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2C32" w:rsidRPr="00C877DC" w:rsidRDefault="00022C32" w:rsidP="008012F8">
      <w:pPr>
        <w:spacing w:line="20" w:lineRule="atLeast"/>
        <w:jc w:val="center"/>
        <w:rPr>
          <w:rFonts w:cs="B Lotus"/>
          <w:lang w:bidi="fa-IR"/>
        </w:rPr>
      </w:pPr>
      <w:bookmarkStart w:id="0" w:name="_GoBack"/>
      <w:bookmarkEnd w:id="0"/>
      <w:r w:rsidRPr="00C877DC">
        <w:rPr>
          <w:rFonts w:cs="B Lotus" w:hint="cs"/>
          <w:rtl/>
          <w:lang w:bidi="fa-IR"/>
        </w:rPr>
        <w:t>بسمه</w:t>
      </w:r>
      <w:r w:rsidR="008012F8" w:rsidRPr="00C877DC">
        <w:rPr>
          <w:rFonts w:cs="B Lotus" w:hint="eastAsia"/>
          <w:rtl/>
          <w:lang w:bidi="fa-IR"/>
        </w:rPr>
        <w:t>‌</w:t>
      </w:r>
      <w:r w:rsidRPr="00C877DC">
        <w:rPr>
          <w:rFonts w:cs="B Lotus" w:hint="cs"/>
          <w:rtl/>
          <w:lang w:bidi="fa-IR"/>
        </w:rPr>
        <w:t>تعالي</w:t>
      </w:r>
    </w:p>
    <w:p w:rsidR="00B22707" w:rsidRPr="00C877DC" w:rsidRDefault="00B22707" w:rsidP="00A076A7">
      <w:pPr>
        <w:spacing w:line="20" w:lineRule="atLeast"/>
        <w:jc w:val="center"/>
        <w:rPr>
          <w:rFonts w:cs="B Lotus"/>
          <w:lang w:bidi="fa-IR"/>
        </w:rPr>
      </w:pPr>
    </w:p>
    <w:p w:rsidR="001C49E1" w:rsidRPr="00C877DC" w:rsidRDefault="008345C2" w:rsidP="00640800">
      <w:pPr>
        <w:spacing w:line="20" w:lineRule="atLeast"/>
        <w:jc w:val="center"/>
        <w:rPr>
          <w:rFonts w:cs="B Titr"/>
          <w:sz w:val="52"/>
          <w:szCs w:val="52"/>
          <w:rtl/>
          <w:lang w:bidi="fa-IR"/>
        </w:rPr>
      </w:pPr>
      <w:r w:rsidRPr="00C877DC">
        <w:rPr>
          <w:rFonts w:cs="B Titr" w:hint="cs"/>
          <w:sz w:val="52"/>
          <w:szCs w:val="52"/>
          <w:rtl/>
          <w:lang w:bidi="fa-IR"/>
        </w:rPr>
        <w:t>هم</w:t>
      </w:r>
      <w:r w:rsidR="00640800">
        <w:rPr>
          <w:rFonts w:cs="B Titr" w:hint="cs"/>
          <w:sz w:val="52"/>
          <w:szCs w:val="52"/>
          <w:rtl/>
          <w:lang w:bidi="fa-IR"/>
        </w:rPr>
        <w:t>کاری</w:t>
      </w:r>
      <w:r w:rsidRPr="00C877DC">
        <w:rPr>
          <w:rFonts w:cs="B Titr" w:hint="cs"/>
          <w:sz w:val="52"/>
          <w:szCs w:val="52"/>
          <w:rtl/>
          <w:lang w:bidi="fa-IR"/>
        </w:rPr>
        <w:t xml:space="preserve"> منطقه</w:t>
      </w:r>
      <w:r w:rsidR="00470C36" w:rsidRPr="00C877DC">
        <w:rPr>
          <w:rFonts w:cs="B Titr" w:hint="eastAsia"/>
          <w:sz w:val="52"/>
          <w:szCs w:val="52"/>
          <w:rtl/>
          <w:lang w:bidi="fa-IR"/>
        </w:rPr>
        <w:t>‌</w:t>
      </w:r>
      <w:r w:rsidRPr="00C877DC">
        <w:rPr>
          <w:rFonts w:cs="B Titr" w:hint="cs"/>
          <w:sz w:val="52"/>
          <w:szCs w:val="52"/>
          <w:rtl/>
          <w:lang w:bidi="fa-IR"/>
        </w:rPr>
        <w:t>ای بر بستر مشترکات فرهنگی</w:t>
      </w:r>
      <w:r w:rsidR="001C49E1" w:rsidRPr="00C877DC">
        <w:rPr>
          <w:rFonts w:cs="B Titr" w:hint="cs"/>
          <w:sz w:val="52"/>
          <w:szCs w:val="52"/>
          <w:rtl/>
          <w:lang w:bidi="fa-IR"/>
        </w:rPr>
        <w:t xml:space="preserve"> </w:t>
      </w:r>
    </w:p>
    <w:p w:rsidR="00022C32" w:rsidRPr="00C877DC" w:rsidRDefault="00470C36" w:rsidP="00470C36">
      <w:pPr>
        <w:spacing w:line="20" w:lineRule="atLeast"/>
        <w:jc w:val="center"/>
        <w:rPr>
          <w:rFonts w:cs="B Titr"/>
          <w:sz w:val="36"/>
          <w:szCs w:val="36"/>
          <w:rtl/>
          <w:lang w:bidi="fa-IR"/>
        </w:rPr>
      </w:pPr>
      <w:r w:rsidRPr="00C877DC">
        <w:rPr>
          <w:rFonts w:cs="B Titr" w:hint="cs"/>
          <w:sz w:val="36"/>
          <w:szCs w:val="36"/>
          <w:rtl/>
          <w:lang w:bidi="fa-IR"/>
        </w:rPr>
        <w:t>(</w:t>
      </w:r>
      <w:r w:rsidR="00022C32" w:rsidRPr="00C877DC">
        <w:rPr>
          <w:rFonts w:cs="B Titr" w:hint="cs"/>
          <w:sz w:val="36"/>
          <w:szCs w:val="36"/>
          <w:rtl/>
          <w:lang w:bidi="fa-IR"/>
        </w:rPr>
        <w:t xml:space="preserve">همكاري‌ كتابخانه‌هاي </w:t>
      </w:r>
      <w:r w:rsidR="00BA7836" w:rsidRPr="00C877DC">
        <w:rPr>
          <w:rFonts w:cs="B Titr" w:hint="cs"/>
          <w:sz w:val="36"/>
          <w:szCs w:val="36"/>
          <w:rtl/>
          <w:lang w:bidi="fa-IR"/>
        </w:rPr>
        <w:t>ملّی</w:t>
      </w:r>
      <w:r w:rsidR="00022C32" w:rsidRPr="00C877DC">
        <w:rPr>
          <w:rFonts w:cs="B Titr" w:hint="cs"/>
          <w:sz w:val="36"/>
          <w:szCs w:val="36"/>
          <w:rtl/>
          <w:lang w:bidi="fa-IR"/>
        </w:rPr>
        <w:t xml:space="preserve"> </w:t>
      </w:r>
      <w:r w:rsidR="00022C32" w:rsidRPr="00C877DC">
        <w:rPr>
          <w:rFonts w:cs="B Titr" w:hint="eastAsia"/>
          <w:sz w:val="36"/>
          <w:szCs w:val="36"/>
          <w:rtl/>
          <w:lang w:bidi="fa-IR"/>
        </w:rPr>
        <w:t>كشورهاي</w:t>
      </w:r>
      <w:r w:rsidR="00022C32" w:rsidRPr="00C877DC">
        <w:rPr>
          <w:rFonts w:cs="B Titr"/>
          <w:sz w:val="36"/>
          <w:szCs w:val="36"/>
          <w:rtl/>
          <w:lang w:bidi="fa-IR"/>
        </w:rPr>
        <w:t xml:space="preserve"> </w:t>
      </w:r>
      <w:r w:rsidR="00022C32" w:rsidRPr="00C877DC">
        <w:rPr>
          <w:rFonts w:cs="B Titr" w:hint="eastAsia"/>
          <w:sz w:val="36"/>
          <w:szCs w:val="36"/>
          <w:rtl/>
          <w:lang w:bidi="fa-IR"/>
        </w:rPr>
        <w:t>عضو</w:t>
      </w:r>
      <w:r w:rsidR="00022C32" w:rsidRPr="00C877DC">
        <w:rPr>
          <w:rFonts w:cs="B Titr"/>
          <w:sz w:val="36"/>
          <w:szCs w:val="36"/>
          <w:rtl/>
          <w:lang w:bidi="fa-IR"/>
        </w:rPr>
        <w:t xml:space="preserve"> </w:t>
      </w:r>
      <w:r w:rsidR="00022C32" w:rsidRPr="00C877DC">
        <w:rPr>
          <w:rFonts w:cs="B Titr" w:hint="eastAsia"/>
          <w:sz w:val="36"/>
          <w:szCs w:val="36"/>
          <w:rtl/>
          <w:lang w:bidi="fa-IR"/>
        </w:rPr>
        <w:t>اكو</w:t>
      </w:r>
      <w:r w:rsidRPr="00C877DC">
        <w:rPr>
          <w:rFonts w:cs="B Titr" w:hint="cs"/>
          <w:sz w:val="36"/>
          <w:szCs w:val="36"/>
          <w:rtl/>
          <w:lang w:bidi="fa-IR"/>
        </w:rPr>
        <w:t>)</w:t>
      </w:r>
    </w:p>
    <w:p w:rsidR="00022C32" w:rsidRPr="00C877DC" w:rsidRDefault="00022C32" w:rsidP="00A076A7">
      <w:pPr>
        <w:spacing w:line="20" w:lineRule="atLeast"/>
        <w:jc w:val="center"/>
        <w:rPr>
          <w:rFonts w:cs="B Titr"/>
          <w:sz w:val="36"/>
          <w:szCs w:val="36"/>
          <w:lang w:bidi="fa-IR"/>
        </w:rPr>
      </w:pPr>
    </w:p>
    <w:p w:rsidR="00022C32" w:rsidRPr="00C877DC" w:rsidRDefault="00022C32" w:rsidP="00A076A7">
      <w:pPr>
        <w:spacing w:line="20" w:lineRule="atLeast"/>
        <w:jc w:val="center"/>
        <w:rPr>
          <w:rFonts w:cs="B Lotus"/>
          <w:b/>
          <w:bCs/>
          <w:sz w:val="36"/>
          <w:szCs w:val="36"/>
          <w:lang w:bidi="fa-IR"/>
        </w:rPr>
      </w:pPr>
      <w:r w:rsidRPr="00C877DC">
        <w:rPr>
          <w:rFonts w:cs="B Lotus" w:hint="cs"/>
          <w:b/>
          <w:bCs/>
          <w:sz w:val="36"/>
          <w:szCs w:val="36"/>
          <w:rtl/>
          <w:lang w:bidi="fa-IR"/>
        </w:rPr>
        <w:t>نويسندگان:</w:t>
      </w:r>
    </w:p>
    <w:p w:rsidR="00022C32" w:rsidRPr="00C877DC" w:rsidRDefault="00022C32" w:rsidP="00A076A7">
      <w:pPr>
        <w:bidi/>
        <w:spacing w:line="20" w:lineRule="atLeast"/>
        <w:jc w:val="center"/>
        <w:rPr>
          <w:rFonts w:cs="B Lotus"/>
          <w:b/>
          <w:bCs/>
          <w:sz w:val="36"/>
          <w:szCs w:val="36"/>
          <w:rtl/>
          <w:lang w:bidi="fa-IR"/>
        </w:rPr>
      </w:pPr>
      <w:r w:rsidRPr="00C877DC">
        <w:rPr>
          <w:rFonts w:cs="B Lotus" w:hint="cs"/>
          <w:b/>
          <w:bCs/>
          <w:sz w:val="36"/>
          <w:szCs w:val="36"/>
          <w:rtl/>
          <w:lang w:bidi="fa-IR"/>
        </w:rPr>
        <w:t>دكتر اعظم نجفقلي‌نژاد ورجوي</w:t>
      </w:r>
    </w:p>
    <w:p w:rsidR="00022C32" w:rsidRPr="00C877DC" w:rsidRDefault="00022C32" w:rsidP="00F77B39">
      <w:pPr>
        <w:spacing w:line="20" w:lineRule="atLeast"/>
        <w:jc w:val="center"/>
        <w:rPr>
          <w:rFonts w:cs="B Lotus"/>
          <w:sz w:val="28"/>
          <w:szCs w:val="28"/>
          <w:rtl/>
          <w:lang w:bidi="fa-IR"/>
        </w:rPr>
      </w:pPr>
      <w:r w:rsidRPr="00C877DC">
        <w:rPr>
          <w:rFonts w:cs="B Lotus" w:hint="cs"/>
          <w:sz w:val="28"/>
          <w:szCs w:val="28"/>
          <w:rtl/>
          <w:lang w:bidi="fa-IR"/>
        </w:rPr>
        <w:t>دكتراي علم اطلاعات و دانش‌شناسي، كارشناس سازمان اسناد و كتابخان</w:t>
      </w:r>
      <w:r w:rsidR="00F77B39" w:rsidRPr="00C877DC">
        <w:rPr>
          <w:rFonts w:cs="B Lotus" w:hint="cs"/>
          <w:sz w:val="28"/>
          <w:szCs w:val="28"/>
          <w:rtl/>
          <w:lang w:bidi="fa-IR"/>
        </w:rPr>
        <w:t>ۀ</w:t>
      </w:r>
      <w:r w:rsidRPr="00C877DC">
        <w:rPr>
          <w:rFonts w:cs="B Lotus" w:hint="cs"/>
          <w:sz w:val="28"/>
          <w:szCs w:val="28"/>
          <w:rtl/>
          <w:lang w:bidi="fa-IR"/>
        </w:rPr>
        <w:t xml:space="preserve"> </w:t>
      </w:r>
      <w:r w:rsidR="00BA7836" w:rsidRPr="00C877DC">
        <w:rPr>
          <w:rFonts w:cs="B Lotus" w:hint="cs"/>
          <w:sz w:val="28"/>
          <w:szCs w:val="28"/>
          <w:rtl/>
          <w:lang w:bidi="fa-IR"/>
        </w:rPr>
        <w:t>ملّی</w:t>
      </w:r>
      <w:r w:rsidRPr="00C877DC">
        <w:rPr>
          <w:rFonts w:cs="B Lotus" w:hint="cs"/>
          <w:sz w:val="28"/>
          <w:szCs w:val="28"/>
          <w:rtl/>
          <w:lang w:bidi="fa-IR"/>
        </w:rPr>
        <w:t xml:space="preserve"> ايران</w:t>
      </w:r>
    </w:p>
    <w:p w:rsidR="00022C32" w:rsidRPr="00C877DC" w:rsidRDefault="00022C32" w:rsidP="00A076A7">
      <w:pPr>
        <w:spacing w:line="20" w:lineRule="atLeast"/>
        <w:jc w:val="center"/>
        <w:rPr>
          <w:rFonts w:cs="B Lotus"/>
          <w:b/>
          <w:bCs/>
          <w:sz w:val="36"/>
          <w:szCs w:val="36"/>
          <w:rtl/>
          <w:lang w:bidi="fa-IR"/>
        </w:rPr>
      </w:pPr>
      <w:r w:rsidRPr="00C877DC">
        <w:rPr>
          <w:rFonts w:cs="B Lotus" w:hint="cs"/>
          <w:b/>
          <w:bCs/>
          <w:sz w:val="36"/>
          <w:szCs w:val="36"/>
          <w:rtl/>
          <w:lang w:bidi="fa-IR"/>
        </w:rPr>
        <w:t>دكتر علي صادق‌زاده وايقان</w:t>
      </w:r>
    </w:p>
    <w:p w:rsidR="00022C32" w:rsidRPr="00C877DC" w:rsidRDefault="00022C32" w:rsidP="00F77B39">
      <w:pPr>
        <w:spacing w:line="20" w:lineRule="atLeast"/>
        <w:jc w:val="center"/>
        <w:rPr>
          <w:rFonts w:cs="B Lotus"/>
          <w:sz w:val="28"/>
          <w:szCs w:val="28"/>
          <w:rtl/>
          <w:lang w:bidi="fa-IR"/>
        </w:rPr>
      </w:pPr>
      <w:r w:rsidRPr="00C877DC">
        <w:rPr>
          <w:rFonts w:cs="B Lotus" w:hint="cs"/>
          <w:sz w:val="28"/>
          <w:szCs w:val="28"/>
          <w:rtl/>
          <w:lang w:bidi="fa-IR"/>
        </w:rPr>
        <w:t>دكتراي علم اطلاعات و دانش‌شناسي، كارشناس سازمان اسناد و كتابخان</w:t>
      </w:r>
      <w:r w:rsidR="00F77B39" w:rsidRPr="00C877DC">
        <w:rPr>
          <w:rFonts w:cs="B Lotus" w:hint="cs"/>
          <w:sz w:val="28"/>
          <w:szCs w:val="28"/>
          <w:rtl/>
          <w:lang w:bidi="fa-IR"/>
        </w:rPr>
        <w:t>ۀ</w:t>
      </w:r>
      <w:r w:rsidRPr="00C877DC">
        <w:rPr>
          <w:rFonts w:cs="B Lotus" w:hint="cs"/>
          <w:sz w:val="28"/>
          <w:szCs w:val="28"/>
          <w:rtl/>
          <w:lang w:bidi="fa-IR"/>
        </w:rPr>
        <w:t xml:space="preserve"> </w:t>
      </w:r>
      <w:r w:rsidR="00BA7836" w:rsidRPr="00C877DC">
        <w:rPr>
          <w:rFonts w:cs="B Lotus" w:hint="cs"/>
          <w:sz w:val="28"/>
          <w:szCs w:val="28"/>
          <w:rtl/>
          <w:lang w:bidi="fa-IR"/>
        </w:rPr>
        <w:t>ملّی</w:t>
      </w:r>
      <w:r w:rsidRPr="00C877DC">
        <w:rPr>
          <w:rFonts w:cs="B Lotus" w:hint="cs"/>
          <w:sz w:val="28"/>
          <w:szCs w:val="28"/>
          <w:rtl/>
          <w:lang w:bidi="fa-IR"/>
        </w:rPr>
        <w:t xml:space="preserve"> ايران</w:t>
      </w:r>
    </w:p>
    <w:p w:rsidR="008F3EB1" w:rsidRPr="00C877DC" w:rsidRDefault="008F3EB1" w:rsidP="00A076A7">
      <w:pPr>
        <w:spacing w:line="20" w:lineRule="atLeast"/>
        <w:jc w:val="center"/>
        <w:rPr>
          <w:rFonts w:cs="B Lotus"/>
          <w:b/>
          <w:bCs/>
          <w:sz w:val="36"/>
          <w:szCs w:val="36"/>
          <w:rtl/>
          <w:lang w:bidi="fa-IR"/>
        </w:rPr>
      </w:pPr>
      <w:r w:rsidRPr="00C877DC">
        <w:rPr>
          <w:rFonts w:cs="B Lotus" w:hint="cs"/>
          <w:b/>
          <w:bCs/>
          <w:sz w:val="36"/>
          <w:szCs w:val="36"/>
          <w:rtl/>
          <w:lang w:bidi="fa-IR"/>
        </w:rPr>
        <w:t>دكتر محم</w:t>
      </w:r>
      <w:r w:rsidR="00470C36" w:rsidRPr="00C877DC">
        <w:rPr>
          <w:rFonts w:cs="B Lotus" w:hint="cs"/>
          <w:b/>
          <w:bCs/>
          <w:sz w:val="36"/>
          <w:szCs w:val="36"/>
          <w:rtl/>
          <w:lang w:bidi="fa-IR"/>
        </w:rPr>
        <w:t>ّ</w:t>
      </w:r>
      <w:r w:rsidRPr="00C877DC">
        <w:rPr>
          <w:rFonts w:cs="B Lotus" w:hint="cs"/>
          <w:b/>
          <w:bCs/>
          <w:sz w:val="36"/>
          <w:szCs w:val="36"/>
          <w:rtl/>
          <w:lang w:bidi="fa-IR"/>
        </w:rPr>
        <w:t>د حسن‌زاده</w:t>
      </w:r>
    </w:p>
    <w:p w:rsidR="008F3EB1" w:rsidRPr="00C877DC" w:rsidRDefault="008F3EB1" w:rsidP="003B3797">
      <w:pPr>
        <w:spacing w:line="20" w:lineRule="atLeast"/>
        <w:jc w:val="center"/>
        <w:rPr>
          <w:rFonts w:cs="B Lotus"/>
          <w:sz w:val="28"/>
          <w:szCs w:val="28"/>
          <w:rtl/>
          <w:lang w:bidi="fa-IR"/>
        </w:rPr>
      </w:pPr>
      <w:r w:rsidRPr="00C877DC">
        <w:rPr>
          <w:rFonts w:cs="B Lotus" w:hint="cs"/>
          <w:sz w:val="28"/>
          <w:szCs w:val="28"/>
          <w:rtl/>
          <w:lang w:bidi="fa-IR"/>
        </w:rPr>
        <w:t>دكتراي علم اطلاعات و دانش</w:t>
      </w:r>
      <w:r w:rsidRPr="00C877DC">
        <w:rPr>
          <w:rFonts w:cs="B Lotus" w:hint="eastAsia"/>
          <w:sz w:val="28"/>
          <w:szCs w:val="28"/>
          <w:rtl/>
          <w:lang w:bidi="fa-IR"/>
        </w:rPr>
        <w:t>‌شناسي</w:t>
      </w:r>
      <w:r w:rsidR="003B3797" w:rsidRPr="00C877DC">
        <w:rPr>
          <w:rFonts w:cs="B Lotus" w:hint="cs"/>
          <w:sz w:val="28"/>
          <w:szCs w:val="28"/>
          <w:rtl/>
          <w:lang w:bidi="fa-IR"/>
        </w:rPr>
        <w:t xml:space="preserve">، دانشیار </w:t>
      </w:r>
      <w:r w:rsidRPr="00C877DC">
        <w:rPr>
          <w:rFonts w:cs="B Lotus" w:hint="cs"/>
          <w:sz w:val="28"/>
          <w:szCs w:val="28"/>
          <w:rtl/>
          <w:lang w:bidi="fa-IR"/>
        </w:rPr>
        <w:t>دانشگاه تربيت مدر</w:t>
      </w:r>
      <w:r w:rsidR="003B3797" w:rsidRPr="00C877DC">
        <w:rPr>
          <w:rFonts w:cs="B Lotus" w:hint="cs"/>
          <w:sz w:val="28"/>
          <w:szCs w:val="28"/>
          <w:rtl/>
          <w:lang w:bidi="fa-IR"/>
        </w:rPr>
        <w:t>ّ</w:t>
      </w:r>
      <w:r w:rsidRPr="00C877DC">
        <w:rPr>
          <w:rFonts w:cs="B Lotus" w:hint="cs"/>
          <w:sz w:val="28"/>
          <w:szCs w:val="28"/>
          <w:rtl/>
          <w:lang w:bidi="fa-IR"/>
        </w:rPr>
        <w:t>س</w:t>
      </w:r>
    </w:p>
    <w:p w:rsidR="008F3EB1" w:rsidRPr="00C877DC" w:rsidRDefault="008F3EB1" w:rsidP="00A076A7">
      <w:pPr>
        <w:spacing w:line="20" w:lineRule="atLeast"/>
        <w:jc w:val="center"/>
        <w:rPr>
          <w:rFonts w:cs="B Lotus"/>
          <w:sz w:val="28"/>
          <w:szCs w:val="28"/>
          <w:rtl/>
          <w:lang w:bidi="fa-IR"/>
        </w:rPr>
      </w:pPr>
    </w:p>
    <w:p w:rsidR="00022C32" w:rsidRPr="00C877DC" w:rsidRDefault="00022C32" w:rsidP="00A076A7">
      <w:pPr>
        <w:spacing w:line="20" w:lineRule="atLeast"/>
        <w:jc w:val="center"/>
        <w:rPr>
          <w:rFonts w:cs="B Titr"/>
          <w:sz w:val="36"/>
          <w:szCs w:val="36"/>
          <w:lang w:bidi="fa-IR"/>
        </w:rPr>
      </w:pPr>
    </w:p>
    <w:p w:rsidR="00022C32" w:rsidRPr="00C877DC" w:rsidRDefault="00022C32" w:rsidP="00A076A7">
      <w:pPr>
        <w:spacing w:line="20" w:lineRule="atLeast"/>
        <w:jc w:val="center"/>
        <w:rPr>
          <w:rFonts w:cs="B Titr"/>
          <w:sz w:val="36"/>
          <w:szCs w:val="36"/>
          <w:lang w:bidi="fa-IR"/>
        </w:rPr>
      </w:pPr>
    </w:p>
    <w:p w:rsidR="00022C32" w:rsidRPr="00C877DC" w:rsidRDefault="00022C32" w:rsidP="00A076A7">
      <w:pPr>
        <w:spacing w:line="20" w:lineRule="atLeast"/>
        <w:jc w:val="center"/>
        <w:rPr>
          <w:rFonts w:cs="B Titr"/>
          <w:sz w:val="36"/>
          <w:szCs w:val="36"/>
          <w:lang w:bidi="fa-IR"/>
        </w:rPr>
      </w:pPr>
    </w:p>
    <w:p w:rsidR="00022C32" w:rsidRPr="00C877DC" w:rsidRDefault="00022C32" w:rsidP="00A076A7">
      <w:pPr>
        <w:spacing w:line="20" w:lineRule="atLeast"/>
        <w:jc w:val="center"/>
        <w:rPr>
          <w:rFonts w:cs="B Titr"/>
          <w:sz w:val="36"/>
          <w:szCs w:val="36"/>
          <w:lang w:bidi="fa-IR"/>
        </w:rPr>
      </w:pPr>
    </w:p>
    <w:p w:rsidR="00C30D2E" w:rsidRPr="00C877DC" w:rsidRDefault="00C30D2E" w:rsidP="00A076A7">
      <w:pPr>
        <w:spacing w:line="20" w:lineRule="atLeast"/>
        <w:jc w:val="center"/>
        <w:rPr>
          <w:rFonts w:cs="B Titr"/>
          <w:sz w:val="36"/>
          <w:szCs w:val="36"/>
          <w:lang w:bidi="fa-IR"/>
        </w:rPr>
      </w:pPr>
    </w:p>
    <w:p w:rsidR="00022C32" w:rsidRPr="00C877DC" w:rsidRDefault="00022C32" w:rsidP="0097596D">
      <w:pPr>
        <w:bidi/>
        <w:spacing w:line="20" w:lineRule="atLeast"/>
        <w:contextualSpacing/>
        <w:jc w:val="center"/>
        <w:rPr>
          <w:rFonts w:cs="B Titr"/>
          <w:sz w:val="24"/>
          <w:szCs w:val="24"/>
          <w:rtl/>
          <w:lang w:bidi="fa-IR"/>
        </w:rPr>
      </w:pPr>
      <w:r w:rsidRPr="00C877DC">
        <w:rPr>
          <w:rFonts w:cs="B Titr" w:hint="eastAsia"/>
          <w:sz w:val="24"/>
          <w:szCs w:val="24"/>
          <w:rtl/>
          <w:lang w:bidi="fa-IR"/>
        </w:rPr>
        <w:lastRenderedPageBreak/>
        <w:t>فهرست</w:t>
      </w:r>
      <w:r w:rsidRPr="00C877DC">
        <w:rPr>
          <w:rFonts w:cs="B Titr"/>
          <w:sz w:val="24"/>
          <w:szCs w:val="24"/>
          <w:rtl/>
          <w:lang w:bidi="fa-IR"/>
        </w:rPr>
        <w:t xml:space="preserve"> </w:t>
      </w:r>
      <w:r w:rsidRPr="00C877DC">
        <w:rPr>
          <w:rFonts w:cs="B Titr" w:hint="eastAsia"/>
          <w:sz w:val="24"/>
          <w:szCs w:val="24"/>
          <w:rtl/>
          <w:lang w:bidi="fa-IR"/>
        </w:rPr>
        <w:t>مندرجات</w:t>
      </w:r>
    </w:p>
    <w:p w:rsidR="00BC090E" w:rsidRPr="00BC090E" w:rsidRDefault="00C44B31" w:rsidP="00BC090E">
      <w:pPr>
        <w:pStyle w:val="TOC1"/>
        <w:rPr>
          <w:rFonts w:asciiTheme="minorHAnsi" w:eastAsiaTheme="minorEastAsia" w:hAnsiTheme="minorHAnsi" w:cs="B Mitra"/>
          <w:caps w:val="0"/>
          <w:lang w:bidi="ar-SA"/>
        </w:rPr>
      </w:pPr>
      <w:r w:rsidRPr="00C877DC">
        <w:fldChar w:fldCharType="begin"/>
      </w:r>
      <w:r w:rsidR="00A54A9A" w:rsidRPr="00C877DC">
        <w:instrText xml:space="preserve"> TOC \o "1-2" \h \z \u </w:instrText>
      </w:r>
      <w:r w:rsidRPr="00C877DC">
        <w:fldChar w:fldCharType="separate"/>
      </w:r>
      <w:hyperlink w:anchor="_Toc503556805" w:history="1">
        <w:r w:rsidR="00BC090E" w:rsidRPr="00BC090E">
          <w:rPr>
            <w:rStyle w:val="Hyperlink"/>
            <w:rFonts w:cs="B Mitra" w:hint="eastAsia"/>
            <w:sz w:val="28"/>
            <w:szCs w:val="28"/>
            <w:rtl/>
          </w:rPr>
          <w:t>مقدّم</w:t>
        </w:r>
        <w:r w:rsidR="00BC090E" w:rsidRPr="00BC090E">
          <w:rPr>
            <w:rStyle w:val="Hyperlink"/>
            <w:rFonts w:cs="B Mitra" w:hint="cs"/>
            <w:sz w:val="28"/>
            <w:szCs w:val="28"/>
            <w:rtl/>
          </w:rPr>
          <w:t>ۀ</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مؤسّس</w:t>
        </w:r>
        <w:r w:rsidR="00BC090E" w:rsidRPr="00BC090E">
          <w:rPr>
            <w:rStyle w:val="Hyperlink"/>
            <w:rFonts w:cs="B Mitra" w:hint="cs"/>
            <w:sz w:val="28"/>
            <w:szCs w:val="28"/>
            <w:rtl/>
          </w:rPr>
          <w:t>ۀ</w:t>
        </w:r>
        <w:r w:rsidR="00BC090E" w:rsidRPr="00BC090E">
          <w:rPr>
            <w:rStyle w:val="Hyperlink"/>
            <w:rFonts w:cs="B Mitra"/>
            <w:sz w:val="28"/>
            <w:szCs w:val="28"/>
            <w:rtl/>
          </w:rPr>
          <w:t xml:space="preserve"> </w:t>
        </w:r>
        <w:r w:rsidR="00BC090E" w:rsidRPr="00BC090E">
          <w:rPr>
            <w:rStyle w:val="Hyperlink"/>
            <w:rFonts w:cs="B Mitra" w:hint="eastAsia"/>
            <w:sz w:val="28"/>
            <w:szCs w:val="28"/>
            <w:rtl/>
          </w:rPr>
          <w:t>فرهنگ</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اکو</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_Toc503556805 \h </w:instrText>
        </w:r>
        <w:r w:rsidR="00BC090E" w:rsidRPr="00BC090E">
          <w:rPr>
            <w:rFonts w:cs="B Mitra"/>
            <w:webHidden/>
          </w:rPr>
        </w:r>
        <w:r w:rsidR="00BC090E" w:rsidRPr="00BC090E">
          <w:rPr>
            <w:rFonts w:cs="B Mitra"/>
            <w:webHidden/>
          </w:rPr>
          <w:fldChar w:fldCharType="separate"/>
        </w:r>
        <w:r w:rsidR="007C6CE0">
          <w:rPr>
            <w:rFonts w:cs="B Mitra"/>
            <w:webHidden/>
            <w:rtl/>
          </w:rPr>
          <w:t>7</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06" w:history="1">
        <w:r w:rsidR="00BC090E" w:rsidRPr="00BC090E">
          <w:rPr>
            <w:rStyle w:val="Hyperlink"/>
            <w:rFonts w:cs="B Mitra" w:hint="eastAsia"/>
            <w:sz w:val="28"/>
            <w:szCs w:val="28"/>
            <w:rtl/>
          </w:rPr>
          <w:t>مقدّم</w:t>
        </w:r>
        <w:r w:rsidR="00BC090E" w:rsidRPr="00BC090E">
          <w:rPr>
            <w:rStyle w:val="Hyperlink"/>
            <w:rFonts w:cs="B Mitra" w:hint="cs"/>
            <w:sz w:val="28"/>
            <w:szCs w:val="28"/>
            <w:rtl/>
          </w:rPr>
          <w:t>ۀ</w:t>
        </w:r>
        <w:r w:rsidR="00BC090E" w:rsidRPr="00BC090E">
          <w:rPr>
            <w:rStyle w:val="Hyperlink"/>
            <w:rFonts w:cs="B Mitra"/>
            <w:sz w:val="28"/>
            <w:szCs w:val="28"/>
            <w:rtl/>
          </w:rPr>
          <w:t xml:space="preserve"> </w:t>
        </w:r>
        <w:r w:rsidR="00BC090E" w:rsidRPr="00BC090E">
          <w:rPr>
            <w:rStyle w:val="Hyperlink"/>
            <w:rFonts w:cs="B Mitra" w:hint="eastAsia"/>
            <w:sz w:val="28"/>
            <w:szCs w:val="28"/>
            <w:rtl/>
          </w:rPr>
          <w:t>سازمان</w:t>
        </w:r>
        <w:r w:rsidR="00BC090E" w:rsidRPr="00BC090E">
          <w:rPr>
            <w:rStyle w:val="Hyperlink"/>
            <w:rFonts w:cs="B Mitra"/>
            <w:sz w:val="28"/>
            <w:szCs w:val="28"/>
            <w:rtl/>
          </w:rPr>
          <w:t xml:space="preserve"> </w:t>
        </w:r>
        <w:r w:rsidR="00BC090E" w:rsidRPr="00BC090E">
          <w:rPr>
            <w:rStyle w:val="Hyperlink"/>
            <w:rFonts w:cs="B Mitra" w:hint="eastAsia"/>
            <w:sz w:val="28"/>
            <w:szCs w:val="28"/>
            <w:rtl/>
          </w:rPr>
          <w:t>فرهنگ</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ارتباطات</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اسلام</w:t>
        </w:r>
        <w:r w:rsidR="00BC090E" w:rsidRPr="00BC090E">
          <w:rPr>
            <w:rStyle w:val="Hyperlink"/>
            <w:rFonts w:cs="B Mitra" w:hint="cs"/>
            <w:sz w:val="28"/>
            <w:szCs w:val="28"/>
            <w:rtl/>
          </w:rPr>
          <w:t>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_Toc503556806 \h </w:instrText>
        </w:r>
        <w:r w:rsidR="00BC090E" w:rsidRPr="00BC090E">
          <w:rPr>
            <w:rFonts w:cs="B Mitra"/>
            <w:webHidden/>
          </w:rPr>
        </w:r>
        <w:r w:rsidR="00BC090E" w:rsidRPr="00BC090E">
          <w:rPr>
            <w:rFonts w:cs="B Mitra"/>
            <w:webHidden/>
          </w:rPr>
          <w:fldChar w:fldCharType="separate"/>
        </w:r>
        <w:r w:rsidR="007C6CE0">
          <w:rPr>
            <w:rFonts w:cs="B Mitra"/>
            <w:webHidden/>
            <w:rtl/>
          </w:rPr>
          <w:t>9</w:t>
        </w:r>
        <w:r w:rsidR="00BC090E" w:rsidRPr="00BC090E">
          <w:rPr>
            <w:rFonts w:cs="B Mitra"/>
            <w:webHidden/>
          </w:rPr>
          <w:fldChar w:fldCharType="end"/>
        </w:r>
      </w:hyperlink>
    </w:p>
    <w:p w:rsidR="00BC090E" w:rsidRDefault="00277116" w:rsidP="00BC090E">
      <w:pPr>
        <w:pStyle w:val="TOC1"/>
        <w:rPr>
          <w:rStyle w:val="Hyperlink"/>
          <w:rFonts w:cs="B Mitra"/>
          <w:sz w:val="28"/>
          <w:szCs w:val="28"/>
          <w:rtl/>
        </w:rPr>
      </w:pPr>
      <w:hyperlink w:anchor="_Toc503556807" w:history="1">
        <w:r w:rsidR="00BC090E" w:rsidRPr="00BC090E">
          <w:rPr>
            <w:rStyle w:val="Hyperlink"/>
            <w:rFonts w:cs="B Mitra" w:hint="eastAsia"/>
            <w:sz w:val="28"/>
            <w:szCs w:val="28"/>
            <w:rtl/>
          </w:rPr>
          <w:t>پ</w:t>
        </w:r>
        <w:r w:rsidR="00BC090E" w:rsidRPr="00BC090E">
          <w:rPr>
            <w:rStyle w:val="Hyperlink"/>
            <w:rFonts w:cs="B Mitra" w:hint="cs"/>
            <w:sz w:val="28"/>
            <w:szCs w:val="28"/>
            <w:rtl/>
          </w:rPr>
          <w:t>ی</w:t>
        </w:r>
        <w:r w:rsidR="00BC090E" w:rsidRPr="00BC090E">
          <w:rPr>
            <w:rStyle w:val="Hyperlink"/>
            <w:rFonts w:cs="B Mitra" w:hint="eastAsia"/>
            <w:sz w:val="28"/>
            <w:szCs w:val="28"/>
            <w:rtl/>
          </w:rPr>
          <w:t>ش</w:t>
        </w:r>
        <w:r w:rsidR="00BC090E" w:rsidRPr="00BC090E">
          <w:rPr>
            <w:rStyle w:val="Hyperlink"/>
            <w:rFonts w:cs="B Mitra" w:hint="eastAsia"/>
            <w:sz w:val="28"/>
            <w:szCs w:val="28"/>
          </w:rPr>
          <w:t>‌</w:t>
        </w:r>
        <w:r w:rsidR="00BC090E" w:rsidRPr="00BC090E">
          <w:rPr>
            <w:rStyle w:val="Hyperlink"/>
            <w:rFonts w:cs="B Mitra" w:hint="eastAsia"/>
            <w:sz w:val="28"/>
            <w:szCs w:val="28"/>
            <w:rtl/>
          </w:rPr>
          <w:t>گفتار</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_Toc503556807 \h </w:instrText>
        </w:r>
        <w:r w:rsidR="00BC090E" w:rsidRPr="00BC090E">
          <w:rPr>
            <w:rFonts w:cs="B Mitra"/>
            <w:webHidden/>
          </w:rPr>
        </w:r>
        <w:r w:rsidR="00BC090E" w:rsidRPr="00BC090E">
          <w:rPr>
            <w:rFonts w:cs="B Mitra"/>
            <w:webHidden/>
          </w:rPr>
          <w:fldChar w:fldCharType="separate"/>
        </w:r>
        <w:r w:rsidR="007C6CE0">
          <w:rPr>
            <w:rFonts w:cs="B Mitra"/>
            <w:webHidden/>
            <w:rtl/>
          </w:rPr>
          <w:t>12</w:t>
        </w:r>
        <w:r w:rsidR="00BC090E" w:rsidRPr="00BC090E">
          <w:rPr>
            <w:rFonts w:cs="B Mitra"/>
            <w:webHidden/>
          </w:rPr>
          <w:fldChar w:fldCharType="end"/>
        </w:r>
      </w:hyperlink>
    </w:p>
    <w:p w:rsidR="00BC090E" w:rsidRPr="00BC090E" w:rsidRDefault="00BC090E" w:rsidP="00BC090E">
      <w:pPr>
        <w:bidi/>
        <w:rPr>
          <w:rFonts w:eastAsiaTheme="minorEastAsia"/>
          <w:noProof/>
          <w:lang w:bidi="fa-IR"/>
        </w:rPr>
      </w:pPr>
    </w:p>
    <w:p w:rsidR="00BC090E" w:rsidRPr="00BC090E" w:rsidRDefault="00277116" w:rsidP="00BC090E">
      <w:pPr>
        <w:pStyle w:val="TOC1"/>
        <w:rPr>
          <w:rFonts w:asciiTheme="minorHAnsi" w:eastAsiaTheme="minorEastAsia" w:hAnsiTheme="minorHAnsi" w:cs="B Mitra"/>
          <w:caps w:val="0"/>
          <w:lang w:bidi="ar-SA"/>
        </w:rPr>
      </w:pPr>
      <w:hyperlink w:anchor="_Toc503556808" w:history="1">
        <w:r w:rsidR="00BC090E" w:rsidRPr="00BC090E">
          <w:rPr>
            <w:rStyle w:val="Hyperlink"/>
            <w:rFonts w:cs="B Mitra" w:hint="eastAsia"/>
            <w:sz w:val="28"/>
            <w:szCs w:val="28"/>
            <w:rtl/>
          </w:rPr>
          <w:t>فصل</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اوّل</w:t>
        </w:r>
        <w:r w:rsidR="00BC090E">
          <w:rPr>
            <w:rStyle w:val="Hyperlink"/>
            <w:rFonts w:cs="B Mitra" w:hint="cs"/>
            <w:sz w:val="28"/>
            <w:szCs w:val="28"/>
            <w:rtl/>
          </w:rPr>
          <w:t xml:space="preserve">: </w:t>
        </w:r>
      </w:hyperlink>
      <w:hyperlink w:anchor="_Toc503556809" w:history="1">
        <w:r w:rsidR="00BC090E" w:rsidRPr="00BC090E">
          <w:rPr>
            <w:rStyle w:val="Hyperlink"/>
            <w:rFonts w:cs="B Mitra" w:hint="eastAsia"/>
            <w:sz w:val="28"/>
            <w:szCs w:val="28"/>
            <w:rtl/>
          </w:rPr>
          <w:t>جهان</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شدن</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تأث</w:t>
        </w:r>
        <w:r w:rsidR="00BC090E" w:rsidRPr="00BC090E">
          <w:rPr>
            <w:rStyle w:val="Hyperlink"/>
            <w:rFonts w:cs="B Mitra" w:hint="cs"/>
            <w:sz w:val="28"/>
            <w:szCs w:val="28"/>
            <w:rtl/>
          </w:rPr>
          <w:t>ی</w:t>
        </w:r>
        <w:r w:rsidR="00BC090E" w:rsidRPr="00BC090E">
          <w:rPr>
            <w:rStyle w:val="Hyperlink"/>
            <w:rFonts w:cs="B Mitra" w:hint="eastAsia"/>
            <w:sz w:val="28"/>
            <w:szCs w:val="28"/>
            <w:rtl/>
          </w:rPr>
          <w:t>ر</w:t>
        </w:r>
        <w:r w:rsidR="00BC090E" w:rsidRPr="00BC090E">
          <w:rPr>
            <w:rStyle w:val="Hyperlink"/>
            <w:rFonts w:cs="B Mitra"/>
            <w:sz w:val="28"/>
            <w:szCs w:val="28"/>
            <w:rtl/>
          </w:rPr>
          <w:t xml:space="preserve"> </w:t>
        </w:r>
        <w:r w:rsidR="00BC090E" w:rsidRPr="00BC090E">
          <w:rPr>
            <w:rStyle w:val="Hyperlink"/>
            <w:rFonts w:cs="B Mitra" w:hint="eastAsia"/>
            <w:sz w:val="28"/>
            <w:szCs w:val="28"/>
            <w:rtl/>
          </w:rPr>
          <w:t>آن</w:t>
        </w:r>
        <w:r w:rsidR="00BC090E" w:rsidRPr="00BC090E">
          <w:rPr>
            <w:rStyle w:val="Hyperlink"/>
            <w:rFonts w:cs="B Mitra"/>
            <w:sz w:val="28"/>
            <w:szCs w:val="28"/>
            <w:rtl/>
          </w:rPr>
          <w:t xml:space="preserve"> </w:t>
        </w:r>
        <w:r w:rsidR="00BC090E" w:rsidRPr="00BC090E">
          <w:rPr>
            <w:rStyle w:val="Hyperlink"/>
            <w:rFonts w:cs="B Mitra" w:hint="eastAsia"/>
            <w:sz w:val="28"/>
            <w:szCs w:val="28"/>
            <w:rtl/>
          </w:rPr>
          <w:t>بر</w:t>
        </w:r>
        <w:r w:rsidR="00BC090E" w:rsidRPr="00BC090E">
          <w:rPr>
            <w:rStyle w:val="Hyperlink"/>
            <w:rFonts w:cs="B Mitra"/>
            <w:sz w:val="28"/>
            <w:szCs w:val="28"/>
            <w:rtl/>
          </w:rPr>
          <w:t xml:space="preserve"> </w:t>
        </w:r>
        <w:r w:rsidR="00BC090E" w:rsidRPr="00BC090E">
          <w:rPr>
            <w:rStyle w:val="Hyperlink"/>
            <w:rFonts w:cs="B Mitra" w:hint="eastAsia"/>
            <w:sz w:val="28"/>
            <w:szCs w:val="28"/>
            <w:rtl/>
          </w:rPr>
          <w:t>فرهنگ</w:t>
        </w:r>
        <w:r w:rsidR="00BC090E" w:rsidRPr="00BC090E">
          <w:rPr>
            <w:rStyle w:val="Hyperlink"/>
            <w:rFonts w:cs="B Mitra" w:hint="eastAsia"/>
            <w:sz w:val="28"/>
            <w:szCs w:val="28"/>
          </w:rPr>
          <w:t>‌</w:t>
        </w:r>
        <w:r w:rsidR="00BC090E" w:rsidRPr="00BC090E">
          <w:rPr>
            <w:rStyle w:val="Hyperlink"/>
            <w:rFonts w:cs="B Mitra" w:hint="eastAsia"/>
            <w:sz w:val="28"/>
            <w:szCs w:val="28"/>
            <w:rtl/>
          </w:rPr>
          <w:t>ها</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_Toc503556809 \h </w:instrText>
        </w:r>
        <w:r w:rsidR="00BC090E" w:rsidRPr="00BC090E">
          <w:rPr>
            <w:rFonts w:cs="B Mitra"/>
            <w:webHidden/>
          </w:rPr>
        </w:r>
        <w:r w:rsidR="00BC090E" w:rsidRPr="00BC090E">
          <w:rPr>
            <w:rFonts w:cs="B Mitra"/>
            <w:webHidden/>
          </w:rPr>
          <w:fldChar w:fldCharType="separate"/>
        </w:r>
        <w:r w:rsidR="007C6CE0">
          <w:rPr>
            <w:rFonts w:cs="B Mitra"/>
            <w:webHidden/>
            <w:rtl/>
          </w:rPr>
          <w:t>16</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10" w:history="1">
        <w:r w:rsidR="00BC090E" w:rsidRPr="00BC090E">
          <w:rPr>
            <w:rStyle w:val="Hyperlink"/>
            <w:rFonts w:cs="B Mitra"/>
            <w:sz w:val="28"/>
            <w:szCs w:val="28"/>
            <w:rtl/>
          </w:rPr>
          <w:t xml:space="preserve">1-1. </w:t>
        </w:r>
        <w:r w:rsidR="00BC090E" w:rsidRPr="00BC090E">
          <w:rPr>
            <w:rStyle w:val="Hyperlink"/>
            <w:rFonts w:cs="B Mitra" w:hint="eastAsia"/>
            <w:sz w:val="28"/>
            <w:szCs w:val="28"/>
            <w:rtl/>
          </w:rPr>
          <w:t>مقدّمه</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_Toc503556810 \h </w:instrText>
        </w:r>
        <w:r w:rsidR="00BC090E" w:rsidRPr="00BC090E">
          <w:rPr>
            <w:rFonts w:cs="B Mitra"/>
            <w:webHidden/>
          </w:rPr>
        </w:r>
        <w:r w:rsidR="00BC090E" w:rsidRPr="00BC090E">
          <w:rPr>
            <w:rFonts w:cs="B Mitra"/>
            <w:webHidden/>
          </w:rPr>
          <w:fldChar w:fldCharType="separate"/>
        </w:r>
        <w:r w:rsidR="007C6CE0">
          <w:rPr>
            <w:rFonts w:cs="B Mitra"/>
            <w:webHidden/>
            <w:rtl/>
          </w:rPr>
          <w:t>16</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11" w:history="1">
        <w:r w:rsidR="00BC090E" w:rsidRPr="00BC090E">
          <w:rPr>
            <w:rStyle w:val="Hyperlink"/>
            <w:rFonts w:cs="B Mitra"/>
            <w:sz w:val="28"/>
            <w:szCs w:val="28"/>
            <w:rtl/>
          </w:rPr>
          <w:t xml:space="preserve">1-2. </w:t>
        </w:r>
        <w:r w:rsidR="00BC090E" w:rsidRPr="00BC090E">
          <w:rPr>
            <w:rStyle w:val="Hyperlink"/>
            <w:rFonts w:cs="B Mitra" w:hint="eastAsia"/>
            <w:sz w:val="28"/>
            <w:szCs w:val="28"/>
            <w:rtl/>
          </w:rPr>
          <w:t>واکنش</w:t>
        </w:r>
        <w:r w:rsidR="00BC090E" w:rsidRPr="00BC090E">
          <w:rPr>
            <w:rStyle w:val="Hyperlink"/>
            <w:rFonts w:cs="B Mitra" w:hint="eastAsia"/>
            <w:sz w:val="28"/>
            <w:szCs w:val="28"/>
          </w:rPr>
          <w:t>‌</w:t>
        </w:r>
        <w:r w:rsidR="00BC090E" w:rsidRPr="00BC090E">
          <w:rPr>
            <w:rStyle w:val="Hyperlink"/>
            <w:rFonts w:cs="B Mitra" w:hint="eastAsia"/>
            <w:sz w:val="28"/>
            <w:szCs w:val="28"/>
            <w:rtl/>
          </w:rPr>
          <w:t>ها</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فرهنگ</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به</w:t>
        </w:r>
        <w:r w:rsidR="00BC090E" w:rsidRPr="00BC090E">
          <w:rPr>
            <w:rStyle w:val="Hyperlink"/>
            <w:rFonts w:cs="B Mitra"/>
            <w:sz w:val="28"/>
            <w:szCs w:val="28"/>
            <w:rtl/>
          </w:rPr>
          <w:t xml:space="preserve"> </w:t>
        </w:r>
        <w:r w:rsidR="00BC090E" w:rsidRPr="00BC090E">
          <w:rPr>
            <w:rStyle w:val="Hyperlink"/>
            <w:rFonts w:cs="B Mitra" w:hint="eastAsia"/>
            <w:sz w:val="28"/>
            <w:szCs w:val="28"/>
            <w:rtl/>
          </w:rPr>
          <w:t>فرا</w:t>
        </w:r>
        <w:r w:rsidR="00BC090E" w:rsidRPr="00BC090E">
          <w:rPr>
            <w:rStyle w:val="Hyperlink"/>
            <w:rFonts w:cs="B Mitra" w:hint="cs"/>
            <w:sz w:val="28"/>
            <w:szCs w:val="28"/>
            <w:rtl/>
          </w:rPr>
          <w:t>ی</w:t>
        </w:r>
        <w:r w:rsidR="00BC090E" w:rsidRPr="00BC090E">
          <w:rPr>
            <w:rStyle w:val="Hyperlink"/>
            <w:rFonts w:cs="B Mitra" w:hint="eastAsia"/>
            <w:sz w:val="28"/>
            <w:szCs w:val="28"/>
            <w:rtl/>
          </w:rPr>
          <w:t>ند</w:t>
        </w:r>
        <w:r w:rsidR="00BC090E" w:rsidRPr="00BC090E">
          <w:rPr>
            <w:rStyle w:val="Hyperlink"/>
            <w:rFonts w:cs="B Mitra"/>
            <w:sz w:val="28"/>
            <w:szCs w:val="28"/>
            <w:rtl/>
          </w:rPr>
          <w:t xml:space="preserve"> </w:t>
        </w:r>
        <w:r w:rsidR="00BC090E" w:rsidRPr="00BC090E">
          <w:rPr>
            <w:rStyle w:val="Hyperlink"/>
            <w:rFonts w:cs="B Mitra" w:hint="eastAsia"/>
            <w:sz w:val="28"/>
            <w:szCs w:val="28"/>
            <w:rtl/>
          </w:rPr>
          <w:t>جهان</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شدن</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_Toc503556811 \h </w:instrText>
        </w:r>
        <w:r w:rsidR="00BC090E" w:rsidRPr="00BC090E">
          <w:rPr>
            <w:rFonts w:cs="B Mitra"/>
            <w:webHidden/>
          </w:rPr>
        </w:r>
        <w:r w:rsidR="00BC090E" w:rsidRPr="00BC090E">
          <w:rPr>
            <w:rFonts w:cs="B Mitra"/>
            <w:webHidden/>
          </w:rPr>
          <w:fldChar w:fldCharType="separate"/>
        </w:r>
        <w:r w:rsidR="007C6CE0">
          <w:rPr>
            <w:rFonts w:cs="B Mitra"/>
            <w:webHidden/>
            <w:rtl/>
          </w:rPr>
          <w:t>17</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12" w:history="1">
        <w:r w:rsidR="00BC090E" w:rsidRPr="00BC090E">
          <w:rPr>
            <w:rStyle w:val="Hyperlink"/>
            <w:rFonts w:cs="B Mitra"/>
            <w:sz w:val="28"/>
            <w:szCs w:val="28"/>
            <w:rtl/>
          </w:rPr>
          <w:t xml:space="preserve">1-3. </w:t>
        </w:r>
        <w:r w:rsidR="00BC090E" w:rsidRPr="00BC090E">
          <w:rPr>
            <w:rStyle w:val="Hyperlink"/>
            <w:rFonts w:cs="B Mitra" w:hint="eastAsia"/>
            <w:sz w:val="28"/>
            <w:szCs w:val="28"/>
            <w:rtl/>
          </w:rPr>
          <w:t>تغ</w:t>
        </w:r>
        <w:r w:rsidR="00BC090E" w:rsidRPr="00BC090E">
          <w:rPr>
            <w:rStyle w:val="Hyperlink"/>
            <w:rFonts w:cs="B Mitra" w:hint="cs"/>
            <w:sz w:val="28"/>
            <w:szCs w:val="28"/>
            <w:rtl/>
          </w:rPr>
          <w:t>یی</w:t>
        </w:r>
        <w:r w:rsidR="00BC090E" w:rsidRPr="00BC090E">
          <w:rPr>
            <w:rStyle w:val="Hyperlink"/>
            <w:rFonts w:cs="B Mitra" w:hint="eastAsia"/>
            <w:sz w:val="28"/>
            <w:szCs w:val="28"/>
            <w:rtl/>
          </w:rPr>
          <w:t>رات</w:t>
        </w:r>
        <w:r w:rsidR="00BC090E" w:rsidRPr="00BC090E">
          <w:rPr>
            <w:rStyle w:val="Hyperlink"/>
            <w:rFonts w:cs="B Mitra"/>
            <w:sz w:val="28"/>
            <w:szCs w:val="28"/>
            <w:rtl/>
          </w:rPr>
          <w:t xml:space="preserve"> </w:t>
        </w:r>
        <w:r w:rsidR="00BC090E" w:rsidRPr="00BC090E">
          <w:rPr>
            <w:rStyle w:val="Hyperlink"/>
            <w:rFonts w:cs="B Mitra" w:hint="eastAsia"/>
            <w:sz w:val="28"/>
            <w:szCs w:val="28"/>
            <w:rtl/>
          </w:rPr>
          <w:t>فرهنگ</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جهان</w:t>
        </w:r>
        <w:r w:rsidR="00BC090E" w:rsidRPr="00BC090E">
          <w:rPr>
            <w:rStyle w:val="Hyperlink"/>
            <w:rFonts w:cs="B Mitra" w:hint="cs"/>
            <w:sz w:val="28"/>
            <w:szCs w:val="28"/>
            <w:rtl/>
          </w:rPr>
          <w:t>ی</w:t>
        </w:r>
        <w:r w:rsidR="00BC090E" w:rsidRPr="00BC090E">
          <w:rPr>
            <w:rStyle w:val="Hyperlink"/>
            <w:rFonts w:cs="B Mitra" w:hint="eastAsia"/>
            <w:sz w:val="28"/>
            <w:szCs w:val="28"/>
          </w:rPr>
          <w:t>‌</w:t>
        </w:r>
        <w:r w:rsidR="00BC090E" w:rsidRPr="00BC090E">
          <w:rPr>
            <w:rStyle w:val="Hyperlink"/>
            <w:rFonts w:cs="B Mitra" w:hint="eastAsia"/>
            <w:sz w:val="28"/>
            <w:szCs w:val="28"/>
            <w:rtl/>
          </w:rPr>
          <w:t>شدن</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_Toc503556812 \h </w:instrText>
        </w:r>
        <w:r w:rsidR="00BC090E" w:rsidRPr="00BC090E">
          <w:rPr>
            <w:rFonts w:cs="B Mitra"/>
            <w:webHidden/>
          </w:rPr>
        </w:r>
        <w:r w:rsidR="00BC090E" w:rsidRPr="00BC090E">
          <w:rPr>
            <w:rFonts w:cs="B Mitra"/>
            <w:webHidden/>
          </w:rPr>
          <w:fldChar w:fldCharType="separate"/>
        </w:r>
        <w:r w:rsidR="007C6CE0">
          <w:rPr>
            <w:rFonts w:cs="B Mitra"/>
            <w:webHidden/>
            <w:rtl/>
          </w:rPr>
          <w:t>19</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13" w:history="1">
        <w:r w:rsidR="00BC090E" w:rsidRPr="00BC090E">
          <w:rPr>
            <w:rStyle w:val="Hyperlink"/>
            <w:rFonts w:cs="B Mitra"/>
            <w:sz w:val="28"/>
            <w:szCs w:val="28"/>
            <w:rtl/>
          </w:rPr>
          <w:t xml:space="preserve">1-4. </w:t>
        </w:r>
        <w:r w:rsidR="00BC090E" w:rsidRPr="00BC090E">
          <w:rPr>
            <w:rStyle w:val="Hyperlink"/>
            <w:rFonts w:cs="B Mitra" w:hint="eastAsia"/>
            <w:sz w:val="28"/>
            <w:szCs w:val="28"/>
            <w:rtl/>
          </w:rPr>
          <w:t>پ</w:t>
        </w:r>
        <w:r w:rsidR="00BC090E" w:rsidRPr="00BC090E">
          <w:rPr>
            <w:rStyle w:val="Hyperlink"/>
            <w:rFonts w:cs="B Mitra" w:hint="cs"/>
            <w:sz w:val="28"/>
            <w:szCs w:val="28"/>
            <w:rtl/>
          </w:rPr>
          <w:t>ی</w:t>
        </w:r>
        <w:r w:rsidR="00BC090E" w:rsidRPr="00BC090E">
          <w:rPr>
            <w:rStyle w:val="Hyperlink"/>
            <w:rFonts w:cs="B Mitra" w:hint="eastAsia"/>
            <w:sz w:val="28"/>
            <w:szCs w:val="28"/>
            <w:rtl/>
          </w:rPr>
          <w:t>امدها</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جهان</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شدن</w:t>
        </w:r>
        <w:r w:rsidR="00BC090E" w:rsidRPr="00BC090E">
          <w:rPr>
            <w:rStyle w:val="Hyperlink"/>
            <w:rFonts w:cs="B Mitra"/>
            <w:sz w:val="28"/>
            <w:szCs w:val="28"/>
            <w:rtl/>
          </w:rPr>
          <w:t xml:space="preserve"> </w:t>
        </w:r>
        <w:r w:rsidR="00BC090E" w:rsidRPr="00BC090E">
          <w:rPr>
            <w:rStyle w:val="Hyperlink"/>
            <w:rFonts w:cs="B Mitra" w:hint="eastAsia"/>
            <w:sz w:val="28"/>
            <w:szCs w:val="28"/>
            <w:rtl/>
          </w:rPr>
          <w:t>فرهنگ</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_Toc503556813 \h </w:instrText>
        </w:r>
        <w:r w:rsidR="00BC090E" w:rsidRPr="00BC090E">
          <w:rPr>
            <w:rFonts w:cs="B Mitra"/>
            <w:webHidden/>
          </w:rPr>
        </w:r>
        <w:r w:rsidR="00BC090E" w:rsidRPr="00BC090E">
          <w:rPr>
            <w:rFonts w:cs="B Mitra"/>
            <w:webHidden/>
          </w:rPr>
          <w:fldChar w:fldCharType="separate"/>
        </w:r>
        <w:r w:rsidR="007C6CE0">
          <w:rPr>
            <w:rFonts w:cs="B Mitra"/>
            <w:webHidden/>
            <w:rtl/>
          </w:rPr>
          <w:t>20</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14" w:history="1">
        <w:r w:rsidR="00BC090E" w:rsidRPr="00BC090E">
          <w:rPr>
            <w:rStyle w:val="Hyperlink"/>
            <w:rFonts w:cs="B Mitra"/>
            <w:sz w:val="28"/>
            <w:szCs w:val="28"/>
            <w:rtl/>
          </w:rPr>
          <w:t xml:space="preserve">1-5. </w:t>
        </w:r>
        <w:r w:rsidR="00BC090E" w:rsidRPr="00BC090E">
          <w:rPr>
            <w:rStyle w:val="Hyperlink"/>
            <w:rFonts w:cs="B Mitra" w:hint="eastAsia"/>
            <w:sz w:val="28"/>
            <w:szCs w:val="28"/>
            <w:rtl/>
          </w:rPr>
          <w:t>گفتگو</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تمدّن</w:t>
        </w:r>
        <w:r w:rsidR="00BC090E" w:rsidRPr="00BC090E">
          <w:rPr>
            <w:rStyle w:val="Hyperlink"/>
            <w:rFonts w:cs="B Mitra" w:hint="eastAsia"/>
            <w:sz w:val="28"/>
            <w:szCs w:val="28"/>
          </w:rPr>
          <w:t>‌</w:t>
        </w:r>
        <w:r w:rsidR="00BC090E" w:rsidRPr="00BC090E">
          <w:rPr>
            <w:rStyle w:val="Hyperlink"/>
            <w:rFonts w:cs="B Mitra" w:hint="eastAsia"/>
            <w:sz w:val="28"/>
            <w:szCs w:val="28"/>
            <w:rtl/>
          </w:rPr>
          <w:t>ها</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فرهنگ</w:t>
        </w:r>
        <w:r w:rsidR="00BC090E" w:rsidRPr="00BC090E">
          <w:rPr>
            <w:rStyle w:val="Hyperlink"/>
            <w:rFonts w:cs="B Mitra" w:hint="eastAsia"/>
            <w:sz w:val="28"/>
            <w:szCs w:val="28"/>
          </w:rPr>
          <w:t>‌</w:t>
        </w:r>
        <w:r w:rsidR="00BC090E" w:rsidRPr="00BC090E">
          <w:rPr>
            <w:rStyle w:val="Hyperlink"/>
            <w:rFonts w:cs="B Mitra" w:hint="eastAsia"/>
            <w:sz w:val="28"/>
            <w:szCs w:val="28"/>
            <w:rtl/>
          </w:rPr>
          <w:t>ها</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_Toc503556814 \h </w:instrText>
        </w:r>
        <w:r w:rsidR="00BC090E" w:rsidRPr="00BC090E">
          <w:rPr>
            <w:rFonts w:cs="B Mitra"/>
            <w:webHidden/>
          </w:rPr>
        </w:r>
        <w:r w:rsidR="00BC090E" w:rsidRPr="00BC090E">
          <w:rPr>
            <w:rFonts w:cs="B Mitra"/>
            <w:webHidden/>
          </w:rPr>
          <w:fldChar w:fldCharType="separate"/>
        </w:r>
        <w:r w:rsidR="007C6CE0">
          <w:rPr>
            <w:rFonts w:cs="B Mitra"/>
            <w:webHidden/>
            <w:rtl/>
          </w:rPr>
          <w:t>22</w:t>
        </w:r>
        <w:r w:rsidR="00BC090E" w:rsidRPr="00BC090E">
          <w:rPr>
            <w:rFonts w:cs="B Mitra"/>
            <w:webHidden/>
          </w:rPr>
          <w:fldChar w:fldCharType="end"/>
        </w:r>
      </w:hyperlink>
    </w:p>
    <w:p w:rsidR="00BC090E" w:rsidRDefault="00277116" w:rsidP="00BC090E">
      <w:pPr>
        <w:pStyle w:val="TOC1"/>
        <w:rPr>
          <w:rStyle w:val="Hyperlink"/>
          <w:rFonts w:cs="B Mitra"/>
          <w:sz w:val="28"/>
          <w:szCs w:val="28"/>
          <w:rtl/>
        </w:rPr>
      </w:pPr>
      <w:hyperlink w:anchor="_Toc503556815" w:history="1">
        <w:r w:rsidR="00BC090E" w:rsidRPr="00BC090E">
          <w:rPr>
            <w:rStyle w:val="Hyperlink"/>
            <w:rFonts w:cs="B Mitra"/>
            <w:sz w:val="28"/>
            <w:szCs w:val="28"/>
            <w:rtl/>
          </w:rPr>
          <w:t xml:space="preserve">1-6. </w:t>
        </w:r>
        <w:r w:rsidR="00BC090E" w:rsidRPr="00BC090E">
          <w:rPr>
            <w:rStyle w:val="Hyperlink"/>
            <w:rFonts w:cs="B Mitra" w:hint="eastAsia"/>
            <w:sz w:val="28"/>
            <w:szCs w:val="28"/>
            <w:rtl/>
          </w:rPr>
          <w:t>جا</w:t>
        </w:r>
        <w:r w:rsidR="00BC090E" w:rsidRPr="00BC090E">
          <w:rPr>
            <w:rStyle w:val="Hyperlink"/>
            <w:rFonts w:cs="B Mitra" w:hint="cs"/>
            <w:sz w:val="28"/>
            <w:szCs w:val="28"/>
            <w:rtl/>
          </w:rPr>
          <w:t>ی</w:t>
        </w:r>
        <w:r w:rsidR="00BC090E" w:rsidRPr="00BC090E">
          <w:rPr>
            <w:rStyle w:val="Hyperlink"/>
            <w:rFonts w:cs="B Mitra" w:hint="eastAsia"/>
            <w:sz w:val="28"/>
            <w:szCs w:val="28"/>
            <w:rtl/>
          </w:rPr>
          <w:t>گاه</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هنر</w:t>
        </w:r>
        <w:r w:rsidR="00BC090E" w:rsidRPr="00BC090E">
          <w:rPr>
            <w:rStyle w:val="Hyperlink"/>
            <w:rFonts w:cs="B Mitra"/>
            <w:sz w:val="28"/>
            <w:szCs w:val="28"/>
            <w:rtl/>
          </w:rPr>
          <w:t xml:space="preserve"> </w:t>
        </w:r>
        <w:r w:rsidR="00BC090E" w:rsidRPr="00BC090E">
          <w:rPr>
            <w:rStyle w:val="Hyperlink"/>
            <w:rFonts w:cs="B Mitra" w:hint="eastAsia"/>
            <w:sz w:val="28"/>
            <w:szCs w:val="28"/>
            <w:rtl/>
          </w:rPr>
          <w:t>در</w:t>
        </w:r>
        <w:r w:rsidR="00BC090E" w:rsidRPr="00BC090E">
          <w:rPr>
            <w:rStyle w:val="Hyperlink"/>
            <w:rFonts w:cs="B Mitra"/>
            <w:sz w:val="28"/>
            <w:szCs w:val="28"/>
            <w:rtl/>
          </w:rPr>
          <w:t xml:space="preserve"> </w:t>
        </w:r>
        <w:r w:rsidR="00BC090E" w:rsidRPr="00BC090E">
          <w:rPr>
            <w:rStyle w:val="Hyperlink"/>
            <w:rFonts w:cs="B Mitra" w:hint="eastAsia"/>
            <w:sz w:val="28"/>
            <w:szCs w:val="28"/>
            <w:rtl/>
          </w:rPr>
          <w:t>جهان</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شدن</w:t>
        </w:r>
        <w:r w:rsidR="00BC090E" w:rsidRPr="00BC090E">
          <w:rPr>
            <w:rStyle w:val="Hyperlink"/>
            <w:rFonts w:cs="B Mitra"/>
            <w:sz w:val="28"/>
            <w:szCs w:val="28"/>
            <w:rtl/>
          </w:rPr>
          <w:t xml:space="preserve"> </w:t>
        </w:r>
        <w:r w:rsidR="00BC090E" w:rsidRPr="00BC090E">
          <w:rPr>
            <w:rStyle w:val="Hyperlink"/>
            <w:rFonts w:cs="B Mitra" w:hint="eastAsia"/>
            <w:sz w:val="28"/>
            <w:szCs w:val="28"/>
            <w:rtl/>
          </w:rPr>
          <w:t>فرهنگ</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_Toc503556815 \h </w:instrText>
        </w:r>
        <w:r w:rsidR="00BC090E" w:rsidRPr="00BC090E">
          <w:rPr>
            <w:rFonts w:cs="B Mitra"/>
            <w:webHidden/>
          </w:rPr>
        </w:r>
        <w:r w:rsidR="00BC090E" w:rsidRPr="00BC090E">
          <w:rPr>
            <w:rFonts w:cs="B Mitra"/>
            <w:webHidden/>
          </w:rPr>
          <w:fldChar w:fldCharType="separate"/>
        </w:r>
        <w:r w:rsidR="007C6CE0">
          <w:rPr>
            <w:rFonts w:cs="B Mitra"/>
            <w:webHidden/>
            <w:rtl/>
          </w:rPr>
          <w:t>23</w:t>
        </w:r>
        <w:r w:rsidR="00BC090E" w:rsidRPr="00BC090E">
          <w:rPr>
            <w:rFonts w:cs="B Mitra"/>
            <w:webHidden/>
          </w:rPr>
          <w:fldChar w:fldCharType="end"/>
        </w:r>
      </w:hyperlink>
    </w:p>
    <w:p w:rsidR="00BC090E" w:rsidRPr="00BC090E" w:rsidRDefault="00BC090E" w:rsidP="00BC090E">
      <w:pPr>
        <w:bidi/>
        <w:rPr>
          <w:rFonts w:eastAsiaTheme="minorEastAsia"/>
          <w:noProof/>
          <w:lang w:bidi="fa-IR"/>
        </w:rPr>
      </w:pPr>
    </w:p>
    <w:p w:rsidR="00BC090E" w:rsidRPr="00BC090E" w:rsidRDefault="00277116" w:rsidP="00BC090E">
      <w:pPr>
        <w:pStyle w:val="TOC1"/>
        <w:rPr>
          <w:rFonts w:asciiTheme="minorHAnsi" w:eastAsiaTheme="minorEastAsia" w:hAnsiTheme="minorHAnsi" w:cs="B Mitra"/>
          <w:caps w:val="0"/>
          <w:lang w:bidi="ar-SA"/>
        </w:rPr>
      </w:pPr>
      <w:hyperlink w:anchor="_Toc503556816" w:history="1">
        <w:r w:rsidR="00BC090E" w:rsidRPr="00BC090E">
          <w:rPr>
            <w:rStyle w:val="Hyperlink"/>
            <w:rFonts w:cs="B Mitra" w:hint="eastAsia"/>
            <w:sz w:val="28"/>
            <w:szCs w:val="28"/>
            <w:rtl/>
          </w:rPr>
          <w:t>فصل</w:t>
        </w:r>
        <w:r w:rsidR="00BC090E" w:rsidRPr="00BC090E">
          <w:rPr>
            <w:rStyle w:val="Hyperlink"/>
            <w:rFonts w:cs="B Mitra"/>
            <w:sz w:val="28"/>
            <w:szCs w:val="28"/>
            <w:rtl/>
          </w:rPr>
          <w:t xml:space="preserve"> </w:t>
        </w:r>
        <w:r w:rsidR="00BC090E" w:rsidRPr="00BC090E">
          <w:rPr>
            <w:rStyle w:val="Hyperlink"/>
            <w:rFonts w:cs="B Mitra" w:hint="eastAsia"/>
            <w:sz w:val="28"/>
            <w:szCs w:val="28"/>
            <w:rtl/>
          </w:rPr>
          <w:t>دوم</w:t>
        </w:r>
        <w:r w:rsidR="00BC090E">
          <w:rPr>
            <w:rStyle w:val="Hyperlink"/>
            <w:rFonts w:cs="B Mitra" w:hint="cs"/>
            <w:sz w:val="28"/>
            <w:szCs w:val="28"/>
            <w:rtl/>
          </w:rPr>
          <w:t xml:space="preserve">: </w:t>
        </w:r>
      </w:hyperlink>
      <w:hyperlink w:anchor="_Toc503556817" w:history="1">
        <w:r w:rsidR="00BC090E" w:rsidRPr="00BC090E">
          <w:rPr>
            <w:rStyle w:val="Hyperlink"/>
            <w:rFonts w:cs="B Mitra" w:hint="eastAsia"/>
            <w:sz w:val="28"/>
            <w:szCs w:val="28"/>
            <w:rtl/>
          </w:rPr>
          <w:t>منطقه</w:t>
        </w:r>
        <w:r w:rsidR="00BC090E" w:rsidRPr="00BC090E">
          <w:rPr>
            <w:rStyle w:val="Hyperlink"/>
            <w:rFonts w:cs="B Mitra" w:hint="eastAsia"/>
            <w:sz w:val="28"/>
            <w:szCs w:val="28"/>
          </w:rPr>
          <w:t>‌</w:t>
        </w:r>
        <w:r w:rsidR="00BC090E" w:rsidRPr="00BC090E">
          <w:rPr>
            <w:rStyle w:val="Hyperlink"/>
            <w:rFonts w:cs="B Mitra" w:hint="eastAsia"/>
            <w:sz w:val="28"/>
            <w:szCs w:val="28"/>
            <w:rtl/>
          </w:rPr>
          <w:t>گرا</w:t>
        </w:r>
        <w:r w:rsidR="00BC090E" w:rsidRPr="00BC090E">
          <w:rPr>
            <w:rStyle w:val="Hyperlink"/>
            <w:rFonts w:cs="B Mitra" w:hint="cs"/>
            <w:sz w:val="28"/>
            <w:szCs w:val="28"/>
            <w:rtl/>
          </w:rPr>
          <w:t>یی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لزوم</w:t>
        </w:r>
        <w:r w:rsidR="00BC090E" w:rsidRPr="00BC090E">
          <w:rPr>
            <w:rStyle w:val="Hyperlink"/>
            <w:rFonts w:cs="B Mitra"/>
            <w:sz w:val="28"/>
            <w:szCs w:val="28"/>
            <w:rtl/>
          </w:rPr>
          <w:t xml:space="preserve"> </w:t>
        </w:r>
        <w:r w:rsidR="00BC090E" w:rsidRPr="00BC090E">
          <w:rPr>
            <w:rStyle w:val="Hyperlink"/>
            <w:rFonts w:cs="B Mitra" w:hint="eastAsia"/>
            <w:sz w:val="28"/>
            <w:szCs w:val="28"/>
            <w:rtl/>
          </w:rPr>
          <w:t>آن</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_Toc503556817 \h </w:instrText>
        </w:r>
        <w:r w:rsidR="00BC090E" w:rsidRPr="00BC090E">
          <w:rPr>
            <w:rFonts w:cs="B Mitra"/>
            <w:webHidden/>
          </w:rPr>
        </w:r>
        <w:r w:rsidR="00BC090E" w:rsidRPr="00BC090E">
          <w:rPr>
            <w:rFonts w:cs="B Mitra"/>
            <w:webHidden/>
          </w:rPr>
          <w:fldChar w:fldCharType="separate"/>
        </w:r>
        <w:r w:rsidR="007C6CE0">
          <w:rPr>
            <w:rFonts w:cs="B Mitra"/>
            <w:webHidden/>
            <w:rtl/>
          </w:rPr>
          <w:t>25</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18" w:history="1">
        <w:r w:rsidR="00BC090E" w:rsidRPr="00BC090E">
          <w:rPr>
            <w:rStyle w:val="Hyperlink"/>
            <w:rFonts w:cs="B Mitra"/>
            <w:sz w:val="28"/>
            <w:szCs w:val="28"/>
            <w:rtl/>
          </w:rPr>
          <w:t xml:space="preserve">2-1. </w:t>
        </w:r>
        <w:r w:rsidR="00BC090E" w:rsidRPr="00BC090E">
          <w:rPr>
            <w:rStyle w:val="Hyperlink"/>
            <w:rFonts w:cs="B Mitra" w:hint="eastAsia"/>
            <w:sz w:val="28"/>
            <w:szCs w:val="28"/>
            <w:rtl/>
          </w:rPr>
          <w:t>مقدّمه</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_Toc503556818 \h </w:instrText>
        </w:r>
        <w:r w:rsidR="00BC090E" w:rsidRPr="00BC090E">
          <w:rPr>
            <w:rFonts w:cs="B Mitra"/>
            <w:webHidden/>
          </w:rPr>
        </w:r>
        <w:r w:rsidR="00BC090E" w:rsidRPr="00BC090E">
          <w:rPr>
            <w:rFonts w:cs="B Mitra"/>
            <w:webHidden/>
          </w:rPr>
          <w:fldChar w:fldCharType="separate"/>
        </w:r>
        <w:r w:rsidR="007C6CE0">
          <w:rPr>
            <w:rFonts w:cs="B Mitra"/>
            <w:webHidden/>
            <w:rtl/>
          </w:rPr>
          <w:t>25</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19" w:history="1">
        <w:r w:rsidR="00BC090E" w:rsidRPr="00BC090E">
          <w:rPr>
            <w:rStyle w:val="Hyperlink"/>
            <w:rFonts w:cs="B Mitra"/>
            <w:sz w:val="28"/>
            <w:szCs w:val="28"/>
            <w:rtl/>
          </w:rPr>
          <w:t xml:space="preserve">2-2. </w:t>
        </w:r>
        <w:r w:rsidR="00BC090E" w:rsidRPr="00BC090E">
          <w:rPr>
            <w:rStyle w:val="Hyperlink"/>
            <w:rFonts w:cs="B Mitra" w:hint="eastAsia"/>
            <w:sz w:val="28"/>
            <w:szCs w:val="28"/>
            <w:rtl/>
          </w:rPr>
          <w:t>ملزومات</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منطقه</w:t>
        </w:r>
        <w:r w:rsidR="00BC090E" w:rsidRPr="00BC090E">
          <w:rPr>
            <w:rStyle w:val="Hyperlink"/>
            <w:rFonts w:cs="B Mitra" w:hint="eastAsia"/>
            <w:sz w:val="28"/>
            <w:szCs w:val="28"/>
          </w:rPr>
          <w:t>‌</w:t>
        </w:r>
        <w:r w:rsidR="00BC090E" w:rsidRPr="00BC090E">
          <w:rPr>
            <w:rStyle w:val="Hyperlink"/>
            <w:rFonts w:cs="B Mitra" w:hint="eastAsia"/>
            <w:sz w:val="28"/>
            <w:szCs w:val="28"/>
            <w:rtl/>
          </w:rPr>
          <w:t>گرايي</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_Toc503556819 \h </w:instrText>
        </w:r>
        <w:r w:rsidR="00BC090E" w:rsidRPr="00BC090E">
          <w:rPr>
            <w:rFonts w:cs="B Mitra"/>
            <w:webHidden/>
          </w:rPr>
        </w:r>
        <w:r w:rsidR="00BC090E" w:rsidRPr="00BC090E">
          <w:rPr>
            <w:rFonts w:cs="B Mitra"/>
            <w:webHidden/>
          </w:rPr>
          <w:fldChar w:fldCharType="separate"/>
        </w:r>
        <w:r w:rsidR="007C6CE0">
          <w:rPr>
            <w:rFonts w:cs="B Mitra"/>
            <w:webHidden/>
            <w:rtl/>
          </w:rPr>
          <w:t>28</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20" w:history="1">
        <w:r w:rsidR="00BC090E" w:rsidRPr="00BC090E">
          <w:rPr>
            <w:rStyle w:val="Hyperlink"/>
            <w:rFonts w:cs="B Mitra"/>
            <w:sz w:val="28"/>
            <w:szCs w:val="28"/>
            <w:rtl/>
          </w:rPr>
          <w:t xml:space="preserve">2-3. </w:t>
        </w:r>
        <w:r w:rsidR="00BC090E" w:rsidRPr="00BC090E">
          <w:rPr>
            <w:rStyle w:val="Hyperlink"/>
            <w:rFonts w:cs="B Mitra" w:hint="eastAsia"/>
            <w:sz w:val="28"/>
            <w:szCs w:val="28"/>
            <w:rtl/>
          </w:rPr>
          <w:t>همگرا</w:t>
        </w:r>
        <w:r w:rsidR="00BC090E" w:rsidRPr="00BC090E">
          <w:rPr>
            <w:rStyle w:val="Hyperlink"/>
            <w:rFonts w:cs="B Mitra" w:hint="cs"/>
            <w:sz w:val="28"/>
            <w:szCs w:val="28"/>
            <w:rtl/>
          </w:rPr>
          <w:t>یی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واگرا</w:t>
        </w:r>
        <w:r w:rsidR="00BC090E" w:rsidRPr="00BC090E">
          <w:rPr>
            <w:rStyle w:val="Hyperlink"/>
            <w:rFonts w:cs="B Mitra" w:hint="cs"/>
            <w:sz w:val="28"/>
            <w:szCs w:val="28"/>
            <w:rtl/>
          </w:rPr>
          <w:t>یی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_Toc503556820 \h </w:instrText>
        </w:r>
        <w:r w:rsidR="00BC090E" w:rsidRPr="00BC090E">
          <w:rPr>
            <w:rFonts w:cs="B Mitra"/>
            <w:webHidden/>
          </w:rPr>
        </w:r>
        <w:r w:rsidR="00BC090E" w:rsidRPr="00BC090E">
          <w:rPr>
            <w:rFonts w:cs="B Mitra"/>
            <w:webHidden/>
          </w:rPr>
          <w:fldChar w:fldCharType="separate"/>
        </w:r>
        <w:r w:rsidR="007C6CE0">
          <w:rPr>
            <w:rFonts w:cs="B Mitra"/>
            <w:webHidden/>
            <w:rtl/>
          </w:rPr>
          <w:t>29</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21" w:history="1">
        <w:r w:rsidR="00BC090E" w:rsidRPr="00BC090E">
          <w:rPr>
            <w:rStyle w:val="Hyperlink"/>
            <w:rFonts w:cs="B Mitra"/>
            <w:sz w:val="28"/>
            <w:szCs w:val="28"/>
            <w:rtl/>
          </w:rPr>
          <w:t xml:space="preserve">2-4. </w:t>
        </w:r>
        <w:r w:rsidR="00BC090E" w:rsidRPr="00BC090E">
          <w:rPr>
            <w:rStyle w:val="Hyperlink"/>
            <w:rFonts w:cs="B Mitra" w:hint="eastAsia"/>
            <w:sz w:val="28"/>
            <w:szCs w:val="28"/>
            <w:rtl/>
          </w:rPr>
          <w:t>عوامل</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مؤثّر</w:t>
        </w:r>
        <w:r w:rsidR="00BC090E" w:rsidRPr="00BC090E">
          <w:rPr>
            <w:rStyle w:val="Hyperlink"/>
            <w:rFonts w:cs="B Mitra"/>
            <w:sz w:val="28"/>
            <w:szCs w:val="28"/>
            <w:rtl/>
          </w:rPr>
          <w:t xml:space="preserve"> </w:t>
        </w:r>
        <w:r w:rsidR="00BC090E" w:rsidRPr="00BC090E">
          <w:rPr>
            <w:rStyle w:val="Hyperlink"/>
            <w:rFonts w:cs="B Mitra" w:hint="eastAsia"/>
            <w:sz w:val="28"/>
            <w:szCs w:val="28"/>
            <w:rtl/>
          </w:rPr>
          <w:t>بر</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همگرايي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کشورها</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منطقه</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_Toc503556821 \h </w:instrText>
        </w:r>
        <w:r w:rsidR="00BC090E" w:rsidRPr="00BC090E">
          <w:rPr>
            <w:rFonts w:cs="B Mitra"/>
            <w:webHidden/>
          </w:rPr>
        </w:r>
        <w:r w:rsidR="00BC090E" w:rsidRPr="00BC090E">
          <w:rPr>
            <w:rFonts w:cs="B Mitra"/>
            <w:webHidden/>
          </w:rPr>
          <w:fldChar w:fldCharType="separate"/>
        </w:r>
        <w:r w:rsidR="007C6CE0">
          <w:rPr>
            <w:rFonts w:cs="B Mitra"/>
            <w:webHidden/>
            <w:rtl/>
          </w:rPr>
          <w:t>31</w:t>
        </w:r>
        <w:r w:rsidR="00BC090E" w:rsidRPr="00BC090E">
          <w:rPr>
            <w:rFonts w:cs="B Mitra"/>
            <w:webHidden/>
          </w:rPr>
          <w:fldChar w:fldCharType="end"/>
        </w:r>
      </w:hyperlink>
    </w:p>
    <w:p w:rsidR="00BC090E" w:rsidRDefault="00277116" w:rsidP="00BC090E">
      <w:pPr>
        <w:pStyle w:val="TOC1"/>
        <w:rPr>
          <w:rStyle w:val="Hyperlink"/>
          <w:rFonts w:cs="B Mitra"/>
          <w:sz w:val="28"/>
          <w:szCs w:val="28"/>
          <w:rtl/>
        </w:rPr>
      </w:pPr>
      <w:hyperlink w:anchor="_Toc503556822" w:history="1">
        <w:r w:rsidR="00BC090E" w:rsidRPr="00BC090E">
          <w:rPr>
            <w:rStyle w:val="Hyperlink"/>
            <w:rFonts w:cs="B Mitra"/>
            <w:sz w:val="28"/>
            <w:szCs w:val="28"/>
            <w:rtl/>
          </w:rPr>
          <w:t xml:space="preserve">2-5. </w:t>
        </w:r>
        <w:r w:rsidR="00BC090E" w:rsidRPr="00BC090E">
          <w:rPr>
            <w:rStyle w:val="Hyperlink"/>
            <w:rFonts w:cs="B Mitra" w:hint="eastAsia"/>
            <w:sz w:val="28"/>
            <w:szCs w:val="28"/>
            <w:rtl/>
          </w:rPr>
          <w:t>ابعاد</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همگرايي</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_Toc503556822 \h </w:instrText>
        </w:r>
        <w:r w:rsidR="00BC090E" w:rsidRPr="00BC090E">
          <w:rPr>
            <w:rFonts w:cs="B Mitra"/>
            <w:webHidden/>
          </w:rPr>
        </w:r>
        <w:r w:rsidR="00BC090E" w:rsidRPr="00BC090E">
          <w:rPr>
            <w:rFonts w:cs="B Mitra"/>
            <w:webHidden/>
          </w:rPr>
          <w:fldChar w:fldCharType="separate"/>
        </w:r>
        <w:r w:rsidR="007C6CE0">
          <w:rPr>
            <w:rFonts w:cs="B Mitra"/>
            <w:webHidden/>
            <w:rtl/>
          </w:rPr>
          <w:t>33</w:t>
        </w:r>
        <w:r w:rsidR="00BC090E" w:rsidRPr="00BC090E">
          <w:rPr>
            <w:rFonts w:cs="B Mitra"/>
            <w:webHidden/>
          </w:rPr>
          <w:fldChar w:fldCharType="end"/>
        </w:r>
      </w:hyperlink>
    </w:p>
    <w:p w:rsidR="00BC090E" w:rsidRPr="00BC090E" w:rsidRDefault="00BC090E" w:rsidP="00BC090E">
      <w:pPr>
        <w:bidi/>
        <w:rPr>
          <w:rFonts w:eastAsiaTheme="minorEastAsia"/>
          <w:noProof/>
          <w:lang w:bidi="fa-IR"/>
        </w:rPr>
      </w:pPr>
    </w:p>
    <w:p w:rsidR="00BC090E" w:rsidRPr="00BC090E" w:rsidRDefault="00277116" w:rsidP="00BC090E">
      <w:pPr>
        <w:pStyle w:val="TOC1"/>
        <w:rPr>
          <w:rFonts w:asciiTheme="minorHAnsi" w:eastAsiaTheme="minorEastAsia" w:hAnsiTheme="minorHAnsi" w:cs="B Mitra"/>
          <w:caps w:val="0"/>
          <w:lang w:bidi="ar-SA"/>
        </w:rPr>
      </w:pPr>
      <w:hyperlink w:anchor="_Toc503556823" w:history="1">
        <w:r w:rsidR="00BC090E" w:rsidRPr="00BC090E">
          <w:rPr>
            <w:rStyle w:val="Hyperlink"/>
            <w:rFonts w:cs="B Mitra" w:hint="eastAsia"/>
            <w:sz w:val="28"/>
            <w:szCs w:val="28"/>
            <w:rtl/>
          </w:rPr>
          <w:t>فصل</w:t>
        </w:r>
        <w:r w:rsidR="00BC090E" w:rsidRPr="00BC090E">
          <w:rPr>
            <w:rStyle w:val="Hyperlink"/>
            <w:rFonts w:cs="B Mitra"/>
            <w:sz w:val="28"/>
            <w:szCs w:val="28"/>
            <w:rtl/>
          </w:rPr>
          <w:t xml:space="preserve"> </w:t>
        </w:r>
        <w:r w:rsidR="00BC090E" w:rsidRPr="00BC090E">
          <w:rPr>
            <w:rStyle w:val="Hyperlink"/>
            <w:rFonts w:cs="B Mitra" w:hint="eastAsia"/>
            <w:sz w:val="28"/>
            <w:szCs w:val="28"/>
            <w:rtl/>
          </w:rPr>
          <w:t>سوم</w:t>
        </w:r>
        <w:r w:rsidR="00BC090E">
          <w:rPr>
            <w:rStyle w:val="Hyperlink"/>
            <w:rFonts w:cs="B Mitra" w:hint="cs"/>
            <w:sz w:val="28"/>
            <w:szCs w:val="28"/>
            <w:rtl/>
          </w:rPr>
          <w:t xml:space="preserve">: </w:t>
        </w:r>
      </w:hyperlink>
      <w:hyperlink w:anchor="_Toc503556824" w:history="1">
        <w:r w:rsidR="00BC090E" w:rsidRPr="00BC090E">
          <w:rPr>
            <w:rStyle w:val="Hyperlink"/>
            <w:rFonts w:cs="B Mitra" w:hint="eastAsia"/>
            <w:sz w:val="28"/>
            <w:szCs w:val="28"/>
            <w:rtl/>
          </w:rPr>
          <w:t>فرهنگ</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w:t>
        </w:r>
        <w:r w:rsidR="00BC090E" w:rsidRPr="00BC090E">
          <w:rPr>
            <w:rStyle w:val="Hyperlink"/>
            <w:rFonts w:cs="B Mitra" w:hint="cs"/>
            <w:sz w:val="28"/>
            <w:szCs w:val="28"/>
            <w:rtl/>
          </w:rPr>
          <w:t>ی</w:t>
        </w:r>
        <w:r w:rsidR="00BC090E" w:rsidRPr="00BC090E">
          <w:rPr>
            <w:rStyle w:val="Hyperlink"/>
            <w:rFonts w:cs="B Mitra" w:hint="eastAsia"/>
            <w:sz w:val="28"/>
            <w:szCs w:val="28"/>
            <w:rtl/>
          </w:rPr>
          <w:t>راث</w:t>
        </w:r>
        <w:r w:rsidR="00BC090E" w:rsidRPr="00BC090E">
          <w:rPr>
            <w:rStyle w:val="Hyperlink"/>
            <w:rFonts w:cs="B Mitra"/>
            <w:sz w:val="28"/>
            <w:szCs w:val="28"/>
            <w:rtl/>
          </w:rPr>
          <w:t xml:space="preserve"> </w:t>
        </w:r>
        <w:r w:rsidR="00BC090E" w:rsidRPr="00BC090E">
          <w:rPr>
            <w:rStyle w:val="Hyperlink"/>
            <w:rFonts w:cs="B Mitra" w:hint="eastAsia"/>
            <w:sz w:val="28"/>
            <w:szCs w:val="28"/>
            <w:rtl/>
          </w:rPr>
          <w:t>فرهنگ</w:t>
        </w:r>
        <w:r w:rsidR="00BC090E" w:rsidRPr="00BC090E">
          <w:rPr>
            <w:rStyle w:val="Hyperlink"/>
            <w:rFonts w:cs="B Mitra" w:hint="cs"/>
            <w:sz w:val="28"/>
            <w:szCs w:val="28"/>
            <w:rtl/>
          </w:rPr>
          <w:t>ی</w:t>
        </w:r>
        <w:r w:rsidR="00BC090E" w:rsidRPr="00BC090E">
          <w:rPr>
            <w:rStyle w:val="Hyperlink"/>
            <w:rFonts w:cs="B Mitra"/>
            <w:sz w:val="28"/>
            <w:szCs w:val="28"/>
            <w:rtl/>
          </w:rPr>
          <w:t>:</w:t>
        </w:r>
        <w:r w:rsidR="00BC090E">
          <w:rPr>
            <w:rStyle w:val="Hyperlink"/>
            <w:rFonts w:cs="B Mitra" w:hint="cs"/>
            <w:sz w:val="28"/>
            <w:szCs w:val="28"/>
            <w:rtl/>
          </w:rPr>
          <w:t xml:space="preserve"> </w:t>
        </w:r>
      </w:hyperlink>
      <w:hyperlink w:anchor="_Toc503556825" w:history="1">
        <w:r w:rsidR="00BC090E" w:rsidRPr="00BC090E">
          <w:rPr>
            <w:rStyle w:val="Hyperlink"/>
            <w:rFonts w:cs="B Mitra" w:hint="eastAsia"/>
            <w:sz w:val="28"/>
            <w:szCs w:val="28"/>
            <w:rtl/>
          </w:rPr>
          <w:t>تسه</w:t>
        </w:r>
        <w:r w:rsidR="00BC090E" w:rsidRPr="00BC090E">
          <w:rPr>
            <w:rStyle w:val="Hyperlink"/>
            <w:rFonts w:cs="B Mitra" w:hint="cs"/>
            <w:sz w:val="28"/>
            <w:szCs w:val="28"/>
            <w:rtl/>
          </w:rPr>
          <w:t>ی</w:t>
        </w:r>
        <w:r w:rsidR="00BC090E" w:rsidRPr="00BC090E">
          <w:rPr>
            <w:rStyle w:val="Hyperlink"/>
            <w:rFonts w:cs="B Mitra" w:hint="eastAsia"/>
            <w:sz w:val="28"/>
            <w:szCs w:val="28"/>
            <w:rtl/>
          </w:rPr>
          <w:t>ل</w:t>
        </w:r>
        <w:r w:rsidR="00BC090E" w:rsidRPr="00BC090E">
          <w:rPr>
            <w:rStyle w:val="Hyperlink"/>
            <w:rFonts w:cs="B Mitra" w:hint="eastAsia"/>
            <w:sz w:val="28"/>
            <w:szCs w:val="28"/>
          </w:rPr>
          <w:t>‌</w:t>
        </w:r>
        <w:r w:rsidR="00BC090E" w:rsidRPr="00BC090E">
          <w:rPr>
            <w:rStyle w:val="Hyperlink"/>
            <w:rFonts w:cs="B Mitra" w:hint="eastAsia"/>
            <w:sz w:val="28"/>
            <w:szCs w:val="28"/>
            <w:rtl/>
          </w:rPr>
          <w:t>گر</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منطقه</w:t>
        </w:r>
        <w:r w:rsidR="00BC090E" w:rsidRPr="00BC090E">
          <w:rPr>
            <w:rStyle w:val="Hyperlink"/>
            <w:rFonts w:cs="B Mitra" w:hint="eastAsia"/>
            <w:sz w:val="28"/>
            <w:szCs w:val="28"/>
          </w:rPr>
          <w:t>‌</w:t>
        </w:r>
        <w:r w:rsidR="00BC090E" w:rsidRPr="00BC090E">
          <w:rPr>
            <w:rStyle w:val="Hyperlink"/>
            <w:rFonts w:cs="B Mitra" w:hint="eastAsia"/>
            <w:sz w:val="28"/>
            <w:szCs w:val="28"/>
            <w:rtl/>
          </w:rPr>
          <w:t>گرا</w:t>
        </w:r>
        <w:r w:rsidR="00BC090E" w:rsidRPr="00BC090E">
          <w:rPr>
            <w:rStyle w:val="Hyperlink"/>
            <w:rFonts w:cs="B Mitra" w:hint="cs"/>
            <w:sz w:val="28"/>
            <w:szCs w:val="28"/>
            <w:rtl/>
          </w:rPr>
          <w:t>یی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_Toc503556825 \h </w:instrText>
        </w:r>
        <w:r w:rsidR="00BC090E" w:rsidRPr="00BC090E">
          <w:rPr>
            <w:rFonts w:cs="B Mitra"/>
            <w:webHidden/>
          </w:rPr>
        </w:r>
        <w:r w:rsidR="00BC090E" w:rsidRPr="00BC090E">
          <w:rPr>
            <w:rFonts w:cs="B Mitra"/>
            <w:webHidden/>
          </w:rPr>
          <w:fldChar w:fldCharType="separate"/>
        </w:r>
        <w:r w:rsidR="007C6CE0">
          <w:rPr>
            <w:rFonts w:cs="B Mitra"/>
            <w:webHidden/>
            <w:rtl/>
          </w:rPr>
          <w:t>36</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26" w:history="1">
        <w:r w:rsidR="00BC090E" w:rsidRPr="00BC090E">
          <w:rPr>
            <w:rStyle w:val="Hyperlink"/>
            <w:rFonts w:cs="B Mitra"/>
            <w:sz w:val="28"/>
            <w:szCs w:val="28"/>
            <w:rtl/>
          </w:rPr>
          <w:t xml:space="preserve">3-1. </w:t>
        </w:r>
        <w:r w:rsidR="00BC090E" w:rsidRPr="00BC090E">
          <w:rPr>
            <w:rStyle w:val="Hyperlink"/>
            <w:rFonts w:cs="B Mitra" w:hint="eastAsia"/>
            <w:sz w:val="28"/>
            <w:szCs w:val="28"/>
            <w:rtl/>
          </w:rPr>
          <w:t>فرهنگ،</w:t>
        </w:r>
        <w:r w:rsidR="00BC090E" w:rsidRPr="00BC090E">
          <w:rPr>
            <w:rStyle w:val="Hyperlink"/>
            <w:rFonts w:cs="B Mitra"/>
            <w:sz w:val="28"/>
            <w:szCs w:val="28"/>
            <w:rtl/>
          </w:rPr>
          <w:t xml:space="preserve"> </w:t>
        </w:r>
        <w:r w:rsidR="00BC090E" w:rsidRPr="00BC090E">
          <w:rPr>
            <w:rStyle w:val="Hyperlink"/>
            <w:rFonts w:cs="B Mitra" w:hint="eastAsia"/>
            <w:sz w:val="28"/>
            <w:szCs w:val="28"/>
            <w:rtl/>
          </w:rPr>
          <w:t>نقش</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جايگاه</w:t>
        </w:r>
        <w:r w:rsidR="00BC090E" w:rsidRPr="00BC090E">
          <w:rPr>
            <w:rStyle w:val="Hyperlink"/>
            <w:rFonts w:cs="B Mitra"/>
            <w:sz w:val="28"/>
            <w:szCs w:val="28"/>
            <w:rtl/>
          </w:rPr>
          <w:t xml:space="preserve"> </w:t>
        </w:r>
        <w:r w:rsidR="00BC090E" w:rsidRPr="00BC090E">
          <w:rPr>
            <w:rStyle w:val="Hyperlink"/>
            <w:rFonts w:cs="B Mitra" w:hint="eastAsia"/>
            <w:sz w:val="28"/>
            <w:szCs w:val="28"/>
            <w:rtl/>
          </w:rPr>
          <w:t>آن</w:t>
        </w:r>
        <w:r w:rsidR="00BC090E" w:rsidRPr="00BC090E">
          <w:rPr>
            <w:rStyle w:val="Hyperlink"/>
            <w:rFonts w:cs="B Mitra"/>
            <w:sz w:val="28"/>
            <w:szCs w:val="28"/>
            <w:rtl/>
          </w:rPr>
          <w:t xml:space="preserve"> </w:t>
        </w:r>
        <w:r w:rsidR="00BC090E" w:rsidRPr="00BC090E">
          <w:rPr>
            <w:rStyle w:val="Hyperlink"/>
            <w:rFonts w:cs="B Mitra" w:hint="eastAsia"/>
            <w:sz w:val="28"/>
            <w:szCs w:val="28"/>
            <w:rtl/>
          </w:rPr>
          <w:t>در</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همگرايي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منطقه</w:t>
        </w:r>
        <w:r w:rsidR="00BC090E" w:rsidRPr="00BC090E">
          <w:rPr>
            <w:rStyle w:val="Hyperlink"/>
            <w:rFonts w:cs="B Mitra" w:hint="eastAsia"/>
            <w:sz w:val="28"/>
            <w:szCs w:val="28"/>
          </w:rPr>
          <w:t>‌</w:t>
        </w:r>
        <w:r w:rsidR="00BC090E" w:rsidRPr="00BC090E">
          <w:rPr>
            <w:rStyle w:val="Hyperlink"/>
            <w:rFonts w:cs="B Mitra" w:hint="eastAsia"/>
            <w:sz w:val="28"/>
            <w:szCs w:val="28"/>
            <w:rtl/>
          </w:rPr>
          <w:t>اي</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_Toc503556826 \h </w:instrText>
        </w:r>
        <w:r w:rsidR="00BC090E" w:rsidRPr="00BC090E">
          <w:rPr>
            <w:rFonts w:cs="B Mitra"/>
            <w:webHidden/>
          </w:rPr>
        </w:r>
        <w:r w:rsidR="00BC090E" w:rsidRPr="00BC090E">
          <w:rPr>
            <w:rFonts w:cs="B Mitra"/>
            <w:webHidden/>
          </w:rPr>
          <w:fldChar w:fldCharType="separate"/>
        </w:r>
        <w:r w:rsidR="007C6CE0">
          <w:rPr>
            <w:rFonts w:cs="B Mitra"/>
            <w:webHidden/>
            <w:rtl/>
          </w:rPr>
          <w:t>36</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27" w:history="1">
        <w:r w:rsidR="00BC090E" w:rsidRPr="00BC090E">
          <w:rPr>
            <w:rStyle w:val="Hyperlink"/>
            <w:rFonts w:ascii="Times New Roman" w:hAnsi="Times New Roman" w:cs="B Mitra"/>
            <w:sz w:val="28"/>
            <w:szCs w:val="28"/>
            <w:rtl/>
          </w:rPr>
          <w:t xml:space="preserve">3-2. </w:t>
        </w:r>
        <w:r w:rsidR="00BC090E" w:rsidRPr="00BC090E">
          <w:rPr>
            <w:rStyle w:val="Hyperlink"/>
            <w:rFonts w:ascii="Times New Roman" w:hAnsi="Times New Roman" w:cs="B Mitra" w:hint="eastAsia"/>
            <w:sz w:val="28"/>
            <w:szCs w:val="28"/>
            <w:rtl/>
          </w:rPr>
          <w:t>س</w:t>
        </w:r>
        <w:r w:rsidR="00BC090E" w:rsidRPr="00BC090E">
          <w:rPr>
            <w:rStyle w:val="Hyperlink"/>
            <w:rFonts w:ascii="Times New Roman" w:hAnsi="Times New Roman" w:cs="B Mitra" w:hint="cs"/>
            <w:sz w:val="28"/>
            <w:szCs w:val="28"/>
            <w:rtl/>
          </w:rPr>
          <w:t>ی</w:t>
        </w:r>
        <w:r w:rsidR="00BC090E" w:rsidRPr="00BC090E">
          <w:rPr>
            <w:rStyle w:val="Hyperlink"/>
            <w:rFonts w:ascii="Times New Roman" w:hAnsi="Times New Roman" w:cs="B Mitra" w:hint="eastAsia"/>
            <w:sz w:val="28"/>
            <w:szCs w:val="28"/>
            <w:rtl/>
          </w:rPr>
          <w:t>است</w:t>
        </w:r>
        <w:r w:rsidR="00BC090E" w:rsidRPr="00BC090E">
          <w:rPr>
            <w:rStyle w:val="Hyperlink"/>
            <w:rFonts w:ascii="Times New Roman" w:hAnsi="Times New Roman" w:cs="B Mitra"/>
            <w:sz w:val="28"/>
            <w:szCs w:val="28"/>
            <w:rtl/>
          </w:rPr>
          <w:t xml:space="preserve"> </w:t>
        </w:r>
        <w:r w:rsidR="00BC090E" w:rsidRPr="00BC090E">
          <w:rPr>
            <w:rStyle w:val="Hyperlink"/>
            <w:rFonts w:ascii="Times New Roman" w:hAnsi="Times New Roman" w:cs="B Mitra" w:hint="eastAsia"/>
            <w:sz w:val="28"/>
            <w:szCs w:val="28"/>
            <w:rtl/>
          </w:rPr>
          <w:t>گذار</w:t>
        </w:r>
        <w:r w:rsidR="00BC090E" w:rsidRPr="00BC090E">
          <w:rPr>
            <w:rStyle w:val="Hyperlink"/>
            <w:rFonts w:ascii="Times New Roman" w:hAnsi="Times New Roman" w:cs="B Mitra" w:hint="cs"/>
            <w:sz w:val="28"/>
            <w:szCs w:val="28"/>
            <w:rtl/>
          </w:rPr>
          <w:t>ی</w:t>
        </w:r>
        <w:r w:rsidR="00BC090E" w:rsidRPr="00BC090E">
          <w:rPr>
            <w:rStyle w:val="Hyperlink"/>
            <w:rFonts w:ascii="Times New Roman" w:hAnsi="Times New Roman" w:cs="B Mitra"/>
            <w:sz w:val="28"/>
            <w:szCs w:val="28"/>
            <w:rtl/>
          </w:rPr>
          <w:t xml:space="preserve"> </w:t>
        </w:r>
        <w:r w:rsidR="00BC090E" w:rsidRPr="00BC090E">
          <w:rPr>
            <w:rStyle w:val="Hyperlink"/>
            <w:rFonts w:ascii="Times New Roman" w:hAnsi="Times New Roman" w:cs="B Mitra" w:hint="eastAsia"/>
            <w:sz w:val="28"/>
            <w:szCs w:val="28"/>
            <w:rtl/>
          </w:rPr>
          <w:t>فرهنگ</w:t>
        </w:r>
        <w:r w:rsidR="00BC090E" w:rsidRPr="00BC090E">
          <w:rPr>
            <w:rStyle w:val="Hyperlink"/>
            <w:rFonts w:ascii="Times New Roman" w:hAnsi="Times New Roman" w:cs="B Mitra" w:hint="cs"/>
            <w:sz w:val="28"/>
            <w:szCs w:val="28"/>
            <w:rtl/>
          </w:rPr>
          <w:t>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_Toc503556827 \h </w:instrText>
        </w:r>
        <w:r w:rsidR="00BC090E" w:rsidRPr="00BC090E">
          <w:rPr>
            <w:rFonts w:cs="B Mitra"/>
            <w:webHidden/>
          </w:rPr>
        </w:r>
        <w:r w:rsidR="00BC090E" w:rsidRPr="00BC090E">
          <w:rPr>
            <w:rFonts w:cs="B Mitra"/>
            <w:webHidden/>
          </w:rPr>
          <w:fldChar w:fldCharType="separate"/>
        </w:r>
        <w:r w:rsidR="007C6CE0">
          <w:rPr>
            <w:rFonts w:cs="B Mitra"/>
            <w:webHidden/>
            <w:rtl/>
          </w:rPr>
          <w:t>41</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28" w:history="1">
        <w:r w:rsidR="00BC090E" w:rsidRPr="00BC090E">
          <w:rPr>
            <w:rStyle w:val="Hyperlink"/>
            <w:rFonts w:cs="B Mitra"/>
            <w:sz w:val="28"/>
            <w:szCs w:val="28"/>
            <w:rtl/>
          </w:rPr>
          <w:t xml:space="preserve">3-3. </w:t>
        </w:r>
        <w:r w:rsidR="00BC090E" w:rsidRPr="00BC090E">
          <w:rPr>
            <w:rStyle w:val="Hyperlink"/>
            <w:rFonts w:cs="B Mitra" w:hint="eastAsia"/>
            <w:sz w:val="28"/>
            <w:szCs w:val="28"/>
            <w:rtl/>
          </w:rPr>
          <w:t>همسان</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فرهنگ</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جا</w:t>
        </w:r>
        <w:r w:rsidR="00BC090E" w:rsidRPr="00BC090E">
          <w:rPr>
            <w:rStyle w:val="Hyperlink"/>
            <w:rFonts w:cs="B Mitra" w:hint="cs"/>
            <w:sz w:val="28"/>
            <w:szCs w:val="28"/>
            <w:rtl/>
          </w:rPr>
          <w:t>ی</w:t>
        </w:r>
        <w:r w:rsidR="00BC090E" w:rsidRPr="00BC090E">
          <w:rPr>
            <w:rStyle w:val="Hyperlink"/>
            <w:rFonts w:cs="B Mitra" w:hint="eastAsia"/>
            <w:sz w:val="28"/>
            <w:szCs w:val="28"/>
            <w:rtl/>
          </w:rPr>
          <w:t>گاه</w:t>
        </w:r>
        <w:r w:rsidR="00BC090E" w:rsidRPr="00BC090E">
          <w:rPr>
            <w:rStyle w:val="Hyperlink"/>
            <w:rFonts w:cs="B Mitra"/>
            <w:sz w:val="28"/>
            <w:szCs w:val="28"/>
            <w:rtl/>
          </w:rPr>
          <w:t xml:space="preserve"> </w:t>
        </w:r>
        <w:r w:rsidR="00BC090E" w:rsidRPr="00BC090E">
          <w:rPr>
            <w:rStyle w:val="Hyperlink"/>
            <w:rFonts w:cs="B Mitra" w:hint="eastAsia"/>
            <w:sz w:val="28"/>
            <w:szCs w:val="28"/>
            <w:rtl/>
          </w:rPr>
          <w:t>آن</w:t>
        </w:r>
        <w:r w:rsidR="00BC090E" w:rsidRPr="00BC090E">
          <w:rPr>
            <w:rStyle w:val="Hyperlink"/>
            <w:rFonts w:cs="B Mitra"/>
            <w:sz w:val="28"/>
            <w:szCs w:val="28"/>
            <w:rtl/>
          </w:rPr>
          <w:t xml:space="preserve"> </w:t>
        </w:r>
        <w:r w:rsidR="00BC090E" w:rsidRPr="00BC090E">
          <w:rPr>
            <w:rStyle w:val="Hyperlink"/>
            <w:rFonts w:cs="B Mitra" w:hint="eastAsia"/>
            <w:sz w:val="28"/>
            <w:szCs w:val="28"/>
            <w:rtl/>
          </w:rPr>
          <w:t>در</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همکار</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منطقه</w:t>
        </w:r>
        <w:r w:rsidR="00BC090E" w:rsidRPr="00BC090E">
          <w:rPr>
            <w:rStyle w:val="Hyperlink"/>
            <w:rFonts w:cs="B Mitra" w:hint="eastAsia"/>
            <w:sz w:val="28"/>
            <w:szCs w:val="28"/>
          </w:rPr>
          <w:t>‌</w:t>
        </w:r>
        <w:r w:rsidR="00BC090E" w:rsidRPr="00BC090E">
          <w:rPr>
            <w:rStyle w:val="Hyperlink"/>
            <w:rFonts w:cs="B Mitra" w:hint="eastAsia"/>
            <w:sz w:val="28"/>
            <w:szCs w:val="28"/>
            <w:rtl/>
          </w:rPr>
          <w:t>ا</w:t>
        </w:r>
        <w:r w:rsidR="00BC090E" w:rsidRPr="00BC090E">
          <w:rPr>
            <w:rStyle w:val="Hyperlink"/>
            <w:rFonts w:cs="B Mitra" w:hint="cs"/>
            <w:sz w:val="28"/>
            <w:szCs w:val="28"/>
            <w:rtl/>
          </w:rPr>
          <w:t>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_Toc503556828 \h </w:instrText>
        </w:r>
        <w:r w:rsidR="00BC090E" w:rsidRPr="00BC090E">
          <w:rPr>
            <w:rFonts w:cs="B Mitra"/>
            <w:webHidden/>
          </w:rPr>
        </w:r>
        <w:r w:rsidR="00BC090E" w:rsidRPr="00BC090E">
          <w:rPr>
            <w:rFonts w:cs="B Mitra"/>
            <w:webHidden/>
          </w:rPr>
          <w:fldChar w:fldCharType="separate"/>
        </w:r>
        <w:r w:rsidR="007C6CE0">
          <w:rPr>
            <w:rFonts w:cs="B Mitra"/>
            <w:webHidden/>
            <w:rtl/>
          </w:rPr>
          <w:t>42</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29" w:history="1">
        <w:r w:rsidR="00BC090E" w:rsidRPr="00BC090E">
          <w:rPr>
            <w:rStyle w:val="Hyperlink"/>
            <w:rFonts w:cs="B Mitra"/>
            <w:sz w:val="28"/>
            <w:szCs w:val="28"/>
            <w:rtl/>
          </w:rPr>
          <w:t xml:space="preserve">3-4. </w:t>
        </w:r>
        <w:r w:rsidR="00BC090E" w:rsidRPr="00BC090E">
          <w:rPr>
            <w:rStyle w:val="Hyperlink"/>
            <w:rFonts w:cs="B Mitra" w:hint="eastAsia"/>
            <w:sz w:val="28"/>
            <w:szCs w:val="28"/>
            <w:rtl/>
          </w:rPr>
          <w:t>مس</w:t>
        </w:r>
        <w:r w:rsidR="00BC090E" w:rsidRPr="00BC090E">
          <w:rPr>
            <w:rStyle w:val="Hyperlink"/>
            <w:rFonts w:cs="B Mitra" w:hint="cs"/>
            <w:sz w:val="28"/>
            <w:szCs w:val="28"/>
            <w:rtl/>
          </w:rPr>
          <w:t>ی</w:t>
        </w:r>
        <w:r w:rsidR="00BC090E" w:rsidRPr="00BC090E">
          <w:rPr>
            <w:rStyle w:val="Hyperlink"/>
            <w:rFonts w:cs="B Mitra" w:hint="eastAsia"/>
            <w:sz w:val="28"/>
            <w:szCs w:val="28"/>
            <w:rtl/>
          </w:rPr>
          <w:t>ر</w:t>
        </w:r>
        <w:r w:rsidR="00BC090E" w:rsidRPr="00BC090E">
          <w:rPr>
            <w:rStyle w:val="Hyperlink"/>
            <w:rFonts w:cs="B Mitra"/>
            <w:sz w:val="28"/>
            <w:szCs w:val="28"/>
            <w:rtl/>
          </w:rPr>
          <w:t xml:space="preserve"> </w:t>
        </w:r>
        <w:r w:rsidR="00BC090E" w:rsidRPr="00BC090E">
          <w:rPr>
            <w:rStyle w:val="Hyperlink"/>
            <w:rFonts w:cs="B Mitra" w:hint="eastAsia"/>
            <w:sz w:val="28"/>
            <w:szCs w:val="28"/>
            <w:rtl/>
          </w:rPr>
          <w:t>فرهنگ</w:t>
        </w:r>
        <w:r w:rsidR="00BC090E" w:rsidRPr="00BC090E">
          <w:rPr>
            <w:rStyle w:val="Hyperlink"/>
            <w:rFonts w:cs="B Mitra" w:hint="cs"/>
            <w:sz w:val="28"/>
            <w:szCs w:val="28"/>
            <w:rtl/>
          </w:rPr>
          <w:t>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_Toc503556829 \h </w:instrText>
        </w:r>
        <w:r w:rsidR="00BC090E" w:rsidRPr="00BC090E">
          <w:rPr>
            <w:rFonts w:cs="B Mitra"/>
            <w:webHidden/>
          </w:rPr>
        </w:r>
        <w:r w:rsidR="00BC090E" w:rsidRPr="00BC090E">
          <w:rPr>
            <w:rFonts w:cs="B Mitra"/>
            <w:webHidden/>
          </w:rPr>
          <w:fldChar w:fldCharType="separate"/>
        </w:r>
        <w:r w:rsidR="007C6CE0">
          <w:rPr>
            <w:rFonts w:cs="B Mitra"/>
            <w:webHidden/>
            <w:rtl/>
          </w:rPr>
          <w:t>44</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30" w:history="1">
        <w:r w:rsidR="00BC090E" w:rsidRPr="00BC090E">
          <w:rPr>
            <w:rStyle w:val="Hyperlink"/>
            <w:rFonts w:cs="B Mitra"/>
            <w:sz w:val="28"/>
            <w:szCs w:val="28"/>
            <w:rtl/>
          </w:rPr>
          <w:t xml:space="preserve">3-5. </w:t>
        </w:r>
        <w:r w:rsidR="00BC090E" w:rsidRPr="00BC090E">
          <w:rPr>
            <w:rStyle w:val="Hyperlink"/>
            <w:rFonts w:cs="B Mitra" w:hint="eastAsia"/>
            <w:sz w:val="28"/>
            <w:szCs w:val="28"/>
            <w:rtl/>
          </w:rPr>
          <w:t>م</w:t>
        </w:r>
        <w:r w:rsidR="00BC090E" w:rsidRPr="00BC090E">
          <w:rPr>
            <w:rStyle w:val="Hyperlink"/>
            <w:rFonts w:cs="B Mitra" w:hint="cs"/>
            <w:sz w:val="28"/>
            <w:szCs w:val="28"/>
            <w:rtl/>
          </w:rPr>
          <w:t>ی</w:t>
        </w:r>
        <w:r w:rsidR="00BC090E" w:rsidRPr="00BC090E">
          <w:rPr>
            <w:rStyle w:val="Hyperlink"/>
            <w:rFonts w:cs="B Mitra" w:hint="eastAsia"/>
            <w:sz w:val="28"/>
            <w:szCs w:val="28"/>
            <w:rtl/>
          </w:rPr>
          <w:t>راث</w:t>
        </w:r>
        <w:r w:rsidR="00BC090E" w:rsidRPr="00BC090E">
          <w:rPr>
            <w:rStyle w:val="Hyperlink"/>
            <w:rFonts w:cs="B Mitra"/>
            <w:sz w:val="28"/>
            <w:szCs w:val="28"/>
            <w:rtl/>
          </w:rPr>
          <w:t xml:space="preserve"> </w:t>
        </w:r>
        <w:r w:rsidR="00BC090E" w:rsidRPr="00BC090E">
          <w:rPr>
            <w:rStyle w:val="Hyperlink"/>
            <w:rFonts w:cs="B Mitra" w:hint="eastAsia"/>
            <w:sz w:val="28"/>
            <w:szCs w:val="28"/>
            <w:rtl/>
          </w:rPr>
          <w:t>فرهنگ</w:t>
        </w:r>
        <w:r w:rsidR="00BC090E" w:rsidRPr="00BC090E">
          <w:rPr>
            <w:rStyle w:val="Hyperlink"/>
            <w:rFonts w:cs="B Mitra" w:hint="cs"/>
            <w:sz w:val="28"/>
            <w:szCs w:val="28"/>
            <w:rtl/>
          </w:rPr>
          <w:t>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_Toc503556830 \h </w:instrText>
        </w:r>
        <w:r w:rsidR="00BC090E" w:rsidRPr="00BC090E">
          <w:rPr>
            <w:rFonts w:cs="B Mitra"/>
            <w:webHidden/>
          </w:rPr>
        </w:r>
        <w:r w:rsidR="00BC090E" w:rsidRPr="00BC090E">
          <w:rPr>
            <w:rFonts w:cs="B Mitra"/>
            <w:webHidden/>
          </w:rPr>
          <w:fldChar w:fldCharType="separate"/>
        </w:r>
        <w:r w:rsidR="007C6CE0">
          <w:rPr>
            <w:rFonts w:cs="B Mitra"/>
            <w:webHidden/>
            <w:rtl/>
          </w:rPr>
          <w:t>46</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31" w:history="1">
        <w:r w:rsidR="00BC090E" w:rsidRPr="00BC090E">
          <w:rPr>
            <w:rStyle w:val="Hyperlink"/>
            <w:rFonts w:cs="B Mitra"/>
            <w:sz w:val="28"/>
            <w:szCs w:val="28"/>
            <w:rtl/>
          </w:rPr>
          <w:t xml:space="preserve">3-6. </w:t>
        </w:r>
        <w:r w:rsidR="00BC090E" w:rsidRPr="00BC090E">
          <w:rPr>
            <w:rStyle w:val="Hyperlink"/>
            <w:rFonts w:cs="B Mitra" w:hint="eastAsia"/>
            <w:sz w:val="28"/>
            <w:szCs w:val="28"/>
            <w:rtl/>
          </w:rPr>
          <w:t>هوش</w:t>
        </w:r>
        <w:r w:rsidR="00BC090E" w:rsidRPr="00BC090E">
          <w:rPr>
            <w:rStyle w:val="Hyperlink"/>
            <w:rFonts w:cs="B Mitra"/>
            <w:sz w:val="28"/>
            <w:szCs w:val="28"/>
            <w:rtl/>
          </w:rPr>
          <w:t xml:space="preserve"> </w:t>
        </w:r>
        <w:r w:rsidR="00BC090E" w:rsidRPr="00BC090E">
          <w:rPr>
            <w:rStyle w:val="Hyperlink"/>
            <w:rFonts w:cs="B Mitra" w:hint="eastAsia"/>
            <w:sz w:val="28"/>
            <w:szCs w:val="28"/>
            <w:rtl/>
          </w:rPr>
          <w:t>فرهنگي</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_Toc503556831 \h </w:instrText>
        </w:r>
        <w:r w:rsidR="00BC090E" w:rsidRPr="00BC090E">
          <w:rPr>
            <w:rFonts w:cs="B Mitra"/>
            <w:webHidden/>
          </w:rPr>
        </w:r>
        <w:r w:rsidR="00BC090E" w:rsidRPr="00BC090E">
          <w:rPr>
            <w:rFonts w:cs="B Mitra"/>
            <w:webHidden/>
          </w:rPr>
          <w:fldChar w:fldCharType="separate"/>
        </w:r>
        <w:r w:rsidR="007C6CE0">
          <w:rPr>
            <w:rFonts w:cs="B Mitra"/>
            <w:webHidden/>
            <w:rtl/>
          </w:rPr>
          <w:t>47</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32" w:history="1">
        <w:r w:rsidR="00BC090E" w:rsidRPr="00BC090E">
          <w:rPr>
            <w:rStyle w:val="Hyperlink"/>
            <w:rFonts w:cs="B Mitra"/>
            <w:sz w:val="28"/>
            <w:szCs w:val="28"/>
            <w:rtl/>
          </w:rPr>
          <w:t xml:space="preserve">3-7. </w:t>
        </w:r>
        <w:r w:rsidR="00BC090E" w:rsidRPr="00BC090E">
          <w:rPr>
            <w:rStyle w:val="Hyperlink"/>
            <w:rFonts w:cs="B Mitra" w:hint="eastAsia"/>
            <w:sz w:val="28"/>
            <w:szCs w:val="28"/>
            <w:rtl/>
          </w:rPr>
          <w:t>ابعاد</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هوش</w:t>
        </w:r>
        <w:r w:rsidR="00BC090E" w:rsidRPr="00BC090E">
          <w:rPr>
            <w:rStyle w:val="Hyperlink"/>
            <w:rFonts w:cs="B Mitra"/>
            <w:sz w:val="28"/>
            <w:szCs w:val="28"/>
            <w:rtl/>
          </w:rPr>
          <w:t xml:space="preserve"> </w:t>
        </w:r>
        <w:r w:rsidR="00BC090E" w:rsidRPr="00BC090E">
          <w:rPr>
            <w:rStyle w:val="Hyperlink"/>
            <w:rFonts w:cs="B Mitra" w:hint="eastAsia"/>
            <w:sz w:val="28"/>
            <w:szCs w:val="28"/>
            <w:rtl/>
          </w:rPr>
          <w:t>فرهنگي</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_Toc503556832 \h </w:instrText>
        </w:r>
        <w:r w:rsidR="00BC090E" w:rsidRPr="00BC090E">
          <w:rPr>
            <w:rFonts w:cs="B Mitra"/>
            <w:webHidden/>
          </w:rPr>
        </w:r>
        <w:r w:rsidR="00BC090E" w:rsidRPr="00BC090E">
          <w:rPr>
            <w:rFonts w:cs="B Mitra"/>
            <w:webHidden/>
          </w:rPr>
          <w:fldChar w:fldCharType="separate"/>
        </w:r>
        <w:r w:rsidR="007C6CE0">
          <w:rPr>
            <w:rFonts w:cs="B Mitra"/>
            <w:webHidden/>
            <w:rtl/>
          </w:rPr>
          <w:t>48</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33" w:history="1">
        <w:r w:rsidR="00BC090E" w:rsidRPr="00BC090E">
          <w:rPr>
            <w:rStyle w:val="Hyperlink"/>
            <w:rFonts w:cs="B Mitra"/>
            <w:sz w:val="28"/>
            <w:szCs w:val="28"/>
            <w:rtl/>
          </w:rPr>
          <w:t xml:space="preserve">3-8. </w:t>
        </w:r>
        <w:r w:rsidR="00BC090E" w:rsidRPr="00BC090E">
          <w:rPr>
            <w:rStyle w:val="Hyperlink"/>
            <w:rFonts w:cs="B Mitra" w:hint="eastAsia"/>
            <w:sz w:val="28"/>
            <w:szCs w:val="28"/>
            <w:rtl/>
          </w:rPr>
          <w:t>ژئوكالچر</w:t>
        </w:r>
        <w:r w:rsidR="00BC090E" w:rsidRPr="00BC090E">
          <w:rPr>
            <w:rStyle w:val="Hyperlink"/>
            <w:rFonts w:cs="B Mitra"/>
            <w:sz w:val="28"/>
            <w:szCs w:val="28"/>
            <w:rtl/>
          </w:rPr>
          <w:t xml:space="preserve"> </w:t>
        </w:r>
        <w:r w:rsidR="00BC090E" w:rsidRPr="00BC090E">
          <w:rPr>
            <w:rStyle w:val="Hyperlink"/>
            <w:rFonts w:cs="B Mitra" w:hint="cs"/>
            <w:sz w:val="28"/>
            <w:szCs w:val="28"/>
            <w:rtl/>
          </w:rPr>
          <w:t>ی</w:t>
        </w:r>
        <w:r w:rsidR="00BC090E" w:rsidRPr="00BC090E">
          <w:rPr>
            <w:rStyle w:val="Hyperlink"/>
            <w:rFonts w:cs="B Mitra" w:hint="eastAsia"/>
            <w:sz w:val="28"/>
            <w:szCs w:val="28"/>
            <w:rtl/>
          </w:rPr>
          <w:t>ا</w:t>
        </w:r>
        <w:r w:rsidR="00BC090E" w:rsidRPr="00BC090E">
          <w:rPr>
            <w:rStyle w:val="Hyperlink"/>
            <w:rFonts w:cs="B Mitra"/>
            <w:sz w:val="28"/>
            <w:szCs w:val="28"/>
            <w:rtl/>
          </w:rPr>
          <w:t xml:space="preserve"> </w:t>
        </w:r>
        <w:r w:rsidR="00BC090E" w:rsidRPr="00BC090E">
          <w:rPr>
            <w:rStyle w:val="Hyperlink"/>
            <w:rFonts w:cs="B Mitra" w:hint="eastAsia"/>
            <w:sz w:val="28"/>
            <w:szCs w:val="28"/>
            <w:rtl/>
          </w:rPr>
          <w:t>ژئوپليتيك</w:t>
        </w:r>
        <w:r w:rsidR="00BC090E" w:rsidRPr="00BC090E">
          <w:rPr>
            <w:rStyle w:val="Hyperlink"/>
            <w:rFonts w:cs="B Mitra"/>
            <w:sz w:val="28"/>
            <w:szCs w:val="28"/>
            <w:rtl/>
          </w:rPr>
          <w:t xml:space="preserve"> </w:t>
        </w:r>
        <w:r w:rsidR="00BC090E" w:rsidRPr="00BC090E">
          <w:rPr>
            <w:rStyle w:val="Hyperlink"/>
            <w:rFonts w:cs="B Mitra" w:hint="eastAsia"/>
            <w:sz w:val="28"/>
            <w:szCs w:val="28"/>
            <w:rtl/>
          </w:rPr>
          <w:t>فرهنگي</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_Toc503556833 \h </w:instrText>
        </w:r>
        <w:r w:rsidR="00BC090E" w:rsidRPr="00BC090E">
          <w:rPr>
            <w:rFonts w:cs="B Mitra"/>
            <w:webHidden/>
          </w:rPr>
        </w:r>
        <w:r w:rsidR="00BC090E" w:rsidRPr="00BC090E">
          <w:rPr>
            <w:rFonts w:cs="B Mitra"/>
            <w:webHidden/>
          </w:rPr>
          <w:fldChar w:fldCharType="separate"/>
        </w:r>
        <w:r w:rsidR="007C6CE0">
          <w:rPr>
            <w:rFonts w:cs="B Mitra"/>
            <w:webHidden/>
            <w:rtl/>
          </w:rPr>
          <w:t>50</w:t>
        </w:r>
        <w:r w:rsidR="00BC090E" w:rsidRPr="00BC090E">
          <w:rPr>
            <w:rFonts w:cs="B Mitra"/>
            <w:webHidden/>
          </w:rPr>
          <w:fldChar w:fldCharType="end"/>
        </w:r>
      </w:hyperlink>
    </w:p>
    <w:p w:rsidR="00BC090E" w:rsidRDefault="00277116" w:rsidP="00BC090E">
      <w:pPr>
        <w:pStyle w:val="TOC1"/>
        <w:rPr>
          <w:rStyle w:val="Hyperlink"/>
          <w:rFonts w:cs="B Mitra"/>
          <w:sz w:val="28"/>
          <w:szCs w:val="28"/>
          <w:rtl/>
        </w:rPr>
      </w:pPr>
      <w:hyperlink w:anchor="_Toc503556834" w:history="1">
        <w:r w:rsidR="00BC090E" w:rsidRPr="00BC090E">
          <w:rPr>
            <w:rStyle w:val="Hyperlink"/>
            <w:rFonts w:cs="B Mitra"/>
            <w:sz w:val="28"/>
            <w:szCs w:val="28"/>
            <w:rtl/>
          </w:rPr>
          <w:t xml:space="preserve">3-9. </w:t>
        </w:r>
        <w:r w:rsidR="00BC090E" w:rsidRPr="00BC090E">
          <w:rPr>
            <w:rStyle w:val="Hyperlink"/>
            <w:rFonts w:cs="B Mitra" w:hint="eastAsia"/>
            <w:sz w:val="28"/>
            <w:szCs w:val="28"/>
            <w:rtl/>
          </w:rPr>
          <w:t>مديريت</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همگرايي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منطقه</w:t>
        </w:r>
        <w:r w:rsidR="00BC090E" w:rsidRPr="00BC090E">
          <w:rPr>
            <w:rStyle w:val="Hyperlink"/>
            <w:rFonts w:cs="B Mitra" w:hint="eastAsia"/>
            <w:sz w:val="28"/>
            <w:szCs w:val="28"/>
          </w:rPr>
          <w:t>‌</w:t>
        </w:r>
        <w:r w:rsidR="00BC090E" w:rsidRPr="00BC090E">
          <w:rPr>
            <w:rStyle w:val="Hyperlink"/>
            <w:rFonts w:cs="B Mitra" w:hint="eastAsia"/>
            <w:sz w:val="28"/>
            <w:szCs w:val="28"/>
            <w:rtl/>
          </w:rPr>
          <w:t>اي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نقش</w:t>
        </w:r>
        <w:r w:rsidR="00BC090E" w:rsidRPr="00BC090E">
          <w:rPr>
            <w:rStyle w:val="Hyperlink"/>
            <w:rFonts w:cs="B Mitra"/>
            <w:sz w:val="28"/>
            <w:szCs w:val="28"/>
            <w:rtl/>
          </w:rPr>
          <w:t xml:space="preserve"> </w:t>
        </w:r>
        <w:r w:rsidR="00BC090E" w:rsidRPr="00BC090E">
          <w:rPr>
            <w:rStyle w:val="Hyperlink"/>
            <w:rFonts w:cs="B Mitra" w:hint="eastAsia"/>
            <w:sz w:val="28"/>
            <w:szCs w:val="28"/>
            <w:rtl/>
          </w:rPr>
          <w:t>نخبگان</w:t>
        </w:r>
        <w:r w:rsidR="00BC090E" w:rsidRPr="00BC090E">
          <w:rPr>
            <w:rStyle w:val="Hyperlink"/>
            <w:rFonts w:cs="B Mitra"/>
            <w:sz w:val="28"/>
            <w:szCs w:val="28"/>
            <w:rtl/>
          </w:rPr>
          <w:t xml:space="preserve"> </w:t>
        </w:r>
        <w:r w:rsidR="00BC090E" w:rsidRPr="00BC090E">
          <w:rPr>
            <w:rStyle w:val="Hyperlink"/>
            <w:rFonts w:cs="B Mitra" w:hint="eastAsia"/>
            <w:sz w:val="28"/>
            <w:szCs w:val="28"/>
            <w:rtl/>
          </w:rPr>
          <w:t>سياسي</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_Toc503556834 \h </w:instrText>
        </w:r>
        <w:r w:rsidR="00BC090E" w:rsidRPr="00BC090E">
          <w:rPr>
            <w:rFonts w:cs="B Mitra"/>
            <w:webHidden/>
          </w:rPr>
        </w:r>
        <w:r w:rsidR="00BC090E" w:rsidRPr="00BC090E">
          <w:rPr>
            <w:rFonts w:cs="B Mitra"/>
            <w:webHidden/>
          </w:rPr>
          <w:fldChar w:fldCharType="separate"/>
        </w:r>
        <w:r w:rsidR="007C6CE0">
          <w:rPr>
            <w:rFonts w:cs="B Mitra"/>
            <w:webHidden/>
            <w:rtl/>
          </w:rPr>
          <w:t>53</w:t>
        </w:r>
        <w:r w:rsidR="00BC090E" w:rsidRPr="00BC090E">
          <w:rPr>
            <w:rFonts w:cs="B Mitra"/>
            <w:webHidden/>
          </w:rPr>
          <w:fldChar w:fldCharType="end"/>
        </w:r>
      </w:hyperlink>
    </w:p>
    <w:p w:rsidR="00BC090E" w:rsidRPr="00BC090E" w:rsidRDefault="00BC090E" w:rsidP="00BC090E">
      <w:pPr>
        <w:bidi/>
        <w:rPr>
          <w:rFonts w:eastAsiaTheme="minorEastAsia"/>
          <w:noProof/>
          <w:lang w:bidi="fa-IR"/>
        </w:rPr>
      </w:pPr>
    </w:p>
    <w:p w:rsidR="00BC090E" w:rsidRPr="00BC090E" w:rsidRDefault="00277116" w:rsidP="00BC090E">
      <w:pPr>
        <w:pStyle w:val="TOC1"/>
        <w:rPr>
          <w:rFonts w:asciiTheme="minorHAnsi" w:eastAsiaTheme="minorEastAsia" w:hAnsiTheme="minorHAnsi" w:cs="B Mitra"/>
          <w:caps w:val="0"/>
          <w:lang w:bidi="ar-SA"/>
        </w:rPr>
      </w:pPr>
      <w:hyperlink w:anchor="_Toc503556835" w:history="1">
        <w:r w:rsidR="00BC090E" w:rsidRPr="00BC090E">
          <w:rPr>
            <w:rStyle w:val="Hyperlink"/>
            <w:rFonts w:cs="B Mitra" w:hint="eastAsia"/>
            <w:sz w:val="28"/>
            <w:szCs w:val="28"/>
            <w:rtl/>
          </w:rPr>
          <w:t>فصل</w:t>
        </w:r>
        <w:r w:rsidR="00BC090E" w:rsidRPr="00BC090E">
          <w:rPr>
            <w:rStyle w:val="Hyperlink"/>
            <w:rFonts w:cs="B Mitra"/>
            <w:sz w:val="28"/>
            <w:szCs w:val="28"/>
            <w:rtl/>
          </w:rPr>
          <w:t xml:space="preserve"> </w:t>
        </w:r>
        <w:r w:rsidR="00BC090E" w:rsidRPr="00BC090E">
          <w:rPr>
            <w:rStyle w:val="Hyperlink"/>
            <w:rFonts w:cs="B Mitra" w:hint="eastAsia"/>
            <w:sz w:val="28"/>
            <w:szCs w:val="28"/>
            <w:rtl/>
          </w:rPr>
          <w:t>چهارم</w:t>
        </w:r>
        <w:r w:rsidR="00BC090E">
          <w:rPr>
            <w:rStyle w:val="Hyperlink"/>
            <w:rFonts w:cs="B Mitra" w:hint="cs"/>
            <w:sz w:val="28"/>
            <w:szCs w:val="28"/>
            <w:rtl/>
          </w:rPr>
          <w:t xml:space="preserve">: </w:t>
        </w:r>
      </w:hyperlink>
      <w:hyperlink w:anchor="_Toc503556836" w:history="1">
        <w:r w:rsidR="00BC090E" w:rsidRPr="00BC090E">
          <w:rPr>
            <w:rStyle w:val="Hyperlink"/>
            <w:rFonts w:cs="B Mitra" w:hint="eastAsia"/>
            <w:sz w:val="28"/>
            <w:szCs w:val="28"/>
            <w:rtl/>
          </w:rPr>
          <w:t>اشتراکات</w:t>
        </w:r>
        <w:r w:rsidR="00BC090E" w:rsidRPr="00BC090E">
          <w:rPr>
            <w:rStyle w:val="Hyperlink"/>
            <w:rFonts w:cs="B Mitra"/>
            <w:sz w:val="28"/>
            <w:szCs w:val="28"/>
            <w:rtl/>
          </w:rPr>
          <w:t xml:space="preserve"> </w:t>
        </w:r>
        <w:r w:rsidR="00BC090E" w:rsidRPr="00BC090E">
          <w:rPr>
            <w:rStyle w:val="Hyperlink"/>
            <w:rFonts w:cs="B Mitra" w:hint="eastAsia"/>
            <w:sz w:val="28"/>
            <w:szCs w:val="28"/>
            <w:rtl/>
          </w:rPr>
          <w:t>فرهنگي</w:t>
        </w:r>
        <w:r w:rsidR="00BC090E" w:rsidRPr="00BC090E">
          <w:rPr>
            <w:rStyle w:val="Hyperlink"/>
            <w:rFonts w:cs="B Mitra"/>
            <w:sz w:val="28"/>
            <w:szCs w:val="28"/>
            <w:rtl/>
          </w:rPr>
          <w:t>:</w:t>
        </w:r>
        <w:r w:rsidR="00BC090E">
          <w:rPr>
            <w:rStyle w:val="Hyperlink"/>
            <w:rFonts w:cs="B Mitra" w:hint="cs"/>
            <w:sz w:val="28"/>
            <w:szCs w:val="28"/>
            <w:rtl/>
          </w:rPr>
          <w:t xml:space="preserve"> </w:t>
        </w:r>
      </w:hyperlink>
      <w:hyperlink w:anchor="_Toc503556837" w:history="1">
        <w:r w:rsidR="00BC090E" w:rsidRPr="00BC090E">
          <w:rPr>
            <w:rStyle w:val="Hyperlink"/>
            <w:rFonts w:cs="B Mitra" w:hint="eastAsia"/>
            <w:sz w:val="28"/>
            <w:szCs w:val="28"/>
            <w:rtl/>
          </w:rPr>
          <w:t>اکو،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w:t>
        </w:r>
        <w:r w:rsidR="00BC090E" w:rsidRPr="00BC090E">
          <w:rPr>
            <w:rStyle w:val="Hyperlink"/>
            <w:rFonts w:cs="B Mitra" w:hint="cs"/>
            <w:sz w:val="28"/>
            <w:szCs w:val="28"/>
            <w:rtl/>
          </w:rPr>
          <w:t>ی</w:t>
        </w:r>
        <w:r w:rsidR="00BC090E" w:rsidRPr="00BC090E">
          <w:rPr>
            <w:rStyle w:val="Hyperlink"/>
            <w:rFonts w:cs="B Mitra" w:hint="eastAsia"/>
            <w:sz w:val="28"/>
            <w:szCs w:val="28"/>
            <w:rtl/>
          </w:rPr>
          <w:t>ثاق</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منطقه</w:t>
        </w:r>
        <w:r w:rsidR="00BC090E" w:rsidRPr="00BC090E">
          <w:rPr>
            <w:rStyle w:val="Hyperlink"/>
            <w:rFonts w:cs="B Mitra" w:hint="eastAsia"/>
            <w:sz w:val="28"/>
            <w:szCs w:val="28"/>
          </w:rPr>
          <w:t>‌</w:t>
        </w:r>
        <w:r w:rsidR="00BC090E" w:rsidRPr="00BC090E">
          <w:rPr>
            <w:rStyle w:val="Hyperlink"/>
            <w:rFonts w:cs="B Mitra" w:hint="eastAsia"/>
            <w:sz w:val="28"/>
            <w:szCs w:val="28"/>
            <w:rtl/>
          </w:rPr>
          <w:t>ا</w:t>
        </w:r>
        <w:r w:rsidR="00BC090E" w:rsidRPr="00BC090E">
          <w:rPr>
            <w:rStyle w:val="Hyperlink"/>
            <w:rFonts w:cs="B Mitra" w:hint="cs"/>
            <w:sz w:val="28"/>
            <w:szCs w:val="28"/>
            <w:rtl/>
          </w:rPr>
          <w:t>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_Toc503556837 \h </w:instrText>
        </w:r>
        <w:r w:rsidR="00BC090E" w:rsidRPr="00BC090E">
          <w:rPr>
            <w:rFonts w:cs="B Mitra"/>
            <w:webHidden/>
          </w:rPr>
        </w:r>
        <w:r w:rsidR="00BC090E" w:rsidRPr="00BC090E">
          <w:rPr>
            <w:rFonts w:cs="B Mitra"/>
            <w:webHidden/>
          </w:rPr>
          <w:fldChar w:fldCharType="separate"/>
        </w:r>
        <w:r w:rsidR="007C6CE0">
          <w:rPr>
            <w:rFonts w:cs="B Mitra"/>
            <w:webHidden/>
            <w:rtl/>
          </w:rPr>
          <w:t>55</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38" w:history="1">
        <w:r w:rsidR="00BC090E" w:rsidRPr="00BC090E">
          <w:rPr>
            <w:rStyle w:val="Hyperlink"/>
            <w:rFonts w:cs="B Mitra"/>
            <w:sz w:val="28"/>
            <w:szCs w:val="28"/>
            <w:rtl/>
          </w:rPr>
          <w:t xml:space="preserve">4-1. </w:t>
        </w:r>
        <w:r w:rsidR="00BC090E" w:rsidRPr="00BC090E">
          <w:rPr>
            <w:rStyle w:val="Hyperlink"/>
            <w:rFonts w:cs="B Mitra" w:hint="eastAsia"/>
            <w:sz w:val="28"/>
            <w:szCs w:val="28"/>
            <w:rtl/>
          </w:rPr>
          <w:t>اکو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w:t>
        </w:r>
        <w:r w:rsidR="00BC090E" w:rsidRPr="00BC090E">
          <w:rPr>
            <w:rStyle w:val="Hyperlink"/>
            <w:rFonts w:cs="B Mitra" w:hint="cs"/>
            <w:sz w:val="28"/>
            <w:szCs w:val="28"/>
            <w:rtl/>
          </w:rPr>
          <w:t>ی</w:t>
        </w:r>
        <w:r w:rsidR="00BC090E" w:rsidRPr="00BC090E">
          <w:rPr>
            <w:rStyle w:val="Hyperlink"/>
            <w:rFonts w:cs="B Mitra" w:hint="eastAsia"/>
            <w:sz w:val="28"/>
            <w:szCs w:val="28"/>
            <w:rtl/>
          </w:rPr>
          <w:t>ثاق</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منطقه</w:t>
        </w:r>
        <w:r w:rsidR="00BC090E" w:rsidRPr="00BC090E">
          <w:rPr>
            <w:rStyle w:val="Hyperlink"/>
            <w:rFonts w:cs="B Mitra" w:hint="eastAsia"/>
            <w:sz w:val="28"/>
            <w:szCs w:val="28"/>
          </w:rPr>
          <w:t>‌</w:t>
        </w:r>
        <w:r w:rsidR="00BC090E" w:rsidRPr="00BC090E">
          <w:rPr>
            <w:rStyle w:val="Hyperlink"/>
            <w:rFonts w:cs="B Mitra" w:hint="eastAsia"/>
            <w:sz w:val="28"/>
            <w:szCs w:val="28"/>
            <w:rtl/>
          </w:rPr>
          <w:t>ا</w:t>
        </w:r>
        <w:r w:rsidR="00BC090E" w:rsidRPr="00BC090E">
          <w:rPr>
            <w:rStyle w:val="Hyperlink"/>
            <w:rFonts w:cs="B Mitra" w:hint="cs"/>
            <w:sz w:val="28"/>
            <w:szCs w:val="28"/>
            <w:rtl/>
          </w:rPr>
          <w:t>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_Toc503556838 \h </w:instrText>
        </w:r>
        <w:r w:rsidR="00BC090E" w:rsidRPr="00BC090E">
          <w:rPr>
            <w:rFonts w:cs="B Mitra"/>
            <w:webHidden/>
          </w:rPr>
        </w:r>
        <w:r w:rsidR="00BC090E" w:rsidRPr="00BC090E">
          <w:rPr>
            <w:rFonts w:cs="B Mitra"/>
            <w:webHidden/>
          </w:rPr>
          <w:fldChar w:fldCharType="separate"/>
        </w:r>
        <w:r w:rsidR="007C6CE0">
          <w:rPr>
            <w:rFonts w:cs="B Mitra"/>
            <w:webHidden/>
            <w:rtl/>
          </w:rPr>
          <w:t>55</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39" w:history="1">
        <w:r w:rsidR="00BC090E" w:rsidRPr="00BC090E">
          <w:rPr>
            <w:rStyle w:val="Hyperlink"/>
            <w:rFonts w:cs="B Mitra"/>
            <w:sz w:val="28"/>
            <w:szCs w:val="28"/>
            <w:rtl/>
          </w:rPr>
          <w:t xml:space="preserve">4-2. </w:t>
        </w:r>
        <w:r w:rsidR="00BC090E" w:rsidRPr="00BC090E">
          <w:rPr>
            <w:rStyle w:val="Hyperlink"/>
            <w:rFonts w:cs="B Mitra" w:hint="eastAsia"/>
            <w:sz w:val="28"/>
            <w:szCs w:val="28"/>
            <w:rtl/>
          </w:rPr>
          <w:t>تاريخچ</w:t>
        </w:r>
        <w:r w:rsidR="00BC090E" w:rsidRPr="00BC090E">
          <w:rPr>
            <w:rStyle w:val="Hyperlink"/>
            <w:rFonts w:cs="B Mitra" w:hint="cs"/>
            <w:sz w:val="28"/>
            <w:szCs w:val="28"/>
            <w:rtl/>
          </w:rPr>
          <w:t>ۀ</w:t>
        </w:r>
        <w:r w:rsidR="00BC090E" w:rsidRPr="00BC090E">
          <w:rPr>
            <w:rStyle w:val="Hyperlink"/>
            <w:rFonts w:cs="B Mitra"/>
            <w:sz w:val="28"/>
            <w:szCs w:val="28"/>
            <w:rtl/>
          </w:rPr>
          <w:t xml:space="preserve"> </w:t>
        </w:r>
        <w:r w:rsidR="00BC090E" w:rsidRPr="00BC090E">
          <w:rPr>
            <w:rStyle w:val="Hyperlink"/>
            <w:rFonts w:cs="B Mitra" w:hint="eastAsia"/>
            <w:sz w:val="28"/>
            <w:szCs w:val="28"/>
            <w:rtl/>
          </w:rPr>
          <w:t>تشک</w:t>
        </w:r>
        <w:r w:rsidR="00BC090E" w:rsidRPr="00BC090E">
          <w:rPr>
            <w:rStyle w:val="Hyperlink"/>
            <w:rFonts w:cs="B Mitra" w:hint="cs"/>
            <w:sz w:val="28"/>
            <w:szCs w:val="28"/>
            <w:rtl/>
          </w:rPr>
          <w:t>ی</w:t>
        </w:r>
        <w:r w:rsidR="00BC090E" w:rsidRPr="00BC090E">
          <w:rPr>
            <w:rStyle w:val="Hyperlink"/>
            <w:rFonts w:cs="B Mitra" w:hint="eastAsia"/>
            <w:sz w:val="28"/>
            <w:szCs w:val="28"/>
            <w:rtl/>
          </w:rPr>
          <w:t>ل</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اكو</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_Toc503556839 \h </w:instrText>
        </w:r>
        <w:r w:rsidR="00BC090E" w:rsidRPr="00BC090E">
          <w:rPr>
            <w:rFonts w:cs="B Mitra"/>
            <w:webHidden/>
          </w:rPr>
        </w:r>
        <w:r w:rsidR="00BC090E" w:rsidRPr="00BC090E">
          <w:rPr>
            <w:rFonts w:cs="B Mitra"/>
            <w:webHidden/>
          </w:rPr>
          <w:fldChar w:fldCharType="separate"/>
        </w:r>
        <w:r w:rsidR="007C6CE0">
          <w:rPr>
            <w:rFonts w:cs="B Mitra"/>
            <w:webHidden/>
            <w:rtl/>
          </w:rPr>
          <w:t>57</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40" w:history="1">
        <w:r w:rsidR="00BC090E" w:rsidRPr="00BC090E">
          <w:rPr>
            <w:rStyle w:val="Hyperlink"/>
            <w:rFonts w:cs="B Mitra"/>
            <w:sz w:val="28"/>
            <w:szCs w:val="28"/>
            <w:rtl/>
          </w:rPr>
          <w:t xml:space="preserve">4-2-1. </w:t>
        </w:r>
        <w:r w:rsidR="00BC090E" w:rsidRPr="00BC090E">
          <w:rPr>
            <w:rStyle w:val="Hyperlink"/>
            <w:rFonts w:cs="B Mitra" w:hint="eastAsia"/>
            <w:sz w:val="28"/>
            <w:szCs w:val="28"/>
            <w:rtl/>
          </w:rPr>
          <w:t>تشک</w:t>
        </w:r>
        <w:r w:rsidR="00BC090E" w:rsidRPr="00BC090E">
          <w:rPr>
            <w:rStyle w:val="Hyperlink"/>
            <w:rFonts w:cs="B Mitra" w:hint="cs"/>
            <w:sz w:val="28"/>
            <w:szCs w:val="28"/>
            <w:rtl/>
          </w:rPr>
          <w:t>ی</w:t>
        </w:r>
        <w:r w:rsidR="00BC090E" w:rsidRPr="00BC090E">
          <w:rPr>
            <w:rStyle w:val="Hyperlink"/>
            <w:rFonts w:cs="B Mitra" w:hint="eastAsia"/>
            <w:sz w:val="28"/>
            <w:szCs w:val="28"/>
            <w:rtl/>
          </w:rPr>
          <w:t>ل</w:t>
        </w:r>
        <w:r w:rsidR="00BC090E" w:rsidRPr="00BC090E">
          <w:rPr>
            <w:rStyle w:val="Hyperlink"/>
            <w:rFonts w:cs="B Mitra"/>
            <w:sz w:val="28"/>
            <w:szCs w:val="28"/>
            <w:rtl/>
          </w:rPr>
          <w:t xml:space="preserve"> </w:t>
        </w:r>
        <w:r w:rsidR="00BC090E" w:rsidRPr="00BC090E">
          <w:rPr>
            <w:rStyle w:val="Hyperlink"/>
            <w:rFonts w:cs="B Mitra"/>
            <w:sz w:val="28"/>
            <w:szCs w:val="28"/>
          </w:rPr>
          <w:t>RCD</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_Toc503556840 \h </w:instrText>
        </w:r>
        <w:r w:rsidR="00BC090E" w:rsidRPr="00BC090E">
          <w:rPr>
            <w:rFonts w:cs="B Mitra"/>
            <w:webHidden/>
          </w:rPr>
        </w:r>
        <w:r w:rsidR="00BC090E" w:rsidRPr="00BC090E">
          <w:rPr>
            <w:rFonts w:cs="B Mitra"/>
            <w:webHidden/>
          </w:rPr>
          <w:fldChar w:fldCharType="separate"/>
        </w:r>
        <w:r w:rsidR="007C6CE0">
          <w:rPr>
            <w:rFonts w:cs="B Mitra"/>
            <w:webHidden/>
            <w:rtl/>
          </w:rPr>
          <w:t>57</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41" w:history="1">
        <w:r w:rsidR="00BC090E" w:rsidRPr="00BC090E">
          <w:rPr>
            <w:rStyle w:val="Hyperlink"/>
            <w:rFonts w:cs="B Mitra"/>
            <w:sz w:val="28"/>
            <w:szCs w:val="28"/>
            <w:rtl/>
          </w:rPr>
          <w:t xml:space="preserve">4-2-1. </w:t>
        </w:r>
        <w:r w:rsidR="00BC090E" w:rsidRPr="00BC090E">
          <w:rPr>
            <w:rStyle w:val="Hyperlink"/>
            <w:rFonts w:cs="B Mitra" w:hint="eastAsia"/>
            <w:sz w:val="28"/>
            <w:szCs w:val="28"/>
            <w:rtl/>
          </w:rPr>
          <w:t>تبد</w:t>
        </w:r>
        <w:r w:rsidR="00BC090E" w:rsidRPr="00BC090E">
          <w:rPr>
            <w:rStyle w:val="Hyperlink"/>
            <w:rFonts w:cs="B Mitra" w:hint="cs"/>
            <w:sz w:val="28"/>
            <w:szCs w:val="28"/>
            <w:rtl/>
          </w:rPr>
          <w:t>ی</w:t>
        </w:r>
        <w:r w:rsidR="00BC090E" w:rsidRPr="00BC090E">
          <w:rPr>
            <w:rStyle w:val="Hyperlink"/>
            <w:rFonts w:cs="B Mitra" w:hint="eastAsia"/>
            <w:sz w:val="28"/>
            <w:szCs w:val="28"/>
            <w:rtl/>
          </w:rPr>
          <w:t>ل</w:t>
        </w:r>
        <w:r w:rsidR="00BC090E" w:rsidRPr="00BC090E">
          <w:rPr>
            <w:rStyle w:val="Hyperlink"/>
            <w:rFonts w:cs="B Mitra"/>
            <w:sz w:val="28"/>
            <w:szCs w:val="28"/>
            <w:rtl/>
          </w:rPr>
          <w:t xml:space="preserve"> « </w:t>
        </w:r>
        <w:r w:rsidR="00BC090E" w:rsidRPr="00BC090E">
          <w:rPr>
            <w:rStyle w:val="Hyperlink"/>
            <w:rFonts w:cs="B Mitra"/>
            <w:sz w:val="28"/>
            <w:szCs w:val="28"/>
          </w:rPr>
          <w:t>R.C.D</w:t>
        </w:r>
        <w:r w:rsidR="00BC090E" w:rsidRPr="00BC090E">
          <w:rPr>
            <w:rStyle w:val="Hyperlink"/>
            <w:rFonts w:cs="B Mitra"/>
            <w:sz w:val="28"/>
            <w:szCs w:val="28"/>
            <w:rtl/>
          </w:rPr>
          <w:t xml:space="preserve">» </w:t>
        </w:r>
        <w:r w:rsidR="00BC090E" w:rsidRPr="00BC090E">
          <w:rPr>
            <w:rStyle w:val="Hyperlink"/>
            <w:rFonts w:cs="B Mitra" w:hint="eastAsia"/>
            <w:sz w:val="28"/>
            <w:szCs w:val="28"/>
            <w:rtl/>
          </w:rPr>
          <w:t>به</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اکو</w:t>
        </w:r>
        <w:r w:rsidR="00BC090E" w:rsidRPr="00BC090E">
          <w:rPr>
            <w:rStyle w:val="Hyperlink"/>
            <w:rFonts w:cs="B Mitra"/>
            <w:sz w:val="28"/>
            <w:szCs w:val="28"/>
            <w:rtl/>
          </w:rPr>
          <w:t>»</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_Toc503556841 \h </w:instrText>
        </w:r>
        <w:r w:rsidR="00BC090E" w:rsidRPr="00BC090E">
          <w:rPr>
            <w:rFonts w:cs="B Mitra"/>
            <w:webHidden/>
          </w:rPr>
        </w:r>
        <w:r w:rsidR="00BC090E" w:rsidRPr="00BC090E">
          <w:rPr>
            <w:rFonts w:cs="B Mitra"/>
            <w:webHidden/>
          </w:rPr>
          <w:fldChar w:fldCharType="separate"/>
        </w:r>
        <w:r w:rsidR="007C6CE0">
          <w:rPr>
            <w:rFonts w:cs="B Mitra"/>
            <w:webHidden/>
            <w:rtl/>
          </w:rPr>
          <w:t>58</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42" w:history="1">
        <w:r w:rsidR="00BC090E" w:rsidRPr="00BC090E">
          <w:rPr>
            <w:rStyle w:val="Hyperlink"/>
            <w:rFonts w:cs="B Mitra"/>
            <w:sz w:val="28"/>
            <w:szCs w:val="28"/>
            <w:rtl/>
          </w:rPr>
          <w:t xml:space="preserve">4-3-1. </w:t>
        </w:r>
        <w:r w:rsidR="00BC090E" w:rsidRPr="00BC090E">
          <w:rPr>
            <w:rStyle w:val="Hyperlink"/>
            <w:rFonts w:cs="B Mitra" w:hint="eastAsia"/>
            <w:sz w:val="28"/>
            <w:szCs w:val="28"/>
            <w:rtl/>
          </w:rPr>
          <w:t>اهداف</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_Toc503556842 \h </w:instrText>
        </w:r>
        <w:r w:rsidR="00BC090E" w:rsidRPr="00BC090E">
          <w:rPr>
            <w:rFonts w:cs="B Mitra"/>
            <w:webHidden/>
          </w:rPr>
        </w:r>
        <w:r w:rsidR="00BC090E" w:rsidRPr="00BC090E">
          <w:rPr>
            <w:rFonts w:cs="B Mitra"/>
            <w:webHidden/>
          </w:rPr>
          <w:fldChar w:fldCharType="separate"/>
        </w:r>
        <w:r w:rsidR="007C6CE0">
          <w:rPr>
            <w:rFonts w:cs="B Mitra"/>
            <w:webHidden/>
            <w:rtl/>
          </w:rPr>
          <w:t>59</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43" w:history="1">
        <w:r w:rsidR="00BC090E" w:rsidRPr="00BC090E">
          <w:rPr>
            <w:rStyle w:val="Hyperlink"/>
            <w:rFonts w:cs="B Mitra"/>
            <w:sz w:val="28"/>
            <w:szCs w:val="28"/>
            <w:rtl/>
          </w:rPr>
          <w:t xml:space="preserve">4-3-1. </w:t>
        </w:r>
        <w:r w:rsidR="00BC090E" w:rsidRPr="00BC090E">
          <w:rPr>
            <w:rStyle w:val="Hyperlink"/>
            <w:rFonts w:cs="B Mitra" w:hint="eastAsia"/>
            <w:sz w:val="28"/>
            <w:szCs w:val="28"/>
            <w:rtl/>
          </w:rPr>
          <w:t>اصول</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خطّ‌مش</w:t>
        </w:r>
        <w:r w:rsidR="00BC090E" w:rsidRPr="00BC090E">
          <w:rPr>
            <w:rStyle w:val="Hyperlink"/>
            <w:rFonts w:cs="B Mitra" w:hint="cs"/>
            <w:sz w:val="28"/>
            <w:szCs w:val="28"/>
            <w:rtl/>
          </w:rPr>
          <w:t>ی‌</w:t>
        </w:r>
        <w:r w:rsidR="00BC090E" w:rsidRPr="00BC090E">
          <w:rPr>
            <w:rStyle w:val="Hyperlink"/>
            <w:rFonts w:cs="B Mitra" w:hint="eastAsia"/>
            <w:sz w:val="28"/>
            <w:szCs w:val="28"/>
            <w:rtl/>
          </w:rPr>
          <w:t>ها</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_Toc503556843 \h </w:instrText>
        </w:r>
        <w:r w:rsidR="00BC090E" w:rsidRPr="00BC090E">
          <w:rPr>
            <w:rFonts w:cs="B Mitra"/>
            <w:webHidden/>
          </w:rPr>
        </w:r>
        <w:r w:rsidR="00BC090E" w:rsidRPr="00BC090E">
          <w:rPr>
            <w:rFonts w:cs="B Mitra"/>
            <w:webHidden/>
          </w:rPr>
          <w:fldChar w:fldCharType="separate"/>
        </w:r>
        <w:r w:rsidR="007C6CE0">
          <w:rPr>
            <w:rFonts w:cs="B Mitra"/>
            <w:webHidden/>
            <w:rtl/>
          </w:rPr>
          <w:t>60</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44" w:history="1">
        <w:r w:rsidR="00BC090E" w:rsidRPr="00BC090E">
          <w:rPr>
            <w:rStyle w:val="Hyperlink"/>
            <w:rFonts w:cs="B Mitra"/>
            <w:sz w:val="28"/>
            <w:szCs w:val="28"/>
            <w:rtl/>
          </w:rPr>
          <w:t xml:space="preserve">4-4-1. </w:t>
        </w:r>
        <w:r w:rsidR="00BC090E" w:rsidRPr="00BC090E">
          <w:rPr>
            <w:rStyle w:val="Hyperlink"/>
            <w:rFonts w:cs="B Mitra" w:hint="eastAsia"/>
            <w:sz w:val="28"/>
            <w:szCs w:val="28"/>
            <w:rtl/>
          </w:rPr>
          <w:t>مؤسّس</w:t>
        </w:r>
        <w:r w:rsidR="00BC090E" w:rsidRPr="00BC090E">
          <w:rPr>
            <w:rStyle w:val="Hyperlink"/>
            <w:rFonts w:cs="B Mitra" w:hint="cs"/>
            <w:sz w:val="28"/>
            <w:szCs w:val="28"/>
            <w:rtl/>
          </w:rPr>
          <w:t>ۀ</w:t>
        </w:r>
        <w:r w:rsidR="00BC090E" w:rsidRPr="00BC090E">
          <w:rPr>
            <w:rStyle w:val="Hyperlink"/>
            <w:rFonts w:cs="B Mitra"/>
            <w:sz w:val="28"/>
            <w:szCs w:val="28"/>
            <w:rtl/>
          </w:rPr>
          <w:t xml:space="preserve"> </w:t>
        </w:r>
        <w:r w:rsidR="00BC090E" w:rsidRPr="00BC090E">
          <w:rPr>
            <w:rStyle w:val="Hyperlink"/>
            <w:rFonts w:cs="B Mitra" w:hint="eastAsia"/>
            <w:sz w:val="28"/>
            <w:szCs w:val="28"/>
            <w:rtl/>
          </w:rPr>
          <w:t>فرهنگي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اكو</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_Toc503556844 \h </w:instrText>
        </w:r>
        <w:r w:rsidR="00BC090E" w:rsidRPr="00BC090E">
          <w:rPr>
            <w:rFonts w:cs="B Mitra"/>
            <w:webHidden/>
          </w:rPr>
        </w:r>
        <w:r w:rsidR="00BC090E" w:rsidRPr="00BC090E">
          <w:rPr>
            <w:rFonts w:cs="B Mitra"/>
            <w:webHidden/>
          </w:rPr>
          <w:fldChar w:fldCharType="separate"/>
        </w:r>
        <w:r w:rsidR="007C6CE0">
          <w:rPr>
            <w:rFonts w:cs="B Mitra"/>
            <w:webHidden/>
            <w:rtl/>
          </w:rPr>
          <w:t>61</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45" w:history="1">
        <w:r w:rsidR="00BC090E" w:rsidRPr="00BC090E">
          <w:rPr>
            <w:rStyle w:val="Hyperlink"/>
            <w:rFonts w:cs="B Mitra"/>
            <w:sz w:val="28"/>
            <w:szCs w:val="28"/>
            <w:rtl/>
          </w:rPr>
          <w:t xml:space="preserve">4-4-2. </w:t>
        </w:r>
        <w:r w:rsidR="00BC090E" w:rsidRPr="00BC090E">
          <w:rPr>
            <w:rStyle w:val="Hyperlink"/>
            <w:rFonts w:cs="B Mitra" w:hint="eastAsia"/>
            <w:sz w:val="28"/>
            <w:szCs w:val="28"/>
            <w:rtl/>
          </w:rPr>
          <w:t>بنياد</w:t>
        </w:r>
        <w:r w:rsidR="00BC090E" w:rsidRPr="00BC090E">
          <w:rPr>
            <w:rStyle w:val="Hyperlink"/>
            <w:rFonts w:cs="B Mitra"/>
            <w:sz w:val="28"/>
            <w:szCs w:val="28"/>
            <w:rtl/>
          </w:rPr>
          <w:t xml:space="preserve"> </w:t>
        </w:r>
        <w:r w:rsidR="00BC090E" w:rsidRPr="00BC090E">
          <w:rPr>
            <w:rStyle w:val="Hyperlink"/>
            <w:rFonts w:cs="B Mitra" w:hint="eastAsia"/>
            <w:sz w:val="28"/>
            <w:szCs w:val="28"/>
            <w:rtl/>
          </w:rPr>
          <w:t>علمي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اكو</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_Toc503556845 \h </w:instrText>
        </w:r>
        <w:r w:rsidR="00BC090E" w:rsidRPr="00BC090E">
          <w:rPr>
            <w:rFonts w:cs="B Mitra"/>
            <w:webHidden/>
          </w:rPr>
        </w:r>
        <w:r w:rsidR="00BC090E" w:rsidRPr="00BC090E">
          <w:rPr>
            <w:rFonts w:cs="B Mitra"/>
            <w:webHidden/>
          </w:rPr>
          <w:fldChar w:fldCharType="separate"/>
        </w:r>
        <w:r w:rsidR="007C6CE0">
          <w:rPr>
            <w:rFonts w:cs="B Mitra"/>
            <w:webHidden/>
            <w:rtl/>
          </w:rPr>
          <w:t>63</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46" w:history="1">
        <w:r w:rsidR="00BC090E" w:rsidRPr="00BC090E">
          <w:rPr>
            <w:rStyle w:val="Hyperlink"/>
            <w:rFonts w:cs="B Mitra"/>
            <w:sz w:val="28"/>
            <w:szCs w:val="28"/>
            <w:rtl/>
          </w:rPr>
          <w:t xml:space="preserve">4-4-3. </w:t>
        </w:r>
        <w:r w:rsidR="00BC090E" w:rsidRPr="00BC090E">
          <w:rPr>
            <w:rStyle w:val="Hyperlink"/>
            <w:rFonts w:cs="B Mitra" w:hint="eastAsia"/>
            <w:sz w:val="28"/>
            <w:szCs w:val="28"/>
            <w:rtl/>
          </w:rPr>
          <w:t>مؤسّس</w:t>
        </w:r>
        <w:r w:rsidR="00BC090E" w:rsidRPr="00BC090E">
          <w:rPr>
            <w:rStyle w:val="Hyperlink"/>
            <w:rFonts w:cs="B Mitra" w:hint="cs"/>
            <w:sz w:val="28"/>
            <w:szCs w:val="28"/>
            <w:rtl/>
          </w:rPr>
          <w:t>ۀ</w:t>
        </w:r>
        <w:r w:rsidR="00BC090E" w:rsidRPr="00BC090E">
          <w:rPr>
            <w:rStyle w:val="Hyperlink"/>
            <w:rFonts w:cs="B Mitra"/>
            <w:sz w:val="28"/>
            <w:szCs w:val="28"/>
            <w:rtl/>
          </w:rPr>
          <w:t xml:space="preserve"> </w:t>
        </w:r>
        <w:r w:rsidR="00BC090E" w:rsidRPr="00BC090E">
          <w:rPr>
            <w:rStyle w:val="Hyperlink"/>
            <w:rFonts w:cs="B Mitra" w:hint="eastAsia"/>
            <w:sz w:val="28"/>
            <w:szCs w:val="28"/>
            <w:rtl/>
          </w:rPr>
          <w:t>آموزشي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اكو</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_Toc503556846 \h </w:instrText>
        </w:r>
        <w:r w:rsidR="00BC090E" w:rsidRPr="00BC090E">
          <w:rPr>
            <w:rFonts w:cs="B Mitra"/>
            <w:webHidden/>
          </w:rPr>
        </w:r>
        <w:r w:rsidR="00BC090E" w:rsidRPr="00BC090E">
          <w:rPr>
            <w:rFonts w:cs="B Mitra"/>
            <w:webHidden/>
          </w:rPr>
          <w:fldChar w:fldCharType="separate"/>
        </w:r>
        <w:r w:rsidR="007C6CE0">
          <w:rPr>
            <w:rFonts w:cs="B Mitra"/>
            <w:webHidden/>
            <w:rtl/>
          </w:rPr>
          <w:t>63</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47" w:history="1">
        <w:r w:rsidR="00BC090E" w:rsidRPr="00BC090E">
          <w:rPr>
            <w:rStyle w:val="Hyperlink"/>
            <w:rFonts w:cs="B Mitra"/>
            <w:sz w:val="28"/>
            <w:szCs w:val="28"/>
            <w:rtl/>
          </w:rPr>
          <w:t xml:space="preserve">4-4-4. </w:t>
        </w:r>
        <w:r w:rsidR="00BC090E" w:rsidRPr="00BC090E">
          <w:rPr>
            <w:rStyle w:val="Hyperlink"/>
            <w:rFonts w:cs="B Mitra" w:hint="eastAsia"/>
            <w:sz w:val="28"/>
            <w:szCs w:val="28"/>
            <w:rtl/>
          </w:rPr>
          <w:t>سا</w:t>
        </w:r>
        <w:r w:rsidR="00BC090E" w:rsidRPr="00BC090E">
          <w:rPr>
            <w:rStyle w:val="Hyperlink"/>
            <w:rFonts w:cs="B Mitra" w:hint="cs"/>
            <w:sz w:val="28"/>
            <w:szCs w:val="28"/>
            <w:rtl/>
          </w:rPr>
          <w:t>ی</w:t>
        </w:r>
        <w:r w:rsidR="00BC090E" w:rsidRPr="00BC090E">
          <w:rPr>
            <w:rStyle w:val="Hyperlink"/>
            <w:rFonts w:cs="B Mitra" w:hint="eastAsia"/>
            <w:sz w:val="28"/>
            <w:szCs w:val="28"/>
            <w:rtl/>
          </w:rPr>
          <w:t>ر</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مؤسّسه</w:t>
        </w:r>
        <w:r w:rsidR="00BC090E" w:rsidRPr="00BC090E">
          <w:rPr>
            <w:rStyle w:val="Hyperlink"/>
            <w:rFonts w:cs="B Mitra" w:hint="eastAsia"/>
            <w:sz w:val="28"/>
            <w:szCs w:val="28"/>
          </w:rPr>
          <w:t>‌</w:t>
        </w:r>
        <w:r w:rsidR="00BC090E" w:rsidRPr="00BC090E">
          <w:rPr>
            <w:rStyle w:val="Hyperlink"/>
            <w:rFonts w:cs="B Mitra" w:hint="eastAsia"/>
            <w:sz w:val="28"/>
            <w:szCs w:val="28"/>
            <w:rtl/>
          </w:rPr>
          <w:t>ها</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منطقه</w:t>
        </w:r>
        <w:r w:rsidR="00BC090E" w:rsidRPr="00BC090E">
          <w:rPr>
            <w:rStyle w:val="Hyperlink"/>
            <w:rFonts w:cs="B Mitra" w:hint="eastAsia"/>
            <w:sz w:val="28"/>
            <w:szCs w:val="28"/>
          </w:rPr>
          <w:t>‌</w:t>
        </w:r>
        <w:r w:rsidR="00BC090E" w:rsidRPr="00BC090E">
          <w:rPr>
            <w:rStyle w:val="Hyperlink"/>
            <w:rFonts w:cs="B Mitra" w:hint="eastAsia"/>
            <w:sz w:val="28"/>
            <w:szCs w:val="28"/>
            <w:rtl/>
          </w:rPr>
          <w:t>اي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اكو</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_Toc503556847 \h </w:instrText>
        </w:r>
        <w:r w:rsidR="00BC090E" w:rsidRPr="00BC090E">
          <w:rPr>
            <w:rFonts w:cs="B Mitra"/>
            <w:webHidden/>
          </w:rPr>
        </w:r>
        <w:r w:rsidR="00BC090E" w:rsidRPr="00BC090E">
          <w:rPr>
            <w:rFonts w:cs="B Mitra"/>
            <w:webHidden/>
          </w:rPr>
          <w:fldChar w:fldCharType="separate"/>
        </w:r>
        <w:r w:rsidR="007C6CE0">
          <w:rPr>
            <w:rFonts w:cs="B Mitra"/>
            <w:webHidden/>
            <w:rtl/>
          </w:rPr>
          <w:t>63</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48" w:history="1">
        <w:r w:rsidR="00BC090E" w:rsidRPr="00BC090E">
          <w:rPr>
            <w:rStyle w:val="Hyperlink"/>
            <w:rFonts w:cs="B Mitra"/>
            <w:sz w:val="28"/>
            <w:szCs w:val="28"/>
            <w:rtl/>
          </w:rPr>
          <w:t xml:space="preserve">4-5. </w:t>
        </w:r>
        <w:r w:rsidR="00BC090E" w:rsidRPr="00BC090E">
          <w:rPr>
            <w:rStyle w:val="Hyperlink"/>
            <w:rFonts w:cs="B Mitra" w:hint="eastAsia"/>
            <w:sz w:val="28"/>
            <w:szCs w:val="28"/>
            <w:rtl/>
          </w:rPr>
          <w:t>اکو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زم</w:t>
        </w:r>
        <w:r w:rsidR="00BC090E" w:rsidRPr="00BC090E">
          <w:rPr>
            <w:rStyle w:val="Hyperlink"/>
            <w:rFonts w:cs="B Mitra" w:hint="cs"/>
            <w:sz w:val="28"/>
            <w:szCs w:val="28"/>
            <w:rtl/>
          </w:rPr>
          <w:t>ی</w:t>
        </w:r>
        <w:r w:rsidR="00BC090E" w:rsidRPr="00BC090E">
          <w:rPr>
            <w:rStyle w:val="Hyperlink"/>
            <w:rFonts w:cs="B Mitra" w:hint="eastAsia"/>
            <w:sz w:val="28"/>
            <w:szCs w:val="28"/>
            <w:rtl/>
          </w:rPr>
          <w:t>نه</w:t>
        </w:r>
        <w:r w:rsidR="00BC090E" w:rsidRPr="00BC090E">
          <w:rPr>
            <w:rStyle w:val="Hyperlink"/>
            <w:rFonts w:cs="B Mitra" w:hint="eastAsia"/>
            <w:sz w:val="28"/>
            <w:szCs w:val="28"/>
          </w:rPr>
          <w:t>‌</w:t>
        </w:r>
        <w:r w:rsidR="00BC090E" w:rsidRPr="00BC090E">
          <w:rPr>
            <w:rStyle w:val="Hyperlink"/>
            <w:rFonts w:cs="B Mitra" w:hint="eastAsia"/>
            <w:sz w:val="28"/>
            <w:szCs w:val="28"/>
            <w:rtl/>
          </w:rPr>
          <w:t>ساز</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همکار</w:t>
        </w:r>
        <w:r w:rsidR="00BC090E" w:rsidRPr="00BC090E">
          <w:rPr>
            <w:rStyle w:val="Hyperlink"/>
            <w:rFonts w:cs="B Mitra" w:hint="cs"/>
            <w:sz w:val="28"/>
            <w:szCs w:val="28"/>
            <w:rtl/>
          </w:rPr>
          <w:t>ی</w:t>
        </w:r>
        <w:r w:rsidR="00BC090E" w:rsidRPr="00BC090E">
          <w:rPr>
            <w:rStyle w:val="Hyperlink"/>
            <w:rFonts w:cs="B Mitra" w:hint="eastAsia"/>
            <w:sz w:val="28"/>
            <w:szCs w:val="28"/>
          </w:rPr>
          <w:t>‌</w:t>
        </w:r>
        <w:r w:rsidR="00BC090E" w:rsidRPr="00BC090E">
          <w:rPr>
            <w:rStyle w:val="Hyperlink"/>
            <w:rFonts w:cs="B Mitra" w:hint="eastAsia"/>
            <w:sz w:val="28"/>
            <w:szCs w:val="28"/>
            <w:rtl/>
          </w:rPr>
          <w:t>ها</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فرهنگ</w:t>
        </w:r>
        <w:r w:rsidR="00BC090E" w:rsidRPr="00BC090E">
          <w:rPr>
            <w:rStyle w:val="Hyperlink"/>
            <w:rFonts w:cs="B Mitra" w:hint="cs"/>
            <w:sz w:val="28"/>
            <w:szCs w:val="28"/>
            <w:rtl/>
          </w:rPr>
          <w:t>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_Toc503556848 \h </w:instrText>
        </w:r>
        <w:r w:rsidR="00BC090E" w:rsidRPr="00BC090E">
          <w:rPr>
            <w:rFonts w:cs="B Mitra"/>
            <w:webHidden/>
          </w:rPr>
        </w:r>
        <w:r w:rsidR="00BC090E" w:rsidRPr="00BC090E">
          <w:rPr>
            <w:rFonts w:cs="B Mitra"/>
            <w:webHidden/>
          </w:rPr>
          <w:fldChar w:fldCharType="separate"/>
        </w:r>
        <w:r w:rsidR="007C6CE0">
          <w:rPr>
            <w:rFonts w:cs="B Mitra"/>
            <w:webHidden/>
            <w:rtl/>
          </w:rPr>
          <w:t>64</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49" w:history="1">
        <w:r w:rsidR="00BC090E" w:rsidRPr="00BC090E">
          <w:rPr>
            <w:rStyle w:val="Hyperlink"/>
            <w:rFonts w:cs="B Mitra"/>
            <w:sz w:val="28"/>
            <w:szCs w:val="28"/>
            <w:rtl/>
          </w:rPr>
          <w:t xml:space="preserve">4-6. </w:t>
        </w:r>
        <w:r w:rsidR="00BC090E" w:rsidRPr="00BC090E">
          <w:rPr>
            <w:rStyle w:val="Hyperlink"/>
            <w:rFonts w:cs="B Mitra" w:hint="eastAsia"/>
            <w:sz w:val="28"/>
            <w:szCs w:val="28"/>
            <w:rtl/>
          </w:rPr>
          <w:t>مشترکات</w:t>
        </w:r>
        <w:r w:rsidR="00BC090E" w:rsidRPr="00BC090E">
          <w:rPr>
            <w:rStyle w:val="Hyperlink"/>
            <w:rFonts w:cs="B Mitra"/>
            <w:sz w:val="28"/>
            <w:szCs w:val="28"/>
            <w:rtl/>
          </w:rPr>
          <w:t xml:space="preserve"> </w:t>
        </w:r>
        <w:r w:rsidR="00BC090E" w:rsidRPr="00BC090E">
          <w:rPr>
            <w:rStyle w:val="Hyperlink"/>
            <w:rFonts w:cs="B Mitra" w:hint="eastAsia"/>
            <w:sz w:val="28"/>
            <w:szCs w:val="28"/>
            <w:rtl/>
          </w:rPr>
          <w:t>فرهنگ</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کشورها</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عضو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اکو</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_Toc503556849 \h </w:instrText>
        </w:r>
        <w:r w:rsidR="00BC090E" w:rsidRPr="00BC090E">
          <w:rPr>
            <w:rFonts w:cs="B Mitra"/>
            <w:webHidden/>
          </w:rPr>
        </w:r>
        <w:r w:rsidR="00BC090E" w:rsidRPr="00BC090E">
          <w:rPr>
            <w:rFonts w:cs="B Mitra"/>
            <w:webHidden/>
          </w:rPr>
          <w:fldChar w:fldCharType="separate"/>
        </w:r>
        <w:r w:rsidR="007C6CE0">
          <w:rPr>
            <w:rFonts w:cs="B Mitra"/>
            <w:webHidden/>
            <w:rtl/>
          </w:rPr>
          <w:t>65</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50" w:history="1">
        <w:r w:rsidR="00BC090E" w:rsidRPr="00BC090E">
          <w:rPr>
            <w:rStyle w:val="Hyperlink"/>
            <w:rFonts w:cs="B Mitra"/>
            <w:sz w:val="28"/>
            <w:szCs w:val="28"/>
            <w:rtl/>
          </w:rPr>
          <w:t xml:space="preserve">4-7. </w:t>
        </w:r>
        <w:r w:rsidR="00BC090E" w:rsidRPr="00BC090E">
          <w:rPr>
            <w:rStyle w:val="Hyperlink"/>
            <w:rFonts w:cs="B Mitra" w:hint="eastAsia"/>
            <w:sz w:val="28"/>
            <w:szCs w:val="28"/>
            <w:rtl/>
          </w:rPr>
          <w:t>ظرفيّت</w:t>
        </w:r>
        <w:r w:rsidR="00BC090E" w:rsidRPr="00BC090E">
          <w:rPr>
            <w:rStyle w:val="Hyperlink"/>
            <w:rFonts w:ascii="Arial" w:hAnsi="Arial" w:cs="B Mitra" w:hint="eastAsia"/>
            <w:sz w:val="28"/>
            <w:szCs w:val="28"/>
          </w:rPr>
          <w:t>‌</w:t>
        </w:r>
        <w:r w:rsidR="00BC090E" w:rsidRPr="00BC090E">
          <w:rPr>
            <w:rStyle w:val="Hyperlink"/>
            <w:rFonts w:cs="B Mitra" w:hint="eastAsia"/>
            <w:sz w:val="28"/>
            <w:szCs w:val="28"/>
            <w:rtl/>
          </w:rPr>
          <w:t>هاي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هويّت</w:t>
        </w:r>
        <w:r w:rsidR="00BC090E" w:rsidRPr="00BC090E">
          <w:rPr>
            <w:rStyle w:val="Hyperlink"/>
            <w:rFonts w:ascii="Arial" w:hAnsi="Arial" w:cs="B Mitra" w:hint="eastAsia"/>
            <w:sz w:val="28"/>
            <w:szCs w:val="28"/>
          </w:rPr>
          <w:t>‌</w:t>
        </w:r>
        <w:r w:rsidR="00BC090E" w:rsidRPr="00BC090E">
          <w:rPr>
            <w:rStyle w:val="Hyperlink"/>
            <w:rFonts w:cs="B Mitra" w:hint="eastAsia"/>
            <w:sz w:val="28"/>
            <w:szCs w:val="28"/>
            <w:rtl/>
          </w:rPr>
          <w:t>بخش</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منطق</w:t>
        </w:r>
        <w:r w:rsidR="00BC090E" w:rsidRPr="00BC090E">
          <w:rPr>
            <w:rStyle w:val="Hyperlink"/>
            <w:rFonts w:cs="B Mitra" w:hint="cs"/>
            <w:sz w:val="28"/>
            <w:szCs w:val="28"/>
            <w:rtl/>
          </w:rPr>
          <w:t>ۀ</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اکو</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_Toc503556850 \h </w:instrText>
        </w:r>
        <w:r w:rsidR="00BC090E" w:rsidRPr="00BC090E">
          <w:rPr>
            <w:rFonts w:cs="B Mitra"/>
            <w:webHidden/>
          </w:rPr>
        </w:r>
        <w:r w:rsidR="00BC090E" w:rsidRPr="00BC090E">
          <w:rPr>
            <w:rFonts w:cs="B Mitra"/>
            <w:webHidden/>
          </w:rPr>
          <w:fldChar w:fldCharType="separate"/>
        </w:r>
        <w:r w:rsidR="007C6CE0">
          <w:rPr>
            <w:rFonts w:cs="B Mitra"/>
            <w:webHidden/>
            <w:rtl/>
          </w:rPr>
          <w:t>69</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51" w:history="1">
        <w:r w:rsidR="00BC090E" w:rsidRPr="00BC090E">
          <w:rPr>
            <w:rStyle w:val="Hyperlink"/>
            <w:rFonts w:cs="B Mitra"/>
            <w:sz w:val="28"/>
            <w:szCs w:val="28"/>
            <w:rtl/>
          </w:rPr>
          <w:t xml:space="preserve">4-8. </w:t>
        </w:r>
        <w:r w:rsidR="00BC090E" w:rsidRPr="00BC090E">
          <w:rPr>
            <w:rStyle w:val="Hyperlink"/>
            <w:rFonts w:cs="B Mitra" w:hint="eastAsia"/>
            <w:sz w:val="28"/>
            <w:szCs w:val="28"/>
            <w:rtl/>
          </w:rPr>
          <w:t>عوامل</w:t>
        </w:r>
        <w:r w:rsidR="00BC090E" w:rsidRPr="00BC090E">
          <w:rPr>
            <w:rStyle w:val="Hyperlink"/>
            <w:rFonts w:cs="B Mitra"/>
            <w:sz w:val="28"/>
            <w:szCs w:val="28"/>
            <w:rtl/>
          </w:rPr>
          <w:t xml:space="preserve"> </w:t>
        </w:r>
        <w:r w:rsidR="00BC090E" w:rsidRPr="00BC090E">
          <w:rPr>
            <w:rStyle w:val="Hyperlink"/>
            <w:rFonts w:cs="B Mitra" w:hint="eastAsia"/>
            <w:sz w:val="28"/>
            <w:szCs w:val="28"/>
            <w:rtl/>
          </w:rPr>
          <w:t>تضع</w:t>
        </w:r>
        <w:r w:rsidR="00BC090E" w:rsidRPr="00BC090E">
          <w:rPr>
            <w:rStyle w:val="Hyperlink"/>
            <w:rFonts w:cs="B Mitra" w:hint="cs"/>
            <w:sz w:val="28"/>
            <w:szCs w:val="28"/>
            <w:rtl/>
          </w:rPr>
          <w:t>ی</w:t>
        </w:r>
        <w:r w:rsidR="00BC090E" w:rsidRPr="00BC090E">
          <w:rPr>
            <w:rStyle w:val="Hyperlink"/>
            <w:rFonts w:cs="B Mitra" w:hint="eastAsia"/>
            <w:sz w:val="28"/>
            <w:szCs w:val="28"/>
            <w:rtl/>
          </w:rPr>
          <w:t>ف</w:t>
        </w:r>
        <w:r w:rsidR="00BC090E" w:rsidRPr="00BC090E">
          <w:rPr>
            <w:rStyle w:val="Hyperlink"/>
            <w:rFonts w:cs="B Mitra" w:hint="eastAsia"/>
            <w:sz w:val="28"/>
            <w:szCs w:val="28"/>
          </w:rPr>
          <w:t>‌</w:t>
        </w:r>
        <w:r w:rsidR="00BC090E" w:rsidRPr="00BC090E">
          <w:rPr>
            <w:rStyle w:val="Hyperlink"/>
            <w:rFonts w:cs="B Mitra" w:hint="eastAsia"/>
            <w:sz w:val="28"/>
            <w:szCs w:val="28"/>
            <w:rtl/>
          </w:rPr>
          <w:t>کننده</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تقو</w:t>
        </w:r>
        <w:r w:rsidR="00BC090E" w:rsidRPr="00BC090E">
          <w:rPr>
            <w:rStyle w:val="Hyperlink"/>
            <w:rFonts w:cs="B Mitra" w:hint="cs"/>
            <w:sz w:val="28"/>
            <w:szCs w:val="28"/>
            <w:rtl/>
          </w:rPr>
          <w:t>ی</w:t>
        </w:r>
        <w:r w:rsidR="00BC090E" w:rsidRPr="00BC090E">
          <w:rPr>
            <w:rStyle w:val="Hyperlink"/>
            <w:rFonts w:cs="B Mitra" w:hint="eastAsia"/>
            <w:sz w:val="28"/>
            <w:szCs w:val="28"/>
            <w:rtl/>
          </w:rPr>
          <w:t>ت</w:t>
        </w:r>
        <w:r w:rsidR="00BC090E" w:rsidRPr="00BC090E">
          <w:rPr>
            <w:rStyle w:val="Hyperlink"/>
            <w:rFonts w:cs="B Mitra" w:hint="eastAsia"/>
            <w:sz w:val="28"/>
            <w:szCs w:val="28"/>
          </w:rPr>
          <w:t>‌</w:t>
        </w:r>
        <w:r w:rsidR="00BC090E" w:rsidRPr="00BC090E">
          <w:rPr>
            <w:rStyle w:val="Hyperlink"/>
            <w:rFonts w:cs="B Mitra" w:hint="eastAsia"/>
            <w:sz w:val="28"/>
            <w:szCs w:val="28"/>
            <w:rtl/>
          </w:rPr>
          <w:t>کنند</w:t>
        </w:r>
        <w:r w:rsidR="00BC090E" w:rsidRPr="00BC090E">
          <w:rPr>
            <w:rStyle w:val="Hyperlink"/>
            <w:rFonts w:cs="B Mitra" w:hint="cs"/>
            <w:sz w:val="28"/>
            <w:szCs w:val="28"/>
            <w:rtl/>
          </w:rPr>
          <w:t>ۀ</w:t>
        </w:r>
        <w:r w:rsidR="00BC090E" w:rsidRPr="00BC090E">
          <w:rPr>
            <w:rStyle w:val="Hyperlink"/>
            <w:rFonts w:cs="B Mitra"/>
            <w:sz w:val="28"/>
            <w:szCs w:val="28"/>
            <w:rtl/>
          </w:rPr>
          <w:t xml:space="preserve"> </w:t>
        </w:r>
        <w:r w:rsidR="00BC090E" w:rsidRPr="00BC090E">
          <w:rPr>
            <w:rStyle w:val="Hyperlink"/>
            <w:rFonts w:cs="B Mitra" w:hint="eastAsia"/>
            <w:sz w:val="28"/>
            <w:szCs w:val="28"/>
            <w:rtl/>
          </w:rPr>
          <w:t>پ</w:t>
        </w:r>
        <w:r w:rsidR="00BC090E" w:rsidRPr="00BC090E">
          <w:rPr>
            <w:rStyle w:val="Hyperlink"/>
            <w:rFonts w:cs="B Mitra" w:hint="cs"/>
            <w:sz w:val="28"/>
            <w:szCs w:val="28"/>
            <w:rtl/>
          </w:rPr>
          <w:t>ی</w:t>
        </w:r>
        <w:r w:rsidR="00BC090E" w:rsidRPr="00BC090E">
          <w:rPr>
            <w:rStyle w:val="Hyperlink"/>
            <w:rFonts w:cs="B Mitra" w:hint="eastAsia"/>
            <w:sz w:val="28"/>
            <w:szCs w:val="28"/>
            <w:rtl/>
          </w:rPr>
          <w:t>وندها</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فرهنگ</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اکو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راهکارها</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_Toc503556851 \h </w:instrText>
        </w:r>
        <w:r w:rsidR="00BC090E" w:rsidRPr="00BC090E">
          <w:rPr>
            <w:rFonts w:cs="B Mitra"/>
            <w:webHidden/>
          </w:rPr>
        </w:r>
        <w:r w:rsidR="00BC090E" w:rsidRPr="00BC090E">
          <w:rPr>
            <w:rFonts w:cs="B Mitra"/>
            <w:webHidden/>
          </w:rPr>
          <w:fldChar w:fldCharType="separate"/>
        </w:r>
        <w:r w:rsidR="007C6CE0">
          <w:rPr>
            <w:rFonts w:cs="B Mitra"/>
            <w:webHidden/>
            <w:rtl/>
          </w:rPr>
          <w:t>72</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52" w:history="1">
        <w:r w:rsidR="00BC090E" w:rsidRPr="00BC090E">
          <w:rPr>
            <w:rStyle w:val="Hyperlink"/>
            <w:rFonts w:cs="B Mitra"/>
            <w:sz w:val="28"/>
            <w:szCs w:val="28"/>
            <w:rtl/>
          </w:rPr>
          <w:t xml:space="preserve">4-9. </w:t>
        </w:r>
        <w:r w:rsidR="00BC090E" w:rsidRPr="00BC090E">
          <w:rPr>
            <w:rStyle w:val="Hyperlink"/>
            <w:rFonts w:cs="B Mitra" w:hint="eastAsia"/>
            <w:sz w:val="28"/>
            <w:szCs w:val="28"/>
            <w:rtl/>
          </w:rPr>
          <w:t>سابق</w:t>
        </w:r>
        <w:r w:rsidR="00BC090E" w:rsidRPr="00BC090E">
          <w:rPr>
            <w:rStyle w:val="Hyperlink"/>
            <w:rFonts w:cs="B Mitra" w:hint="cs"/>
            <w:sz w:val="28"/>
            <w:szCs w:val="28"/>
            <w:rtl/>
          </w:rPr>
          <w:t>ۀ</w:t>
        </w:r>
        <w:r w:rsidR="00BC090E" w:rsidRPr="00BC090E">
          <w:rPr>
            <w:rStyle w:val="Hyperlink"/>
            <w:rFonts w:cs="B Mitra"/>
            <w:sz w:val="28"/>
            <w:szCs w:val="28"/>
            <w:rtl/>
          </w:rPr>
          <w:t xml:space="preserve"> </w:t>
        </w:r>
        <w:r w:rsidR="00BC090E" w:rsidRPr="00BC090E">
          <w:rPr>
            <w:rStyle w:val="Hyperlink"/>
            <w:rFonts w:cs="B Mitra" w:hint="eastAsia"/>
            <w:sz w:val="28"/>
            <w:szCs w:val="28"/>
            <w:rtl/>
          </w:rPr>
          <w:t>روابط</w:t>
        </w:r>
        <w:r w:rsidR="00BC090E" w:rsidRPr="00BC090E">
          <w:rPr>
            <w:rStyle w:val="Hyperlink"/>
            <w:rFonts w:cs="B Mitra"/>
            <w:sz w:val="28"/>
            <w:szCs w:val="28"/>
            <w:rtl/>
          </w:rPr>
          <w:t xml:space="preserve"> </w:t>
        </w:r>
        <w:r w:rsidR="00BC090E" w:rsidRPr="00BC090E">
          <w:rPr>
            <w:rStyle w:val="Hyperlink"/>
            <w:rFonts w:cs="B Mitra" w:hint="eastAsia"/>
            <w:sz w:val="28"/>
            <w:szCs w:val="28"/>
            <w:rtl/>
          </w:rPr>
          <w:t>فرهنگي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w:t>
        </w:r>
        <w:r w:rsidR="00BC090E" w:rsidRPr="00BC090E">
          <w:rPr>
            <w:rStyle w:val="Hyperlink"/>
            <w:rFonts w:cs="B Mitra" w:hint="cs"/>
            <w:sz w:val="28"/>
            <w:szCs w:val="28"/>
            <w:rtl/>
          </w:rPr>
          <w:t>ی</w:t>
        </w:r>
        <w:r w:rsidR="00BC090E" w:rsidRPr="00BC090E">
          <w:rPr>
            <w:rStyle w:val="Hyperlink"/>
            <w:rFonts w:cs="B Mitra" w:hint="eastAsia"/>
            <w:sz w:val="28"/>
            <w:szCs w:val="28"/>
            <w:rtl/>
          </w:rPr>
          <w:t>ران</w:t>
        </w:r>
        <w:r w:rsidR="00BC090E" w:rsidRPr="00BC090E">
          <w:rPr>
            <w:rStyle w:val="Hyperlink"/>
            <w:rFonts w:cs="B Mitra"/>
            <w:sz w:val="28"/>
            <w:szCs w:val="28"/>
            <w:rtl/>
          </w:rPr>
          <w:t xml:space="preserve"> </w:t>
        </w:r>
        <w:r w:rsidR="00BC090E" w:rsidRPr="00BC090E">
          <w:rPr>
            <w:rStyle w:val="Hyperlink"/>
            <w:rFonts w:cs="B Mitra" w:hint="eastAsia"/>
            <w:sz w:val="28"/>
            <w:szCs w:val="28"/>
            <w:rtl/>
          </w:rPr>
          <w:t>با</w:t>
        </w:r>
        <w:r w:rsidR="00BC090E" w:rsidRPr="00BC090E">
          <w:rPr>
            <w:rStyle w:val="Hyperlink"/>
            <w:rFonts w:cs="B Mitra"/>
            <w:sz w:val="28"/>
            <w:szCs w:val="28"/>
            <w:rtl/>
          </w:rPr>
          <w:t xml:space="preserve"> </w:t>
        </w:r>
        <w:r w:rsidR="00BC090E" w:rsidRPr="00BC090E">
          <w:rPr>
            <w:rStyle w:val="Hyperlink"/>
            <w:rFonts w:cs="B Mitra" w:hint="eastAsia"/>
            <w:sz w:val="28"/>
            <w:szCs w:val="28"/>
            <w:rtl/>
          </w:rPr>
          <w:t>کشورها</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عضو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اکو</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_Toc503556852 \h </w:instrText>
        </w:r>
        <w:r w:rsidR="00BC090E" w:rsidRPr="00BC090E">
          <w:rPr>
            <w:rFonts w:cs="B Mitra"/>
            <w:webHidden/>
          </w:rPr>
        </w:r>
        <w:r w:rsidR="00BC090E" w:rsidRPr="00BC090E">
          <w:rPr>
            <w:rFonts w:cs="B Mitra"/>
            <w:webHidden/>
          </w:rPr>
          <w:fldChar w:fldCharType="separate"/>
        </w:r>
        <w:r w:rsidR="007C6CE0">
          <w:rPr>
            <w:rFonts w:cs="B Mitra"/>
            <w:webHidden/>
            <w:rtl/>
          </w:rPr>
          <w:t>75</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53" w:history="1">
        <w:r w:rsidR="00BC090E" w:rsidRPr="00BC090E">
          <w:rPr>
            <w:rStyle w:val="Hyperlink"/>
            <w:rFonts w:cs="B Mitra"/>
            <w:sz w:val="28"/>
            <w:szCs w:val="28"/>
            <w:rtl/>
          </w:rPr>
          <w:t xml:space="preserve">4-9-1. </w:t>
        </w:r>
        <w:r w:rsidR="00BC090E" w:rsidRPr="00BC090E">
          <w:rPr>
            <w:rStyle w:val="Hyperlink"/>
            <w:rFonts w:cs="B Mitra" w:hint="eastAsia"/>
            <w:sz w:val="28"/>
            <w:szCs w:val="28"/>
            <w:rtl/>
          </w:rPr>
          <w:t>آذربا</w:t>
        </w:r>
        <w:r w:rsidR="00BC090E" w:rsidRPr="00BC090E">
          <w:rPr>
            <w:rStyle w:val="Hyperlink"/>
            <w:rFonts w:cs="B Mitra" w:hint="cs"/>
            <w:sz w:val="28"/>
            <w:szCs w:val="28"/>
            <w:rtl/>
          </w:rPr>
          <w:t>ی</w:t>
        </w:r>
        <w:r w:rsidR="00BC090E" w:rsidRPr="00BC090E">
          <w:rPr>
            <w:rStyle w:val="Hyperlink"/>
            <w:rFonts w:cs="B Mitra" w:hint="eastAsia"/>
            <w:sz w:val="28"/>
            <w:szCs w:val="28"/>
            <w:rtl/>
          </w:rPr>
          <w:t>جان</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_Toc503556853 \h </w:instrText>
        </w:r>
        <w:r w:rsidR="00BC090E" w:rsidRPr="00BC090E">
          <w:rPr>
            <w:rFonts w:cs="B Mitra"/>
            <w:webHidden/>
          </w:rPr>
        </w:r>
        <w:r w:rsidR="00BC090E" w:rsidRPr="00BC090E">
          <w:rPr>
            <w:rFonts w:cs="B Mitra"/>
            <w:webHidden/>
          </w:rPr>
          <w:fldChar w:fldCharType="separate"/>
        </w:r>
        <w:r w:rsidR="007C6CE0">
          <w:rPr>
            <w:rFonts w:cs="B Mitra"/>
            <w:webHidden/>
            <w:rtl/>
          </w:rPr>
          <w:t>75</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54" w:history="1">
        <w:r w:rsidR="00BC090E" w:rsidRPr="00BC090E">
          <w:rPr>
            <w:rStyle w:val="Hyperlink"/>
            <w:rFonts w:cs="B Mitra"/>
            <w:sz w:val="28"/>
            <w:szCs w:val="28"/>
            <w:rtl/>
          </w:rPr>
          <w:t xml:space="preserve">4-9-2. </w:t>
        </w:r>
        <w:r w:rsidR="00BC090E" w:rsidRPr="00BC090E">
          <w:rPr>
            <w:rStyle w:val="Hyperlink"/>
            <w:rFonts w:cs="B Mitra" w:hint="eastAsia"/>
            <w:sz w:val="28"/>
            <w:szCs w:val="28"/>
            <w:rtl/>
          </w:rPr>
          <w:t>ازبکستان</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_Toc503556854 \h </w:instrText>
        </w:r>
        <w:r w:rsidR="00BC090E" w:rsidRPr="00BC090E">
          <w:rPr>
            <w:rFonts w:cs="B Mitra"/>
            <w:webHidden/>
          </w:rPr>
        </w:r>
        <w:r w:rsidR="00BC090E" w:rsidRPr="00BC090E">
          <w:rPr>
            <w:rFonts w:cs="B Mitra"/>
            <w:webHidden/>
          </w:rPr>
          <w:fldChar w:fldCharType="separate"/>
        </w:r>
        <w:r w:rsidR="007C6CE0">
          <w:rPr>
            <w:rFonts w:cs="B Mitra"/>
            <w:webHidden/>
            <w:rtl/>
          </w:rPr>
          <w:t>76</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55" w:history="1">
        <w:r w:rsidR="00BC090E" w:rsidRPr="00BC090E">
          <w:rPr>
            <w:rStyle w:val="Hyperlink"/>
            <w:rFonts w:cs="B Mitra"/>
            <w:sz w:val="28"/>
            <w:szCs w:val="28"/>
            <w:rtl/>
          </w:rPr>
          <w:t xml:space="preserve">4-9-3. </w:t>
        </w:r>
        <w:r w:rsidR="00BC090E" w:rsidRPr="00BC090E">
          <w:rPr>
            <w:rStyle w:val="Hyperlink"/>
            <w:rFonts w:cs="B Mitra" w:hint="eastAsia"/>
            <w:sz w:val="28"/>
            <w:szCs w:val="28"/>
            <w:rtl/>
          </w:rPr>
          <w:t>افغانستان</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_Toc503556855 \h </w:instrText>
        </w:r>
        <w:r w:rsidR="00BC090E" w:rsidRPr="00BC090E">
          <w:rPr>
            <w:rFonts w:cs="B Mitra"/>
            <w:webHidden/>
          </w:rPr>
        </w:r>
        <w:r w:rsidR="00BC090E" w:rsidRPr="00BC090E">
          <w:rPr>
            <w:rFonts w:cs="B Mitra"/>
            <w:webHidden/>
          </w:rPr>
          <w:fldChar w:fldCharType="separate"/>
        </w:r>
        <w:r w:rsidR="007C6CE0">
          <w:rPr>
            <w:rFonts w:cs="B Mitra"/>
            <w:webHidden/>
            <w:rtl/>
          </w:rPr>
          <w:t>77</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56" w:history="1">
        <w:r w:rsidR="00BC090E" w:rsidRPr="00BC090E">
          <w:rPr>
            <w:rStyle w:val="Hyperlink"/>
            <w:rFonts w:cs="B Mitra"/>
            <w:sz w:val="28"/>
            <w:szCs w:val="28"/>
            <w:rtl/>
          </w:rPr>
          <w:t xml:space="preserve">4-9-4. </w:t>
        </w:r>
        <w:r w:rsidR="00BC090E" w:rsidRPr="00BC090E">
          <w:rPr>
            <w:rStyle w:val="Hyperlink"/>
            <w:rFonts w:cs="B Mitra" w:hint="eastAsia"/>
            <w:sz w:val="28"/>
            <w:szCs w:val="28"/>
            <w:rtl/>
          </w:rPr>
          <w:t>پاکستان</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_Toc503556856 \h </w:instrText>
        </w:r>
        <w:r w:rsidR="00BC090E" w:rsidRPr="00BC090E">
          <w:rPr>
            <w:rFonts w:cs="B Mitra"/>
            <w:webHidden/>
          </w:rPr>
        </w:r>
        <w:r w:rsidR="00BC090E" w:rsidRPr="00BC090E">
          <w:rPr>
            <w:rFonts w:cs="B Mitra"/>
            <w:webHidden/>
          </w:rPr>
          <w:fldChar w:fldCharType="separate"/>
        </w:r>
        <w:r w:rsidR="007C6CE0">
          <w:rPr>
            <w:rFonts w:cs="B Mitra"/>
            <w:webHidden/>
            <w:rtl/>
          </w:rPr>
          <w:t>79</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57" w:history="1">
        <w:r w:rsidR="00BC090E" w:rsidRPr="00BC090E">
          <w:rPr>
            <w:rStyle w:val="Hyperlink"/>
            <w:rFonts w:cs="B Mitra"/>
            <w:sz w:val="28"/>
            <w:szCs w:val="28"/>
            <w:rtl/>
          </w:rPr>
          <w:t xml:space="preserve">4-9-5. </w:t>
        </w:r>
        <w:r w:rsidR="00BC090E" w:rsidRPr="00BC090E">
          <w:rPr>
            <w:rStyle w:val="Hyperlink"/>
            <w:rFonts w:cs="B Mitra" w:hint="eastAsia"/>
            <w:sz w:val="28"/>
            <w:szCs w:val="28"/>
            <w:rtl/>
          </w:rPr>
          <w:t>تاج</w:t>
        </w:r>
        <w:r w:rsidR="00BC090E" w:rsidRPr="00BC090E">
          <w:rPr>
            <w:rStyle w:val="Hyperlink"/>
            <w:rFonts w:cs="B Mitra" w:hint="cs"/>
            <w:sz w:val="28"/>
            <w:szCs w:val="28"/>
            <w:rtl/>
          </w:rPr>
          <w:t>ی</w:t>
        </w:r>
        <w:r w:rsidR="00BC090E" w:rsidRPr="00BC090E">
          <w:rPr>
            <w:rStyle w:val="Hyperlink"/>
            <w:rFonts w:cs="B Mitra" w:hint="eastAsia"/>
            <w:sz w:val="28"/>
            <w:szCs w:val="28"/>
            <w:rtl/>
          </w:rPr>
          <w:t>کستان</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_Toc503556857 \h </w:instrText>
        </w:r>
        <w:r w:rsidR="00BC090E" w:rsidRPr="00BC090E">
          <w:rPr>
            <w:rFonts w:cs="B Mitra"/>
            <w:webHidden/>
          </w:rPr>
        </w:r>
        <w:r w:rsidR="00BC090E" w:rsidRPr="00BC090E">
          <w:rPr>
            <w:rFonts w:cs="B Mitra"/>
            <w:webHidden/>
          </w:rPr>
          <w:fldChar w:fldCharType="separate"/>
        </w:r>
        <w:r w:rsidR="007C6CE0">
          <w:rPr>
            <w:rFonts w:cs="B Mitra"/>
            <w:webHidden/>
            <w:rtl/>
          </w:rPr>
          <w:t>80</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58" w:history="1">
        <w:r w:rsidR="00BC090E" w:rsidRPr="00BC090E">
          <w:rPr>
            <w:rStyle w:val="Hyperlink"/>
            <w:rFonts w:cs="B Mitra"/>
            <w:sz w:val="28"/>
            <w:szCs w:val="28"/>
            <w:rtl/>
          </w:rPr>
          <w:t xml:space="preserve">4-9-6. </w:t>
        </w:r>
        <w:r w:rsidR="00BC090E" w:rsidRPr="00BC090E">
          <w:rPr>
            <w:rStyle w:val="Hyperlink"/>
            <w:rFonts w:cs="B Mitra" w:hint="eastAsia"/>
            <w:sz w:val="28"/>
            <w:szCs w:val="28"/>
            <w:rtl/>
          </w:rPr>
          <w:t>ترکمنستان</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_Toc503556858 \h </w:instrText>
        </w:r>
        <w:r w:rsidR="00BC090E" w:rsidRPr="00BC090E">
          <w:rPr>
            <w:rFonts w:cs="B Mitra"/>
            <w:webHidden/>
          </w:rPr>
        </w:r>
        <w:r w:rsidR="00BC090E" w:rsidRPr="00BC090E">
          <w:rPr>
            <w:rFonts w:cs="B Mitra"/>
            <w:webHidden/>
          </w:rPr>
          <w:fldChar w:fldCharType="separate"/>
        </w:r>
        <w:r w:rsidR="007C6CE0">
          <w:rPr>
            <w:rFonts w:cs="B Mitra"/>
            <w:webHidden/>
            <w:rtl/>
          </w:rPr>
          <w:t>81</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59" w:history="1">
        <w:r w:rsidR="00BC090E" w:rsidRPr="00BC090E">
          <w:rPr>
            <w:rStyle w:val="Hyperlink"/>
            <w:rFonts w:cs="B Mitra"/>
            <w:sz w:val="28"/>
            <w:szCs w:val="28"/>
            <w:rtl/>
          </w:rPr>
          <w:t xml:space="preserve">4-9-7. </w:t>
        </w:r>
        <w:r w:rsidR="00BC090E" w:rsidRPr="00BC090E">
          <w:rPr>
            <w:rStyle w:val="Hyperlink"/>
            <w:rFonts w:cs="B Mitra" w:hint="eastAsia"/>
            <w:sz w:val="28"/>
            <w:szCs w:val="28"/>
            <w:rtl/>
          </w:rPr>
          <w:t>ترک</w:t>
        </w:r>
        <w:r w:rsidR="00BC090E" w:rsidRPr="00BC090E">
          <w:rPr>
            <w:rStyle w:val="Hyperlink"/>
            <w:rFonts w:cs="B Mitra" w:hint="cs"/>
            <w:sz w:val="28"/>
            <w:szCs w:val="28"/>
            <w:rtl/>
          </w:rPr>
          <w:t>ی</w:t>
        </w:r>
        <w:r w:rsidR="00BC090E" w:rsidRPr="00BC090E">
          <w:rPr>
            <w:rStyle w:val="Hyperlink"/>
            <w:rFonts w:cs="B Mitra" w:hint="eastAsia"/>
            <w:sz w:val="28"/>
            <w:szCs w:val="28"/>
            <w:rtl/>
          </w:rPr>
          <w:t>ه</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_Toc503556859 \h </w:instrText>
        </w:r>
        <w:r w:rsidR="00BC090E" w:rsidRPr="00BC090E">
          <w:rPr>
            <w:rFonts w:cs="B Mitra"/>
            <w:webHidden/>
          </w:rPr>
        </w:r>
        <w:r w:rsidR="00BC090E" w:rsidRPr="00BC090E">
          <w:rPr>
            <w:rFonts w:cs="B Mitra"/>
            <w:webHidden/>
          </w:rPr>
          <w:fldChar w:fldCharType="separate"/>
        </w:r>
        <w:r w:rsidR="007C6CE0">
          <w:rPr>
            <w:rFonts w:cs="B Mitra"/>
            <w:webHidden/>
            <w:rtl/>
          </w:rPr>
          <w:t>81</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60" w:history="1">
        <w:r w:rsidR="00BC090E" w:rsidRPr="00BC090E">
          <w:rPr>
            <w:rStyle w:val="Hyperlink"/>
            <w:rFonts w:cs="B Mitra"/>
            <w:sz w:val="28"/>
            <w:szCs w:val="28"/>
            <w:rtl/>
          </w:rPr>
          <w:t xml:space="preserve">4-9-8. </w:t>
        </w:r>
        <w:r w:rsidR="00BC090E" w:rsidRPr="00BC090E">
          <w:rPr>
            <w:rStyle w:val="Hyperlink"/>
            <w:rFonts w:cs="B Mitra" w:hint="eastAsia"/>
            <w:sz w:val="28"/>
            <w:szCs w:val="28"/>
            <w:rtl/>
          </w:rPr>
          <w:t>قرق</w:t>
        </w:r>
        <w:r w:rsidR="00BC090E" w:rsidRPr="00BC090E">
          <w:rPr>
            <w:rStyle w:val="Hyperlink"/>
            <w:rFonts w:cs="B Mitra" w:hint="cs"/>
            <w:sz w:val="28"/>
            <w:szCs w:val="28"/>
            <w:rtl/>
          </w:rPr>
          <w:t>ی</w:t>
        </w:r>
        <w:r w:rsidR="00BC090E" w:rsidRPr="00BC090E">
          <w:rPr>
            <w:rStyle w:val="Hyperlink"/>
            <w:rFonts w:cs="B Mitra" w:hint="eastAsia"/>
            <w:sz w:val="28"/>
            <w:szCs w:val="28"/>
            <w:rtl/>
          </w:rPr>
          <w:t>زستان</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_Toc503556860 \h </w:instrText>
        </w:r>
        <w:r w:rsidR="00BC090E" w:rsidRPr="00BC090E">
          <w:rPr>
            <w:rFonts w:cs="B Mitra"/>
            <w:webHidden/>
          </w:rPr>
        </w:r>
        <w:r w:rsidR="00BC090E" w:rsidRPr="00BC090E">
          <w:rPr>
            <w:rFonts w:cs="B Mitra"/>
            <w:webHidden/>
          </w:rPr>
          <w:fldChar w:fldCharType="separate"/>
        </w:r>
        <w:r w:rsidR="007C6CE0">
          <w:rPr>
            <w:rFonts w:cs="B Mitra"/>
            <w:webHidden/>
            <w:rtl/>
          </w:rPr>
          <w:t>82</w:t>
        </w:r>
        <w:r w:rsidR="00BC090E" w:rsidRPr="00BC090E">
          <w:rPr>
            <w:rFonts w:cs="B Mitra"/>
            <w:webHidden/>
          </w:rPr>
          <w:fldChar w:fldCharType="end"/>
        </w:r>
      </w:hyperlink>
    </w:p>
    <w:p w:rsidR="00BC090E" w:rsidRDefault="00277116" w:rsidP="00BC090E">
      <w:pPr>
        <w:pStyle w:val="TOC1"/>
        <w:rPr>
          <w:rStyle w:val="Hyperlink"/>
          <w:rFonts w:cs="B Mitra"/>
          <w:sz w:val="28"/>
          <w:szCs w:val="28"/>
          <w:rtl/>
        </w:rPr>
      </w:pPr>
      <w:hyperlink w:anchor="_Toc503556861" w:history="1">
        <w:r w:rsidR="00BC090E" w:rsidRPr="00BC090E">
          <w:rPr>
            <w:rStyle w:val="Hyperlink"/>
            <w:rFonts w:cs="B Mitra"/>
            <w:sz w:val="28"/>
            <w:szCs w:val="28"/>
            <w:rtl/>
          </w:rPr>
          <w:t xml:space="preserve">4-9-9. </w:t>
        </w:r>
        <w:r w:rsidR="00BC090E" w:rsidRPr="00BC090E">
          <w:rPr>
            <w:rStyle w:val="Hyperlink"/>
            <w:rFonts w:cs="B Mitra" w:hint="eastAsia"/>
            <w:sz w:val="28"/>
            <w:szCs w:val="28"/>
            <w:rtl/>
          </w:rPr>
          <w:t>قزاقستان</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_Toc503556861 \h </w:instrText>
        </w:r>
        <w:r w:rsidR="00BC090E" w:rsidRPr="00BC090E">
          <w:rPr>
            <w:rFonts w:cs="B Mitra"/>
            <w:webHidden/>
          </w:rPr>
        </w:r>
        <w:r w:rsidR="00BC090E" w:rsidRPr="00BC090E">
          <w:rPr>
            <w:rFonts w:cs="B Mitra"/>
            <w:webHidden/>
          </w:rPr>
          <w:fldChar w:fldCharType="separate"/>
        </w:r>
        <w:r w:rsidR="007C6CE0">
          <w:rPr>
            <w:rFonts w:cs="B Mitra"/>
            <w:webHidden/>
            <w:rtl/>
          </w:rPr>
          <w:t>83</w:t>
        </w:r>
        <w:r w:rsidR="00BC090E" w:rsidRPr="00BC090E">
          <w:rPr>
            <w:rFonts w:cs="B Mitra"/>
            <w:webHidden/>
          </w:rPr>
          <w:fldChar w:fldCharType="end"/>
        </w:r>
      </w:hyperlink>
    </w:p>
    <w:p w:rsidR="00BC090E" w:rsidRPr="00BC090E" w:rsidRDefault="00BC090E" w:rsidP="00BC090E">
      <w:pPr>
        <w:bidi/>
        <w:rPr>
          <w:rFonts w:eastAsiaTheme="minorEastAsia"/>
          <w:noProof/>
          <w:lang w:bidi="fa-IR"/>
        </w:rPr>
      </w:pPr>
    </w:p>
    <w:p w:rsidR="00BC090E" w:rsidRPr="00BC090E" w:rsidRDefault="00277116" w:rsidP="00BC090E">
      <w:pPr>
        <w:pStyle w:val="TOC1"/>
        <w:rPr>
          <w:rFonts w:asciiTheme="minorHAnsi" w:eastAsiaTheme="minorEastAsia" w:hAnsiTheme="minorHAnsi" w:cs="B Mitra"/>
          <w:caps w:val="0"/>
          <w:lang w:bidi="ar-SA"/>
        </w:rPr>
      </w:pPr>
      <w:hyperlink w:anchor="_Toc503556862" w:history="1">
        <w:r w:rsidR="00BC090E" w:rsidRPr="00BC090E">
          <w:rPr>
            <w:rStyle w:val="Hyperlink"/>
            <w:rFonts w:cs="B Mitra" w:hint="eastAsia"/>
            <w:sz w:val="28"/>
            <w:szCs w:val="28"/>
            <w:rtl/>
          </w:rPr>
          <w:t>فصل</w:t>
        </w:r>
        <w:r w:rsidR="00BC090E" w:rsidRPr="00BC090E">
          <w:rPr>
            <w:rStyle w:val="Hyperlink"/>
            <w:rFonts w:cs="B Mitra"/>
            <w:sz w:val="28"/>
            <w:szCs w:val="28"/>
            <w:rtl/>
          </w:rPr>
          <w:t xml:space="preserve"> </w:t>
        </w:r>
        <w:r w:rsidR="00BC090E" w:rsidRPr="00BC090E">
          <w:rPr>
            <w:rStyle w:val="Hyperlink"/>
            <w:rFonts w:cs="B Mitra" w:hint="eastAsia"/>
            <w:sz w:val="28"/>
            <w:szCs w:val="28"/>
            <w:rtl/>
          </w:rPr>
          <w:t>پنجم</w:t>
        </w:r>
        <w:r w:rsidR="00BC090E">
          <w:rPr>
            <w:rStyle w:val="Hyperlink"/>
            <w:rFonts w:cs="B Mitra" w:hint="cs"/>
            <w:sz w:val="28"/>
            <w:szCs w:val="28"/>
            <w:rtl/>
          </w:rPr>
          <w:t xml:space="preserve">: </w:t>
        </w:r>
      </w:hyperlink>
      <w:hyperlink w:anchor="_Toc503556863" w:history="1">
        <w:r w:rsidR="00BC090E" w:rsidRPr="00BC090E">
          <w:rPr>
            <w:rStyle w:val="Hyperlink"/>
            <w:rFonts w:cs="B Mitra" w:hint="eastAsia"/>
            <w:sz w:val="28"/>
            <w:szCs w:val="28"/>
            <w:rtl/>
          </w:rPr>
          <w:t>فلسف</w:t>
        </w:r>
        <w:r w:rsidR="00BC090E" w:rsidRPr="00BC090E">
          <w:rPr>
            <w:rStyle w:val="Hyperlink"/>
            <w:rFonts w:cs="B Mitra" w:hint="cs"/>
            <w:sz w:val="28"/>
            <w:szCs w:val="28"/>
            <w:rtl/>
          </w:rPr>
          <w:t>ۀ</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همكاري</w:t>
        </w:r>
        <w:r w:rsidR="00BC090E" w:rsidRPr="00BC090E">
          <w:rPr>
            <w:rStyle w:val="Hyperlink"/>
            <w:rFonts w:cs="B Mitra"/>
            <w:sz w:val="28"/>
            <w:szCs w:val="28"/>
            <w:rtl/>
          </w:rPr>
          <w:t>:</w:t>
        </w:r>
        <w:r w:rsidR="00BC090E">
          <w:rPr>
            <w:rStyle w:val="Hyperlink"/>
            <w:rFonts w:cs="B Mitra" w:hint="cs"/>
            <w:sz w:val="28"/>
            <w:szCs w:val="28"/>
            <w:rtl/>
          </w:rPr>
          <w:t xml:space="preserve"> </w:t>
        </w:r>
      </w:hyperlink>
      <w:hyperlink w:anchor="_Toc503556864" w:history="1">
        <w:r w:rsidR="00BC090E" w:rsidRPr="00BC090E">
          <w:rPr>
            <w:rStyle w:val="Hyperlink"/>
            <w:rFonts w:cs="B Mitra" w:hint="eastAsia"/>
            <w:sz w:val="28"/>
            <w:szCs w:val="28"/>
            <w:rtl/>
          </w:rPr>
          <w:t>ضرورت،</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اصول</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زمينه</w:t>
        </w:r>
        <w:r w:rsidR="00BC090E" w:rsidRPr="00BC090E">
          <w:rPr>
            <w:rStyle w:val="Hyperlink"/>
            <w:rFonts w:cs="B Mitra" w:hint="eastAsia"/>
            <w:sz w:val="28"/>
            <w:szCs w:val="28"/>
          </w:rPr>
          <w:t>‌</w:t>
        </w:r>
        <w:r w:rsidR="00BC090E" w:rsidRPr="00BC090E">
          <w:rPr>
            <w:rStyle w:val="Hyperlink"/>
            <w:rFonts w:cs="B Mitra" w:hint="eastAsia"/>
            <w:sz w:val="28"/>
            <w:szCs w:val="28"/>
            <w:rtl/>
          </w:rPr>
          <w:t>ها</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_Toc503556864 \h </w:instrText>
        </w:r>
        <w:r w:rsidR="00BC090E" w:rsidRPr="00BC090E">
          <w:rPr>
            <w:rFonts w:cs="B Mitra"/>
            <w:webHidden/>
          </w:rPr>
        </w:r>
        <w:r w:rsidR="00BC090E" w:rsidRPr="00BC090E">
          <w:rPr>
            <w:rFonts w:cs="B Mitra"/>
            <w:webHidden/>
          </w:rPr>
          <w:fldChar w:fldCharType="separate"/>
        </w:r>
        <w:r w:rsidR="007C6CE0">
          <w:rPr>
            <w:rFonts w:cs="B Mitra"/>
            <w:webHidden/>
            <w:rtl/>
          </w:rPr>
          <w:t>85</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65" w:history="1">
        <w:r w:rsidR="00BC090E" w:rsidRPr="00BC090E">
          <w:rPr>
            <w:rStyle w:val="Hyperlink"/>
            <w:rFonts w:cs="B Mitra"/>
            <w:sz w:val="28"/>
            <w:szCs w:val="28"/>
            <w:rtl/>
          </w:rPr>
          <w:t xml:space="preserve">5-1. </w:t>
        </w:r>
        <w:r w:rsidR="00BC090E" w:rsidRPr="00BC090E">
          <w:rPr>
            <w:rStyle w:val="Hyperlink"/>
            <w:rFonts w:cs="B Mitra" w:hint="eastAsia"/>
            <w:sz w:val="28"/>
            <w:szCs w:val="28"/>
            <w:rtl/>
          </w:rPr>
          <w:t>مقدّمه</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_Toc503556865 \h </w:instrText>
        </w:r>
        <w:r w:rsidR="00BC090E" w:rsidRPr="00BC090E">
          <w:rPr>
            <w:rFonts w:cs="B Mitra"/>
            <w:webHidden/>
          </w:rPr>
        </w:r>
        <w:r w:rsidR="00BC090E" w:rsidRPr="00BC090E">
          <w:rPr>
            <w:rFonts w:cs="B Mitra"/>
            <w:webHidden/>
          </w:rPr>
          <w:fldChar w:fldCharType="separate"/>
        </w:r>
        <w:r w:rsidR="007C6CE0">
          <w:rPr>
            <w:rFonts w:cs="B Mitra"/>
            <w:webHidden/>
            <w:rtl/>
          </w:rPr>
          <w:t>86</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66" w:history="1">
        <w:r w:rsidR="00BC090E" w:rsidRPr="00BC090E">
          <w:rPr>
            <w:rStyle w:val="Hyperlink"/>
            <w:rFonts w:cs="B Mitra"/>
            <w:sz w:val="28"/>
            <w:szCs w:val="28"/>
            <w:rtl/>
          </w:rPr>
          <w:t xml:space="preserve">5-2. </w:t>
        </w:r>
        <w:r w:rsidR="00BC090E" w:rsidRPr="00BC090E">
          <w:rPr>
            <w:rStyle w:val="Hyperlink"/>
            <w:rFonts w:cs="B Mitra" w:hint="eastAsia"/>
            <w:sz w:val="28"/>
            <w:szCs w:val="28"/>
            <w:rtl/>
          </w:rPr>
          <w:t>نظر</w:t>
        </w:r>
        <w:r w:rsidR="00BC090E" w:rsidRPr="00BC090E">
          <w:rPr>
            <w:rStyle w:val="Hyperlink"/>
            <w:rFonts w:cs="B Mitra" w:hint="cs"/>
            <w:sz w:val="28"/>
            <w:szCs w:val="28"/>
            <w:rtl/>
          </w:rPr>
          <w:t>ی</w:t>
        </w:r>
        <w:r w:rsidR="00BC090E" w:rsidRPr="00BC090E">
          <w:rPr>
            <w:rStyle w:val="Hyperlink"/>
            <w:rFonts w:cs="B Mitra" w:hint="eastAsia"/>
            <w:sz w:val="28"/>
            <w:szCs w:val="28"/>
            <w:rtl/>
          </w:rPr>
          <w:t>ّ</w:t>
        </w:r>
        <w:r w:rsidR="00BC090E" w:rsidRPr="00BC090E">
          <w:rPr>
            <w:rStyle w:val="Hyperlink"/>
            <w:rFonts w:cs="B Mitra" w:hint="cs"/>
            <w:sz w:val="28"/>
            <w:szCs w:val="28"/>
            <w:rtl/>
          </w:rPr>
          <w:t>ۀ</w:t>
        </w:r>
        <w:r w:rsidR="00BC090E" w:rsidRPr="00BC090E">
          <w:rPr>
            <w:rStyle w:val="Hyperlink"/>
            <w:rFonts w:cs="B Mitra"/>
            <w:sz w:val="28"/>
            <w:szCs w:val="28"/>
            <w:rtl/>
          </w:rPr>
          <w:t xml:space="preserve"> </w:t>
        </w:r>
        <w:r w:rsidR="00BC090E" w:rsidRPr="00BC090E">
          <w:rPr>
            <w:rStyle w:val="Hyperlink"/>
            <w:rFonts w:cs="B Mitra" w:hint="eastAsia"/>
            <w:sz w:val="28"/>
            <w:szCs w:val="28"/>
            <w:rtl/>
          </w:rPr>
          <w:t>باز</w:t>
        </w:r>
        <w:r w:rsidR="00BC090E" w:rsidRPr="00BC090E">
          <w:rPr>
            <w:rStyle w:val="Hyperlink"/>
            <w:rFonts w:cs="B Mitra" w:hint="cs"/>
            <w:sz w:val="28"/>
            <w:szCs w:val="28"/>
            <w:rtl/>
          </w:rPr>
          <w:t>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_Toc503556866 \h </w:instrText>
        </w:r>
        <w:r w:rsidR="00BC090E" w:rsidRPr="00BC090E">
          <w:rPr>
            <w:rFonts w:cs="B Mitra"/>
            <w:webHidden/>
          </w:rPr>
        </w:r>
        <w:r w:rsidR="00BC090E" w:rsidRPr="00BC090E">
          <w:rPr>
            <w:rFonts w:cs="B Mitra"/>
            <w:webHidden/>
          </w:rPr>
          <w:fldChar w:fldCharType="separate"/>
        </w:r>
        <w:r w:rsidR="007C6CE0">
          <w:rPr>
            <w:rFonts w:cs="B Mitra"/>
            <w:webHidden/>
            <w:rtl/>
          </w:rPr>
          <w:t>87</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67" w:history="1">
        <w:r w:rsidR="00BC090E" w:rsidRPr="00BC090E">
          <w:rPr>
            <w:rStyle w:val="Hyperlink"/>
            <w:rFonts w:cs="B Mitra"/>
            <w:sz w:val="28"/>
            <w:szCs w:val="28"/>
            <w:rtl/>
          </w:rPr>
          <w:t xml:space="preserve">5-3. </w:t>
        </w:r>
        <w:r w:rsidR="00BC090E" w:rsidRPr="00BC090E">
          <w:rPr>
            <w:rStyle w:val="Hyperlink"/>
            <w:rFonts w:cs="B Mitra" w:hint="eastAsia"/>
            <w:sz w:val="28"/>
            <w:szCs w:val="28"/>
            <w:rtl/>
          </w:rPr>
          <w:t>مفاهيم</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اصلي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نظريّ</w:t>
        </w:r>
        <w:r w:rsidR="00BC090E" w:rsidRPr="00BC090E">
          <w:rPr>
            <w:rStyle w:val="Hyperlink"/>
            <w:rFonts w:cs="B Mitra" w:hint="cs"/>
            <w:sz w:val="28"/>
            <w:szCs w:val="28"/>
            <w:rtl/>
          </w:rPr>
          <w:t>ۀ</w:t>
        </w:r>
        <w:r w:rsidR="00BC090E" w:rsidRPr="00BC090E">
          <w:rPr>
            <w:rStyle w:val="Hyperlink"/>
            <w:rFonts w:cs="B Mitra"/>
            <w:sz w:val="28"/>
            <w:szCs w:val="28"/>
            <w:rtl/>
          </w:rPr>
          <w:t xml:space="preserve"> </w:t>
        </w:r>
        <w:r w:rsidR="00BC090E" w:rsidRPr="00BC090E">
          <w:rPr>
            <w:rStyle w:val="Hyperlink"/>
            <w:rFonts w:cs="B Mitra" w:hint="eastAsia"/>
            <w:sz w:val="28"/>
            <w:szCs w:val="28"/>
            <w:rtl/>
          </w:rPr>
          <w:t>بازي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انواع</w:t>
        </w:r>
        <w:r w:rsidR="00BC090E" w:rsidRPr="00BC090E">
          <w:rPr>
            <w:rStyle w:val="Hyperlink"/>
            <w:rFonts w:cs="B Mitra"/>
            <w:sz w:val="28"/>
            <w:szCs w:val="28"/>
            <w:rtl/>
          </w:rPr>
          <w:t xml:space="preserve"> </w:t>
        </w:r>
        <w:r w:rsidR="00BC090E" w:rsidRPr="00BC090E">
          <w:rPr>
            <w:rStyle w:val="Hyperlink"/>
            <w:rFonts w:cs="B Mitra" w:hint="eastAsia"/>
            <w:sz w:val="28"/>
            <w:szCs w:val="28"/>
            <w:rtl/>
          </w:rPr>
          <w:t>آن</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_Toc503556867 \h </w:instrText>
        </w:r>
        <w:r w:rsidR="00BC090E" w:rsidRPr="00BC090E">
          <w:rPr>
            <w:rFonts w:cs="B Mitra"/>
            <w:webHidden/>
          </w:rPr>
        </w:r>
        <w:r w:rsidR="00BC090E" w:rsidRPr="00BC090E">
          <w:rPr>
            <w:rFonts w:cs="B Mitra"/>
            <w:webHidden/>
          </w:rPr>
          <w:fldChar w:fldCharType="separate"/>
        </w:r>
        <w:r w:rsidR="007C6CE0">
          <w:rPr>
            <w:rFonts w:cs="B Mitra"/>
            <w:webHidden/>
            <w:rtl/>
          </w:rPr>
          <w:t>87</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68" w:history="1">
        <w:r w:rsidR="00BC090E" w:rsidRPr="00BC090E">
          <w:rPr>
            <w:rStyle w:val="Hyperlink"/>
            <w:rFonts w:cs="B Mitra"/>
            <w:sz w:val="28"/>
            <w:szCs w:val="28"/>
            <w:rtl/>
          </w:rPr>
          <w:t xml:space="preserve">5-4. </w:t>
        </w:r>
        <w:r w:rsidR="00BC090E" w:rsidRPr="00BC090E">
          <w:rPr>
            <w:rStyle w:val="Hyperlink"/>
            <w:rFonts w:cs="B Mitra" w:hint="eastAsia"/>
            <w:sz w:val="28"/>
            <w:szCs w:val="28"/>
            <w:rtl/>
          </w:rPr>
          <w:t>بازي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همكاري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انواع</w:t>
        </w:r>
        <w:r w:rsidR="00BC090E" w:rsidRPr="00BC090E">
          <w:rPr>
            <w:rStyle w:val="Hyperlink"/>
            <w:rFonts w:cs="B Mitra"/>
            <w:sz w:val="28"/>
            <w:szCs w:val="28"/>
            <w:rtl/>
          </w:rPr>
          <w:t xml:space="preserve"> </w:t>
        </w:r>
        <w:r w:rsidR="00BC090E" w:rsidRPr="00BC090E">
          <w:rPr>
            <w:rStyle w:val="Hyperlink"/>
            <w:rFonts w:cs="B Mitra" w:hint="eastAsia"/>
            <w:sz w:val="28"/>
            <w:szCs w:val="28"/>
            <w:rtl/>
          </w:rPr>
          <w:t>آن</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_Toc503556868 \h </w:instrText>
        </w:r>
        <w:r w:rsidR="00BC090E" w:rsidRPr="00BC090E">
          <w:rPr>
            <w:rFonts w:cs="B Mitra"/>
            <w:webHidden/>
          </w:rPr>
        </w:r>
        <w:r w:rsidR="00BC090E" w:rsidRPr="00BC090E">
          <w:rPr>
            <w:rFonts w:cs="B Mitra"/>
            <w:webHidden/>
          </w:rPr>
          <w:fldChar w:fldCharType="separate"/>
        </w:r>
        <w:r w:rsidR="007C6CE0">
          <w:rPr>
            <w:rFonts w:cs="B Mitra"/>
            <w:webHidden/>
            <w:rtl/>
          </w:rPr>
          <w:t>88</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69" w:history="1">
        <w:r w:rsidR="00BC090E" w:rsidRPr="00BC090E">
          <w:rPr>
            <w:rStyle w:val="Hyperlink"/>
            <w:rFonts w:cs="B Mitra"/>
            <w:sz w:val="28"/>
            <w:szCs w:val="28"/>
            <w:rtl/>
          </w:rPr>
          <w:t xml:space="preserve">5-5. </w:t>
        </w:r>
        <w:r w:rsidR="00BC090E" w:rsidRPr="00BC090E">
          <w:rPr>
            <w:rStyle w:val="Hyperlink"/>
            <w:rFonts w:cs="B Mitra" w:hint="eastAsia"/>
            <w:sz w:val="28"/>
            <w:szCs w:val="28"/>
            <w:rtl/>
          </w:rPr>
          <w:t>ضرورت</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همکار</w:t>
        </w:r>
        <w:r w:rsidR="00BC090E" w:rsidRPr="00BC090E">
          <w:rPr>
            <w:rStyle w:val="Hyperlink"/>
            <w:rFonts w:cs="B Mitra" w:hint="cs"/>
            <w:sz w:val="28"/>
            <w:szCs w:val="28"/>
            <w:rtl/>
          </w:rPr>
          <w:t>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_Toc503556869 \h </w:instrText>
        </w:r>
        <w:r w:rsidR="00BC090E" w:rsidRPr="00BC090E">
          <w:rPr>
            <w:rFonts w:cs="B Mitra"/>
            <w:webHidden/>
          </w:rPr>
        </w:r>
        <w:r w:rsidR="00BC090E" w:rsidRPr="00BC090E">
          <w:rPr>
            <w:rFonts w:cs="B Mitra"/>
            <w:webHidden/>
          </w:rPr>
          <w:fldChar w:fldCharType="separate"/>
        </w:r>
        <w:r w:rsidR="007C6CE0">
          <w:rPr>
            <w:rFonts w:cs="B Mitra"/>
            <w:webHidden/>
            <w:rtl/>
          </w:rPr>
          <w:t>89</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70" w:history="1">
        <w:r w:rsidR="00BC090E" w:rsidRPr="00BC090E">
          <w:rPr>
            <w:rStyle w:val="Hyperlink"/>
            <w:rFonts w:cs="B Mitra"/>
            <w:sz w:val="28"/>
            <w:szCs w:val="28"/>
            <w:rtl/>
          </w:rPr>
          <w:t xml:space="preserve">5-6. </w:t>
        </w:r>
        <w:r w:rsidR="00BC090E" w:rsidRPr="00BC090E">
          <w:rPr>
            <w:rStyle w:val="Hyperlink"/>
            <w:rFonts w:cs="B Mitra" w:hint="eastAsia"/>
            <w:sz w:val="28"/>
            <w:szCs w:val="28"/>
            <w:rtl/>
          </w:rPr>
          <w:t>گسترده</w:t>
        </w:r>
        <w:r w:rsidR="00BC090E" w:rsidRPr="00BC090E">
          <w:rPr>
            <w:rStyle w:val="Hyperlink"/>
            <w:rFonts w:cs="B Mitra" w:hint="eastAsia"/>
            <w:sz w:val="28"/>
            <w:szCs w:val="28"/>
          </w:rPr>
          <w:t>‌</w:t>
        </w:r>
        <w:r w:rsidR="00BC090E" w:rsidRPr="00BC090E">
          <w:rPr>
            <w:rStyle w:val="Hyperlink"/>
            <w:rFonts w:cs="B Mitra" w:hint="eastAsia"/>
            <w:sz w:val="28"/>
            <w:szCs w:val="28"/>
            <w:rtl/>
          </w:rPr>
          <w:t>تر</w:t>
        </w:r>
        <w:r w:rsidR="00BC090E" w:rsidRPr="00BC090E">
          <w:rPr>
            <w:rStyle w:val="Hyperlink"/>
            <w:rFonts w:cs="B Mitra" w:hint="cs"/>
            <w:sz w:val="28"/>
            <w:szCs w:val="28"/>
            <w:rtl/>
          </w:rPr>
          <w:t>ی</w:t>
        </w:r>
        <w:r w:rsidR="00BC090E" w:rsidRPr="00BC090E">
          <w:rPr>
            <w:rStyle w:val="Hyperlink"/>
            <w:rFonts w:cs="B Mitra" w:hint="eastAsia"/>
            <w:sz w:val="28"/>
            <w:szCs w:val="28"/>
            <w:rtl/>
          </w:rPr>
          <w:t>ن</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همکار</w:t>
        </w:r>
        <w:r w:rsidR="00BC090E" w:rsidRPr="00BC090E">
          <w:rPr>
            <w:rStyle w:val="Hyperlink"/>
            <w:rFonts w:cs="B Mitra" w:hint="cs"/>
            <w:sz w:val="28"/>
            <w:szCs w:val="28"/>
            <w:rtl/>
          </w:rPr>
          <w:t>ی</w:t>
        </w:r>
        <w:r w:rsidR="00BC090E" w:rsidRPr="00BC090E">
          <w:rPr>
            <w:rStyle w:val="Hyperlink"/>
            <w:rFonts w:cs="B Mitra" w:hint="eastAsia"/>
            <w:sz w:val="28"/>
            <w:szCs w:val="28"/>
          </w:rPr>
          <w:t>‌</w:t>
        </w:r>
        <w:r w:rsidR="00BC090E" w:rsidRPr="00BC090E">
          <w:rPr>
            <w:rStyle w:val="Hyperlink"/>
            <w:rFonts w:cs="B Mitra" w:hint="eastAsia"/>
            <w:sz w:val="28"/>
            <w:szCs w:val="28"/>
            <w:rtl/>
          </w:rPr>
          <w:t>ها</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ب</w:t>
        </w:r>
        <w:r w:rsidR="00BC090E" w:rsidRPr="00BC090E">
          <w:rPr>
            <w:rStyle w:val="Hyperlink"/>
            <w:rFonts w:cs="B Mitra" w:hint="cs"/>
            <w:sz w:val="28"/>
            <w:szCs w:val="28"/>
            <w:rtl/>
          </w:rPr>
          <w:t>ی</w:t>
        </w:r>
        <w:r w:rsidR="00BC090E" w:rsidRPr="00BC090E">
          <w:rPr>
            <w:rStyle w:val="Hyperlink"/>
            <w:rFonts w:cs="B Mitra" w:hint="eastAsia"/>
            <w:sz w:val="28"/>
            <w:szCs w:val="28"/>
            <w:rtl/>
          </w:rPr>
          <w:t>ن</w:t>
        </w:r>
        <w:r w:rsidR="00BC090E" w:rsidRPr="00BC090E">
          <w:rPr>
            <w:rStyle w:val="Hyperlink"/>
            <w:rFonts w:cs="B Mitra" w:hint="eastAsia"/>
            <w:sz w:val="28"/>
            <w:szCs w:val="28"/>
          </w:rPr>
          <w:t>‌</w:t>
        </w:r>
        <w:r w:rsidR="00BC090E" w:rsidRPr="00BC090E">
          <w:rPr>
            <w:rStyle w:val="Hyperlink"/>
            <w:rFonts w:cs="B Mitra" w:hint="eastAsia"/>
            <w:sz w:val="28"/>
            <w:szCs w:val="28"/>
            <w:rtl/>
          </w:rPr>
          <w:t>الملل</w:t>
        </w:r>
        <w:r w:rsidR="00BC090E" w:rsidRPr="00BC090E">
          <w:rPr>
            <w:rStyle w:val="Hyperlink"/>
            <w:rFonts w:cs="B Mitra" w:hint="cs"/>
            <w:sz w:val="28"/>
            <w:szCs w:val="28"/>
            <w:rtl/>
          </w:rPr>
          <w:t>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_Toc503556870 \h </w:instrText>
        </w:r>
        <w:r w:rsidR="00BC090E" w:rsidRPr="00BC090E">
          <w:rPr>
            <w:rFonts w:cs="B Mitra"/>
            <w:webHidden/>
          </w:rPr>
        </w:r>
        <w:r w:rsidR="00BC090E" w:rsidRPr="00BC090E">
          <w:rPr>
            <w:rFonts w:cs="B Mitra"/>
            <w:webHidden/>
          </w:rPr>
          <w:fldChar w:fldCharType="separate"/>
        </w:r>
        <w:r w:rsidR="007C6CE0">
          <w:rPr>
            <w:rFonts w:cs="B Mitra"/>
            <w:webHidden/>
            <w:rtl/>
          </w:rPr>
          <w:t>90</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71" w:history="1">
        <w:r w:rsidR="00BC090E" w:rsidRPr="00BC090E">
          <w:rPr>
            <w:rStyle w:val="Hyperlink"/>
            <w:rFonts w:cs="B Mitra"/>
            <w:sz w:val="28"/>
            <w:szCs w:val="28"/>
            <w:rtl/>
          </w:rPr>
          <w:t xml:space="preserve">5-7. </w:t>
        </w:r>
        <w:r w:rsidR="00BC090E" w:rsidRPr="00BC090E">
          <w:rPr>
            <w:rStyle w:val="Hyperlink"/>
            <w:rFonts w:cs="B Mitra" w:hint="eastAsia"/>
            <w:sz w:val="28"/>
            <w:szCs w:val="28"/>
            <w:rtl/>
          </w:rPr>
          <w:t>محرّك</w:t>
        </w:r>
        <w:r w:rsidR="00BC090E" w:rsidRPr="00BC090E">
          <w:rPr>
            <w:rStyle w:val="Hyperlink"/>
            <w:rFonts w:cs="B Mitra" w:hint="eastAsia"/>
            <w:sz w:val="28"/>
            <w:szCs w:val="28"/>
          </w:rPr>
          <w:t>‌</w:t>
        </w:r>
        <w:r w:rsidR="00BC090E" w:rsidRPr="00BC090E">
          <w:rPr>
            <w:rStyle w:val="Hyperlink"/>
            <w:rFonts w:cs="B Mitra" w:hint="eastAsia"/>
            <w:sz w:val="28"/>
            <w:szCs w:val="28"/>
            <w:rtl/>
          </w:rPr>
          <w:t>هاي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همكاري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بين</w:t>
        </w:r>
        <w:r w:rsidR="00BC090E" w:rsidRPr="00BC090E">
          <w:rPr>
            <w:rStyle w:val="Hyperlink"/>
            <w:rFonts w:cs="B Mitra" w:hint="eastAsia"/>
            <w:sz w:val="28"/>
            <w:szCs w:val="28"/>
          </w:rPr>
          <w:t>‌</w:t>
        </w:r>
        <w:r w:rsidR="00BC090E" w:rsidRPr="00BC090E">
          <w:rPr>
            <w:rStyle w:val="Hyperlink"/>
            <w:rFonts w:cs="B Mitra" w:hint="eastAsia"/>
            <w:sz w:val="28"/>
            <w:szCs w:val="28"/>
            <w:rtl/>
          </w:rPr>
          <w:t>المللي</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_Toc503556871 \h </w:instrText>
        </w:r>
        <w:r w:rsidR="00BC090E" w:rsidRPr="00BC090E">
          <w:rPr>
            <w:rFonts w:cs="B Mitra"/>
            <w:webHidden/>
          </w:rPr>
        </w:r>
        <w:r w:rsidR="00BC090E" w:rsidRPr="00BC090E">
          <w:rPr>
            <w:rFonts w:cs="B Mitra"/>
            <w:webHidden/>
          </w:rPr>
          <w:fldChar w:fldCharType="separate"/>
        </w:r>
        <w:r w:rsidR="007C6CE0">
          <w:rPr>
            <w:rFonts w:cs="B Mitra"/>
            <w:webHidden/>
            <w:rtl/>
          </w:rPr>
          <w:t>90</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72" w:history="1">
        <w:r w:rsidR="00BC090E" w:rsidRPr="00BC090E">
          <w:rPr>
            <w:rStyle w:val="Hyperlink"/>
            <w:rFonts w:cs="B Mitra"/>
            <w:sz w:val="28"/>
            <w:szCs w:val="28"/>
            <w:rtl/>
          </w:rPr>
          <w:t xml:space="preserve">5-8. </w:t>
        </w:r>
        <w:r w:rsidR="00BC090E" w:rsidRPr="00BC090E">
          <w:rPr>
            <w:rStyle w:val="Hyperlink"/>
            <w:rFonts w:cs="B Mitra" w:hint="eastAsia"/>
            <w:sz w:val="28"/>
            <w:szCs w:val="28"/>
            <w:rtl/>
          </w:rPr>
          <w:t>مزا</w:t>
        </w:r>
        <w:r w:rsidR="00BC090E" w:rsidRPr="00BC090E">
          <w:rPr>
            <w:rStyle w:val="Hyperlink"/>
            <w:rFonts w:cs="B Mitra" w:hint="cs"/>
            <w:sz w:val="28"/>
            <w:szCs w:val="28"/>
            <w:rtl/>
          </w:rPr>
          <w:t>ی</w:t>
        </w:r>
        <w:r w:rsidR="00BC090E" w:rsidRPr="00BC090E">
          <w:rPr>
            <w:rStyle w:val="Hyperlink"/>
            <w:rFonts w:cs="B Mitra" w:hint="eastAsia"/>
            <w:sz w:val="28"/>
            <w:szCs w:val="28"/>
            <w:rtl/>
          </w:rPr>
          <w:t>ا</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موانع</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همکار</w:t>
        </w:r>
        <w:r w:rsidR="00BC090E" w:rsidRPr="00BC090E">
          <w:rPr>
            <w:rStyle w:val="Hyperlink"/>
            <w:rFonts w:cs="B Mitra" w:hint="cs"/>
            <w:sz w:val="28"/>
            <w:szCs w:val="28"/>
            <w:rtl/>
          </w:rPr>
          <w:t>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_Toc503556872 \h </w:instrText>
        </w:r>
        <w:r w:rsidR="00BC090E" w:rsidRPr="00BC090E">
          <w:rPr>
            <w:rFonts w:cs="B Mitra"/>
            <w:webHidden/>
          </w:rPr>
        </w:r>
        <w:r w:rsidR="00BC090E" w:rsidRPr="00BC090E">
          <w:rPr>
            <w:rFonts w:cs="B Mitra"/>
            <w:webHidden/>
          </w:rPr>
          <w:fldChar w:fldCharType="separate"/>
        </w:r>
        <w:r w:rsidR="007C6CE0">
          <w:rPr>
            <w:rFonts w:cs="B Mitra"/>
            <w:webHidden/>
            <w:rtl/>
          </w:rPr>
          <w:t>91</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73" w:history="1">
        <w:r w:rsidR="00BC090E" w:rsidRPr="00BC090E">
          <w:rPr>
            <w:rStyle w:val="Hyperlink"/>
            <w:rFonts w:cs="B Mitra"/>
            <w:sz w:val="28"/>
            <w:szCs w:val="28"/>
            <w:rtl/>
          </w:rPr>
          <w:t xml:space="preserve">5-9. </w:t>
        </w:r>
        <w:r w:rsidR="00BC090E" w:rsidRPr="00BC090E">
          <w:rPr>
            <w:rStyle w:val="Hyperlink"/>
            <w:rFonts w:cs="B Mitra" w:hint="eastAsia"/>
            <w:sz w:val="28"/>
            <w:szCs w:val="28"/>
            <w:rtl/>
          </w:rPr>
          <w:t>فرايند</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همكاري</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_Toc503556873 \h </w:instrText>
        </w:r>
        <w:r w:rsidR="00BC090E" w:rsidRPr="00BC090E">
          <w:rPr>
            <w:rFonts w:cs="B Mitra"/>
            <w:webHidden/>
          </w:rPr>
        </w:r>
        <w:r w:rsidR="00BC090E" w:rsidRPr="00BC090E">
          <w:rPr>
            <w:rFonts w:cs="B Mitra"/>
            <w:webHidden/>
          </w:rPr>
          <w:fldChar w:fldCharType="separate"/>
        </w:r>
        <w:r w:rsidR="007C6CE0">
          <w:rPr>
            <w:rFonts w:cs="B Mitra"/>
            <w:webHidden/>
            <w:rtl/>
          </w:rPr>
          <w:t>92</w:t>
        </w:r>
        <w:r w:rsidR="00BC090E" w:rsidRPr="00BC090E">
          <w:rPr>
            <w:rFonts w:cs="B Mitra"/>
            <w:webHidden/>
          </w:rPr>
          <w:fldChar w:fldCharType="end"/>
        </w:r>
      </w:hyperlink>
    </w:p>
    <w:p w:rsidR="00BC090E" w:rsidRDefault="00277116" w:rsidP="00BC090E">
      <w:pPr>
        <w:pStyle w:val="TOC1"/>
        <w:rPr>
          <w:rStyle w:val="Hyperlink"/>
          <w:rFonts w:cs="B Mitra"/>
          <w:sz w:val="28"/>
          <w:szCs w:val="28"/>
          <w:rtl/>
        </w:rPr>
      </w:pPr>
      <w:hyperlink w:anchor="_Toc503556874" w:history="1">
        <w:r w:rsidR="00BC090E" w:rsidRPr="00BC090E">
          <w:rPr>
            <w:rStyle w:val="Hyperlink"/>
            <w:rFonts w:cs="B Mitra"/>
            <w:sz w:val="28"/>
            <w:szCs w:val="28"/>
            <w:rtl/>
          </w:rPr>
          <w:t xml:space="preserve">5-10. </w:t>
        </w:r>
        <w:r w:rsidR="00BC090E" w:rsidRPr="00BC090E">
          <w:rPr>
            <w:rStyle w:val="Hyperlink"/>
            <w:rFonts w:cs="B Mitra" w:hint="eastAsia"/>
            <w:sz w:val="28"/>
            <w:szCs w:val="28"/>
            <w:rtl/>
          </w:rPr>
          <w:t>مهمّ</w:t>
        </w:r>
        <w:r w:rsidR="00BC090E" w:rsidRPr="00BC090E">
          <w:rPr>
            <w:rStyle w:val="Hyperlink"/>
            <w:rFonts w:cs="B Mitra" w:hint="eastAsia"/>
            <w:sz w:val="28"/>
            <w:szCs w:val="28"/>
          </w:rPr>
          <w:t>‌</w:t>
        </w:r>
        <w:r w:rsidR="00BC090E" w:rsidRPr="00BC090E">
          <w:rPr>
            <w:rStyle w:val="Hyperlink"/>
            <w:rFonts w:cs="B Mitra" w:hint="eastAsia"/>
            <w:sz w:val="28"/>
            <w:szCs w:val="28"/>
            <w:rtl/>
          </w:rPr>
          <w:t>ترين</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اصول</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همكاري</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_Toc503556874 \h </w:instrText>
        </w:r>
        <w:r w:rsidR="00BC090E" w:rsidRPr="00BC090E">
          <w:rPr>
            <w:rFonts w:cs="B Mitra"/>
            <w:webHidden/>
          </w:rPr>
        </w:r>
        <w:r w:rsidR="00BC090E" w:rsidRPr="00BC090E">
          <w:rPr>
            <w:rFonts w:cs="B Mitra"/>
            <w:webHidden/>
          </w:rPr>
          <w:fldChar w:fldCharType="separate"/>
        </w:r>
        <w:r w:rsidR="007C6CE0">
          <w:rPr>
            <w:rFonts w:cs="B Mitra"/>
            <w:webHidden/>
            <w:rtl/>
          </w:rPr>
          <w:t>93</w:t>
        </w:r>
        <w:r w:rsidR="00BC090E" w:rsidRPr="00BC090E">
          <w:rPr>
            <w:rFonts w:cs="B Mitra"/>
            <w:webHidden/>
          </w:rPr>
          <w:fldChar w:fldCharType="end"/>
        </w:r>
      </w:hyperlink>
    </w:p>
    <w:p w:rsidR="00BC090E" w:rsidRPr="00BC090E" w:rsidRDefault="00BC090E" w:rsidP="00BC090E">
      <w:pPr>
        <w:bidi/>
        <w:rPr>
          <w:rFonts w:eastAsiaTheme="minorEastAsia"/>
          <w:noProof/>
          <w:lang w:bidi="fa-IR"/>
        </w:rPr>
      </w:pPr>
    </w:p>
    <w:p w:rsidR="00BC090E" w:rsidRPr="00BC090E" w:rsidRDefault="00277116" w:rsidP="00BC090E">
      <w:pPr>
        <w:pStyle w:val="TOC1"/>
        <w:rPr>
          <w:rFonts w:asciiTheme="minorHAnsi" w:eastAsiaTheme="minorEastAsia" w:hAnsiTheme="minorHAnsi" w:cs="B Mitra"/>
          <w:caps w:val="0"/>
          <w:lang w:bidi="ar-SA"/>
        </w:rPr>
      </w:pPr>
      <w:hyperlink w:anchor="_Toc503556875" w:history="1">
        <w:r w:rsidR="00BC090E" w:rsidRPr="00BC090E">
          <w:rPr>
            <w:rStyle w:val="Hyperlink"/>
            <w:rFonts w:cs="B Mitra" w:hint="eastAsia"/>
            <w:sz w:val="28"/>
            <w:szCs w:val="28"/>
            <w:rtl/>
          </w:rPr>
          <w:t>فصل</w:t>
        </w:r>
        <w:r w:rsidR="00BC090E" w:rsidRPr="00BC090E">
          <w:rPr>
            <w:rStyle w:val="Hyperlink"/>
            <w:rFonts w:cs="B Mitra"/>
            <w:sz w:val="28"/>
            <w:szCs w:val="28"/>
            <w:rtl/>
          </w:rPr>
          <w:t xml:space="preserve"> </w:t>
        </w:r>
        <w:r w:rsidR="00BC090E" w:rsidRPr="00BC090E">
          <w:rPr>
            <w:rStyle w:val="Hyperlink"/>
            <w:rFonts w:cs="B Mitra" w:hint="eastAsia"/>
            <w:sz w:val="28"/>
            <w:szCs w:val="28"/>
            <w:rtl/>
          </w:rPr>
          <w:t>ششم</w:t>
        </w:r>
        <w:r w:rsidR="00BC090E">
          <w:rPr>
            <w:rStyle w:val="Hyperlink"/>
            <w:rFonts w:cs="B Mitra" w:hint="cs"/>
            <w:sz w:val="28"/>
            <w:szCs w:val="28"/>
            <w:rtl/>
          </w:rPr>
          <w:t xml:space="preserve">: </w:t>
        </w:r>
      </w:hyperlink>
      <w:hyperlink w:anchor="_Toc503556876" w:history="1">
        <w:r w:rsidR="00BC090E" w:rsidRPr="00BC090E">
          <w:rPr>
            <w:rStyle w:val="Hyperlink"/>
            <w:rFonts w:cs="B Mitra" w:hint="eastAsia"/>
            <w:sz w:val="28"/>
            <w:szCs w:val="28"/>
            <w:rtl/>
          </w:rPr>
          <w:t>همكاري‌هاي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بين</w:t>
        </w:r>
        <w:r w:rsidR="00BC090E" w:rsidRPr="00BC090E">
          <w:rPr>
            <w:rStyle w:val="Hyperlink"/>
            <w:rFonts w:cs="B Mitra"/>
            <w:sz w:val="28"/>
            <w:szCs w:val="28"/>
            <w:rtl/>
          </w:rPr>
          <w:t xml:space="preserve"> </w:t>
        </w:r>
        <w:r w:rsidR="00BC090E" w:rsidRPr="00BC090E">
          <w:rPr>
            <w:rStyle w:val="Hyperlink"/>
            <w:rFonts w:cs="B Mitra" w:hint="eastAsia"/>
            <w:sz w:val="28"/>
            <w:szCs w:val="28"/>
            <w:rtl/>
          </w:rPr>
          <w:t>کتابخانه‌ا</w:t>
        </w:r>
        <w:r w:rsidR="00BC090E" w:rsidRPr="00BC090E">
          <w:rPr>
            <w:rStyle w:val="Hyperlink"/>
            <w:rFonts w:cs="B Mitra" w:hint="cs"/>
            <w:sz w:val="28"/>
            <w:szCs w:val="28"/>
            <w:rtl/>
          </w:rPr>
          <w:t>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_Toc503556876 \h </w:instrText>
        </w:r>
        <w:r w:rsidR="00BC090E" w:rsidRPr="00BC090E">
          <w:rPr>
            <w:rFonts w:cs="B Mitra"/>
            <w:webHidden/>
          </w:rPr>
        </w:r>
        <w:r w:rsidR="00BC090E" w:rsidRPr="00BC090E">
          <w:rPr>
            <w:rFonts w:cs="B Mitra"/>
            <w:webHidden/>
          </w:rPr>
          <w:fldChar w:fldCharType="separate"/>
        </w:r>
        <w:r w:rsidR="007C6CE0">
          <w:rPr>
            <w:rFonts w:cs="B Mitra"/>
            <w:webHidden/>
            <w:rtl/>
          </w:rPr>
          <w:t>95</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77" w:history="1">
        <w:r w:rsidR="00BC090E" w:rsidRPr="00BC090E">
          <w:rPr>
            <w:rStyle w:val="Hyperlink"/>
            <w:rFonts w:cs="B Mitra"/>
            <w:sz w:val="28"/>
            <w:szCs w:val="28"/>
            <w:rtl/>
          </w:rPr>
          <w:t xml:space="preserve">6-1. </w:t>
        </w:r>
        <w:r w:rsidR="00BC090E" w:rsidRPr="00BC090E">
          <w:rPr>
            <w:rStyle w:val="Hyperlink"/>
            <w:rFonts w:cs="B Mitra" w:hint="eastAsia"/>
            <w:sz w:val="28"/>
            <w:szCs w:val="28"/>
            <w:rtl/>
          </w:rPr>
          <w:t>همكاري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بين</w:t>
        </w:r>
        <w:r w:rsidR="00BC090E" w:rsidRPr="00BC090E">
          <w:rPr>
            <w:rStyle w:val="Hyperlink"/>
            <w:rFonts w:cs="B Mitra"/>
            <w:sz w:val="28"/>
            <w:szCs w:val="28"/>
            <w:rtl/>
          </w:rPr>
          <w:t xml:space="preserve"> </w:t>
        </w:r>
        <w:r w:rsidR="00BC090E" w:rsidRPr="00BC090E">
          <w:rPr>
            <w:rStyle w:val="Hyperlink"/>
            <w:rFonts w:cs="B Mitra" w:hint="eastAsia"/>
            <w:sz w:val="28"/>
            <w:szCs w:val="28"/>
            <w:rtl/>
          </w:rPr>
          <w:t>کتابخانه‌ا</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چيست؟</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_Toc503556877 \h </w:instrText>
        </w:r>
        <w:r w:rsidR="00BC090E" w:rsidRPr="00BC090E">
          <w:rPr>
            <w:rFonts w:cs="B Mitra"/>
            <w:webHidden/>
          </w:rPr>
        </w:r>
        <w:r w:rsidR="00BC090E" w:rsidRPr="00BC090E">
          <w:rPr>
            <w:rFonts w:cs="B Mitra"/>
            <w:webHidden/>
          </w:rPr>
          <w:fldChar w:fldCharType="separate"/>
        </w:r>
        <w:r w:rsidR="007C6CE0">
          <w:rPr>
            <w:rFonts w:cs="B Mitra"/>
            <w:webHidden/>
            <w:rtl/>
          </w:rPr>
          <w:t>96</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78" w:history="1">
        <w:r w:rsidR="00BC090E" w:rsidRPr="00BC090E">
          <w:rPr>
            <w:rStyle w:val="Hyperlink"/>
            <w:rFonts w:cs="B Mitra"/>
            <w:sz w:val="28"/>
            <w:szCs w:val="28"/>
            <w:rtl/>
          </w:rPr>
          <w:t xml:space="preserve">6-2. </w:t>
        </w:r>
        <w:r w:rsidR="00BC090E" w:rsidRPr="00BC090E">
          <w:rPr>
            <w:rStyle w:val="Hyperlink"/>
            <w:rFonts w:cs="B Mitra" w:hint="eastAsia"/>
            <w:sz w:val="28"/>
            <w:szCs w:val="28"/>
            <w:rtl/>
          </w:rPr>
          <w:t>زمينه</w:t>
        </w:r>
        <w:r w:rsidR="00BC090E" w:rsidRPr="00BC090E">
          <w:rPr>
            <w:rStyle w:val="Hyperlink"/>
            <w:rFonts w:cs="B Mitra" w:hint="eastAsia"/>
            <w:sz w:val="28"/>
            <w:szCs w:val="28"/>
          </w:rPr>
          <w:t>‌</w:t>
        </w:r>
        <w:r w:rsidR="00BC090E" w:rsidRPr="00BC090E">
          <w:rPr>
            <w:rStyle w:val="Hyperlink"/>
            <w:rFonts w:cs="B Mitra" w:hint="eastAsia"/>
            <w:sz w:val="28"/>
            <w:szCs w:val="28"/>
            <w:rtl/>
          </w:rPr>
          <w:t>هاي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همكاري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بين</w:t>
        </w:r>
        <w:r w:rsidR="00BC090E" w:rsidRPr="00BC090E">
          <w:rPr>
            <w:rStyle w:val="Hyperlink"/>
            <w:rFonts w:cs="B Mitra"/>
            <w:sz w:val="28"/>
            <w:szCs w:val="28"/>
            <w:rtl/>
          </w:rPr>
          <w:t xml:space="preserve"> </w:t>
        </w:r>
        <w:r w:rsidR="00BC090E" w:rsidRPr="00BC090E">
          <w:rPr>
            <w:rStyle w:val="Hyperlink"/>
            <w:rFonts w:cs="B Mitra" w:hint="eastAsia"/>
            <w:sz w:val="28"/>
            <w:szCs w:val="28"/>
            <w:rtl/>
          </w:rPr>
          <w:t>کتابخانه‌ا</w:t>
        </w:r>
        <w:r w:rsidR="00BC090E" w:rsidRPr="00BC090E">
          <w:rPr>
            <w:rStyle w:val="Hyperlink"/>
            <w:rFonts w:cs="B Mitra" w:hint="cs"/>
            <w:sz w:val="28"/>
            <w:szCs w:val="28"/>
            <w:rtl/>
          </w:rPr>
          <w:t>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_Toc503556878 \h </w:instrText>
        </w:r>
        <w:r w:rsidR="00BC090E" w:rsidRPr="00BC090E">
          <w:rPr>
            <w:rFonts w:cs="B Mitra"/>
            <w:webHidden/>
          </w:rPr>
        </w:r>
        <w:r w:rsidR="00BC090E" w:rsidRPr="00BC090E">
          <w:rPr>
            <w:rFonts w:cs="B Mitra"/>
            <w:webHidden/>
          </w:rPr>
          <w:fldChar w:fldCharType="separate"/>
        </w:r>
        <w:r w:rsidR="007C6CE0">
          <w:rPr>
            <w:rFonts w:cs="B Mitra"/>
            <w:webHidden/>
            <w:rtl/>
          </w:rPr>
          <w:t>98</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79" w:history="1">
        <w:r w:rsidR="00BC090E" w:rsidRPr="00BC090E">
          <w:rPr>
            <w:rStyle w:val="Hyperlink"/>
            <w:rFonts w:cs="B Mitra"/>
            <w:sz w:val="28"/>
            <w:szCs w:val="28"/>
            <w:rtl/>
          </w:rPr>
          <w:t xml:space="preserve">6-2-1. </w:t>
        </w:r>
        <w:r w:rsidR="00BC090E" w:rsidRPr="00BC090E">
          <w:rPr>
            <w:rStyle w:val="Hyperlink"/>
            <w:rFonts w:cs="B Mitra" w:hint="eastAsia"/>
            <w:sz w:val="28"/>
            <w:szCs w:val="28"/>
            <w:rtl/>
          </w:rPr>
          <w:t>اشتراك</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منابع</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امانت</w:t>
        </w:r>
        <w:r w:rsidR="00BC090E" w:rsidRPr="00BC090E">
          <w:rPr>
            <w:rStyle w:val="Hyperlink"/>
            <w:rFonts w:cs="B Mitra"/>
            <w:sz w:val="28"/>
            <w:szCs w:val="28"/>
            <w:rtl/>
          </w:rPr>
          <w:t xml:space="preserve"> </w:t>
        </w:r>
        <w:r w:rsidR="00BC090E" w:rsidRPr="00BC090E">
          <w:rPr>
            <w:rStyle w:val="Hyperlink"/>
            <w:rFonts w:cs="B Mitra" w:hint="eastAsia"/>
            <w:sz w:val="28"/>
            <w:szCs w:val="28"/>
            <w:rtl/>
          </w:rPr>
          <w:t>ب</w:t>
        </w:r>
        <w:r w:rsidR="00BC090E" w:rsidRPr="00BC090E">
          <w:rPr>
            <w:rStyle w:val="Hyperlink"/>
            <w:rFonts w:cs="B Mitra" w:hint="cs"/>
            <w:sz w:val="28"/>
            <w:szCs w:val="28"/>
            <w:rtl/>
          </w:rPr>
          <w:t>ی</w:t>
        </w:r>
        <w:r w:rsidR="00BC090E" w:rsidRPr="00BC090E">
          <w:rPr>
            <w:rStyle w:val="Hyperlink"/>
            <w:rFonts w:cs="B Mitra" w:hint="eastAsia"/>
            <w:sz w:val="28"/>
            <w:szCs w:val="28"/>
            <w:rtl/>
          </w:rPr>
          <w:t>ن</w:t>
        </w:r>
        <w:r w:rsidR="00BC090E" w:rsidRPr="00BC090E">
          <w:rPr>
            <w:rStyle w:val="Hyperlink"/>
            <w:rFonts w:cs="B Mitra" w:hint="eastAsia"/>
            <w:sz w:val="28"/>
            <w:szCs w:val="28"/>
          </w:rPr>
          <w:t>‌</w:t>
        </w:r>
        <w:r w:rsidR="00BC090E" w:rsidRPr="00BC090E">
          <w:rPr>
            <w:rStyle w:val="Hyperlink"/>
            <w:rFonts w:cs="B Mitra" w:hint="eastAsia"/>
            <w:sz w:val="28"/>
            <w:szCs w:val="28"/>
            <w:rtl/>
          </w:rPr>
          <w:t>کتابخانه‌ا</w:t>
        </w:r>
        <w:r w:rsidR="00BC090E" w:rsidRPr="00BC090E">
          <w:rPr>
            <w:rStyle w:val="Hyperlink"/>
            <w:rFonts w:cs="B Mitra" w:hint="cs"/>
            <w:sz w:val="28"/>
            <w:szCs w:val="28"/>
            <w:rtl/>
          </w:rPr>
          <w:t>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_Toc503556879 \h </w:instrText>
        </w:r>
        <w:r w:rsidR="00BC090E" w:rsidRPr="00BC090E">
          <w:rPr>
            <w:rFonts w:cs="B Mitra"/>
            <w:webHidden/>
          </w:rPr>
        </w:r>
        <w:r w:rsidR="00BC090E" w:rsidRPr="00BC090E">
          <w:rPr>
            <w:rFonts w:cs="B Mitra"/>
            <w:webHidden/>
          </w:rPr>
          <w:fldChar w:fldCharType="separate"/>
        </w:r>
        <w:r w:rsidR="007C6CE0">
          <w:rPr>
            <w:rFonts w:cs="B Mitra"/>
            <w:webHidden/>
            <w:rtl/>
          </w:rPr>
          <w:t>99</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80" w:history="1">
        <w:r w:rsidR="00BC090E" w:rsidRPr="00BC090E">
          <w:rPr>
            <w:rStyle w:val="Hyperlink"/>
            <w:rFonts w:cs="B Mitra"/>
            <w:sz w:val="28"/>
            <w:szCs w:val="28"/>
            <w:rtl/>
          </w:rPr>
          <w:t xml:space="preserve">6-2-2. </w:t>
        </w:r>
        <w:r w:rsidR="00BC090E" w:rsidRPr="00BC090E">
          <w:rPr>
            <w:rStyle w:val="Hyperlink"/>
            <w:rFonts w:cs="B Mitra" w:hint="eastAsia"/>
            <w:sz w:val="28"/>
            <w:szCs w:val="28"/>
            <w:rtl/>
          </w:rPr>
          <w:t>فراهم</w:t>
        </w:r>
        <w:r w:rsidR="00BC090E" w:rsidRPr="00BC090E">
          <w:rPr>
            <w:rStyle w:val="Hyperlink"/>
            <w:rFonts w:cs="B Mitra" w:hint="eastAsia"/>
            <w:sz w:val="28"/>
            <w:szCs w:val="28"/>
          </w:rPr>
          <w:t>‌</w:t>
        </w:r>
        <w:r w:rsidR="00BC090E" w:rsidRPr="00BC090E">
          <w:rPr>
            <w:rStyle w:val="Hyperlink"/>
            <w:rFonts w:cs="B Mitra" w:hint="eastAsia"/>
            <w:sz w:val="28"/>
            <w:szCs w:val="28"/>
            <w:rtl/>
          </w:rPr>
          <w:t>آوري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مجموعه</w:t>
        </w:r>
        <w:r w:rsidR="00BC090E" w:rsidRPr="00BC090E">
          <w:rPr>
            <w:rStyle w:val="Hyperlink"/>
            <w:rFonts w:cs="B Mitra" w:hint="eastAsia"/>
            <w:sz w:val="28"/>
            <w:szCs w:val="28"/>
          </w:rPr>
          <w:t>‌</w:t>
        </w:r>
        <w:r w:rsidR="00BC090E" w:rsidRPr="00BC090E">
          <w:rPr>
            <w:rStyle w:val="Hyperlink"/>
            <w:rFonts w:cs="B Mitra" w:hint="eastAsia"/>
            <w:sz w:val="28"/>
            <w:szCs w:val="28"/>
            <w:rtl/>
          </w:rPr>
          <w:t>سازي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مشترك</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_Toc503556880 \h </w:instrText>
        </w:r>
        <w:r w:rsidR="00BC090E" w:rsidRPr="00BC090E">
          <w:rPr>
            <w:rFonts w:cs="B Mitra"/>
            <w:webHidden/>
          </w:rPr>
        </w:r>
        <w:r w:rsidR="00BC090E" w:rsidRPr="00BC090E">
          <w:rPr>
            <w:rFonts w:cs="B Mitra"/>
            <w:webHidden/>
          </w:rPr>
          <w:fldChar w:fldCharType="separate"/>
        </w:r>
        <w:r w:rsidR="007C6CE0">
          <w:rPr>
            <w:rFonts w:cs="B Mitra"/>
            <w:webHidden/>
            <w:rtl/>
          </w:rPr>
          <w:t>100</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81" w:history="1">
        <w:r w:rsidR="00BC090E" w:rsidRPr="00BC090E">
          <w:rPr>
            <w:rStyle w:val="Hyperlink"/>
            <w:rFonts w:cs="B Mitra"/>
            <w:sz w:val="28"/>
            <w:szCs w:val="28"/>
            <w:rtl/>
          </w:rPr>
          <w:t xml:space="preserve">6-2-3. </w:t>
        </w:r>
        <w:r w:rsidR="00BC090E" w:rsidRPr="00BC090E">
          <w:rPr>
            <w:rStyle w:val="Hyperlink"/>
            <w:rFonts w:cs="B Mitra" w:hint="eastAsia"/>
            <w:sz w:val="28"/>
            <w:szCs w:val="28"/>
            <w:rtl/>
          </w:rPr>
          <w:t>خودكارسازي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مشترك</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_Toc503556881 \h </w:instrText>
        </w:r>
        <w:r w:rsidR="00BC090E" w:rsidRPr="00BC090E">
          <w:rPr>
            <w:rFonts w:cs="B Mitra"/>
            <w:webHidden/>
          </w:rPr>
        </w:r>
        <w:r w:rsidR="00BC090E" w:rsidRPr="00BC090E">
          <w:rPr>
            <w:rFonts w:cs="B Mitra"/>
            <w:webHidden/>
          </w:rPr>
          <w:fldChar w:fldCharType="separate"/>
        </w:r>
        <w:r w:rsidR="007C6CE0">
          <w:rPr>
            <w:rFonts w:cs="B Mitra"/>
            <w:webHidden/>
            <w:rtl/>
          </w:rPr>
          <w:t>103</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82" w:history="1">
        <w:r w:rsidR="00BC090E" w:rsidRPr="00BC090E">
          <w:rPr>
            <w:rStyle w:val="Hyperlink"/>
            <w:rFonts w:cs="B Mitra"/>
            <w:sz w:val="28"/>
            <w:szCs w:val="28"/>
            <w:rtl/>
          </w:rPr>
          <w:t xml:space="preserve">6-2-4. </w:t>
        </w:r>
        <w:r w:rsidR="00BC090E" w:rsidRPr="00BC090E">
          <w:rPr>
            <w:rStyle w:val="Hyperlink"/>
            <w:rFonts w:cs="B Mitra" w:hint="eastAsia"/>
            <w:sz w:val="28"/>
            <w:szCs w:val="28"/>
            <w:rtl/>
          </w:rPr>
          <w:t>فهرست‌نو</w:t>
        </w:r>
        <w:r w:rsidR="00BC090E" w:rsidRPr="00BC090E">
          <w:rPr>
            <w:rStyle w:val="Hyperlink"/>
            <w:rFonts w:cs="B Mitra" w:hint="cs"/>
            <w:sz w:val="28"/>
            <w:szCs w:val="28"/>
            <w:rtl/>
          </w:rPr>
          <w:t>ی</w:t>
        </w:r>
        <w:r w:rsidR="00BC090E" w:rsidRPr="00BC090E">
          <w:rPr>
            <w:rStyle w:val="Hyperlink"/>
            <w:rFonts w:cs="B Mitra" w:hint="eastAsia"/>
            <w:sz w:val="28"/>
            <w:szCs w:val="28"/>
            <w:rtl/>
          </w:rPr>
          <w:t>س</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مشاركتي</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_Toc503556882 \h </w:instrText>
        </w:r>
        <w:r w:rsidR="00BC090E" w:rsidRPr="00BC090E">
          <w:rPr>
            <w:rFonts w:cs="B Mitra"/>
            <w:webHidden/>
          </w:rPr>
        </w:r>
        <w:r w:rsidR="00BC090E" w:rsidRPr="00BC090E">
          <w:rPr>
            <w:rFonts w:cs="B Mitra"/>
            <w:webHidden/>
          </w:rPr>
          <w:fldChar w:fldCharType="separate"/>
        </w:r>
        <w:r w:rsidR="007C6CE0">
          <w:rPr>
            <w:rFonts w:cs="B Mitra"/>
            <w:webHidden/>
            <w:rtl/>
          </w:rPr>
          <w:t>103</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83" w:history="1">
        <w:r w:rsidR="00BC090E" w:rsidRPr="00BC090E">
          <w:rPr>
            <w:rStyle w:val="Hyperlink"/>
            <w:rFonts w:cs="B Mitra"/>
            <w:sz w:val="28"/>
            <w:szCs w:val="28"/>
            <w:rtl/>
          </w:rPr>
          <w:t xml:space="preserve">6-2-5. </w:t>
        </w:r>
        <w:r w:rsidR="00BC090E" w:rsidRPr="00BC090E">
          <w:rPr>
            <w:rStyle w:val="Hyperlink"/>
            <w:rFonts w:cs="B Mitra" w:hint="eastAsia"/>
            <w:sz w:val="28"/>
            <w:szCs w:val="28"/>
            <w:rtl/>
          </w:rPr>
          <w:t>حفاظت</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دسترسي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مشترك</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_Toc503556883 \h </w:instrText>
        </w:r>
        <w:r w:rsidR="00BC090E" w:rsidRPr="00BC090E">
          <w:rPr>
            <w:rFonts w:cs="B Mitra"/>
            <w:webHidden/>
          </w:rPr>
        </w:r>
        <w:r w:rsidR="00BC090E" w:rsidRPr="00BC090E">
          <w:rPr>
            <w:rFonts w:cs="B Mitra"/>
            <w:webHidden/>
          </w:rPr>
          <w:fldChar w:fldCharType="separate"/>
        </w:r>
        <w:r w:rsidR="007C6CE0">
          <w:rPr>
            <w:rFonts w:cs="B Mitra"/>
            <w:webHidden/>
            <w:rtl/>
          </w:rPr>
          <w:t>104</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84" w:history="1">
        <w:r w:rsidR="00BC090E" w:rsidRPr="00BC090E">
          <w:rPr>
            <w:rStyle w:val="Hyperlink"/>
            <w:rFonts w:cs="B Mitra"/>
            <w:sz w:val="28"/>
            <w:szCs w:val="28"/>
            <w:rtl/>
          </w:rPr>
          <w:t xml:space="preserve">6-2-6. </w:t>
        </w:r>
        <w:r w:rsidR="00BC090E" w:rsidRPr="00BC090E">
          <w:rPr>
            <w:rStyle w:val="Hyperlink"/>
            <w:rFonts w:cs="B Mitra" w:hint="eastAsia"/>
            <w:sz w:val="28"/>
            <w:szCs w:val="28"/>
            <w:rtl/>
          </w:rPr>
          <w:t>همکار</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در</w:t>
        </w:r>
        <w:r w:rsidR="00BC090E" w:rsidRPr="00BC090E">
          <w:rPr>
            <w:rStyle w:val="Hyperlink"/>
            <w:rFonts w:cs="B Mitra"/>
            <w:sz w:val="28"/>
            <w:szCs w:val="28"/>
            <w:rtl/>
          </w:rPr>
          <w:t xml:space="preserve"> </w:t>
        </w:r>
        <w:r w:rsidR="00BC090E" w:rsidRPr="00BC090E">
          <w:rPr>
            <w:rStyle w:val="Hyperlink"/>
            <w:rFonts w:cs="B Mitra" w:hint="eastAsia"/>
            <w:sz w:val="28"/>
            <w:szCs w:val="28"/>
            <w:rtl/>
          </w:rPr>
          <w:t>سازمانده</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منابع</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تنظ</w:t>
        </w:r>
        <w:r w:rsidR="00BC090E" w:rsidRPr="00BC090E">
          <w:rPr>
            <w:rStyle w:val="Hyperlink"/>
            <w:rFonts w:cs="B Mitra" w:hint="cs"/>
            <w:sz w:val="28"/>
            <w:szCs w:val="28"/>
            <w:rtl/>
          </w:rPr>
          <w:t>ی</w:t>
        </w:r>
        <w:r w:rsidR="00BC090E" w:rsidRPr="00BC090E">
          <w:rPr>
            <w:rStyle w:val="Hyperlink"/>
            <w:rFonts w:cs="B Mitra" w:hint="eastAsia"/>
            <w:sz w:val="28"/>
            <w:szCs w:val="28"/>
            <w:rtl/>
          </w:rPr>
          <w:t>م</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استانداردها</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_Toc503556884 \h </w:instrText>
        </w:r>
        <w:r w:rsidR="00BC090E" w:rsidRPr="00BC090E">
          <w:rPr>
            <w:rFonts w:cs="B Mitra"/>
            <w:webHidden/>
          </w:rPr>
        </w:r>
        <w:r w:rsidR="00BC090E" w:rsidRPr="00BC090E">
          <w:rPr>
            <w:rFonts w:cs="B Mitra"/>
            <w:webHidden/>
          </w:rPr>
          <w:fldChar w:fldCharType="separate"/>
        </w:r>
        <w:r w:rsidR="007C6CE0">
          <w:rPr>
            <w:rFonts w:cs="B Mitra"/>
            <w:webHidden/>
            <w:rtl/>
          </w:rPr>
          <w:t>104</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85" w:history="1">
        <w:r w:rsidR="00BC090E" w:rsidRPr="00BC090E">
          <w:rPr>
            <w:rStyle w:val="Hyperlink"/>
            <w:rFonts w:cs="B Mitra"/>
            <w:sz w:val="28"/>
            <w:szCs w:val="28"/>
            <w:rtl/>
          </w:rPr>
          <w:t xml:space="preserve">6-2-7. </w:t>
        </w:r>
        <w:r w:rsidR="00BC090E" w:rsidRPr="00BC090E">
          <w:rPr>
            <w:rStyle w:val="Hyperlink"/>
            <w:rFonts w:cs="B Mitra" w:hint="eastAsia"/>
            <w:sz w:val="28"/>
            <w:szCs w:val="28"/>
            <w:rtl/>
          </w:rPr>
          <w:t>همکار</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در</w:t>
        </w:r>
        <w:r w:rsidR="00BC090E" w:rsidRPr="00BC090E">
          <w:rPr>
            <w:rStyle w:val="Hyperlink"/>
            <w:rFonts w:cs="B Mitra"/>
            <w:sz w:val="28"/>
            <w:szCs w:val="28"/>
            <w:rtl/>
          </w:rPr>
          <w:t xml:space="preserve"> </w:t>
        </w:r>
        <w:r w:rsidR="00BC090E" w:rsidRPr="00BC090E">
          <w:rPr>
            <w:rStyle w:val="Hyperlink"/>
            <w:rFonts w:cs="B Mitra" w:hint="eastAsia"/>
            <w:sz w:val="28"/>
            <w:szCs w:val="28"/>
            <w:rtl/>
          </w:rPr>
          <w:t>زم</w:t>
        </w:r>
        <w:r w:rsidR="00BC090E" w:rsidRPr="00BC090E">
          <w:rPr>
            <w:rStyle w:val="Hyperlink"/>
            <w:rFonts w:cs="B Mitra" w:hint="cs"/>
            <w:sz w:val="28"/>
            <w:szCs w:val="28"/>
            <w:rtl/>
          </w:rPr>
          <w:t>ی</w:t>
        </w:r>
        <w:r w:rsidR="00BC090E" w:rsidRPr="00BC090E">
          <w:rPr>
            <w:rStyle w:val="Hyperlink"/>
            <w:rFonts w:cs="B Mitra" w:hint="eastAsia"/>
            <w:sz w:val="28"/>
            <w:szCs w:val="28"/>
            <w:rtl/>
          </w:rPr>
          <w:t>ن</w:t>
        </w:r>
        <w:r w:rsidR="00BC090E" w:rsidRPr="00BC090E">
          <w:rPr>
            <w:rStyle w:val="Hyperlink"/>
            <w:rFonts w:cs="B Mitra" w:hint="cs"/>
            <w:sz w:val="28"/>
            <w:szCs w:val="28"/>
            <w:rtl/>
          </w:rPr>
          <w:t>ۀ</w:t>
        </w:r>
        <w:r w:rsidR="00BC090E" w:rsidRPr="00BC090E">
          <w:rPr>
            <w:rStyle w:val="Hyperlink"/>
            <w:rFonts w:cs="B Mitra"/>
            <w:sz w:val="28"/>
            <w:szCs w:val="28"/>
            <w:rtl/>
          </w:rPr>
          <w:t xml:space="preserve"> </w:t>
        </w:r>
        <w:r w:rsidR="00BC090E" w:rsidRPr="00BC090E">
          <w:rPr>
            <w:rStyle w:val="Hyperlink"/>
            <w:rFonts w:cs="B Mitra" w:hint="eastAsia"/>
            <w:sz w:val="28"/>
            <w:szCs w:val="28"/>
            <w:rtl/>
          </w:rPr>
          <w:t>تول</w:t>
        </w:r>
        <w:r w:rsidR="00BC090E" w:rsidRPr="00BC090E">
          <w:rPr>
            <w:rStyle w:val="Hyperlink"/>
            <w:rFonts w:cs="B Mitra" w:hint="cs"/>
            <w:sz w:val="28"/>
            <w:szCs w:val="28"/>
            <w:rtl/>
          </w:rPr>
          <w:t>ی</w:t>
        </w:r>
        <w:r w:rsidR="00BC090E" w:rsidRPr="00BC090E">
          <w:rPr>
            <w:rStyle w:val="Hyperlink"/>
            <w:rFonts w:cs="B Mitra" w:hint="eastAsia"/>
            <w:sz w:val="28"/>
            <w:szCs w:val="28"/>
            <w:rtl/>
          </w:rPr>
          <w:t>د</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اشتراک</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محتوا</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د</w:t>
        </w:r>
        <w:r w:rsidR="00BC090E" w:rsidRPr="00BC090E">
          <w:rPr>
            <w:rStyle w:val="Hyperlink"/>
            <w:rFonts w:cs="B Mitra" w:hint="cs"/>
            <w:sz w:val="28"/>
            <w:szCs w:val="28"/>
            <w:rtl/>
          </w:rPr>
          <w:t>ی</w:t>
        </w:r>
        <w:r w:rsidR="00BC090E" w:rsidRPr="00BC090E">
          <w:rPr>
            <w:rStyle w:val="Hyperlink"/>
            <w:rFonts w:cs="B Mitra" w:hint="eastAsia"/>
            <w:sz w:val="28"/>
            <w:szCs w:val="28"/>
            <w:rtl/>
          </w:rPr>
          <w:t>ج</w:t>
        </w:r>
        <w:r w:rsidR="00BC090E" w:rsidRPr="00BC090E">
          <w:rPr>
            <w:rStyle w:val="Hyperlink"/>
            <w:rFonts w:cs="B Mitra" w:hint="cs"/>
            <w:sz w:val="28"/>
            <w:szCs w:val="28"/>
            <w:rtl/>
          </w:rPr>
          <w:t>ی</w:t>
        </w:r>
        <w:r w:rsidR="00BC090E" w:rsidRPr="00BC090E">
          <w:rPr>
            <w:rStyle w:val="Hyperlink"/>
            <w:rFonts w:cs="B Mitra" w:hint="eastAsia"/>
            <w:sz w:val="28"/>
            <w:szCs w:val="28"/>
            <w:rtl/>
          </w:rPr>
          <w:t>تال</w:t>
        </w:r>
        <w:r w:rsidR="00BC090E" w:rsidRPr="00BC090E">
          <w:rPr>
            <w:rStyle w:val="Hyperlink"/>
            <w:rFonts w:cs="B Mitra" w:hint="cs"/>
            <w:sz w:val="28"/>
            <w:szCs w:val="28"/>
            <w:rtl/>
          </w:rPr>
          <w:t>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_Toc503556885 \h </w:instrText>
        </w:r>
        <w:r w:rsidR="00BC090E" w:rsidRPr="00BC090E">
          <w:rPr>
            <w:rFonts w:cs="B Mitra"/>
            <w:webHidden/>
          </w:rPr>
        </w:r>
        <w:r w:rsidR="00BC090E" w:rsidRPr="00BC090E">
          <w:rPr>
            <w:rFonts w:cs="B Mitra"/>
            <w:webHidden/>
          </w:rPr>
          <w:fldChar w:fldCharType="separate"/>
        </w:r>
        <w:r w:rsidR="007C6CE0">
          <w:rPr>
            <w:rFonts w:cs="B Mitra"/>
            <w:webHidden/>
            <w:rtl/>
          </w:rPr>
          <w:t>104</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86" w:history="1">
        <w:r w:rsidR="00BC090E" w:rsidRPr="00BC090E">
          <w:rPr>
            <w:rStyle w:val="Hyperlink"/>
            <w:rFonts w:cs="B Mitra"/>
            <w:sz w:val="28"/>
            <w:szCs w:val="28"/>
            <w:rtl/>
          </w:rPr>
          <w:t xml:space="preserve">6-2-8. </w:t>
        </w:r>
        <w:r w:rsidR="00BC090E" w:rsidRPr="00BC090E">
          <w:rPr>
            <w:rStyle w:val="Hyperlink"/>
            <w:rFonts w:cs="B Mitra" w:hint="eastAsia"/>
            <w:sz w:val="28"/>
            <w:szCs w:val="28"/>
            <w:rtl/>
          </w:rPr>
          <w:t>خدمات</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مرجع</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مجاز</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مشترک</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_Toc503556886 \h </w:instrText>
        </w:r>
        <w:r w:rsidR="00BC090E" w:rsidRPr="00BC090E">
          <w:rPr>
            <w:rFonts w:cs="B Mitra"/>
            <w:webHidden/>
          </w:rPr>
        </w:r>
        <w:r w:rsidR="00BC090E" w:rsidRPr="00BC090E">
          <w:rPr>
            <w:rFonts w:cs="B Mitra"/>
            <w:webHidden/>
          </w:rPr>
          <w:fldChar w:fldCharType="separate"/>
        </w:r>
        <w:r w:rsidR="007C6CE0">
          <w:rPr>
            <w:rFonts w:cs="B Mitra"/>
            <w:webHidden/>
            <w:rtl/>
          </w:rPr>
          <w:t>105</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87" w:history="1">
        <w:r w:rsidR="00BC090E" w:rsidRPr="00BC090E">
          <w:rPr>
            <w:rStyle w:val="Hyperlink"/>
            <w:rFonts w:cs="B Mitra"/>
            <w:sz w:val="28"/>
            <w:szCs w:val="28"/>
            <w:rtl/>
          </w:rPr>
          <w:t xml:space="preserve">6-3. </w:t>
        </w:r>
        <w:r w:rsidR="00BC090E" w:rsidRPr="00BC090E">
          <w:rPr>
            <w:rStyle w:val="Hyperlink"/>
            <w:rFonts w:cs="B Mitra" w:hint="eastAsia"/>
            <w:sz w:val="28"/>
            <w:szCs w:val="28"/>
            <w:rtl/>
          </w:rPr>
          <w:t>همكاري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اشتراك</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منبع</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_Toc503556887 \h </w:instrText>
        </w:r>
        <w:r w:rsidR="00BC090E" w:rsidRPr="00BC090E">
          <w:rPr>
            <w:rFonts w:cs="B Mitra"/>
            <w:webHidden/>
          </w:rPr>
        </w:r>
        <w:r w:rsidR="00BC090E" w:rsidRPr="00BC090E">
          <w:rPr>
            <w:rFonts w:cs="B Mitra"/>
            <w:webHidden/>
          </w:rPr>
          <w:fldChar w:fldCharType="separate"/>
        </w:r>
        <w:r w:rsidR="007C6CE0">
          <w:rPr>
            <w:rFonts w:cs="B Mitra"/>
            <w:webHidden/>
            <w:rtl/>
          </w:rPr>
          <w:t>106</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88" w:history="1">
        <w:r w:rsidR="00BC090E" w:rsidRPr="00BC090E">
          <w:rPr>
            <w:rStyle w:val="Hyperlink"/>
            <w:rFonts w:cs="B Mitra"/>
            <w:sz w:val="28"/>
            <w:szCs w:val="28"/>
            <w:rtl/>
          </w:rPr>
          <w:t xml:space="preserve">6-4. </w:t>
        </w:r>
        <w:r w:rsidR="00BC090E" w:rsidRPr="00BC090E">
          <w:rPr>
            <w:rStyle w:val="Hyperlink"/>
            <w:rFonts w:cs="B Mitra" w:hint="eastAsia"/>
            <w:sz w:val="28"/>
            <w:szCs w:val="28"/>
            <w:rtl/>
          </w:rPr>
          <w:t>ملزومات</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همكاري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بين</w:t>
        </w:r>
        <w:r w:rsidR="00BC090E" w:rsidRPr="00BC090E">
          <w:rPr>
            <w:rStyle w:val="Hyperlink"/>
            <w:rFonts w:cs="B Mitra" w:hint="eastAsia"/>
            <w:sz w:val="28"/>
            <w:szCs w:val="28"/>
          </w:rPr>
          <w:t>‌</w:t>
        </w:r>
        <w:r w:rsidR="00BC090E" w:rsidRPr="00BC090E">
          <w:rPr>
            <w:rStyle w:val="Hyperlink"/>
            <w:rFonts w:cs="B Mitra" w:hint="eastAsia"/>
            <w:sz w:val="28"/>
            <w:szCs w:val="28"/>
            <w:rtl/>
          </w:rPr>
          <w:t>کتابخانه‌ا</w:t>
        </w:r>
        <w:r w:rsidR="00BC090E" w:rsidRPr="00BC090E">
          <w:rPr>
            <w:rStyle w:val="Hyperlink"/>
            <w:rFonts w:cs="B Mitra" w:hint="cs"/>
            <w:sz w:val="28"/>
            <w:szCs w:val="28"/>
            <w:rtl/>
          </w:rPr>
          <w:t>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_Toc503556888 \h </w:instrText>
        </w:r>
        <w:r w:rsidR="00BC090E" w:rsidRPr="00BC090E">
          <w:rPr>
            <w:rFonts w:cs="B Mitra"/>
            <w:webHidden/>
          </w:rPr>
        </w:r>
        <w:r w:rsidR="00BC090E" w:rsidRPr="00BC090E">
          <w:rPr>
            <w:rFonts w:cs="B Mitra"/>
            <w:webHidden/>
          </w:rPr>
          <w:fldChar w:fldCharType="separate"/>
        </w:r>
        <w:r w:rsidR="007C6CE0">
          <w:rPr>
            <w:rFonts w:cs="B Mitra"/>
            <w:webHidden/>
            <w:rtl/>
          </w:rPr>
          <w:t>106</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89" w:history="1">
        <w:r w:rsidR="00BC090E" w:rsidRPr="00BC090E">
          <w:rPr>
            <w:rStyle w:val="Hyperlink"/>
            <w:rFonts w:cs="B Mitra"/>
            <w:sz w:val="28"/>
            <w:szCs w:val="28"/>
            <w:rtl/>
          </w:rPr>
          <w:t xml:space="preserve">6-4-1. </w:t>
        </w:r>
        <w:r w:rsidR="00BC090E" w:rsidRPr="00BC090E">
          <w:rPr>
            <w:rStyle w:val="Hyperlink"/>
            <w:rFonts w:cs="B Mitra" w:hint="eastAsia"/>
            <w:sz w:val="28"/>
            <w:szCs w:val="28"/>
            <w:rtl/>
          </w:rPr>
          <w:t>فهرست</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مشترک</w:t>
        </w:r>
        <w:r w:rsidR="00BC090E" w:rsidRPr="00BC090E">
          <w:rPr>
            <w:rStyle w:val="Hyperlink"/>
            <w:rFonts w:cs="B Mitra"/>
            <w:sz w:val="28"/>
            <w:szCs w:val="28"/>
            <w:rtl/>
          </w:rPr>
          <w:t xml:space="preserve"> </w:t>
        </w:r>
        <w:r w:rsidR="00BC090E" w:rsidRPr="00BC090E">
          <w:rPr>
            <w:rStyle w:val="Hyperlink"/>
            <w:rFonts w:cs="B Mitra" w:hint="cs"/>
            <w:sz w:val="28"/>
            <w:szCs w:val="28"/>
            <w:rtl/>
          </w:rPr>
          <w:t>ی</w:t>
        </w:r>
        <w:r w:rsidR="00BC090E" w:rsidRPr="00BC090E">
          <w:rPr>
            <w:rStyle w:val="Hyperlink"/>
            <w:rFonts w:cs="B Mitra" w:hint="eastAsia"/>
            <w:sz w:val="28"/>
            <w:szCs w:val="28"/>
            <w:rtl/>
          </w:rPr>
          <w:t>ا</w:t>
        </w:r>
        <w:r w:rsidR="00BC090E" w:rsidRPr="00BC090E">
          <w:rPr>
            <w:rStyle w:val="Hyperlink"/>
            <w:rFonts w:cs="B Mitra"/>
            <w:sz w:val="28"/>
            <w:szCs w:val="28"/>
            <w:rtl/>
          </w:rPr>
          <w:t xml:space="preserve"> </w:t>
        </w:r>
        <w:r w:rsidR="00BC090E" w:rsidRPr="00BC090E">
          <w:rPr>
            <w:rStyle w:val="Hyperlink"/>
            <w:rFonts w:cs="B Mitra" w:hint="eastAsia"/>
            <w:sz w:val="28"/>
            <w:szCs w:val="28"/>
            <w:rtl/>
          </w:rPr>
          <w:t>فهرستگان</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_Toc503556889 \h </w:instrText>
        </w:r>
        <w:r w:rsidR="00BC090E" w:rsidRPr="00BC090E">
          <w:rPr>
            <w:rFonts w:cs="B Mitra"/>
            <w:webHidden/>
          </w:rPr>
        </w:r>
        <w:r w:rsidR="00BC090E" w:rsidRPr="00BC090E">
          <w:rPr>
            <w:rFonts w:cs="B Mitra"/>
            <w:webHidden/>
          </w:rPr>
          <w:fldChar w:fldCharType="separate"/>
        </w:r>
        <w:r w:rsidR="007C6CE0">
          <w:rPr>
            <w:rFonts w:cs="B Mitra"/>
            <w:webHidden/>
            <w:rtl/>
          </w:rPr>
          <w:t>107</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90" w:history="1">
        <w:r w:rsidR="00BC090E" w:rsidRPr="00BC090E">
          <w:rPr>
            <w:rStyle w:val="Hyperlink"/>
            <w:rFonts w:cs="B Mitra"/>
            <w:sz w:val="28"/>
            <w:szCs w:val="28"/>
            <w:rtl/>
          </w:rPr>
          <w:t xml:space="preserve">6-4-2. </w:t>
        </w:r>
        <w:r w:rsidR="00BC090E" w:rsidRPr="00BC090E">
          <w:rPr>
            <w:rStyle w:val="Hyperlink"/>
            <w:rFonts w:cs="B Mitra" w:hint="eastAsia"/>
            <w:sz w:val="28"/>
            <w:szCs w:val="28"/>
            <w:rtl/>
          </w:rPr>
          <w:t>استانداردسازي</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_Toc503556890 \h </w:instrText>
        </w:r>
        <w:r w:rsidR="00BC090E" w:rsidRPr="00BC090E">
          <w:rPr>
            <w:rFonts w:cs="B Mitra"/>
            <w:webHidden/>
          </w:rPr>
        </w:r>
        <w:r w:rsidR="00BC090E" w:rsidRPr="00BC090E">
          <w:rPr>
            <w:rFonts w:cs="B Mitra"/>
            <w:webHidden/>
          </w:rPr>
          <w:fldChar w:fldCharType="separate"/>
        </w:r>
        <w:r w:rsidR="007C6CE0">
          <w:rPr>
            <w:rFonts w:cs="B Mitra"/>
            <w:webHidden/>
            <w:rtl/>
          </w:rPr>
          <w:t>108</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91" w:history="1">
        <w:r w:rsidR="00BC090E" w:rsidRPr="00BC090E">
          <w:rPr>
            <w:rStyle w:val="Hyperlink"/>
            <w:rFonts w:cs="B Mitra"/>
            <w:sz w:val="28"/>
            <w:szCs w:val="28"/>
            <w:rtl/>
          </w:rPr>
          <w:t xml:space="preserve">6-5. </w:t>
        </w:r>
        <w:r w:rsidR="00BC090E" w:rsidRPr="00BC090E">
          <w:rPr>
            <w:rStyle w:val="Hyperlink"/>
            <w:rFonts w:cs="B Mitra" w:hint="eastAsia"/>
            <w:sz w:val="28"/>
            <w:szCs w:val="28"/>
            <w:rtl/>
          </w:rPr>
          <w:t>ابزارهاي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همكاري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ب</w:t>
        </w:r>
        <w:r w:rsidR="00BC090E" w:rsidRPr="00BC090E">
          <w:rPr>
            <w:rStyle w:val="Hyperlink"/>
            <w:rFonts w:cs="B Mitra" w:hint="cs"/>
            <w:sz w:val="28"/>
            <w:szCs w:val="28"/>
            <w:rtl/>
          </w:rPr>
          <w:t>ی</w:t>
        </w:r>
        <w:r w:rsidR="00BC090E" w:rsidRPr="00BC090E">
          <w:rPr>
            <w:rStyle w:val="Hyperlink"/>
            <w:rFonts w:cs="B Mitra" w:hint="eastAsia"/>
            <w:sz w:val="28"/>
            <w:szCs w:val="28"/>
            <w:rtl/>
          </w:rPr>
          <w:t>ن</w:t>
        </w:r>
        <w:r w:rsidR="00BC090E" w:rsidRPr="00BC090E">
          <w:rPr>
            <w:rStyle w:val="Hyperlink"/>
            <w:rFonts w:cs="B Mitra" w:hint="eastAsia"/>
            <w:sz w:val="28"/>
            <w:szCs w:val="28"/>
          </w:rPr>
          <w:t>‌</w:t>
        </w:r>
        <w:r w:rsidR="00BC090E" w:rsidRPr="00BC090E">
          <w:rPr>
            <w:rStyle w:val="Hyperlink"/>
            <w:rFonts w:cs="B Mitra" w:hint="eastAsia"/>
            <w:sz w:val="28"/>
            <w:szCs w:val="28"/>
            <w:rtl/>
          </w:rPr>
          <w:t>کتابخانه‌ا</w:t>
        </w:r>
        <w:r w:rsidR="00BC090E" w:rsidRPr="00BC090E">
          <w:rPr>
            <w:rStyle w:val="Hyperlink"/>
            <w:rFonts w:cs="B Mitra" w:hint="cs"/>
            <w:sz w:val="28"/>
            <w:szCs w:val="28"/>
            <w:rtl/>
          </w:rPr>
          <w:t>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_Toc503556891 \h </w:instrText>
        </w:r>
        <w:r w:rsidR="00BC090E" w:rsidRPr="00BC090E">
          <w:rPr>
            <w:rFonts w:cs="B Mitra"/>
            <w:webHidden/>
          </w:rPr>
        </w:r>
        <w:r w:rsidR="00BC090E" w:rsidRPr="00BC090E">
          <w:rPr>
            <w:rFonts w:cs="B Mitra"/>
            <w:webHidden/>
          </w:rPr>
          <w:fldChar w:fldCharType="separate"/>
        </w:r>
        <w:r w:rsidR="007C6CE0">
          <w:rPr>
            <w:rFonts w:cs="B Mitra"/>
            <w:webHidden/>
            <w:rtl/>
          </w:rPr>
          <w:t>112</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92" w:history="1">
        <w:r w:rsidR="00BC090E" w:rsidRPr="00BC090E">
          <w:rPr>
            <w:rStyle w:val="Hyperlink"/>
            <w:rFonts w:cs="B Mitra"/>
            <w:sz w:val="28"/>
            <w:szCs w:val="28"/>
            <w:rtl/>
          </w:rPr>
          <w:t xml:space="preserve">6-6. </w:t>
        </w:r>
        <w:r w:rsidR="00BC090E" w:rsidRPr="00BC090E">
          <w:rPr>
            <w:rStyle w:val="Hyperlink"/>
            <w:rFonts w:cs="B Mitra" w:hint="eastAsia"/>
            <w:sz w:val="28"/>
            <w:szCs w:val="28"/>
            <w:rtl/>
          </w:rPr>
          <w:t>عوامل</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موفّق</w:t>
        </w:r>
        <w:r w:rsidR="00BC090E" w:rsidRPr="00BC090E">
          <w:rPr>
            <w:rStyle w:val="Hyperlink"/>
            <w:rFonts w:cs="B Mitra" w:hint="cs"/>
            <w:sz w:val="28"/>
            <w:szCs w:val="28"/>
            <w:rtl/>
          </w:rPr>
          <w:t>یّ</w:t>
        </w:r>
        <w:r w:rsidR="00BC090E" w:rsidRPr="00BC090E">
          <w:rPr>
            <w:rStyle w:val="Hyperlink"/>
            <w:rFonts w:cs="B Mitra" w:hint="eastAsia"/>
            <w:sz w:val="28"/>
            <w:szCs w:val="28"/>
            <w:rtl/>
          </w:rPr>
          <w:t>ت</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همكاري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بين</w:t>
        </w:r>
        <w:r w:rsidR="00BC090E" w:rsidRPr="00BC090E">
          <w:rPr>
            <w:rStyle w:val="Hyperlink"/>
            <w:rFonts w:cs="B Mitra"/>
            <w:sz w:val="28"/>
            <w:szCs w:val="28"/>
            <w:rtl/>
          </w:rPr>
          <w:t xml:space="preserve"> </w:t>
        </w:r>
        <w:r w:rsidR="00BC090E" w:rsidRPr="00BC090E">
          <w:rPr>
            <w:rStyle w:val="Hyperlink"/>
            <w:rFonts w:cs="B Mitra" w:hint="eastAsia"/>
            <w:sz w:val="28"/>
            <w:szCs w:val="28"/>
            <w:rtl/>
          </w:rPr>
          <w:t>کتابخانه‌ا</w:t>
        </w:r>
        <w:r w:rsidR="00BC090E" w:rsidRPr="00BC090E">
          <w:rPr>
            <w:rStyle w:val="Hyperlink"/>
            <w:rFonts w:cs="B Mitra" w:hint="cs"/>
            <w:sz w:val="28"/>
            <w:szCs w:val="28"/>
            <w:rtl/>
          </w:rPr>
          <w:t>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_Toc503556892 \h </w:instrText>
        </w:r>
        <w:r w:rsidR="00BC090E" w:rsidRPr="00BC090E">
          <w:rPr>
            <w:rFonts w:cs="B Mitra"/>
            <w:webHidden/>
          </w:rPr>
        </w:r>
        <w:r w:rsidR="00BC090E" w:rsidRPr="00BC090E">
          <w:rPr>
            <w:rFonts w:cs="B Mitra"/>
            <w:webHidden/>
          </w:rPr>
          <w:fldChar w:fldCharType="separate"/>
        </w:r>
        <w:r w:rsidR="007C6CE0">
          <w:rPr>
            <w:rFonts w:cs="B Mitra"/>
            <w:webHidden/>
            <w:rtl/>
          </w:rPr>
          <w:t>116</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93" w:history="1">
        <w:r w:rsidR="00BC090E" w:rsidRPr="00BC090E">
          <w:rPr>
            <w:rStyle w:val="Hyperlink"/>
            <w:rFonts w:cs="B Mitra"/>
            <w:sz w:val="28"/>
            <w:szCs w:val="28"/>
            <w:rtl/>
          </w:rPr>
          <w:t xml:space="preserve">6-6-1. </w:t>
        </w:r>
        <w:r w:rsidR="00BC090E" w:rsidRPr="00BC090E">
          <w:rPr>
            <w:rStyle w:val="Hyperlink"/>
            <w:rFonts w:cs="B Mitra" w:hint="eastAsia"/>
            <w:sz w:val="28"/>
            <w:szCs w:val="28"/>
            <w:rtl/>
          </w:rPr>
          <w:t>ورودي</w:t>
        </w:r>
        <w:r w:rsidR="00BC090E" w:rsidRPr="00BC090E">
          <w:rPr>
            <w:rStyle w:val="Hyperlink"/>
            <w:rFonts w:cs="B Mitra" w:hint="eastAsia"/>
            <w:sz w:val="28"/>
            <w:szCs w:val="28"/>
          </w:rPr>
          <w:t>‌</w:t>
        </w:r>
        <w:r w:rsidR="00BC090E" w:rsidRPr="00BC090E">
          <w:rPr>
            <w:rStyle w:val="Hyperlink"/>
            <w:rFonts w:cs="B Mitra" w:hint="eastAsia"/>
            <w:sz w:val="28"/>
            <w:szCs w:val="28"/>
            <w:rtl/>
          </w:rPr>
          <w:t>ها</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_Toc503556893 \h </w:instrText>
        </w:r>
        <w:r w:rsidR="00BC090E" w:rsidRPr="00BC090E">
          <w:rPr>
            <w:rFonts w:cs="B Mitra"/>
            <w:webHidden/>
          </w:rPr>
        </w:r>
        <w:r w:rsidR="00BC090E" w:rsidRPr="00BC090E">
          <w:rPr>
            <w:rFonts w:cs="B Mitra"/>
            <w:webHidden/>
          </w:rPr>
          <w:fldChar w:fldCharType="separate"/>
        </w:r>
        <w:r w:rsidR="007C6CE0">
          <w:rPr>
            <w:rFonts w:cs="B Mitra"/>
            <w:webHidden/>
            <w:rtl/>
          </w:rPr>
          <w:t>117</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94" w:history="1">
        <w:r w:rsidR="00BC090E" w:rsidRPr="00BC090E">
          <w:rPr>
            <w:rStyle w:val="Hyperlink"/>
            <w:rFonts w:cs="B Mitra"/>
            <w:sz w:val="28"/>
            <w:szCs w:val="28"/>
            <w:rtl/>
          </w:rPr>
          <w:t xml:space="preserve">6-6-2. </w:t>
        </w:r>
        <w:r w:rsidR="00BC090E" w:rsidRPr="00BC090E">
          <w:rPr>
            <w:rStyle w:val="Hyperlink"/>
            <w:rFonts w:cs="B Mitra" w:hint="eastAsia"/>
            <w:sz w:val="28"/>
            <w:szCs w:val="28"/>
            <w:rtl/>
          </w:rPr>
          <w:t>فرا</w:t>
        </w:r>
        <w:r w:rsidR="00BC090E" w:rsidRPr="00BC090E">
          <w:rPr>
            <w:rStyle w:val="Hyperlink"/>
            <w:rFonts w:cs="B Mitra" w:hint="cs"/>
            <w:sz w:val="28"/>
            <w:szCs w:val="28"/>
            <w:rtl/>
          </w:rPr>
          <w:t>ی</w:t>
        </w:r>
        <w:r w:rsidR="00BC090E" w:rsidRPr="00BC090E">
          <w:rPr>
            <w:rStyle w:val="Hyperlink"/>
            <w:rFonts w:cs="B Mitra" w:hint="eastAsia"/>
            <w:sz w:val="28"/>
            <w:szCs w:val="28"/>
            <w:rtl/>
          </w:rPr>
          <w:t>ندها</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_Toc503556894 \h </w:instrText>
        </w:r>
        <w:r w:rsidR="00BC090E" w:rsidRPr="00BC090E">
          <w:rPr>
            <w:rFonts w:cs="B Mitra"/>
            <w:webHidden/>
          </w:rPr>
        </w:r>
        <w:r w:rsidR="00BC090E" w:rsidRPr="00BC090E">
          <w:rPr>
            <w:rFonts w:cs="B Mitra"/>
            <w:webHidden/>
          </w:rPr>
          <w:fldChar w:fldCharType="separate"/>
        </w:r>
        <w:r w:rsidR="007C6CE0">
          <w:rPr>
            <w:rFonts w:cs="B Mitra"/>
            <w:webHidden/>
            <w:rtl/>
          </w:rPr>
          <w:t>119</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95" w:history="1">
        <w:r w:rsidR="00BC090E" w:rsidRPr="00BC090E">
          <w:rPr>
            <w:rStyle w:val="Hyperlink"/>
            <w:rFonts w:cs="B Mitra"/>
            <w:sz w:val="28"/>
            <w:szCs w:val="28"/>
            <w:rtl/>
          </w:rPr>
          <w:t xml:space="preserve">6-6-3. </w:t>
        </w:r>
        <w:r w:rsidR="00BC090E" w:rsidRPr="00BC090E">
          <w:rPr>
            <w:rStyle w:val="Hyperlink"/>
            <w:rFonts w:cs="B Mitra" w:hint="eastAsia"/>
            <w:sz w:val="28"/>
            <w:szCs w:val="28"/>
            <w:rtl/>
          </w:rPr>
          <w:t>خروج</w:t>
        </w:r>
        <w:r w:rsidR="00BC090E" w:rsidRPr="00BC090E">
          <w:rPr>
            <w:rStyle w:val="Hyperlink"/>
            <w:rFonts w:cs="B Mitra" w:hint="cs"/>
            <w:sz w:val="28"/>
            <w:szCs w:val="28"/>
            <w:rtl/>
          </w:rPr>
          <w:t>ی</w:t>
        </w:r>
        <w:r w:rsidR="00BC090E" w:rsidRPr="00BC090E">
          <w:rPr>
            <w:rStyle w:val="Hyperlink"/>
            <w:rFonts w:cs="B Mitra" w:hint="eastAsia"/>
            <w:sz w:val="28"/>
            <w:szCs w:val="28"/>
          </w:rPr>
          <w:t>‌</w:t>
        </w:r>
        <w:r w:rsidR="00BC090E" w:rsidRPr="00BC090E">
          <w:rPr>
            <w:rStyle w:val="Hyperlink"/>
            <w:rFonts w:cs="B Mitra" w:hint="eastAsia"/>
            <w:sz w:val="28"/>
            <w:szCs w:val="28"/>
            <w:rtl/>
          </w:rPr>
          <w:t>ها</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کنترل</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_Toc503556895 \h </w:instrText>
        </w:r>
        <w:r w:rsidR="00BC090E" w:rsidRPr="00BC090E">
          <w:rPr>
            <w:rFonts w:cs="B Mitra"/>
            <w:webHidden/>
          </w:rPr>
        </w:r>
        <w:r w:rsidR="00BC090E" w:rsidRPr="00BC090E">
          <w:rPr>
            <w:rFonts w:cs="B Mitra"/>
            <w:webHidden/>
          </w:rPr>
          <w:fldChar w:fldCharType="separate"/>
        </w:r>
        <w:r w:rsidR="007C6CE0">
          <w:rPr>
            <w:rFonts w:cs="B Mitra"/>
            <w:webHidden/>
            <w:rtl/>
          </w:rPr>
          <w:t>120</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96" w:history="1">
        <w:r w:rsidR="00BC090E" w:rsidRPr="00BC090E">
          <w:rPr>
            <w:rStyle w:val="Hyperlink"/>
            <w:rFonts w:cs="B Mitra"/>
            <w:sz w:val="28"/>
            <w:szCs w:val="28"/>
            <w:rtl/>
          </w:rPr>
          <w:t xml:space="preserve">6-6-4. </w:t>
        </w:r>
        <w:r w:rsidR="00BC090E" w:rsidRPr="00BC090E">
          <w:rPr>
            <w:rStyle w:val="Hyperlink"/>
            <w:rFonts w:cs="B Mitra" w:hint="eastAsia"/>
            <w:sz w:val="28"/>
            <w:szCs w:val="28"/>
            <w:rtl/>
          </w:rPr>
          <w:t>کنترل</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_Toc503556896 \h </w:instrText>
        </w:r>
        <w:r w:rsidR="00BC090E" w:rsidRPr="00BC090E">
          <w:rPr>
            <w:rFonts w:cs="B Mitra"/>
            <w:webHidden/>
          </w:rPr>
        </w:r>
        <w:r w:rsidR="00BC090E" w:rsidRPr="00BC090E">
          <w:rPr>
            <w:rFonts w:cs="B Mitra"/>
            <w:webHidden/>
          </w:rPr>
          <w:fldChar w:fldCharType="separate"/>
        </w:r>
        <w:r w:rsidR="007C6CE0">
          <w:rPr>
            <w:rFonts w:cs="B Mitra"/>
            <w:webHidden/>
            <w:rtl/>
          </w:rPr>
          <w:t>120</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97" w:history="1">
        <w:r w:rsidR="00BC090E" w:rsidRPr="00BC090E">
          <w:rPr>
            <w:rStyle w:val="Hyperlink"/>
            <w:rFonts w:cs="B Mitra"/>
            <w:sz w:val="28"/>
            <w:szCs w:val="28"/>
            <w:rtl/>
          </w:rPr>
          <w:t xml:space="preserve">6-6-5. </w:t>
        </w:r>
        <w:r w:rsidR="00BC090E" w:rsidRPr="00BC090E">
          <w:rPr>
            <w:rStyle w:val="Hyperlink"/>
            <w:rFonts w:cs="B Mitra" w:hint="eastAsia"/>
            <w:sz w:val="28"/>
            <w:szCs w:val="28"/>
            <w:rtl/>
          </w:rPr>
          <w:t>عوامل</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محيطي</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_Toc503556897 \h </w:instrText>
        </w:r>
        <w:r w:rsidR="00BC090E" w:rsidRPr="00BC090E">
          <w:rPr>
            <w:rFonts w:cs="B Mitra"/>
            <w:webHidden/>
          </w:rPr>
        </w:r>
        <w:r w:rsidR="00BC090E" w:rsidRPr="00BC090E">
          <w:rPr>
            <w:rFonts w:cs="B Mitra"/>
            <w:webHidden/>
          </w:rPr>
          <w:fldChar w:fldCharType="separate"/>
        </w:r>
        <w:r w:rsidR="007C6CE0">
          <w:rPr>
            <w:rFonts w:cs="B Mitra"/>
            <w:webHidden/>
            <w:rtl/>
          </w:rPr>
          <w:t>121</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98" w:history="1">
        <w:r w:rsidR="00BC090E" w:rsidRPr="00BC090E">
          <w:rPr>
            <w:rStyle w:val="Hyperlink"/>
            <w:rFonts w:cs="B Mitra"/>
            <w:sz w:val="28"/>
            <w:szCs w:val="28"/>
            <w:rtl/>
          </w:rPr>
          <w:t xml:space="preserve">6-7. </w:t>
        </w:r>
        <w:r w:rsidR="00BC090E" w:rsidRPr="00BC090E">
          <w:rPr>
            <w:rStyle w:val="Hyperlink"/>
            <w:rFonts w:cs="B Mitra" w:hint="eastAsia"/>
            <w:sz w:val="28"/>
            <w:szCs w:val="28"/>
            <w:rtl/>
          </w:rPr>
          <w:t>چالش</w:t>
        </w:r>
        <w:r w:rsidR="00BC090E" w:rsidRPr="00BC090E">
          <w:rPr>
            <w:rStyle w:val="Hyperlink"/>
            <w:rFonts w:cs="B Mitra" w:hint="eastAsia"/>
            <w:sz w:val="28"/>
            <w:szCs w:val="28"/>
          </w:rPr>
          <w:t>‌</w:t>
        </w:r>
        <w:r w:rsidR="00BC090E" w:rsidRPr="00BC090E">
          <w:rPr>
            <w:rStyle w:val="Hyperlink"/>
            <w:rFonts w:cs="B Mitra" w:hint="eastAsia"/>
            <w:sz w:val="28"/>
            <w:szCs w:val="28"/>
            <w:rtl/>
          </w:rPr>
          <w:t>ها</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همکار</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ب</w:t>
        </w:r>
        <w:r w:rsidR="00BC090E" w:rsidRPr="00BC090E">
          <w:rPr>
            <w:rStyle w:val="Hyperlink"/>
            <w:rFonts w:cs="B Mitra" w:hint="cs"/>
            <w:sz w:val="28"/>
            <w:szCs w:val="28"/>
            <w:rtl/>
          </w:rPr>
          <w:t>ی</w:t>
        </w:r>
        <w:r w:rsidR="00BC090E" w:rsidRPr="00BC090E">
          <w:rPr>
            <w:rStyle w:val="Hyperlink"/>
            <w:rFonts w:cs="B Mitra" w:hint="eastAsia"/>
            <w:sz w:val="28"/>
            <w:szCs w:val="28"/>
            <w:rtl/>
          </w:rPr>
          <w:t>ن</w:t>
        </w:r>
        <w:r w:rsidR="00BC090E" w:rsidRPr="00BC090E">
          <w:rPr>
            <w:rStyle w:val="Hyperlink"/>
            <w:rFonts w:cs="B Mitra"/>
            <w:sz w:val="28"/>
            <w:szCs w:val="28"/>
            <w:rtl/>
          </w:rPr>
          <w:t xml:space="preserve"> </w:t>
        </w:r>
        <w:r w:rsidR="00BC090E" w:rsidRPr="00BC090E">
          <w:rPr>
            <w:rStyle w:val="Hyperlink"/>
            <w:rFonts w:cs="B Mitra" w:hint="eastAsia"/>
            <w:sz w:val="28"/>
            <w:szCs w:val="28"/>
            <w:rtl/>
          </w:rPr>
          <w:t>کتابخانه‌ا</w:t>
        </w:r>
        <w:r w:rsidR="00BC090E" w:rsidRPr="00BC090E">
          <w:rPr>
            <w:rStyle w:val="Hyperlink"/>
            <w:rFonts w:cs="B Mitra" w:hint="cs"/>
            <w:sz w:val="28"/>
            <w:szCs w:val="28"/>
            <w:rtl/>
          </w:rPr>
          <w:t>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_Toc503556898 \h </w:instrText>
        </w:r>
        <w:r w:rsidR="00BC090E" w:rsidRPr="00BC090E">
          <w:rPr>
            <w:rFonts w:cs="B Mitra"/>
            <w:webHidden/>
          </w:rPr>
        </w:r>
        <w:r w:rsidR="00BC090E" w:rsidRPr="00BC090E">
          <w:rPr>
            <w:rFonts w:cs="B Mitra"/>
            <w:webHidden/>
          </w:rPr>
          <w:fldChar w:fldCharType="separate"/>
        </w:r>
        <w:r w:rsidR="007C6CE0">
          <w:rPr>
            <w:rFonts w:cs="B Mitra"/>
            <w:webHidden/>
            <w:rtl/>
          </w:rPr>
          <w:t>123</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899" w:history="1">
        <w:r w:rsidR="00BC090E" w:rsidRPr="00BC090E">
          <w:rPr>
            <w:rStyle w:val="Hyperlink"/>
            <w:rFonts w:cs="B Mitra"/>
            <w:sz w:val="28"/>
            <w:szCs w:val="28"/>
            <w:rtl/>
          </w:rPr>
          <w:t xml:space="preserve">6-8. </w:t>
        </w:r>
        <w:r w:rsidR="00BC090E" w:rsidRPr="00BC090E">
          <w:rPr>
            <w:rStyle w:val="Hyperlink"/>
            <w:rFonts w:cs="B Mitra" w:hint="eastAsia"/>
            <w:sz w:val="28"/>
            <w:szCs w:val="28"/>
            <w:rtl/>
          </w:rPr>
          <w:t>شبكه</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_Toc503556899 \h </w:instrText>
        </w:r>
        <w:r w:rsidR="00BC090E" w:rsidRPr="00BC090E">
          <w:rPr>
            <w:rFonts w:cs="B Mitra"/>
            <w:webHidden/>
          </w:rPr>
        </w:r>
        <w:r w:rsidR="00BC090E" w:rsidRPr="00BC090E">
          <w:rPr>
            <w:rFonts w:cs="B Mitra"/>
            <w:webHidden/>
          </w:rPr>
          <w:fldChar w:fldCharType="separate"/>
        </w:r>
        <w:r w:rsidR="007C6CE0">
          <w:rPr>
            <w:rFonts w:cs="B Mitra"/>
            <w:webHidden/>
            <w:rtl/>
          </w:rPr>
          <w:t>124</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00" w:history="1">
        <w:r w:rsidR="00BC090E" w:rsidRPr="00BC090E">
          <w:rPr>
            <w:rStyle w:val="Hyperlink"/>
            <w:rFonts w:cs="B Mitra"/>
            <w:sz w:val="28"/>
            <w:szCs w:val="28"/>
            <w:rtl/>
          </w:rPr>
          <w:t xml:space="preserve">6-9. </w:t>
        </w:r>
        <w:r w:rsidR="00BC090E" w:rsidRPr="00BC090E">
          <w:rPr>
            <w:rStyle w:val="Hyperlink"/>
            <w:rFonts w:cs="B Mitra" w:hint="eastAsia"/>
            <w:sz w:val="28"/>
            <w:szCs w:val="28"/>
            <w:rtl/>
          </w:rPr>
          <w:t>شبكه</w:t>
        </w:r>
        <w:r w:rsidR="00BC090E" w:rsidRPr="00BC090E">
          <w:rPr>
            <w:rStyle w:val="Hyperlink"/>
            <w:rFonts w:cs="B Mitra" w:hint="eastAsia"/>
            <w:sz w:val="28"/>
            <w:szCs w:val="28"/>
          </w:rPr>
          <w:t>‌</w:t>
        </w:r>
        <w:r w:rsidR="00BC090E" w:rsidRPr="00BC090E">
          <w:rPr>
            <w:rStyle w:val="Hyperlink"/>
            <w:rFonts w:cs="B Mitra" w:hint="eastAsia"/>
            <w:sz w:val="28"/>
            <w:szCs w:val="28"/>
            <w:rtl/>
          </w:rPr>
          <w:t>هاي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کتابخانه‌ا</w:t>
        </w:r>
        <w:r w:rsidR="00BC090E" w:rsidRPr="00BC090E">
          <w:rPr>
            <w:rStyle w:val="Hyperlink"/>
            <w:rFonts w:cs="B Mitra" w:hint="cs"/>
            <w:sz w:val="28"/>
            <w:szCs w:val="28"/>
            <w:rtl/>
          </w:rPr>
          <w:t>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_Toc503556900 \h </w:instrText>
        </w:r>
        <w:r w:rsidR="00BC090E" w:rsidRPr="00BC090E">
          <w:rPr>
            <w:rFonts w:cs="B Mitra"/>
            <w:webHidden/>
          </w:rPr>
        </w:r>
        <w:r w:rsidR="00BC090E" w:rsidRPr="00BC090E">
          <w:rPr>
            <w:rFonts w:cs="B Mitra"/>
            <w:webHidden/>
          </w:rPr>
          <w:fldChar w:fldCharType="separate"/>
        </w:r>
        <w:r w:rsidR="007C6CE0">
          <w:rPr>
            <w:rFonts w:cs="B Mitra"/>
            <w:webHidden/>
            <w:rtl/>
          </w:rPr>
          <w:t>127</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01" w:history="1">
        <w:r w:rsidR="00BC090E" w:rsidRPr="00BC090E">
          <w:rPr>
            <w:rStyle w:val="Hyperlink"/>
            <w:rFonts w:cs="B Mitra"/>
            <w:sz w:val="28"/>
            <w:szCs w:val="28"/>
            <w:rtl/>
          </w:rPr>
          <w:t xml:space="preserve">6-10. </w:t>
        </w:r>
        <w:r w:rsidR="00BC090E" w:rsidRPr="00BC090E">
          <w:rPr>
            <w:rStyle w:val="Hyperlink"/>
            <w:rFonts w:cs="B Mitra" w:hint="eastAsia"/>
            <w:sz w:val="28"/>
            <w:szCs w:val="28"/>
            <w:rtl/>
          </w:rPr>
          <w:t>شبكه</w:t>
        </w:r>
        <w:r w:rsidR="00BC090E" w:rsidRPr="00BC090E">
          <w:rPr>
            <w:rStyle w:val="Hyperlink"/>
            <w:rFonts w:cs="B Mitra" w:hint="eastAsia"/>
            <w:sz w:val="28"/>
            <w:szCs w:val="28"/>
          </w:rPr>
          <w:t>‌</w:t>
        </w:r>
        <w:r w:rsidR="00BC090E" w:rsidRPr="00BC090E">
          <w:rPr>
            <w:rStyle w:val="Hyperlink"/>
            <w:rFonts w:cs="B Mitra" w:hint="eastAsia"/>
            <w:sz w:val="28"/>
            <w:szCs w:val="28"/>
            <w:rtl/>
          </w:rPr>
          <w:t>سازي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در</w:t>
        </w:r>
        <w:r w:rsidR="00BC090E" w:rsidRPr="00BC090E">
          <w:rPr>
            <w:rStyle w:val="Hyperlink"/>
            <w:rFonts w:cs="B Mitra"/>
            <w:sz w:val="28"/>
            <w:szCs w:val="28"/>
            <w:rtl/>
          </w:rPr>
          <w:t xml:space="preserve"> </w:t>
        </w:r>
        <w:r w:rsidR="00BC090E" w:rsidRPr="00BC090E">
          <w:rPr>
            <w:rStyle w:val="Hyperlink"/>
            <w:rFonts w:cs="B Mitra" w:hint="eastAsia"/>
            <w:sz w:val="28"/>
            <w:szCs w:val="28"/>
            <w:rtl/>
          </w:rPr>
          <w:t>کتابخانه</w:t>
        </w:r>
        <w:r w:rsidR="00BC090E" w:rsidRPr="00BC090E">
          <w:rPr>
            <w:rStyle w:val="Hyperlink"/>
            <w:rFonts w:cs="B Mitra" w:hint="eastAsia"/>
            <w:sz w:val="28"/>
            <w:szCs w:val="28"/>
          </w:rPr>
          <w:t>‌</w:t>
        </w:r>
        <w:r w:rsidR="00BC090E" w:rsidRPr="00BC090E">
          <w:rPr>
            <w:rStyle w:val="Hyperlink"/>
            <w:rFonts w:cs="B Mitra" w:hint="eastAsia"/>
            <w:sz w:val="28"/>
            <w:szCs w:val="28"/>
            <w:rtl/>
          </w:rPr>
          <w:t>ها</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_Toc503556901 \h </w:instrText>
        </w:r>
        <w:r w:rsidR="00BC090E" w:rsidRPr="00BC090E">
          <w:rPr>
            <w:rFonts w:cs="B Mitra"/>
            <w:webHidden/>
          </w:rPr>
        </w:r>
        <w:r w:rsidR="00BC090E" w:rsidRPr="00BC090E">
          <w:rPr>
            <w:rFonts w:cs="B Mitra"/>
            <w:webHidden/>
          </w:rPr>
          <w:fldChar w:fldCharType="separate"/>
        </w:r>
        <w:r w:rsidR="007C6CE0">
          <w:rPr>
            <w:rFonts w:cs="B Mitra"/>
            <w:webHidden/>
            <w:rtl/>
          </w:rPr>
          <w:t>128</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02" w:history="1">
        <w:r w:rsidR="00BC090E" w:rsidRPr="00BC090E">
          <w:rPr>
            <w:rStyle w:val="Hyperlink"/>
            <w:rFonts w:cs="B Mitra"/>
            <w:sz w:val="28"/>
            <w:szCs w:val="28"/>
            <w:rtl/>
          </w:rPr>
          <w:t xml:space="preserve">6-11. </w:t>
        </w:r>
        <w:r w:rsidR="00BC090E" w:rsidRPr="00BC090E">
          <w:rPr>
            <w:rStyle w:val="Hyperlink"/>
            <w:rFonts w:cs="B Mitra" w:hint="eastAsia"/>
            <w:sz w:val="28"/>
            <w:szCs w:val="28"/>
            <w:rtl/>
          </w:rPr>
          <w:t>شبكه‌ها</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اطلاع</w:t>
        </w:r>
        <w:r w:rsidR="00BC090E" w:rsidRPr="00BC090E">
          <w:rPr>
            <w:rStyle w:val="Hyperlink"/>
            <w:rFonts w:cs="B Mitra" w:hint="eastAsia"/>
            <w:sz w:val="28"/>
            <w:szCs w:val="28"/>
          </w:rPr>
          <w:t>‌</w:t>
        </w:r>
        <w:r w:rsidR="00BC090E" w:rsidRPr="00BC090E">
          <w:rPr>
            <w:rStyle w:val="Hyperlink"/>
            <w:rFonts w:cs="B Mitra" w:hint="eastAsia"/>
            <w:sz w:val="28"/>
            <w:szCs w:val="28"/>
            <w:rtl/>
          </w:rPr>
          <w:t>رساني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خدمات</w:t>
        </w:r>
        <w:r w:rsidR="00BC090E" w:rsidRPr="00BC090E">
          <w:rPr>
            <w:rStyle w:val="Hyperlink"/>
            <w:rFonts w:cs="B Mitra"/>
            <w:sz w:val="28"/>
            <w:szCs w:val="28"/>
            <w:rtl/>
          </w:rPr>
          <w:t xml:space="preserve"> </w:t>
        </w:r>
        <w:r w:rsidR="00BC090E" w:rsidRPr="00BC090E">
          <w:rPr>
            <w:rStyle w:val="Hyperlink"/>
            <w:rFonts w:cs="B Mitra" w:hint="eastAsia"/>
            <w:sz w:val="28"/>
            <w:szCs w:val="28"/>
            <w:rtl/>
          </w:rPr>
          <w:t>آن‌ها</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_Toc503556902 \h </w:instrText>
        </w:r>
        <w:r w:rsidR="00BC090E" w:rsidRPr="00BC090E">
          <w:rPr>
            <w:rFonts w:cs="B Mitra"/>
            <w:webHidden/>
          </w:rPr>
        </w:r>
        <w:r w:rsidR="00BC090E" w:rsidRPr="00BC090E">
          <w:rPr>
            <w:rFonts w:cs="B Mitra"/>
            <w:webHidden/>
          </w:rPr>
          <w:fldChar w:fldCharType="separate"/>
        </w:r>
        <w:r w:rsidR="007C6CE0">
          <w:rPr>
            <w:rFonts w:cs="B Mitra"/>
            <w:webHidden/>
            <w:rtl/>
          </w:rPr>
          <w:t>130</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03" w:history="1">
        <w:r w:rsidR="00BC090E" w:rsidRPr="00BC090E">
          <w:rPr>
            <w:rStyle w:val="Hyperlink"/>
            <w:rFonts w:cs="B Mitra"/>
            <w:sz w:val="28"/>
            <w:szCs w:val="28"/>
            <w:rtl/>
          </w:rPr>
          <w:t xml:space="preserve">6-12. </w:t>
        </w:r>
        <w:r w:rsidR="00BC090E" w:rsidRPr="00BC090E">
          <w:rPr>
            <w:rStyle w:val="Hyperlink"/>
            <w:rFonts w:cs="B Mitra" w:hint="eastAsia"/>
            <w:sz w:val="28"/>
            <w:szCs w:val="28"/>
            <w:rtl/>
          </w:rPr>
          <w:t>شبکه</w:t>
        </w:r>
        <w:r w:rsidR="00BC090E" w:rsidRPr="00BC090E">
          <w:rPr>
            <w:rStyle w:val="Hyperlink"/>
            <w:rFonts w:cs="B Mitra" w:hint="eastAsia"/>
            <w:sz w:val="28"/>
            <w:szCs w:val="28"/>
          </w:rPr>
          <w:t>‌</w:t>
        </w:r>
        <w:r w:rsidR="00BC090E" w:rsidRPr="00BC090E">
          <w:rPr>
            <w:rStyle w:val="Hyperlink"/>
            <w:rFonts w:cs="B Mitra" w:hint="eastAsia"/>
            <w:sz w:val="28"/>
            <w:szCs w:val="28"/>
            <w:rtl/>
          </w:rPr>
          <w:t>ها</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اطلاع</w:t>
        </w:r>
        <w:r w:rsidR="00BC090E" w:rsidRPr="00BC090E">
          <w:rPr>
            <w:rStyle w:val="Hyperlink"/>
            <w:rFonts w:cs="B Mitra" w:hint="eastAsia"/>
            <w:sz w:val="28"/>
            <w:szCs w:val="28"/>
          </w:rPr>
          <w:t>‌</w:t>
        </w:r>
        <w:r w:rsidR="00BC090E" w:rsidRPr="00BC090E">
          <w:rPr>
            <w:rStyle w:val="Hyperlink"/>
            <w:rFonts w:cs="B Mitra" w:hint="eastAsia"/>
            <w:sz w:val="28"/>
            <w:szCs w:val="28"/>
            <w:rtl/>
          </w:rPr>
          <w:t>رسان</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مسائل</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ن</w:t>
        </w:r>
        <w:r w:rsidR="00BC090E" w:rsidRPr="00BC090E">
          <w:rPr>
            <w:rStyle w:val="Hyperlink"/>
            <w:rFonts w:cs="B Mitra" w:hint="cs"/>
            <w:sz w:val="28"/>
            <w:szCs w:val="28"/>
            <w:rtl/>
          </w:rPr>
          <w:t>ی</w:t>
        </w:r>
        <w:r w:rsidR="00BC090E" w:rsidRPr="00BC090E">
          <w:rPr>
            <w:rStyle w:val="Hyperlink"/>
            <w:rFonts w:cs="B Mitra" w:hint="eastAsia"/>
            <w:sz w:val="28"/>
            <w:szCs w:val="28"/>
            <w:rtl/>
          </w:rPr>
          <w:t>ازمند</w:t>
        </w:r>
        <w:r w:rsidR="00BC090E" w:rsidRPr="00BC090E">
          <w:rPr>
            <w:rStyle w:val="Hyperlink"/>
            <w:rFonts w:cs="B Mitra" w:hint="cs"/>
            <w:sz w:val="28"/>
            <w:szCs w:val="28"/>
            <w:rtl/>
          </w:rPr>
          <w:t>ی</w:t>
        </w:r>
        <w:r w:rsidR="00BC090E" w:rsidRPr="00BC090E">
          <w:rPr>
            <w:rStyle w:val="Hyperlink"/>
            <w:rFonts w:cs="B Mitra" w:hint="eastAsia"/>
            <w:sz w:val="28"/>
            <w:szCs w:val="28"/>
          </w:rPr>
          <w:t>‌</w:t>
        </w:r>
        <w:r w:rsidR="00BC090E" w:rsidRPr="00BC090E">
          <w:rPr>
            <w:rStyle w:val="Hyperlink"/>
            <w:rFonts w:cs="B Mitra" w:hint="eastAsia"/>
            <w:sz w:val="28"/>
            <w:szCs w:val="28"/>
            <w:rtl/>
          </w:rPr>
          <w:t>ها</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_Toc503556903 \h </w:instrText>
        </w:r>
        <w:r w:rsidR="00BC090E" w:rsidRPr="00BC090E">
          <w:rPr>
            <w:rFonts w:cs="B Mitra"/>
            <w:webHidden/>
          </w:rPr>
        </w:r>
        <w:r w:rsidR="00BC090E" w:rsidRPr="00BC090E">
          <w:rPr>
            <w:rFonts w:cs="B Mitra"/>
            <w:webHidden/>
          </w:rPr>
          <w:fldChar w:fldCharType="separate"/>
        </w:r>
        <w:r w:rsidR="007C6CE0">
          <w:rPr>
            <w:rFonts w:cs="B Mitra"/>
            <w:webHidden/>
            <w:rtl/>
          </w:rPr>
          <w:t>132</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04" w:history="1">
        <w:r w:rsidR="00BC090E" w:rsidRPr="00BC090E">
          <w:rPr>
            <w:rStyle w:val="Hyperlink"/>
            <w:rFonts w:cs="B Mitra"/>
            <w:sz w:val="28"/>
            <w:szCs w:val="28"/>
            <w:rtl/>
          </w:rPr>
          <w:t xml:space="preserve">6-13. </w:t>
        </w:r>
        <w:r w:rsidR="00BC090E" w:rsidRPr="00BC090E">
          <w:rPr>
            <w:rStyle w:val="Hyperlink"/>
            <w:rFonts w:cs="B Mitra" w:hint="eastAsia"/>
            <w:sz w:val="28"/>
            <w:szCs w:val="28"/>
            <w:rtl/>
          </w:rPr>
          <w:t>مديريّت</w:t>
        </w:r>
        <w:r w:rsidR="00BC090E" w:rsidRPr="00BC090E">
          <w:rPr>
            <w:rStyle w:val="Hyperlink"/>
            <w:rFonts w:cs="B Mitra"/>
            <w:sz w:val="28"/>
            <w:szCs w:val="28"/>
            <w:rtl/>
          </w:rPr>
          <w:t xml:space="preserve"> </w:t>
        </w:r>
        <w:r w:rsidR="00BC090E" w:rsidRPr="00BC090E">
          <w:rPr>
            <w:rStyle w:val="Hyperlink"/>
            <w:rFonts w:cs="B Mitra" w:hint="eastAsia"/>
            <w:sz w:val="28"/>
            <w:szCs w:val="28"/>
            <w:rtl/>
          </w:rPr>
          <w:t>شبك</w:t>
        </w:r>
        <w:r w:rsidR="00BC090E" w:rsidRPr="00BC090E">
          <w:rPr>
            <w:rStyle w:val="Hyperlink"/>
            <w:rFonts w:cs="B Mitra" w:hint="cs"/>
            <w:sz w:val="28"/>
            <w:szCs w:val="28"/>
            <w:rtl/>
          </w:rPr>
          <w:t>ۀ</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اطلاع</w:t>
        </w:r>
        <w:r w:rsidR="00BC090E" w:rsidRPr="00BC090E">
          <w:rPr>
            <w:rStyle w:val="Hyperlink"/>
            <w:rFonts w:cs="B Mitra" w:hint="eastAsia"/>
            <w:sz w:val="28"/>
            <w:szCs w:val="28"/>
          </w:rPr>
          <w:t>‌</w:t>
        </w:r>
        <w:r w:rsidR="00BC090E" w:rsidRPr="00BC090E">
          <w:rPr>
            <w:rStyle w:val="Hyperlink"/>
            <w:rFonts w:cs="B Mitra" w:hint="eastAsia"/>
            <w:sz w:val="28"/>
            <w:szCs w:val="28"/>
            <w:rtl/>
          </w:rPr>
          <w:t>رسان</w:t>
        </w:r>
        <w:r w:rsidR="00BC090E" w:rsidRPr="00BC090E">
          <w:rPr>
            <w:rStyle w:val="Hyperlink"/>
            <w:rFonts w:cs="B Mitra" w:hint="cs"/>
            <w:sz w:val="28"/>
            <w:szCs w:val="28"/>
            <w:rtl/>
          </w:rPr>
          <w:t>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_Toc503556904 \h </w:instrText>
        </w:r>
        <w:r w:rsidR="00BC090E" w:rsidRPr="00BC090E">
          <w:rPr>
            <w:rFonts w:cs="B Mitra"/>
            <w:webHidden/>
          </w:rPr>
        </w:r>
        <w:r w:rsidR="00BC090E" w:rsidRPr="00BC090E">
          <w:rPr>
            <w:rFonts w:cs="B Mitra"/>
            <w:webHidden/>
          </w:rPr>
          <w:fldChar w:fldCharType="separate"/>
        </w:r>
        <w:r w:rsidR="007C6CE0">
          <w:rPr>
            <w:rFonts w:cs="B Mitra"/>
            <w:webHidden/>
            <w:rtl/>
          </w:rPr>
          <w:t>137</w:t>
        </w:r>
        <w:r w:rsidR="00BC090E" w:rsidRPr="00BC090E">
          <w:rPr>
            <w:rFonts w:cs="B Mitra"/>
            <w:webHidden/>
          </w:rPr>
          <w:fldChar w:fldCharType="end"/>
        </w:r>
      </w:hyperlink>
    </w:p>
    <w:p w:rsidR="00BC090E" w:rsidRDefault="00277116" w:rsidP="00BC090E">
      <w:pPr>
        <w:pStyle w:val="TOC1"/>
        <w:rPr>
          <w:rStyle w:val="Hyperlink"/>
          <w:rFonts w:cs="B Mitra"/>
          <w:sz w:val="28"/>
          <w:szCs w:val="28"/>
          <w:rtl/>
        </w:rPr>
      </w:pPr>
      <w:hyperlink w:anchor="_Toc503556905" w:history="1">
        <w:r w:rsidR="00BC090E" w:rsidRPr="00BC090E">
          <w:rPr>
            <w:rStyle w:val="Hyperlink"/>
            <w:rFonts w:cs="B Mitra"/>
            <w:sz w:val="28"/>
            <w:szCs w:val="28"/>
            <w:rtl/>
          </w:rPr>
          <w:t xml:space="preserve">6-14. </w:t>
        </w:r>
        <w:r w:rsidR="00BC090E" w:rsidRPr="00BC090E">
          <w:rPr>
            <w:rStyle w:val="Hyperlink"/>
            <w:rFonts w:cs="B Mitra" w:hint="eastAsia"/>
            <w:sz w:val="28"/>
            <w:szCs w:val="28"/>
            <w:rtl/>
          </w:rPr>
          <w:t>نمونه</w:t>
        </w:r>
        <w:r w:rsidR="00BC090E" w:rsidRPr="00BC090E">
          <w:rPr>
            <w:rStyle w:val="Hyperlink"/>
            <w:rFonts w:cs="B Mitra" w:hint="eastAsia"/>
            <w:sz w:val="28"/>
            <w:szCs w:val="28"/>
          </w:rPr>
          <w:t>‌</w:t>
        </w:r>
        <w:r w:rsidR="00BC090E" w:rsidRPr="00BC090E">
          <w:rPr>
            <w:rStyle w:val="Hyperlink"/>
            <w:rFonts w:cs="B Mitra" w:hint="eastAsia"/>
            <w:sz w:val="28"/>
            <w:szCs w:val="28"/>
            <w:rtl/>
          </w:rPr>
          <w:t>ها</w:t>
        </w:r>
        <w:r w:rsidR="00BC090E" w:rsidRPr="00BC090E">
          <w:rPr>
            <w:rStyle w:val="Hyperlink"/>
            <w:rFonts w:cs="B Mitra" w:hint="cs"/>
            <w:sz w:val="28"/>
            <w:szCs w:val="28"/>
            <w:rtl/>
          </w:rPr>
          <w:t>یی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از</w:t>
        </w:r>
        <w:r w:rsidR="00BC090E" w:rsidRPr="00BC090E">
          <w:rPr>
            <w:rStyle w:val="Hyperlink"/>
            <w:rFonts w:cs="B Mitra"/>
            <w:sz w:val="28"/>
            <w:szCs w:val="28"/>
            <w:rtl/>
          </w:rPr>
          <w:t xml:space="preserve"> </w:t>
        </w:r>
        <w:r w:rsidR="00BC090E" w:rsidRPr="00BC090E">
          <w:rPr>
            <w:rStyle w:val="Hyperlink"/>
            <w:rFonts w:cs="B Mitra" w:hint="eastAsia"/>
            <w:sz w:val="28"/>
            <w:szCs w:val="28"/>
            <w:rtl/>
          </w:rPr>
          <w:t>شبکه</w:t>
        </w:r>
        <w:r w:rsidR="00BC090E" w:rsidRPr="00BC090E">
          <w:rPr>
            <w:rStyle w:val="Hyperlink"/>
            <w:rFonts w:cs="B Mitra" w:hint="eastAsia"/>
            <w:sz w:val="28"/>
            <w:szCs w:val="28"/>
          </w:rPr>
          <w:t>‌</w:t>
        </w:r>
        <w:r w:rsidR="00BC090E" w:rsidRPr="00BC090E">
          <w:rPr>
            <w:rStyle w:val="Hyperlink"/>
            <w:rFonts w:cs="B Mitra" w:hint="eastAsia"/>
            <w:sz w:val="28"/>
            <w:szCs w:val="28"/>
            <w:rtl/>
          </w:rPr>
          <w:t>ها</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اطلاع</w:t>
        </w:r>
        <w:r w:rsidR="00BC090E" w:rsidRPr="00BC090E">
          <w:rPr>
            <w:rStyle w:val="Hyperlink"/>
            <w:rFonts w:cs="B Mitra" w:hint="eastAsia"/>
            <w:sz w:val="28"/>
            <w:szCs w:val="28"/>
          </w:rPr>
          <w:t>‌</w:t>
        </w:r>
        <w:r w:rsidR="00BC090E" w:rsidRPr="00BC090E">
          <w:rPr>
            <w:rStyle w:val="Hyperlink"/>
            <w:rFonts w:cs="B Mitra" w:hint="eastAsia"/>
            <w:sz w:val="28"/>
            <w:szCs w:val="28"/>
            <w:rtl/>
          </w:rPr>
          <w:t>رسان</w:t>
        </w:r>
        <w:r w:rsidR="00BC090E" w:rsidRPr="00BC090E">
          <w:rPr>
            <w:rStyle w:val="Hyperlink"/>
            <w:rFonts w:cs="B Mitra" w:hint="cs"/>
            <w:sz w:val="28"/>
            <w:szCs w:val="28"/>
            <w:rtl/>
          </w:rPr>
          <w:t>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_Toc503556905 \h </w:instrText>
        </w:r>
        <w:r w:rsidR="00BC090E" w:rsidRPr="00BC090E">
          <w:rPr>
            <w:rFonts w:cs="B Mitra"/>
            <w:webHidden/>
          </w:rPr>
        </w:r>
        <w:r w:rsidR="00BC090E" w:rsidRPr="00BC090E">
          <w:rPr>
            <w:rFonts w:cs="B Mitra"/>
            <w:webHidden/>
          </w:rPr>
          <w:fldChar w:fldCharType="separate"/>
        </w:r>
        <w:r w:rsidR="007C6CE0">
          <w:rPr>
            <w:rFonts w:cs="B Mitra"/>
            <w:webHidden/>
            <w:rtl/>
          </w:rPr>
          <w:t>138</w:t>
        </w:r>
        <w:r w:rsidR="00BC090E" w:rsidRPr="00BC090E">
          <w:rPr>
            <w:rFonts w:cs="B Mitra"/>
            <w:webHidden/>
          </w:rPr>
          <w:fldChar w:fldCharType="end"/>
        </w:r>
      </w:hyperlink>
    </w:p>
    <w:p w:rsidR="00BC090E" w:rsidRPr="00BC090E" w:rsidRDefault="00BC090E" w:rsidP="00BC090E">
      <w:pPr>
        <w:bidi/>
        <w:rPr>
          <w:rFonts w:eastAsiaTheme="minorEastAsia"/>
          <w:noProof/>
          <w:lang w:bidi="fa-IR"/>
        </w:rPr>
      </w:pPr>
    </w:p>
    <w:p w:rsidR="00BC090E" w:rsidRPr="00BC090E" w:rsidRDefault="00277116" w:rsidP="00BC090E">
      <w:pPr>
        <w:pStyle w:val="TOC1"/>
        <w:rPr>
          <w:rFonts w:asciiTheme="minorHAnsi" w:eastAsiaTheme="minorEastAsia" w:hAnsiTheme="minorHAnsi" w:cs="B Mitra"/>
          <w:caps w:val="0"/>
          <w:lang w:bidi="ar-SA"/>
        </w:rPr>
      </w:pPr>
      <w:hyperlink w:anchor="_Toc503556906" w:history="1">
        <w:r w:rsidR="00BC090E" w:rsidRPr="00BC090E">
          <w:rPr>
            <w:rStyle w:val="Hyperlink"/>
            <w:rFonts w:cs="B Mitra" w:hint="eastAsia"/>
            <w:sz w:val="28"/>
            <w:szCs w:val="28"/>
            <w:rtl/>
          </w:rPr>
          <w:t>فصل</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هفتم</w:t>
        </w:r>
        <w:r w:rsidR="00BC090E">
          <w:rPr>
            <w:rStyle w:val="Hyperlink"/>
            <w:rFonts w:cs="B Mitra" w:hint="cs"/>
            <w:sz w:val="28"/>
            <w:szCs w:val="28"/>
            <w:rtl/>
          </w:rPr>
          <w:t xml:space="preserve">: </w:t>
        </w:r>
      </w:hyperlink>
      <w:hyperlink w:anchor="_Toc503556907" w:history="1">
        <w:r w:rsidR="00BC090E" w:rsidRPr="00BC090E">
          <w:rPr>
            <w:rStyle w:val="Hyperlink"/>
            <w:rFonts w:cs="B Mitra" w:hint="eastAsia"/>
            <w:sz w:val="28"/>
            <w:szCs w:val="28"/>
            <w:rtl/>
          </w:rPr>
          <w:t>کتابخانه</w:t>
        </w:r>
        <w:r w:rsidR="00BC090E" w:rsidRPr="00BC090E">
          <w:rPr>
            <w:rStyle w:val="Hyperlink"/>
            <w:rFonts w:cs="B Mitra" w:hint="eastAsia"/>
            <w:sz w:val="28"/>
            <w:szCs w:val="28"/>
          </w:rPr>
          <w:t>‌</w:t>
        </w:r>
        <w:r w:rsidR="00BC090E" w:rsidRPr="00BC090E">
          <w:rPr>
            <w:rStyle w:val="Hyperlink"/>
            <w:rFonts w:cs="B Mitra" w:hint="eastAsia"/>
            <w:sz w:val="28"/>
            <w:szCs w:val="28"/>
            <w:rtl/>
          </w:rPr>
          <w:t>ها</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ملّ</w:t>
        </w:r>
        <w:r w:rsidR="00BC090E" w:rsidRPr="00BC090E">
          <w:rPr>
            <w:rStyle w:val="Hyperlink"/>
            <w:rFonts w:cs="B Mitra" w:hint="cs"/>
            <w:sz w:val="28"/>
            <w:szCs w:val="28"/>
            <w:rtl/>
          </w:rPr>
          <w:t>ی</w:t>
        </w:r>
        <w:r w:rsidR="00BC090E">
          <w:rPr>
            <w:rStyle w:val="Hyperlink"/>
            <w:rFonts w:cs="B Mitra" w:hint="cs"/>
            <w:sz w:val="28"/>
            <w:szCs w:val="28"/>
            <w:rtl/>
          </w:rPr>
          <w:t xml:space="preserve"> </w:t>
        </w:r>
      </w:hyperlink>
      <w:hyperlink w:anchor="_Toc503556908" w:history="1">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ظرف</w:t>
        </w:r>
        <w:r w:rsidR="00BC090E" w:rsidRPr="00BC090E">
          <w:rPr>
            <w:rStyle w:val="Hyperlink"/>
            <w:rFonts w:cs="B Mitra" w:hint="cs"/>
            <w:sz w:val="28"/>
            <w:szCs w:val="28"/>
            <w:rtl/>
          </w:rPr>
          <w:t>ی</w:t>
        </w:r>
        <w:r w:rsidR="00BC090E" w:rsidRPr="00BC090E">
          <w:rPr>
            <w:rStyle w:val="Hyperlink"/>
            <w:rFonts w:cs="B Mitra" w:hint="eastAsia"/>
            <w:sz w:val="28"/>
            <w:szCs w:val="28"/>
            <w:rtl/>
          </w:rPr>
          <w:t>ّت</w:t>
        </w:r>
        <w:r w:rsidR="00BC090E" w:rsidRPr="00BC090E">
          <w:rPr>
            <w:rStyle w:val="Hyperlink"/>
            <w:rFonts w:cs="B Mitra" w:hint="eastAsia"/>
            <w:sz w:val="28"/>
            <w:szCs w:val="28"/>
          </w:rPr>
          <w:t>‌</w:t>
        </w:r>
        <w:r w:rsidR="00BC090E" w:rsidRPr="00BC090E">
          <w:rPr>
            <w:rStyle w:val="Hyperlink"/>
            <w:rFonts w:cs="B Mitra" w:hint="eastAsia"/>
            <w:sz w:val="28"/>
            <w:szCs w:val="28"/>
            <w:rtl/>
          </w:rPr>
          <w:t>ها</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آن‌ها</w:t>
        </w:r>
        <w:r w:rsidR="00BC090E" w:rsidRPr="00BC090E">
          <w:rPr>
            <w:rStyle w:val="Hyperlink"/>
            <w:rFonts w:cs="B Mitra"/>
            <w:sz w:val="28"/>
            <w:szCs w:val="28"/>
            <w:rtl/>
          </w:rPr>
          <w:t xml:space="preserve"> </w:t>
        </w:r>
        <w:r w:rsidR="00BC090E" w:rsidRPr="00BC090E">
          <w:rPr>
            <w:rStyle w:val="Hyperlink"/>
            <w:rFonts w:cs="B Mitra" w:hint="eastAsia"/>
            <w:sz w:val="28"/>
            <w:szCs w:val="28"/>
            <w:rtl/>
          </w:rPr>
          <w:t>در</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منطق</w:t>
        </w:r>
        <w:r w:rsidR="00BC090E" w:rsidRPr="00BC090E">
          <w:rPr>
            <w:rStyle w:val="Hyperlink"/>
            <w:rFonts w:cs="B Mitra" w:hint="cs"/>
            <w:sz w:val="28"/>
            <w:szCs w:val="28"/>
            <w:rtl/>
          </w:rPr>
          <w:t>ۀ</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اکو</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_Toc503556908 \h </w:instrText>
        </w:r>
        <w:r w:rsidR="00BC090E" w:rsidRPr="00BC090E">
          <w:rPr>
            <w:rFonts w:cs="B Mitra"/>
            <w:webHidden/>
          </w:rPr>
        </w:r>
        <w:r w:rsidR="00BC090E" w:rsidRPr="00BC090E">
          <w:rPr>
            <w:rFonts w:cs="B Mitra"/>
            <w:webHidden/>
          </w:rPr>
          <w:fldChar w:fldCharType="separate"/>
        </w:r>
        <w:r w:rsidR="007C6CE0">
          <w:rPr>
            <w:rFonts w:cs="B Mitra"/>
            <w:webHidden/>
            <w:rtl/>
          </w:rPr>
          <w:t>141</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09" w:history="1">
        <w:r w:rsidR="00BC090E" w:rsidRPr="00BC090E">
          <w:rPr>
            <w:rStyle w:val="Hyperlink"/>
            <w:rFonts w:cs="B Mitra"/>
            <w:sz w:val="28"/>
            <w:szCs w:val="28"/>
            <w:rtl/>
          </w:rPr>
          <w:t xml:space="preserve">7-1. </w:t>
        </w:r>
        <w:r w:rsidR="00BC090E" w:rsidRPr="00BC090E">
          <w:rPr>
            <w:rStyle w:val="Hyperlink"/>
            <w:rFonts w:cs="B Mitra" w:hint="eastAsia"/>
            <w:sz w:val="28"/>
            <w:szCs w:val="28"/>
            <w:rtl/>
          </w:rPr>
          <w:t>ارتباط</w:t>
        </w:r>
        <w:r w:rsidR="00BC090E" w:rsidRPr="00BC090E">
          <w:rPr>
            <w:rStyle w:val="Hyperlink"/>
            <w:rFonts w:cs="B Mitra"/>
            <w:sz w:val="28"/>
            <w:szCs w:val="28"/>
            <w:rtl/>
          </w:rPr>
          <w:t xml:space="preserve"> </w:t>
        </w:r>
        <w:r w:rsidR="00BC090E" w:rsidRPr="00BC090E">
          <w:rPr>
            <w:rStyle w:val="Hyperlink"/>
            <w:rFonts w:cs="B Mitra" w:hint="eastAsia"/>
            <w:sz w:val="28"/>
            <w:szCs w:val="28"/>
            <w:rtl/>
          </w:rPr>
          <w:t>جهان</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شدن</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کتابخانه</w:t>
        </w:r>
        <w:r w:rsidR="00BC090E" w:rsidRPr="00BC090E">
          <w:rPr>
            <w:rStyle w:val="Hyperlink"/>
            <w:rFonts w:cs="B Mitra" w:hint="eastAsia"/>
            <w:sz w:val="28"/>
            <w:szCs w:val="28"/>
          </w:rPr>
          <w:t>‌</w:t>
        </w:r>
        <w:r w:rsidR="00BC090E" w:rsidRPr="00BC090E">
          <w:rPr>
            <w:rStyle w:val="Hyperlink"/>
            <w:rFonts w:cs="B Mitra" w:hint="eastAsia"/>
            <w:sz w:val="28"/>
            <w:szCs w:val="28"/>
            <w:rtl/>
          </w:rPr>
          <w:t>ها</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ملّ</w:t>
        </w:r>
        <w:r w:rsidR="00BC090E" w:rsidRPr="00BC090E">
          <w:rPr>
            <w:rStyle w:val="Hyperlink"/>
            <w:rFonts w:cs="B Mitra" w:hint="cs"/>
            <w:sz w:val="28"/>
            <w:szCs w:val="28"/>
            <w:rtl/>
          </w:rPr>
          <w:t>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_Toc503556909 \h </w:instrText>
        </w:r>
        <w:r w:rsidR="00BC090E" w:rsidRPr="00BC090E">
          <w:rPr>
            <w:rFonts w:cs="B Mitra"/>
            <w:webHidden/>
          </w:rPr>
        </w:r>
        <w:r w:rsidR="00BC090E" w:rsidRPr="00BC090E">
          <w:rPr>
            <w:rFonts w:cs="B Mitra"/>
            <w:webHidden/>
          </w:rPr>
          <w:fldChar w:fldCharType="separate"/>
        </w:r>
        <w:r w:rsidR="007C6CE0">
          <w:rPr>
            <w:rFonts w:cs="B Mitra"/>
            <w:webHidden/>
            <w:rtl/>
          </w:rPr>
          <w:t>142</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10" w:history="1">
        <w:r w:rsidR="00BC090E" w:rsidRPr="00BC090E">
          <w:rPr>
            <w:rStyle w:val="Hyperlink"/>
            <w:rFonts w:cs="B Mitra"/>
            <w:sz w:val="28"/>
            <w:szCs w:val="28"/>
            <w:rtl/>
          </w:rPr>
          <w:t xml:space="preserve">7-2. </w:t>
        </w:r>
        <w:r w:rsidR="00BC090E" w:rsidRPr="00BC090E">
          <w:rPr>
            <w:rStyle w:val="Hyperlink"/>
            <w:rFonts w:cs="B Mitra" w:hint="eastAsia"/>
            <w:sz w:val="28"/>
            <w:szCs w:val="28"/>
            <w:rtl/>
          </w:rPr>
          <w:t>حضور</w:t>
        </w:r>
        <w:r w:rsidR="00BC090E" w:rsidRPr="00BC090E">
          <w:rPr>
            <w:rStyle w:val="Hyperlink"/>
            <w:rFonts w:cs="B Mitra"/>
            <w:sz w:val="28"/>
            <w:szCs w:val="28"/>
            <w:rtl/>
          </w:rPr>
          <w:t xml:space="preserve"> </w:t>
        </w:r>
        <w:r w:rsidR="00BC090E" w:rsidRPr="00BC090E">
          <w:rPr>
            <w:rStyle w:val="Hyperlink"/>
            <w:rFonts w:cs="B Mitra" w:hint="eastAsia"/>
            <w:sz w:val="28"/>
            <w:szCs w:val="28"/>
            <w:rtl/>
          </w:rPr>
          <w:t>کتابخانه</w:t>
        </w:r>
        <w:r w:rsidR="00BC090E" w:rsidRPr="00BC090E">
          <w:rPr>
            <w:rStyle w:val="Hyperlink"/>
            <w:rFonts w:cs="B Mitra" w:hint="eastAsia"/>
            <w:sz w:val="28"/>
            <w:szCs w:val="28"/>
          </w:rPr>
          <w:t>‌</w:t>
        </w:r>
        <w:r w:rsidR="00BC090E" w:rsidRPr="00BC090E">
          <w:rPr>
            <w:rStyle w:val="Hyperlink"/>
            <w:rFonts w:cs="B Mitra" w:hint="eastAsia"/>
            <w:sz w:val="28"/>
            <w:szCs w:val="28"/>
            <w:rtl/>
          </w:rPr>
          <w:t>ها</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ملّ</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در</w:t>
        </w:r>
        <w:r w:rsidR="00BC090E" w:rsidRPr="00BC090E">
          <w:rPr>
            <w:rStyle w:val="Hyperlink"/>
            <w:rFonts w:cs="B Mitra"/>
            <w:sz w:val="28"/>
            <w:szCs w:val="28"/>
            <w:rtl/>
          </w:rPr>
          <w:t xml:space="preserve"> </w:t>
        </w:r>
        <w:r w:rsidR="00BC090E" w:rsidRPr="00BC090E">
          <w:rPr>
            <w:rStyle w:val="Hyperlink"/>
            <w:rFonts w:cs="B Mitra" w:hint="eastAsia"/>
            <w:sz w:val="28"/>
            <w:szCs w:val="28"/>
            <w:rtl/>
          </w:rPr>
          <w:t>عرصه</w:t>
        </w:r>
        <w:r w:rsidR="00BC090E" w:rsidRPr="00BC090E">
          <w:rPr>
            <w:rStyle w:val="Hyperlink"/>
            <w:rFonts w:cs="B Mitra" w:hint="eastAsia"/>
            <w:sz w:val="28"/>
            <w:szCs w:val="28"/>
          </w:rPr>
          <w:t>‌</w:t>
        </w:r>
        <w:r w:rsidR="00BC090E" w:rsidRPr="00BC090E">
          <w:rPr>
            <w:rStyle w:val="Hyperlink"/>
            <w:rFonts w:cs="B Mitra" w:hint="eastAsia"/>
            <w:sz w:val="28"/>
            <w:szCs w:val="28"/>
            <w:rtl/>
          </w:rPr>
          <w:t>ها</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ب</w:t>
        </w:r>
        <w:r w:rsidR="00BC090E" w:rsidRPr="00BC090E">
          <w:rPr>
            <w:rStyle w:val="Hyperlink"/>
            <w:rFonts w:cs="B Mitra" w:hint="cs"/>
            <w:sz w:val="28"/>
            <w:szCs w:val="28"/>
            <w:rtl/>
          </w:rPr>
          <w:t>ی</w:t>
        </w:r>
        <w:r w:rsidR="00BC090E" w:rsidRPr="00BC090E">
          <w:rPr>
            <w:rStyle w:val="Hyperlink"/>
            <w:rFonts w:cs="B Mitra" w:hint="eastAsia"/>
            <w:sz w:val="28"/>
            <w:szCs w:val="28"/>
            <w:rtl/>
          </w:rPr>
          <w:t>ن</w:t>
        </w:r>
        <w:r w:rsidR="00BC090E" w:rsidRPr="00BC090E">
          <w:rPr>
            <w:rStyle w:val="Hyperlink"/>
            <w:rFonts w:cs="B Mitra" w:hint="eastAsia"/>
            <w:sz w:val="28"/>
            <w:szCs w:val="28"/>
          </w:rPr>
          <w:t>‌</w:t>
        </w:r>
        <w:r w:rsidR="00BC090E" w:rsidRPr="00BC090E">
          <w:rPr>
            <w:rStyle w:val="Hyperlink"/>
            <w:rFonts w:cs="B Mitra" w:hint="eastAsia"/>
            <w:sz w:val="28"/>
            <w:szCs w:val="28"/>
            <w:rtl/>
          </w:rPr>
          <w:t>الملل</w:t>
        </w:r>
        <w:r w:rsidR="00BC090E" w:rsidRPr="00BC090E">
          <w:rPr>
            <w:rStyle w:val="Hyperlink"/>
            <w:rFonts w:cs="B Mitra" w:hint="cs"/>
            <w:sz w:val="28"/>
            <w:szCs w:val="28"/>
            <w:rtl/>
          </w:rPr>
          <w:t>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_Toc503556910 \h </w:instrText>
        </w:r>
        <w:r w:rsidR="00BC090E" w:rsidRPr="00BC090E">
          <w:rPr>
            <w:rFonts w:cs="B Mitra"/>
            <w:webHidden/>
          </w:rPr>
        </w:r>
        <w:r w:rsidR="00BC090E" w:rsidRPr="00BC090E">
          <w:rPr>
            <w:rFonts w:cs="B Mitra"/>
            <w:webHidden/>
          </w:rPr>
          <w:fldChar w:fldCharType="separate"/>
        </w:r>
        <w:r w:rsidR="007C6CE0">
          <w:rPr>
            <w:rFonts w:cs="B Mitra"/>
            <w:webHidden/>
            <w:rtl/>
          </w:rPr>
          <w:t>143</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11" w:history="1">
        <w:r w:rsidR="00BC090E" w:rsidRPr="00BC090E">
          <w:rPr>
            <w:rStyle w:val="Hyperlink"/>
            <w:rFonts w:cs="B Mitra"/>
            <w:sz w:val="28"/>
            <w:szCs w:val="28"/>
            <w:rtl/>
          </w:rPr>
          <w:t xml:space="preserve">7-3. </w:t>
        </w:r>
        <w:r w:rsidR="00BC090E" w:rsidRPr="00BC090E">
          <w:rPr>
            <w:rStyle w:val="Hyperlink"/>
            <w:rFonts w:cs="B Mitra" w:hint="eastAsia"/>
            <w:sz w:val="28"/>
            <w:szCs w:val="28"/>
            <w:rtl/>
          </w:rPr>
          <w:t>نقش</w:t>
        </w:r>
        <w:r w:rsidR="00BC090E" w:rsidRPr="00BC090E">
          <w:rPr>
            <w:rStyle w:val="Hyperlink"/>
            <w:rFonts w:cs="B Mitra"/>
            <w:sz w:val="28"/>
            <w:szCs w:val="28"/>
            <w:rtl/>
          </w:rPr>
          <w:t xml:space="preserve"> </w:t>
        </w:r>
        <w:r w:rsidR="00BC090E" w:rsidRPr="00BC090E">
          <w:rPr>
            <w:rStyle w:val="Hyperlink"/>
            <w:rFonts w:cs="B Mitra" w:hint="eastAsia"/>
            <w:sz w:val="28"/>
            <w:szCs w:val="28"/>
            <w:rtl/>
          </w:rPr>
          <w:t>كتابخانه</w:t>
        </w:r>
        <w:r w:rsidR="00BC090E" w:rsidRPr="00BC090E">
          <w:rPr>
            <w:rStyle w:val="Hyperlink"/>
            <w:rFonts w:cs="B Mitra" w:hint="eastAsia"/>
            <w:sz w:val="28"/>
            <w:szCs w:val="28"/>
          </w:rPr>
          <w:t>‌</w:t>
        </w:r>
        <w:r w:rsidR="00BC090E" w:rsidRPr="00BC090E">
          <w:rPr>
            <w:rStyle w:val="Hyperlink"/>
            <w:rFonts w:cs="B Mitra" w:hint="eastAsia"/>
            <w:sz w:val="28"/>
            <w:szCs w:val="28"/>
            <w:rtl/>
          </w:rPr>
          <w:t>هاي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ملّ</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در</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همکار</w:t>
        </w:r>
        <w:r w:rsidR="00BC090E" w:rsidRPr="00BC090E">
          <w:rPr>
            <w:rStyle w:val="Hyperlink"/>
            <w:rFonts w:cs="B Mitra" w:hint="cs"/>
            <w:sz w:val="28"/>
            <w:szCs w:val="28"/>
            <w:rtl/>
          </w:rPr>
          <w:t>ی</w:t>
        </w:r>
        <w:r w:rsidR="00BC090E" w:rsidRPr="00BC090E">
          <w:rPr>
            <w:rStyle w:val="Hyperlink"/>
            <w:rFonts w:cs="B Mitra" w:hint="eastAsia"/>
            <w:sz w:val="28"/>
            <w:szCs w:val="28"/>
          </w:rPr>
          <w:t>‌</w:t>
        </w:r>
        <w:r w:rsidR="00BC090E" w:rsidRPr="00BC090E">
          <w:rPr>
            <w:rStyle w:val="Hyperlink"/>
            <w:rFonts w:cs="B Mitra" w:hint="eastAsia"/>
            <w:sz w:val="28"/>
            <w:szCs w:val="28"/>
            <w:rtl/>
          </w:rPr>
          <w:t>ها</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ب</w:t>
        </w:r>
        <w:r w:rsidR="00BC090E" w:rsidRPr="00BC090E">
          <w:rPr>
            <w:rStyle w:val="Hyperlink"/>
            <w:rFonts w:cs="B Mitra" w:hint="cs"/>
            <w:sz w:val="28"/>
            <w:szCs w:val="28"/>
            <w:rtl/>
          </w:rPr>
          <w:t>ی</w:t>
        </w:r>
        <w:r w:rsidR="00BC090E" w:rsidRPr="00BC090E">
          <w:rPr>
            <w:rStyle w:val="Hyperlink"/>
            <w:rFonts w:cs="B Mitra" w:hint="eastAsia"/>
            <w:sz w:val="28"/>
            <w:szCs w:val="28"/>
            <w:rtl/>
          </w:rPr>
          <w:t>ن</w:t>
        </w:r>
        <w:r w:rsidR="00BC090E" w:rsidRPr="00BC090E">
          <w:rPr>
            <w:rStyle w:val="Hyperlink"/>
            <w:rFonts w:cs="B Mitra" w:hint="eastAsia"/>
            <w:sz w:val="28"/>
            <w:szCs w:val="28"/>
          </w:rPr>
          <w:t>‌</w:t>
        </w:r>
        <w:r w:rsidR="00BC090E" w:rsidRPr="00BC090E">
          <w:rPr>
            <w:rStyle w:val="Hyperlink"/>
            <w:rFonts w:cs="B Mitra" w:hint="eastAsia"/>
            <w:sz w:val="28"/>
            <w:szCs w:val="28"/>
            <w:rtl/>
          </w:rPr>
          <w:t>کتابخانه‌ا</w:t>
        </w:r>
        <w:r w:rsidR="00BC090E" w:rsidRPr="00BC090E">
          <w:rPr>
            <w:rStyle w:val="Hyperlink"/>
            <w:rFonts w:cs="B Mitra" w:hint="cs"/>
            <w:sz w:val="28"/>
            <w:szCs w:val="28"/>
            <w:rtl/>
          </w:rPr>
          <w:t>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_Toc503556911 \h </w:instrText>
        </w:r>
        <w:r w:rsidR="00BC090E" w:rsidRPr="00BC090E">
          <w:rPr>
            <w:rFonts w:cs="B Mitra"/>
            <w:webHidden/>
          </w:rPr>
        </w:r>
        <w:r w:rsidR="00BC090E" w:rsidRPr="00BC090E">
          <w:rPr>
            <w:rFonts w:cs="B Mitra"/>
            <w:webHidden/>
          </w:rPr>
          <w:fldChar w:fldCharType="separate"/>
        </w:r>
        <w:r w:rsidR="007C6CE0">
          <w:rPr>
            <w:rFonts w:cs="B Mitra"/>
            <w:webHidden/>
            <w:rtl/>
          </w:rPr>
          <w:t>144</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12" w:history="1">
        <w:r w:rsidR="00BC090E" w:rsidRPr="00BC090E">
          <w:rPr>
            <w:rStyle w:val="Hyperlink"/>
            <w:rFonts w:cs="B Mitra"/>
            <w:sz w:val="28"/>
            <w:szCs w:val="28"/>
            <w:rtl/>
          </w:rPr>
          <w:t xml:space="preserve">7-4. </w:t>
        </w:r>
        <w:r w:rsidR="00BC090E" w:rsidRPr="00BC090E">
          <w:rPr>
            <w:rStyle w:val="Hyperlink"/>
            <w:rFonts w:cs="B Mitra" w:hint="eastAsia"/>
            <w:sz w:val="28"/>
            <w:szCs w:val="28"/>
            <w:rtl/>
          </w:rPr>
          <w:t>آيند</w:t>
        </w:r>
        <w:r w:rsidR="00BC090E" w:rsidRPr="00BC090E">
          <w:rPr>
            <w:rStyle w:val="Hyperlink"/>
            <w:rFonts w:cs="B Mitra" w:hint="cs"/>
            <w:sz w:val="28"/>
            <w:szCs w:val="28"/>
            <w:rtl/>
          </w:rPr>
          <w:t>ۀ</w:t>
        </w:r>
        <w:r w:rsidR="00BC090E" w:rsidRPr="00BC090E">
          <w:rPr>
            <w:rStyle w:val="Hyperlink"/>
            <w:rFonts w:cs="B Mitra"/>
            <w:sz w:val="28"/>
            <w:szCs w:val="28"/>
            <w:rtl/>
          </w:rPr>
          <w:t xml:space="preserve"> </w:t>
        </w:r>
        <w:r w:rsidR="00BC090E" w:rsidRPr="00BC090E">
          <w:rPr>
            <w:rStyle w:val="Hyperlink"/>
            <w:rFonts w:cs="B Mitra" w:hint="eastAsia"/>
            <w:sz w:val="28"/>
            <w:szCs w:val="28"/>
            <w:rtl/>
          </w:rPr>
          <w:t>كتابخانه</w:t>
        </w:r>
        <w:r w:rsidR="00BC090E" w:rsidRPr="00BC090E">
          <w:rPr>
            <w:rStyle w:val="Hyperlink"/>
            <w:rFonts w:cs="B Mitra" w:hint="eastAsia"/>
            <w:sz w:val="28"/>
            <w:szCs w:val="28"/>
          </w:rPr>
          <w:t>‌</w:t>
        </w:r>
        <w:r w:rsidR="00BC090E" w:rsidRPr="00BC090E">
          <w:rPr>
            <w:rStyle w:val="Hyperlink"/>
            <w:rFonts w:cs="B Mitra" w:hint="eastAsia"/>
            <w:sz w:val="28"/>
            <w:szCs w:val="28"/>
            <w:rtl/>
          </w:rPr>
          <w:t>هاي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ملّ</w:t>
        </w:r>
        <w:r w:rsidR="00BC090E" w:rsidRPr="00BC090E">
          <w:rPr>
            <w:rStyle w:val="Hyperlink"/>
            <w:rFonts w:cs="B Mitra" w:hint="cs"/>
            <w:sz w:val="28"/>
            <w:szCs w:val="28"/>
            <w:rtl/>
          </w:rPr>
          <w:t>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_Toc503556912 \h </w:instrText>
        </w:r>
        <w:r w:rsidR="00BC090E" w:rsidRPr="00BC090E">
          <w:rPr>
            <w:rFonts w:cs="B Mitra"/>
            <w:webHidden/>
          </w:rPr>
        </w:r>
        <w:r w:rsidR="00BC090E" w:rsidRPr="00BC090E">
          <w:rPr>
            <w:rFonts w:cs="B Mitra"/>
            <w:webHidden/>
          </w:rPr>
          <w:fldChar w:fldCharType="separate"/>
        </w:r>
        <w:r w:rsidR="007C6CE0">
          <w:rPr>
            <w:rFonts w:cs="B Mitra"/>
            <w:webHidden/>
            <w:rtl/>
          </w:rPr>
          <w:t>148</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13" w:history="1">
        <w:r w:rsidR="00BC090E" w:rsidRPr="00BC090E">
          <w:rPr>
            <w:rStyle w:val="Hyperlink"/>
            <w:rFonts w:cs="B Mitra"/>
            <w:sz w:val="28"/>
            <w:szCs w:val="28"/>
            <w:rtl/>
          </w:rPr>
          <w:t xml:space="preserve">7-5. </w:t>
        </w:r>
        <w:r w:rsidR="00BC090E" w:rsidRPr="00BC090E">
          <w:rPr>
            <w:rStyle w:val="Hyperlink"/>
            <w:rFonts w:cs="B Mitra" w:hint="eastAsia"/>
            <w:sz w:val="28"/>
            <w:szCs w:val="28"/>
            <w:rtl/>
          </w:rPr>
          <w:t>پيشين</w:t>
        </w:r>
        <w:r w:rsidR="00BC090E" w:rsidRPr="00BC090E">
          <w:rPr>
            <w:rStyle w:val="Hyperlink"/>
            <w:rFonts w:cs="B Mitra" w:hint="cs"/>
            <w:sz w:val="28"/>
            <w:szCs w:val="28"/>
            <w:rtl/>
          </w:rPr>
          <w:t>ۀ</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همكاري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بين</w:t>
        </w:r>
        <w:r w:rsidR="00BC090E" w:rsidRPr="00BC090E">
          <w:rPr>
            <w:rStyle w:val="Hyperlink"/>
            <w:rFonts w:cs="B Mitra" w:hint="eastAsia"/>
            <w:sz w:val="28"/>
            <w:szCs w:val="28"/>
          </w:rPr>
          <w:t>‌</w:t>
        </w:r>
        <w:r w:rsidR="00BC090E" w:rsidRPr="00BC090E">
          <w:rPr>
            <w:rStyle w:val="Hyperlink"/>
            <w:rFonts w:cs="B Mitra" w:hint="eastAsia"/>
            <w:sz w:val="28"/>
            <w:szCs w:val="28"/>
            <w:rtl/>
          </w:rPr>
          <w:t>کتابخانه‌ا</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در</w:t>
        </w:r>
        <w:r w:rsidR="00BC090E" w:rsidRPr="00BC090E">
          <w:rPr>
            <w:rStyle w:val="Hyperlink"/>
            <w:rFonts w:cs="B Mitra"/>
            <w:sz w:val="28"/>
            <w:szCs w:val="28"/>
            <w:rtl/>
          </w:rPr>
          <w:t xml:space="preserve"> </w:t>
        </w:r>
        <w:r w:rsidR="00BC090E" w:rsidRPr="00BC090E">
          <w:rPr>
            <w:rStyle w:val="Hyperlink"/>
            <w:rFonts w:cs="B Mitra" w:hint="eastAsia"/>
            <w:sz w:val="28"/>
            <w:szCs w:val="28"/>
            <w:rtl/>
          </w:rPr>
          <w:t>سطح</w:t>
        </w:r>
        <w:r w:rsidR="00BC090E" w:rsidRPr="00BC090E">
          <w:rPr>
            <w:rStyle w:val="Hyperlink"/>
            <w:rFonts w:cs="B Mitra"/>
            <w:sz w:val="28"/>
            <w:szCs w:val="28"/>
            <w:rtl/>
          </w:rPr>
          <w:t xml:space="preserve"> </w:t>
        </w:r>
        <w:r w:rsidR="00BC090E" w:rsidRPr="00BC090E">
          <w:rPr>
            <w:rStyle w:val="Hyperlink"/>
            <w:rFonts w:cs="B Mitra" w:hint="eastAsia"/>
            <w:sz w:val="28"/>
            <w:szCs w:val="28"/>
            <w:rtl/>
          </w:rPr>
          <w:t>جهان</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_Toc503556913 \h </w:instrText>
        </w:r>
        <w:r w:rsidR="00BC090E" w:rsidRPr="00BC090E">
          <w:rPr>
            <w:rFonts w:cs="B Mitra"/>
            <w:webHidden/>
          </w:rPr>
        </w:r>
        <w:r w:rsidR="00BC090E" w:rsidRPr="00BC090E">
          <w:rPr>
            <w:rFonts w:cs="B Mitra"/>
            <w:webHidden/>
          </w:rPr>
          <w:fldChar w:fldCharType="separate"/>
        </w:r>
        <w:r w:rsidR="007C6CE0">
          <w:rPr>
            <w:rFonts w:cs="B Mitra"/>
            <w:webHidden/>
            <w:rtl/>
          </w:rPr>
          <w:t>149</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14" w:history="1">
        <w:r w:rsidR="00BC090E" w:rsidRPr="00BC090E">
          <w:rPr>
            <w:rStyle w:val="Hyperlink"/>
            <w:rFonts w:cs="B Mitra"/>
            <w:sz w:val="28"/>
            <w:szCs w:val="28"/>
            <w:rtl/>
          </w:rPr>
          <w:t xml:space="preserve">7-6. </w:t>
        </w:r>
        <w:r w:rsidR="00BC090E" w:rsidRPr="00BC090E">
          <w:rPr>
            <w:rStyle w:val="Hyperlink"/>
            <w:rFonts w:cs="B Mitra" w:hint="eastAsia"/>
            <w:sz w:val="28"/>
            <w:szCs w:val="28"/>
            <w:rtl/>
          </w:rPr>
          <w:t>اشتراکات</w:t>
        </w:r>
        <w:r w:rsidR="00BC090E" w:rsidRPr="00BC090E">
          <w:rPr>
            <w:rStyle w:val="Hyperlink"/>
            <w:rFonts w:cs="B Mitra"/>
            <w:sz w:val="28"/>
            <w:szCs w:val="28"/>
            <w:rtl/>
          </w:rPr>
          <w:t xml:space="preserve"> </w:t>
        </w:r>
        <w:r w:rsidR="00BC090E" w:rsidRPr="00BC090E">
          <w:rPr>
            <w:rStyle w:val="Hyperlink"/>
            <w:rFonts w:cs="B Mitra" w:hint="eastAsia"/>
            <w:sz w:val="28"/>
            <w:szCs w:val="28"/>
            <w:rtl/>
          </w:rPr>
          <w:t>فرهنگ</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زم</w:t>
        </w:r>
        <w:r w:rsidR="00BC090E" w:rsidRPr="00BC090E">
          <w:rPr>
            <w:rStyle w:val="Hyperlink"/>
            <w:rFonts w:cs="B Mitra" w:hint="cs"/>
            <w:sz w:val="28"/>
            <w:szCs w:val="28"/>
            <w:rtl/>
          </w:rPr>
          <w:t>ی</w:t>
        </w:r>
        <w:r w:rsidR="00BC090E" w:rsidRPr="00BC090E">
          <w:rPr>
            <w:rStyle w:val="Hyperlink"/>
            <w:rFonts w:cs="B Mitra" w:hint="eastAsia"/>
            <w:sz w:val="28"/>
            <w:szCs w:val="28"/>
            <w:rtl/>
          </w:rPr>
          <w:t>نه</w:t>
        </w:r>
        <w:r w:rsidR="00BC090E" w:rsidRPr="00BC090E">
          <w:rPr>
            <w:rStyle w:val="Hyperlink"/>
            <w:rFonts w:cs="B Mitra"/>
            <w:sz w:val="28"/>
            <w:szCs w:val="28"/>
            <w:rtl/>
          </w:rPr>
          <w:t xml:space="preserve"> </w:t>
        </w:r>
        <w:r w:rsidR="00BC090E" w:rsidRPr="00BC090E">
          <w:rPr>
            <w:rStyle w:val="Hyperlink"/>
            <w:rFonts w:cs="B Mitra" w:hint="eastAsia"/>
            <w:sz w:val="28"/>
            <w:szCs w:val="28"/>
            <w:rtl/>
          </w:rPr>
          <w:t>ساز</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همکار</w:t>
        </w:r>
        <w:r w:rsidR="00BC090E" w:rsidRPr="00BC090E">
          <w:rPr>
            <w:rStyle w:val="Hyperlink"/>
            <w:rFonts w:cs="B Mitra" w:hint="cs"/>
            <w:sz w:val="28"/>
            <w:szCs w:val="28"/>
            <w:rtl/>
          </w:rPr>
          <w:t>ی</w:t>
        </w:r>
        <w:r w:rsidR="00BC090E" w:rsidRPr="00BC090E">
          <w:rPr>
            <w:rStyle w:val="Hyperlink"/>
            <w:rFonts w:cs="B Mitra" w:hint="eastAsia"/>
            <w:sz w:val="28"/>
            <w:szCs w:val="28"/>
          </w:rPr>
          <w:t>‌</w:t>
        </w:r>
        <w:r w:rsidR="00BC090E" w:rsidRPr="00BC090E">
          <w:rPr>
            <w:rStyle w:val="Hyperlink"/>
            <w:rFonts w:cs="B Mitra"/>
            <w:sz w:val="28"/>
            <w:szCs w:val="28"/>
            <w:rtl/>
          </w:rPr>
          <w:t xml:space="preserve"> </w:t>
        </w:r>
        <w:r w:rsidR="00BC090E" w:rsidRPr="00BC090E">
          <w:rPr>
            <w:rStyle w:val="Hyperlink"/>
            <w:rFonts w:cs="B Mitra" w:hint="eastAsia"/>
            <w:sz w:val="28"/>
            <w:szCs w:val="28"/>
            <w:rtl/>
          </w:rPr>
          <w:t>کتابخانه</w:t>
        </w:r>
        <w:r w:rsidR="00BC090E" w:rsidRPr="00BC090E">
          <w:rPr>
            <w:rStyle w:val="Hyperlink"/>
            <w:rFonts w:cs="B Mitra" w:hint="eastAsia"/>
            <w:sz w:val="28"/>
            <w:szCs w:val="28"/>
          </w:rPr>
          <w:t>‌</w:t>
        </w:r>
        <w:r w:rsidR="00BC090E" w:rsidRPr="00BC090E">
          <w:rPr>
            <w:rStyle w:val="Hyperlink"/>
            <w:rFonts w:cs="B Mitra" w:hint="eastAsia"/>
            <w:sz w:val="28"/>
            <w:szCs w:val="28"/>
            <w:rtl/>
          </w:rPr>
          <w:t>ها</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ملّ</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اکو</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_Toc503556914 \h </w:instrText>
        </w:r>
        <w:r w:rsidR="00BC090E" w:rsidRPr="00BC090E">
          <w:rPr>
            <w:rFonts w:cs="B Mitra"/>
            <w:webHidden/>
          </w:rPr>
        </w:r>
        <w:r w:rsidR="00BC090E" w:rsidRPr="00BC090E">
          <w:rPr>
            <w:rFonts w:cs="B Mitra"/>
            <w:webHidden/>
          </w:rPr>
          <w:fldChar w:fldCharType="separate"/>
        </w:r>
        <w:r w:rsidR="007C6CE0">
          <w:rPr>
            <w:rFonts w:cs="B Mitra"/>
            <w:webHidden/>
            <w:rtl/>
          </w:rPr>
          <w:t>152</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15" w:history="1">
        <w:r w:rsidR="00BC090E" w:rsidRPr="00BC090E">
          <w:rPr>
            <w:rStyle w:val="Hyperlink"/>
            <w:rFonts w:cs="B Mitra"/>
            <w:sz w:val="28"/>
            <w:szCs w:val="28"/>
            <w:rtl/>
          </w:rPr>
          <w:t xml:space="preserve">7-7. </w:t>
        </w:r>
        <w:r w:rsidR="00BC090E" w:rsidRPr="00BC090E">
          <w:rPr>
            <w:rStyle w:val="Hyperlink"/>
            <w:rFonts w:cs="B Mitra" w:hint="eastAsia"/>
            <w:sz w:val="28"/>
            <w:szCs w:val="28"/>
            <w:rtl/>
          </w:rPr>
          <w:t>کنفرانس</w:t>
        </w:r>
        <w:r w:rsidR="00BC090E" w:rsidRPr="00BC090E">
          <w:rPr>
            <w:rStyle w:val="Hyperlink"/>
            <w:rFonts w:cs="B Mitra"/>
            <w:sz w:val="28"/>
            <w:szCs w:val="28"/>
            <w:rtl/>
          </w:rPr>
          <w:t xml:space="preserve"> </w:t>
        </w:r>
        <w:r w:rsidR="00BC090E" w:rsidRPr="00BC090E">
          <w:rPr>
            <w:rStyle w:val="Hyperlink"/>
            <w:rFonts w:cs="B Mitra" w:hint="eastAsia"/>
            <w:sz w:val="28"/>
            <w:szCs w:val="28"/>
            <w:rtl/>
          </w:rPr>
          <w:t>رؤسا</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كتابخانه</w:t>
        </w:r>
        <w:r w:rsidR="00BC090E" w:rsidRPr="00BC090E">
          <w:rPr>
            <w:rStyle w:val="Hyperlink"/>
            <w:rFonts w:cs="B Mitra" w:hint="eastAsia"/>
            <w:sz w:val="28"/>
            <w:szCs w:val="28"/>
          </w:rPr>
          <w:t>‌</w:t>
        </w:r>
        <w:r w:rsidR="00BC090E" w:rsidRPr="00BC090E">
          <w:rPr>
            <w:rStyle w:val="Hyperlink"/>
            <w:rFonts w:cs="B Mitra" w:hint="eastAsia"/>
            <w:sz w:val="28"/>
            <w:szCs w:val="28"/>
            <w:rtl/>
          </w:rPr>
          <w:t>ها</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آرشيوهاي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ملّ</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كشورها</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عضو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اكو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افلا</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_Toc503556915 \h </w:instrText>
        </w:r>
        <w:r w:rsidR="00BC090E" w:rsidRPr="00BC090E">
          <w:rPr>
            <w:rFonts w:cs="B Mitra"/>
            <w:webHidden/>
          </w:rPr>
        </w:r>
        <w:r w:rsidR="00BC090E" w:rsidRPr="00BC090E">
          <w:rPr>
            <w:rFonts w:cs="B Mitra"/>
            <w:webHidden/>
          </w:rPr>
          <w:fldChar w:fldCharType="separate"/>
        </w:r>
        <w:r w:rsidR="007C6CE0">
          <w:rPr>
            <w:rFonts w:cs="B Mitra"/>
            <w:webHidden/>
            <w:rtl/>
          </w:rPr>
          <w:t>155</w:t>
        </w:r>
        <w:r w:rsidR="00BC090E" w:rsidRPr="00BC090E">
          <w:rPr>
            <w:rFonts w:cs="B Mitra"/>
            <w:webHidden/>
          </w:rPr>
          <w:fldChar w:fldCharType="end"/>
        </w:r>
      </w:hyperlink>
    </w:p>
    <w:p w:rsidR="00BC090E" w:rsidRDefault="00277116" w:rsidP="00BC090E">
      <w:pPr>
        <w:pStyle w:val="TOC1"/>
        <w:rPr>
          <w:rStyle w:val="Hyperlink"/>
          <w:rFonts w:cs="B Mitra"/>
          <w:sz w:val="28"/>
          <w:szCs w:val="28"/>
          <w:rtl/>
        </w:rPr>
      </w:pPr>
      <w:hyperlink w:anchor="_Toc503556916" w:history="1">
        <w:r w:rsidR="00BC090E" w:rsidRPr="00BC090E">
          <w:rPr>
            <w:rStyle w:val="Hyperlink"/>
            <w:rFonts w:cs="B Mitra"/>
            <w:sz w:val="28"/>
            <w:szCs w:val="28"/>
            <w:rtl/>
          </w:rPr>
          <w:t xml:space="preserve">7-8. </w:t>
        </w:r>
        <w:r w:rsidR="00BC090E" w:rsidRPr="00BC090E">
          <w:rPr>
            <w:rStyle w:val="Hyperlink"/>
            <w:rFonts w:cs="B Mitra" w:hint="eastAsia"/>
            <w:sz w:val="28"/>
            <w:szCs w:val="28"/>
            <w:rtl/>
          </w:rPr>
          <w:t>منابع</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اطلاعات</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مشترک</w:t>
        </w:r>
        <w:r w:rsidR="00BC090E" w:rsidRPr="00BC090E">
          <w:rPr>
            <w:rStyle w:val="Hyperlink"/>
            <w:rFonts w:cs="B Mitra"/>
            <w:sz w:val="28"/>
            <w:szCs w:val="28"/>
            <w:rtl/>
          </w:rPr>
          <w:t xml:space="preserve"> </w:t>
        </w:r>
        <w:r w:rsidR="00BC090E" w:rsidRPr="00BC090E">
          <w:rPr>
            <w:rStyle w:val="Hyperlink"/>
            <w:rFonts w:cs="B Mitra" w:hint="eastAsia"/>
            <w:sz w:val="28"/>
            <w:szCs w:val="28"/>
            <w:rtl/>
          </w:rPr>
          <w:t>در</w:t>
        </w:r>
        <w:r w:rsidR="00BC090E" w:rsidRPr="00BC090E">
          <w:rPr>
            <w:rStyle w:val="Hyperlink"/>
            <w:rFonts w:cs="B Mitra"/>
            <w:sz w:val="28"/>
            <w:szCs w:val="28"/>
            <w:rtl/>
          </w:rPr>
          <w:t xml:space="preserve"> </w:t>
        </w:r>
        <w:r w:rsidR="00BC090E" w:rsidRPr="00BC090E">
          <w:rPr>
            <w:rStyle w:val="Hyperlink"/>
            <w:rFonts w:cs="B Mitra" w:hint="eastAsia"/>
            <w:sz w:val="28"/>
            <w:szCs w:val="28"/>
            <w:rtl/>
          </w:rPr>
          <w:t>كتابخانه</w:t>
        </w:r>
        <w:r w:rsidR="00BC090E" w:rsidRPr="00BC090E">
          <w:rPr>
            <w:rStyle w:val="Hyperlink"/>
            <w:rFonts w:cs="B Mitra" w:hint="eastAsia"/>
            <w:sz w:val="28"/>
            <w:szCs w:val="28"/>
          </w:rPr>
          <w:t>‌</w:t>
        </w:r>
        <w:r w:rsidR="00BC090E" w:rsidRPr="00BC090E">
          <w:rPr>
            <w:rStyle w:val="Hyperlink"/>
            <w:rFonts w:cs="B Mitra" w:hint="eastAsia"/>
            <w:sz w:val="28"/>
            <w:szCs w:val="28"/>
            <w:rtl/>
          </w:rPr>
          <w:t>ها</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آرشيوهاي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ملّ</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كشورها</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عضو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اكو</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_Toc503556916 \h </w:instrText>
        </w:r>
        <w:r w:rsidR="00BC090E" w:rsidRPr="00BC090E">
          <w:rPr>
            <w:rFonts w:cs="B Mitra"/>
            <w:webHidden/>
          </w:rPr>
        </w:r>
        <w:r w:rsidR="00BC090E" w:rsidRPr="00BC090E">
          <w:rPr>
            <w:rFonts w:cs="B Mitra"/>
            <w:webHidden/>
          </w:rPr>
          <w:fldChar w:fldCharType="separate"/>
        </w:r>
        <w:r w:rsidR="007C6CE0">
          <w:rPr>
            <w:rFonts w:cs="B Mitra"/>
            <w:webHidden/>
            <w:rtl/>
          </w:rPr>
          <w:t>159</w:t>
        </w:r>
        <w:r w:rsidR="00BC090E" w:rsidRPr="00BC090E">
          <w:rPr>
            <w:rFonts w:cs="B Mitra"/>
            <w:webHidden/>
          </w:rPr>
          <w:fldChar w:fldCharType="end"/>
        </w:r>
      </w:hyperlink>
    </w:p>
    <w:p w:rsidR="00BC090E" w:rsidRPr="00BC090E" w:rsidRDefault="00BC090E" w:rsidP="00BC090E">
      <w:pPr>
        <w:bidi/>
        <w:rPr>
          <w:rFonts w:eastAsiaTheme="minorEastAsia"/>
          <w:noProof/>
          <w:lang w:bidi="fa-IR"/>
        </w:rPr>
      </w:pPr>
    </w:p>
    <w:p w:rsidR="00BC090E" w:rsidRPr="00BC090E" w:rsidRDefault="00277116" w:rsidP="00BC090E">
      <w:pPr>
        <w:pStyle w:val="TOC1"/>
        <w:rPr>
          <w:rFonts w:asciiTheme="minorHAnsi" w:eastAsiaTheme="minorEastAsia" w:hAnsiTheme="minorHAnsi" w:cs="B Mitra"/>
          <w:caps w:val="0"/>
          <w:lang w:bidi="ar-SA"/>
        </w:rPr>
      </w:pPr>
      <w:hyperlink w:anchor="_Toc503556917" w:history="1">
        <w:r w:rsidR="00BC090E" w:rsidRPr="00BC090E">
          <w:rPr>
            <w:rStyle w:val="Hyperlink"/>
            <w:rFonts w:cs="B Mitra" w:hint="eastAsia"/>
            <w:sz w:val="28"/>
            <w:szCs w:val="28"/>
            <w:rtl/>
          </w:rPr>
          <w:t>فصل</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هشتم</w:t>
        </w:r>
        <w:r w:rsidR="00BC090E">
          <w:rPr>
            <w:rStyle w:val="Hyperlink"/>
            <w:rFonts w:cs="B Mitra" w:hint="cs"/>
            <w:sz w:val="28"/>
            <w:szCs w:val="28"/>
            <w:rtl/>
          </w:rPr>
          <w:t xml:space="preserve">: </w:t>
        </w:r>
      </w:hyperlink>
      <w:hyperlink w:anchor="_Toc503556918" w:history="1">
        <w:r w:rsidR="00BC090E" w:rsidRPr="00BC090E">
          <w:rPr>
            <w:rStyle w:val="Hyperlink"/>
            <w:rFonts w:cs="B Mitra" w:hint="eastAsia"/>
            <w:sz w:val="28"/>
            <w:szCs w:val="28"/>
            <w:rtl/>
          </w:rPr>
          <w:t>چارچوب</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همكاري</w:t>
        </w:r>
        <w:r w:rsidR="00BC090E">
          <w:rPr>
            <w:rStyle w:val="Hyperlink"/>
            <w:rFonts w:cs="B Mitra" w:hint="cs"/>
            <w:sz w:val="28"/>
            <w:szCs w:val="28"/>
            <w:rtl/>
          </w:rPr>
          <w:t xml:space="preserve"> </w:t>
        </w:r>
      </w:hyperlink>
      <w:hyperlink w:anchor="_Toc503556919" w:history="1">
        <w:r w:rsidR="00BC090E" w:rsidRPr="00BC090E">
          <w:rPr>
            <w:rStyle w:val="Hyperlink"/>
            <w:rFonts w:cs="B Mitra" w:hint="eastAsia"/>
            <w:sz w:val="28"/>
            <w:szCs w:val="28"/>
            <w:rtl/>
          </w:rPr>
          <w:t>کتابخانه</w:t>
        </w:r>
        <w:r w:rsidR="00BC090E" w:rsidRPr="00BC090E">
          <w:rPr>
            <w:rStyle w:val="Hyperlink"/>
            <w:rFonts w:cs="B Mitra" w:hint="eastAsia"/>
            <w:sz w:val="28"/>
            <w:szCs w:val="28"/>
          </w:rPr>
          <w:t>‌</w:t>
        </w:r>
        <w:r w:rsidR="00BC090E" w:rsidRPr="00BC090E">
          <w:rPr>
            <w:rStyle w:val="Hyperlink"/>
            <w:rFonts w:cs="B Mitra" w:hint="eastAsia"/>
            <w:sz w:val="28"/>
            <w:szCs w:val="28"/>
            <w:rtl/>
          </w:rPr>
          <w:t>ها</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ملّ</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کشورها</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عضو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اکو</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_Toc503556919 \h </w:instrText>
        </w:r>
        <w:r w:rsidR="00BC090E" w:rsidRPr="00BC090E">
          <w:rPr>
            <w:rFonts w:cs="B Mitra"/>
            <w:webHidden/>
          </w:rPr>
        </w:r>
        <w:r w:rsidR="00BC090E" w:rsidRPr="00BC090E">
          <w:rPr>
            <w:rFonts w:cs="B Mitra"/>
            <w:webHidden/>
          </w:rPr>
          <w:fldChar w:fldCharType="separate"/>
        </w:r>
        <w:r w:rsidR="007C6CE0">
          <w:rPr>
            <w:rFonts w:cs="B Mitra"/>
            <w:webHidden/>
            <w:rtl/>
          </w:rPr>
          <w:t>162</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20" w:history="1">
        <w:r w:rsidR="00BC090E" w:rsidRPr="00BC090E">
          <w:rPr>
            <w:rStyle w:val="Hyperlink"/>
            <w:rFonts w:cs="B Mitra"/>
            <w:sz w:val="28"/>
            <w:szCs w:val="28"/>
            <w:rtl/>
          </w:rPr>
          <w:t xml:space="preserve">8-1. </w:t>
        </w:r>
        <w:r w:rsidR="00BC090E" w:rsidRPr="00BC090E">
          <w:rPr>
            <w:rStyle w:val="Hyperlink"/>
            <w:rFonts w:cs="B Mitra" w:hint="eastAsia"/>
            <w:sz w:val="28"/>
            <w:szCs w:val="28"/>
            <w:rtl/>
          </w:rPr>
          <w:t>مقدّمه</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_Toc503556920 \h </w:instrText>
        </w:r>
        <w:r w:rsidR="00BC090E" w:rsidRPr="00BC090E">
          <w:rPr>
            <w:rFonts w:cs="B Mitra"/>
            <w:webHidden/>
          </w:rPr>
        </w:r>
        <w:r w:rsidR="00BC090E" w:rsidRPr="00BC090E">
          <w:rPr>
            <w:rFonts w:cs="B Mitra"/>
            <w:webHidden/>
          </w:rPr>
          <w:fldChar w:fldCharType="separate"/>
        </w:r>
        <w:r w:rsidR="007C6CE0">
          <w:rPr>
            <w:rFonts w:cs="B Mitra"/>
            <w:webHidden/>
            <w:rtl/>
          </w:rPr>
          <w:t>163</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21" w:history="1">
        <w:r w:rsidR="00BC090E" w:rsidRPr="00BC090E">
          <w:rPr>
            <w:rStyle w:val="Hyperlink"/>
            <w:rFonts w:cs="B Mitra"/>
            <w:sz w:val="28"/>
            <w:szCs w:val="28"/>
            <w:rtl/>
          </w:rPr>
          <w:t xml:space="preserve">8-2. </w:t>
        </w:r>
        <w:r w:rsidR="00BC090E" w:rsidRPr="00BC090E">
          <w:rPr>
            <w:rStyle w:val="Hyperlink"/>
            <w:rFonts w:cs="B Mitra" w:hint="eastAsia"/>
            <w:sz w:val="28"/>
            <w:szCs w:val="28"/>
            <w:rtl/>
          </w:rPr>
          <w:t>پ</w:t>
        </w:r>
        <w:r w:rsidR="00BC090E" w:rsidRPr="00BC090E">
          <w:rPr>
            <w:rStyle w:val="Hyperlink"/>
            <w:rFonts w:cs="B Mitra" w:hint="cs"/>
            <w:sz w:val="28"/>
            <w:szCs w:val="28"/>
            <w:rtl/>
          </w:rPr>
          <w:t>ی</w:t>
        </w:r>
        <w:r w:rsidR="00BC090E" w:rsidRPr="00BC090E">
          <w:rPr>
            <w:rStyle w:val="Hyperlink"/>
            <w:rFonts w:cs="B Mitra" w:hint="eastAsia"/>
            <w:sz w:val="28"/>
            <w:szCs w:val="28"/>
            <w:rtl/>
          </w:rPr>
          <w:t>شران‌ها</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همكاري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كتابخانه</w:t>
        </w:r>
        <w:r w:rsidR="00BC090E" w:rsidRPr="00BC090E">
          <w:rPr>
            <w:rStyle w:val="Hyperlink"/>
            <w:rFonts w:cs="B Mitra" w:hint="eastAsia"/>
            <w:sz w:val="28"/>
            <w:szCs w:val="28"/>
          </w:rPr>
          <w:t>‌</w:t>
        </w:r>
        <w:r w:rsidR="00BC090E" w:rsidRPr="00BC090E">
          <w:rPr>
            <w:rStyle w:val="Hyperlink"/>
            <w:rFonts w:cs="B Mitra" w:hint="eastAsia"/>
            <w:sz w:val="28"/>
            <w:szCs w:val="28"/>
            <w:rtl/>
          </w:rPr>
          <w:t>هاي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ملّ</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كشورهاي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عضو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اكو</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_Toc503556921 \h </w:instrText>
        </w:r>
        <w:r w:rsidR="00BC090E" w:rsidRPr="00BC090E">
          <w:rPr>
            <w:rFonts w:cs="B Mitra"/>
            <w:webHidden/>
          </w:rPr>
        </w:r>
        <w:r w:rsidR="00BC090E" w:rsidRPr="00BC090E">
          <w:rPr>
            <w:rFonts w:cs="B Mitra"/>
            <w:webHidden/>
          </w:rPr>
          <w:fldChar w:fldCharType="separate"/>
        </w:r>
        <w:r w:rsidR="007C6CE0">
          <w:rPr>
            <w:rFonts w:cs="B Mitra"/>
            <w:webHidden/>
            <w:rtl/>
          </w:rPr>
          <w:t>164</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22" w:history="1">
        <w:r w:rsidR="00BC090E" w:rsidRPr="00BC090E">
          <w:rPr>
            <w:rStyle w:val="Hyperlink"/>
            <w:rFonts w:cs="B Mitra"/>
            <w:sz w:val="28"/>
            <w:szCs w:val="28"/>
            <w:rtl/>
          </w:rPr>
          <w:t xml:space="preserve">8-2-1. </w:t>
        </w:r>
        <w:r w:rsidR="00BC090E" w:rsidRPr="00BC090E">
          <w:rPr>
            <w:rStyle w:val="Hyperlink"/>
            <w:rFonts w:cs="B Mitra" w:hint="eastAsia"/>
            <w:sz w:val="28"/>
            <w:szCs w:val="28"/>
            <w:rtl/>
          </w:rPr>
          <w:t>نزديكي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جغرافيايي</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_Toc503556922 \h </w:instrText>
        </w:r>
        <w:r w:rsidR="00BC090E" w:rsidRPr="00BC090E">
          <w:rPr>
            <w:rFonts w:cs="B Mitra"/>
            <w:webHidden/>
          </w:rPr>
        </w:r>
        <w:r w:rsidR="00BC090E" w:rsidRPr="00BC090E">
          <w:rPr>
            <w:rFonts w:cs="B Mitra"/>
            <w:webHidden/>
          </w:rPr>
          <w:fldChar w:fldCharType="separate"/>
        </w:r>
        <w:r w:rsidR="007C6CE0">
          <w:rPr>
            <w:rFonts w:cs="B Mitra"/>
            <w:webHidden/>
            <w:rtl/>
          </w:rPr>
          <w:t>165</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23" w:history="1">
        <w:r w:rsidR="00BC090E" w:rsidRPr="00BC090E">
          <w:rPr>
            <w:rStyle w:val="Hyperlink"/>
            <w:rFonts w:cs="B Mitra"/>
            <w:sz w:val="28"/>
            <w:szCs w:val="28"/>
            <w:rtl/>
          </w:rPr>
          <w:t xml:space="preserve">8-2-2. </w:t>
        </w:r>
        <w:r w:rsidR="00BC090E" w:rsidRPr="00BC090E">
          <w:rPr>
            <w:rStyle w:val="Hyperlink"/>
            <w:rFonts w:cs="B Mitra" w:hint="eastAsia"/>
            <w:sz w:val="28"/>
            <w:szCs w:val="28"/>
            <w:rtl/>
          </w:rPr>
          <w:t>مقتضيّات</w:t>
        </w:r>
        <w:r w:rsidR="00BC090E" w:rsidRPr="00BC090E">
          <w:rPr>
            <w:rStyle w:val="Hyperlink"/>
            <w:rFonts w:cs="B Mitra"/>
            <w:sz w:val="28"/>
            <w:szCs w:val="28"/>
            <w:rtl/>
          </w:rPr>
          <w:t xml:space="preserve"> </w:t>
        </w:r>
        <w:r w:rsidR="00BC090E" w:rsidRPr="00BC090E">
          <w:rPr>
            <w:rStyle w:val="Hyperlink"/>
            <w:rFonts w:cs="B Mitra" w:hint="eastAsia"/>
            <w:sz w:val="28"/>
            <w:szCs w:val="28"/>
            <w:rtl/>
          </w:rPr>
          <w:t>نظام</w:t>
        </w:r>
        <w:r w:rsidR="00BC090E" w:rsidRPr="00BC090E">
          <w:rPr>
            <w:rStyle w:val="Hyperlink"/>
            <w:rFonts w:cs="B Mitra"/>
            <w:sz w:val="28"/>
            <w:szCs w:val="28"/>
            <w:rtl/>
          </w:rPr>
          <w:t xml:space="preserve"> </w:t>
        </w:r>
        <w:r w:rsidR="00BC090E" w:rsidRPr="00BC090E">
          <w:rPr>
            <w:rStyle w:val="Hyperlink"/>
            <w:rFonts w:cs="B Mitra" w:hint="eastAsia"/>
            <w:sz w:val="28"/>
            <w:szCs w:val="28"/>
            <w:rtl/>
          </w:rPr>
          <w:t>بين</w:t>
        </w:r>
        <w:r w:rsidR="00BC090E" w:rsidRPr="00BC090E">
          <w:rPr>
            <w:rStyle w:val="Hyperlink"/>
            <w:rFonts w:cs="B Mitra" w:hint="eastAsia"/>
            <w:sz w:val="28"/>
            <w:szCs w:val="28"/>
          </w:rPr>
          <w:t>‌</w:t>
        </w:r>
        <w:r w:rsidR="00BC090E" w:rsidRPr="00BC090E">
          <w:rPr>
            <w:rStyle w:val="Hyperlink"/>
            <w:rFonts w:cs="B Mitra" w:hint="eastAsia"/>
            <w:sz w:val="28"/>
            <w:szCs w:val="28"/>
            <w:rtl/>
          </w:rPr>
          <w:t>الملل</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_Toc503556923 \h </w:instrText>
        </w:r>
        <w:r w:rsidR="00BC090E" w:rsidRPr="00BC090E">
          <w:rPr>
            <w:rFonts w:cs="B Mitra"/>
            <w:webHidden/>
          </w:rPr>
        </w:r>
        <w:r w:rsidR="00BC090E" w:rsidRPr="00BC090E">
          <w:rPr>
            <w:rFonts w:cs="B Mitra"/>
            <w:webHidden/>
          </w:rPr>
          <w:fldChar w:fldCharType="separate"/>
        </w:r>
        <w:r w:rsidR="007C6CE0">
          <w:rPr>
            <w:rFonts w:cs="B Mitra"/>
            <w:webHidden/>
            <w:rtl/>
          </w:rPr>
          <w:t>165</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24" w:history="1">
        <w:r w:rsidR="00BC090E" w:rsidRPr="00BC090E">
          <w:rPr>
            <w:rStyle w:val="Hyperlink"/>
            <w:rFonts w:cs="B Mitra"/>
            <w:sz w:val="28"/>
            <w:szCs w:val="28"/>
            <w:rtl/>
          </w:rPr>
          <w:t xml:space="preserve">8-2-3. </w:t>
        </w:r>
        <w:r w:rsidR="00BC090E" w:rsidRPr="00BC090E">
          <w:rPr>
            <w:rStyle w:val="Hyperlink"/>
            <w:rFonts w:cs="B Mitra" w:hint="eastAsia"/>
            <w:sz w:val="28"/>
            <w:szCs w:val="28"/>
            <w:rtl/>
          </w:rPr>
          <w:t>ضرورت</w:t>
        </w:r>
        <w:r w:rsidR="00BC090E" w:rsidRPr="00BC090E">
          <w:rPr>
            <w:rStyle w:val="Hyperlink"/>
            <w:rFonts w:cs="B Mitra" w:hint="eastAsia"/>
            <w:sz w:val="28"/>
            <w:szCs w:val="28"/>
          </w:rPr>
          <w:t>‌</w:t>
        </w:r>
        <w:r w:rsidR="00BC090E" w:rsidRPr="00BC090E">
          <w:rPr>
            <w:rStyle w:val="Hyperlink"/>
            <w:rFonts w:cs="B Mitra" w:hint="eastAsia"/>
            <w:sz w:val="28"/>
            <w:szCs w:val="28"/>
            <w:rtl/>
          </w:rPr>
          <w:t>هاي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سياسي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امنيّتي</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_Toc503556924 \h </w:instrText>
        </w:r>
        <w:r w:rsidR="00BC090E" w:rsidRPr="00BC090E">
          <w:rPr>
            <w:rFonts w:cs="B Mitra"/>
            <w:webHidden/>
          </w:rPr>
        </w:r>
        <w:r w:rsidR="00BC090E" w:rsidRPr="00BC090E">
          <w:rPr>
            <w:rFonts w:cs="B Mitra"/>
            <w:webHidden/>
          </w:rPr>
          <w:fldChar w:fldCharType="separate"/>
        </w:r>
        <w:r w:rsidR="007C6CE0">
          <w:rPr>
            <w:rFonts w:cs="B Mitra"/>
            <w:webHidden/>
            <w:rtl/>
          </w:rPr>
          <w:t>166</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25" w:history="1">
        <w:r w:rsidR="00BC090E" w:rsidRPr="00BC090E">
          <w:rPr>
            <w:rStyle w:val="Hyperlink"/>
            <w:rFonts w:cs="B Mitra"/>
            <w:sz w:val="28"/>
            <w:szCs w:val="28"/>
            <w:rtl/>
          </w:rPr>
          <w:t xml:space="preserve">8-2-4. </w:t>
        </w:r>
        <w:r w:rsidR="00BC090E" w:rsidRPr="00BC090E">
          <w:rPr>
            <w:rStyle w:val="Hyperlink"/>
            <w:rFonts w:cs="B Mitra" w:hint="eastAsia"/>
            <w:sz w:val="28"/>
            <w:szCs w:val="28"/>
            <w:rtl/>
          </w:rPr>
          <w:t>اهمّ</w:t>
        </w:r>
        <w:r w:rsidR="00BC090E" w:rsidRPr="00BC090E">
          <w:rPr>
            <w:rStyle w:val="Hyperlink"/>
            <w:rFonts w:cs="B Mitra" w:hint="cs"/>
            <w:sz w:val="28"/>
            <w:szCs w:val="28"/>
            <w:rtl/>
          </w:rPr>
          <w:t>یّ</w:t>
        </w:r>
        <w:r w:rsidR="00BC090E" w:rsidRPr="00BC090E">
          <w:rPr>
            <w:rStyle w:val="Hyperlink"/>
            <w:rFonts w:cs="B Mitra" w:hint="eastAsia"/>
            <w:sz w:val="28"/>
            <w:szCs w:val="28"/>
            <w:rtl/>
          </w:rPr>
          <w:t>ت</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اطلاعات</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دانش</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_Toc503556925 \h </w:instrText>
        </w:r>
        <w:r w:rsidR="00BC090E" w:rsidRPr="00BC090E">
          <w:rPr>
            <w:rFonts w:cs="B Mitra"/>
            <w:webHidden/>
          </w:rPr>
        </w:r>
        <w:r w:rsidR="00BC090E" w:rsidRPr="00BC090E">
          <w:rPr>
            <w:rFonts w:cs="B Mitra"/>
            <w:webHidden/>
          </w:rPr>
          <w:fldChar w:fldCharType="separate"/>
        </w:r>
        <w:r w:rsidR="007C6CE0">
          <w:rPr>
            <w:rFonts w:cs="B Mitra"/>
            <w:webHidden/>
            <w:rtl/>
          </w:rPr>
          <w:t>166</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26" w:history="1">
        <w:r w:rsidR="00BC090E" w:rsidRPr="00BC090E">
          <w:rPr>
            <w:rStyle w:val="Hyperlink"/>
            <w:rFonts w:cs="B Mitra"/>
            <w:sz w:val="28"/>
            <w:szCs w:val="28"/>
            <w:rtl/>
          </w:rPr>
          <w:t xml:space="preserve">8-2-5. </w:t>
        </w:r>
        <w:r w:rsidR="00BC090E" w:rsidRPr="00BC090E">
          <w:rPr>
            <w:rStyle w:val="Hyperlink"/>
            <w:rFonts w:cs="B Mitra" w:hint="eastAsia"/>
            <w:sz w:val="28"/>
            <w:szCs w:val="28"/>
            <w:rtl/>
          </w:rPr>
          <w:t>تاريخ</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پيشين</w:t>
        </w:r>
        <w:r w:rsidR="00BC090E" w:rsidRPr="00BC090E">
          <w:rPr>
            <w:rStyle w:val="Hyperlink"/>
            <w:rFonts w:cs="B Mitra" w:hint="cs"/>
            <w:sz w:val="28"/>
            <w:szCs w:val="28"/>
            <w:rtl/>
          </w:rPr>
          <w:t>ۀ</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مشترك</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_Toc503556926 \h </w:instrText>
        </w:r>
        <w:r w:rsidR="00BC090E" w:rsidRPr="00BC090E">
          <w:rPr>
            <w:rFonts w:cs="B Mitra"/>
            <w:webHidden/>
          </w:rPr>
        </w:r>
        <w:r w:rsidR="00BC090E" w:rsidRPr="00BC090E">
          <w:rPr>
            <w:rFonts w:cs="B Mitra"/>
            <w:webHidden/>
          </w:rPr>
          <w:fldChar w:fldCharType="separate"/>
        </w:r>
        <w:r w:rsidR="007C6CE0">
          <w:rPr>
            <w:rFonts w:cs="B Mitra"/>
            <w:webHidden/>
            <w:rtl/>
          </w:rPr>
          <w:t>167</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27" w:history="1">
        <w:r w:rsidR="00BC090E" w:rsidRPr="00BC090E">
          <w:rPr>
            <w:rStyle w:val="Hyperlink"/>
            <w:rFonts w:cs="B Mitra"/>
            <w:sz w:val="28"/>
            <w:szCs w:val="28"/>
            <w:rtl/>
          </w:rPr>
          <w:t xml:space="preserve">8-2-6. </w:t>
        </w:r>
        <w:r w:rsidR="00BC090E" w:rsidRPr="00BC090E">
          <w:rPr>
            <w:rStyle w:val="Hyperlink"/>
            <w:rFonts w:cs="B Mitra" w:hint="eastAsia"/>
            <w:sz w:val="28"/>
            <w:szCs w:val="28"/>
            <w:rtl/>
          </w:rPr>
          <w:t>آثار</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منابع</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مشترك</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_Toc503556927 \h </w:instrText>
        </w:r>
        <w:r w:rsidR="00BC090E" w:rsidRPr="00BC090E">
          <w:rPr>
            <w:rFonts w:cs="B Mitra"/>
            <w:webHidden/>
          </w:rPr>
        </w:r>
        <w:r w:rsidR="00BC090E" w:rsidRPr="00BC090E">
          <w:rPr>
            <w:rFonts w:cs="B Mitra"/>
            <w:webHidden/>
          </w:rPr>
          <w:fldChar w:fldCharType="separate"/>
        </w:r>
        <w:r w:rsidR="007C6CE0">
          <w:rPr>
            <w:rFonts w:cs="B Mitra"/>
            <w:webHidden/>
            <w:rtl/>
          </w:rPr>
          <w:t>167</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28" w:history="1">
        <w:r w:rsidR="00BC090E" w:rsidRPr="00BC090E">
          <w:rPr>
            <w:rStyle w:val="Hyperlink"/>
            <w:rFonts w:cs="B Mitra"/>
            <w:sz w:val="28"/>
            <w:szCs w:val="28"/>
            <w:rtl/>
          </w:rPr>
          <w:t xml:space="preserve">8-2-7. </w:t>
        </w:r>
        <w:r w:rsidR="00BC090E" w:rsidRPr="00BC090E">
          <w:rPr>
            <w:rStyle w:val="Hyperlink"/>
            <w:rFonts w:cs="B Mitra" w:hint="eastAsia"/>
            <w:sz w:val="28"/>
            <w:szCs w:val="28"/>
            <w:rtl/>
          </w:rPr>
          <w:t>عوامل</w:t>
        </w:r>
        <w:r w:rsidR="00BC090E" w:rsidRPr="00BC090E">
          <w:rPr>
            <w:rStyle w:val="Hyperlink"/>
            <w:rFonts w:cs="B Mitra"/>
            <w:sz w:val="28"/>
            <w:szCs w:val="28"/>
            <w:rtl/>
          </w:rPr>
          <w:t xml:space="preserve"> </w:t>
        </w:r>
        <w:r w:rsidR="00BC090E" w:rsidRPr="00BC090E">
          <w:rPr>
            <w:rStyle w:val="Hyperlink"/>
            <w:rFonts w:cs="B Mitra" w:hint="eastAsia"/>
            <w:sz w:val="28"/>
            <w:szCs w:val="28"/>
            <w:rtl/>
          </w:rPr>
          <w:t>فرهنگي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اسلامي</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_Toc503556928 \h </w:instrText>
        </w:r>
        <w:r w:rsidR="00BC090E" w:rsidRPr="00BC090E">
          <w:rPr>
            <w:rFonts w:cs="B Mitra"/>
            <w:webHidden/>
          </w:rPr>
        </w:r>
        <w:r w:rsidR="00BC090E" w:rsidRPr="00BC090E">
          <w:rPr>
            <w:rFonts w:cs="B Mitra"/>
            <w:webHidden/>
          </w:rPr>
          <w:fldChar w:fldCharType="separate"/>
        </w:r>
        <w:r w:rsidR="007C6CE0">
          <w:rPr>
            <w:rFonts w:cs="B Mitra"/>
            <w:webHidden/>
            <w:rtl/>
          </w:rPr>
          <w:t>167</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29" w:history="1">
        <w:r w:rsidR="00BC090E" w:rsidRPr="00BC090E">
          <w:rPr>
            <w:rStyle w:val="Hyperlink"/>
            <w:rFonts w:cs="B Mitra"/>
            <w:sz w:val="28"/>
            <w:szCs w:val="28"/>
            <w:rtl/>
          </w:rPr>
          <w:t xml:space="preserve">8-2-8. </w:t>
        </w:r>
        <w:r w:rsidR="00BC090E" w:rsidRPr="00BC090E">
          <w:rPr>
            <w:rStyle w:val="Hyperlink"/>
            <w:rFonts w:cs="B Mitra" w:hint="eastAsia"/>
            <w:sz w:val="28"/>
            <w:szCs w:val="28"/>
            <w:rtl/>
          </w:rPr>
          <w:t>سطح</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وابستگ</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سازمان</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کتابخانه</w:t>
        </w:r>
        <w:r w:rsidR="00BC090E" w:rsidRPr="00BC090E">
          <w:rPr>
            <w:rStyle w:val="Hyperlink"/>
            <w:rFonts w:cs="B Mitra" w:hint="eastAsia"/>
            <w:sz w:val="28"/>
            <w:szCs w:val="28"/>
          </w:rPr>
          <w:t>‌</w:t>
        </w:r>
        <w:r w:rsidR="00BC090E" w:rsidRPr="00BC090E">
          <w:rPr>
            <w:rStyle w:val="Hyperlink"/>
            <w:rFonts w:cs="B Mitra" w:hint="eastAsia"/>
            <w:sz w:val="28"/>
            <w:szCs w:val="28"/>
            <w:rtl/>
          </w:rPr>
          <w:t>ها</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_Toc503556929 \h </w:instrText>
        </w:r>
        <w:r w:rsidR="00BC090E" w:rsidRPr="00BC090E">
          <w:rPr>
            <w:rFonts w:cs="B Mitra"/>
            <w:webHidden/>
          </w:rPr>
        </w:r>
        <w:r w:rsidR="00BC090E" w:rsidRPr="00BC090E">
          <w:rPr>
            <w:rFonts w:cs="B Mitra"/>
            <w:webHidden/>
          </w:rPr>
          <w:fldChar w:fldCharType="separate"/>
        </w:r>
        <w:r w:rsidR="007C6CE0">
          <w:rPr>
            <w:rFonts w:cs="B Mitra"/>
            <w:webHidden/>
            <w:rtl/>
          </w:rPr>
          <w:t>168</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30" w:history="1">
        <w:r w:rsidR="00BC090E" w:rsidRPr="00BC090E">
          <w:rPr>
            <w:rStyle w:val="Hyperlink"/>
            <w:rFonts w:cs="B Mitra"/>
            <w:sz w:val="28"/>
            <w:szCs w:val="28"/>
            <w:rtl/>
          </w:rPr>
          <w:t xml:space="preserve">8-3. </w:t>
        </w:r>
        <w:r w:rsidR="00BC090E" w:rsidRPr="00BC090E">
          <w:rPr>
            <w:rStyle w:val="Hyperlink"/>
            <w:rFonts w:cs="B Mitra" w:hint="eastAsia"/>
            <w:sz w:val="28"/>
            <w:szCs w:val="28"/>
            <w:rtl/>
          </w:rPr>
          <w:t>مدل</w:t>
        </w:r>
        <w:r w:rsidR="00BC090E" w:rsidRPr="00BC090E">
          <w:rPr>
            <w:rStyle w:val="Hyperlink"/>
            <w:rFonts w:cs="B Mitra"/>
            <w:sz w:val="28"/>
            <w:szCs w:val="28"/>
            <w:rtl/>
          </w:rPr>
          <w:t xml:space="preserve"> </w:t>
        </w:r>
        <w:r w:rsidR="00BC090E" w:rsidRPr="00BC090E">
          <w:rPr>
            <w:rStyle w:val="Hyperlink"/>
            <w:rFonts w:cs="B Mitra" w:hint="eastAsia"/>
            <w:sz w:val="28"/>
            <w:szCs w:val="28"/>
            <w:rtl/>
          </w:rPr>
          <w:t>پ</w:t>
        </w:r>
        <w:r w:rsidR="00BC090E" w:rsidRPr="00BC090E">
          <w:rPr>
            <w:rStyle w:val="Hyperlink"/>
            <w:rFonts w:cs="B Mitra" w:hint="cs"/>
            <w:sz w:val="28"/>
            <w:szCs w:val="28"/>
            <w:rtl/>
          </w:rPr>
          <w:t>ی</w:t>
        </w:r>
        <w:r w:rsidR="00BC090E" w:rsidRPr="00BC090E">
          <w:rPr>
            <w:rStyle w:val="Hyperlink"/>
            <w:rFonts w:cs="B Mitra" w:hint="eastAsia"/>
            <w:sz w:val="28"/>
            <w:szCs w:val="28"/>
            <w:rtl/>
          </w:rPr>
          <w:t>شران‌ها</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همکار</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کتابخانه</w:t>
        </w:r>
        <w:r w:rsidR="00BC090E" w:rsidRPr="00BC090E">
          <w:rPr>
            <w:rStyle w:val="Hyperlink"/>
            <w:rFonts w:cs="B Mitra" w:hint="eastAsia"/>
            <w:sz w:val="28"/>
            <w:szCs w:val="28"/>
          </w:rPr>
          <w:t>‌</w:t>
        </w:r>
        <w:r w:rsidR="00BC090E" w:rsidRPr="00BC090E">
          <w:rPr>
            <w:rStyle w:val="Hyperlink"/>
            <w:rFonts w:cs="B Mitra" w:hint="eastAsia"/>
            <w:sz w:val="28"/>
            <w:szCs w:val="28"/>
            <w:rtl/>
          </w:rPr>
          <w:t>ها</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ملّ</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کشورها</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عضو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اکو</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_Toc503556930 \h </w:instrText>
        </w:r>
        <w:r w:rsidR="00BC090E" w:rsidRPr="00BC090E">
          <w:rPr>
            <w:rFonts w:cs="B Mitra"/>
            <w:webHidden/>
          </w:rPr>
        </w:r>
        <w:r w:rsidR="00BC090E" w:rsidRPr="00BC090E">
          <w:rPr>
            <w:rFonts w:cs="B Mitra"/>
            <w:webHidden/>
          </w:rPr>
          <w:fldChar w:fldCharType="separate"/>
        </w:r>
        <w:r w:rsidR="007C6CE0">
          <w:rPr>
            <w:rFonts w:cs="B Mitra"/>
            <w:webHidden/>
            <w:rtl/>
          </w:rPr>
          <w:t>169</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31" w:history="1">
        <w:r w:rsidR="00BC090E" w:rsidRPr="00BC090E">
          <w:rPr>
            <w:rStyle w:val="Hyperlink"/>
            <w:rFonts w:cs="B Mitra"/>
            <w:sz w:val="28"/>
            <w:szCs w:val="28"/>
            <w:rtl/>
          </w:rPr>
          <w:t xml:space="preserve">8-4. </w:t>
        </w:r>
        <w:r w:rsidR="00BC090E" w:rsidRPr="00BC090E">
          <w:rPr>
            <w:rStyle w:val="Hyperlink"/>
            <w:rFonts w:cs="B Mitra" w:hint="eastAsia"/>
            <w:sz w:val="28"/>
            <w:szCs w:val="28"/>
            <w:rtl/>
          </w:rPr>
          <w:t>موانع</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چالش</w:t>
        </w:r>
        <w:r w:rsidR="00BC090E" w:rsidRPr="00BC090E">
          <w:rPr>
            <w:rStyle w:val="Hyperlink"/>
            <w:rFonts w:cs="B Mitra" w:hint="eastAsia"/>
            <w:sz w:val="28"/>
            <w:szCs w:val="28"/>
          </w:rPr>
          <w:t>‌</w:t>
        </w:r>
        <w:r w:rsidR="00BC090E" w:rsidRPr="00BC090E">
          <w:rPr>
            <w:rStyle w:val="Hyperlink"/>
            <w:rFonts w:cs="B Mitra" w:hint="eastAsia"/>
            <w:sz w:val="28"/>
            <w:szCs w:val="28"/>
            <w:rtl/>
          </w:rPr>
          <w:t>هاي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همكاري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كتابخانه</w:t>
        </w:r>
        <w:r w:rsidR="00BC090E" w:rsidRPr="00BC090E">
          <w:rPr>
            <w:rStyle w:val="Hyperlink"/>
            <w:rFonts w:cs="B Mitra" w:hint="eastAsia"/>
            <w:sz w:val="28"/>
            <w:szCs w:val="28"/>
          </w:rPr>
          <w:t>‌</w:t>
        </w:r>
        <w:r w:rsidR="00BC090E" w:rsidRPr="00BC090E">
          <w:rPr>
            <w:rStyle w:val="Hyperlink"/>
            <w:rFonts w:cs="B Mitra" w:hint="eastAsia"/>
            <w:sz w:val="28"/>
            <w:szCs w:val="28"/>
            <w:rtl/>
          </w:rPr>
          <w:t>هاي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ملّ</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كشورهاي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عضو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اكو</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_Toc503556931 \h </w:instrText>
        </w:r>
        <w:r w:rsidR="00BC090E" w:rsidRPr="00BC090E">
          <w:rPr>
            <w:rFonts w:cs="B Mitra"/>
            <w:webHidden/>
          </w:rPr>
        </w:r>
        <w:r w:rsidR="00BC090E" w:rsidRPr="00BC090E">
          <w:rPr>
            <w:rFonts w:cs="B Mitra"/>
            <w:webHidden/>
          </w:rPr>
          <w:fldChar w:fldCharType="separate"/>
        </w:r>
        <w:r w:rsidR="007C6CE0">
          <w:rPr>
            <w:rFonts w:cs="B Mitra"/>
            <w:webHidden/>
            <w:rtl/>
          </w:rPr>
          <w:t>169</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32" w:history="1">
        <w:r w:rsidR="00BC090E" w:rsidRPr="00BC090E">
          <w:rPr>
            <w:rStyle w:val="Hyperlink"/>
            <w:rFonts w:cs="B Mitra"/>
            <w:sz w:val="28"/>
            <w:szCs w:val="28"/>
            <w:rtl/>
          </w:rPr>
          <w:t xml:space="preserve">8-4-1. </w:t>
        </w:r>
        <w:r w:rsidR="00BC090E" w:rsidRPr="00BC090E">
          <w:rPr>
            <w:rStyle w:val="Hyperlink"/>
            <w:rFonts w:cs="B Mitra" w:hint="eastAsia"/>
            <w:sz w:val="28"/>
            <w:szCs w:val="28"/>
            <w:rtl/>
          </w:rPr>
          <w:t>تفاوت</w:t>
        </w:r>
        <w:r w:rsidR="00BC090E" w:rsidRPr="00BC090E">
          <w:rPr>
            <w:rStyle w:val="Hyperlink"/>
            <w:rFonts w:cs="B Mitra"/>
            <w:sz w:val="28"/>
            <w:szCs w:val="28"/>
            <w:rtl/>
          </w:rPr>
          <w:t xml:space="preserve"> </w:t>
        </w:r>
        <w:r w:rsidR="00BC090E" w:rsidRPr="00BC090E">
          <w:rPr>
            <w:rStyle w:val="Hyperlink"/>
            <w:rFonts w:cs="B Mitra" w:hint="eastAsia"/>
            <w:sz w:val="28"/>
            <w:szCs w:val="28"/>
            <w:rtl/>
          </w:rPr>
          <w:t>زبان</w:t>
        </w:r>
        <w:r w:rsidR="00BC090E" w:rsidRPr="00BC090E">
          <w:rPr>
            <w:rStyle w:val="Hyperlink"/>
            <w:rFonts w:cs="B Mitra" w:hint="cs"/>
            <w:sz w:val="28"/>
            <w:szCs w:val="28"/>
            <w:rtl/>
          </w:rPr>
          <w:t>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_Toc503556932 \h </w:instrText>
        </w:r>
        <w:r w:rsidR="00BC090E" w:rsidRPr="00BC090E">
          <w:rPr>
            <w:rFonts w:cs="B Mitra"/>
            <w:webHidden/>
          </w:rPr>
        </w:r>
        <w:r w:rsidR="00BC090E" w:rsidRPr="00BC090E">
          <w:rPr>
            <w:rFonts w:cs="B Mitra"/>
            <w:webHidden/>
          </w:rPr>
          <w:fldChar w:fldCharType="separate"/>
        </w:r>
        <w:r w:rsidR="007C6CE0">
          <w:rPr>
            <w:rFonts w:cs="B Mitra"/>
            <w:webHidden/>
            <w:rtl/>
          </w:rPr>
          <w:t>169</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33" w:history="1">
        <w:r w:rsidR="00BC090E" w:rsidRPr="00BC090E">
          <w:rPr>
            <w:rStyle w:val="Hyperlink"/>
            <w:rFonts w:cs="B Mitra"/>
            <w:sz w:val="28"/>
            <w:szCs w:val="28"/>
            <w:rtl/>
          </w:rPr>
          <w:t xml:space="preserve">8-4-2. </w:t>
        </w:r>
        <w:r w:rsidR="00BC090E" w:rsidRPr="00BC090E">
          <w:rPr>
            <w:rStyle w:val="Hyperlink"/>
            <w:rFonts w:cs="B Mitra" w:hint="eastAsia"/>
            <w:sz w:val="28"/>
            <w:szCs w:val="28"/>
            <w:rtl/>
          </w:rPr>
          <w:t>تفاوت</w:t>
        </w:r>
        <w:r w:rsidR="00BC090E" w:rsidRPr="00BC090E">
          <w:rPr>
            <w:rStyle w:val="Hyperlink"/>
            <w:rFonts w:cs="B Mitra"/>
            <w:sz w:val="28"/>
            <w:szCs w:val="28"/>
            <w:rtl/>
          </w:rPr>
          <w:t xml:space="preserve"> </w:t>
        </w:r>
        <w:r w:rsidR="00BC090E" w:rsidRPr="00BC090E">
          <w:rPr>
            <w:rStyle w:val="Hyperlink"/>
            <w:rFonts w:cs="B Mitra" w:hint="eastAsia"/>
            <w:sz w:val="28"/>
            <w:szCs w:val="28"/>
            <w:rtl/>
          </w:rPr>
          <w:t>خطّ</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_Toc503556933 \h </w:instrText>
        </w:r>
        <w:r w:rsidR="00BC090E" w:rsidRPr="00BC090E">
          <w:rPr>
            <w:rFonts w:cs="B Mitra"/>
            <w:webHidden/>
          </w:rPr>
        </w:r>
        <w:r w:rsidR="00BC090E" w:rsidRPr="00BC090E">
          <w:rPr>
            <w:rFonts w:cs="B Mitra"/>
            <w:webHidden/>
          </w:rPr>
          <w:fldChar w:fldCharType="separate"/>
        </w:r>
        <w:r w:rsidR="007C6CE0">
          <w:rPr>
            <w:rFonts w:cs="B Mitra"/>
            <w:webHidden/>
            <w:rtl/>
          </w:rPr>
          <w:t>170</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34" w:history="1">
        <w:r w:rsidR="00BC090E" w:rsidRPr="00BC090E">
          <w:rPr>
            <w:rStyle w:val="Hyperlink"/>
            <w:rFonts w:cs="B Mitra"/>
            <w:sz w:val="28"/>
            <w:szCs w:val="28"/>
            <w:rtl/>
          </w:rPr>
          <w:t xml:space="preserve">8-4-3. </w:t>
        </w:r>
        <w:r w:rsidR="00BC090E" w:rsidRPr="00BC090E">
          <w:rPr>
            <w:rStyle w:val="Hyperlink"/>
            <w:rFonts w:cs="B Mitra" w:hint="eastAsia"/>
            <w:sz w:val="28"/>
            <w:szCs w:val="28"/>
            <w:rtl/>
          </w:rPr>
          <w:t>بوروکراس</w:t>
        </w:r>
        <w:r w:rsidR="00BC090E" w:rsidRPr="00BC090E">
          <w:rPr>
            <w:rStyle w:val="Hyperlink"/>
            <w:rFonts w:cs="B Mitra" w:hint="cs"/>
            <w:sz w:val="28"/>
            <w:szCs w:val="28"/>
            <w:rtl/>
          </w:rPr>
          <w:t>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_Toc503556934 \h </w:instrText>
        </w:r>
        <w:r w:rsidR="00BC090E" w:rsidRPr="00BC090E">
          <w:rPr>
            <w:rFonts w:cs="B Mitra"/>
            <w:webHidden/>
          </w:rPr>
        </w:r>
        <w:r w:rsidR="00BC090E" w:rsidRPr="00BC090E">
          <w:rPr>
            <w:rFonts w:cs="B Mitra"/>
            <w:webHidden/>
          </w:rPr>
          <w:fldChar w:fldCharType="separate"/>
        </w:r>
        <w:r w:rsidR="007C6CE0">
          <w:rPr>
            <w:rFonts w:cs="B Mitra"/>
            <w:webHidden/>
            <w:rtl/>
          </w:rPr>
          <w:t>170</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35" w:history="1">
        <w:r w:rsidR="00BC090E" w:rsidRPr="00BC090E">
          <w:rPr>
            <w:rStyle w:val="Hyperlink"/>
            <w:rFonts w:cs="B Mitra"/>
            <w:sz w:val="28"/>
            <w:szCs w:val="28"/>
            <w:rtl/>
          </w:rPr>
          <w:t xml:space="preserve">8-4-4. </w:t>
        </w:r>
        <w:r w:rsidR="00BC090E" w:rsidRPr="00BC090E">
          <w:rPr>
            <w:rStyle w:val="Hyperlink"/>
            <w:rFonts w:cs="B Mitra" w:hint="eastAsia"/>
            <w:sz w:val="28"/>
            <w:szCs w:val="28"/>
            <w:rtl/>
          </w:rPr>
          <w:t>عدم</w:t>
        </w:r>
        <w:r w:rsidR="00BC090E" w:rsidRPr="00BC090E">
          <w:rPr>
            <w:rStyle w:val="Hyperlink"/>
            <w:rFonts w:cs="B Mitra"/>
            <w:sz w:val="28"/>
            <w:szCs w:val="28"/>
            <w:rtl/>
          </w:rPr>
          <w:t xml:space="preserve"> </w:t>
        </w:r>
        <w:r w:rsidR="00BC090E" w:rsidRPr="00BC090E">
          <w:rPr>
            <w:rStyle w:val="Hyperlink"/>
            <w:rFonts w:cs="B Mitra" w:hint="eastAsia"/>
            <w:sz w:val="28"/>
            <w:szCs w:val="28"/>
            <w:rtl/>
          </w:rPr>
          <w:t>حما</w:t>
        </w:r>
        <w:r w:rsidR="00BC090E" w:rsidRPr="00BC090E">
          <w:rPr>
            <w:rStyle w:val="Hyperlink"/>
            <w:rFonts w:cs="B Mitra" w:hint="cs"/>
            <w:sz w:val="28"/>
            <w:szCs w:val="28"/>
            <w:rtl/>
          </w:rPr>
          <w:t>ی</w:t>
        </w:r>
        <w:r w:rsidR="00BC090E" w:rsidRPr="00BC090E">
          <w:rPr>
            <w:rStyle w:val="Hyperlink"/>
            <w:rFonts w:cs="B Mitra" w:hint="eastAsia"/>
            <w:sz w:val="28"/>
            <w:szCs w:val="28"/>
            <w:rtl/>
          </w:rPr>
          <w:t>ت</w:t>
        </w:r>
        <w:r w:rsidR="00BC090E" w:rsidRPr="00BC090E">
          <w:rPr>
            <w:rStyle w:val="Hyperlink"/>
            <w:rFonts w:cs="B Mitra"/>
            <w:sz w:val="28"/>
            <w:szCs w:val="28"/>
            <w:rtl/>
          </w:rPr>
          <w:t xml:space="preserve"> </w:t>
        </w:r>
        <w:r w:rsidR="00BC090E" w:rsidRPr="00BC090E">
          <w:rPr>
            <w:rStyle w:val="Hyperlink"/>
            <w:rFonts w:cs="B Mitra" w:hint="eastAsia"/>
            <w:sz w:val="28"/>
            <w:szCs w:val="28"/>
            <w:rtl/>
          </w:rPr>
          <w:t>جدّ</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دولت</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_Toc503556935 \h </w:instrText>
        </w:r>
        <w:r w:rsidR="00BC090E" w:rsidRPr="00BC090E">
          <w:rPr>
            <w:rFonts w:cs="B Mitra"/>
            <w:webHidden/>
          </w:rPr>
        </w:r>
        <w:r w:rsidR="00BC090E" w:rsidRPr="00BC090E">
          <w:rPr>
            <w:rFonts w:cs="B Mitra"/>
            <w:webHidden/>
          </w:rPr>
          <w:fldChar w:fldCharType="separate"/>
        </w:r>
        <w:r w:rsidR="007C6CE0">
          <w:rPr>
            <w:rFonts w:cs="B Mitra"/>
            <w:webHidden/>
            <w:rtl/>
          </w:rPr>
          <w:t>171</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36" w:history="1">
        <w:r w:rsidR="00BC090E" w:rsidRPr="00BC090E">
          <w:rPr>
            <w:rStyle w:val="Hyperlink"/>
            <w:rFonts w:cs="B Mitra"/>
            <w:sz w:val="28"/>
            <w:szCs w:val="28"/>
            <w:rtl/>
          </w:rPr>
          <w:t xml:space="preserve">8-4-5. </w:t>
        </w:r>
        <w:r w:rsidR="00BC090E" w:rsidRPr="00BC090E">
          <w:rPr>
            <w:rStyle w:val="Hyperlink"/>
            <w:rFonts w:cs="B Mitra" w:hint="eastAsia"/>
            <w:sz w:val="28"/>
            <w:szCs w:val="28"/>
            <w:rtl/>
          </w:rPr>
          <w:t>کمبود</w:t>
        </w:r>
        <w:r w:rsidR="00BC090E" w:rsidRPr="00BC090E">
          <w:rPr>
            <w:rStyle w:val="Hyperlink"/>
            <w:rFonts w:cs="B Mitra"/>
            <w:sz w:val="28"/>
            <w:szCs w:val="28"/>
            <w:rtl/>
          </w:rPr>
          <w:t xml:space="preserve"> </w:t>
        </w:r>
        <w:r w:rsidR="00BC090E" w:rsidRPr="00BC090E">
          <w:rPr>
            <w:rStyle w:val="Hyperlink"/>
            <w:rFonts w:cs="B Mitra" w:hint="eastAsia"/>
            <w:sz w:val="28"/>
            <w:szCs w:val="28"/>
            <w:rtl/>
          </w:rPr>
          <w:t>ز</w:t>
        </w:r>
        <w:r w:rsidR="00BC090E" w:rsidRPr="00BC090E">
          <w:rPr>
            <w:rStyle w:val="Hyperlink"/>
            <w:rFonts w:cs="B Mitra" w:hint="cs"/>
            <w:sz w:val="28"/>
            <w:szCs w:val="28"/>
            <w:rtl/>
          </w:rPr>
          <w:t>ی</w:t>
        </w:r>
        <w:r w:rsidR="00BC090E" w:rsidRPr="00BC090E">
          <w:rPr>
            <w:rStyle w:val="Hyperlink"/>
            <w:rFonts w:cs="B Mitra" w:hint="eastAsia"/>
            <w:sz w:val="28"/>
            <w:szCs w:val="28"/>
            <w:rtl/>
          </w:rPr>
          <w:t>رساخت</w:t>
        </w:r>
        <w:r w:rsidR="00BC090E" w:rsidRPr="00BC090E">
          <w:rPr>
            <w:rStyle w:val="Hyperlink"/>
            <w:rFonts w:cs="B Mitra" w:hint="eastAsia"/>
            <w:sz w:val="28"/>
            <w:szCs w:val="28"/>
          </w:rPr>
          <w:t>‌</w:t>
        </w:r>
        <w:r w:rsidR="00BC090E" w:rsidRPr="00BC090E">
          <w:rPr>
            <w:rStyle w:val="Hyperlink"/>
            <w:rFonts w:cs="B Mitra" w:hint="eastAsia"/>
            <w:sz w:val="28"/>
            <w:szCs w:val="28"/>
            <w:rtl/>
          </w:rPr>
          <w:t>ها</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ارتباط</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اطلاعات</w:t>
        </w:r>
        <w:r w:rsidR="00BC090E" w:rsidRPr="00BC090E">
          <w:rPr>
            <w:rStyle w:val="Hyperlink"/>
            <w:rFonts w:cs="B Mitra" w:hint="cs"/>
            <w:sz w:val="28"/>
            <w:szCs w:val="28"/>
            <w:rtl/>
          </w:rPr>
          <w:t>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_Toc503556936 \h </w:instrText>
        </w:r>
        <w:r w:rsidR="00BC090E" w:rsidRPr="00BC090E">
          <w:rPr>
            <w:rFonts w:cs="B Mitra"/>
            <w:webHidden/>
          </w:rPr>
        </w:r>
        <w:r w:rsidR="00BC090E" w:rsidRPr="00BC090E">
          <w:rPr>
            <w:rFonts w:cs="B Mitra"/>
            <w:webHidden/>
          </w:rPr>
          <w:fldChar w:fldCharType="separate"/>
        </w:r>
        <w:r w:rsidR="007C6CE0">
          <w:rPr>
            <w:rFonts w:cs="B Mitra"/>
            <w:webHidden/>
            <w:rtl/>
          </w:rPr>
          <w:t>171</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37" w:history="1">
        <w:r w:rsidR="00BC090E" w:rsidRPr="00BC090E">
          <w:rPr>
            <w:rStyle w:val="Hyperlink"/>
            <w:rFonts w:cs="B Mitra"/>
            <w:sz w:val="28"/>
            <w:szCs w:val="28"/>
            <w:rtl/>
          </w:rPr>
          <w:t xml:space="preserve">8-4-6. </w:t>
        </w:r>
        <w:r w:rsidR="00BC090E" w:rsidRPr="00BC090E">
          <w:rPr>
            <w:rStyle w:val="Hyperlink"/>
            <w:rFonts w:cs="B Mitra" w:hint="eastAsia"/>
            <w:sz w:val="28"/>
            <w:szCs w:val="28"/>
            <w:rtl/>
          </w:rPr>
          <w:t>فقدان</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ارتباطات</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مستمرّ</w:t>
        </w:r>
        <w:r w:rsidR="00BC090E" w:rsidRPr="00BC090E">
          <w:rPr>
            <w:rStyle w:val="Hyperlink"/>
            <w:rFonts w:cs="B Mitra"/>
            <w:sz w:val="28"/>
            <w:szCs w:val="28"/>
            <w:rtl/>
          </w:rPr>
          <w:t xml:space="preserve"> </w:t>
        </w:r>
        <w:r w:rsidR="00BC090E" w:rsidRPr="00BC090E">
          <w:rPr>
            <w:rStyle w:val="Hyperlink"/>
            <w:rFonts w:cs="B Mitra" w:hint="eastAsia"/>
            <w:sz w:val="28"/>
            <w:szCs w:val="28"/>
            <w:rtl/>
          </w:rPr>
          <w:t>ب</w:t>
        </w:r>
        <w:r w:rsidR="00BC090E" w:rsidRPr="00BC090E">
          <w:rPr>
            <w:rStyle w:val="Hyperlink"/>
            <w:rFonts w:cs="B Mitra" w:hint="cs"/>
            <w:sz w:val="28"/>
            <w:szCs w:val="28"/>
            <w:rtl/>
          </w:rPr>
          <w:t>ی</w:t>
        </w:r>
        <w:r w:rsidR="00BC090E" w:rsidRPr="00BC090E">
          <w:rPr>
            <w:rStyle w:val="Hyperlink"/>
            <w:rFonts w:cs="B Mitra" w:hint="eastAsia"/>
            <w:sz w:val="28"/>
            <w:szCs w:val="28"/>
            <w:rtl/>
          </w:rPr>
          <w:t>ن</w:t>
        </w:r>
        <w:r w:rsidR="00BC090E" w:rsidRPr="00BC090E">
          <w:rPr>
            <w:rStyle w:val="Hyperlink"/>
            <w:rFonts w:cs="B Mitra"/>
            <w:sz w:val="28"/>
            <w:szCs w:val="28"/>
            <w:rtl/>
          </w:rPr>
          <w:t xml:space="preserve"> </w:t>
        </w:r>
        <w:r w:rsidR="00BC090E" w:rsidRPr="00BC090E">
          <w:rPr>
            <w:rStyle w:val="Hyperlink"/>
            <w:rFonts w:cs="B Mitra" w:hint="eastAsia"/>
            <w:sz w:val="28"/>
            <w:szCs w:val="28"/>
            <w:rtl/>
          </w:rPr>
          <w:t>کتابخانه</w:t>
        </w:r>
        <w:r w:rsidR="00BC090E" w:rsidRPr="00BC090E">
          <w:rPr>
            <w:rStyle w:val="Hyperlink"/>
            <w:rFonts w:cs="B Mitra" w:hint="eastAsia"/>
            <w:sz w:val="28"/>
            <w:szCs w:val="28"/>
          </w:rPr>
          <w:t>‌</w:t>
        </w:r>
        <w:r w:rsidR="00BC090E" w:rsidRPr="00BC090E">
          <w:rPr>
            <w:rStyle w:val="Hyperlink"/>
            <w:rFonts w:cs="B Mitra" w:hint="eastAsia"/>
            <w:sz w:val="28"/>
            <w:szCs w:val="28"/>
            <w:rtl/>
          </w:rPr>
          <w:t>ها</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_Toc503556937 \h </w:instrText>
        </w:r>
        <w:r w:rsidR="00BC090E" w:rsidRPr="00BC090E">
          <w:rPr>
            <w:rFonts w:cs="B Mitra"/>
            <w:webHidden/>
          </w:rPr>
        </w:r>
        <w:r w:rsidR="00BC090E" w:rsidRPr="00BC090E">
          <w:rPr>
            <w:rFonts w:cs="B Mitra"/>
            <w:webHidden/>
          </w:rPr>
          <w:fldChar w:fldCharType="separate"/>
        </w:r>
        <w:r w:rsidR="007C6CE0">
          <w:rPr>
            <w:rFonts w:cs="B Mitra"/>
            <w:webHidden/>
            <w:rtl/>
          </w:rPr>
          <w:t>171</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38" w:history="1">
        <w:r w:rsidR="00BC090E" w:rsidRPr="00BC090E">
          <w:rPr>
            <w:rStyle w:val="Hyperlink"/>
            <w:rFonts w:cs="B Mitra"/>
            <w:sz w:val="28"/>
            <w:szCs w:val="28"/>
            <w:rtl/>
          </w:rPr>
          <w:t xml:space="preserve">8-4-7. </w:t>
        </w:r>
        <w:r w:rsidR="00BC090E" w:rsidRPr="00BC090E">
          <w:rPr>
            <w:rStyle w:val="Hyperlink"/>
            <w:rFonts w:cs="B Mitra" w:hint="eastAsia"/>
            <w:sz w:val="28"/>
            <w:szCs w:val="28"/>
            <w:rtl/>
          </w:rPr>
          <w:t>نابرابر</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اقتصاد</w:t>
        </w:r>
        <w:r w:rsidR="00BC090E" w:rsidRPr="00BC090E">
          <w:rPr>
            <w:rStyle w:val="Hyperlink"/>
            <w:rFonts w:cs="B Mitra" w:hint="cs"/>
            <w:sz w:val="28"/>
            <w:szCs w:val="28"/>
            <w:rtl/>
          </w:rPr>
          <w:t>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_Toc503556938 \h </w:instrText>
        </w:r>
        <w:r w:rsidR="00BC090E" w:rsidRPr="00BC090E">
          <w:rPr>
            <w:rFonts w:cs="B Mitra"/>
            <w:webHidden/>
          </w:rPr>
        </w:r>
        <w:r w:rsidR="00BC090E" w:rsidRPr="00BC090E">
          <w:rPr>
            <w:rFonts w:cs="B Mitra"/>
            <w:webHidden/>
          </w:rPr>
          <w:fldChar w:fldCharType="separate"/>
        </w:r>
        <w:r w:rsidR="007C6CE0">
          <w:rPr>
            <w:rFonts w:cs="B Mitra"/>
            <w:webHidden/>
            <w:rtl/>
          </w:rPr>
          <w:t>171</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39" w:history="1">
        <w:r w:rsidR="00BC090E" w:rsidRPr="00BC090E">
          <w:rPr>
            <w:rStyle w:val="Hyperlink"/>
            <w:rFonts w:cs="B Mitra"/>
            <w:sz w:val="28"/>
            <w:szCs w:val="28"/>
            <w:rtl/>
          </w:rPr>
          <w:t xml:space="preserve">8-4-8. </w:t>
        </w:r>
        <w:r w:rsidR="00BC090E" w:rsidRPr="00BC090E">
          <w:rPr>
            <w:rStyle w:val="Hyperlink"/>
            <w:rFonts w:cs="B Mitra" w:hint="eastAsia"/>
            <w:sz w:val="28"/>
            <w:szCs w:val="28"/>
            <w:rtl/>
          </w:rPr>
          <w:t>فقدان</w:t>
        </w:r>
        <w:r w:rsidR="00BC090E" w:rsidRPr="00BC090E">
          <w:rPr>
            <w:rStyle w:val="Hyperlink"/>
            <w:rFonts w:cs="B Mitra"/>
            <w:sz w:val="28"/>
            <w:szCs w:val="28"/>
            <w:rtl/>
          </w:rPr>
          <w:t xml:space="preserve"> </w:t>
        </w:r>
        <w:r w:rsidR="00BC090E" w:rsidRPr="00BC090E">
          <w:rPr>
            <w:rStyle w:val="Hyperlink"/>
            <w:rFonts w:cs="B Mitra" w:hint="eastAsia"/>
            <w:sz w:val="28"/>
            <w:szCs w:val="28"/>
            <w:rtl/>
          </w:rPr>
          <w:t>چارچوب</w:t>
        </w:r>
        <w:r w:rsidR="00BC090E" w:rsidRPr="00BC090E">
          <w:rPr>
            <w:rStyle w:val="Hyperlink"/>
            <w:rFonts w:cs="B Mitra"/>
            <w:sz w:val="28"/>
            <w:szCs w:val="28"/>
            <w:rtl/>
          </w:rPr>
          <w:t xml:space="preserve"> </w:t>
        </w:r>
        <w:r w:rsidR="00BC090E" w:rsidRPr="00BC090E">
          <w:rPr>
            <w:rStyle w:val="Hyperlink"/>
            <w:rFonts w:cs="B Mitra" w:hint="eastAsia"/>
            <w:sz w:val="28"/>
            <w:szCs w:val="28"/>
            <w:rtl/>
          </w:rPr>
          <w:t>قانوني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مصوّب</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_Toc503556939 \h </w:instrText>
        </w:r>
        <w:r w:rsidR="00BC090E" w:rsidRPr="00BC090E">
          <w:rPr>
            <w:rFonts w:cs="B Mitra"/>
            <w:webHidden/>
          </w:rPr>
        </w:r>
        <w:r w:rsidR="00BC090E" w:rsidRPr="00BC090E">
          <w:rPr>
            <w:rFonts w:cs="B Mitra"/>
            <w:webHidden/>
          </w:rPr>
          <w:fldChar w:fldCharType="separate"/>
        </w:r>
        <w:r w:rsidR="007C6CE0">
          <w:rPr>
            <w:rFonts w:cs="B Mitra"/>
            <w:webHidden/>
            <w:rtl/>
          </w:rPr>
          <w:t>172</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40" w:history="1">
        <w:r w:rsidR="00BC090E" w:rsidRPr="00BC090E">
          <w:rPr>
            <w:rStyle w:val="Hyperlink"/>
            <w:rFonts w:cs="B Mitra"/>
            <w:sz w:val="28"/>
            <w:szCs w:val="28"/>
            <w:rtl/>
          </w:rPr>
          <w:t xml:space="preserve">8-4-9. </w:t>
        </w:r>
        <w:r w:rsidR="00BC090E" w:rsidRPr="00BC090E">
          <w:rPr>
            <w:rStyle w:val="Hyperlink"/>
            <w:rFonts w:cs="B Mitra" w:hint="eastAsia"/>
            <w:sz w:val="28"/>
            <w:szCs w:val="28"/>
            <w:rtl/>
          </w:rPr>
          <w:t>كمبود</w:t>
        </w:r>
        <w:r w:rsidR="00BC090E" w:rsidRPr="00BC090E">
          <w:rPr>
            <w:rStyle w:val="Hyperlink"/>
            <w:rFonts w:cs="B Mitra"/>
            <w:sz w:val="28"/>
            <w:szCs w:val="28"/>
            <w:rtl/>
          </w:rPr>
          <w:t xml:space="preserve"> </w:t>
        </w:r>
        <w:r w:rsidR="00BC090E" w:rsidRPr="00BC090E">
          <w:rPr>
            <w:rStyle w:val="Hyperlink"/>
            <w:rFonts w:cs="B Mitra" w:hint="eastAsia"/>
            <w:sz w:val="28"/>
            <w:szCs w:val="28"/>
            <w:rtl/>
          </w:rPr>
          <w:t>نيروهاي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متخصّص</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كارآمد</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_Toc503556940 \h </w:instrText>
        </w:r>
        <w:r w:rsidR="00BC090E" w:rsidRPr="00BC090E">
          <w:rPr>
            <w:rFonts w:cs="B Mitra"/>
            <w:webHidden/>
          </w:rPr>
        </w:r>
        <w:r w:rsidR="00BC090E" w:rsidRPr="00BC090E">
          <w:rPr>
            <w:rFonts w:cs="B Mitra"/>
            <w:webHidden/>
          </w:rPr>
          <w:fldChar w:fldCharType="separate"/>
        </w:r>
        <w:r w:rsidR="007C6CE0">
          <w:rPr>
            <w:rFonts w:cs="B Mitra"/>
            <w:webHidden/>
            <w:rtl/>
          </w:rPr>
          <w:t>172</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41" w:history="1">
        <w:r w:rsidR="00BC090E" w:rsidRPr="00BC090E">
          <w:rPr>
            <w:rStyle w:val="Hyperlink"/>
            <w:rFonts w:cs="B Mitra"/>
            <w:sz w:val="28"/>
            <w:szCs w:val="28"/>
            <w:rtl/>
          </w:rPr>
          <w:t xml:space="preserve">8-4-10. </w:t>
        </w:r>
        <w:r w:rsidR="00BC090E" w:rsidRPr="00BC090E">
          <w:rPr>
            <w:rStyle w:val="Hyperlink"/>
            <w:rFonts w:cs="B Mitra" w:hint="eastAsia"/>
            <w:sz w:val="28"/>
            <w:szCs w:val="28"/>
            <w:rtl/>
          </w:rPr>
          <w:t>عدم</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مسئوليّت</w:t>
        </w:r>
        <w:r w:rsidR="00BC090E" w:rsidRPr="00BC090E">
          <w:rPr>
            <w:rStyle w:val="Hyperlink"/>
            <w:rFonts w:cs="B Mitra" w:hint="eastAsia"/>
            <w:sz w:val="28"/>
            <w:szCs w:val="28"/>
          </w:rPr>
          <w:t>‌</w:t>
        </w:r>
        <w:r w:rsidR="00BC090E" w:rsidRPr="00BC090E">
          <w:rPr>
            <w:rStyle w:val="Hyperlink"/>
            <w:rFonts w:cs="B Mitra" w:hint="eastAsia"/>
            <w:sz w:val="28"/>
            <w:szCs w:val="28"/>
            <w:rtl/>
          </w:rPr>
          <w:t>پذيري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دست</w:t>
        </w:r>
        <w:r w:rsidR="00BC090E" w:rsidRPr="00BC090E">
          <w:rPr>
            <w:rStyle w:val="Hyperlink"/>
            <w:rFonts w:cs="B Mitra" w:hint="eastAsia"/>
            <w:sz w:val="28"/>
            <w:szCs w:val="28"/>
          </w:rPr>
          <w:t>‌</w:t>
        </w:r>
        <w:r w:rsidR="00BC090E" w:rsidRPr="00BC090E">
          <w:rPr>
            <w:rStyle w:val="Hyperlink"/>
            <w:rFonts w:cs="B Mitra" w:hint="eastAsia"/>
            <w:sz w:val="28"/>
            <w:szCs w:val="28"/>
            <w:rtl/>
          </w:rPr>
          <w:t>اندركاران</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_Toc503556941 \h </w:instrText>
        </w:r>
        <w:r w:rsidR="00BC090E" w:rsidRPr="00BC090E">
          <w:rPr>
            <w:rFonts w:cs="B Mitra"/>
            <w:webHidden/>
          </w:rPr>
        </w:r>
        <w:r w:rsidR="00BC090E" w:rsidRPr="00BC090E">
          <w:rPr>
            <w:rFonts w:cs="B Mitra"/>
            <w:webHidden/>
          </w:rPr>
          <w:fldChar w:fldCharType="separate"/>
        </w:r>
        <w:r w:rsidR="007C6CE0">
          <w:rPr>
            <w:rFonts w:cs="B Mitra"/>
            <w:webHidden/>
            <w:rtl/>
          </w:rPr>
          <w:t>172</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42" w:history="1">
        <w:r w:rsidR="00BC090E" w:rsidRPr="00BC090E">
          <w:rPr>
            <w:rStyle w:val="Hyperlink"/>
            <w:rFonts w:cs="B Mitra"/>
            <w:sz w:val="28"/>
            <w:szCs w:val="28"/>
            <w:rtl/>
          </w:rPr>
          <w:t xml:space="preserve">8-4-11. </w:t>
        </w:r>
        <w:r w:rsidR="00BC090E" w:rsidRPr="00BC090E">
          <w:rPr>
            <w:rStyle w:val="Hyperlink"/>
            <w:rFonts w:cs="B Mitra" w:hint="eastAsia"/>
            <w:sz w:val="28"/>
            <w:szCs w:val="28"/>
            <w:rtl/>
          </w:rPr>
          <w:t>كمبود</w:t>
        </w:r>
        <w:r w:rsidR="00BC090E" w:rsidRPr="00BC090E">
          <w:rPr>
            <w:rStyle w:val="Hyperlink"/>
            <w:rFonts w:cs="B Mitra"/>
            <w:sz w:val="28"/>
            <w:szCs w:val="28"/>
            <w:rtl/>
          </w:rPr>
          <w:t xml:space="preserve"> </w:t>
        </w:r>
        <w:r w:rsidR="00BC090E" w:rsidRPr="00BC090E">
          <w:rPr>
            <w:rStyle w:val="Hyperlink"/>
            <w:rFonts w:cs="B Mitra" w:hint="eastAsia"/>
            <w:sz w:val="28"/>
            <w:szCs w:val="28"/>
            <w:rtl/>
          </w:rPr>
          <w:t>بودجه</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_Toc503556942 \h </w:instrText>
        </w:r>
        <w:r w:rsidR="00BC090E" w:rsidRPr="00BC090E">
          <w:rPr>
            <w:rFonts w:cs="B Mitra"/>
            <w:webHidden/>
          </w:rPr>
        </w:r>
        <w:r w:rsidR="00BC090E" w:rsidRPr="00BC090E">
          <w:rPr>
            <w:rFonts w:cs="B Mitra"/>
            <w:webHidden/>
          </w:rPr>
          <w:fldChar w:fldCharType="separate"/>
        </w:r>
        <w:r w:rsidR="007C6CE0">
          <w:rPr>
            <w:rFonts w:cs="B Mitra"/>
            <w:webHidden/>
            <w:rtl/>
          </w:rPr>
          <w:t>173</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43" w:history="1">
        <w:r w:rsidR="00BC090E" w:rsidRPr="00BC090E">
          <w:rPr>
            <w:rStyle w:val="Hyperlink"/>
            <w:rFonts w:cs="B Mitra"/>
            <w:sz w:val="28"/>
            <w:szCs w:val="28"/>
            <w:rtl/>
          </w:rPr>
          <w:t xml:space="preserve">8-4-12. </w:t>
        </w:r>
        <w:r w:rsidR="00BC090E" w:rsidRPr="00BC090E">
          <w:rPr>
            <w:rStyle w:val="Hyperlink"/>
            <w:rFonts w:cs="B Mitra" w:hint="eastAsia"/>
            <w:sz w:val="28"/>
            <w:szCs w:val="28"/>
            <w:rtl/>
          </w:rPr>
          <w:t>فقدان</w:t>
        </w:r>
        <w:r w:rsidR="00BC090E" w:rsidRPr="00BC090E">
          <w:rPr>
            <w:rStyle w:val="Hyperlink"/>
            <w:rFonts w:cs="B Mitra"/>
            <w:sz w:val="28"/>
            <w:szCs w:val="28"/>
            <w:rtl/>
          </w:rPr>
          <w:t xml:space="preserve"> </w:t>
        </w:r>
        <w:r w:rsidR="00BC090E" w:rsidRPr="00BC090E">
          <w:rPr>
            <w:rStyle w:val="Hyperlink"/>
            <w:rFonts w:cs="B Mitra" w:hint="eastAsia"/>
            <w:sz w:val="28"/>
            <w:szCs w:val="28"/>
            <w:rtl/>
          </w:rPr>
          <w:t>پروتكل</w:t>
        </w:r>
        <w:r w:rsidR="00BC090E" w:rsidRPr="00BC090E">
          <w:rPr>
            <w:rStyle w:val="Hyperlink"/>
            <w:rFonts w:cs="B Mitra" w:hint="eastAsia"/>
            <w:sz w:val="28"/>
            <w:szCs w:val="28"/>
          </w:rPr>
          <w:t>‌</w:t>
        </w:r>
        <w:r w:rsidR="00BC090E" w:rsidRPr="00BC090E">
          <w:rPr>
            <w:rStyle w:val="Hyperlink"/>
            <w:rFonts w:cs="B Mitra" w:hint="eastAsia"/>
            <w:sz w:val="28"/>
            <w:szCs w:val="28"/>
            <w:rtl/>
          </w:rPr>
          <w:t>ها</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استانداردهاي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مشترک</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_Toc503556943 \h </w:instrText>
        </w:r>
        <w:r w:rsidR="00BC090E" w:rsidRPr="00BC090E">
          <w:rPr>
            <w:rFonts w:cs="B Mitra"/>
            <w:webHidden/>
          </w:rPr>
        </w:r>
        <w:r w:rsidR="00BC090E" w:rsidRPr="00BC090E">
          <w:rPr>
            <w:rFonts w:cs="B Mitra"/>
            <w:webHidden/>
          </w:rPr>
          <w:fldChar w:fldCharType="separate"/>
        </w:r>
        <w:r w:rsidR="007C6CE0">
          <w:rPr>
            <w:rFonts w:cs="B Mitra"/>
            <w:webHidden/>
            <w:rtl/>
          </w:rPr>
          <w:t>173</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44" w:history="1">
        <w:r w:rsidR="00BC090E" w:rsidRPr="00BC090E">
          <w:rPr>
            <w:rStyle w:val="Hyperlink"/>
            <w:rFonts w:cs="B Mitra"/>
            <w:sz w:val="28"/>
            <w:szCs w:val="28"/>
            <w:rtl/>
          </w:rPr>
          <w:t xml:space="preserve">8-4-13. </w:t>
        </w:r>
        <w:r w:rsidR="00BC090E" w:rsidRPr="00BC090E">
          <w:rPr>
            <w:rStyle w:val="Hyperlink"/>
            <w:rFonts w:cs="B Mitra" w:hint="eastAsia"/>
            <w:sz w:val="28"/>
            <w:szCs w:val="28"/>
            <w:rtl/>
          </w:rPr>
          <w:t>فقدان</w:t>
        </w:r>
        <w:r w:rsidR="00BC090E" w:rsidRPr="00BC090E">
          <w:rPr>
            <w:rStyle w:val="Hyperlink"/>
            <w:rFonts w:cs="B Mitra"/>
            <w:sz w:val="28"/>
            <w:szCs w:val="28"/>
            <w:rtl/>
          </w:rPr>
          <w:t xml:space="preserve"> </w:t>
        </w:r>
        <w:r w:rsidR="00BC090E" w:rsidRPr="00BC090E">
          <w:rPr>
            <w:rStyle w:val="Hyperlink"/>
            <w:rFonts w:cs="B Mitra" w:hint="eastAsia"/>
            <w:sz w:val="28"/>
            <w:szCs w:val="28"/>
            <w:rtl/>
          </w:rPr>
          <w:t>سازمان</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هماهنگ</w:t>
        </w:r>
        <w:r w:rsidR="00BC090E" w:rsidRPr="00BC090E">
          <w:rPr>
            <w:rStyle w:val="Hyperlink"/>
            <w:rFonts w:cs="B Mitra" w:hint="eastAsia"/>
            <w:sz w:val="28"/>
            <w:szCs w:val="28"/>
          </w:rPr>
          <w:t>‌</w:t>
        </w:r>
        <w:r w:rsidR="00BC090E" w:rsidRPr="00BC090E">
          <w:rPr>
            <w:rStyle w:val="Hyperlink"/>
            <w:rFonts w:cs="B Mitra" w:hint="eastAsia"/>
            <w:sz w:val="28"/>
            <w:szCs w:val="28"/>
            <w:rtl/>
          </w:rPr>
          <w:t>كننده</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_Toc503556944 \h </w:instrText>
        </w:r>
        <w:r w:rsidR="00BC090E" w:rsidRPr="00BC090E">
          <w:rPr>
            <w:rFonts w:cs="B Mitra"/>
            <w:webHidden/>
          </w:rPr>
        </w:r>
        <w:r w:rsidR="00BC090E" w:rsidRPr="00BC090E">
          <w:rPr>
            <w:rFonts w:cs="B Mitra"/>
            <w:webHidden/>
          </w:rPr>
          <w:fldChar w:fldCharType="separate"/>
        </w:r>
        <w:r w:rsidR="007C6CE0">
          <w:rPr>
            <w:rFonts w:cs="B Mitra"/>
            <w:webHidden/>
            <w:rtl/>
          </w:rPr>
          <w:t>173</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45" w:history="1">
        <w:r w:rsidR="00BC090E" w:rsidRPr="00BC090E">
          <w:rPr>
            <w:rStyle w:val="Hyperlink"/>
            <w:rFonts w:cs="B Mitra"/>
            <w:sz w:val="28"/>
            <w:szCs w:val="28"/>
            <w:rtl/>
          </w:rPr>
          <w:t xml:space="preserve">8-4-14. </w:t>
        </w:r>
        <w:r w:rsidR="00BC090E" w:rsidRPr="00BC090E">
          <w:rPr>
            <w:rStyle w:val="Hyperlink"/>
            <w:rFonts w:cs="B Mitra" w:hint="eastAsia"/>
            <w:sz w:val="28"/>
            <w:szCs w:val="28"/>
            <w:rtl/>
          </w:rPr>
          <w:t>عدم</w:t>
        </w:r>
        <w:r w:rsidR="00BC090E" w:rsidRPr="00BC090E">
          <w:rPr>
            <w:rStyle w:val="Hyperlink"/>
            <w:rFonts w:cs="B Mitra"/>
            <w:sz w:val="28"/>
            <w:szCs w:val="28"/>
            <w:rtl/>
          </w:rPr>
          <w:t xml:space="preserve"> </w:t>
        </w:r>
        <w:r w:rsidR="00BC090E" w:rsidRPr="00BC090E">
          <w:rPr>
            <w:rStyle w:val="Hyperlink"/>
            <w:rFonts w:cs="B Mitra" w:hint="eastAsia"/>
            <w:sz w:val="28"/>
            <w:szCs w:val="28"/>
            <w:rtl/>
          </w:rPr>
          <w:t>برنامه</w:t>
        </w:r>
        <w:r w:rsidR="00BC090E" w:rsidRPr="00BC090E">
          <w:rPr>
            <w:rStyle w:val="Hyperlink"/>
            <w:rFonts w:cs="B Mitra" w:hint="eastAsia"/>
            <w:sz w:val="28"/>
            <w:szCs w:val="28"/>
          </w:rPr>
          <w:t>‌</w:t>
        </w:r>
        <w:r w:rsidR="00BC090E" w:rsidRPr="00BC090E">
          <w:rPr>
            <w:rStyle w:val="Hyperlink"/>
            <w:rFonts w:cs="B Mitra" w:hint="eastAsia"/>
            <w:sz w:val="28"/>
            <w:szCs w:val="28"/>
            <w:rtl/>
          </w:rPr>
          <w:t>ر</w:t>
        </w:r>
        <w:r w:rsidR="00BC090E" w:rsidRPr="00BC090E">
          <w:rPr>
            <w:rStyle w:val="Hyperlink"/>
            <w:rFonts w:cs="B Mitra" w:hint="cs"/>
            <w:sz w:val="28"/>
            <w:szCs w:val="28"/>
            <w:rtl/>
          </w:rPr>
          <w:t>ی</w:t>
        </w:r>
        <w:r w:rsidR="00BC090E" w:rsidRPr="00BC090E">
          <w:rPr>
            <w:rStyle w:val="Hyperlink"/>
            <w:rFonts w:cs="B Mitra" w:hint="eastAsia"/>
            <w:sz w:val="28"/>
            <w:szCs w:val="28"/>
            <w:rtl/>
          </w:rPr>
          <w:t>ز</w:t>
        </w:r>
        <w:r w:rsidR="00BC090E" w:rsidRPr="00BC090E">
          <w:rPr>
            <w:rStyle w:val="Hyperlink"/>
            <w:rFonts w:cs="B Mitra" w:hint="cs"/>
            <w:sz w:val="28"/>
            <w:szCs w:val="28"/>
            <w:rtl/>
          </w:rPr>
          <w:t>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_Toc503556945 \h </w:instrText>
        </w:r>
        <w:r w:rsidR="00BC090E" w:rsidRPr="00BC090E">
          <w:rPr>
            <w:rFonts w:cs="B Mitra"/>
            <w:webHidden/>
          </w:rPr>
        </w:r>
        <w:r w:rsidR="00BC090E" w:rsidRPr="00BC090E">
          <w:rPr>
            <w:rFonts w:cs="B Mitra"/>
            <w:webHidden/>
          </w:rPr>
          <w:fldChar w:fldCharType="separate"/>
        </w:r>
        <w:r w:rsidR="007C6CE0">
          <w:rPr>
            <w:rFonts w:cs="B Mitra"/>
            <w:webHidden/>
            <w:rtl/>
          </w:rPr>
          <w:t>173</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46" w:history="1">
        <w:r w:rsidR="00BC090E" w:rsidRPr="00BC090E">
          <w:rPr>
            <w:rStyle w:val="Hyperlink"/>
            <w:rFonts w:cs="B Mitra"/>
            <w:sz w:val="28"/>
            <w:szCs w:val="28"/>
            <w:rtl/>
          </w:rPr>
          <w:t xml:space="preserve">8-4-15. </w:t>
        </w:r>
        <w:r w:rsidR="00BC090E" w:rsidRPr="00BC090E">
          <w:rPr>
            <w:rStyle w:val="Hyperlink"/>
            <w:rFonts w:cs="B Mitra" w:hint="eastAsia"/>
            <w:sz w:val="28"/>
            <w:szCs w:val="28"/>
            <w:rtl/>
          </w:rPr>
          <w:t>عدم</w:t>
        </w:r>
        <w:r w:rsidR="00BC090E" w:rsidRPr="00BC090E">
          <w:rPr>
            <w:rStyle w:val="Hyperlink"/>
            <w:rFonts w:cs="B Mitra"/>
            <w:sz w:val="28"/>
            <w:szCs w:val="28"/>
            <w:rtl/>
          </w:rPr>
          <w:t xml:space="preserve"> </w:t>
        </w:r>
        <w:r w:rsidR="00BC090E" w:rsidRPr="00BC090E">
          <w:rPr>
            <w:rStyle w:val="Hyperlink"/>
            <w:rFonts w:cs="B Mitra" w:hint="eastAsia"/>
            <w:sz w:val="28"/>
            <w:szCs w:val="28"/>
            <w:rtl/>
          </w:rPr>
          <w:t>ثبات</w:t>
        </w:r>
        <w:r w:rsidR="00BC090E" w:rsidRPr="00BC090E">
          <w:rPr>
            <w:rStyle w:val="Hyperlink"/>
            <w:rFonts w:cs="B Mitra"/>
            <w:sz w:val="28"/>
            <w:szCs w:val="28"/>
            <w:rtl/>
          </w:rPr>
          <w:t xml:space="preserve"> </w:t>
        </w:r>
        <w:r w:rsidR="00BC090E" w:rsidRPr="00BC090E">
          <w:rPr>
            <w:rStyle w:val="Hyperlink"/>
            <w:rFonts w:cs="B Mitra" w:hint="eastAsia"/>
            <w:sz w:val="28"/>
            <w:szCs w:val="28"/>
            <w:rtl/>
          </w:rPr>
          <w:t>پست</w:t>
        </w:r>
        <w:r w:rsidR="00BC090E" w:rsidRPr="00BC090E">
          <w:rPr>
            <w:rStyle w:val="Hyperlink"/>
            <w:rFonts w:cs="B Mitra" w:hint="eastAsia"/>
            <w:sz w:val="28"/>
            <w:szCs w:val="28"/>
          </w:rPr>
          <w:t>‌</w:t>
        </w:r>
        <w:r w:rsidR="00BC090E" w:rsidRPr="00BC090E">
          <w:rPr>
            <w:rStyle w:val="Hyperlink"/>
            <w:rFonts w:cs="B Mitra" w:hint="eastAsia"/>
            <w:sz w:val="28"/>
            <w:szCs w:val="28"/>
            <w:rtl/>
          </w:rPr>
          <w:t>هاي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مديريتي</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_Toc503556946 \h </w:instrText>
        </w:r>
        <w:r w:rsidR="00BC090E" w:rsidRPr="00BC090E">
          <w:rPr>
            <w:rFonts w:cs="B Mitra"/>
            <w:webHidden/>
          </w:rPr>
        </w:r>
        <w:r w:rsidR="00BC090E" w:rsidRPr="00BC090E">
          <w:rPr>
            <w:rFonts w:cs="B Mitra"/>
            <w:webHidden/>
          </w:rPr>
          <w:fldChar w:fldCharType="separate"/>
        </w:r>
        <w:r w:rsidR="007C6CE0">
          <w:rPr>
            <w:rFonts w:cs="B Mitra"/>
            <w:webHidden/>
            <w:rtl/>
          </w:rPr>
          <w:t>173</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47" w:history="1">
        <w:r w:rsidR="00BC090E" w:rsidRPr="00BC090E">
          <w:rPr>
            <w:rStyle w:val="Hyperlink"/>
            <w:rFonts w:cs="B Mitra"/>
            <w:sz w:val="28"/>
            <w:szCs w:val="28"/>
            <w:rtl/>
          </w:rPr>
          <w:t xml:space="preserve">8-4-16. </w:t>
        </w:r>
        <w:r w:rsidR="00BC090E" w:rsidRPr="00BC090E">
          <w:rPr>
            <w:rStyle w:val="Hyperlink"/>
            <w:rFonts w:cs="B Mitra" w:hint="eastAsia"/>
            <w:sz w:val="28"/>
            <w:szCs w:val="28"/>
            <w:rtl/>
          </w:rPr>
          <w:t>عدم</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همطراز</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وابستگ</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سازمان</w:t>
        </w:r>
        <w:r w:rsidR="00BC090E" w:rsidRPr="00BC090E">
          <w:rPr>
            <w:rStyle w:val="Hyperlink"/>
            <w:rFonts w:cs="B Mitra" w:hint="cs"/>
            <w:sz w:val="28"/>
            <w:szCs w:val="28"/>
            <w:rtl/>
          </w:rPr>
          <w:t>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_Toc503556947 \h </w:instrText>
        </w:r>
        <w:r w:rsidR="00BC090E" w:rsidRPr="00BC090E">
          <w:rPr>
            <w:rFonts w:cs="B Mitra"/>
            <w:webHidden/>
          </w:rPr>
        </w:r>
        <w:r w:rsidR="00BC090E" w:rsidRPr="00BC090E">
          <w:rPr>
            <w:rFonts w:cs="B Mitra"/>
            <w:webHidden/>
          </w:rPr>
          <w:fldChar w:fldCharType="separate"/>
        </w:r>
        <w:r w:rsidR="007C6CE0">
          <w:rPr>
            <w:rFonts w:cs="B Mitra"/>
            <w:webHidden/>
            <w:rtl/>
          </w:rPr>
          <w:t>174</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48" w:history="1">
        <w:r w:rsidR="00BC090E" w:rsidRPr="00BC090E">
          <w:rPr>
            <w:rStyle w:val="Hyperlink"/>
            <w:rFonts w:cs="B Mitra"/>
            <w:sz w:val="28"/>
            <w:szCs w:val="28"/>
            <w:rtl/>
          </w:rPr>
          <w:t xml:space="preserve">8-4-17. </w:t>
        </w:r>
        <w:r w:rsidR="00BC090E" w:rsidRPr="00BC090E">
          <w:rPr>
            <w:rStyle w:val="Hyperlink"/>
            <w:rFonts w:cs="B Mitra" w:hint="eastAsia"/>
            <w:sz w:val="28"/>
            <w:szCs w:val="28"/>
            <w:rtl/>
          </w:rPr>
          <w:t>سا</w:t>
        </w:r>
        <w:r w:rsidR="00BC090E" w:rsidRPr="00BC090E">
          <w:rPr>
            <w:rStyle w:val="Hyperlink"/>
            <w:rFonts w:cs="B Mitra" w:hint="cs"/>
            <w:sz w:val="28"/>
            <w:szCs w:val="28"/>
            <w:rtl/>
          </w:rPr>
          <w:t>ی</w:t>
        </w:r>
        <w:r w:rsidR="00BC090E" w:rsidRPr="00BC090E">
          <w:rPr>
            <w:rStyle w:val="Hyperlink"/>
            <w:rFonts w:cs="B Mitra" w:hint="eastAsia"/>
            <w:sz w:val="28"/>
            <w:szCs w:val="28"/>
            <w:rtl/>
          </w:rPr>
          <w:t>ر</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موانع</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چالش</w:t>
        </w:r>
        <w:r w:rsidR="00BC090E" w:rsidRPr="00BC090E">
          <w:rPr>
            <w:rStyle w:val="Hyperlink"/>
            <w:rFonts w:cs="B Mitra" w:hint="eastAsia"/>
            <w:sz w:val="28"/>
            <w:szCs w:val="28"/>
          </w:rPr>
          <w:t>‌</w:t>
        </w:r>
        <w:r w:rsidR="00BC090E" w:rsidRPr="00BC090E">
          <w:rPr>
            <w:rStyle w:val="Hyperlink"/>
            <w:rFonts w:cs="B Mitra" w:hint="eastAsia"/>
            <w:sz w:val="28"/>
            <w:szCs w:val="28"/>
            <w:rtl/>
          </w:rPr>
          <w:t>ها</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_Toc503556948 \h </w:instrText>
        </w:r>
        <w:r w:rsidR="00BC090E" w:rsidRPr="00BC090E">
          <w:rPr>
            <w:rFonts w:cs="B Mitra"/>
            <w:webHidden/>
          </w:rPr>
        </w:r>
        <w:r w:rsidR="00BC090E" w:rsidRPr="00BC090E">
          <w:rPr>
            <w:rFonts w:cs="B Mitra"/>
            <w:webHidden/>
          </w:rPr>
          <w:fldChar w:fldCharType="separate"/>
        </w:r>
        <w:r w:rsidR="007C6CE0">
          <w:rPr>
            <w:rFonts w:cs="B Mitra"/>
            <w:webHidden/>
            <w:rtl/>
          </w:rPr>
          <w:t>174</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49" w:history="1">
        <w:r w:rsidR="00BC090E" w:rsidRPr="00BC090E">
          <w:rPr>
            <w:rStyle w:val="Hyperlink"/>
            <w:rFonts w:cs="B Mitra"/>
            <w:sz w:val="28"/>
            <w:szCs w:val="28"/>
            <w:rtl/>
          </w:rPr>
          <w:t xml:space="preserve">8-5. </w:t>
        </w:r>
        <w:r w:rsidR="00BC090E" w:rsidRPr="00BC090E">
          <w:rPr>
            <w:rStyle w:val="Hyperlink"/>
            <w:rFonts w:cs="B Mitra" w:hint="eastAsia"/>
            <w:sz w:val="28"/>
            <w:szCs w:val="28"/>
            <w:rtl/>
          </w:rPr>
          <w:t>چارچوب</w:t>
        </w:r>
        <w:r w:rsidR="00BC090E" w:rsidRPr="00BC090E">
          <w:rPr>
            <w:rStyle w:val="Hyperlink"/>
            <w:rFonts w:cs="B Mitra"/>
            <w:sz w:val="28"/>
            <w:szCs w:val="28"/>
            <w:rtl/>
          </w:rPr>
          <w:t xml:space="preserve"> </w:t>
        </w:r>
        <w:r w:rsidR="00BC090E" w:rsidRPr="00BC090E">
          <w:rPr>
            <w:rStyle w:val="Hyperlink"/>
            <w:rFonts w:cs="B Mitra" w:hint="eastAsia"/>
            <w:sz w:val="28"/>
            <w:szCs w:val="28"/>
            <w:rtl/>
          </w:rPr>
          <w:t>پ</w:t>
        </w:r>
        <w:r w:rsidR="00BC090E" w:rsidRPr="00BC090E">
          <w:rPr>
            <w:rStyle w:val="Hyperlink"/>
            <w:rFonts w:cs="B Mitra" w:hint="cs"/>
            <w:sz w:val="28"/>
            <w:szCs w:val="28"/>
            <w:rtl/>
          </w:rPr>
          <w:t>ی</w:t>
        </w:r>
        <w:r w:rsidR="00BC090E" w:rsidRPr="00BC090E">
          <w:rPr>
            <w:rStyle w:val="Hyperlink"/>
            <w:rFonts w:cs="B Mitra" w:hint="eastAsia"/>
            <w:sz w:val="28"/>
            <w:szCs w:val="28"/>
            <w:rtl/>
          </w:rPr>
          <w:t>شنهاد</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همكاري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كتابخانه</w:t>
        </w:r>
        <w:r w:rsidR="00BC090E" w:rsidRPr="00BC090E">
          <w:rPr>
            <w:rStyle w:val="Hyperlink"/>
            <w:rFonts w:cs="B Mitra" w:hint="eastAsia"/>
            <w:sz w:val="28"/>
            <w:szCs w:val="28"/>
          </w:rPr>
          <w:t>‌</w:t>
        </w:r>
        <w:r w:rsidR="00BC090E" w:rsidRPr="00BC090E">
          <w:rPr>
            <w:rStyle w:val="Hyperlink"/>
            <w:rFonts w:cs="B Mitra" w:hint="eastAsia"/>
            <w:sz w:val="28"/>
            <w:szCs w:val="28"/>
            <w:rtl/>
          </w:rPr>
          <w:t>هاي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ملّ</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كشورهاي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عضو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اكو</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_Toc503556949 \h </w:instrText>
        </w:r>
        <w:r w:rsidR="00BC090E" w:rsidRPr="00BC090E">
          <w:rPr>
            <w:rFonts w:cs="B Mitra"/>
            <w:webHidden/>
          </w:rPr>
        </w:r>
        <w:r w:rsidR="00BC090E" w:rsidRPr="00BC090E">
          <w:rPr>
            <w:rFonts w:cs="B Mitra"/>
            <w:webHidden/>
          </w:rPr>
          <w:fldChar w:fldCharType="separate"/>
        </w:r>
        <w:r w:rsidR="007C6CE0">
          <w:rPr>
            <w:rFonts w:cs="B Mitra"/>
            <w:webHidden/>
            <w:rtl/>
          </w:rPr>
          <w:t>175</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50" w:history="1">
        <w:r w:rsidR="00BC090E" w:rsidRPr="00BC090E">
          <w:rPr>
            <w:rStyle w:val="Hyperlink"/>
            <w:rFonts w:cs="B Mitra"/>
            <w:sz w:val="28"/>
            <w:szCs w:val="28"/>
            <w:rtl/>
          </w:rPr>
          <w:t xml:space="preserve">8-6. </w:t>
        </w:r>
        <w:r w:rsidR="00BC090E" w:rsidRPr="00BC090E">
          <w:rPr>
            <w:rStyle w:val="Hyperlink"/>
            <w:rFonts w:cs="B Mitra" w:hint="eastAsia"/>
            <w:sz w:val="28"/>
            <w:szCs w:val="28"/>
            <w:rtl/>
          </w:rPr>
          <w:t>چارچوب</w:t>
        </w:r>
        <w:r w:rsidR="00BC090E" w:rsidRPr="00BC090E">
          <w:rPr>
            <w:rStyle w:val="Hyperlink"/>
            <w:rFonts w:cs="B Mitra"/>
            <w:sz w:val="28"/>
            <w:szCs w:val="28"/>
            <w:rtl/>
          </w:rPr>
          <w:t xml:space="preserve"> </w:t>
        </w:r>
        <w:r w:rsidR="00BC090E" w:rsidRPr="00BC090E">
          <w:rPr>
            <w:rStyle w:val="Hyperlink"/>
            <w:rFonts w:cs="B Mitra" w:hint="eastAsia"/>
            <w:sz w:val="28"/>
            <w:szCs w:val="28"/>
            <w:rtl/>
          </w:rPr>
          <w:t>عمل</w:t>
        </w:r>
        <w:r w:rsidR="00BC090E" w:rsidRPr="00BC090E">
          <w:rPr>
            <w:rStyle w:val="Hyperlink"/>
            <w:rFonts w:cs="B Mitra" w:hint="cs"/>
            <w:sz w:val="28"/>
            <w:szCs w:val="28"/>
            <w:rtl/>
          </w:rPr>
          <w:t>یّ</w:t>
        </w:r>
        <w:r w:rsidR="00BC090E" w:rsidRPr="00BC090E">
          <w:rPr>
            <w:rStyle w:val="Hyperlink"/>
            <w:rFonts w:cs="B Mitra" w:hint="eastAsia"/>
            <w:sz w:val="28"/>
            <w:szCs w:val="28"/>
            <w:rtl/>
          </w:rPr>
          <w:t>اتي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همكاري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كتابخانه</w:t>
        </w:r>
        <w:r w:rsidR="00BC090E" w:rsidRPr="00BC090E">
          <w:rPr>
            <w:rStyle w:val="Hyperlink"/>
            <w:rFonts w:cs="B Mitra" w:hint="eastAsia"/>
            <w:sz w:val="28"/>
            <w:szCs w:val="28"/>
          </w:rPr>
          <w:t>‌</w:t>
        </w:r>
        <w:r w:rsidR="00BC090E" w:rsidRPr="00BC090E">
          <w:rPr>
            <w:rStyle w:val="Hyperlink"/>
            <w:rFonts w:cs="B Mitra" w:hint="eastAsia"/>
            <w:sz w:val="28"/>
            <w:szCs w:val="28"/>
            <w:rtl/>
          </w:rPr>
          <w:t>هاي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ملّ</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كشورهاي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عضو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اكو</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_Toc503556950 \h </w:instrText>
        </w:r>
        <w:r w:rsidR="00BC090E" w:rsidRPr="00BC090E">
          <w:rPr>
            <w:rFonts w:cs="B Mitra"/>
            <w:webHidden/>
          </w:rPr>
        </w:r>
        <w:r w:rsidR="00BC090E" w:rsidRPr="00BC090E">
          <w:rPr>
            <w:rFonts w:cs="B Mitra"/>
            <w:webHidden/>
          </w:rPr>
          <w:fldChar w:fldCharType="separate"/>
        </w:r>
        <w:r w:rsidR="007C6CE0">
          <w:rPr>
            <w:rFonts w:cs="B Mitra"/>
            <w:webHidden/>
            <w:rtl/>
          </w:rPr>
          <w:t>176</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51" w:history="1">
        <w:r w:rsidR="00BC090E" w:rsidRPr="00BC090E">
          <w:rPr>
            <w:rStyle w:val="Hyperlink"/>
            <w:rFonts w:cs="B Mitra"/>
            <w:sz w:val="28"/>
            <w:szCs w:val="28"/>
            <w:rtl/>
          </w:rPr>
          <w:t xml:space="preserve">8-6-1. </w:t>
        </w:r>
        <w:r w:rsidR="00BC090E" w:rsidRPr="00BC090E">
          <w:rPr>
            <w:rStyle w:val="Hyperlink"/>
            <w:rFonts w:cs="B Mitra" w:hint="eastAsia"/>
            <w:sz w:val="28"/>
            <w:szCs w:val="28"/>
            <w:rtl/>
          </w:rPr>
          <w:t>چشم</w:t>
        </w:r>
        <w:r w:rsidR="00BC090E" w:rsidRPr="00BC090E">
          <w:rPr>
            <w:rStyle w:val="Hyperlink"/>
            <w:rFonts w:cs="B Mitra" w:hint="eastAsia"/>
            <w:sz w:val="28"/>
            <w:szCs w:val="28"/>
          </w:rPr>
          <w:t>‌</w:t>
        </w:r>
        <w:r w:rsidR="00BC090E" w:rsidRPr="00BC090E">
          <w:rPr>
            <w:rStyle w:val="Hyperlink"/>
            <w:rFonts w:cs="B Mitra" w:hint="eastAsia"/>
            <w:sz w:val="28"/>
            <w:szCs w:val="28"/>
            <w:rtl/>
          </w:rPr>
          <w:t>انداز</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_Toc503556951 \h </w:instrText>
        </w:r>
        <w:r w:rsidR="00BC090E" w:rsidRPr="00BC090E">
          <w:rPr>
            <w:rFonts w:cs="B Mitra"/>
            <w:webHidden/>
          </w:rPr>
        </w:r>
        <w:r w:rsidR="00BC090E" w:rsidRPr="00BC090E">
          <w:rPr>
            <w:rFonts w:cs="B Mitra"/>
            <w:webHidden/>
          </w:rPr>
          <w:fldChar w:fldCharType="separate"/>
        </w:r>
        <w:r w:rsidR="007C6CE0">
          <w:rPr>
            <w:rFonts w:cs="B Mitra"/>
            <w:webHidden/>
            <w:rtl/>
          </w:rPr>
          <w:t>177</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52" w:history="1">
        <w:r w:rsidR="00BC090E" w:rsidRPr="00BC090E">
          <w:rPr>
            <w:rStyle w:val="Hyperlink"/>
            <w:rFonts w:cs="B Mitra"/>
            <w:sz w:val="28"/>
            <w:szCs w:val="28"/>
            <w:rtl/>
          </w:rPr>
          <w:t xml:space="preserve">8-6-2. </w:t>
        </w:r>
        <w:r w:rsidR="00BC090E" w:rsidRPr="00BC090E">
          <w:rPr>
            <w:rStyle w:val="Hyperlink"/>
            <w:rFonts w:cs="B Mitra" w:hint="eastAsia"/>
            <w:sz w:val="28"/>
            <w:szCs w:val="28"/>
            <w:rtl/>
          </w:rPr>
          <w:t>اهداف</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_Toc503556952 \h </w:instrText>
        </w:r>
        <w:r w:rsidR="00BC090E" w:rsidRPr="00BC090E">
          <w:rPr>
            <w:rFonts w:cs="B Mitra"/>
            <w:webHidden/>
          </w:rPr>
        </w:r>
        <w:r w:rsidR="00BC090E" w:rsidRPr="00BC090E">
          <w:rPr>
            <w:rFonts w:cs="B Mitra"/>
            <w:webHidden/>
          </w:rPr>
          <w:fldChar w:fldCharType="separate"/>
        </w:r>
        <w:r w:rsidR="007C6CE0">
          <w:rPr>
            <w:rFonts w:cs="B Mitra"/>
            <w:webHidden/>
            <w:rtl/>
          </w:rPr>
          <w:t>177</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53" w:history="1">
        <w:r w:rsidR="00BC090E" w:rsidRPr="00BC090E">
          <w:rPr>
            <w:rStyle w:val="Hyperlink"/>
            <w:rFonts w:cs="B Mitra"/>
            <w:sz w:val="28"/>
            <w:szCs w:val="28"/>
            <w:rtl/>
          </w:rPr>
          <w:t xml:space="preserve">8-6-3. </w:t>
        </w:r>
        <w:r w:rsidR="00BC090E" w:rsidRPr="00BC090E">
          <w:rPr>
            <w:rStyle w:val="Hyperlink"/>
            <w:rFonts w:cs="B Mitra" w:hint="eastAsia"/>
            <w:sz w:val="28"/>
            <w:szCs w:val="28"/>
            <w:rtl/>
          </w:rPr>
          <w:t>سطح</w:t>
        </w:r>
        <w:r w:rsidR="00BC090E" w:rsidRPr="00BC090E">
          <w:rPr>
            <w:rStyle w:val="Hyperlink"/>
            <w:rFonts w:cs="B Mitra"/>
            <w:sz w:val="28"/>
            <w:szCs w:val="28"/>
            <w:rtl/>
          </w:rPr>
          <w:t xml:space="preserve"> </w:t>
        </w:r>
        <w:r w:rsidR="00BC090E" w:rsidRPr="00BC090E">
          <w:rPr>
            <w:rStyle w:val="Hyperlink"/>
            <w:rFonts w:cs="B Mitra" w:hint="eastAsia"/>
            <w:sz w:val="28"/>
            <w:szCs w:val="28"/>
            <w:rtl/>
          </w:rPr>
          <w:t>عمل</w:t>
        </w:r>
        <w:r w:rsidR="00BC090E" w:rsidRPr="00BC090E">
          <w:rPr>
            <w:rStyle w:val="Hyperlink"/>
            <w:rFonts w:cs="B Mitra" w:hint="cs"/>
            <w:sz w:val="28"/>
            <w:szCs w:val="28"/>
            <w:rtl/>
          </w:rPr>
          <w:t>یّ</w:t>
        </w:r>
        <w:r w:rsidR="00BC090E" w:rsidRPr="00BC090E">
          <w:rPr>
            <w:rStyle w:val="Hyperlink"/>
            <w:rFonts w:cs="B Mitra" w:hint="eastAsia"/>
            <w:sz w:val="28"/>
            <w:szCs w:val="28"/>
            <w:rtl/>
          </w:rPr>
          <w:t>اتي</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_Toc503556953 \h </w:instrText>
        </w:r>
        <w:r w:rsidR="00BC090E" w:rsidRPr="00BC090E">
          <w:rPr>
            <w:rFonts w:cs="B Mitra"/>
            <w:webHidden/>
          </w:rPr>
        </w:r>
        <w:r w:rsidR="00BC090E" w:rsidRPr="00BC090E">
          <w:rPr>
            <w:rFonts w:cs="B Mitra"/>
            <w:webHidden/>
          </w:rPr>
          <w:fldChar w:fldCharType="separate"/>
        </w:r>
        <w:r w:rsidR="007C6CE0">
          <w:rPr>
            <w:rFonts w:cs="B Mitra"/>
            <w:webHidden/>
            <w:rtl/>
          </w:rPr>
          <w:t>178</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54" w:history="1">
        <w:r w:rsidR="00BC090E" w:rsidRPr="00BC090E">
          <w:rPr>
            <w:rStyle w:val="Hyperlink"/>
            <w:rFonts w:cs="B Mitra"/>
            <w:sz w:val="28"/>
            <w:szCs w:val="28"/>
            <w:rtl/>
          </w:rPr>
          <w:t xml:space="preserve">8-6-4. </w:t>
        </w:r>
        <w:r w:rsidR="00BC090E" w:rsidRPr="00BC090E">
          <w:rPr>
            <w:rStyle w:val="Hyperlink"/>
            <w:rFonts w:cs="B Mitra" w:hint="eastAsia"/>
            <w:sz w:val="28"/>
            <w:szCs w:val="28"/>
            <w:rtl/>
          </w:rPr>
          <w:t>اركان</w:t>
        </w:r>
        <w:r w:rsidR="00BC090E" w:rsidRPr="00BC090E">
          <w:rPr>
            <w:rStyle w:val="Hyperlink"/>
            <w:rFonts w:cs="B Mitra"/>
            <w:sz w:val="28"/>
            <w:szCs w:val="28"/>
            <w:rtl/>
          </w:rPr>
          <w:t xml:space="preserve"> </w:t>
        </w:r>
        <w:r w:rsidR="00BC090E" w:rsidRPr="00BC090E">
          <w:rPr>
            <w:rStyle w:val="Hyperlink"/>
            <w:rFonts w:cs="B Mitra" w:hint="eastAsia"/>
            <w:sz w:val="28"/>
            <w:szCs w:val="28"/>
            <w:rtl/>
          </w:rPr>
          <w:t>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تشكيلات</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_Toc503556954 \h </w:instrText>
        </w:r>
        <w:r w:rsidR="00BC090E" w:rsidRPr="00BC090E">
          <w:rPr>
            <w:rFonts w:cs="B Mitra"/>
            <w:webHidden/>
          </w:rPr>
        </w:r>
        <w:r w:rsidR="00BC090E" w:rsidRPr="00BC090E">
          <w:rPr>
            <w:rFonts w:cs="B Mitra"/>
            <w:webHidden/>
          </w:rPr>
          <w:fldChar w:fldCharType="separate"/>
        </w:r>
        <w:r w:rsidR="007C6CE0">
          <w:rPr>
            <w:rFonts w:cs="B Mitra"/>
            <w:webHidden/>
            <w:rtl/>
          </w:rPr>
          <w:t>178</w:t>
        </w:r>
        <w:r w:rsidR="00BC090E" w:rsidRPr="00BC090E">
          <w:rPr>
            <w:rFonts w:cs="B Mitra"/>
            <w:webHidden/>
          </w:rPr>
          <w:fldChar w:fldCharType="end"/>
        </w:r>
      </w:hyperlink>
    </w:p>
    <w:p w:rsidR="00BC090E" w:rsidRPr="00BC090E" w:rsidRDefault="00277116" w:rsidP="00BC090E">
      <w:pPr>
        <w:pStyle w:val="TOC1"/>
        <w:rPr>
          <w:rFonts w:asciiTheme="minorHAnsi" w:eastAsiaTheme="minorEastAsia" w:hAnsiTheme="minorHAnsi" w:cs="B Mitra"/>
          <w:caps w:val="0"/>
          <w:lang w:bidi="ar-SA"/>
        </w:rPr>
      </w:pPr>
      <w:hyperlink w:anchor="_Toc503556955" w:history="1">
        <w:r w:rsidR="00BC090E" w:rsidRPr="00BC090E">
          <w:rPr>
            <w:rStyle w:val="Hyperlink"/>
            <w:rFonts w:cs="B Mitra"/>
            <w:sz w:val="28"/>
            <w:szCs w:val="28"/>
            <w:rtl/>
          </w:rPr>
          <w:t xml:space="preserve">8-6-5. </w:t>
        </w:r>
        <w:r w:rsidR="00BC090E" w:rsidRPr="00BC090E">
          <w:rPr>
            <w:rStyle w:val="Hyperlink"/>
            <w:rFonts w:cs="B Mitra" w:hint="eastAsia"/>
            <w:sz w:val="28"/>
            <w:szCs w:val="28"/>
            <w:rtl/>
          </w:rPr>
          <w:t>كميته</w:t>
        </w:r>
        <w:r w:rsidR="00BC090E" w:rsidRPr="00BC090E">
          <w:rPr>
            <w:rStyle w:val="Hyperlink"/>
            <w:rFonts w:cs="B Mitra" w:hint="eastAsia"/>
            <w:sz w:val="28"/>
            <w:szCs w:val="28"/>
          </w:rPr>
          <w:t>‌</w:t>
        </w:r>
        <w:r w:rsidR="00BC090E" w:rsidRPr="00BC090E">
          <w:rPr>
            <w:rStyle w:val="Hyperlink"/>
            <w:rFonts w:cs="B Mitra" w:hint="eastAsia"/>
            <w:sz w:val="28"/>
            <w:szCs w:val="28"/>
            <w:rtl/>
          </w:rPr>
          <w:t>هاي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تخصّصي</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_Toc503556955 \h </w:instrText>
        </w:r>
        <w:r w:rsidR="00BC090E" w:rsidRPr="00BC090E">
          <w:rPr>
            <w:rFonts w:cs="B Mitra"/>
            <w:webHidden/>
          </w:rPr>
        </w:r>
        <w:r w:rsidR="00BC090E" w:rsidRPr="00BC090E">
          <w:rPr>
            <w:rFonts w:cs="B Mitra"/>
            <w:webHidden/>
          </w:rPr>
          <w:fldChar w:fldCharType="separate"/>
        </w:r>
        <w:r w:rsidR="007C6CE0">
          <w:rPr>
            <w:rFonts w:cs="B Mitra"/>
            <w:webHidden/>
            <w:rtl/>
          </w:rPr>
          <w:t>179</w:t>
        </w:r>
        <w:r w:rsidR="00BC090E" w:rsidRPr="00BC090E">
          <w:rPr>
            <w:rFonts w:cs="B Mitra"/>
            <w:webHidden/>
          </w:rPr>
          <w:fldChar w:fldCharType="end"/>
        </w:r>
      </w:hyperlink>
    </w:p>
    <w:p w:rsidR="00BC090E" w:rsidRDefault="00277116" w:rsidP="00BC090E">
      <w:pPr>
        <w:pStyle w:val="TOC1"/>
        <w:rPr>
          <w:rStyle w:val="Hyperlink"/>
          <w:rFonts w:cs="B Mitra"/>
          <w:sz w:val="28"/>
          <w:szCs w:val="28"/>
          <w:rtl/>
        </w:rPr>
      </w:pPr>
      <w:hyperlink w:anchor="_Toc503556956" w:history="1">
        <w:r w:rsidR="00BC090E" w:rsidRPr="00BC090E">
          <w:rPr>
            <w:rStyle w:val="Hyperlink"/>
            <w:rFonts w:cs="B Mitra"/>
            <w:sz w:val="28"/>
            <w:szCs w:val="28"/>
            <w:rtl/>
          </w:rPr>
          <w:t xml:space="preserve">8-7. </w:t>
        </w:r>
        <w:r w:rsidR="00BC090E" w:rsidRPr="00BC090E">
          <w:rPr>
            <w:rStyle w:val="Hyperlink"/>
            <w:rFonts w:cs="B Mitra" w:hint="eastAsia"/>
            <w:sz w:val="28"/>
            <w:szCs w:val="28"/>
            <w:rtl/>
          </w:rPr>
          <w:t>پيشنهادهاي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پژوهشگران</w:t>
        </w:r>
        <w:r w:rsidR="00BC090E" w:rsidRPr="00BC090E">
          <w:rPr>
            <w:rStyle w:val="Hyperlink"/>
            <w:rFonts w:cs="B Mitra"/>
            <w:sz w:val="28"/>
            <w:szCs w:val="28"/>
            <w:rtl/>
          </w:rPr>
          <w:t xml:space="preserve"> </w:t>
        </w:r>
        <w:r w:rsidR="00BC090E" w:rsidRPr="00BC090E">
          <w:rPr>
            <w:rStyle w:val="Hyperlink"/>
            <w:rFonts w:cs="B Mitra" w:hint="eastAsia"/>
            <w:sz w:val="28"/>
            <w:szCs w:val="28"/>
            <w:rtl/>
          </w:rPr>
          <w:t>درباره</w:t>
        </w:r>
        <w:r w:rsidR="00BC090E" w:rsidRPr="00BC090E">
          <w:rPr>
            <w:rStyle w:val="Hyperlink"/>
            <w:rFonts w:cs="B Mitra"/>
            <w:sz w:val="28"/>
            <w:szCs w:val="28"/>
            <w:rtl/>
          </w:rPr>
          <w:t xml:space="preserve"> </w:t>
        </w:r>
        <w:r w:rsidR="00BC090E" w:rsidRPr="00BC090E">
          <w:rPr>
            <w:rStyle w:val="Hyperlink"/>
            <w:rFonts w:cs="B Mitra" w:hint="eastAsia"/>
            <w:sz w:val="28"/>
            <w:szCs w:val="28"/>
            <w:rtl/>
          </w:rPr>
          <w:t>همكاري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مؤثّر</w:t>
        </w:r>
        <w:r w:rsidR="00BC090E" w:rsidRPr="00BC090E">
          <w:rPr>
            <w:rStyle w:val="Hyperlink"/>
            <w:rFonts w:cs="B Mitra"/>
            <w:sz w:val="28"/>
            <w:szCs w:val="28"/>
            <w:rtl/>
          </w:rPr>
          <w:t xml:space="preserve"> </w:t>
        </w:r>
        <w:r w:rsidR="00BC090E" w:rsidRPr="00BC090E">
          <w:rPr>
            <w:rStyle w:val="Hyperlink"/>
            <w:rFonts w:cs="B Mitra" w:hint="eastAsia"/>
            <w:sz w:val="28"/>
            <w:szCs w:val="28"/>
            <w:rtl/>
          </w:rPr>
          <w:t>كتابخانه</w:t>
        </w:r>
        <w:r w:rsidR="00BC090E" w:rsidRPr="00BC090E">
          <w:rPr>
            <w:rStyle w:val="Hyperlink"/>
            <w:rFonts w:cs="B Mitra" w:hint="eastAsia"/>
            <w:sz w:val="28"/>
            <w:szCs w:val="28"/>
          </w:rPr>
          <w:t>‌</w:t>
        </w:r>
        <w:r w:rsidR="00BC090E" w:rsidRPr="00BC090E">
          <w:rPr>
            <w:rStyle w:val="Hyperlink"/>
            <w:rFonts w:cs="B Mitra" w:hint="eastAsia"/>
            <w:sz w:val="28"/>
            <w:szCs w:val="28"/>
            <w:rtl/>
          </w:rPr>
          <w:t>هاي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ملّ</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كشورهاي</w:t>
        </w:r>
        <w:r w:rsidR="00BC090E" w:rsidRPr="00BC090E">
          <w:rPr>
            <w:rStyle w:val="Hyperlink"/>
            <w:rFonts w:cs="B Mitra"/>
            <w:sz w:val="28"/>
            <w:szCs w:val="28"/>
            <w:rtl/>
          </w:rPr>
          <w:t xml:space="preserve"> </w:t>
        </w:r>
        <w:r w:rsidR="00BC090E" w:rsidRPr="00BC090E">
          <w:rPr>
            <w:rStyle w:val="Hyperlink"/>
            <w:rFonts w:cs="B Mitra" w:hint="eastAsia"/>
            <w:sz w:val="28"/>
            <w:szCs w:val="28"/>
            <w:rtl/>
          </w:rPr>
          <w:t>عضو</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اكو</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_Toc503556956 \h </w:instrText>
        </w:r>
        <w:r w:rsidR="00BC090E" w:rsidRPr="00BC090E">
          <w:rPr>
            <w:rFonts w:cs="B Mitra"/>
            <w:webHidden/>
          </w:rPr>
        </w:r>
        <w:r w:rsidR="00BC090E" w:rsidRPr="00BC090E">
          <w:rPr>
            <w:rFonts w:cs="B Mitra"/>
            <w:webHidden/>
          </w:rPr>
          <w:fldChar w:fldCharType="separate"/>
        </w:r>
        <w:r w:rsidR="007C6CE0">
          <w:rPr>
            <w:rFonts w:cs="B Mitra"/>
            <w:webHidden/>
            <w:rtl/>
          </w:rPr>
          <w:t>180</w:t>
        </w:r>
        <w:r w:rsidR="00BC090E" w:rsidRPr="00BC090E">
          <w:rPr>
            <w:rFonts w:cs="B Mitra"/>
            <w:webHidden/>
          </w:rPr>
          <w:fldChar w:fldCharType="end"/>
        </w:r>
      </w:hyperlink>
    </w:p>
    <w:p w:rsidR="00BC090E" w:rsidRPr="00BC090E" w:rsidRDefault="00BC090E" w:rsidP="00BC090E">
      <w:pPr>
        <w:bidi/>
        <w:rPr>
          <w:rFonts w:eastAsiaTheme="minorEastAsia"/>
          <w:noProof/>
          <w:lang w:bidi="fa-IR"/>
        </w:rPr>
      </w:pPr>
    </w:p>
    <w:p w:rsidR="00BC090E" w:rsidRDefault="00277116" w:rsidP="00BC090E">
      <w:pPr>
        <w:pStyle w:val="TOC1"/>
        <w:rPr>
          <w:rStyle w:val="Hyperlink"/>
          <w:rFonts w:cs="B Mitra"/>
          <w:sz w:val="28"/>
          <w:szCs w:val="28"/>
          <w:rtl/>
        </w:rPr>
      </w:pPr>
      <w:hyperlink w:anchor="_Toc503556957" w:history="1">
        <w:r w:rsidR="00BC090E" w:rsidRPr="00BC090E">
          <w:rPr>
            <w:rStyle w:val="Hyperlink"/>
            <w:rFonts w:cs="B Mitra" w:hint="eastAsia"/>
            <w:sz w:val="28"/>
            <w:szCs w:val="28"/>
            <w:rtl/>
          </w:rPr>
          <w:t>فهرست</w:t>
        </w:r>
        <w:r w:rsidR="00BC090E" w:rsidRPr="00BC090E">
          <w:rPr>
            <w:rStyle w:val="Hyperlink"/>
            <w:rFonts w:cs="B Mitra"/>
            <w:sz w:val="28"/>
            <w:szCs w:val="28"/>
            <w:rtl/>
          </w:rPr>
          <w:t xml:space="preserve"> </w:t>
        </w:r>
        <w:r w:rsidR="00BC090E" w:rsidRPr="00BC090E">
          <w:rPr>
            <w:rStyle w:val="Hyperlink"/>
            <w:rFonts w:cs="B Mitra" w:hint="eastAsia"/>
            <w:sz w:val="28"/>
            <w:szCs w:val="28"/>
            <w:rtl/>
          </w:rPr>
          <w:t>منابع</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_Toc503556957 \h </w:instrText>
        </w:r>
        <w:r w:rsidR="00BC090E" w:rsidRPr="00BC090E">
          <w:rPr>
            <w:rFonts w:cs="B Mitra"/>
            <w:webHidden/>
          </w:rPr>
        </w:r>
        <w:r w:rsidR="00BC090E" w:rsidRPr="00BC090E">
          <w:rPr>
            <w:rFonts w:cs="B Mitra"/>
            <w:webHidden/>
          </w:rPr>
          <w:fldChar w:fldCharType="separate"/>
        </w:r>
        <w:r w:rsidR="007C6CE0">
          <w:rPr>
            <w:rFonts w:cs="B Mitra"/>
            <w:webHidden/>
            <w:rtl/>
          </w:rPr>
          <w:t>182</w:t>
        </w:r>
        <w:r w:rsidR="00BC090E" w:rsidRPr="00BC090E">
          <w:rPr>
            <w:rFonts w:cs="B Mitra"/>
            <w:webHidden/>
          </w:rPr>
          <w:fldChar w:fldCharType="end"/>
        </w:r>
      </w:hyperlink>
    </w:p>
    <w:p w:rsidR="00BC090E" w:rsidRPr="00BC090E" w:rsidRDefault="00BC090E" w:rsidP="00BC090E">
      <w:pPr>
        <w:bidi/>
        <w:rPr>
          <w:rFonts w:eastAsiaTheme="minorEastAsia"/>
          <w:noProof/>
          <w:lang w:bidi="fa-IR"/>
        </w:rPr>
      </w:pPr>
    </w:p>
    <w:p w:rsidR="00BC090E" w:rsidRPr="00BC090E" w:rsidRDefault="00277116" w:rsidP="00BC090E">
      <w:pPr>
        <w:pStyle w:val="TOC1"/>
        <w:rPr>
          <w:rFonts w:asciiTheme="minorHAnsi" w:eastAsiaTheme="minorEastAsia" w:hAnsiTheme="minorHAnsi" w:cs="B Mitra"/>
          <w:caps w:val="0"/>
          <w:lang w:bidi="ar-SA"/>
        </w:rPr>
      </w:pPr>
      <w:hyperlink w:anchor="_Toc503556958" w:history="1">
        <w:r w:rsidR="00BC090E" w:rsidRPr="00BC090E">
          <w:rPr>
            <w:rStyle w:val="Hyperlink"/>
            <w:rFonts w:cs="B Mitra" w:hint="eastAsia"/>
            <w:sz w:val="28"/>
            <w:szCs w:val="28"/>
            <w:rtl/>
          </w:rPr>
          <w:t>واژه</w:t>
        </w:r>
        <w:r w:rsidR="00BC090E" w:rsidRPr="00BC090E">
          <w:rPr>
            <w:rStyle w:val="Hyperlink"/>
            <w:rFonts w:cs="B Mitra" w:hint="eastAsia"/>
            <w:sz w:val="28"/>
            <w:szCs w:val="28"/>
          </w:rPr>
          <w:t>‌</w:t>
        </w:r>
        <w:r w:rsidR="00BC090E" w:rsidRPr="00BC090E">
          <w:rPr>
            <w:rStyle w:val="Hyperlink"/>
            <w:rFonts w:cs="B Mitra" w:hint="eastAsia"/>
            <w:sz w:val="28"/>
            <w:szCs w:val="28"/>
            <w:rtl/>
          </w:rPr>
          <w:t>نامه</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انگل</w:t>
        </w:r>
        <w:r w:rsidR="00BC090E" w:rsidRPr="00BC090E">
          <w:rPr>
            <w:rStyle w:val="Hyperlink"/>
            <w:rFonts w:cs="B Mitra" w:hint="cs"/>
            <w:sz w:val="28"/>
            <w:szCs w:val="28"/>
            <w:rtl/>
          </w:rPr>
          <w:t>ی</w:t>
        </w:r>
        <w:r w:rsidR="00BC090E" w:rsidRPr="00BC090E">
          <w:rPr>
            <w:rStyle w:val="Hyperlink"/>
            <w:rFonts w:cs="B Mitra" w:hint="eastAsia"/>
            <w:sz w:val="28"/>
            <w:szCs w:val="28"/>
            <w:rtl/>
          </w:rPr>
          <w:t>س</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به</w:t>
        </w:r>
        <w:r w:rsidR="00BC090E" w:rsidRPr="00BC090E">
          <w:rPr>
            <w:rStyle w:val="Hyperlink"/>
            <w:rFonts w:cs="B Mitra"/>
            <w:sz w:val="28"/>
            <w:szCs w:val="28"/>
            <w:rtl/>
          </w:rPr>
          <w:t xml:space="preserve"> </w:t>
        </w:r>
        <w:r w:rsidR="00BC090E" w:rsidRPr="00BC090E">
          <w:rPr>
            <w:rStyle w:val="Hyperlink"/>
            <w:rFonts w:cs="B Mitra" w:hint="eastAsia"/>
            <w:sz w:val="28"/>
            <w:szCs w:val="28"/>
            <w:rtl/>
          </w:rPr>
          <w:t>فارس</w:t>
        </w:r>
        <w:r w:rsidR="00BC090E" w:rsidRPr="00BC090E">
          <w:rPr>
            <w:rStyle w:val="Hyperlink"/>
            <w:rFonts w:cs="B Mitra" w:hint="cs"/>
            <w:sz w:val="28"/>
            <w:szCs w:val="28"/>
            <w:rtl/>
          </w:rPr>
          <w:t>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_Toc503556958 \h </w:instrText>
        </w:r>
        <w:r w:rsidR="00BC090E" w:rsidRPr="00BC090E">
          <w:rPr>
            <w:rFonts w:cs="B Mitra"/>
            <w:webHidden/>
          </w:rPr>
        </w:r>
        <w:r w:rsidR="00BC090E" w:rsidRPr="00BC090E">
          <w:rPr>
            <w:rFonts w:cs="B Mitra"/>
            <w:webHidden/>
          </w:rPr>
          <w:fldChar w:fldCharType="separate"/>
        </w:r>
        <w:r w:rsidR="007C6CE0">
          <w:rPr>
            <w:rFonts w:cs="B Mitra"/>
            <w:webHidden/>
            <w:rtl/>
          </w:rPr>
          <w:t>194</w:t>
        </w:r>
        <w:r w:rsidR="00BC090E" w:rsidRPr="00BC090E">
          <w:rPr>
            <w:rFonts w:cs="B Mitra"/>
            <w:webHidden/>
          </w:rPr>
          <w:fldChar w:fldCharType="end"/>
        </w:r>
      </w:hyperlink>
    </w:p>
    <w:p w:rsidR="00BC090E" w:rsidRDefault="00277116" w:rsidP="00BC090E">
      <w:pPr>
        <w:pStyle w:val="TOC1"/>
        <w:rPr>
          <w:rStyle w:val="Hyperlink"/>
          <w:rFonts w:cs="B Mitra"/>
          <w:sz w:val="28"/>
          <w:szCs w:val="28"/>
          <w:rtl/>
        </w:rPr>
      </w:pPr>
      <w:hyperlink w:anchor="_Toc503556959" w:history="1">
        <w:r w:rsidR="00BC090E" w:rsidRPr="00BC090E">
          <w:rPr>
            <w:rStyle w:val="Hyperlink"/>
            <w:rFonts w:cs="B Mitra" w:hint="eastAsia"/>
            <w:sz w:val="28"/>
            <w:szCs w:val="28"/>
            <w:rtl/>
          </w:rPr>
          <w:t>واژه</w:t>
        </w:r>
        <w:r w:rsidR="00BC090E" w:rsidRPr="00BC090E">
          <w:rPr>
            <w:rStyle w:val="Hyperlink"/>
            <w:rFonts w:cs="B Mitra" w:hint="eastAsia"/>
            <w:sz w:val="28"/>
            <w:szCs w:val="28"/>
          </w:rPr>
          <w:t>‌</w:t>
        </w:r>
        <w:r w:rsidR="00BC090E" w:rsidRPr="00BC090E">
          <w:rPr>
            <w:rStyle w:val="Hyperlink"/>
            <w:rFonts w:cs="B Mitra" w:hint="eastAsia"/>
            <w:sz w:val="28"/>
            <w:szCs w:val="28"/>
            <w:rtl/>
          </w:rPr>
          <w:t>نامه</w:t>
        </w:r>
        <w:r w:rsidR="00BC090E" w:rsidRPr="00BC090E">
          <w:rPr>
            <w:rStyle w:val="Hyperlink"/>
            <w:rFonts w:cs="B Mitra"/>
            <w:sz w:val="28"/>
            <w:szCs w:val="28"/>
            <w:rtl/>
          </w:rPr>
          <w:t xml:space="preserve"> </w:t>
        </w:r>
        <w:r w:rsidR="00BC090E" w:rsidRPr="00BC090E">
          <w:rPr>
            <w:rStyle w:val="Hyperlink"/>
            <w:rFonts w:cs="B Mitra" w:hint="eastAsia"/>
            <w:sz w:val="28"/>
            <w:szCs w:val="28"/>
            <w:rtl/>
          </w:rPr>
          <w:t>فارس</w:t>
        </w:r>
        <w:r w:rsidR="00BC090E" w:rsidRPr="00BC090E">
          <w:rPr>
            <w:rStyle w:val="Hyperlink"/>
            <w:rFonts w:cs="B Mitra" w:hint="cs"/>
            <w:sz w:val="28"/>
            <w:szCs w:val="28"/>
            <w:rtl/>
          </w:rPr>
          <w:t>ی</w:t>
        </w:r>
        <w:r w:rsidR="00BC090E" w:rsidRPr="00BC090E">
          <w:rPr>
            <w:rStyle w:val="Hyperlink"/>
            <w:rFonts w:cs="B Mitra"/>
            <w:sz w:val="28"/>
            <w:szCs w:val="28"/>
            <w:rtl/>
          </w:rPr>
          <w:t xml:space="preserve"> </w:t>
        </w:r>
        <w:r w:rsidR="00BC090E" w:rsidRPr="00BC090E">
          <w:rPr>
            <w:rStyle w:val="Hyperlink"/>
            <w:rFonts w:cs="B Mitra" w:hint="eastAsia"/>
            <w:sz w:val="28"/>
            <w:szCs w:val="28"/>
            <w:rtl/>
          </w:rPr>
          <w:t>به</w:t>
        </w:r>
        <w:r w:rsidR="00BC090E" w:rsidRPr="00BC090E">
          <w:rPr>
            <w:rStyle w:val="Hyperlink"/>
            <w:rFonts w:cs="B Mitra"/>
            <w:sz w:val="28"/>
            <w:szCs w:val="28"/>
            <w:rtl/>
          </w:rPr>
          <w:t xml:space="preserve"> </w:t>
        </w:r>
        <w:r w:rsidR="00BC090E" w:rsidRPr="00BC090E">
          <w:rPr>
            <w:rStyle w:val="Hyperlink"/>
            <w:rFonts w:cs="B Mitra" w:hint="eastAsia"/>
            <w:sz w:val="28"/>
            <w:szCs w:val="28"/>
            <w:rtl/>
          </w:rPr>
          <w:t>انگل</w:t>
        </w:r>
        <w:r w:rsidR="00BC090E" w:rsidRPr="00BC090E">
          <w:rPr>
            <w:rStyle w:val="Hyperlink"/>
            <w:rFonts w:cs="B Mitra" w:hint="cs"/>
            <w:sz w:val="28"/>
            <w:szCs w:val="28"/>
            <w:rtl/>
          </w:rPr>
          <w:t>ی</w:t>
        </w:r>
        <w:r w:rsidR="00BC090E" w:rsidRPr="00BC090E">
          <w:rPr>
            <w:rStyle w:val="Hyperlink"/>
            <w:rFonts w:cs="B Mitra" w:hint="eastAsia"/>
            <w:sz w:val="28"/>
            <w:szCs w:val="28"/>
            <w:rtl/>
          </w:rPr>
          <w:t>س</w:t>
        </w:r>
        <w:r w:rsidR="00BC090E" w:rsidRPr="00BC090E">
          <w:rPr>
            <w:rStyle w:val="Hyperlink"/>
            <w:rFonts w:cs="B Mitra" w:hint="cs"/>
            <w:sz w:val="28"/>
            <w:szCs w:val="28"/>
            <w:rtl/>
          </w:rPr>
          <w:t>ی</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_Toc503556959 \h </w:instrText>
        </w:r>
        <w:r w:rsidR="00BC090E" w:rsidRPr="00BC090E">
          <w:rPr>
            <w:rFonts w:cs="B Mitra"/>
            <w:webHidden/>
          </w:rPr>
        </w:r>
        <w:r w:rsidR="00BC090E" w:rsidRPr="00BC090E">
          <w:rPr>
            <w:rFonts w:cs="B Mitra"/>
            <w:webHidden/>
          </w:rPr>
          <w:fldChar w:fldCharType="separate"/>
        </w:r>
        <w:r w:rsidR="007C6CE0">
          <w:rPr>
            <w:rFonts w:cs="B Mitra"/>
            <w:webHidden/>
            <w:rtl/>
          </w:rPr>
          <w:t>200</w:t>
        </w:r>
        <w:r w:rsidR="00BC090E" w:rsidRPr="00BC090E">
          <w:rPr>
            <w:rFonts w:cs="B Mitra"/>
            <w:webHidden/>
          </w:rPr>
          <w:fldChar w:fldCharType="end"/>
        </w:r>
      </w:hyperlink>
    </w:p>
    <w:p w:rsidR="00BC090E" w:rsidRDefault="00277116" w:rsidP="00BC090E">
      <w:pPr>
        <w:pStyle w:val="TOC1"/>
        <w:rPr>
          <w:rFonts w:asciiTheme="minorHAnsi" w:eastAsiaTheme="minorEastAsia" w:hAnsiTheme="minorHAnsi" w:cstheme="minorBidi"/>
          <w:b w:val="0"/>
          <w:bCs w:val="0"/>
          <w:caps w:val="0"/>
          <w:sz w:val="22"/>
          <w:szCs w:val="22"/>
          <w:lang w:bidi="ar-SA"/>
        </w:rPr>
      </w:pPr>
      <w:hyperlink w:anchor="_Toc503556960" w:history="1">
        <w:r w:rsidR="00BC090E" w:rsidRPr="00BC090E">
          <w:rPr>
            <w:rStyle w:val="Hyperlink"/>
            <w:rFonts w:cs="B Mitra" w:hint="eastAsia"/>
            <w:sz w:val="28"/>
            <w:szCs w:val="28"/>
            <w:rtl/>
          </w:rPr>
          <w:t>نما</w:t>
        </w:r>
        <w:r w:rsidR="00BC090E" w:rsidRPr="00BC090E">
          <w:rPr>
            <w:rStyle w:val="Hyperlink"/>
            <w:rFonts w:cs="B Mitra" w:hint="cs"/>
            <w:sz w:val="28"/>
            <w:szCs w:val="28"/>
            <w:rtl/>
          </w:rPr>
          <w:t>ی</w:t>
        </w:r>
        <w:r w:rsidR="00BC090E" w:rsidRPr="00BC090E">
          <w:rPr>
            <w:rStyle w:val="Hyperlink"/>
            <w:rFonts w:cs="B Mitra" w:hint="eastAsia"/>
            <w:sz w:val="28"/>
            <w:szCs w:val="28"/>
            <w:rtl/>
          </w:rPr>
          <w:t>ه</w:t>
        </w:r>
        <w:r w:rsidR="00BC090E" w:rsidRPr="00BC090E">
          <w:rPr>
            <w:rFonts w:cs="B Mitra"/>
            <w:webHidden/>
          </w:rPr>
          <w:tab/>
        </w:r>
        <w:r w:rsidR="00BC090E" w:rsidRPr="00BC090E">
          <w:rPr>
            <w:rFonts w:cs="B Mitra"/>
            <w:webHidden/>
          </w:rPr>
          <w:fldChar w:fldCharType="begin"/>
        </w:r>
        <w:r w:rsidR="00BC090E" w:rsidRPr="00BC090E">
          <w:rPr>
            <w:rFonts w:cs="B Mitra"/>
            <w:webHidden/>
          </w:rPr>
          <w:instrText xml:space="preserve"> PAGEREF _Toc503556960 \h </w:instrText>
        </w:r>
        <w:r w:rsidR="00BC090E" w:rsidRPr="00BC090E">
          <w:rPr>
            <w:rFonts w:cs="B Mitra"/>
            <w:webHidden/>
          </w:rPr>
        </w:r>
        <w:r w:rsidR="00BC090E" w:rsidRPr="00BC090E">
          <w:rPr>
            <w:rFonts w:cs="B Mitra"/>
            <w:webHidden/>
          </w:rPr>
          <w:fldChar w:fldCharType="separate"/>
        </w:r>
        <w:r w:rsidR="007C6CE0">
          <w:rPr>
            <w:rFonts w:cs="B Mitra"/>
            <w:webHidden/>
            <w:rtl/>
          </w:rPr>
          <w:t>207</w:t>
        </w:r>
        <w:r w:rsidR="00BC090E" w:rsidRPr="00BC090E">
          <w:rPr>
            <w:rFonts w:cs="B Mitra"/>
            <w:webHidden/>
          </w:rPr>
          <w:fldChar w:fldCharType="end"/>
        </w:r>
      </w:hyperlink>
    </w:p>
    <w:p w:rsidR="00A240B0" w:rsidRPr="00C877DC" w:rsidRDefault="00C44B31" w:rsidP="00C85AA7">
      <w:pPr>
        <w:bidi/>
        <w:spacing w:line="240" w:lineRule="auto"/>
        <w:contextualSpacing/>
        <w:rPr>
          <w:rFonts w:asciiTheme="majorHAnsi" w:hAnsiTheme="majorHAnsi" w:cs="B Lotus"/>
          <w:caps/>
          <w:sz w:val="28"/>
          <w:szCs w:val="28"/>
          <w:rtl/>
          <w:lang w:bidi="fa-IR"/>
        </w:rPr>
      </w:pPr>
      <w:r w:rsidRPr="00C877DC">
        <w:rPr>
          <w:rFonts w:asciiTheme="majorHAnsi" w:hAnsiTheme="majorHAnsi" w:cs="B Lotus"/>
          <w:caps/>
          <w:sz w:val="28"/>
          <w:szCs w:val="28"/>
          <w:lang w:bidi="fa-IR"/>
        </w:rPr>
        <w:fldChar w:fldCharType="end"/>
      </w:r>
    </w:p>
    <w:p w:rsidR="005E3201" w:rsidRPr="00C877DC" w:rsidRDefault="005E3201" w:rsidP="001A0B61">
      <w:pPr>
        <w:pStyle w:val="Heading1"/>
        <w:bidi/>
        <w:rPr>
          <w:rFonts w:cs="B Titr"/>
          <w:sz w:val="24"/>
          <w:szCs w:val="24"/>
          <w:rtl/>
        </w:rPr>
      </w:pPr>
      <w:bookmarkStart w:id="1" w:name="_Toc503556805"/>
      <w:r w:rsidRPr="00C877DC">
        <w:rPr>
          <w:rFonts w:cs="B Titr" w:hint="cs"/>
          <w:sz w:val="24"/>
          <w:szCs w:val="24"/>
          <w:rtl/>
        </w:rPr>
        <w:t>مقدّمۀ مؤسّسۀ فرهنگی اکو</w:t>
      </w:r>
      <w:bookmarkEnd w:id="1"/>
    </w:p>
    <w:p w:rsidR="005E3201" w:rsidRPr="00C877DC" w:rsidRDefault="005E3201" w:rsidP="00A070A5">
      <w:pPr>
        <w:bidi/>
        <w:spacing w:after="0" w:line="20" w:lineRule="atLeast"/>
        <w:ind w:firstLine="567"/>
        <w:contextualSpacing/>
        <w:jc w:val="both"/>
        <w:rPr>
          <w:rFonts w:cs="B Lotus"/>
          <w:sz w:val="28"/>
          <w:szCs w:val="28"/>
          <w:rtl/>
          <w:lang w:bidi="fa-IR"/>
        </w:rPr>
      </w:pPr>
      <w:r w:rsidRPr="00C877DC">
        <w:rPr>
          <w:rFonts w:cs="B Lotus" w:hint="cs"/>
          <w:sz w:val="28"/>
          <w:szCs w:val="28"/>
          <w:rtl/>
          <w:lang w:bidi="fa-IR"/>
        </w:rPr>
        <w:t>با ورود به عصر دانش، از یک سو امکان برای تعام</w:t>
      </w:r>
      <w:r w:rsidR="00A070A5" w:rsidRPr="00C877DC">
        <w:rPr>
          <w:rFonts w:cs="B Lotus" w:hint="cs"/>
          <w:sz w:val="28"/>
          <w:szCs w:val="28"/>
          <w:rtl/>
          <w:lang w:bidi="fa-IR"/>
        </w:rPr>
        <w:t>ل</w:t>
      </w:r>
      <w:r w:rsidR="00A070A5" w:rsidRPr="00C877DC">
        <w:rPr>
          <w:rFonts w:cs="B Lotus" w:hint="eastAsia"/>
          <w:sz w:val="28"/>
          <w:szCs w:val="28"/>
          <w:rtl/>
          <w:lang w:bidi="fa-IR"/>
        </w:rPr>
        <w:t>‌</w:t>
      </w:r>
      <w:r w:rsidR="00A070A5" w:rsidRPr="00C877DC">
        <w:rPr>
          <w:rFonts w:cs="B Lotus" w:hint="cs"/>
          <w:sz w:val="28"/>
          <w:szCs w:val="28"/>
          <w:rtl/>
          <w:lang w:bidi="fa-IR"/>
        </w:rPr>
        <w:t>های</w:t>
      </w:r>
      <w:r w:rsidRPr="00C877DC">
        <w:rPr>
          <w:rFonts w:cs="B Lotus" w:hint="cs"/>
          <w:sz w:val="28"/>
          <w:szCs w:val="28"/>
          <w:rtl/>
          <w:lang w:bidi="fa-IR"/>
        </w:rPr>
        <w:t xml:space="preserve"> بین</w:t>
      </w:r>
      <w:r w:rsidRPr="00C877DC">
        <w:rPr>
          <w:rFonts w:cs="B Lotus" w:hint="eastAsia"/>
          <w:sz w:val="28"/>
          <w:szCs w:val="28"/>
          <w:rtl/>
          <w:lang w:bidi="fa-IR"/>
        </w:rPr>
        <w:t>‌</w:t>
      </w:r>
      <w:r w:rsidRPr="00C877DC">
        <w:rPr>
          <w:rFonts w:cs="B Lotus" w:hint="cs"/>
          <w:sz w:val="28"/>
          <w:szCs w:val="28"/>
          <w:rtl/>
          <w:lang w:bidi="fa-IR"/>
        </w:rPr>
        <w:t>المللی فراهم شده است، از سوی دیگر، منازع</w:t>
      </w:r>
      <w:r w:rsidR="00A070A5" w:rsidRPr="00C877DC">
        <w:rPr>
          <w:rFonts w:cs="B Lotus" w:hint="cs"/>
          <w:sz w:val="28"/>
          <w:szCs w:val="28"/>
          <w:rtl/>
          <w:lang w:bidi="fa-IR"/>
        </w:rPr>
        <w:t>ه</w:t>
      </w:r>
      <w:r w:rsidR="00A070A5" w:rsidRPr="00C877DC">
        <w:rPr>
          <w:rFonts w:cs="B Lotus" w:hint="eastAsia"/>
          <w:sz w:val="28"/>
          <w:szCs w:val="28"/>
          <w:rtl/>
          <w:lang w:bidi="fa-IR"/>
        </w:rPr>
        <w:t>‌</w:t>
      </w:r>
      <w:r w:rsidR="00A070A5" w:rsidRPr="00C877DC">
        <w:rPr>
          <w:rFonts w:cs="B Lotus" w:hint="cs"/>
          <w:sz w:val="28"/>
          <w:szCs w:val="28"/>
          <w:rtl/>
          <w:lang w:bidi="fa-IR"/>
        </w:rPr>
        <w:t>های</w:t>
      </w:r>
      <w:r w:rsidRPr="00C877DC">
        <w:rPr>
          <w:rFonts w:cs="B Lotus" w:hint="cs"/>
          <w:sz w:val="28"/>
          <w:szCs w:val="28"/>
          <w:rtl/>
          <w:lang w:bidi="fa-IR"/>
        </w:rPr>
        <w:t xml:space="preserve"> </w:t>
      </w:r>
      <w:r w:rsidR="00A070A5" w:rsidRPr="00C877DC">
        <w:rPr>
          <w:rFonts w:cs="B Lotus" w:hint="cs"/>
          <w:sz w:val="28"/>
          <w:szCs w:val="28"/>
          <w:rtl/>
          <w:lang w:bidi="fa-IR"/>
        </w:rPr>
        <w:t>متعدّدی</w:t>
      </w:r>
      <w:r w:rsidRPr="00C877DC">
        <w:rPr>
          <w:rFonts w:cs="B Lotus" w:hint="cs"/>
          <w:sz w:val="28"/>
          <w:szCs w:val="28"/>
          <w:rtl/>
          <w:lang w:bidi="fa-IR"/>
        </w:rPr>
        <w:t xml:space="preserve"> در سطوح مختلف ملّی و بین</w:t>
      </w:r>
      <w:r w:rsidRPr="00C877DC">
        <w:rPr>
          <w:rFonts w:cs="B Lotus" w:hint="eastAsia"/>
          <w:sz w:val="28"/>
          <w:szCs w:val="28"/>
          <w:rtl/>
          <w:lang w:bidi="fa-IR"/>
        </w:rPr>
        <w:t>‌</w:t>
      </w:r>
      <w:r w:rsidRPr="00C877DC">
        <w:rPr>
          <w:rFonts w:cs="B Lotus" w:hint="cs"/>
          <w:sz w:val="28"/>
          <w:szCs w:val="28"/>
          <w:rtl/>
          <w:lang w:bidi="fa-IR"/>
        </w:rPr>
        <w:t>المللی پدیدار گشته است. این در حالی است که انتظار می</w:t>
      </w:r>
      <w:r w:rsidRPr="00C877DC">
        <w:rPr>
          <w:rFonts w:cs="B Lotus" w:hint="eastAsia"/>
          <w:sz w:val="28"/>
          <w:szCs w:val="28"/>
          <w:rtl/>
          <w:lang w:bidi="fa-IR"/>
        </w:rPr>
        <w:t>‌</w:t>
      </w:r>
      <w:r w:rsidRPr="00C877DC">
        <w:rPr>
          <w:rFonts w:cs="B Lotus" w:hint="cs"/>
          <w:sz w:val="28"/>
          <w:szCs w:val="28"/>
          <w:rtl/>
          <w:lang w:bidi="fa-IR"/>
        </w:rPr>
        <w:t>رفت در عصر دانش که دانایی و خردمندی از مظاهر اصلی آن به شمار می</w:t>
      </w:r>
      <w:r w:rsidRPr="00C877DC">
        <w:rPr>
          <w:rFonts w:cs="B Lotus" w:hint="eastAsia"/>
          <w:sz w:val="28"/>
          <w:szCs w:val="28"/>
          <w:rtl/>
          <w:lang w:bidi="fa-IR"/>
        </w:rPr>
        <w:t>‌</w:t>
      </w:r>
      <w:r w:rsidRPr="00C877DC">
        <w:rPr>
          <w:rFonts w:cs="B Lotus" w:hint="cs"/>
          <w:sz w:val="28"/>
          <w:szCs w:val="28"/>
          <w:rtl/>
          <w:lang w:bidi="fa-IR"/>
        </w:rPr>
        <w:t xml:space="preserve">رود، </w:t>
      </w:r>
      <w:r w:rsidR="00A070A5" w:rsidRPr="00C877DC">
        <w:rPr>
          <w:rFonts w:cs="B Lotus" w:hint="cs"/>
          <w:sz w:val="28"/>
          <w:szCs w:val="28"/>
          <w:rtl/>
          <w:lang w:bidi="fa-IR"/>
        </w:rPr>
        <w:t>انسان</w:t>
      </w:r>
      <w:r w:rsidR="00A070A5" w:rsidRPr="00C877DC">
        <w:rPr>
          <w:rFonts w:cs="B Lotus" w:hint="eastAsia"/>
          <w:sz w:val="28"/>
          <w:szCs w:val="28"/>
          <w:rtl/>
          <w:lang w:bidi="fa-IR"/>
        </w:rPr>
        <w:t>‌</w:t>
      </w:r>
      <w:r w:rsidR="00A070A5" w:rsidRPr="00C877DC">
        <w:rPr>
          <w:rFonts w:cs="B Lotus" w:hint="cs"/>
          <w:sz w:val="28"/>
          <w:szCs w:val="28"/>
          <w:rtl/>
          <w:lang w:bidi="fa-IR"/>
        </w:rPr>
        <w:t>ها</w:t>
      </w:r>
      <w:r w:rsidRPr="00C877DC">
        <w:rPr>
          <w:rFonts w:cs="B Lotus" w:hint="cs"/>
          <w:sz w:val="28"/>
          <w:szCs w:val="28"/>
          <w:rtl/>
          <w:lang w:bidi="fa-IR"/>
        </w:rPr>
        <w:t xml:space="preserve"> با اندیشۀ دقیق در </w:t>
      </w:r>
      <w:r w:rsidR="00A070A5" w:rsidRPr="00C877DC">
        <w:rPr>
          <w:rFonts w:cs="B Lotus" w:hint="cs"/>
          <w:sz w:val="28"/>
          <w:szCs w:val="28"/>
          <w:rtl/>
          <w:lang w:bidi="fa-IR"/>
        </w:rPr>
        <w:t>هستی و فلسفۀ آفرینش خویش،</w:t>
      </w:r>
      <w:r w:rsidRPr="00C877DC">
        <w:rPr>
          <w:rFonts w:cs="B Lotus" w:hint="cs"/>
          <w:sz w:val="28"/>
          <w:szCs w:val="28"/>
          <w:rtl/>
          <w:lang w:bidi="fa-IR"/>
        </w:rPr>
        <w:t xml:space="preserve"> به جوهر</w:t>
      </w:r>
      <w:r w:rsidR="00A070A5" w:rsidRPr="00C877DC">
        <w:rPr>
          <w:rFonts w:cs="B Lotus" w:hint="cs"/>
          <w:sz w:val="28"/>
          <w:szCs w:val="28"/>
          <w:rtl/>
          <w:lang w:bidi="fa-IR"/>
        </w:rPr>
        <w:t>ۀ</w:t>
      </w:r>
      <w:r w:rsidRPr="00C877DC">
        <w:rPr>
          <w:rFonts w:cs="B Lotus" w:hint="cs"/>
          <w:sz w:val="28"/>
          <w:szCs w:val="28"/>
          <w:rtl/>
          <w:lang w:bidi="fa-IR"/>
        </w:rPr>
        <w:t xml:space="preserve"> یکپارچ</w:t>
      </w:r>
      <w:r w:rsidR="00A070A5" w:rsidRPr="00C877DC">
        <w:rPr>
          <w:rFonts w:cs="B Lotus" w:hint="cs"/>
          <w:sz w:val="28"/>
          <w:szCs w:val="28"/>
          <w:rtl/>
          <w:lang w:bidi="fa-IR"/>
        </w:rPr>
        <w:t>ۀ</w:t>
      </w:r>
      <w:r w:rsidRPr="00C877DC">
        <w:rPr>
          <w:rFonts w:cs="B Lotus" w:hint="cs"/>
          <w:sz w:val="28"/>
          <w:szCs w:val="28"/>
          <w:rtl/>
          <w:lang w:bidi="fa-IR"/>
        </w:rPr>
        <w:t xml:space="preserve"> آن بیشتر پی ببرند و با دیدن حقیقت، راه افسانۀ چندپارچگی، تنفّر، کینه</w:t>
      </w:r>
      <w:r w:rsidRPr="00C877DC">
        <w:rPr>
          <w:rFonts w:cs="B Lotus" w:hint="eastAsia"/>
          <w:sz w:val="28"/>
          <w:szCs w:val="28"/>
          <w:rtl/>
          <w:lang w:bidi="fa-IR"/>
        </w:rPr>
        <w:t>‌</w:t>
      </w:r>
      <w:r w:rsidRPr="00C877DC">
        <w:rPr>
          <w:rFonts w:cs="B Lotus" w:hint="cs"/>
          <w:sz w:val="28"/>
          <w:szCs w:val="28"/>
          <w:rtl/>
          <w:lang w:bidi="fa-IR"/>
        </w:rPr>
        <w:t>توزی، بداندیشی، بدبینی و تفرقه را ببندند و دیگران را نیز به پیمودن برادری، دوستی، یک</w:t>
      </w:r>
      <w:r w:rsidRPr="00C877DC">
        <w:rPr>
          <w:rFonts w:cs="B Lotus" w:hint="eastAsia"/>
          <w:sz w:val="28"/>
          <w:szCs w:val="28"/>
          <w:rtl/>
          <w:lang w:bidi="fa-IR"/>
        </w:rPr>
        <w:t>‌</w:t>
      </w:r>
      <w:r w:rsidRPr="00C877DC">
        <w:rPr>
          <w:rFonts w:cs="B Lotus" w:hint="cs"/>
          <w:sz w:val="28"/>
          <w:szCs w:val="28"/>
          <w:rtl/>
          <w:lang w:bidi="fa-IR"/>
        </w:rPr>
        <w:t>دلی، نیک</w:t>
      </w:r>
      <w:r w:rsidRPr="00C877DC">
        <w:rPr>
          <w:rFonts w:cs="B Lotus" w:hint="eastAsia"/>
          <w:sz w:val="28"/>
          <w:szCs w:val="28"/>
          <w:rtl/>
          <w:lang w:bidi="fa-IR"/>
        </w:rPr>
        <w:t>‌</w:t>
      </w:r>
      <w:r w:rsidRPr="00C877DC">
        <w:rPr>
          <w:rFonts w:cs="B Lotus" w:hint="cs"/>
          <w:sz w:val="28"/>
          <w:szCs w:val="28"/>
          <w:rtl/>
          <w:lang w:bidi="fa-IR"/>
        </w:rPr>
        <w:t>اندیشی و نیک رفتاری فرا</w:t>
      </w:r>
      <w:r w:rsidR="00A070A5" w:rsidRPr="00C877DC">
        <w:rPr>
          <w:rFonts w:cs="B Lotus" w:hint="cs"/>
          <w:sz w:val="28"/>
          <w:szCs w:val="28"/>
          <w:rtl/>
          <w:lang w:bidi="fa-IR"/>
        </w:rPr>
        <w:t xml:space="preserve"> </w:t>
      </w:r>
      <w:r w:rsidRPr="00C877DC">
        <w:rPr>
          <w:rFonts w:cs="B Lotus" w:hint="cs"/>
          <w:sz w:val="28"/>
          <w:szCs w:val="28"/>
          <w:rtl/>
          <w:lang w:bidi="fa-IR"/>
        </w:rPr>
        <w:t>خوانند و این کر</w:t>
      </w:r>
      <w:r w:rsidR="00A070A5" w:rsidRPr="00C877DC">
        <w:rPr>
          <w:rFonts w:cs="B Lotus" w:hint="cs"/>
          <w:sz w:val="28"/>
          <w:szCs w:val="28"/>
          <w:rtl/>
          <w:lang w:bidi="fa-IR"/>
        </w:rPr>
        <w:t>ۀ</w:t>
      </w:r>
      <w:r w:rsidRPr="00C877DC">
        <w:rPr>
          <w:rFonts w:cs="B Lotus" w:hint="cs"/>
          <w:sz w:val="28"/>
          <w:szCs w:val="28"/>
          <w:rtl/>
          <w:lang w:bidi="fa-IR"/>
        </w:rPr>
        <w:t xml:space="preserve"> خاکی را به مکان بهتری برای زندگی سعادتمندانه و تعالی هم</w:t>
      </w:r>
      <w:r w:rsidRPr="00C877DC">
        <w:rPr>
          <w:rFonts w:cs="B Lotus" w:hint="eastAsia"/>
          <w:sz w:val="28"/>
          <w:szCs w:val="28"/>
          <w:rtl/>
          <w:lang w:bidi="fa-IR"/>
        </w:rPr>
        <w:t>‌</w:t>
      </w:r>
      <w:r w:rsidRPr="00C877DC">
        <w:rPr>
          <w:rFonts w:cs="B Lotus" w:hint="cs"/>
          <w:sz w:val="28"/>
          <w:szCs w:val="28"/>
          <w:rtl/>
          <w:lang w:bidi="fa-IR"/>
        </w:rPr>
        <w:t>افزایانه تبدیل کنند تا انسان س</w:t>
      </w:r>
      <w:r w:rsidR="007C0029" w:rsidRPr="00C877DC">
        <w:rPr>
          <w:rFonts w:cs="B Lotus" w:hint="cs"/>
          <w:sz w:val="28"/>
          <w:szCs w:val="28"/>
          <w:rtl/>
          <w:lang w:bidi="fa-IR"/>
        </w:rPr>
        <w:t>َ</w:t>
      </w:r>
      <w:r w:rsidRPr="00C877DC">
        <w:rPr>
          <w:rFonts w:cs="B Lotus" w:hint="cs"/>
          <w:sz w:val="28"/>
          <w:szCs w:val="28"/>
          <w:rtl/>
          <w:lang w:bidi="fa-IR"/>
        </w:rPr>
        <w:t>ر</w:t>
      </w:r>
      <w:r w:rsidR="007C0029" w:rsidRPr="00C877DC">
        <w:rPr>
          <w:rFonts w:cs="B Lotus" w:hint="cs"/>
          <w:sz w:val="28"/>
          <w:szCs w:val="28"/>
          <w:rtl/>
          <w:lang w:bidi="fa-IR"/>
        </w:rPr>
        <w:t>ِ</w:t>
      </w:r>
      <w:r w:rsidRPr="00C877DC">
        <w:rPr>
          <w:rFonts w:cs="B Lotus" w:hint="cs"/>
          <w:sz w:val="28"/>
          <w:szCs w:val="28"/>
          <w:rtl/>
          <w:lang w:bidi="fa-IR"/>
        </w:rPr>
        <w:t xml:space="preserve"> بلند دارد به انسانیّت خود افتخار کند. هرچند، طریق تعامل</w:t>
      </w:r>
      <w:r w:rsidR="00A070A5" w:rsidRPr="00C877DC">
        <w:rPr>
          <w:rFonts w:cs="B Lotus" w:hint="eastAsia"/>
          <w:sz w:val="28"/>
          <w:szCs w:val="28"/>
          <w:rtl/>
          <w:lang w:bidi="fa-IR"/>
        </w:rPr>
        <w:t>‌</w:t>
      </w:r>
      <w:r w:rsidR="00A070A5" w:rsidRPr="00C877DC">
        <w:rPr>
          <w:rFonts w:cs="B Lotus" w:hint="cs"/>
          <w:sz w:val="28"/>
          <w:szCs w:val="28"/>
          <w:rtl/>
          <w:lang w:bidi="fa-IR"/>
        </w:rPr>
        <w:t>ها</w:t>
      </w:r>
      <w:r w:rsidRPr="00C877DC">
        <w:rPr>
          <w:rFonts w:cs="B Lotus" w:hint="cs"/>
          <w:sz w:val="28"/>
          <w:szCs w:val="28"/>
          <w:rtl/>
          <w:lang w:bidi="fa-IR"/>
        </w:rPr>
        <w:t xml:space="preserve"> در حد</w:t>
      </w:r>
      <w:r w:rsidR="00A070A5" w:rsidRPr="00C877DC">
        <w:rPr>
          <w:rFonts w:cs="B Lotus" w:hint="cs"/>
          <w:sz w:val="28"/>
          <w:szCs w:val="28"/>
          <w:rtl/>
          <w:lang w:bidi="fa-IR"/>
        </w:rPr>
        <w:t>ّ</w:t>
      </w:r>
      <w:r w:rsidRPr="00C877DC">
        <w:rPr>
          <w:rFonts w:cs="B Lotus" w:hint="cs"/>
          <w:sz w:val="28"/>
          <w:szCs w:val="28"/>
          <w:rtl/>
          <w:lang w:bidi="fa-IR"/>
        </w:rPr>
        <w:t xml:space="preserve"> کمال قابل انتظار</w:t>
      </w:r>
      <w:r w:rsidR="00A070A5" w:rsidRPr="00C877DC">
        <w:rPr>
          <w:rFonts w:cs="B Lotus" w:hint="cs"/>
          <w:sz w:val="28"/>
          <w:szCs w:val="28"/>
          <w:rtl/>
          <w:lang w:bidi="fa-IR"/>
        </w:rPr>
        <w:t>،</w:t>
      </w:r>
      <w:r w:rsidRPr="00C877DC">
        <w:rPr>
          <w:rFonts w:cs="B Lotus" w:hint="cs"/>
          <w:sz w:val="28"/>
          <w:szCs w:val="28"/>
          <w:rtl/>
          <w:lang w:bidi="fa-IR"/>
        </w:rPr>
        <w:t xml:space="preserve"> به بلوغ نرسیده است</w:t>
      </w:r>
      <w:r w:rsidR="00A070A5" w:rsidRPr="00C877DC">
        <w:rPr>
          <w:rFonts w:cs="B Lotus" w:hint="cs"/>
          <w:sz w:val="28"/>
          <w:szCs w:val="28"/>
          <w:rtl/>
          <w:lang w:bidi="fa-IR"/>
        </w:rPr>
        <w:t>؛</w:t>
      </w:r>
      <w:r w:rsidRPr="00C877DC">
        <w:rPr>
          <w:rFonts w:cs="B Lotus" w:hint="cs"/>
          <w:sz w:val="28"/>
          <w:szCs w:val="28"/>
          <w:rtl/>
          <w:lang w:bidi="fa-IR"/>
        </w:rPr>
        <w:t xml:space="preserve"> امّا همچنان امید به معجزۀ دانایی نیز به</w:t>
      </w:r>
      <w:r w:rsidR="00FE26DC" w:rsidRPr="00C877DC">
        <w:rPr>
          <w:rFonts w:cs="B Lotus" w:hint="eastAsia"/>
          <w:sz w:val="28"/>
          <w:szCs w:val="28"/>
          <w:rtl/>
          <w:lang w:bidi="fa-IR"/>
        </w:rPr>
        <w:t>‌</w:t>
      </w:r>
      <w:r w:rsidRPr="00C877DC">
        <w:rPr>
          <w:rFonts w:cs="B Lotus" w:hint="cs"/>
          <w:sz w:val="28"/>
          <w:szCs w:val="28"/>
          <w:rtl/>
          <w:lang w:bidi="fa-IR"/>
        </w:rPr>
        <w:t>طور</w:t>
      </w:r>
      <w:r w:rsidR="00FE26DC" w:rsidRPr="00C877DC">
        <w:rPr>
          <w:rFonts w:cs="B Lotus" w:hint="cs"/>
          <w:sz w:val="28"/>
          <w:szCs w:val="28"/>
          <w:rtl/>
          <w:lang w:bidi="fa-IR"/>
        </w:rPr>
        <w:t xml:space="preserve"> </w:t>
      </w:r>
      <w:r w:rsidRPr="00C877DC">
        <w:rPr>
          <w:rFonts w:cs="B Lotus" w:hint="cs"/>
          <w:sz w:val="28"/>
          <w:szCs w:val="28"/>
          <w:rtl/>
          <w:lang w:bidi="fa-IR"/>
        </w:rPr>
        <w:t xml:space="preserve">کامل از میان نرفته است. </w:t>
      </w:r>
    </w:p>
    <w:p w:rsidR="005E3201" w:rsidRPr="00C877DC" w:rsidRDefault="005E3201" w:rsidP="00A070A5">
      <w:pPr>
        <w:bidi/>
        <w:spacing w:after="0" w:line="20" w:lineRule="atLeast"/>
        <w:ind w:firstLine="567"/>
        <w:contextualSpacing/>
        <w:jc w:val="both"/>
        <w:rPr>
          <w:rFonts w:cs="B Lotus"/>
          <w:sz w:val="28"/>
          <w:szCs w:val="28"/>
          <w:rtl/>
          <w:lang w:bidi="fa-IR"/>
        </w:rPr>
      </w:pPr>
      <w:r w:rsidRPr="00C877DC">
        <w:rPr>
          <w:rFonts w:cs="B Lotus" w:hint="cs"/>
          <w:sz w:val="28"/>
          <w:szCs w:val="28"/>
          <w:rtl/>
          <w:lang w:bidi="fa-IR"/>
        </w:rPr>
        <w:t xml:space="preserve">عصر دانش </w:t>
      </w:r>
      <w:r w:rsidR="00A070A5" w:rsidRPr="00C877DC">
        <w:rPr>
          <w:rFonts w:cs="B Lotus" w:hint="cs"/>
          <w:sz w:val="28"/>
          <w:szCs w:val="28"/>
          <w:rtl/>
          <w:lang w:bidi="fa-IR"/>
        </w:rPr>
        <w:t>بستر</w:t>
      </w:r>
      <w:r w:rsidR="00A070A5" w:rsidRPr="00C877DC">
        <w:rPr>
          <w:rFonts w:cs="B Lotus" w:hint="eastAsia"/>
          <w:sz w:val="28"/>
          <w:szCs w:val="28"/>
          <w:rtl/>
          <w:lang w:bidi="fa-IR"/>
        </w:rPr>
        <w:t>‌</w:t>
      </w:r>
      <w:r w:rsidR="00A070A5" w:rsidRPr="00C877DC">
        <w:rPr>
          <w:rFonts w:cs="B Lotus" w:hint="cs"/>
          <w:sz w:val="28"/>
          <w:szCs w:val="28"/>
          <w:rtl/>
          <w:lang w:bidi="fa-IR"/>
        </w:rPr>
        <w:t>های</w:t>
      </w:r>
      <w:r w:rsidRPr="00C877DC">
        <w:rPr>
          <w:rFonts w:cs="B Lotus" w:hint="cs"/>
          <w:sz w:val="28"/>
          <w:szCs w:val="28"/>
          <w:rtl/>
          <w:lang w:bidi="fa-IR"/>
        </w:rPr>
        <w:t xml:space="preserve"> بسیار زیادی برای رشد و تعالی انسان</w:t>
      </w:r>
      <w:r w:rsidRPr="00C877DC">
        <w:rPr>
          <w:rFonts w:cs="B Lotus" w:hint="eastAsia"/>
          <w:sz w:val="28"/>
          <w:szCs w:val="28"/>
          <w:rtl/>
          <w:lang w:bidi="fa-IR"/>
        </w:rPr>
        <w:t>‌</w:t>
      </w:r>
      <w:r w:rsidRPr="00C877DC">
        <w:rPr>
          <w:rFonts w:cs="B Lotus" w:hint="cs"/>
          <w:sz w:val="28"/>
          <w:szCs w:val="28"/>
          <w:rtl/>
          <w:lang w:bidi="fa-IR"/>
        </w:rPr>
        <w:t>ها و توسع</w:t>
      </w:r>
      <w:r w:rsidR="00A070A5" w:rsidRPr="00C877DC">
        <w:rPr>
          <w:rFonts w:cs="B Lotus" w:hint="cs"/>
          <w:sz w:val="28"/>
          <w:szCs w:val="28"/>
          <w:rtl/>
          <w:lang w:bidi="fa-IR"/>
        </w:rPr>
        <w:t>ۀ</w:t>
      </w:r>
      <w:r w:rsidRPr="00C877DC">
        <w:rPr>
          <w:rFonts w:cs="B Lotus" w:hint="cs"/>
          <w:sz w:val="28"/>
          <w:szCs w:val="28"/>
          <w:rtl/>
          <w:lang w:bidi="fa-IR"/>
        </w:rPr>
        <w:t xml:space="preserve"> پایدار و متوازن جوامع و حرکت همدلان</w:t>
      </w:r>
      <w:r w:rsidR="00A070A5" w:rsidRPr="00C877DC">
        <w:rPr>
          <w:rFonts w:cs="B Lotus" w:hint="cs"/>
          <w:sz w:val="28"/>
          <w:szCs w:val="28"/>
          <w:rtl/>
          <w:lang w:bidi="fa-IR"/>
        </w:rPr>
        <w:t>ۀ</w:t>
      </w:r>
      <w:r w:rsidRPr="00C877DC">
        <w:rPr>
          <w:rFonts w:cs="B Lotus" w:hint="cs"/>
          <w:sz w:val="28"/>
          <w:szCs w:val="28"/>
          <w:rtl/>
          <w:lang w:bidi="fa-IR"/>
        </w:rPr>
        <w:t xml:space="preserve"> ملّت</w:t>
      </w:r>
      <w:r w:rsidRPr="00C877DC">
        <w:rPr>
          <w:rFonts w:cs="B Lotus" w:hint="eastAsia"/>
          <w:sz w:val="28"/>
          <w:szCs w:val="28"/>
          <w:rtl/>
          <w:lang w:bidi="fa-IR"/>
        </w:rPr>
        <w:t>‌</w:t>
      </w:r>
      <w:r w:rsidRPr="00C877DC">
        <w:rPr>
          <w:rFonts w:cs="B Lotus" w:hint="cs"/>
          <w:sz w:val="28"/>
          <w:szCs w:val="28"/>
          <w:rtl/>
          <w:lang w:bidi="fa-IR"/>
        </w:rPr>
        <w:t>ها به سوی زندگی صلح</w:t>
      </w:r>
      <w:r w:rsidRPr="00C877DC">
        <w:rPr>
          <w:rFonts w:cs="B Lotus" w:hint="eastAsia"/>
          <w:sz w:val="28"/>
          <w:szCs w:val="28"/>
          <w:rtl/>
          <w:lang w:bidi="fa-IR"/>
        </w:rPr>
        <w:t>‌</w:t>
      </w:r>
      <w:r w:rsidRPr="00C877DC">
        <w:rPr>
          <w:rFonts w:cs="B Lotus" w:hint="cs"/>
          <w:sz w:val="28"/>
          <w:szCs w:val="28"/>
          <w:rtl/>
          <w:lang w:bidi="fa-IR"/>
        </w:rPr>
        <w:t>آمیز فراهم کرده است. در عصر دانش فراخوان برای یاری انسان</w:t>
      </w:r>
      <w:r w:rsidRPr="00C877DC">
        <w:rPr>
          <w:rFonts w:cs="B Lotus" w:hint="eastAsia"/>
          <w:sz w:val="28"/>
          <w:szCs w:val="28"/>
          <w:rtl/>
          <w:lang w:bidi="fa-IR"/>
        </w:rPr>
        <w:t>‌</w:t>
      </w:r>
      <w:r w:rsidRPr="00C877DC">
        <w:rPr>
          <w:rFonts w:cs="B Lotus" w:hint="cs"/>
          <w:sz w:val="28"/>
          <w:szCs w:val="28"/>
          <w:rtl/>
          <w:lang w:bidi="fa-IR"/>
        </w:rPr>
        <w:t>های نیازمند، زودتر از همیشه به گوش جهانیان می</w:t>
      </w:r>
      <w:r w:rsidRPr="00C877DC">
        <w:rPr>
          <w:rFonts w:cs="B Lotus" w:hint="eastAsia"/>
          <w:sz w:val="28"/>
          <w:szCs w:val="28"/>
          <w:rtl/>
          <w:lang w:bidi="fa-IR"/>
        </w:rPr>
        <w:t>‌</w:t>
      </w:r>
      <w:r w:rsidRPr="00C877DC">
        <w:rPr>
          <w:rFonts w:cs="B Lotus" w:hint="cs"/>
          <w:sz w:val="28"/>
          <w:szCs w:val="28"/>
          <w:rtl/>
          <w:lang w:bidi="fa-IR"/>
        </w:rPr>
        <w:t>رسد، دل انسان</w:t>
      </w:r>
      <w:r w:rsidRPr="00C877DC">
        <w:rPr>
          <w:rFonts w:cs="B Lotus" w:hint="eastAsia"/>
          <w:sz w:val="28"/>
          <w:szCs w:val="28"/>
          <w:rtl/>
          <w:lang w:bidi="fa-IR"/>
        </w:rPr>
        <w:t>‌</w:t>
      </w:r>
      <w:r w:rsidRPr="00C877DC">
        <w:rPr>
          <w:rFonts w:cs="B Lotus" w:hint="cs"/>
          <w:sz w:val="28"/>
          <w:szCs w:val="28"/>
          <w:rtl/>
          <w:lang w:bidi="fa-IR"/>
        </w:rPr>
        <w:t>ها زودتر در گرو نغمه</w:t>
      </w:r>
      <w:r w:rsidRPr="00C877DC">
        <w:rPr>
          <w:rFonts w:cs="B Lotus" w:hint="eastAsia"/>
          <w:sz w:val="28"/>
          <w:szCs w:val="28"/>
          <w:rtl/>
          <w:lang w:bidi="fa-IR"/>
        </w:rPr>
        <w:t>‌</w:t>
      </w:r>
      <w:r w:rsidRPr="00C877DC">
        <w:rPr>
          <w:rFonts w:cs="B Lotus" w:hint="cs"/>
          <w:sz w:val="28"/>
          <w:szCs w:val="28"/>
          <w:rtl/>
          <w:lang w:bidi="fa-IR"/>
        </w:rPr>
        <w:t>های عدالت</w:t>
      </w:r>
      <w:r w:rsidRPr="00C877DC">
        <w:rPr>
          <w:rFonts w:cs="B Lotus" w:hint="eastAsia"/>
          <w:sz w:val="28"/>
          <w:szCs w:val="28"/>
          <w:rtl/>
          <w:lang w:bidi="fa-IR"/>
        </w:rPr>
        <w:t>‌</w:t>
      </w:r>
      <w:r w:rsidRPr="00C877DC">
        <w:rPr>
          <w:rFonts w:cs="B Lotus" w:hint="cs"/>
          <w:sz w:val="28"/>
          <w:szCs w:val="28"/>
          <w:rtl/>
          <w:lang w:bidi="fa-IR"/>
        </w:rPr>
        <w:t>خواهانه قرار می</w:t>
      </w:r>
      <w:r w:rsidRPr="00C877DC">
        <w:rPr>
          <w:rFonts w:cs="B Lotus" w:hint="eastAsia"/>
          <w:sz w:val="28"/>
          <w:szCs w:val="28"/>
          <w:rtl/>
          <w:lang w:bidi="fa-IR"/>
        </w:rPr>
        <w:t>‌</w:t>
      </w:r>
      <w:r w:rsidRPr="00C877DC">
        <w:rPr>
          <w:rFonts w:cs="B Lotus" w:hint="cs"/>
          <w:sz w:val="28"/>
          <w:szCs w:val="28"/>
          <w:rtl/>
          <w:lang w:bidi="fa-IR"/>
        </w:rPr>
        <w:t>گیرد و هرگونه تلاش برای برقراری صلح و امنیّت پایدار در سطح جهان، به سرعت پشتیبان پیدا می</w:t>
      </w:r>
      <w:r w:rsidRPr="00C877DC">
        <w:rPr>
          <w:rFonts w:cs="B Lotus" w:hint="eastAsia"/>
          <w:sz w:val="28"/>
          <w:szCs w:val="28"/>
          <w:rtl/>
          <w:lang w:bidi="fa-IR"/>
        </w:rPr>
        <w:t>‌</w:t>
      </w:r>
      <w:r w:rsidRPr="00C877DC">
        <w:rPr>
          <w:rFonts w:cs="B Lotus" w:hint="cs"/>
          <w:sz w:val="28"/>
          <w:szCs w:val="28"/>
          <w:rtl/>
          <w:lang w:bidi="fa-IR"/>
        </w:rPr>
        <w:t>کند. این در حالی است که در نبود عصر دانش و ارتباطات جهانی، بسیاری از حرف</w:t>
      </w:r>
      <w:r w:rsidRPr="00C877DC">
        <w:rPr>
          <w:rFonts w:cs="B Lotus" w:hint="eastAsia"/>
          <w:sz w:val="28"/>
          <w:szCs w:val="28"/>
          <w:rtl/>
          <w:lang w:bidi="fa-IR"/>
        </w:rPr>
        <w:t>‌</w:t>
      </w:r>
      <w:r w:rsidRPr="00C877DC">
        <w:rPr>
          <w:rFonts w:cs="B Lotus" w:hint="cs"/>
          <w:sz w:val="28"/>
          <w:szCs w:val="28"/>
          <w:rtl/>
          <w:lang w:bidi="fa-IR"/>
        </w:rPr>
        <w:t>ها در سینه</w:t>
      </w:r>
      <w:r w:rsidRPr="00C877DC">
        <w:rPr>
          <w:rFonts w:cs="B Lotus" w:hint="eastAsia"/>
          <w:sz w:val="28"/>
          <w:szCs w:val="28"/>
          <w:rtl/>
          <w:lang w:bidi="fa-IR"/>
        </w:rPr>
        <w:t>‌</w:t>
      </w:r>
      <w:r w:rsidRPr="00C877DC">
        <w:rPr>
          <w:rFonts w:cs="B Lotus" w:hint="cs"/>
          <w:sz w:val="28"/>
          <w:szCs w:val="28"/>
          <w:rtl/>
          <w:lang w:bidi="fa-IR"/>
        </w:rPr>
        <w:t>ها محبوس و بسیاری از تلاش</w:t>
      </w:r>
      <w:r w:rsidRPr="00C877DC">
        <w:rPr>
          <w:rFonts w:cs="B Lotus" w:hint="eastAsia"/>
          <w:sz w:val="28"/>
          <w:szCs w:val="28"/>
          <w:rtl/>
          <w:lang w:bidi="fa-IR"/>
        </w:rPr>
        <w:t>‌</w:t>
      </w:r>
      <w:r w:rsidRPr="00C877DC">
        <w:rPr>
          <w:rFonts w:cs="B Lotus" w:hint="cs"/>
          <w:sz w:val="28"/>
          <w:szCs w:val="28"/>
          <w:rtl/>
          <w:lang w:bidi="fa-IR"/>
        </w:rPr>
        <w:t>ها در نطفه خاموش می</w:t>
      </w:r>
      <w:r w:rsidRPr="00C877DC">
        <w:rPr>
          <w:rFonts w:cs="B Lotus" w:hint="eastAsia"/>
          <w:sz w:val="28"/>
          <w:szCs w:val="28"/>
          <w:rtl/>
          <w:lang w:bidi="fa-IR"/>
        </w:rPr>
        <w:t>‌</w:t>
      </w:r>
      <w:r w:rsidRPr="00C877DC">
        <w:rPr>
          <w:rFonts w:cs="B Lotus" w:hint="cs"/>
          <w:sz w:val="28"/>
          <w:szCs w:val="28"/>
          <w:rtl/>
          <w:lang w:bidi="fa-IR"/>
        </w:rPr>
        <w:t>شدند. در عصر دانش، رسیدن به نقطه اجماع برای ساختن فردایی بهتر و لحظاتی شیرین</w:t>
      </w:r>
      <w:r w:rsidR="003F154B" w:rsidRPr="00C877DC">
        <w:rPr>
          <w:rFonts w:cs="B Lotus" w:hint="eastAsia"/>
          <w:sz w:val="28"/>
          <w:szCs w:val="28"/>
          <w:rtl/>
          <w:lang w:bidi="fa-IR"/>
        </w:rPr>
        <w:t>‌</w:t>
      </w:r>
      <w:r w:rsidRPr="00C877DC">
        <w:rPr>
          <w:rFonts w:cs="B Lotus" w:hint="cs"/>
          <w:sz w:val="28"/>
          <w:szCs w:val="28"/>
          <w:rtl/>
          <w:lang w:bidi="fa-IR"/>
        </w:rPr>
        <w:t>تر بسیار سریع</w:t>
      </w:r>
      <w:r w:rsidR="003F154B" w:rsidRPr="00C877DC">
        <w:rPr>
          <w:rFonts w:cs="B Lotus" w:hint="eastAsia"/>
          <w:sz w:val="28"/>
          <w:szCs w:val="28"/>
          <w:rtl/>
          <w:lang w:bidi="fa-IR"/>
        </w:rPr>
        <w:t>‌</w:t>
      </w:r>
      <w:r w:rsidRPr="00C877DC">
        <w:rPr>
          <w:rFonts w:cs="B Lotus" w:hint="cs"/>
          <w:sz w:val="28"/>
          <w:szCs w:val="28"/>
          <w:rtl/>
          <w:lang w:bidi="fa-IR"/>
        </w:rPr>
        <w:t>تر از هر زمان دیگر امکان</w:t>
      </w:r>
      <w:r w:rsidR="003F154B" w:rsidRPr="00C877DC">
        <w:rPr>
          <w:rFonts w:cs="B Lotus" w:hint="eastAsia"/>
          <w:sz w:val="28"/>
          <w:szCs w:val="28"/>
          <w:rtl/>
          <w:lang w:bidi="fa-IR"/>
        </w:rPr>
        <w:t>‌</w:t>
      </w:r>
      <w:r w:rsidRPr="00C877DC">
        <w:rPr>
          <w:rFonts w:cs="B Lotus" w:hint="cs"/>
          <w:sz w:val="28"/>
          <w:szCs w:val="28"/>
          <w:rtl/>
          <w:lang w:bidi="fa-IR"/>
        </w:rPr>
        <w:t>پذیر است. با وجود هم</w:t>
      </w:r>
      <w:r w:rsidR="003F154B" w:rsidRPr="00C877DC">
        <w:rPr>
          <w:rFonts w:cs="B Lotus" w:hint="cs"/>
          <w:sz w:val="28"/>
          <w:szCs w:val="28"/>
          <w:rtl/>
          <w:lang w:bidi="fa-IR"/>
        </w:rPr>
        <w:t>ۀ</w:t>
      </w:r>
      <w:r w:rsidRPr="00C877DC">
        <w:rPr>
          <w:rFonts w:cs="B Lotus" w:hint="cs"/>
          <w:sz w:val="28"/>
          <w:szCs w:val="28"/>
          <w:rtl/>
          <w:lang w:bidi="fa-IR"/>
        </w:rPr>
        <w:t xml:space="preserve"> ناملایم</w:t>
      </w:r>
      <w:r w:rsidR="00A070A5" w:rsidRPr="00C877DC">
        <w:rPr>
          <w:rFonts w:cs="B Lotus" w:hint="eastAsia"/>
          <w:sz w:val="28"/>
          <w:szCs w:val="28"/>
          <w:rtl/>
          <w:lang w:bidi="fa-IR"/>
        </w:rPr>
        <w:t>‌</w:t>
      </w:r>
      <w:r w:rsidR="00A070A5" w:rsidRPr="00C877DC">
        <w:rPr>
          <w:rFonts w:cs="B Lotus" w:hint="cs"/>
          <w:sz w:val="28"/>
          <w:szCs w:val="28"/>
          <w:rtl/>
          <w:lang w:bidi="fa-IR"/>
        </w:rPr>
        <w:t>ها</w:t>
      </w:r>
      <w:r w:rsidRPr="00C877DC">
        <w:rPr>
          <w:rFonts w:cs="B Lotus" w:hint="cs"/>
          <w:sz w:val="28"/>
          <w:szCs w:val="28"/>
          <w:rtl/>
          <w:lang w:bidi="fa-IR"/>
        </w:rPr>
        <w:t xml:space="preserve">، همه چیز نشان از بیدار شدن </w:t>
      </w:r>
      <w:r w:rsidRPr="00C877DC">
        <w:rPr>
          <w:rFonts w:cs="B Lotus" w:hint="cs"/>
          <w:sz w:val="28"/>
          <w:szCs w:val="28"/>
          <w:rtl/>
          <w:lang w:bidi="fa-IR"/>
        </w:rPr>
        <w:lastRenderedPageBreak/>
        <w:t>وجدان</w:t>
      </w:r>
      <w:r w:rsidR="003F154B" w:rsidRPr="00C877DC">
        <w:rPr>
          <w:rFonts w:cs="B Lotus" w:hint="eastAsia"/>
          <w:sz w:val="28"/>
          <w:szCs w:val="28"/>
          <w:rtl/>
          <w:lang w:bidi="fa-IR"/>
        </w:rPr>
        <w:t>‌</w:t>
      </w:r>
      <w:r w:rsidRPr="00C877DC">
        <w:rPr>
          <w:rFonts w:cs="B Lotus" w:hint="cs"/>
          <w:sz w:val="28"/>
          <w:szCs w:val="28"/>
          <w:rtl/>
          <w:lang w:bidi="fa-IR"/>
        </w:rPr>
        <w:t>های آگاه برای یافتن راه</w:t>
      </w:r>
      <w:r w:rsidR="003F154B" w:rsidRPr="00C877DC">
        <w:rPr>
          <w:rFonts w:cs="B Lotus" w:hint="eastAsia"/>
          <w:sz w:val="28"/>
          <w:szCs w:val="28"/>
          <w:rtl/>
          <w:lang w:bidi="fa-IR"/>
        </w:rPr>
        <w:t>‌</w:t>
      </w:r>
      <w:r w:rsidRPr="00C877DC">
        <w:rPr>
          <w:rFonts w:cs="B Lotus" w:hint="cs"/>
          <w:sz w:val="28"/>
          <w:szCs w:val="28"/>
          <w:rtl/>
          <w:lang w:bidi="fa-IR"/>
        </w:rPr>
        <w:t>هایی برای ایجاد مود</w:t>
      </w:r>
      <w:r w:rsidR="003F154B" w:rsidRPr="00C877DC">
        <w:rPr>
          <w:rFonts w:cs="B Lotus" w:hint="cs"/>
          <w:sz w:val="28"/>
          <w:szCs w:val="28"/>
          <w:rtl/>
          <w:lang w:bidi="fa-IR"/>
        </w:rPr>
        <w:t>ّ</w:t>
      </w:r>
      <w:r w:rsidRPr="00C877DC">
        <w:rPr>
          <w:rFonts w:cs="B Lotus" w:hint="cs"/>
          <w:sz w:val="28"/>
          <w:szCs w:val="28"/>
          <w:rtl/>
          <w:lang w:bidi="fa-IR"/>
        </w:rPr>
        <w:t>ت بین انسان</w:t>
      </w:r>
      <w:r w:rsidR="003F154B" w:rsidRPr="00C877DC">
        <w:rPr>
          <w:rFonts w:cs="B Lotus" w:hint="eastAsia"/>
          <w:sz w:val="28"/>
          <w:szCs w:val="28"/>
          <w:rtl/>
          <w:lang w:bidi="fa-IR"/>
        </w:rPr>
        <w:t>‌</w:t>
      </w:r>
      <w:r w:rsidRPr="00C877DC">
        <w:rPr>
          <w:rFonts w:cs="B Lotus" w:hint="cs"/>
          <w:sz w:val="28"/>
          <w:szCs w:val="28"/>
          <w:rtl/>
          <w:lang w:bidi="fa-IR"/>
        </w:rPr>
        <w:t>ها می</w:t>
      </w:r>
      <w:r w:rsidR="003F154B" w:rsidRPr="00C877DC">
        <w:rPr>
          <w:rFonts w:cs="B Lotus" w:hint="eastAsia"/>
          <w:sz w:val="28"/>
          <w:szCs w:val="28"/>
          <w:rtl/>
          <w:lang w:bidi="fa-IR"/>
        </w:rPr>
        <w:t>‌</w:t>
      </w:r>
      <w:r w:rsidRPr="00C877DC">
        <w:rPr>
          <w:rFonts w:cs="B Lotus" w:hint="cs"/>
          <w:sz w:val="28"/>
          <w:szCs w:val="28"/>
          <w:rtl/>
          <w:lang w:bidi="fa-IR"/>
        </w:rPr>
        <w:t>دهد و همین نشانه</w:t>
      </w:r>
      <w:r w:rsidR="003F154B" w:rsidRPr="00C877DC">
        <w:rPr>
          <w:rFonts w:cs="B Lotus" w:hint="eastAsia"/>
          <w:sz w:val="28"/>
          <w:szCs w:val="28"/>
          <w:rtl/>
          <w:lang w:bidi="fa-IR"/>
        </w:rPr>
        <w:t>‌</w:t>
      </w:r>
      <w:r w:rsidRPr="00C877DC">
        <w:rPr>
          <w:rFonts w:cs="B Lotus" w:hint="cs"/>
          <w:sz w:val="28"/>
          <w:szCs w:val="28"/>
          <w:rtl/>
          <w:lang w:bidi="fa-IR"/>
        </w:rPr>
        <w:t>ها</w:t>
      </w:r>
      <w:r w:rsidR="00A070A5" w:rsidRPr="00C877DC">
        <w:rPr>
          <w:rFonts w:cs="B Lotus" w:hint="cs"/>
          <w:sz w:val="28"/>
          <w:szCs w:val="28"/>
          <w:rtl/>
          <w:lang w:bidi="fa-IR"/>
        </w:rPr>
        <w:t>،</w:t>
      </w:r>
      <w:r w:rsidRPr="00C877DC">
        <w:rPr>
          <w:rFonts w:cs="B Lotus" w:hint="cs"/>
          <w:sz w:val="28"/>
          <w:szCs w:val="28"/>
          <w:rtl/>
          <w:lang w:bidi="fa-IR"/>
        </w:rPr>
        <w:t xml:space="preserve"> خود بر تداوم دانایی و ائتلاف بر مبنای دانایی</w:t>
      </w:r>
      <w:r w:rsidR="003F154B" w:rsidRPr="00C877DC">
        <w:rPr>
          <w:rFonts w:cs="B Lotus" w:hint="cs"/>
          <w:sz w:val="28"/>
          <w:szCs w:val="28"/>
          <w:rtl/>
          <w:lang w:bidi="fa-IR"/>
        </w:rPr>
        <w:t>،</w:t>
      </w:r>
      <w:r w:rsidRPr="00C877DC">
        <w:rPr>
          <w:rFonts w:cs="B Lotus" w:hint="cs"/>
          <w:sz w:val="28"/>
          <w:szCs w:val="28"/>
          <w:rtl/>
          <w:lang w:bidi="fa-IR"/>
        </w:rPr>
        <w:t xml:space="preserve"> مهر ت</w:t>
      </w:r>
      <w:r w:rsidR="003F154B" w:rsidRPr="00C877DC">
        <w:rPr>
          <w:rFonts w:cs="B Lotus" w:hint="cs"/>
          <w:sz w:val="28"/>
          <w:szCs w:val="28"/>
          <w:rtl/>
          <w:lang w:bidi="fa-IR"/>
        </w:rPr>
        <w:t>أ</w:t>
      </w:r>
      <w:r w:rsidRPr="00C877DC">
        <w:rPr>
          <w:rFonts w:cs="B Lotus" w:hint="cs"/>
          <w:sz w:val="28"/>
          <w:szCs w:val="28"/>
          <w:rtl/>
          <w:lang w:bidi="fa-IR"/>
        </w:rPr>
        <w:t>یید می</w:t>
      </w:r>
      <w:r w:rsidR="003F154B" w:rsidRPr="00C877DC">
        <w:rPr>
          <w:rFonts w:cs="B Lotus" w:hint="eastAsia"/>
          <w:sz w:val="28"/>
          <w:szCs w:val="28"/>
          <w:rtl/>
          <w:lang w:bidi="fa-IR"/>
        </w:rPr>
        <w:t>‌</w:t>
      </w:r>
      <w:r w:rsidRPr="00C877DC">
        <w:rPr>
          <w:rFonts w:cs="B Lotus" w:hint="cs"/>
          <w:sz w:val="28"/>
          <w:szCs w:val="28"/>
          <w:rtl/>
          <w:lang w:bidi="fa-IR"/>
        </w:rPr>
        <w:t xml:space="preserve">زنند. </w:t>
      </w:r>
    </w:p>
    <w:p w:rsidR="00CA6A71" w:rsidRPr="00C877DC" w:rsidRDefault="005E3201" w:rsidP="00CA6A71">
      <w:pPr>
        <w:bidi/>
        <w:spacing w:after="0" w:line="20" w:lineRule="atLeast"/>
        <w:ind w:firstLine="567"/>
        <w:contextualSpacing/>
        <w:jc w:val="both"/>
        <w:rPr>
          <w:rFonts w:cs="B Lotus"/>
          <w:sz w:val="28"/>
          <w:szCs w:val="28"/>
          <w:rtl/>
          <w:lang w:bidi="fa-IR"/>
        </w:rPr>
      </w:pPr>
      <w:r w:rsidRPr="00C877DC">
        <w:rPr>
          <w:rFonts w:cs="B Lotus" w:hint="cs"/>
          <w:sz w:val="28"/>
          <w:szCs w:val="28"/>
          <w:rtl/>
          <w:lang w:bidi="fa-IR"/>
        </w:rPr>
        <w:t>ائتلاف بر مبنای دانایی را در حقیقت باید نقط</w:t>
      </w:r>
      <w:r w:rsidR="003F154B" w:rsidRPr="00C877DC">
        <w:rPr>
          <w:rFonts w:cs="B Lotus" w:hint="cs"/>
          <w:sz w:val="28"/>
          <w:szCs w:val="28"/>
          <w:rtl/>
          <w:lang w:bidi="fa-IR"/>
        </w:rPr>
        <w:t>ۀ</w:t>
      </w:r>
      <w:r w:rsidRPr="00C877DC">
        <w:rPr>
          <w:rFonts w:cs="B Lotus" w:hint="cs"/>
          <w:sz w:val="28"/>
          <w:szCs w:val="28"/>
          <w:rtl/>
          <w:lang w:bidi="fa-IR"/>
        </w:rPr>
        <w:t xml:space="preserve"> امیدی برای فردای بهتر تلق</w:t>
      </w:r>
      <w:r w:rsidR="003F154B" w:rsidRPr="00C877DC">
        <w:rPr>
          <w:rFonts w:cs="B Lotus" w:hint="cs"/>
          <w:sz w:val="28"/>
          <w:szCs w:val="28"/>
          <w:rtl/>
          <w:lang w:bidi="fa-IR"/>
        </w:rPr>
        <w:t>ّ</w:t>
      </w:r>
      <w:r w:rsidRPr="00C877DC">
        <w:rPr>
          <w:rFonts w:cs="B Lotus" w:hint="cs"/>
          <w:sz w:val="28"/>
          <w:szCs w:val="28"/>
          <w:rtl/>
          <w:lang w:bidi="fa-IR"/>
        </w:rPr>
        <w:t>ی کرد. ائتلاف</w:t>
      </w:r>
      <w:r w:rsidR="003F154B" w:rsidRPr="00C877DC">
        <w:rPr>
          <w:rFonts w:cs="B Lotus" w:hint="eastAsia"/>
          <w:sz w:val="28"/>
          <w:szCs w:val="28"/>
          <w:rtl/>
          <w:lang w:bidi="fa-IR"/>
        </w:rPr>
        <w:t>‌</w:t>
      </w:r>
      <w:r w:rsidRPr="00C877DC">
        <w:rPr>
          <w:rFonts w:cs="B Lotus" w:hint="cs"/>
          <w:sz w:val="28"/>
          <w:szCs w:val="28"/>
          <w:rtl/>
          <w:lang w:bidi="fa-IR"/>
        </w:rPr>
        <w:t>های حول محور دانایی</w:t>
      </w:r>
      <w:r w:rsidR="001846DC" w:rsidRPr="00C877DC">
        <w:rPr>
          <w:rFonts w:cs="B Lotus" w:hint="cs"/>
          <w:sz w:val="28"/>
          <w:szCs w:val="28"/>
          <w:rtl/>
          <w:lang w:bidi="fa-IR"/>
        </w:rPr>
        <w:t>،</w:t>
      </w:r>
      <w:r w:rsidRPr="00C877DC">
        <w:rPr>
          <w:rFonts w:cs="B Lotus" w:hint="cs"/>
          <w:sz w:val="28"/>
          <w:szCs w:val="28"/>
          <w:rtl/>
          <w:lang w:bidi="fa-IR"/>
        </w:rPr>
        <w:t xml:space="preserve"> بهترین وسیله برای بسیج کردن نیروی نهفت</w:t>
      </w:r>
      <w:r w:rsidR="003F154B" w:rsidRPr="00C877DC">
        <w:rPr>
          <w:rFonts w:cs="B Lotus" w:hint="cs"/>
          <w:sz w:val="28"/>
          <w:szCs w:val="28"/>
          <w:rtl/>
          <w:lang w:bidi="fa-IR"/>
        </w:rPr>
        <w:t>ۀ</w:t>
      </w:r>
      <w:r w:rsidRPr="00C877DC">
        <w:rPr>
          <w:rFonts w:cs="B Lotus" w:hint="cs"/>
          <w:sz w:val="28"/>
          <w:szCs w:val="28"/>
          <w:rtl/>
          <w:lang w:bidi="fa-IR"/>
        </w:rPr>
        <w:t xml:space="preserve"> دوستی و محب</w:t>
      </w:r>
      <w:r w:rsidR="003F154B" w:rsidRPr="00C877DC">
        <w:rPr>
          <w:rFonts w:cs="B Lotus" w:hint="cs"/>
          <w:sz w:val="28"/>
          <w:szCs w:val="28"/>
          <w:rtl/>
          <w:lang w:bidi="fa-IR"/>
        </w:rPr>
        <w:t>ّ</w:t>
      </w:r>
      <w:r w:rsidRPr="00C877DC">
        <w:rPr>
          <w:rFonts w:cs="B Lotus" w:hint="cs"/>
          <w:sz w:val="28"/>
          <w:szCs w:val="28"/>
          <w:rtl/>
          <w:lang w:bidi="fa-IR"/>
        </w:rPr>
        <w:t>ت بین انسان علیه تنف</w:t>
      </w:r>
      <w:r w:rsidR="003F154B" w:rsidRPr="00C877DC">
        <w:rPr>
          <w:rFonts w:cs="B Lotus" w:hint="cs"/>
          <w:sz w:val="28"/>
          <w:szCs w:val="28"/>
          <w:rtl/>
          <w:lang w:bidi="fa-IR"/>
        </w:rPr>
        <w:t>ّ</w:t>
      </w:r>
      <w:r w:rsidRPr="00C877DC">
        <w:rPr>
          <w:rFonts w:cs="B Lotus" w:hint="cs"/>
          <w:sz w:val="28"/>
          <w:szCs w:val="28"/>
          <w:rtl/>
          <w:lang w:bidi="fa-IR"/>
        </w:rPr>
        <w:t xml:space="preserve">ر، ظلم و تمام مظاهر جهل و نادانی هستند. </w:t>
      </w:r>
    </w:p>
    <w:p w:rsidR="005E3201" w:rsidRPr="00C877DC" w:rsidRDefault="005E3201" w:rsidP="001846DC">
      <w:pPr>
        <w:bidi/>
        <w:spacing w:after="0" w:line="20" w:lineRule="atLeast"/>
        <w:ind w:firstLine="567"/>
        <w:contextualSpacing/>
        <w:jc w:val="both"/>
        <w:rPr>
          <w:rFonts w:cs="B Lotus"/>
          <w:sz w:val="28"/>
          <w:szCs w:val="28"/>
          <w:rtl/>
          <w:lang w:bidi="fa-IR"/>
        </w:rPr>
      </w:pPr>
      <w:r w:rsidRPr="00C877DC">
        <w:rPr>
          <w:rFonts w:cs="B Lotus" w:hint="cs"/>
          <w:sz w:val="28"/>
          <w:szCs w:val="28"/>
          <w:rtl/>
          <w:lang w:bidi="fa-IR"/>
        </w:rPr>
        <w:t xml:space="preserve">از </w:t>
      </w:r>
      <w:r w:rsidR="001846DC" w:rsidRPr="00C877DC">
        <w:rPr>
          <w:rFonts w:cs="B Lotus" w:hint="cs"/>
          <w:sz w:val="28"/>
          <w:szCs w:val="28"/>
          <w:rtl/>
          <w:lang w:bidi="fa-IR"/>
        </w:rPr>
        <w:t>زمان</w:t>
      </w:r>
      <w:r w:rsidR="001846DC" w:rsidRPr="00C877DC">
        <w:rPr>
          <w:rFonts w:cs="B Lotus" w:hint="eastAsia"/>
          <w:sz w:val="28"/>
          <w:szCs w:val="28"/>
          <w:rtl/>
          <w:lang w:bidi="fa-IR"/>
        </w:rPr>
        <w:t>‌</w:t>
      </w:r>
      <w:r w:rsidR="001846DC" w:rsidRPr="00C877DC">
        <w:rPr>
          <w:rFonts w:cs="B Lotus" w:hint="cs"/>
          <w:sz w:val="28"/>
          <w:szCs w:val="28"/>
          <w:rtl/>
          <w:lang w:bidi="fa-IR"/>
        </w:rPr>
        <w:t>های پیشین</w:t>
      </w:r>
      <w:r w:rsidRPr="00C877DC">
        <w:rPr>
          <w:rFonts w:cs="B Lotus" w:hint="cs"/>
          <w:sz w:val="28"/>
          <w:szCs w:val="28"/>
          <w:rtl/>
          <w:lang w:bidi="fa-IR"/>
        </w:rPr>
        <w:t>، مشعل ائتلاف</w:t>
      </w:r>
      <w:r w:rsidR="00CA6A71" w:rsidRPr="00C877DC">
        <w:rPr>
          <w:rFonts w:cs="B Lotus" w:hint="eastAsia"/>
          <w:sz w:val="28"/>
          <w:szCs w:val="28"/>
          <w:rtl/>
          <w:lang w:bidi="fa-IR"/>
        </w:rPr>
        <w:t>‌</w:t>
      </w:r>
      <w:r w:rsidRPr="00C877DC">
        <w:rPr>
          <w:rFonts w:cs="B Lotus" w:hint="cs"/>
          <w:sz w:val="28"/>
          <w:szCs w:val="28"/>
          <w:rtl/>
          <w:lang w:bidi="fa-IR"/>
        </w:rPr>
        <w:t>های مبتنی بر دانایی بر دوش کتابخانه</w:t>
      </w:r>
      <w:r w:rsidR="00CA6A71" w:rsidRPr="00C877DC">
        <w:rPr>
          <w:rFonts w:cs="B Lotus" w:hint="eastAsia"/>
          <w:sz w:val="28"/>
          <w:szCs w:val="28"/>
          <w:rtl/>
          <w:lang w:bidi="fa-IR"/>
        </w:rPr>
        <w:t>‌</w:t>
      </w:r>
      <w:r w:rsidRPr="00C877DC">
        <w:rPr>
          <w:rFonts w:cs="B Lotus" w:hint="cs"/>
          <w:sz w:val="28"/>
          <w:szCs w:val="28"/>
          <w:rtl/>
          <w:lang w:bidi="fa-IR"/>
        </w:rPr>
        <w:t>های خاموشی بوده است که در</w:t>
      </w:r>
      <w:r w:rsidR="00CA6A71" w:rsidRPr="00C877DC">
        <w:rPr>
          <w:rFonts w:cs="B Lotus" w:hint="cs"/>
          <w:sz w:val="28"/>
          <w:szCs w:val="28"/>
          <w:rtl/>
          <w:lang w:bidi="fa-IR"/>
        </w:rPr>
        <w:t xml:space="preserve"> </w:t>
      </w:r>
      <w:r w:rsidRPr="00C877DC">
        <w:rPr>
          <w:rFonts w:cs="B Lotus" w:hint="cs"/>
          <w:sz w:val="28"/>
          <w:szCs w:val="28"/>
          <w:rtl/>
          <w:lang w:bidi="fa-IR"/>
        </w:rPr>
        <w:t>کنج خاموشی خود دنیایی از نور و آرامش را به میهمانان و طرفداران خود هدیه می</w:t>
      </w:r>
      <w:r w:rsidR="00CA6A71" w:rsidRPr="00C877DC">
        <w:rPr>
          <w:rFonts w:cs="B Lotus" w:hint="eastAsia"/>
          <w:sz w:val="28"/>
          <w:szCs w:val="28"/>
          <w:rtl/>
          <w:lang w:bidi="fa-IR"/>
        </w:rPr>
        <w:t>‌</w:t>
      </w:r>
      <w:r w:rsidRPr="00C877DC">
        <w:rPr>
          <w:rFonts w:cs="B Lotus" w:hint="cs"/>
          <w:sz w:val="28"/>
          <w:szCs w:val="28"/>
          <w:rtl/>
          <w:lang w:bidi="fa-IR"/>
        </w:rPr>
        <w:t>دادند. کتابخانه</w:t>
      </w:r>
      <w:r w:rsidR="00CA6A71" w:rsidRPr="00C877DC">
        <w:rPr>
          <w:rFonts w:cs="B Lotus" w:hint="eastAsia"/>
          <w:sz w:val="28"/>
          <w:szCs w:val="28"/>
          <w:rtl/>
          <w:lang w:bidi="fa-IR"/>
        </w:rPr>
        <w:t>‌</w:t>
      </w:r>
      <w:r w:rsidRPr="00C877DC">
        <w:rPr>
          <w:rFonts w:cs="B Lotus" w:hint="cs"/>
          <w:sz w:val="28"/>
          <w:szCs w:val="28"/>
          <w:rtl/>
          <w:lang w:bidi="fa-IR"/>
        </w:rPr>
        <w:t>ها را باید در زمر</w:t>
      </w:r>
      <w:r w:rsidR="00CA6A71" w:rsidRPr="00C877DC">
        <w:rPr>
          <w:rFonts w:cs="B Lotus" w:hint="cs"/>
          <w:sz w:val="28"/>
          <w:szCs w:val="28"/>
          <w:rtl/>
          <w:lang w:bidi="fa-IR"/>
        </w:rPr>
        <w:t>ۀ</w:t>
      </w:r>
      <w:r w:rsidRPr="00C877DC">
        <w:rPr>
          <w:rFonts w:cs="B Lotus" w:hint="cs"/>
          <w:sz w:val="28"/>
          <w:szCs w:val="28"/>
          <w:rtl/>
          <w:lang w:bidi="fa-IR"/>
        </w:rPr>
        <w:t xml:space="preserve"> او</w:t>
      </w:r>
      <w:r w:rsidR="00CA6A71" w:rsidRPr="00C877DC">
        <w:rPr>
          <w:rFonts w:cs="B Lotus" w:hint="cs"/>
          <w:sz w:val="28"/>
          <w:szCs w:val="28"/>
          <w:rtl/>
          <w:lang w:bidi="fa-IR"/>
        </w:rPr>
        <w:t>ّ</w:t>
      </w:r>
      <w:r w:rsidRPr="00C877DC">
        <w:rPr>
          <w:rFonts w:cs="B Lotus" w:hint="cs"/>
          <w:sz w:val="28"/>
          <w:szCs w:val="28"/>
          <w:rtl/>
          <w:lang w:bidi="fa-IR"/>
        </w:rPr>
        <w:t>لین نهادهای پرچم</w:t>
      </w:r>
      <w:r w:rsidR="00CA6A71" w:rsidRPr="00C877DC">
        <w:rPr>
          <w:rFonts w:cs="B Lotus" w:hint="eastAsia"/>
          <w:sz w:val="28"/>
          <w:szCs w:val="28"/>
          <w:rtl/>
          <w:lang w:bidi="fa-IR"/>
        </w:rPr>
        <w:t>‌</w:t>
      </w:r>
      <w:r w:rsidRPr="00C877DC">
        <w:rPr>
          <w:rFonts w:cs="B Lotus" w:hint="cs"/>
          <w:sz w:val="28"/>
          <w:szCs w:val="28"/>
          <w:rtl/>
          <w:lang w:bidi="fa-IR"/>
        </w:rPr>
        <w:t>دار دانایی و نخستین میعادگاه محمل</w:t>
      </w:r>
      <w:r w:rsidR="00CA6A71" w:rsidRPr="00C877DC">
        <w:rPr>
          <w:rFonts w:cs="B Lotus" w:hint="eastAsia"/>
          <w:sz w:val="28"/>
          <w:szCs w:val="28"/>
          <w:rtl/>
          <w:lang w:bidi="fa-IR"/>
        </w:rPr>
        <w:t>‌</w:t>
      </w:r>
      <w:r w:rsidRPr="00C877DC">
        <w:rPr>
          <w:rFonts w:cs="B Lotus" w:hint="cs"/>
          <w:sz w:val="28"/>
          <w:szCs w:val="28"/>
          <w:rtl/>
          <w:lang w:bidi="fa-IR"/>
        </w:rPr>
        <w:t>های دانایی تلق</w:t>
      </w:r>
      <w:r w:rsidR="00CA6A71" w:rsidRPr="00C877DC">
        <w:rPr>
          <w:rFonts w:cs="B Lotus" w:hint="cs"/>
          <w:sz w:val="28"/>
          <w:szCs w:val="28"/>
          <w:rtl/>
          <w:lang w:bidi="fa-IR"/>
        </w:rPr>
        <w:t>ّ</w:t>
      </w:r>
      <w:r w:rsidRPr="00C877DC">
        <w:rPr>
          <w:rFonts w:cs="B Lotus" w:hint="cs"/>
          <w:sz w:val="28"/>
          <w:szCs w:val="28"/>
          <w:rtl/>
          <w:lang w:bidi="fa-IR"/>
        </w:rPr>
        <w:t>ی کرد که به همین دلیل هم در برخی از برهه</w:t>
      </w:r>
      <w:r w:rsidR="00CA6A71" w:rsidRPr="00C877DC">
        <w:rPr>
          <w:rFonts w:cs="B Lotus" w:hint="eastAsia"/>
          <w:sz w:val="28"/>
          <w:szCs w:val="28"/>
          <w:rtl/>
          <w:lang w:bidi="fa-IR"/>
        </w:rPr>
        <w:t>‌</w:t>
      </w:r>
      <w:r w:rsidRPr="00C877DC">
        <w:rPr>
          <w:rFonts w:cs="B Lotus" w:hint="cs"/>
          <w:sz w:val="28"/>
          <w:szCs w:val="28"/>
          <w:rtl/>
          <w:lang w:bidi="fa-IR"/>
        </w:rPr>
        <w:t>های زمانی از آتش خشم و نفرت نادانان در</w:t>
      </w:r>
      <w:r w:rsidR="00CA6A71" w:rsidRPr="00C877DC">
        <w:rPr>
          <w:rFonts w:cs="B Lotus" w:hint="eastAsia"/>
          <w:sz w:val="28"/>
          <w:szCs w:val="28"/>
          <w:rtl/>
          <w:lang w:bidi="fa-IR"/>
        </w:rPr>
        <w:t>‌</w:t>
      </w:r>
      <w:r w:rsidRPr="00C877DC">
        <w:rPr>
          <w:rFonts w:cs="B Lotus" w:hint="cs"/>
          <w:sz w:val="28"/>
          <w:szCs w:val="28"/>
          <w:rtl/>
          <w:lang w:bidi="fa-IR"/>
        </w:rPr>
        <w:t xml:space="preserve"> امان نبوده</w:t>
      </w:r>
      <w:r w:rsidR="00CA6A71" w:rsidRPr="00C877DC">
        <w:rPr>
          <w:rFonts w:cs="B Lotus" w:hint="eastAsia"/>
          <w:sz w:val="28"/>
          <w:szCs w:val="28"/>
          <w:rtl/>
          <w:lang w:bidi="fa-IR"/>
        </w:rPr>
        <w:t>‌</w:t>
      </w:r>
      <w:r w:rsidRPr="00C877DC">
        <w:rPr>
          <w:rFonts w:cs="B Lotus" w:hint="cs"/>
          <w:sz w:val="28"/>
          <w:szCs w:val="28"/>
          <w:rtl/>
          <w:lang w:bidi="fa-IR"/>
        </w:rPr>
        <w:t>اند. ام</w:t>
      </w:r>
      <w:r w:rsidR="00CA6A71" w:rsidRPr="00C877DC">
        <w:rPr>
          <w:rFonts w:cs="B Lotus" w:hint="cs"/>
          <w:sz w:val="28"/>
          <w:szCs w:val="28"/>
          <w:rtl/>
          <w:lang w:bidi="fa-IR"/>
        </w:rPr>
        <w:t>ّ</w:t>
      </w:r>
      <w:r w:rsidRPr="00C877DC">
        <w:rPr>
          <w:rFonts w:cs="B Lotus" w:hint="cs"/>
          <w:sz w:val="28"/>
          <w:szCs w:val="28"/>
          <w:rtl/>
          <w:lang w:bidi="fa-IR"/>
        </w:rPr>
        <w:t>ا با گذشت زمان و با وجود تمام ناملایم</w:t>
      </w:r>
      <w:r w:rsidR="001846DC" w:rsidRPr="00C877DC">
        <w:rPr>
          <w:rFonts w:cs="B Lotus" w:hint="eastAsia"/>
          <w:sz w:val="28"/>
          <w:szCs w:val="28"/>
          <w:rtl/>
          <w:lang w:bidi="fa-IR"/>
        </w:rPr>
        <w:t>‌</w:t>
      </w:r>
      <w:r w:rsidR="001846DC" w:rsidRPr="00C877DC">
        <w:rPr>
          <w:rFonts w:cs="B Lotus" w:hint="cs"/>
          <w:sz w:val="28"/>
          <w:szCs w:val="28"/>
          <w:rtl/>
          <w:lang w:bidi="fa-IR"/>
        </w:rPr>
        <w:t>ها</w:t>
      </w:r>
      <w:r w:rsidR="00CA6A71" w:rsidRPr="00C877DC">
        <w:rPr>
          <w:rFonts w:cs="B Lotus" w:hint="cs"/>
          <w:sz w:val="28"/>
          <w:szCs w:val="28"/>
          <w:rtl/>
          <w:lang w:bidi="fa-IR"/>
        </w:rPr>
        <w:t>،</w:t>
      </w:r>
      <w:r w:rsidRPr="00C877DC">
        <w:rPr>
          <w:rFonts w:cs="B Lotus" w:hint="cs"/>
          <w:sz w:val="28"/>
          <w:szCs w:val="28"/>
          <w:rtl/>
          <w:lang w:bidi="fa-IR"/>
        </w:rPr>
        <w:t xml:space="preserve"> کتابخانه</w:t>
      </w:r>
      <w:r w:rsidR="00CA6A71" w:rsidRPr="00C877DC">
        <w:rPr>
          <w:rFonts w:cs="B Lotus" w:hint="eastAsia"/>
          <w:sz w:val="28"/>
          <w:szCs w:val="28"/>
          <w:rtl/>
          <w:lang w:bidi="fa-IR"/>
        </w:rPr>
        <w:t>‌</w:t>
      </w:r>
      <w:r w:rsidRPr="00C877DC">
        <w:rPr>
          <w:rFonts w:cs="B Lotus" w:hint="cs"/>
          <w:sz w:val="28"/>
          <w:szCs w:val="28"/>
          <w:rtl/>
          <w:lang w:bidi="fa-IR"/>
        </w:rPr>
        <w:t>ها خود را به عصر دانش رسانده و نظاره</w:t>
      </w:r>
      <w:r w:rsidR="00CA6A71" w:rsidRPr="00C877DC">
        <w:rPr>
          <w:rFonts w:cs="B Lotus" w:hint="eastAsia"/>
          <w:sz w:val="28"/>
          <w:szCs w:val="28"/>
          <w:rtl/>
          <w:lang w:bidi="fa-IR"/>
        </w:rPr>
        <w:t>‌</w:t>
      </w:r>
      <w:r w:rsidRPr="00C877DC">
        <w:rPr>
          <w:rFonts w:cs="B Lotus" w:hint="cs"/>
          <w:sz w:val="28"/>
          <w:szCs w:val="28"/>
          <w:rtl/>
          <w:lang w:bidi="fa-IR"/>
        </w:rPr>
        <w:t>گر فو</w:t>
      </w:r>
      <w:r w:rsidR="00CA6A71" w:rsidRPr="00C877DC">
        <w:rPr>
          <w:rFonts w:cs="B Lotus" w:hint="eastAsia"/>
          <w:sz w:val="28"/>
          <w:szCs w:val="28"/>
          <w:rtl/>
          <w:lang w:bidi="fa-IR"/>
        </w:rPr>
        <w:t>‌</w:t>
      </w:r>
      <w:r w:rsidRPr="00C877DC">
        <w:rPr>
          <w:rFonts w:cs="B Lotus" w:hint="cs"/>
          <w:sz w:val="28"/>
          <w:szCs w:val="28"/>
          <w:rtl/>
          <w:lang w:bidi="fa-IR"/>
        </w:rPr>
        <w:t>را</w:t>
      </w:r>
      <w:r w:rsidR="00CA6A71" w:rsidRPr="00C877DC">
        <w:rPr>
          <w:rFonts w:cs="B Lotus" w:hint="eastAsia"/>
          <w:sz w:val="28"/>
          <w:szCs w:val="28"/>
          <w:rtl/>
          <w:lang w:bidi="fa-IR"/>
        </w:rPr>
        <w:t>‌</w:t>
      </w:r>
      <w:r w:rsidRPr="00C877DC">
        <w:rPr>
          <w:rFonts w:cs="B Lotus" w:hint="cs"/>
          <w:sz w:val="28"/>
          <w:szCs w:val="28"/>
          <w:rtl/>
          <w:lang w:bidi="fa-IR"/>
        </w:rPr>
        <w:t>ن دانایی در رنگ</w:t>
      </w:r>
      <w:r w:rsidR="00CA6A71" w:rsidRPr="00C877DC">
        <w:rPr>
          <w:rFonts w:cs="B Lotus" w:hint="eastAsia"/>
          <w:sz w:val="28"/>
          <w:szCs w:val="28"/>
          <w:rtl/>
          <w:lang w:bidi="fa-IR"/>
        </w:rPr>
        <w:t>‌</w:t>
      </w:r>
      <w:r w:rsidRPr="00C877DC">
        <w:rPr>
          <w:rFonts w:cs="B Lotus" w:hint="cs"/>
          <w:sz w:val="28"/>
          <w:szCs w:val="28"/>
          <w:rtl/>
          <w:lang w:bidi="fa-IR"/>
        </w:rPr>
        <w:t>ها و قالب</w:t>
      </w:r>
      <w:r w:rsidR="00CA6A71" w:rsidRPr="00C877DC">
        <w:rPr>
          <w:rFonts w:cs="B Lotus" w:hint="eastAsia"/>
          <w:sz w:val="28"/>
          <w:szCs w:val="28"/>
          <w:rtl/>
          <w:lang w:bidi="fa-IR"/>
        </w:rPr>
        <w:t>‌</w:t>
      </w:r>
      <w:r w:rsidRPr="00C877DC">
        <w:rPr>
          <w:rFonts w:cs="B Lotus" w:hint="cs"/>
          <w:sz w:val="28"/>
          <w:szCs w:val="28"/>
          <w:rtl/>
          <w:lang w:bidi="fa-IR"/>
        </w:rPr>
        <w:t>های گوناگون هستند. دیگر</w:t>
      </w:r>
      <w:r w:rsidR="001846DC" w:rsidRPr="00C877DC">
        <w:rPr>
          <w:rFonts w:cs="B Lotus" w:hint="cs"/>
          <w:sz w:val="28"/>
          <w:szCs w:val="28"/>
          <w:rtl/>
          <w:lang w:bidi="fa-IR"/>
        </w:rPr>
        <w:t xml:space="preserve"> نمی</w:t>
      </w:r>
      <w:r w:rsidR="001846DC" w:rsidRPr="00C877DC">
        <w:rPr>
          <w:rFonts w:cs="B Lotus" w:hint="eastAsia"/>
          <w:sz w:val="28"/>
          <w:szCs w:val="28"/>
          <w:rtl/>
          <w:lang w:bidi="fa-IR"/>
        </w:rPr>
        <w:t>‌</w:t>
      </w:r>
      <w:r w:rsidR="001846DC" w:rsidRPr="00C877DC">
        <w:rPr>
          <w:rFonts w:cs="B Lotus" w:hint="cs"/>
          <w:sz w:val="28"/>
          <w:szCs w:val="28"/>
          <w:rtl/>
          <w:lang w:bidi="fa-IR"/>
        </w:rPr>
        <w:t>توان</w:t>
      </w:r>
      <w:r w:rsidRPr="00C877DC">
        <w:rPr>
          <w:rFonts w:cs="B Lotus" w:hint="cs"/>
          <w:sz w:val="28"/>
          <w:szCs w:val="28"/>
          <w:rtl/>
          <w:lang w:bidi="fa-IR"/>
        </w:rPr>
        <w:t xml:space="preserve"> نقش کتابخانه</w:t>
      </w:r>
      <w:r w:rsidR="00CA6A71" w:rsidRPr="00C877DC">
        <w:rPr>
          <w:rFonts w:cs="B Lotus" w:hint="eastAsia"/>
          <w:sz w:val="28"/>
          <w:szCs w:val="28"/>
          <w:rtl/>
          <w:lang w:bidi="fa-IR"/>
        </w:rPr>
        <w:t>‌</w:t>
      </w:r>
      <w:r w:rsidRPr="00C877DC">
        <w:rPr>
          <w:rFonts w:cs="B Lotus" w:hint="cs"/>
          <w:sz w:val="28"/>
          <w:szCs w:val="28"/>
          <w:rtl/>
          <w:lang w:bidi="fa-IR"/>
        </w:rPr>
        <w:t>ها در آگاهی</w:t>
      </w:r>
      <w:r w:rsidR="00CA6A71" w:rsidRPr="00C877DC">
        <w:rPr>
          <w:rFonts w:cs="B Lotus" w:hint="eastAsia"/>
          <w:sz w:val="28"/>
          <w:szCs w:val="28"/>
          <w:rtl/>
          <w:lang w:bidi="fa-IR"/>
        </w:rPr>
        <w:t>‌</w:t>
      </w:r>
      <w:r w:rsidRPr="00C877DC">
        <w:rPr>
          <w:rFonts w:cs="B Lotus" w:hint="cs"/>
          <w:sz w:val="28"/>
          <w:szCs w:val="28"/>
          <w:rtl/>
          <w:lang w:bidi="fa-IR"/>
        </w:rPr>
        <w:t>بخشی و روشنگری جوامع را نادیده گرفت. آن</w:t>
      </w:r>
      <w:r w:rsidR="00CA6A71" w:rsidRPr="00C877DC">
        <w:rPr>
          <w:rFonts w:cs="B Lotus" w:hint="eastAsia"/>
          <w:sz w:val="28"/>
          <w:szCs w:val="28"/>
          <w:rtl/>
          <w:lang w:bidi="fa-IR"/>
        </w:rPr>
        <w:t>‌</w:t>
      </w:r>
      <w:r w:rsidRPr="00C877DC">
        <w:rPr>
          <w:rFonts w:cs="B Lotus" w:hint="cs"/>
          <w:sz w:val="28"/>
          <w:szCs w:val="28"/>
          <w:rtl/>
          <w:lang w:bidi="fa-IR"/>
        </w:rPr>
        <w:t>ها از دیوارهای ضخیم و برج و باروهای کهن و گوشه</w:t>
      </w:r>
      <w:r w:rsidR="00CA6A71" w:rsidRPr="00C877DC">
        <w:rPr>
          <w:rFonts w:cs="B Lotus" w:hint="eastAsia"/>
          <w:sz w:val="28"/>
          <w:szCs w:val="28"/>
          <w:rtl/>
          <w:lang w:bidi="fa-IR"/>
        </w:rPr>
        <w:t>‌</w:t>
      </w:r>
      <w:r w:rsidRPr="00C877DC">
        <w:rPr>
          <w:rFonts w:cs="B Lotus" w:hint="cs"/>
          <w:sz w:val="28"/>
          <w:szCs w:val="28"/>
          <w:rtl/>
          <w:lang w:bidi="fa-IR"/>
        </w:rPr>
        <w:t>های خلوت به سراپرد</w:t>
      </w:r>
      <w:r w:rsidR="00CA6A71" w:rsidRPr="00C877DC">
        <w:rPr>
          <w:rFonts w:cs="B Lotus" w:hint="cs"/>
          <w:sz w:val="28"/>
          <w:szCs w:val="28"/>
          <w:rtl/>
          <w:lang w:bidi="fa-IR"/>
        </w:rPr>
        <w:t>ۀ</w:t>
      </w:r>
      <w:r w:rsidRPr="00C877DC">
        <w:rPr>
          <w:rFonts w:cs="B Lotus" w:hint="cs"/>
          <w:sz w:val="28"/>
          <w:szCs w:val="28"/>
          <w:rtl/>
          <w:lang w:bidi="fa-IR"/>
        </w:rPr>
        <w:t xml:space="preserve"> عالم سر زده</w:t>
      </w:r>
      <w:r w:rsidR="00CA6A71" w:rsidRPr="00C877DC">
        <w:rPr>
          <w:rFonts w:cs="B Lotus" w:hint="eastAsia"/>
          <w:sz w:val="28"/>
          <w:szCs w:val="28"/>
          <w:rtl/>
          <w:lang w:bidi="fa-IR"/>
        </w:rPr>
        <w:t>‌</w:t>
      </w:r>
      <w:r w:rsidRPr="00C877DC">
        <w:rPr>
          <w:rFonts w:cs="B Lotus" w:hint="cs"/>
          <w:sz w:val="28"/>
          <w:szCs w:val="28"/>
          <w:rtl/>
          <w:lang w:bidi="fa-IR"/>
        </w:rPr>
        <w:t xml:space="preserve">اند. هر </w:t>
      </w:r>
      <w:r w:rsidR="00CA6A71" w:rsidRPr="00C877DC">
        <w:rPr>
          <w:rFonts w:cs="B Lotus" w:hint="cs"/>
          <w:sz w:val="28"/>
          <w:szCs w:val="28"/>
          <w:rtl/>
          <w:lang w:bidi="fa-IR"/>
        </w:rPr>
        <w:t>ملّتی که</w:t>
      </w:r>
      <w:r w:rsidRPr="00C877DC">
        <w:rPr>
          <w:rFonts w:cs="B Lotus" w:hint="cs"/>
          <w:sz w:val="28"/>
          <w:szCs w:val="28"/>
          <w:rtl/>
          <w:lang w:bidi="fa-IR"/>
        </w:rPr>
        <w:t xml:space="preserve"> کتابخانه</w:t>
      </w:r>
      <w:r w:rsidR="00CA6A71" w:rsidRPr="00C877DC">
        <w:rPr>
          <w:rFonts w:cs="B Lotus" w:hint="eastAsia"/>
          <w:sz w:val="28"/>
          <w:szCs w:val="28"/>
          <w:rtl/>
          <w:lang w:bidi="fa-IR"/>
        </w:rPr>
        <w:t>‌</w:t>
      </w:r>
      <w:r w:rsidRPr="00C877DC">
        <w:rPr>
          <w:rFonts w:cs="B Lotus" w:hint="cs"/>
          <w:sz w:val="28"/>
          <w:szCs w:val="28"/>
          <w:rtl/>
          <w:lang w:bidi="fa-IR"/>
        </w:rPr>
        <w:t>ای در کنار خود دارد</w:t>
      </w:r>
      <w:r w:rsidR="00CA6A71" w:rsidRPr="00C877DC">
        <w:rPr>
          <w:rFonts w:cs="B Lotus" w:hint="cs"/>
          <w:sz w:val="28"/>
          <w:szCs w:val="28"/>
          <w:rtl/>
          <w:lang w:bidi="fa-IR"/>
        </w:rPr>
        <w:t>،</w:t>
      </w:r>
      <w:r w:rsidRPr="00C877DC">
        <w:rPr>
          <w:rFonts w:cs="B Lotus" w:hint="cs"/>
          <w:sz w:val="28"/>
          <w:szCs w:val="28"/>
          <w:rtl/>
          <w:lang w:bidi="fa-IR"/>
        </w:rPr>
        <w:t xml:space="preserve"> </w:t>
      </w:r>
      <w:r w:rsidR="00CA6A71" w:rsidRPr="00C877DC">
        <w:rPr>
          <w:rFonts w:cs="B Lotus" w:hint="cs"/>
          <w:sz w:val="28"/>
          <w:szCs w:val="28"/>
          <w:rtl/>
          <w:lang w:bidi="fa-IR"/>
        </w:rPr>
        <w:t xml:space="preserve">افتخار </w:t>
      </w:r>
      <w:r w:rsidRPr="00C877DC">
        <w:rPr>
          <w:rFonts w:cs="B Lotus" w:hint="cs"/>
          <w:sz w:val="28"/>
          <w:szCs w:val="28"/>
          <w:rtl/>
          <w:lang w:bidi="fa-IR"/>
        </w:rPr>
        <w:t>میراث</w:t>
      </w:r>
      <w:r w:rsidR="00CA6A71" w:rsidRPr="00C877DC">
        <w:rPr>
          <w:rFonts w:cs="B Lotus" w:hint="eastAsia"/>
          <w:sz w:val="28"/>
          <w:szCs w:val="28"/>
          <w:rtl/>
          <w:lang w:bidi="fa-IR"/>
        </w:rPr>
        <w:t>‌</w:t>
      </w:r>
      <w:r w:rsidRPr="00C877DC">
        <w:rPr>
          <w:rFonts w:cs="B Lotus" w:hint="cs"/>
          <w:sz w:val="28"/>
          <w:szCs w:val="28"/>
          <w:rtl/>
          <w:lang w:bidi="fa-IR"/>
        </w:rPr>
        <w:t>دار</w:t>
      </w:r>
      <w:r w:rsidR="00CA6A71" w:rsidRPr="00C877DC">
        <w:rPr>
          <w:rFonts w:cs="B Lotus" w:hint="cs"/>
          <w:sz w:val="28"/>
          <w:szCs w:val="28"/>
          <w:rtl/>
          <w:lang w:bidi="fa-IR"/>
        </w:rPr>
        <w:t>ی</w:t>
      </w:r>
      <w:r w:rsidRPr="00C877DC">
        <w:rPr>
          <w:rFonts w:cs="B Lotus" w:hint="cs"/>
          <w:sz w:val="28"/>
          <w:szCs w:val="28"/>
          <w:rtl/>
          <w:lang w:bidi="fa-IR"/>
        </w:rPr>
        <w:t xml:space="preserve"> </w:t>
      </w:r>
      <w:r w:rsidR="00CA6A71" w:rsidRPr="00C877DC">
        <w:rPr>
          <w:rFonts w:cs="B Lotus" w:hint="cs"/>
          <w:sz w:val="28"/>
          <w:szCs w:val="28"/>
          <w:rtl/>
          <w:lang w:bidi="fa-IR"/>
        </w:rPr>
        <w:t xml:space="preserve">و </w:t>
      </w:r>
      <w:r w:rsidRPr="00C877DC">
        <w:rPr>
          <w:rFonts w:cs="B Lotus" w:hint="cs"/>
          <w:sz w:val="28"/>
          <w:szCs w:val="28"/>
          <w:rtl/>
          <w:lang w:bidi="fa-IR"/>
        </w:rPr>
        <w:t>پرچم</w:t>
      </w:r>
      <w:r w:rsidR="00CA6A71" w:rsidRPr="00C877DC">
        <w:rPr>
          <w:rFonts w:cs="B Lotus" w:hint="eastAsia"/>
          <w:sz w:val="28"/>
          <w:szCs w:val="28"/>
          <w:rtl/>
          <w:lang w:bidi="fa-IR"/>
        </w:rPr>
        <w:t>‌</w:t>
      </w:r>
      <w:r w:rsidRPr="00C877DC">
        <w:rPr>
          <w:rFonts w:cs="B Lotus" w:hint="cs"/>
          <w:sz w:val="28"/>
          <w:szCs w:val="28"/>
          <w:rtl/>
          <w:lang w:bidi="fa-IR"/>
        </w:rPr>
        <w:t>دار</w:t>
      </w:r>
      <w:r w:rsidR="00CA6A71" w:rsidRPr="00C877DC">
        <w:rPr>
          <w:rFonts w:cs="B Lotus" w:hint="cs"/>
          <w:sz w:val="28"/>
          <w:szCs w:val="28"/>
          <w:rtl/>
          <w:lang w:bidi="fa-IR"/>
        </w:rPr>
        <w:t>ی</w:t>
      </w:r>
      <w:r w:rsidRPr="00C877DC">
        <w:rPr>
          <w:rFonts w:cs="B Lotus" w:hint="cs"/>
          <w:sz w:val="28"/>
          <w:szCs w:val="28"/>
          <w:rtl/>
          <w:lang w:bidi="fa-IR"/>
        </w:rPr>
        <w:t xml:space="preserve"> </w:t>
      </w:r>
      <w:r w:rsidR="00CA6A71" w:rsidRPr="00C877DC">
        <w:rPr>
          <w:rFonts w:cs="B Lotus" w:hint="cs"/>
          <w:sz w:val="28"/>
          <w:szCs w:val="28"/>
          <w:rtl/>
          <w:lang w:bidi="fa-IR"/>
        </w:rPr>
        <w:t xml:space="preserve">دانش و </w:t>
      </w:r>
      <w:r w:rsidRPr="00C877DC">
        <w:rPr>
          <w:rFonts w:cs="B Lotus" w:hint="cs"/>
          <w:sz w:val="28"/>
          <w:szCs w:val="28"/>
          <w:rtl/>
          <w:lang w:bidi="fa-IR"/>
        </w:rPr>
        <w:t xml:space="preserve">دانایی </w:t>
      </w:r>
      <w:r w:rsidR="00CA6A71" w:rsidRPr="00C877DC">
        <w:rPr>
          <w:rFonts w:cs="B Lotus" w:hint="cs"/>
          <w:sz w:val="28"/>
          <w:szCs w:val="28"/>
          <w:rtl/>
          <w:lang w:bidi="fa-IR"/>
        </w:rPr>
        <w:t xml:space="preserve">را </w:t>
      </w:r>
      <w:r w:rsidRPr="00C877DC">
        <w:rPr>
          <w:rFonts w:cs="B Lotus" w:hint="cs"/>
          <w:sz w:val="28"/>
          <w:szCs w:val="28"/>
          <w:rtl/>
          <w:lang w:bidi="fa-IR"/>
        </w:rPr>
        <w:t xml:space="preserve">در طول اعصار و قرون </w:t>
      </w:r>
      <w:r w:rsidR="00CA6A71" w:rsidRPr="00C877DC">
        <w:rPr>
          <w:rFonts w:cs="B Lotus" w:hint="cs"/>
          <w:sz w:val="28"/>
          <w:szCs w:val="28"/>
          <w:rtl/>
          <w:lang w:bidi="fa-IR"/>
        </w:rPr>
        <w:t>متمادی خواهد داشت</w:t>
      </w:r>
      <w:r w:rsidRPr="00C877DC">
        <w:rPr>
          <w:rFonts w:cs="B Lotus" w:hint="cs"/>
          <w:sz w:val="28"/>
          <w:szCs w:val="28"/>
          <w:rtl/>
          <w:lang w:bidi="fa-IR"/>
        </w:rPr>
        <w:t xml:space="preserve">. </w:t>
      </w:r>
    </w:p>
    <w:p w:rsidR="00CA6A71" w:rsidRPr="00C877DC" w:rsidRDefault="005E3201" w:rsidP="00CA6A71">
      <w:pPr>
        <w:bidi/>
        <w:spacing w:after="0" w:line="20" w:lineRule="atLeast"/>
        <w:ind w:firstLine="567"/>
        <w:contextualSpacing/>
        <w:jc w:val="both"/>
        <w:rPr>
          <w:rFonts w:cs="B Lotus"/>
          <w:sz w:val="28"/>
          <w:szCs w:val="28"/>
          <w:rtl/>
          <w:lang w:bidi="fa-IR"/>
        </w:rPr>
      </w:pPr>
      <w:r w:rsidRPr="00C877DC">
        <w:rPr>
          <w:rFonts w:cs="B Lotus" w:hint="cs"/>
          <w:sz w:val="28"/>
          <w:szCs w:val="28"/>
          <w:rtl/>
          <w:lang w:bidi="fa-IR"/>
        </w:rPr>
        <w:t>در این میان، کتابخانه</w:t>
      </w:r>
      <w:r w:rsidR="00CA6A71" w:rsidRPr="00C877DC">
        <w:rPr>
          <w:rFonts w:cs="B Lotus" w:hint="eastAsia"/>
          <w:sz w:val="28"/>
          <w:szCs w:val="28"/>
          <w:rtl/>
          <w:lang w:bidi="fa-IR"/>
        </w:rPr>
        <w:t>‌</w:t>
      </w:r>
      <w:r w:rsidRPr="00C877DC">
        <w:rPr>
          <w:rFonts w:cs="B Lotus" w:hint="cs"/>
          <w:sz w:val="28"/>
          <w:szCs w:val="28"/>
          <w:rtl/>
          <w:lang w:bidi="fa-IR"/>
        </w:rPr>
        <w:t>های مل</w:t>
      </w:r>
      <w:r w:rsidR="00CA6A71" w:rsidRPr="00C877DC">
        <w:rPr>
          <w:rFonts w:cs="B Lotus" w:hint="cs"/>
          <w:sz w:val="28"/>
          <w:szCs w:val="28"/>
          <w:rtl/>
          <w:lang w:bidi="fa-IR"/>
        </w:rPr>
        <w:t>ّ</w:t>
      </w:r>
      <w:r w:rsidRPr="00C877DC">
        <w:rPr>
          <w:rFonts w:cs="B Lotus" w:hint="cs"/>
          <w:sz w:val="28"/>
          <w:szCs w:val="28"/>
          <w:rtl/>
          <w:lang w:bidi="fa-IR"/>
        </w:rPr>
        <w:t>ی</w:t>
      </w:r>
      <w:r w:rsidR="00CA6A71" w:rsidRPr="00C877DC">
        <w:rPr>
          <w:rFonts w:cs="B Lotus" w:hint="cs"/>
          <w:sz w:val="28"/>
          <w:szCs w:val="28"/>
          <w:rtl/>
          <w:lang w:bidi="fa-IR"/>
        </w:rPr>
        <w:t>،</w:t>
      </w:r>
      <w:r w:rsidRPr="00C877DC">
        <w:rPr>
          <w:rFonts w:cs="B Lotus" w:hint="cs"/>
          <w:sz w:val="28"/>
          <w:szCs w:val="28"/>
          <w:rtl/>
          <w:lang w:bidi="fa-IR"/>
        </w:rPr>
        <w:t xml:space="preserve"> نمایند</w:t>
      </w:r>
      <w:r w:rsidR="00CA6A71" w:rsidRPr="00C877DC">
        <w:rPr>
          <w:rFonts w:cs="B Lotus" w:hint="cs"/>
          <w:sz w:val="28"/>
          <w:szCs w:val="28"/>
          <w:rtl/>
          <w:lang w:bidi="fa-IR"/>
        </w:rPr>
        <w:t>ۀ</w:t>
      </w:r>
      <w:r w:rsidRPr="00C877DC">
        <w:rPr>
          <w:rFonts w:cs="B Lotus" w:hint="cs"/>
          <w:sz w:val="28"/>
          <w:szCs w:val="28"/>
          <w:rtl/>
          <w:lang w:bidi="fa-IR"/>
        </w:rPr>
        <w:t xml:space="preserve"> حضور این گنجینه</w:t>
      </w:r>
      <w:r w:rsidR="00CA6A71" w:rsidRPr="00C877DC">
        <w:rPr>
          <w:rFonts w:cs="B Lotus" w:hint="eastAsia"/>
          <w:sz w:val="28"/>
          <w:szCs w:val="28"/>
          <w:rtl/>
          <w:lang w:bidi="fa-IR"/>
        </w:rPr>
        <w:t>‌</w:t>
      </w:r>
      <w:r w:rsidRPr="00C877DC">
        <w:rPr>
          <w:rFonts w:cs="B Lotus" w:hint="cs"/>
          <w:sz w:val="28"/>
          <w:szCs w:val="28"/>
          <w:rtl/>
          <w:lang w:bidi="fa-IR"/>
        </w:rPr>
        <w:t>های دانش در هیبت نمایندگی مل</w:t>
      </w:r>
      <w:r w:rsidR="00CA6A71" w:rsidRPr="00C877DC">
        <w:rPr>
          <w:rFonts w:cs="B Lotus" w:hint="cs"/>
          <w:sz w:val="28"/>
          <w:szCs w:val="28"/>
          <w:rtl/>
          <w:lang w:bidi="fa-IR"/>
        </w:rPr>
        <w:t>ّ</w:t>
      </w:r>
      <w:r w:rsidRPr="00C877DC">
        <w:rPr>
          <w:rFonts w:cs="B Lotus" w:hint="cs"/>
          <w:sz w:val="28"/>
          <w:szCs w:val="28"/>
          <w:rtl/>
          <w:lang w:bidi="fa-IR"/>
        </w:rPr>
        <w:t>ت</w:t>
      </w:r>
      <w:r w:rsidR="00CA6A71" w:rsidRPr="00C877DC">
        <w:rPr>
          <w:rFonts w:cs="B Lotus" w:hint="eastAsia"/>
          <w:sz w:val="28"/>
          <w:szCs w:val="28"/>
          <w:rtl/>
          <w:lang w:bidi="fa-IR"/>
        </w:rPr>
        <w:t>‌</w:t>
      </w:r>
      <w:r w:rsidRPr="00C877DC">
        <w:rPr>
          <w:rFonts w:cs="B Lotus" w:hint="cs"/>
          <w:sz w:val="28"/>
          <w:szCs w:val="28"/>
          <w:rtl/>
          <w:lang w:bidi="fa-IR"/>
        </w:rPr>
        <w:t>ها هستند. آن</w:t>
      </w:r>
      <w:r w:rsidR="00CA6A71" w:rsidRPr="00C877DC">
        <w:rPr>
          <w:rFonts w:cs="B Lotus" w:hint="eastAsia"/>
          <w:sz w:val="28"/>
          <w:szCs w:val="28"/>
          <w:rtl/>
          <w:lang w:bidi="fa-IR"/>
        </w:rPr>
        <w:t>‌</w:t>
      </w:r>
      <w:r w:rsidRPr="00C877DC">
        <w:rPr>
          <w:rFonts w:cs="B Lotus" w:hint="cs"/>
          <w:sz w:val="28"/>
          <w:szCs w:val="28"/>
          <w:rtl/>
          <w:lang w:bidi="fa-IR"/>
        </w:rPr>
        <w:t>ها هستند که شوکت و عظمت</w:t>
      </w:r>
      <w:r w:rsidR="00CA6A71" w:rsidRPr="00C877DC">
        <w:rPr>
          <w:rFonts w:cs="B Lotus" w:hint="eastAsia"/>
          <w:sz w:val="28"/>
          <w:szCs w:val="28"/>
          <w:rtl/>
          <w:lang w:bidi="fa-IR"/>
        </w:rPr>
        <w:t>‌</w:t>
      </w:r>
      <w:r w:rsidR="00CA6A71" w:rsidRPr="00C877DC">
        <w:rPr>
          <w:rFonts w:cs="B Lotus" w:hint="cs"/>
          <w:sz w:val="28"/>
          <w:szCs w:val="28"/>
          <w:rtl/>
          <w:lang w:bidi="fa-IR"/>
        </w:rPr>
        <w:t>شان</w:t>
      </w:r>
      <w:r w:rsidRPr="00C877DC">
        <w:rPr>
          <w:rFonts w:cs="B Lotus" w:hint="cs"/>
          <w:sz w:val="28"/>
          <w:szCs w:val="28"/>
          <w:rtl/>
          <w:lang w:bidi="fa-IR"/>
        </w:rPr>
        <w:t xml:space="preserve"> نشان دهند</w:t>
      </w:r>
      <w:r w:rsidR="00CA6A71" w:rsidRPr="00C877DC">
        <w:rPr>
          <w:rFonts w:cs="B Lotus" w:hint="cs"/>
          <w:sz w:val="28"/>
          <w:szCs w:val="28"/>
          <w:rtl/>
          <w:lang w:bidi="fa-IR"/>
        </w:rPr>
        <w:t>ۀ</w:t>
      </w:r>
      <w:r w:rsidRPr="00C877DC">
        <w:rPr>
          <w:rFonts w:cs="B Lotus" w:hint="cs"/>
          <w:sz w:val="28"/>
          <w:szCs w:val="28"/>
          <w:rtl/>
          <w:lang w:bidi="fa-IR"/>
        </w:rPr>
        <w:t xml:space="preserve"> میزان پایبندی مل</w:t>
      </w:r>
      <w:r w:rsidR="00CA6A71" w:rsidRPr="00C877DC">
        <w:rPr>
          <w:rFonts w:cs="B Lotus" w:hint="cs"/>
          <w:sz w:val="28"/>
          <w:szCs w:val="28"/>
          <w:rtl/>
          <w:lang w:bidi="fa-IR"/>
        </w:rPr>
        <w:t>ّ</w:t>
      </w:r>
      <w:r w:rsidRPr="00C877DC">
        <w:rPr>
          <w:rFonts w:cs="B Lotus" w:hint="cs"/>
          <w:sz w:val="28"/>
          <w:szCs w:val="28"/>
          <w:rtl/>
          <w:lang w:bidi="fa-IR"/>
        </w:rPr>
        <w:t>ت</w:t>
      </w:r>
      <w:r w:rsidR="00CA6A71" w:rsidRPr="00C877DC">
        <w:rPr>
          <w:rFonts w:cs="B Lotus" w:hint="eastAsia"/>
          <w:sz w:val="28"/>
          <w:szCs w:val="28"/>
          <w:rtl/>
          <w:lang w:bidi="fa-IR"/>
        </w:rPr>
        <w:t>‌</w:t>
      </w:r>
      <w:r w:rsidRPr="00C877DC">
        <w:rPr>
          <w:rFonts w:cs="B Lotus" w:hint="cs"/>
          <w:sz w:val="28"/>
          <w:szCs w:val="28"/>
          <w:rtl/>
          <w:lang w:bidi="fa-IR"/>
        </w:rPr>
        <w:t>ها به نشان</w:t>
      </w:r>
      <w:r w:rsidR="00CA6A71" w:rsidRPr="00C877DC">
        <w:rPr>
          <w:rFonts w:cs="B Lotus" w:hint="eastAsia"/>
          <w:sz w:val="28"/>
          <w:szCs w:val="28"/>
          <w:rtl/>
          <w:lang w:bidi="fa-IR"/>
        </w:rPr>
        <w:t>‌</w:t>
      </w:r>
      <w:r w:rsidRPr="00C877DC">
        <w:rPr>
          <w:rFonts w:cs="B Lotus" w:hint="cs"/>
          <w:sz w:val="28"/>
          <w:szCs w:val="28"/>
          <w:rtl/>
          <w:lang w:bidi="fa-IR"/>
        </w:rPr>
        <w:t>ها و آرمان</w:t>
      </w:r>
      <w:r w:rsidR="00CA6A71" w:rsidRPr="00C877DC">
        <w:rPr>
          <w:rFonts w:cs="B Lotus" w:hint="eastAsia"/>
          <w:sz w:val="28"/>
          <w:szCs w:val="28"/>
          <w:rtl/>
          <w:lang w:bidi="fa-IR"/>
        </w:rPr>
        <w:t>‌</w:t>
      </w:r>
      <w:r w:rsidRPr="00C877DC">
        <w:rPr>
          <w:rFonts w:cs="B Lotus" w:hint="cs"/>
          <w:sz w:val="28"/>
          <w:szCs w:val="28"/>
          <w:rtl/>
          <w:lang w:bidi="fa-IR"/>
        </w:rPr>
        <w:t xml:space="preserve">های </w:t>
      </w:r>
      <w:r w:rsidR="00CA6A71" w:rsidRPr="00C877DC">
        <w:rPr>
          <w:rFonts w:cs="B Lotus" w:hint="cs"/>
          <w:sz w:val="28"/>
          <w:szCs w:val="28"/>
          <w:rtl/>
          <w:lang w:bidi="fa-IR"/>
        </w:rPr>
        <w:t xml:space="preserve">دانش و </w:t>
      </w:r>
      <w:r w:rsidRPr="00C877DC">
        <w:rPr>
          <w:rFonts w:cs="B Lotus" w:hint="cs"/>
          <w:sz w:val="28"/>
          <w:szCs w:val="28"/>
          <w:rtl/>
          <w:lang w:bidi="fa-IR"/>
        </w:rPr>
        <w:t xml:space="preserve">دانایی است. </w:t>
      </w:r>
    </w:p>
    <w:p w:rsidR="00653075" w:rsidRPr="00C877DC" w:rsidRDefault="005E3201" w:rsidP="001846DC">
      <w:pPr>
        <w:bidi/>
        <w:spacing w:after="0" w:line="20" w:lineRule="atLeast"/>
        <w:ind w:firstLine="567"/>
        <w:contextualSpacing/>
        <w:jc w:val="both"/>
        <w:rPr>
          <w:rFonts w:cs="B Lotus"/>
          <w:sz w:val="28"/>
          <w:szCs w:val="28"/>
          <w:rtl/>
          <w:lang w:bidi="fa-IR"/>
        </w:rPr>
      </w:pPr>
      <w:r w:rsidRPr="00C877DC">
        <w:rPr>
          <w:rFonts w:cs="B Lotus" w:hint="cs"/>
          <w:sz w:val="28"/>
          <w:szCs w:val="28"/>
          <w:rtl/>
          <w:lang w:bidi="fa-IR"/>
        </w:rPr>
        <w:t>کتابخانه</w:t>
      </w:r>
      <w:r w:rsidR="00CA6A71" w:rsidRPr="00C877DC">
        <w:rPr>
          <w:rFonts w:cs="B Lotus" w:hint="eastAsia"/>
          <w:sz w:val="28"/>
          <w:szCs w:val="28"/>
          <w:rtl/>
          <w:lang w:bidi="fa-IR"/>
        </w:rPr>
        <w:t>‌</w:t>
      </w:r>
      <w:r w:rsidRPr="00C877DC">
        <w:rPr>
          <w:rFonts w:cs="B Lotus" w:hint="cs"/>
          <w:sz w:val="28"/>
          <w:szCs w:val="28"/>
          <w:rtl/>
          <w:lang w:bidi="fa-IR"/>
        </w:rPr>
        <w:t>های مل</w:t>
      </w:r>
      <w:r w:rsidR="00CA6A71" w:rsidRPr="00C877DC">
        <w:rPr>
          <w:rFonts w:cs="B Lotus" w:hint="cs"/>
          <w:sz w:val="28"/>
          <w:szCs w:val="28"/>
          <w:rtl/>
          <w:lang w:bidi="fa-IR"/>
        </w:rPr>
        <w:t>ّ</w:t>
      </w:r>
      <w:r w:rsidRPr="00C877DC">
        <w:rPr>
          <w:rFonts w:cs="B Lotus" w:hint="cs"/>
          <w:sz w:val="28"/>
          <w:szCs w:val="28"/>
          <w:rtl/>
          <w:lang w:bidi="fa-IR"/>
        </w:rPr>
        <w:t>ی باید در تعامل</w:t>
      </w:r>
      <w:r w:rsidR="001846DC" w:rsidRPr="00C877DC">
        <w:rPr>
          <w:rFonts w:cs="B Lotus" w:hint="eastAsia"/>
          <w:sz w:val="28"/>
          <w:szCs w:val="28"/>
          <w:rtl/>
          <w:lang w:bidi="fa-IR"/>
        </w:rPr>
        <w:t>‌</w:t>
      </w:r>
      <w:r w:rsidR="001846DC" w:rsidRPr="00C877DC">
        <w:rPr>
          <w:rFonts w:cs="B Lotus" w:hint="cs"/>
          <w:sz w:val="28"/>
          <w:szCs w:val="28"/>
          <w:rtl/>
          <w:lang w:bidi="fa-IR"/>
        </w:rPr>
        <w:t>های</w:t>
      </w:r>
      <w:r w:rsidRPr="00C877DC">
        <w:rPr>
          <w:rFonts w:cs="B Lotus" w:hint="cs"/>
          <w:sz w:val="28"/>
          <w:szCs w:val="28"/>
          <w:rtl/>
          <w:lang w:bidi="fa-IR"/>
        </w:rPr>
        <w:t xml:space="preserve"> جهانی و معاد</w:t>
      </w:r>
      <w:r w:rsidR="001846DC" w:rsidRPr="00C877DC">
        <w:rPr>
          <w:rFonts w:cs="B Lotus" w:hint="cs"/>
          <w:sz w:val="28"/>
          <w:szCs w:val="28"/>
          <w:rtl/>
          <w:lang w:bidi="fa-IR"/>
        </w:rPr>
        <w:t>له</w:t>
      </w:r>
      <w:r w:rsidR="001846DC" w:rsidRPr="00C877DC">
        <w:rPr>
          <w:rFonts w:cs="B Lotus" w:hint="eastAsia"/>
          <w:sz w:val="28"/>
          <w:szCs w:val="28"/>
          <w:rtl/>
          <w:lang w:bidi="fa-IR"/>
        </w:rPr>
        <w:t>‌</w:t>
      </w:r>
      <w:r w:rsidR="001846DC" w:rsidRPr="00C877DC">
        <w:rPr>
          <w:rFonts w:cs="B Lotus" w:hint="cs"/>
          <w:sz w:val="28"/>
          <w:szCs w:val="28"/>
          <w:rtl/>
          <w:lang w:bidi="fa-IR"/>
        </w:rPr>
        <w:t>های</w:t>
      </w:r>
      <w:r w:rsidRPr="00C877DC">
        <w:rPr>
          <w:rFonts w:cs="B Lotus" w:hint="cs"/>
          <w:sz w:val="28"/>
          <w:szCs w:val="28"/>
          <w:rtl/>
          <w:lang w:bidi="fa-IR"/>
        </w:rPr>
        <w:t xml:space="preserve"> همکاری</w:t>
      </w:r>
      <w:r w:rsidR="00CA6A71" w:rsidRPr="00C877DC">
        <w:rPr>
          <w:rFonts w:cs="B Lotus" w:hint="eastAsia"/>
          <w:sz w:val="28"/>
          <w:szCs w:val="28"/>
          <w:rtl/>
          <w:lang w:bidi="fa-IR"/>
        </w:rPr>
        <w:t>‌</w:t>
      </w:r>
      <w:r w:rsidRPr="00C877DC">
        <w:rPr>
          <w:rFonts w:cs="B Lotus" w:hint="cs"/>
          <w:sz w:val="28"/>
          <w:szCs w:val="28"/>
          <w:rtl/>
          <w:lang w:bidi="fa-IR"/>
        </w:rPr>
        <w:t>های دوجانبه و چندجانبه</w:t>
      </w:r>
      <w:r w:rsidR="00CA6A71" w:rsidRPr="00C877DC">
        <w:rPr>
          <w:rFonts w:cs="B Lotus" w:hint="cs"/>
          <w:sz w:val="28"/>
          <w:szCs w:val="28"/>
          <w:rtl/>
          <w:lang w:bidi="fa-IR"/>
        </w:rPr>
        <w:t>،</w:t>
      </w:r>
      <w:r w:rsidRPr="00C877DC">
        <w:rPr>
          <w:rFonts w:cs="B Lotus" w:hint="cs"/>
          <w:sz w:val="28"/>
          <w:szCs w:val="28"/>
          <w:rtl/>
          <w:lang w:bidi="fa-IR"/>
        </w:rPr>
        <w:t xml:space="preserve"> جایگاهی بس رفیع داشته باشند. دلیل این امر</w:t>
      </w:r>
      <w:r w:rsidR="00653075" w:rsidRPr="00C877DC">
        <w:rPr>
          <w:rFonts w:cs="B Lotus" w:hint="cs"/>
          <w:sz w:val="28"/>
          <w:szCs w:val="28"/>
          <w:rtl/>
          <w:lang w:bidi="fa-IR"/>
        </w:rPr>
        <w:t>،</w:t>
      </w:r>
      <w:r w:rsidRPr="00C877DC">
        <w:rPr>
          <w:rFonts w:cs="B Lotus" w:hint="cs"/>
          <w:sz w:val="28"/>
          <w:szCs w:val="28"/>
          <w:rtl/>
          <w:lang w:bidi="fa-IR"/>
        </w:rPr>
        <w:t xml:space="preserve"> توان آن</w:t>
      </w:r>
      <w:r w:rsidR="00CA6A71" w:rsidRPr="00C877DC">
        <w:rPr>
          <w:rFonts w:cs="B Lotus" w:hint="eastAsia"/>
          <w:sz w:val="28"/>
          <w:szCs w:val="28"/>
          <w:rtl/>
          <w:lang w:bidi="fa-IR"/>
        </w:rPr>
        <w:t>‌</w:t>
      </w:r>
      <w:r w:rsidRPr="00C877DC">
        <w:rPr>
          <w:rFonts w:cs="B Lotus" w:hint="cs"/>
          <w:sz w:val="28"/>
          <w:szCs w:val="28"/>
          <w:rtl/>
          <w:lang w:bidi="fa-IR"/>
        </w:rPr>
        <w:t>ها در ایجاد روابط دوستانه و تو</w:t>
      </w:r>
      <w:r w:rsidR="00653075" w:rsidRPr="00C877DC">
        <w:rPr>
          <w:rFonts w:cs="B Lotus" w:hint="cs"/>
          <w:sz w:val="28"/>
          <w:szCs w:val="28"/>
          <w:rtl/>
          <w:lang w:bidi="fa-IR"/>
        </w:rPr>
        <w:t>أ</w:t>
      </w:r>
      <w:r w:rsidRPr="00C877DC">
        <w:rPr>
          <w:rFonts w:cs="B Lotus" w:hint="cs"/>
          <w:sz w:val="28"/>
          <w:szCs w:val="28"/>
          <w:rtl/>
          <w:lang w:bidi="fa-IR"/>
        </w:rPr>
        <w:t>م با حسن نی</w:t>
      </w:r>
      <w:r w:rsidR="00653075" w:rsidRPr="00C877DC">
        <w:rPr>
          <w:rFonts w:cs="B Lotus" w:hint="cs"/>
          <w:sz w:val="28"/>
          <w:szCs w:val="28"/>
          <w:rtl/>
          <w:lang w:bidi="fa-IR"/>
        </w:rPr>
        <w:t>ّ</w:t>
      </w:r>
      <w:r w:rsidRPr="00C877DC">
        <w:rPr>
          <w:rFonts w:cs="B Lotus" w:hint="cs"/>
          <w:sz w:val="28"/>
          <w:szCs w:val="28"/>
          <w:rtl/>
          <w:lang w:bidi="fa-IR"/>
        </w:rPr>
        <w:t>ت بین مل</w:t>
      </w:r>
      <w:r w:rsidR="00653075" w:rsidRPr="00C877DC">
        <w:rPr>
          <w:rFonts w:cs="B Lotus" w:hint="cs"/>
          <w:sz w:val="28"/>
          <w:szCs w:val="28"/>
          <w:rtl/>
          <w:lang w:bidi="fa-IR"/>
        </w:rPr>
        <w:t>ّ</w:t>
      </w:r>
      <w:r w:rsidRPr="00C877DC">
        <w:rPr>
          <w:rFonts w:cs="B Lotus" w:hint="cs"/>
          <w:sz w:val="28"/>
          <w:szCs w:val="28"/>
          <w:rtl/>
          <w:lang w:bidi="fa-IR"/>
        </w:rPr>
        <w:t>ت</w:t>
      </w:r>
      <w:r w:rsidR="00653075" w:rsidRPr="00C877DC">
        <w:rPr>
          <w:rFonts w:cs="B Lotus" w:hint="eastAsia"/>
          <w:sz w:val="28"/>
          <w:szCs w:val="28"/>
          <w:rtl/>
          <w:lang w:bidi="fa-IR"/>
        </w:rPr>
        <w:t>‌</w:t>
      </w:r>
      <w:r w:rsidRPr="00C877DC">
        <w:rPr>
          <w:rFonts w:cs="B Lotus" w:hint="cs"/>
          <w:sz w:val="28"/>
          <w:szCs w:val="28"/>
          <w:rtl/>
          <w:lang w:bidi="fa-IR"/>
        </w:rPr>
        <w:t>ها</w:t>
      </w:r>
      <w:r w:rsidR="00653075" w:rsidRPr="00C877DC">
        <w:rPr>
          <w:rFonts w:cs="B Lotus" w:hint="cs"/>
          <w:sz w:val="28"/>
          <w:szCs w:val="28"/>
          <w:rtl/>
          <w:lang w:bidi="fa-IR"/>
        </w:rPr>
        <w:t xml:space="preserve"> ا</w:t>
      </w:r>
      <w:r w:rsidRPr="00C877DC">
        <w:rPr>
          <w:rFonts w:cs="B Lotus" w:hint="cs"/>
          <w:sz w:val="28"/>
          <w:szCs w:val="28"/>
          <w:rtl/>
          <w:lang w:bidi="fa-IR"/>
        </w:rPr>
        <w:t>ست. کتابخانه</w:t>
      </w:r>
      <w:r w:rsidR="00653075" w:rsidRPr="00C877DC">
        <w:rPr>
          <w:rFonts w:cs="B Lotus" w:hint="eastAsia"/>
          <w:sz w:val="28"/>
          <w:szCs w:val="28"/>
          <w:rtl/>
          <w:lang w:bidi="fa-IR"/>
        </w:rPr>
        <w:t>‌</w:t>
      </w:r>
      <w:r w:rsidRPr="00C877DC">
        <w:rPr>
          <w:rFonts w:cs="B Lotus" w:hint="cs"/>
          <w:sz w:val="28"/>
          <w:szCs w:val="28"/>
          <w:rtl/>
          <w:lang w:bidi="fa-IR"/>
        </w:rPr>
        <w:t>های مل</w:t>
      </w:r>
      <w:r w:rsidR="00653075" w:rsidRPr="00C877DC">
        <w:rPr>
          <w:rFonts w:cs="B Lotus" w:hint="cs"/>
          <w:sz w:val="28"/>
          <w:szCs w:val="28"/>
          <w:rtl/>
          <w:lang w:bidi="fa-IR"/>
        </w:rPr>
        <w:t>ّ</w:t>
      </w:r>
      <w:r w:rsidRPr="00C877DC">
        <w:rPr>
          <w:rFonts w:cs="B Lotus" w:hint="cs"/>
          <w:sz w:val="28"/>
          <w:szCs w:val="28"/>
          <w:rtl/>
          <w:lang w:bidi="fa-IR"/>
        </w:rPr>
        <w:t>ی حافظ میراث تمد</w:t>
      </w:r>
      <w:r w:rsidR="00653075" w:rsidRPr="00C877DC">
        <w:rPr>
          <w:rFonts w:cs="B Lotus" w:hint="cs"/>
          <w:sz w:val="28"/>
          <w:szCs w:val="28"/>
          <w:rtl/>
          <w:lang w:bidi="fa-IR"/>
        </w:rPr>
        <w:t>ّ</w:t>
      </w:r>
      <w:r w:rsidRPr="00C877DC">
        <w:rPr>
          <w:rFonts w:cs="B Lotus" w:hint="cs"/>
          <w:sz w:val="28"/>
          <w:szCs w:val="28"/>
          <w:rtl/>
          <w:lang w:bidi="fa-IR"/>
        </w:rPr>
        <w:t>نی مل</w:t>
      </w:r>
      <w:r w:rsidR="00653075" w:rsidRPr="00C877DC">
        <w:rPr>
          <w:rFonts w:cs="B Lotus" w:hint="cs"/>
          <w:sz w:val="28"/>
          <w:szCs w:val="28"/>
          <w:rtl/>
          <w:lang w:bidi="fa-IR"/>
        </w:rPr>
        <w:t>ّ</w:t>
      </w:r>
      <w:r w:rsidRPr="00C877DC">
        <w:rPr>
          <w:rFonts w:cs="B Lotus" w:hint="cs"/>
          <w:sz w:val="28"/>
          <w:szCs w:val="28"/>
          <w:rtl/>
          <w:lang w:bidi="fa-IR"/>
        </w:rPr>
        <w:t>ت</w:t>
      </w:r>
      <w:r w:rsidR="00653075" w:rsidRPr="00C877DC">
        <w:rPr>
          <w:rFonts w:cs="B Lotus" w:hint="eastAsia"/>
          <w:sz w:val="28"/>
          <w:szCs w:val="28"/>
          <w:rtl/>
          <w:lang w:bidi="fa-IR"/>
        </w:rPr>
        <w:t>‌</w:t>
      </w:r>
      <w:r w:rsidRPr="00C877DC">
        <w:rPr>
          <w:rFonts w:cs="B Lotus" w:hint="cs"/>
          <w:sz w:val="28"/>
          <w:szCs w:val="28"/>
          <w:rtl/>
          <w:lang w:bidi="fa-IR"/>
        </w:rPr>
        <w:t>ها و هدیه دهند</w:t>
      </w:r>
      <w:r w:rsidR="00653075" w:rsidRPr="00C877DC">
        <w:rPr>
          <w:rFonts w:cs="B Lotus" w:hint="cs"/>
          <w:sz w:val="28"/>
          <w:szCs w:val="28"/>
          <w:rtl/>
          <w:lang w:bidi="fa-IR"/>
        </w:rPr>
        <w:t>ۀ</w:t>
      </w:r>
      <w:r w:rsidRPr="00C877DC">
        <w:rPr>
          <w:rFonts w:cs="B Lotus" w:hint="cs"/>
          <w:sz w:val="28"/>
          <w:szCs w:val="28"/>
          <w:rtl/>
          <w:lang w:bidi="fa-IR"/>
        </w:rPr>
        <w:t xml:space="preserve"> آن به نسل</w:t>
      </w:r>
      <w:r w:rsidR="00653075" w:rsidRPr="00C877DC">
        <w:rPr>
          <w:rFonts w:cs="B Lotus" w:hint="eastAsia"/>
          <w:sz w:val="28"/>
          <w:szCs w:val="28"/>
          <w:rtl/>
          <w:lang w:bidi="fa-IR"/>
        </w:rPr>
        <w:t>‌</w:t>
      </w:r>
      <w:r w:rsidRPr="00C877DC">
        <w:rPr>
          <w:rFonts w:cs="B Lotus" w:hint="cs"/>
          <w:sz w:val="28"/>
          <w:szCs w:val="28"/>
          <w:rtl/>
          <w:lang w:bidi="fa-IR"/>
        </w:rPr>
        <w:t xml:space="preserve">های بعدی هستند. </w:t>
      </w:r>
    </w:p>
    <w:p w:rsidR="005E3201" w:rsidRPr="00C877DC" w:rsidRDefault="005E3201" w:rsidP="00653075">
      <w:pPr>
        <w:bidi/>
        <w:spacing w:after="0" w:line="20" w:lineRule="atLeast"/>
        <w:ind w:firstLine="567"/>
        <w:contextualSpacing/>
        <w:jc w:val="both"/>
        <w:rPr>
          <w:rFonts w:cs="B Lotus"/>
          <w:sz w:val="28"/>
          <w:szCs w:val="28"/>
          <w:rtl/>
          <w:lang w:bidi="fa-IR"/>
        </w:rPr>
      </w:pPr>
      <w:r w:rsidRPr="00C877DC">
        <w:rPr>
          <w:rFonts w:cs="B Lotus" w:hint="cs"/>
          <w:sz w:val="28"/>
          <w:szCs w:val="28"/>
          <w:rtl/>
          <w:lang w:bidi="fa-IR"/>
        </w:rPr>
        <w:t>کسانی که در عصر دانش به دنبال افکار و مظاهر دانایی پیشینیان خود هستند</w:t>
      </w:r>
      <w:r w:rsidR="00653075" w:rsidRPr="00C877DC">
        <w:rPr>
          <w:rFonts w:cs="B Lotus" w:hint="cs"/>
          <w:sz w:val="28"/>
          <w:szCs w:val="28"/>
          <w:rtl/>
          <w:lang w:bidi="fa-IR"/>
        </w:rPr>
        <w:t>،</w:t>
      </w:r>
      <w:r w:rsidRPr="00C877DC">
        <w:rPr>
          <w:rFonts w:cs="B Lotus" w:hint="cs"/>
          <w:sz w:val="28"/>
          <w:szCs w:val="28"/>
          <w:rtl/>
          <w:lang w:bidi="fa-IR"/>
        </w:rPr>
        <w:t xml:space="preserve"> ناگزیر باید در کتابخانه</w:t>
      </w:r>
      <w:r w:rsidR="00653075" w:rsidRPr="00C877DC">
        <w:rPr>
          <w:rFonts w:cs="B Lotus" w:hint="eastAsia"/>
          <w:sz w:val="28"/>
          <w:szCs w:val="28"/>
          <w:rtl/>
          <w:lang w:bidi="fa-IR"/>
        </w:rPr>
        <w:t>‌</w:t>
      </w:r>
      <w:r w:rsidRPr="00C877DC">
        <w:rPr>
          <w:rFonts w:cs="B Lotus" w:hint="cs"/>
          <w:sz w:val="28"/>
          <w:szCs w:val="28"/>
          <w:rtl/>
          <w:lang w:bidi="fa-IR"/>
        </w:rPr>
        <w:t>ها به دنبال آن بگردند و کسانی که به دنبال سرنخی برای ایجاد علق</w:t>
      </w:r>
      <w:r w:rsidR="00653075" w:rsidRPr="00C877DC">
        <w:rPr>
          <w:rFonts w:cs="B Lotus" w:hint="cs"/>
          <w:sz w:val="28"/>
          <w:szCs w:val="28"/>
          <w:rtl/>
          <w:lang w:bidi="fa-IR"/>
        </w:rPr>
        <w:t>ۀ</w:t>
      </w:r>
      <w:r w:rsidRPr="00C877DC">
        <w:rPr>
          <w:rFonts w:cs="B Lotus" w:hint="cs"/>
          <w:sz w:val="28"/>
          <w:szCs w:val="28"/>
          <w:rtl/>
          <w:lang w:bidi="fa-IR"/>
        </w:rPr>
        <w:t xml:space="preserve"> علمی و فرهنگی بین مل</w:t>
      </w:r>
      <w:r w:rsidR="00653075" w:rsidRPr="00C877DC">
        <w:rPr>
          <w:rFonts w:cs="B Lotus" w:hint="cs"/>
          <w:sz w:val="28"/>
          <w:szCs w:val="28"/>
          <w:rtl/>
          <w:lang w:bidi="fa-IR"/>
        </w:rPr>
        <w:t>ّ</w:t>
      </w:r>
      <w:r w:rsidRPr="00C877DC">
        <w:rPr>
          <w:rFonts w:cs="B Lotus" w:hint="cs"/>
          <w:sz w:val="28"/>
          <w:szCs w:val="28"/>
          <w:rtl/>
          <w:lang w:bidi="fa-IR"/>
        </w:rPr>
        <w:t>ت</w:t>
      </w:r>
      <w:r w:rsidR="00653075" w:rsidRPr="00C877DC">
        <w:rPr>
          <w:rFonts w:cs="B Lotus" w:hint="eastAsia"/>
          <w:sz w:val="28"/>
          <w:szCs w:val="28"/>
          <w:rtl/>
          <w:lang w:bidi="fa-IR"/>
        </w:rPr>
        <w:t>‌</w:t>
      </w:r>
      <w:r w:rsidRPr="00C877DC">
        <w:rPr>
          <w:rFonts w:cs="B Lotus" w:hint="cs"/>
          <w:sz w:val="28"/>
          <w:szCs w:val="28"/>
          <w:rtl/>
          <w:lang w:bidi="fa-IR"/>
        </w:rPr>
        <w:t>ها هستند به راحتی می</w:t>
      </w:r>
      <w:r w:rsidR="00653075" w:rsidRPr="00C877DC">
        <w:rPr>
          <w:rFonts w:cs="B Lotus" w:hint="eastAsia"/>
          <w:sz w:val="28"/>
          <w:szCs w:val="28"/>
          <w:rtl/>
          <w:lang w:bidi="fa-IR"/>
        </w:rPr>
        <w:t>‌</w:t>
      </w:r>
      <w:r w:rsidRPr="00C877DC">
        <w:rPr>
          <w:rFonts w:cs="B Lotus" w:hint="cs"/>
          <w:sz w:val="28"/>
          <w:szCs w:val="28"/>
          <w:rtl/>
          <w:lang w:bidi="fa-IR"/>
        </w:rPr>
        <w:t>توانند درگنجینه</w:t>
      </w:r>
      <w:r w:rsidR="00653075" w:rsidRPr="00C877DC">
        <w:rPr>
          <w:rFonts w:cs="B Lotus" w:hint="eastAsia"/>
          <w:sz w:val="28"/>
          <w:szCs w:val="28"/>
          <w:rtl/>
          <w:lang w:bidi="fa-IR"/>
        </w:rPr>
        <w:t>‌</w:t>
      </w:r>
      <w:r w:rsidRPr="00C877DC">
        <w:rPr>
          <w:rFonts w:cs="B Lotus" w:hint="cs"/>
          <w:sz w:val="28"/>
          <w:szCs w:val="28"/>
          <w:rtl/>
          <w:lang w:bidi="fa-IR"/>
        </w:rPr>
        <w:t>های کتابخانه</w:t>
      </w:r>
      <w:r w:rsidR="00653075" w:rsidRPr="00C877DC">
        <w:rPr>
          <w:rFonts w:cs="B Lotus" w:hint="eastAsia"/>
          <w:sz w:val="28"/>
          <w:szCs w:val="28"/>
          <w:rtl/>
          <w:lang w:bidi="fa-IR"/>
        </w:rPr>
        <w:t>‌</w:t>
      </w:r>
      <w:r w:rsidRPr="00C877DC">
        <w:rPr>
          <w:rFonts w:cs="B Lotus" w:hint="cs"/>
          <w:sz w:val="28"/>
          <w:szCs w:val="28"/>
          <w:rtl/>
          <w:lang w:bidi="fa-IR"/>
        </w:rPr>
        <w:t>ها به آن دست پیدا کنند. کتابخانه</w:t>
      </w:r>
      <w:r w:rsidR="00653075" w:rsidRPr="00C877DC">
        <w:rPr>
          <w:rFonts w:cs="B Lotus" w:hint="eastAsia"/>
          <w:sz w:val="28"/>
          <w:szCs w:val="28"/>
          <w:rtl/>
          <w:lang w:bidi="fa-IR"/>
        </w:rPr>
        <w:t>‌</w:t>
      </w:r>
      <w:r w:rsidRPr="00C877DC">
        <w:rPr>
          <w:rFonts w:cs="B Lotus" w:hint="cs"/>
          <w:sz w:val="28"/>
          <w:szCs w:val="28"/>
          <w:rtl/>
          <w:lang w:bidi="fa-IR"/>
        </w:rPr>
        <w:t>ها حافظان امین و میراث</w:t>
      </w:r>
      <w:r w:rsidR="00653075" w:rsidRPr="00C877DC">
        <w:rPr>
          <w:rFonts w:cs="B Lotus" w:hint="eastAsia"/>
          <w:sz w:val="28"/>
          <w:szCs w:val="28"/>
          <w:rtl/>
          <w:lang w:bidi="fa-IR"/>
        </w:rPr>
        <w:t>‌</w:t>
      </w:r>
      <w:r w:rsidRPr="00C877DC">
        <w:rPr>
          <w:rFonts w:cs="B Lotus" w:hint="cs"/>
          <w:sz w:val="28"/>
          <w:szCs w:val="28"/>
          <w:rtl/>
          <w:lang w:bidi="fa-IR"/>
        </w:rPr>
        <w:t>دار متین تمد</w:t>
      </w:r>
      <w:r w:rsidR="00653075" w:rsidRPr="00C877DC">
        <w:rPr>
          <w:rFonts w:cs="B Lotus" w:hint="cs"/>
          <w:sz w:val="28"/>
          <w:szCs w:val="28"/>
          <w:rtl/>
          <w:lang w:bidi="fa-IR"/>
        </w:rPr>
        <w:t>ّ</w:t>
      </w:r>
      <w:r w:rsidRPr="00C877DC">
        <w:rPr>
          <w:rFonts w:cs="B Lotus" w:hint="cs"/>
          <w:sz w:val="28"/>
          <w:szCs w:val="28"/>
          <w:rtl/>
          <w:lang w:bidi="fa-IR"/>
        </w:rPr>
        <w:t>ن</w:t>
      </w:r>
      <w:r w:rsidR="00653075" w:rsidRPr="00C877DC">
        <w:rPr>
          <w:rFonts w:cs="B Lotus" w:hint="eastAsia"/>
          <w:sz w:val="28"/>
          <w:szCs w:val="28"/>
          <w:rtl/>
          <w:lang w:bidi="fa-IR"/>
        </w:rPr>
        <w:t>‌</w:t>
      </w:r>
      <w:r w:rsidRPr="00C877DC">
        <w:rPr>
          <w:rFonts w:cs="B Lotus" w:hint="cs"/>
          <w:sz w:val="28"/>
          <w:szCs w:val="28"/>
          <w:rtl/>
          <w:lang w:bidi="fa-IR"/>
        </w:rPr>
        <w:t>ها هستند و به همین دلیل به دور از هیاهوی سیاست</w:t>
      </w:r>
      <w:r w:rsidR="00653075" w:rsidRPr="00C877DC">
        <w:rPr>
          <w:rFonts w:cs="B Lotus" w:hint="eastAsia"/>
          <w:sz w:val="28"/>
          <w:szCs w:val="28"/>
          <w:rtl/>
          <w:lang w:bidi="fa-IR"/>
        </w:rPr>
        <w:t>‌</w:t>
      </w:r>
      <w:r w:rsidRPr="00C877DC">
        <w:rPr>
          <w:rFonts w:cs="B Lotus" w:hint="cs"/>
          <w:sz w:val="28"/>
          <w:szCs w:val="28"/>
          <w:rtl/>
          <w:lang w:bidi="fa-IR"/>
        </w:rPr>
        <w:t>زدگی</w:t>
      </w:r>
      <w:r w:rsidR="00653075" w:rsidRPr="00C877DC">
        <w:rPr>
          <w:rFonts w:cs="B Lotus" w:hint="cs"/>
          <w:sz w:val="28"/>
          <w:szCs w:val="28"/>
          <w:rtl/>
          <w:lang w:bidi="fa-IR"/>
        </w:rPr>
        <w:t>،</w:t>
      </w:r>
      <w:r w:rsidRPr="00C877DC">
        <w:rPr>
          <w:rFonts w:cs="B Lotus" w:hint="cs"/>
          <w:sz w:val="28"/>
          <w:szCs w:val="28"/>
          <w:rtl/>
          <w:lang w:bidi="fa-IR"/>
        </w:rPr>
        <w:t xml:space="preserve"> همچون آینه</w:t>
      </w:r>
      <w:r w:rsidR="00653075" w:rsidRPr="00C877DC">
        <w:rPr>
          <w:rFonts w:cs="B Lotus" w:hint="eastAsia"/>
          <w:sz w:val="28"/>
          <w:szCs w:val="28"/>
          <w:rtl/>
          <w:lang w:bidi="fa-IR"/>
        </w:rPr>
        <w:t>‌</w:t>
      </w:r>
      <w:r w:rsidRPr="00C877DC">
        <w:rPr>
          <w:rFonts w:cs="B Lotus" w:hint="cs"/>
          <w:sz w:val="28"/>
          <w:szCs w:val="28"/>
          <w:rtl/>
          <w:lang w:bidi="fa-IR"/>
        </w:rPr>
        <w:t>ای صادق</w:t>
      </w:r>
      <w:r w:rsidR="00653075" w:rsidRPr="00C877DC">
        <w:rPr>
          <w:rFonts w:cs="B Lotus" w:hint="cs"/>
          <w:sz w:val="28"/>
          <w:szCs w:val="28"/>
          <w:rtl/>
          <w:lang w:bidi="fa-IR"/>
        </w:rPr>
        <w:t>،</w:t>
      </w:r>
      <w:r w:rsidRPr="00C877DC">
        <w:rPr>
          <w:rFonts w:cs="B Lotus" w:hint="cs"/>
          <w:sz w:val="28"/>
          <w:szCs w:val="28"/>
          <w:rtl/>
          <w:lang w:bidi="fa-IR"/>
        </w:rPr>
        <w:t xml:space="preserve"> دل پر مهر و دانایی</w:t>
      </w:r>
      <w:r w:rsidR="00653075" w:rsidRPr="00C877DC">
        <w:rPr>
          <w:rFonts w:cs="B Lotus" w:hint="eastAsia"/>
          <w:sz w:val="28"/>
          <w:szCs w:val="28"/>
          <w:rtl/>
          <w:lang w:bidi="fa-IR"/>
        </w:rPr>
        <w:t>‌</w:t>
      </w:r>
      <w:r w:rsidRPr="00C877DC">
        <w:rPr>
          <w:rFonts w:cs="B Lotus" w:hint="cs"/>
          <w:sz w:val="28"/>
          <w:szCs w:val="28"/>
          <w:rtl/>
          <w:lang w:bidi="fa-IR"/>
        </w:rPr>
        <w:t>افزای خود را به سوی جویندگان صلح و صفا عرضه می</w:t>
      </w:r>
      <w:r w:rsidR="00653075" w:rsidRPr="00C877DC">
        <w:rPr>
          <w:rFonts w:cs="B Lotus" w:hint="eastAsia"/>
          <w:sz w:val="28"/>
          <w:szCs w:val="28"/>
          <w:rtl/>
          <w:lang w:bidi="fa-IR"/>
        </w:rPr>
        <w:t>‌</w:t>
      </w:r>
      <w:r w:rsidRPr="00C877DC">
        <w:rPr>
          <w:rFonts w:cs="B Lotus" w:hint="cs"/>
          <w:sz w:val="28"/>
          <w:szCs w:val="28"/>
          <w:rtl/>
          <w:lang w:bidi="fa-IR"/>
        </w:rPr>
        <w:t>دارند و دست هر جوینده علم و دانایی و طرفدار فرهنگ و زیبایی را به گرمی می</w:t>
      </w:r>
      <w:r w:rsidR="00653075" w:rsidRPr="00C877DC">
        <w:rPr>
          <w:rFonts w:cs="B Lotus" w:hint="eastAsia"/>
          <w:sz w:val="28"/>
          <w:szCs w:val="28"/>
          <w:rtl/>
          <w:lang w:bidi="fa-IR"/>
        </w:rPr>
        <w:t>‌</w:t>
      </w:r>
      <w:r w:rsidRPr="00C877DC">
        <w:rPr>
          <w:rFonts w:cs="B Lotus" w:hint="cs"/>
          <w:sz w:val="28"/>
          <w:szCs w:val="28"/>
          <w:rtl/>
          <w:lang w:bidi="fa-IR"/>
        </w:rPr>
        <w:t xml:space="preserve">فشارند. </w:t>
      </w:r>
    </w:p>
    <w:p w:rsidR="00653075" w:rsidRPr="00C877DC" w:rsidRDefault="005E3201" w:rsidP="00653075">
      <w:pPr>
        <w:bidi/>
        <w:spacing w:after="0" w:line="20" w:lineRule="atLeast"/>
        <w:ind w:firstLine="567"/>
        <w:contextualSpacing/>
        <w:jc w:val="both"/>
        <w:rPr>
          <w:rFonts w:cs="B Lotus"/>
          <w:sz w:val="28"/>
          <w:szCs w:val="28"/>
          <w:rtl/>
          <w:lang w:bidi="fa-IR"/>
        </w:rPr>
      </w:pPr>
      <w:r w:rsidRPr="00C877DC">
        <w:rPr>
          <w:rFonts w:cs="B Lotus" w:hint="cs"/>
          <w:sz w:val="28"/>
          <w:szCs w:val="28"/>
          <w:rtl/>
          <w:lang w:bidi="fa-IR"/>
        </w:rPr>
        <w:lastRenderedPageBreak/>
        <w:t>در همکاری</w:t>
      </w:r>
      <w:r w:rsidR="00653075" w:rsidRPr="00C877DC">
        <w:rPr>
          <w:rFonts w:cs="B Lotus" w:hint="eastAsia"/>
          <w:sz w:val="28"/>
          <w:szCs w:val="28"/>
          <w:rtl/>
          <w:lang w:bidi="fa-IR"/>
        </w:rPr>
        <w:t>‌</w:t>
      </w:r>
      <w:r w:rsidRPr="00C877DC">
        <w:rPr>
          <w:rFonts w:cs="B Lotus" w:hint="cs"/>
          <w:sz w:val="28"/>
          <w:szCs w:val="28"/>
          <w:rtl/>
          <w:lang w:bidi="fa-IR"/>
        </w:rPr>
        <w:t>های منطقه</w:t>
      </w:r>
      <w:r w:rsidR="00653075" w:rsidRPr="00C877DC">
        <w:rPr>
          <w:rFonts w:cs="B Lotus" w:hint="eastAsia"/>
          <w:sz w:val="28"/>
          <w:szCs w:val="28"/>
          <w:rtl/>
          <w:lang w:bidi="fa-IR"/>
        </w:rPr>
        <w:t>‌</w:t>
      </w:r>
      <w:r w:rsidRPr="00C877DC">
        <w:rPr>
          <w:rFonts w:cs="B Lotus" w:hint="cs"/>
          <w:sz w:val="28"/>
          <w:szCs w:val="28"/>
          <w:rtl/>
          <w:lang w:bidi="fa-IR"/>
        </w:rPr>
        <w:t>ای اساس همسویی</w:t>
      </w:r>
      <w:r w:rsidR="00653075" w:rsidRPr="00C877DC">
        <w:rPr>
          <w:rFonts w:cs="B Lotus" w:hint="eastAsia"/>
          <w:sz w:val="28"/>
          <w:szCs w:val="28"/>
          <w:rtl/>
          <w:lang w:bidi="fa-IR"/>
        </w:rPr>
        <w:t>‌</w:t>
      </w:r>
      <w:r w:rsidRPr="00C877DC">
        <w:rPr>
          <w:rFonts w:cs="B Lotus" w:hint="cs"/>
          <w:sz w:val="28"/>
          <w:szCs w:val="28"/>
          <w:rtl/>
          <w:lang w:bidi="fa-IR"/>
        </w:rPr>
        <w:t>ها بر بنیان میراث مشترک فرهنگی و تاریخ پرفراز و نشیب همیاری</w:t>
      </w:r>
      <w:r w:rsidR="00653075" w:rsidRPr="00C877DC">
        <w:rPr>
          <w:rFonts w:cs="B Lotus" w:hint="eastAsia"/>
          <w:sz w:val="28"/>
          <w:szCs w:val="28"/>
          <w:rtl/>
          <w:lang w:bidi="fa-IR"/>
        </w:rPr>
        <w:t>‌</w:t>
      </w:r>
      <w:r w:rsidRPr="00C877DC">
        <w:rPr>
          <w:rFonts w:cs="B Lotus" w:hint="cs"/>
          <w:sz w:val="28"/>
          <w:szCs w:val="28"/>
          <w:rtl/>
          <w:lang w:bidi="fa-IR"/>
        </w:rPr>
        <w:t>های مل</w:t>
      </w:r>
      <w:r w:rsidR="00653075" w:rsidRPr="00C877DC">
        <w:rPr>
          <w:rFonts w:cs="B Lotus" w:hint="cs"/>
          <w:sz w:val="28"/>
          <w:szCs w:val="28"/>
          <w:rtl/>
          <w:lang w:bidi="fa-IR"/>
        </w:rPr>
        <w:t>ّ</w:t>
      </w:r>
      <w:r w:rsidRPr="00C877DC">
        <w:rPr>
          <w:rFonts w:cs="B Lotus" w:hint="cs"/>
          <w:sz w:val="28"/>
          <w:szCs w:val="28"/>
          <w:rtl/>
          <w:lang w:bidi="fa-IR"/>
        </w:rPr>
        <w:t>ت</w:t>
      </w:r>
      <w:r w:rsidR="00653075" w:rsidRPr="00C877DC">
        <w:rPr>
          <w:rFonts w:cs="B Lotus" w:hint="eastAsia"/>
          <w:sz w:val="28"/>
          <w:szCs w:val="28"/>
          <w:rtl/>
          <w:lang w:bidi="fa-IR"/>
        </w:rPr>
        <w:t>‌</w:t>
      </w:r>
      <w:r w:rsidRPr="00C877DC">
        <w:rPr>
          <w:rFonts w:cs="B Lotus" w:hint="cs"/>
          <w:sz w:val="28"/>
          <w:szCs w:val="28"/>
          <w:rtl/>
          <w:lang w:bidi="fa-IR"/>
        </w:rPr>
        <w:t>ها استوار است</w:t>
      </w:r>
      <w:r w:rsidR="00653075" w:rsidRPr="00C877DC">
        <w:rPr>
          <w:rFonts w:cs="B Lotus" w:hint="cs"/>
          <w:sz w:val="28"/>
          <w:szCs w:val="28"/>
          <w:rtl/>
          <w:lang w:bidi="fa-IR"/>
        </w:rPr>
        <w:t>، که</w:t>
      </w:r>
      <w:r w:rsidRPr="00C877DC">
        <w:rPr>
          <w:rFonts w:cs="B Lotus" w:hint="cs"/>
          <w:sz w:val="28"/>
          <w:szCs w:val="28"/>
          <w:rtl/>
          <w:lang w:bidi="fa-IR"/>
        </w:rPr>
        <w:t xml:space="preserve"> کتابخانه</w:t>
      </w:r>
      <w:r w:rsidR="00653075" w:rsidRPr="00C877DC">
        <w:rPr>
          <w:rFonts w:cs="B Lotus" w:hint="eastAsia"/>
          <w:sz w:val="28"/>
          <w:szCs w:val="28"/>
          <w:rtl/>
          <w:lang w:bidi="fa-IR"/>
        </w:rPr>
        <w:t>‌</w:t>
      </w:r>
      <w:r w:rsidRPr="00C877DC">
        <w:rPr>
          <w:rFonts w:cs="B Lotus" w:hint="cs"/>
          <w:sz w:val="28"/>
          <w:szCs w:val="28"/>
          <w:rtl/>
          <w:lang w:bidi="fa-IR"/>
        </w:rPr>
        <w:t>های مل</w:t>
      </w:r>
      <w:r w:rsidR="00653075" w:rsidRPr="00C877DC">
        <w:rPr>
          <w:rFonts w:cs="B Lotus" w:hint="cs"/>
          <w:sz w:val="28"/>
          <w:szCs w:val="28"/>
          <w:rtl/>
          <w:lang w:bidi="fa-IR"/>
        </w:rPr>
        <w:t>ّ</w:t>
      </w:r>
      <w:r w:rsidRPr="00C877DC">
        <w:rPr>
          <w:rFonts w:cs="B Lotus" w:hint="cs"/>
          <w:sz w:val="28"/>
          <w:szCs w:val="28"/>
          <w:rtl/>
          <w:lang w:bidi="fa-IR"/>
        </w:rPr>
        <w:t>ی روایت</w:t>
      </w:r>
      <w:r w:rsidR="00653075" w:rsidRPr="00C877DC">
        <w:rPr>
          <w:rFonts w:cs="B Lotus" w:hint="eastAsia"/>
          <w:sz w:val="28"/>
          <w:szCs w:val="28"/>
          <w:rtl/>
          <w:lang w:bidi="fa-IR"/>
        </w:rPr>
        <w:t>‌</w:t>
      </w:r>
      <w:r w:rsidRPr="00C877DC">
        <w:rPr>
          <w:rFonts w:cs="B Lotus" w:hint="cs"/>
          <w:sz w:val="28"/>
          <w:szCs w:val="28"/>
          <w:rtl/>
          <w:lang w:bidi="fa-IR"/>
        </w:rPr>
        <w:t>گر این همکاری</w:t>
      </w:r>
      <w:r w:rsidR="00653075" w:rsidRPr="00C877DC">
        <w:rPr>
          <w:rFonts w:cs="B Lotus" w:hint="eastAsia"/>
          <w:sz w:val="28"/>
          <w:szCs w:val="28"/>
          <w:rtl/>
          <w:lang w:bidi="fa-IR"/>
        </w:rPr>
        <w:t>‌</w:t>
      </w:r>
      <w:r w:rsidRPr="00C877DC">
        <w:rPr>
          <w:rFonts w:cs="B Lotus" w:hint="cs"/>
          <w:sz w:val="28"/>
          <w:szCs w:val="28"/>
          <w:rtl/>
          <w:lang w:bidi="fa-IR"/>
        </w:rPr>
        <w:t>ها و همیاری</w:t>
      </w:r>
      <w:r w:rsidR="00653075" w:rsidRPr="00C877DC">
        <w:rPr>
          <w:rFonts w:cs="B Lotus" w:hint="eastAsia"/>
          <w:sz w:val="28"/>
          <w:szCs w:val="28"/>
          <w:rtl/>
          <w:lang w:bidi="fa-IR"/>
        </w:rPr>
        <w:t>‌</w:t>
      </w:r>
      <w:r w:rsidRPr="00C877DC">
        <w:rPr>
          <w:rFonts w:cs="B Lotus" w:hint="cs"/>
          <w:sz w:val="28"/>
          <w:szCs w:val="28"/>
          <w:rtl/>
          <w:lang w:bidi="fa-IR"/>
        </w:rPr>
        <w:t>ها هستند و همچنان می</w:t>
      </w:r>
      <w:r w:rsidR="00653075" w:rsidRPr="00C877DC">
        <w:rPr>
          <w:rFonts w:cs="B Lotus" w:hint="eastAsia"/>
          <w:sz w:val="28"/>
          <w:szCs w:val="28"/>
          <w:rtl/>
          <w:lang w:bidi="fa-IR"/>
        </w:rPr>
        <w:t>‌</w:t>
      </w:r>
      <w:r w:rsidRPr="00C877DC">
        <w:rPr>
          <w:rFonts w:cs="B Lotus" w:hint="cs"/>
          <w:sz w:val="28"/>
          <w:szCs w:val="28"/>
          <w:rtl/>
          <w:lang w:bidi="fa-IR"/>
        </w:rPr>
        <w:t>توانند چون گنجینه</w:t>
      </w:r>
      <w:r w:rsidR="00653075" w:rsidRPr="00C877DC">
        <w:rPr>
          <w:rFonts w:cs="B Lotus" w:hint="eastAsia"/>
          <w:sz w:val="28"/>
          <w:szCs w:val="28"/>
          <w:rtl/>
          <w:lang w:bidi="fa-IR"/>
        </w:rPr>
        <w:t>‌</w:t>
      </w:r>
      <w:r w:rsidRPr="00C877DC">
        <w:rPr>
          <w:rFonts w:cs="B Lotus" w:hint="cs"/>
          <w:sz w:val="28"/>
          <w:szCs w:val="28"/>
          <w:rtl/>
          <w:lang w:bidi="fa-IR"/>
        </w:rPr>
        <w:t>ای بی</w:t>
      </w:r>
      <w:r w:rsidR="00653075" w:rsidRPr="00C877DC">
        <w:rPr>
          <w:rFonts w:cs="B Lotus" w:hint="eastAsia"/>
          <w:sz w:val="28"/>
          <w:szCs w:val="28"/>
          <w:rtl/>
          <w:lang w:bidi="fa-IR"/>
        </w:rPr>
        <w:t>‌</w:t>
      </w:r>
      <w:r w:rsidRPr="00C877DC">
        <w:rPr>
          <w:rFonts w:cs="B Lotus" w:hint="cs"/>
          <w:sz w:val="28"/>
          <w:szCs w:val="28"/>
          <w:rtl/>
          <w:lang w:bidi="fa-IR"/>
        </w:rPr>
        <w:t>پایان</w:t>
      </w:r>
      <w:r w:rsidR="00653075" w:rsidRPr="00C877DC">
        <w:rPr>
          <w:rFonts w:cs="B Lotus" w:hint="cs"/>
          <w:sz w:val="28"/>
          <w:szCs w:val="28"/>
          <w:rtl/>
          <w:lang w:bidi="fa-IR"/>
        </w:rPr>
        <w:t>،</w:t>
      </w:r>
      <w:r w:rsidRPr="00C877DC">
        <w:rPr>
          <w:rFonts w:cs="B Lotus" w:hint="cs"/>
          <w:sz w:val="28"/>
          <w:szCs w:val="28"/>
          <w:rtl/>
          <w:lang w:bidi="fa-IR"/>
        </w:rPr>
        <w:t xml:space="preserve"> پذیرای پیام</w:t>
      </w:r>
      <w:r w:rsidR="00653075" w:rsidRPr="00C877DC">
        <w:rPr>
          <w:rFonts w:cs="B Lotus" w:hint="eastAsia"/>
          <w:sz w:val="28"/>
          <w:szCs w:val="28"/>
          <w:rtl/>
          <w:lang w:bidi="fa-IR"/>
        </w:rPr>
        <w:t>‌</w:t>
      </w:r>
      <w:r w:rsidRPr="00C877DC">
        <w:rPr>
          <w:rFonts w:cs="B Lotus" w:hint="cs"/>
          <w:sz w:val="28"/>
          <w:szCs w:val="28"/>
          <w:rtl/>
          <w:lang w:bidi="fa-IR"/>
        </w:rPr>
        <w:t>آوران صلح و امنی</w:t>
      </w:r>
      <w:r w:rsidR="00653075" w:rsidRPr="00C877DC">
        <w:rPr>
          <w:rFonts w:cs="B Lotus" w:hint="cs"/>
          <w:sz w:val="28"/>
          <w:szCs w:val="28"/>
          <w:rtl/>
          <w:lang w:bidi="fa-IR"/>
        </w:rPr>
        <w:t>ّ</w:t>
      </w:r>
      <w:r w:rsidRPr="00C877DC">
        <w:rPr>
          <w:rFonts w:cs="B Lotus" w:hint="cs"/>
          <w:sz w:val="28"/>
          <w:szCs w:val="28"/>
          <w:rtl/>
          <w:lang w:bidi="fa-IR"/>
        </w:rPr>
        <w:t>ت منطقه</w:t>
      </w:r>
      <w:r w:rsidR="00653075" w:rsidRPr="00C877DC">
        <w:rPr>
          <w:rFonts w:cs="B Lotus" w:hint="eastAsia"/>
          <w:sz w:val="28"/>
          <w:szCs w:val="28"/>
          <w:rtl/>
          <w:lang w:bidi="fa-IR"/>
        </w:rPr>
        <w:t>‌</w:t>
      </w:r>
      <w:r w:rsidRPr="00C877DC">
        <w:rPr>
          <w:rFonts w:cs="B Lotus" w:hint="cs"/>
          <w:sz w:val="28"/>
          <w:szCs w:val="28"/>
          <w:rtl/>
          <w:lang w:bidi="fa-IR"/>
        </w:rPr>
        <w:t xml:space="preserve">ای باشند. </w:t>
      </w:r>
    </w:p>
    <w:p w:rsidR="005E3201" w:rsidRPr="00C877DC" w:rsidRDefault="005E3201" w:rsidP="0022422C">
      <w:pPr>
        <w:bidi/>
        <w:spacing w:after="0" w:line="20" w:lineRule="atLeast"/>
        <w:ind w:firstLine="567"/>
        <w:contextualSpacing/>
        <w:jc w:val="both"/>
        <w:rPr>
          <w:rFonts w:cs="B Lotus"/>
          <w:sz w:val="28"/>
          <w:szCs w:val="28"/>
          <w:rtl/>
          <w:lang w:bidi="fa-IR"/>
        </w:rPr>
      </w:pPr>
      <w:r w:rsidRPr="00C877DC">
        <w:rPr>
          <w:rFonts w:cs="B Lotus" w:hint="cs"/>
          <w:sz w:val="28"/>
          <w:szCs w:val="28"/>
          <w:rtl/>
          <w:lang w:bidi="fa-IR"/>
        </w:rPr>
        <w:t>کتاب حاضر که با تلاش سه تن از اندیشمندان دانشگاهی ت</w:t>
      </w:r>
      <w:r w:rsidR="00653075" w:rsidRPr="00C877DC">
        <w:rPr>
          <w:rFonts w:cs="B Lotus" w:hint="cs"/>
          <w:sz w:val="28"/>
          <w:szCs w:val="28"/>
          <w:rtl/>
          <w:lang w:bidi="fa-IR"/>
        </w:rPr>
        <w:t>أ</w:t>
      </w:r>
      <w:r w:rsidRPr="00C877DC">
        <w:rPr>
          <w:rFonts w:cs="B Lotus" w:hint="cs"/>
          <w:sz w:val="28"/>
          <w:szCs w:val="28"/>
          <w:rtl/>
          <w:lang w:bidi="fa-IR"/>
        </w:rPr>
        <w:t>لیف شده است</w:t>
      </w:r>
      <w:r w:rsidR="00653075" w:rsidRPr="00C877DC">
        <w:rPr>
          <w:rFonts w:cs="B Lotus" w:hint="cs"/>
          <w:sz w:val="28"/>
          <w:szCs w:val="28"/>
          <w:rtl/>
          <w:lang w:bidi="fa-IR"/>
        </w:rPr>
        <w:t>،</w:t>
      </w:r>
      <w:r w:rsidRPr="00C877DC">
        <w:rPr>
          <w:rFonts w:cs="B Lotus" w:hint="cs"/>
          <w:sz w:val="28"/>
          <w:szCs w:val="28"/>
          <w:rtl/>
          <w:lang w:bidi="fa-IR"/>
        </w:rPr>
        <w:t xml:space="preserve"> به دنبال تبیین دقیق مختص</w:t>
      </w:r>
      <w:r w:rsidR="00653075" w:rsidRPr="00C877DC">
        <w:rPr>
          <w:rFonts w:cs="B Lotus" w:hint="cs"/>
          <w:sz w:val="28"/>
          <w:szCs w:val="28"/>
          <w:rtl/>
          <w:lang w:bidi="fa-IR"/>
        </w:rPr>
        <w:t>ّ</w:t>
      </w:r>
      <w:r w:rsidRPr="00C877DC">
        <w:rPr>
          <w:rFonts w:cs="B Lotus" w:hint="cs"/>
          <w:sz w:val="28"/>
          <w:szCs w:val="28"/>
          <w:rtl/>
          <w:lang w:bidi="fa-IR"/>
        </w:rPr>
        <w:t>ات ایفای نقش کتابخانه</w:t>
      </w:r>
      <w:r w:rsidR="00653075" w:rsidRPr="00C877DC">
        <w:rPr>
          <w:rFonts w:cs="B Lotus" w:hint="eastAsia"/>
          <w:sz w:val="28"/>
          <w:szCs w:val="28"/>
          <w:rtl/>
          <w:lang w:bidi="fa-IR"/>
        </w:rPr>
        <w:t>‌</w:t>
      </w:r>
      <w:r w:rsidRPr="00C877DC">
        <w:rPr>
          <w:rFonts w:cs="B Lotus" w:hint="cs"/>
          <w:sz w:val="28"/>
          <w:szCs w:val="28"/>
          <w:rtl/>
          <w:lang w:bidi="fa-IR"/>
        </w:rPr>
        <w:t>های ملی کشورهای عضو اکو در تعاملات و همکاری</w:t>
      </w:r>
      <w:r w:rsidR="00653075" w:rsidRPr="00C877DC">
        <w:rPr>
          <w:rFonts w:cs="B Lotus" w:hint="eastAsia"/>
          <w:sz w:val="28"/>
          <w:szCs w:val="28"/>
          <w:rtl/>
          <w:lang w:bidi="fa-IR"/>
        </w:rPr>
        <w:t>‌</w:t>
      </w:r>
      <w:r w:rsidRPr="00C877DC">
        <w:rPr>
          <w:rFonts w:cs="B Lotus" w:hint="cs"/>
          <w:sz w:val="28"/>
          <w:szCs w:val="28"/>
          <w:rtl/>
          <w:lang w:bidi="fa-IR"/>
        </w:rPr>
        <w:t>های منطقه</w:t>
      </w:r>
      <w:r w:rsidR="00653075" w:rsidRPr="00C877DC">
        <w:rPr>
          <w:rFonts w:cs="B Lotus" w:hint="eastAsia"/>
          <w:sz w:val="28"/>
          <w:szCs w:val="28"/>
          <w:rtl/>
          <w:lang w:bidi="fa-IR"/>
        </w:rPr>
        <w:t>‌</w:t>
      </w:r>
      <w:r w:rsidRPr="00C877DC">
        <w:rPr>
          <w:rFonts w:cs="B Lotus" w:hint="cs"/>
          <w:sz w:val="28"/>
          <w:szCs w:val="28"/>
          <w:rtl/>
          <w:lang w:bidi="fa-IR"/>
        </w:rPr>
        <w:t>ای است. در این کتاب تلاش شده است نگاه جامعی از تعام</w:t>
      </w:r>
      <w:r w:rsidR="001846DC" w:rsidRPr="00C877DC">
        <w:rPr>
          <w:rFonts w:cs="B Lotus" w:hint="cs"/>
          <w:sz w:val="28"/>
          <w:szCs w:val="28"/>
          <w:rtl/>
          <w:lang w:bidi="fa-IR"/>
        </w:rPr>
        <w:t>ل</w:t>
      </w:r>
      <w:r w:rsidR="001846DC" w:rsidRPr="00C877DC">
        <w:rPr>
          <w:rFonts w:cs="B Lotus" w:hint="eastAsia"/>
          <w:sz w:val="28"/>
          <w:szCs w:val="28"/>
          <w:rtl/>
          <w:lang w:bidi="fa-IR"/>
        </w:rPr>
        <w:t>‌</w:t>
      </w:r>
      <w:r w:rsidR="001846DC" w:rsidRPr="00C877DC">
        <w:rPr>
          <w:rFonts w:cs="B Lotus" w:hint="cs"/>
          <w:sz w:val="28"/>
          <w:szCs w:val="28"/>
          <w:rtl/>
          <w:lang w:bidi="fa-IR"/>
        </w:rPr>
        <w:t>های</w:t>
      </w:r>
      <w:r w:rsidRPr="00C877DC">
        <w:rPr>
          <w:rFonts w:cs="B Lotus" w:hint="cs"/>
          <w:sz w:val="28"/>
          <w:szCs w:val="28"/>
          <w:rtl/>
          <w:lang w:bidi="fa-IR"/>
        </w:rPr>
        <w:t xml:space="preserve"> فرهنگی بر مبنای اشتراک</w:t>
      </w:r>
      <w:r w:rsidR="001846DC" w:rsidRPr="00C877DC">
        <w:rPr>
          <w:rFonts w:cs="B Lotus" w:hint="eastAsia"/>
          <w:sz w:val="28"/>
          <w:szCs w:val="28"/>
          <w:rtl/>
          <w:lang w:bidi="fa-IR"/>
        </w:rPr>
        <w:t>‌</w:t>
      </w:r>
      <w:r w:rsidR="001846DC" w:rsidRPr="00C877DC">
        <w:rPr>
          <w:rFonts w:cs="B Lotus" w:hint="cs"/>
          <w:sz w:val="28"/>
          <w:szCs w:val="28"/>
          <w:rtl/>
          <w:lang w:bidi="fa-IR"/>
        </w:rPr>
        <w:t>های</w:t>
      </w:r>
      <w:r w:rsidRPr="00C877DC">
        <w:rPr>
          <w:rFonts w:cs="B Lotus" w:hint="cs"/>
          <w:sz w:val="28"/>
          <w:szCs w:val="28"/>
          <w:rtl/>
          <w:lang w:bidi="fa-IR"/>
        </w:rPr>
        <w:t xml:space="preserve"> فرهنگی ارائه شود و به موازات آن ویژگی</w:t>
      </w:r>
      <w:r w:rsidR="00653075" w:rsidRPr="00C877DC">
        <w:rPr>
          <w:rFonts w:cs="B Lotus" w:hint="eastAsia"/>
          <w:sz w:val="28"/>
          <w:szCs w:val="28"/>
          <w:rtl/>
          <w:lang w:bidi="fa-IR"/>
        </w:rPr>
        <w:t>‌</w:t>
      </w:r>
      <w:r w:rsidRPr="00C877DC">
        <w:rPr>
          <w:rFonts w:cs="B Lotus" w:hint="cs"/>
          <w:sz w:val="28"/>
          <w:szCs w:val="28"/>
          <w:rtl/>
          <w:lang w:bidi="fa-IR"/>
        </w:rPr>
        <w:t>های چنین همکاری</w:t>
      </w:r>
      <w:r w:rsidR="00653075" w:rsidRPr="00C877DC">
        <w:rPr>
          <w:rFonts w:cs="B Lotus" w:hint="eastAsia"/>
          <w:sz w:val="28"/>
          <w:szCs w:val="28"/>
          <w:rtl/>
          <w:lang w:bidi="fa-IR"/>
        </w:rPr>
        <w:t>‌</w:t>
      </w:r>
      <w:r w:rsidRPr="00C877DC">
        <w:rPr>
          <w:rFonts w:cs="B Lotus" w:hint="cs"/>
          <w:sz w:val="28"/>
          <w:szCs w:val="28"/>
          <w:rtl/>
          <w:lang w:bidi="fa-IR"/>
        </w:rPr>
        <w:t>های فرهنگی در بستر تعاملات چند</w:t>
      </w:r>
      <w:r w:rsidR="00653075" w:rsidRPr="00C877DC">
        <w:rPr>
          <w:rFonts w:cs="B Lotus" w:hint="cs"/>
          <w:sz w:val="28"/>
          <w:szCs w:val="28"/>
          <w:rtl/>
          <w:lang w:bidi="fa-IR"/>
        </w:rPr>
        <w:t xml:space="preserve"> </w:t>
      </w:r>
      <w:r w:rsidRPr="00C877DC">
        <w:rPr>
          <w:rFonts w:cs="B Lotus" w:hint="cs"/>
          <w:sz w:val="28"/>
          <w:szCs w:val="28"/>
          <w:rtl/>
          <w:lang w:bidi="fa-IR"/>
        </w:rPr>
        <w:t>جانبه تبیین گردد. در ادامه</w:t>
      </w:r>
      <w:r w:rsidR="00653075" w:rsidRPr="00C877DC">
        <w:rPr>
          <w:rFonts w:cs="B Lotus" w:hint="cs"/>
          <w:sz w:val="28"/>
          <w:szCs w:val="28"/>
          <w:rtl/>
          <w:lang w:bidi="fa-IR"/>
        </w:rPr>
        <w:t>،</w:t>
      </w:r>
      <w:r w:rsidRPr="00C877DC">
        <w:rPr>
          <w:rFonts w:cs="B Lotus" w:hint="cs"/>
          <w:sz w:val="28"/>
          <w:szCs w:val="28"/>
          <w:rtl/>
          <w:lang w:bidi="fa-IR"/>
        </w:rPr>
        <w:t xml:space="preserve"> پیشنهاد شبک</w:t>
      </w:r>
      <w:r w:rsidR="00653075" w:rsidRPr="00C877DC">
        <w:rPr>
          <w:rFonts w:cs="B Lotus" w:hint="cs"/>
          <w:sz w:val="28"/>
          <w:szCs w:val="28"/>
          <w:rtl/>
          <w:lang w:bidi="fa-IR"/>
        </w:rPr>
        <w:t>ۀ</w:t>
      </w:r>
      <w:r w:rsidRPr="00C877DC">
        <w:rPr>
          <w:rFonts w:cs="B Lotus" w:hint="cs"/>
          <w:sz w:val="28"/>
          <w:szCs w:val="28"/>
          <w:rtl/>
          <w:lang w:bidi="fa-IR"/>
        </w:rPr>
        <w:t xml:space="preserve"> همکاری کتابخانه</w:t>
      </w:r>
      <w:r w:rsidR="00653075" w:rsidRPr="00C877DC">
        <w:rPr>
          <w:rFonts w:cs="B Lotus" w:hint="eastAsia"/>
          <w:sz w:val="28"/>
          <w:szCs w:val="28"/>
          <w:rtl/>
          <w:lang w:bidi="fa-IR"/>
        </w:rPr>
        <w:t>‌</w:t>
      </w:r>
      <w:r w:rsidRPr="00C877DC">
        <w:rPr>
          <w:rFonts w:cs="B Lotus" w:hint="cs"/>
          <w:sz w:val="28"/>
          <w:szCs w:val="28"/>
          <w:rtl/>
          <w:lang w:bidi="fa-IR"/>
        </w:rPr>
        <w:t>های مل</w:t>
      </w:r>
      <w:r w:rsidR="00653075" w:rsidRPr="00C877DC">
        <w:rPr>
          <w:rFonts w:cs="B Lotus" w:hint="cs"/>
          <w:sz w:val="28"/>
          <w:szCs w:val="28"/>
          <w:rtl/>
          <w:lang w:bidi="fa-IR"/>
        </w:rPr>
        <w:t>ّ</w:t>
      </w:r>
      <w:r w:rsidRPr="00C877DC">
        <w:rPr>
          <w:rFonts w:cs="B Lotus" w:hint="cs"/>
          <w:sz w:val="28"/>
          <w:szCs w:val="28"/>
          <w:rtl/>
          <w:lang w:bidi="fa-IR"/>
        </w:rPr>
        <w:t>ی کشورهای اکو به عنوان یک اقدام عملی و بسیار مهم</w:t>
      </w:r>
      <w:r w:rsidR="00653075" w:rsidRPr="00C877DC">
        <w:rPr>
          <w:rFonts w:cs="B Lotus" w:hint="cs"/>
          <w:sz w:val="28"/>
          <w:szCs w:val="28"/>
          <w:rtl/>
          <w:lang w:bidi="fa-IR"/>
        </w:rPr>
        <w:t>ّ،</w:t>
      </w:r>
      <w:r w:rsidRPr="00C877DC">
        <w:rPr>
          <w:rFonts w:cs="B Lotus" w:hint="cs"/>
          <w:sz w:val="28"/>
          <w:szCs w:val="28"/>
          <w:rtl/>
          <w:lang w:bidi="fa-IR"/>
        </w:rPr>
        <w:t xml:space="preserve"> ارائه و واکاوی شده است. ضمن تشک</w:t>
      </w:r>
      <w:r w:rsidR="00653075" w:rsidRPr="00C877DC">
        <w:rPr>
          <w:rFonts w:cs="B Lotus" w:hint="cs"/>
          <w:sz w:val="28"/>
          <w:szCs w:val="28"/>
          <w:rtl/>
          <w:lang w:bidi="fa-IR"/>
        </w:rPr>
        <w:t>ّ</w:t>
      </w:r>
      <w:r w:rsidRPr="00C877DC">
        <w:rPr>
          <w:rFonts w:cs="B Lotus" w:hint="cs"/>
          <w:sz w:val="28"/>
          <w:szCs w:val="28"/>
          <w:rtl/>
          <w:lang w:bidi="fa-IR"/>
        </w:rPr>
        <w:t xml:space="preserve">ر از نویسندگان کتاب، امیدوارم </w:t>
      </w:r>
      <w:r w:rsidR="007C0029" w:rsidRPr="00C877DC">
        <w:rPr>
          <w:rFonts w:cs="B Lotus" w:hint="cs"/>
          <w:sz w:val="28"/>
          <w:szCs w:val="28"/>
          <w:rtl/>
          <w:lang w:bidi="fa-IR"/>
        </w:rPr>
        <w:t>مؤسِّسۀ فرهنگی اکو</w:t>
      </w:r>
      <w:r w:rsidR="00506102" w:rsidRPr="00C877DC">
        <w:rPr>
          <w:rFonts w:cs="B Lotus" w:hint="cs"/>
          <w:sz w:val="28"/>
          <w:szCs w:val="28"/>
          <w:rtl/>
          <w:lang w:bidi="fa-IR"/>
        </w:rPr>
        <w:t>،</w:t>
      </w:r>
      <w:r w:rsidR="007C0029" w:rsidRPr="00C877DC">
        <w:rPr>
          <w:rFonts w:cs="B Lotus" w:hint="cs"/>
          <w:sz w:val="28"/>
          <w:szCs w:val="28"/>
          <w:rtl/>
          <w:lang w:bidi="fa-IR"/>
        </w:rPr>
        <w:t xml:space="preserve"> که هدفش تعمیق و تحکیم و معرفی داشته</w:t>
      </w:r>
      <w:r w:rsidR="007C0029" w:rsidRPr="00C877DC">
        <w:rPr>
          <w:rFonts w:cs="B Lotus" w:hint="eastAsia"/>
          <w:sz w:val="28"/>
          <w:szCs w:val="28"/>
          <w:rtl/>
          <w:lang w:bidi="fa-IR"/>
        </w:rPr>
        <w:t>‌</w:t>
      </w:r>
      <w:r w:rsidR="007C0029" w:rsidRPr="00C877DC">
        <w:rPr>
          <w:rFonts w:cs="B Lotus" w:hint="cs"/>
          <w:sz w:val="28"/>
          <w:szCs w:val="28"/>
          <w:rtl/>
          <w:lang w:bidi="fa-IR"/>
        </w:rPr>
        <w:t>های فرهنگی و هنری کشورهای عضو این سازمان است</w:t>
      </w:r>
      <w:r w:rsidR="00506102" w:rsidRPr="00C877DC">
        <w:rPr>
          <w:rFonts w:cs="B Lotus" w:hint="cs"/>
          <w:sz w:val="28"/>
          <w:szCs w:val="28"/>
          <w:rtl/>
          <w:lang w:bidi="fa-IR"/>
        </w:rPr>
        <w:t xml:space="preserve">، بتواند در تقویت و تثبیت </w:t>
      </w:r>
      <w:r w:rsidRPr="00C877DC">
        <w:rPr>
          <w:rFonts w:cs="B Lotus" w:hint="cs"/>
          <w:sz w:val="28"/>
          <w:szCs w:val="28"/>
          <w:rtl/>
          <w:lang w:bidi="fa-IR"/>
        </w:rPr>
        <w:t>همکاری</w:t>
      </w:r>
      <w:r w:rsidR="00653075" w:rsidRPr="00C877DC">
        <w:rPr>
          <w:rFonts w:cs="B Lotus" w:hint="eastAsia"/>
          <w:sz w:val="28"/>
          <w:szCs w:val="28"/>
          <w:rtl/>
          <w:lang w:bidi="fa-IR"/>
        </w:rPr>
        <w:t>‌</w:t>
      </w:r>
      <w:r w:rsidRPr="00C877DC">
        <w:rPr>
          <w:rFonts w:cs="B Lotus" w:hint="cs"/>
          <w:sz w:val="28"/>
          <w:szCs w:val="28"/>
          <w:rtl/>
          <w:lang w:bidi="fa-IR"/>
        </w:rPr>
        <w:t xml:space="preserve">های فرهنگی بر مبنای </w:t>
      </w:r>
      <w:r w:rsidR="001846DC" w:rsidRPr="00C877DC">
        <w:rPr>
          <w:rFonts w:cs="B Lotus" w:hint="cs"/>
          <w:sz w:val="28"/>
          <w:szCs w:val="28"/>
          <w:rtl/>
          <w:lang w:bidi="fa-IR"/>
        </w:rPr>
        <w:t>پیشینه، تمدّن و میراث مشترک</w:t>
      </w:r>
      <w:r w:rsidRPr="00C877DC">
        <w:rPr>
          <w:rFonts w:cs="B Lotus" w:hint="cs"/>
          <w:sz w:val="28"/>
          <w:szCs w:val="28"/>
          <w:rtl/>
          <w:lang w:bidi="fa-IR"/>
        </w:rPr>
        <w:t xml:space="preserve"> فرهنگی</w:t>
      </w:r>
      <w:r w:rsidR="00653075" w:rsidRPr="00C877DC">
        <w:rPr>
          <w:rFonts w:cs="B Lotus" w:hint="cs"/>
          <w:sz w:val="28"/>
          <w:szCs w:val="28"/>
          <w:rtl/>
          <w:lang w:bidi="fa-IR"/>
        </w:rPr>
        <w:t>،</w:t>
      </w:r>
      <w:r w:rsidRPr="00C877DC">
        <w:rPr>
          <w:rFonts w:cs="B Lotus" w:hint="cs"/>
          <w:sz w:val="28"/>
          <w:szCs w:val="28"/>
          <w:rtl/>
          <w:lang w:bidi="fa-IR"/>
        </w:rPr>
        <w:t xml:space="preserve"> آینده</w:t>
      </w:r>
      <w:r w:rsidR="00653075" w:rsidRPr="00C877DC">
        <w:rPr>
          <w:rFonts w:cs="B Lotus" w:hint="eastAsia"/>
          <w:sz w:val="28"/>
          <w:szCs w:val="28"/>
          <w:rtl/>
          <w:lang w:bidi="fa-IR"/>
        </w:rPr>
        <w:t>‌</w:t>
      </w:r>
      <w:r w:rsidRPr="00C877DC">
        <w:rPr>
          <w:rFonts w:cs="B Lotus" w:hint="cs"/>
          <w:sz w:val="28"/>
          <w:szCs w:val="28"/>
          <w:rtl/>
          <w:lang w:bidi="fa-IR"/>
        </w:rPr>
        <w:t>ای درخشان از همکاری</w:t>
      </w:r>
      <w:r w:rsidR="00653075" w:rsidRPr="00C877DC">
        <w:rPr>
          <w:rFonts w:cs="B Lotus" w:hint="eastAsia"/>
          <w:sz w:val="28"/>
          <w:szCs w:val="28"/>
          <w:rtl/>
          <w:lang w:bidi="fa-IR"/>
        </w:rPr>
        <w:t>‌</w:t>
      </w:r>
      <w:r w:rsidRPr="00C877DC">
        <w:rPr>
          <w:rFonts w:cs="B Lotus" w:hint="cs"/>
          <w:sz w:val="28"/>
          <w:szCs w:val="28"/>
          <w:rtl/>
          <w:lang w:bidi="fa-IR"/>
        </w:rPr>
        <w:t>های همه جانبه را برای کشورهای</w:t>
      </w:r>
      <w:r w:rsidR="001846DC" w:rsidRPr="00C877DC">
        <w:rPr>
          <w:rFonts w:cs="B Lotus" w:hint="cs"/>
          <w:sz w:val="28"/>
          <w:szCs w:val="28"/>
          <w:rtl/>
          <w:lang w:bidi="fa-IR"/>
        </w:rPr>
        <w:t xml:space="preserve"> عضو</w:t>
      </w:r>
      <w:r w:rsidRPr="00C877DC">
        <w:rPr>
          <w:rFonts w:cs="B Lotus" w:hint="cs"/>
          <w:sz w:val="28"/>
          <w:szCs w:val="28"/>
          <w:rtl/>
          <w:lang w:bidi="fa-IR"/>
        </w:rPr>
        <w:t xml:space="preserve"> اکو زمینه</w:t>
      </w:r>
      <w:r w:rsidR="00653075" w:rsidRPr="00C877DC">
        <w:rPr>
          <w:rFonts w:cs="B Lotus" w:hint="eastAsia"/>
          <w:sz w:val="28"/>
          <w:szCs w:val="28"/>
          <w:rtl/>
          <w:lang w:bidi="fa-IR"/>
        </w:rPr>
        <w:t>‌</w:t>
      </w:r>
      <w:r w:rsidRPr="00C877DC">
        <w:rPr>
          <w:rFonts w:cs="B Lotus" w:hint="cs"/>
          <w:sz w:val="28"/>
          <w:szCs w:val="28"/>
          <w:rtl/>
          <w:lang w:bidi="fa-IR"/>
        </w:rPr>
        <w:t xml:space="preserve">سازی کند. </w:t>
      </w:r>
    </w:p>
    <w:p w:rsidR="007C0029" w:rsidRPr="007C6CE0" w:rsidRDefault="00653075" w:rsidP="007C6CE0">
      <w:pPr>
        <w:spacing w:after="0" w:line="240" w:lineRule="auto"/>
        <w:jc w:val="center"/>
        <w:rPr>
          <w:rFonts w:cs="B Lotus"/>
          <w:b/>
          <w:bCs/>
          <w:sz w:val="28"/>
          <w:szCs w:val="28"/>
          <w:rtl/>
          <w:lang w:bidi="fa-IR"/>
        </w:rPr>
      </w:pPr>
      <w:r w:rsidRPr="007C6CE0">
        <w:rPr>
          <w:rFonts w:cs="B Lotus" w:hint="cs"/>
          <w:b/>
          <w:bCs/>
          <w:sz w:val="28"/>
          <w:szCs w:val="28"/>
          <w:rtl/>
          <w:lang w:bidi="fa-IR"/>
        </w:rPr>
        <w:t>محمّدمهدی مظاهری</w:t>
      </w:r>
    </w:p>
    <w:p w:rsidR="00653075" w:rsidRDefault="00653075" w:rsidP="007C6CE0">
      <w:pPr>
        <w:spacing w:after="0" w:line="240" w:lineRule="auto"/>
        <w:jc w:val="center"/>
        <w:rPr>
          <w:rFonts w:cs="B Lotus"/>
          <w:b/>
          <w:bCs/>
          <w:sz w:val="28"/>
          <w:szCs w:val="28"/>
          <w:rtl/>
          <w:lang w:bidi="fa-IR"/>
        </w:rPr>
      </w:pPr>
      <w:r w:rsidRPr="007C6CE0">
        <w:rPr>
          <w:rFonts w:cs="B Lotus" w:hint="cs"/>
          <w:b/>
          <w:bCs/>
          <w:sz w:val="28"/>
          <w:szCs w:val="28"/>
          <w:rtl/>
          <w:lang w:bidi="fa-IR"/>
        </w:rPr>
        <w:t>رئیس مؤسّسۀ فرهنگی اکو</w:t>
      </w:r>
    </w:p>
    <w:p w:rsidR="007C6CE0" w:rsidRDefault="007C6CE0" w:rsidP="007C6CE0">
      <w:pPr>
        <w:pStyle w:val="Heading1"/>
        <w:bidi/>
        <w:rPr>
          <w:rFonts w:cs="B Titr"/>
          <w:sz w:val="24"/>
          <w:szCs w:val="24"/>
          <w:rtl/>
        </w:rPr>
      </w:pPr>
      <w:bookmarkStart w:id="2" w:name="_Toc503556806"/>
    </w:p>
    <w:p w:rsidR="00AB7CF4" w:rsidRPr="007C6CE0" w:rsidRDefault="00AB7CF4" w:rsidP="007C6CE0">
      <w:pPr>
        <w:pStyle w:val="Heading1"/>
        <w:bidi/>
        <w:rPr>
          <w:rFonts w:cs="B Titr"/>
          <w:sz w:val="24"/>
          <w:szCs w:val="24"/>
          <w:rtl/>
        </w:rPr>
      </w:pPr>
      <w:r w:rsidRPr="007C6CE0">
        <w:rPr>
          <w:rFonts w:cs="B Titr" w:hint="cs"/>
          <w:sz w:val="24"/>
          <w:szCs w:val="24"/>
          <w:rtl/>
        </w:rPr>
        <w:t>مقدّمۀ سازمان فرهنگ و ارتباطات اسلامی</w:t>
      </w:r>
      <w:bookmarkEnd w:id="2"/>
    </w:p>
    <w:p w:rsidR="002E5232" w:rsidRPr="002E5232" w:rsidRDefault="002E5232" w:rsidP="002E5232">
      <w:pPr>
        <w:pStyle w:val="NormalWeb"/>
        <w:bidi/>
        <w:spacing w:before="0" w:beforeAutospacing="0" w:after="0" w:afterAutospacing="0"/>
        <w:jc w:val="both"/>
        <w:rPr>
          <w:rFonts w:cs="B Lotus"/>
          <w:color w:val="222222"/>
          <w:sz w:val="28"/>
          <w:szCs w:val="28"/>
          <w:rtl/>
        </w:rPr>
      </w:pPr>
      <w:r w:rsidRPr="002E5232">
        <w:rPr>
          <w:rFonts w:cs="B Lotus" w:hint="cs"/>
          <w:sz w:val="28"/>
          <w:szCs w:val="28"/>
          <w:rtl/>
        </w:rPr>
        <w:t xml:space="preserve">از زمان خلقت آدم، جایگاه، اعتبار و رتبه‌بندی هر قوم، ملّت، جامعه و منظقه‌ای بر اساس دارایی‌ها و سرمایه‌های آن بوده است. در میان انواع سرمایه‌های </w:t>
      </w:r>
      <w:r w:rsidRPr="002E5232">
        <w:rPr>
          <w:rFonts w:cs="B Lotus"/>
          <w:color w:val="222222"/>
          <w:sz w:val="28"/>
          <w:szCs w:val="28"/>
          <w:rtl/>
        </w:rPr>
        <w:t>طبیعی</w:t>
      </w:r>
      <w:r w:rsidRPr="002E5232">
        <w:rPr>
          <w:rStyle w:val="FootnoteReference"/>
          <w:rFonts w:cs="B Lotus"/>
          <w:color w:val="222222"/>
          <w:sz w:val="28"/>
          <w:szCs w:val="28"/>
          <w:rtl/>
        </w:rPr>
        <w:footnoteReference w:id="1"/>
      </w:r>
      <w:r w:rsidRPr="002E5232">
        <w:rPr>
          <w:rFonts w:cs="B Lotus" w:hint="cs"/>
          <w:color w:val="222222"/>
          <w:sz w:val="28"/>
          <w:szCs w:val="28"/>
          <w:rtl/>
        </w:rPr>
        <w:t>، مادّی- مالی</w:t>
      </w:r>
      <w:r w:rsidRPr="002E5232">
        <w:rPr>
          <w:rStyle w:val="FootnoteReference"/>
          <w:rFonts w:cs="B Lotus"/>
          <w:color w:val="222222"/>
          <w:sz w:val="28"/>
          <w:szCs w:val="28"/>
          <w:rtl/>
        </w:rPr>
        <w:footnoteReference w:id="2"/>
      </w:r>
      <w:r w:rsidRPr="002E5232">
        <w:rPr>
          <w:rFonts w:cs="B Lotus" w:hint="cs"/>
          <w:color w:val="222222"/>
          <w:sz w:val="28"/>
          <w:szCs w:val="28"/>
          <w:rtl/>
        </w:rPr>
        <w:t>، انسانی</w:t>
      </w:r>
      <w:r w:rsidRPr="002E5232">
        <w:rPr>
          <w:rStyle w:val="FootnoteReference"/>
          <w:rFonts w:cs="B Lotus"/>
          <w:color w:val="222222"/>
          <w:sz w:val="28"/>
          <w:szCs w:val="28"/>
          <w:rtl/>
        </w:rPr>
        <w:footnoteReference w:id="3"/>
      </w:r>
      <w:r w:rsidRPr="002E5232">
        <w:rPr>
          <w:rFonts w:cs="B Lotus" w:hint="cs"/>
          <w:color w:val="222222"/>
          <w:sz w:val="28"/>
          <w:szCs w:val="28"/>
          <w:rtl/>
        </w:rPr>
        <w:t>، اجتماعی</w:t>
      </w:r>
      <w:r w:rsidRPr="002E5232">
        <w:rPr>
          <w:rStyle w:val="FootnoteReference"/>
          <w:rFonts w:cs="B Lotus"/>
          <w:color w:val="222222"/>
          <w:sz w:val="28"/>
          <w:szCs w:val="28"/>
          <w:rtl/>
        </w:rPr>
        <w:footnoteReference w:id="4"/>
      </w:r>
      <w:r w:rsidRPr="002E5232">
        <w:rPr>
          <w:rFonts w:cs="B Lotus" w:hint="cs"/>
          <w:color w:val="222222"/>
          <w:sz w:val="28"/>
          <w:szCs w:val="28"/>
          <w:rtl/>
        </w:rPr>
        <w:t>، دانشی</w:t>
      </w:r>
      <w:r w:rsidRPr="002E5232">
        <w:rPr>
          <w:rStyle w:val="FootnoteReference"/>
          <w:rFonts w:cs="B Lotus"/>
          <w:color w:val="222222"/>
          <w:sz w:val="28"/>
          <w:szCs w:val="28"/>
          <w:rtl/>
        </w:rPr>
        <w:footnoteReference w:id="5"/>
      </w:r>
      <w:r w:rsidRPr="002E5232">
        <w:rPr>
          <w:rFonts w:cs="B Lotus" w:hint="cs"/>
          <w:color w:val="222222"/>
          <w:sz w:val="28"/>
          <w:szCs w:val="28"/>
          <w:rtl/>
        </w:rPr>
        <w:t>، فرهنگی</w:t>
      </w:r>
      <w:r w:rsidRPr="002E5232">
        <w:rPr>
          <w:rStyle w:val="FootnoteReference"/>
          <w:rFonts w:cs="B Lotus"/>
          <w:color w:val="222222"/>
          <w:sz w:val="28"/>
          <w:szCs w:val="28"/>
          <w:rtl/>
        </w:rPr>
        <w:footnoteReference w:id="6"/>
      </w:r>
      <w:r w:rsidRPr="002E5232">
        <w:rPr>
          <w:rFonts w:cs="B Lotus" w:hint="cs"/>
          <w:color w:val="222222"/>
          <w:sz w:val="28"/>
          <w:szCs w:val="28"/>
          <w:rtl/>
        </w:rPr>
        <w:t xml:space="preserve"> و ...</w:t>
      </w:r>
      <w:r w:rsidRPr="002E5232">
        <w:rPr>
          <w:color w:val="222222"/>
          <w:sz w:val="28"/>
          <w:szCs w:val="28"/>
          <w:rtl/>
        </w:rPr>
        <w:t> </w:t>
      </w:r>
      <w:r w:rsidRPr="002E5232">
        <w:rPr>
          <w:rFonts w:cs="B Lotus" w:hint="cs"/>
          <w:sz w:val="28"/>
          <w:szCs w:val="28"/>
          <w:rtl/>
        </w:rPr>
        <w:t>ملموس و غیرملموس، سرمایۀ فرهنگی ماندگارترین، تأثیرگذارترین و با ارزش‌ترین سرمایه است. زیرا اکثر پژوهشگران معتقدند: 1) فرهنگ ب</w:t>
      </w:r>
      <w:r w:rsidRPr="002E5232">
        <w:rPr>
          <w:rFonts w:cs="B Lotus"/>
          <w:color w:val="222222"/>
          <w:sz w:val="28"/>
          <w:szCs w:val="28"/>
          <w:rtl/>
        </w:rPr>
        <w:t>ه عنوان سرماي</w:t>
      </w:r>
      <w:r w:rsidRPr="002E5232">
        <w:rPr>
          <w:rFonts w:cs="B Lotus" w:hint="cs"/>
          <w:color w:val="222222"/>
          <w:sz w:val="28"/>
          <w:szCs w:val="28"/>
          <w:rtl/>
        </w:rPr>
        <w:t>ۀ</w:t>
      </w:r>
      <w:r w:rsidRPr="002E5232">
        <w:rPr>
          <w:rFonts w:cs="B Lotus"/>
          <w:color w:val="222222"/>
          <w:sz w:val="28"/>
          <w:szCs w:val="28"/>
          <w:rtl/>
        </w:rPr>
        <w:t xml:space="preserve"> معنوي</w:t>
      </w:r>
      <w:r w:rsidRPr="002E5232">
        <w:rPr>
          <w:rFonts w:cs="B Lotus" w:hint="cs"/>
          <w:color w:val="222222"/>
          <w:sz w:val="28"/>
          <w:szCs w:val="28"/>
          <w:rtl/>
        </w:rPr>
        <w:t xml:space="preserve"> و</w:t>
      </w:r>
      <w:r w:rsidRPr="002E5232">
        <w:rPr>
          <w:rFonts w:cs="B Lotus"/>
          <w:color w:val="222222"/>
          <w:sz w:val="28"/>
          <w:szCs w:val="28"/>
          <w:rtl/>
        </w:rPr>
        <w:t xml:space="preserve"> ماد</w:t>
      </w:r>
      <w:r w:rsidRPr="002E5232">
        <w:rPr>
          <w:rFonts w:cs="B Lotus" w:hint="cs"/>
          <w:color w:val="222222"/>
          <w:sz w:val="28"/>
          <w:szCs w:val="28"/>
          <w:rtl/>
        </w:rPr>
        <w:t>ّ</w:t>
      </w:r>
      <w:r w:rsidRPr="002E5232">
        <w:rPr>
          <w:rFonts w:cs="B Lotus"/>
          <w:color w:val="222222"/>
          <w:sz w:val="28"/>
          <w:szCs w:val="28"/>
          <w:rtl/>
        </w:rPr>
        <w:t>ي</w:t>
      </w:r>
      <w:r w:rsidRPr="002E5232">
        <w:rPr>
          <w:rFonts w:cs="B Lotus" w:hint="cs"/>
          <w:color w:val="222222"/>
          <w:sz w:val="28"/>
          <w:szCs w:val="28"/>
          <w:rtl/>
        </w:rPr>
        <w:t xml:space="preserve">، </w:t>
      </w:r>
      <w:r w:rsidRPr="002E5232">
        <w:rPr>
          <w:rFonts w:cs="B Lotus"/>
          <w:color w:val="222222"/>
          <w:sz w:val="28"/>
          <w:szCs w:val="28"/>
          <w:rtl/>
        </w:rPr>
        <w:t>اصلي</w:t>
      </w:r>
      <w:r w:rsidRPr="002E5232">
        <w:rPr>
          <w:rFonts w:cs="B Lotus" w:hint="cs"/>
          <w:color w:val="222222"/>
          <w:sz w:val="28"/>
          <w:szCs w:val="28"/>
          <w:rtl/>
        </w:rPr>
        <w:t>‌</w:t>
      </w:r>
      <w:r w:rsidRPr="002E5232">
        <w:rPr>
          <w:rFonts w:cs="B Lotus"/>
          <w:color w:val="222222"/>
          <w:sz w:val="28"/>
          <w:szCs w:val="28"/>
          <w:rtl/>
        </w:rPr>
        <w:t>ترين عامل حفظ و تقوي</w:t>
      </w:r>
      <w:r w:rsidRPr="002E5232">
        <w:rPr>
          <w:rFonts w:cs="B Lotus" w:hint="cs"/>
          <w:color w:val="222222"/>
          <w:sz w:val="28"/>
          <w:szCs w:val="28"/>
          <w:rtl/>
        </w:rPr>
        <w:t>ّ</w:t>
      </w:r>
      <w:r w:rsidRPr="002E5232">
        <w:rPr>
          <w:rFonts w:cs="B Lotus"/>
          <w:color w:val="222222"/>
          <w:sz w:val="28"/>
          <w:szCs w:val="28"/>
          <w:rtl/>
        </w:rPr>
        <w:t>ت هوي</w:t>
      </w:r>
      <w:r w:rsidRPr="002E5232">
        <w:rPr>
          <w:rFonts w:cs="B Lotus" w:hint="cs"/>
          <w:color w:val="222222"/>
          <w:sz w:val="28"/>
          <w:szCs w:val="28"/>
          <w:rtl/>
        </w:rPr>
        <w:t>ّ</w:t>
      </w:r>
      <w:r w:rsidRPr="002E5232">
        <w:rPr>
          <w:rFonts w:cs="B Lotus"/>
          <w:color w:val="222222"/>
          <w:sz w:val="28"/>
          <w:szCs w:val="28"/>
          <w:rtl/>
        </w:rPr>
        <w:t xml:space="preserve">ت </w:t>
      </w:r>
      <w:r w:rsidRPr="002E5232">
        <w:rPr>
          <w:rFonts w:cs="B Lotus" w:hint="cs"/>
          <w:color w:val="222222"/>
          <w:sz w:val="28"/>
          <w:szCs w:val="28"/>
          <w:rtl/>
        </w:rPr>
        <w:t xml:space="preserve">و تمدّن فکری، </w:t>
      </w:r>
      <w:r w:rsidRPr="002E5232">
        <w:rPr>
          <w:rFonts w:cs="B Lotus"/>
          <w:color w:val="222222"/>
          <w:sz w:val="28"/>
          <w:szCs w:val="28"/>
          <w:rtl/>
        </w:rPr>
        <w:t>ديني</w:t>
      </w:r>
      <w:r w:rsidRPr="002E5232">
        <w:rPr>
          <w:rFonts w:cs="B Lotus" w:hint="cs"/>
          <w:color w:val="222222"/>
          <w:sz w:val="28"/>
          <w:szCs w:val="28"/>
          <w:rtl/>
        </w:rPr>
        <w:t>، علمی،</w:t>
      </w:r>
      <w:r w:rsidRPr="002E5232">
        <w:rPr>
          <w:rFonts w:cs="B Lotus"/>
          <w:color w:val="222222"/>
          <w:sz w:val="28"/>
          <w:szCs w:val="28"/>
          <w:rtl/>
        </w:rPr>
        <w:t xml:space="preserve"> تاريخي</w:t>
      </w:r>
      <w:r w:rsidRPr="002E5232">
        <w:rPr>
          <w:rFonts w:cs="B Lotus" w:hint="cs"/>
          <w:color w:val="222222"/>
          <w:sz w:val="28"/>
          <w:szCs w:val="28"/>
          <w:rtl/>
        </w:rPr>
        <w:t xml:space="preserve">، زبانی، آداب و رسوم و ... </w:t>
      </w:r>
      <w:r w:rsidRPr="002E5232">
        <w:rPr>
          <w:rFonts w:cs="B Lotus"/>
          <w:color w:val="222222"/>
          <w:sz w:val="28"/>
          <w:szCs w:val="28"/>
          <w:rtl/>
        </w:rPr>
        <w:t xml:space="preserve">مردم يك جامعه </w:t>
      </w:r>
      <w:r w:rsidRPr="002E5232">
        <w:rPr>
          <w:rFonts w:cs="B Lotus" w:hint="cs"/>
          <w:color w:val="222222"/>
          <w:sz w:val="28"/>
          <w:szCs w:val="28"/>
          <w:rtl/>
        </w:rPr>
        <w:t xml:space="preserve">و منطقه </w:t>
      </w:r>
      <w:r w:rsidRPr="002E5232">
        <w:rPr>
          <w:rFonts w:cs="B Lotus"/>
          <w:color w:val="222222"/>
          <w:sz w:val="28"/>
          <w:szCs w:val="28"/>
          <w:rtl/>
        </w:rPr>
        <w:t>شناخته مي</w:t>
      </w:r>
      <w:r w:rsidRPr="002E5232">
        <w:rPr>
          <w:rFonts w:cs="B Lotus" w:hint="cs"/>
          <w:color w:val="222222"/>
          <w:sz w:val="28"/>
          <w:szCs w:val="28"/>
          <w:rtl/>
        </w:rPr>
        <w:t>‌</w:t>
      </w:r>
      <w:r w:rsidRPr="002E5232">
        <w:rPr>
          <w:rFonts w:cs="B Lotus"/>
          <w:color w:val="222222"/>
          <w:sz w:val="28"/>
          <w:szCs w:val="28"/>
          <w:rtl/>
        </w:rPr>
        <w:t>شود</w:t>
      </w:r>
      <w:r w:rsidRPr="002E5232">
        <w:rPr>
          <w:rFonts w:cs="B Lotus" w:hint="cs"/>
          <w:color w:val="222222"/>
          <w:sz w:val="28"/>
          <w:szCs w:val="28"/>
          <w:rtl/>
        </w:rPr>
        <w:t>، 2) برعکس سایر سرمایه</w:t>
      </w:r>
      <w:r w:rsidRPr="002E5232">
        <w:rPr>
          <w:rFonts w:cs="B Lotus" w:hint="eastAsia"/>
          <w:color w:val="222222"/>
          <w:sz w:val="28"/>
          <w:szCs w:val="28"/>
          <w:rtl/>
        </w:rPr>
        <w:t>‌</w:t>
      </w:r>
      <w:r w:rsidRPr="002E5232">
        <w:rPr>
          <w:rFonts w:cs="B Lotus" w:hint="cs"/>
          <w:color w:val="222222"/>
          <w:sz w:val="28"/>
          <w:szCs w:val="28"/>
          <w:rtl/>
        </w:rPr>
        <w:t>ها، به</w:t>
      </w:r>
      <w:r w:rsidRPr="002E5232">
        <w:rPr>
          <w:rFonts w:cs="B Lotus" w:hint="eastAsia"/>
          <w:color w:val="222222"/>
          <w:sz w:val="28"/>
          <w:szCs w:val="28"/>
          <w:rtl/>
        </w:rPr>
        <w:t>‌</w:t>
      </w:r>
      <w:r w:rsidRPr="002E5232">
        <w:rPr>
          <w:rFonts w:cs="B Lotus" w:hint="cs"/>
          <w:color w:val="222222"/>
          <w:sz w:val="28"/>
          <w:szCs w:val="28"/>
          <w:rtl/>
        </w:rPr>
        <w:t xml:space="preserve">ویژه سرمایۀ اقتصادی در تصرّف و مالکیّت افراد، دولت‌ها، </w:t>
      </w:r>
      <w:r w:rsidRPr="002E5232">
        <w:rPr>
          <w:rFonts w:cs="B Lotus" w:hint="cs"/>
          <w:color w:val="222222"/>
          <w:sz w:val="28"/>
          <w:szCs w:val="28"/>
          <w:rtl/>
        </w:rPr>
        <w:lastRenderedPageBreak/>
        <w:t xml:space="preserve">حکومت‌ها نبوده، 3) در حصار قانون‌، مرزهای جغرافیایی و فیزیکی قرار نمی‌گیرد، 4) </w:t>
      </w:r>
      <w:r w:rsidRPr="002E5232">
        <w:rPr>
          <w:rFonts w:cs="B Lotus"/>
          <w:color w:val="222222"/>
          <w:sz w:val="28"/>
          <w:szCs w:val="28"/>
          <w:rtl/>
        </w:rPr>
        <w:t>سرمای</w:t>
      </w:r>
      <w:r w:rsidRPr="002E5232">
        <w:rPr>
          <w:rFonts w:cs="B Lotus" w:hint="cs"/>
          <w:color w:val="222222"/>
          <w:sz w:val="28"/>
          <w:szCs w:val="28"/>
          <w:rtl/>
        </w:rPr>
        <w:t>ۀ</w:t>
      </w:r>
      <w:r w:rsidRPr="002E5232">
        <w:rPr>
          <w:rFonts w:cs="B Lotus"/>
          <w:color w:val="222222"/>
          <w:sz w:val="28"/>
          <w:szCs w:val="28"/>
          <w:rtl/>
        </w:rPr>
        <w:t xml:space="preserve"> فرهنگی دائماً خود را بازتولید می‌کند</w:t>
      </w:r>
      <w:r w:rsidRPr="002E5232">
        <w:rPr>
          <w:rFonts w:cs="B Lotus" w:hint="cs"/>
          <w:color w:val="222222"/>
          <w:sz w:val="28"/>
          <w:szCs w:val="28"/>
          <w:rtl/>
        </w:rPr>
        <w:t>، 4) و از همه مهمّ</w:t>
      </w:r>
      <w:r w:rsidRPr="002E5232">
        <w:rPr>
          <w:rFonts w:cs="B Lotus" w:hint="eastAsia"/>
          <w:color w:val="222222"/>
          <w:sz w:val="28"/>
          <w:szCs w:val="28"/>
          <w:rtl/>
        </w:rPr>
        <w:t>‌</w:t>
      </w:r>
      <w:r w:rsidRPr="002E5232">
        <w:rPr>
          <w:rFonts w:cs="B Lotus" w:hint="cs"/>
          <w:color w:val="222222"/>
          <w:sz w:val="28"/>
          <w:szCs w:val="28"/>
          <w:rtl/>
        </w:rPr>
        <w:t>تر بستر و لازمۀ رشد، توسعه و شکل‌گیری سایر سرمایه</w:t>
      </w:r>
      <w:r w:rsidRPr="002E5232">
        <w:rPr>
          <w:rFonts w:cs="B Lotus" w:hint="eastAsia"/>
          <w:color w:val="222222"/>
          <w:sz w:val="28"/>
          <w:szCs w:val="28"/>
          <w:rtl/>
        </w:rPr>
        <w:t>‌ها</w:t>
      </w:r>
      <w:r w:rsidRPr="002E5232">
        <w:rPr>
          <w:rFonts w:cs="B Lotus" w:hint="cs"/>
          <w:color w:val="222222"/>
          <w:sz w:val="28"/>
          <w:szCs w:val="28"/>
          <w:rtl/>
        </w:rPr>
        <w:t xml:space="preserve"> محسوب می‌گردد. </w:t>
      </w:r>
    </w:p>
    <w:p w:rsidR="002E5232" w:rsidRPr="002E5232" w:rsidRDefault="002E5232" w:rsidP="002E5232">
      <w:pPr>
        <w:pStyle w:val="NormalWeb"/>
        <w:bidi/>
        <w:spacing w:before="0" w:beforeAutospacing="0" w:after="0" w:afterAutospacing="0"/>
        <w:jc w:val="center"/>
        <w:rPr>
          <w:rFonts w:cs="B Lotus"/>
          <w:color w:val="222222"/>
          <w:sz w:val="28"/>
          <w:szCs w:val="28"/>
          <w:rtl/>
        </w:rPr>
      </w:pPr>
      <w:r w:rsidRPr="002E5232">
        <w:rPr>
          <w:rFonts w:cs="B Lotus" w:hint="cs"/>
          <w:color w:val="222222"/>
          <w:sz w:val="28"/>
          <w:szCs w:val="28"/>
          <w:rtl/>
        </w:rPr>
        <w:t>***</w:t>
      </w:r>
    </w:p>
    <w:p w:rsidR="002E5232" w:rsidRPr="002E5232" w:rsidRDefault="002E5232" w:rsidP="002E5232">
      <w:pPr>
        <w:pStyle w:val="NormalWeb"/>
        <w:bidi/>
        <w:spacing w:before="0" w:beforeAutospacing="0" w:after="0" w:afterAutospacing="0"/>
        <w:jc w:val="both"/>
        <w:rPr>
          <w:rFonts w:cs="B Lotus"/>
          <w:color w:val="222222"/>
          <w:sz w:val="28"/>
          <w:szCs w:val="28"/>
          <w:rtl/>
        </w:rPr>
      </w:pPr>
      <w:r w:rsidRPr="002E5232">
        <w:rPr>
          <w:rFonts w:cs="B Lotus" w:hint="cs"/>
          <w:color w:val="222222"/>
          <w:sz w:val="28"/>
          <w:szCs w:val="28"/>
          <w:rtl/>
        </w:rPr>
        <w:t xml:space="preserve">در حالی‌که </w:t>
      </w:r>
      <w:r w:rsidRPr="002E5232">
        <w:rPr>
          <w:rFonts w:cs="B Lotus"/>
          <w:color w:val="222222"/>
          <w:sz w:val="28"/>
          <w:szCs w:val="28"/>
          <w:rtl/>
        </w:rPr>
        <w:t>وادی سیاست اغلب وادی ت</w:t>
      </w:r>
      <w:r w:rsidRPr="002E5232">
        <w:rPr>
          <w:rFonts w:cs="B Lotus" w:hint="cs"/>
          <w:color w:val="222222"/>
          <w:sz w:val="28"/>
          <w:szCs w:val="28"/>
          <w:rtl/>
        </w:rPr>
        <w:t>أ</w:t>
      </w:r>
      <w:r w:rsidRPr="002E5232">
        <w:rPr>
          <w:rFonts w:cs="B Lotus"/>
          <w:color w:val="222222"/>
          <w:sz w:val="28"/>
          <w:szCs w:val="28"/>
          <w:rtl/>
        </w:rPr>
        <w:t>مین منافع است و</w:t>
      </w:r>
      <w:r w:rsidRPr="002E5232">
        <w:rPr>
          <w:rFonts w:cs="B Lotus" w:hint="cs"/>
          <w:color w:val="222222"/>
          <w:sz w:val="28"/>
          <w:szCs w:val="28"/>
          <w:rtl/>
        </w:rPr>
        <w:t xml:space="preserve"> </w:t>
      </w:r>
      <w:r w:rsidRPr="002E5232">
        <w:rPr>
          <w:rFonts w:cs="B Lotus"/>
          <w:color w:val="222222"/>
          <w:sz w:val="28"/>
          <w:szCs w:val="28"/>
          <w:rtl/>
        </w:rPr>
        <w:t>گاه برای دستیابی به منافع از خطوط ترسیم شد</w:t>
      </w:r>
      <w:r w:rsidRPr="002E5232">
        <w:rPr>
          <w:rFonts w:cs="B Lotus" w:hint="cs"/>
          <w:color w:val="222222"/>
          <w:sz w:val="28"/>
          <w:szCs w:val="28"/>
          <w:rtl/>
        </w:rPr>
        <w:t>ۀ</w:t>
      </w:r>
      <w:r w:rsidRPr="002E5232">
        <w:rPr>
          <w:rFonts w:cs="B Lotus"/>
          <w:color w:val="222222"/>
          <w:sz w:val="28"/>
          <w:szCs w:val="28"/>
          <w:rtl/>
        </w:rPr>
        <w:t xml:space="preserve"> اخلاقی عبور</w:t>
      </w:r>
      <w:r w:rsidRPr="002E5232">
        <w:rPr>
          <w:rFonts w:cs="B Lotus" w:hint="cs"/>
          <w:color w:val="222222"/>
          <w:sz w:val="28"/>
          <w:szCs w:val="28"/>
          <w:rtl/>
        </w:rPr>
        <w:t xml:space="preserve"> </w:t>
      </w:r>
      <w:r w:rsidRPr="002E5232">
        <w:rPr>
          <w:rFonts w:cs="B Lotus"/>
          <w:color w:val="222222"/>
          <w:sz w:val="28"/>
          <w:szCs w:val="28"/>
          <w:rtl/>
        </w:rPr>
        <w:t>می</w:t>
      </w:r>
      <w:r w:rsidRPr="002E5232">
        <w:rPr>
          <w:rFonts w:cs="B Lotus" w:hint="cs"/>
          <w:color w:val="222222"/>
          <w:sz w:val="28"/>
          <w:szCs w:val="28"/>
          <w:rtl/>
        </w:rPr>
        <w:t>‌</w:t>
      </w:r>
      <w:r w:rsidRPr="002E5232">
        <w:rPr>
          <w:rFonts w:cs="B Lotus"/>
          <w:color w:val="222222"/>
          <w:sz w:val="28"/>
          <w:szCs w:val="28"/>
          <w:rtl/>
        </w:rPr>
        <w:t>کند</w:t>
      </w:r>
      <w:r w:rsidRPr="002E5232">
        <w:rPr>
          <w:rFonts w:cs="B Lotus" w:hint="cs"/>
          <w:color w:val="222222"/>
          <w:sz w:val="28"/>
          <w:szCs w:val="28"/>
          <w:rtl/>
        </w:rPr>
        <w:t>؛</w:t>
      </w:r>
      <w:r w:rsidRPr="002E5232">
        <w:rPr>
          <w:rFonts w:cs="B Lotus"/>
          <w:color w:val="222222"/>
          <w:sz w:val="28"/>
          <w:szCs w:val="28"/>
          <w:rtl/>
        </w:rPr>
        <w:t xml:space="preserve"> ام</w:t>
      </w:r>
      <w:r w:rsidRPr="002E5232">
        <w:rPr>
          <w:rFonts w:cs="B Lotus" w:hint="cs"/>
          <w:color w:val="222222"/>
          <w:sz w:val="28"/>
          <w:szCs w:val="28"/>
          <w:rtl/>
        </w:rPr>
        <w:t>ّ</w:t>
      </w:r>
      <w:r w:rsidRPr="002E5232">
        <w:rPr>
          <w:rFonts w:cs="B Lotus"/>
          <w:color w:val="222222"/>
          <w:sz w:val="28"/>
          <w:szCs w:val="28"/>
          <w:rtl/>
        </w:rPr>
        <w:t>ا وادی فرهنگ اخلاق محور است و</w:t>
      </w:r>
      <w:r w:rsidRPr="002E5232">
        <w:rPr>
          <w:rFonts w:cs="B Lotus" w:hint="cs"/>
          <w:color w:val="222222"/>
          <w:sz w:val="28"/>
          <w:szCs w:val="28"/>
          <w:rtl/>
        </w:rPr>
        <w:t xml:space="preserve"> </w:t>
      </w:r>
      <w:r w:rsidRPr="002E5232">
        <w:rPr>
          <w:rFonts w:cs="B Lotus"/>
          <w:color w:val="222222"/>
          <w:sz w:val="28"/>
          <w:szCs w:val="28"/>
          <w:rtl/>
        </w:rPr>
        <w:t>اساسا</w:t>
      </w:r>
      <w:r w:rsidRPr="002E5232">
        <w:rPr>
          <w:rFonts w:cs="B Lotus" w:hint="cs"/>
          <w:color w:val="222222"/>
          <w:sz w:val="28"/>
          <w:szCs w:val="28"/>
          <w:rtl/>
        </w:rPr>
        <w:t>ً</w:t>
      </w:r>
      <w:r w:rsidRPr="002E5232">
        <w:rPr>
          <w:rFonts w:cs="B Lotus"/>
          <w:color w:val="222222"/>
          <w:sz w:val="28"/>
          <w:szCs w:val="28"/>
          <w:rtl/>
        </w:rPr>
        <w:t xml:space="preserve"> عصار</w:t>
      </w:r>
      <w:r w:rsidRPr="002E5232">
        <w:rPr>
          <w:rFonts w:cs="B Lotus" w:hint="cs"/>
          <w:color w:val="222222"/>
          <w:sz w:val="28"/>
          <w:szCs w:val="28"/>
          <w:rtl/>
        </w:rPr>
        <w:t>ة</w:t>
      </w:r>
      <w:r w:rsidRPr="002E5232">
        <w:rPr>
          <w:rFonts w:cs="B Lotus"/>
          <w:color w:val="222222"/>
          <w:sz w:val="28"/>
          <w:szCs w:val="28"/>
          <w:rtl/>
        </w:rPr>
        <w:t xml:space="preserve"> اخلاق در</w:t>
      </w:r>
      <w:r w:rsidRPr="002E5232">
        <w:rPr>
          <w:rFonts w:cs="B Lotus" w:hint="cs"/>
          <w:color w:val="222222"/>
          <w:sz w:val="28"/>
          <w:szCs w:val="28"/>
          <w:rtl/>
        </w:rPr>
        <w:t xml:space="preserve"> </w:t>
      </w:r>
      <w:r w:rsidRPr="002E5232">
        <w:rPr>
          <w:rFonts w:cs="B Lotus"/>
          <w:color w:val="222222"/>
          <w:sz w:val="28"/>
          <w:szCs w:val="28"/>
          <w:rtl/>
        </w:rPr>
        <w:t>فرهنگ تبلور می</w:t>
      </w:r>
      <w:r w:rsidRPr="002E5232">
        <w:rPr>
          <w:rFonts w:cs="B Lotus" w:hint="cs"/>
          <w:color w:val="222222"/>
          <w:sz w:val="28"/>
          <w:szCs w:val="28"/>
          <w:rtl/>
        </w:rPr>
        <w:t>‌</w:t>
      </w:r>
      <w:r w:rsidRPr="002E5232">
        <w:rPr>
          <w:rFonts w:cs="B Lotus"/>
          <w:color w:val="222222"/>
          <w:sz w:val="28"/>
          <w:szCs w:val="28"/>
          <w:rtl/>
        </w:rPr>
        <w:t>یابد</w:t>
      </w:r>
      <w:r w:rsidRPr="002E5232">
        <w:rPr>
          <w:rFonts w:cs="B Lotus" w:hint="cs"/>
          <w:color w:val="222222"/>
          <w:sz w:val="28"/>
          <w:szCs w:val="28"/>
          <w:rtl/>
        </w:rPr>
        <w:t xml:space="preserve">. </w:t>
      </w:r>
      <w:r w:rsidRPr="002E5232">
        <w:rPr>
          <w:rFonts w:cs="B Lotus"/>
          <w:color w:val="222222"/>
          <w:sz w:val="28"/>
          <w:szCs w:val="28"/>
          <w:rtl/>
        </w:rPr>
        <w:t>تبعی</w:t>
      </w:r>
      <w:r w:rsidRPr="002E5232">
        <w:rPr>
          <w:rFonts w:cs="B Lotus" w:hint="cs"/>
          <w:color w:val="222222"/>
          <w:sz w:val="28"/>
          <w:szCs w:val="28"/>
          <w:rtl/>
        </w:rPr>
        <w:t>ّ</w:t>
      </w:r>
      <w:r w:rsidRPr="002E5232">
        <w:rPr>
          <w:rFonts w:cs="B Lotus"/>
          <w:color w:val="222222"/>
          <w:sz w:val="28"/>
          <w:szCs w:val="28"/>
          <w:rtl/>
        </w:rPr>
        <w:t>ت فرهنگ از</w:t>
      </w:r>
      <w:r w:rsidRPr="002E5232">
        <w:rPr>
          <w:rFonts w:cs="B Lotus" w:hint="cs"/>
          <w:color w:val="222222"/>
          <w:sz w:val="28"/>
          <w:szCs w:val="28"/>
          <w:rtl/>
        </w:rPr>
        <w:t xml:space="preserve"> </w:t>
      </w:r>
      <w:r w:rsidRPr="002E5232">
        <w:rPr>
          <w:rFonts w:cs="B Lotus"/>
          <w:color w:val="222222"/>
          <w:sz w:val="28"/>
          <w:szCs w:val="28"/>
          <w:rtl/>
        </w:rPr>
        <w:t>سیاست اگر چه در</w:t>
      </w:r>
      <w:r w:rsidRPr="002E5232">
        <w:rPr>
          <w:rFonts w:cs="B Lotus" w:hint="cs"/>
          <w:color w:val="222222"/>
          <w:sz w:val="28"/>
          <w:szCs w:val="28"/>
          <w:rtl/>
        </w:rPr>
        <w:t xml:space="preserve"> </w:t>
      </w:r>
      <w:r w:rsidRPr="002E5232">
        <w:rPr>
          <w:rFonts w:cs="B Lotus"/>
          <w:color w:val="222222"/>
          <w:sz w:val="28"/>
          <w:szCs w:val="28"/>
          <w:rtl/>
        </w:rPr>
        <w:t>جهان و</w:t>
      </w:r>
      <w:r w:rsidRPr="002E5232">
        <w:rPr>
          <w:rFonts w:cs="B Lotus" w:hint="cs"/>
          <w:color w:val="222222"/>
          <w:sz w:val="28"/>
          <w:szCs w:val="28"/>
          <w:rtl/>
        </w:rPr>
        <w:t xml:space="preserve"> </w:t>
      </w:r>
      <w:r w:rsidRPr="002E5232">
        <w:rPr>
          <w:rFonts w:cs="B Lotus"/>
          <w:color w:val="222222"/>
          <w:sz w:val="28"/>
          <w:szCs w:val="28"/>
          <w:rtl/>
        </w:rPr>
        <w:t>در</w:t>
      </w:r>
      <w:r w:rsidRPr="002E5232">
        <w:rPr>
          <w:rFonts w:cs="B Lotus" w:hint="cs"/>
          <w:color w:val="222222"/>
          <w:sz w:val="28"/>
          <w:szCs w:val="28"/>
          <w:rtl/>
        </w:rPr>
        <w:t xml:space="preserve"> </w:t>
      </w:r>
      <w:r w:rsidRPr="002E5232">
        <w:rPr>
          <w:rFonts w:cs="B Lotus"/>
          <w:color w:val="222222"/>
          <w:sz w:val="28"/>
          <w:szCs w:val="28"/>
          <w:rtl/>
        </w:rPr>
        <w:t>سال</w:t>
      </w:r>
      <w:r w:rsidRPr="002E5232">
        <w:rPr>
          <w:rFonts w:cs="B Lotus" w:hint="cs"/>
          <w:color w:val="222222"/>
          <w:sz w:val="28"/>
          <w:szCs w:val="28"/>
          <w:rtl/>
        </w:rPr>
        <w:t>‌</w:t>
      </w:r>
      <w:r w:rsidRPr="002E5232">
        <w:rPr>
          <w:rFonts w:cs="B Lotus"/>
          <w:color w:val="222222"/>
          <w:sz w:val="28"/>
          <w:szCs w:val="28"/>
          <w:rtl/>
        </w:rPr>
        <w:t>های اخیر، همواره روبه فزونی نهاده است ولی هرگز با آن در</w:t>
      </w:r>
      <w:r w:rsidRPr="002E5232">
        <w:rPr>
          <w:rFonts w:cs="B Lotus" w:hint="cs"/>
          <w:color w:val="222222"/>
          <w:sz w:val="28"/>
          <w:szCs w:val="28"/>
          <w:rtl/>
        </w:rPr>
        <w:t xml:space="preserve"> </w:t>
      </w:r>
      <w:r w:rsidRPr="002E5232">
        <w:rPr>
          <w:rFonts w:cs="B Lotus"/>
          <w:color w:val="222222"/>
          <w:sz w:val="28"/>
          <w:szCs w:val="28"/>
          <w:rtl/>
        </w:rPr>
        <w:t>منفعت محوری رقابت نکرده است.</w:t>
      </w:r>
      <w:r w:rsidRPr="002E5232">
        <w:rPr>
          <w:rFonts w:cs="B Lotus" w:hint="cs"/>
          <w:color w:val="222222"/>
          <w:sz w:val="28"/>
          <w:szCs w:val="28"/>
          <w:rtl/>
        </w:rPr>
        <w:t xml:space="preserve"> هم‌چنین </w:t>
      </w:r>
      <w:r w:rsidRPr="002E5232">
        <w:rPr>
          <w:rFonts w:cs="B Lotus"/>
          <w:color w:val="222222"/>
          <w:sz w:val="28"/>
          <w:szCs w:val="28"/>
          <w:rtl/>
        </w:rPr>
        <w:t>ت</w:t>
      </w:r>
      <w:r w:rsidRPr="002E5232">
        <w:rPr>
          <w:rFonts w:cs="B Lotus" w:hint="cs"/>
          <w:color w:val="222222"/>
          <w:sz w:val="28"/>
          <w:szCs w:val="28"/>
          <w:rtl/>
        </w:rPr>
        <w:t>أ</w:t>
      </w:r>
      <w:r w:rsidRPr="002E5232">
        <w:rPr>
          <w:rFonts w:cs="B Lotus"/>
          <w:color w:val="222222"/>
          <w:sz w:val="28"/>
          <w:szCs w:val="28"/>
          <w:rtl/>
        </w:rPr>
        <w:t>ثیر</w:t>
      </w:r>
      <w:r w:rsidRPr="002E5232">
        <w:rPr>
          <w:rFonts w:cs="B Lotus" w:hint="cs"/>
          <w:color w:val="222222"/>
          <w:sz w:val="28"/>
          <w:szCs w:val="28"/>
          <w:rtl/>
        </w:rPr>
        <w:t>های</w:t>
      </w:r>
      <w:r w:rsidRPr="002E5232">
        <w:rPr>
          <w:rFonts w:cs="B Lotus"/>
          <w:color w:val="222222"/>
          <w:sz w:val="28"/>
          <w:szCs w:val="28"/>
          <w:rtl/>
        </w:rPr>
        <w:t xml:space="preserve"> آموزه</w:t>
      </w:r>
      <w:r w:rsidRPr="002E5232">
        <w:rPr>
          <w:rFonts w:cs="B Lotus" w:hint="cs"/>
          <w:color w:val="222222"/>
          <w:sz w:val="28"/>
          <w:szCs w:val="28"/>
          <w:rtl/>
        </w:rPr>
        <w:t>‌</w:t>
      </w:r>
      <w:r w:rsidRPr="002E5232">
        <w:rPr>
          <w:rFonts w:cs="B Lotus"/>
          <w:color w:val="222222"/>
          <w:sz w:val="28"/>
          <w:szCs w:val="28"/>
          <w:rtl/>
        </w:rPr>
        <w:t>های فرهنگی، دیر</w:t>
      </w:r>
      <w:r w:rsidRPr="002E5232">
        <w:rPr>
          <w:rFonts w:cs="B Lotus" w:hint="cs"/>
          <w:color w:val="222222"/>
          <w:sz w:val="28"/>
          <w:szCs w:val="28"/>
          <w:rtl/>
        </w:rPr>
        <w:t xml:space="preserve"> </w:t>
      </w:r>
      <w:r w:rsidRPr="002E5232">
        <w:rPr>
          <w:rFonts w:cs="B Lotus"/>
          <w:color w:val="222222"/>
          <w:sz w:val="28"/>
          <w:szCs w:val="28"/>
          <w:rtl/>
        </w:rPr>
        <w:t>نمایان می</w:t>
      </w:r>
      <w:r w:rsidRPr="002E5232">
        <w:rPr>
          <w:rFonts w:cs="B Lotus" w:hint="cs"/>
          <w:color w:val="222222"/>
          <w:sz w:val="28"/>
          <w:szCs w:val="28"/>
          <w:rtl/>
        </w:rPr>
        <w:t>‌</w:t>
      </w:r>
      <w:r w:rsidRPr="002E5232">
        <w:rPr>
          <w:rFonts w:cs="B Lotus"/>
          <w:color w:val="222222"/>
          <w:sz w:val="28"/>
          <w:szCs w:val="28"/>
          <w:rtl/>
        </w:rPr>
        <w:t>شوند ام</w:t>
      </w:r>
      <w:r w:rsidRPr="002E5232">
        <w:rPr>
          <w:rFonts w:cs="B Lotus" w:hint="cs"/>
          <w:color w:val="222222"/>
          <w:sz w:val="28"/>
          <w:szCs w:val="28"/>
          <w:rtl/>
        </w:rPr>
        <w:t>ّ</w:t>
      </w:r>
      <w:r w:rsidRPr="002E5232">
        <w:rPr>
          <w:rFonts w:cs="B Lotus"/>
          <w:color w:val="222222"/>
          <w:sz w:val="28"/>
          <w:szCs w:val="28"/>
          <w:rtl/>
        </w:rPr>
        <w:t>ا</w:t>
      </w:r>
      <w:r w:rsidRPr="002E5232">
        <w:rPr>
          <w:rFonts w:cs="B Lotus" w:hint="cs"/>
          <w:color w:val="222222"/>
          <w:sz w:val="28"/>
          <w:szCs w:val="28"/>
          <w:rtl/>
        </w:rPr>
        <w:t xml:space="preserve"> </w:t>
      </w:r>
      <w:r w:rsidRPr="002E5232">
        <w:rPr>
          <w:rFonts w:cs="B Lotus"/>
          <w:color w:val="222222"/>
          <w:sz w:val="28"/>
          <w:szCs w:val="28"/>
          <w:rtl/>
        </w:rPr>
        <w:t>ماندگارتر</w:t>
      </w:r>
      <w:r w:rsidRPr="002E5232">
        <w:rPr>
          <w:rFonts w:cs="B Lotus" w:hint="cs"/>
          <w:color w:val="222222"/>
          <w:sz w:val="28"/>
          <w:szCs w:val="28"/>
          <w:rtl/>
        </w:rPr>
        <w:t xml:space="preserve"> </w:t>
      </w:r>
      <w:r w:rsidRPr="002E5232">
        <w:rPr>
          <w:rFonts w:cs="B Lotus"/>
          <w:color w:val="222222"/>
          <w:sz w:val="28"/>
          <w:szCs w:val="28"/>
          <w:rtl/>
        </w:rPr>
        <w:t>از</w:t>
      </w:r>
      <w:r w:rsidRPr="002E5232">
        <w:rPr>
          <w:rFonts w:cs="B Lotus" w:hint="cs"/>
          <w:color w:val="222222"/>
          <w:sz w:val="28"/>
          <w:szCs w:val="28"/>
          <w:rtl/>
        </w:rPr>
        <w:t xml:space="preserve"> </w:t>
      </w:r>
      <w:r w:rsidRPr="002E5232">
        <w:rPr>
          <w:rFonts w:cs="B Lotus"/>
          <w:color w:val="222222"/>
          <w:sz w:val="28"/>
          <w:szCs w:val="28"/>
          <w:rtl/>
        </w:rPr>
        <w:t>آموزه</w:t>
      </w:r>
      <w:r w:rsidRPr="002E5232">
        <w:rPr>
          <w:rFonts w:cs="B Lotus" w:hint="cs"/>
          <w:color w:val="222222"/>
          <w:sz w:val="28"/>
          <w:szCs w:val="28"/>
          <w:rtl/>
        </w:rPr>
        <w:t>‌</w:t>
      </w:r>
      <w:r w:rsidRPr="002E5232">
        <w:rPr>
          <w:rFonts w:cs="B Lotus"/>
          <w:color w:val="222222"/>
          <w:sz w:val="28"/>
          <w:szCs w:val="28"/>
          <w:rtl/>
        </w:rPr>
        <w:t>های سیاسی هستند</w:t>
      </w:r>
      <w:r w:rsidRPr="002E5232">
        <w:rPr>
          <w:rFonts w:cs="B Lotus" w:hint="cs"/>
          <w:color w:val="222222"/>
          <w:sz w:val="28"/>
          <w:szCs w:val="28"/>
          <w:rtl/>
        </w:rPr>
        <w:t xml:space="preserve">، پس نباید فراموش کرد که </w:t>
      </w:r>
      <w:r w:rsidRPr="002E5232">
        <w:rPr>
          <w:rFonts w:cs="B Lotus"/>
          <w:color w:val="222222"/>
          <w:sz w:val="28"/>
          <w:szCs w:val="28"/>
          <w:rtl/>
        </w:rPr>
        <w:t>تأثیر و تأث</w:t>
      </w:r>
      <w:r w:rsidRPr="002E5232">
        <w:rPr>
          <w:rFonts w:cs="B Lotus" w:hint="cs"/>
          <w:color w:val="222222"/>
          <w:sz w:val="28"/>
          <w:szCs w:val="28"/>
          <w:rtl/>
        </w:rPr>
        <w:t>ّ</w:t>
      </w:r>
      <w:r w:rsidRPr="002E5232">
        <w:rPr>
          <w:rFonts w:cs="B Lotus"/>
          <w:color w:val="222222"/>
          <w:sz w:val="28"/>
          <w:szCs w:val="28"/>
          <w:rtl/>
        </w:rPr>
        <w:t>رات فرهنگی عموماً زمان بیشتری را می‌طلبند</w:t>
      </w:r>
      <w:r w:rsidRPr="002E5232">
        <w:rPr>
          <w:rFonts w:cs="B Lotus" w:hint="cs"/>
          <w:color w:val="222222"/>
          <w:sz w:val="28"/>
          <w:szCs w:val="28"/>
          <w:rtl/>
        </w:rPr>
        <w:t>؛</w:t>
      </w:r>
      <w:r w:rsidRPr="002E5232">
        <w:rPr>
          <w:rFonts w:cs="B Lotus"/>
          <w:color w:val="222222"/>
          <w:sz w:val="28"/>
          <w:szCs w:val="28"/>
          <w:rtl/>
        </w:rPr>
        <w:t xml:space="preserve"> به همین دلیل به سختی می‌توان ضرورت</w:t>
      </w:r>
      <w:r w:rsidRPr="002E5232">
        <w:rPr>
          <w:rFonts w:cs="B Lotus" w:hint="cs"/>
          <w:color w:val="222222"/>
          <w:sz w:val="28"/>
          <w:szCs w:val="28"/>
          <w:rtl/>
        </w:rPr>
        <w:t>‌</w:t>
      </w:r>
      <w:r w:rsidRPr="002E5232">
        <w:rPr>
          <w:rFonts w:cs="B Lotus"/>
          <w:color w:val="222222"/>
          <w:sz w:val="28"/>
          <w:szCs w:val="28"/>
          <w:rtl/>
        </w:rPr>
        <w:t>ها و لزومات فرهنگی یک جامعه را به سرعت تشخیص داد</w:t>
      </w:r>
      <w:r w:rsidRPr="002E5232">
        <w:rPr>
          <w:rFonts w:cs="B Lotus" w:hint="cs"/>
          <w:color w:val="222222"/>
          <w:sz w:val="28"/>
          <w:szCs w:val="28"/>
          <w:rtl/>
        </w:rPr>
        <w:t xml:space="preserve">. </w:t>
      </w:r>
      <w:r w:rsidRPr="002E5232">
        <w:rPr>
          <w:rFonts w:cs="B Lotus"/>
          <w:color w:val="222222"/>
          <w:sz w:val="28"/>
          <w:szCs w:val="28"/>
          <w:rtl/>
        </w:rPr>
        <w:t>بنابر این باید ضرورت</w:t>
      </w:r>
      <w:r w:rsidRPr="002E5232">
        <w:rPr>
          <w:rFonts w:cs="B Lotus" w:hint="cs"/>
          <w:color w:val="222222"/>
          <w:sz w:val="28"/>
          <w:szCs w:val="28"/>
          <w:rtl/>
        </w:rPr>
        <w:t>‌</w:t>
      </w:r>
      <w:r w:rsidRPr="002E5232">
        <w:rPr>
          <w:rFonts w:cs="B Lotus"/>
          <w:color w:val="222222"/>
          <w:sz w:val="28"/>
          <w:szCs w:val="28"/>
          <w:rtl/>
        </w:rPr>
        <w:t>ها وچارچوب</w:t>
      </w:r>
      <w:r w:rsidRPr="002E5232">
        <w:rPr>
          <w:rFonts w:cs="B Lotus" w:hint="cs"/>
          <w:color w:val="222222"/>
          <w:sz w:val="28"/>
          <w:szCs w:val="28"/>
          <w:rtl/>
        </w:rPr>
        <w:t>‌</w:t>
      </w:r>
      <w:r w:rsidRPr="002E5232">
        <w:rPr>
          <w:rFonts w:cs="B Lotus"/>
          <w:color w:val="222222"/>
          <w:sz w:val="28"/>
          <w:szCs w:val="28"/>
          <w:rtl/>
        </w:rPr>
        <w:t xml:space="preserve">های مسائل فرهنگی را به دور از یکسری الزامات زودگذر با بهره‌گیری از </w:t>
      </w:r>
      <w:r w:rsidRPr="002E5232">
        <w:rPr>
          <w:rFonts w:cs="B Lotus" w:hint="cs"/>
          <w:color w:val="222222"/>
          <w:sz w:val="28"/>
          <w:szCs w:val="28"/>
          <w:rtl/>
        </w:rPr>
        <w:t xml:space="preserve">تمدّن غنی، هویّت و </w:t>
      </w:r>
      <w:r w:rsidRPr="002E5232">
        <w:rPr>
          <w:rFonts w:cs="B Lotus"/>
          <w:color w:val="222222"/>
          <w:sz w:val="28"/>
          <w:szCs w:val="28"/>
          <w:rtl/>
        </w:rPr>
        <w:t>آموزه‌های فرهنگ</w:t>
      </w:r>
      <w:r w:rsidRPr="002E5232">
        <w:rPr>
          <w:rFonts w:cs="B Lotus" w:hint="cs"/>
          <w:color w:val="222222"/>
          <w:sz w:val="28"/>
          <w:szCs w:val="28"/>
          <w:rtl/>
        </w:rPr>
        <w:t>ی</w:t>
      </w:r>
      <w:r w:rsidRPr="002E5232">
        <w:rPr>
          <w:rFonts w:cs="B Lotus"/>
          <w:color w:val="222222"/>
          <w:sz w:val="28"/>
          <w:szCs w:val="28"/>
          <w:rtl/>
        </w:rPr>
        <w:t>، سنّت</w:t>
      </w:r>
      <w:r w:rsidRPr="002E5232">
        <w:rPr>
          <w:rFonts w:cs="B Lotus" w:hint="cs"/>
          <w:color w:val="222222"/>
          <w:sz w:val="28"/>
          <w:szCs w:val="28"/>
          <w:rtl/>
        </w:rPr>
        <w:t>ی، دینی</w:t>
      </w:r>
      <w:r w:rsidRPr="002E5232">
        <w:rPr>
          <w:rFonts w:cs="B Lotus"/>
          <w:color w:val="222222"/>
          <w:sz w:val="28"/>
          <w:szCs w:val="28"/>
          <w:rtl/>
        </w:rPr>
        <w:t xml:space="preserve"> و </w:t>
      </w:r>
      <w:r w:rsidRPr="002E5232">
        <w:rPr>
          <w:rFonts w:cs="B Lotus" w:hint="cs"/>
          <w:color w:val="222222"/>
          <w:sz w:val="28"/>
          <w:szCs w:val="28"/>
          <w:rtl/>
        </w:rPr>
        <w:t>سایر اشتراکات</w:t>
      </w:r>
      <w:r w:rsidRPr="002E5232">
        <w:rPr>
          <w:rFonts w:cs="B Lotus"/>
          <w:color w:val="222222"/>
          <w:sz w:val="28"/>
          <w:szCs w:val="28"/>
          <w:rtl/>
        </w:rPr>
        <w:t xml:space="preserve"> به گونه‌ای انعطاف‌پذیر </w:t>
      </w:r>
      <w:r w:rsidRPr="002E5232">
        <w:rPr>
          <w:rFonts w:cs="B Lotus" w:hint="cs"/>
          <w:color w:val="222222"/>
          <w:sz w:val="28"/>
          <w:szCs w:val="28"/>
          <w:rtl/>
        </w:rPr>
        <w:t xml:space="preserve">طرّاحی کرد </w:t>
      </w:r>
      <w:r w:rsidRPr="002E5232">
        <w:rPr>
          <w:rFonts w:cs="B Lotus"/>
          <w:color w:val="222222"/>
          <w:sz w:val="28"/>
          <w:szCs w:val="28"/>
          <w:rtl/>
        </w:rPr>
        <w:t>که ضمن رعایت اصول و آموزه‌های یاد شده</w:t>
      </w:r>
      <w:r w:rsidRPr="002E5232">
        <w:rPr>
          <w:rFonts w:cs="B Lotus" w:hint="cs"/>
          <w:color w:val="222222"/>
          <w:sz w:val="28"/>
          <w:szCs w:val="28"/>
          <w:rtl/>
        </w:rPr>
        <w:t>،</w:t>
      </w:r>
      <w:r w:rsidRPr="002E5232">
        <w:rPr>
          <w:rFonts w:cs="B Lotus"/>
          <w:color w:val="222222"/>
          <w:sz w:val="28"/>
          <w:szCs w:val="28"/>
          <w:rtl/>
        </w:rPr>
        <w:t xml:space="preserve"> علاقه و اقبال مردم </w:t>
      </w:r>
      <w:r w:rsidRPr="002E5232">
        <w:rPr>
          <w:rFonts w:cs="B Lotus" w:hint="cs"/>
          <w:color w:val="222222"/>
          <w:sz w:val="28"/>
          <w:szCs w:val="28"/>
          <w:rtl/>
        </w:rPr>
        <w:t xml:space="preserve">منطقه </w:t>
      </w:r>
      <w:r w:rsidRPr="002E5232">
        <w:rPr>
          <w:rFonts w:cs="B Lotus"/>
          <w:color w:val="222222"/>
          <w:sz w:val="28"/>
          <w:szCs w:val="28"/>
          <w:rtl/>
        </w:rPr>
        <w:t>نیز در آن مورد توج</w:t>
      </w:r>
      <w:r w:rsidRPr="002E5232">
        <w:rPr>
          <w:rFonts w:cs="B Lotus" w:hint="cs"/>
          <w:color w:val="222222"/>
          <w:sz w:val="28"/>
          <w:szCs w:val="28"/>
          <w:rtl/>
        </w:rPr>
        <w:t>ّ</w:t>
      </w:r>
      <w:r w:rsidRPr="002E5232">
        <w:rPr>
          <w:rFonts w:cs="B Lotus"/>
          <w:color w:val="222222"/>
          <w:sz w:val="28"/>
          <w:szCs w:val="28"/>
          <w:rtl/>
        </w:rPr>
        <w:t>ه قرار گیر</w:t>
      </w:r>
      <w:r w:rsidRPr="002E5232">
        <w:rPr>
          <w:rFonts w:cs="B Lotus" w:hint="cs"/>
          <w:color w:val="222222"/>
          <w:sz w:val="28"/>
          <w:szCs w:val="28"/>
          <w:rtl/>
        </w:rPr>
        <w:t>ن</w:t>
      </w:r>
      <w:r w:rsidRPr="002E5232">
        <w:rPr>
          <w:rFonts w:cs="B Lotus"/>
          <w:color w:val="222222"/>
          <w:sz w:val="28"/>
          <w:szCs w:val="28"/>
          <w:rtl/>
        </w:rPr>
        <w:t>د،</w:t>
      </w:r>
      <w:r w:rsidRPr="002E5232">
        <w:rPr>
          <w:rFonts w:cs="B Lotus" w:hint="cs"/>
          <w:color w:val="222222"/>
          <w:sz w:val="28"/>
          <w:szCs w:val="28"/>
          <w:rtl/>
        </w:rPr>
        <w:t xml:space="preserve"> و</w:t>
      </w:r>
      <w:r w:rsidRPr="002E5232">
        <w:rPr>
          <w:rFonts w:cs="B Lotus"/>
          <w:color w:val="222222"/>
          <w:sz w:val="28"/>
          <w:szCs w:val="28"/>
          <w:rtl/>
        </w:rPr>
        <w:t xml:space="preserve"> به عنوان اصول پذیرفته شدۀ فرهنگی که تخط</w:t>
      </w:r>
      <w:r w:rsidRPr="002E5232">
        <w:rPr>
          <w:rFonts w:cs="B Lotus" w:hint="cs"/>
          <w:color w:val="222222"/>
          <w:sz w:val="28"/>
          <w:szCs w:val="28"/>
          <w:rtl/>
        </w:rPr>
        <w:t>ّ</w:t>
      </w:r>
      <w:r w:rsidRPr="002E5232">
        <w:rPr>
          <w:rFonts w:cs="B Lotus"/>
          <w:color w:val="222222"/>
          <w:sz w:val="28"/>
          <w:szCs w:val="28"/>
          <w:rtl/>
        </w:rPr>
        <w:t>ی از آن برای هیچ</w:t>
      </w:r>
      <w:r w:rsidRPr="002E5232">
        <w:rPr>
          <w:rFonts w:cs="B Lotus" w:hint="cs"/>
          <w:color w:val="222222"/>
          <w:sz w:val="28"/>
          <w:szCs w:val="28"/>
          <w:rtl/>
        </w:rPr>
        <w:t>‌</w:t>
      </w:r>
      <w:r w:rsidRPr="002E5232">
        <w:rPr>
          <w:rFonts w:cs="B Lotus"/>
          <w:color w:val="222222"/>
          <w:sz w:val="28"/>
          <w:szCs w:val="28"/>
          <w:rtl/>
        </w:rPr>
        <w:t>کس مجاز نباشد</w:t>
      </w:r>
      <w:r w:rsidRPr="002E5232">
        <w:rPr>
          <w:rFonts w:cs="B Lotus" w:hint="cs"/>
          <w:color w:val="222222"/>
          <w:sz w:val="28"/>
          <w:szCs w:val="28"/>
          <w:rtl/>
        </w:rPr>
        <w:t>،</w:t>
      </w:r>
      <w:r w:rsidRPr="002E5232">
        <w:rPr>
          <w:rFonts w:cs="B Lotus"/>
          <w:color w:val="222222"/>
          <w:sz w:val="28"/>
          <w:szCs w:val="28"/>
          <w:rtl/>
        </w:rPr>
        <w:t xml:space="preserve"> شناسایی و پذیرفته شو</w:t>
      </w:r>
      <w:r w:rsidRPr="002E5232">
        <w:rPr>
          <w:rFonts w:cs="B Lotus" w:hint="cs"/>
          <w:color w:val="222222"/>
          <w:sz w:val="28"/>
          <w:szCs w:val="28"/>
          <w:rtl/>
        </w:rPr>
        <w:t>ن</w:t>
      </w:r>
      <w:r w:rsidRPr="002E5232">
        <w:rPr>
          <w:rFonts w:cs="B Lotus"/>
          <w:color w:val="222222"/>
          <w:sz w:val="28"/>
          <w:szCs w:val="28"/>
          <w:rtl/>
        </w:rPr>
        <w:t>د.</w:t>
      </w:r>
    </w:p>
    <w:p w:rsidR="002E5232" w:rsidRPr="002E5232" w:rsidRDefault="002E5232" w:rsidP="002E5232">
      <w:pPr>
        <w:pStyle w:val="NormalWeb"/>
        <w:bidi/>
        <w:spacing w:before="0" w:beforeAutospacing="0" w:after="0" w:afterAutospacing="0"/>
        <w:jc w:val="both"/>
        <w:rPr>
          <w:rFonts w:cs="B Lotus"/>
          <w:color w:val="222222"/>
          <w:sz w:val="28"/>
          <w:szCs w:val="28"/>
          <w:rtl/>
        </w:rPr>
      </w:pPr>
      <w:r w:rsidRPr="002E5232">
        <w:rPr>
          <w:rFonts w:cs="B Lotus"/>
          <w:color w:val="222222"/>
          <w:sz w:val="28"/>
          <w:szCs w:val="28"/>
          <w:rtl/>
        </w:rPr>
        <w:t xml:space="preserve">به یقین تلاش‌های فرهنگی </w:t>
      </w:r>
      <w:r w:rsidRPr="002E5232">
        <w:rPr>
          <w:rFonts w:cs="B Lotus" w:hint="cs"/>
          <w:color w:val="222222"/>
          <w:sz w:val="28"/>
          <w:szCs w:val="28"/>
          <w:rtl/>
        </w:rPr>
        <w:t>زمانی</w:t>
      </w:r>
      <w:r w:rsidRPr="002E5232">
        <w:rPr>
          <w:rFonts w:cs="B Lotus"/>
          <w:color w:val="222222"/>
          <w:sz w:val="28"/>
          <w:szCs w:val="28"/>
          <w:rtl/>
        </w:rPr>
        <w:t xml:space="preserve"> می‌توانند مؤث</w:t>
      </w:r>
      <w:r w:rsidRPr="002E5232">
        <w:rPr>
          <w:rFonts w:cs="B Lotus" w:hint="cs"/>
          <w:color w:val="222222"/>
          <w:sz w:val="28"/>
          <w:szCs w:val="28"/>
          <w:rtl/>
        </w:rPr>
        <w:t>ّ</w:t>
      </w:r>
      <w:r w:rsidRPr="002E5232">
        <w:rPr>
          <w:rFonts w:cs="B Lotus"/>
          <w:color w:val="222222"/>
          <w:sz w:val="28"/>
          <w:szCs w:val="28"/>
          <w:rtl/>
        </w:rPr>
        <w:t>ر واقع شوند که از پایداری برخوردار باشند</w:t>
      </w:r>
      <w:r w:rsidRPr="002E5232">
        <w:rPr>
          <w:rFonts w:cs="B Lotus" w:hint="cs"/>
          <w:color w:val="222222"/>
          <w:sz w:val="28"/>
          <w:szCs w:val="28"/>
          <w:rtl/>
        </w:rPr>
        <w:t>.</w:t>
      </w:r>
      <w:r w:rsidRPr="002E5232">
        <w:rPr>
          <w:rFonts w:cs="B Lotus"/>
          <w:color w:val="222222"/>
          <w:sz w:val="28"/>
          <w:szCs w:val="28"/>
          <w:rtl/>
        </w:rPr>
        <w:t xml:space="preserve"> فع</w:t>
      </w:r>
      <w:r w:rsidRPr="002E5232">
        <w:rPr>
          <w:rFonts w:cs="B Lotus" w:hint="cs"/>
          <w:color w:val="222222"/>
          <w:sz w:val="28"/>
          <w:szCs w:val="28"/>
          <w:rtl/>
        </w:rPr>
        <w:t>ّ</w:t>
      </w:r>
      <w:r w:rsidRPr="002E5232">
        <w:rPr>
          <w:rFonts w:cs="B Lotus"/>
          <w:color w:val="222222"/>
          <w:sz w:val="28"/>
          <w:szCs w:val="28"/>
          <w:rtl/>
        </w:rPr>
        <w:t>الی</w:t>
      </w:r>
      <w:r w:rsidRPr="002E5232">
        <w:rPr>
          <w:rFonts w:cs="B Lotus" w:hint="cs"/>
          <w:color w:val="222222"/>
          <w:sz w:val="28"/>
          <w:szCs w:val="28"/>
          <w:rtl/>
        </w:rPr>
        <w:t>ّ</w:t>
      </w:r>
      <w:r w:rsidRPr="002E5232">
        <w:rPr>
          <w:rFonts w:cs="B Lotus"/>
          <w:color w:val="222222"/>
          <w:sz w:val="28"/>
          <w:szCs w:val="28"/>
          <w:rtl/>
        </w:rPr>
        <w:t xml:space="preserve">ت‌های کوتاه </w:t>
      </w:r>
      <w:r w:rsidRPr="002E5232">
        <w:rPr>
          <w:rFonts w:cs="B Lotus" w:hint="cs"/>
          <w:color w:val="222222"/>
          <w:sz w:val="28"/>
          <w:szCs w:val="28"/>
          <w:rtl/>
        </w:rPr>
        <w:t>مدّت، سطحی و موقّت</w:t>
      </w:r>
      <w:r w:rsidRPr="002E5232">
        <w:rPr>
          <w:rFonts w:cs="B Lotus"/>
          <w:color w:val="222222"/>
          <w:sz w:val="28"/>
          <w:szCs w:val="28"/>
          <w:rtl/>
        </w:rPr>
        <w:t>، هرگز نمی‌تواند در جهت تقویت روابط فرهنگی مؤث</w:t>
      </w:r>
      <w:r w:rsidRPr="002E5232">
        <w:rPr>
          <w:rFonts w:cs="B Lotus" w:hint="cs"/>
          <w:color w:val="222222"/>
          <w:sz w:val="28"/>
          <w:szCs w:val="28"/>
          <w:rtl/>
        </w:rPr>
        <w:t>ّ</w:t>
      </w:r>
      <w:r w:rsidRPr="002E5232">
        <w:rPr>
          <w:rFonts w:cs="B Lotus"/>
          <w:color w:val="222222"/>
          <w:sz w:val="28"/>
          <w:szCs w:val="28"/>
          <w:rtl/>
        </w:rPr>
        <w:t>ر واقع شود. خصیصه‌های فرهنگی مشترک قابلی</w:t>
      </w:r>
      <w:r w:rsidRPr="002E5232">
        <w:rPr>
          <w:rFonts w:cs="B Lotus" w:hint="cs"/>
          <w:color w:val="222222"/>
          <w:sz w:val="28"/>
          <w:szCs w:val="28"/>
          <w:rtl/>
        </w:rPr>
        <w:t>ّ</w:t>
      </w:r>
      <w:r w:rsidRPr="002E5232">
        <w:rPr>
          <w:rFonts w:cs="B Lotus"/>
          <w:color w:val="222222"/>
          <w:sz w:val="28"/>
          <w:szCs w:val="28"/>
          <w:rtl/>
        </w:rPr>
        <w:t>ت پایدار شدن را دارا هستند و به سهولت می‌توان با تمس</w:t>
      </w:r>
      <w:r w:rsidRPr="002E5232">
        <w:rPr>
          <w:rFonts w:cs="B Lotus" w:hint="cs"/>
          <w:color w:val="222222"/>
          <w:sz w:val="28"/>
          <w:szCs w:val="28"/>
          <w:rtl/>
        </w:rPr>
        <w:t>ّ</w:t>
      </w:r>
      <w:r w:rsidRPr="002E5232">
        <w:rPr>
          <w:rFonts w:cs="B Lotus"/>
          <w:color w:val="222222"/>
          <w:sz w:val="28"/>
          <w:szCs w:val="28"/>
          <w:rtl/>
        </w:rPr>
        <w:t>ک به شیوه‌هایی</w:t>
      </w:r>
      <w:r w:rsidRPr="002E5232">
        <w:rPr>
          <w:rFonts w:cs="B Lotus" w:hint="cs"/>
          <w:color w:val="222222"/>
          <w:sz w:val="28"/>
          <w:szCs w:val="28"/>
          <w:rtl/>
        </w:rPr>
        <w:t xml:space="preserve"> پایدار</w:t>
      </w:r>
      <w:r w:rsidRPr="002E5232">
        <w:rPr>
          <w:rFonts w:cs="B Lotus"/>
          <w:color w:val="222222"/>
          <w:sz w:val="28"/>
          <w:szCs w:val="28"/>
          <w:rtl/>
        </w:rPr>
        <w:t xml:space="preserve"> همچون اعطای فرصت‌های مطالعاتی، اعطای بورسیه‌های تحصیلی متقابل، </w:t>
      </w:r>
      <w:r w:rsidRPr="002E5232">
        <w:rPr>
          <w:rFonts w:cs="B Lotus" w:hint="cs"/>
          <w:color w:val="222222"/>
          <w:sz w:val="28"/>
          <w:szCs w:val="28"/>
          <w:rtl/>
        </w:rPr>
        <w:t xml:space="preserve">جریان اطلاعات و انتقال دانش، </w:t>
      </w:r>
      <w:r w:rsidRPr="002E5232">
        <w:rPr>
          <w:rFonts w:cs="B Lotus"/>
          <w:color w:val="222222"/>
          <w:sz w:val="28"/>
          <w:szCs w:val="28"/>
          <w:rtl/>
        </w:rPr>
        <w:t>ترجمه و چاپ کت</w:t>
      </w:r>
      <w:r w:rsidRPr="002E5232">
        <w:rPr>
          <w:rFonts w:cs="B Lotus" w:hint="cs"/>
          <w:color w:val="222222"/>
          <w:sz w:val="28"/>
          <w:szCs w:val="28"/>
          <w:rtl/>
        </w:rPr>
        <w:t>ا</w:t>
      </w:r>
      <w:r w:rsidRPr="002E5232">
        <w:rPr>
          <w:rFonts w:cs="B Lotus"/>
          <w:color w:val="222222"/>
          <w:sz w:val="28"/>
          <w:szCs w:val="28"/>
          <w:rtl/>
        </w:rPr>
        <w:t>ب</w:t>
      </w:r>
      <w:r w:rsidRPr="002E5232">
        <w:rPr>
          <w:rFonts w:cs="B Lotus" w:hint="cs"/>
          <w:color w:val="222222"/>
          <w:sz w:val="28"/>
          <w:szCs w:val="28"/>
          <w:rtl/>
        </w:rPr>
        <w:t>‌های</w:t>
      </w:r>
      <w:r w:rsidRPr="002E5232">
        <w:rPr>
          <w:rFonts w:cs="B Lotus"/>
          <w:color w:val="222222"/>
          <w:sz w:val="28"/>
          <w:szCs w:val="28"/>
          <w:rtl/>
        </w:rPr>
        <w:t xml:space="preserve"> سودمند</w:t>
      </w:r>
      <w:r w:rsidRPr="002E5232">
        <w:rPr>
          <w:rFonts w:cs="B Lotus" w:hint="cs"/>
          <w:color w:val="222222"/>
          <w:sz w:val="28"/>
          <w:szCs w:val="28"/>
          <w:rtl/>
        </w:rPr>
        <w:t>،</w:t>
      </w:r>
      <w:r w:rsidRPr="002E5232">
        <w:rPr>
          <w:rFonts w:cs="B Lotus"/>
          <w:color w:val="222222"/>
          <w:sz w:val="28"/>
          <w:szCs w:val="28"/>
          <w:rtl/>
        </w:rPr>
        <w:t xml:space="preserve"> به رسوب</w:t>
      </w:r>
      <w:r w:rsidRPr="002E5232">
        <w:rPr>
          <w:rFonts w:cs="B Lotus" w:hint="cs"/>
          <w:color w:val="222222"/>
          <w:sz w:val="28"/>
          <w:szCs w:val="28"/>
          <w:rtl/>
        </w:rPr>
        <w:t>‌</w:t>
      </w:r>
      <w:r w:rsidRPr="002E5232">
        <w:rPr>
          <w:rFonts w:cs="B Lotus"/>
          <w:color w:val="222222"/>
          <w:sz w:val="28"/>
          <w:szCs w:val="28"/>
          <w:rtl/>
        </w:rPr>
        <w:t>گذاری و پایدارسازی سیاست</w:t>
      </w:r>
      <w:r w:rsidRPr="002E5232">
        <w:rPr>
          <w:rFonts w:cs="B Lotus" w:hint="cs"/>
          <w:color w:val="222222"/>
          <w:sz w:val="28"/>
          <w:szCs w:val="28"/>
          <w:rtl/>
        </w:rPr>
        <w:t>‌</w:t>
      </w:r>
      <w:r w:rsidRPr="002E5232">
        <w:rPr>
          <w:rFonts w:cs="B Lotus"/>
          <w:color w:val="222222"/>
          <w:sz w:val="28"/>
          <w:szCs w:val="28"/>
          <w:rtl/>
        </w:rPr>
        <w:t xml:space="preserve">های فرهنگی کمک کرد. </w:t>
      </w:r>
    </w:p>
    <w:p w:rsidR="002E5232" w:rsidRPr="002E5232" w:rsidRDefault="002E5232" w:rsidP="002E5232">
      <w:pPr>
        <w:pStyle w:val="NormalWeb"/>
        <w:bidi/>
        <w:spacing w:before="0" w:beforeAutospacing="0" w:after="0" w:afterAutospacing="0"/>
        <w:jc w:val="center"/>
        <w:rPr>
          <w:rFonts w:cs="B Lotus"/>
          <w:color w:val="222222"/>
          <w:sz w:val="28"/>
          <w:szCs w:val="28"/>
          <w:rtl/>
        </w:rPr>
      </w:pPr>
      <w:r w:rsidRPr="002E5232">
        <w:rPr>
          <w:rFonts w:cs="B Lotus" w:hint="cs"/>
          <w:color w:val="222222"/>
          <w:sz w:val="28"/>
          <w:szCs w:val="28"/>
          <w:rtl/>
        </w:rPr>
        <w:t>***</w:t>
      </w:r>
    </w:p>
    <w:p w:rsidR="002E5232" w:rsidRPr="002E5232" w:rsidRDefault="002E5232" w:rsidP="002E5232">
      <w:pPr>
        <w:pStyle w:val="NormalWeb"/>
        <w:bidi/>
        <w:spacing w:before="0" w:beforeAutospacing="0" w:after="0" w:afterAutospacing="0"/>
        <w:jc w:val="both"/>
        <w:rPr>
          <w:rFonts w:cs="B Lotus"/>
          <w:color w:val="222222"/>
          <w:sz w:val="28"/>
          <w:szCs w:val="28"/>
          <w:rtl/>
        </w:rPr>
      </w:pPr>
      <w:r w:rsidRPr="002E5232">
        <w:rPr>
          <w:rFonts w:cs="B Lotus" w:hint="cs"/>
          <w:color w:val="222222"/>
          <w:sz w:val="28"/>
          <w:szCs w:val="28"/>
          <w:rtl/>
        </w:rPr>
        <w:t xml:space="preserve">سازمان فرهنگ و ارتباطات اسلامی بر اساس اهداف و مأموریت‌های تعریف شده در تلاش است </w:t>
      </w:r>
      <w:r w:rsidRPr="002E5232">
        <w:rPr>
          <w:rFonts w:cs="B Lotus"/>
          <w:color w:val="222222"/>
          <w:sz w:val="28"/>
          <w:szCs w:val="28"/>
          <w:rtl/>
        </w:rPr>
        <w:t xml:space="preserve">علل و عوامل تعميق روابط </w:t>
      </w:r>
      <w:r w:rsidRPr="002E5232">
        <w:rPr>
          <w:rFonts w:cs="B Lotus" w:hint="cs"/>
          <w:color w:val="222222"/>
          <w:sz w:val="28"/>
          <w:szCs w:val="28"/>
          <w:rtl/>
        </w:rPr>
        <w:t xml:space="preserve">بین دولت‌ها و ملّت‌ها </w:t>
      </w:r>
      <w:r w:rsidRPr="002E5232">
        <w:rPr>
          <w:rFonts w:cs="B Lotus"/>
          <w:color w:val="222222"/>
          <w:sz w:val="28"/>
          <w:szCs w:val="28"/>
          <w:rtl/>
        </w:rPr>
        <w:t>را بازشناسايي كرده و از آن</w:t>
      </w:r>
      <w:r w:rsidRPr="002E5232">
        <w:rPr>
          <w:rFonts w:cs="B Lotus" w:hint="cs"/>
          <w:color w:val="222222"/>
          <w:sz w:val="28"/>
          <w:szCs w:val="28"/>
          <w:rtl/>
        </w:rPr>
        <w:t>‌</w:t>
      </w:r>
      <w:r w:rsidRPr="002E5232">
        <w:rPr>
          <w:rFonts w:cs="B Lotus"/>
          <w:color w:val="222222"/>
          <w:sz w:val="28"/>
          <w:szCs w:val="28"/>
          <w:rtl/>
        </w:rPr>
        <w:t>ها با استفاده از اشتراكات فراوان فرهنگي، تاريخي، قومي و ديني براي دوستي</w:t>
      </w:r>
      <w:r w:rsidRPr="002E5232">
        <w:rPr>
          <w:rFonts w:cs="B Lotus" w:hint="cs"/>
          <w:color w:val="222222"/>
          <w:sz w:val="28"/>
          <w:szCs w:val="28"/>
          <w:rtl/>
        </w:rPr>
        <w:t xml:space="preserve"> بیشتر و پایدار</w:t>
      </w:r>
      <w:r w:rsidRPr="002E5232">
        <w:rPr>
          <w:rFonts w:cs="B Lotus"/>
          <w:color w:val="222222"/>
          <w:sz w:val="28"/>
          <w:szCs w:val="28"/>
          <w:rtl/>
        </w:rPr>
        <w:t xml:space="preserve"> سرنوشت</w:t>
      </w:r>
      <w:r w:rsidRPr="002E5232">
        <w:rPr>
          <w:rFonts w:cs="B Lotus" w:hint="cs"/>
          <w:color w:val="222222"/>
          <w:sz w:val="28"/>
          <w:szCs w:val="28"/>
          <w:rtl/>
        </w:rPr>
        <w:t>‌</w:t>
      </w:r>
      <w:r w:rsidRPr="002E5232">
        <w:rPr>
          <w:rFonts w:cs="B Lotus"/>
          <w:color w:val="222222"/>
          <w:sz w:val="28"/>
          <w:szCs w:val="28"/>
          <w:rtl/>
        </w:rPr>
        <w:t>ساز كشور</w:t>
      </w:r>
      <w:r w:rsidRPr="002E5232">
        <w:rPr>
          <w:rFonts w:cs="B Lotus" w:hint="cs"/>
          <w:color w:val="222222"/>
          <w:sz w:val="28"/>
          <w:szCs w:val="28"/>
          <w:rtl/>
        </w:rPr>
        <w:t xml:space="preserve">ها </w:t>
      </w:r>
      <w:r w:rsidRPr="002E5232">
        <w:rPr>
          <w:rFonts w:cs="B Lotus"/>
          <w:color w:val="222222"/>
          <w:sz w:val="28"/>
          <w:szCs w:val="28"/>
          <w:rtl/>
        </w:rPr>
        <w:t xml:space="preserve">بهره </w:t>
      </w:r>
      <w:r w:rsidRPr="002E5232">
        <w:rPr>
          <w:rFonts w:cs="B Lotus" w:hint="cs"/>
          <w:color w:val="222222"/>
          <w:sz w:val="28"/>
          <w:szCs w:val="28"/>
          <w:rtl/>
        </w:rPr>
        <w:t>ب</w:t>
      </w:r>
      <w:r w:rsidRPr="002E5232">
        <w:rPr>
          <w:rFonts w:cs="B Lotus"/>
          <w:color w:val="222222"/>
          <w:sz w:val="28"/>
          <w:szCs w:val="28"/>
          <w:rtl/>
        </w:rPr>
        <w:t>گيرد</w:t>
      </w:r>
      <w:r w:rsidRPr="002E5232">
        <w:rPr>
          <w:rFonts w:cs="B Lotus" w:hint="cs"/>
          <w:color w:val="222222"/>
          <w:sz w:val="28"/>
          <w:szCs w:val="28"/>
          <w:rtl/>
        </w:rPr>
        <w:t xml:space="preserve">، تا جایی که </w:t>
      </w:r>
      <w:r w:rsidRPr="002E5232">
        <w:rPr>
          <w:rFonts w:cs="B Lotus"/>
          <w:color w:val="222222"/>
          <w:sz w:val="28"/>
          <w:szCs w:val="28"/>
          <w:rtl/>
        </w:rPr>
        <w:t>دستگاه</w:t>
      </w:r>
      <w:r w:rsidRPr="002E5232">
        <w:rPr>
          <w:rFonts w:cs="B Lotus" w:hint="cs"/>
          <w:color w:val="222222"/>
          <w:sz w:val="28"/>
          <w:szCs w:val="28"/>
          <w:rtl/>
        </w:rPr>
        <w:t>‌های</w:t>
      </w:r>
      <w:r w:rsidRPr="002E5232">
        <w:rPr>
          <w:rFonts w:cs="B Lotus"/>
          <w:color w:val="222222"/>
          <w:sz w:val="28"/>
          <w:szCs w:val="28"/>
          <w:rtl/>
        </w:rPr>
        <w:t xml:space="preserve"> ديپلماسي كشور</w:t>
      </w:r>
      <w:r w:rsidRPr="002E5232">
        <w:rPr>
          <w:rFonts w:cs="B Lotus" w:hint="cs"/>
          <w:color w:val="222222"/>
          <w:sz w:val="28"/>
          <w:szCs w:val="28"/>
          <w:rtl/>
        </w:rPr>
        <w:t xml:space="preserve">ها </w:t>
      </w:r>
      <w:r w:rsidRPr="002E5232">
        <w:rPr>
          <w:rFonts w:cs="B Lotus"/>
          <w:color w:val="222222"/>
          <w:sz w:val="28"/>
          <w:szCs w:val="28"/>
          <w:rtl/>
        </w:rPr>
        <w:t>با استفاده از كارشناسان توانمند</w:t>
      </w:r>
      <w:r w:rsidRPr="002E5232">
        <w:rPr>
          <w:rFonts w:cs="B Lotus" w:hint="cs"/>
          <w:color w:val="222222"/>
          <w:sz w:val="28"/>
          <w:szCs w:val="28"/>
          <w:rtl/>
        </w:rPr>
        <w:t>،</w:t>
      </w:r>
      <w:r w:rsidRPr="002E5232">
        <w:rPr>
          <w:rFonts w:cs="B Lotus"/>
          <w:color w:val="222222"/>
          <w:sz w:val="28"/>
          <w:szCs w:val="28"/>
          <w:rtl/>
        </w:rPr>
        <w:t xml:space="preserve"> به سرعت به بازكاوي </w:t>
      </w:r>
      <w:r w:rsidRPr="002E5232">
        <w:rPr>
          <w:rFonts w:cs="B Lotus" w:hint="cs"/>
          <w:color w:val="222222"/>
          <w:sz w:val="28"/>
          <w:szCs w:val="28"/>
          <w:rtl/>
        </w:rPr>
        <w:t>هویّت و تمدّن غنی و پربار خویش به عنوان سرمایه فرهنگی،</w:t>
      </w:r>
      <w:r w:rsidRPr="002E5232">
        <w:rPr>
          <w:rFonts w:cs="B Lotus"/>
          <w:color w:val="222222"/>
          <w:sz w:val="28"/>
          <w:szCs w:val="28"/>
          <w:rtl/>
        </w:rPr>
        <w:t xml:space="preserve"> مبادرت ك</w:t>
      </w:r>
      <w:r w:rsidRPr="002E5232">
        <w:rPr>
          <w:rFonts w:cs="B Lotus" w:hint="cs"/>
          <w:color w:val="222222"/>
          <w:sz w:val="28"/>
          <w:szCs w:val="28"/>
          <w:rtl/>
        </w:rPr>
        <w:t>ن</w:t>
      </w:r>
      <w:r w:rsidRPr="002E5232">
        <w:rPr>
          <w:rFonts w:cs="B Lotus"/>
          <w:color w:val="222222"/>
          <w:sz w:val="28"/>
          <w:szCs w:val="28"/>
          <w:rtl/>
        </w:rPr>
        <w:t xml:space="preserve">ند و </w:t>
      </w:r>
      <w:r w:rsidRPr="002E5232">
        <w:rPr>
          <w:rFonts w:cs="B Lotus" w:hint="cs"/>
          <w:color w:val="222222"/>
          <w:sz w:val="28"/>
          <w:szCs w:val="28"/>
          <w:rtl/>
        </w:rPr>
        <w:t>بر اساس همگرایی فرهنگی،</w:t>
      </w:r>
      <w:r w:rsidRPr="002E5232">
        <w:rPr>
          <w:rFonts w:cs="B Lotus"/>
          <w:color w:val="222222"/>
          <w:sz w:val="28"/>
          <w:szCs w:val="28"/>
          <w:rtl/>
        </w:rPr>
        <w:t xml:space="preserve"> </w:t>
      </w:r>
      <w:r w:rsidRPr="002E5232">
        <w:rPr>
          <w:rFonts w:cs="B Lotus" w:hint="cs"/>
          <w:color w:val="222222"/>
          <w:sz w:val="28"/>
          <w:szCs w:val="28"/>
          <w:rtl/>
        </w:rPr>
        <w:t xml:space="preserve">نسبت به </w:t>
      </w:r>
      <w:r w:rsidRPr="002E5232">
        <w:rPr>
          <w:rFonts w:cs="B Lotus"/>
          <w:color w:val="222222"/>
          <w:sz w:val="28"/>
          <w:szCs w:val="28"/>
          <w:rtl/>
        </w:rPr>
        <w:t>مهندسی مجدد روابط سیاسی کشور</w:t>
      </w:r>
      <w:r w:rsidRPr="002E5232">
        <w:rPr>
          <w:rFonts w:cs="B Lotus" w:hint="cs"/>
          <w:color w:val="222222"/>
          <w:sz w:val="28"/>
          <w:szCs w:val="28"/>
          <w:rtl/>
        </w:rPr>
        <w:t>ها که</w:t>
      </w:r>
      <w:r w:rsidRPr="002E5232">
        <w:rPr>
          <w:rFonts w:cs="B Lotus"/>
          <w:color w:val="222222"/>
          <w:sz w:val="28"/>
          <w:szCs w:val="28"/>
          <w:rtl/>
        </w:rPr>
        <w:t xml:space="preserve"> از اهم</w:t>
      </w:r>
      <w:r w:rsidRPr="002E5232">
        <w:rPr>
          <w:rFonts w:cs="B Lotus" w:hint="cs"/>
          <w:color w:val="222222"/>
          <w:sz w:val="28"/>
          <w:szCs w:val="28"/>
          <w:rtl/>
        </w:rPr>
        <w:t>ّ</w:t>
      </w:r>
      <w:r w:rsidRPr="002E5232">
        <w:rPr>
          <w:rFonts w:cs="B Lotus"/>
          <w:color w:val="222222"/>
          <w:sz w:val="28"/>
          <w:szCs w:val="28"/>
          <w:rtl/>
        </w:rPr>
        <w:t>ی</w:t>
      </w:r>
      <w:r w:rsidRPr="002E5232">
        <w:rPr>
          <w:rFonts w:cs="B Lotus" w:hint="cs"/>
          <w:color w:val="222222"/>
          <w:sz w:val="28"/>
          <w:szCs w:val="28"/>
          <w:rtl/>
        </w:rPr>
        <w:t>ّ</w:t>
      </w:r>
      <w:r w:rsidRPr="002E5232">
        <w:rPr>
          <w:rFonts w:cs="B Lotus"/>
          <w:color w:val="222222"/>
          <w:sz w:val="28"/>
          <w:szCs w:val="28"/>
          <w:rtl/>
        </w:rPr>
        <w:t xml:space="preserve">ت فوق‌العاده‌ایی برخوردار است </w:t>
      </w:r>
      <w:r w:rsidRPr="002E5232">
        <w:rPr>
          <w:rFonts w:cs="B Lotus" w:hint="cs"/>
          <w:color w:val="222222"/>
          <w:sz w:val="28"/>
          <w:szCs w:val="28"/>
          <w:rtl/>
        </w:rPr>
        <w:t>اقدام نموده، و ر</w:t>
      </w:r>
      <w:r w:rsidRPr="002E5232">
        <w:rPr>
          <w:rFonts w:cs="B Lotus"/>
          <w:color w:val="222222"/>
          <w:sz w:val="28"/>
          <w:szCs w:val="28"/>
          <w:rtl/>
        </w:rPr>
        <w:t>اه</w:t>
      </w:r>
      <w:r w:rsidRPr="002E5232">
        <w:rPr>
          <w:rFonts w:cs="B Lotus" w:hint="cs"/>
          <w:color w:val="222222"/>
          <w:sz w:val="28"/>
          <w:szCs w:val="28"/>
          <w:rtl/>
        </w:rPr>
        <w:t>‌</w:t>
      </w:r>
      <w:r w:rsidRPr="002E5232">
        <w:rPr>
          <w:rFonts w:cs="B Lotus"/>
          <w:color w:val="222222"/>
          <w:sz w:val="28"/>
          <w:szCs w:val="28"/>
          <w:rtl/>
        </w:rPr>
        <w:t>هاي نيل به روابط بهتر را باز شناس</w:t>
      </w:r>
      <w:r w:rsidRPr="002E5232">
        <w:rPr>
          <w:rFonts w:cs="B Lotus" w:hint="cs"/>
          <w:color w:val="222222"/>
          <w:sz w:val="28"/>
          <w:szCs w:val="28"/>
          <w:rtl/>
        </w:rPr>
        <w:t>ن</w:t>
      </w:r>
      <w:r w:rsidRPr="002E5232">
        <w:rPr>
          <w:rFonts w:cs="B Lotus"/>
          <w:color w:val="222222"/>
          <w:sz w:val="28"/>
          <w:szCs w:val="28"/>
          <w:rtl/>
        </w:rPr>
        <w:t xml:space="preserve">د و با </w:t>
      </w:r>
      <w:r w:rsidRPr="002E5232">
        <w:rPr>
          <w:rFonts w:cs="B Lotus"/>
          <w:color w:val="222222"/>
          <w:sz w:val="28"/>
          <w:szCs w:val="28"/>
          <w:rtl/>
        </w:rPr>
        <w:lastRenderedPageBreak/>
        <w:t>بهره</w:t>
      </w:r>
      <w:r w:rsidRPr="002E5232">
        <w:rPr>
          <w:rFonts w:cs="B Lotus" w:hint="cs"/>
          <w:color w:val="222222"/>
          <w:sz w:val="28"/>
          <w:szCs w:val="28"/>
          <w:rtl/>
        </w:rPr>
        <w:t>‌</w:t>
      </w:r>
      <w:r w:rsidRPr="002E5232">
        <w:rPr>
          <w:rFonts w:cs="B Lotus"/>
          <w:color w:val="222222"/>
          <w:sz w:val="28"/>
          <w:szCs w:val="28"/>
          <w:rtl/>
        </w:rPr>
        <w:t>گيري از ديپلماسي فع</w:t>
      </w:r>
      <w:r w:rsidRPr="002E5232">
        <w:rPr>
          <w:rFonts w:cs="B Lotus" w:hint="cs"/>
          <w:color w:val="222222"/>
          <w:sz w:val="28"/>
          <w:szCs w:val="28"/>
          <w:rtl/>
        </w:rPr>
        <w:t>ّ</w:t>
      </w:r>
      <w:r w:rsidRPr="002E5232">
        <w:rPr>
          <w:rFonts w:cs="B Lotus"/>
          <w:color w:val="222222"/>
          <w:sz w:val="28"/>
          <w:szCs w:val="28"/>
          <w:rtl/>
        </w:rPr>
        <w:t>ال و پويا از فرصت پديد آمده</w:t>
      </w:r>
      <w:r w:rsidRPr="002E5232">
        <w:rPr>
          <w:rFonts w:cs="B Lotus" w:hint="cs"/>
          <w:color w:val="222222"/>
          <w:sz w:val="28"/>
          <w:szCs w:val="28"/>
          <w:rtl/>
        </w:rPr>
        <w:t xml:space="preserve"> بر بستر فرهنگی،</w:t>
      </w:r>
      <w:r w:rsidRPr="002E5232">
        <w:rPr>
          <w:rFonts w:cs="B Lotus"/>
          <w:color w:val="222222"/>
          <w:sz w:val="28"/>
          <w:szCs w:val="28"/>
          <w:rtl/>
        </w:rPr>
        <w:t xml:space="preserve"> استفاده كرده و نگذارد تصميماتي كه در ظرف زماني پديد آمده بهترين نتيجه را خواهد داد به زمان ديگري موكول گردد</w:t>
      </w:r>
      <w:r w:rsidRPr="002E5232">
        <w:rPr>
          <w:rFonts w:cs="B Lotus" w:hint="cs"/>
          <w:color w:val="222222"/>
          <w:sz w:val="28"/>
          <w:szCs w:val="28"/>
          <w:rtl/>
        </w:rPr>
        <w:t>.</w:t>
      </w:r>
    </w:p>
    <w:p w:rsidR="002E5232" w:rsidRPr="002E5232" w:rsidRDefault="002E5232" w:rsidP="002E5232">
      <w:pPr>
        <w:pStyle w:val="NormalWeb"/>
        <w:bidi/>
        <w:spacing w:before="0" w:beforeAutospacing="0" w:after="0" w:afterAutospacing="0"/>
        <w:jc w:val="both"/>
        <w:rPr>
          <w:rFonts w:cs="B Lotus"/>
          <w:color w:val="222222"/>
          <w:sz w:val="28"/>
          <w:szCs w:val="28"/>
          <w:rtl/>
        </w:rPr>
      </w:pPr>
      <w:r w:rsidRPr="002E5232">
        <w:rPr>
          <w:rFonts w:cs="B Lotus"/>
          <w:color w:val="222222"/>
          <w:sz w:val="28"/>
          <w:szCs w:val="28"/>
          <w:rtl/>
        </w:rPr>
        <w:t>فرهنگ و تمد</w:t>
      </w:r>
      <w:r w:rsidRPr="002E5232">
        <w:rPr>
          <w:rFonts w:cs="B Lotus" w:hint="cs"/>
          <w:color w:val="222222"/>
          <w:sz w:val="28"/>
          <w:szCs w:val="28"/>
          <w:rtl/>
        </w:rPr>
        <w:t>ّ</w:t>
      </w:r>
      <w:r w:rsidRPr="002E5232">
        <w:rPr>
          <w:rFonts w:cs="B Lotus"/>
          <w:color w:val="222222"/>
          <w:sz w:val="28"/>
          <w:szCs w:val="28"/>
          <w:rtl/>
        </w:rPr>
        <w:t xml:space="preserve">ن </w:t>
      </w:r>
      <w:r w:rsidRPr="002E5232">
        <w:rPr>
          <w:rFonts w:cs="B Lotus" w:hint="cs"/>
          <w:color w:val="222222"/>
          <w:sz w:val="28"/>
          <w:szCs w:val="28"/>
          <w:rtl/>
        </w:rPr>
        <w:t>کشورهای عضو اکو</w:t>
      </w:r>
      <w:r w:rsidRPr="002E5232">
        <w:rPr>
          <w:rFonts w:cs="B Lotus"/>
          <w:color w:val="222222"/>
          <w:sz w:val="28"/>
          <w:szCs w:val="28"/>
          <w:rtl/>
        </w:rPr>
        <w:t xml:space="preserve"> همواره موجودي</w:t>
      </w:r>
      <w:r w:rsidRPr="002E5232">
        <w:rPr>
          <w:rFonts w:cs="B Lotus" w:hint="cs"/>
          <w:color w:val="222222"/>
          <w:sz w:val="28"/>
          <w:szCs w:val="28"/>
          <w:rtl/>
        </w:rPr>
        <w:t>ّ</w:t>
      </w:r>
      <w:r w:rsidRPr="002E5232">
        <w:rPr>
          <w:rFonts w:cs="B Lotus"/>
          <w:color w:val="222222"/>
          <w:sz w:val="28"/>
          <w:szCs w:val="28"/>
          <w:rtl/>
        </w:rPr>
        <w:t>تي پويا، بالنده و سي</w:t>
      </w:r>
      <w:r w:rsidRPr="002E5232">
        <w:rPr>
          <w:rFonts w:cs="B Lotus" w:hint="cs"/>
          <w:color w:val="222222"/>
          <w:sz w:val="28"/>
          <w:szCs w:val="28"/>
          <w:rtl/>
        </w:rPr>
        <w:t>ّ</w:t>
      </w:r>
      <w:r w:rsidRPr="002E5232">
        <w:rPr>
          <w:rFonts w:cs="B Lotus"/>
          <w:color w:val="222222"/>
          <w:sz w:val="28"/>
          <w:szCs w:val="28"/>
          <w:rtl/>
        </w:rPr>
        <w:t>ال بود</w:t>
      </w:r>
      <w:r w:rsidRPr="002E5232">
        <w:rPr>
          <w:rFonts w:cs="B Lotus" w:hint="cs"/>
          <w:color w:val="222222"/>
          <w:sz w:val="28"/>
          <w:szCs w:val="28"/>
          <w:rtl/>
        </w:rPr>
        <w:t>ه</w:t>
      </w:r>
      <w:r w:rsidRPr="002E5232">
        <w:rPr>
          <w:rFonts w:cs="B Lotus"/>
          <w:color w:val="222222"/>
          <w:sz w:val="28"/>
          <w:szCs w:val="28"/>
          <w:rtl/>
        </w:rPr>
        <w:t xml:space="preserve"> و در عين حال از هوي</w:t>
      </w:r>
      <w:r w:rsidRPr="002E5232">
        <w:rPr>
          <w:rFonts w:cs="B Lotus" w:hint="cs"/>
          <w:color w:val="222222"/>
          <w:sz w:val="28"/>
          <w:szCs w:val="28"/>
          <w:rtl/>
        </w:rPr>
        <w:t>ّ</w:t>
      </w:r>
      <w:r w:rsidRPr="002E5232">
        <w:rPr>
          <w:rFonts w:cs="B Lotus"/>
          <w:color w:val="222222"/>
          <w:sz w:val="28"/>
          <w:szCs w:val="28"/>
          <w:rtl/>
        </w:rPr>
        <w:t>ت و كلي</w:t>
      </w:r>
      <w:r w:rsidRPr="002E5232">
        <w:rPr>
          <w:rFonts w:cs="B Lotus" w:hint="cs"/>
          <w:color w:val="222222"/>
          <w:sz w:val="28"/>
          <w:szCs w:val="28"/>
          <w:rtl/>
        </w:rPr>
        <w:t>ّ</w:t>
      </w:r>
      <w:r w:rsidRPr="002E5232">
        <w:rPr>
          <w:rFonts w:cs="B Lotus"/>
          <w:color w:val="222222"/>
          <w:sz w:val="28"/>
          <w:szCs w:val="28"/>
          <w:rtl/>
        </w:rPr>
        <w:t>تي كه بدان تشخص و تمايز مي‌بخشيده، برخوردار است</w:t>
      </w:r>
      <w:r w:rsidRPr="002E5232">
        <w:rPr>
          <w:rFonts w:cs="B Lotus" w:hint="cs"/>
          <w:color w:val="222222"/>
          <w:sz w:val="28"/>
          <w:szCs w:val="28"/>
          <w:rtl/>
        </w:rPr>
        <w:t xml:space="preserve">. از مهمّترین خدمات، ابزارها و کانال‌های فرهنگ، گفت‌وگو و تبادل علم و دانش در هر تمدّن و فرهنگی، میراث مکتوب و آثار هنری است، که </w:t>
      </w:r>
      <w:r w:rsidRPr="002E5232">
        <w:rPr>
          <w:rFonts w:cs="B Lotus"/>
          <w:color w:val="222222"/>
          <w:sz w:val="28"/>
          <w:szCs w:val="28"/>
          <w:rtl/>
        </w:rPr>
        <w:t xml:space="preserve"> اصحاب</w:t>
      </w:r>
      <w:r w:rsidRPr="002E5232">
        <w:rPr>
          <w:color w:val="222222"/>
          <w:sz w:val="28"/>
          <w:szCs w:val="28"/>
          <w:rtl/>
        </w:rPr>
        <w:t> </w:t>
      </w:r>
      <w:r w:rsidRPr="002E5232">
        <w:rPr>
          <w:rFonts w:cs="B Lotus"/>
          <w:color w:val="222222"/>
          <w:sz w:val="28"/>
          <w:szCs w:val="28"/>
          <w:rtl/>
        </w:rPr>
        <w:t xml:space="preserve"> فكر و انديشه </w:t>
      </w:r>
      <w:r w:rsidRPr="002E5232">
        <w:rPr>
          <w:rFonts w:cs="B Lotus" w:hint="cs"/>
          <w:color w:val="222222"/>
          <w:sz w:val="28"/>
          <w:szCs w:val="28"/>
          <w:rtl/>
        </w:rPr>
        <w:t>و</w:t>
      </w:r>
      <w:r w:rsidRPr="002E5232">
        <w:rPr>
          <w:rFonts w:cs="B Lotus"/>
          <w:color w:val="222222"/>
          <w:sz w:val="28"/>
          <w:szCs w:val="28"/>
          <w:rtl/>
        </w:rPr>
        <w:t xml:space="preserve"> اهالي فرهنگ </w:t>
      </w:r>
      <w:r w:rsidRPr="002E5232">
        <w:rPr>
          <w:rFonts w:cs="B Lotus" w:hint="cs"/>
          <w:color w:val="222222"/>
          <w:sz w:val="28"/>
          <w:szCs w:val="28"/>
          <w:rtl/>
        </w:rPr>
        <w:t>معتقدند که</w:t>
      </w:r>
      <w:r w:rsidRPr="002E5232">
        <w:rPr>
          <w:rFonts w:cs="B Lotus"/>
          <w:color w:val="222222"/>
          <w:sz w:val="28"/>
          <w:szCs w:val="28"/>
          <w:rtl/>
        </w:rPr>
        <w:t xml:space="preserve"> لاي</w:t>
      </w:r>
      <w:r w:rsidRPr="002E5232">
        <w:rPr>
          <w:rFonts w:cs="B Lotus" w:hint="cs"/>
          <w:color w:val="222222"/>
          <w:sz w:val="28"/>
          <w:szCs w:val="28"/>
          <w:rtl/>
        </w:rPr>
        <w:t>ة</w:t>
      </w:r>
      <w:r w:rsidRPr="002E5232">
        <w:rPr>
          <w:rFonts w:cs="B Lotus"/>
          <w:color w:val="222222"/>
          <w:sz w:val="28"/>
          <w:szCs w:val="28"/>
          <w:rtl/>
        </w:rPr>
        <w:t xml:space="preserve"> زيرين يا ساحت معنوي فرهنگ است كه قادر است </w:t>
      </w:r>
      <w:r w:rsidRPr="002E5232">
        <w:rPr>
          <w:rFonts w:cs="B Lotus" w:hint="cs"/>
          <w:color w:val="222222"/>
          <w:sz w:val="28"/>
          <w:szCs w:val="28"/>
          <w:rtl/>
        </w:rPr>
        <w:t xml:space="preserve">روابط فرهنگی را تقویت کند. هم‌چنین با استفاده از امتیازهای هم‌آیینی، هم‌کیشی، قرابت جغرافیایی کنونی و واحد در گذشته، </w:t>
      </w:r>
      <w:r w:rsidRPr="002E5232">
        <w:rPr>
          <w:rFonts w:cs="B Lotus"/>
          <w:color w:val="222222"/>
          <w:sz w:val="28"/>
          <w:szCs w:val="28"/>
          <w:rtl/>
        </w:rPr>
        <w:t xml:space="preserve">فراوانی </w:t>
      </w:r>
      <w:r w:rsidRPr="002E5232">
        <w:rPr>
          <w:rFonts w:cs="B Lotus" w:hint="cs"/>
          <w:color w:val="222222"/>
          <w:sz w:val="28"/>
          <w:szCs w:val="28"/>
          <w:rtl/>
        </w:rPr>
        <w:t xml:space="preserve">دانشمندان و </w:t>
      </w:r>
      <w:r w:rsidRPr="002E5232">
        <w:rPr>
          <w:rFonts w:cs="B Lotus"/>
          <w:color w:val="222222"/>
          <w:sz w:val="28"/>
          <w:szCs w:val="28"/>
          <w:rtl/>
        </w:rPr>
        <w:t>مشاهیر مشترکی که هم</w:t>
      </w:r>
      <w:r w:rsidRPr="002E5232">
        <w:rPr>
          <w:rFonts w:cs="B Lotus" w:hint="cs"/>
          <w:color w:val="222222"/>
          <w:sz w:val="28"/>
          <w:szCs w:val="28"/>
          <w:rtl/>
        </w:rPr>
        <w:t xml:space="preserve">ه کشورهای عضو اکو </w:t>
      </w:r>
      <w:r w:rsidRPr="002E5232">
        <w:rPr>
          <w:rFonts w:cs="B Lotus"/>
          <w:color w:val="222222"/>
          <w:sz w:val="28"/>
          <w:szCs w:val="28"/>
          <w:rtl/>
        </w:rPr>
        <w:t>به داشتن آنان مفتخرند</w:t>
      </w:r>
      <w:r w:rsidRPr="002E5232">
        <w:rPr>
          <w:rFonts w:cs="B Lotus" w:hint="cs"/>
          <w:color w:val="222222"/>
          <w:sz w:val="28"/>
          <w:szCs w:val="28"/>
          <w:rtl/>
        </w:rPr>
        <w:t xml:space="preserve">، و پیش‌گیری از شکل‌گیری تنش‌های خزنده به ویژه در حوزه‌های فرق اسلامی و مذهبی، اعتمادسازی، </w:t>
      </w:r>
      <w:r w:rsidRPr="002E5232">
        <w:rPr>
          <w:rFonts w:cs="B Lotus"/>
          <w:color w:val="222222"/>
          <w:sz w:val="28"/>
          <w:szCs w:val="28"/>
          <w:rtl/>
        </w:rPr>
        <w:t xml:space="preserve">انطباق رفتار و برنامه‌های فرهنگی بر </w:t>
      </w:r>
      <w:r w:rsidRPr="002E5232">
        <w:rPr>
          <w:rFonts w:cs="B Lotus" w:hint="cs"/>
          <w:color w:val="222222"/>
          <w:sz w:val="28"/>
          <w:szCs w:val="28"/>
          <w:rtl/>
        </w:rPr>
        <w:t xml:space="preserve">مبنای </w:t>
      </w:r>
      <w:r w:rsidRPr="002E5232">
        <w:rPr>
          <w:rFonts w:cs="B Lotus"/>
          <w:color w:val="222222"/>
          <w:sz w:val="28"/>
          <w:szCs w:val="28"/>
          <w:rtl/>
        </w:rPr>
        <w:t>ظرفی</w:t>
      </w:r>
      <w:r w:rsidRPr="002E5232">
        <w:rPr>
          <w:rFonts w:cs="B Lotus" w:hint="cs"/>
          <w:color w:val="222222"/>
          <w:sz w:val="28"/>
          <w:szCs w:val="28"/>
          <w:rtl/>
        </w:rPr>
        <w:t>ّ</w:t>
      </w:r>
      <w:r w:rsidRPr="002E5232">
        <w:rPr>
          <w:rFonts w:cs="B Lotus"/>
          <w:color w:val="222222"/>
          <w:sz w:val="28"/>
          <w:szCs w:val="28"/>
          <w:rtl/>
        </w:rPr>
        <w:t>ت محیط فع</w:t>
      </w:r>
      <w:r w:rsidRPr="002E5232">
        <w:rPr>
          <w:rFonts w:cs="B Lotus" w:hint="cs"/>
          <w:color w:val="222222"/>
          <w:sz w:val="28"/>
          <w:szCs w:val="28"/>
          <w:rtl/>
        </w:rPr>
        <w:t>ّ</w:t>
      </w:r>
      <w:r w:rsidRPr="002E5232">
        <w:rPr>
          <w:rFonts w:cs="B Lotus"/>
          <w:color w:val="222222"/>
          <w:sz w:val="28"/>
          <w:szCs w:val="28"/>
          <w:rtl/>
        </w:rPr>
        <w:t>الی</w:t>
      </w:r>
      <w:r w:rsidRPr="002E5232">
        <w:rPr>
          <w:rFonts w:cs="B Lotus" w:hint="cs"/>
          <w:color w:val="222222"/>
          <w:sz w:val="28"/>
          <w:szCs w:val="28"/>
          <w:rtl/>
        </w:rPr>
        <w:t>ّ</w:t>
      </w:r>
      <w:r w:rsidRPr="002E5232">
        <w:rPr>
          <w:rFonts w:cs="B Lotus"/>
          <w:color w:val="222222"/>
          <w:sz w:val="28"/>
          <w:szCs w:val="28"/>
          <w:rtl/>
        </w:rPr>
        <w:t>ت</w:t>
      </w:r>
      <w:r w:rsidRPr="002E5232">
        <w:rPr>
          <w:rFonts w:cs="B Lotus" w:hint="cs"/>
          <w:color w:val="222222"/>
          <w:sz w:val="28"/>
          <w:szCs w:val="28"/>
          <w:rtl/>
        </w:rPr>
        <w:t xml:space="preserve">، </w:t>
      </w:r>
      <w:r w:rsidRPr="002E5232">
        <w:rPr>
          <w:rFonts w:cs="B Lotus"/>
          <w:color w:val="222222"/>
          <w:sz w:val="28"/>
          <w:szCs w:val="28"/>
          <w:rtl/>
        </w:rPr>
        <w:t>ایجاد ارتباط بین اندیشمندان</w:t>
      </w:r>
      <w:r w:rsidRPr="002E5232">
        <w:rPr>
          <w:rFonts w:cs="B Lotus" w:hint="cs"/>
          <w:color w:val="222222"/>
          <w:sz w:val="28"/>
          <w:szCs w:val="28"/>
          <w:rtl/>
        </w:rPr>
        <w:t xml:space="preserve">، عدم </w:t>
      </w:r>
      <w:r w:rsidRPr="002E5232">
        <w:rPr>
          <w:rFonts w:cs="B Lotus"/>
          <w:color w:val="222222"/>
          <w:sz w:val="28"/>
          <w:szCs w:val="28"/>
          <w:rtl/>
        </w:rPr>
        <w:t>تمرکز دغدغه‌های مسئولین کشور</w:t>
      </w:r>
      <w:r w:rsidRPr="002E5232">
        <w:rPr>
          <w:rFonts w:cs="B Lotus" w:hint="cs"/>
          <w:color w:val="222222"/>
          <w:sz w:val="28"/>
          <w:szCs w:val="28"/>
          <w:rtl/>
        </w:rPr>
        <w:t>ها</w:t>
      </w:r>
      <w:r w:rsidRPr="002E5232">
        <w:rPr>
          <w:rFonts w:cs="B Lotus"/>
          <w:color w:val="222222"/>
          <w:sz w:val="28"/>
          <w:szCs w:val="28"/>
          <w:rtl/>
        </w:rPr>
        <w:t xml:space="preserve"> بر روی مسائل و موضوع</w:t>
      </w:r>
      <w:r w:rsidRPr="002E5232">
        <w:rPr>
          <w:rFonts w:cs="B Lotus" w:hint="cs"/>
          <w:color w:val="222222"/>
          <w:sz w:val="28"/>
          <w:szCs w:val="28"/>
          <w:rtl/>
        </w:rPr>
        <w:t>‌های</w:t>
      </w:r>
      <w:r w:rsidRPr="002E5232">
        <w:rPr>
          <w:rFonts w:cs="B Lotus"/>
          <w:color w:val="222222"/>
          <w:sz w:val="28"/>
          <w:szCs w:val="28"/>
          <w:rtl/>
        </w:rPr>
        <w:t xml:space="preserve"> سیاسی</w:t>
      </w:r>
      <w:r w:rsidRPr="002E5232">
        <w:rPr>
          <w:rFonts w:cs="B Lotus" w:hint="cs"/>
          <w:color w:val="222222"/>
          <w:sz w:val="28"/>
          <w:szCs w:val="28"/>
          <w:rtl/>
        </w:rPr>
        <w:t>؛</w:t>
      </w:r>
      <w:r w:rsidRPr="002E5232">
        <w:rPr>
          <w:rFonts w:cs="B Lotus" w:hint="cs"/>
          <w:color w:val="D4C8C1"/>
          <w:sz w:val="28"/>
          <w:szCs w:val="28"/>
          <w:rtl/>
        </w:rPr>
        <w:t xml:space="preserve"> </w:t>
      </w:r>
      <w:r w:rsidRPr="002E5232">
        <w:rPr>
          <w:rFonts w:cs="B Lotus" w:hint="cs"/>
          <w:color w:val="222222"/>
          <w:sz w:val="28"/>
          <w:szCs w:val="28"/>
          <w:rtl/>
        </w:rPr>
        <w:t>روابط دوستانه و متقابل فرهنگی را جایگزین رقابت‌های فرهنگی نموده، ارتباطات</w:t>
      </w:r>
      <w:r w:rsidRPr="002E5232">
        <w:rPr>
          <w:rFonts w:cs="B Lotus"/>
          <w:color w:val="222222"/>
          <w:sz w:val="28"/>
          <w:szCs w:val="28"/>
          <w:rtl/>
        </w:rPr>
        <w:t xml:space="preserve"> </w:t>
      </w:r>
      <w:r w:rsidRPr="002E5232">
        <w:rPr>
          <w:rFonts w:cs="B Lotus" w:hint="cs"/>
          <w:color w:val="222222"/>
          <w:sz w:val="28"/>
          <w:szCs w:val="28"/>
          <w:rtl/>
        </w:rPr>
        <w:t xml:space="preserve">و </w:t>
      </w:r>
      <w:r w:rsidRPr="002E5232">
        <w:rPr>
          <w:rFonts w:cs="B Lotus"/>
          <w:color w:val="222222"/>
          <w:sz w:val="28"/>
          <w:szCs w:val="28"/>
          <w:rtl/>
        </w:rPr>
        <w:t>آیند</w:t>
      </w:r>
      <w:r w:rsidRPr="002E5232">
        <w:rPr>
          <w:rFonts w:cs="B Lotus" w:hint="cs"/>
          <w:color w:val="222222"/>
          <w:sz w:val="28"/>
          <w:szCs w:val="28"/>
          <w:rtl/>
        </w:rPr>
        <w:t>ۀ</w:t>
      </w:r>
      <w:r w:rsidRPr="002E5232">
        <w:rPr>
          <w:rFonts w:cs="B Lotus"/>
          <w:color w:val="222222"/>
          <w:sz w:val="28"/>
          <w:szCs w:val="28"/>
          <w:rtl/>
        </w:rPr>
        <w:t xml:space="preserve"> خویش را بر پایۀ تأمین منافع</w:t>
      </w:r>
      <w:r w:rsidRPr="002E5232">
        <w:rPr>
          <w:rFonts w:cs="B Lotus" w:hint="cs"/>
          <w:color w:val="222222"/>
          <w:sz w:val="28"/>
          <w:szCs w:val="28"/>
          <w:rtl/>
        </w:rPr>
        <w:t xml:space="preserve"> متقابل</w:t>
      </w:r>
      <w:r w:rsidRPr="002E5232">
        <w:rPr>
          <w:rFonts w:cs="B Lotus"/>
          <w:color w:val="222222"/>
          <w:sz w:val="28"/>
          <w:szCs w:val="28"/>
          <w:rtl/>
        </w:rPr>
        <w:t xml:space="preserve"> کشور</w:t>
      </w:r>
      <w:r w:rsidRPr="002E5232">
        <w:rPr>
          <w:rFonts w:cs="B Lotus" w:hint="cs"/>
          <w:color w:val="222222"/>
          <w:sz w:val="28"/>
          <w:szCs w:val="28"/>
          <w:rtl/>
        </w:rPr>
        <w:t>ها</w:t>
      </w:r>
      <w:r w:rsidRPr="002E5232">
        <w:rPr>
          <w:rFonts w:cs="B Lotus"/>
          <w:color w:val="222222"/>
          <w:sz w:val="28"/>
          <w:szCs w:val="28"/>
          <w:rtl/>
        </w:rPr>
        <w:t xml:space="preserve"> پایه‌ریزی کن</w:t>
      </w:r>
      <w:r w:rsidRPr="002E5232">
        <w:rPr>
          <w:rFonts w:cs="B Lotus" w:hint="cs"/>
          <w:color w:val="222222"/>
          <w:sz w:val="28"/>
          <w:szCs w:val="28"/>
          <w:rtl/>
        </w:rPr>
        <w:t>ند.</w:t>
      </w:r>
    </w:p>
    <w:p w:rsidR="002E5232" w:rsidRPr="002E5232" w:rsidRDefault="002E5232" w:rsidP="002E5232">
      <w:pPr>
        <w:pStyle w:val="NormalWeb"/>
        <w:bidi/>
        <w:spacing w:before="0" w:beforeAutospacing="0" w:after="0" w:afterAutospacing="0"/>
        <w:jc w:val="both"/>
        <w:rPr>
          <w:rFonts w:cs="B Lotus"/>
          <w:color w:val="222222"/>
          <w:sz w:val="28"/>
          <w:szCs w:val="28"/>
          <w:rtl/>
        </w:rPr>
      </w:pPr>
      <w:r w:rsidRPr="002E5232">
        <w:rPr>
          <w:rFonts w:cs="B Lotus" w:hint="cs"/>
          <w:color w:val="222222"/>
          <w:sz w:val="28"/>
          <w:szCs w:val="28"/>
          <w:rtl/>
        </w:rPr>
        <w:t>بر این اساس، تبادل و به اشتراک‌گذاری میراث مکتوب و آثار هنری به جای مانده</w:t>
      </w:r>
      <w:r w:rsidRPr="002E5232">
        <w:rPr>
          <w:rFonts w:cs="B Lotus"/>
          <w:color w:val="222222"/>
          <w:sz w:val="28"/>
          <w:szCs w:val="28"/>
          <w:rtl/>
        </w:rPr>
        <w:t xml:space="preserve"> از </w:t>
      </w:r>
      <w:r w:rsidRPr="002E5232">
        <w:rPr>
          <w:rFonts w:cs="B Lotus" w:hint="cs"/>
          <w:color w:val="222222"/>
          <w:sz w:val="28"/>
          <w:szCs w:val="28"/>
          <w:rtl/>
        </w:rPr>
        <w:t>مشاهیر</w:t>
      </w:r>
      <w:r w:rsidRPr="002E5232">
        <w:rPr>
          <w:rFonts w:cs="B Lotus"/>
          <w:color w:val="222222"/>
          <w:sz w:val="28"/>
          <w:szCs w:val="28"/>
          <w:rtl/>
        </w:rPr>
        <w:t xml:space="preserve"> و</w:t>
      </w:r>
      <w:r w:rsidRPr="002E5232">
        <w:rPr>
          <w:rFonts w:cs="B Lotus" w:hint="cs"/>
          <w:color w:val="222222"/>
          <w:sz w:val="28"/>
          <w:szCs w:val="28"/>
          <w:rtl/>
        </w:rPr>
        <w:t xml:space="preserve"> </w:t>
      </w:r>
      <w:r w:rsidRPr="002E5232">
        <w:rPr>
          <w:rFonts w:cs="B Lotus"/>
          <w:color w:val="222222"/>
          <w:sz w:val="28"/>
          <w:szCs w:val="28"/>
          <w:rtl/>
        </w:rPr>
        <w:t xml:space="preserve">دانشمندان </w:t>
      </w:r>
      <w:r w:rsidRPr="002E5232">
        <w:rPr>
          <w:rFonts w:cs="B Lotus" w:hint="cs"/>
          <w:color w:val="222222"/>
          <w:sz w:val="28"/>
          <w:szCs w:val="28"/>
          <w:rtl/>
        </w:rPr>
        <w:t>کشورهای عضو اکو در هر قالب و محملی</w:t>
      </w:r>
      <w:r w:rsidRPr="002E5232">
        <w:rPr>
          <w:rFonts w:cs="B Lotus"/>
          <w:color w:val="222222"/>
          <w:sz w:val="28"/>
          <w:szCs w:val="28"/>
          <w:rtl/>
        </w:rPr>
        <w:t xml:space="preserve"> </w:t>
      </w:r>
      <w:r w:rsidRPr="002E5232">
        <w:rPr>
          <w:rFonts w:cs="B Lotus" w:hint="cs"/>
          <w:color w:val="222222"/>
          <w:sz w:val="28"/>
          <w:szCs w:val="28"/>
          <w:rtl/>
        </w:rPr>
        <w:t>که در گنجینه</w:t>
      </w:r>
      <w:r w:rsidRPr="002E5232">
        <w:rPr>
          <w:rFonts w:cs="B Lotus" w:hint="eastAsia"/>
          <w:color w:val="222222"/>
          <w:sz w:val="28"/>
          <w:szCs w:val="28"/>
          <w:rtl/>
        </w:rPr>
        <w:t>‌های ارزشمند و پویایی به نام</w:t>
      </w:r>
      <w:r w:rsidRPr="002E5232">
        <w:rPr>
          <w:rFonts w:cs="B Lotus" w:hint="cs"/>
          <w:color w:val="222222"/>
          <w:sz w:val="28"/>
          <w:szCs w:val="28"/>
          <w:rtl/>
        </w:rPr>
        <w:t xml:space="preserve"> کتابخانه</w:t>
      </w:r>
      <w:r w:rsidRPr="002E5232">
        <w:rPr>
          <w:rFonts w:cs="B Lotus" w:hint="eastAsia"/>
          <w:color w:val="222222"/>
          <w:sz w:val="28"/>
          <w:szCs w:val="28"/>
          <w:rtl/>
        </w:rPr>
        <w:t>‌</w:t>
      </w:r>
      <w:r w:rsidRPr="002E5232">
        <w:rPr>
          <w:rFonts w:cs="B Lotus" w:hint="cs"/>
          <w:color w:val="222222"/>
          <w:sz w:val="28"/>
          <w:szCs w:val="28"/>
          <w:rtl/>
        </w:rPr>
        <w:t xml:space="preserve">ها، موزه‌ها و آرشیوها، حفاظت، سازماندهی و اطلاع‌رسانی می‌گردد، </w:t>
      </w:r>
      <w:r w:rsidRPr="002E5232">
        <w:rPr>
          <w:rFonts w:cs="B Lotus"/>
          <w:color w:val="222222"/>
          <w:sz w:val="28"/>
          <w:szCs w:val="28"/>
          <w:rtl/>
        </w:rPr>
        <w:t>سهم عمده</w:t>
      </w:r>
      <w:r w:rsidRPr="002E5232">
        <w:rPr>
          <w:rFonts w:cs="B Lotus" w:hint="cs"/>
          <w:color w:val="222222"/>
          <w:sz w:val="28"/>
          <w:szCs w:val="28"/>
          <w:rtl/>
        </w:rPr>
        <w:t>‌</w:t>
      </w:r>
      <w:r w:rsidRPr="002E5232">
        <w:rPr>
          <w:rFonts w:cs="B Lotus"/>
          <w:color w:val="222222"/>
          <w:sz w:val="28"/>
          <w:szCs w:val="28"/>
          <w:rtl/>
        </w:rPr>
        <w:t xml:space="preserve">ای در </w:t>
      </w:r>
      <w:r w:rsidRPr="002E5232">
        <w:rPr>
          <w:rFonts w:cs="B Lotus" w:hint="cs"/>
          <w:color w:val="222222"/>
          <w:sz w:val="28"/>
          <w:szCs w:val="28"/>
          <w:rtl/>
        </w:rPr>
        <w:t xml:space="preserve">احیای </w:t>
      </w:r>
      <w:r w:rsidRPr="002E5232">
        <w:rPr>
          <w:rFonts w:cs="B Lotus"/>
          <w:color w:val="222222"/>
          <w:sz w:val="28"/>
          <w:szCs w:val="28"/>
          <w:rtl/>
        </w:rPr>
        <w:t>تمد</w:t>
      </w:r>
      <w:r w:rsidRPr="002E5232">
        <w:rPr>
          <w:rFonts w:cs="B Lotus" w:hint="cs"/>
          <w:color w:val="222222"/>
          <w:sz w:val="28"/>
          <w:szCs w:val="28"/>
          <w:rtl/>
        </w:rPr>
        <w:t>ّ</w:t>
      </w:r>
      <w:r w:rsidRPr="002E5232">
        <w:rPr>
          <w:rFonts w:cs="B Lotus"/>
          <w:color w:val="222222"/>
          <w:sz w:val="28"/>
          <w:szCs w:val="28"/>
          <w:rtl/>
        </w:rPr>
        <w:t xml:space="preserve">ن بشری </w:t>
      </w:r>
      <w:r w:rsidRPr="002E5232">
        <w:rPr>
          <w:rFonts w:cs="B Lotus" w:hint="cs"/>
          <w:color w:val="222222"/>
          <w:sz w:val="28"/>
          <w:szCs w:val="28"/>
          <w:rtl/>
        </w:rPr>
        <w:t xml:space="preserve">منطقۀ اکو </w:t>
      </w:r>
      <w:r w:rsidRPr="002E5232">
        <w:rPr>
          <w:rFonts w:cs="B Lotus"/>
          <w:color w:val="222222"/>
          <w:sz w:val="28"/>
          <w:szCs w:val="28"/>
          <w:rtl/>
        </w:rPr>
        <w:t xml:space="preserve">داشته </w:t>
      </w:r>
      <w:r w:rsidRPr="002E5232">
        <w:rPr>
          <w:rFonts w:cs="B Lotus" w:hint="cs"/>
          <w:color w:val="222222"/>
          <w:sz w:val="28"/>
          <w:szCs w:val="28"/>
          <w:rtl/>
        </w:rPr>
        <w:t>و مضامین عرفانی، انسانی، هنری، دینی و اخلاقی موجود در این آثار، ابزار مناسبی برای گفت‌وگو، تعامل و دوستی بوده و منابع اطلاعاتی غنی برای پژوهش‌گران و مراکز علمی و آموزشی محسوب می‌گردند. بنابر این با توجّه به اشتراکات متعدّد تراثی، علمی، هنری، دینی، زبانی و از همه مهم</w:t>
      </w:r>
      <w:r w:rsidRPr="002E5232">
        <w:rPr>
          <w:rFonts w:cs="B Lotus" w:hint="eastAsia"/>
          <w:color w:val="222222"/>
          <w:sz w:val="28"/>
          <w:szCs w:val="28"/>
          <w:rtl/>
        </w:rPr>
        <w:t>‌</w:t>
      </w:r>
      <w:r w:rsidRPr="002E5232">
        <w:rPr>
          <w:rFonts w:cs="B Lotus" w:hint="cs"/>
          <w:color w:val="222222"/>
          <w:sz w:val="28"/>
          <w:szCs w:val="28"/>
          <w:rtl/>
        </w:rPr>
        <w:t>ّتر، مرز‌های مشترک جغرافیایی کشورهای عضو اکو، سازمان فرهنگ و ارتباط اسلامی نسبت به تحکیم روابط فرهنگی کشورهای عضو اکو گام‌های ارزنده‌ای برداشته است. در این راستا به منظور فراهم‌آوری زمینة تقویت پیوندهای تاریخی، فرهنگی و علقه‌های مشترک اجتماعی میان ملّت‌ها و مقابله با تهدیدهای فزایندة خشونت‌طلبی، گفت‌وگوهای آسیایی را با همکاری مراکز علمی و فرهنگی از جمله مؤسّسة فرهنگی اکو، حضور شخصیّت‌های فرهیختة دانشگاهی و چهره‌های فرهنگی و متفکّران برجستة بین‌المللی در دی ماه سال 1396 برگزار خواهد کرد که معرّفی و عرضة فرهنگ و میراث غنی کشورهای عضو اکو در بازارهای‌ بین‌المللی یکی از اهداف این گفت‌وگوها است.</w:t>
      </w:r>
    </w:p>
    <w:p w:rsidR="002E5232" w:rsidRPr="002E5232" w:rsidRDefault="002E5232" w:rsidP="002E5232">
      <w:pPr>
        <w:pStyle w:val="NormalWeb"/>
        <w:bidi/>
        <w:spacing w:before="0" w:beforeAutospacing="0" w:after="0" w:afterAutospacing="0"/>
        <w:jc w:val="both"/>
        <w:rPr>
          <w:rFonts w:cs="B Lotus"/>
          <w:color w:val="222222"/>
          <w:sz w:val="28"/>
          <w:szCs w:val="28"/>
          <w:rtl/>
        </w:rPr>
      </w:pPr>
      <w:r w:rsidRPr="002E5232">
        <w:rPr>
          <w:rFonts w:cs="B Lotus"/>
          <w:color w:val="222222"/>
          <w:sz w:val="28"/>
          <w:szCs w:val="28"/>
          <w:rtl/>
        </w:rPr>
        <w:t>سازمان فرهنگ و ارتباطات اسلامی در همکاری دو جانبه</w:t>
      </w:r>
      <w:r w:rsidRPr="002E5232">
        <w:rPr>
          <w:rFonts w:cs="B Lotus" w:hint="cs"/>
          <w:color w:val="222222"/>
          <w:sz w:val="28"/>
          <w:szCs w:val="28"/>
          <w:rtl/>
        </w:rPr>
        <w:t xml:space="preserve"> با مؤسّسة فرهنگی اکو</w:t>
      </w:r>
      <w:r w:rsidRPr="002E5232">
        <w:rPr>
          <w:rFonts w:cs="B Lotus"/>
          <w:color w:val="222222"/>
          <w:sz w:val="28"/>
          <w:szCs w:val="28"/>
          <w:rtl/>
        </w:rPr>
        <w:t>، کتاب‌های ترجمه و منتشر شده‌ای همچون مثنوی معنوی مولانا را در کارنامه کاری خود دارد</w:t>
      </w:r>
      <w:r w:rsidRPr="002E5232">
        <w:rPr>
          <w:rFonts w:cs="B Lotus" w:hint="cs"/>
          <w:color w:val="222222"/>
          <w:sz w:val="28"/>
          <w:szCs w:val="28"/>
          <w:rtl/>
        </w:rPr>
        <w:t>.</w:t>
      </w:r>
      <w:r w:rsidRPr="002E5232">
        <w:rPr>
          <w:rFonts w:cs="B Lotus"/>
          <w:color w:val="222222"/>
          <w:sz w:val="28"/>
          <w:szCs w:val="28"/>
          <w:rtl/>
        </w:rPr>
        <w:t xml:space="preserve"> فع</w:t>
      </w:r>
      <w:r w:rsidRPr="002E5232">
        <w:rPr>
          <w:rFonts w:cs="B Lotus" w:hint="cs"/>
          <w:color w:val="222222"/>
          <w:sz w:val="28"/>
          <w:szCs w:val="28"/>
          <w:rtl/>
        </w:rPr>
        <w:t>ّ</w:t>
      </w:r>
      <w:r w:rsidRPr="002E5232">
        <w:rPr>
          <w:rFonts w:cs="B Lotus"/>
          <w:color w:val="222222"/>
          <w:sz w:val="28"/>
          <w:szCs w:val="28"/>
          <w:rtl/>
        </w:rPr>
        <w:t>الی</w:t>
      </w:r>
      <w:r w:rsidRPr="002E5232">
        <w:rPr>
          <w:rFonts w:cs="B Lotus" w:hint="cs"/>
          <w:color w:val="222222"/>
          <w:sz w:val="28"/>
          <w:szCs w:val="28"/>
          <w:rtl/>
        </w:rPr>
        <w:t>ّ</w:t>
      </w:r>
      <w:r w:rsidRPr="002E5232">
        <w:rPr>
          <w:rFonts w:cs="B Lotus"/>
          <w:color w:val="222222"/>
          <w:sz w:val="28"/>
          <w:szCs w:val="28"/>
          <w:rtl/>
        </w:rPr>
        <w:t>ت‌های مشترک دو جانبه از جمله</w:t>
      </w:r>
      <w:r w:rsidRPr="002E5232">
        <w:rPr>
          <w:rFonts w:cs="B Lotus" w:hint="cs"/>
          <w:color w:val="222222"/>
          <w:sz w:val="28"/>
          <w:szCs w:val="28"/>
          <w:rtl/>
        </w:rPr>
        <w:t>:</w:t>
      </w:r>
      <w:r w:rsidRPr="002E5232">
        <w:rPr>
          <w:rFonts w:cs="B Lotus"/>
          <w:color w:val="222222"/>
          <w:sz w:val="28"/>
          <w:szCs w:val="28"/>
          <w:rtl/>
        </w:rPr>
        <w:t xml:space="preserve"> عید </w:t>
      </w:r>
      <w:r w:rsidRPr="002E5232">
        <w:rPr>
          <w:rFonts w:cs="B Lotus"/>
          <w:color w:val="222222"/>
          <w:sz w:val="28"/>
          <w:szCs w:val="28"/>
          <w:rtl/>
        </w:rPr>
        <w:lastRenderedPageBreak/>
        <w:t>نوروز، معر</w:t>
      </w:r>
      <w:r w:rsidRPr="002E5232">
        <w:rPr>
          <w:rFonts w:cs="B Lotus" w:hint="cs"/>
          <w:color w:val="222222"/>
          <w:sz w:val="28"/>
          <w:szCs w:val="28"/>
          <w:rtl/>
        </w:rPr>
        <w:t>ّ</w:t>
      </w:r>
      <w:r w:rsidRPr="002E5232">
        <w:rPr>
          <w:rFonts w:cs="B Lotus"/>
          <w:color w:val="222222"/>
          <w:sz w:val="28"/>
          <w:szCs w:val="28"/>
          <w:rtl/>
        </w:rPr>
        <w:t>فی شخصی</w:t>
      </w:r>
      <w:r w:rsidRPr="002E5232">
        <w:rPr>
          <w:rFonts w:cs="B Lotus" w:hint="cs"/>
          <w:color w:val="222222"/>
          <w:sz w:val="28"/>
          <w:szCs w:val="28"/>
          <w:rtl/>
        </w:rPr>
        <w:t>ّ</w:t>
      </w:r>
      <w:r w:rsidRPr="002E5232">
        <w:rPr>
          <w:rFonts w:cs="B Lotus"/>
          <w:color w:val="222222"/>
          <w:sz w:val="28"/>
          <w:szCs w:val="28"/>
          <w:rtl/>
        </w:rPr>
        <w:t>ت‌های فرهنگی در منطق</w:t>
      </w:r>
      <w:r w:rsidRPr="002E5232">
        <w:rPr>
          <w:rFonts w:cs="B Lotus" w:hint="cs"/>
          <w:color w:val="222222"/>
          <w:sz w:val="28"/>
          <w:szCs w:val="28"/>
          <w:rtl/>
        </w:rPr>
        <w:t>ة</w:t>
      </w:r>
      <w:r w:rsidRPr="002E5232">
        <w:rPr>
          <w:rFonts w:cs="B Lotus"/>
          <w:color w:val="222222"/>
          <w:sz w:val="28"/>
          <w:szCs w:val="28"/>
          <w:rtl/>
        </w:rPr>
        <w:t xml:space="preserve"> اکو، ترجمه و نشر، تولید فیلم از شخصی</w:t>
      </w:r>
      <w:r w:rsidRPr="002E5232">
        <w:rPr>
          <w:rFonts w:cs="B Lotus" w:hint="cs"/>
          <w:color w:val="222222"/>
          <w:sz w:val="28"/>
          <w:szCs w:val="28"/>
          <w:rtl/>
        </w:rPr>
        <w:t>ّ</w:t>
      </w:r>
      <w:r w:rsidRPr="002E5232">
        <w:rPr>
          <w:rFonts w:cs="B Lotus"/>
          <w:color w:val="222222"/>
          <w:sz w:val="28"/>
          <w:szCs w:val="28"/>
          <w:rtl/>
        </w:rPr>
        <w:t>ت‌های برجسته</w:t>
      </w:r>
      <w:r w:rsidRPr="002E5232">
        <w:rPr>
          <w:rFonts w:cs="B Lotus" w:hint="cs"/>
          <w:color w:val="222222"/>
          <w:sz w:val="28"/>
          <w:szCs w:val="28"/>
          <w:rtl/>
        </w:rPr>
        <w:t xml:space="preserve">، </w:t>
      </w:r>
      <w:r w:rsidRPr="002E5232">
        <w:rPr>
          <w:rFonts w:cs="B Lotus"/>
          <w:color w:val="222222"/>
          <w:sz w:val="28"/>
          <w:szCs w:val="28"/>
          <w:rtl/>
        </w:rPr>
        <w:t>از ظرفی</w:t>
      </w:r>
      <w:r w:rsidRPr="002E5232">
        <w:rPr>
          <w:rFonts w:cs="B Lotus" w:hint="cs"/>
          <w:color w:val="222222"/>
          <w:sz w:val="28"/>
          <w:szCs w:val="28"/>
          <w:rtl/>
        </w:rPr>
        <w:t>ّ</w:t>
      </w:r>
      <w:r w:rsidRPr="002E5232">
        <w:rPr>
          <w:rFonts w:cs="B Lotus"/>
          <w:color w:val="222222"/>
          <w:sz w:val="28"/>
          <w:szCs w:val="28"/>
          <w:rtl/>
        </w:rPr>
        <w:t>ت</w:t>
      </w:r>
      <w:r w:rsidRPr="002E5232">
        <w:rPr>
          <w:rFonts w:cs="B Lotus" w:hint="cs"/>
          <w:color w:val="222222"/>
          <w:sz w:val="28"/>
          <w:szCs w:val="28"/>
          <w:rtl/>
        </w:rPr>
        <w:t>‌ها</w:t>
      </w:r>
      <w:r w:rsidRPr="002E5232">
        <w:rPr>
          <w:rFonts w:cs="B Lotus"/>
          <w:color w:val="222222"/>
          <w:sz w:val="28"/>
          <w:szCs w:val="28"/>
          <w:rtl/>
        </w:rPr>
        <w:t>، پتانسیل</w:t>
      </w:r>
      <w:r w:rsidRPr="002E5232">
        <w:rPr>
          <w:rFonts w:cs="B Lotus" w:hint="cs"/>
          <w:color w:val="222222"/>
          <w:sz w:val="28"/>
          <w:szCs w:val="28"/>
          <w:rtl/>
        </w:rPr>
        <w:t>‌ها</w:t>
      </w:r>
      <w:r w:rsidRPr="002E5232">
        <w:rPr>
          <w:rFonts w:cs="B Lotus"/>
          <w:color w:val="222222"/>
          <w:sz w:val="28"/>
          <w:szCs w:val="28"/>
          <w:rtl/>
        </w:rPr>
        <w:t xml:space="preserve"> و فرصت‌های مناسب</w:t>
      </w:r>
      <w:r w:rsidRPr="002E5232">
        <w:rPr>
          <w:rFonts w:cs="B Lotus" w:hint="cs"/>
          <w:color w:val="222222"/>
          <w:sz w:val="28"/>
          <w:szCs w:val="28"/>
          <w:rtl/>
        </w:rPr>
        <w:t xml:space="preserve"> برای</w:t>
      </w:r>
      <w:r w:rsidRPr="002E5232">
        <w:rPr>
          <w:rFonts w:cs="B Lotus"/>
          <w:color w:val="222222"/>
          <w:sz w:val="28"/>
          <w:szCs w:val="28"/>
          <w:rtl/>
        </w:rPr>
        <w:t xml:space="preserve"> بهره‌مند</w:t>
      </w:r>
      <w:r w:rsidRPr="002E5232">
        <w:rPr>
          <w:rFonts w:cs="B Lotus" w:hint="cs"/>
          <w:color w:val="222222"/>
          <w:sz w:val="28"/>
          <w:szCs w:val="28"/>
          <w:rtl/>
        </w:rPr>
        <w:t>ی و تداوم همکاری‌های بیشتر</w:t>
      </w:r>
      <w:r w:rsidRPr="002E5232">
        <w:rPr>
          <w:rFonts w:cs="B Lotus"/>
          <w:color w:val="222222"/>
          <w:sz w:val="28"/>
          <w:szCs w:val="28"/>
          <w:rtl/>
        </w:rPr>
        <w:t xml:space="preserve"> است</w:t>
      </w:r>
      <w:r w:rsidRPr="002E5232">
        <w:rPr>
          <w:rFonts w:cs="B Lotus" w:hint="cs"/>
          <w:color w:val="222222"/>
          <w:sz w:val="28"/>
          <w:szCs w:val="28"/>
          <w:rtl/>
        </w:rPr>
        <w:t xml:space="preserve">. </w:t>
      </w:r>
    </w:p>
    <w:p w:rsidR="002E5232" w:rsidRPr="002E5232" w:rsidRDefault="002E5232" w:rsidP="002E5232">
      <w:pPr>
        <w:pStyle w:val="NormalWeb"/>
        <w:bidi/>
        <w:spacing w:before="0" w:beforeAutospacing="0" w:after="0" w:afterAutospacing="0"/>
        <w:jc w:val="both"/>
        <w:rPr>
          <w:rFonts w:cs="B Lotus"/>
          <w:color w:val="222222"/>
          <w:sz w:val="28"/>
          <w:szCs w:val="28"/>
          <w:rtl/>
        </w:rPr>
      </w:pPr>
      <w:r w:rsidRPr="002E5232">
        <w:rPr>
          <w:rFonts w:cs="B Lotus" w:hint="cs"/>
          <w:color w:val="222222"/>
          <w:sz w:val="28"/>
          <w:szCs w:val="28"/>
          <w:rtl/>
        </w:rPr>
        <w:t>ضمن تقدیر و سپاس از نویسندگان کتاب، که اثر ارزشمندی را در راستای تعمیق و پایدارسازی همکاری‌های فرهنگی بین‌المللی پدید آورده‌اند،</w:t>
      </w:r>
      <w:r w:rsidRPr="002E5232">
        <w:rPr>
          <w:rFonts w:cs="B Lotus" w:hint="cs"/>
          <w:sz w:val="28"/>
          <w:szCs w:val="28"/>
          <w:rtl/>
        </w:rPr>
        <w:t xml:space="preserve"> </w:t>
      </w:r>
      <w:r w:rsidRPr="002E5232">
        <w:rPr>
          <w:rFonts w:cs="B Lotus" w:hint="cs"/>
          <w:color w:val="222222"/>
          <w:sz w:val="28"/>
          <w:szCs w:val="28"/>
          <w:rtl/>
        </w:rPr>
        <w:t xml:space="preserve">معتقد هستم </w:t>
      </w:r>
      <w:r w:rsidRPr="002E5232">
        <w:rPr>
          <w:rFonts w:cs="B Lotus"/>
          <w:color w:val="222222"/>
          <w:sz w:val="28"/>
          <w:szCs w:val="28"/>
          <w:rtl/>
        </w:rPr>
        <w:t>گسترش و بهسازی روابط فرهنگی، زمینه</w:t>
      </w:r>
      <w:r w:rsidRPr="002E5232">
        <w:rPr>
          <w:rFonts w:cs="B Lotus" w:hint="cs"/>
          <w:color w:val="222222"/>
          <w:sz w:val="28"/>
          <w:szCs w:val="28"/>
          <w:rtl/>
        </w:rPr>
        <w:t>‌</w:t>
      </w:r>
      <w:r w:rsidRPr="002E5232">
        <w:rPr>
          <w:rFonts w:cs="B Lotus"/>
          <w:color w:val="222222"/>
          <w:sz w:val="28"/>
          <w:szCs w:val="28"/>
          <w:rtl/>
        </w:rPr>
        <w:t>ساز مؤث</w:t>
      </w:r>
      <w:r w:rsidRPr="002E5232">
        <w:rPr>
          <w:rFonts w:cs="B Lotus" w:hint="cs"/>
          <w:color w:val="222222"/>
          <w:sz w:val="28"/>
          <w:szCs w:val="28"/>
          <w:rtl/>
        </w:rPr>
        <w:t>ّ</w:t>
      </w:r>
      <w:r w:rsidRPr="002E5232">
        <w:rPr>
          <w:rFonts w:cs="B Lotus"/>
          <w:color w:val="222222"/>
          <w:sz w:val="28"/>
          <w:szCs w:val="28"/>
          <w:rtl/>
        </w:rPr>
        <w:t>ری در بهبود روابط سیاسی</w:t>
      </w:r>
      <w:r w:rsidRPr="002E5232">
        <w:rPr>
          <w:rFonts w:cs="B Lotus" w:hint="cs"/>
          <w:color w:val="222222"/>
          <w:sz w:val="28"/>
          <w:szCs w:val="28"/>
          <w:rtl/>
        </w:rPr>
        <w:t xml:space="preserve">، اقتصادی، اجتماعی، علمی و بشردوستانه است، و کتابخانه‌های ملّی نیز از این ظرفیّت و توانمندی برخوردار هستند؛ به همین دلیل، </w:t>
      </w:r>
      <w:r w:rsidRPr="002E5232">
        <w:rPr>
          <w:rFonts w:cs="B Lotus"/>
          <w:color w:val="222222"/>
          <w:sz w:val="28"/>
          <w:szCs w:val="28"/>
          <w:rtl/>
        </w:rPr>
        <w:t xml:space="preserve">همگرایی فرهنگی کشورها می‌تواند موازنه‌های مثبتی را به سود </w:t>
      </w:r>
      <w:r w:rsidRPr="002E5232">
        <w:rPr>
          <w:rFonts w:cs="B Lotus" w:hint="cs"/>
          <w:color w:val="222222"/>
          <w:sz w:val="28"/>
          <w:szCs w:val="28"/>
          <w:rtl/>
        </w:rPr>
        <w:t>آن‌ها</w:t>
      </w:r>
      <w:r w:rsidRPr="002E5232">
        <w:rPr>
          <w:rFonts w:cs="B Lotus"/>
          <w:color w:val="222222"/>
          <w:sz w:val="28"/>
          <w:szCs w:val="28"/>
          <w:rtl/>
        </w:rPr>
        <w:t xml:space="preserve"> در مجامع بین‌المللی رقم زند</w:t>
      </w:r>
      <w:r w:rsidRPr="002E5232">
        <w:rPr>
          <w:rFonts w:cs="B Lotus" w:hint="cs"/>
          <w:color w:val="222222"/>
          <w:sz w:val="28"/>
          <w:szCs w:val="28"/>
          <w:rtl/>
        </w:rPr>
        <w:t xml:space="preserve">. </w:t>
      </w:r>
    </w:p>
    <w:p w:rsidR="002E5232" w:rsidRPr="007C6CE0" w:rsidRDefault="002E5232" w:rsidP="007C6CE0">
      <w:pPr>
        <w:pStyle w:val="NormalWeb"/>
        <w:bidi/>
        <w:spacing w:before="0" w:beforeAutospacing="0" w:after="0" w:afterAutospacing="0"/>
        <w:jc w:val="center"/>
        <w:rPr>
          <w:rFonts w:cs="B Lotus"/>
          <w:b/>
          <w:bCs/>
          <w:color w:val="222222"/>
          <w:sz w:val="28"/>
          <w:szCs w:val="28"/>
          <w:rtl/>
        </w:rPr>
      </w:pPr>
      <w:r w:rsidRPr="007C6CE0">
        <w:rPr>
          <w:rFonts w:cs="B Lotus" w:hint="cs"/>
          <w:b/>
          <w:bCs/>
          <w:color w:val="222222"/>
          <w:sz w:val="28"/>
          <w:szCs w:val="28"/>
          <w:rtl/>
        </w:rPr>
        <w:t>دکتر ابوذر ابراهیمی ترکمان</w:t>
      </w:r>
    </w:p>
    <w:p w:rsidR="002E5232" w:rsidRDefault="002E5232" w:rsidP="007C6CE0">
      <w:pPr>
        <w:bidi/>
        <w:jc w:val="center"/>
        <w:rPr>
          <w:rFonts w:cs="B Lotus"/>
          <w:b/>
          <w:bCs/>
          <w:color w:val="222222"/>
          <w:sz w:val="24"/>
          <w:szCs w:val="24"/>
          <w:rtl/>
        </w:rPr>
      </w:pPr>
      <w:r w:rsidRPr="007C6CE0">
        <w:rPr>
          <w:rFonts w:cs="B Lotus" w:hint="cs"/>
          <w:b/>
          <w:bCs/>
          <w:color w:val="222222"/>
          <w:sz w:val="28"/>
          <w:szCs w:val="28"/>
          <w:rtl/>
        </w:rPr>
        <w:t>رئیس سازمان فرهنگ و ارتباطات اسلامی</w:t>
      </w:r>
    </w:p>
    <w:p w:rsidR="003939C8" w:rsidRPr="00C877DC" w:rsidRDefault="003939C8" w:rsidP="007C6CE0">
      <w:pPr>
        <w:pStyle w:val="Heading1"/>
        <w:bidi/>
        <w:rPr>
          <w:rFonts w:cs="B Titr"/>
          <w:sz w:val="24"/>
          <w:szCs w:val="24"/>
          <w:rtl/>
        </w:rPr>
      </w:pPr>
      <w:bookmarkStart w:id="3" w:name="_Toc503556807"/>
      <w:r w:rsidRPr="00C877DC">
        <w:rPr>
          <w:rFonts w:cs="B Titr" w:hint="cs"/>
          <w:sz w:val="24"/>
          <w:szCs w:val="24"/>
          <w:rtl/>
        </w:rPr>
        <w:t>پیش</w:t>
      </w:r>
      <w:r w:rsidR="0015275A" w:rsidRPr="00C877DC">
        <w:rPr>
          <w:rFonts w:cs="B Titr" w:hint="eastAsia"/>
          <w:sz w:val="24"/>
          <w:szCs w:val="24"/>
          <w:rtl/>
        </w:rPr>
        <w:t>‌</w:t>
      </w:r>
      <w:r w:rsidRPr="00C877DC">
        <w:rPr>
          <w:rFonts w:cs="B Titr" w:hint="cs"/>
          <w:sz w:val="24"/>
          <w:szCs w:val="24"/>
          <w:rtl/>
        </w:rPr>
        <w:t>گفتار</w:t>
      </w:r>
      <w:bookmarkEnd w:id="3"/>
      <w:r w:rsidR="005E3201" w:rsidRPr="00C877DC">
        <w:rPr>
          <w:rFonts w:cs="B Titr" w:hint="cs"/>
          <w:sz w:val="24"/>
          <w:szCs w:val="24"/>
          <w:rtl/>
        </w:rPr>
        <w:t xml:space="preserve"> </w:t>
      </w:r>
    </w:p>
    <w:p w:rsidR="003939C8" w:rsidRPr="00C877DC" w:rsidRDefault="003939C8" w:rsidP="0015275A">
      <w:pPr>
        <w:bidi/>
        <w:spacing w:after="0" w:line="20" w:lineRule="atLeast"/>
        <w:ind w:firstLine="567"/>
        <w:contextualSpacing/>
        <w:jc w:val="both"/>
        <w:rPr>
          <w:rFonts w:cs="B Lotus"/>
          <w:sz w:val="28"/>
          <w:szCs w:val="28"/>
          <w:rtl/>
          <w:lang w:bidi="fa-IR"/>
        </w:rPr>
      </w:pPr>
      <w:r w:rsidRPr="00C877DC">
        <w:rPr>
          <w:rFonts w:cs="B Lotus" w:hint="cs"/>
          <w:sz w:val="28"/>
          <w:szCs w:val="28"/>
          <w:rtl/>
          <w:lang w:bidi="fa-IR"/>
        </w:rPr>
        <w:t>تعابیر مختلف اندیشمندانی چون رابرتسون از اصطلاح جهانی- محل</w:t>
      </w:r>
      <w:r w:rsidR="0015275A" w:rsidRPr="00C877DC">
        <w:rPr>
          <w:rFonts w:cs="B Lotus" w:hint="cs"/>
          <w:sz w:val="28"/>
          <w:szCs w:val="28"/>
          <w:rtl/>
          <w:lang w:bidi="fa-IR"/>
        </w:rPr>
        <w:t>ّ</w:t>
      </w:r>
      <w:r w:rsidRPr="00C877DC">
        <w:rPr>
          <w:rFonts w:cs="B Lotus" w:hint="cs"/>
          <w:sz w:val="28"/>
          <w:szCs w:val="28"/>
          <w:rtl/>
          <w:lang w:bidi="fa-IR"/>
        </w:rPr>
        <w:t>ی، نشان دهند</w:t>
      </w:r>
      <w:r w:rsidR="0015275A" w:rsidRPr="00C877DC">
        <w:rPr>
          <w:rFonts w:cs="B Lotus" w:hint="cs"/>
          <w:sz w:val="28"/>
          <w:szCs w:val="28"/>
          <w:rtl/>
          <w:lang w:bidi="fa-IR"/>
        </w:rPr>
        <w:t>ۀ</w:t>
      </w:r>
      <w:r w:rsidRPr="00C877DC">
        <w:rPr>
          <w:rFonts w:cs="B Lotus" w:hint="cs"/>
          <w:sz w:val="28"/>
          <w:szCs w:val="28"/>
          <w:rtl/>
          <w:lang w:bidi="fa-IR"/>
        </w:rPr>
        <w:t xml:space="preserve"> </w:t>
      </w:r>
      <w:r w:rsidR="0088184E" w:rsidRPr="00C877DC">
        <w:rPr>
          <w:rFonts w:cs="B Lotus" w:hint="cs"/>
          <w:sz w:val="28"/>
          <w:szCs w:val="28"/>
          <w:rtl/>
          <w:lang w:bidi="fa-IR"/>
        </w:rPr>
        <w:t>اهمّیّت</w:t>
      </w:r>
      <w:r w:rsidRPr="00C877DC">
        <w:rPr>
          <w:rFonts w:cs="B Lotus" w:hint="cs"/>
          <w:sz w:val="28"/>
          <w:szCs w:val="28"/>
          <w:rtl/>
          <w:lang w:bidi="fa-IR"/>
        </w:rPr>
        <w:t xml:space="preserve"> مرکز و حاشیه در نظام رقابت بین‌الملل است. دوران خودبسندگی و میل به انزواگرایی محل</w:t>
      </w:r>
      <w:r w:rsidR="0015275A" w:rsidRPr="00C877DC">
        <w:rPr>
          <w:rFonts w:cs="B Lotus" w:hint="cs"/>
          <w:sz w:val="28"/>
          <w:szCs w:val="28"/>
          <w:rtl/>
          <w:lang w:bidi="fa-IR"/>
        </w:rPr>
        <w:t>ّ</w:t>
      </w:r>
      <w:r w:rsidRPr="00C877DC">
        <w:rPr>
          <w:rFonts w:cs="B Lotus" w:hint="cs"/>
          <w:sz w:val="28"/>
          <w:szCs w:val="28"/>
          <w:rtl/>
          <w:lang w:bidi="fa-IR"/>
        </w:rPr>
        <w:t xml:space="preserve">ی اکنون جای خود را به همبستگی متقابل جهانی داده است. نیاز برای مطرح شدن در سطح بین‌الملل، کشورها را به سمت ایجاد </w:t>
      </w:r>
      <w:r w:rsidR="0088184E" w:rsidRPr="00C877DC">
        <w:rPr>
          <w:rFonts w:cs="B Lotus" w:hint="cs"/>
          <w:sz w:val="28"/>
          <w:szCs w:val="28"/>
          <w:rtl/>
          <w:lang w:bidi="fa-IR"/>
        </w:rPr>
        <w:t>اتّحادیه</w:t>
      </w:r>
      <w:r w:rsidRPr="00C877DC">
        <w:rPr>
          <w:rFonts w:cs="B Lotus" w:hint="cs"/>
          <w:sz w:val="28"/>
          <w:szCs w:val="28"/>
          <w:rtl/>
          <w:lang w:bidi="fa-IR"/>
        </w:rPr>
        <w:t>‌های منطقه‌ای در چارچوب همگرایی</w:t>
      </w:r>
      <w:r w:rsidRPr="00C877DC">
        <w:rPr>
          <w:rFonts w:cs="B Lotus" w:hint="eastAsia"/>
          <w:sz w:val="28"/>
          <w:szCs w:val="28"/>
          <w:rtl/>
          <w:lang w:bidi="fa-IR"/>
        </w:rPr>
        <w:t>‌ه</w:t>
      </w:r>
      <w:r w:rsidRPr="00C877DC">
        <w:rPr>
          <w:rFonts w:cs="B Lotus" w:hint="cs"/>
          <w:sz w:val="28"/>
          <w:szCs w:val="28"/>
          <w:rtl/>
          <w:lang w:bidi="fa-IR"/>
        </w:rPr>
        <w:t xml:space="preserve">ای مختلف اقتصادی، سیاسی و فرهنگی سوق داده است. همکاری‌های منطقه‌ای در قالب منطقه‌گرایی و همگرایی، زمینه را برای تحکیم قدرت حکومت‌های </w:t>
      </w:r>
      <w:r w:rsidR="0088184E" w:rsidRPr="00C877DC">
        <w:rPr>
          <w:rFonts w:cs="B Lotus" w:hint="cs"/>
          <w:sz w:val="28"/>
          <w:szCs w:val="28"/>
          <w:rtl/>
          <w:lang w:bidi="fa-IR"/>
        </w:rPr>
        <w:t>ملّی</w:t>
      </w:r>
      <w:r w:rsidRPr="00C877DC">
        <w:rPr>
          <w:rFonts w:cs="B Lotus" w:hint="cs"/>
          <w:sz w:val="28"/>
          <w:szCs w:val="28"/>
          <w:rtl/>
          <w:lang w:bidi="fa-IR"/>
        </w:rPr>
        <w:t xml:space="preserve"> فراهم می‌آورد. </w:t>
      </w:r>
      <w:r w:rsidR="00CC35E4" w:rsidRPr="00C877DC">
        <w:rPr>
          <w:rFonts w:cs="B Lotus" w:hint="cs"/>
          <w:sz w:val="28"/>
          <w:szCs w:val="28"/>
          <w:rtl/>
          <w:lang w:bidi="fa-IR"/>
        </w:rPr>
        <w:t>البتّه</w:t>
      </w:r>
      <w:r w:rsidRPr="00C877DC">
        <w:rPr>
          <w:rFonts w:cs="B Lotus" w:hint="cs"/>
          <w:sz w:val="28"/>
          <w:szCs w:val="28"/>
          <w:rtl/>
          <w:lang w:bidi="fa-IR"/>
        </w:rPr>
        <w:t xml:space="preserve"> در این زمینه عوامل همگرا و واگرای زیادی وجود دارد که کشورهای یک منطقه با آن درگیر هستند. غالب شدن نیروهای همگرا در منطقه و پدید آمدن نوعی ادراک منفعت و خرد جمعی بر نیروهای واگرا، زمینه را برای </w:t>
      </w:r>
      <w:r w:rsidR="00CC35E4" w:rsidRPr="00C877DC">
        <w:rPr>
          <w:rFonts w:cs="B Lotus" w:hint="cs"/>
          <w:sz w:val="28"/>
          <w:szCs w:val="28"/>
          <w:rtl/>
          <w:lang w:bidi="fa-IR"/>
        </w:rPr>
        <w:t>فعّالیّت</w:t>
      </w:r>
      <w:r w:rsidRPr="00C877DC">
        <w:rPr>
          <w:rFonts w:cs="B Lotus" w:hint="cs"/>
          <w:sz w:val="28"/>
          <w:szCs w:val="28"/>
          <w:rtl/>
          <w:lang w:bidi="fa-IR"/>
        </w:rPr>
        <w:t xml:space="preserve"> آماده می‌کند. عوامل </w:t>
      </w:r>
      <w:r w:rsidR="00CC35E4" w:rsidRPr="00C877DC">
        <w:rPr>
          <w:rFonts w:cs="B Lotus" w:hint="cs"/>
          <w:sz w:val="28"/>
          <w:szCs w:val="28"/>
          <w:rtl/>
          <w:lang w:bidi="fa-IR"/>
        </w:rPr>
        <w:t>متعدّد</w:t>
      </w:r>
      <w:r w:rsidRPr="00C877DC">
        <w:rPr>
          <w:rFonts w:cs="B Lotus" w:hint="cs"/>
          <w:sz w:val="28"/>
          <w:szCs w:val="28"/>
          <w:rtl/>
          <w:lang w:bidi="fa-IR"/>
        </w:rPr>
        <w:t xml:space="preserve">ی بر همگرایی در سطح یک منطقه </w:t>
      </w:r>
      <w:r w:rsidR="00CC35E4" w:rsidRPr="00C877DC">
        <w:rPr>
          <w:rFonts w:cs="B Lotus" w:hint="cs"/>
          <w:sz w:val="28"/>
          <w:szCs w:val="28"/>
          <w:rtl/>
          <w:lang w:bidi="fa-IR"/>
        </w:rPr>
        <w:t>تأثیر</w:t>
      </w:r>
      <w:r w:rsidRPr="00C877DC">
        <w:rPr>
          <w:rFonts w:cs="B Lotus" w:hint="cs"/>
          <w:sz w:val="28"/>
          <w:szCs w:val="28"/>
          <w:rtl/>
          <w:lang w:bidi="fa-IR"/>
        </w:rPr>
        <w:t>گذار است که عامل ذهنی سیاست</w:t>
      </w:r>
      <w:r w:rsidR="0015275A" w:rsidRPr="00C877DC">
        <w:rPr>
          <w:rFonts w:cs="B Lotus" w:hint="eastAsia"/>
          <w:sz w:val="28"/>
          <w:szCs w:val="28"/>
          <w:rtl/>
          <w:lang w:bidi="fa-IR"/>
        </w:rPr>
        <w:t>‌</w:t>
      </w:r>
      <w:r w:rsidRPr="00C877DC">
        <w:rPr>
          <w:rFonts w:cs="B Lotus" w:hint="cs"/>
          <w:sz w:val="28"/>
          <w:szCs w:val="28"/>
          <w:rtl/>
          <w:lang w:bidi="fa-IR"/>
        </w:rPr>
        <w:t xml:space="preserve">گذاران در این بین از </w:t>
      </w:r>
      <w:r w:rsidR="0088184E" w:rsidRPr="00C877DC">
        <w:rPr>
          <w:rFonts w:cs="B Lotus" w:hint="cs"/>
          <w:sz w:val="28"/>
          <w:szCs w:val="28"/>
          <w:rtl/>
          <w:lang w:bidi="fa-IR"/>
        </w:rPr>
        <w:t>اهمّیّت</w:t>
      </w:r>
      <w:r w:rsidRPr="00C877DC">
        <w:rPr>
          <w:rFonts w:cs="B Lotus" w:hint="cs"/>
          <w:sz w:val="28"/>
          <w:szCs w:val="28"/>
          <w:rtl/>
          <w:lang w:bidi="fa-IR"/>
        </w:rPr>
        <w:t xml:space="preserve"> فوق‌العاده‌ای برخوردار است. گروهی از </w:t>
      </w:r>
      <w:r w:rsidR="002B12F6" w:rsidRPr="00C877DC">
        <w:rPr>
          <w:rFonts w:cs="B Lotus" w:hint="cs"/>
          <w:sz w:val="28"/>
          <w:szCs w:val="28"/>
          <w:rtl/>
          <w:lang w:bidi="fa-IR"/>
        </w:rPr>
        <w:t>صاحب‌نظران</w:t>
      </w:r>
      <w:r w:rsidRPr="00C877DC">
        <w:rPr>
          <w:rFonts w:cs="B Lotus" w:hint="cs"/>
          <w:sz w:val="28"/>
          <w:szCs w:val="28"/>
          <w:rtl/>
          <w:lang w:bidi="fa-IR"/>
        </w:rPr>
        <w:t xml:space="preserve"> معتقدند</w:t>
      </w:r>
      <w:r w:rsidR="0015275A" w:rsidRPr="00C877DC">
        <w:rPr>
          <w:rFonts w:cs="B Lotus" w:hint="cs"/>
          <w:sz w:val="28"/>
          <w:szCs w:val="28"/>
          <w:rtl/>
          <w:lang w:bidi="fa-IR"/>
        </w:rPr>
        <w:t>:</w:t>
      </w:r>
      <w:r w:rsidRPr="00C877DC">
        <w:rPr>
          <w:rFonts w:cs="B Lotus" w:hint="cs"/>
          <w:sz w:val="28"/>
          <w:szCs w:val="28"/>
          <w:rtl/>
          <w:lang w:bidi="fa-IR"/>
        </w:rPr>
        <w:t xml:space="preserve"> در جریان منطقه‌گرایی، عنصر فرهنگ از </w:t>
      </w:r>
      <w:r w:rsidR="00CC35E4" w:rsidRPr="00C877DC">
        <w:rPr>
          <w:rFonts w:cs="B Lotus" w:hint="cs"/>
          <w:sz w:val="28"/>
          <w:szCs w:val="28"/>
          <w:rtl/>
          <w:lang w:bidi="fa-IR"/>
        </w:rPr>
        <w:t>مهمّ‌ترین</w:t>
      </w:r>
      <w:r w:rsidRPr="00C877DC">
        <w:rPr>
          <w:rFonts w:cs="B Lotus" w:hint="cs"/>
          <w:sz w:val="28"/>
          <w:szCs w:val="28"/>
          <w:rtl/>
          <w:lang w:bidi="fa-IR"/>
        </w:rPr>
        <w:t xml:space="preserve"> عوامل تعیین</w:t>
      </w:r>
      <w:r w:rsidR="00CC35E4" w:rsidRPr="00C877DC">
        <w:rPr>
          <w:rFonts w:cs="B Lotus" w:hint="eastAsia"/>
          <w:sz w:val="28"/>
          <w:szCs w:val="28"/>
          <w:rtl/>
          <w:lang w:bidi="fa-IR"/>
        </w:rPr>
        <w:t>‌</w:t>
      </w:r>
      <w:r w:rsidRPr="00C877DC">
        <w:rPr>
          <w:rFonts w:cs="B Lotus" w:hint="cs"/>
          <w:sz w:val="28"/>
          <w:szCs w:val="28"/>
          <w:rtl/>
          <w:lang w:bidi="fa-IR"/>
        </w:rPr>
        <w:t xml:space="preserve">کننده </w:t>
      </w:r>
      <w:r w:rsidR="00CC35E4" w:rsidRPr="00C877DC">
        <w:rPr>
          <w:rFonts w:cs="B Lotus" w:hint="cs"/>
          <w:sz w:val="28"/>
          <w:szCs w:val="28"/>
          <w:rtl/>
          <w:lang w:bidi="fa-IR"/>
        </w:rPr>
        <w:t>تلقّی</w:t>
      </w:r>
      <w:r w:rsidRPr="00C877DC">
        <w:rPr>
          <w:rFonts w:cs="B Lotus" w:hint="cs"/>
          <w:sz w:val="28"/>
          <w:szCs w:val="28"/>
          <w:rtl/>
          <w:lang w:bidi="fa-IR"/>
        </w:rPr>
        <w:t xml:space="preserve"> می‌شود.  </w:t>
      </w:r>
    </w:p>
    <w:p w:rsidR="003939C8" w:rsidRPr="00C877DC" w:rsidRDefault="00BA7836" w:rsidP="0015275A">
      <w:pPr>
        <w:bidi/>
        <w:spacing w:after="0" w:line="20" w:lineRule="atLeast"/>
        <w:ind w:firstLine="567"/>
        <w:contextualSpacing/>
        <w:jc w:val="both"/>
        <w:rPr>
          <w:rFonts w:cs="B Lotus"/>
          <w:sz w:val="28"/>
          <w:szCs w:val="28"/>
          <w:rtl/>
          <w:lang w:bidi="fa-IR"/>
        </w:rPr>
      </w:pPr>
      <w:r w:rsidRPr="00C877DC">
        <w:rPr>
          <w:rFonts w:cs="B Lotus" w:hint="cs"/>
          <w:sz w:val="28"/>
          <w:szCs w:val="28"/>
          <w:rtl/>
          <w:lang w:bidi="fa-IR"/>
        </w:rPr>
        <w:t>هویّت</w:t>
      </w:r>
      <w:r w:rsidR="003939C8" w:rsidRPr="00C877DC">
        <w:rPr>
          <w:rFonts w:cs="B Lotus" w:hint="cs"/>
          <w:sz w:val="28"/>
          <w:szCs w:val="28"/>
          <w:rtl/>
          <w:lang w:bidi="fa-IR"/>
        </w:rPr>
        <w:t xml:space="preserve"> هر </w:t>
      </w:r>
      <w:r w:rsidRPr="00C877DC">
        <w:rPr>
          <w:rFonts w:cs="B Lotus" w:hint="cs"/>
          <w:sz w:val="28"/>
          <w:szCs w:val="28"/>
          <w:rtl/>
          <w:lang w:bidi="fa-IR"/>
        </w:rPr>
        <w:t>ملّتی</w:t>
      </w:r>
      <w:r w:rsidR="003939C8" w:rsidRPr="00C877DC">
        <w:rPr>
          <w:rFonts w:cs="B Lotus" w:hint="cs"/>
          <w:sz w:val="28"/>
          <w:szCs w:val="28"/>
          <w:rtl/>
          <w:lang w:bidi="fa-IR"/>
        </w:rPr>
        <w:t xml:space="preserve"> وابسته به فرهنگ و </w:t>
      </w:r>
      <w:r w:rsidRPr="00C877DC">
        <w:rPr>
          <w:rFonts w:cs="B Lotus" w:hint="cs"/>
          <w:sz w:val="28"/>
          <w:szCs w:val="28"/>
          <w:rtl/>
          <w:lang w:bidi="fa-IR"/>
        </w:rPr>
        <w:t>تمدّن</w:t>
      </w:r>
      <w:r w:rsidR="003939C8" w:rsidRPr="00C877DC">
        <w:rPr>
          <w:rFonts w:cs="B Lotus" w:hint="cs"/>
          <w:sz w:val="28"/>
          <w:szCs w:val="28"/>
          <w:rtl/>
          <w:lang w:bidi="fa-IR"/>
        </w:rPr>
        <w:t xml:space="preserve"> آن </w:t>
      </w:r>
      <w:r w:rsidRPr="00C877DC">
        <w:rPr>
          <w:rFonts w:cs="B Lotus" w:hint="cs"/>
          <w:sz w:val="28"/>
          <w:szCs w:val="28"/>
          <w:rtl/>
          <w:lang w:bidi="fa-IR"/>
        </w:rPr>
        <w:t>ملّت</w:t>
      </w:r>
      <w:r w:rsidR="003939C8" w:rsidRPr="00C877DC">
        <w:rPr>
          <w:rFonts w:cs="B Lotus" w:hint="cs"/>
          <w:sz w:val="28"/>
          <w:szCs w:val="28"/>
          <w:rtl/>
          <w:lang w:bidi="fa-IR"/>
        </w:rPr>
        <w:t xml:space="preserve"> است. فرهنگ، مجموعه ویژگی</w:t>
      </w:r>
      <w:r w:rsidR="003939C8" w:rsidRPr="00C877DC">
        <w:rPr>
          <w:rFonts w:cs="B Lotus" w:hint="eastAsia"/>
          <w:sz w:val="28"/>
          <w:szCs w:val="28"/>
          <w:rtl/>
          <w:lang w:bidi="fa-IR"/>
        </w:rPr>
        <w:t>‌</w:t>
      </w:r>
      <w:r w:rsidR="003939C8" w:rsidRPr="00C877DC">
        <w:rPr>
          <w:rFonts w:cs="B Lotus" w:hint="cs"/>
          <w:sz w:val="28"/>
          <w:szCs w:val="28"/>
          <w:rtl/>
          <w:lang w:bidi="fa-IR"/>
        </w:rPr>
        <w:t>های عملکردی و اکتسابی یک جامعه، بازماند</w:t>
      </w:r>
      <w:r w:rsidR="0015275A" w:rsidRPr="00C877DC">
        <w:rPr>
          <w:rFonts w:cs="B Lotus" w:hint="cs"/>
          <w:sz w:val="28"/>
          <w:szCs w:val="28"/>
          <w:rtl/>
          <w:lang w:bidi="fa-IR"/>
        </w:rPr>
        <w:t>ۀ</w:t>
      </w:r>
      <w:r w:rsidR="003939C8" w:rsidRPr="00C877DC">
        <w:rPr>
          <w:rFonts w:cs="B Lotus" w:hint="cs"/>
          <w:sz w:val="28"/>
          <w:szCs w:val="28"/>
          <w:rtl/>
          <w:lang w:bidi="fa-IR"/>
        </w:rPr>
        <w:t xml:space="preserve"> </w:t>
      </w:r>
      <w:r w:rsidR="00CC35E4" w:rsidRPr="00C877DC">
        <w:rPr>
          <w:rFonts w:cs="B Lotus" w:hint="cs"/>
          <w:sz w:val="28"/>
          <w:szCs w:val="28"/>
          <w:rtl/>
          <w:lang w:bidi="fa-IR"/>
        </w:rPr>
        <w:t>فعّالیّت</w:t>
      </w:r>
      <w:r w:rsidR="003939C8" w:rsidRPr="00C877DC">
        <w:rPr>
          <w:rFonts w:cs="B Lotus" w:hint="cs"/>
          <w:sz w:val="28"/>
          <w:szCs w:val="28"/>
          <w:rtl/>
          <w:lang w:bidi="fa-IR"/>
        </w:rPr>
        <w:t>‌ها و کارهای نسل‌های گذشته، آیین</w:t>
      </w:r>
      <w:r w:rsidRPr="00C877DC">
        <w:rPr>
          <w:rFonts w:cs="B Lotus" w:hint="cs"/>
          <w:sz w:val="28"/>
          <w:szCs w:val="28"/>
          <w:rtl/>
          <w:lang w:bidi="fa-IR"/>
        </w:rPr>
        <w:t>ۀ</w:t>
      </w:r>
      <w:r w:rsidR="003939C8" w:rsidRPr="00C877DC">
        <w:rPr>
          <w:rFonts w:cs="B Lotus" w:hint="cs"/>
          <w:sz w:val="28"/>
          <w:szCs w:val="28"/>
          <w:rtl/>
          <w:lang w:bidi="fa-IR"/>
        </w:rPr>
        <w:t xml:space="preserve"> تمام</w:t>
      </w:r>
      <w:r w:rsidR="0015275A" w:rsidRPr="00C877DC">
        <w:rPr>
          <w:rFonts w:cs="B Lotus" w:hint="eastAsia"/>
          <w:sz w:val="28"/>
          <w:szCs w:val="28"/>
          <w:rtl/>
          <w:lang w:bidi="fa-IR"/>
        </w:rPr>
        <w:t>‌</w:t>
      </w:r>
      <w:r w:rsidR="003939C8" w:rsidRPr="00C877DC">
        <w:rPr>
          <w:rFonts w:cs="B Lotus" w:hint="cs"/>
          <w:sz w:val="28"/>
          <w:szCs w:val="28"/>
          <w:rtl/>
          <w:lang w:bidi="fa-IR"/>
        </w:rPr>
        <w:t xml:space="preserve">نمای عملکرد </w:t>
      </w:r>
      <w:r w:rsidRPr="00C877DC">
        <w:rPr>
          <w:rFonts w:cs="B Lotus" w:hint="cs"/>
          <w:sz w:val="28"/>
          <w:szCs w:val="28"/>
          <w:rtl/>
          <w:lang w:bidi="fa-IR"/>
        </w:rPr>
        <w:t>ملّت</w:t>
      </w:r>
      <w:r w:rsidR="003939C8" w:rsidRPr="00C877DC">
        <w:rPr>
          <w:rFonts w:cs="B Lotus" w:hint="eastAsia"/>
          <w:sz w:val="28"/>
          <w:szCs w:val="28"/>
          <w:rtl/>
          <w:lang w:bidi="fa-IR"/>
        </w:rPr>
        <w:t>‌ه</w:t>
      </w:r>
      <w:r w:rsidR="003939C8" w:rsidRPr="00C877DC">
        <w:rPr>
          <w:rFonts w:cs="B Lotus" w:hint="cs"/>
          <w:sz w:val="28"/>
          <w:szCs w:val="28"/>
          <w:rtl/>
          <w:lang w:bidi="fa-IR"/>
        </w:rPr>
        <w:t>ا، فرآورده و تولیدات</w:t>
      </w:r>
      <w:r w:rsidRPr="00C877DC">
        <w:rPr>
          <w:rFonts w:cs="B Lotus" w:hint="cs"/>
          <w:sz w:val="28"/>
          <w:szCs w:val="28"/>
          <w:rtl/>
          <w:lang w:bidi="fa-IR"/>
        </w:rPr>
        <w:t xml:space="preserve"> </w:t>
      </w:r>
      <w:r w:rsidR="003939C8" w:rsidRPr="00C877DC">
        <w:rPr>
          <w:rFonts w:cs="B Lotus" w:hint="cs"/>
          <w:sz w:val="28"/>
          <w:szCs w:val="28"/>
          <w:rtl/>
          <w:lang w:bidi="fa-IR"/>
        </w:rPr>
        <w:t xml:space="preserve">انسانی، ارزش‌های </w:t>
      </w:r>
      <w:r w:rsidRPr="00C877DC">
        <w:rPr>
          <w:rFonts w:cs="B Lotus" w:hint="cs"/>
          <w:sz w:val="28"/>
          <w:szCs w:val="28"/>
          <w:rtl/>
          <w:lang w:bidi="fa-IR"/>
        </w:rPr>
        <w:t>مادّی</w:t>
      </w:r>
      <w:r w:rsidR="003939C8" w:rsidRPr="00C877DC">
        <w:rPr>
          <w:rFonts w:cs="B Lotus" w:hint="cs"/>
          <w:sz w:val="28"/>
          <w:szCs w:val="28"/>
          <w:rtl/>
          <w:lang w:bidi="fa-IR"/>
        </w:rPr>
        <w:t xml:space="preserve"> و معنوی </w:t>
      </w:r>
      <w:r w:rsidRPr="00C877DC">
        <w:rPr>
          <w:rFonts w:cs="B Lotus" w:hint="cs"/>
          <w:sz w:val="28"/>
          <w:szCs w:val="28"/>
          <w:rtl/>
          <w:lang w:bidi="fa-IR"/>
        </w:rPr>
        <w:t>ملّت</w:t>
      </w:r>
      <w:r w:rsidR="003939C8" w:rsidRPr="00C877DC">
        <w:rPr>
          <w:rFonts w:cs="B Lotus" w:hint="eastAsia"/>
          <w:sz w:val="28"/>
          <w:szCs w:val="28"/>
          <w:rtl/>
          <w:lang w:bidi="fa-IR"/>
        </w:rPr>
        <w:t>‌ها</w:t>
      </w:r>
      <w:r w:rsidR="003939C8" w:rsidRPr="00C877DC">
        <w:rPr>
          <w:rFonts w:cs="B Lotus" w:hint="cs"/>
          <w:sz w:val="28"/>
          <w:szCs w:val="28"/>
          <w:rtl/>
          <w:lang w:bidi="fa-IR"/>
        </w:rPr>
        <w:t xml:space="preserve"> تعریف می</w:t>
      </w:r>
      <w:r w:rsidR="003939C8" w:rsidRPr="00C877DC">
        <w:rPr>
          <w:rFonts w:cs="B Lotus" w:hint="eastAsia"/>
          <w:sz w:val="28"/>
          <w:szCs w:val="28"/>
          <w:rtl/>
          <w:lang w:bidi="fa-IR"/>
        </w:rPr>
        <w:t>‌</w:t>
      </w:r>
      <w:r w:rsidR="003939C8" w:rsidRPr="00C877DC">
        <w:rPr>
          <w:rFonts w:cs="B Lotus" w:hint="cs"/>
          <w:sz w:val="28"/>
          <w:szCs w:val="28"/>
          <w:rtl/>
          <w:lang w:bidi="fa-IR"/>
        </w:rPr>
        <w:t xml:space="preserve">شود. اندیشمندان به نقش فرهنگ و عوامل اجتماعی در فرایندهای همگرایی </w:t>
      </w:r>
      <w:r w:rsidRPr="00C877DC">
        <w:rPr>
          <w:rFonts w:cs="B Lotus" w:hint="cs"/>
          <w:sz w:val="28"/>
          <w:szCs w:val="28"/>
          <w:rtl/>
          <w:lang w:bidi="fa-IR"/>
        </w:rPr>
        <w:t>تأکید</w:t>
      </w:r>
      <w:r w:rsidR="003939C8" w:rsidRPr="00C877DC">
        <w:rPr>
          <w:rFonts w:cs="B Lotus" w:hint="cs"/>
          <w:sz w:val="28"/>
          <w:szCs w:val="28"/>
          <w:rtl/>
          <w:lang w:bidi="fa-IR"/>
        </w:rPr>
        <w:t xml:space="preserve"> زیادی دارند و این نشان</w:t>
      </w:r>
      <w:r w:rsidR="003939C8" w:rsidRPr="00C877DC">
        <w:rPr>
          <w:rFonts w:cs="B Lotus" w:hint="eastAsia"/>
          <w:sz w:val="28"/>
          <w:szCs w:val="28"/>
          <w:rtl/>
          <w:lang w:bidi="fa-IR"/>
        </w:rPr>
        <w:t>‌</w:t>
      </w:r>
      <w:r w:rsidR="003939C8" w:rsidRPr="00C877DC">
        <w:rPr>
          <w:rFonts w:cs="B Lotus" w:hint="cs"/>
          <w:sz w:val="28"/>
          <w:szCs w:val="28"/>
          <w:rtl/>
          <w:lang w:bidi="fa-IR"/>
        </w:rPr>
        <w:t>دهند</w:t>
      </w:r>
      <w:r w:rsidRPr="00C877DC">
        <w:rPr>
          <w:rFonts w:cs="B Lotus" w:hint="cs"/>
          <w:sz w:val="28"/>
          <w:szCs w:val="28"/>
          <w:rtl/>
          <w:lang w:bidi="fa-IR"/>
        </w:rPr>
        <w:t>ۀ</w:t>
      </w:r>
      <w:r w:rsidR="003939C8" w:rsidRPr="00C877DC">
        <w:rPr>
          <w:rFonts w:cs="B Lotus" w:hint="cs"/>
          <w:sz w:val="28"/>
          <w:szCs w:val="28"/>
          <w:rtl/>
          <w:lang w:bidi="fa-IR"/>
        </w:rPr>
        <w:t xml:space="preserve"> نقش، </w:t>
      </w:r>
      <w:r w:rsidR="0088184E" w:rsidRPr="00C877DC">
        <w:rPr>
          <w:rFonts w:cs="B Lotus" w:hint="cs"/>
          <w:sz w:val="28"/>
          <w:szCs w:val="28"/>
          <w:rtl/>
          <w:lang w:bidi="fa-IR"/>
        </w:rPr>
        <w:t>اهمّیّت</w:t>
      </w:r>
      <w:r w:rsidR="003939C8" w:rsidRPr="00C877DC">
        <w:rPr>
          <w:rFonts w:cs="B Lotus" w:hint="cs"/>
          <w:sz w:val="28"/>
          <w:szCs w:val="28"/>
          <w:rtl/>
          <w:lang w:bidi="fa-IR"/>
        </w:rPr>
        <w:t xml:space="preserve"> و جایگاه آن در </w:t>
      </w:r>
      <w:r w:rsidR="00296F11" w:rsidRPr="00C877DC">
        <w:rPr>
          <w:rFonts w:cs="B Lotus" w:hint="cs"/>
          <w:sz w:val="28"/>
          <w:szCs w:val="28"/>
          <w:rtl/>
          <w:lang w:bidi="fa-IR"/>
        </w:rPr>
        <w:t>هم‌فکری</w:t>
      </w:r>
      <w:r w:rsidR="003939C8" w:rsidRPr="00C877DC">
        <w:rPr>
          <w:rFonts w:cs="B Lotus" w:hint="cs"/>
          <w:sz w:val="28"/>
          <w:szCs w:val="28"/>
          <w:rtl/>
          <w:lang w:bidi="fa-IR"/>
        </w:rPr>
        <w:t xml:space="preserve"> و گسترش همکاری</w:t>
      </w:r>
      <w:r w:rsidR="003939C8" w:rsidRPr="00C877DC">
        <w:rPr>
          <w:rFonts w:cs="B Lotus" w:hint="eastAsia"/>
          <w:sz w:val="28"/>
          <w:szCs w:val="28"/>
          <w:rtl/>
          <w:lang w:bidi="fa-IR"/>
        </w:rPr>
        <w:t>‌</w:t>
      </w:r>
      <w:r w:rsidR="003939C8" w:rsidRPr="00C877DC">
        <w:rPr>
          <w:rFonts w:cs="B Lotus" w:hint="cs"/>
          <w:sz w:val="28"/>
          <w:szCs w:val="28"/>
          <w:rtl/>
          <w:lang w:bidi="fa-IR"/>
        </w:rPr>
        <w:t>های بین</w:t>
      </w:r>
      <w:r w:rsidR="003939C8" w:rsidRPr="00C877DC">
        <w:rPr>
          <w:rFonts w:cs="B Lotus" w:hint="eastAsia"/>
          <w:sz w:val="28"/>
          <w:szCs w:val="28"/>
          <w:rtl/>
          <w:lang w:bidi="fa-IR"/>
        </w:rPr>
        <w:t>‌</w:t>
      </w:r>
      <w:r w:rsidR="003939C8" w:rsidRPr="00C877DC">
        <w:rPr>
          <w:rFonts w:cs="B Lotus" w:hint="cs"/>
          <w:sz w:val="28"/>
          <w:szCs w:val="28"/>
          <w:rtl/>
          <w:lang w:bidi="fa-IR"/>
        </w:rPr>
        <w:t>المللی و یا زمینه</w:t>
      </w:r>
      <w:r w:rsidR="003939C8" w:rsidRPr="00C877DC">
        <w:rPr>
          <w:rFonts w:cs="B Lotus" w:hint="eastAsia"/>
          <w:sz w:val="28"/>
          <w:szCs w:val="28"/>
          <w:rtl/>
          <w:lang w:bidi="fa-IR"/>
        </w:rPr>
        <w:t>‌</w:t>
      </w:r>
      <w:r w:rsidR="003939C8" w:rsidRPr="00C877DC">
        <w:rPr>
          <w:rFonts w:cs="B Lotus" w:hint="cs"/>
          <w:sz w:val="28"/>
          <w:szCs w:val="28"/>
          <w:rtl/>
          <w:lang w:bidi="fa-IR"/>
        </w:rPr>
        <w:t xml:space="preserve">سازی برای همگرایی </w:t>
      </w:r>
      <w:r w:rsidRPr="00C877DC">
        <w:rPr>
          <w:rFonts w:cs="B Lotus" w:hint="cs"/>
          <w:sz w:val="28"/>
          <w:szCs w:val="28"/>
          <w:rtl/>
          <w:lang w:bidi="fa-IR"/>
        </w:rPr>
        <w:t>ملّت</w:t>
      </w:r>
      <w:r w:rsidR="003939C8" w:rsidRPr="00C877DC">
        <w:rPr>
          <w:rFonts w:cs="B Lotus" w:hint="eastAsia"/>
          <w:sz w:val="28"/>
          <w:szCs w:val="28"/>
          <w:rtl/>
          <w:lang w:bidi="fa-IR"/>
        </w:rPr>
        <w:t>‌</w:t>
      </w:r>
      <w:r w:rsidR="003939C8" w:rsidRPr="00C877DC">
        <w:rPr>
          <w:rFonts w:cs="B Lotus" w:hint="cs"/>
          <w:sz w:val="28"/>
          <w:szCs w:val="28"/>
          <w:rtl/>
          <w:lang w:bidi="fa-IR"/>
        </w:rPr>
        <w:t xml:space="preserve">هاست. همگرایی فرهنگی تلاش برای همسویی و همنوایی در ارزش‌ها، نگرش‌ها و یکپارچه شدن در عین </w:t>
      </w:r>
      <w:r w:rsidRPr="00C877DC">
        <w:rPr>
          <w:rFonts w:cs="B Lotus" w:hint="cs"/>
          <w:sz w:val="28"/>
          <w:szCs w:val="28"/>
          <w:rtl/>
          <w:lang w:bidi="fa-IR"/>
        </w:rPr>
        <w:t>تنوّع</w:t>
      </w:r>
      <w:r w:rsidR="003939C8" w:rsidRPr="00C877DC">
        <w:rPr>
          <w:rFonts w:cs="B Lotus" w:hint="cs"/>
          <w:sz w:val="28"/>
          <w:szCs w:val="28"/>
          <w:rtl/>
          <w:lang w:bidi="fa-IR"/>
        </w:rPr>
        <w:t xml:space="preserve"> فرهنگی است و هدف از آن کاهش </w:t>
      </w:r>
      <w:r w:rsidR="003939C8" w:rsidRPr="00C877DC">
        <w:rPr>
          <w:rFonts w:cs="B Lotus" w:hint="cs"/>
          <w:sz w:val="28"/>
          <w:szCs w:val="28"/>
          <w:rtl/>
          <w:lang w:bidi="fa-IR"/>
        </w:rPr>
        <w:lastRenderedPageBreak/>
        <w:t>اختلافات فرهنگی و ساختاری در بین کشورهای یک منطقه است. نقط</w:t>
      </w:r>
      <w:r w:rsidRPr="00C877DC">
        <w:rPr>
          <w:rFonts w:cs="B Lotus" w:hint="cs"/>
          <w:sz w:val="28"/>
          <w:szCs w:val="28"/>
          <w:rtl/>
          <w:lang w:bidi="fa-IR"/>
        </w:rPr>
        <w:t>ۀ</w:t>
      </w:r>
      <w:r w:rsidR="003939C8" w:rsidRPr="00C877DC">
        <w:rPr>
          <w:rFonts w:cs="B Lotus" w:hint="cs"/>
          <w:sz w:val="28"/>
          <w:szCs w:val="28"/>
          <w:rtl/>
          <w:lang w:bidi="fa-IR"/>
        </w:rPr>
        <w:t xml:space="preserve"> مقابل این پدیده، واگرایی فرهنگی است. فرض محتمل در این همگرایی</w:t>
      </w:r>
      <w:r w:rsidR="003939C8" w:rsidRPr="00C877DC">
        <w:rPr>
          <w:rFonts w:cs="B Lotus" w:hint="eastAsia"/>
          <w:sz w:val="28"/>
          <w:szCs w:val="28"/>
          <w:rtl/>
          <w:lang w:bidi="fa-IR"/>
        </w:rPr>
        <w:t>‌</w:t>
      </w:r>
      <w:r w:rsidR="003939C8" w:rsidRPr="00C877DC">
        <w:rPr>
          <w:rFonts w:cs="B Lotus" w:hint="cs"/>
          <w:sz w:val="28"/>
          <w:szCs w:val="28"/>
          <w:rtl/>
          <w:lang w:bidi="fa-IR"/>
        </w:rPr>
        <w:t xml:space="preserve">ها تلاش جهت همنوایی </w:t>
      </w:r>
      <w:r w:rsidRPr="00C877DC">
        <w:rPr>
          <w:rFonts w:cs="B Lotus" w:hint="cs"/>
          <w:sz w:val="28"/>
          <w:szCs w:val="28"/>
          <w:rtl/>
          <w:lang w:bidi="fa-IR"/>
        </w:rPr>
        <w:t>هویّت</w:t>
      </w:r>
      <w:r w:rsidR="003939C8" w:rsidRPr="00C877DC">
        <w:rPr>
          <w:rFonts w:cs="B Lotus" w:hint="cs"/>
          <w:sz w:val="28"/>
          <w:szCs w:val="28"/>
          <w:rtl/>
          <w:lang w:bidi="fa-IR"/>
        </w:rPr>
        <w:t xml:space="preserve"> جمعی </w:t>
      </w:r>
      <w:r w:rsidR="007875BC" w:rsidRPr="00C877DC">
        <w:rPr>
          <w:rFonts w:cs="B Lotus" w:hint="cs"/>
          <w:sz w:val="28"/>
          <w:szCs w:val="28"/>
          <w:rtl/>
          <w:lang w:bidi="fa-IR"/>
        </w:rPr>
        <w:t>انسان‌ها</w:t>
      </w:r>
      <w:r w:rsidR="003939C8" w:rsidRPr="00C877DC">
        <w:rPr>
          <w:rFonts w:cs="B Lotus" w:hint="cs"/>
          <w:sz w:val="28"/>
          <w:szCs w:val="28"/>
          <w:rtl/>
          <w:lang w:bidi="fa-IR"/>
        </w:rPr>
        <w:t xml:space="preserve"> و قرار دادن </w:t>
      </w:r>
      <w:r w:rsidRPr="00C877DC">
        <w:rPr>
          <w:rFonts w:cs="B Lotus" w:hint="cs"/>
          <w:sz w:val="28"/>
          <w:szCs w:val="28"/>
          <w:rtl/>
          <w:lang w:bidi="fa-IR"/>
        </w:rPr>
        <w:t>آن‌ها</w:t>
      </w:r>
      <w:r w:rsidR="003939C8" w:rsidRPr="00C877DC">
        <w:rPr>
          <w:rFonts w:cs="B Lotus" w:hint="cs"/>
          <w:sz w:val="28"/>
          <w:szCs w:val="28"/>
          <w:rtl/>
          <w:lang w:bidi="fa-IR"/>
        </w:rPr>
        <w:t xml:space="preserve"> در یک چارچوب جدید </w:t>
      </w:r>
      <w:r w:rsidRPr="00C877DC">
        <w:rPr>
          <w:rFonts w:cs="B Lotus" w:hint="cs"/>
          <w:sz w:val="28"/>
          <w:szCs w:val="28"/>
          <w:rtl/>
          <w:lang w:bidi="fa-IR"/>
        </w:rPr>
        <w:t>هویّت</w:t>
      </w:r>
      <w:r w:rsidR="003939C8" w:rsidRPr="00C877DC">
        <w:rPr>
          <w:rFonts w:cs="B Lotus" w:hint="cs"/>
          <w:sz w:val="28"/>
          <w:szCs w:val="28"/>
          <w:rtl/>
          <w:lang w:bidi="fa-IR"/>
        </w:rPr>
        <w:t xml:space="preserve">ی است. </w:t>
      </w:r>
      <w:r w:rsidR="00CC35E4" w:rsidRPr="00C877DC">
        <w:rPr>
          <w:rFonts w:cs="B Lotus" w:hint="cs"/>
          <w:sz w:val="28"/>
          <w:szCs w:val="28"/>
          <w:rtl/>
          <w:lang w:bidi="fa-IR"/>
        </w:rPr>
        <w:t>البتّه</w:t>
      </w:r>
      <w:r w:rsidR="003939C8" w:rsidRPr="00C877DC">
        <w:rPr>
          <w:rFonts w:cs="B Lotus" w:hint="cs"/>
          <w:sz w:val="28"/>
          <w:szCs w:val="28"/>
          <w:rtl/>
          <w:lang w:bidi="fa-IR"/>
        </w:rPr>
        <w:t xml:space="preserve"> کشورهای مختلف واکنش‌های فرهنگی متفاوتی از خود نشان می‌دهند. از دیدگاه </w:t>
      </w:r>
      <w:r w:rsidR="002B12F6" w:rsidRPr="00C877DC">
        <w:rPr>
          <w:rFonts w:cs="B Lotus" w:hint="cs"/>
          <w:sz w:val="28"/>
          <w:szCs w:val="28"/>
          <w:rtl/>
          <w:lang w:bidi="fa-IR"/>
        </w:rPr>
        <w:t>صاحب‌نظران</w:t>
      </w:r>
      <w:r w:rsidR="003939C8" w:rsidRPr="00C877DC">
        <w:rPr>
          <w:rFonts w:cs="B Lotus" w:hint="cs"/>
          <w:sz w:val="28"/>
          <w:szCs w:val="28"/>
          <w:rtl/>
          <w:lang w:bidi="fa-IR"/>
        </w:rPr>
        <w:t xml:space="preserve"> مختلف، انفعال، استحاله و تسلیم؛ مقاومت و مقابل</w:t>
      </w:r>
      <w:r w:rsidRPr="00C877DC">
        <w:rPr>
          <w:rFonts w:cs="B Lotus" w:hint="cs"/>
          <w:sz w:val="28"/>
          <w:szCs w:val="28"/>
          <w:rtl/>
          <w:lang w:bidi="fa-IR"/>
        </w:rPr>
        <w:t>ۀ</w:t>
      </w:r>
      <w:r w:rsidR="003939C8" w:rsidRPr="00C877DC">
        <w:rPr>
          <w:rFonts w:cs="B Lotus" w:hint="cs"/>
          <w:sz w:val="28"/>
          <w:szCs w:val="28"/>
          <w:rtl/>
          <w:lang w:bidi="fa-IR"/>
        </w:rPr>
        <w:t xml:space="preserve"> پرتنش؛ و یا آمیزش و </w:t>
      </w:r>
      <w:r w:rsidRPr="00C877DC">
        <w:rPr>
          <w:rFonts w:cs="B Lotus" w:hint="cs"/>
          <w:sz w:val="28"/>
          <w:szCs w:val="28"/>
          <w:rtl/>
          <w:lang w:bidi="fa-IR"/>
        </w:rPr>
        <w:t>تحوّل</w:t>
      </w:r>
      <w:r w:rsidR="003939C8" w:rsidRPr="00C877DC">
        <w:rPr>
          <w:rFonts w:cs="B Lotus" w:hint="cs"/>
          <w:sz w:val="28"/>
          <w:szCs w:val="28"/>
          <w:rtl/>
          <w:lang w:bidi="fa-IR"/>
        </w:rPr>
        <w:t xml:space="preserve"> فرهنگی از جمل</w:t>
      </w:r>
      <w:r w:rsidRPr="00C877DC">
        <w:rPr>
          <w:rFonts w:cs="B Lotus" w:hint="cs"/>
          <w:sz w:val="28"/>
          <w:szCs w:val="28"/>
          <w:rtl/>
          <w:lang w:bidi="fa-IR"/>
        </w:rPr>
        <w:t>ۀ</w:t>
      </w:r>
      <w:r w:rsidR="003939C8" w:rsidRPr="00C877DC">
        <w:rPr>
          <w:rFonts w:cs="B Lotus" w:hint="cs"/>
          <w:sz w:val="28"/>
          <w:szCs w:val="28"/>
          <w:rtl/>
          <w:lang w:bidi="fa-IR"/>
        </w:rPr>
        <w:t xml:space="preserve"> این واکنش‌ها</w:t>
      </w:r>
      <w:r w:rsidRPr="00C877DC">
        <w:rPr>
          <w:rFonts w:cs="B Lotus" w:hint="cs"/>
          <w:sz w:val="28"/>
          <w:szCs w:val="28"/>
          <w:rtl/>
          <w:lang w:bidi="fa-IR"/>
        </w:rPr>
        <w:t xml:space="preserve"> ا</w:t>
      </w:r>
      <w:r w:rsidR="003939C8" w:rsidRPr="00C877DC">
        <w:rPr>
          <w:rFonts w:cs="B Lotus" w:hint="cs"/>
          <w:sz w:val="28"/>
          <w:szCs w:val="28"/>
          <w:rtl/>
          <w:lang w:bidi="fa-IR"/>
        </w:rPr>
        <w:t>ست. تلاش دولت</w:t>
      </w:r>
      <w:r w:rsidR="003939C8" w:rsidRPr="00C877DC">
        <w:rPr>
          <w:rFonts w:cs="B Lotus" w:hint="eastAsia"/>
          <w:sz w:val="28"/>
          <w:szCs w:val="28"/>
          <w:rtl/>
          <w:lang w:bidi="fa-IR"/>
        </w:rPr>
        <w:t>‌</w:t>
      </w:r>
      <w:r w:rsidR="003939C8" w:rsidRPr="00C877DC">
        <w:rPr>
          <w:rFonts w:cs="B Lotus" w:hint="cs"/>
          <w:sz w:val="28"/>
          <w:szCs w:val="28"/>
          <w:rtl/>
          <w:lang w:bidi="fa-IR"/>
        </w:rPr>
        <w:t xml:space="preserve">ها و </w:t>
      </w:r>
      <w:r w:rsidRPr="00C877DC">
        <w:rPr>
          <w:rFonts w:cs="B Lotus" w:hint="cs"/>
          <w:sz w:val="28"/>
          <w:szCs w:val="28"/>
          <w:rtl/>
          <w:lang w:bidi="fa-IR"/>
        </w:rPr>
        <w:t>ملّت</w:t>
      </w:r>
      <w:r w:rsidR="003939C8" w:rsidRPr="00C877DC">
        <w:rPr>
          <w:rFonts w:cs="B Lotus" w:hint="eastAsia"/>
          <w:sz w:val="28"/>
          <w:szCs w:val="28"/>
          <w:rtl/>
          <w:lang w:bidi="fa-IR"/>
        </w:rPr>
        <w:t>‌</w:t>
      </w:r>
      <w:r w:rsidR="003939C8" w:rsidRPr="00C877DC">
        <w:rPr>
          <w:rFonts w:cs="B Lotus" w:hint="cs"/>
          <w:sz w:val="28"/>
          <w:szCs w:val="28"/>
          <w:rtl/>
          <w:lang w:bidi="fa-IR"/>
        </w:rPr>
        <w:t>های مختلف در زمین</w:t>
      </w:r>
      <w:r w:rsidRPr="00C877DC">
        <w:rPr>
          <w:rFonts w:cs="B Lotus" w:hint="cs"/>
          <w:sz w:val="28"/>
          <w:szCs w:val="28"/>
          <w:rtl/>
          <w:lang w:bidi="fa-IR"/>
        </w:rPr>
        <w:t>ۀ</w:t>
      </w:r>
      <w:r w:rsidR="003939C8" w:rsidRPr="00C877DC">
        <w:rPr>
          <w:rFonts w:cs="B Lotus" w:hint="cs"/>
          <w:sz w:val="28"/>
          <w:szCs w:val="28"/>
          <w:rtl/>
          <w:lang w:bidi="fa-IR"/>
        </w:rPr>
        <w:t xml:space="preserve"> فرهنگ و فرهنگ</w:t>
      </w:r>
      <w:r w:rsidR="003939C8" w:rsidRPr="00C877DC">
        <w:rPr>
          <w:rFonts w:cs="B Lotus" w:hint="eastAsia"/>
          <w:sz w:val="28"/>
          <w:szCs w:val="28"/>
          <w:rtl/>
          <w:lang w:bidi="fa-IR"/>
        </w:rPr>
        <w:t>‌</w:t>
      </w:r>
      <w:r w:rsidR="003939C8" w:rsidRPr="00C877DC">
        <w:rPr>
          <w:rFonts w:cs="B Lotus" w:hint="cs"/>
          <w:sz w:val="28"/>
          <w:szCs w:val="28"/>
          <w:rtl/>
          <w:lang w:bidi="fa-IR"/>
        </w:rPr>
        <w:t xml:space="preserve">سازی و </w:t>
      </w:r>
      <w:r w:rsidRPr="00C877DC">
        <w:rPr>
          <w:rFonts w:cs="B Lotus" w:hint="cs"/>
          <w:sz w:val="28"/>
          <w:szCs w:val="28"/>
          <w:rtl/>
          <w:lang w:bidi="fa-IR"/>
        </w:rPr>
        <w:t>سیاست‌گذاری</w:t>
      </w:r>
      <w:r w:rsidR="003939C8" w:rsidRPr="00C877DC">
        <w:rPr>
          <w:rFonts w:cs="B Lotus" w:hint="cs"/>
          <w:sz w:val="28"/>
          <w:szCs w:val="28"/>
          <w:rtl/>
          <w:lang w:bidi="fa-IR"/>
        </w:rPr>
        <w:t xml:space="preserve"> و برنامه‌ریزی برای آن از جمله واکنش‌های کشورها</w:t>
      </w:r>
      <w:r w:rsidRPr="00C877DC">
        <w:rPr>
          <w:rFonts w:cs="B Lotus" w:hint="cs"/>
          <w:sz w:val="28"/>
          <w:szCs w:val="28"/>
          <w:rtl/>
          <w:lang w:bidi="fa-IR"/>
        </w:rPr>
        <w:t xml:space="preserve"> ا</w:t>
      </w:r>
      <w:r w:rsidR="003939C8" w:rsidRPr="00C877DC">
        <w:rPr>
          <w:rFonts w:cs="B Lotus" w:hint="cs"/>
          <w:sz w:val="28"/>
          <w:szCs w:val="28"/>
          <w:rtl/>
          <w:lang w:bidi="fa-IR"/>
        </w:rPr>
        <w:t xml:space="preserve">ست.  </w:t>
      </w:r>
    </w:p>
    <w:p w:rsidR="003939C8" w:rsidRPr="00C877DC" w:rsidRDefault="003939C8" w:rsidP="00F77B39">
      <w:pPr>
        <w:bidi/>
        <w:spacing w:after="0" w:line="20" w:lineRule="atLeast"/>
        <w:ind w:firstLine="567"/>
        <w:contextualSpacing/>
        <w:jc w:val="both"/>
        <w:rPr>
          <w:rFonts w:cs="B Lotus"/>
          <w:sz w:val="28"/>
          <w:szCs w:val="28"/>
          <w:rtl/>
          <w:lang w:bidi="fa-IR"/>
        </w:rPr>
      </w:pPr>
      <w:r w:rsidRPr="00C877DC">
        <w:rPr>
          <w:rFonts w:cs="B Lotus" w:hint="cs"/>
          <w:sz w:val="28"/>
          <w:szCs w:val="28"/>
          <w:rtl/>
          <w:lang w:bidi="fa-IR"/>
        </w:rPr>
        <w:t xml:space="preserve"> میراث فرهنگی، فرهنگ </w:t>
      </w:r>
      <w:r w:rsidR="00BA7836" w:rsidRPr="00C877DC">
        <w:rPr>
          <w:rFonts w:cs="B Lotus" w:hint="cs"/>
          <w:sz w:val="28"/>
          <w:szCs w:val="28"/>
          <w:rtl/>
          <w:lang w:bidi="fa-IR"/>
        </w:rPr>
        <w:t>مادّی</w:t>
      </w:r>
      <w:r w:rsidRPr="00C877DC">
        <w:rPr>
          <w:rFonts w:cs="B Lotus" w:hint="cs"/>
          <w:sz w:val="28"/>
          <w:szCs w:val="28"/>
          <w:rtl/>
          <w:lang w:bidi="fa-IR"/>
        </w:rPr>
        <w:t xml:space="preserve"> و محسوس به حساب می‌آید که جنب</w:t>
      </w:r>
      <w:r w:rsidR="00BA7836" w:rsidRPr="00C877DC">
        <w:rPr>
          <w:rFonts w:cs="B Lotus" w:hint="cs"/>
          <w:sz w:val="28"/>
          <w:szCs w:val="28"/>
          <w:rtl/>
          <w:lang w:bidi="fa-IR"/>
        </w:rPr>
        <w:t>ۀ</w:t>
      </w:r>
      <w:r w:rsidRPr="00C877DC">
        <w:rPr>
          <w:rFonts w:cs="B Lotus" w:hint="cs"/>
          <w:sz w:val="28"/>
          <w:szCs w:val="28"/>
          <w:rtl/>
          <w:lang w:bidi="fa-IR"/>
        </w:rPr>
        <w:t xml:space="preserve"> عینی</w:t>
      </w:r>
      <w:r w:rsidR="00BA7836" w:rsidRPr="00C877DC">
        <w:rPr>
          <w:rFonts w:cs="B Lotus" w:hint="cs"/>
          <w:sz w:val="28"/>
          <w:szCs w:val="28"/>
          <w:rtl/>
          <w:lang w:bidi="fa-IR"/>
        </w:rPr>
        <w:t>ّ</w:t>
      </w:r>
      <w:r w:rsidRPr="00C877DC">
        <w:rPr>
          <w:rFonts w:cs="B Lotus" w:hint="cs"/>
          <w:sz w:val="28"/>
          <w:szCs w:val="28"/>
          <w:rtl/>
          <w:lang w:bidi="fa-IR"/>
        </w:rPr>
        <w:t xml:space="preserve">ت دارد. آثار تاریخی، عناصر دستی و ابداعات بشری، کتابخانه‌ها و </w:t>
      </w:r>
      <w:r w:rsidR="00F77B39" w:rsidRPr="00C877DC">
        <w:rPr>
          <w:rFonts w:cs="B Lotus" w:hint="cs"/>
          <w:sz w:val="28"/>
          <w:szCs w:val="28"/>
          <w:rtl/>
          <w:lang w:bidi="fa-IR"/>
        </w:rPr>
        <w:t>اسناد</w:t>
      </w:r>
      <w:r w:rsidRPr="00C877DC">
        <w:rPr>
          <w:rFonts w:cs="B Lotus" w:hint="cs"/>
          <w:sz w:val="28"/>
          <w:szCs w:val="28"/>
          <w:rtl/>
          <w:lang w:bidi="fa-IR"/>
        </w:rPr>
        <w:t xml:space="preserve"> از جمل</w:t>
      </w:r>
      <w:r w:rsidR="00BA7836" w:rsidRPr="00C877DC">
        <w:rPr>
          <w:rFonts w:cs="B Lotus" w:hint="cs"/>
          <w:sz w:val="28"/>
          <w:szCs w:val="28"/>
          <w:rtl/>
          <w:lang w:bidi="fa-IR"/>
        </w:rPr>
        <w:t>ۀ</w:t>
      </w:r>
      <w:r w:rsidRPr="00C877DC">
        <w:rPr>
          <w:rFonts w:cs="B Lotus" w:hint="cs"/>
          <w:sz w:val="28"/>
          <w:szCs w:val="28"/>
          <w:rtl/>
          <w:lang w:bidi="fa-IR"/>
        </w:rPr>
        <w:t xml:space="preserve"> این میراث است. </w:t>
      </w:r>
      <w:r w:rsidRPr="00C877DC">
        <w:rPr>
          <w:rFonts w:cs="B Lotus"/>
          <w:sz w:val="28"/>
          <w:szCs w:val="28"/>
          <w:rtl/>
        </w:rPr>
        <w:t>حفظ ارزش</w:t>
      </w:r>
      <w:r w:rsidRPr="00C877DC">
        <w:rPr>
          <w:rFonts w:ascii="Arial" w:hAnsi="Arial"/>
          <w:sz w:val="28"/>
          <w:szCs w:val="28"/>
        </w:rPr>
        <w:t>‌</w:t>
      </w:r>
      <w:r w:rsidRPr="00C877DC">
        <w:rPr>
          <w:rFonts w:cs="B Lotus"/>
          <w:sz w:val="28"/>
          <w:szCs w:val="28"/>
          <w:rtl/>
        </w:rPr>
        <w:t>هاي فرهنگي در قالب ميراث محسوس و عرض</w:t>
      </w:r>
      <w:r w:rsidR="00BA7836" w:rsidRPr="00C877DC">
        <w:rPr>
          <w:rFonts w:cs="B Lotus" w:hint="cs"/>
          <w:sz w:val="28"/>
          <w:szCs w:val="28"/>
          <w:rtl/>
        </w:rPr>
        <w:t>ۀ</w:t>
      </w:r>
      <w:r w:rsidRPr="00C877DC">
        <w:rPr>
          <w:rFonts w:cs="B Lotus"/>
          <w:sz w:val="28"/>
          <w:szCs w:val="28"/>
          <w:rtl/>
        </w:rPr>
        <w:t xml:space="preserve"> آن در داخل و خارج، عامل شناساندن فرهنگ و </w:t>
      </w:r>
      <w:r w:rsidR="00BA7836" w:rsidRPr="00C877DC">
        <w:rPr>
          <w:rFonts w:cs="B Lotus"/>
          <w:sz w:val="28"/>
          <w:szCs w:val="28"/>
          <w:rtl/>
        </w:rPr>
        <w:t>تأثیر</w:t>
      </w:r>
      <w:r w:rsidRPr="00C877DC">
        <w:rPr>
          <w:rFonts w:cs="B Lotus"/>
          <w:sz w:val="28"/>
          <w:szCs w:val="28"/>
          <w:rtl/>
        </w:rPr>
        <w:t xml:space="preserve"> آن در ديگر فرهنگ</w:t>
      </w:r>
      <w:r w:rsidRPr="00C877DC">
        <w:rPr>
          <w:rFonts w:cs="B Lotus" w:hint="eastAsia"/>
          <w:sz w:val="28"/>
          <w:szCs w:val="28"/>
          <w:rtl/>
        </w:rPr>
        <w:t>‌</w:t>
      </w:r>
      <w:r w:rsidRPr="00C877DC">
        <w:rPr>
          <w:rFonts w:cs="B Lotus"/>
          <w:sz w:val="28"/>
          <w:szCs w:val="28"/>
          <w:rtl/>
        </w:rPr>
        <w:t>ها</w:t>
      </w:r>
      <w:r w:rsidR="00BA7836" w:rsidRPr="00C877DC">
        <w:rPr>
          <w:rFonts w:cs="B Lotus" w:hint="cs"/>
          <w:sz w:val="28"/>
          <w:szCs w:val="28"/>
          <w:rtl/>
        </w:rPr>
        <w:t xml:space="preserve"> ا</w:t>
      </w:r>
      <w:r w:rsidRPr="00C877DC">
        <w:rPr>
          <w:rFonts w:cs="B Lotus"/>
          <w:sz w:val="28"/>
          <w:szCs w:val="28"/>
          <w:rtl/>
        </w:rPr>
        <w:t xml:space="preserve">ست. از جمله ابزارهاي علمي و فرهنگي براي </w:t>
      </w:r>
      <w:r w:rsidR="00BA7836" w:rsidRPr="00C877DC">
        <w:rPr>
          <w:rFonts w:cs="B Lotus"/>
          <w:sz w:val="28"/>
          <w:szCs w:val="28"/>
          <w:rtl/>
        </w:rPr>
        <w:t>تحقّق</w:t>
      </w:r>
      <w:r w:rsidRPr="00C877DC">
        <w:rPr>
          <w:rFonts w:cs="B Lotus"/>
          <w:sz w:val="28"/>
          <w:szCs w:val="28"/>
          <w:rtl/>
        </w:rPr>
        <w:t xml:space="preserve"> اين ميراث</w:t>
      </w:r>
      <w:r w:rsidR="00BA7836" w:rsidRPr="00C877DC">
        <w:rPr>
          <w:rFonts w:cs="B Lotus" w:hint="cs"/>
          <w:sz w:val="28"/>
          <w:szCs w:val="28"/>
          <w:rtl/>
        </w:rPr>
        <w:t>،</w:t>
      </w:r>
      <w:r w:rsidRPr="00C877DC">
        <w:rPr>
          <w:rFonts w:cs="B Lotus"/>
          <w:sz w:val="28"/>
          <w:szCs w:val="28"/>
          <w:rtl/>
        </w:rPr>
        <w:t xml:space="preserve"> مي</w:t>
      </w:r>
      <w:r w:rsidRPr="00C877DC">
        <w:rPr>
          <w:rFonts w:ascii="Arial" w:hAnsi="Arial"/>
          <w:sz w:val="28"/>
          <w:szCs w:val="28"/>
        </w:rPr>
        <w:t>‌</w:t>
      </w:r>
      <w:r w:rsidRPr="00C877DC">
        <w:rPr>
          <w:rFonts w:cs="B Lotus"/>
          <w:sz w:val="28"/>
          <w:szCs w:val="28"/>
          <w:rtl/>
        </w:rPr>
        <w:t>توان به كتابخانه</w:t>
      </w:r>
      <w:r w:rsidRPr="00C877DC">
        <w:rPr>
          <w:rFonts w:ascii="Arial" w:hAnsi="Arial"/>
          <w:sz w:val="28"/>
          <w:szCs w:val="28"/>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كشورها اشاره كرد كه حافظان ميراث مكتوب هر كشوري محسوب مي</w:t>
      </w:r>
      <w:r w:rsidRPr="00C877DC">
        <w:rPr>
          <w:rFonts w:ascii="Arial" w:hAnsi="Arial"/>
          <w:sz w:val="28"/>
          <w:szCs w:val="28"/>
        </w:rPr>
        <w:t>‌</w:t>
      </w:r>
      <w:r w:rsidRPr="00C877DC">
        <w:rPr>
          <w:rFonts w:cs="B Lotus"/>
          <w:sz w:val="28"/>
          <w:szCs w:val="28"/>
          <w:rtl/>
        </w:rPr>
        <w:t xml:space="preserve">شوند و </w:t>
      </w:r>
      <w:r w:rsidR="00BA7836" w:rsidRPr="00C877DC">
        <w:rPr>
          <w:rFonts w:cs="B Lotus"/>
          <w:sz w:val="28"/>
          <w:szCs w:val="28"/>
          <w:rtl/>
        </w:rPr>
        <w:t>فعّالیّت</w:t>
      </w:r>
      <w:r w:rsidRPr="00C877DC">
        <w:rPr>
          <w:rFonts w:cs="B Lotus"/>
          <w:sz w:val="28"/>
          <w:szCs w:val="28"/>
          <w:rtl/>
        </w:rPr>
        <w:t xml:space="preserve"> فرامرزي </w:t>
      </w:r>
      <w:r w:rsidR="00BA7836" w:rsidRPr="00C877DC">
        <w:rPr>
          <w:rFonts w:cs="B Lotus"/>
          <w:sz w:val="28"/>
          <w:szCs w:val="28"/>
          <w:rtl/>
        </w:rPr>
        <w:t>آن‌ها</w:t>
      </w:r>
      <w:r w:rsidRPr="00C877DC">
        <w:rPr>
          <w:rFonts w:cs="B Lotus"/>
          <w:sz w:val="28"/>
          <w:szCs w:val="28"/>
          <w:rtl/>
        </w:rPr>
        <w:t xml:space="preserve"> به طور </w:t>
      </w:r>
      <w:r w:rsidR="000F215A" w:rsidRPr="00C877DC">
        <w:rPr>
          <w:rFonts w:cs="B Lotus"/>
          <w:sz w:val="28"/>
          <w:szCs w:val="28"/>
          <w:rtl/>
        </w:rPr>
        <w:t>چشم‌گیری</w:t>
      </w:r>
      <w:r w:rsidRPr="00C877DC">
        <w:rPr>
          <w:rFonts w:cs="B Lotus"/>
          <w:sz w:val="28"/>
          <w:szCs w:val="28"/>
          <w:rtl/>
        </w:rPr>
        <w:t xml:space="preserve"> در انتقال اين ميراث به ساير كشورها و مطرح شدن در منطقه</w:t>
      </w:r>
      <w:r w:rsidR="000F215A" w:rsidRPr="00C877DC">
        <w:rPr>
          <w:rFonts w:cs="B Lotus" w:hint="cs"/>
          <w:sz w:val="28"/>
          <w:szCs w:val="28"/>
          <w:rtl/>
        </w:rPr>
        <w:t>،</w:t>
      </w:r>
      <w:r w:rsidRPr="00C877DC">
        <w:rPr>
          <w:rFonts w:cs="B Lotus"/>
          <w:sz w:val="28"/>
          <w:szCs w:val="28"/>
          <w:rtl/>
        </w:rPr>
        <w:t xml:space="preserve"> مي</w:t>
      </w:r>
      <w:r w:rsidRPr="00C877DC">
        <w:rPr>
          <w:rFonts w:ascii="Arial" w:hAnsi="Arial"/>
          <w:sz w:val="28"/>
          <w:szCs w:val="28"/>
        </w:rPr>
        <w:t>‌</w:t>
      </w:r>
      <w:r w:rsidRPr="00C877DC">
        <w:rPr>
          <w:rFonts w:cs="B Lotus"/>
          <w:sz w:val="28"/>
          <w:szCs w:val="28"/>
          <w:rtl/>
        </w:rPr>
        <w:t xml:space="preserve">تواند </w:t>
      </w:r>
      <w:r w:rsidR="000F215A" w:rsidRPr="00C877DC">
        <w:rPr>
          <w:rFonts w:cs="B Lotus"/>
          <w:sz w:val="28"/>
          <w:szCs w:val="28"/>
          <w:rtl/>
        </w:rPr>
        <w:t>اهمّیّت</w:t>
      </w:r>
      <w:r w:rsidRPr="00C877DC">
        <w:rPr>
          <w:rFonts w:cs="B Lotus"/>
          <w:sz w:val="28"/>
          <w:szCs w:val="28"/>
          <w:rtl/>
        </w:rPr>
        <w:t xml:space="preserve"> داشته باشد.</w:t>
      </w:r>
    </w:p>
    <w:p w:rsidR="003939C8" w:rsidRPr="00C877DC" w:rsidRDefault="003939C8" w:rsidP="007875BC">
      <w:pPr>
        <w:bidi/>
        <w:spacing w:after="0"/>
        <w:ind w:firstLine="567"/>
        <w:contextualSpacing/>
        <w:jc w:val="both"/>
        <w:rPr>
          <w:rFonts w:cs="B Lotus"/>
          <w:sz w:val="28"/>
          <w:szCs w:val="28"/>
          <w:rtl/>
        </w:rPr>
      </w:pPr>
      <w:r w:rsidRPr="00C877DC">
        <w:rPr>
          <w:rFonts w:cs="B Lotus"/>
          <w:sz w:val="28"/>
          <w:szCs w:val="28"/>
          <w:rtl/>
        </w:rPr>
        <w:t>دلایل زیادی بر صح</w:t>
      </w:r>
      <w:r w:rsidR="000F215A" w:rsidRPr="00C877DC">
        <w:rPr>
          <w:rFonts w:cs="B Lotus" w:hint="cs"/>
          <w:sz w:val="28"/>
          <w:szCs w:val="28"/>
          <w:rtl/>
        </w:rPr>
        <w:t>ّ</w:t>
      </w:r>
      <w:r w:rsidRPr="00C877DC">
        <w:rPr>
          <w:rFonts w:cs="B Lotus"/>
          <w:sz w:val="28"/>
          <w:szCs w:val="28"/>
          <w:rtl/>
        </w:rPr>
        <w:t>ت این مدعاست که کشورهای عضو اکو در اصل، یک موجودی</w:t>
      </w:r>
      <w:r w:rsidR="000F215A" w:rsidRPr="00C877DC">
        <w:rPr>
          <w:rFonts w:cs="B Lotus" w:hint="cs"/>
          <w:sz w:val="28"/>
          <w:szCs w:val="28"/>
          <w:rtl/>
        </w:rPr>
        <w:t>ّ</w:t>
      </w:r>
      <w:r w:rsidRPr="00C877DC">
        <w:rPr>
          <w:rFonts w:cs="B Lotus"/>
          <w:sz w:val="28"/>
          <w:szCs w:val="28"/>
          <w:rtl/>
        </w:rPr>
        <w:t>ت واحد بودند که به مرور زمان از هم تفکیک شده</w:t>
      </w:r>
      <w:r w:rsidRPr="00C877DC">
        <w:rPr>
          <w:rFonts w:cs="B Lotus"/>
          <w:sz w:val="28"/>
          <w:szCs w:val="28"/>
        </w:rPr>
        <w:t>‌</w:t>
      </w:r>
      <w:r w:rsidRPr="00C877DC">
        <w:rPr>
          <w:rFonts w:cs="B Lotus"/>
          <w:sz w:val="28"/>
          <w:szCs w:val="28"/>
          <w:rtl/>
        </w:rPr>
        <w:t>اند</w:t>
      </w:r>
      <w:r w:rsidRPr="00C877DC">
        <w:rPr>
          <w:rFonts w:cs="B Lotus" w:hint="cs"/>
          <w:sz w:val="28"/>
          <w:szCs w:val="28"/>
          <w:rtl/>
        </w:rPr>
        <w:t>،</w:t>
      </w:r>
      <w:r w:rsidRPr="00C877DC">
        <w:rPr>
          <w:rFonts w:cs="B Lotus"/>
          <w:sz w:val="28"/>
          <w:szCs w:val="28"/>
          <w:rtl/>
        </w:rPr>
        <w:t xml:space="preserve"> ام</w:t>
      </w:r>
      <w:r w:rsidR="000F215A" w:rsidRPr="00C877DC">
        <w:rPr>
          <w:rFonts w:cs="B Lotus" w:hint="cs"/>
          <w:sz w:val="28"/>
          <w:szCs w:val="28"/>
          <w:rtl/>
        </w:rPr>
        <w:t>ّ</w:t>
      </w:r>
      <w:r w:rsidRPr="00C877DC">
        <w:rPr>
          <w:rFonts w:cs="B Lotus"/>
          <w:sz w:val="28"/>
          <w:szCs w:val="28"/>
          <w:rtl/>
        </w:rPr>
        <w:t>ا هم</w:t>
      </w:r>
      <w:r w:rsidR="000F215A" w:rsidRPr="00C877DC">
        <w:rPr>
          <w:rFonts w:cs="B Lotus" w:hint="cs"/>
          <w:sz w:val="28"/>
          <w:szCs w:val="28"/>
          <w:rtl/>
        </w:rPr>
        <w:t>ۀ</w:t>
      </w:r>
      <w:r w:rsidRPr="00C877DC">
        <w:rPr>
          <w:rFonts w:cs="B Lotus"/>
          <w:sz w:val="28"/>
          <w:szCs w:val="28"/>
          <w:rtl/>
        </w:rPr>
        <w:t xml:space="preserve"> </w:t>
      </w:r>
      <w:r w:rsidR="00BA7836" w:rsidRPr="00C877DC">
        <w:rPr>
          <w:rFonts w:cs="B Lotus"/>
          <w:sz w:val="28"/>
          <w:szCs w:val="28"/>
          <w:rtl/>
        </w:rPr>
        <w:t>آن‌ها</w:t>
      </w:r>
      <w:r w:rsidRPr="00C877DC">
        <w:rPr>
          <w:rFonts w:cs="B Lotus"/>
          <w:sz w:val="28"/>
          <w:szCs w:val="28"/>
          <w:rtl/>
        </w:rPr>
        <w:t xml:space="preserve"> پدر و مادر مشترکی دارند و پيوند تاريخي و يكپارچگي فرهنگي در ویژگی</w:t>
      </w:r>
      <w:r w:rsidRPr="00C877DC">
        <w:rPr>
          <w:rFonts w:cs="B Lotus"/>
          <w:sz w:val="28"/>
          <w:szCs w:val="28"/>
        </w:rPr>
        <w:t>‌</w:t>
      </w:r>
      <w:r w:rsidRPr="00C877DC">
        <w:rPr>
          <w:rFonts w:cs="B Lotus"/>
          <w:sz w:val="28"/>
          <w:szCs w:val="28"/>
          <w:rtl/>
        </w:rPr>
        <w:t>های این کشورها محسوس است.</w:t>
      </w:r>
      <w:r w:rsidRPr="00C877DC">
        <w:rPr>
          <w:rFonts w:hint="cs"/>
          <w:rtl/>
        </w:rPr>
        <w:t xml:space="preserve"> </w:t>
      </w:r>
      <w:r w:rsidRPr="00C877DC">
        <w:rPr>
          <w:rFonts w:cs="B Lotus"/>
          <w:sz w:val="28"/>
          <w:szCs w:val="28"/>
          <w:rtl/>
        </w:rPr>
        <w:t xml:space="preserve">پيوندهاي فرهنگي منطقه در دوران بعد از اسلام با </w:t>
      </w:r>
      <w:r w:rsidR="000F215A" w:rsidRPr="00C877DC">
        <w:rPr>
          <w:rFonts w:cs="B Lotus"/>
          <w:sz w:val="28"/>
          <w:szCs w:val="28"/>
          <w:rtl/>
        </w:rPr>
        <w:t>توجّه</w:t>
      </w:r>
      <w:r w:rsidRPr="00C877DC">
        <w:rPr>
          <w:rFonts w:cs="B Lotus"/>
          <w:sz w:val="28"/>
          <w:szCs w:val="28"/>
          <w:rtl/>
        </w:rPr>
        <w:t xml:space="preserve"> به ميزان عظيم آثار به جاي مانده</w:t>
      </w:r>
      <w:r w:rsidR="000F215A" w:rsidRPr="00C877DC">
        <w:rPr>
          <w:rFonts w:cs="B Lotus" w:hint="cs"/>
          <w:sz w:val="28"/>
          <w:szCs w:val="28"/>
          <w:rtl/>
        </w:rPr>
        <w:t>،</w:t>
      </w:r>
      <w:r w:rsidRPr="00C877DC">
        <w:rPr>
          <w:rFonts w:cs="B Lotus"/>
          <w:sz w:val="28"/>
          <w:szCs w:val="28"/>
          <w:rtl/>
        </w:rPr>
        <w:t xml:space="preserve"> چه ب</w:t>
      </w:r>
      <w:r w:rsidRPr="00C877DC">
        <w:rPr>
          <w:rFonts w:cs="B Lotus" w:hint="cs"/>
          <w:sz w:val="28"/>
          <w:szCs w:val="28"/>
          <w:rtl/>
        </w:rPr>
        <w:t xml:space="preserve">ه </w:t>
      </w:r>
      <w:r w:rsidRPr="00C877DC">
        <w:rPr>
          <w:rFonts w:cs="B Lotus"/>
          <w:sz w:val="28"/>
          <w:szCs w:val="28"/>
          <w:rtl/>
        </w:rPr>
        <w:t>صورت اماكن تاريخي، مجموعه</w:t>
      </w:r>
      <w:r w:rsidRPr="00C877DC">
        <w:rPr>
          <w:rFonts w:ascii="Arial" w:hAnsi="Arial"/>
          <w:sz w:val="28"/>
          <w:szCs w:val="28"/>
        </w:rPr>
        <w:t>‌‌</w:t>
      </w:r>
      <w:r w:rsidRPr="00C877DC">
        <w:rPr>
          <w:rFonts w:cs="B Lotus"/>
          <w:sz w:val="28"/>
          <w:szCs w:val="28"/>
          <w:rtl/>
        </w:rPr>
        <w:t>ها، تك بناها و تعداد بي</w:t>
      </w:r>
      <w:r w:rsidRPr="00C877DC">
        <w:rPr>
          <w:rFonts w:cs="B Lotus" w:hint="eastAsia"/>
          <w:sz w:val="28"/>
          <w:szCs w:val="28"/>
          <w:rtl/>
        </w:rPr>
        <w:t>‌</w:t>
      </w:r>
      <w:r w:rsidRPr="00C877DC">
        <w:rPr>
          <w:rFonts w:cs="B Lotus"/>
          <w:sz w:val="28"/>
          <w:szCs w:val="28"/>
          <w:rtl/>
        </w:rPr>
        <w:t>شمار اشياء و بالاخره وجود كتاب</w:t>
      </w:r>
      <w:r w:rsidRPr="00C877DC">
        <w:rPr>
          <w:rFonts w:cs="B Lotus"/>
          <w:sz w:val="28"/>
          <w:szCs w:val="28"/>
        </w:rPr>
        <w:t>‌</w:t>
      </w:r>
      <w:r w:rsidRPr="00C877DC">
        <w:rPr>
          <w:rFonts w:cs="B Lotus"/>
          <w:sz w:val="28"/>
          <w:szCs w:val="28"/>
          <w:rtl/>
        </w:rPr>
        <w:t>ها و كتيبه</w:t>
      </w:r>
      <w:r w:rsidRPr="00C877DC">
        <w:rPr>
          <w:rFonts w:cs="B Lotus"/>
          <w:sz w:val="28"/>
          <w:szCs w:val="28"/>
        </w:rPr>
        <w:t>‌</w:t>
      </w:r>
      <w:r w:rsidRPr="00C877DC">
        <w:rPr>
          <w:rFonts w:cs="B Lotus"/>
          <w:sz w:val="28"/>
          <w:szCs w:val="28"/>
          <w:rtl/>
        </w:rPr>
        <w:t>ها و بسياري ديگر، به قدري آشكار است كه نيازي به اثبات ندارد</w:t>
      </w:r>
      <w:r w:rsidRPr="00C877DC">
        <w:rPr>
          <w:rFonts w:cs="B Lotus" w:hint="cs"/>
          <w:sz w:val="28"/>
          <w:szCs w:val="28"/>
          <w:rtl/>
        </w:rPr>
        <w:t>. این کشورها</w:t>
      </w:r>
      <w:r w:rsidRPr="00C877DC">
        <w:rPr>
          <w:rFonts w:cs="B Lotus"/>
          <w:sz w:val="28"/>
          <w:szCs w:val="28"/>
          <w:rtl/>
        </w:rPr>
        <w:t xml:space="preserve"> آثار، منابع و گنجينه</w:t>
      </w:r>
      <w:r w:rsidRPr="00C877DC">
        <w:rPr>
          <w:rFonts w:cs="B Lotus"/>
          <w:sz w:val="28"/>
          <w:szCs w:val="28"/>
        </w:rPr>
        <w:t>‌</w:t>
      </w:r>
      <w:r w:rsidRPr="00C877DC">
        <w:rPr>
          <w:rFonts w:cs="B Lotus"/>
          <w:sz w:val="28"/>
          <w:szCs w:val="28"/>
          <w:rtl/>
        </w:rPr>
        <w:t>هاي ادبي و فرهنگي مشتركي نيز دارند. در کنار هم قرار گرفتن این گنجینه</w:t>
      </w:r>
      <w:r w:rsidRPr="00C877DC">
        <w:rPr>
          <w:rFonts w:cs="B Lotus" w:hint="eastAsia"/>
          <w:sz w:val="28"/>
          <w:szCs w:val="28"/>
          <w:rtl/>
        </w:rPr>
        <w:t>‌</w:t>
      </w:r>
      <w:r w:rsidRPr="00C877DC">
        <w:rPr>
          <w:rFonts w:cs="B Lotus"/>
          <w:sz w:val="28"/>
          <w:szCs w:val="28"/>
          <w:rtl/>
        </w:rPr>
        <w:t>ها و اشتراک منابع این کشورها هدف</w:t>
      </w:r>
      <w:r w:rsidRPr="00C877DC">
        <w:rPr>
          <w:rFonts w:cs="B Lotus" w:hint="cs"/>
          <w:sz w:val="28"/>
          <w:szCs w:val="28"/>
          <w:rtl/>
        </w:rPr>
        <w:t>ی نیست که نادیده گرفته شود.</w:t>
      </w:r>
      <w:r w:rsidRPr="00C877DC">
        <w:rPr>
          <w:rFonts w:cs="B Lotus"/>
          <w:sz w:val="28"/>
          <w:szCs w:val="28"/>
          <w:rtl/>
        </w:rPr>
        <w:t xml:space="preserve"> در صورتي كه بتوان به</w:t>
      </w:r>
      <w:r w:rsidR="007875BC" w:rsidRPr="00C877DC">
        <w:rPr>
          <w:rFonts w:cs="B Lotus" w:hint="eastAsia"/>
          <w:sz w:val="28"/>
          <w:szCs w:val="28"/>
          <w:rtl/>
        </w:rPr>
        <w:t>‌</w:t>
      </w:r>
      <w:r w:rsidRPr="00C877DC">
        <w:rPr>
          <w:rFonts w:cs="B Lotus"/>
          <w:sz w:val="28"/>
          <w:szCs w:val="28"/>
          <w:rtl/>
        </w:rPr>
        <w:t xml:space="preserve">طور </w:t>
      </w:r>
      <w:r w:rsidR="00E703AD" w:rsidRPr="00C877DC">
        <w:rPr>
          <w:rFonts w:cs="B Lotus"/>
          <w:sz w:val="28"/>
          <w:szCs w:val="28"/>
          <w:rtl/>
        </w:rPr>
        <w:t>مؤثّر</w:t>
      </w:r>
      <w:r w:rsidRPr="00C877DC">
        <w:rPr>
          <w:rFonts w:cs="B Lotus"/>
          <w:sz w:val="28"/>
          <w:szCs w:val="28"/>
          <w:rtl/>
        </w:rPr>
        <w:t xml:space="preserve"> زمين</w:t>
      </w:r>
      <w:r w:rsidR="00E703AD" w:rsidRPr="00C877DC">
        <w:rPr>
          <w:rFonts w:cs="B Lotus" w:hint="cs"/>
          <w:sz w:val="28"/>
          <w:szCs w:val="28"/>
          <w:rtl/>
        </w:rPr>
        <w:t>ۀ</w:t>
      </w:r>
      <w:r w:rsidRPr="00C877DC">
        <w:rPr>
          <w:rFonts w:cs="B Lotus"/>
          <w:sz w:val="28"/>
          <w:szCs w:val="28"/>
          <w:rtl/>
        </w:rPr>
        <w:t xml:space="preserve"> همكاري كتابخانه</w:t>
      </w:r>
      <w:r w:rsidR="00E703AD" w:rsidRPr="00C877DC">
        <w:rPr>
          <w:rFonts w:cs="B Lotus" w:hint="eastAsia"/>
          <w:sz w:val="28"/>
          <w:szCs w:val="28"/>
          <w:rtl/>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كشورها</w:t>
      </w:r>
      <w:r w:rsidRPr="00C877DC">
        <w:rPr>
          <w:rFonts w:cs="B Lotus" w:hint="cs"/>
          <w:sz w:val="28"/>
          <w:szCs w:val="28"/>
          <w:rtl/>
        </w:rPr>
        <w:t>ی عضو اکو</w:t>
      </w:r>
      <w:r w:rsidRPr="00C877DC">
        <w:rPr>
          <w:rFonts w:cs="B Lotus"/>
          <w:sz w:val="28"/>
          <w:szCs w:val="28"/>
          <w:rtl/>
        </w:rPr>
        <w:t xml:space="preserve"> را فراهم كرد و این مجموعه</w:t>
      </w:r>
      <w:r w:rsidRPr="00C877DC">
        <w:rPr>
          <w:rFonts w:cs="B Lotus"/>
          <w:sz w:val="28"/>
          <w:szCs w:val="28"/>
        </w:rPr>
        <w:t>‌</w:t>
      </w:r>
      <w:r w:rsidRPr="00C877DC">
        <w:rPr>
          <w:rFonts w:cs="B Lotus"/>
          <w:sz w:val="28"/>
          <w:szCs w:val="28"/>
          <w:rtl/>
        </w:rPr>
        <w:t>ها را در کنار هم جمع کرد</w:t>
      </w:r>
      <w:r w:rsidR="00E703AD" w:rsidRPr="00C877DC">
        <w:rPr>
          <w:rFonts w:cs="B Lotus" w:hint="cs"/>
          <w:sz w:val="28"/>
          <w:szCs w:val="28"/>
          <w:rtl/>
        </w:rPr>
        <w:t>،</w:t>
      </w:r>
      <w:r w:rsidRPr="00C877DC">
        <w:rPr>
          <w:rFonts w:cs="B Lotus"/>
          <w:sz w:val="28"/>
          <w:szCs w:val="28"/>
          <w:rtl/>
        </w:rPr>
        <w:t xml:space="preserve"> می</w:t>
      </w:r>
      <w:r w:rsidRPr="00C877DC">
        <w:rPr>
          <w:rFonts w:cs="B Lotus"/>
          <w:sz w:val="28"/>
          <w:szCs w:val="28"/>
        </w:rPr>
        <w:t>‌</w:t>
      </w:r>
      <w:r w:rsidRPr="00C877DC">
        <w:rPr>
          <w:rFonts w:cs="B Lotus"/>
          <w:sz w:val="28"/>
          <w:szCs w:val="28"/>
          <w:rtl/>
        </w:rPr>
        <w:t>توان گنجین</w:t>
      </w:r>
      <w:r w:rsidR="00E703AD" w:rsidRPr="00C877DC">
        <w:rPr>
          <w:rFonts w:cs="B Lotus" w:hint="cs"/>
          <w:sz w:val="28"/>
          <w:szCs w:val="28"/>
          <w:rtl/>
        </w:rPr>
        <w:t>ۀ</w:t>
      </w:r>
      <w:r w:rsidRPr="00C877DC">
        <w:rPr>
          <w:rFonts w:cs="B Lotus"/>
          <w:sz w:val="28"/>
          <w:szCs w:val="28"/>
          <w:rtl/>
        </w:rPr>
        <w:t xml:space="preserve"> با</w:t>
      </w:r>
      <w:r w:rsidR="00E703AD" w:rsidRPr="00C877DC">
        <w:rPr>
          <w:rFonts w:cs="B Lotus" w:hint="cs"/>
          <w:sz w:val="28"/>
          <w:szCs w:val="28"/>
          <w:rtl/>
        </w:rPr>
        <w:t xml:space="preserve"> </w:t>
      </w:r>
      <w:r w:rsidRPr="00C877DC">
        <w:rPr>
          <w:rFonts w:cs="B Lotus"/>
          <w:sz w:val="28"/>
          <w:szCs w:val="28"/>
          <w:rtl/>
        </w:rPr>
        <w:t>ارزشی از ارزش</w:t>
      </w:r>
      <w:r w:rsidRPr="00C877DC">
        <w:rPr>
          <w:rFonts w:cs="B Lotus"/>
          <w:sz w:val="28"/>
          <w:szCs w:val="28"/>
        </w:rPr>
        <w:t>‌</w:t>
      </w:r>
      <w:r w:rsidRPr="00C877DC">
        <w:rPr>
          <w:rFonts w:cs="B Lotus"/>
          <w:sz w:val="28"/>
          <w:szCs w:val="28"/>
          <w:rtl/>
        </w:rPr>
        <w:t xml:space="preserve">های فرهنگی و تاریخي را </w:t>
      </w:r>
      <w:r w:rsidR="00994E51" w:rsidRPr="00C877DC">
        <w:rPr>
          <w:rFonts w:cs="B Lotus"/>
          <w:sz w:val="28"/>
          <w:szCs w:val="28"/>
          <w:rtl/>
        </w:rPr>
        <w:t>احیاء</w:t>
      </w:r>
      <w:r w:rsidRPr="00C877DC">
        <w:rPr>
          <w:rFonts w:cs="B Lotus"/>
          <w:sz w:val="28"/>
          <w:szCs w:val="28"/>
          <w:rtl/>
        </w:rPr>
        <w:t xml:space="preserve"> نمود</w:t>
      </w:r>
      <w:r w:rsidRPr="00C877DC">
        <w:rPr>
          <w:rFonts w:cs="B Lotus" w:hint="cs"/>
          <w:sz w:val="28"/>
          <w:szCs w:val="28"/>
          <w:rtl/>
        </w:rPr>
        <w:t>. همگرایی و منطقه‌گرایی منطق</w:t>
      </w:r>
      <w:r w:rsidR="00E703AD" w:rsidRPr="00C877DC">
        <w:rPr>
          <w:rFonts w:cs="B Lotus" w:hint="cs"/>
          <w:sz w:val="28"/>
          <w:szCs w:val="28"/>
          <w:rtl/>
        </w:rPr>
        <w:t>ۀ</w:t>
      </w:r>
      <w:r w:rsidRPr="00C877DC">
        <w:rPr>
          <w:rFonts w:cs="B Lotus" w:hint="cs"/>
          <w:sz w:val="28"/>
          <w:szCs w:val="28"/>
          <w:rtl/>
        </w:rPr>
        <w:t xml:space="preserve"> اکو، اشتراکات فرهنگی، </w:t>
      </w:r>
      <w:r w:rsidR="000170AE" w:rsidRPr="00C877DC">
        <w:rPr>
          <w:rFonts w:cs="B Lotus" w:hint="cs"/>
          <w:sz w:val="28"/>
          <w:szCs w:val="28"/>
          <w:rtl/>
        </w:rPr>
        <w:t>پیشران‌ها</w:t>
      </w:r>
      <w:r w:rsidRPr="00C877DC">
        <w:rPr>
          <w:rFonts w:cs="B Lotus" w:hint="cs"/>
          <w:sz w:val="28"/>
          <w:szCs w:val="28"/>
          <w:rtl/>
        </w:rPr>
        <w:t xml:space="preserve">ی همکاری در منطقه، نقش کتابخانه‌ها در همکاری‌های منطقه، </w:t>
      </w:r>
      <w:r w:rsidR="0088184E" w:rsidRPr="00C877DC">
        <w:rPr>
          <w:rFonts w:cs="B Lotus" w:hint="cs"/>
          <w:sz w:val="28"/>
          <w:szCs w:val="28"/>
          <w:rtl/>
        </w:rPr>
        <w:t>اتّحادی</w:t>
      </w:r>
      <w:r w:rsidR="00E703AD" w:rsidRPr="00C877DC">
        <w:rPr>
          <w:rFonts w:cs="B Lotus" w:hint="cs"/>
          <w:sz w:val="28"/>
          <w:szCs w:val="28"/>
          <w:rtl/>
        </w:rPr>
        <w:t>ۀ</w:t>
      </w:r>
      <w:r w:rsidRPr="00C877DC">
        <w:rPr>
          <w:rFonts w:cs="B Lotus" w:hint="cs"/>
          <w:sz w:val="28"/>
          <w:szCs w:val="28"/>
          <w:rtl/>
        </w:rPr>
        <w:t xml:space="preserve"> افلا، </w:t>
      </w:r>
      <w:r w:rsidRPr="00C877DC">
        <w:rPr>
          <w:rFonts w:cs="B Lotus"/>
          <w:sz w:val="28"/>
          <w:szCs w:val="28"/>
          <w:rtl/>
        </w:rPr>
        <w:t>زمینه</w:t>
      </w:r>
      <w:r w:rsidRPr="00C877DC">
        <w:rPr>
          <w:rFonts w:cs="B Lotus"/>
          <w:sz w:val="28"/>
          <w:szCs w:val="28"/>
        </w:rPr>
        <w:t>‌</w:t>
      </w:r>
      <w:r w:rsidRPr="00C877DC">
        <w:rPr>
          <w:rFonts w:cs="B Lotus"/>
          <w:sz w:val="28"/>
          <w:szCs w:val="28"/>
          <w:rtl/>
        </w:rPr>
        <w:t>های همکاری کتابخانه</w:t>
      </w:r>
      <w:r w:rsidRPr="00C877DC">
        <w:rPr>
          <w:rFonts w:cs="B Lotus"/>
          <w:sz w:val="28"/>
          <w:szCs w:val="28"/>
        </w:rPr>
        <w:t>‌</w:t>
      </w:r>
      <w:r w:rsidRPr="00C877DC">
        <w:rPr>
          <w:rFonts w:cs="B Lotus"/>
          <w:sz w:val="28"/>
          <w:szCs w:val="28"/>
          <w:rtl/>
        </w:rPr>
        <w:t xml:space="preserve">های </w:t>
      </w:r>
      <w:r w:rsidR="0088184E" w:rsidRPr="00C877DC">
        <w:rPr>
          <w:rFonts w:cs="B Lotus"/>
          <w:sz w:val="28"/>
          <w:szCs w:val="28"/>
          <w:rtl/>
        </w:rPr>
        <w:t>ملّی</w:t>
      </w:r>
      <w:r w:rsidRPr="00C877DC">
        <w:rPr>
          <w:rFonts w:cs="B Lotus"/>
          <w:sz w:val="28"/>
          <w:szCs w:val="28"/>
          <w:rtl/>
        </w:rPr>
        <w:t xml:space="preserve"> کشورهای عضو اکو با محوری</w:t>
      </w:r>
      <w:r w:rsidR="00E703AD" w:rsidRPr="00C877DC">
        <w:rPr>
          <w:rFonts w:cs="B Lotus" w:hint="cs"/>
          <w:sz w:val="28"/>
          <w:szCs w:val="28"/>
          <w:rtl/>
        </w:rPr>
        <w:t>ّ</w:t>
      </w:r>
      <w:r w:rsidRPr="00C877DC">
        <w:rPr>
          <w:rFonts w:cs="B Lotus"/>
          <w:sz w:val="28"/>
          <w:szCs w:val="28"/>
          <w:rtl/>
        </w:rPr>
        <w:t>ت افلا</w:t>
      </w:r>
      <w:r w:rsidRPr="00C877DC">
        <w:rPr>
          <w:rFonts w:cs="B Lotus" w:hint="cs"/>
          <w:sz w:val="28"/>
          <w:szCs w:val="28"/>
          <w:rtl/>
        </w:rPr>
        <w:t>،</w:t>
      </w:r>
      <w:r w:rsidRPr="00C877DC">
        <w:rPr>
          <w:rFonts w:cs="B Lotus"/>
          <w:sz w:val="28"/>
          <w:szCs w:val="28"/>
          <w:rtl/>
        </w:rPr>
        <w:t xml:space="preserve"> ارائ</w:t>
      </w:r>
      <w:r w:rsidR="00E703AD" w:rsidRPr="00C877DC">
        <w:rPr>
          <w:rFonts w:cs="B Lotus" w:hint="cs"/>
          <w:sz w:val="28"/>
          <w:szCs w:val="28"/>
          <w:rtl/>
        </w:rPr>
        <w:t>ۀ</w:t>
      </w:r>
      <w:r w:rsidRPr="00C877DC">
        <w:rPr>
          <w:rFonts w:cs="B Lotus"/>
          <w:sz w:val="28"/>
          <w:szCs w:val="28"/>
          <w:rtl/>
        </w:rPr>
        <w:t xml:space="preserve"> چارچوب </w:t>
      </w:r>
      <w:r w:rsidR="00F02BF2" w:rsidRPr="00C877DC">
        <w:rPr>
          <w:rFonts w:cs="B Lotus"/>
          <w:sz w:val="28"/>
          <w:szCs w:val="28"/>
          <w:rtl/>
        </w:rPr>
        <w:t>عملیّات</w:t>
      </w:r>
      <w:r w:rsidRPr="00C877DC">
        <w:rPr>
          <w:rFonts w:cs="B Lotus"/>
          <w:sz w:val="28"/>
          <w:szCs w:val="28"/>
          <w:rtl/>
        </w:rPr>
        <w:t>ی برای ایجاد مرکز اطلاع</w:t>
      </w:r>
      <w:r w:rsidRPr="00C877DC">
        <w:rPr>
          <w:rFonts w:cs="B Lotus"/>
          <w:sz w:val="28"/>
          <w:szCs w:val="28"/>
        </w:rPr>
        <w:t>‌</w:t>
      </w:r>
      <w:r w:rsidRPr="00C877DC">
        <w:rPr>
          <w:rFonts w:cs="B Lotus"/>
          <w:sz w:val="28"/>
          <w:szCs w:val="28"/>
          <w:rtl/>
        </w:rPr>
        <w:t>رسانی اکو</w:t>
      </w:r>
      <w:r w:rsidRPr="00C877DC">
        <w:rPr>
          <w:rFonts w:cs="B Lotus" w:hint="cs"/>
          <w:sz w:val="28"/>
          <w:szCs w:val="28"/>
          <w:rtl/>
        </w:rPr>
        <w:t>،</w:t>
      </w:r>
      <w:r w:rsidRPr="00C877DC">
        <w:rPr>
          <w:rFonts w:cs="B Lotus"/>
          <w:sz w:val="28"/>
          <w:szCs w:val="28"/>
          <w:rtl/>
        </w:rPr>
        <w:t xml:space="preserve"> موانع همکاری </w:t>
      </w:r>
      <w:r w:rsidR="00E703AD" w:rsidRPr="00C877DC">
        <w:rPr>
          <w:rFonts w:cs="B Lotus"/>
          <w:sz w:val="28"/>
          <w:szCs w:val="28"/>
          <w:rtl/>
        </w:rPr>
        <w:t>مؤثّر</w:t>
      </w:r>
      <w:r w:rsidRPr="00C877DC">
        <w:rPr>
          <w:rFonts w:cs="B Lotus"/>
          <w:sz w:val="28"/>
          <w:szCs w:val="28"/>
          <w:rtl/>
        </w:rPr>
        <w:t xml:space="preserve"> کتابخانه</w:t>
      </w:r>
      <w:r w:rsidRPr="00C877DC">
        <w:rPr>
          <w:rFonts w:cs="B Lotus"/>
          <w:sz w:val="28"/>
          <w:szCs w:val="28"/>
        </w:rPr>
        <w:t>‌</w:t>
      </w:r>
      <w:r w:rsidRPr="00C877DC">
        <w:rPr>
          <w:rFonts w:cs="B Lotus"/>
          <w:sz w:val="28"/>
          <w:szCs w:val="28"/>
          <w:rtl/>
        </w:rPr>
        <w:t xml:space="preserve">های </w:t>
      </w:r>
      <w:r w:rsidR="0088184E" w:rsidRPr="00C877DC">
        <w:rPr>
          <w:rFonts w:cs="B Lotus"/>
          <w:sz w:val="28"/>
          <w:szCs w:val="28"/>
          <w:rtl/>
        </w:rPr>
        <w:t>ملّی</w:t>
      </w:r>
      <w:r w:rsidRPr="00C877DC">
        <w:rPr>
          <w:rFonts w:cs="B Lotus"/>
          <w:sz w:val="28"/>
          <w:szCs w:val="28"/>
          <w:rtl/>
        </w:rPr>
        <w:t xml:space="preserve"> کشورهای عضو اکو</w:t>
      </w:r>
      <w:r w:rsidRPr="00C877DC">
        <w:rPr>
          <w:rFonts w:cs="B Lotus" w:hint="cs"/>
          <w:sz w:val="28"/>
          <w:szCs w:val="28"/>
          <w:rtl/>
        </w:rPr>
        <w:t xml:space="preserve"> از جمله مباحث مهم</w:t>
      </w:r>
      <w:r w:rsidR="00E703AD" w:rsidRPr="00C877DC">
        <w:rPr>
          <w:rFonts w:cs="B Lotus" w:hint="cs"/>
          <w:sz w:val="28"/>
          <w:szCs w:val="28"/>
          <w:rtl/>
        </w:rPr>
        <w:t>ّ</w:t>
      </w:r>
      <w:r w:rsidRPr="00C877DC">
        <w:rPr>
          <w:rFonts w:cs="B Lotus" w:hint="cs"/>
          <w:sz w:val="28"/>
          <w:szCs w:val="28"/>
          <w:rtl/>
        </w:rPr>
        <w:t xml:space="preserve">ی است که در این کتاب به </w:t>
      </w:r>
      <w:r w:rsidR="00BA7836" w:rsidRPr="00C877DC">
        <w:rPr>
          <w:rFonts w:cs="B Lotus" w:hint="cs"/>
          <w:sz w:val="28"/>
          <w:szCs w:val="28"/>
          <w:rtl/>
        </w:rPr>
        <w:t>آن‌ها</w:t>
      </w:r>
      <w:r w:rsidRPr="00C877DC">
        <w:rPr>
          <w:rFonts w:cs="B Lotus" w:hint="cs"/>
          <w:sz w:val="28"/>
          <w:szCs w:val="28"/>
          <w:rtl/>
        </w:rPr>
        <w:t xml:space="preserve"> پرداخته شده است.</w:t>
      </w:r>
    </w:p>
    <w:p w:rsidR="009B41E4" w:rsidRPr="00C877DC" w:rsidRDefault="00CC35E4" w:rsidP="00BD70B7">
      <w:pPr>
        <w:bidi/>
        <w:spacing w:line="20" w:lineRule="atLeast"/>
        <w:jc w:val="lowKashida"/>
        <w:rPr>
          <w:rFonts w:cs="B Lotus"/>
          <w:sz w:val="28"/>
          <w:szCs w:val="28"/>
          <w:rtl/>
        </w:rPr>
      </w:pPr>
      <w:r w:rsidRPr="00C877DC">
        <w:rPr>
          <w:rFonts w:cs="B Lotus" w:hint="cs"/>
          <w:sz w:val="28"/>
          <w:szCs w:val="28"/>
          <w:rtl/>
        </w:rPr>
        <w:lastRenderedPageBreak/>
        <w:t>البتّه</w:t>
      </w:r>
      <w:r w:rsidR="003939C8" w:rsidRPr="00C877DC">
        <w:rPr>
          <w:rFonts w:cs="B Lotus" w:hint="cs"/>
          <w:sz w:val="28"/>
          <w:szCs w:val="28"/>
          <w:rtl/>
        </w:rPr>
        <w:t xml:space="preserve"> ذکر این نکته خالی از فایده نیست که بخش مهم</w:t>
      </w:r>
      <w:r w:rsidR="00E703AD" w:rsidRPr="00C877DC">
        <w:rPr>
          <w:rFonts w:cs="B Lotus" w:hint="cs"/>
          <w:sz w:val="28"/>
          <w:szCs w:val="28"/>
          <w:rtl/>
        </w:rPr>
        <w:t>ّ</w:t>
      </w:r>
      <w:r w:rsidR="003939C8" w:rsidRPr="00C877DC">
        <w:rPr>
          <w:rFonts w:cs="B Lotus" w:hint="cs"/>
          <w:sz w:val="28"/>
          <w:szCs w:val="28"/>
          <w:rtl/>
        </w:rPr>
        <w:t>ی از کتاب حاضر</w:t>
      </w:r>
      <w:r w:rsidR="00E703AD" w:rsidRPr="00C877DC">
        <w:rPr>
          <w:rFonts w:cs="B Lotus" w:hint="cs"/>
          <w:sz w:val="28"/>
          <w:szCs w:val="28"/>
          <w:rtl/>
        </w:rPr>
        <w:t>،</w:t>
      </w:r>
      <w:r w:rsidR="003939C8" w:rsidRPr="00C877DC">
        <w:rPr>
          <w:rFonts w:cs="B Lotus" w:hint="cs"/>
          <w:sz w:val="28"/>
          <w:szCs w:val="28"/>
          <w:rtl/>
        </w:rPr>
        <w:t xml:space="preserve"> حاصل تلاش و مساعدت‌های استادان محترم راهنما و مشاوران رسال</w:t>
      </w:r>
      <w:r w:rsidR="00E703AD" w:rsidRPr="00C877DC">
        <w:rPr>
          <w:rFonts w:cs="B Lotus" w:hint="cs"/>
          <w:sz w:val="28"/>
          <w:szCs w:val="28"/>
          <w:rtl/>
        </w:rPr>
        <w:t>ۀ</w:t>
      </w:r>
      <w:r w:rsidR="003939C8" w:rsidRPr="00C877DC">
        <w:rPr>
          <w:rFonts w:cs="B Lotus" w:hint="cs"/>
          <w:sz w:val="28"/>
          <w:szCs w:val="28"/>
          <w:rtl/>
        </w:rPr>
        <w:t xml:space="preserve"> دکتری اینجانب </w:t>
      </w:r>
      <w:r w:rsidR="003939C8" w:rsidRPr="00C877DC">
        <w:rPr>
          <w:rFonts w:cs="B Lotus"/>
          <w:sz w:val="28"/>
          <w:szCs w:val="28"/>
          <w:rtl/>
        </w:rPr>
        <w:t>تحت عنوان</w:t>
      </w:r>
      <w:r w:rsidR="00BD70B7" w:rsidRPr="00C877DC">
        <w:rPr>
          <w:rFonts w:cs="B Lotus" w:hint="cs"/>
          <w:sz w:val="28"/>
          <w:szCs w:val="28"/>
          <w:rtl/>
        </w:rPr>
        <w:t>:</w:t>
      </w:r>
      <w:r w:rsidR="003939C8" w:rsidRPr="00C877DC">
        <w:rPr>
          <w:rFonts w:cs="B Lotus"/>
          <w:sz w:val="28"/>
          <w:szCs w:val="28"/>
          <w:rtl/>
        </w:rPr>
        <w:t xml:space="preserve"> </w:t>
      </w:r>
      <w:r w:rsidR="00BD70B7" w:rsidRPr="00C877DC">
        <w:rPr>
          <w:rFonts w:cs="B Lotus" w:hint="cs"/>
          <w:sz w:val="28"/>
          <w:szCs w:val="28"/>
          <w:rtl/>
        </w:rPr>
        <w:t>«</w:t>
      </w:r>
      <w:r w:rsidR="003939C8" w:rsidRPr="00C877DC">
        <w:rPr>
          <w:rFonts w:cs="B Lotus"/>
          <w:sz w:val="28"/>
          <w:szCs w:val="28"/>
          <w:rtl/>
        </w:rPr>
        <w:t>بررسی زمینه</w:t>
      </w:r>
      <w:r w:rsidR="003939C8" w:rsidRPr="00C877DC">
        <w:rPr>
          <w:rFonts w:cs="B Lotus"/>
          <w:sz w:val="28"/>
          <w:szCs w:val="28"/>
        </w:rPr>
        <w:t>‌</w:t>
      </w:r>
      <w:r w:rsidR="003939C8" w:rsidRPr="00C877DC">
        <w:rPr>
          <w:rFonts w:cs="B Lotus"/>
          <w:sz w:val="28"/>
          <w:szCs w:val="28"/>
          <w:rtl/>
        </w:rPr>
        <w:t>های همکاری کتابخانه</w:t>
      </w:r>
      <w:r w:rsidR="003939C8" w:rsidRPr="00C877DC">
        <w:rPr>
          <w:rFonts w:cs="B Lotus" w:hint="eastAsia"/>
          <w:sz w:val="28"/>
          <w:szCs w:val="28"/>
          <w:rtl/>
        </w:rPr>
        <w:t>‌</w:t>
      </w:r>
      <w:r w:rsidR="003939C8" w:rsidRPr="00C877DC">
        <w:rPr>
          <w:rFonts w:cs="B Lotus"/>
          <w:sz w:val="28"/>
          <w:szCs w:val="28"/>
          <w:rtl/>
        </w:rPr>
        <w:t xml:space="preserve">های </w:t>
      </w:r>
      <w:r w:rsidR="0088184E" w:rsidRPr="00C877DC">
        <w:rPr>
          <w:rFonts w:cs="B Lotus"/>
          <w:sz w:val="28"/>
          <w:szCs w:val="28"/>
          <w:rtl/>
        </w:rPr>
        <w:t>ملّی</w:t>
      </w:r>
      <w:r w:rsidR="003939C8" w:rsidRPr="00C877DC">
        <w:rPr>
          <w:rFonts w:cs="B Lotus"/>
          <w:sz w:val="28"/>
          <w:szCs w:val="28"/>
          <w:rtl/>
        </w:rPr>
        <w:t xml:space="preserve"> کشورهای عضو اکو با محوری</w:t>
      </w:r>
      <w:r w:rsidR="00251BE5" w:rsidRPr="00C877DC">
        <w:rPr>
          <w:rFonts w:cs="B Lotus" w:hint="cs"/>
          <w:sz w:val="28"/>
          <w:szCs w:val="28"/>
          <w:rtl/>
        </w:rPr>
        <w:t>ّ</w:t>
      </w:r>
      <w:r w:rsidR="003939C8" w:rsidRPr="00C877DC">
        <w:rPr>
          <w:rFonts w:cs="B Lotus"/>
          <w:sz w:val="28"/>
          <w:szCs w:val="28"/>
          <w:rtl/>
        </w:rPr>
        <w:t>ت افلا و ارائ</w:t>
      </w:r>
      <w:r w:rsidR="00251BE5" w:rsidRPr="00C877DC">
        <w:rPr>
          <w:rFonts w:cs="B Lotus" w:hint="cs"/>
          <w:sz w:val="28"/>
          <w:szCs w:val="28"/>
          <w:rtl/>
        </w:rPr>
        <w:t>ۀ</w:t>
      </w:r>
      <w:r w:rsidR="003939C8" w:rsidRPr="00C877DC">
        <w:rPr>
          <w:rFonts w:cs="B Lotus"/>
          <w:sz w:val="28"/>
          <w:szCs w:val="28"/>
          <w:rtl/>
        </w:rPr>
        <w:t xml:space="preserve"> چارچوب </w:t>
      </w:r>
      <w:r w:rsidR="00F02BF2" w:rsidRPr="00C877DC">
        <w:rPr>
          <w:rFonts w:cs="B Lotus"/>
          <w:sz w:val="28"/>
          <w:szCs w:val="28"/>
          <w:rtl/>
        </w:rPr>
        <w:t>عملیّات</w:t>
      </w:r>
      <w:r w:rsidR="003939C8" w:rsidRPr="00C877DC">
        <w:rPr>
          <w:rFonts w:cs="B Lotus"/>
          <w:sz w:val="28"/>
          <w:szCs w:val="28"/>
          <w:rtl/>
        </w:rPr>
        <w:t>ی برای ایجاد مرکز اطلاع</w:t>
      </w:r>
      <w:r w:rsidR="003939C8" w:rsidRPr="00C877DC">
        <w:rPr>
          <w:rFonts w:cs="B Lotus" w:hint="eastAsia"/>
          <w:sz w:val="28"/>
          <w:szCs w:val="28"/>
          <w:rtl/>
        </w:rPr>
        <w:t>‌</w:t>
      </w:r>
      <w:r w:rsidR="003939C8" w:rsidRPr="00C877DC">
        <w:rPr>
          <w:rFonts w:cs="B Lotus"/>
          <w:sz w:val="28"/>
          <w:szCs w:val="28"/>
          <w:rtl/>
        </w:rPr>
        <w:t>رسانی اکو در ایران</w:t>
      </w:r>
      <w:r w:rsidR="00BD70B7" w:rsidRPr="00C877DC">
        <w:rPr>
          <w:rFonts w:cs="B Lotus" w:hint="cs"/>
          <w:sz w:val="28"/>
          <w:szCs w:val="28"/>
          <w:rtl/>
        </w:rPr>
        <w:t>»</w:t>
      </w:r>
      <w:r w:rsidR="00251BE5" w:rsidRPr="00C877DC">
        <w:rPr>
          <w:rStyle w:val="FootnoteReference"/>
          <w:sz w:val="28"/>
          <w:szCs w:val="28"/>
          <w:rtl/>
        </w:rPr>
        <w:footnoteReference w:id="7"/>
      </w:r>
      <w:r w:rsidR="003939C8" w:rsidRPr="00C877DC">
        <w:rPr>
          <w:rFonts w:cs="B Lotus" w:hint="cs"/>
          <w:sz w:val="28"/>
          <w:szCs w:val="28"/>
          <w:rtl/>
        </w:rPr>
        <w:t xml:space="preserve"> است که در شهریور 1392 از آن دفاع شده است. اضافه شدن مطالب مفید و ضروری در این کتاب که در رساله امکان پرداختن به آن ممکن نبود، در دسترس قرار گرفتن محتوا برای عموم مردم در قالب رسان</w:t>
      </w:r>
      <w:r w:rsidR="00251BE5" w:rsidRPr="00C877DC">
        <w:rPr>
          <w:rFonts w:cs="B Lotus" w:hint="cs"/>
          <w:sz w:val="28"/>
          <w:szCs w:val="28"/>
          <w:rtl/>
        </w:rPr>
        <w:t>ۀ</w:t>
      </w:r>
      <w:r w:rsidR="003939C8" w:rsidRPr="00C877DC">
        <w:rPr>
          <w:rFonts w:cs="B Lotus" w:hint="cs"/>
          <w:sz w:val="28"/>
          <w:szCs w:val="28"/>
          <w:rtl/>
        </w:rPr>
        <w:t xml:space="preserve"> کتاب و مواردی از این دست، نویسندگان را ترغیب نمود تا نسبت به ت</w:t>
      </w:r>
      <w:r w:rsidR="00251BE5" w:rsidRPr="00C877DC">
        <w:rPr>
          <w:rFonts w:cs="B Lotus" w:hint="cs"/>
          <w:sz w:val="28"/>
          <w:szCs w:val="28"/>
          <w:rtl/>
        </w:rPr>
        <w:t>أ</w:t>
      </w:r>
      <w:r w:rsidR="003939C8" w:rsidRPr="00C877DC">
        <w:rPr>
          <w:rFonts w:cs="B Lotus" w:hint="cs"/>
          <w:sz w:val="28"/>
          <w:szCs w:val="28"/>
          <w:rtl/>
        </w:rPr>
        <w:t xml:space="preserve">لیف و نگارش آن مبادرت نمایند. </w:t>
      </w:r>
      <w:r w:rsidR="008C762C" w:rsidRPr="00C877DC">
        <w:rPr>
          <w:rFonts w:cs="B Lotus" w:hint="cs"/>
          <w:sz w:val="28"/>
          <w:szCs w:val="28"/>
          <w:rtl/>
        </w:rPr>
        <w:t>علاقمندان می</w:t>
      </w:r>
      <w:r w:rsidR="008C762C" w:rsidRPr="00C877DC">
        <w:rPr>
          <w:rFonts w:cs="B Lotus" w:hint="eastAsia"/>
          <w:sz w:val="28"/>
          <w:szCs w:val="28"/>
          <w:rtl/>
        </w:rPr>
        <w:t>‌</w:t>
      </w:r>
      <w:r w:rsidR="008C762C" w:rsidRPr="00C877DC">
        <w:rPr>
          <w:rFonts w:cs="B Lotus" w:hint="cs"/>
          <w:sz w:val="28"/>
          <w:szCs w:val="28"/>
          <w:rtl/>
        </w:rPr>
        <w:t>توانند جهت مطالعه بیشتر به رسال</w:t>
      </w:r>
      <w:r w:rsidR="00F77B39" w:rsidRPr="00C877DC">
        <w:rPr>
          <w:rFonts w:cs="B Lotus" w:hint="cs"/>
          <w:sz w:val="28"/>
          <w:szCs w:val="28"/>
          <w:rtl/>
        </w:rPr>
        <w:t>ۀ</w:t>
      </w:r>
      <w:r w:rsidR="008C762C" w:rsidRPr="00C877DC">
        <w:rPr>
          <w:rFonts w:cs="B Lotus" w:hint="cs"/>
          <w:sz w:val="28"/>
          <w:szCs w:val="28"/>
          <w:rtl/>
        </w:rPr>
        <w:t xml:space="preserve"> مذکور مراجعه نمایند.</w:t>
      </w:r>
    </w:p>
    <w:p w:rsidR="00CB0390" w:rsidRPr="00C877DC" w:rsidRDefault="00CB0390" w:rsidP="00CB0390">
      <w:pPr>
        <w:bidi/>
        <w:spacing w:after="0" w:line="20" w:lineRule="atLeast"/>
        <w:ind w:firstLine="567"/>
        <w:contextualSpacing/>
        <w:jc w:val="both"/>
        <w:rPr>
          <w:rFonts w:cs="B Lotus"/>
          <w:sz w:val="28"/>
          <w:szCs w:val="28"/>
          <w:rtl/>
        </w:rPr>
      </w:pPr>
      <w:r w:rsidRPr="00C877DC">
        <w:rPr>
          <w:rFonts w:cs="B Lotus" w:hint="cs"/>
          <w:sz w:val="28"/>
          <w:szCs w:val="28"/>
          <w:rtl/>
        </w:rPr>
        <w:t>شکل</w:t>
      </w:r>
      <w:r w:rsidRPr="00C877DC">
        <w:rPr>
          <w:rFonts w:cs="B Lotus" w:hint="eastAsia"/>
          <w:sz w:val="28"/>
          <w:szCs w:val="28"/>
          <w:rtl/>
        </w:rPr>
        <w:t>‌</w:t>
      </w:r>
      <w:r w:rsidRPr="00C877DC">
        <w:rPr>
          <w:rFonts w:cs="B Lotus" w:hint="cs"/>
          <w:sz w:val="28"/>
          <w:szCs w:val="28"/>
          <w:rtl/>
        </w:rPr>
        <w:t xml:space="preserve">گیری </w:t>
      </w:r>
      <w:r w:rsidR="00B7521D" w:rsidRPr="00C877DC">
        <w:rPr>
          <w:rFonts w:cs="B Lotus" w:hint="cs"/>
          <w:sz w:val="28"/>
          <w:szCs w:val="28"/>
          <w:rtl/>
        </w:rPr>
        <w:t xml:space="preserve">و چاپ </w:t>
      </w:r>
      <w:r w:rsidRPr="00C877DC">
        <w:rPr>
          <w:rFonts w:cs="B Lotus" w:hint="cs"/>
          <w:sz w:val="28"/>
          <w:szCs w:val="28"/>
          <w:rtl/>
        </w:rPr>
        <w:t xml:space="preserve">این اثر مدیون همکاری </w:t>
      </w:r>
      <w:r w:rsidR="00B7521D" w:rsidRPr="00C877DC">
        <w:rPr>
          <w:rFonts w:cs="B Lotus" w:hint="cs"/>
          <w:sz w:val="28"/>
          <w:szCs w:val="28"/>
          <w:rtl/>
        </w:rPr>
        <w:t xml:space="preserve">و مساعدت </w:t>
      </w:r>
      <w:r w:rsidRPr="00C877DC">
        <w:rPr>
          <w:rFonts w:cs="B Lotus" w:hint="cs"/>
          <w:sz w:val="28"/>
          <w:szCs w:val="28"/>
          <w:rtl/>
        </w:rPr>
        <w:t>بزرگوارانی است، که برخود وظیفه می</w:t>
      </w:r>
      <w:r w:rsidRPr="00C877DC">
        <w:rPr>
          <w:rFonts w:cs="B Lotus" w:hint="eastAsia"/>
          <w:sz w:val="28"/>
          <w:szCs w:val="28"/>
          <w:rtl/>
        </w:rPr>
        <w:t>‌</w:t>
      </w:r>
      <w:r w:rsidRPr="00C877DC">
        <w:rPr>
          <w:rFonts w:cs="B Lotus" w:hint="cs"/>
          <w:sz w:val="28"/>
          <w:szCs w:val="28"/>
          <w:rtl/>
        </w:rPr>
        <w:t>دانم تشک</w:t>
      </w:r>
      <w:r w:rsidR="00FD3A78" w:rsidRPr="00C877DC">
        <w:rPr>
          <w:rFonts w:cs="B Lotus" w:hint="cs"/>
          <w:sz w:val="28"/>
          <w:szCs w:val="28"/>
          <w:rtl/>
        </w:rPr>
        <w:t>ّ</w:t>
      </w:r>
      <w:r w:rsidRPr="00C877DC">
        <w:rPr>
          <w:rFonts w:cs="B Lotus" w:hint="cs"/>
          <w:sz w:val="28"/>
          <w:szCs w:val="28"/>
          <w:rtl/>
        </w:rPr>
        <w:t xml:space="preserve">ر و قدردانی نمایم: </w:t>
      </w:r>
    </w:p>
    <w:p w:rsidR="009B41E4" w:rsidRPr="00C877DC" w:rsidRDefault="00CB0390" w:rsidP="00FC2883">
      <w:pPr>
        <w:pStyle w:val="ListParagraph"/>
        <w:numPr>
          <w:ilvl w:val="0"/>
          <w:numId w:val="15"/>
        </w:numPr>
        <w:bidi/>
        <w:spacing w:after="0" w:line="20" w:lineRule="atLeast"/>
        <w:jc w:val="both"/>
        <w:rPr>
          <w:rFonts w:cs="B Lotus"/>
          <w:sz w:val="28"/>
          <w:szCs w:val="28"/>
        </w:rPr>
      </w:pPr>
      <w:r w:rsidRPr="00C877DC">
        <w:rPr>
          <w:rFonts w:cs="B Lotus" w:hint="cs"/>
          <w:sz w:val="28"/>
          <w:szCs w:val="28"/>
          <w:rtl/>
        </w:rPr>
        <w:t>رؤسا، مدیران، اعضای هیئت علمی، مسئولان کتابخانه</w:t>
      </w:r>
      <w:r w:rsidRPr="00C877DC">
        <w:rPr>
          <w:rFonts w:cs="B Lotus" w:hint="eastAsia"/>
          <w:sz w:val="28"/>
          <w:szCs w:val="28"/>
          <w:rtl/>
        </w:rPr>
        <w:t>‌</w:t>
      </w:r>
      <w:r w:rsidRPr="00C877DC">
        <w:rPr>
          <w:rFonts w:cs="B Lotus" w:hint="cs"/>
          <w:sz w:val="28"/>
          <w:szCs w:val="28"/>
          <w:rtl/>
        </w:rPr>
        <w:t>ها و کارشناسان امور بین</w:t>
      </w:r>
      <w:r w:rsidRPr="00C877DC">
        <w:rPr>
          <w:rFonts w:cs="B Lotus" w:hint="eastAsia"/>
          <w:sz w:val="28"/>
          <w:szCs w:val="28"/>
          <w:rtl/>
        </w:rPr>
        <w:t>‌</w:t>
      </w:r>
      <w:r w:rsidRPr="00C877DC">
        <w:rPr>
          <w:rFonts w:cs="B Lotus" w:hint="cs"/>
          <w:sz w:val="28"/>
          <w:szCs w:val="28"/>
          <w:rtl/>
        </w:rPr>
        <w:t>الملل</w:t>
      </w:r>
      <w:r w:rsidR="00530308" w:rsidRPr="00C877DC">
        <w:rPr>
          <w:rFonts w:cs="B Lotus" w:hint="cs"/>
          <w:sz w:val="28"/>
          <w:szCs w:val="28"/>
          <w:rtl/>
        </w:rPr>
        <w:t xml:space="preserve"> «کتابخانه</w:t>
      </w:r>
      <w:r w:rsidR="00530308" w:rsidRPr="00C877DC">
        <w:rPr>
          <w:rFonts w:cs="B Lotus" w:hint="eastAsia"/>
          <w:sz w:val="28"/>
          <w:szCs w:val="28"/>
          <w:rtl/>
        </w:rPr>
        <w:t>‌</w:t>
      </w:r>
      <w:r w:rsidR="00530308" w:rsidRPr="00C877DC">
        <w:rPr>
          <w:rFonts w:cs="B Lotus" w:hint="cs"/>
          <w:sz w:val="28"/>
          <w:szCs w:val="28"/>
          <w:rtl/>
        </w:rPr>
        <w:t>های ملّی کشورهای عضو اکو»،</w:t>
      </w:r>
      <w:r w:rsidRPr="00C877DC">
        <w:rPr>
          <w:rFonts w:cs="B Lotus" w:hint="cs"/>
          <w:sz w:val="28"/>
          <w:szCs w:val="28"/>
          <w:rtl/>
        </w:rPr>
        <w:t xml:space="preserve"> </w:t>
      </w:r>
      <w:r w:rsidR="00B4622B" w:rsidRPr="00C877DC">
        <w:rPr>
          <w:rFonts w:cs="B Lotus" w:hint="cs"/>
          <w:sz w:val="28"/>
          <w:szCs w:val="28"/>
          <w:rtl/>
        </w:rPr>
        <w:t>«</w:t>
      </w:r>
      <w:r w:rsidR="00B4622B" w:rsidRPr="00C877DC">
        <w:rPr>
          <w:rFonts w:cs="B Lotus"/>
          <w:sz w:val="28"/>
          <w:szCs w:val="28"/>
          <w:rtl/>
        </w:rPr>
        <w:t>وزارت امور خارجه</w:t>
      </w:r>
      <w:r w:rsidR="00B4622B" w:rsidRPr="00C877DC">
        <w:rPr>
          <w:rFonts w:cs="B Lotus" w:hint="cs"/>
          <w:sz w:val="28"/>
          <w:szCs w:val="28"/>
          <w:rtl/>
        </w:rPr>
        <w:t>»</w:t>
      </w:r>
      <w:r w:rsidR="00B4622B" w:rsidRPr="00C877DC">
        <w:rPr>
          <w:rFonts w:cs="B Lotus"/>
          <w:sz w:val="28"/>
          <w:szCs w:val="28"/>
          <w:rtl/>
        </w:rPr>
        <w:t xml:space="preserve">، </w:t>
      </w:r>
      <w:r w:rsidRPr="00C877DC">
        <w:rPr>
          <w:rFonts w:cs="B Lotus" w:hint="cs"/>
          <w:sz w:val="28"/>
          <w:szCs w:val="28"/>
          <w:rtl/>
        </w:rPr>
        <w:t>«</w:t>
      </w:r>
      <w:r w:rsidRPr="00C877DC">
        <w:rPr>
          <w:rFonts w:cs="B Lotus"/>
          <w:sz w:val="28"/>
          <w:szCs w:val="28"/>
          <w:rtl/>
        </w:rPr>
        <w:t>م</w:t>
      </w:r>
      <w:r w:rsidRPr="00C877DC">
        <w:rPr>
          <w:rFonts w:cs="B Lotus" w:hint="cs"/>
          <w:sz w:val="28"/>
          <w:szCs w:val="28"/>
          <w:rtl/>
        </w:rPr>
        <w:t>ؤ</w:t>
      </w:r>
      <w:r w:rsidRPr="00C877DC">
        <w:rPr>
          <w:rFonts w:cs="B Lotus"/>
          <w:sz w:val="28"/>
          <w:szCs w:val="28"/>
          <w:rtl/>
        </w:rPr>
        <w:t>س</w:t>
      </w:r>
      <w:r w:rsidRPr="00C877DC">
        <w:rPr>
          <w:rFonts w:cs="B Lotus" w:hint="cs"/>
          <w:sz w:val="28"/>
          <w:szCs w:val="28"/>
          <w:rtl/>
        </w:rPr>
        <w:t>ّ</w:t>
      </w:r>
      <w:r w:rsidRPr="00C877DC">
        <w:rPr>
          <w:rFonts w:cs="B Lotus"/>
          <w:sz w:val="28"/>
          <w:szCs w:val="28"/>
          <w:rtl/>
        </w:rPr>
        <w:t>س</w:t>
      </w:r>
      <w:r w:rsidRPr="00C877DC">
        <w:rPr>
          <w:rFonts w:cs="B Lotus" w:hint="cs"/>
          <w:sz w:val="28"/>
          <w:szCs w:val="28"/>
          <w:rtl/>
        </w:rPr>
        <w:t>ۀ</w:t>
      </w:r>
      <w:r w:rsidRPr="00C877DC">
        <w:rPr>
          <w:rFonts w:cs="B Lotus"/>
          <w:sz w:val="28"/>
          <w:szCs w:val="28"/>
          <w:rtl/>
        </w:rPr>
        <w:t xml:space="preserve"> فرهنگي اكو</w:t>
      </w:r>
      <w:r w:rsidRPr="00C877DC">
        <w:rPr>
          <w:rFonts w:cs="B Lotus" w:hint="cs"/>
          <w:sz w:val="28"/>
          <w:szCs w:val="28"/>
          <w:rtl/>
        </w:rPr>
        <w:t>»، «</w:t>
      </w:r>
      <w:r w:rsidRPr="00C877DC">
        <w:rPr>
          <w:rFonts w:cs="B Lotus"/>
          <w:sz w:val="28"/>
          <w:szCs w:val="28"/>
          <w:rtl/>
        </w:rPr>
        <w:t>سازمان اسناد و کتابخان</w:t>
      </w:r>
      <w:r w:rsidRPr="00C877DC">
        <w:rPr>
          <w:rFonts w:cs="B Lotus" w:hint="cs"/>
          <w:sz w:val="28"/>
          <w:szCs w:val="28"/>
          <w:rtl/>
        </w:rPr>
        <w:t>ۀ</w:t>
      </w:r>
      <w:r w:rsidRPr="00C877DC">
        <w:rPr>
          <w:rFonts w:cs="B Lotus"/>
          <w:sz w:val="28"/>
          <w:szCs w:val="28"/>
          <w:rtl/>
        </w:rPr>
        <w:t xml:space="preserve"> ملّی </w:t>
      </w:r>
      <w:r w:rsidRPr="00C877DC">
        <w:rPr>
          <w:rFonts w:cs="B Lotus" w:hint="cs"/>
          <w:sz w:val="28"/>
          <w:szCs w:val="28"/>
          <w:rtl/>
        </w:rPr>
        <w:t xml:space="preserve">جمهوری اسلامی </w:t>
      </w:r>
      <w:r w:rsidRPr="00C877DC">
        <w:rPr>
          <w:rFonts w:cs="B Lotus"/>
          <w:sz w:val="28"/>
          <w:szCs w:val="28"/>
          <w:rtl/>
        </w:rPr>
        <w:t>ایران</w:t>
      </w:r>
      <w:r w:rsidRPr="00C877DC">
        <w:rPr>
          <w:rFonts w:cs="B Lotus" w:hint="cs"/>
          <w:sz w:val="28"/>
          <w:szCs w:val="28"/>
          <w:rtl/>
        </w:rPr>
        <w:t>»، «</w:t>
      </w:r>
      <w:r w:rsidRPr="00C877DC">
        <w:rPr>
          <w:rFonts w:cs="B Lotus"/>
          <w:sz w:val="28"/>
          <w:szCs w:val="28"/>
          <w:rtl/>
        </w:rPr>
        <w:t>سازمان فرهنگ و ارتباطات اسلامی</w:t>
      </w:r>
      <w:r w:rsidRPr="00C877DC">
        <w:rPr>
          <w:rFonts w:cs="B Lotus" w:hint="cs"/>
          <w:sz w:val="28"/>
          <w:szCs w:val="28"/>
          <w:rtl/>
        </w:rPr>
        <w:t>»، «</w:t>
      </w:r>
      <w:r w:rsidR="009B41E4" w:rsidRPr="00C877DC">
        <w:rPr>
          <w:rFonts w:cs="B Lotus"/>
          <w:sz w:val="28"/>
          <w:szCs w:val="28"/>
          <w:rtl/>
        </w:rPr>
        <w:t>كميسيون فرهنگي مجلس شورای اسلامی</w:t>
      </w:r>
      <w:r w:rsidRPr="00C877DC">
        <w:rPr>
          <w:rFonts w:cs="B Lotus" w:hint="cs"/>
          <w:sz w:val="28"/>
          <w:szCs w:val="28"/>
          <w:rtl/>
        </w:rPr>
        <w:t>»</w:t>
      </w:r>
      <w:r w:rsidR="009B41E4" w:rsidRPr="00C877DC">
        <w:rPr>
          <w:rFonts w:cs="B Lotus"/>
          <w:sz w:val="28"/>
          <w:szCs w:val="28"/>
          <w:rtl/>
        </w:rPr>
        <w:t>،</w:t>
      </w:r>
      <w:r w:rsidRPr="00C877DC">
        <w:rPr>
          <w:rFonts w:cs="B Lotus" w:hint="cs"/>
          <w:sz w:val="28"/>
          <w:szCs w:val="28"/>
          <w:rtl/>
        </w:rPr>
        <w:t xml:space="preserve"> «</w:t>
      </w:r>
      <w:r w:rsidRPr="00C877DC">
        <w:rPr>
          <w:rFonts w:cs="B Lotus"/>
          <w:sz w:val="28"/>
          <w:szCs w:val="28"/>
          <w:rtl/>
        </w:rPr>
        <w:t xml:space="preserve"> دبیرخان</w:t>
      </w:r>
      <w:r w:rsidRPr="00C877DC">
        <w:rPr>
          <w:rFonts w:cs="B Lotus" w:hint="cs"/>
          <w:sz w:val="28"/>
          <w:szCs w:val="28"/>
          <w:rtl/>
        </w:rPr>
        <w:t>ۀ</w:t>
      </w:r>
      <w:r w:rsidRPr="00C877DC">
        <w:rPr>
          <w:rFonts w:cs="B Lotus"/>
          <w:sz w:val="28"/>
          <w:szCs w:val="28"/>
          <w:rtl/>
        </w:rPr>
        <w:t xml:space="preserve"> شوراي عالي انقلاب فرهنگي(اعضاي کمیت</w:t>
      </w:r>
      <w:r w:rsidRPr="00C877DC">
        <w:rPr>
          <w:rFonts w:cs="B Lotus" w:hint="cs"/>
          <w:sz w:val="28"/>
          <w:szCs w:val="28"/>
          <w:rtl/>
        </w:rPr>
        <w:t>ۀ</w:t>
      </w:r>
      <w:r w:rsidRPr="00C877DC">
        <w:rPr>
          <w:rFonts w:cs="B Lotus"/>
          <w:sz w:val="28"/>
          <w:szCs w:val="28"/>
          <w:rtl/>
        </w:rPr>
        <w:t xml:space="preserve"> فرهنگ و تمدّن ایران و اسلام و اعضاي هي</w:t>
      </w:r>
      <w:r w:rsidRPr="00C877DC">
        <w:rPr>
          <w:rFonts w:cs="B Lotus" w:hint="cs"/>
          <w:sz w:val="28"/>
          <w:szCs w:val="28"/>
          <w:rtl/>
        </w:rPr>
        <w:t>ئ</w:t>
      </w:r>
      <w:r w:rsidRPr="00C877DC">
        <w:rPr>
          <w:rFonts w:cs="B Lotus"/>
          <w:sz w:val="28"/>
          <w:szCs w:val="28"/>
          <w:rtl/>
        </w:rPr>
        <w:t xml:space="preserve">ت علمي </w:t>
      </w:r>
      <w:r w:rsidRPr="00C877DC">
        <w:rPr>
          <w:rFonts w:cs="B Lotus" w:hint="cs"/>
          <w:sz w:val="28"/>
          <w:szCs w:val="28"/>
          <w:rtl/>
        </w:rPr>
        <w:t xml:space="preserve">گروه </w:t>
      </w:r>
      <w:r w:rsidRPr="00C877DC">
        <w:rPr>
          <w:rFonts w:cs="B Lotus"/>
          <w:sz w:val="28"/>
          <w:szCs w:val="28"/>
          <w:rtl/>
        </w:rPr>
        <w:t>مهن</w:t>
      </w:r>
      <w:r w:rsidR="00530308" w:rsidRPr="00C877DC">
        <w:rPr>
          <w:rFonts w:cs="B Lotus" w:hint="cs"/>
          <w:sz w:val="28"/>
          <w:szCs w:val="28"/>
          <w:rtl/>
        </w:rPr>
        <w:t>ّ</w:t>
      </w:r>
      <w:r w:rsidRPr="00C877DC">
        <w:rPr>
          <w:rFonts w:cs="B Lotus"/>
          <w:sz w:val="28"/>
          <w:szCs w:val="28"/>
          <w:rtl/>
        </w:rPr>
        <w:t>دسی فرهنگی)</w:t>
      </w:r>
      <w:r w:rsidRPr="00C877DC">
        <w:rPr>
          <w:rFonts w:cs="B Lotus" w:hint="cs"/>
          <w:sz w:val="28"/>
          <w:szCs w:val="28"/>
          <w:rtl/>
        </w:rPr>
        <w:t>»،</w:t>
      </w:r>
      <w:r w:rsidR="009B41E4" w:rsidRPr="00C877DC">
        <w:rPr>
          <w:rFonts w:cs="B Lotus"/>
          <w:sz w:val="28"/>
          <w:szCs w:val="28"/>
          <w:rtl/>
        </w:rPr>
        <w:t xml:space="preserve"> </w:t>
      </w:r>
      <w:r w:rsidR="00530308" w:rsidRPr="00C877DC">
        <w:rPr>
          <w:rFonts w:cs="B Lotus" w:hint="cs"/>
          <w:sz w:val="28"/>
          <w:szCs w:val="28"/>
          <w:rtl/>
        </w:rPr>
        <w:t>«</w:t>
      </w:r>
      <w:r w:rsidR="00530308" w:rsidRPr="00C877DC">
        <w:rPr>
          <w:rFonts w:cs="B Lotus"/>
          <w:sz w:val="28"/>
          <w:szCs w:val="28"/>
          <w:rtl/>
        </w:rPr>
        <w:t>مركز ملّی جهاني شدن</w:t>
      </w:r>
      <w:r w:rsidR="00530308" w:rsidRPr="00C877DC">
        <w:rPr>
          <w:rFonts w:cs="B Lotus" w:hint="cs"/>
          <w:sz w:val="28"/>
          <w:szCs w:val="28"/>
          <w:rtl/>
        </w:rPr>
        <w:t>»</w:t>
      </w:r>
      <w:r w:rsidR="00530308" w:rsidRPr="00C877DC">
        <w:rPr>
          <w:rFonts w:cs="B Lotus"/>
          <w:sz w:val="28"/>
          <w:szCs w:val="28"/>
          <w:rtl/>
        </w:rPr>
        <w:t xml:space="preserve">، </w:t>
      </w:r>
      <w:r w:rsidR="00530308" w:rsidRPr="00C877DC">
        <w:rPr>
          <w:rFonts w:cs="B Lotus" w:hint="cs"/>
          <w:sz w:val="28"/>
          <w:szCs w:val="28"/>
          <w:rtl/>
        </w:rPr>
        <w:t>«</w:t>
      </w:r>
      <w:r w:rsidR="00530308" w:rsidRPr="00C877DC">
        <w:rPr>
          <w:rFonts w:cs="B Lotus"/>
          <w:sz w:val="28"/>
          <w:szCs w:val="28"/>
          <w:rtl/>
        </w:rPr>
        <w:t>كميس</w:t>
      </w:r>
      <w:r w:rsidR="00530308" w:rsidRPr="00C877DC">
        <w:rPr>
          <w:rFonts w:cs="B Lotus" w:hint="cs"/>
          <w:sz w:val="28"/>
          <w:szCs w:val="28"/>
          <w:rtl/>
        </w:rPr>
        <w:t>ی</w:t>
      </w:r>
      <w:r w:rsidR="00530308" w:rsidRPr="00C877DC">
        <w:rPr>
          <w:rFonts w:cs="B Lotus"/>
          <w:sz w:val="28"/>
          <w:szCs w:val="28"/>
          <w:rtl/>
        </w:rPr>
        <w:t>ون ملّی يونسكو</w:t>
      </w:r>
      <w:r w:rsidR="00530308" w:rsidRPr="00C877DC">
        <w:rPr>
          <w:rFonts w:cs="B Lotus" w:hint="cs"/>
          <w:sz w:val="28"/>
          <w:szCs w:val="28"/>
          <w:rtl/>
        </w:rPr>
        <w:t>»</w:t>
      </w:r>
      <w:r w:rsidR="00530308" w:rsidRPr="00C877DC">
        <w:rPr>
          <w:rFonts w:cs="B Lotus"/>
          <w:sz w:val="28"/>
          <w:szCs w:val="28"/>
          <w:rtl/>
        </w:rPr>
        <w:t xml:space="preserve">، </w:t>
      </w:r>
      <w:r w:rsidR="00530308" w:rsidRPr="00C877DC">
        <w:rPr>
          <w:rFonts w:cs="B Lotus" w:hint="cs"/>
          <w:sz w:val="28"/>
          <w:szCs w:val="28"/>
          <w:rtl/>
        </w:rPr>
        <w:t>«</w:t>
      </w:r>
      <w:r w:rsidR="00530308" w:rsidRPr="00C877DC">
        <w:rPr>
          <w:rFonts w:cs="B Lotus"/>
          <w:sz w:val="28"/>
          <w:szCs w:val="28"/>
          <w:rtl/>
        </w:rPr>
        <w:t>سازمان اقتصادي اكو</w:t>
      </w:r>
      <w:r w:rsidR="00530308" w:rsidRPr="00C877DC">
        <w:rPr>
          <w:rFonts w:cs="B Lotus" w:hint="cs"/>
          <w:sz w:val="28"/>
          <w:szCs w:val="28"/>
          <w:rtl/>
        </w:rPr>
        <w:t xml:space="preserve">»، </w:t>
      </w:r>
      <w:r w:rsidRPr="00C877DC">
        <w:rPr>
          <w:rFonts w:cs="B Lotus" w:hint="cs"/>
          <w:sz w:val="28"/>
          <w:szCs w:val="28"/>
          <w:rtl/>
        </w:rPr>
        <w:t>«</w:t>
      </w:r>
      <w:r w:rsidR="009B41E4" w:rsidRPr="00C877DC">
        <w:rPr>
          <w:rFonts w:cs="B Lotus"/>
          <w:sz w:val="28"/>
          <w:szCs w:val="28"/>
          <w:rtl/>
        </w:rPr>
        <w:t>مرکز منطقه</w:t>
      </w:r>
      <w:r w:rsidR="009B41E4" w:rsidRPr="00C877DC">
        <w:rPr>
          <w:rFonts w:cs="B Lotus"/>
          <w:sz w:val="28"/>
          <w:szCs w:val="28"/>
        </w:rPr>
        <w:t>‌</w:t>
      </w:r>
      <w:r w:rsidR="009B41E4" w:rsidRPr="00C877DC">
        <w:rPr>
          <w:rFonts w:cs="B Lotus"/>
          <w:sz w:val="28"/>
          <w:szCs w:val="28"/>
          <w:rtl/>
        </w:rPr>
        <w:t>ای اطلاع</w:t>
      </w:r>
      <w:r w:rsidR="009B41E4" w:rsidRPr="00C877DC">
        <w:rPr>
          <w:rFonts w:cs="B Lotus"/>
          <w:sz w:val="28"/>
          <w:szCs w:val="28"/>
        </w:rPr>
        <w:t>‌</w:t>
      </w:r>
      <w:r w:rsidR="009B41E4" w:rsidRPr="00C877DC">
        <w:rPr>
          <w:rFonts w:cs="B Lotus"/>
          <w:sz w:val="28"/>
          <w:szCs w:val="28"/>
          <w:rtl/>
        </w:rPr>
        <w:t>رسانی علوم و فن</w:t>
      </w:r>
      <w:r w:rsidRPr="00C877DC">
        <w:rPr>
          <w:rFonts w:cs="B Lotus" w:hint="cs"/>
          <w:sz w:val="28"/>
          <w:szCs w:val="28"/>
          <w:rtl/>
        </w:rPr>
        <w:t>ّ</w:t>
      </w:r>
      <w:r w:rsidR="009B41E4" w:rsidRPr="00C877DC">
        <w:rPr>
          <w:rFonts w:cs="B Lotus"/>
          <w:sz w:val="28"/>
          <w:szCs w:val="28"/>
          <w:rtl/>
        </w:rPr>
        <w:t>اوری</w:t>
      </w:r>
      <w:r w:rsidRPr="00C877DC">
        <w:rPr>
          <w:rFonts w:cs="B Lotus" w:hint="cs"/>
          <w:sz w:val="28"/>
          <w:szCs w:val="28"/>
          <w:rtl/>
        </w:rPr>
        <w:t>»</w:t>
      </w:r>
      <w:r w:rsidR="00530308" w:rsidRPr="00C877DC">
        <w:rPr>
          <w:rFonts w:cs="B Lotus" w:hint="cs"/>
          <w:sz w:val="28"/>
          <w:szCs w:val="28"/>
          <w:rtl/>
        </w:rPr>
        <w:t xml:space="preserve"> و</w:t>
      </w:r>
      <w:r w:rsidR="009B41E4" w:rsidRPr="00C877DC">
        <w:rPr>
          <w:rFonts w:cs="B Lotus"/>
          <w:sz w:val="28"/>
          <w:szCs w:val="28"/>
          <w:rtl/>
        </w:rPr>
        <w:t xml:space="preserve"> </w:t>
      </w:r>
      <w:r w:rsidRPr="00C877DC">
        <w:rPr>
          <w:rFonts w:cs="B Lotus" w:hint="cs"/>
          <w:sz w:val="28"/>
          <w:szCs w:val="28"/>
          <w:rtl/>
        </w:rPr>
        <w:t>«</w:t>
      </w:r>
      <w:r w:rsidR="009B41E4" w:rsidRPr="00C877DC">
        <w:rPr>
          <w:rFonts w:cs="B Lotus"/>
          <w:sz w:val="28"/>
          <w:szCs w:val="28"/>
          <w:rtl/>
        </w:rPr>
        <w:t>پژوهشگاه علوم و فن</w:t>
      </w:r>
      <w:r w:rsidR="00530308" w:rsidRPr="00C877DC">
        <w:rPr>
          <w:rFonts w:cs="B Lotus" w:hint="cs"/>
          <w:sz w:val="28"/>
          <w:szCs w:val="28"/>
          <w:rtl/>
        </w:rPr>
        <w:t>ّ</w:t>
      </w:r>
      <w:r w:rsidR="009B41E4" w:rsidRPr="00C877DC">
        <w:rPr>
          <w:rFonts w:cs="B Lotus"/>
          <w:sz w:val="28"/>
          <w:szCs w:val="28"/>
          <w:rtl/>
        </w:rPr>
        <w:t>اوری اطلاعات</w:t>
      </w:r>
      <w:r w:rsidRPr="00C877DC">
        <w:rPr>
          <w:rFonts w:cs="B Lotus" w:hint="cs"/>
          <w:sz w:val="28"/>
          <w:szCs w:val="28"/>
          <w:rtl/>
        </w:rPr>
        <w:t>»</w:t>
      </w:r>
      <w:r w:rsidR="00530308" w:rsidRPr="00C877DC">
        <w:rPr>
          <w:rFonts w:cs="B Lotus" w:hint="cs"/>
          <w:sz w:val="28"/>
          <w:szCs w:val="28"/>
          <w:rtl/>
        </w:rPr>
        <w:t xml:space="preserve"> در سال 139</w:t>
      </w:r>
      <w:r w:rsidR="00B4622B" w:rsidRPr="00C877DC">
        <w:rPr>
          <w:rFonts w:cs="B Lotus" w:hint="cs"/>
          <w:sz w:val="28"/>
          <w:szCs w:val="28"/>
          <w:rtl/>
        </w:rPr>
        <w:t>2</w:t>
      </w:r>
      <w:r w:rsidR="00530308" w:rsidRPr="00C877DC">
        <w:rPr>
          <w:rFonts w:cs="B Lotus" w:hint="cs"/>
          <w:sz w:val="28"/>
          <w:szCs w:val="28"/>
          <w:rtl/>
        </w:rPr>
        <w:t>.</w:t>
      </w:r>
    </w:p>
    <w:p w:rsidR="00CB0390" w:rsidRPr="00C877DC" w:rsidRDefault="00B4622B" w:rsidP="00FC2883">
      <w:pPr>
        <w:pStyle w:val="ListParagraph"/>
        <w:numPr>
          <w:ilvl w:val="0"/>
          <w:numId w:val="15"/>
        </w:numPr>
        <w:bidi/>
        <w:spacing w:after="0" w:line="20" w:lineRule="atLeast"/>
        <w:jc w:val="both"/>
        <w:rPr>
          <w:rFonts w:cs="B Lotus"/>
          <w:sz w:val="28"/>
          <w:szCs w:val="28"/>
        </w:rPr>
      </w:pPr>
      <w:r w:rsidRPr="00C877DC">
        <w:rPr>
          <w:rFonts w:cs="B Lotus" w:hint="cs"/>
          <w:sz w:val="28"/>
          <w:szCs w:val="28"/>
          <w:rtl/>
        </w:rPr>
        <w:t>اساتید محترم</w:t>
      </w:r>
      <w:r w:rsidR="00F5541D" w:rsidRPr="00C877DC">
        <w:rPr>
          <w:rFonts w:cs="B Lotus" w:hint="cs"/>
          <w:sz w:val="28"/>
          <w:szCs w:val="28"/>
          <w:rtl/>
        </w:rPr>
        <w:t xml:space="preserve"> سر</w:t>
      </w:r>
      <w:r w:rsidR="00F5541D" w:rsidRPr="00C877DC">
        <w:rPr>
          <w:rFonts w:cs="B Lotus"/>
          <w:sz w:val="28"/>
          <w:szCs w:val="28"/>
          <w:rtl/>
        </w:rPr>
        <w:t>ك</w:t>
      </w:r>
      <w:r w:rsidR="00F5541D" w:rsidRPr="00C877DC">
        <w:rPr>
          <w:rFonts w:cs="B Lotus" w:hint="cs"/>
          <w:sz w:val="28"/>
          <w:szCs w:val="28"/>
          <w:rtl/>
        </w:rPr>
        <w:t>ار خانم</w:t>
      </w:r>
      <w:r w:rsidR="00F5541D" w:rsidRPr="00C877DC">
        <w:rPr>
          <w:rFonts w:cs="B Lotus" w:hint="eastAsia"/>
          <w:sz w:val="28"/>
          <w:szCs w:val="28"/>
          <w:rtl/>
        </w:rPr>
        <w:t>‌</w:t>
      </w:r>
      <w:r w:rsidR="00F5541D" w:rsidRPr="00C877DC">
        <w:rPr>
          <w:rFonts w:cs="B Lotus" w:hint="cs"/>
          <w:sz w:val="28"/>
          <w:szCs w:val="28"/>
          <w:rtl/>
        </w:rPr>
        <w:t>ها:</w:t>
      </w:r>
      <w:r w:rsidRPr="00C877DC">
        <w:rPr>
          <w:rFonts w:cs="B Lotus" w:hint="cs"/>
          <w:sz w:val="28"/>
          <w:szCs w:val="28"/>
          <w:rtl/>
        </w:rPr>
        <w:t xml:space="preserve"> د</w:t>
      </w:r>
      <w:r w:rsidRPr="00C877DC">
        <w:rPr>
          <w:rFonts w:cs="B Lotus"/>
          <w:sz w:val="28"/>
          <w:szCs w:val="28"/>
          <w:rtl/>
        </w:rPr>
        <w:t>ك</w:t>
      </w:r>
      <w:r w:rsidRPr="00C877DC">
        <w:rPr>
          <w:rFonts w:cs="B Lotus" w:hint="cs"/>
          <w:sz w:val="28"/>
          <w:szCs w:val="28"/>
          <w:rtl/>
        </w:rPr>
        <w:t>تر فهیمه باب</w:t>
      </w:r>
      <w:r w:rsidRPr="00C877DC">
        <w:rPr>
          <w:rFonts w:cs="B Lotus" w:hint="eastAsia"/>
          <w:sz w:val="28"/>
          <w:szCs w:val="28"/>
          <w:rtl/>
        </w:rPr>
        <w:t>‌</w:t>
      </w:r>
      <w:r w:rsidRPr="00C877DC">
        <w:rPr>
          <w:rFonts w:cs="B Lotus" w:hint="cs"/>
          <w:sz w:val="28"/>
          <w:szCs w:val="28"/>
          <w:rtl/>
        </w:rPr>
        <w:t>الحوائجی، د</w:t>
      </w:r>
      <w:r w:rsidRPr="00C877DC">
        <w:rPr>
          <w:rFonts w:cs="B Lotus"/>
          <w:sz w:val="28"/>
          <w:szCs w:val="28"/>
          <w:rtl/>
        </w:rPr>
        <w:t>ك</w:t>
      </w:r>
      <w:r w:rsidRPr="00C877DC">
        <w:rPr>
          <w:rFonts w:cs="B Lotus" w:hint="cs"/>
          <w:sz w:val="28"/>
          <w:szCs w:val="28"/>
          <w:rtl/>
        </w:rPr>
        <w:t xml:space="preserve">تر نجلا حریری، </w:t>
      </w:r>
      <w:r w:rsidR="00F5541D" w:rsidRPr="00C877DC">
        <w:rPr>
          <w:rFonts w:cs="B Lotus" w:hint="cs"/>
          <w:sz w:val="28"/>
          <w:szCs w:val="28"/>
          <w:rtl/>
        </w:rPr>
        <w:t>د</w:t>
      </w:r>
      <w:r w:rsidR="00F5541D" w:rsidRPr="00C877DC">
        <w:rPr>
          <w:rFonts w:cs="B Lotus"/>
          <w:sz w:val="28"/>
          <w:szCs w:val="28"/>
          <w:rtl/>
        </w:rPr>
        <w:t>ك</w:t>
      </w:r>
      <w:r w:rsidR="00F5541D" w:rsidRPr="00C877DC">
        <w:rPr>
          <w:rFonts w:cs="B Lotus" w:hint="cs"/>
          <w:sz w:val="28"/>
          <w:szCs w:val="28"/>
          <w:rtl/>
        </w:rPr>
        <w:t>تر صدّیقه محمّداسماعیل، د</w:t>
      </w:r>
      <w:r w:rsidR="00F5541D" w:rsidRPr="00C877DC">
        <w:rPr>
          <w:rFonts w:cs="B Lotus"/>
          <w:sz w:val="28"/>
          <w:szCs w:val="28"/>
          <w:rtl/>
        </w:rPr>
        <w:t>ك</w:t>
      </w:r>
      <w:r w:rsidR="00F5541D" w:rsidRPr="00C877DC">
        <w:rPr>
          <w:rFonts w:cs="B Lotus" w:hint="cs"/>
          <w:sz w:val="28"/>
          <w:szCs w:val="28"/>
          <w:rtl/>
        </w:rPr>
        <w:t>تر فاطمه نوشین</w:t>
      </w:r>
      <w:r w:rsidR="00F5541D" w:rsidRPr="00C877DC">
        <w:rPr>
          <w:rFonts w:cs="B Lotus" w:hint="eastAsia"/>
          <w:sz w:val="28"/>
          <w:szCs w:val="28"/>
          <w:rtl/>
        </w:rPr>
        <w:t>‌</w:t>
      </w:r>
      <w:r w:rsidR="00F5541D" w:rsidRPr="00C877DC">
        <w:rPr>
          <w:rFonts w:cs="B Lotus" w:hint="cs"/>
          <w:sz w:val="28"/>
          <w:szCs w:val="28"/>
          <w:rtl/>
        </w:rPr>
        <w:t>فرد و د</w:t>
      </w:r>
      <w:r w:rsidR="00F5541D" w:rsidRPr="00C877DC">
        <w:rPr>
          <w:rFonts w:cs="B Lotus"/>
          <w:sz w:val="28"/>
          <w:szCs w:val="28"/>
          <w:rtl/>
        </w:rPr>
        <w:t>ك</w:t>
      </w:r>
      <w:r w:rsidR="00F5541D" w:rsidRPr="00C877DC">
        <w:rPr>
          <w:rFonts w:cs="B Lotus" w:hint="cs"/>
          <w:sz w:val="28"/>
          <w:szCs w:val="28"/>
          <w:rtl/>
        </w:rPr>
        <w:t>تر زهرا اباذری.</w:t>
      </w:r>
    </w:p>
    <w:p w:rsidR="00B7521D" w:rsidRPr="00C877DC" w:rsidRDefault="00B7521D" w:rsidP="00FC2883">
      <w:pPr>
        <w:pStyle w:val="ListParagraph"/>
        <w:numPr>
          <w:ilvl w:val="0"/>
          <w:numId w:val="15"/>
        </w:numPr>
        <w:bidi/>
        <w:spacing w:after="0" w:line="20" w:lineRule="atLeast"/>
        <w:jc w:val="both"/>
        <w:rPr>
          <w:rFonts w:cs="B Lotus"/>
          <w:sz w:val="28"/>
          <w:szCs w:val="28"/>
        </w:rPr>
      </w:pPr>
      <w:r w:rsidRPr="00C877DC">
        <w:rPr>
          <w:rFonts w:cs="B Lotus" w:hint="cs"/>
          <w:sz w:val="28"/>
          <w:szCs w:val="28"/>
          <w:rtl/>
        </w:rPr>
        <w:t>جناب آقایان دکتر محمّدمهدی مظاهری، رئیس، شاه منصور خواجه اُف، کارشناس میز تاجیکستان و سرکار خانم زهر</w:t>
      </w:r>
      <w:r w:rsidR="001823E0">
        <w:rPr>
          <w:rFonts w:cs="B Lotus" w:hint="cs"/>
          <w:sz w:val="28"/>
          <w:szCs w:val="28"/>
          <w:rtl/>
        </w:rPr>
        <w:t>ه</w:t>
      </w:r>
      <w:r w:rsidRPr="00C877DC">
        <w:rPr>
          <w:rFonts w:cs="B Lotus" w:hint="cs"/>
          <w:sz w:val="28"/>
          <w:szCs w:val="28"/>
          <w:rtl/>
        </w:rPr>
        <w:t xml:space="preserve"> اصلانی، مسئول کتابخانۀ </w:t>
      </w:r>
      <w:r w:rsidR="007F3680" w:rsidRPr="00C877DC">
        <w:rPr>
          <w:rFonts w:cs="B Lotus" w:hint="cs"/>
          <w:sz w:val="28"/>
          <w:szCs w:val="28"/>
          <w:rtl/>
        </w:rPr>
        <w:t>«</w:t>
      </w:r>
      <w:r w:rsidRPr="00C877DC">
        <w:rPr>
          <w:rFonts w:cs="B Lotus" w:hint="cs"/>
          <w:sz w:val="28"/>
          <w:szCs w:val="28"/>
          <w:rtl/>
        </w:rPr>
        <w:t>مؤسّسۀ فرهنگی اکو</w:t>
      </w:r>
      <w:r w:rsidR="007F3680" w:rsidRPr="00C877DC">
        <w:rPr>
          <w:rFonts w:cs="B Lotus" w:hint="cs"/>
          <w:sz w:val="28"/>
          <w:szCs w:val="28"/>
          <w:rtl/>
        </w:rPr>
        <w:t>»</w:t>
      </w:r>
      <w:r w:rsidRPr="00C877DC">
        <w:rPr>
          <w:rFonts w:cs="B Lotus" w:hint="cs"/>
          <w:sz w:val="28"/>
          <w:szCs w:val="28"/>
          <w:rtl/>
        </w:rPr>
        <w:t>.</w:t>
      </w:r>
    </w:p>
    <w:p w:rsidR="00A01788" w:rsidRPr="00C877DC" w:rsidRDefault="00A01788" w:rsidP="00080B1E">
      <w:pPr>
        <w:pStyle w:val="ListParagraph"/>
        <w:numPr>
          <w:ilvl w:val="0"/>
          <w:numId w:val="15"/>
        </w:numPr>
        <w:bidi/>
        <w:spacing w:after="0" w:line="20" w:lineRule="atLeast"/>
        <w:jc w:val="both"/>
        <w:rPr>
          <w:rFonts w:cs="B Lotus"/>
          <w:sz w:val="28"/>
          <w:szCs w:val="28"/>
        </w:rPr>
      </w:pPr>
      <w:r w:rsidRPr="00C877DC">
        <w:rPr>
          <w:rFonts w:cs="B Lotus" w:hint="cs"/>
          <w:sz w:val="28"/>
          <w:szCs w:val="28"/>
          <w:rtl/>
        </w:rPr>
        <w:t xml:space="preserve">جناب آقای دکتر ابوذر ابراهیمی ترکمان، رئیس، </w:t>
      </w:r>
      <w:r w:rsidR="007C6CE0" w:rsidRPr="007C6CE0">
        <w:rPr>
          <w:rFonts w:cs="B Lotus" w:hint="cs"/>
          <w:color w:val="FF0000"/>
          <w:sz w:val="28"/>
          <w:szCs w:val="28"/>
          <w:rtl/>
        </w:rPr>
        <w:t>جناب آقای دکتر ربانی</w:t>
      </w:r>
      <w:r w:rsidR="007C6CE0">
        <w:rPr>
          <w:rFonts w:cs="B Lotus" w:hint="cs"/>
          <w:sz w:val="28"/>
          <w:szCs w:val="28"/>
          <w:rtl/>
        </w:rPr>
        <w:t xml:space="preserve">، مدیر مرکز مطالعات، </w:t>
      </w:r>
      <w:r w:rsidRPr="00C877DC">
        <w:rPr>
          <w:rFonts w:cs="B Lotus" w:hint="cs"/>
          <w:sz w:val="28"/>
          <w:szCs w:val="28"/>
          <w:rtl/>
        </w:rPr>
        <w:t>سرکار خانم اعظم نوری، رئیس کتابخانه و مرکز اسناد</w:t>
      </w:r>
      <w:r w:rsidR="007C6CE0">
        <w:rPr>
          <w:rFonts w:cs="B Lotus" w:hint="cs"/>
          <w:sz w:val="28"/>
          <w:szCs w:val="28"/>
          <w:rtl/>
        </w:rPr>
        <w:t xml:space="preserve">، </w:t>
      </w:r>
      <w:r w:rsidR="007C6CE0" w:rsidRPr="007C6CE0">
        <w:rPr>
          <w:rFonts w:cs="B Lotus" w:hint="cs"/>
          <w:color w:val="FF0000"/>
          <w:sz w:val="28"/>
          <w:szCs w:val="28"/>
          <w:rtl/>
        </w:rPr>
        <w:t>سرکار خانم سبحانی</w:t>
      </w:r>
      <w:r w:rsidRPr="00C877DC">
        <w:rPr>
          <w:rFonts w:cs="B Lotus" w:hint="cs"/>
          <w:sz w:val="28"/>
          <w:szCs w:val="28"/>
          <w:rtl/>
        </w:rPr>
        <w:t xml:space="preserve"> و ... «سازمان فرهنگ و ارتباطات اسلامی»</w:t>
      </w:r>
      <w:r w:rsidR="00080B1E" w:rsidRPr="00C877DC">
        <w:rPr>
          <w:rFonts w:cs="B Lotus" w:hint="cs"/>
          <w:sz w:val="28"/>
          <w:szCs w:val="28"/>
          <w:rtl/>
        </w:rPr>
        <w:t>.</w:t>
      </w:r>
    </w:p>
    <w:p w:rsidR="00D0488B" w:rsidRPr="00C877DC" w:rsidRDefault="00D0488B" w:rsidP="00D0488B">
      <w:pPr>
        <w:pStyle w:val="ListParagraph"/>
        <w:numPr>
          <w:ilvl w:val="0"/>
          <w:numId w:val="15"/>
        </w:numPr>
        <w:bidi/>
        <w:spacing w:after="0" w:line="20" w:lineRule="atLeast"/>
        <w:jc w:val="both"/>
        <w:rPr>
          <w:rFonts w:cs="B Lotus"/>
          <w:sz w:val="28"/>
          <w:szCs w:val="28"/>
        </w:rPr>
      </w:pPr>
      <w:r w:rsidRPr="00C877DC">
        <w:rPr>
          <w:rFonts w:cs="B Lotus" w:hint="cs"/>
          <w:sz w:val="28"/>
          <w:szCs w:val="28"/>
          <w:rtl/>
        </w:rPr>
        <w:lastRenderedPageBreak/>
        <w:t>صبوری و همراهی دخترانم فاطمه و نرگس صادق</w:t>
      </w:r>
      <w:r w:rsidRPr="00C877DC">
        <w:rPr>
          <w:rFonts w:cs="B Lotus" w:hint="eastAsia"/>
          <w:sz w:val="28"/>
          <w:szCs w:val="28"/>
          <w:rtl/>
        </w:rPr>
        <w:t>‌</w:t>
      </w:r>
      <w:r w:rsidRPr="00C877DC">
        <w:rPr>
          <w:rFonts w:cs="B Lotus" w:hint="cs"/>
          <w:sz w:val="28"/>
          <w:szCs w:val="28"/>
          <w:rtl/>
        </w:rPr>
        <w:t>زاده وایقان.</w:t>
      </w:r>
    </w:p>
    <w:p w:rsidR="00F5541D" w:rsidRPr="00C877DC" w:rsidRDefault="00F5541D" w:rsidP="00470C36">
      <w:pPr>
        <w:bidi/>
        <w:spacing w:after="0"/>
        <w:contextualSpacing/>
        <w:jc w:val="right"/>
        <w:rPr>
          <w:rFonts w:cs="B Lotus"/>
          <w:sz w:val="24"/>
          <w:szCs w:val="24"/>
          <w:rtl/>
        </w:rPr>
      </w:pPr>
    </w:p>
    <w:p w:rsidR="003939C8" w:rsidRPr="00C877DC" w:rsidRDefault="003939C8" w:rsidP="00F5541D">
      <w:pPr>
        <w:bidi/>
        <w:spacing w:after="0"/>
        <w:contextualSpacing/>
        <w:jc w:val="right"/>
        <w:rPr>
          <w:rFonts w:cs="B Lotus"/>
          <w:sz w:val="24"/>
          <w:szCs w:val="24"/>
          <w:rtl/>
        </w:rPr>
      </w:pPr>
      <w:r w:rsidRPr="00C877DC">
        <w:rPr>
          <w:rFonts w:cs="B Lotus" w:hint="cs"/>
          <w:sz w:val="24"/>
          <w:szCs w:val="24"/>
          <w:rtl/>
        </w:rPr>
        <w:t>اعظم نجفقلی‌نژاد</w:t>
      </w:r>
      <w:r w:rsidR="00470C36" w:rsidRPr="00C877DC">
        <w:rPr>
          <w:rFonts w:cs="B Lotus" w:hint="cs"/>
          <w:sz w:val="24"/>
          <w:szCs w:val="24"/>
          <w:rtl/>
        </w:rPr>
        <w:t xml:space="preserve"> ورجوی</w:t>
      </w:r>
    </w:p>
    <w:p w:rsidR="003939C8" w:rsidRPr="00C877DC" w:rsidRDefault="00B7521D" w:rsidP="00080B1E">
      <w:pPr>
        <w:bidi/>
        <w:spacing w:after="0"/>
        <w:contextualSpacing/>
        <w:jc w:val="right"/>
        <w:rPr>
          <w:rFonts w:cs="B Lotus"/>
          <w:sz w:val="24"/>
          <w:szCs w:val="24"/>
        </w:rPr>
      </w:pPr>
      <w:r w:rsidRPr="00C877DC">
        <w:rPr>
          <w:rFonts w:cs="B Lotus" w:hint="cs"/>
          <w:sz w:val="24"/>
          <w:szCs w:val="24"/>
          <w:rtl/>
        </w:rPr>
        <w:t>آ</w:t>
      </w:r>
      <w:r w:rsidR="00080B1E" w:rsidRPr="00C877DC">
        <w:rPr>
          <w:rFonts w:cs="B Lotus" w:hint="cs"/>
          <w:sz w:val="24"/>
          <w:szCs w:val="24"/>
          <w:rtl/>
        </w:rPr>
        <w:t>ذر</w:t>
      </w:r>
      <w:r w:rsidR="003939C8" w:rsidRPr="00C877DC">
        <w:rPr>
          <w:rFonts w:cs="B Lotus" w:hint="cs"/>
          <w:sz w:val="24"/>
          <w:szCs w:val="24"/>
          <w:rtl/>
        </w:rPr>
        <w:t xml:space="preserve"> 1396</w:t>
      </w:r>
    </w:p>
    <w:p w:rsidR="009E2525" w:rsidRPr="00C877DC" w:rsidRDefault="009E2525" w:rsidP="00A076A7">
      <w:pPr>
        <w:spacing w:line="20" w:lineRule="atLeast"/>
        <w:jc w:val="right"/>
        <w:rPr>
          <w:rFonts w:cs="B Titr"/>
          <w:sz w:val="24"/>
          <w:szCs w:val="24"/>
          <w:rtl/>
          <w:lang w:bidi="fa-IR"/>
        </w:rPr>
      </w:pPr>
    </w:p>
    <w:p w:rsidR="009E2525" w:rsidRPr="00C877DC" w:rsidRDefault="009E2525" w:rsidP="00A076A7">
      <w:pPr>
        <w:spacing w:line="20" w:lineRule="atLeast"/>
        <w:jc w:val="right"/>
        <w:rPr>
          <w:rFonts w:cs="B Titr"/>
          <w:sz w:val="72"/>
          <w:szCs w:val="72"/>
          <w:lang w:bidi="fa-IR"/>
        </w:rPr>
      </w:pPr>
    </w:p>
    <w:p w:rsidR="003239DB" w:rsidRPr="00C877DC" w:rsidRDefault="003239DB" w:rsidP="00A076A7">
      <w:pPr>
        <w:spacing w:line="20" w:lineRule="atLeast"/>
        <w:jc w:val="center"/>
        <w:outlineLvl w:val="0"/>
        <w:rPr>
          <w:rFonts w:cs="B Titr"/>
          <w:sz w:val="72"/>
          <w:szCs w:val="72"/>
          <w:lang w:bidi="fa-IR"/>
        </w:rPr>
      </w:pPr>
      <w:bookmarkStart w:id="4" w:name="_Toc399163181"/>
    </w:p>
    <w:p w:rsidR="00F5541D" w:rsidRPr="00C877DC" w:rsidRDefault="00F5541D" w:rsidP="00A076A7">
      <w:pPr>
        <w:pStyle w:val="Heading1"/>
        <w:spacing w:line="20" w:lineRule="atLeast"/>
        <w:jc w:val="center"/>
        <w:rPr>
          <w:rFonts w:cs="B Titr"/>
          <w:sz w:val="72"/>
          <w:szCs w:val="72"/>
          <w:rtl/>
        </w:rPr>
      </w:pPr>
    </w:p>
    <w:p w:rsidR="00F5541D" w:rsidRPr="00C877DC" w:rsidRDefault="00F5541D" w:rsidP="00A076A7">
      <w:pPr>
        <w:pStyle w:val="Heading1"/>
        <w:spacing w:line="20" w:lineRule="atLeast"/>
        <w:jc w:val="center"/>
        <w:rPr>
          <w:rFonts w:cs="B Titr"/>
          <w:sz w:val="72"/>
          <w:szCs w:val="72"/>
          <w:rtl/>
        </w:rPr>
      </w:pPr>
    </w:p>
    <w:p w:rsidR="00D0488B" w:rsidRDefault="00D0488B" w:rsidP="00A076A7">
      <w:pPr>
        <w:pStyle w:val="Heading1"/>
        <w:spacing w:line="20" w:lineRule="atLeast"/>
        <w:jc w:val="center"/>
        <w:rPr>
          <w:rFonts w:cs="B Titr"/>
          <w:sz w:val="72"/>
          <w:szCs w:val="72"/>
          <w:rtl/>
        </w:rPr>
      </w:pPr>
    </w:p>
    <w:p w:rsidR="006777AB" w:rsidRDefault="006777AB" w:rsidP="006777AB">
      <w:pPr>
        <w:rPr>
          <w:rtl/>
          <w:lang w:bidi="fa-IR"/>
        </w:rPr>
      </w:pPr>
    </w:p>
    <w:p w:rsidR="00022C32" w:rsidRPr="00C877DC" w:rsidRDefault="00022C32" w:rsidP="00A076A7">
      <w:pPr>
        <w:pStyle w:val="Heading1"/>
        <w:spacing w:line="20" w:lineRule="atLeast"/>
        <w:jc w:val="center"/>
        <w:rPr>
          <w:rFonts w:cs="B Titr"/>
          <w:sz w:val="72"/>
          <w:szCs w:val="72"/>
        </w:rPr>
      </w:pPr>
      <w:bookmarkStart w:id="5" w:name="_Toc503556808"/>
      <w:r w:rsidRPr="00C877DC">
        <w:rPr>
          <w:rFonts w:cs="B Titr" w:hint="cs"/>
          <w:sz w:val="72"/>
          <w:szCs w:val="72"/>
          <w:rtl/>
        </w:rPr>
        <w:lastRenderedPageBreak/>
        <w:t>فصل او</w:t>
      </w:r>
      <w:r w:rsidR="00F77B39" w:rsidRPr="00C877DC">
        <w:rPr>
          <w:rFonts w:cs="B Titr" w:hint="cs"/>
          <w:sz w:val="72"/>
          <w:szCs w:val="72"/>
          <w:rtl/>
        </w:rPr>
        <w:t>ّ</w:t>
      </w:r>
      <w:r w:rsidRPr="00C877DC">
        <w:rPr>
          <w:rFonts w:cs="B Titr" w:hint="cs"/>
          <w:sz w:val="72"/>
          <w:szCs w:val="72"/>
          <w:rtl/>
        </w:rPr>
        <w:t>ل</w:t>
      </w:r>
      <w:bookmarkEnd w:id="4"/>
      <w:bookmarkEnd w:id="5"/>
    </w:p>
    <w:p w:rsidR="00022C32" w:rsidRPr="00C877DC" w:rsidRDefault="00067B57" w:rsidP="00A076A7">
      <w:pPr>
        <w:pStyle w:val="Heading1"/>
        <w:spacing w:line="20" w:lineRule="atLeast"/>
        <w:jc w:val="center"/>
        <w:rPr>
          <w:rFonts w:cs="B Titr"/>
          <w:sz w:val="72"/>
          <w:szCs w:val="72"/>
          <w:rtl/>
        </w:rPr>
      </w:pPr>
      <w:bookmarkStart w:id="6" w:name="_Toc503556809"/>
      <w:r w:rsidRPr="00C877DC">
        <w:rPr>
          <w:rFonts w:cs="B Titr" w:hint="cs"/>
          <w:sz w:val="72"/>
          <w:szCs w:val="72"/>
          <w:rtl/>
        </w:rPr>
        <w:t xml:space="preserve">جهانی شدن و </w:t>
      </w:r>
      <w:r w:rsidR="00CC35E4" w:rsidRPr="00C877DC">
        <w:rPr>
          <w:rFonts w:cs="B Titr" w:hint="cs"/>
          <w:sz w:val="72"/>
          <w:szCs w:val="72"/>
          <w:rtl/>
        </w:rPr>
        <w:t>تأثیر</w:t>
      </w:r>
      <w:r w:rsidRPr="00C877DC">
        <w:rPr>
          <w:rFonts w:cs="B Titr" w:hint="cs"/>
          <w:sz w:val="72"/>
          <w:szCs w:val="72"/>
          <w:rtl/>
        </w:rPr>
        <w:t xml:space="preserve"> آن بر فرهنگ</w:t>
      </w:r>
      <w:r w:rsidRPr="00C877DC">
        <w:rPr>
          <w:rFonts w:cs="B Titr" w:hint="eastAsia"/>
          <w:sz w:val="72"/>
          <w:szCs w:val="72"/>
          <w:rtl/>
        </w:rPr>
        <w:t>‌</w:t>
      </w:r>
      <w:r w:rsidRPr="00C877DC">
        <w:rPr>
          <w:rFonts w:cs="B Titr" w:hint="cs"/>
          <w:sz w:val="72"/>
          <w:szCs w:val="72"/>
          <w:rtl/>
        </w:rPr>
        <w:t>ها</w:t>
      </w:r>
      <w:bookmarkEnd w:id="6"/>
    </w:p>
    <w:p w:rsidR="00022C32" w:rsidRDefault="00022C32" w:rsidP="00A076A7">
      <w:pPr>
        <w:spacing w:line="20" w:lineRule="atLeast"/>
        <w:jc w:val="center"/>
        <w:rPr>
          <w:rFonts w:cs="B Titr"/>
          <w:sz w:val="72"/>
          <w:szCs w:val="72"/>
          <w:rtl/>
          <w:lang w:bidi="fa-IR"/>
        </w:rPr>
      </w:pPr>
    </w:p>
    <w:p w:rsidR="006777AB" w:rsidRPr="00C877DC" w:rsidRDefault="006777AB" w:rsidP="00A076A7">
      <w:pPr>
        <w:spacing w:line="20" w:lineRule="atLeast"/>
        <w:jc w:val="center"/>
        <w:rPr>
          <w:rFonts w:cs="B Titr"/>
          <w:sz w:val="72"/>
          <w:szCs w:val="72"/>
          <w:rtl/>
          <w:lang w:bidi="fa-IR"/>
        </w:rPr>
      </w:pPr>
    </w:p>
    <w:p w:rsidR="007C622F" w:rsidRPr="00C877DC" w:rsidRDefault="007C622F" w:rsidP="00A076A7">
      <w:pPr>
        <w:spacing w:line="20" w:lineRule="atLeast"/>
        <w:jc w:val="right"/>
        <w:outlineLvl w:val="0"/>
        <w:rPr>
          <w:rFonts w:cs="B Titr"/>
          <w:sz w:val="72"/>
          <w:szCs w:val="72"/>
          <w:lang w:bidi="fa-IR"/>
        </w:rPr>
      </w:pPr>
    </w:p>
    <w:p w:rsidR="00022C32" w:rsidRPr="00C877DC" w:rsidRDefault="00470C36" w:rsidP="00A076A7">
      <w:pPr>
        <w:pStyle w:val="Heading1"/>
        <w:bidi/>
        <w:spacing w:line="20" w:lineRule="atLeast"/>
        <w:rPr>
          <w:rFonts w:cs="B Titr"/>
          <w:sz w:val="24"/>
          <w:szCs w:val="24"/>
        </w:rPr>
      </w:pPr>
      <w:bookmarkStart w:id="7" w:name="_Toc503556810"/>
      <w:r w:rsidRPr="00C877DC">
        <w:rPr>
          <w:rFonts w:cs="B Titr" w:hint="cs"/>
          <w:b w:val="0"/>
          <w:bCs w:val="0"/>
          <w:sz w:val="24"/>
          <w:szCs w:val="24"/>
          <w:rtl/>
        </w:rPr>
        <w:t xml:space="preserve">1-1. </w:t>
      </w:r>
      <w:r w:rsidR="00067B57" w:rsidRPr="00C877DC">
        <w:rPr>
          <w:rFonts w:cs="B Titr" w:hint="cs"/>
          <w:b w:val="0"/>
          <w:bCs w:val="0"/>
          <w:sz w:val="24"/>
          <w:szCs w:val="24"/>
          <w:rtl/>
        </w:rPr>
        <w:t>مقد</w:t>
      </w:r>
      <w:r w:rsidR="00F77B39" w:rsidRPr="00C877DC">
        <w:rPr>
          <w:rFonts w:cs="B Titr" w:hint="cs"/>
          <w:b w:val="0"/>
          <w:bCs w:val="0"/>
          <w:sz w:val="24"/>
          <w:szCs w:val="24"/>
          <w:rtl/>
        </w:rPr>
        <w:t>ّ</w:t>
      </w:r>
      <w:r w:rsidR="00067B57" w:rsidRPr="00C877DC">
        <w:rPr>
          <w:rFonts w:cs="B Titr" w:hint="cs"/>
          <w:b w:val="0"/>
          <w:bCs w:val="0"/>
          <w:sz w:val="24"/>
          <w:szCs w:val="24"/>
          <w:rtl/>
        </w:rPr>
        <w:t>مه</w:t>
      </w:r>
      <w:bookmarkEnd w:id="7"/>
    </w:p>
    <w:p w:rsidR="00067B57" w:rsidRPr="00C877DC" w:rsidRDefault="00D4443E" w:rsidP="00557085">
      <w:pPr>
        <w:bidi/>
        <w:spacing w:line="20" w:lineRule="atLeast"/>
        <w:ind w:firstLine="567"/>
        <w:jc w:val="both"/>
        <w:rPr>
          <w:rFonts w:cs="B Lotus"/>
          <w:sz w:val="28"/>
          <w:szCs w:val="28"/>
          <w:rtl/>
        </w:rPr>
      </w:pPr>
      <w:r w:rsidRPr="00C877DC">
        <w:rPr>
          <w:rFonts w:cs="B Lotus" w:hint="cs"/>
          <w:sz w:val="28"/>
          <w:szCs w:val="28"/>
          <w:rtl/>
        </w:rPr>
        <w:t>جهانی شدن از مباحث نسبتاً نوظهوری است که به عنوان یک پدید</w:t>
      </w:r>
      <w:r w:rsidR="00BE69CA" w:rsidRPr="00C877DC">
        <w:rPr>
          <w:rFonts w:cs="B Lotus" w:hint="cs"/>
          <w:sz w:val="28"/>
          <w:szCs w:val="28"/>
          <w:rtl/>
        </w:rPr>
        <w:t>ۀ</w:t>
      </w:r>
      <w:r w:rsidRPr="00C877DC">
        <w:rPr>
          <w:rFonts w:cs="B Lotus" w:hint="cs"/>
          <w:sz w:val="28"/>
          <w:szCs w:val="28"/>
          <w:rtl/>
        </w:rPr>
        <w:t xml:space="preserve"> فراگیر</w:t>
      </w:r>
      <w:r w:rsidR="00BE69CA" w:rsidRPr="00C877DC">
        <w:rPr>
          <w:rFonts w:cs="B Lotus" w:hint="cs"/>
          <w:sz w:val="28"/>
          <w:szCs w:val="28"/>
          <w:rtl/>
        </w:rPr>
        <w:t>،</w:t>
      </w:r>
      <w:r w:rsidRPr="00C877DC">
        <w:rPr>
          <w:rFonts w:cs="B Lotus" w:hint="cs"/>
          <w:sz w:val="28"/>
          <w:szCs w:val="28"/>
          <w:rtl/>
        </w:rPr>
        <w:t xml:space="preserve"> تمام عرصه</w:t>
      </w:r>
      <w:r w:rsidR="00BE69CA" w:rsidRPr="00C877DC">
        <w:rPr>
          <w:rFonts w:cs="B Lotus" w:hint="eastAsia"/>
          <w:sz w:val="28"/>
          <w:szCs w:val="28"/>
          <w:rtl/>
        </w:rPr>
        <w:t>‌</w:t>
      </w:r>
      <w:r w:rsidRPr="00C877DC">
        <w:rPr>
          <w:rFonts w:cs="B Lotus" w:hint="cs"/>
          <w:sz w:val="28"/>
          <w:szCs w:val="28"/>
          <w:rtl/>
        </w:rPr>
        <w:t xml:space="preserve">های اقتصادی، سیاسی، اجتماعی و فرهنگی را تحت </w:t>
      </w:r>
      <w:r w:rsidR="00CC35E4" w:rsidRPr="00C877DC">
        <w:rPr>
          <w:rFonts w:cs="B Lotus" w:hint="cs"/>
          <w:sz w:val="28"/>
          <w:szCs w:val="28"/>
          <w:rtl/>
        </w:rPr>
        <w:t>تأثیر</w:t>
      </w:r>
      <w:r w:rsidRPr="00C877DC">
        <w:rPr>
          <w:rFonts w:cs="B Lotus" w:hint="cs"/>
          <w:sz w:val="28"/>
          <w:szCs w:val="28"/>
          <w:rtl/>
        </w:rPr>
        <w:t xml:space="preserve"> قرار داده است. این پدیده واقعی</w:t>
      </w:r>
      <w:r w:rsidR="00BE69CA" w:rsidRPr="00C877DC">
        <w:rPr>
          <w:rFonts w:cs="B Lotus" w:hint="cs"/>
          <w:sz w:val="28"/>
          <w:szCs w:val="28"/>
          <w:rtl/>
        </w:rPr>
        <w:t>ّ</w:t>
      </w:r>
      <w:r w:rsidRPr="00C877DC">
        <w:rPr>
          <w:rFonts w:cs="B Lotus" w:hint="cs"/>
          <w:sz w:val="28"/>
          <w:szCs w:val="28"/>
          <w:rtl/>
        </w:rPr>
        <w:t xml:space="preserve">تی ملموس و ضرورتی گریزناپذیر است. تعاریف </w:t>
      </w:r>
      <w:r w:rsidR="00CC35E4" w:rsidRPr="00C877DC">
        <w:rPr>
          <w:rFonts w:cs="B Lotus" w:hint="cs"/>
          <w:sz w:val="28"/>
          <w:szCs w:val="28"/>
          <w:rtl/>
        </w:rPr>
        <w:t>متعدّد</w:t>
      </w:r>
      <w:r w:rsidRPr="00C877DC">
        <w:rPr>
          <w:rFonts w:cs="B Lotus" w:hint="cs"/>
          <w:sz w:val="28"/>
          <w:szCs w:val="28"/>
          <w:rtl/>
        </w:rPr>
        <w:t xml:space="preserve">ی از مفهوم جهانی شدن در متون ارائه شده است. </w:t>
      </w:r>
      <w:r w:rsidR="00067B57" w:rsidRPr="00C877DC">
        <w:rPr>
          <w:rFonts w:cs="B Lotus"/>
          <w:sz w:val="28"/>
          <w:szCs w:val="28"/>
          <w:rtl/>
        </w:rPr>
        <w:t xml:space="preserve">جهانی شدن به معنای </w:t>
      </w:r>
      <w:r w:rsidR="00BA7836" w:rsidRPr="00C877DC">
        <w:rPr>
          <w:rFonts w:cs="B Lotus"/>
          <w:sz w:val="28"/>
          <w:szCs w:val="28"/>
          <w:rtl/>
        </w:rPr>
        <w:t>تحقّق</w:t>
      </w:r>
      <w:r w:rsidR="00067B57" w:rsidRPr="00C877DC">
        <w:rPr>
          <w:rFonts w:cs="B Lotus"/>
          <w:sz w:val="28"/>
          <w:szCs w:val="28"/>
          <w:rtl/>
        </w:rPr>
        <w:t xml:space="preserve"> شرای</w:t>
      </w:r>
      <w:r w:rsidR="00067B57" w:rsidRPr="00C877DC">
        <w:rPr>
          <w:rFonts w:cs="B Lotus" w:hint="cs"/>
          <w:sz w:val="28"/>
          <w:szCs w:val="28"/>
          <w:rtl/>
        </w:rPr>
        <w:t>ط</w:t>
      </w:r>
      <w:r w:rsidR="00067B57" w:rsidRPr="00C877DC">
        <w:rPr>
          <w:rFonts w:cs="B Lotus"/>
          <w:sz w:val="28"/>
          <w:szCs w:val="28"/>
          <w:rtl/>
        </w:rPr>
        <w:t xml:space="preserve"> جهانی است که در آن، پیوستگی فرهنگ</w:t>
      </w:r>
      <w:r w:rsidR="00067B57" w:rsidRPr="00C877DC">
        <w:rPr>
          <w:rFonts w:cs="B Lotus" w:hint="eastAsia"/>
          <w:sz w:val="28"/>
          <w:szCs w:val="28"/>
          <w:rtl/>
        </w:rPr>
        <w:t>‌</w:t>
      </w:r>
      <w:r w:rsidR="00067B57" w:rsidRPr="00C877DC">
        <w:rPr>
          <w:rFonts w:cs="B Lotus"/>
          <w:sz w:val="28"/>
          <w:szCs w:val="28"/>
          <w:rtl/>
        </w:rPr>
        <w:t>های محل</w:t>
      </w:r>
      <w:r w:rsidR="00BE69CA" w:rsidRPr="00C877DC">
        <w:rPr>
          <w:rFonts w:cs="B Lotus" w:hint="cs"/>
          <w:sz w:val="28"/>
          <w:szCs w:val="28"/>
          <w:rtl/>
        </w:rPr>
        <w:t>ّ</w:t>
      </w:r>
      <w:r w:rsidR="00067B57" w:rsidRPr="00C877DC">
        <w:rPr>
          <w:rFonts w:cs="B Lotus"/>
          <w:sz w:val="28"/>
          <w:szCs w:val="28"/>
          <w:rtl/>
        </w:rPr>
        <w:t>ی با یکدیگر حاصل می</w:t>
      </w:r>
      <w:r w:rsidR="00067B57" w:rsidRPr="00C877DC">
        <w:rPr>
          <w:rFonts w:cs="B Lotus" w:hint="eastAsia"/>
          <w:sz w:val="28"/>
          <w:szCs w:val="28"/>
          <w:rtl/>
        </w:rPr>
        <w:t>‌</w:t>
      </w:r>
      <w:r w:rsidR="00067B57" w:rsidRPr="00C877DC">
        <w:rPr>
          <w:rFonts w:cs="B Lotus"/>
          <w:sz w:val="28"/>
          <w:szCs w:val="28"/>
          <w:rtl/>
        </w:rPr>
        <w:t>شود</w:t>
      </w:r>
      <w:r w:rsidR="00067B57" w:rsidRPr="00C877DC">
        <w:rPr>
          <w:rFonts w:cs="B Lotus" w:hint="cs"/>
          <w:sz w:val="28"/>
          <w:szCs w:val="28"/>
          <w:rtl/>
        </w:rPr>
        <w:t>.</w:t>
      </w:r>
      <w:r w:rsidR="00067B57" w:rsidRPr="00C877DC">
        <w:rPr>
          <w:rFonts w:cs="B Lotus"/>
          <w:sz w:val="28"/>
          <w:szCs w:val="28"/>
          <w:rtl/>
        </w:rPr>
        <w:t xml:space="preserve"> در این نگاه با </w:t>
      </w:r>
      <w:r w:rsidR="000F215A" w:rsidRPr="00C877DC">
        <w:rPr>
          <w:rFonts w:cs="B Lotus"/>
          <w:sz w:val="28"/>
          <w:szCs w:val="28"/>
          <w:rtl/>
        </w:rPr>
        <w:t>توجّه</w:t>
      </w:r>
      <w:r w:rsidR="00067B57" w:rsidRPr="00C877DC">
        <w:rPr>
          <w:rFonts w:cs="B Lotus"/>
          <w:sz w:val="28"/>
          <w:szCs w:val="28"/>
          <w:rtl/>
        </w:rPr>
        <w:t xml:space="preserve"> به تعر</w:t>
      </w:r>
      <w:r w:rsidR="00067B57" w:rsidRPr="00C877DC">
        <w:rPr>
          <w:rFonts w:cs="B Lotus" w:hint="cs"/>
          <w:sz w:val="28"/>
          <w:szCs w:val="28"/>
          <w:rtl/>
        </w:rPr>
        <w:t>ی</w:t>
      </w:r>
      <w:r w:rsidR="00067B57" w:rsidRPr="00C877DC">
        <w:rPr>
          <w:rFonts w:cs="B Lotus"/>
          <w:sz w:val="28"/>
          <w:szCs w:val="28"/>
          <w:rtl/>
        </w:rPr>
        <w:t>ف</w:t>
      </w:r>
      <w:r w:rsidR="00067B57" w:rsidRPr="00C877DC">
        <w:rPr>
          <w:rFonts w:cs="B Lotus" w:hint="cs"/>
          <w:sz w:val="28"/>
          <w:szCs w:val="28"/>
          <w:rtl/>
          <w:lang w:bidi="fa-IR"/>
        </w:rPr>
        <w:t xml:space="preserve"> «</w:t>
      </w:r>
      <w:r w:rsidR="00067B57" w:rsidRPr="00C877DC">
        <w:rPr>
          <w:rFonts w:cs="B Lotus"/>
          <w:sz w:val="28"/>
          <w:szCs w:val="28"/>
          <w:rtl/>
        </w:rPr>
        <w:t>رابرتسون</w:t>
      </w:r>
      <w:r w:rsidR="00067B57" w:rsidRPr="00C877DC">
        <w:rPr>
          <w:rStyle w:val="FootnoteReference"/>
          <w:sz w:val="28"/>
          <w:szCs w:val="28"/>
          <w:rtl/>
        </w:rPr>
        <w:footnoteReference w:id="8"/>
      </w:r>
      <w:r w:rsidR="00067B57" w:rsidRPr="00C877DC">
        <w:rPr>
          <w:rFonts w:cs="B Lotus" w:hint="cs"/>
          <w:sz w:val="28"/>
          <w:szCs w:val="28"/>
          <w:rtl/>
        </w:rPr>
        <w:t>»</w:t>
      </w:r>
      <w:r w:rsidR="00067B57" w:rsidRPr="00C877DC">
        <w:rPr>
          <w:rFonts w:cs="B Lotus"/>
          <w:sz w:val="28"/>
          <w:szCs w:val="28"/>
          <w:rtl/>
        </w:rPr>
        <w:t xml:space="preserve"> از اصط</w:t>
      </w:r>
      <w:r w:rsidR="00067B57" w:rsidRPr="00C877DC">
        <w:rPr>
          <w:rFonts w:cs="B Lotus" w:hint="cs"/>
          <w:sz w:val="28"/>
          <w:szCs w:val="28"/>
          <w:rtl/>
        </w:rPr>
        <w:t>لا</w:t>
      </w:r>
      <w:r w:rsidR="00067B57" w:rsidRPr="00C877DC">
        <w:rPr>
          <w:rFonts w:cs="B Lotus"/>
          <w:sz w:val="28"/>
          <w:szCs w:val="28"/>
          <w:rtl/>
        </w:rPr>
        <w:t xml:space="preserve">ح </w:t>
      </w:r>
      <w:r w:rsidR="00067B57" w:rsidRPr="00C877DC">
        <w:rPr>
          <w:rFonts w:cs="B Lotus" w:hint="cs"/>
          <w:sz w:val="28"/>
          <w:szCs w:val="28"/>
          <w:rtl/>
        </w:rPr>
        <w:t>«</w:t>
      </w:r>
      <w:r w:rsidR="00067B57" w:rsidRPr="00C877DC">
        <w:rPr>
          <w:rFonts w:cs="B Lotus"/>
          <w:sz w:val="28"/>
          <w:szCs w:val="28"/>
          <w:rtl/>
        </w:rPr>
        <w:t>جهانی-</w:t>
      </w:r>
      <w:r w:rsidR="00BE69CA" w:rsidRPr="00C877DC">
        <w:rPr>
          <w:rFonts w:cs="B Lotus" w:hint="cs"/>
          <w:sz w:val="28"/>
          <w:szCs w:val="28"/>
          <w:rtl/>
        </w:rPr>
        <w:t xml:space="preserve"> </w:t>
      </w:r>
      <w:r w:rsidR="00067B57" w:rsidRPr="00C877DC">
        <w:rPr>
          <w:rFonts w:cs="B Lotus"/>
          <w:sz w:val="28"/>
          <w:szCs w:val="28"/>
          <w:rtl/>
        </w:rPr>
        <w:t>محل</w:t>
      </w:r>
      <w:r w:rsidR="00BE69CA" w:rsidRPr="00C877DC">
        <w:rPr>
          <w:rFonts w:cs="B Lotus" w:hint="cs"/>
          <w:sz w:val="28"/>
          <w:szCs w:val="28"/>
          <w:rtl/>
        </w:rPr>
        <w:t>ّ</w:t>
      </w:r>
      <w:r w:rsidR="00067B57" w:rsidRPr="00C877DC">
        <w:rPr>
          <w:rFonts w:cs="B Lotus"/>
          <w:sz w:val="28"/>
          <w:szCs w:val="28"/>
          <w:rtl/>
        </w:rPr>
        <w:t>ی شدن</w:t>
      </w:r>
      <w:r w:rsidR="00067B57" w:rsidRPr="00C877DC">
        <w:rPr>
          <w:rFonts w:cs="B Lotus" w:hint="cs"/>
          <w:sz w:val="28"/>
          <w:szCs w:val="28"/>
          <w:rtl/>
        </w:rPr>
        <w:t>»</w:t>
      </w:r>
      <w:r w:rsidR="00067B57" w:rsidRPr="00C877DC">
        <w:rPr>
          <w:rFonts w:cs="B Lotus"/>
          <w:sz w:val="28"/>
          <w:szCs w:val="28"/>
          <w:rtl/>
        </w:rPr>
        <w:t xml:space="preserve"> استفاده شده است: </w:t>
      </w:r>
      <w:r w:rsidR="00067B57" w:rsidRPr="00C877DC">
        <w:rPr>
          <w:rFonts w:cs="B Lotus" w:hint="cs"/>
          <w:sz w:val="28"/>
          <w:szCs w:val="28"/>
          <w:rtl/>
        </w:rPr>
        <w:t>«</w:t>
      </w:r>
      <w:r w:rsidR="00067B57" w:rsidRPr="00C877DC">
        <w:rPr>
          <w:rFonts w:cs="B Lotus"/>
          <w:sz w:val="28"/>
          <w:szCs w:val="28"/>
          <w:rtl/>
        </w:rPr>
        <w:t xml:space="preserve">جهانی شدن فرهنگ، </w:t>
      </w:r>
      <w:r w:rsidR="00BE69CA" w:rsidRPr="00C877DC">
        <w:rPr>
          <w:rFonts w:cs="B Lotus"/>
          <w:sz w:val="28"/>
          <w:szCs w:val="28"/>
          <w:rtl/>
        </w:rPr>
        <w:t>عاملی</w:t>
      </w:r>
      <w:r w:rsidR="00067B57" w:rsidRPr="00C877DC">
        <w:rPr>
          <w:rFonts w:cs="B Lotus"/>
          <w:sz w:val="28"/>
          <w:szCs w:val="28"/>
          <w:rtl/>
        </w:rPr>
        <w:t xml:space="preserve"> همگون</w:t>
      </w:r>
      <w:r w:rsidR="00BE69CA" w:rsidRPr="00C877DC">
        <w:rPr>
          <w:rFonts w:cs="B Lotus" w:hint="eastAsia"/>
          <w:sz w:val="28"/>
          <w:szCs w:val="28"/>
          <w:rtl/>
        </w:rPr>
        <w:t>‌</w:t>
      </w:r>
      <w:r w:rsidR="00067B57" w:rsidRPr="00C877DC">
        <w:rPr>
          <w:rFonts w:cs="B Lotus"/>
          <w:sz w:val="28"/>
          <w:szCs w:val="28"/>
          <w:rtl/>
        </w:rPr>
        <w:t xml:space="preserve">کننده </w:t>
      </w:r>
      <w:r w:rsidR="00CC35E4" w:rsidRPr="00C877DC">
        <w:rPr>
          <w:rFonts w:cs="B Lotus"/>
          <w:sz w:val="28"/>
          <w:szCs w:val="28"/>
          <w:rtl/>
        </w:rPr>
        <w:t>تلقّی</w:t>
      </w:r>
      <w:r w:rsidR="00067B57" w:rsidRPr="00C877DC">
        <w:rPr>
          <w:rFonts w:cs="B Lotus"/>
          <w:sz w:val="28"/>
          <w:szCs w:val="28"/>
          <w:rtl/>
        </w:rPr>
        <w:t xml:space="preserve"> نمی</w:t>
      </w:r>
      <w:r w:rsidR="00067B57" w:rsidRPr="00C877DC">
        <w:rPr>
          <w:rFonts w:cs="B Lotus" w:hint="eastAsia"/>
          <w:sz w:val="28"/>
          <w:szCs w:val="28"/>
          <w:rtl/>
        </w:rPr>
        <w:t>‌</w:t>
      </w:r>
      <w:r w:rsidR="00067B57" w:rsidRPr="00C877DC">
        <w:rPr>
          <w:rFonts w:cs="B Lotus"/>
          <w:sz w:val="28"/>
          <w:szCs w:val="28"/>
          <w:rtl/>
        </w:rPr>
        <w:t xml:space="preserve">شود، چرا که </w:t>
      </w:r>
      <w:r w:rsidR="00557085" w:rsidRPr="00C877DC">
        <w:rPr>
          <w:rFonts w:cs="B Lotus" w:hint="cs"/>
          <w:sz w:val="28"/>
          <w:szCs w:val="28"/>
          <w:rtl/>
        </w:rPr>
        <w:t>«</w:t>
      </w:r>
      <w:r w:rsidR="00067B57" w:rsidRPr="00C877DC">
        <w:rPr>
          <w:rFonts w:cs="B Lotus"/>
          <w:sz w:val="28"/>
          <w:szCs w:val="28"/>
          <w:rtl/>
        </w:rPr>
        <w:t>جهانی</w:t>
      </w:r>
      <w:r w:rsidR="00557085" w:rsidRPr="00C877DC">
        <w:rPr>
          <w:rFonts w:cs="B Lotus" w:hint="cs"/>
          <w:sz w:val="28"/>
          <w:szCs w:val="28"/>
          <w:rtl/>
        </w:rPr>
        <w:t>»</w:t>
      </w:r>
      <w:r w:rsidR="00067B57" w:rsidRPr="00C877DC">
        <w:rPr>
          <w:rFonts w:cs="B Lotus"/>
          <w:sz w:val="28"/>
          <w:szCs w:val="28"/>
          <w:rtl/>
        </w:rPr>
        <w:t xml:space="preserve"> به طور مطلق مخالف </w:t>
      </w:r>
      <w:r w:rsidR="00557085" w:rsidRPr="00C877DC">
        <w:rPr>
          <w:rFonts w:cs="B Lotus" w:hint="cs"/>
          <w:sz w:val="28"/>
          <w:szCs w:val="28"/>
          <w:rtl/>
        </w:rPr>
        <w:t>«</w:t>
      </w:r>
      <w:r w:rsidR="00067B57" w:rsidRPr="00C877DC">
        <w:rPr>
          <w:rFonts w:cs="B Lotus"/>
          <w:sz w:val="28"/>
          <w:szCs w:val="28"/>
          <w:rtl/>
        </w:rPr>
        <w:t>محل</w:t>
      </w:r>
      <w:r w:rsidR="00557085" w:rsidRPr="00C877DC">
        <w:rPr>
          <w:rFonts w:cs="B Lotus" w:hint="cs"/>
          <w:sz w:val="28"/>
          <w:szCs w:val="28"/>
          <w:rtl/>
        </w:rPr>
        <w:t>ّ</w:t>
      </w:r>
      <w:r w:rsidR="00067B57" w:rsidRPr="00C877DC">
        <w:rPr>
          <w:rFonts w:cs="B Lotus"/>
          <w:sz w:val="28"/>
          <w:szCs w:val="28"/>
          <w:rtl/>
        </w:rPr>
        <w:t>ی</w:t>
      </w:r>
      <w:r w:rsidR="00557085" w:rsidRPr="00C877DC">
        <w:rPr>
          <w:rFonts w:cs="B Lotus" w:hint="cs"/>
          <w:sz w:val="28"/>
          <w:szCs w:val="28"/>
          <w:rtl/>
        </w:rPr>
        <w:t>»</w:t>
      </w:r>
      <w:r w:rsidR="00067B57" w:rsidRPr="00C877DC">
        <w:rPr>
          <w:rFonts w:cs="B Lotus"/>
          <w:sz w:val="28"/>
          <w:szCs w:val="28"/>
          <w:rtl/>
        </w:rPr>
        <w:t xml:space="preserve"> نیست</w:t>
      </w:r>
      <w:r w:rsidR="00067B57" w:rsidRPr="00C877DC">
        <w:rPr>
          <w:rFonts w:cs="B Lotus" w:hint="cs"/>
          <w:sz w:val="28"/>
          <w:szCs w:val="28"/>
          <w:rtl/>
        </w:rPr>
        <w:t>».</w:t>
      </w:r>
      <w:r w:rsidR="00067B57" w:rsidRPr="00C877DC">
        <w:rPr>
          <w:rFonts w:cs="B Lotus"/>
          <w:sz w:val="28"/>
          <w:szCs w:val="28"/>
          <w:rtl/>
        </w:rPr>
        <w:t xml:space="preserve"> بنابراین از نظر رابرتسون، جهانی شدن یعنی فشردن جهان و تشدید</w:t>
      </w:r>
      <w:r w:rsidRPr="00C877DC">
        <w:rPr>
          <w:rFonts w:cs="B Lotus" w:hint="cs"/>
          <w:sz w:val="28"/>
          <w:szCs w:val="28"/>
          <w:rtl/>
        </w:rPr>
        <w:t xml:space="preserve"> </w:t>
      </w:r>
      <w:r w:rsidR="00067B57" w:rsidRPr="00C877DC">
        <w:rPr>
          <w:rFonts w:cs="B Lotus"/>
          <w:sz w:val="28"/>
          <w:szCs w:val="28"/>
          <w:rtl/>
        </w:rPr>
        <w:t>آگاهی نسبت به جهان به عنوان یک کل</w:t>
      </w:r>
      <w:r w:rsidR="00067B57" w:rsidRPr="00C877DC">
        <w:rPr>
          <w:rFonts w:cs="B Lotus" w:hint="cs"/>
          <w:sz w:val="28"/>
          <w:szCs w:val="28"/>
          <w:rtl/>
        </w:rPr>
        <w:t xml:space="preserve"> (بابیوردی، کریمیان، 1393، ص 80 ).</w:t>
      </w:r>
      <w:r w:rsidR="00351BBA" w:rsidRPr="00C877DC">
        <w:rPr>
          <w:rFonts w:cs="B Lotus" w:hint="cs"/>
          <w:sz w:val="28"/>
          <w:szCs w:val="28"/>
          <w:rtl/>
        </w:rPr>
        <w:t xml:space="preserve"> </w:t>
      </w:r>
      <w:r w:rsidR="00351BBA" w:rsidRPr="00C877DC">
        <w:rPr>
          <w:rFonts w:cs="B Lotus"/>
          <w:sz w:val="28"/>
          <w:szCs w:val="28"/>
          <w:rtl/>
        </w:rPr>
        <w:t>در واقع جهاني‌شدن صرفاً بدين معنا نيست که هم</w:t>
      </w:r>
      <w:r w:rsidR="00BE69CA" w:rsidRPr="00C877DC">
        <w:rPr>
          <w:rFonts w:cs="B Lotus" w:hint="cs"/>
          <w:sz w:val="28"/>
          <w:szCs w:val="28"/>
          <w:rtl/>
        </w:rPr>
        <w:t>ۀ</w:t>
      </w:r>
      <w:r w:rsidR="00351BBA" w:rsidRPr="00C877DC">
        <w:rPr>
          <w:rFonts w:cs="B Lotus"/>
          <w:sz w:val="28"/>
          <w:szCs w:val="28"/>
          <w:rtl/>
        </w:rPr>
        <w:t xml:space="preserve"> چيزها جهاني مي‌شود، بلکه متضم</w:t>
      </w:r>
      <w:r w:rsidR="00BE69CA" w:rsidRPr="00C877DC">
        <w:rPr>
          <w:rFonts w:cs="B Lotus" w:hint="cs"/>
          <w:sz w:val="28"/>
          <w:szCs w:val="28"/>
          <w:rtl/>
        </w:rPr>
        <w:t>ّ</w:t>
      </w:r>
      <w:r w:rsidR="00351BBA" w:rsidRPr="00C877DC">
        <w:rPr>
          <w:rFonts w:cs="B Lotus"/>
          <w:sz w:val="28"/>
          <w:szCs w:val="28"/>
          <w:rtl/>
        </w:rPr>
        <w:t xml:space="preserve">ن اين معنا </w:t>
      </w:r>
      <w:r w:rsidR="00351BBA" w:rsidRPr="00C877DC">
        <w:rPr>
          <w:rFonts w:cs="B Lotus" w:hint="cs"/>
          <w:sz w:val="28"/>
          <w:szCs w:val="28"/>
          <w:rtl/>
        </w:rPr>
        <w:t>نيز</w:t>
      </w:r>
      <w:r w:rsidR="00351BBA" w:rsidRPr="00C877DC">
        <w:rPr>
          <w:rFonts w:cs="B Lotus"/>
          <w:sz w:val="28"/>
          <w:szCs w:val="28"/>
          <w:rtl/>
        </w:rPr>
        <w:t xml:space="preserve"> است که مناطق </w:t>
      </w:r>
      <w:r w:rsidR="00BE69CA" w:rsidRPr="00C877DC">
        <w:rPr>
          <w:rFonts w:cs="B Lotus"/>
          <w:sz w:val="28"/>
          <w:szCs w:val="28"/>
          <w:rtl/>
        </w:rPr>
        <w:t>محلّی</w:t>
      </w:r>
      <w:r w:rsidR="00351BBA" w:rsidRPr="00C877DC">
        <w:rPr>
          <w:rFonts w:cs="B Lotus"/>
          <w:sz w:val="28"/>
          <w:szCs w:val="28"/>
          <w:rtl/>
        </w:rPr>
        <w:t xml:space="preserve"> </w:t>
      </w:r>
      <w:r w:rsidR="000F215A" w:rsidRPr="00C877DC">
        <w:rPr>
          <w:rFonts w:cs="B Lotus"/>
          <w:sz w:val="28"/>
          <w:szCs w:val="28"/>
          <w:rtl/>
        </w:rPr>
        <w:t>اهمّیّت</w:t>
      </w:r>
      <w:r w:rsidR="00351BBA" w:rsidRPr="00C877DC">
        <w:rPr>
          <w:rFonts w:cs="B Lotus"/>
          <w:sz w:val="28"/>
          <w:szCs w:val="28"/>
          <w:rtl/>
        </w:rPr>
        <w:t xml:space="preserve"> جهاني پيدا مي‌کند، بنابراين به عقيد</w:t>
      </w:r>
      <w:r w:rsidR="00BE69CA" w:rsidRPr="00C877DC">
        <w:rPr>
          <w:rFonts w:cs="B Lotus" w:hint="cs"/>
          <w:sz w:val="28"/>
          <w:szCs w:val="28"/>
          <w:rtl/>
        </w:rPr>
        <w:t>ۀ</w:t>
      </w:r>
      <w:r w:rsidR="00351BBA" w:rsidRPr="00C877DC">
        <w:rPr>
          <w:rFonts w:cs="B Lotus"/>
          <w:sz w:val="28"/>
          <w:szCs w:val="28"/>
          <w:rtl/>
        </w:rPr>
        <w:t xml:space="preserve"> بسياري از </w:t>
      </w:r>
      <w:r w:rsidR="002B12F6" w:rsidRPr="00C877DC">
        <w:rPr>
          <w:rFonts w:cs="B Lotus"/>
          <w:sz w:val="28"/>
          <w:szCs w:val="28"/>
          <w:rtl/>
        </w:rPr>
        <w:t>صاحب‌نظران</w:t>
      </w:r>
      <w:r w:rsidR="00351BBA" w:rsidRPr="00C877DC">
        <w:rPr>
          <w:rFonts w:cs="B Lotus"/>
          <w:sz w:val="28"/>
          <w:szCs w:val="28"/>
          <w:rtl/>
        </w:rPr>
        <w:t xml:space="preserve"> و تحليل‌گران عبارت‌هايي چون جهاني و </w:t>
      </w:r>
      <w:r w:rsidR="00BE69CA" w:rsidRPr="00C877DC">
        <w:rPr>
          <w:rFonts w:cs="B Lotus"/>
          <w:sz w:val="28"/>
          <w:szCs w:val="28"/>
          <w:rtl/>
        </w:rPr>
        <w:t>محلّی</w:t>
      </w:r>
      <w:r w:rsidR="00351BBA" w:rsidRPr="00C877DC">
        <w:rPr>
          <w:rFonts w:cs="B Lotus" w:hint="cs"/>
          <w:sz w:val="28"/>
          <w:szCs w:val="28"/>
          <w:rtl/>
        </w:rPr>
        <w:t>،</w:t>
      </w:r>
      <w:r w:rsidR="00351BBA" w:rsidRPr="00C877DC">
        <w:rPr>
          <w:rFonts w:cs="B Lotus"/>
          <w:sz w:val="28"/>
          <w:szCs w:val="28"/>
          <w:rtl/>
        </w:rPr>
        <w:t xml:space="preserve"> اکنون جايگزين عبارت‌هايي چون اجتماعي و </w:t>
      </w:r>
      <w:r w:rsidR="00BA7836" w:rsidRPr="00C877DC">
        <w:rPr>
          <w:rFonts w:cs="B Lotus"/>
          <w:sz w:val="28"/>
          <w:szCs w:val="28"/>
          <w:rtl/>
        </w:rPr>
        <w:t>ملّی</w:t>
      </w:r>
      <w:r w:rsidR="00351BBA" w:rsidRPr="00C877DC">
        <w:rPr>
          <w:rFonts w:cs="B Lotus"/>
          <w:sz w:val="28"/>
          <w:szCs w:val="28"/>
          <w:rtl/>
        </w:rPr>
        <w:t xml:space="preserve"> شده و در بحث‌ها و تحليل‌هاي نظري </w:t>
      </w:r>
      <w:r w:rsidR="00351BBA" w:rsidRPr="00C877DC">
        <w:rPr>
          <w:rFonts w:cs="B Lotus"/>
          <w:sz w:val="28"/>
          <w:szCs w:val="28"/>
          <w:rtl/>
        </w:rPr>
        <w:lastRenderedPageBreak/>
        <w:t xml:space="preserve">به صورت استنادي اصلي در آمده است. </w:t>
      </w:r>
      <w:r w:rsidR="00D267E9" w:rsidRPr="00C877DC">
        <w:rPr>
          <w:rFonts w:cs="B Lotus"/>
          <w:sz w:val="28"/>
          <w:szCs w:val="28"/>
          <w:rtl/>
        </w:rPr>
        <w:t>رابرتس</w:t>
      </w:r>
      <w:r w:rsidR="00C47EF6" w:rsidRPr="00C877DC">
        <w:rPr>
          <w:rFonts w:cs="B Lotus" w:hint="cs"/>
          <w:sz w:val="28"/>
          <w:szCs w:val="28"/>
          <w:rtl/>
        </w:rPr>
        <w:t>و</w:t>
      </w:r>
      <w:r w:rsidR="00D267E9" w:rsidRPr="00C877DC">
        <w:rPr>
          <w:rFonts w:cs="B Lotus"/>
          <w:sz w:val="28"/>
          <w:szCs w:val="28"/>
          <w:rtl/>
        </w:rPr>
        <w:t xml:space="preserve">ن </w:t>
      </w:r>
      <w:r w:rsidR="00351BBA" w:rsidRPr="00C877DC">
        <w:rPr>
          <w:rFonts w:cs="B Lotus"/>
          <w:sz w:val="28"/>
          <w:szCs w:val="28"/>
          <w:rtl/>
        </w:rPr>
        <w:t>اين اختلاط و در‌هم آميختگي مفاهيمي چون جهان</w:t>
      </w:r>
      <w:r w:rsidR="00351BBA" w:rsidRPr="00C877DC">
        <w:rPr>
          <w:rFonts w:cs="B Lotus" w:hint="cs"/>
          <w:sz w:val="28"/>
          <w:szCs w:val="28"/>
          <w:rtl/>
        </w:rPr>
        <w:t>ی</w:t>
      </w:r>
      <w:r w:rsidR="00351BBA" w:rsidRPr="00C877DC">
        <w:rPr>
          <w:rFonts w:cs="B Lotus"/>
          <w:sz w:val="28"/>
          <w:szCs w:val="28"/>
          <w:rtl/>
        </w:rPr>
        <w:t xml:space="preserve"> و </w:t>
      </w:r>
      <w:r w:rsidR="00BE69CA" w:rsidRPr="00C877DC">
        <w:rPr>
          <w:rFonts w:cs="B Lotus"/>
          <w:sz w:val="28"/>
          <w:szCs w:val="28"/>
          <w:rtl/>
        </w:rPr>
        <w:t>محلّی</w:t>
      </w:r>
      <w:r w:rsidR="00351BBA" w:rsidRPr="00C877DC">
        <w:rPr>
          <w:rFonts w:cs="B Lotus"/>
          <w:sz w:val="28"/>
          <w:szCs w:val="28"/>
          <w:rtl/>
        </w:rPr>
        <w:t xml:space="preserve"> را، </w:t>
      </w:r>
      <w:r w:rsidR="00351BBA" w:rsidRPr="00C877DC">
        <w:rPr>
          <w:rFonts w:cs="B Lotus" w:hint="cs"/>
          <w:sz w:val="28"/>
          <w:szCs w:val="28"/>
          <w:rtl/>
        </w:rPr>
        <w:t>(</w:t>
      </w:r>
      <w:r w:rsidR="00351BBA" w:rsidRPr="00C877DC">
        <w:rPr>
          <w:rFonts w:cs="B Lotus"/>
          <w:sz w:val="28"/>
          <w:szCs w:val="28"/>
        </w:rPr>
        <w:t>Glocalisation</w:t>
      </w:r>
      <w:r w:rsidR="00351BBA" w:rsidRPr="00C877DC">
        <w:rPr>
          <w:rFonts w:cs="B Lotus" w:hint="cs"/>
          <w:sz w:val="28"/>
          <w:szCs w:val="28"/>
          <w:rtl/>
        </w:rPr>
        <w:t>)</w:t>
      </w:r>
      <w:r w:rsidR="00351BBA" w:rsidRPr="00C877DC">
        <w:rPr>
          <w:rFonts w:cs="B Lotus"/>
          <w:sz w:val="28"/>
          <w:szCs w:val="28"/>
          <w:rtl/>
        </w:rPr>
        <w:t xml:space="preserve"> ناميده است. به اين معنا که همه جا، در آن واحد، </w:t>
      </w:r>
      <w:r w:rsidR="00BE69CA" w:rsidRPr="00C877DC">
        <w:rPr>
          <w:rFonts w:cs="B Lotus"/>
          <w:sz w:val="28"/>
          <w:szCs w:val="28"/>
          <w:rtl/>
        </w:rPr>
        <w:t>محلّی</w:t>
      </w:r>
      <w:r w:rsidR="00351BBA" w:rsidRPr="00C877DC">
        <w:rPr>
          <w:rFonts w:cs="B Lotus"/>
          <w:sz w:val="28"/>
          <w:szCs w:val="28"/>
          <w:rtl/>
        </w:rPr>
        <w:t xml:space="preserve"> و جهاني، مرکز و حاشيه مي‌شوند</w:t>
      </w:r>
      <w:r w:rsidR="00D267E9" w:rsidRPr="00C877DC">
        <w:rPr>
          <w:rFonts w:cs="B Lotus" w:hint="cs"/>
          <w:sz w:val="28"/>
          <w:szCs w:val="28"/>
          <w:rtl/>
        </w:rPr>
        <w:t xml:space="preserve"> </w:t>
      </w:r>
      <w:r w:rsidR="00D267E9" w:rsidRPr="00C877DC">
        <w:rPr>
          <w:rFonts w:cs="B Lotus"/>
          <w:sz w:val="28"/>
          <w:szCs w:val="28"/>
          <w:rtl/>
        </w:rPr>
        <w:t>(نشري</w:t>
      </w:r>
      <w:r w:rsidR="00BE69CA" w:rsidRPr="00C877DC">
        <w:rPr>
          <w:rFonts w:cs="B Lotus" w:hint="cs"/>
          <w:sz w:val="28"/>
          <w:szCs w:val="28"/>
          <w:rtl/>
        </w:rPr>
        <w:t>ّۀ</w:t>
      </w:r>
      <w:r w:rsidR="00D267E9" w:rsidRPr="00C877DC">
        <w:rPr>
          <w:rFonts w:cs="B Lotus"/>
          <w:sz w:val="28"/>
          <w:szCs w:val="28"/>
          <w:rtl/>
        </w:rPr>
        <w:t xml:space="preserve"> جام‌‌جم، 1/2/1387</w:t>
      </w:r>
      <w:r w:rsidR="00BE69CA" w:rsidRPr="00C877DC">
        <w:rPr>
          <w:rFonts w:cs="B Lotus" w:hint="cs"/>
          <w:sz w:val="28"/>
          <w:szCs w:val="28"/>
          <w:rtl/>
        </w:rPr>
        <w:t xml:space="preserve">؛ </w:t>
      </w:r>
      <w:r w:rsidR="00D267E9" w:rsidRPr="00C877DC">
        <w:rPr>
          <w:rFonts w:cs="B Lotus" w:hint="cs"/>
          <w:sz w:val="28"/>
          <w:szCs w:val="28"/>
          <w:rtl/>
        </w:rPr>
        <w:t>نقل شده در</w:t>
      </w:r>
      <w:r w:rsidR="00BE69CA" w:rsidRPr="00C877DC">
        <w:rPr>
          <w:rFonts w:cs="B Lotus" w:hint="cs"/>
          <w:sz w:val="28"/>
          <w:szCs w:val="28"/>
          <w:rtl/>
        </w:rPr>
        <w:t>:</w:t>
      </w:r>
      <w:r w:rsidR="00D267E9" w:rsidRPr="00C877DC">
        <w:rPr>
          <w:rFonts w:cs="B Lotus" w:hint="cs"/>
          <w:sz w:val="28"/>
          <w:szCs w:val="28"/>
          <w:rtl/>
        </w:rPr>
        <w:t xml:space="preserve"> امامی، 1391،</w:t>
      </w:r>
      <w:r w:rsidR="00BE69CA" w:rsidRPr="00C877DC">
        <w:rPr>
          <w:rFonts w:cs="B Lotus" w:hint="cs"/>
          <w:sz w:val="28"/>
          <w:szCs w:val="28"/>
          <w:rtl/>
        </w:rPr>
        <w:t xml:space="preserve"> ص</w:t>
      </w:r>
      <w:r w:rsidR="00D267E9" w:rsidRPr="00C877DC">
        <w:rPr>
          <w:rFonts w:cs="B Lotus" w:hint="cs"/>
          <w:sz w:val="28"/>
          <w:szCs w:val="28"/>
          <w:rtl/>
        </w:rPr>
        <w:t xml:space="preserve"> 24). </w:t>
      </w:r>
    </w:p>
    <w:p w:rsidR="007C622F" w:rsidRPr="00C877DC" w:rsidRDefault="00A64735" w:rsidP="006F3697">
      <w:pPr>
        <w:bidi/>
        <w:spacing w:line="20" w:lineRule="atLeast"/>
        <w:jc w:val="both"/>
        <w:rPr>
          <w:rFonts w:cs="B Lotus"/>
          <w:sz w:val="28"/>
          <w:szCs w:val="28"/>
          <w:rtl/>
          <w:lang w:bidi="fa-IR"/>
        </w:rPr>
      </w:pPr>
      <w:r w:rsidRPr="00C877DC">
        <w:rPr>
          <w:rFonts w:cs="B Lotus" w:hint="cs"/>
          <w:sz w:val="28"/>
          <w:szCs w:val="28"/>
          <w:rtl/>
        </w:rPr>
        <w:t>شهیدی (1385، ص 20-21) به نقل از شولت</w:t>
      </w:r>
      <w:r w:rsidR="00FA10DD" w:rsidRPr="00C877DC">
        <w:rPr>
          <w:rStyle w:val="FootnoteReference"/>
          <w:sz w:val="28"/>
          <w:szCs w:val="28"/>
          <w:rtl/>
        </w:rPr>
        <w:footnoteReference w:id="9"/>
      </w:r>
      <w:r w:rsidRPr="00C877DC">
        <w:rPr>
          <w:rFonts w:cs="B Lotus" w:hint="cs"/>
          <w:sz w:val="28"/>
          <w:szCs w:val="28"/>
          <w:rtl/>
        </w:rPr>
        <w:t xml:space="preserve"> تعاریفی را ارائه داده است:</w:t>
      </w:r>
    </w:p>
    <w:p w:rsidR="007C622F" w:rsidRPr="00C877DC" w:rsidRDefault="007C622F" w:rsidP="00FC2883">
      <w:pPr>
        <w:pStyle w:val="ListParagraph"/>
        <w:numPr>
          <w:ilvl w:val="0"/>
          <w:numId w:val="7"/>
        </w:numPr>
        <w:bidi/>
        <w:spacing w:line="20" w:lineRule="atLeast"/>
        <w:jc w:val="both"/>
        <w:rPr>
          <w:rFonts w:cs="B Lotus"/>
          <w:sz w:val="28"/>
          <w:szCs w:val="28"/>
          <w:rtl/>
        </w:rPr>
      </w:pPr>
      <w:r w:rsidRPr="00C877DC">
        <w:rPr>
          <w:rFonts w:cs="B Lotus" w:hint="cs"/>
          <w:sz w:val="28"/>
          <w:szCs w:val="28"/>
          <w:rtl/>
        </w:rPr>
        <w:t>جهانی شدن به معنای بین</w:t>
      </w:r>
      <w:r w:rsidR="004F3427" w:rsidRPr="00C877DC">
        <w:rPr>
          <w:rFonts w:cs="B Lotus" w:hint="eastAsia"/>
          <w:sz w:val="28"/>
          <w:szCs w:val="28"/>
          <w:rtl/>
        </w:rPr>
        <w:t>‌</w:t>
      </w:r>
      <w:r w:rsidRPr="00C877DC">
        <w:rPr>
          <w:rFonts w:cs="B Lotus" w:hint="cs"/>
          <w:sz w:val="28"/>
          <w:szCs w:val="28"/>
          <w:rtl/>
        </w:rPr>
        <w:t>المللی شدن است: این تعریف، رشد تبادل بین</w:t>
      </w:r>
      <w:r w:rsidR="004F3427" w:rsidRPr="00C877DC">
        <w:rPr>
          <w:rFonts w:cs="B Lotus" w:hint="eastAsia"/>
          <w:sz w:val="28"/>
          <w:szCs w:val="28"/>
          <w:rtl/>
        </w:rPr>
        <w:t>‌</w:t>
      </w:r>
      <w:r w:rsidRPr="00C877DC">
        <w:rPr>
          <w:rFonts w:cs="B Lotus" w:hint="cs"/>
          <w:sz w:val="28"/>
          <w:szCs w:val="28"/>
          <w:rtl/>
        </w:rPr>
        <w:t>المللی و وابستگی بین کشورها را توصیف می</w:t>
      </w:r>
      <w:r w:rsidR="004F3427" w:rsidRPr="00C877DC">
        <w:rPr>
          <w:rFonts w:cs="B Lotus" w:hint="eastAsia"/>
          <w:sz w:val="28"/>
          <w:szCs w:val="28"/>
          <w:rtl/>
        </w:rPr>
        <w:t>‌</w:t>
      </w:r>
      <w:r w:rsidRPr="00C877DC">
        <w:rPr>
          <w:rFonts w:cs="B Lotus" w:hint="cs"/>
          <w:sz w:val="28"/>
          <w:szCs w:val="28"/>
          <w:rtl/>
        </w:rPr>
        <w:t xml:space="preserve">کند و تعریفی جدید از روابط بین کشورها است. </w:t>
      </w:r>
    </w:p>
    <w:p w:rsidR="007C622F" w:rsidRPr="00C877DC" w:rsidRDefault="007C622F" w:rsidP="00FC2883">
      <w:pPr>
        <w:pStyle w:val="ListParagraph"/>
        <w:numPr>
          <w:ilvl w:val="0"/>
          <w:numId w:val="7"/>
        </w:numPr>
        <w:bidi/>
        <w:spacing w:line="20" w:lineRule="atLeast"/>
        <w:jc w:val="both"/>
        <w:rPr>
          <w:rFonts w:cs="B Lotus"/>
          <w:sz w:val="28"/>
          <w:szCs w:val="28"/>
          <w:rtl/>
        </w:rPr>
      </w:pPr>
      <w:r w:rsidRPr="00C877DC">
        <w:rPr>
          <w:rFonts w:cs="B Lotus" w:hint="cs"/>
          <w:sz w:val="28"/>
          <w:szCs w:val="28"/>
          <w:rtl/>
        </w:rPr>
        <w:t>جهانی شدن به معنای همگانی شدن و یکی شدن: بر اساس این تعریف، جهانی</w:t>
      </w:r>
      <w:r w:rsidR="00067B57" w:rsidRPr="00C877DC">
        <w:rPr>
          <w:rFonts w:cs="B Lotus" w:hint="cs"/>
          <w:sz w:val="28"/>
          <w:szCs w:val="28"/>
          <w:rtl/>
        </w:rPr>
        <w:t xml:space="preserve"> شدن فرایند اشاع</w:t>
      </w:r>
      <w:r w:rsidR="004F3427" w:rsidRPr="00C877DC">
        <w:rPr>
          <w:rFonts w:cs="B Lotus" w:hint="cs"/>
          <w:sz w:val="28"/>
          <w:szCs w:val="28"/>
          <w:rtl/>
        </w:rPr>
        <w:t>ۀ</w:t>
      </w:r>
      <w:r w:rsidR="00067B57" w:rsidRPr="00C877DC">
        <w:rPr>
          <w:rFonts w:cs="B Lotus" w:hint="cs"/>
          <w:sz w:val="28"/>
          <w:szCs w:val="28"/>
          <w:rtl/>
        </w:rPr>
        <w:t xml:space="preserve"> کالاها و ایده</w:t>
      </w:r>
      <w:r w:rsidR="00067B57" w:rsidRPr="00C877DC">
        <w:rPr>
          <w:rFonts w:cs="B Lotus" w:hint="eastAsia"/>
          <w:sz w:val="28"/>
          <w:szCs w:val="28"/>
          <w:rtl/>
        </w:rPr>
        <w:t>‌</w:t>
      </w:r>
      <w:r w:rsidRPr="00C877DC">
        <w:rPr>
          <w:rFonts w:cs="B Lotus" w:hint="cs"/>
          <w:sz w:val="28"/>
          <w:szCs w:val="28"/>
          <w:rtl/>
        </w:rPr>
        <w:t>ها و تجربی</w:t>
      </w:r>
      <w:r w:rsidR="004F3427" w:rsidRPr="00C877DC">
        <w:rPr>
          <w:rFonts w:cs="B Lotus" w:hint="cs"/>
          <w:sz w:val="28"/>
          <w:szCs w:val="28"/>
          <w:rtl/>
        </w:rPr>
        <w:t>ّ</w:t>
      </w:r>
      <w:r w:rsidRPr="00C877DC">
        <w:rPr>
          <w:rFonts w:cs="B Lotus" w:hint="cs"/>
          <w:sz w:val="28"/>
          <w:szCs w:val="28"/>
          <w:rtl/>
        </w:rPr>
        <w:t xml:space="preserve">ات به مردم سراسر دنیا است. </w:t>
      </w:r>
    </w:p>
    <w:p w:rsidR="00A64735" w:rsidRPr="00C877DC" w:rsidRDefault="007C622F" w:rsidP="00FC2883">
      <w:pPr>
        <w:pStyle w:val="ListParagraph"/>
        <w:numPr>
          <w:ilvl w:val="0"/>
          <w:numId w:val="7"/>
        </w:numPr>
        <w:bidi/>
        <w:spacing w:line="20" w:lineRule="atLeast"/>
        <w:jc w:val="both"/>
        <w:rPr>
          <w:rFonts w:cs="B Lotus"/>
          <w:sz w:val="28"/>
          <w:szCs w:val="28"/>
          <w:rtl/>
        </w:rPr>
      </w:pPr>
      <w:r w:rsidRPr="00C877DC">
        <w:rPr>
          <w:rFonts w:cs="B Lotus" w:hint="cs"/>
          <w:sz w:val="28"/>
          <w:szCs w:val="28"/>
          <w:rtl/>
        </w:rPr>
        <w:t>جهانی شدن به معنای قلمرو</w:t>
      </w:r>
      <w:r w:rsidR="004F3427" w:rsidRPr="00C877DC">
        <w:rPr>
          <w:rFonts w:cs="B Lotus" w:hint="cs"/>
          <w:sz w:val="28"/>
          <w:szCs w:val="28"/>
          <w:rtl/>
        </w:rPr>
        <w:t xml:space="preserve"> </w:t>
      </w:r>
      <w:r w:rsidRPr="00C877DC">
        <w:rPr>
          <w:rFonts w:cs="B Lotus" w:hint="cs"/>
          <w:sz w:val="28"/>
          <w:szCs w:val="28"/>
          <w:rtl/>
        </w:rPr>
        <w:t>زدایی یا توسع</w:t>
      </w:r>
      <w:r w:rsidR="004F3427" w:rsidRPr="00C877DC">
        <w:rPr>
          <w:rFonts w:cs="B Lotus" w:hint="cs"/>
          <w:sz w:val="28"/>
          <w:szCs w:val="28"/>
          <w:rtl/>
        </w:rPr>
        <w:t>ۀ</w:t>
      </w:r>
      <w:r w:rsidRPr="00C877DC">
        <w:rPr>
          <w:rFonts w:cs="B Lotus" w:hint="cs"/>
          <w:sz w:val="28"/>
          <w:szCs w:val="28"/>
          <w:rtl/>
        </w:rPr>
        <w:t xml:space="preserve"> ادغام قلمروها در هم و تبدیل به قلمرو واحد: در این تعریف جهانی شدن بر هم زدن و برداشتن فضاها</w:t>
      </w:r>
      <w:r w:rsidR="006C62B8" w:rsidRPr="00C877DC">
        <w:rPr>
          <w:rFonts w:cs="B Lotus" w:hint="cs"/>
          <w:sz w:val="28"/>
          <w:szCs w:val="28"/>
          <w:rtl/>
        </w:rPr>
        <w:t>، محدوده</w:t>
      </w:r>
      <w:r w:rsidR="00067B57" w:rsidRPr="00C877DC">
        <w:rPr>
          <w:rFonts w:cs="B Lotus" w:hint="eastAsia"/>
          <w:sz w:val="28"/>
          <w:szCs w:val="28"/>
          <w:rtl/>
        </w:rPr>
        <w:t>‌</w:t>
      </w:r>
      <w:r w:rsidR="006C62B8" w:rsidRPr="00C877DC">
        <w:rPr>
          <w:rFonts w:cs="B Lotus" w:hint="cs"/>
          <w:sz w:val="28"/>
          <w:szCs w:val="28"/>
          <w:rtl/>
        </w:rPr>
        <w:t>ها و فاصله</w:t>
      </w:r>
      <w:r w:rsidR="00067B57" w:rsidRPr="00C877DC">
        <w:rPr>
          <w:rFonts w:cs="B Lotus" w:hint="eastAsia"/>
          <w:sz w:val="28"/>
          <w:szCs w:val="28"/>
          <w:rtl/>
        </w:rPr>
        <w:t>‌</w:t>
      </w:r>
      <w:r w:rsidR="00F27235" w:rsidRPr="00C877DC">
        <w:rPr>
          <w:rFonts w:cs="B Lotus" w:hint="cs"/>
          <w:sz w:val="28"/>
          <w:szCs w:val="28"/>
          <w:rtl/>
        </w:rPr>
        <w:t>های</w:t>
      </w:r>
      <w:r w:rsidR="006C62B8" w:rsidRPr="00C877DC">
        <w:rPr>
          <w:rFonts w:cs="B Lotus" w:hint="cs"/>
          <w:sz w:val="28"/>
          <w:szCs w:val="28"/>
          <w:rtl/>
        </w:rPr>
        <w:t xml:space="preserve"> مرزهای جغرافیایی است</w:t>
      </w:r>
      <w:r w:rsidR="00A64735" w:rsidRPr="00C877DC">
        <w:rPr>
          <w:rFonts w:cs="B Lotus" w:hint="cs"/>
          <w:sz w:val="28"/>
          <w:szCs w:val="28"/>
          <w:rtl/>
        </w:rPr>
        <w:t>.</w:t>
      </w:r>
    </w:p>
    <w:p w:rsidR="000F50FC" w:rsidRPr="00C877DC" w:rsidRDefault="00CA03EB" w:rsidP="00342E3A">
      <w:pPr>
        <w:bidi/>
        <w:spacing w:line="20" w:lineRule="atLeast"/>
        <w:ind w:firstLine="567"/>
        <w:jc w:val="both"/>
        <w:rPr>
          <w:rFonts w:cs="B Lotus"/>
          <w:sz w:val="28"/>
          <w:szCs w:val="28"/>
          <w:rtl/>
        </w:rPr>
      </w:pPr>
      <w:r w:rsidRPr="00C877DC">
        <w:rPr>
          <w:rFonts w:cs="B Lotus" w:hint="cs"/>
          <w:sz w:val="28"/>
          <w:szCs w:val="28"/>
          <w:rtl/>
        </w:rPr>
        <w:t>زمانی که از جهانی شدن سخن به میان می</w:t>
      </w:r>
      <w:r w:rsidRPr="00C877DC">
        <w:rPr>
          <w:rFonts w:cs="B Lotus" w:hint="eastAsia"/>
          <w:sz w:val="28"/>
          <w:szCs w:val="28"/>
          <w:rtl/>
        </w:rPr>
        <w:t>‌</w:t>
      </w:r>
      <w:r w:rsidRPr="00C877DC">
        <w:rPr>
          <w:rFonts w:cs="B Lotus" w:hint="cs"/>
          <w:sz w:val="28"/>
          <w:szCs w:val="28"/>
          <w:rtl/>
        </w:rPr>
        <w:t>آید</w:t>
      </w:r>
      <w:r w:rsidR="004F3427" w:rsidRPr="00C877DC">
        <w:rPr>
          <w:rFonts w:cs="B Lotus" w:hint="cs"/>
          <w:sz w:val="28"/>
          <w:szCs w:val="28"/>
          <w:rtl/>
        </w:rPr>
        <w:t>،</w:t>
      </w:r>
      <w:r w:rsidRPr="00C877DC">
        <w:rPr>
          <w:rFonts w:cs="B Lotus" w:hint="cs"/>
          <w:sz w:val="28"/>
          <w:szCs w:val="28"/>
          <w:rtl/>
        </w:rPr>
        <w:t xml:space="preserve"> منظور افزایش نقش عوامل فوق </w:t>
      </w:r>
      <w:r w:rsidR="0088184E" w:rsidRPr="00C877DC">
        <w:rPr>
          <w:rFonts w:cs="B Lotus" w:hint="cs"/>
          <w:sz w:val="28"/>
          <w:szCs w:val="28"/>
          <w:rtl/>
        </w:rPr>
        <w:t>ملّی</w:t>
      </w:r>
      <w:r w:rsidRPr="00C877DC">
        <w:rPr>
          <w:rFonts w:cs="B Lotus" w:hint="cs"/>
          <w:sz w:val="28"/>
          <w:szCs w:val="28"/>
          <w:rtl/>
        </w:rPr>
        <w:t xml:space="preserve"> در روند اجتماعی، سیاسی و فرهنگی هم</w:t>
      </w:r>
      <w:r w:rsidR="004F3427" w:rsidRPr="00C877DC">
        <w:rPr>
          <w:rFonts w:cs="B Lotus" w:hint="cs"/>
          <w:sz w:val="28"/>
          <w:szCs w:val="28"/>
          <w:rtl/>
        </w:rPr>
        <w:t>ۀ</w:t>
      </w:r>
      <w:r w:rsidRPr="00C877DC">
        <w:rPr>
          <w:rFonts w:cs="B Lotus" w:hint="cs"/>
          <w:sz w:val="28"/>
          <w:szCs w:val="28"/>
          <w:rtl/>
        </w:rPr>
        <w:t xml:space="preserve"> کشورها</w:t>
      </w:r>
      <w:r w:rsidR="004F3427" w:rsidRPr="00C877DC">
        <w:rPr>
          <w:rFonts w:cs="B Lotus" w:hint="cs"/>
          <w:sz w:val="28"/>
          <w:szCs w:val="28"/>
          <w:rtl/>
        </w:rPr>
        <w:t xml:space="preserve"> ا</w:t>
      </w:r>
      <w:r w:rsidRPr="00C877DC">
        <w:rPr>
          <w:rFonts w:cs="B Lotus" w:hint="cs"/>
          <w:sz w:val="28"/>
          <w:szCs w:val="28"/>
          <w:rtl/>
        </w:rPr>
        <w:t>ست</w:t>
      </w:r>
      <w:r w:rsidR="00B30981" w:rsidRPr="00C877DC">
        <w:rPr>
          <w:rFonts w:cs="B Lotus" w:hint="cs"/>
          <w:sz w:val="28"/>
          <w:szCs w:val="28"/>
          <w:rtl/>
        </w:rPr>
        <w:t xml:space="preserve"> </w:t>
      </w:r>
      <w:r w:rsidR="00EC78B2" w:rsidRPr="00C877DC">
        <w:rPr>
          <w:rFonts w:cs="B Lotus" w:hint="cs"/>
          <w:sz w:val="28"/>
          <w:szCs w:val="28"/>
          <w:rtl/>
        </w:rPr>
        <w:t>(</w:t>
      </w:r>
      <w:r w:rsidR="00EC78B2" w:rsidRPr="00C877DC">
        <w:rPr>
          <w:rFonts w:cs="B Lotus"/>
          <w:sz w:val="28"/>
          <w:szCs w:val="28"/>
          <w:rtl/>
        </w:rPr>
        <w:t>حیدری</w:t>
      </w:r>
      <w:r w:rsidR="004F3427" w:rsidRPr="00C877DC">
        <w:rPr>
          <w:rFonts w:cs="B Lotus" w:hint="eastAsia"/>
          <w:sz w:val="28"/>
          <w:szCs w:val="28"/>
          <w:rtl/>
        </w:rPr>
        <w:t>‌</w:t>
      </w:r>
      <w:r w:rsidR="00EC78B2" w:rsidRPr="00C877DC">
        <w:rPr>
          <w:rFonts w:cs="B Lotus"/>
          <w:sz w:val="28"/>
          <w:szCs w:val="28"/>
          <w:rtl/>
        </w:rPr>
        <w:t>زاد</w:t>
      </w:r>
      <w:r w:rsidR="00EC78B2" w:rsidRPr="00C877DC">
        <w:rPr>
          <w:rFonts w:cs="B Lotus" w:hint="cs"/>
          <w:sz w:val="28"/>
          <w:szCs w:val="28"/>
          <w:rtl/>
        </w:rPr>
        <w:t>ه</w:t>
      </w:r>
      <w:r w:rsidR="00342E3A" w:rsidRPr="00C877DC">
        <w:rPr>
          <w:rFonts w:cs="B Lotus" w:hint="cs"/>
          <w:sz w:val="28"/>
          <w:szCs w:val="28"/>
          <w:rtl/>
        </w:rPr>
        <w:t>،</w:t>
      </w:r>
      <w:r w:rsidR="00EC78B2" w:rsidRPr="00C877DC">
        <w:rPr>
          <w:rFonts w:cs="B Lotus" w:hint="cs"/>
          <w:sz w:val="28"/>
          <w:szCs w:val="28"/>
          <w:rtl/>
        </w:rPr>
        <w:t xml:space="preserve"> ت</w:t>
      </w:r>
      <w:r w:rsidR="00EC78B2" w:rsidRPr="00C877DC">
        <w:rPr>
          <w:rFonts w:cs="B Lotus"/>
          <w:sz w:val="28"/>
          <w:szCs w:val="28"/>
          <w:rtl/>
        </w:rPr>
        <w:t>وحیدی اردهائی</w:t>
      </w:r>
      <w:r w:rsidR="00EC78B2" w:rsidRPr="00C877DC">
        <w:rPr>
          <w:rFonts w:cs="B Lotus" w:hint="cs"/>
          <w:sz w:val="28"/>
          <w:szCs w:val="28"/>
          <w:rtl/>
        </w:rPr>
        <w:t>، 1389، ص 95)</w:t>
      </w:r>
      <w:r w:rsidR="00D33AC4" w:rsidRPr="00C877DC">
        <w:rPr>
          <w:rFonts w:cs="B Lotus" w:hint="cs"/>
          <w:sz w:val="28"/>
          <w:szCs w:val="28"/>
          <w:rtl/>
        </w:rPr>
        <w:t>.</w:t>
      </w:r>
      <w:r w:rsidR="00820734" w:rsidRPr="00C877DC">
        <w:rPr>
          <w:rFonts w:cs="B Lotus" w:hint="cs"/>
          <w:sz w:val="28"/>
          <w:szCs w:val="28"/>
          <w:rtl/>
        </w:rPr>
        <w:t xml:space="preserve"> جهانی شدن هر چه باشد حاصل همگرایی‌های گوناگون کشورها و </w:t>
      </w:r>
      <w:r w:rsidR="00BA7836" w:rsidRPr="00C877DC">
        <w:rPr>
          <w:rFonts w:cs="B Lotus" w:hint="cs"/>
          <w:sz w:val="28"/>
          <w:szCs w:val="28"/>
          <w:rtl/>
        </w:rPr>
        <w:t>ملّت</w:t>
      </w:r>
      <w:r w:rsidR="00820734" w:rsidRPr="00C877DC">
        <w:rPr>
          <w:rFonts w:cs="B Lotus" w:hint="cs"/>
          <w:sz w:val="28"/>
          <w:szCs w:val="28"/>
          <w:rtl/>
        </w:rPr>
        <w:t>‌ها در سای</w:t>
      </w:r>
      <w:r w:rsidR="004F3427" w:rsidRPr="00C877DC">
        <w:rPr>
          <w:rFonts w:cs="B Lotus" w:hint="cs"/>
          <w:sz w:val="28"/>
          <w:szCs w:val="28"/>
          <w:rtl/>
        </w:rPr>
        <w:t>ۀ</w:t>
      </w:r>
      <w:r w:rsidR="00820734" w:rsidRPr="00C877DC">
        <w:rPr>
          <w:rFonts w:cs="B Lotus" w:hint="cs"/>
          <w:sz w:val="28"/>
          <w:szCs w:val="28"/>
          <w:rtl/>
        </w:rPr>
        <w:t xml:space="preserve"> فن</w:t>
      </w:r>
      <w:r w:rsidR="004F3427" w:rsidRPr="00C877DC">
        <w:rPr>
          <w:rFonts w:cs="B Lotus" w:hint="cs"/>
          <w:sz w:val="28"/>
          <w:szCs w:val="28"/>
          <w:rtl/>
        </w:rPr>
        <w:t>ّ</w:t>
      </w:r>
      <w:r w:rsidR="00820734" w:rsidRPr="00C877DC">
        <w:rPr>
          <w:rFonts w:cs="B Lotus" w:hint="cs"/>
          <w:sz w:val="28"/>
          <w:szCs w:val="28"/>
          <w:rtl/>
        </w:rPr>
        <w:t>اوری و ارتباطات است.</w:t>
      </w:r>
    </w:p>
    <w:p w:rsidR="00067B57" w:rsidRPr="00C877DC" w:rsidRDefault="00470C36" w:rsidP="00A076A7">
      <w:pPr>
        <w:bidi/>
        <w:spacing w:line="20" w:lineRule="atLeast"/>
        <w:jc w:val="both"/>
        <w:outlineLvl w:val="0"/>
        <w:rPr>
          <w:rFonts w:cs="B Titr"/>
          <w:sz w:val="24"/>
          <w:szCs w:val="24"/>
          <w:rtl/>
        </w:rPr>
      </w:pPr>
      <w:bookmarkStart w:id="8" w:name="_Toc503556811"/>
      <w:r w:rsidRPr="00C877DC">
        <w:rPr>
          <w:rFonts w:cs="B Titr" w:hint="cs"/>
          <w:sz w:val="24"/>
          <w:szCs w:val="24"/>
          <w:rtl/>
        </w:rPr>
        <w:t xml:space="preserve">1-2. </w:t>
      </w:r>
      <w:r w:rsidR="00067B57" w:rsidRPr="00C877DC">
        <w:rPr>
          <w:rFonts w:cs="B Titr" w:hint="cs"/>
          <w:sz w:val="24"/>
          <w:szCs w:val="24"/>
          <w:rtl/>
        </w:rPr>
        <w:t>واکنش</w:t>
      </w:r>
      <w:r w:rsidR="00067B57" w:rsidRPr="00C877DC">
        <w:rPr>
          <w:rFonts w:cs="B Titr" w:hint="eastAsia"/>
          <w:sz w:val="24"/>
          <w:szCs w:val="24"/>
          <w:rtl/>
        </w:rPr>
        <w:t>‌</w:t>
      </w:r>
      <w:r w:rsidR="00067B57" w:rsidRPr="00C877DC">
        <w:rPr>
          <w:rFonts w:cs="B Titr" w:hint="cs"/>
          <w:sz w:val="24"/>
          <w:szCs w:val="24"/>
          <w:rtl/>
        </w:rPr>
        <w:t>های فرهنگی به فرایند جهانی شدن</w:t>
      </w:r>
      <w:bookmarkEnd w:id="8"/>
    </w:p>
    <w:p w:rsidR="00EB3FB1" w:rsidRPr="00C877DC" w:rsidRDefault="00EB3FB1" w:rsidP="00805C97">
      <w:pPr>
        <w:bidi/>
        <w:spacing w:line="20" w:lineRule="atLeast"/>
        <w:ind w:firstLine="567"/>
        <w:contextualSpacing/>
        <w:jc w:val="both"/>
        <w:rPr>
          <w:rFonts w:cs="B Lotus"/>
          <w:sz w:val="28"/>
          <w:szCs w:val="28"/>
          <w:rtl/>
        </w:rPr>
      </w:pPr>
      <w:r w:rsidRPr="00C877DC">
        <w:rPr>
          <w:rFonts w:cs="B Lotus"/>
          <w:sz w:val="28"/>
          <w:szCs w:val="28"/>
          <w:rtl/>
        </w:rPr>
        <w:t>جهاني شدن به عنوان فرايندي كه از اواخر قرن بيستم شروع شده، باعث گرديده كه فرهنگ</w:t>
      </w:r>
      <w:r w:rsidRPr="00C877DC">
        <w:rPr>
          <w:rFonts w:ascii="Arial" w:hAnsi="Arial"/>
          <w:sz w:val="28"/>
          <w:szCs w:val="28"/>
        </w:rPr>
        <w:t>‌</w:t>
      </w:r>
      <w:r w:rsidRPr="00C877DC">
        <w:rPr>
          <w:rFonts w:cs="B Lotus"/>
          <w:sz w:val="28"/>
          <w:szCs w:val="28"/>
          <w:rtl/>
        </w:rPr>
        <w:t>ها نيز با افزايش دانش و آگاهي، توسع</w:t>
      </w:r>
      <w:r w:rsidR="004F3427" w:rsidRPr="00C877DC">
        <w:rPr>
          <w:rFonts w:cs="B Lotus" w:hint="cs"/>
          <w:sz w:val="28"/>
          <w:szCs w:val="28"/>
          <w:rtl/>
        </w:rPr>
        <w:t>ۀ</w:t>
      </w:r>
      <w:r w:rsidRPr="00C877DC">
        <w:rPr>
          <w:rFonts w:cs="B Lotus"/>
          <w:sz w:val="28"/>
          <w:szCs w:val="28"/>
          <w:rtl/>
        </w:rPr>
        <w:t xml:space="preserve"> ارتباطات و بعضاً همكاري در ابعاد مختلف سياسي، اجتماعي، فرهنگي و اقتصادي دستخوش دگرگوني</w:t>
      </w:r>
      <w:r w:rsidRPr="00C877DC">
        <w:rPr>
          <w:rFonts w:ascii="Arial" w:hAnsi="Arial"/>
          <w:sz w:val="28"/>
          <w:szCs w:val="28"/>
        </w:rPr>
        <w:t>‌</w:t>
      </w:r>
      <w:r w:rsidRPr="00C877DC">
        <w:rPr>
          <w:rFonts w:cs="B Lotus"/>
          <w:sz w:val="28"/>
          <w:szCs w:val="28"/>
          <w:rtl/>
        </w:rPr>
        <w:t>هاي بنيادين شوند. توسع</w:t>
      </w:r>
      <w:r w:rsidR="004F3427" w:rsidRPr="00C877DC">
        <w:rPr>
          <w:rFonts w:cs="B Lotus" w:hint="cs"/>
          <w:sz w:val="28"/>
          <w:szCs w:val="28"/>
          <w:rtl/>
        </w:rPr>
        <w:t>ۀ</w:t>
      </w:r>
      <w:r w:rsidRPr="00C877DC">
        <w:rPr>
          <w:rFonts w:cs="B Lotus"/>
          <w:sz w:val="28"/>
          <w:szCs w:val="28"/>
          <w:rtl/>
        </w:rPr>
        <w:t xml:space="preserve"> مبادلات علمي و غيرعلمي همراه با ف</w:t>
      </w:r>
      <w:r w:rsidR="00805C97" w:rsidRPr="00C877DC">
        <w:rPr>
          <w:rFonts w:cs="B Lotus" w:hint="cs"/>
          <w:sz w:val="28"/>
          <w:szCs w:val="28"/>
          <w:rtl/>
        </w:rPr>
        <w:t>نّا</w:t>
      </w:r>
      <w:r w:rsidRPr="00C877DC">
        <w:rPr>
          <w:rFonts w:cs="B Lotus"/>
          <w:sz w:val="28"/>
          <w:szCs w:val="28"/>
          <w:rtl/>
        </w:rPr>
        <w:t>وري</w:t>
      </w:r>
      <w:r w:rsidRPr="00C877DC">
        <w:rPr>
          <w:rFonts w:ascii="Arial" w:hAnsi="Arial"/>
          <w:sz w:val="28"/>
          <w:szCs w:val="28"/>
        </w:rPr>
        <w:t>‌</w:t>
      </w:r>
      <w:r w:rsidRPr="00C877DC">
        <w:rPr>
          <w:rFonts w:cs="B Lotus"/>
          <w:sz w:val="28"/>
          <w:szCs w:val="28"/>
          <w:rtl/>
        </w:rPr>
        <w:t>هاي نوين، تسريع فرآيند جهاني شدن و فشردگي زماني و مكاني را سبب مي</w:t>
      </w:r>
      <w:r w:rsidRPr="00C877DC">
        <w:rPr>
          <w:rFonts w:ascii="Arial" w:hAnsi="Arial"/>
          <w:sz w:val="28"/>
          <w:szCs w:val="28"/>
        </w:rPr>
        <w:t>‌</w:t>
      </w:r>
      <w:r w:rsidRPr="00C877DC">
        <w:rPr>
          <w:rFonts w:cs="B Lotus"/>
          <w:sz w:val="28"/>
          <w:szCs w:val="28"/>
          <w:rtl/>
        </w:rPr>
        <w:t xml:space="preserve">شود؛ به نحوي كه خودبسندگي و ميل به انزواگرايي </w:t>
      </w:r>
      <w:r w:rsidR="00BE69CA" w:rsidRPr="00C877DC">
        <w:rPr>
          <w:rFonts w:cs="B Lotus"/>
          <w:sz w:val="28"/>
          <w:szCs w:val="28"/>
          <w:rtl/>
        </w:rPr>
        <w:t>محلّی</w:t>
      </w:r>
      <w:r w:rsidRPr="00C877DC">
        <w:rPr>
          <w:rFonts w:cs="B Lotus"/>
          <w:sz w:val="28"/>
          <w:szCs w:val="28"/>
          <w:rtl/>
        </w:rPr>
        <w:t>، اكنون جاي خود را به همبستگي متقابل جهاني داده و گسترش آگاهي</w:t>
      </w:r>
      <w:r w:rsidRPr="00C877DC">
        <w:rPr>
          <w:rFonts w:ascii="Arial" w:hAnsi="Arial"/>
          <w:sz w:val="28"/>
          <w:szCs w:val="28"/>
        </w:rPr>
        <w:t>‌</w:t>
      </w:r>
      <w:r w:rsidRPr="00C877DC">
        <w:rPr>
          <w:rFonts w:cs="B Lotus"/>
          <w:sz w:val="28"/>
          <w:szCs w:val="28"/>
          <w:rtl/>
        </w:rPr>
        <w:t xml:space="preserve">هاي ناشي از ارتباطات، </w:t>
      </w:r>
      <w:r w:rsidR="00BA7836" w:rsidRPr="00C877DC">
        <w:rPr>
          <w:rFonts w:cs="B Lotus"/>
          <w:sz w:val="28"/>
          <w:szCs w:val="28"/>
          <w:rtl/>
        </w:rPr>
        <w:t>تنوّع</w:t>
      </w:r>
      <w:r w:rsidRPr="00C877DC">
        <w:rPr>
          <w:rFonts w:cs="B Lotus"/>
          <w:sz w:val="28"/>
          <w:szCs w:val="28"/>
          <w:rtl/>
        </w:rPr>
        <w:t xml:space="preserve"> و تعد</w:t>
      </w:r>
      <w:r w:rsidR="004F3427" w:rsidRPr="00C877DC">
        <w:rPr>
          <w:rFonts w:cs="B Lotus" w:hint="cs"/>
          <w:sz w:val="28"/>
          <w:szCs w:val="28"/>
          <w:rtl/>
        </w:rPr>
        <w:t>ّ</w:t>
      </w:r>
      <w:r w:rsidRPr="00C877DC">
        <w:rPr>
          <w:rFonts w:cs="B Lotus"/>
          <w:sz w:val="28"/>
          <w:szCs w:val="28"/>
          <w:rtl/>
        </w:rPr>
        <w:t>د فرهنگ و هوي</w:t>
      </w:r>
      <w:r w:rsidR="004F3427" w:rsidRPr="00C877DC">
        <w:rPr>
          <w:rFonts w:cs="B Lotus" w:hint="cs"/>
          <w:sz w:val="28"/>
          <w:szCs w:val="28"/>
          <w:rtl/>
        </w:rPr>
        <w:t>ّ</w:t>
      </w:r>
      <w:r w:rsidRPr="00C877DC">
        <w:rPr>
          <w:rFonts w:cs="B Lotus"/>
          <w:sz w:val="28"/>
          <w:szCs w:val="28"/>
          <w:rtl/>
        </w:rPr>
        <w:t>ت</w:t>
      </w:r>
      <w:r w:rsidRPr="00C877DC">
        <w:rPr>
          <w:rFonts w:ascii="Arial" w:hAnsi="Arial"/>
          <w:sz w:val="28"/>
          <w:szCs w:val="28"/>
        </w:rPr>
        <w:t>‌</w:t>
      </w:r>
      <w:r w:rsidRPr="00C877DC">
        <w:rPr>
          <w:rFonts w:cs="B Lotus"/>
          <w:sz w:val="28"/>
          <w:szCs w:val="28"/>
          <w:rtl/>
        </w:rPr>
        <w:t>ها را در جوامع، برجسته كرده است (احمدي</w:t>
      </w:r>
      <w:r w:rsidR="009E2525" w:rsidRPr="00C877DC">
        <w:rPr>
          <w:rFonts w:cs="B Lotus" w:hint="eastAsia"/>
          <w:sz w:val="28"/>
          <w:szCs w:val="28"/>
          <w:rtl/>
        </w:rPr>
        <w:t>‌</w:t>
      </w:r>
      <w:r w:rsidRPr="00C877DC">
        <w:rPr>
          <w:rFonts w:cs="B Lotus"/>
          <w:sz w:val="28"/>
          <w:szCs w:val="28"/>
          <w:rtl/>
        </w:rPr>
        <w:t>پور</w:t>
      </w:r>
      <w:r w:rsidR="00342E3A" w:rsidRPr="00C877DC">
        <w:rPr>
          <w:rFonts w:cs="B Lotus" w:hint="cs"/>
          <w:sz w:val="28"/>
          <w:szCs w:val="28"/>
          <w:rtl/>
        </w:rPr>
        <w:t>،</w:t>
      </w:r>
      <w:r w:rsidRPr="00C877DC">
        <w:rPr>
          <w:rFonts w:cs="B Lotus"/>
          <w:sz w:val="28"/>
          <w:szCs w:val="28"/>
          <w:rtl/>
        </w:rPr>
        <w:t xml:space="preserve"> حيدري موصلو</w:t>
      </w:r>
      <w:r w:rsidR="00342E3A" w:rsidRPr="00C877DC">
        <w:rPr>
          <w:rFonts w:cs="B Lotus" w:hint="cs"/>
          <w:sz w:val="28"/>
          <w:szCs w:val="28"/>
          <w:rtl/>
        </w:rPr>
        <w:t>،</w:t>
      </w:r>
      <w:r w:rsidRPr="00C877DC">
        <w:rPr>
          <w:rFonts w:cs="B Lotus"/>
          <w:sz w:val="28"/>
          <w:szCs w:val="28"/>
          <w:rtl/>
        </w:rPr>
        <w:t xml:space="preserve"> حيدري موصلو 1390،</w:t>
      </w:r>
      <w:r w:rsidR="004F3427" w:rsidRPr="00C877DC">
        <w:rPr>
          <w:rFonts w:cs="B Lotus" w:hint="cs"/>
          <w:sz w:val="28"/>
          <w:szCs w:val="28"/>
          <w:rtl/>
        </w:rPr>
        <w:t xml:space="preserve"> ص</w:t>
      </w:r>
      <w:r w:rsidRPr="00C877DC">
        <w:rPr>
          <w:rFonts w:cs="B Lotus"/>
          <w:sz w:val="28"/>
          <w:szCs w:val="28"/>
          <w:rtl/>
        </w:rPr>
        <w:t xml:space="preserve"> 103). </w:t>
      </w:r>
    </w:p>
    <w:p w:rsidR="00805C97" w:rsidRPr="00C877DC" w:rsidRDefault="00805C97" w:rsidP="00450BBA">
      <w:pPr>
        <w:bidi/>
        <w:spacing w:line="20" w:lineRule="atLeast"/>
        <w:ind w:firstLine="567"/>
        <w:contextualSpacing/>
        <w:jc w:val="both"/>
        <w:rPr>
          <w:rFonts w:cs="B Lotus"/>
          <w:sz w:val="28"/>
          <w:szCs w:val="28"/>
          <w:rtl/>
        </w:rPr>
      </w:pPr>
      <w:r w:rsidRPr="00C877DC">
        <w:rPr>
          <w:rFonts w:cs="B Lotus" w:hint="cs"/>
          <w:sz w:val="28"/>
          <w:szCs w:val="28"/>
          <w:rtl/>
        </w:rPr>
        <w:t>حاجی</w:t>
      </w:r>
      <w:r w:rsidR="00450BBA" w:rsidRPr="00C877DC">
        <w:rPr>
          <w:rFonts w:cs="B Lotus" w:hint="eastAsia"/>
          <w:sz w:val="28"/>
          <w:szCs w:val="28"/>
          <w:rtl/>
        </w:rPr>
        <w:t>‌</w:t>
      </w:r>
      <w:r w:rsidRPr="00C877DC">
        <w:rPr>
          <w:rFonts w:cs="B Lotus" w:hint="cs"/>
          <w:sz w:val="28"/>
          <w:szCs w:val="28"/>
          <w:rtl/>
        </w:rPr>
        <w:t>کریم جبّاری (1394، ص 3) معتقد است: «فرآیند جهانی شدن، پیچیدگی</w:t>
      </w:r>
      <w:r w:rsidRPr="00C877DC">
        <w:rPr>
          <w:rFonts w:cs="B Lotus" w:hint="eastAsia"/>
          <w:sz w:val="28"/>
          <w:szCs w:val="28"/>
          <w:rtl/>
        </w:rPr>
        <w:t>‌</w:t>
      </w:r>
      <w:r w:rsidRPr="00C877DC">
        <w:rPr>
          <w:rFonts w:cs="B Lotus" w:hint="cs"/>
          <w:sz w:val="28"/>
          <w:szCs w:val="28"/>
          <w:rtl/>
        </w:rPr>
        <w:t>ها و معمّاهایی را در حوزۀ فرهنگ ایجاد نموده و ارتباطات مجازی از موانع زمان و مکان عبور کرده است. این</w:t>
      </w:r>
      <w:r w:rsidRPr="00C877DC">
        <w:rPr>
          <w:rFonts w:cs="B Lotus" w:hint="eastAsia"/>
          <w:sz w:val="28"/>
          <w:szCs w:val="28"/>
          <w:rtl/>
        </w:rPr>
        <w:t>‌</w:t>
      </w:r>
      <w:r w:rsidRPr="00C877DC">
        <w:rPr>
          <w:rFonts w:cs="B Lotus" w:hint="cs"/>
          <w:sz w:val="28"/>
          <w:szCs w:val="28"/>
          <w:rtl/>
        </w:rPr>
        <w:t xml:space="preserve">ها باعث شده تا فرهنگ از وضعیّت دولت </w:t>
      </w:r>
      <w:r w:rsidRPr="00C877DC">
        <w:rPr>
          <w:rFonts w:ascii="Times New Roman" w:hAnsi="Times New Roman" w:cs="Times New Roman" w:hint="cs"/>
          <w:sz w:val="28"/>
          <w:szCs w:val="28"/>
          <w:rtl/>
        </w:rPr>
        <w:t>–</w:t>
      </w:r>
      <w:r w:rsidRPr="00C877DC">
        <w:rPr>
          <w:rFonts w:cs="B Lotus" w:hint="cs"/>
          <w:sz w:val="28"/>
          <w:szCs w:val="28"/>
          <w:rtl/>
        </w:rPr>
        <w:t xml:space="preserve"> محور خود خارج گردیده و بازیگران غیر دولتی به صورت فردی و یا تشکّل</w:t>
      </w:r>
      <w:r w:rsidRPr="00C877DC">
        <w:rPr>
          <w:rFonts w:cs="B Lotus" w:hint="eastAsia"/>
          <w:sz w:val="28"/>
          <w:szCs w:val="28"/>
          <w:rtl/>
        </w:rPr>
        <w:t>‌</w:t>
      </w:r>
      <w:r w:rsidRPr="00C877DC">
        <w:rPr>
          <w:rFonts w:cs="B Lotus" w:hint="cs"/>
          <w:sz w:val="28"/>
          <w:szCs w:val="28"/>
          <w:rtl/>
        </w:rPr>
        <w:t xml:space="preserve">های </w:t>
      </w:r>
      <w:r w:rsidRPr="00C877DC">
        <w:rPr>
          <w:rFonts w:cs="B Lotus" w:hint="cs"/>
          <w:sz w:val="28"/>
          <w:szCs w:val="28"/>
          <w:rtl/>
        </w:rPr>
        <w:lastRenderedPageBreak/>
        <w:t>مردمی، نقشی تأثیرگذار در حوزۀ فرهنگ</w:t>
      </w:r>
      <w:r w:rsidR="00D0558D" w:rsidRPr="00C877DC">
        <w:rPr>
          <w:rFonts w:cs="B Lotus" w:hint="cs"/>
          <w:sz w:val="28"/>
          <w:szCs w:val="28"/>
          <w:rtl/>
        </w:rPr>
        <w:t>، هنر و ادب ایفا نمایند. اگر جهانی شدن، بازار آزاد مستقلّ از دولت</w:t>
      </w:r>
      <w:r w:rsidR="00D0558D" w:rsidRPr="00C877DC">
        <w:rPr>
          <w:rFonts w:cs="B Lotus" w:hint="eastAsia"/>
          <w:sz w:val="28"/>
          <w:szCs w:val="28"/>
          <w:rtl/>
        </w:rPr>
        <w:t>‌</w:t>
      </w:r>
      <w:r w:rsidR="00D0558D" w:rsidRPr="00C877DC">
        <w:rPr>
          <w:rFonts w:cs="B Lotus" w:hint="cs"/>
          <w:sz w:val="28"/>
          <w:szCs w:val="28"/>
          <w:rtl/>
        </w:rPr>
        <w:t>ها را ایجاد کرده که در آن سرمایه، کالا، تخصّص و نیروی کار از تحرّک برخوردار است و تقاضاکنندگان مطابق ذائقه و نیاز خود، آن</w:t>
      </w:r>
      <w:r w:rsidR="00D0558D" w:rsidRPr="00C877DC">
        <w:rPr>
          <w:rFonts w:cs="B Lotus" w:hint="eastAsia"/>
          <w:sz w:val="28"/>
          <w:szCs w:val="28"/>
          <w:rtl/>
        </w:rPr>
        <w:t>‌</w:t>
      </w:r>
      <w:r w:rsidR="00D0558D" w:rsidRPr="00C877DC">
        <w:rPr>
          <w:rFonts w:cs="B Lotus" w:hint="cs"/>
          <w:sz w:val="28"/>
          <w:szCs w:val="28"/>
          <w:rtl/>
        </w:rPr>
        <w:t>ها را انتخاب می</w:t>
      </w:r>
      <w:r w:rsidR="00D0558D" w:rsidRPr="00C877DC">
        <w:rPr>
          <w:rFonts w:cs="B Lotus" w:hint="eastAsia"/>
          <w:sz w:val="28"/>
          <w:szCs w:val="28"/>
          <w:rtl/>
        </w:rPr>
        <w:t>‌</w:t>
      </w:r>
      <w:r w:rsidR="00D0558D" w:rsidRPr="00C877DC">
        <w:rPr>
          <w:rFonts w:cs="B Lotus" w:hint="cs"/>
          <w:sz w:val="28"/>
          <w:szCs w:val="28"/>
          <w:rtl/>
        </w:rPr>
        <w:t>کنند، به همین نسبت، بازار آزاد و مستقلّ فرهنگ و کالاهای فرهنگی نیز ایجاد شده که هرکس مطابق با سلیقۀ خود آن</w:t>
      </w:r>
      <w:r w:rsidR="00D0558D" w:rsidRPr="00C877DC">
        <w:rPr>
          <w:rFonts w:cs="B Lotus" w:hint="eastAsia"/>
          <w:sz w:val="28"/>
          <w:szCs w:val="28"/>
          <w:rtl/>
        </w:rPr>
        <w:t>‌</w:t>
      </w:r>
      <w:r w:rsidR="00D0558D" w:rsidRPr="00C877DC">
        <w:rPr>
          <w:rFonts w:cs="B Lotus" w:hint="cs"/>
          <w:sz w:val="28"/>
          <w:szCs w:val="28"/>
          <w:rtl/>
        </w:rPr>
        <w:t>ها را برگزیده و مصرف می</w:t>
      </w:r>
      <w:r w:rsidR="00D0558D" w:rsidRPr="00C877DC">
        <w:rPr>
          <w:rFonts w:cs="B Lotus" w:hint="eastAsia"/>
          <w:sz w:val="28"/>
          <w:szCs w:val="28"/>
          <w:rtl/>
        </w:rPr>
        <w:t>‌</w:t>
      </w:r>
      <w:r w:rsidR="00D0558D" w:rsidRPr="00C877DC">
        <w:rPr>
          <w:rFonts w:cs="B Lotus" w:hint="cs"/>
          <w:sz w:val="28"/>
          <w:szCs w:val="28"/>
          <w:rtl/>
        </w:rPr>
        <w:t>کند. پس در این فرآیند خرده فرهنگ</w:t>
      </w:r>
      <w:r w:rsidR="00D0558D" w:rsidRPr="00C877DC">
        <w:rPr>
          <w:rFonts w:cs="B Lotus" w:hint="eastAsia"/>
          <w:sz w:val="28"/>
          <w:szCs w:val="28"/>
          <w:rtl/>
        </w:rPr>
        <w:t>‌</w:t>
      </w:r>
      <w:r w:rsidR="00D0558D" w:rsidRPr="00C877DC">
        <w:rPr>
          <w:rFonts w:cs="B Lotus" w:hint="cs"/>
          <w:sz w:val="28"/>
          <w:szCs w:val="28"/>
          <w:rtl/>
        </w:rPr>
        <w:t>ها با موجی سهمگین روبرو هستند که «نظام هنجاری» و «هستی</w:t>
      </w:r>
      <w:r w:rsidR="00D0558D" w:rsidRPr="00C877DC">
        <w:rPr>
          <w:rFonts w:cs="B Lotus" w:hint="eastAsia"/>
          <w:sz w:val="28"/>
          <w:szCs w:val="28"/>
          <w:rtl/>
        </w:rPr>
        <w:t>‌</w:t>
      </w:r>
      <w:r w:rsidR="00D0558D" w:rsidRPr="00C877DC">
        <w:rPr>
          <w:rFonts w:cs="B Lotus" w:hint="cs"/>
          <w:sz w:val="28"/>
          <w:szCs w:val="28"/>
          <w:rtl/>
        </w:rPr>
        <w:t>شناختی</w:t>
      </w:r>
      <w:r w:rsidR="00D0558D" w:rsidRPr="00C877DC">
        <w:rPr>
          <w:rStyle w:val="FootnoteReference"/>
          <w:sz w:val="28"/>
          <w:szCs w:val="28"/>
          <w:rtl/>
        </w:rPr>
        <w:footnoteReference w:id="10"/>
      </w:r>
      <w:r w:rsidR="00D0558D" w:rsidRPr="00C877DC">
        <w:rPr>
          <w:rFonts w:cs="B Lotus" w:hint="cs"/>
          <w:sz w:val="28"/>
          <w:szCs w:val="28"/>
          <w:rtl/>
        </w:rPr>
        <w:t>»، آن</w:t>
      </w:r>
      <w:r w:rsidR="00D0558D" w:rsidRPr="00C877DC">
        <w:rPr>
          <w:rFonts w:cs="B Lotus" w:hint="eastAsia"/>
          <w:sz w:val="28"/>
          <w:szCs w:val="28"/>
          <w:rtl/>
        </w:rPr>
        <w:t>‌</w:t>
      </w:r>
      <w:r w:rsidR="00D0558D" w:rsidRPr="00C877DC">
        <w:rPr>
          <w:rFonts w:cs="B Lotus" w:hint="cs"/>
          <w:sz w:val="28"/>
          <w:szCs w:val="28"/>
          <w:rtl/>
        </w:rPr>
        <w:t>ها را تهدید می</w:t>
      </w:r>
      <w:r w:rsidR="00D0558D" w:rsidRPr="00C877DC">
        <w:rPr>
          <w:rFonts w:cs="B Lotus" w:hint="eastAsia"/>
          <w:sz w:val="28"/>
          <w:szCs w:val="28"/>
          <w:rtl/>
        </w:rPr>
        <w:t>‌</w:t>
      </w:r>
      <w:r w:rsidR="00D0558D" w:rsidRPr="00C877DC">
        <w:rPr>
          <w:rFonts w:cs="B Lotus" w:hint="cs"/>
          <w:sz w:val="28"/>
          <w:szCs w:val="28"/>
          <w:rtl/>
        </w:rPr>
        <w:t>کند»</w:t>
      </w:r>
      <w:r w:rsidR="00D0558D" w:rsidRPr="00C877DC">
        <w:rPr>
          <w:rFonts w:cs="Times New Roman" w:hint="cs"/>
          <w:sz w:val="28"/>
          <w:szCs w:val="28"/>
          <w:rtl/>
        </w:rPr>
        <w:t>.</w:t>
      </w:r>
      <w:r w:rsidR="00D0558D" w:rsidRPr="00C877DC">
        <w:rPr>
          <w:rFonts w:cs="B Lotus" w:hint="cs"/>
          <w:sz w:val="28"/>
          <w:szCs w:val="28"/>
          <w:rtl/>
        </w:rPr>
        <w:t xml:space="preserve"> </w:t>
      </w:r>
      <w:r w:rsidRPr="00C877DC">
        <w:rPr>
          <w:rFonts w:cs="B Lotus" w:hint="cs"/>
          <w:sz w:val="28"/>
          <w:szCs w:val="28"/>
          <w:rtl/>
        </w:rPr>
        <w:t xml:space="preserve"> </w:t>
      </w:r>
    </w:p>
    <w:p w:rsidR="00F33E22" w:rsidRPr="00C877DC" w:rsidRDefault="00694E65" w:rsidP="004F3427">
      <w:pPr>
        <w:bidi/>
        <w:spacing w:line="20" w:lineRule="atLeast"/>
        <w:ind w:firstLine="567"/>
        <w:jc w:val="both"/>
        <w:rPr>
          <w:rFonts w:cs="B Lotus"/>
          <w:sz w:val="28"/>
          <w:szCs w:val="28"/>
          <w:rtl/>
        </w:rPr>
      </w:pPr>
      <w:r w:rsidRPr="00C877DC">
        <w:rPr>
          <w:rFonts w:cs="B Lotus"/>
          <w:sz w:val="28"/>
          <w:szCs w:val="28"/>
          <w:rtl/>
        </w:rPr>
        <w:t>حیدری</w:t>
      </w:r>
      <w:r w:rsidR="004F3427" w:rsidRPr="00C877DC">
        <w:rPr>
          <w:rFonts w:cs="B Lotus" w:hint="eastAsia"/>
          <w:sz w:val="28"/>
          <w:szCs w:val="28"/>
          <w:rtl/>
        </w:rPr>
        <w:t>‌</w:t>
      </w:r>
      <w:r w:rsidRPr="00C877DC">
        <w:rPr>
          <w:rFonts w:cs="B Lotus"/>
          <w:sz w:val="28"/>
          <w:szCs w:val="28"/>
          <w:rtl/>
        </w:rPr>
        <w:t>زاد</w:t>
      </w:r>
      <w:r w:rsidRPr="00C877DC">
        <w:rPr>
          <w:rFonts w:cs="B Lotus" w:hint="cs"/>
          <w:sz w:val="28"/>
          <w:szCs w:val="28"/>
          <w:rtl/>
        </w:rPr>
        <w:t>ه و ت</w:t>
      </w:r>
      <w:r w:rsidRPr="00C877DC">
        <w:rPr>
          <w:rFonts w:cs="B Lotus"/>
          <w:sz w:val="28"/>
          <w:szCs w:val="28"/>
          <w:rtl/>
        </w:rPr>
        <w:t>وحیدی اردهائی</w:t>
      </w:r>
      <w:r w:rsidRPr="00C877DC">
        <w:rPr>
          <w:rFonts w:cs="B Lotus" w:hint="cs"/>
          <w:sz w:val="28"/>
          <w:szCs w:val="28"/>
          <w:rtl/>
        </w:rPr>
        <w:t xml:space="preserve"> (1389، ص</w:t>
      </w:r>
      <w:r w:rsidR="004F3427" w:rsidRPr="00C877DC">
        <w:rPr>
          <w:rFonts w:cs="B Lotus" w:hint="cs"/>
          <w:sz w:val="28"/>
          <w:szCs w:val="28"/>
          <w:rtl/>
        </w:rPr>
        <w:t xml:space="preserve"> </w:t>
      </w:r>
      <w:r w:rsidR="00A9742E" w:rsidRPr="00C877DC">
        <w:rPr>
          <w:rFonts w:cs="B Lotus" w:hint="cs"/>
          <w:sz w:val="28"/>
          <w:szCs w:val="28"/>
          <w:rtl/>
        </w:rPr>
        <w:t>112-</w:t>
      </w:r>
      <w:r w:rsidR="004F3427" w:rsidRPr="00C877DC">
        <w:rPr>
          <w:rFonts w:cs="B Lotus" w:hint="cs"/>
          <w:sz w:val="28"/>
          <w:szCs w:val="28"/>
          <w:rtl/>
        </w:rPr>
        <w:t xml:space="preserve"> </w:t>
      </w:r>
      <w:r w:rsidR="00A9742E" w:rsidRPr="00C877DC">
        <w:rPr>
          <w:rFonts w:cs="B Lotus" w:hint="cs"/>
          <w:sz w:val="28"/>
          <w:szCs w:val="28"/>
          <w:rtl/>
        </w:rPr>
        <w:t>114)</w:t>
      </w:r>
      <w:r w:rsidRPr="00C877DC">
        <w:rPr>
          <w:rFonts w:cs="B Lotus" w:hint="cs"/>
          <w:sz w:val="28"/>
          <w:szCs w:val="28"/>
          <w:rtl/>
        </w:rPr>
        <w:t xml:space="preserve"> به نقل از </w:t>
      </w:r>
      <w:r w:rsidR="002B12F6" w:rsidRPr="00C877DC">
        <w:rPr>
          <w:rFonts w:cs="B Lotus" w:hint="cs"/>
          <w:sz w:val="28"/>
          <w:szCs w:val="28"/>
          <w:rtl/>
        </w:rPr>
        <w:t>صاحب‌نظران</w:t>
      </w:r>
      <w:r w:rsidR="00A9742E" w:rsidRPr="00C877DC">
        <w:rPr>
          <w:rFonts w:cs="B Lotus" w:hint="cs"/>
          <w:sz w:val="28"/>
          <w:szCs w:val="28"/>
          <w:rtl/>
        </w:rPr>
        <w:t xml:space="preserve"> مختلف،</w:t>
      </w:r>
      <w:r w:rsidRPr="00C877DC">
        <w:rPr>
          <w:rFonts w:cs="B Lotus" w:hint="cs"/>
          <w:sz w:val="28"/>
          <w:szCs w:val="28"/>
          <w:rtl/>
        </w:rPr>
        <w:t xml:space="preserve"> </w:t>
      </w:r>
      <w:r w:rsidR="00F33E22" w:rsidRPr="00C877DC">
        <w:rPr>
          <w:rFonts w:cs="B Lotus" w:hint="cs"/>
          <w:sz w:val="28"/>
          <w:szCs w:val="28"/>
          <w:rtl/>
        </w:rPr>
        <w:t>واکنش</w:t>
      </w:r>
      <w:r w:rsidR="009E2525" w:rsidRPr="00C877DC">
        <w:rPr>
          <w:rFonts w:cs="B Lotus" w:hint="eastAsia"/>
          <w:sz w:val="28"/>
          <w:szCs w:val="28"/>
          <w:rtl/>
        </w:rPr>
        <w:t>‌</w:t>
      </w:r>
      <w:r w:rsidR="00F33E22" w:rsidRPr="00C877DC">
        <w:rPr>
          <w:rFonts w:cs="B Lotus" w:hint="cs"/>
          <w:sz w:val="28"/>
          <w:szCs w:val="28"/>
          <w:rtl/>
        </w:rPr>
        <w:t>های فرهنگی به فرایند جهانی شدن را در سه دسته طبقه</w:t>
      </w:r>
      <w:r w:rsidR="00F27235" w:rsidRPr="00C877DC">
        <w:rPr>
          <w:rFonts w:cs="B Lotus" w:hint="eastAsia"/>
          <w:sz w:val="28"/>
          <w:szCs w:val="28"/>
          <w:rtl/>
        </w:rPr>
        <w:t>‌</w:t>
      </w:r>
      <w:r w:rsidR="00F33E22" w:rsidRPr="00C877DC">
        <w:rPr>
          <w:rFonts w:cs="B Lotus" w:hint="cs"/>
          <w:sz w:val="28"/>
          <w:szCs w:val="28"/>
          <w:rtl/>
        </w:rPr>
        <w:t>بندی نمود</w:t>
      </w:r>
      <w:r w:rsidRPr="00C877DC">
        <w:rPr>
          <w:rFonts w:cs="B Lotus" w:hint="cs"/>
          <w:sz w:val="28"/>
          <w:szCs w:val="28"/>
          <w:rtl/>
        </w:rPr>
        <w:t>ه</w:t>
      </w:r>
      <w:r w:rsidRPr="00C877DC">
        <w:rPr>
          <w:rFonts w:cs="B Lotus" w:hint="eastAsia"/>
          <w:sz w:val="28"/>
          <w:szCs w:val="28"/>
          <w:rtl/>
        </w:rPr>
        <w:t>‌</w:t>
      </w:r>
      <w:r w:rsidRPr="00C877DC">
        <w:rPr>
          <w:rFonts w:cs="B Lotus" w:hint="cs"/>
          <w:sz w:val="28"/>
          <w:szCs w:val="28"/>
          <w:rtl/>
        </w:rPr>
        <w:t>اند</w:t>
      </w:r>
      <w:r w:rsidR="00F33E22" w:rsidRPr="00C877DC">
        <w:rPr>
          <w:rFonts w:cs="B Lotus" w:hint="cs"/>
          <w:sz w:val="28"/>
          <w:szCs w:val="28"/>
          <w:rtl/>
        </w:rPr>
        <w:t>:</w:t>
      </w:r>
    </w:p>
    <w:p w:rsidR="00F33E22" w:rsidRPr="00C877DC" w:rsidRDefault="00F33E22" w:rsidP="009E646E">
      <w:pPr>
        <w:pStyle w:val="ListParagraph"/>
        <w:numPr>
          <w:ilvl w:val="0"/>
          <w:numId w:val="5"/>
        </w:numPr>
        <w:bidi/>
        <w:spacing w:line="20" w:lineRule="atLeast"/>
        <w:jc w:val="both"/>
        <w:rPr>
          <w:rFonts w:cs="B Lotus"/>
          <w:sz w:val="28"/>
          <w:szCs w:val="28"/>
        </w:rPr>
      </w:pPr>
      <w:r w:rsidRPr="00C877DC">
        <w:rPr>
          <w:rFonts w:cs="B Lotus" w:hint="cs"/>
          <w:sz w:val="28"/>
          <w:szCs w:val="28"/>
          <w:rtl/>
        </w:rPr>
        <w:t>همگونی فرهنگی: همگونی فرهنگی عبارت از نوعی انفعال و استحاله</w:t>
      </w:r>
      <w:r w:rsidR="009E646E" w:rsidRPr="00C877DC">
        <w:rPr>
          <w:rFonts w:cs="B Lotus" w:hint="cs"/>
          <w:sz w:val="28"/>
          <w:szCs w:val="28"/>
          <w:rtl/>
        </w:rPr>
        <w:t xml:space="preserve"> است</w:t>
      </w:r>
      <w:r w:rsidRPr="00C877DC">
        <w:rPr>
          <w:rFonts w:cs="B Lotus" w:hint="cs"/>
          <w:sz w:val="28"/>
          <w:szCs w:val="28"/>
          <w:rtl/>
        </w:rPr>
        <w:t>. در چنین رابطه</w:t>
      </w:r>
      <w:r w:rsidR="00F27235" w:rsidRPr="00C877DC">
        <w:rPr>
          <w:rFonts w:cs="B Lotus" w:hint="eastAsia"/>
          <w:sz w:val="28"/>
          <w:szCs w:val="28"/>
          <w:rtl/>
        </w:rPr>
        <w:t>‌</w:t>
      </w:r>
      <w:r w:rsidRPr="00C877DC">
        <w:rPr>
          <w:rFonts w:cs="B Lotus" w:hint="cs"/>
          <w:sz w:val="28"/>
          <w:szCs w:val="28"/>
          <w:rtl/>
        </w:rPr>
        <w:t>ای معمولا</w:t>
      </w:r>
      <w:r w:rsidR="00994E51" w:rsidRPr="00C877DC">
        <w:rPr>
          <w:rFonts w:cs="B Lotus" w:hint="cs"/>
          <w:sz w:val="28"/>
          <w:szCs w:val="28"/>
          <w:rtl/>
        </w:rPr>
        <w:t>ً</w:t>
      </w:r>
      <w:r w:rsidRPr="00C877DC">
        <w:rPr>
          <w:rFonts w:cs="B Lotus" w:hint="cs"/>
          <w:sz w:val="28"/>
          <w:szCs w:val="28"/>
          <w:rtl/>
        </w:rPr>
        <w:t xml:space="preserve"> فرهنگ</w:t>
      </w:r>
      <w:r w:rsidR="00F27235" w:rsidRPr="00C877DC">
        <w:rPr>
          <w:rFonts w:cs="B Lotus" w:hint="eastAsia"/>
          <w:sz w:val="28"/>
          <w:szCs w:val="28"/>
          <w:rtl/>
        </w:rPr>
        <w:t>‌</w:t>
      </w:r>
      <w:r w:rsidRPr="00C877DC">
        <w:rPr>
          <w:rFonts w:cs="B Lotus" w:hint="cs"/>
          <w:sz w:val="28"/>
          <w:szCs w:val="28"/>
          <w:rtl/>
        </w:rPr>
        <w:t>ها در برابر فرایند جهانی شدن منفعل می</w:t>
      </w:r>
      <w:r w:rsidR="00F27235" w:rsidRPr="00C877DC">
        <w:rPr>
          <w:rFonts w:cs="B Lotus" w:hint="eastAsia"/>
          <w:sz w:val="28"/>
          <w:szCs w:val="28"/>
          <w:rtl/>
        </w:rPr>
        <w:t>‌</w:t>
      </w:r>
      <w:r w:rsidRPr="00C877DC">
        <w:rPr>
          <w:rFonts w:cs="B Lotus" w:hint="cs"/>
          <w:sz w:val="28"/>
          <w:szCs w:val="28"/>
          <w:rtl/>
        </w:rPr>
        <w:t>شوند و حت</w:t>
      </w:r>
      <w:r w:rsidR="00994E51" w:rsidRPr="00C877DC">
        <w:rPr>
          <w:rFonts w:cs="B Lotus" w:hint="cs"/>
          <w:sz w:val="28"/>
          <w:szCs w:val="28"/>
          <w:rtl/>
        </w:rPr>
        <w:t>ّ</w:t>
      </w:r>
      <w:r w:rsidRPr="00C877DC">
        <w:rPr>
          <w:rFonts w:cs="B Lotus" w:hint="cs"/>
          <w:sz w:val="28"/>
          <w:szCs w:val="28"/>
          <w:rtl/>
        </w:rPr>
        <w:t xml:space="preserve">ی ضمن </w:t>
      </w:r>
      <w:r w:rsidR="00F27235" w:rsidRPr="00C877DC">
        <w:rPr>
          <w:rFonts w:cs="B Lotus" w:hint="cs"/>
          <w:sz w:val="28"/>
          <w:szCs w:val="28"/>
          <w:rtl/>
        </w:rPr>
        <w:t>پذیرش فرهنگ جدید، ویژگی</w:t>
      </w:r>
      <w:r w:rsidR="00F27235" w:rsidRPr="00C877DC">
        <w:rPr>
          <w:rFonts w:cs="B Lotus" w:hint="eastAsia"/>
          <w:sz w:val="28"/>
          <w:szCs w:val="28"/>
          <w:rtl/>
        </w:rPr>
        <w:t>‌</w:t>
      </w:r>
      <w:r w:rsidR="00F27235" w:rsidRPr="00C877DC">
        <w:rPr>
          <w:rFonts w:cs="B Lotus" w:hint="cs"/>
          <w:sz w:val="28"/>
          <w:szCs w:val="28"/>
          <w:rtl/>
        </w:rPr>
        <w:t>های خود را از</w:t>
      </w:r>
      <w:r w:rsidR="00694E65" w:rsidRPr="00C877DC">
        <w:rPr>
          <w:rFonts w:cs="B Lotus" w:hint="cs"/>
          <w:sz w:val="28"/>
          <w:szCs w:val="28"/>
          <w:rtl/>
        </w:rPr>
        <w:t xml:space="preserve"> دست می</w:t>
      </w:r>
      <w:r w:rsidR="00F27235" w:rsidRPr="00C877DC">
        <w:rPr>
          <w:rFonts w:cs="B Lotus" w:hint="eastAsia"/>
          <w:sz w:val="28"/>
          <w:szCs w:val="28"/>
          <w:rtl/>
        </w:rPr>
        <w:t>‌</w:t>
      </w:r>
      <w:r w:rsidR="00694E65" w:rsidRPr="00C877DC">
        <w:rPr>
          <w:rFonts w:cs="B Lotus" w:hint="cs"/>
          <w:sz w:val="28"/>
          <w:szCs w:val="28"/>
          <w:rtl/>
        </w:rPr>
        <w:t>دهند. برخی نظریه</w:t>
      </w:r>
      <w:r w:rsidR="00F27235" w:rsidRPr="00C877DC">
        <w:rPr>
          <w:rFonts w:cs="B Lotus" w:hint="eastAsia"/>
          <w:sz w:val="28"/>
          <w:szCs w:val="28"/>
          <w:rtl/>
        </w:rPr>
        <w:t>‌</w:t>
      </w:r>
      <w:r w:rsidR="00067B57" w:rsidRPr="00C877DC">
        <w:rPr>
          <w:rFonts w:cs="B Lotus" w:hint="cs"/>
          <w:sz w:val="28"/>
          <w:szCs w:val="28"/>
          <w:rtl/>
        </w:rPr>
        <w:t>پ</w:t>
      </w:r>
      <w:r w:rsidR="00694E65" w:rsidRPr="00C877DC">
        <w:rPr>
          <w:rFonts w:cs="B Lotus" w:hint="cs"/>
          <w:sz w:val="28"/>
          <w:szCs w:val="28"/>
          <w:rtl/>
        </w:rPr>
        <w:t>ردازان بر این باورند که جهانی شدن زیر سلط</w:t>
      </w:r>
      <w:r w:rsidR="00994E51" w:rsidRPr="00C877DC">
        <w:rPr>
          <w:rFonts w:cs="B Lotus" w:hint="cs"/>
          <w:sz w:val="28"/>
          <w:szCs w:val="28"/>
          <w:rtl/>
        </w:rPr>
        <w:t>ۀ</w:t>
      </w:r>
      <w:r w:rsidR="00694E65" w:rsidRPr="00C877DC">
        <w:rPr>
          <w:rFonts w:cs="B Lotus" w:hint="cs"/>
          <w:sz w:val="28"/>
          <w:szCs w:val="28"/>
          <w:rtl/>
        </w:rPr>
        <w:t xml:space="preserve"> نظام جهانی سرمایه</w:t>
      </w:r>
      <w:r w:rsidR="00F27235" w:rsidRPr="00C877DC">
        <w:rPr>
          <w:rFonts w:cs="B Lotus" w:hint="eastAsia"/>
          <w:sz w:val="28"/>
          <w:szCs w:val="28"/>
          <w:rtl/>
        </w:rPr>
        <w:t>‌</w:t>
      </w:r>
      <w:r w:rsidR="00694E65" w:rsidRPr="00C877DC">
        <w:rPr>
          <w:rFonts w:cs="B Lotus" w:hint="cs"/>
          <w:sz w:val="28"/>
          <w:szCs w:val="28"/>
          <w:rtl/>
        </w:rPr>
        <w:t>داری و شرکت</w:t>
      </w:r>
      <w:r w:rsidR="00F27235" w:rsidRPr="00C877DC">
        <w:rPr>
          <w:rFonts w:cs="B Lotus" w:hint="eastAsia"/>
          <w:sz w:val="28"/>
          <w:szCs w:val="28"/>
          <w:rtl/>
        </w:rPr>
        <w:t>‌</w:t>
      </w:r>
      <w:r w:rsidR="00694E65" w:rsidRPr="00C877DC">
        <w:rPr>
          <w:rFonts w:cs="B Lotus" w:hint="cs"/>
          <w:sz w:val="28"/>
          <w:szCs w:val="28"/>
          <w:rtl/>
        </w:rPr>
        <w:t>های قدرتمند چند</w:t>
      </w:r>
      <w:r w:rsidR="00994E51" w:rsidRPr="00C877DC">
        <w:rPr>
          <w:rFonts w:cs="B Lotus" w:hint="cs"/>
          <w:sz w:val="28"/>
          <w:szCs w:val="28"/>
          <w:rtl/>
        </w:rPr>
        <w:t xml:space="preserve"> </w:t>
      </w:r>
      <w:r w:rsidR="001A048F" w:rsidRPr="00C877DC">
        <w:rPr>
          <w:rFonts w:cs="B Lotus" w:hint="cs"/>
          <w:sz w:val="28"/>
          <w:szCs w:val="28"/>
          <w:rtl/>
        </w:rPr>
        <w:t>ملیّت‌های</w:t>
      </w:r>
      <w:r w:rsidR="00694E65" w:rsidRPr="00C877DC">
        <w:rPr>
          <w:rFonts w:cs="B Lotus" w:hint="cs"/>
          <w:sz w:val="28"/>
          <w:szCs w:val="28"/>
          <w:rtl/>
        </w:rPr>
        <w:t>ی قرار دارد و بنابراین جهانی شدن اقتصادی، نوعی جهانی شدن فرهنگی را به دنبال می</w:t>
      </w:r>
      <w:r w:rsidR="00F27235" w:rsidRPr="00C877DC">
        <w:rPr>
          <w:rFonts w:cs="B Lotus" w:hint="eastAsia"/>
          <w:sz w:val="28"/>
          <w:szCs w:val="28"/>
          <w:rtl/>
        </w:rPr>
        <w:t>‌</w:t>
      </w:r>
      <w:r w:rsidR="00694E65" w:rsidRPr="00C877DC">
        <w:rPr>
          <w:rFonts w:cs="B Lotus" w:hint="cs"/>
          <w:sz w:val="28"/>
          <w:szCs w:val="28"/>
          <w:rtl/>
        </w:rPr>
        <w:t>آورد. این برداشت از جهانی شدن</w:t>
      </w:r>
      <w:r w:rsidR="009E646E" w:rsidRPr="00C877DC">
        <w:rPr>
          <w:rFonts w:cs="B Lotus" w:hint="cs"/>
          <w:sz w:val="28"/>
          <w:szCs w:val="28"/>
          <w:rtl/>
        </w:rPr>
        <w:t>،</w:t>
      </w:r>
      <w:r w:rsidR="00694E65" w:rsidRPr="00C877DC">
        <w:rPr>
          <w:rFonts w:cs="B Lotus" w:hint="cs"/>
          <w:sz w:val="28"/>
          <w:szCs w:val="28"/>
          <w:rtl/>
        </w:rPr>
        <w:t xml:space="preserve"> همان نظری</w:t>
      </w:r>
      <w:r w:rsidR="00994E51" w:rsidRPr="00C877DC">
        <w:rPr>
          <w:rFonts w:cs="B Lotus" w:hint="cs"/>
          <w:sz w:val="28"/>
          <w:szCs w:val="28"/>
          <w:rtl/>
        </w:rPr>
        <w:t>ّۀ</w:t>
      </w:r>
      <w:r w:rsidR="00694E65" w:rsidRPr="00C877DC">
        <w:rPr>
          <w:rFonts w:cs="B Lotus" w:hint="cs"/>
          <w:sz w:val="28"/>
          <w:szCs w:val="28"/>
          <w:rtl/>
        </w:rPr>
        <w:t xml:space="preserve"> امپریالیسم فرهنگی است که فرایند جهانی شدن را در خدمت گسترش نوعی فرهنگ مصرفی می</w:t>
      </w:r>
      <w:r w:rsidR="00F27235" w:rsidRPr="00C877DC">
        <w:rPr>
          <w:rFonts w:cs="B Lotus" w:hint="eastAsia"/>
          <w:sz w:val="28"/>
          <w:szCs w:val="28"/>
          <w:rtl/>
        </w:rPr>
        <w:t>‌</w:t>
      </w:r>
      <w:r w:rsidR="00694E65" w:rsidRPr="00C877DC">
        <w:rPr>
          <w:rFonts w:cs="B Lotus" w:hint="cs"/>
          <w:sz w:val="28"/>
          <w:szCs w:val="28"/>
          <w:rtl/>
        </w:rPr>
        <w:t xml:space="preserve">داند. </w:t>
      </w:r>
      <w:r w:rsidR="00265BDC" w:rsidRPr="00C877DC">
        <w:rPr>
          <w:rFonts w:cs="B Lotus" w:hint="cs"/>
          <w:sz w:val="28"/>
          <w:szCs w:val="28"/>
          <w:rtl/>
        </w:rPr>
        <w:t xml:space="preserve">در چنین دیدگاهی بر یکپارچه شدن فرهنگی و کاهش </w:t>
      </w:r>
      <w:r w:rsidR="00BA7836" w:rsidRPr="00C877DC">
        <w:rPr>
          <w:rFonts w:cs="B Lotus" w:hint="cs"/>
          <w:sz w:val="28"/>
          <w:szCs w:val="28"/>
          <w:rtl/>
        </w:rPr>
        <w:t>تنوّع</w:t>
      </w:r>
      <w:r w:rsidR="00265BDC" w:rsidRPr="00C877DC">
        <w:rPr>
          <w:rFonts w:cs="B Lotus" w:hint="cs"/>
          <w:sz w:val="28"/>
          <w:szCs w:val="28"/>
          <w:rtl/>
        </w:rPr>
        <w:t xml:space="preserve"> و تفاوت فرهنگی </w:t>
      </w:r>
      <w:r w:rsidR="00BA7836" w:rsidRPr="00C877DC">
        <w:rPr>
          <w:rFonts w:cs="B Lotus" w:hint="cs"/>
          <w:sz w:val="28"/>
          <w:szCs w:val="28"/>
          <w:rtl/>
        </w:rPr>
        <w:t>تأکید</w:t>
      </w:r>
      <w:r w:rsidR="00265BDC" w:rsidRPr="00C877DC">
        <w:rPr>
          <w:rFonts w:cs="B Lotus" w:hint="cs"/>
          <w:sz w:val="28"/>
          <w:szCs w:val="28"/>
          <w:rtl/>
        </w:rPr>
        <w:t xml:space="preserve"> می</w:t>
      </w:r>
      <w:r w:rsidR="00F27235" w:rsidRPr="00C877DC">
        <w:rPr>
          <w:rFonts w:cs="B Lotus" w:hint="eastAsia"/>
          <w:sz w:val="28"/>
          <w:szCs w:val="28"/>
          <w:rtl/>
        </w:rPr>
        <w:t>‌</w:t>
      </w:r>
      <w:r w:rsidR="00265BDC" w:rsidRPr="00C877DC">
        <w:rPr>
          <w:rFonts w:cs="B Lotus" w:hint="cs"/>
          <w:sz w:val="28"/>
          <w:szCs w:val="28"/>
          <w:rtl/>
        </w:rPr>
        <w:t>شود.</w:t>
      </w:r>
    </w:p>
    <w:p w:rsidR="00265BDC" w:rsidRPr="00C877DC" w:rsidRDefault="00265BDC" w:rsidP="00FC2883">
      <w:pPr>
        <w:pStyle w:val="ListParagraph"/>
        <w:numPr>
          <w:ilvl w:val="0"/>
          <w:numId w:val="5"/>
        </w:numPr>
        <w:bidi/>
        <w:spacing w:line="20" w:lineRule="atLeast"/>
        <w:jc w:val="both"/>
        <w:rPr>
          <w:rFonts w:cs="B Lotus"/>
          <w:sz w:val="28"/>
          <w:szCs w:val="28"/>
        </w:rPr>
      </w:pPr>
      <w:r w:rsidRPr="00C877DC">
        <w:rPr>
          <w:rFonts w:cs="B Lotus" w:hint="cs"/>
          <w:sz w:val="28"/>
          <w:szCs w:val="28"/>
          <w:rtl/>
        </w:rPr>
        <w:t>خاص</w:t>
      </w:r>
      <w:r w:rsidR="00994E51" w:rsidRPr="00C877DC">
        <w:rPr>
          <w:rFonts w:cs="B Lotus" w:hint="cs"/>
          <w:sz w:val="28"/>
          <w:szCs w:val="28"/>
          <w:rtl/>
        </w:rPr>
        <w:t>ّ</w:t>
      </w:r>
      <w:r w:rsidR="00F27235" w:rsidRPr="00C877DC">
        <w:rPr>
          <w:rFonts w:cs="B Lotus" w:hint="eastAsia"/>
          <w:sz w:val="28"/>
          <w:szCs w:val="28"/>
          <w:rtl/>
        </w:rPr>
        <w:t>‌</w:t>
      </w:r>
      <w:r w:rsidRPr="00C877DC">
        <w:rPr>
          <w:rFonts w:cs="B Lotus" w:hint="cs"/>
          <w:sz w:val="28"/>
          <w:szCs w:val="28"/>
          <w:rtl/>
        </w:rPr>
        <w:t>گرایی فرهنگی: در نقد نظری</w:t>
      </w:r>
      <w:r w:rsidR="00994E51" w:rsidRPr="00C877DC">
        <w:rPr>
          <w:rFonts w:cs="B Lotus" w:hint="cs"/>
          <w:sz w:val="28"/>
          <w:szCs w:val="28"/>
          <w:rtl/>
        </w:rPr>
        <w:t>ّۀ</w:t>
      </w:r>
      <w:r w:rsidRPr="00C877DC">
        <w:rPr>
          <w:rFonts w:cs="B Lotus" w:hint="cs"/>
          <w:sz w:val="28"/>
          <w:szCs w:val="28"/>
          <w:rtl/>
        </w:rPr>
        <w:t xml:space="preserve"> همگون</w:t>
      </w:r>
      <w:r w:rsidR="00F27235" w:rsidRPr="00C877DC">
        <w:rPr>
          <w:rFonts w:cs="B Lotus" w:hint="eastAsia"/>
          <w:sz w:val="28"/>
          <w:szCs w:val="28"/>
          <w:rtl/>
        </w:rPr>
        <w:t>‌</w:t>
      </w:r>
      <w:r w:rsidRPr="00C877DC">
        <w:rPr>
          <w:rFonts w:cs="B Lotus" w:hint="cs"/>
          <w:sz w:val="28"/>
          <w:szCs w:val="28"/>
          <w:rtl/>
        </w:rPr>
        <w:t>سازی و یکپارچگی فرهنگی</w:t>
      </w:r>
      <w:r w:rsidR="00994E51" w:rsidRPr="00C877DC">
        <w:rPr>
          <w:rFonts w:cs="B Lotus" w:hint="cs"/>
          <w:sz w:val="28"/>
          <w:szCs w:val="28"/>
          <w:rtl/>
        </w:rPr>
        <w:t>،</w:t>
      </w:r>
      <w:r w:rsidRPr="00C877DC">
        <w:rPr>
          <w:rFonts w:cs="B Lotus" w:hint="cs"/>
          <w:sz w:val="28"/>
          <w:szCs w:val="28"/>
          <w:rtl/>
        </w:rPr>
        <w:t xml:space="preserve"> ب</w:t>
      </w:r>
      <w:r w:rsidR="00067B57" w:rsidRPr="00C877DC">
        <w:rPr>
          <w:rFonts w:cs="B Lotus" w:hint="cs"/>
          <w:sz w:val="28"/>
          <w:szCs w:val="28"/>
          <w:rtl/>
        </w:rPr>
        <w:t>ر</w:t>
      </w:r>
      <w:r w:rsidRPr="00C877DC">
        <w:rPr>
          <w:rFonts w:cs="B Lotus" w:hint="cs"/>
          <w:sz w:val="28"/>
          <w:szCs w:val="28"/>
          <w:rtl/>
        </w:rPr>
        <w:t>خی نظریه</w:t>
      </w:r>
      <w:r w:rsidR="00211864" w:rsidRPr="00C877DC">
        <w:rPr>
          <w:rFonts w:cs="B Lotus" w:hint="eastAsia"/>
          <w:sz w:val="28"/>
          <w:szCs w:val="28"/>
          <w:rtl/>
        </w:rPr>
        <w:t>‌</w:t>
      </w:r>
      <w:r w:rsidRPr="00C877DC">
        <w:rPr>
          <w:rFonts w:cs="B Lotus" w:hint="cs"/>
          <w:sz w:val="28"/>
          <w:szCs w:val="28"/>
          <w:rtl/>
        </w:rPr>
        <w:t>پردازان مد</w:t>
      </w:r>
      <w:r w:rsidR="00994E51" w:rsidRPr="00C877DC">
        <w:rPr>
          <w:rFonts w:cs="B Lotus" w:hint="cs"/>
          <w:sz w:val="28"/>
          <w:szCs w:val="28"/>
          <w:rtl/>
        </w:rPr>
        <w:t>ّ</w:t>
      </w:r>
      <w:r w:rsidRPr="00C877DC">
        <w:rPr>
          <w:rFonts w:cs="B Lotus" w:hint="cs"/>
          <w:sz w:val="28"/>
          <w:szCs w:val="28"/>
          <w:rtl/>
        </w:rPr>
        <w:t>عی هستند که واکنش فرهنگی در برابر فرایند جهانی شدن به هیچ روی صرفاً انفعال، استحاله و تسلیم نیست. در بیشتر موارد، واکنش فرهنگ</w:t>
      </w:r>
      <w:r w:rsidR="00211864" w:rsidRPr="00C877DC">
        <w:rPr>
          <w:rFonts w:cs="B Lotus" w:hint="eastAsia"/>
          <w:sz w:val="28"/>
          <w:szCs w:val="28"/>
          <w:rtl/>
        </w:rPr>
        <w:t>‌</w:t>
      </w:r>
      <w:r w:rsidRPr="00C877DC">
        <w:rPr>
          <w:rFonts w:cs="B Lotus" w:hint="cs"/>
          <w:sz w:val="28"/>
          <w:szCs w:val="28"/>
          <w:rtl/>
        </w:rPr>
        <w:t>ها با مقاومت و حت</w:t>
      </w:r>
      <w:r w:rsidR="00994E51" w:rsidRPr="00C877DC">
        <w:rPr>
          <w:rFonts w:cs="B Lotus" w:hint="cs"/>
          <w:sz w:val="28"/>
          <w:szCs w:val="28"/>
          <w:rtl/>
        </w:rPr>
        <w:t>ّ</w:t>
      </w:r>
      <w:r w:rsidRPr="00C877DC">
        <w:rPr>
          <w:rFonts w:cs="B Lotus" w:hint="cs"/>
          <w:sz w:val="28"/>
          <w:szCs w:val="28"/>
          <w:rtl/>
        </w:rPr>
        <w:t>ی مقابله</w:t>
      </w:r>
      <w:r w:rsidRPr="00C877DC">
        <w:rPr>
          <w:rFonts w:cs="B Lotus" w:hint="eastAsia"/>
          <w:sz w:val="28"/>
          <w:szCs w:val="28"/>
          <w:rtl/>
        </w:rPr>
        <w:t>‌</w:t>
      </w:r>
      <w:r w:rsidRPr="00C877DC">
        <w:rPr>
          <w:rFonts w:cs="B Lotus" w:hint="cs"/>
          <w:sz w:val="28"/>
          <w:szCs w:val="28"/>
          <w:rtl/>
        </w:rPr>
        <w:t xml:space="preserve">ای پر تنش </w:t>
      </w:r>
      <w:r w:rsidR="005266A8" w:rsidRPr="00C877DC">
        <w:rPr>
          <w:rFonts w:cs="B Lotus" w:hint="cs"/>
          <w:sz w:val="28"/>
          <w:szCs w:val="28"/>
          <w:rtl/>
        </w:rPr>
        <w:t>همراه است که معمولا</w:t>
      </w:r>
      <w:r w:rsidR="00994E51" w:rsidRPr="00C877DC">
        <w:rPr>
          <w:rFonts w:cs="B Lotus" w:hint="cs"/>
          <w:sz w:val="28"/>
          <w:szCs w:val="28"/>
          <w:rtl/>
        </w:rPr>
        <w:t>ً</w:t>
      </w:r>
      <w:r w:rsidR="005266A8" w:rsidRPr="00C877DC">
        <w:rPr>
          <w:rFonts w:cs="B Lotus" w:hint="cs"/>
          <w:sz w:val="28"/>
          <w:szCs w:val="28"/>
          <w:rtl/>
        </w:rPr>
        <w:t xml:space="preserve"> در قالب توس</w:t>
      </w:r>
      <w:r w:rsidR="00994E51" w:rsidRPr="00C877DC">
        <w:rPr>
          <w:rFonts w:cs="B Lotus" w:hint="cs"/>
          <w:sz w:val="28"/>
          <w:szCs w:val="28"/>
          <w:rtl/>
        </w:rPr>
        <w:t>ّ</w:t>
      </w:r>
      <w:r w:rsidR="005266A8" w:rsidRPr="00C877DC">
        <w:rPr>
          <w:rFonts w:cs="B Lotus" w:hint="cs"/>
          <w:sz w:val="28"/>
          <w:szCs w:val="28"/>
          <w:rtl/>
        </w:rPr>
        <w:t xml:space="preserve">ل </w:t>
      </w:r>
      <w:r w:rsidR="00A9742E" w:rsidRPr="00C877DC">
        <w:rPr>
          <w:rFonts w:cs="B Lotus" w:hint="cs"/>
          <w:sz w:val="28"/>
          <w:szCs w:val="28"/>
          <w:rtl/>
        </w:rPr>
        <w:t xml:space="preserve">به عناصر </w:t>
      </w:r>
      <w:r w:rsidR="00BA7836" w:rsidRPr="00C877DC">
        <w:rPr>
          <w:rFonts w:cs="B Lotus" w:hint="cs"/>
          <w:sz w:val="28"/>
          <w:szCs w:val="28"/>
          <w:rtl/>
        </w:rPr>
        <w:t>هویّت</w:t>
      </w:r>
      <w:r w:rsidR="00994E51" w:rsidRPr="00C877DC">
        <w:rPr>
          <w:rFonts w:cs="B Lotus" w:hint="eastAsia"/>
          <w:sz w:val="28"/>
          <w:szCs w:val="28"/>
          <w:rtl/>
        </w:rPr>
        <w:t>‌</w:t>
      </w:r>
      <w:r w:rsidR="00A9742E" w:rsidRPr="00C877DC">
        <w:rPr>
          <w:rFonts w:cs="B Lotus" w:hint="cs"/>
          <w:sz w:val="28"/>
          <w:szCs w:val="28"/>
          <w:rtl/>
        </w:rPr>
        <w:t>بخش زبانی، دینی، قومی و نژادی نمود می</w:t>
      </w:r>
      <w:r w:rsidR="00994E51" w:rsidRPr="00C877DC">
        <w:rPr>
          <w:rFonts w:cs="B Lotus" w:hint="eastAsia"/>
          <w:sz w:val="28"/>
          <w:szCs w:val="28"/>
          <w:rtl/>
        </w:rPr>
        <w:t>‌</w:t>
      </w:r>
      <w:r w:rsidR="00A9742E" w:rsidRPr="00C877DC">
        <w:rPr>
          <w:rFonts w:cs="B Lotus" w:hint="cs"/>
          <w:sz w:val="28"/>
          <w:szCs w:val="28"/>
          <w:rtl/>
        </w:rPr>
        <w:t>یابد. به بیان دیگر فرایند جهانی شدن در عین حال که جنبه</w:t>
      </w:r>
      <w:r w:rsidR="00211864" w:rsidRPr="00C877DC">
        <w:rPr>
          <w:rFonts w:cs="B Lotus" w:hint="eastAsia"/>
          <w:sz w:val="28"/>
          <w:szCs w:val="28"/>
          <w:rtl/>
        </w:rPr>
        <w:t>‌</w:t>
      </w:r>
      <w:r w:rsidR="00A9742E" w:rsidRPr="00C877DC">
        <w:rPr>
          <w:rFonts w:cs="B Lotus" w:hint="cs"/>
          <w:sz w:val="28"/>
          <w:szCs w:val="28"/>
          <w:rtl/>
        </w:rPr>
        <w:t>هایی از زندگی در دنیای مدرن را یک دست می</w:t>
      </w:r>
      <w:r w:rsidR="00211864" w:rsidRPr="00C877DC">
        <w:rPr>
          <w:rFonts w:cs="B Lotus" w:hint="eastAsia"/>
          <w:sz w:val="28"/>
          <w:szCs w:val="28"/>
          <w:rtl/>
        </w:rPr>
        <w:t>‌</w:t>
      </w:r>
      <w:r w:rsidR="00A9742E" w:rsidRPr="00C877DC">
        <w:rPr>
          <w:rFonts w:cs="B Lotus" w:hint="cs"/>
          <w:sz w:val="28"/>
          <w:szCs w:val="28"/>
          <w:rtl/>
        </w:rPr>
        <w:t>کند، تفاوت</w:t>
      </w:r>
      <w:r w:rsidR="00994E51" w:rsidRPr="00C877DC">
        <w:rPr>
          <w:rFonts w:cs="B Lotus" w:hint="eastAsia"/>
          <w:sz w:val="28"/>
          <w:szCs w:val="28"/>
          <w:rtl/>
        </w:rPr>
        <w:t>‌</w:t>
      </w:r>
      <w:r w:rsidR="00A9742E" w:rsidRPr="00C877DC">
        <w:rPr>
          <w:rFonts w:cs="B Lotus" w:hint="cs"/>
          <w:sz w:val="28"/>
          <w:szCs w:val="28"/>
          <w:rtl/>
        </w:rPr>
        <w:t xml:space="preserve">های فرهنگی و </w:t>
      </w:r>
      <w:r w:rsidR="00BA7836" w:rsidRPr="00C877DC">
        <w:rPr>
          <w:rFonts w:cs="B Lotus" w:hint="cs"/>
          <w:sz w:val="28"/>
          <w:szCs w:val="28"/>
          <w:rtl/>
        </w:rPr>
        <w:t>هویّت</w:t>
      </w:r>
      <w:r w:rsidR="00A9742E" w:rsidRPr="00C877DC">
        <w:rPr>
          <w:rFonts w:cs="B Lotus" w:hint="cs"/>
          <w:sz w:val="28"/>
          <w:szCs w:val="28"/>
          <w:rtl/>
        </w:rPr>
        <w:t xml:space="preserve">ی را نیز تقویت و </w:t>
      </w:r>
      <w:r w:rsidR="00994E51" w:rsidRPr="00C877DC">
        <w:rPr>
          <w:rFonts w:cs="B Lotus" w:hint="cs"/>
          <w:sz w:val="28"/>
          <w:szCs w:val="28"/>
          <w:rtl/>
        </w:rPr>
        <w:t>احیاء</w:t>
      </w:r>
      <w:r w:rsidR="00A9742E" w:rsidRPr="00C877DC">
        <w:rPr>
          <w:rFonts w:cs="B Lotus" w:hint="cs"/>
          <w:sz w:val="28"/>
          <w:szCs w:val="28"/>
          <w:rtl/>
        </w:rPr>
        <w:t xml:space="preserve"> می</w:t>
      </w:r>
      <w:r w:rsidR="00211864" w:rsidRPr="00C877DC">
        <w:rPr>
          <w:rFonts w:cs="B Lotus" w:hint="eastAsia"/>
          <w:sz w:val="28"/>
          <w:szCs w:val="28"/>
          <w:rtl/>
        </w:rPr>
        <w:t>‌</w:t>
      </w:r>
      <w:r w:rsidR="00A9742E" w:rsidRPr="00C877DC">
        <w:rPr>
          <w:rFonts w:cs="B Lotus" w:hint="cs"/>
          <w:sz w:val="28"/>
          <w:szCs w:val="28"/>
          <w:rtl/>
        </w:rPr>
        <w:t xml:space="preserve">کند. </w:t>
      </w:r>
    </w:p>
    <w:p w:rsidR="00A9742E" w:rsidRPr="00C877DC" w:rsidRDefault="00A9742E" w:rsidP="00FC2883">
      <w:pPr>
        <w:pStyle w:val="ListParagraph"/>
        <w:numPr>
          <w:ilvl w:val="0"/>
          <w:numId w:val="5"/>
        </w:numPr>
        <w:bidi/>
        <w:spacing w:line="20" w:lineRule="atLeast"/>
        <w:jc w:val="both"/>
        <w:rPr>
          <w:rFonts w:cs="B Lotus"/>
          <w:sz w:val="28"/>
          <w:szCs w:val="28"/>
        </w:rPr>
      </w:pPr>
      <w:r w:rsidRPr="00C877DC">
        <w:rPr>
          <w:rFonts w:cs="B Lotus" w:hint="cs"/>
          <w:sz w:val="28"/>
          <w:szCs w:val="28"/>
          <w:rtl/>
        </w:rPr>
        <w:t xml:space="preserve">آمیزش و </w:t>
      </w:r>
      <w:r w:rsidR="00BA7836" w:rsidRPr="00C877DC">
        <w:rPr>
          <w:rFonts w:cs="B Lotus" w:hint="cs"/>
          <w:sz w:val="28"/>
          <w:szCs w:val="28"/>
          <w:rtl/>
        </w:rPr>
        <w:t>تحوّل</w:t>
      </w:r>
      <w:r w:rsidRPr="00C877DC">
        <w:rPr>
          <w:rFonts w:cs="B Lotus" w:hint="cs"/>
          <w:sz w:val="28"/>
          <w:szCs w:val="28"/>
          <w:rtl/>
        </w:rPr>
        <w:t xml:space="preserve"> فرهنگی: این</w:t>
      </w:r>
      <w:r w:rsidR="005741A9" w:rsidRPr="00C877DC">
        <w:rPr>
          <w:rFonts w:cs="B Lotus" w:hint="eastAsia"/>
          <w:sz w:val="28"/>
          <w:szCs w:val="28"/>
          <w:rtl/>
        </w:rPr>
        <w:t>‌</w:t>
      </w:r>
      <w:r w:rsidRPr="00C877DC">
        <w:rPr>
          <w:rFonts w:cs="B Lotus" w:hint="cs"/>
          <w:sz w:val="28"/>
          <w:szCs w:val="28"/>
          <w:rtl/>
        </w:rPr>
        <w:t>گونه واکنش که معمولا</w:t>
      </w:r>
      <w:r w:rsidR="005741A9" w:rsidRPr="00C877DC">
        <w:rPr>
          <w:rFonts w:cs="B Lotus" w:hint="cs"/>
          <w:sz w:val="28"/>
          <w:szCs w:val="28"/>
          <w:rtl/>
        </w:rPr>
        <w:t>ً</w:t>
      </w:r>
      <w:r w:rsidRPr="00C877DC">
        <w:rPr>
          <w:rFonts w:cs="B Lotus" w:hint="cs"/>
          <w:sz w:val="28"/>
          <w:szCs w:val="28"/>
          <w:rtl/>
        </w:rPr>
        <w:t xml:space="preserve"> تحت عناوینی مانند روش پیوندی، </w:t>
      </w:r>
      <w:r w:rsidR="00BA7836" w:rsidRPr="00C877DC">
        <w:rPr>
          <w:rFonts w:cs="B Lotus" w:hint="cs"/>
          <w:sz w:val="28"/>
          <w:szCs w:val="28"/>
          <w:rtl/>
        </w:rPr>
        <w:t>تحوّل</w:t>
      </w:r>
      <w:r w:rsidRPr="00C877DC">
        <w:rPr>
          <w:rFonts w:cs="B Lotus" w:hint="cs"/>
          <w:sz w:val="28"/>
          <w:szCs w:val="28"/>
          <w:rtl/>
        </w:rPr>
        <w:t>ی و غیردفاعی توصیف می</w:t>
      </w:r>
      <w:r w:rsidR="00211864" w:rsidRPr="00C877DC">
        <w:rPr>
          <w:rFonts w:cs="B Lotus" w:hint="eastAsia"/>
          <w:sz w:val="28"/>
          <w:szCs w:val="28"/>
          <w:rtl/>
        </w:rPr>
        <w:t>‌</w:t>
      </w:r>
      <w:r w:rsidRPr="00C877DC">
        <w:rPr>
          <w:rFonts w:cs="B Lotus" w:hint="cs"/>
          <w:sz w:val="28"/>
          <w:szCs w:val="28"/>
          <w:rtl/>
        </w:rPr>
        <w:t>شود بر این نکته دلالت دارد که نمی</w:t>
      </w:r>
      <w:r w:rsidR="00211864" w:rsidRPr="00C877DC">
        <w:rPr>
          <w:rFonts w:cs="B Lotus" w:hint="eastAsia"/>
          <w:sz w:val="28"/>
          <w:szCs w:val="28"/>
          <w:rtl/>
        </w:rPr>
        <w:t>‌</w:t>
      </w:r>
      <w:r w:rsidRPr="00C877DC">
        <w:rPr>
          <w:rFonts w:cs="B Lotus" w:hint="cs"/>
          <w:sz w:val="28"/>
          <w:szCs w:val="28"/>
          <w:rtl/>
        </w:rPr>
        <w:t>توان گفت</w:t>
      </w:r>
      <w:r w:rsidR="005741A9" w:rsidRPr="00C877DC">
        <w:rPr>
          <w:rFonts w:cs="B Lotus" w:hint="cs"/>
          <w:sz w:val="28"/>
          <w:szCs w:val="28"/>
          <w:rtl/>
        </w:rPr>
        <w:t>:</w:t>
      </w:r>
      <w:r w:rsidRPr="00C877DC">
        <w:rPr>
          <w:rFonts w:cs="B Lotus" w:hint="cs"/>
          <w:sz w:val="28"/>
          <w:szCs w:val="28"/>
          <w:rtl/>
        </w:rPr>
        <w:t xml:space="preserve"> در عصر جهانی شدن فرهنگ</w:t>
      </w:r>
      <w:r w:rsidR="00067B57" w:rsidRPr="00C877DC">
        <w:rPr>
          <w:rFonts w:cs="B Lotus" w:hint="eastAsia"/>
          <w:sz w:val="28"/>
          <w:szCs w:val="28"/>
          <w:rtl/>
        </w:rPr>
        <w:t>‌</w:t>
      </w:r>
      <w:r w:rsidRPr="00C877DC">
        <w:rPr>
          <w:rFonts w:cs="B Lotus" w:hint="cs"/>
          <w:sz w:val="28"/>
          <w:szCs w:val="28"/>
          <w:rtl/>
        </w:rPr>
        <w:t>ها یا باید به خلوص و ریش</w:t>
      </w:r>
      <w:r w:rsidR="005741A9" w:rsidRPr="00C877DC">
        <w:rPr>
          <w:rFonts w:cs="B Lotus" w:hint="cs"/>
          <w:sz w:val="28"/>
          <w:szCs w:val="28"/>
          <w:rtl/>
        </w:rPr>
        <w:t>ۀ</w:t>
      </w:r>
      <w:r w:rsidRPr="00C877DC">
        <w:rPr>
          <w:rFonts w:cs="B Lotus" w:hint="cs"/>
          <w:sz w:val="28"/>
          <w:szCs w:val="28"/>
          <w:rtl/>
        </w:rPr>
        <w:t xml:space="preserve"> خود توس</w:t>
      </w:r>
      <w:r w:rsidR="005741A9" w:rsidRPr="00C877DC">
        <w:rPr>
          <w:rFonts w:cs="B Lotus" w:hint="cs"/>
          <w:sz w:val="28"/>
          <w:szCs w:val="28"/>
          <w:rtl/>
        </w:rPr>
        <w:t>ّ</w:t>
      </w:r>
      <w:r w:rsidRPr="00C877DC">
        <w:rPr>
          <w:rFonts w:cs="B Lotus" w:hint="cs"/>
          <w:sz w:val="28"/>
          <w:szCs w:val="28"/>
          <w:rtl/>
        </w:rPr>
        <w:t xml:space="preserve">ل جست یا ادغام و ناپدید شد، بلکه </w:t>
      </w:r>
      <w:r w:rsidR="00BA7836" w:rsidRPr="00C877DC">
        <w:rPr>
          <w:rFonts w:cs="B Lotus" w:hint="cs"/>
          <w:sz w:val="28"/>
          <w:szCs w:val="28"/>
          <w:rtl/>
        </w:rPr>
        <w:t>آن‌ها</w:t>
      </w:r>
      <w:r w:rsidRPr="00C877DC">
        <w:rPr>
          <w:rFonts w:cs="B Lotus" w:hint="cs"/>
          <w:sz w:val="28"/>
          <w:szCs w:val="28"/>
          <w:rtl/>
        </w:rPr>
        <w:t xml:space="preserve"> می</w:t>
      </w:r>
      <w:r w:rsidR="00211864" w:rsidRPr="00C877DC">
        <w:rPr>
          <w:rFonts w:cs="B Lotus" w:hint="eastAsia"/>
          <w:sz w:val="28"/>
          <w:szCs w:val="28"/>
          <w:rtl/>
        </w:rPr>
        <w:t>‌</w:t>
      </w:r>
      <w:r w:rsidRPr="00C877DC">
        <w:rPr>
          <w:rFonts w:cs="B Lotus" w:hint="cs"/>
          <w:sz w:val="28"/>
          <w:szCs w:val="28"/>
          <w:rtl/>
        </w:rPr>
        <w:t>توان</w:t>
      </w:r>
      <w:r w:rsidR="00211864" w:rsidRPr="00C877DC">
        <w:rPr>
          <w:rFonts w:cs="B Lotus" w:hint="cs"/>
          <w:sz w:val="28"/>
          <w:szCs w:val="28"/>
          <w:rtl/>
        </w:rPr>
        <w:t>ن</w:t>
      </w:r>
      <w:r w:rsidRPr="00C877DC">
        <w:rPr>
          <w:rFonts w:cs="B Lotus" w:hint="cs"/>
          <w:sz w:val="28"/>
          <w:szCs w:val="28"/>
          <w:rtl/>
        </w:rPr>
        <w:t xml:space="preserve">د با </w:t>
      </w:r>
      <w:r w:rsidR="00BA7836" w:rsidRPr="00C877DC">
        <w:rPr>
          <w:rFonts w:cs="B Lotus" w:hint="cs"/>
          <w:sz w:val="28"/>
          <w:szCs w:val="28"/>
          <w:rtl/>
        </w:rPr>
        <w:t>تحوّل</w:t>
      </w:r>
      <w:r w:rsidRPr="00C877DC">
        <w:rPr>
          <w:rFonts w:cs="B Lotus" w:hint="cs"/>
          <w:sz w:val="28"/>
          <w:szCs w:val="28"/>
          <w:rtl/>
        </w:rPr>
        <w:t xml:space="preserve"> و آمیزش با فرهنگ</w:t>
      </w:r>
      <w:r w:rsidR="00211864" w:rsidRPr="00C877DC">
        <w:rPr>
          <w:rFonts w:cs="B Lotus" w:hint="eastAsia"/>
          <w:sz w:val="28"/>
          <w:szCs w:val="28"/>
          <w:rtl/>
        </w:rPr>
        <w:t>‌</w:t>
      </w:r>
      <w:r w:rsidRPr="00C877DC">
        <w:rPr>
          <w:rFonts w:cs="B Lotus" w:hint="cs"/>
          <w:sz w:val="28"/>
          <w:szCs w:val="28"/>
          <w:rtl/>
        </w:rPr>
        <w:t xml:space="preserve">ها و </w:t>
      </w:r>
      <w:r w:rsidR="00BA7836" w:rsidRPr="00C877DC">
        <w:rPr>
          <w:rFonts w:cs="B Lotus" w:hint="cs"/>
          <w:sz w:val="28"/>
          <w:szCs w:val="28"/>
          <w:rtl/>
        </w:rPr>
        <w:t>هویّت</w:t>
      </w:r>
      <w:r w:rsidR="00211864" w:rsidRPr="00C877DC">
        <w:rPr>
          <w:rFonts w:cs="B Lotus" w:hint="eastAsia"/>
          <w:sz w:val="28"/>
          <w:szCs w:val="28"/>
          <w:rtl/>
        </w:rPr>
        <w:t>‌</w:t>
      </w:r>
      <w:r w:rsidRPr="00C877DC">
        <w:rPr>
          <w:rFonts w:cs="B Lotus" w:hint="cs"/>
          <w:sz w:val="28"/>
          <w:szCs w:val="28"/>
          <w:rtl/>
        </w:rPr>
        <w:t>های دیگ</w:t>
      </w:r>
      <w:r w:rsidR="00067B57" w:rsidRPr="00C877DC">
        <w:rPr>
          <w:rFonts w:cs="B Lotus" w:hint="cs"/>
          <w:sz w:val="28"/>
          <w:szCs w:val="28"/>
          <w:rtl/>
        </w:rPr>
        <w:t>ر</w:t>
      </w:r>
      <w:r w:rsidRPr="00C877DC">
        <w:rPr>
          <w:rFonts w:cs="B Lotus" w:hint="cs"/>
          <w:sz w:val="28"/>
          <w:szCs w:val="28"/>
          <w:rtl/>
        </w:rPr>
        <w:t xml:space="preserve"> به حیات خود ادامه دهند. در این میان بر داد و ستدهای بین فرهنگی و آمیزش فرهنگی برای ایجاد اشکال فرهنگی ترکیبی </w:t>
      </w:r>
      <w:r w:rsidR="00BA7836" w:rsidRPr="00C877DC">
        <w:rPr>
          <w:rFonts w:cs="B Lotus" w:hint="cs"/>
          <w:sz w:val="28"/>
          <w:szCs w:val="28"/>
          <w:rtl/>
        </w:rPr>
        <w:t>تأکید</w:t>
      </w:r>
      <w:r w:rsidRPr="00C877DC">
        <w:rPr>
          <w:rFonts w:cs="B Lotus" w:hint="cs"/>
          <w:sz w:val="28"/>
          <w:szCs w:val="28"/>
          <w:rtl/>
        </w:rPr>
        <w:t xml:space="preserve"> می</w:t>
      </w:r>
      <w:r w:rsidR="00211864" w:rsidRPr="00C877DC">
        <w:rPr>
          <w:rFonts w:cs="B Lotus" w:hint="eastAsia"/>
          <w:sz w:val="28"/>
          <w:szCs w:val="28"/>
          <w:rtl/>
        </w:rPr>
        <w:t>‌</w:t>
      </w:r>
      <w:r w:rsidRPr="00C877DC">
        <w:rPr>
          <w:rFonts w:cs="B Lotus" w:hint="cs"/>
          <w:sz w:val="28"/>
          <w:szCs w:val="28"/>
          <w:rtl/>
        </w:rPr>
        <w:t>شود. چنین روش و واکنشی بیشتر توصیف</w:t>
      </w:r>
      <w:r w:rsidR="00211864" w:rsidRPr="00C877DC">
        <w:rPr>
          <w:rFonts w:cs="B Lotus" w:hint="eastAsia"/>
          <w:sz w:val="28"/>
          <w:szCs w:val="28"/>
          <w:rtl/>
        </w:rPr>
        <w:t>‌</w:t>
      </w:r>
      <w:r w:rsidRPr="00C877DC">
        <w:rPr>
          <w:rFonts w:cs="B Lotus" w:hint="cs"/>
          <w:sz w:val="28"/>
          <w:szCs w:val="28"/>
          <w:rtl/>
        </w:rPr>
        <w:t xml:space="preserve">گر </w:t>
      </w:r>
      <w:r w:rsidR="00BA7836" w:rsidRPr="00C877DC">
        <w:rPr>
          <w:rFonts w:cs="B Lotus" w:hint="cs"/>
          <w:sz w:val="28"/>
          <w:szCs w:val="28"/>
          <w:rtl/>
        </w:rPr>
        <w:t>هویّت</w:t>
      </w:r>
      <w:r w:rsidR="00211864" w:rsidRPr="00C877DC">
        <w:rPr>
          <w:rFonts w:cs="B Lotus" w:hint="eastAsia"/>
          <w:sz w:val="28"/>
          <w:szCs w:val="28"/>
          <w:rtl/>
        </w:rPr>
        <w:t>‌</w:t>
      </w:r>
      <w:r w:rsidRPr="00C877DC">
        <w:rPr>
          <w:rFonts w:cs="B Lotus" w:hint="cs"/>
          <w:sz w:val="28"/>
          <w:szCs w:val="28"/>
          <w:rtl/>
        </w:rPr>
        <w:t xml:space="preserve">ها و </w:t>
      </w:r>
      <w:r w:rsidR="007875BC" w:rsidRPr="00C877DC">
        <w:rPr>
          <w:rFonts w:cs="B Lotus" w:hint="cs"/>
          <w:sz w:val="28"/>
          <w:szCs w:val="28"/>
          <w:rtl/>
        </w:rPr>
        <w:t>انسان‌ها</w:t>
      </w:r>
      <w:r w:rsidR="007D1E55" w:rsidRPr="00C877DC">
        <w:rPr>
          <w:rFonts w:cs="B Lotus" w:hint="cs"/>
          <w:sz w:val="28"/>
          <w:szCs w:val="28"/>
          <w:rtl/>
        </w:rPr>
        <w:t>یی</w:t>
      </w:r>
      <w:r w:rsidRPr="00C877DC">
        <w:rPr>
          <w:rFonts w:cs="B Lotus" w:hint="cs"/>
          <w:sz w:val="28"/>
          <w:szCs w:val="28"/>
          <w:rtl/>
        </w:rPr>
        <w:t xml:space="preserve"> است که از مرزهای ط</w:t>
      </w:r>
      <w:r w:rsidR="00067B57" w:rsidRPr="00C877DC">
        <w:rPr>
          <w:rFonts w:cs="B Lotus" w:hint="cs"/>
          <w:sz w:val="28"/>
          <w:szCs w:val="28"/>
          <w:rtl/>
        </w:rPr>
        <w:t>بیعی و معی</w:t>
      </w:r>
      <w:r w:rsidR="007D1E55" w:rsidRPr="00C877DC">
        <w:rPr>
          <w:rFonts w:cs="B Lotus" w:hint="cs"/>
          <w:sz w:val="28"/>
          <w:szCs w:val="28"/>
          <w:rtl/>
        </w:rPr>
        <w:t>ّ</w:t>
      </w:r>
      <w:r w:rsidR="00067B57" w:rsidRPr="00C877DC">
        <w:rPr>
          <w:rFonts w:cs="B Lotus" w:hint="cs"/>
          <w:sz w:val="28"/>
          <w:szCs w:val="28"/>
          <w:rtl/>
        </w:rPr>
        <w:t>ن زادگاه خود فراتر می</w:t>
      </w:r>
      <w:r w:rsidR="00067B57" w:rsidRPr="00C877DC">
        <w:rPr>
          <w:rFonts w:cs="B Lotus" w:hint="eastAsia"/>
          <w:sz w:val="28"/>
          <w:szCs w:val="28"/>
          <w:rtl/>
        </w:rPr>
        <w:t>‌</w:t>
      </w:r>
      <w:r w:rsidRPr="00C877DC">
        <w:rPr>
          <w:rFonts w:cs="B Lotus" w:hint="cs"/>
          <w:sz w:val="28"/>
          <w:szCs w:val="28"/>
          <w:rtl/>
        </w:rPr>
        <w:t xml:space="preserve">روند، </w:t>
      </w:r>
      <w:r w:rsidRPr="00C877DC">
        <w:rPr>
          <w:rFonts w:cs="B Lotus" w:hint="cs"/>
          <w:sz w:val="28"/>
          <w:szCs w:val="28"/>
          <w:rtl/>
        </w:rPr>
        <w:lastRenderedPageBreak/>
        <w:t>ولی تعل</w:t>
      </w:r>
      <w:r w:rsidR="007D1E55" w:rsidRPr="00C877DC">
        <w:rPr>
          <w:rFonts w:cs="B Lotus" w:hint="cs"/>
          <w:sz w:val="28"/>
          <w:szCs w:val="28"/>
          <w:rtl/>
        </w:rPr>
        <w:t>ّ</w:t>
      </w:r>
      <w:r w:rsidRPr="00C877DC">
        <w:rPr>
          <w:rFonts w:cs="B Lotus" w:hint="cs"/>
          <w:sz w:val="28"/>
          <w:szCs w:val="28"/>
          <w:rtl/>
        </w:rPr>
        <w:t>ق به میهن خود را حفظ می</w:t>
      </w:r>
      <w:r w:rsidR="00211864" w:rsidRPr="00C877DC">
        <w:rPr>
          <w:rFonts w:cs="B Lotus" w:hint="eastAsia"/>
          <w:sz w:val="28"/>
          <w:szCs w:val="28"/>
          <w:rtl/>
        </w:rPr>
        <w:t>‌</w:t>
      </w:r>
      <w:r w:rsidRPr="00C877DC">
        <w:rPr>
          <w:rFonts w:cs="B Lotus" w:hint="cs"/>
          <w:sz w:val="28"/>
          <w:szCs w:val="28"/>
          <w:rtl/>
        </w:rPr>
        <w:t>کنند، بدون آن</w:t>
      </w:r>
      <w:r w:rsidR="007D1E55" w:rsidRPr="00C877DC">
        <w:rPr>
          <w:rFonts w:cs="B Lotus" w:hint="eastAsia"/>
          <w:sz w:val="28"/>
          <w:szCs w:val="28"/>
          <w:rtl/>
        </w:rPr>
        <w:t>‌</w:t>
      </w:r>
      <w:r w:rsidRPr="00C877DC">
        <w:rPr>
          <w:rFonts w:cs="B Lotus" w:hint="cs"/>
          <w:sz w:val="28"/>
          <w:szCs w:val="28"/>
          <w:rtl/>
        </w:rPr>
        <w:t>که دچار توه</w:t>
      </w:r>
      <w:r w:rsidR="007D1E55" w:rsidRPr="00C877DC">
        <w:rPr>
          <w:rFonts w:cs="B Lotus" w:hint="cs"/>
          <w:sz w:val="28"/>
          <w:szCs w:val="28"/>
          <w:rtl/>
        </w:rPr>
        <w:t>ّ</w:t>
      </w:r>
      <w:r w:rsidRPr="00C877DC">
        <w:rPr>
          <w:rFonts w:cs="B Lotus" w:hint="cs"/>
          <w:sz w:val="28"/>
          <w:szCs w:val="28"/>
          <w:rtl/>
        </w:rPr>
        <w:t xml:space="preserve">م بازگشت به گذشته شوند. در واقع </w:t>
      </w:r>
      <w:r w:rsidR="00BA7836" w:rsidRPr="00C877DC">
        <w:rPr>
          <w:rFonts w:cs="B Lotus" w:hint="cs"/>
          <w:sz w:val="28"/>
          <w:szCs w:val="28"/>
          <w:rtl/>
        </w:rPr>
        <w:t>آن‌ها</w:t>
      </w:r>
      <w:r w:rsidRPr="00C877DC">
        <w:rPr>
          <w:rFonts w:cs="B Lotus" w:hint="cs"/>
          <w:sz w:val="28"/>
          <w:szCs w:val="28"/>
          <w:rtl/>
        </w:rPr>
        <w:t xml:space="preserve"> به فرهنگ</w:t>
      </w:r>
      <w:r w:rsidR="00211864" w:rsidRPr="00C877DC">
        <w:rPr>
          <w:rFonts w:cs="B Lotus" w:hint="eastAsia"/>
          <w:sz w:val="28"/>
          <w:szCs w:val="28"/>
          <w:rtl/>
        </w:rPr>
        <w:t>‌</w:t>
      </w:r>
      <w:r w:rsidRPr="00C877DC">
        <w:rPr>
          <w:rFonts w:cs="B Lotus" w:hint="cs"/>
          <w:sz w:val="28"/>
          <w:szCs w:val="28"/>
          <w:rtl/>
        </w:rPr>
        <w:t>های پیوندی تعل</w:t>
      </w:r>
      <w:r w:rsidR="007D1E55" w:rsidRPr="00C877DC">
        <w:rPr>
          <w:rFonts w:cs="B Lotus" w:hint="cs"/>
          <w:sz w:val="28"/>
          <w:szCs w:val="28"/>
          <w:rtl/>
        </w:rPr>
        <w:t>ّ</w:t>
      </w:r>
      <w:r w:rsidRPr="00C877DC">
        <w:rPr>
          <w:rFonts w:cs="B Lotus" w:hint="cs"/>
          <w:sz w:val="28"/>
          <w:szCs w:val="28"/>
          <w:rtl/>
        </w:rPr>
        <w:t>ق دارند و باید بیاموزند که با فرهنگ</w:t>
      </w:r>
      <w:r w:rsidR="00211864" w:rsidRPr="00C877DC">
        <w:rPr>
          <w:rFonts w:cs="B Lotus" w:hint="eastAsia"/>
          <w:sz w:val="28"/>
          <w:szCs w:val="28"/>
          <w:rtl/>
        </w:rPr>
        <w:t>‌</w:t>
      </w:r>
      <w:r w:rsidRPr="00C877DC">
        <w:rPr>
          <w:rFonts w:cs="B Lotus" w:hint="cs"/>
          <w:sz w:val="28"/>
          <w:szCs w:val="28"/>
          <w:rtl/>
        </w:rPr>
        <w:t xml:space="preserve">های </w:t>
      </w:r>
      <w:r w:rsidR="00CC35E4" w:rsidRPr="00C877DC">
        <w:rPr>
          <w:rFonts w:cs="B Lotus" w:hint="cs"/>
          <w:sz w:val="28"/>
          <w:szCs w:val="28"/>
          <w:rtl/>
        </w:rPr>
        <w:t>متعدّد</w:t>
      </w:r>
      <w:r w:rsidRPr="00C877DC">
        <w:rPr>
          <w:rFonts w:cs="B Lotus" w:hint="cs"/>
          <w:sz w:val="28"/>
          <w:szCs w:val="28"/>
          <w:rtl/>
        </w:rPr>
        <w:t xml:space="preserve"> زندگی کنند. </w:t>
      </w:r>
    </w:p>
    <w:p w:rsidR="00524DF2" w:rsidRPr="00C877DC" w:rsidRDefault="00557085" w:rsidP="00ED43F5">
      <w:pPr>
        <w:bidi/>
        <w:spacing w:after="0" w:line="240" w:lineRule="auto"/>
        <w:jc w:val="both"/>
        <w:outlineLvl w:val="0"/>
        <w:rPr>
          <w:rFonts w:cs="B Titr"/>
          <w:sz w:val="24"/>
          <w:szCs w:val="24"/>
          <w:rtl/>
        </w:rPr>
      </w:pPr>
      <w:bookmarkStart w:id="9" w:name="_Toc503556812"/>
      <w:r w:rsidRPr="00C877DC">
        <w:rPr>
          <w:rFonts w:cs="B Titr" w:hint="cs"/>
          <w:sz w:val="24"/>
          <w:szCs w:val="24"/>
          <w:rtl/>
        </w:rPr>
        <w:t xml:space="preserve">1-3. </w:t>
      </w:r>
      <w:r w:rsidR="00524DF2" w:rsidRPr="00C877DC">
        <w:rPr>
          <w:rFonts w:cs="B Titr" w:hint="cs"/>
          <w:sz w:val="24"/>
          <w:szCs w:val="24"/>
          <w:rtl/>
        </w:rPr>
        <w:t>تغییرات فرهنگی و جهانی</w:t>
      </w:r>
      <w:r w:rsidR="00524DF2" w:rsidRPr="00C877DC">
        <w:rPr>
          <w:rFonts w:cs="B Titr" w:hint="eastAsia"/>
          <w:sz w:val="24"/>
          <w:szCs w:val="24"/>
          <w:rtl/>
        </w:rPr>
        <w:t>‌</w:t>
      </w:r>
      <w:r w:rsidR="00524DF2" w:rsidRPr="00C877DC">
        <w:rPr>
          <w:rFonts w:cs="B Titr" w:hint="cs"/>
          <w:sz w:val="24"/>
          <w:szCs w:val="24"/>
          <w:rtl/>
        </w:rPr>
        <w:t>شدن</w:t>
      </w:r>
      <w:bookmarkEnd w:id="9"/>
    </w:p>
    <w:p w:rsidR="00524DF2" w:rsidRPr="00C877DC" w:rsidRDefault="00867AA7" w:rsidP="00867AA7">
      <w:pPr>
        <w:bidi/>
        <w:spacing w:after="0" w:line="240" w:lineRule="auto"/>
        <w:jc w:val="both"/>
        <w:rPr>
          <w:rFonts w:cs="B Lotus"/>
          <w:sz w:val="28"/>
          <w:szCs w:val="28"/>
          <w:rtl/>
          <w:lang w:bidi="fa-IR"/>
        </w:rPr>
      </w:pPr>
      <w:r w:rsidRPr="00C877DC">
        <w:rPr>
          <w:rFonts w:cs="B Lotus" w:hint="cs"/>
          <w:sz w:val="28"/>
          <w:szCs w:val="28"/>
          <w:rtl/>
          <w:lang w:bidi="fa-IR"/>
        </w:rPr>
        <w:t>به</w:t>
      </w:r>
      <w:r w:rsidRPr="00C877DC">
        <w:rPr>
          <w:rFonts w:cs="B Lotus" w:hint="eastAsia"/>
          <w:sz w:val="28"/>
          <w:szCs w:val="28"/>
          <w:rtl/>
          <w:lang w:bidi="fa-IR"/>
        </w:rPr>
        <w:t>‌</w:t>
      </w:r>
      <w:r w:rsidRPr="00C877DC">
        <w:rPr>
          <w:rFonts w:cs="B Lotus" w:hint="cs"/>
          <w:sz w:val="28"/>
          <w:szCs w:val="28"/>
          <w:rtl/>
          <w:lang w:bidi="fa-IR"/>
        </w:rPr>
        <w:t xml:space="preserve">طور کلّی </w:t>
      </w:r>
      <w:r w:rsidR="00524DF2" w:rsidRPr="00C877DC">
        <w:rPr>
          <w:rFonts w:cs="B Lotus" w:hint="cs"/>
          <w:sz w:val="28"/>
          <w:szCs w:val="28"/>
          <w:rtl/>
          <w:lang w:bidi="fa-IR"/>
        </w:rPr>
        <w:t>بررسی و تحلیل تأثیر تغییرات فرهنگی بر جهانی شدن و یا برعکس تأثیر جهانی</w:t>
      </w:r>
      <w:r w:rsidR="00524DF2" w:rsidRPr="00C877DC">
        <w:rPr>
          <w:rFonts w:cs="B Lotus" w:hint="eastAsia"/>
          <w:sz w:val="28"/>
          <w:szCs w:val="28"/>
          <w:rtl/>
          <w:lang w:bidi="fa-IR"/>
        </w:rPr>
        <w:t>‌</w:t>
      </w:r>
      <w:r w:rsidR="00524DF2" w:rsidRPr="00C877DC">
        <w:rPr>
          <w:rFonts w:cs="B Lotus" w:hint="cs"/>
          <w:sz w:val="28"/>
          <w:szCs w:val="28"/>
          <w:rtl/>
          <w:lang w:bidi="fa-IR"/>
        </w:rPr>
        <w:t xml:space="preserve">شدن بر تحوّلات فرهنگی، موضوع پیچیده و سخت است. زیرا «تعریف فرهنگ»، «تعیین مسیر و جریان تحوّلات فرهنگی»، </w:t>
      </w:r>
      <w:r w:rsidR="00ED43F5" w:rsidRPr="00C877DC">
        <w:rPr>
          <w:rFonts w:cs="B Lotus" w:hint="cs"/>
          <w:sz w:val="28"/>
          <w:szCs w:val="28"/>
          <w:rtl/>
          <w:lang w:bidi="fa-IR"/>
        </w:rPr>
        <w:t>«</w:t>
      </w:r>
      <w:r w:rsidR="00524DF2" w:rsidRPr="00C877DC">
        <w:rPr>
          <w:rFonts w:cs="B Lotus" w:hint="cs"/>
          <w:sz w:val="28"/>
          <w:szCs w:val="28"/>
          <w:rtl/>
          <w:lang w:bidi="fa-IR"/>
        </w:rPr>
        <w:t>نگرش تحلیل</w:t>
      </w:r>
      <w:r w:rsidR="00524DF2" w:rsidRPr="00C877DC">
        <w:rPr>
          <w:rFonts w:cs="B Lotus" w:hint="eastAsia"/>
          <w:sz w:val="28"/>
          <w:szCs w:val="28"/>
          <w:rtl/>
          <w:lang w:bidi="fa-IR"/>
        </w:rPr>
        <w:t>‌</w:t>
      </w:r>
      <w:r w:rsidR="00524DF2" w:rsidRPr="00C877DC">
        <w:rPr>
          <w:rFonts w:cs="B Lotus" w:hint="cs"/>
          <w:sz w:val="28"/>
          <w:szCs w:val="28"/>
          <w:rtl/>
          <w:lang w:bidi="fa-IR"/>
        </w:rPr>
        <w:t>گران</w:t>
      </w:r>
      <w:r w:rsidR="00ED43F5" w:rsidRPr="00C877DC">
        <w:rPr>
          <w:rFonts w:cs="B Lotus" w:hint="cs"/>
          <w:sz w:val="28"/>
          <w:szCs w:val="28"/>
          <w:rtl/>
          <w:lang w:bidi="fa-IR"/>
        </w:rPr>
        <w:t>»</w:t>
      </w:r>
      <w:r w:rsidR="00524DF2" w:rsidRPr="00C877DC">
        <w:rPr>
          <w:rFonts w:cs="B Lotus" w:hint="cs"/>
          <w:sz w:val="28"/>
          <w:szCs w:val="28"/>
          <w:rtl/>
          <w:lang w:bidi="fa-IR"/>
        </w:rPr>
        <w:t xml:space="preserve">، </w:t>
      </w:r>
      <w:r w:rsidR="00ED43F5" w:rsidRPr="00C877DC">
        <w:rPr>
          <w:rFonts w:cs="B Lotus" w:hint="cs"/>
          <w:sz w:val="28"/>
          <w:szCs w:val="28"/>
          <w:rtl/>
          <w:lang w:bidi="fa-IR"/>
        </w:rPr>
        <w:t>«</w:t>
      </w:r>
      <w:r w:rsidR="00524DF2" w:rsidRPr="00C877DC">
        <w:rPr>
          <w:rFonts w:cs="B Lotus" w:hint="cs"/>
          <w:sz w:val="28"/>
          <w:szCs w:val="28"/>
          <w:rtl/>
          <w:lang w:bidi="fa-IR"/>
        </w:rPr>
        <w:t>برداشت کاربران فرهنگی</w:t>
      </w:r>
      <w:r w:rsidR="00ED43F5" w:rsidRPr="00C877DC">
        <w:rPr>
          <w:rFonts w:cs="B Lotus" w:hint="cs"/>
          <w:sz w:val="28"/>
          <w:szCs w:val="28"/>
          <w:rtl/>
          <w:lang w:bidi="fa-IR"/>
        </w:rPr>
        <w:t>»</w:t>
      </w:r>
      <w:r w:rsidR="00524DF2" w:rsidRPr="00C877DC">
        <w:rPr>
          <w:rFonts w:cs="B Lotus" w:hint="cs"/>
          <w:sz w:val="28"/>
          <w:szCs w:val="28"/>
          <w:rtl/>
          <w:lang w:bidi="fa-IR"/>
        </w:rPr>
        <w:t xml:space="preserve"> و ... از </w:t>
      </w:r>
      <w:r w:rsidR="00ED43F5" w:rsidRPr="00C877DC">
        <w:rPr>
          <w:rFonts w:cs="B Lotus" w:hint="cs"/>
          <w:sz w:val="28"/>
          <w:szCs w:val="28"/>
          <w:rtl/>
          <w:lang w:bidi="fa-IR"/>
        </w:rPr>
        <w:t xml:space="preserve">نگاه افراد متفاوت، متفاوت است و از </w:t>
      </w:r>
      <w:r w:rsidR="00524DF2" w:rsidRPr="00C877DC">
        <w:rPr>
          <w:rFonts w:cs="B Lotus" w:hint="cs"/>
          <w:sz w:val="28"/>
          <w:szCs w:val="28"/>
          <w:rtl/>
          <w:lang w:bidi="fa-IR"/>
        </w:rPr>
        <w:t xml:space="preserve">یک </w:t>
      </w:r>
      <w:r w:rsidR="00ED43F5" w:rsidRPr="00C877DC">
        <w:rPr>
          <w:rFonts w:cs="B Lotus" w:hint="cs"/>
          <w:sz w:val="28"/>
          <w:szCs w:val="28"/>
          <w:rtl/>
          <w:lang w:bidi="fa-IR"/>
        </w:rPr>
        <w:t>ساختار، اصول و فرمول یکسانی تبعیّت نمی</w:t>
      </w:r>
      <w:r w:rsidR="00ED43F5" w:rsidRPr="00C877DC">
        <w:rPr>
          <w:rFonts w:cs="B Lotus" w:hint="eastAsia"/>
          <w:sz w:val="28"/>
          <w:szCs w:val="28"/>
          <w:rtl/>
          <w:lang w:bidi="fa-IR"/>
        </w:rPr>
        <w:t>‌</w:t>
      </w:r>
      <w:r w:rsidR="00ED43F5" w:rsidRPr="00C877DC">
        <w:rPr>
          <w:rFonts w:cs="B Lotus" w:hint="cs"/>
          <w:sz w:val="28"/>
          <w:szCs w:val="28"/>
          <w:rtl/>
          <w:lang w:bidi="fa-IR"/>
        </w:rPr>
        <w:t xml:space="preserve">کند. </w:t>
      </w:r>
    </w:p>
    <w:p w:rsidR="00AF3368" w:rsidRPr="00C877DC" w:rsidRDefault="00AF3368" w:rsidP="00A172F5">
      <w:pPr>
        <w:bidi/>
        <w:spacing w:after="0" w:line="240" w:lineRule="auto"/>
        <w:jc w:val="both"/>
        <w:rPr>
          <w:rFonts w:cs="B Lotus"/>
          <w:sz w:val="28"/>
          <w:szCs w:val="28"/>
          <w:rtl/>
        </w:rPr>
      </w:pPr>
      <w:r w:rsidRPr="00C877DC">
        <w:rPr>
          <w:rFonts w:cs="B Lotus" w:hint="cs"/>
          <w:sz w:val="28"/>
          <w:szCs w:val="28"/>
          <w:rtl/>
        </w:rPr>
        <w:t>کاستلز</w:t>
      </w:r>
      <w:r w:rsidR="00867AA7" w:rsidRPr="00C877DC">
        <w:rPr>
          <w:rStyle w:val="FootnoteReference"/>
          <w:sz w:val="28"/>
          <w:szCs w:val="28"/>
          <w:rtl/>
        </w:rPr>
        <w:footnoteReference w:id="11"/>
      </w:r>
      <w:r w:rsidRPr="00C877DC">
        <w:rPr>
          <w:rFonts w:cs="B Lotus" w:hint="cs"/>
          <w:sz w:val="28"/>
          <w:szCs w:val="28"/>
          <w:rtl/>
        </w:rPr>
        <w:t xml:space="preserve"> (1393، ص 252- 25</w:t>
      </w:r>
      <w:r w:rsidR="00867AA7" w:rsidRPr="00C877DC">
        <w:rPr>
          <w:rFonts w:cs="B Lotus" w:hint="cs"/>
          <w:sz w:val="28"/>
          <w:szCs w:val="28"/>
          <w:rtl/>
        </w:rPr>
        <w:t>4</w:t>
      </w:r>
      <w:r w:rsidRPr="00C877DC">
        <w:rPr>
          <w:rFonts w:cs="B Lotus" w:hint="cs"/>
          <w:sz w:val="28"/>
          <w:szCs w:val="28"/>
          <w:rtl/>
        </w:rPr>
        <w:t>) در بحثی تحت عنوان «تغییرات فرهنگی در یک دنیای جهانی شده» به عنوان یک فرضیۀ کاربردی، پیشنهاد می</w:t>
      </w:r>
      <w:r w:rsidRPr="00C877DC">
        <w:rPr>
          <w:rFonts w:cs="B Lotus" w:hint="eastAsia"/>
          <w:sz w:val="28"/>
          <w:szCs w:val="28"/>
          <w:rtl/>
        </w:rPr>
        <w:t>‌</w:t>
      </w:r>
      <w:r w:rsidRPr="00C877DC">
        <w:rPr>
          <w:rFonts w:cs="B Lotus" w:hint="cs"/>
          <w:sz w:val="28"/>
          <w:szCs w:val="28"/>
          <w:rtl/>
        </w:rPr>
        <w:t>کند: روند تحوّل فرهنگی در جهان ما در امتداد دو محور اصلی دو قطبی تکامل می</w:t>
      </w:r>
      <w:r w:rsidRPr="00C877DC">
        <w:rPr>
          <w:rFonts w:cs="B Lotus" w:hint="eastAsia"/>
          <w:sz w:val="28"/>
          <w:szCs w:val="28"/>
          <w:rtl/>
        </w:rPr>
        <w:t>‌</w:t>
      </w:r>
      <w:r w:rsidRPr="00C877DC">
        <w:rPr>
          <w:rFonts w:cs="B Lotus" w:hint="cs"/>
          <w:sz w:val="28"/>
          <w:szCs w:val="28"/>
          <w:rtl/>
        </w:rPr>
        <w:t xml:space="preserve">یابد: </w:t>
      </w:r>
      <w:r w:rsidR="00A172F5" w:rsidRPr="00C877DC">
        <w:rPr>
          <w:rFonts w:cs="B Lotus" w:hint="cs"/>
          <w:sz w:val="28"/>
          <w:szCs w:val="28"/>
          <w:rtl/>
        </w:rPr>
        <w:t>«</w:t>
      </w:r>
      <w:r w:rsidRPr="00C877DC">
        <w:rPr>
          <w:rFonts w:cs="B Lotus" w:hint="cs"/>
          <w:sz w:val="28"/>
          <w:szCs w:val="28"/>
          <w:rtl/>
        </w:rPr>
        <w:t>تقابل میان جهانی</w:t>
      </w:r>
      <w:r w:rsidRPr="00C877DC">
        <w:rPr>
          <w:rFonts w:cs="B Lotus" w:hint="eastAsia"/>
          <w:sz w:val="28"/>
          <w:szCs w:val="28"/>
          <w:rtl/>
        </w:rPr>
        <w:t>‌</w:t>
      </w:r>
      <w:r w:rsidRPr="00C877DC">
        <w:rPr>
          <w:rFonts w:cs="B Lotus" w:hint="cs"/>
          <w:sz w:val="28"/>
          <w:szCs w:val="28"/>
          <w:rtl/>
        </w:rPr>
        <w:t>شدن و هویّت</w:t>
      </w:r>
      <w:r w:rsidRPr="00C877DC">
        <w:rPr>
          <w:rFonts w:cs="B Lotus" w:hint="eastAsia"/>
          <w:sz w:val="28"/>
          <w:szCs w:val="28"/>
          <w:rtl/>
        </w:rPr>
        <w:t>‌</w:t>
      </w:r>
      <w:r w:rsidRPr="00C877DC">
        <w:rPr>
          <w:rFonts w:cs="B Lotus" w:hint="cs"/>
          <w:sz w:val="28"/>
          <w:szCs w:val="28"/>
          <w:rtl/>
        </w:rPr>
        <w:t>یابی</w:t>
      </w:r>
      <w:r w:rsidR="00A172F5" w:rsidRPr="00C877DC">
        <w:rPr>
          <w:rFonts w:cs="B Lotus" w:hint="cs"/>
          <w:sz w:val="28"/>
          <w:szCs w:val="28"/>
          <w:rtl/>
        </w:rPr>
        <w:t>»</w:t>
      </w:r>
      <w:r w:rsidRPr="00C877DC">
        <w:rPr>
          <w:rFonts w:cs="B Lotus" w:hint="cs"/>
          <w:sz w:val="28"/>
          <w:szCs w:val="28"/>
          <w:rtl/>
        </w:rPr>
        <w:t xml:space="preserve"> و </w:t>
      </w:r>
      <w:r w:rsidR="00A172F5" w:rsidRPr="00C877DC">
        <w:rPr>
          <w:rFonts w:cs="B Lotus" w:hint="cs"/>
          <w:sz w:val="28"/>
          <w:szCs w:val="28"/>
          <w:rtl/>
        </w:rPr>
        <w:t>«</w:t>
      </w:r>
      <w:r w:rsidRPr="00C877DC">
        <w:rPr>
          <w:rFonts w:cs="B Lotus" w:hint="cs"/>
          <w:sz w:val="28"/>
          <w:szCs w:val="28"/>
          <w:rtl/>
        </w:rPr>
        <w:t>شکاف میان فردگرایی و جمع</w:t>
      </w:r>
      <w:r w:rsidRPr="00C877DC">
        <w:rPr>
          <w:rFonts w:cs="B Lotus" w:hint="eastAsia"/>
          <w:sz w:val="28"/>
          <w:szCs w:val="28"/>
          <w:rtl/>
        </w:rPr>
        <w:t>‌</w:t>
      </w:r>
      <w:r w:rsidRPr="00C877DC">
        <w:rPr>
          <w:rFonts w:cs="B Lotus" w:hint="cs"/>
          <w:sz w:val="28"/>
          <w:szCs w:val="28"/>
          <w:rtl/>
        </w:rPr>
        <w:t>گرایی».</w:t>
      </w:r>
      <w:r w:rsidR="00867AA7" w:rsidRPr="00C877DC">
        <w:rPr>
          <w:rFonts w:cs="B Lotus" w:hint="cs"/>
          <w:sz w:val="28"/>
          <w:szCs w:val="28"/>
          <w:rtl/>
        </w:rPr>
        <w:t xml:space="preserve"> [که این مفاهیم در ادامه تعریف شده</w:t>
      </w:r>
      <w:r w:rsidR="00867AA7" w:rsidRPr="00C877DC">
        <w:rPr>
          <w:rFonts w:cs="B Lotus" w:hint="eastAsia"/>
          <w:sz w:val="28"/>
          <w:szCs w:val="28"/>
          <w:rtl/>
        </w:rPr>
        <w:t>‌</w:t>
      </w:r>
      <w:r w:rsidR="00867AA7" w:rsidRPr="00C877DC">
        <w:rPr>
          <w:rFonts w:cs="B Lotus" w:hint="cs"/>
          <w:sz w:val="28"/>
          <w:szCs w:val="28"/>
          <w:rtl/>
        </w:rPr>
        <w:t>اند]:</w:t>
      </w:r>
    </w:p>
    <w:p w:rsidR="00AF3368" w:rsidRPr="00C877DC" w:rsidRDefault="00AF3368" w:rsidP="00FC2883">
      <w:pPr>
        <w:pStyle w:val="ListParagraph"/>
        <w:numPr>
          <w:ilvl w:val="0"/>
          <w:numId w:val="16"/>
        </w:numPr>
        <w:bidi/>
        <w:spacing w:after="0" w:line="240" w:lineRule="auto"/>
        <w:jc w:val="both"/>
        <w:rPr>
          <w:rFonts w:cs="B Lotus"/>
          <w:sz w:val="24"/>
          <w:szCs w:val="24"/>
          <w:rtl/>
        </w:rPr>
      </w:pPr>
      <w:r w:rsidRPr="00C877DC">
        <w:rPr>
          <w:rFonts w:cs="B Lotus" w:hint="cs"/>
          <w:sz w:val="24"/>
          <w:szCs w:val="24"/>
          <w:rtl/>
        </w:rPr>
        <w:t>جهانی</w:t>
      </w:r>
      <w:r w:rsidR="0044630D" w:rsidRPr="00C877DC">
        <w:rPr>
          <w:rFonts w:cs="B Lotus" w:hint="eastAsia"/>
          <w:sz w:val="24"/>
          <w:szCs w:val="24"/>
        </w:rPr>
        <w:t>‌</w:t>
      </w:r>
      <w:r w:rsidRPr="00C877DC">
        <w:rPr>
          <w:rFonts w:cs="B Lotus" w:hint="cs"/>
          <w:sz w:val="24"/>
          <w:szCs w:val="24"/>
          <w:rtl/>
        </w:rPr>
        <w:t>شدن فرهنگی</w:t>
      </w:r>
      <w:r w:rsidR="0044630D" w:rsidRPr="00C877DC">
        <w:rPr>
          <w:rStyle w:val="FootnoteReference"/>
          <w:sz w:val="24"/>
          <w:szCs w:val="24"/>
          <w:rtl/>
        </w:rPr>
        <w:footnoteReference w:id="12"/>
      </w:r>
      <w:r w:rsidRPr="00C877DC">
        <w:rPr>
          <w:rFonts w:cs="B Lotus" w:hint="cs"/>
          <w:sz w:val="24"/>
          <w:szCs w:val="24"/>
          <w:rtl/>
        </w:rPr>
        <w:t>، ناظر به ظهور مجموعه</w:t>
      </w:r>
      <w:r w:rsidRPr="00C877DC">
        <w:rPr>
          <w:rFonts w:cs="B Lotus" w:hint="eastAsia"/>
          <w:sz w:val="24"/>
          <w:szCs w:val="24"/>
          <w:rtl/>
        </w:rPr>
        <w:t>‌</w:t>
      </w:r>
      <w:r w:rsidRPr="00C877DC">
        <w:rPr>
          <w:rFonts w:cs="B Lotus" w:hint="cs"/>
          <w:sz w:val="24"/>
          <w:szCs w:val="24"/>
          <w:rtl/>
        </w:rPr>
        <w:t>ای خاصّ از ارزش</w:t>
      </w:r>
      <w:r w:rsidRPr="00C877DC">
        <w:rPr>
          <w:rFonts w:cs="B Lotus" w:hint="eastAsia"/>
          <w:sz w:val="24"/>
          <w:szCs w:val="24"/>
          <w:rtl/>
        </w:rPr>
        <w:t>‌</w:t>
      </w:r>
      <w:r w:rsidRPr="00C877DC">
        <w:rPr>
          <w:rFonts w:cs="B Lotus" w:hint="cs"/>
          <w:sz w:val="24"/>
          <w:szCs w:val="24"/>
          <w:rtl/>
        </w:rPr>
        <w:t>ها و باورهایی است که عمدتاً در هر کجای این جهان به اشتراک گذاشته می</w:t>
      </w:r>
      <w:r w:rsidRPr="00C877DC">
        <w:rPr>
          <w:rFonts w:cs="B Lotus" w:hint="eastAsia"/>
          <w:sz w:val="24"/>
          <w:szCs w:val="24"/>
          <w:rtl/>
        </w:rPr>
        <w:t>‌</w:t>
      </w:r>
      <w:r w:rsidRPr="00C877DC">
        <w:rPr>
          <w:rFonts w:cs="B Lotus" w:hint="cs"/>
          <w:sz w:val="24"/>
          <w:szCs w:val="24"/>
          <w:rtl/>
        </w:rPr>
        <w:t>شود.</w:t>
      </w:r>
    </w:p>
    <w:p w:rsidR="00AF3368" w:rsidRPr="00C877DC" w:rsidRDefault="00AF3368" w:rsidP="00FC2883">
      <w:pPr>
        <w:pStyle w:val="ListParagraph"/>
        <w:numPr>
          <w:ilvl w:val="0"/>
          <w:numId w:val="16"/>
        </w:numPr>
        <w:bidi/>
        <w:spacing w:after="0" w:line="240" w:lineRule="auto"/>
        <w:jc w:val="both"/>
        <w:rPr>
          <w:rFonts w:cs="B Lotus"/>
          <w:sz w:val="24"/>
          <w:szCs w:val="24"/>
          <w:rtl/>
        </w:rPr>
      </w:pPr>
      <w:r w:rsidRPr="00C877DC">
        <w:rPr>
          <w:rFonts w:cs="B Lotus" w:hint="cs"/>
          <w:sz w:val="24"/>
          <w:szCs w:val="24"/>
          <w:rtl/>
        </w:rPr>
        <w:t>هویّت</w:t>
      </w:r>
      <w:r w:rsidRPr="00C877DC">
        <w:rPr>
          <w:rFonts w:cs="B Lotus" w:hint="eastAsia"/>
          <w:sz w:val="24"/>
          <w:szCs w:val="24"/>
          <w:rtl/>
        </w:rPr>
        <w:t>‌</w:t>
      </w:r>
      <w:r w:rsidRPr="00C877DC">
        <w:rPr>
          <w:rFonts w:cs="B Lotus" w:hint="cs"/>
          <w:sz w:val="24"/>
          <w:szCs w:val="24"/>
          <w:rtl/>
        </w:rPr>
        <w:t>یابی فرهنگی</w:t>
      </w:r>
      <w:r w:rsidR="0044630D" w:rsidRPr="00C877DC">
        <w:rPr>
          <w:rStyle w:val="FootnoteReference"/>
          <w:sz w:val="24"/>
          <w:szCs w:val="24"/>
          <w:rtl/>
        </w:rPr>
        <w:footnoteReference w:id="13"/>
      </w:r>
      <w:r w:rsidRPr="00C877DC">
        <w:rPr>
          <w:rFonts w:cs="B Lotus" w:hint="cs"/>
          <w:sz w:val="24"/>
          <w:szCs w:val="24"/>
          <w:rtl/>
        </w:rPr>
        <w:t>، اشاره به وجود مجموعۀ خاصّی از ارزش</w:t>
      </w:r>
      <w:r w:rsidRPr="00C877DC">
        <w:rPr>
          <w:rFonts w:cs="B Lotus" w:hint="eastAsia"/>
          <w:sz w:val="24"/>
          <w:szCs w:val="24"/>
          <w:rtl/>
        </w:rPr>
        <w:t>‌</w:t>
      </w:r>
      <w:r w:rsidRPr="00C877DC">
        <w:rPr>
          <w:rFonts w:cs="B Lotus" w:hint="cs"/>
          <w:sz w:val="24"/>
          <w:szCs w:val="24"/>
          <w:rtl/>
        </w:rPr>
        <w:t>ها و باورها دارد که از طریق آن گروه</w:t>
      </w:r>
      <w:r w:rsidRPr="00C877DC">
        <w:rPr>
          <w:rFonts w:cs="B Lotus" w:hint="eastAsia"/>
          <w:sz w:val="24"/>
          <w:szCs w:val="24"/>
          <w:rtl/>
        </w:rPr>
        <w:t>‌</w:t>
      </w:r>
      <w:r w:rsidRPr="00C877DC">
        <w:rPr>
          <w:rFonts w:cs="B Lotus" w:hint="cs"/>
          <w:sz w:val="24"/>
          <w:szCs w:val="24"/>
          <w:rtl/>
        </w:rPr>
        <w:t>های خاص</w:t>
      </w:r>
      <w:r w:rsidR="00867AA7" w:rsidRPr="00C877DC">
        <w:rPr>
          <w:rFonts w:cs="B Lotus" w:hint="cs"/>
          <w:sz w:val="24"/>
          <w:szCs w:val="24"/>
          <w:rtl/>
        </w:rPr>
        <w:t>ّ</w:t>
      </w:r>
      <w:r w:rsidRPr="00C877DC">
        <w:rPr>
          <w:rFonts w:cs="B Lotus" w:hint="cs"/>
          <w:sz w:val="24"/>
          <w:szCs w:val="24"/>
          <w:rtl/>
        </w:rPr>
        <w:t xml:space="preserve"> انسانی</w:t>
      </w:r>
      <w:r w:rsidR="0044630D" w:rsidRPr="00C877DC">
        <w:rPr>
          <w:rFonts w:cs="B Lotus" w:hint="cs"/>
          <w:sz w:val="24"/>
          <w:szCs w:val="24"/>
          <w:rtl/>
        </w:rPr>
        <w:t>، یکدیگر را تشخیص می</w:t>
      </w:r>
      <w:r w:rsidR="0044630D" w:rsidRPr="00C877DC">
        <w:rPr>
          <w:rFonts w:cs="B Lotus" w:hint="eastAsia"/>
          <w:sz w:val="24"/>
          <w:szCs w:val="24"/>
          <w:rtl/>
        </w:rPr>
        <w:t>‌</w:t>
      </w:r>
      <w:r w:rsidR="0044630D" w:rsidRPr="00C877DC">
        <w:rPr>
          <w:rFonts w:cs="B Lotus" w:hint="cs"/>
          <w:sz w:val="24"/>
          <w:szCs w:val="24"/>
          <w:rtl/>
        </w:rPr>
        <w:t>دهند. هویّت</w:t>
      </w:r>
      <w:r w:rsidR="0044630D" w:rsidRPr="00C877DC">
        <w:rPr>
          <w:rFonts w:cs="B Lotus" w:hint="eastAsia"/>
          <w:sz w:val="24"/>
          <w:szCs w:val="24"/>
          <w:rtl/>
        </w:rPr>
        <w:t>‌</w:t>
      </w:r>
      <w:r w:rsidR="0044630D" w:rsidRPr="00C877DC">
        <w:rPr>
          <w:rFonts w:cs="B Lotus" w:hint="cs"/>
          <w:sz w:val="24"/>
          <w:szCs w:val="24"/>
          <w:rtl/>
        </w:rPr>
        <w:t>یابی فرهنگی تا حدّ زیادی، منتج از جغرافیا و تاریخ حاکم بر تشکّل</w:t>
      </w:r>
      <w:r w:rsidR="0044630D" w:rsidRPr="00C877DC">
        <w:rPr>
          <w:rFonts w:cs="B Lotus" w:hint="eastAsia"/>
          <w:sz w:val="24"/>
          <w:szCs w:val="24"/>
          <w:rtl/>
        </w:rPr>
        <w:t>‌</w:t>
      </w:r>
      <w:r w:rsidR="0044630D" w:rsidRPr="00C877DC">
        <w:rPr>
          <w:rFonts w:cs="B Lotus" w:hint="cs"/>
          <w:sz w:val="24"/>
          <w:szCs w:val="24"/>
          <w:rtl/>
        </w:rPr>
        <w:t>های انسانی است، امّا می</w:t>
      </w:r>
      <w:r w:rsidR="0044630D" w:rsidRPr="00C877DC">
        <w:rPr>
          <w:rFonts w:cs="B Lotus" w:hint="eastAsia"/>
          <w:sz w:val="24"/>
          <w:szCs w:val="24"/>
          <w:rtl/>
        </w:rPr>
        <w:t>‌</w:t>
      </w:r>
      <w:r w:rsidR="0044630D" w:rsidRPr="00C877DC">
        <w:rPr>
          <w:rFonts w:cs="B Lotus" w:hint="cs"/>
          <w:sz w:val="24"/>
          <w:szCs w:val="24"/>
          <w:rtl/>
        </w:rPr>
        <w:t>توان آن را بر اساس پروژه</w:t>
      </w:r>
      <w:r w:rsidR="0044630D" w:rsidRPr="00C877DC">
        <w:rPr>
          <w:rFonts w:cs="B Lotus" w:hint="eastAsia"/>
          <w:sz w:val="24"/>
          <w:szCs w:val="24"/>
          <w:rtl/>
        </w:rPr>
        <w:t>‌</w:t>
      </w:r>
      <w:r w:rsidR="0044630D" w:rsidRPr="00C877DC">
        <w:rPr>
          <w:rFonts w:cs="B Lotus" w:hint="cs"/>
          <w:sz w:val="24"/>
          <w:szCs w:val="24"/>
          <w:rtl/>
        </w:rPr>
        <w:t>های خاصّ هویّت</w:t>
      </w:r>
      <w:r w:rsidR="0044630D" w:rsidRPr="00C877DC">
        <w:rPr>
          <w:rFonts w:cs="B Lotus" w:hint="eastAsia"/>
          <w:sz w:val="24"/>
          <w:szCs w:val="24"/>
          <w:rtl/>
        </w:rPr>
        <w:t>‌</w:t>
      </w:r>
      <w:r w:rsidR="0044630D" w:rsidRPr="00C877DC">
        <w:rPr>
          <w:rFonts w:cs="B Lotus" w:hint="cs"/>
          <w:sz w:val="24"/>
          <w:szCs w:val="24"/>
          <w:rtl/>
        </w:rPr>
        <w:t>سازی نیز، شکل داد.</w:t>
      </w:r>
    </w:p>
    <w:p w:rsidR="0044630D" w:rsidRPr="00C877DC" w:rsidRDefault="0044630D" w:rsidP="00FC2883">
      <w:pPr>
        <w:pStyle w:val="ListParagraph"/>
        <w:numPr>
          <w:ilvl w:val="0"/>
          <w:numId w:val="16"/>
        </w:numPr>
        <w:bidi/>
        <w:spacing w:after="0" w:line="240" w:lineRule="auto"/>
        <w:jc w:val="both"/>
        <w:rPr>
          <w:rFonts w:cs="B Lotus"/>
          <w:sz w:val="24"/>
          <w:szCs w:val="24"/>
          <w:rtl/>
        </w:rPr>
      </w:pPr>
      <w:r w:rsidRPr="00C877DC">
        <w:rPr>
          <w:rFonts w:cs="B Lotus" w:hint="cs"/>
          <w:sz w:val="24"/>
          <w:szCs w:val="24"/>
          <w:rtl/>
        </w:rPr>
        <w:t>فردگرایی</w:t>
      </w:r>
      <w:r w:rsidRPr="00C877DC">
        <w:rPr>
          <w:rStyle w:val="FootnoteReference"/>
          <w:sz w:val="24"/>
          <w:szCs w:val="24"/>
          <w:rtl/>
        </w:rPr>
        <w:footnoteReference w:id="14"/>
      </w:r>
      <w:r w:rsidRPr="00C877DC">
        <w:rPr>
          <w:rFonts w:cs="B Lotus" w:hint="cs"/>
          <w:sz w:val="24"/>
          <w:szCs w:val="24"/>
          <w:rtl/>
        </w:rPr>
        <w:t>، مجموعه</w:t>
      </w:r>
      <w:r w:rsidRPr="00C877DC">
        <w:rPr>
          <w:rFonts w:cs="B Lotus" w:hint="eastAsia"/>
          <w:sz w:val="24"/>
          <w:szCs w:val="24"/>
          <w:rtl/>
        </w:rPr>
        <w:t>‌</w:t>
      </w:r>
      <w:r w:rsidRPr="00C877DC">
        <w:rPr>
          <w:rFonts w:cs="B Lotus" w:hint="cs"/>
          <w:sz w:val="24"/>
          <w:szCs w:val="24"/>
          <w:rtl/>
        </w:rPr>
        <w:t>ای از ارزش</w:t>
      </w:r>
      <w:r w:rsidRPr="00C877DC">
        <w:rPr>
          <w:rFonts w:cs="B Lotus" w:hint="eastAsia"/>
          <w:sz w:val="24"/>
          <w:szCs w:val="24"/>
          <w:rtl/>
        </w:rPr>
        <w:t>‌</w:t>
      </w:r>
      <w:r w:rsidRPr="00C877DC">
        <w:rPr>
          <w:rFonts w:cs="B Lotus" w:hint="cs"/>
          <w:sz w:val="24"/>
          <w:szCs w:val="24"/>
          <w:rtl/>
        </w:rPr>
        <w:t>ها و باورها است که به ارضای نیازها، خواسته</w:t>
      </w:r>
      <w:r w:rsidRPr="00C877DC">
        <w:rPr>
          <w:rFonts w:cs="B Lotus" w:hint="eastAsia"/>
          <w:sz w:val="24"/>
          <w:szCs w:val="24"/>
          <w:rtl/>
        </w:rPr>
        <w:t>‌</w:t>
      </w:r>
      <w:r w:rsidRPr="00C877DC">
        <w:rPr>
          <w:rFonts w:cs="B Lotus" w:hint="cs"/>
          <w:sz w:val="24"/>
          <w:szCs w:val="24"/>
          <w:rtl/>
        </w:rPr>
        <w:t>ها و طرح</w:t>
      </w:r>
      <w:r w:rsidRPr="00C877DC">
        <w:rPr>
          <w:rFonts w:cs="B Lotus" w:hint="eastAsia"/>
          <w:sz w:val="24"/>
          <w:szCs w:val="24"/>
          <w:rtl/>
        </w:rPr>
        <w:t>‌</w:t>
      </w:r>
      <w:r w:rsidRPr="00C877DC">
        <w:rPr>
          <w:rFonts w:cs="B Lotus" w:hint="cs"/>
          <w:sz w:val="24"/>
          <w:szCs w:val="24"/>
          <w:rtl/>
        </w:rPr>
        <w:t>هایی که مرتبط با هر موضوع فردی در راستای رفتار او است، اولویّت می</w:t>
      </w:r>
      <w:r w:rsidRPr="00C877DC">
        <w:rPr>
          <w:rFonts w:cs="B Lotus" w:hint="eastAsia"/>
          <w:sz w:val="24"/>
          <w:szCs w:val="24"/>
          <w:rtl/>
        </w:rPr>
        <w:t>‌</w:t>
      </w:r>
      <w:r w:rsidRPr="00C877DC">
        <w:rPr>
          <w:rFonts w:cs="B Lotus" w:hint="cs"/>
          <w:sz w:val="24"/>
          <w:szCs w:val="24"/>
          <w:rtl/>
        </w:rPr>
        <w:t>دهد.</w:t>
      </w:r>
    </w:p>
    <w:p w:rsidR="0044630D" w:rsidRPr="00C877DC" w:rsidRDefault="0044630D" w:rsidP="00FC2883">
      <w:pPr>
        <w:pStyle w:val="ListParagraph"/>
        <w:numPr>
          <w:ilvl w:val="0"/>
          <w:numId w:val="16"/>
        </w:numPr>
        <w:bidi/>
        <w:spacing w:after="0" w:line="240" w:lineRule="auto"/>
        <w:jc w:val="both"/>
        <w:rPr>
          <w:rFonts w:cs="B Lotus"/>
          <w:sz w:val="24"/>
          <w:szCs w:val="24"/>
        </w:rPr>
      </w:pPr>
      <w:r w:rsidRPr="00C877DC">
        <w:rPr>
          <w:rFonts w:cs="B Lotus" w:hint="cs"/>
          <w:sz w:val="24"/>
          <w:szCs w:val="24"/>
          <w:rtl/>
        </w:rPr>
        <w:t>جمع</w:t>
      </w:r>
      <w:r w:rsidRPr="00C877DC">
        <w:rPr>
          <w:rFonts w:cs="B Lotus" w:hint="eastAsia"/>
          <w:sz w:val="24"/>
          <w:szCs w:val="24"/>
          <w:rtl/>
        </w:rPr>
        <w:t>‌</w:t>
      </w:r>
      <w:r w:rsidRPr="00C877DC">
        <w:rPr>
          <w:rFonts w:cs="B Lotus" w:hint="cs"/>
          <w:sz w:val="24"/>
          <w:szCs w:val="24"/>
          <w:rtl/>
        </w:rPr>
        <w:t>گرایی</w:t>
      </w:r>
      <w:r w:rsidRPr="00C877DC">
        <w:rPr>
          <w:rStyle w:val="FootnoteReference"/>
          <w:sz w:val="24"/>
          <w:szCs w:val="24"/>
          <w:rtl/>
        </w:rPr>
        <w:footnoteReference w:id="15"/>
      </w:r>
      <w:r w:rsidRPr="00C877DC">
        <w:rPr>
          <w:rFonts w:cs="B Lotus" w:hint="cs"/>
          <w:sz w:val="24"/>
          <w:szCs w:val="24"/>
          <w:rtl/>
        </w:rPr>
        <w:t>، مجموعه</w:t>
      </w:r>
      <w:r w:rsidRPr="00C877DC">
        <w:rPr>
          <w:rFonts w:cs="B Lotus" w:hint="eastAsia"/>
          <w:sz w:val="24"/>
          <w:szCs w:val="24"/>
          <w:rtl/>
        </w:rPr>
        <w:t>‌</w:t>
      </w:r>
      <w:r w:rsidRPr="00C877DC">
        <w:rPr>
          <w:rFonts w:cs="B Lotus" w:hint="cs"/>
          <w:sz w:val="24"/>
          <w:szCs w:val="24"/>
          <w:rtl/>
        </w:rPr>
        <w:t>ای از ارزش</w:t>
      </w:r>
      <w:r w:rsidRPr="00C877DC">
        <w:rPr>
          <w:rFonts w:cs="B Lotus" w:hint="eastAsia"/>
          <w:sz w:val="24"/>
          <w:szCs w:val="24"/>
          <w:rtl/>
        </w:rPr>
        <w:t>‌</w:t>
      </w:r>
      <w:r w:rsidRPr="00C877DC">
        <w:rPr>
          <w:rFonts w:cs="B Lotus" w:hint="cs"/>
          <w:sz w:val="24"/>
          <w:szCs w:val="24"/>
          <w:rtl/>
        </w:rPr>
        <w:t>ها و باورهاست که منافع جمعی یک گروه را بر منفعت فردی اعضای خود، مرجح می</w:t>
      </w:r>
      <w:r w:rsidRPr="00C877DC">
        <w:rPr>
          <w:rFonts w:cs="B Lotus" w:hint="eastAsia"/>
          <w:sz w:val="24"/>
          <w:szCs w:val="24"/>
          <w:rtl/>
        </w:rPr>
        <w:t>‌</w:t>
      </w:r>
      <w:r w:rsidRPr="00C877DC">
        <w:rPr>
          <w:rFonts w:cs="B Lotus" w:hint="cs"/>
          <w:sz w:val="24"/>
          <w:szCs w:val="24"/>
          <w:rtl/>
        </w:rPr>
        <w:t>دارد. جمع</w:t>
      </w:r>
      <w:r w:rsidRPr="00C877DC">
        <w:rPr>
          <w:rFonts w:cs="B Lotus" w:hint="eastAsia"/>
          <w:sz w:val="24"/>
          <w:szCs w:val="24"/>
          <w:rtl/>
        </w:rPr>
        <w:t>‌</w:t>
      </w:r>
      <w:r w:rsidRPr="00C877DC">
        <w:rPr>
          <w:rFonts w:cs="B Lotus" w:hint="cs"/>
          <w:sz w:val="24"/>
          <w:szCs w:val="24"/>
          <w:rtl/>
        </w:rPr>
        <w:t>گرایی در این متن، به مثابۀ نظام اجتماعی تعریف شده که پیرامون زیر مجموعه</w:t>
      </w:r>
      <w:r w:rsidRPr="00C877DC">
        <w:rPr>
          <w:rFonts w:cs="B Lotus" w:hint="eastAsia"/>
          <w:sz w:val="24"/>
          <w:szCs w:val="24"/>
          <w:rtl/>
        </w:rPr>
        <w:t>‌</w:t>
      </w:r>
      <w:r w:rsidRPr="00C877DC">
        <w:rPr>
          <w:rFonts w:cs="B Lotus" w:hint="cs"/>
          <w:sz w:val="24"/>
          <w:szCs w:val="24"/>
          <w:rtl/>
        </w:rPr>
        <w:t>ای خاصّ از نشانه</w:t>
      </w:r>
      <w:r w:rsidRPr="00C877DC">
        <w:rPr>
          <w:rFonts w:cs="B Lotus" w:hint="eastAsia"/>
          <w:sz w:val="24"/>
          <w:szCs w:val="24"/>
          <w:rtl/>
        </w:rPr>
        <w:t>‌</w:t>
      </w:r>
      <w:r w:rsidRPr="00C877DC">
        <w:rPr>
          <w:rFonts w:cs="B Lotus" w:hint="cs"/>
          <w:sz w:val="24"/>
          <w:szCs w:val="24"/>
          <w:rtl/>
        </w:rPr>
        <w:t>های فرهنگی یا کالایی سامان یافته است.</w:t>
      </w:r>
    </w:p>
    <w:p w:rsidR="005B1B3B" w:rsidRPr="00C877DC" w:rsidRDefault="00D66523" w:rsidP="00867AA7">
      <w:pPr>
        <w:bidi/>
        <w:spacing w:after="0" w:line="240" w:lineRule="auto"/>
        <w:jc w:val="both"/>
        <w:rPr>
          <w:rFonts w:cs="B Lotus"/>
          <w:sz w:val="28"/>
          <w:szCs w:val="28"/>
          <w:rtl/>
          <w:lang w:bidi="fa-IR"/>
        </w:rPr>
      </w:pPr>
      <w:r w:rsidRPr="00C877DC">
        <w:rPr>
          <w:rFonts w:cs="B Lotus" w:hint="cs"/>
          <w:sz w:val="28"/>
          <w:szCs w:val="28"/>
          <w:rtl/>
          <w:lang w:bidi="fa-IR"/>
        </w:rPr>
        <w:t>کاستلز (1393، ص 255) در ادامه می</w:t>
      </w:r>
      <w:r w:rsidRPr="00C877DC">
        <w:rPr>
          <w:rFonts w:cs="B Lotus" w:hint="eastAsia"/>
          <w:sz w:val="28"/>
          <w:szCs w:val="28"/>
          <w:rtl/>
          <w:lang w:bidi="fa-IR"/>
        </w:rPr>
        <w:t>‌</w:t>
      </w:r>
      <w:r w:rsidRPr="00C877DC">
        <w:rPr>
          <w:rFonts w:cs="B Lotus" w:hint="cs"/>
          <w:sz w:val="28"/>
          <w:szCs w:val="28"/>
          <w:rtl/>
          <w:lang w:bidi="fa-IR"/>
        </w:rPr>
        <w:t>نویسد: در واقع «یک فرهنگ جهانی» وجود دارد که در سه سطح می</w:t>
      </w:r>
      <w:r w:rsidRPr="00C877DC">
        <w:rPr>
          <w:rFonts w:cs="B Lotus" w:hint="eastAsia"/>
          <w:sz w:val="28"/>
          <w:szCs w:val="28"/>
          <w:rtl/>
          <w:lang w:bidi="fa-IR"/>
        </w:rPr>
        <w:t>‌</w:t>
      </w:r>
      <w:r w:rsidRPr="00C877DC">
        <w:rPr>
          <w:rFonts w:cs="B Lotus" w:hint="cs"/>
          <w:sz w:val="28"/>
          <w:szCs w:val="28"/>
          <w:rtl/>
          <w:lang w:bidi="fa-IR"/>
        </w:rPr>
        <w:t>توان آن را مشاهده کرد:</w:t>
      </w:r>
    </w:p>
    <w:p w:rsidR="00D66523" w:rsidRPr="00C877DC" w:rsidRDefault="00D66523" w:rsidP="009E646E">
      <w:pPr>
        <w:bidi/>
        <w:spacing w:after="0" w:line="240" w:lineRule="auto"/>
        <w:jc w:val="both"/>
        <w:rPr>
          <w:rFonts w:cs="B Lotus"/>
          <w:sz w:val="28"/>
          <w:szCs w:val="28"/>
          <w:rtl/>
          <w:lang w:bidi="fa-IR"/>
        </w:rPr>
      </w:pPr>
      <w:r w:rsidRPr="00C877DC">
        <w:rPr>
          <w:rFonts w:cs="B Lotus" w:hint="cs"/>
          <w:sz w:val="28"/>
          <w:szCs w:val="28"/>
          <w:rtl/>
          <w:lang w:bidi="fa-IR"/>
        </w:rPr>
        <w:t>نخست، برای یک اقلّیّت کوچک امّا تأثیرگذار از مردم، آگاهی از سرنوشت مشترک نسبت به سی</w:t>
      </w:r>
      <w:r w:rsidR="009E646E" w:rsidRPr="00C877DC">
        <w:rPr>
          <w:rFonts w:cs="B Lotus" w:hint="cs"/>
          <w:sz w:val="28"/>
          <w:szCs w:val="28"/>
          <w:rtl/>
          <w:lang w:bidi="fa-IR"/>
        </w:rPr>
        <w:t>ّ</w:t>
      </w:r>
      <w:r w:rsidRPr="00C877DC">
        <w:rPr>
          <w:rFonts w:cs="B Lotus" w:hint="cs"/>
          <w:sz w:val="28"/>
          <w:szCs w:val="28"/>
          <w:rtl/>
          <w:lang w:bidi="fa-IR"/>
        </w:rPr>
        <w:t>اره</w:t>
      </w:r>
      <w:r w:rsidRPr="00C877DC">
        <w:rPr>
          <w:rFonts w:cs="B Lotus" w:hint="eastAsia"/>
          <w:sz w:val="28"/>
          <w:szCs w:val="28"/>
          <w:rtl/>
          <w:lang w:bidi="fa-IR"/>
        </w:rPr>
        <w:t>‌</w:t>
      </w:r>
      <w:r w:rsidRPr="00C877DC">
        <w:rPr>
          <w:rFonts w:cs="B Lotus" w:hint="cs"/>
          <w:sz w:val="28"/>
          <w:szCs w:val="28"/>
          <w:rtl/>
          <w:lang w:bidi="fa-IR"/>
        </w:rPr>
        <w:t>ای</w:t>
      </w:r>
      <w:r w:rsidR="00304603" w:rsidRPr="00C877DC">
        <w:rPr>
          <w:rFonts w:cs="B Lotus" w:hint="cs"/>
          <w:sz w:val="28"/>
          <w:szCs w:val="28"/>
          <w:rtl/>
          <w:lang w:bidi="fa-IR"/>
        </w:rPr>
        <w:t xml:space="preserve"> که در آن سکنی گزیده</w:t>
      </w:r>
      <w:r w:rsidR="00304603" w:rsidRPr="00C877DC">
        <w:rPr>
          <w:rFonts w:cs="B Lotus" w:hint="eastAsia"/>
          <w:sz w:val="28"/>
          <w:szCs w:val="28"/>
          <w:rtl/>
          <w:lang w:bidi="fa-IR"/>
        </w:rPr>
        <w:t>‌</w:t>
      </w:r>
      <w:r w:rsidR="00304603" w:rsidRPr="00C877DC">
        <w:rPr>
          <w:rFonts w:cs="B Lotus" w:hint="cs"/>
          <w:sz w:val="28"/>
          <w:szCs w:val="28"/>
          <w:rtl/>
          <w:lang w:bidi="fa-IR"/>
        </w:rPr>
        <w:t>ایم وجود دارد، که از لحاظ محیط</w:t>
      </w:r>
      <w:r w:rsidR="00304603" w:rsidRPr="00C877DC">
        <w:rPr>
          <w:rFonts w:cs="B Lotus" w:hint="eastAsia"/>
          <w:sz w:val="28"/>
          <w:szCs w:val="28"/>
          <w:rtl/>
          <w:lang w:bidi="fa-IR"/>
        </w:rPr>
        <w:t>‌</w:t>
      </w:r>
      <w:r w:rsidR="00304603" w:rsidRPr="00C877DC">
        <w:rPr>
          <w:rFonts w:cs="B Lotus" w:hint="cs"/>
          <w:sz w:val="28"/>
          <w:szCs w:val="28"/>
          <w:rtl/>
          <w:lang w:bidi="fa-IR"/>
        </w:rPr>
        <w:t xml:space="preserve">زیست، حقوق بشر، اصول اخلاقی، وابستگی متقابل اقتصاد </w:t>
      </w:r>
      <w:r w:rsidR="00304603" w:rsidRPr="00C877DC">
        <w:rPr>
          <w:rFonts w:cs="B Lotus" w:hint="cs"/>
          <w:sz w:val="28"/>
          <w:szCs w:val="28"/>
          <w:rtl/>
          <w:lang w:bidi="fa-IR"/>
        </w:rPr>
        <w:lastRenderedPageBreak/>
        <w:t>جهانی یا امنیّت جغرافیای سیاسی</w:t>
      </w:r>
      <w:r w:rsidR="00867AA7" w:rsidRPr="00C877DC">
        <w:rPr>
          <w:rStyle w:val="FootnoteReference"/>
          <w:sz w:val="28"/>
          <w:szCs w:val="28"/>
          <w:rtl/>
          <w:lang w:bidi="fa-IR"/>
        </w:rPr>
        <w:footnoteReference w:id="16"/>
      </w:r>
      <w:r w:rsidR="00304603" w:rsidRPr="00C877DC">
        <w:rPr>
          <w:rFonts w:cs="B Lotus" w:hint="cs"/>
          <w:sz w:val="28"/>
          <w:szCs w:val="28"/>
          <w:rtl/>
          <w:lang w:bidi="fa-IR"/>
        </w:rPr>
        <w:t xml:space="preserve"> می</w:t>
      </w:r>
      <w:r w:rsidR="00304603" w:rsidRPr="00C877DC">
        <w:rPr>
          <w:rFonts w:cs="B Lotus" w:hint="eastAsia"/>
          <w:sz w:val="28"/>
          <w:szCs w:val="28"/>
          <w:rtl/>
          <w:lang w:bidi="fa-IR"/>
        </w:rPr>
        <w:t>‌</w:t>
      </w:r>
      <w:r w:rsidR="00304603" w:rsidRPr="00C877DC">
        <w:rPr>
          <w:rFonts w:cs="B Lotus" w:hint="cs"/>
          <w:sz w:val="28"/>
          <w:szCs w:val="28"/>
          <w:rtl/>
          <w:lang w:bidi="fa-IR"/>
        </w:rPr>
        <w:t>توان آن را در نظر گرفت. این اصلِ «جهان</w:t>
      </w:r>
      <w:r w:rsidR="00304603" w:rsidRPr="00C877DC">
        <w:rPr>
          <w:rFonts w:cs="B Lotus" w:hint="eastAsia"/>
          <w:sz w:val="28"/>
          <w:szCs w:val="28"/>
          <w:rtl/>
          <w:lang w:bidi="fa-IR"/>
        </w:rPr>
        <w:t>‌</w:t>
      </w:r>
      <w:r w:rsidR="00304603" w:rsidRPr="00C877DC">
        <w:rPr>
          <w:rFonts w:cs="B Lotus" w:hint="cs"/>
          <w:sz w:val="28"/>
          <w:szCs w:val="28"/>
          <w:rtl/>
          <w:lang w:bidi="fa-IR"/>
        </w:rPr>
        <w:t>وطن</w:t>
      </w:r>
      <w:r w:rsidR="009E646E" w:rsidRPr="00C877DC">
        <w:rPr>
          <w:rFonts w:cs="B Lotus" w:hint="eastAsia"/>
          <w:sz w:val="28"/>
          <w:szCs w:val="28"/>
          <w:rtl/>
          <w:lang w:bidi="fa-IR"/>
        </w:rPr>
        <w:t>‌</w:t>
      </w:r>
      <w:r w:rsidR="00304603" w:rsidRPr="00C877DC">
        <w:rPr>
          <w:rFonts w:cs="B Lotus" w:hint="cs"/>
          <w:sz w:val="28"/>
          <w:szCs w:val="28"/>
          <w:rtl/>
          <w:lang w:bidi="fa-IR"/>
        </w:rPr>
        <w:t>گرایی</w:t>
      </w:r>
      <w:r w:rsidR="00867AA7" w:rsidRPr="00C877DC">
        <w:rPr>
          <w:rStyle w:val="FootnoteReference"/>
          <w:sz w:val="28"/>
          <w:szCs w:val="28"/>
          <w:rtl/>
          <w:lang w:bidi="fa-IR"/>
        </w:rPr>
        <w:footnoteReference w:id="17"/>
      </w:r>
      <w:r w:rsidR="00304603" w:rsidRPr="00C877DC">
        <w:rPr>
          <w:rFonts w:cs="B Lotus" w:hint="cs"/>
          <w:sz w:val="28"/>
          <w:szCs w:val="28"/>
          <w:rtl/>
          <w:lang w:bidi="fa-IR"/>
        </w:rPr>
        <w:t>» از سوی کنشگران اجتماعی که خود را به منزلۀ شهروندان جهانی می</w:t>
      </w:r>
      <w:r w:rsidR="00304603" w:rsidRPr="00C877DC">
        <w:rPr>
          <w:rFonts w:cs="B Lotus" w:hint="eastAsia"/>
          <w:sz w:val="28"/>
          <w:szCs w:val="28"/>
          <w:rtl/>
          <w:lang w:bidi="fa-IR"/>
        </w:rPr>
        <w:t>‌</w:t>
      </w:r>
      <w:r w:rsidR="00304603" w:rsidRPr="00C877DC">
        <w:rPr>
          <w:rFonts w:cs="B Lotus" w:hint="cs"/>
          <w:sz w:val="28"/>
          <w:szCs w:val="28"/>
          <w:rtl/>
          <w:lang w:bidi="fa-IR"/>
        </w:rPr>
        <w:t>نگرند، پشتیبانی شده است</w:t>
      </w:r>
      <w:r w:rsidR="009A43D5" w:rsidRPr="00C877DC">
        <w:rPr>
          <w:rFonts w:cs="B Lotus" w:hint="cs"/>
          <w:sz w:val="28"/>
          <w:szCs w:val="28"/>
          <w:rtl/>
          <w:lang w:bidi="fa-IR"/>
        </w:rPr>
        <w:t xml:space="preserve"> (نقل شده از: بیک</w:t>
      </w:r>
      <w:r w:rsidR="009A43D5" w:rsidRPr="00C877DC">
        <w:rPr>
          <w:rStyle w:val="FootnoteReference"/>
          <w:sz w:val="28"/>
          <w:szCs w:val="28"/>
          <w:rtl/>
          <w:lang w:bidi="fa-IR"/>
        </w:rPr>
        <w:footnoteReference w:id="18"/>
      </w:r>
      <w:r w:rsidR="009A43D5" w:rsidRPr="00C877DC">
        <w:rPr>
          <w:rFonts w:cs="B Lotus" w:hint="cs"/>
          <w:sz w:val="28"/>
          <w:szCs w:val="28"/>
          <w:rtl/>
          <w:lang w:bidi="fa-IR"/>
        </w:rPr>
        <w:t>، 2005).</w:t>
      </w:r>
    </w:p>
    <w:p w:rsidR="009A43D5" w:rsidRPr="00C877DC" w:rsidRDefault="009A43D5" w:rsidP="00ED43F5">
      <w:pPr>
        <w:bidi/>
        <w:spacing w:after="0" w:line="240" w:lineRule="auto"/>
        <w:jc w:val="both"/>
        <w:rPr>
          <w:rFonts w:cs="B Lotus"/>
          <w:sz w:val="28"/>
          <w:szCs w:val="28"/>
          <w:rtl/>
          <w:lang w:bidi="fa-IR"/>
        </w:rPr>
      </w:pPr>
      <w:r w:rsidRPr="00C877DC">
        <w:rPr>
          <w:rFonts w:cs="B Lotus" w:hint="cs"/>
          <w:sz w:val="28"/>
          <w:szCs w:val="28"/>
          <w:rtl/>
          <w:lang w:bidi="fa-IR"/>
        </w:rPr>
        <w:t>دوم این</w:t>
      </w:r>
      <w:r w:rsidRPr="00C877DC">
        <w:rPr>
          <w:rFonts w:cs="B Lotus" w:hint="eastAsia"/>
          <w:sz w:val="28"/>
          <w:szCs w:val="28"/>
          <w:rtl/>
          <w:lang w:bidi="fa-IR"/>
        </w:rPr>
        <w:t>‌</w:t>
      </w:r>
      <w:r w:rsidRPr="00C877DC">
        <w:rPr>
          <w:rFonts w:cs="B Lotus" w:hint="cs"/>
          <w:sz w:val="28"/>
          <w:szCs w:val="28"/>
          <w:rtl/>
          <w:lang w:bidi="fa-IR"/>
        </w:rPr>
        <w:t>که، یک «فرهنگ جهانی چند فرهنگی</w:t>
      </w:r>
      <w:r w:rsidR="00CF7001" w:rsidRPr="00C877DC">
        <w:rPr>
          <w:rStyle w:val="FootnoteReference"/>
          <w:sz w:val="28"/>
          <w:szCs w:val="28"/>
          <w:rtl/>
          <w:lang w:bidi="fa-IR"/>
        </w:rPr>
        <w:footnoteReference w:id="19"/>
      </w:r>
      <w:r w:rsidRPr="00C877DC">
        <w:rPr>
          <w:rFonts w:cs="B Lotus" w:hint="cs"/>
          <w:sz w:val="28"/>
          <w:szCs w:val="28"/>
          <w:rtl/>
          <w:lang w:bidi="fa-IR"/>
        </w:rPr>
        <w:t>» وجود دارد که از پیوند زدن و تلفیق دوبارۀ فرهنگ</w:t>
      </w:r>
      <w:r w:rsidRPr="00C877DC">
        <w:rPr>
          <w:rFonts w:cs="B Lotus" w:hint="eastAsia"/>
          <w:sz w:val="28"/>
          <w:szCs w:val="28"/>
          <w:rtl/>
          <w:lang w:bidi="fa-IR"/>
        </w:rPr>
        <w:t>‌</w:t>
      </w:r>
      <w:r w:rsidRPr="00C877DC">
        <w:rPr>
          <w:rFonts w:cs="B Lotus" w:hint="cs"/>
          <w:sz w:val="28"/>
          <w:szCs w:val="28"/>
          <w:rtl/>
          <w:lang w:bidi="fa-IR"/>
        </w:rPr>
        <w:t>های مختلف، از خاستگاه‌های متنوّع برآمده است.</w:t>
      </w:r>
    </w:p>
    <w:p w:rsidR="009A43D5" w:rsidRPr="00C877DC" w:rsidRDefault="009A43D5" w:rsidP="00ED43F5">
      <w:pPr>
        <w:bidi/>
        <w:spacing w:after="0" w:line="240" w:lineRule="auto"/>
        <w:jc w:val="both"/>
        <w:rPr>
          <w:rFonts w:cs="B Lotus"/>
          <w:sz w:val="28"/>
          <w:szCs w:val="28"/>
          <w:lang w:bidi="fa-IR"/>
        </w:rPr>
      </w:pPr>
      <w:r w:rsidRPr="00C877DC">
        <w:rPr>
          <w:rFonts w:cs="B Lotus" w:hint="cs"/>
          <w:sz w:val="28"/>
          <w:szCs w:val="28"/>
          <w:rtl/>
          <w:lang w:bidi="fa-IR"/>
        </w:rPr>
        <w:t>سوم، آنچه که شاید بتوان اساسی</w:t>
      </w:r>
      <w:r w:rsidRPr="00C877DC">
        <w:rPr>
          <w:rFonts w:cs="B Lotus" w:hint="eastAsia"/>
          <w:sz w:val="28"/>
          <w:szCs w:val="28"/>
          <w:rtl/>
          <w:lang w:bidi="fa-IR"/>
        </w:rPr>
        <w:t>‌</w:t>
      </w:r>
      <w:r w:rsidRPr="00C877DC">
        <w:rPr>
          <w:rFonts w:cs="B Lotus" w:hint="cs"/>
          <w:sz w:val="28"/>
          <w:szCs w:val="28"/>
          <w:rtl/>
          <w:lang w:bidi="fa-IR"/>
        </w:rPr>
        <w:t>ترین لایه از جهانی</w:t>
      </w:r>
      <w:r w:rsidRPr="00C877DC">
        <w:rPr>
          <w:rFonts w:cs="B Lotus" w:hint="eastAsia"/>
          <w:sz w:val="28"/>
          <w:szCs w:val="28"/>
          <w:rtl/>
          <w:lang w:bidi="fa-IR"/>
        </w:rPr>
        <w:t>‌</w:t>
      </w:r>
      <w:r w:rsidRPr="00C877DC">
        <w:rPr>
          <w:rFonts w:cs="B Lotus" w:hint="cs"/>
          <w:sz w:val="28"/>
          <w:szCs w:val="28"/>
          <w:rtl/>
          <w:lang w:bidi="fa-IR"/>
        </w:rPr>
        <w:t>شدن فرهنگی</w:t>
      </w:r>
      <w:r w:rsidRPr="00C877DC">
        <w:rPr>
          <w:rFonts w:cs="B Lotus" w:hint="eastAsia"/>
          <w:sz w:val="28"/>
          <w:szCs w:val="28"/>
          <w:rtl/>
          <w:lang w:bidi="fa-IR"/>
        </w:rPr>
        <w:t>‌</w:t>
      </w:r>
      <w:r w:rsidRPr="00C877DC">
        <w:rPr>
          <w:rFonts w:cs="B Lotus" w:hint="cs"/>
          <w:sz w:val="28"/>
          <w:szCs w:val="28"/>
          <w:rtl/>
          <w:lang w:bidi="fa-IR"/>
        </w:rPr>
        <w:t xml:space="preserve">اش خواند، </w:t>
      </w:r>
      <w:r w:rsidR="00D41261" w:rsidRPr="00C877DC">
        <w:rPr>
          <w:rFonts w:cs="B Lotus" w:hint="cs"/>
          <w:sz w:val="28"/>
          <w:szCs w:val="28"/>
          <w:rtl/>
          <w:lang w:bidi="fa-IR"/>
        </w:rPr>
        <w:t>«فرهنگ مصرف</w:t>
      </w:r>
      <w:r w:rsidR="00D41261" w:rsidRPr="00C877DC">
        <w:rPr>
          <w:rFonts w:cs="B Lotus" w:hint="eastAsia"/>
          <w:sz w:val="28"/>
          <w:szCs w:val="28"/>
          <w:rtl/>
          <w:lang w:bidi="fa-IR"/>
        </w:rPr>
        <w:t>‌</w:t>
      </w:r>
      <w:r w:rsidR="00D41261" w:rsidRPr="00C877DC">
        <w:rPr>
          <w:rFonts w:cs="B Lotus" w:hint="cs"/>
          <w:sz w:val="28"/>
          <w:szCs w:val="28"/>
          <w:rtl/>
          <w:lang w:bidi="fa-IR"/>
        </w:rPr>
        <w:t>گرایی</w:t>
      </w:r>
      <w:r w:rsidR="00CF7001" w:rsidRPr="00C877DC">
        <w:rPr>
          <w:rStyle w:val="FootnoteReference"/>
          <w:sz w:val="28"/>
          <w:szCs w:val="28"/>
          <w:rtl/>
          <w:lang w:bidi="fa-IR"/>
        </w:rPr>
        <w:footnoteReference w:id="20"/>
      </w:r>
      <w:r w:rsidR="00D41261" w:rsidRPr="00C877DC">
        <w:rPr>
          <w:rFonts w:cs="B Lotus" w:hint="cs"/>
          <w:sz w:val="28"/>
          <w:szCs w:val="28"/>
          <w:rtl/>
          <w:lang w:bidi="fa-IR"/>
        </w:rPr>
        <w:t>» است که به</w:t>
      </w:r>
      <w:r w:rsidR="00D41261" w:rsidRPr="00C877DC">
        <w:rPr>
          <w:rFonts w:cs="B Lotus" w:hint="eastAsia"/>
          <w:sz w:val="28"/>
          <w:szCs w:val="28"/>
          <w:rtl/>
          <w:lang w:bidi="fa-IR"/>
        </w:rPr>
        <w:t>‌</w:t>
      </w:r>
      <w:r w:rsidR="00D41261" w:rsidRPr="00C877DC">
        <w:rPr>
          <w:rFonts w:cs="B Lotus" w:hint="cs"/>
          <w:sz w:val="28"/>
          <w:szCs w:val="28"/>
          <w:rtl/>
          <w:lang w:bidi="fa-IR"/>
        </w:rPr>
        <w:t>طور مستقیم با شکل</w:t>
      </w:r>
      <w:r w:rsidR="00D41261" w:rsidRPr="00C877DC">
        <w:rPr>
          <w:rFonts w:cs="B Lotus" w:hint="eastAsia"/>
          <w:sz w:val="28"/>
          <w:szCs w:val="28"/>
          <w:rtl/>
          <w:lang w:bidi="fa-IR"/>
        </w:rPr>
        <w:t>‌</w:t>
      </w:r>
      <w:r w:rsidR="00D41261" w:rsidRPr="00C877DC">
        <w:rPr>
          <w:rFonts w:cs="B Lotus" w:hint="cs"/>
          <w:sz w:val="28"/>
          <w:szCs w:val="28"/>
          <w:rtl/>
          <w:lang w:bidi="fa-IR"/>
        </w:rPr>
        <w:t>گیری بازار سرمایه</w:t>
      </w:r>
      <w:r w:rsidR="00D41261" w:rsidRPr="00C877DC">
        <w:rPr>
          <w:rFonts w:cs="B Lotus" w:hint="eastAsia"/>
          <w:sz w:val="28"/>
          <w:szCs w:val="28"/>
          <w:rtl/>
          <w:lang w:bidi="fa-IR"/>
        </w:rPr>
        <w:t>‌</w:t>
      </w:r>
      <w:r w:rsidR="00D41261" w:rsidRPr="00C877DC">
        <w:rPr>
          <w:rFonts w:cs="B Lotus" w:hint="cs"/>
          <w:sz w:val="28"/>
          <w:szCs w:val="28"/>
          <w:rtl/>
          <w:lang w:bidi="fa-IR"/>
        </w:rPr>
        <w:t>داری جهانی مرتبط است (نقل شده از: باردر</w:t>
      </w:r>
      <w:r w:rsidR="00D41261" w:rsidRPr="00C877DC">
        <w:rPr>
          <w:rStyle w:val="FootnoteReference"/>
          <w:sz w:val="28"/>
          <w:szCs w:val="28"/>
          <w:rtl/>
          <w:lang w:bidi="fa-IR"/>
        </w:rPr>
        <w:footnoteReference w:id="21"/>
      </w:r>
      <w:r w:rsidR="00D41261" w:rsidRPr="00C877DC">
        <w:rPr>
          <w:rFonts w:cs="B Lotus" w:hint="cs"/>
          <w:sz w:val="28"/>
          <w:szCs w:val="28"/>
          <w:rtl/>
          <w:lang w:bidi="fa-IR"/>
        </w:rPr>
        <w:t>، 2007).</w:t>
      </w:r>
    </w:p>
    <w:p w:rsidR="00304603" w:rsidRPr="00C877DC" w:rsidRDefault="00D41261" w:rsidP="00ED43F5">
      <w:pPr>
        <w:bidi/>
        <w:spacing w:after="0" w:line="240" w:lineRule="auto"/>
        <w:jc w:val="both"/>
        <w:rPr>
          <w:rFonts w:cs="B Lotus"/>
          <w:sz w:val="28"/>
          <w:szCs w:val="28"/>
          <w:rtl/>
          <w:lang w:bidi="fa-IR"/>
        </w:rPr>
      </w:pPr>
      <w:r w:rsidRPr="00C877DC">
        <w:rPr>
          <w:rFonts w:cs="B Lotus" w:hint="cs"/>
          <w:sz w:val="28"/>
          <w:szCs w:val="28"/>
          <w:rtl/>
          <w:lang w:bidi="fa-IR"/>
        </w:rPr>
        <w:t>در همین حال، وجود منابع متنوّع هویّت</w:t>
      </w:r>
      <w:r w:rsidRPr="00C877DC">
        <w:rPr>
          <w:rFonts w:cs="B Lotus" w:hint="eastAsia"/>
          <w:sz w:val="28"/>
          <w:szCs w:val="28"/>
          <w:rtl/>
          <w:lang w:bidi="fa-IR"/>
        </w:rPr>
        <w:t>‌ی</w:t>
      </w:r>
      <w:r w:rsidRPr="00C877DC">
        <w:rPr>
          <w:rFonts w:cs="B Lotus" w:hint="cs"/>
          <w:sz w:val="28"/>
          <w:szCs w:val="28"/>
          <w:rtl/>
          <w:lang w:bidi="fa-IR"/>
        </w:rPr>
        <w:t>ابی فرهنگی، باعث ایجاد یک الگوی پیچیده از تعامل بین مصرف‌گرایی جهانی، جهان وطن</w:t>
      </w:r>
      <w:r w:rsidRPr="00C877DC">
        <w:rPr>
          <w:rFonts w:cs="B Lotus" w:hint="eastAsia"/>
          <w:sz w:val="28"/>
          <w:szCs w:val="28"/>
          <w:rtl/>
          <w:lang w:bidi="fa-IR"/>
        </w:rPr>
        <w:t>‌</w:t>
      </w:r>
      <w:r w:rsidRPr="00C877DC">
        <w:rPr>
          <w:rFonts w:cs="B Lotus" w:hint="cs"/>
          <w:sz w:val="28"/>
          <w:szCs w:val="28"/>
          <w:rtl/>
          <w:lang w:bidi="fa-IR"/>
        </w:rPr>
        <w:t>گرایی و پیوند یافتن جهانی از یک سو و تنوّع منابع هویّت</w:t>
      </w:r>
      <w:r w:rsidRPr="00C877DC">
        <w:rPr>
          <w:rFonts w:cs="B Lotus" w:hint="eastAsia"/>
          <w:sz w:val="28"/>
          <w:szCs w:val="28"/>
          <w:rtl/>
          <w:lang w:bidi="fa-IR"/>
        </w:rPr>
        <w:t>‌</w:t>
      </w:r>
      <w:r w:rsidRPr="00C877DC">
        <w:rPr>
          <w:rFonts w:cs="B Lotus" w:hint="cs"/>
          <w:sz w:val="28"/>
          <w:szCs w:val="28"/>
          <w:rtl/>
          <w:lang w:bidi="fa-IR"/>
        </w:rPr>
        <w:t>یابی فرهنگی (به لحاظ ملّی، مذهبی، سرزمینی، قومی، جنسیّتی و هویّت</w:t>
      </w:r>
      <w:r w:rsidRPr="00C877DC">
        <w:rPr>
          <w:rFonts w:cs="B Lotus" w:hint="eastAsia"/>
          <w:sz w:val="28"/>
          <w:szCs w:val="28"/>
          <w:rtl/>
          <w:lang w:bidi="fa-IR"/>
        </w:rPr>
        <w:t>‌ه</w:t>
      </w:r>
      <w:r w:rsidRPr="00C877DC">
        <w:rPr>
          <w:rFonts w:cs="B Lotus" w:hint="cs"/>
          <w:sz w:val="28"/>
          <w:szCs w:val="28"/>
          <w:rtl/>
          <w:lang w:bidi="fa-IR"/>
        </w:rPr>
        <w:t>ای خودگزین)، از سوی دیگر می</w:t>
      </w:r>
      <w:r w:rsidRPr="00C877DC">
        <w:rPr>
          <w:rFonts w:cs="B Lotus" w:hint="eastAsia"/>
          <w:sz w:val="28"/>
          <w:szCs w:val="28"/>
          <w:rtl/>
          <w:lang w:bidi="fa-IR"/>
        </w:rPr>
        <w:t>‌</w:t>
      </w:r>
      <w:r w:rsidRPr="00C877DC">
        <w:rPr>
          <w:rFonts w:cs="B Lotus" w:hint="cs"/>
          <w:sz w:val="28"/>
          <w:szCs w:val="28"/>
          <w:rtl/>
          <w:lang w:bidi="fa-IR"/>
        </w:rPr>
        <w:t>شوند (نقل شده از: اینگل</w:t>
      </w:r>
      <w:r w:rsidRPr="00C877DC">
        <w:rPr>
          <w:rFonts w:cs="B Lotus" w:hint="eastAsia"/>
          <w:sz w:val="28"/>
          <w:szCs w:val="28"/>
          <w:rtl/>
          <w:lang w:bidi="fa-IR"/>
        </w:rPr>
        <w:t>‌</w:t>
      </w:r>
      <w:r w:rsidRPr="00C877DC">
        <w:rPr>
          <w:rFonts w:cs="B Lotus" w:hint="cs"/>
          <w:sz w:val="28"/>
          <w:szCs w:val="28"/>
          <w:rtl/>
          <w:lang w:bidi="fa-IR"/>
        </w:rPr>
        <w:t>هارت</w:t>
      </w:r>
      <w:r w:rsidRPr="00C877DC">
        <w:rPr>
          <w:rStyle w:val="FootnoteReference"/>
          <w:sz w:val="28"/>
          <w:szCs w:val="28"/>
          <w:rtl/>
          <w:lang w:bidi="fa-IR"/>
        </w:rPr>
        <w:footnoteReference w:id="22"/>
      </w:r>
      <w:r w:rsidRPr="00C877DC">
        <w:rPr>
          <w:rFonts w:cs="B Lotus" w:hint="cs"/>
          <w:sz w:val="28"/>
          <w:szCs w:val="28"/>
          <w:rtl/>
          <w:lang w:bidi="fa-IR"/>
        </w:rPr>
        <w:t xml:space="preserve"> و دیگران، 2004). محور دیگر تمایز فرهنگی، مصاف فردگرایی با جمع</w:t>
      </w:r>
      <w:r w:rsidRPr="00C877DC">
        <w:rPr>
          <w:rFonts w:cs="B Lotus" w:hint="eastAsia"/>
          <w:sz w:val="28"/>
          <w:szCs w:val="28"/>
          <w:rtl/>
          <w:lang w:bidi="fa-IR"/>
        </w:rPr>
        <w:t>‌</w:t>
      </w:r>
      <w:r w:rsidRPr="00C877DC">
        <w:rPr>
          <w:rFonts w:cs="B Lotus" w:hint="cs"/>
          <w:sz w:val="28"/>
          <w:szCs w:val="28"/>
          <w:rtl/>
          <w:lang w:bidi="fa-IR"/>
        </w:rPr>
        <w:t>گرایی است (نقل شده از: باکر</w:t>
      </w:r>
      <w:r w:rsidRPr="00C877DC">
        <w:rPr>
          <w:rStyle w:val="FootnoteReference"/>
          <w:sz w:val="28"/>
          <w:szCs w:val="28"/>
          <w:rtl/>
          <w:lang w:bidi="fa-IR"/>
        </w:rPr>
        <w:footnoteReference w:id="23"/>
      </w:r>
      <w:r w:rsidRPr="00C877DC">
        <w:rPr>
          <w:rFonts w:cs="B Lotus" w:hint="cs"/>
          <w:sz w:val="28"/>
          <w:szCs w:val="28"/>
          <w:rtl/>
          <w:lang w:bidi="fa-IR"/>
        </w:rPr>
        <w:t>، 2005).</w:t>
      </w:r>
    </w:p>
    <w:p w:rsidR="006F466C" w:rsidRPr="00C877DC" w:rsidRDefault="006F466C" w:rsidP="006F466C">
      <w:pPr>
        <w:bidi/>
        <w:spacing w:after="0" w:line="240" w:lineRule="auto"/>
        <w:jc w:val="both"/>
        <w:rPr>
          <w:rFonts w:cs="B Lotus"/>
          <w:sz w:val="28"/>
          <w:szCs w:val="28"/>
          <w:rtl/>
          <w:lang w:bidi="fa-IR"/>
        </w:rPr>
      </w:pPr>
    </w:p>
    <w:p w:rsidR="00F33E22" w:rsidRPr="00C877DC" w:rsidRDefault="00470C36" w:rsidP="00557085">
      <w:pPr>
        <w:bidi/>
        <w:spacing w:line="20" w:lineRule="atLeast"/>
        <w:jc w:val="both"/>
        <w:outlineLvl w:val="0"/>
        <w:rPr>
          <w:rFonts w:cs="B Titr"/>
          <w:sz w:val="24"/>
          <w:szCs w:val="24"/>
          <w:rtl/>
        </w:rPr>
      </w:pPr>
      <w:bookmarkStart w:id="10" w:name="_Toc503556813"/>
      <w:r w:rsidRPr="00C877DC">
        <w:rPr>
          <w:rFonts w:cs="B Titr" w:hint="cs"/>
          <w:sz w:val="24"/>
          <w:szCs w:val="24"/>
          <w:rtl/>
        </w:rPr>
        <w:t>1-</w:t>
      </w:r>
      <w:r w:rsidR="00557085" w:rsidRPr="00C877DC">
        <w:rPr>
          <w:rFonts w:cs="B Titr" w:hint="cs"/>
          <w:sz w:val="24"/>
          <w:szCs w:val="24"/>
          <w:rtl/>
        </w:rPr>
        <w:t>4</w:t>
      </w:r>
      <w:r w:rsidRPr="00C877DC">
        <w:rPr>
          <w:rFonts w:cs="B Titr" w:hint="cs"/>
          <w:sz w:val="24"/>
          <w:szCs w:val="24"/>
          <w:rtl/>
        </w:rPr>
        <w:t xml:space="preserve">. </w:t>
      </w:r>
      <w:r w:rsidR="00A416E6" w:rsidRPr="00C877DC">
        <w:rPr>
          <w:rFonts w:cs="B Titr" w:hint="cs"/>
          <w:sz w:val="24"/>
          <w:szCs w:val="24"/>
          <w:rtl/>
        </w:rPr>
        <w:t>پیامدهای جهانی شدن فرهنگ</w:t>
      </w:r>
      <w:bookmarkEnd w:id="10"/>
    </w:p>
    <w:p w:rsidR="00A416E6" w:rsidRPr="00C877DC" w:rsidRDefault="00A416E6" w:rsidP="00061EF2">
      <w:pPr>
        <w:bidi/>
        <w:spacing w:line="20" w:lineRule="atLeast"/>
        <w:ind w:firstLine="567"/>
        <w:jc w:val="both"/>
        <w:rPr>
          <w:rFonts w:cs="B Lotus"/>
          <w:sz w:val="28"/>
          <w:szCs w:val="28"/>
          <w:rtl/>
        </w:rPr>
      </w:pPr>
      <w:r w:rsidRPr="00C877DC">
        <w:rPr>
          <w:rFonts w:cs="B Lotus" w:hint="cs"/>
          <w:sz w:val="28"/>
          <w:szCs w:val="28"/>
          <w:rtl/>
        </w:rPr>
        <w:t xml:space="preserve">دیدگاه </w:t>
      </w:r>
      <w:r w:rsidR="002B12F6" w:rsidRPr="00C877DC">
        <w:rPr>
          <w:rFonts w:cs="B Lotus" w:hint="cs"/>
          <w:sz w:val="28"/>
          <w:szCs w:val="28"/>
          <w:rtl/>
        </w:rPr>
        <w:t>صاحب‌نظران</w:t>
      </w:r>
      <w:r w:rsidR="00C11673" w:rsidRPr="00C877DC">
        <w:rPr>
          <w:rFonts w:cs="B Lotus" w:hint="cs"/>
          <w:sz w:val="28"/>
          <w:szCs w:val="28"/>
          <w:rtl/>
        </w:rPr>
        <w:t xml:space="preserve"> دربار</w:t>
      </w:r>
      <w:r w:rsidR="002B12F6" w:rsidRPr="00C877DC">
        <w:rPr>
          <w:rFonts w:cs="B Lotus" w:hint="cs"/>
          <w:sz w:val="28"/>
          <w:szCs w:val="28"/>
          <w:rtl/>
        </w:rPr>
        <w:t>ۀ</w:t>
      </w:r>
      <w:r w:rsidR="00C11673" w:rsidRPr="00C877DC">
        <w:rPr>
          <w:rFonts w:cs="B Lotus" w:hint="cs"/>
          <w:sz w:val="28"/>
          <w:szCs w:val="28"/>
          <w:rtl/>
        </w:rPr>
        <w:t xml:space="preserve"> پیامدهای</w:t>
      </w:r>
      <w:r w:rsidRPr="00C877DC">
        <w:rPr>
          <w:rFonts w:cs="B Lotus" w:hint="cs"/>
          <w:sz w:val="28"/>
          <w:szCs w:val="28"/>
          <w:rtl/>
        </w:rPr>
        <w:t xml:space="preserve"> این حوزه را می</w:t>
      </w:r>
      <w:r w:rsidR="00C11673" w:rsidRPr="00C877DC">
        <w:rPr>
          <w:rFonts w:cs="B Lotus" w:hint="eastAsia"/>
          <w:sz w:val="28"/>
          <w:szCs w:val="28"/>
          <w:rtl/>
        </w:rPr>
        <w:t>‌</w:t>
      </w:r>
      <w:r w:rsidRPr="00C877DC">
        <w:rPr>
          <w:rFonts w:cs="B Lotus" w:hint="cs"/>
          <w:sz w:val="28"/>
          <w:szCs w:val="28"/>
          <w:rtl/>
        </w:rPr>
        <w:t>توان در دو دست</w:t>
      </w:r>
      <w:r w:rsidR="002B12F6" w:rsidRPr="00C877DC">
        <w:rPr>
          <w:rFonts w:cs="B Lotus" w:hint="cs"/>
          <w:sz w:val="28"/>
          <w:szCs w:val="28"/>
          <w:rtl/>
        </w:rPr>
        <w:t>ۀ</w:t>
      </w:r>
      <w:r w:rsidRPr="00C877DC">
        <w:rPr>
          <w:rFonts w:cs="B Lotus" w:hint="cs"/>
          <w:sz w:val="28"/>
          <w:szCs w:val="28"/>
          <w:rtl/>
        </w:rPr>
        <w:t xml:space="preserve"> </w:t>
      </w:r>
      <w:r w:rsidR="002B12F6" w:rsidRPr="00C877DC">
        <w:rPr>
          <w:rFonts w:cs="B Lotus" w:hint="cs"/>
          <w:sz w:val="28"/>
          <w:szCs w:val="28"/>
          <w:rtl/>
        </w:rPr>
        <w:t>«</w:t>
      </w:r>
      <w:r w:rsidRPr="00C877DC">
        <w:rPr>
          <w:rFonts w:cs="B Lotus" w:hint="cs"/>
          <w:sz w:val="28"/>
          <w:szCs w:val="28"/>
          <w:rtl/>
        </w:rPr>
        <w:t>تهدید</w:t>
      </w:r>
      <w:r w:rsidR="002B12F6" w:rsidRPr="00C877DC">
        <w:rPr>
          <w:rFonts w:cs="B Lotus" w:hint="cs"/>
          <w:sz w:val="28"/>
          <w:szCs w:val="28"/>
          <w:rtl/>
        </w:rPr>
        <w:t>»</w:t>
      </w:r>
      <w:r w:rsidRPr="00C877DC">
        <w:rPr>
          <w:rFonts w:cs="B Lotus" w:hint="cs"/>
          <w:sz w:val="28"/>
          <w:szCs w:val="28"/>
          <w:rtl/>
        </w:rPr>
        <w:t xml:space="preserve"> و </w:t>
      </w:r>
      <w:r w:rsidR="002B12F6" w:rsidRPr="00C877DC">
        <w:rPr>
          <w:rFonts w:cs="B Lotus" w:hint="cs"/>
          <w:sz w:val="28"/>
          <w:szCs w:val="28"/>
          <w:rtl/>
        </w:rPr>
        <w:t>«</w:t>
      </w:r>
      <w:r w:rsidRPr="00C877DC">
        <w:rPr>
          <w:rFonts w:cs="B Lotus" w:hint="cs"/>
          <w:sz w:val="28"/>
          <w:szCs w:val="28"/>
          <w:rtl/>
        </w:rPr>
        <w:t>فرصت</w:t>
      </w:r>
      <w:r w:rsidR="002B12F6" w:rsidRPr="00C877DC">
        <w:rPr>
          <w:rFonts w:cs="B Lotus" w:hint="cs"/>
          <w:sz w:val="28"/>
          <w:szCs w:val="28"/>
          <w:rtl/>
        </w:rPr>
        <w:t>»</w:t>
      </w:r>
      <w:r w:rsidRPr="00C877DC">
        <w:rPr>
          <w:rFonts w:cs="B Lotus" w:hint="cs"/>
          <w:sz w:val="28"/>
          <w:szCs w:val="28"/>
          <w:rtl/>
        </w:rPr>
        <w:t xml:space="preserve"> طبقه</w:t>
      </w:r>
      <w:r w:rsidR="00C11673" w:rsidRPr="00C877DC">
        <w:rPr>
          <w:rFonts w:cs="B Lotus" w:hint="eastAsia"/>
          <w:sz w:val="28"/>
          <w:szCs w:val="28"/>
          <w:rtl/>
        </w:rPr>
        <w:t>‌</w:t>
      </w:r>
      <w:r w:rsidRPr="00C877DC">
        <w:rPr>
          <w:rFonts w:cs="B Lotus" w:hint="cs"/>
          <w:sz w:val="28"/>
          <w:szCs w:val="28"/>
          <w:rtl/>
        </w:rPr>
        <w:t>بندی نمود:</w:t>
      </w:r>
    </w:p>
    <w:p w:rsidR="00A416E6" w:rsidRPr="00C877DC" w:rsidRDefault="00A416E6" w:rsidP="002B12F6">
      <w:pPr>
        <w:bidi/>
        <w:spacing w:line="20" w:lineRule="atLeast"/>
        <w:jc w:val="both"/>
        <w:rPr>
          <w:rFonts w:cs="B Lotus"/>
          <w:sz w:val="28"/>
          <w:szCs w:val="28"/>
          <w:rtl/>
        </w:rPr>
      </w:pPr>
      <w:r w:rsidRPr="00C877DC">
        <w:rPr>
          <w:rFonts w:cs="B Lotus" w:hint="cs"/>
          <w:b/>
          <w:bCs/>
          <w:sz w:val="28"/>
          <w:szCs w:val="28"/>
          <w:rtl/>
        </w:rPr>
        <w:t>تهدید</w:t>
      </w:r>
      <w:r w:rsidRPr="00C877DC">
        <w:rPr>
          <w:rFonts w:cs="B Lotus" w:hint="cs"/>
          <w:sz w:val="28"/>
          <w:szCs w:val="28"/>
          <w:rtl/>
        </w:rPr>
        <w:t>: مخالفان جهانی شدن، عمده</w:t>
      </w:r>
      <w:r w:rsidR="00C11673" w:rsidRPr="00C877DC">
        <w:rPr>
          <w:rFonts w:cs="B Lotus" w:hint="eastAsia"/>
          <w:sz w:val="28"/>
          <w:szCs w:val="28"/>
          <w:rtl/>
        </w:rPr>
        <w:t>‌</w:t>
      </w:r>
      <w:r w:rsidRPr="00C877DC">
        <w:rPr>
          <w:rFonts w:cs="B Lotus" w:hint="cs"/>
          <w:sz w:val="28"/>
          <w:szCs w:val="28"/>
          <w:rtl/>
        </w:rPr>
        <w:t xml:space="preserve">ترین پیامد جهانی شدن فرهنگ را تهدید </w:t>
      </w:r>
      <w:r w:rsidR="00BA7836" w:rsidRPr="00C877DC">
        <w:rPr>
          <w:rFonts w:cs="B Lotus" w:hint="cs"/>
          <w:sz w:val="28"/>
          <w:szCs w:val="28"/>
          <w:rtl/>
        </w:rPr>
        <w:t>هویّت</w:t>
      </w:r>
      <w:r w:rsidRPr="00C877DC">
        <w:rPr>
          <w:rFonts w:cs="B Lotus" w:hint="eastAsia"/>
          <w:sz w:val="28"/>
          <w:szCs w:val="28"/>
          <w:rtl/>
        </w:rPr>
        <w:t>‌</w:t>
      </w:r>
      <w:r w:rsidRPr="00C877DC">
        <w:rPr>
          <w:rFonts w:cs="B Lotus" w:hint="cs"/>
          <w:sz w:val="28"/>
          <w:szCs w:val="28"/>
          <w:rtl/>
        </w:rPr>
        <w:t xml:space="preserve">های فرهنگی </w:t>
      </w:r>
      <w:r w:rsidR="00BA7836" w:rsidRPr="00C877DC">
        <w:rPr>
          <w:rFonts w:cs="B Lotus" w:hint="cs"/>
          <w:sz w:val="28"/>
          <w:szCs w:val="28"/>
          <w:rtl/>
        </w:rPr>
        <w:t>ملّت</w:t>
      </w:r>
      <w:r w:rsidRPr="00C877DC">
        <w:rPr>
          <w:rFonts w:cs="B Lotus" w:hint="eastAsia"/>
          <w:sz w:val="28"/>
          <w:szCs w:val="28"/>
          <w:rtl/>
        </w:rPr>
        <w:t>‌</w:t>
      </w:r>
      <w:r w:rsidRPr="00C877DC">
        <w:rPr>
          <w:rFonts w:cs="B Lotus" w:hint="cs"/>
          <w:sz w:val="28"/>
          <w:szCs w:val="28"/>
          <w:rtl/>
        </w:rPr>
        <w:t>ها</w:t>
      </w:r>
      <w:r w:rsidR="006334A0" w:rsidRPr="00C877DC">
        <w:rPr>
          <w:rFonts w:cs="B Lotus" w:hint="cs"/>
          <w:sz w:val="28"/>
          <w:szCs w:val="28"/>
          <w:rtl/>
        </w:rPr>
        <w:t xml:space="preserve"> و مسخ شدن </w:t>
      </w:r>
      <w:r w:rsidR="00BA7836" w:rsidRPr="00C877DC">
        <w:rPr>
          <w:rFonts w:cs="B Lotus" w:hint="cs"/>
          <w:sz w:val="28"/>
          <w:szCs w:val="28"/>
          <w:rtl/>
        </w:rPr>
        <w:t>آن‌ها</w:t>
      </w:r>
      <w:r w:rsidR="006334A0" w:rsidRPr="00C877DC">
        <w:rPr>
          <w:rFonts w:cs="B Lotus" w:hint="cs"/>
          <w:sz w:val="28"/>
          <w:szCs w:val="28"/>
          <w:rtl/>
        </w:rPr>
        <w:t xml:space="preserve"> در فرهنگ بیگانه، گسترش فرهنگ ایدئولوژی مصرف</w:t>
      </w:r>
      <w:r w:rsidR="006334A0" w:rsidRPr="00C877DC">
        <w:rPr>
          <w:rFonts w:cs="B Lotus" w:hint="eastAsia"/>
          <w:sz w:val="28"/>
          <w:szCs w:val="28"/>
          <w:rtl/>
        </w:rPr>
        <w:t>‌</w:t>
      </w:r>
      <w:r w:rsidR="006334A0" w:rsidRPr="00C877DC">
        <w:rPr>
          <w:rFonts w:cs="B Lotus" w:hint="cs"/>
          <w:sz w:val="28"/>
          <w:szCs w:val="28"/>
          <w:rtl/>
        </w:rPr>
        <w:t>گرایی، تعمیق و گسترش شبک</w:t>
      </w:r>
      <w:r w:rsidR="002B12F6" w:rsidRPr="00C877DC">
        <w:rPr>
          <w:rFonts w:cs="B Lotus" w:hint="cs"/>
          <w:sz w:val="28"/>
          <w:szCs w:val="28"/>
          <w:rtl/>
        </w:rPr>
        <w:t>ۀ</w:t>
      </w:r>
      <w:r w:rsidR="006334A0" w:rsidRPr="00C877DC">
        <w:rPr>
          <w:rFonts w:cs="B Lotus" w:hint="cs"/>
          <w:sz w:val="28"/>
          <w:szCs w:val="28"/>
          <w:rtl/>
        </w:rPr>
        <w:t xml:space="preserve"> امپریالیسم فرهنگی، اشاعه و تثبیت بنیادهای اخلاقی و ارزش</w:t>
      </w:r>
      <w:r w:rsidR="006334A0" w:rsidRPr="00C877DC">
        <w:rPr>
          <w:rFonts w:cs="B Lotus" w:hint="eastAsia"/>
          <w:sz w:val="28"/>
          <w:szCs w:val="28"/>
          <w:rtl/>
        </w:rPr>
        <w:t>‌</w:t>
      </w:r>
      <w:r w:rsidR="006334A0" w:rsidRPr="00C877DC">
        <w:rPr>
          <w:rFonts w:cs="B Lotus" w:hint="cs"/>
          <w:sz w:val="28"/>
          <w:szCs w:val="28"/>
          <w:rtl/>
        </w:rPr>
        <w:t xml:space="preserve">ها و ساختارهای سیاسی، اقتصادی، اجتماعی و فرهنگی </w:t>
      </w:r>
      <w:r w:rsidR="006334A0" w:rsidRPr="00C877DC">
        <w:rPr>
          <w:rFonts w:cs="B Lotus" w:hint="cs"/>
          <w:sz w:val="28"/>
          <w:szCs w:val="28"/>
          <w:rtl/>
        </w:rPr>
        <w:lastRenderedPageBreak/>
        <w:t>جوامع غربی در کشورهایی که از بسیاری جهات از این جوامع دور هستند</w:t>
      </w:r>
      <w:r w:rsidR="003F13BB" w:rsidRPr="00C877DC">
        <w:rPr>
          <w:rFonts w:cs="B Lotus" w:hint="cs"/>
          <w:sz w:val="28"/>
          <w:szCs w:val="28"/>
          <w:rtl/>
        </w:rPr>
        <w:t>، مشروعی</w:t>
      </w:r>
      <w:r w:rsidR="002B12F6" w:rsidRPr="00C877DC">
        <w:rPr>
          <w:rFonts w:cs="B Lotus" w:hint="cs"/>
          <w:sz w:val="28"/>
          <w:szCs w:val="28"/>
          <w:rtl/>
        </w:rPr>
        <w:t>ّ</w:t>
      </w:r>
      <w:r w:rsidR="003F13BB" w:rsidRPr="00C877DC">
        <w:rPr>
          <w:rFonts w:cs="B Lotus" w:hint="cs"/>
          <w:sz w:val="28"/>
          <w:szCs w:val="28"/>
          <w:rtl/>
        </w:rPr>
        <w:t>ت یافتن سلطه و استیلای غرب و ... ذکر می</w:t>
      </w:r>
      <w:r w:rsidR="00C11673" w:rsidRPr="00C877DC">
        <w:rPr>
          <w:rFonts w:cs="B Lotus" w:hint="eastAsia"/>
          <w:sz w:val="28"/>
          <w:szCs w:val="28"/>
          <w:rtl/>
        </w:rPr>
        <w:t>‌</w:t>
      </w:r>
      <w:r w:rsidR="003F13BB" w:rsidRPr="00C877DC">
        <w:rPr>
          <w:rFonts w:cs="B Lotus" w:hint="cs"/>
          <w:sz w:val="28"/>
          <w:szCs w:val="28"/>
          <w:rtl/>
        </w:rPr>
        <w:t xml:space="preserve">کنند. </w:t>
      </w:r>
    </w:p>
    <w:p w:rsidR="003F13BB" w:rsidRPr="00C877DC" w:rsidRDefault="003F13BB" w:rsidP="00342E3A">
      <w:pPr>
        <w:bidi/>
        <w:spacing w:line="20" w:lineRule="atLeast"/>
        <w:jc w:val="both"/>
        <w:rPr>
          <w:rFonts w:cs="B Lotus"/>
          <w:sz w:val="28"/>
          <w:szCs w:val="28"/>
          <w:rtl/>
        </w:rPr>
      </w:pPr>
      <w:r w:rsidRPr="00C877DC">
        <w:rPr>
          <w:rFonts w:cs="B Lotus" w:hint="cs"/>
          <w:b/>
          <w:bCs/>
          <w:sz w:val="28"/>
          <w:szCs w:val="28"/>
          <w:rtl/>
        </w:rPr>
        <w:t>فرصت</w:t>
      </w:r>
      <w:r w:rsidRPr="00C877DC">
        <w:rPr>
          <w:rFonts w:cs="B Lotus" w:hint="cs"/>
          <w:sz w:val="28"/>
          <w:szCs w:val="28"/>
          <w:rtl/>
        </w:rPr>
        <w:t xml:space="preserve">: گروهی که نگاهی خوشبینانه به جهانی شدن دارند، </w:t>
      </w:r>
      <w:r w:rsidR="00CC35E4" w:rsidRPr="00C877DC">
        <w:rPr>
          <w:rFonts w:cs="B Lotus" w:hint="cs"/>
          <w:sz w:val="28"/>
          <w:szCs w:val="28"/>
          <w:rtl/>
        </w:rPr>
        <w:t>مهمّ‌ترین</w:t>
      </w:r>
      <w:r w:rsidRPr="00C877DC">
        <w:rPr>
          <w:rFonts w:cs="B Lotus" w:hint="cs"/>
          <w:sz w:val="28"/>
          <w:szCs w:val="28"/>
          <w:rtl/>
        </w:rPr>
        <w:t xml:space="preserve"> و اصلی</w:t>
      </w:r>
      <w:r w:rsidR="00C11673" w:rsidRPr="00C877DC">
        <w:rPr>
          <w:rFonts w:cs="B Lotus" w:hint="eastAsia"/>
          <w:sz w:val="28"/>
          <w:szCs w:val="28"/>
          <w:rtl/>
        </w:rPr>
        <w:t>‌</w:t>
      </w:r>
      <w:r w:rsidRPr="00C877DC">
        <w:rPr>
          <w:rFonts w:cs="B Lotus" w:hint="cs"/>
          <w:sz w:val="28"/>
          <w:szCs w:val="28"/>
          <w:rtl/>
        </w:rPr>
        <w:t>ترین پیامد آن را که مبتنی بر ویژگی تفک</w:t>
      </w:r>
      <w:r w:rsidR="002B12F6" w:rsidRPr="00C877DC">
        <w:rPr>
          <w:rFonts w:cs="B Lotus" w:hint="cs"/>
          <w:sz w:val="28"/>
          <w:szCs w:val="28"/>
          <w:rtl/>
        </w:rPr>
        <w:t>ّ</w:t>
      </w:r>
      <w:r w:rsidRPr="00C877DC">
        <w:rPr>
          <w:rFonts w:cs="B Lotus" w:hint="cs"/>
          <w:sz w:val="28"/>
          <w:szCs w:val="28"/>
          <w:rtl/>
        </w:rPr>
        <w:t>ر پلورالیسم فرهنگی است، تکث</w:t>
      </w:r>
      <w:r w:rsidR="002B12F6" w:rsidRPr="00C877DC">
        <w:rPr>
          <w:rFonts w:cs="B Lotus" w:hint="cs"/>
          <w:sz w:val="28"/>
          <w:szCs w:val="28"/>
          <w:rtl/>
        </w:rPr>
        <w:t>ّ</w:t>
      </w:r>
      <w:r w:rsidRPr="00C877DC">
        <w:rPr>
          <w:rFonts w:cs="B Lotus" w:hint="cs"/>
          <w:sz w:val="28"/>
          <w:szCs w:val="28"/>
          <w:rtl/>
        </w:rPr>
        <w:t>ر فرهنگی می</w:t>
      </w:r>
      <w:r w:rsidR="00C11673" w:rsidRPr="00C877DC">
        <w:rPr>
          <w:rFonts w:cs="B Lotus" w:hint="eastAsia"/>
          <w:sz w:val="28"/>
          <w:szCs w:val="28"/>
          <w:rtl/>
        </w:rPr>
        <w:t>‌</w:t>
      </w:r>
      <w:r w:rsidRPr="00C877DC">
        <w:rPr>
          <w:rFonts w:cs="B Lotus" w:hint="cs"/>
          <w:sz w:val="28"/>
          <w:szCs w:val="28"/>
          <w:rtl/>
        </w:rPr>
        <w:t>دا</w:t>
      </w:r>
      <w:r w:rsidR="00C11673" w:rsidRPr="00C877DC">
        <w:rPr>
          <w:rFonts w:cs="B Lotus" w:hint="cs"/>
          <w:sz w:val="28"/>
          <w:szCs w:val="28"/>
          <w:rtl/>
        </w:rPr>
        <w:t>ن</w:t>
      </w:r>
      <w:r w:rsidRPr="00C877DC">
        <w:rPr>
          <w:rFonts w:cs="B Lotus" w:hint="cs"/>
          <w:sz w:val="28"/>
          <w:szCs w:val="28"/>
          <w:rtl/>
        </w:rPr>
        <w:t>ند و معتقدند در این روند پلورالیسم و تکث</w:t>
      </w:r>
      <w:r w:rsidR="002B12F6" w:rsidRPr="00C877DC">
        <w:rPr>
          <w:rFonts w:cs="B Lotus" w:hint="cs"/>
          <w:sz w:val="28"/>
          <w:szCs w:val="28"/>
          <w:rtl/>
        </w:rPr>
        <w:t>ّ</w:t>
      </w:r>
      <w:r w:rsidRPr="00C877DC">
        <w:rPr>
          <w:rFonts w:cs="B Lotus" w:hint="cs"/>
          <w:sz w:val="28"/>
          <w:szCs w:val="28"/>
          <w:rtl/>
        </w:rPr>
        <w:t>ر فرهنگی در عرص</w:t>
      </w:r>
      <w:r w:rsidR="002B12F6" w:rsidRPr="00C877DC">
        <w:rPr>
          <w:rFonts w:cs="B Lotus" w:hint="cs"/>
          <w:sz w:val="28"/>
          <w:szCs w:val="28"/>
          <w:rtl/>
        </w:rPr>
        <w:t>ۀ</w:t>
      </w:r>
      <w:r w:rsidRPr="00C877DC">
        <w:rPr>
          <w:rFonts w:cs="B Lotus" w:hint="cs"/>
          <w:sz w:val="28"/>
          <w:szCs w:val="28"/>
          <w:rtl/>
        </w:rPr>
        <w:t xml:space="preserve"> جهانی بر مفهوم تلاش گسترد</w:t>
      </w:r>
      <w:r w:rsidR="002B12F6" w:rsidRPr="00C877DC">
        <w:rPr>
          <w:rFonts w:cs="B Lotus" w:hint="cs"/>
          <w:sz w:val="28"/>
          <w:szCs w:val="28"/>
          <w:rtl/>
        </w:rPr>
        <w:t>ۀ</w:t>
      </w:r>
      <w:r w:rsidRPr="00C877DC">
        <w:rPr>
          <w:rFonts w:cs="B Lotus" w:hint="cs"/>
          <w:sz w:val="28"/>
          <w:szCs w:val="28"/>
          <w:rtl/>
        </w:rPr>
        <w:t xml:space="preserve"> فرهنگ</w:t>
      </w:r>
      <w:r w:rsidR="00C11673" w:rsidRPr="00C877DC">
        <w:rPr>
          <w:rFonts w:cs="B Lotus" w:hint="eastAsia"/>
          <w:sz w:val="28"/>
          <w:szCs w:val="28"/>
          <w:rtl/>
        </w:rPr>
        <w:t>‌</w:t>
      </w:r>
      <w:r w:rsidRPr="00C877DC">
        <w:rPr>
          <w:rFonts w:cs="B Lotus" w:hint="cs"/>
          <w:sz w:val="28"/>
          <w:szCs w:val="28"/>
          <w:rtl/>
        </w:rPr>
        <w:t>های مختلف جهان در شکل</w:t>
      </w:r>
      <w:r w:rsidR="00C11673" w:rsidRPr="00C877DC">
        <w:rPr>
          <w:rFonts w:cs="B Lotus" w:hint="eastAsia"/>
          <w:sz w:val="28"/>
          <w:szCs w:val="28"/>
          <w:rtl/>
        </w:rPr>
        <w:t>‌</w:t>
      </w:r>
      <w:r w:rsidRPr="00C877DC">
        <w:rPr>
          <w:rFonts w:cs="B Lotus" w:hint="cs"/>
          <w:sz w:val="28"/>
          <w:szCs w:val="28"/>
          <w:rtl/>
        </w:rPr>
        <w:t>دهی به وضعی</w:t>
      </w:r>
      <w:r w:rsidR="002B12F6" w:rsidRPr="00C877DC">
        <w:rPr>
          <w:rFonts w:cs="B Lotus" w:hint="cs"/>
          <w:sz w:val="28"/>
          <w:szCs w:val="28"/>
          <w:rtl/>
        </w:rPr>
        <w:t>ّ</w:t>
      </w:r>
      <w:r w:rsidRPr="00C877DC">
        <w:rPr>
          <w:rFonts w:cs="B Lotus" w:hint="cs"/>
          <w:sz w:val="28"/>
          <w:szCs w:val="28"/>
          <w:rtl/>
        </w:rPr>
        <w:t>ت جهانی است که در قالب مدل</w:t>
      </w:r>
      <w:r w:rsidRPr="00C877DC">
        <w:rPr>
          <w:rFonts w:cs="B Lotus" w:hint="eastAsia"/>
          <w:sz w:val="28"/>
          <w:szCs w:val="28"/>
          <w:rtl/>
        </w:rPr>
        <w:t>‌</w:t>
      </w:r>
      <w:r w:rsidRPr="00C877DC">
        <w:rPr>
          <w:rFonts w:cs="B Lotus" w:hint="cs"/>
          <w:sz w:val="28"/>
          <w:szCs w:val="28"/>
          <w:rtl/>
        </w:rPr>
        <w:t>های مختلف می</w:t>
      </w:r>
      <w:r w:rsidR="00C11673" w:rsidRPr="00C877DC">
        <w:rPr>
          <w:rFonts w:cs="B Lotus" w:hint="eastAsia"/>
          <w:sz w:val="28"/>
          <w:szCs w:val="28"/>
          <w:rtl/>
        </w:rPr>
        <w:t>‌</w:t>
      </w:r>
      <w:r w:rsidRPr="00C877DC">
        <w:rPr>
          <w:rFonts w:cs="B Lotus" w:hint="cs"/>
          <w:sz w:val="28"/>
          <w:szCs w:val="28"/>
          <w:rtl/>
        </w:rPr>
        <w:t>تواند صورت گیرد. دیگر پیامدها را این عد</w:t>
      </w:r>
      <w:r w:rsidR="002B12F6" w:rsidRPr="00C877DC">
        <w:rPr>
          <w:rFonts w:cs="B Lotus" w:hint="cs"/>
          <w:sz w:val="28"/>
          <w:szCs w:val="28"/>
          <w:rtl/>
        </w:rPr>
        <w:t>ّ</w:t>
      </w:r>
      <w:r w:rsidRPr="00C877DC">
        <w:rPr>
          <w:rFonts w:cs="B Lotus" w:hint="cs"/>
          <w:sz w:val="28"/>
          <w:szCs w:val="28"/>
          <w:rtl/>
        </w:rPr>
        <w:t>ه، توسعه در تمامی ابعاد و وجوه، از میان رفتن فقر و بیکاری، تعمیق و گسترش مفاهیم دموکراسی، حقوق بشر، حقوق مدنی، تحکیم موقعی</w:t>
      </w:r>
      <w:r w:rsidR="002B12F6" w:rsidRPr="00C877DC">
        <w:rPr>
          <w:rFonts w:cs="B Lotus" w:hint="cs"/>
          <w:sz w:val="28"/>
          <w:szCs w:val="28"/>
          <w:rtl/>
        </w:rPr>
        <w:t>ّ</w:t>
      </w:r>
      <w:r w:rsidRPr="00C877DC">
        <w:rPr>
          <w:rFonts w:cs="B Lotus" w:hint="cs"/>
          <w:sz w:val="28"/>
          <w:szCs w:val="28"/>
          <w:rtl/>
        </w:rPr>
        <w:t>ت نظام ارتباط جمعی در جهان، رفاه اقتصادی، آزادی سیاسی و برابری اجتماعی ذکر می</w:t>
      </w:r>
      <w:r w:rsidR="0037059A" w:rsidRPr="00C877DC">
        <w:rPr>
          <w:rFonts w:cs="B Lotus" w:hint="eastAsia"/>
          <w:sz w:val="28"/>
          <w:szCs w:val="28"/>
          <w:rtl/>
        </w:rPr>
        <w:t>‌</w:t>
      </w:r>
      <w:r w:rsidRPr="00C877DC">
        <w:rPr>
          <w:rFonts w:cs="B Lotus" w:hint="cs"/>
          <w:sz w:val="28"/>
          <w:szCs w:val="28"/>
          <w:rtl/>
        </w:rPr>
        <w:t>کنند (</w:t>
      </w:r>
      <w:r w:rsidRPr="00C877DC">
        <w:rPr>
          <w:rFonts w:cs="B Lotus"/>
          <w:sz w:val="28"/>
          <w:szCs w:val="28"/>
          <w:rtl/>
        </w:rPr>
        <w:t>حیدری</w:t>
      </w:r>
      <w:r w:rsidR="009E2525" w:rsidRPr="00C877DC">
        <w:rPr>
          <w:rFonts w:cs="B Lotus" w:hint="eastAsia"/>
          <w:sz w:val="28"/>
          <w:szCs w:val="28"/>
          <w:rtl/>
        </w:rPr>
        <w:t>‌</w:t>
      </w:r>
      <w:r w:rsidRPr="00C877DC">
        <w:rPr>
          <w:rFonts w:cs="B Lotus"/>
          <w:sz w:val="28"/>
          <w:szCs w:val="28"/>
          <w:rtl/>
        </w:rPr>
        <w:t>زاد</w:t>
      </w:r>
      <w:r w:rsidRPr="00C877DC">
        <w:rPr>
          <w:rFonts w:cs="B Lotus" w:hint="cs"/>
          <w:sz w:val="28"/>
          <w:szCs w:val="28"/>
          <w:rtl/>
        </w:rPr>
        <w:t>ه</w:t>
      </w:r>
      <w:r w:rsidR="00342E3A" w:rsidRPr="00C877DC">
        <w:rPr>
          <w:rFonts w:cs="B Lotus" w:hint="cs"/>
          <w:sz w:val="28"/>
          <w:szCs w:val="28"/>
          <w:rtl/>
        </w:rPr>
        <w:t>،</w:t>
      </w:r>
      <w:r w:rsidRPr="00C877DC">
        <w:rPr>
          <w:rFonts w:cs="B Lotus" w:hint="cs"/>
          <w:sz w:val="28"/>
          <w:szCs w:val="28"/>
          <w:rtl/>
        </w:rPr>
        <w:t xml:space="preserve"> ت</w:t>
      </w:r>
      <w:r w:rsidRPr="00C877DC">
        <w:rPr>
          <w:rFonts w:cs="B Lotus"/>
          <w:sz w:val="28"/>
          <w:szCs w:val="28"/>
          <w:rtl/>
        </w:rPr>
        <w:t>وحیدی اردهائی</w:t>
      </w:r>
      <w:r w:rsidRPr="00C877DC">
        <w:rPr>
          <w:rFonts w:cs="B Lotus" w:hint="cs"/>
          <w:sz w:val="28"/>
          <w:szCs w:val="28"/>
          <w:rtl/>
        </w:rPr>
        <w:t>، 1389، ص 117-11</w:t>
      </w:r>
      <w:r w:rsidR="00B36BDF" w:rsidRPr="00C877DC">
        <w:rPr>
          <w:rFonts w:cs="B Lotus" w:hint="cs"/>
          <w:sz w:val="28"/>
          <w:szCs w:val="28"/>
          <w:rtl/>
        </w:rPr>
        <w:t>8</w:t>
      </w:r>
      <w:r w:rsidRPr="00C877DC">
        <w:rPr>
          <w:rFonts w:cs="B Lotus" w:hint="cs"/>
          <w:sz w:val="28"/>
          <w:szCs w:val="28"/>
          <w:rtl/>
        </w:rPr>
        <w:t xml:space="preserve">). </w:t>
      </w:r>
    </w:p>
    <w:p w:rsidR="00F33E22" w:rsidRPr="00C877DC" w:rsidRDefault="004335E4" w:rsidP="002B12F6">
      <w:pPr>
        <w:bidi/>
        <w:spacing w:line="20" w:lineRule="atLeast"/>
        <w:ind w:firstLine="567"/>
        <w:jc w:val="both"/>
        <w:rPr>
          <w:rFonts w:cs="B Lotus"/>
          <w:sz w:val="28"/>
          <w:szCs w:val="28"/>
          <w:rtl/>
          <w:lang w:bidi="fa-IR"/>
        </w:rPr>
      </w:pPr>
      <w:r w:rsidRPr="00C877DC">
        <w:rPr>
          <w:rFonts w:cs="B Lotus"/>
          <w:sz w:val="28"/>
          <w:szCs w:val="28"/>
          <w:rtl/>
        </w:rPr>
        <w:t xml:space="preserve">موضوع جهانی شدن و </w:t>
      </w:r>
      <w:r w:rsidR="00CC35E4" w:rsidRPr="00C877DC">
        <w:rPr>
          <w:rFonts w:cs="B Lotus"/>
          <w:sz w:val="28"/>
          <w:szCs w:val="28"/>
          <w:rtl/>
        </w:rPr>
        <w:t>تأثیر</w:t>
      </w:r>
      <w:r w:rsidRPr="00C877DC">
        <w:rPr>
          <w:rFonts w:cs="B Lotus"/>
          <w:sz w:val="28"/>
          <w:szCs w:val="28"/>
          <w:rtl/>
        </w:rPr>
        <w:t xml:space="preserve"> آن بر فرهنگ و </w:t>
      </w:r>
      <w:r w:rsidR="00BA7836" w:rsidRPr="00C877DC">
        <w:rPr>
          <w:rFonts w:cs="B Lotus"/>
          <w:sz w:val="28"/>
          <w:szCs w:val="28"/>
          <w:rtl/>
        </w:rPr>
        <w:t>هویّت</w:t>
      </w:r>
      <w:r w:rsidRPr="00C877DC">
        <w:rPr>
          <w:rFonts w:cs="B Lotus"/>
          <w:sz w:val="28"/>
          <w:szCs w:val="28"/>
          <w:rtl/>
        </w:rPr>
        <w:t xml:space="preserve"> </w:t>
      </w:r>
      <w:r w:rsidR="0088184E" w:rsidRPr="00C877DC">
        <w:rPr>
          <w:rFonts w:cs="B Lotus"/>
          <w:sz w:val="28"/>
          <w:szCs w:val="28"/>
          <w:rtl/>
        </w:rPr>
        <w:t>ملّی</w:t>
      </w:r>
      <w:r w:rsidRPr="00C877DC">
        <w:rPr>
          <w:rFonts w:cs="B Lotus"/>
          <w:sz w:val="28"/>
          <w:szCs w:val="28"/>
          <w:rtl/>
        </w:rPr>
        <w:t xml:space="preserve"> کشورها یکی از </w:t>
      </w:r>
      <w:r w:rsidR="00CC35E4" w:rsidRPr="00C877DC">
        <w:rPr>
          <w:rFonts w:cs="B Lotus"/>
          <w:sz w:val="28"/>
          <w:szCs w:val="28"/>
          <w:rtl/>
        </w:rPr>
        <w:t>مهمّ‌ترین</w:t>
      </w:r>
      <w:r w:rsidRPr="00C877DC">
        <w:rPr>
          <w:rFonts w:cs="B Lotus"/>
          <w:sz w:val="28"/>
          <w:szCs w:val="28"/>
          <w:rtl/>
        </w:rPr>
        <w:t xml:space="preserve"> چالش</w:t>
      </w:r>
      <w:r w:rsidR="002B12F6" w:rsidRPr="00C877DC">
        <w:rPr>
          <w:rFonts w:cs="B Lotus" w:hint="eastAsia"/>
          <w:sz w:val="28"/>
          <w:szCs w:val="28"/>
          <w:rtl/>
        </w:rPr>
        <w:t>‌</w:t>
      </w:r>
      <w:r w:rsidRPr="00C877DC">
        <w:rPr>
          <w:rFonts w:cs="B Lotus"/>
          <w:sz w:val="28"/>
          <w:szCs w:val="28"/>
          <w:rtl/>
        </w:rPr>
        <w:t xml:space="preserve">ها در هر کشوری </w:t>
      </w:r>
      <w:r w:rsidRPr="00C877DC">
        <w:rPr>
          <w:rFonts w:cs="B Lotus" w:hint="cs"/>
          <w:sz w:val="28"/>
          <w:szCs w:val="28"/>
          <w:rtl/>
        </w:rPr>
        <w:t>است.</w:t>
      </w:r>
      <w:r w:rsidRPr="00C877DC">
        <w:rPr>
          <w:rFonts w:cs="B Lotus"/>
          <w:sz w:val="28"/>
          <w:szCs w:val="28"/>
          <w:rtl/>
        </w:rPr>
        <w:t xml:space="preserve"> جهانی شدن یک پدید</w:t>
      </w:r>
      <w:r w:rsidR="002B12F6" w:rsidRPr="00C877DC">
        <w:rPr>
          <w:rFonts w:cs="B Lotus" w:hint="cs"/>
          <w:sz w:val="28"/>
          <w:szCs w:val="28"/>
          <w:rtl/>
        </w:rPr>
        <w:t>ۀ</w:t>
      </w:r>
      <w:r w:rsidRPr="00C877DC">
        <w:rPr>
          <w:rFonts w:cs="B Lotus"/>
          <w:sz w:val="28"/>
          <w:szCs w:val="28"/>
          <w:rtl/>
        </w:rPr>
        <w:t xml:space="preserve"> دو چهره است که تو</w:t>
      </w:r>
      <w:r w:rsidR="002B12F6" w:rsidRPr="00C877DC">
        <w:rPr>
          <w:rFonts w:cs="B Lotus" w:hint="cs"/>
          <w:sz w:val="28"/>
          <w:szCs w:val="28"/>
          <w:rtl/>
        </w:rPr>
        <w:t>أ</w:t>
      </w:r>
      <w:r w:rsidRPr="00C877DC">
        <w:rPr>
          <w:rFonts w:cs="B Lotus"/>
          <w:sz w:val="28"/>
          <w:szCs w:val="28"/>
          <w:rtl/>
        </w:rPr>
        <w:t>مان فاصله</w:t>
      </w:r>
      <w:r w:rsidR="0037059A" w:rsidRPr="00C877DC">
        <w:rPr>
          <w:rFonts w:cs="B Lotus" w:hint="eastAsia"/>
          <w:sz w:val="28"/>
          <w:szCs w:val="28"/>
          <w:rtl/>
        </w:rPr>
        <w:t>‌</w:t>
      </w:r>
      <w:r w:rsidRPr="00C877DC">
        <w:rPr>
          <w:rFonts w:cs="B Lotus"/>
          <w:sz w:val="28"/>
          <w:szCs w:val="28"/>
          <w:rtl/>
        </w:rPr>
        <w:t>زا و فاصله</w:t>
      </w:r>
      <w:r w:rsidR="0037059A" w:rsidRPr="00C877DC">
        <w:rPr>
          <w:rFonts w:cs="B Lotus" w:hint="eastAsia"/>
          <w:sz w:val="28"/>
          <w:szCs w:val="28"/>
          <w:rtl/>
        </w:rPr>
        <w:t>‌</w:t>
      </w:r>
      <w:r w:rsidRPr="00C877DC">
        <w:rPr>
          <w:rFonts w:cs="B Lotus"/>
          <w:sz w:val="28"/>
          <w:szCs w:val="28"/>
          <w:rtl/>
        </w:rPr>
        <w:t xml:space="preserve">زدا، پیوندزا و پیوندزدا، </w:t>
      </w:r>
      <w:r w:rsidR="00BA7836" w:rsidRPr="00C877DC">
        <w:rPr>
          <w:rFonts w:cs="B Lotus"/>
          <w:sz w:val="28"/>
          <w:szCs w:val="28"/>
          <w:rtl/>
        </w:rPr>
        <w:t>هویّت</w:t>
      </w:r>
      <w:r w:rsidR="0037059A" w:rsidRPr="00C877DC">
        <w:rPr>
          <w:rFonts w:cs="B Lotus" w:hint="eastAsia"/>
          <w:sz w:val="28"/>
          <w:szCs w:val="28"/>
          <w:rtl/>
        </w:rPr>
        <w:t>‌</w:t>
      </w:r>
      <w:r w:rsidRPr="00C877DC">
        <w:rPr>
          <w:rFonts w:cs="B Lotus"/>
          <w:sz w:val="28"/>
          <w:szCs w:val="28"/>
          <w:rtl/>
        </w:rPr>
        <w:t xml:space="preserve">زا و </w:t>
      </w:r>
      <w:r w:rsidR="00BA7836" w:rsidRPr="00C877DC">
        <w:rPr>
          <w:rFonts w:cs="B Lotus"/>
          <w:sz w:val="28"/>
          <w:szCs w:val="28"/>
          <w:rtl/>
        </w:rPr>
        <w:t>هویّت</w:t>
      </w:r>
      <w:r w:rsidR="0037059A" w:rsidRPr="00C877DC">
        <w:rPr>
          <w:rFonts w:cs="B Lotus" w:hint="eastAsia"/>
          <w:sz w:val="28"/>
          <w:szCs w:val="28"/>
          <w:rtl/>
        </w:rPr>
        <w:t>‌</w:t>
      </w:r>
      <w:r w:rsidRPr="00C877DC">
        <w:rPr>
          <w:rFonts w:cs="B Lotus"/>
          <w:sz w:val="28"/>
          <w:szCs w:val="28"/>
          <w:rtl/>
        </w:rPr>
        <w:t>زدا است</w:t>
      </w:r>
      <w:r w:rsidRPr="00C877DC">
        <w:rPr>
          <w:rFonts w:cs="B Lotus" w:hint="cs"/>
          <w:sz w:val="28"/>
          <w:szCs w:val="28"/>
          <w:rtl/>
        </w:rPr>
        <w:t>.</w:t>
      </w:r>
      <w:r w:rsidRPr="00C877DC">
        <w:rPr>
          <w:rFonts w:cs="B Lotus"/>
          <w:sz w:val="28"/>
          <w:szCs w:val="28"/>
          <w:rtl/>
        </w:rPr>
        <w:t xml:space="preserve"> فرآیند جهانی شدن نه مثبت است و نه منفی</w:t>
      </w:r>
      <w:r w:rsidRPr="00C877DC">
        <w:rPr>
          <w:rFonts w:cs="B Lotus" w:hint="cs"/>
          <w:sz w:val="28"/>
          <w:szCs w:val="28"/>
          <w:rtl/>
        </w:rPr>
        <w:t>.</w:t>
      </w:r>
      <w:r w:rsidRPr="00C877DC">
        <w:rPr>
          <w:rFonts w:cs="B Lotus"/>
          <w:sz w:val="28"/>
          <w:szCs w:val="28"/>
          <w:rtl/>
        </w:rPr>
        <w:t xml:space="preserve"> جهانی شدن نوعی انطباق است و به توان انطباق کشورها در شرای</w:t>
      </w:r>
      <w:r w:rsidRPr="00C877DC">
        <w:rPr>
          <w:rFonts w:cs="B Lotus" w:hint="cs"/>
          <w:sz w:val="28"/>
          <w:szCs w:val="28"/>
          <w:rtl/>
        </w:rPr>
        <w:t>ط</w:t>
      </w:r>
      <w:r w:rsidRPr="00C877DC">
        <w:rPr>
          <w:rFonts w:cs="B Lotus"/>
          <w:sz w:val="28"/>
          <w:szCs w:val="28"/>
          <w:rtl/>
        </w:rPr>
        <w:t xml:space="preserve"> جدید وابسته است و شرط ورود</w:t>
      </w:r>
      <w:r w:rsidRPr="00C877DC">
        <w:rPr>
          <w:rFonts w:cs="B Lotus" w:hint="cs"/>
          <w:sz w:val="28"/>
          <w:szCs w:val="28"/>
          <w:rtl/>
        </w:rPr>
        <w:t>،</w:t>
      </w:r>
      <w:r w:rsidRPr="00C877DC">
        <w:rPr>
          <w:rFonts w:cs="B Lotus"/>
          <w:sz w:val="28"/>
          <w:szCs w:val="28"/>
          <w:rtl/>
        </w:rPr>
        <w:t xml:space="preserve"> توانایی و آمادگی رقابت از سوی کشورها است</w:t>
      </w:r>
      <w:r w:rsidRPr="00C877DC">
        <w:rPr>
          <w:rFonts w:cs="B Lotus" w:hint="cs"/>
          <w:sz w:val="28"/>
          <w:szCs w:val="28"/>
          <w:rtl/>
        </w:rPr>
        <w:t>.</w:t>
      </w:r>
      <w:r w:rsidRPr="00C877DC">
        <w:rPr>
          <w:rFonts w:cs="B Lotus"/>
          <w:sz w:val="28"/>
          <w:szCs w:val="28"/>
          <w:rtl/>
        </w:rPr>
        <w:t xml:space="preserve"> جهانی شدن ل</w:t>
      </w:r>
      <w:r w:rsidRPr="00C877DC">
        <w:rPr>
          <w:rFonts w:cs="B Lotus" w:hint="cs"/>
          <w:sz w:val="28"/>
          <w:szCs w:val="28"/>
          <w:rtl/>
        </w:rPr>
        <w:t>ز</w:t>
      </w:r>
      <w:r w:rsidRPr="00C877DC">
        <w:rPr>
          <w:rFonts w:cs="B Lotus"/>
          <w:sz w:val="28"/>
          <w:szCs w:val="28"/>
          <w:rtl/>
        </w:rPr>
        <w:t>وما منجر به ح</w:t>
      </w:r>
      <w:r w:rsidRPr="00C877DC">
        <w:rPr>
          <w:rFonts w:cs="B Lotus" w:hint="cs"/>
          <w:sz w:val="28"/>
          <w:szCs w:val="28"/>
          <w:rtl/>
        </w:rPr>
        <w:t>ذف</w:t>
      </w:r>
      <w:r w:rsidRPr="00C877DC">
        <w:rPr>
          <w:rFonts w:cs="B Lotus"/>
          <w:sz w:val="28"/>
          <w:szCs w:val="28"/>
          <w:rtl/>
        </w:rPr>
        <w:t xml:space="preserve"> و تقویت </w:t>
      </w:r>
      <w:r w:rsidR="00BA7836" w:rsidRPr="00C877DC">
        <w:rPr>
          <w:rFonts w:cs="B Lotus"/>
          <w:sz w:val="28"/>
          <w:szCs w:val="28"/>
          <w:rtl/>
        </w:rPr>
        <w:t>هویّت</w:t>
      </w:r>
      <w:r w:rsidR="0073043A" w:rsidRPr="00C877DC">
        <w:rPr>
          <w:rFonts w:cs="B Lotus" w:hint="eastAsia"/>
          <w:sz w:val="28"/>
          <w:szCs w:val="28"/>
          <w:rtl/>
        </w:rPr>
        <w:t>‌</w:t>
      </w:r>
      <w:r w:rsidRPr="00C877DC">
        <w:rPr>
          <w:rFonts w:cs="B Lotus"/>
          <w:sz w:val="28"/>
          <w:szCs w:val="28"/>
          <w:rtl/>
        </w:rPr>
        <w:t xml:space="preserve">های </w:t>
      </w:r>
      <w:r w:rsidR="0088184E" w:rsidRPr="00C877DC">
        <w:rPr>
          <w:rFonts w:cs="B Lotus"/>
          <w:sz w:val="28"/>
          <w:szCs w:val="28"/>
          <w:rtl/>
        </w:rPr>
        <w:t>ملّی</w:t>
      </w:r>
      <w:r w:rsidRPr="00C877DC">
        <w:rPr>
          <w:rFonts w:cs="B Lotus"/>
          <w:sz w:val="28"/>
          <w:szCs w:val="28"/>
          <w:rtl/>
        </w:rPr>
        <w:t xml:space="preserve"> نمی</w:t>
      </w:r>
      <w:r w:rsidR="0073043A" w:rsidRPr="00C877DC">
        <w:rPr>
          <w:rFonts w:cs="B Lotus" w:hint="eastAsia"/>
          <w:sz w:val="28"/>
          <w:szCs w:val="28"/>
          <w:rtl/>
        </w:rPr>
        <w:t>‌</w:t>
      </w:r>
      <w:r w:rsidRPr="00C877DC">
        <w:rPr>
          <w:rFonts w:cs="B Lotus"/>
          <w:sz w:val="28"/>
          <w:szCs w:val="28"/>
          <w:rtl/>
        </w:rPr>
        <w:t xml:space="preserve">شود، بلکه </w:t>
      </w:r>
      <w:r w:rsidR="00CC35E4" w:rsidRPr="00C877DC">
        <w:rPr>
          <w:rFonts w:cs="B Lotus"/>
          <w:sz w:val="28"/>
          <w:szCs w:val="28"/>
          <w:rtl/>
        </w:rPr>
        <w:t>تأثیر</w:t>
      </w:r>
      <w:r w:rsidRPr="00C877DC">
        <w:rPr>
          <w:rFonts w:cs="B Lotus"/>
          <w:sz w:val="28"/>
          <w:szCs w:val="28"/>
          <w:rtl/>
        </w:rPr>
        <w:t>گ</w:t>
      </w:r>
      <w:r w:rsidRPr="00C877DC">
        <w:rPr>
          <w:rFonts w:cs="B Lotus" w:hint="cs"/>
          <w:sz w:val="28"/>
          <w:szCs w:val="28"/>
          <w:rtl/>
        </w:rPr>
        <w:t>ذ</w:t>
      </w:r>
      <w:r w:rsidRPr="00C877DC">
        <w:rPr>
          <w:rFonts w:cs="B Lotus"/>
          <w:sz w:val="28"/>
          <w:szCs w:val="28"/>
          <w:rtl/>
        </w:rPr>
        <w:t>اری آن مشروط است، هم می</w:t>
      </w:r>
      <w:r w:rsidRPr="00C877DC">
        <w:rPr>
          <w:rFonts w:cs="B Lotus" w:hint="eastAsia"/>
          <w:sz w:val="28"/>
          <w:szCs w:val="28"/>
          <w:rtl/>
        </w:rPr>
        <w:t>‌</w:t>
      </w:r>
      <w:r w:rsidRPr="00C877DC">
        <w:rPr>
          <w:rFonts w:cs="B Lotus"/>
          <w:sz w:val="28"/>
          <w:szCs w:val="28"/>
          <w:rtl/>
        </w:rPr>
        <w:t xml:space="preserve">تواند به عنوان چالش و هم به عنوان فرصتی فراروی </w:t>
      </w:r>
      <w:r w:rsidR="00BA7836" w:rsidRPr="00C877DC">
        <w:rPr>
          <w:rFonts w:cs="B Lotus"/>
          <w:sz w:val="28"/>
          <w:szCs w:val="28"/>
          <w:rtl/>
        </w:rPr>
        <w:t>هویّت</w:t>
      </w:r>
      <w:r w:rsidR="0073043A" w:rsidRPr="00C877DC">
        <w:rPr>
          <w:rFonts w:cs="B Lotus" w:hint="eastAsia"/>
          <w:sz w:val="28"/>
          <w:szCs w:val="28"/>
          <w:rtl/>
        </w:rPr>
        <w:t>‌</w:t>
      </w:r>
      <w:r w:rsidRPr="00C877DC">
        <w:rPr>
          <w:rFonts w:cs="B Lotus"/>
          <w:sz w:val="28"/>
          <w:szCs w:val="28"/>
          <w:rtl/>
        </w:rPr>
        <w:t xml:space="preserve">های </w:t>
      </w:r>
      <w:r w:rsidR="0088184E" w:rsidRPr="00C877DC">
        <w:rPr>
          <w:rFonts w:cs="B Lotus"/>
          <w:sz w:val="28"/>
          <w:szCs w:val="28"/>
          <w:rtl/>
        </w:rPr>
        <w:t>ملّی</w:t>
      </w:r>
      <w:r w:rsidRPr="00C877DC">
        <w:rPr>
          <w:rFonts w:cs="B Lotus"/>
          <w:sz w:val="28"/>
          <w:szCs w:val="28"/>
          <w:rtl/>
        </w:rPr>
        <w:t xml:space="preserve"> باشد</w:t>
      </w:r>
      <w:r w:rsidR="00802440" w:rsidRPr="00C877DC">
        <w:rPr>
          <w:rFonts w:cs="B Lotus" w:hint="cs"/>
          <w:sz w:val="28"/>
          <w:szCs w:val="28"/>
          <w:rtl/>
        </w:rPr>
        <w:t xml:space="preserve"> (بابیوردی، کریمیان، 1393، ص 98).</w:t>
      </w:r>
    </w:p>
    <w:p w:rsidR="00802440" w:rsidRPr="00C877DC" w:rsidRDefault="00C47EF6" w:rsidP="002B12F6">
      <w:pPr>
        <w:bidi/>
        <w:spacing w:line="20" w:lineRule="atLeast"/>
        <w:ind w:firstLine="567"/>
        <w:jc w:val="both"/>
        <w:rPr>
          <w:rFonts w:cs="B Lotus"/>
          <w:sz w:val="28"/>
          <w:szCs w:val="28"/>
          <w:rtl/>
        </w:rPr>
      </w:pPr>
      <w:r w:rsidRPr="00C877DC">
        <w:rPr>
          <w:rFonts w:cs="B Lotus"/>
          <w:sz w:val="28"/>
          <w:szCs w:val="28"/>
          <w:rtl/>
        </w:rPr>
        <w:t>رويکرد</w:t>
      </w:r>
      <w:r w:rsidRPr="00C877DC">
        <w:rPr>
          <w:rFonts w:cs="B Lotus" w:hint="cs"/>
          <w:sz w:val="28"/>
          <w:szCs w:val="28"/>
          <w:rtl/>
        </w:rPr>
        <w:t xml:space="preserve"> همگرایانه به جهانی شدن</w:t>
      </w:r>
      <w:r w:rsidR="002B12F6" w:rsidRPr="00C877DC">
        <w:rPr>
          <w:rFonts w:cs="B Lotus" w:hint="cs"/>
          <w:sz w:val="28"/>
          <w:szCs w:val="28"/>
          <w:rtl/>
        </w:rPr>
        <w:t>،</w:t>
      </w:r>
      <w:r w:rsidRPr="00C877DC">
        <w:rPr>
          <w:rFonts w:cs="B Lotus"/>
          <w:sz w:val="28"/>
          <w:szCs w:val="28"/>
          <w:rtl/>
        </w:rPr>
        <w:t xml:space="preserve"> به پديد</w:t>
      </w:r>
      <w:r w:rsidR="002B12F6" w:rsidRPr="00C877DC">
        <w:rPr>
          <w:rFonts w:cs="B Lotus" w:hint="cs"/>
          <w:sz w:val="28"/>
          <w:szCs w:val="28"/>
          <w:rtl/>
        </w:rPr>
        <w:t>ۀ</w:t>
      </w:r>
      <w:r w:rsidRPr="00C877DC">
        <w:rPr>
          <w:rFonts w:cs="B Lotus"/>
          <w:sz w:val="28"/>
          <w:szCs w:val="28"/>
          <w:rtl/>
        </w:rPr>
        <w:t xml:space="preserve"> جهاني‌شدن با ديدي مثبت مي‌نگرد و براي آن کارکردهايي قائل است. طرفداران اين رويکرد معتقدند</w:t>
      </w:r>
      <w:r w:rsidR="002B12F6" w:rsidRPr="00C877DC">
        <w:rPr>
          <w:rFonts w:cs="B Lotus" w:hint="cs"/>
          <w:sz w:val="28"/>
          <w:szCs w:val="28"/>
          <w:rtl/>
        </w:rPr>
        <w:t>:</w:t>
      </w:r>
      <w:r w:rsidRPr="00C877DC">
        <w:rPr>
          <w:rFonts w:cs="B Lotus"/>
          <w:sz w:val="28"/>
          <w:szCs w:val="28"/>
          <w:rtl/>
        </w:rPr>
        <w:t xml:space="preserve"> جهاني‌شدن مي‌تواند از طريق تقويت همگرايي و نزديک‌سازي واحدهاي سياسي و کشورها به </w:t>
      </w:r>
      <w:r w:rsidR="00697323" w:rsidRPr="00C877DC">
        <w:rPr>
          <w:rFonts w:cs="B Lotus"/>
          <w:sz w:val="28"/>
          <w:szCs w:val="28"/>
          <w:rtl/>
        </w:rPr>
        <w:t>یکدیگر</w:t>
      </w:r>
      <w:r w:rsidRPr="00C877DC">
        <w:rPr>
          <w:rFonts w:cs="B Lotus"/>
          <w:sz w:val="28"/>
          <w:szCs w:val="28"/>
          <w:rtl/>
        </w:rPr>
        <w:t xml:space="preserve"> و ايجاد دنياي کوچک و به هم پيوسته، عامل امني</w:t>
      </w:r>
      <w:r w:rsidR="002B12F6" w:rsidRPr="00C877DC">
        <w:rPr>
          <w:rFonts w:cs="B Lotus" w:hint="cs"/>
          <w:sz w:val="28"/>
          <w:szCs w:val="28"/>
          <w:rtl/>
        </w:rPr>
        <w:t>ّ</w:t>
      </w:r>
      <w:r w:rsidRPr="00C877DC">
        <w:rPr>
          <w:rFonts w:cs="B Lotus"/>
          <w:sz w:val="28"/>
          <w:szCs w:val="28"/>
          <w:rtl/>
        </w:rPr>
        <w:t>تي مثبتي براي جهان کنوني محسوب شود. تا جايي که اکثر انديشمندان ده</w:t>
      </w:r>
      <w:r w:rsidR="002B12F6" w:rsidRPr="00C877DC">
        <w:rPr>
          <w:rFonts w:cs="B Lotus" w:hint="cs"/>
          <w:sz w:val="28"/>
          <w:szCs w:val="28"/>
          <w:rtl/>
        </w:rPr>
        <w:t>ۀ</w:t>
      </w:r>
      <w:r w:rsidRPr="00C877DC">
        <w:rPr>
          <w:rFonts w:cs="B Lotus"/>
          <w:sz w:val="28"/>
          <w:szCs w:val="28"/>
          <w:rtl/>
        </w:rPr>
        <w:t xml:space="preserve"> 1980 ميلادي، ضمن پذيرش اين ايده، جهاني‌شدن را بهترين راه براي </w:t>
      </w:r>
      <w:r w:rsidR="00BA7836" w:rsidRPr="00C877DC">
        <w:rPr>
          <w:rFonts w:cs="B Lotus"/>
          <w:sz w:val="28"/>
          <w:szCs w:val="28"/>
          <w:rtl/>
        </w:rPr>
        <w:t>تحقّق</w:t>
      </w:r>
      <w:r w:rsidRPr="00C877DC">
        <w:rPr>
          <w:rFonts w:cs="B Lotus"/>
          <w:sz w:val="28"/>
          <w:szCs w:val="28"/>
          <w:rtl/>
        </w:rPr>
        <w:t xml:space="preserve"> جهان امن مي‌دانند.</w:t>
      </w:r>
      <w:r w:rsidRPr="00C877DC">
        <w:rPr>
          <w:rFonts w:cs="B Lotus" w:hint="cs"/>
          <w:sz w:val="28"/>
          <w:szCs w:val="28"/>
          <w:rtl/>
        </w:rPr>
        <w:t xml:space="preserve"> </w:t>
      </w:r>
      <w:r w:rsidRPr="00C877DC">
        <w:rPr>
          <w:rFonts w:cs="B Lotus"/>
          <w:sz w:val="28"/>
          <w:szCs w:val="28"/>
          <w:rtl/>
        </w:rPr>
        <w:t>اين عد</w:t>
      </w:r>
      <w:r w:rsidR="002B12F6" w:rsidRPr="00C877DC">
        <w:rPr>
          <w:rFonts w:cs="B Lotus" w:hint="cs"/>
          <w:sz w:val="28"/>
          <w:szCs w:val="28"/>
          <w:rtl/>
        </w:rPr>
        <w:t>ّ</w:t>
      </w:r>
      <w:r w:rsidRPr="00C877DC">
        <w:rPr>
          <w:rFonts w:cs="B Lotus"/>
          <w:sz w:val="28"/>
          <w:szCs w:val="28"/>
          <w:rtl/>
        </w:rPr>
        <w:t>ه تأکيد مي‌کنند که مي‌توان از طريق مديري</w:t>
      </w:r>
      <w:r w:rsidR="002B12F6" w:rsidRPr="00C877DC">
        <w:rPr>
          <w:rFonts w:cs="B Lotus" w:hint="cs"/>
          <w:sz w:val="28"/>
          <w:szCs w:val="28"/>
          <w:rtl/>
        </w:rPr>
        <w:t>ّ</w:t>
      </w:r>
      <w:r w:rsidRPr="00C877DC">
        <w:rPr>
          <w:rFonts w:cs="B Lotus"/>
          <w:sz w:val="28"/>
          <w:szCs w:val="28"/>
          <w:rtl/>
        </w:rPr>
        <w:t>ت و برنامه‌ريزي‌هاي مناسب و بسيج کليه امکانات و توانمندي‌هاي پراکند</w:t>
      </w:r>
      <w:r w:rsidRPr="00C877DC">
        <w:rPr>
          <w:rFonts w:cs="B Lotus" w:hint="cs"/>
          <w:sz w:val="28"/>
          <w:szCs w:val="28"/>
          <w:rtl/>
        </w:rPr>
        <w:t>ة</w:t>
      </w:r>
      <w:r w:rsidRPr="00C877DC">
        <w:rPr>
          <w:rFonts w:cs="B Lotus"/>
          <w:sz w:val="28"/>
          <w:szCs w:val="28"/>
          <w:rtl/>
        </w:rPr>
        <w:t xml:space="preserve"> ملل مختلف در قالب </w:t>
      </w:r>
      <w:r w:rsidR="00BA7836" w:rsidRPr="00C877DC">
        <w:rPr>
          <w:rFonts w:cs="B Lotus"/>
          <w:sz w:val="28"/>
          <w:szCs w:val="28"/>
          <w:rtl/>
        </w:rPr>
        <w:t>تحقّق</w:t>
      </w:r>
      <w:r w:rsidRPr="00C877DC">
        <w:rPr>
          <w:rFonts w:cs="B Lotus"/>
          <w:sz w:val="28"/>
          <w:szCs w:val="28"/>
          <w:rtl/>
        </w:rPr>
        <w:t xml:space="preserve"> جهاني‌شدن، براي حل و فصل مسائل و‌ مشکلات فرا روي جوامع بشري فائق آمد</w:t>
      </w:r>
      <w:r w:rsidRPr="00C877DC">
        <w:rPr>
          <w:rFonts w:cs="B Lotus" w:hint="cs"/>
          <w:sz w:val="28"/>
          <w:szCs w:val="28"/>
          <w:rtl/>
        </w:rPr>
        <w:t xml:space="preserve"> (امامی، 1391،</w:t>
      </w:r>
      <w:r w:rsidR="002B12F6" w:rsidRPr="00C877DC">
        <w:rPr>
          <w:rFonts w:cs="B Lotus" w:hint="cs"/>
          <w:sz w:val="28"/>
          <w:szCs w:val="28"/>
          <w:rtl/>
        </w:rPr>
        <w:t xml:space="preserve"> ص</w:t>
      </w:r>
      <w:r w:rsidRPr="00C877DC">
        <w:rPr>
          <w:rFonts w:cs="B Lotus" w:hint="cs"/>
          <w:sz w:val="28"/>
          <w:szCs w:val="28"/>
          <w:rtl/>
        </w:rPr>
        <w:t xml:space="preserve"> 24)</w:t>
      </w:r>
      <w:r w:rsidR="00802440" w:rsidRPr="00C877DC">
        <w:rPr>
          <w:rFonts w:cs="B Lotus" w:hint="cs"/>
          <w:sz w:val="28"/>
          <w:szCs w:val="28"/>
          <w:rtl/>
        </w:rPr>
        <w:t>. با برنامه</w:t>
      </w:r>
      <w:r w:rsidR="00802440" w:rsidRPr="00C877DC">
        <w:rPr>
          <w:rFonts w:cs="B Lotus" w:hint="eastAsia"/>
          <w:sz w:val="28"/>
          <w:szCs w:val="28"/>
          <w:rtl/>
        </w:rPr>
        <w:t>‌</w:t>
      </w:r>
      <w:r w:rsidR="00802440" w:rsidRPr="00C877DC">
        <w:rPr>
          <w:rFonts w:cs="B Lotus" w:hint="cs"/>
          <w:sz w:val="28"/>
          <w:szCs w:val="28"/>
          <w:rtl/>
        </w:rPr>
        <w:t>ریزی حساب شده می</w:t>
      </w:r>
      <w:r w:rsidR="00802440" w:rsidRPr="00C877DC">
        <w:rPr>
          <w:rFonts w:cs="B Lotus" w:hint="eastAsia"/>
          <w:sz w:val="28"/>
          <w:szCs w:val="28"/>
          <w:rtl/>
        </w:rPr>
        <w:t>‌</w:t>
      </w:r>
      <w:r w:rsidR="00802440" w:rsidRPr="00C877DC">
        <w:rPr>
          <w:rFonts w:cs="B Lotus" w:hint="cs"/>
          <w:sz w:val="28"/>
          <w:szCs w:val="28"/>
          <w:rtl/>
        </w:rPr>
        <w:t>توان تهدیدها را تبدیل به فرصت نموده و از فرصت</w:t>
      </w:r>
      <w:r w:rsidR="00802440" w:rsidRPr="00C877DC">
        <w:rPr>
          <w:rFonts w:cs="B Lotus" w:hint="eastAsia"/>
          <w:sz w:val="28"/>
          <w:szCs w:val="28"/>
          <w:rtl/>
        </w:rPr>
        <w:t>‌</w:t>
      </w:r>
      <w:r w:rsidR="00802440" w:rsidRPr="00C877DC">
        <w:rPr>
          <w:rFonts w:cs="B Lotus" w:hint="cs"/>
          <w:sz w:val="28"/>
          <w:szCs w:val="28"/>
          <w:rtl/>
        </w:rPr>
        <w:t>های پیش آمده در سای</w:t>
      </w:r>
      <w:r w:rsidR="002B12F6" w:rsidRPr="00C877DC">
        <w:rPr>
          <w:rFonts w:cs="B Lotus" w:hint="cs"/>
          <w:sz w:val="28"/>
          <w:szCs w:val="28"/>
          <w:rtl/>
        </w:rPr>
        <w:t>ۀ</w:t>
      </w:r>
      <w:r w:rsidR="00802440" w:rsidRPr="00C877DC">
        <w:rPr>
          <w:rFonts w:cs="B Lotus" w:hint="cs"/>
          <w:sz w:val="28"/>
          <w:szCs w:val="28"/>
          <w:rtl/>
        </w:rPr>
        <w:t xml:space="preserve"> جهانی شدن بهر</w:t>
      </w:r>
      <w:r w:rsidR="002B12F6" w:rsidRPr="00C877DC">
        <w:rPr>
          <w:rFonts w:cs="B Lotus" w:hint="cs"/>
          <w:sz w:val="28"/>
          <w:szCs w:val="28"/>
          <w:rtl/>
        </w:rPr>
        <w:t>ۀ</w:t>
      </w:r>
      <w:r w:rsidR="00802440" w:rsidRPr="00C877DC">
        <w:rPr>
          <w:rFonts w:cs="B Lotus" w:hint="cs"/>
          <w:sz w:val="28"/>
          <w:szCs w:val="28"/>
          <w:rtl/>
        </w:rPr>
        <w:t xml:space="preserve"> وافی و کافی را برد.</w:t>
      </w:r>
    </w:p>
    <w:p w:rsidR="00450BBA" w:rsidRPr="00C877DC" w:rsidRDefault="00450BBA" w:rsidP="00557085">
      <w:pPr>
        <w:bidi/>
        <w:spacing w:line="20" w:lineRule="atLeast"/>
        <w:jc w:val="both"/>
        <w:outlineLvl w:val="0"/>
        <w:rPr>
          <w:rFonts w:cs="B Titr"/>
          <w:sz w:val="24"/>
          <w:szCs w:val="24"/>
          <w:rtl/>
        </w:rPr>
      </w:pPr>
      <w:bookmarkStart w:id="11" w:name="_Toc503556814"/>
      <w:r w:rsidRPr="00C877DC">
        <w:rPr>
          <w:rFonts w:cs="B Titr" w:hint="cs"/>
          <w:sz w:val="24"/>
          <w:szCs w:val="24"/>
          <w:rtl/>
        </w:rPr>
        <w:lastRenderedPageBreak/>
        <w:t>1-</w:t>
      </w:r>
      <w:r w:rsidR="00557085" w:rsidRPr="00C877DC">
        <w:rPr>
          <w:rFonts w:cs="B Titr" w:hint="cs"/>
          <w:sz w:val="24"/>
          <w:szCs w:val="24"/>
          <w:rtl/>
        </w:rPr>
        <w:t>5</w:t>
      </w:r>
      <w:r w:rsidRPr="00C877DC">
        <w:rPr>
          <w:rFonts w:cs="B Titr" w:hint="cs"/>
          <w:sz w:val="24"/>
          <w:szCs w:val="24"/>
          <w:rtl/>
        </w:rPr>
        <w:t>. گفتگوی تمدّن</w:t>
      </w:r>
      <w:r w:rsidRPr="00C877DC">
        <w:rPr>
          <w:rFonts w:cs="B Titr" w:hint="eastAsia"/>
          <w:sz w:val="24"/>
          <w:szCs w:val="24"/>
          <w:rtl/>
        </w:rPr>
        <w:t>‌</w:t>
      </w:r>
      <w:r w:rsidRPr="00C877DC">
        <w:rPr>
          <w:rFonts w:cs="B Titr" w:hint="cs"/>
          <w:sz w:val="24"/>
          <w:szCs w:val="24"/>
          <w:rtl/>
        </w:rPr>
        <w:t xml:space="preserve">ها </w:t>
      </w:r>
      <w:r w:rsidR="00E2162B" w:rsidRPr="00C877DC">
        <w:rPr>
          <w:rFonts w:cs="B Titr" w:hint="cs"/>
          <w:sz w:val="24"/>
          <w:szCs w:val="24"/>
          <w:rtl/>
        </w:rPr>
        <w:t>و</w:t>
      </w:r>
      <w:r w:rsidRPr="00C877DC">
        <w:rPr>
          <w:rFonts w:cs="B Titr" w:hint="cs"/>
          <w:sz w:val="24"/>
          <w:szCs w:val="24"/>
          <w:rtl/>
        </w:rPr>
        <w:t xml:space="preserve"> فرهنگ</w:t>
      </w:r>
      <w:r w:rsidR="00E2162B" w:rsidRPr="00C877DC">
        <w:rPr>
          <w:rFonts w:cs="B Titr" w:hint="eastAsia"/>
          <w:sz w:val="24"/>
          <w:szCs w:val="24"/>
          <w:rtl/>
        </w:rPr>
        <w:t>‌</w:t>
      </w:r>
      <w:r w:rsidR="00E2162B" w:rsidRPr="00C877DC">
        <w:rPr>
          <w:rFonts w:cs="B Titr" w:hint="cs"/>
          <w:sz w:val="24"/>
          <w:szCs w:val="24"/>
          <w:rtl/>
        </w:rPr>
        <w:t>ها</w:t>
      </w:r>
      <w:bookmarkEnd w:id="11"/>
    </w:p>
    <w:p w:rsidR="00C63322" w:rsidRPr="00C877DC" w:rsidRDefault="00C63322" w:rsidP="00080B1E">
      <w:pPr>
        <w:bidi/>
        <w:spacing w:after="0" w:line="240" w:lineRule="auto"/>
        <w:ind w:firstLine="562"/>
        <w:jc w:val="both"/>
        <w:rPr>
          <w:rFonts w:cs="B Lotus"/>
          <w:sz w:val="28"/>
          <w:szCs w:val="28"/>
        </w:rPr>
      </w:pPr>
      <w:r w:rsidRPr="00C877DC">
        <w:rPr>
          <w:rFonts w:cs="B Lotus"/>
          <w:sz w:val="28"/>
          <w:szCs w:val="28"/>
          <w:rtl/>
        </w:rPr>
        <w:t>تمد</w:t>
      </w:r>
      <w:r w:rsidR="00FC756B" w:rsidRPr="00C877DC">
        <w:rPr>
          <w:rFonts w:cs="B Lotus" w:hint="cs"/>
          <w:sz w:val="28"/>
          <w:szCs w:val="28"/>
          <w:rtl/>
        </w:rPr>
        <w:t>ّ</w:t>
      </w:r>
      <w:r w:rsidRPr="00C877DC">
        <w:rPr>
          <w:rFonts w:cs="B Lotus"/>
          <w:sz w:val="28"/>
          <w:szCs w:val="28"/>
          <w:rtl/>
        </w:rPr>
        <w:t>ن، مفهومی است که در معانی مختلف به کار برده شده است. «تایلور</w:t>
      </w:r>
      <w:r w:rsidRPr="00C877DC">
        <w:rPr>
          <w:rStyle w:val="FootnoteReference"/>
          <w:sz w:val="28"/>
          <w:szCs w:val="28"/>
          <w:rtl/>
        </w:rPr>
        <w:footnoteReference w:id="24"/>
      </w:r>
      <w:r w:rsidRPr="00C877DC">
        <w:rPr>
          <w:rFonts w:cs="B Lotus"/>
          <w:sz w:val="28"/>
          <w:szCs w:val="28"/>
          <w:rtl/>
        </w:rPr>
        <w:t>» تم</w:t>
      </w:r>
      <w:r w:rsidR="00FC756B" w:rsidRPr="00C877DC">
        <w:rPr>
          <w:rFonts w:cs="B Lotus" w:hint="cs"/>
          <w:sz w:val="28"/>
          <w:szCs w:val="28"/>
          <w:rtl/>
        </w:rPr>
        <w:t>ّ</w:t>
      </w:r>
      <w:r w:rsidRPr="00C877DC">
        <w:rPr>
          <w:rFonts w:cs="B Lotus"/>
          <w:sz w:val="28"/>
          <w:szCs w:val="28"/>
          <w:rtl/>
        </w:rPr>
        <w:t>دن را همان فرهنگ می‌داند و حت</w:t>
      </w:r>
      <w:r w:rsidR="000862E0" w:rsidRPr="00C877DC">
        <w:rPr>
          <w:rFonts w:cs="B Lotus" w:hint="cs"/>
          <w:sz w:val="28"/>
          <w:szCs w:val="28"/>
          <w:rtl/>
          <w:lang w:bidi="fa-IR"/>
        </w:rPr>
        <w:t>ّ</w:t>
      </w:r>
      <w:r w:rsidRPr="00C877DC">
        <w:rPr>
          <w:rFonts w:cs="B Lotus"/>
          <w:sz w:val="28"/>
          <w:szCs w:val="28"/>
          <w:rtl/>
        </w:rPr>
        <w:t>ی مترادف با فرهنگ به کار می‌رود. از نگاه بعضی مانند «کروبر</w:t>
      </w:r>
      <w:r w:rsidR="000862E0" w:rsidRPr="00C877DC">
        <w:rPr>
          <w:rStyle w:val="FootnoteReference"/>
          <w:sz w:val="28"/>
          <w:szCs w:val="28"/>
          <w:rtl/>
        </w:rPr>
        <w:footnoteReference w:id="25"/>
      </w:r>
      <w:r w:rsidRPr="00C877DC">
        <w:rPr>
          <w:rFonts w:cs="B Lotus"/>
          <w:sz w:val="28"/>
          <w:szCs w:val="28"/>
          <w:rtl/>
        </w:rPr>
        <w:t>»، تمد</w:t>
      </w:r>
      <w:r w:rsidR="000862E0" w:rsidRPr="00C877DC">
        <w:rPr>
          <w:rFonts w:cs="B Lotus" w:hint="cs"/>
          <w:sz w:val="28"/>
          <w:szCs w:val="28"/>
          <w:rtl/>
        </w:rPr>
        <w:t>ّ</w:t>
      </w:r>
      <w:r w:rsidRPr="00C877DC">
        <w:rPr>
          <w:rFonts w:cs="B Lotus"/>
          <w:sz w:val="28"/>
          <w:szCs w:val="28"/>
          <w:rtl/>
        </w:rPr>
        <w:t>ن صورت پیچیده‌تر فرهنگ است که دارای ویژگی</w:t>
      </w:r>
      <w:r w:rsidR="000862E0" w:rsidRPr="00C877DC">
        <w:rPr>
          <w:rFonts w:cs="B Lotus" w:hint="eastAsia"/>
          <w:sz w:val="28"/>
          <w:szCs w:val="28"/>
          <w:rtl/>
        </w:rPr>
        <w:t>‌</w:t>
      </w:r>
      <w:r w:rsidRPr="00C877DC">
        <w:rPr>
          <w:rFonts w:cs="B Lotus"/>
          <w:sz w:val="28"/>
          <w:szCs w:val="28"/>
          <w:rtl/>
        </w:rPr>
        <w:t>های قابل رؤیت بیشتری است. «هویچر</w:t>
      </w:r>
      <w:r w:rsidR="0086388C" w:rsidRPr="00C877DC">
        <w:rPr>
          <w:rStyle w:val="FootnoteReference"/>
          <w:sz w:val="28"/>
          <w:szCs w:val="28"/>
          <w:rtl/>
        </w:rPr>
        <w:footnoteReference w:id="26"/>
      </w:r>
      <w:r w:rsidRPr="00C877DC">
        <w:rPr>
          <w:rFonts w:cs="B Lotus"/>
          <w:sz w:val="28"/>
          <w:szCs w:val="28"/>
          <w:rtl/>
        </w:rPr>
        <w:t>» تمد</w:t>
      </w:r>
      <w:r w:rsidR="000862E0" w:rsidRPr="00C877DC">
        <w:rPr>
          <w:rFonts w:cs="B Lotus" w:hint="cs"/>
          <w:sz w:val="28"/>
          <w:szCs w:val="28"/>
          <w:rtl/>
        </w:rPr>
        <w:t>ّ</w:t>
      </w:r>
      <w:r w:rsidRPr="00C877DC">
        <w:rPr>
          <w:rFonts w:cs="B Lotus"/>
          <w:sz w:val="28"/>
          <w:szCs w:val="28"/>
          <w:rtl/>
        </w:rPr>
        <w:t>ن را فرهنگی می‌داند که از نظر کیفی دارای عناصر عالی‌تر است. از نگاه برخی دیگر، تمد</w:t>
      </w:r>
      <w:r w:rsidR="000862E0" w:rsidRPr="00C877DC">
        <w:rPr>
          <w:rFonts w:cs="B Lotus" w:hint="cs"/>
          <w:sz w:val="28"/>
          <w:szCs w:val="28"/>
          <w:rtl/>
        </w:rPr>
        <w:t>ّ</w:t>
      </w:r>
      <w:r w:rsidRPr="00C877DC">
        <w:rPr>
          <w:rFonts w:cs="B Lotus"/>
          <w:sz w:val="28"/>
          <w:szCs w:val="28"/>
          <w:rtl/>
        </w:rPr>
        <w:t>ن حوزه‌ای از دیدگاه‌های انسانی و فرهنگ است.</w:t>
      </w:r>
    </w:p>
    <w:p w:rsidR="00C63322" w:rsidRPr="00C877DC" w:rsidRDefault="00C63322" w:rsidP="000862E0">
      <w:pPr>
        <w:bidi/>
        <w:spacing w:after="0" w:line="240" w:lineRule="auto"/>
        <w:ind w:firstLine="562"/>
        <w:jc w:val="both"/>
        <w:rPr>
          <w:rFonts w:cs="B Lotus"/>
          <w:sz w:val="28"/>
          <w:szCs w:val="28"/>
          <w:rtl/>
        </w:rPr>
      </w:pPr>
      <w:r w:rsidRPr="00C877DC">
        <w:rPr>
          <w:rFonts w:cs="B Lotus"/>
          <w:sz w:val="28"/>
          <w:szCs w:val="28"/>
          <w:rtl/>
        </w:rPr>
        <w:t>اسطوره‌ها، مذهب، هنر و ادب از اجزای فرهنگ</w:t>
      </w:r>
      <w:r w:rsidR="000862E0" w:rsidRPr="00C877DC">
        <w:rPr>
          <w:rFonts w:cs="B Lotus" w:hint="eastAsia"/>
          <w:sz w:val="28"/>
          <w:szCs w:val="28"/>
          <w:rtl/>
        </w:rPr>
        <w:t>‌</w:t>
      </w:r>
      <w:r w:rsidR="000862E0" w:rsidRPr="00C877DC">
        <w:rPr>
          <w:rFonts w:cs="B Lotus" w:hint="cs"/>
          <w:sz w:val="28"/>
          <w:szCs w:val="28"/>
          <w:rtl/>
        </w:rPr>
        <w:t>ا</w:t>
      </w:r>
      <w:r w:rsidRPr="00C877DC">
        <w:rPr>
          <w:rFonts w:cs="B Lotus"/>
          <w:sz w:val="28"/>
          <w:szCs w:val="28"/>
          <w:rtl/>
        </w:rPr>
        <w:t>ند و علوم و فنون در جرگة تمد</w:t>
      </w:r>
      <w:r w:rsidR="002971E8" w:rsidRPr="00C877DC">
        <w:rPr>
          <w:rFonts w:cs="B Lotus" w:hint="cs"/>
          <w:sz w:val="28"/>
          <w:szCs w:val="28"/>
          <w:rtl/>
        </w:rPr>
        <w:t>ّ</w:t>
      </w:r>
      <w:r w:rsidRPr="00C877DC">
        <w:rPr>
          <w:rFonts w:cs="B Lotus"/>
          <w:sz w:val="28"/>
          <w:szCs w:val="28"/>
          <w:rtl/>
        </w:rPr>
        <w:t>ن قرار دارند.</w:t>
      </w:r>
    </w:p>
    <w:p w:rsidR="00C63322" w:rsidRPr="00C877DC" w:rsidRDefault="00C63322" w:rsidP="00557085">
      <w:pPr>
        <w:bidi/>
        <w:spacing w:after="0" w:line="240" w:lineRule="auto"/>
        <w:ind w:firstLine="562"/>
        <w:jc w:val="both"/>
        <w:rPr>
          <w:rFonts w:cs="B Lotus"/>
          <w:sz w:val="28"/>
          <w:szCs w:val="28"/>
          <w:rtl/>
        </w:rPr>
      </w:pPr>
      <w:r w:rsidRPr="00C877DC">
        <w:rPr>
          <w:rFonts w:cs="B Lotus"/>
          <w:sz w:val="28"/>
          <w:szCs w:val="28"/>
          <w:rtl/>
        </w:rPr>
        <w:t>نتیجه این</w:t>
      </w:r>
      <w:r w:rsidR="00E207C2" w:rsidRPr="00C877DC">
        <w:rPr>
          <w:rFonts w:cs="B Lotus" w:hint="eastAsia"/>
          <w:sz w:val="28"/>
          <w:szCs w:val="28"/>
          <w:rtl/>
        </w:rPr>
        <w:t>‌</w:t>
      </w:r>
      <w:r w:rsidRPr="00C877DC">
        <w:rPr>
          <w:rFonts w:cs="B Lotus"/>
          <w:sz w:val="28"/>
          <w:szCs w:val="28"/>
          <w:rtl/>
        </w:rPr>
        <w:t>که، نکت</w:t>
      </w:r>
      <w:r w:rsidR="00E207C2" w:rsidRPr="00C877DC">
        <w:rPr>
          <w:rFonts w:cs="B Lotus" w:hint="cs"/>
          <w:sz w:val="28"/>
          <w:szCs w:val="28"/>
          <w:rtl/>
        </w:rPr>
        <w:t>ۀ</w:t>
      </w:r>
      <w:r w:rsidRPr="00C877DC">
        <w:rPr>
          <w:rFonts w:cs="B Lotus"/>
          <w:sz w:val="28"/>
          <w:szCs w:val="28"/>
          <w:rtl/>
        </w:rPr>
        <w:t xml:space="preserve"> مشترک تمامی تعریف</w:t>
      </w:r>
      <w:r w:rsidR="000862E0" w:rsidRPr="00C877DC">
        <w:rPr>
          <w:rFonts w:cs="B Lotus" w:hint="eastAsia"/>
          <w:sz w:val="28"/>
          <w:szCs w:val="28"/>
          <w:rtl/>
        </w:rPr>
        <w:t>‌</w:t>
      </w:r>
      <w:r w:rsidRPr="00C877DC">
        <w:rPr>
          <w:rFonts w:cs="B Lotus"/>
          <w:sz w:val="28"/>
          <w:szCs w:val="28"/>
          <w:rtl/>
        </w:rPr>
        <w:t>ها، تأکید بر نقش مهم</w:t>
      </w:r>
      <w:r w:rsidR="000862E0" w:rsidRPr="00C877DC">
        <w:rPr>
          <w:rFonts w:cs="B Lotus" w:hint="cs"/>
          <w:sz w:val="28"/>
          <w:szCs w:val="28"/>
          <w:rtl/>
        </w:rPr>
        <w:t>ّ</w:t>
      </w:r>
      <w:r w:rsidRPr="00C877DC">
        <w:rPr>
          <w:rFonts w:cs="B Lotus"/>
          <w:sz w:val="28"/>
          <w:szCs w:val="28"/>
          <w:rtl/>
        </w:rPr>
        <w:t xml:space="preserve"> ارتباط میان انسان</w:t>
      </w:r>
      <w:r w:rsidR="000862E0" w:rsidRPr="00C877DC">
        <w:rPr>
          <w:rFonts w:cs="B Lotus" w:hint="eastAsia"/>
          <w:sz w:val="28"/>
          <w:szCs w:val="28"/>
          <w:rtl/>
        </w:rPr>
        <w:t>‌</w:t>
      </w:r>
      <w:r w:rsidRPr="00C877DC">
        <w:rPr>
          <w:rFonts w:cs="B Lotus"/>
          <w:sz w:val="28"/>
          <w:szCs w:val="28"/>
          <w:rtl/>
        </w:rPr>
        <w:t>ها در ساختن و تداوم تمد</w:t>
      </w:r>
      <w:r w:rsidR="000862E0" w:rsidRPr="00C877DC">
        <w:rPr>
          <w:rFonts w:cs="B Lotus" w:hint="cs"/>
          <w:sz w:val="28"/>
          <w:szCs w:val="28"/>
          <w:rtl/>
        </w:rPr>
        <w:t>ّ</w:t>
      </w:r>
      <w:r w:rsidRPr="00C877DC">
        <w:rPr>
          <w:rFonts w:cs="B Lotus"/>
          <w:sz w:val="28"/>
          <w:szCs w:val="28"/>
          <w:rtl/>
        </w:rPr>
        <w:t>ن</w:t>
      </w:r>
      <w:r w:rsidR="000862E0" w:rsidRPr="00C877DC">
        <w:rPr>
          <w:rFonts w:cs="B Lotus" w:hint="eastAsia"/>
          <w:sz w:val="28"/>
          <w:szCs w:val="28"/>
          <w:rtl/>
        </w:rPr>
        <w:t>‌</w:t>
      </w:r>
      <w:r w:rsidRPr="00C877DC">
        <w:rPr>
          <w:rFonts w:cs="B Lotus"/>
          <w:sz w:val="28"/>
          <w:szCs w:val="28"/>
          <w:rtl/>
        </w:rPr>
        <w:t>ها</w:t>
      </w:r>
      <w:r w:rsidR="00F30ACA" w:rsidRPr="00C877DC">
        <w:rPr>
          <w:rFonts w:cs="B Lotus" w:hint="cs"/>
          <w:sz w:val="28"/>
          <w:szCs w:val="28"/>
          <w:rtl/>
        </w:rPr>
        <w:t xml:space="preserve">، </w:t>
      </w:r>
      <w:r w:rsidRPr="00C877DC">
        <w:rPr>
          <w:rFonts w:cs="B Lotus"/>
          <w:sz w:val="28"/>
          <w:szCs w:val="28"/>
          <w:rtl/>
        </w:rPr>
        <w:t>گسترش و نیز انتقال آن</w:t>
      </w:r>
      <w:r w:rsidR="000862E0" w:rsidRPr="00C877DC">
        <w:rPr>
          <w:rFonts w:cs="B Lotus" w:hint="eastAsia"/>
          <w:sz w:val="28"/>
          <w:szCs w:val="28"/>
          <w:rtl/>
        </w:rPr>
        <w:t>‌</w:t>
      </w:r>
      <w:r w:rsidRPr="00C877DC">
        <w:rPr>
          <w:rFonts w:cs="B Lotus"/>
          <w:sz w:val="28"/>
          <w:szCs w:val="28"/>
          <w:rtl/>
        </w:rPr>
        <w:t>ها</w:t>
      </w:r>
      <w:r w:rsidR="000862E0" w:rsidRPr="00C877DC">
        <w:rPr>
          <w:rFonts w:cs="B Lotus" w:hint="cs"/>
          <w:sz w:val="28"/>
          <w:szCs w:val="28"/>
          <w:rtl/>
        </w:rPr>
        <w:t xml:space="preserve"> ا</w:t>
      </w:r>
      <w:r w:rsidRPr="00C877DC">
        <w:rPr>
          <w:rFonts w:cs="B Lotus"/>
          <w:sz w:val="28"/>
          <w:szCs w:val="28"/>
          <w:rtl/>
        </w:rPr>
        <w:t>ست</w:t>
      </w:r>
      <w:r w:rsidR="000862E0" w:rsidRPr="00C877DC">
        <w:rPr>
          <w:rFonts w:cs="B Lotus" w:hint="cs"/>
          <w:sz w:val="28"/>
          <w:szCs w:val="28"/>
          <w:rtl/>
        </w:rPr>
        <w:t>.</w:t>
      </w:r>
      <w:r w:rsidRPr="00C877DC">
        <w:rPr>
          <w:rFonts w:cs="B Lotus"/>
          <w:sz w:val="28"/>
          <w:szCs w:val="28"/>
          <w:rtl/>
        </w:rPr>
        <w:t xml:space="preserve"> سرانجام به گفتة «توین‌بی</w:t>
      </w:r>
      <w:r w:rsidR="000862E0" w:rsidRPr="00C877DC">
        <w:rPr>
          <w:rStyle w:val="FootnoteReference"/>
          <w:sz w:val="28"/>
          <w:szCs w:val="28"/>
          <w:rtl/>
        </w:rPr>
        <w:footnoteReference w:id="27"/>
      </w:r>
      <w:r w:rsidRPr="00C877DC">
        <w:rPr>
          <w:rFonts w:cs="B Lotus"/>
          <w:sz w:val="28"/>
          <w:szCs w:val="28"/>
          <w:rtl/>
        </w:rPr>
        <w:t>»، «پویایی یک تمد</w:t>
      </w:r>
      <w:r w:rsidR="000862E0" w:rsidRPr="00C877DC">
        <w:rPr>
          <w:rFonts w:cs="B Lotus" w:hint="cs"/>
          <w:sz w:val="28"/>
          <w:szCs w:val="28"/>
          <w:rtl/>
          <w:lang w:bidi="fa-IR"/>
        </w:rPr>
        <w:t>ّ</w:t>
      </w:r>
      <w:r w:rsidRPr="00C877DC">
        <w:rPr>
          <w:rFonts w:cs="B Lotus"/>
          <w:sz w:val="28"/>
          <w:szCs w:val="28"/>
          <w:rtl/>
        </w:rPr>
        <w:t>ن از طریق برقراری ارتباط فع</w:t>
      </w:r>
      <w:r w:rsidR="000862E0" w:rsidRPr="00C877DC">
        <w:rPr>
          <w:rFonts w:cs="B Lotus" w:hint="cs"/>
          <w:sz w:val="28"/>
          <w:szCs w:val="28"/>
          <w:rtl/>
        </w:rPr>
        <w:t>ّ</w:t>
      </w:r>
      <w:r w:rsidRPr="00C877DC">
        <w:rPr>
          <w:rFonts w:cs="B Lotus"/>
          <w:sz w:val="28"/>
          <w:szCs w:val="28"/>
          <w:rtl/>
        </w:rPr>
        <w:t>ال و گفتگو و مراودات فرهنگی، می‌تواند از زوال و انحطاط آن جلوگیری کند» (کیانی، 1380، ص</w:t>
      </w:r>
      <w:r w:rsidR="000862E0" w:rsidRPr="00C877DC">
        <w:rPr>
          <w:rFonts w:cs="B Lotus" w:hint="cs"/>
          <w:sz w:val="28"/>
          <w:szCs w:val="28"/>
          <w:rtl/>
        </w:rPr>
        <w:t xml:space="preserve"> 116- </w:t>
      </w:r>
      <w:r w:rsidRPr="00C877DC">
        <w:rPr>
          <w:rFonts w:cs="B Lotus"/>
          <w:sz w:val="28"/>
          <w:szCs w:val="28"/>
          <w:rtl/>
        </w:rPr>
        <w:t>118).</w:t>
      </w:r>
      <w:r w:rsidR="00E2162B" w:rsidRPr="00C877DC">
        <w:rPr>
          <w:rFonts w:cs="B Lotus" w:hint="cs"/>
          <w:sz w:val="28"/>
          <w:szCs w:val="28"/>
          <w:rtl/>
        </w:rPr>
        <w:t xml:space="preserve"> پس می</w:t>
      </w:r>
      <w:r w:rsidR="00E2162B" w:rsidRPr="00C877DC">
        <w:rPr>
          <w:rFonts w:cs="B Lotus" w:hint="eastAsia"/>
          <w:sz w:val="28"/>
          <w:szCs w:val="28"/>
          <w:rtl/>
        </w:rPr>
        <w:t>‌ت</w:t>
      </w:r>
      <w:r w:rsidR="00E2162B" w:rsidRPr="00C877DC">
        <w:rPr>
          <w:rFonts w:cs="B Lotus" w:hint="cs"/>
          <w:sz w:val="28"/>
          <w:szCs w:val="28"/>
          <w:rtl/>
        </w:rPr>
        <w:t xml:space="preserve">وان </w:t>
      </w:r>
      <w:r w:rsidR="002971E8" w:rsidRPr="00C877DC">
        <w:rPr>
          <w:rFonts w:cs="B Lotus" w:hint="cs"/>
          <w:sz w:val="28"/>
          <w:szCs w:val="28"/>
          <w:rtl/>
        </w:rPr>
        <w:t xml:space="preserve">گفت </w:t>
      </w:r>
      <w:r w:rsidR="00E2162B" w:rsidRPr="00C877DC">
        <w:rPr>
          <w:rFonts w:cs="B Lotus" w:hint="cs"/>
          <w:sz w:val="28"/>
          <w:szCs w:val="28"/>
          <w:rtl/>
        </w:rPr>
        <w:t xml:space="preserve">برخورد یا </w:t>
      </w:r>
      <w:r w:rsidR="00061EF2" w:rsidRPr="00C877DC">
        <w:rPr>
          <w:rFonts w:cs="B Lotus" w:hint="cs"/>
          <w:sz w:val="28"/>
          <w:szCs w:val="28"/>
          <w:rtl/>
          <w:lang w:bidi="fa-IR"/>
        </w:rPr>
        <w:t>«</w:t>
      </w:r>
      <w:r w:rsidR="00E2162B" w:rsidRPr="00C877DC">
        <w:rPr>
          <w:rFonts w:cs="B Lotus" w:hint="cs"/>
          <w:sz w:val="28"/>
          <w:szCs w:val="28"/>
          <w:rtl/>
        </w:rPr>
        <w:t>گفتگوی تمدّن</w:t>
      </w:r>
      <w:r w:rsidR="00E2162B" w:rsidRPr="00C877DC">
        <w:rPr>
          <w:rFonts w:cs="B Lotus" w:hint="eastAsia"/>
          <w:sz w:val="28"/>
          <w:szCs w:val="28"/>
          <w:rtl/>
        </w:rPr>
        <w:t>‌</w:t>
      </w:r>
      <w:r w:rsidR="00E2162B" w:rsidRPr="00C877DC">
        <w:rPr>
          <w:rFonts w:cs="B Lotus" w:hint="cs"/>
          <w:sz w:val="28"/>
          <w:szCs w:val="28"/>
          <w:rtl/>
        </w:rPr>
        <w:t>ها</w:t>
      </w:r>
      <w:r w:rsidR="00061EF2" w:rsidRPr="00C877DC">
        <w:rPr>
          <w:rStyle w:val="FootnoteReference"/>
          <w:sz w:val="28"/>
          <w:szCs w:val="28"/>
          <w:rtl/>
        </w:rPr>
        <w:footnoteReference w:id="28"/>
      </w:r>
      <w:r w:rsidR="00061EF2" w:rsidRPr="00C877DC">
        <w:rPr>
          <w:rFonts w:cs="B Lotus" w:hint="cs"/>
          <w:sz w:val="28"/>
          <w:szCs w:val="28"/>
          <w:rtl/>
        </w:rPr>
        <w:t>»</w:t>
      </w:r>
      <w:r w:rsidR="00E207C2" w:rsidRPr="00C877DC">
        <w:rPr>
          <w:rFonts w:cs="B Lotus" w:hint="cs"/>
          <w:sz w:val="28"/>
          <w:szCs w:val="28"/>
          <w:rtl/>
        </w:rPr>
        <w:t>،</w:t>
      </w:r>
      <w:r w:rsidR="00E2162B" w:rsidRPr="00C877DC">
        <w:rPr>
          <w:rFonts w:cs="B Lotus" w:hint="cs"/>
          <w:sz w:val="28"/>
          <w:szCs w:val="28"/>
          <w:rtl/>
        </w:rPr>
        <w:t xml:space="preserve"> ارتباط تنگاتنگی با برخورد یا گفتگوی فرهنگ</w:t>
      </w:r>
      <w:r w:rsidR="00E2162B" w:rsidRPr="00C877DC">
        <w:rPr>
          <w:rFonts w:cs="B Lotus" w:hint="eastAsia"/>
          <w:sz w:val="28"/>
          <w:szCs w:val="28"/>
          <w:rtl/>
        </w:rPr>
        <w:t>‌</w:t>
      </w:r>
      <w:r w:rsidR="00E2162B" w:rsidRPr="00C877DC">
        <w:rPr>
          <w:rFonts w:cs="B Lotus" w:hint="cs"/>
          <w:sz w:val="28"/>
          <w:szCs w:val="28"/>
          <w:rtl/>
        </w:rPr>
        <w:t>ها دارد. در یک مفهوم کلّی و وسیع</w:t>
      </w:r>
      <w:r w:rsidR="00E207C2" w:rsidRPr="00C877DC">
        <w:rPr>
          <w:rFonts w:cs="B Lotus" w:hint="cs"/>
          <w:sz w:val="28"/>
          <w:szCs w:val="28"/>
          <w:rtl/>
        </w:rPr>
        <w:t>،</w:t>
      </w:r>
      <w:r w:rsidR="00E2162B" w:rsidRPr="00C877DC">
        <w:rPr>
          <w:rFonts w:cs="B Lotus" w:hint="cs"/>
          <w:sz w:val="28"/>
          <w:szCs w:val="28"/>
          <w:rtl/>
        </w:rPr>
        <w:t xml:space="preserve"> تمدّن همان فرهنگ و فرهنگ همان تمدّن است. </w:t>
      </w:r>
      <w:r w:rsidR="00557085" w:rsidRPr="00C877DC">
        <w:rPr>
          <w:rFonts w:cs="B Lotus" w:hint="cs"/>
          <w:sz w:val="28"/>
          <w:szCs w:val="28"/>
          <w:rtl/>
        </w:rPr>
        <w:t>حتّی مولانا (1391، ص 186) معتقد است: پدیده</w:t>
      </w:r>
      <w:r w:rsidR="00557085" w:rsidRPr="00C877DC">
        <w:rPr>
          <w:rFonts w:cs="B Lotus" w:hint="eastAsia"/>
          <w:sz w:val="28"/>
          <w:szCs w:val="28"/>
          <w:rtl/>
        </w:rPr>
        <w:t>‌ه</w:t>
      </w:r>
      <w:r w:rsidR="00557085" w:rsidRPr="00C877DC">
        <w:rPr>
          <w:rFonts w:cs="B Lotus" w:hint="cs"/>
          <w:sz w:val="28"/>
          <w:szCs w:val="28"/>
          <w:rtl/>
        </w:rPr>
        <w:t>ای میان فرهنگی (بینا فرهنگی) نیز با تمدّن بشر سر و کار دارد.</w:t>
      </w:r>
    </w:p>
    <w:p w:rsidR="00080B1E" w:rsidRPr="00C877DC" w:rsidRDefault="00080B1E" w:rsidP="00080B1E">
      <w:pPr>
        <w:bidi/>
        <w:spacing w:after="0" w:line="240" w:lineRule="auto"/>
        <w:ind w:firstLine="562"/>
        <w:jc w:val="both"/>
        <w:rPr>
          <w:rFonts w:cs="B Lotus"/>
          <w:sz w:val="28"/>
          <w:szCs w:val="28"/>
          <w:rtl/>
        </w:rPr>
      </w:pPr>
      <w:r w:rsidRPr="00C877DC">
        <w:rPr>
          <w:rFonts w:cs="B Lotus" w:hint="cs"/>
          <w:sz w:val="28"/>
          <w:szCs w:val="28"/>
          <w:rtl/>
        </w:rPr>
        <w:t>از طرفی، گسترش نظام</w:t>
      </w:r>
      <w:r w:rsidRPr="00C877DC">
        <w:rPr>
          <w:rFonts w:cs="B Lotus" w:hint="eastAsia"/>
          <w:sz w:val="28"/>
          <w:szCs w:val="28"/>
          <w:rtl/>
        </w:rPr>
        <w:t>‌</w:t>
      </w:r>
      <w:r w:rsidRPr="00C877DC">
        <w:rPr>
          <w:rFonts w:cs="B Lotus" w:hint="cs"/>
          <w:sz w:val="28"/>
          <w:szCs w:val="28"/>
          <w:rtl/>
        </w:rPr>
        <w:t>های ارتباطی و رونق استفاده از رسانه</w:t>
      </w:r>
      <w:r w:rsidRPr="00C877DC">
        <w:rPr>
          <w:rFonts w:cs="B Lotus" w:hint="eastAsia"/>
          <w:sz w:val="28"/>
          <w:szCs w:val="28"/>
          <w:rtl/>
        </w:rPr>
        <w:t>‌ه</w:t>
      </w:r>
      <w:r w:rsidRPr="00C877DC">
        <w:rPr>
          <w:rFonts w:cs="B Lotus" w:hint="cs"/>
          <w:sz w:val="28"/>
          <w:szCs w:val="28"/>
          <w:rtl/>
        </w:rPr>
        <w:t>ا، آن هم در سطح جهانی، میزان آگاهی از اندیشه‌ها، باورهای فرهنگی و تمدّنی مردم جهان از یکدیگر را افزایش داده است، در این میان دولت</w:t>
      </w:r>
      <w:r w:rsidRPr="00C877DC">
        <w:rPr>
          <w:rFonts w:cs="B Lotus" w:hint="eastAsia"/>
          <w:sz w:val="28"/>
          <w:szCs w:val="28"/>
          <w:rtl/>
        </w:rPr>
        <w:t>‌ه</w:t>
      </w:r>
      <w:r w:rsidRPr="00C877DC">
        <w:rPr>
          <w:rFonts w:cs="B Lotus" w:hint="cs"/>
          <w:sz w:val="28"/>
          <w:szCs w:val="28"/>
          <w:rtl/>
        </w:rPr>
        <w:t>ا باید بکوشند با نگرشی واقع</w:t>
      </w:r>
      <w:r w:rsidRPr="00C877DC">
        <w:rPr>
          <w:rFonts w:cs="B Lotus" w:hint="eastAsia"/>
          <w:sz w:val="28"/>
          <w:szCs w:val="28"/>
          <w:rtl/>
        </w:rPr>
        <w:t>‌ب</w:t>
      </w:r>
      <w:r w:rsidRPr="00C877DC">
        <w:rPr>
          <w:rFonts w:cs="B Lotus" w:hint="cs"/>
          <w:sz w:val="28"/>
          <w:szCs w:val="28"/>
          <w:rtl/>
        </w:rPr>
        <w:t>ینانه و به دور از فضاسازی پاره</w:t>
      </w:r>
      <w:r w:rsidRPr="00C877DC">
        <w:rPr>
          <w:rFonts w:cs="B Lotus" w:hint="eastAsia"/>
          <w:sz w:val="28"/>
          <w:szCs w:val="28"/>
          <w:rtl/>
        </w:rPr>
        <w:t>‌</w:t>
      </w:r>
      <w:r w:rsidRPr="00C877DC">
        <w:rPr>
          <w:rFonts w:cs="B Lotus" w:hint="cs"/>
          <w:sz w:val="28"/>
          <w:szCs w:val="28"/>
          <w:rtl/>
        </w:rPr>
        <w:t>ای از رسانه‌ها، به سیاست</w:t>
      </w:r>
      <w:r w:rsidRPr="00C877DC">
        <w:rPr>
          <w:rFonts w:cs="B Lotus" w:hint="eastAsia"/>
          <w:sz w:val="28"/>
          <w:szCs w:val="28"/>
          <w:rtl/>
        </w:rPr>
        <w:t>‌</w:t>
      </w:r>
      <w:r w:rsidRPr="00C877DC">
        <w:rPr>
          <w:rFonts w:cs="B Lotus" w:hint="cs"/>
          <w:sz w:val="28"/>
          <w:szCs w:val="28"/>
          <w:rtl/>
        </w:rPr>
        <w:t>گذاری برای ارتباط هرچه بیشتر و بهتر با دیگر ملل اقدام کنند (یاری، 1387، ص 149).</w:t>
      </w:r>
    </w:p>
    <w:p w:rsidR="00C63322" w:rsidRPr="00C877DC" w:rsidRDefault="00C63322" w:rsidP="00C63322">
      <w:pPr>
        <w:pStyle w:val="NormalWeb"/>
        <w:bidi/>
        <w:spacing w:before="9" w:beforeAutospacing="0" w:after="9" w:afterAutospacing="0" w:line="150" w:lineRule="atLeast"/>
        <w:ind w:left="9" w:right="9"/>
        <w:jc w:val="both"/>
        <w:rPr>
          <w:sz w:val="11"/>
          <w:szCs w:val="11"/>
          <w:rtl/>
        </w:rPr>
      </w:pPr>
      <w:r w:rsidRPr="00C877DC">
        <w:rPr>
          <w:rStyle w:val="Strong"/>
          <w:rFonts w:cs="Tahoma"/>
          <w:sz w:val="11"/>
          <w:szCs w:val="11"/>
          <w:rtl/>
        </w:rPr>
        <w:t> </w:t>
      </w:r>
    </w:p>
    <w:p w:rsidR="00FC756B" w:rsidRPr="00C877DC" w:rsidRDefault="000862E0" w:rsidP="002971E8">
      <w:pPr>
        <w:bidi/>
        <w:jc w:val="both"/>
        <w:rPr>
          <w:rFonts w:cs="B Lotus"/>
          <w:sz w:val="28"/>
          <w:szCs w:val="28"/>
          <w:rtl/>
        </w:rPr>
      </w:pPr>
      <w:r w:rsidRPr="00C877DC">
        <w:rPr>
          <w:rFonts w:cs="B Lotus" w:hint="cs"/>
          <w:sz w:val="28"/>
          <w:szCs w:val="28"/>
          <w:rtl/>
        </w:rPr>
        <w:t>با این اوصاف،</w:t>
      </w:r>
      <w:r w:rsidR="00FC756B" w:rsidRPr="00C877DC">
        <w:rPr>
          <w:rFonts w:ascii="Tahoma" w:hAnsi="Tahoma" w:cs="Tahoma" w:hint="cs"/>
          <w:sz w:val="11"/>
          <w:szCs w:val="11"/>
          <w:rtl/>
        </w:rPr>
        <w:t xml:space="preserve"> </w:t>
      </w:r>
      <w:r w:rsidRPr="00C877DC">
        <w:rPr>
          <w:rFonts w:cs="B Lotus" w:hint="cs"/>
          <w:sz w:val="28"/>
          <w:szCs w:val="28"/>
          <w:rtl/>
        </w:rPr>
        <w:t>«</w:t>
      </w:r>
      <w:r w:rsidR="00F30ACA" w:rsidRPr="00C877DC">
        <w:rPr>
          <w:rFonts w:cs="B Lotus"/>
          <w:sz w:val="28"/>
          <w:szCs w:val="28"/>
          <w:rtl/>
        </w:rPr>
        <w:t>ساموئل هانتینگتون</w:t>
      </w:r>
      <w:r w:rsidRPr="00C877DC">
        <w:rPr>
          <w:rStyle w:val="FootnoteReference"/>
          <w:sz w:val="28"/>
          <w:szCs w:val="28"/>
          <w:rtl/>
        </w:rPr>
        <w:footnoteReference w:id="29"/>
      </w:r>
      <w:r w:rsidRPr="00C877DC">
        <w:rPr>
          <w:rFonts w:cs="B Lotus" w:hint="cs"/>
          <w:sz w:val="28"/>
          <w:szCs w:val="28"/>
          <w:rtl/>
        </w:rPr>
        <w:t>» در سال</w:t>
      </w:r>
      <w:r w:rsidR="00CE2CB4" w:rsidRPr="00C877DC">
        <w:rPr>
          <w:rFonts w:cs="B Lotus" w:hint="cs"/>
          <w:sz w:val="28"/>
          <w:szCs w:val="28"/>
          <w:rtl/>
        </w:rPr>
        <w:t xml:space="preserve"> 1371 (</w:t>
      </w:r>
      <w:r w:rsidRPr="00C877DC">
        <w:rPr>
          <w:rFonts w:cs="B Lotus" w:hint="cs"/>
          <w:sz w:val="28"/>
          <w:szCs w:val="28"/>
          <w:rtl/>
        </w:rPr>
        <w:t>199</w:t>
      </w:r>
      <w:r w:rsidR="00CE2CB4" w:rsidRPr="00C877DC">
        <w:rPr>
          <w:rFonts w:cs="B Lotus" w:hint="cs"/>
          <w:sz w:val="28"/>
          <w:szCs w:val="28"/>
          <w:rtl/>
        </w:rPr>
        <w:t>2</w:t>
      </w:r>
      <w:r w:rsidRPr="00C877DC">
        <w:rPr>
          <w:rFonts w:cs="B Lotus" w:hint="cs"/>
          <w:sz w:val="28"/>
          <w:szCs w:val="28"/>
          <w:rtl/>
        </w:rPr>
        <w:t>م.</w:t>
      </w:r>
      <w:r w:rsidR="00CE2CB4" w:rsidRPr="00C877DC">
        <w:rPr>
          <w:rFonts w:cs="B Lotus" w:hint="cs"/>
          <w:sz w:val="28"/>
          <w:szCs w:val="28"/>
          <w:rtl/>
        </w:rPr>
        <w:t xml:space="preserve">) در یک سخنرانی </w:t>
      </w:r>
      <w:r w:rsidR="00F30ACA" w:rsidRPr="00C877DC">
        <w:rPr>
          <w:rFonts w:cs="B Lotus"/>
          <w:sz w:val="28"/>
          <w:szCs w:val="28"/>
          <w:rtl/>
        </w:rPr>
        <w:t>نظری</w:t>
      </w:r>
      <w:r w:rsidRPr="00C877DC">
        <w:rPr>
          <w:rFonts w:cs="B Lotus" w:hint="cs"/>
          <w:sz w:val="28"/>
          <w:szCs w:val="28"/>
          <w:rtl/>
          <w:lang w:bidi="fa-IR"/>
        </w:rPr>
        <w:t>ّۀ</w:t>
      </w:r>
      <w:r w:rsidR="00F30ACA" w:rsidRPr="00C877DC">
        <w:rPr>
          <w:rFonts w:cs="B Lotus"/>
          <w:sz w:val="28"/>
          <w:szCs w:val="28"/>
          <w:rtl/>
        </w:rPr>
        <w:t xml:space="preserve"> «برخورد تمد</w:t>
      </w:r>
      <w:r w:rsidRPr="00C877DC">
        <w:rPr>
          <w:rFonts w:cs="B Lotus" w:hint="cs"/>
          <w:sz w:val="28"/>
          <w:szCs w:val="28"/>
          <w:rtl/>
        </w:rPr>
        <w:t>ّ</w:t>
      </w:r>
      <w:r w:rsidR="00F30ACA" w:rsidRPr="00C877DC">
        <w:rPr>
          <w:rFonts w:cs="B Lotus"/>
          <w:sz w:val="28"/>
          <w:szCs w:val="28"/>
          <w:rtl/>
        </w:rPr>
        <w:t>ن</w:t>
      </w:r>
      <w:r w:rsidRPr="00C877DC">
        <w:rPr>
          <w:rFonts w:cs="B Lotus" w:hint="eastAsia"/>
          <w:sz w:val="28"/>
          <w:szCs w:val="28"/>
          <w:rtl/>
        </w:rPr>
        <w:t>‌</w:t>
      </w:r>
      <w:r w:rsidR="00F30ACA" w:rsidRPr="00C877DC">
        <w:rPr>
          <w:rFonts w:cs="B Lotus"/>
          <w:sz w:val="28"/>
          <w:szCs w:val="28"/>
          <w:rtl/>
        </w:rPr>
        <w:t>ها</w:t>
      </w:r>
      <w:r w:rsidR="00061EF2" w:rsidRPr="00C877DC">
        <w:rPr>
          <w:rStyle w:val="FootnoteReference"/>
          <w:sz w:val="28"/>
          <w:szCs w:val="28"/>
          <w:rtl/>
        </w:rPr>
        <w:footnoteReference w:id="30"/>
      </w:r>
      <w:r w:rsidR="00F30ACA" w:rsidRPr="00C877DC">
        <w:rPr>
          <w:rFonts w:cs="B Lotus"/>
          <w:sz w:val="28"/>
          <w:szCs w:val="28"/>
          <w:rtl/>
        </w:rPr>
        <w:t>» را به عنوان الگوی تفسیرکنند</w:t>
      </w:r>
      <w:r w:rsidRPr="00C877DC">
        <w:rPr>
          <w:rFonts w:cs="B Lotus" w:hint="cs"/>
          <w:sz w:val="28"/>
          <w:szCs w:val="28"/>
          <w:rtl/>
        </w:rPr>
        <w:t>ۀ</w:t>
      </w:r>
      <w:r w:rsidR="00F30ACA" w:rsidRPr="00C877DC">
        <w:rPr>
          <w:rFonts w:cs="B Lotus"/>
          <w:sz w:val="28"/>
          <w:szCs w:val="28"/>
          <w:rtl/>
        </w:rPr>
        <w:t xml:space="preserve"> روابط بین‌الملل در دوران پس از جنگ سرد بیان کرد</w:t>
      </w:r>
      <w:r w:rsidR="00FC756B" w:rsidRPr="00C877DC">
        <w:rPr>
          <w:rFonts w:cs="B Lotus" w:hint="cs"/>
          <w:sz w:val="28"/>
          <w:szCs w:val="28"/>
          <w:rtl/>
        </w:rPr>
        <w:t xml:space="preserve"> و</w:t>
      </w:r>
      <w:r w:rsidR="00F30ACA" w:rsidRPr="00C877DC">
        <w:rPr>
          <w:rFonts w:cs="B Lotus"/>
          <w:sz w:val="28"/>
          <w:szCs w:val="28"/>
          <w:rtl/>
        </w:rPr>
        <w:t xml:space="preserve"> انتشار </w:t>
      </w:r>
      <w:r w:rsidR="00FC756B" w:rsidRPr="00C877DC">
        <w:rPr>
          <w:rFonts w:cs="B Lotus" w:hint="cs"/>
          <w:sz w:val="28"/>
          <w:szCs w:val="28"/>
          <w:rtl/>
        </w:rPr>
        <w:t>آن</w:t>
      </w:r>
      <w:r w:rsidR="00F30ACA" w:rsidRPr="00C877DC">
        <w:rPr>
          <w:rFonts w:cs="B Lotus"/>
          <w:sz w:val="28"/>
          <w:szCs w:val="28"/>
          <w:rtl/>
        </w:rPr>
        <w:t xml:space="preserve"> با واکنش گسترده‌ای در محافل علمی و دانشگاهی جهان روبرو شد. </w:t>
      </w:r>
      <w:r w:rsidR="00E2162B" w:rsidRPr="00C877DC">
        <w:rPr>
          <w:rFonts w:cs="B Lotus" w:hint="cs"/>
          <w:sz w:val="28"/>
          <w:szCs w:val="28"/>
          <w:rtl/>
        </w:rPr>
        <w:t xml:space="preserve">در مقابل، </w:t>
      </w:r>
      <w:r w:rsidR="00FC756B" w:rsidRPr="00C877DC">
        <w:rPr>
          <w:rFonts w:cs="B Lotus" w:hint="cs"/>
          <w:sz w:val="28"/>
          <w:szCs w:val="28"/>
          <w:rtl/>
        </w:rPr>
        <w:t>محم</w:t>
      </w:r>
      <w:r w:rsidR="00E2162B" w:rsidRPr="00C877DC">
        <w:rPr>
          <w:rFonts w:cs="B Lotus" w:hint="cs"/>
          <w:sz w:val="28"/>
          <w:szCs w:val="28"/>
          <w:rtl/>
        </w:rPr>
        <w:t>ّ</w:t>
      </w:r>
      <w:r w:rsidR="00FC756B" w:rsidRPr="00C877DC">
        <w:rPr>
          <w:rFonts w:cs="B Lotus" w:hint="cs"/>
          <w:sz w:val="28"/>
          <w:szCs w:val="28"/>
          <w:rtl/>
        </w:rPr>
        <w:t>د خاتمی</w:t>
      </w:r>
      <w:r w:rsidR="00CE2CB4" w:rsidRPr="00C877DC">
        <w:rPr>
          <w:rFonts w:cs="B Lotus" w:hint="cs"/>
          <w:sz w:val="28"/>
          <w:szCs w:val="28"/>
          <w:rtl/>
        </w:rPr>
        <w:t xml:space="preserve"> (1380)</w:t>
      </w:r>
      <w:r w:rsidR="00FC756B" w:rsidRPr="00C877DC">
        <w:rPr>
          <w:rFonts w:cs="B Lotus" w:hint="cs"/>
          <w:sz w:val="28"/>
          <w:szCs w:val="28"/>
          <w:rtl/>
        </w:rPr>
        <w:t xml:space="preserve">، </w:t>
      </w:r>
      <w:r w:rsidR="00F30ACA" w:rsidRPr="00C877DC">
        <w:rPr>
          <w:rFonts w:cs="B Lotus"/>
          <w:sz w:val="28"/>
          <w:szCs w:val="28"/>
          <w:rtl/>
        </w:rPr>
        <w:t>رئیس جمهور ایران</w:t>
      </w:r>
      <w:bookmarkStart w:id="12" w:name="_ftnref2"/>
      <w:r w:rsidR="002971E8" w:rsidRPr="00C877DC">
        <w:rPr>
          <w:rFonts w:cs="B Lotus" w:hint="cs"/>
          <w:sz w:val="28"/>
          <w:szCs w:val="28"/>
          <w:rtl/>
        </w:rPr>
        <w:t xml:space="preserve"> (1376- 1384)</w:t>
      </w:r>
      <w:r w:rsidR="00CE2CB4" w:rsidRPr="00C877DC">
        <w:rPr>
          <w:rFonts w:cs="B Lotus" w:hint="cs"/>
          <w:sz w:val="28"/>
          <w:szCs w:val="28"/>
          <w:rtl/>
        </w:rPr>
        <w:t>، در سال 1377 (1998م.)</w:t>
      </w:r>
      <w:bookmarkEnd w:id="12"/>
      <w:r w:rsidR="00F30ACA" w:rsidRPr="00C877DC">
        <w:rPr>
          <w:rFonts w:cs="B Lotus"/>
          <w:sz w:val="28"/>
          <w:szCs w:val="28"/>
          <w:rtl/>
        </w:rPr>
        <w:t>، نظری</w:t>
      </w:r>
      <w:r w:rsidR="00E2162B" w:rsidRPr="00C877DC">
        <w:rPr>
          <w:rFonts w:cs="B Lotus" w:hint="cs"/>
          <w:sz w:val="28"/>
          <w:szCs w:val="28"/>
          <w:rtl/>
        </w:rPr>
        <w:t>ّۀ</w:t>
      </w:r>
      <w:r w:rsidR="00F30ACA" w:rsidRPr="00C877DC">
        <w:rPr>
          <w:rFonts w:cs="B Lotus"/>
          <w:sz w:val="28"/>
          <w:szCs w:val="28"/>
          <w:rtl/>
        </w:rPr>
        <w:t xml:space="preserve"> «گفتگوی تمد</w:t>
      </w:r>
      <w:r w:rsidR="00E2162B" w:rsidRPr="00C877DC">
        <w:rPr>
          <w:rFonts w:cs="B Lotus" w:hint="cs"/>
          <w:sz w:val="28"/>
          <w:szCs w:val="28"/>
          <w:rtl/>
        </w:rPr>
        <w:t>ّ</w:t>
      </w:r>
      <w:r w:rsidR="00F30ACA" w:rsidRPr="00C877DC">
        <w:rPr>
          <w:rFonts w:cs="B Lotus"/>
          <w:sz w:val="28"/>
          <w:szCs w:val="28"/>
          <w:rtl/>
        </w:rPr>
        <w:t>ن</w:t>
      </w:r>
      <w:r w:rsidR="00E2162B" w:rsidRPr="00C877DC">
        <w:rPr>
          <w:rFonts w:cs="B Lotus" w:hint="eastAsia"/>
          <w:sz w:val="28"/>
          <w:szCs w:val="28"/>
          <w:rtl/>
        </w:rPr>
        <w:t>‌</w:t>
      </w:r>
      <w:r w:rsidR="00F30ACA" w:rsidRPr="00C877DC">
        <w:rPr>
          <w:rFonts w:cs="B Lotus"/>
          <w:sz w:val="28"/>
          <w:szCs w:val="28"/>
          <w:rtl/>
        </w:rPr>
        <w:t>ها» را به عنوان مبنای روابط کشورها، دولت</w:t>
      </w:r>
      <w:r w:rsidR="00E2162B" w:rsidRPr="00C877DC">
        <w:rPr>
          <w:rFonts w:cs="B Lotus" w:hint="eastAsia"/>
          <w:sz w:val="28"/>
          <w:szCs w:val="28"/>
          <w:rtl/>
        </w:rPr>
        <w:t>‌</w:t>
      </w:r>
      <w:r w:rsidR="00F30ACA" w:rsidRPr="00C877DC">
        <w:rPr>
          <w:rFonts w:cs="B Lotus"/>
          <w:sz w:val="28"/>
          <w:szCs w:val="28"/>
          <w:rtl/>
        </w:rPr>
        <w:t>ها و تمد</w:t>
      </w:r>
      <w:r w:rsidR="00E2162B" w:rsidRPr="00C877DC">
        <w:rPr>
          <w:rFonts w:cs="B Lotus" w:hint="cs"/>
          <w:sz w:val="28"/>
          <w:szCs w:val="28"/>
          <w:rtl/>
        </w:rPr>
        <w:t>ّ</w:t>
      </w:r>
      <w:r w:rsidR="00F30ACA" w:rsidRPr="00C877DC">
        <w:rPr>
          <w:rFonts w:cs="B Lotus"/>
          <w:sz w:val="28"/>
          <w:szCs w:val="28"/>
          <w:rtl/>
        </w:rPr>
        <w:t>ن</w:t>
      </w:r>
      <w:r w:rsidR="00E2162B" w:rsidRPr="00C877DC">
        <w:rPr>
          <w:rFonts w:cs="B Lotus" w:hint="eastAsia"/>
          <w:sz w:val="28"/>
          <w:szCs w:val="28"/>
          <w:rtl/>
        </w:rPr>
        <w:t>‌</w:t>
      </w:r>
      <w:r w:rsidR="00F30ACA" w:rsidRPr="00C877DC">
        <w:rPr>
          <w:rFonts w:cs="B Lotus"/>
          <w:sz w:val="28"/>
          <w:szCs w:val="28"/>
          <w:rtl/>
        </w:rPr>
        <w:t>ها مطرح کرد و آن را نشانی از سیّال بودن نظام بین</w:t>
      </w:r>
      <w:r w:rsidR="00E2162B" w:rsidRPr="00C877DC">
        <w:rPr>
          <w:rFonts w:cs="B Lotus" w:hint="eastAsia"/>
          <w:sz w:val="28"/>
          <w:szCs w:val="28"/>
          <w:rtl/>
        </w:rPr>
        <w:t>‌</w:t>
      </w:r>
      <w:r w:rsidR="00F30ACA" w:rsidRPr="00C877DC">
        <w:rPr>
          <w:rFonts w:cs="B Lotus"/>
          <w:sz w:val="28"/>
          <w:szCs w:val="28"/>
          <w:rtl/>
        </w:rPr>
        <w:t>الملل دانست. مراکز تحقیقاتی دانشگاهی و شخصی</w:t>
      </w:r>
      <w:r w:rsidR="00E2162B" w:rsidRPr="00C877DC">
        <w:rPr>
          <w:rFonts w:cs="B Lotus" w:hint="cs"/>
          <w:sz w:val="28"/>
          <w:szCs w:val="28"/>
          <w:rtl/>
        </w:rPr>
        <w:t>ّ</w:t>
      </w:r>
      <w:r w:rsidR="00F30ACA" w:rsidRPr="00C877DC">
        <w:rPr>
          <w:rFonts w:cs="B Lotus"/>
          <w:sz w:val="28"/>
          <w:szCs w:val="28"/>
          <w:rtl/>
        </w:rPr>
        <w:t>ت</w:t>
      </w:r>
      <w:r w:rsidR="00E2162B" w:rsidRPr="00C877DC">
        <w:rPr>
          <w:rFonts w:cs="B Lotus" w:hint="eastAsia"/>
          <w:sz w:val="28"/>
          <w:szCs w:val="28"/>
          <w:rtl/>
        </w:rPr>
        <w:t>‌</w:t>
      </w:r>
      <w:r w:rsidR="00F30ACA" w:rsidRPr="00C877DC">
        <w:rPr>
          <w:rFonts w:cs="B Lotus"/>
          <w:sz w:val="28"/>
          <w:szCs w:val="28"/>
          <w:rtl/>
        </w:rPr>
        <w:t>های علمی و سیاسی و حت</w:t>
      </w:r>
      <w:r w:rsidR="00E2162B" w:rsidRPr="00C877DC">
        <w:rPr>
          <w:rFonts w:cs="B Lotus" w:hint="cs"/>
          <w:sz w:val="28"/>
          <w:szCs w:val="28"/>
          <w:rtl/>
        </w:rPr>
        <w:t>ّ</w:t>
      </w:r>
      <w:r w:rsidR="00F30ACA" w:rsidRPr="00C877DC">
        <w:rPr>
          <w:rFonts w:cs="B Lotus"/>
          <w:sz w:val="28"/>
          <w:szCs w:val="28"/>
          <w:rtl/>
        </w:rPr>
        <w:t>ی سازمان ملل مت</w:t>
      </w:r>
      <w:r w:rsidR="00E2162B" w:rsidRPr="00C877DC">
        <w:rPr>
          <w:rFonts w:cs="B Lotus" w:hint="cs"/>
          <w:sz w:val="28"/>
          <w:szCs w:val="28"/>
          <w:rtl/>
        </w:rPr>
        <w:t>ّ</w:t>
      </w:r>
      <w:r w:rsidR="00F30ACA" w:rsidRPr="00C877DC">
        <w:rPr>
          <w:rFonts w:cs="B Lotus"/>
          <w:sz w:val="28"/>
          <w:szCs w:val="28"/>
          <w:rtl/>
        </w:rPr>
        <w:t>حد به عنوان ارگان جهانی کشورها، از نظری</w:t>
      </w:r>
      <w:r w:rsidR="00E2162B" w:rsidRPr="00C877DC">
        <w:rPr>
          <w:rFonts w:cs="B Lotus" w:hint="cs"/>
          <w:sz w:val="28"/>
          <w:szCs w:val="28"/>
          <w:rtl/>
        </w:rPr>
        <w:t>ّۀ</w:t>
      </w:r>
      <w:r w:rsidR="00F30ACA" w:rsidRPr="00C877DC">
        <w:rPr>
          <w:rFonts w:cs="B Lotus"/>
          <w:sz w:val="28"/>
          <w:szCs w:val="28"/>
          <w:rtl/>
        </w:rPr>
        <w:t xml:space="preserve"> گفتگوی </w:t>
      </w:r>
      <w:r w:rsidR="00F30ACA" w:rsidRPr="00C877DC">
        <w:rPr>
          <w:rFonts w:cs="B Lotus"/>
          <w:sz w:val="28"/>
          <w:szCs w:val="28"/>
          <w:rtl/>
        </w:rPr>
        <w:lastRenderedPageBreak/>
        <w:t>تمد</w:t>
      </w:r>
      <w:r w:rsidR="00E2162B" w:rsidRPr="00C877DC">
        <w:rPr>
          <w:rFonts w:cs="B Lotus" w:hint="cs"/>
          <w:sz w:val="28"/>
          <w:szCs w:val="28"/>
          <w:rtl/>
        </w:rPr>
        <w:t>ّ</w:t>
      </w:r>
      <w:r w:rsidR="00F30ACA" w:rsidRPr="00C877DC">
        <w:rPr>
          <w:rFonts w:cs="B Lotus"/>
          <w:sz w:val="28"/>
          <w:szCs w:val="28"/>
          <w:rtl/>
        </w:rPr>
        <w:t>ن</w:t>
      </w:r>
      <w:r w:rsidR="00E2162B" w:rsidRPr="00C877DC">
        <w:rPr>
          <w:rFonts w:cs="B Lotus" w:hint="eastAsia"/>
          <w:sz w:val="28"/>
          <w:szCs w:val="28"/>
          <w:rtl/>
        </w:rPr>
        <w:t>‌</w:t>
      </w:r>
      <w:r w:rsidR="00F30ACA" w:rsidRPr="00C877DC">
        <w:rPr>
          <w:rFonts w:cs="B Lotus"/>
          <w:sz w:val="28"/>
          <w:szCs w:val="28"/>
          <w:rtl/>
        </w:rPr>
        <w:t>ها استقبال نمودند و آن را مناسب‌ترین دیدگاه و شیوه برای تنظیم و ترتیب روابط بین کشورها و مل</w:t>
      </w:r>
      <w:r w:rsidR="00E2162B" w:rsidRPr="00C877DC">
        <w:rPr>
          <w:rFonts w:cs="B Lotus" w:hint="cs"/>
          <w:sz w:val="28"/>
          <w:szCs w:val="28"/>
          <w:rtl/>
        </w:rPr>
        <w:t>ّ</w:t>
      </w:r>
      <w:r w:rsidR="00F30ACA" w:rsidRPr="00C877DC">
        <w:rPr>
          <w:rFonts w:cs="B Lotus"/>
          <w:sz w:val="28"/>
          <w:szCs w:val="28"/>
          <w:rtl/>
        </w:rPr>
        <w:t>ت</w:t>
      </w:r>
      <w:r w:rsidR="00E2162B" w:rsidRPr="00C877DC">
        <w:rPr>
          <w:rFonts w:cs="B Lotus" w:hint="eastAsia"/>
          <w:sz w:val="28"/>
          <w:szCs w:val="28"/>
          <w:rtl/>
        </w:rPr>
        <w:t>‌</w:t>
      </w:r>
      <w:r w:rsidR="00F30ACA" w:rsidRPr="00C877DC">
        <w:rPr>
          <w:rFonts w:cs="B Lotus"/>
          <w:sz w:val="28"/>
          <w:szCs w:val="28"/>
          <w:rtl/>
        </w:rPr>
        <w:t>ها دانستند (یادداشت ماه</w:t>
      </w:r>
      <w:r w:rsidR="00E2162B" w:rsidRPr="00C877DC">
        <w:rPr>
          <w:rFonts w:cs="B Lotus" w:hint="cs"/>
          <w:sz w:val="28"/>
          <w:szCs w:val="28"/>
          <w:rtl/>
        </w:rPr>
        <w:t xml:space="preserve">، </w:t>
      </w:r>
      <w:r w:rsidR="00F30ACA" w:rsidRPr="00C877DC">
        <w:rPr>
          <w:rFonts w:cs="B Lotus"/>
          <w:sz w:val="28"/>
          <w:szCs w:val="28"/>
          <w:rtl/>
        </w:rPr>
        <w:t>1377، ص</w:t>
      </w:r>
      <w:r w:rsidR="00E2162B" w:rsidRPr="00C877DC">
        <w:rPr>
          <w:rFonts w:cs="B Lotus" w:hint="cs"/>
          <w:sz w:val="28"/>
          <w:szCs w:val="28"/>
          <w:rtl/>
        </w:rPr>
        <w:t xml:space="preserve"> </w:t>
      </w:r>
      <w:r w:rsidR="00F30ACA" w:rsidRPr="00C877DC">
        <w:rPr>
          <w:rFonts w:cs="B Lotus"/>
          <w:sz w:val="28"/>
          <w:szCs w:val="28"/>
          <w:rtl/>
        </w:rPr>
        <w:t xml:space="preserve">2). </w:t>
      </w:r>
    </w:p>
    <w:p w:rsidR="00C82566" w:rsidRPr="00C877DC" w:rsidRDefault="00F30ACA" w:rsidP="002971E8">
      <w:pPr>
        <w:bidi/>
        <w:jc w:val="both"/>
        <w:rPr>
          <w:rFonts w:cs="B Lotus"/>
          <w:sz w:val="28"/>
          <w:szCs w:val="28"/>
          <w:rtl/>
        </w:rPr>
      </w:pPr>
      <w:r w:rsidRPr="00C877DC">
        <w:rPr>
          <w:rFonts w:cs="B Lotus"/>
          <w:sz w:val="28"/>
          <w:szCs w:val="28"/>
          <w:rtl/>
        </w:rPr>
        <w:t>پس از زبان گفتاری که بارزترین شکل گفتگو میان انسان</w:t>
      </w:r>
      <w:r w:rsidR="00E2162B" w:rsidRPr="00C877DC">
        <w:rPr>
          <w:rFonts w:cs="B Lotus" w:hint="eastAsia"/>
          <w:sz w:val="28"/>
          <w:szCs w:val="28"/>
          <w:rtl/>
        </w:rPr>
        <w:t>‌</w:t>
      </w:r>
      <w:r w:rsidRPr="00C877DC">
        <w:rPr>
          <w:rFonts w:cs="B Lotus"/>
          <w:sz w:val="28"/>
          <w:szCs w:val="28"/>
          <w:rtl/>
        </w:rPr>
        <w:t>ها</w:t>
      </w:r>
      <w:r w:rsidR="00E2162B" w:rsidRPr="00C877DC">
        <w:rPr>
          <w:rFonts w:cs="B Lotus" w:hint="cs"/>
          <w:sz w:val="28"/>
          <w:szCs w:val="28"/>
          <w:rtl/>
        </w:rPr>
        <w:t xml:space="preserve"> ا</w:t>
      </w:r>
      <w:r w:rsidRPr="00C877DC">
        <w:rPr>
          <w:rFonts w:cs="B Lotus"/>
          <w:sz w:val="28"/>
          <w:szCs w:val="28"/>
          <w:rtl/>
        </w:rPr>
        <w:t>ست، زبان نوشتاری در عرص</w:t>
      </w:r>
      <w:r w:rsidR="002971E8" w:rsidRPr="00C877DC">
        <w:rPr>
          <w:rFonts w:cs="B Lotus" w:hint="cs"/>
          <w:sz w:val="28"/>
          <w:szCs w:val="28"/>
          <w:rtl/>
        </w:rPr>
        <w:t>ۀ</w:t>
      </w:r>
      <w:r w:rsidRPr="00C877DC">
        <w:rPr>
          <w:rFonts w:cs="B Lotus"/>
          <w:sz w:val="28"/>
          <w:szCs w:val="28"/>
          <w:rtl/>
        </w:rPr>
        <w:t xml:space="preserve"> تمد</w:t>
      </w:r>
      <w:r w:rsidR="00E2162B" w:rsidRPr="00C877DC">
        <w:rPr>
          <w:rFonts w:cs="B Lotus" w:hint="cs"/>
          <w:sz w:val="28"/>
          <w:szCs w:val="28"/>
          <w:rtl/>
        </w:rPr>
        <w:t>ّ</w:t>
      </w:r>
      <w:r w:rsidRPr="00C877DC">
        <w:rPr>
          <w:rFonts w:cs="B Lotus"/>
          <w:sz w:val="28"/>
          <w:szCs w:val="28"/>
          <w:rtl/>
        </w:rPr>
        <w:t>ن بشری چهره نموده و حجم سنگینی از بار ارتباط آدمی را در پیچ و خم تاریخ، بر دوش کشیده است (کیانی، 1378، ص</w:t>
      </w:r>
      <w:r w:rsidR="00E2162B" w:rsidRPr="00C877DC">
        <w:rPr>
          <w:rFonts w:cs="B Lotus" w:hint="cs"/>
          <w:sz w:val="28"/>
          <w:szCs w:val="28"/>
          <w:rtl/>
        </w:rPr>
        <w:t xml:space="preserve"> 7)؛ لذا انواع محمل</w:t>
      </w:r>
      <w:r w:rsidR="00E2162B" w:rsidRPr="00C877DC">
        <w:rPr>
          <w:rFonts w:cs="B Lotus" w:hint="eastAsia"/>
          <w:sz w:val="28"/>
          <w:szCs w:val="28"/>
          <w:rtl/>
        </w:rPr>
        <w:t>‌</w:t>
      </w:r>
      <w:r w:rsidR="00E2162B" w:rsidRPr="00C877DC">
        <w:rPr>
          <w:rFonts w:cs="B Lotus" w:hint="cs"/>
          <w:sz w:val="28"/>
          <w:szCs w:val="28"/>
          <w:rtl/>
        </w:rPr>
        <w:t>های اطلاعاتی</w:t>
      </w:r>
      <w:r w:rsidR="00C82566" w:rsidRPr="00C877DC">
        <w:rPr>
          <w:rFonts w:cs="B Lotus" w:hint="cs"/>
          <w:sz w:val="28"/>
          <w:szCs w:val="28"/>
          <w:rtl/>
        </w:rPr>
        <w:t xml:space="preserve"> (اندیشه</w:t>
      </w:r>
      <w:r w:rsidR="00C82566" w:rsidRPr="00C877DC">
        <w:rPr>
          <w:rFonts w:cs="B Lotus" w:hint="eastAsia"/>
          <w:sz w:val="28"/>
          <w:szCs w:val="28"/>
          <w:rtl/>
        </w:rPr>
        <w:t>‌</w:t>
      </w:r>
      <w:r w:rsidR="00C82566" w:rsidRPr="00C877DC">
        <w:rPr>
          <w:rFonts w:cs="B Lotus" w:hint="cs"/>
          <w:sz w:val="28"/>
          <w:szCs w:val="28"/>
          <w:rtl/>
        </w:rPr>
        <w:t>ها، نق</w:t>
      </w:r>
      <w:r w:rsidR="002971E8" w:rsidRPr="00C877DC">
        <w:rPr>
          <w:rFonts w:cs="B Lotus" w:hint="cs"/>
          <w:sz w:val="28"/>
          <w:szCs w:val="28"/>
          <w:rtl/>
        </w:rPr>
        <w:t>ّ</w:t>
      </w:r>
      <w:r w:rsidR="00C82566" w:rsidRPr="00C877DC">
        <w:rPr>
          <w:rFonts w:cs="B Lotus" w:hint="cs"/>
          <w:sz w:val="28"/>
          <w:szCs w:val="28"/>
          <w:rtl/>
        </w:rPr>
        <w:t>اشی</w:t>
      </w:r>
      <w:r w:rsidR="00C82566" w:rsidRPr="00C877DC">
        <w:rPr>
          <w:rFonts w:cs="B Lotus" w:hint="eastAsia"/>
          <w:sz w:val="28"/>
          <w:szCs w:val="28"/>
          <w:rtl/>
        </w:rPr>
        <w:t>‌</w:t>
      </w:r>
      <w:r w:rsidR="00C82566" w:rsidRPr="00C877DC">
        <w:rPr>
          <w:rFonts w:cs="B Lotus" w:hint="cs"/>
          <w:sz w:val="28"/>
          <w:szCs w:val="28"/>
          <w:rtl/>
        </w:rPr>
        <w:t>ها، خوشنویسی</w:t>
      </w:r>
      <w:r w:rsidR="00C82566" w:rsidRPr="00C877DC">
        <w:rPr>
          <w:rFonts w:cs="B Lotus" w:hint="eastAsia"/>
          <w:sz w:val="28"/>
          <w:szCs w:val="28"/>
          <w:rtl/>
        </w:rPr>
        <w:t>‌</w:t>
      </w:r>
      <w:r w:rsidR="00C82566" w:rsidRPr="00C877DC">
        <w:rPr>
          <w:rFonts w:cs="B Lotus" w:hint="cs"/>
          <w:sz w:val="28"/>
          <w:szCs w:val="28"/>
          <w:rtl/>
        </w:rPr>
        <w:t>ها، مجسّمه</w:t>
      </w:r>
      <w:r w:rsidR="00C82566" w:rsidRPr="00C877DC">
        <w:rPr>
          <w:rFonts w:cs="B Lotus" w:hint="eastAsia"/>
          <w:sz w:val="28"/>
          <w:szCs w:val="28"/>
          <w:rtl/>
        </w:rPr>
        <w:t>‌</w:t>
      </w:r>
      <w:r w:rsidR="00C82566" w:rsidRPr="00C877DC">
        <w:rPr>
          <w:rFonts w:cs="B Lotus" w:hint="cs"/>
          <w:sz w:val="28"/>
          <w:szCs w:val="28"/>
          <w:rtl/>
        </w:rPr>
        <w:t>ها و ...)</w:t>
      </w:r>
      <w:r w:rsidR="00E2162B" w:rsidRPr="00C877DC">
        <w:rPr>
          <w:rFonts w:cs="B Lotus" w:hint="cs"/>
          <w:sz w:val="28"/>
          <w:szCs w:val="28"/>
          <w:rtl/>
        </w:rPr>
        <w:t xml:space="preserve"> به جای مانده از دانشمندان، </w:t>
      </w:r>
      <w:r w:rsidR="00C82566" w:rsidRPr="00C877DC">
        <w:rPr>
          <w:rFonts w:cs="B Lotus" w:hint="cs"/>
          <w:sz w:val="28"/>
          <w:szCs w:val="28"/>
          <w:rtl/>
        </w:rPr>
        <w:t xml:space="preserve">شاعران، </w:t>
      </w:r>
      <w:r w:rsidR="00E2162B" w:rsidRPr="00C877DC">
        <w:rPr>
          <w:rFonts w:cs="B Lotus" w:hint="cs"/>
          <w:sz w:val="28"/>
          <w:szCs w:val="28"/>
          <w:rtl/>
        </w:rPr>
        <w:t>نیاکان</w:t>
      </w:r>
      <w:r w:rsidR="00C82566" w:rsidRPr="00C877DC">
        <w:rPr>
          <w:rFonts w:cs="B Lotus" w:hint="cs"/>
          <w:sz w:val="28"/>
          <w:szCs w:val="28"/>
          <w:rtl/>
        </w:rPr>
        <w:t xml:space="preserve"> و ... در قالب</w:t>
      </w:r>
      <w:r w:rsidR="00C82566" w:rsidRPr="00C877DC">
        <w:rPr>
          <w:rFonts w:cs="B Lotus" w:hint="eastAsia"/>
          <w:sz w:val="28"/>
          <w:szCs w:val="28"/>
          <w:rtl/>
        </w:rPr>
        <w:t>‌</w:t>
      </w:r>
      <w:r w:rsidR="00C82566" w:rsidRPr="00C877DC">
        <w:rPr>
          <w:rFonts w:cs="B Lotus" w:hint="cs"/>
          <w:sz w:val="28"/>
          <w:szCs w:val="28"/>
          <w:rtl/>
        </w:rPr>
        <w:t>های متعدّد (لوحه</w:t>
      </w:r>
      <w:r w:rsidR="00C82566" w:rsidRPr="00C877DC">
        <w:rPr>
          <w:rFonts w:cs="B Lotus" w:hint="eastAsia"/>
          <w:sz w:val="28"/>
          <w:szCs w:val="28"/>
          <w:rtl/>
        </w:rPr>
        <w:t>‌</w:t>
      </w:r>
      <w:r w:rsidR="00C82566" w:rsidRPr="00C877DC">
        <w:rPr>
          <w:rFonts w:cs="B Lotus" w:hint="cs"/>
          <w:sz w:val="28"/>
          <w:szCs w:val="28"/>
          <w:rtl/>
        </w:rPr>
        <w:t>های گلی، فلز، پوست درختان و حیوانات، نسخه‌های خط</w:t>
      </w:r>
      <w:r w:rsidR="002971E8" w:rsidRPr="00C877DC">
        <w:rPr>
          <w:rFonts w:cs="B Lotus" w:hint="cs"/>
          <w:sz w:val="28"/>
          <w:szCs w:val="28"/>
          <w:rtl/>
        </w:rPr>
        <w:t>ّ</w:t>
      </w:r>
      <w:r w:rsidR="00C82566" w:rsidRPr="00C877DC">
        <w:rPr>
          <w:rFonts w:cs="B Lotus" w:hint="cs"/>
          <w:sz w:val="28"/>
          <w:szCs w:val="28"/>
          <w:rtl/>
        </w:rPr>
        <w:t>ی، کتیبه</w:t>
      </w:r>
      <w:r w:rsidR="00C82566" w:rsidRPr="00C877DC">
        <w:rPr>
          <w:rFonts w:cs="B Lotus" w:hint="eastAsia"/>
          <w:sz w:val="28"/>
          <w:szCs w:val="28"/>
          <w:rtl/>
        </w:rPr>
        <w:t>‌</w:t>
      </w:r>
      <w:r w:rsidR="00C82566" w:rsidRPr="00C877DC">
        <w:rPr>
          <w:rFonts w:cs="B Lotus" w:hint="cs"/>
          <w:sz w:val="28"/>
          <w:szCs w:val="28"/>
          <w:rtl/>
        </w:rPr>
        <w:t>ها و ...) در ام</w:t>
      </w:r>
      <w:r w:rsidR="0086388C" w:rsidRPr="00C877DC">
        <w:rPr>
          <w:rFonts w:cs="B Lotus" w:hint="cs"/>
          <w:sz w:val="28"/>
          <w:szCs w:val="28"/>
          <w:rtl/>
        </w:rPr>
        <w:t>اک</w:t>
      </w:r>
      <w:r w:rsidR="00C82566" w:rsidRPr="00C877DC">
        <w:rPr>
          <w:rFonts w:cs="B Lotus" w:hint="cs"/>
          <w:sz w:val="28"/>
          <w:szCs w:val="28"/>
          <w:rtl/>
        </w:rPr>
        <w:t>ن متعدّد (کتابخانه</w:t>
      </w:r>
      <w:r w:rsidR="00C82566" w:rsidRPr="00C877DC">
        <w:rPr>
          <w:rFonts w:cs="B Lotus" w:hint="eastAsia"/>
          <w:sz w:val="28"/>
          <w:szCs w:val="28"/>
          <w:rtl/>
        </w:rPr>
        <w:t>‌</w:t>
      </w:r>
      <w:r w:rsidR="00C82566" w:rsidRPr="00C877DC">
        <w:rPr>
          <w:rFonts w:cs="B Lotus" w:hint="cs"/>
          <w:sz w:val="28"/>
          <w:szCs w:val="28"/>
          <w:rtl/>
        </w:rPr>
        <w:t>ها، آرشیوها، موزه</w:t>
      </w:r>
      <w:r w:rsidR="00C82566" w:rsidRPr="00C877DC">
        <w:rPr>
          <w:rFonts w:cs="B Lotus" w:hint="eastAsia"/>
          <w:sz w:val="28"/>
          <w:szCs w:val="28"/>
          <w:rtl/>
        </w:rPr>
        <w:t>‌</w:t>
      </w:r>
      <w:r w:rsidR="00C82566" w:rsidRPr="00C877DC">
        <w:rPr>
          <w:rFonts w:cs="B Lotus" w:hint="cs"/>
          <w:sz w:val="28"/>
          <w:szCs w:val="28"/>
          <w:rtl/>
        </w:rPr>
        <w:t>ها، مسجدها و ...) به عنوان بهترین ابزار گفتگو میان ادیان، ملّت</w:t>
      </w:r>
      <w:r w:rsidR="00C82566" w:rsidRPr="00C877DC">
        <w:rPr>
          <w:rFonts w:cs="B Lotus" w:hint="eastAsia"/>
          <w:sz w:val="28"/>
          <w:szCs w:val="28"/>
          <w:rtl/>
        </w:rPr>
        <w:t>‌</w:t>
      </w:r>
      <w:r w:rsidR="00C82566" w:rsidRPr="00C877DC">
        <w:rPr>
          <w:rFonts w:cs="B Lotus" w:hint="cs"/>
          <w:sz w:val="28"/>
          <w:szCs w:val="28"/>
          <w:rtl/>
        </w:rPr>
        <w:t>ها، انتقال و تبادل دانش بشری، نقش ایفا می</w:t>
      </w:r>
      <w:r w:rsidR="00C82566" w:rsidRPr="00C877DC">
        <w:rPr>
          <w:rFonts w:cs="B Lotus" w:hint="eastAsia"/>
          <w:sz w:val="28"/>
          <w:szCs w:val="28"/>
          <w:rtl/>
        </w:rPr>
        <w:t>‌</w:t>
      </w:r>
      <w:r w:rsidR="00C82566" w:rsidRPr="00C877DC">
        <w:rPr>
          <w:rFonts w:cs="B Lotus" w:hint="cs"/>
          <w:sz w:val="28"/>
          <w:szCs w:val="28"/>
          <w:rtl/>
        </w:rPr>
        <w:t>کند.</w:t>
      </w:r>
    </w:p>
    <w:p w:rsidR="00C82566" w:rsidRPr="00C877DC" w:rsidRDefault="00C82566" w:rsidP="000D3170">
      <w:pPr>
        <w:bidi/>
        <w:jc w:val="both"/>
        <w:rPr>
          <w:rFonts w:cs="B Lotus"/>
          <w:sz w:val="28"/>
          <w:szCs w:val="28"/>
          <w:rtl/>
        </w:rPr>
      </w:pPr>
      <w:r w:rsidRPr="00C877DC">
        <w:rPr>
          <w:rFonts w:cs="B Lotus" w:hint="cs"/>
          <w:sz w:val="28"/>
          <w:szCs w:val="28"/>
          <w:rtl/>
        </w:rPr>
        <w:t xml:space="preserve">به عنوان نمونه، </w:t>
      </w:r>
      <w:r w:rsidRPr="00C877DC">
        <w:rPr>
          <w:rFonts w:cs="B Lotus"/>
          <w:sz w:val="28"/>
          <w:szCs w:val="28"/>
          <w:rtl/>
        </w:rPr>
        <w:t>ابعاد مختلف نسخه‌های خط</w:t>
      </w:r>
      <w:r w:rsidR="002971E8" w:rsidRPr="00C877DC">
        <w:rPr>
          <w:rFonts w:cs="B Lotus" w:hint="cs"/>
          <w:sz w:val="28"/>
          <w:szCs w:val="28"/>
          <w:rtl/>
        </w:rPr>
        <w:t>ّ</w:t>
      </w:r>
      <w:r w:rsidRPr="00C877DC">
        <w:rPr>
          <w:rFonts w:cs="B Lotus"/>
          <w:sz w:val="28"/>
          <w:szCs w:val="28"/>
          <w:rtl/>
        </w:rPr>
        <w:t>ی از قبیل: ابعاد علمی، فرهنگی، هنری، اخلاقی، عرفانی و معنوی، نقش سازنده‌ای در ارتباط و گفتگو دارند. ب</w:t>
      </w:r>
      <w:r w:rsidR="000D3170" w:rsidRPr="00C877DC">
        <w:rPr>
          <w:rFonts w:cs="B Lotus" w:hint="cs"/>
          <w:sz w:val="28"/>
          <w:szCs w:val="28"/>
          <w:rtl/>
        </w:rPr>
        <w:t>ه</w:t>
      </w:r>
      <w:r w:rsidR="000D3170" w:rsidRPr="00C877DC">
        <w:rPr>
          <w:rFonts w:cs="B Lotus" w:hint="eastAsia"/>
          <w:sz w:val="28"/>
          <w:szCs w:val="28"/>
          <w:rtl/>
        </w:rPr>
        <w:t>‌</w:t>
      </w:r>
      <w:r w:rsidRPr="00C877DC">
        <w:rPr>
          <w:rFonts w:cs="B Lotus"/>
          <w:sz w:val="28"/>
          <w:szCs w:val="28"/>
          <w:rtl/>
        </w:rPr>
        <w:t>ویژه بُعد هنری نسخه‌های خط</w:t>
      </w:r>
      <w:r w:rsidR="000D3170" w:rsidRPr="00C877DC">
        <w:rPr>
          <w:rFonts w:cs="B Lotus" w:hint="cs"/>
          <w:sz w:val="28"/>
          <w:szCs w:val="28"/>
          <w:rtl/>
        </w:rPr>
        <w:t>ّ</w:t>
      </w:r>
      <w:r w:rsidRPr="00C877DC">
        <w:rPr>
          <w:rFonts w:cs="B Lotus"/>
          <w:sz w:val="28"/>
          <w:szCs w:val="28"/>
          <w:rtl/>
        </w:rPr>
        <w:t>ی</w:t>
      </w:r>
      <w:r w:rsidR="000D3170" w:rsidRPr="00C877DC">
        <w:rPr>
          <w:rFonts w:cs="B Lotus" w:hint="cs"/>
          <w:sz w:val="28"/>
          <w:szCs w:val="28"/>
          <w:rtl/>
        </w:rPr>
        <w:t>،</w:t>
      </w:r>
      <w:r w:rsidRPr="00C877DC">
        <w:rPr>
          <w:rFonts w:cs="B Lotus"/>
          <w:sz w:val="28"/>
          <w:szCs w:val="28"/>
          <w:rtl/>
        </w:rPr>
        <w:t xml:space="preserve"> بیشتر از بقی</w:t>
      </w:r>
      <w:r w:rsidR="000D3170" w:rsidRPr="00C877DC">
        <w:rPr>
          <w:rFonts w:cs="B Lotus" w:hint="cs"/>
          <w:sz w:val="28"/>
          <w:szCs w:val="28"/>
          <w:rtl/>
        </w:rPr>
        <w:t>ّ</w:t>
      </w:r>
      <w:r w:rsidRPr="00C877DC">
        <w:rPr>
          <w:rFonts w:cs="B Lotus"/>
          <w:sz w:val="28"/>
          <w:szCs w:val="28"/>
          <w:rtl/>
        </w:rPr>
        <w:t>ه در گفتگوی تمد</w:t>
      </w:r>
      <w:r w:rsidR="000D3170" w:rsidRPr="00C877DC">
        <w:rPr>
          <w:rFonts w:cs="B Lotus" w:hint="cs"/>
          <w:sz w:val="28"/>
          <w:szCs w:val="28"/>
          <w:rtl/>
        </w:rPr>
        <w:t>ّ</w:t>
      </w:r>
      <w:r w:rsidRPr="00C877DC">
        <w:rPr>
          <w:rFonts w:cs="B Lotus"/>
          <w:sz w:val="28"/>
          <w:szCs w:val="28"/>
          <w:rtl/>
        </w:rPr>
        <w:t>ن</w:t>
      </w:r>
      <w:r w:rsidR="000D3170" w:rsidRPr="00C877DC">
        <w:rPr>
          <w:rFonts w:cs="B Lotus" w:hint="eastAsia"/>
          <w:sz w:val="28"/>
          <w:szCs w:val="28"/>
          <w:rtl/>
        </w:rPr>
        <w:t>‌</w:t>
      </w:r>
      <w:r w:rsidRPr="00C877DC">
        <w:rPr>
          <w:rFonts w:cs="B Lotus"/>
          <w:sz w:val="28"/>
          <w:szCs w:val="28"/>
          <w:rtl/>
        </w:rPr>
        <w:t>ها نقش دارد، زیرا هنر، زبان مشترک فرهنگ</w:t>
      </w:r>
      <w:r w:rsidR="000D3170" w:rsidRPr="00C877DC">
        <w:rPr>
          <w:rFonts w:cs="B Lotus" w:hint="eastAsia"/>
          <w:sz w:val="28"/>
          <w:szCs w:val="28"/>
          <w:rtl/>
        </w:rPr>
        <w:t>‌</w:t>
      </w:r>
      <w:r w:rsidRPr="00C877DC">
        <w:rPr>
          <w:rFonts w:cs="B Lotus"/>
          <w:sz w:val="28"/>
          <w:szCs w:val="28"/>
          <w:rtl/>
        </w:rPr>
        <w:t>ها و جهانی است و کارکردهای متنو</w:t>
      </w:r>
      <w:r w:rsidR="000D3170" w:rsidRPr="00C877DC">
        <w:rPr>
          <w:rFonts w:cs="B Lotus" w:hint="cs"/>
          <w:sz w:val="28"/>
          <w:szCs w:val="28"/>
          <w:rtl/>
        </w:rPr>
        <w:t>ّ</w:t>
      </w:r>
      <w:r w:rsidRPr="00C877DC">
        <w:rPr>
          <w:rFonts w:cs="B Lotus"/>
          <w:sz w:val="28"/>
          <w:szCs w:val="28"/>
          <w:rtl/>
        </w:rPr>
        <w:t>عی دارد</w:t>
      </w:r>
      <w:r w:rsidRPr="00C877DC">
        <w:rPr>
          <w:rFonts w:cs="B Lotus" w:hint="cs"/>
          <w:sz w:val="28"/>
          <w:szCs w:val="28"/>
          <w:rtl/>
        </w:rPr>
        <w:t>.</w:t>
      </w:r>
    </w:p>
    <w:p w:rsidR="00C63322" w:rsidRPr="00C877DC" w:rsidRDefault="00C82566" w:rsidP="000D3170">
      <w:pPr>
        <w:bidi/>
        <w:jc w:val="both"/>
        <w:rPr>
          <w:rFonts w:cs="B Lotus"/>
          <w:sz w:val="28"/>
          <w:szCs w:val="28"/>
          <w:rtl/>
        </w:rPr>
      </w:pPr>
      <w:r w:rsidRPr="00C877DC">
        <w:rPr>
          <w:rFonts w:cs="B Lotus"/>
          <w:sz w:val="28"/>
          <w:szCs w:val="28"/>
          <w:rtl/>
        </w:rPr>
        <w:t>حفظ و نگهداری نسخه‌های خط</w:t>
      </w:r>
      <w:r w:rsidR="000D3170" w:rsidRPr="00C877DC">
        <w:rPr>
          <w:rFonts w:cs="B Lotus" w:hint="cs"/>
          <w:sz w:val="28"/>
          <w:szCs w:val="28"/>
          <w:rtl/>
        </w:rPr>
        <w:t>ّ</w:t>
      </w:r>
      <w:r w:rsidRPr="00C877DC">
        <w:rPr>
          <w:rFonts w:cs="B Lotus"/>
          <w:sz w:val="28"/>
          <w:szCs w:val="28"/>
          <w:rtl/>
        </w:rPr>
        <w:t>ی در ا</w:t>
      </w:r>
      <w:r w:rsidR="000D3170" w:rsidRPr="00C877DC">
        <w:rPr>
          <w:rFonts w:cs="B Lotus" w:hint="eastAsia"/>
          <w:sz w:val="28"/>
          <w:szCs w:val="28"/>
          <w:rtl/>
        </w:rPr>
        <w:t>‌</w:t>
      </w:r>
      <w:r w:rsidRPr="00C877DC">
        <w:rPr>
          <w:rFonts w:cs="B Lotus"/>
          <w:sz w:val="28"/>
          <w:szCs w:val="28"/>
          <w:rtl/>
        </w:rPr>
        <w:t>کثر کتابخانه‌ها، مراکز علمی و پژوهشی دنیا</w:t>
      </w:r>
      <w:r w:rsidR="000D3170" w:rsidRPr="00C877DC">
        <w:rPr>
          <w:rFonts w:cs="B Lotus" w:hint="cs"/>
          <w:sz w:val="28"/>
          <w:szCs w:val="28"/>
          <w:rtl/>
        </w:rPr>
        <w:t>،</w:t>
      </w:r>
      <w:r w:rsidRPr="00C877DC">
        <w:rPr>
          <w:rFonts w:cs="B Lotus"/>
          <w:sz w:val="28"/>
          <w:szCs w:val="28"/>
          <w:rtl/>
        </w:rPr>
        <w:t xml:space="preserve"> ب</w:t>
      </w:r>
      <w:r w:rsidR="000D3170" w:rsidRPr="00C877DC">
        <w:rPr>
          <w:rFonts w:cs="B Lotus" w:hint="cs"/>
          <w:sz w:val="28"/>
          <w:szCs w:val="28"/>
          <w:rtl/>
        </w:rPr>
        <w:t>ه</w:t>
      </w:r>
      <w:r w:rsidR="000D3170" w:rsidRPr="00C877DC">
        <w:rPr>
          <w:rFonts w:cs="B Lotus" w:hint="eastAsia"/>
          <w:sz w:val="28"/>
          <w:szCs w:val="28"/>
          <w:rtl/>
        </w:rPr>
        <w:t>‌</w:t>
      </w:r>
      <w:r w:rsidRPr="00C877DC">
        <w:rPr>
          <w:rFonts w:cs="B Lotus"/>
          <w:sz w:val="28"/>
          <w:szCs w:val="28"/>
          <w:rtl/>
        </w:rPr>
        <w:t>ویژه موزه‌های کشورهای مختلف، اعتقاد و احترام به گفتگوی تمد</w:t>
      </w:r>
      <w:r w:rsidR="000D3170" w:rsidRPr="00C877DC">
        <w:rPr>
          <w:rFonts w:cs="B Lotus" w:hint="cs"/>
          <w:sz w:val="28"/>
          <w:szCs w:val="28"/>
          <w:rtl/>
        </w:rPr>
        <w:t>ّ</w:t>
      </w:r>
      <w:r w:rsidRPr="00C877DC">
        <w:rPr>
          <w:rFonts w:cs="B Lotus"/>
          <w:sz w:val="28"/>
          <w:szCs w:val="28"/>
          <w:rtl/>
        </w:rPr>
        <w:t>ن</w:t>
      </w:r>
      <w:r w:rsidR="000D3170" w:rsidRPr="00C877DC">
        <w:rPr>
          <w:rFonts w:cs="B Lotus" w:hint="eastAsia"/>
          <w:sz w:val="28"/>
          <w:szCs w:val="28"/>
          <w:rtl/>
        </w:rPr>
        <w:t>‌</w:t>
      </w:r>
      <w:r w:rsidRPr="00C877DC">
        <w:rPr>
          <w:rFonts w:cs="B Lotus"/>
          <w:sz w:val="28"/>
          <w:szCs w:val="28"/>
          <w:rtl/>
        </w:rPr>
        <w:t>ها محسوب می‌شود. به عنوان مثال، قرآن کریم که نسخه‌های خط</w:t>
      </w:r>
      <w:r w:rsidR="000D3170" w:rsidRPr="00C877DC">
        <w:rPr>
          <w:rFonts w:cs="B Lotus" w:hint="cs"/>
          <w:sz w:val="28"/>
          <w:szCs w:val="28"/>
          <w:rtl/>
        </w:rPr>
        <w:t>ّ</w:t>
      </w:r>
      <w:r w:rsidRPr="00C877DC">
        <w:rPr>
          <w:rFonts w:cs="B Lotus"/>
          <w:sz w:val="28"/>
          <w:szCs w:val="28"/>
          <w:rtl/>
        </w:rPr>
        <w:t>ی و هنری آن کثیر و مورد توج</w:t>
      </w:r>
      <w:r w:rsidR="000D3170" w:rsidRPr="00C877DC">
        <w:rPr>
          <w:rFonts w:cs="B Lotus" w:hint="cs"/>
          <w:sz w:val="28"/>
          <w:szCs w:val="28"/>
          <w:rtl/>
        </w:rPr>
        <w:t>ّ</w:t>
      </w:r>
      <w:r w:rsidRPr="00C877DC">
        <w:rPr>
          <w:rFonts w:cs="B Lotus"/>
          <w:sz w:val="28"/>
          <w:szCs w:val="28"/>
          <w:rtl/>
        </w:rPr>
        <w:t>ه همگان است، خود کتاب گفتگو</w:t>
      </w:r>
      <w:r w:rsidR="000D3170" w:rsidRPr="00C877DC">
        <w:rPr>
          <w:rFonts w:cs="B Lotus" w:hint="cs"/>
          <w:sz w:val="28"/>
          <w:szCs w:val="28"/>
          <w:rtl/>
        </w:rPr>
        <w:t xml:space="preserve"> ا</w:t>
      </w:r>
      <w:r w:rsidRPr="00C877DC">
        <w:rPr>
          <w:rFonts w:cs="B Lotus"/>
          <w:sz w:val="28"/>
          <w:szCs w:val="28"/>
          <w:rtl/>
        </w:rPr>
        <w:t>ست</w:t>
      </w:r>
      <w:r w:rsidRPr="00C877DC">
        <w:rPr>
          <w:rFonts w:cs="B Lotus" w:hint="cs"/>
          <w:sz w:val="28"/>
          <w:szCs w:val="28"/>
          <w:rtl/>
        </w:rPr>
        <w:t xml:space="preserve"> (صادق</w:t>
      </w:r>
      <w:r w:rsidRPr="00C877DC">
        <w:rPr>
          <w:rFonts w:cs="B Lotus" w:hint="eastAsia"/>
          <w:sz w:val="28"/>
          <w:szCs w:val="28"/>
          <w:rtl/>
        </w:rPr>
        <w:t>‌</w:t>
      </w:r>
      <w:r w:rsidRPr="00C877DC">
        <w:rPr>
          <w:rFonts w:cs="B Lotus" w:hint="cs"/>
          <w:sz w:val="28"/>
          <w:szCs w:val="28"/>
          <w:rtl/>
        </w:rPr>
        <w:t>زاده وایقان، نجفقلی</w:t>
      </w:r>
      <w:r w:rsidRPr="00C877DC">
        <w:rPr>
          <w:rFonts w:cs="B Lotus" w:hint="eastAsia"/>
          <w:sz w:val="28"/>
          <w:szCs w:val="28"/>
          <w:rtl/>
        </w:rPr>
        <w:t>‌</w:t>
      </w:r>
      <w:r w:rsidRPr="00C877DC">
        <w:rPr>
          <w:rFonts w:cs="B Lotus" w:hint="cs"/>
          <w:sz w:val="28"/>
          <w:szCs w:val="28"/>
          <w:rtl/>
        </w:rPr>
        <w:t>نژاد ورجوی، 1390).</w:t>
      </w:r>
    </w:p>
    <w:p w:rsidR="007F3680" w:rsidRPr="00C877DC" w:rsidRDefault="007F3680" w:rsidP="00557085">
      <w:pPr>
        <w:bidi/>
        <w:spacing w:line="20" w:lineRule="atLeast"/>
        <w:jc w:val="both"/>
        <w:outlineLvl w:val="0"/>
        <w:rPr>
          <w:rFonts w:cs="B Titr"/>
          <w:sz w:val="24"/>
          <w:szCs w:val="24"/>
          <w:rtl/>
        </w:rPr>
      </w:pPr>
      <w:bookmarkStart w:id="13" w:name="_Toc503556815"/>
      <w:r w:rsidRPr="00C877DC">
        <w:rPr>
          <w:rFonts w:cs="B Titr" w:hint="cs"/>
          <w:sz w:val="24"/>
          <w:szCs w:val="24"/>
          <w:rtl/>
        </w:rPr>
        <w:t>1-</w:t>
      </w:r>
      <w:r w:rsidR="00557085" w:rsidRPr="00C877DC">
        <w:rPr>
          <w:rFonts w:cs="B Titr" w:hint="cs"/>
          <w:sz w:val="24"/>
          <w:szCs w:val="24"/>
          <w:rtl/>
        </w:rPr>
        <w:t>6</w:t>
      </w:r>
      <w:r w:rsidRPr="00C877DC">
        <w:rPr>
          <w:rFonts w:cs="B Titr" w:hint="cs"/>
          <w:sz w:val="24"/>
          <w:szCs w:val="24"/>
          <w:rtl/>
        </w:rPr>
        <w:t xml:space="preserve">. </w:t>
      </w:r>
      <w:r w:rsidR="00450BBA" w:rsidRPr="00C877DC">
        <w:rPr>
          <w:rFonts w:cs="B Titr" w:hint="cs"/>
          <w:sz w:val="24"/>
          <w:szCs w:val="24"/>
          <w:rtl/>
        </w:rPr>
        <w:t>جایگاه</w:t>
      </w:r>
      <w:r w:rsidRPr="00C877DC">
        <w:rPr>
          <w:rFonts w:cs="B Titr" w:hint="cs"/>
          <w:sz w:val="24"/>
          <w:szCs w:val="24"/>
          <w:rtl/>
        </w:rPr>
        <w:t xml:space="preserve"> هنر در جهانی شدن فرهنگ</w:t>
      </w:r>
      <w:bookmarkEnd w:id="13"/>
    </w:p>
    <w:p w:rsidR="005E5C3E" w:rsidRPr="00C877DC" w:rsidRDefault="007F3680" w:rsidP="00731CBA">
      <w:pPr>
        <w:bidi/>
        <w:jc w:val="both"/>
        <w:rPr>
          <w:rFonts w:cs="B Lotus"/>
          <w:sz w:val="28"/>
          <w:szCs w:val="28"/>
          <w:rtl/>
        </w:rPr>
      </w:pPr>
      <w:r w:rsidRPr="00C877DC">
        <w:rPr>
          <w:rFonts w:cs="B Lotus" w:hint="cs"/>
          <w:sz w:val="28"/>
          <w:szCs w:val="28"/>
          <w:rtl/>
        </w:rPr>
        <w:t>یکی از عوامل مهم</w:t>
      </w:r>
      <w:r w:rsidR="00084C4E" w:rsidRPr="00C877DC">
        <w:rPr>
          <w:rFonts w:cs="B Lotus" w:hint="cs"/>
          <w:sz w:val="28"/>
          <w:szCs w:val="28"/>
          <w:rtl/>
        </w:rPr>
        <w:t>ّ</w:t>
      </w:r>
      <w:r w:rsidRPr="00C877DC">
        <w:rPr>
          <w:rFonts w:cs="B Lotus" w:hint="cs"/>
          <w:sz w:val="28"/>
          <w:szCs w:val="28"/>
          <w:rtl/>
        </w:rPr>
        <w:t xml:space="preserve"> در جهانی شدن فرهنگ «هنر» است</w:t>
      </w:r>
      <w:r w:rsidR="00084C4E" w:rsidRPr="00C877DC">
        <w:rPr>
          <w:rFonts w:cs="B Lotus" w:hint="cs"/>
          <w:sz w:val="28"/>
          <w:szCs w:val="28"/>
          <w:rtl/>
        </w:rPr>
        <w:t xml:space="preserve">. </w:t>
      </w:r>
      <w:r w:rsidR="00032545" w:rsidRPr="00C877DC">
        <w:rPr>
          <w:rFonts w:cs="B Lotus" w:hint="cs"/>
          <w:sz w:val="28"/>
          <w:szCs w:val="28"/>
          <w:rtl/>
        </w:rPr>
        <w:t>هنر (موسیقی، شعر، سینما، تئاتر، نق</w:t>
      </w:r>
      <w:r w:rsidR="000D3170" w:rsidRPr="00C877DC">
        <w:rPr>
          <w:rFonts w:cs="B Lotus" w:hint="cs"/>
          <w:sz w:val="28"/>
          <w:szCs w:val="28"/>
          <w:rtl/>
        </w:rPr>
        <w:t>ّ</w:t>
      </w:r>
      <w:r w:rsidR="00032545" w:rsidRPr="00C877DC">
        <w:rPr>
          <w:rFonts w:cs="B Lotus" w:hint="cs"/>
          <w:sz w:val="28"/>
          <w:szCs w:val="28"/>
          <w:rtl/>
        </w:rPr>
        <w:t>اشی و ...) تنها چراغ دوستی و ارتباط است که هیچ موقع خاموش نمی</w:t>
      </w:r>
      <w:r w:rsidR="00032545" w:rsidRPr="00C877DC">
        <w:rPr>
          <w:rFonts w:cs="B Lotus" w:hint="eastAsia"/>
          <w:sz w:val="28"/>
          <w:szCs w:val="28"/>
          <w:rtl/>
        </w:rPr>
        <w:t>‌</w:t>
      </w:r>
      <w:r w:rsidR="00032545" w:rsidRPr="00C877DC">
        <w:rPr>
          <w:rFonts w:cs="B Lotus" w:hint="cs"/>
          <w:sz w:val="28"/>
          <w:szCs w:val="28"/>
          <w:rtl/>
        </w:rPr>
        <w:t xml:space="preserve">گردد. </w:t>
      </w:r>
      <w:r w:rsidR="00084C4E" w:rsidRPr="00C877DC">
        <w:rPr>
          <w:rFonts w:cs="B Lotus" w:hint="cs"/>
          <w:sz w:val="28"/>
          <w:szCs w:val="28"/>
          <w:rtl/>
        </w:rPr>
        <w:t>هنر گام استوار و ماندگار فرهنگی برای ایجاد پیوند معنوی در میان مردم سرزمین</w:t>
      </w:r>
      <w:r w:rsidR="00084C4E" w:rsidRPr="00C877DC">
        <w:rPr>
          <w:rFonts w:cs="B Lotus" w:hint="eastAsia"/>
          <w:sz w:val="28"/>
          <w:szCs w:val="28"/>
          <w:rtl/>
        </w:rPr>
        <w:t>‌</w:t>
      </w:r>
      <w:r w:rsidR="00084C4E" w:rsidRPr="00C877DC">
        <w:rPr>
          <w:rFonts w:cs="B Lotus" w:hint="cs"/>
          <w:sz w:val="28"/>
          <w:szCs w:val="28"/>
          <w:rtl/>
        </w:rPr>
        <w:t>های دور و نزدیک است، که موانع و بازدارنده</w:t>
      </w:r>
      <w:r w:rsidR="00084C4E" w:rsidRPr="00C877DC">
        <w:rPr>
          <w:rFonts w:cs="B Lotus" w:hint="eastAsia"/>
          <w:sz w:val="28"/>
          <w:szCs w:val="28"/>
          <w:rtl/>
        </w:rPr>
        <w:t>‌</w:t>
      </w:r>
      <w:r w:rsidR="00084C4E" w:rsidRPr="00C877DC">
        <w:rPr>
          <w:rFonts w:cs="B Lotus" w:hint="cs"/>
          <w:sz w:val="28"/>
          <w:szCs w:val="28"/>
          <w:rtl/>
        </w:rPr>
        <w:t>های متعدّدی از جمله زبان، خطّ، اعتقادات و ... در می</w:t>
      </w:r>
      <w:r w:rsidR="00084C4E" w:rsidRPr="00C877DC">
        <w:rPr>
          <w:rFonts w:cs="B Lotus" w:hint="eastAsia"/>
          <w:sz w:val="28"/>
          <w:szCs w:val="28"/>
          <w:rtl/>
        </w:rPr>
        <w:t>‌</w:t>
      </w:r>
      <w:r w:rsidR="00084C4E" w:rsidRPr="00C877DC">
        <w:rPr>
          <w:rFonts w:cs="B Lotus" w:hint="cs"/>
          <w:sz w:val="28"/>
          <w:szCs w:val="28"/>
          <w:rtl/>
        </w:rPr>
        <w:t>نورد</w:t>
      </w:r>
      <w:r w:rsidR="008C0AE7" w:rsidRPr="00C877DC">
        <w:rPr>
          <w:rFonts w:cs="B Lotus" w:hint="cs"/>
          <w:sz w:val="28"/>
          <w:szCs w:val="28"/>
          <w:rtl/>
          <w:lang w:bidi="fa-IR"/>
        </w:rPr>
        <w:t>د</w:t>
      </w:r>
      <w:r w:rsidR="00084C4E" w:rsidRPr="00C877DC">
        <w:rPr>
          <w:rFonts w:cs="B Lotus" w:hint="cs"/>
          <w:sz w:val="28"/>
          <w:szCs w:val="28"/>
          <w:rtl/>
        </w:rPr>
        <w:t xml:space="preserve"> و پیام</w:t>
      </w:r>
      <w:r w:rsidR="00084C4E" w:rsidRPr="00C877DC">
        <w:rPr>
          <w:rFonts w:cs="B Lotus" w:hint="eastAsia"/>
          <w:sz w:val="28"/>
          <w:szCs w:val="28"/>
          <w:rtl/>
        </w:rPr>
        <w:t>‌</w:t>
      </w:r>
      <w:r w:rsidR="00084C4E" w:rsidRPr="00C877DC">
        <w:rPr>
          <w:rFonts w:cs="B Lotus" w:hint="cs"/>
          <w:sz w:val="28"/>
          <w:szCs w:val="28"/>
          <w:rtl/>
        </w:rPr>
        <w:t>اش را می</w:t>
      </w:r>
      <w:r w:rsidR="00084C4E" w:rsidRPr="00C877DC">
        <w:rPr>
          <w:rFonts w:cs="B Lotus" w:hint="eastAsia"/>
          <w:sz w:val="28"/>
          <w:szCs w:val="28"/>
          <w:rtl/>
        </w:rPr>
        <w:t>‌</w:t>
      </w:r>
      <w:r w:rsidR="00084C4E" w:rsidRPr="00C877DC">
        <w:rPr>
          <w:rFonts w:cs="B Lotus" w:hint="cs"/>
          <w:sz w:val="28"/>
          <w:szCs w:val="28"/>
          <w:rtl/>
        </w:rPr>
        <w:t>رساند و حلقۀ ارتباطی ناگسستنی بین انسان</w:t>
      </w:r>
      <w:r w:rsidR="00084C4E" w:rsidRPr="00C877DC">
        <w:rPr>
          <w:rFonts w:cs="B Lotus" w:hint="eastAsia"/>
          <w:sz w:val="28"/>
          <w:szCs w:val="28"/>
          <w:rtl/>
        </w:rPr>
        <w:t>‌</w:t>
      </w:r>
      <w:r w:rsidR="00084C4E" w:rsidRPr="00C877DC">
        <w:rPr>
          <w:rFonts w:cs="B Lotus" w:hint="cs"/>
          <w:sz w:val="28"/>
          <w:szCs w:val="28"/>
          <w:rtl/>
        </w:rPr>
        <w:t>ها است؛ به ویژه در حوادث طبیعی و غیر طبیعی، هنرمندان با الهام از</w:t>
      </w:r>
      <w:r w:rsidR="005E5C3E" w:rsidRPr="00C877DC">
        <w:rPr>
          <w:rFonts w:cs="B Lotus" w:hint="cs"/>
          <w:sz w:val="28"/>
          <w:szCs w:val="28"/>
          <w:rtl/>
        </w:rPr>
        <w:t xml:space="preserve"> شعر سعدی:</w:t>
      </w:r>
    </w:p>
    <w:p w:rsidR="005E5C3E" w:rsidRPr="00C877DC" w:rsidRDefault="005E5C3E" w:rsidP="005E5C3E">
      <w:pPr>
        <w:bidi/>
        <w:spacing w:after="0" w:line="240" w:lineRule="auto"/>
        <w:ind w:firstLine="562"/>
        <w:jc w:val="center"/>
        <w:rPr>
          <w:rFonts w:cs="B Lotus"/>
          <w:sz w:val="28"/>
          <w:szCs w:val="28"/>
          <w:rtl/>
        </w:rPr>
      </w:pPr>
      <w:r w:rsidRPr="00C877DC">
        <w:rPr>
          <w:rFonts w:cs="B Lotus" w:hint="cs"/>
          <w:sz w:val="28"/>
          <w:szCs w:val="28"/>
          <w:rtl/>
        </w:rPr>
        <w:t>بنی آدم اعضای یکدیگرند          که در آفرینش زیک گوهرند</w:t>
      </w:r>
    </w:p>
    <w:p w:rsidR="005E5C3E" w:rsidRPr="00C877DC" w:rsidRDefault="00084C4E" w:rsidP="005E5C3E">
      <w:pPr>
        <w:bidi/>
        <w:spacing w:after="0" w:line="240" w:lineRule="auto"/>
        <w:ind w:firstLine="562"/>
        <w:jc w:val="center"/>
        <w:rPr>
          <w:rFonts w:cs="B Lotus"/>
          <w:sz w:val="28"/>
          <w:szCs w:val="28"/>
          <w:rtl/>
        </w:rPr>
      </w:pPr>
      <w:r w:rsidRPr="00C877DC">
        <w:rPr>
          <w:rFonts w:cs="B Lotus" w:hint="cs"/>
          <w:sz w:val="28"/>
          <w:szCs w:val="28"/>
          <w:rtl/>
        </w:rPr>
        <w:lastRenderedPageBreak/>
        <w:t>چو عضو</w:t>
      </w:r>
      <w:r w:rsidR="005E5C3E" w:rsidRPr="00C877DC">
        <w:rPr>
          <w:rFonts w:cs="B Lotus" w:hint="cs"/>
          <w:sz w:val="28"/>
          <w:szCs w:val="28"/>
          <w:rtl/>
        </w:rPr>
        <w:t>ی</w:t>
      </w:r>
      <w:r w:rsidRPr="00C877DC">
        <w:rPr>
          <w:rFonts w:cs="B Lotus" w:hint="cs"/>
          <w:sz w:val="28"/>
          <w:szCs w:val="28"/>
          <w:rtl/>
        </w:rPr>
        <w:t xml:space="preserve"> به درد آورد روزگار</w:t>
      </w:r>
      <w:r w:rsidR="005E5C3E" w:rsidRPr="00C877DC">
        <w:rPr>
          <w:rFonts w:cs="B Lotus" w:hint="cs"/>
          <w:sz w:val="28"/>
          <w:szCs w:val="28"/>
          <w:rtl/>
        </w:rPr>
        <w:t xml:space="preserve">        </w:t>
      </w:r>
      <w:r w:rsidRPr="00C877DC">
        <w:rPr>
          <w:rFonts w:cs="B Lotus" w:hint="cs"/>
          <w:sz w:val="28"/>
          <w:szCs w:val="28"/>
          <w:rtl/>
        </w:rPr>
        <w:t xml:space="preserve"> دگر عضوها را نماند قرار</w:t>
      </w:r>
    </w:p>
    <w:p w:rsidR="00032545" w:rsidRPr="00C877DC" w:rsidRDefault="005E5C3E" w:rsidP="005E5C3E">
      <w:pPr>
        <w:bidi/>
        <w:spacing w:after="0" w:line="240" w:lineRule="auto"/>
        <w:jc w:val="both"/>
        <w:rPr>
          <w:rFonts w:cs="B Lotus"/>
          <w:sz w:val="28"/>
          <w:szCs w:val="28"/>
          <w:rtl/>
        </w:rPr>
      </w:pPr>
      <w:r w:rsidRPr="00C877DC">
        <w:rPr>
          <w:rFonts w:cs="B Lotus" w:hint="cs"/>
          <w:sz w:val="28"/>
          <w:szCs w:val="28"/>
          <w:rtl/>
        </w:rPr>
        <w:t>در قالب تشکیل نمایشگاه، اجرای تئاتر، کنسرت موسیقی، خوشنویسی و ... و اختصاص عواید مادّی و معنوی آن برای نیازمندان و آسیب</w:t>
      </w:r>
      <w:r w:rsidRPr="00C877DC">
        <w:rPr>
          <w:rFonts w:cs="B Lotus" w:hint="eastAsia"/>
          <w:sz w:val="28"/>
          <w:szCs w:val="28"/>
          <w:rtl/>
        </w:rPr>
        <w:t>‌</w:t>
      </w:r>
      <w:r w:rsidRPr="00C877DC">
        <w:rPr>
          <w:rFonts w:cs="B Lotus" w:hint="cs"/>
          <w:sz w:val="28"/>
          <w:szCs w:val="28"/>
          <w:rtl/>
        </w:rPr>
        <w:t xml:space="preserve">دیدگان، بدون در نظر گرفتن اختلافات و موانع، </w:t>
      </w:r>
      <w:r w:rsidR="00032545" w:rsidRPr="00C877DC">
        <w:rPr>
          <w:rFonts w:cs="B Lotus" w:hint="cs"/>
          <w:sz w:val="28"/>
          <w:szCs w:val="28"/>
          <w:rtl/>
        </w:rPr>
        <w:t>به</w:t>
      </w:r>
      <w:r w:rsidRPr="00C877DC">
        <w:rPr>
          <w:rFonts w:cs="B Lotus" w:hint="eastAsia"/>
          <w:sz w:val="28"/>
          <w:szCs w:val="28"/>
          <w:rtl/>
        </w:rPr>
        <w:t>‌</w:t>
      </w:r>
      <w:r w:rsidR="00032545" w:rsidRPr="00C877DC">
        <w:rPr>
          <w:rFonts w:cs="B Lotus" w:hint="cs"/>
          <w:sz w:val="28"/>
          <w:szCs w:val="28"/>
          <w:rtl/>
        </w:rPr>
        <w:t>هم می</w:t>
      </w:r>
      <w:r w:rsidR="00032545" w:rsidRPr="00C877DC">
        <w:rPr>
          <w:rFonts w:cs="B Lotus" w:hint="eastAsia"/>
          <w:sz w:val="28"/>
          <w:szCs w:val="28"/>
          <w:rtl/>
        </w:rPr>
        <w:t>‌</w:t>
      </w:r>
      <w:r w:rsidR="00032545" w:rsidRPr="00C877DC">
        <w:rPr>
          <w:rFonts w:cs="B Lotus" w:hint="cs"/>
          <w:sz w:val="28"/>
          <w:szCs w:val="28"/>
          <w:rtl/>
        </w:rPr>
        <w:t>پیوندند.</w:t>
      </w:r>
    </w:p>
    <w:p w:rsidR="005E5C3E" w:rsidRPr="00C877DC" w:rsidRDefault="00032545" w:rsidP="00D0488B">
      <w:pPr>
        <w:bidi/>
        <w:spacing w:after="0" w:line="20" w:lineRule="atLeast"/>
        <w:ind w:firstLine="562"/>
        <w:jc w:val="both"/>
        <w:rPr>
          <w:rFonts w:cs="B Lotus"/>
          <w:sz w:val="28"/>
          <w:szCs w:val="28"/>
          <w:rtl/>
        </w:rPr>
      </w:pPr>
      <w:r w:rsidRPr="00C877DC">
        <w:rPr>
          <w:rFonts w:cs="B Lotus" w:hint="cs"/>
          <w:sz w:val="28"/>
          <w:szCs w:val="28"/>
          <w:rtl/>
        </w:rPr>
        <w:t>به اعتقاد (بنی</w:t>
      </w:r>
      <w:r w:rsidR="00D0488B" w:rsidRPr="00C877DC">
        <w:rPr>
          <w:rFonts w:cs="B Lotus" w:hint="eastAsia"/>
          <w:sz w:val="28"/>
          <w:szCs w:val="28"/>
          <w:rtl/>
        </w:rPr>
        <w:t>‌</w:t>
      </w:r>
      <w:r w:rsidRPr="00C877DC">
        <w:rPr>
          <w:rFonts w:cs="B Lotus" w:hint="cs"/>
          <w:sz w:val="28"/>
          <w:szCs w:val="28"/>
          <w:rtl/>
        </w:rPr>
        <w:t xml:space="preserve">اردلان، 1382، ص 3) این پیوند چیزی جز به اصطلاح امروز </w:t>
      </w:r>
      <w:r w:rsidR="005E5C3E" w:rsidRPr="00C877DC">
        <w:rPr>
          <w:rFonts w:cs="B Lotus" w:hint="cs"/>
          <w:sz w:val="28"/>
          <w:szCs w:val="28"/>
          <w:rtl/>
        </w:rPr>
        <w:t>«</w:t>
      </w:r>
      <w:r w:rsidRPr="00C877DC">
        <w:rPr>
          <w:rFonts w:cs="B Lotus" w:hint="cs"/>
          <w:sz w:val="28"/>
          <w:szCs w:val="28"/>
          <w:rtl/>
        </w:rPr>
        <w:t>فرهنگ و میراث مشترک</w:t>
      </w:r>
      <w:r w:rsidR="005E5C3E" w:rsidRPr="00C877DC">
        <w:rPr>
          <w:rFonts w:cs="B Lotus" w:hint="cs"/>
          <w:sz w:val="28"/>
          <w:szCs w:val="28"/>
          <w:rtl/>
        </w:rPr>
        <w:t>»</w:t>
      </w:r>
      <w:r w:rsidRPr="00C877DC">
        <w:rPr>
          <w:rFonts w:cs="B Lotus" w:hint="cs"/>
          <w:sz w:val="28"/>
          <w:szCs w:val="28"/>
          <w:rtl/>
        </w:rPr>
        <w:t xml:space="preserve"> نیست و بهتر است بگوییم معنویّتی والا است که دست زنجیرۀ حوادث به </w:t>
      </w:r>
      <w:r w:rsidR="005E5C3E" w:rsidRPr="00C877DC">
        <w:rPr>
          <w:rFonts w:cs="B Lotus" w:hint="cs"/>
          <w:sz w:val="28"/>
          <w:szCs w:val="28"/>
          <w:rtl/>
        </w:rPr>
        <w:t>آ</w:t>
      </w:r>
      <w:r w:rsidRPr="00C877DC">
        <w:rPr>
          <w:rFonts w:cs="B Lotus" w:hint="cs"/>
          <w:sz w:val="28"/>
          <w:szCs w:val="28"/>
          <w:rtl/>
        </w:rPr>
        <w:t>ن نرسیده و با جا</w:t>
      </w:r>
      <w:r w:rsidR="005E5C3E" w:rsidRPr="00C877DC">
        <w:rPr>
          <w:rFonts w:cs="B Lotus" w:hint="cs"/>
          <w:sz w:val="28"/>
          <w:szCs w:val="28"/>
          <w:rtl/>
        </w:rPr>
        <w:t>ن</w:t>
      </w:r>
      <w:r w:rsidRPr="00C877DC">
        <w:rPr>
          <w:rFonts w:cs="B Lotus" w:hint="cs"/>
          <w:sz w:val="28"/>
          <w:szCs w:val="28"/>
          <w:rtl/>
        </w:rPr>
        <w:t xml:space="preserve"> مردم پیوند خورده است. جهان معاصر</w:t>
      </w:r>
      <w:r w:rsidR="00450BBA" w:rsidRPr="00C877DC">
        <w:rPr>
          <w:rFonts w:cs="B Lotus"/>
          <w:sz w:val="28"/>
          <w:szCs w:val="28"/>
        </w:rPr>
        <w:t xml:space="preserve"> </w:t>
      </w:r>
      <w:r w:rsidRPr="00C877DC">
        <w:rPr>
          <w:rFonts w:cs="B Lotus" w:hint="cs"/>
          <w:sz w:val="28"/>
          <w:szCs w:val="28"/>
          <w:rtl/>
        </w:rPr>
        <w:t>اینک بیش از تمام دوره</w:t>
      </w:r>
      <w:r w:rsidRPr="00C877DC">
        <w:rPr>
          <w:rFonts w:cs="B Lotus" w:hint="eastAsia"/>
          <w:sz w:val="28"/>
          <w:szCs w:val="28"/>
          <w:rtl/>
        </w:rPr>
        <w:t>‌</w:t>
      </w:r>
      <w:r w:rsidRPr="00C877DC">
        <w:rPr>
          <w:rFonts w:cs="B Lotus" w:hint="cs"/>
          <w:sz w:val="28"/>
          <w:szCs w:val="28"/>
          <w:rtl/>
        </w:rPr>
        <w:t>های گذشته، شاهد ارتباط روزافزون میان ملل و اقوام گوناگون است. انسان</w:t>
      </w:r>
      <w:r w:rsidRPr="00C877DC">
        <w:rPr>
          <w:rFonts w:cs="B Lotus" w:hint="eastAsia"/>
          <w:sz w:val="28"/>
          <w:szCs w:val="28"/>
          <w:rtl/>
        </w:rPr>
        <w:t>‌</w:t>
      </w:r>
      <w:r w:rsidRPr="00C877DC">
        <w:rPr>
          <w:rFonts w:cs="B Lotus" w:hint="cs"/>
          <w:sz w:val="28"/>
          <w:szCs w:val="28"/>
          <w:rtl/>
        </w:rPr>
        <w:t>ها امروز تلاش می</w:t>
      </w:r>
      <w:r w:rsidRPr="00C877DC">
        <w:rPr>
          <w:rFonts w:cs="B Lotus" w:hint="eastAsia"/>
          <w:sz w:val="28"/>
          <w:szCs w:val="28"/>
          <w:rtl/>
        </w:rPr>
        <w:t>‌</w:t>
      </w:r>
      <w:r w:rsidRPr="00C877DC">
        <w:rPr>
          <w:rFonts w:cs="B Lotus" w:hint="cs"/>
          <w:sz w:val="28"/>
          <w:szCs w:val="28"/>
          <w:rtl/>
        </w:rPr>
        <w:t>کنند به گونه</w:t>
      </w:r>
      <w:r w:rsidRPr="00C877DC">
        <w:rPr>
          <w:rFonts w:cs="B Lotus" w:hint="eastAsia"/>
          <w:sz w:val="28"/>
          <w:szCs w:val="28"/>
          <w:rtl/>
        </w:rPr>
        <w:t>‌</w:t>
      </w:r>
      <w:r w:rsidRPr="00C877DC">
        <w:rPr>
          <w:rFonts w:cs="B Lotus" w:hint="cs"/>
          <w:sz w:val="28"/>
          <w:szCs w:val="28"/>
          <w:rtl/>
        </w:rPr>
        <w:t>های گسترده شیوه</w:t>
      </w:r>
      <w:r w:rsidRPr="00C877DC">
        <w:rPr>
          <w:rFonts w:cs="B Lotus" w:hint="eastAsia"/>
          <w:sz w:val="28"/>
          <w:szCs w:val="28"/>
          <w:rtl/>
        </w:rPr>
        <w:t>‌</w:t>
      </w:r>
      <w:r w:rsidRPr="00C877DC">
        <w:rPr>
          <w:rFonts w:cs="B Lotus" w:hint="cs"/>
          <w:sz w:val="28"/>
          <w:szCs w:val="28"/>
          <w:rtl/>
        </w:rPr>
        <w:t>های گفتگو را گسترش دهند و از این طریق، امکان مبادلۀ دستاوردهای فرهنگی خود را فراهم سازند. هنرمندان و اندیشمندان همۀ سرزمین</w:t>
      </w:r>
      <w:r w:rsidRPr="00C877DC">
        <w:rPr>
          <w:rFonts w:cs="B Lotus" w:hint="eastAsia"/>
          <w:sz w:val="28"/>
          <w:szCs w:val="28"/>
          <w:rtl/>
        </w:rPr>
        <w:t>‌</w:t>
      </w:r>
      <w:r w:rsidRPr="00C877DC">
        <w:rPr>
          <w:rFonts w:cs="B Lotus" w:hint="cs"/>
          <w:sz w:val="28"/>
          <w:szCs w:val="28"/>
          <w:rtl/>
        </w:rPr>
        <w:t>ها، اکنون می</w:t>
      </w:r>
      <w:r w:rsidRPr="00C877DC">
        <w:rPr>
          <w:rFonts w:cs="B Lotus" w:hint="eastAsia"/>
          <w:sz w:val="28"/>
          <w:szCs w:val="28"/>
          <w:rtl/>
        </w:rPr>
        <w:t>‌</w:t>
      </w:r>
      <w:r w:rsidRPr="00C877DC">
        <w:rPr>
          <w:rFonts w:cs="B Lotus" w:hint="cs"/>
          <w:sz w:val="28"/>
          <w:szCs w:val="28"/>
          <w:rtl/>
        </w:rPr>
        <w:t>کوشند مخاطبانی در آن سوی مرزهای جغرافیایی کشور خود بیابند و سیمای معنوی خویش را در برابر چشم تمام جهانیان به نمایش بگذارند.</w:t>
      </w:r>
    </w:p>
    <w:p w:rsidR="00084C4E" w:rsidRPr="00C877DC" w:rsidRDefault="005E5C3E" w:rsidP="00185F52">
      <w:pPr>
        <w:bidi/>
        <w:spacing w:after="0" w:line="20" w:lineRule="atLeast"/>
        <w:ind w:firstLine="562"/>
        <w:jc w:val="both"/>
        <w:rPr>
          <w:rFonts w:cs="B Lotus"/>
          <w:sz w:val="28"/>
          <w:szCs w:val="28"/>
          <w:rtl/>
        </w:rPr>
      </w:pPr>
      <w:r w:rsidRPr="00C877DC">
        <w:rPr>
          <w:rFonts w:cs="B Lotus" w:hint="cs"/>
          <w:sz w:val="28"/>
          <w:szCs w:val="28"/>
          <w:rtl/>
        </w:rPr>
        <w:t>در واقع هنر</w:t>
      </w:r>
      <w:r w:rsidR="002225F5" w:rsidRPr="00C877DC">
        <w:rPr>
          <w:rFonts w:cs="B Lotus" w:hint="cs"/>
          <w:sz w:val="28"/>
          <w:szCs w:val="28"/>
          <w:rtl/>
        </w:rPr>
        <w:t>، خودنمایی می</w:t>
      </w:r>
      <w:r w:rsidR="002225F5" w:rsidRPr="00C877DC">
        <w:rPr>
          <w:rFonts w:cs="B Lotus" w:hint="eastAsia"/>
          <w:sz w:val="28"/>
          <w:szCs w:val="28"/>
          <w:rtl/>
        </w:rPr>
        <w:t>‌</w:t>
      </w:r>
      <w:r w:rsidR="002225F5" w:rsidRPr="00C877DC">
        <w:rPr>
          <w:rFonts w:cs="B Lotus" w:hint="cs"/>
          <w:sz w:val="28"/>
          <w:szCs w:val="28"/>
          <w:rtl/>
        </w:rPr>
        <w:t>کند و گوی سبقت را در رقابت برای ایجاد همدلی و هم</w:t>
      </w:r>
      <w:r w:rsidR="008C0AE7" w:rsidRPr="00C877DC">
        <w:rPr>
          <w:rFonts w:cs="B Lotus" w:hint="eastAsia"/>
          <w:sz w:val="28"/>
          <w:szCs w:val="28"/>
          <w:rtl/>
        </w:rPr>
        <w:t>‌</w:t>
      </w:r>
      <w:r w:rsidR="002225F5" w:rsidRPr="00C877DC">
        <w:rPr>
          <w:rFonts w:cs="B Lotus" w:hint="cs"/>
          <w:sz w:val="28"/>
          <w:szCs w:val="28"/>
          <w:rtl/>
        </w:rPr>
        <w:t>داستانی ملل مختلف می</w:t>
      </w:r>
      <w:r w:rsidR="002225F5" w:rsidRPr="00C877DC">
        <w:rPr>
          <w:rFonts w:cs="B Lotus" w:hint="eastAsia"/>
          <w:sz w:val="28"/>
          <w:szCs w:val="28"/>
          <w:rtl/>
        </w:rPr>
        <w:t>‌</w:t>
      </w:r>
      <w:r w:rsidR="002225F5" w:rsidRPr="00C877DC">
        <w:rPr>
          <w:rFonts w:cs="B Lotus" w:hint="cs"/>
          <w:sz w:val="28"/>
          <w:szCs w:val="28"/>
          <w:rtl/>
        </w:rPr>
        <w:t>رباید و ملل مختلف را به خیل یکپارچۀ رهپویان مکتب زیبایی شناختی مبدّل می</w:t>
      </w:r>
      <w:r w:rsidR="002225F5" w:rsidRPr="00C877DC">
        <w:rPr>
          <w:rFonts w:cs="B Lotus" w:hint="eastAsia"/>
          <w:sz w:val="28"/>
          <w:szCs w:val="28"/>
          <w:rtl/>
        </w:rPr>
        <w:t>‌</w:t>
      </w:r>
      <w:r w:rsidR="002225F5" w:rsidRPr="00C877DC">
        <w:rPr>
          <w:rFonts w:cs="B Lotus" w:hint="cs"/>
          <w:sz w:val="28"/>
          <w:szCs w:val="28"/>
          <w:rtl/>
        </w:rPr>
        <w:t xml:space="preserve">کند (مظاهری، 1396، ص 2) </w:t>
      </w:r>
      <w:r w:rsidR="00185F52" w:rsidRPr="00C877DC">
        <w:rPr>
          <w:rFonts w:cs="B Lotus" w:hint="cs"/>
          <w:sz w:val="28"/>
          <w:szCs w:val="28"/>
          <w:rtl/>
        </w:rPr>
        <w:t>و</w:t>
      </w:r>
      <w:r w:rsidR="00185F52" w:rsidRPr="00C877DC">
        <w:rPr>
          <w:rFonts w:cs="B Lotus"/>
          <w:sz w:val="28"/>
          <w:szCs w:val="28"/>
        </w:rPr>
        <w:t> </w:t>
      </w:r>
      <w:r w:rsidR="00185F52" w:rsidRPr="00C877DC">
        <w:rPr>
          <w:rFonts w:cs="B Lotus"/>
          <w:sz w:val="28"/>
          <w:szCs w:val="28"/>
          <w:rtl/>
        </w:rPr>
        <w:t xml:space="preserve">رنگ پوست </w:t>
      </w:r>
      <w:r w:rsidR="00185F52" w:rsidRPr="00C877DC">
        <w:rPr>
          <w:rFonts w:cs="B Lotus" w:hint="cs"/>
          <w:sz w:val="28"/>
          <w:szCs w:val="28"/>
          <w:rtl/>
        </w:rPr>
        <w:t xml:space="preserve">(سفید، زرد، سرخ و سیاه) </w:t>
      </w:r>
      <w:r w:rsidR="00185F52" w:rsidRPr="00C877DC">
        <w:rPr>
          <w:rFonts w:cs="B Lotus"/>
          <w:sz w:val="28"/>
          <w:szCs w:val="28"/>
          <w:rtl/>
        </w:rPr>
        <w:t>در نژادهای مختلف</w:t>
      </w:r>
      <w:r w:rsidR="00185F52" w:rsidRPr="00C877DC">
        <w:rPr>
          <w:rFonts w:cs="B Lotus" w:hint="cs"/>
          <w:sz w:val="28"/>
          <w:szCs w:val="28"/>
          <w:rtl/>
        </w:rPr>
        <w:t xml:space="preserve">، </w:t>
      </w:r>
      <w:r w:rsidR="002225F5" w:rsidRPr="00C877DC">
        <w:rPr>
          <w:rFonts w:cs="B Lotus" w:hint="cs"/>
          <w:sz w:val="28"/>
          <w:szCs w:val="28"/>
          <w:rtl/>
        </w:rPr>
        <w:t>رنگ انسانی می</w:t>
      </w:r>
      <w:r w:rsidR="002225F5" w:rsidRPr="00C877DC">
        <w:rPr>
          <w:rFonts w:cs="B Lotus" w:hint="eastAsia"/>
          <w:sz w:val="28"/>
          <w:szCs w:val="28"/>
          <w:rtl/>
        </w:rPr>
        <w:t>‌</w:t>
      </w:r>
      <w:r w:rsidR="002225F5" w:rsidRPr="00C877DC">
        <w:rPr>
          <w:rFonts w:cs="B Lotus" w:hint="cs"/>
          <w:sz w:val="28"/>
          <w:szCs w:val="28"/>
          <w:rtl/>
        </w:rPr>
        <w:t>گیرند.</w:t>
      </w:r>
      <w:r w:rsidR="00084C4E" w:rsidRPr="00C877DC">
        <w:rPr>
          <w:rFonts w:cs="B Lotus" w:hint="cs"/>
          <w:sz w:val="28"/>
          <w:szCs w:val="28"/>
          <w:rtl/>
        </w:rPr>
        <w:t xml:space="preserve"> </w:t>
      </w:r>
    </w:p>
    <w:p w:rsidR="00084C4E" w:rsidRPr="00C877DC" w:rsidRDefault="00084C4E" w:rsidP="00084C4E">
      <w:pPr>
        <w:bidi/>
        <w:spacing w:line="20" w:lineRule="atLeast"/>
        <w:ind w:firstLine="567"/>
        <w:jc w:val="both"/>
        <w:rPr>
          <w:rFonts w:cs="B Lotus"/>
          <w:sz w:val="28"/>
          <w:szCs w:val="28"/>
          <w:rtl/>
        </w:rPr>
      </w:pPr>
    </w:p>
    <w:p w:rsidR="004335E4" w:rsidRPr="00C877DC" w:rsidRDefault="004335E4" w:rsidP="00A076A7">
      <w:pPr>
        <w:bidi/>
        <w:spacing w:line="20" w:lineRule="atLeast"/>
        <w:ind w:firstLine="567"/>
        <w:contextualSpacing/>
        <w:jc w:val="both"/>
        <w:rPr>
          <w:rFonts w:cs="B Lotus"/>
          <w:sz w:val="28"/>
          <w:szCs w:val="28"/>
          <w:rtl/>
        </w:rPr>
      </w:pPr>
    </w:p>
    <w:p w:rsidR="004335E4" w:rsidRPr="00C877DC" w:rsidRDefault="004335E4" w:rsidP="00A076A7">
      <w:pPr>
        <w:bidi/>
        <w:spacing w:line="20" w:lineRule="atLeast"/>
        <w:ind w:firstLine="567"/>
        <w:contextualSpacing/>
        <w:jc w:val="both"/>
        <w:rPr>
          <w:rFonts w:cs="B Lotus"/>
          <w:sz w:val="28"/>
          <w:szCs w:val="28"/>
          <w:rtl/>
        </w:rPr>
      </w:pPr>
    </w:p>
    <w:p w:rsidR="004335E4" w:rsidRPr="00C877DC" w:rsidRDefault="004335E4" w:rsidP="00A076A7">
      <w:pPr>
        <w:bidi/>
        <w:spacing w:line="20" w:lineRule="atLeast"/>
        <w:ind w:firstLine="567"/>
        <w:contextualSpacing/>
        <w:jc w:val="both"/>
        <w:rPr>
          <w:rFonts w:cs="B Lotus"/>
          <w:sz w:val="28"/>
          <w:szCs w:val="28"/>
          <w:rtl/>
        </w:rPr>
      </w:pPr>
    </w:p>
    <w:p w:rsidR="004335E4" w:rsidRPr="00C877DC" w:rsidRDefault="004335E4" w:rsidP="00A076A7">
      <w:pPr>
        <w:bidi/>
        <w:spacing w:line="20" w:lineRule="atLeast"/>
        <w:ind w:firstLine="567"/>
        <w:contextualSpacing/>
        <w:jc w:val="both"/>
        <w:rPr>
          <w:rFonts w:cs="B Lotus"/>
          <w:sz w:val="28"/>
          <w:szCs w:val="28"/>
          <w:rtl/>
        </w:rPr>
      </w:pPr>
    </w:p>
    <w:p w:rsidR="004335E4" w:rsidRPr="00C877DC" w:rsidRDefault="004335E4" w:rsidP="00A076A7">
      <w:pPr>
        <w:bidi/>
        <w:spacing w:line="20" w:lineRule="atLeast"/>
        <w:ind w:firstLine="567"/>
        <w:contextualSpacing/>
        <w:jc w:val="both"/>
        <w:rPr>
          <w:rFonts w:cs="B Lotus"/>
          <w:sz w:val="28"/>
          <w:szCs w:val="28"/>
          <w:rtl/>
        </w:rPr>
      </w:pPr>
    </w:p>
    <w:p w:rsidR="004335E4" w:rsidRPr="00C877DC" w:rsidRDefault="004335E4" w:rsidP="00A076A7">
      <w:pPr>
        <w:bidi/>
        <w:spacing w:line="20" w:lineRule="atLeast"/>
        <w:ind w:firstLine="567"/>
        <w:contextualSpacing/>
        <w:jc w:val="both"/>
        <w:rPr>
          <w:rFonts w:cs="B Lotus"/>
          <w:sz w:val="28"/>
          <w:szCs w:val="28"/>
          <w:rtl/>
        </w:rPr>
      </w:pPr>
    </w:p>
    <w:p w:rsidR="004B36B6" w:rsidRPr="00C877DC" w:rsidRDefault="004B36B6" w:rsidP="00A076A7">
      <w:pPr>
        <w:pStyle w:val="Heading1"/>
        <w:bidi/>
        <w:spacing w:line="20" w:lineRule="atLeast"/>
        <w:jc w:val="center"/>
        <w:rPr>
          <w:rFonts w:cs="B Titr"/>
          <w:sz w:val="52"/>
          <w:szCs w:val="52"/>
          <w:rtl/>
        </w:rPr>
      </w:pPr>
    </w:p>
    <w:p w:rsidR="00C164EF" w:rsidRPr="00C877DC" w:rsidRDefault="00C164EF" w:rsidP="00C164EF">
      <w:pPr>
        <w:pStyle w:val="Heading1"/>
        <w:bidi/>
        <w:spacing w:line="20" w:lineRule="atLeast"/>
        <w:jc w:val="center"/>
        <w:rPr>
          <w:rFonts w:cs="B Titr"/>
          <w:sz w:val="52"/>
          <w:szCs w:val="52"/>
        </w:rPr>
      </w:pPr>
    </w:p>
    <w:p w:rsidR="00C164EF" w:rsidRPr="00C877DC" w:rsidRDefault="00C164EF" w:rsidP="00C164EF">
      <w:pPr>
        <w:pStyle w:val="Heading1"/>
        <w:bidi/>
        <w:spacing w:line="20" w:lineRule="atLeast"/>
        <w:jc w:val="center"/>
        <w:rPr>
          <w:rFonts w:cs="B Titr"/>
          <w:sz w:val="52"/>
          <w:szCs w:val="52"/>
        </w:rPr>
      </w:pPr>
    </w:p>
    <w:p w:rsidR="004335E4" w:rsidRPr="00C877DC" w:rsidRDefault="004335E4" w:rsidP="00024EFB">
      <w:pPr>
        <w:pStyle w:val="Heading1"/>
        <w:spacing w:line="20" w:lineRule="atLeast"/>
        <w:jc w:val="center"/>
        <w:rPr>
          <w:rFonts w:cs="B Titr"/>
          <w:sz w:val="72"/>
          <w:szCs w:val="72"/>
          <w:rtl/>
        </w:rPr>
      </w:pPr>
      <w:bookmarkStart w:id="14" w:name="_Toc503556816"/>
      <w:r w:rsidRPr="00C877DC">
        <w:rPr>
          <w:rFonts w:cs="B Titr" w:hint="cs"/>
          <w:sz w:val="72"/>
          <w:szCs w:val="72"/>
          <w:rtl/>
        </w:rPr>
        <w:t>فصل دوم</w:t>
      </w:r>
      <w:bookmarkEnd w:id="14"/>
    </w:p>
    <w:p w:rsidR="004335E4" w:rsidRPr="00C877DC" w:rsidRDefault="004335E4" w:rsidP="00024EFB">
      <w:pPr>
        <w:pStyle w:val="Heading1"/>
        <w:spacing w:line="20" w:lineRule="atLeast"/>
        <w:jc w:val="center"/>
        <w:rPr>
          <w:rFonts w:cs="B Titr"/>
          <w:sz w:val="52"/>
          <w:szCs w:val="52"/>
          <w:rtl/>
        </w:rPr>
      </w:pPr>
      <w:bookmarkStart w:id="15" w:name="_Toc503556817"/>
      <w:r w:rsidRPr="00C877DC">
        <w:rPr>
          <w:rFonts w:cs="B Titr" w:hint="cs"/>
          <w:sz w:val="72"/>
          <w:szCs w:val="72"/>
          <w:rtl/>
        </w:rPr>
        <w:t>منطقه</w:t>
      </w:r>
      <w:r w:rsidR="00342E3A" w:rsidRPr="00C877DC">
        <w:rPr>
          <w:rFonts w:cs="B Titr" w:hint="eastAsia"/>
          <w:sz w:val="72"/>
          <w:szCs w:val="72"/>
          <w:rtl/>
        </w:rPr>
        <w:t>‌</w:t>
      </w:r>
      <w:r w:rsidRPr="00C877DC">
        <w:rPr>
          <w:rFonts w:cs="B Titr" w:hint="cs"/>
          <w:sz w:val="72"/>
          <w:szCs w:val="72"/>
          <w:rtl/>
        </w:rPr>
        <w:t>گرایی و لزوم آن</w:t>
      </w:r>
      <w:bookmarkEnd w:id="15"/>
    </w:p>
    <w:p w:rsidR="004335E4" w:rsidRPr="00C877DC" w:rsidRDefault="004335E4" w:rsidP="00A076A7">
      <w:pPr>
        <w:bidi/>
        <w:spacing w:line="20" w:lineRule="atLeast"/>
        <w:ind w:firstLine="567"/>
        <w:contextualSpacing/>
        <w:jc w:val="both"/>
        <w:rPr>
          <w:rFonts w:cs="B Lotus"/>
          <w:sz w:val="28"/>
          <w:szCs w:val="28"/>
          <w:rtl/>
        </w:rPr>
      </w:pPr>
    </w:p>
    <w:p w:rsidR="004335E4" w:rsidRPr="00C877DC" w:rsidRDefault="004335E4" w:rsidP="00A076A7">
      <w:pPr>
        <w:bidi/>
        <w:spacing w:line="20" w:lineRule="atLeast"/>
        <w:ind w:firstLine="567"/>
        <w:contextualSpacing/>
        <w:jc w:val="both"/>
        <w:rPr>
          <w:rFonts w:cs="B Lotus"/>
          <w:sz w:val="28"/>
          <w:szCs w:val="28"/>
          <w:rtl/>
        </w:rPr>
      </w:pPr>
    </w:p>
    <w:p w:rsidR="004335E4" w:rsidRPr="00C877DC" w:rsidRDefault="004335E4" w:rsidP="00A076A7">
      <w:pPr>
        <w:bidi/>
        <w:spacing w:line="20" w:lineRule="atLeast"/>
        <w:ind w:firstLine="567"/>
        <w:contextualSpacing/>
        <w:jc w:val="both"/>
        <w:rPr>
          <w:rFonts w:cs="B Lotus"/>
          <w:sz w:val="28"/>
          <w:szCs w:val="28"/>
          <w:rtl/>
        </w:rPr>
      </w:pPr>
    </w:p>
    <w:p w:rsidR="004335E4" w:rsidRPr="00C877DC" w:rsidRDefault="004335E4" w:rsidP="00A076A7">
      <w:pPr>
        <w:bidi/>
        <w:spacing w:line="20" w:lineRule="atLeast"/>
        <w:ind w:firstLine="567"/>
        <w:contextualSpacing/>
        <w:jc w:val="both"/>
        <w:rPr>
          <w:rFonts w:cs="B Lotus"/>
          <w:sz w:val="28"/>
          <w:szCs w:val="28"/>
          <w:rtl/>
        </w:rPr>
      </w:pPr>
    </w:p>
    <w:p w:rsidR="004335E4" w:rsidRPr="00C877DC" w:rsidRDefault="004335E4" w:rsidP="00A076A7">
      <w:pPr>
        <w:bidi/>
        <w:spacing w:line="20" w:lineRule="atLeast"/>
        <w:ind w:firstLine="567"/>
        <w:contextualSpacing/>
        <w:jc w:val="both"/>
        <w:rPr>
          <w:rFonts w:cs="B Lotus"/>
          <w:sz w:val="28"/>
          <w:szCs w:val="28"/>
          <w:rtl/>
        </w:rPr>
      </w:pPr>
    </w:p>
    <w:p w:rsidR="004335E4" w:rsidRPr="00C877DC" w:rsidRDefault="004335E4" w:rsidP="00A076A7">
      <w:pPr>
        <w:bidi/>
        <w:spacing w:line="20" w:lineRule="atLeast"/>
        <w:ind w:firstLine="567"/>
        <w:contextualSpacing/>
        <w:jc w:val="both"/>
        <w:rPr>
          <w:rFonts w:cs="B Lotus"/>
          <w:sz w:val="28"/>
          <w:szCs w:val="28"/>
          <w:rtl/>
        </w:rPr>
      </w:pPr>
    </w:p>
    <w:p w:rsidR="004335E4" w:rsidRPr="00C877DC" w:rsidRDefault="004335E4" w:rsidP="00A076A7">
      <w:pPr>
        <w:bidi/>
        <w:spacing w:line="20" w:lineRule="atLeast"/>
        <w:ind w:firstLine="567"/>
        <w:contextualSpacing/>
        <w:jc w:val="both"/>
        <w:rPr>
          <w:rFonts w:cs="B Lotus"/>
          <w:sz w:val="28"/>
          <w:szCs w:val="28"/>
          <w:rtl/>
        </w:rPr>
      </w:pPr>
    </w:p>
    <w:p w:rsidR="004335E4" w:rsidRPr="00C877DC" w:rsidRDefault="004335E4" w:rsidP="00A076A7">
      <w:pPr>
        <w:bidi/>
        <w:spacing w:line="20" w:lineRule="atLeast"/>
        <w:ind w:firstLine="567"/>
        <w:contextualSpacing/>
        <w:jc w:val="both"/>
        <w:rPr>
          <w:rFonts w:cs="B Lotus"/>
          <w:sz w:val="28"/>
          <w:szCs w:val="28"/>
          <w:rtl/>
        </w:rPr>
      </w:pPr>
    </w:p>
    <w:p w:rsidR="004335E4" w:rsidRPr="00C877DC" w:rsidRDefault="00470C36" w:rsidP="00A076A7">
      <w:pPr>
        <w:pStyle w:val="Heading1"/>
        <w:bidi/>
        <w:spacing w:line="20" w:lineRule="atLeast"/>
        <w:rPr>
          <w:rFonts w:cs="B Titr"/>
          <w:sz w:val="28"/>
          <w:szCs w:val="28"/>
          <w:rtl/>
        </w:rPr>
      </w:pPr>
      <w:bookmarkStart w:id="16" w:name="_Toc503556818"/>
      <w:r w:rsidRPr="00C877DC">
        <w:rPr>
          <w:rFonts w:cs="B Titr" w:hint="cs"/>
          <w:sz w:val="24"/>
          <w:szCs w:val="24"/>
          <w:rtl/>
        </w:rPr>
        <w:t xml:space="preserve">2-1. </w:t>
      </w:r>
      <w:r w:rsidR="004335E4" w:rsidRPr="00C877DC">
        <w:rPr>
          <w:rFonts w:cs="B Titr" w:hint="cs"/>
          <w:sz w:val="24"/>
          <w:szCs w:val="24"/>
          <w:rtl/>
        </w:rPr>
        <w:t>مقد</w:t>
      </w:r>
      <w:r w:rsidR="00342E3A" w:rsidRPr="00C877DC">
        <w:rPr>
          <w:rFonts w:cs="B Titr" w:hint="cs"/>
          <w:sz w:val="24"/>
          <w:szCs w:val="24"/>
          <w:rtl/>
        </w:rPr>
        <w:t>ّ</w:t>
      </w:r>
      <w:r w:rsidR="004335E4" w:rsidRPr="00C877DC">
        <w:rPr>
          <w:rFonts w:cs="B Titr" w:hint="cs"/>
          <w:sz w:val="24"/>
          <w:szCs w:val="24"/>
          <w:rtl/>
        </w:rPr>
        <w:t>مه</w:t>
      </w:r>
      <w:bookmarkEnd w:id="16"/>
    </w:p>
    <w:p w:rsidR="00022C32" w:rsidRPr="00C877DC" w:rsidRDefault="00022C32" w:rsidP="00342E3A">
      <w:pPr>
        <w:bidi/>
        <w:spacing w:line="20" w:lineRule="atLeast"/>
        <w:ind w:firstLine="567"/>
        <w:contextualSpacing/>
        <w:jc w:val="both"/>
        <w:rPr>
          <w:rFonts w:cs="B Lotus"/>
          <w:sz w:val="28"/>
          <w:szCs w:val="28"/>
          <w:rtl/>
        </w:rPr>
      </w:pPr>
      <w:r w:rsidRPr="00C877DC">
        <w:rPr>
          <w:rFonts w:cs="B Lotus"/>
          <w:sz w:val="28"/>
          <w:szCs w:val="28"/>
          <w:rtl/>
        </w:rPr>
        <w:t>جهاني شدن و تشديد روند آن پس از جنگ سرد، كشورها را براي همسو شدن با فرايند جهاني شدن به سمت ات</w:t>
      </w:r>
      <w:r w:rsidR="00342E3A" w:rsidRPr="00C877DC">
        <w:rPr>
          <w:rFonts w:cs="B Lotus" w:hint="cs"/>
          <w:sz w:val="28"/>
          <w:szCs w:val="28"/>
          <w:rtl/>
        </w:rPr>
        <w:t>ّ</w:t>
      </w:r>
      <w:r w:rsidRPr="00C877DC">
        <w:rPr>
          <w:rFonts w:cs="B Lotus"/>
          <w:sz w:val="28"/>
          <w:szCs w:val="28"/>
          <w:rtl/>
        </w:rPr>
        <w:t>حاديه</w:t>
      </w:r>
      <w:r w:rsidRPr="00C877DC">
        <w:rPr>
          <w:rFonts w:ascii="Arial" w:hAnsi="Arial"/>
          <w:sz w:val="28"/>
          <w:szCs w:val="28"/>
        </w:rPr>
        <w:t>‌</w:t>
      </w:r>
      <w:r w:rsidRPr="00C877DC">
        <w:rPr>
          <w:rFonts w:cs="B Lotus"/>
          <w:sz w:val="28"/>
          <w:szCs w:val="28"/>
          <w:rtl/>
        </w:rPr>
        <w:t>هاي منطقه</w:t>
      </w:r>
      <w:r w:rsidRPr="00C877DC">
        <w:rPr>
          <w:rFonts w:ascii="Arial" w:hAnsi="Arial"/>
          <w:sz w:val="28"/>
          <w:szCs w:val="28"/>
        </w:rPr>
        <w:t>‌</w:t>
      </w:r>
      <w:r w:rsidRPr="00C877DC">
        <w:rPr>
          <w:rFonts w:cs="B Lotus"/>
          <w:sz w:val="28"/>
          <w:szCs w:val="28"/>
          <w:rtl/>
        </w:rPr>
        <w:t>اي در چارچوب همگرايي سازنده با ديگر كشورها در عرصه</w:t>
      </w:r>
      <w:r w:rsidRPr="00C877DC">
        <w:rPr>
          <w:rFonts w:ascii="Arial" w:hAnsi="Arial"/>
          <w:sz w:val="28"/>
          <w:szCs w:val="28"/>
        </w:rPr>
        <w:t>‌</w:t>
      </w:r>
      <w:r w:rsidRPr="00C877DC">
        <w:rPr>
          <w:rFonts w:cs="B Lotus"/>
          <w:sz w:val="28"/>
          <w:szCs w:val="28"/>
          <w:rtl/>
        </w:rPr>
        <w:t>هاي سياسي، اقتصادي و فرهنگي سوق داده است و تلاش كشورها به منظور حفظ و گسترش حوز</w:t>
      </w:r>
      <w:r w:rsidR="00342E3A" w:rsidRPr="00C877DC">
        <w:rPr>
          <w:rFonts w:cs="B Lotus" w:hint="cs"/>
          <w:sz w:val="28"/>
          <w:szCs w:val="28"/>
          <w:rtl/>
        </w:rPr>
        <w:t>ۀ</w:t>
      </w:r>
      <w:r w:rsidRPr="00C877DC">
        <w:rPr>
          <w:rFonts w:cs="B Lotus"/>
          <w:sz w:val="28"/>
          <w:szCs w:val="28"/>
          <w:rtl/>
        </w:rPr>
        <w:t xml:space="preserve"> نفوذ خود در تعاملات بين</w:t>
      </w:r>
      <w:r w:rsidRPr="00C877DC">
        <w:rPr>
          <w:rFonts w:ascii="Arial" w:hAnsi="Arial"/>
          <w:sz w:val="28"/>
          <w:szCs w:val="28"/>
        </w:rPr>
        <w:t>‌</w:t>
      </w:r>
      <w:r w:rsidRPr="00C877DC">
        <w:rPr>
          <w:rFonts w:cs="B Lotus"/>
          <w:sz w:val="28"/>
          <w:szCs w:val="28"/>
          <w:rtl/>
        </w:rPr>
        <w:t xml:space="preserve">المللي از علل اصلي گرايش </w:t>
      </w:r>
      <w:r w:rsidR="00BA7836" w:rsidRPr="00C877DC">
        <w:rPr>
          <w:rFonts w:cs="B Lotus"/>
          <w:sz w:val="28"/>
          <w:szCs w:val="28"/>
          <w:rtl/>
        </w:rPr>
        <w:t>آن‌ها</w:t>
      </w:r>
      <w:r w:rsidRPr="00C877DC">
        <w:rPr>
          <w:rFonts w:cs="B Lotus"/>
          <w:sz w:val="28"/>
          <w:szCs w:val="28"/>
          <w:rtl/>
        </w:rPr>
        <w:t xml:space="preserve"> به همگرايي منطقه</w:t>
      </w:r>
      <w:r w:rsidRPr="00C877DC">
        <w:rPr>
          <w:rFonts w:ascii="Arial" w:hAnsi="Arial"/>
          <w:sz w:val="28"/>
          <w:szCs w:val="28"/>
        </w:rPr>
        <w:t>‌</w:t>
      </w:r>
      <w:r w:rsidRPr="00C877DC">
        <w:rPr>
          <w:rFonts w:cs="B Lotus"/>
          <w:sz w:val="28"/>
          <w:szCs w:val="28"/>
          <w:rtl/>
        </w:rPr>
        <w:t>اي است (حافظ</w:t>
      </w:r>
      <w:r w:rsidRPr="00C877DC">
        <w:rPr>
          <w:rFonts w:ascii="Arial" w:hAnsi="Arial"/>
          <w:sz w:val="28"/>
          <w:szCs w:val="28"/>
        </w:rPr>
        <w:t>‌</w:t>
      </w:r>
      <w:r w:rsidRPr="00C877DC">
        <w:rPr>
          <w:rFonts w:cs="B Lotus"/>
          <w:sz w:val="28"/>
          <w:szCs w:val="28"/>
          <w:rtl/>
        </w:rPr>
        <w:t>نيا</w:t>
      </w:r>
      <w:r w:rsidR="00342E3A" w:rsidRPr="00C877DC">
        <w:rPr>
          <w:rFonts w:cs="B Lotus" w:hint="cs"/>
          <w:sz w:val="28"/>
          <w:szCs w:val="28"/>
          <w:rtl/>
        </w:rPr>
        <w:t>،</w:t>
      </w:r>
      <w:r w:rsidRPr="00C877DC">
        <w:rPr>
          <w:rFonts w:cs="B Lotus"/>
          <w:sz w:val="28"/>
          <w:szCs w:val="28"/>
          <w:rtl/>
        </w:rPr>
        <w:t xml:space="preserve"> مختاري</w:t>
      </w:r>
      <w:r w:rsidRPr="00C877DC">
        <w:rPr>
          <w:rFonts w:ascii="Arial" w:hAnsi="Arial"/>
          <w:sz w:val="28"/>
          <w:szCs w:val="28"/>
        </w:rPr>
        <w:t>‌</w:t>
      </w:r>
      <w:r w:rsidRPr="00C877DC">
        <w:rPr>
          <w:rFonts w:cs="B Lotus"/>
          <w:sz w:val="28"/>
          <w:szCs w:val="28"/>
          <w:rtl/>
        </w:rPr>
        <w:t>هشي</w:t>
      </w:r>
      <w:r w:rsidR="00342E3A" w:rsidRPr="00C877DC">
        <w:rPr>
          <w:rFonts w:cs="B Lotus" w:hint="cs"/>
          <w:sz w:val="28"/>
          <w:szCs w:val="28"/>
          <w:rtl/>
        </w:rPr>
        <w:t>،</w:t>
      </w:r>
      <w:r w:rsidRPr="00C877DC">
        <w:rPr>
          <w:rFonts w:cs="B Lotus"/>
          <w:sz w:val="28"/>
          <w:szCs w:val="28"/>
          <w:rtl/>
        </w:rPr>
        <w:t xml:space="preserve"> ركن</w:t>
      </w:r>
      <w:r w:rsidRPr="00C877DC">
        <w:rPr>
          <w:rFonts w:ascii="Arial" w:hAnsi="Arial"/>
          <w:sz w:val="28"/>
          <w:szCs w:val="28"/>
        </w:rPr>
        <w:t>‌</w:t>
      </w:r>
      <w:r w:rsidRPr="00C877DC">
        <w:rPr>
          <w:rFonts w:cs="B Lotus"/>
          <w:sz w:val="28"/>
          <w:szCs w:val="28"/>
          <w:rtl/>
        </w:rPr>
        <w:t>الد</w:t>
      </w:r>
      <w:r w:rsidR="00342E3A" w:rsidRPr="00C877DC">
        <w:rPr>
          <w:rFonts w:cs="B Lotus" w:hint="cs"/>
          <w:sz w:val="28"/>
          <w:szCs w:val="28"/>
          <w:rtl/>
        </w:rPr>
        <w:t>ّ</w:t>
      </w:r>
      <w:r w:rsidRPr="00C877DC">
        <w:rPr>
          <w:rFonts w:cs="B Lotus"/>
          <w:sz w:val="28"/>
          <w:szCs w:val="28"/>
          <w:rtl/>
        </w:rPr>
        <w:t>ين افتخاري</w:t>
      </w:r>
      <w:r w:rsidR="00342E3A" w:rsidRPr="00C877DC">
        <w:rPr>
          <w:rFonts w:cs="B Lotus" w:hint="cs"/>
          <w:sz w:val="28"/>
          <w:szCs w:val="28"/>
          <w:rtl/>
        </w:rPr>
        <w:t>،</w:t>
      </w:r>
      <w:r w:rsidRPr="00C877DC">
        <w:rPr>
          <w:rFonts w:cs="B Lotus"/>
          <w:sz w:val="28"/>
          <w:szCs w:val="28"/>
          <w:rtl/>
        </w:rPr>
        <w:t xml:space="preserve"> 1391،</w:t>
      </w:r>
      <w:r w:rsidR="00342E3A" w:rsidRPr="00C877DC">
        <w:rPr>
          <w:rFonts w:cs="B Lotus" w:hint="cs"/>
          <w:sz w:val="28"/>
          <w:szCs w:val="28"/>
          <w:rtl/>
        </w:rPr>
        <w:t xml:space="preserve"> ص</w:t>
      </w:r>
      <w:r w:rsidRPr="00C877DC">
        <w:rPr>
          <w:rFonts w:cs="B Lotus"/>
          <w:sz w:val="28"/>
          <w:szCs w:val="28"/>
          <w:rtl/>
        </w:rPr>
        <w:t xml:space="preserve"> 8). </w:t>
      </w:r>
    </w:p>
    <w:p w:rsidR="00022C32" w:rsidRPr="00C877DC" w:rsidRDefault="00022C32" w:rsidP="00342E3A">
      <w:pPr>
        <w:bidi/>
        <w:spacing w:line="20" w:lineRule="atLeast"/>
        <w:ind w:firstLine="567"/>
        <w:contextualSpacing/>
        <w:jc w:val="both"/>
        <w:rPr>
          <w:rFonts w:cs="B Lotus"/>
          <w:sz w:val="28"/>
          <w:szCs w:val="28"/>
          <w:rtl/>
        </w:rPr>
      </w:pPr>
      <w:r w:rsidRPr="00C877DC">
        <w:rPr>
          <w:rFonts w:cs="B Lotus"/>
          <w:sz w:val="28"/>
          <w:szCs w:val="28"/>
          <w:rtl/>
        </w:rPr>
        <w:lastRenderedPageBreak/>
        <w:t>همان طور كه در جامع</w:t>
      </w:r>
      <w:r w:rsidR="00342E3A" w:rsidRPr="00C877DC">
        <w:rPr>
          <w:rFonts w:cs="B Lotus" w:hint="cs"/>
          <w:sz w:val="28"/>
          <w:szCs w:val="28"/>
          <w:rtl/>
        </w:rPr>
        <w:t>ۀ</w:t>
      </w:r>
      <w:r w:rsidRPr="00C877DC">
        <w:rPr>
          <w:rFonts w:cs="B Lotus"/>
          <w:sz w:val="28"/>
          <w:szCs w:val="28"/>
          <w:rtl/>
        </w:rPr>
        <w:t xml:space="preserve"> </w:t>
      </w:r>
      <w:r w:rsidR="00BA7836" w:rsidRPr="00C877DC">
        <w:rPr>
          <w:rFonts w:cs="B Lotus"/>
          <w:sz w:val="28"/>
          <w:szCs w:val="28"/>
          <w:rtl/>
        </w:rPr>
        <w:t>ملّی</w:t>
      </w:r>
      <w:r w:rsidRPr="00C877DC">
        <w:rPr>
          <w:rFonts w:cs="B Lotus"/>
          <w:sz w:val="28"/>
          <w:szCs w:val="28"/>
          <w:rtl/>
        </w:rPr>
        <w:t xml:space="preserve"> هيچ فردي نمي</w:t>
      </w:r>
      <w:r w:rsidRPr="00C877DC">
        <w:rPr>
          <w:rFonts w:ascii="Arial" w:hAnsi="Arial"/>
          <w:sz w:val="28"/>
          <w:szCs w:val="28"/>
        </w:rPr>
        <w:t>‌</w:t>
      </w:r>
      <w:r w:rsidRPr="00C877DC">
        <w:rPr>
          <w:rFonts w:cs="B Lotus"/>
          <w:sz w:val="28"/>
          <w:szCs w:val="28"/>
          <w:rtl/>
        </w:rPr>
        <w:t>تواند به تنهايي به قدرت سياسي دست يابد و به ناچار بايد در پناه يك حزب، جايگاهي در معادلات سياسي پيدا كند، يك كشور هم نمي</w:t>
      </w:r>
      <w:r w:rsidRPr="00C877DC">
        <w:rPr>
          <w:rFonts w:ascii="Arial" w:hAnsi="Arial"/>
          <w:sz w:val="28"/>
          <w:szCs w:val="28"/>
        </w:rPr>
        <w:t>‌</w:t>
      </w:r>
      <w:r w:rsidRPr="00C877DC">
        <w:rPr>
          <w:rFonts w:cs="B Lotus"/>
          <w:sz w:val="28"/>
          <w:szCs w:val="28"/>
          <w:rtl/>
        </w:rPr>
        <w:t>تواند به تنهايي در معادلات قدرت جهاني جايگاهي پيدا كند. از اين رو ضرورت منطقه</w:t>
      </w:r>
      <w:r w:rsidRPr="00C877DC">
        <w:rPr>
          <w:rFonts w:ascii="Arial" w:hAnsi="Arial"/>
          <w:sz w:val="28"/>
          <w:szCs w:val="28"/>
        </w:rPr>
        <w:t>‌</w:t>
      </w:r>
      <w:r w:rsidRPr="00C877DC">
        <w:rPr>
          <w:rFonts w:cs="B Lotus"/>
          <w:sz w:val="28"/>
          <w:szCs w:val="28"/>
          <w:rtl/>
        </w:rPr>
        <w:t>گرايي خود را بر هم</w:t>
      </w:r>
      <w:r w:rsidR="00342E3A" w:rsidRPr="00C877DC">
        <w:rPr>
          <w:rFonts w:cs="B Lotus" w:hint="cs"/>
          <w:sz w:val="28"/>
          <w:szCs w:val="28"/>
          <w:rtl/>
        </w:rPr>
        <w:t>ۀ</w:t>
      </w:r>
      <w:r w:rsidRPr="00C877DC">
        <w:rPr>
          <w:rFonts w:cs="B Lotus"/>
          <w:sz w:val="28"/>
          <w:szCs w:val="28"/>
          <w:rtl/>
        </w:rPr>
        <w:t xml:space="preserve"> كشورها تحميل مي</w:t>
      </w:r>
      <w:r w:rsidRPr="00C877DC">
        <w:rPr>
          <w:rFonts w:ascii="Arial" w:hAnsi="Arial"/>
          <w:sz w:val="28"/>
          <w:szCs w:val="28"/>
        </w:rPr>
        <w:t>‌</w:t>
      </w:r>
      <w:r w:rsidRPr="00C877DC">
        <w:rPr>
          <w:rFonts w:cs="B Lotus"/>
          <w:sz w:val="28"/>
          <w:szCs w:val="28"/>
          <w:rtl/>
        </w:rPr>
        <w:t>كند (نقيب</w:t>
      </w:r>
      <w:r w:rsidR="00342E3A" w:rsidRPr="00C877DC">
        <w:rPr>
          <w:rFonts w:cs="B Lotus" w:hint="eastAsia"/>
          <w:sz w:val="28"/>
          <w:szCs w:val="28"/>
          <w:rtl/>
        </w:rPr>
        <w:t>‌</w:t>
      </w:r>
      <w:r w:rsidRPr="00C877DC">
        <w:rPr>
          <w:rFonts w:cs="B Lotus"/>
          <w:sz w:val="28"/>
          <w:szCs w:val="28"/>
          <w:rtl/>
        </w:rPr>
        <w:t>زاده</w:t>
      </w:r>
      <w:r w:rsidR="00342E3A" w:rsidRPr="00C877DC">
        <w:rPr>
          <w:rFonts w:cs="B Lotus" w:hint="cs"/>
          <w:sz w:val="28"/>
          <w:szCs w:val="28"/>
          <w:rtl/>
        </w:rPr>
        <w:t>،</w:t>
      </w:r>
      <w:r w:rsidRPr="00C877DC">
        <w:rPr>
          <w:rFonts w:cs="B Lotus"/>
          <w:sz w:val="28"/>
          <w:szCs w:val="28"/>
          <w:rtl/>
        </w:rPr>
        <w:t xml:space="preserve"> 2009؛ نقل </w:t>
      </w:r>
      <w:r w:rsidR="00342E3A" w:rsidRPr="00C877DC">
        <w:rPr>
          <w:rFonts w:cs="B Lotus" w:hint="cs"/>
          <w:sz w:val="28"/>
          <w:szCs w:val="28"/>
          <w:rtl/>
        </w:rPr>
        <w:t xml:space="preserve">شده </w:t>
      </w:r>
      <w:r w:rsidRPr="00C877DC">
        <w:rPr>
          <w:rFonts w:cs="B Lotus"/>
          <w:sz w:val="28"/>
          <w:szCs w:val="28"/>
          <w:rtl/>
        </w:rPr>
        <w:t>در: حافظ</w:t>
      </w:r>
      <w:r w:rsidRPr="00C877DC">
        <w:rPr>
          <w:rFonts w:ascii="Arial" w:hAnsi="Arial"/>
          <w:sz w:val="28"/>
          <w:szCs w:val="28"/>
        </w:rPr>
        <w:t>‌</w:t>
      </w:r>
      <w:r w:rsidRPr="00C877DC">
        <w:rPr>
          <w:rFonts w:cs="B Lotus"/>
          <w:sz w:val="28"/>
          <w:szCs w:val="28"/>
          <w:rtl/>
        </w:rPr>
        <w:t>نيا، مختاري</w:t>
      </w:r>
      <w:r w:rsidRPr="00C877DC">
        <w:rPr>
          <w:rFonts w:ascii="Arial" w:hAnsi="Arial"/>
          <w:sz w:val="28"/>
          <w:szCs w:val="28"/>
        </w:rPr>
        <w:t>‌</w:t>
      </w:r>
      <w:r w:rsidRPr="00C877DC">
        <w:rPr>
          <w:rFonts w:cs="B Lotus"/>
          <w:sz w:val="28"/>
          <w:szCs w:val="28"/>
          <w:rtl/>
        </w:rPr>
        <w:t>هشي</w:t>
      </w:r>
      <w:r w:rsidR="00342E3A" w:rsidRPr="00C877DC">
        <w:rPr>
          <w:rFonts w:cs="B Lotus" w:hint="cs"/>
          <w:sz w:val="28"/>
          <w:szCs w:val="28"/>
          <w:rtl/>
        </w:rPr>
        <w:t>،</w:t>
      </w:r>
      <w:r w:rsidRPr="00C877DC">
        <w:rPr>
          <w:rFonts w:cs="B Lotus"/>
          <w:sz w:val="28"/>
          <w:szCs w:val="28"/>
          <w:rtl/>
        </w:rPr>
        <w:t xml:space="preserve"> ركن</w:t>
      </w:r>
      <w:r w:rsidRPr="00C877DC">
        <w:rPr>
          <w:rFonts w:ascii="Arial" w:hAnsi="Arial"/>
          <w:sz w:val="28"/>
          <w:szCs w:val="28"/>
        </w:rPr>
        <w:t>‌</w:t>
      </w:r>
      <w:r w:rsidRPr="00C877DC">
        <w:rPr>
          <w:rFonts w:cs="B Lotus"/>
          <w:sz w:val="28"/>
          <w:szCs w:val="28"/>
          <w:rtl/>
        </w:rPr>
        <w:t>الد</w:t>
      </w:r>
      <w:r w:rsidR="00342E3A" w:rsidRPr="00C877DC">
        <w:rPr>
          <w:rFonts w:cs="B Lotus" w:hint="cs"/>
          <w:sz w:val="28"/>
          <w:szCs w:val="28"/>
          <w:rtl/>
        </w:rPr>
        <w:t>ّ</w:t>
      </w:r>
      <w:r w:rsidRPr="00C877DC">
        <w:rPr>
          <w:rFonts w:cs="B Lotus"/>
          <w:sz w:val="28"/>
          <w:szCs w:val="28"/>
          <w:rtl/>
        </w:rPr>
        <w:t>ين افتخاري</w:t>
      </w:r>
      <w:r w:rsidR="00342E3A" w:rsidRPr="00C877DC">
        <w:rPr>
          <w:rFonts w:cs="B Lotus" w:hint="cs"/>
          <w:sz w:val="28"/>
          <w:szCs w:val="28"/>
          <w:rtl/>
        </w:rPr>
        <w:t>،</w:t>
      </w:r>
      <w:r w:rsidRPr="00C877DC">
        <w:rPr>
          <w:rFonts w:cs="B Lotus"/>
          <w:sz w:val="28"/>
          <w:szCs w:val="28"/>
          <w:rtl/>
        </w:rPr>
        <w:t xml:space="preserve"> 1391،</w:t>
      </w:r>
      <w:r w:rsidR="00342E3A" w:rsidRPr="00C877DC">
        <w:rPr>
          <w:rFonts w:cs="B Lotus" w:hint="cs"/>
          <w:sz w:val="28"/>
          <w:szCs w:val="28"/>
          <w:rtl/>
        </w:rPr>
        <w:t xml:space="preserve"> ص</w:t>
      </w:r>
      <w:r w:rsidRPr="00C877DC">
        <w:rPr>
          <w:rFonts w:cs="B Lotus"/>
          <w:sz w:val="28"/>
          <w:szCs w:val="28"/>
          <w:rtl/>
        </w:rPr>
        <w:t xml:space="preserve"> 6). دستيابي به قدرت علمي نيز از اين قضيه مستثني نيست.</w:t>
      </w:r>
    </w:p>
    <w:p w:rsidR="004230CE" w:rsidRPr="00C877DC" w:rsidRDefault="004230CE" w:rsidP="004948EA">
      <w:pPr>
        <w:bidi/>
        <w:spacing w:line="20" w:lineRule="atLeast"/>
        <w:ind w:firstLine="567"/>
        <w:contextualSpacing/>
        <w:jc w:val="both"/>
        <w:rPr>
          <w:rFonts w:cs="B Lotus"/>
          <w:sz w:val="28"/>
          <w:szCs w:val="28"/>
          <w:rtl/>
        </w:rPr>
      </w:pPr>
      <w:r w:rsidRPr="00C877DC">
        <w:rPr>
          <w:rFonts w:cs="B Lotus"/>
          <w:sz w:val="28"/>
          <w:szCs w:val="28"/>
          <w:rtl/>
        </w:rPr>
        <w:t xml:space="preserve">امروزه برخي از </w:t>
      </w:r>
      <w:r w:rsidR="002B12F6" w:rsidRPr="00C877DC">
        <w:rPr>
          <w:rFonts w:cs="B Lotus"/>
          <w:sz w:val="28"/>
          <w:szCs w:val="28"/>
          <w:rtl/>
        </w:rPr>
        <w:t>صاحب‌نظران</w:t>
      </w:r>
      <w:r w:rsidRPr="00C877DC">
        <w:rPr>
          <w:rFonts w:cs="B Lotus"/>
          <w:sz w:val="28"/>
          <w:szCs w:val="28"/>
          <w:rtl/>
        </w:rPr>
        <w:t>، منطقه</w:t>
      </w:r>
      <w:r w:rsidRPr="00C877DC">
        <w:rPr>
          <w:rFonts w:cs="B Lotus" w:hint="eastAsia"/>
          <w:sz w:val="28"/>
          <w:szCs w:val="28"/>
          <w:rtl/>
        </w:rPr>
        <w:t>‌</w:t>
      </w:r>
      <w:r w:rsidRPr="00C877DC">
        <w:rPr>
          <w:rFonts w:cs="B Lotus"/>
          <w:sz w:val="28"/>
          <w:szCs w:val="28"/>
          <w:rtl/>
        </w:rPr>
        <w:t xml:space="preserve">گرايي را به دو نوع </w:t>
      </w:r>
      <w:r w:rsidR="00342E3A" w:rsidRPr="00C877DC">
        <w:rPr>
          <w:rFonts w:cs="B Lotus" w:hint="cs"/>
          <w:sz w:val="28"/>
          <w:szCs w:val="28"/>
          <w:rtl/>
        </w:rPr>
        <w:t>«</w:t>
      </w:r>
      <w:r w:rsidRPr="00C877DC">
        <w:rPr>
          <w:rFonts w:cs="B Lotus"/>
          <w:sz w:val="28"/>
          <w:szCs w:val="28"/>
          <w:rtl/>
        </w:rPr>
        <w:t>منطقه</w:t>
      </w:r>
      <w:r w:rsidRPr="00C877DC">
        <w:rPr>
          <w:rFonts w:cs="B Lotus" w:hint="eastAsia"/>
          <w:sz w:val="28"/>
          <w:szCs w:val="28"/>
          <w:rtl/>
        </w:rPr>
        <w:t>‌</w:t>
      </w:r>
      <w:r w:rsidRPr="00C877DC">
        <w:rPr>
          <w:rFonts w:cs="B Lotus"/>
          <w:sz w:val="28"/>
          <w:szCs w:val="28"/>
          <w:rtl/>
        </w:rPr>
        <w:t>گرايي قديم</w:t>
      </w:r>
      <w:r w:rsidR="00342E3A" w:rsidRPr="00C877DC">
        <w:rPr>
          <w:rFonts w:cs="B Lotus" w:hint="cs"/>
          <w:sz w:val="28"/>
          <w:szCs w:val="28"/>
          <w:rtl/>
        </w:rPr>
        <w:t>»</w:t>
      </w:r>
      <w:r w:rsidRPr="00C877DC">
        <w:rPr>
          <w:rFonts w:cs="B Lotus"/>
          <w:sz w:val="28"/>
          <w:szCs w:val="28"/>
          <w:rtl/>
        </w:rPr>
        <w:t xml:space="preserve"> و </w:t>
      </w:r>
      <w:r w:rsidR="00342E3A" w:rsidRPr="00C877DC">
        <w:rPr>
          <w:rFonts w:cs="B Lotus" w:hint="cs"/>
          <w:sz w:val="28"/>
          <w:szCs w:val="28"/>
          <w:rtl/>
        </w:rPr>
        <w:t>«</w:t>
      </w:r>
      <w:r w:rsidRPr="00C877DC">
        <w:rPr>
          <w:rFonts w:cs="B Lotus"/>
          <w:sz w:val="28"/>
          <w:szCs w:val="28"/>
          <w:rtl/>
        </w:rPr>
        <w:t>منطقه</w:t>
      </w:r>
      <w:r w:rsidRPr="00C877DC">
        <w:rPr>
          <w:rFonts w:cs="B Lotus" w:hint="eastAsia"/>
          <w:sz w:val="28"/>
          <w:szCs w:val="28"/>
          <w:rtl/>
        </w:rPr>
        <w:t>‌</w:t>
      </w:r>
      <w:r w:rsidRPr="00C877DC">
        <w:rPr>
          <w:rFonts w:cs="B Lotus"/>
          <w:sz w:val="28"/>
          <w:szCs w:val="28"/>
          <w:rtl/>
        </w:rPr>
        <w:t>گرايي جديد</w:t>
      </w:r>
      <w:r w:rsidR="00342E3A" w:rsidRPr="00C877DC">
        <w:rPr>
          <w:rFonts w:cs="B Lotus" w:hint="cs"/>
          <w:sz w:val="28"/>
          <w:szCs w:val="28"/>
          <w:rtl/>
        </w:rPr>
        <w:t>»</w:t>
      </w:r>
      <w:r w:rsidRPr="00C877DC">
        <w:rPr>
          <w:rFonts w:cs="B Lotus"/>
          <w:sz w:val="28"/>
          <w:szCs w:val="28"/>
          <w:rtl/>
        </w:rPr>
        <w:t xml:space="preserve"> تقسيم مي</w:t>
      </w:r>
      <w:r w:rsidRPr="00C877DC">
        <w:rPr>
          <w:rFonts w:cs="B Lotus" w:hint="eastAsia"/>
          <w:sz w:val="28"/>
          <w:szCs w:val="28"/>
          <w:rtl/>
        </w:rPr>
        <w:t>‌</w:t>
      </w:r>
      <w:r w:rsidRPr="00C877DC">
        <w:rPr>
          <w:rFonts w:cs="B Lotus"/>
          <w:sz w:val="28"/>
          <w:szCs w:val="28"/>
          <w:rtl/>
        </w:rPr>
        <w:t>كنند. در نگاه او</w:t>
      </w:r>
      <w:r w:rsidR="00342E3A" w:rsidRPr="00C877DC">
        <w:rPr>
          <w:rFonts w:cs="B Lotus" w:hint="cs"/>
          <w:sz w:val="28"/>
          <w:szCs w:val="28"/>
          <w:rtl/>
        </w:rPr>
        <w:t>ّ</w:t>
      </w:r>
      <w:r w:rsidRPr="00C877DC">
        <w:rPr>
          <w:rFonts w:cs="B Lotus"/>
          <w:sz w:val="28"/>
          <w:szCs w:val="28"/>
          <w:rtl/>
        </w:rPr>
        <w:t>ل ممكن است كه چنين به نظر برسد كه منظور از منطقه</w:t>
      </w:r>
      <w:r w:rsidRPr="00C877DC">
        <w:rPr>
          <w:rFonts w:cs="B Lotus" w:hint="eastAsia"/>
          <w:sz w:val="28"/>
          <w:szCs w:val="28"/>
          <w:rtl/>
        </w:rPr>
        <w:t>‌</w:t>
      </w:r>
      <w:r w:rsidRPr="00C877DC">
        <w:rPr>
          <w:rFonts w:cs="B Lotus"/>
          <w:sz w:val="28"/>
          <w:szCs w:val="28"/>
          <w:rtl/>
        </w:rPr>
        <w:t>گرايي قديم، منطقه</w:t>
      </w:r>
      <w:r w:rsidRPr="00C877DC">
        <w:rPr>
          <w:rFonts w:cs="B Lotus" w:hint="eastAsia"/>
          <w:sz w:val="28"/>
          <w:szCs w:val="28"/>
          <w:rtl/>
        </w:rPr>
        <w:t>‌</w:t>
      </w:r>
      <w:r w:rsidRPr="00C877DC">
        <w:rPr>
          <w:rFonts w:cs="B Lotus"/>
          <w:sz w:val="28"/>
          <w:szCs w:val="28"/>
          <w:rtl/>
        </w:rPr>
        <w:t>گرايي است كه در دوران باستان و امپراتوري</w:t>
      </w:r>
      <w:r w:rsidRPr="00C877DC">
        <w:rPr>
          <w:rFonts w:cs="B Lotus" w:hint="eastAsia"/>
          <w:sz w:val="28"/>
          <w:szCs w:val="28"/>
          <w:rtl/>
        </w:rPr>
        <w:t>‌</w:t>
      </w:r>
      <w:r w:rsidRPr="00C877DC">
        <w:rPr>
          <w:rFonts w:cs="B Lotus"/>
          <w:sz w:val="28"/>
          <w:szCs w:val="28"/>
          <w:rtl/>
        </w:rPr>
        <w:t>هاي كهن وجود داشته است در حالي كه چنين نيست</w:t>
      </w:r>
      <w:r w:rsidRPr="00C877DC">
        <w:rPr>
          <w:rFonts w:cs="B Lotus" w:hint="cs"/>
          <w:sz w:val="28"/>
          <w:szCs w:val="28"/>
          <w:rtl/>
        </w:rPr>
        <w:t xml:space="preserve"> </w:t>
      </w:r>
      <w:r w:rsidRPr="00C877DC">
        <w:rPr>
          <w:rFonts w:cs="B Lotus"/>
          <w:sz w:val="28"/>
          <w:szCs w:val="28"/>
          <w:rtl/>
        </w:rPr>
        <w:t xml:space="preserve">و در بيشتر </w:t>
      </w:r>
      <w:r w:rsidR="00342E3A" w:rsidRPr="00C877DC">
        <w:rPr>
          <w:rFonts w:cs="B Lotus"/>
          <w:sz w:val="28"/>
          <w:szCs w:val="28"/>
          <w:rtl/>
        </w:rPr>
        <w:t>ادبیّات</w:t>
      </w:r>
      <w:r w:rsidRPr="00C877DC">
        <w:rPr>
          <w:rFonts w:cs="B Lotus"/>
          <w:sz w:val="28"/>
          <w:szCs w:val="28"/>
          <w:rtl/>
        </w:rPr>
        <w:t xml:space="preserve"> نوين، منطقه</w:t>
      </w:r>
      <w:r w:rsidRPr="00C877DC">
        <w:rPr>
          <w:rFonts w:cs="B Lotus" w:hint="eastAsia"/>
          <w:sz w:val="28"/>
          <w:szCs w:val="28"/>
          <w:rtl/>
        </w:rPr>
        <w:t>‌</w:t>
      </w:r>
      <w:r w:rsidRPr="00C877DC">
        <w:rPr>
          <w:rFonts w:cs="B Lotus"/>
          <w:sz w:val="28"/>
          <w:szCs w:val="28"/>
          <w:rtl/>
        </w:rPr>
        <w:t>گرايي قديم به معني منطقه</w:t>
      </w:r>
      <w:r w:rsidR="001C6805" w:rsidRPr="00C877DC">
        <w:rPr>
          <w:rFonts w:cs="B Lotus" w:hint="eastAsia"/>
          <w:sz w:val="28"/>
          <w:szCs w:val="28"/>
          <w:rtl/>
        </w:rPr>
        <w:t>‌</w:t>
      </w:r>
      <w:r w:rsidRPr="00C877DC">
        <w:rPr>
          <w:rFonts w:cs="B Lotus"/>
          <w:sz w:val="28"/>
          <w:szCs w:val="28"/>
          <w:rtl/>
        </w:rPr>
        <w:t xml:space="preserve">گرايي است كه بر </w:t>
      </w:r>
      <w:r w:rsidR="00513598" w:rsidRPr="00C877DC">
        <w:rPr>
          <w:rFonts w:cs="B Lotus"/>
          <w:sz w:val="28"/>
          <w:szCs w:val="28"/>
          <w:rtl/>
        </w:rPr>
        <w:t>اساس ا</w:t>
      </w:r>
      <w:r w:rsidR="00513598" w:rsidRPr="00C877DC">
        <w:rPr>
          <w:rFonts w:cs="B Lotus" w:hint="cs"/>
          <w:sz w:val="28"/>
          <w:szCs w:val="28"/>
          <w:rtl/>
        </w:rPr>
        <w:t>ست</w:t>
      </w:r>
      <w:r w:rsidRPr="00C877DC">
        <w:rPr>
          <w:rFonts w:cs="B Lotus"/>
          <w:sz w:val="28"/>
          <w:szCs w:val="28"/>
          <w:rtl/>
        </w:rPr>
        <w:t>لزامات دوران جنگ سرد و ضرورت</w:t>
      </w:r>
      <w:r w:rsidR="001C6805" w:rsidRPr="00C877DC">
        <w:rPr>
          <w:rFonts w:cs="B Lotus" w:hint="eastAsia"/>
          <w:sz w:val="28"/>
          <w:szCs w:val="28"/>
          <w:rtl/>
        </w:rPr>
        <w:t>‌</w:t>
      </w:r>
      <w:r w:rsidRPr="00C877DC">
        <w:rPr>
          <w:rFonts w:cs="B Lotus"/>
          <w:sz w:val="28"/>
          <w:szCs w:val="28"/>
          <w:rtl/>
        </w:rPr>
        <w:t>هاي امني</w:t>
      </w:r>
      <w:r w:rsidR="00342E3A" w:rsidRPr="00C877DC">
        <w:rPr>
          <w:rFonts w:cs="B Lotus" w:hint="cs"/>
          <w:sz w:val="28"/>
          <w:szCs w:val="28"/>
          <w:rtl/>
        </w:rPr>
        <w:t>ّ</w:t>
      </w:r>
      <w:r w:rsidRPr="00C877DC">
        <w:rPr>
          <w:rFonts w:cs="B Lotus"/>
          <w:sz w:val="28"/>
          <w:szCs w:val="28"/>
          <w:rtl/>
        </w:rPr>
        <w:t>تي و سياسي شكل گرفت</w:t>
      </w:r>
      <w:r w:rsidR="004948EA" w:rsidRPr="00C877DC">
        <w:rPr>
          <w:rFonts w:cs="B Lotus" w:hint="cs"/>
          <w:sz w:val="28"/>
          <w:szCs w:val="28"/>
          <w:rtl/>
        </w:rPr>
        <w:t>؛</w:t>
      </w:r>
      <w:r w:rsidRPr="00C877DC">
        <w:rPr>
          <w:rFonts w:cs="B Lotus"/>
          <w:sz w:val="28"/>
          <w:szCs w:val="28"/>
          <w:rtl/>
        </w:rPr>
        <w:t xml:space="preserve"> منطقه</w:t>
      </w:r>
      <w:r w:rsidR="001C6805" w:rsidRPr="00C877DC">
        <w:rPr>
          <w:rFonts w:cs="B Lotus" w:hint="eastAsia"/>
          <w:sz w:val="28"/>
          <w:szCs w:val="28"/>
          <w:rtl/>
        </w:rPr>
        <w:t>‌</w:t>
      </w:r>
      <w:r w:rsidRPr="00C877DC">
        <w:rPr>
          <w:rFonts w:cs="B Lotus"/>
          <w:sz w:val="28"/>
          <w:szCs w:val="28"/>
          <w:rtl/>
        </w:rPr>
        <w:t xml:space="preserve">گرايي جديد </w:t>
      </w:r>
      <w:r w:rsidR="004948EA" w:rsidRPr="00C877DC">
        <w:rPr>
          <w:rFonts w:cs="B Lotus" w:hint="cs"/>
          <w:sz w:val="28"/>
          <w:szCs w:val="28"/>
          <w:rtl/>
        </w:rPr>
        <w:t xml:space="preserve">نیز </w:t>
      </w:r>
      <w:r w:rsidRPr="00C877DC">
        <w:rPr>
          <w:rFonts w:cs="B Lotus"/>
          <w:sz w:val="28"/>
          <w:szCs w:val="28"/>
          <w:rtl/>
        </w:rPr>
        <w:t>به نوع نوين منطقه</w:t>
      </w:r>
      <w:r w:rsidR="001C6805" w:rsidRPr="00C877DC">
        <w:rPr>
          <w:rFonts w:cs="B Lotus" w:hint="eastAsia"/>
          <w:sz w:val="28"/>
          <w:szCs w:val="28"/>
          <w:rtl/>
        </w:rPr>
        <w:t>‌</w:t>
      </w:r>
      <w:r w:rsidRPr="00C877DC">
        <w:rPr>
          <w:rFonts w:cs="B Lotus"/>
          <w:sz w:val="28"/>
          <w:szCs w:val="28"/>
          <w:rtl/>
        </w:rPr>
        <w:t>گرايي اطلاق مي</w:t>
      </w:r>
      <w:r w:rsidR="001C6805" w:rsidRPr="00C877DC">
        <w:rPr>
          <w:rFonts w:cs="B Lotus" w:hint="eastAsia"/>
          <w:sz w:val="28"/>
          <w:szCs w:val="28"/>
          <w:rtl/>
        </w:rPr>
        <w:t>‌</w:t>
      </w:r>
      <w:r w:rsidRPr="00C877DC">
        <w:rPr>
          <w:rFonts w:cs="B Lotus"/>
          <w:sz w:val="28"/>
          <w:szCs w:val="28"/>
          <w:rtl/>
        </w:rPr>
        <w:t xml:space="preserve">شود كه با </w:t>
      </w:r>
      <w:r w:rsidR="000F215A" w:rsidRPr="00C877DC">
        <w:rPr>
          <w:rFonts w:cs="B Lotus"/>
          <w:sz w:val="28"/>
          <w:szCs w:val="28"/>
          <w:rtl/>
        </w:rPr>
        <w:t>توجّه</w:t>
      </w:r>
      <w:r w:rsidRPr="00C877DC">
        <w:rPr>
          <w:rFonts w:cs="B Lotus"/>
          <w:sz w:val="28"/>
          <w:szCs w:val="28"/>
          <w:rtl/>
        </w:rPr>
        <w:t xml:space="preserve"> به الزامات جهاني</w:t>
      </w:r>
      <w:r w:rsidR="001C6805" w:rsidRPr="00C877DC">
        <w:rPr>
          <w:rFonts w:cs="B Lotus" w:hint="eastAsia"/>
          <w:sz w:val="28"/>
          <w:szCs w:val="28"/>
          <w:rtl/>
        </w:rPr>
        <w:t>‌</w:t>
      </w:r>
      <w:r w:rsidRPr="00C877DC">
        <w:rPr>
          <w:rFonts w:cs="B Lotus"/>
          <w:sz w:val="28"/>
          <w:szCs w:val="28"/>
          <w:rtl/>
        </w:rPr>
        <w:t>شدن و بر اساس بنيادهاي جديد همكاري</w:t>
      </w:r>
      <w:r w:rsidR="001C6805" w:rsidRPr="00C877DC">
        <w:rPr>
          <w:rFonts w:cs="B Lotus" w:hint="eastAsia"/>
          <w:sz w:val="28"/>
          <w:szCs w:val="28"/>
          <w:rtl/>
        </w:rPr>
        <w:t>‌</w:t>
      </w:r>
      <w:r w:rsidRPr="00C877DC">
        <w:rPr>
          <w:rFonts w:cs="B Lotus"/>
          <w:sz w:val="28"/>
          <w:szCs w:val="28"/>
          <w:rtl/>
        </w:rPr>
        <w:t>هاي اقتصادي و فرهنگي و گسترش ارتباطات و تكنولوژي پيشرفته شكل مي</w:t>
      </w:r>
      <w:r w:rsidR="001C6805" w:rsidRPr="00C877DC">
        <w:rPr>
          <w:rFonts w:cs="B Lotus" w:hint="eastAsia"/>
          <w:sz w:val="28"/>
          <w:szCs w:val="28"/>
          <w:rtl/>
        </w:rPr>
        <w:t>‌</w:t>
      </w:r>
      <w:r w:rsidRPr="00C877DC">
        <w:rPr>
          <w:rFonts w:cs="B Lotus"/>
          <w:sz w:val="28"/>
          <w:szCs w:val="28"/>
          <w:rtl/>
        </w:rPr>
        <w:t>گيرد</w:t>
      </w:r>
      <w:r w:rsidR="001C6805" w:rsidRPr="00C877DC">
        <w:rPr>
          <w:rFonts w:cs="B Lotus" w:hint="cs"/>
          <w:sz w:val="28"/>
          <w:szCs w:val="28"/>
          <w:rtl/>
        </w:rPr>
        <w:t xml:space="preserve"> (وایرینن</w:t>
      </w:r>
      <w:r w:rsidR="001C6805" w:rsidRPr="00C877DC">
        <w:rPr>
          <w:rStyle w:val="FootnoteReference"/>
          <w:sz w:val="28"/>
          <w:szCs w:val="28"/>
          <w:rtl/>
        </w:rPr>
        <w:footnoteReference w:id="31"/>
      </w:r>
      <w:r w:rsidR="004948EA" w:rsidRPr="00C877DC">
        <w:rPr>
          <w:rFonts w:cs="B Lotus" w:hint="cs"/>
          <w:sz w:val="28"/>
          <w:szCs w:val="28"/>
          <w:rtl/>
        </w:rPr>
        <w:t>؛</w:t>
      </w:r>
      <w:r w:rsidR="001C6805" w:rsidRPr="00C877DC">
        <w:rPr>
          <w:rFonts w:cs="B Lotus" w:hint="cs"/>
          <w:sz w:val="28"/>
          <w:szCs w:val="28"/>
          <w:rtl/>
        </w:rPr>
        <w:t xml:space="preserve"> نقل شده در</w:t>
      </w:r>
      <w:r w:rsidR="004948EA" w:rsidRPr="00C877DC">
        <w:rPr>
          <w:rFonts w:cs="B Lotus" w:hint="cs"/>
          <w:sz w:val="28"/>
          <w:szCs w:val="28"/>
          <w:rtl/>
        </w:rPr>
        <w:t>:</w:t>
      </w:r>
      <w:r w:rsidR="001C6805" w:rsidRPr="00C877DC">
        <w:rPr>
          <w:rFonts w:cs="B Lotus" w:hint="cs"/>
          <w:sz w:val="28"/>
          <w:szCs w:val="28"/>
          <w:rtl/>
        </w:rPr>
        <w:t xml:space="preserve"> سلیمی، 1388، ص</w:t>
      </w:r>
      <w:r w:rsidR="004948EA" w:rsidRPr="00C877DC">
        <w:rPr>
          <w:rFonts w:cs="B Lotus" w:hint="cs"/>
          <w:sz w:val="28"/>
          <w:szCs w:val="28"/>
          <w:rtl/>
        </w:rPr>
        <w:t xml:space="preserve"> </w:t>
      </w:r>
      <w:r w:rsidR="001C6805" w:rsidRPr="00C877DC">
        <w:rPr>
          <w:rFonts w:cs="B Lotus" w:hint="cs"/>
          <w:sz w:val="28"/>
          <w:szCs w:val="28"/>
          <w:rtl/>
        </w:rPr>
        <w:t>119).</w:t>
      </w:r>
      <w:r w:rsidR="00513598" w:rsidRPr="00C877DC">
        <w:rPr>
          <w:rFonts w:cs="B Lotus" w:hint="cs"/>
          <w:sz w:val="28"/>
          <w:szCs w:val="28"/>
          <w:rtl/>
        </w:rPr>
        <w:t xml:space="preserve"> به عبارتی منطقه زمانی شکل می</w:t>
      </w:r>
      <w:r w:rsidR="00513598" w:rsidRPr="00C877DC">
        <w:rPr>
          <w:rFonts w:cs="B Lotus" w:hint="eastAsia"/>
          <w:sz w:val="28"/>
          <w:szCs w:val="28"/>
          <w:rtl/>
        </w:rPr>
        <w:t>‌</w:t>
      </w:r>
      <w:r w:rsidR="00513598" w:rsidRPr="00C877DC">
        <w:rPr>
          <w:rFonts w:cs="B Lotus" w:hint="cs"/>
          <w:sz w:val="28"/>
          <w:szCs w:val="28"/>
          <w:rtl/>
        </w:rPr>
        <w:t xml:space="preserve">گیرد که </w:t>
      </w:r>
      <w:r w:rsidR="004948EA" w:rsidRPr="00C877DC">
        <w:rPr>
          <w:rFonts w:cs="B Lotus" w:hint="cs"/>
          <w:sz w:val="28"/>
          <w:szCs w:val="28"/>
          <w:rtl/>
        </w:rPr>
        <w:t>امنیّت</w:t>
      </w:r>
      <w:r w:rsidR="00513598" w:rsidRPr="00C877DC">
        <w:rPr>
          <w:rFonts w:cs="B Lotus" w:hint="cs"/>
          <w:sz w:val="28"/>
          <w:szCs w:val="28"/>
          <w:rtl/>
        </w:rPr>
        <w:t xml:space="preserve"> و </w:t>
      </w:r>
      <w:r w:rsidR="00BA7836" w:rsidRPr="00C877DC">
        <w:rPr>
          <w:rFonts w:cs="B Lotus" w:hint="cs"/>
          <w:sz w:val="28"/>
          <w:szCs w:val="28"/>
          <w:rtl/>
        </w:rPr>
        <w:t>هویّت</w:t>
      </w:r>
      <w:r w:rsidR="00513598" w:rsidRPr="00C877DC">
        <w:rPr>
          <w:rFonts w:cs="B Lotus" w:hint="cs"/>
          <w:sz w:val="28"/>
          <w:szCs w:val="28"/>
          <w:rtl/>
        </w:rPr>
        <w:t xml:space="preserve"> س</w:t>
      </w:r>
      <w:r w:rsidR="00414F86" w:rsidRPr="00C877DC">
        <w:rPr>
          <w:rFonts w:cs="B Lotus" w:hint="cs"/>
          <w:sz w:val="28"/>
          <w:szCs w:val="28"/>
          <w:rtl/>
        </w:rPr>
        <w:t>یاس</w:t>
      </w:r>
      <w:r w:rsidR="00513598" w:rsidRPr="00C877DC">
        <w:rPr>
          <w:rFonts w:cs="B Lotus" w:hint="cs"/>
          <w:sz w:val="28"/>
          <w:szCs w:val="28"/>
          <w:rtl/>
        </w:rPr>
        <w:t xml:space="preserve">ی و نیازهای اساسی اقتصادی کشورهای موجود در یک منطقه با هم گره بخورد. </w:t>
      </w:r>
      <w:r w:rsidR="00CC35E4" w:rsidRPr="00C877DC">
        <w:rPr>
          <w:rFonts w:cs="B Lotus" w:hint="cs"/>
          <w:sz w:val="28"/>
          <w:szCs w:val="28"/>
          <w:rtl/>
        </w:rPr>
        <w:t>البتّه</w:t>
      </w:r>
      <w:r w:rsidR="00513598" w:rsidRPr="00C877DC">
        <w:rPr>
          <w:rFonts w:cs="B Lotus" w:hint="cs"/>
          <w:sz w:val="28"/>
          <w:szCs w:val="28"/>
          <w:rtl/>
        </w:rPr>
        <w:t xml:space="preserve"> گروهی از نویسندگان معتقدند در جریان </w:t>
      </w:r>
      <w:r w:rsidR="00BA7836" w:rsidRPr="00C877DC">
        <w:rPr>
          <w:rFonts w:cs="B Lotus" w:hint="cs"/>
          <w:sz w:val="28"/>
          <w:szCs w:val="28"/>
          <w:rtl/>
        </w:rPr>
        <w:t>تحوّل</w:t>
      </w:r>
      <w:r w:rsidR="00513598" w:rsidRPr="00C877DC">
        <w:rPr>
          <w:rFonts w:cs="B Lotus" w:hint="cs"/>
          <w:sz w:val="28"/>
          <w:szCs w:val="28"/>
          <w:rtl/>
        </w:rPr>
        <w:t xml:space="preserve"> منطقه</w:t>
      </w:r>
      <w:r w:rsidR="00513598" w:rsidRPr="00C877DC">
        <w:rPr>
          <w:rFonts w:cs="B Lotus" w:hint="eastAsia"/>
          <w:sz w:val="28"/>
          <w:szCs w:val="28"/>
          <w:rtl/>
        </w:rPr>
        <w:t>‌</w:t>
      </w:r>
      <w:r w:rsidR="00513598" w:rsidRPr="00C877DC">
        <w:rPr>
          <w:rFonts w:cs="B Lotus" w:hint="cs"/>
          <w:sz w:val="28"/>
          <w:szCs w:val="28"/>
          <w:rtl/>
        </w:rPr>
        <w:t>گرایی، بیشتر عنصر فرهنگ دخیل و تعیین</w:t>
      </w:r>
      <w:r w:rsidR="004948EA" w:rsidRPr="00C877DC">
        <w:rPr>
          <w:rFonts w:cs="B Lotus" w:hint="eastAsia"/>
          <w:sz w:val="28"/>
          <w:szCs w:val="28"/>
          <w:rtl/>
        </w:rPr>
        <w:t>‌</w:t>
      </w:r>
      <w:r w:rsidR="00513598" w:rsidRPr="00C877DC">
        <w:rPr>
          <w:rFonts w:cs="B Lotus" w:hint="cs"/>
          <w:sz w:val="28"/>
          <w:szCs w:val="28"/>
          <w:rtl/>
        </w:rPr>
        <w:t>کننده است. نظریه</w:t>
      </w:r>
      <w:r w:rsidR="00513598" w:rsidRPr="00C877DC">
        <w:rPr>
          <w:rFonts w:cs="B Lotus" w:hint="eastAsia"/>
          <w:sz w:val="28"/>
          <w:szCs w:val="28"/>
          <w:rtl/>
        </w:rPr>
        <w:t>‌</w:t>
      </w:r>
      <w:r w:rsidR="00513598" w:rsidRPr="00C877DC">
        <w:rPr>
          <w:rFonts w:cs="B Lotus" w:hint="cs"/>
          <w:sz w:val="28"/>
          <w:szCs w:val="28"/>
          <w:rtl/>
        </w:rPr>
        <w:t>پردازانی مانند مانوئل کاستلز</w:t>
      </w:r>
      <w:r w:rsidR="00414F86" w:rsidRPr="00C877DC">
        <w:rPr>
          <w:rStyle w:val="FootnoteReference"/>
          <w:sz w:val="28"/>
          <w:szCs w:val="28"/>
          <w:rtl/>
        </w:rPr>
        <w:footnoteReference w:id="32"/>
      </w:r>
      <w:r w:rsidR="00513598" w:rsidRPr="00C877DC">
        <w:rPr>
          <w:rFonts w:cs="B Lotus" w:hint="cs"/>
          <w:sz w:val="28"/>
          <w:szCs w:val="28"/>
          <w:rtl/>
        </w:rPr>
        <w:t xml:space="preserve"> مناطق را به دو دست</w:t>
      </w:r>
      <w:r w:rsidR="004948EA" w:rsidRPr="00C877DC">
        <w:rPr>
          <w:rFonts w:cs="B Lotus" w:hint="cs"/>
          <w:sz w:val="28"/>
          <w:szCs w:val="28"/>
          <w:rtl/>
        </w:rPr>
        <w:t>ۀ</w:t>
      </w:r>
      <w:r w:rsidR="00513598" w:rsidRPr="00C877DC">
        <w:rPr>
          <w:rFonts w:cs="B Lotus" w:hint="cs"/>
          <w:sz w:val="28"/>
          <w:szCs w:val="28"/>
          <w:rtl/>
        </w:rPr>
        <w:t xml:space="preserve"> </w:t>
      </w:r>
      <w:r w:rsidR="004948EA" w:rsidRPr="00C877DC">
        <w:rPr>
          <w:rFonts w:cs="B Lotus" w:hint="cs"/>
          <w:sz w:val="28"/>
          <w:szCs w:val="28"/>
          <w:rtl/>
        </w:rPr>
        <w:t>«</w:t>
      </w:r>
      <w:r w:rsidR="00513598" w:rsidRPr="00C877DC">
        <w:rPr>
          <w:rFonts w:cs="B Lotus" w:hint="cs"/>
          <w:sz w:val="28"/>
          <w:szCs w:val="28"/>
          <w:rtl/>
        </w:rPr>
        <w:t>مناطق جغرافیایی</w:t>
      </w:r>
      <w:r w:rsidR="004948EA" w:rsidRPr="00C877DC">
        <w:rPr>
          <w:rFonts w:cs="B Lotus" w:hint="cs"/>
          <w:sz w:val="28"/>
          <w:szCs w:val="28"/>
          <w:rtl/>
        </w:rPr>
        <w:t>»</w:t>
      </w:r>
      <w:r w:rsidR="00513598" w:rsidRPr="00C877DC">
        <w:rPr>
          <w:rFonts w:cs="B Lotus" w:hint="cs"/>
          <w:sz w:val="28"/>
          <w:szCs w:val="28"/>
          <w:rtl/>
        </w:rPr>
        <w:t xml:space="preserve"> و </w:t>
      </w:r>
      <w:r w:rsidR="004948EA" w:rsidRPr="00C877DC">
        <w:rPr>
          <w:rFonts w:cs="B Lotus" w:hint="cs"/>
          <w:sz w:val="28"/>
          <w:szCs w:val="28"/>
          <w:rtl/>
        </w:rPr>
        <w:t>«</w:t>
      </w:r>
      <w:r w:rsidR="00513598" w:rsidRPr="00C877DC">
        <w:rPr>
          <w:rFonts w:cs="B Lotus" w:hint="cs"/>
          <w:sz w:val="28"/>
          <w:szCs w:val="28"/>
          <w:rtl/>
        </w:rPr>
        <w:t>مناطق فرهنگی</w:t>
      </w:r>
      <w:r w:rsidR="004948EA" w:rsidRPr="00C877DC">
        <w:rPr>
          <w:rFonts w:cs="B Lotus" w:hint="cs"/>
          <w:sz w:val="28"/>
          <w:szCs w:val="28"/>
          <w:rtl/>
        </w:rPr>
        <w:t>»</w:t>
      </w:r>
      <w:r w:rsidR="00513598" w:rsidRPr="00C877DC">
        <w:rPr>
          <w:rFonts w:cs="B Lotus" w:hint="cs"/>
          <w:sz w:val="28"/>
          <w:szCs w:val="28"/>
          <w:rtl/>
        </w:rPr>
        <w:t xml:space="preserve"> تقسیم می‌کنند و مناطق قدیم را مناطق جغرافیایی و مناطق</w:t>
      </w:r>
      <w:r w:rsidR="00414F86" w:rsidRPr="00C877DC">
        <w:rPr>
          <w:rFonts w:cs="B Lotus" w:hint="cs"/>
          <w:sz w:val="28"/>
          <w:szCs w:val="28"/>
          <w:rtl/>
        </w:rPr>
        <w:t xml:space="preserve"> جدید را مناطق فرهنگی می</w:t>
      </w:r>
      <w:r w:rsidR="00414F86" w:rsidRPr="00C877DC">
        <w:rPr>
          <w:rFonts w:cs="B Lotus" w:hint="eastAsia"/>
          <w:sz w:val="28"/>
          <w:szCs w:val="28"/>
          <w:rtl/>
        </w:rPr>
        <w:t>‌</w:t>
      </w:r>
      <w:r w:rsidR="00414F86" w:rsidRPr="00C877DC">
        <w:rPr>
          <w:rFonts w:cs="B Lotus" w:hint="cs"/>
          <w:sz w:val="28"/>
          <w:szCs w:val="28"/>
          <w:rtl/>
        </w:rPr>
        <w:t>خوانند (کاستلز</w:t>
      </w:r>
      <w:r w:rsidR="004948EA" w:rsidRPr="00C877DC">
        <w:rPr>
          <w:rFonts w:cs="B Lotus" w:hint="cs"/>
          <w:sz w:val="28"/>
          <w:szCs w:val="28"/>
          <w:rtl/>
        </w:rPr>
        <w:t>؛</w:t>
      </w:r>
      <w:r w:rsidR="00414F86" w:rsidRPr="00C877DC">
        <w:rPr>
          <w:rFonts w:cs="B Lotus" w:hint="cs"/>
          <w:sz w:val="28"/>
          <w:szCs w:val="28"/>
          <w:rtl/>
        </w:rPr>
        <w:t xml:space="preserve"> نقل شده در</w:t>
      </w:r>
      <w:r w:rsidR="004948EA" w:rsidRPr="00C877DC">
        <w:rPr>
          <w:rFonts w:cs="B Lotus" w:hint="cs"/>
          <w:sz w:val="28"/>
          <w:szCs w:val="28"/>
          <w:rtl/>
        </w:rPr>
        <w:t>:</w:t>
      </w:r>
      <w:r w:rsidR="00414F86" w:rsidRPr="00C877DC">
        <w:rPr>
          <w:rFonts w:cs="B Lotus" w:hint="cs"/>
          <w:sz w:val="28"/>
          <w:szCs w:val="28"/>
          <w:rtl/>
        </w:rPr>
        <w:t xml:space="preserve"> سلیمی، 1388، ص 119). </w:t>
      </w:r>
    </w:p>
    <w:p w:rsidR="00022C32" w:rsidRPr="00C877DC" w:rsidRDefault="00E00E32" w:rsidP="004948EA">
      <w:pPr>
        <w:bidi/>
        <w:spacing w:line="20" w:lineRule="atLeast"/>
        <w:ind w:firstLine="567"/>
        <w:contextualSpacing/>
        <w:jc w:val="both"/>
        <w:rPr>
          <w:rFonts w:cs="B Lotus"/>
          <w:sz w:val="28"/>
          <w:szCs w:val="28"/>
          <w:rtl/>
        </w:rPr>
      </w:pPr>
      <w:r w:rsidRPr="00C877DC">
        <w:rPr>
          <w:rFonts w:cs="B Lotus"/>
          <w:sz w:val="28"/>
          <w:szCs w:val="28"/>
          <w:rtl/>
        </w:rPr>
        <w:t>سازمان‌ها</w:t>
      </w:r>
      <w:r w:rsidR="004948EA" w:rsidRPr="00C877DC">
        <w:rPr>
          <w:rFonts w:cs="B Lotus"/>
          <w:sz w:val="28"/>
          <w:szCs w:val="28"/>
          <w:rtl/>
        </w:rPr>
        <w:t>ی</w:t>
      </w:r>
      <w:r w:rsidR="00022C32" w:rsidRPr="00C877DC">
        <w:rPr>
          <w:rFonts w:cs="B Lotus"/>
          <w:sz w:val="28"/>
          <w:szCs w:val="28"/>
          <w:rtl/>
        </w:rPr>
        <w:t xml:space="preserve"> بين</w:t>
      </w:r>
      <w:r w:rsidR="00022C32" w:rsidRPr="00C877DC">
        <w:rPr>
          <w:rFonts w:ascii="Arial" w:hAnsi="Arial"/>
          <w:sz w:val="28"/>
          <w:szCs w:val="28"/>
        </w:rPr>
        <w:t>‌</w:t>
      </w:r>
      <w:r w:rsidR="00022C32" w:rsidRPr="00C877DC">
        <w:rPr>
          <w:rFonts w:cs="B Lotus"/>
          <w:sz w:val="28"/>
          <w:szCs w:val="28"/>
          <w:rtl/>
        </w:rPr>
        <w:t>المللي در قرن بيست و يكم</w:t>
      </w:r>
      <w:r w:rsidR="004948EA" w:rsidRPr="00C877DC">
        <w:rPr>
          <w:rFonts w:cs="B Lotus" w:hint="cs"/>
          <w:sz w:val="28"/>
          <w:szCs w:val="28"/>
          <w:rtl/>
        </w:rPr>
        <w:t>،</w:t>
      </w:r>
      <w:r w:rsidR="00022C32" w:rsidRPr="00C877DC">
        <w:rPr>
          <w:rFonts w:cs="B Lotus"/>
          <w:sz w:val="28"/>
          <w:szCs w:val="28"/>
          <w:rtl/>
        </w:rPr>
        <w:t xml:space="preserve"> تبديل به بازيگران مهم</w:t>
      </w:r>
      <w:r w:rsidR="004948EA" w:rsidRPr="00C877DC">
        <w:rPr>
          <w:rFonts w:cs="B Lotus" w:hint="cs"/>
          <w:sz w:val="28"/>
          <w:szCs w:val="28"/>
          <w:rtl/>
        </w:rPr>
        <w:t>ّ</w:t>
      </w:r>
      <w:r w:rsidR="00022C32" w:rsidRPr="00C877DC">
        <w:rPr>
          <w:rFonts w:cs="B Lotus"/>
          <w:sz w:val="28"/>
          <w:szCs w:val="28"/>
          <w:rtl/>
        </w:rPr>
        <w:t>ي شده</w:t>
      </w:r>
      <w:r w:rsidR="00022C32" w:rsidRPr="00C877DC">
        <w:rPr>
          <w:rFonts w:ascii="Arial" w:hAnsi="Arial"/>
          <w:sz w:val="28"/>
          <w:szCs w:val="28"/>
        </w:rPr>
        <w:t>‌</w:t>
      </w:r>
      <w:r w:rsidR="00022C32" w:rsidRPr="00C877DC">
        <w:rPr>
          <w:rFonts w:cs="B Lotus"/>
          <w:sz w:val="28"/>
          <w:szCs w:val="28"/>
          <w:rtl/>
        </w:rPr>
        <w:t>اند كه در كلي</w:t>
      </w:r>
      <w:r w:rsidR="004948EA" w:rsidRPr="00C877DC">
        <w:rPr>
          <w:rFonts w:cs="B Lotus" w:hint="cs"/>
          <w:sz w:val="28"/>
          <w:szCs w:val="28"/>
          <w:rtl/>
        </w:rPr>
        <w:t>ّۀ</w:t>
      </w:r>
      <w:r w:rsidR="00022C32" w:rsidRPr="00C877DC">
        <w:rPr>
          <w:rFonts w:cs="B Lotus"/>
          <w:sz w:val="28"/>
          <w:szCs w:val="28"/>
          <w:rtl/>
        </w:rPr>
        <w:t xml:space="preserve"> تعاملات و </w:t>
      </w:r>
      <w:r w:rsidR="00BA7836" w:rsidRPr="00C877DC">
        <w:rPr>
          <w:rFonts w:cs="B Lotus"/>
          <w:sz w:val="28"/>
          <w:szCs w:val="28"/>
          <w:rtl/>
        </w:rPr>
        <w:t>تحوّل</w:t>
      </w:r>
      <w:r w:rsidR="00022C32" w:rsidRPr="00C877DC">
        <w:rPr>
          <w:rFonts w:cs="B Lotus"/>
          <w:sz w:val="28"/>
          <w:szCs w:val="28"/>
          <w:rtl/>
        </w:rPr>
        <w:t xml:space="preserve">ات جهاني داراي </w:t>
      </w:r>
      <w:r w:rsidR="00BA7836" w:rsidRPr="00C877DC">
        <w:rPr>
          <w:rFonts w:cs="B Lotus"/>
          <w:sz w:val="28"/>
          <w:szCs w:val="28"/>
          <w:rtl/>
        </w:rPr>
        <w:t>تأثیر</w:t>
      </w:r>
      <w:r w:rsidR="00022C32" w:rsidRPr="00C877DC">
        <w:rPr>
          <w:rFonts w:cs="B Lotus"/>
          <w:sz w:val="28"/>
          <w:szCs w:val="28"/>
          <w:rtl/>
        </w:rPr>
        <w:t xml:space="preserve"> مستقيم و غيرمستقيم </w:t>
      </w:r>
      <w:r w:rsidR="001C62C5" w:rsidRPr="00C877DC">
        <w:rPr>
          <w:rFonts w:cs="B Lotus" w:hint="cs"/>
          <w:sz w:val="28"/>
          <w:szCs w:val="28"/>
          <w:rtl/>
        </w:rPr>
        <w:t>هستند.</w:t>
      </w:r>
      <w:r w:rsidR="00022C32" w:rsidRPr="00C877DC">
        <w:rPr>
          <w:rFonts w:cs="B Lotus"/>
          <w:sz w:val="28"/>
          <w:szCs w:val="28"/>
          <w:rtl/>
        </w:rPr>
        <w:t xml:space="preserve"> امروزه منطقه</w:t>
      </w:r>
      <w:r w:rsidR="00022C32" w:rsidRPr="00C877DC">
        <w:rPr>
          <w:rFonts w:ascii="Arial" w:hAnsi="Arial"/>
          <w:sz w:val="28"/>
          <w:szCs w:val="28"/>
        </w:rPr>
        <w:t>‌</w:t>
      </w:r>
      <w:r w:rsidR="00022C32" w:rsidRPr="00C877DC">
        <w:rPr>
          <w:rFonts w:cs="B Lotus"/>
          <w:sz w:val="28"/>
          <w:szCs w:val="28"/>
          <w:rtl/>
        </w:rPr>
        <w:t>گرايي و همكاري</w:t>
      </w:r>
      <w:r w:rsidR="00022C32" w:rsidRPr="00C877DC">
        <w:rPr>
          <w:rFonts w:ascii="Arial" w:hAnsi="Arial"/>
          <w:sz w:val="28"/>
          <w:szCs w:val="28"/>
        </w:rPr>
        <w:t>‌</w:t>
      </w:r>
      <w:r w:rsidR="00022C32" w:rsidRPr="00C877DC">
        <w:rPr>
          <w:rFonts w:cs="B Lotus"/>
          <w:sz w:val="28"/>
          <w:szCs w:val="28"/>
          <w:rtl/>
        </w:rPr>
        <w:t>هاي منطقه</w:t>
      </w:r>
      <w:r w:rsidR="00022C32" w:rsidRPr="00C877DC">
        <w:rPr>
          <w:rFonts w:ascii="Arial" w:hAnsi="Arial"/>
          <w:sz w:val="28"/>
          <w:szCs w:val="28"/>
        </w:rPr>
        <w:t>‌</w:t>
      </w:r>
      <w:r w:rsidR="00022C32" w:rsidRPr="00C877DC">
        <w:rPr>
          <w:rFonts w:cs="B Lotus"/>
          <w:sz w:val="28"/>
          <w:szCs w:val="28"/>
          <w:rtl/>
        </w:rPr>
        <w:t>اي بستر مناسبي را براي تحكيم قدرت حكومت</w:t>
      </w:r>
      <w:r w:rsidR="00022C32" w:rsidRPr="00C877DC">
        <w:rPr>
          <w:rFonts w:ascii="Arial" w:hAnsi="Arial"/>
          <w:sz w:val="28"/>
          <w:szCs w:val="28"/>
        </w:rPr>
        <w:t>‌</w:t>
      </w:r>
      <w:r w:rsidR="00022C32" w:rsidRPr="00C877DC">
        <w:rPr>
          <w:rFonts w:cs="B Lotus"/>
          <w:sz w:val="28"/>
          <w:szCs w:val="28"/>
          <w:rtl/>
        </w:rPr>
        <w:t xml:space="preserve">هاي </w:t>
      </w:r>
      <w:r w:rsidR="00BA7836" w:rsidRPr="00C877DC">
        <w:rPr>
          <w:rFonts w:cs="B Lotus"/>
          <w:sz w:val="28"/>
          <w:szCs w:val="28"/>
          <w:rtl/>
        </w:rPr>
        <w:t>ملّی</w:t>
      </w:r>
      <w:r w:rsidR="00022C32" w:rsidRPr="00C877DC">
        <w:rPr>
          <w:rFonts w:cs="B Lotus"/>
          <w:sz w:val="28"/>
          <w:szCs w:val="28"/>
          <w:rtl/>
        </w:rPr>
        <w:t xml:space="preserve"> فراهم آورده است و كشورهاي مختلف، توسع</w:t>
      </w:r>
      <w:r w:rsidR="004948EA" w:rsidRPr="00C877DC">
        <w:rPr>
          <w:rFonts w:cs="B Lotus" w:hint="cs"/>
          <w:sz w:val="28"/>
          <w:szCs w:val="28"/>
          <w:rtl/>
        </w:rPr>
        <w:t>ۀ</w:t>
      </w:r>
      <w:r w:rsidR="00022C32" w:rsidRPr="00C877DC">
        <w:rPr>
          <w:rFonts w:cs="B Lotus"/>
          <w:sz w:val="28"/>
          <w:szCs w:val="28"/>
          <w:rtl/>
        </w:rPr>
        <w:t xml:space="preserve"> همه جانب</w:t>
      </w:r>
      <w:r w:rsidR="004948EA" w:rsidRPr="00C877DC">
        <w:rPr>
          <w:rFonts w:cs="B Lotus" w:hint="cs"/>
          <w:sz w:val="28"/>
          <w:szCs w:val="28"/>
          <w:rtl/>
        </w:rPr>
        <w:t>ۀ</w:t>
      </w:r>
      <w:r w:rsidR="00022C32" w:rsidRPr="00C877DC">
        <w:rPr>
          <w:rFonts w:cs="B Lotus"/>
          <w:sz w:val="28"/>
          <w:szCs w:val="28"/>
          <w:rtl/>
        </w:rPr>
        <w:t xml:space="preserve"> خود را در ساي</w:t>
      </w:r>
      <w:r w:rsidR="004948EA" w:rsidRPr="00C877DC">
        <w:rPr>
          <w:rFonts w:cs="B Lotus" w:hint="cs"/>
          <w:sz w:val="28"/>
          <w:szCs w:val="28"/>
          <w:rtl/>
        </w:rPr>
        <w:t>ۀ</w:t>
      </w:r>
      <w:r w:rsidR="00022C32" w:rsidRPr="00C877DC">
        <w:rPr>
          <w:rFonts w:cs="B Lotus"/>
          <w:sz w:val="28"/>
          <w:szCs w:val="28"/>
          <w:rtl/>
        </w:rPr>
        <w:t xml:space="preserve"> همكاري</w:t>
      </w:r>
      <w:r w:rsidR="00022C32" w:rsidRPr="00C877DC">
        <w:rPr>
          <w:rFonts w:ascii="Arial" w:hAnsi="Arial"/>
          <w:sz w:val="28"/>
          <w:szCs w:val="28"/>
        </w:rPr>
        <w:t>‌</w:t>
      </w:r>
      <w:r w:rsidR="00022C32" w:rsidRPr="00C877DC">
        <w:rPr>
          <w:rFonts w:cs="B Lotus"/>
          <w:sz w:val="28"/>
          <w:szCs w:val="28"/>
          <w:rtl/>
        </w:rPr>
        <w:t>هاي منطقه</w:t>
      </w:r>
      <w:r w:rsidR="00022C32" w:rsidRPr="00C877DC">
        <w:rPr>
          <w:rFonts w:ascii="Arial" w:hAnsi="Arial"/>
          <w:sz w:val="28"/>
          <w:szCs w:val="28"/>
        </w:rPr>
        <w:t>‌</w:t>
      </w:r>
      <w:r w:rsidR="00022C32" w:rsidRPr="00C877DC">
        <w:rPr>
          <w:rFonts w:cs="B Lotus"/>
          <w:sz w:val="28"/>
          <w:szCs w:val="28"/>
          <w:rtl/>
        </w:rPr>
        <w:t>اي جستجو مي</w:t>
      </w:r>
      <w:r w:rsidR="00022C32" w:rsidRPr="00C877DC">
        <w:rPr>
          <w:rFonts w:ascii="Arial" w:hAnsi="Arial"/>
          <w:sz w:val="28"/>
          <w:szCs w:val="28"/>
        </w:rPr>
        <w:t>‌</w:t>
      </w:r>
      <w:r w:rsidR="00022C32" w:rsidRPr="00C877DC">
        <w:rPr>
          <w:rFonts w:cs="B Lotus"/>
          <w:sz w:val="28"/>
          <w:szCs w:val="28"/>
          <w:rtl/>
        </w:rPr>
        <w:t>كنند و پيوستن به ات</w:t>
      </w:r>
      <w:r w:rsidR="004948EA" w:rsidRPr="00C877DC">
        <w:rPr>
          <w:rFonts w:cs="B Lotus" w:hint="cs"/>
          <w:sz w:val="28"/>
          <w:szCs w:val="28"/>
          <w:rtl/>
        </w:rPr>
        <w:t>ّ</w:t>
      </w:r>
      <w:r w:rsidR="00022C32" w:rsidRPr="00C877DC">
        <w:rPr>
          <w:rFonts w:cs="B Lotus"/>
          <w:sz w:val="28"/>
          <w:szCs w:val="28"/>
          <w:rtl/>
        </w:rPr>
        <w:t>حاديه</w:t>
      </w:r>
      <w:r w:rsidR="00022C32" w:rsidRPr="00C877DC">
        <w:rPr>
          <w:rFonts w:ascii="Arial" w:hAnsi="Arial"/>
          <w:sz w:val="28"/>
          <w:szCs w:val="28"/>
        </w:rPr>
        <w:t>‌</w:t>
      </w:r>
      <w:r w:rsidR="00022C32" w:rsidRPr="00C877DC">
        <w:rPr>
          <w:rFonts w:cs="B Lotus"/>
          <w:sz w:val="28"/>
          <w:szCs w:val="28"/>
          <w:rtl/>
        </w:rPr>
        <w:t>هاي منطقه</w:t>
      </w:r>
      <w:r w:rsidR="00022C32" w:rsidRPr="00C877DC">
        <w:rPr>
          <w:rFonts w:ascii="Arial" w:hAnsi="Arial"/>
          <w:sz w:val="28"/>
          <w:szCs w:val="28"/>
        </w:rPr>
        <w:t>‌</w:t>
      </w:r>
      <w:r w:rsidR="00022C32" w:rsidRPr="00C877DC">
        <w:rPr>
          <w:rFonts w:cs="B Lotus"/>
          <w:sz w:val="28"/>
          <w:szCs w:val="28"/>
          <w:rtl/>
        </w:rPr>
        <w:t>اي را ضروري مي</w:t>
      </w:r>
      <w:r w:rsidR="00022C32" w:rsidRPr="00C877DC">
        <w:rPr>
          <w:rFonts w:ascii="Arial" w:hAnsi="Arial"/>
          <w:sz w:val="28"/>
          <w:szCs w:val="28"/>
        </w:rPr>
        <w:t>‌</w:t>
      </w:r>
      <w:r w:rsidR="00022C32" w:rsidRPr="00C877DC">
        <w:rPr>
          <w:rFonts w:cs="B Lotus"/>
          <w:sz w:val="28"/>
          <w:szCs w:val="28"/>
          <w:rtl/>
        </w:rPr>
        <w:t>دانند و به نوعي مي</w:t>
      </w:r>
      <w:r w:rsidR="00022C32" w:rsidRPr="00C877DC">
        <w:rPr>
          <w:rFonts w:ascii="Arial" w:hAnsi="Arial"/>
          <w:sz w:val="28"/>
          <w:szCs w:val="28"/>
        </w:rPr>
        <w:t>‌</w:t>
      </w:r>
      <w:r w:rsidR="00022C32" w:rsidRPr="00C877DC">
        <w:rPr>
          <w:rFonts w:cs="B Lotus"/>
          <w:sz w:val="28"/>
          <w:szCs w:val="28"/>
          <w:rtl/>
        </w:rPr>
        <w:t xml:space="preserve">توان </w:t>
      </w:r>
      <w:r w:rsidR="005509FD" w:rsidRPr="00C877DC">
        <w:rPr>
          <w:rFonts w:cs="B Lotus"/>
          <w:sz w:val="28"/>
          <w:szCs w:val="28"/>
          <w:rtl/>
        </w:rPr>
        <w:t>موفّقیّت</w:t>
      </w:r>
      <w:r w:rsidR="00022C32" w:rsidRPr="00C877DC">
        <w:rPr>
          <w:rFonts w:cs="B Lotus"/>
          <w:sz w:val="28"/>
          <w:szCs w:val="28"/>
          <w:rtl/>
        </w:rPr>
        <w:t xml:space="preserve"> هر كشور در ايفاي نقش مؤثر و سازنده در مناطق پيراموني خود را</w:t>
      </w:r>
      <w:r w:rsidR="004948EA" w:rsidRPr="00C877DC">
        <w:rPr>
          <w:rFonts w:cs="B Lotus" w:hint="cs"/>
          <w:sz w:val="28"/>
          <w:szCs w:val="28"/>
          <w:rtl/>
        </w:rPr>
        <w:t>،</w:t>
      </w:r>
      <w:r w:rsidR="00022C32" w:rsidRPr="00C877DC">
        <w:rPr>
          <w:rFonts w:cs="B Lotus"/>
          <w:sz w:val="28"/>
          <w:szCs w:val="28"/>
          <w:rtl/>
        </w:rPr>
        <w:t xml:space="preserve"> مقد</w:t>
      </w:r>
      <w:r w:rsidR="004948EA" w:rsidRPr="00C877DC">
        <w:rPr>
          <w:rFonts w:cs="B Lotus" w:hint="cs"/>
          <w:sz w:val="28"/>
          <w:szCs w:val="28"/>
          <w:rtl/>
        </w:rPr>
        <w:t>ّ</w:t>
      </w:r>
      <w:r w:rsidR="00022C32" w:rsidRPr="00C877DC">
        <w:rPr>
          <w:rFonts w:cs="B Lotus"/>
          <w:sz w:val="28"/>
          <w:szCs w:val="28"/>
          <w:rtl/>
        </w:rPr>
        <w:t>م</w:t>
      </w:r>
      <w:r w:rsidR="004948EA" w:rsidRPr="00C877DC">
        <w:rPr>
          <w:rFonts w:cs="B Lotus" w:hint="cs"/>
          <w:sz w:val="28"/>
          <w:szCs w:val="28"/>
          <w:rtl/>
        </w:rPr>
        <w:t>ۀ</w:t>
      </w:r>
      <w:r w:rsidR="00022C32" w:rsidRPr="00C877DC">
        <w:rPr>
          <w:rFonts w:cs="B Lotus"/>
          <w:sz w:val="28"/>
          <w:szCs w:val="28"/>
          <w:rtl/>
        </w:rPr>
        <w:t xml:space="preserve"> ورود </w:t>
      </w:r>
      <w:r w:rsidR="005509FD" w:rsidRPr="00C877DC">
        <w:rPr>
          <w:rFonts w:cs="B Lotus"/>
          <w:sz w:val="28"/>
          <w:szCs w:val="28"/>
          <w:rtl/>
        </w:rPr>
        <w:t>موفّقیّت</w:t>
      </w:r>
      <w:r w:rsidR="00022C32" w:rsidRPr="00C877DC">
        <w:rPr>
          <w:rFonts w:ascii="Arial" w:hAnsi="Arial"/>
          <w:sz w:val="28"/>
          <w:szCs w:val="28"/>
        </w:rPr>
        <w:t>‌</w:t>
      </w:r>
      <w:r w:rsidR="00022C32" w:rsidRPr="00C877DC">
        <w:rPr>
          <w:rFonts w:cs="B Lotus"/>
          <w:sz w:val="28"/>
          <w:szCs w:val="28"/>
          <w:rtl/>
        </w:rPr>
        <w:t>آميز آن كشور در عرصه</w:t>
      </w:r>
      <w:r w:rsidR="00022C32" w:rsidRPr="00C877DC">
        <w:rPr>
          <w:rFonts w:ascii="Arial" w:hAnsi="Arial"/>
          <w:sz w:val="28"/>
          <w:szCs w:val="28"/>
        </w:rPr>
        <w:t>‌</w:t>
      </w:r>
      <w:r w:rsidR="00022C32" w:rsidRPr="00C877DC">
        <w:rPr>
          <w:rFonts w:cs="B Lotus"/>
          <w:sz w:val="28"/>
          <w:szCs w:val="28"/>
          <w:rtl/>
        </w:rPr>
        <w:t>هاي جهاني دانست (حافظ</w:t>
      </w:r>
      <w:r w:rsidR="00022C32" w:rsidRPr="00C877DC">
        <w:rPr>
          <w:rFonts w:ascii="Arial" w:hAnsi="Arial"/>
          <w:sz w:val="28"/>
          <w:szCs w:val="28"/>
        </w:rPr>
        <w:t>‌</w:t>
      </w:r>
      <w:r w:rsidR="00022C32" w:rsidRPr="00C877DC">
        <w:rPr>
          <w:rFonts w:cs="B Lotus"/>
          <w:sz w:val="28"/>
          <w:szCs w:val="28"/>
          <w:rtl/>
        </w:rPr>
        <w:t>نيا، مختاري</w:t>
      </w:r>
      <w:r w:rsidR="00022C32" w:rsidRPr="00C877DC">
        <w:rPr>
          <w:rFonts w:ascii="Arial" w:hAnsi="Arial"/>
          <w:sz w:val="28"/>
          <w:szCs w:val="28"/>
        </w:rPr>
        <w:t>‌</w:t>
      </w:r>
      <w:r w:rsidR="00022C32" w:rsidRPr="00C877DC">
        <w:rPr>
          <w:rFonts w:cs="B Lotus"/>
          <w:sz w:val="28"/>
          <w:szCs w:val="28"/>
          <w:rtl/>
        </w:rPr>
        <w:t>هشي</w:t>
      </w:r>
      <w:r w:rsidR="004948EA" w:rsidRPr="00C877DC">
        <w:rPr>
          <w:rFonts w:cs="B Lotus" w:hint="cs"/>
          <w:sz w:val="28"/>
          <w:szCs w:val="28"/>
          <w:rtl/>
        </w:rPr>
        <w:t>،</w:t>
      </w:r>
      <w:r w:rsidR="00022C32" w:rsidRPr="00C877DC">
        <w:rPr>
          <w:rFonts w:cs="B Lotus"/>
          <w:sz w:val="28"/>
          <w:szCs w:val="28"/>
          <w:rtl/>
        </w:rPr>
        <w:t xml:space="preserve"> ركن</w:t>
      </w:r>
      <w:r w:rsidR="00022C32" w:rsidRPr="00C877DC">
        <w:rPr>
          <w:rFonts w:ascii="Arial" w:hAnsi="Arial"/>
          <w:sz w:val="28"/>
          <w:szCs w:val="28"/>
        </w:rPr>
        <w:t>‌</w:t>
      </w:r>
      <w:r w:rsidR="00022C32" w:rsidRPr="00C877DC">
        <w:rPr>
          <w:rFonts w:cs="B Lotus"/>
          <w:sz w:val="28"/>
          <w:szCs w:val="28"/>
          <w:rtl/>
        </w:rPr>
        <w:t>الد</w:t>
      </w:r>
      <w:r w:rsidR="004948EA" w:rsidRPr="00C877DC">
        <w:rPr>
          <w:rFonts w:cs="B Lotus" w:hint="cs"/>
          <w:sz w:val="28"/>
          <w:szCs w:val="28"/>
          <w:rtl/>
        </w:rPr>
        <w:t>ّ</w:t>
      </w:r>
      <w:r w:rsidR="00022C32" w:rsidRPr="00C877DC">
        <w:rPr>
          <w:rFonts w:cs="B Lotus"/>
          <w:sz w:val="28"/>
          <w:szCs w:val="28"/>
          <w:rtl/>
        </w:rPr>
        <w:t>ين افتخاري</w:t>
      </w:r>
      <w:r w:rsidR="004948EA" w:rsidRPr="00C877DC">
        <w:rPr>
          <w:rFonts w:cs="B Lotus" w:hint="cs"/>
          <w:sz w:val="28"/>
          <w:szCs w:val="28"/>
          <w:rtl/>
        </w:rPr>
        <w:t>،</w:t>
      </w:r>
      <w:r w:rsidR="00022C32" w:rsidRPr="00C877DC">
        <w:rPr>
          <w:rFonts w:cs="B Lotus"/>
          <w:sz w:val="28"/>
          <w:szCs w:val="28"/>
          <w:rtl/>
        </w:rPr>
        <w:t xml:space="preserve"> 1391،</w:t>
      </w:r>
      <w:r w:rsidR="004948EA" w:rsidRPr="00C877DC">
        <w:rPr>
          <w:rFonts w:cs="B Lotus" w:hint="cs"/>
          <w:sz w:val="28"/>
          <w:szCs w:val="28"/>
          <w:rtl/>
        </w:rPr>
        <w:t xml:space="preserve"> ص</w:t>
      </w:r>
      <w:r w:rsidR="00022C32" w:rsidRPr="00C877DC">
        <w:rPr>
          <w:rFonts w:cs="B Lotus"/>
          <w:sz w:val="28"/>
          <w:szCs w:val="28"/>
          <w:rtl/>
        </w:rPr>
        <w:t xml:space="preserve"> 4</w:t>
      </w:r>
      <w:r w:rsidR="004948EA" w:rsidRPr="00C877DC">
        <w:rPr>
          <w:rFonts w:cs="B Lotus" w:hint="cs"/>
          <w:sz w:val="28"/>
          <w:szCs w:val="28"/>
          <w:rtl/>
        </w:rPr>
        <w:t xml:space="preserve">- </w:t>
      </w:r>
      <w:r w:rsidR="00022C32" w:rsidRPr="00C877DC">
        <w:rPr>
          <w:rFonts w:cs="B Lotus"/>
          <w:sz w:val="28"/>
          <w:szCs w:val="28"/>
          <w:rtl/>
        </w:rPr>
        <w:t>5)</w:t>
      </w:r>
    </w:p>
    <w:p w:rsidR="00022C32" w:rsidRPr="00C877DC" w:rsidRDefault="00022C32" w:rsidP="004948EA">
      <w:pPr>
        <w:bidi/>
        <w:spacing w:line="20" w:lineRule="atLeast"/>
        <w:ind w:firstLine="567"/>
        <w:contextualSpacing/>
        <w:jc w:val="both"/>
        <w:rPr>
          <w:rFonts w:cs="B Lotus"/>
          <w:sz w:val="28"/>
          <w:szCs w:val="28"/>
          <w:rtl/>
        </w:rPr>
      </w:pPr>
      <w:r w:rsidRPr="00C877DC">
        <w:rPr>
          <w:rFonts w:cs="B Lotus"/>
          <w:sz w:val="28"/>
          <w:szCs w:val="28"/>
          <w:rtl/>
        </w:rPr>
        <w:t>منطقه</w:t>
      </w:r>
      <w:r w:rsidRPr="00C877DC">
        <w:rPr>
          <w:rFonts w:ascii="Arial" w:hAnsi="Arial"/>
          <w:sz w:val="28"/>
          <w:szCs w:val="28"/>
        </w:rPr>
        <w:t>‌</w:t>
      </w:r>
      <w:r w:rsidRPr="00C877DC">
        <w:rPr>
          <w:rFonts w:cs="B Lotus"/>
          <w:sz w:val="28"/>
          <w:szCs w:val="28"/>
          <w:rtl/>
        </w:rPr>
        <w:t>گرايي</w:t>
      </w:r>
      <w:r w:rsidR="004948EA" w:rsidRPr="00C877DC">
        <w:rPr>
          <w:rFonts w:cs="B Lotus" w:hint="cs"/>
          <w:sz w:val="28"/>
          <w:szCs w:val="28"/>
          <w:rtl/>
        </w:rPr>
        <w:t>،</w:t>
      </w:r>
      <w:r w:rsidRPr="00C877DC">
        <w:rPr>
          <w:rFonts w:cs="B Lotus"/>
          <w:sz w:val="28"/>
          <w:szCs w:val="28"/>
          <w:rtl/>
        </w:rPr>
        <w:t xml:space="preserve"> دولت</w:t>
      </w:r>
      <w:r w:rsidRPr="00C877DC">
        <w:rPr>
          <w:rFonts w:ascii="Arial" w:hAnsi="Arial"/>
          <w:sz w:val="28"/>
          <w:szCs w:val="28"/>
        </w:rPr>
        <w:t>‌</w:t>
      </w:r>
      <w:r w:rsidRPr="00C877DC">
        <w:rPr>
          <w:rFonts w:cs="B Lotus"/>
          <w:sz w:val="28"/>
          <w:szCs w:val="28"/>
          <w:rtl/>
        </w:rPr>
        <w:t>ها را ملزم مي</w:t>
      </w:r>
      <w:r w:rsidRPr="00C877DC">
        <w:rPr>
          <w:rFonts w:ascii="Arial" w:hAnsi="Arial"/>
          <w:sz w:val="28"/>
          <w:szCs w:val="28"/>
        </w:rPr>
        <w:t>‌</w:t>
      </w:r>
      <w:r w:rsidRPr="00C877DC">
        <w:rPr>
          <w:rFonts w:cs="B Lotus"/>
          <w:sz w:val="28"/>
          <w:szCs w:val="28"/>
          <w:rtl/>
        </w:rPr>
        <w:t>سازد كه با تأس</w:t>
      </w:r>
      <w:r w:rsidR="004948EA" w:rsidRPr="00C877DC">
        <w:rPr>
          <w:rFonts w:cs="B Lotus" w:hint="cs"/>
          <w:sz w:val="28"/>
          <w:szCs w:val="28"/>
          <w:rtl/>
        </w:rPr>
        <w:t>ّ</w:t>
      </w:r>
      <w:r w:rsidRPr="00C877DC">
        <w:rPr>
          <w:rFonts w:cs="B Lotus"/>
          <w:sz w:val="28"/>
          <w:szCs w:val="28"/>
          <w:rtl/>
        </w:rPr>
        <w:t xml:space="preserve">ي از اشتراكات فرهنگي و تاريخي در راستاي </w:t>
      </w:r>
      <w:r w:rsidR="00BA7836" w:rsidRPr="00C877DC">
        <w:rPr>
          <w:rFonts w:cs="B Lotus"/>
          <w:sz w:val="28"/>
          <w:szCs w:val="28"/>
          <w:rtl/>
        </w:rPr>
        <w:t>تحقّق</w:t>
      </w:r>
      <w:r w:rsidRPr="00C877DC">
        <w:rPr>
          <w:rFonts w:cs="B Lotus"/>
          <w:sz w:val="28"/>
          <w:szCs w:val="28"/>
          <w:rtl/>
        </w:rPr>
        <w:t xml:space="preserve"> اهداف و منافع سياسي، اقتصادي و فرهنگي با ديگر كشورها در تعامل و ارتباط باشند. در اين عرصه، </w:t>
      </w:r>
      <w:r w:rsidRPr="00C877DC">
        <w:rPr>
          <w:rFonts w:cs="B Lotus"/>
          <w:sz w:val="28"/>
          <w:szCs w:val="28"/>
          <w:rtl/>
        </w:rPr>
        <w:lastRenderedPageBreak/>
        <w:t>منطقه</w:t>
      </w:r>
      <w:r w:rsidR="00921E44" w:rsidRPr="00C877DC">
        <w:rPr>
          <w:rFonts w:cs="B Lotus" w:hint="eastAsia"/>
          <w:sz w:val="28"/>
          <w:szCs w:val="28"/>
          <w:rtl/>
        </w:rPr>
        <w:t>‌</w:t>
      </w:r>
      <w:r w:rsidRPr="00C877DC">
        <w:rPr>
          <w:rFonts w:cs="B Lotus"/>
          <w:sz w:val="28"/>
          <w:szCs w:val="28"/>
          <w:rtl/>
        </w:rPr>
        <w:t>گرايي با ارائ</w:t>
      </w:r>
      <w:r w:rsidR="004948EA" w:rsidRPr="00C877DC">
        <w:rPr>
          <w:rFonts w:cs="B Lotus" w:hint="cs"/>
          <w:sz w:val="28"/>
          <w:szCs w:val="28"/>
          <w:rtl/>
        </w:rPr>
        <w:t>ۀ</w:t>
      </w:r>
      <w:r w:rsidRPr="00C877DC">
        <w:rPr>
          <w:rFonts w:cs="B Lotus"/>
          <w:sz w:val="28"/>
          <w:szCs w:val="28"/>
          <w:rtl/>
        </w:rPr>
        <w:t xml:space="preserve"> رويكردي نوين در ايجاد تعامل و ارتباط در مناطق مختلف جهان، همواره در راستاي ايجاد ات</w:t>
      </w:r>
      <w:r w:rsidR="004948EA" w:rsidRPr="00C877DC">
        <w:rPr>
          <w:rFonts w:cs="B Lotus" w:hint="cs"/>
          <w:sz w:val="28"/>
          <w:szCs w:val="28"/>
          <w:rtl/>
        </w:rPr>
        <w:t>ّ</w:t>
      </w:r>
      <w:r w:rsidRPr="00C877DC">
        <w:rPr>
          <w:rFonts w:cs="B Lotus"/>
          <w:sz w:val="28"/>
          <w:szCs w:val="28"/>
          <w:rtl/>
        </w:rPr>
        <w:t>حاد و همبستگي در زمينه</w:t>
      </w:r>
      <w:r w:rsidRPr="00C877DC">
        <w:rPr>
          <w:rFonts w:ascii="Arial" w:hAnsi="Arial"/>
          <w:sz w:val="28"/>
          <w:szCs w:val="28"/>
        </w:rPr>
        <w:t>‌</w:t>
      </w:r>
      <w:r w:rsidRPr="00C877DC">
        <w:rPr>
          <w:rFonts w:cs="B Lotus"/>
          <w:sz w:val="28"/>
          <w:szCs w:val="28"/>
          <w:rtl/>
        </w:rPr>
        <w:t xml:space="preserve">هاي اقتصادي، اجتماعي، علمي و فرهنگي از نقشي </w:t>
      </w:r>
      <w:r w:rsidR="00BA7836" w:rsidRPr="00C877DC">
        <w:rPr>
          <w:rFonts w:cs="B Lotus"/>
          <w:sz w:val="28"/>
          <w:szCs w:val="28"/>
          <w:rtl/>
        </w:rPr>
        <w:t>تأثیر</w:t>
      </w:r>
      <w:r w:rsidRPr="00C877DC">
        <w:rPr>
          <w:rFonts w:cs="B Lotus"/>
          <w:sz w:val="28"/>
          <w:szCs w:val="28"/>
          <w:rtl/>
        </w:rPr>
        <w:t xml:space="preserve">گذار در </w:t>
      </w:r>
      <w:r w:rsidR="00BA7836" w:rsidRPr="00C877DC">
        <w:rPr>
          <w:rFonts w:cs="B Lotus"/>
          <w:sz w:val="28"/>
          <w:szCs w:val="28"/>
          <w:rtl/>
        </w:rPr>
        <w:t>تحوّل</w:t>
      </w:r>
      <w:r w:rsidRPr="00C877DC">
        <w:rPr>
          <w:rFonts w:cs="B Lotus"/>
          <w:sz w:val="28"/>
          <w:szCs w:val="28"/>
          <w:rtl/>
        </w:rPr>
        <w:t>ات بين</w:t>
      </w:r>
      <w:r w:rsidRPr="00C877DC">
        <w:rPr>
          <w:rFonts w:ascii="Arial" w:hAnsi="Arial"/>
          <w:sz w:val="28"/>
          <w:szCs w:val="28"/>
        </w:rPr>
        <w:t>‌</w:t>
      </w:r>
      <w:r w:rsidRPr="00C877DC">
        <w:rPr>
          <w:rFonts w:cs="B Lotus"/>
          <w:sz w:val="28"/>
          <w:szCs w:val="28"/>
          <w:rtl/>
        </w:rPr>
        <w:t>المللي برخوردار است (دنت</w:t>
      </w:r>
      <w:r w:rsidRPr="00C877DC">
        <w:rPr>
          <w:rStyle w:val="FootnoteReference"/>
          <w:sz w:val="28"/>
          <w:szCs w:val="28"/>
          <w:rtl/>
        </w:rPr>
        <w:footnoteReference w:id="33"/>
      </w:r>
      <w:r w:rsidR="004948EA" w:rsidRPr="00C877DC">
        <w:rPr>
          <w:rFonts w:cs="B Lotus" w:hint="cs"/>
          <w:sz w:val="28"/>
          <w:szCs w:val="28"/>
          <w:rtl/>
        </w:rPr>
        <w:t>،</w:t>
      </w:r>
      <w:r w:rsidRPr="00C877DC">
        <w:rPr>
          <w:rFonts w:cs="B Lotus"/>
          <w:sz w:val="28"/>
          <w:szCs w:val="28"/>
          <w:rtl/>
        </w:rPr>
        <w:t xml:space="preserve"> 2008؛ نقل </w:t>
      </w:r>
      <w:r w:rsidR="004948EA" w:rsidRPr="00C877DC">
        <w:rPr>
          <w:rFonts w:cs="B Lotus" w:hint="cs"/>
          <w:sz w:val="28"/>
          <w:szCs w:val="28"/>
          <w:rtl/>
        </w:rPr>
        <w:t xml:space="preserve">شده </w:t>
      </w:r>
      <w:r w:rsidRPr="00C877DC">
        <w:rPr>
          <w:rFonts w:cs="B Lotus"/>
          <w:sz w:val="28"/>
          <w:szCs w:val="28"/>
          <w:rtl/>
        </w:rPr>
        <w:t>در: حافظ</w:t>
      </w:r>
      <w:r w:rsidRPr="00C877DC">
        <w:rPr>
          <w:rFonts w:ascii="Arial" w:hAnsi="Arial"/>
          <w:sz w:val="28"/>
          <w:szCs w:val="28"/>
        </w:rPr>
        <w:t>‌</w:t>
      </w:r>
      <w:r w:rsidRPr="00C877DC">
        <w:rPr>
          <w:rFonts w:cs="B Lotus"/>
          <w:sz w:val="28"/>
          <w:szCs w:val="28"/>
          <w:rtl/>
        </w:rPr>
        <w:t>نيا، مختاري</w:t>
      </w:r>
      <w:r w:rsidRPr="00C877DC">
        <w:rPr>
          <w:rFonts w:ascii="Arial" w:hAnsi="Arial"/>
          <w:sz w:val="28"/>
          <w:szCs w:val="28"/>
        </w:rPr>
        <w:t>‌</w:t>
      </w:r>
      <w:r w:rsidRPr="00C877DC">
        <w:rPr>
          <w:rFonts w:cs="B Lotus"/>
          <w:sz w:val="28"/>
          <w:szCs w:val="28"/>
          <w:rtl/>
        </w:rPr>
        <w:t>هشي</w:t>
      </w:r>
      <w:r w:rsidR="004948EA" w:rsidRPr="00C877DC">
        <w:rPr>
          <w:rFonts w:cs="B Lotus" w:hint="cs"/>
          <w:sz w:val="28"/>
          <w:szCs w:val="28"/>
          <w:rtl/>
        </w:rPr>
        <w:t>،</w:t>
      </w:r>
      <w:r w:rsidRPr="00C877DC">
        <w:rPr>
          <w:rFonts w:cs="B Lotus"/>
          <w:sz w:val="28"/>
          <w:szCs w:val="28"/>
          <w:rtl/>
        </w:rPr>
        <w:t xml:space="preserve"> ركن</w:t>
      </w:r>
      <w:r w:rsidRPr="00C877DC">
        <w:rPr>
          <w:rFonts w:ascii="Arial" w:hAnsi="Arial"/>
          <w:sz w:val="28"/>
          <w:szCs w:val="28"/>
        </w:rPr>
        <w:t>‌</w:t>
      </w:r>
      <w:r w:rsidRPr="00C877DC">
        <w:rPr>
          <w:rFonts w:cs="B Lotus"/>
          <w:sz w:val="28"/>
          <w:szCs w:val="28"/>
          <w:rtl/>
        </w:rPr>
        <w:t>الد</w:t>
      </w:r>
      <w:r w:rsidR="004948EA" w:rsidRPr="00C877DC">
        <w:rPr>
          <w:rFonts w:cs="B Lotus" w:hint="cs"/>
          <w:sz w:val="28"/>
          <w:szCs w:val="28"/>
          <w:rtl/>
        </w:rPr>
        <w:t>ّ</w:t>
      </w:r>
      <w:r w:rsidRPr="00C877DC">
        <w:rPr>
          <w:rFonts w:cs="B Lotus"/>
          <w:sz w:val="28"/>
          <w:szCs w:val="28"/>
          <w:rtl/>
        </w:rPr>
        <w:t>ين افتخاري</w:t>
      </w:r>
      <w:r w:rsidR="004948EA" w:rsidRPr="00C877DC">
        <w:rPr>
          <w:rFonts w:cs="B Lotus" w:hint="cs"/>
          <w:sz w:val="28"/>
          <w:szCs w:val="28"/>
          <w:rtl/>
        </w:rPr>
        <w:t>،</w:t>
      </w:r>
      <w:r w:rsidRPr="00C877DC">
        <w:rPr>
          <w:rFonts w:cs="B Lotus"/>
          <w:sz w:val="28"/>
          <w:szCs w:val="28"/>
          <w:rtl/>
        </w:rPr>
        <w:t xml:space="preserve"> 1391،</w:t>
      </w:r>
      <w:r w:rsidR="004948EA" w:rsidRPr="00C877DC">
        <w:rPr>
          <w:rFonts w:cs="B Lotus" w:hint="cs"/>
          <w:sz w:val="28"/>
          <w:szCs w:val="28"/>
          <w:rtl/>
        </w:rPr>
        <w:t xml:space="preserve"> ص</w:t>
      </w:r>
      <w:r w:rsidRPr="00C877DC">
        <w:rPr>
          <w:rFonts w:cs="B Lotus"/>
          <w:sz w:val="28"/>
          <w:szCs w:val="28"/>
          <w:rtl/>
        </w:rPr>
        <w:t xml:space="preserve"> 7)</w:t>
      </w:r>
      <w:r w:rsidR="004948EA" w:rsidRPr="00C877DC">
        <w:rPr>
          <w:rFonts w:cs="B Lotus" w:hint="cs"/>
          <w:sz w:val="28"/>
          <w:szCs w:val="28"/>
          <w:rtl/>
        </w:rPr>
        <w:t>.</w:t>
      </w:r>
    </w:p>
    <w:p w:rsidR="00022C32" w:rsidRPr="00C877DC" w:rsidRDefault="00022C32" w:rsidP="00D0488B">
      <w:pPr>
        <w:bidi/>
        <w:spacing w:line="20" w:lineRule="atLeast"/>
        <w:ind w:firstLine="567"/>
        <w:contextualSpacing/>
        <w:jc w:val="both"/>
        <w:rPr>
          <w:rFonts w:cs="B Lotus"/>
          <w:sz w:val="28"/>
          <w:szCs w:val="28"/>
          <w:rtl/>
        </w:rPr>
      </w:pPr>
      <w:r w:rsidRPr="00C877DC">
        <w:rPr>
          <w:rFonts w:cs="B Lotus"/>
          <w:sz w:val="28"/>
          <w:szCs w:val="28"/>
          <w:rtl/>
        </w:rPr>
        <w:t>همگرايي منطقه</w:t>
      </w:r>
      <w:r w:rsidRPr="00C877DC">
        <w:rPr>
          <w:rFonts w:ascii="Arial" w:hAnsi="Arial"/>
          <w:sz w:val="28"/>
          <w:szCs w:val="28"/>
        </w:rPr>
        <w:t>‌</w:t>
      </w:r>
      <w:r w:rsidRPr="00C877DC">
        <w:rPr>
          <w:rFonts w:cs="B Lotus"/>
          <w:sz w:val="28"/>
          <w:szCs w:val="28"/>
          <w:rtl/>
        </w:rPr>
        <w:t>اي به عنوان حد</w:t>
      </w:r>
      <w:r w:rsidR="004948EA" w:rsidRPr="00C877DC">
        <w:rPr>
          <w:rFonts w:cs="B Lotus" w:hint="cs"/>
          <w:sz w:val="28"/>
          <w:szCs w:val="28"/>
          <w:rtl/>
        </w:rPr>
        <w:t>ّ</w:t>
      </w:r>
      <w:r w:rsidRPr="00C877DC">
        <w:rPr>
          <w:rFonts w:cs="B Lotus"/>
          <w:sz w:val="28"/>
          <w:szCs w:val="28"/>
          <w:rtl/>
        </w:rPr>
        <w:t xml:space="preserve"> وسطي بين دو رهيافت </w:t>
      </w:r>
      <w:r w:rsidR="004948EA" w:rsidRPr="00C877DC">
        <w:rPr>
          <w:rFonts w:cs="B Lotus" w:hint="cs"/>
          <w:sz w:val="28"/>
          <w:szCs w:val="28"/>
          <w:rtl/>
        </w:rPr>
        <w:t>«</w:t>
      </w:r>
      <w:r w:rsidRPr="00C877DC">
        <w:rPr>
          <w:rFonts w:cs="B Lotus"/>
          <w:sz w:val="28"/>
          <w:szCs w:val="28"/>
          <w:rtl/>
        </w:rPr>
        <w:t>جهان</w:t>
      </w:r>
      <w:r w:rsidRPr="00C877DC">
        <w:rPr>
          <w:rFonts w:ascii="Arial" w:hAnsi="Arial"/>
          <w:sz w:val="28"/>
          <w:szCs w:val="28"/>
        </w:rPr>
        <w:t>‌</w:t>
      </w:r>
      <w:r w:rsidRPr="00C877DC">
        <w:rPr>
          <w:rFonts w:cs="B Lotus"/>
          <w:sz w:val="28"/>
          <w:szCs w:val="28"/>
          <w:rtl/>
        </w:rPr>
        <w:t>گرايي</w:t>
      </w:r>
      <w:r w:rsidR="004948EA" w:rsidRPr="00C877DC">
        <w:rPr>
          <w:rFonts w:cs="B Lotus" w:hint="cs"/>
          <w:sz w:val="28"/>
          <w:szCs w:val="28"/>
          <w:rtl/>
        </w:rPr>
        <w:t>»</w:t>
      </w:r>
      <w:r w:rsidRPr="00C877DC">
        <w:rPr>
          <w:rFonts w:cs="B Lotus"/>
          <w:sz w:val="28"/>
          <w:szCs w:val="28"/>
          <w:rtl/>
        </w:rPr>
        <w:t xml:space="preserve"> و </w:t>
      </w:r>
      <w:r w:rsidR="002409FF" w:rsidRPr="00C877DC">
        <w:rPr>
          <w:rFonts w:cs="B Lotus" w:hint="cs"/>
          <w:sz w:val="28"/>
          <w:szCs w:val="28"/>
          <w:rtl/>
        </w:rPr>
        <w:t>«</w:t>
      </w:r>
      <w:r w:rsidRPr="00C877DC">
        <w:rPr>
          <w:rFonts w:cs="B Lotus"/>
          <w:sz w:val="28"/>
          <w:szCs w:val="28"/>
          <w:rtl/>
        </w:rPr>
        <w:t>يك</w:t>
      </w:r>
      <w:r w:rsidRPr="00C877DC">
        <w:rPr>
          <w:rFonts w:ascii="Arial" w:hAnsi="Arial"/>
          <w:sz w:val="28"/>
          <w:szCs w:val="28"/>
        </w:rPr>
        <w:t>‌</w:t>
      </w:r>
      <w:r w:rsidRPr="00C877DC">
        <w:rPr>
          <w:rFonts w:cs="B Lotus"/>
          <w:sz w:val="28"/>
          <w:szCs w:val="28"/>
          <w:rtl/>
        </w:rPr>
        <w:t>جانبه</w:t>
      </w:r>
      <w:r w:rsidRPr="00C877DC">
        <w:rPr>
          <w:rFonts w:ascii="Arial" w:hAnsi="Arial"/>
          <w:sz w:val="28"/>
          <w:szCs w:val="28"/>
        </w:rPr>
        <w:t>‌</w:t>
      </w:r>
      <w:r w:rsidRPr="00C877DC">
        <w:rPr>
          <w:rFonts w:cs="B Lotus"/>
          <w:sz w:val="28"/>
          <w:szCs w:val="28"/>
          <w:rtl/>
        </w:rPr>
        <w:t>گرايي و انزوا</w:t>
      </w:r>
      <w:r w:rsidRPr="00C877DC">
        <w:rPr>
          <w:rFonts w:ascii="Arial" w:hAnsi="Arial"/>
          <w:sz w:val="28"/>
          <w:szCs w:val="28"/>
        </w:rPr>
        <w:t>‌</w:t>
      </w:r>
      <w:r w:rsidRPr="00C877DC">
        <w:rPr>
          <w:rFonts w:cs="B Lotus"/>
          <w:sz w:val="28"/>
          <w:szCs w:val="28"/>
          <w:rtl/>
        </w:rPr>
        <w:t>طلبي</w:t>
      </w:r>
      <w:r w:rsidR="002409FF" w:rsidRPr="00C877DC">
        <w:rPr>
          <w:rFonts w:cs="B Lotus" w:hint="cs"/>
          <w:sz w:val="28"/>
          <w:szCs w:val="28"/>
          <w:rtl/>
        </w:rPr>
        <w:t>»</w:t>
      </w:r>
      <w:r w:rsidRPr="00C877DC">
        <w:rPr>
          <w:rFonts w:cs="B Lotus"/>
          <w:sz w:val="28"/>
          <w:szCs w:val="28"/>
          <w:rtl/>
        </w:rPr>
        <w:t xml:space="preserve"> شمرده مي</w:t>
      </w:r>
      <w:r w:rsidRPr="00C877DC">
        <w:rPr>
          <w:rFonts w:ascii="Arial" w:hAnsi="Arial"/>
          <w:sz w:val="28"/>
          <w:szCs w:val="28"/>
        </w:rPr>
        <w:t>‌</w:t>
      </w:r>
      <w:r w:rsidRPr="00C877DC">
        <w:rPr>
          <w:rFonts w:cs="B Lotus"/>
          <w:sz w:val="28"/>
          <w:szCs w:val="28"/>
          <w:rtl/>
        </w:rPr>
        <w:t>شود و پاسخي به كاستي</w:t>
      </w:r>
      <w:r w:rsidRPr="00C877DC">
        <w:rPr>
          <w:rFonts w:ascii="Arial" w:hAnsi="Arial"/>
          <w:sz w:val="28"/>
          <w:szCs w:val="28"/>
        </w:rPr>
        <w:t>‌</w:t>
      </w:r>
      <w:r w:rsidRPr="00C877DC">
        <w:rPr>
          <w:rFonts w:cs="B Lotus"/>
          <w:sz w:val="28"/>
          <w:szCs w:val="28"/>
          <w:rtl/>
        </w:rPr>
        <w:t xml:space="preserve">هاي </w:t>
      </w:r>
      <w:r w:rsidR="00BA7836" w:rsidRPr="00C877DC">
        <w:rPr>
          <w:rFonts w:cs="B Lotus"/>
          <w:sz w:val="28"/>
          <w:szCs w:val="28"/>
          <w:rtl/>
        </w:rPr>
        <w:t>آن‌ها</w:t>
      </w:r>
      <w:r w:rsidR="004948EA" w:rsidRPr="00C877DC">
        <w:rPr>
          <w:rFonts w:cs="B Lotus" w:hint="cs"/>
          <w:sz w:val="28"/>
          <w:szCs w:val="28"/>
          <w:rtl/>
        </w:rPr>
        <w:t xml:space="preserve"> ا</w:t>
      </w:r>
      <w:r w:rsidRPr="00C877DC">
        <w:rPr>
          <w:rFonts w:cs="B Lotus"/>
          <w:sz w:val="28"/>
          <w:szCs w:val="28"/>
          <w:rtl/>
        </w:rPr>
        <w:t>ست</w:t>
      </w:r>
      <w:r w:rsidR="002409FF" w:rsidRPr="00C877DC">
        <w:rPr>
          <w:rFonts w:cs="B Lotus" w:hint="cs"/>
          <w:sz w:val="28"/>
          <w:szCs w:val="28"/>
          <w:rtl/>
        </w:rPr>
        <w:t>؛</w:t>
      </w:r>
      <w:r w:rsidRPr="00C877DC">
        <w:rPr>
          <w:rFonts w:cs="B Lotus"/>
          <w:sz w:val="28"/>
          <w:szCs w:val="28"/>
          <w:rtl/>
        </w:rPr>
        <w:t xml:space="preserve"> چرا كه جهان</w:t>
      </w:r>
      <w:r w:rsidRPr="00C877DC">
        <w:rPr>
          <w:rFonts w:ascii="Arial" w:hAnsi="Arial"/>
          <w:sz w:val="28"/>
          <w:szCs w:val="28"/>
        </w:rPr>
        <w:t>‌</w:t>
      </w:r>
      <w:r w:rsidRPr="00C877DC">
        <w:rPr>
          <w:rFonts w:cs="B Lotus"/>
          <w:sz w:val="28"/>
          <w:szCs w:val="28"/>
          <w:rtl/>
        </w:rPr>
        <w:t>گرايي بيش از حد</w:t>
      </w:r>
      <w:r w:rsidR="002409FF" w:rsidRPr="00C877DC">
        <w:rPr>
          <w:rFonts w:cs="B Lotus" w:hint="cs"/>
          <w:sz w:val="28"/>
          <w:szCs w:val="28"/>
          <w:rtl/>
        </w:rPr>
        <w:t>ّ</w:t>
      </w:r>
      <w:r w:rsidRPr="00C877DC">
        <w:rPr>
          <w:rFonts w:cs="B Lotus"/>
          <w:sz w:val="28"/>
          <w:szCs w:val="28"/>
          <w:rtl/>
        </w:rPr>
        <w:t xml:space="preserve"> آرمان</w:t>
      </w:r>
      <w:r w:rsidR="002409FF" w:rsidRPr="00C877DC">
        <w:rPr>
          <w:rFonts w:cs="B Lotus" w:hint="eastAsia"/>
          <w:sz w:val="28"/>
          <w:szCs w:val="28"/>
          <w:rtl/>
        </w:rPr>
        <w:t>‌</w:t>
      </w:r>
      <w:r w:rsidRPr="00C877DC">
        <w:rPr>
          <w:rFonts w:cs="B Lotus"/>
          <w:sz w:val="28"/>
          <w:szCs w:val="28"/>
          <w:rtl/>
        </w:rPr>
        <w:t>گرايانه و دور از دسترس بوده و يك</w:t>
      </w:r>
      <w:r w:rsidRPr="00C877DC">
        <w:rPr>
          <w:rFonts w:ascii="Arial" w:hAnsi="Arial"/>
          <w:sz w:val="28"/>
          <w:szCs w:val="28"/>
        </w:rPr>
        <w:t>‌</w:t>
      </w:r>
      <w:r w:rsidRPr="00C877DC">
        <w:rPr>
          <w:rFonts w:cs="B Lotus"/>
          <w:sz w:val="28"/>
          <w:szCs w:val="28"/>
          <w:rtl/>
        </w:rPr>
        <w:t>جانبه</w:t>
      </w:r>
      <w:r w:rsidRPr="00C877DC">
        <w:rPr>
          <w:rFonts w:ascii="Arial" w:hAnsi="Arial"/>
          <w:sz w:val="28"/>
          <w:szCs w:val="28"/>
        </w:rPr>
        <w:t>‌</w:t>
      </w:r>
      <w:r w:rsidRPr="00C877DC">
        <w:rPr>
          <w:rFonts w:cs="B Lotus"/>
          <w:sz w:val="28"/>
          <w:szCs w:val="28"/>
          <w:rtl/>
        </w:rPr>
        <w:t>گرايي نيز در عمل، پاسخگوي نيازهاي مختلف و فزاينده كشورها نيست</w:t>
      </w:r>
      <w:r w:rsidR="002409FF" w:rsidRPr="00C877DC">
        <w:rPr>
          <w:rFonts w:cs="B Lotus" w:hint="cs"/>
          <w:sz w:val="28"/>
          <w:szCs w:val="28"/>
          <w:rtl/>
        </w:rPr>
        <w:t>.</w:t>
      </w:r>
      <w:r w:rsidRPr="00C877DC">
        <w:rPr>
          <w:rFonts w:cs="B Lotus"/>
          <w:sz w:val="28"/>
          <w:szCs w:val="28"/>
          <w:rtl/>
        </w:rPr>
        <w:t xml:space="preserve"> ولي در اين ميان همگرايي در قالب منطقه</w:t>
      </w:r>
      <w:r w:rsidRPr="00C877DC">
        <w:rPr>
          <w:rFonts w:ascii="Arial" w:hAnsi="Arial"/>
          <w:sz w:val="28"/>
          <w:szCs w:val="28"/>
        </w:rPr>
        <w:t>‌</w:t>
      </w:r>
      <w:r w:rsidRPr="00C877DC">
        <w:rPr>
          <w:rFonts w:cs="B Lotus"/>
          <w:sz w:val="28"/>
          <w:szCs w:val="28"/>
          <w:rtl/>
        </w:rPr>
        <w:t>اي به دليل پيوستگي جغرافيايي و وجود اشتراكات در يك منطقه</w:t>
      </w:r>
      <w:r w:rsidR="002409FF" w:rsidRPr="00C877DC">
        <w:rPr>
          <w:rFonts w:cs="B Lotus" w:hint="cs"/>
          <w:sz w:val="28"/>
          <w:szCs w:val="28"/>
          <w:rtl/>
        </w:rPr>
        <w:t>،</w:t>
      </w:r>
      <w:r w:rsidRPr="00C877DC">
        <w:rPr>
          <w:rFonts w:cs="B Lotus"/>
          <w:sz w:val="28"/>
          <w:szCs w:val="28"/>
          <w:rtl/>
        </w:rPr>
        <w:t xml:space="preserve"> هدفي قابل حصول</w:t>
      </w:r>
      <w:r w:rsidRPr="00C877DC">
        <w:rPr>
          <w:rFonts w:ascii="Arial" w:hAnsi="Arial"/>
          <w:sz w:val="28"/>
          <w:szCs w:val="28"/>
        </w:rPr>
        <w:t>‌</w:t>
      </w:r>
      <w:r w:rsidRPr="00C877DC">
        <w:rPr>
          <w:rFonts w:cs="B Lotus"/>
          <w:sz w:val="28"/>
          <w:szCs w:val="28"/>
          <w:rtl/>
        </w:rPr>
        <w:t>تر است (كوهين</w:t>
      </w:r>
      <w:r w:rsidR="00D0488B" w:rsidRPr="00C877DC">
        <w:rPr>
          <w:rStyle w:val="FootnoteReference"/>
          <w:sz w:val="28"/>
          <w:szCs w:val="28"/>
          <w:rtl/>
        </w:rPr>
        <w:footnoteReference w:id="34"/>
      </w:r>
      <w:r w:rsidR="00D0488B" w:rsidRPr="00C877DC">
        <w:rPr>
          <w:rFonts w:cs="B Lotus" w:hint="cs"/>
          <w:sz w:val="28"/>
          <w:szCs w:val="28"/>
          <w:rtl/>
          <w:lang w:bidi="fa-IR"/>
        </w:rPr>
        <w:t>،</w:t>
      </w:r>
      <w:r w:rsidRPr="00C877DC">
        <w:rPr>
          <w:rFonts w:cs="B Lotus"/>
          <w:sz w:val="28"/>
          <w:szCs w:val="28"/>
          <w:rtl/>
        </w:rPr>
        <w:t xml:space="preserve"> ن</w:t>
      </w:r>
      <w:r w:rsidR="00414F86" w:rsidRPr="00C877DC">
        <w:rPr>
          <w:rFonts w:cs="B Lotus" w:hint="cs"/>
          <w:sz w:val="28"/>
          <w:szCs w:val="28"/>
          <w:rtl/>
        </w:rPr>
        <w:t>ا</w:t>
      </w:r>
      <w:r w:rsidRPr="00C877DC">
        <w:rPr>
          <w:rFonts w:cs="B Lotus"/>
          <w:sz w:val="28"/>
          <w:szCs w:val="28"/>
          <w:rtl/>
        </w:rPr>
        <w:t>ي</w:t>
      </w:r>
      <w:r w:rsidRPr="00C877DC">
        <w:rPr>
          <w:rStyle w:val="FootnoteReference"/>
          <w:rFonts w:cs="B Lotus"/>
          <w:sz w:val="28"/>
          <w:szCs w:val="28"/>
          <w:rtl/>
        </w:rPr>
        <w:footnoteReference w:id="35"/>
      </w:r>
      <w:r w:rsidR="002409FF" w:rsidRPr="00C877DC">
        <w:rPr>
          <w:rFonts w:cs="B Lotus" w:hint="cs"/>
          <w:sz w:val="28"/>
          <w:szCs w:val="28"/>
          <w:rtl/>
        </w:rPr>
        <w:t>،</w:t>
      </w:r>
      <w:r w:rsidRPr="00C877DC">
        <w:rPr>
          <w:rFonts w:cs="B Lotus"/>
          <w:sz w:val="28"/>
          <w:szCs w:val="28"/>
          <w:rtl/>
        </w:rPr>
        <w:t xml:space="preserve"> 1977؛ نقل </w:t>
      </w:r>
      <w:r w:rsidR="002409FF" w:rsidRPr="00C877DC">
        <w:rPr>
          <w:rFonts w:cs="B Lotus" w:hint="cs"/>
          <w:sz w:val="28"/>
          <w:szCs w:val="28"/>
          <w:rtl/>
        </w:rPr>
        <w:t xml:space="preserve">شده </w:t>
      </w:r>
      <w:r w:rsidRPr="00C877DC">
        <w:rPr>
          <w:rFonts w:cs="B Lotus"/>
          <w:sz w:val="28"/>
          <w:szCs w:val="28"/>
          <w:rtl/>
        </w:rPr>
        <w:t>در: حافظ</w:t>
      </w:r>
      <w:r w:rsidRPr="00C877DC">
        <w:rPr>
          <w:rFonts w:ascii="Arial" w:hAnsi="Arial"/>
          <w:sz w:val="28"/>
          <w:szCs w:val="28"/>
        </w:rPr>
        <w:t>‌</w:t>
      </w:r>
      <w:r w:rsidRPr="00C877DC">
        <w:rPr>
          <w:rFonts w:cs="B Lotus"/>
          <w:sz w:val="28"/>
          <w:szCs w:val="28"/>
          <w:rtl/>
        </w:rPr>
        <w:t>نيا، مختاري</w:t>
      </w:r>
      <w:r w:rsidRPr="00C877DC">
        <w:rPr>
          <w:rFonts w:ascii="Arial" w:hAnsi="Arial"/>
          <w:sz w:val="28"/>
          <w:szCs w:val="28"/>
        </w:rPr>
        <w:t>‌</w:t>
      </w:r>
      <w:r w:rsidRPr="00C877DC">
        <w:rPr>
          <w:rFonts w:cs="B Lotus"/>
          <w:sz w:val="28"/>
          <w:szCs w:val="28"/>
          <w:rtl/>
        </w:rPr>
        <w:t>هشي</w:t>
      </w:r>
      <w:r w:rsidR="002409FF" w:rsidRPr="00C877DC">
        <w:rPr>
          <w:rFonts w:cs="B Lotus" w:hint="cs"/>
          <w:sz w:val="28"/>
          <w:szCs w:val="28"/>
          <w:rtl/>
        </w:rPr>
        <w:t>،</w:t>
      </w:r>
      <w:r w:rsidRPr="00C877DC">
        <w:rPr>
          <w:rFonts w:cs="B Lotus"/>
          <w:sz w:val="28"/>
          <w:szCs w:val="28"/>
          <w:rtl/>
        </w:rPr>
        <w:t xml:space="preserve"> ركن</w:t>
      </w:r>
      <w:r w:rsidRPr="00C877DC">
        <w:rPr>
          <w:rFonts w:ascii="Arial" w:hAnsi="Arial"/>
          <w:sz w:val="28"/>
          <w:szCs w:val="28"/>
        </w:rPr>
        <w:t>‌</w:t>
      </w:r>
      <w:r w:rsidRPr="00C877DC">
        <w:rPr>
          <w:rFonts w:cs="B Lotus"/>
          <w:sz w:val="28"/>
          <w:szCs w:val="28"/>
          <w:rtl/>
        </w:rPr>
        <w:t>الد</w:t>
      </w:r>
      <w:r w:rsidR="002409FF" w:rsidRPr="00C877DC">
        <w:rPr>
          <w:rFonts w:cs="B Lotus" w:hint="cs"/>
          <w:sz w:val="28"/>
          <w:szCs w:val="28"/>
          <w:rtl/>
        </w:rPr>
        <w:t>ّ</w:t>
      </w:r>
      <w:r w:rsidRPr="00C877DC">
        <w:rPr>
          <w:rFonts w:cs="B Lotus"/>
          <w:sz w:val="28"/>
          <w:szCs w:val="28"/>
          <w:rtl/>
        </w:rPr>
        <w:t>ين افتخاري</w:t>
      </w:r>
      <w:r w:rsidR="002409FF" w:rsidRPr="00C877DC">
        <w:rPr>
          <w:rFonts w:cs="B Lotus" w:hint="cs"/>
          <w:sz w:val="28"/>
          <w:szCs w:val="28"/>
          <w:rtl/>
        </w:rPr>
        <w:t>،</w:t>
      </w:r>
      <w:r w:rsidRPr="00C877DC">
        <w:rPr>
          <w:rFonts w:cs="B Lotus"/>
          <w:sz w:val="28"/>
          <w:szCs w:val="28"/>
          <w:rtl/>
        </w:rPr>
        <w:t xml:space="preserve"> 1391،</w:t>
      </w:r>
      <w:r w:rsidR="002409FF" w:rsidRPr="00C877DC">
        <w:rPr>
          <w:rFonts w:cs="B Lotus" w:hint="cs"/>
          <w:sz w:val="28"/>
          <w:szCs w:val="28"/>
          <w:rtl/>
        </w:rPr>
        <w:t xml:space="preserve"> ص</w:t>
      </w:r>
      <w:r w:rsidRPr="00C877DC">
        <w:rPr>
          <w:rFonts w:cs="B Lotus"/>
          <w:sz w:val="28"/>
          <w:szCs w:val="28"/>
          <w:rtl/>
        </w:rPr>
        <w:t xml:space="preserve"> 9). </w:t>
      </w:r>
    </w:p>
    <w:p w:rsidR="00022C32" w:rsidRPr="00C877DC" w:rsidRDefault="00022C32" w:rsidP="002F0CF1">
      <w:pPr>
        <w:bidi/>
        <w:spacing w:line="20" w:lineRule="atLeast"/>
        <w:ind w:firstLine="567"/>
        <w:jc w:val="both"/>
        <w:rPr>
          <w:rFonts w:cs="B Lotus"/>
          <w:sz w:val="28"/>
          <w:szCs w:val="28"/>
          <w:rtl/>
        </w:rPr>
      </w:pPr>
      <w:r w:rsidRPr="00C877DC">
        <w:rPr>
          <w:rFonts w:cs="B Lotus"/>
          <w:sz w:val="28"/>
          <w:szCs w:val="28"/>
          <w:rtl/>
        </w:rPr>
        <w:t>در بيشتر موارد منطقه</w:t>
      </w:r>
      <w:r w:rsidRPr="00C877DC">
        <w:rPr>
          <w:rFonts w:ascii="Arial" w:hAnsi="Arial"/>
          <w:sz w:val="28"/>
          <w:szCs w:val="28"/>
        </w:rPr>
        <w:t>‌</w:t>
      </w:r>
      <w:r w:rsidRPr="00C877DC">
        <w:rPr>
          <w:rFonts w:cs="B Lotus"/>
          <w:sz w:val="28"/>
          <w:szCs w:val="28"/>
          <w:rtl/>
        </w:rPr>
        <w:t>گرايي بر حسب درج</w:t>
      </w:r>
      <w:r w:rsidR="00757A9E" w:rsidRPr="00C877DC">
        <w:rPr>
          <w:rFonts w:cs="B Lotus" w:hint="cs"/>
          <w:sz w:val="28"/>
          <w:szCs w:val="28"/>
          <w:rtl/>
        </w:rPr>
        <w:t>ۀ</w:t>
      </w:r>
      <w:r w:rsidRPr="00C877DC">
        <w:rPr>
          <w:rFonts w:cs="B Lotus"/>
          <w:sz w:val="28"/>
          <w:szCs w:val="28"/>
          <w:rtl/>
        </w:rPr>
        <w:t xml:space="preserve"> انسجام اجتماعي (زبان، قومي</w:t>
      </w:r>
      <w:r w:rsidR="00757A9E" w:rsidRPr="00C877DC">
        <w:rPr>
          <w:rFonts w:cs="B Lotus" w:hint="cs"/>
          <w:sz w:val="28"/>
          <w:szCs w:val="28"/>
          <w:rtl/>
        </w:rPr>
        <w:t>ّ</w:t>
      </w:r>
      <w:r w:rsidRPr="00C877DC">
        <w:rPr>
          <w:rFonts w:cs="B Lotus"/>
          <w:sz w:val="28"/>
          <w:szCs w:val="28"/>
          <w:rtl/>
        </w:rPr>
        <w:t>ت، نژاد، فرهنگ، مذهب، تاريخ و آگاهي از ميراث مشترك)، همگرايي اقتصادي (الگوها و رژيم</w:t>
      </w:r>
      <w:r w:rsidRPr="00C877DC">
        <w:rPr>
          <w:rFonts w:ascii="Arial" w:hAnsi="Arial"/>
          <w:sz w:val="28"/>
          <w:szCs w:val="28"/>
        </w:rPr>
        <w:t>‌</w:t>
      </w:r>
      <w:r w:rsidRPr="00C877DC">
        <w:rPr>
          <w:rFonts w:cs="B Lotus"/>
          <w:sz w:val="28"/>
          <w:szCs w:val="28"/>
          <w:rtl/>
        </w:rPr>
        <w:t xml:space="preserve">هاي تجاري و </w:t>
      </w:r>
      <w:r w:rsidRPr="00C877DC">
        <w:rPr>
          <w:rFonts w:ascii="Arial" w:hAnsi="Arial"/>
          <w:sz w:val="28"/>
          <w:szCs w:val="28"/>
        </w:rPr>
        <w:t>‌</w:t>
      </w:r>
      <w:r w:rsidRPr="00C877DC">
        <w:rPr>
          <w:rFonts w:cs="B Lotus"/>
          <w:sz w:val="28"/>
          <w:szCs w:val="28"/>
          <w:rtl/>
        </w:rPr>
        <w:t>هم</w:t>
      </w:r>
      <w:r w:rsidRPr="00C877DC">
        <w:rPr>
          <w:rFonts w:ascii="Arial" w:hAnsi="Arial"/>
          <w:sz w:val="28"/>
          <w:szCs w:val="28"/>
        </w:rPr>
        <w:t>‌</w:t>
      </w:r>
      <w:r w:rsidRPr="00C877DC">
        <w:rPr>
          <w:rFonts w:cs="B Lotus"/>
          <w:sz w:val="28"/>
          <w:szCs w:val="28"/>
          <w:rtl/>
        </w:rPr>
        <w:t>تكميلي اقتصادي)، يكپارچگي سياسي (نوع رژيم، ايدئولوژي و زمينه</w:t>
      </w:r>
      <w:r w:rsidRPr="00C877DC">
        <w:rPr>
          <w:rFonts w:ascii="Arial" w:hAnsi="Arial"/>
          <w:sz w:val="28"/>
          <w:szCs w:val="28"/>
        </w:rPr>
        <w:t>‌</w:t>
      </w:r>
      <w:r w:rsidRPr="00C877DC">
        <w:rPr>
          <w:rFonts w:cs="B Lotus"/>
          <w:sz w:val="28"/>
          <w:szCs w:val="28"/>
          <w:rtl/>
        </w:rPr>
        <w:t>هاي فرهنگي مشترك) و انسجام سازماني (وجود نهادهاي رسمي منطقه</w:t>
      </w:r>
      <w:r w:rsidR="00AA3CC9" w:rsidRPr="00C877DC">
        <w:rPr>
          <w:rFonts w:cs="B Lotus" w:hint="eastAsia"/>
          <w:sz w:val="28"/>
          <w:szCs w:val="28"/>
          <w:rtl/>
        </w:rPr>
        <w:t>‌</w:t>
      </w:r>
      <w:r w:rsidRPr="00C877DC">
        <w:rPr>
          <w:rFonts w:cs="B Lotus"/>
          <w:sz w:val="28"/>
          <w:szCs w:val="28"/>
          <w:rtl/>
        </w:rPr>
        <w:t>اي) تجزيه و تحليل مي</w:t>
      </w:r>
      <w:r w:rsidRPr="00C877DC">
        <w:rPr>
          <w:rFonts w:ascii="Arial" w:hAnsi="Arial"/>
          <w:sz w:val="28"/>
          <w:szCs w:val="28"/>
        </w:rPr>
        <w:t>‌</w:t>
      </w:r>
      <w:r w:rsidRPr="00C877DC">
        <w:rPr>
          <w:rFonts w:cs="B Lotus"/>
          <w:sz w:val="28"/>
          <w:szCs w:val="28"/>
          <w:rtl/>
        </w:rPr>
        <w:t>شود. در اصل</w:t>
      </w:r>
      <w:r w:rsidR="00AA3CC9" w:rsidRPr="00C877DC">
        <w:rPr>
          <w:rFonts w:cs="B Lotus" w:hint="cs"/>
          <w:sz w:val="28"/>
          <w:szCs w:val="28"/>
          <w:rtl/>
        </w:rPr>
        <w:t>،</w:t>
      </w:r>
      <w:r w:rsidRPr="00C877DC">
        <w:rPr>
          <w:rFonts w:cs="B Lotus"/>
          <w:sz w:val="28"/>
          <w:szCs w:val="28"/>
          <w:rtl/>
        </w:rPr>
        <w:t xml:space="preserve"> منطقه به صورت تركيبي از </w:t>
      </w:r>
      <w:r w:rsidR="00757A9E" w:rsidRPr="00C877DC">
        <w:rPr>
          <w:rFonts w:cs="B Lotus"/>
          <w:sz w:val="28"/>
          <w:szCs w:val="28"/>
          <w:rtl/>
        </w:rPr>
        <w:t>عواملی</w:t>
      </w:r>
      <w:r w:rsidRPr="00C877DC">
        <w:rPr>
          <w:rFonts w:cs="B Lotus"/>
          <w:sz w:val="28"/>
          <w:szCs w:val="28"/>
          <w:rtl/>
        </w:rPr>
        <w:t xml:space="preserve"> مانند نزديكي جغرافيايي، درج</w:t>
      </w:r>
      <w:r w:rsidR="00757A9E" w:rsidRPr="00C877DC">
        <w:rPr>
          <w:rFonts w:cs="B Lotus" w:hint="cs"/>
          <w:sz w:val="28"/>
          <w:szCs w:val="28"/>
          <w:rtl/>
        </w:rPr>
        <w:t>ۀ</w:t>
      </w:r>
      <w:r w:rsidRPr="00C877DC">
        <w:rPr>
          <w:rFonts w:cs="B Lotus"/>
          <w:sz w:val="28"/>
          <w:szCs w:val="28"/>
          <w:rtl/>
        </w:rPr>
        <w:t xml:space="preserve"> بالاي ارتباطات، چارچوب</w:t>
      </w:r>
      <w:r w:rsidRPr="00C877DC">
        <w:rPr>
          <w:rFonts w:ascii="Arial" w:hAnsi="Arial"/>
          <w:sz w:val="28"/>
          <w:szCs w:val="28"/>
        </w:rPr>
        <w:t>‌</w:t>
      </w:r>
      <w:r w:rsidRPr="00C877DC">
        <w:rPr>
          <w:rFonts w:cs="B Lotus"/>
          <w:sz w:val="28"/>
          <w:szCs w:val="28"/>
          <w:rtl/>
        </w:rPr>
        <w:t>هاي نهادي و هوي</w:t>
      </w:r>
      <w:r w:rsidR="00757A9E" w:rsidRPr="00C877DC">
        <w:rPr>
          <w:rFonts w:cs="B Lotus" w:hint="cs"/>
          <w:sz w:val="28"/>
          <w:szCs w:val="28"/>
          <w:rtl/>
        </w:rPr>
        <w:t>ّ</w:t>
      </w:r>
      <w:r w:rsidRPr="00C877DC">
        <w:rPr>
          <w:rFonts w:cs="B Lotus"/>
          <w:sz w:val="28"/>
          <w:szCs w:val="28"/>
          <w:rtl/>
        </w:rPr>
        <w:t>ت</w:t>
      </w:r>
      <w:r w:rsidRPr="00C877DC">
        <w:rPr>
          <w:rFonts w:ascii="Arial" w:hAnsi="Arial"/>
          <w:sz w:val="28"/>
          <w:szCs w:val="28"/>
        </w:rPr>
        <w:t>‌</w:t>
      </w:r>
      <w:r w:rsidRPr="00C877DC">
        <w:rPr>
          <w:rFonts w:cs="B Lotus"/>
          <w:sz w:val="28"/>
          <w:szCs w:val="28"/>
          <w:rtl/>
        </w:rPr>
        <w:t>هاي فرهنگي مشترك تعريف مي</w:t>
      </w:r>
      <w:r w:rsidRPr="00C877DC">
        <w:rPr>
          <w:rFonts w:ascii="Arial" w:hAnsi="Arial"/>
          <w:sz w:val="28"/>
          <w:szCs w:val="28"/>
        </w:rPr>
        <w:t>‌</w:t>
      </w:r>
      <w:r w:rsidRPr="00C877DC">
        <w:rPr>
          <w:rFonts w:cs="B Lotus"/>
          <w:sz w:val="28"/>
          <w:szCs w:val="28"/>
          <w:rtl/>
        </w:rPr>
        <w:t xml:space="preserve">شود. با </w:t>
      </w:r>
      <w:r w:rsidR="000F215A" w:rsidRPr="00C877DC">
        <w:rPr>
          <w:rFonts w:cs="B Lotus"/>
          <w:sz w:val="28"/>
          <w:szCs w:val="28"/>
          <w:rtl/>
        </w:rPr>
        <w:t>توجّه</w:t>
      </w:r>
      <w:r w:rsidRPr="00C877DC">
        <w:rPr>
          <w:rFonts w:cs="B Lotus"/>
          <w:sz w:val="28"/>
          <w:szCs w:val="28"/>
          <w:rtl/>
        </w:rPr>
        <w:t xml:space="preserve"> به </w:t>
      </w:r>
      <w:r w:rsidR="00757A9E" w:rsidRPr="00C877DC">
        <w:rPr>
          <w:rFonts w:cs="B Lotus"/>
          <w:sz w:val="28"/>
          <w:szCs w:val="28"/>
          <w:rtl/>
        </w:rPr>
        <w:t>این‌که</w:t>
      </w:r>
      <w:r w:rsidR="00757A9E" w:rsidRPr="00C877DC">
        <w:rPr>
          <w:rFonts w:cs="B Lotus" w:hint="cs"/>
          <w:sz w:val="28"/>
          <w:szCs w:val="28"/>
          <w:rtl/>
        </w:rPr>
        <w:t>،</w:t>
      </w:r>
      <w:r w:rsidRPr="00C877DC">
        <w:rPr>
          <w:rFonts w:cs="B Lotus"/>
          <w:sz w:val="28"/>
          <w:szCs w:val="28"/>
          <w:rtl/>
        </w:rPr>
        <w:t xml:space="preserve"> مناطق پويايي خاص</w:t>
      </w:r>
      <w:r w:rsidR="00757A9E" w:rsidRPr="00C877DC">
        <w:rPr>
          <w:rFonts w:cs="B Lotus" w:hint="cs"/>
          <w:sz w:val="28"/>
          <w:szCs w:val="28"/>
          <w:rtl/>
        </w:rPr>
        <w:t>ّ</w:t>
      </w:r>
      <w:r w:rsidRPr="00C877DC">
        <w:rPr>
          <w:rFonts w:cs="B Lotus"/>
          <w:sz w:val="28"/>
          <w:szCs w:val="28"/>
          <w:rtl/>
        </w:rPr>
        <w:t xml:space="preserve"> دارند، ضروري است همكاري</w:t>
      </w:r>
      <w:r w:rsidRPr="00C877DC">
        <w:rPr>
          <w:rFonts w:ascii="Arial" w:hAnsi="Arial"/>
          <w:sz w:val="28"/>
          <w:szCs w:val="28"/>
        </w:rPr>
        <w:t>‌</w:t>
      </w:r>
      <w:r w:rsidRPr="00C877DC">
        <w:rPr>
          <w:rFonts w:cs="B Lotus"/>
          <w:sz w:val="28"/>
          <w:szCs w:val="28"/>
          <w:rtl/>
        </w:rPr>
        <w:t>هاي منطقه</w:t>
      </w:r>
      <w:r w:rsidRPr="00C877DC">
        <w:rPr>
          <w:rFonts w:ascii="Arial" w:hAnsi="Arial"/>
          <w:sz w:val="28"/>
          <w:szCs w:val="28"/>
        </w:rPr>
        <w:t>‌</w:t>
      </w:r>
      <w:r w:rsidRPr="00C877DC">
        <w:rPr>
          <w:rFonts w:cs="B Lotus"/>
          <w:sz w:val="28"/>
          <w:szCs w:val="28"/>
          <w:rtl/>
        </w:rPr>
        <w:t>اي بر اساس رشد تعامل</w:t>
      </w:r>
      <w:r w:rsidRPr="00C877DC">
        <w:rPr>
          <w:rFonts w:ascii="Arial" w:hAnsi="Arial"/>
          <w:sz w:val="28"/>
          <w:szCs w:val="28"/>
        </w:rPr>
        <w:t>‌</w:t>
      </w:r>
      <w:r w:rsidRPr="00C877DC">
        <w:rPr>
          <w:rFonts w:cs="B Lotus"/>
          <w:sz w:val="28"/>
          <w:szCs w:val="28"/>
          <w:rtl/>
        </w:rPr>
        <w:t>هاي اقتصادي، سياسي، اجتماعي و هوي</w:t>
      </w:r>
      <w:r w:rsidR="00757A9E" w:rsidRPr="00C877DC">
        <w:rPr>
          <w:rFonts w:cs="B Lotus" w:hint="cs"/>
          <w:sz w:val="28"/>
          <w:szCs w:val="28"/>
          <w:rtl/>
        </w:rPr>
        <w:t>ّ</w:t>
      </w:r>
      <w:r w:rsidRPr="00C877DC">
        <w:rPr>
          <w:rFonts w:cs="B Lotus"/>
          <w:sz w:val="28"/>
          <w:szCs w:val="28"/>
          <w:rtl/>
        </w:rPr>
        <w:t xml:space="preserve">تي، ميزان </w:t>
      </w:r>
      <w:r w:rsidR="00757A9E" w:rsidRPr="00C877DC">
        <w:rPr>
          <w:rFonts w:cs="B Lotus"/>
          <w:sz w:val="28"/>
          <w:szCs w:val="28"/>
          <w:rtl/>
        </w:rPr>
        <w:t>جریان‌های</w:t>
      </w:r>
      <w:r w:rsidRPr="00C877DC">
        <w:rPr>
          <w:rFonts w:cs="B Lotus"/>
          <w:sz w:val="28"/>
          <w:szCs w:val="28"/>
          <w:rtl/>
        </w:rPr>
        <w:t xml:space="preserve"> تجاري، ويژگي</w:t>
      </w:r>
      <w:r w:rsidRPr="00C877DC">
        <w:rPr>
          <w:rFonts w:ascii="Arial" w:hAnsi="Arial"/>
          <w:sz w:val="28"/>
          <w:szCs w:val="28"/>
        </w:rPr>
        <w:t>‌</w:t>
      </w:r>
      <w:r w:rsidRPr="00C877DC">
        <w:rPr>
          <w:rFonts w:cs="B Lotus"/>
          <w:sz w:val="28"/>
          <w:szCs w:val="28"/>
          <w:rtl/>
        </w:rPr>
        <w:t>ها، ارزش</w:t>
      </w:r>
      <w:r w:rsidRPr="00C877DC">
        <w:rPr>
          <w:rFonts w:ascii="Arial" w:hAnsi="Arial"/>
          <w:sz w:val="28"/>
          <w:szCs w:val="28"/>
        </w:rPr>
        <w:t>‌</w:t>
      </w:r>
      <w:r w:rsidRPr="00C877DC">
        <w:rPr>
          <w:rFonts w:cs="B Lotus"/>
          <w:sz w:val="28"/>
          <w:szCs w:val="28"/>
          <w:rtl/>
        </w:rPr>
        <w:t xml:space="preserve">ها و تجارت مشترك مورد </w:t>
      </w:r>
      <w:r w:rsidR="000F215A" w:rsidRPr="00C877DC">
        <w:rPr>
          <w:rFonts w:cs="B Lotus"/>
          <w:sz w:val="28"/>
          <w:szCs w:val="28"/>
          <w:rtl/>
        </w:rPr>
        <w:t>توجّه</w:t>
      </w:r>
      <w:r w:rsidRPr="00C877DC">
        <w:rPr>
          <w:rFonts w:cs="B Lotus"/>
          <w:sz w:val="28"/>
          <w:szCs w:val="28"/>
          <w:rtl/>
        </w:rPr>
        <w:t xml:space="preserve"> قرار گيرد (كولائي</w:t>
      </w:r>
      <w:r w:rsidR="00757A9E" w:rsidRPr="00C877DC">
        <w:rPr>
          <w:rFonts w:cs="B Lotus" w:hint="cs"/>
          <w:sz w:val="28"/>
          <w:szCs w:val="28"/>
          <w:rtl/>
        </w:rPr>
        <w:t>،</w:t>
      </w:r>
      <w:r w:rsidRPr="00C877DC">
        <w:rPr>
          <w:rFonts w:cs="B Lotus"/>
          <w:sz w:val="28"/>
          <w:szCs w:val="28"/>
          <w:rtl/>
        </w:rPr>
        <w:t xml:space="preserve"> سازمند</w:t>
      </w:r>
      <w:r w:rsidR="00757A9E" w:rsidRPr="00C877DC">
        <w:rPr>
          <w:rFonts w:cs="B Lotus" w:hint="cs"/>
          <w:sz w:val="28"/>
          <w:szCs w:val="28"/>
          <w:rtl/>
        </w:rPr>
        <w:t>،</w:t>
      </w:r>
      <w:r w:rsidRPr="00C877DC">
        <w:rPr>
          <w:rFonts w:cs="B Lotus"/>
          <w:sz w:val="28"/>
          <w:szCs w:val="28"/>
          <w:rtl/>
        </w:rPr>
        <w:t xml:space="preserve"> 1390،</w:t>
      </w:r>
      <w:r w:rsidR="00757A9E" w:rsidRPr="00C877DC">
        <w:rPr>
          <w:rFonts w:cs="B Lotus" w:hint="cs"/>
          <w:sz w:val="28"/>
          <w:szCs w:val="28"/>
          <w:rtl/>
        </w:rPr>
        <w:t xml:space="preserve"> ص</w:t>
      </w:r>
      <w:r w:rsidRPr="00C877DC">
        <w:rPr>
          <w:rFonts w:cs="B Lotus"/>
          <w:sz w:val="28"/>
          <w:szCs w:val="28"/>
          <w:rtl/>
        </w:rPr>
        <w:t xml:space="preserve"> 128). با وجود افزايش تعداد </w:t>
      </w:r>
      <w:r w:rsidR="00E00E32" w:rsidRPr="00C877DC">
        <w:rPr>
          <w:rFonts w:cs="B Lotus"/>
          <w:sz w:val="28"/>
          <w:szCs w:val="28"/>
          <w:rtl/>
        </w:rPr>
        <w:t>سازمان‌ها</w:t>
      </w:r>
      <w:r w:rsidR="004948EA" w:rsidRPr="00C877DC">
        <w:rPr>
          <w:rFonts w:cs="B Lotus"/>
          <w:sz w:val="28"/>
          <w:szCs w:val="28"/>
          <w:rtl/>
        </w:rPr>
        <w:t>ی</w:t>
      </w:r>
      <w:r w:rsidRPr="00C877DC">
        <w:rPr>
          <w:rFonts w:cs="B Lotus"/>
          <w:sz w:val="28"/>
          <w:szCs w:val="28"/>
          <w:rtl/>
        </w:rPr>
        <w:t xml:space="preserve"> منطقه</w:t>
      </w:r>
      <w:r w:rsidRPr="00C877DC">
        <w:rPr>
          <w:rFonts w:ascii="Arial" w:hAnsi="Arial"/>
          <w:sz w:val="28"/>
          <w:szCs w:val="28"/>
        </w:rPr>
        <w:t>‌</w:t>
      </w:r>
      <w:r w:rsidRPr="00C877DC">
        <w:rPr>
          <w:rFonts w:cs="B Lotus"/>
          <w:sz w:val="28"/>
          <w:szCs w:val="28"/>
          <w:rtl/>
        </w:rPr>
        <w:t>اي در سال</w:t>
      </w:r>
      <w:r w:rsidRPr="00C877DC">
        <w:rPr>
          <w:rFonts w:ascii="Arial" w:hAnsi="Arial"/>
          <w:sz w:val="28"/>
          <w:szCs w:val="28"/>
        </w:rPr>
        <w:t>‌</w:t>
      </w:r>
      <w:r w:rsidRPr="00C877DC">
        <w:rPr>
          <w:rFonts w:cs="B Lotus"/>
          <w:sz w:val="28"/>
          <w:szCs w:val="28"/>
          <w:rtl/>
        </w:rPr>
        <w:t xml:space="preserve">هاي اخير، بايد </w:t>
      </w:r>
      <w:r w:rsidR="000F215A" w:rsidRPr="00C877DC">
        <w:rPr>
          <w:rFonts w:cs="B Lotus"/>
          <w:sz w:val="28"/>
          <w:szCs w:val="28"/>
          <w:rtl/>
        </w:rPr>
        <w:t>توجّه</w:t>
      </w:r>
      <w:r w:rsidRPr="00C877DC">
        <w:rPr>
          <w:rFonts w:cs="B Lotus"/>
          <w:sz w:val="28"/>
          <w:szCs w:val="28"/>
          <w:rtl/>
        </w:rPr>
        <w:t xml:space="preserve"> داشت كه صرف ايجاد يك سازمان منطقه</w:t>
      </w:r>
      <w:r w:rsidRPr="00C877DC">
        <w:rPr>
          <w:rFonts w:ascii="Arial" w:hAnsi="Arial"/>
          <w:sz w:val="28"/>
          <w:szCs w:val="28"/>
        </w:rPr>
        <w:t>‌</w:t>
      </w:r>
      <w:r w:rsidRPr="00C877DC">
        <w:rPr>
          <w:rFonts w:cs="B Lotus"/>
          <w:sz w:val="28"/>
          <w:szCs w:val="28"/>
          <w:rtl/>
        </w:rPr>
        <w:t>اي، اهداف تشكيل آن سازمان محق</w:t>
      </w:r>
      <w:r w:rsidR="00E2461D" w:rsidRPr="00C877DC">
        <w:rPr>
          <w:rFonts w:cs="B Lotus" w:hint="cs"/>
          <w:sz w:val="28"/>
          <w:szCs w:val="28"/>
          <w:rtl/>
        </w:rPr>
        <w:t>ّ</w:t>
      </w:r>
      <w:r w:rsidRPr="00C877DC">
        <w:rPr>
          <w:rFonts w:cs="B Lotus"/>
          <w:sz w:val="28"/>
          <w:szCs w:val="28"/>
          <w:rtl/>
        </w:rPr>
        <w:t xml:space="preserve">ق نخواهد شد و </w:t>
      </w:r>
      <w:r w:rsidR="00757A9E" w:rsidRPr="00C877DC">
        <w:rPr>
          <w:rFonts w:cs="B Lotus"/>
          <w:sz w:val="28"/>
          <w:szCs w:val="28"/>
          <w:rtl/>
        </w:rPr>
        <w:t>عواملی</w:t>
      </w:r>
      <w:r w:rsidRPr="00C877DC">
        <w:rPr>
          <w:rFonts w:cs="B Lotus"/>
          <w:sz w:val="28"/>
          <w:szCs w:val="28"/>
          <w:rtl/>
        </w:rPr>
        <w:t xml:space="preserve"> همچون عدم تعه</w:t>
      </w:r>
      <w:r w:rsidR="00E2461D" w:rsidRPr="00C877DC">
        <w:rPr>
          <w:rFonts w:cs="B Lotus" w:hint="cs"/>
          <w:sz w:val="28"/>
          <w:szCs w:val="28"/>
          <w:rtl/>
        </w:rPr>
        <w:t>ّ</w:t>
      </w:r>
      <w:r w:rsidRPr="00C877DC">
        <w:rPr>
          <w:rFonts w:cs="B Lotus"/>
          <w:sz w:val="28"/>
          <w:szCs w:val="28"/>
          <w:rtl/>
        </w:rPr>
        <w:t>د و جدي</w:t>
      </w:r>
      <w:r w:rsidR="00E2461D" w:rsidRPr="00C877DC">
        <w:rPr>
          <w:rFonts w:cs="B Lotus" w:hint="cs"/>
          <w:sz w:val="28"/>
          <w:szCs w:val="28"/>
          <w:rtl/>
        </w:rPr>
        <w:t>ّ</w:t>
      </w:r>
      <w:r w:rsidRPr="00C877DC">
        <w:rPr>
          <w:rFonts w:cs="B Lotus"/>
          <w:sz w:val="28"/>
          <w:szCs w:val="28"/>
          <w:rtl/>
        </w:rPr>
        <w:t>ت كشورهاي عضو، رقابت اعضاي سازمان و عدم تعامل مؤث</w:t>
      </w:r>
      <w:r w:rsidR="00E2461D" w:rsidRPr="00C877DC">
        <w:rPr>
          <w:rFonts w:cs="B Lotus" w:hint="cs"/>
          <w:sz w:val="28"/>
          <w:szCs w:val="28"/>
          <w:rtl/>
        </w:rPr>
        <w:t>ّ</w:t>
      </w:r>
      <w:r w:rsidRPr="00C877DC">
        <w:rPr>
          <w:rFonts w:cs="B Lotus"/>
          <w:sz w:val="28"/>
          <w:szCs w:val="28"/>
          <w:rtl/>
        </w:rPr>
        <w:t xml:space="preserve">ر بين </w:t>
      </w:r>
      <w:r w:rsidR="00BA7836" w:rsidRPr="00C877DC">
        <w:rPr>
          <w:rFonts w:cs="B Lotus"/>
          <w:sz w:val="28"/>
          <w:szCs w:val="28"/>
          <w:rtl/>
        </w:rPr>
        <w:t>آن‌ها</w:t>
      </w:r>
      <w:r w:rsidRPr="00C877DC">
        <w:rPr>
          <w:rFonts w:cs="B Lotus"/>
          <w:sz w:val="28"/>
          <w:szCs w:val="28"/>
          <w:rtl/>
        </w:rPr>
        <w:t>، تضاد</w:t>
      </w:r>
      <w:r w:rsidR="00E2461D" w:rsidRPr="00C877DC">
        <w:rPr>
          <w:rFonts w:cs="B Lotus" w:hint="cs"/>
          <w:sz w:val="28"/>
          <w:szCs w:val="28"/>
          <w:rtl/>
        </w:rPr>
        <w:t>ّ</w:t>
      </w:r>
      <w:r w:rsidRPr="00C877DC">
        <w:rPr>
          <w:rFonts w:cs="B Lotus"/>
          <w:sz w:val="28"/>
          <w:szCs w:val="28"/>
          <w:rtl/>
        </w:rPr>
        <w:t xml:space="preserve"> منافع اعضاء، مداخل</w:t>
      </w:r>
      <w:r w:rsidR="00E2461D" w:rsidRPr="00C877DC">
        <w:rPr>
          <w:rFonts w:cs="B Lotus" w:hint="cs"/>
          <w:sz w:val="28"/>
          <w:szCs w:val="28"/>
          <w:rtl/>
        </w:rPr>
        <w:t>ۀ</w:t>
      </w:r>
      <w:r w:rsidRPr="00C877DC">
        <w:rPr>
          <w:rFonts w:cs="B Lotus"/>
          <w:sz w:val="28"/>
          <w:szCs w:val="28"/>
          <w:rtl/>
        </w:rPr>
        <w:t xml:space="preserve"> قدرت</w:t>
      </w:r>
      <w:r w:rsidR="00AA3CC9" w:rsidRPr="00C877DC">
        <w:rPr>
          <w:rFonts w:cs="B Lotus" w:hint="eastAsia"/>
          <w:sz w:val="28"/>
          <w:szCs w:val="28"/>
          <w:rtl/>
        </w:rPr>
        <w:t>‌</w:t>
      </w:r>
      <w:r w:rsidRPr="00C877DC">
        <w:rPr>
          <w:rFonts w:cs="B Lotus"/>
          <w:sz w:val="28"/>
          <w:szCs w:val="28"/>
          <w:rtl/>
        </w:rPr>
        <w:t>هاي فرامنطقه</w:t>
      </w:r>
      <w:r w:rsidRPr="00C877DC">
        <w:rPr>
          <w:rFonts w:ascii="Arial" w:hAnsi="Arial"/>
          <w:sz w:val="28"/>
          <w:szCs w:val="28"/>
        </w:rPr>
        <w:t>‌</w:t>
      </w:r>
      <w:r w:rsidRPr="00C877DC">
        <w:rPr>
          <w:rFonts w:cs="B Lotus"/>
          <w:sz w:val="28"/>
          <w:szCs w:val="28"/>
          <w:rtl/>
        </w:rPr>
        <w:t xml:space="preserve">اي و ... موجب شكست و ناكارآمدي </w:t>
      </w:r>
      <w:r w:rsidR="00E00E32" w:rsidRPr="00C877DC">
        <w:rPr>
          <w:rFonts w:cs="B Lotus"/>
          <w:sz w:val="28"/>
          <w:szCs w:val="28"/>
          <w:rtl/>
        </w:rPr>
        <w:t>سازمان‌ها</w:t>
      </w:r>
      <w:r w:rsidR="004948EA" w:rsidRPr="00C877DC">
        <w:rPr>
          <w:rFonts w:cs="B Lotus"/>
          <w:sz w:val="28"/>
          <w:szCs w:val="28"/>
          <w:rtl/>
        </w:rPr>
        <w:t>ی</w:t>
      </w:r>
      <w:r w:rsidRPr="00C877DC">
        <w:rPr>
          <w:rFonts w:cs="B Lotus"/>
          <w:sz w:val="28"/>
          <w:szCs w:val="28"/>
          <w:rtl/>
        </w:rPr>
        <w:t xml:space="preserve"> منطقه</w:t>
      </w:r>
      <w:r w:rsidRPr="00C877DC">
        <w:rPr>
          <w:rFonts w:ascii="Arial" w:hAnsi="Arial"/>
          <w:sz w:val="28"/>
          <w:szCs w:val="28"/>
        </w:rPr>
        <w:t>‌</w:t>
      </w:r>
      <w:r w:rsidRPr="00C877DC">
        <w:rPr>
          <w:rFonts w:cs="B Lotus"/>
          <w:sz w:val="28"/>
          <w:szCs w:val="28"/>
          <w:rtl/>
        </w:rPr>
        <w:t>اي مي</w:t>
      </w:r>
      <w:r w:rsidRPr="00C877DC">
        <w:rPr>
          <w:rFonts w:ascii="Arial" w:hAnsi="Arial"/>
          <w:sz w:val="28"/>
          <w:szCs w:val="28"/>
        </w:rPr>
        <w:t>‌</w:t>
      </w:r>
      <w:r w:rsidRPr="00C877DC">
        <w:rPr>
          <w:rFonts w:cs="B Lotus"/>
          <w:sz w:val="28"/>
          <w:szCs w:val="28"/>
          <w:rtl/>
        </w:rPr>
        <w:t>شود (لين</w:t>
      </w:r>
      <w:r w:rsidR="00D0488B" w:rsidRPr="00C877DC">
        <w:rPr>
          <w:rStyle w:val="FootnoteReference"/>
          <w:sz w:val="28"/>
          <w:szCs w:val="28"/>
          <w:rtl/>
        </w:rPr>
        <w:footnoteReference w:id="36"/>
      </w:r>
      <w:r w:rsidR="002F0CF1" w:rsidRPr="00C877DC">
        <w:rPr>
          <w:rFonts w:cs="B Lotus" w:hint="cs"/>
          <w:sz w:val="28"/>
          <w:szCs w:val="28"/>
          <w:rtl/>
        </w:rPr>
        <w:t>،</w:t>
      </w:r>
      <w:r w:rsidRPr="00C877DC">
        <w:rPr>
          <w:rFonts w:cs="B Lotus"/>
          <w:sz w:val="28"/>
          <w:szCs w:val="28"/>
          <w:rtl/>
        </w:rPr>
        <w:t xml:space="preserve"> پيدوفالا</w:t>
      </w:r>
      <w:r w:rsidRPr="00C877DC">
        <w:rPr>
          <w:rStyle w:val="FootnoteReference"/>
          <w:sz w:val="28"/>
          <w:szCs w:val="28"/>
          <w:rtl/>
        </w:rPr>
        <w:footnoteReference w:id="37"/>
      </w:r>
      <w:r w:rsidR="00E2461D" w:rsidRPr="00C877DC">
        <w:rPr>
          <w:rFonts w:cs="B Lotus" w:hint="cs"/>
          <w:sz w:val="28"/>
          <w:szCs w:val="28"/>
          <w:rtl/>
        </w:rPr>
        <w:t>،</w:t>
      </w:r>
      <w:r w:rsidRPr="00C877DC">
        <w:rPr>
          <w:rFonts w:cs="B Lotus"/>
          <w:sz w:val="28"/>
          <w:szCs w:val="28"/>
          <w:rtl/>
        </w:rPr>
        <w:t xml:space="preserve"> 2008؛ نقل </w:t>
      </w:r>
      <w:r w:rsidR="00E2461D" w:rsidRPr="00C877DC">
        <w:rPr>
          <w:rFonts w:cs="B Lotus" w:hint="cs"/>
          <w:sz w:val="28"/>
          <w:szCs w:val="28"/>
          <w:rtl/>
        </w:rPr>
        <w:t xml:space="preserve">شده </w:t>
      </w:r>
      <w:r w:rsidRPr="00C877DC">
        <w:rPr>
          <w:rFonts w:cs="B Lotus"/>
          <w:sz w:val="28"/>
          <w:szCs w:val="28"/>
          <w:rtl/>
        </w:rPr>
        <w:t>در: حافظ</w:t>
      </w:r>
      <w:r w:rsidRPr="00C877DC">
        <w:rPr>
          <w:rFonts w:ascii="Arial" w:hAnsi="Arial"/>
          <w:sz w:val="28"/>
          <w:szCs w:val="28"/>
        </w:rPr>
        <w:t>‌</w:t>
      </w:r>
      <w:r w:rsidRPr="00C877DC">
        <w:rPr>
          <w:rFonts w:cs="B Lotus"/>
          <w:sz w:val="28"/>
          <w:szCs w:val="28"/>
          <w:rtl/>
        </w:rPr>
        <w:t>نيا، مختاري</w:t>
      </w:r>
      <w:r w:rsidRPr="00C877DC">
        <w:rPr>
          <w:rFonts w:ascii="Arial" w:hAnsi="Arial"/>
          <w:sz w:val="28"/>
          <w:szCs w:val="28"/>
        </w:rPr>
        <w:t>‌</w:t>
      </w:r>
      <w:r w:rsidRPr="00C877DC">
        <w:rPr>
          <w:rFonts w:cs="B Lotus"/>
          <w:sz w:val="28"/>
          <w:szCs w:val="28"/>
          <w:rtl/>
        </w:rPr>
        <w:t>هشي</w:t>
      </w:r>
      <w:r w:rsidR="00E2461D" w:rsidRPr="00C877DC">
        <w:rPr>
          <w:rFonts w:cs="B Lotus" w:hint="cs"/>
          <w:sz w:val="28"/>
          <w:szCs w:val="28"/>
          <w:rtl/>
        </w:rPr>
        <w:t>،</w:t>
      </w:r>
      <w:r w:rsidRPr="00C877DC">
        <w:rPr>
          <w:rFonts w:cs="B Lotus"/>
          <w:sz w:val="28"/>
          <w:szCs w:val="28"/>
          <w:rtl/>
        </w:rPr>
        <w:t xml:space="preserve"> ركن</w:t>
      </w:r>
      <w:r w:rsidRPr="00C877DC">
        <w:rPr>
          <w:rFonts w:ascii="Arial" w:hAnsi="Arial"/>
          <w:sz w:val="28"/>
          <w:szCs w:val="28"/>
        </w:rPr>
        <w:t>‌</w:t>
      </w:r>
      <w:r w:rsidRPr="00C877DC">
        <w:rPr>
          <w:rFonts w:cs="B Lotus"/>
          <w:sz w:val="28"/>
          <w:szCs w:val="28"/>
          <w:rtl/>
        </w:rPr>
        <w:t>الد</w:t>
      </w:r>
      <w:r w:rsidR="00E2461D" w:rsidRPr="00C877DC">
        <w:rPr>
          <w:rFonts w:cs="B Lotus" w:hint="cs"/>
          <w:sz w:val="28"/>
          <w:szCs w:val="28"/>
          <w:rtl/>
        </w:rPr>
        <w:t>ّ</w:t>
      </w:r>
      <w:r w:rsidRPr="00C877DC">
        <w:rPr>
          <w:rFonts w:cs="B Lotus"/>
          <w:sz w:val="28"/>
          <w:szCs w:val="28"/>
          <w:rtl/>
        </w:rPr>
        <w:t>ين افتخاري</w:t>
      </w:r>
      <w:r w:rsidR="00E2461D" w:rsidRPr="00C877DC">
        <w:rPr>
          <w:rFonts w:cs="B Lotus" w:hint="cs"/>
          <w:sz w:val="28"/>
          <w:szCs w:val="28"/>
          <w:rtl/>
        </w:rPr>
        <w:t>،</w:t>
      </w:r>
      <w:r w:rsidRPr="00C877DC">
        <w:rPr>
          <w:rFonts w:cs="B Lotus"/>
          <w:sz w:val="28"/>
          <w:szCs w:val="28"/>
          <w:rtl/>
        </w:rPr>
        <w:t xml:space="preserve"> 1391،</w:t>
      </w:r>
      <w:r w:rsidR="00E2461D" w:rsidRPr="00C877DC">
        <w:rPr>
          <w:rFonts w:cs="B Lotus" w:hint="cs"/>
          <w:sz w:val="28"/>
          <w:szCs w:val="28"/>
          <w:rtl/>
        </w:rPr>
        <w:t xml:space="preserve"> ص</w:t>
      </w:r>
      <w:r w:rsidRPr="00C877DC">
        <w:rPr>
          <w:rFonts w:cs="B Lotus"/>
          <w:sz w:val="28"/>
          <w:szCs w:val="28"/>
          <w:rtl/>
        </w:rPr>
        <w:t xml:space="preserve"> 4). </w:t>
      </w:r>
      <w:r w:rsidR="00053845" w:rsidRPr="00C877DC">
        <w:rPr>
          <w:rFonts w:cs="B Lotus"/>
          <w:sz w:val="28"/>
          <w:szCs w:val="28"/>
          <w:rtl/>
        </w:rPr>
        <w:t xml:space="preserve">وابستگی متقابل کشورها به </w:t>
      </w:r>
      <w:r w:rsidR="00697323" w:rsidRPr="00C877DC">
        <w:rPr>
          <w:rFonts w:cs="B Lotus"/>
          <w:sz w:val="28"/>
          <w:szCs w:val="28"/>
          <w:rtl/>
        </w:rPr>
        <w:t>یکدیگر</w:t>
      </w:r>
      <w:r w:rsidR="00053845" w:rsidRPr="00C877DC">
        <w:rPr>
          <w:rFonts w:cs="B Lotus"/>
          <w:sz w:val="28"/>
          <w:szCs w:val="28"/>
          <w:rtl/>
        </w:rPr>
        <w:t xml:space="preserve"> که بر </w:t>
      </w:r>
      <w:r w:rsidR="0088184E" w:rsidRPr="00C877DC">
        <w:rPr>
          <w:rFonts w:cs="B Lotus"/>
          <w:sz w:val="28"/>
          <w:szCs w:val="28"/>
          <w:rtl/>
        </w:rPr>
        <w:t>اهمّیّت</w:t>
      </w:r>
      <w:r w:rsidR="00053845" w:rsidRPr="00C877DC">
        <w:rPr>
          <w:rFonts w:cs="B Lotus"/>
          <w:sz w:val="28"/>
          <w:szCs w:val="28"/>
          <w:rtl/>
        </w:rPr>
        <w:t xml:space="preserve"> روابط متقابل، مذاکرات و همکاری افزوده و </w:t>
      </w:r>
      <w:r w:rsidR="00E2461D" w:rsidRPr="00C877DC">
        <w:rPr>
          <w:rFonts w:cs="B Lotus"/>
          <w:sz w:val="28"/>
          <w:szCs w:val="28"/>
          <w:rtl/>
        </w:rPr>
        <w:t>هم‌چنین</w:t>
      </w:r>
      <w:r w:rsidR="00053845" w:rsidRPr="00C877DC">
        <w:rPr>
          <w:rFonts w:cs="B Lotus"/>
          <w:sz w:val="28"/>
          <w:szCs w:val="28"/>
          <w:rtl/>
        </w:rPr>
        <w:t xml:space="preserve"> نیاز فزاینده به رهیافتی جامع در مورد توسعه</w:t>
      </w:r>
      <w:r w:rsidR="00E2461D" w:rsidRPr="00C877DC">
        <w:rPr>
          <w:rFonts w:cs="B Lotus" w:hint="cs"/>
          <w:sz w:val="28"/>
          <w:szCs w:val="28"/>
          <w:rtl/>
        </w:rPr>
        <w:t xml:space="preserve"> و</w:t>
      </w:r>
      <w:r w:rsidR="00053845" w:rsidRPr="00C877DC">
        <w:rPr>
          <w:rFonts w:cs="B Lotus"/>
          <w:sz w:val="28"/>
          <w:szCs w:val="28"/>
          <w:rtl/>
        </w:rPr>
        <w:t xml:space="preserve"> ضرورت تغییر دیدگاه</w:t>
      </w:r>
      <w:r w:rsidR="00053845" w:rsidRPr="00C877DC">
        <w:rPr>
          <w:rFonts w:cs="B Lotus"/>
          <w:sz w:val="28"/>
          <w:szCs w:val="28"/>
        </w:rPr>
        <w:t>‌</w:t>
      </w:r>
      <w:r w:rsidR="00053845" w:rsidRPr="00C877DC">
        <w:rPr>
          <w:rFonts w:cs="B Lotus"/>
          <w:sz w:val="28"/>
          <w:szCs w:val="28"/>
          <w:rtl/>
        </w:rPr>
        <w:t xml:space="preserve">ها راجع به روابط </w:t>
      </w:r>
      <w:r w:rsidR="00053845" w:rsidRPr="00C877DC">
        <w:rPr>
          <w:rFonts w:cs="B Lotus" w:hint="cs"/>
          <w:sz w:val="28"/>
          <w:szCs w:val="28"/>
          <w:rtl/>
        </w:rPr>
        <w:t xml:space="preserve">منطقه‌ای و </w:t>
      </w:r>
      <w:r w:rsidR="00053845" w:rsidRPr="00C877DC">
        <w:rPr>
          <w:rFonts w:cs="B Lotus"/>
          <w:sz w:val="28"/>
          <w:szCs w:val="28"/>
          <w:rtl/>
        </w:rPr>
        <w:t>بین</w:t>
      </w:r>
      <w:r w:rsidR="00053845" w:rsidRPr="00C877DC">
        <w:rPr>
          <w:rFonts w:cs="B Lotus"/>
          <w:sz w:val="28"/>
          <w:szCs w:val="28"/>
        </w:rPr>
        <w:t>‌</w:t>
      </w:r>
      <w:r w:rsidR="00053845" w:rsidRPr="00C877DC">
        <w:rPr>
          <w:rFonts w:cs="B Lotus"/>
          <w:sz w:val="28"/>
          <w:szCs w:val="28"/>
          <w:rtl/>
        </w:rPr>
        <w:t>المللی را نشان می</w:t>
      </w:r>
      <w:r w:rsidR="00053845" w:rsidRPr="00C877DC">
        <w:rPr>
          <w:rFonts w:cs="B Lotus" w:hint="eastAsia"/>
          <w:sz w:val="28"/>
          <w:szCs w:val="28"/>
          <w:rtl/>
        </w:rPr>
        <w:t>‌</w:t>
      </w:r>
      <w:r w:rsidR="00053845" w:rsidRPr="00C877DC">
        <w:rPr>
          <w:rFonts w:cs="B Lotus"/>
          <w:sz w:val="28"/>
          <w:szCs w:val="28"/>
          <w:rtl/>
        </w:rPr>
        <w:t>دهد (قاسمی</w:t>
      </w:r>
      <w:r w:rsidR="00FA10DD" w:rsidRPr="00C877DC">
        <w:rPr>
          <w:rFonts w:cs="B Lotus" w:hint="cs"/>
          <w:sz w:val="28"/>
          <w:szCs w:val="28"/>
          <w:rtl/>
        </w:rPr>
        <w:t>،</w:t>
      </w:r>
      <w:r w:rsidR="00053845" w:rsidRPr="00C877DC">
        <w:rPr>
          <w:rFonts w:cs="B Lotus"/>
          <w:sz w:val="28"/>
          <w:szCs w:val="28"/>
          <w:rtl/>
        </w:rPr>
        <w:t xml:space="preserve"> 1386</w:t>
      </w:r>
      <w:r w:rsidR="00FA10DD" w:rsidRPr="00C877DC">
        <w:rPr>
          <w:rFonts w:cs="B Lotus" w:hint="cs"/>
          <w:sz w:val="28"/>
          <w:szCs w:val="28"/>
          <w:rtl/>
        </w:rPr>
        <w:t>، ص 127).</w:t>
      </w:r>
      <w:r w:rsidR="00053845" w:rsidRPr="00C877DC">
        <w:rPr>
          <w:rFonts w:cs="B Lotus" w:hint="cs"/>
          <w:sz w:val="28"/>
          <w:szCs w:val="28"/>
          <w:rtl/>
        </w:rPr>
        <w:t xml:space="preserve"> </w:t>
      </w:r>
      <w:r w:rsidRPr="00C877DC">
        <w:rPr>
          <w:rFonts w:cs="B Lotus"/>
          <w:sz w:val="28"/>
          <w:szCs w:val="28"/>
          <w:rtl/>
        </w:rPr>
        <w:t xml:space="preserve">جهت حصول </w:t>
      </w:r>
      <w:r w:rsidR="005509FD" w:rsidRPr="00C877DC">
        <w:rPr>
          <w:rFonts w:cs="B Lotus"/>
          <w:sz w:val="28"/>
          <w:szCs w:val="28"/>
          <w:rtl/>
        </w:rPr>
        <w:t>موفّقیّت</w:t>
      </w:r>
      <w:r w:rsidRPr="00C877DC">
        <w:rPr>
          <w:rFonts w:cs="B Lotus"/>
          <w:sz w:val="28"/>
          <w:szCs w:val="28"/>
          <w:rtl/>
        </w:rPr>
        <w:t xml:space="preserve"> در اين راستا، ملزوماتي وجود دارد كه </w:t>
      </w:r>
      <w:r w:rsidR="000F215A" w:rsidRPr="00C877DC">
        <w:rPr>
          <w:rFonts w:cs="B Lotus"/>
          <w:sz w:val="28"/>
          <w:szCs w:val="28"/>
          <w:rtl/>
        </w:rPr>
        <w:t>توجّه</w:t>
      </w:r>
      <w:r w:rsidRPr="00C877DC">
        <w:rPr>
          <w:rFonts w:cs="B Lotus"/>
          <w:sz w:val="28"/>
          <w:szCs w:val="28"/>
          <w:rtl/>
        </w:rPr>
        <w:t xml:space="preserve"> به </w:t>
      </w:r>
      <w:r w:rsidR="00BA7836" w:rsidRPr="00C877DC">
        <w:rPr>
          <w:rFonts w:cs="B Lotus"/>
          <w:sz w:val="28"/>
          <w:szCs w:val="28"/>
          <w:rtl/>
        </w:rPr>
        <w:t>آن‌ها</w:t>
      </w:r>
      <w:r w:rsidRPr="00C877DC">
        <w:rPr>
          <w:rFonts w:cs="B Lotus"/>
          <w:sz w:val="28"/>
          <w:szCs w:val="28"/>
          <w:rtl/>
        </w:rPr>
        <w:t xml:space="preserve"> لازم و ضروري است.</w:t>
      </w:r>
    </w:p>
    <w:p w:rsidR="00022C32" w:rsidRPr="00C877DC" w:rsidRDefault="00022C32" w:rsidP="00A076A7">
      <w:pPr>
        <w:pStyle w:val="azam"/>
        <w:outlineLvl w:val="2"/>
        <w:rPr>
          <w:rtl/>
        </w:rPr>
      </w:pPr>
    </w:p>
    <w:p w:rsidR="00022C32" w:rsidRPr="00C877DC" w:rsidRDefault="00470C36" w:rsidP="00A076A7">
      <w:pPr>
        <w:pStyle w:val="ali"/>
        <w:outlineLvl w:val="0"/>
        <w:rPr>
          <w:rFonts w:cs="B Titr"/>
          <w:szCs w:val="24"/>
          <w:rtl/>
        </w:rPr>
      </w:pPr>
      <w:bookmarkStart w:id="17" w:name="_Toc367011230"/>
      <w:bookmarkStart w:id="18" w:name="_Toc399163185"/>
      <w:bookmarkStart w:id="19" w:name="_Toc503556819"/>
      <w:r w:rsidRPr="00C877DC">
        <w:rPr>
          <w:rFonts w:cs="B Titr" w:hint="cs"/>
          <w:szCs w:val="24"/>
          <w:rtl/>
        </w:rPr>
        <w:t xml:space="preserve">2-2. </w:t>
      </w:r>
      <w:r w:rsidR="00022C32" w:rsidRPr="00C877DC">
        <w:rPr>
          <w:rFonts w:cs="B Titr"/>
          <w:szCs w:val="24"/>
          <w:rtl/>
        </w:rPr>
        <w:t>ملزومات منطقه</w:t>
      </w:r>
      <w:r w:rsidR="00022C32" w:rsidRPr="00C877DC">
        <w:rPr>
          <w:rFonts w:cs="B Titr"/>
          <w:szCs w:val="24"/>
        </w:rPr>
        <w:t>‌</w:t>
      </w:r>
      <w:r w:rsidR="00022C32" w:rsidRPr="00C877DC">
        <w:rPr>
          <w:rFonts w:cs="B Titr"/>
          <w:szCs w:val="24"/>
          <w:rtl/>
        </w:rPr>
        <w:t>گرايي</w:t>
      </w:r>
      <w:bookmarkEnd w:id="17"/>
      <w:bookmarkEnd w:id="18"/>
      <w:bookmarkEnd w:id="19"/>
    </w:p>
    <w:p w:rsidR="00A2541F" w:rsidRPr="00C877DC" w:rsidRDefault="00022C32" w:rsidP="00A2541F">
      <w:pPr>
        <w:bidi/>
        <w:spacing w:line="20" w:lineRule="atLeast"/>
        <w:ind w:firstLine="567"/>
        <w:contextualSpacing/>
        <w:jc w:val="both"/>
        <w:rPr>
          <w:rFonts w:cs="B Lotus"/>
          <w:sz w:val="28"/>
          <w:szCs w:val="28"/>
          <w:rtl/>
        </w:rPr>
      </w:pPr>
      <w:r w:rsidRPr="00C877DC">
        <w:rPr>
          <w:rFonts w:cs="B Lotus"/>
          <w:sz w:val="28"/>
          <w:szCs w:val="28"/>
          <w:rtl/>
        </w:rPr>
        <w:t>نيروهاي مركزگرا</w:t>
      </w:r>
      <w:r w:rsidR="00E2461D" w:rsidRPr="00C877DC">
        <w:rPr>
          <w:rStyle w:val="FootnoteReference"/>
          <w:rFonts w:cs="B Lotus"/>
          <w:sz w:val="28"/>
          <w:szCs w:val="28"/>
          <w:rtl/>
        </w:rPr>
        <w:footnoteReference w:id="38"/>
      </w:r>
      <w:r w:rsidRPr="00C877DC">
        <w:rPr>
          <w:rFonts w:cs="B Lotus"/>
          <w:sz w:val="28"/>
          <w:szCs w:val="28"/>
          <w:rtl/>
        </w:rPr>
        <w:t xml:space="preserve"> (</w:t>
      </w:r>
      <w:r w:rsidR="000018EC" w:rsidRPr="00C877DC">
        <w:rPr>
          <w:rFonts w:cs="B Lotus"/>
          <w:sz w:val="28"/>
          <w:szCs w:val="28"/>
          <w:rtl/>
        </w:rPr>
        <w:t>یکپارچه</w:t>
      </w:r>
      <w:r w:rsidR="00E2461D" w:rsidRPr="00C877DC">
        <w:rPr>
          <w:rFonts w:cs="B Lotus" w:hint="eastAsia"/>
          <w:sz w:val="28"/>
          <w:szCs w:val="28"/>
          <w:rtl/>
        </w:rPr>
        <w:t>‌</w:t>
      </w:r>
      <w:r w:rsidRPr="00C877DC">
        <w:rPr>
          <w:rFonts w:cs="B Lotus"/>
          <w:sz w:val="28"/>
          <w:szCs w:val="28"/>
          <w:rtl/>
        </w:rPr>
        <w:t>كننده) و نيروهاي مركزگريز</w:t>
      </w:r>
      <w:r w:rsidR="00E2461D" w:rsidRPr="00C877DC">
        <w:rPr>
          <w:rStyle w:val="FootnoteReference"/>
          <w:rFonts w:cs="B Lotus"/>
          <w:sz w:val="28"/>
          <w:szCs w:val="28"/>
          <w:rtl/>
        </w:rPr>
        <w:footnoteReference w:id="39"/>
      </w:r>
      <w:r w:rsidR="00E2461D" w:rsidRPr="00C877DC">
        <w:rPr>
          <w:rFonts w:cs="B Lotus"/>
          <w:sz w:val="28"/>
          <w:szCs w:val="28"/>
          <w:rtl/>
        </w:rPr>
        <w:t xml:space="preserve"> </w:t>
      </w:r>
      <w:r w:rsidRPr="00C877DC">
        <w:rPr>
          <w:rFonts w:cs="B Lotus"/>
          <w:sz w:val="28"/>
          <w:szCs w:val="28"/>
          <w:rtl/>
        </w:rPr>
        <w:t>(جداكننده) در بروز رفتار همكاري</w:t>
      </w:r>
      <w:r w:rsidRPr="00C877DC">
        <w:rPr>
          <w:rFonts w:ascii="Arial" w:hAnsi="Arial"/>
          <w:sz w:val="28"/>
          <w:szCs w:val="28"/>
        </w:rPr>
        <w:t>‌</w:t>
      </w:r>
      <w:r w:rsidRPr="00C877DC">
        <w:rPr>
          <w:rFonts w:cs="B Lotus"/>
          <w:sz w:val="28"/>
          <w:szCs w:val="28"/>
          <w:rtl/>
        </w:rPr>
        <w:t>جويانه و يا برعكس رفتار واگرايانه و رقابت</w:t>
      </w:r>
      <w:r w:rsidRPr="00C877DC">
        <w:rPr>
          <w:rFonts w:ascii="Arial" w:hAnsi="Arial"/>
          <w:sz w:val="28"/>
          <w:szCs w:val="28"/>
        </w:rPr>
        <w:t>‌</w:t>
      </w:r>
      <w:r w:rsidRPr="00C877DC">
        <w:rPr>
          <w:rFonts w:cs="B Lotus"/>
          <w:sz w:val="28"/>
          <w:szCs w:val="28"/>
          <w:rtl/>
        </w:rPr>
        <w:t xml:space="preserve">آميز كشورها در </w:t>
      </w:r>
      <w:r w:rsidR="00E00E32" w:rsidRPr="00C877DC">
        <w:rPr>
          <w:rFonts w:cs="B Lotus"/>
          <w:sz w:val="28"/>
          <w:szCs w:val="28"/>
          <w:rtl/>
        </w:rPr>
        <w:t>سازمان‌ها</w:t>
      </w:r>
      <w:r w:rsidR="004948EA" w:rsidRPr="00C877DC">
        <w:rPr>
          <w:rFonts w:cs="B Lotus"/>
          <w:sz w:val="28"/>
          <w:szCs w:val="28"/>
          <w:rtl/>
        </w:rPr>
        <w:t>ی</w:t>
      </w:r>
      <w:r w:rsidRPr="00C877DC">
        <w:rPr>
          <w:rFonts w:cs="B Lotus"/>
          <w:sz w:val="28"/>
          <w:szCs w:val="28"/>
          <w:rtl/>
        </w:rPr>
        <w:t xml:space="preserve"> منطقه</w:t>
      </w:r>
      <w:r w:rsidRPr="00C877DC">
        <w:rPr>
          <w:rFonts w:ascii="Arial" w:hAnsi="Arial"/>
          <w:sz w:val="28"/>
          <w:szCs w:val="28"/>
        </w:rPr>
        <w:t>‌</w:t>
      </w:r>
      <w:r w:rsidRPr="00C877DC">
        <w:rPr>
          <w:rFonts w:cs="B Lotus"/>
          <w:sz w:val="28"/>
          <w:szCs w:val="28"/>
          <w:rtl/>
        </w:rPr>
        <w:t>اي، نقش مثبت يا منفي دارند. ريچارد هارتشورن</w:t>
      </w:r>
      <w:r w:rsidRPr="00C877DC">
        <w:rPr>
          <w:rStyle w:val="FootnoteReference"/>
          <w:rFonts w:cs="B Lotus"/>
          <w:sz w:val="28"/>
          <w:szCs w:val="28"/>
          <w:rtl/>
        </w:rPr>
        <w:footnoteReference w:id="40"/>
      </w:r>
      <w:r w:rsidRPr="00C877DC">
        <w:rPr>
          <w:rFonts w:cs="B Lotus"/>
          <w:sz w:val="28"/>
          <w:szCs w:val="28"/>
          <w:rtl/>
        </w:rPr>
        <w:t xml:space="preserve"> جغرافيدان آمريكايي (نقل </w:t>
      </w:r>
      <w:r w:rsidR="00E2461D" w:rsidRPr="00C877DC">
        <w:rPr>
          <w:rFonts w:cs="B Lotus" w:hint="cs"/>
          <w:sz w:val="28"/>
          <w:szCs w:val="28"/>
          <w:rtl/>
        </w:rPr>
        <w:t xml:space="preserve">شده </w:t>
      </w:r>
      <w:r w:rsidRPr="00C877DC">
        <w:rPr>
          <w:rFonts w:cs="B Lotus"/>
          <w:sz w:val="28"/>
          <w:szCs w:val="28"/>
          <w:rtl/>
        </w:rPr>
        <w:t>در: هاگت</w:t>
      </w:r>
      <w:r w:rsidRPr="00C877DC">
        <w:rPr>
          <w:rStyle w:val="FootnoteReference"/>
          <w:rFonts w:cs="B Lotus"/>
          <w:sz w:val="28"/>
          <w:szCs w:val="28"/>
          <w:rtl/>
        </w:rPr>
        <w:footnoteReference w:id="41"/>
      </w:r>
      <w:r w:rsidR="00E2461D" w:rsidRPr="00C877DC">
        <w:rPr>
          <w:rFonts w:cs="B Lotus" w:hint="cs"/>
          <w:sz w:val="28"/>
          <w:szCs w:val="28"/>
          <w:rtl/>
        </w:rPr>
        <w:t xml:space="preserve">، </w:t>
      </w:r>
      <w:r w:rsidRPr="00C877DC">
        <w:rPr>
          <w:rFonts w:cs="B Lotus"/>
          <w:sz w:val="28"/>
          <w:szCs w:val="28"/>
          <w:rtl/>
        </w:rPr>
        <w:t>1375)، در قالب مدلي</w:t>
      </w:r>
      <w:r w:rsidR="00E2461D" w:rsidRPr="00C877DC">
        <w:rPr>
          <w:rFonts w:cs="B Lotus" w:hint="cs"/>
          <w:sz w:val="28"/>
          <w:szCs w:val="28"/>
          <w:rtl/>
        </w:rPr>
        <w:t>،</w:t>
      </w:r>
      <w:r w:rsidRPr="00C877DC">
        <w:rPr>
          <w:rFonts w:cs="B Lotus"/>
          <w:sz w:val="28"/>
          <w:szCs w:val="28"/>
          <w:rtl/>
        </w:rPr>
        <w:t xml:space="preserve"> وجود و ادام</w:t>
      </w:r>
      <w:r w:rsidR="00E2461D" w:rsidRPr="00C877DC">
        <w:rPr>
          <w:rFonts w:cs="B Lotus" w:hint="cs"/>
          <w:sz w:val="28"/>
          <w:szCs w:val="28"/>
          <w:rtl/>
        </w:rPr>
        <w:t>ۀ</w:t>
      </w:r>
      <w:r w:rsidRPr="00C877DC">
        <w:rPr>
          <w:rFonts w:cs="B Lotus"/>
          <w:sz w:val="28"/>
          <w:szCs w:val="28"/>
          <w:rtl/>
        </w:rPr>
        <w:t xml:space="preserve"> حيات يك كشور را وابسته به تعادل پويا بين نيروهاي مركزگرا و مركزگريز</w:t>
      </w:r>
      <w:r w:rsidR="00E2461D" w:rsidRPr="00C877DC">
        <w:rPr>
          <w:rFonts w:cs="B Lotus" w:hint="cs"/>
          <w:sz w:val="28"/>
          <w:szCs w:val="28"/>
          <w:rtl/>
        </w:rPr>
        <w:t xml:space="preserve"> </w:t>
      </w:r>
      <w:r w:rsidRPr="00C877DC">
        <w:rPr>
          <w:rFonts w:cs="B Lotus"/>
          <w:sz w:val="28"/>
          <w:szCs w:val="28"/>
          <w:rtl/>
        </w:rPr>
        <w:t>مي</w:t>
      </w:r>
      <w:r w:rsidRPr="00C877DC">
        <w:rPr>
          <w:rFonts w:ascii="Arial" w:hAnsi="Arial"/>
          <w:sz w:val="28"/>
          <w:szCs w:val="28"/>
        </w:rPr>
        <w:t>‌</w:t>
      </w:r>
      <w:r w:rsidRPr="00C877DC">
        <w:rPr>
          <w:rFonts w:cs="B Lotus"/>
          <w:sz w:val="28"/>
          <w:szCs w:val="28"/>
          <w:rtl/>
        </w:rPr>
        <w:t>داند. نيروهاي مركزگرا موجب تركيب، ات</w:t>
      </w:r>
      <w:r w:rsidR="00E2461D" w:rsidRPr="00C877DC">
        <w:rPr>
          <w:rFonts w:cs="B Lotus" w:hint="cs"/>
          <w:sz w:val="28"/>
          <w:szCs w:val="28"/>
          <w:rtl/>
        </w:rPr>
        <w:t>ّ</w:t>
      </w:r>
      <w:r w:rsidRPr="00C877DC">
        <w:rPr>
          <w:rFonts w:cs="B Lotus"/>
          <w:sz w:val="28"/>
          <w:szCs w:val="28"/>
          <w:rtl/>
        </w:rPr>
        <w:t>حاد</w:t>
      </w:r>
      <w:r w:rsidR="00E2461D" w:rsidRPr="00C877DC">
        <w:rPr>
          <w:rFonts w:cs="B Lotus" w:hint="cs"/>
          <w:sz w:val="28"/>
          <w:szCs w:val="28"/>
          <w:rtl/>
        </w:rPr>
        <w:t>،</w:t>
      </w:r>
      <w:r w:rsidRPr="00C877DC">
        <w:rPr>
          <w:rFonts w:cs="B Lotus"/>
          <w:sz w:val="28"/>
          <w:szCs w:val="28"/>
          <w:rtl/>
        </w:rPr>
        <w:t xml:space="preserve"> پيوستگي و بقاي يك كشور مي</w:t>
      </w:r>
      <w:r w:rsidRPr="00C877DC">
        <w:rPr>
          <w:rFonts w:ascii="Arial" w:hAnsi="Arial"/>
          <w:sz w:val="28"/>
          <w:szCs w:val="28"/>
        </w:rPr>
        <w:t>‌</w:t>
      </w:r>
      <w:r w:rsidRPr="00C877DC">
        <w:rPr>
          <w:rFonts w:cs="B Lotus"/>
          <w:sz w:val="28"/>
          <w:szCs w:val="28"/>
          <w:rtl/>
        </w:rPr>
        <w:t>شوند، نظير: زبان و فرهنگ مشترك، تاريخ طولاني مشترك و مرزهاي مناسب. نيروهاي مركزگريز به از هم پاشيدن و جدايي دروني و تجزي</w:t>
      </w:r>
      <w:r w:rsidR="00E2461D" w:rsidRPr="00C877DC">
        <w:rPr>
          <w:rFonts w:cs="B Lotus" w:hint="cs"/>
          <w:sz w:val="28"/>
          <w:szCs w:val="28"/>
          <w:rtl/>
        </w:rPr>
        <w:t>ۀ</w:t>
      </w:r>
      <w:r w:rsidRPr="00C877DC">
        <w:rPr>
          <w:rFonts w:cs="B Lotus"/>
          <w:sz w:val="28"/>
          <w:szCs w:val="28"/>
          <w:rtl/>
        </w:rPr>
        <w:t xml:space="preserve"> كشور كمك مي</w:t>
      </w:r>
      <w:r w:rsidRPr="00C877DC">
        <w:rPr>
          <w:rFonts w:ascii="Arial" w:hAnsi="Arial"/>
          <w:sz w:val="28"/>
          <w:szCs w:val="28"/>
        </w:rPr>
        <w:t>‌</w:t>
      </w:r>
      <w:r w:rsidRPr="00C877DC">
        <w:rPr>
          <w:rFonts w:cs="B Lotus"/>
          <w:sz w:val="28"/>
          <w:szCs w:val="28"/>
          <w:rtl/>
        </w:rPr>
        <w:t>كنند، نظير</w:t>
      </w:r>
      <w:r w:rsidR="00E2461D" w:rsidRPr="00C877DC">
        <w:rPr>
          <w:rFonts w:cs="B Lotus" w:hint="cs"/>
          <w:sz w:val="28"/>
          <w:szCs w:val="28"/>
          <w:rtl/>
        </w:rPr>
        <w:t>:</w:t>
      </w:r>
      <w:r w:rsidRPr="00C877DC">
        <w:rPr>
          <w:rFonts w:cs="B Lotus"/>
          <w:sz w:val="28"/>
          <w:szCs w:val="28"/>
          <w:rtl/>
        </w:rPr>
        <w:t xml:space="preserve"> تقسيمات داخلي فرهنگ و زبان، تاريخ مشترك كوتاه و مرزهاي نزاع</w:t>
      </w:r>
      <w:r w:rsidRPr="00C877DC">
        <w:rPr>
          <w:rFonts w:ascii="Arial" w:hAnsi="Arial"/>
          <w:sz w:val="28"/>
          <w:szCs w:val="28"/>
        </w:rPr>
        <w:t>‌</w:t>
      </w:r>
      <w:r w:rsidRPr="00C877DC">
        <w:rPr>
          <w:rFonts w:cs="B Lotus"/>
          <w:sz w:val="28"/>
          <w:szCs w:val="28"/>
          <w:rtl/>
        </w:rPr>
        <w:t>برانگيز. ادام</w:t>
      </w:r>
      <w:r w:rsidR="00A2541F" w:rsidRPr="00C877DC">
        <w:rPr>
          <w:rFonts w:cs="B Lotus" w:hint="cs"/>
          <w:sz w:val="28"/>
          <w:szCs w:val="28"/>
          <w:rtl/>
        </w:rPr>
        <w:t>ۀ</w:t>
      </w:r>
      <w:r w:rsidRPr="00C877DC">
        <w:rPr>
          <w:rFonts w:cs="B Lotus"/>
          <w:sz w:val="28"/>
          <w:szCs w:val="28"/>
          <w:rtl/>
        </w:rPr>
        <w:t xml:space="preserve"> هستي كشور در گرو برتري نيروهاي مركزگرا بر نيروهاي مركزگريز است. </w:t>
      </w:r>
    </w:p>
    <w:p w:rsidR="00A2541F" w:rsidRPr="00C877DC" w:rsidRDefault="00022C32" w:rsidP="00A2541F">
      <w:pPr>
        <w:bidi/>
        <w:spacing w:line="20" w:lineRule="atLeast"/>
        <w:ind w:firstLine="567"/>
        <w:contextualSpacing/>
        <w:jc w:val="both"/>
        <w:rPr>
          <w:rFonts w:cs="B Lotus"/>
          <w:sz w:val="28"/>
          <w:szCs w:val="28"/>
          <w:rtl/>
        </w:rPr>
      </w:pPr>
      <w:r w:rsidRPr="00C877DC">
        <w:rPr>
          <w:rFonts w:cs="B Lotus"/>
          <w:sz w:val="28"/>
          <w:szCs w:val="28"/>
          <w:rtl/>
        </w:rPr>
        <w:t>به نظر مي</w:t>
      </w:r>
      <w:r w:rsidRPr="00C877DC">
        <w:rPr>
          <w:rFonts w:ascii="Arial" w:hAnsi="Arial"/>
          <w:sz w:val="28"/>
          <w:szCs w:val="28"/>
        </w:rPr>
        <w:t>‌</w:t>
      </w:r>
      <w:r w:rsidRPr="00C877DC">
        <w:rPr>
          <w:rFonts w:cs="B Lotus"/>
          <w:sz w:val="28"/>
          <w:szCs w:val="28"/>
          <w:rtl/>
        </w:rPr>
        <w:t>رسد مي</w:t>
      </w:r>
      <w:r w:rsidRPr="00C877DC">
        <w:rPr>
          <w:rFonts w:ascii="Arial" w:hAnsi="Arial"/>
          <w:sz w:val="28"/>
          <w:szCs w:val="28"/>
        </w:rPr>
        <w:t>‌</w:t>
      </w:r>
      <w:r w:rsidRPr="00C877DC">
        <w:rPr>
          <w:rFonts w:cs="B Lotus"/>
          <w:sz w:val="28"/>
          <w:szCs w:val="28"/>
          <w:rtl/>
        </w:rPr>
        <w:t>توان اين مدل را با اندكي جرح و تعديل در نيروهاي مركزگرا و مركزگريز و در مقياس بزرگ</w:t>
      </w:r>
      <w:r w:rsidR="00A2541F" w:rsidRPr="00C877DC">
        <w:rPr>
          <w:rFonts w:cs="B Lotus" w:hint="eastAsia"/>
          <w:sz w:val="28"/>
          <w:szCs w:val="28"/>
          <w:rtl/>
        </w:rPr>
        <w:t>‌</w:t>
      </w:r>
      <w:r w:rsidRPr="00C877DC">
        <w:rPr>
          <w:rFonts w:cs="B Lotus"/>
          <w:sz w:val="28"/>
          <w:szCs w:val="28"/>
          <w:rtl/>
        </w:rPr>
        <w:t>تر به سازمان منطقه</w:t>
      </w:r>
      <w:r w:rsidRPr="00C877DC">
        <w:rPr>
          <w:rFonts w:ascii="Arial" w:hAnsi="Arial"/>
          <w:sz w:val="28"/>
          <w:szCs w:val="28"/>
        </w:rPr>
        <w:t>‌</w:t>
      </w:r>
      <w:r w:rsidRPr="00C877DC">
        <w:rPr>
          <w:rFonts w:cs="B Lotus"/>
          <w:sz w:val="28"/>
          <w:szCs w:val="28"/>
          <w:rtl/>
        </w:rPr>
        <w:t>اي اكو</w:t>
      </w:r>
      <w:r w:rsidR="00AA3CC9" w:rsidRPr="00C877DC">
        <w:rPr>
          <w:rStyle w:val="FootnoteReference"/>
          <w:sz w:val="28"/>
          <w:szCs w:val="28"/>
          <w:rtl/>
        </w:rPr>
        <w:footnoteReference w:id="42"/>
      </w:r>
      <w:r w:rsidRPr="00C877DC">
        <w:rPr>
          <w:rFonts w:cs="B Lotus"/>
          <w:sz w:val="28"/>
          <w:szCs w:val="28"/>
          <w:rtl/>
        </w:rPr>
        <w:t xml:space="preserve"> نيز تعميم داد و به نقش نيروهاي مركزگرا در بالندگي و همكاري درون سازماني و برعكس نقش مخر</w:t>
      </w:r>
      <w:r w:rsidR="00A2541F" w:rsidRPr="00C877DC">
        <w:rPr>
          <w:rFonts w:cs="B Lotus" w:hint="cs"/>
          <w:sz w:val="28"/>
          <w:szCs w:val="28"/>
          <w:rtl/>
        </w:rPr>
        <w:t>ّ</w:t>
      </w:r>
      <w:r w:rsidRPr="00C877DC">
        <w:rPr>
          <w:rFonts w:cs="B Lotus"/>
          <w:sz w:val="28"/>
          <w:szCs w:val="28"/>
          <w:rtl/>
        </w:rPr>
        <w:t xml:space="preserve">ب نيروهاي مركزگريز در بروز رقابت و كشمكش </w:t>
      </w:r>
      <w:r w:rsidR="000F215A" w:rsidRPr="00C877DC">
        <w:rPr>
          <w:rFonts w:cs="B Lotus"/>
          <w:sz w:val="28"/>
          <w:szCs w:val="28"/>
          <w:rtl/>
        </w:rPr>
        <w:t>توجّه</w:t>
      </w:r>
      <w:r w:rsidRPr="00C877DC">
        <w:rPr>
          <w:rFonts w:cs="B Lotus"/>
          <w:sz w:val="28"/>
          <w:szCs w:val="28"/>
          <w:rtl/>
        </w:rPr>
        <w:t xml:space="preserve"> نمود. يكي از نظريه</w:t>
      </w:r>
      <w:r w:rsidRPr="00C877DC">
        <w:rPr>
          <w:rFonts w:ascii="Arial" w:hAnsi="Arial"/>
          <w:sz w:val="28"/>
          <w:szCs w:val="28"/>
        </w:rPr>
        <w:t>‌</w:t>
      </w:r>
      <w:r w:rsidRPr="00C877DC">
        <w:rPr>
          <w:rFonts w:cs="B Lotus"/>
          <w:sz w:val="28"/>
          <w:szCs w:val="28"/>
          <w:rtl/>
        </w:rPr>
        <w:t>هايي كه تبيين</w:t>
      </w:r>
      <w:r w:rsidRPr="00C877DC">
        <w:rPr>
          <w:rFonts w:ascii="Arial" w:hAnsi="Arial"/>
          <w:sz w:val="28"/>
          <w:szCs w:val="28"/>
        </w:rPr>
        <w:t>‌</w:t>
      </w:r>
      <w:r w:rsidRPr="00C877DC">
        <w:rPr>
          <w:rFonts w:cs="B Lotus"/>
          <w:sz w:val="28"/>
          <w:szCs w:val="28"/>
          <w:rtl/>
        </w:rPr>
        <w:t>كنند</w:t>
      </w:r>
      <w:r w:rsidR="00A2541F" w:rsidRPr="00C877DC">
        <w:rPr>
          <w:rFonts w:cs="B Lotus" w:hint="cs"/>
          <w:sz w:val="28"/>
          <w:szCs w:val="28"/>
          <w:rtl/>
        </w:rPr>
        <w:t>ۀ</w:t>
      </w:r>
      <w:r w:rsidRPr="00C877DC">
        <w:rPr>
          <w:rFonts w:cs="B Lotus"/>
          <w:sz w:val="28"/>
          <w:szCs w:val="28"/>
          <w:rtl/>
        </w:rPr>
        <w:t xml:space="preserve"> نيروهاي مركزگرا و مركزگريز است، نظري</w:t>
      </w:r>
      <w:r w:rsidR="00A2541F" w:rsidRPr="00C877DC">
        <w:rPr>
          <w:rFonts w:cs="B Lotus" w:hint="cs"/>
          <w:sz w:val="28"/>
          <w:szCs w:val="28"/>
          <w:rtl/>
        </w:rPr>
        <w:t>ۀ</w:t>
      </w:r>
      <w:r w:rsidRPr="00C877DC">
        <w:rPr>
          <w:rFonts w:cs="B Lotus"/>
          <w:sz w:val="28"/>
          <w:szCs w:val="28"/>
          <w:rtl/>
        </w:rPr>
        <w:t xml:space="preserve"> آيكنوگرافي </w:t>
      </w:r>
      <w:r w:rsidRPr="00C877DC">
        <w:rPr>
          <w:sz w:val="28"/>
          <w:szCs w:val="28"/>
          <w:rtl/>
        </w:rPr>
        <w:t>–</w:t>
      </w:r>
      <w:r w:rsidRPr="00C877DC">
        <w:rPr>
          <w:rFonts w:cs="B Lotus"/>
          <w:sz w:val="28"/>
          <w:szCs w:val="28"/>
          <w:rtl/>
        </w:rPr>
        <w:t xml:space="preserve"> سيركولاسيون است كه توسط ژان گاتمن</w:t>
      </w:r>
      <w:r w:rsidRPr="00C877DC">
        <w:rPr>
          <w:rStyle w:val="FootnoteReference"/>
          <w:rFonts w:cs="B Lotus"/>
          <w:sz w:val="28"/>
          <w:szCs w:val="28"/>
          <w:rtl/>
        </w:rPr>
        <w:footnoteReference w:id="43"/>
      </w:r>
      <w:r w:rsidRPr="00C877DC">
        <w:rPr>
          <w:rFonts w:cs="B Lotus"/>
          <w:sz w:val="28"/>
          <w:szCs w:val="28"/>
          <w:rtl/>
        </w:rPr>
        <w:t xml:space="preserve"> جغرافيدان انگليسي مطرح شد</w:t>
      </w:r>
      <w:r w:rsidR="00053845" w:rsidRPr="00C877DC">
        <w:rPr>
          <w:rFonts w:cs="B Lotus" w:hint="cs"/>
          <w:sz w:val="28"/>
          <w:szCs w:val="28"/>
          <w:rtl/>
        </w:rPr>
        <w:t>ه است</w:t>
      </w:r>
      <w:r w:rsidRPr="00C877DC">
        <w:rPr>
          <w:rFonts w:cs="B Lotus"/>
          <w:sz w:val="28"/>
          <w:szCs w:val="28"/>
          <w:rtl/>
        </w:rPr>
        <w:t xml:space="preserve">. </w:t>
      </w:r>
    </w:p>
    <w:p w:rsidR="00A2541F" w:rsidRPr="00C877DC" w:rsidRDefault="00022C32" w:rsidP="00A2541F">
      <w:pPr>
        <w:bidi/>
        <w:spacing w:line="20" w:lineRule="atLeast"/>
        <w:ind w:firstLine="567"/>
        <w:contextualSpacing/>
        <w:jc w:val="both"/>
        <w:rPr>
          <w:rFonts w:cs="B Lotus"/>
          <w:sz w:val="28"/>
          <w:szCs w:val="28"/>
          <w:rtl/>
        </w:rPr>
      </w:pPr>
      <w:r w:rsidRPr="00C877DC">
        <w:rPr>
          <w:rFonts w:cs="B Lotus"/>
          <w:sz w:val="28"/>
          <w:szCs w:val="28"/>
          <w:rtl/>
        </w:rPr>
        <w:t>آيكنوگرافي</w:t>
      </w:r>
      <w:r w:rsidRPr="00C877DC">
        <w:rPr>
          <w:rStyle w:val="FootnoteReference"/>
          <w:sz w:val="28"/>
          <w:szCs w:val="28"/>
          <w:rtl/>
        </w:rPr>
        <w:footnoteReference w:id="44"/>
      </w:r>
      <w:r w:rsidRPr="00C877DC">
        <w:rPr>
          <w:rFonts w:cs="B Lotus"/>
          <w:sz w:val="28"/>
          <w:szCs w:val="28"/>
          <w:rtl/>
        </w:rPr>
        <w:t xml:space="preserve"> (نمادنگاري) اشاره به برداشت و طرز تلق</w:t>
      </w:r>
      <w:r w:rsidR="00A2541F" w:rsidRPr="00C877DC">
        <w:rPr>
          <w:rFonts w:cs="B Lotus" w:hint="cs"/>
          <w:sz w:val="28"/>
          <w:szCs w:val="28"/>
          <w:rtl/>
        </w:rPr>
        <w:t>ّ</w:t>
      </w:r>
      <w:r w:rsidRPr="00C877DC">
        <w:rPr>
          <w:rFonts w:cs="B Lotus"/>
          <w:sz w:val="28"/>
          <w:szCs w:val="28"/>
          <w:rtl/>
        </w:rPr>
        <w:t>ي رواني مردم، مرك</w:t>
      </w:r>
      <w:r w:rsidR="00A2541F" w:rsidRPr="00C877DC">
        <w:rPr>
          <w:rFonts w:cs="B Lotus" w:hint="cs"/>
          <w:sz w:val="28"/>
          <w:szCs w:val="28"/>
          <w:rtl/>
        </w:rPr>
        <w:t>ّ</w:t>
      </w:r>
      <w:r w:rsidRPr="00C877DC">
        <w:rPr>
          <w:rFonts w:cs="B Lotus"/>
          <w:sz w:val="28"/>
          <w:szCs w:val="28"/>
          <w:rtl/>
        </w:rPr>
        <w:t>ب از وقايع گذشته و عميقاً ريشه</w:t>
      </w:r>
      <w:r w:rsidRPr="00C877DC">
        <w:rPr>
          <w:rFonts w:ascii="Arial" w:hAnsi="Arial"/>
          <w:sz w:val="28"/>
          <w:szCs w:val="28"/>
        </w:rPr>
        <w:t>‌</w:t>
      </w:r>
      <w:r w:rsidRPr="00C877DC">
        <w:rPr>
          <w:rFonts w:cs="B Lotus"/>
          <w:sz w:val="28"/>
          <w:szCs w:val="28"/>
          <w:rtl/>
        </w:rPr>
        <w:t>دار دارد كه جوامع بشري را به هم نزديك ساخته و همكاري گروهي واحدهاي مجزا از هم را سبب مي</w:t>
      </w:r>
      <w:r w:rsidR="00A2541F" w:rsidRPr="00C877DC">
        <w:rPr>
          <w:rFonts w:cs="B Lotus" w:hint="eastAsia"/>
          <w:sz w:val="28"/>
          <w:szCs w:val="28"/>
          <w:rtl/>
        </w:rPr>
        <w:t>‌</w:t>
      </w:r>
      <w:r w:rsidRPr="00C877DC">
        <w:rPr>
          <w:rFonts w:cs="B Lotus"/>
          <w:sz w:val="28"/>
          <w:szCs w:val="28"/>
          <w:rtl/>
        </w:rPr>
        <w:t>شود. گاتمن در قسمتي از تعريف آيكنوگرافي مي</w:t>
      </w:r>
      <w:r w:rsidRPr="00C877DC">
        <w:rPr>
          <w:rFonts w:ascii="Arial" w:hAnsi="Arial"/>
          <w:sz w:val="28"/>
          <w:szCs w:val="28"/>
        </w:rPr>
        <w:t>‌</w:t>
      </w:r>
      <w:r w:rsidRPr="00C877DC">
        <w:rPr>
          <w:rFonts w:cs="B Lotus"/>
          <w:sz w:val="28"/>
          <w:szCs w:val="28"/>
          <w:rtl/>
        </w:rPr>
        <w:t xml:space="preserve">گويد: </w:t>
      </w:r>
    </w:p>
    <w:p w:rsidR="00A2541F" w:rsidRPr="00C877DC" w:rsidRDefault="00022C32" w:rsidP="00A2541F">
      <w:pPr>
        <w:bidi/>
        <w:spacing w:line="20" w:lineRule="atLeast"/>
        <w:ind w:firstLine="567"/>
        <w:contextualSpacing/>
        <w:jc w:val="both"/>
        <w:rPr>
          <w:rFonts w:cs="B Lotus"/>
          <w:sz w:val="28"/>
          <w:szCs w:val="28"/>
          <w:rtl/>
        </w:rPr>
      </w:pPr>
      <w:r w:rsidRPr="00C877DC">
        <w:rPr>
          <w:rFonts w:cs="B Lotus"/>
          <w:sz w:val="28"/>
          <w:szCs w:val="28"/>
          <w:rtl/>
        </w:rPr>
        <w:t>«يك منطقه براي جدا بودن نسبت به محيط اطراف، نيازمند چيزي بيشتر از يك كوه، يك در</w:t>
      </w:r>
      <w:r w:rsidR="00A2541F" w:rsidRPr="00C877DC">
        <w:rPr>
          <w:rFonts w:cs="B Lotus" w:hint="cs"/>
          <w:sz w:val="28"/>
          <w:szCs w:val="28"/>
          <w:rtl/>
        </w:rPr>
        <w:t>ّ</w:t>
      </w:r>
      <w:r w:rsidRPr="00C877DC">
        <w:rPr>
          <w:rFonts w:cs="B Lotus"/>
          <w:sz w:val="28"/>
          <w:szCs w:val="28"/>
          <w:rtl/>
        </w:rPr>
        <w:t>ه، يك زبان ويژه و يا يك مهارت خاص</w:t>
      </w:r>
      <w:r w:rsidR="00A2541F" w:rsidRPr="00C877DC">
        <w:rPr>
          <w:rFonts w:cs="B Lotus" w:hint="cs"/>
          <w:sz w:val="28"/>
          <w:szCs w:val="28"/>
          <w:rtl/>
        </w:rPr>
        <w:t>ّ</w:t>
      </w:r>
      <w:r w:rsidRPr="00C877DC">
        <w:rPr>
          <w:rFonts w:cs="B Lotus"/>
          <w:sz w:val="28"/>
          <w:szCs w:val="28"/>
          <w:rtl/>
        </w:rPr>
        <w:t xml:space="preserve"> است. در اين برخورد، يك منطقه اساساً نيازمند به يك باور استوار مت</w:t>
      </w:r>
      <w:r w:rsidR="00A2541F" w:rsidRPr="00C877DC">
        <w:rPr>
          <w:rFonts w:cs="B Lotus" w:hint="cs"/>
          <w:sz w:val="28"/>
          <w:szCs w:val="28"/>
          <w:rtl/>
        </w:rPr>
        <w:t>ّ</w:t>
      </w:r>
      <w:r w:rsidRPr="00C877DC">
        <w:rPr>
          <w:rFonts w:cs="B Lotus"/>
          <w:sz w:val="28"/>
          <w:szCs w:val="28"/>
          <w:rtl/>
        </w:rPr>
        <w:t>كي بر يك اعتقاد مذهبي، يك ديد ويژ</w:t>
      </w:r>
      <w:r w:rsidR="00A2541F" w:rsidRPr="00C877DC">
        <w:rPr>
          <w:rFonts w:cs="B Lotus" w:hint="cs"/>
          <w:sz w:val="28"/>
          <w:szCs w:val="28"/>
          <w:rtl/>
        </w:rPr>
        <w:t>ۀ</w:t>
      </w:r>
      <w:r w:rsidRPr="00C877DC">
        <w:rPr>
          <w:rFonts w:cs="B Lotus"/>
          <w:sz w:val="28"/>
          <w:szCs w:val="28"/>
          <w:rtl/>
        </w:rPr>
        <w:t xml:space="preserve"> اجتماعي و يك سلسله خاطرات سياسي و اغلب به آميخته</w:t>
      </w:r>
      <w:r w:rsidRPr="00C877DC">
        <w:rPr>
          <w:rFonts w:ascii="Arial" w:hAnsi="Arial"/>
          <w:sz w:val="28"/>
          <w:szCs w:val="28"/>
        </w:rPr>
        <w:t>‌</w:t>
      </w:r>
      <w:r w:rsidRPr="00C877DC">
        <w:rPr>
          <w:rFonts w:cs="B Lotus"/>
          <w:sz w:val="28"/>
          <w:szCs w:val="28"/>
          <w:rtl/>
        </w:rPr>
        <w:t>اي از هر سه نياز دارد. به اين ترتيب، منطقه</w:t>
      </w:r>
      <w:r w:rsidRPr="00C877DC">
        <w:rPr>
          <w:rFonts w:ascii="Arial" w:hAnsi="Arial"/>
          <w:sz w:val="28"/>
          <w:szCs w:val="28"/>
        </w:rPr>
        <w:t>‌</w:t>
      </w:r>
      <w:r w:rsidRPr="00C877DC">
        <w:rPr>
          <w:rFonts w:cs="B Lotus"/>
          <w:sz w:val="28"/>
          <w:szCs w:val="28"/>
          <w:rtl/>
        </w:rPr>
        <w:t>گرايي، بر گونه</w:t>
      </w:r>
      <w:r w:rsidRPr="00C877DC">
        <w:rPr>
          <w:rFonts w:ascii="Arial" w:hAnsi="Arial"/>
          <w:sz w:val="28"/>
          <w:szCs w:val="28"/>
        </w:rPr>
        <w:t>‌</w:t>
      </w:r>
      <w:r w:rsidRPr="00C877DC">
        <w:rPr>
          <w:rFonts w:cs="B Lotus"/>
          <w:sz w:val="28"/>
          <w:szCs w:val="28"/>
          <w:rtl/>
        </w:rPr>
        <w:t>اي از آيكونوگرافي به عنوان زيربنا، استوار است. پايدارترين انگيزه</w:t>
      </w:r>
      <w:r w:rsidRPr="00C877DC">
        <w:rPr>
          <w:rFonts w:ascii="Arial" w:hAnsi="Arial"/>
          <w:sz w:val="28"/>
          <w:szCs w:val="28"/>
        </w:rPr>
        <w:t>‌</w:t>
      </w:r>
      <w:r w:rsidRPr="00C877DC">
        <w:rPr>
          <w:rFonts w:cs="B Lotus"/>
          <w:sz w:val="28"/>
          <w:szCs w:val="28"/>
          <w:rtl/>
        </w:rPr>
        <w:t xml:space="preserve">ها، </w:t>
      </w:r>
      <w:r w:rsidR="00BA7836" w:rsidRPr="00C877DC">
        <w:rPr>
          <w:rFonts w:cs="B Lotus"/>
          <w:sz w:val="28"/>
          <w:szCs w:val="28"/>
          <w:rtl/>
        </w:rPr>
        <w:lastRenderedPageBreak/>
        <w:t>آن‌ها</w:t>
      </w:r>
      <w:r w:rsidRPr="00C877DC">
        <w:rPr>
          <w:rFonts w:cs="B Lotus"/>
          <w:sz w:val="28"/>
          <w:szCs w:val="28"/>
          <w:rtl/>
        </w:rPr>
        <w:t>يي هستند كه به دنياي روحاني مربوط مي</w:t>
      </w:r>
      <w:r w:rsidR="00A2541F" w:rsidRPr="00C877DC">
        <w:rPr>
          <w:rFonts w:cs="B Lotus" w:hint="eastAsia"/>
          <w:sz w:val="28"/>
          <w:szCs w:val="28"/>
          <w:rtl/>
        </w:rPr>
        <w:t>‌</w:t>
      </w:r>
      <w:r w:rsidRPr="00C877DC">
        <w:rPr>
          <w:rFonts w:cs="B Lotus"/>
          <w:sz w:val="28"/>
          <w:szCs w:val="28"/>
          <w:rtl/>
        </w:rPr>
        <w:t>شوند، نه به جهان فيزيكي. تاريخ به ما نشان مي</w:t>
      </w:r>
      <w:r w:rsidRPr="00C877DC">
        <w:rPr>
          <w:rFonts w:ascii="Arial" w:hAnsi="Arial"/>
          <w:sz w:val="28"/>
          <w:szCs w:val="28"/>
        </w:rPr>
        <w:t>‌</w:t>
      </w:r>
      <w:r w:rsidRPr="00C877DC">
        <w:rPr>
          <w:rFonts w:cs="B Lotus"/>
          <w:sz w:val="28"/>
          <w:szCs w:val="28"/>
          <w:rtl/>
        </w:rPr>
        <w:t>دهد كه تقسيمات اصلي در فضاي انساني مربوط به پستي و بلندي</w:t>
      </w:r>
      <w:r w:rsidRPr="00C877DC">
        <w:rPr>
          <w:rFonts w:ascii="Arial" w:hAnsi="Arial"/>
          <w:sz w:val="28"/>
          <w:szCs w:val="28"/>
        </w:rPr>
        <w:t>‌</w:t>
      </w:r>
      <w:r w:rsidRPr="00C877DC">
        <w:rPr>
          <w:rFonts w:cs="B Lotus"/>
          <w:sz w:val="28"/>
          <w:szCs w:val="28"/>
          <w:rtl/>
        </w:rPr>
        <w:t>ها و يا گياهان نيست، بلكه مربوط به انديش</w:t>
      </w:r>
      <w:r w:rsidR="00A2541F" w:rsidRPr="00C877DC">
        <w:rPr>
          <w:rFonts w:cs="B Lotus" w:hint="cs"/>
          <w:sz w:val="28"/>
          <w:szCs w:val="28"/>
          <w:rtl/>
        </w:rPr>
        <w:t>ۀ</w:t>
      </w:r>
      <w:r w:rsidRPr="00C877DC">
        <w:rPr>
          <w:rFonts w:cs="B Lotus"/>
          <w:sz w:val="28"/>
          <w:szCs w:val="28"/>
          <w:rtl/>
        </w:rPr>
        <w:t xml:space="preserve"> (باور) مردمان است»</w:t>
      </w:r>
      <w:r w:rsidR="00A2541F" w:rsidRPr="00C877DC">
        <w:rPr>
          <w:rFonts w:cs="B Lotus" w:hint="cs"/>
          <w:sz w:val="28"/>
          <w:szCs w:val="28"/>
          <w:rtl/>
        </w:rPr>
        <w:t>،</w:t>
      </w:r>
      <w:r w:rsidRPr="00C877DC">
        <w:rPr>
          <w:rFonts w:cs="B Lotus"/>
          <w:sz w:val="28"/>
          <w:szCs w:val="28"/>
          <w:rtl/>
        </w:rPr>
        <w:t xml:space="preserve"> (كه </w:t>
      </w:r>
      <w:r w:rsidR="00BA7836" w:rsidRPr="00C877DC">
        <w:rPr>
          <w:rFonts w:cs="B Lotus"/>
          <w:sz w:val="28"/>
          <w:szCs w:val="28"/>
          <w:rtl/>
        </w:rPr>
        <w:t>آن‌ها</w:t>
      </w:r>
      <w:r w:rsidRPr="00C877DC">
        <w:rPr>
          <w:rFonts w:cs="B Lotus"/>
          <w:sz w:val="28"/>
          <w:szCs w:val="28"/>
          <w:rtl/>
        </w:rPr>
        <w:t xml:space="preserve"> را از هم جدا مي</w:t>
      </w:r>
      <w:r w:rsidRPr="00C877DC">
        <w:rPr>
          <w:rFonts w:ascii="Arial" w:hAnsi="Arial"/>
          <w:sz w:val="28"/>
          <w:szCs w:val="28"/>
        </w:rPr>
        <w:t>‌</w:t>
      </w:r>
      <w:r w:rsidRPr="00C877DC">
        <w:rPr>
          <w:rFonts w:cs="B Lotus"/>
          <w:sz w:val="28"/>
          <w:szCs w:val="28"/>
          <w:rtl/>
        </w:rPr>
        <w:t>كند)</w:t>
      </w:r>
      <w:r w:rsidRPr="00C877DC">
        <w:rPr>
          <w:rFonts w:cs="B Lotus"/>
          <w:sz w:val="28"/>
          <w:szCs w:val="28"/>
        </w:rPr>
        <w:t>.</w:t>
      </w:r>
      <w:r w:rsidRPr="00C877DC">
        <w:rPr>
          <w:rFonts w:cs="B Lotus"/>
          <w:sz w:val="28"/>
          <w:szCs w:val="28"/>
          <w:rtl/>
        </w:rPr>
        <w:t xml:space="preserve"> </w:t>
      </w:r>
    </w:p>
    <w:p w:rsidR="00AD0B69" w:rsidRPr="00C877DC" w:rsidRDefault="00022C32" w:rsidP="00A2541F">
      <w:pPr>
        <w:bidi/>
        <w:spacing w:line="20" w:lineRule="atLeast"/>
        <w:ind w:firstLine="567"/>
        <w:contextualSpacing/>
        <w:jc w:val="both"/>
        <w:rPr>
          <w:rFonts w:cs="B Lotus"/>
          <w:sz w:val="28"/>
          <w:szCs w:val="28"/>
          <w:rtl/>
        </w:rPr>
      </w:pPr>
      <w:r w:rsidRPr="00C877DC">
        <w:rPr>
          <w:rFonts w:cs="B Lotus"/>
          <w:sz w:val="28"/>
          <w:szCs w:val="28"/>
          <w:rtl/>
        </w:rPr>
        <w:t>منظور از سيركولاسيون</w:t>
      </w:r>
      <w:r w:rsidRPr="00C877DC">
        <w:rPr>
          <w:rStyle w:val="FootnoteReference"/>
          <w:sz w:val="28"/>
          <w:szCs w:val="28"/>
          <w:rtl/>
        </w:rPr>
        <w:footnoteReference w:id="45"/>
      </w:r>
      <w:r w:rsidRPr="00C877DC">
        <w:rPr>
          <w:rFonts w:cs="B Lotus"/>
          <w:sz w:val="28"/>
          <w:szCs w:val="28"/>
          <w:rtl/>
        </w:rPr>
        <w:t xml:space="preserve"> (حركت) اشاره به نيروهايي است كه جوامع بشري را از هم دور مي</w:t>
      </w:r>
      <w:r w:rsidRPr="00C877DC">
        <w:rPr>
          <w:rFonts w:ascii="Arial" w:hAnsi="Arial"/>
          <w:sz w:val="28"/>
          <w:szCs w:val="28"/>
        </w:rPr>
        <w:t>‌</w:t>
      </w:r>
      <w:r w:rsidRPr="00C877DC">
        <w:rPr>
          <w:rFonts w:cs="B Lotus"/>
          <w:sz w:val="28"/>
          <w:szCs w:val="28"/>
          <w:rtl/>
        </w:rPr>
        <w:t xml:space="preserve">سازند و </w:t>
      </w:r>
      <w:r w:rsidR="00BA7836" w:rsidRPr="00C877DC">
        <w:rPr>
          <w:rFonts w:cs="B Lotus"/>
          <w:sz w:val="28"/>
          <w:szCs w:val="28"/>
          <w:rtl/>
        </w:rPr>
        <w:t>آن‌ها</w:t>
      </w:r>
      <w:r w:rsidRPr="00C877DC">
        <w:rPr>
          <w:rFonts w:cs="B Lotus"/>
          <w:sz w:val="28"/>
          <w:szCs w:val="28"/>
          <w:rtl/>
        </w:rPr>
        <w:t xml:space="preserve"> را در واحدهاي سياسي كوچك</w:t>
      </w:r>
      <w:r w:rsidR="00A2541F" w:rsidRPr="00C877DC">
        <w:rPr>
          <w:rFonts w:cs="B Lotus" w:hint="eastAsia"/>
          <w:sz w:val="28"/>
          <w:szCs w:val="28"/>
          <w:rtl/>
        </w:rPr>
        <w:t>‌</w:t>
      </w:r>
      <w:r w:rsidRPr="00C877DC">
        <w:rPr>
          <w:rFonts w:cs="B Lotus"/>
          <w:sz w:val="28"/>
          <w:szCs w:val="28"/>
          <w:rtl/>
        </w:rPr>
        <w:t>تر و مجزا از هم قرار مي</w:t>
      </w:r>
      <w:r w:rsidRPr="00C877DC">
        <w:rPr>
          <w:rFonts w:ascii="Arial" w:hAnsi="Arial"/>
          <w:sz w:val="28"/>
          <w:szCs w:val="28"/>
        </w:rPr>
        <w:t>‌</w:t>
      </w:r>
      <w:r w:rsidRPr="00C877DC">
        <w:rPr>
          <w:rFonts w:cs="B Lotus"/>
          <w:sz w:val="28"/>
          <w:szCs w:val="28"/>
          <w:rtl/>
        </w:rPr>
        <w:t>دهند كه بهترين نمون</w:t>
      </w:r>
      <w:r w:rsidR="00A2541F" w:rsidRPr="00C877DC">
        <w:rPr>
          <w:rFonts w:cs="B Lotus" w:hint="cs"/>
          <w:sz w:val="28"/>
          <w:szCs w:val="28"/>
          <w:rtl/>
        </w:rPr>
        <w:t>ۀ</w:t>
      </w:r>
      <w:r w:rsidRPr="00C877DC">
        <w:rPr>
          <w:rFonts w:cs="B Lotus"/>
          <w:sz w:val="28"/>
          <w:szCs w:val="28"/>
          <w:rtl/>
        </w:rPr>
        <w:t xml:space="preserve"> عملكرد اخير اين نيروها را</w:t>
      </w:r>
      <w:r w:rsidR="00A2541F" w:rsidRPr="00C877DC">
        <w:rPr>
          <w:rFonts w:cs="B Lotus" w:hint="cs"/>
          <w:sz w:val="28"/>
          <w:szCs w:val="28"/>
          <w:rtl/>
        </w:rPr>
        <w:t>،</w:t>
      </w:r>
      <w:r w:rsidRPr="00C877DC">
        <w:rPr>
          <w:rFonts w:cs="B Lotus"/>
          <w:sz w:val="28"/>
          <w:szCs w:val="28"/>
          <w:rtl/>
        </w:rPr>
        <w:t xml:space="preserve"> مي</w:t>
      </w:r>
      <w:r w:rsidRPr="00C877DC">
        <w:rPr>
          <w:rFonts w:ascii="Arial" w:hAnsi="Arial"/>
          <w:sz w:val="28"/>
          <w:szCs w:val="28"/>
        </w:rPr>
        <w:t>‌</w:t>
      </w:r>
      <w:r w:rsidRPr="00C877DC">
        <w:rPr>
          <w:rFonts w:cs="B Lotus"/>
          <w:sz w:val="28"/>
          <w:szCs w:val="28"/>
          <w:rtl/>
        </w:rPr>
        <w:t>توان در فروپاشي ات</w:t>
      </w:r>
      <w:r w:rsidR="00A2541F" w:rsidRPr="00C877DC">
        <w:rPr>
          <w:rFonts w:cs="B Lotus" w:hint="cs"/>
          <w:sz w:val="28"/>
          <w:szCs w:val="28"/>
          <w:rtl/>
        </w:rPr>
        <w:t>ّ</w:t>
      </w:r>
      <w:r w:rsidRPr="00C877DC">
        <w:rPr>
          <w:rFonts w:cs="B Lotus"/>
          <w:sz w:val="28"/>
          <w:szCs w:val="28"/>
          <w:rtl/>
        </w:rPr>
        <w:t>حاد جماهير شوروي و يوگسلاوي ملاحظه كرد (مجتهدزاده</w:t>
      </w:r>
      <w:r w:rsidR="00A2541F" w:rsidRPr="00C877DC">
        <w:rPr>
          <w:rFonts w:cs="B Lotus" w:hint="cs"/>
          <w:sz w:val="28"/>
          <w:szCs w:val="28"/>
          <w:rtl/>
        </w:rPr>
        <w:t>،</w:t>
      </w:r>
      <w:r w:rsidRPr="00C877DC">
        <w:rPr>
          <w:rFonts w:cs="B Lotus"/>
          <w:sz w:val="28"/>
          <w:szCs w:val="28"/>
          <w:rtl/>
        </w:rPr>
        <w:t xml:space="preserve"> 2005؛ نقل </w:t>
      </w:r>
      <w:r w:rsidR="00A2541F" w:rsidRPr="00C877DC">
        <w:rPr>
          <w:rFonts w:cs="B Lotus" w:hint="cs"/>
          <w:sz w:val="28"/>
          <w:szCs w:val="28"/>
          <w:rtl/>
        </w:rPr>
        <w:t xml:space="preserve">شده </w:t>
      </w:r>
      <w:r w:rsidRPr="00C877DC">
        <w:rPr>
          <w:rFonts w:cs="B Lotus"/>
          <w:sz w:val="28"/>
          <w:szCs w:val="28"/>
          <w:rtl/>
        </w:rPr>
        <w:t>در: حافظ</w:t>
      </w:r>
      <w:r w:rsidR="00A2541F" w:rsidRPr="00C877DC">
        <w:rPr>
          <w:rFonts w:cs="B Lotus" w:hint="eastAsia"/>
          <w:sz w:val="28"/>
          <w:szCs w:val="28"/>
          <w:rtl/>
        </w:rPr>
        <w:t>‌</w:t>
      </w:r>
      <w:r w:rsidRPr="00C877DC">
        <w:rPr>
          <w:rFonts w:cs="B Lotus"/>
          <w:sz w:val="28"/>
          <w:szCs w:val="28"/>
          <w:rtl/>
        </w:rPr>
        <w:t>نيا، مختاري</w:t>
      </w:r>
      <w:r w:rsidRPr="00C877DC">
        <w:rPr>
          <w:rFonts w:ascii="Arial" w:hAnsi="Arial"/>
          <w:sz w:val="28"/>
          <w:szCs w:val="28"/>
        </w:rPr>
        <w:t>‌</w:t>
      </w:r>
      <w:r w:rsidRPr="00C877DC">
        <w:rPr>
          <w:rFonts w:cs="B Lotus"/>
          <w:sz w:val="28"/>
          <w:szCs w:val="28"/>
          <w:rtl/>
        </w:rPr>
        <w:t>هشي</w:t>
      </w:r>
      <w:r w:rsidR="00A2541F" w:rsidRPr="00C877DC">
        <w:rPr>
          <w:rFonts w:cs="B Lotus" w:hint="cs"/>
          <w:sz w:val="28"/>
          <w:szCs w:val="28"/>
          <w:rtl/>
        </w:rPr>
        <w:t>،</w:t>
      </w:r>
      <w:r w:rsidRPr="00C877DC">
        <w:rPr>
          <w:rFonts w:cs="B Lotus"/>
          <w:sz w:val="28"/>
          <w:szCs w:val="28"/>
          <w:rtl/>
        </w:rPr>
        <w:t xml:space="preserve"> ركن</w:t>
      </w:r>
      <w:r w:rsidRPr="00C877DC">
        <w:rPr>
          <w:rFonts w:ascii="Arial" w:hAnsi="Arial"/>
          <w:sz w:val="28"/>
          <w:szCs w:val="28"/>
        </w:rPr>
        <w:t>‌</w:t>
      </w:r>
      <w:r w:rsidRPr="00C877DC">
        <w:rPr>
          <w:rFonts w:cs="B Lotus"/>
          <w:sz w:val="28"/>
          <w:szCs w:val="28"/>
          <w:rtl/>
        </w:rPr>
        <w:t>الد</w:t>
      </w:r>
      <w:r w:rsidR="00A2541F" w:rsidRPr="00C877DC">
        <w:rPr>
          <w:rFonts w:cs="B Lotus" w:hint="cs"/>
          <w:sz w:val="28"/>
          <w:szCs w:val="28"/>
          <w:rtl/>
        </w:rPr>
        <w:t>ّ</w:t>
      </w:r>
      <w:r w:rsidRPr="00C877DC">
        <w:rPr>
          <w:rFonts w:cs="B Lotus"/>
          <w:sz w:val="28"/>
          <w:szCs w:val="28"/>
          <w:rtl/>
        </w:rPr>
        <w:t>ين افتخاري</w:t>
      </w:r>
      <w:r w:rsidR="00A2541F" w:rsidRPr="00C877DC">
        <w:rPr>
          <w:rFonts w:cs="B Lotus" w:hint="cs"/>
          <w:sz w:val="28"/>
          <w:szCs w:val="28"/>
          <w:rtl/>
        </w:rPr>
        <w:t>،</w:t>
      </w:r>
      <w:r w:rsidRPr="00C877DC">
        <w:rPr>
          <w:rFonts w:cs="B Lotus"/>
          <w:sz w:val="28"/>
          <w:szCs w:val="28"/>
          <w:rtl/>
        </w:rPr>
        <w:t xml:space="preserve"> 1391، </w:t>
      </w:r>
      <w:r w:rsidR="00A2541F" w:rsidRPr="00C877DC">
        <w:rPr>
          <w:rFonts w:cs="B Lotus" w:hint="cs"/>
          <w:sz w:val="28"/>
          <w:szCs w:val="28"/>
          <w:rtl/>
        </w:rPr>
        <w:t>ص</w:t>
      </w:r>
      <w:r w:rsidRPr="00C877DC">
        <w:rPr>
          <w:rFonts w:cs="B Lotus"/>
          <w:sz w:val="28"/>
          <w:szCs w:val="28"/>
          <w:rtl/>
        </w:rPr>
        <w:t xml:space="preserve"> 27</w:t>
      </w:r>
      <w:r w:rsidR="00A2541F" w:rsidRPr="00C877DC">
        <w:rPr>
          <w:rFonts w:cs="B Lotus" w:hint="cs"/>
          <w:sz w:val="28"/>
          <w:szCs w:val="28"/>
          <w:rtl/>
        </w:rPr>
        <w:t xml:space="preserve">- </w:t>
      </w:r>
      <w:r w:rsidRPr="00C877DC">
        <w:rPr>
          <w:rFonts w:cs="B Lotus"/>
          <w:sz w:val="28"/>
          <w:szCs w:val="28"/>
          <w:rtl/>
        </w:rPr>
        <w:t xml:space="preserve">28). </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 xml:space="preserve">در خصوص اكو نيز، </w:t>
      </w:r>
      <w:r w:rsidR="00BA7836" w:rsidRPr="00C877DC">
        <w:rPr>
          <w:rFonts w:cs="B Lotus"/>
          <w:sz w:val="28"/>
          <w:szCs w:val="28"/>
          <w:rtl/>
        </w:rPr>
        <w:t>فعّالیّت</w:t>
      </w:r>
      <w:r w:rsidRPr="00C877DC">
        <w:rPr>
          <w:rFonts w:cs="B Lotus"/>
          <w:sz w:val="28"/>
          <w:szCs w:val="28"/>
          <w:rtl/>
        </w:rPr>
        <w:t xml:space="preserve"> نيروهاي مركزگرا و مركزگريز</w:t>
      </w:r>
      <w:r w:rsidR="00053845" w:rsidRPr="00C877DC">
        <w:rPr>
          <w:rFonts w:cs="B Lotus" w:hint="cs"/>
          <w:sz w:val="28"/>
          <w:szCs w:val="28"/>
          <w:rtl/>
        </w:rPr>
        <w:t>،</w:t>
      </w:r>
      <w:r w:rsidRPr="00C877DC">
        <w:rPr>
          <w:rFonts w:cs="B Lotus"/>
          <w:sz w:val="28"/>
          <w:szCs w:val="28"/>
          <w:rtl/>
        </w:rPr>
        <w:t xml:space="preserve"> هم در سطح داخل كشورها و هم در سطح سازمان منطقه</w:t>
      </w:r>
      <w:r w:rsidRPr="00C877DC">
        <w:rPr>
          <w:rFonts w:ascii="Arial" w:hAnsi="Arial"/>
          <w:sz w:val="28"/>
          <w:szCs w:val="28"/>
        </w:rPr>
        <w:t>‌</w:t>
      </w:r>
      <w:r w:rsidRPr="00C877DC">
        <w:rPr>
          <w:rFonts w:cs="B Lotus"/>
          <w:sz w:val="28"/>
          <w:szCs w:val="28"/>
          <w:rtl/>
        </w:rPr>
        <w:t>اي</w:t>
      </w:r>
      <w:r w:rsidR="00A2541F" w:rsidRPr="00C877DC">
        <w:rPr>
          <w:rFonts w:cs="B Lotus" w:hint="cs"/>
          <w:sz w:val="28"/>
          <w:szCs w:val="28"/>
          <w:rtl/>
        </w:rPr>
        <w:t>،</w:t>
      </w:r>
      <w:r w:rsidRPr="00C877DC">
        <w:rPr>
          <w:rFonts w:cs="B Lotus"/>
          <w:sz w:val="28"/>
          <w:szCs w:val="28"/>
          <w:rtl/>
        </w:rPr>
        <w:t xml:space="preserve"> بر همگرايي و واگرايي اعضاي اكو مؤث</w:t>
      </w:r>
      <w:r w:rsidR="00A2541F" w:rsidRPr="00C877DC">
        <w:rPr>
          <w:rFonts w:cs="B Lotus" w:hint="cs"/>
          <w:sz w:val="28"/>
          <w:szCs w:val="28"/>
          <w:rtl/>
        </w:rPr>
        <w:t>ّ</w:t>
      </w:r>
      <w:r w:rsidRPr="00C877DC">
        <w:rPr>
          <w:rFonts w:cs="B Lotus"/>
          <w:sz w:val="28"/>
          <w:szCs w:val="28"/>
          <w:rtl/>
        </w:rPr>
        <w:t>ر است. به قدرت رسيدن نيروهاي قائل به همكاري منطقه</w:t>
      </w:r>
      <w:r w:rsidRPr="00C877DC">
        <w:rPr>
          <w:rFonts w:ascii="Arial" w:hAnsi="Arial"/>
          <w:sz w:val="28"/>
          <w:szCs w:val="28"/>
        </w:rPr>
        <w:t>‌</w:t>
      </w:r>
      <w:r w:rsidRPr="00C877DC">
        <w:rPr>
          <w:rFonts w:cs="B Lotus"/>
          <w:sz w:val="28"/>
          <w:szCs w:val="28"/>
          <w:rtl/>
        </w:rPr>
        <w:t xml:space="preserve">اي و مرگزگرا در هر يك از كشورهاي عضو اكو و يا برعكس، </w:t>
      </w:r>
      <w:r w:rsidR="00BA7836" w:rsidRPr="00C877DC">
        <w:rPr>
          <w:rFonts w:cs="B Lotus"/>
          <w:sz w:val="28"/>
          <w:szCs w:val="28"/>
          <w:rtl/>
        </w:rPr>
        <w:t>تأثیر</w:t>
      </w:r>
      <w:r w:rsidRPr="00C877DC">
        <w:rPr>
          <w:rFonts w:cs="B Lotus"/>
          <w:sz w:val="28"/>
          <w:szCs w:val="28"/>
          <w:rtl/>
        </w:rPr>
        <w:t xml:space="preserve"> مستقيمي بر همگرايي يا واگرايي </w:t>
      </w:r>
      <w:r w:rsidR="005B487A" w:rsidRPr="00C877DC">
        <w:rPr>
          <w:rFonts w:cs="B Lotus" w:hint="cs"/>
          <w:sz w:val="28"/>
          <w:szCs w:val="28"/>
          <w:rtl/>
        </w:rPr>
        <w:t>همکاری</w:t>
      </w:r>
      <w:r w:rsidR="00A2541F" w:rsidRPr="00C877DC">
        <w:rPr>
          <w:rFonts w:cs="B Lotus" w:hint="eastAsia"/>
          <w:sz w:val="28"/>
          <w:szCs w:val="28"/>
          <w:rtl/>
        </w:rPr>
        <w:t>‌</w:t>
      </w:r>
      <w:r w:rsidR="005B487A" w:rsidRPr="00C877DC">
        <w:rPr>
          <w:rFonts w:cs="B Lotus" w:hint="cs"/>
          <w:sz w:val="28"/>
          <w:szCs w:val="28"/>
          <w:rtl/>
        </w:rPr>
        <w:t>ها</w:t>
      </w:r>
      <w:r w:rsidRPr="00C877DC">
        <w:rPr>
          <w:rFonts w:cs="B Lotus"/>
          <w:sz w:val="28"/>
          <w:szCs w:val="28"/>
          <w:rtl/>
        </w:rPr>
        <w:t xml:space="preserve"> دارند. </w:t>
      </w:r>
    </w:p>
    <w:p w:rsidR="00022C32" w:rsidRPr="00C877DC" w:rsidRDefault="00022C32" w:rsidP="00A076A7">
      <w:pPr>
        <w:bidi/>
        <w:spacing w:line="20" w:lineRule="atLeast"/>
        <w:ind w:firstLine="567"/>
        <w:contextualSpacing/>
        <w:jc w:val="both"/>
        <w:rPr>
          <w:rFonts w:cs="B Lotus"/>
          <w:sz w:val="28"/>
          <w:szCs w:val="28"/>
          <w:rtl/>
        </w:rPr>
      </w:pPr>
    </w:p>
    <w:p w:rsidR="00022C32" w:rsidRPr="00C877DC" w:rsidRDefault="00470C36" w:rsidP="00A076A7">
      <w:pPr>
        <w:pStyle w:val="azam"/>
        <w:outlineLvl w:val="0"/>
        <w:rPr>
          <w:rFonts w:cs="B Titr"/>
          <w:b/>
          <w:bCs w:val="0"/>
          <w:sz w:val="24"/>
          <w:szCs w:val="24"/>
          <w:rtl/>
        </w:rPr>
      </w:pPr>
      <w:bookmarkStart w:id="20" w:name="_Toc367011231"/>
      <w:bookmarkStart w:id="21" w:name="_Toc399163188"/>
      <w:bookmarkStart w:id="22" w:name="_Toc503556820"/>
      <w:r w:rsidRPr="00C877DC">
        <w:rPr>
          <w:rFonts w:cs="B Titr" w:hint="cs"/>
          <w:b/>
          <w:bCs w:val="0"/>
          <w:sz w:val="24"/>
          <w:szCs w:val="24"/>
          <w:rtl/>
        </w:rPr>
        <w:t xml:space="preserve">2-3. </w:t>
      </w:r>
      <w:r w:rsidR="00022C32" w:rsidRPr="00C877DC">
        <w:rPr>
          <w:rFonts w:cs="B Titr"/>
          <w:b/>
          <w:bCs w:val="0"/>
          <w:sz w:val="24"/>
          <w:szCs w:val="24"/>
          <w:rtl/>
        </w:rPr>
        <w:t>همگرایی</w:t>
      </w:r>
      <w:bookmarkEnd w:id="20"/>
      <w:bookmarkEnd w:id="21"/>
      <w:r w:rsidR="00AD0B69" w:rsidRPr="00C877DC">
        <w:rPr>
          <w:rFonts w:cs="B Titr" w:hint="cs"/>
          <w:b/>
          <w:bCs w:val="0"/>
          <w:sz w:val="24"/>
          <w:szCs w:val="24"/>
          <w:rtl/>
        </w:rPr>
        <w:t xml:space="preserve"> و واگرایی</w:t>
      </w:r>
      <w:bookmarkEnd w:id="22"/>
    </w:p>
    <w:p w:rsidR="00BB6776" w:rsidRPr="00C877DC" w:rsidRDefault="00BB6776" w:rsidP="005509FD">
      <w:pPr>
        <w:bidi/>
        <w:spacing w:line="20" w:lineRule="atLeast"/>
        <w:ind w:firstLine="567"/>
        <w:contextualSpacing/>
        <w:jc w:val="both"/>
        <w:rPr>
          <w:rFonts w:cs="B Lotus"/>
          <w:sz w:val="28"/>
          <w:szCs w:val="28"/>
          <w:rtl/>
        </w:rPr>
      </w:pPr>
      <w:r w:rsidRPr="00C877DC">
        <w:rPr>
          <w:rFonts w:cs="B Lotus"/>
          <w:sz w:val="28"/>
          <w:szCs w:val="28"/>
          <w:rtl/>
        </w:rPr>
        <w:t>در تبيين عل</w:t>
      </w:r>
      <w:r w:rsidR="009C2921" w:rsidRPr="00C877DC">
        <w:rPr>
          <w:rFonts w:cs="B Lotus" w:hint="cs"/>
          <w:sz w:val="28"/>
          <w:szCs w:val="28"/>
          <w:rtl/>
        </w:rPr>
        <w:t>ّ</w:t>
      </w:r>
      <w:r w:rsidRPr="00C877DC">
        <w:rPr>
          <w:rFonts w:cs="B Lotus"/>
          <w:sz w:val="28"/>
          <w:szCs w:val="28"/>
          <w:rtl/>
        </w:rPr>
        <w:t>ت</w:t>
      </w:r>
      <w:r w:rsidRPr="00C877DC">
        <w:rPr>
          <w:rFonts w:ascii="Arial" w:hAnsi="Arial"/>
          <w:sz w:val="28"/>
          <w:szCs w:val="28"/>
        </w:rPr>
        <w:t>‌</w:t>
      </w:r>
      <w:r w:rsidRPr="00C877DC">
        <w:rPr>
          <w:rFonts w:cs="B Lotus"/>
          <w:sz w:val="28"/>
          <w:szCs w:val="28"/>
          <w:rtl/>
        </w:rPr>
        <w:t>ها و عوامل توسع</w:t>
      </w:r>
      <w:r w:rsidR="009C2921" w:rsidRPr="00C877DC">
        <w:rPr>
          <w:rFonts w:cs="B Lotus" w:hint="cs"/>
          <w:sz w:val="28"/>
          <w:szCs w:val="28"/>
          <w:rtl/>
        </w:rPr>
        <w:t>ۀ</w:t>
      </w:r>
      <w:r w:rsidRPr="00C877DC">
        <w:rPr>
          <w:rFonts w:cs="B Lotus"/>
          <w:sz w:val="28"/>
          <w:szCs w:val="28"/>
          <w:rtl/>
        </w:rPr>
        <w:t xml:space="preserve"> همكاري در ميان كشورها، نظري</w:t>
      </w:r>
      <w:r w:rsidR="009C2921" w:rsidRPr="00C877DC">
        <w:rPr>
          <w:rFonts w:cs="B Lotus" w:hint="cs"/>
          <w:sz w:val="28"/>
          <w:szCs w:val="28"/>
          <w:rtl/>
        </w:rPr>
        <w:t>ّ</w:t>
      </w:r>
      <w:r w:rsidRPr="00C877DC">
        <w:rPr>
          <w:rFonts w:cs="B Lotus"/>
          <w:sz w:val="28"/>
          <w:szCs w:val="28"/>
          <w:rtl/>
        </w:rPr>
        <w:t>ه</w:t>
      </w:r>
      <w:r w:rsidRPr="00C877DC">
        <w:rPr>
          <w:rFonts w:ascii="Arial" w:hAnsi="Arial"/>
          <w:sz w:val="28"/>
          <w:szCs w:val="28"/>
        </w:rPr>
        <w:t>‌</w:t>
      </w:r>
      <w:r w:rsidRPr="00C877DC">
        <w:rPr>
          <w:rFonts w:cs="B Lotus"/>
          <w:sz w:val="28"/>
          <w:szCs w:val="28"/>
          <w:rtl/>
        </w:rPr>
        <w:t>هاي مختلفي ارائه شده است. يكي از نظري</w:t>
      </w:r>
      <w:r w:rsidR="009C2921" w:rsidRPr="00C877DC">
        <w:rPr>
          <w:rFonts w:cs="B Lotus" w:hint="cs"/>
          <w:sz w:val="28"/>
          <w:szCs w:val="28"/>
          <w:rtl/>
        </w:rPr>
        <w:t>ّ</w:t>
      </w:r>
      <w:r w:rsidRPr="00C877DC">
        <w:rPr>
          <w:rFonts w:cs="B Lotus"/>
          <w:sz w:val="28"/>
          <w:szCs w:val="28"/>
          <w:rtl/>
        </w:rPr>
        <w:t>ه</w:t>
      </w:r>
      <w:r w:rsidRPr="00C877DC">
        <w:rPr>
          <w:rFonts w:cs="B Lotus" w:hint="eastAsia"/>
          <w:sz w:val="28"/>
          <w:szCs w:val="28"/>
          <w:rtl/>
        </w:rPr>
        <w:t>‌</w:t>
      </w:r>
      <w:r w:rsidRPr="00C877DC">
        <w:rPr>
          <w:rFonts w:cs="B Lotus"/>
          <w:sz w:val="28"/>
          <w:szCs w:val="28"/>
          <w:rtl/>
        </w:rPr>
        <w:t>هايي كه به اين موضوع مي</w:t>
      </w:r>
      <w:r w:rsidRPr="00C877DC">
        <w:rPr>
          <w:rFonts w:ascii="Arial" w:hAnsi="Arial"/>
          <w:sz w:val="28"/>
          <w:szCs w:val="28"/>
        </w:rPr>
        <w:t>‌</w:t>
      </w:r>
      <w:r w:rsidRPr="00C877DC">
        <w:rPr>
          <w:rFonts w:cs="B Lotus"/>
          <w:sz w:val="28"/>
          <w:szCs w:val="28"/>
          <w:rtl/>
        </w:rPr>
        <w:t>پردازد، نظري</w:t>
      </w:r>
      <w:r w:rsidR="009C2921" w:rsidRPr="00C877DC">
        <w:rPr>
          <w:rFonts w:cs="B Lotus" w:hint="cs"/>
          <w:sz w:val="28"/>
          <w:szCs w:val="28"/>
          <w:rtl/>
        </w:rPr>
        <w:t>ّۀ</w:t>
      </w:r>
      <w:r w:rsidRPr="00C877DC">
        <w:rPr>
          <w:rFonts w:cs="B Lotus"/>
          <w:sz w:val="28"/>
          <w:szCs w:val="28"/>
          <w:rtl/>
        </w:rPr>
        <w:t xml:space="preserve"> همگرايي منطقه</w:t>
      </w:r>
      <w:r w:rsidRPr="00C877DC">
        <w:rPr>
          <w:rFonts w:ascii="Arial" w:hAnsi="Arial"/>
          <w:sz w:val="28"/>
          <w:szCs w:val="28"/>
        </w:rPr>
        <w:t>‌</w:t>
      </w:r>
      <w:r w:rsidRPr="00C877DC">
        <w:rPr>
          <w:rFonts w:cs="B Lotus"/>
          <w:sz w:val="28"/>
          <w:szCs w:val="28"/>
          <w:rtl/>
        </w:rPr>
        <w:t>اي است كه در اصل از تجربه</w:t>
      </w:r>
      <w:r w:rsidRPr="00C877DC">
        <w:rPr>
          <w:rFonts w:ascii="Arial" w:hAnsi="Arial"/>
          <w:sz w:val="28"/>
          <w:szCs w:val="28"/>
        </w:rPr>
        <w:t>‌</w:t>
      </w:r>
      <w:r w:rsidRPr="00C877DC">
        <w:rPr>
          <w:rFonts w:cs="B Lotus"/>
          <w:sz w:val="28"/>
          <w:szCs w:val="28"/>
          <w:rtl/>
        </w:rPr>
        <w:t xml:space="preserve">هاي جوامع اروپايي ريشه گرفته است. در پي </w:t>
      </w:r>
      <w:r w:rsidR="005509FD" w:rsidRPr="00C877DC">
        <w:rPr>
          <w:rFonts w:cs="B Lotus"/>
          <w:sz w:val="28"/>
          <w:szCs w:val="28"/>
          <w:rtl/>
        </w:rPr>
        <w:t>موفّقیّت</w:t>
      </w:r>
      <w:r w:rsidRPr="00C877DC">
        <w:rPr>
          <w:rFonts w:cs="B Lotus"/>
          <w:sz w:val="28"/>
          <w:szCs w:val="28"/>
          <w:rtl/>
        </w:rPr>
        <w:t xml:space="preserve"> كشورهاي اروپايي در توسع</w:t>
      </w:r>
      <w:r w:rsidR="005509FD" w:rsidRPr="00C877DC">
        <w:rPr>
          <w:rFonts w:cs="B Lotus" w:hint="cs"/>
          <w:sz w:val="28"/>
          <w:szCs w:val="28"/>
          <w:rtl/>
        </w:rPr>
        <w:t>ۀ</w:t>
      </w:r>
      <w:r w:rsidRPr="00C877DC">
        <w:rPr>
          <w:rFonts w:cs="B Lotus"/>
          <w:sz w:val="28"/>
          <w:szCs w:val="28"/>
          <w:rtl/>
        </w:rPr>
        <w:t xml:space="preserve"> روابط فن</w:t>
      </w:r>
      <w:r w:rsidR="005509FD" w:rsidRPr="00C877DC">
        <w:rPr>
          <w:rFonts w:cs="B Lotus" w:hint="cs"/>
          <w:sz w:val="28"/>
          <w:szCs w:val="28"/>
          <w:rtl/>
        </w:rPr>
        <w:t>ّ</w:t>
      </w:r>
      <w:r w:rsidRPr="00C877DC">
        <w:rPr>
          <w:rFonts w:cs="B Lotus"/>
          <w:sz w:val="28"/>
          <w:szCs w:val="28"/>
          <w:rtl/>
        </w:rPr>
        <w:t>ي و اقتصادي، بسياري از كشورهاي در حال توسعه، بهره</w:t>
      </w:r>
      <w:r w:rsidRPr="00C877DC">
        <w:rPr>
          <w:rFonts w:ascii="Arial" w:hAnsi="Arial"/>
          <w:sz w:val="28"/>
          <w:szCs w:val="28"/>
        </w:rPr>
        <w:t>‌</w:t>
      </w:r>
      <w:r w:rsidRPr="00C877DC">
        <w:rPr>
          <w:rFonts w:cs="B Lotus"/>
          <w:sz w:val="28"/>
          <w:szCs w:val="28"/>
          <w:rtl/>
        </w:rPr>
        <w:t xml:space="preserve">گيري از آن را به عنوان يك راهبرد براي رشد مورد </w:t>
      </w:r>
      <w:r w:rsidR="000F215A" w:rsidRPr="00C877DC">
        <w:rPr>
          <w:rFonts w:cs="B Lotus"/>
          <w:sz w:val="28"/>
          <w:szCs w:val="28"/>
          <w:rtl/>
        </w:rPr>
        <w:t>توجّه</w:t>
      </w:r>
      <w:r w:rsidRPr="00C877DC">
        <w:rPr>
          <w:rFonts w:cs="B Lotus"/>
          <w:sz w:val="28"/>
          <w:szCs w:val="28"/>
          <w:rtl/>
        </w:rPr>
        <w:t xml:space="preserve"> قرار دادند. به عبارتي كشورها دريافتند كه دستيابي به سطوح مطلوبي از توسعه و رفاه </w:t>
      </w:r>
      <w:r w:rsidR="00BA7836" w:rsidRPr="00C877DC">
        <w:rPr>
          <w:rFonts w:cs="B Lotus"/>
          <w:sz w:val="28"/>
          <w:szCs w:val="28"/>
          <w:rtl/>
        </w:rPr>
        <w:t>ملّی</w:t>
      </w:r>
      <w:r w:rsidR="005509FD" w:rsidRPr="00C877DC">
        <w:rPr>
          <w:rFonts w:cs="B Lotus" w:hint="cs"/>
          <w:sz w:val="28"/>
          <w:szCs w:val="28"/>
          <w:rtl/>
        </w:rPr>
        <w:t>،</w:t>
      </w:r>
      <w:r w:rsidRPr="00C877DC">
        <w:rPr>
          <w:rFonts w:cs="B Lotus"/>
          <w:sz w:val="28"/>
          <w:szCs w:val="28"/>
          <w:rtl/>
        </w:rPr>
        <w:t xml:space="preserve"> فقط يك موضوع </w:t>
      </w:r>
      <w:r w:rsidR="00BA7836" w:rsidRPr="00C877DC">
        <w:rPr>
          <w:rFonts w:cs="B Lotus"/>
          <w:sz w:val="28"/>
          <w:szCs w:val="28"/>
          <w:rtl/>
        </w:rPr>
        <w:t>ملّی</w:t>
      </w:r>
      <w:r w:rsidRPr="00C877DC">
        <w:rPr>
          <w:rFonts w:cs="B Lotus"/>
          <w:sz w:val="28"/>
          <w:szCs w:val="28"/>
          <w:rtl/>
        </w:rPr>
        <w:t xml:space="preserve"> نيست و به ناچار بايد زمينه</w:t>
      </w:r>
      <w:r w:rsidRPr="00C877DC">
        <w:rPr>
          <w:rFonts w:cs="B Lotus" w:hint="eastAsia"/>
          <w:sz w:val="28"/>
          <w:szCs w:val="28"/>
          <w:rtl/>
        </w:rPr>
        <w:t>‌</w:t>
      </w:r>
      <w:r w:rsidRPr="00C877DC">
        <w:rPr>
          <w:rFonts w:cs="B Lotus"/>
          <w:sz w:val="28"/>
          <w:szCs w:val="28"/>
          <w:rtl/>
        </w:rPr>
        <w:t>هاي برخورداري از امكانات و منابع بين</w:t>
      </w:r>
      <w:r w:rsidRPr="00C877DC">
        <w:rPr>
          <w:rFonts w:ascii="Arial" w:hAnsi="Arial"/>
          <w:sz w:val="28"/>
          <w:szCs w:val="28"/>
        </w:rPr>
        <w:t>‌</w:t>
      </w:r>
      <w:r w:rsidRPr="00C877DC">
        <w:rPr>
          <w:rFonts w:cs="B Lotus"/>
          <w:sz w:val="28"/>
          <w:szCs w:val="28"/>
          <w:rtl/>
        </w:rPr>
        <w:t>المللي را فراهم ك</w:t>
      </w:r>
      <w:r w:rsidR="005509FD" w:rsidRPr="00C877DC">
        <w:rPr>
          <w:rFonts w:cs="B Lotus" w:hint="cs"/>
          <w:sz w:val="28"/>
          <w:szCs w:val="28"/>
          <w:rtl/>
        </w:rPr>
        <w:t>ن</w:t>
      </w:r>
      <w:r w:rsidRPr="00C877DC">
        <w:rPr>
          <w:rFonts w:cs="B Lotus"/>
          <w:sz w:val="28"/>
          <w:szCs w:val="28"/>
          <w:rtl/>
        </w:rPr>
        <w:t>ند. چگونگي برنامه</w:t>
      </w:r>
      <w:r w:rsidRPr="00C877DC">
        <w:rPr>
          <w:rFonts w:ascii="Arial" w:hAnsi="Arial"/>
          <w:sz w:val="28"/>
          <w:szCs w:val="28"/>
        </w:rPr>
        <w:t>‌</w:t>
      </w:r>
      <w:r w:rsidRPr="00C877DC">
        <w:rPr>
          <w:rFonts w:cs="B Lotus"/>
          <w:sz w:val="28"/>
          <w:szCs w:val="28"/>
          <w:rtl/>
        </w:rPr>
        <w:t>ريزي اين ساز و كار، جهت استفاده از ظرفي</w:t>
      </w:r>
      <w:r w:rsidR="005509FD" w:rsidRPr="00C877DC">
        <w:rPr>
          <w:rFonts w:cs="B Lotus" w:hint="cs"/>
          <w:sz w:val="28"/>
          <w:szCs w:val="28"/>
          <w:rtl/>
        </w:rPr>
        <w:t>ّ</w:t>
      </w:r>
      <w:r w:rsidRPr="00C877DC">
        <w:rPr>
          <w:rFonts w:cs="B Lotus"/>
          <w:sz w:val="28"/>
          <w:szCs w:val="28"/>
          <w:rtl/>
        </w:rPr>
        <w:t>ت</w:t>
      </w:r>
      <w:r w:rsidRPr="00C877DC">
        <w:rPr>
          <w:rFonts w:ascii="Arial" w:hAnsi="Arial"/>
          <w:sz w:val="28"/>
          <w:szCs w:val="28"/>
        </w:rPr>
        <w:t>‌</w:t>
      </w:r>
      <w:r w:rsidRPr="00C877DC">
        <w:rPr>
          <w:rFonts w:cs="B Lotus"/>
          <w:sz w:val="28"/>
          <w:szCs w:val="28"/>
          <w:rtl/>
        </w:rPr>
        <w:t>ها و منابع جهاني و منطقه</w:t>
      </w:r>
      <w:r w:rsidRPr="00C877DC">
        <w:rPr>
          <w:rFonts w:ascii="Arial" w:hAnsi="Arial"/>
          <w:sz w:val="28"/>
          <w:szCs w:val="28"/>
        </w:rPr>
        <w:t>‌</w:t>
      </w:r>
      <w:r w:rsidRPr="00C877DC">
        <w:rPr>
          <w:rFonts w:cs="B Lotus"/>
          <w:sz w:val="28"/>
          <w:szCs w:val="28"/>
          <w:rtl/>
        </w:rPr>
        <w:t>اي از جمل</w:t>
      </w:r>
      <w:r w:rsidR="005509FD" w:rsidRPr="00C877DC">
        <w:rPr>
          <w:rFonts w:cs="B Lotus" w:hint="cs"/>
          <w:sz w:val="28"/>
          <w:szCs w:val="28"/>
          <w:rtl/>
        </w:rPr>
        <w:t>ۀ</w:t>
      </w:r>
      <w:r w:rsidRPr="00C877DC">
        <w:rPr>
          <w:rFonts w:cs="B Lotus"/>
          <w:sz w:val="28"/>
          <w:szCs w:val="28"/>
          <w:rtl/>
        </w:rPr>
        <w:t xml:space="preserve"> مهم</w:t>
      </w:r>
      <w:r w:rsidR="005509FD" w:rsidRPr="00C877DC">
        <w:rPr>
          <w:rFonts w:cs="B Lotus" w:hint="cs"/>
          <w:sz w:val="28"/>
          <w:szCs w:val="28"/>
          <w:rtl/>
        </w:rPr>
        <w:t>ّ</w:t>
      </w:r>
      <w:r w:rsidRPr="00C877DC">
        <w:rPr>
          <w:rFonts w:ascii="Arial" w:hAnsi="Arial"/>
          <w:sz w:val="28"/>
          <w:szCs w:val="28"/>
        </w:rPr>
        <w:t>‌</w:t>
      </w:r>
      <w:r w:rsidRPr="00C877DC">
        <w:rPr>
          <w:rFonts w:cs="B Lotus"/>
          <w:sz w:val="28"/>
          <w:szCs w:val="28"/>
          <w:rtl/>
        </w:rPr>
        <w:t>ترين موضوع</w:t>
      </w:r>
      <w:r w:rsidRPr="00C877DC">
        <w:rPr>
          <w:rFonts w:ascii="Arial" w:hAnsi="Arial"/>
          <w:sz w:val="28"/>
          <w:szCs w:val="28"/>
        </w:rPr>
        <w:t>‌</w:t>
      </w:r>
      <w:r w:rsidRPr="00C877DC">
        <w:rPr>
          <w:rFonts w:cs="B Lotus"/>
          <w:sz w:val="28"/>
          <w:szCs w:val="28"/>
          <w:rtl/>
        </w:rPr>
        <w:t>هايي است كه پيش روي تمامي كشورها است. بر اين اساس به نظر مي</w:t>
      </w:r>
      <w:r w:rsidRPr="00C877DC">
        <w:rPr>
          <w:rFonts w:ascii="Arial" w:hAnsi="Arial"/>
          <w:sz w:val="28"/>
          <w:szCs w:val="28"/>
        </w:rPr>
        <w:t>‌</w:t>
      </w:r>
      <w:r w:rsidRPr="00C877DC">
        <w:rPr>
          <w:rFonts w:cs="B Lotus"/>
          <w:sz w:val="28"/>
          <w:szCs w:val="28"/>
          <w:rtl/>
        </w:rPr>
        <w:t>رسد همگرايي از مهم</w:t>
      </w:r>
      <w:r w:rsidR="005509FD" w:rsidRPr="00C877DC">
        <w:rPr>
          <w:rFonts w:cs="B Lotus" w:hint="cs"/>
          <w:sz w:val="28"/>
          <w:szCs w:val="28"/>
          <w:rtl/>
        </w:rPr>
        <w:t>ّ</w:t>
      </w:r>
      <w:r w:rsidRPr="00C877DC">
        <w:rPr>
          <w:rFonts w:ascii="Arial" w:hAnsi="Arial"/>
          <w:sz w:val="28"/>
          <w:szCs w:val="28"/>
        </w:rPr>
        <w:t>‌</w:t>
      </w:r>
      <w:r w:rsidRPr="00C877DC">
        <w:rPr>
          <w:rFonts w:cs="B Lotus"/>
          <w:sz w:val="28"/>
          <w:szCs w:val="28"/>
          <w:rtl/>
        </w:rPr>
        <w:t>ترين اين سازوكارها و برنامه</w:t>
      </w:r>
      <w:r w:rsidRPr="00C877DC">
        <w:rPr>
          <w:rFonts w:ascii="Arial" w:hAnsi="Arial"/>
          <w:sz w:val="28"/>
          <w:szCs w:val="28"/>
        </w:rPr>
        <w:t>‌</w:t>
      </w:r>
      <w:r w:rsidRPr="00C877DC">
        <w:rPr>
          <w:rFonts w:cs="B Lotus"/>
          <w:sz w:val="28"/>
          <w:szCs w:val="28"/>
          <w:rtl/>
        </w:rPr>
        <w:t>ريزي بين كشورهاي يك منطقه جهت رسيدن به اين هدف در عرصه</w:t>
      </w:r>
      <w:r w:rsidRPr="00C877DC">
        <w:rPr>
          <w:rFonts w:ascii="Arial" w:hAnsi="Arial"/>
          <w:sz w:val="28"/>
          <w:szCs w:val="28"/>
        </w:rPr>
        <w:t>‌</w:t>
      </w:r>
      <w:r w:rsidRPr="00C877DC">
        <w:rPr>
          <w:rFonts w:cs="B Lotus"/>
          <w:sz w:val="28"/>
          <w:szCs w:val="28"/>
          <w:rtl/>
        </w:rPr>
        <w:t>هاي بين</w:t>
      </w:r>
      <w:r w:rsidR="005509FD" w:rsidRPr="00C877DC">
        <w:rPr>
          <w:rFonts w:cs="B Lotus" w:hint="eastAsia"/>
          <w:sz w:val="28"/>
          <w:szCs w:val="28"/>
          <w:rtl/>
        </w:rPr>
        <w:t>‌</w:t>
      </w:r>
      <w:r w:rsidRPr="00C877DC">
        <w:rPr>
          <w:rFonts w:cs="B Lotus"/>
          <w:sz w:val="28"/>
          <w:szCs w:val="28"/>
          <w:rtl/>
        </w:rPr>
        <w:t>المللي است. اين فرايند منطقه</w:t>
      </w:r>
      <w:r w:rsidRPr="00C877DC">
        <w:rPr>
          <w:rFonts w:ascii="Arial" w:hAnsi="Arial"/>
          <w:sz w:val="28"/>
          <w:szCs w:val="28"/>
        </w:rPr>
        <w:t>‌</w:t>
      </w:r>
      <w:r w:rsidRPr="00C877DC">
        <w:rPr>
          <w:rFonts w:cs="B Lotus"/>
          <w:sz w:val="28"/>
          <w:szCs w:val="28"/>
          <w:rtl/>
        </w:rPr>
        <w:t>اي كه بيشتر در زمين</w:t>
      </w:r>
      <w:r w:rsidR="005509FD" w:rsidRPr="00C877DC">
        <w:rPr>
          <w:rFonts w:cs="B Lotus" w:hint="cs"/>
          <w:sz w:val="28"/>
          <w:szCs w:val="28"/>
          <w:rtl/>
        </w:rPr>
        <w:t>ۀ</w:t>
      </w:r>
      <w:r w:rsidRPr="00C877DC">
        <w:rPr>
          <w:rFonts w:cs="B Lotus"/>
          <w:sz w:val="28"/>
          <w:szCs w:val="28"/>
          <w:rtl/>
        </w:rPr>
        <w:t xml:space="preserve"> تجارت و اقتصاد بود، بعد از جنگ جهاني دوم ظهور كرد. ام</w:t>
      </w:r>
      <w:r w:rsidR="005509FD" w:rsidRPr="00C877DC">
        <w:rPr>
          <w:rFonts w:cs="B Lotus" w:hint="cs"/>
          <w:sz w:val="28"/>
          <w:szCs w:val="28"/>
          <w:rtl/>
        </w:rPr>
        <w:t>ّ</w:t>
      </w:r>
      <w:r w:rsidRPr="00C877DC">
        <w:rPr>
          <w:rFonts w:cs="B Lotus"/>
          <w:sz w:val="28"/>
          <w:szCs w:val="28"/>
          <w:rtl/>
        </w:rPr>
        <w:t>ا اين امر به ويژه در ده</w:t>
      </w:r>
      <w:r w:rsidR="005509FD" w:rsidRPr="00C877DC">
        <w:rPr>
          <w:rFonts w:cs="B Lotus" w:hint="cs"/>
          <w:sz w:val="28"/>
          <w:szCs w:val="28"/>
          <w:rtl/>
        </w:rPr>
        <w:t>ۀ</w:t>
      </w:r>
      <w:r w:rsidRPr="00C877DC">
        <w:rPr>
          <w:rFonts w:cs="B Lotus"/>
          <w:sz w:val="28"/>
          <w:szCs w:val="28"/>
          <w:rtl/>
        </w:rPr>
        <w:t xml:space="preserve"> 1980 همراه با موج معروف منطقه</w:t>
      </w:r>
      <w:r w:rsidRPr="00C877DC">
        <w:rPr>
          <w:rFonts w:ascii="Arial" w:hAnsi="Arial"/>
          <w:sz w:val="28"/>
          <w:szCs w:val="28"/>
        </w:rPr>
        <w:t>‌</w:t>
      </w:r>
      <w:r w:rsidRPr="00C877DC">
        <w:rPr>
          <w:rFonts w:cs="B Lotus"/>
          <w:sz w:val="28"/>
          <w:szCs w:val="28"/>
          <w:rtl/>
        </w:rPr>
        <w:t>گرايي جديد شكل خاص</w:t>
      </w:r>
      <w:r w:rsidR="005509FD" w:rsidRPr="00C877DC">
        <w:rPr>
          <w:rFonts w:cs="B Lotus" w:hint="cs"/>
          <w:sz w:val="28"/>
          <w:szCs w:val="28"/>
          <w:rtl/>
        </w:rPr>
        <w:t>ّ</w:t>
      </w:r>
      <w:r w:rsidRPr="00C877DC">
        <w:rPr>
          <w:rFonts w:cs="B Lotus"/>
          <w:sz w:val="28"/>
          <w:szCs w:val="28"/>
          <w:rtl/>
        </w:rPr>
        <w:t>ي پيدا كرد. بنابراين، همگرايي منطقه</w:t>
      </w:r>
      <w:r w:rsidRPr="00C877DC">
        <w:rPr>
          <w:rFonts w:ascii="Arial" w:hAnsi="Arial"/>
          <w:sz w:val="28"/>
          <w:szCs w:val="28"/>
        </w:rPr>
        <w:t>‌</w:t>
      </w:r>
      <w:r w:rsidRPr="00C877DC">
        <w:rPr>
          <w:rFonts w:cs="B Lotus"/>
          <w:sz w:val="28"/>
          <w:szCs w:val="28"/>
          <w:rtl/>
        </w:rPr>
        <w:t>اي را مي</w:t>
      </w:r>
      <w:r w:rsidRPr="00C877DC">
        <w:rPr>
          <w:rFonts w:ascii="Arial" w:hAnsi="Arial"/>
          <w:sz w:val="28"/>
          <w:szCs w:val="28"/>
        </w:rPr>
        <w:t>‌</w:t>
      </w:r>
      <w:r w:rsidRPr="00C877DC">
        <w:rPr>
          <w:rFonts w:cs="B Lotus"/>
          <w:sz w:val="28"/>
          <w:szCs w:val="28"/>
          <w:rtl/>
        </w:rPr>
        <w:t>توان فرايندي چند بعدي پنداشت كه افزون بر همكاري اقتصادي</w:t>
      </w:r>
      <w:r w:rsidR="005509FD" w:rsidRPr="00C877DC">
        <w:rPr>
          <w:rFonts w:cs="B Lotus" w:hint="cs"/>
          <w:sz w:val="28"/>
          <w:szCs w:val="28"/>
          <w:rtl/>
        </w:rPr>
        <w:t>،</w:t>
      </w:r>
      <w:r w:rsidRPr="00C877DC">
        <w:rPr>
          <w:rFonts w:cs="B Lotus"/>
          <w:sz w:val="28"/>
          <w:szCs w:val="28"/>
          <w:rtl/>
        </w:rPr>
        <w:t xml:space="preserve"> بر ابعاد سياسي، ديپلماسي، امني</w:t>
      </w:r>
      <w:r w:rsidR="005509FD" w:rsidRPr="00C877DC">
        <w:rPr>
          <w:rFonts w:cs="B Lotus" w:hint="cs"/>
          <w:sz w:val="28"/>
          <w:szCs w:val="28"/>
          <w:rtl/>
        </w:rPr>
        <w:t>ّ</w:t>
      </w:r>
      <w:r w:rsidRPr="00C877DC">
        <w:rPr>
          <w:rFonts w:cs="B Lotus"/>
          <w:sz w:val="28"/>
          <w:szCs w:val="28"/>
          <w:rtl/>
        </w:rPr>
        <w:t>تي و فرهنگي دلالت دارد (رفيع</w:t>
      </w:r>
      <w:r w:rsidR="005509FD" w:rsidRPr="00C877DC">
        <w:rPr>
          <w:rFonts w:cs="B Lotus" w:hint="cs"/>
          <w:sz w:val="28"/>
          <w:szCs w:val="28"/>
          <w:rtl/>
        </w:rPr>
        <w:t>،</w:t>
      </w:r>
      <w:r w:rsidRPr="00C877DC">
        <w:rPr>
          <w:rFonts w:cs="B Lotus"/>
          <w:sz w:val="28"/>
          <w:szCs w:val="28"/>
          <w:rtl/>
        </w:rPr>
        <w:t xml:space="preserve"> مظلومي</w:t>
      </w:r>
      <w:r w:rsidR="005509FD" w:rsidRPr="00C877DC">
        <w:rPr>
          <w:rFonts w:cs="B Lotus" w:hint="cs"/>
          <w:sz w:val="28"/>
          <w:szCs w:val="28"/>
          <w:rtl/>
        </w:rPr>
        <w:t>،</w:t>
      </w:r>
      <w:r w:rsidRPr="00C877DC">
        <w:rPr>
          <w:rFonts w:cs="B Lotus"/>
          <w:sz w:val="28"/>
          <w:szCs w:val="28"/>
          <w:rtl/>
        </w:rPr>
        <w:t xml:space="preserve"> 1391، </w:t>
      </w:r>
      <w:r w:rsidR="005509FD" w:rsidRPr="00C877DC">
        <w:rPr>
          <w:rFonts w:cs="B Lotus" w:hint="cs"/>
          <w:sz w:val="28"/>
          <w:szCs w:val="28"/>
          <w:rtl/>
        </w:rPr>
        <w:t xml:space="preserve">ص </w:t>
      </w:r>
      <w:r w:rsidRPr="00C877DC">
        <w:rPr>
          <w:rFonts w:cs="B Lotus"/>
          <w:sz w:val="28"/>
          <w:szCs w:val="28"/>
          <w:rtl/>
        </w:rPr>
        <w:t>81)</w:t>
      </w:r>
      <w:r w:rsidRPr="00C877DC">
        <w:rPr>
          <w:rFonts w:cs="B Lotus" w:hint="cs"/>
          <w:sz w:val="28"/>
          <w:szCs w:val="28"/>
          <w:rtl/>
        </w:rPr>
        <w:t xml:space="preserve">. </w:t>
      </w:r>
    </w:p>
    <w:p w:rsidR="00380471" w:rsidRPr="00C877DC" w:rsidRDefault="00022C32" w:rsidP="005509FD">
      <w:pPr>
        <w:bidi/>
        <w:spacing w:line="20" w:lineRule="atLeast"/>
        <w:ind w:firstLine="567"/>
        <w:contextualSpacing/>
        <w:jc w:val="both"/>
        <w:rPr>
          <w:rFonts w:cs="B Lotus"/>
          <w:sz w:val="28"/>
          <w:szCs w:val="28"/>
          <w:rtl/>
        </w:rPr>
      </w:pPr>
      <w:r w:rsidRPr="00C877DC">
        <w:rPr>
          <w:rFonts w:cs="B Lotus"/>
          <w:sz w:val="28"/>
          <w:szCs w:val="28"/>
          <w:rtl/>
        </w:rPr>
        <w:lastRenderedPageBreak/>
        <w:t>همگرايي به لحاظ مفهومي عبارت است از</w:t>
      </w:r>
      <w:r w:rsidR="005509FD" w:rsidRPr="00C877DC">
        <w:rPr>
          <w:rFonts w:cs="B Lotus" w:hint="cs"/>
          <w:sz w:val="28"/>
          <w:szCs w:val="28"/>
          <w:rtl/>
        </w:rPr>
        <w:t>:</w:t>
      </w:r>
      <w:r w:rsidRPr="00C877DC">
        <w:rPr>
          <w:rFonts w:cs="B Lotus"/>
          <w:sz w:val="28"/>
          <w:szCs w:val="28"/>
          <w:rtl/>
        </w:rPr>
        <w:t xml:space="preserve"> تقريب و نزديك شدن افراد به سمت نقطه</w:t>
      </w:r>
      <w:r w:rsidRPr="00C877DC">
        <w:rPr>
          <w:rFonts w:ascii="Arial" w:hAnsi="Arial"/>
          <w:sz w:val="28"/>
          <w:szCs w:val="28"/>
        </w:rPr>
        <w:t>‌</w:t>
      </w:r>
      <w:r w:rsidRPr="00C877DC">
        <w:rPr>
          <w:rFonts w:cs="B Lotus"/>
          <w:sz w:val="28"/>
          <w:szCs w:val="28"/>
          <w:rtl/>
        </w:rPr>
        <w:t>اي مشخص كه معمولاً به عنوان هدف مشترك آنان شناخته مي</w:t>
      </w:r>
      <w:r w:rsidRPr="00C877DC">
        <w:rPr>
          <w:rFonts w:ascii="Arial" w:hAnsi="Arial"/>
          <w:sz w:val="28"/>
          <w:szCs w:val="28"/>
        </w:rPr>
        <w:t>‌</w:t>
      </w:r>
      <w:r w:rsidRPr="00C877DC">
        <w:rPr>
          <w:rFonts w:cs="B Lotus"/>
          <w:sz w:val="28"/>
          <w:szCs w:val="28"/>
          <w:rtl/>
        </w:rPr>
        <w:t>شود</w:t>
      </w:r>
      <w:r w:rsidR="005509FD" w:rsidRPr="00C877DC">
        <w:rPr>
          <w:rFonts w:cs="B Lotus" w:hint="cs"/>
          <w:sz w:val="28"/>
          <w:szCs w:val="28"/>
          <w:rtl/>
        </w:rPr>
        <w:t>؛</w:t>
      </w:r>
      <w:r w:rsidRPr="00C877DC">
        <w:rPr>
          <w:rFonts w:cs="B Lotus"/>
          <w:sz w:val="28"/>
          <w:szCs w:val="28"/>
          <w:rtl/>
        </w:rPr>
        <w:t xml:space="preserve"> و واگرايي در برابر آن عبارت است از</w:t>
      </w:r>
      <w:r w:rsidR="005509FD" w:rsidRPr="00C877DC">
        <w:rPr>
          <w:rFonts w:cs="B Lotus" w:hint="cs"/>
          <w:sz w:val="28"/>
          <w:szCs w:val="28"/>
          <w:rtl/>
        </w:rPr>
        <w:t>:</w:t>
      </w:r>
      <w:r w:rsidRPr="00C877DC">
        <w:rPr>
          <w:rFonts w:cs="B Lotus"/>
          <w:sz w:val="28"/>
          <w:szCs w:val="28"/>
          <w:rtl/>
        </w:rPr>
        <w:t xml:space="preserve"> تفكيك و جدايي از همديگر و دور شدن </w:t>
      </w:r>
      <w:r w:rsidR="00BA7836" w:rsidRPr="00C877DC">
        <w:rPr>
          <w:rFonts w:cs="B Lotus"/>
          <w:sz w:val="28"/>
          <w:szCs w:val="28"/>
          <w:rtl/>
        </w:rPr>
        <w:t>آن‌ها</w:t>
      </w:r>
      <w:r w:rsidRPr="00C877DC">
        <w:rPr>
          <w:rFonts w:cs="B Lotus"/>
          <w:sz w:val="28"/>
          <w:szCs w:val="28"/>
          <w:rtl/>
        </w:rPr>
        <w:t xml:space="preserve"> از هدف مشترك و حركت به سوي هدف</w:t>
      </w:r>
      <w:r w:rsidRPr="00C877DC">
        <w:rPr>
          <w:rFonts w:ascii="Arial" w:hAnsi="Arial"/>
          <w:sz w:val="28"/>
          <w:szCs w:val="28"/>
        </w:rPr>
        <w:t>‌</w:t>
      </w:r>
      <w:r w:rsidRPr="00C877DC">
        <w:rPr>
          <w:rFonts w:cs="B Lotus"/>
          <w:sz w:val="28"/>
          <w:szCs w:val="28"/>
          <w:rtl/>
        </w:rPr>
        <w:t>هاي خاص</w:t>
      </w:r>
      <w:r w:rsidR="005509FD" w:rsidRPr="00C877DC">
        <w:rPr>
          <w:rFonts w:cs="B Lotus" w:hint="cs"/>
          <w:sz w:val="28"/>
          <w:szCs w:val="28"/>
          <w:rtl/>
        </w:rPr>
        <w:t>ّ</w:t>
      </w:r>
      <w:r w:rsidRPr="00C877DC">
        <w:rPr>
          <w:rFonts w:cs="B Lotus"/>
          <w:sz w:val="28"/>
          <w:szCs w:val="28"/>
          <w:rtl/>
        </w:rPr>
        <w:t xml:space="preserve"> (حافظ</w:t>
      </w:r>
      <w:r w:rsidRPr="00C877DC">
        <w:rPr>
          <w:rFonts w:ascii="Arial" w:hAnsi="Arial"/>
          <w:sz w:val="28"/>
          <w:szCs w:val="28"/>
        </w:rPr>
        <w:t>‌</w:t>
      </w:r>
      <w:r w:rsidRPr="00C877DC">
        <w:rPr>
          <w:rFonts w:cs="B Lotus"/>
          <w:sz w:val="28"/>
          <w:szCs w:val="28"/>
          <w:rtl/>
        </w:rPr>
        <w:t>نيا، مختاري</w:t>
      </w:r>
      <w:r w:rsidRPr="00C877DC">
        <w:rPr>
          <w:rFonts w:ascii="Arial" w:hAnsi="Arial"/>
          <w:sz w:val="28"/>
          <w:szCs w:val="28"/>
        </w:rPr>
        <w:t>‌</w:t>
      </w:r>
      <w:r w:rsidRPr="00C877DC">
        <w:rPr>
          <w:rFonts w:cs="B Lotus"/>
          <w:sz w:val="28"/>
          <w:szCs w:val="28"/>
          <w:rtl/>
        </w:rPr>
        <w:t>هشي</w:t>
      </w:r>
      <w:r w:rsidR="005509FD" w:rsidRPr="00C877DC">
        <w:rPr>
          <w:rFonts w:cs="B Lotus" w:hint="cs"/>
          <w:sz w:val="28"/>
          <w:szCs w:val="28"/>
          <w:rtl/>
        </w:rPr>
        <w:t>،</w:t>
      </w:r>
      <w:r w:rsidRPr="00C877DC">
        <w:rPr>
          <w:rFonts w:cs="B Lotus"/>
          <w:sz w:val="28"/>
          <w:szCs w:val="28"/>
          <w:rtl/>
        </w:rPr>
        <w:t xml:space="preserve"> ركن</w:t>
      </w:r>
      <w:r w:rsidR="005509FD" w:rsidRPr="00C877DC">
        <w:rPr>
          <w:rFonts w:cs="B Lotus" w:hint="eastAsia"/>
          <w:sz w:val="28"/>
          <w:szCs w:val="28"/>
          <w:rtl/>
        </w:rPr>
        <w:t>‌</w:t>
      </w:r>
      <w:r w:rsidRPr="00C877DC">
        <w:rPr>
          <w:rFonts w:cs="B Lotus"/>
          <w:sz w:val="28"/>
          <w:szCs w:val="28"/>
          <w:rtl/>
        </w:rPr>
        <w:t>الد</w:t>
      </w:r>
      <w:r w:rsidR="005509FD" w:rsidRPr="00C877DC">
        <w:rPr>
          <w:rFonts w:cs="B Lotus" w:hint="cs"/>
          <w:sz w:val="28"/>
          <w:szCs w:val="28"/>
          <w:rtl/>
        </w:rPr>
        <w:t>ّ</w:t>
      </w:r>
      <w:r w:rsidRPr="00C877DC">
        <w:rPr>
          <w:rFonts w:cs="B Lotus"/>
          <w:sz w:val="28"/>
          <w:szCs w:val="28"/>
          <w:rtl/>
        </w:rPr>
        <w:t>ين افتخاري</w:t>
      </w:r>
      <w:r w:rsidR="005509FD" w:rsidRPr="00C877DC">
        <w:rPr>
          <w:rFonts w:cs="B Lotus" w:hint="cs"/>
          <w:sz w:val="28"/>
          <w:szCs w:val="28"/>
          <w:rtl/>
        </w:rPr>
        <w:t>،</w:t>
      </w:r>
      <w:r w:rsidRPr="00C877DC">
        <w:rPr>
          <w:rFonts w:cs="B Lotus"/>
          <w:sz w:val="28"/>
          <w:szCs w:val="28"/>
          <w:rtl/>
        </w:rPr>
        <w:t xml:space="preserve"> 1391،</w:t>
      </w:r>
      <w:r w:rsidR="005509FD" w:rsidRPr="00C877DC">
        <w:rPr>
          <w:rFonts w:cs="B Lotus" w:hint="cs"/>
          <w:sz w:val="28"/>
          <w:szCs w:val="28"/>
          <w:rtl/>
        </w:rPr>
        <w:t xml:space="preserve"> ص</w:t>
      </w:r>
      <w:r w:rsidRPr="00C877DC">
        <w:rPr>
          <w:rFonts w:cs="B Lotus"/>
          <w:sz w:val="28"/>
          <w:szCs w:val="28"/>
          <w:rtl/>
        </w:rPr>
        <w:t xml:space="preserve"> 5).</w:t>
      </w:r>
      <w:r w:rsidR="00F7065D" w:rsidRPr="00C877DC">
        <w:rPr>
          <w:rFonts w:cs="B Lotus" w:hint="cs"/>
          <w:sz w:val="28"/>
          <w:szCs w:val="28"/>
          <w:rtl/>
        </w:rPr>
        <w:t xml:space="preserve"> </w:t>
      </w:r>
    </w:p>
    <w:p w:rsidR="00022C32" w:rsidRPr="00C877DC" w:rsidRDefault="00AD0B69" w:rsidP="00380471">
      <w:pPr>
        <w:bidi/>
        <w:spacing w:line="20" w:lineRule="atLeast"/>
        <w:ind w:firstLine="567"/>
        <w:contextualSpacing/>
        <w:jc w:val="both"/>
        <w:rPr>
          <w:rFonts w:cs="B Lotus"/>
          <w:sz w:val="28"/>
          <w:szCs w:val="28"/>
          <w:rtl/>
        </w:rPr>
      </w:pPr>
      <w:r w:rsidRPr="00C877DC">
        <w:rPr>
          <w:rFonts w:cs="B Lotus" w:hint="cs"/>
          <w:sz w:val="28"/>
          <w:szCs w:val="28"/>
          <w:rtl/>
        </w:rPr>
        <w:t>به اعتقاد امامی (1391،</w:t>
      </w:r>
      <w:r w:rsidR="005509FD" w:rsidRPr="00C877DC">
        <w:rPr>
          <w:rFonts w:cs="B Lotus" w:hint="cs"/>
          <w:sz w:val="28"/>
          <w:szCs w:val="28"/>
          <w:rtl/>
        </w:rPr>
        <w:t xml:space="preserve"> ص</w:t>
      </w:r>
      <w:r w:rsidRPr="00C877DC">
        <w:rPr>
          <w:rFonts w:cs="B Lotus" w:hint="cs"/>
          <w:sz w:val="28"/>
          <w:szCs w:val="28"/>
          <w:rtl/>
        </w:rPr>
        <w:t xml:space="preserve"> 22) ریشه</w:t>
      </w:r>
      <w:r w:rsidRPr="00C877DC">
        <w:rPr>
          <w:rFonts w:cs="B Lotus" w:hint="eastAsia"/>
          <w:sz w:val="28"/>
          <w:szCs w:val="28"/>
          <w:rtl/>
        </w:rPr>
        <w:t>‌</w:t>
      </w:r>
      <w:r w:rsidRPr="00C877DC">
        <w:rPr>
          <w:rFonts w:cs="B Lotus" w:hint="cs"/>
          <w:sz w:val="28"/>
          <w:szCs w:val="28"/>
          <w:rtl/>
        </w:rPr>
        <w:t xml:space="preserve">های </w:t>
      </w:r>
      <w:r w:rsidR="00E703AD" w:rsidRPr="00C877DC">
        <w:rPr>
          <w:rFonts w:cs="B Lotus" w:hint="cs"/>
          <w:sz w:val="28"/>
          <w:szCs w:val="28"/>
          <w:rtl/>
        </w:rPr>
        <w:t>مؤثّر</w:t>
      </w:r>
      <w:r w:rsidRPr="00C877DC">
        <w:rPr>
          <w:rFonts w:cs="B Lotus" w:hint="cs"/>
          <w:sz w:val="28"/>
          <w:szCs w:val="28"/>
          <w:rtl/>
        </w:rPr>
        <w:t xml:space="preserve"> در همگرایی و واگرایی را </w:t>
      </w:r>
      <w:r w:rsidR="00380471" w:rsidRPr="00C877DC">
        <w:rPr>
          <w:rFonts w:cs="B Lotus" w:hint="cs"/>
          <w:sz w:val="28"/>
          <w:szCs w:val="28"/>
          <w:rtl/>
        </w:rPr>
        <w:t>می</w:t>
      </w:r>
      <w:r w:rsidR="00380471" w:rsidRPr="00C877DC">
        <w:rPr>
          <w:rFonts w:cs="B Lotus" w:hint="eastAsia"/>
          <w:sz w:val="28"/>
          <w:szCs w:val="28"/>
          <w:rtl/>
        </w:rPr>
        <w:t>‌</w:t>
      </w:r>
      <w:r w:rsidR="00380471" w:rsidRPr="00C877DC">
        <w:rPr>
          <w:rFonts w:cs="B Lotus" w:hint="cs"/>
          <w:sz w:val="28"/>
          <w:szCs w:val="28"/>
          <w:rtl/>
        </w:rPr>
        <w:t xml:space="preserve">توان </w:t>
      </w:r>
      <w:r w:rsidR="00587786" w:rsidRPr="00C877DC">
        <w:rPr>
          <w:rFonts w:cs="B Lotus" w:hint="cs"/>
          <w:sz w:val="28"/>
          <w:szCs w:val="28"/>
          <w:rtl/>
        </w:rPr>
        <w:t>در جدول 1</w:t>
      </w:r>
      <w:r w:rsidRPr="00C877DC">
        <w:rPr>
          <w:rFonts w:cs="B Lotus" w:hint="cs"/>
          <w:sz w:val="28"/>
          <w:szCs w:val="28"/>
          <w:rtl/>
        </w:rPr>
        <w:t xml:space="preserve"> می</w:t>
      </w:r>
      <w:r w:rsidRPr="00C877DC">
        <w:rPr>
          <w:rFonts w:cs="B Lotus" w:hint="eastAsia"/>
          <w:sz w:val="28"/>
          <w:szCs w:val="28"/>
          <w:rtl/>
        </w:rPr>
        <w:t>‌</w:t>
      </w:r>
      <w:r w:rsidRPr="00C877DC">
        <w:rPr>
          <w:rFonts w:cs="B Lotus" w:hint="cs"/>
          <w:sz w:val="28"/>
          <w:szCs w:val="28"/>
          <w:rtl/>
        </w:rPr>
        <w:t>توان خلاصه کرد:</w:t>
      </w:r>
    </w:p>
    <w:p w:rsidR="00AD0B69" w:rsidRPr="00C877DC" w:rsidRDefault="00AD0B69" w:rsidP="00A076A7">
      <w:pPr>
        <w:pStyle w:val="NoSpacing"/>
        <w:bidi/>
        <w:spacing w:line="20" w:lineRule="atLeast"/>
        <w:ind w:right="0" w:firstLine="284"/>
        <w:jc w:val="center"/>
        <w:rPr>
          <w:rFonts w:ascii="Times New Roman" w:hAnsi="Times New Roman" w:cs="B Lotus"/>
          <w:sz w:val="24"/>
          <w:szCs w:val="24"/>
          <w:rtl/>
        </w:rPr>
      </w:pPr>
      <w:r w:rsidRPr="00C877DC">
        <w:rPr>
          <w:rFonts w:ascii="Times New Roman" w:hAnsi="Times New Roman" w:cs="B Lotus"/>
          <w:b/>
          <w:bCs/>
          <w:sz w:val="24"/>
          <w:szCs w:val="24"/>
          <w:rtl/>
          <w:lang w:bidi="fa-IR"/>
        </w:rPr>
        <w:t>جدول 1: ريشه‌هاي مؤثر در همگرايي و واگرايي</w:t>
      </w:r>
      <w:r w:rsidRPr="00C877DC">
        <w:rPr>
          <w:rFonts w:ascii="Times New Roman" w:hAnsi="Times New Roman" w:cs="B Lotus" w:hint="cs"/>
          <w:sz w:val="24"/>
          <w:szCs w:val="24"/>
          <w:rtl/>
        </w:rPr>
        <w:t xml:space="preserve"> (امامی، 1391،</w:t>
      </w:r>
      <w:r w:rsidR="005509FD" w:rsidRPr="00C877DC">
        <w:rPr>
          <w:rFonts w:ascii="Times New Roman" w:hAnsi="Times New Roman" w:cs="B Lotus" w:hint="cs"/>
          <w:sz w:val="24"/>
          <w:szCs w:val="24"/>
          <w:rtl/>
        </w:rPr>
        <w:t xml:space="preserve"> ص</w:t>
      </w:r>
      <w:r w:rsidRPr="00C877DC">
        <w:rPr>
          <w:rFonts w:ascii="Times New Roman" w:hAnsi="Times New Roman" w:cs="B Lotus" w:hint="cs"/>
          <w:sz w:val="24"/>
          <w:szCs w:val="24"/>
          <w:rtl/>
        </w:rPr>
        <w:t xml:space="preserve"> 22)</w:t>
      </w:r>
    </w:p>
    <w:tbl>
      <w:tblPr>
        <w:bidiVisual/>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4" w:space="0" w:color="000000"/>
        </w:tblBorders>
        <w:tblLook w:val="04A0" w:firstRow="1" w:lastRow="0" w:firstColumn="1" w:lastColumn="0" w:noHBand="0" w:noVBand="1"/>
      </w:tblPr>
      <w:tblGrid>
        <w:gridCol w:w="4360"/>
        <w:gridCol w:w="4360"/>
      </w:tblGrid>
      <w:tr w:rsidR="00AD0B69" w:rsidRPr="00C877DC" w:rsidTr="00351BBA">
        <w:trPr>
          <w:jc w:val="center"/>
        </w:trPr>
        <w:tc>
          <w:tcPr>
            <w:tcW w:w="4360" w:type="dxa"/>
            <w:tcBorders>
              <w:top w:val="single" w:sz="4" w:space="0" w:color="auto"/>
              <w:right w:val="single" w:sz="12" w:space="0" w:color="auto"/>
            </w:tcBorders>
            <w:vAlign w:val="center"/>
          </w:tcPr>
          <w:p w:rsidR="00AD0B69" w:rsidRPr="00C877DC" w:rsidRDefault="00AD0B69" w:rsidP="00A076A7">
            <w:pPr>
              <w:tabs>
                <w:tab w:val="left" w:pos="4031"/>
              </w:tabs>
              <w:bidi/>
              <w:spacing w:line="20" w:lineRule="atLeast"/>
              <w:jc w:val="center"/>
              <w:rPr>
                <w:rFonts w:ascii="Times New Roman" w:hAnsi="Times New Roman" w:cs="B Lotus"/>
                <w:b/>
                <w:bCs/>
                <w:sz w:val="24"/>
                <w:szCs w:val="24"/>
                <w:rtl/>
              </w:rPr>
            </w:pPr>
            <w:r w:rsidRPr="00C877DC">
              <w:rPr>
                <w:rFonts w:ascii="Times New Roman" w:hAnsi="Times New Roman" w:cs="B Lotus"/>
                <w:b/>
                <w:bCs/>
                <w:sz w:val="24"/>
                <w:szCs w:val="24"/>
                <w:rtl/>
              </w:rPr>
              <w:t>عوامل همگرايي</w:t>
            </w:r>
          </w:p>
        </w:tc>
        <w:tc>
          <w:tcPr>
            <w:tcW w:w="4360" w:type="dxa"/>
            <w:tcBorders>
              <w:left w:val="single" w:sz="12" w:space="0" w:color="auto"/>
            </w:tcBorders>
            <w:vAlign w:val="center"/>
          </w:tcPr>
          <w:p w:rsidR="00AD0B69" w:rsidRPr="00C877DC" w:rsidRDefault="00AD0B69" w:rsidP="00A076A7">
            <w:pPr>
              <w:tabs>
                <w:tab w:val="left" w:pos="4031"/>
              </w:tabs>
              <w:bidi/>
              <w:spacing w:line="20" w:lineRule="atLeast"/>
              <w:jc w:val="center"/>
              <w:rPr>
                <w:rFonts w:ascii="Times New Roman" w:hAnsi="Times New Roman" w:cs="B Lotus"/>
                <w:b/>
                <w:bCs/>
                <w:sz w:val="24"/>
                <w:szCs w:val="24"/>
                <w:rtl/>
              </w:rPr>
            </w:pPr>
            <w:r w:rsidRPr="00C877DC">
              <w:rPr>
                <w:rFonts w:ascii="Times New Roman" w:hAnsi="Times New Roman" w:cs="B Lotus"/>
                <w:b/>
                <w:bCs/>
                <w:sz w:val="24"/>
                <w:szCs w:val="24"/>
                <w:rtl/>
              </w:rPr>
              <w:t>عوامل واگرايي</w:t>
            </w:r>
          </w:p>
        </w:tc>
      </w:tr>
      <w:tr w:rsidR="00AD0B69" w:rsidRPr="00C877DC" w:rsidTr="00351BBA">
        <w:trPr>
          <w:jc w:val="center"/>
        </w:trPr>
        <w:tc>
          <w:tcPr>
            <w:tcW w:w="4360" w:type="dxa"/>
            <w:tcBorders>
              <w:right w:val="single" w:sz="12" w:space="0" w:color="auto"/>
            </w:tcBorders>
          </w:tcPr>
          <w:p w:rsidR="00AD0B69" w:rsidRPr="00C877DC" w:rsidRDefault="00AD0B69" w:rsidP="00A076A7">
            <w:pPr>
              <w:pStyle w:val="ListParagraph"/>
              <w:bidi/>
              <w:spacing w:line="20" w:lineRule="atLeast"/>
              <w:ind w:left="0"/>
              <w:rPr>
                <w:rFonts w:ascii="Times New Roman" w:hAnsi="Times New Roman" w:cs="B Lotus"/>
                <w:sz w:val="24"/>
                <w:szCs w:val="24"/>
              </w:rPr>
            </w:pPr>
            <w:r w:rsidRPr="00C877DC">
              <w:rPr>
                <w:rFonts w:ascii="Times New Roman" w:hAnsi="Times New Roman" w:cs="B Lotus" w:hint="cs"/>
                <w:sz w:val="24"/>
                <w:szCs w:val="24"/>
                <w:rtl/>
              </w:rPr>
              <w:t xml:space="preserve">ـ </w:t>
            </w:r>
            <w:r w:rsidRPr="00C877DC">
              <w:rPr>
                <w:rFonts w:ascii="Times New Roman" w:hAnsi="Times New Roman" w:cs="B Lotus"/>
                <w:sz w:val="24"/>
                <w:szCs w:val="24"/>
                <w:rtl/>
              </w:rPr>
              <w:t>روابط سياسي ناشي از آگاهي دولت‌ها</w:t>
            </w:r>
          </w:p>
          <w:p w:rsidR="00AD0B69" w:rsidRPr="00C877DC" w:rsidRDefault="00AD0B69" w:rsidP="005509FD">
            <w:pPr>
              <w:pStyle w:val="ListParagraph"/>
              <w:bidi/>
              <w:spacing w:line="20" w:lineRule="atLeast"/>
              <w:ind w:left="0"/>
              <w:rPr>
                <w:rFonts w:ascii="Times New Roman" w:hAnsi="Times New Roman" w:cs="B Lotus"/>
                <w:sz w:val="24"/>
                <w:szCs w:val="24"/>
              </w:rPr>
            </w:pPr>
            <w:r w:rsidRPr="00C877DC">
              <w:rPr>
                <w:rFonts w:ascii="Times New Roman" w:hAnsi="Times New Roman" w:cs="B Lotus" w:hint="cs"/>
                <w:sz w:val="24"/>
                <w:szCs w:val="24"/>
                <w:rtl/>
              </w:rPr>
              <w:t xml:space="preserve">ـ </w:t>
            </w:r>
            <w:r w:rsidRPr="00C877DC">
              <w:rPr>
                <w:rFonts w:ascii="Times New Roman" w:hAnsi="Times New Roman" w:cs="B Lotus"/>
                <w:sz w:val="24"/>
                <w:szCs w:val="24"/>
                <w:rtl/>
              </w:rPr>
              <w:t>چشم ‌پوشي ‌از ‌برخي ‌منافع ‌جهت رسيدن به اهداف مشترک</w:t>
            </w:r>
          </w:p>
          <w:p w:rsidR="00AD0B69" w:rsidRPr="00C877DC" w:rsidRDefault="00AD0B69" w:rsidP="00A076A7">
            <w:pPr>
              <w:pStyle w:val="ListParagraph"/>
              <w:bidi/>
              <w:spacing w:line="20" w:lineRule="atLeast"/>
              <w:ind w:left="0"/>
              <w:rPr>
                <w:rFonts w:ascii="Times New Roman" w:hAnsi="Times New Roman" w:cs="B Lotus"/>
                <w:sz w:val="24"/>
                <w:szCs w:val="24"/>
              </w:rPr>
            </w:pPr>
            <w:r w:rsidRPr="00C877DC">
              <w:rPr>
                <w:rFonts w:ascii="Times New Roman" w:hAnsi="Times New Roman" w:cs="B Lotus" w:hint="cs"/>
                <w:sz w:val="24"/>
                <w:szCs w:val="24"/>
                <w:rtl/>
              </w:rPr>
              <w:t xml:space="preserve">ـ‌ </w:t>
            </w:r>
            <w:r w:rsidRPr="00C877DC">
              <w:rPr>
                <w:rFonts w:ascii="Times New Roman" w:hAnsi="Times New Roman" w:cs="B Lotus"/>
                <w:sz w:val="24"/>
                <w:szCs w:val="24"/>
                <w:rtl/>
              </w:rPr>
              <w:t>روابط‌</w:t>
            </w:r>
            <w:r w:rsidRPr="00C877DC">
              <w:rPr>
                <w:rFonts w:ascii="Times New Roman" w:hAnsi="Times New Roman" w:cs="B Lotus"/>
                <w:sz w:val="24"/>
                <w:szCs w:val="24"/>
              </w:rPr>
              <w:t xml:space="preserve"> </w:t>
            </w:r>
            <w:r w:rsidRPr="00C877DC">
              <w:rPr>
                <w:rFonts w:ascii="Times New Roman" w:hAnsi="Times New Roman" w:cs="B Lotus"/>
                <w:sz w:val="24"/>
                <w:szCs w:val="24"/>
                <w:rtl/>
              </w:rPr>
              <w:t xml:space="preserve">و </w:t>
            </w:r>
            <w:r w:rsidR="00BA7836" w:rsidRPr="00C877DC">
              <w:rPr>
                <w:rFonts w:ascii="Times New Roman" w:hAnsi="Times New Roman" w:cs="B Lotus"/>
                <w:sz w:val="24"/>
                <w:szCs w:val="24"/>
                <w:rtl/>
              </w:rPr>
              <w:t>فعّالیّت</w:t>
            </w:r>
            <w:r w:rsidRPr="00C877DC">
              <w:rPr>
                <w:rFonts w:ascii="Times New Roman" w:hAnsi="Times New Roman" w:cs="B Lotus"/>
                <w:sz w:val="24"/>
                <w:szCs w:val="24"/>
                <w:rtl/>
              </w:rPr>
              <w:t>‌هاي ‌فن</w:t>
            </w:r>
            <w:r w:rsidR="005509FD" w:rsidRPr="00C877DC">
              <w:rPr>
                <w:rFonts w:ascii="Times New Roman" w:hAnsi="Times New Roman" w:cs="B Lotus" w:hint="cs"/>
                <w:sz w:val="24"/>
                <w:szCs w:val="24"/>
                <w:rtl/>
              </w:rPr>
              <w:t>ّ</w:t>
            </w:r>
            <w:r w:rsidRPr="00C877DC">
              <w:rPr>
                <w:rFonts w:ascii="Times New Roman" w:hAnsi="Times New Roman" w:cs="B Lotus"/>
                <w:sz w:val="24"/>
                <w:szCs w:val="24"/>
                <w:rtl/>
              </w:rPr>
              <w:t>ي، اقتصادي ‌و ‌اجتماعي ‌جوامع  انساني</w:t>
            </w:r>
          </w:p>
          <w:p w:rsidR="00AD0B69" w:rsidRPr="00C877DC" w:rsidRDefault="00AD0B69" w:rsidP="00A076A7">
            <w:pPr>
              <w:pStyle w:val="ListParagraph"/>
              <w:bidi/>
              <w:spacing w:line="20" w:lineRule="atLeast"/>
              <w:ind w:left="0"/>
              <w:rPr>
                <w:rFonts w:ascii="Times New Roman" w:hAnsi="Times New Roman" w:cs="B Lotus"/>
                <w:sz w:val="24"/>
                <w:szCs w:val="24"/>
                <w:rtl/>
              </w:rPr>
            </w:pPr>
          </w:p>
        </w:tc>
        <w:tc>
          <w:tcPr>
            <w:tcW w:w="4360" w:type="dxa"/>
            <w:tcBorders>
              <w:left w:val="single" w:sz="12" w:space="0" w:color="auto"/>
            </w:tcBorders>
          </w:tcPr>
          <w:p w:rsidR="00AD0B69" w:rsidRPr="00C877DC" w:rsidRDefault="00AD0B69" w:rsidP="005509FD">
            <w:pPr>
              <w:pStyle w:val="ListParagraph"/>
              <w:bidi/>
              <w:spacing w:after="0" w:line="240" w:lineRule="auto"/>
              <w:ind w:left="0"/>
              <w:rPr>
                <w:rFonts w:ascii="Times New Roman" w:hAnsi="Times New Roman" w:cs="B Lotus"/>
                <w:sz w:val="24"/>
                <w:szCs w:val="24"/>
              </w:rPr>
            </w:pPr>
            <w:r w:rsidRPr="00C877DC">
              <w:rPr>
                <w:rFonts w:ascii="Times New Roman" w:hAnsi="Times New Roman" w:cs="B Lotus" w:hint="cs"/>
                <w:sz w:val="24"/>
                <w:szCs w:val="24"/>
                <w:rtl/>
              </w:rPr>
              <w:t xml:space="preserve">ـ </w:t>
            </w:r>
            <w:r w:rsidRPr="00C877DC">
              <w:rPr>
                <w:rFonts w:ascii="Times New Roman" w:hAnsi="Times New Roman" w:cs="B Lotus"/>
                <w:sz w:val="24"/>
                <w:szCs w:val="24"/>
                <w:rtl/>
              </w:rPr>
              <w:t>نفوذ قدرت‌هاي فرا منطقه‌اي</w:t>
            </w:r>
          </w:p>
          <w:p w:rsidR="00AD0B69" w:rsidRPr="00C877DC" w:rsidRDefault="00AD0B69" w:rsidP="005509FD">
            <w:pPr>
              <w:pStyle w:val="ListParagraph"/>
              <w:bidi/>
              <w:spacing w:after="0" w:line="240" w:lineRule="auto"/>
              <w:ind w:left="0"/>
              <w:rPr>
                <w:rFonts w:ascii="Times New Roman" w:hAnsi="Times New Roman" w:cs="B Lotus"/>
                <w:sz w:val="24"/>
                <w:szCs w:val="24"/>
              </w:rPr>
            </w:pPr>
            <w:r w:rsidRPr="00C877DC">
              <w:rPr>
                <w:rFonts w:ascii="Times New Roman" w:hAnsi="Times New Roman" w:cs="B Lotus" w:hint="cs"/>
                <w:sz w:val="24"/>
                <w:szCs w:val="24"/>
                <w:rtl/>
              </w:rPr>
              <w:t xml:space="preserve">ـ </w:t>
            </w:r>
            <w:r w:rsidRPr="00C877DC">
              <w:rPr>
                <w:rFonts w:ascii="Times New Roman" w:hAnsi="Times New Roman" w:cs="B Lotus"/>
                <w:sz w:val="24"/>
                <w:szCs w:val="24"/>
                <w:rtl/>
              </w:rPr>
              <w:t>وجود اختلافات مرزي</w:t>
            </w:r>
          </w:p>
          <w:p w:rsidR="00AD0B69" w:rsidRPr="00C877DC" w:rsidRDefault="00AD0B69" w:rsidP="005509FD">
            <w:pPr>
              <w:pStyle w:val="ListParagraph"/>
              <w:bidi/>
              <w:spacing w:after="0" w:line="240" w:lineRule="auto"/>
              <w:ind w:left="0"/>
              <w:rPr>
                <w:rFonts w:ascii="Times New Roman" w:hAnsi="Times New Roman" w:cs="B Lotus"/>
                <w:sz w:val="24"/>
                <w:szCs w:val="24"/>
              </w:rPr>
            </w:pPr>
            <w:r w:rsidRPr="00C877DC">
              <w:rPr>
                <w:rFonts w:ascii="Times New Roman" w:hAnsi="Times New Roman" w:cs="B Lotus" w:hint="cs"/>
                <w:sz w:val="24"/>
                <w:szCs w:val="24"/>
                <w:rtl/>
              </w:rPr>
              <w:t xml:space="preserve">ـ </w:t>
            </w:r>
            <w:r w:rsidRPr="00C877DC">
              <w:rPr>
                <w:rFonts w:ascii="Times New Roman" w:hAnsi="Times New Roman" w:cs="B Lotus"/>
                <w:sz w:val="24"/>
                <w:szCs w:val="24"/>
                <w:rtl/>
              </w:rPr>
              <w:t>مسائل اقتصادي</w:t>
            </w:r>
          </w:p>
          <w:p w:rsidR="00AD0B69" w:rsidRPr="00C877DC" w:rsidRDefault="00AD0B69" w:rsidP="005509FD">
            <w:pPr>
              <w:pStyle w:val="ListParagraph"/>
              <w:bidi/>
              <w:spacing w:after="0" w:line="240" w:lineRule="auto"/>
              <w:ind w:left="0"/>
              <w:rPr>
                <w:rFonts w:ascii="Times New Roman" w:hAnsi="Times New Roman" w:cs="B Lotus"/>
                <w:sz w:val="24"/>
                <w:szCs w:val="24"/>
              </w:rPr>
            </w:pPr>
            <w:r w:rsidRPr="00C877DC">
              <w:rPr>
                <w:rFonts w:ascii="Times New Roman" w:hAnsi="Times New Roman" w:cs="B Lotus" w:hint="cs"/>
                <w:sz w:val="24"/>
                <w:szCs w:val="24"/>
                <w:rtl/>
              </w:rPr>
              <w:t xml:space="preserve">ـ </w:t>
            </w:r>
            <w:r w:rsidRPr="00C877DC">
              <w:rPr>
                <w:rFonts w:ascii="Times New Roman" w:hAnsi="Times New Roman" w:cs="B Lotus"/>
                <w:sz w:val="24"/>
                <w:szCs w:val="24"/>
                <w:rtl/>
              </w:rPr>
              <w:t>نظام‌هاي حکومتي</w:t>
            </w:r>
          </w:p>
          <w:p w:rsidR="00AD0B69" w:rsidRPr="00C877DC" w:rsidRDefault="00AD0B69" w:rsidP="005509FD">
            <w:pPr>
              <w:pStyle w:val="ListParagraph"/>
              <w:bidi/>
              <w:spacing w:after="0" w:line="240" w:lineRule="auto"/>
              <w:ind w:left="0"/>
              <w:rPr>
                <w:rFonts w:ascii="Times New Roman" w:hAnsi="Times New Roman" w:cs="B Lotus"/>
                <w:sz w:val="24"/>
                <w:szCs w:val="24"/>
              </w:rPr>
            </w:pPr>
            <w:r w:rsidRPr="00C877DC">
              <w:rPr>
                <w:rFonts w:ascii="Times New Roman" w:hAnsi="Times New Roman" w:cs="B Lotus" w:hint="cs"/>
                <w:sz w:val="24"/>
                <w:szCs w:val="24"/>
                <w:rtl/>
              </w:rPr>
              <w:t xml:space="preserve">ـ‌ </w:t>
            </w:r>
            <w:r w:rsidRPr="00C877DC">
              <w:rPr>
                <w:rFonts w:ascii="Times New Roman" w:hAnsi="Times New Roman" w:cs="B Lotus"/>
                <w:sz w:val="24"/>
                <w:szCs w:val="24"/>
                <w:rtl/>
              </w:rPr>
              <w:t>فرهنگ، تاريخ و مذهب</w:t>
            </w:r>
          </w:p>
          <w:p w:rsidR="00AD0B69" w:rsidRPr="00C877DC" w:rsidRDefault="00AD0B69" w:rsidP="005509FD">
            <w:pPr>
              <w:bidi/>
              <w:spacing w:after="0" w:line="240" w:lineRule="auto"/>
              <w:rPr>
                <w:rFonts w:ascii="Times New Roman" w:hAnsi="Times New Roman" w:cs="B Lotus"/>
                <w:sz w:val="24"/>
                <w:szCs w:val="24"/>
                <w:rtl/>
              </w:rPr>
            </w:pPr>
            <w:r w:rsidRPr="00C877DC">
              <w:rPr>
                <w:rFonts w:ascii="Times New Roman" w:hAnsi="Times New Roman" w:cs="B Lotus" w:hint="cs"/>
                <w:sz w:val="24"/>
                <w:szCs w:val="24"/>
                <w:rtl/>
              </w:rPr>
              <w:t xml:space="preserve">ـ </w:t>
            </w:r>
            <w:r w:rsidRPr="00C877DC">
              <w:rPr>
                <w:rFonts w:ascii="Times New Roman" w:hAnsi="Times New Roman" w:cs="B Lotus"/>
                <w:sz w:val="24"/>
                <w:szCs w:val="24"/>
                <w:rtl/>
              </w:rPr>
              <w:t xml:space="preserve">تأمين منافع </w:t>
            </w:r>
            <w:r w:rsidR="00BA7836" w:rsidRPr="00C877DC">
              <w:rPr>
                <w:rFonts w:ascii="Times New Roman" w:hAnsi="Times New Roman" w:cs="B Lotus"/>
                <w:sz w:val="24"/>
                <w:szCs w:val="24"/>
                <w:rtl/>
              </w:rPr>
              <w:t>ملّی</w:t>
            </w:r>
            <w:r w:rsidRPr="00C877DC">
              <w:rPr>
                <w:rFonts w:ascii="Times New Roman" w:hAnsi="Times New Roman" w:cs="B Lotus"/>
                <w:sz w:val="24"/>
                <w:szCs w:val="24"/>
                <w:rtl/>
              </w:rPr>
              <w:t xml:space="preserve"> و افزايش ضريب امنيتي و اقتصادي</w:t>
            </w:r>
          </w:p>
        </w:tc>
      </w:tr>
    </w:tbl>
    <w:p w:rsidR="00AD0B69" w:rsidRPr="00C877DC" w:rsidRDefault="00AD0B69" w:rsidP="00A076A7">
      <w:pPr>
        <w:bidi/>
        <w:spacing w:line="20" w:lineRule="atLeast"/>
        <w:ind w:firstLine="567"/>
        <w:contextualSpacing/>
        <w:jc w:val="both"/>
        <w:rPr>
          <w:rtl/>
        </w:rPr>
      </w:pPr>
    </w:p>
    <w:p w:rsidR="00DD7036" w:rsidRPr="00C877DC" w:rsidRDefault="00DD7036" w:rsidP="00AF4F77">
      <w:pPr>
        <w:bidi/>
        <w:spacing w:line="20" w:lineRule="atLeast"/>
        <w:ind w:firstLine="567"/>
        <w:contextualSpacing/>
        <w:jc w:val="both"/>
        <w:rPr>
          <w:rFonts w:cs="B Lotus"/>
          <w:sz w:val="28"/>
          <w:szCs w:val="28"/>
          <w:rtl/>
        </w:rPr>
      </w:pPr>
      <w:r w:rsidRPr="00C877DC">
        <w:rPr>
          <w:rFonts w:cs="B Lotus"/>
          <w:sz w:val="28"/>
          <w:szCs w:val="28"/>
          <w:rtl/>
        </w:rPr>
        <w:t>چنانچه در پرتو ديپلماسي مثبت، نيروهاي همگرا در منطقه غالب شوند و منطقه به سوي همگرايي حركت كند، نوعي ادراك منفعت جمعي بين بازيگران پديد مي</w:t>
      </w:r>
      <w:r w:rsidR="006B5157" w:rsidRPr="00C877DC">
        <w:rPr>
          <w:rFonts w:cs="B Lotus" w:hint="eastAsia"/>
          <w:sz w:val="28"/>
          <w:szCs w:val="28"/>
          <w:rtl/>
        </w:rPr>
        <w:t>‌</w:t>
      </w:r>
      <w:r w:rsidRPr="00C877DC">
        <w:rPr>
          <w:rFonts w:cs="B Lotus"/>
          <w:sz w:val="28"/>
          <w:szCs w:val="28"/>
          <w:rtl/>
        </w:rPr>
        <w:t>آيد و بازيگران به اين نتيجه و خردجمعي مي</w:t>
      </w:r>
      <w:r w:rsidR="006B5157" w:rsidRPr="00C877DC">
        <w:rPr>
          <w:rFonts w:cs="B Lotus" w:hint="eastAsia"/>
          <w:sz w:val="28"/>
          <w:szCs w:val="28"/>
          <w:rtl/>
        </w:rPr>
        <w:t>‌</w:t>
      </w:r>
      <w:r w:rsidRPr="00C877DC">
        <w:rPr>
          <w:rFonts w:cs="B Lotus"/>
          <w:sz w:val="28"/>
          <w:szCs w:val="28"/>
          <w:rtl/>
        </w:rPr>
        <w:t xml:space="preserve">رسند كه دستيابي به اهداف و منافع </w:t>
      </w:r>
      <w:r w:rsidR="00BA7836" w:rsidRPr="00C877DC">
        <w:rPr>
          <w:rFonts w:cs="B Lotus"/>
          <w:sz w:val="28"/>
          <w:szCs w:val="28"/>
          <w:rtl/>
        </w:rPr>
        <w:t>آن‌ها</w:t>
      </w:r>
      <w:r w:rsidRPr="00C877DC">
        <w:rPr>
          <w:rFonts w:cs="B Lotus"/>
          <w:sz w:val="28"/>
          <w:szCs w:val="28"/>
          <w:rtl/>
        </w:rPr>
        <w:t xml:space="preserve"> در پرتو همكاري، تعاون، ثبات و آرامش منطقه</w:t>
      </w:r>
      <w:r w:rsidR="006B5157" w:rsidRPr="00C877DC">
        <w:rPr>
          <w:rFonts w:cs="B Lotus" w:hint="eastAsia"/>
          <w:sz w:val="28"/>
          <w:szCs w:val="28"/>
          <w:rtl/>
        </w:rPr>
        <w:t>‌</w:t>
      </w:r>
      <w:r w:rsidRPr="00C877DC">
        <w:rPr>
          <w:rFonts w:cs="B Lotus"/>
          <w:sz w:val="28"/>
          <w:szCs w:val="28"/>
          <w:rtl/>
        </w:rPr>
        <w:t>اي امكان</w:t>
      </w:r>
      <w:r w:rsidR="006B5157" w:rsidRPr="00C877DC">
        <w:rPr>
          <w:rFonts w:cs="B Lotus" w:hint="eastAsia"/>
          <w:sz w:val="28"/>
          <w:szCs w:val="28"/>
          <w:rtl/>
        </w:rPr>
        <w:t>‌</w:t>
      </w:r>
      <w:r w:rsidRPr="00C877DC">
        <w:rPr>
          <w:rFonts w:cs="B Lotus"/>
          <w:sz w:val="28"/>
          <w:szCs w:val="28"/>
          <w:rtl/>
        </w:rPr>
        <w:t>پذير است. بنابراين، منطقه به سوي ثبات، آرامش، همگرايي</w:t>
      </w:r>
      <w:r w:rsidR="00AF4F77" w:rsidRPr="00C877DC">
        <w:rPr>
          <w:rFonts w:cs="B Lotus" w:hint="cs"/>
          <w:sz w:val="28"/>
          <w:szCs w:val="28"/>
          <w:rtl/>
        </w:rPr>
        <w:t>،</w:t>
      </w:r>
      <w:r w:rsidRPr="00C877DC">
        <w:rPr>
          <w:rFonts w:cs="B Lotus"/>
          <w:sz w:val="28"/>
          <w:szCs w:val="28"/>
          <w:rtl/>
        </w:rPr>
        <w:t xml:space="preserve"> توسعه و فع</w:t>
      </w:r>
      <w:r w:rsidR="00AF4F77" w:rsidRPr="00C877DC">
        <w:rPr>
          <w:rFonts w:cs="B Lotus" w:hint="cs"/>
          <w:sz w:val="28"/>
          <w:szCs w:val="28"/>
          <w:rtl/>
        </w:rPr>
        <w:t>ّ</w:t>
      </w:r>
      <w:r w:rsidRPr="00C877DC">
        <w:rPr>
          <w:rFonts w:cs="B Lotus"/>
          <w:sz w:val="28"/>
          <w:szCs w:val="28"/>
          <w:rtl/>
        </w:rPr>
        <w:t>ال شدن كاركردها و پتانسيل</w:t>
      </w:r>
      <w:r w:rsidR="006B5157" w:rsidRPr="00C877DC">
        <w:rPr>
          <w:rFonts w:cs="B Lotus" w:hint="eastAsia"/>
          <w:sz w:val="28"/>
          <w:szCs w:val="28"/>
          <w:rtl/>
        </w:rPr>
        <w:t>‌</w:t>
      </w:r>
      <w:r w:rsidRPr="00C877DC">
        <w:rPr>
          <w:rFonts w:cs="B Lotus"/>
          <w:sz w:val="28"/>
          <w:szCs w:val="28"/>
          <w:rtl/>
        </w:rPr>
        <w:t xml:space="preserve">هاي ذاتي آن حركت </w:t>
      </w:r>
      <w:r w:rsidR="006B5157" w:rsidRPr="00C877DC">
        <w:rPr>
          <w:rFonts w:cs="B Lotus"/>
          <w:sz w:val="28"/>
          <w:szCs w:val="28"/>
          <w:rtl/>
        </w:rPr>
        <w:t>مي‌كند و به كمال و عق</w:t>
      </w:r>
      <w:r w:rsidR="006B5157" w:rsidRPr="00C877DC">
        <w:rPr>
          <w:rFonts w:cs="B Lotus" w:hint="cs"/>
          <w:sz w:val="28"/>
          <w:szCs w:val="28"/>
          <w:rtl/>
        </w:rPr>
        <w:t>لانی</w:t>
      </w:r>
      <w:r w:rsidR="00AF4F77" w:rsidRPr="00C877DC">
        <w:rPr>
          <w:rFonts w:cs="B Lotus" w:hint="cs"/>
          <w:sz w:val="28"/>
          <w:szCs w:val="28"/>
          <w:rtl/>
        </w:rPr>
        <w:t>ّ</w:t>
      </w:r>
      <w:r w:rsidR="006B5157" w:rsidRPr="00C877DC">
        <w:rPr>
          <w:rFonts w:cs="B Lotus" w:hint="cs"/>
          <w:sz w:val="28"/>
          <w:szCs w:val="28"/>
          <w:rtl/>
        </w:rPr>
        <w:t>ت</w:t>
      </w:r>
      <w:r w:rsidRPr="00C877DC">
        <w:rPr>
          <w:rFonts w:cs="B Lotus"/>
          <w:sz w:val="28"/>
          <w:szCs w:val="28"/>
          <w:rtl/>
        </w:rPr>
        <w:t xml:space="preserve"> ژئوپوليتيكي نائل مي</w:t>
      </w:r>
      <w:r w:rsidR="006B5157" w:rsidRPr="00C877DC">
        <w:rPr>
          <w:rFonts w:cs="B Lotus" w:hint="eastAsia"/>
          <w:sz w:val="28"/>
          <w:szCs w:val="28"/>
          <w:rtl/>
        </w:rPr>
        <w:t>‌</w:t>
      </w:r>
      <w:r w:rsidRPr="00C877DC">
        <w:rPr>
          <w:rFonts w:cs="B Lotus"/>
          <w:sz w:val="28"/>
          <w:szCs w:val="28"/>
          <w:rtl/>
        </w:rPr>
        <w:t>آيد و زمينه را براي رسمي كردن همكاري منطقه</w:t>
      </w:r>
      <w:r w:rsidR="006B5157" w:rsidRPr="00C877DC">
        <w:rPr>
          <w:rFonts w:cs="B Lotus" w:hint="eastAsia"/>
          <w:sz w:val="28"/>
          <w:szCs w:val="28"/>
          <w:rtl/>
        </w:rPr>
        <w:t>‌</w:t>
      </w:r>
      <w:r w:rsidRPr="00C877DC">
        <w:rPr>
          <w:rFonts w:cs="B Lotus"/>
          <w:sz w:val="28"/>
          <w:szCs w:val="28"/>
          <w:rtl/>
        </w:rPr>
        <w:t>اي فراهم مي‌كند</w:t>
      </w:r>
      <w:r w:rsidR="00EF06FB" w:rsidRPr="00C877DC">
        <w:rPr>
          <w:rFonts w:cs="B Lotus" w:hint="cs"/>
          <w:sz w:val="28"/>
          <w:szCs w:val="28"/>
          <w:rtl/>
          <w:lang w:bidi="fa-IR"/>
        </w:rPr>
        <w:t>.</w:t>
      </w:r>
      <w:r w:rsidRPr="00C877DC">
        <w:rPr>
          <w:rFonts w:cs="B Lotus"/>
          <w:sz w:val="28"/>
          <w:szCs w:val="28"/>
        </w:rPr>
        <w:t xml:space="preserve"> </w:t>
      </w:r>
      <w:r w:rsidRPr="00C877DC">
        <w:rPr>
          <w:rFonts w:cs="B Lotus"/>
          <w:sz w:val="28"/>
          <w:szCs w:val="28"/>
          <w:rtl/>
        </w:rPr>
        <w:t>چنانچه در پرتو ديپلماسي منفي، نيروهاي واگرا بر نيروهاي همگرا در منطقه غلبه كنند، واگرايي گسترش مي‌يابد و به بي</w:t>
      </w:r>
      <w:r w:rsidR="006B5157" w:rsidRPr="00C877DC">
        <w:rPr>
          <w:rFonts w:cs="B Lotus" w:hint="eastAsia"/>
          <w:sz w:val="28"/>
          <w:szCs w:val="28"/>
          <w:rtl/>
        </w:rPr>
        <w:t>‌</w:t>
      </w:r>
      <w:r w:rsidRPr="00C877DC">
        <w:rPr>
          <w:rFonts w:cs="B Lotus"/>
          <w:sz w:val="28"/>
          <w:szCs w:val="28"/>
          <w:rtl/>
        </w:rPr>
        <w:t>ثباتي و هرج و مرج منطقه</w:t>
      </w:r>
      <w:r w:rsidR="006B5157" w:rsidRPr="00C877DC">
        <w:rPr>
          <w:rFonts w:cs="B Lotus" w:hint="eastAsia"/>
          <w:sz w:val="28"/>
          <w:szCs w:val="28"/>
          <w:rtl/>
        </w:rPr>
        <w:t>‌</w:t>
      </w:r>
      <w:r w:rsidRPr="00C877DC">
        <w:rPr>
          <w:rFonts w:cs="B Lotus"/>
          <w:sz w:val="28"/>
          <w:szCs w:val="28"/>
          <w:rtl/>
        </w:rPr>
        <w:t>اي مي</w:t>
      </w:r>
      <w:r w:rsidR="006B5157" w:rsidRPr="00C877DC">
        <w:rPr>
          <w:rFonts w:cs="B Lotus" w:hint="eastAsia"/>
          <w:sz w:val="28"/>
          <w:szCs w:val="28"/>
          <w:rtl/>
        </w:rPr>
        <w:t>‌</w:t>
      </w:r>
      <w:r w:rsidRPr="00C877DC">
        <w:rPr>
          <w:rFonts w:cs="B Lotus"/>
          <w:sz w:val="28"/>
          <w:szCs w:val="28"/>
          <w:rtl/>
        </w:rPr>
        <w:t>انجامد و منطقه را به سوي ستيز و جنگ بين بازيگران هدايت مي‌كند</w:t>
      </w:r>
      <w:r w:rsidR="006B5157" w:rsidRPr="00C877DC">
        <w:rPr>
          <w:rFonts w:cs="B Lotus" w:hint="cs"/>
          <w:sz w:val="28"/>
          <w:szCs w:val="28"/>
          <w:rtl/>
        </w:rPr>
        <w:t xml:space="preserve"> (احمدی</w:t>
      </w:r>
      <w:r w:rsidR="006B5157" w:rsidRPr="00C877DC">
        <w:rPr>
          <w:rFonts w:cs="B Lotus" w:hint="eastAsia"/>
          <w:sz w:val="28"/>
          <w:szCs w:val="28"/>
          <w:rtl/>
        </w:rPr>
        <w:t>‌</w:t>
      </w:r>
      <w:r w:rsidR="006B5157" w:rsidRPr="00C877DC">
        <w:rPr>
          <w:rFonts w:cs="B Lotus" w:hint="cs"/>
          <w:sz w:val="28"/>
          <w:szCs w:val="28"/>
          <w:rtl/>
        </w:rPr>
        <w:t>پور</w:t>
      </w:r>
      <w:r w:rsidR="00AF4F77" w:rsidRPr="00C877DC">
        <w:rPr>
          <w:rFonts w:cs="B Lotus" w:hint="cs"/>
          <w:sz w:val="28"/>
          <w:szCs w:val="28"/>
          <w:rtl/>
        </w:rPr>
        <w:t>،</w:t>
      </w:r>
      <w:r w:rsidR="006B5157" w:rsidRPr="00C877DC">
        <w:rPr>
          <w:rFonts w:cs="B Lotus" w:hint="cs"/>
          <w:sz w:val="28"/>
          <w:szCs w:val="28"/>
          <w:rtl/>
        </w:rPr>
        <w:t xml:space="preserve"> و دیگران، 1390،</w:t>
      </w:r>
      <w:r w:rsidR="006B5157" w:rsidRPr="00C877DC">
        <w:rPr>
          <w:rFonts w:cs="B Lotus" w:hint="cs"/>
          <w:sz w:val="28"/>
          <w:szCs w:val="28"/>
          <w:rtl/>
          <w:lang w:bidi="fa-IR"/>
        </w:rPr>
        <w:t xml:space="preserve"> ص</w:t>
      </w:r>
      <w:r w:rsidR="00AF4F77" w:rsidRPr="00C877DC">
        <w:rPr>
          <w:rFonts w:cs="B Lotus" w:hint="cs"/>
          <w:sz w:val="28"/>
          <w:szCs w:val="28"/>
          <w:rtl/>
          <w:lang w:bidi="fa-IR"/>
        </w:rPr>
        <w:t xml:space="preserve"> </w:t>
      </w:r>
      <w:r w:rsidR="006B5157" w:rsidRPr="00C877DC">
        <w:rPr>
          <w:rFonts w:cs="B Lotus" w:hint="cs"/>
          <w:sz w:val="28"/>
          <w:szCs w:val="28"/>
          <w:rtl/>
          <w:lang w:bidi="fa-IR"/>
        </w:rPr>
        <w:t>77)</w:t>
      </w:r>
      <w:r w:rsidRPr="00C877DC">
        <w:rPr>
          <w:rFonts w:cs="B Lotus"/>
          <w:sz w:val="28"/>
          <w:szCs w:val="28"/>
        </w:rPr>
        <w:t>.</w:t>
      </w:r>
    </w:p>
    <w:p w:rsidR="00022C32" w:rsidRPr="00C877DC" w:rsidRDefault="00022C32" w:rsidP="00AF4F77">
      <w:pPr>
        <w:bidi/>
        <w:spacing w:line="20" w:lineRule="atLeast"/>
        <w:ind w:firstLine="567"/>
        <w:contextualSpacing/>
        <w:jc w:val="both"/>
        <w:rPr>
          <w:rFonts w:cs="B Lotus"/>
          <w:sz w:val="28"/>
          <w:szCs w:val="28"/>
          <w:rtl/>
        </w:rPr>
      </w:pPr>
      <w:r w:rsidRPr="00C877DC">
        <w:rPr>
          <w:rFonts w:cs="B Lotus"/>
          <w:sz w:val="28"/>
          <w:szCs w:val="28"/>
          <w:rtl/>
        </w:rPr>
        <w:t>به اعتقاد دوهرتي</w:t>
      </w:r>
      <w:r w:rsidRPr="00C877DC">
        <w:rPr>
          <w:rStyle w:val="FootnoteReference"/>
          <w:rFonts w:cs="B Lotus"/>
          <w:sz w:val="28"/>
          <w:szCs w:val="28"/>
          <w:rtl/>
        </w:rPr>
        <w:footnoteReference w:id="46"/>
      </w:r>
      <w:r w:rsidRPr="00C877DC">
        <w:rPr>
          <w:rFonts w:cs="B Lotus"/>
          <w:sz w:val="28"/>
          <w:szCs w:val="28"/>
          <w:rtl/>
        </w:rPr>
        <w:t xml:space="preserve"> روند همگرايي در ابتدايي</w:t>
      </w:r>
      <w:r w:rsidRPr="00C877DC">
        <w:rPr>
          <w:rFonts w:ascii="Arial" w:hAnsi="Arial"/>
          <w:sz w:val="28"/>
          <w:szCs w:val="28"/>
        </w:rPr>
        <w:t>‌</w:t>
      </w:r>
      <w:r w:rsidRPr="00C877DC">
        <w:rPr>
          <w:rFonts w:cs="B Lotus"/>
          <w:sz w:val="28"/>
          <w:szCs w:val="28"/>
          <w:rtl/>
        </w:rPr>
        <w:t>ترين شكل خود از يك نقطه آغاز مي</w:t>
      </w:r>
      <w:r w:rsidRPr="00C877DC">
        <w:rPr>
          <w:rFonts w:ascii="Arial" w:hAnsi="Arial"/>
          <w:sz w:val="28"/>
          <w:szCs w:val="28"/>
        </w:rPr>
        <w:t>‌</w:t>
      </w:r>
      <w:r w:rsidRPr="00C877DC">
        <w:rPr>
          <w:rFonts w:cs="B Lotus"/>
          <w:sz w:val="28"/>
          <w:szCs w:val="28"/>
          <w:rtl/>
        </w:rPr>
        <w:t>شود و در ادامه اين روند تكامل، به مرحله</w:t>
      </w:r>
      <w:r w:rsidRPr="00C877DC">
        <w:rPr>
          <w:rFonts w:ascii="Arial" w:hAnsi="Arial"/>
          <w:sz w:val="28"/>
          <w:szCs w:val="28"/>
        </w:rPr>
        <w:t>‌</w:t>
      </w:r>
      <w:r w:rsidRPr="00C877DC">
        <w:rPr>
          <w:rFonts w:cs="B Lotus"/>
          <w:sz w:val="28"/>
          <w:szCs w:val="28"/>
          <w:rtl/>
        </w:rPr>
        <w:t>اي</w:t>
      </w:r>
      <w:r w:rsidR="00AF4F77" w:rsidRPr="00C877DC">
        <w:rPr>
          <w:rFonts w:cs="B Lotus" w:hint="cs"/>
          <w:sz w:val="28"/>
          <w:szCs w:val="28"/>
          <w:rtl/>
        </w:rPr>
        <w:t xml:space="preserve"> </w:t>
      </w:r>
      <w:r w:rsidRPr="00C877DC">
        <w:rPr>
          <w:rFonts w:ascii="Arial" w:hAnsi="Arial"/>
          <w:sz w:val="28"/>
          <w:szCs w:val="28"/>
        </w:rPr>
        <w:t>‌‌</w:t>
      </w:r>
      <w:r w:rsidRPr="00C877DC">
        <w:rPr>
          <w:rFonts w:cs="B Lotus"/>
          <w:sz w:val="28"/>
          <w:szCs w:val="28"/>
          <w:rtl/>
        </w:rPr>
        <w:t xml:space="preserve">به نام «خيز» رسيده و پس از آن به </w:t>
      </w:r>
      <w:r w:rsidR="00AF4F77" w:rsidRPr="00C877DC">
        <w:rPr>
          <w:rFonts w:cs="B Lotus"/>
          <w:sz w:val="28"/>
          <w:szCs w:val="28"/>
          <w:rtl/>
        </w:rPr>
        <w:t>کامل</w:t>
      </w:r>
      <w:r w:rsidR="00AF4F77" w:rsidRPr="00C877DC">
        <w:rPr>
          <w:rFonts w:cs="B Lotus" w:hint="eastAsia"/>
          <w:sz w:val="28"/>
          <w:szCs w:val="28"/>
          <w:rtl/>
        </w:rPr>
        <w:t>‌</w:t>
      </w:r>
      <w:r w:rsidR="00AF4F77" w:rsidRPr="00C877DC">
        <w:rPr>
          <w:rFonts w:cs="B Lotus"/>
          <w:sz w:val="28"/>
          <w:szCs w:val="28"/>
          <w:rtl/>
        </w:rPr>
        <w:t>ترین</w:t>
      </w:r>
      <w:r w:rsidRPr="00C877DC">
        <w:rPr>
          <w:rFonts w:cs="B Lotus"/>
          <w:sz w:val="28"/>
          <w:szCs w:val="28"/>
          <w:rtl/>
        </w:rPr>
        <w:t xml:space="preserve"> شكل خود يعني «تسر</w:t>
      </w:r>
      <w:r w:rsidR="00AF4F77" w:rsidRPr="00C877DC">
        <w:rPr>
          <w:rFonts w:cs="B Lotus" w:hint="cs"/>
          <w:sz w:val="28"/>
          <w:szCs w:val="28"/>
          <w:rtl/>
        </w:rPr>
        <w:t>ّ</w:t>
      </w:r>
      <w:r w:rsidRPr="00C877DC">
        <w:rPr>
          <w:rFonts w:cs="B Lotus"/>
          <w:sz w:val="28"/>
          <w:szCs w:val="28"/>
          <w:rtl/>
        </w:rPr>
        <w:t>ي» و «گسترش» مي</w:t>
      </w:r>
      <w:r w:rsidRPr="00C877DC">
        <w:rPr>
          <w:rFonts w:ascii="Arial" w:hAnsi="Arial"/>
          <w:sz w:val="28"/>
          <w:szCs w:val="28"/>
        </w:rPr>
        <w:t>‌</w:t>
      </w:r>
      <w:r w:rsidRPr="00C877DC">
        <w:rPr>
          <w:rFonts w:cs="B Lotus"/>
          <w:sz w:val="28"/>
          <w:szCs w:val="28"/>
          <w:rtl/>
        </w:rPr>
        <w:t>رسد. لازم</w:t>
      </w:r>
      <w:r w:rsidR="00AF4F77" w:rsidRPr="00C877DC">
        <w:rPr>
          <w:rFonts w:cs="B Lotus" w:hint="cs"/>
          <w:sz w:val="28"/>
          <w:szCs w:val="28"/>
          <w:rtl/>
        </w:rPr>
        <w:t>ۀ</w:t>
      </w:r>
      <w:r w:rsidRPr="00C877DC">
        <w:rPr>
          <w:rFonts w:cs="B Lotus"/>
          <w:sz w:val="28"/>
          <w:szCs w:val="28"/>
          <w:rtl/>
        </w:rPr>
        <w:t xml:space="preserve"> رسيدن به اين مرحله، گسترش همكاري</w:t>
      </w:r>
      <w:r w:rsidRPr="00C877DC">
        <w:rPr>
          <w:rFonts w:ascii="Arial" w:hAnsi="Arial"/>
          <w:sz w:val="28"/>
          <w:szCs w:val="28"/>
        </w:rPr>
        <w:t>‌</w:t>
      </w:r>
      <w:r w:rsidRPr="00C877DC">
        <w:rPr>
          <w:rFonts w:cs="B Lotus"/>
          <w:sz w:val="28"/>
          <w:szCs w:val="28"/>
          <w:rtl/>
        </w:rPr>
        <w:t>هاي م</w:t>
      </w:r>
      <w:r w:rsidR="00BA7836" w:rsidRPr="00C877DC">
        <w:rPr>
          <w:rFonts w:cs="B Lotus"/>
          <w:sz w:val="28"/>
          <w:szCs w:val="28"/>
          <w:rtl/>
        </w:rPr>
        <w:t>تنوّع</w:t>
      </w:r>
      <w:r w:rsidRPr="00C877DC">
        <w:rPr>
          <w:rFonts w:cs="B Lotus"/>
          <w:sz w:val="28"/>
          <w:szCs w:val="28"/>
          <w:rtl/>
        </w:rPr>
        <w:t xml:space="preserve"> اقتصادي، فن</w:t>
      </w:r>
      <w:r w:rsidR="00AF4F77" w:rsidRPr="00C877DC">
        <w:rPr>
          <w:rFonts w:cs="B Lotus" w:hint="cs"/>
          <w:sz w:val="28"/>
          <w:szCs w:val="28"/>
          <w:rtl/>
        </w:rPr>
        <w:t>ّ</w:t>
      </w:r>
      <w:r w:rsidRPr="00C877DC">
        <w:rPr>
          <w:rFonts w:cs="B Lotus"/>
          <w:sz w:val="28"/>
          <w:szCs w:val="28"/>
          <w:rtl/>
        </w:rPr>
        <w:t>ي، سياسي، فرهنگي، امنيتي و ارتباط</w:t>
      </w:r>
      <w:r w:rsidRPr="00C877DC">
        <w:rPr>
          <w:rFonts w:ascii="Arial" w:hAnsi="Arial"/>
          <w:sz w:val="28"/>
          <w:szCs w:val="28"/>
        </w:rPr>
        <w:t>‌</w:t>
      </w:r>
      <w:r w:rsidRPr="00C877DC">
        <w:rPr>
          <w:rFonts w:cs="B Lotus"/>
          <w:sz w:val="28"/>
          <w:szCs w:val="28"/>
          <w:rtl/>
        </w:rPr>
        <w:t>هاي گسترده و همه جانب</w:t>
      </w:r>
      <w:r w:rsidR="00AF4F77" w:rsidRPr="00C877DC">
        <w:rPr>
          <w:rFonts w:cs="B Lotus" w:hint="cs"/>
          <w:sz w:val="28"/>
          <w:szCs w:val="28"/>
          <w:rtl/>
        </w:rPr>
        <w:t>ۀ</w:t>
      </w:r>
      <w:r w:rsidRPr="00C877DC">
        <w:rPr>
          <w:rFonts w:cs="B Lotus"/>
          <w:sz w:val="28"/>
          <w:szCs w:val="28"/>
          <w:rtl/>
        </w:rPr>
        <w:t xml:space="preserve"> واحدهاي سياسي يك منطقه است. در اين مرحله است كه به گفت</w:t>
      </w:r>
      <w:r w:rsidR="00AF4F77" w:rsidRPr="00C877DC">
        <w:rPr>
          <w:rFonts w:cs="B Lotus" w:hint="cs"/>
          <w:sz w:val="28"/>
          <w:szCs w:val="28"/>
          <w:rtl/>
        </w:rPr>
        <w:t>ۀ</w:t>
      </w:r>
      <w:r w:rsidRPr="00C877DC">
        <w:rPr>
          <w:rFonts w:cs="B Lotus"/>
          <w:sz w:val="28"/>
          <w:szCs w:val="28"/>
          <w:rtl/>
        </w:rPr>
        <w:t xml:space="preserve"> «يوهان </w:t>
      </w:r>
      <w:r w:rsidRPr="00C877DC">
        <w:rPr>
          <w:rFonts w:cs="B Lotus"/>
          <w:sz w:val="28"/>
          <w:szCs w:val="28"/>
          <w:rtl/>
        </w:rPr>
        <w:lastRenderedPageBreak/>
        <w:t>گالتونگ</w:t>
      </w:r>
      <w:r w:rsidRPr="00C877DC">
        <w:rPr>
          <w:rStyle w:val="FootnoteReference"/>
          <w:rFonts w:cs="B Lotus"/>
          <w:sz w:val="28"/>
          <w:szCs w:val="28"/>
          <w:rtl/>
        </w:rPr>
        <w:footnoteReference w:id="47"/>
      </w:r>
      <w:r w:rsidRPr="00C877DC">
        <w:rPr>
          <w:rFonts w:cs="B Lotus"/>
          <w:sz w:val="28"/>
          <w:szCs w:val="28"/>
          <w:rtl/>
        </w:rPr>
        <w:t>»، يكي از نظريه</w:t>
      </w:r>
      <w:r w:rsidRPr="00C877DC">
        <w:rPr>
          <w:rFonts w:ascii="Arial" w:hAnsi="Arial"/>
          <w:sz w:val="28"/>
          <w:szCs w:val="28"/>
        </w:rPr>
        <w:t>‌</w:t>
      </w:r>
      <w:r w:rsidRPr="00C877DC">
        <w:rPr>
          <w:rFonts w:cs="B Lotus"/>
          <w:sz w:val="28"/>
          <w:szCs w:val="28"/>
          <w:rtl/>
        </w:rPr>
        <w:t>پردازان برجست</w:t>
      </w:r>
      <w:r w:rsidR="00AF4F77" w:rsidRPr="00C877DC">
        <w:rPr>
          <w:rFonts w:cs="B Lotus" w:hint="cs"/>
          <w:sz w:val="28"/>
          <w:szCs w:val="28"/>
          <w:rtl/>
        </w:rPr>
        <w:t>ۀ</w:t>
      </w:r>
      <w:r w:rsidRPr="00C877DC">
        <w:rPr>
          <w:rFonts w:cs="B Lotus"/>
          <w:sz w:val="28"/>
          <w:szCs w:val="28"/>
          <w:rtl/>
        </w:rPr>
        <w:t xml:space="preserve"> همگرايي، دو يا چند بازيگر سياسي تبديل به يك موجودي</w:t>
      </w:r>
      <w:r w:rsidR="00AF4F77" w:rsidRPr="00C877DC">
        <w:rPr>
          <w:rFonts w:cs="B Lotus" w:hint="cs"/>
          <w:sz w:val="28"/>
          <w:szCs w:val="28"/>
          <w:rtl/>
        </w:rPr>
        <w:t>ّ</w:t>
      </w:r>
      <w:r w:rsidRPr="00C877DC">
        <w:rPr>
          <w:rFonts w:cs="B Lotus"/>
          <w:sz w:val="28"/>
          <w:szCs w:val="28"/>
          <w:rtl/>
        </w:rPr>
        <w:t>ت سياسي واحد شده و در اينجا</w:t>
      </w:r>
      <w:r w:rsidR="00AF4F77" w:rsidRPr="00C877DC">
        <w:rPr>
          <w:rFonts w:cs="B Lotus" w:hint="cs"/>
          <w:sz w:val="28"/>
          <w:szCs w:val="28"/>
          <w:rtl/>
        </w:rPr>
        <w:t xml:space="preserve"> ا</w:t>
      </w:r>
      <w:r w:rsidRPr="00C877DC">
        <w:rPr>
          <w:rFonts w:cs="B Lotus"/>
          <w:sz w:val="28"/>
          <w:szCs w:val="28"/>
          <w:rtl/>
        </w:rPr>
        <w:t>ست كه روند همگرايي كامل شده است. در ساي</w:t>
      </w:r>
      <w:r w:rsidR="00AF4F77" w:rsidRPr="00C877DC">
        <w:rPr>
          <w:rFonts w:cs="B Lotus" w:hint="cs"/>
          <w:sz w:val="28"/>
          <w:szCs w:val="28"/>
          <w:rtl/>
        </w:rPr>
        <w:t>ۀ</w:t>
      </w:r>
      <w:r w:rsidRPr="00C877DC">
        <w:rPr>
          <w:rFonts w:cs="B Lotus"/>
          <w:sz w:val="28"/>
          <w:szCs w:val="28"/>
          <w:rtl/>
        </w:rPr>
        <w:t xml:space="preserve"> اين همگرايي، موجودي</w:t>
      </w:r>
      <w:r w:rsidR="00AF4F77" w:rsidRPr="00C877DC">
        <w:rPr>
          <w:rFonts w:cs="B Lotus" w:hint="cs"/>
          <w:sz w:val="28"/>
          <w:szCs w:val="28"/>
          <w:rtl/>
        </w:rPr>
        <w:t>ّ</w:t>
      </w:r>
      <w:r w:rsidRPr="00C877DC">
        <w:rPr>
          <w:rFonts w:cs="B Lotus"/>
          <w:sz w:val="28"/>
          <w:szCs w:val="28"/>
          <w:rtl/>
        </w:rPr>
        <w:t>ت مت</w:t>
      </w:r>
      <w:r w:rsidR="00AF4F77" w:rsidRPr="00C877DC">
        <w:rPr>
          <w:rFonts w:cs="B Lotus" w:hint="cs"/>
          <w:sz w:val="28"/>
          <w:szCs w:val="28"/>
          <w:rtl/>
        </w:rPr>
        <w:t>ّ</w:t>
      </w:r>
      <w:r w:rsidRPr="00C877DC">
        <w:rPr>
          <w:rFonts w:cs="B Lotus"/>
          <w:sz w:val="28"/>
          <w:szCs w:val="28"/>
          <w:rtl/>
        </w:rPr>
        <w:t>حد مي</w:t>
      </w:r>
      <w:r w:rsidR="00AF4F77" w:rsidRPr="00C877DC">
        <w:rPr>
          <w:rFonts w:cs="B Lotus" w:hint="eastAsia"/>
          <w:sz w:val="28"/>
          <w:szCs w:val="28"/>
          <w:rtl/>
        </w:rPr>
        <w:t>‌</w:t>
      </w:r>
      <w:r w:rsidRPr="00C877DC">
        <w:rPr>
          <w:rFonts w:cs="B Lotus"/>
          <w:sz w:val="28"/>
          <w:szCs w:val="28"/>
          <w:rtl/>
        </w:rPr>
        <w:t>تواند در برابر قدرت</w:t>
      </w:r>
      <w:r w:rsidRPr="00C877DC">
        <w:rPr>
          <w:rFonts w:ascii="Arial" w:hAnsi="Arial"/>
          <w:sz w:val="28"/>
          <w:szCs w:val="28"/>
        </w:rPr>
        <w:t>‌</w:t>
      </w:r>
      <w:r w:rsidRPr="00C877DC">
        <w:rPr>
          <w:rFonts w:cs="B Lotus"/>
          <w:sz w:val="28"/>
          <w:szCs w:val="28"/>
          <w:rtl/>
        </w:rPr>
        <w:t>هاي بين</w:t>
      </w:r>
      <w:r w:rsidRPr="00C877DC">
        <w:rPr>
          <w:rFonts w:ascii="Arial" w:hAnsi="Arial"/>
          <w:sz w:val="28"/>
          <w:szCs w:val="28"/>
        </w:rPr>
        <w:t>‌</w:t>
      </w:r>
      <w:r w:rsidRPr="00C877DC">
        <w:rPr>
          <w:rFonts w:cs="B Lotus"/>
          <w:sz w:val="28"/>
          <w:szCs w:val="28"/>
          <w:rtl/>
        </w:rPr>
        <w:t xml:space="preserve">المللي حرفي براي گفتن داشته باشد (دوهرتي؛ نقل </w:t>
      </w:r>
      <w:r w:rsidR="00AF4F77" w:rsidRPr="00C877DC">
        <w:rPr>
          <w:rFonts w:cs="B Lotus" w:hint="cs"/>
          <w:sz w:val="28"/>
          <w:szCs w:val="28"/>
          <w:rtl/>
        </w:rPr>
        <w:t xml:space="preserve">شده </w:t>
      </w:r>
      <w:r w:rsidRPr="00C877DC">
        <w:rPr>
          <w:rFonts w:cs="B Lotus"/>
          <w:sz w:val="28"/>
          <w:szCs w:val="28"/>
          <w:rtl/>
        </w:rPr>
        <w:t>در: رفيع</w:t>
      </w:r>
      <w:r w:rsidR="00AF4F77" w:rsidRPr="00C877DC">
        <w:rPr>
          <w:rFonts w:cs="B Lotus" w:hint="cs"/>
          <w:sz w:val="28"/>
          <w:szCs w:val="28"/>
          <w:rtl/>
        </w:rPr>
        <w:t>،</w:t>
      </w:r>
      <w:r w:rsidRPr="00C877DC">
        <w:rPr>
          <w:rFonts w:cs="B Lotus"/>
          <w:sz w:val="28"/>
          <w:szCs w:val="28"/>
          <w:rtl/>
        </w:rPr>
        <w:t xml:space="preserve"> مظلومي</w:t>
      </w:r>
      <w:r w:rsidR="00AF4F77" w:rsidRPr="00C877DC">
        <w:rPr>
          <w:rFonts w:cs="B Lotus" w:hint="cs"/>
          <w:sz w:val="28"/>
          <w:szCs w:val="28"/>
          <w:rtl/>
        </w:rPr>
        <w:t>،</w:t>
      </w:r>
      <w:r w:rsidRPr="00C877DC">
        <w:rPr>
          <w:rFonts w:cs="B Lotus"/>
          <w:sz w:val="28"/>
          <w:szCs w:val="28"/>
          <w:rtl/>
        </w:rPr>
        <w:t xml:space="preserve"> 1391،</w:t>
      </w:r>
      <w:r w:rsidR="00AF4F77" w:rsidRPr="00C877DC">
        <w:rPr>
          <w:rFonts w:cs="B Lotus" w:hint="cs"/>
          <w:sz w:val="28"/>
          <w:szCs w:val="28"/>
          <w:rtl/>
        </w:rPr>
        <w:t xml:space="preserve"> ص</w:t>
      </w:r>
      <w:r w:rsidRPr="00C877DC">
        <w:rPr>
          <w:rFonts w:cs="B Lotus"/>
          <w:sz w:val="28"/>
          <w:szCs w:val="28"/>
          <w:rtl/>
        </w:rPr>
        <w:t xml:space="preserve"> 81</w:t>
      </w:r>
      <w:r w:rsidR="00AF4F77" w:rsidRPr="00C877DC">
        <w:rPr>
          <w:rFonts w:cs="B Lotus" w:hint="cs"/>
          <w:sz w:val="28"/>
          <w:szCs w:val="28"/>
          <w:rtl/>
        </w:rPr>
        <w:t xml:space="preserve">- </w:t>
      </w:r>
      <w:r w:rsidRPr="00C877DC">
        <w:rPr>
          <w:rFonts w:cs="B Lotus"/>
          <w:sz w:val="28"/>
          <w:szCs w:val="28"/>
          <w:rtl/>
        </w:rPr>
        <w:t xml:space="preserve">82). </w:t>
      </w:r>
    </w:p>
    <w:p w:rsidR="00022C32" w:rsidRPr="00C877DC" w:rsidRDefault="00022C32" w:rsidP="00F02502">
      <w:pPr>
        <w:bidi/>
        <w:spacing w:line="20" w:lineRule="atLeast"/>
        <w:ind w:firstLine="567"/>
        <w:jc w:val="both"/>
        <w:rPr>
          <w:rFonts w:cs="B Lotus"/>
          <w:sz w:val="28"/>
          <w:szCs w:val="28"/>
          <w:rtl/>
        </w:rPr>
      </w:pPr>
      <w:r w:rsidRPr="00C877DC">
        <w:rPr>
          <w:rFonts w:cs="B Lotus"/>
          <w:sz w:val="28"/>
          <w:szCs w:val="28"/>
          <w:rtl/>
        </w:rPr>
        <w:t>عوامل زيادي وجود دارد كه مي</w:t>
      </w:r>
      <w:r w:rsidRPr="00C877DC">
        <w:rPr>
          <w:rFonts w:ascii="Arial" w:hAnsi="Arial"/>
          <w:sz w:val="28"/>
          <w:szCs w:val="28"/>
        </w:rPr>
        <w:t>‌</w:t>
      </w:r>
      <w:r w:rsidRPr="00C877DC">
        <w:rPr>
          <w:rFonts w:cs="B Lotus"/>
          <w:sz w:val="28"/>
          <w:szCs w:val="28"/>
          <w:rtl/>
        </w:rPr>
        <w:t xml:space="preserve">تواند بر همگرايي مناطق </w:t>
      </w:r>
      <w:r w:rsidR="00BA7836" w:rsidRPr="00C877DC">
        <w:rPr>
          <w:rFonts w:cs="B Lotus"/>
          <w:sz w:val="28"/>
          <w:szCs w:val="28"/>
          <w:rtl/>
        </w:rPr>
        <w:t>تأثیر</w:t>
      </w:r>
      <w:r w:rsidRPr="00C877DC">
        <w:rPr>
          <w:rFonts w:cs="B Lotus"/>
          <w:sz w:val="28"/>
          <w:szCs w:val="28"/>
          <w:rtl/>
        </w:rPr>
        <w:t>گذار باشد و هرچه ق</w:t>
      </w:r>
      <w:r w:rsidR="00F02502" w:rsidRPr="00C877DC">
        <w:rPr>
          <w:rFonts w:cs="B Lotus" w:hint="cs"/>
          <w:sz w:val="28"/>
          <w:szCs w:val="28"/>
          <w:rtl/>
        </w:rPr>
        <w:t>در</w:t>
      </w:r>
      <w:r w:rsidRPr="00C877DC">
        <w:rPr>
          <w:rFonts w:cs="B Lotus"/>
          <w:sz w:val="28"/>
          <w:szCs w:val="28"/>
          <w:rtl/>
        </w:rPr>
        <w:t xml:space="preserve">ت اين عوامل زياد باشد، </w:t>
      </w:r>
      <w:r w:rsidR="00BA7836" w:rsidRPr="00C877DC">
        <w:rPr>
          <w:rFonts w:cs="B Lotus"/>
          <w:sz w:val="28"/>
          <w:szCs w:val="28"/>
          <w:rtl/>
        </w:rPr>
        <w:t>تأثیر</w:t>
      </w:r>
      <w:r w:rsidRPr="00C877DC">
        <w:rPr>
          <w:rFonts w:cs="B Lotus"/>
          <w:sz w:val="28"/>
          <w:szCs w:val="28"/>
          <w:rtl/>
        </w:rPr>
        <w:t xml:space="preserve"> آن هم بيشتر مي</w:t>
      </w:r>
      <w:r w:rsidRPr="00C877DC">
        <w:rPr>
          <w:rFonts w:ascii="Arial" w:hAnsi="Arial"/>
          <w:sz w:val="28"/>
          <w:szCs w:val="28"/>
        </w:rPr>
        <w:t>‌</w:t>
      </w:r>
      <w:r w:rsidRPr="00C877DC">
        <w:rPr>
          <w:rFonts w:cs="B Lotus"/>
          <w:sz w:val="28"/>
          <w:szCs w:val="28"/>
          <w:rtl/>
        </w:rPr>
        <w:t>شود. در ادام</w:t>
      </w:r>
      <w:r w:rsidR="00AF4F77" w:rsidRPr="00C877DC">
        <w:rPr>
          <w:rFonts w:cs="B Lotus" w:hint="cs"/>
          <w:sz w:val="28"/>
          <w:szCs w:val="28"/>
          <w:rtl/>
        </w:rPr>
        <w:t>ۀ</w:t>
      </w:r>
      <w:r w:rsidRPr="00C877DC">
        <w:rPr>
          <w:rFonts w:cs="B Lotus"/>
          <w:sz w:val="28"/>
          <w:szCs w:val="28"/>
          <w:rtl/>
        </w:rPr>
        <w:t xml:space="preserve"> بحث، به اين قضيه بيشتر پرداخته مي</w:t>
      </w:r>
      <w:r w:rsidRPr="00C877DC">
        <w:rPr>
          <w:rFonts w:ascii="Arial" w:hAnsi="Arial"/>
          <w:sz w:val="28"/>
          <w:szCs w:val="28"/>
        </w:rPr>
        <w:t>‌</w:t>
      </w:r>
      <w:r w:rsidRPr="00C877DC">
        <w:rPr>
          <w:rFonts w:cs="B Lotus"/>
          <w:sz w:val="28"/>
          <w:szCs w:val="28"/>
          <w:rtl/>
        </w:rPr>
        <w:t>شود.</w:t>
      </w:r>
    </w:p>
    <w:p w:rsidR="00022C32" w:rsidRPr="00C877DC" w:rsidRDefault="00470C36" w:rsidP="00A076A7">
      <w:pPr>
        <w:pStyle w:val="azam"/>
        <w:outlineLvl w:val="0"/>
        <w:rPr>
          <w:rFonts w:cs="B Titr"/>
          <w:sz w:val="24"/>
          <w:szCs w:val="24"/>
          <w:rtl/>
        </w:rPr>
      </w:pPr>
      <w:bookmarkStart w:id="23" w:name="_Toc367011234"/>
      <w:bookmarkStart w:id="24" w:name="_Toc399163191"/>
      <w:bookmarkStart w:id="25" w:name="_Toc503556821"/>
      <w:r w:rsidRPr="00C877DC">
        <w:rPr>
          <w:rFonts w:cs="B Titr" w:hint="cs"/>
          <w:sz w:val="24"/>
          <w:szCs w:val="24"/>
          <w:rtl/>
        </w:rPr>
        <w:t xml:space="preserve">2-4. </w:t>
      </w:r>
      <w:r w:rsidR="00022C32" w:rsidRPr="00C877DC">
        <w:rPr>
          <w:rFonts w:cs="B Titr"/>
          <w:sz w:val="24"/>
          <w:szCs w:val="24"/>
          <w:rtl/>
        </w:rPr>
        <w:t xml:space="preserve">عوامل </w:t>
      </w:r>
      <w:r w:rsidR="00E703AD" w:rsidRPr="00C877DC">
        <w:rPr>
          <w:rFonts w:cs="B Titr"/>
          <w:sz w:val="24"/>
          <w:szCs w:val="24"/>
          <w:rtl/>
        </w:rPr>
        <w:t>مؤثّر</w:t>
      </w:r>
      <w:r w:rsidR="00022C32" w:rsidRPr="00C877DC">
        <w:rPr>
          <w:rFonts w:cs="B Titr"/>
          <w:sz w:val="24"/>
          <w:szCs w:val="24"/>
          <w:rtl/>
        </w:rPr>
        <w:t xml:space="preserve"> بر همگرايي</w:t>
      </w:r>
      <w:bookmarkEnd w:id="23"/>
      <w:bookmarkEnd w:id="24"/>
      <w:r w:rsidR="00B417FD" w:rsidRPr="00C877DC">
        <w:rPr>
          <w:rFonts w:cs="B Titr" w:hint="cs"/>
          <w:sz w:val="24"/>
          <w:szCs w:val="24"/>
          <w:rtl/>
        </w:rPr>
        <w:t xml:space="preserve"> کشورهای منطقه</w:t>
      </w:r>
      <w:bookmarkEnd w:id="25"/>
    </w:p>
    <w:p w:rsidR="00A844A0" w:rsidRPr="00C877DC" w:rsidRDefault="00A844A0" w:rsidP="006F32ED">
      <w:pPr>
        <w:bidi/>
        <w:spacing w:line="20" w:lineRule="atLeast"/>
        <w:ind w:firstLine="567"/>
        <w:contextualSpacing/>
        <w:jc w:val="both"/>
        <w:rPr>
          <w:rFonts w:cs="B Lotus"/>
          <w:sz w:val="28"/>
          <w:szCs w:val="28"/>
          <w:rtl/>
        </w:rPr>
      </w:pPr>
      <w:r w:rsidRPr="00C877DC">
        <w:rPr>
          <w:rFonts w:cs="B Lotus" w:hint="cs"/>
          <w:sz w:val="28"/>
          <w:szCs w:val="28"/>
          <w:rtl/>
        </w:rPr>
        <w:t>روند</w:t>
      </w:r>
      <w:r w:rsidRPr="00C877DC">
        <w:rPr>
          <w:rFonts w:cs="B Lotus"/>
          <w:sz w:val="28"/>
          <w:szCs w:val="28"/>
        </w:rPr>
        <w:t xml:space="preserve"> </w:t>
      </w:r>
      <w:r w:rsidRPr="00C877DC">
        <w:rPr>
          <w:rFonts w:cs="B Lotus" w:hint="cs"/>
          <w:sz w:val="28"/>
          <w:szCs w:val="28"/>
          <w:rtl/>
        </w:rPr>
        <w:t>همگرایی</w:t>
      </w:r>
      <w:r w:rsidRPr="00C877DC">
        <w:rPr>
          <w:rFonts w:cs="B Lotus"/>
          <w:sz w:val="28"/>
          <w:szCs w:val="28"/>
        </w:rPr>
        <w:t xml:space="preserve"> </w:t>
      </w:r>
      <w:r w:rsidRPr="00C877DC">
        <w:rPr>
          <w:rFonts w:cs="B Lotus" w:hint="cs"/>
          <w:sz w:val="28"/>
          <w:szCs w:val="28"/>
          <w:rtl/>
        </w:rPr>
        <w:t>در</w:t>
      </w:r>
      <w:r w:rsidRPr="00C877DC">
        <w:rPr>
          <w:rFonts w:cs="B Lotus"/>
          <w:sz w:val="28"/>
          <w:szCs w:val="28"/>
        </w:rPr>
        <w:t xml:space="preserve"> </w:t>
      </w:r>
      <w:r w:rsidRPr="00C877DC">
        <w:rPr>
          <w:rFonts w:cs="B Lotus" w:hint="cs"/>
          <w:sz w:val="28"/>
          <w:szCs w:val="28"/>
          <w:rtl/>
        </w:rPr>
        <w:t>ابتدایی</w:t>
      </w:r>
      <w:r w:rsidR="006F32ED" w:rsidRPr="00C877DC">
        <w:rPr>
          <w:rFonts w:cs="B Lotus" w:hint="eastAsia"/>
          <w:sz w:val="28"/>
          <w:szCs w:val="28"/>
          <w:rtl/>
        </w:rPr>
        <w:t>‌</w:t>
      </w:r>
      <w:r w:rsidRPr="00C877DC">
        <w:rPr>
          <w:rFonts w:cs="B Lotus" w:hint="cs"/>
          <w:sz w:val="28"/>
          <w:szCs w:val="28"/>
          <w:rtl/>
        </w:rPr>
        <w:t>ترین</w:t>
      </w:r>
      <w:r w:rsidRPr="00C877DC">
        <w:rPr>
          <w:rFonts w:cs="B Lotus"/>
          <w:sz w:val="28"/>
          <w:szCs w:val="28"/>
        </w:rPr>
        <w:t xml:space="preserve"> </w:t>
      </w:r>
      <w:r w:rsidRPr="00C877DC">
        <w:rPr>
          <w:rFonts w:cs="B Lotus" w:hint="cs"/>
          <w:sz w:val="28"/>
          <w:szCs w:val="28"/>
          <w:rtl/>
        </w:rPr>
        <w:t>شكل</w:t>
      </w:r>
      <w:r w:rsidRPr="00C877DC">
        <w:rPr>
          <w:rFonts w:cs="B Lotus"/>
          <w:sz w:val="28"/>
          <w:szCs w:val="28"/>
        </w:rPr>
        <w:t xml:space="preserve"> </w:t>
      </w:r>
      <w:r w:rsidRPr="00C877DC">
        <w:rPr>
          <w:rFonts w:cs="B Lotus" w:hint="cs"/>
          <w:sz w:val="28"/>
          <w:szCs w:val="28"/>
          <w:rtl/>
        </w:rPr>
        <w:t>خود</w:t>
      </w:r>
      <w:r w:rsidRPr="00C877DC">
        <w:rPr>
          <w:rFonts w:cs="B Lotus"/>
          <w:sz w:val="28"/>
          <w:szCs w:val="28"/>
        </w:rPr>
        <w:t xml:space="preserve"> </w:t>
      </w:r>
      <w:r w:rsidRPr="00C877DC">
        <w:rPr>
          <w:rFonts w:cs="B Lotus" w:hint="cs"/>
          <w:sz w:val="28"/>
          <w:szCs w:val="28"/>
          <w:rtl/>
        </w:rPr>
        <w:t>از</w:t>
      </w:r>
      <w:r w:rsidRPr="00C877DC">
        <w:rPr>
          <w:rFonts w:cs="B Lotus"/>
          <w:sz w:val="28"/>
          <w:szCs w:val="28"/>
        </w:rPr>
        <w:t xml:space="preserve"> </w:t>
      </w:r>
      <w:r w:rsidRPr="00C877DC">
        <w:rPr>
          <w:rFonts w:cs="B Lotus" w:hint="cs"/>
          <w:sz w:val="28"/>
          <w:szCs w:val="28"/>
          <w:rtl/>
        </w:rPr>
        <w:t>یك</w:t>
      </w:r>
      <w:r w:rsidRPr="00C877DC">
        <w:rPr>
          <w:rFonts w:cs="B Lotus"/>
          <w:sz w:val="28"/>
          <w:szCs w:val="28"/>
        </w:rPr>
        <w:t xml:space="preserve"> </w:t>
      </w:r>
      <w:r w:rsidRPr="00C877DC">
        <w:rPr>
          <w:rFonts w:cs="B Lotus" w:hint="cs"/>
          <w:sz w:val="28"/>
          <w:szCs w:val="28"/>
          <w:rtl/>
        </w:rPr>
        <w:t>نقطه</w:t>
      </w:r>
      <w:r w:rsidRPr="00C877DC">
        <w:rPr>
          <w:rFonts w:cs="B Lotus"/>
          <w:sz w:val="28"/>
          <w:szCs w:val="28"/>
        </w:rPr>
        <w:t xml:space="preserve"> </w:t>
      </w:r>
      <w:r w:rsidRPr="00C877DC">
        <w:rPr>
          <w:rFonts w:cs="B Lotus" w:hint="cs"/>
          <w:sz w:val="28"/>
          <w:szCs w:val="28"/>
          <w:rtl/>
        </w:rPr>
        <w:t>آغاز</w:t>
      </w:r>
      <w:r w:rsidRPr="00C877DC">
        <w:rPr>
          <w:rFonts w:cs="B Lotus"/>
          <w:sz w:val="28"/>
          <w:szCs w:val="28"/>
        </w:rPr>
        <w:t xml:space="preserve"> </w:t>
      </w:r>
      <w:r w:rsidRPr="00C877DC">
        <w:rPr>
          <w:rFonts w:cs="B Lotus" w:hint="cs"/>
          <w:sz w:val="28"/>
          <w:szCs w:val="28"/>
          <w:rtl/>
        </w:rPr>
        <w:t>م</w:t>
      </w:r>
      <w:r w:rsidR="006F32ED" w:rsidRPr="00C877DC">
        <w:rPr>
          <w:rFonts w:cs="B Lotus" w:hint="cs"/>
          <w:sz w:val="28"/>
          <w:szCs w:val="28"/>
          <w:rtl/>
        </w:rPr>
        <w:t>ی</w:t>
      </w:r>
      <w:r w:rsidR="006F32ED" w:rsidRPr="00C877DC">
        <w:rPr>
          <w:rFonts w:cs="B Lotus" w:hint="eastAsia"/>
          <w:sz w:val="28"/>
          <w:szCs w:val="28"/>
          <w:rtl/>
        </w:rPr>
        <w:t>‌</w:t>
      </w:r>
      <w:r w:rsidRPr="00C877DC">
        <w:rPr>
          <w:rFonts w:cs="B Lotus" w:hint="cs"/>
          <w:sz w:val="28"/>
          <w:szCs w:val="28"/>
          <w:rtl/>
        </w:rPr>
        <w:t>شود</w:t>
      </w:r>
      <w:r w:rsidRPr="00C877DC">
        <w:rPr>
          <w:rFonts w:cs="B Lotus"/>
          <w:sz w:val="28"/>
          <w:szCs w:val="28"/>
        </w:rPr>
        <w:t xml:space="preserve"> </w:t>
      </w:r>
      <w:r w:rsidRPr="00C877DC">
        <w:rPr>
          <w:rFonts w:cs="B Lotus" w:hint="cs"/>
          <w:sz w:val="28"/>
          <w:szCs w:val="28"/>
          <w:rtl/>
        </w:rPr>
        <w:t>و</w:t>
      </w:r>
      <w:r w:rsidRPr="00C877DC">
        <w:rPr>
          <w:rFonts w:cs="B Lotus"/>
          <w:sz w:val="28"/>
          <w:szCs w:val="28"/>
        </w:rPr>
        <w:t xml:space="preserve"> </w:t>
      </w:r>
      <w:r w:rsidRPr="00C877DC">
        <w:rPr>
          <w:rFonts w:cs="B Lotus" w:hint="cs"/>
          <w:sz w:val="28"/>
          <w:szCs w:val="28"/>
          <w:rtl/>
        </w:rPr>
        <w:t>در</w:t>
      </w:r>
      <w:r w:rsidRPr="00C877DC">
        <w:rPr>
          <w:rFonts w:cs="B Lotus"/>
          <w:sz w:val="28"/>
          <w:szCs w:val="28"/>
        </w:rPr>
        <w:t xml:space="preserve"> </w:t>
      </w:r>
      <w:r w:rsidRPr="00C877DC">
        <w:rPr>
          <w:rFonts w:cs="B Lotus" w:hint="cs"/>
          <w:sz w:val="28"/>
          <w:szCs w:val="28"/>
          <w:rtl/>
        </w:rPr>
        <w:t>ادامه</w:t>
      </w:r>
      <w:r w:rsidRPr="00C877DC">
        <w:rPr>
          <w:rFonts w:cs="B Lotus"/>
          <w:sz w:val="28"/>
          <w:szCs w:val="28"/>
        </w:rPr>
        <w:t xml:space="preserve"> </w:t>
      </w:r>
      <w:r w:rsidRPr="00C877DC">
        <w:rPr>
          <w:rFonts w:cs="B Lotus" w:hint="cs"/>
          <w:sz w:val="28"/>
          <w:szCs w:val="28"/>
          <w:rtl/>
        </w:rPr>
        <w:t>این</w:t>
      </w:r>
      <w:r w:rsidRPr="00C877DC">
        <w:rPr>
          <w:rFonts w:cs="B Lotus"/>
          <w:sz w:val="28"/>
          <w:szCs w:val="28"/>
        </w:rPr>
        <w:t xml:space="preserve"> </w:t>
      </w:r>
      <w:r w:rsidRPr="00C877DC">
        <w:rPr>
          <w:rFonts w:cs="B Lotus" w:hint="cs"/>
          <w:sz w:val="28"/>
          <w:szCs w:val="28"/>
          <w:rtl/>
        </w:rPr>
        <w:t>روند</w:t>
      </w:r>
      <w:r w:rsidR="006F32ED" w:rsidRPr="00C877DC">
        <w:rPr>
          <w:rFonts w:cs="B Lotus" w:hint="cs"/>
          <w:sz w:val="28"/>
          <w:szCs w:val="28"/>
          <w:rtl/>
        </w:rPr>
        <w:t xml:space="preserve"> </w:t>
      </w:r>
      <w:r w:rsidRPr="00C877DC">
        <w:rPr>
          <w:rFonts w:cs="B Lotus" w:hint="cs"/>
          <w:sz w:val="28"/>
          <w:szCs w:val="28"/>
          <w:rtl/>
        </w:rPr>
        <w:t>تكامل،</w:t>
      </w:r>
      <w:r w:rsidRPr="00C877DC">
        <w:rPr>
          <w:rFonts w:cs="B Lotus"/>
          <w:sz w:val="28"/>
          <w:szCs w:val="28"/>
        </w:rPr>
        <w:t xml:space="preserve"> </w:t>
      </w:r>
      <w:r w:rsidRPr="00C877DC">
        <w:rPr>
          <w:rFonts w:cs="B Lotus" w:hint="cs"/>
          <w:sz w:val="28"/>
          <w:szCs w:val="28"/>
          <w:rtl/>
        </w:rPr>
        <w:t>به</w:t>
      </w:r>
      <w:r w:rsidRPr="00C877DC">
        <w:rPr>
          <w:rFonts w:cs="B Lotus"/>
          <w:sz w:val="28"/>
          <w:szCs w:val="28"/>
        </w:rPr>
        <w:t xml:space="preserve"> </w:t>
      </w:r>
      <w:r w:rsidRPr="00C877DC">
        <w:rPr>
          <w:rFonts w:cs="B Lotus" w:hint="cs"/>
          <w:sz w:val="28"/>
          <w:szCs w:val="28"/>
          <w:rtl/>
        </w:rPr>
        <w:t>مرحله</w:t>
      </w:r>
      <w:r w:rsidR="006F32ED" w:rsidRPr="00C877DC">
        <w:rPr>
          <w:rFonts w:cs="B Lotus" w:hint="eastAsia"/>
          <w:sz w:val="28"/>
          <w:szCs w:val="28"/>
          <w:rtl/>
        </w:rPr>
        <w:t>‌</w:t>
      </w:r>
      <w:r w:rsidRPr="00C877DC">
        <w:rPr>
          <w:rFonts w:cs="B Lotus" w:hint="cs"/>
          <w:sz w:val="28"/>
          <w:szCs w:val="28"/>
          <w:rtl/>
        </w:rPr>
        <w:t>ای</w:t>
      </w:r>
      <w:r w:rsidRPr="00C877DC">
        <w:rPr>
          <w:rFonts w:cs="B Lotus"/>
          <w:sz w:val="28"/>
          <w:szCs w:val="28"/>
        </w:rPr>
        <w:t xml:space="preserve"> </w:t>
      </w:r>
      <w:r w:rsidRPr="00C877DC">
        <w:rPr>
          <w:rFonts w:cs="B Lotus" w:hint="cs"/>
          <w:sz w:val="28"/>
          <w:szCs w:val="28"/>
          <w:rtl/>
        </w:rPr>
        <w:t>به</w:t>
      </w:r>
      <w:r w:rsidRPr="00C877DC">
        <w:rPr>
          <w:rFonts w:cs="B Lotus"/>
          <w:sz w:val="28"/>
          <w:szCs w:val="28"/>
        </w:rPr>
        <w:t xml:space="preserve"> </w:t>
      </w:r>
      <w:r w:rsidRPr="00C877DC">
        <w:rPr>
          <w:rFonts w:cs="B Lotus" w:hint="cs"/>
          <w:sz w:val="28"/>
          <w:szCs w:val="28"/>
          <w:rtl/>
        </w:rPr>
        <w:t>نام</w:t>
      </w:r>
      <w:r w:rsidR="006F32ED" w:rsidRPr="00C877DC">
        <w:rPr>
          <w:rFonts w:cs="B Lotus" w:hint="cs"/>
          <w:sz w:val="28"/>
          <w:szCs w:val="28"/>
          <w:rtl/>
        </w:rPr>
        <w:t xml:space="preserve"> «</w:t>
      </w:r>
      <w:r w:rsidRPr="00C877DC">
        <w:rPr>
          <w:rFonts w:cs="B Lotus" w:hint="cs"/>
          <w:sz w:val="28"/>
          <w:szCs w:val="28"/>
          <w:rtl/>
        </w:rPr>
        <w:t>خیز</w:t>
      </w:r>
      <w:r w:rsidR="006F32ED" w:rsidRPr="00C877DC">
        <w:rPr>
          <w:rFonts w:cs="B Lotus" w:hint="cs"/>
          <w:sz w:val="28"/>
          <w:szCs w:val="28"/>
          <w:rtl/>
        </w:rPr>
        <w:t xml:space="preserve">» </w:t>
      </w:r>
      <w:r w:rsidRPr="00C877DC">
        <w:rPr>
          <w:rFonts w:cs="B Lotus" w:hint="cs"/>
          <w:sz w:val="28"/>
          <w:szCs w:val="28"/>
          <w:rtl/>
        </w:rPr>
        <w:t>رسیده</w:t>
      </w:r>
      <w:r w:rsidRPr="00C877DC">
        <w:rPr>
          <w:rFonts w:cs="B Lotus"/>
          <w:sz w:val="28"/>
          <w:szCs w:val="28"/>
        </w:rPr>
        <w:t xml:space="preserve"> </w:t>
      </w:r>
      <w:r w:rsidRPr="00C877DC">
        <w:rPr>
          <w:rFonts w:cs="B Lotus" w:hint="cs"/>
          <w:sz w:val="28"/>
          <w:szCs w:val="28"/>
          <w:rtl/>
        </w:rPr>
        <w:t>و</w:t>
      </w:r>
      <w:r w:rsidRPr="00C877DC">
        <w:rPr>
          <w:rFonts w:cs="B Lotus"/>
          <w:sz w:val="28"/>
          <w:szCs w:val="28"/>
        </w:rPr>
        <w:t xml:space="preserve"> </w:t>
      </w:r>
      <w:r w:rsidRPr="00C877DC">
        <w:rPr>
          <w:rFonts w:cs="B Lotus" w:hint="cs"/>
          <w:sz w:val="28"/>
          <w:szCs w:val="28"/>
          <w:rtl/>
        </w:rPr>
        <w:t>پس</w:t>
      </w:r>
      <w:r w:rsidRPr="00C877DC">
        <w:rPr>
          <w:rFonts w:cs="B Lotus"/>
          <w:sz w:val="28"/>
          <w:szCs w:val="28"/>
        </w:rPr>
        <w:t xml:space="preserve"> </w:t>
      </w:r>
      <w:r w:rsidRPr="00C877DC">
        <w:rPr>
          <w:rFonts w:cs="B Lotus" w:hint="cs"/>
          <w:sz w:val="28"/>
          <w:szCs w:val="28"/>
          <w:rtl/>
        </w:rPr>
        <w:t>از</w:t>
      </w:r>
      <w:r w:rsidRPr="00C877DC">
        <w:rPr>
          <w:rFonts w:cs="B Lotus"/>
          <w:sz w:val="28"/>
          <w:szCs w:val="28"/>
        </w:rPr>
        <w:t xml:space="preserve"> </w:t>
      </w:r>
      <w:r w:rsidRPr="00C877DC">
        <w:rPr>
          <w:rFonts w:cs="B Lotus" w:hint="cs"/>
          <w:sz w:val="28"/>
          <w:szCs w:val="28"/>
          <w:rtl/>
        </w:rPr>
        <w:t>آن</w:t>
      </w:r>
      <w:r w:rsidRPr="00C877DC">
        <w:rPr>
          <w:rFonts w:cs="B Lotus"/>
          <w:sz w:val="28"/>
          <w:szCs w:val="28"/>
        </w:rPr>
        <w:t xml:space="preserve"> </w:t>
      </w:r>
      <w:r w:rsidRPr="00C877DC">
        <w:rPr>
          <w:rFonts w:cs="B Lotus" w:hint="cs"/>
          <w:sz w:val="28"/>
          <w:szCs w:val="28"/>
          <w:rtl/>
        </w:rPr>
        <w:t>به</w:t>
      </w:r>
      <w:r w:rsidRPr="00C877DC">
        <w:rPr>
          <w:rFonts w:cs="B Lotus"/>
          <w:sz w:val="28"/>
          <w:szCs w:val="28"/>
        </w:rPr>
        <w:t xml:space="preserve"> </w:t>
      </w:r>
      <w:r w:rsidRPr="00C877DC">
        <w:rPr>
          <w:rFonts w:cs="B Lotus" w:hint="cs"/>
          <w:sz w:val="28"/>
          <w:szCs w:val="28"/>
          <w:rtl/>
        </w:rPr>
        <w:t>كامل</w:t>
      </w:r>
      <w:r w:rsidR="006F32ED" w:rsidRPr="00C877DC">
        <w:rPr>
          <w:rFonts w:cs="B Lotus" w:hint="eastAsia"/>
          <w:sz w:val="28"/>
          <w:szCs w:val="28"/>
          <w:rtl/>
        </w:rPr>
        <w:t>‌</w:t>
      </w:r>
      <w:r w:rsidRPr="00C877DC">
        <w:rPr>
          <w:rFonts w:cs="B Lotus" w:hint="cs"/>
          <w:sz w:val="28"/>
          <w:szCs w:val="28"/>
          <w:rtl/>
        </w:rPr>
        <w:t>ترین</w:t>
      </w:r>
      <w:r w:rsidRPr="00C877DC">
        <w:rPr>
          <w:rFonts w:cs="B Lotus"/>
          <w:sz w:val="28"/>
          <w:szCs w:val="28"/>
        </w:rPr>
        <w:t xml:space="preserve"> </w:t>
      </w:r>
      <w:r w:rsidRPr="00C877DC">
        <w:rPr>
          <w:rFonts w:cs="B Lotus" w:hint="cs"/>
          <w:sz w:val="28"/>
          <w:szCs w:val="28"/>
          <w:rtl/>
        </w:rPr>
        <w:t>شكل</w:t>
      </w:r>
      <w:r w:rsidRPr="00C877DC">
        <w:rPr>
          <w:rFonts w:cs="B Lotus"/>
          <w:sz w:val="28"/>
          <w:szCs w:val="28"/>
        </w:rPr>
        <w:t xml:space="preserve"> </w:t>
      </w:r>
      <w:r w:rsidRPr="00C877DC">
        <w:rPr>
          <w:rFonts w:cs="B Lotus" w:hint="cs"/>
          <w:sz w:val="28"/>
          <w:szCs w:val="28"/>
          <w:rtl/>
        </w:rPr>
        <w:t>خود</w:t>
      </w:r>
      <w:r w:rsidRPr="00C877DC">
        <w:rPr>
          <w:rFonts w:cs="B Lotus"/>
          <w:sz w:val="28"/>
          <w:szCs w:val="28"/>
        </w:rPr>
        <w:t xml:space="preserve"> </w:t>
      </w:r>
      <w:r w:rsidRPr="00C877DC">
        <w:rPr>
          <w:rFonts w:cs="B Lotus" w:hint="cs"/>
          <w:sz w:val="28"/>
          <w:szCs w:val="28"/>
          <w:rtl/>
        </w:rPr>
        <w:t>یعنی</w:t>
      </w:r>
      <w:r w:rsidR="006F32ED" w:rsidRPr="00C877DC">
        <w:rPr>
          <w:rFonts w:cs="B Lotus" w:hint="cs"/>
          <w:sz w:val="28"/>
          <w:szCs w:val="28"/>
          <w:rtl/>
        </w:rPr>
        <w:t>«</w:t>
      </w:r>
      <w:r w:rsidRPr="00C877DC">
        <w:rPr>
          <w:rFonts w:cs="B Lotus" w:hint="cs"/>
          <w:sz w:val="28"/>
          <w:szCs w:val="28"/>
          <w:rtl/>
        </w:rPr>
        <w:t>تسر</w:t>
      </w:r>
      <w:r w:rsidR="006F32ED" w:rsidRPr="00C877DC">
        <w:rPr>
          <w:rFonts w:cs="B Lotus" w:hint="cs"/>
          <w:sz w:val="28"/>
          <w:szCs w:val="28"/>
          <w:rtl/>
        </w:rPr>
        <w:t>ّ</w:t>
      </w:r>
      <w:r w:rsidRPr="00C877DC">
        <w:rPr>
          <w:rFonts w:cs="B Lotus" w:hint="cs"/>
          <w:sz w:val="28"/>
          <w:szCs w:val="28"/>
          <w:rtl/>
        </w:rPr>
        <w:t>ی</w:t>
      </w:r>
      <w:r w:rsidRPr="00C877DC">
        <w:rPr>
          <w:rFonts w:cs="B Lotus"/>
          <w:sz w:val="28"/>
          <w:szCs w:val="28"/>
        </w:rPr>
        <w:t xml:space="preserve"> </w:t>
      </w:r>
      <w:r w:rsidR="006F32ED" w:rsidRPr="00C877DC">
        <w:rPr>
          <w:rFonts w:cs="B Lotus" w:hint="cs"/>
          <w:sz w:val="28"/>
          <w:szCs w:val="28"/>
          <w:rtl/>
        </w:rPr>
        <w:t xml:space="preserve">» </w:t>
      </w:r>
      <w:r w:rsidRPr="00C877DC">
        <w:rPr>
          <w:rFonts w:cs="B Lotus" w:hint="cs"/>
          <w:sz w:val="28"/>
          <w:szCs w:val="28"/>
          <w:rtl/>
        </w:rPr>
        <w:t>و</w:t>
      </w:r>
      <w:r w:rsidR="006F32ED" w:rsidRPr="00C877DC">
        <w:rPr>
          <w:rFonts w:cs="B Lotus" w:hint="cs"/>
          <w:sz w:val="28"/>
          <w:szCs w:val="28"/>
          <w:rtl/>
        </w:rPr>
        <w:t xml:space="preserve"> «</w:t>
      </w:r>
      <w:r w:rsidRPr="00C877DC">
        <w:rPr>
          <w:rFonts w:cs="B Lotus" w:hint="cs"/>
          <w:sz w:val="28"/>
          <w:szCs w:val="28"/>
          <w:rtl/>
        </w:rPr>
        <w:t>گسترش</w:t>
      </w:r>
      <w:r w:rsidR="006F32ED" w:rsidRPr="00C877DC">
        <w:rPr>
          <w:rFonts w:cs="B Lotus" w:hint="cs"/>
          <w:sz w:val="28"/>
          <w:szCs w:val="28"/>
          <w:rtl/>
        </w:rPr>
        <w:t xml:space="preserve">» </w:t>
      </w:r>
      <w:r w:rsidRPr="00C877DC">
        <w:rPr>
          <w:rFonts w:cs="B Lotus" w:hint="cs"/>
          <w:sz w:val="28"/>
          <w:szCs w:val="28"/>
          <w:rtl/>
        </w:rPr>
        <w:t>می</w:t>
      </w:r>
      <w:r w:rsidR="006F32ED" w:rsidRPr="00C877DC">
        <w:rPr>
          <w:rFonts w:cs="B Lotus" w:hint="eastAsia"/>
          <w:sz w:val="28"/>
          <w:szCs w:val="28"/>
          <w:rtl/>
        </w:rPr>
        <w:t>‌</w:t>
      </w:r>
      <w:r w:rsidRPr="00C877DC">
        <w:rPr>
          <w:rFonts w:cs="B Lotus" w:hint="cs"/>
          <w:sz w:val="28"/>
          <w:szCs w:val="28"/>
          <w:rtl/>
        </w:rPr>
        <w:t>رسد</w:t>
      </w:r>
      <w:r w:rsidR="006F32ED" w:rsidRPr="00C877DC">
        <w:rPr>
          <w:rFonts w:cs="B Lotus" w:hint="cs"/>
          <w:sz w:val="28"/>
          <w:szCs w:val="28"/>
          <w:rtl/>
        </w:rPr>
        <w:t xml:space="preserve">. </w:t>
      </w:r>
      <w:r w:rsidRPr="00C877DC">
        <w:rPr>
          <w:rFonts w:cs="B Lotus" w:hint="cs"/>
          <w:sz w:val="28"/>
          <w:szCs w:val="28"/>
          <w:rtl/>
        </w:rPr>
        <w:t>لازم</w:t>
      </w:r>
      <w:r w:rsidR="006F32ED" w:rsidRPr="00C877DC">
        <w:rPr>
          <w:rFonts w:cs="B Lotus" w:hint="cs"/>
          <w:sz w:val="28"/>
          <w:szCs w:val="28"/>
          <w:rtl/>
        </w:rPr>
        <w:t>ۀ</w:t>
      </w:r>
      <w:r w:rsidRPr="00C877DC">
        <w:rPr>
          <w:rFonts w:cs="B Lotus"/>
          <w:sz w:val="28"/>
          <w:szCs w:val="28"/>
        </w:rPr>
        <w:t xml:space="preserve"> </w:t>
      </w:r>
      <w:r w:rsidRPr="00C877DC">
        <w:rPr>
          <w:rFonts w:cs="B Lotus" w:hint="cs"/>
          <w:sz w:val="28"/>
          <w:szCs w:val="28"/>
          <w:rtl/>
        </w:rPr>
        <w:t>رسیدن</w:t>
      </w:r>
      <w:r w:rsidRPr="00C877DC">
        <w:rPr>
          <w:rFonts w:cs="B Lotus"/>
          <w:sz w:val="28"/>
          <w:szCs w:val="28"/>
        </w:rPr>
        <w:t xml:space="preserve"> </w:t>
      </w:r>
      <w:r w:rsidRPr="00C877DC">
        <w:rPr>
          <w:rFonts w:cs="B Lotus" w:hint="cs"/>
          <w:sz w:val="28"/>
          <w:szCs w:val="28"/>
          <w:rtl/>
        </w:rPr>
        <w:t>به</w:t>
      </w:r>
      <w:r w:rsidRPr="00C877DC">
        <w:rPr>
          <w:rFonts w:cs="B Lotus"/>
          <w:sz w:val="28"/>
          <w:szCs w:val="28"/>
        </w:rPr>
        <w:t xml:space="preserve"> </w:t>
      </w:r>
      <w:r w:rsidRPr="00C877DC">
        <w:rPr>
          <w:rFonts w:cs="B Lotus" w:hint="cs"/>
          <w:sz w:val="28"/>
          <w:szCs w:val="28"/>
          <w:rtl/>
        </w:rPr>
        <w:t>این</w:t>
      </w:r>
      <w:r w:rsidRPr="00C877DC">
        <w:rPr>
          <w:rFonts w:cs="B Lotus"/>
          <w:sz w:val="28"/>
          <w:szCs w:val="28"/>
        </w:rPr>
        <w:t xml:space="preserve"> </w:t>
      </w:r>
      <w:r w:rsidRPr="00C877DC">
        <w:rPr>
          <w:rFonts w:cs="B Lotus" w:hint="cs"/>
          <w:sz w:val="28"/>
          <w:szCs w:val="28"/>
          <w:rtl/>
        </w:rPr>
        <w:t>مرحله،</w:t>
      </w:r>
      <w:r w:rsidRPr="00C877DC">
        <w:rPr>
          <w:rFonts w:cs="B Lotus"/>
          <w:sz w:val="28"/>
          <w:szCs w:val="28"/>
        </w:rPr>
        <w:t xml:space="preserve"> </w:t>
      </w:r>
      <w:r w:rsidRPr="00C877DC">
        <w:rPr>
          <w:rFonts w:cs="B Lotus" w:hint="cs"/>
          <w:sz w:val="28"/>
          <w:szCs w:val="28"/>
          <w:rtl/>
        </w:rPr>
        <w:t>گسترش</w:t>
      </w:r>
      <w:r w:rsidRPr="00C877DC">
        <w:rPr>
          <w:rFonts w:cs="B Lotus"/>
          <w:sz w:val="28"/>
          <w:szCs w:val="28"/>
        </w:rPr>
        <w:t xml:space="preserve"> </w:t>
      </w:r>
      <w:r w:rsidRPr="00C877DC">
        <w:rPr>
          <w:rFonts w:cs="B Lotus" w:hint="cs"/>
          <w:sz w:val="28"/>
          <w:szCs w:val="28"/>
          <w:rtl/>
        </w:rPr>
        <w:t>همكاری</w:t>
      </w:r>
      <w:r w:rsidR="006F32ED" w:rsidRPr="00C877DC">
        <w:rPr>
          <w:rFonts w:cs="B Lotus" w:hint="eastAsia"/>
          <w:sz w:val="28"/>
          <w:szCs w:val="28"/>
          <w:rtl/>
        </w:rPr>
        <w:t>‌</w:t>
      </w:r>
      <w:r w:rsidRPr="00C877DC">
        <w:rPr>
          <w:rFonts w:cs="B Lotus" w:hint="cs"/>
          <w:sz w:val="28"/>
          <w:szCs w:val="28"/>
          <w:rtl/>
        </w:rPr>
        <w:t>های</w:t>
      </w:r>
      <w:r w:rsidRPr="00C877DC">
        <w:rPr>
          <w:rFonts w:cs="B Lotus"/>
          <w:sz w:val="28"/>
          <w:szCs w:val="28"/>
        </w:rPr>
        <w:t xml:space="preserve"> </w:t>
      </w:r>
      <w:r w:rsidRPr="00C877DC">
        <w:rPr>
          <w:rFonts w:cs="B Lotus" w:hint="cs"/>
          <w:sz w:val="28"/>
          <w:szCs w:val="28"/>
          <w:rtl/>
        </w:rPr>
        <w:t>متنو</w:t>
      </w:r>
      <w:r w:rsidR="006F32ED" w:rsidRPr="00C877DC">
        <w:rPr>
          <w:rFonts w:cs="B Lotus" w:hint="cs"/>
          <w:sz w:val="28"/>
          <w:szCs w:val="28"/>
          <w:rtl/>
        </w:rPr>
        <w:t>ّ</w:t>
      </w:r>
      <w:r w:rsidRPr="00C877DC">
        <w:rPr>
          <w:rFonts w:cs="B Lotus" w:hint="cs"/>
          <w:sz w:val="28"/>
          <w:szCs w:val="28"/>
          <w:rtl/>
        </w:rPr>
        <w:t>ع</w:t>
      </w:r>
      <w:r w:rsidRPr="00C877DC">
        <w:rPr>
          <w:rFonts w:cs="B Lotus"/>
          <w:sz w:val="28"/>
          <w:szCs w:val="28"/>
        </w:rPr>
        <w:t xml:space="preserve"> </w:t>
      </w:r>
      <w:r w:rsidRPr="00C877DC">
        <w:rPr>
          <w:rFonts w:cs="B Lotus" w:hint="cs"/>
          <w:sz w:val="28"/>
          <w:szCs w:val="28"/>
          <w:rtl/>
        </w:rPr>
        <w:t>اقتصادی،</w:t>
      </w:r>
      <w:r w:rsidR="006F32ED" w:rsidRPr="00C877DC">
        <w:rPr>
          <w:rFonts w:cs="B Lotus" w:hint="cs"/>
          <w:sz w:val="28"/>
          <w:szCs w:val="28"/>
          <w:rtl/>
        </w:rPr>
        <w:t xml:space="preserve"> </w:t>
      </w:r>
      <w:r w:rsidRPr="00C877DC">
        <w:rPr>
          <w:rFonts w:cs="B Lotus" w:hint="cs"/>
          <w:sz w:val="28"/>
          <w:szCs w:val="28"/>
          <w:rtl/>
        </w:rPr>
        <w:t>فن</w:t>
      </w:r>
      <w:r w:rsidR="006F32ED" w:rsidRPr="00C877DC">
        <w:rPr>
          <w:rFonts w:cs="B Lotus" w:hint="cs"/>
          <w:sz w:val="28"/>
          <w:szCs w:val="28"/>
          <w:rtl/>
        </w:rPr>
        <w:t>ّ</w:t>
      </w:r>
      <w:r w:rsidRPr="00C877DC">
        <w:rPr>
          <w:rFonts w:cs="B Lotus" w:hint="cs"/>
          <w:sz w:val="28"/>
          <w:szCs w:val="28"/>
          <w:rtl/>
        </w:rPr>
        <w:t>ی،</w:t>
      </w:r>
      <w:r w:rsidRPr="00C877DC">
        <w:rPr>
          <w:rFonts w:cs="B Lotus"/>
          <w:sz w:val="28"/>
          <w:szCs w:val="28"/>
        </w:rPr>
        <w:t xml:space="preserve"> </w:t>
      </w:r>
      <w:r w:rsidRPr="00C877DC">
        <w:rPr>
          <w:rFonts w:cs="B Lotus" w:hint="cs"/>
          <w:sz w:val="28"/>
          <w:szCs w:val="28"/>
          <w:rtl/>
        </w:rPr>
        <w:t>سیاسی،</w:t>
      </w:r>
      <w:r w:rsidRPr="00C877DC">
        <w:rPr>
          <w:rFonts w:cs="B Lotus"/>
          <w:sz w:val="28"/>
          <w:szCs w:val="28"/>
        </w:rPr>
        <w:t xml:space="preserve"> </w:t>
      </w:r>
      <w:r w:rsidRPr="00C877DC">
        <w:rPr>
          <w:rFonts w:cs="B Lotus" w:hint="cs"/>
          <w:sz w:val="28"/>
          <w:szCs w:val="28"/>
          <w:rtl/>
        </w:rPr>
        <w:t>فرهنگی،</w:t>
      </w:r>
      <w:r w:rsidRPr="00C877DC">
        <w:rPr>
          <w:rFonts w:cs="B Lotus"/>
          <w:sz w:val="28"/>
          <w:szCs w:val="28"/>
        </w:rPr>
        <w:t xml:space="preserve"> </w:t>
      </w:r>
      <w:r w:rsidRPr="00C877DC">
        <w:rPr>
          <w:rFonts w:cs="B Lotus" w:hint="cs"/>
          <w:sz w:val="28"/>
          <w:szCs w:val="28"/>
          <w:rtl/>
        </w:rPr>
        <w:t>و</w:t>
      </w:r>
      <w:r w:rsidRPr="00C877DC">
        <w:rPr>
          <w:rFonts w:cs="B Lotus"/>
          <w:sz w:val="28"/>
          <w:szCs w:val="28"/>
        </w:rPr>
        <w:t xml:space="preserve"> </w:t>
      </w:r>
      <w:r w:rsidRPr="00C877DC">
        <w:rPr>
          <w:rFonts w:cs="B Lotus" w:hint="cs"/>
          <w:sz w:val="28"/>
          <w:szCs w:val="28"/>
          <w:rtl/>
        </w:rPr>
        <w:t>امنی</w:t>
      </w:r>
      <w:r w:rsidR="006F32ED" w:rsidRPr="00C877DC">
        <w:rPr>
          <w:rFonts w:cs="B Lotus" w:hint="cs"/>
          <w:sz w:val="28"/>
          <w:szCs w:val="28"/>
          <w:rtl/>
        </w:rPr>
        <w:t>ّ</w:t>
      </w:r>
      <w:r w:rsidRPr="00C877DC">
        <w:rPr>
          <w:rFonts w:cs="B Lotus" w:hint="cs"/>
          <w:sz w:val="28"/>
          <w:szCs w:val="28"/>
          <w:rtl/>
        </w:rPr>
        <w:t>تی</w:t>
      </w:r>
      <w:r w:rsidRPr="00C877DC">
        <w:rPr>
          <w:rFonts w:cs="B Lotus"/>
          <w:sz w:val="28"/>
          <w:szCs w:val="28"/>
        </w:rPr>
        <w:t xml:space="preserve"> </w:t>
      </w:r>
      <w:r w:rsidRPr="00C877DC">
        <w:rPr>
          <w:rFonts w:cs="B Lotus" w:hint="cs"/>
          <w:sz w:val="28"/>
          <w:szCs w:val="28"/>
          <w:rtl/>
        </w:rPr>
        <w:t>است</w:t>
      </w:r>
      <w:r w:rsidR="006F32ED" w:rsidRPr="00C877DC">
        <w:rPr>
          <w:rFonts w:cs="B Lotus" w:hint="cs"/>
          <w:sz w:val="28"/>
          <w:szCs w:val="28"/>
          <w:rtl/>
        </w:rPr>
        <w:t xml:space="preserve">. </w:t>
      </w:r>
      <w:r w:rsidRPr="00C877DC">
        <w:rPr>
          <w:rFonts w:cs="B Lotus" w:hint="cs"/>
          <w:sz w:val="28"/>
          <w:szCs w:val="28"/>
          <w:rtl/>
        </w:rPr>
        <w:t>در</w:t>
      </w:r>
      <w:r w:rsidRPr="00C877DC">
        <w:rPr>
          <w:rFonts w:cs="B Lotus"/>
          <w:sz w:val="28"/>
          <w:szCs w:val="28"/>
        </w:rPr>
        <w:t xml:space="preserve"> </w:t>
      </w:r>
      <w:r w:rsidRPr="00C877DC">
        <w:rPr>
          <w:rFonts w:cs="B Lotus" w:hint="cs"/>
          <w:sz w:val="28"/>
          <w:szCs w:val="28"/>
          <w:rtl/>
        </w:rPr>
        <w:t>این</w:t>
      </w:r>
      <w:r w:rsidRPr="00C877DC">
        <w:rPr>
          <w:rFonts w:cs="B Lotus"/>
          <w:sz w:val="28"/>
          <w:szCs w:val="28"/>
        </w:rPr>
        <w:t xml:space="preserve"> </w:t>
      </w:r>
      <w:r w:rsidRPr="00C877DC">
        <w:rPr>
          <w:rFonts w:cs="B Lotus" w:hint="cs"/>
          <w:sz w:val="28"/>
          <w:szCs w:val="28"/>
          <w:rtl/>
        </w:rPr>
        <w:t>مرحله</w:t>
      </w:r>
      <w:r w:rsidRPr="00C877DC">
        <w:rPr>
          <w:rFonts w:cs="B Lotus"/>
          <w:sz w:val="28"/>
          <w:szCs w:val="28"/>
        </w:rPr>
        <w:t xml:space="preserve"> </w:t>
      </w:r>
      <w:r w:rsidRPr="00C877DC">
        <w:rPr>
          <w:rFonts w:cs="B Lotus" w:hint="cs"/>
          <w:sz w:val="28"/>
          <w:szCs w:val="28"/>
          <w:rtl/>
        </w:rPr>
        <w:t>است</w:t>
      </w:r>
      <w:r w:rsidRPr="00C877DC">
        <w:rPr>
          <w:rFonts w:cs="B Lotus"/>
          <w:sz w:val="28"/>
          <w:szCs w:val="28"/>
        </w:rPr>
        <w:t xml:space="preserve"> </w:t>
      </w:r>
      <w:r w:rsidRPr="00C877DC">
        <w:rPr>
          <w:rFonts w:cs="B Lotus" w:hint="cs"/>
          <w:sz w:val="28"/>
          <w:szCs w:val="28"/>
          <w:rtl/>
        </w:rPr>
        <w:t>كه</w:t>
      </w:r>
      <w:r w:rsidRPr="00C877DC">
        <w:rPr>
          <w:rFonts w:cs="B Lotus"/>
          <w:sz w:val="28"/>
          <w:szCs w:val="28"/>
        </w:rPr>
        <w:t xml:space="preserve"> </w:t>
      </w:r>
      <w:r w:rsidRPr="00C877DC">
        <w:rPr>
          <w:rFonts w:cs="B Lotus" w:hint="cs"/>
          <w:sz w:val="28"/>
          <w:szCs w:val="28"/>
          <w:rtl/>
        </w:rPr>
        <w:t>به</w:t>
      </w:r>
      <w:r w:rsidRPr="00C877DC">
        <w:rPr>
          <w:rFonts w:cs="B Lotus"/>
          <w:sz w:val="28"/>
          <w:szCs w:val="28"/>
        </w:rPr>
        <w:t xml:space="preserve"> </w:t>
      </w:r>
      <w:r w:rsidRPr="00C877DC">
        <w:rPr>
          <w:rFonts w:cs="B Lotus" w:hint="cs"/>
          <w:sz w:val="28"/>
          <w:szCs w:val="28"/>
          <w:rtl/>
        </w:rPr>
        <w:t>گفته</w:t>
      </w:r>
      <w:r w:rsidRPr="00C877DC">
        <w:rPr>
          <w:rFonts w:cs="B Lotus"/>
          <w:sz w:val="28"/>
          <w:szCs w:val="28"/>
        </w:rPr>
        <w:t xml:space="preserve"> </w:t>
      </w:r>
      <w:r w:rsidRPr="00C877DC">
        <w:rPr>
          <w:rFonts w:cs="B Lotus" w:hint="cs"/>
          <w:sz w:val="28"/>
          <w:szCs w:val="28"/>
          <w:rtl/>
        </w:rPr>
        <w:t>یوهان</w:t>
      </w:r>
      <w:r w:rsidRPr="00C877DC">
        <w:rPr>
          <w:rFonts w:cs="B Lotus"/>
          <w:sz w:val="28"/>
          <w:szCs w:val="28"/>
        </w:rPr>
        <w:t xml:space="preserve"> </w:t>
      </w:r>
      <w:r w:rsidRPr="00C877DC">
        <w:rPr>
          <w:rFonts w:cs="B Lotus" w:hint="cs"/>
          <w:sz w:val="28"/>
          <w:szCs w:val="28"/>
          <w:rtl/>
        </w:rPr>
        <w:t>گالتونی</w:t>
      </w:r>
      <w:r w:rsidRPr="00C877DC">
        <w:rPr>
          <w:rFonts w:cs="B Lotus"/>
          <w:sz w:val="28"/>
          <w:szCs w:val="28"/>
        </w:rPr>
        <w:t xml:space="preserve"> </w:t>
      </w:r>
      <w:r w:rsidRPr="00C877DC">
        <w:rPr>
          <w:rFonts w:cs="B Lotus" w:hint="cs"/>
          <w:sz w:val="28"/>
          <w:szCs w:val="28"/>
          <w:rtl/>
        </w:rPr>
        <w:t>یكی</w:t>
      </w:r>
      <w:r w:rsidRPr="00C877DC">
        <w:rPr>
          <w:rFonts w:cs="B Lotus"/>
          <w:sz w:val="28"/>
          <w:szCs w:val="28"/>
        </w:rPr>
        <w:t xml:space="preserve"> </w:t>
      </w:r>
      <w:r w:rsidRPr="00C877DC">
        <w:rPr>
          <w:rFonts w:cs="B Lotus" w:hint="cs"/>
          <w:sz w:val="28"/>
          <w:szCs w:val="28"/>
          <w:rtl/>
        </w:rPr>
        <w:t>از</w:t>
      </w:r>
      <w:r w:rsidR="006F32ED" w:rsidRPr="00C877DC">
        <w:rPr>
          <w:rFonts w:cs="B Lotus" w:hint="cs"/>
          <w:sz w:val="28"/>
          <w:szCs w:val="28"/>
          <w:rtl/>
        </w:rPr>
        <w:t xml:space="preserve"> </w:t>
      </w:r>
      <w:r w:rsidRPr="00C877DC">
        <w:rPr>
          <w:rFonts w:cs="B Lotus" w:hint="cs"/>
          <w:sz w:val="28"/>
          <w:szCs w:val="28"/>
          <w:rtl/>
        </w:rPr>
        <w:t>نظریه</w:t>
      </w:r>
      <w:r w:rsidR="006F32ED" w:rsidRPr="00C877DC">
        <w:rPr>
          <w:rFonts w:cs="B Lotus" w:hint="eastAsia"/>
          <w:sz w:val="28"/>
          <w:szCs w:val="28"/>
          <w:rtl/>
        </w:rPr>
        <w:t>‌</w:t>
      </w:r>
      <w:r w:rsidRPr="00C877DC">
        <w:rPr>
          <w:rFonts w:cs="B Lotus" w:hint="cs"/>
          <w:sz w:val="28"/>
          <w:szCs w:val="28"/>
          <w:rtl/>
        </w:rPr>
        <w:t>پردازان</w:t>
      </w:r>
      <w:r w:rsidR="006F32ED" w:rsidRPr="00C877DC">
        <w:rPr>
          <w:rFonts w:cs="B Lotus" w:hint="cs"/>
          <w:sz w:val="28"/>
          <w:szCs w:val="28"/>
          <w:rtl/>
        </w:rPr>
        <w:t xml:space="preserve"> </w:t>
      </w:r>
      <w:r w:rsidRPr="00C877DC">
        <w:rPr>
          <w:rFonts w:cs="B Lotus" w:hint="cs"/>
          <w:sz w:val="28"/>
          <w:szCs w:val="28"/>
          <w:rtl/>
        </w:rPr>
        <w:t>برجسته</w:t>
      </w:r>
      <w:r w:rsidRPr="00C877DC">
        <w:rPr>
          <w:rFonts w:cs="B Lotus"/>
          <w:sz w:val="28"/>
          <w:szCs w:val="28"/>
        </w:rPr>
        <w:t xml:space="preserve"> </w:t>
      </w:r>
      <w:r w:rsidRPr="00C877DC">
        <w:rPr>
          <w:rFonts w:cs="B Lotus" w:hint="cs"/>
          <w:sz w:val="28"/>
          <w:szCs w:val="28"/>
          <w:rtl/>
        </w:rPr>
        <w:t>همگرایی،</w:t>
      </w:r>
      <w:r w:rsidRPr="00C877DC">
        <w:rPr>
          <w:rFonts w:cs="B Lotus"/>
          <w:sz w:val="28"/>
          <w:szCs w:val="28"/>
        </w:rPr>
        <w:t xml:space="preserve"> </w:t>
      </w:r>
      <w:r w:rsidRPr="00C877DC">
        <w:rPr>
          <w:rFonts w:cs="B Lotus" w:hint="cs"/>
          <w:sz w:val="28"/>
          <w:szCs w:val="28"/>
          <w:rtl/>
        </w:rPr>
        <w:t>دو</w:t>
      </w:r>
      <w:r w:rsidRPr="00C877DC">
        <w:rPr>
          <w:rFonts w:cs="B Lotus"/>
          <w:sz w:val="28"/>
          <w:szCs w:val="28"/>
        </w:rPr>
        <w:t xml:space="preserve"> </w:t>
      </w:r>
      <w:r w:rsidRPr="00C877DC">
        <w:rPr>
          <w:rFonts w:cs="B Lotus" w:hint="cs"/>
          <w:sz w:val="28"/>
          <w:szCs w:val="28"/>
          <w:rtl/>
        </w:rPr>
        <w:t>یا</w:t>
      </w:r>
      <w:r w:rsidRPr="00C877DC">
        <w:rPr>
          <w:rFonts w:cs="B Lotus"/>
          <w:sz w:val="28"/>
          <w:szCs w:val="28"/>
        </w:rPr>
        <w:t xml:space="preserve"> </w:t>
      </w:r>
      <w:r w:rsidRPr="00C877DC">
        <w:rPr>
          <w:rFonts w:cs="B Lotus" w:hint="cs"/>
          <w:sz w:val="28"/>
          <w:szCs w:val="28"/>
          <w:rtl/>
        </w:rPr>
        <w:t>چند</w:t>
      </w:r>
      <w:r w:rsidR="006F32ED" w:rsidRPr="00C877DC">
        <w:rPr>
          <w:rFonts w:cs="B Lotus" w:hint="cs"/>
          <w:sz w:val="28"/>
          <w:szCs w:val="28"/>
          <w:rtl/>
        </w:rPr>
        <w:t xml:space="preserve"> </w:t>
      </w:r>
      <w:r w:rsidRPr="00C877DC">
        <w:rPr>
          <w:rFonts w:cs="B Lotus" w:hint="cs"/>
          <w:sz w:val="28"/>
          <w:szCs w:val="28"/>
          <w:rtl/>
        </w:rPr>
        <w:t>بازیگر</w:t>
      </w:r>
      <w:r w:rsidRPr="00C877DC">
        <w:rPr>
          <w:rFonts w:cs="B Lotus"/>
          <w:sz w:val="28"/>
          <w:szCs w:val="28"/>
        </w:rPr>
        <w:t xml:space="preserve"> </w:t>
      </w:r>
      <w:r w:rsidRPr="00C877DC">
        <w:rPr>
          <w:rFonts w:cs="B Lotus" w:hint="cs"/>
          <w:sz w:val="28"/>
          <w:szCs w:val="28"/>
          <w:rtl/>
        </w:rPr>
        <w:t>سیاسی</w:t>
      </w:r>
      <w:r w:rsidRPr="00C877DC">
        <w:rPr>
          <w:rFonts w:cs="B Lotus"/>
          <w:sz w:val="28"/>
          <w:szCs w:val="28"/>
        </w:rPr>
        <w:t xml:space="preserve"> </w:t>
      </w:r>
      <w:r w:rsidRPr="00C877DC">
        <w:rPr>
          <w:rFonts w:cs="B Lotus" w:hint="cs"/>
          <w:sz w:val="28"/>
          <w:szCs w:val="28"/>
          <w:rtl/>
        </w:rPr>
        <w:t>تبدیل</w:t>
      </w:r>
      <w:r w:rsidR="006F32ED" w:rsidRPr="00C877DC">
        <w:rPr>
          <w:rFonts w:cs="B Lotus" w:hint="cs"/>
          <w:sz w:val="28"/>
          <w:szCs w:val="28"/>
          <w:rtl/>
        </w:rPr>
        <w:t xml:space="preserve"> </w:t>
      </w:r>
      <w:r w:rsidRPr="00C877DC">
        <w:rPr>
          <w:rFonts w:cs="B Lotus" w:hint="cs"/>
          <w:sz w:val="28"/>
          <w:szCs w:val="28"/>
          <w:rtl/>
        </w:rPr>
        <w:t>به</w:t>
      </w:r>
      <w:r w:rsidRPr="00C877DC">
        <w:rPr>
          <w:rFonts w:cs="B Lotus"/>
          <w:sz w:val="28"/>
          <w:szCs w:val="28"/>
        </w:rPr>
        <w:t xml:space="preserve"> </w:t>
      </w:r>
      <w:r w:rsidRPr="00C877DC">
        <w:rPr>
          <w:rFonts w:cs="B Lotus" w:hint="cs"/>
          <w:sz w:val="28"/>
          <w:szCs w:val="28"/>
          <w:rtl/>
        </w:rPr>
        <w:t>یك</w:t>
      </w:r>
      <w:r w:rsidRPr="00C877DC">
        <w:rPr>
          <w:rFonts w:cs="B Lotus"/>
          <w:sz w:val="28"/>
          <w:szCs w:val="28"/>
        </w:rPr>
        <w:t xml:space="preserve"> </w:t>
      </w:r>
      <w:r w:rsidRPr="00C877DC">
        <w:rPr>
          <w:rFonts w:cs="B Lotus" w:hint="cs"/>
          <w:sz w:val="28"/>
          <w:szCs w:val="28"/>
          <w:rtl/>
        </w:rPr>
        <w:t>موجودیت</w:t>
      </w:r>
      <w:r w:rsidRPr="00C877DC">
        <w:rPr>
          <w:rFonts w:cs="B Lotus"/>
          <w:sz w:val="28"/>
          <w:szCs w:val="28"/>
        </w:rPr>
        <w:t xml:space="preserve"> </w:t>
      </w:r>
      <w:r w:rsidRPr="00C877DC">
        <w:rPr>
          <w:rFonts w:cs="B Lotus" w:hint="cs"/>
          <w:sz w:val="28"/>
          <w:szCs w:val="28"/>
          <w:rtl/>
        </w:rPr>
        <w:t>سیاسی</w:t>
      </w:r>
      <w:r w:rsidRPr="00C877DC">
        <w:rPr>
          <w:rFonts w:cs="B Lotus"/>
          <w:sz w:val="28"/>
          <w:szCs w:val="28"/>
        </w:rPr>
        <w:t xml:space="preserve"> </w:t>
      </w:r>
      <w:r w:rsidRPr="00C877DC">
        <w:rPr>
          <w:rFonts w:cs="B Lotus" w:hint="cs"/>
          <w:sz w:val="28"/>
          <w:szCs w:val="28"/>
          <w:rtl/>
        </w:rPr>
        <w:t>واحد</w:t>
      </w:r>
      <w:r w:rsidR="006F32ED" w:rsidRPr="00C877DC">
        <w:rPr>
          <w:rFonts w:cs="B Lotus" w:hint="cs"/>
          <w:sz w:val="28"/>
          <w:szCs w:val="28"/>
          <w:rtl/>
        </w:rPr>
        <w:t xml:space="preserve"> </w:t>
      </w:r>
      <w:r w:rsidRPr="00C877DC">
        <w:rPr>
          <w:rFonts w:cs="B Lotus" w:hint="cs"/>
          <w:sz w:val="28"/>
          <w:szCs w:val="28"/>
          <w:rtl/>
        </w:rPr>
        <w:t>شده</w:t>
      </w:r>
      <w:r w:rsidRPr="00C877DC">
        <w:rPr>
          <w:rFonts w:cs="B Lotus"/>
          <w:sz w:val="28"/>
          <w:szCs w:val="28"/>
        </w:rPr>
        <w:t xml:space="preserve"> </w:t>
      </w:r>
      <w:r w:rsidRPr="00C877DC">
        <w:rPr>
          <w:rFonts w:cs="B Lotus" w:hint="cs"/>
          <w:sz w:val="28"/>
          <w:szCs w:val="28"/>
          <w:rtl/>
        </w:rPr>
        <w:t>و</w:t>
      </w:r>
      <w:r w:rsidRPr="00C877DC">
        <w:rPr>
          <w:rFonts w:cs="B Lotus"/>
          <w:sz w:val="28"/>
          <w:szCs w:val="28"/>
        </w:rPr>
        <w:t xml:space="preserve"> </w:t>
      </w:r>
      <w:r w:rsidRPr="00C877DC">
        <w:rPr>
          <w:rFonts w:cs="B Lotus" w:hint="cs"/>
          <w:sz w:val="28"/>
          <w:szCs w:val="28"/>
          <w:rtl/>
        </w:rPr>
        <w:t>در</w:t>
      </w:r>
      <w:r w:rsidRPr="00C877DC">
        <w:rPr>
          <w:rFonts w:cs="B Lotus"/>
          <w:sz w:val="28"/>
          <w:szCs w:val="28"/>
        </w:rPr>
        <w:t xml:space="preserve"> </w:t>
      </w:r>
      <w:r w:rsidRPr="00C877DC">
        <w:rPr>
          <w:rFonts w:cs="B Lotus" w:hint="cs"/>
          <w:sz w:val="28"/>
          <w:szCs w:val="28"/>
          <w:rtl/>
        </w:rPr>
        <w:t>اینجاست</w:t>
      </w:r>
      <w:r w:rsidRPr="00C877DC">
        <w:rPr>
          <w:rFonts w:cs="B Lotus"/>
          <w:sz w:val="28"/>
          <w:szCs w:val="28"/>
        </w:rPr>
        <w:t xml:space="preserve"> </w:t>
      </w:r>
      <w:r w:rsidRPr="00C877DC">
        <w:rPr>
          <w:rFonts w:cs="B Lotus" w:hint="cs"/>
          <w:sz w:val="28"/>
          <w:szCs w:val="28"/>
          <w:rtl/>
        </w:rPr>
        <w:t>كه</w:t>
      </w:r>
      <w:r w:rsidRPr="00C877DC">
        <w:rPr>
          <w:rFonts w:cs="B Lotus"/>
          <w:sz w:val="28"/>
          <w:szCs w:val="28"/>
        </w:rPr>
        <w:t xml:space="preserve"> </w:t>
      </w:r>
      <w:r w:rsidRPr="00C877DC">
        <w:rPr>
          <w:rFonts w:cs="B Lotus" w:hint="cs"/>
          <w:sz w:val="28"/>
          <w:szCs w:val="28"/>
          <w:rtl/>
        </w:rPr>
        <w:t>روند</w:t>
      </w:r>
      <w:r w:rsidRPr="00C877DC">
        <w:rPr>
          <w:rFonts w:cs="B Lotus"/>
          <w:sz w:val="28"/>
          <w:szCs w:val="28"/>
        </w:rPr>
        <w:t xml:space="preserve"> </w:t>
      </w:r>
      <w:r w:rsidRPr="00C877DC">
        <w:rPr>
          <w:rFonts w:cs="B Lotus" w:hint="cs"/>
          <w:sz w:val="28"/>
          <w:szCs w:val="28"/>
          <w:rtl/>
        </w:rPr>
        <w:t>همگرایی</w:t>
      </w:r>
      <w:r w:rsidRPr="00C877DC">
        <w:rPr>
          <w:rFonts w:cs="B Lotus"/>
          <w:sz w:val="28"/>
          <w:szCs w:val="28"/>
        </w:rPr>
        <w:t xml:space="preserve"> </w:t>
      </w:r>
      <w:r w:rsidRPr="00C877DC">
        <w:rPr>
          <w:rFonts w:cs="B Lotus" w:hint="cs"/>
          <w:sz w:val="28"/>
          <w:szCs w:val="28"/>
          <w:rtl/>
        </w:rPr>
        <w:t>كامل</w:t>
      </w:r>
      <w:r w:rsidRPr="00C877DC">
        <w:rPr>
          <w:rFonts w:cs="B Lotus"/>
          <w:sz w:val="28"/>
          <w:szCs w:val="28"/>
        </w:rPr>
        <w:t xml:space="preserve"> </w:t>
      </w:r>
      <w:r w:rsidRPr="00C877DC">
        <w:rPr>
          <w:rFonts w:cs="B Lotus" w:hint="cs"/>
          <w:sz w:val="28"/>
          <w:szCs w:val="28"/>
          <w:rtl/>
        </w:rPr>
        <w:t>شده</w:t>
      </w:r>
      <w:r w:rsidRPr="00C877DC">
        <w:rPr>
          <w:rFonts w:cs="B Lotus"/>
          <w:sz w:val="28"/>
          <w:szCs w:val="28"/>
        </w:rPr>
        <w:t xml:space="preserve"> </w:t>
      </w:r>
      <w:r w:rsidRPr="00C877DC">
        <w:rPr>
          <w:rFonts w:cs="B Lotus" w:hint="cs"/>
          <w:sz w:val="28"/>
          <w:szCs w:val="28"/>
          <w:rtl/>
        </w:rPr>
        <w:t>است</w:t>
      </w:r>
      <w:r w:rsidR="006F32ED" w:rsidRPr="00C877DC">
        <w:rPr>
          <w:rFonts w:cs="B Lotus" w:hint="cs"/>
          <w:sz w:val="28"/>
          <w:szCs w:val="28"/>
          <w:rtl/>
        </w:rPr>
        <w:t xml:space="preserve"> (</w:t>
      </w:r>
      <w:r w:rsidRPr="00C877DC">
        <w:rPr>
          <w:rFonts w:cs="B Lotus" w:hint="cs"/>
          <w:sz w:val="28"/>
          <w:szCs w:val="28"/>
          <w:rtl/>
        </w:rPr>
        <w:t>محمدی،</w:t>
      </w:r>
      <w:r w:rsidRPr="00C877DC">
        <w:rPr>
          <w:rFonts w:cs="B Lotus"/>
          <w:sz w:val="28"/>
          <w:szCs w:val="28"/>
        </w:rPr>
        <w:t xml:space="preserve"> </w:t>
      </w:r>
      <w:r w:rsidR="006F32ED" w:rsidRPr="00C877DC">
        <w:rPr>
          <w:rFonts w:cs="B Lotus" w:hint="cs"/>
          <w:sz w:val="28"/>
          <w:szCs w:val="28"/>
          <w:rtl/>
        </w:rPr>
        <w:t>1370).</w:t>
      </w:r>
    </w:p>
    <w:p w:rsidR="00022C32" w:rsidRPr="00C877DC" w:rsidRDefault="00022C32" w:rsidP="00A844A0">
      <w:pPr>
        <w:bidi/>
        <w:spacing w:line="20" w:lineRule="atLeast"/>
        <w:ind w:firstLine="567"/>
        <w:contextualSpacing/>
        <w:jc w:val="both"/>
        <w:rPr>
          <w:rFonts w:cs="B Lotus"/>
          <w:sz w:val="28"/>
          <w:szCs w:val="28"/>
          <w:rtl/>
        </w:rPr>
      </w:pPr>
      <w:r w:rsidRPr="00C877DC">
        <w:rPr>
          <w:rFonts w:cs="B Lotus"/>
          <w:sz w:val="28"/>
          <w:szCs w:val="28"/>
          <w:rtl/>
        </w:rPr>
        <w:t>همگرايي در سطوح مختلف، به مقتضي</w:t>
      </w:r>
      <w:r w:rsidR="00AF4F77" w:rsidRPr="00C877DC">
        <w:rPr>
          <w:rFonts w:cs="B Lotus" w:hint="cs"/>
          <w:sz w:val="28"/>
          <w:szCs w:val="28"/>
          <w:rtl/>
        </w:rPr>
        <w:t>ّ</w:t>
      </w:r>
      <w:r w:rsidRPr="00C877DC">
        <w:rPr>
          <w:rFonts w:cs="B Lotus"/>
          <w:sz w:val="28"/>
          <w:szCs w:val="28"/>
          <w:rtl/>
        </w:rPr>
        <w:t>ات مختلفي اتفاق مي</w:t>
      </w:r>
      <w:r w:rsidRPr="00C877DC">
        <w:rPr>
          <w:rFonts w:ascii="Arial" w:hAnsi="Arial"/>
          <w:sz w:val="28"/>
          <w:szCs w:val="28"/>
        </w:rPr>
        <w:t>‌</w:t>
      </w:r>
      <w:r w:rsidRPr="00C877DC">
        <w:rPr>
          <w:rFonts w:cs="B Lotus"/>
          <w:sz w:val="28"/>
          <w:szCs w:val="28"/>
          <w:rtl/>
        </w:rPr>
        <w:t>افتد. از جمل</w:t>
      </w:r>
      <w:r w:rsidR="00AF4F77" w:rsidRPr="00C877DC">
        <w:rPr>
          <w:rFonts w:cs="B Lotus" w:hint="cs"/>
          <w:sz w:val="28"/>
          <w:szCs w:val="28"/>
          <w:rtl/>
        </w:rPr>
        <w:t>ۀ</w:t>
      </w:r>
      <w:r w:rsidRPr="00C877DC">
        <w:rPr>
          <w:rFonts w:cs="B Lotus"/>
          <w:sz w:val="28"/>
          <w:szCs w:val="28"/>
          <w:rtl/>
        </w:rPr>
        <w:t xml:space="preserve"> اين عوامل مي</w:t>
      </w:r>
      <w:r w:rsidRPr="00C877DC">
        <w:rPr>
          <w:rFonts w:ascii="Arial" w:hAnsi="Arial"/>
          <w:sz w:val="28"/>
          <w:szCs w:val="28"/>
        </w:rPr>
        <w:t>‌</w:t>
      </w:r>
      <w:r w:rsidRPr="00C877DC">
        <w:rPr>
          <w:rFonts w:cs="B Lotus"/>
          <w:sz w:val="28"/>
          <w:szCs w:val="28"/>
          <w:rtl/>
        </w:rPr>
        <w:t>توان موارد زير را برشمرد:</w:t>
      </w:r>
    </w:p>
    <w:p w:rsidR="00022C32" w:rsidRPr="00C877DC" w:rsidRDefault="00022C32" w:rsidP="003E5006">
      <w:pPr>
        <w:pStyle w:val="ListParagraph"/>
        <w:bidi/>
        <w:spacing w:after="0" w:line="20" w:lineRule="atLeast"/>
        <w:ind w:left="0"/>
        <w:jc w:val="both"/>
        <w:rPr>
          <w:rFonts w:cs="B Lotus"/>
          <w:sz w:val="28"/>
          <w:szCs w:val="28"/>
          <w:rtl/>
        </w:rPr>
      </w:pPr>
      <w:r w:rsidRPr="00C877DC">
        <w:rPr>
          <w:rFonts w:cs="B Lotus"/>
          <w:b/>
          <w:bCs/>
          <w:sz w:val="28"/>
          <w:szCs w:val="28"/>
          <w:rtl/>
        </w:rPr>
        <w:t>1.</w:t>
      </w:r>
      <w:r w:rsidRPr="00C877DC">
        <w:rPr>
          <w:rFonts w:cs="B Lotus"/>
          <w:sz w:val="28"/>
          <w:szCs w:val="28"/>
          <w:rtl/>
        </w:rPr>
        <w:t xml:space="preserve"> </w:t>
      </w:r>
      <w:r w:rsidR="00066ACB" w:rsidRPr="00C877DC">
        <w:rPr>
          <w:rFonts w:cs="B Lotus" w:hint="cs"/>
          <w:sz w:val="28"/>
          <w:szCs w:val="28"/>
          <w:rtl/>
        </w:rPr>
        <w:t>جغرافیا و نزدیکی اقلیمی که سرنوشت کشورهای</w:t>
      </w:r>
      <w:r w:rsidR="00AF4F77" w:rsidRPr="00C877DC">
        <w:rPr>
          <w:rFonts w:cs="B Lotus" w:hint="cs"/>
          <w:sz w:val="28"/>
          <w:szCs w:val="28"/>
          <w:rtl/>
        </w:rPr>
        <w:t xml:space="preserve"> </w:t>
      </w:r>
      <w:r w:rsidR="00066ACB" w:rsidRPr="00C877DC">
        <w:rPr>
          <w:rFonts w:cs="B Lotus" w:hint="cs"/>
          <w:sz w:val="28"/>
          <w:szCs w:val="28"/>
          <w:rtl/>
        </w:rPr>
        <w:t>حاضر در منطقه را به هم پیوند دهد (سلیمی، 1388، ص</w:t>
      </w:r>
      <w:r w:rsidR="003E5006" w:rsidRPr="00C877DC">
        <w:rPr>
          <w:rFonts w:cs="B Lotus" w:hint="cs"/>
          <w:sz w:val="28"/>
          <w:szCs w:val="28"/>
          <w:rtl/>
        </w:rPr>
        <w:t xml:space="preserve"> </w:t>
      </w:r>
      <w:r w:rsidR="00066ACB" w:rsidRPr="00C877DC">
        <w:rPr>
          <w:rFonts w:cs="B Lotus" w:hint="cs"/>
          <w:sz w:val="28"/>
          <w:szCs w:val="28"/>
          <w:rtl/>
        </w:rPr>
        <w:t>127).</w:t>
      </w:r>
      <w:r w:rsidRPr="00C877DC">
        <w:rPr>
          <w:rFonts w:cs="B Lotus"/>
          <w:sz w:val="28"/>
          <w:szCs w:val="28"/>
          <w:rtl/>
        </w:rPr>
        <w:t xml:space="preserve"> </w:t>
      </w:r>
      <w:r w:rsidRPr="00C877DC">
        <w:rPr>
          <w:rFonts w:cs="B Lotus" w:hint="eastAsia"/>
          <w:sz w:val="28"/>
          <w:szCs w:val="28"/>
          <w:rtl/>
        </w:rPr>
        <w:t>بررسي</w:t>
      </w:r>
      <w:r w:rsidRPr="00C877DC">
        <w:rPr>
          <w:rFonts w:cs="B Lotus"/>
          <w:sz w:val="28"/>
          <w:szCs w:val="28"/>
          <w:rtl/>
        </w:rPr>
        <w:t xml:space="preserve"> </w:t>
      </w:r>
      <w:r w:rsidRPr="00C877DC">
        <w:rPr>
          <w:rFonts w:cs="B Lotus" w:hint="eastAsia"/>
          <w:sz w:val="28"/>
          <w:szCs w:val="28"/>
          <w:rtl/>
        </w:rPr>
        <w:t>ويژگي</w:t>
      </w:r>
      <w:r w:rsidRPr="00C877DC">
        <w:rPr>
          <w:rFonts w:ascii="Arial" w:hAnsi="Arial"/>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عمومي</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شرايط</w:t>
      </w:r>
      <w:r w:rsidRPr="00C877DC">
        <w:rPr>
          <w:rFonts w:cs="B Lotus"/>
          <w:sz w:val="28"/>
          <w:szCs w:val="28"/>
          <w:rtl/>
        </w:rPr>
        <w:t xml:space="preserve"> </w:t>
      </w:r>
      <w:r w:rsidRPr="00C877DC">
        <w:rPr>
          <w:rFonts w:cs="B Lotus" w:hint="eastAsia"/>
          <w:sz w:val="28"/>
          <w:szCs w:val="28"/>
          <w:rtl/>
        </w:rPr>
        <w:t>جغرافيايي</w:t>
      </w:r>
      <w:r w:rsidRPr="00C877DC">
        <w:rPr>
          <w:rFonts w:cs="B Lotus"/>
          <w:sz w:val="28"/>
          <w:szCs w:val="28"/>
          <w:rtl/>
        </w:rPr>
        <w:t xml:space="preserve"> </w:t>
      </w:r>
      <w:r w:rsidRPr="00C877DC">
        <w:rPr>
          <w:rFonts w:cs="B Lotus" w:hint="eastAsia"/>
          <w:sz w:val="28"/>
          <w:szCs w:val="28"/>
          <w:rtl/>
        </w:rPr>
        <w:t>اعضاي</w:t>
      </w:r>
      <w:r w:rsidRPr="00C877DC">
        <w:rPr>
          <w:rFonts w:cs="B Lotus"/>
          <w:sz w:val="28"/>
          <w:szCs w:val="28"/>
          <w:rtl/>
        </w:rPr>
        <w:t xml:space="preserve"> </w:t>
      </w:r>
      <w:r w:rsidRPr="00C877DC">
        <w:rPr>
          <w:rFonts w:cs="B Lotus" w:hint="eastAsia"/>
          <w:sz w:val="28"/>
          <w:szCs w:val="28"/>
          <w:rtl/>
        </w:rPr>
        <w:t>اكو</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خوبي</w:t>
      </w:r>
      <w:r w:rsidRPr="00C877DC">
        <w:rPr>
          <w:rFonts w:cs="B Lotus"/>
          <w:sz w:val="28"/>
          <w:szCs w:val="28"/>
          <w:rtl/>
        </w:rPr>
        <w:t xml:space="preserve"> </w:t>
      </w:r>
      <w:r w:rsidRPr="00C877DC">
        <w:rPr>
          <w:rFonts w:cs="B Lotus" w:hint="eastAsia"/>
          <w:sz w:val="28"/>
          <w:szCs w:val="28"/>
          <w:rtl/>
        </w:rPr>
        <w:t>نشان</w:t>
      </w:r>
      <w:r w:rsidRPr="00C877DC">
        <w:rPr>
          <w:rFonts w:cs="B Lotus"/>
          <w:sz w:val="28"/>
          <w:szCs w:val="28"/>
          <w:rtl/>
        </w:rPr>
        <w:t xml:space="preserve"> </w:t>
      </w:r>
      <w:r w:rsidRPr="00C877DC">
        <w:rPr>
          <w:rFonts w:cs="B Lotus" w:hint="eastAsia"/>
          <w:sz w:val="28"/>
          <w:szCs w:val="28"/>
          <w:rtl/>
        </w:rPr>
        <w:t>دهند</w:t>
      </w:r>
      <w:r w:rsidR="003E5006"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نزديكي</w:t>
      </w:r>
      <w:r w:rsidRPr="00C877DC">
        <w:rPr>
          <w:rFonts w:cs="B Lotus"/>
          <w:sz w:val="28"/>
          <w:szCs w:val="28"/>
          <w:rtl/>
        </w:rPr>
        <w:t xml:space="preserve"> </w:t>
      </w:r>
      <w:r w:rsidRPr="00C877DC">
        <w:rPr>
          <w:rFonts w:cs="B Lotus" w:hint="eastAsia"/>
          <w:sz w:val="28"/>
          <w:szCs w:val="28"/>
          <w:rtl/>
        </w:rPr>
        <w:t>جغرافيايي</w:t>
      </w:r>
      <w:r w:rsidRPr="00C877DC">
        <w:rPr>
          <w:rFonts w:cs="B Lotus"/>
          <w:sz w:val="28"/>
          <w:szCs w:val="28"/>
          <w:rtl/>
        </w:rPr>
        <w:t xml:space="preserve"> </w:t>
      </w:r>
      <w:r w:rsidR="00BA7836" w:rsidRPr="00C877DC">
        <w:rPr>
          <w:rFonts w:cs="B Lotus" w:hint="eastAsia"/>
          <w:sz w:val="28"/>
          <w:szCs w:val="28"/>
          <w:rtl/>
        </w:rPr>
        <w:t>آن‌ها</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عنوان</w:t>
      </w:r>
      <w:r w:rsidRPr="00C877DC">
        <w:rPr>
          <w:rFonts w:cs="B Lotus"/>
          <w:sz w:val="28"/>
          <w:szCs w:val="28"/>
          <w:rtl/>
        </w:rPr>
        <w:t xml:space="preserve"> </w:t>
      </w:r>
      <w:r w:rsidRPr="00C877DC">
        <w:rPr>
          <w:rFonts w:cs="B Lotus" w:hint="eastAsia"/>
          <w:sz w:val="28"/>
          <w:szCs w:val="28"/>
          <w:rtl/>
        </w:rPr>
        <w:t>يكي</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شاخص</w:t>
      </w:r>
      <w:r w:rsidRPr="00C877DC">
        <w:rPr>
          <w:rFonts w:ascii="Arial" w:hAnsi="Arial"/>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مؤث</w:t>
      </w:r>
      <w:r w:rsidR="003E5006" w:rsidRPr="00C877DC">
        <w:rPr>
          <w:rFonts w:cs="B Lotus" w:hint="cs"/>
          <w:sz w:val="28"/>
          <w:szCs w:val="28"/>
          <w:rtl/>
        </w:rPr>
        <w:t>ّ</w:t>
      </w:r>
      <w:r w:rsidRPr="00C877DC">
        <w:rPr>
          <w:rFonts w:cs="B Lotus" w:hint="eastAsia"/>
          <w:sz w:val="28"/>
          <w:szCs w:val="28"/>
          <w:rtl/>
        </w:rPr>
        <w:t>ر</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توسع</w:t>
      </w:r>
      <w:r w:rsidR="003E5006"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همكاري</w:t>
      </w:r>
      <w:r w:rsidRPr="00C877DC">
        <w:rPr>
          <w:rFonts w:ascii="Arial" w:hAnsi="Arial"/>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منطقه</w:t>
      </w:r>
      <w:r w:rsidRPr="00C877DC">
        <w:rPr>
          <w:rFonts w:ascii="Arial" w:hAnsi="Arial"/>
          <w:sz w:val="28"/>
          <w:szCs w:val="28"/>
        </w:rPr>
        <w:t>‌</w:t>
      </w:r>
      <w:r w:rsidRPr="00C877DC">
        <w:rPr>
          <w:rFonts w:cs="B Lotus" w:hint="eastAsia"/>
          <w:sz w:val="28"/>
          <w:szCs w:val="28"/>
          <w:rtl/>
        </w:rPr>
        <w:t>اي</w:t>
      </w:r>
      <w:r w:rsidRPr="00C877DC">
        <w:rPr>
          <w:rFonts w:cs="B Lotus"/>
          <w:sz w:val="28"/>
          <w:szCs w:val="28"/>
          <w:rtl/>
        </w:rPr>
        <w:t xml:space="preserve"> </w:t>
      </w:r>
      <w:r w:rsidRPr="00C877DC">
        <w:rPr>
          <w:rFonts w:cs="B Lotus" w:hint="eastAsia"/>
          <w:sz w:val="28"/>
          <w:szCs w:val="28"/>
          <w:rtl/>
        </w:rPr>
        <w:t>است</w:t>
      </w:r>
      <w:r w:rsidR="008733D0" w:rsidRPr="00C877DC">
        <w:rPr>
          <w:rFonts w:cs="B Lotus" w:hint="cs"/>
          <w:sz w:val="28"/>
          <w:szCs w:val="28"/>
          <w:rtl/>
        </w:rPr>
        <w:t xml:space="preserve"> </w:t>
      </w:r>
      <w:r w:rsidR="008733D0" w:rsidRPr="00C877DC">
        <w:rPr>
          <w:rFonts w:cs="B Lotus"/>
          <w:sz w:val="28"/>
          <w:szCs w:val="28"/>
          <w:rtl/>
        </w:rPr>
        <w:t>(حسن</w:t>
      </w:r>
      <w:r w:rsidR="003E5006" w:rsidRPr="00C877DC">
        <w:rPr>
          <w:rFonts w:cs="B Lotus" w:hint="eastAsia"/>
          <w:sz w:val="28"/>
          <w:szCs w:val="28"/>
          <w:rtl/>
        </w:rPr>
        <w:t>‌</w:t>
      </w:r>
      <w:r w:rsidR="008733D0" w:rsidRPr="00C877DC">
        <w:rPr>
          <w:rFonts w:cs="B Lotus"/>
          <w:sz w:val="28"/>
          <w:szCs w:val="28"/>
          <w:rtl/>
        </w:rPr>
        <w:t>خاني</w:t>
      </w:r>
      <w:r w:rsidR="003E5006" w:rsidRPr="00C877DC">
        <w:rPr>
          <w:rFonts w:cs="B Lotus" w:hint="cs"/>
          <w:sz w:val="28"/>
          <w:szCs w:val="28"/>
          <w:rtl/>
        </w:rPr>
        <w:t>،</w:t>
      </w:r>
      <w:r w:rsidR="008733D0" w:rsidRPr="00C877DC">
        <w:rPr>
          <w:rFonts w:cs="B Lotus"/>
          <w:sz w:val="28"/>
          <w:szCs w:val="28"/>
          <w:rtl/>
        </w:rPr>
        <w:t xml:space="preserve"> 1379،</w:t>
      </w:r>
      <w:r w:rsidR="003E5006" w:rsidRPr="00C877DC">
        <w:rPr>
          <w:rFonts w:cs="B Lotus" w:hint="cs"/>
          <w:sz w:val="28"/>
          <w:szCs w:val="28"/>
          <w:rtl/>
        </w:rPr>
        <w:t xml:space="preserve"> ص</w:t>
      </w:r>
      <w:r w:rsidR="008733D0" w:rsidRPr="00C877DC">
        <w:rPr>
          <w:rFonts w:cs="B Lotus"/>
          <w:sz w:val="28"/>
          <w:szCs w:val="28"/>
          <w:rtl/>
        </w:rPr>
        <w:t xml:space="preserve"> 46)</w:t>
      </w:r>
      <w:r w:rsidRPr="00C877DC">
        <w:rPr>
          <w:rFonts w:cs="B Lotus"/>
          <w:sz w:val="28"/>
          <w:szCs w:val="28"/>
          <w:rtl/>
        </w:rPr>
        <w:t>.</w:t>
      </w:r>
      <w:r w:rsidR="008733D0" w:rsidRPr="00C877DC">
        <w:rPr>
          <w:rFonts w:cs="B Lotus" w:hint="cs"/>
          <w:sz w:val="28"/>
          <w:szCs w:val="28"/>
          <w:rtl/>
        </w:rPr>
        <w:t xml:space="preserve"> ن</w:t>
      </w:r>
      <w:r w:rsidR="008733D0" w:rsidRPr="00C877DC">
        <w:rPr>
          <w:rFonts w:cs="B Lotus"/>
          <w:sz w:val="28"/>
          <w:szCs w:val="28"/>
          <w:rtl/>
        </w:rPr>
        <w:t>كت</w:t>
      </w:r>
      <w:r w:rsidR="003E5006" w:rsidRPr="00C877DC">
        <w:rPr>
          <w:rFonts w:cs="B Lotus" w:hint="cs"/>
          <w:sz w:val="28"/>
          <w:szCs w:val="28"/>
          <w:rtl/>
        </w:rPr>
        <w:t>ۀ</w:t>
      </w:r>
      <w:r w:rsidR="008733D0" w:rsidRPr="00C877DC">
        <w:rPr>
          <w:rFonts w:cs="B Lotus"/>
          <w:sz w:val="28"/>
          <w:szCs w:val="28"/>
          <w:rtl/>
        </w:rPr>
        <w:t xml:space="preserve"> مهم</w:t>
      </w:r>
      <w:r w:rsidR="003E5006" w:rsidRPr="00C877DC">
        <w:rPr>
          <w:rFonts w:cs="B Lotus" w:hint="cs"/>
          <w:sz w:val="28"/>
          <w:szCs w:val="28"/>
          <w:rtl/>
        </w:rPr>
        <w:t>ّ</w:t>
      </w:r>
      <w:r w:rsidR="008733D0" w:rsidRPr="00C877DC">
        <w:rPr>
          <w:rFonts w:cs="B Lotus"/>
          <w:sz w:val="28"/>
          <w:szCs w:val="28"/>
          <w:rtl/>
        </w:rPr>
        <w:t xml:space="preserve"> در مطالعات منطقه</w:t>
      </w:r>
      <w:r w:rsidR="008733D0" w:rsidRPr="00C877DC">
        <w:rPr>
          <w:rFonts w:cs="B Lotus" w:hint="eastAsia"/>
          <w:sz w:val="28"/>
          <w:szCs w:val="28"/>
          <w:rtl/>
        </w:rPr>
        <w:t>‌</w:t>
      </w:r>
      <w:r w:rsidR="008733D0" w:rsidRPr="00C877DC">
        <w:rPr>
          <w:rFonts w:cs="B Lotus"/>
          <w:sz w:val="28"/>
          <w:szCs w:val="28"/>
          <w:rtl/>
        </w:rPr>
        <w:t>اي و تا حدودي مورد</w:t>
      </w:r>
      <w:r w:rsidR="000E1599" w:rsidRPr="00C877DC">
        <w:rPr>
          <w:rFonts w:cs="B Lotus"/>
          <w:sz w:val="28"/>
          <w:szCs w:val="28"/>
          <w:rtl/>
        </w:rPr>
        <w:t xml:space="preserve"> اجماع اين است كه وجود جغرافياي</w:t>
      </w:r>
      <w:r w:rsidR="008733D0" w:rsidRPr="00C877DC">
        <w:rPr>
          <w:rFonts w:cs="B Lotus"/>
          <w:sz w:val="28"/>
          <w:szCs w:val="28"/>
          <w:rtl/>
        </w:rPr>
        <w:t xml:space="preserve"> مشترك براي شكل</w:t>
      </w:r>
      <w:r w:rsidR="008733D0" w:rsidRPr="00C877DC">
        <w:rPr>
          <w:rFonts w:cs="B Lotus" w:hint="eastAsia"/>
          <w:sz w:val="28"/>
          <w:szCs w:val="28"/>
          <w:rtl/>
        </w:rPr>
        <w:t>‌</w:t>
      </w:r>
      <w:r w:rsidR="008733D0" w:rsidRPr="00C877DC">
        <w:rPr>
          <w:rFonts w:cs="B Lotus"/>
          <w:sz w:val="28"/>
          <w:szCs w:val="28"/>
          <w:rtl/>
        </w:rPr>
        <w:t xml:space="preserve">گيري يك منطقه </w:t>
      </w:r>
      <w:r w:rsidR="008733D0" w:rsidRPr="00C877DC">
        <w:rPr>
          <w:rFonts w:cs="B Lotus" w:hint="cs"/>
          <w:sz w:val="28"/>
          <w:szCs w:val="28"/>
          <w:rtl/>
        </w:rPr>
        <w:t>لاز</w:t>
      </w:r>
      <w:r w:rsidR="008733D0" w:rsidRPr="00C877DC">
        <w:rPr>
          <w:rFonts w:cs="B Lotus"/>
          <w:sz w:val="28"/>
          <w:szCs w:val="28"/>
          <w:rtl/>
        </w:rPr>
        <w:t>م است، ام</w:t>
      </w:r>
      <w:r w:rsidR="003E5006" w:rsidRPr="00C877DC">
        <w:rPr>
          <w:rFonts w:cs="B Lotus" w:hint="cs"/>
          <w:sz w:val="28"/>
          <w:szCs w:val="28"/>
          <w:rtl/>
        </w:rPr>
        <w:t>ّ</w:t>
      </w:r>
      <w:r w:rsidR="008733D0" w:rsidRPr="00C877DC">
        <w:rPr>
          <w:rFonts w:cs="B Lotus"/>
          <w:sz w:val="28"/>
          <w:szCs w:val="28"/>
          <w:rtl/>
        </w:rPr>
        <w:t>ا به هيچ وجه كافي نيست. در بعضي مطالعات جديد</w:t>
      </w:r>
      <w:r w:rsidR="000E1599" w:rsidRPr="00C877DC">
        <w:rPr>
          <w:rFonts w:cs="B Lotus" w:hint="cs"/>
          <w:sz w:val="28"/>
          <w:szCs w:val="28"/>
          <w:rtl/>
        </w:rPr>
        <w:t>،</w:t>
      </w:r>
      <w:r w:rsidR="008733D0" w:rsidRPr="00C877DC">
        <w:rPr>
          <w:rFonts w:cs="B Lotus"/>
          <w:sz w:val="28"/>
          <w:szCs w:val="28"/>
          <w:rtl/>
        </w:rPr>
        <w:t xml:space="preserve"> براي تعريف يك منطقه سه عامل اصلي در نظر گرفته مي</w:t>
      </w:r>
      <w:r w:rsidR="008733D0" w:rsidRPr="00C877DC">
        <w:rPr>
          <w:rFonts w:cs="B Lotus" w:hint="eastAsia"/>
          <w:sz w:val="28"/>
          <w:szCs w:val="28"/>
          <w:rtl/>
        </w:rPr>
        <w:t>‌</w:t>
      </w:r>
      <w:r w:rsidR="008733D0" w:rsidRPr="00C877DC">
        <w:rPr>
          <w:rFonts w:cs="B Lotus"/>
          <w:sz w:val="28"/>
          <w:szCs w:val="28"/>
          <w:rtl/>
        </w:rPr>
        <w:t xml:space="preserve">شود: </w:t>
      </w:r>
      <w:r w:rsidR="003E5006" w:rsidRPr="00C877DC">
        <w:rPr>
          <w:rFonts w:cs="B Lotus" w:hint="cs"/>
          <w:sz w:val="28"/>
          <w:szCs w:val="28"/>
          <w:rtl/>
        </w:rPr>
        <w:t xml:space="preserve">1) </w:t>
      </w:r>
      <w:r w:rsidR="008733D0" w:rsidRPr="00C877DC">
        <w:rPr>
          <w:rFonts w:cs="B Lotus"/>
          <w:sz w:val="28"/>
          <w:szCs w:val="28"/>
          <w:rtl/>
        </w:rPr>
        <w:t>عامل جغرافيايي،</w:t>
      </w:r>
      <w:r w:rsidR="008733D0" w:rsidRPr="00C877DC">
        <w:rPr>
          <w:rFonts w:cs="B Lotus" w:hint="cs"/>
          <w:sz w:val="28"/>
          <w:szCs w:val="28"/>
          <w:rtl/>
        </w:rPr>
        <w:t xml:space="preserve"> </w:t>
      </w:r>
      <w:r w:rsidR="003E5006" w:rsidRPr="00C877DC">
        <w:rPr>
          <w:rFonts w:cs="B Lotus" w:hint="cs"/>
          <w:sz w:val="28"/>
          <w:szCs w:val="28"/>
          <w:rtl/>
        </w:rPr>
        <w:t xml:space="preserve">2) </w:t>
      </w:r>
      <w:r w:rsidR="008733D0" w:rsidRPr="00C877DC">
        <w:rPr>
          <w:rFonts w:cs="B Lotus"/>
          <w:sz w:val="28"/>
          <w:szCs w:val="28"/>
          <w:rtl/>
        </w:rPr>
        <w:t>عامل ساختاري</w:t>
      </w:r>
      <w:r w:rsidR="008733D0" w:rsidRPr="00C877DC">
        <w:rPr>
          <w:rFonts w:cs="B Lotus" w:hint="cs"/>
          <w:sz w:val="28"/>
          <w:szCs w:val="28"/>
          <w:rtl/>
        </w:rPr>
        <w:t xml:space="preserve"> و </w:t>
      </w:r>
      <w:r w:rsidR="003E5006" w:rsidRPr="00C877DC">
        <w:rPr>
          <w:rFonts w:cs="B Lotus" w:hint="cs"/>
          <w:sz w:val="28"/>
          <w:szCs w:val="28"/>
          <w:rtl/>
        </w:rPr>
        <w:t xml:space="preserve">3) </w:t>
      </w:r>
      <w:r w:rsidR="008733D0" w:rsidRPr="00C877DC">
        <w:rPr>
          <w:rFonts w:cs="B Lotus"/>
          <w:sz w:val="28"/>
          <w:szCs w:val="28"/>
          <w:rtl/>
        </w:rPr>
        <w:t>عامل ذهن</w:t>
      </w:r>
      <w:r w:rsidR="008733D0" w:rsidRPr="00C877DC">
        <w:rPr>
          <w:rFonts w:cs="B Lotus" w:hint="cs"/>
          <w:sz w:val="28"/>
          <w:szCs w:val="28"/>
          <w:rtl/>
        </w:rPr>
        <w:t>ی.</w:t>
      </w:r>
      <w:r w:rsidR="008733D0" w:rsidRPr="00C877DC">
        <w:rPr>
          <w:rFonts w:cs="B Lotus"/>
          <w:sz w:val="28"/>
          <w:szCs w:val="28"/>
        </w:rPr>
        <w:t xml:space="preserve"> </w:t>
      </w:r>
      <w:r w:rsidR="008733D0" w:rsidRPr="00C877DC">
        <w:rPr>
          <w:rFonts w:cs="B Lotus"/>
          <w:sz w:val="28"/>
          <w:szCs w:val="28"/>
          <w:rtl/>
        </w:rPr>
        <w:t>گرد آمدن اين سه عامل در يك مجموعه مي</w:t>
      </w:r>
      <w:r w:rsidR="008733D0" w:rsidRPr="00C877DC">
        <w:rPr>
          <w:rFonts w:cs="B Lotus" w:hint="eastAsia"/>
          <w:sz w:val="28"/>
          <w:szCs w:val="28"/>
          <w:rtl/>
        </w:rPr>
        <w:t>‌</w:t>
      </w:r>
      <w:r w:rsidR="008733D0" w:rsidRPr="00C877DC">
        <w:rPr>
          <w:rFonts w:cs="B Lotus"/>
          <w:sz w:val="28"/>
          <w:szCs w:val="28"/>
          <w:rtl/>
        </w:rPr>
        <w:t>تواند شكل</w:t>
      </w:r>
      <w:r w:rsidR="008733D0" w:rsidRPr="00C877DC">
        <w:rPr>
          <w:rFonts w:cs="B Lotus" w:hint="cs"/>
          <w:sz w:val="28"/>
          <w:szCs w:val="28"/>
          <w:rtl/>
        </w:rPr>
        <w:t xml:space="preserve"> </w:t>
      </w:r>
      <w:r w:rsidR="008733D0" w:rsidRPr="00C877DC">
        <w:rPr>
          <w:rFonts w:cs="B Lotus"/>
          <w:sz w:val="28"/>
          <w:szCs w:val="28"/>
          <w:rtl/>
        </w:rPr>
        <w:t>دهند</w:t>
      </w:r>
      <w:r w:rsidR="003E5006" w:rsidRPr="00C877DC">
        <w:rPr>
          <w:rFonts w:cs="B Lotus" w:hint="cs"/>
          <w:sz w:val="28"/>
          <w:szCs w:val="28"/>
          <w:rtl/>
        </w:rPr>
        <w:t>ۀ</w:t>
      </w:r>
      <w:r w:rsidR="008733D0" w:rsidRPr="00C877DC">
        <w:rPr>
          <w:rFonts w:cs="B Lotus"/>
          <w:sz w:val="28"/>
          <w:szCs w:val="28"/>
          <w:rtl/>
        </w:rPr>
        <w:t xml:space="preserve"> يك منطقه باشد</w:t>
      </w:r>
      <w:r w:rsidR="008733D0" w:rsidRPr="00C877DC">
        <w:rPr>
          <w:rFonts w:cs="B Lotus" w:hint="cs"/>
          <w:sz w:val="28"/>
          <w:szCs w:val="28"/>
          <w:rtl/>
        </w:rPr>
        <w:t xml:space="preserve"> (سلیمی، 1388، ص 122</w:t>
      </w:r>
      <w:r w:rsidR="0067151D" w:rsidRPr="00C877DC">
        <w:rPr>
          <w:rFonts w:cs="B Lotus" w:hint="cs"/>
          <w:sz w:val="28"/>
          <w:szCs w:val="28"/>
          <w:rtl/>
        </w:rPr>
        <w:t>).</w:t>
      </w:r>
    </w:p>
    <w:p w:rsidR="0067151D" w:rsidRPr="00C877DC" w:rsidRDefault="00022C32" w:rsidP="003E5006">
      <w:pPr>
        <w:pStyle w:val="ListParagraph"/>
        <w:bidi/>
        <w:spacing w:after="0" w:line="20" w:lineRule="atLeast"/>
        <w:ind w:left="0"/>
        <w:jc w:val="both"/>
        <w:rPr>
          <w:rFonts w:cs="B Lotus"/>
          <w:sz w:val="28"/>
          <w:szCs w:val="28"/>
          <w:rtl/>
        </w:rPr>
      </w:pPr>
      <w:r w:rsidRPr="00C877DC">
        <w:rPr>
          <w:rFonts w:cs="B Lotus"/>
          <w:b/>
          <w:bCs/>
          <w:sz w:val="28"/>
          <w:szCs w:val="28"/>
          <w:rtl/>
        </w:rPr>
        <w:t>2.</w:t>
      </w:r>
      <w:r w:rsidRPr="00C877DC">
        <w:rPr>
          <w:rFonts w:cs="B Lotus"/>
          <w:sz w:val="28"/>
          <w:szCs w:val="28"/>
          <w:rtl/>
        </w:rPr>
        <w:t xml:space="preserve"> عوامل ژئوپليتكي</w:t>
      </w:r>
      <w:r w:rsidR="008B74C8" w:rsidRPr="00C877DC">
        <w:rPr>
          <w:rStyle w:val="FootnoteReference"/>
          <w:sz w:val="28"/>
          <w:szCs w:val="28"/>
          <w:rtl/>
        </w:rPr>
        <w:footnoteReference w:id="48"/>
      </w:r>
      <w:r w:rsidR="008733D0" w:rsidRPr="00C877DC">
        <w:rPr>
          <w:rFonts w:cs="B Lotus" w:hint="cs"/>
          <w:sz w:val="28"/>
          <w:szCs w:val="28"/>
          <w:rtl/>
        </w:rPr>
        <w:t xml:space="preserve">: </w:t>
      </w:r>
      <w:r w:rsidR="008733D0" w:rsidRPr="00C877DC">
        <w:rPr>
          <w:rFonts w:cs="B Lotus"/>
          <w:sz w:val="28"/>
          <w:szCs w:val="28"/>
          <w:rtl/>
        </w:rPr>
        <w:t>مناطق جغرافيايي بر پاي</w:t>
      </w:r>
      <w:r w:rsidR="003E5006" w:rsidRPr="00C877DC">
        <w:rPr>
          <w:rFonts w:cs="B Lotus" w:hint="cs"/>
          <w:sz w:val="28"/>
          <w:szCs w:val="28"/>
          <w:rtl/>
        </w:rPr>
        <w:t>ۀ</w:t>
      </w:r>
      <w:r w:rsidR="008733D0" w:rsidRPr="00C877DC">
        <w:rPr>
          <w:rFonts w:cs="B Lotus"/>
          <w:sz w:val="28"/>
          <w:szCs w:val="28"/>
          <w:rtl/>
        </w:rPr>
        <w:t xml:space="preserve"> يك يا چند ويژگي ساختاري مانند</w:t>
      </w:r>
      <w:r w:rsidR="003E5006" w:rsidRPr="00C877DC">
        <w:rPr>
          <w:rFonts w:cs="B Lotus" w:hint="cs"/>
          <w:sz w:val="28"/>
          <w:szCs w:val="28"/>
          <w:rtl/>
        </w:rPr>
        <w:t>:</w:t>
      </w:r>
      <w:r w:rsidR="008733D0" w:rsidRPr="00C877DC">
        <w:rPr>
          <w:rFonts w:cs="B Lotus"/>
          <w:sz w:val="28"/>
          <w:szCs w:val="28"/>
          <w:rtl/>
        </w:rPr>
        <w:t xml:space="preserve"> كالبد فضا، نوع اقليم، نوع زبان، نوع دين و مذهب، نوع و سطح فرهنگ و </w:t>
      </w:r>
      <w:r w:rsidR="00BA7836" w:rsidRPr="00C877DC">
        <w:rPr>
          <w:rFonts w:cs="B Lotus"/>
          <w:sz w:val="28"/>
          <w:szCs w:val="28"/>
          <w:rtl/>
        </w:rPr>
        <w:t>تمدّن</w:t>
      </w:r>
      <w:r w:rsidR="008733D0" w:rsidRPr="00C877DC">
        <w:rPr>
          <w:rFonts w:cs="B Lotus"/>
          <w:sz w:val="28"/>
          <w:szCs w:val="28"/>
          <w:rtl/>
        </w:rPr>
        <w:t xml:space="preserve"> يا ويژگي</w:t>
      </w:r>
      <w:r w:rsidR="00857767" w:rsidRPr="00C877DC">
        <w:rPr>
          <w:rFonts w:cs="B Lotus" w:hint="eastAsia"/>
          <w:sz w:val="28"/>
          <w:szCs w:val="28"/>
          <w:rtl/>
        </w:rPr>
        <w:t>‌</w:t>
      </w:r>
      <w:r w:rsidR="008733D0" w:rsidRPr="00C877DC">
        <w:rPr>
          <w:rFonts w:cs="B Lotus"/>
          <w:sz w:val="28"/>
          <w:szCs w:val="28"/>
          <w:rtl/>
        </w:rPr>
        <w:t>هاي كاركردي نظير</w:t>
      </w:r>
      <w:r w:rsidR="003E5006" w:rsidRPr="00C877DC">
        <w:rPr>
          <w:rFonts w:cs="B Lotus" w:hint="cs"/>
          <w:sz w:val="28"/>
          <w:szCs w:val="28"/>
          <w:rtl/>
        </w:rPr>
        <w:t>:</w:t>
      </w:r>
      <w:r w:rsidR="008733D0" w:rsidRPr="00C877DC">
        <w:rPr>
          <w:rFonts w:cs="B Lotus"/>
          <w:sz w:val="28"/>
          <w:szCs w:val="28"/>
          <w:rtl/>
        </w:rPr>
        <w:t xml:space="preserve"> توليد محصول يا عملكردهاي اقتصادي، اجتماعي، ارتباطي، فرهنگي، سياسي و غيره تعيين هوي</w:t>
      </w:r>
      <w:r w:rsidR="003E5006" w:rsidRPr="00C877DC">
        <w:rPr>
          <w:rFonts w:cs="B Lotus" w:hint="cs"/>
          <w:sz w:val="28"/>
          <w:szCs w:val="28"/>
          <w:rtl/>
        </w:rPr>
        <w:t>ّ</w:t>
      </w:r>
      <w:r w:rsidR="008733D0" w:rsidRPr="00C877DC">
        <w:rPr>
          <w:rFonts w:cs="B Lotus"/>
          <w:sz w:val="28"/>
          <w:szCs w:val="28"/>
          <w:rtl/>
        </w:rPr>
        <w:t>ت مي</w:t>
      </w:r>
      <w:r w:rsidR="0067151D" w:rsidRPr="00C877DC">
        <w:rPr>
          <w:rFonts w:cs="B Lotus" w:hint="eastAsia"/>
          <w:sz w:val="28"/>
          <w:szCs w:val="28"/>
          <w:rtl/>
        </w:rPr>
        <w:t>‌</w:t>
      </w:r>
      <w:r w:rsidR="008733D0" w:rsidRPr="00C877DC">
        <w:rPr>
          <w:rFonts w:cs="B Lotus"/>
          <w:sz w:val="28"/>
          <w:szCs w:val="28"/>
          <w:rtl/>
        </w:rPr>
        <w:t>شوند. منطقه اصط</w:t>
      </w:r>
      <w:r w:rsidR="0067151D" w:rsidRPr="00C877DC">
        <w:rPr>
          <w:rFonts w:cs="B Lotus" w:hint="cs"/>
          <w:sz w:val="28"/>
          <w:szCs w:val="28"/>
          <w:rtl/>
        </w:rPr>
        <w:t>ل</w:t>
      </w:r>
      <w:r w:rsidR="008733D0" w:rsidRPr="00C877DC">
        <w:rPr>
          <w:rFonts w:cs="B Lotus"/>
          <w:sz w:val="28"/>
          <w:szCs w:val="28"/>
          <w:rtl/>
        </w:rPr>
        <w:t>احي جغرافيايي است كه در صورت باردار شدن عناصر و ويژگي</w:t>
      </w:r>
      <w:r w:rsidR="0067151D" w:rsidRPr="00C877DC">
        <w:rPr>
          <w:rFonts w:cs="B Lotus" w:hint="eastAsia"/>
          <w:sz w:val="28"/>
          <w:szCs w:val="28"/>
          <w:rtl/>
        </w:rPr>
        <w:t>‌</w:t>
      </w:r>
      <w:r w:rsidR="008733D0" w:rsidRPr="00C877DC">
        <w:rPr>
          <w:rFonts w:cs="B Lotus"/>
          <w:sz w:val="28"/>
          <w:szCs w:val="28"/>
          <w:rtl/>
        </w:rPr>
        <w:t>هاي آن از نظر سياسي، تغيير ماهي</w:t>
      </w:r>
      <w:r w:rsidR="003E5006" w:rsidRPr="00C877DC">
        <w:rPr>
          <w:rFonts w:cs="B Lotus" w:hint="cs"/>
          <w:sz w:val="28"/>
          <w:szCs w:val="28"/>
          <w:rtl/>
        </w:rPr>
        <w:t>ّ</w:t>
      </w:r>
      <w:r w:rsidR="008733D0" w:rsidRPr="00C877DC">
        <w:rPr>
          <w:rFonts w:cs="B Lotus"/>
          <w:sz w:val="28"/>
          <w:szCs w:val="28"/>
          <w:rtl/>
        </w:rPr>
        <w:t>ت مي</w:t>
      </w:r>
      <w:r w:rsidR="0067151D" w:rsidRPr="00C877DC">
        <w:rPr>
          <w:rFonts w:cs="B Lotus" w:hint="eastAsia"/>
          <w:sz w:val="28"/>
          <w:szCs w:val="28"/>
          <w:rtl/>
        </w:rPr>
        <w:t>‌</w:t>
      </w:r>
      <w:r w:rsidR="008733D0" w:rsidRPr="00C877DC">
        <w:rPr>
          <w:rFonts w:cs="B Lotus"/>
          <w:sz w:val="28"/>
          <w:szCs w:val="28"/>
          <w:rtl/>
        </w:rPr>
        <w:t xml:space="preserve">دهد و به </w:t>
      </w:r>
      <w:r w:rsidR="008733D0" w:rsidRPr="00C877DC">
        <w:rPr>
          <w:rFonts w:cs="B Lotus"/>
          <w:sz w:val="28"/>
          <w:szCs w:val="28"/>
          <w:rtl/>
        </w:rPr>
        <w:lastRenderedPageBreak/>
        <w:t>منطقه</w:t>
      </w:r>
      <w:r w:rsidR="0067151D" w:rsidRPr="00C877DC">
        <w:rPr>
          <w:rFonts w:cs="B Lotus" w:hint="eastAsia"/>
          <w:sz w:val="28"/>
          <w:szCs w:val="28"/>
          <w:rtl/>
        </w:rPr>
        <w:t>‌</w:t>
      </w:r>
      <w:r w:rsidR="008733D0" w:rsidRPr="00C877DC">
        <w:rPr>
          <w:rFonts w:cs="B Lotus"/>
          <w:sz w:val="28"/>
          <w:szCs w:val="28"/>
          <w:rtl/>
        </w:rPr>
        <w:t>اي ژئوپوليتيك تبديل مي</w:t>
      </w:r>
      <w:r w:rsidR="0067151D" w:rsidRPr="00C877DC">
        <w:rPr>
          <w:rFonts w:cs="B Lotus" w:hint="eastAsia"/>
          <w:sz w:val="28"/>
          <w:szCs w:val="28"/>
          <w:rtl/>
        </w:rPr>
        <w:t>‌</w:t>
      </w:r>
      <w:r w:rsidR="008733D0" w:rsidRPr="00C877DC">
        <w:rPr>
          <w:rFonts w:cs="B Lotus"/>
          <w:sz w:val="28"/>
          <w:szCs w:val="28"/>
          <w:rtl/>
        </w:rPr>
        <w:t>شود</w:t>
      </w:r>
      <w:r w:rsidR="0067151D" w:rsidRPr="00C877DC">
        <w:rPr>
          <w:rFonts w:cs="B Lotus" w:hint="cs"/>
          <w:sz w:val="28"/>
          <w:szCs w:val="28"/>
          <w:rtl/>
        </w:rPr>
        <w:t xml:space="preserve"> (حافظ</w:t>
      </w:r>
      <w:r w:rsidR="0067151D" w:rsidRPr="00C877DC">
        <w:rPr>
          <w:rFonts w:cs="B Lotus" w:hint="eastAsia"/>
          <w:sz w:val="28"/>
          <w:szCs w:val="28"/>
          <w:rtl/>
        </w:rPr>
        <w:t>‌</w:t>
      </w:r>
      <w:r w:rsidR="0067151D" w:rsidRPr="00C877DC">
        <w:rPr>
          <w:rFonts w:cs="B Lotus" w:hint="cs"/>
          <w:sz w:val="28"/>
          <w:szCs w:val="28"/>
          <w:rtl/>
        </w:rPr>
        <w:t>نیا</w:t>
      </w:r>
      <w:r w:rsidR="005D238F" w:rsidRPr="00C877DC">
        <w:rPr>
          <w:rFonts w:cs="B Lotus" w:hint="cs"/>
          <w:sz w:val="28"/>
          <w:szCs w:val="28"/>
          <w:rtl/>
        </w:rPr>
        <w:t>، 1385</w:t>
      </w:r>
      <w:r w:rsidR="003E5006" w:rsidRPr="00C877DC">
        <w:rPr>
          <w:rFonts w:cs="B Lotus" w:hint="cs"/>
          <w:sz w:val="28"/>
          <w:szCs w:val="28"/>
          <w:rtl/>
        </w:rPr>
        <w:t>؛</w:t>
      </w:r>
      <w:r w:rsidR="0067151D" w:rsidRPr="00C877DC">
        <w:rPr>
          <w:rFonts w:cs="B Lotus" w:hint="cs"/>
          <w:sz w:val="28"/>
          <w:szCs w:val="28"/>
          <w:rtl/>
        </w:rPr>
        <w:t xml:space="preserve"> نقل شده در</w:t>
      </w:r>
      <w:r w:rsidR="003E5006" w:rsidRPr="00C877DC">
        <w:rPr>
          <w:rFonts w:cs="B Lotus" w:hint="cs"/>
          <w:sz w:val="28"/>
          <w:szCs w:val="28"/>
          <w:rtl/>
        </w:rPr>
        <w:t>:</w:t>
      </w:r>
      <w:r w:rsidR="0067151D" w:rsidRPr="00C877DC">
        <w:rPr>
          <w:rFonts w:cs="B Lotus" w:hint="cs"/>
          <w:sz w:val="28"/>
          <w:szCs w:val="28"/>
          <w:rtl/>
        </w:rPr>
        <w:t xml:space="preserve"> احمدی</w:t>
      </w:r>
      <w:r w:rsidR="0067151D" w:rsidRPr="00C877DC">
        <w:rPr>
          <w:rFonts w:cs="B Lotus" w:hint="eastAsia"/>
          <w:sz w:val="28"/>
          <w:szCs w:val="28"/>
          <w:rtl/>
        </w:rPr>
        <w:t>‌</w:t>
      </w:r>
      <w:r w:rsidR="0067151D" w:rsidRPr="00C877DC">
        <w:rPr>
          <w:rFonts w:cs="B Lotus" w:hint="cs"/>
          <w:sz w:val="28"/>
          <w:szCs w:val="28"/>
          <w:rtl/>
        </w:rPr>
        <w:t>پور</w:t>
      </w:r>
      <w:r w:rsidR="003E5006" w:rsidRPr="00C877DC">
        <w:rPr>
          <w:rFonts w:cs="B Lotus" w:hint="cs"/>
          <w:sz w:val="28"/>
          <w:szCs w:val="28"/>
          <w:rtl/>
        </w:rPr>
        <w:t>،</w:t>
      </w:r>
      <w:r w:rsidR="0067151D" w:rsidRPr="00C877DC">
        <w:rPr>
          <w:rFonts w:cs="B Lotus" w:hint="cs"/>
          <w:sz w:val="28"/>
          <w:szCs w:val="28"/>
          <w:rtl/>
        </w:rPr>
        <w:t xml:space="preserve"> و دیگران، 1390، ص</w:t>
      </w:r>
      <w:r w:rsidR="003E5006" w:rsidRPr="00C877DC">
        <w:rPr>
          <w:rFonts w:cs="B Lotus" w:hint="cs"/>
          <w:sz w:val="28"/>
          <w:szCs w:val="28"/>
          <w:rtl/>
        </w:rPr>
        <w:t xml:space="preserve"> </w:t>
      </w:r>
      <w:r w:rsidR="0067151D" w:rsidRPr="00C877DC">
        <w:rPr>
          <w:rFonts w:cs="B Lotus" w:hint="cs"/>
          <w:sz w:val="28"/>
          <w:szCs w:val="28"/>
          <w:rtl/>
        </w:rPr>
        <w:t>73).</w:t>
      </w:r>
      <w:r w:rsidR="000E1599" w:rsidRPr="00C877DC">
        <w:rPr>
          <w:rFonts w:cs="B Lotus" w:hint="cs"/>
          <w:sz w:val="28"/>
          <w:szCs w:val="28"/>
          <w:rtl/>
        </w:rPr>
        <w:t xml:space="preserve"> این عوامل ژئوپلیتیکی زمینه را برای همگرایی در سطح منطقه هموار می</w:t>
      </w:r>
      <w:r w:rsidR="000E1599" w:rsidRPr="00C877DC">
        <w:rPr>
          <w:rFonts w:cs="B Lotus" w:hint="eastAsia"/>
          <w:sz w:val="28"/>
          <w:szCs w:val="28"/>
          <w:rtl/>
        </w:rPr>
        <w:t>‌</w:t>
      </w:r>
      <w:r w:rsidR="000E1599" w:rsidRPr="00C877DC">
        <w:rPr>
          <w:rFonts w:cs="B Lotus" w:hint="cs"/>
          <w:sz w:val="28"/>
          <w:szCs w:val="28"/>
          <w:rtl/>
        </w:rPr>
        <w:t xml:space="preserve">سازد. </w:t>
      </w:r>
    </w:p>
    <w:p w:rsidR="00022C32" w:rsidRPr="00C877DC" w:rsidRDefault="00022C32" w:rsidP="003E5006">
      <w:pPr>
        <w:bidi/>
        <w:spacing w:line="20" w:lineRule="atLeast"/>
        <w:contextualSpacing/>
        <w:jc w:val="both"/>
        <w:rPr>
          <w:rFonts w:cs="B Lotus"/>
          <w:sz w:val="28"/>
          <w:szCs w:val="28"/>
          <w:rtl/>
        </w:rPr>
      </w:pPr>
      <w:r w:rsidRPr="00C877DC">
        <w:rPr>
          <w:rFonts w:cs="B Lotus"/>
          <w:b/>
          <w:bCs/>
          <w:sz w:val="28"/>
          <w:szCs w:val="28"/>
          <w:rtl/>
        </w:rPr>
        <w:t>3.</w:t>
      </w:r>
      <w:r w:rsidRPr="00C877DC">
        <w:rPr>
          <w:rFonts w:cs="B Lotus"/>
          <w:sz w:val="28"/>
          <w:szCs w:val="28"/>
          <w:rtl/>
        </w:rPr>
        <w:t xml:space="preserve"> </w:t>
      </w:r>
      <w:r w:rsidR="00066ACB" w:rsidRPr="00C877DC">
        <w:rPr>
          <w:rFonts w:cs="B Lotus" w:hint="cs"/>
          <w:sz w:val="28"/>
          <w:szCs w:val="28"/>
          <w:rtl/>
        </w:rPr>
        <w:t>منافع، نیازها، اولوی</w:t>
      </w:r>
      <w:r w:rsidR="003E5006" w:rsidRPr="00C877DC">
        <w:rPr>
          <w:rFonts w:cs="B Lotus" w:hint="cs"/>
          <w:sz w:val="28"/>
          <w:szCs w:val="28"/>
          <w:rtl/>
        </w:rPr>
        <w:t>ّ</w:t>
      </w:r>
      <w:r w:rsidR="00066ACB" w:rsidRPr="00C877DC">
        <w:rPr>
          <w:rFonts w:cs="B Lotus" w:hint="cs"/>
          <w:sz w:val="28"/>
          <w:szCs w:val="28"/>
          <w:rtl/>
        </w:rPr>
        <w:t>ت</w:t>
      </w:r>
      <w:r w:rsidR="003E5006" w:rsidRPr="00C877DC">
        <w:rPr>
          <w:rFonts w:cs="B Lotus" w:hint="eastAsia"/>
          <w:sz w:val="28"/>
          <w:szCs w:val="28"/>
          <w:rtl/>
        </w:rPr>
        <w:t>‌</w:t>
      </w:r>
      <w:r w:rsidR="00066ACB" w:rsidRPr="00C877DC">
        <w:rPr>
          <w:rFonts w:cs="B Lotus" w:hint="cs"/>
          <w:sz w:val="28"/>
          <w:szCs w:val="28"/>
          <w:rtl/>
        </w:rPr>
        <w:t xml:space="preserve">ها و </w:t>
      </w:r>
      <w:r w:rsidRPr="00C877DC">
        <w:rPr>
          <w:rFonts w:cs="B Lotus"/>
          <w:sz w:val="28"/>
          <w:szCs w:val="28"/>
          <w:rtl/>
        </w:rPr>
        <w:t>ضرورت</w:t>
      </w:r>
      <w:r w:rsidRPr="00C877DC">
        <w:rPr>
          <w:rFonts w:ascii="Arial" w:hAnsi="Arial"/>
          <w:sz w:val="28"/>
          <w:szCs w:val="28"/>
        </w:rPr>
        <w:t>‌</w:t>
      </w:r>
      <w:r w:rsidRPr="00C877DC">
        <w:rPr>
          <w:rFonts w:cs="B Lotus"/>
          <w:sz w:val="28"/>
          <w:szCs w:val="28"/>
          <w:rtl/>
        </w:rPr>
        <w:t>هاي سياسي و امني</w:t>
      </w:r>
      <w:r w:rsidR="003E5006" w:rsidRPr="00C877DC">
        <w:rPr>
          <w:rFonts w:cs="B Lotus" w:hint="cs"/>
          <w:sz w:val="28"/>
          <w:szCs w:val="28"/>
          <w:rtl/>
        </w:rPr>
        <w:t>ّ</w:t>
      </w:r>
      <w:r w:rsidRPr="00C877DC">
        <w:rPr>
          <w:rFonts w:cs="B Lotus"/>
          <w:sz w:val="28"/>
          <w:szCs w:val="28"/>
          <w:rtl/>
        </w:rPr>
        <w:t xml:space="preserve">تي: مواضع سياسي و مسائل مشترك از جمله </w:t>
      </w:r>
      <w:r w:rsidR="00757A9E" w:rsidRPr="00C877DC">
        <w:rPr>
          <w:rFonts w:cs="B Lotus"/>
          <w:sz w:val="28"/>
          <w:szCs w:val="28"/>
          <w:rtl/>
        </w:rPr>
        <w:t>عواملی</w:t>
      </w:r>
      <w:r w:rsidRPr="00C877DC">
        <w:rPr>
          <w:rFonts w:cs="B Lotus"/>
          <w:sz w:val="28"/>
          <w:szCs w:val="28"/>
          <w:rtl/>
        </w:rPr>
        <w:t xml:space="preserve"> هستند كه مي</w:t>
      </w:r>
      <w:r w:rsidRPr="00C877DC">
        <w:rPr>
          <w:rFonts w:ascii="Arial" w:hAnsi="Arial"/>
          <w:sz w:val="28"/>
          <w:szCs w:val="28"/>
        </w:rPr>
        <w:t>‌</w:t>
      </w:r>
      <w:r w:rsidRPr="00C877DC">
        <w:rPr>
          <w:rFonts w:cs="B Lotus"/>
          <w:sz w:val="28"/>
          <w:szCs w:val="28"/>
          <w:rtl/>
        </w:rPr>
        <w:t>توانند در توسع</w:t>
      </w:r>
      <w:r w:rsidR="003E5006" w:rsidRPr="00C877DC">
        <w:rPr>
          <w:rFonts w:cs="B Lotus" w:hint="cs"/>
          <w:sz w:val="28"/>
          <w:szCs w:val="28"/>
          <w:rtl/>
        </w:rPr>
        <w:t>ۀ</w:t>
      </w:r>
      <w:r w:rsidRPr="00C877DC">
        <w:rPr>
          <w:rFonts w:cs="B Lotus"/>
          <w:sz w:val="28"/>
          <w:szCs w:val="28"/>
          <w:rtl/>
        </w:rPr>
        <w:t xml:space="preserve"> همكاري</w:t>
      </w:r>
      <w:r w:rsidRPr="00C877DC">
        <w:rPr>
          <w:rFonts w:ascii="Arial" w:hAnsi="Arial"/>
          <w:sz w:val="28"/>
          <w:szCs w:val="28"/>
        </w:rPr>
        <w:t>‌</w:t>
      </w:r>
      <w:r w:rsidRPr="00C877DC">
        <w:rPr>
          <w:rFonts w:cs="B Lotus"/>
          <w:sz w:val="28"/>
          <w:szCs w:val="28"/>
          <w:rtl/>
        </w:rPr>
        <w:t>هاي منطقه</w:t>
      </w:r>
      <w:r w:rsidRPr="00C877DC">
        <w:rPr>
          <w:rFonts w:ascii="Arial" w:hAnsi="Arial"/>
          <w:sz w:val="28"/>
          <w:szCs w:val="28"/>
        </w:rPr>
        <w:t>‌</w:t>
      </w:r>
      <w:r w:rsidRPr="00C877DC">
        <w:rPr>
          <w:rFonts w:cs="B Lotus"/>
          <w:sz w:val="28"/>
          <w:szCs w:val="28"/>
          <w:rtl/>
        </w:rPr>
        <w:t xml:space="preserve">اي نقش قابل </w:t>
      </w:r>
      <w:r w:rsidR="000F215A" w:rsidRPr="00C877DC">
        <w:rPr>
          <w:rFonts w:cs="B Lotus"/>
          <w:sz w:val="28"/>
          <w:szCs w:val="28"/>
          <w:rtl/>
        </w:rPr>
        <w:t>توجّه</w:t>
      </w:r>
      <w:r w:rsidRPr="00C877DC">
        <w:rPr>
          <w:rFonts w:cs="B Lotus"/>
          <w:sz w:val="28"/>
          <w:szCs w:val="28"/>
          <w:rtl/>
        </w:rPr>
        <w:t>ي داشته باشند. مثلاً از بعد خارجي، منطق</w:t>
      </w:r>
      <w:r w:rsidR="003E5006" w:rsidRPr="00C877DC">
        <w:rPr>
          <w:rFonts w:cs="B Lotus" w:hint="cs"/>
          <w:sz w:val="28"/>
          <w:szCs w:val="28"/>
          <w:rtl/>
        </w:rPr>
        <w:t>ۀ</w:t>
      </w:r>
      <w:r w:rsidRPr="00C877DC">
        <w:rPr>
          <w:rFonts w:cs="B Lotus"/>
          <w:sz w:val="28"/>
          <w:szCs w:val="28"/>
          <w:rtl/>
        </w:rPr>
        <w:t xml:space="preserve"> اكو به دليل موقعي</w:t>
      </w:r>
      <w:r w:rsidR="003E5006" w:rsidRPr="00C877DC">
        <w:rPr>
          <w:rFonts w:cs="B Lotus" w:hint="cs"/>
          <w:sz w:val="28"/>
          <w:szCs w:val="28"/>
          <w:rtl/>
        </w:rPr>
        <w:t>ّ</w:t>
      </w:r>
      <w:r w:rsidRPr="00C877DC">
        <w:rPr>
          <w:rFonts w:cs="B Lotus"/>
          <w:sz w:val="28"/>
          <w:szCs w:val="28"/>
          <w:rtl/>
        </w:rPr>
        <w:t>ت استراتژيك و منابع غني زيرزميني</w:t>
      </w:r>
      <w:r w:rsidR="003E5006" w:rsidRPr="00C877DC">
        <w:rPr>
          <w:rFonts w:cs="B Lotus" w:hint="cs"/>
          <w:sz w:val="28"/>
          <w:szCs w:val="28"/>
          <w:rtl/>
        </w:rPr>
        <w:t>،</w:t>
      </w:r>
      <w:r w:rsidRPr="00C877DC">
        <w:rPr>
          <w:rFonts w:cs="B Lotus"/>
          <w:sz w:val="28"/>
          <w:szCs w:val="28"/>
          <w:rtl/>
        </w:rPr>
        <w:t xml:space="preserve"> همواره مورد </w:t>
      </w:r>
      <w:r w:rsidR="000F215A" w:rsidRPr="00C877DC">
        <w:rPr>
          <w:rFonts w:cs="B Lotus"/>
          <w:sz w:val="28"/>
          <w:szCs w:val="28"/>
          <w:rtl/>
        </w:rPr>
        <w:t>توجّه</w:t>
      </w:r>
      <w:r w:rsidRPr="00C877DC">
        <w:rPr>
          <w:rFonts w:cs="B Lotus"/>
          <w:sz w:val="28"/>
          <w:szCs w:val="28"/>
          <w:rtl/>
        </w:rPr>
        <w:t xml:space="preserve"> قدرت</w:t>
      </w:r>
      <w:r w:rsidRPr="00C877DC">
        <w:rPr>
          <w:rFonts w:ascii="Arial" w:hAnsi="Arial"/>
          <w:sz w:val="28"/>
          <w:szCs w:val="28"/>
        </w:rPr>
        <w:t>‌</w:t>
      </w:r>
      <w:r w:rsidRPr="00C877DC">
        <w:rPr>
          <w:rFonts w:cs="B Lotus"/>
          <w:sz w:val="28"/>
          <w:szCs w:val="28"/>
          <w:rtl/>
        </w:rPr>
        <w:t>هاي بزرگ قرار داشته و همين مسئله در برهه</w:t>
      </w:r>
      <w:r w:rsidRPr="00C877DC">
        <w:rPr>
          <w:rFonts w:ascii="Arial" w:hAnsi="Arial"/>
          <w:sz w:val="28"/>
          <w:szCs w:val="28"/>
        </w:rPr>
        <w:t>‌</w:t>
      </w:r>
      <w:r w:rsidRPr="00C877DC">
        <w:rPr>
          <w:rFonts w:cs="B Lotus"/>
          <w:sz w:val="28"/>
          <w:szCs w:val="28"/>
          <w:rtl/>
        </w:rPr>
        <w:t>هاي مختلف تاريخي باعث دخالت آنان در منطقه نيز گرديده است. از آنجايي كه اين مسئله با امني</w:t>
      </w:r>
      <w:r w:rsidR="003E5006" w:rsidRPr="00C877DC">
        <w:rPr>
          <w:rFonts w:cs="B Lotus" w:hint="cs"/>
          <w:sz w:val="28"/>
          <w:szCs w:val="28"/>
          <w:rtl/>
        </w:rPr>
        <w:t>ّ</w:t>
      </w:r>
      <w:r w:rsidRPr="00C877DC">
        <w:rPr>
          <w:rFonts w:cs="B Lotus"/>
          <w:sz w:val="28"/>
          <w:szCs w:val="28"/>
          <w:rtl/>
        </w:rPr>
        <w:t>ت و ثبات كشورهاي منطقه متعارض است، لذا براي جلوگيري از دخالت قدرت</w:t>
      </w:r>
      <w:r w:rsidRPr="00C877DC">
        <w:rPr>
          <w:rFonts w:ascii="Arial" w:hAnsi="Arial"/>
          <w:sz w:val="28"/>
          <w:szCs w:val="28"/>
        </w:rPr>
        <w:t>‌</w:t>
      </w:r>
      <w:r w:rsidRPr="00C877DC">
        <w:rPr>
          <w:rFonts w:cs="B Lotus"/>
          <w:sz w:val="28"/>
          <w:szCs w:val="28"/>
          <w:rtl/>
        </w:rPr>
        <w:t>هاي خارجي، هماهنگي ميان كشورهاي منطقه، ضروري و از عوامل مهم</w:t>
      </w:r>
      <w:r w:rsidR="003E5006" w:rsidRPr="00C877DC">
        <w:rPr>
          <w:rFonts w:cs="B Lotus" w:hint="cs"/>
          <w:sz w:val="28"/>
          <w:szCs w:val="28"/>
          <w:rtl/>
        </w:rPr>
        <w:t>ّ</w:t>
      </w:r>
      <w:r w:rsidRPr="00C877DC">
        <w:rPr>
          <w:rFonts w:cs="B Lotus"/>
          <w:sz w:val="28"/>
          <w:szCs w:val="28"/>
          <w:rtl/>
        </w:rPr>
        <w:t xml:space="preserve"> همگرايي محسوب مي</w:t>
      </w:r>
      <w:r w:rsidRPr="00C877DC">
        <w:rPr>
          <w:rFonts w:ascii="Arial" w:hAnsi="Arial"/>
          <w:sz w:val="28"/>
          <w:szCs w:val="28"/>
        </w:rPr>
        <w:t>‌</w:t>
      </w:r>
      <w:r w:rsidRPr="00C877DC">
        <w:rPr>
          <w:rFonts w:cs="B Lotus"/>
          <w:sz w:val="28"/>
          <w:szCs w:val="28"/>
          <w:rtl/>
        </w:rPr>
        <w:t>گردد. از بعد داخلي نيز پاره</w:t>
      </w:r>
      <w:r w:rsidRPr="00C877DC">
        <w:rPr>
          <w:rFonts w:ascii="Arial" w:hAnsi="Arial"/>
          <w:sz w:val="28"/>
          <w:szCs w:val="28"/>
        </w:rPr>
        <w:t>‌</w:t>
      </w:r>
      <w:r w:rsidRPr="00C877DC">
        <w:rPr>
          <w:rFonts w:cs="B Lotus"/>
          <w:sz w:val="28"/>
          <w:szCs w:val="28"/>
          <w:rtl/>
        </w:rPr>
        <w:t>اي از كارهاي علمي و فرهنگي صورت مي</w:t>
      </w:r>
      <w:r w:rsidRPr="00C877DC">
        <w:rPr>
          <w:rFonts w:ascii="Arial" w:hAnsi="Arial"/>
          <w:sz w:val="28"/>
          <w:szCs w:val="28"/>
        </w:rPr>
        <w:t>‌</w:t>
      </w:r>
      <w:r w:rsidRPr="00C877DC">
        <w:rPr>
          <w:rFonts w:cs="B Lotus"/>
          <w:sz w:val="28"/>
          <w:szCs w:val="28"/>
          <w:rtl/>
        </w:rPr>
        <w:t xml:space="preserve">گيرد، </w:t>
      </w:r>
      <w:r w:rsidR="00794141" w:rsidRPr="00C877DC">
        <w:rPr>
          <w:rFonts w:cs="B Lotus" w:hint="cs"/>
          <w:sz w:val="28"/>
          <w:szCs w:val="28"/>
          <w:rtl/>
        </w:rPr>
        <w:t>که</w:t>
      </w:r>
      <w:r w:rsidRPr="00C877DC">
        <w:rPr>
          <w:rFonts w:cs="B Lotus"/>
          <w:sz w:val="28"/>
          <w:szCs w:val="28"/>
          <w:rtl/>
        </w:rPr>
        <w:t xml:space="preserve"> فرصت</w:t>
      </w:r>
      <w:r w:rsidRPr="00C877DC">
        <w:rPr>
          <w:rFonts w:ascii="Arial" w:hAnsi="Arial"/>
          <w:sz w:val="28"/>
          <w:szCs w:val="28"/>
        </w:rPr>
        <w:t>‌</w:t>
      </w:r>
      <w:r w:rsidRPr="00C877DC">
        <w:rPr>
          <w:rFonts w:cs="B Lotus"/>
          <w:sz w:val="28"/>
          <w:szCs w:val="28"/>
          <w:rtl/>
        </w:rPr>
        <w:t>هاي مناسب و مستمر</w:t>
      </w:r>
      <w:r w:rsidR="003E5006" w:rsidRPr="00C877DC">
        <w:rPr>
          <w:rFonts w:cs="B Lotus" w:hint="cs"/>
          <w:sz w:val="28"/>
          <w:szCs w:val="28"/>
          <w:rtl/>
        </w:rPr>
        <w:t>ّ</w:t>
      </w:r>
      <w:r w:rsidRPr="00C877DC">
        <w:rPr>
          <w:rFonts w:cs="B Lotus"/>
          <w:sz w:val="28"/>
          <w:szCs w:val="28"/>
          <w:rtl/>
        </w:rPr>
        <w:t>ي را براي تشريك مساعي ميان اعضاء ب</w:t>
      </w:r>
      <w:r w:rsidR="003E5006" w:rsidRPr="00C877DC">
        <w:rPr>
          <w:rFonts w:cs="B Lotus" w:hint="cs"/>
          <w:sz w:val="28"/>
          <w:szCs w:val="28"/>
          <w:rtl/>
        </w:rPr>
        <w:t xml:space="preserve">ه </w:t>
      </w:r>
      <w:r w:rsidRPr="00C877DC">
        <w:rPr>
          <w:rFonts w:cs="B Lotus"/>
          <w:sz w:val="28"/>
          <w:szCs w:val="28"/>
          <w:rtl/>
        </w:rPr>
        <w:t>وجود مي</w:t>
      </w:r>
      <w:r w:rsidR="00596CAD" w:rsidRPr="00C877DC">
        <w:rPr>
          <w:rFonts w:cs="B Lotus" w:hint="eastAsia"/>
          <w:sz w:val="28"/>
          <w:szCs w:val="28"/>
          <w:rtl/>
        </w:rPr>
        <w:t>‌</w:t>
      </w:r>
      <w:r w:rsidRPr="00C877DC">
        <w:rPr>
          <w:rFonts w:cs="B Lotus"/>
          <w:sz w:val="28"/>
          <w:szCs w:val="28"/>
          <w:rtl/>
        </w:rPr>
        <w:t>آورد كه به نوب</w:t>
      </w:r>
      <w:r w:rsidR="003E5006" w:rsidRPr="00C877DC">
        <w:rPr>
          <w:rFonts w:cs="B Lotus" w:hint="cs"/>
          <w:sz w:val="28"/>
          <w:szCs w:val="28"/>
          <w:rtl/>
        </w:rPr>
        <w:t>ۀ</w:t>
      </w:r>
      <w:r w:rsidRPr="00C877DC">
        <w:rPr>
          <w:rFonts w:cs="B Lotus"/>
          <w:sz w:val="28"/>
          <w:szCs w:val="28"/>
          <w:rtl/>
        </w:rPr>
        <w:t xml:space="preserve"> خود مي</w:t>
      </w:r>
      <w:r w:rsidRPr="00C877DC">
        <w:rPr>
          <w:rFonts w:ascii="Arial" w:hAnsi="Arial"/>
          <w:sz w:val="28"/>
          <w:szCs w:val="28"/>
        </w:rPr>
        <w:t>‌</w:t>
      </w:r>
      <w:r w:rsidRPr="00C877DC">
        <w:rPr>
          <w:rFonts w:cs="B Lotus"/>
          <w:sz w:val="28"/>
          <w:szCs w:val="28"/>
          <w:rtl/>
        </w:rPr>
        <w:t>تواند در حل</w:t>
      </w:r>
      <w:r w:rsidR="003E5006" w:rsidRPr="00C877DC">
        <w:rPr>
          <w:rFonts w:cs="B Lotus" w:hint="cs"/>
          <w:sz w:val="28"/>
          <w:szCs w:val="28"/>
          <w:rtl/>
        </w:rPr>
        <w:t>ّ</w:t>
      </w:r>
      <w:r w:rsidRPr="00C877DC">
        <w:rPr>
          <w:rFonts w:cs="B Lotus"/>
          <w:sz w:val="28"/>
          <w:szCs w:val="28"/>
          <w:rtl/>
        </w:rPr>
        <w:t xml:space="preserve"> مشكلات منطقه، نزديك شدن مواضع سياسي و ات</w:t>
      </w:r>
      <w:r w:rsidR="003E5006" w:rsidRPr="00C877DC">
        <w:rPr>
          <w:rFonts w:cs="B Lotus" w:hint="cs"/>
          <w:sz w:val="28"/>
          <w:szCs w:val="28"/>
          <w:rtl/>
        </w:rPr>
        <w:t>ّ</w:t>
      </w:r>
      <w:r w:rsidRPr="00C877DC">
        <w:rPr>
          <w:rFonts w:cs="B Lotus"/>
          <w:sz w:val="28"/>
          <w:szCs w:val="28"/>
          <w:rtl/>
        </w:rPr>
        <w:t>خاذ مواضع مشترك در مجامع بين</w:t>
      </w:r>
      <w:r w:rsidRPr="00C877DC">
        <w:rPr>
          <w:rFonts w:ascii="Arial" w:hAnsi="Arial"/>
          <w:sz w:val="28"/>
          <w:szCs w:val="28"/>
        </w:rPr>
        <w:t>‌</w:t>
      </w:r>
      <w:r w:rsidRPr="00C877DC">
        <w:rPr>
          <w:rFonts w:cs="B Lotus"/>
          <w:sz w:val="28"/>
          <w:szCs w:val="28"/>
          <w:rtl/>
        </w:rPr>
        <w:t xml:space="preserve">المللي </w:t>
      </w:r>
      <w:r w:rsidR="00E703AD" w:rsidRPr="00C877DC">
        <w:rPr>
          <w:rFonts w:cs="B Lotus"/>
          <w:sz w:val="28"/>
          <w:szCs w:val="28"/>
          <w:rtl/>
        </w:rPr>
        <w:t>مؤثّر</w:t>
      </w:r>
      <w:r w:rsidRPr="00C877DC">
        <w:rPr>
          <w:rFonts w:cs="B Lotus"/>
          <w:sz w:val="28"/>
          <w:szCs w:val="28"/>
          <w:rtl/>
        </w:rPr>
        <w:t xml:space="preserve"> و مفيد باشد (حسن</w:t>
      </w:r>
      <w:r w:rsidR="003E5006" w:rsidRPr="00C877DC">
        <w:rPr>
          <w:rFonts w:cs="B Lotus" w:hint="eastAsia"/>
          <w:sz w:val="28"/>
          <w:szCs w:val="28"/>
          <w:rtl/>
        </w:rPr>
        <w:t>‌</w:t>
      </w:r>
      <w:r w:rsidRPr="00C877DC">
        <w:rPr>
          <w:rFonts w:cs="B Lotus"/>
          <w:sz w:val="28"/>
          <w:szCs w:val="28"/>
          <w:rtl/>
        </w:rPr>
        <w:t>خاني</w:t>
      </w:r>
      <w:r w:rsidR="003E5006" w:rsidRPr="00C877DC">
        <w:rPr>
          <w:rFonts w:cs="B Lotus" w:hint="cs"/>
          <w:sz w:val="28"/>
          <w:szCs w:val="28"/>
          <w:rtl/>
        </w:rPr>
        <w:t>،</w:t>
      </w:r>
      <w:r w:rsidRPr="00C877DC">
        <w:rPr>
          <w:rFonts w:cs="B Lotus"/>
          <w:sz w:val="28"/>
          <w:szCs w:val="28"/>
          <w:rtl/>
        </w:rPr>
        <w:t xml:space="preserve"> 1379،</w:t>
      </w:r>
      <w:r w:rsidR="003E5006" w:rsidRPr="00C877DC">
        <w:rPr>
          <w:rFonts w:cs="B Lotus" w:hint="cs"/>
          <w:sz w:val="28"/>
          <w:szCs w:val="28"/>
          <w:rtl/>
        </w:rPr>
        <w:t xml:space="preserve"> ص</w:t>
      </w:r>
      <w:r w:rsidRPr="00C877DC">
        <w:rPr>
          <w:rFonts w:cs="B Lotus"/>
          <w:sz w:val="28"/>
          <w:szCs w:val="28"/>
          <w:rtl/>
        </w:rPr>
        <w:t xml:space="preserve"> 46)</w:t>
      </w:r>
    </w:p>
    <w:p w:rsidR="008664C0" w:rsidRPr="00C877DC" w:rsidRDefault="00022C32" w:rsidP="00A076A7">
      <w:pPr>
        <w:bidi/>
        <w:spacing w:line="20" w:lineRule="atLeast"/>
        <w:jc w:val="both"/>
        <w:rPr>
          <w:rFonts w:cs="B Lotus"/>
          <w:sz w:val="28"/>
          <w:szCs w:val="28"/>
          <w:rtl/>
        </w:rPr>
      </w:pPr>
      <w:r w:rsidRPr="00C877DC">
        <w:rPr>
          <w:rFonts w:cs="B Lotus"/>
          <w:b/>
          <w:bCs/>
          <w:sz w:val="28"/>
          <w:szCs w:val="28"/>
          <w:rtl/>
        </w:rPr>
        <w:t>4.</w:t>
      </w:r>
      <w:r w:rsidRPr="00C877DC">
        <w:rPr>
          <w:rFonts w:cs="B Lotus"/>
          <w:sz w:val="28"/>
          <w:szCs w:val="28"/>
          <w:rtl/>
        </w:rPr>
        <w:t xml:space="preserve"> </w:t>
      </w:r>
      <w:r w:rsidR="00794141" w:rsidRPr="00C877DC">
        <w:rPr>
          <w:rFonts w:cs="B Lotus" w:hint="cs"/>
          <w:sz w:val="28"/>
          <w:szCs w:val="28"/>
          <w:rtl/>
        </w:rPr>
        <w:t>اهداف</w:t>
      </w:r>
      <w:r w:rsidR="008664C0" w:rsidRPr="00C877DC">
        <w:rPr>
          <w:rFonts w:cs="B Lotus"/>
          <w:sz w:val="28"/>
          <w:szCs w:val="28"/>
          <w:rtl/>
        </w:rPr>
        <w:t xml:space="preserve"> اقتصادي</w:t>
      </w:r>
      <w:r w:rsidR="008664C0" w:rsidRPr="00C877DC">
        <w:rPr>
          <w:rFonts w:cs="B Lotus" w:hint="cs"/>
          <w:sz w:val="28"/>
          <w:szCs w:val="28"/>
          <w:rtl/>
        </w:rPr>
        <w:t xml:space="preserve">: از دیرباز یکی از عوامل </w:t>
      </w:r>
      <w:r w:rsidR="00B417FD" w:rsidRPr="00C877DC">
        <w:rPr>
          <w:rFonts w:cs="B Lotus" w:hint="cs"/>
          <w:sz w:val="28"/>
          <w:szCs w:val="28"/>
          <w:rtl/>
        </w:rPr>
        <w:t xml:space="preserve">بسیار </w:t>
      </w:r>
      <w:r w:rsidR="008664C0" w:rsidRPr="00C877DC">
        <w:rPr>
          <w:rFonts w:cs="B Lotus" w:hint="cs"/>
          <w:sz w:val="28"/>
          <w:szCs w:val="28"/>
          <w:rtl/>
        </w:rPr>
        <w:t>مهم</w:t>
      </w:r>
      <w:r w:rsidR="005D614D" w:rsidRPr="00C877DC">
        <w:rPr>
          <w:rFonts w:cs="B Lotus" w:hint="cs"/>
          <w:sz w:val="28"/>
          <w:szCs w:val="28"/>
          <w:rtl/>
        </w:rPr>
        <w:t>ّ</w:t>
      </w:r>
      <w:r w:rsidR="008664C0" w:rsidRPr="00C877DC">
        <w:rPr>
          <w:rFonts w:cs="B Lotus" w:hint="cs"/>
          <w:sz w:val="28"/>
          <w:szCs w:val="28"/>
          <w:rtl/>
        </w:rPr>
        <w:t xml:space="preserve"> در همگرایی کشورهای مختلف</w:t>
      </w:r>
      <w:r w:rsidR="00B417FD" w:rsidRPr="00C877DC">
        <w:rPr>
          <w:rFonts w:cs="B Lotus" w:hint="cs"/>
          <w:sz w:val="28"/>
          <w:szCs w:val="28"/>
          <w:rtl/>
        </w:rPr>
        <w:t>،</w:t>
      </w:r>
      <w:r w:rsidR="008664C0" w:rsidRPr="00C877DC">
        <w:rPr>
          <w:rFonts w:cs="B Lotus" w:hint="cs"/>
          <w:sz w:val="28"/>
          <w:szCs w:val="28"/>
          <w:rtl/>
        </w:rPr>
        <w:t xml:space="preserve"> </w:t>
      </w:r>
      <w:r w:rsidR="00176C5D" w:rsidRPr="00C877DC">
        <w:rPr>
          <w:rFonts w:cs="B Lotus" w:hint="cs"/>
          <w:sz w:val="28"/>
          <w:szCs w:val="28"/>
          <w:rtl/>
        </w:rPr>
        <w:t>اهداف اقتصادی بوده است</w:t>
      </w:r>
      <w:r w:rsidR="00B417FD" w:rsidRPr="00C877DC">
        <w:rPr>
          <w:rFonts w:cs="B Lotus" w:hint="cs"/>
          <w:sz w:val="28"/>
          <w:szCs w:val="28"/>
          <w:rtl/>
        </w:rPr>
        <w:t>.</w:t>
      </w:r>
    </w:p>
    <w:p w:rsidR="00022C32" w:rsidRPr="00C877DC" w:rsidRDefault="00022C32" w:rsidP="00A076A7">
      <w:pPr>
        <w:bidi/>
        <w:spacing w:line="20" w:lineRule="atLeast"/>
        <w:contextualSpacing/>
        <w:jc w:val="both"/>
        <w:rPr>
          <w:rFonts w:cs="B Lotus"/>
          <w:sz w:val="28"/>
          <w:szCs w:val="28"/>
          <w:rtl/>
        </w:rPr>
      </w:pPr>
      <w:r w:rsidRPr="00C877DC">
        <w:rPr>
          <w:rFonts w:cs="B Lotus"/>
          <w:b/>
          <w:bCs/>
          <w:sz w:val="28"/>
          <w:szCs w:val="28"/>
          <w:rtl/>
        </w:rPr>
        <w:t>5.</w:t>
      </w:r>
      <w:r w:rsidRPr="00C877DC">
        <w:rPr>
          <w:rFonts w:cs="B Lotus"/>
          <w:sz w:val="28"/>
          <w:szCs w:val="28"/>
          <w:rtl/>
        </w:rPr>
        <w:t xml:space="preserve"> استفاده از منابع مالي و اعتباري بين</w:t>
      </w:r>
      <w:r w:rsidRPr="00C877DC">
        <w:rPr>
          <w:rFonts w:ascii="Arial" w:hAnsi="Arial"/>
          <w:sz w:val="28"/>
          <w:szCs w:val="28"/>
        </w:rPr>
        <w:t>‌</w:t>
      </w:r>
      <w:r w:rsidRPr="00C877DC">
        <w:rPr>
          <w:rFonts w:cs="B Lotus"/>
          <w:sz w:val="28"/>
          <w:szCs w:val="28"/>
          <w:rtl/>
        </w:rPr>
        <w:t>المللي (حسن</w:t>
      </w:r>
      <w:r w:rsidRPr="00C877DC">
        <w:rPr>
          <w:rFonts w:ascii="Arial" w:hAnsi="Arial"/>
          <w:sz w:val="28"/>
          <w:szCs w:val="28"/>
        </w:rPr>
        <w:t>‌</w:t>
      </w:r>
      <w:r w:rsidRPr="00C877DC">
        <w:rPr>
          <w:rFonts w:cs="B Lotus"/>
          <w:sz w:val="28"/>
          <w:szCs w:val="28"/>
          <w:rtl/>
        </w:rPr>
        <w:t>خاني</w:t>
      </w:r>
      <w:r w:rsidR="005D614D" w:rsidRPr="00C877DC">
        <w:rPr>
          <w:rFonts w:cs="B Lotus" w:hint="cs"/>
          <w:sz w:val="28"/>
          <w:szCs w:val="28"/>
          <w:rtl/>
        </w:rPr>
        <w:t>،</w:t>
      </w:r>
      <w:r w:rsidRPr="00C877DC">
        <w:rPr>
          <w:rFonts w:cs="B Lotus"/>
          <w:sz w:val="28"/>
          <w:szCs w:val="28"/>
          <w:rtl/>
        </w:rPr>
        <w:t xml:space="preserve"> 1379،</w:t>
      </w:r>
      <w:r w:rsidR="005D614D" w:rsidRPr="00C877DC">
        <w:rPr>
          <w:rFonts w:cs="B Lotus" w:hint="cs"/>
          <w:sz w:val="28"/>
          <w:szCs w:val="28"/>
          <w:rtl/>
        </w:rPr>
        <w:t xml:space="preserve"> ص</w:t>
      </w:r>
      <w:r w:rsidRPr="00C877DC">
        <w:rPr>
          <w:rFonts w:cs="B Lotus"/>
          <w:sz w:val="28"/>
          <w:szCs w:val="28"/>
          <w:rtl/>
        </w:rPr>
        <w:t xml:space="preserve"> 49).</w:t>
      </w:r>
      <w:r w:rsidR="00066ACB" w:rsidRPr="00C877DC">
        <w:rPr>
          <w:rFonts w:cs="B Lotus" w:hint="cs"/>
          <w:sz w:val="28"/>
          <w:szCs w:val="28"/>
          <w:rtl/>
        </w:rPr>
        <w:t xml:space="preserve"> </w:t>
      </w:r>
    </w:p>
    <w:p w:rsidR="00066ACB" w:rsidRPr="00C877DC" w:rsidRDefault="00066ACB" w:rsidP="00066ACB">
      <w:pPr>
        <w:bidi/>
        <w:spacing w:line="20" w:lineRule="atLeast"/>
        <w:contextualSpacing/>
        <w:jc w:val="both"/>
        <w:rPr>
          <w:rFonts w:cs="B Lotus"/>
          <w:sz w:val="28"/>
          <w:szCs w:val="28"/>
          <w:rtl/>
        </w:rPr>
      </w:pPr>
      <w:r w:rsidRPr="00C877DC">
        <w:rPr>
          <w:rFonts w:cs="B Lotus" w:hint="cs"/>
          <w:sz w:val="28"/>
          <w:szCs w:val="28"/>
          <w:rtl/>
        </w:rPr>
        <w:t xml:space="preserve">6. نگرش و نگاه مشترکی که </w:t>
      </w:r>
      <w:r w:rsidR="00BA7836" w:rsidRPr="00C877DC">
        <w:rPr>
          <w:rFonts w:cs="B Lotus" w:hint="cs"/>
          <w:sz w:val="28"/>
          <w:szCs w:val="28"/>
          <w:rtl/>
        </w:rPr>
        <w:t>هویّت</w:t>
      </w:r>
      <w:r w:rsidRPr="00C877DC">
        <w:rPr>
          <w:rFonts w:cs="B Lotus" w:hint="cs"/>
          <w:sz w:val="28"/>
          <w:szCs w:val="28"/>
          <w:rtl/>
        </w:rPr>
        <w:t xml:space="preserve">ی همگرا برای </w:t>
      </w:r>
      <w:r w:rsidR="00BA7836" w:rsidRPr="00C877DC">
        <w:rPr>
          <w:rFonts w:cs="B Lotus" w:hint="cs"/>
          <w:sz w:val="28"/>
          <w:szCs w:val="28"/>
          <w:rtl/>
        </w:rPr>
        <w:t>آن‌ها</w:t>
      </w:r>
      <w:r w:rsidRPr="00C877DC">
        <w:rPr>
          <w:rFonts w:cs="B Lotus" w:hint="cs"/>
          <w:sz w:val="28"/>
          <w:szCs w:val="28"/>
          <w:rtl/>
        </w:rPr>
        <w:t xml:space="preserve"> به وجود آورد (سلیمی، 1388، ص 127)</w:t>
      </w:r>
      <w:r w:rsidR="00083F52" w:rsidRPr="00C877DC">
        <w:rPr>
          <w:rFonts w:cs="B Lotus" w:hint="cs"/>
          <w:sz w:val="28"/>
          <w:szCs w:val="28"/>
          <w:rtl/>
        </w:rPr>
        <w:t>.</w:t>
      </w:r>
    </w:p>
    <w:p w:rsidR="00022C32" w:rsidRPr="00C877DC" w:rsidRDefault="00022C32" w:rsidP="0015275A">
      <w:pPr>
        <w:bidi/>
        <w:spacing w:line="20" w:lineRule="atLeast"/>
        <w:contextualSpacing/>
        <w:jc w:val="both"/>
        <w:rPr>
          <w:rFonts w:cs="B Lotus"/>
          <w:sz w:val="28"/>
          <w:szCs w:val="28"/>
          <w:rtl/>
        </w:rPr>
      </w:pPr>
      <w:r w:rsidRPr="00C877DC">
        <w:rPr>
          <w:rFonts w:cs="B Lotus"/>
          <w:b/>
          <w:bCs/>
          <w:sz w:val="28"/>
          <w:szCs w:val="28"/>
          <w:rtl/>
        </w:rPr>
        <w:t>6.</w:t>
      </w:r>
      <w:r w:rsidRPr="00C877DC">
        <w:rPr>
          <w:rFonts w:cs="B Lotus"/>
          <w:sz w:val="28"/>
          <w:szCs w:val="28"/>
          <w:rtl/>
        </w:rPr>
        <w:t xml:space="preserve"> پيوندهاي تاريخي و اشتراك فرهنگي</w:t>
      </w:r>
      <w:r w:rsidR="0015275A" w:rsidRPr="00C877DC">
        <w:rPr>
          <w:rFonts w:cs="Titr"/>
          <w:sz w:val="28"/>
          <w:szCs w:val="28"/>
          <w:rtl/>
        </w:rPr>
        <w:t>–</w:t>
      </w:r>
      <w:r w:rsidRPr="00C877DC">
        <w:rPr>
          <w:rFonts w:cs="B Lotus"/>
          <w:sz w:val="28"/>
          <w:szCs w:val="28"/>
          <w:rtl/>
        </w:rPr>
        <w:t xml:space="preserve"> تاريخي: </w:t>
      </w:r>
      <w:r w:rsidR="00B417FD" w:rsidRPr="00C877DC">
        <w:rPr>
          <w:rFonts w:cs="B Lotus" w:hint="cs"/>
          <w:sz w:val="28"/>
          <w:szCs w:val="28"/>
          <w:rtl/>
        </w:rPr>
        <w:t>ا</w:t>
      </w:r>
      <w:r w:rsidRPr="00C877DC">
        <w:rPr>
          <w:rFonts w:cs="B Lotus"/>
          <w:sz w:val="28"/>
          <w:szCs w:val="28"/>
          <w:rtl/>
        </w:rPr>
        <w:t xml:space="preserve">ز </w:t>
      </w:r>
      <w:r w:rsidR="00B417FD" w:rsidRPr="00C877DC">
        <w:rPr>
          <w:rFonts w:cs="B Lotus" w:hint="cs"/>
          <w:sz w:val="28"/>
          <w:szCs w:val="28"/>
          <w:rtl/>
        </w:rPr>
        <w:t xml:space="preserve">دیگر </w:t>
      </w:r>
      <w:r w:rsidRPr="00C877DC">
        <w:rPr>
          <w:rFonts w:cs="B Lotus"/>
          <w:sz w:val="28"/>
          <w:szCs w:val="28"/>
          <w:rtl/>
        </w:rPr>
        <w:t xml:space="preserve">عوامل </w:t>
      </w:r>
      <w:r w:rsidR="00E703AD" w:rsidRPr="00C877DC">
        <w:rPr>
          <w:rFonts w:cs="B Lotus"/>
          <w:sz w:val="28"/>
          <w:szCs w:val="28"/>
          <w:rtl/>
        </w:rPr>
        <w:t>مؤثّر</w:t>
      </w:r>
      <w:r w:rsidRPr="00C877DC">
        <w:rPr>
          <w:rFonts w:cs="B Lotus"/>
          <w:sz w:val="28"/>
          <w:szCs w:val="28"/>
          <w:rtl/>
        </w:rPr>
        <w:t xml:space="preserve"> بر همگرايي، عوامل فرهنگي است. پيوندهاي تاريخي، فرهنگي، </w:t>
      </w:r>
      <w:r w:rsidR="00BA7836" w:rsidRPr="00C877DC">
        <w:rPr>
          <w:rFonts w:cs="B Lotus"/>
          <w:sz w:val="28"/>
          <w:szCs w:val="28"/>
          <w:rtl/>
        </w:rPr>
        <w:t>تمدّن</w:t>
      </w:r>
      <w:r w:rsidRPr="00C877DC">
        <w:rPr>
          <w:rFonts w:cs="B Lotus"/>
          <w:sz w:val="28"/>
          <w:szCs w:val="28"/>
          <w:rtl/>
        </w:rPr>
        <w:t>ي، ادبي، زباني و قومي ايران با كشورهاي آسياي مركزي از چنان قو</w:t>
      </w:r>
      <w:r w:rsidR="00083F52" w:rsidRPr="00C877DC">
        <w:rPr>
          <w:rFonts w:cs="B Lotus" w:hint="cs"/>
          <w:sz w:val="28"/>
          <w:szCs w:val="28"/>
          <w:rtl/>
        </w:rPr>
        <w:t>ّ</w:t>
      </w:r>
      <w:r w:rsidRPr="00C877DC">
        <w:rPr>
          <w:rFonts w:cs="B Lotus"/>
          <w:sz w:val="28"/>
          <w:szCs w:val="28"/>
          <w:rtl/>
        </w:rPr>
        <w:t xml:space="preserve">ت و </w:t>
      </w:r>
      <w:r w:rsidR="000F215A" w:rsidRPr="00C877DC">
        <w:rPr>
          <w:rFonts w:cs="B Lotus"/>
          <w:sz w:val="28"/>
          <w:szCs w:val="28"/>
          <w:rtl/>
        </w:rPr>
        <w:t>اهمّیّت</w:t>
      </w:r>
      <w:r w:rsidRPr="00C877DC">
        <w:rPr>
          <w:rFonts w:cs="B Lotus"/>
          <w:sz w:val="28"/>
          <w:szCs w:val="28"/>
          <w:rtl/>
        </w:rPr>
        <w:t>ي برخوردار است كه تقريباً هيچ كشور ديگري را نمي</w:t>
      </w:r>
      <w:r w:rsidRPr="00C877DC">
        <w:rPr>
          <w:rFonts w:ascii="Arial" w:hAnsi="Arial"/>
          <w:sz w:val="28"/>
          <w:szCs w:val="28"/>
        </w:rPr>
        <w:t>‌</w:t>
      </w:r>
      <w:r w:rsidRPr="00C877DC">
        <w:rPr>
          <w:rFonts w:cs="B Lotus"/>
          <w:sz w:val="28"/>
          <w:szCs w:val="28"/>
          <w:rtl/>
        </w:rPr>
        <w:t>شود مثال زد كه چنين پيوندها و اشتراك</w:t>
      </w:r>
      <w:r w:rsidRPr="00C877DC">
        <w:rPr>
          <w:rFonts w:ascii="Arial" w:hAnsi="Arial"/>
          <w:sz w:val="28"/>
          <w:szCs w:val="28"/>
        </w:rPr>
        <w:t>‌</w:t>
      </w:r>
      <w:r w:rsidRPr="00C877DC">
        <w:rPr>
          <w:rFonts w:cs="B Lotus"/>
          <w:sz w:val="28"/>
          <w:szCs w:val="28"/>
          <w:rtl/>
        </w:rPr>
        <w:t>هايي داشته باشد (رفيع</w:t>
      </w:r>
      <w:r w:rsidR="00083F52" w:rsidRPr="00C877DC">
        <w:rPr>
          <w:rFonts w:cs="B Lotus" w:hint="cs"/>
          <w:sz w:val="28"/>
          <w:szCs w:val="28"/>
          <w:rtl/>
        </w:rPr>
        <w:t>،</w:t>
      </w:r>
      <w:r w:rsidRPr="00C877DC">
        <w:rPr>
          <w:rFonts w:cs="B Lotus"/>
          <w:sz w:val="28"/>
          <w:szCs w:val="28"/>
          <w:rtl/>
        </w:rPr>
        <w:t xml:space="preserve"> مظلومي</w:t>
      </w:r>
      <w:r w:rsidR="00083F52" w:rsidRPr="00C877DC">
        <w:rPr>
          <w:rFonts w:cs="B Lotus" w:hint="cs"/>
          <w:sz w:val="28"/>
          <w:szCs w:val="28"/>
          <w:rtl/>
        </w:rPr>
        <w:t xml:space="preserve">، </w:t>
      </w:r>
      <w:r w:rsidRPr="00C877DC">
        <w:rPr>
          <w:rFonts w:cs="B Lotus"/>
          <w:sz w:val="28"/>
          <w:szCs w:val="28"/>
          <w:rtl/>
        </w:rPr>
        <w:t>1391،</w:t>
      </w:r>
      <w:r w:rsidR="00083F52" w:rsidRPr="00C877DC">
        <w:rPr>
          <w:rFonts w:cs="B Lotus" w:hint="cs"/>
          <w:sz w:val="28"/>
          <w:szCs w:val="28"/>
          <w:rtl/>
        </w:rPr>
        <w:t xml:space="preserve"> ص </w:t>
      </w:r>
      <w:r w:rsidRPr="00C877DC">
        <w:rPr>
          <w:rFonts w:cs="B Lotus"/>
          <w:sz w:val="28"/>
          <w:szCs w:val="28"/>
          <w:rtl/>
        </w:rPr>
        <w:t>184).</w:t>
      </w:r>
      <w:r w:rsidR="00984967" w:rsidRPr="00C877DC">
        <w:rPr>
          <w:rFonts w:cs="B Lotus" w:hint="cs"/>
          <w:sz w:val="28"/>
          <w:szCs w:val="28"/>
          <w:rtl/>
        </w:rPr>
        <w:t xml:space="preserve"> </w:t>
      </w:r>
      <w:r w:rsidRPr="00C877DC">
        <w:rPr>
          <w:rFonts w:cs="B Lotus"/>
          <w:sz w:val="28"/>
          <w:szCs w:val="28"/>
          <w:rtl/>
        </w:rPr>
        <w:t>سابقه اين پيوندهاي فرهنگي و تاريخي، به قرون پيشين و حاكمي</w:t>
      </w:r>
      <w:r w:rsidR="00083F52" w:rsidRPr="00C877DC">
        <w:rPr>
          <w:rFonts w:cs="B Lotus" w:hint="cs"/>
          <w:sz w:val="28"/>
          <w:szCs w:val="28"/>
          <w:rtl/>
        </w:rPr>
        <w:t>ّ</w:t>
      </w:r>
      <w:r w:rsidRPr="00C877DC">
        <w:rPr>
          <w:rFonts w:cs="B Lotus"/>
          <w:sz w:val="28"/>
          <w:szCs w:val="28"/>
          <w:rtl/>
        </w:rPr>
        <w:t>ت مسلمانان بر منطق</w:t>
      </w:r>
      <w:r w:rsidR="00083F52" w:rsidRPr="00C877DC">
        <w:rPr>
          <w:rFonts w:cs="B Lotus" w:hint="cs"/>
          <w:sz w:val="28"/>
          <w:szCs w:val="28"/>
          <w:rtl/>
        </w:rPr>
        <w:t>ۀ</w:t>
      </w:r>
      <w:r w:rsidRPr="00C877DC">
        <w:rPr>
          <w:rFonts w:cs="B Lotus"/>
          <w:sz w:val="28"/>
          <w:szCs w:val="28"/>
          <w:rtl/>
        </w:rPr>
        <w:t xml:space="preserve"> آسياي مركزي و قفقاز مي</w:t>
      </w:r>
      <w:r w:rsidRPr="00C877DC">
        <w:rPr>
          <w:rFonts w:ascii="Arial" w:hAnsi="Arial"/>
          <w:sz w:val="28"/>
          <w:szCs w:val="28"/>
        </w:rPr>
        <w:t>‌</w:t>
      </w:r>
      <w:r w:rsidRPr="00C877DC">
        <w:rPr>
          <w:rFonts w:cs="B Lotus"/>
          <w:sz w:val="28"/>
          <w:szCs w:val="28"/>
          <w:rtl/>
        </w:rPr>
        <w:t>رسد. اين مناطق همراه با محدود</w:t>
      </w:r>
      <w:r w:rsidR="00083F52" w:rsidRPr="00C877DC">
        <w:rPr>
          <w:rFonts w:cs="B Lotus" w:hint="cs"/>
          <w:sz w:val="28"/>
          <w:szCs w:val="28"/>
          <w:rtl/>
        </w:rPr>
        <w:t>ۀ</w:t>
      </w:r>
      <w:r w:rsidRPr="00C877DC">
        <w:rPr>
          <w:rFonts w:cs="B Lotus"/>
          <w:sz w:val="28"/>
          <w:szCs w:val="28"/>
          <w:rtl/>
        </w:rPr>
        <w:t xml:space="preserve"> غرب آسيا و خاورميان</w:t>
      </w:r>
      <w:r w:rsidR="00083F52" w:rsidRPr="00C877DC">
        <w:rPr>
          <w:rFonts w:cs="B Lotus" w:hint="cs"/>
          <w:sz w:val="28"/>
          <w:szCs w:val="28"/>
          <w:rtl/>
        </w:rPr>
        <w:t>ۀ</w:t>
      </w:r>
      <w:r w:rsidRPr="00C877DC">
        <w:rPr>
          <w:rFonts w:cs="B Lotus"/>
          <w:sz w:val="28"/>
          <w:szCs w:val="28"/>
          <w:rtl/>
        </w:rPr>
        <w:t xml:space="preserve"> داراي ميراث فرهنگي مشتركي هستند كه سبب تمايز </w:t>
      </w:r>
      <w:r w:rsidR="00BA7836" w:rsidRPr="00C877DC">
        <w:rPr>
          <w:rFonts w:cs="B Lotus"/>
          <w:sz w:val="28"/>
          <w:szCs w:val="28"/>
          <w:rtl/>
        </w:rPr>
        <w:t>آن‌ها</w:t>
      </w:r>
      <w:r w:rsidRPr="00C877DC">
        <w:rPr>
          <w:rFonts w:cs="B Lotus"/>
          <w:sz w:val="28"/>
          <w:szCs w:val="28"/>
          <w:rtl/>
        </w:rPr>
        <w:t xml:space="preserve"> از ديگر نقاط مي</w:t>
      </w:r>
      <w:r w:rsidRPr="00C877DC">
        <w:rPr>
          <w:rFonts w:ascii="Arial" w:hAnsi="Arial"/>
          <w:sz w:val="28"/>
          <w:szCs w:val="28"/>
        </w:rPr>
        <w:t>‌</w:t>
      </w:r>
      <w:r w:rsidRPr="00C877DC">
        <w:rPr>
          <w:rFonts w:cs="B Lotus"/>
          <w:sz w:val="28"/>
          <w:szCs w:val="28"/>
          <w:rtl/>
        </w:rPr>
        <w:t xml:space="preserve">گردد. </w:t>
      </w:r>
    </w:p>
    <w:p w:rsidR="00022C32" w:rsidRPr="00C877DC" w:rsidRDefault="00022C32" w:rsidP="00380471">
      <w:pPr>
        <w:bidi/>
        <w:spacing w:line="20" w:lineRule="atLeast"/>
        <w:contextualSpacing/>
        <w:jc w:val="both"/>
        <w:rPr>
          <w:rFonts w:cs="B Lotus"/>
          <w:sz w:val="28"/>
          <w:szCs w:val="28"/>
          <w:rtl/>
        </w:rPr>
      </w:pPr>
      <w:r w:rsidRPr="00C877DC">
        <w:rPr>
          <w:rFonts w:cs="B Lotus"/>
          <w:b/>
          <w:bCs/>
          <w:sz w:val="28"/>
          <w:szCs w:val="28"/>
          <w:rtl/>
        </w:rPr>
        <w:t>7.</w:t>
      </w:r>
      <w:r w:rsidRPr="00C877DC">
        <w:rPr>
          <w:rFonts w:cs="B Lotus"/>
          <w:sz w:val="28"/>
          <w:szCs w:val="28"/>
          <w:rtl/>
        </w:rPr>
        <w:t xml:space="preserve"> مسلمان بودن</w:t>
      </w:r>
      <w:r w:rsidR="00083F52" w:rsidRPr="00C877DC">
        <w:rPr>
          <w:rFonts w:cs="B Lotus" w:hint="cs"/>
          <w:sz w:val="28"/>
          <w:szCs w:val="28"/>
          <w:rtl/>
        </w:rPr>
        <w:t xml:space="preserve"> </w:t>
      </w:r>
      <w:r w:rsidRPr="00C877DC">
        <w:rPr>
          <w:rFonts w:cs="B Lotus"/>
          <w:sz w:val="28"/>
          <w:szCs w:val="28"/>
          <w:rtl/>
        </w:rPr>
        <w:t>كشورهاي عضو اكو: جوامع مسلمان</w:t>
      </w:r>
      <w:r w:rsidR="00083F52" w:rsidRPr="00C877DC">
        <w:rPr>
          <w:rFonts w:cs="B Lotus" w:hint="eastAsia"/>
          <w:sz w:val="28"/>
          <w:szCs w:val="28"/>
          <w:rtl/>
        </w:rPr>
        <w:t>‌</w:t>
      </w:r>
      <w:r w:rsidRPr="00C877DC">
        <w:rPr>
          <w:rFonts w:cs="B Lotus"/>
          <w:sz w:val="28"/>
          <w:szCs w:val="28"/>
          <w:rtl/>
        </w:rPr>
        <w:t>نشين آسياي مركزي در پي فروپاشي ات</w:t>
      </w:r>
      <w:r w:rsidR="00083F52" w:rsidRPr="00C877DC">
        <w:rPr>
          <w:rFonts w:cs="B Lotus" w:hint="cs"/>
          <w:sz w:val="28"/>
          <w:szCs w:val="28"/>
          <w:rtl/>
        </w:rPr>
        <w:t>ّ</w:t>
      </w:r>
      <w:r w:rsidRPr="00C877DC">
        <w:rPr>
          <w:rFonts w:cs="B Lotus"/>
          <w:sz w:val="28"/>
          <w:szCs w:val="28"/>
          <w:rtl/>
        </w:rPr>
        <w:t>حاد</w:t>
      </w:r>
      <w:r w:rsidR="00083F52" w:rsidRPr="00C877DC">
        <w:rPr>
          <w:rFonts w:cs="B Lotus" w:hint="cs"/>
          <w:sz w:val="28"/>
          <w:szCs w:val="28"/>
          <w:rtl/>
        </w:rPr>
        <w:t xml:space="preserve"> جماهیر</w:t>
      </w:r>
      <w:r w:rsidRPr="00C877DC">
        <w:rPr>
          <w:rFonts w:cs="B Lotus"/>
          <w:sz w:val="28"/>
          <w:szCs w:val="28"/>
          <w:rtl/>
        </w:rPr>
        <w:t xml:space="preserve"> شوروي</w:t>
      </w:r>
      <w:r w:rsidR="00083F52" w:rsidRPr="00C877DC">
        <w:rPr>
          <w:rFonts w:cs="B Lotus" w:hint="cs"/>
          <w:sz w:val="28"/>
          <w:szCs w:val="28"/>
          <w:rtl/>
        </w:rPr>
        <w:t>،</w:t>
      </w:r>
      <w:r w:rsidRPr="00C877DC">
        <w:rPr>
          <w:rFonts w:cs="B Lotus"/>
          <w:sz w:val="28"/>
          <w:szCs w:val="28"/>
          <w:rtl/>
        </w:rPr>
        <w:t xml:space="preserve"> دوباره به جهان اسلام بازگشته</w:t>
      </w:r>
      <w:r w:rsidRPr="00C877DC">
        <w:rPr>
          <w:rFonts w:ascii="Arial" w:hAnsi="Arial"/>
          <w:sz w:val="28"/>
          <w:szCs w:val="28"/>
        </w:rPr>
        <w:t>‌</w:t>
      </w:r>
      <w:r w:rsidRPr="00C877DC">
        <w:rPr>
          <w:rFonts w:cs="B Lotus"/>
          <w:sz w:val="28"/>
          <w:szCs w:val="28"/>
          <w:rtl/>
        </w:rPr>
        <w:t>اند</w:t>
      </w:r>
      <w:r w:rsidR="00083F52" w:rsidRPr="00C877DC">
        <w:rPr>
          <w:rFonts w:cs="B Lotus" w:hint="cs"/>
          <w:sz w:val="28"/>
          <w:szCs w:val="28"/>
          <w:rtl/>
        </w:rPr>
        <w:t>؛</w:t>
      </w:r>
      <w:r w:rsidRPr="00C877DC">
        <w:rPr>
          <w:rFonts w:cs="B Lotus"/>
          <w:sz w:val="28"/>
          <w:szCs w:val="28"/>
          <w:rtl/>
        </w:rPr>
        <w:t xml:space="preserve"> هر چند هنوز از برخي جنبه</w:t>
      </w:r>
      <w:r w:rsidRPr="00C877DC">
        <w:rPr>
          <w:rFonts w:ascii="Arial" w:hAnsi="Arial"/>
          <w:sz w:val="28"/>
          <w:szCs w:val="28"/>
        </w:rPr>
        <w:t>‌</w:t>
      </w:r>
      <w:r w:rsidRPr="00C877DC">
        <w:rPr>
          <w:rFonts w:cs="B Lotus"/>
          <w:sz w:val="28"/>
          <w:szCs w:val="28"/>
          <w:rtl/>
        </w:rPr>
        <w:t>ها از ديگر نقاط مسلمان</w:t>
      </w:r>
      <w:r w:rsidR="00083F52" w:rsidRPr="00C877DC">
        <w:rPr>
          <w:rFonts w:cs="B Lotus" w:hint="eastAsia"/>
          <w:sz w:val="28"/>
          <w:szCs w:val="28"/>
          <w:rtl/>
        </w:rPr>
        <w:t>‌</w:t>
      </w:r>
      <w:r w:rsidRPr="00C877DC">
        <w:rPr>
          <w:rFonts w:cs="B Lotus"/>
          <w:sz w:val="28"/>
          <w:szCs w:val="28"/>
          <w:rtl/>
        </w:rPr>
        <w:t>نشين جهان متمايز به نظر مي</w:t>
      </w:r>
      <w:r w:rsidRPr="00C877DC">
        <w:rPr>
          <w:rFonts w:ascii="Arial" w:hAnsi="Arial"/>
          <w:sz w:val="28"/>
          <w:szCs w:val="28"/>
        </w:rPr>
        <w:t>‌</w:t>
      </w:r>
      <w:r w:rsidRPr="00C877DC">
        <w:rPr>
          <w:rFonts w:cs="B Lotus"/>
          <w:sz w:val="28"/>
          <w:szCs w:val="28"/>
          <w:rtl/>
        </w:rPr>
        <w:t>رسند. آثار هفتاد سال حاكمي</w:t>
      </w:r>
      <w:r w:rsidR="00083F52" w:rsidRPr="00C877DC">
        <w:rPr>
          <w:rFonts w:cs="B Lotus" w:hint="cs"/>
          <w:sz w:val="28"/>
          <w:szCs w:val="28"/>
          <w:rtl/>
        </w:rPr>
        <w:t>ّ</w:t>
      </w:r>
      <w:r w:rsidRPr="00C877DC">
        <w:rPr>
          <w:rFonts w:cs="B Lotus"/>
          <w:sz w:val="28"/>
          <w:szCs w:val="28"/>
          <w:rtl/>
        </w:rPr>
        <w:t>ت نظام كمونيستي و مبارز</w:t>
      </w:r>
      <w:r w:rsidR="00083F52" w:rsidRPr="00C877DC">
        <w:rPr>
          <w:rFonts w:cs="B Lotus" w:hint="cs"/>
          <w:sz w:val="28"/>
          <w:szCs w:val="28"/>
          <w:rtl/>
        </w:rPr>
        <w:t>ۀ</w:t>
      </w:r>
      <w:r w:rsidRPr="00C877DC">
        <w:rPr>
          <w:rFonts w:cs="B Lotus"/>
          <w:sz w:val="28"/>
          <w:szCs w:val="28"/>
          <w:rtl/>
        </w:rPr>
        <w:t xml:space="preserve"> آن با مذهب و باورهاي ديني، در اين مناطق به چشم مي</w:t>
      </w:r>
      <w:r w:rsidRPr="00C877DC">
        <w:rPr>
          <w:rFonts w:ascii="Arial" w:hAnsi="Arial"/>
          <w:sz w:val="28"/>
          <w:szCs w:val="28"/>
        </w:rPr>
        <w:t>‌</w:t>
      </w:r>
      <w:r w:rsidRPr="00C877DC">
        <w:rPr>
          <w:rFonts w:cs="B Lotus"/>
          <w:sz w:val="28"/>
          <w:szCs w:val="28"/>
          <w:rtl/>
        </w:rPr>
        <w:t>خورد. ولي در بررسي دقيق</w:t>
      </w:r>
      <w:r w:rsidRPr="00C877DC">
        <w:rPr>
          <w:rFonts w:ascii="Arial" w:hAnsi="Arial"/>
          <w:sz w:val="28"/>
          <w:szCs w:val="28"/>
        </w:rPr>
        <w:t>‌</w:t>
      </w:r>
      <w:r w:rsidRPr="00C877DC">
        <w:rPr>
          <w:rFonts w:cs="B Lotus"/>
          <w:sz w:val="28"/>
          <w:szCs w:val="28"/>
          <w:rtl/>
        </w:rPr>
        <w:t>تر از آداب و فرهنگ مردم اين مناطق، نزديكي</w:t>
      </w:r>
      <w:r w:rsidRPr="00C877DC">
        <w:rPr>
          <w:rFonts w:ascii="Arial" w:hAnsi="Arial"/>
          <w:sz w:val="28"/>
          <w:szCs w:val="28"/>
        </w:rPr>
        <w:t>‌</w:t>
      </w:r>
      <w:r w:rsidRPr="00C877DC">
        <w:rPr>
          <w:rFonts w:cs="B Lotus"/>
          <w:sz w:val="28"/>
          <w:szCs w:val="28"/>
          <w:rtl/>
        </w:rPr>
        <w:t xml:space="preserve">هاي قابل </w:t>
      </w:r>
      <w:r w:rsidR="000F215A" w:rsidRPr="00C877DC">
        <w:rPr>
          <w:rFonts w:cs="B Lotus"/>
          <w:sz w:val="28"/>
          <w:szCs w:val="28"/>
          <w:rtl/>
        </w:rPr>
        <w:t>توجّه</w:t>
      </w:r>
      <w:r w:rsidRPr="00C877DC">
        <w:rPr>
          <w:rFonts w:cs="B Lotus"/>
          <w:sz w:val="28"/>
          <w:szCs w:val="28"/>
          <w:rtl/>
        </w:rPr>
        <w:t>ي با اعضاي بنيان</w:t>
      </w:r>
      <w:r w:rsidR="00083F52" w:rsidRPr="00C877DC">
        <w:rPr>
          <w:rFonts w:cs="B Lotus" w:hint="eastAsia"/>
          <w:sz w:val="28"/>
          <w:szCs w:val="28"/>
          <w:rtl/>
        </w:rPr>
        <w:t>‌</w:t>
      </w:r>
      <w:r w:rsidRPr="00C877DC">
        <w:rPr>
          <w:rFonts w:cs="B Lotus"/>
          <w:sz w:val="28"/>
          <w:szCs w:val="28"/>
          <w:rtl/>
        </w:rPr>
        <w:t xml:space="preserve">گذار اكو در ميان </w:t>
      </w:r>
      <w:r w:rsidR="00BA7836" w:rsidRPr="00C877DC">
        <w:rPr>
          <w:rFonts w:cs="B Lotus"/>
          <w:sz w:val="28"/>
          <w:szCs w:val="28"/>
          <w:rtl/>
        </w:rPr>
        <w:t>آن‌ها</w:t>
      </w:r>
      <w:r w:rsidRPr="00C877DC">
        <w:rPr>
          <w:rFonts w:cs="B Lotus"/>
          <w:sz w:val="28"/>
          <w:szCs w:val="28"/>
          <w:rtl/>
        </w:rPr>
        <w:t xml:space="preserve"> مشاهده مي</w:t>
      </w:r>
      <w:r w:rsidRPr="00C877DC">
        <w:rPr>
          <w:rFonts w:ascii="Arial" w:hAnsi="Arial"/>
          <w:sz w:val="28"/>
          <w:szCs w:val="28"/>
        </w:rPr>
        <w:t>‌</w:t>
      </w:r>
      <w:r w:rsidRPr="00C877DC">
        <w:rPr>
          <w:rFonts w:cs="B Lotus"/>
          <w:sz w:val="28"/>
          <w:szCs w:val="28"/>
          <w:rtl/>
        </w:rPr>
        <w:t xml:space="preserve">شود. باورهاي عمومي مشترك ميان مردم مسلمان آسياي </w:t>
      </w:r>
      <w:r w:rsidRPr="00C877DC">
        <w:rPr>
          <w:rFonts w:cs="B Lotus"/>
          <w:sz w:val="28"/>
          <w:szCs w:val="28"/>
          <w:rtl/>
        </w:rPr>
        <w:lastRenderedPageBreak/>
        <w:t>مركزي و ديگر كشورهاي عضو اكو به خوبي بيان</w:t>
      </w:r>
      <w:r w:rsidR="00083F52" w:rsidRPr="00C877DC">
        <w:rPr>
          <w:rFonts w:cs="B Lotus" w:hint="eastAsia"/>
          <w:sz w:val="28"/>
          <w:szCs w:val="28"/>
          <w:rtl/>
        </w:rPr>
        <w:t>‌</w:t>
      </w:r>
      <w:r w:rsidRPr="00C877DC">
        <w:rPr>
          <w:rFonts w:cs="B Lotus"/>
          <w:sz w:val="28"/>
          <w:szCs w:val="28"/>
          <w:rtl/>
        </w:rPr>
        <w:t xml:space="preserve">گر نزديكي آنان با ديگر مردم مسلمان همجوار است. مفهوم «مسلمان بودن» </w:t>
      </w:r>
      <w:r w:rsidR="00BA7836" w:rsidRPr="00C877DC">
        <w:rPr>
          <w:rFonts w:cs="B Lotus"/>
          <w:sz w:val="28"/>
          <w:szCs w:val="28"/>
          <w:rtl/>
        </w:rPr>
        <w:t>آن‌ها</w:t>
      </w:r>
      <w:r w:rsidR="009D2C83" w:rsidRPr="00C877DC">
        <w:rPr>
          <w:rFonts w:cs="B Lotus" w:hint="cs"/>
          <w:sz w:val="28"/>
          <w:szCs w:val="28"/>
          <w:rtl/>
        </w:rPr>
        <w:t>،</w:t>
      </w:r>
      <w:r w:rsidRPr="00C877DC">
        <w:rPr>
          <w:rFonts w:cs="B Lotus"/>
          <w:sz w:val="28"/>
          <w:szCs w:val="28"/>
          <w:rtl/>
        </w:rPr>
        <w:t xml:space="preserve"> نشانگر تجارب و ميراث مشترك با ديگر مسلمانان جهان به ويژه اين منطقه است</w:t>
      </w:r>
      <w:r w:rsidR="00A0021A" w:rsidRPr="00C877DC">
        <w:rPr>
          <w:rFonts w:cs="B Lotus" w:hint="cs"/>
          <w:sz w:val="28"/>
          <w:szCs w:val="28"/>
          <w:rtl/>
        </w:rPr>
        <w:t xml:space="preserve"> </w:t>
      </w:r>
      <w:r w:rsidRPr="00C877DC">
        <w:rPr>
          <w:rFonts w:cs="B Lotus"/>
          <w:sz w:val="28"/>
          <w:szCs w:val="28"/>
          <w:rtl/>
        </w:rPr>
        <w:t>(كولائي</w:t>
      </w:r>
      <w:r w:rsidR="00083F52" w:rsidRPr="00C877DC">
        <w:rPr>
          <w:rFonts w:cs="B Lotus" w:hint="cs"/>
          <w:sz w:val="28"/>
          <w:szCs w:val="28"/>
          <w:rtl/>
        </w:rPr>
        <w:t>،</w:t>
      </w:r>
      <w:r w:rsidRPr="00C877DC">
        <w:rPr>
          <w:rFonts w:cs="B Lotus"/>
          <w:sz w:val="28"/>
          <w:szCs w:val="28"/>
          <w:rtl/>
        </w:rPr>
        <w:t xml:space="preserve"> 1376</w:t>
      </w:r>
      <w:r w:rsidR="00DD2C18" w:rsidRPr="00C877DC">
        <w:rPr>
          <w:rFonts w:cs="B Lotus" w:hint="cs"/>
          <w:sz w:val="28"/>
          <w:szCs w:val="28"/>
          <w:rtl/>
        </w:rPr>
        <w:t>، ص 118</w:t>
      </w:r>
      <w:r w:rsidRPr="00C877DC">
        <w:rPr>
          <w:rFonts w:cs="B Lotus"/>
          <w:sz w:val="28"/>
          <w:szCs w:val="28"/>
          <w:rtl/>
        </w:rPr>
        <w:t>).</w:t>
      </w:r>
    </w:p>
    <w:p w:rsidR="00984967" w:rsidRPr="00C877DC" w:rsidRDefault="00984967" w:rsidP="00083F52">
      <w:pPr>
        <w:bidi/>
        <w:spacing w:line="20" w:lineRule="atLeast"/>
        <w:contextualSpacing/>
        <w:jc w:val="both"/>
        <w:rPr>
          <w:rFonts w:cs="B Lotus"/>
          <w:sz w:val="28"/>
          <w:szCs w:val="28"/>
          <w:rtl/>
        </w:rPr>
      </w:pPr>
      <w:r w:rsidRPr="00C877DC">
        <w:rPr>
          <w:rFonts w:cs="B Lotus" w:hint="cs"/>
          <w:sz w:val="28"/>
          <w:szCs w:val="28"/>
          <w:rtl/>
        </w:rPr>
        <w:t>عناصر ذکر شده در بالا می</w:t>
      </w:r>
      <w:r w:rsidRPr="00C877DC">
        <w:rPr>
          <w:rFonts w:cs="B Lotus" w:hint="eastAsia"/>
          <w:sz w:val="28"/>
          <w:szCs w:val="28"/>
          <w:rtl/>
        </w:rPr>
        <w:t>‌</w:t>
      </w:r>
      <w:r w:rsidRPr="00C877DC">
        <w:rPr>
          <w:rFonts w:cs="B Lotus" w:hint="cs"/>
          <w:sz w:val="28"/>
          <w:szCs w:val="28"/>
          <w:rtl/>
        </w:rPr>
        <w:t>توانند سازند</w:t>
      </w:r>
      <w:r w:rsidR="00083F52" w:rsidRPr="00C877DC">
        <w:rPr>
          <w:rFonts w:cs="B Lotus" w:hint="cs"/>
          <w:sz w:val="28"/>
          <w:szCs w:val="28"/>
          <w:rtl/>
        </w:rPr>
        <w:t>ۀ</w:t>
      </w:r>
      <w:r w:rsidRPr="00C877DC">
        <w:rPr>
          <w:rFonts w:cs="B Lotus" w:hint="cs"/>
          <w:sz w:val="28"/>
          <w:szCs w:val="28"/>
          <w:rtl/>
        </w:rPr>
        <w:t xml:space="preserve"> یک منطقه باشند</w:t>
      </w:r>
      <w:r w:rsidR="00083F52" w:rsidRPr="00C877DC">
        <w:rPr>
          <w:rFonts w:cs="B Lotus" w:hint="cs"/>
          <w:sz w:val="28"/>
          <w:szCs w:val="28"/>
          <w:rtl/>
        </w:rPr>
        <w:t>،</w:t>
      </w:r>
      <w:r w:rsidRPr="00C877DC">
        <w:rPr>
          <w:rFonts w:cs="B Lotus" w:hint="cs"/>
          <w:sz w:val="28"/>
          <w:szCs w:val="28"/>
          <w:rtl/>
        </w:rPr>
        <w:t xml:space="preserve"> ام</w:t>
      </w:r>
      <w:r w:rsidR="00083F52" w:rsidRPr="00C877DC">
        <w:rPr>
          <w:rFonts w:cs="B Lotus" w:hint="cs"/>
          <w:sz w:val="28"/>
          <w:szCs w:val="28"/>
          <w:rtl/>
        </w:rPr>
        <w:t>ّ</w:t>
      </w:r>
      <w:r w:rsidRPr="00C877DC">
        <w:rPr>
          <w:rFonts w:cs="B Lotus" w:hint="cs"/>
          <w:sz w:val="28"/>
          <w:szCs w:val="28"/>
          <w:rtl/>
        </w:rPr>
        <w:t>ا عامل ذهنی که به نوعی می</w:t>
      </w:r>
      <w:r w:rsidRPr="00C877DC">
        <w:rPr>
          <w:rFonts w:cs="B Lotus" w:hint="eastAsia"/>
          <w:sz w:val="28"/>
          <w:szCs w:val="28"/>
          <w:rtl/>
        </w:rPr>
        <w:t>‌</w:t>
      </w:r>
      <w:r w:rsidRPr="00C877DC">
        <w:rPr>
          <w:rFonts w:cs="B Lotus" w:hint="cs"/>
          <w:sz w:val="28"/>
          <w:szCs w:val="28"/>
          <w:rtl/>
        </w:rPr>
        <w:t>تواند متبلورکنند</w:t>
      </w:r>
      <w:r w:rsidR="00083F52" w:rsidRPr="00C877DC">
        <w:rPr>
          <w:rFonts w:cs="B Lotus" w:hint="cs"/>
          <w:sz w:val="28"/>
          <w:szCs w:val="28"/>
          <w:rtl/>
        </w:rPr>
        <w:t>ۀ</w:t>
      </w:r>
      <w:r w:rsidRPr="00C877DC">
        <w:rPr>
          <w:rFonts w:cs="B Lotus" w:hint="cs"/>
          <w:sz w:val="28"/>
          <w:szCs w:val="28"/>
          <w:rtl/>
        </w:rPr>
        <w:t xml:space="preserve"> شرایط عینی و جغرافیایی باشد از </w:t>
      </w:r>
      <w:r w:rsidR="0088184E" w:rsidRPr="00C877DC">
        <w:rPr>
          <w:rFonts w:cs="B Lotus" w:hint="cs"/>
          <w:sz w:val="28"/>
          <w:szCs w:val="28"/>
          <w:rtl/>
        </w:rPr>
        <w:t>اهمّیّت</w:t>
      </w:r>
      <w:r w:rsidRPr="00C877DC">
        <w:rPr>
          <w:rFonts w:cs="B Lotus" w:hint="cs"/>
          <w:sz w:val="28"/>
          <w:szCs w:val="28"/>
          <w:rtl/>
        </w:rPr>
        <w:t xml:space="preserve"> مضاعفی برخوردار است و در کنار نحو</w:t>
      </w:r>
      <w:r w:rsidR="00083F52" w:rsidRPr="00C877DC">
        <w:rPr>
          <w:rFonts w:cs="B Lotus" w:hint="cs"/>
          <w:sz w:val="28"/>
          <w:szCs w:val="28"/>
          <w:rtl/>
        </w:rPr>
        <w:t>ۀ</w:t>
      </w:r>
      <w:r w:rsidRPr="00C877DC">
        <w:rPr>
          <w:rFonts w:cs="B Lotus" w:hint="cs"/>
          <w:sz w:val="28"/>
          <w:szCs w:val="28"/>
          <w:rtl/>
        </w:rPr>
        <w:t xml:space="preserve"> کنش با نظام جهانی، که جایگاه یک کشور در نظام بین</w:t>
      </w:r>
      <w:r w:rsidRPr="00C877DC">
        <w:rPr>
          <w:rFonts w:cs="B Lotus" w:hint="eastAsia"/>
          <w:sz w:val="28"/>
          <w:szCs w:val="28"/>
          <w:rtl/>
        </w:rPr>
        <w:t>‌</w:t>
      </w:r>
      <w:r w:rsidRPr="00C877DC">
        <w:rPr>
          <w:rFonts w:cs="B Lotus" w:hint="cs"/>
          <w:sz w:val="28"/>
          <w:szCs w:val="28"/>
          <w:rtl/>
        </w:rPr>
        <w:t xml:space="preserve">الملل را نیز تحت </w:t>
      </w:r>
      <w:r w:rsidR="00CC35E4" w:rsidRPr="00C877DC">
        <w:rPr>
          <w:rFonts w:cs="B Lotus" w:hint="cs"/>
          <w:sz w:val="28"/>
          <w:szCs w:val="28"/>
          <w:rtl/>
        </w:rPr>
        <w:t>تأثیر</w:t>
      </w:r>
      <w:r w:rsidRPr="00C877DC">
        <w:rPr>
          <w:rFonts w:cs="B Lotus" w:hint="cs"/>
          <w:sz w:val="28"/>
          <w:szCs w:val="28"/>
          <w:rtl/>
        </w:rPr>
        <w:t xml:space="preserve"> قرار خواهد داد، </w:t>
      </w:r>
      <w:r w:rsidR="00CC35E4" w:rsidRPr="00C877DC">
        <w:rPr>
          <w:rFonts w:cs="B Lotus" w:hint="cs"/>
          <w:sz w:val="28"/>
          <w:szCs w:val="28"/>
          <w:rtl/>
        </w:rPr>
        <w:t>مهمّ‌ترین</w:t>
      </w:r>
      <w:r w:rsidRPr="00C877DC">
        <w:rPr>
          <w:rFonts w:cs="B Lotus" w:hint="cs"/>
          <w:sz w:val="28"/>
          <w:szCs w:val="28"/>
          <w:rtl/>
        </w:rPr>
        <w:t xml:space="preserve"> عنصر </w:t>
      </w:r>
      <w:r w:rsidR="00CC35E4" w:rsidRPr="00C877DC">
        <w:rPr>
          <w:rFonts w:cs="B Lotus" w:hint="cs"/>
          <w:sz w:val="28"/>
          <w:szCs w:val="28"/>
          <w:rtl/>
        </w:rPr>
        <w:t>تأثیر</w:t>
      </w:r>
      <w:r w:rsidRPr="00C877DC">
        <w:rPr>
          <w:rFonts w:cs="B Lotus" w:hint="cs"/>
          <w:sz w:val="28"/>
          <w:szCs w:val="28"/>
          <w:rtl/>
        </w:rPr>
        <w:t>گذار بر شکل</w:t>
      </w:r>
      <w:r w:rsidRPr="00C877DC">
        <w:rPr>
          <w:rFonts w:cs="B Lotus" w:hint="eastAsia"/>
          <w:sz w:val="28"/>
          <w:szCs w:val="28"/>
          <w:rtl/>
        </w:rPr>
        <w:t>‌</w:t>
      </w:r>
      <w:r w:rsidRPr="00C877DC">
        <w:rPr>
          <w:rFonts w:cs="B Lotus" w:hint="cs"/>
          <w:sz w:val="28"/>
          <w:szCs w:val="28"/>
          <w:rtl/>
        </w:rPr>
        <w:t>گیری یک منطقه و یا تلاش برای منطقه</w:t>
      </w:r>
      <w:r w:rsidRPr="00C877DC">
        <w:rPr>
          <w:rFonts w:cs="B Lotus" w:hint="eastAsia"/>
          <w:sz w:val="28"/>
          <w:szCs w:val="28"/>
          <w:rtl/>
        </w:rPr>
        <w:t>‌</w:t>
      </w:r>
      <w:r w:rsidRPr="00C877DC">
        <w:rPr>
          <w:rFonts w:cs="B Lotus" w:hint="cs"/>
          <w:sz w:val="28"/>
          <w:szCs w:val="28"/>
          <w:rtl/>
        </w:rPr>
        <w:t>سازی می</w:t>
      </w:r>
      <w:r w:rsidRPr="00C877DC">
        <w:rPr>
          <w:rFonts w:cs="B Lotus" w:hint="eastAsia"/>
          <w:sz w:val="28"/>
          <w:szCs w:val="28"/>
          <w:rtl/>
        </w:rPr>
        <w:t>‌</w:t>
      </w:r>
      <w:r w:rsidRPr="00C877DC">
        <w:rPr>
          <w:rFonts w:cs="B Lotus" w:hint="cs"/>
          <w:sz w:val="28"/>
          <w:szCs w:val="28"/>
          <w:rtl/>
        </w:rPr>
        <w:t xml:space="preserve">باشد (سلیمی، 1388، ص 127). </w:t>
      </w:r>
    </w:p>
    <w:p w:rsidR="00022C32" w:rsidRPr="00C877DC" w:rsidRDefault="000F215A" w:rsidP="00497026">
      <w:pPr>
        <w:bidi/>
        <w:spacing w:line="20" w:lineRule="atLeast"/>
        <w:ind w:firstLine="567"/>
        <w:contextualSpacing/>
        <w:jc w:val="both"/>
        <w:rPr>
          <w:rFonts w:cs="B Lotus"/>
          <w:sz w:val="28"/>
          <w:szCs w:val="28"/>
          <w:rtl/>
        </w:rPr>
      </w:pPr>
      <w:r w:rsidRPr="00C877DC">
        <w:rPr>
          <w:rFonts w:cs="B Lotus"/>
          <w:sz w:val="28"/>
          <w:szCs w:val="28"/>
          <w:rtl/>
        </w:rPr>
        <w:t>توجّه</w:t>
      </w:r>
      <w:r w:rsidR="00022C32" w:rsidRPr="00C877DC">
        <w:rPr>
          <w:rFonts w:cs="B Lotus"/>
          <w:sz w:val="28"/>
          <w:szCs w:val="28"/>
          <w:rtl/>
        </w:rPr>
        <w:t xml:space="preserve"> به ميراث</w:t>
      </w:r>
      <w:r w:rsidR="00022C32" w:rsidRPr="00C877DC">
        <w:rPr>
          <w:rFonts w:ascii="Arial" w:hAnsi="Arial"/>
          <w:sz w:val="28"/>
          <w:szCs w:val="28"/>
        </w:rPr>
        <w:t>‌</w:t>
      </w:r>
      <w:r w:rsidR="00022C32" w:rsidRPr="00C877DC">
        <w:rPr>
          <w:rFonts w:cs="B Lotus"/>
          <w:sz w:val="28"/>
          <w:szCs w:val="28"/>
          <w:rtl/>
        </w:rPr>
        <w:t>هاي فرهنگي در ميان مردم جمهوري آسياي مركزي و آذربايجان از اواخر ده</w:t>
      </w:r>
      <w:r w:rsidR="00497026" w:rsidRPr="00C877DC">
        <w:rPr>
          <w:rFonts w:cs="B Lotus" w:hint="cs"/>
          <w:sz w:val="28"/>
          <w:szCs w:val="28"/>
          <w:rtl/>
        </w:rPr>
        <w:t>ۀ</w:t>
      </w:r>
      <w:r w:rsidR="00022C32" w:rsidRPr="00C877DC">
        <w:rPr>
          <w:rFonts w:cs="B Lotus"/>
          <w:sz w:val="28"/>
          <w:szCs w:val="28"/>
          <w:rtl/>
        </w:rPr>
        <w:t xml:space="preserve"> 1980 گسترش </w:t>
      </w:r>
      <w:r w:rsidRPr="00C877DC">
        <w:rPr>
          <w:rFonts w:cs="B Lotus"/>
          <w:sz w:val="28"/>
          <w:szCs w:val="28"/>
          <w:rtl/>
        </w:rPr>
        <w:t>چشم‌گیری</w:t>
      </w:r>
      <w:r w:rsidR="00022C32" w:rsidRPr="00C877DC">
        <w:rPr>
          <w:rFonts w:cs="B Lotus"/>
          <w:sz w:val="28"/>
          <w:szCs w:val="28"/>
          <w:rtl/>
        </w:rPr>
        <w:t xml:space="preserve"> يافت. بدون ترديد سياست</w:t>
      </w:r>
      <w:r w:rsidR="00022C32" w:rsidRPr="00C877DC">
        <w:rPr>
          <w:rFonts w:ascii="Arial" w:hAnsi="Arial"/>
          <w:sz w:val="28"/>
          <w:szCs w:val="28"/>
        </w:rPr>
        <w:t>‌</w:t>
      </w:r>
      <w:r w:rsidR="00022C32" w:rsidRPr="00C877DC">
        <w:rPr>
          <w:rFonts w:cs="B Lotus"/>
          <w:sz w:val="28"/>
          <w:szCs w:val="28"/>
          <w:rtl/>
        </w:rPr>
        <w:t>هاي دوران ات</w:t>
      </w:r>
      <w:r w:rsidR="00497026" w:rsidRPr="00C877DC">
        <w:rPr>
          <w:rFonts w:cs="B Lotus" w:hint="cs"/>
          <w:sz w:val="28"/>
          <w:szCs w:val="28"/>
          <w:rtl/>
        </w:rPr>
        <w:t>ّ</w:t>
      </w:r>
      <w:r w:rsidR="00022C32" w:rsidRPr="00C877DC">
        <w:rPr>
          <w:rFonts w:cs="B Lotus"/>
          <w:sz w:val="28"/>
          <w:szCs w:val="28"/>
          <w:rtl/>
        </w:rPr>
        <w:t xml:space="preserve">حاد </w:t>
      </w:r>
      <w:r w:rsidR="00497026" w:rsidRPr="00C877DC">
        <w:rPr>
          <w:rFonts w:cs="B Lotus" w:hint="cs"/>
          <w:sz w:val="28"/>
          <w:szCs w:val="28"/>
          <w:rtl/>
        </w:rPr>
        <w:t xml:space="preserve">جماهیر </w:t>
      </w:r>
      <w:r w:rsidR="00022C32" w:rsidRPr="00C877DC">
        <w:rPr>
          <w:rFonts w:cs="B Lotus"/>
          <w:sz w:val="28"/>
          <w:szCs w:val="28"/>
          <w:rtl/>
        </w:rPr>
        <w:t xml:space="preserve">شوروي از طريق تغيير الفبا، در جداسازي مردم آسياي مركزي از فرهنگ و </w:t>
      </w:r>
      <w:r w:rsidR="00BA7836" w:rsidRPr="00C877DC">
        <w:rPr>
          <w:rFonts w:cs="B Lotus"/>
          <w:sz w:val="28"/>
          <w:szCs w:val="28"/>
          <w:rtl/>
        </w:rPr>
        <w:t>تمدّن</w:t>
      </w:r>
      <w:r w:rsidR="00022C32" w:rsidRPr="00C877DC">
        <w:rPr>
          <w:rFonts w:cs="B Lotus"/>
          <w:sz w:val="28"/>
          <w:szCs w:val="28"/>
          <w:rtl/>
        </w:rPr>
        <w:t xml:space="preserve"> پيشين خود نقشي اساسي داشت. محدود بودن </w:t>
      </w:r>
      <w:r w:rsidR="00342E3A" w:rsidRPr="00C877DC">
        <w:rPr>
          <w:rFonts w:cs="B Lotus"/>
          <w:sz w:val="28"/>
          <w:szCs w:val="28"/>
          <w:rtl/>
        </w:rPr>
        <w:t>ادبیّات</w:t>
      </w:r>
      <w:r w:rsidR="00022C32" w:rsidRPr="00C877DC">
        <w:rPr>
          <w:rFonts w:cs="B Lotus"/>
          <w:sz w:val="28"/>
          <w:szCs w:val="28"/>
          <w:rtl/>
        </w:rPr>
        <w:t xml:space="preserve"> و اطلاعات و بسته بودن مرزها، بازيابي فرهنگ ديرين را براي مردم اين منطقه دشوار ساخته بود. اصلاحات آموزشي و زباني پس از استقلال در اين جمهوري</w:t>
      </w:r>
      <w:r w:rsidR="00022C32" w:rsidRPr="00C877DC">
        <w:rPr>
          <w:rFonts w:ascii="Arial" w:hAnsi="Arial"/>
          <w:sz w:val="28"/>
          <w:szCs w:val="28"/>
        </w:rPr>
        <w:t>‌</w:t>
      </w:r>
      <w:r w:rsidR="00022C32" w:rsidRPr="00C877DC">
        <w:rPr>
          <w:rFonts w:cs="B Lotus"/>
          <w:sz w:val="28"/>
          <w:szCs w:val="28"/>
          <w:rtl/>
        </w:rPr>
        <w:t>ها</w:t>
      </w:r>
      <w:r w:rsidR="00497026" w:rsidRPr="00C877DC">
        <w:rPr>
          <w:rFonts w:cs="B Lotus" w:hint="cs"/>
          <w:sz w:val="28"/>
          <w:szCs w:val="28"/>
          <w:rtl/>
        </w:rPr>
        <w:t>،</w:t>
      </w:r>
      <w:r w:rsidR="00022C32" w:rsidRPr="00C877DC">
        <w:rPr>
          <w:rFonts w:cs="B Lotus"/>
          <w:sz w:val="28"/>
          <w:szCs w:val="28"/>
          <w:rtl/>
        </w:rPr>
        <w:t xml:space="preserve"> تلاش</w:t>
      </w:r>
      <w:r w:rsidR="00022C32" w:rsidRPr="00C877DC">
        <w:rPr>
          <w:rFonts w:ascii="Arial" w:hAnsi="Arial"/>
          <w:sz w:val="28"/>
          <w:szCs w:val="28"/>
        </w:rPr>
        <w:t>‌</w:t>
      </w:r>
      <w:r w:rsidR="00022C32" w:rsidRPr="00C877DC">
        <w:rPr>
          <w:rFonts w:cs="B Lotus"/>
          <w:sz w:val="28"/>
          <w:szCs w:val="28"/>
          <w:rtl/>
        </w:rPr>
        <w:t>هايي براي از ميان بردن اين شكاف</w:t>
      </w:r>
      <w:r w:rsidR="00022C32" w:rsidRPr="00C877DC">
        <w:rPr>
          <w:rFonts w:ascii="Arial" w:hAnsi="Arial"/>
          <w:sz w:val="28"/>
          <w:szCs w:val="28"/>
        </w:rPr>
        <w:t>‌</w:t>
      </w:r>
      <w:r w:rsidR="00022C32" w:rsidRPr="00C877DC">
        <w:rPr>
          <w:rFonts w:cs="B Lotus"/>
          <w:sz w:val="28"/>
          <w:szCs w:val="28"/>
          <w:rtl/>
        </w:rPr>
        <w:t xml:space="preserve">هاي تاريخي </w:t>
      </w:r>
      <w:r w:rsidR="00497026" w:rsidRPr="00C877DC">
        <w:rPr>
          <w:rFonts w:hint="cs"/>
          <w:sz w:val="28"/>
          <w:szCs w:val="28"/>
          <w:rtl/>
        </w:rPr>
        <w:t>_</w:t>
      </w:r>
      <w:r w:rsidR="00022C32" w:rsidRPr="00C877DC">
        <w:rPr>
          <w:rFonts w:cs="B Lotus"/>
          <w:sz w:val="28"/>
          <w:szCs w:val="28"/>
          <w:rtl/>
        </w:rPr>
        <w:t xml:space="preserve"> فرهنگي بوده است. اصلاح زبان و آموزش، نه تنها سبب بازيافت هوي</w:t>
      </w:r>
      <w:r w:rsidR="00497026" w:rsidRPr="00C877DC">
        <w:rPr>
          <w:rFonts w:cs="B Lotus" w:hint="cs"/>
          <w:sz w:val="28"/>
          <w:szCs w:val="28"/>
          <w:rtl/>
        </w:rPr>
        <w:t>ّ</w:t>
      </w:r>
      <w:r w:rsidR="00022C32" w:rsidRPr="00C877DC">
        <w:rPr>
          <w:rFonts w:cs="B Lotus"/>
          <w:sz w:val="28"/>
          <w:szCs w:val="28"/>
          <w:rtl/>
        </w:rPr>
        <w:t>ت فرهنگي مردم آسياي مركزي مي</w:t>
      </w:r>
      <w:r w:rsidR="00022C32" w:rsidRPr="00C877DC">
        <w:rPr>
          <w:rFonts w:ascii="Arial" w:hAnsi="Arial"/>
          <w:sz w:val="28"/>
          <w:szCs w:val="28"/>
        </w:rPr>
        <w:t>‌</w:t>
      </w:r>
      <w:r w:rsidR="00022C32" w:rsidRPr="00C877DC">
        <w:rPr>
          <w:rFonts w:cs="B Lotus"/>
          <w:sz w:val="28"/>
          <w:szCs w:val="28"/>
          <w:rtl/>
        </w:rPr>
        <w:t xml:space="preserve">گردد، بلكه تعيّن </w:t>
      </w:r>
      <w:r w:rsidR="00BA7836" w:rsidRPr="00C877DC">
        <w:rPr>
          <w:rFonts w:cs="B Lotus"/>
          <w:sz w:val="28"/>
          <w:szCs w:val="28"/>
          <w:rtl/>
        </w:rPr>
        <w:t>آن‌ها</w:t>
      </w:r>
      <w:r w:rsidR="00022C32" w:rsidRPr="00C877DC">
        <w:rPr>
          <w:rFonts w:cs="B Lotus"/>
          <w:sz w:val="28"/>
          <w:szCs w:val="28"/>
          <w:rtl/>
        </w:rPr>
        <w:t xml:space="preserve"> را در برابر ديگر كشورها به دنبال مي</w:t>
      </w:r>
      <w:r w:rsidR="00022C32" w:rsidRPr="00C877DC">
        <w:rPr>
          <w:rFonts w:ascii="Arial" w:hAnsi="Arial"/>
          <w:sz w:val="28"/>
          <w:szCs w:val="28"/>
        </w:rPr>
        <w:t>‌</w:t>
      </w:r>
      <w:r w:rsidR="00022C32" w:rsidRPr="00C877DC">
        <w:rPr>
          <w:rFonts w:cs="B Lotus"/>
          <w:sz w:val="28"/>
          <w:szCs w:val="28"/>
          <w:rtl/>
        </w:rPr>
        <w:t>آورد و در توسع</w:t>
      </w:r>
      <w:r w:rsidR="00497026" w:rsidRPr="00C877DC">
        <w:rPr>
          <w:rFonts w:cs="B Lotus" w:hint="cs"/>
          <w:sz w:val="28"/>
          <w:szCs w:val="28"/>
          <w:rtl/>
        </w:rPr>
        <w:t>ۀ</w:t>
      </w:r>
      <w:r w:rsidR="00022C32" w:rsidRPr="00C877DC">
        <w:rPr>
          <w:rFonts w:cs="B Lotus"/>
          <w:sz w:val="28"/>
          <w:szCs w:val="28"/>
          <w:rtl/>
        </w:rPr>
        <w:t xml:space="preserve"> احساس </w:t>
      </w:r>
      <w:r w:rsidR="00BA7836" w:rsidRPr="00C877DC">
        <w:rPr>
          <w:rFonts w:cs="B Lotus"/>
          <w:sz w:val="28"/>
          <w:szCs w:val="28"/>
          <w:rtl/>
        </w:rPr>
        <w:t>ملّی</w:t>
      </w:r>
      <w:r w:rsidR="00022C32" w:rsidRPr="00C877DC">
        <w:rPr>
          <w:rFonts w:cs="B Lotus"/>
          <w:sz w:val="28"/>
          <w:szCs w:val="28"/>
          <w:rtl/>
        </w:rPr>
        <w:t xml:space="preserve"> به </w:t>
      </w:r>
      <w:r w:rsidR="00BA7836" w:rsidRPr="00C877DC">
        <w:rPr>
          <w:rFonts w:cs="B Lotus"/>
          <w:sz w:val="28"/>
          <w:szCs w:val="28"/>
          <w:rtl/>
        </w:rPr>
        <w:t>آن‌ها</w:t>
      </w:r>
      <w:r w:rsidR="00022C32" w:rsidRPr="00C877DC">
        <w:rPr>
          <w:rFonts w:cs="B Lotus"/>
          <w:sz w:val="28"/>
          <w:szCs w:val="28"/>
          <w:rtl/>
        </w:rPr>
        <w:t xml:space="preserve"> كمك مي</w:t>
      </w:r>
      <w:r w:rsidR="00022C32" w:rsidRPr="00C877DC">
        <w:rPr>
          <w:rFonts w:ascii="Arial" w:hAnsi="Arial"/>
          <w:sz w:val="28"/>
          <w:szCs w:val="28"/>
        </w:rPr>
        <w:t>‌</w:t>
      </w:r>
      <w:r w:rsidR="00022C32" w:rsidRPr="00C877DC">
        <w:rPr>
          <w:rFonts w:cs="B Lotus"/>
          <w:sz w:val="28"/>
          <w:szCs w:val="28"/>
          <w:rtl/>
        </w:rPr>
        <w:t>كند (كولائي</w:t>
      </w:r>
      <w:r w:rsidR="00497026" w:rsidRPr="00C877DC">
        <w:rPr>
          <w:rFonts w:cs="B Lotus" w:hint="cs"/>
          <w:sz w:val="28"/>
          <w:szCs w:val="28"/>
          <w:rtl/>
        </w:rPr>
        <w:t>،</w:t>
      </w:r>
      <w:r w:rsidR="00022C32" w:rsidRPr="00C877DC">
        <w:rPr>
          <w:rFonts w:cs="B Lotus"/>
          <w:sz w:val="28"/>
          <w:szCs w:val="28"/>
          <w:rtl/>
        </w:rPr>
        <w:t xml:space="preserve"> 1376،</w:t>
      </w:r>
      <w:r w:rsidR="00497026" w:rsidRPr="00C877DC">
        <w:rPr>
          <w:rFonts w:cs="B Lotus" w:hint="cs"/>
          <w:sz w:val="28"/>
          <w:szCs w:val="28"/>
          <w:rtl/>
        </w:rPr>
        <w:t xml:space="preserve"> ص</w:t>
      </w:r>
      <w:r w:rsidR="00022C32" w:rsidRPr="00C877DC">
        <w:rPr>
          <w:rFonts w:cs="B Lotus"/>
          <w:sz w:val="28"/>
          <w:szCs w:val="28"/>
          <w:rtl/>
        </w:rPr>
        <w:t xml:space="preserve"> 188</w:t>
      </w:r>
      <w:r w:rsidR="00497026" w:rsidRPr="00C877DC">
        <w:rPr>
          <w:rFonts w:cs="B Lotus" w:hint="cs"/>
          <w:sz w:val="28"/>
          <w:szCs w:val="28"/>
          <w:rtl/>
        </w:rPr>
        <w:t xml:space="preserve">- </w:t>
      </w:r>
      <w:r w:rsidR="00022C32" w:rsidRPr="00C877DC">
        <w:rPr>
          <w:rFonts w:cs="B Lotus"/>
          <w:sz w:val="28"/>
          <w:szCs w:val="28"/>
          <w:rtl/>
        </w:rPr>
        <w:t>119)</w:t>
      </w:r>
      <w:r w:rsidR="00497026" w:rsidRPr="00C877DC">
        <w:rPr>
          <w:rFonts w:cs="B Lotus" w:hint="cs"/>
          <w:sz w:val="28"/>
          <w:szCs w:val="28"/>
          <w:rtl/>
        </w:rPr>
        <w:t>.</w:t>
      </w:r>
      <w:r w:rsidR="00022C32" w:rsidRPr="00C877DC">
        <w:rPr>
          <w:rFonts w:cs="B Lotus"/>
          <w:sz w:val="28"/>
          <w:szCs w:val="28"/>
          <w:rtl/>
        </w:rPr>
        <w:t xml:space="preserve"> </w:t>
      </w:r>
      <w:r w:rsidR="00CC35E4" w:rsidRPr="00C877DC">
        <w:rPr>
          <w:rFonts w:cs="B Lotus"/>
          <w:sz w:val="28"/>
          <w:szCs w:val="28"/>
          <w:rtl/>
        </w:rPr>
        <w:t>البتّه</w:t>
      </w:r>
      <w:r w:rsidR="00022C32" w:rsidRPr="00C877DC">
        <w:rPr>
          <w:rFonts w:cs="B Lotus"/>
          <w:sz w:val="28"/>
          <w:szCs w:val="28"/>
          <w:rtl/>
        </w:rPr>
        <w:t xml:space="preserve"> بازيافت هوي</w:t>
      </w:r>
      <w:r w:rsidR="00497026" w:rsidRPr="00C877DC">
        <w:rPr>
          <w:rFonts w:cs="B Lotus" w:hint="cs"/>
          <w:sz w:val="28"/>
          <w:szCs w:val="28"/>
          <w:rtl/>
        </w:rPr>
        <w:t>ّ</w:t>
      </w:r>
      <w:r w:rsidR="00022C32" w:rsidRPr="00C877DC">
        <w:rPr>
          <w:rFonts w:cs="B Lotus"/>
          <w:sz w:val="28"/>
          <w:szCs w:val="28"/>
          <w:rtl/>
        </w:rPr>
        <w:t>ت فرهنگي</w:t>
      </w:r>
      <w:r w:rsidR="00497026" w:rsidRPr="00C877DC">
        <w:rPr>
          <w:rFonts w:cs="B Lotus" w:hint="cs"/>
          <w:sz w:val="28"/>
          <w:szCs w:val="28"/>
          <w:rtl/>
        </w:rPr>
        <w:t>،</w:t>
      </w:r>
      <w:r w:rsidR="00022C32" w:rsidRPr="00C877DC">
        <w:rPr>
          <w:rFonts w:cs="B Lotus"/>
          <w:sz w:val="28"/>
          <w:szCs w:val="28"/>
          <w:rtl/>
        </w:rPr>
        <w:t xml:space="preserve"> مس</w:t>
      </w:r>
      <w:r w:rsidR="001F0BC0" w:rsidRPr="00C877DC">
        <w:rPr>
          <w:rFonts w:cs="B Lotus" w:hint="cs"/>
          <w:sz w:val="28"/>
          <w:szCs w:val="28"/>
          <w:rtl/>
        </w:rPr>
        <w:t>ت</w:t>
      </w:r>
      <w:r w:rsidR="00022C32" w:rsidRPr="00C877DC">
        <w:rPr>
          <w:rFonts w:cs="B Lotus"/>
          <w:sz w:val="28"/>
          <w:szCs w:val="28"/>
          <w:rtl/>
        </w:rPr>
        <w:t>لزم پاره</w:t>
      </w:r>
      <w:r w:rsidR="00022C32" w:rsidRPr="00C877DC">
        <w:rPr>
          <w:rFonts w:ascii="Arial" w:hAnsi="Arial"/>
          <w:sz w:val="28"/>
          <w:szCs w:val="28"/>
        </w:rPr>
        <w:t>‌</w:t>
      </w:r>
      <w:r w:rsidR="00022C32" w:rsidRPr="00C877DC">
        <w:rPr>
          <w:rFonts w:cs="B Lotus"/>
          <w:sz w:val="28"/>
          <w:szCs w:val="28"/>
          <w:rtl/>
        </w:rPr>
        <w:t>اي از شرايط است. كي.</w:t>
      </w:r>
      <w:r w:rsidR="00497026" w:rsidRPr="00C877DC">
        <w:rPr>
          <w:rFonts w:cs="B Lotus" w:hint="cs"/>
          <w:sz w:val="28"/>
          <w:szCs w:val="28"/>
          <w:rtl/>
        </w:rPr>
        <w:t xml:space="preserve"> </w:t>
      </w:r>
      <w:r w:rsidR="00022C32" w:rsidRPr="00C877DC">
        <w:rPr>
          <w:rFonts w:cs="B Lotus"/>
          <w:sz w:val="28"/>
          <w:szCs w:val="28"/>
          <w:rtl/>
        </w:rPr>
        <w:t>سي.</w:t>
      </w:r>
      <w:r w:rsidR="00497026" w:rsidRPr="00C877DC">
        <w:rPr>
          <w:rFonts w:cs="B Lotus" w:hint="cs"/>
          <w:sz w:val="28"/>
          <w:szCs w:val="28"/>
          <w:rtl/>
        </w:rPr>
        <w:t xml:space="preserve"> </w:t>
      </w:r>
      <w:r w:rsidR="00022C32" w:rsidRPr="00C877DC">
        <w:rPr>
          <w:rFonts w:cs="B Lotus"/>
          <w:sz w:val="28"/>
          <w:szCs w:val="28"/>
          <w:rtl/>
        </w:rPr>
        <w:t>وير</w:t>
      </w:r>
      <w:r w:rsidR="00022C32" w:rsidRPr="00C877DC">
        <w:rPr>
          <w:rStyle w:val="FootnoteReference"/>
          <w:rFonts w:cs="B Lotus"/>
          <w:sz w:val="28"/>
          <w:szCs w:val="28"/>
          <w:rtl/>
        </w:rPr>
        <w:footnoteReference w:id="49"/>
      </w:r>
      <w:r w:rsidR="00022C32" w:rsidRPr="00C877DC">
        <w:rPr>
          <w:rFonts w:cs="B Lotus"/>
          <w:sz w:val="28"/>
          <w:szCs w:val="28"/>
          <w:rtl/>
        </w:rPr>
        <w:t xml:space="preserve"> تعدادي از اين شرايط را براي همگرايي ليست مي</w:t>
      </w:r>
      <w:r w:rsidR="00022C32" w:rsidRPr="00C877DC">
        <w:rPr>
          <w:rFonts w:ascii="Arial" w:hAnsi="Arial"/>
          <w:sz w:val="28"/>
          <w:szCs w:val="28"/>
        </w:rPr>
        <w:t>‌</w:t>
      </w:r>
      <w:r w:rsidR="00022C32" w:rsidRPr="00C877DC">
        <w:rPr>
          <w:rFonts w:cs="B Lotus"/>
          <w:sz w:val="28"/>
          <w:szCs w:val="28"/>
          <w:rtl/>
        </w:rPr>
        <w:t>كند:</w:t>
      </w:r>
    </w:p>
    <w:p w:rsidR="00022C32" w:rsidRPr="00C877DC" w:rsidRDefault="00022C32" w:rsidP="00497026">
      <w:pPr>
        <w:bidi/>
        <w:spacing w:line="20" w:lineRule="atLeast"/>
        <w:ind w:firstLine="567"/>
        <w:contextualSpacing/>
        <w:jc w:val="both"/>
        <w:rPr>
          <w:rFonts w:cs="B Lotus"/>
          <w:sz w:val="28"/>
          <w:szCs w:val="28"/>
          <w:rtl/>
        </w:rPr>
      </w:pPr>
      <w:r w:rsidRPr="00C877DC">
        <w:rPr>
          <w:rFonts w:cs="B Lotus"/>
          <w:sz w:val="28"/>
          <w:szCs w:val="28"/>
          <w:rtl/>
        </w:rPr>
        <w:t>الف. در وهل</w:t>
      </w:r>
      <w:r w:rsidR="00497026" w:rsidRPr="00C877DC">
        <w:rPr>
          <w:rFonts w:cs="B Lotus" w:hint="cs"/>
          <w:sz w:val="28"/>
          <w:szCs w:val="28"/>
          <w:rtl/>
        </w:rPr>
        <w:t>ۀ</w:t>
      </w:r>
      <w:r w:rsidRPr="00C877DC">
        <w:rPr>
          <w:rFonts w:cs="B Lotus"/>
          <w:sz w:val="28"/>
          <w:szCs w:val="28"/>
          <w:rtl/>
        </w:rPr>
        <w:t xml:space="preserve"> او</w:t>
      </w:r>
      <w:r w:rsidR="00497026" w:rsidRPr="00C877DC">
        <w:rPr>
          <w:rFonts w:cs="B Lotus" w:hint="cs"/>
          <w:sz w:val="28"/>
          <w:szCs w:val="28"/>
          <w:rtl/>
        </w:rPr>
        <w:t>ّ</w:t>
      </w:r>
      <w:r w:rsidRPr="00C877DC">
        <w:rPr>
          <w:rFonts w:cs="B Lotus"/>
          <w:sz w:val="28"/>
          <w:szCs w:val="28"/>
          <w:rtl/>
        </w:rPr>
        <w:t>ل جوامع و ايالت</w:t>
      </w:r>
      <w:r w:rsidRPr="00C877DC">
        <w:rPr>
          <w:rFonts w:ascii="Arial" w:hAnsi="Arial"/>
          <w:sz w:val="28"/>
          <w:szCs w:val="28"/>
        </w:rPr>
        <w:t>‌</w:t>
      </w:r>
      <w:r w:rsidRPr="00C877DC">
        <w:rPr>
          <w:rFonts w:cs="B Lotus"/>
          <w:sz w:val="28"/>
          <w:szCs w:val="28"/>
          <w:rtl/>
        </w:rPr>
        <w:t xml:space="preserve">هاي مرتبط با </w:t>
      </w:r>
      <w:r w:rsidR="00BA7836" w:rsidRPr="00C877DC">
        <w:rPr>
          <w:rFonts w:cs="B Lotus"/>
          <w:sz w:val="28"/>
          <w:szCs w:val="28"/>
          <w:rtl/>
        </w:rPr>
        <w:t>آن‌ها</w:t>
      </w:r>
      <w:r w:rsidRPr="00C877DC">
        <w:rPr>
          <w:rFonts w:cs="B Lotus"/>
          <w:sz w:val="28"/>
          <w:szCs w:val="28"/>
          <w:rtl/>
        </w:rPr>
        <w:t xml:space="preserve">، بايد تمايل و گرايش به همگرايي را براي نيل به اهداف در هر ميزاني داشته باشند، </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 xml:space="preserve">ب. </w:t>
      </w:r>
      <w:r w:rsidR="00BA7836" w:rsidRPr="00C877DC">
        <w:rPr>
          <w:rFonts w:cs="B Lotus"/>
          <w:sz w:val="28"/>
          <w:szCs w:val="28"/>
          <w:rtl/>
        </w:rPr>
        <w:t>آن‌ها</w:t>
      </w:r>
      <w:r w:rsidRPr="00C877DC">
        <w:rPr>
          <w:rFonts w:cs="B Lotus"/>
          <w:sz w:val="28"/>
          <w:szCs w:val="28"/>
          <w:rtl/>
        </w:rPr>
        <w:t xml:space="preserve"> بايد در همان حال، گرايش و تمايل به حفظ يا ايجاد مراكز منطقه</w:t>
      </w:r>
      <w:r w:rsidRPr="00C877DC">
        <w:rPr>
          <w:rFonts w:ascii="Arial" w:hAnsi="Arial"/>
          <w:sz w:val="28"/>
          <w:szCs w:val="28"/>
        </w:rPr>
        <w:t>‌</w:t>
      </w:r>
      <w:r w:rsidRPr="00C877DC">
        <w:rPr>
          <w:rFonts w:cs="B Lotus"/>
          <w:sz w:val="28"/>
          <w:szCs w:val="28"/>
          <w:rtl/>
        </w:rPr>
        <w:t>اي مستقل</w:t>
      </w:r>
      <w:r w:rsidR="00497026" w:rsidRPr="00C877DC">
        <w:rPr>
          <w:rFonts w:cs="B Lotus" w:hint="cs"/>
          <w:sz w:val="28"/>
          <w:szCs w:val="28"/>
          <w:rtl/>
        </w:rPr>
        <w:t>ّ</w:t>
      </w:r>
      <w:r w:rsidRPr="00C877DC">
        <w:rPr>
          <w:rFonts w:cs="B Lotus"/>
          <w:sz w:val="28"/>
          <w:szCs w:val="28"/>
          <w:rtl/>
        </w:rPr>
        <w:t xml:space="preserve"> در برخي جنبه</w:t>
      </w:r>
      <w:r w:rsidRPr="00C877DC">
        <w:rPr>
          <w:rFonts w:ascii="Arial" w:hAnsi="Arial"/>
          <w:sz w:val="28"/>
          <w:szCs w:val="28"/>
        </w:rPr>
        <w:t>‌</w:t>
      </w:r>
      <w:r w:rsidRPr="00C877DC">
        <w:rPr>
          <w:rFonts w:cs="B Lotus"/>
          <w:sz w:val="28"/>
          <w:szCs w:val="28"/>
          <w:rtl/>
        </w:rPr>
        <w:t xml:space="preserve">ها را داشته باشند. </w:t>
      </w:r>
      <w:r w:rsidR="00BA7836" w:rsidRPr="00C877DC">
        <w:rPr>
          <w:rFonts w:cs="B Lotus"/>
          <w:sz w:val="28"/>
          <w:szCs w:val="28"/>
          <w:rtl/>
        </w:rPr>
        <w:t>آن‌ها</w:t>
      </w:r>
      <w:r w:rsidRPr="00C877DC">
        <w:rPr>
          <w:rFonts w:cs="B Lotus"/>
          <w:sz w:val="28"/>
          <w:szCs w:val="28"/>
          <w:rtl/>
        </w:rPr>
        <w:t xml:space="preserve"> بايد تمايل به مت</w:t>
      </w:r>
      <w:r w:rsidR="00497026" w:rsidRPr="00C877DC">
        <w:rPr>
          <w:rFonts w:cs="B Lotus" w:hint="cs"/>
          <w:sz w:val="28"/>
          <w:szCs w:val="28"/>
          <w:rtl/>
        </w:rPr>
        <w:t>ّ</w:t>
      </w:r>
      <w:r w:rsidRPr="00C877DC">
        <w:rPr>
          <w:rFonts w:cs="B Lotus"/>
          <w:sz w:val="28"/>
          <w:szCs w:val="28"/>
          <w:rtl/>
        </w:rPr>
        <w:t>حد شدن داشته باشند نه تك</w:t>
      </w:r>
      <w:r w:rsidR="00497026" w:rsidRPr="00C877DC">
        <w:rPr>
          <w:rFonts w:cs="B Lotus" w:hint="eastAsia"/>
          <w:sz w:val="28"/>
          <w:szCs w:val="28"/>
          <w:rtl/>
        </w:rPr>
        <w:t>‌</w:t>
      </w:r>
      <w:r w:rsidRPr="00C877DC">
        <w:rPr>
          <w:rFonts w:cs="B Lotus"/>
          <w:sz w:val="28"/>
          <w:szCs w:val="28"/>
          <w:rtl/>
        </w:rPr>
        <w:t>روي.</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ج. جوامع، ظرفي</w:t>
      </w:r>
      <w:r w:rsidR="00497026" w:rsidRPr="00C877DC">
        <w:rPr>
          <w:rFonts w:cs="B Lotus" w:hint="cs"/>
          <w:sz w:val="28"/>
          <w:szCs w:val="28"/>
          <w:rtl/>
        </w:rPr>
        <w:t>ّ</w:t>
      </w:r>
      <w:r w:rsidRPr="00C877DC">
        <w:rPr>
          <w:rFonts w:cs="B Lotus"/>
          <w:sz w:val="28"/>
          <w:szCs w:val="28"/>
          <w:rtl/>
        </w:rPr>
        <w:t>ت و گرايش تشكيل يك مركز عمومي مستقل</w:t>
      </w:r>
      <w:r w:rsidR="00497026" w:rsidRPr="00C877DC">
        <w:rPr>
          <w:rFonts w:cs="B Lotus" w:hint="cs"/>
          <w:sz w:val="28"/>
          <w:szCs w:val="28"/>
          <w:rtl/>
        </w:rPr>
        <w:t>ّ</w:t>
      </w:r>
      <w:r w:rsidRPr="00C877DC">
        <w:rPr>
          <w:rFonts w:cs="B Lotus"/>
          <w:sz w:val="28"/>
          <w:szCs w:val="28"/>
          <w:rtl/>
        </w:rPr>
        <w:t xml:space="preserve"> را داشته باشند تا مراكز منطقه</w:t>
      </w:r>
      <w:r w:rsidRPr="00C877DC">
        <w:rPr>
          <w:rFonts w:ascii="Arial" w:hAnsi="Arial"/>
          <w:sz w:val="28"/>
          <w:szCs w:val="28"/>
        </w:rPr>
        <w:t>‌</w:t>
      </w:r>
      <w:r w:rsidRPr="00C877DC">
        <w:rPr>
          <w:rFonts w:cs="B Lotus"/>
          <w:sz w:val="28"/>
          <w:szCs w:val="28"/>
          <w:rtl/>
        </w:rPr>
        <w:t>اي مستقل</w:t>
      </w:r>
      <w:r w:rsidR="00497026" w:rsidRPr="00C877DC">
        <w:rPr>
          <w:rFonts w:cs="B Lotus" w:hint="cs"/>
          <w:sz w:val="28"/>
          <w:szCs w:val="28"/>
          <w:rtl/>
        </w:rPr>
        <w:t>ّ</w:t>
      </w:r>
      <w:r w:rsidRPr="00C877DC">
        <w:rPr>
          <w:rFonts w:cs="B Lotus"/>
          <w:sz w:val="28"/>
          <w:szCs w:val="28"/>
          <w:rtl/>
        </w:rPr>
        <w:t xml:space="preserve"> را تشكيل دهند (دوسنرود</w:t>
      </w:r>
      <w:r w:rsidRPr="00C877DC">
        <w:rPr>
          <w:rStyle w:val="FootnoteReference"/>
          <w:rFonts w:cs="B Lotus"/>
          <w:sz w:val="28"/>
          <w:szCs w:val="28"/>
          <w:rtl/>
        </w:rPr>
        <w:footnoteReference w:id="50"/>
      </w:r>
      <w:r w:rsidR="00497026" w:rsidRPr="00C877DC">
        <w:rPr>
          <w:rFonts w:cs="B Lotus" w:hint="cs"/>
          <w:sz w:val="28"/>
          <w:szCs w:val="28"/>
          <w:rtl/>
        </w:rPr>
        <w:t>،</w:t>
      </w:r>
      <w:r w:rsidRPr="00C877DC">
        <w:rPr>
          <w:rFonts w:cs="B Lotus"/>
          <w:sz w:val="28"/>
          <w:szCs w:val="28"/>
          <w:rtl/>
        </w:rPr>
        <w:t xml:space="preserve"> 2008،</w:t>
      </w:r>
      <w:r w:rsidR="00497026" w:rsidRPr="00C877DC">
        <w:rPr>
          <w:rFonts w:cs="B Lotus" w:hint="cs"/>
          <w:sz w:val="28"/>
          <w:szCs w:val="28"/>
          <w:rtl/>
        </w:rPr>
        <w:t xml:space="preserve"> ص</w:t>
      </w:r>
      <w:r w:rsidRPr="00C877DC">
        <w:rPr>
          <w:rFonts w:cs="B Lotus"/>
          <w:sz w:val="28"/>
          <w:szCs w:val="28"/>
          <w:rtl/>
        </w:rPr>
        <w:t xml:space="preserve"> 8). اين همگرايي مي</w:t>
      </w:r>
      <w:r w:rsidRPr="00C877DC">
        <w:rPr>
          <w:rFonts w:ascii="Arial" w:hAnsi="Arial"/>
          <w:sz w:val="28"/>
          <w:szCs w:val="28"/>
        </w:rPr>
        <w:t>‌</w:t>
      </w:r>
      <w:r w:rsidRPr="00C877DC">
        <w:rPr>
          <w:rFonts w:cs="B Lotus"/>
          <w:sz w:val="28"/>
          <w:szCs w:val="28"/>
          <w:rtl/>
        </w:rPr>
        <w:t>تواند در عرصه</w:t>
      </w:r>
      <w:r w:rsidRPr="00C877DC">
        <w:rPr>
          <w:rFonts w:ascii="Arial" w:hAnsi="Arial"/>
          <w:sz w:val="28"/>
          <w:szCs w:val="28"/>
        </w:rPr>
        <w:t>‌</w:t>
      </w:r>
      <w:r w:rsidRPr="00C877DC">
        <w:rPr>
          <w:rFonts w:cs="B Lotus"/>
          <w:sz w:val="28"/>
          <w:szCs w:val="28"/>
          <w:rtl/>
        </w:rPr>
        <w:t xml:space="preserve">هاي مختلف و در ابعاد متفاوتي شكل بگيرد. </w:t>
      </w:r>
    </w:p>
    <w:p w:rsidR="00022C32" w:rsidRPr="00C877DC" w:rsidRDefault="00470C36" w:rsidP="00A076A7">
      <w:pPr>
        <w:pStyle w:val="azam"/>
        <w:outlineLvl w:val="0"/>
        <w:rPr>
          <w:rFonts w:cs="B Titr"/>
          <w:b/>
          <w:bCs w:val="0"/>
          <w:sz w:val="24"/>
          <w:szCs w:val="24"/>
          <w:rtl/>
        </w:rPr>
      </w:pPr>
      <w:bookmarkStart w:id="26" w:name="_Toc367011235"/>
      <w:bookmarkStart w:id="27" w:name="_Toc399163192"/>
      <w:bookmarkStart w:id="28" w:name="_Toc503556822"/>
      <w:r w:rsidRPr="00C877DC">
        <w:rPr>
          <w:rFonts w:cs="B Titr" w:hint="cs"/>
          <w:b/>
          <w:bCs w:val="0"/>
          <w:sz w:val="24"/>
          <w:szCs w:val="24"/>
          <w:rtl/>
        </w:rPr>
        <w:t xml:space="preserve">2-5. </w:t>
      </w:r>
      <w:r w:rsidR="00022C32" w:rsidRPr="00C877DC">
        <w:rPr>
          <w:rFonts w:cs="B Titr"/>
          <w:b/>
          <w:bCs w:val="0"/>
          <w:sz w:val="24"/>
          <w:szCs w:val="24"/>
          <w:rtl/>
        </w:rPr>
        <w:t>ابعاد همگرايي</w:t>
      </w:r>
      <w:bookmarkEnd w:id="26"/>
      <w:bookmarkEnd w:id="27"/>
      <w:bookmarkEnd w:id="28"/>
    </w:p>
    <w:p w:rsidR="00022C32" w:rsidRPr="00C877DC" w:rsidRDefault="00022C32" w:rsidP="00497026">
      <w:pPr>
        <w:bidi/>
        <w:spacing w:line="20" w:lineRule="atLeast"/>
        <w:contextualSpacing/>
        <w:jc w:val="both"/>
        <w:rPr>
          <w:rFonts w:cs="B Lotus"/>
          <w:sz w:val="28"/>
          <w:szCs w:val="28"/>
          <w:rtl/>
        </w:rPr>
      </w:pPr>
      <w:r w:rsidRPr="00C877DC">
        <w:rPr>
          <w:rFonts w:cs="B Lotus"/>
          <w:sz w:val="28"/>
          <w:szCs w:val="28"/>
          <w:rtl/>
        </w:rPr>
        <w:t>در يك تقسيم</w:t>
      </w:r>
      <w:r w:rsidRPr="00C877DC">
        <w:rPr>
          <w:rFonts w:ascii="Arial" w:hAnsi="Arial"/>
          <w:sz w:val="28"/>
          <w:szCs w:val="28"/>
        </w:rPr>
        <w:t>‌</w:t>
      </w:r>
      <w:r w:rsidRPr="00C877DC">
        <w:rPr>
          <w:rFonts w:cs="B Lotus"/>
          <w:sz w:val="28"/>
          <w:szCs w:val="28"/>
          <w:rtl/>
        </w:rPr>
        <w:t>بندي كل</w:t>
      </w:r>
      <w:r w:rsidR="00497026" w:rsidRPr="00C877DC">
        <w:rPr>
          <w:rFonts w:cs="B Lotus" w:hint="cs"/>
          <w:sz w:val="28"/>
          <w:szCs w:val="28"/>
          <w:rtl/>
          <w:lang w:bidi="fa-IR"/>
        </w:rPr>
        <w:t>ّ</w:t>
      </w:r>
      <w:r w:rsidRPr="00C877DC">
        <w:rPr>
          <w:rFonts w:cs="B Lotus"/>
          <w:sz w:val="28"/>
          <w:szCs w:val="28"/>
          <w:rtl/>
        </w:rPr>
        <w:t>ي از مفهوم همگرايي</w:t>
      </w:r>
      <w:r w:rsidR="00497026" w:rsidRPr="00C877DC">
        <w:rPr>
          <w:rFonts w:cs="B Lotus" w:hint="cs"/>
          <w:sz w:val="28"/>
          <w:szCs w:val="28"/>
          <w:rtl/>
        </w:rPr>
        <w:t>،</w:t>
      </w:r>
      <w:r w:rsidRPr="00C877DC">
        <w:rPr>
          <w:rFonts w:cs="B Lotus"/>
          <w:sz w:val="28"/>
          <w:szCs w:val="28"/>
          <w:rtl/>
        </w:rPr>
        <w:t xml:space="preserve"> آن را مي</w:t>
      </w:r>
      <w:r w:rsidRPr="00C877DC">
        <w:rPr>
          <w:rFonts w:ascii="Arial" w:hAnsi="Arial"/>
          <w:sz w:val="28"/>
          <w:szCs w:val="28"/>
        </w:rPr>
        <w:t>‌</w:t>
      </w:r>
      <w:r w:rsidRPr="00C877DC">
        <w:rPr>
          <w:rFonts w:cs="B Lotus"/>
          <w:sz w:val="28"/>
          <w:szCs w:val="28"/>
          <w:rtl/>
        </w:rPr>
        <w:t>توان به سه دسته تقسيم نمود</w:t>
      </w:r>
      <w:r w:rsidR="00497026" w:rsidRPr="00C877DC">
        <w:rPr>
          <w:rFonts w:cs="B Lotus" w:hint="cs"/>
          <w:sz w:val="28"/>
          <w:szCs w:val="28"/>
          <w:rtl/>
        </w:rPr>
        <w:t>:</w:t>
      </w:r>
    </w:p>
    <w:p w:rsidR="00022C32" w:rsidRPr="00C877DC" w:rsidRDefault="00022C32" w:rsidP="00497026">
      <w:pPr>
        <w:bidi/>
        <w:spacing w:line="20" w:lineRule="atLeast"/>
        <w:ind w:firstLine="567"/>
        <w:contextualSpacing/>
        <w:jc w:val="both"/>
        <w:rPr>
          <w:rFonts w:cs="B Lotus"/>
          <w:sz w:val="28"/>
          <w:szCs w:val="28"/>
          <w:rtl/>
        </w:rPr>
      </w:pPr>
      <w:r w:rsidRPr="00C877DC">
        <w:rPr>
          <w:rFonts w:cs="B Lotus"/>
          <w:b/>
          <w:bCs/>
          <w:sz w:val="28"/>
          <w:szCs w:val="28"/>
          <w:rtl/>
        </w:rPr>
        <w:lastRenderedPageBreak/>
        <w:t>1.</w:t>
      </w:r>
      <w:r w:rsidRPr="00C877DC">
        <w:rPr>
          <w:rFonts w:cs="B Lotus"/>
          <w:sz w:val="28"/>
          <w:szCs w:val="28"/>
          <w:rtl/>
        </w:rPr>
        <w:t xml:space="preserve"> همگرايي سياسي: منظور از آن، همگرايي در نهادها و يا در سياست</w:t>
      </w:r>
      <w:r w:rsidRPr="00C877DC">
        <w:rPr>
          <w:rFonts w:ascii="Arial" w:hAnsi="Arial"/>
          <w:sz w:val="28"/>
          <w:szCs w:val="28"/>
        </w:rPr>
        <w:t>‌</w:t>
      </w:r>
      <w:r w:rsidRPr="00C877DC">
        <w:rPr>
          <w:rFonts w:cs="B Lotus"/>
          <w:sz w:val="28"/>
          <w:szCs w:val="28"/>
          <w:rtl/>
        </w:rPr>
        <w:t>هاي دو يا چند واحد سياسي مستقل</w:t>
      </w:r>
      <w:r w:rsidR="00497026" w:rsidRPr="00C877DC">
        <w:rPr>
          <w:rFonts w:cs="B Lotus" w:hint="cs"/>
          <w:sz w:val="28"/>
          <w:szCs w:val="28"/>
          <w:rtl/>
        </w:rPr>
        <w:t>ّ</w:t>
      </w:r>
      <w:r w:rsidRPr="00C877DC">
        <w:rPr>
          <w:rFonts w:cs="B Lotus"/>
          <w:sz w:val="28"/>
          <w:szCs w:val="28"/>
          <w:rtl/>
        </w:rPr>
        <w:t xml:space="preserve"> است. همگرايي در نهادها در واقع آن چيزي است كه عمدتاً فدرال</w:t>
      </w:r>
      <w:r w:rsidR="00497026" w:rsidRPr="00C877DC">
        <w:rPr>
          <w:rFonts w:cs="B Lotus" w:hint="eastAsia"/>
          <w:sz w:val="28"/>
          <w:szCs w:val="28"/>
          <w:rtl/>
        </w:rPr>
        <w:t>‌</w:t>
      </w:r>
      <w:r w:rsidRPr="00C877DC">
        <w:rPr>
          <w:rFonts w:cs="B Lotus"/>
          <w:sz w:val="28"/>
          <w:szCs w:val="28"/>
          <w:rtl/>
        </w:rPr>
        <w:t>گرايان مطرح مي</w:t>
      </w:r>
      <w:r w:rsidRPr="00C877DC">
        <w:rPr>
          <w:rFonts w:ascii="Arial" w:hAnsi="Arial"/>
          <w:sz w:val="28"/>
          <w:szCs w:val="28"/>
        </w:rPr>
        <w:t>‌</w:t>
      </w:r>
      <w:r w:rsidRPr="00C877DC">
        <w:rPr>
          <w:rFonts w:cs="B Lotus"/>
          <w:sz w:val="28"/>
          <w:szCs w:val="28"/>
          <w:rtl/>
        </w:rPr>
        <w:t>كنند. همگرايي در سياست</w:t>
      </w:r>
      <w:r w:rsidRPr="00C877DC">
        <w:rPr>
          <w:rFonts w:ascii="Arial" w:hAnsi="Arial"/>
          <w:sz w:val="28"/>
          <w:szCs w:val="28"/>
        </w:rPr>
        <w:t>‌</w:t>
      </w:r>
      <w:r w:rsidRPr="00C877DC">
        <w:rPr>
          <w:rFonts w:cs="B Lotus"/>
          <w:sz w:val="28"/>
          <w:szCs w:val="28"/>
          <w:rtl/>
        </w:rPr>
        <w:t>ها، عمل و اقدام هماهنگ گروهي از كشورها</w:t>
      </w:r>
      <w:r w:rsidR="00497026" w:rsidRPr="00C877DC">
        <w:rPr>
          <w:rFonts w:cs="B Lotus" w:hint="cs"/>
          <w:sz w:val="28"/>
          <w:szCs w:val="28"/>
          <w:rtl/>
        </w:rPr>
        <w:t>ی</w:t>
      </w:r>
      <w:r w:rsidRPr="00C877DC">
        <w:rPr>
          <w:rFonts w:cs="B Lotus"/>
          <w:sz w:val="28"/>
          <w:szCs w:val="28"/>
          <w:rtl/>
        </w:rPr>
        <w:t xml:space="preserve"> مورد نظر است كه در سياست داخلي يا خارجي خود</w:t>
      </w:r>
      <w:r w:rsidR="00497026" w:rsidRPr="00C877DC">
        <w:rPr>
          <w:rFonts w:cs="B Lotus" w:hint="cs"/>
          <w:sz w:val="28"/>
          <w:szCs w:val="28"/>
          <w:rtl/>
        </w:rPr>
        <w:t>،</w:t>
      </w:r>
      <w:r w:rsidRPr="00C877DC">
        <w:rPr>
          <w:rFonts w:cs="B Lotus"/>
          <w:sz w:val="28"/>
          <w:szCs w:val="28"/>
          <w:rtl/>
        </w:rPr>
        <w:t xml:space="preserve"> از مشي و سياست</w:t>
      </w:r>
      <w:r w:rsidRPr="00C877DC">
        <w:rPr>
          <w:rFonts w:ascii="Arial" w:hAnsi="Arial"/>
          <w:sz w:val="28"/>
          <w:szCs w:val="28"/>
        </w:rPr>
        <w:t>‌</w:t>
      </w:r>
      <w:r w:rsidRPr="00C877DC">
        <w:rPr>
          <w:rFonts w:cs="B Lotus"/>
          <w:sz w:val="28"/>
          <w:szCs w:val="28"/>
          <w:rtl/>
        </w:rPr>
        <w:t>هاي مشترك پيروي مي</w:t>
      </w:r>
      <w:r w:rsidRPr="00C877DC">
        <w:rPr>
          <w:rFonts w:ascii="Arial" w:hAnsi="Arial"/>
          <w:sz w:val="28"/>
          <w:szCs w:val="28"/>
        </w:rPr>
        <w:t>‌</w:t>
      </w:r>
      <w:r w:rsidRPr="00C877DC">
        <w:rPr>
          <w:rFonts w:cs="B Lotus"/>
          <w:sz w:val="28"/>
          <w:szCs w:val="28"/>
          <w:rtl/>
        </w:rPr>
        <w:t>نمايند. هر چند برخي از نظريه</w:t>
      </w:r>
      <w:r w:rsidRPr="00C877DC">
        <w:rPr>
          <w:rFonts w:ascii="Arial" w:hAnsi="Arial"/>
          <w:sz w:val="28"/>
          <w:szCs w:val="28"/>
        </w:rPr>
        <w:t>‌</w:t>
      </w:r>
      <w:r w:rsidRPr="00C877DC">
        <w:rPr>
          <w:rFonts w:cs="B Lotus"/>
          <w:sz w:val="28"/>
          <w:szCs w:val="28"/>
          <w:rtl/>
        </w:rPr>
        <w:t>پردازان از جمله جوزف</w:t>
      </w:r>
      <w:r w:rsidRPr="00C877DC">
        <w:rPr>
          <w:rFonts w:ascii="Arial" w:hAnsi="Arial"/>
          <w:sz w:val="28"/>
          <w:szCs w:val="28"/>
        </w:rPr>
        <w:t>‌</w:t>
      </w:r>
      <w:r w:rsidRPr="00C877DC">
        <w:rPr>
          <w:rFonts w:cs="B Lotus"/>
          <w:sz w:val="28"/>
          <w:szCs w:val="28"/>
          <w:rtl/>
        </w:rPr>
        <w:t>ناي</w:t>
      </w:r>
      <w:r w:rsidRPr="00C877DC">
        <w:rPr>
          <w:rStyle w:val="FootnoteReference"/>
          <w:rFonts w:cs="B Lotus"/>
          <w:sz w:val="28"/>
          <w:szCs w:val="28"/>
          <w:rtl/>
        </w:rPr>
        <w:footnoteReference w:id="51"/>
      </w:r>
      <w:r w:rsidRPr="00C877DC">
        <w:rPr>
          <w:rFonts w:cs="B Lotus"/>
          <w:sz w:val="28"/>
          <w:szCs w:val="28"/>
          <w:rtl/>
        </w:rPr>
        <w:t xml:space="preserve"> پيش</w:t>
      </w:r>
      <w:r w:rsidR="00497026" w:rsidRPr="00C877DC">
        <w:rPr>
          <w:rFonts w:cs="B Lotus" w:hint="eastAsia"/>
          <w:sz w:val="28"/>
          <w:szCs w:val="28"/>
          <w:rtl/>
        </w:rPr>
        <w:t>‌</w:t>
      </w:r>
      <w:r w:rsidRPr="00C877DC">
        <w:rPr>
          <w:rFonts w:cs="B Lotus"/>
          <w:sz w:val="28"/>
          <w:szCs w:val="28"/>
          <w:rtl/>
        </w:rPr>
        <w:t>نياز پيشرفت همگرايي سياسي را منوط به همگرايي يا ات</w:t>
      </w:r>
      <w:r w:rsidR="00497026" w:rsidRPr="00C877DC">
        <w:rPr>
          <w:rFonts w:cs="B Lotus" w:hint="cs"/>
          <w:sz w:val="28"/>
          <w:szCs w:val="28"/>
          <w:rtl/>
        </w:rPr>
        <w:t>ّ</w:t>
      </w:r>
      <w:r w:rsidRPr="00C877DC">
        <w:rPr>
          <w:rFonts w:cs="B Lotus"/>
          <w:sz w:val="28"/>
          <w:szCs w:val="28"/>
          <w:rtl/>
        </w:rPr>
        <w:t>حاد اقتصادي مي</w:t>
      </w:r>
      <w:r w:rsidRPr="00C877DC">
        <w:rPr>
          <w:rFonts w:ascii="Arial" w:hAnsi="Arial"/>
          <w:sz w:val="28"/>
          <w:szCs w:val="28"/>
        </w:rPr>
        <w:t>‌</w:t>
      </w:r>
      <w:r w:rsidRPr="00C877DC">
        <w:rPr>
          <w:rFonts w:cs="B Lotus"/>
          <w:sz w:val="28"/>
          <w:szCs w:val="28"/>
          <w:rtl/>
        </w:rPr>
        <w:t xml:space="preserve">دانند (نقل </w:t>
      </w:r>
      <w:r w:rsidR="00497026" w:rsidRPr="00C877DC">
        <w:rPr>
          <w:rFonts w:cs="B Lotus" w:hint="cs"/>
          <w:sz w:val="28"/>
          <w:szCs w:val="28"/>
          <w:rtl/>
        </w:rPr>
        <w:t xml:space="preserve">شده </w:t>
      </w:r>
      <w:r w:rsidRPr="00C877DC">
        <w:rPr>
          <w:rFonts w:cs="B Lotus"/>
          <w:sz w:val="28"/>
          <w:szCs w:val="28"/>
          <w:rtl/>
        </w:rPr>
        <w:t>در: حسن</w:t>
      </w:r>
      <w:r w:rsidRPr="00C877DC">
        <w:rPr>
          <w:rFonts w:ascii="Arial" w:hAnsi="Arial"/>
          <w:sz w:val="28"/>
          <w:szCs w:val="28"/>
        </w:rPr>
        <w:t>‌</w:t>
      </w:r>
      <w:r w:rsidRPr="00C877DC">
        <w:rPr>
          <w:rFonts w:cs="B Lotus"/>
          <w:sz w:val="28"/>
          <w:szCs w:val="28"/>
          <w:rtl/>
        </w:rPr>
        <w:t>خاني</w:t>
      </w:r>
      <w:r w:rsidR="00497026" w:rsidRPr="00C877DC">
        <w:rPr>
          <w:rFonts w:cs="B Lotus" w:hint="cs"/>
          <w:sz w:val="28"/>
          <w:szCs w:val="28"/>
          <w:rtl/>
        </w:rPr>
        <w:t>،</w:t>
      </w:r>
      <w:r w:rsidRPr="00C877DC">
        <w:rPr>
          <w:rFonts w:cs="B Lotus"/>
          <w:sz w:val="28"/>
          <w:szCs w:val="28"/>
          <w:rtl/>
        </w:rPr>
        <w:t xml:space="preserve"> 1379</w:t>
      </w:r>
      <w:r w:rsidR="00497026" w:rsidRPr="00C877DC">
        <w:rPr>
          <w:rFonts w:cs="B Lotus" w:hint="cs"/>
          <w:sz w:val="28"/>
          <w:szCs w:val="28"/>
          <w:rtl/>
        </w:rPr>
        <w:t>، ص 7</w:t>
      </w:r>
      <w:r w:rsidRPr="00C877DC">
        <w:rPr>
          <w:rFonts w:cs="B Lotus"/>
          <w:sz w:val="28"/>
          <w:szCs w:val="28"/>
          <w:rtl/>
        </w:rPr>
        <w:t>).</w:t>
      </w:r>
    </w:p>
    <w:p w:rsidR="00022C32" w:rsidRPr="00C877DC" w:rsidRDefault="00022C32" w:rsidP="009D2C83">
      <w:pPr>
        <w:bidi/>
        <w:spacing w:line="20" w:lineRule="atLeast"/>
        <w:ind w:firstLine="567"/>
        <w:contextualSpacing/>
        <w:jc w:val="both"/>
        <w:rPr>
          <w:rFonts w:cs="B Lotus"/>
          <w:sz w:val="28"/>
          <w:szCs w:val="28"/>
          <w:rtl/>
        </w:rPr>
      </w:pPr>
      <w:r w:rsidRPr="00C877DC">
        <w:rPr>
          <w:rFonts w:cs="B Lotus"/>
          <w:b/>
          <w:bCs/>
          <w:sz w:val="28"/>
          <w:szCs w:val="28"/>
          <w:rtl/>
        </w:rPr>
        <w:t>2.</w:t>
      </w:r>
      <w:r w:rsidRPr="00C877DC">
        <w:rPr>
          <w:rFonts w:cs="B Lotus"/>
          <w:sz w:val="28"/>
          <w:szCs w:val="28"/>
          <w:rtl/>
        </w:rPr>
        <w:t xml:space="preserve"> همگرايي اقتصادي: منظور از آن يكسان شدن اقتصاد چند واحد سياسي مختلف است. در بحث از همگرايي اقتصادي</w:t>
      </w:r>
      <w:r w:rsidR="00497026" w:rsidRPr="00C877DC">
        <w:rPr>
          <w:rFonts w:cs="B Lotus" w:hint="cs"/>
          <w:sz w:val="28"/>
          <w:szCs w:val="28"/>
          <w:rtl/>
        </w:rPr>
        <w:t>،</w:t>
      </w:r>
      <w:r w:rsidRPr="00C877DC">
        <w:rPr>
          <w:rFonts w:cs="B Lotus"/>
          <w:sz w:val="28"/>
          <w:szCs w:val="28"/>
          <w:rtl/>
        </w:rPr>
        <w:t xml:space="preserve"> ميزان حمايت دولت</w:t>
      </w:r>
      <w:r w:rsidRPr="00C877DC">
        <w:rPr>
          <w:rFonts w:ascii="Arial" w:hAnsi="Arial"/>
          <w:sz w:val="28"/>
          <w:szCs w:val="28"/>
        </w:rPr>
        <w:t>‌</w:t>
      </w:r>
      <w:r w:rsidRPr="00C877DC">
        <w:rPr>
          <w:rFonts w:cs="B Lotus"/>
          <w:sz w:val="28"/>
          <w:szCs w:val="28"/>
          <w:rtl/>
        </w:rPr>
        <w:t xml:space="preserve">ها از اقتصادهاي </w:t>
      </w:r>
      <w:r w:rsidR="00BA7836" w:rsidRPr="00C877DC">
        <w:rPr>
          <w:rFonts w:cs="B Lotus"/>
          <w:sz w:val="28"/>
          <w:szCs w:val="28"/>
          <w:rtl/>
        </w:rPr>
        <w:t>ملّی</w:t>
      </w:r>
      <w:r w:rsidRPr="00C877DC">
        <w:rPr>
          <w:rFonts w:cs="B Lotus"/>
          <w:sz w:val="28"/>
          <w:szCs w:val="28"/>
          <w:rtl/>
        </w:rPr>
        <w:t>، نحو</w:t>
      </w:r>
      <w:r w:rsidR="00497026" w:rsidRPr="00C877DC">
        <w:rPr>
          <w:rFonts w:cs="B Lotus" w:hint="cs"/>
          <w:sz w:val="28"/>
          <w:szCs w:val="28"/>
          <w:rtl/>
        </w:rPr>
        <w:t>ۀ</w:t>
      </w:r>
      <w:r w:rsidRPr="00C877DC">
        <w:rPr>
          <w:rFonts w:cs="B Lotus"/>
          <w:sz w:val="28"/>
          <w:szCs w:val="28"/>
          <w:rtl/>
        </w:rPr>
        <w:t xml:space="preserve"> ارتباطات اقتصادي و سطح تجارت درون منطقه</w:t>
      </w:r>
      <w:r w:rsidRPr="00C877DC">
        <w:rPr>
          <w:rFonts w:ascii="Arial" w:hAnsi="Arial"/>
          <w:sz w:val="28"/>
          <w:szCs w:val="28"/>
        </w:rPr>
        <w:t>‌</w:t>
      </w:r>
      <w:r w:rsidRPr="00C877DC">
        <w:rPr>
          <w:rFonts w:cs="B Lotus"/>
          <w:sz w:val="28"/>
          <w:szCs w:val="28"/>
          <w:rtl/>
        </w:rPr>
        <w:t>اي و تكميل</w:t>
      </w:r>
      <w:r w:rsidR="00497026" w:rsidRPr="00C877DC">
        <w:rPr>
          <w:rFonts w:cs="B Lotus" w:hint="eastAsia"/>
          <w:sz w:val="28"/>
          <w:szCs w:val="28"/>
          <w:rtl/>
        </w:rPr>
        <w:t>‌</w:t>
      </w:r>
      <w:r w:rsidRPr="00C877DC">
        <w:rPr>
          <w:rFonts w:cs="B Lotus"/>
          <w:sz w:val="28"/>
          <w:szCs w:val="28"/>
          <w:rtl/>
        </w:rPr>
        <w:t>كنندگي اقتصاد و واحدهاي همگرا مي</w:t>
      </w:r>
      <w:r w:rsidR="00497026" w:rsidRPr="00C877DC">
        <w:rPr>
          <w:rFonts w:cs="B Lotus" w:hint="eastAsia"/>
          <w:sz w:val="28"/>
          <w:szCs w:val="28"/>
          <w:rtl/>
        </w:rPr>
        <w:t>‌</w:t>
      </w:r>
      <w:r w:rsidRPr="00C877DC">
        <w:rPr>
          <w:rFonts w:cs="B Lotus"/>
          <w:sz w:val="28"/>
          <w:szCs w:val="28"/>
          <w:rtl/>
        </w:rPr>
        <w:t xml:space="preserve">باشد. از نظر </w:t>
      </w:r>
      <w:r w:rsidR="009D2C83" w:rsidRPr="00C877DC">
        <w:rPr>
          <w:rFonts w:cs="B Lotus" w:hint="cs"/>
          <w:sz w:val="28"/>
          <w:szCs w:val="28"/>
          <w:rtl/>
        </w:rPr>
        <w:t>جوزف</w:t>
      </w:r>
      <w:r w:rsidR="009D2C83" w:rsidRPr="00C877DC">
        <w:rPr>
          <w:rFonts w:cs="B Lotus" w:hint="eastAsia"/>
          <w:sz w:val="28"/>
          <w:szCs w:val="28"/>
          <w:rtl/>
        </w:rPr>
        <w:t>‌</w:t>
      </w:r>
      <w:r w:rsidRPr="00C877DC">
        <w:rPr>
          <w:rFonts w:cs="B Lotus"/>
          <w:sz w:val="28"/>
          <w:szCs w:val="28"/>
          <w:rtl/>
        </w:rPr>
        <w:t xml:space="preserve">ناي همگرايي اقتصادي از طريق تقويت همبستگي و </w:t>
      </w:r>
      <w:r w:rsidR="000F215A" w:rsidRPr="00C877DC">
        <w:rPr>
          <w:rFonts w:cs="B Lotus"/>
          <w:sz w:val="28"/>
          <w:szCs w:val="28"/>
          <w:rtl/>
        </w:rPr>
        <w:t>توجّه</w:t>
      </w:r>
      <w:r w:rsidRPr="00C877DC">
        <w:rPr>
          <w:rFonts w:cs="B Lotus"/>
          <w:sz w:val="28"/>
          <w:szCs w:val="28"/>
          <w:rtl/>
        </w:rPr>
        <w:t xml:space="preserve"> به مسائل رفاهي و ايجاد اقتصادي فرا</w:t>
      </w:r>
      <w:r w:rsidR="00BA7836" w:rsidRPr="00C877DC">
        <w:rPr>
          <w:rFonts w:cs="B Lotus"/>
          <w:sz w:val="28"/>
          <w:szCs w:val="28"/>
          <w:rtl/>
        </w:rPr>
        <w:t>ملّی</w:t>
      </w:r>
      <w:r w:rsidRPr="00C877DC">
        <w:rPr>
          <w:rFonts w:cs="B Lotus"/>
          <w:sz w:val="28"/>
          <w:szCs w:val="28"/>
          <w:rtl/>
        </w:rPr>
        <w:t xml:space="preserve"> در ميان مجموعه</w:t>
      </w:r>
      <w:r w:rsidRPr="00C877DC">
        <w:rPr>
          <w:rFonts w:ascii="Arial" w:hAnsi="Arial"/>
          <w:sz w:val="28"/>
          <w:szCs w:val="28"/>
        </w:rPr>
        <w:t>‌</w:t>
      </w:r>
      <w:r w:rsidRPr="00C877DC">
        <w:rPr>
          <w:rFonts w:cs="B Lotus"/>
          <w:sz w:val="28"/>
          <w:szCs w:val="28"/>
          <w:rtl/>
        </w:rPr>
        <w:t>اي از كشورها مطرح مي</w:t>
      </w:r>
      <w:r w:rsidR="009D2C83" w:rsidRPr="00C877DC">
        <w:rPr>
          <w:rFonts w:cs="B Lotus" w:hint="eastAsia"/>
          <w:sz w:val="28"/>
          <w:szCs w:val="28"/>
          <w:rtl/>
        </w:rPr>
        <w:t>‌</w:t>
      </w:r>
      <w:r w:rsidRPr="00C877DC">
        <w:rPr>
          <w:rFonts w:cs="B Lotus"/>
          <w:sz w:val="28"/>
          <w:szCs w:val="28"/>
          <w:rtl/>
        </w:rPr>
        <w:t>شود. برخي همگرايي اقتصادي را در سطح مناطق به عنوان يك استراتژي رشد براي كشورهاي در حال توسعه مطرح مي</w:t>
      </w:r>
      <w:r w:rsidRPr="00C877DC">
        <w:rPr>
          <w:rFonts w:ascii="Arial" w:hAnsi="Arial"/>
          <w:sz w:val="28"/>
          <w:szCs w:val="28"/>
        </w:rPr>
        <w:t>‌</w:t>
      </w:r>
      <w:r w:rsidRPr="00C877DC">
        <w:rPr>
          <w:rFonts w:cs="B Lotus"/>
          <w:sz w:val="28"/>
          <w:szCs w:val="28"/>
          <w:rtl/>
        </w:rPr>
        <w:t>سازند، زيرا معتقدند</w:t>
      </w:r>
      <w:r w:rsidR="009D2C83" w:rsidRPr="00C877DC">
        <w:rPr>
          <w:rFonts w:cs="B Lotus" w:hint="cs"/>
          <w:sz w:val="28"/>
          <w:szCs w:val="28"/>
          <w:rtl/>
        </w:rPr>
        <w:t>:</w:t>
      </w:r>
      <w:r w:rsidRPr="00C877DC">
        <w:rPr>
          <w:rFonts w:cs="B Lotus"/>
          <w:sz w:val="28"/>
          <w:szCs w:val="28"/>
          <w:rtl/>
        </w:rPr>
        <w:t xml:space="preserve"> اين فرآيند به كشورهاي كم توسعه امكان بهره</w:t>
      </w:r>
      <w:r w:rsidRPr="00C877DC">
        <w:rPr>
          <w:rFonts w:ascii="Arial" w:hAnsi="Arial"/>
          <w:sz w:val="28"/>
          <w:szCs w:val="28"/>
        </w:rPr>
        <w:t>‌</w:t>
      </w:r>
      <w:r w:rsidRPr="00C877DC">
        <w:rPr>
          <w:rFonts w:cs="B Lotus"/>
          <w:sz w:val="28"/>
          <w:szCs w:val="28"/>
          <w:rtl/>
        </w:rPr>
        <w:t>وري از بازارهاي بزرگ</w:t>
      </w:r>
      <w:r w:rsidR="009D2C83" w:rsidRPr="00C877DC">
        <w:rPr>
          <w:rFonts w:cs="B Lotus" w:hint="eastAsia"/>
          <w:sz w:val="28"/>
          <w:szCs w:val="28"/>
          <w:rtl/>
        </w:rPr>
        <w:t>‌</w:t>
      </w:r>
      <w:r w:rsidRPr="00C877DC">
        <w:rPr>
          <w:rFonts w:cs="B Lotus"/>
          <w:sz w:val="28"/>
          <w:szCs w:val="28"/>
          <w:rtl/>
        </w:rPr>
        <w:t>تر و به دست آوردن اقتصادهاي با حجم بيشتر را مي</w:t>
      </w:r>
      <w:r w:rsidRPr="00C877DC">
        <w:rPr>
          <w:rFonts w:ascii="Arial" w:hAnsi="Arial"/>
          <w:sz w:val="28"/>
          <w:szCs w:val="28"/>
        </w:rPr>
        <w:t>‌</w:t>
      </w:r>
      <w:r w:rsidRPr="00C877DC">
        <w:rPr>
          <w:rFonts w:cs="B Lotus"/>
          <w:sz w:val="28"/>
          <w:szCs w:val="28"/>
          <w:rtl/>
        </w:rPr>
        <w:t>دهد و به وسيل</w:t>
      </w:r>
      <w:r w:rsidR="009D2C83" w:rsidRPr="00C877DC">
        <w:rPr>
          <w:rFonts w:cs="B Lotus" w:hint="cs"/>
          <w:sz w:val="28"/>
          <w:szCs w:val="28"/>
          <w:rtl/>
        </w:rPr>
        <w:t>ۀ</w:t>
      </w:r>
      <w:r w:rsidRPr="00C877DC">
        <w:rPr>
          <w:rFonts w:cs="B Lotus"/>
          <w:sz w:val="28"/>
          <w:szCs w:val="28"/>
          <w:rtl/>
        </w:rPr>
        <w:t xml:space="preserve"> آن كشورهاي كوچك</w:t>
      </w:r>
      <w:r w:rsidR="009D2C83" w:rsidRPr="00C877DC">
        <w:rPr>
          <w:rFonts w:cs="B Lotus" w:hint="eastAsia"/>
          <w:sz w:val="28"/>
          <w:szCs w:val="28"/>
          <w:rtl/>
        </w:rPr>
        <w:t>‌</w:t>
      </w:r>
      <w:r w:rsidRPr="00C877DC">
        <w:rPr>
          <w:rFonts w:cs="B Lotus"/>
          <w:sz w:val="28"/>
          <w:szCs w:val="28"/>
          <w:rtl/>
        </w:rPr>
        <w:t>تر، محدودي</w:t>
      </w:r>
      <w:r w:rsidR="009D2C83" w:rsidRPr="00C877DC">
        <w:rPr>
          <w:rFonts w:cs="B Lotus" w:hint="cs"/>
          <w:sz w:val="28"/>
          <w:szCs w:val="28"/>
          <w:rtl/>
        </w:rPr>
        <w:t>ّ</w:t>
      </w:r>
      <w:r w:rsidRPr="00C877DC">
        <w:rPr>
          <w:rFonts w:cs="B Lotus"/>
          <w:sz w:val="28"/>
          <w:szCs w:val="28"/>
          <w:rtl/>
        </w:rPr>
        <w:t>ت</w:t>
      </w:r>
      <w:r w:rsidRPr="00C877DC">
        <w:rPr>
          <w:rFonts w:ascii="Arial" w:hAnsi="Arial"/>
          <w:sz w:val="28"/>
          <w:szCs w:val="28"/>
        </w:rPr>
        <w:t>‌</w:t>
      </w:r>
      <w:r w:rsidRPr="00C877DC">
        <w:rPr>
          <w:rFonts w:cs="B Lotus"/>
          <w:sz w:val="28"/>
          <w:szCs w:val="28"/>
          <w:rtl/>
        </w:rPr>
        <w:t>هاي ناشي از كوچكي خود را رفع مي</w:t>
      </w:r>
      <w:r w:rsidRPr="00C877DC">
        <w:rPr>
          <w:rFonts w:ascii="Arial" w:hAnsi="Arial"/>
          <w:sz w:val="28"/>
          <w:szCs w:val="28"/>
        </w:rPr>
        <w:t>‌</w:t>
      </w:r>
      <w:r w:rsidRPr="00C877DC">
        <w:rPr>
          <w:rFonts w:cs="B Lotus"/>
          <w:sz w:val="28"/>
          <w:szCs w:val="28"/>
          <w:rtl/>
        </w:rPr>
        <w:t>كنند. همچنين از اين طريق مي</w:t>
      </w:r>
      <w:r w:rsidRPr="00C877DC">
        <w:rPr>
          <w:rFonts w:ascii="Arial" w:hAnsi="Arial"/>
          <w:sz w:val="28"/>
          <w:szCs w:val="28"/>
        </w:rPr>
        <w:t>‌</w:t>
      </w:r>
      <w:r w:rsidRPr="00C877DC">
        <w:rPr>
          <w:rFonts w:cs="B Lotus"/>
          <w:sz w:val="28"/>
          <w:szCs w:val="28"/>
          <w:rtl/>
        </w:rPr>
        <w:t>توانند از جايگاه بهتري در اقتصاد جهان برخوردار شوند.</w:t>
      </w:r>
    </w:p>
    <w:p w:rsidR="00022C32" w:rsidRPr="00C877DC" w:rsidRDefault="00022C32" w:rsidP="009D2C83">
      <w:pPr>
        <w:bidi/>
        <w:spacing w:line="20" w:lineRule="atLeast"/>
        <w:ind w:firstLine="567"/>
        <w:contextualSpacing/>
        <w:jc w:val="both"/>
        <w:rPr>
          <w:rFonts w:cs="B Lotus"/>
          <w:sz w:val="28"/>
          <w:szCs w:val="28"/>
          <w:rtl/>
        </w:rPr>
      </w:pPr>
      <w:r w:rsidRPr="00C877DC">
        <w:rPr>
          <w:rFonts w:cs="B Lotus"/>
          <w:b/>
          <w:bCs/>
          <w:sz w:val="28"/>
          <w:szCs w:val="28"/>
          <w:rtl/>
        </w:rPr>
        <w:t>3.</w:t>
      </w:r>
      <w:r w:rsidRPr="00C877DC">
        <w:rPr>
          <w:rFonts w:cs="B Lotus"/>
          <w:sz w:val="28"/>
          <w:szCs w:val="28"/>
          <w:rtl/>
        </w:rPr>
        <w:t xml:space="preserve"> همگرايي اجتماعي: اين نوع همگرايي بيشتر مربوط به اشتراكات فرهنگي، آموزشي و توسعه روابط اجتماعي و گسترش مبادلات مي</w:t>
      </w:r>
      <w:r w:rsidRPr="00C877DC">
        <w:rPr>
          <w:rFonts w:ascii="Arial" w:hAnsi="Arial"/>
          <w:sz w:val="28"/>
          <w:szCs w:val="28"/>
        </w:rPr>
        <w:t>‌</w:t>
      </w:r>
      <w:r w:rsidRPr="00C877DC">
        <w:rPr>
          <w:rFonts w:cs="B Lotus"/>
          <w:sz w:val="28"/>
          <w:szCs w:val="28"/>
          <w:rtl/>
        </w:rPr>
        <w:t xml:space="preserve">شود. اين شكل از همگرايي براي پذيرش و تسهيل در همگرايي اقتصادي و سياسي مورد </w:t>
      </w:r>
      <w:r w:rsidR="000F215A" w:rsidRPr="00C877DC">
        <w:rPr>
          <w:rFonts w:cs="B Lotus"/>
          <w:sz w:val="28"/>
          <w:szCs w:val="28"/>
          <w:rtl/>
        </w:rPr>
        <w:t>توجّه</w:t>
      </w:r>
      <w:r w:rsidRPr="00C877DC">
        <w:rPr>
          <w:rFonts w:cs="B Lotus"/>
          <w:sz w:val="28"/>
          <w:szCs w:val="28"/>
          <w:rtl/>
        </w:rPr>
        <w:t xml:space="preserve"> قرار گرفت. همگرايي اجتماعي به ارتباطات فردي </w:t>
      </w:r>
      <w:r w:rsidR="000F215A" w:rsidRPr="00C877DC">
        <w:rPr>
          <w:rFonts w:cs="B Lotus"/>
          <w:sz w:val="28"/>
          <w:szCs w:val="28"/>
          <w:rtl/>
        </w:rPr>
        <w:t>توجّه</w:t>
      </w:r>
      <w:r w:rsidRPr="00C877DC">
        <w:rPr>
          <w:rFonts w:cs="B Lotus"/>
          <w:sz w:val="28"/>
          <w:szCs w:val="28"/>
          <w:rtl/>
        </w:rPr>
        <w:t xml:space="preserve"> دارد و ضرورتاً به توسعه ادراك تعه</w:t>
      </w:r>
      <w:r w:rsidR="009D2C83" w:rsidRPr="00C877DC">
        <w:rPr>
          <w:rFonts w:cs="B Lotus" w:hint="cs"/>
          <w:sz w:val="28"/>
          <w:szCs w:val="28"/>
          <w:rtl/>
        </w:rPr>
        <w:t>ّ</w:t>
      </w:r>
      <w:r w:rsidRPr="00C877DC">
        <w:rPr>
          <w:rFonts w:cs="B Lotus"/>
          <w:sz w:val="28"/>
          <w:szCs w:val="28"/>
          <w:rtl/>
        </w:rPr>
        <w:t>د و الزام متقابل ناشي از آن نمي</w:t>
      </w:r>
      <w:r w:rsidRPr="00C877DC">
        <w:rPr>
          <w:rFonts w:ascii="Arial" w:hAnsi="Arial"/>
          <w:sz w:val="28"/>
          <w:szCs w:val="28"/>
        </w:rPr>
        <w:t>‌</w:t>
      </w:r>
      <w:r w:rsidRPr="00C877DC">
        <w:rPr>
          <w:rFonts w:cs="B Lotus"/>
          <w:sz w:val="28"/>
          <w:szCs w:val="28"/>
          <w:rtl/>
        </w:rPr>
        <w:t>پردازد</w:t>
      </w:r>
      <w:r w:rsidR="009D2C83" w:rsidRPr="00C877DC">
        <w:rPr>
          <w:rFonts w:cs="B Lotus" w:hint="cs"/>
          <w:sz w:val="28"/>
          <w:szCs w:val="28"/>
          <w:rtl/>
        </w:rPr>
        <w:t>.</w:t>
      </w:r>
      <w:r w:rsidRPr="00C877DC">
        <w:rPr>
          <w:rFonts w:cs="B Lotus"/>
          <w:sz w:val="28"/>
          <w:szCs w:val="28"/>
          <w:rtl/>
        </w:rPr>
        <w:t xml:space="preserve"> از </w:t>
      </w:r>
      <w:r w:rsidR="00757A9E" w:rsidRPr="00C877DC">
        <w:rPr>
          <w:rFonts w:cs="B Lotus"/>
          <w:sz w:val="28"/>
          <w:szCs w:val="28"/>
          <w:rtl/>
        </w:rPr>
        <w:t>عواملی</w:t>
      </w:r>
      <w:r w:rsidRPr="00C877DC">
        <w:rPr>
          <w:rFonts w:cs="B Lotus"/>
          <w:sz w:val="28"/>
          <w:szCs w:val="28"/>
          <w:rtl/>
        </w:rPr>
        <w:t xml:space="preserve"> كه باعث تقويت جنبه اجتماعي همگرايي مي</w:t>
      </w:r>
      <w:r w:rsidRPr="00C877DC">
        <w:rPr>
          <w:rFonts w:ascii="Arial" w:hAnsi="Arial"/>
          <w:sz w:val="28"/>
          <w:szCs w:val="28"/>
        </w:rPr>
        <w:t>‌</w:t>
      </w:r>
      <w:r w:rsidRPr="00C877DC">
        <w:rPr>
          <w:rFonts w:cs="B Lotus"/>
          <w:sz w:val="28"/>
          <w:szCs w:val="28"/>
          <w:rtl/>
        </w:rPr>
        <w:t>گردند، مي</w:t>
      </w:r>
      <w:r w:rsidR="00B417FD" w:rsidRPr="00C877DC">
        <w:rPr>
          <w:rFonts w:cs="B Lotus" w:hint="eastAsia"/>
          <w:sz w:val="28"/>
          <w:szCs w:val="28"/>
          <w:rtl/>
        </w:rPr>
        <w:t>‌</w:t>
      </w:r>
      <w:r w:rsidRPr="00C877DC">
        <w:rPr>
          <w:rFonts w:cs="B Lotus"/>
          <w:sz w:val="28"/>
          <w:szCs w:val="28"/>
          <w:rtl/>
        </w:rPr>
        <w:t>توان به ارزش</w:t>
      </w:r>
      <w:r w:rsidR="009D2C83" w:rsidRPr="00C877DC">
        <w:rPr>
          <w:rFonts w:cs="B Lotus" w:hint="eastAsia"/>
          <w:sz w:val="28"/>
          <w:szCs w:val="28"/>
          <w:rtl/>
        </w:rPr>
        <w:t>‌</w:t>
      </w:r>
      <w:r w:rsidRPr="00C877DC">
        <w:rPr>
          <w:rFonts w:cs="B Lotus"/>
          <w:sz w:val="28"/>
          <w:szCs w:val="28"/>
          <w:rtl/>
        </w:rPr>
        <w:t>ها و هنجارهاي مشترك، فرهنگ سياسي مشترك، تاريخ، زبان و فرهنگ اشاره نمود (حسن</w:t>
      </w:r>
      <w:r w:rsidR="009D2C83" w:rsidRPr="00C877DC">
        <w:rPr>
          <w:rFonts w:cs="B Lotus" w:hint="eastAsia"/>
          <w:sz w:val="28"/>
          <w:szCs w:val="28"/>
          <w:rtl/>
        </w:rPr>
        <w:t>‌</w:t>
      </w:r>
      <w:r w:rsidRPr="00C877DC">
        <w:rPr>
          <w:rFonts w:cs="B Lotus"/>
          <w:sz w:val="28"/>
          <w:szCs w:val="28"/>
          <w:rtl/>
        </w:rPr>
        <w:t>خاني</w:t>
      </w:r>
      <w:r w:rsidR="009D2C83" w:rsidRPr="00C877DC">
        <w:rPr>
          <w:rFonts w:cs="B Lotus" w:hint="cs"/>
          <w:sz w:val="28"/>
          <w:szCs w:val="28"/>
          <w:rtl/>
        </w:rPr>
        <w:t>،</w:t>
      </w:r>
      <w:r w:rsidRPr="00C877DC">
        <w:rPr>
          <w:rFonts w:cs="B Lotus"/>
          <w:sz w:val="28"/>
          <w:szCs w:val="28"/>
          <w:rtl/>
        </w:rPr>
        <w:t xml:space="preserve"> 1379،</w:t>
      </w:r>
      <w:r w:rsidR="009D2C83" w:rsidRPr="00C877DC">
        <w:rPr>
          <w:rFonts w:cs="B Lotus" w:hint="cs"/>
          <w:sz w:val="28"/>
          <w:szCs w:val="28"/>
          <w:rtl/>
        </w:rPr>
        <w:t xml:space="preserve"> ص</w:t>
      </w:r>
      <w:r w:rsidRPr="00C877DC">
        <w:rPr>
          <w:rFonts w:cs="B Lotus"/>
          <w:sz w:val="28"/>
          <w:szCs w:val="28"/>
          <w:rtl/>
        </w:rPr>
        <w:t xml:space="preserve"> 8</w:t>
      </w:r>
      <w:r w:rsidR="009D2C83" w:rsidRPr="00C877DC">
        <w:rPr>
          <w:rFonts w:cs="B Lotus" w:hint="cs"/>
          <w:sz w:val="28"/>
          <w:szCs w:val="28"/>
          <w:rtl/>
        </w:rPr>
        <w:t xml:space="preserve">- </w:t>
      </w:r>
      <w:r w:rsidRPr="00C877DC">
        <w:rPr>
          <w:rFonts w:cs="B Lotus"/>
          <w:sz w:val="28"/>
          <w:szCs w:val="28"/>
          <w:rtl/>
        </w:rPr>
        <w:t xml:space="preserve">7). در اين </w:t>
      </w:r>
      <w:r w:rsidR="00C37716" w:rsidRPr="00C877DC">
        <w:rPr>
          <w:rFonts w:cs="B Lotus" w:hint="cs"/>
          <w:sz w:val="28"/>
          <w:szCs w:val="28"/>
          <w:rtl/>
        </w:rPr>
        <w:t>مجال</w:t>
      </w:r>
      <w:r w:rsidRPr="00C877DC">
        <w:rPr>
          <w:rFonts w:cs="B Lotus"/>
          <w:sz w:val="28"/>
          <w:szCs w:val="28"/>
          <w:rtl/>
        </w:rPr>
        <w:t xml:space="preserve">، همگرايي اجتماعي و فرهنگي و ارتباط بينافرهنگي مدنظر است. با </w:t>
      </w:r>
      <w:r w:rsidR="000F215A" w:rsidRPr="00C877DC">
        <w:rPr>
          <w:rFonts w:cs="B Lotus"/>
          <w:sz w:val="28"/>
          <w:szCs w:val="28"/>
          <w:rtl/>
        </w:rPr>
        <w:t>توجّه</w:t>
      </w:r>
      <w:r w:rsidRPr="00C877DC">
        <w:rPr>
          <w:rFonts w:cs="B Lotus"/>
          <w:sz w:val="28"/>
          <w:szCs w:val="28"/>
          <w:rtl/>
        </w:rPr>
        <w:t xml:space="preserve"> به مطالب فوق مي</w:t>
      </w:r>
      <w:r w:rsidRPr="00C877DC">
        <w:rPr>
          <w:rFonts w:ascii="Arial" w:hAnsi="Arial"/>
          <w:sz w:val="28"/>
          <w:szCs w:val="28"/>
        </w:rPr>
        <w:t>‌</w:t>
      </w:r>
      <w:r w:rsidRPr="00C877DC">
        <w:rPr>
          <w:rFonts w:cs="B Lotus"/>
          <w:sz w:val="28"/>
          <w:szCs w:val="28"/>
          <w:rtl/>
        </w:rPr>
        <w:t xml:space="preserve">توان شكل زير را براي ارتباط بينافرهنگي پيشنهاد كرد. </w:t>
      </w:r>
    </w:p>
    <w:p w:rsidR="00022C32" w:rsidRPr="00C877DC" w:rsidRDefault="00022C32" w:rsidP="00A076A7">
      <w:pPr>
        <w:bidi/>
        <w:spacing w:line="20" w:lineRule="atLeast"/>
        <w:ind w:firstLine="567"/>
        <w:contextualSpacing/>
        <w:jc w:val="center"/>
        <w:rPr>
          <w:rFonts w:cs="B Lotus"/>
          <w:sz w:val="28"/>
          <w:szCs w:val="28"/>
          <w:rtl/>
        </w:rPr>
      </w:pPr>
      <w:r w:rsidRPr="00C877DC">
        <w:rPr>
          <w:rFonts w:cs="B Lotus"/>
          <w:noProof/>
          <w:sz w:val="28"/>
          <w:szCs w:val="28"/>
          <w:lang w:bidi="fa-IR"/>
        </w:rPr>
        <w:lastRenderedPageBreak/>
        <w:drawing>
          <wp:inline distT="0" distB="0" distL="0" distR="0">
            <wp:extent cx="3381375" cy="3181350"/>
            <wp:effectExtent l="19050" t="0" r="9525"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a:stretch>
                      <a:fillRect/>
                    </a:stretch>
                  </pic:blipFill>
                  <pic:spPr bwMode="auto">
                    <a:xfrm>
                      <a:off x="0" y="0"/>
                      <a:ext cx="3381375" cy="3181350"/>
                    </a:xfrm>
                    <a:prstGeom prst="rect">
                      <a:avLst/>
                    </a:prstGeom>
                    <a:noFill/>
                    <a:ln w="9525">
                      <a:noFill/>
                      <a:miter lim="800000"/>
                      <a:headEnd/>
                      <a:tailEnd/>
                    </a:ln>
                  </pic:spPr>
                </pic:pic>
              </a:graphicData>
            </a:graphic>
          </wp:inline>
        </w:drawing>
      </w:r>
    </w:p>
    <w:p w:rsidR="00022C32" w:rsidRPr="00C877DC" w:rsidRDefault="00022C32" w:rsidP="00A076A7">
      <w:pPr>
        <w:bidi/>
        <w:spacing w:line="20" w:lineRule="atLeast"/>
        <w:contextualSpacing/>
        <w:jc w:val="center"/>
        <w:rPr>
          <w:rFonts w:cs="B Lotus"/>
          <w:b/>
          <w:bCs/>
          <w:rtl/>
        </w:rPr>
      </w:pPr>
      <w:r w:rsidRPr="00C877DC">
        <w:rPr>
          <w:rFonts w:cs="B Lotus"/>
          <w:b/>
          <w:bCs/>
          <w:rtl/>
        </w:rPr>
        <w:t xml:space="preserve">شكل2. مدل همکاری بينافرهنگي </w:t>
      </w:r>
    </w:p>
    <w:p w:rsidR="00022C32" w:rsidRPr="00C877DC" w:rsidRDefault="00022C32" w:rsidP="00A076A7">
      <w:pPr>
        <w:bidi/>
        <w:spacing w:line="20" w:lineRule="atLeast"/>
        <w:contextualSpacing/>
        <w:jc w:val="center"/>
        <w:rPr>
          <w:rFonts w:cs="B Lotus"/>
          <w:b/>
          <w:bCs/>
          <w:rtl/>
        </w:rPr>
      </w:pPr>
    </w:p>
    <w:p w:rsidR="00022C32" w:rsidRPr="00C877DC" w:rsidRDefault="00022C32" w:rsidP="009D2C83">
      <w:pPr>
        <w:bidi/>
        <w:spacing w:line="20" w:lineRule="atLeast"/>
        <w:ind w:firstLine="567"/>
        <w:jc w:val="both"/>
        <w:rPr>
          <w:rFonts w:cs="B Lotus"/>
          <w:sz w:val="28"/>
          <w:szCs w:val="28"/>
          <w:rtl/>
        </w:rPr>
      </w:pPr>
      <w:r w:rsidRPr="00C877DC">
        <w:rPr>
          <w:rFonts w:cs="B Lotus"/>
          <w:sz w:val="28"/>
          <w:szCs w:val="28"/>
          <w:rtl/>
        </w:rPr>
        <w:t>طبق اين مدل، همگرايي منطقه</w:t>
      </w:r>
      <w:r w:rsidRPr="00C877DC">
        <w:rPr>
          <w:rFonts w:ascii="Arial" w:hAnsi="Arial"/>
          <w:sz w:val="28"/>
          <w:szCs w:val="28"/>
        </w:rPr>
        <w:t>‌</w:t>
      </w:r>
      <w:r w:rsidRPr="00C877DC">
        <w:rPr>
          <w:rFonts w:cs="B Lotus"/>
          <w:sz w:val="28"/>
          <w:szCs w:val="28"/>
          <w:rtl/>
        </w:rPr>
        <w:t>اي در آغاز بيشتر در زمينه تجارت و اقتصاد بود و بعد از جنگ جهاني دوم ظهور كرد. همگرايي منطقه</w:t>
      </w:r>
      <w:r w:rsidRPr="00C877DC">
        <w:rPr>
          <w:rFonts w:ascii="Arial" w:hAnsi="Arial"/>
          <w:sz w:val="28"/>
          <w:szCs w:val="28"/>
        </w:rPr>
        <w:t>‌</w:t>
      </w:r>
      <w:r w:rsidRPr="00C877DC">
        <w:rPr>
          <w:rFonts w:cs="B Lotus"/>
          <w:sz w:val="28"/>
          <w:szCs w:val="28"/>
          <w:rtl/>
        </w:rPr>
        <w:t>اي را مي</w:t>
      </w:r>
      <w:r w:rsidRPr="00C877DC">
        <w:rPr>
          <w:rFonts w:ascii="Arial" w:hAnsi="Arial"/>
          <w:sz w:val="28"/>
          <w:szCs w:val="28"/>
        </w:rPr>
        <w:t>‌</w:t>
      </w:r>
      <w:r w:rsidRPr="00C877DC">
        <w:rPr>
          <w:rFonts w:cs="B Lotus"/>
          <w:sz w:val="28"/>
          <w:szCs w:val="28"/>
          <w:rtl/>
        </w:rPr>
        <w:t>توان فرايندي چندبعدي پنداشت كه افزون بر همكاري اقتصادي بر ابعاد سياسي، ديپلماسي، امنيتي و نهايتاً فرهنگي دلالت دارد (رفيع</w:t>
      </w:r>
      <w:r w:rsidR="009D2C83" w:rsidRPr="00C877DC">
        <w:rPr>
          <w:rFonts w:cs="B Lotus" w:hint="cs"/>
          <w:sz w:val="28"/>
          <w:szCs w:val="28"/>
          <w:rtl/>
        </w:rPr>
        <w:t>،</w:t>
      </w:r>
      <w:r w:rsidRPr="00C877DC">
        <w:rPr>
          <w:rFonts w:cs="B Lotus"/>
          <w:sz w:val="28"/>
          <w:szCs w:val="28"/>
          <w:rtl/>
        </w:rPr>
        <w:t xml:space="preserve"> مظلومي</w:t>
      </w:r>
      <w:r w:rsidR="009D2C83" w:rsidRPr="00C877DC">
        <w:rPr>
          <w:rFonts w:cs="B Lotus" w:hint="cs"/>
          <w:sz w:val="28"/>
          <w:szCs w:val="28"/>
          <w:rtl/>
        </w:rPr>
        <w:t>،</w:t>
      </w:r>
      <w:r w:rsidRPr="00C877DC">
        <w:rPr>
          <w:rFonts w:cs="B Lotus"/>
          <w:sz w:val="28"/>
          <w:szCs w:val="28"/>
          <w:rtl/>
        </w:rPr>
        <w:t xml:space="preserve"> 1391،</w:t>
      </w:r>
      <w:r w:rsidR="009D2C83" w:rsidRPr="00C877DC">
        <w:rPr>
          <w:rFonts w:cs="B Lotus" w:hint="cs"/>
          <w:sz w:val="28"/>
          <w:szCs w:val="28"/>
          <w:rtl/>
        </w:rPr>
        <w:t xml:space="preserve"> ص</w:t>
      </w:r>
      <w:r w:rsidRPr="00C877DC">
        <w:rPr>
          <w:rFonts w:cs="B Lotus"/>
          <w:sz w:val="28"/>
          <w:szCs w:val="28"/>
          <w:rtl/>
        </w:rPr>
        <w:t xml:space="preserve"> 81). به دليل </w:t>
      </w:r>
      <w:r w:rsidR="000F215A" w:rsidRPr="00C877DC">
        <w:rPr>
          <w:rFonts w:cs="B Lotus"/>
          <w:sz w:val="28"/>
          <w:szCs w:val="28"/>
          <w:rtl/>
        </w:rPr>
        <w:t>اهمّیّت</w:t>
      </w:r>
      <w:r w:rsidRPr="00C877DC">
        <w:rPr>
          <w:rFonts w:cs="B Lotus"/>
          <w:sz w:val="28"/>
          <w:szCs w:val="28"/>
          <w:rtl/>
        </w:rPr>
        <w:t xml:space="preserve"> همگرايي فرهنگي، در </w:t>
      </w:r>
      <w:r w:rsidR="00596CAD" w:rsidRPr="00C877DC">
        <w:rPr>
          <w:rFonts w:cs="B Lotus" w:hint="cs"/>
          <w:sz w:val="28"/>
          <w:szCs w:val="28"/>
          <w:rtl/>
        </w:rPr>
        <w:t xml:space="preserve">فصل بعد </w:t>
      </w:r>
      <w:r w:rsidRPr="00C877DC">
        <w:rPr>
          <w:rFonts w:cs="B Lotus"/>
          <w:sz w:val="28"/>
          <w:szCs w:val="28"/>
          <w:rtl/>
        </w:rPr>
        <w:t>فرهنگ، جايگاه و نقش آن در منطقه</w:t>
      </w:r>
      <w:r w:rsidRPr="00C877DC">
        <w:rPr>
          <w:rFonts w:ascii="Arial" w:hAnsi="Arial"/>
          <w:sz w:val="28"/>
          <w:szCs w:val="28"/>
        </w:rPr>
        <w:t>‌</w:t>
      </w:r>
      <w:r w:rsidRPr="00C877DC">
        <w:rPr>
          <w:rFonts w:cs="B Lotus"/>
          <w:sz w:val="28"/>
          <w:szCs w:val="28"/>
          <w:rtl/>
        </w:rPr>
        <w:t>گرايي و همگرايي مورد بحث قرار مي</w:t>
      </w:r>
      <w:r w:rsidR="00056315" w:rsidRPr="00C877DC">
        <w:rPr>
          <w:rFonts w:cs="B Lotus" w:hint="eastAsia"/>
          <w:sz w:val="28"/>
          <w:szCs w:val="28"/>
          <w:rtl/>
        </w:rPr>
        <w:t>‌</w:t>
      </w:r>
      <w:r w:rsidRPr="00C877DC">
        <w:rPr>
          <w:rFonts w:cs="B Lotus"/>
          <w:sz w:val="28"/>
          <w:szCs w:val="28"/>
          <w:rtl/>
        </w:rPr>
        <w:t xml:space="preserve">گيرد. </w:t>
      </w:r>
    </w:p>
    <w:p w:rsidR="00022C32" w:rsidRPr="00C877DC" w:rsidRDefault="00022C32" w:rsidP="00A076A7">
      <w:pPr>
        <w:bidi/>
        <w:spacing w:line="20" w:lineRule="atLeast"/>
        <w:ind w:firstLine="567"/>
        <w:jc w:val="both"/>
        <w:rPr>
          <w:rFonts w:cs="B Lotus"/>
          <w:sz w:val="28"/>
          <w:szCs w:val="28"/>
          <w:rtl/>
        </w:rPr>
      </w:pPr>
    </w:p>
    <w:p w:rsidR="00022C32" w:rsidRPr="00C877DC" w:rsidRDefault="00022C32" w:rsidP="00A076A7">
      <w:pPr>
        <w:bidi/>
        <w:spacing w:line="20" w:lineRule="atLeast"/>
        <w:ind w:firstLine="567"/>
        <w:jc w:val="both"/>
        <w:rPr>
          <w:rFonts w:cs="B Lotus"/>
          <w:sz w:val="28"/>
          <w:szCs w:val="28"/>
          <w:rtl/>
          <w:lang w:bidi="fa-IR"/>
        </w:rPr>
      </w:pPr>
    </w:p>
    <w:p w:rsidR="00022C32" w:rsidRPr="00C877DC" w:rsidRDefault="00022C32" w:rsidP="00A076A7">
      <w:pPr>
        <w:bidi/>
        <w:spacing w:line="20" w:lineRule="atLeast"/>
        <w:ind w:firstLine="567"/>
        <w:jc w:val="both"/>
        <w:rPr>
          <w:rFonts w:cs="B Lotus"/>
          <w:sz w:val="28"/>
          <w:szCs w:val="28"/>
          <w:rtl/>
        </w:rPr>
      </w:pPr>
    </w:p>
    <w:p w:rsidR="00022C32" w:rsidRPr="00C877DC" w:rsidRDefault="00022C32" w:rsidP="00A076A7">
      <w:pPr>
        <w:bidi/>
        <w:spacing w:line="20" w:lineRule="atLeast"/>
        <w:ind w:firstLine="567"/>
        <w:jc w:val="both"/>
        <w:rPr>
          <w:rFonts w:cs="B Lotus"/>
          <w:sz w:val="28"/>
          <w:szCs w:val="28"/>
          <w:rtl/>
        </w:rPr>
      </w:pPr>
    </w:p>
    <w:p w:rsidR="00022C32" w:rsidRPr="00C877DC" w:rsidRDefault="00022C32" w:rsidP="00A076A7">
      <w:pPr>
        <w:bidi/>
        <w:spacing w:line="20" w:lineRule="atLeast"/>
        <w:ind w:firstLine="567"/>
        <w:jc w:val="center"/>
        <w:rPr>
          <w:rFonts w:cs="B Titr"/>
          <w:sz w:val="72"/>
          <w:szCs w:val="72"/>
          <w:rtl/>
        </w:rPr>
      </w:pPr>
    </w:p>
    <w:p w:rsidR="00D65339" w:rsidRPr="00C877DC" w:rsidRDefault="00D65339" w:rsidP="00A076A7">
      <w:pPr>
        <w:bidi/>
        <w:spacing w:line="20" w:lineRule="atLeast"/>
        <w:ind w:firstLine="567"/>
        <w:jc w:val="center"/>
        <w:rPr>
          <w:rFonts w:cs="B Titr"/>
          <w:sz w:val="72"/>
          <w:szCs w:val="72"/>
          <w:rtl/>
        </w:rPr>
      </w:pPr>
    </w:p>
    <w:p w:rsidR="00022C32" w:rsidRPr="00C877DC" w:rsidRDefault="00022C32" w:rsidP="00DD2C18">
      <w:pPr>
        <w:bidi/>
        <w:spacing w:line="20" w:lineRule="atLeast"/>
        <w:ind w:firstLine="567"/>
        <w:jc w:val="center"/>
        <w:outlineLvl w:val="0"/>
        <w:rPr>
          <w:rFonts w:cs="B Titr"/>
          <w:sz w:val="72"/>
          <w:szCs w:val="72"/>
          <w:rtl/>
        </w:rPr>
      </w:pPr>
      <w:bookmarkStart w:id="29" w:name="_Toc399163193"/>
      <w:bookmarkStart w:id="30" w:name="_Toc503556823"/>
      <w:r w:rsidRPr="00C877DC">
        <w:rPr>
          <w:rFonts w:cs="B Titr" w:hint="cs"/>
          <w:sz w:val="72"/>
          <w:szCs w:val="72"/>
          <w:rtl/>
        </w:rPr>
        <w:t xml:space="preserve">فصل </w:t>
      </w:r>
      <w:bookmarkEnd w:id="29"/>
      <w:r w:rsidR="00D33913" w:rsidRPr="00C877DC">
        <w:rPr>
          <w:rFonts w:cs="B Titr" w:hint="cs"/>
          <w:sz w:val="72"/>
          <w:szCs w:val="72"/>
          <w:rtl/>
        </w:rPr>
        <w:t>سوم</w:t>
      </w:r>
      <w:bookmarkEnd w:id="30"/>
    </w:p>
    <w:p w:rsidR="00470C36" w:rsidRPr="00C877DC" w:rsidRDefault="00813FC5" w:rsidP="00A076A7">
      <w:pPr>
        <w:spacing w:line="20" w:lineRule="atLeast"/>
        <w:jc w:val="center"/>
        <w:outlineLvl w:val="0"/>
        <w:rPr>
          <w:rFonts w:cs="B Titr"/>
          <w:sz w:val="72"/>
          <w:szCs w:val="72"/>
          <w:rtl/>
          <w:lang w:bidi="fa-IR"/>
        </w:rPr>
      </w:pPr>
      <w:bookmarkStart w:id="31" w:name="_Toc503556824"/>
      <w:bookmarkStart w:id="32" w:name="_Toc399163194"/>
      <w:r w:rsidRPr="00C877DC">
        <w:rPr>
          <w:rFonts w:cs="B Titr" w:hint="cs"/>
          <w:sz w:val="72"/>
          <w:szCs w:val="72"/>
          <w:rtl/>
          <w:lang w:bidi="fa-IR"/>
        </w:rPr>
        <w:t xml:space="preserve">فرهنگ و </w:t>
      </w:r>
      <w:r w:rsidR="0058377C" w:rsidRPr="00C877DC">
        <w:rPr>
          <w:rFonts w:cs="B Titr" w:hint="cs"/>
          <w:sz w:val="72"/>
          <w:szCs w:val="72"/>
          <w:rtl/>
          <w:lang w:bidi="fa-IR"/>
        </w:rPr>
        <w:t>میراث فرهنگی:</w:t>
      </w:r>
      <w:bookmarkEnd w:id="31"/>
      <w:r w:rsidR="0058377C" w:rsidRPr="00C877DC">
        <w:rPr>
          <w:rFonts w:cs="B Titr" w:hint="cs"/>
          <w:sz w:val="72"/>
          <w:szCs w:val="72"/>
          <w:rtl/>
          <w:lang w:bidi="fa-IR"/>
        </w:rPr>
        <w:t xml:space="preserve"> </w:t>
      </w:r>
    </w:p>
    <w:p w:rsidR="00022C32" w:rsidRPr="00C877DC" w:rsidRDefault="0058377C" w:rsidP="00470C36">
      <w:pPr>
        <w:spacing w:line="20" w:lineRule="atLeast"/>
        <w:jc w:val="center"/>
        <w:outlineLvl w:val="0"/>
        <w:rPr>
          <w:rFonts w:cs="B Titr"/>
          <w:sz w:val="72"/>
          <w:szCs w:val="72"/>
          <w:rtl/>
          <w:lang w:bidi="fa-IR"/>
        </w:rPr>
      </w:pPr>
      <w:bookmarkStart w:id="33" w:name="_Toc503556825"/>
      <w:r w:rsidRPr="00C877DC">
        <w:rPr>
          <w:rFonts w:cs="B Titr" w:hint="cs"/>
          <w:sz w:val="72"/>
          <w:szCs w:val="72"/>
          <w:rtl/>
          <w:lang w:bidi="fa-IR"/>
        </w:rPr>
        <w:t>تسهیل</w:t>
      </w:r>
      <w:r w:rsidR="00470C36" w:rsidRPr="00C877DC">
        <w:rPr>
          <w:rFonts w:cs="B Titr" w:hint="eastAsia"/>
          <w:sz w:val="72"/>
          <w:szCs w:val="72"/>
          <w:rtl/>
          <w:lang w:bidi="fa-IR"/>
        </w:rPr>
        <w:t>‌</w:t>
      </w:r>
      <w:r w:rsidRPr="00C877DC">
        <w:rPr>
          <w:rFonts w:cs="B Titr" w:hint="cs"/>
          <w:sz w:val="72"/>
          <w:szCs w:val="72"/>
          <w:rtl/>
          <w:lang w:bidi="fa-IR"/>
        </w:rPr>
        <w:t>گر منطقه</w:t>
      </w:r>
      <w:r w:rsidRPr="00C877DC">
        <w:rPr>
          <w:rFonts w:cs="B Titr" w:hint="eastAsia"/>
          <w:sz w:val="72"/>
          <w:szCs w:val="72"/>
          <w:rtl/>
          <w:lang w:bidi="fa-IR"/>
        </w:rPr>
        <w:t>‌</w:t>
      </w:r>
      <w:r w:rsidRPr="00C877DC">
        <w:rPr>
          <w:rFonts w:cs="B Titr" w:hint="cs"/>
          <w:sz w:val="72"/>
          <w:szCs w:val="72"/>
          <w:rtl/>
          <w:lang w:bidi="fa-IR"/>
        </w:rPr>
        <w:t>گرایی</w:t>
      </w:r>
      <w:bookmarkEnd w:id="32"/>
      <w:bookmarkEnd w:id="33"/>
    </w:p>
    <w:p w:rsidR="001A0B61" w:rsidRPr="00C877DC" w:rsidRDefault="001A0B61" w:rsidP="00470C36">
      <w:pPr>
        <w:spacing w:line="20" w:lineRule="atLeast"/>
        <w:jc w:val="center"/>
        <w:outlineLvl w:val="0"/>
        <w:rPr>
          <w:rFonts w:cs="B Titr"/>
          <w:sz w:val="72"/>
          <w:szCs w:val="72"/>
          <w:rtl/>
          <w:lang w:bidi="fa-IR"/>
        </w:rPr>
      </w:pPr>
    </w:p>
    <w:p w:rsidR="001A0B61" w:rsidRPr="00C877DC" w:rsidRDefault="001A0B61" w:rsidP="00470C36">
      <w:pPr>
        <w:spacing w:line="20" w:lineRule="atLeast"/>
        <w:jc w:val="center"/>
        <w:outlineLvl w:val="0"/>
        <w:rPr>
          <w:rFonts w:cs="B Titr"/>
          <w:sz w:val="72"/>
          <w:szCs w:val="72"/>
          <w:rtl/>
          <w:lang w:bidi="fa-IR"/>
        </w:rPr>
      </w:pPr>
    </w:p>
    <w:p w:rsidR="001A0B61" w:rsidRPr="00C877DC" w:rsidRDefault="001A0B61" w:rsidP="00470C36">
      <w:pPr>
        <w:spacing w:line="20" w:lineRule="atLeast"/>
        <w:jc w:val="center"/>
        <w:outlineLvl w:val="0"/>
        <w:rPr>
          <w:rFonts w:cs="B Titr"/>
          <w:sz w:val="72"/>
          <w:szCs w:val="72"/>
          <w:rtl/>
          <w:lang w:bidi="fa-IR"/>
        </w:rPr>
      </w:pPr>
    </w:p>
    <w:p w:rsidR="001A0B61" w:rsidRPr="00C877DC" w:rsidRDefault="001A0B61" w:rsidP="00470C36">
      <w:pPr>
        <w:spacing w:line="20" w:lineRule="atLeast"/>
        <w:jc w:val="center"/>
        <w:outlineLvl w:val="0"/>
        <w:rPr>
          <w:rFonts w:cs="B Titr"/>
          <w:sz w:val="72"/>
          <w:szCs w:val="72"/>
          <w:lang w:bidi="fa-IR"/>
        </w:rPr>
      </w:pPr>
    </w:p>
    <w:p w:rsidR="00022C32" w:rsidRPr="00C877DC" w:rsidRDefault="00470C36" w:rsidP="00A076A7">
      <w:pPr>
        <w:pStyle w:val="ali"/>
        <w:outlineLvl w:val="0"/>
        <w:rPr>
          <w:rFonts w:cs="B Titr"/>
          <w:szCs w:val="24"/>
          <w:rtl/>
        </w:rPr>
      </w:pPr>
      <w:bookmarkStart w:id="34" w:name="_Toc399163195"/>
      <w:bookmarkStart w:id="35" w:name="_Toc503556826"/>
      <w:r w:rsidRPr="00C877DC">
        <w:rPr>
          <w:rFonts w:cs="B Titr" w:hint="cs"/>
          <w:szCs w:val="24"/>
          <w:rtl/>
        </w:rPr>
        <w:t xml:space="preserve">3-1. </w:t>
      </w:r>
      <w:r w:rsidR="00022C32" w:rsidRPr="00C877DC">
        <w:rPr>
          <w:rFonts w:cs="B Titr"/>
          <w:szCs w:val="24"/>
          <w:rtl/>
        </w:rPr>
        <w:t>فرهنگ، نقش و جايگاه آن در همگرايي منطقه</w:t>
      </w:r>
      <w:r w:rsidR="00022C32" w:rsidRPr="00C877DC">
        <w:rPr>
          <w:rFonts w:cs="B Titr"/>
          <w:szCs w:val="24"/>
        </w:rPr>
        <w:t>‌</w:t>
      </w:r>
      <w:r w:rsidR="00022C32" w:rsidRPr="00C877DC">
        <w:rPr>
          <w:rFonts w:cs="B Titr"/>
          <w:szCs w:val="24"/>
          <w:rtl/>
        </w:rPr>
        <w:t>اي</w:t>
      </w:r>
      <w:bookmarkEnd w:id="34"/>
      <w:bookmarkEnd w:id="35"/>
    </w:p>
    <w:p w:rsidR="00022C32" w:rsidRPr="00C877DC" w:rsidRDefault="00DE04C1" w:rsidP="00725AC2">
      <w:pPr>
        <w:pStyle w:val="ListParagraph"/>
        <w:bidi/>
        <w:spacing w:line="20" w:lineRule="atLeast"/>
        <w:ind w:left="0" w:firstLine="567"/>
        <w:jc w:val="both"/>
        <w:rPr>
          <w:rFonts w:cs="B Lotus"/>
          <w:sz w:val="28"/>
          <w:szCs w:val="28"/>
          <w:rtl/>
        </w:rPr>
      </w:pPr>
      <w:r w:rsidRPr="00C877DC">
        <w:rPr>
          <w:rFonts w:ascii="Times New Roman" w:hAnsi="Times New Roman" w:cs="B Lotus"/>
          <w:sz w:val="28"/>
          <w:szCs w:val="28"/>
          <w:rtl/>
          <w:lang w:val="fr-BE"/>
        </w:rPr>
        <w:lastRenderedPageBreak/>
        <w:t>ریش</w:t>
      </w:r>
      <w:r w:rsidRPr="00C877DC">
        <w:rPr>
          <w:rFonts w:ascii="Times New Roman" w:hAnsi="Times New Roman" w:cs="B Lotus" w:hint="cs"/>
          <w:sz w:val="28"/>
          <w:szCs w:val="28"/>
          <w:rtl/>
          <w:lang w:val="fr-BE"/>
        </w:rPr>
        <w:t>ة</w:t>
      </w:r>
      <w:r w:rsidRPr="00C877DC">
        <w:rPr>
          <w:rFonts w:ascii="Times New Roman" w:hAnsi="Times New Roman" w:cs="B Lotus"/>
          <w:sz w:val="28"/>
          <w:szCs w:val="28"/>
          <w:rtl/>
          <w:lang w:val="fr-BE"/>
        </w:rPr>
        <w:t xml:space="preserve"> واژ</w:t>
      </w:r>
      <w:r w:rsidRPr="00C877DC">
        <w:rPr>
          <w:rFonts w:ascii="Times New Roman" w:hAnsi="Times New Roman" w:cs="B Lotus" w:hint="cs"/>
          <w:sz w:val="28"/>
          <w:szCs w:val="28"/>
          <w:rtl/>
          <w:lang w:val="fr-BE"/>
        </w:rPr>
        <w:t>ة</w:t>
      </w:r>
      <w:r w:rsidRPr="00C877DC">
        <w:rPr>
          <w:rFonts w:ascii="Times New Roman" w:hAnsi="Times New Roman" w:cs="B Lotus"/>
          <w:sz w:val="28"/>
          <w:szCs w:val="28"/>
          <w:lang w:val="fr-BE"/>
        </w:rPr>
        <w:t xml:space="preserve">culture </w:t>
      </w:r>
      <w:r w:rsidRPr="00C877DC">
        <w:rPr>
          <w:rFonts w:ascii="Times New Roman" w:hAnsi="Times New Roman" w:cs="B Lotus" w:hint="cs"/>
          <w:sz w:val="28"/>
          <w:szCs w:val="28"/>
          <w:rtl/>
          <w:lang w:val="fr-BE"/>
        </w:rPr>
        <w:t>،</w:t>
      </w:r>
      <w:r w:rsidRPr="00C877DC">
        <w:rPr>
          <w:rFonts w:ascii="Times New Roman" w:hAnsi="Times New Roman" w:cs="B Lotus"/>
          <w:sz w:val="28"/>
          <w:szCs w:val="28"/>
          <w:rtl/>
          <w:lang w:val="fr-BE"/>
        </w:rPr>
        <w:t xml:space="preserve"> لغت لاتینی </w:t>
      </w:r>
      <w:r w:rsidRPr="00C877DC">
        <w:rPr>
          <w:rFonts w:ascii="Times New Roman" w:hAnsi="Times New Roman" w:cs="B Lotus"/>
          <w:sz w:val="28"/>
          <w:szCs w:val="28"/>
          <w:lang w:val="fr-BE"/>
        </w:rPr>
        <w:t>colere</w:t>
      </w:r>
      <w:r w:rsidR="000157F3" w:rsidRPr="00C877DC">
        <w:rPr>
          <w:rFonts w:ascii="Times New Roman" w:hAnsi="Times New Roman" w:cs="B Lotus"/>
          <w:sz w:val="28"/>
          <w:szCs w:val="28"/>
          <w:rtl/>
          <w:lang w:val="fr-BE"/>
        </w:rPr>
        <w:t xml:space="preserve"> </w:t>
      </w:r>
      <w:r w:rsidRPr="00C877DC">
        <w:rPr>
          <w:rFonts w:ascii="Times New Roman" w:hAnsi="Times New Roman" w:cs="B Lotus"/>
          <w:sz w:val="28"/>
          <w:szCs w:val="28"/>
          <w:rtl/>
          <w:lang w:val="fr-BE"/>
        </w:rPr>
        <w:t xml:space="preserve">به معنای «کاشتن» است. واژه </w:t>
      </w:r>
      <w:r w:rsidRPr="00C877DC">
        <w:rPr>
          <w:rFonts w:ascii="Times New Roman" w:hAnsi="Times New Roman" w:cs="B Lotus" w:hint="cs"/>
          <w:sz w:val="28"/>
          <w:szCs w:val="28"/>
          <w:rtl/>
          <w:lang w:val="fr-BE"/>
        </w:rPr>
        <w:t>آ</w:t>
      </w:r>
      <w:r w:rsidRPr="00C877DC">
        <w:rPr>
          <w:rFonts w:ascii="Times New Roman" w:hAnsi="Times New Roman" w:cs="B Lotus"/>
          <w:sz w:val="28"/>
          <w:szCs w:val="28"/>
          <w:rtl/>
          <w:lang w:val="fr-BE"/>
        </w:rPr>
        <w:t xml:space="preserve">لمانی </w:t>
      </w:r>
      <w:r w:rsidRPr="00C877DC">
        <w:rPr>
          <w:rFonts w:ascii="Times New Roman" w:hAnsi="Times New Roman" w:cs="B Lotus"/>
          <w:sz w:val="28"/>
          <w:szCs w:val="28"/>
          <w:lang w:val="fr-BE"/>
        </w:rPr>
        <w:t>kultur</w:t>
      </w:r>
      <w:r w:rsidRPr="00C877DC">
        <w:rPr>
          <w:rFonts w:ascii="Times New Roman" w:hAnsi="Times New Roman" w:cs="B Lotus"/>
          <w:sz w:val="28"/>
          <w:szCs w:val="28"/>
          <w:rtl/>
          <w:lang w:val="fr-BE"/>
        </w:rPr>
        <w:t xml:space="preserve"> در پایان سد</w:t>
      </w:r>
      <w:r w:rsidRPr="00C877DC">
        <w:rPr>
          <w:rFonts w:ascii="Times New Roman" w:hAnsi="Times New Roman" w:cs="B Lotus" w:hint="cs"/>
          <w:sz w:val="28"/>
          <w:szCs w:val="28"/>
          <w:rtl/>
          <w:lang w:val="fr-BE"/>
        </w:rPr>
        <w:t>ة</w:t>
      </w:r>
      <w:r w:rsidRPr="00C877DC">
        <w:rPr>
          <w:rFonts w:ascii="Times New Roman" w:hAnsi="Times New Roman" w:cs="B Lotus"/>
          <w:sz w:val="28"/>
          <w:szCs w:val="28"/>
          <w:rtl/>
          <w:lang w:val="fr-BE"/>
        </w:rPr>
        <w:t xml:space="preserve"> هجدهم،</w:t>
      </w:r>
      <w:r w:rsidRPr="00C877DC">
        <w:rPr>
          <w:rFonts w:ascii="Times New Roman" w:hAnsi="Times New Roman" w:cs="B Lotus" w:hint="cs"/>
          <w:sz w:val="28"/>
          <w:szCs w:val="28"/>
          <w:rtl/>
          <w:lang w:val="fr-BE"/>
        </w:rPr>
        <w:t xml:space="preserve"> به</w:t>
      </w:r>
      <w:r w:rsidRPr="00C877DC">
        <w:rPr>
          <w:rFonts w:ascii="Times New Roman" w:hAnsi="Times New Roman" w:cs="B Lotus"/>
          <w:sz w:val="28"/>
          <w:szCs w:val="28"/>
          <w:rtl/>
          <w:lang w:val="fr-BE"/>
        </w:rPr>
        <w:softHyphen/>
      </w:r>
      <w:r w:rsidRPr="00C877DC">
        <w:rPr>
          <w:rFonts w:ascii="Times New Roman" w:hAnsi="Times New Roman" w:cs="B Lotus" w:hint="cs"/>
          <w:sz w:val="28"/>
          <w:szCs w:val="28"/>
          <w:rtl/>
          <w:lang w:val="fr-BE"/>
        </w:rPr>
        <w:t xml:space="preserve">ويژه </w:t>
      </w:r>
      <w:r w:rsidRPr="00C877DC">
        <w:rPr>
          <w:rFonts w:ascii="Times New Roman" w:hAnsi="Times New Roman" w:cs="B Lotus"/>
          <w:sz w:val="28"/>
          <w:szCs w:val="28"/>
          <w:rtl/>
          <w:lang w:val="fr-BE"/>
        </w:rPr>
        <w:t>در آثار یوهان گوتفریدفون هردر</w:t>
      </w:r>
      <w:r w:rsidR="00782756" w:rsidRPr="00C877DC">
        <w:rPr>
          <w:rStyle w:val="FootnoteReference"/>
          <w:rFonts w:ascii="Times New Roman" w:hAnsi="Times New Roman"/>
          <w:sz w:val="28"/>
          <w:szCs w:val="28"/>
          <w:rtl/>
          <w:lang w:val="fr-BE"/>
        </w:rPr>
        <w:footnoteReference w:id="52"/>
      </w:r>
      <w:r w:rsidRPr="00C877DC">
        <w:rPr>
          <w:rFonts w:ascii="Times New Roman" w:hAnsi="Times New Roman" w:cs="B Lotus" w:hint="cs"/>
          <w:sz w:val="28"/>
          <w:szCs w:val="28"/>
          <w:rtl/>
          <w:lang w:val="fr-BE"/>
        </w:rPr>
        <w:t>،</w:t>
      </w:r>
      <w:r w:rsidRPr="00C877DC">
        <w:rPr>
          <w:rFonts w:ascii="Times New Roman" w:hAnsi="Times New Roman" w:cs="B Lotus"/>
          <w:sz w:val="28"/>
          <w:szCs w:val="28"/>
          <w:rtl/>
          <w:lang w:val="fr-BE"/>
        </w:rPr>
        <w:t xml:space="preserve"> معنایی همانند</w:t>
      </w:r>
      <w:r w:rsidRPr="00C877DC">
        <w:rPr>
          <w:rFonts w:ascii="Times New Roman" w:hAnsi="Times New Roman" w:cs="B Lotus" w:hint="cs"/>
          <w:sz w:val="28"/>
          <w:szCs w:val="28"/>
          <w:rtl/>
          <w:lang w:val="fr-BE"/>
        </w:rPr>
        <w:t>ِ</w:t>
      </w:r>
      <w:r w:rsidRPr="00C877DC">
        <w:rPr>
          <w:rFonts w:ascii="Times New Roman" w:hAnsi="Times New Roman" w:cs="B Lotus"/>
          <w:sz w:val="28"/>
          <w:szCs w:val="28"/>
          <w:rtl/>
          <w:lang w:val="fr-BE"/>
        </w:rPr>
        <w:t xml:space="preserve"> معنای رایج امروزی</w:t>
      </w:r>
      <w:r w:rsidRPr="00C877DC">
        <w:rPr>
          <w:rFonts w:ascii="Times New Roman" w:hAnsi="Times New Roman" w:cs="B Lotus" w:hint="cs"/>
          <w:sz w:val="28"/>
          <w:szCs w:val="28"/>
          <w:rtl/>
          <w:lang w:val="fr-BE"/>
        </w:rPr>
        <w:softHyphen/>
      </w:r>
      <w:r w:rsidRPr="00C877DC">
        <w:rPr>
          <w:rFonts w:ascii="Times New Roman" w:hAnsi="Times New Roman" w:cs="B Lotus"/>
          <w:sz w:val="28"/>
          <w:szCs w:val="28"/>
          <w:rtl/>
          <w:lang w:val="fr-BE"/>
        </w:rPr>
        <w:t>اش یافت.</w:t>
      </w:r>
      <w:r w:rsidRPr="00C877DC">
        <w:rPr>
          <w:rFonts w:ascii="Times New Roman" w:hAnsi="Times New Roman" w:cs="B Lotus" w:hint="cs"/>
          <w:sz w:val="28"/>
          <w:szCs w:val="28"/>
          <w:rtl/>
          <w:lang w:val="fr-BE"/>
        </w:rPr>
        <w:t xml:space="preserve"> </w:t>
      </w:r>
      <w:r w:rsidRPr="00C877DC">
        <w:rPr>
          <w:rFonts w:ascii="Times New Roman" w:hAnsi="Times New Roman" w:cs="B Lotus"/>
          <w:sz w:val="28"/>
          <w:szCs w:val="28"/>
          <w:rtl/>
          <w:lang w:val="fr-BE"/>
        </w:rPr>
        <w:t xml:space="preserve">فرهنگ </w:t>
      </w:r>
      <w:r w:rsidR="000157F3" w:rsidRPr="00C877DC">
        <w:rPr>
          <w:rFonts w:ascii="Times New Roman" w:hAnsi="Times New Roman" w:cs="B Lotus"/>
          <w:sz w:val="28"/>
          <w:szCs w:val="28"/>
          <w:rtl/>
          <w:lang w:val="fr-BE"/>
        </w:rPr>
        <w:t>همچون انباری از داده</w:t>
      </w:r>
      <w:r w:rsidR="000157F3" w:rsidRPr="00C877DC">
        <w:rPr>
          <w:rFonts w:ascii="Times New Roman" w:hAnsi="Times New Roman" w:cs="B Lotus"/>
          <w:sz w:val="28"/>
          <w:szCs w:val="28"/>
          <w:rtl/>
          <w:lang w:val="fr-BE"/>
        </w:rPr>
        <w:softHyphen/>
        <w:t>هایی تعری</w:t>
      </w:r>
      <w:r w:rsidR="000157F3" w:rsidRPr="00C877DC">
        <w:rPr>
          <w:rFonts w:ascii="Times New Roman" w:hAnsi="Times New Roman" w:cs="B Lotus" w:hint="cs"/>
          <w:sz w:val="28"/>
          <w:szCs w:val="28"/>
          <w:rtl/>
          <w:lang w:val="fr-BE"/>
        </w:rPr>
        <w:t xml:space="preserve">ف می‌شود </w:t>
      </w:r>
      <w:r w:rsidRPr="00C877DC">
        <w:rPr>
          <w:rFonts w:ascii="Times New Roman" w:hAnsi="Times New Roman" w:cs="B Lotus"/>
          <w:sz w:val="28"/>
          <w:szCs w:val="28"/>
          <w:rtl/>
          <w:lang w:val="fr-BE"/>
        </w:rPr>
        <w:t>که صرفا</w:t>
      </w:r>
      <w:r w:rsidR="00731706" w:rsidRPr="00C877DC">
        <w:rPr>
          <w:rFonts w:ascii="Times New Roman" w:hAnsi="Times New Roman" w:cs="B Lotus" w:hint="cs"/>
          <w:sz w:val="28"/>
          <w:szCs w:val="28"/>
          <w:rtl/>
          <w:lang w:val="fr-BE"/>
        </w:rPr>
        <w:t>ً</w:t>
      </w:r>
      <w:r w:rsidRPr="00C877DC">
        <w:rPr>
          <w:rFonts w:ascii="Times New Roman" w:hAnsi="Times New Roman" w:cs="B Lotus"/>
          <w:sz w:val="28"/>
          <w:szCs w:val="28"/>
          <w:rtl/>
          <w:lang w:val="fr-BE"/>
        </w:rPr>
        <w:t xml:space="preserve"> ناشی از شیو</w:t>
      </w:r>
      <w:r w:rsidRPr="00C877DC">
        <w:rPr>
          <w:rFonts w:ascii="Times New Roman" w:hAnsi="Times New Roman" w:cs="B Lotus" w:hint="cs"/>
          <w:sz w:val="28"/>
          <w:szCs w:val="28"/>
          <w:rtl/>
          <w:lang w:val="fr-BE"/>
        </w:rPr>
        <w:t>ة</w:t>
      </w:r>
      <w:r w:rsidRPr="00C877DC">
        <w:rPr>
          <w:rFonts w:ascii="Times New Roman" w:hAnsi="Times New Roman" w:cs="B Lotus"/>
          <w:sz w:val="28"/>
          <w:szCs w:val="28"/>
          <w:rtl/>
          <w:lang w:val="fr-BE"/>
        </w:rPr>
        <w:t xml:space="preserve"> زندگی نیستند،</w:t>
      </w:r>
      <w:r w:rsidRPr="00C877DC">
        <w:rPr>
          <w:rFonts w:ascii="Times New Roman" w:hAnsi="Times New Roman" w:cs="B Lotus" w:hint="cs"/>
          <w:sz w:val="28"/>
          <w:szCs w:val="28"/>
          <w:rtl/>
          <w:lang w:val="fr-BE"/>
        </w:rPr>
        <w:t xml:space="preserve"> </w:t>
      </w:r>
      <w:r w:rsidRPr="00C877DC">
        <w:rPr>
          <w:rFonts w:ascii="Times New Roman" w:hAnsi="Times New Roman" w:cs="B Lotus"/>
          <w:sz w:val="28"/>
          <w:szCs w:val="28"/>
          <w:rtl/>
          <w:lang w:val="fr-BE"/>
        </w:rPr>
        <w:t>بل</w:t>
      </w:r>
      <w:r w:rsidRPr="00C877DC">
        <w:rPr>
          <w:rFonts w:ascii="Times New Roman" w:hAnsi="Times New Roman" w:cs="B Lotus" w:hint="cs"/>
          <w:sz w:val="28"/>
          <w:szCs w:val="28"/>
          <w:rtl/>
          <w:lang w:val="fr-BE"/>
        </w:rPr>
        <w:t>که</w:t>
      </w:r>
      <w:r w:rsidRPr="00C877DC">
        <w:rPr>
          <w:rFonts w:ascii="Times New Roman" w:hAnsi="Times New Roman" w:cs="B Lotus"/>
          <w:sz w:val="28"/>
          <w:szCs w:val="28"/>
          <w:rtl/>
          <w:lang w:val="fr-BE"/>
        </w:rPr>
        <w:t xml:space="preserve"> بازماند</w:t>
      </w:r>
      <w:r w:rsidRPr="00C877DC">
        <w:rPr>
          <w:rFonts w:ascii="Times New Roman" w:hAnsi="Times New Roman" w:cs="B Lotus" w:hint="cs"/>
          <w:sz w:val="28"/>
          <w:szCs w:val="28"/>
          <w:rtl/>
          <w:lang w:val="fr-BE"/>
        </w:rPr>
        <w:t>ة</w:t>
      </w:r>
      <w:r w:rsidRPr="00C877DC">
        <w:rPr>
          <w:rFonts w:ascii="Times New Roman" w:hAnsi="Times New Roman" w:cs="B Lotus"/>
          <w:sz w:val="28"/>
          <w:szCs w:val="28"/>
          <w:rtl/>
          <w:lang w:val="fr-BE"/>
        </w:rPr>
        <w:t xml:space="preserve"> </w:t>
      </w:r>
      <w:r w:rsidR="00CC35E4" w:rsidRPr="00C877DC">
        <w:rPr>
          <w:rFonts w:ascii="Times New Roman" w:hAnsi="Times New Roman" w:cs="B Lotus"/>
          <w:sz w:val="28"/>
          <w:szCs w:val="28"/>
          <w:rtl/>
          <w:lang w:val="fr-BE"/>
        </w:rPr>
        <w:t>فعّالیّت</w:t>
      </w:r>
      <w:r w:rsidRPr="00C877DC">
        <w:rPr>
          <w:rFonts w:ascii="Times New Roman" w:hAnsi="Times New Roman" w:cs="B Lotus"/>
          <w:sz w:val="28"/>
          <w:szCs w:val="28"/>
          <w:rtl/>
          <w:lang w:val="fr-BE"/>
        </w:rPr>
        <w:softHyphen/>
        <w:t>ها و کارهای نسل</w:t>
      </w:r>
      <w:r w:rsidRPr="00C877DC">
        <w:rPr>
          <w:rFonts w:ascii="Times New Roman" w:hAnsi="Times New Roman" w:cs="B Lotus"/>
          <w:sz w:val="28"/>
          <w:szCs w:val="28"/>
          <w:rtl/>
          <w:lang w:val="fr-BE"/>
        </w:rPr>
        <w:softHyphen/>
        <w:t xml:space="preserve">های گذشته </w:t>
      </w:r>
      <w:r w:rsidRPr="00C877DC">
        <w:rPr>
          <w:rFonts w:ascii="Times New Roman" w:hAnsi="Times New Roman" w:cs="B Lotus" w:hint="cs"/>
          <w:sz w:val="28"/>
          <w:szCs w:val="28"/>
          <w:rtl/>
          <w:lang w:val="fr-BE"/>
        </w:rPr>
        <w:t xml:space="preserve">نيز </w:t>
      </w:r>
      <w:r w:rsidR="000157F3" w:rsidRPr="00C877DC">
        <w:rPr>
          <w:rFonts w:ascii="Times New Roman" w:hAnsi="Times New Roman" w:cs="B Lotus" w:hint="cs"/>
          <w:sz w:val="28"/>
          <w:szCs w:val="28"/>
          <w:rtl/>
          <w:lang w:val="fr-BE"/>
        </w:rPr>
        <w:t>هست</w:t>
      </w:r>
      <w:r w:rsidRPr="00C877DC">
        <w:rPr>
          <w:rFonts w:ascii="Times New Roman" w:hAnsi="Times New Roman" w:cs="B Lotus" w:hint="cs"/>
          <w:sz w:val="28"/>
          <w:szCs w:val="28"/>
          <w:rtl/>
          <w:lang w:val="fr-BE"/>
        </w:rPr>
        <w:t xml:space="preserve"> (احمدی،</w:t>
      </w:r>
      <w:r w:rsidR="00725AC2" w:rsidRPr="00C877DC">
        <w:rPr>
          <w:rFonts w:ascii="Times New Roman" w:hAnsi="Times New Roman" w:cs="B Lotus" w:hint="cs"/>
          <w:sz w:val="28"/>
          <w:szCs w:val="28"/>
          <w:rtl/>
          <w:lang w:val="fr-BE"/>
        </w:rPr>
        <w:t xml:space="preserve"> 1389؛</w:t>
      </w:r>
      <w:r w:rsidRPr="00C877DC">
        <w:rPr>
          <w:rFonts w:ascii="Times New Roman" w:hAnsi="Times New Roman" w:cs="B Lotus" w:hint="cs"/>
          <w:sz w:val="28"/>
          <w:szCs w:val="28"/>
          <w:rtl/>
          <w:lang w:val="fr-BE"/>
        </w:rPr>
        <w:t xml:space="preserve"> نقل شده در</w:t>
      </w:r>
      <w:r w:rsidR="00731706" w:rsidRPr="00C877DC">
        <w:rPr>
          <w:rFonts w:ascii="Times New Roman" w:hAnsi="Times New Roman" w:cs="B Lotus" w:hint="cs"/>
          <w:sz w:val="28"/>
          <w:szCs w:val="28"/>
          <w:rtl/>
          <w:lang w:val="fr-BE"/>
        </w:rPr>
        <w:t>:</w:t>
      </w:r>
      <w:r w:rsidRPr="00C877DC">
        <w:rPr>
          <w:rFonts w:ascii="Times New Roman" w:hAnsi="Times New Roman" w:cs="B Lotus" w:hint="cs"/>
          <w:sz w:val="28"/>
          <w:szCs w:val="28"/>
          <w:rtl/>
          <w:lang w:val="fr-BE"/>
        </w:rPr>
        <w:t xml:space="preserve"> امامی، 1391،</w:t>
      </w:r>
      <w:r w:rsidR="00731706" w:rsidRPr="00C877DC">
        <w:rPr>
          <w:rFonts w:ascii="Times New Roman" w:hAnsi="Times New Roman" w:cs="B Lotus" w:hint="cs"/>
          <w:sz w:val="28"/>
          <w:szCs w:val="28"/>
          <w:rtl/>
          <w:lang w:val="fr-BE"/>
        </w:rPr>
        <w:t xml:space="preserve"> ص</w:t>
      </w:r>
      <w:r w:rsidRPr="00C877DC">
        <w:rPr>
          <w:rFonts w:ascii="Times New Roman" w:hAnsi="Times New Roman" w:cs="B Lotus" w:hint="cs"/>
          <w:sz w:val="28"/>
          <w:szCs w:val="28"/>
          <w:rtl/>
          <w:lang w:val="fr-BE"/>
        </w:rPr>
        <w:t xml:space="preserve"> 73)</w:t>
      </w:r>
      <w:r w:rsidRPr="00C877DC">
        <w:rPr>
          <w:rFonts w:ascii="Times New Roman" w:hAnsi="Times New Roman" w:cs="B Lotus"/>
          <w:sz w:val="28"/>
          <w:szCs w:val="28"/>
          <w:rtl/>
          <w:lang w:val="fr-BE"/>
        </w:rPr>
        <w:t>.</w:t>
      </w:r>
      <w:r w:rsidRPr="00C877DC">
        <w:rPr>
          <w:rFonts w:ascii="Times New Roman" w:hAnsi="Times New Roman" w:cs="B Nazanin" w:hint="cs"/>
          <w:sz w:val="26"/>
          <w:szCs w:val="26"/>
          <w:rtl/>
          <w:lang w:val="fr-BE"/>
        </w:rPr>
        <w:t xml:space="preserve"> </w:t>
      </w:r>
      <w:r w:rsidR="001D4FCC" w:rsidRPr="00C877DC">
        <w:rPr>
          <w:rFonts w:ascii="Times New Roman" w:hAnsi="Times New Roman" w:cs="B Lotus"/>
          <w:spacing w:val="-4"/>
          <w:kern w:val="16"/>
          <w:position w:val="-4"/>
          <w:sz w:val="28"/>
          <w:szCs w:val="28"/>
          <w:rtl/>
        </w:rPr>
        <w:t>فرهنگ،</w:t>
      </w:r>
      <w:r w:rsidR="001D4FCC" w:rsidRPr="00C877DC">
        <w:rPr>
          <w:rFonts w:ascii="Times New Roman" w:hAnsi="Times New Roman" w:cs="B Lotus" w:hint="cs"/>
          <w:spacing w:val="-4"/>
          <w:kern w:val="16"/>
          <w:position w:val="-4"/>
          <w:sz w:val="28"/>
          <w:szCs w:val="28"/>
          <w:rtl/>
        </w:rPr>
        <w:t xml:space="preserve"> </w:t>
      </w:r>
      <w:r w:rsidR="001D4FCC" w:rsidRPr="00C877DC">
        <w:rPr>
          <w:rFonts w:ascii="Times New Roman" w:hAnsi="Times New Roman" w:cs="B Lotus"/>
          <w:spacing w:val="-4"/>
          <w:kern w:val="16"/>
          <w:position w:val="-4"/>
          <w:sz w:val="28"/>
          <w:szCs w:val="28"/>
          <w:rtl/>
        </w:rPr>
        <w:t>آئین</w:t>
      </w:r>
      <w:r w:rsidR="00731706" w:rsidRPr="00C877DC">
        <w:rPr>
          <w:rFonts w:ascii="Times New Roman" w:hAnsi="Times New Roman" w:cs="B Lotus" w:hint="cs"/>
          <w:spacing w:val="-4"/>
          <w:kern w:val="16"/>
          <w:position w:val="-4"/>
          <w:sz w:val="28"/>
          <w:szCs w:val="28"/>
          <w:rtl/>
        </w:rPr>
        <w:t>ۀ</w:t>
      </w:r>
      <w:r w:rsidR="001D4FCC" w:rsidRPr="00C877DC">
        <w:rPr>
          <w:rFonts w:ascii="Times New Roman" w:hAnsi="Times New Roman" w:cs="B Lotus"/>
          <w:spacing w:val="-4"/>
          <w:kern w:val="16"/>
          <w:position w:val="-4"/>
          <w:sz w:val="28"/>
          <w:szCs w:val="28"/>
          <w:rtl/>
        </w:rPr>
        <w:t xml:space="preserve"> تمام</w:t>
      </w:r>
      <w:r w:rsidR="00725AC2" w:rsidRPr="00C877DC">
        <w:rPr>
          <w:rFonts w:ascii="Times New Roman" w:hAnsi="Times New Roman" w:cs="B Lotus" w:hint="cs"/>
          <w:spacing w:val="-4"/>
          <w:kern w:val="16"/>
          <w:position w:val="-4"/>
          <w:sz w:val="28"/>
          <w:szCs w:val="28"/>
          <w:rtl/>
        </w:rPr>
        <w:t>‌</w:t>
      </w:r>
      <w:r w:rsidR="001D4FCC" w:rsidRPr="00C877DC">
        <w:rPr>
          <w:rFonts w:ascii="Times New Roman" w:hAnsi="Times New Roman" w:cs="B Lotus"/>
          <w:spacing w:val="-4"/>
          <w:kern w:val="16"/>
          <w:position w:val="-4"/>
          <w:sz w:val="28"/>
          <w:szCs w:val="28"/>
          <w:rtl/>
        </w:rPr>
        <w:t xml:space="preserve">نمای عملکرد </w:t>
      </w:r>
      <w:r w:rsidR="00BA7836" w:rsidRPr="00C877DC">
        <w:rPr>
          <w:rFonts w:ascii="Times New Roman" w:hAnsi="Times New Roman" w:cs="B Lotus"/>
          <w:spacing w:val="-4"/>
          <w:kern w:val="16"/>
          <w:position w:val="-4"/>
          <w:sz w:val="28"/>
          <w:szCs w:val="28"/>
          <w:rtl/>
        </w:rPr>
        <w:t>ملّت</w:t>
      </w:r>
      <w:r w:rsidR="001D4FCC" w:rsidRPr="00C877DC">
        <w:rPr>
          <w:rFonts w:ascii="Times New Roman" w:hAnsi="Times New Roman" w:cs="B Lotus" w:hint="cs"/>
          <w:spacing w:val="-4"/>
          <w:kern w:val="16"/>
          <w:position w:val="-4"/>
          <w:sz w:val="28"/>
          <w:szCs w:val="28"/>
          <w:rtl/>
        </w:rPr>
        <w:softHyphen/>
      </w:r>
      <w:r w:rsidR="001D4FCC" w:rsidRPr="00C877DC">
        <w:rPr>
          <w:rFonts w:ascii="Times New Roman" w:hAnsi="Times New Roman" w:cs="B Lotus"/>
          <w:spacing w:val="-4"/>
          <w:kern w:val="16"/>
          <w:position w:val="-4"/>
          <w:sz w:val="28"/>
          <w:szCs w:val="28"/>
          <w:rtl/>
        </w:rPr>
        <w:t>ها و هنر، تجل</w:t>
      </w:r>
      <w:r w:rsidR="00731706" w:rsidRPr="00C877DC">
        <w:rPr>
          <w:rFonts w:ascii="Times New Roman" w:hAnsi="Times New Roman" w:cs="B Lotus" w:hint="cs"/>
          <w:spacing w:val="-4"/>
          <w:kern w:val="16"/>
          <w:position w:val="-4"/>
          <w:sz w:val="28"/>
          <w:szCs w:val="28"/>
          <w:rtl/>
        </w:rPr>
        <w:t>ّ</w:t>
      </w:r>
      <w:r w:rsidR="001D4FCC" w:rsidRPr="00C877DC">
        <w:rPr>
          <w:rFonts w:ascii="Times New Roman" w:hAnsi="Times New Roman" w:cs="B Lotus"/>
          <w:spacing w:val="-4"/>
          <w:kern w:val="16"/>
          <w:position w:val="-4"/>
          <w:sz w:val="28"/>
          <w:szCs w:val="28"/>
          <w:rtl/>
        </w:rPr>
        <w:t>ی شکوه و قدرت خلاقی</w:t>
      </w:r>
      <w:r w:rsidR="00731706" w:rsidRPr="00C877DC">
        <w:rPr>
          <w:rFonts w:ascii="Times New Roman" w:hAnsi="Times New Roman" w:cs="B Lotus" w:hint="cs"/>
          <w:spacing w:val="-4"/>
          <w:kern w:val="16"/>
          <w:position w:val="-4"/>
          <w:sz w:val="28"/>
          <w:szCs w:val="28"/>
          <w:rtl/>
        </w:rPr>
        <w:t>ّ</w:t>
      </w:r>
      <w:r w:rsidR="001D4FCC" w:rsidRPr="00C877DC">
        <w:rPr>
          <w:rFonts w:ascii="Times New Roman" w:hAnsi="Times New Roman" w:cs="B Lotus"/>
          <w:spacing w:val="-4"/>
          <w:kern w:val="16"/>
          <w:position w:val="-4"/>
          <w:sz w:val="28"/>
          <w:szCs w:val="28"/>
          <w:rtl/>
        </w:rPr>
        <w:t xml:space="preserve">ت </w:t>
      </w:r>
      <w:r w:rsidR="00BA7836" w:rsidRPr="00C877DC">
        <w:rPr>
          <w:rFonts w:ascii="Times New Roman" w:hAnsi="Times New Roman" w:cs="B Lotus"/>
          <w:spacing w:val="-4"/>
          <w:kern w:val="16"/>
          <w:position w:val="-4"/>
          <w:sz w:val="28"/>
          <w:szCs w:val="28"/>
          <w:rtl/>
        </w:rPr>
        <w:t>آن‌ها</w:t>
      </w:r>
      <w:r w:rsidR="001D4FCC" w:rsidRPr="00C877DC">
        <w:rPr>
          <w:rFonts w:ascii="Times New Roman" w:hAnsi="Times New Roman" w:cs="B Lotus" w:hint="cs"/>
          <w:spacing w:val="-4"/>
          <w:kern w:val="16"/>
          <w:position w:val="-4"/>
          <w:sz w:val="28"/>
          <w:szCs w:val="28"/>
          <w:rtl/>
        </w:rPr>
        <w:t xml:space="preserve"> ا</w:t>
      </w:r>
      <w:r w:rsidR="001D4FCC" w:rsidRPr="00C877DC">
        <w:rPr>
          <w:rFonts w:ascii="Times New Roman" w:hAnsi="Times New Roman" w:cs="B Lotus"/>
          <w:spacing w:val="-4"/>
          <w:kern w:val="16"/>
          <w:position w:val="-4"/>
          <w:sz w:val="28"/>
          <w:szCs w:val="28"/>
          <w:rtl/>
        </w:rPr>
        <w:t>ست</w:t>
      </w:r>
      <w:r w:rsidR="001D4FCC" w:rsidRPr="00C877DC">
        <w:rPr>
          <w:rFonts w:cs="B Lotus" w:hint="cs"/>
          <w:sz w:val="28"/>
          <w:szCs w:val="28"/>
          <w:rtl/>
        </w:rPr>
        <w:t xml:space="preserve"> (امامی، 1391،</w:t>
      </w:r>
      <w:r w:rsidR="00731706" w:rsidRPr="00C877DC">
        <w:rPr>
          <w:rFonts w:cs="B Lotus" w:hint="cs"/>
          <w:sz w:val="28"/>
          <w:szCs w:val="28"/>
          <w:rtl/>
        </w:rPr>
        <w:t xml:space="preserve"> ص</w:t>
      </w:r>
      <w:r w:rsidR="001D4FCC" w:rsidRPr="00C877DC">
        <w:rPr>
          <w:rFonts w:cs="B Lotus" w:hint="cs"/>
          <w:sz w:val="28"/>
          <w:szCs w:val="28"/>
          <w:rtl/>
        </w:rPr>
        <w:t xml:space="preserve"> 2). </w:t>
      </w:r>
      <w:r w:rsidR="006762B0" w:rsidRPr="00C877DC">
        <w:rPr>
          <w:rFonts w:cs="B Lotus" w:hint="cs"/>
          <w:sz w:val="28"/>
          <w:szCs w:val="28"/>
          <w:rtl/>
        </w:rPr>
        <w:t>سرادوارد تایلر</w:t>
      </w:r>
      <w:r w:rsidR="001D4FCC" w:rsidRPr="00C877DC">
        <w:rPr>
          <w:rStyle w:val="FootnoteReference"/>
          <w:sz w:val="28"/>
          <w:szCs w:val="28"/>
          <w:rtl/>
        </w:rPr>
        <w:footnoteReference w:id="53"/>
      </w:r>
      <w:r w:rsidR="006762B0" w:rsidRPr="00C877DC">
        <w:rPr>
          <w:rFonts w:cs="B Lotus" w:hint="cs"/>
          <w:sz w:val="28"/>
          <w:szCs w:val="28"/>
          <w:rtl/>
        </w:rPr>
        <w:t xml:space="preserve"> معتقد است</w:t>
      </w:r>
      <w:r w:rsidR="00731706" w:rsidRPr="00C877DC">
        <w:rPr>
          <w:rFonts w:cs="B Lotus" w:hint="cs"/>
          <w:sz w:val="28"/>
          <w:szCs w:val="28"/>
          <w:rtl/>
        </w:rPr>
        <w:t>:</w:t>
      </w:r>
      <w:r w:rsidR="006762B0" w:rsidRPr="00C877DC">
        <w:rPr>
          <w:rFonts w:cs="B Lotus" w:hint="cs"/>
          <w:sz w:val="28"/>
          <w:szCs w:val="28"/>
          <w:rtl/>
        </w:rPr>
        <w:t xml:space="preserve"> </w:t>
      </w:r>
      <w:r w:rsidR="00056315" w:rsidRPr="00C877DC">
        <w:rPr>
          <w:rFonts w:cs="B Lotus" w:hint="cs"/>
          <w:sz w:val="28"/>
          <w:szCs w:val="28"/>
          <w:rtl/>
        </w:rPr>
        <w:t xml:space="preserve">فرهنگ در معنی وسیع خود </w:t>
      </w:r>
      <w:r w:rsidR="006762B0" w:rsidRPr="00C877DC">
        <w:rPr>
          <w:rFonts w:cs="B Lotus" w:hint="cs"/>
          <w:sz w:val="28"/>
          <w:szCs w:val="28"/>
          <w:rtl/>
        </w:rPr>
        <w:t>پ</w:t>
      </w:r>
      <w:r w:rsidR="00056315" w:rsidRPr="00C877DC">
        <w:rPr>
          <w:rFonts w:cs="B Lotus" w:hint="cs"/>
          <w:sz w:val="28"/>
          <w:szCs w:val="28"/>
          <w:rtl/>
        </w:rPr>
        <w:t>یچیده است و متضم</w:t>
      </w:r>
      <w:r w:rsidR="00731706" w:rsidRPr="00C877DC">
        <w:rPr>
          <w:rFonts w:cs="B Lotus" w:hint="cs"/>
          <w:sz w:val="28"/>
          <w:szCs w:val="28"/>
          <w:rtl/>
        </w:rPr>
        <w:t>ّ</w:t>
      </w:r>
      <w:r w:rsidR="00056315" w:rsidRPr="00C877DC">
        <w:rPr>
          <w:rFonts w:cs="B Lotus" w:hint="cs"/>
          <w:sz w:val="28"/>
          <w:szCs w:val="28"/>
          <w:rtl/>
        </w:rPr>
        <w:t xml:space="preserve">ن شناخت </w:t>
      </w:r>
      <w:r w:rsidR="00D65339" w:rsidRPr="00C877DC">
        <w:rPr>
          <w:rFonts w:cs="B Lotus" w:hint="cs"/>
          <w:sz w:val="28"/>
          <w:szCs w:val="28"/>
          <w:rtl/>
        </w:rPr>
        <w:t>اعتقادات</w:t>
      </w:r>
      <w:r w:rsidR="00056315" w:rsidRPr="00C877DC">
        <w:rPr>
          <w:rFonts w:cs="B Lotus" w:hint="cs"/>
          <w:sz w:val="28"/>
          <w:szCs w:val="28"/>
          <w:rtl/>
        </w:rPr>
        <w:t xml:space="preserve"> دینی، هنر، اخلاق، قانون، رسوم، توانایی</w:t>
      </w:r>
      <w:r w:rsidR="00056315" w:rsidRPr="00C877DC">
        <w:rPr>
          <w:rFonts w:cs="B Lotus" w:hint="eastAsia"/>
          <w:sz w:val="28"/>
          <w:szCs w:val="28"/>
          <w:rtl/>
        </w:rPr>
        <w:t>‌</w:t>
      </w:r>
      <w:r w:rsidR="00056315" w:rsidRPr="00C877DC">
        <w:rPr>
          <w:rFonts w:cs="B Lotus" w:hint="cs"/>
          <w:sz w:val="28"/>
          <w:szCs w:val="28"/>
          <w:rtl/>
        </w:rPr>
        <w:t>ها و عاداتی که فرد در جریان زندگی خویش کسب می</w:t>
      </w:r>
      <w:r w:rsidR="00056315" w:rsidRPr="00C877DC">
        <w:rPr>
          <w:rFonts w:cs="B Lotus" w:hint="eastAsia"/>
          <w:sz w:val="28"/>
          <w:szCs w:val="28"/>
          <w:rtl/>
        </w:rPr>
        <w:t>‌</w:t>
      </w:r>
      <w:r w:rsidR="00056315" w:rsidRPr="00C877DC">
        <w:rPr>
          <w:rFonts w:cs="B Lotus" w:hint="cs"/>
          <w:sz w:val="28"/>
          <w:szCs w:val="28"/>
          <w:rtl/>
        </w:rPr>
        <w:t>کند</w:t>
      </w:r>
      <w:r w:rsidR="006762B0" w:rsidRPr="00C877DC">
        <w:rPr>
          <w:rFonts w:cs="B Lotus" w:hint="cs"/>
          <w:sz w:val="28"/>
          <w:szCs w:val="28"/>
          <w:rtl/>
        </w:rPr>
        <w:t>، می</w:t>
      </w:r>
      <w:r w:rsidR="00731706" w:rsidRPr="00C877DC">
        <w:rPr>
          <w:rFonts w:cs="B Lotus" w:hint="eastAsia"/>
          <w:sz w:val="28"/>
          <w:szCs w:val="28"/>
          <w:rtl/>
        </w:rPr>
        <w:t>‌</w:t>
      </w:r>
      <w:r w:rsidR="006762B0" w:rsidRPr="00C877DC">
        <w:rPr>
          <w:rFonts w:cs="B Lotus" w:hint="cs"/>
          <w:sz w:val="28"/>
          <w:szCs w:val="28"/>
          <w:rtl/>
        </w:rPr>
        <w:t>باشد. فرهنگ در معانی وسیع</w:t>
      </w:r>
      <w:r w:rsidR="006762B0" w:rsidRPr="00C877DC">
        <w:rPr>
          <w:rFonts w:cs="B Lotus" w:hint="eastAsia"/>
          <w:sz w:val="28"/>
          <w:szCs w:val="28"/>
          <w:rtl/>
        </w:rPr>
        <w:t>‌</w:t>
      </w:r>
      <w:r w:rsidR="006762B0" w:rsidRPr="00C877DC">
        <w:rPr>
          <w:rFonts w:cs="B Lotus" w:hint="cs"/>
          <w:sz w:val="28"/>
          <w:szCs w:val="28"/>
          <w:rtl/>
        </w:rPr>
        <w:t>تر شامل هم</w:t>
      </w:r>
      <w:r w:rsidR="00731706" w:rsidRPr="00C877DC">
        <w:rPr>
          <w:rFonts w:cs="B Lotus" w:hint="cs"/>
          <w:sz w:val="28"/>
          <w:szCs w:val="28"/>
          <w:rtl/>
        </w:rPr>
        <w:t>ۀ</w:t>
      </w:r>
      <w:r w:rsidR="006762B0" w:rsidRPr="00C877DC">
        <w:rPr>
          <w:rFonts w:cs="B Lotus" w:hint="cs"/>
          <w:sz w:val="28"/>
          <w:szCs w:val="28"/>
          <w:rtl/>
        </w:rPr>
        <w:t xml:space="preserve"> فرآورده</w:t>
      </w:r>
      <w:r w:rsidR="006762B0" w:rsidRPr="00C877DC">
        <w:rPr>
          <w:rFonts w:cs="B Lotus" w:hint="eastAsia"/>
          <w:sz w:val="28"/>
          <w:szCs w:val="28"/>
          <w:rtl/>
        </w:rPr>
        <w:t>‌</w:t>
      </w:r>
      <w:r w:rsidR="006762B0" w:rsidRPr="00C877DC">
        <w:rPr>
          <w:rFonts w:cs="B Lotus" w:hint="cs"/>
          <w:sz w:val="28"/>
          <w:szCs w:val="28"/>
          <w:rtl/>
        </w:rPr>
        <w:t>ها و تولیدات انسانی است که در مقابل تولیدات طبیعت قرار می</w:t>
      </w:r>
      <w:r w:rsidR="006762B0" w:rsidRPr="00C877DC">
        <w:rPr>
          <w:rFonts w:cs="B Lotus" w:hint="eastAsia"/>
          <w:sz w:val="28"/>
          <w:szCs w:val="28"/>
          <w:rtl/>
        </w:rPr>
        <w:t>‌</w:t>
      </w:r>
      <w:r w:rsidR="006762B0" w:rsidRPr="00C877DC">
        <w:rPr>
          <w:rFonts w:cs="B Lotus" w:hint="cs"/>
          <w:sz w:val="28"/>
          <w:szCs w:val="28"/>
          <w:rtl/>
        </w:rPr>
        <w:t xml:space="preserve">گیرد (نقل </w:t>
      </w:r>
      <w:r w:rsidR="00731706" w:rsidRPr="00C877DC">
        <w:rPr>
          <w:rFonts w:cs="B Lotus" w:hint="cs"/>
          <w:sz w:val="28"/>
          <w:szCs w:val="28"/>
          <w:rtl/>
        </w:rPr>
        <w:t xml:space="preserve">شده </w:t>
      </w:r>
      <w:r w:rsidR="006762B0" w:rsidRPr="00C877DC">
        <w:rPr>
          <w:rFonts w:cs="B Lotus" w:hint="cs"/>
          <w:sz w:val="28"/>
          <w:szCs w:val="28"/>
          <w:rtl/>
        </w:rPr>
        <w:t>در:</w:t>
      </w:r>
      <w:r w:rsidR="00731706" w:rsidRPr="00C877DC">
        <w:rPr>
          <w:rFonts w:cs="B Lotus" w:hint="cs"/>
          <w:sz w:val="28"/>
          <w:szCs w:val="28"/>
          <w:rtl/>
        </w:rPr>
        <w:t xml:space="preserve"> </w:t>
      </w:r>
      <w:r w:rsidR="006762B0" w:rsidRPr="00C877DC">
        <w:rPr>
          <w:rFonts w:cs="B Lotus" w:hint="cs"/>
          <w:sz w:val="28"/>
          <w:szCs w:val="28"/>
          <w:rtl/>
        </w:rPr>
        <w:t>رزمجو، خسروی</w:t>
      </w:r>
      <w:r w:rsidR="00731706" w:rsidRPr="00C877DC">
        <w:rPr>
          <w:rFonts w:cs="B Lotus" w:hint="cs"/>
          <w:sz w:val="28"/>
          <w:szCs w:val="28"/>
          <w:rtl/>
        </w:rPr>
        <w:t>،</w:t>
      </w:r>
      <w:r w:rsidR="006762B0" w:rsidRPr="00C877DC">
        <w:rPr>
          <w:rFonts w:cs="B Lotus" w:hint="cs"/>
          <w:sz w:val="28"/>
          <w:szCs w:val="28"/>
          <w:rtl/>
        </w:rPr>
        <w:t xml:space="preserve"> عنایتی</w:t>
      </w:r>
      <w:r w:rsidR="00F53170" w:rsidRPr="00C877DC">
        <w:rPr>
          <w:rFonts w:cs="B Lotus" w:hint="eastAsia"/>
          <w:sz w:val="28"/>
          <w:szCs w:val="28"/>
          <w:rtl/>
        </w:rPr>
        <w:t>‌</w:t>
      </w:r>
      <w:r w:rsidR="006762B0" w:rsidRPr="00C877DC">
        <w:rPr>
          <w:rFonts w:cs="B Lotus" w:hint="cs"/>
          <w:sz w:val="28"/>
          <w:szCs w:val="28"/>
          <w:rtl/>
        </w:rPr>
        <w:t>شبکلایی، 1395، ص</w:t>
      </w:r>
      <w:r w:rsidR="00731706" w:rsidRPr="00C877DC">
        <w:rPr>
          <w:rFonts w:cs="B Lotus" w:hint="cs"/>
          <w:sz w:val="28"/>
          <w:szCs w:val="28"/>
          <w:rtl/>
        </w:rPr>
        <w:t xml:space="preserve"> </w:t>
      </w:r>
      <w:r w:rsidR="006762B0" w:rsidRPr="00C877DC">
        <w:rPr>
          <w:rFonts w:cs="B Lotus" w:hint="cs"/>
          <w:sz w:val="28"/>
          <w:szCs w:val="28"/>
          <w:rtl/>
        </w:rPr>
        <w:t>159)</w:t>
      </w:r>
      <w:r w:rsidR="00731706" w:rsidRPr="00C877DC">
        <w:rPr>
          <w:rFonts w:cs="B Lotus" w:hint="cs"/>
          <w:sz w:val="28"/>
          <w:szCs w:val="28"/>
          <w:rtl/>
        </w:rPr>
        <w:t>.</w:t>
      </w:r>
      <w:r w:rsidR="006762B0" w:rsidRPr="00C877DC">
        <w:rPr>
          <w:rFonts w:cs="B Lotus" w:hint="cs"/>
          <w:sz w:val="28"/>
          <w:szCs w:val="28"/>
          <w:rtl/>
        </w:rPr>
        <w:t xml:space="preserve"> </w:t>
      </w:r>
      <w:r w:rsidR="00022C32" w:rsidRPr="00C877DC">
        <w:rPr>
          <w:rFonts w:cs="B Lotus"/>
          <w:sz w:val="28"/>
          <w:szCs w:val="28"/>
          <w:rtl/>
        </w:rPr>
        <w:t>فرهنگ به عنوان ارزش</w:t>
      </w:r>
      <w:r w:rsidR="00022C32" w:rsidRPr="00C877DC">
        <w:rPr>
          <w:rFonts w:ascii="Arial" w:hAnsi="Arial"/>
          <w:sz w:val="28"/>
          <w:szCs w:val="28"/>
        </w:rPr>
        <w:t>‌</w:t>
      </w:r>
      <w:r w:rsidR="00022C32" w:rsidRPr="00C877DC">
        <w:rPr>
          <w:rFonts w:cs="B Lotus"/>
          <w:sz w:val="28"/>
          <w:szCs w:val="28"/>
          <w:rtl/>
        </w:rPr>
        <w:t>هاي ماد</w:t>
      </w:r>
      <w:r w:rsidR="00F53170" w:rsidRPr="00C877DC">
        <w:rPr>
          <w:rFonts w:cs="B Lotus" w:hint="cs"/>
          <w:sz w:val="28"/>
          <w:szCs w:val="28"/>
          <w:rtl/>
        </w:rPr>
        <w:t>ّ</w:t>
      </w:r>
      <w:r w:rsidR="00022C32" w:rsidRPr="00C877DC">
        <w:rPr>
          <w:rFonts w:cs="B Lotus"/>
          <w:sz w:val="28"/>
          <w:szCs w:val="28"/>
          <w:rtl/>
        </w:rPr>
        <w:t>ي و معنوي در طول روندهاي اجتماعي و تاريخي توليد مي</w:t>
      </w:r>
      <w:r w:rsidR="00022C32" w:rsidRPr="00C877DC">
        <w:rPr>
          <w:rFonts w:ascii="Arial" w:hAnsi="Arial"/>
          <w:sz w:val="28"/>
          <w:szCs w:val="28"/>
        </w:rPr>
        <w:t>‌</w:t>
      </w:r>
      <w:r w:rsidR="00022C32" w:rsidRPr="00C877DC">
        <w:rPr>
          <w:rFonts w:cs="B Lotus"/>
          <w:sz w:val="28"/>
          <w:szCs w:val="28"/>
          <w:rtl/>
        </w:rPr>
        <w:t>شود و شامل ابزارهايي است كه در ايجاد و انتقال اين ارزش</w:t>
      </w:r>
      <w:r w:rsidR="00022C32" w:rsidRPr="00C877DC">
        <w:rPr>
          <w:rFonts w:ascii="Arial" w:hAnsi="Arial"/>
          <w:sz w:val="28"/>
          <w:szCs w:val="28"/>
        </w:rPr>
        <w:t>‌</w:t>
      </w:r>
      <w:r w:rsidR="00022C32" w:rsidRPr="00C877DC">
        <w:rPr>
          <w:rFonts w:cs="B Lotus"/>
          <w:sz w:val="28"/>
          <w:szCs w:val="28"/>
          <w:rtl/>
        </w:rPr>
        <w:t>ها به نسل</w:t>
      </w:r>
      <w:r w:rsidR="006762B0" w:rsidRPr="00C877DC">
        <w:rPr>
          <w:rFonts w:cs="B Lotus" w:hint="eastAsia"/>
          <w:sz w:val="28"/>
          <w:szCs w:val="28"/>
          <w:rtl/>
        </w:rPr>
        <w:t>‌</w:t>
      </w:r>
      <w:r w:rsidR="00022C32" w:rsidRPr="00C877DC">
        <w:rPr>
          <w:rFonts w:cs="B Lotus"/>
          <w:sz w:val="28"/>
          <w:szCs w:val="28"/>
          <w:rtl/>
        </w:rPr>
        <w:t>هاي بعدي استفاده مي</w:t>
      </w:r>
      <w:r w:rsidR="00022C32" w:rsidRPr="00C877DC">
        <w:rPr>
          <w:rFonts w:ascii="Arial" w:hAnsi="Arial"/>
          <w:sz w:val="28"/>
          <w:szCs w:val="28"/>
        </w:rPr>
        <w:t>‌</w:t>
      </w:r>
      <w:r w:rsidR="00022C32" w:rsidRPr="00C877DC">
        <w:rPr>
          <w:rFonts w:cs="B Lotus"/>
          <w:sz w:val="28"/>
          <w:szCs w:val="28"/>
          <w:rtl/>
        </w:rPr>
        <w:t>گردد. فرهنگ هم</w:t>
      </w:r>
      <w:r w:rsidR="00F53170" w:rsidRPr="00C877DC">
        <w:rPr>
          <w:rFonts w:cs="B Lotus" w:hint="eastAsia"/>
          <w:sz w:val="28"/>
          <w:szCs w:val="28"/>
          <w:rtl/>
        </w:rPr>
        <w:t>‌</w:t>
      </w:r>
      <w:r w:rsidR="00022C32" w:rsidRPr="00C877DC">
        <w:rPr>
          <w:rFonts w:cs="B Lotus"/>
          <w:sz w:val="28"/>
          <w:szCs w:val="28"/>
          <w:rtl/>
        </w:rPr>
        <w:t>چنين تركيب گروهي از نگرش</w:t>
      </w:r>
      <w:r w:rsidR="00022C32" w:rsidRPr="00C877DC">
        <w:rPr>
          <w:rFonts w:ascii="Arial" w:hAnsi="Arial"/>
          <w:sz w:val="28"/>
          <w:szCs w:val="28"/>
        </w:rPr>
        <w:t>‌</w:t>
      </w:r>
      <w:r w:rsidR="00022C32" w:rsidRPr="00C877DC">
        <w:rPr>
          <w:rFonts w:cs="B Lotus"/>
          <w:sz w:val="28"/>
          <w:szCs w:val="28"/>
          <w:rtl/>
        </w:rPr>
        <w:t>ها است</w:t>
      </w:r>
      <w:r w:rsidR="00F53170" w:rsidRPr="00C877DC">
        <w:rPr>
          <w:rFonts w:cs="B Lotus" w:hint="cs"/>
          <w:sz w:val="28"/>
          <w:szCs w:val="28"/>
          <w:rtl/>
        </w:rPr>
        <w:t>،</w:t>
      </w:r>
      <w:r w:rsidR="00022C32" w:rsidRPr="00C877DC">
        <w:rPr>
          <w:rFonts w:cs="B Lotus"/>
          <w:sz w:val="28"/>
          <w:szCs w:val="28"/>
          <w:rtl/>
        </w:rPr>
        <w:t xml:space="preserve"> كه</w:t>
      </w:r>
      <w:r w:rsidR="00F53170" w:rsidRPr="00C877DC">
        <w:rPr>
          <w:rFonts w:cs="B Lotus" w:hint="cs"/>
          <w:sz w:val="28"/>
          <w:szCs w:val="28"/>
          <w:rtl/>
        </w:rPr>
        <w:t>:</w:t>
      </w:r>
      <w:r w:rsidR="00022C32" w:rsidRPr="00C877DC">
        <w:rPr>
          <w:rFonts w:cs="B Lotus"/>
          <w:sz w:val="28"/>
          <w:szCs w:val="28"/>
          <w:rtl/>
        </w:rPr>
        <w:t xml:space="preserve"> جوامعي كه سن</w:t>
      </w:r>
      <w:r w:rsidR="00F53170" w:rsidRPr="00C877DC">
        <w:rPr>
          <w:rFonts w:cs="B Lotus" w:hint="cs"/>
          <w:sz w:val="28"/>
          <w:szCs w:val="28"/>
          <w:rtl/>
        </w:rPr>
        <w:t>ّ</w:t>
      </w:r>
      <w:r w:rsidR="00022C32" w:rsidRPr="00C877DC">
        <w:rPr>
          <w:rFonts w:cs="B Lotus"/>
          <w:sz w:val="28"/>
          <w:szCs w:val="28"/>
          <w:rtl/>
        </w:rPr>
        <w:t>ت</w:t>
      </w:r>
      <w:r w:rsidR="00F53170" w:rsidRPr="00C877DC">
        <w:rPr>
          <w:rFonts w:cs="B Lotus" w:hint="eastAsia"/>
          <w:sz w:val="28"/>
          <w:szCs w:val="28"/>
          <w:rtl/>
        </w:rPr>
        <w:t>‌</w:t>
      </w:r>
      <w:r w:rsidR="00022C32" w:rsidRPr="00C877DC">
        <w:rPr>
          <w:rFonts w:cs="B Lotus"/>
          <w:sz w:val="28"/>
          <w:szCs w:val="28"/>
          <w:rtl/>
        </w:rPr>
        <w:t>ها و زمين</w:t>
      </w:r>
      <w:r w:rsidR="00F53170" w:rsidRPr="00C877DC">
        <w:rPr>
          <w:rFonts w:cs="B Lotus" w:hint="cs"/>
          <w:sz w:val="28"/>
          <w:szCs w:val="28"/>
          <w:rtl/>
        </w:rPr>
        <w:t>ۀ</w:t>
      </w:r>
      <w:r w:rsidR="00022C32" w:rsidRPr="00C877DC">
        <w:rPr>
          <w:rFonts w:cs="B Lotus"/>
          <w:sz w:val="28"/>
          <w:szCs w:val="28"/>
          <w:rtl/>
        </w:rPr>
        <w:t xml:space="preserve"> مشابهي دارند آن را به نسل</w:t>
      </w:r>
      <w:r w:rsidR="00022C32" w:rsidRPr="00C877DC">
        <w:rPr>
          <w:rFonts w:ascii="Arial" w:hAnsi="Arial"/>
          <w:sz w:val="28"/>
          <w:szCs w:val="28"/>
        </w:rPr>
        <w:t>‌</w:t>
      </w:r>
      <w:r w:rsidR="00022C32" w:rsidRPr="00C877DC">
        <w:rPr>
          <w:rFonts w:cs="B Lotus"/>
          <w:sz w:val="28"/>
          <w:szCs w:val="28"/>
          <w:rtl/>
        </w:rPr>
        <w:t>هاي آينده منتقل مي</w:t>
      </w:r>
      <w:r w:rsidR="00022C32" w:rsidRPr="00C877DC">
        <w:rPr>
          <w:rFonts w:ascii="Arial" w:hAnsi="Arial"/>
          <w:sz w:val="28"/>
          <w:szCs w:val="28"/>
        </w:rPr>
        <w:t>‌</w:t>
      </w:r>
      <w:r w:rsidR="00022C32" w:rsidRPr="00C877DC">
        <w:rPr>
          <w:rFonts w:cs="B Lotus"/>
          <w:sz w:val="28"/>
          <w:szCs w:val="28"/>
          <w:rtl/>
        </w:rPr>
        <w:t>كنند و به اشتراك مي</w:t>
      </w:r>
      <w:r w:rsidR="00022C32" w:rsidRPr="00C877DC">
        <w:rPr>
          <w:rFonts w:ascii="Arial" w:hAnsi="Arial"/>
          <w:sz w:val="28"/>
          <w:szCs w:val="28"/>
        </w:rPr>
        <w:t>‌</w:t>
      </w:r>
      <w:r w:rsidR="00022C32" w:rsidRPr="00C877DC">
        <w:rPr>
          <w:rFonts w:cs="B Lotus"/>
          <w:sz w:val="28"/>
          <w:szCs w:val="28"/>
          <w:rtl/>
        </w:rPr>
        <w:t>گذارند و نياز است اين فرهنگ مورد حفاظت قرار گرفته و توسعه يابد (اركال</w:t>
      </w:r>
      <w:r w:rsidR="00022C32" w:rsidRPr="00C877DC">
        <w:rPr>
          <w:rStyle w:val="FootnoteReference"/>
          <w:sz w:val="28"/>
          <w:szCs w:val="28"/>
          <w:rtl/>
        </w:rPr>
        <w:footnoteReference w:id="54"/>
      </w:r>
      <w:r w:rsidR="00F53170" w:rsidRPr="00C877DC">
        <w:rPr>
          <w:rFonts w:cs="B Lotus" w:hint="cs"/>
          <w:sz w:val="28"/>
          <w:szCs w:val="28"/>
          <w:rtl/>
        </w:rPr>
        <w:t>،</w:t>
      </w:r>
      <w:r w:rsidR="00022C32" w:rsidRPr="00C877DC">
        <w:rPr>
          <w:rFonts w:cs="B Lotus"/>
          <w:sz w:val="28"/>
          <w:szCs w:val="28"/>
          <w:rtl/>
        </w:rPr>
        <w:t xml:space="preserve"> 2006؛ نقل </w:t>
      </w:r>
      <w:r w:rsidR="00F53170" w:rsidRPr="00C877DC">
        <w:rPr>
          <w:rFonts w:cs="B Lotus" w:hint="cs"/>
          <w:sz w:val="28"/>
          <w:szCs w:val="28"/>
          <w:rtl/>
        </w:rPr>
        <w:t xml:space="preserve">شده </w:t>
      </w:r>
      <w:r w:rsidR="00022C32" w:rsidRPr="00C877DC">
        <w:rPr>
          <w:rFonts w:cs="B Lotus"/>
          <w:sz w:val="28"/>
          <w:szCs w:val="28"/>
          <w:rtl/>
        </w:rPr>
        <w:t>در: سليخان</w:t>
      </w:r>
      <w:r w:rsidR="009A2875" w:rsidRPr="00C877DC">
        <w:rPr>
          <w:rStyle w:val="FootnoteReference"/>
          <w:sz w:val="28"/>
          <w:szCs w:val="28"/>
          <w:rtl/>
        </w:rPr>
        <w:footnoteReference w:id="55"/>
      </w:r>
      <w:r w:rsidR="00F53170" w:rsidRPr="00C877DC">
        <w:rPr>
          <w:rFonts w:cs="B Lotus" w:hint="cs"/>
          <w:sz w:val="28"/>
          <w:szCs w:val="28"/>
          <w:rtl/>
        </w:rPr>
        <w:t>،</w:t>
      </w:r>
      <w:r w:rsidR="00022C32" w:rsidRPr="00C877DC">
        <w:rPr>
          <w:rFonts w:cs="B Lotus"/>
          <w:sz w:val="28"/>
          <w:szCs w:val="28"/>
          <w:rtl/>
        </w:rPr>
        <w:t xml:space="preserve"> اريلماز</w:t>
      </w:r>
      <w:r w:rsidR="00022C32" w:rsidRPr="00C877DC">
        <w:rPr>
          <w:rStyle w:val="FootnoteReference"/>
          <w:rFonts w:cs="B Lotus"/>
          <w:sz w:val="28"/>
          <w:szCs w:val="28"/>
          <w:rtl/>
        </w:rPr>
        <w:footnoteReference w:id="56"/>
      </w:r>
      <w:r w:rsidR="00F53170" w:rsidRPr="00C877DC">
        <w:rPr>
          <w:rFonts w:cs="B Lotus" w:hint="cs"/>
          <w:sz w:val="28"/>
          <w:szCs w:val="28"/>
          <w:rtl/>
        </w:rPr>
        <w:t>،</w:t>
      </w:r>
      <w:r w:rsidR="00022C32" w:rsidRPr="00C877DC">
        <w:rPr>
          <w:rFonts w:cs="B Lotus"/>
          <w:sz w:val="28"/>
          <w:szCs w:val="28"/>
          <w:rtl/>
        </w:rPr>
        <w:t xml:space="preserve"> 2006،</w:t>
      </w:r>
      <w:r w:rsidR="00F53170" w:rsidRPr="00C877DC">
        <w:rPr>
          <w:rFonts w:cs="B Lotus" w:hint="cs"/>
          <w:sz w:val="28"/>
          <w:szCs w:val="28"/>
          <w:rtl/>
        </w:rPr>
        <w:t xml:space="preserve"> ص</w:t>
      </w:r>
      <w:r w:rsidR="00022C32" w:rsidRPr="00C877DC">
        <w:rPr>
          <w:rFonts w:cs="B Lotus"/>
          <w:sz w:val="28"/>
          <w:szCs w:val="28"/>
          <w:rtl/>
        </w:rPr>
        <w:t xml:space="preserve"> 1). </w:t>
      </w:r>
    </w:p>
    <w:p w:rsidR="00451842" w:rsidRPr="00C877DC" w:rsidRDefault="00451842" w:rsidP="00451842">
      <w:pPr>
        <w:bidi/>
        <w:spacing w:line="20" w:lineRule="atLeast"/>
        <w:ind w:firstLine="567"/>
        <w:jc w:val="both"/>
        <w:rPr>
          <w:rFonts w:cs="B Lotus"/>
          <w:sz w:val="28"/>
          <w:szCs w:val="28"/>
          <w:rtl/>
        </w:rPr>
      </w:pPr>
      <w:r w:rsidRPr="00C877DC">
        <w:rPr>
          <w:rFonts w:cs="B Lotus" w:hint="cs"/>
          <w:sz w:val="28"/>
          <w:szCs w:val="28"/>
          <w:rtl/>
        </w:rPr>
        <w:t xml:space="preserve">از دیدگاه </w:t>
      </w:r>
      <w:r w:rsidRPr="00C877DC">
        <w:rPr>
          <w:rFonts w:cs="B Lotus"/>
          <w:sz w:val="28"/>
          <w:szCs w:val="28"/>
          <w:rtl/>
        </w:rPr>
        <w:t>(دوسنرود</w:t>
      </w:r>
      <w:r w:rsidRPr="00C877DC">
        <w:rPr>
          <w:rFonts w:cs="B Lotus" w:hint="cs"/>
          <w:sz w:val="28"/>
          <w:szCs w:val="28"/>
          <w:rtl/>
        </w:rPr>
        <w:t>،</w:t>
      </w:r>
      <w:r w:rsidRPr="00C877DC">
        <w:rPr>
          <w:rFonts w:cs="B Lotus"/>
          <w:sz w:val="28"/>
          <w:szCs w:val="28"/>
          <w:rtl/>
        </w:rPr>
        <w:t xml:space="preserve"> 2008، </w:t>
      </w:r>
      <w:r w:rsidRPr="00C877DC">
        <w:rPr>
          <w:rFonts w:cs="B Lotus" w:hint="cs"/>
          <w:sz w:val="28"/>
          <w:szCs w:val="28"/>
          <w:rtl/>
        </w:rPr>
        <w:t xml:space="preserve">ص </w:t>
      </w:r>
      <w:r w:rsidRPr="00C877DC">
        <w:rPr>
          <w:rFonts w:cs="B Lotus"/>
          <w:sz w:val="28"/>
          <w:szCs w:val="28"/>
          <w:rtl/>
        </w:rPr>
        <w:t>2)</w:t>
      </w:r>
      <w:r w:rsidRPr="00C877DC">
        <w:rPr>
          <w:rFonts w:cs="B Lotus" w:hint="cs"/>
          <w:sz w:val="28"/>
          <w:szCs w:val="28"/>
          <w:rtl/>
        </w:rPr>
        <w:t xml:space="preserve"> </w:t>
      </w:r>
      <w:r w:rsidR="00D65339" w:rsidRPr="00C877DC">
        <w:rPr>
          <w:rFonts w:cs="B Lotus"/>
          <w:sz w:val="28"/>
          <w:szCs w:val="28"/>
          <w:rtl/>
        </w:rPr>
        <w:t xml:space="preserve">فرهنگ دو نوع است: </w:t>
      </w:r>
      <w:r w:rsidR="00F53170" w:rsidRPr="00C877DC">
        <w:rPr>
          <w:rFonts w:cs="B Lotus" w:hint="cs"/>
          <w:sz w:val="28"/>
          <w:szCs w:val="28"/>
          <w:rtl/>
          <w:lang w:bidi="fa-IR"/>
        </w:rPr>
        <w:t>«</w:t>
      </w:r>
      <w:r w:rsidR="00D65339" w:rsidRPr="00C877DC">
        <w:rPr>
          <w:rFonts w:cs="B Lotus"/>
          <w:sz w:val="28"/>
          <w:szCs w:val="28"/>
          <w:rtl/>
        </w:rPr>
        <w:t>فرهنگ يك</w:t>
      </w:r>
      <w:r w:rsidR="00F53170" w:rsidRPr="00C877DC">
        <w:rPr>
          <w:rFonts w:cs="B Lotus" w:hint="cs"/>
          <w:sz w:val="28"/>
          <w:szCs w:val="28"/>
          <w:rtl/>
        </w:rPr>
        <w:t>»</w:t>
      </w:r>
      <w:r w:rsidR="00D65339" w:rsidRPr="00C877DC">
        <w:rPr>
          <w:rFonts w:cs="B Lotus"/>
          <w:sz w:val="28"/>
          <w:szCs w:val="28"/>
          <w:rtl/>
        </w:rPr>
        <w:t xml:space="preserve"> و </w:t>
      </w:r>
      <w:r w:rsidR="00F53170" w:rsidRPr="00C877DC">
        <w:rPr>
          <w:rFonts w:cs="B Lotus" w:hint="cs"/>
          <w:sz w:val="28"/>
          <w:szCs w:val="28"/>
          <w:rtl/>
        </w:rPr>
        <w:t>«</w:t>
      </w:r>
      <w:r w:rsidR="00D65339" w:rsidRPr="00C877DC">
        <w:rPr>
          <w:rFonts w:cs="B Lotus"/>
          <w:sz w:val="28"/>
          <w:szCs w:val="28"/>
          <w:rtl/>
        </w:rPr>
        <w:t>فرهنگ دو</w:t>
      </w:r>
      <w:r w:rsidR="00F53170" w:rsidRPr="00C877DC">
        <w:rPr>
          <w:rFonts w:cs="B Lotus" w:hint="cs"/>
          <w:sz w:val="28"/>
          <w:szCs w:val="28"/>
          <w:rtl/>
        </w:rPr>
        <w:t>»</w:t>
      </w:r>
      <w:r w:rsidR="00D65339" w:rsidRPr="00C877DC">
        <w:rPr>
          <w:rFonts w:cs="B Lotus"/>
          <w:sz w:val="28"/>
          <w:szCs w:val="28"/>
          <w:rtl/>
        </w:rPr>
        <w:t>. فرهنگ يك، فرهنگ به مفهوم كلاسيك كلمه است كه عبارت است از</w:t>
      </w:r>
      <w:r w:rsidR="00F53170" w:rsidRPr="00C877DC">
        <w:rPr>
          <w:rFonts w:cs="B Lotus" w:hint="cs"/>
          <w:sz w:val="28"/>
          <w:szCs w:val="28"/>
          <w:rtl/>
        </w:rPr>
        <w:t>:</w:t>
      </w:r>
      <w:r w:rsidR="00D65339" w:rsidRPr="00C877DC">
        <w:rPr>
          <w:rFonts w:cs="B Lotus"/>
          <w:sz w:val="28"/>
          <w:szCs w:val="28"/>
          <w:rtl/>
        </w:rPr>
        <w:t xml:space="preserve"> آموزش، تربيت، هنر و ...</w:t>
      </w:r>
      <w:r w:rsidR="00F53170" w:rsidRPr="00C877DC">
        <w:rPr>
          <w:rFonts w:cs="B Lotus" w:hint="cs"/>
          <w:sz w:val="28"/>
          <w:szCs w:val="28"/>
          <w:rtl/>
        </w:rPr>
        <w:t>؛</w:t>
      </w:r>
      <w:r w:rsidR="00D65339" w:rsidRPr="00C877DC">
        <w:rPr>
          <w:rFonts w:cs="B Lotus"/>
          <w:sz w:val="28"/>
          <w:szCs w:val="28"/>
          <w:rtl/>
        </w:rPr>
        <w:t xml:space="preserve"> فرهنگ دو</w:t>
      </w:r>
      <w:r w:rsidR="00F53170" w:rsidRPr="00C877DC">
        <w:rPr>
          <w:rFonts w:cs="B Lotus" w:hint="cs"/>
          <w:sz w:val="28"/>
          <w:szCs w:val="28"/>
          <w:rtl/>
        </w:rPr>
        <w:t>،</w:t>
      </w:r>
      <w:r w:rsidR="00D65339" w:rsidRPr="00C877DC">
        <w:rPr>
          <w:rFonts w:cs="B Lotus"/>
          <w:sz w:val="28"/>
          <w:szCs w:val="28"/>
          <w:rtl/>
        </w:rPr>
        <w:t xml:space="preserve"> شامل</w:t>
      </w:r>
      <w:r w:rsidR="00F53170" w:rsidRPr="00C877DC">
        <w:rPr>
          <w:rFonts w:cs="B Lotus" w:hint="cs"/>
          <w:sz w:val="28"/>
          <w:szCs w:val="28"/>
          <w:rtl/>
        </w:rPr>
        <w:t>:</w:t>
      </w:r>
      <w:r w:rsidR="00D65339" w:rsidRPr="00C877DC">
        <w:rPr>
          <w:rFonts w:cs="B Lotus"/>
          <w:sz w:val="28"/>
          <w:szCs w:val="28"/>
          <w:rtl/>
        </w:rPr>
        <w:t xml:space="preserve"> </w:t>
      </w:r>
      <w:r w:rsidR="00BA7836" w:rsidRPr="00C877DC">
        <w:rPr>
          <w:rFonts w:cs="B Lotus"/>
          <w:sz w:val="28"/>
          <w:szCs w:val="28"/>
          <w:rtl/>
        </w:rPr>
        <w:t>فعّالیّت</w:t>
      </w:r>
      <w:r w:rsidR="00D65339" w:rsidRPr="00C877DC">
        <w:rPr>
          <w:rFonts w:cs="B Lotus"/>
          <w:sz w:val="28"/>
          <w:szCs w:val="28"/>
        </w:rPr>
        <w:t>‌</w:t>
      </w:r>
      <w:r w:rsidR="00D65339" w:rsidRPr="00C877DC">
        <w:rPr>
          <w:rFonts w:cs="B Lotus"/>
          <w:sz w:val="28"/>
          <w:szCs w:val="28"/>
          <w:rtl/>
        </w:rPr>
        <w:t>هاي فرهنگ يك است</w:t>
      </w:r>
      <w:r w:rsidR="00F53170" w:rsidRPr="00C877DC">
        <w:rPr>
          <w:rFonts w:cs="B Lotus" w:hint="cs"/>
          <w:sz w:val="28"/>
          <w:szCs w:val="28"/>
          <w:rtl/>
        </w:rPr>
        <w:t>،</w:t>
      </w:r>
      <w:r w:rsidR="00D65339" w:rsidRPr="00C877DC">
        <w:rPr>
          <w:rFonts w:cs="B Lotus"/>
          <w:sz w:val="28"/>
          <w:szCs w:val="28"/>
          <w:rtl/>
        </w:rPr>
        <w:t xml:space="preserve"> امّا گسترده</w:t>
      </w:r>
      <w:r w:rsidR="00D65339" w:rsidRPr="00C877DC">
        <w:rPr>
          <w:rFonts w:cs="B Lotus"/>
          <w:sz w:val="28"/>
          <w:szCs w:val="28"/>
        </w:rPr>
        <w:t>‌</w:t>
      </w:r>
      <w:r w:rsidR="00D65339" w:rsidRPr="00C877DC">
        <w:rPr>
          <w:rFonts w:cs="B Lotus"/>
          <w:sz w:val="28"/>
          <w:szCs w:val="28"/>
          <w:rtl/>
        </w:rPr>
        <w:t>تر از آن است و شامل كارهاي روزانه و روزمره مثل بزرگ شدن، خوردن، دوست داشتن، پيشرفت كردن و ... است.</w:t>
      </w:r>
      <w:r w:rsidR="00D65339" w:rsidRPr="00C877DC">
        <w:rPr>
          <w:rFonts w:cs="B Lotus" w:hint="cs"/>
          <w:sz w:val="28"/>
          <w:szCs w:val="28"/>
          <w:rtl/>
        </w:rPr>
        <w:t xml:space="preserve"> </w:t>
      </w:r>
      <w:r w:rsidR="00022C32" w:rsidRPr="00C877DC">
        <w:rPr>
          <w:rFonts w:cs="B Lotus"/>
          <w:sz w:val="28"/>
          <w:szCs w:val="28"/>
          <w:rtl/>
        </w:rPr>
        <w:t>دوسنرود به نقل از هانس گلستراپ</w:t>
      </w:r>
      <w:r w:rsidR="00022C32" w:rsidRPr="00C877DC">
        <w:rPr>
          <w:rStyle w:val="FootnoteReference"/>
          <w:rFonts w:cs="B Lotus"/>
          <w:sz w:val="28"/>
          <w:szCs w:val="28"/>
          <w:rtl/>
        </w:rPr>
        <w:footnoteReference w:id="57"/>
      </w:r>
      <w:r w:rsidR="00022C32" w:rsidRPr="00C877DC">
        <w:rPr>
          <w:rFonts w:cs="B Lotus"/>
          <w:sz w:val="28"/>
          <w:szCs w:val="28"/>
          <w:rtl/>
        </w:rPr>
        <w:t xml:space="preserve"> فرهنگ را اين</w:t>
      </w:r>
      <w:r w:rsidR="00F53170" w:rsidRPr="00C877DC">
        <w:rPr>
          <w:rFonts w:cs="B Lotus" w:hint="eastAsia"/>
          <w:sz w:val="28"/>
          <w:szCs w:val="28"/>
          <w:rtl/>
        </w:rPr>
        <w:t>‌</w:t>
      </w:r>
      <w:r w:rsidR="00022C32" w:rsidRPr="00C877DC">
        <w:rPr>
          <w:rFonts w:cs="B Lotus"/>
          <w:sz w:val="28"/>
          <w:szCs w:val="28"/>
          <w:rtl/>
        </w:rPr>
        <w:t>گونه تعريف مي</w:t>
      </w:r>
      <w:r w:rsidR="00022C32" w:rsidRPr="00C877DC">
        <w:rPr>
          <w:rFonts w:ascii="Arial" w:hAnsi="Arial"/>
          <w:sz w:val="28"/>
          <w:szCs w:val="28"/>
        </w:rPr>
        <w:t>‌</w:t>
      </w:r>
      <w:r w:rsidR="00022C32" w:rsidRPr="00C877DC">
        <w:rPr>
          <w:rFonts w:cs="B Lotus"/>
          <w:sz w:val="28"/>
          <w:szCs w:val="28"/>
          <w:rtl/>
        </w:rPr>
        <w:t>كند: فرهنگ يك</w:t>
      </w:r>
      <w:r w:rsidR="00F53170" w:rsidRPr="00C877DC">
        <w:rPr>
          <w:rFonts w:cs="B Lotus" w:hint="cs"/>
          <w:sz w:val="28"/>
          <w:szCs w:val="28"/>
          <w:rtl/>
        </w:rPr>
        <w:t>،</w:t>
      </w:r>
      <w:r w:rsidR="00022C32" w:rsidRPr="00C877DC">
        <w:rPr>
          <w:rFonts w:cs="B Lotus"/>
          <w:sz w:val="28"/>
          <w:szCs w:val="28"/>
          <w:rtl/>
        </w:rPr>
        <w:t xml:space="preserve"> جهاني است و ارزش</w:t>
      </w:r>
      <w:r w:rsidR="00D65339" w:rsidRPr="00C877DC">
        <w:rPr>
          <w:rFonts w:cs="B Lotus" w:hint="eastAsia"/>
          <w:sz w:val="28"/>
          <w:szCs w:val="28"/>
          <w:rtl/>
        </w:rPr>
        <w:t>‌</w:t>
      </w:r>
      <w:r w:rsidR="00022C32" w:rsidRPr="00C877DC">
        <w:rPr>
          <w:rFonts w:cs="B Lotus"/>
          <w:sz w:val="28"/>
          <w:szCs w:val="28"/>
          <w:rtl/>
        </w:rPr>
        <w:t xml:space="preserve">ها، قوانين، هنجارهاي اخلاقي و رفتارهاي واقعي و نيز </w:t>
      </w:r>
      <w:r w:rsidR="00F53170" w:rsidRPr="00C877DC">
        <w:rPr>
          <w:rFonts w:cs="B Lotus" w:hint="eastAsia"/>
          <w:sz w:val="28"/>
          <w:szCs w:val="28"/>
          <w:rtl/>
        </w:rPr>
        <w:t>‌</w:t>
      </w:r>
      <w:r w:rsidR="00022C32" w:rsidRPr="00C877DC">
        <w:rPr>
          <w:rFonts w:cs="B Lotus"/>
          <w:sz w:val="28"/>
          <w:szCs w:val="28"/>
          <w:rtl/>
        </w:rPr>
        <w:t>دستاوردهاي ماد</w:t>
      </w:r>
      <w:r w:rsidR="00F53170" w:rsidRPr="00C877DC">
        <w:rPr>
          <w:rFonts w:cs="B Lotus" w:hint="cs"/>
          <w:sz w:val="28"/>
          <w:szCs w:val="28"/>
          <w:rtl/>
        </w:rPr>
        <w:t>ّ</w:t>
      </w:r>
      <w:r w:rsidR="00022C32" w:rsidRPr="00C877DC">
        <w:rPr>
          <w:rFonts w:cs="B Lotus"/>
          <w:sz w:val="28"/>
          <w:szCs w:val="28"/>
          <w:rtl/>
        </w:rPr>
        <w:t>ي و غيرماد</w:t>
      </w:r>
      <w:r w:rsidR="00F53170" w:rsidRPr="00C877DC">
        <w:rPr>
          <w:rFonts w:cs="B Lotus" w:hint="cs"/>
          <w:sz w:val="28"/>
          <w:szCs w:val="28"/>
          <w:rtl/>
        </w:rPr>
        <w:t>ّ</w:t>
      </w:r>
      <w:r w:rsidR="00022C32" w:rsidRPr="00C877DC">
        <w:rPr>
          <w:rFonts w:cs="B Lotus"/>
          <w:sz w:val="28"/>
          <w:szCs w:val="28"/>
          <w:rtl/>
        </w:rPr>
        <w:t>ي و نمادهاي مرتبط به آن را شامل مي</w:t>
      </w:r>
      <w:r w:rsidR="00022C32" w:rsidRPr="00C877DC">
        <w:rPr>
          <w:rFonts w:ascii="Arial" w:hAnsi="Arial"/>
          <w:sz w:val="28"/>
          <w:szCs w:val="28"/>
        </w:rPr>
        <w:t>‌</w:t>
      </w:r>
      <w:r w:rsidR="00022C32" w:rsidRPr="00C877DC">
        <w:rPr>
          <w:rFonts w:cs="B Lotus"/>
          <w:sz w:val="28"/>
          <w:szCs w:val="28"/>
          <w:rtl/>
        </w:rPr>
        <w:t xml:space="preserve">شود كه نظير </w:t>
      </w:r>
      <w:r w:rsidR="007875BC" w:rsidRPr="00C877DC">
        <w:rPr>
          <w:rFonts w:cs="B Lotus"/>
          <w:sz w:val="28"/>
          <w:szCs w:val="28"/>
          <w:rtl/>
        </w:rPr>
        <w:t>انسان‌ها</w:t>
      </w:r>
      <w:r w:rsidR="00022C32" w:rsidRPr="00C877DC">
        <w:rPr>
          <w:rFonts w:cs="B Lotus"/>
          <w:sz w:val="28"/>
          <w:szCs w:val="28"/>
          <w:rtl/>
        </w:rPr>
        <w:t xml:space="preserve"> (در يك بافت معي</w:t>
      </w:r>
      <w:r w:rsidR="00F53170" w:rsidRPr="00C877DC">
        <w:rPr>
          <w:rFonts w:cs="B Lotus" w:hint="cs"/>
          <w:sz w:val="28"/>
          <w:szCs w:val="28"/>
          <w:rtl/>
        </w:rPr>
        <w:t>ّ</w:t>
      </w:r>
      <w:r w:rsidR="00022C32" w:rsidRPr="00C877DC">
        <w:rPr>
          <w:rFonts w:cs="B Lotus"/>
          <w:sz w:val="28"/>
          <w:szCs w:val="28"/>
          <w:rtl/>
        </w:rPr>
        <w:t>ن و در طول يك باز</w:t>
      </w:r>
      <w:r w:rsidR="00F53170" w:rsidRPr="00C877DC">
        <w:rPr>
          <w:rFonts w:cs="B Lotus" w:hint="cs"/>
          <w:sz w:val="28"/>
          <w:szCs w:val="28"/>
          <w:rtl/>
        </w:rPr>
        <w:t>ۀ</w:t>
      </w:r>
      <w:r w:rsidR="00022C32" w:rsidRPr="00C877DC">
        <w:rPr>
          <w:rFonts w:cs="B Lotus"/>
          <w:sz w:val="28"/>
          <w:szCs w:val="28"/>
          <w:rtl/>
        </w:rPr>
        <w:t xml:space="preserve"> زماني معي</w:t>
      </w:r>
      <w:r w:rsidR="00F53170" w:rsidRPr="00C877DC">
        <w:rPr>
          <w:rFonts w:cs="B Lotus" w:hint="cs"/>
          <w:sz w:val="28"/>
          <w:szCs w:val="28"/>
          <w:rtl/>
        </w:rPr>
        <w:t>ّ</w:t>
      </w:r>
      <w:r w:rsidR="00022C32" w:rsidRPr="00C877DC">
        <w:rPr>
          <w:rFonts w:cs="B Lotus"/>
          <w:sz w:val="28"/>
          <w:szCs w:val="28"/>
          <w:rtl/>
        </w:rPr>
        <w:t>ن) جانشين نسل قبلي مي</w:t>
      </w:r>
      <w:r w:rsidR="006762B0" w:rsidRPr="00C877DC">
        <w:rPr>
          <w:rFonts w:cs="B Lotus" w:hint="eastAsia"/>
          <w:sz w:val="28"/>
          <w:szCs w:val="28"/>
          <w:rtl/>
        </w:rPr>
        <w:t>‌</w:t>
      </w:r>
      <w:r w:rsidR="00022C32" w:rsidRPr="00C877DC">
        <w:rPr>
          <w:rFonts w:cs="B Lotus"/>
          <w:sz w:val="28"/>
          <w:szCs w:val="28"/>
          <w:rtl/>
        </w:rPr>
        <w:t>شود و سرانجام در يك شكل متفاوت سعي مي</w:t>
      </w:r>
      <w:r w:rsidR="00022C32" w:rsidRPr="00C877DC">
        <w:rPr>
          <w:rFonts w:ascii="Arial" w:hAnsi="Arial"/>
          <w:sz w:val="28"/>
          <w:szCs w:val="28"/>
        </w:rPr>
        <w:t>‌</w:t>
      </w:r>
      <w:r w:rsidR="00022C32" w:rsidRPr="00C877DC">
        <w:rPr>
          <w:rFonts w:cs="B Lotus"/>
          <w:sz w:val="28"/>
          <w:szCs w:val="28"/>
          <w:rtl/>
        </w:rPr>
        <w:t xml:space="preserve">كند تا نسل بعدي را ناديده بگيرد و </w:t>
      </w:r>
      <w:r w:rsidR="00757A9E" w:rsidRPr="00C877DC">
        <w:rPr>
          <w:rFonts w:cs="B Lotus"/>
          <w:sz w:val="28"/>
          <w:szCs w:val="28"/>
          <w:rtl/>
        </w:rPr>
        <w:t>این‌که</w:t>
      </w:r>
      <w:r w:rsidR="00F53170" w:rsidRPr="00C877DC">
        <w:rPr>
          <w:rFonts w:cs="B Lotus" w:hint="cs"/>
          <w:sz w:val="28"/>
          <w:szCs w:val="28"/>
          <w:rtl/>
        </w:rPr>
        <w:t>،</w:t>
      </w:r>
      <w:r w:rsidR="00022C32" w:rsidRPr="00C877DC">
        <w:rPr>
          <w:rFonts w:cs="B Lotus"/>
          <w:sz w:val="28"/>
          <w:szCs w:val="28"/>
          <w:rtl/>
        </w:rPr>
        <w:t xml:space="preserve"> در يك فرم ديگري</w:t>
      </w:r>
      <w:r w:rsidR="00F53170" w:rsidRPr="00C877DC">
        <w:rPr>
          <w:rFonts w:cs="B Lotus" w:hint="cs"/>
          <w:sz w:val="28"/>
          <w:szCs w:val="28"/>
          <w:rtl/>
        </w:rPr>
        <w:t>،</w:t>
      </w:r>
      <w:r w:rsidR="00022C32" w:rsidRPr="00C877DC">
        <w:rPr>
          <w:rFonts w:cs="B Lotus"/>
          <w:sz w:val="28"/>
          <w:szCs w:val="28"/>
          <w:rtl/>
        </w:rPr>
        <w:t xml:space="preserve"> افراد متعل</w:t>
      </w:r>
      <w:r w:rsidR="00F53170" w:rsidRPr="00C877DC">
        <w:rPr>
          <w:rFonts w:cs="B Lotus" w:hint="cs"/>
          <w:sz w:val="28"/>
          <w:szCs w:val="28"/>
          <w:rtl/>
        </w:rPr>
        <w:t>ّ</w:t>
      </w:r>
      <w:r w:rsidR="00022C32" w:rsidRPr="00C877DC">
        <w:rPr>
          <w:rFonts w:cs="B Lotus"/>
          <w:sz w:val="28"/>
          <w:szCs w:val="28"/>
          <w:rtl/>
        </w:rPr>
        <w:t>ق به فرهنگ ديگر را متمايز مي</w:t>
      </w:r>
      <w:r w:rsidR="00022C32" w:rsidRPr="00C877DC">
        <w:rPr>
          <w:rFonts w:ascii="Arial" w:hAnsi="Arial"/>
          <w:sz w:val="28"/>
          <w:szCs w:val="28"/>
        </w:rPr>
        <w:t>‌</w:t>
      </w:r>
      <w:r w:rsidR="00022C32" w:rsidRPr="00C877DC">
        <w:rPr>
          <w:rFonts w:cs="B Lotus"/>
          <w:sz w:val="28"/>
          <w:szCs w:val="28"/>
          <w:rtl/>
        </w:rPr>
        <w:t>نمايد.</w:t>
      </w:r>
      <w:r w:rsidR="006762B0" w:rsidRPr="00C877DC">
        <w:rPr>
          <w:rFonts w:cs="B Lotus" w:hint="cs"/>
          <w:sz w:val="28"/>
          <w:szCs w:val="28"/>
          <w:rtl/>
        </w:rPr>
        <w:t xml:space="preserve"> </w:t>
      </w:r>
    </w:p>
    <w:p w:rsidR="00451842" w:rsidRPr="00C877DC" w:rsidRDefault="006762B0" w:rsidP="00451842">
      <w:pPr>
        <w:bidi/>
        <w:spacing w:line="20" w:lineRule="atLeast"/>
        <w:ind w:firstLine="567"/>
        <w:jc w:val="both"/>
        <w:rPr>
          <w:rFonts w:cs="B Lotus"/>
          <w:sz w:val="28"/>
          <w:szCs w:val="28"/>
          <w:rtl/>
        </w:rPr>
      </w:pPr>
      <w:r w:rsidRPr="00C877DC">
        <w:rPr>
          <w:rFonts w:cs="B Lotus" w:hint="cs"/>
          <w:sz w:val="28"/>
          <w:szCs w:val="28"/>
          <w:rtl/>
        </w:rPr>
        <w:t>ریموند ویلیامز</w:t>
      </w:r>
      <w:r w:rsidR="00F66121" w:rsidRPr="00C877DC">
        <w:rPr>
          <w:rStyle w:val="FootnoteReference"/>
          <w:sz w:val="28"/>
          <w:szCs w:val="28"/>
          <w:rtl/>
        </w:rPr>
        <w:footnoteReference w:id="58"/>
      </w:r>
      <w:r w:rsidRPr="00C877DC">
        <w:rPr>
          <w:rFonts w:cs="B Lotus" w:hint="cs"/>
          <w:sz w:val="28"/>
          <w:szCs w:val="28"/>
          <w:rtl/>
        </w:rPr>
        <w:t xml:space="preserve"> معتقد است</w:t>
      </w:r>
      <w:r w:rsidR="00F53170" w:rsidRPr="00C877DC">
        <w:rPr>
          <w:rFonts w:cs="B Lotus" w:hint="cs"/>
          <w:sz w:val="28"/>
          <w:szCs w:val="28"/>
          <w:rtl/>
        </w:rPr>
        <w:t>:</w:t>
      </w:r>
      <w:r w:rsidRPr="00C877DC">
        <w:rPr>
          <w:rFonts w:cs="B Lotus" w:hint="cs"/>
          <w:sz w:val="28"/>
          <w:szCs w:val="28"/>
          <w:rtl/>
        </w:rPr>
        <w:t xml:space="preserve"> در تعریف فرهنگ باید سه سطح را از هم جدا کرد</w:t>
      </w:r>
      <w:r w:rsidR="00451842" w:rsidRPr="00C877DC">
        <w:rPr>
          <w:rFonts w:cs="B Lotus" w:hint="cs"/>
          <w:sz w:val="28"/>
          <w:szCs w:val="28"/>
          <w:rtl/>
        </w:rPr>
        <w:t>:</w:t>
      </w:r>
    </w:p>
    <w:p w:rsidR="00451842" w:rsidRPr="00C877DC" w:rsidRDefault="006762B0" w:rsidP="00FC2883">
      <w:pPr>
        <w:pStyle w:val="ListParagraph"/>
        <w:numPr>
          <w:ilvl w:val="0"/>
          <w:numId w:val="10"/>
        </w:numPr>
        <w:bidi/>
        <w:spacing w:line="20" w:lineRule="atLeast"/>
        <w:jc w:val="both"/>
        <w:rPr>
          <w:rFonts w:cs="B Lotus"/>
          <w:sz w:val="28"/>
          <w:szCs w:val="28"/>
          <w:rtl/>
        </w:rPr>
      </w:pPr>
      <w:r w:rsidRPr="00C877DC">
        <w:rPr>
          <w:rFonts w:cs="B Lotus" w:hint="cs"/>
          <w:sz w:val="28"/>
          <w:szCs w:val="28"/>
          <w:rtl/>
        </w:rPr>
        <w:lastRenderedPageBreak/>
        <w:t>یکی فرهنگی که مردم در زمان و مکان معی</w:t>
      </w:r>
      <w:r w:rsidR="00BC3348" w:rsidRPr="00C877DC">
        <w:rPr>
          <w:rFonts w:cs="B Lotus" w:hint="cs"/>
          <w:sz w:val="28"/>
          <w:szCs w:val="28"/>
          <w:rtl/>
        </w:rPr>
        <w:t>ّ</w:t>
      </w:r>
      <w:r w:rsidRPr="00C877DC">
        <w:rPr>
          <w:rFonts w:cs="B Lotus" w:hint="cs"/>
          <w:sz w:val="28"/>
          <w:szCs w:val="28"/>
          <w:rtl/>
        </w:rPr>
        <w:t>ن در آن زندگی می</w:t>
      </w:r>
      <w:r w:rsidR="00BC3348" w:rsidRPr="00C877DC">
        <w:rPr>
          <w:rFonts w:cs="B Lotus" w:hint="eastAsia"/>
          <w:sz w:val="28"/>
          <w:szCs w:val="28"/>
          <w:rtl/>
        </w:rPr>
        <w:t>‌</w:t>
      </w:r>
      <w:r w:rsidRPr="00C877DC">
        <w:rPr>
          <w:rFonts w:cs="B Lotus" w:hint="cs"/>
          <w:sz w:val="28"/>
          <w:szCs w:val="28"/>
          <w:rtl/>
        </w:rPr>
        <w:t>کنند و تنها برای کسانی که در آن زمان و مکان بوده</w:t>
      </w:r>
      <w:r w:rsidRPr="00C877DC">
        <w:rPr>
          <w:rFonts w:cs="B Lotus" w:hint="eastAsia"/>
          <w:sz w:val="28"/>
          <w:szCs w:val="28"/>
          <w:rtl/>
        </w:rPr>
        <w:t>‌</w:t>
      </w:r>
      <w:r w:rsidRPr="00C877DC">
        <w:rPr>
          <w:rFonts w:cs="B Lotus" w:hint="cs"/>
          <w:sz w:val="28"/>
          <w:szCs w:val="28"/>
          <w:rtl/>
        </w:rPr>
        <w:t>اند</w:t>
      </w:r>
      <w:r w:rsidR="00BC3348" w:rsidRPr="00C877DC">
        <w:rPr>
          <w:rFonts w:cs="B Lotus" w:hint="cs"/>
          <w:sz w:val="28"/>
          <w:szCs w:val="28"/>
          <w:rtl/>
        </w:rPr>
        <w:t>،</w:t>
      </w:r>
      <w:r w:rsidRPr="00C877DC">
        <w:rPr>
          <w:rFonts w:cs="B Lotus" w:hint="cs"/>
          <w:sz w:val="28"/>
          <w:szCs w:val="28"/>
          <w:rtl/>
        </w:rPr>
        <w:t xml:space="preserve"> قابل شناخت است</w:t>
      </w:r>
      <w:r w:rsidR="00BC3348" w:rsidRPr="00C877DC">
        <w:rPr>
          <w:rFonts w:cs="B Lotus" w:hint="cs"/>
          <w:sz w:val="28"/>
          <w:szCs w:val="28"/>
          <w:rtl/>
        </w:rPr>
        <w:t>؛</w:t>
      </w:r>
    </w:p>
    <w:p w:rsidR="00451842" w:rsidRPr="00C877DC" w:rsidRDefault="006762B0" w:rsidP="00FC2883">
      <w:pPr>
        <w:pStyle w:val="ListParagraph"/>
        <w:numPr>
          <w:ilvl w:val="0"/>
          <w:numId w:val="9"/>
        </w:numPr>
        <w:bidi/>
        <w:spacing w:line="20" w:lineRule="atLeast"/>
        <w:jc w:val="both"/>
        <w:rPr>
          <w:rFonts w:cs="B Lotus"/>
          <w:sz w:val="28"/>
          <w:szCs w:val="28"/>
          <w:rtl/>
        </w:rPr>
      </w:pPr>
      <w:r w:rsidRPr="00C877DC">
        <w:rPr>
          <w:rFonts w:cs="B Lotus" w:hint="cs"/>
          <w:sz w:val="28"/>
          <w:szCs w:val="28"/>
          <w:rtl/>
        </w:rPr>
        <w:t>دیگری فرهنگ مضبوط است</w:t>
      </w:r>
      <w:r w:rsidR="00BC3348" w:rsidRPr="00C877DC">
        <w:rPr>
          <w:rFonts w:cs="B Lotus" w:hint="cs"/>
          <w:sz w:val="28"/>
          <w:szCs w:val="28"/>
          <w:rtl/>
        </w:rPr>
        <w:t>،</w:t>
      </w:r>
      <w:r w:rsidRPr="00C877DC">
        <w:rPr>
          <w:rFonts w:cs="B Lotus" w:hint="cs"/>
          <w:sz w:val="28"/>
          <w:szCs w:val="28"/>
          <w:rtl/>
        </w:rPr>
        <w:t xml:space="preserve"> از هنر گرفته تا اغلب وقایع روزانه که بدان </w:t>
      </w:r>
      <w:r w:rsidR="00BC3348" w:rsidRPr="00C877DC">
        <w:rPr>
          <w:rFonts w:cs="B Lotus" w:hint="cs"/>
          <w:sz w:val="28"/>
          <w:szCs w:val="28"/>
          <w:rtl/>
        </w:rPr>
        <w:t>«</w:t>
      </w:r>
      <w:r w:rsidRPr="00C877DC">
        <w:rPr>
          <w:rFonts w:cs="B Lotus" w:hint="cs"/>
          <w:sz w:val="28"/>
          <w:szCs w:val="28"/>
          <w:rtl/>
        </w:rPr>
        <w:t>فرهنگ دوره</w:t>
      </w:r>
      <w:r w:rsidR="00BC3348" w:rsidRPr="00C877DC">
        <w:rPr>
          <w:rFonts w:cs="B Lotus" w:hint="cs"/>
          <w:sz w:val="28"/>
          <w:szCs w:val="28"/>
          <w:rtl/>
        </w:rPr>
        <w:t>»</w:t>
      </w:r>
      <w:r w:rsidRPr="00C877DC">
        <w:rPr>
          <w:rFonts w:cs="B Lotus" w:hint="cs"/>
          <w:sz w:val="28"/>
          <w:szCs w:val="28"/>
          <w:rtl/>
        </w:rPr>
        <w:t xml:space="preserve"> هم می</w:t>
      </w:r>
      <w:r w:rsidR="00BC3348" w:rsidRPr="00C877DC">
        <w:rPr>
          <w:rFonts w:cs="B Lotus" w:hint="eastAsia"/>
          <w:sz w:val="28"/>
          <w:szCs w:val="28"/>
          <w:rtl/>
        </w:rPr>
        <w:t>‌</w:t>
      </w:r>
      <w:r w:rsidRPr="00C877DC">
        <w:rPr>
          <w:rFonts w:cs="B Lotus" w:hint="cs"/>
          <w:sz w:val="28"/>
          <w:szCs w:val="28"/>
          <w:rtl/>
        </w:rPr>
        <w:t>توان گفت</w:t>
      </w:r>
      <w:r w:rsidR="00BC3348" w:rsidRPr="00C877DC">
        <w:rPr>
          <w:rFonts w:cs="B Lotus" w:hint="cs"/>
          <w:sz w:val="28"/>
          <w:szCs w:val="28"/>
          <w:rtl/>
        </w:rPr>
        <w:t>؛</w:t>
      </w:r>
    </w:p>
    <w:p w:rsidR="00022C32" w:rsidRPr="00C877DC" w:rsidRDefault="006762B0" w:rsidP="00FC2883">
      <w:pPr>
        <w:pStyle w:val="ListParagraph"/>
        <w:numPr>
          <w:ilvl w:val="0"/>
          <w:numId w:val="8"/>
        </w:numPr>
        <w:bidi/>
        <w:spacing w:line="20" w:lineRule="atLeast"/>
        <w:jc w:val="both"/>
        <w:rPr>
          <w:rFonts w:cs="B Lotus"/>
          <w:sz w:val="28"/>
          <w:szCs w:val="28"/>
          <w:rtl/>
        </w:rPr>
      </w:pPr>
      <w:r w:rsidRPr="00C877DC">
        <w:rPr>
          <w:rFonts w:cs="B Lotus" w:hint="cs"/>
          <w:sz w:val="28"/>
          <w:szCs w:val="28"/>
          <w:rtl/>
        </w:rPr>
        <w:t>سطح دیگر</w:t>
      </w:r>
      <w:r w:rsidR="00BC3348" w:rsidRPr="00C877DC">
        <w:rPr>
          <w:rFonts w:cs="B Lotus" w:hint="cs"/>
          <w:sz w:val="28"/>
          <w:szCs w:val="28"/>
          <w:rtl/>
        </w:rPr>
        <w:t>،</w:t>
      </w:r>
      <w:r w:rsidRPr="00C877DC">
        <w:rPr>
          <w:rFonts w:cs="B Lotus" w:hint="cs"/>
          <w:sz w:val="28"/>
          <w:szCs w:val="28"/>
          <w:rtl/>
        </w:rPr>
        <w:t xml:space="preserve"> سطحی است که </w:t>
      </w:r>
      <w:r w:rsidR="00BC3348" w:rsidRPr="00C877DC">
        <w:rPr>
          <w:rFonts w:cs="B Lotus" w:hint="cs"/>
          <w:sz w:val="28"/>
          <w:szCs w:val="28"/>
          <w:rtl/>
        </w:rPr>
        <w:t>«</w:t>
      </w:r>
      <w:r w:rsidRPr="00C877DC">
        <w:rPr>
          <w:rFonts w:cs="B Lotus" w:hint="cs"/>
          <w:sz w:val="28"/>
          <w:szCs w:val="28"/>
          <w:rtl/>
        </w:rPr>
        <w:t xml:space="preserve">فرهنگ </w:t>
      </w:r>
      <w:r w:rsidR="00D65339" w:rsidRPr="00C877DC">
        <w:rPr>
          <w:rFonts w:cs="B Lotus" w:hint="cs"/>
          <w:sz w:val="28"/>
          <w:szCs w:val="28"/>
          <w:rtl/>
        </w:rPr>
        <w:t>زیست</w:t>
      </w:r>
      <w:r w:rsidR="00BC3348" w:rsidRPr="00C877DC">
        <w:rPr>
          <w:rFonts w:cs="B Lotus" w:hint="eastAsia"/>
          <w:sz w:val="28"/>
          <w:szCs w:val="28"/>
          <w:rtl/>
        </w:rPr>
        <w:t>‌</w:t>
      </w:r>
      <w:r w:rsidR="00D65339" w:rsidRPr="00C877DC">
        <w:rPr>
          <w:rFonts w:cs="B Lotus" w:hint="cs"/>
          <w:sz w:val="28"/>
          <w:szCs w:val="28"/>
          <w:rtl/>
        </w:rPr>
        <w:t>شده</w:t>
      </w:r>
      <w:r w:rsidR="00BC3348" w:rsidRPr="00C877DC">
        <w:rPr>
          <w:rFonts w:cs="B Lotus" w:hint="cs"/>
          <w:sz w:val="28"/>
          <w:szCs w:val="28"/>
          <w:rtl/>
        </w:rPr>
        <w:t>»</w:t>
      </w:r>
      <w:r w:rsidR="00D65339" w:rsidRPr="00C877DC">
        <w:rPr>
          <w:rFonts w:cs="B Lotus" w:hint="cs"/>
          <w:sz w:val="28"/>
          <w:szCs w:val="28"/>
          <w:rtl/>
        </w:rPr>
        <w:t xml:space="preserve"> و </w:t>
      </w:r>
      <w:r w:rsidR="00BC3348" w:rsidRPr="00C877DC">
        <w:rPr>
          <w:rFonts w:cs="B Lotus" w:hint="cs"/>
          <w:sz w:val="28"/>
          <w:szCs w:val="28"/>
          <w:rtl/>
        </w:rPr>
        <w:t>«</w:t>
      </w:r>
      <w:r w:rsidR="00D65339" w:rsidRPr="00C877DC">
        <w:rPr>
          <w:rFonts w:cs="B Lotus" w:hint="cs"/>
          <w:sz w:val="28"/>
          <w:szCs w:val="28"/>
          <w:rtl/>
        </w:rPr>
        <w:t>فرهنگ دوره</w:t>
      </w:r>
      <w:r w:rsidR="00BC3348" w:rsidRPr="00C877DC">
        <w:rPr>
          <w:rFonts w:cs="B Lotus" w:hint="cs"/>
          <w:sz w:val="28"/>
          <w:szCs w:val="28"/>
          <w:rtl/>
        </w:rPr>
        <w:t>»</w:t>
      </w:r>
      <w:r w:rsidR="00D65339" w:rsidRPr="00C877DC">
        <w:rPr>
          <w:rFonts w:cs="B Lotus" w:hint="cs"/>
          <w:sz w:val="28"/>
          <w:szCs w:val="28"/>
          <w:rtl/>
        </w:rPr>
        <w:t xml:space="preserve"> را به</w:t>
      </w:r>
      <w:r w:rsidR="00BC3348" w:rsidRPr="00C877DC">
        <w:rPr>
          <w:rFonts w:cs="B Lotus" w:hint="eastAsia"/>
          <w:sz w:val="28"/>
          <w:szCs w:val="28"/>
          <w:rtl/>
        </w:rPr>
        <w:t>‌</w:t>
      </w:r>
      <w:r w:rsidR="00D65339" w:rsidRPr="00C877DC">
        <w:rPr>
          <w:rFonts w:cs="B Lotus" w:hint="cs"/>
          <w:sz w:val="28"/>
          <w:szCs w:val="28"/>
          <w:rtl/>
        </w:rPr>
        <w:t>هم پ</w:t>
      </w:r>
      <w:r w:rsidRPr="00C877DC">
        <w:rPr>
          <w:rFonts w:cs="B Lotus" w:hint="cs"/>
          <w:sz w:val="28"/>
          <w:szCs w:val="28"/>
          <w:rtl/>
        </w:rPr>
        <w:t>یوند می</w:t>
      </w:r>
      <w:r w:rsidR="00BC3348" w:rsidRPr="00C877DC">
        <w:rPr>
          <w:rFonts w:cs="B Lotus" w:hint="eastAsia"/>
          <w:sz w:val="28"/>
          <w:szCs w:val="28"/>
          <w:rtl/>
        </w:rPr>
        <w:t>‌</w:t>
      </w:r>
      <w:r w:rsidRPr="00C877DC">
        <w:rPr>
          <w:rFonts w:cs="B Lotus" w:hint="cs"/>
          <w:sz w:val="28"/>
          <w:szCs w:val="28"/>
          <w:rtl/>
        </w:rPr>
        <w:t>زند (</w:t>
      </w:r>
      <w:r w:rsidR="00B61B10" w:rsidRPr="00C877DC">
        <w:rPr>
          <w:rFonts w:cs="B Lotus" w:hint="cs"/>
          <w:sz w:val="28"/>
          <w:szCs w:val="28"/>
          <w:rtl/>
        </w:rPr>
        <w:t xml:space="preserve">نقل </w:t>
      </w:r>
      <w:r w:rsidR="00BC3348" w:rsidRPr="00C877DC">
        <w:rPr>
          <w:rFonts w:cs="B Lotus" w:hint="cs"/>
          <w:sz w:val="28"/>
          <w:szCs w:val="28"/>
          <w:rtl/>
        </w:rPr>
        <w:t xml:space="preserve">شده </w:t>
      </w:r>
      <w:r w:rsidR="00B61B10" w:rsidRPr="00C877DC">
        <w:rPr>
          <w:rFonts w:cs="B Lotus" w:hint="cs"/>
          <w:sz w:val="28"/>
          <w:szCs w:val="28"/>
          <w:rtl/>
        </w:rPr>
        <w:t>در:</w:t>
      </w:r>
      <w:r w:rsidR="00BC3348" w:rsidRPr="00C877DC">
        <w:rPr>
          <w:rFonts w:cs="B Lotus" w:hint="cs"/>
          <w:sz w:val="28"/>
          <w:szCs w:val="28"/>
          <w:rtl/>
        </w:rPr>
        <w:t xml:space="preserve"> </w:t>
      </w:r>
      <w:r w:rsidR="00B61B10" w:rsidRPr="00C877DC">
        <w:rPr>
          <w:rFonts w:cs="B Lotus" w:hint="cs"/>
          <w:sz w:val="28"/>
          <w:szCs w:val="28"/>
          <w:rtl/>
        </w:rPr>
        <w:t>رزمجو، خسروی</w:t>
      </w:r>
      <w:r w:rsidR="00BC3348" w:rsidRPr="00C877DC">
        <w:rPr>
          <w:rFonts w:cs="B Lotus" w:hint="cs"/>
          <w:sz w:val="28"/>
          <w:szCs w:val="28"/>
          <w:rtl/>
        </w:rPr>
        <w:t>،</w:t>
      </w:r>
      <w:r w:rsidR="00B61B10" w:rsidRPr="00C877DC">
        <w:rPr>
          <w:rFonts w:cs="B Lotus" w:hint="cs"/>
          <w:sz w:val="28"/>
          <w:szCs w:val="28"/>
          <w:rtl/>
        </w:rPr>
        <w:t xml:space="preserve"> عنایتی</w:t>
      </w:r>
      <w:r w:rsidR="00BC3348" w:rsidRPr="00C877DC">
        <w:rPr>
          <w:rFonts w:cs="B Lotus" w:hint="eastAsia"/>
          <w:sz w:val="28"/>
          <w:szCs w:val="28"/>
          <w:rtl/>
        </w:rPr>
        <w:t>‌</w:t>
      </w:r>
      <w:r w:rsidR="00B61B10" w:rsidRPr="00C877DC">
        <w:rPr>
          <w:rFonts w:cs="B Lotus" w:hint="cs"/>
          <w:sz w:val="28"/>
          <w:szCs w:val="28"/>
          <w:rtl/>
        </w:rPr>
        <w:t>شبکلایی، 1395، ص</w:t>
      </w:r>
      <w:r w:rsidR="00BC3348" w:rsidRPr="00C877DC">
        <w:rPr>
          <w:rFonts w:cs="B Lotus" w:hint="cs"/>
          <w:sz w:val="28"/>
          <w:szCs w:val="28"/>
          <w:rtl/>
        </w:rPr>
        <w:t xml:space="preserve"> </w:t>
      </w:r>
      <w:r w:rsidR="00B61B10" w:rsidRPr="00C877DC">
        <w:rPr>
          <w:rFonts w:cs="B Lotus" w:hint="cs"/>
          <w:sz w:val="28"/>
          <w:szCs w:val="28"/>
          <w:rtl/>
        </w:rPr>
        <w:t>159)</w:t>
      </w:r>
      <w:r w:rsidR="00BC3348" w:rsidRPr="00C877DC">
        <w:rPr>
          <w:rFonts w:cs="B Lotus" w:hint="cs"/>
          <w:sz w:val="28"/>
          <w:szCs w:val="28"/>
          <w:rtl/>
        </w:rPr>
        <w:t>.</w:t>
      </w:r>
    </w:p>
    <w:p w:rsidR="00022C32" w:rsidRPr="00C877DC" w:rsidRDefault="00022C32" w:rsidP="00BC3348">
      <w:pPr>
        <w:bidi/>
        <w:spacing w:line="20" w:lineRule="atLeast"/>
        <w:ind w:firstLine="567"/>
        <w:jc w:val="both"/>
        <w:rPr>
          <w:rFonts w:cs="B Lotus"/>
          <w:sz w:val="28"/>
          <w:szCs w:val="28"/>
          <w:rtl/>
        </w:rPr>
      </w:pPr>
      <w:r w:rsidRPr="00C877DC">
        <w:rPr>
          <w:rFonts w:cs="B Lotus"/>
          <w:sz w:val="28"/>
          <w:szCs w:val="28"/>
          <w:rtl/>
        </w:rPr>
        <w:t>جغرافياي فرهنگي يكي از شاخه</w:t>
      </w:r>
      <w:r w:rsidRPr="00C877DC">
        <w:rPr>
          <w:rFonts w:ascii="Arial" w:hAnsi="Arial"/>
          <w:sz w:val="28"/>
          <w:szCs w:val="28"/>
        </w:rPr>
        <w:t>‌</w:t>
      </w:r>
      <w:r w:rsidRPr="00C877DC">
        <w:rPr>
          <w:rFonts w:cs="B Lotus"/>
          <w:sz w:val="28"/>
          <w:szCs w:val="28"/>
          <w:rtl/>
        </w:rPr>
        <w:t>هاي جديد جغرافياي انساني است كه به مطالع</w:t>
      </w:r>
      <w:r w:rsidR="00BC3348" w:rsidRPr="00C877DC">
        <w:rPr>
          <w:rFonts w:cs="B Lotus" w:hint="cs"/>
          <w:sz w:val="28"/>
          <w:szCs w:val="28"/>
          <w:rtl/>
        </w:rPr>
        <w:t>ۀ</w:t>
      </w:r>
      <w:r w:rsidRPr="00C877DC">
        <w:rPr>
          <w:rFonts w:cs="B Lotus"/>
          <w:sz w:val="28"/>
          <w:szCs w:val="28"/>
          <w:rtl/>
        </w:rPr>
        <w:t xml:space="preserve"> فرهنگ</w:t>
      </w:r>
      <w:r w:rsidRPr="00C877DC">
        <w:rPr>
          <w:rFonts w:ascii="Arial" w:hAnsi="Arial"/>
          <w:sz w:val="28"/>
          <w:szCs w:val="28"/>
        </w:rPr>
        <w:t>‌</w:t>
      </w:r>
      <w:r w:rsidRPr="00C877DC">
        <w:rPr>
          <w:rFonts w:cs="B Lotus"/>
          <w:sz w:val="28"/>
          <w:szCs w:val="28"/>
          <w:rtl/>
        </w:rPr>
        <w:t xml:space="preserve">هاي گوناگون در ارتباط با مكان و سرزمين </w:t>
      </w:r>
      <w:r w:rsidR="00BA7836" w:rsidRPr="00C877DC">
        <w:rPr>
          <w:rFonts w:cs="B Lotus"/>
          <w:sz w:val="28"/>
          <w:szCs w:val="28"/>
          <w:rtl/>
        </w:rPr>
        <w:t>آن‌ها</w:t>
      </w:r>
      <w:r w:rsidRPr="00C877DC">
        <w:rPr>
          <w:rFonts w:cs="B Lotus"/>
          <w:sz w:val="28"/>
          <w:szCs w:val="28"/>
          <w:rtl/>
        </w:rPr>
        <w:t xml:space="preserve"> مي</w:t>
      </w:r>
      <w:r w:rsidRPr="00C877DC">
        <w:rPr>
          <w:rFonts w:ascii="Arial" w:hAnsi="Arial"/>
          <w:sz w:val="28"/>
          <w:szCs w:val="28"/>
        </w:rPr>
        <w:t>‌</w:t>
      </w:r>
      <w:r w:rsidRPr="00C877DC">
        <w:rPr>
          <w:rFonts w:cs="B Lotus"/>
          <w:sz w:val="28"/>
          <w:szCs w:val="28"/>
          <w:rtl/>
        </w:rPr>
        <w:t>پردازد و به الگوهاي فضايي و تفاوت</w:t>
      </w:r>
      <w:r w:rsidRPr="00C877DC">
        <w:rPr>
          <w:rFonts w:ascii="Arial" w:hAnsi="Arial"/>
          <w:sz w:val="28"/>
          <w:szCs w:val="28"/>
        </w:rPr>
        <w:t>‌</w:t>
      </w:r>
      <w:r w:rsidRPr="00C877DC">
        <w:rPr>
          <w:rFonts w:cs="B Lotus"/>
          <w:sz w:val="28"/>
          <w:szCs w:val="28"/>
          <w:rtl/>
        </w:rPr>
        <w:t xml:space="preserve">هاي مكاني فرهنگ </w:t>
      </w:r>
      <w:r w:rsidR="000F215A" w:rsidRPr="00C877DC">
        <w:rPr>
          <w:rFonts w:cs="B Lotus"/>
          <w:sz w:val="28"/>
          <w:szCs w:val="28"/>
          <w:rtl/>
        </w:rPr>
        <w:t>توجّه</w:t>
      </w:r>
      <w:r w:rsidRPr="00C877DC">
        <w:rPr>
          <w:rFonts w:cs="B Lotus"/>
          <w:sz w:val="28"/>
          <w:szCs w:val="28"/>
          <w:rtl/>
        </w:rPr>
        <w:t xml:space="preserve"> نشان مي</w:t>
      </w:r>
      <w:r w:rsidRPr="00C877DC">
        <w:rPr>
          <w:rFonts w:ascii="Arial" w:hAnsi="Arial"/>
          <w:sz w:val="28"/>
          <w:szCs w:val="28"/>
        </w:rPr>
        <w:t>‌</w:t>
      </w:r>
      <w:r w:rsidRPr="00C877DC">
        <w:rPr>
          <w:rFonts w:cs="B Lotus"/>
          <w:sz w:val="28"/>
          <w:szCs w:val="28"/>
          <w:rtl/>
        </w:rPr>
        <w:t>دهد (مهدوي</w:t>
      </w:r>
      <w:r w:rsidR="00BC3348" w:rsidRPr="00C877DC">
        <w:rPr>
          <w:rFonts w:cs="B Lotus" w:hint="cs"/>
          <w:sz w:val="28"/>
          <w:szCs w:val="28"/>
          <w:rtl/>
        </w:rPr>
        <w:t>،</w:t>
      </w:r>
      <w:r w:rsidRPr="00C877DC">
        <w:rPr>
          <w:rFonts w:cs="B Lotus"/>
          <w:sz w:val="28"/>
          <w:szCs w:val="28"/>
          <w:rtl/>
        </w:rPr>
        <w:t xml:space="preserve"> احمدي</w:t>
      </w:r>
      <w:r w:rsidR="00BC3348" w:rsidRPr="00C877DC">
        <w:rPr>
          <w:rFonts w:cs="B Lotus" w:hint="cs"/>
          <w:sz w:val="28"/>
          <w:szCs w:val="28"/>
          <w:rtl/>
        </w:rPr>
        <w:t xml:space="preserve">، </w:t>
      </w:r>
      <w:r w:rsidRPr="00C877DC">
        <w:rPr>
          <w:rFonts w:cs="B Lotus"/>
          <w:sz w:val="28"/>
          <w:szCs w:val="28"/>
          <w:rtl/>
        </w:rPr>
        <w:t>1390 ،</w:t>
      </w:r>
      <w:r w:rsidR="00BC3348" w:rsidRPr="00C877DC">
        <w:rPr>
          <w:rFonts w:cs="B Lotus" w:hint="cs"/>
          <w:sz w:val="28"/>
          <w:szCs w:val="28"/>
          <w:rtl/>
        </w:rPr>
        <w:t xml:space="preserve"> ص</w:t>
      </w:r>
      <w:r w:rsidRPr="00C877DC">
        <w:rPr>
          <w:rFonts w:cs="B Lotus"/>
          <w:sz w:val="28"/>
          <w:szCs w:val="28"/>
          <w:rtl/>
        </w:rPr>
        <w:t xml:space="preserve"> 166). اين جغرافيا بر توصيف و تجزيه و تحليل نحو</w:t>
      </w:r>
      <w:r w:rsidR="00BC3348" w:rsidRPr="00C877DC">
        <w:rPr>
          <w:rFonts w:cs="B Lotus" w:hint="cs"/>
          <w:sz w:val="28"/>
          <w:szCs w:val="28"/>
          <w:rtl/>
        </w:rPr>
        <w:t>ۀ</w:t>
      </w:r>
      <w:r w:rsidRPr="00C877DC">
        <w:rPr>
          <w:rFonts w:cs="B Lotus"/>
          <w:sz w:val="28"/>
          <w:szCs w:val="28"/>
          <w:rtl/>
        </w:rPr>
        <w:t xml:space="preserve"> تفاوت و يكساني در زبان، مذهب، اقتصاد، حكومت و ديگر پديده</w:t>
      </w:r>
      <w:r w:rsidRPr="00C877DC">
        <w:rPr>
          <w:rFonts w:ascii="Arial" w:hAnsi="Arial"/>
          <w:sz w:val="28"/>
          <w:szCs w:val="28"/>
        </w:rPr>
        <w:t>‌</w:t>
      </w:r>
      <w:r w:rsidRPr="00C877DC">
        <w:rPr>
          <w:rFonts w:cs="B Lotus"/>
          <w:sz w:val="28"/>
          <w:szCs w:val="28"/>
          <w:rtl/>
        </w:rPr>
        <w:t>هاي فرهنگي از مكاني به مكان ديگر تكيه دارد. در واقع جغرافياي فرهنگي بيش از آن</w:t>
      </w:r>
      <w:r w:rsidR="00BC3348" w:rsidRPr="00C877DC">
        <w:rPr>
          <w:rFonts w:cs="B Lotus" w:hint="eastAsia"/>
          <w:sz w:val="28"/>
          <w:szCs w:val="28"/>
          <w:rtl/>
        </w:rPr>
        <w:t>‌</w:t>
      </w:r>
      <w:r w:rsidRPr="00C877DC">
        <w:rPr>
          <w:rFonts w:cs="B Lotus"/>
          <w:sz w:val="28"/>
          <w:szCs w:val="28"/>
          <w:rtl/>
        </w:rPr>
        <w:t>كه [صرفاً] به محيط زيست انسان معطوف باشد، تكيه بر فرهنگ انسان دارد (جردن</w:t>
      </w:r>
      <w:r w:rsidR="00F02502" w:rsidRPr="00C877DC">
        <w:rPr>
          <w:rStyle w:val="FootnoteReference"/>
          <w:sz w:val="28"/>
          <w:szCs w:val="28"/>
          <w:rtl/>
        </w:rPr>
        <w:footnoteReference w:id="59"/>
      </w:r>
      <w:r w:rsidR="00BC3348" w:rsidRPr="00C877DC">
        <w:rPr>
          <w:rFonts w:cs="B Lotus" w:hint="cs"/>
          <w:sz w:val="28"/>
          <w:szCs w:val="28"/>
          <w:rtl/>
        </w:rPr>
        <w:t>،</w:t>
      </w:r>
      <w:r w:rsidRPr="00C877DC">
        <w:rPr>
          <w:rFonts w:cs="B Lotus"/>
          <w:sz w:val="28"/>
          <w:szCs w:val="28"/>
          <w:rtl/>
        </w:rPr>
        <w:t xml:space="preserve"> راونتري</w:t>
      </w:r>
      <w:r w:rsidR="00F02502" w:rsidRPr="00C877DC">
        <w:rPr>
          <w:rStyle w:val="FootnoteReference"/>
          <w:sz w:val="28"/>
          <w:szCs w:val="28"/>
          <w:rtl/>
        </w:rPr>
        <w:footnoteReference w:id="60"/>
      </w:r>
      <w:r w:rsidR="00BC3348" w:rsidRPr="00C877DC">
        <w:rPr>
          <w:rFonts w:cs="B Lotus" w:hint="cs"/>
          <w:sz w:val="28"/>
          <w:szCs w:val="28"/>
          <w:rtl/>
        </w:rPr>
        <w:t>،</w:t>
      </w:r>
      <w:r w:rsidRPr="00C877DC">
        <w:rPr>
          <w:rFonts w:cs="B Lotus"/>
          <w:sz w:val="28"/>
          <w:szCs w:val="28"/>
          <w:rtl/>
        </w:rPr>
        <w:t xml:space="preserve"> 1380</w:t>
      </w:r>
      <w:r w:rsidR="00BC3348" w:rsidRPr="00C877DC">
        <w:rPr>
          <w:rFonts w:cs="B Lotus" w:hint="cs"/>
          <w:sz w:val="28"/>
          <w:szCs w:val="28"/>
          <w:rtl/>
        </w:rPr>
        <w:t xml:space="preserve">؛ </w:t>
      </w:r>
      <w:r w:rsidRPr="00C877DC">
        <w:rPr>
          <w:rFonts w:cs="B Lotus"/>
          <w:sz w:val="28"/>
          <w:szCs w:val="28"/>
          <w:rtl/>
        </w:rPr>
        <w:t xml:space="preserve">نقل </w:t>
      </w:r>
      <w:r w:rsidR="00BC3348" w:rsidRPr="00C877DC">
        <w:rPr>
          <w:rFonts w:cs="B Lotus" w:hint="cs"/>
          <w:sz w:val="28"/>
          <w:szCs w:val="28"/>
          <w:rtl/>
        </w:rPr>
        <w:t xml:space="preserve">شده </w:t>
      </w:r>
      <w:r w:rsidRPr="00C877DC">
        <w:rPr>
          <w:rFonts w:cs="B Lotus"/>
          <w:sz w:val="28"/>
          <w:szCs w:val="28"/>
          <w:rtl/>
        </w:rPr>
        <w:t>در</w:t>
      </w:r>
      <w:r w:rsidR="00BC3348" w:rsidRPr="00C877DC">
        <w:rPr>
          <w:rFonts w:cs="B Lotus" w:hint="cs"/>
          <w:sz w:val="28"/>
          <w:szCs w:val="28"/>
          <w:rtl/>
        </w:rPr>
        <w:t>:</w:t>
      </w:r>
      <w:r w:rsidRPr="00C877DC">
        <w:rPr>
          <w:rFonts w:cs="B Lotus"/>
          <w:sz w:val="28"/>
          <w:szCs w:val="28"/>
          <w:rtl/>
        </w:rPr>
        <w:t xml:space="preserve"> مهدوي</w:t>
      </w:r>
      <w:r w:rsidR="00BC3348" w:rsidRPr="00C877DC">
        <w:rPr>
          <w:rFonts w:cs="B Lotus" w:hint="cs"/>
          <w:sz w:val="28"/>
          <w:szCs w:val="28"/>
          <w:rtl/>
        </w:rPr>
        <w:t>،</w:t>
      </w:r>
      <w:r w:rsidRPr="00C877DC">
        <w:rPr>
          <w:rFonts w:cs="B Lotus"/>
          <w:sz w:val="28"/>
          <w:szCs w:val="28"/>
          <w:rtl/>
        </w:rPr>
        <w:t xml:space="preserve"> احمدي</w:t>
      </w:r>
      <w:r w:rsidR="00BC3348" w:rsidRPr="00C877DC">
        <w:rPr>
          <w:rFonts w:cs="B Lotus" w:hint="cs"/>
          <w:sz w:val="28"/>
          <w:szCs w:val="28"/>
          <w:rtl/>
        </w:rPr>
        <w:t>،</w:t>
      </w:r>
      <w:r w:rsidRPr="00C877DC">
        <w:rPr>
          <w:rFonts w:cs="B Lotus"/>
          <w:sz w:val="28"/>
          <w:szCs w:val="28"/>
          <w:rtl/>
        </w:rPr>
        <w:t xml:space="preserve"> 1390)</w:t>
      </w:r>
      <w:r w:rsidR="00BC3348" w:rsidRPr="00C877DC">
        <w:rPr>
          <w:rFonts w:cs="B Lotus" w:hint="cs"/>
          <w:sz w:val="28"/>
          <w:szCs w:val="28"/>
          <w:rtl/>
        </w:rPr>
        <w:t>؛</w:t>
      </w:r>
      <w:r w:rsidRPr="00C877DC">
        <w:rPr>
          <w:rFonts w:cs="B Lotus"/>
          <w:sz w:val="28"/>
          <w:szCs w:val="28"/>
          <w:rtl/>
        </w:rPr>
        <w:t xml:space="preserve"> بنابراين آن بخش از جغرافيا</w:t>
      </w:r>
      <w:r w:rsidR="00BC3348" w:rsidRPr="00C877DC">
        <w:rPr>
          <w:rFonts w:cs="B Lotus" w:hint="cs"/>
          <w:sz w:val="28"/>
          <w:szCs w:val="28"/>
          <w:rtl/>
        </w:rPr>
        <w:t xml:space="preserve"> ا</w:t>
      </w:r>
      <w:r w:rsidRPr="00C877DC">
        <w:rPr>
          <w:rFonts w:cs="B Lotus"/>
          <w:sz w:val="28"/>
          <w:szCs w:val="28"/>
          <w:rtl/>
        </w:rPr>
        <w:t>ست كه فرهنگ را در مفهوم كل</w:t>
      </w:r>
      <w:r w:rsidR="00BC3348" w:rsidRPr="00C877DC">
        <w:rPr>
          <w:rFonts w:cs="B Lotus" w:hint="cs"/>
          <w:sz w:val="28"/>
          <w:szCs w:val="28"/>
          <w:rtl/>
        </w:rPr>
        <w:t>ّ</w:t>
      </w:r>
      <w:r w:rsidRPr="00C877DC">
        <w:rPr>
          <w:rFonts w:cs="B Lotus"/>
          <w:sz w:val="28"/>
          <w:szCs w:val="28"/>
          <w:rtl/>
        </w:rPr>
        <w:t>ي و عام</w:t>
      </w:r>
      <w:r w:rsidR="00BC3348" w:rsidRPr="00C877DC">
        <w:rPr>
          <w:rFonts w:cs="B Lotus" w:hint="cs"/>
          <w:sz w:val="28"/>
          <w:szCs w:val="28"/>
          <w:rtl/>
        </w:rPr>
        <w:t>ّ</w:t>
      </w:r>
      <w:r w:rsidRPr="00C877DC">
        <w:rPr>
          <w:rFonts w:cs="B Lotus"/>
          <w:sz w:val="28"/>
          <w:szCs w:val="28"/>
          <w:rtl/>
        </w:rPr>
        <w:t xml:space="preserve"> آن</w:t>
      </w:r>
      <w:r w:rsidR="00BC3348" w:rsidRPr="00C877DC">
        <w:rPr>
          <w:rFonts w:cs="B Lotus" w:hint="cs"/>
          <w:sz w:val="28"/>
          <w:szCs w:val="28"/>
          <w:rtl/>
        </w:rPr>
        <w:t>،</w:t>
      </w:r>
      <w:r w:rsidRPr="00C877DC">
        <w:rPr>
          <w:rFonts w:cs="B Lotus"/>
          <w:sz w:val="28"/>
          <w:szCs w:val="28"/>
          <w:rtl/>
        </w:rPr>
        <w:t xml:space="preserve"> يعني «دستاوردهاي بشري» و «دستاوردهاي اجتماعي انسان» مي</w:t>
      </w:r>
      <w:r w:rsidRPr="00C877DC">
        <w:rPr>
          <w:rFonts w:ascii="Arial" w:hAnsi="Arial"/>
          <w:sz w:val="28"/>
          <w:szCs w:val="28"/>
        </w:rPr>
        <w:t>‌</w:t>
      </w:r>
      <w:r w:rsidRPr="00C877DC">
        <w:rPr>
          <w:rFonts w:cs="B Lotus"/>
          <w:sz w:val="28"/>
          <w:szCs w:val="28"/>
          <w:rtl/>
        </w:rPr>
        <w:t>نگرد. در واقع فرهنگ در جغرافيا گستر</w:t>
      </w:r>
      <w:r w:rsidR="00BC3348" w:rsidRPr="00C877DC">
        <w:rPr>
          <w:rFonts w:cs="B Lotus" w:hint="cs"/>
          <w:sz w:val="28"/>
          <w:szCs w:val="28"/>
          <w:rtl/>
        </w:rPr>
        <w:t>ۀ</w:t>
      </w:r>
      <w:r w:rsidRPr="00C877DC">
        <w:rPr>
          <w:rFonts w:cs="B Lotus"/>
          <w:sz w:val="28"/>
          <w:szCs w:val="28"/>
          <w:rtl/>
        </w:rPr>
        <w:t xml:space="preserve"> وسيعي از دانش، هنر، ارزش</w:t>
      </w:r>
      <w:r w:rsidRPr="00C877DC">
        <w:rPr>
          <w:rFonts w:ascii="Arial" w:hAnsi="Arial"/>
          <w:sz w:val="28"/>
          <w:szCs w:val="28"/>
        </w:rPr>
        <w:t>‌</w:t>
      </w:r>
      <w:r w:rsidRPr="00C877DC">
        <w:rPr>
          <w:rFonts w:cs="B Lotus"/>
          <w:sz w:val="28"/>
          <w:szCs w:val="28"/>
          <w:rtl/>
        </w:rPr>
        <w:t>ها، اقتصاد و معيشت، دين، آداب و رسوم و ايدئولوژي را شامل مي</w:t>
      </w:r>
      <w:r w:rsidR="00BC3348" w:rsidRPr="00C877DC">
        <w:rPr>
          <w:rFonts w:cs="B Lotus" w:hint="eastAsia"/>
          <w:sz w:val="28"/>
          <w:szCs w:val="28"/>
          <w:rtl/>
        </w:rPr>
        <w:t>‌</w:t>
      </w:r>
      <w:r w:rsidRPr="00C877DC">
        <w:rPr>
          <w:rFonts w:cs="B Lotus"/>
          <w:sz w:val="28"/>
          <w:szCs w:val="28"/>
          <w:rtl/>
        </w:rPr>
        <w:t>شود و به اين مؤل</w:t>
      </w:r>
      <w:r w:rsidR="00BC3348" w:rsidRPr="00C877DC">
        <w:rPr>
          <w:rFonts w:cs="B Lotus" w:hint="cs"/>
          <w:sz w:val="28"/>
          <w:szCs w:val="28"/>
          <w:rtl/>
        </w:rPr>
        <w:t>ّ</w:t>
      </w:r>
      <w:r w:rsidRPr="00C877DC">
        <w:rPr>
          <w:rFonts w:cs="B Lotus"/>
          <w:sz w:val="28"/>
          <w:szCs w:val="28"/>
          <w:rtl/>
        </w:rPr>
        <w:t>فه</w:t>
      </w:r>
      <w:r w:rsidRPr="00C877DC">
        <w:rPr>
          <w:rFonts w:ascii="Arial" w:hAnsi="Arial"/>
          <w:sz w:val="28"/>
          <w:szCs w:val="28"/>
        </w:rPr>
        <w:t>‌</w:t>
      </w:r>
      <w:r w:rsidRPr="00C877DC">
        <w:rPr>
          <w:rFonts w:cs="B Lotus"/>
          <w:sz w:val="28"/>
          <w:szCs w:val="28"/>
          <w:rtl/>
        </w:rPr>
        <w:t>هاي فرهنگ به صورت «يك مجموعه و كل</w:t>
      </w:r>
      <w:r w:rsidR="00BC3348" w:rsidRPr="00C877DC">
        <w:rPr>
          <w:rFonts w:cs="B Lotus" w:hint="cs"/>
          <w:sz w:val="28"/>
          <w:szCs w:val="28"/>
          <w:rtl/>
        </w:rPr>
        <w:t>ّ</w:t>
      </w:r>
      <w:r w:rsidRPr="00C877DC">
        <w:rPr>
          <w:rFonts w:cs="B Lotus"/>
          <w:sz w:val="28"/>
          <w:szCs w:val="28"/>
          <w:rtl/>
        </w:rPr>
        <w:t xml:space="preserve"> نظام</w:t>
      </w:r>
      <w:r w:rsidRPr="00C877DC">
        <w:rPr>
          <w:rFonts w:ascii="Arial" w:hAnsi="Arial"/>
          <w:sz w:val="28"/>
          <w:szCs w:val="28"/>
        </w:rPr>
        <w:t>‌</w:t>
      </w:r>
      <w:r w:rsidRPr="00C877DC">
        <w:rPr>
          <w:rFonts w:cs="B Lotus"/>
          <w:sz w:val="28"/>
          <w:szCs w:val="28"/>
          <w:rtl/>
        </w:rPr>
        <w:t>مند» نگريسته مي</w:t>
      </w:r>
      <w:r w:rsidRPr="00C877DC">
        <w:rPr>
          <w:rFonts w:ascii="Arial" w:hAnsi="Arial"/>
          <w:sz w:val="28"/>
          <w:szCs w:val="28"/>
        </w:rPr>
        <w:t>‌</w:t>
      </w:r>
      <w:r w:rsidRPr="00C877DC">
        <w:rPr>
          <w:rFonts w:cs="B Lotus"/>
          <w:sz w:val="28"/>
          <w:szCs w:val="28"/>
          <w:rtl/>
        </w:rPr>
        <w:t xml:space="preserve">شود و مباحث نسبتاً جامعي از </w:t>
      </w:r>
      <w:r w:rsidR="00BA7836" w:rsidRPr="00C877DC">
        <w:rPr>
          <w:rFonts w:cs="B Lotus"/>
          <w:sz w:val="28"/>
          <w:szCs w:val="28"/>
          <w:rtl/>
        </w:rPr>
        <w:t>آن‌ها</w:t>
      </w:r>
      <w:r w:rsidRPr="00C877DC">
        <w:rPr>
          <w:rFonts w:cs="B Lotus"/>
          <w:sz w:val="28"/>
          <w:szCs w:val="28"/>
          <w:rtl/>
        </w:rPr>
        <w:t xml:space="preserve"> ارائه مي</w:t>
      </w:r>
      <w:r w:rsidRPr="00C877DC">
        <w:rPr>
          <w:rFonts w:ascii="Arial" w:hAnsi="Arial"/>
          <w:sz w:val="28"/>
          <w:szCs w:val="28"/>
        </w:rPr>
        <w:t>‌</w:t>
      </w:r>
      <w:r w:rsidRPr="00C877DC">
        <w:rPr>
          <w:rFonts w:cs="B Lotus"/>
          <w:sz w:val="28"/>
          <w:szCs w:val="28"/>
          <w:rtl/>
        </w:rPr>
        <w:t>شود (مهدوي</w:t>
      </w:r>
      <w:r w:rsidR="00BC3348" w:rsidRPr="00C877DC">
        <w:rPr>
          <w:rFonts w:cs="B Lotus" w:hint="cs"/>
          <w:sz w:val="28"/>
          <w:szCs w:val="28"/>
          <w:rtl/>
        </w:rPr>
        <w:t>،</w:t>
      </w:r>
      <w:r w:rsidRPr="00C877DC">
        <w:rPr>
          <w:rFonts w:cs="B Lotus"/>
          <w:sz w:val="28"/>
          <w:szCs w:val="28"/>
          <w:rtl/>
        </w:rPr>
        <w:t xml:space="preserve"> احمدي</w:t>
      </w:r>
      <w:r w:rsidR="00BC3348" w:rsidRPr="00C877DC">
        <w:rPr>
          <w:rFonts w:cs="B Lotus" w:hint="cs"/>
          <w:sz w:val="28"/>
          <w:szCs w:val="28"/>
          <w:rtl/>
        </w:rPr>
        <w:t>،</w:t>
      </w:r>
      <w:r w:rsidRPr="00C877DC">
        <w:rPr>
          <w:rFonts w:cs="B Lotus"/>
          <w:sz w:val="28"/>
          <w:szCs w:val="28"/>
          <w:rtl/>
        </w:rPr>
        <w:t xml:space="preserve"> 1390،</w:t>
      </w:r>
      <w:r w:rsidR="00BC3348" w:rsidRPr="00C877DC">
        <w:rPr>
          <w:rFonts w:cs="B Lotus" w:hint="cs"/>
          <w:sz w:val="28"/>
          <w:szCs w:val="28"/>
          <w:rtl/>
        </w:rPr>
        <w:t xml:space="preserve"> ص</w:t>
      </w:r>
      <w:r w:rsidRPr="00C877DC">
        <w:rPr>
          <w:rFonts w:cs="B Lotus"/>
          <w:sz w:val="28"/>
          <w:szCs w:val="28"/>
          <w:rtl/>
        </w:rPr>
        <w:t xml:space="preserve"> 168).</w:t>
      </w:r>
    </w:p>
    <w:p w:rsidR="00431ADD" w:rsidRPr="00C877DC" w:rsidRDefault="00022C32" w:rsidP="000B3CFE">
      <w:pPr>
        <w:bidi/>
        <w:spacing w:line="20" w:lineRule="atLeast"/>
        <w:ind w:firstLine="567"/>
        <w:contextualSpacing/>
        <w:jc w:val="both"/>
        <w:rPr>
          <w:rFonts w:cs="B Lotus"/>
          <w:sz w:val="28"/>
          <w:szCs w:val="28"/>
          <w:rtl/>
        </w:rPr>
      </w:pPr>
      <w:r w:rsidRPr="00C877DC">
        <w:rPr>
          <w:rFonts w:cs="B Lotus"/>
          <w:sz w:val="28"/>
          <w:szCs w:val="28"/>
          <w:rtl/>
        </w:rPr>
        <w:t xml:space="preserve">در دوران حاضر و براساس </w:t>
      </w:r>
      <w:r w:rsidR="00BA7836" w:rsidRPr="00C877DC">
        <w:rPr>
          <w:rFonts w:cs="B Lotus"/>
          <w:sz w:val="28"/>
          <w:szCs w:val="28"/>
          <w:rtl/>
        </w:rPr>
        <w:t>تحوّل</w:t>
      </w:r>
      <w:r w:rsidRPr="00C877DC">
        <w:rPr>
          <w:rFonts w:cs="B Lotus"/>
          <w:sz w:val="28"/>
          <w:szCs w:val="28"/>
          <w:rtl/>
        </w:rPr>
        <w:t>ات جديد در عرصه بين</w:t>
      </w:r>
      <w:r w:rsidRPr="00C877DC">
        <w:rPr>
          <w:rFonts w:ascii="Arial" w:hAnsi="Arial"/>
          <w:sz w:val="28"/>
          <w:szCs w:val="28"/>
        </w:rPr>
        <w:t>‌</w:t>
      </w:r>
      <w:r w:rsidRPr="00C877DC">
        <w:rPr>
          <w:rFonts w:cs="B Lotus"/>
          <w:sz w:val="28"/>
          <w:szCs w:val="28"/>
          <w:rtl/>
        </w:rPr>
        <w:t xml:space="preserve">الملل، فرهنگ داراي نقش و جايگاهي مهم و اساسي در روابط ميان </w:t>
      </w:r>
      <w:r w:rsidR="00BA7836" w:rsidRPr="00C877DC">
        <w:rPr>
          <w:rFonts w:cs="B Lotus"/>
          <w:sz w:val="28"/>
          <w:szCs w:val="28"/>
          <w:rtl/>
        </w:rPr>
        <w:t>ملّت</w:t>
      </w:r>
      <w:r w:rsidRPr="00C877DC">
        <w:rPr>
          <w:rFonts w:ascii="Arial" w:hAnsi="Arial"/>
          <w:sz w:val="28"/>
          <w:szCs w:val="28"/>
        </w:rPr>
        <w:t>‌</w:t>
      </w:r>
      <w:r w:rsidRPr="00C877DC">
        <w:rPr>
          <w:rFonts w:cs="B Lotus"/>
          <w:sz w:val="28"/>
          <w:szCs w:val="28"/>
          <w:rtl/>
        </w:rPr>
        <w:t>ها و دولت</w:t>
      </w:r>
      <w:r w:rsidRPr="00C877DC">
        <w:rPr>
          <w:rFonts w:ascii="Arial" w:hAnsi="Arial"/>
          <w:sz w:val="28"/>
          <w:szCs w:val="28"/>
        </w:rPr>
        <w:t>‌</w:t>
      </w:r>
      <w:r w:rsidRPr="00C877DC">
        <w:rPr>
          <w:rFonts w:cs="B Lotus"/>
          <w:sz w:val="28"/>
          <w:szCs w:val="28"/>
          <w:rtl/>
        </w:rPr>
        <w:t>ها است. در واقع، امروزه اكثر دولت</w:t>
      </w:r>
      <w:r w:rsidRPr="00C877DC">
        <w:rPr>
          <w:rFonts w:ascii="Arial" w:hAnsi="Arial"/>
          <w:sz w:val="28"/>
          <w:szCs w:val="28"/>
        </w:rPr>
        <w:t>‌</w:t>
      </w:r>
      <w:r w:rsidRPr="00C877DC">
        <w:rPr>
          <w:rFonts w:cs="B Lotus"/>
          <w:sz w:val="28"/>
          <w:szCs w:val="28"/>
          <w:rtl/>
        </w:rPr>
        <w:t>ها تلاش مي</w:t>
      </w:r>
      <w:r w:rsidRPr="00C877DC">
        <w:rPr>
          <w:rFonts w:ascii="Arial" w:hAnsi="Arial"/>
          <w:sz w:val="28"/>
          <w:szCs w:val="28"/>
        </w:rPr>
        <w:t>‌</w:t>
      </w:r>
      <w:r w:rsidRPr="00C877DC">
        <w:rPr>
          <w:rFonts w:cs="B Lotus"/>
          <w:sz w:val="28"/>
          <w:szCs w:val="28"/>
          <w:rtl/>
        </w:rPr>
        <w:t>كنند با استفاده از تسل</w:t>
      </w:r>
      <w:r w:rsidR="00BC3348" w:rsidRPr="00C877DC">
        <w:rPr>
          <w:rFonts w:cs="B Lotus" w:hint="cs"/>
          <w:sz w:val="28"/>
          <w:szCs w:val="28"/>
          <w:rtl/>
        </w:rPr>
        <w:t>ّ</w:t>
      </w:r>
      <w:r w:rsidRPr="00C877DC">
        <w:rPr>
          <w:rFonts w:cs="B Lotus"/>
          <w:sz w:val="28"/>
          <w:szCs w:val="28"/>
          <w:rtl/>
        </w:rPr>
        <w:t xml:space="preserve">ط فرهنگي و يا اشتراكات فرهنگي خود با مناطق يا </w:t>
      </w:r>
      <w:r w:rsidR="00BA7836" w:rsidRPr="00C877DC">
        <w:rPr>
          <w:rFonts w:cs="B Lotus"/>
          <w:sz w:val="28"/>
          <w:szCs w:val="28"/>
          <w:rtl/>
        </w:rPr>
        <w:t>ملّت</w:t>
      </w:r>
      <w:r w:rsidRPr="00C877DC">
        <w:rPr>
          <w:rFonts w:ascii="Arial" w:hAnsi="Arial"/>
          <w:sz w:val="28"/>
          <w:szCs w:val="28"/>
        </w:rPr>
        <w:t>‌</w:t>
      </w:r>
      <w:r w:rsidRPr="00C877DC">
        <w:rPr>
          <w:rFonts w:cs="B Lotus"/>
          <w:sz w:val="28"/>
          <w:szCs w:val="28"/>
          <w:rtl/>
        </w:rPr>
        <w:t>هاي ديگر، به منافع و اهداف مورد نظر خود دست يابند و يا قلمرو نفوذ جغرافياي فرهنگي (ژئوكالچر</w:t>
      </w:r>
      <w:r w:rsidR="006310CF" w:rsidRPr="00C877DC">
        <w:rPr>
          <w:rStyle w:val="FootnoteReference"/>
          <w:sz w:val="28"/>
          <w:szCs w:val="28"/>
          <w:rtl/>
        </w:rPr>
        <w:footnoteReference w:id="61"/>
      </w:r>
      <w:r w:rsidRPr="00C877DC">
        <w:rPr>
          <w:rFonts w:cs="B Lotus"/>
          <w:sz w:val="28"/>
          <w:szCs w:val="28"/>
          <w:rtl/>
        </w:rPr>
        <w:t>) خود را گسترش دهند (اخوان</w:t>
      </w:r>
      <w:r w:rsidRPr="00C877DC">
        <w:rPr>
          <w:rFonts w:ascii="Arial" w:hAnsi="Arial"/>
          <w:sz w:val="28"/>
          <w:szCs w:val="28"/>
        </w:rPr>
        <w:t>‌</w:t>
      </w:r>
      <w:r w:rsidRPr="00C877DC">
        <w:rPr>
          <w:rFonts w:cs="B Lotus"/>
          <w:sz w:val="28"/>
          <w:szCs w:val="28"/>
          <w:rtl/>
        </w:rPr>
        <w:t>كاظمي</w:t>
      </w:r>
      <w:r w:rsidR="00BC3348" w:rsidRPr="00C877DC">
        <w:rPr>
          <w:rFonts w:cs="B Lotus" w:hint="cs"/>
          <w:sz w:val="28"/>
          <w:szCs w:val="28"/>
          <w:rtl/>
        </w:rPr>
        <w:t xml:space="preserve">، </w:t>
      </w:r>
      <w:r w:rsidRPr="00C877DC">
        <w:rPr>
          <w:rFonts w:cs="B Lotus"/>
          <w:sz w:val="28"/>
          <w:szCs w:val="28"/>
          <w:rtl/>
        </w:rPr>
        <w:t>عزيزي</w:t>
      </w:r>
      <w:r w:rsidR="00BC3348" w:rsidRPr="00C877DC">
        <w:rPr>
          <w:rFonts w:cs="B Lotus" w:hint="cs"/>
          <w:sz w:val="28"/>
          <w:szCs w:val="28"/>
          <w:rtl/>
        </w:rPr>
        <w:t>،</w:t>
      </w:r>
      <w:r w:rsidRPr="00C877DC">
        <w:rPr>
          <w:rFonts w:cs="B Lotus"/>
          <w:sz w:val="28"/>
          <w:szCs w:val="28"/>
          <w:rtl/>
        </w:rPr>
        <w:t xml:space="preserve"> 1390،</w:t>
      </w:r>
      <w:r w:rsidR="00BC3348" w:rsidRPr="00C877DC">
        <w:rPr>
          <w:rFonts w:cs="B Lotus" w:hint="cs"/>
          <w:sz w:val="28"/>
          <w:szCs w:val="28"/>
          <w:rtl/>
        </w:rPr>
        <w:t xml:space="preserve"> ص</w:t>
      </w:r>
      <w:r w:rsidRPr="00C877DC">
        <w:rPr>
          <w:rFonts w:cs="B Lotus"/>
          <w:sz w:val="28"/>
          <w:szCs w:val="28"/>
          <w:rtl/>
        </w:rPr>
        <w:t xml:space="preserve"> 200). </w:t>
      </w:r>
      <w:r w:rsidR="00BE351B" w:rsidRPr="00C877DC">
        <w:rPr>
          <w:rFonts w:cs="B Lotus" w:hint="cs"/>
          <w:sz w:val="28"/>
          <w:szCs w:val="28"/>
          <w:rtl/>
        </w:rPr>
        <w:t>فرهنگ به عنوان موتور محر</w:t>
      </w:r>
      <w:r w:rsidR="000B3CFE" w:rsidRPr="00C877DC">
        <w:rPr>
          <w:rFonts w:cs="B Lotus" w:hint="cs"/>
          <w:sz w:val="28"/>
          <w:szCs w:val="28"/>
          <w:rtl/>
        </w:rPr>
        <w:t>ّ</w:t>
      </w:r>
      <w:r w:rsidR="00BE351B" w:rsidRPr="00C877DC">
        <w:rPr>
          <w:rFonts w:cs="B Lotus" w:hint="cs"/>
          <w:sz w:val="28"/>
          <w:szCs w:val="28"/>
          <w:rtl/>
        </w:rPr>
        <w:t>ک</w:t>
      </w:r>
      <w:r w:rsidR="000B3CFE" w:rsidRPr="00C877DC">
        <w:rPr>
          <w:rFonts w:cs="B Lotus" w:hint="cs"/>
          <w:sz w:val="28"/>
          <w:szCs w:val="28"/>
          <w:rtl/>
        </w:rPr>
        <w:t>ۀ</w:t>
      </w:r>
      <w:r w:rsidR="00BE351B" w:rsidRPr="00C877DC">
        <w:rPr>
          <w:rFonts w:cs="B Lotus" w:hint="cs"/>
          <w:sz w:val="28"/>
          <w:szCs w:val="28"/>
          <w:rtl/>
        </w:rPr>
        <w:t xml:space="preserve"> توسعه، زمینه</w:t>
      </w:r>
      <w:r w:rsidR="000B3CFE" w:rsidRPr="00C877DC">
        <w:rPr>
          <w:rFonts w:cs="B Lotus" w:hint="eastAsia"/>
          <w:sz w:val="28"/>
          <w:szCs w:val="28"/>
          <w:rtl/>
        </w:rPr>
        <w:t>‌</w:t>
      </w:r>
      <w:r w:rsidR="00BE351B" w:rsidRPr="00C877DC">
        <w:rPr>
          <w:rFonts w:cs="B Lotus" w:hint="cs"/>
          <w:sz w:val="28"/>
          <w:szCs w:val="28"/>
          <w:rtl/>
        </w:rPr>
        <w:t>ساز حرکت جوامع و الگوهای رفتار سیاسی، اجتماعی و اقتصادی است که با فروکش کردن چالش</w:t>
      </w:r>
      <w:r w:rsidR="00BE351B" w:rsidRPr="00C877DC">
        <w:rPr>
          <w:rFonts w:cs="B Lotus" w:hint="eastAsia"/>
          <w:sz w:val="28"/>
          <w:szCs w:val="28"/>
          <w:rtl/>
        </w:rPr>
        <w:t>‌</w:t>
      </w:r>
      <w:r w:rsidR="00BE351B" w:rsidRPr="00C877DC">
        <w:rPr>
          <w:rFonts w:cs="B Lotus" w:hint="cs"/>
          <w:sz w:val="28"/>
          <w:szCs w:val="28"/>
          <w:rtl/>
        </w:rPr>
        <w:t>های ایدئولوژیکی، نقش آن به عنوان پارادایم جایگزین</w:t>
      </w:r>
      <w:r w:rsidR="000B3CFE" w:rsidRPr="00C877DC">
        <w:rPr>
          <w:rFonts w:cs="B Lotus" w:hint="cs"/>
          <w:sz w:val="28"/>
          <w:szCs w:val="28"/>
          <w:rtl/>
        </w:rPr>
        <w:t>،</w:t>
      </w:r>
      <w:r w:rsidR="00BE351B" w:rsidRPr="00C877DC">
        <w:rPr>
          <w:rFonts w:cs="B Lotus" w:hint="cs"/>
          <w:sz w:val="28"/>
          <w:szCs w:val="28"/>
          <w:rtl/>
        </w:rPr>
        <w:t xml:space="preserve"> به تدریج </w:t>
      </w:r>
      <w:r w:rsidR="0088184E" w:rsidRPr="00C877DC">
        <w:rPr>
          <w:rFonts w:cs="B Lotus" w:hint="cs"/>
          <w:sz w:val="28"/>
          <w:szCs w:val="28"/>
          <w:rtl/>
        </w:rPr>
        <w:t>اهمّیّت</w:t>
      </w:r>
      <w:r w:rsidR="00BE351B" w:rsidRPr="00C877DC">
        <w:rPr>
          <w:rFonts w:cs="B Lotus" w:hint="cs"/>
          <w:sz w:val="28"/>
          <w:szCs w:val="28"/>
          <w:rtl/>
        </w:rPr>
        <w:t xml:space="preserve"> یافته است</w:t>
      </w:r>
      <w:r w:rsidR="00B14121" w:rsidRPr="00C877DC">
        <w:rPr>
          <w:rFonts w:cs="B Lotus" w:hint="cs"/>
          <w:sz w:val="28"/>
          <w:szCs w:val="28"/>
          <w:rtl/>
        </w:rPr>
        <w:t>. چهره زمخت سیاست و قدرت، به وسیله ابزارها و روش</w:t>
      </w:r>
      <w:r w:rsidR="00B14121" w:rsidRPr="00C877DC">
        <w:rPr>
          <w:rFonts w:cs="B Lotus" w:hint="eastAsia"/>
          <w:sz w:val="28"/>
          <w:szCs w:val="28"/>
          <w:rtl/>
        </w:rPr>
        <w:t>‌</w:t>
      </w:r>
      <w:r w:rsidR="00B14121" w:rsidRPr="00C877DC">
        <w:rPr>
          <w:rFonts w:cs="B Lotus" w:hint="cs"/>
          <w:sz w:val="28"/>
          <w:szCs w:val="28"/>
          <w:rtl/>
        </w:rPr>
        <w:t>های فرهنگی، تلطیف می</w:t>
      </w:r>
      <w:r w:rsidR="000B3CFE" w:rsidRPr="00C877DC">
        <w:rPr>
          <w:rFonts w:cs="B Lotus" w:hint="eastAsia"/>
          <w:sz w:val="28"/>
          <w:szCs w:val="28"/>
          <w:rtl/>
        </w:rPr>
        <w:t>‌</w:t>
      </w:r>
      <w:r w:rsidR="00B14121" w:rsidRPr="00C877DC">
        <w:rPr>
          <w:rFonts w:cs="B Lotus" w:hint="cs"/>
          <w:sz w:val="28"/>
          <w:szCs w:val="28"/>
          <w:rtl/>
        </w:rPr>
        <w:t>شود و زیرساخت</w:t>
      </w:r>
      <w:r w:rsidR="00B14121" w:rsidRPr="00C877DC">
        <w:rPr>
          <w:rFonts w:cs="B Lotus" w:hint="eastAsia"/>
          <w:sz w:val="28"/>
          <w:szCs w:val="28"/>
          <w:rtl/>
        </w:rPr>
        <w:t>‌</w:t>
      </w:r>
      <w:r w:rsidR="00B14121" w:rsidRPr="00C877DC">
        <w:rPr>
          <w:rFonts w:cs="B Lotus" w:hint="cs"/>
          <w:sz w:val="28"/>
          <w:szCs w:val="28"/>
          <w:rtl/>
        </w:rPr>
        <w:t xml:space="preserve">های فرهنگی موجب سامان دادن به </w:t>
      </w:r>
      <w:r w:rsidR="00CC35E4" w:rsidRPr="00C877DC">
        <w:rPr>
          <w:rFonts w:cs="B Lotus" w:hint="cs"/>
          <w:sz w:val="28"/>
          <w:szCs w:val="28"/>
          <w:rtl/>
        </w:rPr>
        <w:t>فعّالیّت</w:t>
      </w:r>
      <w:r w:rsidR="000B3CFE" w:rsidRPr="00C877DC">
        <w:rPr>
          <w:rFonts w:cs="B Lotus" w:hint="eastAsia"/>
          <w:sz w:val="28"/>
          <w:szCs w:val="28"/>
          <w:rtl/>
        </w:rPr>
        <w:t>‌</w:t>
      </w:r>
      <w:r w:rsidR="00B14121" w:rsidRPr="00C877DC">
        <w:rPr>
          <w:rFonts w:cs="B Lotus" w:hint="cs"/>
          <w:sz w:val="28"/>
          <w:szCs w:val="28"/>
          <w:rtl/>
        </w:rPr>
        <w:t>های سیاسی در سطح سیاست داخلی و سیاست جهانی می</w:t>
      </w:r>
      <w:r w:rsidR="000B3CFE" w:rsidRPr="00C877DC">
        <w:rPr>
          <w:rFonts w:cs="B Lotus" w:hint="eastAsia"/>
          <w:sz w:val="28"/>
          <w:szCs w:val="28"/>
          <w:rtl/>
        </w:rPr>
        <w:t>‌</w:t>
      </w:r>
      <w:r w:rsidR="00B14121" w:rsidRPr="00C877DC">
        <w:rPr>
          <w:rFonts w:cs="B Lotus" w:hint="cs"/>
          <w:sz w:val="28"/>
          <w:szCs w:val="28"/>
          <w:rtl/>
        </w:rPr>
        <w:t xml:space="preserve">گردد </w:t>
      </w:r>
      <w:r w:rsidR="00BE351B" w:rsidRPr="00C877DC">
        <w:rPr>
          <w:rFonts w:cs="B Lotus" w:hint="cs"/>
          <w:sz w:val="28"/>
          <w:szCs w:val="28"/>
          <w:rtl/>
        </w:rPr>
        <w:t xml:space="preserve"> </w:t>
      </w:r>
      <w:r w:rsidR="00BE351B" w:rsidRPr="00C877DC">
        <w:rPr>
          <w:rFonts w:cs="B Lotus" w:hint="cs"/>
          <w:sz w:val="28"/>
          <w:szCs w:val="28"/>
          <w:rtl/>
        </w:rPr>
        <w:lastRenderedPageBreak/>
        <w:t>(رزمجو، خسروی</w:t>
      </w:r>
      <w:r w:rsidR="000B3CFE" w:rsidRPr="00C877DC">
        <w:rPr>
          <w:rFonts w:cs="B Lotus" w:hint="cs"/>
          <w:sz w:val="28"/>
          <w:szCs w:val="28"/>
          <w:rtl/>
        </w:rPr>
        <w:t>،</w:t>
      </w:r>
      <w:r w:rsidR="00BE351B" w:rsidRPr="00C877DC">
        <w:rPr>
          <w:rFonts w:cs="B Lotus" w:hint="cs"/>
          <w:sz w:val="28"/>
          <w:szCs w:val="28"/>
          <w:rtl/>
        </w:rPr>
        <w:t xml:space="preserve"> عنایتی</w:t>
      </w:r>
      <w:r w:rsidR="000B3CFE" w:rsidRPr="00C877DC">
        <w:rPr>
          <w:rFonts w:cs="B Lotus" w:hint="eastAsia"/>
          <w:sz w:val="28"/>
          <w:szCs w:val="28"/>
          <w:rtl/>
        </w:rPr>
        <w:t>‌</w:t>
      </w:r>
      <w:r w:rsidR="00BE351B" w:rsidRPr="00C877DC">
        <w:rPr>
          <w:rFonts w:cs="B Lotus" w:hint="cs"/>
          <w:sz w:val="28"/>
          <w:szCs w:val="28"/>
          <w:rtl/>
        </w:rPr>
        <w:t>شبکلایی، 1395، ص 166</w:t>
      </w:r>
      <w:r w:rsidR="000B3CFE" w:rsidRPr="00C877DC">
        <w:rPr>
          <w:rFonts w:cs="B Lotus" w:hint="cs"/>
          <w:sz w:val="28"/>
          <w:szCs w:val="28"/>
          <w:rtl/>
        </w:rPr>
        <w:t xml:space="preserve">- </w:t>
      </w:r>
      <w:r w:rsidR="00B14121" w:rsidRPr="00C877DC">
        <w:rPr>
          <w:rFonts w:cs="B Lotus" w:hint="cs"/>
          <w:sz w:val="28"/>
          <w:szCs w:val="28"/>
          <w:rtl/>
        </w:rPr>
        <w:t>167</w:t>
      </w:r>
      <w:r w:rsidR="00BE351B" w:rsidRPr="00C877DC">
        <w:rPr>
          <w:rFonts w:cs="B Lotus" w:hint="cs"/>
          <w:sz w:val="28"/>
          <w:szCs w:val="28"/>
          <w:rtl/>
        </w:rPr>
        <w:t xml:space="preserve">). </w:t>
      </w:r>
      <w:r w:rsidRPr="00C877DC">
        <w:rPr>
          <w:rFonts w:cs="B Lotus"/>
          <w:sz w:val="28"/>
          <w:szCs w:val="28"/>
          <w:rtl/>
        </w:rPr>
        <w:t>استفاده از ابزارهاي فن</w:t>
      </w:r>
      <w:r w:rsidR="000B3CFE" w:rsidRPr="00C877DC">
        <w:rPr>
          <w:rFonts w:cs="B Lotus" w:hint="cs"/>
          <w:sz w:val="28"/>
          <w:szCs w:val="28"/>
          <w:rtl/>
        </w:rPr>
        <w:t>ّ</w:t>
      </w:r>
      <w:r w:rsidRPr="00C877DC">
        <w:rPr>
          <w:rFonts w:cs="B Lotus"/>
          <w:sz w:val="28"/>
          <w:szCs w:val="28"/>
          <w:rtl/>
        </w:rPr>
        <w:t>اوري براي انتقال فرهنگ</w:t>
      </w:r>
      <w:r w:rsidR="00431ADD" w:rsidRPr="00C877DC">
        <w:rPr>
          <w:rFonts w:cs="B Lotus" w:hint="eastAsia"/>
          <w:sz w:val="28"/>
          <w:szCs w:val="28"/>
          <w:rtl/>
        </w:rPr>
        <w:t>‌</w:t>
      </w:r>
      <w:r w:rsidRPr="00C877DC">
        <w:rPr>
          <w:rFonts w:cs="B Lotus"/>
          <w:sz w:val="28"/>
          <w:szCs w:val="28"/>
          <w:rtl/>
        </w:rPr>
        <w:t>هاي مختلف غربي كه از آن به عنوان تهاجم فرهنگي ياد مي</w:t>
      </w:r>
      <w:r w:rsidRPr="00C877DC">
        <w:rPr>
          <w:rFonts w:ascii="Arial" w:hAnsi="Arial"/>
          <w:sz w:val="28"/>
          <w:szCs w:val="28"/>
        </w:rPr>
        <w:t>‌</w:t>
      </w:r>
      <w:r w:rsidRPr="00C877DC">
        <w:rPr>
          <w:rFonts w:cs="B Lotus"/>
          <w:sz w:val="28"/>
          <w:szCs w:val="28"/>
          <w:rtl/>
        </w:rPr>
        <w:t>شود در همين راستا</w:t>
      </w:r>
      <w:r w:rsidR="000B3CFE" w:rsidRPr="00C877DC">
        <w:rPr>
          <w:rFonts w:cs="B Lotus" w:hint="cs"/>
          <w:sz w:val="28"/>
          <w:szCs w:val="28"/>
          <w:rtl/>
        </w:rPr>
        <w:t xml:space="preserve"> ا</w:t>
      </w:r>
      <w:r w:rsidRPr="00C877DC">
        <w:rPr>
          <w:rFonts w:cs="B Lotus"/>
          <w:sz w:val="28"/>
          <w:szCs w:val="28"/>
          <w:rtl/>
        </w:rPr>
        <w:t>ست. فرهنگي كه تبليغات بيشتري داشته باشد</w:t>
      </w:r>
      <w:r w:rsidR="000B3CFE" w:rsidRPr="00C877DC">
        <w:rPr>
          <w:rFonts w:cs="B Lotus" w:hint="cs"/>
          <w:sz w:val="28"/>
          <w:szCs w:val="28"/>
          <w:rtl/>
        </w:rPr>
        <w:t>،</w:t>
      </w:r>
      <w:r w:rsidRPr="00C877DC">
        <w:rPr>
          <w:rFonts w:cs="B Lotus"/>
          <w:sz w:val="28"/>
          <w:szCs w:val="28"/>
          <w:rtl/>
        </w:rPr>
        <w:t xml:space="preserve"> غالب</w:t>
      </w:r>
      <w:r w:rsidRPr="00C877DC">
        <w:rPr>
          <w:rFonts w:ascii="Arial" w:hAnsi="Arial"/>
          <w:sz w:val="28"/>
          <w:szCs w:val="28"/>
        </w:rPr>
        <w:t>‌</w:t>
      </w:r>
      <w:r w:rsidRPr="00C877DC">
        <w:rPr>
          <w:rFonts w:cs="B Lotus"/>
          <w:sz w:val="28"/>
          <w:szCs w:val="28"/>
          <w:rtl/>
        </w:rPr>
        <w:t xml:space="preserve">تر است. </w:t>
      </w:r>
    </w:p>
    <w:p w:rsidR="00380471" w:rsidRPr="00C877DC" w:rsidRDefault="00431ADD" w:rsidP="00B54E0E">
      <w:pPr>
        <w:bidi/>
        <w:spacing w:line="20" w:lineRule="atLeast"/>
        <w:ind w:firstLine="567"/>
        <w:contextualSpacing/>
        <w:jc w:val="both"/>
        <w:rPr>
          <w:rFonts w:cs="B Lotus"/>
          <w:sz w:val="28"/>
          <w:szCs w:val="28"/>
          <w:rtl/>
        </w:rPr>
      </w:pPr>
      <w:r w:rsidRPr="00C877DC">
        <w:rPr>
          <w:rFonts w:cs="B Lotus" w:hint="cs"/>
          <w:sz w:val="28"/>
          <w:szCs w:val="28"/>
          <w:rtl/>
        </w:rPr>
        <w:t>برای تبیین جایگاه فرهنگ می</w:t>
      </w:r>
      <w:r w:rsidRPr="00C877DC">
        <w:rPr>
          <w:rFonts w:cs="B Lotus" w:hint="eastAsia"/>
          <w:sz w:val="28"/>
          <w:szCs w:val="28"/>
          <w:rtl/>
        </w:rPr>
        <w:t>‌</w:t>
      </w:r>
      <w:r w:rsidRPr="00C877DC">
        <w:rPr>
          <w:rFonts w:cs="B Lotus" w:hint="cs"/>
          <w:sz w:val="28"/>
          <w:szCs w:val="28"/>
          <w:rtl/>
        </w:rPr>
        <w:t>توان به بحثی که ح</w:t>
      </w:r>
      <w:r w:rsidR="006F65BD" w:rsidRPr="00C877DC">
        <w:rPr>
          <w:rFonts w:cs="B Lotus" w:hint="cs"/>
          <w:sz w:val="28"/>
          <w:szCs w:val="28"/>
          <w:rtl/>
        </w:rPr>
        <w:t>ُ</w:t>
      </w:r>
      <w:r w:rsidRPr="00C877DC">
        <w:rPr>
          <w:rFonts w:cs="B Lotus" w:hint="cs"/>
          <w:sz w:val="28"/>
          <w:szCs w:val="28"/>
          <w:rtl/>
        </w:rPr>
        <w:t>ر</w:t>
      </w:r>
      <w:r w:rsidR="006F65BD" w:rsidRPr="00C877DC">
        <w:rPr>
          <w:rFonts w:cs="B Lotus" w:hint="cs"/>
          <w:sz w:val="28"/>
          <w:szCs w:val="28"/>
          <w:rtl/>
        </w:rPr>
        <w:t>ّ</w:t>
      </w:r>
      <w:r w:rsidRPr="00C877DC">
        <w:rPr>
          <w:rFonts w:cs="B Lotus" w:hint="cs"/>
          <w:sz w:val="28"/>
          <w:szCs w:val="28"/>
          <w:rtl/>
        </w:rPr>
        <w:t>ي</w:t>
      </w:r>
      <w:r w:rsidR="006F65BD" w:rsidRPr="00C877DC">
        <w:rPr>
          <w:rFonts w:cs="B Lotus" w:hint="cs"/>
          <w:sz w:val="28"/>
          <w:szCs w:val="28"/>
          <w:rtl/>
        </w:rPr>
        <w:t xml:space="preserve"> (1382) </w:t>
      </w:r>
      <w:r w:rsidRPr="00C877DC">
        <w:rPr>
          <w:rFonts w:cs="B Lotus" w:hint="cs"/>
          <w:sz w:val="28"/>
          <w:szCs w:val="28"/>
          <w:rtl/>
        </w:rPr>
        <w:t>در مقاله</w:t>
      </w:r>
      <w:r w:rsidRPr="00C877DC">
        <w:rPr>
          <w:rFonts w:cs="B Lotus" w:hint="eastAsia"/>
          <w:sz w:val="28"/>
          <w:szCs w:val="28"/>
          <w:rtl/>
        </w:rPr>
        <w:t>‌اي با عنوان</w:t>
      </w:r>
      <w:r w:rsidRPr="00C877DC">
        <w:rPr>
          <w:rFonts w:cs="B Lotus" w:hint="cs"/>
          <w:sz w:val="28"/>
          <w:szCs w:val="28"/>
          <w:rtl/>
        </w:rPr>
        <w:t xml:space="preserve"> </w:t>
      </w:r>
      <w:r w:rsidR="00380471" w:rsidRPr="00C877DC">
        <w:rPr>
          <w:rFonts w:cs="B Lotus" w:hint="cs"/>
          <w:sz w:val="28"/>
          <w:szCs w:val="28"/>
          <w:rtl/>
        </w:rPr>
        <w:t>«</w:t>
      </w:r>
      <w:r w:rsidRPr="00C877DC">
        <w:rPr>
          <w:rFonts w:cs="B Lotus" w:hint="cs"/>
          <w:sz w:val="28"/>
          <w:szCs w:val="28"/>
          <w:rtl/>
        </w:rPr>
        <w:t>اكولوژي اطلاعات</w:t>
      </w:r>
      <w:r w:rsidR="00380471" w:rsidRPr="00C877DC">
        <w:rPr>
          <w:rFonts w:cs="B Lotus" w:hint="cs"/>
          <w:sz w:val="28"/>
          <w:szCs w:val="28"/>
          <w:rtl/>
        </w:rPr>
        <w:t>»</w:t>
      </w:r>
      <w:r w:rsidRPr="00C877DC">
        <w:rPr>
          <w:rFonts w:cs="B Lotus" w:hint="cs"/>
          <w:sz w:val="28"/>
          <w:szCs w:val="28"/>
          <w:rtl/>
        </w:rPr>
        <w:t xml:space="preserve">  پرداخته است، </w:t>
      </w:r>
      <w:r w:rsidR="006F65BD" w:rsidRPr="00C877DC">
        <w:rPr>
          <w:rFonts w:cs="B Lotus" w:hint="cs"/>
          <w:sz w:val="28"/>
          <w:szCs w:val="28"/>
          <w:rtl/>
        </w:rPr>
        <w:t>اشاره کرد</w:t>
      </w:r>
      <w:r w:rsidRPr="00C877DC">
        <w:rPr>
          <w:rFonts w:cs="B Lotus" w:hint="cs"/>
          <w:sz w:val="28"/>
          <w:szCs w:val="28"/>
          <w:rtl/>
        </w:rPr>
        <w:t>. در این مقاله به تقسيم‌بندي اكوسيستم‌هاي اطلاعاتي پرداخته شده است.</w:t>
      </w:r>
      <w:r w:rsidR="0005625C" w:rsidRPr="00C877DC">
        <w:rPr>
          <w:rFonts w:cs="B Lotus" w:hint="cs"/>
          <w:sz w:val="28"/>
          <w:szCs w:val="28"/>
          <w:rtl/>
        </w:rPr>
        <w:t xml:space="preserve"> در این تحلیل به جای اکوسیستم</w:t>
      </w:r>
      <w:r w:rsidR="0005625C" w:rsidRPr="00C877DC">
        <w:rPr>
          <w:rFonts w:cs="B Lotus" w:hint="eastAsia"/>
          <w:sz w:val="28"/>
          <w:szCs w:val="28"/>
          <w:rtl/>
        </w:rPr>
        <w:t>‌</w:t>
      </w:r>
      <w:r w:rsidR="0005625C" w:rsidRPr="00C877DC">
        <w:rPr>
          <w:rFonts w:cs="B Lotus" w:hint="cs"/>
          <w:sz w:val="28"/>
          <w:szCs w:val="28"/>
          <w:rtl/>
        </w:rPr>
        <w:t>ها، می</w:t>
      </w:r>
      <w:r w:rsidR="00380471" w:rsidRPr="00C877DC">
        <w:rPr>
          <w:rFonts w:cs="B Lotus" w:hint="eastAsia"/>
          <w:sz w:val="28"/>
          <w:szCs w:val="28"/>
          <w:rtl/>
        </w:rPr>
        <w:t>‌</w:t>
      </w:r>
      <w:r w:rsidR="0005625C" w:rsidRPr="00C877DC">
        <w:rPr>
          <w:rFonts w:cs="B Lotus" w:hint="cs"/>
          <w:sz w:val="28"/>
          <w:szCs w:val="28"/>
          <w:rtl/>
        </w:rPr>
        <w:t>توانید فرهنگ</w:t>
      </w:r>
      <w:r w:rsidR="0005625C" w:rsidRPr="00C877DC">
        <w:rPr>
          <w:rFonts w:cs="B Lotus" w:hint="eastAsia"/>
          <w:sz w:val="28"/>
          <w:szCs w:val="28"/>
          <w:rtl/>
        </w:rPr>
        <w:t>‌</w:t>
      </w:r>
      <w:r w:rsidR="0005625C" w:rsidRPr="00C877DC">
        <w:rPr>
          <w:rFonts w:cs="B Lotus" w:hint="cs"/>
          <w:sz w:val="28"/>
          <w:szCs w:val="28"/>
          <w:rtl/>
        </w:rPr>
        <w:t xml:space="preserve">های مختلف مربوط به جوامع و کشورها را جایگزین نمایید. </w:t>
      </w:r>
      <w:r w:rsidRPr="00C877DC">
        <w:rPr>
          <w:rFonts w:cs="B Lotus" w:hint="cs"/>
          <w:sz w:val="28"/>
          <w:szCs w:val="28"/>
          <w:rtl/>
        </w:rPr>
        <w:t>منظور از اكولوژي اطلاعات، مجموعه‌اي همبسته و نظام</w:t>
      </w:r>
      <w:r w:rsidRPr="00C877DC">
        <w:rPr>
          <w:rFonts w:cs="B Lotus" w:hint="eastAsia"/>
          <w:sz w:val="28"/>
          <w:szCs w:val="28"/>
          <w:rtl/>
        </w:rPr>
        <w:t>‌</w:t>
      </w:r>
      <w:r w:rsidRPr="00C877DC">
        <w:rPr>
          <w:rFonts w:cs="B Lotus" w:hint="cs"/>
          <w:sz w:val="28"/>
          <w:szCs w:val="28"/>
          <w:rtl/>
        </w:rPr>
        <w:t xml:space="preserve">مند از مردم، </w:t>
      </w:r>
      <w:r w:rsidR="00BA7836" w:rsidRPr="00C877DC">
        <w:rPr>
          <w:rFonts w:cs="B Lotus" w:hint="cs"/>
          <w:sz w:val="28"/>
          <w:szCs w:val="28"/>
          <w:rtl/>
        </w:rPr>
        <w:t>فعّالیّت</w:t>
      </w:r>
      <w:r w:rsidRPr="00C877DC">
        <w:rPr>
          <w:rFonts w:cs="B Lotus" w:hint="cs"/>
          <w:sz w:val="28"/>
          <w:szCs w:val="28"/>
          <w:rtl/>
        </w:rPr>
        <w:t>‌ها، ارزش‌ها و فن</w:t>
      </w:r>
      <w:r w:rsidR="00380471" w:rsidRPr="00C877DC">
        <w:rPr>
          <w:rFonts w:cs="B Lotus" w:hint="cs"/>
          <w:sz w:val="28"/>
          <w:szCs w:val="28"/>
          <w:rtl/>
        </w:rPr>
        <w:t>ّ</w:t>
      </w:r>
      <w:r w:rsidR="00B54E0E" w:rsidRPr="00C877DC">
        <w:rPr>
          <w:rFonts w:cs="B Lotus" w:hint="cs"/>
          <w:sz w:val="28"/>
          <w:szCs w:val="28"/>
          <w:rtl/>
        </w:rPr>
        <w:t>ا</w:t>
      </w:r>
      <w:r w:rsidRPr="00C877DC">
        <w:rPr>
          <w:rFonts w:cs="B Lotus" w:hint="cs"/>
          <w:sz w:val="28"/>
          <w:szCs w:val="28"/>
          <w:rtl/>
        </w:rPr>
        <w:t>وري‌ها در محيطي خاص</w:t>
      </w:r>
      <w:r w:rsidR="00380471" w:rsidRPr="00C877DC">
        <w:rPr>
          <w:rFonts w:cs="B Lotus" w:hint="cs"/>
          <w:sz w:val="28"/>
          <w:szCs w:val="28"/>
          <w:rtl/>
        </w:rPr>
        <w:t>ّ</w:t>
      </w:r>
      <w:r w:rsidRPr="00C877DC">
        <w:rPr>
          <w:rFonts w:cs="B Lotus" w:hint="cs"/>
          <w:sz w:val="28"/>
          <w:szCs w:val="28"/>
          <w:rtl/>
        </w:rPr>
        <w:t xml:space="preserve"> است (ناردي</w:t>
      </w:r>
      <w:r w:rsidR="00F66121" w:rsidRPr="00C877DC">
        <w:rPr>
          <w:rStyle w:val="FootnoteReference"/>
          <w:sz w:val="28"/>
          <w:szCs w:val="28"/>
          <w:rtl/>
        </w:rPr>
        <w:footnoteReference w:id="62"/>
      </w:r>
      <w:r w:rsidR="00380471" w:rsidRPr="00C877DC">
        <w:rPr>
          <w:rFonts w:cs="B Lotus" w:hint="cs"/>
          <w:sz w:val="28"/>
          <w:szCs w:val="28"/>
          <w:rtl/>
        </w:rPr>
        <w:t>،</w:t>
      </w:r>
      <w:r w:rsidRPr="00C877DC">
        <w:rPr>
          <w:rFonts w:cs="B Lotus" w:hint="cs"/>
          <w:sz w:val="28"/>
          <w:szCs w:val="28"/>
          <w:rtl/>
        </w:rPr>
        <w:t xml:space="preserve"> اودي</w:t>
      </w:r>
      <w:r w:rsidR="00F66121" w:rsidRPr="00C877DC">
        <w:rPr>
          <w:rStyle w:val="FootnoteReference"/>
          <w:sz w:val="28"/>
          <w:szCs w:val="28"/>
          <w:rtl/>
        </w:rPr>
        <w:footnoteReference w:id="63"/>
      </w:r>
      <w:r w:rsidRPr="00C877DC">
        <w:rPr>
          <w:rFonts w:cs="B Lotus" w:hint="cs"/>
          <w:sz w:val="28"/>
          <w:szCs w:val="28"/>
          <w:rtl/>
        </w:rPr>
        <w:t>، 1999</w:t>
      </w:r>
      <w:r w:rsidR="00380471" w:rsidRPr="00C877DC">
        <w:rPr>
          <w:rFonts w:cs="B Lotus" w:hint="cs"/>
          <w:sz w:val="28"/>
          <w:szCs w:val="28"/>
          <w:rtl/>
        </w:rPr>
        <w:t xml:space="preserve">؛ </w:t>
      </w:r>
      <w:r w:rsidRPr="00C877DC">
        <w:rPr>
          <w:rFonts w:cs="B Lotus" w:hint="cs"/>
          <w:sz w:val="28"/>
          <w:szCs w:val="28"/>
          <w:rtl/>
        </w:rPr>
        <w:t>نقل</w:t>
      </w:r>
      <w:r w:rsidR="00380471" w:rsidRPr="00C877DC">
        <w:rPr>
          <w:rFonts w:cs="B Lotus" w:hint="cs"/>
          <w:sz w:val="28"/>
          <w:szCs w:val="28"/>
          <w:rtl/>
        </w:rPr>
        <w:t xml:space="preserve"> شده در: </w:t>
      </w:r>
      <w:r w:rsidRPr="00C877DC">
        <w:rPr>
          <w:rFonts w:cs="B Lotus" w:hint="cs"/>
          <w:sz w:val="28"/>
          <w:szCs w:val="28"/>
          <w:rtl/>
        </w:rPr>
        <w:t>حري، 1382، ص 9). نظام</w:t>
      </w:r>
      <w:r w:rsidRPr="00C877DC">
        <w:rPr>
          <w:rFonts w:cs="B Lotus" w:hint="eastAsia"/>
          <w:sz w:val="28"/>
          <w:szCs w:val="28"/>
          <w:rtl/>
        </w:rPr>
        <w:t>‌</w:t>
      </w:r>
      <w:r w:rsidRPr="00C877DC">
        <w:rPr>
          <w:rFonts w:cs="B Lotus" w:hint="cs"/>
          <w:sz w:val="28"/>
          <w:szCs w:val="28"/>
          <w:rtl/>
        </w:rPr>
        <w:t>هاي خرد اكولوژي اطلاعاتي، اكوسيستم‌هاي اطلاعاتي ناميده مي‌شود. هر اكوسيستم</w:t>
      </w:r>
      <w:r w:rsidR="00380471" w:rsidRPr="00C877DC">
        <w:rPr>
          <w:rFonts w:cs="B Lotus" w:hint="cs"/>
          <w:sz w:val="28"/>
          <w:szCs w:val="28"/>
          <w:rtl/>
        </w:rPr>
        <w:t>،</w:t>
      </w:r>
      <w:r w:rsidRPr="00C877DC">
        <w:rPr>
          <w:rFonts w:cs="B Lotus" w:hint="cs"/>
          <w:sz w:val="28"/>
          <w:szCs w:val="28"/>
          <w:rtl/>
        </w:rPr>
        <w:t xml:space="preserve"> نظام كم و بيش پايداري است كه از نوعي همگوني برخوردار است. </w:t>
      </w:r>
    </w:p>
    <w:p w:rsidR="00431ADD" w:rsidRPr="00C877DC" w:rsidRDefault="00431ADD" w:rsidP="00380471">
      <w:pPr>
        <w:bidi/>
        <w:spacing w:line="20" w:lineRule="atLeast"/>
        <w:ind w:firstLine="567"/>
        <w:contextualSpacing/>
        <w:jc w:val="both"/>
        <w:rPr>
          <w:rFonts w:cs="B Lotus"/>
          <w:sz w:val="28"/>
          <w:szCs w:val="28"/>
          <w:rtl/>
        </w:rPr>
      </w:pPr>
      <w:r w:rsidRPr="00C877DC">
        <w:rPr>
          <w:rFonts w:cs="B Lotus" w:hint="cs"/>
          <w:sz w:val="28"/>
          <w:szCs w:val="28"/>
          <w:rtl/>
        </w:rPr>
        <w:t>حري (1382</w:t>
      </w:r>
      <w:r w:rsidR="00380471" w:rsidRPr="00C877DC">
        <w:rPr>
          <w:rFonts w:cs="B Lotus" w:hint="cs"/>
          <w:sz w:val="28"/>
          <w:szCs w:val="28"/>
          <w:rtl/>
        </w:rPr>
        <w:t>، ص 12</w:t>
      </w:r>
      <w:r w:rsidRPr="00C877DC">
        <w:rPr>
          <w:rFonts w:cs="B Lotus" w:hint="cs"/>
          <w:sz w:val="28"/>
          <w:szCs w:val="28"/>
          <w:rtl/>
        </w:rPr>
        <w:t>) اكوسيستم‌هاي اطلاعاتي را از لحاظ گستر</w:t>
      </w:r>
      <w:r w:rsidR="00380471" w:rsidRPr="00C877DC">
        <w:rPr>
          <w:rFonts w:cs="B Lotus" w:hint="cs"/>
          <w:sz w:val="28"/>
          <w:szCs w:val="28"/>
          <w:rtl/>
        </w:rPr>
        <w:t>ۀ</w:t>
      </w:r>
      <w:r w:rsidRPr="00C877DC">
        <w:rPr>
          <w:rFonts w:cs="B Lotus" w:hint="cs"/>
          <w:sz w:val="28"/>
          <w:szCs w:val="28"/>
          <w:rtl/>
        </w:rPr>
        <w:t xml:space="preserve"> جغرافيايي به سه نوع تقسيم كرده است:</w:t>
      </w:r>
    </w:p>
    <w:p w:rsidR="00431ADD" w:rsidRPr="00C877DC" w:rsidRDefault="00431ADD" w:rsidP="00A076A7">
      <w:pPr>
        <w:bidi/>
        <w:spacing w:line="20" w:lineRule="atLeast"/>
        <w:jc w:val="lowKashida"/>
        <w:rPr>
          <w:rFonts w:cs="B Lotus"/>
          <w:sz w:val="28"/>
          <w:szCs w:val="28"/>
          <w:rtl/>
        </w:rPr>
      </w:pPr>
      <w:r w:rsidRPr="00C877DC">
        <w:rPr>
          <w:rFonts w:cs="B Lotus" w:hint="cs"/>
          <w:b/>
          <w:bCs/>
          <w:sz w:val="28"/>
          <w:szCs w:val="28"/>
          <w:rtl/>
        </w:rPr>
        <w:t>اكوسيستم خرد</w:t>
      </w:r>
      <w:r w:rsidRPr="00C877DC">
        <w:rPr>
          <w:rFonts w:cs="B Lotus"/>
          <w:position w:val="6"/>
          <w:sz w:val="20"/>
          <w:szCs w:val="20"/>
          <w:rtl/>
        </w:rPr>
        <w:footnoteReference w:id="64"/>
      </w:r>
      <w:r w:rsidRPr="00C877DC">
        <w:rPr>
          <w:rFonts w:cs="B Lotus" w:hint="cs"/>
          <w:sz w:val="28"/>
          <w:szCs w:val="28"/>
          <w:rtl/>
        </w:rPr>
        <w:t>: در اين نوع اكوسيستم، فرايند تعامل اطلاعاتي و نوع اطلاعات مورد مصرف يا مناسب توليد، از محيط و شرايط محيطي محدود و مشخ</w:t>
      </w:r>
      <w:r w:rsidR="00380471" w:rsidRPr="00C877DC">
        <w:rPr>
          <w:rFonts w:cs="B Lotus" w:hint="cs"/>
          <w:sz w:val="28"/>
          <w:szCs w:val="28"/>
          <w:rtl/>
        </w:rPr>
        <w:t>ّ</w:t>
      </w:r>
      <w:r w:rsidRPr="00C877DC">
        <w:rPr>
          <w:rFonts w:cs="B Lotus" w:hint="cs"/>
          <w:sz w:val="28"/>
          <w:szCs w:val="28"/>
          <w:rtl/>
        </w:rPr>
        <w:t xml:space="preserve">صي </w:t>
      </w:r>
      <w:r w:rsidR="00BA7836" w:rsidRPr="00C877DC">
        <w:rPr>
          <w:rFonts w:cs="B Lotus" w:hint="cs"/>
          <w:sz w:val="28"/>
          <w:szCs w:val="28"/>
          <w:rtl/>
        </w:rPr>
        <w:t>تأثیر</w:t>
      </w:r>
      <w:r w:rsidRPr="00C877DC">
        <w:rPr>
          <w:rFonts w:cs="B Lotus" w:hint="cs"/>
          <w:sz w:val="28"/>
          <w:szCs w:val="28"/>
          <w:rtl/>
        </w:rPr>
        <w:t xml:space="preserve"> مي‌پذيرد. </w:t>
      </w:r>
    </w:p>
    <w:p w:rsidR="00431ADD" w:rsidRPr="00C877DC" w:rsidRDefault="00431ADD" w:rsidP="00380471">
      <w:pPr>
        <w:bidi/>
        <w:spacing w:line="20" w:lineRule="atLeast"/>
        <w:jc w:val="lowKashida"/>
        <w:rPr>
          <w:rFonts w:cs="B Lotus"/>
          <w:sz w:val="28"/>
          <w:szCs w:val="28"/>
          <w:rtl/>
        </w:rPr>
      </w:pPr>
      <w:r w:rsidRPr="00C877DC">
        <w:rPr>
          <w:rFonts w:cs="B Lotus" w:hint="cs"/>
          <w:b/>
          <w:bCs/>
          <w:sz w:val="28"/>
          <w:szCs w:val="28"/>
          <w:rtl/>
        </w:rPr>
        <w:t>اكوسيستم مياني</w:t>
      </w:r>
      <w:r w:rsidRPr="00C877DC">
        <w:rPr>
          <w:rFonts w:cs="B Lotus"/>
          <w:position w:val="6"/>
          <w:sz w:val="20"/>
          <w:szCs w:val="20"/>
          <w:rtl/>
        </w:rPr>
        <w:footnoteReference w:id="65"/>
      </w:r>
      <w:r w:rsidRPr="00C877DC">
        <w:rPr>
          <w:rFonts w:cs="B Lotus" w:hint="cs"/>
          <w:sz w:val="28"/>
          <w:szCs w:val="28"/>
          <w:rtl/>
        </w:rPr>
        <w:t>: اين نوع اكوسيستم</w:t>
      </w:r>
      <w:r w:rsidR="00380471" w:rsidRPr="00C877DC">
        <w:rPr>
          <w:rFonts w:cs="B Lotus" w:hint="cs"/>
          <w:sz w:val="28"/>
          <w:szCs w:val="28"/>
          <w:rtl/>
        </w:rPr>
        <w:t>،</w:t>
      </w:r>
      <w:r w:rsidRPr="00C877DC">
        <w:rPr>
          <w:rFonts w:cs="B Lotus" w:hint="cs"/>
          <w:sz w:val="28"/>
          <w:szCs w:val="28"/>
          <w:rtl/>
        </w:rPr>
        <w:t xml:space="preserve"> حد</w:t>
      </w:r>
      <w:r w:rsidR="00380471" w:rsidRPr="00C877DC">
        <w:rPr>
          <w:rFonts w:cs="B Lotus" w:hint="cs"/>
          <w:sz w:val="28"/>
          <w:szCs w:val="28"/>
          <w:rtl/>
        </w:rPr>
        <w:t>ّ</w:t>
      </w:r>
      <w:r w:rsidRPr="00C877DC">
        <w:rPr>
          <w:rFonts w:cs="B Lotus" w:hint="cs"/>
          <w:sz w:val="28"/>
          <w:szCs w:val="28"/>
          <w:rtl/>
        </w:rPr>
        <w:t xml:space="preserve"> فاصل اكوسيستم‌هاي خرد و اكوسيستم‌هاي كلان است. گستر</w:t>
      </w:r>
      <w:r w:rsidR="00380471" w:rsidRPr="00C877DC">
        <w:rPr>
          <w:rFonts w:cs="B Lotus" w:hint="cs"/>
          <w:sz w:val="28"/>
          <w:szCs w:val="28"/>
          <w:rtl/>
        </w:rPr>
        <w:t>ۀ</w:t>
      </w:r>
      <w:r w:rsidRPr="00C877DC">
        <w:rPr>
          <w:rFonts w:cs="B Lotus" w:hint="cs"/>
          <w:sz w:val="28"/>
          <w:szCs w:val="28"/>
          <w:rtl/>
        </w:rPr>
        <w:t xml:space="preserve"> اين نوع اكوسيستم</w:t>
      </w:r>
      <w:r w:rsidRPr="00C877DC">
        <w:rPr>
          <w:rFonts w:cs="B Lotus" w:hint="eastAsia"/>
          <w:sz w:val="28"/>
          <w:szCs w:val="28"/>
          <w:rtl/>
        </w:rPr>
        <w:t>‌ها را مي‌توان در حد</w:t>
      </w:r>
      <w:r w:rsidR="00380471" w:rsidRPr="00C877DC">
        <w:rPr>
          <w:rFonts w:cs="B Lotus" w:hint="cs"/>
          <w:sz w:val="28"/>
          <w:szCs w:val="28"/>
          <w:rtl/>
        </w:rPr>
        <w:t>ّ</w:t>
      </w:r>
      <w:r w:rsidRPr="00C877DC">
        <w:rPr>
          <w:rFonts w:cs="B Lotus" w:hint="eastAsia"/>
          <w:sz w:val="28"/>
          <w:szCs w:val="28"/>
          <w:rtl/>
        </w:rPr>
        <w:t xml:space="preserve"> كشورها دانست.</w:t>
      </w:r>
    </w:p>
    <w:p w:rsidR="00380471" w:rsidRPr="00C877DC" w:rsidRDefault="00431ADD" w:rsidP="00380471">
      <w:pPr>
        <w:bidi/>
        <w:spacing w:line="20" w:lineRule="atLeast"/>
        <w:jc w:val="lowKashida"/>
        <w:rPr>
          <w:rFonts w:cs="B Lotus"/>
          <w:sz w:val="28"/>
          <w:szCs w:val="28"/>
          <w:rtl/>
        </w:rPr>
      </w:pPr>
      <w:r w:rsidRPr="00C877DC">
        <w:rPr>
          <w:rFonts w:cs="B Lotus" w:hint="cs"/>
          <w:b/>
          <w:bCs/>
          <w:sz w:val="28"/>
          <w:szCs w:val="28"/>
          <w:rtl/>
        </w:rPr>
        <w:t>اكوسيستم كلان</w:t>
      </w:r>
      <w:r w:rsidRPr="00C877DC">
        <w:rPr>
          <w:rFonts w:cs="B Lotus"/>
          <w:position w:val="6"/>
          <w:sz w:val="20"/>
          <w:szCs w:val="20"/>
          <w:rtl/>
        </w:rPr>
        <w:footnoteReference w:id="66"/>
      </w:r>
      <w:r w:rsidRPr="00C877DC">
        <w:rPr>
          <w:rFonts w:cs="B Lotus" w:hint="cs"/>
          <w:sz w:val="28"/>
          <w:szCs w:val="28"/>
          <w:rtl/>
        </w:rPr>
        <w:t>: اين نوع اكوسيستم مت</w:t>
      </w:r>
      <w:r w:rsidR="00380471" w:rsidRPr="00C877DC">
        <w:rPr>
          <w:rFonts w:cs="B Lotus" w:hint="cs"/>
          <w:sz w:val="28"/>
          <w:szCs w:val="28"/>
          <w:rtl/>
        </w:rPr>
        <w:t>أ</w:t>
      </w:r>
      <w:r w:rsidRPr="00C877DC">
        <w:rPr>
          <w:rFonts w:cs="B Lotus" w:hint="cs"/>
          <w:sz w:val="28"/>
          <w:szCs w:val="28"/>
          <w:rtl/>
        </w:rPr>
        <w:t>ث</w:t>
      </w:r>
      <w:r w:rsidR="00380471" w:rsidRPr="00C877DC">
        <w:rPr>
          <w:rFonts w:cs="B Lotus" w:hint="cs"/>
          <w:sz w:val="28"/>
          <w:szCs w:val="28"/>
          <w:rtl/>
        </w:rPr>
        <w:t>ّ</w:t>
      </w:r>
      <w:r w:rsidRPr="00C877DC">
        <w:rPr>
          <w:rFonts w:cs="B Lotus" w:hint="cs"/>
          <w:sz w:val="28"/>
          <w:szCs w:val="28"/>
          <w:rtl/>
        </w:rPr>
        <w:t>ر از تقسيمات قار</w:t>
      </w:r>
      <w:r w:rsidR="00380471" w:rsidRPr="00C877DC">
        <w:rPr>
          <w:rFonts w:cs="B Lotus" w:hint="cs"/>
          <w:sz w:val="28"/>
          <w:szCs w:val="28"/>
          <w:rtl/>
        </w:rPr>
        <w:t>ّ</w:t>
      </w:r>
      <w:r w:rsidRPr="00C877DC">
        <w:rPr>
          <w:rFonts w:cs="B Lotus" w:hint="cs"/>
          <w:sz w:val="28"/>
          <w:szCs w:val="28"/>
          <w:rtl/>
        </w:rPr>
        <w:t>ه‌اي است و گستره‌هايي چون اروپا، آسيا، افريقا و اقيانوسي</w:t>
      </w:r>
      <w:r w:rsidR="00380471" w:rsidRPr="00C877DC">
        <w:rPr>
          <w:rFonts w:cs="B Lotus" w:hint="cs"/>
          <w:sz w:val="28"/>
          <w:szCs w:val="28"/>
          <w:rtl/>
        </w:rPr>
        <w:t>ّ</w:t>
      </w:r>
      <w:r w:rsidRPr="00C877DC">
        <w:rPr>
          <w:rFonts w:cs="B Lotus" w:hint="cs"/>
          <w:sz w:val="28"/>
          <w:szCs w:val="28"/>
          <w:rtl/>
        </w:rPr>
        <w:t>ه را در برمي‌گيرد و گسترده‌ترين نوع اكوسيستم تلق</w:t>
      </w:r>
      <w:r w:rsidR="00380471" w:rsidRPr="00C877DC">
        <w:rPr>
          <w:rFonts w:cs="B Lotus" w:hint="cs"/>
          <w:sz w:val="28"/>
          <w:szCs w:val="28"/>
          <w:rtl/>
        </w:rPr>
        <w:t>ّ</w:t>
      </w:r>
      <w:r w:rsidRPr="00C877DC">
        <w:rPr>
          <w:rFonts w:cs="B Lotus" w:hint="cs"/>
          <w:sz w:val="28"/>
          <w:szCs w:val="28"/>
          <w:rtl/>
        </w:rPr>
        <w:t>ي مي‌شود</w:t>
      </w:r>
      <w:r w:rsidR="00380471" w:rsidRPr="00C877DC">
        <w:rPr>
          <w:rFonts w:cs="B Lotus" w:hint="cs"/>
          <w:sz w:val="28"/>
          <w:szCs w:val="28"/>
          <w:rtl/>
        </w:rPr>
        <w:t xml:space="preserve">. </w:t>
      </w:r>
    </w:p>
    <w:p w:rsidR="00431ADD" w:rsidRPr="00C877DC" w:rsidRDefault="00431ADD" w:rsidP="00380471">
      <w:pPr>
        <w:bidi/>
        <w:spacing w:line="20" w:lineRule="atLeast"/>
        <w:jc w:val="lowKashida"/>
        <w:rPr>
          <w:rFonts w:cs="B Lotus"/>
          <w:sz w:val="28"/>
          <w:szCs w:val="28"/>
          <w:rtl/>
        </w:rPr>
      </w:pPr>
      <w:r w:rsidRPr="00C877DC">
        <w:rPr>
          <w:rFonts w:cs="B Lotus" w:hint="cs"/>
          <w:sz w:val="28"/>
          <w:szCs w:val="28"/>
          <w:rtl/>
        </w:rPr>
        <w:t>در شكل زير رابط</w:t>
      </w:r>
      <w:r w:rsidR="00380471" w:rsidRPr="00C877DC">
        <w:rPr>
          <w:rFonts w:cs="B Lotus" w:hint="cs"/>
          <w:sz w:val="28"/>
          <w:szCs w:val="28"/>
          <w:rtl/>
        </w:rPr>
        <w:t>ۀ</w:t>
      </w:r>
      <w:r w:rsidRPr="00C877DC">
        <w:rPr>
          <w:rFonts w:cs="B Lotus" w:hint="cs"/>
          <w:sz w:val="28"/>
          <w:szCs w:val="28"/>
          <w:rtl/>
        </w:rPr>
        <w:t xml:space="preserve"> اين اكوسيستم‌ها نشان داده شده است:</w:t>
      </w:r>
    </w:p>
    <w:p w:rsidR="00431ADD" w:rsidRPr="00C877DC" w:rsidRDefault="00431ADD" w:rsidP="00A076A7">
      <w:pPr>
        <w:spacing w:line="20" w:lineRule="atLeast"/>
        <w:jc w:val="center"/>
        <w:rPr>
          <w:rFonts w:cs="B Lotus"/>
          <w:sz w:val="28"/>
          <w:szCs w:val="28"/>
        </w:rPr>
      </w:pPr>
      <w:r w:rsidRPr="00C877DC">
        <w:rPr>
          <w:rFonts w:cs="B Lotus" w:hint="cs"/>
          <w:noProof/>
          <w:sz w:val="28"/>
          <w:szCs w:val="28"/>
          <w:lang w:bidi="fa-IR"/>
        </w:rPr>
        <w:lastRenderedPageBreak/>
        <w:drawing>
          <wp:inline distT="0" distB="0" distL="0" distR="0">
            <wp:extent cx="2781300" cy="1724025"/>
            <wp:effectExtent l="1905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2781300" cy="1724025"/>
                    </a:xfrm>
                    <a:prstGeom prst="rect">
                      <a:avLst/>
                    </a:prstGeom>
                    <a:noFill/>
                    <a:ln w="9525">
                      <a:noFill/>
                      <a:miter lim="800000"/>
                      <a:headEnd/>
                      <a:tailEnd/>
                    </a:ln>
                  </pic:spPr>
                </pic:pic>
              </a:graphicData>
            </a:graphic>
          </wp:inline>
        </w:drawing>
      </w:r>
    </w:p>
    <w:p w:rsidR="00431ADD" w:rsidRPr="00C877DC" w:rsidRDefault="00431ADD" w:rsidP="008C0AE7">
      <w:pPr>
        <w:pStyle w:val="ali"/>
        <w:jc w:val="center"/>
        <w:rPr>
          <w:szCs w:val="24"/>
          <w:rtl/>
        </w:rPr>
      </w:pPr>
      <w:r w:rsidRPr="00C877DC">
        <w:rPr>
          <w:rFonts w:hint="cs"/>
          <w:szCs w:val="24"/>
          <w:rtl/>
        </w:rPr>
        <w:t>شكل1. رابط</w:t>
      </w:r>
      <w:r w:rsidR="00380471" w:rsidRPr="00C877DC">
        <w:rPr>
          <w:rFonts w:hint="cs"/>
          <w:szCs w:val="24"/>
          <w:rtl/>
        </w:rPr>
        <w:t>ۀ</w:t>
      </w:r>
      <w:r w:rsidRPr="00C877DC">
        <w:rPr>
          <w:rFonts w:hint="cs"/>
          <w:szCs w:val="24"/>
          <w:rtl/>
        </w:rPr>
        <w:t xml:space="preserve"> مرتبه‌اي اكوسيستم‌ها (</w:t>
      </w:r>
      <w:r w:rsidRPr="00C877DC">
        <w:rPr>
          <w:rFonts w:hint="cs"/>
          <w:sz w:val="28"/>
          <w:rtl/>
        </w:rPr>
        <w:t xml:space="preserve">حري، 1382، </w:t>
      </w:r>
      <w:r w:rsidRPr="00C877DC">
        <w:rPr>
          <w:rFonts w:hint="cs"/>
          <w:szCs w:val="24"/>
          <w:rtl/>
        </w:rPr>
        <w:t>ص13)</w:t>
      </w:r>
    </w:p>
    <w:p w:rsidR="00725AC2" w:rsidRPr="00C877DC" w:rsidRDefault="00725AC2" w:rsidP="00725AC2">
      <w:pPr>
        <w:rPr>
          <w:rtl/>
          <w:lang w:bidi="fa-IR"/>
        </w:rPr>
      </w:pPr>
    </w:p>
    <w:p w:rsidR="00431ADD" w:rsidRPr="00C877DC" w:rsidRDefault="00431ADD" w:rsidP="001E3544">
      <w:pPr>
        <w:bidi/>
        <w:spacing w:line="20" w:lineRule="atLeast"/>
        <w:ind w:firstLine="567"/>
        <w:rPr>
          <w:rtl/>
        </w:rPr>
      </w:pPr>
      <w:r w:rsidRPr="00C877DC">
        <w:rPr>
          <w:rFonts w:cs="B Lotus" w:hint="cs"/>
          <w:sz w:val="28"/>
          <w:szCs w:val="28"/>
          <w:rtl/>
        </w:rPr>
        <w:t xml:space="preserve">تداخل دو اكوسيستم در </w:t>
      </w:r>
      <w:r w:rsidR="00697323" w:rsidRPr="00C877DC">
        <w:rPr>
          <w:rFonts w:cs="B Lotus" w:hint="cs"/>
          <w:sz w:val="28"/>
          <w:szCs w:val="28"/>
          <w:rtl/>
        </w:rPr>
        <w:t>یکدیگر</w:t>
      </w:r>
      <w:r w:rsidRPr="00C877DC">
        <w:rPr>
          <w:rFonts w:cs="B Lotus" w:hint="cs"/>
          <w:sz w:val="28"/>
          <w:szCs w:val="28"/>
          <w:rtl/>
        </w:rPr>
        <w:t xml:space="preserve"> معمولا</w:t>
      </w:r>
      <w:r w:rsidR="00380471" w:rsidRPr="00C877DC">
        <w:rPr>
          <w:rFonts w:cs="B Lotus" w:hint="cs"/>
          <w:sz w:val="28"/>
          <w:szCs w:val="28"/>
          <w:rtl/>
        </w:rPr>
        <w:t>ً</w:t>
      </w:r>
      <w:r w:rsidRPr="00C877DC">
        <w:rPr>
          <w:rFonts w:cs="B Lotus" w:hint="cs"/>
          <w:sz w:val="28"/>
          <w:szCs w:val="28"/>
          <w:rtl/>
        </w:rPr>
        <w:t xml:space="preserve"> بخشي را پديد مي‌آورد كه ويژگي‌هاي هر دو اكوسيستم را در خود دارد و آن را اكوتون</w:t>
      </w:r>
      <w:r w:rsidRPr="00C877DC">
        <w:rPr>
          <w:rStyle w:val="FootnoteReference"/>
          <w:rtl/>
        </w:rPr>
        <w:footnoteReference w:id="67"/>
      </w:r>
      <w:r w:rsidRPr="00C877DC">
        <w:rPr>
          <w:rFonts w:hint="cs"/>
          <w:rtl/>
        </w:rPr>
        <w:t xml:space="preserve"> </w:t>
      </w:r>
      <w:r w:rsidRPr="00C877DC">
        <w:rPr>
          <w:rFonts w:cs="B Lotus" w:hint="cs"/>
          <w:sz w:val="28"/>
          <w:szCs w:val="28"/>
          <w:rtl/>
        </w:rPr>
        <w:t>مي‌نامند (حري، 1382، ص 14)</w:t>
      </w:r>
    </w:p>
    <w:p w:rsidR="00431ADD" w:rsidRPr="00C877DC" w:rsidRDefault="00431ADD" w:rsidP="00A076A7">
      <w:pPr>
        <w:spacing w:line="20" w:lineRule="atLeast"/>
        <w:jc w:val="center"/>
        <w:rPr>
          <w:rtl/>
        </w:rPr>
      </w:pPr>
      <w:r w:rsidRPr="00C877DC">
        <w:rPr>
          <w:rFonts w:hint="cs"/>
          <w:noProof/>
          <w:lang w:bidi="fa-IR"/>
        </w:rPr>
        <w:drawing>
          <wp:inline distT="0" distB="0" distL="0" distR="0">
            <wp:extent cx="3133725" cy="1762125"/>
            <wp:effectExtent l="19050" t="0" r="9525"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srcRect/>
                    <a:stretch>
                      <a:fillRect/>
                    </a:stretch>
                  </pic:blipFill>
                  <pic:spPr bwMode="auto">
                    <a:xfrm>
                      <a:off x="0" y="0"/>
                      <a:ext cx="3133725" cy="1762125"/>
                    </a:xfrm>
                    <a:prstGeom prst="rect">
                      <a:avLst/>
                    </a:prstGeom>
                    <a:noFill/>
                    <a:ln w="9525">
                      <a:noFill/>
                      <a:miter lim="800000"/>
                      <a:headEnd/>
                      <a:tailEnd/>
                    </a:ln>
                  </pic:spPr>
                </pic:pic>
              </a:graphicData>
            </a:graphic>
          </wp:inline>
        </w:drawing>
      </w:r>
    </w:p>
    <w:p w:rsidR="00431ADD" w:rsidRPr="00C877DC" w:rsidRDefault="00431ADD" w:rsidP="008C0AE7">
      <w:pPr>
        <w:pStyle w:val="ali"/>
        <w:jc w:val="center"/>
        <w:rPr>
          <w:szCs w:val="24"/>
          <w:rtl/>
        </w:rPr>
      </w:pPr>
      <w:r w:rsidRPr="00C877DC">
        <w:rPr>
          <w:rFonts w:hint="cs"/>
          <w:szCs w:val="24"/>
          <w:rtl/>
        </w:rPr>
        <w:t>شكل 2. تداخل مرزهاي دو اكوسيستم (</w:t>
      </w:r>
      <w:r w:rsidRPr="00C877DC">
        <w:rPr>
          <w:rFonts w:hint="cs"/>
          <w:sz w:val="28"/>
          <w:rtl/>
        </w:rPr>
        <w:t>حري، 1382، ص</w:t>
      </w:r>
      <w:r w:rsidRPr="00C877DC">
        <w:rPr>
          <w:rFonts w:hint="cs"/>
          <w:szCs w:val="24"/>
          <w:rtl/>
        </w:rPr>
        <w:t xml:space="preserve"> 15)</w:t>
      </w:r>
    </w:p>
    <w:p w:rsidR="00431ADD" w:rsidRPr="00C877DC" w:rsidRDefault="00431ADD" w:rsidP="001A0B61">
      <w:pPr>
        <w:bidi/>
        <w:spacing w:line="20" w:lineRule="atLeast"/>
        <w:ind w:firstLine="567"/>
        <w:jc w:val="lowKashida"/>
        <w:rPr>
          <w:rFonts w:cs="B Lotus"/>
          <w:sz w:val="28"/>
          <w:szCs w:val="28"/>
          <w:rtl/>
          <w:lang w:bidi="fa-IR"/>
        </w:rPr>
      </w:pPr>
      <w:r w:rsidRPr="00C877DC">
        <w:rPr>
          <w:rFonts w:cs="B Lotus" w:hint="cs"/>
          <w:sz w:val="28"/>
          <w:szCs w:val="28"/>
          <w:rtl/>
        </w:rPr>
        <w:t>در جريان اين تداخل و در طول زمان ممكن است اكوسيستم مقتدرتر</w:t>
      </w:r>
      <w:r w:rsidR="00725AC2" w:rsidRPr="00C877DC">
        <w:rPr>
          <w:rFonts w:cs="B Lotus" w:hint="cs"/>
          <w:sz w:val="28"/>
          <w:szCs w:val="28"/>
          <w:rtl/>
        </w:rPr>
        <w:t>،</w:t>
      </w:r>
      <w:r w:rsidRPr="00C877DC">
        <w:rPr>
          <w:rFonts w:cs="B Lotus" w:hint="cs"/>
          <w:sz w:val="28"/>
          <w:szCs w:val="28"/>
          <w:rtl/>
        </w:rPr>
        <w:t xml:space="preserve"> </w:t>
      </w:r>
      <w:r w:rsidR="00BA7836" w:rsidRPr="00C877DC">
        <w:rPr>
          <w:rFonts w:cs="B Lotus" w:hint="cs"/>
          <w:sz w:val="28"/>
          <w:szCs w:val="28"/>
          <w:rtl/>
        </w:rPr>
        <w:t>تأثیر</w:t>
      </w:r>
      <w:r w:rsidRPr="00C877DC">
        <w:rPr>
          <w:rFonts w:cs="B Lotus" w:hint="cs"/>
          <w:sz w:val="28"/>
          <w:szCs w:val="28"/>
          <w:rtl/>
        </w:rPr>
        <w:t xml:space="preserve"> بيشتري بر اكوسيستم ضعيف‌تر بگذارد و آن را به تدريج تحت سلط</w:t>
      </w:r>
      <w:r w:rsidR="00725AC2" w:rsidRPr="00C877DC">
        <w:rPr>
          <w:rFonts w:cs="B Lotus" w:hint="cs"/>
          <w:sz w:val="28"/>
          <w:szCs w:val="28"/>
          <w:rtl/>
        </w:rPr>
        <w:t>ۀ</w:t>
      </w:r>
      <w:r w:rsidRPr="00C877DC">
        <w:rPr>
          <w:rFonts w:cs="B Lotus" w:hint="cs"/>
          <w:sz w:val="28"/>
          <w:szCs w:val="28"/>
          <w:rtl/>
        </w:rPr>
        <w:t xml:space="preserve"> خود درآورد و بدين ترتيب خصيصه‌هاي اكوسيستم ضعيف‌تر به حاشيه رانده شود (حري، 1382، ص 15)</w:t>
      </w:r>
    </w:p>
    <w:p w:rsidR="00431ADD" w:rsidRPr="00C877DC" w:rsidRDefault="00431ADD" w:rsidP="00A076A7">
      <w:pPr>
        <w:spacing w:line="20" w:lineRule="atLeast"/>
        <w:jc w:val="center"/>
        <w:rPr>
          <w:rFonts w:cs="B Lotus"/>
          <w:sz w:val="28"/>
          <w:szCs w:val="28"/>
          <w:rtl/>
        </w:rPr>
      </w:pPr>
      <w:r w:rsidRPr="00C877DC">
        <w:rPr>
          <w:rFonts w:cs="B Lotus" w:hint="cs"/>
          <w:noProof/>
          <w:sz w:val="28"/>
          <w:szCs w:val="28"/>
          <w:lang w:bidi="fa-IR"/>
        </w:rPr>
        <w:drawing>
          <wp:inline distT="0" distB="0" distL="0" distR="0">
            <wp:extent cx="1571625" cy="1038225"/>
            <wp:effectExtent l="19050" t="0" r="9525" b="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srcRect/>
                    <a:stretch>
                      <a:fillRect/>
                    </a:stretch>
                  </pic:blipFill>
                  <pic:spPr bwMode="auto">
                    <a:xfrm>
                      <a:off x="0" y="0"/>
                      <a:ext cx="1571625" cy="1038225"/>
                    </a:xfrm>
                    <a:prstGeom prst="rect">
                      <a:avLst/>
                    </a:prstGeom>
                    <a:noFill/>
                    <a:ln w="9525">
                      <a:noFill/>
                      <a:miter lim="800000"/>
                      <a:headEnd/>
                      <a:tailEnd/>
                    </a:ln>
                  </pic:spPr>
                </pic:pic>
              </a:graphicData>
            </a:graphic>
          </wp:inline>
        </w:drawing>
      </w:r>
    </w:p>
    <w:p w:rsidR="00431ADD" w:rsidRPr="00C877DC" w:rsidRDefault="00431ADD" w:rsidP="008C0AE7">
      <w:pPr>
        <w:pStyle w:val="ali"/>
        <w:jc w:val="center"/>
        <w:rPr>
          <w:szCs w:val="24"/>
          <w:rtl/>
        </w:rPr>
      </w:pPr>
      <w:r w:rsidRPr="00C877DC">
        <w:rPr>
          <w:rFonts w:hint="cs"/>
          <w:szCs w:val="24"/>
          <w:rtl/>
        </w:rPr>
        <w:t>شكل3. سلط</w:t>
      </w:r>
      <w:r w:rsidR="00725AC2" w:rsidRPr="00C877DC">
        <w:rPr>
          <w:rFonts w:hint="cs"/>
          <w:szCs w:val="24"/>
          <w:rtl/>
        </w:rPr>
        <w:t>ۀ</w:t>
      </w:r>
      <w:r w:rsidRPr="00C877DC">
        <w:rPr>
          <w:rFonts w:hint="cs"/>
          <w:szCs w:val="24"/>
          <w:rtl/>
        </w:rPr>
        <w:t xml:space="preserve"> يك اكوسيستم بر اكوسيستم ديگر (</w:t>
      </w:r>
      <w:r w:rsidRPr="00C877DC">
        <w:rPr>
          <w:rFonts w:hint="cs"/>
          <w:sz w:val="28"/>
          <w:rtl/>
        </w:rPr>
        <w:t>حري، 1382، ص</w:t>
      </w:r>
      <w:r w:rsidRPr="00C877DC">
        <w:rPr>
          <w:rFonts w:hint="cs"/>
          <w:szCs w:val="24"/>
          <w:rtl/>
        </w:rPr>
        <w:t xml:space="preserve"> 15)</w:t>
      </w:r>
    </w:p>
    <w:p w:rsidR="00725AC2" w:rsidRPr="00C877DC" w:rsidRDefault="00725AC2" w:rsidP="00725AC2">
      <w:pPr>
        <w:rPr>
          <w:rtl/>
          <w:lang w:bidi="fa-IR"/>
        </w:rPr>
      </w:pPr>
    </w:p>
    <w:p w:rsidR="00431ADD" w:rsidRPr="00C877DC" w:rsidRDefault="00431ADD" w:rsidP="00725AC2">
      <w:pPr>
        <w:bidi/>
        <w:spacing w:line="20" w:lineRule="atLeast"/>
        <w:ind w:firstLine="567"/>
        <w:jc w:val="both"/>
        <w:rPr>
          <w:rFonts w:cs="B Lotus"/>
          <w:sz w:val="28"/>
          <w:szCs w:val="28"/>
          <w:rtl/>
        </w:rPr>
      </w:pPr>
      <w:r w:rsidRPr="00C877DC">
        <w:rPr>
          <w:rFonts w:cs="B Lotus" w:hint="cs"/>
          <w:sz w:val="28"/>
          <w:szCs w:val="28"/>
          <w:rtl/>
        </w:rPr>
        <w:t xml:space="preserve">مي‌توان نقش و </w:t>
      </w:r>
      <w:r w:rsidR="00CC35E4" w:rsidRPr="00C877DC">
        <w:rPr>
          <w:rFonts w:cs="B Lotus" w:hint="cs"/>
          <w:sz w:val="28"/>
          <w:szCs w:val="28"/>
          <w:rtl/>
        </w:rPr>
        <w:t>تأثیر</w:t>
      </w:r>
      <w:r w:rsidRPr="00C877DC">
        <w:rPr>
          <w:rFonts w:cs="B Lotus" w:hint="cs"/>
          <w:sz w:val="28"/>
          <w:szCs w:val="28"/>
          <w:rtl/>
        </w:rPr>
        <w:t xml:space="preserve"> یک فرهنگ بر فرهنگ دیگر را در روابط و همكاري‌هاي منطقه</w:t>
      </w:r>
      <w:r w:rsidR="00725AC2" w:rsidRPr="00C877DC">
        <w:rPr>
          <w:rFonts w:cs="B Lotus" w:hint="eastAsia"/>
          <w:sz w:val="28"/>
          <w:szCs w:val="28"/>
          <w:rtl/>
        </w:rPr>
        <w:t>‌</w:t>
      </w:r>
      <w:r w:rsidRPr="00C877DC">
        <w:rPr>
          <w:rFonts w:cs="B Lotus" w:hint="cs"/>
          <w:sz w:val="28"/>
          <w:szCs w:val="28"/>
          <w:rtl/>
        </w:rPr>
        <w:t>ای و بین</w:t>
      </w:r>
      <w:r w:rsidR="00725AC2" w:rsidRPr="00C877DC">
        <w:rPr>
          <w:rFonts w:cs="B Lotus" w:hint="eastAsia"/>
          <w:sz w:val="28"/>
          <w:szCs w:val="28"/>
          <w:rtl/>
        </w:rPr>
        <w:t>‌</w:t>
      </w:r>
      <w:r w:rsidRPr="00C877DC">
        <w:rPr>
          <w:rFonts w:cs="B Lotus" w:hint="cs"/>
          <w:sz w:val="28"/>
          <w:szCs w:val="28"/>
          <w:rtl/>
        </w:rPr>
        <w:t>المللی با اين رويكرد تحليل كرد.</w:t>
      </w:r>
    </w:p>
    <w:p w:rsidR="00470C36" w:rsidRPr="00C877DC" w:rsidRDefault="00470C36" w:rsidP="00A076A7">
      <w:pPr>
        <w:pStyle w:val="01"/>
        <w:spacing w:before="0" w:after="0" w:line="20" w:lineRule="atLeast"/>
        <w:jc w:val="both"/>
        <w:outlineLvl w:val="0"/>
        <w:rPr>
          <w:rFonts w:ascii="Times New Roman" w:hAnsi="Times New Roman"/>
          <w:sz w:val="24"/>
          <w:szCs w:val="24"/>
          <w:rtl/>
        </w:rPr>
      </w:pPr>
    </w:p>
    <w:p w:rsidR="005E492C" w:rsidRPr="00C877DC" w:rsidRDefault="00470C36" w:rsidP="00A076A7">
      <w:pPr>
        <w:pStyle w:val="01"/>
        <w:spacing w:before="0" w:after="0" w:line="20" w:lineRule="atLeast"/>
        <w:jc w:val="both"/>
        <w:outlineLvl w:val="0"/>
        <w:rPr>
          <w:rFonts w:ascii="Times New Roman" w:hAnsi="Times New Roman"/>
          <w:sz w:val="24"/>
          <w:szCs w:val="24"/>
          <w:rtl/>
        </w:rPr>
      </w:pPr>
      <w:bookmarkStart w:id="36" w:name="_Toc503556827"/>
      <w:r w:rsidRPr="00C877DC">
        <w:rPr>
          <w:rFonts w:ascii="Times New Roman" w:hAnsi="Times New Roman" w:hint="cs"/>
          <w:sz w:val="24"/>
          <w:szCs w:val="24"/>
          <w:rtl/>
        </w:rPr>
        <w:t xml:space="preserve">3-2. </w:t>
      </w:r>
      <w:r w:rsidR="005E492C" w:rsidRPr="00C877DC">
        <w:rPr>
          <w:rFonts w:ascii="Times New Roman" w:hAnsi="Times New Roman" w:hint="cs"/>
          <w:sz w:val="24"/>
          <w:szCs w:val="24"/>
          <w:rtl/>
        </w:rPr>
        <w:t>سیاست گذاری فرهنگی</w:t>
      </w:r>
      <w:bookmarkEnd w:id="36"/>
    </w:p>
    <w:p w:rsidR="005E492C" w:rsidRPr="00C877DC" w:rsidRDefault="005E492C" w:rsidP="00725AC2">
      <w:pPr>
        <w:tabs>
          <w:tab w:val="right" w:pos="899"/>
        </w:tabs>
        <w:bidi/>
        <w:spacing w:line="20" w:lineRule="atLeast"/>
        <w:ind w:firstLine="567"/>
        <w:jc w:val="both"/>
        <w:rPr>
          <w:rFonts w:ascii="Times New Roman" w:hAnsi="Times New Roman" w:cs="B Lotus"/>
          <w:sz w:val="28"/>
          <w:szCs w:val="28"/>
          <w:rtl/>
        </w:rPr>
      </w:pPr>
      <w:r w:rsidRPr="00C877DC">
        <w:rPr>
          <w:rFonts w:ascii="Times New Roman" w:hAnsi="Times New Roman" w:cs="B Lotus" w:hint="cs"/>
          <w:sz w:val="28"/>
          <w:szCs w:val="28"/>
          <w:rtl/>
        </w:rPr>
        <w:t>امامی (1391،</w:t>
      </w:r>
      <w:r w:rsidR="00725AC2" w:rsidRPr="00C877DC">
        <w:rPr>
          <w:rFonts w:ascii="Times New Roman" w:hAnsi="Times New Roman" w:cs="B Lotus" w:hint="cs"/>
          <w:sz w:val="28"/>
          <w:szCs w:val="28"/>
          <w:rtl/>
        </w:rPr>
        <w:t xml:space="preserve"> ص</w:t>
      </w:r>
      <w:r w:rsidRPr="00C877DC">
        <w:rPr>
          <w:rFonts w:ascii="Times New Roman" w:hAnsi="Times New Roman" w:cs="B Lotus" w:hint="cs"/>
          <w:sz w:val="28"/>
          <w:szCs w:val="28"/>
          <w:rtl/>
        </w:rPr>
        <w:t xml:space="preserve"> 32</w:t>
      </w:r>
      <w:r w:rsidR="00725AC2" w:rsidRPr="00C877DC">
        <w:rPr>
          <w:rFonts w:ascii="Times New Roman" w:hAnsi="Times New Roman" w:cs="B Lotus" w:hint="cs"/>
          <w:sz w:val="28"/>
          <w:szCs w:val="28"/>
          <w:rtl/>
        </w:rPr>
        <w:t xml:space="preserve">- </w:t>
      </w:r>
      <w:r w:rsidRPr="00C877DC">
        <w:rPr>
          <w:rFonts w:ascii="Times New Roman" w:hAnsi="Times New Roman" w:cs="B Lotus" w:hint="cs"/>
          <w:sz w:val="28"/>
          <w:szCs w:val="28"/>
          <w:rtl/>
        </w:rPr>
        <w:t xml:space="preserve">33) </w:t>
      </w:r>
      <w:r w:rsidRPr="00C877DC">
        <w:rPr>
          <w:rFonts w:ascii="Times New Roman" w:hAnsi="Times New Roman" w:cs="B Lotus"/>
          <w:sz w:val="28"/>
          <w:szCs w:val="28"/>
          <w:rtl/>
        </w:rPr>
        <w:t>به</w:t>
      </w:r>
      <w:r w:rsidRPr="00C877DC">
        <w:rPr>
          <w:rFonts w:ascii="Times New Roman" w:hAnsi="Times New Roman" w:cs="B Lotus"/>
          <w:sz w:val="28"/>
          <w:szCs w:val="28"/>
          <w:rtl/>
        </w:rPr>
        <w:softHyphen/>
        <w:t>طور</w:t>
      </w:r>
      <w:r w:rsidRPr="00C877DC">
        <w:rPr>
          <w:rFonts w:ascii="Times New Roman" w:hAnsi="Times New Roman" w:cs="B Lotus" w:hint="cs"/>
          <w:sz w:val="28"/>
          <w:szCs w:val="28"/>
          <w:rtl/>
        </w:rPr>
        <w:softHyphen/>
      </w:r>
      <w:r w:rsidRPr="00C877DC">
        <w:rPr>
          <w:rFonts w:ascii="Times New Roman" w:hAnsi="Times New Roman" w:cs="B Lotus"/>
          <w:sz w:val="28"/>
          <w:szCs w:val="28"/>
          <w:rtl/>
        </w:rPr>
        <w:t>کل</w:t>
      </w:r>
      <w:r w:rsidR="00725AC2" w:rsidRPr="00C877DC">
        <w:rPr>
          <w:rFonts w:ascii="Times New Roman" w:hAnsi="Times New Roman" w:cs="B Lotus" w:hint="cs"/>
          <w:sz w:val="28"/>
          <w:szCs w:val="28"/>
          <w:rtl/>
        </w:rPr>
        <w:t>ّ</w:t>
      </w:r>
      <w:r w:rsidRPr="00C877DC">
        <w:rPr>
          <w:rFonts w:ascii="Times New Roman" w:hAnsi="Times New Roman" w:cs="B Lotus"/>
          <w:sz w:val="28"/>
          <w:szCs w:val="28"/>
          <w:rtl/>
        </w:rPr>
        <w:t>ی</w:t>
      </w:r>
      <w:r w:rsidR="00725AC2" w:rsidRPr="00C877DC">
        <w:rPr>
          <w:rFonts w:ascii="Times New Roman" w:hAnsi="Times New Roman" w:cs="B Lotus" w:hint="cs"/>
          <w:sz w:val="28"/>
          <w:szCs w:val="28"/>
          <w:rtl/>
        </w:rPr>
        <w:t>،</w:t>
      </w:r>
      <w:r w:rsidRPr="00C877DC">
        <w:rPr>
          <w:rFonts w:ascii="Times New Roman" w:hAnsi="Times New Roman" w:cs="B Lotus"/>
          <w:sz w:val="28"/>
          <w:szCs w:val="28"/>
          <w:rtl/>
        </w:rPr>
        <w:t xml:space="preserve"> الگوی </w:t>
      </w:r>
      <w:r w:rsidR="00BA7836" w:rsidRPr="00C877DC">
        <w:rPr>
          <w:rFonts w:ascii="Times New Roman" w:hAnsi="Times New Roman" w:cs="B Lotus"/>
          <w:sz w:val="28"/>
          <w:szCs w:val="28"/>
          <w:rtl/>
        </w:rPr>
        <w:t>سیاست‌گذاری</w:t>
      </w:r>
      <w:r w:rsidRPr="00C877DC">
        <w:rPr>
          <w:rFonts w:ascii="Times New Roman" w:hAnsi="Times New Roman" w:cs="B Lotus"/>
          <w:sz w:val="28"/>
          <w:szCs w:val="28"/>
          <w:rtl/>
        </w:rPr>
        <w:t xml:space="preserve"> فرهنگی را به سه دسته تقسیم کرد</w:t>
      </w:r>
      <w:r w:rsidRPr="00C877DC">
        <w:rPr>
          <w:rFonts w:ascii="Times New Roman" w:hAnsi="Times New Roman" w:cs="B Lotus" w:hint="cs"/>
          <w:sz w:val="28"/>
          <w:szCs w:val="28"/>
          <w:rtl/>
        </w:rPr>
        <w:t>ه است</w:t>
      </w:r>
      <w:r w:rsidRPr="00C877DC">
        <w:rPr>
          <w:rFonts w:ascii="Times New Roman" w:hAnsi="Times New Roman" w:cs="B Lotus"/>
          <w:sz w:val="28"/>
          <w:szCs w:val="28"/>
          <w:rtl/>
        </w:rPr>
        <w:t>:</w:t>
      </w:r>
    </w:p>
    <w:p w:rsidR="005E492C" w:rsidRPr="00C877DC" w:rsidRDefault="005E492C" w:rsidP="001D24F3">
      <w:pPr>
        <w:tabs>
          <w:tab w:val="right" w:pos="899"/>
        </w:tabs>
        <w:bidi/>
        <w:spacing w:line="20" w:lineRule="atLeast"/>
        <w:ind w:firstLine="284"/>
        <w:jc w:val="both"/>
        <w:rPr>
          <w:rFonts w:ascii="Times New Roman" w:hAnsi="Times New Roman" w:cs="B Lotus"/>
          <w:sz w:val="28"/>
          <w:szCs w:val="28"/>
          <w:rtl/>
        </w:rPr>
      </w:pPr>
      <w:r w:rsidRPr="00C877DC">
        <w:rPr>
          <w:rFonts w:ascii="Times New Roman" w:hAnsi="Times New Roman" w:cs="B Lotus" w:hint="cs"/>
          <w:sz w:val="28"/>
          <w:szCs w:val="28"/>
          <w:rtl/>
        </w:rPr>
        <w:t>1. یکسان</w:t>
      </w:r>
      <w:r w:rsidR="00725AC2" w:rsidRPr="00C877DC">
        <w:rPr>
          <w:rFonts w:ascii="Times New Roman" w:hAnsi="Times New Roman" w:cs="B Lotus" w:hint="eastAsia"/>
          <w:sz w:val="28"/>
          <w:szCs w:val="28"/>
          <w:rtl/>
        </w:rPr>
        <w:t>‌</w:t>
      </w:r>
      <w:r w:rsidRPr="00C877DC">
        <w:rPr>
          <w:rFonts w:ascii="Times New Roman" w:hAnsi="Times New Roman" w:cs="B Lotus" w:hint="cs"/>
          <w:sz w:val="28"/>
          <w:szCs w:val="28"/>
          <w:rtl/>
        </w:rPr>
        <w:t>سازی فرهنگی:</w:t>
      </w:r>
      <w:r w:rsidRPr="00C877DC">
        <w:rPr>
          <w:rFonts w:ascii="Times New Roman" w:hAnsi="Times New Roman" w:cs="B Lotus"/>
          <w:sz w:val="28"/>
          <w:szCs w:val="28"/>
          <w:rtl/>
        </w:rPr>
        <w:t xml:space="preserve"> این الگو به</w:t>
      </w:r>
      <w:r w:rsidRPr="00C877DC">
        <w:rPr>
          <w:rFonts w:ascii="Times New Roman" w:hAnsi="Times New Roman" w:cs="B Lotus"/>
          <w:sz w:val="28"/>
          <w:szCs w:val="28"/>
          <w:rtl/>
        </w:rPr>
        <w:softHyphen/>
        <w:t>دنبال یگانه</w:t>
      </w:r>
      <w:r w:rsidRPr="00C877DC">
        <w:rPr>
          <w:rFonts w:ascii="Times New Roman" w:hAnsi="Times New Roman" w:cs="B Lotus"/>
          <w:sz w:val="28"/>
          <w:szCs w:val="28"/>
          <w:rtl/>
        </w:rPr>
        <w:softHyphen/>
        <w:t>سازی فرهنگی در جامعه است. براساس این الگو، نوعی اصول و ارزش</w:t>
      </w:r>
      <w:r w:rsidRPr="00C877DC">
        <w:rPr>
          <w:rFonts w:ascii="Times New Roman" w:hAnsi="Times New Roman" w:cs="B Lotus"/>
          <w:sz w:val="28"/>
          <w:szCs w:val="28"/>
          <w:rtl/>
        </w:rPr>
        <w:softHyphen/>
        <w:t>های مقد</w:t>
      </w:r>
      <w:r w:rsidR="001D24F3" w:rsidRPr="00C877DC">
        <w:rPr>
          <w:rFonts w:ascii="Times New Roman" w:hAnsi="Times New Roman" w:cs="B Lotus" w:hint="cs"/>
          <w:sz w:val="28"/>
          <w:szCs w:val="28"/>
          <w:rtl/>
        </w:rPr>
        <w:t>ّ</w:t>
      </w:r>
      <w:r w:rsidRPr="00C877DC">
        <w:rPr>
          <w:rFonts w:ascii="Times New Roman" w:hAnsi="Times New Roman" w:cs="B Lotus"/>
          <w:sz w:val="28"/>
          <w:szCs w:val="28"/>
          <w:rtl/>
        </w:rPr>
        <w:t>س وجود دارد که باید سایرین آن را بپذیرند. به</w:t>
      </w:r>
      <w:r w:rsidRPr="00C877DC">
        <w:rPr>
          <w:rFonts w:ascii="Times New Roman" w:hAnsi="Times New Roman" w:cs="B Lotus"/>
          <w:sz w:val="28"/>
          <w:szCs w:val="28"/>
          <w:rtl/>
        </w:rPr>
        <w:softHyphen/>
        <w:t>عبارت دیگر</w:t>
      </w:r>
      <w:r w:rsidRPr="00C877DC">
        <w:rPr>
          <w:rFonts w:ascii="Times New Roman" w:hAnsi="Times New Roman" w:cs="B Lotus" w:hint="cs"/>
          <w:sz w:val="28"/>
          <w:szCs w:val="28"/>
          <w:rtl/>
        </w:rPr>
        <w:t>،</w:t>
      </w:r>
      <w:r w:rsidRPr="00C877DC">
        <w:rPr>
          <w:rFonts w:ascii="Times New Roman" w:hAnsi="Times New Roman" w:cs="B Lotus"/>
          <w:sz w:val="28"/>
          <w:szCs w:val="28"/>
          <w:rtl/>
        </w:rPr>
        <w:t xml:space="preserve"> این الگو، تصو</w:t>
      </w:r>
      <w:r w:rsidR="001D24F3" w:rsidRPr="00C877DC">
        <w:rPr>
          <w:rFonts w:ascii="Times New Roman" w:hAnsi="Times New Roman" w:cs="B Lotus" w:hint="cs"/>
          <w:sz w:val="28"/>
          <w:szCs w:val="28"/>
          <w:rtl/>
        </w:rPr>
        <w:t>ّ</w:t>
      </w:r>
      <w:r w:rsidRPr="00C877DC">
        <w:rPr>
          <w:rFonts w:ascii="Times New Roman" w:hAnsi="Times New Roman" w:cs="B Lotus"/>
          <w:sz w:val="28"/>
          <w:szCs w:val="28"/>
          <w:rtl/>
        </w:rPr>
        <w:t>ری والا و معنوی از فرهن</w:t>
      </w:r>
      <w:r w:rsidR="00AC214B" w:rsidRPr="00C877DC">
        <w:rPr>
          <w:rFonts w:ascii="Times New Roman" w:hAnsi="Times New Roman" w:cs="B Lotus"/>
          <w:sz w:val="28"/>
          <w:szCs w:val="28"/>
          <w:rtl/>
        </w:rPr>
        <w:t>گ در درون خود دارد که بر مبنای</w:t>
      </w:r>
      <w:r w:rsidR="00AC214B" w:rsidRPr="00C877DC">
        <w:rPr>
          <w:rFonts w:ascii="Times New Roman" w:hAnsi="Times New Roman" w:cs="B Lotus" w:hint="cs"/>
          <w:sz w:val="28"/>
          <w:szCs w:val="28"/>
          <w:rtl/>
        </w:rPr>
        <w:t xml:space="preserve"> </w:t>
      </w:r>
      <w:r w:rsidRPr="00C877DC">
        <w:rPr>
          <w:rFonts w:ascii="Times New Roman" w:hAnsi="Times New Roman" w:cs="B Lotus"/>
          <w:sz w:val="28"/>
          <w:szCs w:val="28"/>
          <w:rtl/>
        </w:rPr>
        <w:t>طرحی هن</w:t>
      </w:r>
      <w:r w:rsidR="001D24F3" w:rsidRPr="00C877DC">
        <w:rPr>
          <w:rFonts w:ascii="Times New Roman" w:hAnsi="Times New Roman" w:cs="B Lotus" w:hint="cs"/>
          <w:sz w:val="28"/>
          <w:szCs w:val="28"/>
          <w:rtl/>
        </w:rPr>
        <w:t>ّ</w:t>
      </w:r>
      <w:r w:rsidRPr="00C877DC">
        <w:rPr>
          <w:rFonts w:ascii="Times New Roman" w:hAnsi="Times New Roman" w:cs="B Lotus"/>
          <w:sz w:val="28"/>
          <w:szCs w:val="28"/>
          <w:rtl/>
        </w:rPr>
        <w:t>دسی</w:t>
      </w:r>
      <w:r w:rsidRPr="00C877DC">
        <w:rPr>
          <w:rFonts w:ascii="Times New Roman" w:hAnsi="Times New Roman" w:cs="B Lotus" w:hint="cs"/>
          <w:sz w:val="28"/>
          <w:szCs w:val="28"/>
          <w:rtl/>
        </w:rPr>
        <w:t>،</w:t>
      </w:r>
      <w:r w:rsidRPr="00C877DC">
        <w:rPr>
          <w:rFonts w:ascii="Times New Roman" w:hAnsi="Times New Roman" w:cs="B Lotus"/>
          <w:sz w:val="28"/>
          <w:szCs w:val="28"/>
          <w:rtl/>
        </w:rPr>
        <w:t xml:space="preserve"> ارزش</w:t>
      </w:r>
      <w:r w:rsidRPr="00C877DC">
        <w:rPr>
          <w:rFonts w:ascii="Times New Roman" w:hAnsi="Times New Roman" w:cs="B Lotus"/>
          <w:sz w:val="28"/>
          <w:szCs w:val="28"/>
          <w:rtl/>
        </w:rPr>
        <w:softHyphen/>
        <w:t>ها، هنجارها و رفتارها را در عرص</w:t>
      </w:r>
      <w:r w:rsidR="001D24F3" w:rsidRPr="00C877DC">
        <w:rPr>
          <w:rFonts w:ascii="Times New Roman" w:hAnsi="Times New Roman" w:cs="B Lotus" w:hint="cs"/>
          <w:sz w:val="28"/>
          <w:szCs w:val="28"/>
          <w:rtl/>
        </w:rPr>
        <w:t>ۀ</w:t>
      </w:r>
      <w:r w:rsidRPr="00C877DC">
        <w:rPr>
          <w:rFonts w:ascii="Times New Roman" w:hAnsi="Times New Roman" w:cs="B Lotus"/>
          <w:sz w:val="28"/>
          <w:szCs w:val="28"/>
          <w:rtl/>
        </w:rPr>
        <w:t xml:space="preserve"> اجتماعی طراحی می</w:t>
      </w:r>
      <w:r w:rsidRPr="00C877DC">
        <w:rPr>
          <w:rFonts w:ascii="Times New Roman" w:hAnsi="Times New Roman" w:cs="B Lotus"/>
          <w:sz w:val="28"/>
          <w:szCs w:val="28"/>
          <w:rtl/>
        </w:rPr>
        <w:softHyphen/>
        <w:t>کند تا به دق</w:t>
      </w:r>
      <w:r w:rsidR="001D24F3" w:rsidRPr="00C877DC">
        <w:rPr>
          <w:rFonts w:ascii="Times New Roman" w:hAnsi="Times New Roman" w:cs="B Lotus" w:hint="cs"/>
          <w:sz w:val="28"/>
          <w:szCs w:val="28"/>
          <w:rtl/>
        </w:rPr>
        <w:t>ّ</w:t>
      </w:r>
      <w:r w:rsidRPr="00C877DC">
        <w:rPr>
          <w:rFonts w:ascii="Times New Roman" w:hAnsi="Times New Roman" w:cs="B Lotus"/>
          <w:sz w:val="28"/>
          <w:szCs w:val="28"/>
          <w:rtl/>
        </w:rPr>
        <w:t xml:space="preserve">ت نشان دهد </w:t>
      </w:r>
      <w:r w:rsidRPr="00C877DC">
        <w:rPr>
          <w:rFonts w:ascii="Times New Roman" w:hAnsi="Times New Roman" w:cs="B Lotus" w:hint="cs"/>
          <w:sz w:val="28"/>
          <w:szCs w:val="28"/>
          <w:rtl/>
        </w:rPr>
        <w:t xml:space="preserve">که </w:t>
      </w:r>
      <w:r w:rsidRPr="00C877DC">
        <w:rPr>
          <w:rFonts w:ascii="Times New Roman" w:hAnsi="Times New Roman" w:cs="B Lotus"/>
          <w:sz w:val="28"/>
          <w:szCs w:val="28"/>
          <w:rtl/>
        </w:rPr>
        <w:t>ارزش</w:t>
      </w:r>
      <w:r w:rsidRPr="00C877DC">
        <w:rPr>
          <w:rFonts w:ascii="Times New Roman" w:hAnsi="Times New Roman" w:cs="B Lotus"/>
          <w:sz w:val="28"/>
          <w:szCs w:val="28"/>
          <w:rtl/>
        </w:rPr>
        <w:softHyphen/>
        <w:t>ها و هنجارهای عالی و نیز ضد ارزش</w:t>
      </w:r>
      <w:r w:rsidRPr="00C877DC">
        <w:rPr>
          <w:rFonts w:ascii="Times New Roman" w:hAnsi="Times New Roman" w:cs="B Lotus"/>
          <w:sz w:val="28"/>
          <w:szCs w:val="28"/>
          <w:rtl/>
        </w:rPr>
        <w:softHyphen/>
        <w:t>ها کدامند. این طرح هن</w:t>
      </w:r>
      <w:r w:rsidR="001D24F3" w:rsidRPr="00C877DC">
        <w:rPr>
          <w:rFonts w:ascii="Times New Roman" w:hAnsi="Times New Roman" w:cs="B Lotus" w:hint="cs"/>
          <w:sz w:val="28"/>
          <w:szCs w:val="28"/>
          <w:rtl/>
        </w:rPr>
        <w:t>ّ</w:t>
      </w:r>
      <w:r w:rsidRPr="00C877DC">
        <w:rPr>
          <w:rFonts w:ascii="Times New Roman" w:hAnsi="Times New Roman" w:cs="B Lotus"/>
          <w:sz w:val="28"/>
          <w:szCs w:val="28"/>
          <w:rtl/>
        </w:rPr>
        <w:t>دسی ارزش</w:t>
      </w:r>
      <w:r w:rsidRPr="00C877DC">
        <w:rPr>
          <w:rFonts w:ascii="Times New Roman" w:hAnsi="Times New Roman" w:cs="B Lotus"/>
          <w:sz w:val="28"/>
          <w:szCs w:val="28"/>
          <w:rtl/>
        </w:rPr>
        <w:softHyphen/>
        <w:t>های فرهنگی، یک نقط</w:t>
      </w:r>
      <w:r w:rsidR="001D24F3" w:rsidRPr="00C877DC">
        <w:rPr>
          <w:rFonts w:ascii="Times New Roman" w:hAnsi="Times New Roman" w:cs="B Lotus" w:hint="cs"/>
          <w:sz w:val="28"/>
          <w:szCs w:val="28"/>
          <w:rtl/>
        </w:rPr>
        <w:t>ۀ</w:t>
      </w:r>
      <w:r w:rsidRPr="00C877DC">
        <w:rPr>
          <w:rFonts w:ascii="Times New Roman" w:hAnsi="Times New Roman" w:cs="B Lotus"/>
          <w:sz w:val="28"/>
          <w:szCs w:val="28"/>
          <w:rtl/>
        </w:rPr>
        <w:t xml:space="preserve"> کانونی و هنجاری را اختیار کرده که بر مبنای آن تمایزگذاری</w:t>
      </w:r>
      <w:r w:rsidRPr="00C877DC">
        <w:rPr>
          <w:rFonts w:ascii="Times New Roman" w:hAnsi="Times New Roman" w:cs="B Lotus"/>
          <w:sz w:val="28"/>
          <w:szCs w:val="28"/>
          <w:rtl/>
        </w:rPr>
        <w:softHyphen/>
        <w:t>های خود را سامان می</w:t>
      </w:r>
      <w:r w:rsidRPr="00C877DC">
        <w:rPr>
          <w:rFonts w:ascii="Times New Roman" w:hAnsi="Times New Roman" w:cs="B Lotus"/>
          <w:sz w:val="28"/>
          <w:szCs w:val="28"/>
          <w:rtl/>
        </w:rPr>
        <w:softHyphen/>
        <w:t>بخشد و از ترسیم این طرح هن</w:t>
      </w:r>
      <w:r w:rsidR="001D24F3" w:rsidRPr="00C877DC">
        <w:rPr>
          <w:rFonts w:ascii="Times New Roman" w:hAnsi="Times New Roman" w:cs="B Lotus" w:hint="cs"/>
          <w:sz w:val="28"/>
          <w:szCs w:val="28"/>
          <w:rtl/>
        </w:rPr>
        <w:t>ّ</w:t>
      </w:r>
      <w:r w:rsidRPr="00C877DC">
        <w:rPr>
          <w:rFonts w:ascii="Times New Roman" w:hAnsi="Times New Roman" w:cs="B Lotus"/>
          <w:sz w:val="28"/>
          <w:szCs w:val="28"/>
          <w:rtl/>
        </w:rPr>
        <w:t>دسی، جامعه</w:t>
      </w:r>
      <w:r w:rsidRPr="00C877DC">
        <w:rPr>
          <w:rFonts w:ascii="Times New Roman" w:hAnsi="Times New Roman" w:cs="B Lotus"/>
          <w:sz w:val="28"/>
          <w:szCs w:val="28"/>
          <w:rtl/>
        </w:rPr>
        <w:softHyphen/>
        <w:t xml:space="preserve">ای </w:t>
      </w:r>
      <w:r w:rsidRPr="00C877DC">
        <w:rPr>
          <w:rFonts w:ascii="Times New Roman" w:hAnsi="Times New Roman" w:cs="B Lotus" w:hint="cs"/>
          <w:sz w:val="28"/>
          <w:szCs w:val="28"/>
          <w:rtl/>
        </w:rPr>
        <w:t xml:space="preserve">یکپارچه </w:t>
      </w:r>
      <w:r w:rsidRPr="00C877DC">
        <w:rPr>
          <w:rFonts w:ascii="Times New Roman" w:hAnsi="Times New Roman" w:cs="B Lotus"/>
          <w:sz w:val="28"/>
          <w:szCs w:val="28"/>
          <w:rtl/>
        </w:rPr>
        <w:t>را انتظار می</w:t>
      </w:r>
      <w:r w:rsidRPr="00C877DC">
        <w:rPr>
          <w:rFonts w:ascii="Times New Roman" w:hAnsi="Times New Roman" w:cs="B Lotus"/>
          <w:sz w:val="28"/>
          <w:szCs w:val="28"/>
          <w:rtl/>
        </w:rPr>
        <w:softHyphen/>
        <w:t>کشد که بر منظومه</w:t>
      </w:r>
      <w:r w:rsidRPr="00C877DC">
        <w:rPr>
          <w:rFonts w:ascii="Times New Roman" w:hAnsi="Times New Roman" w:cs="B Lotus"/>
          <w:sz w:val="28"/>
          <w:szCs w:val="28"/>
          <w:rtl/>
        </w:rPr>
        <w:softHyphen/>
        <w:t>ای از ارزش</w:t>
      </w:r>
      <w:r w:rsidRPr="00C877DC">
        <w:rPr>
          <w:rFonts w:ascii="Times New Roman" w:hAnsi="Times New Roman" w:cs="B Lotus"/>
          <w:sz w:val="28"/>
          <w:szCs w:val="28"/>
          <w:rtl/>
        </w:rPr>
        <w:softHyphen/>
        <w:t>های مورد وفاق</w:t>
      </w:r>
      <w:r w:rsidRPr="00C877DC">
        <w:rPr>
          <w:rFonts w:ascii="Times New Roman" w:hAnsi="Times New Roman" w:cs="B Lotus" w:hint="cs"/>
          <w:sz w:val="28"/>
          <w:szCs w:val="28"/>
          <w:rtl/>
        </w:rPr>
        <w:t>ِ</w:t>
      </w:r>
      <w:r w:rsidRPr="00C877DC">
        <w:rPr>
          <w:rFonts w:ascii="Times New Roman" w:hAnsi="Times New Roman" w:cs="B Lotus"/>
          <w:sz w:val="28"/>
          <w:szCs w:val="28"/>
          <w:rtl/>
        </w:rPr>
        <w:t xml:space="preserve"> همگان استوار است.</w:t>
      </w:r>
      <w:r w:rsidRPr="00C877DC">
        <w:rPr>
          <w:rFonts w:ascii="Times New Roman" w:hAnsi="Times New Roman" w:cs="B Lotus"/>
          <w:sz w:val="28"/>
          <w:szCs w:val="28"/>
        </w:rPr>
        <w:t xml:space="preserve"> </w:t>
      </w:r>
      <w:r w:rsidRPr="00C877DC">
        <w:rPr>
          <w:rFonts w:ascii="Times New Roman" w:hAnsi="Times New Roman" w:cs="B Lotus"/>
          <w:sz w:val="28"/>
          <w:szCs w:val="28"/>
          <w:rtl/>
        </w:rPr>
        <w:t>درحال حاضر، تکث</w:t>
      </w:r>
      <w:r w:rsidR="001D24F3" w:rsidRPr="00C877DC">
        <w:rPr>
          <w:rFonts w:ascii="Times New Roman" w:hAnsi="Times New Roman" w:cs="B Lotus" w:hint="cs"/>
          <w:sz w:val="28"/>
          <w:szCs w:val="28"/>
          <w:rtl/>
        </w:rPr>
        <w:t>ّ</w:t>
      </w:r>
      <w:r w:rsidRPr="00C877DC">
        <w:rPr>
          <w:rFonts w:ascii="Times New Roman" w:hAnsi="Times New Roman" w:cs="B Lotus"/>
          <w:sz w:val="28"/>
          <w:szCs w:val="28"/>
          <w:rtl/>
        </w:rPr>
        <w:t>ر، واقعیت اجتناب</w:t>
      </w:r>
      <w:r w:rsidRPr="00C877DC">
        <w:rPr>
          <w:rFonts w:ascii="Times New Roman" w:hAnsi="Times New Roman" w:cs="B Lotus"/>
          <w:sz w:val="28"/>
          <w:szCs w:val="28"/>
          <w:rtl/>
        </w:rPr>
        <w:softHyphen/>
        <w:t>ناپذیر جوامع و تلاش برای چیدن آن زیر لوای همگون</w:t>
      </w:r>
      <w:r w:rsidRPr="00C877DC">
        <w:rPr>
          <w:rFonts w:ascii="Times New Roman" w:hAnsi="Times New Roman" w:cs="B Lotus"/>
          <w:sz w:val="28"/>
          <w:szCs w:val="28"/>
          <w:rtl/>
        </w:rPr>
        <w:softHyphen/>
        <w:t>سازی دارای نتیجه معکوس و مستلزم پرداخت خسارت</w:t>
      </w:r>
      <w:r w:rsidRPr="00C877DC">
        <w:rPr>
          <w:rFonts w:ascii="Times New Roman" w:hAnsi="Times New Roman" w:cs="B Lotus"/>
          <w:sz w:val="28"/>
          <w:szCs w:val="28"/>
          <w:rtl/>
        </w:rPr>
        <w:softHyphen/>
        <w:t>های اخلاقی و سیاسی نامطلوب است</w:t>
      </w:r>
      <w:r w:rsidR="001D24F3" w:rsidRPr="00C877DC">
        <w:rPr>
          <w:rFonts w:ascii="Times New Roman" w:hAnsi="Times New Roman" w:cs="B Lotus" w:hint="cs"/>
          <w:sz w:val="28"/>
          <w:szCs w:val="28"/>
          <w:rtl/>
        </w:rPr>
        <w:t xml:space="preserve"> (نقل شده از: قوام، 1386)</w:t>
      </w:r>
      <w:r w:rsidRPr="00C877DC">
        <w:rPr>
          <w:rFonts w:ascii="Times New Roman" w:hAnsi="Times New Roman" w:cs="B Lotus"/>
          <w:sz w:val="28"/>
          <w:szCs w:val="28"/>
          <w:rtl/>
        </w:rPr>
        <w:t xml:space="preserve">. </w:t>
      </w:r>
    </w:p>
    <w:p w:rsidR="005E492C" w:rsidRPr="00C877DC" w:rsidRDefault="005E492C" w:rsidP="001D24F3">
      <w:pPr>
        <w:tabs>
          <w:tab w:val="right" w:pos="899"/>
        </w:tabs>
        <w:bidi/>
        <w:spacing w:line="20" w:lineRule="atLeast"/>
        <w:ind w:firstLine="284"/>
        <w:jc w:val="both"/>
        <w:rPr>
          <w:rFonts w:ascii="Times New Roman" w:hAnsi="Times New Roman" w:cs="B Lotus"/>
          <w:sz w:val="28"/>
          <w:szCs w:val="28"/>
          <w:rtl/>
        </w:rPr>
      </w:pPr>
      <w:r w:rsidRPr="00C877DC">
        <w:rPr>
          <w:rFonts w:ascii="Times New Roman" w:hAnsi="Times New Roman" w:cs="B Lotus" w:hint="cs"/>
          <w:sz w:val="28"/>
          <w:szCs w:val="28"/>
          <w:rtl/>
        </w:rPr>
        <w:t>2. تکث</w:t>
      </w:r>
      <w:r w:rsidR="001D24F3" w:rsidRPr="00C877DC">
        <w:rPr>
          <w:rFonts w:ascii="Times New Roman" w:hAnsi="Times New Roman" w:cs="B Lotus" w:hint="cs"/>
          <w:sz w:val="28"/>
          <w:szCs w:val="28"/>
          <w:rtl/>
        </w:rPr>
        <w:t>ّ</w:t>
      </w:r>
      <w:r w:rsidRPr="00C877DC">
        <w:rPr>
          <w:rFonts w:ascii="Times New Roman" w:hAnsi="Times New Roman" w:cs="B Lotus" w:hint="cs"/>
          <w:sz w:val="28"/>
          <w:szCs w:val="28"/>
          <w:rtl/>
        </w:rPr>
        <w:t>رگرایی فرهنگی:</w:t>
      </w:r>
      <w:r w:rsidRPr="00C877DC">
        <w:rPr>
          <w:rFonts w:ascii="Times New Roman" w:hAnsi="Times New Roman" w:cs="B Lotus"/>
          <w:sz w:val="28"/>
          <w:szCs w:val="28"/>
          <w:rtl/>
        </w:rPr>
        <w:t xml:space="preserve"> این الگو به</w:t>
      </w:r>
      <w:r w:rsidRPr="00C877DC">
        <w:rPr>
          <w:rFonts w:ascii="Times New Roman" w:hAnsi="Times New Roman" w:cs="B Lotus"/>
          <w:sz w:val="28"/>
          <w:szCs w:val="28"/>
          <w:rtl/>
        </w:rPr>
        <w:softHyphen/>
        <w:t>دنبال گسترش خرده</w:t>
      </w:r>
      <w:r w:rsidRPr="00C877DC">
        <w:rPr>
          <w:rFonts w:ascii="Times New Roman" w:hAnsi="Times New Roman" w:cs="B Lotus"/>
          <w:sz w:val="28"/>
          <w:szCs w:val="28"/>
          <w:rtl/>
        </w:rPr>
        <w:softHyphen/>
        <w:t>فرهنگ</w:t>
      </w:r>
      <w:r w:rsidRPr="00C877DC">
        <w:rPr>
          <w:rFonts w:ascii="Times New Roman" w:hAnsi="Times New Roman" w:cs="B Lotus"/>
          <w:sz w:val="28"/>
          <w:szCs w:val="28"/>
          <w:rtl/>
        </w:rPr>
        <w:softHyphen/>
        <w:t xml:space="preserve">ها در کنار </w:t>
      </w:r>
      <w:r w:rsidR="00697323" w:rsidRPr="00C877DC">
        <w:rPr>
          <w:rFonts w:ascii="Times New Roman" w:hAnsi="Times New Roman" w:cs="B Lotus"/>
          <w:sz w:val="28"/>
          <w:szCs w:val="28"/>
          <w:rtl/>
        </w:rPr>
        <w:t>یکدیگر</w:t>
      </w:r>
      <w:r w:rsidRPr="00C877DC">
        <w:rPr>
          <w:rFonts w:ascii="Times New Roman" w:hAnsi="Times New Roman" w:cs="B Lotus"/>
          <w:sz w:val="28"/>
          <w:szCs w:val="28"/>
          <w:rtl/>
        </w:rPr>
        <w:t xml:space="preserve"> و به</w:t>
      </w:r>
      <w:r w:rsidRPr="00C877DC">
        <w:rPr>
          <w:rFonts w:ascii="Times New Roman" w:hAnsi="Times New Roman" w:cs="B Lotus"/>
          <w:sz w:val="28"/>
          <w:szCs w:val="28"/>
          <w:rtl/>
        </w:rPr>
        <w:softHyphen/>
        <w:t>صورت هم</w:t>
      </w:r>
      <w:r w:rsidRPr="00C877DC">
        <w:rPr>
          <w:rFonts w:ascii="Times New Roman" w:hAnsi="Times New Roman" w:cs="B Lotus"/>
          <w:sz w:val="28"/>
          <w:szCs w:val="28"/>
          <w:rtl/>
        </w:rPr>
        <w:softHyphen/>
        <w:t>عرض به</w:t>
      </w:r>
      <w:r w:rsidRPr="00C877DC">
        <w:rPr>
          <w:rFonts w:ascii="Times New Roman" w:hAnsi="Times New Roman" w:cs="B Lotus" w:hint="cs"/>
          <w:sz w:val="28"/>
          <w:szCs w:val="28"/>
          <w:rtl/>
        </w:rPr>
        <w:t xml:space="preserve"> و</w:t>
      </w:r>
      <w:r w:rsidRPr="00C877DC">
        <w:rPr>
          <w:rFonts w:ascii="Times New Roman" w:hAnsi="Times New Roman" w:cs="B Lotus"/>
          <w:sz w:val="28"/>
          <w:szCs w:val="28"/>
          <w:rtl/>
        </w:rPr>
        <w:t>جود آمد. در این الگو</w:t>
      </w:r>
      <w:r w:rsidRPr="00C877DC">
        <w:rPr>
          <w:rFonts w:ascii="Times New Roman" w:hAnsi="Times New Roman" w:cs="B Lotus" w:hint="cs"/>
          <w:sz w:val="28"/>
          <w:szCs w:val="28"/>
          <w:rtl/>
        </w:rPr>
        <w:t>،</w:t>
      </w:r>
      <w:r w:rsidRPr="00C877DC">
        <w:rPr>
          <w:rFonts w:ascii="Times New Roman" w:hAnsi="Times New Roman" w:cs="B Lotus"/>
          <w:sz w:val="28"/>
          <w:szCs w:val="28"/>
          <w:rtl/>
        </w:rPr>
        <w:t xml:space="preserve"> خرده</w:t>
      </w:r>
      <w:r w:rsidRPr="00C877DC">
        <w:rPr>
          <w:rFonts w:ascii="Times New Roman" w:hAnsi="Times New Roman" w:cs="B Lotus"/>
          <w:sz w:val="28"/>
          <w:szCs w:val="28"/>
          <w:rtl/>
        </w:rPr>
        <w:softHyphen/>
        <w:t>فرهنگ</w:t>
      </w:r>
      <w:r w:rsidRPr="00C877DC">
        <w:rPr>
          <w:rFonts w:ascii="Times New Roman" w:hAnsi="Times New Roman" w:cs="B Lotus"/>
          <w:sz w:val="28"/>
          <w:szCs w:val="28"/>
          <w:rtl/>
        </w:rPr>
        <w:softHyphen/>
        <w:t>های موجود در جامعه به</w:t>
      </w:r>
      <w:r w:rsidRPr="00C877DC">
        <w:rPr>
          <w:rFonts w:ascii="Times New Roman" w:hAnsi="Times New Roman" w:cs="B Lotus"/>
          <w:sz w:val="28"/>
          <w:szCs w:val="28"/>
          <w:rtl/>
        </w:rPr>
        <w:softHyphen/>
        <w:t xml:space="preserve"> رسمی</w:t>
      </w:r>
      <w:r w:rsidR="001D24F3" w:rsidRPr="00C877DC">
        <w:rPr>
          <w:rFonts w:ascii="Times New Roman" w:hAnsi="Times New Roman" w:cs="B Lotus" w:hint="cs"/>
          <w:sz w:val="28"/>
          <w:szCs w:val="28"/>
          <w:rtl/>
        </w:rPr>
        <w:t>ّ</w:t>
      </w:r>
      <w:r w:rsidRPr="00C877DC">
        <w:rPr>
          <w:rFonts w:ascii="Times New Roman" w:hAnsi="Times New Roman" w:cs="B Lotus"/>
          <w:sz w:val="28"/>
          <w:szCs w:val="28"/>
          <w:rtl/>
        </w:rPr>
        <w:t>ت شناخته می</w:t>
      </w:r>
      <w:r w:rsidRPr="00C877DC">
        <w:rPr>
          <w:rFonts w:ascii="Times New Roman" w:hAnsi="Times New Roman" w:cs="B Lotus"/>
          <w:sz w:val="28"/>
          <w:szCs w:val="28"/>
          <w:rtl/>
        </w:rPr>
        <w:softHyphen/>
        <w:t xml:space="preserve">شوند و جامعه امکان بقاء و رشد </w:t>
      </w:r>
      <w:r w:rsidR="00BA7836" w:rsidRPr="00C877DC">
        <w:rPr>
          <w:rFonts w:ascii="Times New Roman" w:hAnsi="Times New Roman" w:cs="B Lotus"/>
          <w:sz w:val="28"/>
          <w:szCs w:val="28"/>
          <w:rtl/>
        </w:rPr>
        <w:t>آن‌ها</w:t>
      </w:r>
      <w:r w:rsidRPr="00C877DC">
        <w:rPr>
          <w:rFonts w:ascii="Times New Roman" w:hAnsi="Times New Roman" w:cs="B Lotus"/>
          <w:sz w:val="28"/>
          <w:szCs w:val="28"/>
          <w:rtl/>
        </w:rPr>
        <w:t xml:space="preserve"> را فراهم می</w:t>
      </w:r>
      <w:r w:rsidRPr="00C877DC">
        <w:rPr>
          <w:rFonts w:ascii="Times New Roman" w:hAnsi="Times New Roman" w:cs="B Lotus"/>
          <w:sz w:val="28"/>
          <w:szCs w:val="28"/>
          <w:rtl/>
        </w:rPr>
        <w:softHyphen/>
        <w:t>آورد</w:t>
      </w:r>
      <w:r w:rsidRPr="00C877DC">
        <w:rPr>
          <w:rFonts w:ascii="Times New Roman" w:hAnsi="Times New Roman" w:cs="B Lotus" w:hint="cs"/>
          <w:sz w:val="28"/>
          <w:szCs w:val="28"/>
          <w:rtl/>
        </w:rPr>
        <w:t xml:space="preserve">. </w:t>
      </w:r>
      <w:r w:rsidRPr="00C877DC">
        <w:rPr>
          <w:rFonts w:ascii="Times New Roman" w:hAnsi="Times New Roman" w:cs="B Lotus"/>
          <w:spacing w:val="-4"/>
          <w:sz w:val="28"/>
          <w:szCs w:val="28"/>
          <w:rtl/>
        </w:rPr>
        <w:t>به</w:t>
      </w:r>
      <w:r w:rsidRPr="00C877DC">
        <w:rPr>
          <w:rFonts w:ascii="Times New Roman" w:hAnsi="Times New Roman" w:cs="B Lotus"/>
          <w:spacing w:val="-4"/>
          <w:sz w:val="28"/>
          <w:szCs w:val="28"/>
          <w:rtl/>
        </w:rPr>
        <w:softHyphen/>
        <w:t>این ترتیب، فرهنگ جهان</w:t>
      </w:r>
      <w:r w:rsidRPr="00C877DC">
        <w:rPr>
          <w:rFonts w:ascii="Times New Roman" w:hAnsi="Times New Roman" w:cs="B Lotus"/>
          <w:spacing w:val="-4"/>
          <w:sz w:val="28"/>
          <w:szCs w:val="28"/>
          <w:rtl/>
        </w:rPr>
        <w:softHyphen/>
        <w:t>وطنی در حال شکل</w:t>
      </w:r>
      <w:r w:rsidRPr="00C877DC">
        <w:rPr>
          <w:rFonts w:ascii="Times New Roman" w:hAnsi="Times New Roman" w:cs="B Lotus"/>
          <w:spacing w:val="-4"/>
          <w:sz w:val="28"/>
          <w:szCs w:val="28"/>
          <w:rtl/>
        </w:rPr>
        <w:softHyphen/>
        <w:t xml:space="preserve">گیری </w:t>
      </w:r>
      <w:r w:rsidR="001D24F3" w:rsidRPr="00C877DC">
        <w:rPr>
          <w:rFonts w:ascii="Times New Roman" w:hAnsi="Times New Roman" w:cs="B Lotus" w:hint="cs"/>
          <w:spacing w:val="-4"/>
          <w:sz w:val="28"/>
          <w:szCs w:val="28"/>
          <w:rtl/>
        </w:rPr>
        <w:t>‌</w:t>
      </w:r>
      <w:r w:rsidRPr="00C877DC">
        <w:rPr>
          <w:rFonts w:ascii="Times New Roman" w:hAnsi="Times New Roman" w:cs="B Lotus"/>
          <w:spacing w:val="-4"/>
          <w:sz w:val="28"/>
          <w:szCs w:val="28"/>
          <w:rtl/>
        </w:rPr>
        <w:t>است که در آن، مردم در ابتدای مرحله</w:t>
      </w:r>
      <w:r w:rsidRPr="00C877DC">
        <w:rPr>
          <w:rFonts w:ascii="Times New Roman" w:hAnsi="Times New Roman" w:cs="B Lotus"/>
          <w:spacing w:val="-4"/>
          <w:sz w:val="28"/>
          <w:szCs w:val="28"/>
          <w:rtl/>
        </w:rPr>
        <w:softHyphen/>
        <w:t>ای قرار می</w:t>
      </w:r>
      <w:r w:rsidRPr="00C877DC">
        <w:rPr>
          <w:rFonts w:ascii="Times New Roman" w:hAnsi="Times New Roman" w:cs="B Lotus"/>
          <w:spacing w:val="-4"/>
          <w:sz w:val="28"/>
          <w:szCs w:val="28"/>
          <w:rtl/>
        </w:rPr>
        <w:softHyphen/>
        <w:t>گیرند که جهانی می</w:t>
      </w:r>
      <w:r w:rsidRPr="00C877DC">
        <w:rPr>
          <w:rFonts w:ascii="Times New Roman" w:hAnsi="Times New Roman" w:cs="B Lotus"/>
          <w:spacing w:val="-4"/>
          <w:sz w:val="28"/>
          <w:szCs w:val="28"/>
          <w:rtl/>
        </w:rPr>
        <w:softHyphen/>
        <w:t>اندیشند و به</w:t>
      </w:r>
      <w:r w:rsidRPr="00C877DC">
        <w:rPr>
          <w:rFonts w:ascii="Times New Roman" w:hAnsi="Times New Roman" w:cs="B Lotus"/>
          <w:spacing w:val="-4"/>
          <w:sz w:val="28"/>
          <w:szCs w:val="28"/>
          <w:rtl/>
        </w:rPr>
        <w:softHyphen/>
        <w:t xml:space="preserve"> شیو</w:t>
      </w:r>
      <w:r w:rsidR="001D24F3" w:rsidRPr="00C877DC">
        <w:rPr>
          <w:rFonts w:ascii="Times New Roman" w:hAnsi="Times New Roman" w:cs="B Lotus" w:hint="cs"/>
          <w:spacing w:val="-4"/>
          <w:sz w:val="28"/>
          <w:szCs w:val="28"/>
          <w:rtl/>
        </w:rPr>
        <w:t>ۀ</w:t>
      </w:r>
      <w:r w:rsidRPr="00C877DC">
        <w:rPr>
          <w:rFonts w:ascii="Times New Roman" w:hAnsi="Times New Roman" w:cs="B Lotus"/>
          <w:spacing w:val="-4"/>
          <w:sz w:val="28"/>
          <w:szCs w:val="28"/>
          <w:rtl/>
        </w:rPr>
        <w:t xml:space="preserve"> محل</w:t>
      </w:r>
      <w:r w:rsidR="001D24F3" w:rsidRPr="00C877DC">
        <w:rPr>
          <w:rFonts w:ascii="Times New Roman" w:hAnsi="Times New Roman" w:cs="B Lotus" w:hint="cs"/>
          <w:spacing w:val="-4"/>
          <w:sz w:val="28"/>
          <w:szCs w:val="28"/>
          <w:rtl/>
        </w:rPr>
        <w:t>ّ</w:t>
      </w:r>
      <w:r w:rsidRPr="00C877DC">
        <w:rPr>
          <w:rFonts w:ascii="Times New Roman" w:hAnsi="Times New Roman" w:cs="B Lotus"/>
          <w:spacing w:val="-4"/>
          <w:sz w:val="28"/>
          <w:szCs w:val="28"/>
          <w:rtl/>
        </w:rPr>
        <w:t>ی اقدام می</w:t>
      </w:r>
      <w:r w:rsidRPr="00C877DC">
        <w:rPr>
          <w:rFonts w:ascii="Times New Roman" w:hAnsi="Times New Roman" w:cs="B Lotus"/>
          <w:spacing w:val="-4"/>
          <w:sz w:val="28"/>
          <w:szCs w:val="28"/>
          <w:rtl/>
        </w:rPr>
        <w:softHyphen/>
        <w:t>نمایند.</w:t>
      </w:r>
      <w:r w:rsidRPr="00C877DC">
        <w:rPr>
          <w:rFonts w:ascii="Times New Roman" w:hAnsi="Times New Roman" w:cs="B Lotus" w:hint="cs"/>
          <w:sz w:val="28"/>
          <w:szCs w:val="28"/>
          <w:rtl/>
        </w:rPr>
        <w:t xml:space="preserve"> </w:t>
      </w:r>
      <w:r w:rsidRPr="00C877DC">
        <w:rPr>
          <w:rFonts w:ascii="Times New Roman" w:hAnsi="Times New Roman" w:cs="B Lotus"/>
          <w:spacing w:val="-4"/>
          <w:sz w:val="28"/>
          <w:szCs w:val="28"/>
          <w:rtl/>
        </w:rPr>
        <w:t>در جامع</w:t>
      </w:r>
      <w:r w:rsidR="001D24F3" w:rsidRPr="00C877DC">
        <w:rPr>
          <w:rFonts w:ascii="Times New Roman" w:hAnsi="Times New Roman" w:cs="B Lotus" w:hint="cs"/>
          <w:spacing w:val="-4"/>
          <w:sz w:val="28"/>
          <w:szCs w:val="28"/>
          <w:rtl/>
        </w:rPr>
        <w:t>ۀ</w:t>
      </w:r>
      <w:r w:rsidRPr="00C877DC">
        <w:rPr>
          <w:rFonts w:ascii="Times New Roman" w:hAnsi="Times New Roman" w:cs="B Lotus"/>
          <w:spacing w:val="-4"/>
          <w:sz w:val="28"/>
          <w:szCs w:val="28"/>
          <w:rtl/>
        </w:rPr>
        <w:t xml:space="preserve"> کثرت</w:t>
      </w:r>
      <w:r w:rsidRPr="00C877DC">
        <w:rPr>
          <w:rFonts w:ascii="Times New Roman" w:hAnsi="Times New Roman" w:cs="B Lotus"/>
          <w:spacing w:val="-4"/>
          <w:sz w:val="28"/>
          <w:szCs w:val="28"/>
          <w:rtl/>
        </w:rPr>
        <w:softHyphen/>
        <w:t>گرا</w:t>
      </w:r>
      <w:r w:rsidR="001D24F3" w:rsidRPr="00C877DC">
        <w:rPr>
          <w:rFonts w:ascii="Times New Roman" w:hAnsi="Times New Roman" w:cs="B Lotus" w:hint="cs"/>
          <w:spacing w:val="-4"/>
          <w:sz w:val="28"/>
          <w:szCs w:val="28"/>
          <w:rtl/>
        </w:rPr>
        <w:t>،</w:t>
      </w:r>
      <w:r w:rsidRPr="00C877DC">
        <w:rPr>
          <w:rFonts w:ascii="Times New Roman" w:hAnsi="Times New Roman" w:cs="B Lotus"/>
          <w:spacing w:val="-4"/>
          <w:sz w:val="28"/>
          <w:szCs w:val="28"/>
          <w:rtl/>
        </w:rPr>
        <w:t xml:space="preserve"> تمام گروه</w:t>
      </w:r>
      <w:r w:rsidRPr="00C877DC">
        <w:rPr>
          <w:rFonts w:ascii="Times New Roman" w:hAnsi="Times New Roman" w:cs="B Lotus"/>
          <w:spacing w:val="-4"/>
          <w:sz w:val="28"/>
          <w:szCs w:val="28"/>
          <w:rtl/>
        </w:rPr>
        <w:softHyphen/>
        <w:t>های فرهنگی و فکری پذیرفته شده و از طریق مشارکت و همزیستی در عین حفظ ویژگی</w:t>
      </w:r>
      <w:r w:rsidRPr="00C877DC">
        <w:rPr>
          <w:rFonts w:ascii="Times New Roman" w:hAnsi="Times New Roman" w:cs="B Lotus"/>
          <w:spacing w:val="-4"/>
          <w:sz w:val="28"/>
          <w:szCs w:val="28"/>
          <w:rtl/>
        </w:rPr>
        <w:softHyphen/>
        <w:t>های خود به یک نظام اجتماعی و سیاسی ملحق می</w:t>
      </w:r>
      <w:r w:rsidRPr="00C877DC">
        <w:rPr>
          <w:rFonts w:ascii="Times New Roman" w:hAnsi="Times New Roman" w:cs="B Lotus"/>
          <w:spacing w:val="-4"/>
          <w:sz w:val="28"/>
          <w:szCs w:val="28"/>
          <w:rtl/>
        </w:rPr>
        <w:softHyphen/>
        <w:t>شوند. از دیدگاه کل</w:t>
      </w:r>
      <w:r w:rsidR="001D24F3" w:rsidRPr="00C877DC">
        <w:rPr>
          <w:rFonts w:ascii="Times New Roman" w:hAnsi="Times New Roman" w:cs="B Lotus" w:hint="cs"/>
          <w:spacing w:val="-4"/>
          <w:sz w:val="28"/>
          <w:szCs w:val="28"/>
          <w:rtl/>
        </w:rPr>
        <w:t>ّ</w:t>
      </w:r>
      <w:r w:rsidRPr="00C877DC">
        <w:rPr>
          <w:rFonts w:ascii="Times New Roman" w:hAnsi="Times New Roman" w:cs="B Lotus"/>
          <w:spacing w:val="-4"/>
          <w:sz w:val="28"/>
          <w:szCs w:val="28"/>
          <w:rtl/>
        </w:rPr>
        <w:t>ی، تکث</w:t>
      </w:r>
      <w:r w:rsidR="001D24F3" w:rsidRPr="00C877DC">
        <w:rPr>
          <w:rFonts w:ascii="Times New Roman" w:hAnsi="Times New Roman" w:cs="B Lotus" w:hint="cs"/>
          <w:spacing w:val="-4"/>
          <w:sz w:val="28"/>
          <w:szCs w:val="28"/>
          <w:rtl/>
        </w:rPr>
        <w:t>ّ</w:t>
      </w:r>
      <w:r w:rsidRPr="00C877DC">
        <w:rPr>
          <w:rFonts w:ascii="Times New Roman" w:hAnsi="Times New Roman" w:cs="B Lotus"/>
          <w:spacing w:val="-4"/>
          <w:sz w:val="28"/>
          <w:szCs w:val="28"/>
          <w:rtl/>
        </w:rPr>
        <w:t>رگرایی قومی</w:t>
      </w:r>
      <w:r w:rsidR="001D24F3" w:rsidRPr="00C877DC">
        <w:rPr>
          <w:rFonts w:ascii="Times New Roman" w:hAnsi="Times New Roman" w:cs="B Lotus" w:hint="cs"/>
          <w:spacing w:val="-4"/>
          <w:sz w:val="28"/>
          <w:szCs w:val="28"/>
          <w:rtl/>
        </w:rPr>
        <w:t>،</w:t>
      </w:r>
      <w:r w:rsidRPr="00C877DC">
        <w:rPr>
          <w:rFonts w:ascii="Times New Roman" w:hAnsi="Times New Roman" w:cs="B Lotus"/>
          <w:spacing w:val="-4"/>
          <w:sz w:val="28"/>
          <w:szCs w:val="28"/>
          <w:rtl/>
        </w:rPr>
        <w:t xml:space="preserve"> نقط</w:t>
      </w:r>
      <w:r w:rsidR="001D24F3" w:rsidRPr="00C877DC">
        <w:rPr>
          <w:rFonts w:ascii="Times New Roman" w:hAnsi="Times New Roman" w:cs="B Lotus" w:hint="cs"/>
          <w:spacing w:val="-4"/>
          <w:sz w:val="28"/>
          <w:szCs w:val="28"/>
          <w:rtl/>
        </w:rPr>
        <w:t>ۀ</w:t>
      </w:r>
      <w:r w:rsidRPr="00C877DC">
        <w:rPr>
          <w:rFonts w:ascii="Times New Roman" w:hAnsi="Times New Roman" w:cs="B Lotus"/>
          <w:spacing w:val="-4"/>
          <w:sz w:val="28"/>
          <w:szCs w:val="28"/>
          <w:rtl/>
        </w:rPr>
        <w:t xml:space="preserve"> مقابل همانندسازی است. برخلاف سیاست</w:t>
      </w:r>
      <w:r w:rsidRPr="00C877DC">
        <w:rPr>
          <w:rFonts w:ascii="Times New Roman" w:hAnsi="Times New Roman" w:cs="B Lotus"/>
          <w:spacing w:val="-4"/>
          <w:sz w:val="28"/>
          <w:szCs w:val="28"/>
          <w:rtl/>
        </w:rPr>
        <w:softHyphen/>
        <w:t>های همانندسازانه، سیاست</w:t>
      </w:r>
      <w:r w:rsidRPr="00C877DC">
        <w:rPr>
          <w:rFonts w:ascii="Times New Roman" w:hAnsi="Times New Roman" w:cs="B Lotus"/>
          <w:spacing w:val="-4"/>
          <w:sz w:val="28"/>
          <w:szCs w:val="28"/>
          <w:rtl/>
        </w:rPr>
        <w:softHyphen/>
        <w:t>های تکث</w:t>
      </w:r>
      <w:r w:rsidR="001D24F3" w:rsidRPr="00C877DC">
        <w:rPr>
          <w:rFonts w:ascii="Times New Roman" w:hAnsi="Times New Roman" w:cs="B Lotus" w:hint="cs"/>
          <w:spacing w:val="-4"/>
          <w:sz w:val="28"/>
          <w:szCs w:val="28"/>
          <w:rtl/>
        </w:rPr>
        <w:t>ّ</w:t>
      </w:r>
      <w:r w:rsidRPr="00C877DC">
        <w:rPr>
          <w:rFonts w:ascii="Times New Roman" w:hAnsi="Times New Roman" w:cs="B Lotus"/>
          <w:spacing w:val="-4"/>
          <w:sz w:val="28"/>
          <w:szCs w:val="28"/>
          <w:rtl/>
        </w:rPr>
        <w:t>رگرایانه</w:t>
      </w:r>
      <w:r w:rsidR="00BA7BC9" w:rsidRPr="00C877DC">
        <w:rPr>
          <w:rStyle w:val="FootnoteReference"/>
          <w:rFonts w:ascii="Times New Roman" w:hAnsi="Times New Roman" w:cs="B Lotus"/>
          <w:spacing w:val="-4"/>
          <w:sz w:val="28"/>
          <w:szCs w:val="28"/>
          <w:rtl/>
        </w:rPr>
        <w:footnoteReference w:id="68"/>
      </w:r>
      <w:r w:rsidRPr="00C877DC">
        <w:rPr>
          <w:rFonts w:ascii="Times New Roman" w:hAnsi="Times New Roman" w:cs="B Lotus"/>
          <w:spacing w:val="-4"/>
          <w:sz w:val="28"/>
          <w:szCs w:val="28"/>
          <w:rtl/>
        </w:rPr>
        <w:t xml:space="preserve"> براساس اصل حقوق جمعی، گروهی، شخصی و فردی بنا شده</w:t>
      </w:r>
      <w:r w:rsidRPr="00C877DC">
        <w:rPr>
          <w:rFonts w:ascii="Times New Roman" w:hAnsi="Times New Roman" w:cs="B Lotus"/>
          <w:spacing w:val="-4"/>
          <w:sz w:val="28"/>
          <w:szCs w:val="28"/>
          <w:rtl/>
        </w:rPr>
        <w:softHyphen/>
        <w:t>اند</w:t>
      </w:r>
      <w:r w:rsidR="001D24F3" w:rsidRPr="00C877DC">
        <w:rPr>
          <w:rFonts w:ascii="Times New Roman" w:hAnsi="Times New Roman" w:cs="B Lotus" w:hint="cs"/>
          <w:spacing w:val="-4"/>
          <w:sz w:val="28"/>
          <w:szCs w:val="28"/>
          <w:rtl/>
        </w:rPr>
        <w:t xml:space="preserve"> </w:t>
      </w:r>
      <w:r w:rsidR="001D24F3" w:rsidRPr="00C877DC">
        <w:rPr>
          <w:rFonts w:ascii="Times New Roman" w:hAnsi="Times New Roman" w:cs="B Lotus" w:hint="cs"/>
          <w:sz w:val="28"/>
          <w:szCs w:val="28"/>
          <w:rtl/>
        </w:rPr>
        <w:t>(نقل شده از: قوام، 1386)</w:t>
      </w:r>
      <w:r w:rsidR="001D24F3" w:rsidRPr="00C877DC">
        <w:rPr>
          <w:rFonts w:ascii="Times New Roman" w:hAnsi="Times New Roman" w:cs="B Lotus"/>
          <w:sz w:val="28"/>
          <w:szCs w:val="28"/>
          <w:rtl/>
        </w:rPr>
        <w:t>.</w:t>
      </w:r>
    </w:p>
    <w:p w:rsidR="005E492C" w:rsidRPr="00C877DC" w:rsidRDefault="005E492C" w:rsidP="00D41A13">
      <w:pPr>
        <w:tabs>
          <w:tab w:val="right" w:pos="899"/>
        </w:tabs>
        <w:bidi/>
        <w:spacing w:line="20" w:lineRule="atLeast"/>
        <w:ind w:firstLine="284"/>
        <w:jc w:val="both"/>
        <w:rPr>
          <w:rFonts w:ascii="Times New Roman" w:hAnsi="Times New Roman" w:cs="B Lotus"/>
          <w:sz w:val="28"/>
          <w:szCs w:val="28"/>
        </w:rPr>
      </w:pPr>
      <w:r w:rsidRPr="00C877DC">
        <w:rPr>
          <w:rFonts w:ascii="Times New Roman" w:hAnsi="Times New Roman" w:cs="B Lotus" w:hint="cs"/>
          <w:spacing w:val="-2"/>
          <w:sz w:val="28"/>
          <w:szCs w:val="28"/>
          <w:rtl/>
        </w:rPr>
        <w:t>3.وحدت در عین کثرت:</w:t>
      </w:r>
      <w:r w:rsidRPr="00C877DC">
        <w:rPr>
          <w:rFonts w:ascii="Times New Roman" w:hAnsi="Times New Roman" w:cs="B Lotus"/>
          <w:spacing w:val="-2"/>
          <w:sz w:val="28"/>
          <w:szCs w:val="28"/>
          <w:rtl/>
        </w:rPr>
        <w:t xml:space="preserve"> این الگو ضمن </w:t>
      </w:r>
      <w:r w:rsidR="00BA7836" w:rsidRPr="00C877DC">
        <w:rPr>
          <w:rFonts w:ascii="Times New Roman" w:hAnsi="Times New Roman" w:cs="B Lotus"/>
          <w:spacing w:val="-2"/>
          <w:sz w:val="28"/>
          <w:szCs w:val="28"/>
          <w:rtl/>
        </w:rPr>
        <w:t>تأکید</w:t>
      </w:r>
      <w:r w:rsidRPr="00C877DC">
        <w:rPr>
          <w:rFonts w:ascii="Times New Roman" w:hAnsi="Times New Roman" w:cs="B Lotus"/>
          <w:spacing w:val="-2"/>
          <w:sz w:val="28"/>
          <w:szCs w:val="28"/>
          <w:rtl/>
        </w:rPr>
        <w:t xml:space="preserve"> بر اشتراکات فرهنگی، امکان تکث</w:t>
      </w:r>
      <w:r w:rsidR="001D24F3" w:rsidRPr="00C877DC">
        <w:rPr>
          <w:rFonts w:ascii="Times New Roman" w:hAnsi="Times New Roman" w:cs="B Lotus" w:hint="cs"/>
          <w:spacing w:val="-2"/>
          <w:sz w:val="28"/>
          <w:szCs w:val="28"/>
          <w:rtl/>
        </w:rPr>
        <w:t>ّ</w:t>
      </w:r>
      <w:r w:rsidRPr="00C877DC">
        <w:rPr>
          <w:rFonts w:ascii="Times New Roman" w:hAnsi="Times New Roman" w:cs="B Lotus"/>
          <w:spacing w:val="-2"/>
          <w:sz w:val="28"/>
          <w:szCs w:val="28"/>
          <w:rtl/>
        </w:rPr>
        <w:t>ر خرده</w:t>
      </w:r>
      <w:r w:rsidRPr="00C877DC">
        <w:rPr>
          <w:rFonts w:ascii="Times New Roman" w:hAnsi="Times New Roman" w:cs="B Lotus"/>
          <w:spacing w:val="-2"/>
          <w:sz w:val="28"/>
          <w:szCs w:val="28"/>
          <w:rtl/>
        </w:rPr>
        <w:softHyphen/>
        <w:t>فرهنگ</w:t>
      </w:r>
      <w:r w:rsidRPr="00C877DC">
        <w:rPr>
          <w:rFonts w:ascii="Times New Roman" w:hAnsi="Times New Roman" w:cs="B Lotus"/>
          <w:spacing w:val="-2"/>
          <w:sz w:val="28"/>
          <w:szCs w:val="28"/>
          <w:rtl/>
        </w:rPr>
        <w:softHyphen/>
        <w:t xml:space="preserve">های مختلف را در چارچوب </w:t>
      </w:r>
      <w:r w:rsidR="00D41A13" w:rsidRPr="00C877DC">
        <w:rPr>
          <w:rFonts w:ascii="Times New Roman" w:hAnsi="Times New Roman" w:cs="B Lotus"/>
          <w:spacing w:val="-2"/>
          <w:sz w:val="28"/>
          <w:szCs w:val="28"/>
          <w:rtl/>
        </w:rPr>
        <w:t>نمادی</w:t>
      </w:r>
      <w:r w:rsidRPr="00C877DC">
        <w:rPr>
          <w:rFonts w:ascii="Times New Roman" w:hAnsi="Times New Roman" w:cs="B Lotus"/>
          <w:spacing w:val="-2"/>
          <w:sz w:val="28"/>
          <w:szCs w:val="28"/>
          <w:rtl/>
        </w:rPr>
        <w:t xml:space="preserve"> مشترک، مجاز می</w:t>
      </w:r>
      <w:r w:rsidRPr="00C877DC">
        <w:rPr>
          <w:rFonts w:ascii="Times New Roman" w:hAnsi="Times New Roman" w:cs="B Lotus"/>
          <w:spacing w:val="-2"/>
          <w:sz w:val="28"/>
          <w:szCs w:val="28"/>
          <w:rtl/>
        </w:rPr>
        <w:softHyphen/>
        <w:t>داند؛ به</w:t>
      </w:r>
      <w:r w:rsidRPr="00C877DC">
        <w:rPr>
          <w:rFonts w:ascii="Times New Roman" w:hAnsi="Times New Roman" w:cs="B Lotus"/>
          <w:spacing w:val="-2"/>
          <w:sz w:val="28"/>
          <w:szCs w:val="28"/>
          <w:rtl/>
        </w:rPr>
        <w:softHyphen/>
        <w:t>عبارت دیگر، در هر جامعه</w:t>
      </w:r>
      <w:r w:rsidRPr="00C877DC">
        <w:rPr>
          <w:rFonts w:ascii="Times New Roman" w:hAnsi="Times New Roman" w:cs="B Lotus"/>
          <w:spacing w:val="-2"/>
          <w:sz w:val="28"/>
          <w:szCs w:val="28"/>
          <w:rtl/>
        </w:rPr>
        <w:softHyphen/>
        <w:t>ای مجموعه</w:t>
      </w:r>
      <w:r w:rsidRPr="00C877DC">
        <w:rPr>
          <w:rFonts w:ascii="Times New Roman" w:hAnsi="Times New Roman" w:cs="B Lotus"/>
          <w:spacing w:val="-2"/>
          <w:sz w:val="28"/>
          <w:szCs w:val="28"/>
          <w:rtl/>
        </w:rPr>
        <w:softHyphen/>
        <w:t xml:space="preserve">ای از </w:t>
      </w:r>
      <w:r w:rsidR="00BA7BC9" w:rsidRPr="00C877DC">
        <w:rPr>
          <w:rFonts w:ascii="Times New Roman" w:hAnsi="Times New Roman" w:cs="B Lotus" w:hint="cs"/>
          <w:spacing w:val="-2"/>
          <w:sz w:val="28"/>
          <w:szCs w:val="28"/>
          <w:rtl/>
        </w:rPr>
        <w:t>س</w:t>
      </w:r>
      <w:r w:rsidR="00D41A13" w:rsidRPr="00C877DC">
        <w:rPr>
          <w:rFonts w:ascii="Times New Roman" w:hAnsi="Times New Roman" w:cs="B Lotus" w:hint="cs"/>
          <w:spacing w:val="-2"/>
          <w:sz w:val="28"/>
          <w:szCs w:val="28"/>
          <w:rtl/>
        </w:rPr>
        <w:t>ؤ</w:t>
      </w:r>
      <w:r w:rsidRPr="00C877DC">
        <w:rPr>
          <w:rFonts w:ascii="Times New Roman" w:hAnsi="Times New Roman" w:cs="B Lotus" w:hint="cs"/>
          <w:spacing w:val="-2"/>
          <w:sz w:val="28"/>
          <w:szCs w:val="28"/>
          <w:rtl/>
        </w:rPr>
        <w:t>ال</w:t>
      </w:r>
      <w:r w:rsidRPr="00C877DC">
        <w:rPr>
          <w:rFonts w:ascii="Times New Roman" w:hAnsi="Times New Roman" w:cs="B Lotus"/>
          <w:spacing w:val="-2"/>
          <w:sz w:val="28"/>
          <w:szCs w:val="28"/>
          <w:rtl/>
        </w:rPr>
        <w:softHyphen/>
      </w:r>
      <w:r w:rsidRPr="00C877DC">
        <w:rPr>
          <w:rFonts w:ascii="Times New Roman" w:hAnsi="Times New Roman" w:cs="B Lotus" w:hint="cs"/>
          <w:spacing w:val="-2"/>
          <w:sz w:val="28"/>
          <w:szCs w:val="28"/>
          <w:rtl/>
        </w:rPr>
        <w:t>های</w:t>
      </w:r>
      <w:r w:rsidRPr="00C877DC">
        <w:rPr>
          <w:rFonts w:ascii="Times New Roman" w:hAnsi="Times New Roman" w:cs="B Lotus"/>
          <w:spacing w:val="-2"/>
          <w:sz w:val="28"/>
          <w:szCs w:val="28"/>
          <w:rtl/>
        </w:rPr>
        <w:t xml:space="preserve"> بنیادین </w:t>
      </w:r>
      <w:r w:rsidRPr="00C877DC">
        <w:rPr>
          <w:rFonts w:ascii="Times New Roman" w:hAnsi="Times New Roman" w:cs="B Lotus"/>
          <w:spacing w:val="-2"/>
          <w:sz w:val="28"/>
          <w:szCs w:val="28"/>
          <w:rtl/>
        </w:rPr>
        <w:lastRenderedPageBreak/>
        <w:t xml:space="preserve">درخصوص جهان، انسان، خدا، غایت، وظیفه انسان دربرابر </w:t>
      </w:r>
      <w:r w:rsidR="00BA7836" w:rsidRPr="00C877DC">
        <w:rPr>
          <w:rFonts w:ascii="Times New Roman" w:hAnsi="Times New Roman" w:cs="B Lotus"/>
          <w:spacing w:val="-2"/>
          <w:sz w:val="28"/>
          <w:szCs w:val="28"/>
          <w:rtl/>
        </w:rPr>
        <w:t>آن‌ها</w:t>
      </w:r>
      <w:r w:rsidRPr="00C877DC">
        <w:rPr>
          <w:rFonts w:ascii="Times New Roman" w:hAnsi="Times New Roman" w:cs="B Lotus"/>
          <w:spacing w:val="-2"/>
          <w:sz w:val="28"/>
          <w:szCs w:val="28"/>
          <w:rtl/>
        </w:rPr>
        <w:t xml:space="preserve"> و نیز قداست </w:t>
      </w:r>
      <w:r w:rsidR="00BA7836" w:rsidRPr="00C877DC">
        <w:rPr>
          <w:rFonts w:ascii="Times New Roman" w:hAnsi="Times New Roman" w:cs="B Lotus"/>
          <w:spacing w:val="-2"/>
          <w:sz w:val="28"/>
          <w:szCs w:val="28"/>
          <w:rtl/>
        </w:rPr>
        <w:t>آن‌ها</w:t>
      </w:r>
      <w:r w:rsidRPr="00C877DC">
        <w:rPr>
          <w:rFonts w:ascii="Times New Roman" w:hAnsi="Times New Roman" w:cs="B Lotus"/>
          <w:spacing w:val="-2"/>
          <w:sz w:val="28"/>
          <w:szCs w:val="28"/>
          <w:rtl/>
        </w:rPr>
        <w:t xml:space="preserve"> مطرح است. پاسخ به این </w:t>
      </w:r>
      <w:r w:rsidRPr="00C877DC">
        <w:rPr>
          <w:rFonts w:ascii="Times New Roman" w:hAnsi="Times New Roman" w:cs="B Lotus" w:hint="cs"/>
          <w:spacing w:val="-2"/>
          <w:sz w:val="28"/>
          <w:szCs w:val="28"/>
          <w:rtl/>
        </w:rPr>
        <w:t>س</w:t>
      </w:r>
      <w:r w:rsidR="00D41A13" w:rsidRPr="00C877DC">
        <w:rPr>
          <w:rFonts w:ascii="Times New Roman" w:hAnsi="Times New Roman" w:cs="B Lotus" w:hint="cs"/>
          <w:spacing w:val="-2"/>
          <w:sz w:val="28"/>
          <w:szCs w:val="28"/>
          <w:rtl/>
        </w:rPr>
        <w:t>ؤ</w:t>
      </w:r>
      <w:r w:rsidRPr="00C877DC">
        <w:rPr>
          <w:rFonts w:ascii="Times New Roman" w:hAnsi="Times New Roman" w:cs="B Lotus" w:hint="cs"/>
          <w:spacing w:val="-2"/>
          <w:sz w:val="28"/>
          <w:szCs w:val="28"/>
          <w:rtl/>
        </w:rPr>
        <w:t>ال</w:t>
      </w:r>
      <w:r w:rsidRPr="00C877DC">
        <w:rPr>
          <w:rFonts w:ascii="Times New Roman" w:hAnsi="Times New Roman" w:cs="B Lotus"/>
          <w:spacing w:val="-2"/>
          <w:sz w:val="28"/>
          <w:szCs w:val="28"/>
          <w:rtl/>
        </w:rPr>
        <w:softHyphen/>
      </w:r>
      <w:r w:rsidRPr="00C877DC">
        <w:rPr>
          <w:rFonts w:ascii="Times New Roman" w:hAnsi="Times New Roman" w:cs="B Lotus" w:hint="cs"/>
          <w:spacing w:val="-2"/>
          <w:sz w:val="28"/>
          <w:szCs w:val="28"/>
          <w:rtl/>
        </w:rPr>
        <w:t xml:space="preserve">ها </w:t>
      </w:r>
      <w:r w:rsidRPr="00C877DC">
        <w:rPr>
          <w:rFonts w:ascii="Times New Roman" w:hAnsi="Times New Roman" w:cs="B Lotus"/>
          <w:spacing w:val="-2"/>
          <w:sz w:val="28"/>
          <w:szCs w:val="28"/>
          <w:rtl/>
        </w:rPr>
        <w:t>باید آن</w:t>
      </w:r>
      <w:r w:rsidRPr="00C877DC">
        <w:rPr>
          <w:rFonts w:ascii="Times New Roman" w:hAnsi="Times New Roman" w:cs="B Lotus"/>
          <w:spacing w:val="-2"/>
          <w:sz w:val="28"/>
          <w:szCs w:val="28"/>
          <w:rtl/>
        </w:rPr>
        <w:softHyphen/>
        <w:t>چنان کل</w:t>
      </w:r>
      <w:r w:rsidR="00D41A13" w:rsidRPr="00C877DC">
        <w:rPr>
          <w:rFonts w:ascii="Times New Roman" w:hAnsi="Times New Roman" w:cs="B Lotus" w:hint="cs"/>
          <w:spacing w:val="-2"/>
          <w:sz w:val="28"/>
          <w:szCs w:val="28"/>
          <w:rtl/>
        </w:rPr>
        <w:t>ّ</w:t>
      </w:r>
      <w:r w:rsidRPr="00C877DC">
        <w:rPr>
          <w:rFonts w:ascii="Times New Roman" w:hAnsi="Times New Roman" w:cs="B Lotus"/>
          <w:spacing w:val="-2"/>
          <w:sz w:val="28"/>
          <w:szCs w:val="28"/>
          <w:rtl/>
        </w:rPr>
        <w:t>ی و تعمیم</w:t>
      </w:r>
      <w:r w:rsidR="00BA7BC9" w:rsidRPr="00C877DC">
        <w:rPr>
          <w:rFonts w:ascii="Times New Roman" w:hAnsi="Times New Roman" w:cs="B Lotus" w:hint="cs"/>
          <w:spacing w:val="-2"/>
          <w:sz w:val="28"/>
          <w:szCs w:val="28"/>
          <w:rtl/>
        </w:rPr>
        <w:t xml:space="preserve"> </w:t>
      </w:r>
      <w:r w:rsidRPr="00C877DC">
        <w:rPr>
          <w:rFonts w:ascii="Times New Roman" w:hAnsi="Times New Roman" w:cs="B Lotus"/>
          <w:spacing w:val="-2"/>
          <w:sz w:val="28"/>
          <w:szCs w:val="28"/>
          <w:rtl/>
        </w:rPr>
        <w:softHyphen/>
        <w:t xml:space="preserve">یافته باشد که بتوانند به کمک زبان مشترک </w:t>
      </w:r>
      <w:r w:rsidR="0088184E" w:rsidRPr="00C877DC">
        <w:rPr>
          <w:rFonts w:ascii="Times New Roman" w:hAnsi="Times New Roman" w:cs="B Lotus"/>
          <w:spacing w:val="-2"/>
          <w:sz w:val="28"/>
          <w:szCs w:val="28"/>
          <w:rtl/>
        </w:rPr>
        <w:t>ملّی</w:t>
      </w:r>
      <w:r w:rsidRPr="00C877DC">
        <w:rPr>
          <w:rFonts w:ascii="Times New Roman" w:hAnsi="Times New Roman" w:cs="B Lotus"/>
          <w:spacing w:val="-2"/>
          <w:sz w:val="28"/>
          <w:szCs w:val="28"/>
          <w:rtl/>
        </w:rPr>
        <w:t>، نقط</w:t>
      </w:r>
      <w:r w:rsidR="00D41A13" w:rsidRPr="00C877DC">
        <w:rPr>
          <w:rFonts w:ascii="Times New Roman" w:hAnsi="Times New Roman" w:cs="B Lotus" w:hint="cs"/>
          <w:spacing w:val="-2"/>
          <w:sz w:val="28"/>
          <w:szCs w:val="28"/>
          <w:rtl/>
        </w:rPr>
        <w:t>ۀ</w:t>
      </w:r>
      <w:r w:rsidRPr="00C877DC">
        <w:rPr>
          <w:rFonts w:ascii="Times New Roman" w:hAnsi="Times New Roman" w:cs="B Lotus"/>
          <w:spacing w:val="-2"/>
          <w:sz w:val="28"/>
          <w:szCs w:val="28"/>
          <w:rtl/>
        </w:rPr>
        <w:t xml:space="preserve"> ات</w:t>
      </w:r>
      <w:r w:rsidR="00D41A13" w:rsidRPr="00C877DC">
        <w:rPr>
          <w:rFonts w:ascii="Times New Roman" w:hAnsi="Times New Roman" w:cs="B Lotus" w:hint="cs"/>
          <w:spacing w:val="-2"/>
          <w:sz w:val="28"/>
          <w:szCs w:val="28"/>
          <w:rtl/>
        </w:rPr>
        <w:t>ّ</w:t>
      </w:r>
      <w:r w:rsidRPr="00C877DC">
        <w:rPr>
          <w:rFonts w:ascii="Times New Roman" w:hAnsi="Times New Roman" w:cs="B Lotus"/>
          <w:spacing w:val="-2"/>
          <w:sz w:val="28"/>
          <w:szCs w:val="28"/>
          <w:rtl/>
        </w:rPr>
        <w:t xml:space="preserve">کاء وحدت </w:t>
      </w:r>
      <w:r w:rsidR="00D41A13" w:rsidRPr="00C877DC">
        <w:rPr>
          <w:rFonts w:ascii="Times New Roman" w:hAnsi="Times New Roman" w:cs="B Lotus"/>
          <w:spacing w:val="-2"/>
          <w:sz w:val="28"/>
          <w:szCs w:val="28"/>
          <w:rtl/>
        </w:rPr>
        <w:t>نمادی</w:t>
      </w:r>
      <w:r w:rsidRPr="00C877DC">
        <w:rPr>
          <w:rFonts w:ascii="Times New Roman" w:hAnsi="Times New Roman" w:cs="B Lotus"/>
          <w:spacing w:val="-2"/>
          <w:sz w:val="28"/>
          <w:szCs w:val="28"/>
          <w:rtl/>
        </w:rPr>
        <w:t xml:space="preserve"> و چارچوب فراگفتمانی جامعه را تشکیل دهند</w:t>
      </w:r>
      <w:r w:rsidRPr="00C877DC">
        <w:rPr>
          <w:rFonts w:ascii="Times New Roman" w:hAnsi="Times New Roman" w:cs="B Lotus" w:hint="cs"/>
          <w:spacing w:val="-2"/>
          <w:sz w:val="28"/>
          <w:szCs w:val="28"/>
          <w:rtl/>
        </w:rPr>
        <w:t>؛</w:t>
      </w:r>
      <w:r w:rsidRPr="00C877DC">
        <w:rPr>
          <w:rFonts w:ascii="Times New Roman" w:hAnsi="Times New Roman" w:cs="B Lotus"/>
          <w:spacing w:val="-2"/>
          <w:sz w:val="28"/>
          <w:szCs w:val="28"/>
          <w:rtl/>
        </w:rPr>
        <w:t xml:space="preserve"> به</w:t>
      </w:r>
      <w:r w:rsidRPr="00C877DC">
        <w:rPr>
          <w:rFonts w:ascii="Times New Roman" w:hAnsi="Times New Roman" w:cs="B Lotus"/>
          <w:spacing w:val="-2"/>
          <w:sz w:val="28"/>
          <w:szCs w:val="28"/>
          <w:rtl/>
        </w:rPr>
        <w:softHyphen/>
        <w:t>طوری که این چارچوب فراگفتمانی بتواند دربرگیرند</w:t>
      </w:r>
      <w:r w:rsidR="00D41A13" w:rsidRPr="00C877DC">
        <w:rPr>
          <w:rFonts w:ascii="Times New Roman" w:hAnsi="Times New Roman" w:cs="B Lotus" w:hint="cs"/>
          <w:spacing w:val="-2"/>
          <w:sz w:val="28"/>
          <w:szCs w:val="28"/>
          <w:rtl/>
        </w:rPr>
        <w:t>ۀ</w:t>
      </w:r>
      <w:r w:rsidRPr="00C877DC">
        <w:rPr>
          <w:rFonts w:ascii="Times New Roman" w:hAnsi="Times New Roman" w:cs="B Lotus"/>
          <w:spacing w:val="-2"/>
          <w:sz w:val="28"/>
          <w:szCs w:val="28"/>
          <w:rtl/>
        </w:rPr>
        <w:t xml:space="preserve"> انواع خرده</w:t>
      </w:r>
      <w:r w:rsidRPr="00C877DC">
        <w:rPr>
          <w:rFonts w:ascii="Times New Roman" w:hAnsi="Times New Roman" w:cs="B Lotus"/>
          <w:spacing w:val="-2"/>
          <w:sz w:val="28"/>
          <w:szCs w:val="28"/>
          <w:rtl/>
        </w:rPr>
        <w:softHyphen/>
        <w:t>فرهنگ</w:t>
      </w:r>
      <w:r w:rsidRPr="00C877DC">
        <w:rPr>
          <w:rFonts w:ascii="Times New Roman" w:hAnsi="Times New Roman" w:cs="B Lotus"/>
          <w:spacing w:val="-2"/>
          <w:sz w:val="28"/>
          <w:szCs w:val="28"/>
          <w:rtl/>
        </w:rPr>
        <w:softHyphen/>
        <w:t>های قومی، زبانی، حرفه</w:t>
      </w:r>
      <w:r w:rsidRPr="00C877DC">
        <w:rPr>
          <w:rFonts w:ascii="Times New Roman" w:hAnsi="Times New Roman" w:cs="B Lotus"/>
          <w:spacing w:val="-2"/>
          <w:sz w:val="28"/>
          <w:szCs w:val="28"/>
          <w:rtl/>
        </w:rPr>
        <w:softHyphen/>
        <w:t>ای و گفتم</w:t>
      </w:r>
      <w:r w:rsidR="00D41A13" w:rsidRPr="00C877DC">
        <w:rPr>
          <w:rFonts w:ascii="Times New Roman" w:hAnsi="Times New Roman" w:cs="B Lotus" w:hint="cs"/>
          <w:spacing w:val="-2"/>
          <w:sz w:val="28"/>
          <w:szCs w:val="28"/>
          <w:rtl/>
        </w:rPr>
        <w:t>ا</w:t>
      </w:r>
      <w:r w:rsidR="00BA7836" w:rsidRPr="00C877DC">
        <w:rPr>
          <w:rFonts w:ascii="Times New Roman" w:hAnsi="Times New Roman" w:cs="B Lotus"/>
          <w:spacing w:val="-2"/>
          <w:sz w:val="28"/>
          <w:szCs w:val="28"/>
          <w:rtl/>
        </w:rPr>
        <w:t>ن‌ها</w:t>
      </w:r>
      <w:r w:rsidRPr="00C877DC">
        <w:rPr>
          <w:rFonts w:ascii="Times New Roman" w:hAnsi="Times New Roman" w:cs="B Lotus"/>
          <w:spacing w:val="-2"/>
          <w:sz w:val="28"/>
          <w:szCs w:val="28"/>
          <w:rtl/>
        </w:rPr>
        <w:t>ی شناختی، ارزشی، هنجاری و روی</w:t>
      </w:r>
      <w:r w:rsidR="00D41A13" w:rsidRPr="00C877DC">
        <w:rPr>
          <w:rFonts w:ascii="Times New Roman" w:hAnsi="Times New Roman" w:cs="B Lotus" w:hint="cs"/>
          <w:spacing w:val="-2"/>
          <w:sz w:val="28"/>
          <w:szCs w:val="28"/>
          <w:rtl/>
        </w:rPr>
        <w:t>ّ</w:t>
      </w:r>
      <w:r w:rsidRPr="00C877DC">
        <w:rPr>
          <w:rFonts w:ascii="Times New Roman" w:hAnsi="Times New Roman" w:cs="B Lotus"/>
          <w:spacing w:val="-2"/>
          <w:sz w:val="28"/>
          <w:szCs w:val="28"/>
          <w:rtl/>
        </w:rPr>
        <w:t>ه</w:t>
      </w:r>
      <w:r w:rsidRPr="00C877DC">
        <w:rPr>
          <w:rFonts w:ascii="Times New Roman" w:hAnsi="Times New Roman" w:cs="B Lotus"/>
          <w:spacing w:val="-2"/>
          <w:sz w:val="28"/>
          <w:szCs w:val="28"/>
          <w:rtl/>
        </w:rPr>
        <w:softHyphen/>
        <w:t>ای م</w:t>
      </w:r>
      <w:r w:rsidR="00BA7836" w:rsidRPr="00C877DC">
        <w:rPr>
          <w:rFonts w:ascii="Times New Roman" w:hAnsi="Times New Roman" w:cs="B Lotus"/>
          <w:spacing w:val="-2"/>
          <w:sz w:val="28"/>
          <w:szCs w:val="28"/>
          <w:rtl/>
        </w:rPr>
        <w:t>تنوّع</w:t>
      </w:r>
      <w:r w:rsidRPr="00C877DC">
        <w:rPr>
          <w:rFonts w:ascii="Times New Roman" w:hAnsi="Times New Roman" w:cs="B Lotus"/>
          <w:spacing w:val="-2"/>
          <w:sz w:val="28"/>
          <w:szCs w:val="28"/>
          <w:rtl/>
        </w:rPr>
        <w:t xml:space="preserve"> باشد.</w:t>
      </w:r>
    </w:p>
    <w:p w:rsidR="007F73F2" w:rsidRPr="00C877DC" w:rsidRDefault="00470C36" w:rsidP="00A076A7">
      <w:pPr>
        <w:pStyle w:val="Heading1"/>
        <w:bidi/>
        <w:spacing w:line="20" w:lineRule="atLeast"/>
        <w:rPr>
          <w:rFonts w:cs="B Titr"/>
          <w:sz w:val="24"/>
          <w:szCs w:val="24"/>
          <w:rtl/>
        </w:rPr>
      </w:pPr>
      <w:bookmarkStart w:id="37" w:name="_Toc503556828"/>
      <w:r w:rsidRPr="00C877DC">
        <w:rPr>
          <w:rFonts w:cs="B Titr" w:hint="cs"/>
          <w:sz w:val="24"/>
          <w:szCs w:val="24"/>
          <w:rtl/>
        </w:rPr>
        <w:t xml:space="preserve">3-3. </w:t>
      </w:r>
      <w:r w:rsidR="007F73F2" w:rsidRPr="00C877DC">
        <w:rPr>
          <w:rFonts w:cs="B Titr" w:hint="cs"/>
          <w:sz w:val="24"/>
          <w:szCs w:val="24"/>
          <w:rtl/>
        </w:rPr>
        <w:t>همسانی فرهنگی</w:t>
      </w:r>
      <w:r w:rsidR="004C2F52" w:rsidRPr="00C877DC">
        <w:rPr>
          <w:rFonts w:cs="B Titr" w:hint="cs"/>
          <w:sz w:val="24"/>
          <w:szCs w:val="24"/>
          <w:rtl/>
        </w:rPr>
        <w:t xml:space="preserve"> و جایگاه آن در </w:t>
      </w:r>
      <w:r w:rsidR="00637C94" w:rsidRPr="00C877DC">
        <w:rPr>
          <w:rFonts w:cs="B Titr" w:hint="cs"/>
          <w:sz w:val="24"/>
          <w:szCs w:val="24"/>
          <w:rtl/>
        </w:rPr>
        <w:t xml:space="preserve">همکاری </w:t>
      </w:r>
      <w:r w:rsidR="004C2F52" w:rsidRPr="00C877DC">
        <w:rPr>
          <w:rFonts w:cs="B Titr" w:hint="cs"/>
          <w:sz w:val="24"/>
          <w:szCs w:val="24"/>
          <w:rtl/>
        </w:rPr>
        <w:t>منطقه</w:t>
      </w:r>
      <w:r w:rsidR="00637C94" w:rsidRPr="00C877DC">
        <w:rPr>
          <w:rFonts w:cs="B Titr" w:hint="eastAsia"/>
          <w:sz w:val="24"/>
          <w:szCs w:val="24"/>
          <w:rtl/>
        </w:rPr>
        <w:t>‌</w:t>
      </w:r>
      <w:r w:rsidR="00637C94" w:rsidRPr="00C877DC">
        <w:rPr>
          <w:rFonts w:cs="B Titr" w:hint="cs"/>
          <w:sz w:val="24"/>
          <w:szCs w:val="24"/>
          <w:rtl/>
        </w:rPr>
        <w:t>ای</w:t>
      </w:r>
      <w:bookmarkEnd w:id="37"/>
    </w:p>
    <w:p w:rsidR="00022C32" w:rsidRPr="00C877DC" w:rsidRDefault="00FE1019" w:rsidP="00D41A13">
      <w:pPr>
        <w:bidi/>
        <w:spacing w:line="20" w:lineRule="atLeast"/>
        <w:ind w:firstLine="567"/>
        <w:jc w:val="both"/>
        <w:rPr>
          <w:rFonts w:cs="B Lotus"/>
          <w:sz w:val="28"/>
          <w:szCs w:val="28"/>
          <w:rtl/>
        </w:rPr>
      </w:pPr>
      <w:r w:rsidRPr="00C877DC">
        <w:rPr>
          <w:rFonts w:ascii="Times New Roman" w:hAnsi="Times New Roman" w:cs="B Lotus"/>
          <w:spacing w:val="4"/>
          <w:sz w:val="28"/>
          <w:szCs w:val="28"/>
          <w:rtl/>
        </w:rPr>
        <w:t>همگرایی فرهنگی، نوعی همسویی و همنوایی در ارزش‌ها، نگرش</w:t>
      </w:r>
      <w:r w:rsidRPr="00C877DC">
        <w:rPr>
          <w:rFonts w:ascii="Times New Roman" w:hAnsi="Times New Roman" w:cs="B Lotus"/>
          <w:spacing w:val="4"/>
          <w:sz w:val="28"/>
          <w:szCs w:val="28"/>
          <w:rtl/>
        </w:rPr>
        <w:softHyphen/>
        <w:t xml:space="preserve">ها و رفتار </w:t>
      </w:r>
      <w:r w:rsidR="00CC35E4" w:rsidRPr="00C877DC">
        <w:rPr>
          <w:rFonts w:ascii="Times New Roman" w:hAnsi="Times New Roman" w:cs="B Lotus"/>
          <w:spacing w:val="4"/>
          <w:sz w:val="28"/>
          <w:szCs w:val="28"/>
          <w:rtl/>
        </w:rPr>
        <w:t>تلقّی</w:t>
      </w:r>
      <w:r w:rsidRPr="00C877DC">
        <w:rPr>
          <w:rFonts w:ascii="Times New Roman" w:hAnsi="Times New Roman" w:cs="B Lotus"/>
          <w:spacing w:val="4"/>
          <w:sz w:val="28"/>
          <w:szCs w:val="28"/>
          <w:rtl/>
        </w:rPr>
        <w:t xml:space="preserve"> می</w:t>
      </w:r>
      <w:r w:rsidRPr="00C877DC">
        <w:rPr>
          <w:rFonts w:ascii="Times New Roman" w:hAnsi="Times New Roman" w:cs="B Lotus"/>
          <w:spacing w:val="4"/>
          <w:sz w:val="28"/>
          <w:szCs w:val="28"/>
          <w:rtl/>
        </w:rPr>
        <w:softHyphen/>
        <w:t>شود. اگر نوآوری</w:t>
      </w:r>
      <w:r w:rsidRPr="00C877DC">
        <w:rPr>
          <w:rFonts w:ascii="Times New Roman" w:hAnsi="Times New Roman" w:cs="B Lotus"/>
          <w:spacing w:val="4"/>
          <w:sz w:val="28"/>
          <w:szCs w:val="28"/>
          <w:rtl/>
        </w:rPr>
        <w:softHyphen/>
        <w:t xml:space="preserve">های فرهنگی، </w:t>
      </w:r>
      <w:r w:rsidR="00CC35E4" w:rsidRPr="00C877DC">
        <w:rPr>
          <w:rFonts w:ascii="Times New Roman" w:hAnsi="Times New Roman" w:cs="B Lotus"/>
          <w:spacing w:val="4"/>
          <w:sz w:val="28"/>
          <w:szCs w:val="28"/>
          <w:rtl/>
        </w:rPr>
        <w:t>تأثیر</w:t>
      </w:r>
      <w:r w:rsidRPr="00C877DC">
        <w:rPr>
          <w:rFonts w:ascii="Times New Roman" w:hAnsi="Times New Roman" w:cs="B Lotus"/>
          <w:spacing w:val="4"/>
          <w:sz w:val="28"/>
          <w:szCs w:val="28"/>
          <w:rtl/>
        </w:rPr>
        <w:t>ات مشابهی داشته باشند و این اشتراک، باعث دگرگونی اجتماعی یگ</w:t>
      </w:r>
      <w:r w:rsidR="00D41A13" w:rsidRPr="00C877DC">
        <w:rPr>
          <w:rFonts w:ascii="Times New Roman" w:hAnsi="Times New Roman" w:cs="B Lotus" w:hint="cs"/>
          <w:spacing w:val="4"/>
          <w:sz w:val="28"/>
          <w:szCs w:val="28"/>
          <w:rtl/>
        </w:rPr>
        <w:t>ا</w:t>
      </w:r>
      <w:r w:rsidR="00BA7836" w:rsidRPr="00C877DC">
        <w:rPr>
          <w:rFonts w:ascii="Times New Roman" w:hAnsi="Times New Roman" w:cs="B Lotus"/>
          <w:spacing w:val="4"/>
          <w:sz w:val="28"/>
          <w:szCs w:val="28"/>
          <w:rtl/>
        </w:rPr>
        <w:t>نه</w:t>
      </w:r>
      <w:r w:rsidR="00D41A13" w:rsidRPr="00C877DC">
        <w:rPr>
          <w:rFonts w:ascii="Times New Roman" w:hAnsi="Times New Roman" w:cs="B Lotus" w:hint="cs"/>
          <w:spacing w:val="4"/>
          <w:sz w:val="28"/>
          <w:szCs w:val="28"/>
          <w:rtl/>
        </w:rPr>
        <w:t>‌</w:t>
      </w:r>
      <w:r w:rsidR="00BA7836" w:rsidRPr="00C877DC">
        <w:rPr>
          <w:rFonts w:ascii="Times New Roman" w:hAnsi="Times New Roman" w:cs="B Lotus"/>
          <w:spacing w:val="4"/>
          <w:sz w:val="28"/>
          <w:szCs w:val="28"/>
          <w:rtl/>
        </w:rPr>
        <w:t>ا</w:t>
      </w:r>
      <w:r w:rsidRPr="00C877DC">
        <w:rPr>
          <w:rFonts w:ascii="Times New Roman" w:hAnsi="Times New Roman" w:cs="B Lotus"/>
          <w:spacing w:val="4"/>
          <w:sz w:val="28"/>
          <w:szCs w:val="28"/>
          <w:rtl/>
        </w:rPr>
        <w:t xml:space="preserve">ی شود، فرایند </w:t>
      </w:r>
      <w:r w:rsidR="00D41A13" w:rsidRPr="00C877DC">
        <w:rPr>
          <w:rFonts w:ascii="Times New Roman" w:hAnsi="Times New Roman" w:cs="B Lotus" w:hint="cs"/>
          <w:spacing w:val="4"/>
          <w:sz w:val="28"/>
          <w:szCs w:val="28"/>
          <w:rtl/>
        </w:rPr>
        <w:t>«</w:t>
      </w:r>
      <w:r w:rsidRPr="00C877DC">
        <w:rPr>
          <w:rFonts w:ascii="Times New Roman" w:hAnsi="Times New Roman" w:cs="B Lotus"/>
          <w:spacing w:val="4"/>
          <w:sz w:val="28"/>
          <w:szCs w:val="28"/>
          <w:rtl/>
        </w:rPr>
        <w:t>همگرایی فرهنگی</w:t>
      </w:r>
      <w:r w:rsidR="00D41A13" w:rsidRPr="00C877DC">
        <w:rPr>
          <w:rFonts w:ascii="Times New Roman" w:hAnsi="Times New Roman" w:cs="B Lotus" w:hint="cs"/>
          <w:spacing w:val="4"/>
          <w:sz w:val="28"/>
          <w:szCs w:val="28"/>
          <w:rtl/>
        </w:rPr>
        <w:t>»</w:t>
      </w:r>
      <w:r w:rsidRPr="00C877DC">
        <w:rPr>
          <w:rFonts w:ascii="Times New Roman" w:hAnsi="Times New Roman" w:cs="B Lotus"/>
          <w:spacing w:val="4"/>
          <w:sz w:val="28"/>
          <w:szCs w:val="28"/>
          <w:rtl/>
        </w:rPr>
        <w:t xml:space="preserve"> روی می</w:t>
      </w:r>
      <w:r w:rsidRPr="00C877DC">
        <w:rPr>
          <w:rFonts w:ascii="Times New Roman" w:hAnsi="Times New Roman" w:cs="B Lotus"/>
          <w:spacing w:val="4"/>
          <w:sz w:val="28"/>
          <w:szCs w:val="28"/>
          <w:rtl/>
        </w:rPr>
        <w:softHyphen/>
        <w:t xml:space="preserve">دهد، اما نقطه مقابل آن، </w:t>
      </w:r>
      <w:r w:rsidR="00D41A13" w:rsidRPr="00C877DC">
        <w:rPr>
          <w:rFonts w:ascii="Times New Roman" w:hAnsi="Times New Roman" w:cs="B Lotus" w:hint="cs"/>
          <w:spacing w:val="4"/>
          <w:sz w:val="28"/>
          <w:szCs w:val="28"/>
          <w:rtl/>
        </w:rPr>
        <w:t>«</w:t>
      </w:r>
      <w:r w:rsidRPr="00C877DC">
        <w:rPr>
          <w:rFonts w:ascii="Times New Roman" w:hAnsi="Times New Roman" w:cs="B Lotus"/>
          <w:spacing w:val="4"/>
          <w:sz w:val="28"/>
          <w:szCs w:val="28"/>
          <w:rtl/>
        </w:rPr>
        <w:t>واگرایی فرهنگی</w:t>
      </w:r>
      <w:r w:rsidRPr="00C877DC">
        <w:rPr>
          <w:rStyle w:val="FootnoteReference"/>
          <w:rFonts w:ascii="Times New Roman" w:hAnsi="Times New Roman" w:cs="B Lotus"/>
          <w:spacing w:val="4"/>
          <w:sz w:val="28"/>
          <w:szCs w:val="28"/>
          <w:rtl/>
        </w:rPr>
        <w:footnoteReference w:id="69"/>
      </w:r>
      <w:r w:rsidR="00D41A13" w:rsidRPr="00C877DC">
        <w:rPr>
          <w:rFonts w:ascii="Times New Roman" w:hAnsi="Times New Roman" w:cs="B Lotus" w:hint="cs"/>
          <w:spacing w:val="4"/>
          <w:sz w:val="28"/>
          <w:szCs w:val="28"/>
          <w:rtl/>
        </w:rPr>
        <w:t>»</w:t>
      </w:r>
      <w:r w:rsidRPr="00C877DC">
        <w:rPr>
          <w:rFonts w:ascii="Times New Roman" w:hAnsi="Times New Roman" w:cs="B Lotus"/>
          <w:spacing w:val="4"/>
          <w:sz w:val="28"/>
          <w:szCs w:val="28"/>
          <w:rtl/>
        </w:rPr>
        <w:t xml:space="preserve"> است و آن در صورتی رخ می</w:t>
      </w:r>
      <w:r w:rsidRPr="00C877DC">
        <w:rPr>
          <w:rFonts w:ascii="Times New Roman" w:hAnsi="Times New Roman" w:cs="B Lotus" w:hint="cs"/>
          <w:spacing w:val="4"/>
          <w:sz w:val="28"/>
          <w:szCs w:val="28"/>
          <w:rtl/>
        </w:rPr>
        <w:t>‌</w:t>
      </w:r>
      <w:r w:rsidRPr="00C877DC">
        <w:rPr>
          <w:rFonts w:ascii="Times New Roman" w:hAnsi="Times New Roman" w:cs="B Lotus"/>
          <w:spacing w:val="4"/>
          <w:sz w:val="28"/>
          <w:szCs w:val="28"/>
          <w:rtl/>
        </w:rPr>
        <w:t>دهد که نتیج</w:t>
      </w:r>
      <w:r w:rsidR="00D41A13" w:rsidRPr="00C877DC">
        <w:rPr>
          <w:rFonts w:ascii="Times New Roman" w:hAnsi="Times New Roman" w:cs="B Lotus" w:hint="cs"/>
          <w:spacing w:val="4"/>
          <w:sz w:val="28"/>
          <w:szCs w:val="28"/>
          <w:rtl/>
        </w:rPr>
        <w:t>ۀ</w:t>
      </w:r>
      <w:r w:rsidRPr="00C877DC">
        <w:rPr>
          <w:rFonts w:ascii="Times New Roman" w:hAnsi="Times New Roman" w:cs="B Lotus"/>
          <w:spacing w:val="4"/>
          <w:sz w:val="28"/>
          <w:szCs w:val="28"/>
          <w:rtl/>
        </w:rPr>
        <w:t xml:space="preserve"> نوآوری</w:t>
      </w:r>
      <w:r w:rsidRPr="00C877DC">
        <w:rPr>
          <w:rFonts w:ascii="Times New Roman" w:hAnsi="Times New Roman" w:cs="B Lotus"/>
          <w:spacing w:val="4"/>
          <w:sz w:val="28"/>
          <w:szCs w:val="28"/>
          <w:rtl/>
        </w:rPr>
        <w:softHyphen/>
        <w:t>های مهم</w:t>
      </w:r>
      <w:r w:rsidR="00D41A13" w:rsidRPr="00C877DC">
        <w:rPr>
          <w:rFonts w:ascii="Times New Roman" w:hAnsi="Times New Roman" w:cs="B Lotus" w:hint="cs"/>
          <w:spacing w:val="4"/>
          <w:sz w:val="28"/>
          <w:szCs w:val="28"/>
          <w:rtl/>
        </w:rPr>
        <w:t>ّ</w:t>
      </w:r>
      <w:r w:rsidRPr="00C877DC">
        <w:rPr>
          <w:rFonts w:ascii="Times New Roman" w:hAnsi="Times New Roman" w:cs="B Lotus"/>
          <w:spacing w:val="4"/>
          <w:sz w:val="28"/>
          <w:szCs w:val="28"/>
          <w:rtl/>
        </w:rPr>
        <w:t xml:space="preserve"> اجتماعی به حوزه</w:t>
      </w:r>
      <w:r w:rsidRPr="00C877DC">
        <w:rPr>
          <w:rFonts w:ascii="Times New Roman" w:hAnsi="Times New Roman" w:cs="B Lotus"/>
          <w:spacing w:val="4"/>
          <w:sz w:val="28"/>
          <w:szCs w:val="28"/>
          <w:rtl/>
        </w:rPr>
        <w:softHyphen/>
        <w:t>های مختلف جامعه برسد، نه به کل جامعه</w:t>
      </w:r>
      <w:r w:rsidRPr="00C877DC">
        <w:rPr>
          <w:rFonts w:ascii="Times New Roman" w:hAnsi="Times New Roman" w:cs="B Lotus" w:hint="cs"/>
          <w:spacing w:val="4"/>
          <w:sz w:val="28"/>
          <w:szCs w:val="28"/>
          <w:rtl/>
        </w:rPr>
        <w:t xml:space="preserve"> (امامی، 1391،</w:t>
      </w:r>
      <w:r w:rsidR="00D41A13" w:rsidRPr="00C877DC">
        <w:rPr>
          <w:rFonts w:ascii="Times New Roman" w:hAnsi="Times New Roman" w:cs="B Lotus" w:hint="cs"/>
          <w:spacing w:val="4"/>
          <w:sz w:val="28"/>
          <w:szCs w:val="28"/>
          <w:rtl/>
        </w:rPr>
        <w:t xml:space="preserve"> ص</w:t>
      </w:r>
      <w:r w:rsidRPr="00C877DC">
        <w:rPr>
          <w:rFonts w:ascii="Times New Roman" w:hAnsi="Times New Roman" w:cs="B Lotus" w:hint="cs"/>
          <w:spacing w:val="4"/>
          <w:sz w:val="28"/>
          <w:szCs w:val="28"/>
          <w:rtl/>
        </w:rPr>
        <w:t xml:space="preserve"> 31)</w:t>
      </w:r>
      <w:r w:rsidRPr="00C877DC">
        <w:rPr>
          <w:rFonts w:ascii="Times New Roman" w:hAnsi="Times New Roman" w:cs="B Lotus"/>
          <w:spacing w:val="4"/>
          <w:sz w:val="28"/>
          <w:szCs w:val="28"/>
          <w:rtl/>
        </w:rPr>
        <w:t>.</w:t>
      </w:r>
      <w:r w:rsidRPr="00C877DC">
        <w:rPr>
          <w:rFonts w:ascii="Times New Roman" w:hAnsi="Times New Roman" w:cs="B Nazanin" w:hint="cs"/>
          <w:spacing w:val="4"/>
          <w:sz w:val="26"/>
          <w:szCs w:val="26"/>
          <w:rtl/>
        </w:rPr>
        <w:t xml:space="preserve"> </w:t>
      </w:r>
      <w:r w:rsidR="00022C32" w:rsidRPr="00C877DC">
        <w:rPr>
          <w:rFonts w:cs="B Lotus"/>
          <w:sz w:val="28"/>
          <w:szCs w:val="28"/>
          <w:rtl/>
        </w:rPr>
        <w:t>پذيرش تكث</w:t>
      </w:r>
      <w:r w:rsidR="00D41A13" w:rsidRPr="00C877DC">
        <w:rPr>
          <w:rFonts w:cs="B Lotus" w:hint="cs"/>
          <w:sz w:val="28"/>
          <w:szCs w:val="28"/>
          <w:rtl/>
        </w:rPr>
        <w:t>ّ</w:t>
      </w:r>
      <w:r w:rsidR="00022C32" w:rsidRPr="00C877DC">
        <w:rPr>
          <w:rFonts w:cs="B Lotus"/>
          <w:sz w:val="28"/>
          <w:szCs w:val="28"/>
          <w:rtl/>
        </w:rPr>
        <w:t>ر فرهنگي به معناي اعطاي حق</w:t>
      </w:r>
      <w:r w:rsidR="00D41A13" w:rsidRPr="00C877DC">
        <w:rPr>
          <w:rFonts w:cs="B Lotus" w:hint="cs"/>
          <w:sz w:val="28"/>
          <w:szCs w:val="28"/>
          <w:rtl/>
        </w:rPr>
        <w:t>ّ</w:t>
      </w:r>
      <w:r w:rsidR="00022C32" w:rsidRPr="00C877DC">
        <w:rPr>
          <w:rFonts w:cs="B Lotus"/>
          <w:sz w:val="28"/>
          <w:szCs w:val="28"/>
          <w:rtl/>
        </w:rPr>
        <w:t xml:space="preserve"> </w:t>
      </w:r>
      <w:r w:rsidR="00BA7836" w:rsidRPr="00C877DC">
        <w:rPr>
          <w:rFonts w:cs="B Lotus"/>
          <w:sz w:val="28"/>
          <w:szCs w:val="28"/>
          <w:rtl/>
        </w:rPr>
        <w:t>تنوّع</w:t>
      </w:r>
      <w:r w:rsidR="00022C32" w:rsidRPr="00C877DC">
        <w:rPr>
          <w:rFonts w:cs="B Lotus"/>
          <w:sz w:val="28"/>
          <w:szCs w:val="28"/>
          <w:rtl/>
        </w:rPr>
        <w:t xml:space="preserve"> به گروه</w:t>
      </w:r>
      <w:r w:rsidR="00022C32" w:rsidRPr="00C877DC">
        <w:rPr>
          <w:rFonts w:ascii="Arial" w:hAnsi="Arial"/>
          <w:sz w:val="28"/>
          <w:szCs w:val="28"/>
        </w:rPr>
        <w:t>‌</w:t>
      </w:r>
      <w:r w:rsidR="00022C32" w:rsidRPr="00C877DC">
        <w:rPr>
          <w:rFonts w:cs="B Lotus"/>
          <w:sz w:val="28"/>
          <w:szCs w:val="28"/>
          <w:rtl/>
        </w:rPr>
        <w:t>هاي فرهنگي در عرصه عمومي است (نصيري</w:t>
      </w:r>
      <w:r w:rsidR="00D41A13" w:rsidRPr="00C877DC">
        <w:rPr>
          <w:rFonts w:cs="B Lotus" w:hint="cs"/>
          <w:sz w:val="28"/>
          <w:szCs w:val="28"/>
          <w:rtl/>
        </w:rPr>
        <w:t>،</w:t>
      </w:r>
      <w:r w:rsidR="00022C32" w:rsidRPr="00C877DC">
        <w:rPr>
          <w:rFonts w:cs="B Lotus"/>
          <w:sz w:val="28"/>
          <w:szCs w:val="28"/>
          <w:rtl/>
        </w:rPr>
        <w:t xml:space="preserve"> 1390،</w:t>
      </w:r>
      <w:r w:rsidR="00D41A13" w:rsidRPr="00C877DC">
        <w:rPr>
          <w:rFonts w:cs="B Lotus" w:hint="cs"/>
          <w:sz w:val="28"/>
          <w:szCs w:val="28"/>
          <w:rtl/>
        </w:rPr>
        <w:t xml:space="preserve"> ص</w:t>
      </w:r>
      <w:r w:rsidR="00022C32" w:rsidRPr="00C877DC">
        <w:rPr>
          <w:rFonts w:cs="B Lotus"/>
          <w:sz w:val="28"/>
          <w:szCs w:val="28"/>
          <w:rtl/>
        </w:rPr>
        <w:t xml:space="preserve"> 249). آنچه در كشورهاي عضو اكو</w:t>
      </w:r>
      <w:r w:rsidR="0014296D" w:rsidRPr="00C877DC">
        <w:rPr>
          <w:rFonts w:cs="B Lotus" w:hint="cs"/>
          <w:sz w:val="28"/>
          <w:szCs w:val="28"/>
          <w:rtl/>
        </w:rPr>
        <w:t xml:space="preserve"> نیز</w:t>
      </w:r>
      <w:r w:rsidR="00022C32" w:rsidRPr="00C877DC">
        <w:rPr>
          <w:rFonts w:cs="B Lotus"/>
          <w:sz w:val="28"/>
          <w:szCs w:val="28"/>
          <w:rtl/>
        </w:rPr>
        <w:t xml:space="preserve"> قابل ر</w:t>
      </w:r>
      <w:r w:rsidR="00D41A13" w:rsidRPr="00C877DC">
        <w:rPr>
          <w:rFonts w:cs="B Lotus" w:hint="cs"/>
          <w:sz w:val="28"/>
          <w:szCs w:val="28"/>
          <w:rtl/>
        </w:rPr>
        <w:t>ؤ</w:t>
      </w:r>
      <w:r w:rsidR="00022C32" w:rsidRPr="00C877DC">
        <w:rPr>
          <w:rFonts w:cs="B Lotus"/>
          <w:sz w:val="28"/>
          <w:szCs w:val="28"/>
          <w:rtl/>
        </w:rPr>
        <w:t>يت است</w:t>
      </w:r>
      <w:r w:rsidR="00D41A13" w:rsidRPr="00C877DC">
        <w:rPr>
          <w:rFonts w:cs="B Lotus" w:hint="cs"/>
          <w:sz w:val="28"/>
          <w:szCs w:val="28"/>
          <w:rtl/>
        </w:rPr>
        <w:t>،</w:t>
      </w:r>
      <w:r w:rsidR="00022C32" w:rsidRPr="00C877DC">
        <w:rPr>
          <w:rFonts w:cs="B Lotus"/>
          <w:sz w:val="28"/>
          <w:szCs w:val="28"/>
          <w:rtl/>
        </w:rPr>
        <w:t xml:space="preserve"> هوي</w:t>
      </w:r>
      <w:r w:rsidR="00D41A13" w:rsidRPr="00C877DC">
        <w:rPr>
          <w:rFonts w:cs="B Lotus" w:hint="cs"/>
          <w:sz w:val="28"/>
          <w:szCs w:val="28"/>
          <w:rtl/>
        </w:rPr>
        <w:t>ّ</w:t>
      </w:r>
      <w:r w:rsidR="00022C32" w:rsidRPr="00C877DC">
        <w:rPr>
          <w:rFonts w:cs="B Lotus"/>
          <w:sz w:val="28"/>
          <w:szCs w:val="28"/>
          <w:rtl/>
        </w:rPr>
        <w:t xml:space="preserve">ت فرهنگي مشترك و همساني فرهنگي است. </w:t>
      </w:r>
    </w:p>
    <w:p w:rsidR="00022C32" w:rsidRPr="00C877DC" w:rsidRDefault="00022C32" w:rsidP="00F66121">
      <w:pPr>
        <w:bidi/>
        <w:spacing w:line="20" w:lineRule="atLeast"/>
        <w:ind w:firstLine="567"/>
        <w:contextualSpacing/>
        <w:jc w:val="both"/>
        <w:rPr>
          <w:rFonts w:cs="B Lotus"/>
          <w:sz w:val="28"/>
          <w:szCs w:val="28"/>
        </w:rPr>
      </w:pPr>
      <w:r w:rsidRPr="00C877DC">
        <w:rPr>
          <w:rFonts w:cs="B Lotus"/>
          <w:sz w:val="28"/>
          <w:szCs w:val="28"/>
          <w:rtl/>
        </w:rPr>
        <w:t>همساني فرهنگي</w:t>
      </w:r>
      <w:r w:rsidRPr="00C877DC">
        <w:rPr>
          <w:rStyle w:val="FootnoteReference"/>
          <w:rFonts w:cs="B Lotus"/>
          <w:sz w:val="28"/>
          <w:szCs w:val="28"/>
          <w:rtl/>
        </w:rPr>
        <w:footnoteReference w:id="70"/>
      </w:r>
      <w:r w:rsidRPr="00C877DC">
        <w:rPr>
          <w:rFonts w:cs="B Lotus"/>
          <w:sz w:val="28"/>
          <w:szCs w:val="28"/>
          <w:rtl/>
        </w:rPr>
        <w:t>، نوعي قدرت و نوعي اشتراك ارزش است. اين قضيه نقش مهم</w:t>
      </w:r>
      <w:r w:rsidR="00D41A13" w:rsidRPr="00C877DC">
        <w:rPr>
          <w:rFonts w:cs="B Lotus" w:hint="cs"/>
          <w:sz w:val="28"/>
          <w:szCs w:val="28"/>
          <w:rtl/>
        </w:rPr>
        <w:t>ّ</w:t>
      </w:r>
      <w:r w:rsidRPr="00C877DC">
        <w:rPr>
          <w:rFonts w:cs="B Lotus"/>
          <w:sz w:val="28"/>
          <w:szCs w:val="28"/>
          <w:rtl/>
        </w:rPr>
        <w:t>ي در هماهنگي و توسع</w:t>
      </w:r>
      <w:r w:rsidR="00D41A13" w:rsidRPr="00C877DC">
        <w:rPr>
          <w:rFonts w:cs="B Lotus" w:hint="cs"/>
          <w:sz w:val="28"/>
          <w:szCs w:val="28"/>
          <w:rtl/>
        </w:rPr>
        <w:t>ۀ</w:t>
      </w:r>
      <w:r w:rsidRPr="00C877DC">
        <w:rPr>
          <w:rFonts w:cs="B Lotus"/>
          <w:sz w:val="28"/>
          <w:szCs w:val="28"/>
          <w:rtl/>
        </w:rPr>
        <w:t xml:space="preserve"> منطقه، خصوصاً </w:t>
      </w:r>
      <w:r w:rsidR="004C2F52" w:rsidRPr="00C877DC">
        <w:rPr>
          <w:rFonts w:cs="B Lotus" w:hint="cs"/>
          <w:sz w:val="28"/>
          <w:szCs w:val="28"/>
          <w:rtl/>
        </w:rPr>
        <w:t>توسع</w:t>
      </w:r>
      <w:r w:rsidR="00D41A13" w:rsidRPr="00C877DC">
        <w:rPr>
          <w:rFonts w:cs="B Lotus" w:hint="cs"/>
          <w:sz w:val="28"/>
          <w:szCs w:val="28"/>
          <w:rtl/>
        </w:rPr>
        <w:t>ۀ</w:t>
      </w:r>
      <w:r w:rsidR="004C2F52" w:rsidRPr="00C877DC">
        <w:rPr>
          <w:rFonts w:cs="B Lotus" w:hint="cs"/>
          <w:sz w:val="28"/>
          <w:szCs w:val="28"/>
          <w:rtl/>
        </w:rPr>
        <w:t xml:space="preserve"> </w:t>
      </w:r>
      <w:r w:rsidRPr="00C877DC">
        <w:rPr>
          <w:rFonts w:cs="B Lotus"/>
          <w:sz w:val="28"/>
          <w:szCs w:val="28"/>
          <w:rtl/>
        </w:rPr>
        <w:t>بين</w:t>
      </w:r>
      <w:r w:rsidRPr="00C877DC">
        <w:rPr>
          <w:rFonts w:ascii="Arial" w:hAnsi="Arial"/>
          <w:sz w:val="28"/>
          <w:szCs w:val="28"/>
        </w:rPr>
        <w:t>‌</w:t>
      </w:r>
      <w:r w:rsidRPr="00C877DC">
        <w:rPr>
          <w:rFonts w:cs="B Lotus"/>
          <w:sz w:val="28"/>
          <w:szCs w:val="28"/>
          <w:rtl/>
        </w:rPr>
        <w:t>منطقه</w:t>
      </w:r>
      <w:r w:rsidRPr="00C877DC">
        <w:rPr>
          <w:rFonts w:ascii="Arial" w:hAnsi="Arial"/>
          <w:sz w:val="28"/>
          <w:szCs w:val="28"/>
        </w:rPr>
        <w:t>‌</w:t>
      </w:r>
      <w:r w:rsidRPr="00C877DC">
        <w:rPr>
          <w:rFonts w:cs="B Lotus"/>
          <w:sz w:val="28"/>
          <w:szCs w:val="28"/>
          <w:rtl/>
        </w:rPr>
        <w:t>اي و در سطح منطقه</w:t>
      </w:r>
      <w:r w:rsidR="00D41A13" w:rsidRPr="00C877DC">
        <w:rPr>
          <w:rFonts w:cs="B Lotus" w:hint="cs"/>
          <w:sz w:val="28"/>
          <w:szCs w:val="28"/>
          <w:rtl/>
        </w:rPr>
        <w:t>،</w:t>
      </w:r>
      <w:r w:rsidRPr="00C877DC">
        <w:rPr>
          <w:rFonts w:cs="B Lotus"/>
          <w:sz w:val="28"/>
          <w:szCs w:val="28"/>
          <w:rtl/>
        </w:rPr>
        <w:t xml:space="preserve"> بازي مي</w:t>
      </w:r>
      <w:r w:rsidRPr="00C877DC">
        <w:rPr>
          <w:rFonts w:ascii="Arial" w:hAnsi="Arial"/>
          <w:sz w:val="28"/>
          <w:szCs w:val="28"/>
        </w:rPr>
        <w:t>‌</w:t>
      </w:r>
      <w:r w:rsidRPr="00C877DC">
        <w:rPr>
          <w:rFonts w:cs="B Lotus"/>
          <w:sz w:val="28"/>
          <w:szCs w:val="28"/>
          <w:rtl/>
        </w:rPr>
        <w:t>كند. همساني فرهنگي هم</w:t>
      </w:r>
      <w:r w:rsidR="00D41A13" w:rsidRPr="00C877DC">
        <w:rPr>
          <w:rFonts w:cs="B Lotus" w:hint="eastAsia"/>
          <w:sz w:val="28"/>
          <w:szCs w:val="28"/>
          <w:rtl/>
        </w:rPr>
        <w:t>‌</w:t>
      </w:r>
      <w:r w:rsidRPr="00C877DC">
        <w:rPr>
          <w:rFonts w:cs="B Lotus"/>
          <w:sz w:val="28"/>
          <w:szCs w:val="28"/>
          <w:rtl/>
        </w:rPr>
        <w:t xml:space="preserve">چنين نيروي حقيقي دروني </w:t>
      </w:r>
      <w:r w:rsidR="00BA7836" w:rsidRPr="00C877DC">
        <w:rPr>
          <w:rFonts w:cs="B Lotus"/>
          <w:sz w:val="28"/>
          <w:szCs w:val="28"/>
          <w:rtl/>
        </w:rPr>
        <w:t>تحوّل</w:t>
      </w:r>
      <w:r w:rsidRPr="00C877DC">
        <w:rPr>
          <w:rFonts w:cs="B Lotus"/>
          <w:sz w:val="28"/>
          <w:szCs w:val="28"/>
          <w:rtl/>
        </w:rPr>
        <w:t xml:space="preserve"> جامع</w:t>
      </w:r>
      <w:r w:rsidR="00D41A13" w:rsidRPr="00C877DC">
        <w:rPr>
          <w:rFonts w:cs="B Lotus" w:hint="cs"/>
          <w:sz w:val="28"/>
          <w:szCs w:val="28"/>
          <w:rtl/>
        </w:rPr>
        <w:t>ۀ</w:t>
      </w:r>
      <w:r w:rsidRPr="00C877DC">
        <w:rPr>
          <w:rFonts w:cs="B Lotus"/>
          <w:sz w:val="28"/>
          <w:szCs w:val="28"/>
          <w:rtl/>
        </w:rPr>
        <w:t xml:space="preserve"> منطقه</w:t>
      </w:r>
      <w:r w:rsidRPr="00C877DC">
        <w:rPr>
          <w:rFonts w:ascii="Arial" w:hAnsi="Arial"/>
          <w:sz w:val="28"/>
          <w:szCs w:val="28"/>
        </w:rPr>
        <w:t>‌</w:t>
      </w:r>
      <w:r w:rsidRPr="00C877DC">
        <w:rPr>
          <w:rFonts w:cs="B Lotus"/>
          <w:sz w:val="28"/>
          <w:szCs w:val="28"/>
          <w:rtl/>
        </w:rPr>
        <w:t>اي است كه عبارت است از</w:t>
      </w:r>
      <w:r w:rsidR="00D41A13" w:rsidRPr="00C877DC">
        <w:rPr>
          <w:rFonts w:cs="B Lotus" w:hint="cs"/>
          <w:sz w:val="28"/>
          <w:szCs w:val="28"/>
          <w:rtl/>
        </w:rPr>
        <w:t>:</w:t>
      </w:r>
      <w:r w:rsidRPr="00C877DC">
        <w:rPr>
          <w:rFonts w:cs="B Lotus"/>
          <w:sz w:val="28"/>
          <w:szCs w:val="28"/>
          <w:rtl/>
        </w:rPr>
        <w:t xml:space="preserve"> احساس تعل</w:t>
      </w:r>
      <w:r w:rsidR="00D41A13" w:rsidRPr="00C877DC">
        <w:rPr>
          <w:rFonts w:cs="B Lotus" w:hint="cs"/>
          <w:sz w:val="28"/>
          <w:szCs w:val="28"/>
          <w:rtl/>
        </w:rPr>
        <w:t>ّ</w:t>
      </w:r>
      <w:r w:rsidRPr="00C877DC">
        <w:rPr>
          <w:rFonts w:cs="B Lotus"/>
          <w:sz w:val="28"/>
          <w:szCs w:val="28"/>
          <w:rtl/>
        </w:rPr>
        <w:t>ق عميق به منطقه و ارتقاي نيروي مضاعف براي هماهنگي منطقه</w:t>
      </w:r>
      <w:r w:rsidRPr="00C877DC">
        <w:rPr>
          <w:rFonts w:ascii="Arial" w:hAnsi="Arial"/>
          <w:sz w:val="28"/>
          <w:szCs w:val="28"/>
        </w:rPr>
        <w:t>‌</w:t>
      </w:r>
      <w:r w:rsidRPr="00C877DC">
        <w:rPr>
          <w:rFonts w:cs="B Lotus"/>
          <w:sz w:val="28"/>
          <w:szCs w:val="28"/>
          <w:rtl/>
        </w:rPr>
        <w:t>. به اعتقاد جي گوكسي</w:t>
      </w:r>
      <w:r w:rsidRPr="00C877DC">
        <w:rPr>
          <w:rStyle w:val="FootnoteReference"/>
          <w:rFonts w:cs="B Lotus"/>
          <w:sz w:val="28"/>
          <w:szCs w:val="28"/>
          <w:rtl/>
        </w:rPr>
        <w:footnoteReference w:id="71"/>
      </w:r>
      <w:r w:rsidRPr="00C877DC">
        <w:rPr>
          <w:rFonts w:cs="B Lotus"/>
          <w:sz w:val="28"/>
          <w:szCs w:val="28"/>
          <w:rtl/>
        </w:rPr>
        <w:t xml:space="preserve"> محر</w:t>
      </w:r>
      <w:r w:rsidR="00D41A13" w:rsidRPr="00C877DC">
        <w:rPr>
          <w:rFonts w:cs="B Lotus" w:hint="cs"/>
          <w:sz w:val="28"/>
          <w:szCs w:val="28"/>
          <w:rtl/>
        </w:rPr>
        <w:t>ّ</w:t>
      </w:r>
      <w:r w:rsidRPr="00C877DC">
        <w:rPr>
          <w:rFonts w:cs="B Lotus"/>
          <w:sz w:val="28"/>
          <w:szCs w:val="28"/>
          <w:rtl/>
        </w:rPr>
        <w:t>ك منطقه</w:t>
      </w:r>
      <w:r w:rsidRPr="00C877DC">
        <w:rPr>
          <w:rFonts w:ascii="Arial" w:hAnsi="Arial"/>
          <w:sz w:val="28"/>
          <w:szCs w:val="28"/>
        </w:rPr>
        <w:t>‌</w:t>
      </w:r>
      <w:r w:rsidRPr="00C877DC">
        <w:rPr>
          <w:rFonts w:cs="B Lotus"/>
          <w:sz w:val="28"/>
          <w:szCs w:val="28"/>
          <w:rtl/>
        </w:rPr>
        <w:t>اي نمي</w:t>
      </w:r>
      <w:r w:rsidRPr="00C877DC">
        <w:rPr>
          <w:rFonts w:ascii="Arial" w:hAnsi="Arial"/>
          <w:sz w:val="28"/>
          <w:szCs w:val="28"/>
        </w:rPr>
        <w:t>‌</w:t>
      </w:r>
      <w:r w:rsidRPr="00C877DC">
        <w:rPr>
          <w:rFonts w:cs="B Lotus"/>
          <w:sz w:val="28"/>
          <w:szCs w:val="28"/>
          <w:rtl/>
        </w:rPr>
        <w:t>تواند تنها در عوامل</w:t>
      </w:r>
      <w:r w:rsidRPr="00C877DC">
        <w:rPr>
          <w:rFonts w:ascii="Arial" w:hAnsi="Arial"/>
          <w:sz w:val="28"/>
          <w:szCs w:val="28"/>
        </w:rPr>
        <w:t>‌</w:t>
      </w:r>
      <w:r w:rsidRPr="00C877DC">
        <w:rPr>
          <w:rFonts w:cs="B Lotus"/>
          <w:sz w:val="28"/>
          <w:szCs w:val="28"/>
          <w:rtl/>
        </w:rPr>
        <w:t xml:space="preserve"> اقتصادي- ماد</w:t>
      </w:r>
      <w:r w:rsidR="00D41A13" w:rsidRPr="00C877DC">
        <w:rPr>
          <w:rFonts w:cs="B Lotus" w:hint="cs"/>
          <w:sz w:val="28"/>
          <w:szCs w:val="28"/>
          <w:rtl/>
        </w:rPr>
        <w:t>ّ</w:t>
      </w:r>
      <w:r w:rsidRPr="00C877DC">
        <w:rPr>
          <w:rFonts w:cs="B Lotus"/>
          <w:sz w:val="28"/>
          <w:szCs w:val="28"/>
          <w:rtl/>
        </w:rPr>
        <w:t>ي يافت شود</w:t>
      </w:r>
      <w:r w:rsidR="00D41A13" w:rsidRPr="00C877DC">
        <w:rPr>
          <w:rFonts w:cs="B Lotus" w:hint="cs"/>
          <w:sz w:val="28"/>
          <w:szCs w:val="28"/>
          <w:rtl/>
        </w:rPr>
        <w:t>،</w:t>
      </w:r>
      <w:r w:rsidRPr="00C877DC">
        <w:rPr>
          <w:rFonts w:cs="B Lotus"/>
          <w:sz w:val="28"/>
          <w:szCs w:val="28"/>
          <w:rtl/>
        </w:rPr>
        <w:t xml:space="preserve"> بلكه عوامل اجتماعي و سيستمي مثل سن</w:t>
      </w:r>
      <w:r w:rsidR="00D41A13" w:rsidRPr="00C877DC">
        <w:rPr>
          <w:rFonts w:cs="B Lotus" w:hint="cs"/>
          <w:sz w:val="28"/>
          <w:szCs w:val="28"/>
          <w:rtl/>
        </w:rPr>
        <w:t>ّ</w:t>
      </w:r>
      <w:r w:rsidRPr="00C877DC">
        <w:rPr>
          <w:rFonts w:cs="B Lotus"/>
          <w:sz w:val="28"/>
          <w:szCs w:val="28"/>
          <w:rtl/>
        </w:rPr>
        <w:t>ت</w:t>
      </w:r>
      <w:r w:rsidRPr="00C877DC">
        <w:rPr>
          <w:rFonts w:ascii="Arial" w:hAnsi="Arial"/>
          <w:sz w:val="28"/>
          <w:szCs w:val="28"/>
        </w:rPr>
        <w:t>‌</w:t>
      </w:r>
      <w:r w:rsidRPr="00C877DC">
        <w:rPr>
          <w:rFonts w:cs="B Lotus"/>
          <w:sz w:val="28"/>
          <w:szCs w:val="28"/>
          <w:rtl/>
        </w:rPr>
        <w:t>هاي فرهنگي، شبكه</w:t>
      </w:r>
      <w:r w:rsidRPr="00C877DC">
        <w:rPr>
          <w:rFonts w:ascii="Arial" w:hAnsi="Arial"/>
          <w:sz w:val="28"/>
          <w:szCs w:val="28"/>
        </w:rPr>
        <w:t>‌</w:t>
      </w:r>
      <w:r w:rsidRPr="00C877DC">
        <w:rPr>
          <w:rFonts w:cs="B Lotus"/>
          <w:sz w:val="28"/>
          <w:szCs w:val="28"/>
          <w:rtl/>
        </w:rPr>
        <w:t>هاي اجتماعي، سرماي</w:t>
      </w:r>
      <w:r w:rsidR="00D41A13" w:rsidRPr="00C877DC">
        <w:rPr>
          <w:rFonts w:cs="B Lotus" w:hint="cs"/>
          <w:sz w:val="28"/>
          <w:szCs w:val="28"/>
          <w:rtl/>
        </w:rPr>
        <w:t>ۀ</w:t>
      </w:r>
      <w:r w:rsidRPr="00C877DC">
        <w:rPr>
          <w:rFonts w:cs="B Lotus"/>
          <w:sz w:val="28"/>
          <w:szCs w:val="28"/>
          <w:rtl/>
        </w:rPr>
        <w:t xml:space="preserve"> فرهنگي و ... در اين زمينه نقش ب</w:t>
      </w:r>
      <w:r w:rsidR="00D41A13" w:rsidRPr="00C877DC">
        <w:rPr>
          <w:rFonts w:cs="B Lotus" w:hint="cs"/>
          <w:sz w:val="28"/>
          <w:szCs w:val="28"/>
          <w:rtl/>
        </w:rPr>
        <w:t>ه</w:t>
      </w:r>
      <w:r w:rsidR="00D41A13" w:rsidRPr="00C877DC">
        <w:rPr>
          <w:rFonts w:cs="B Lotus" w:hint="eastAsia"/>
          <w:sz w:val="28"/>
          <w:szCs w:val="28"/>
          <w:rtl/>
        </w:rPr>
        <w:t>‌</w:t>
      </w:r>
      <w:r w:rsidRPr="00C877DC">
        <w:rPr>
          <w:rFonts w:cs="B Lotus"/>
          <w:sz w:val="28"/>
          <w:szCs w:val="28"/>
          <w:rtl/>
        </w:rPr>
        <w:t>سزايي دارند. فرهنگ منطق</w:t>
      </w:r>
      <w:r w:rsidR="00D41A13" w:rsidRPr="00C877DC">
        <w:rPr>
          <w:rFonts w:cs="B Lotus" w:hint="cs"/>
          <w:sz w:val="28"/>
          <w:szCs w:val="28"/>
          <w:rtl/>
        </w:rPr>
        <w:t>ۀ</w:t>
      </w:r>
      <w:r w:rsidRPr="00C877DC">
        <w:rPr>
          <w:rFonts w:cs="B Lotus"/>
          <w:sz w:val="28"/>
          <w:szCs w:val="28"/>
          <w:rtl/>
        </w:rPr>
        <w:t xml:space="preserve"> مشخص، منبع ارزشمندي براي توسع</w:t>
      </w:r>
      <w:r w:rsidR="00D41A13" w:rsidRPr="00C877DC">
        <w:rPr>
          <w:rFonts w:cs="B Lotus" w:hint="cs"/>
          <w:sz w:val="28"/>
          <w:szCs w:val="28"/>
          <w:rtl/>
        </w:rPr>
        <w:t>ۀ</w:t>
      </w:r>
      <w:r w:rsidRPr="00C877DC">
        <w:rPr>
          <w:rFonts w:cs="B Lotus"/>
          <w:sz w:val="28"/>
          <w:szCs w:val="28"/>
          <w:rtl/>
        </w:rPr>
        <w:t xml:space="preserve"> اقتصاد منطقه</w:t>
      </w:r>
      <w:r w:rsidRPr="00C877DC">
        <w:rPr>
          <w:rFonts w:cs="B Lotus"/>
          <w:sz w:val="28"/>
          <w:szCs w:val="28"/>
        </w:rPr>
        <w:t xml:space="preserve"> </w:t>
      </w:r>
      <w:r w:rsidRPr="00C877DC">
        <w:rPr>
          <w:rFonts w:cs="B Lotus"/>
          <w:sz w:val="28"/>
          <w:szCs w:val="28"/>
          <w:rtl/>
        </w:rPr>
        <w:t>نیز به حساب مي</w:t>
      </w:r>
      <w:r w:rsidRPr="00C877DC">
        <w:rPr>
          <w:rFonts w:ascii="Arial" w:hAnsi="Arial"/>
          <w:sz w:val="28"/>
          <w:szCs w:val="28"/>
        </w:rPr>
        <w:t>‌</w:t>
      </w:r>
      <w:r w:rsidRPr="00C877DC">
        <w:rPr>
          <w:rFonts w:cs="B Lotus"/>
          <w:sz w:val="28"/>
          <w:szCs w:val="28"/>
          <w:rtl/>
        </w:rPr>
        <w:t>آيد. انباشت وسيع فرهنگ مي</w:t>
      </w:r>
      <w:r w:rsidRPr="00C877DC">
        <w:rPr>
          <w:rFonts w:ascii="Arial" w:hAnsi="Arial"/>
          <w:sz w:val="28"/>
          <w:szCs w:val="28"/>
        </w:rPr>
        <w:t>‌</w:t>
      </w:r>
      <w:r w:rsidRPr="00C877DC">
        <w:rPr>
          <w:rFonts w:cs="B Lotus"/>
          <w:sz w:val="28"/>
          <w:szCs w:val="28"/>
          <w:rtl/>
        </w:rPr>
        <w:t>تواند به سرمايه</w:t>
      </w:r>
      <w:r w:rsidRPr="00C877DC">
        <w:rPr>
          <w:rFonts w:ascii="Arial" w:hAnsi="Arial"/>
          <w:sz w:val="28"/>
          <w:szCs w:val="28"/>
        </w:rPr>
        <w:t>‌</w:t>
      </w:r>
      <w:r w:rsidRPr="00C877DC">
        <w:rPr>
          <w:rFonts w:cs="B Lotus"/>
          <w:sz w:val="28"/>
          <w:szCs w:val="28"/>
          <w:rtl/>
        </w:rPr>
        <w:t>اي فرهنگي تبديل شود كه براي توسع</w:t>
      </w:r>
      <w:r w:rsidR="00D41A13" w:rsidRPr="00C877DC">
        <w:rPr>
          <w:rFonts w:cs="B Lotus" w:hint="cs"/>
          <w:sz w:val="28"/>
          <w:szCs w:val="28"/>
          <w:rtl/>
        </w:rPr>
        <w:t>ۀ</w:t>
      </w:r>
      <w:r w:rsidRPr="00C877DC">
        <w:rPr>
          <w:rFonts w:cs="B Lotus"/>
          <w:sz w:val="28"/>
          <w:szCs w:val="28"/>
          <w:rtl/>
        </w:rPr>
        <w:t xml:space="preserve"> اقتصاد منطقه و افزايش رقابت</w:t>
      </w:r>
      <w:r w:rsidRPr="00C877DC">
        <w:rPr>
          <w:rFonts w:ascii="Arial" w:hAnsi="Arial"/>
          <w:sz w:val="28"/>
          <w:szCs w:val="28"/>
        </w:rPr>
        <w:t>‌</w:t>
      </w:r>
      <w:r w:rsidRPr="00C877DC">
        <w:rPr>
          <w:rFonts w:cs="B Lotus"/>
          <w:sz w:val="28"/>
          <w:szCs w:val="28"/>
          <w:rtl/>
        </w:rPr>
        <w:t>پذيري منطقه</w:t>
      </w:r>
      <w:r w:rsidRPr="00C877DC">
        <w:rPr>
          <w:rFonts w:ascii="Arial" w:hAnsi="Arial"/>
          <w:sz w:val="28"/>
          <w:szCs w:val="28"/>
        </w:rPr>
        <w:t>‌</w:t>
      </w:r>
      <w:r w:rsidRPr="00C877DC">
        <w:rPr>
          <w:rFonts w:cs="B Lotus"/>
          <w:sz w:val="28"/>
          <w:szCs w:val="28"/>
          <w:rtl/>
        </w:rPr>
        <w:t>اي مفيد است. به عنوان نوعي صنعت، فرهنگ مي</w:t>
      </w:r>
      <w:r w:rsidRPr="00C877DC">
        <w:rPr>
          <w:rFonts w:ascii="Arial" w:hAnsi="Arial"/>
          <w:sz w:val="28"/>
          <w:szCs w:val="28"/>
        </w:rPr>
        <w:t>‌</w:t>
      </w:r>
      <w:r w:rsidRPr="00C877DC">
        <w:rPr>
          <w:rFonts w:cs="B Lotus"/>
          <w:sz w:val="28"/>
          <w:szCs w:val="28"/>
          <w:rtl/>
        </w:rPr>
        <w:t>تواند سود و منفعت اقتصادي كسب كند. به منظور ايجاد صنايع مربوط به منابع فرهنگي منطقه</w:t>
      </w:r>
      <w:r w:rsidRPr="00C877DC">
        <w:rPr>
          <w:rFonts w:ascii="Arial" w:hAnsi="Arial"/>
          <w:sz w:val="28"/>
          <w:szCs w:val="28"/>
        </w:rPr>
        <w:t>‌</w:t>
      </w:r>
      <w:r w:rsidRPr="00C877DC">
        <w:rPr>
          <w:rFonts w:cs="B Lotus"/>
          <w:sz w:val="28"/>
          <w:szCs w:val="28"/>
          <w:rtl/>
        </w:rPr>
        <w:t>اي، توسع</w:t>
      </w:r>
      <w:r w:rsidR="00D41A13" w:rsidRPr="00C877DC">
        <w:rPr>
          <w:rFonts w:cs="B Lotus" w:hint="cs"/>
          <w:sz w:val="28"/>
          <w:szCs w:val="28"/>
          <w:rtl/>
        </w:rPr>
        <w:t>ۀ</w:t>
      </w:r>
      <w:r w:rsidRPr="00C877DC">
        <w:rPr>
          <w:rFonts w:cs="B Lotus"/>
          <w:sz w:val="28"/>
          <w:szCs w:val="28"/>
          <w:rtl/>
        </w:rPr>
        <w:t xml:space="preserve"> گردشگري و ارائه محصولات و برندهايي با خصوصي</w:t>
      </w:r>
      <w:r w:rsidR="00D41A13" w:rsidRPr="00C877DC">
        <w:rPr>
          <w:rFonts w:cs="B Lotus" w:hint="cs"/>
          <w:sz w:val="28"/>
          <w:szCs w:val="28"/>
          <w:rtl/>
        </w:rPr>
        <w:t>ّ</w:t>
      </w:r>
      <w:r w:rsidRPr="00C877DC">
        <w:rPr>
          <w:rFonts w:cs="B Lotus"/>
          <w:sz w:val="28"/>
          <w:szCs w:val="28"/>
          <w:rtl/>
        </w:rPr>
        <w:t>ات بومي</w:t>
      </w:r>
      <w:r w:rsidR="00C37716" w:rsidRPr="00C877DC">
        <w:rPr>
          <w:rFonts w:cs="B Lotus" w:hint="cs"/>
          <w:sz w:val="28"/>
          <w:szCs w:val="28"/>
          <w:rtl/>
        </w:rPr>
        <w:t>،</w:t>
      </w:r>
      <w:r w:rsidRPr="00C877DC">
        <w:rPr>
          <w:rFonts w:cs="B Lotus"/>
          <w:sz w:val="28"/>
          <w:szCs w:val="28"/>
          <w:rtl/>
        </w:rPr>
        <w:t xml:space="preserve"> آسان</w:t>
      </w:r>
      <w:r w:rsidRPr="00C877DC">
        <w:rPr>
          <w:rFonts w:ascii="Arial" w:hAnsi="Arial"/>
          <w:sz w:val="28"/>
          <w:szCs w:val="28"/>
        </w:rPr>
        <w:t>‌</w:t>
      </w:r>
      <w:r w:rsidRPr="00C877DC">
        <w:rPr>
          <w:rFonts w:cs="B Lotus"/>
          <w:sz w:val="28"/>
          <w:szCs w:val="28"/>
          <w:rtl/>
        </w:rPr>
        <w:t>ترين شيوه و مستقيم</w:t>
      </w:r>
      <w:r w:rsidRPr="00C877DC">
        <w:rPr>
          <w:rFonts w:ascii="Arial" w:hAnsi="Arial"/>
          <w:sz w:val="28"/>
          <w:szCs w:val="28"/>
        </w:rPr>
        <w:t>‌</w:t>
      </w:r>
      <w:r w:rsidRPr="00C877DC">
        <w:rPr>
          <w:rFonts w:cs="B Lotus"/>
          <w:sz w:val="28"/>
          <w:szCs w:val="28"/>
          <w:rtl/>
        </w:rPr>
        <w:t>ترين حالت است. فرهنگ منطقه</w:t>
      </w:r>
      <w:r w:rsidRPr="00C877DC">
        <w:rPr>
          <w:rFonts w:ascii="Arial" w:hAnsi="Arial"/>
          <w:sz w:val="28"/>
          <w:szCs w:val="28"/>
        </w:rPr>
        <w:t>‌</w:t>
      </w:r>
      <w:r w:rsidRPr="00C877DC">
        <w:rPr>
          <w:rFonts w:cs="B Lotus"/>
          <w:sz w:val="28"/>
          <w:szCs w:val="28"/>
          <w:rtl/>
        </w:rPr>
        <w:t>اي هم</w:t>
      </w:r>
      <w:r w:rsidR="00D41A13" w:rsidRPr="00C877DC">
        <w:rPr>
          <w:rFonts w:cs="B Lotus" w:hint="eastAsia"/>
          <w:sz w:val="28"/>
          <w:szCs w:val="28"/>
          <w:rtl/>
        </w:rPr>
        <w:t>‌</w:t>
      </w:r>
      <w:r w:rsidRPr="00C877DC">
        <w:rPr>
          <w:rFonts w:cs="B Lotus"/>
          <w:sz w:val="28"/>
          <w:szCs w:val="28"/>
          <w:rtl/>
        </w:rPr>
        <w:t>چنين سرماي</w:t>
      </w:r>
      <w:r w:rsidR="00F02BF2" w:rsidRPr="00C877DC">
        <w:rPr>
          <w:rFonts w:cs="B Lotus" w:hint="cs"/>
          <w:sz w:val="28"/>
          <w:szCs w:val="28"/>
          <w:rtl/>
        </w:rPr>
        <w:t>ۀ</w:t>
      </w:r>
      <w:r w:rsidRPr="00C877DC">
        <w:rPr>
          <w:rFonts w:cs="B Lotus"/>
          <w:sz w:val="28"/>
          <w:szCs w:val="28"/>
          <w:rtl/>
        </w:rPr>
        <w:t xml:space="preserve"> مهم</w:t>
      </w:r>
      <w:r w:rsidR="00F02BF2" w:rsidRPr="00C877DC">
        <w:rPr>
          <w:rFonts w:cs="B Lotus" w:hint="cs"/>
          <w:sz w:val="28"/>
          <w:szCs w:val="28"/>
          <w:rtl/>
        </w:rPr>
        <w:t>ّ</w:t>
      </w:r>
      <w:r w:rsidRPr="00C877DC">
        <w:rPr>
          <w:rFonts w:cs="B Lotus"/>
          <w:sz w:val="28"/>
          <w:szCs w:val="28"/>
          <w:rtl/>
        </w:rPr>
        <w:t>ي براي جذب سرمايه است</w:t>
      </w:r>
      <w:r w:rsidR="00F02BF2" w:rsidRPr="00C877DC">
        <w:rPr>
          <w:rFonts w:cs="B Lotus" w:hint="cs"/>
          <w:sz w:val="28"/>
          <w:szCs w:val="28"/>
          <w:rtl/>
        </w:rPr>
        <w:t>،</w:t>
      </w:r>
      <w:r w:rsidRPr="00C877DC">
        <w:rPr>
          <w:rFonts w:cs="B Lotus"/>
          <w:sz w:val="28"/>
          <w:szCs w:val="28"/>
          <w:rtl/>
        </w:rPr>
        <w:t xml:space="preserve"> خصوصاً در حال حاضر كه برجستگي و متمايز بودن با زمينه جهاني شدن بسيار مورد ترويج قرار مي</w:t>
      </w:r>
      <w:r w:rsidRPr="00C877DC">
        <w:rPr>
          <w:rFonts w:ascii="Arial" w:hAnsi="Arial"/>
          <w:sz w:val="28"/>
          <w:szCs w:val="28"/>
        </w:rPr>
        <w:t>‌</w:t>
      </w:r>
      <w:r w:rsidRPr="00C877DC">
        <w:rPr>
          <w:rFonts w:cs="B Lotus"/>
          <w:sz w:val="28"/>
          <w:szCs w:val="28"/>
          <w:rtl/>
        </w:rPr>
        <w:t>گيرد. ثروت فرهنگي</w:t>
      </w:r>
      <w:r w:rsidR="00F02BF2" w:rsidRPr="00C877DC">
        <w:rPr>
          <w:rFonts w:cs="B Lotus" w:hint="cs"/>
          <w:sz w:val="28"/>
          <w:szCs w:val="28"/>
          <w:rtl/>
        </w:rPr>
        <w:t>،</w:t>
      </w:r>
      <w:r w:rsidRPr="00C877DC">
        <w:rPr>
          <w:rFonts w:cs="B Lotus"/>
          <w:sz w:val="28"/>
          <w:szCs w:val="28"/>
          <w:rtl/>
        </w:rPr>
        <w:t xml:space="preserve"> دليل مهم</w:t>
      </w:r>
      <w:r w:rsidR="00F02BF2" w:rsidRPr="00C877DC">
        <w:rPr>
          <w:rFonts w:cs="B Lotus" w:hint="cs"/>
          <w:sz w:val="28"/>
          <w:szCs w:val="28"/>
          <w:rtl/>
        </w:rPr>
        <w:t>ّ</w:t>
      </w:r>
      <w:r w:rsidRPr="00C877DC">
        <w:rPr>
          <w:rFonts w:cs="B Lotus"/>
          <w:sz w:val="28"/>
          <w:szCs w:val="28"/>
          <w:rtl/>
        </w:rPr>
        <w:t xml:space="preserve"> ديگري است كه در كنار موقعي</w:t>
      </w:r>
      <w:r w:rsidR="00F02BF2" w:rsidRPr="00C877DC">
        <w:rPr>
          <w:rFonts w:cs="B Lotus" w:hint="cs"/>
          <w:sz w:val="28"/>
          <w:szCs w:val="28"/>
          <w:rtl/>
        </w:rPr>
        <w:t>ّ</w:t>
      </w:r>
      <w:r w:rsidRPr="00C877DC">
        <w:rPr>
          <w:rFonts w:cs="B Lotus"/>
          <w:sz w:val="28"/>
          <w:szCs w:val="28"/>
          <w:rtl/>
        </w:rPr>
        <w:t xml:space="preserve">ت، وجهه و توانايي و </w:t>
      </w:r>
      <w:r w:rsidRPr="00C877DC">
        <w:rPr>
          <w:rFonts w:cs="B Lotus"/>
          <w:sz w:val="28"/>
          <w:szCs w:val="28"/>
          <w:rtl/>
        </w:rPr>
        <w:lastRenderedPageBreak/>
        <w:t>... مناسب سرمايه</w:t>
      </w:r>
      <w:r w:rsidRPr="00C877DC">
        <w:rPr>
          <w:rFonts w:ascii="Arial" w:hAnsi="Arial"/>
          <w:sz w:val="28"/>
          <w:szCs w:val="28"/>
        </w:rPr>
        <w:t>‌</w:t>
      </w:r>
      <w:r w:rsidRPr="00C877DC">
        <w:rPr>
          <w:rFonts w:cs="B Lotus"/>
          <w:sz w:val="28"/>
          <w:szCs w:val="28"/>
          <w:rtl/>
        </w:rPr>
        <w:t>گذاري است. واضح است كه ب</w:t>
      </w:r>
      <w:r w:rsidR="00F02BF2" w:rsidRPr="00C877DC">
        <w:rPr>
          <w:rFonts w:cs="B Lotus" w:hint="cs"/>
          <w:sz w:val="28"/>
          <w:szCs w:val="28"/>
          <w:rtl/>
        </w:rPr>
        <w:t xml:space="preserve">ه </w:t>
      </w:r>
      <w:r w:rsidRPr="00C877DC">
        <w:rPr>
          <w:rFonts w:cs="B Lotus"/>
          <w:sz w:val="28"/>
          <w:szCs w:val="28"/>
          <w:rtl/>
        </w:rPr>
        <w:t xml:space="preserve">كارگيري اين </w:t>
      </w:r>
      <w:r w:rsidR="00F02BF2" w:rsidRPr="00C877DC">
        <w:rPr>
          <w:rFonts w:cs="B Lotus"/>
          <w:sz w:val="28"/>
          <w:szCs w:val="28"/>
          <w:rtl/>
        </w:rPr>
        <w:t>عملیّات</w:t>
      </w:r>
      <w:r w:rsidR="009968C4" w:rsidRPr="00C877DC">
        <w:rPr>
          <w:rFonts w:cs="B Lotus" w:hint="cs"/>
          <w:sz w:val="28"/>
          <w:szCs w:val="28"/>
          <w:rtl/>
        </w:rPr>
        <w:t>،</w:t>
      </w:r>
      <w:r w:rsidRPr="00C877DC">
        <w:rPr>
          <w:rFonts w:cs="B Lotus"/>
          <w:sz w:val="28"/>
          <w:szCs w:val="28"/>
          <w:rtl/>
        </w:rPr>
        <w:t xml:space="preserve"> فرايندي است كه منطقه را </w:t>
      </w:r>
      <w:r w:rsidR="000018EC" w:rsidRPr="00C877DC">
        <w:rPr>
          <w:rFonts w:cs="B Lotus"/>
          <w:sz w:val="28"/>
          <w:szCs w:val="28"/>
          <w:rtl/>
        </w:rPr>
        <w:t>یکپارچه</w:t>
      </w:r>
      <w:r w:rsidRPr="00C877DC">
        <w:rPr>
          <w:rFonts w:cs="B Lotus"/>
          <w:sz w:val="28"/>
          <w:szCs w:val="28"/>
          <w:rtl/>
        </w:rPr>
        <w:t xml:space="preserve"> مي</w:t>
      </w:r>
      <w:r w:rsidR="009968C4" w:rsidRPr="00C877DC">
        <w:rPr>
          <w:rFonts w:cs="B Lotus" w:hint="eastAsia"/>
          <w:sz w:val="28"/>
          <w:szCs w:val="28"/>
          <w:rtl/>
        </w:rPr>
        <w:t>‌</w:t>
      </w:r>
      <w:r w:rsidRPr="00C877DC">
        <w:rPr>
          <w:rFonts w:cs="B Lotus"/>
          <w:sz w:val="28"/>
          <w:szCs w:val="28"/>
          <w:rtl/>
        </w:rPr>
        <w:t>كند و رقابت</w:t>
      </w:r>
      <w:r w:rsidRPr="00C877DC">
        <w:rPr>
          <w:rFonts w:ascii="Arial" w:hAnsi="Arial"/>
          <w:sz w:val="28"/>
          <w:szCs w:val="28"/>
        </w:rPr>
        <w:t>‌</w:t>
      </w:r>
      <w:r w:rsidRPr="00C877DC">
        <w:rPr>
          <w:rFonts w:cs="B Lotus"/>
          <w:sz w:val="28"/>
          <w:szCs w:val="28"/>
          <w:rtl/>
        </w:rPr>
        <w:t>پذيري منطقه</w:t>
      </w:r>
      <w:r w:rsidRPr="00C877DC">
        <w:rPr>
          <w:rFonts w:ascii="Arial" w:hAnsi="Arial"/>
          <w:sz w:val="28"/>
          <w:szCs w:val="28"/>
        </w:rPr>
        <w:t>‌</w:t>
      </w:r>
      <w:r w:rsidRPr="00C877DC">
        <w:rPr>
          <w:rFonts w:cs="B Lotus"/>
          <w:sz w:val="28"/>
          <w:szCs w:val="28"/>
          <w:rtl/>
        </w:rPr>
        <w:t>اي را افزايش مي</w:t>
      </w:r>
      <w:r w:rsidRPr="00C877DC">
        <w:rPr>
          <w:rFonts w:ascii="Arial" w:hAnsi="Arial"/>
          <w:sz w:val="28"/>
          <w:szCs w:val="28"/>
        </w:rPr>
        <w:t>‌</w:t>
      </w:r>
      <w:r w:rsidRPr="00C877DC">
        <w:rPr>
          <w:rFonts w:cs="B Lotus"/>
          <w:sz w:val="28"/>
          <w:szCs w:val="28"/>
          <w:rtl/>
        </w:rPr>
        <w:t>دهد</w:t>
      </w:r>
      <w:r w:rsidR="00F02BF2" w:rsidRPr="00C877DC">
        <w:rPr>
          <w:rFonts w:cs="B Lotus" w:hint="cs"/>
          <w:sz w:val="28"/>
          <w:szCs w:val="28"/>
          <w:rtl/>
        </w:rPr>
        <w:t>؛</w:t>
      </w:r>
      <w:r w:rsidRPr="00C877DC">
        <w:rPr>
          <w:rFonts w:cs="B Lotus"/>
          <w:sz w:val="28"/>
          <w:szCs w:val="28"/>
          <w:rtl/>
        </w:rPr>
        <w:t xml:space="preserve"> در درون، عامل ايجاد عملكرد</w:t>
      </w:r>
      <w:r w:rsidR="00F02BF2" w:rsidRPr="00C877DC">
        <w:rPr>
          <w:rFonts w:cs="B Lotus" w:hint="cs"/>
          <w:sz w:val="28"/>
          <w:szCs w:val="28"/>
          <w:rtl/>
        </w:rPr>
        <w:t>،</w:t>
      </w:r>
      <w:r w:rsidRPr="00C877DC">
        <w:rPr>
          <w:rFonts w:cs="B Lotus"/>
          <w:sz w:val="28"/>
          <w:szCs w:val="28"/>
          <w:rtl/>
        </w:rPr>
        <w:t xml:space="preserve"> مت</w:t>
      </w:r>
      <w:r w:rsidR="00F02BF2" w:rsidRPr="00C877DC">
        <w:rPr>
          <w:rFonts w:cs="B Lotus" w:hint="cs"/>
          <w:sz w:val="28"/>
          <w:szCs w:val="28"/>
          <w:rtl/>
        </w:rPr>
        <w:t>ّ</w:t>
      </w:r>
      <w:r w:rsidRPr="00C877DC">
        <w:rPr>
          <w:rFonts w:cs="B Lotus"/>
          <w:sz w:val="28"/>
          <w:szCs w:val="28"/>
          <w:rtl/>
        </w:rPr>
        <w:t>حد مي</w:t>
      </w:r>
      <w:r w:rsidRPr="00C877DC">
        <w:rPr>
          <w:rFonts w:ascii="Arial" w:hAnsi="Arial"/>
          <w:sz w:val="28"/>
          <w:szCs w:val="28"/>
        </w:rPr>
        <w:t>‌</w:t>
      </w:r>
      <w:r w:rsidRPr="00C877DC">
        <w:rPr>
          <w:rFonts w:cs="B Lotus"/>
          <w:sz w:val="28"/>
          <w:szCs w:val="28"/>
          <w:rtl/>
        </w:rPr>
        <w:t>گردد كه يك مقصود مشترك را براي ساختن يك منطقه به عنوان يك كل</w:t>
      </w:r>
      <w:r w:rsidR="00F02BF2" w:rsidRPr="00C877DC">
        <w:rPr>
          <w:rFonts w:cs="B Lotus" w:hint="cs"/>
          <w:sz w:val="28"/>
          <w:szCs w:val="28"/>
          <w:rtl/>
        </w:rPr>
        <w:t>ّ</w:t>
      </w:r>
      <w:r w:rsidRPr="00C877DC">
        <w:rPr>
          <w:rFonts w:cs="B Lotus"/>
          <w:sz w:val="28"/>
          <w:szCs w:val="28"/>
          <w:rtl/>
        </w:rPr>
        <w:t xml:space="preserve"> واحد ايجاد مي</w:t>
      </w:r>
      <w:r w:rsidRPr="00C877DC">
        <w:rPr>
          <w:rFonts w:ascii="Arial" w:hAnsi="Arial"/>
          <w:sz w:val="28"/>
          <w:szCs w:val="28"/>
        </w:rPr>
        <w:t>‌</w:t>
      </w:r>
      <w:r w:rsidRPr="00C877DC">
        <w:rPr>
          <w:rFonts w:cs="B Lotus"/>
          <w:sz w:val="28"/>
          <w:szCs w:val="28"/>
          <w:rtl/>
        </w:rPr>
        <w:t>كند و در خارج، بر ويژگي</w:t>
      </w:r>
      <w:r w:rsidRPr="00C877DC">
        <w:rPr>
          <w:rFonts w:ascii="Arial" w:hAnsi="Arial"/>
          <w:sz w:val="28"/>
          <w:szCs w:val="28"/>
        </w:rPr>
        <w:t>‌</w:t>
      </w:r>
      <w:r w:rsidRPr="00C877DC">
        <w:rPr>
          <w:rFonts w:cs="B Lotus"/>
          <w:sz w:val="28"/>
          <w:szCs w:val="28"/>
          <w:rtl/>
        </w:rPr>
        <w:t>هاي خودي تاكيد مي</w:t>
      </w:r>
      <w:r w:rsidRPr="00C877DC">
        <w:rPr>
          <w:rFonts w:ascii="Arial" w:hAnsi="Arial"/>
          <w:sz w:val="28"/>
          <w:szCs w:val="28"/>
        </w:rPr>
        <w:t>‌</w:t>
      </w:r>
      <w:r w:rsidRPr="00C877DC">
        <w:rPr>
          <w:rFonts w:cs="B Lotus"/>
          <w:sz w:val="28"/>
          <w:szCs w:val="28"/>
          <w:rtl/>
        </w:rPr>
        <w:t>كند و با استفاده از تبليغ، آن را از ديگران متمايز مي</w:t>
      </w:r>
      <w:r w:rsidRPr="00C877DC">
        <w:rPr>
          <w:rFonts w:ascii="Arial" w:hAnsi="Arial"/>
          <w:sz w:val="28"/>
          <w:szCs w:val="28"/>
        </w:rPr>
        <w:t>‌</w:t>
      </w:r>
      <w:r w:rsidRPr="00C877DC">
        <w:rPr>
          <w:rFonts w:cs="B Lotus"/>
          <w:sz w:val="28"/>
          <w:szCs w:val="28"/>
          <w:rtl/>
        </w:rPr>
        <w:t>گرداند تا برند منطقه را تشكيل دهد. تحت لواي هر دو رويكرد، منطقه مي</w:t>
      </w:r>
      <w:r w:rsidRPr="00C877DC">
        <w:rPr>
          <w:rFonts w:ascii="Arial" w:hAnsi="Arial"/>
          <w:sz w:val="28"/>
          <w:szCs w:val="28"/>
        </w:rPr>
        <w:t>‌</w:t>
      </w:r>
      <w:r w:rsidRPr="00C877DC">
        <w:rPr>
          <w:rFonts w:cs="B Lotus"/>
          <w:sz w:val="28"/>
          <w:szCs w:val="28"/>
          <w:rtl/>
        </w:rPr>
        <w:t>تواند مديري</w:t>
      </w:r>
      <w:r w:rsidR="00F02BF2" w:rsidRPr="00C877DC">
        <w:rPr>
          <w:rFonts w:cs="B Lotus" w:hint="cs"/>
          <w:sz w:val="28"/>
          <w:szCs w:val="28"/>
          <w:rtl/>
        </w:rPr>
        <w:t>ّ</w:t>
      </w:r>
      <w:r w:rsidRPr="00C877DC">
        <w:rPr>
          <w:rFonts w:cs="B Lotus"/>
          <w:sz w:val="28"/>
          <w:szCs w:val="28"/>
          <w:rtl/>
        </w:rPr>
        <w:t>ت شود و به عنوان يك كل</w:t>
      </w:r>
      <w:r w:rsidR="00F02BF2" w:rsidRPr="00C877DC">
        <w:rPr>
          <w:rFonts w:cs="B Lotus" w:hint="cs"/>
          <w:sz w:val="28"/>
          <w:szCs w:val="28"/>
          <w:rtl/>
        </w:rPr>
        <w:t>ّ،</w:t>
      </w:r>
      <w:r w:rsidRPr="00C877DC">
        <w:rPr>
          <w:rFonts w:cs="B Lotus"/>
          <w:sz w:val="28"/>
          <w:szCs w:val="28"/>
          <w:rtl/>
        </w:rPr>
        <w:t xml:space="preserve"> پيشرفت نمايد. بنابراين، فرهنگ در حال تبديل شدن به ابزاري </w:t>
      </w:r>
      <w:r w:rsidR="00E703AD" w:rsidRPr="00C877DC">
        <w:rPr>
          <w:rFonts w:cs="B Lotus"/>
          <w:sz w:val="28"/>
          <w:szCs w:val="28"/>
          <w:rtl/>
        </w:rPr>
        <w:t>مؤثّر</w:t>
      </w:r>
      <w:r w:rsidRPr="00C877DC">
        <w:rPr>
          <w:rFonts w:cs="B Lotus"/>
          <w:sz w:val="28"/>
          <w:szCs w:val="28"/>
          <w:rtl/>
        </w:rPr>
        <w:t xml:space="preserve"> براي </w:t>
      </w:r>
      <w:r w:rsidR="000018EC" w:rsidRPr="00C877DC">
        <w:rPr>
          <w:rFonts w:cs="B Lotus"/>
          <w:sz w:val="28"/>
          <w:szCs w:val="28"/>
          <w:rtl/>
        </w:rPr>
        <w:t>یکپارچه</w:t>
      </w:r>
      <w:r w:rsidRPr="00C877DC">
        <w:rPr>
          <w:rFonts w:cs="B Lotus"/>
          <w:sz w:val="28"/>
          <w:szCs w:val="28"/>
          <w:rtl/>
        </w:rPr>
        <w:t xml:space="preserve"> كردن منطقه و افزايش رقابت</w:t>
      </w:r>
      <w:r w:rsidRPr="00C877DC">
        <w:rPr>
          <w:rFonts w:ascii="Arial" w:hAnsi="Arial"/>
          <w:sz w:val="28"/>
          <w:szCs w:val="28"/>
        </w:rPr>
        <w:t>‌</w:t>
      </w:r>
      <w:r w:rsidRPr="00C877DC">
        <w:rPr>
          <w:rFonts w:cs="B Lotus"/>
          <w:sz w:val="28"/>
          <w:szCs w:val="28"/>
          <w:rtl/>
        </w:rPr>
        <w:t>پذيري منطقه است. تمام ابزارها</w:t>
      </w:r>
      <w:r w:rsidR="00F02BF2" w:rsidRPr="00C877DC">
        <w:rPr>
          <w:rFonts w:cs="B Lotus" w:hint="cs"/>
          <w:sz w:val="28"/>
          <w:szCs w:val="28"/>
          <w:rtl/>
        </w:rPr>
        <w:t>،</w:t>
      </w:r>
      <w:r w:rsidRPr="00C877DC">
        <w:rPr>
          <w:rFonts w:cs="B Lotus"/>
          <w:sz w:val="28"/>
          <w:szCs w:val="28"/>
          <w:rtl/>
        </w:rPr>
        <w:t xml:space="preserve"> شامل پروژه</w:t>
      </w:r>
      <w:r w:rsidR="009968C4" w:rsidRPr="00C877DC">
        <w:rPr>
          <w:rFonts w:cs="B Lotus" w:hint="eastAsia"/>
          <w:sz w:val="28"/>
          <w:szCs w:val="28"/>
          <w:rtl/>
        </w:rPr>
        <w:t>‌</w:t>
      </w:r>
      <w:r w:rsidRPr="00C877DC">
        <w:rPr>
          <w:rFonts w:cs="B Lotus"/>
          <w:sz w:val="28"/>
          <w:szCs w:val="28"/>
          <w:rtl/>
        </w:rPr>
        <w:t xml:space="preserve">هاي فرهنگي و تبليغات </w:t>
      </w:r>
      <w:r w:rsidR="00F02BF2" w:rsidRPr="00C877DC">
        <w:rPr>
          <w:rFonts w:cs="B Lotus"/>
          <w:sz w:val="28"/>
          <w:szCs w:val="28"/>
          <w:rtl/>
        </w:rPr>
        <w:t>رسانه‌ای</w:t>
      </w:r>
      <w:r w:rsidR="00F02BF2" w:rsidRPr="00C877DC">
        <w:rPr>
          <w:rFonts w:cs="B Lotus" w:hint="cs"/>
          <w:sz w:val="28"/>
          <w:szCs w:val="28"/>
          <w:rtl/>
        </w:rPr>
        <w:t>،</w:t>
      </w:r>
      <w:r w:rsidRPr="00C877DC">
        <w:rPr>
          <w:rFonts w:cs="B Lotus"/>
          <w:sz w:val="28"/>
          <w:szCs w:val="28"/>
          <w:rtl/>
        </w:rPr>
        <w:t xml:space="preserve"> مي</w:t>
      </w:r>
      <w:r w:rsidRPr="00C877DC">
        <w:rPr>
          <w:rFonts w:ascii="Arial" w:hAnsi="Arial"/>
          <w:sz w:val="28"/>
          <w:szCs w:val="28"/>
        </w:rPr>
        <w:t>‌</w:t>
      </w:r>
      <w:r w:rsidRPr="00C877DC">
        <w:rPr>
          <w:rFonts w:cs="B Lotus"/>
          <w:sz w:val="28"/>
          <w:szCs w:val="28"/>
          <w:rtl/>
        </w:rPr>
        <w:t>تواند محبوبي</w:t>
      </w:r>
      <w:r w:rsidR="00F02BF2" w:rsidRPr="00C877DC">
        <w:rPr>
          <w:rFonts w:cs="B Lotus" w:hint="cs"/>
          <w:sz w:val="28"/>
          <w:szCs w:val="28"/>
          <w:rtl/>
        </w:rPr>
        <w:t>ّ</w:t>
      </w:r>
      <w:r w:rsidRPr="00C877DC">
        <w:rPr>
          <w:rFonts w:cs="B Lotus"/>
          <w:sz w:val="28"/>
          <w:szCs w:val="28"/>
          <w:rtl/>
        </w:rPr>
        <w:t>ت و شهرت را افزايش دهد، اساس پيشرفت برون مرزي را فراهم  سازد و نفوذ پيشرفت شكوفايي منطقه</w:t>
      </w:r>
      <w:r w:rsidRPr="00C877DC">
        <w:rPr>
          <w:rFonts w:ascii="Arial" w:hAnsi="Arial"/>
          <w:sz w:val="28"/>
          <w:szCs w:val="28"/>
        </w:rPr>
        <w:t>‌</w:t>
      </w:r>
      <w:r w:rsidRPr="00C877DC">
        <w:rPr>
          <w:rFonts w:cs="B Lotus"/>
          <w:sz w:val="28"/>
          <w:szCs w:val="28"/>
          <w:rtl/>
        </w:rPr>
        <w:t>اي را فراهم نمايد. بنابراين فرهنگ</w:t>
      </w:r>
      <w:r w:rsidR="009968C4" w:rsidRPr="00C877DC">
        <w:rPr>
          <w:rFonts w:cs="B Lotus" w:hint="cs"/>
          <w:sz w:val="28"/>
          <w:szCs w:val="28"/>
          <w:rtl/>
        </w:rPr>
        <w:t>،</w:t>
      </w:r>
      <w:r w:rsidRPr="00C877DC">
        <w:rPr>
          <w:rFonts w:cs="B Lotus"/>
          <w:sz w:val="28"/>
          <w:szCs w:val="28"/>
          <w:rtl/>
        </w:rPr>
        <w:t xml:space="preserve"> ويژگي عمومي منطقه است كه نقش كليدي را در يك</w:t>
      </w:r>
      <w:r w:rsidR="00F02BF2" w:rsidRPr="00C877DC">
        <w:rPr>
          <w:rFonts w:cs="B Lotus" w:hint="eastAsia"/>
          <w:sz w:val="28"/>
          <w:szCs w:val="28"/>
          <w:rtl/>
        </w:rPr>
        <w:t>‌</w:t>
      </w:r>
      <w:r w:rsidRPr="00C877DC">
        <w:rPr>
          <w:rFonts w:cs="B Lotus"/>
          <w:sz w:val="28"/>
          <w:szCs w:val="28"/>
          <w:rtl/>
        </w:rPr>
        <w:t>پارچگي از طريق ايجاد درك عمومي در داخل و تشكيل برند در خارج دارد (چونيان</w:t>
      </w:r>
      <w:r w:rsidR="009A2875" w:rsidRPr="00C877DC">
        <w:rPr>
          <w:rStyle w:val="FootnoteReference"/>
          <w:sz w:val="28"/>
          <w:szCs w:val="28"/>
          <w:rtl/>
        </w:rPr>
        <w:footnoteReference w:id="72"/>
      </w:r>
      <w:r w:rsidRPr="00C877DC">
        <w:rPr>
          <w:rFonts w:cs="B Lotus"/>
          <w:sz w:val="28"/>
          <w:szCs w:val="28"/>
          <w:rtl/>
        </w:rPr>
        <w:t>، هونگيانگ</w:t>
      </w:r>
      <w:r w:rsidR="009A2875" w:rsidRPr="00C877DC">
        <w:rPr>
          <w:rStyle w:val="FootnoteReference"/>
          <w:sz w:val="28"/>
          <w:szCs w:val="28"/>
          <w:rtl/>
        </w:rPr>
        <w:footnoteReference w:id="73"/>
      </w:r>
      <w:r w:rsidR="00F02BF2" w:rsidRPr="00C877DC">
        <w:rPr>
          <w:rFonts w:cs="B Lotus" w:hint="cs"/>
          <w:sz w:val="28"/>
          <w:szCs w:val="28"/>
          <w:rtl/>
        </w:rPr>
        <w:t>،</w:t>
      </w:r>
      <w:r w:rsidRPr="00C877DC">
        <w:rPr>
          <w:rFonts w:cs="B Lotus"/>
          <w:sz w:val="28"/>
          <w:szCs w:val="28"/>
          <w:rtl/>
        </w:rPr>
        <w:t xml:space="preserve"> يانگ</w:t>
      </w:r>
      <w:r w:rsidRPr="00C877DC">
        <w:rPr>
          <w:rStyle w:val="FootnoteReference"/>
          <w:rFonts w:cs="B Lotus"/>
          <w:sz w:val="28"/>
          <w:szCs w:val="28"/>
          <w:rtl/>
        </w:rPr>
        <w:footnoteReference w:id="74"/>
      </w:r>
      <w:r w:rsidR="00F02BF2" w:rsidRPr="00C877DC">
        <w:rPr>
          <w:rFonts w:cs="B Lotus" w:hint="cs"/>
          <w:sz w:val="28"/>
          <w:szCs w:val="28"/>
          <w:rtl/>
        </w:rPr>
        <w:t>،</w:t>
      </w:r>
      <w:r w:rsidRPr="00C877DC">
        <w:rPr>
          <w:rFonts w:cs="B Lotus"/>
          <w:sz w:val="28"/>
          <w:szCs w:val="28"/>
          <w:rtl/>
        </w:rPr>
        <w:t xml:space="preserve"> 2009،</w:t>
      </w:r>
      <w:r w:rsidR="00F02BF2" w:rsidRPr="00C877DC">
        <w:rPr>
          <w:rFonts w:cs="B Lotus" w:hint="cs"/>
          <w:sz w:val="28"/>
          <w:szCs w:val="28"/>
          <w:rtl/>
        </w:rPr>
        <w:t xml:space="preserve"> ص</w:t>
      </w:r>
      <w:r w:rsidRPr="00C877DC">
        <w:rPr>
          <w:rFonts w:cs="B Lotus"/>
          <w:sz w:val="28"/>
          <w:szCs w:val="28"/>
          <w:rtl/>
        </w:rPr>
        <w:t xml:space="preserve"> 4</w:t>
      </w:r>
      <w:r w:rsidR="00F02BF2" w:rsidRPr="00C877DC">
        <w:rPr>
          <w:rFonts w:cs="B Lotus" w:hint="cs"/>
          <w:sz w:val="28"/>
          <w:szCs w:val="28"/>
          <w:rtl/>
        </w:rPr>
        <w:t xml:space="preserve">- </w:t>
      </w:r>
      <w:r w:rsidRPr="00C877DC">
        <w:rPr>
          <w:rFonts w:cs="B Lotus"/>
          <w:sz w:val="28"/>
          <w:szCs w:val="28"/>
          <w:rtl/>
        </w:rPr>
        <w:t xml:space="preserve">8). </w:t>
      </w:r>
      <w:r w:rsidRPr="00C877DC">
        <w:rPr>
          <w:rFonts w:ascii="Arial" w:hAnsi="Arial"/>
          <w:sz w:val="28"/>
          <w:szCs w:val="28"/>
        </w:rPr>
        <w:t>‌</w:t>
      </w:r>
      <w:r w:rsidRPr="00C877DC">
        <w:rPr>
          <w:rFonts w:cs="B Lotus"/>
          <w:sz w:val="28"/>
          <w:szCs w:val="28"/>
          <w:rtl/>
        </w:rPr>
        <w:t>کوتاه سخن این</w:t>
      </w:r>
      <w:r w:rsidR="00F02BF2" w:rsidRPr="00C877DC">
        <w:rPr>
          <w:rFonts w:cs="B Lotus" w:hint="eastAsia"/>
          <w:sz w:val="28"/>
          <w:szCs w:val="28"/>
          <w:rtl/>
        </w:rPr>
        <w:t>‌</w:t>
      </w:r>
      <w:r w:rsidRPr="00C877DC">
        <w:rPr>
          <w:rFonts w:cs="B Lotus"/>
          <w:sz w:val="28"/>
          <w:szCs w:val="28"/>
          <w:rtl/>
        </w:rPr>
        <w:t>که</w:t>
      </w:r>
      <w:r w:rsidR="00F02BF2" w:rsidRPr="00C877DC">
        <w:rPr>
          <w:rFonts w:cs="B Lotus" w:hint="cs"/>
          <w:sz w:val="28"/>
          <w:szCs w:val="28"/>
          <w:rtl/>
        </w:rPr>
        <w:t>:</w:t>
      </w:r>
      <w:r w:rsidRPr="00C877DC">
        <w:rPr>
          <w:rFonts w:cs="B Lotus"/>
          <w:sz w:val="28"/>
          <w:szCs w:val="28"/>
          <w:rtl/>
        </w:rPr>
        <w:t xml:space="preserve"> وجود اشتراكات فرهنگي، قومي و زباني بين </w:t>
      </w:r>
      <w:r w:rsidR="00BA7836" w:rsidRPr="00C877DC">
        <w:rPr>
          <w:rFonts w:cs="B Lotus"/>
          <w:sz w:val="28"/>
          <w:szCs w:val="28"/>
          <w:rtl/>
        </w:rPr>
        <w:t>ملّت</w:t>
      </w:r>
      <w:r w:rsidRPr="00C877DC">
        <w:rPr>
          <w:rFonts w:ascii="Arial" w:hAnsi="Arial"/>
          <w:sz w:val="28"/>
          <w:szCs w:val="28"/>
        </w:rPr>
        <w:t>‌</w:t>
      </w:r>
      <w:r w:rsidRPr="00C877DC">
        <w:rPr>
          <w:rFonts w:cs="B Lotus"/>
          <w:sz w:val="28"/>
          <w:szCs w:val="28"/>
          <w:rtl/>
        </w:rPr>
        <w:t>هاي يك منطقه</w:t>
      </w:r>
      <w:r w:rsidR="00F02BF2" w:rsidRPr="00C877DC">
        <w:rPr>
          <w:rFonts w:cs="B Lotus" w:hint="cs"/>
          <w:sz w:val="28"/>
          <w:szCs w:val="28"/>
          <w:rtl/>
        </w:rPr>
        <w:t>،</w:t>
      </w:r>
      <w:r w:rsidRPr="00C877DC">
        <w:rPr>
          <w:rFonts w:cs="B Lotus"/>
          <w:sz w:val="28"/>
          <w:szCs w:val="28"/>
          <w:rtl/>
        </w:rPr>
        <w:t xml:space="preserve"> زمينه شكل</w:t>
      </w:r>
      <w:r w:rsidRPr="00C877DC">
        <w:rPr>
          <w:rFonts w:ascii="Arial" w:hAnsi="Arial"/>
          <w:sz w:val="28"/>
          <w:szCs w:val="28"/>
        </w:rPr>
        <w:t>‌</w:t>
      </w:r>
      <w:r w:rsidRPr="00C877DC">
        <w:rPr>
          <w:rFonts w:cs="B Lotus"/>
          <w:sz w:val="28"/>
          <w:szCs w:val="28"/>
          <w:rtl/>
        </w:rPr>
        <w:t>گيري همگرايي منطقه</w:t>
      </w:r>
      <w:r w:rsidRPr="00C877DC">
        <w:rPr>
          <w:rFonts w:ascii="Arial" w:hAnsi="Arial"/>
          <w:sz w:val="28"/>
          <w:szCs w:val="28"/>
        </w:rPr>
        <w:t>‌</w:t>
      </w:r>
      <w:r w:rsidRPr="00C877DC">
        <w:rPr>
          <w:rFonts w:cs="B Lotus"/>
          <w:sz w:val="28"/>
          <w:szCs w:val="28"/>
          <w:rtl/>
        </w:rPr>
        <w:t xml:space="preserve">اي را بين </w:t>
      </w:r>
      <w:r w:rsidR="00BA7836" w:rsidRPr="00C877DC">
        <w:rPr>
          <w:rFonts w:cs="B Lotus"/>
          <w:sz w:val="28"/>
          <w:szCs w:val="28"/>
          <w:rtl/>
        </w:rPr>
        <w:t>آن‌ها</w:t>
      </w:r>
      <w:r w:rsidRPr="00C877DC">
        <w:rPr>
          <w:rFonts w:cs="B Lotus"/>
          <w:sz w:val="28"/>
          <w:szCs w:val="28"/>
          <w:rtl/>
        </w:rPr>
        <w:t xml:space="preserve"> هموارتر مي</w:t>
      </w:r>
      <w:r w:rsidRPr="00C877DC">
        <w:rPr>
          <w:rFonts w:ascii="Arial" w:hAnsi="Arial"/>
          <w:sz w:val="28"/>
          <w:szCs w:val="28"/>
        </w:rPr>
        <w:t>‌</w:t>
      </w:r>
      <w:r w:rsidRPr="00C877DC">
        <w:rPr>
          <w:rFonts w:cs="B Lotus"/>
          <w:sz w:val="28"/>
          <w:szCs w:val="28"/>
          <w:rtl/>
        </w:rPr>
        <w:t xml:space="preserve">سازد. شناخت </w:t>
      </w:r>
      <w:r w:rsidR="00BA7836" w:rsidRPr="00C877DC">
        <w:rPr>
          <w:rFonts w:cs="B Lotus"/>
          <w:sz w:val="28"/>
          <w:szCs w:val="28"/>
          <w:rtl/>
        </w:rPr>
        <w:t>ملّت</w:t>
      </w:r>
      <w:r w:rsidRPr="00C877DC">
        <w:rPr>
          <w:rFonts w:ascii="Arial" w:hAnsi="Arial"/>
          <w:sz w:val="28"/>
          <w:szCs w:val="28"/>
        </w:rPr>
        <w:t>‌</w:t>
      </w:r>
      <w:r w:rsidRPr="00C877DC">
        <w:rPr>
          <w:rFonts w:cs="B Lotus"/>
          <w:sz w:val="28"/>
          <w:szCs w:val="28"/>
          <w:rtl/>
        </w:rPr>
        <w:t xml:space="preserve">هاي يك منطقه از </w:t>
      </w:r>
      <w:r w:rsidR="00697323" w:rsidRPr="00C877DC">
        <w:rPr>
          <w:rFonts w:cs="B Lotus"/>
          <w:sz w:val="28"/>
          <w:szCs w:val="28"/>
          <w:rtl/>
        </w:rPr>
        <w:t>یکدیگر</w:t>
      </w:r>
      <w:r w:rsidR="00F02BF2" w:rsidRPr="00C877DC">
        <w:rPr>
          <w:rFonts w:cs="B Lotus" w:hint="cs"/>
          <w:sz w:val="28"/>
          <w:szCs w:val="28"/>
          <w:rtl/>
        </w:rPr>
        <w:t>،</w:t>
      </w:r>
      <w:r w:rsidRPr="00C877DC">
        <w:rPr>
          <w:rFonts w:cs="B Lotus"/>
          <w:sz w:val="28"/>
          <w:szCs w:val="28"/>
          <w:rtl/>
        </w:rPr>
        <w:t xml:space="preserve"> به رشد تجارت در منطقه كمك مي</w:t>
      </w:r>
      <w:r w:rsidRPr="00C877DC">
        <w:rPr>
          <w:rFonts w:ascii="Arial" w:hAnsi="Arial"/>
          <w:sz w:val="28"/>
          <w:szCs w:val="28"/>
        </w:rPr>
        <w:t>‌</w:t>
      </w:r>
      <w:r w:rsidRPr="00C877DC">
        <w:rPr>
          <w:rFonts w:cs="B Lotus"/>
          <w:sz w:val="28"/>
          <w:szCs w:val="28"/>
          <w:rtl/>
        </w:rPr>
        <w:t>نمايد. وجود پيوندهاي تاريخي</w:t>
      </w:r>
      <w:r w:rsidR="00F02BF2" w:rsidRPr="00C877DC">
        <w:rPr>
          <w:rFonts w:cs="B Lotus" w:hint="cs"/>
          <w:sz w:val="28"/>
          <w:szCs w:val="28"/>
          <w:rtl/>
        </w:rPr>
        <w:t>،</w:t>
      </w:r>
      <w:r w:rsidRPr="00C877DC">
        <w:rPr>
          <w:rFonts w:cs="B Lotus"/>
          <w:sz w:val="28"/>
          <w:szCs w:val="28"/>
          <w:rtl/>
        </w:rPr>
        <w:t xml:space="preserve"> موجب ارتقاي احساس هوي</w:t>
      </w:r>
      <w:r w:rsidR="003E53E9" w:rsidRPr="00C877DC">
        <w:rPr>
          <w:rFonts w:cs="B Lotus" w:hint="cs"/>
          <w:sz w:val="28"/>
          <w:szCs w:val="28"/>
          <w:rtl/>
        </w:rPr>
        <w:t>ّ</w:t>
      </w:r>
      <w:r w:rsidRPr="00C877DC">
        <w:rPr>
          <w:rFonts w:cs="B Lotus"/>
          <w:sz w:val="28"/>
          <w:szCs w:val="28"/>
          <w:rtl/>
        </w:rPr>
        <w:t>ت مشترك و در نهايت به شكل</w:t>
      </w:r>
      <w:r w:rsidRPr="00C877DC">
        <w:rPr>
          <w:rFonts w:ascii="Arial" w:hAnsi="Arial"/>
          <w:sz w:val="28"/>
          <w:szCs w:val="28"/>
        </w:rPr>
        <w:t>‌</w:t>
      </w:r>
      <w:r w:rsidRPr="00C877DC">
        <w:rPr>
          <w:rFonts w:cs="B Lotus"/>
          <w:sz w:val="28"/>
          <w:szCs w:val="28"/>
          <w:rtl/>
        </w:rPr>
        <w:t>گيري نهادهاي مشترك در منطقه كمك نموده و فرايند همگرايي منطقه</w:t>
      </w:r>
      <w:r w:rsidRPr="00C877DC">
        <w:rPr>
          <w:rFonts w:ascii="Arial" w:hAnsi="Arial"/>
          <w:sz w:val="28"/>
          <w:szCs w:val="28"/>
        </w:rPr>
        <w:t>‌</w:t>
      </w:r>
      <w:r w:rsidRPr="00C877DC">
        <w:rPr>
          <w:rFonts w:cs="B Lotus"/>
          <w:sz w:val="28"/>
          <w:szCs w:val="28"/>
          <w:rtl/>
        </w:rPr>
        <w:t>اي را تسهيل مي</w:t>
      </w:r>
      <w:r w:rsidRPr="00C877DC">
        <w:rPr>
          <w:rFonts w:ascii="Arial" w:hAnsi="Arial"/>
          <w:sz w:val="28"/>
          <w:szCs w:val="28"/>
        </w:rPr>
        <w:t>‌</w:t>
      </w:r>
      <w:r w:rsidRPr="00C877DC">
        <w:rPr>
          <w:rFonts w:cs="B Lotus"/>
          <w:sz w:val="28"/>
          <w:szCs w:val="28"/>
          <w:rtl/>
        </w:rPr>
        <w:t>نمايد (عابديني مقانكي</w:t>
      </w:r>
      <w:r w:rsidR="003E53E9" w:rsidRPr="00C877DC">
        <w:rPr>
          <w:rFonts w:cs="B Lotus" w:hint="cs"/>
          <w:sz w:val="28"/>
          <w:szCs w:val="28"/>
          <w:rtl/>
        </w:rPr>
        <w:t>،</w:t>
      </w:r>
      <w:r w:rsidRPr="00C877DC">
        <w:rPr>
          <w:rFonts w:cs="B Lotus"/>
          <w:sz w:val="28"/>
          <w:szCs w:val="28"/>
          <w:rtl/>
        </w:rPr>
        <w:t xml:space="preserve"> 1390،</w:t>
      </w:r>
      <w:r w:rsidR="003E53E9" w:rsidRPr="00C877DC">
        <w:rPr>
          <w:rFonts w:cs="B Lotus" w:hint="cs"/>
          <w:sz w:val="28"/>
          <w:szCs w:val="28"/>
          <w:rtl/>
        </w:rPr>
        <w:t xml:space="preserve"> ص</w:t>
      </w:r>
      <w:r w:rsidRPr="00C877DC">
        <w:rPr>
          <w:rFonts w:cs="B Lotus"/>
          <w:sz w:val="28"/>
          <w:szCs w:val="28"/>
          <w:rtl/>
        </w:rPr>
        <w:t xml:space="preserve"> 5</w:t>
      </w:r>
      <w:r w:rsidR="003E53E9" w:rsidRPr="00C877DC">
        <w:rPr>
          <w:rFonts w:cs="B Lotus" w:hint="cs"/>
          <w:sz w:val="28"/>
          <w:szCs w:val="28"/>
          <w:rtl/>
        </w:rPr>
        <w:t xml:space="preserve">- </w:t>
      </w:r>
      <w:r w:rsidRPr="00C877DC">
        <w:rPr>
          <w:rFonts w:cs="B Lotus"/>
          <w:sz w:val="28"/>
          <w:szCs w:val="28"/>
          <w:rtl/>
        </w:rPr>
        <w:t>6). اين پديده</w:t>
      </w:r>
      <w:r w:rsidRPr="00C877DC">
        <w:rPr>
          <w:rFonts w:ascii="Arial" w:hAnsi="Arial"/>
          <w:sz w:val="28"/>
          <w:szCs w:val="28"/>
        </w:rPr>
        <w:t>‌</w:t>
      </w:r>
      <w:r w:rsidRPr="00C877DC">
        <w:rPr>
          <w:rFonts w:cs="B Lotus"/>
          <w:sz w:val="28"/>
          <w:szCs w:val="28"/>
          <w:rtl/>
        </w:rPr>
        <w:t xml:space="preserve">هاي تاريخي، فرهنگي و جغرافيايي كه ميان چنين </w:t>
      </w:r>
      <w:r w:rsidR="00BA7836" w:rsidRPr="00C877DC">
        <w:rPr>
          <w:rFonts w:cs="B Lotus"/>
          <w:sz w:val="28"/>
          <w:szCs w:val="28"/>
          <w:rtl/>
        </w:rPr>
        <w:t>ملّت</w:t>
      </w:r>
      <w:r w:rsidRPr="00C877DC">
        <w:rPr>
          <w:rFonts w:ascii="Arial" w:hAnsi="Arial"/>
          <w:sz w:val="28"/>
          <w:szCs w:val="28"/>
        </w:rPr>
        <w:t>‌</w:t>
      </w:r>
      <w:r w:rsidRPr="00C877DC">
        <w:rPr>
          <w:rFonts w:cs="B Lotus"/>
          <w:sz w:val="28"/>
          <w:szCs w:val="28"/>
          <w:rtl/>
        </w:rPr>
        <w:t>هايي مشترك است، عناصر شكل</w:t>
      </w:r>
      <w:r w:rsidR="003E53E9" w:rsidRPr="00C877DC">
        <w:rPr>
          <w:rFonts w:cs="B Lotus" w:hint="eastAsia"/>
          <w:sz w:val="28"/>
          <w:szCs w:val="28"/>
          <w:rtl/>
        </w:rPr>
        <w:t>‌</w:t>
      </w:r>
      <w:r w:rsidRPr="00C877DC">
        <w:rPr>
          <w:rFonts w:cs="B Lotus"/>
          <w:sz w:val="28"/>
          <w:szCs w:val="28"/>
          <w:rtl/>
        </w:rPr>
        <w:t>دهند</w:t>
      </w:r>
      <w:r w:rsidR="003E53E9" w:rsidRPr="00C877DC">
        <w:rPr>
          <w:rFonts w:cs="B Lotus" w:hint="cs"/>
          <w:sz w:val="28"/>
          <w:szCs w:val="28"/>
          <w:rtl/>
        </w:rPr>
        <w:t>ۀ</w:t>
      </w:r>
      <w:r w:rsidRPr="00C877DC">
        <w:rPr>
          <w:rFonts w:cs="B Lotus"/>
          <w:sz w:val="28"/>
          <w:szCs w:val="28"/>
          <w:rtl/>
        </w:rPr>
        <w:t xml:space="preserve"> محيط هم</w:t>
      </w:r>
      <w:r w:rsidR="003E53E9" w:rsidRPr="00C877DC">
        <w:rPr>
          <w:rFonts w:cs="B Lotus" w:hint="eastAsia"/>
          <w:sz w:val="28"/>
          <w:szCs w:val="28"/>
          <w:rtl/>
        </w:rPr>
        <w:t>‌</w:t>
      </w:r>
      <w:r w:rsidRPr="00C877DC">
        <w:rPr>
          <w:rFonts w:cs="B Lotus"/>
          <w:sz w:val="28"/>
          <w:szCs w:val="28"/>
          <w:rtl/>
        </w:rPr>
        <w:t>نواختي است كه يك منطقه جغرافيايي را مشخ</w:t>
      </w:r>
      <w:r w:rsidR="003E53E9" w:rsidRPr="00C877DC">
        <w:rPr>
          <w:rFonts w:cs="B Lotus" w:hint="cs"/>
          <w:sz w:val="28"/>
          <w:szCs w:val="28"/>
          <w:rtl/>
        </w:rPr>
        <w:t>ّ</w:t>
      </w:r>
      <w:r w:rsidRPr="00C877DC">
        <w:rPr>
          <w:rFonts w:cs="B Lotus"/>
          <w:sz w:val="28"/>
          <w:szCs w:val="28"/>
          <w:rtl/>
        </w:rPr>
        <w:t>ص مي</w:t>
      </w:r>
      <w:r w:rsidRPr="00C877DC">
        <w:rPr>
          <w:rFonts w:ascii="Arial" w:hAnsi="Arial"/>
          <w:sz w:val="28"/>
          <w:szCs w:val="28"/>
        </w:rPr>
        <w:t>‌</w:t>
      </w:r>
      <w:r w:rsidRPr="00C877DC">
        <w:rPr>
          <w:rFonts w:cs="B Lotus"/>
          <w:sz w:val="28"/>
          <w:szCs w:val="28"/>
          <w:rtl/>
        </w:rPr>
        <w:t xml:space="preserve">كند و در اختيار اين </w:t>
      </w:r>
      <w:r w:rsidR="00BA7836" w:rsidRPr="00C877DC">
        <w:rPr>
          <w:rFonts w:cs="B Lotus"/>
          <w:sz w:val="28"/>
          <w:szCs w:val="28"/>
          <w:rtl/>
        </w:rPr>
        <w:t>ملّت</w:t>
      </w:r>
      <w:r w:rsidR="003E53E9" w:rsidRPr="00C877DC">
        <w:rPr>
          <w:rFonts w:cs="B Lotus" w:hint="eastAsia"/>
          <w:sz w:val="28"/>
          <w:szCs w:val="28"/>
          <w:rtl/>
        </w:rPr>
        <w:t>‌</w:t>
      </w:r>
      <w:r w:rsidRPr="00C877DC">
        <w:rPr>
          <w:rFonts w:cs="B Lotus"/>
          <w:sz w:val="28"/>
          <w:szCs w:val="28"/>
          <w:rtl/>
        </w:rPr>
        <w:t>ها مي</w:t>
      </w:r>
      <w:r w:rsidRPr="00C877DC">
        <w:rPr>
          <w:rFonts w:ascii="Arial" w:hAnsi="Arial"/>
          <w:sz w:val="28"/>
          <w:szCs w:val="28"/>
        </w:rPr>
        <w:t>‌</w:t>
      </w:r>
      <w:r w:rsidRPr="00C877DC">
        <w:rPr>
          <w:rFonts w:cs="B Lotus"/>
          <w:sz w:val="28"/>
          <w:szCs w:val="28"/>
          <w:rtl/>
        </w:rPr>
        <w:t>گذارد (مستوفي</w:t>
      </w:r>
      <w:r w:rsidR="003E53E9" w:rsidRPr="00C877DC">
        <w:rPr>
          <w:rFonts w:cs="B Lotus" w:hint="cs"/>
          <w:sz w:val="28"/>
          <w:szCs w:val="28"/>
          <w:rtl/>
        </w:rPr>
        <w:t>،</w:t>
      </w:r>
      <w:r w:rsidRPr="00C877DC">
        <w:rPr>
          <w:rFonts w:cs="B Lotus"/>
          <w:sz w:val="28"/>
          <w:szCs w:val="28"/>
          <w:rtl/>
        </w:rPr>
        <w:t xml:space="preserve"> 1380،</w:t>
      </w:r>
      <w:r w:rsidR="003E53E9" w:rsidRPr="00C877DC">
        <w:rPr>
          <w:rFonts w:cs="B Lotus" w:hint="cs"/>
          <w:sz w:val="28"/>
          <w:szCs w:val="28"/>
          <w:rtl/>
        </w:rPr>
        <w:t xml:space="preserve"> ص</w:t>
      </w:r>
      <w:r w:rsidRPr="00C877DC">
        <w:rPr>
          <w:rFonts w:cs="B Lotus"/>
          <w:sz w:val="28"/>
          <w:szCs w:val="28"/>
          <w:rtl/>
        </w:rPr>
        <w:t xml:space="preserve"> 5). ارتباطات اجتماعي، فرهنگي و مهم</w:t>
      </w:r>
      <w:r w:rsidR="003E53E9" w:rsidRPr="00C877DC">
        <w:rPr>
          <w:rFonts w:cs="B Lotus" w:hint="eastAsia"/>
          <w:sz w:val="28"/>
          <w:szCs w:val="28"/>
          <w:rtl/>
        </w:rPr>
        <w:t>‌</w:t>
      </w:r>
      <w:r w:rsidR="003E53E9" w:rsidRPr="00C877DC">
        <w:rPr>
          <w:rFonts w:cs="B Lotus" w:hint="cs"/>
          <w:sz w:val="28"/>
          <w:szCs w:val="28"/>
          <w:rtl/>
        </w:rPr>
        <w:t>ّ</w:t>
      </w:r>
      <w:r w:rsidRPr="00C877DC">
        <w:rPr>
          <w:rFonts w:cs="B Lotus"/>
          <w:sz w:val="28"/>
          <w:szCs w:val="28"/>
          <w:rtl/>
        </w:rPr>
        <w:t>تر از همه سوابق مشترك، راه را براي رسيدن به همكاري</w:t>
      </w:r>
      <w:r w:rsidRPr="00C877DC">
        <w:rPr>
          <w:rFonts w:ascii="Arial" w:hAnsi="Arial"/>
          <w:sz w:val="28"/>
          <w:szCs w:val="28"/>
        </w:rPr>
        <w:t>‌</w:t>
      </w:r>
      <w:r w:rsidRPr="00C877DC">
        <w:rPr>
          <w:rFonts w:cs="B Lotus"/>
          <w:sz w:val="28"/>
          <w:szCs w:val="28"/>
          <w:rtl/>
        </w:rPr>
        <w:t>هاي وسيع در زمينه</w:t>
      </w:r>
      <w:r w:rsidRPr="00C877DC">
        <w:rPr>
          <w:rFonts w:ascii="Arial" w:hAnsi="Arial"/>
          <w:sz w:val="28"/>
          <w:szCs w:val="28"/>
        </w:rPr>
        <w:t>‌</w:t>
      </w:r>
      <w:r w:rsidRPr="00C877DC">
        <w:rPr>
          <w:rFonts w:cs="B Lotus"/>
          <w:sz w:val="28"/>
          <w:szCs w:val="28"/>
          <w:rtl/>
        </w:rPr>
        <w:t>هاي اقتصادي و گسترش روابط فرهنگي آماده</w:t>
      </w:r>
      <w:r w:rsidRPr="00C877DC">
        <w:rPr>
          <w:rFonts w:ascii="Arial" w:hAnsi="Arial"/>
          <w:sz w:val="28"/>
          <w:szCs w:val="28"/>
        </w:rPr>
        <w:t>‌</w:t>
      </w:r>
      <w:r w:rsidRPr="00C877DC">
        <w:rPr>
          <w:rFonts w:cs="B Lotus"/>
          <w:sz w:val="28"/>
          <w:szCs w:val="28"/>
          <w:rtl/>
        </w:rPr>
        <w:t>تر مي</w:t>
      </w:r>
      <w:r w:rsidR="009968C4" w:rsidRPr="00C877DC">
        <w:rPr>
          <w:rFonts w:cs="B Lotus" w:hint="eastAsia"/>
          <w:sz w:val="28"/>
          <w:szCs w:val="28"/>
          <w:rtl/>
        </w:rPr>
        <w:t>‌</w:t>
      </w:r>
      <w:r w:rsidRPr="00C877DC">
        <w:rPr>
          <w:rFonts w:cs="B Lotus"/>
          <w:sz w:val="28"/>
          <w:szCs w:val="28"/>
          <w:rtl/>
        </w:rPr>
        <w:t xml:space="preserve">سازد. در واقع فرايند تقويت فرهنگ، فرايند </w:t>
      </w:r>
      <w:r w:rsidR="000018EC" w:rsidRPr="00C877DC">
        <w:rPr>
          <w:rFonts w:cs="B Lotus"/>
          <w:sz w:val="28"/>
          <w:szCs w:val="28"/>
          <w:rtl/>
        </w:rPr>
        <w:t>یکپارچه</w:t>
      </w:r>
      <w:r w:rsidRPr="00C877DC">
        <w:rPr>
          <w:rFonts w:ascii="Arial" w:hAnsi="Arial"/>
          <w:sz w:val="28"/>
          <w:szCs w:val="28"/>
        </w:rPr>
        <w:t>‌</w:t>
      </w:r>
      <w:r w:rsidRPr="00C877DC">
        <w:rPr>
          <w:rFonts w:cs="B Lotus"/>
          <w:sz w:val="28"/>
          <w:szCs w:val="28"/>
          <w:rtl/>
        </w:rPr>
        <w:t>سازي است و اين نوع تقويت به معني محو و نابودي فردي</w:t>
      </w:r>
      <w:r w:rsidR="003E53E9" w:rsidRPr="00C877DC">
        <w:rPr>
          <w:rFonts w:cs="B Lotus" w:hint="cs"/>
          <w:sz w:val="28"/>
          <w:szCs w:val="28"/>
          <w:rtl/>
        </w:rPr>
        <w:t>ّ</w:t>
      </w:r>
      <w:r w:rsidRPr="00C877DC">
        <w:rPr>
          <w:rFonts w:cs="B Lotus"/>
          <w:sz w:val="28"/>
          <w:szCs w:val="28"/>
          <w:rtl/>
        </w:rPr>
        <w:t>ت واحد نيست</w:t>
      </w:r>
      <w:r w:rsidR="003E53E9" w:rsidRPr="00C877DC">
        <w:rPr>
          <w:rFonts w:cs="B Lotus" w:hint="cs"/>
          <w:sz w:val="28"/>
          <w:szCs w:val="28"/>
          <w:rtl/>
        </w:rPr>
        <w:t>،</w:t>
      </w:r>
      <w:r w:rsidRPr="00C877DC">
        <w:rPr>
          <w:rFonts w:cs="B Lotus"/>
          <w:sz w:val="28"/>
          <w:szCs w:val="28"/>
          <w:rtl/>
        </w:rPr>
        <w:t xml:space="preserve"> بلكه منظور</w:t>
      </w:r>
      <w:r w:rsidR="003E53E9" w:rsidRPr="00C877DC">
        <w:rPr>
          <w:rFonts w:cs="B Lotus" w:hint="cs"/>
          <w:sz w:val="28"/>
          <w:szCs w:val="28"/>
          <w:rtl/>
        </w:rPr>
        <w:t>،</w:t>
      </w:r>
      <w:r w:rsidRPr="00C877DC">
        <w:rPr>
          <w:rFonts w:cs="B Lotus"/>
          <w:sz w:val="28"/>
          <w:szCs w:val="28"/>
          <w:rtl/>
        </w:rPr>
        <w:t xml:space="preserve"> ت</w:t>
      </w:r>
      <w:r w:rsidR="003E53E9" w:rsidRPr="00C877DC">
        <w:rPr>
          <w:rFonts w:cs="B Lotus" w:hint="cs"/>
          <w:sz w:val="28"/>
          <w:szCs w:val="28"/>
          <w:rtl/>
        </w:rPr>
        <w:t>أ</w:t>
      </w:r>
      <w:r w:rsidRPr="00C877DC">
        <w:rPr>
          <w:rFonts w:cs="B Lotus"/>
          <w:sz w:val="28"/>
          <w:szCs w:val="28"/>
          <w:rtl/>
        </w:rPr>
        <w:t>كيد بر ويژگي</w:t>
      </w:r>
      <w:r w:rsidRPr="00C877DC">
        <w:rPr>
          <w:rFonts w:ascii="Arial" w:hAnsi="Arial"/>
          <w:sz w:val="28"/>
          <w:szCs w:val="28"/>
        </w:rPr>
        <w:t>‌</w:t>
      </w:r>
      <w:r w:rsidR="00B810C9" w:rsidRPr="00C877DC">
        <w:rPr>
          <w:rFonts w:cs="B Lotus"/>
          <w:sz w:val="28"/>
          <w:szCs w:val="28"/>
          <w:rtl/>
        </w:rPr>
        <w:t>هاي عمومي بر پاي</w:t>
      </w:r>
      <w:r w:rsidR="003E53E9" w:rsidRPr="00C877DC">
        <w:rPr>
          <w:rFonts w:cs="B Lotus" w:hint="cs"/>
          <w:sz w:val="28"/>
          <w:szCs w:val="28"/>
          <w:rtl/>
        </w:rPr>
        <w:t>ۀ</w:t>
      </w:r>
      <w:r w:rsidR="00B810C9" w:rsidRPr="00C877DC">
        <w:rPr>
          <w:rFonts w:cs="B Lotus"/>
          <w:sz w:val="28"/>
          <w:szCs w:val="28"/>
          <w:rtl/>
        </w:rPr>
        <w:t xml:space="preserve"> </w:t>
      </w:r>
      <w:r w:rsidR="00BA7836" w:rsidRPr="00C877DC">
        <w:rPr>
          <w:rFonts w:cs="B Lotus"/>
          <w:sz w:val="28"/>
          <w:szCs w:val="28"/>
          <w:rtl/>
        </w:rPr>
        <w:t>تنوّع</w:t>
      </w:r>
      <w:r w:rsidR="00B810C9" w:rsidRPr="00C877DC">
        <w:rPr>
          <w:rFonts w:cs="B Lotus"/>
          <w:sz w:val="28"/>
          <w:szCs w:val="28"/>
          <w:rtl/>
        </w:rPr>
        <w:t xml:space="preserve"> است</w:t>
      </w:r>
      <w:r w:rsidRPr="00C877DC">
        <w:rPr>
          <w:rFonts w:cs="B Lotus"/>
          <w:sz w:val="28"/>
          <w:szCs w:val="28"/>
          <w:rtl/>
        </w:rPr>
        <w:t xml:space="preserve"> (چونيان، هونگيانگ</w:t>
      </w:r>
      <w:r w:rsidR="003E53E9" w:rsidRPr="00C877DC">
        <w:rPr>
          <w:rFonts w:cs="B Lotus" w:hint="cs"/>
          <w:sz w:val="28"/>
          <w:szCs w:val="28"/>
          <w:rtl/>
        </w:rPr>
        <w:t>،</w:t>
      </w:r>
      <w:r w:rsidRPr="00C877DC">
        <w:rPr>
          <w:rFonts w:cs="B Lotus"/>
          <w:sz w:val="28"/>
          <w:szCs w:val="28"/>
          <w:rtl/>
        </w:rPr>
        <w:t xml:space="preserve"> يانگ</w:t>
      </w:r>
      <w:r w:rsidR="003E53E9" w:rsidRPr="00C877DC">
        <w:rPr>
          <w:rFonts w:cs="B Lotus" w:hint="cs"/>
          <w:sz w:val="28"/>
          <w:szCs w:val="28"/>
          <w:rtl/>
        </w:rPr>
        <w:t>،</w:t>
      </w:r>
      <w:r w:rsidRPr="00C877DC">
        <w:rPr>
          <w:rFonts w:cs="B Lotus"/>
          <w:sz w:val="28"/>
          <w:szCs w:val="28"/>
          <w:rtl/>
        </w:rPr>
        <w:t xml:space="preserve"> 2009،</w:t>
      </w:r>
      <w:r w:rsidR="003E53E9" w:rsidRPr="00C877DC">
        <w:rPr>
          <w:rFonts w:cs="B Lotus" w:hint="cs"/>
          <w:sz w:val="28"/>
          <w:szCs w:val="28"/>
          <w:rtl/>
        </w:rPr>
        <w:t xml:space="preserve"> ص</w:t>
      </w:r>
      <w:r w:rsidRPr="00C877DC">
        <w:rPr>
          <w:rFonts w:cs="B Lotus"/>
          <w:sz w:val="28"/>
          <w:szCs w:val="28"/>
          <w:rtl/>
        </w:rPr>
        <w:t xml:space="preserve"> 8).</w:t>
      </w:r>
    </w:p>
    <w:p w:rsidR="00060462" w:rsidRPr="00C877DC" w:rsidRDefault="00022C32" w:rsidP="00296F11">
      <w:pPr>
        <w:bidi/>
        <w:spacing w:line="20" w:lineRule="atLeast"/>
        <w:ind w:firstLine="567"/>
        <w:contextualSpacing/>
        <w:jc w:val="both"/>
        <w:rPr>
          <w:rFonts w:cs="B Lotus"/>
          <w:sz w:val="28"/>
          <w:szCs w:val="28"/>
          <w:rtl/>
        </w:rPr>
      </w:pPr>
      <w:r w:rsidRPr="00C877DC">
        <w:rPr>
          <w:rFonts w:cs="B Lotus"/>
          <w:sz w:val="28"/>
          <w:szCs w:val="28"/>
          <w:rtl/>
        </w:rPr>
        <w:t>عوامل فرهنگي همواره در تلاش</w:t>
      </w:r>
      <w:r w:rsidRPr="00C877DC">
        <w:rPr>
          <w:rFonts w:ascii="Arial" w:hAnsi="Arial"/>
          <w:sz w:val="28"/>
          <w:szCs w:val="28"/>
        </w:rPr>
        <w:t>‌</w:t>
      </w:r>
      <w:r w:rsidRPr="00C877DC">
        <w:rPr>
          <w:rFonts w:cs="B Lotus"/>
          <w:sz w:val="28"/>
          <w:szCs w:val="28"/>
          <w:rtl/>
        </w:rPr>
        <w:t>هاي همگرايانه، به عنوان محوري مستحكم براي همكاري عمل نموده</w:t>
      </w:r>
      <w:r w:rsidR="005E492C" w:rsidRPr="00C877DC">
        <w:rPr>
          <w:rFonts w:cs="B Lotus" w:hint="cs"/>
          <w:sz w:val="28"/>
          <w:szCs w:val="28"/>
          <w:rtl/>
        </w:rPr>
        <w:t xml:space="preserve"> است </w:t>
      </w:r>
      <w:r w:rsidR="005E492C" w:rsidRPr="00C877DC">
        <w:rPr>
          <w:rFonts w:cs="B Lotus"/>
          <w:sz w:val="28"/>
          <w:szCs w:val="28"/>
          <w:rtl/>
        </w:rPr>
        <w:t>(مستوفي</w:t>
      </w:r>
      <w:r w:rsidR="00296F11" w:rsidRPr="00C877DC">
        <w:rPr>
          <w:rFonts w:cs="B Lotus" w:hint="cs"/>
          <w:sz w:val="28"/>
          <w:szCs w:val="28"/>
          <w:rtl/>
        </w:rPr>
        <w:t>،</w:t>
      </w:r>
      <w:r w:rsidR="005E492C" w:rsidRPr="00C877DC">
        <w:rPr>
          <w:rFonts w:cs="B Lotus"/>
          <w:sz w:val="28"/>
          <w:szCs w:val="28"/>
          <w:rtl/>
        </w:rPr>
        <w:t xml:space="preserve"> 1380،</w:t>
      </w:r>
      <w:r w:rsidR="00296F11" w:rsidRPr="00C877DC">
        <w:rPr>
          <w:rFonts w:cs="B Lotus" w:hint="cs"/>
          <w:sz w:val="28"/>
          <w:szCs w:val="28"/>
          <w:rtl/>
        </w:rPr>
        <w:t xml:space="preserve"> ص</w:t>
      </w:r>
      <w:r w:rsidR="005E492C" w:rsidRPr="00C877DC">
        <w:rPr>
          <w:rFonts w:cs="B Lotus"/>
          <w:sz w:val="28"/>
          <w:szCs w:val="28"/>
          <w:rtl/>
        </w:rPr>
        <w:t xml:space="preserve"> </w:t>
      </w:r>
      <w:r w:rsidR="005E492C" w:rsidRPr="00C877DC">
        <w:rPr>
          <w:rFonts w:cs="B Lotus" w:hint="cs"/>
          <w:sz w:val="28"/>
          <w:szCs w:val="28"/>
          <w:rtl/>
        </w:rPr>
        <w:t>209</w:t>
      </w:r>
      <w:r w:rsidR="00296F11" w:rsidRPr="00C877DC">
        <w:rPr>
          <w:rFonts w:cs="B Lotus" w:hint="cs"/>
          <w:sz w:val="28"/>
          <w:szCs w:val="28"/>
          <w:rtl/>
        </w:rPr>
        <w:t xml:space="preserve">- </w:t>
      </w:r>
      <w:r w:rsidR="005E492C" w:rsidRPr="00C877DC">
        <w:rPr>
          <w:rFonts w:cs="B Lotus" w:hint="cs"/>
          <w:sz w:val="28"/>
          <w:szCs w:val="28"/>
          <w:rtl/>
        </w:rPr>
        <w:t>210</w:t>
      </w:r>
      <w:r w:rsidR="005E492C" w:rsidRPr="00C877DC">
        <w:rPr>
          <w:rFonts w:cs="B Lotus"/>
          <w:sz w:val="28"/>
          <w:szCs w:val="28"/>
          <w:rtl/>
        </w:rPr>
        <w:t>)</w:t>
      </w:r>
      <w:r w:rsidR="005E492C" w:rsidRPr="00C877DC">
        <w:rPr>
          <w:rFonts w:cs="B Lotus" w:hint="cs"/>
          <w:sz w:val="28"/>
          <w:szCs w:val="28"/>
          <w:rtl/>
        </w:rPr>
        <w:t xml:space="preserve">. </w:t>
      </w:r>
      <w:r w:rsidR="00060462" w:rsidRPr="00C877DC">
        <w:rPr>
          <w:rFonts w:cs="B Lotus"/>
          <w:sz w:val="28"/>
          <w:szCs w:val="28"/>
          <w:rtl/>
        </w:rPr>
        <w:t>به اعتقاد اکثر نظری</w:t>
      </w:r>
      <w:r w:rsidR="00296F11" w:rsidRPr="00C877DC">
        <w:rPr>
          <w:rFonts w:cs="B Lotus" w:hint="cs"/>
          <w:sz w:val="28"/>
          <w:szCs w:val="28"/>
          <w:rtl/>
        </w:rPr>
        <w:t>ّ</w:t>
      </w:r>
      <w:r w:rsidR="00060462" w:rsidRPr="00C877DC">
        <w:rPr>
          <w:rFonts w:cs="B Lotus"/>
          <w:sz w:val="28"/>
          <w:szCs w:val="28"/>
          <w:rtl/>
        </w:rPr>
        <w:t>ه</w:t>
      </w:r>
      <w:r w:rsidR="00060462" w:rsidRPr="00C877DC">
        <w:rPr>
          <w:rFonts w:cs="B Lotus"/>
          <w:sz w:val="28"/>
          <w:szCs w:val="28"/>
          <w:rtl/>
        </w:rPr>
        <w:softHyphen/>
        <w:t xml:space="preserve">پردازان، همگرایی ارتباطات و تبادل فرهنگی از </w:t>
      </w:r>
      <w:r w:rsidR="00CC35E4" w:rsidRPr="00C877DC">
        <w:rPr>
          <w:rFonts w:cs="B Lotus"/>
          <w:sz w:val="28"/>
          <w:szCs w:val="28"/>
          <w:rtl/>
        </w:rPr>
        <w:t>مهمّ</w:t>
      </w:r>
      <w:r w:rsidR="00296F11" w:rsidRPr="00C877DC">
        <w:rPr>
          <w:rFonts w:cs="B Lotus" w:hint="cs"/>
          <w:sz w:val="28"/>
          <w:szCs w:val="28"/>
          <w:rtl/>
        </w:rPr>
        <w:t>ّ</w:t>
      </w:r>
      <w:r w:rsidR="00CC35E4" w:rsidRPr="00C877DC">
        <w:rPr>
          <w:rFonts w:cs="B Lotus"/>
          <w:sz w:val="28"/>
          <w:szCs w:val="28"/>
          <w:rtl/>
        </w:rPr>
        <w:t>‌ترین</w:t>
      </w:r>
      <w:r w:rsidR="00060462" w:rsidRPr="00C877DC">
        <w:rPr>
          <w:rFonts w:cs="B Lotus"/>
          <w:sz w:val="28"/>
          <w:szCs w:val="28"/>
          <w:rtl/>
        </w:rPr>
        <w:t xml:space="preserve"> کارکردهایی است که ممکن است</w:t>
      </w:r>
      <w:r w:rsidR="00060462" w:rsidRPr="00C877DC">
        <w:rPr>
          <w:rFonts w:cs="B Lotus" w:hint="cs"/>
          <w:sz w:val="28"/>
          <w:szCs w:val="28"/>
          <w:rtl/>
        </w:rPr>
        <w:t>،</w:t>
      </w:r>
      <w:r w:rsidR="00060462" w:rsidRPr="00C877DC">
        <w:rPr>
          <w:rFonts w:cs="B Lotus"/>
          <w:sz w:val="28"/>
          <w:szCs w:val="28"/>
          <w:rtl/>
        </w:rPr>
        <w:t xml:space="preserve"> زمینه</w:t>
      </w:r>
      <w:r w:rsidR="00060462" w:rsidRPr="00C877DC">
        <w:rPr>
          <w:rFonts w:cs="B Lotus"/>
          <w:sz w:val="28"/>
          <w:szCs w:val="28"/>
          <w:rtl/>
        </w:rPr>
        <w:softHyphen/>
        <w:t>ساز همگرایی منطقه</w:t>
      </w:r>
      <w:r w:rsidR="00060462" w:rsidRPr="00C877DC">
        <w:rPr>
          <w:rFonts w:cs="B Lotus"/>
          <w:sz w:val="28"/>
          <w:szCs w:val="28"/>
          <w:rtl/>
        </w:rPr>
        <w:softHyphen/>
        <w:t xml:space="preserve">ای و جهانی شود و با گسترش ارتباطات فرهنگی نیاز به </w:t>
      </w:r>
      <w:r w:rsidR="00296F11" w:rsidRPr="00C877DC">
        <w:rPr>
          <w:rFonts w:cs="B Lotus"/>
          <w:sz w:val="28"/>
          <w:szCs w:val="28"/>
          <w:rtl/>
        </w:rPr>
        <w:t>هم‌فکری</w:t>
      </w:r>
      <w:r w:rsidR="00060462" w:rsidRPr="00C877DC">
        <w:rPr>
          <w:rFonts w:cs="B Lotus"/>
          <w:sz w:val="28"/>
          <w:szCs w:val="28"/>
          <w:rtl/>
        </w:rPr>
        <w:t xml:space="preserve"> و تبادل نظر</w:t>
      </w:r>
      <w:r w:rsidR="00060462" w:rsidRPr="00C877DC">
        <w:rPr>
          <w:rFonts w:cs="B Lotus" w:hint="cs"/>
          <w:sz w:val="28"/>
          <w:szCs w:val="28"/>
          <w:rtl/>
        </w:rPr>
        <w:t>ِ</w:t>
      </w:r>
      <w:r w:rsidR="00060462" w:rsidRPr="00C877DC">
        <w:rPr>
          <w:rFonts w:cs="B Lotus"/>
          <w:sz w:val="28"/>
          <w:szCs w:val="28"/>
          <w:rtl/>
        </w:rPr>
        <w:t xml:space="preserve"> بیشتر ضرورت پیدا می</w:t>
      </w:r>
      <w:r w:rsidR="00060462" w:rsidRPr="00C877DC">
        <w:rPr>
          <w:rFonts w:cs="B Lotus"/>
          <w:sz w:val="28"/>
          <w:szCs w:val="28"/>
          <w:rtl/>
        </w:rPr>
        <w:softHyphen/>
        <w:t>کند. تمایل و علاقه</w:t>
      </w:r>
      <w:r w:rsidR="00060462" w:rsidRPr="00C877DC">
        <w:rPr>
          <w:rFonts w:cs="B Lotus"/>
          <w:sz w:val="28"/>
          <w:szCs w:val="28"/>
          <w:rtl/>
        </w:rPr>
        <w:softHyphen/>
        <w:t xml:space="preserve">مندی </w:t>
      </w:r>
      <w:r w:rsidR="00BA7836" w:rsidRPr="00C877DC">
        <w:rPr>
          <w:rFonts w:cs="B Lotus"/>
          <w:sz w:val="28"/>
          <w:szCs w:val="28"/>
          <w:rtl/>
        </w:rPr>
        <w:t>ملّت</w:t>
      </w:r>
      <w:r w:rsidR="00060462" w:rsidRPr="00C877DC">
        <w:rPr>
          <w:rFonts w:cs="B Lotus"/>
          <w:sz w:val="28"/>
          <w:szCs w:val="28"/>
          <w:rtl/>
        </w:rPr>
        <w:softHyphen/>
        <w:t>ها به فرهنگ</w:t>
      </w:r>
      <w:r w:rsidR="00060462" w:rsidRPr="00C877DC">
        <w:rPr>
          <w:rFonts w:cs="B Lotus"/>
          <w:sz w:val="28"/>
          <w:szCs w:val="28"/>
          <w:rtl/>
        </w:rPr>
        <w:softHyphen/>
        <w:t xml:space="preserve">های یکدیگر باعث </w:t>
      </w:r>
      <w:r w:rsidR="00060462" w:rsidRPr="00C877DC">
        <w:rPr>
          <w:rFonts w:cs="B Lotus" w:hint="cs"/>
          <w:sz w:val="28"/>
          <w:szCs w:val="28"/>
          <w:rtl/>
        </w:rPr>
        <w:t xml:space="preserve">فرو ریختن </w:t>
      </w:r>
      <w:r w:rsidR="00060462" w:rsidRPr="00C877DC">
        <w:rPr>
          <w:rFonts w:cs="B Lotus"/>
          <w:sz w:val="28"/>
          <w:szCs w:val="28"/>
          <w:rtl/>
        </w:rPr>
        <w:t xml:space="preserve">دیوار میان </w:t>
      </w:r>
      <w:r w:rsidR="00BA7836" w:rsidRPr="00C877DC">
        <w:rPr>
          <w:rFonts w:cs="B Lotus"/>
          <w:sz w:val="28"/>
          <w:szCs w:val="28"/>
          <w:rtl/>
        </w:rPr>
        <w:t>آن‌ها</w:t>
      </w:r>
      <w:r w:rsidR="00060462" w:rsidRPr="00C877DC">
        <w:rPr>
          <w:rFonts w:cs="B Lotus"/>
          <w:sz w:val="28"/>
          <w:szCs w:val="28"/>
          <w:rtl/>
        </w:rPr>
        <w:t xml:space="preserve"> </w:t>
      </w:r>
      <w:r w:rsidR="00060462" w:rsidRPr="00C877DC">
        <w:rPr>
          <w:rFonts w:cs="B Lotus" w:hint="cs"/>
          <w:sz w:val="28"/>
          <w:szCs w:val="28"/>
          <w:rtl/>
        </w:rPr>
        <w:t xml:space="preserve">شده </w:t>
      </w:r>
      <w:r w:rsidR="00060462" w:rsidRPr="00C877DC">
        <w:rPr>
          <w:rFonts w:cs="B Lotus"/>
          <w:sz w:val="28"/>
          <w:szCs w:val="28"/>
          <w:rtl/>
        </w:rPr>
        <w:t>و بستر همکاری</w:t>
      </w:r>
      <w:r w:rsidR="00060462" w:rsidRPr="00C877DC">
        <w:rPr>
          <w:rFonts w:cs="B Lotus"/>
          <w:sz w:val="28"/>
          <w:szCs w:val="28"/>
          <w:rtl/>
        </w:rPr>
        <w:softHyphen/>
        <w:t>های نوین فرهنگی پدید می</w:t>
      </w:r>
      <w:r w:rsidR="00060462" w:rsidRPr="00C877DC">
        <w:rPr>
          <w:rFonts w:cs="B Lotus"/>
          <w:sz w:val="28"/>
          <w:szCs w:val="28"/>
          <w:rtl/>
        </w:rPr>
        <w:softHyphen/>
        <w:t xml:space="preserve">آید و این نکته </w:t>
      </w:r>
      <w:r w:rsidR="00060462" w:rsidRPr="00C877DC">
        <w:rPr>
          <w:rFonts w:cs="B Lotus"/>
          <w:sz w:val="28"/>
          <w:szCs w:val="28"/>
          <w:rtl/>
        </w:rPr>
        <w:lastRenderedPageBreak/>
        <w:t xml:space="preserve">نشانگر نقش، جایگاه و </w:t>
      </w:r>
      <w:r w:rsidR="0088184E" w:rsidRPr="00C877DC">
        <w:rPr>
          <w:rFonts w:cs="B Lotus"/>
          <w:sz w:val="28"/>
          <w:szCs w:val="28"/>
          <w:rtl/>
        </w:rPr>
        <w:t>اهمّیّت</w:t>
      </w:r>
      <w:r w:rsidR="00060462" w:rsidRPr="00C877DC">
        <w:rPr>
          <w:rFonts w:cs="B Lotus"/>
          <w:sz w:val="28"/>
          <w:szCs w:val="28"/>
          <w:rtl/>
        </w:rPr>
        <w:t xml:space="preserve"> فرهنگ در گسترش همکاری و </w:t>
      </w:r>
      <w:r w:rsidR="00296F11" w:rsidRPr="00C877DC">
        <w:rPr>
          <w:rFonts w:cs="B Lotus"/>
          <w:sz w:val="28"/>
          <w:szCs w:val="28"/>
          <w:rtl/>
        </w:rPr>
        <w:t>هم‌فکری</w:t>
      </w:r>
      <w:r w:rsidR="00060462" w:rsidRPr="00C877DC">
        <w:rPr>
          <w:rFonts w:cs="B Lotus"/>
          <w:sz w:val="28"/>
          <w:szCs w:val="28"/>
          <w:rtl/>
        </w:rPr>
        <w:t xml:space="preserve"> بین</w:t>
      </w:r>
      <w:r w:rsidR="00060462" w:rsidRPr="00C877DC">
        <w:rPr>
          <w:rFonts w:cs="B Lotus"/>
          <w:sz w:val="28"/>
          <w:szCs w:val="28"/>
          <w:rtl/>
        </w:rPr>
        <w:softHyphen/>
        <w:t>المللی و نیز زمینه</w:t>
      </w:r>
      <w:r w:rsidR="00060462" w:rsidRPr="00C877DC">
        <w:rPr>
          <w:rFonts w:cs="B Lotus"/>
          <w:sz w:val="28"/>
          <w:szCs w:val="28"/>
          <w:rtl/>
        </w:rPr>
        <w:softHyphen/>
      </w:r>
      <w:r w:rsidR="00060462" w:rsidRPr="00C877DC">
        <w:rPr>
          <w:rFonts w:cs="B Lotus"/>
          <w:sz w:val="28"/>
          <w:szCs w:val="28"/>
          <w:rtl/>
        </w:rPr>
        <w:softHyphen/>
        <w:t xml:space="preserve">سازی برای همگرایی </w:t>
      </w:r>
      <w:r w:rsidR="00BA7836" w:rsidRPr="00C877DC">
        <w:rPr>
          <w:rFonts w:cs="B Lotus"/>
          <w:sz w:val="28"/>
          <w:szCs w:val="28"/>
          <w:rtl/>
        </w:rPr>
        <w:t>ملّت</w:t>
      </w:r>
      <w:r w:rsidR="00060462" w:rsidRPr="00C877DC">
        <w:rPr>
          <w:rFonts w:cs="B Lotus"/>
          <w:sz w:val="28"/>
          <w:szCs w:val="28"/>
          <w:rtl/>
        </w:rPr>
        <w:t>‌ها</w:t>
      </w:r>
      <w:r w:rsidR="00060462" w:rsidRPr="00C877DC">
        <w:rPr>
          <w:rFonts w:cs="B Lotus" w:hint="cs"/>
          <w:sz w:val="28"/>
          <w:szCs w:val="28"/>
          <w:rtl/>
        </w:rPr>
        <w:t xml:space="preserve"> ا</w:t>
      </w:r>
      <w:r w:rsidR="00060462" w:rsidRPr="00C877DC">
        <w:rPr>
          <w:rFonts w:cs="B Lotus"/>
          <w:sz w:val="28"/>
          <w:szCs w:val="28"/>
          <w:rtl/>
        </w:rPr>
        <w:t>ست</w:t>
      </w:r>
      <w:r w:rsidR="00060462" w:rsidRPr="00C877DC">
        <w:rPr>
          <w:rFonts w:cs="B Lotus" w:hint="cs"/>
          <w:sz w:val="28"/>
          <w:szCs w:val="28"/>
          <w:rtl/>
        </w:rPr>
        <w:t xml:space="preserve"> (امامی، 1391،</w:t>
      </w:r>
      <w:r w:rsidR="00296F11" w:rsidRPr="00C877DC">
        <w:rPr>
          <w:rFonts w:cs="B Lotus" w:hint="cs"/>
          <w:sz w:val="28"/>
          <w:szCs w:val="28"/>
          <w:rtl/>
        </w:rPr>
        <w:t xml:space="preserve"> ص</w:t>
      </w:r>
      <w:r w:rsidR="00060462" w:rsidRPr="00C877DC">
        <w:rPr>
          <w:rFonts w:cs="B Lotus" w:hint="cs"/>
          <w:sz w:val="28"/>
          <w:szCs w:val="28"/>
          <w:rtl/>
        </w:rPr>
        <w:t xml:space="preserve"> 32).</w:t>
      </w:r>
      <w:r w:rsidR="005E492C" w:rsidRPr="00C877DC">
        <w:rPr>
          <w:rFonts w:cs="B Lotus" w:hint="cs"/>
          <w:sz w:val="28"/>
          <w:szCs w:val="28"/>
          <w:rtl/>
        </w:rPr>
        <w:t xml:space="preserve"> </w:t>
      </w:r>
      <w:r w:rsidR="00CC35E4" w:rsidRPr="00C877DC">
        <w:rPr>
          <w:rFonts w:cs="B Lotus" w:hint="cs"/>
          <w:sz w:val="28"/>
          <w:szCs w:val="28"/>
          <w:rtl/>
        </w:rPr>
        <w:t>البتّه</w:t>
      </w:r>
      <w:r w:rsidR="005E492C" w:rsidRPr="00C877DC">
        <w:rPr>
          <w:rFonts w:cs="B Lotus" w:hint="cs"/>
          <w:sz w:val="28"/>
          <w:szCs w:val="28"/>
          <w:rtl/>
        </w:rPr>
        <w:t xml:space="preserve"> به شرطی که اعضای همکاری این عوامل فرهنگی را مای</w:t>
      </w:r>
      <w:r w:rsidR="00296F11" w:rsidRPr="00C877DC">
        <w:rPr>
          <w:rFonts w:cs="B Lotus" w:hint="cs"/>
          <w:sz w:val="28"/>
          <w:szCs w:val="28"/>
          <w:rtl/>
        </w:rPr>
        <w:t>ۀ</w:t>
      </w:r>
      <w:r w:rsidR="005E492C" w:rsidRPr="00C877DC">
        <w:rPr>
          <w:rFonts w:cs="B Lotus" w:hint="cs"/>
          <w:sz w:val="28"/>
          <w:szCs w:val="28"/>
          <w:rtl/>
        </w:rPr>
        <w:t xml:space="preserve"> همبستگی خود بدانند و از آن حمایت کنند.</w:t>
      </w:r>
    </w:p>
    <w:p w:rsidR="00077BAA" w:rsidRPr="00C877DC" w:rsidRDefault="00470C36" w:rsidP="00077BAA">
      <w:pPr>
        <w:pStyle w:val="Heading1"/>
        <w:bidi/>
        <w:rPr>
          <w:rFonts w:cs="B Titr"/>
          <w:sz w:val="24"/>
          <w:szCs w:val="24"/>
          <w:rtl/>
        </w:rPr>
      </w:pPr>
      <w:bookmarkStart w:id="38" w:name="_Toc503556829"/>
      <w:r w:rsidRPr="00C877DC">
        <w:rPr>
          <w:rFonts w:cs="B Titr" w:hint="cs"/>
          <w:sz w:val="24"/>
          <w:szCs w:val="24"/>
          <w:rtl/>
        </w:rPr>
        <w:t xml:space="preserve">3-4. </w:t>
      </w:r>
      <w:r w:rsidR="00077BAA" w:rsidRPr="00C877DC">
        <w:rPr>
          <w:rFonts w:cs="B Titr" w:hint="cs"/>
          <w:sz w:val="24"/>
          <w:szCs w:val="24"/>
          <w:rtl/>
        </w:rPr>
        <w:t>مسیر فرهنگی</w:t>
      </w:r>
      <w:r w:rsidR="00077BAA" w:rsidRPr="00C877DC">
        <w:rPr>
          <w:rStyle w:val="FootnoteReference"/>
          <w:sz w:val="24"/>
          <w:szCs w:val="24"/>
          <w:rtl/>
        </w:rPr>
        <w:footnoteReference w:id="75"/>
      </w:r>
      <w:bookmarkEnd w:id="38"/>
    </w:p>
    <w:p w:rsidR="00077BAA" w:rsidRPr="00C877DC" w:rsidRDefault="00077BAA" w:rsidP="009E7BB1">
      <w:pPr>
        <w:bidi/>
        <w:jc w:val="both"/>
        <w:rPr>
          <w:rFonts w:cs="B Lotus"/>
          <w:sz w:val="28"/>
          <w:szCs w:val="28"/>
          <w:rtl/>
          <w:lang w:bidi="fa-IR"/>
        </w:rPr>
      </w:pPr>
      <w:r w:rsidRPr="00C877DC">
        <w:rPr>
          <w:rFonts w:cs="B Lotus" w:hint="cs"/>
          <w:sz w:val="28"/>
          <w:szCs w:val="28"/>
          <w:rtl/>
          <w:lang w:bidi="fa-IR"/>
        </w:rPr>
        <w:t>مسیرهای فرهنگی اغلب در اثر برخورد و رویارویی شرق و غرب حاصل می</w:t>
      </w:r>
      <w:r w:rsidRPr="00C877DC">
        <w:rPr>
          <w:rFonts w:cs="B Lotus" w:hint="eastAsia"/>
          <w:sz w:val="28"/>
          <w:szCs w:val="28"/>
          <w:rtl/>
          <w:lang w:bidi="fa-IR"/>
        </w:rPr>
        <w:t>‌</w:t>
      </w:r>
      <w:r w:rsidRPr="00C877DC">
        <w:rPr>
          <w:rFonts w:cs="B Lotus" w:hint="cs"/>
          <w:sz w:val="28"/>
          <w:szCs w:val="28"/>
          <w:rtl/>
          <w:lang w:bidi="fa-IR"/>
        </w:rPr>
        <w:t>شود و عامل افزایش همکاری مردم و دست به دست کردن آن به نسل جوان</w:t>
      </w:r>
      <w:r w:rsidR="00296F11" w:rsidRPr="00C877DC">
        <w:rPr>
          <w:rFonts w:cs="B Lotus" w:hint="eastAsia"/>
          <w:sz w:val="28"/>
          <w:szCs w:val="28"/>
          <w:rtl/>
          <w:lang w:bidi="fa-IR"/>
        </w:rPr>
        <w:t>‌</w:t>
      </w:r>
      <w:r w:rsidRPr="00C877DC">
        <w:rPr>
          <w:rFonts w:cs="B Lotus" w:hint="cs"/>
          <w:sz w:val="28"/>
          <w:szCs w:val="28"/>
          <w:rtl/>
          <w:lang w:bidi="fa-IR"/>
        </w:rPr>
        <w:t>تر</w:t>
      </w:r>
      <w:r w:rsidR="00296F11" w:rsidRPr="00C877DC">
        <w:rPr>
          <w:rFonts w:cs="B Lotus" w:hint="cs"/>
          <w:sz w:val="28"/>
          <w:szCs w:val="28"/>
          <w:rtl/>
          <w:lang w:bidi="fa-IR"/>
        </w:rPr>
        <w:t>،</w:t>
      </w:r>
      <w:r w:rsidRPr="00C877DC">
        <w:rPr>
          <w:rFonts w:cs="B Lotus" w:hint="cs"/>
          <w:sz w:val="28"/>
          <w:szCs w:val="28"/>
          <w:rtl/>
          <w:lang w:bidi="fa-IR"/>
        </w:rPr>
        <w:t xml:space="preserve"> ارزشهایی نظیر</w:t>
      </w:r>
      <w:r w:rsidR="00296F11" w:rsidRPr="00C877DC">
        <w:rPr>
          <w:rFonts w:cs="B Lotus" w:hint="cs"/>
          <w:sz w:val="28"/>
          <w:szCs w:val="28"/>
          <w:rtl/>
          <w:lang w:bidi="fa-IR"/>
        </w:rPr>
        <w:t>:</w:t>
      </w:r>
      <w:r w:rsidR="005B0482" w:rsidRPr="00C877DC">
        <w:rPr>
          <w:rFonts w:cs="B Lotus" w:hint="cs"/>
          <w:sz w:val="28"/>
          <w:szCs w:val="28"/>
          <w:rtl/>
          <w:lang w:bidi="fa-IR"/>
        </w:rPr>
        <w:t xml:space="preserve"> مدارا و همگرایی چند</w:t>
      </w:r>
      <w:r w:rsidR="00296F11" w:rsidRPr="00C877DC">
        <w:rPr>
          <w:rFonts w:cs="B Lotus" w:hint="cs"/>
          <w:sz w:val="28"/>
          <w:szCs w:val="28"/>
          <w:rtl/>
          <w:lang w:bidi="fa-IR"/>
        </w:rPr>
        <w:t xml:space="preserve"> </w:t>
      </w:r>
      <w:r w:rsidR="005B0482" w:rsidRPr="00C877DC">
        <w:rPr>
          <w:rFonts w:cs="B Lotus" w:hint="cs"/>
          <w:sz w:val="28"/>
          <w:szCs w:val="28"/>
          <w:rtl/>
          <w:lang w:bidi="fa-IR"/>
        </w:rPr>
        <w:t>فرهنگی</w:t>
      </w:r>
      <w:r w:rsidR="00296F11" w:rsidRPr="00C877DC">
        <w:rPr>
          <w:rFonts w:cs="B Lotus" w:hint="cs"/>
          <w:sz w:val="28"/>
          <w:szCs w:val="28"/>
          <w:rtl/>
          <w:lang w:bidi="fa-IR"/>
        </w:rPr>
        <w:t>،</w:t>
      </w:r>
      <w:r w:rsidR="005B0482" w:rsidRPr="00C877DC">
        <w:rPr>
          <w:rFonts w:cs="B Lotus" w:hint="cs"/>
          <w:sz w:val="28"/>
          <w:szCs w:val="28"/>
          <w:rtl/>
          <w:lang w:bidi="fa-IR"/>
        </w:rPr>
        <w:t xml:space="preserve"> صلح،</w:t>
      </w:r>
      <w:r w:rsidRPr="00C877DC">
        <w:rPr>
          <w:rFonts w:cs="B Lotus" w:hint="cs"/>
          <w:sz w:val="28"/>
          <w:szCs w:val="28"/>
          <w:rtl/>
          <w:lang w:bidi="fa-IR"/>
        </w:rPr>
        <w:t xml:space="preserve"> </w:t>
      </w:r>
      <w:r w:rsidR="005B0482" w:rsidRPr="00C877DC">
        <w:rPr>
          <w:rFonts w:cs="B Lotus" w:hint="cs"/>
          <w:sz w:val="28"/>
          <w:szCs w:val="28"/>
          <w:rtl/>
          <w:lang w:bidi="fa-IR"/>
        </w:rPr>
        <w:t>ات</w:t>
      </w:r>
      <w:r w:rsidR="00296F11" w:rsidRPr="00C877DC">
        <w:rPr>
          <w:rFonts w:cs="B Lotus" w:hint="cs"/>
          <w:sz w:val="28"/>
          <w:szCs w:val="28"/>
          <w:rtl/>
          <w:lang w:bidi="fa-IR"/>
        </w:rPr>
        <w:t>ّ</w:t>
      </w:r>
      <w:r w:rsidR="005B0482" w:rsidRPr="00C877DC">
        <w:rPr>
          <w:rFonts w:cs="B Lotus" w:hint="cs"/>
          <w:sz w:val="28"/>
          <w:szCs w:val="28"/>
          <w:rtl/>
          <w:lang w:bidi="fa-IR"/>
        </w:rPr>
        <w:t>حاد، آزادی و اشتراک است.</w:t>
      </w:r>
      <w:r w:rsidR="006E7FDC" w:rsidRPr="00C877DC">
        <w:rPr>
          <w:rFonts w:cs="B Lotus" w:hint="cs"/>
          <w:sz w:val="28"/>
          <w:szCs w:val="28"/>
          <w:rtl/>
          <w:lang w:bidi="fa-IR"/>
        </w:rPr>
        <w:t xml:space="preserve"> این مسیرهای فرهنگی </w:t>
      </w:r>
      <w:r w:rsidR="00E2461D" w:rsidRPr="00C877DC">
        <w:rPr>
          <w:rFonts w:cs="B Lotus" w:hint="cs"/>
          <w:sz w:val="28"/>
          <w:szCs w:val="28"/>
          <w:rtl/>
          <w:lang w:bidi="fa-IR"/>
        </w:rPr>
        <w:t>هم‌چنین</w:t>
      </w:r>
      <w:r w:rsidR="006E7FDC" w:rsidRPr="00C877DC">
        <w:rPr>
          <w:rFonts w:cs="B Lotus" w:hint="cs"/>
          <w:sz w:val="28"/>
          <w:szCs w:val="28"/>
          <w:rtl/>
          <w:lang w:bidi="fa-IR"/>
        </w:rPr>
        <w:t xml:space="preserve"> کلیدهای روایتی غیرمنقول را ارائه می</w:t>
      </w:r>
      <w:r w:rsidR="00296F11" w:rsidRPr="00C877DC">
        <w:rPr>
          <w:rFonts w:cs="B Lotus" w:hint="eastAsia"/>
          <w:sz w:val="28"/>
          <w:szCs w:val="28"/>
          <w:rtl/>
          <w:lang w:bidi="fa-IR"/>
        </w:rPr>
        <w:t>‌</w:t>
      </w:r>
      <w:r w:rsidR="006E7FDC" w:rsidRPr="00C877DC">
        <w:rPr>
          <w:rFonts w:cs="B Lotus" w:hint="cs"/>
          <w:sz w:val="28"/>
          <w:szCs w:val="28"/>
          <w:rtl/>
          <w:lang w:bidi="fa-IR"/>
        </w:rPr>
        <w:t>دهد تا ارتباطی بین بشر و میراث طبیعی و فرهنگی</w:t>
      </w:r>
      <w:r w:rsidR="00296F11" w:rsidRPr="00C877DC">
        <w:rPr>
          <w:rFonts w:cs="B Lotus" w:hint="cs"/>
          <w:sz w:val="28"/>
          <w:szCs w:val="28"/>
          <w:rtl/>
          <w:lang w:bidi="fa-IR"/>
        </w:rPr>
        <w:t>،</w:t>
      </w:r>
      <w:r w:rsidR="006E7FDC" w:rsidRPr="00C877DC">
        <w:rPr>
          <w:rFonts w:cs="B Lotus" w:hint="cs"/>
          <w:sz w:val="28"/>
          <w:szCs w:val="28"/>
          <w:rtl/>
          <w:lang w:bidi="fa-IR"/>
        </w:rPr>
        <w:t xml:space="preserve"> هم محسوس و هم غ</w:t>
      </w:r>
      <w:r w:rsidR="00D35C0C" w:rsidRPr="00C877DC">
        <w:rPr>
          <w:rFonts w:cs="B Lotus" w:hint="cs"/>
          <w:sz w:val="28"/>
          <w:szCs w:val="28"/>
          <w:rtl/>
          <w:lang w:bidi="fa-IR"/>
        </w:rPr>
        <w:t>ی</w:t>
      </w:r>
      <w:r w:rsidR="006E7FDC" w:rsidRPr="00C877DC">
        <w:rPr>
          <w:rFonts w:cs="B Lotus" w:hint="cs"/>
          <w:sz w:val="28"/>
          <w:szCs w:val="28"/>
          <w:rtl/>
          <w:lang w:bidi="fa-IR"/>
        </w:rPr>
        <w:t>رمحسوس</w:t>
      </w:r>
      <w:r w:rsidR="00296F11" w:rsidRPr="00C877DC">
        <w:rPr>
          <w:rFonts w:cs="B Lotus" w:hint="cs"/>
          <w:sz w:val="28"/>
          <w:szCs w:val="28"/>
          <w:rtl/>
          <w:lang w:bidi="fa-IR"/>
        </w:rPr>
        <w:t>،</w:t>
      </w:r>
      <w:r w:rsidR="006E7FDC" w:rsidRPr="00C877DC">
        <w:rPr>
          <w:rFonts w:cs="B Lotus" w:hint="cs"/>
          <w:sz w:val="28"/>
          <w:szCs w:val="28"/>
          <w:rtl/>
          <w:lang w:bidi="fa-IR"/>
        </w:rPr>
        <w:t xml:space="preserve"> ایجاد نماید.</w:t>
      </w:r>
      <w:r w:rsidR="001508E2" w:rsidRPr="00C877DC">
        <w:rPr>
          <w:rFonts w:cs="B Lotus" w:hint="cs"/>
          <w:sz w:val="28"/>
          <w:szCs w:val="28"/>
          <w:rtl/>
          <w:lang w:bidi="fa-IR"/>
        </w:rPr>
        <w:t xml:space="preserve"> مسیر فرهنگی بر اساس عناصر </w:t>
      </w:r>
      <w:r w:rsidR="00BA7836" w:rsidRPr="00C877DC">
        <w:rPr>
          <w:rFonts w:cs="B Lotus" w:hint="cs"/>
          <w:sz w:val="28"/>
          <w:szCs w:val="28"/>
          <w:rtl/>
          <w:lang w:bidi="fa-IR"/>
        </w:rPr>
        <w:t>مادّی</w:t>
      </w:r>
      <w:r w:rsidR="001508E2" w:rsidRPr="00C877DC">
        <w:rPr>
          <w:rFonts w:cs="B Lotus" w:hint="cs"/>
          <w:sz w:val="28"/>
          <w:szCs w:val="28"/>
          <w:rtl/>
          <w:lang w:bidi="fa-IR"/>
        </w:rPr>
        <w:t xml:space="preserve"> است</w:t>
      </w:r>
      <w:r w:rsidR="00595D73" w:rsidRPr="00C877DC">
        <w:rPr>
          <w:rFonts w:cs="B Lotus" w:hint="cs"/>
          <w:sz w:val="28"/>
          <w:szCs w:val="28"/>
          <w:rtl/>
          <w:lang w:bidi="fa-IR"/>
        </w:rPr>
        <w:t>،</w:t>
      </w:r>
      <w:r w:rsidR="001508E2" w:rsidRPr="00C877DC">
        <w:rPr>
          <w:rFonts w:cs="B Lotus" w:hint="cs"/>
          <w:sz w:val="28"/>
          <w:szCs w:val="28"/>
          <w:rtl/>
          <w:lang w:bidi="fa-IR"/>
        </w:rPr>
        <w:t xml:space="preserve"> ام</w:t>
      </w:r>
      <w:r w:rsidR="00595D73" w:rsidRPr="00C877DC">
        <w:rPr>
          <w:rFonts w:cs="B Lotus" w:hint="cs"/>
          <w:sz w:val="28"/>
          <w:szCs w:val="28"/>
          <w:rtl/>
          <w:lang w:bidi="fa-IR"/>
        </w:rPr>
        <w:t>ّ</w:t>
      </w:r>
      <w:r w:rsidR="001508E2" w:rsidRPr="00C877DC">
        <w:rPr>
          <w:rFonts w:cs="B Lotus" w:hint="cs"/>
          <w:sz w:val="28"/>
          <w:szCs w:val="28"/>
          <w:rtl/>
          <w:lang w:bidi="fa-IR"/>
        </w:rPr>
        <w:t>ا این مسیر</w:t>
      </w:r>
      <w:r w:rsidR="00595D73" w:rsidRPr="00C877DC">
        <w:rPr>
          <w:rFonts w:cs="B Lotus" w:hint="cs"/>
          <w:sz w:val="28"/>
          <w:szCs w:val="28"/>
          <w:rtl/>
          <w:lang w:bidi="fa-IR"/>
        </w:rPr>
        <w:t>،</w:t>
      </w:r>
      <w:r w:rsidR="001508E2" w:rsidRPr="00C877DC">
        <w:rPr>
          <w:rFonts w:cs="B Lotus" w:hint="cs"/>
          <w:sz w:val="28"/>
          <w:szCs w:val="28"/>
          <w:rtl/>
          <w:lang w:bidi="fa-IR"/>
        </w:rPr>
        <w:t xml:space="preserve"> گواهی بر فرایندها و جنبش</w:t>
      </w:r>
      <w:r w:rsidR="00E97FE4" w:rsidRPr="00C877DC">
        <w:rPr>
          <w:rFonts w:cs="B Lotus" w:hint="eastAsia"/>
          <w:sz w:val="28"/>
          <w:szCs w:val="28"/>
          <w:rtl/>
          <w:lang w:bidi="fa-IR"/>
        </w:rPr>
        <w:t>‌</w:t>
      </w:r>
      <w:r w:rsidR="001508E2" w:rsidRPr="00C877DC">
        <w:rPr>
          <w:rFonts w:cs="B Lotus" w:hint="cs"/>
          <w:sz w:val="28"/>
          <w:szCs w:val="28"/>
          <w:rtl/>
          <w:lang w:bidi="fa-IR"/>
        </w:rPr>
        <w:t xml:space="preserve">های تاریخی نیز </w:t>
      </w:r>
      <w:r w:rsidR="00D33B19" w:rsidRPr="00C877DC">
        <w:rPr>
          <w:rFonts w:cs="B Lotus" w:hint="cs"/>
          <w:sz w:val="28"/>
          <w:szCs w:val="28"/>
          <w:rtl/>
          <w:lang w:bidi="fa-IR"/>
        </w:rPr>
        <w:t>هست</w:t>
      </w:r>
      <w:r w:rsidR="001508E2" w:rsidRPr="00C877DC">
        <w:rPr>
          <w:rFonts w:cs="B Lotus" w:hint="cs"/>
          <w:sz w:val="28"/>
          <w:szCs w:val="28"/>
          <w:rtl/>
          <w:lang w:bidi="fa-IR"/>
        </w:rPr>
        <w:t xml:space="preserve"> و ارتباطات قابل </w:t>
      </w:r>
      <w:r w:rsidR="000F215A" w:rsidRPr="00C877DC">
        <w:rPr>
          <w:rFonts w:cs="B Lotus" w:hint="cs"/>
          <w:sz w:val="28"/>
          <w:szCs w:val="28"/>
          <w:rtl/>
          <w:lang w:bidi="fa-IR"/>
        </w:rPr>
        <w:t>توجّه</w:t>
      </w:r>
      <w:r w:rsidR="001508E2" w:rsidRPr="00C877DC">
        <w:rPr>
          <w:rFonts w:cs="B Lotus" w:hint="cs"/>
          <w:sz w:val="28"/>
          <w:szCs w:val="28"/>
          <w:rtl/>
          <w:lang w:bidi="fa-IR"/>
        </w:rPr>
        <w:t>ی را دارا</w:t>
      </w:r>
      <w:r w:rsidR="00595D73" w:rsidRPr="00C877DC">
        <w:rPr>
          <w:rFonts w:cs="B Lotus" w:hint="cs"/>
          <w:sz w:val="28"/>
          <w:szCs w:val="28"/>
          <w:rtl/>
          <w:lang w:bidi="fa-IR"/>
        </w:rPr>
        <w:t xml:space="preserve"> ا</w:t>
      </w:r>
      <w:r w:rsidR="001508E2" w:rsidRPr="00C877DC">
        <w:rPr>
          <w:rFonts w:cs="B Lotus" w:hint="cs"/>
          <w:sz w:val="28"/>
          <w:szCs w:val="28"/>
          <w:rtl/>
          <w:lang w:bidi="fa-IR"/>
        </w:rPr>
        <w:t>ست.</w:t>
      </w:r>
      <w:r w:rsidR="00D33B19" w:rsidRPr="00C877DC">
        <w:rPr>
          <w:rFonts w:cs="B Lotus" w:hint="cs"/>
          <w:sz w:val="28"/>
          <w:szCs w:val="28"/>
          <w:rtl/>
          <w:lang w:bidi="fa-IR"/>
        </w:rPr>
        <w:t xml:space="preserve"> این مسیرها در واقع </w:t>
      </w:r>
      <w:r w:rsidR="003B6146" w:rsidRPr="00C877DC">
        <w:rPr>
          <w:rFonts w:cs="B Lotus" w:hint="cs"/>
          <w:sz w:val="28"/>
          <w:szCs w:val="28"/>
          <w:rtl/>
          <w:lang w:bidi="fa-IR"/>
        </w:rPr>
        <w:t>محصول</w:t>
      </w:r>
      <w:r w:rsidR="00D33B19" w:rsidRPr="00C877DC">
        <w:rPr>
          <w:rFonts w:cs="B Lotus" w:hint="cs"/>
          <w:sz w:val="28"/>
          <w:szCs w:val="28"/>
          <w:rtl/>
          <w:lang w:bidi="fa-IR"/>
        </w:rPr>
        <w:t xml:space="preserve"> </w:t>
      </w:r>
      <w:r w:rsidR="003B6146" w:rsidRPr="00C877DC">
        <w:rPr>
          <w:rFonts w:cs="B Lotus" w:hint="cs"/>
          <w:sz w:val="28"/>
          <w:szCs w:val="28"/>
          <w:rtl/>
          <w:lang w:bidi="fa-IR"/>
        </w:rPr>
        <w:t>جنبش</w:t>
      </w:r>
      <w:r w:rsidR="003B6146" w:rsidRPr="00C877DC">
        <w:rPr>
          <w:rFonts w:cs="B Lotus" w:hint="eastAsia"/>
          <w:sz w:val="28"/>
          <w:szCs w:val="28"/>
          <w:rtl/>
          <w:lang w:bidi="fa-IR"/>
        </w:rPr>
        <w:t>‌</w:t>
      </w:r>
      <w:r w:rsidR="003B6146" w:rsidRPr="00C877DC">
        <w:rPr>
          <w:rFonts w:cs="B Lotus" w:hint="cs"/>
          <w:sz w:val="28"/>
          <w:szCs w:val="28"/>
          <w:rtl/>
          <w:lang w:bidi="fa-IR"/>
        </w:rPr>
        <w:t>های فرهنگی تولید شده به واسط</w:t>
      </w:r>
      <w:r w:rsidR="00595D73" w:rsidRPr="00C877DC">
        <w:rPr>
          <w:rFonts w:cs="B Lotus" w:hint="cs"/>
          <w:sz w:val="28"/>
          <w:szCs w:val="28"/>
          <w:rtl/>
          <w:lang w:bidi="fa-IR"/>
        </w:rPr>
        <w:t>ۀ</w:t>
      </w:r>
      <w:r w:rsidR="003B6146" w:rsidRPr="00C877DC">
        <w:rPr>
          <w:rFonts w:cs="B Lotus" w:hint="cs"/>
          <w:sz w:val="28"/>
          <w:szCs w:val="28"/>
          <w:rtl/>
          <w:lang w:bidi="fa-IR"/>
        </w:rPr>
        <w:t xml:space="preserve"> سبک</w:t>
      </w:r>
      <w:r w:rsidR="003B6146" w:rsidRPr="00C877DC">
        <w:rPr>
          <w:rFonts w:cs="B Lotus" w:hint="eastAsia"/>
          <w:sz w:val="28"/>
          <w:szCs w:val="28"/>
          <w:rtl/>
          <w:lang w:bidi="fa-IR"/>
        </w:rPr>
        <w:t>‌</w:t>
      </w:r>
      <w:r w:rsidR="003B6146" w:rsidRPr="00C877DC">
        <w:rPr>
          <w:rFonts w:cs="B Lotus" w:hint="cs"/>
          <w:sz w:val="28"/>
          <w:szCs w:val="28"/>
          <w:rtl/>
          <w:lang w:bidi="fa-IR"/>
        </w:rPr>
        <w:t>های ارتباطات تاریخی است که عمداً توس</w:t>
      </w:r>
      <w:r w:rsidR="00595D73" w:rsidRPr="00C877DC">
        <w:rPr>
          <w:rFonts w:cs="B Lotus" w:hint="cs"/>
          <w:sz w:val="28"/>
          <w:szCs w:val="28"/>
          <w:rtl/>
          <w:lang w:bidi="fa-IR"/>
        </w:rPr>
        <w:t>ّ</w:t>
      </w:r>
      <w:r w:rsidR="003B6146" w:rsidRPr="00C877DC">
        <w:rPr>
          <w:rFonts w:cs="B Lotus" w:hint="cs"/>
          <w:sz w:val="28"/>
          <w:szCs w:val="28"/>
          <w:rtl/>
          <w:lang w:bidi="fa-IR"/>
        </w:rPr>
        <w:t>ط بشر برای انجام یک هدف تعریف شده و مشخ</w:t>
      </w:r>
      <w:r w:rsidR="00595D73" w:rsidRPr="00C877DC">
        <w:rPr>
          <w:rFonts w:cs="B Lotus" w:hint="cs"/>
          <w:sz w:val="28"/>
          <w:szCs w:val="28"/>
          <w:rtl/>
          <w:lang w:bidi="fa-IR"/>
        </w:rPr>
        <w:t>ّ</w:t>
      </w:r>
      <w:r w:rsidR="003B6146" w:rsidRPr="00C877DC">
        <w:rPr>
          <w:rFonts w:cs="B Lotus" w:hint="cs"/>
          <w:sz w:val="28"/>
          <w:szCs w:val="28"/>
          <w:rtl/>
          <w:lang w:bidi="fa-IR"/>
        </w:rPr>
        <w:t>ص</w:t>
      </w:r>
      <w:r w:rsidR="00D35C0C" w:rsidRPr="00C877DC">
        <w:rPr>
          <w:rFonts w:cs="B Lotus" w:hint="cs"/>
          <w:sz w:val="28"/>
          <w:szCs w:val="28"/>
          <w:rtl/>
          <w:lang w:bidi="fa-IR"/>
        </w:rPr>
        <w:t>،</w:t>
      </w:r>
      <w:r w:rsidR="003B6146" w:rsidRPr="00C877DC">
        <w:rPr>
          <w:rFonts w:cs="B Lotus" w:hint="cs"/>
          <w:sz w:val="28"/>
          <w:szCs w:val="28"/>
          <w:rtl/>
          <w:lang w:bidi="fa-IR"/>
        </w:rPr>
        <w:t xml:space="preserve"> ایجاد شده یا استفاده شده است. همان</w:t>
      </w:r>
      <w:r w:rsidR="00595D73" w:rsidRPr="00C877DC">
        <w:rPr>
          <w:rFonts w:cs="B Lotus" w:hint="eastAsia"/>
          <w:sz w:val="28"/>
          <w:szCs w:val="28"/>
          <w:rtl/>
          <w:lang w:bidi="fa-IR"/>
        </w:rPr>
        <w:t>‌</w:t>
      </w:r>
      <w:r w:rsidR="003B6146" w:rsidRPr="00C877DC">
        <w:rPr>
          <w:rFonts w:cs="B Lotus" w:hint="cs"/>
          <w:sz w:val="28"/>
          <w:szCs w:val="28"/>
          <w:rtl/>
          <w:lang w:bidi="fa-IR"/>
        </w:rPr>
        <w:t>طور که پیوسته توس</w:t>
      </w:r>
      <w:r w:rsidR="003B7D49" w:rsidRPr="00C877DC">
        <w:rPr>
          <w:rFonts w:cs="B Lotus" w:hint="cs"/>
          <w:sz w:val="28"/>
          <w:szCs w:val="28"/>
          <w:rtl/>
          <w:lang w:bidi="fa-IR"/>
        </w:rPr>
        <w:t>ّ</w:t>
      </w:r>
      <w:r w:rsidR="003B6146" w:rsidRPr="00C877DC">
        <w:rPr>
          <w:rFonts w:cs="B Lotus" w:hint="cs"/>
          <w:sz w:val="28"/>
          <w:szCs w:val="28"/>
          <w:rtl/>
          <w:lang w:bidi="fa-IR"/>
        </w:rPr>
        <w:t xml:space="preserve">ط </w:t>
      </w:r>
      <w:r w:rsidR="00595D73" w:rsidRPr="00C877DC">
        <w:rPr>
          <w:rFonts w:cs="B Lotus" w:hint="cs"/>
          <w:sz w:val="28"/>
          <w:szCs w:val="28"/>
          <w:rtl/>
          <w:lang w:bidi="fa-IR"/>
        </w:rPr>
        <w:t>«</w:t>
      </w:r>
      <w:r w:rsidR="003B6146" w:rsidRPr="00C877DC">
        <w:rPr>
          <w:rFonts w:cs="B Lotus" w:hint="cs"/>
          <w:sz w:val="28"/>
          <w:szCs w:val="28"/>
          <w:rtl/>
          <w:lang w:bidi="fa-IR"/>
        </w:rPr>
        <w:t>کمیت</w:t>
      </w:r>
      <w:r w:rsidR="00595D73" w:rsidRPr="00C877DC">
        <w:rPr>
          <w:rFonts w:cs="B Lotus" w:hint="cs"/>
          <w:sz w:val="28"/>
          <w:szCs w:val="28"/>
          <w:rtl/>
          <w:lang w:bidi="fa-IR"/>
        </w:rPr>
        <w:t>ۀ</w:t>
      </w:r>
      <w:r w:rsidR="003B6146" w:rsidRPr="00C877DC">
        <w:rPr>
          <w:rFonts w:cs="B Lotus" w:hint="cs"/>
          <w:sz w:val="28"/>
          <w:szCs w:val="28"/>
          <w:rtl/>
          <w:lang w:bidi="fa-IR"/>
        </w:rPr>
        <w:t xml:space="preserve"> علمی مسیرهای فرهنگی</w:t>
      </w:r>
      <w:r w:rsidR="002206EC" w:rsidRPr="00C877DC">
        <w:rPr>
          <w:rStyle w:val="FootnoteReference"/>
          <w:sz w:val="28"/>
          <w:szCs w:val="28"/>
          <w:rtl/>
          <w:lang w:bidi="fa-IR"/>
        </w:rPr>
        <w:footnoteReference w:id="76"/>
      </w:r>
      <w:r w:rsidR="00595D73" w:rsidRPr="00C877DC">
        <w:rPr>
          <w:rFonts w:cs="B Lotus" w:hint="cs"/>
          <w:sz w:val="28"/>
          <w:szCs w:val="28"/>
          <w:rtl/>
          <w:lang w:bidi="fa-IR"/>
        </w:rPr>
        <w:t>»</w:t>
      </w:r>
      <w:r w:rsidR="00CE77C4" w:rsidRPr="00C877DC">
        <w:rPr>
          <w:rFonts w:cs="B Lotus" w:hint="cs"/>
          <w:sz w:val="28"/>
          <w:szCs w:val="28"/>
          <w:rtl/>
          <w:lang w:bidi="fa-IR"/>
        </w:rPr>
        <w:t xml:space="preserve"> </w:t>
      </w:r>
      <w:r w:rsidR="00595D73" w:rsidRPr="00C877DC">
        <w:rPr>
          <w:rFonts w:cs="B Lotus" w:hint="cs"/>
          <w:sz w:val="28"/>
          <w:szCs w:val="28"/>
          <w:rtl/>
          <w:lang w:bidi="fa-IR"/>
        </w:rPr>
        <w:t>«</w:t>
      </w:r>
      <w:r w:rsidR="003B6146" w:rsidRPr="00C877DC">
        <w:rPr>
          <w:rFonts w:cs="B Lotus" w:hint="cs"/>
          <w:sz w:val="28"/>
          <w:szCs w:val="28"/>
          <w:rtl/>
          <w:lang w:bidi="fa-IR"/>
        </w:rPr>
        <w:t>سازمان</w:t>
      </w:r>
      <w:r w:rsidR="00CE77C4" w:rsidRPr="00C877DC">
        <w:rPr>
          <w:rFonts w:cs="B Lotus" w:hint="cs"/>
          <w:sz w:val="28"/>
          <w:szCs w:val="28"/>
          <w:rtl/>
          <w:lang w:bidi="fa-IR"/>
        </w:rPr>
        <w:t xml:space="preserve"> ایکوموس</w:t>
      </w:r>
      <w:r w:rsidR="00CE77C4" w:rsidRPr="00C877DC">
        <w:rPr>
          <w:rStyle w:val="FootnoteReference"/>
          <w:sz w:val="28"/>
          <w:szCs w:val="28"/>
          <w:rtl/>
          <w:lang w:bidi="fa-IR"/>
        </w:rPr>
        <w:footnoteReference w:id="77"/>
      </w:r>
      <w:r w:rsidR="00CE77C4" w:rsidRPr="00C877DC">
        <w:rPr>
          <w:rFonts w:cs="B Lotus" w:hint="cs"/>
          <w:sz w:val="28"/>
          <w:szCs w:val="28"/>
          <w:rtl/>
          <w:lang w:bidi="fa-IR"/>
        </w:rPr>
        <w:t>»</w:t>
      </w:r>
      <w:r w:rsidR="00D35C0C" w:rsidRPr="00C877DC">
        <w:rPr>
          <w:rStyle w:val="FootnoteReference"/>
          <w:sz w:val="28"/>
          <w:szCs w:val="28"/>
          <w:rtl/>
          <w:lang w:bidi="fa-IR"/>
        </w:rPr>
        <w:footnoteReference w:id="78"/>
      </w:r>
      <w:r w:rsidR="003B6146" w:rsidRPr="00C877DC">
        <w:rPr>
          <w:rFonts w:cs="B Lotus" w:hint="cs"/>
          <w:sz w:val="28"/>
          <w:szCs w:val="28"/>
          <w:rtl/>
          <w:lang w:bidi="fa-IR"/>
        </w:rPr>
        <w:t xml:space="preserve"> بیان شده است</w:t>
      </w:r>
      <w:r w:rsidR="00595D73" w:rsidRPr="00C877DC">
        <w:rPr>
          <w:rFonts w:cs="B Lotus" w:hint="cs"/>
          <w:sz w:val="28"/>
          <w:szCs w:val="28"/>
          <w:rtl/>
          <w:lang w:bidi="fa-IR"/>
        </w:rPr>
        <w:t>.</w:t>
      </w:r>
      <w:r w:rsidR="003B6146" w:rsidRPr="00C877DC">
        <w:rPr>
          <w:rFonts w:cs="B Lotus" w:hint="cs"/>
          <w:sz w:val="28"/>
          <w:szCs w:val="28"/>
          <w:rtl/>
          <w:lang w:bidi="fa-IR"/>
        </w:rPr>
        <w:t xml:space="preserve"> مسیر فرهنگی </w:t>
      </w:r>
      <w:r w:rsidR="002206EC" w:rsidRPr="00C877DC">
        <w:rPr>
          <w:rFonts w:cs="B Lotus" w:hint="cs"/>
          <w:sz w:val="28"/>
          <w:szCs w:val="28"/>
          <w:rtl/>
          <w:lang w:bidi="fa-IR"/>
        </w:rPr>
        <w:t>یک انج</w:t>
      </w:r>
      <w:r w:rsidR="00D35C0C" w:rsidRPr="00C877DC">
        <w:rPr>
          <w:rFonts w:cs="B Lotus" w:hint="cs"/>
          <w:sz w:val="28"/>
          <w:szCs w:val="28"/>
          <w:rtl/>
          <w:lang w:bidi="fa-IR"/>
        </w:rPr>
        <w:t>م</w:t>
      </w:r>
      <w:r w:rsidR="002206EC" w:rsidRPr="00C877DC">
        <w:rPr>
          <w:rFonts w:cs="B Lotus" w:hint="cs"/>
          <w:sz w:val="28"/>
          <w:szCs w:val="28"/>
          <w:rtl/>
          <w:lang w:bidi="fa-IR"/>
        </w:rPr>
        <w:t>ن ساده</w:t>
      </w:r>
      <w:r w:rsidR="002206EC" w:rsidRPr="00C877DC">
        <w:rPr>
          <w:rFonts w:cs="B Lotus" w:hint="eastAsia"/>
          <w:sz w:val="28"/>
          <w:szCs w:val="28"/>
          <w:rtl/>
          <w:lang w:bidi="fa-IR"/>
        </w:rPr>
        <w:t>‌</w:t>
      </w:r>
      <w:r w:rsidR="002206EC" w:rsidRPr="00C877DC">
        <w:rPr>
          <w:rFonts w:cs="B Lotus" w:hint="cs"/>
          <w:sz w:val="28"/>
          <w:szCs w:val="28"/>
          <w:rtl/>
          <w:lang w:bidi="fa-IR"/>
        </w:rPr>
        <w:t>ای از ایده</w:t>
      </w:r>
      <w:r w:rsidR="002206EC" w:rsidRPr="00C877DC">
        <w:rPr>
          <w:rFonts w:cs="B Lotus" w:hint="eastAsia"/>
          <w:sz w:val="28"/>
          <w:szCs w:val="28"/>
          <w:rtl/>
          <w:lang w:bidi="fa-IR"/>
        </w:rPr>
        <w:t>‌</w:t>
      </w:r>
      <w:r w:rsidR="002206EC" w:rsidRPr="00C877DC">
        <w:rPr>
          <w:rFonts w:cs="B Lotus" w:hint="cs"/>
          <w:sz w:val="28"/>
          <w:szCs w:val="28"/>
          <w:rtl/>
          <w:lang w:bidi="fa-IR"/>
        </w:rPr>
        <w:t xml:space="preserve">ها یا عناصر نیست، </w:t>
      </w:r>
      <w:r w:rsidR="00E2461D" w:rsidRPr="00C877DC">
        <w:rPr>
          <w:rFonts w:cs="B Lotus" w:hint="cs"/>
          <w:sz w:val="28"/>
          <w:szCs w:val="28"/>
          <w:rtl/>
          <w:lang w:bidi="fa-IR"/>
        </w:rPr>
        <w:t>هم‌چنین</w:t>
      </w:r>
      <w:r w:rsidR="002206EC" w:rsidRPr="00C877DC">
        <w:rPr>
          <w:rFonts w:cs="B Lotus" w:hint="cs"/>
          <w:sz w:val="28"/>
          <w:szCs w:val="28"/>
          <w:rtl/>
          <w:lang w:bidi="fa-IR"/>
        </w:rPr>
        <w:t xml:space="preserve"> یک هیئت نظامی یا یک سفر اکتشافی، ماجراجویی و پایش بدون هرگونه برایند مبادل</w:t>
      </w:r>
      <w:r w:rsidR="003B7D49" w:rsidRPr="00C877DC">
        <w:rPr>
          <w:rFonts w:cs="B Lotus" w:hint="cs"/>
          <w:sz w:val="28"/>
          <w:szCs w:val="28"/>
          <w:rtl/>
          <w:lang w:bidi="fa-IR"/>
        </w:rPr>
        <w:t>ۀ</w:t>
      </w:r>
      <w:r w:rsidR="002206EC" w:rsidRPr="00C877DC">
        <w:rPr>
          <w:rFonts w:cs="B Lotus" w:hint="cs"/>
          <w:sz w:val="28"/>
          <w:szCs w:val="28"/>
          <w:rtl/>
          <w:lang w:bidi="fa-IR"/>
        </w:rPr>
        <w:t xml:space="preserve"> فرهنگی و پیوسته </w:t>
      </w:r>
      <w:r w:rsidR="00CC35E4" w:rsidRPr="00C877DC">
        <w:rPr>
          <w:rFonts w:cs="B Lotus" w:hint="cs"/>
          <w:sz w:val="28"/>
          <w:szCs w:val="28"/>
          <w:rtl/>
          <w:lang w:bidi="fa-IR"/>
        </w:rPr>
        <w:t>تلقّی</w:t>
      </w:r>
      <w:r w:rsidR="002206EC" w:rsidRPr="00C877DC">
        <w:rPr>
          <w:rFonts w:cs="B Lotus" w:hint="cs"/>
          <w:sz w:val="28"/>
          <w:szCs w:val="28"/>
          <w:rtl/>
          <w:lang w:bidi="fa-IR"/>
        </w:rPr>
        <w:t xml:space="preserve"> نمی</w:t>
      </w:r>
      <w:r w:rsidR="00902168" w:rsidRPr="00C877DC">
        <w:rPr>
          <w:rFonts w:cs="B Lotus" w:hint="eastAsia"/>
          <w:sz w:val="28"/>
          <w:szCs w:val="28"/>
          <w:rtl/>
          <w:lang w:bidi="fa-IR"/>
        </w:rPr>
        <w:t>‌</w:t>
      </w:r>
      <w:r w:rsidR="002206EC" w:rsidRPr="00C877DC">
        <w:rPr>
          <w:rFonts w:cs="B Lotus" w:hint="cs"/>
          <w:sz w:val="28"/>
          <w:szCs w:val="28"/>
          <w:rtl/>
          <w:lang w:bidi="fa-IR"/>
        </w:rPr>
        <w:t>شود</w:t>
      </w:r>
      <w:r w:rsidR="003B7D49" w:rsidRPr="00C877DC">
        <w:rPr>
          <w:rFonts w:cs="B Lotus" w:hint="cs"/>
          <w:sz w:val="28"/>
          <w:szCs w:val="28"/>
          <w:rtl/>
          <w:lang w:bidi="fa-IR"/>
        </w:rPr>
        <w:t>،</w:t>
      </w:r>
      <w:r w:rsidR="002206EC" w:rsidRPr="00C877DC">
        <w:rPr>
          <w:rFonts w:cs="B Lotus" w:hint="cs"/>
          <w:sz w:val="28"/>
          <w:szCs w:val="28"/>
          <w:rtl/>
          <w:lang w:bidi="fa-IR"/>
        </w:rPr>
        <w:t xml:space="preserve"> </w:t>
      </w:r>
      <w:r w:rsidR="00D35C0C" w:rsidRPr="00C877DC">
        <w:rPr>
          <w:rFonts w:cs="B Lotus" w:hint="cs"/>
          <w:sz w:val="28"/>
          <w:szCs w:val="28"/>
          <w:rtl/>
          <w:lang w:bidi="fa-IR"/>
        </w:rPr>
        <w:t>بلکه بالاتر از آن</w:t>
      </w:r>
      <w:r w:rsidR="00902168" w:rsidRPr="00C877DC">
        <w:rPr>
          <w:rFonts w:cs="B Lotus" w:hint="cs"/>
          <w:sz w:val="28"/>
          <w:szCs w:val="28"/>
          <w:rtl/>
          <w:lang w:bidi="fa-IR"/>
        </w:rPr>
        <w:t>،</w:t>
      </w:r>
      <w:r w:rsidR="00D35C0C" w:rsidRPr="00C877DC">
        <w:rPr>
          <w:rFonts w:cs="B Lotus" w:hint="cs"/>
          <w:sz w:val="28"/>
          <w:szCs w:val="28"/>
          <w:rtl/>
          <w:lang w:bidi="fa-IR"/>
        </w:rPr>
        <w:t xml:space="preserve"> </w:t>
      </w:r>
      <w:r w:rsidR="0088184E" w:rsidRPr="00C877DC">
        <w:rPr>
          <w:rFonts w:cs="B Lotus" w:hint="cs"/>
          <w:sz w:val="28"/>
          <w:szCs w:val="28"/>
          <w:rtl/>
          <w:lang w:bidi="fa-IR"/>
        </w:rPr>
        <w:t>اهمّیّت</w:t>
      </w:r>
      <w:r w:rsidR="00D35C0C" w:rsidRPr="00C877DC">
        <w:rPr>
          <w:rFonts w:cs="B Lotus" w:hint="cs"/>
          <w:sz w:val="28"/>
          <w:szCs w:val="28"/>
          <w:rtl/>
          <w:lang w:bidi="fa-IR"/>
        </w:rPr>
        <w:t xml:space="preserve"> تاریخی هر کدام از این موارد</w:t>
      </w:r>
      <w:r w:rsidR="002206EC" w:rsidRPr="00C877DC">
        <w:rPr>
          <w:rFonts w:cs="B Lotus" w:hint="cs"/>
          <w:sz w:val="28"/>
          <w:szCs w:val="28"/>
          <w:rtl/>
          <w:lang w:bidi="fa-IR"/>
        </w:rPr>
        <w:t xml:space="preserve"> </w:t>
      </w:r>
      <w:r w:rsidR="00D35C0C" w:rsidRPr="00C877DC">
        <w:rPr>
          <w:rFonts w:cs="B Lotus" w:hint="cs"/>
          <w:sz w:val="28"/>
          <w:szCs w:val="28"/>
          <w:rtl/>
          <w:lang w:bidi="fa-IR"/>
        </w:rPr>
        <w:t xml:space="preserve">را نیز دارا است. </w:t>
      </w:r>
      <w:r w:rsidR="00383CF4" w:rsidRPr="00C877DC">
        <w:rPr>
          <w:rFonts w:cs="B Lotus" w:hint="cs"/>
          <w:sz w:val="28"/>
          <w:szCs w:val="28"/>
          <w:rtl/>
          <w:lang w:bidi="fa-IR"/>
        </w:rPr>
        <w:t>مسیرهای فرهنگی واقعی</w:t>
      </w:r>
      <w:r w:rsidR="003B7D49" w:rsidRPr="00C877DC">
        <w:rPr>
          <w:rFonts w:cs="B Lotus" w:hint="cs"/>
          <w:sz w:val="28"/>
          <w:szCs w:val="28"/>
          <w:rtl/>
          <w:lang w:bidi="fa-IR"/>
        </w:rPr>
        <w:t>ّ</w:t>
      </w:r>
      <w:r w:rsidR="00383CF4" w:rsidRPr="00C877DC">
        <w:rPr>
          <w:rFonts w:cs="B Lotus" w:hint="cs"/>
          <w:sz w:val="28"/>
          <w:szCs w:val="28"/>
          <w:rtl/>
          <w:lang w:bidi="fa-IR"/>
        </w:rPr>
        <w:t>ت‌های فرهنگی تاریخی بر مبنای سرمایه‌های میراثی مشهود و عمیقی هستند که در پاسخ به جنبش</w:t>
      </w:r>
      <w:r w:rsidR="00383CF4" w:rsidRPr="00C877DC">
        <w:rPr>
          <w:rFonts w:cs="B Lotus" w:hint="eastAsia"/>
          <w:sz w:val="28"/>
          <w:szCs w:val="28"/>
          <w:rtl/>
          <w:lang w:bidi="fa-IR"/>
        </w:rPr>
        <w:t>‌</w:t>
      </w:r>
      <w:r w:rsidR="00383CF4" w:rsidRPr="00C877DC">
        <w:rPr>
          <w:rFonts w:cs="B Lotus" w:hint="cs"/>
          <w:sz w:val="28"/>
          <w:szCs w:val="28"/>
          <w:rtl/>
          <w:lang w:bidi="fa-IR"/>
        </w:rPr>
        <w:t>های درونی و حقیقی ب</w:t>
      </w:r>
      <w:r w:rsidR="00902168" w:rsidRPr="00C877DC">
        <w:rPr>
          <w:rFonts w:cs="B Lotus" w:hint="cs"/>
          <w:sz w:val="28"/>
          <w:szCs w:val="28"/>
          <w:rtl/>
          <w:lang w:bidi="fa-IR"/>
        </w:rPr>
        <w:t xml:space="preserve">ه </w:t>
      </w:r>
      <w:r w:rsidR="00383CF4" w:rsidRPr="00C877DC">
        <w:rPr>
          <w:rFonts w:cs="B Lotus" w:hint="cs"/>
          <w:sz w:val="28"/>
          <w:szCs w:val="28"/>
          <w:rtl/>
          <w:lang w:bidi="fa-IR"/>
        </w:rPr>
        <w:t xml:space="preserve">وجود می‌آید. </w:t>
      </w:r>
      <w:r w:rsidR="00DD6939" w:rsidRPr="00C877DC">
        <w:rPr>
          <w:rFonts w:cs="B Lotus" w:hint="cs"/>
          <w:sz w:val="28"/>
          <w:szCs w:val="28"/>
          <w:rtl/>
          <w:lang w:bidi="fa-IR"/>
        </w:rPr>
        <w:t>همانطور که ماریا رزا سوارز اینکلان</w:t>
      </w:r>
      <w:r w:rsidR="00373E19" w:rsidRPr="00C877DC">
        <w:rPr>
          <w:rStyle w:val="FootnoteReference"/>
          <w:sz w:val="28"/>
          <w:szCs w:val="28"/>
          <w:rtl/>
          <w:lang w:bidi="fa-IR"/>
        </w:rPr>
        <w:footnoteReference w:id="79"/>
      </w:r>
      <w:r w:rsidR="007E3A4F" w:rsidRPr="00C877DC">
        <w:rPr>
          <w:rFonts w:cs="B Lotus" w:hint="cs"/>
          <w:sz w:val="28"/>
          <w:szCs w:val="28"/>
          <w:rtl/>
          <w:lang w:bidi="fa-IR"/>
        </w:rPr>
        <w:t>، نمایند</w:t>
      </w:r>
      <w:r w:rsidR="003B7D49" w:rsidRPr="00C877DC">
        <w:rPr>
          <w:rFonts w:cs="B Lotus" w:hint="cs"/>
          <w:sz w:val="28"/>
          <w:szCs w:val="28"/>
          <w:rtl/>
          <w:lang w:bidi="fa-IR"/>
        </w:rPr>
        <w:t>ۀ</w:t>
      </w:r>
      <w:r w:rsidR="007E3A4F" w:rsidRPr="00C877DC">
        <w:rPr>
          <w:rFonts w:cs="B Lotus" w:hint="cs"/>
          <w:sz w:val="28"/>
          <w:szCs w:val="28"/>
          <w:rtl/>
          <w:lang w:bidi="fa-IR"/>
        </w:rPr>
        <w:t xml:space="preserve"> اسپانیایی کمیت</w:t>
      </w:r>
      <w:r w:rsidR="003B7D49" w:rsidRPr="00C877DC">
        <w:rPr>
          <w:rFonts w:cs="B Lotus" w:hint="cs"/>
          <w:sz w:val="28"/>
          <w:szCs w:val="28"/>
          <w:rtl/>
          <w:lang w:bidi="fa-IR"/>
        </w:rPr>
        <w:t>ۀ علمی مسیرهای فرهنگی سازمان</w:t>
      </w:r>
      <w:r w:rsidR="007E3A4F" w:rsidRPr="00C877DC">
        <w:rPr>
          <w:rFonts w:cs="B Lotus" w:hint="cs"/>
          <w:sz w:val="28"/>
          <w:szCs w:val="28"/>
          <w:rtl/>
          <w:lang w:bidi="fa-IR"/>
        </w:rPr>
        <w:t xml:space="preserve"> </w:t>
      </w:r>
      <w:r w:rsidR="009E7BB1" w:rsidRPr="00C877DC">
        <w:rPr>
          <w:rFonts w:cs="B Lotus" w:hint="cs"/>
          <w:sz w:val="28"/>
          <w:szCs w:val="28"/>
          <w:rtl/>
          <w:lang w:bidi="fa-IR"/>
        </w:rPr>
        <w:t>ایکوموس</w:t>
      </w:r>
      <w:r w:rsidR="007E3A4F" w:rsidRPr="00C877DC">
        <w:rPr>
          <w:rFonts w:cs="B Lotus" w:hint="cs"/>
          <w:sz w:val="28"/>
          <w:szCs w:val="28"/>
          <w:rtl/>
          <w:lang w:bidi="fa-IR"/>
        </w:rPr>
        <w:t>،</w:t>
      </w:r>
      <w:r w:rsidR="00DD6939" w:rsidRPr="00C877DC">
        <w:rPr>
          <w:rFonts w:cs="B Lotus" w:hint="cs"/>
          <w:sz w:val="28"/>
          <w:szCs w:val="28"/>
          <w:rtl/>
          <w:lang w:bidi="fa-IR"/>
        </w:rPr>
        <w:t xml:space="preserve"> در موقعی</w:t>
      </w:r>
      <w:r w:rsidR="003B7D49" w:rsidRPr="00C877DC">
        <w:rPr>
          <w:rFonts w:cs="B Lotus" w:hint="cs"/>
          <w:sz w:val="28"/>
          <w:szCs w:val="28"/>
          <w:rtl/>
          <w:lang w:bidi="fa-IR"/>
        </w:rPr>
        <w:t>ّ</w:t>
      </w:r>
      <w:r w:rsidR="00DD6939" w:rsidRPr="00C877DC">
        <w:rPr>
          <w:rFonts w:cs="B Lotus" w:hint="cs"/>
          <w:sz w:val="28"/>
          <w:szCs w:val="28"/>
          <w:rtl/>
          <w:lang w:bidi="fa-IR"/>
        </w:rPr>
        <w:t>ت</w:t>
      </w:r>
      <w:r w:rsidR="00DD6939" w:rsidRPr="00C877DC">
        <w:rPr>
          <w:rFonts w:cs="B Lotus" w:hint="eastAsia"/>
          <w:sz w:val="28"/>
          <w:szCs w:val="28"/>
          <w:rtl/>
          <w:lang w:bidi="fa-IR"/>
        </w:rPr>
        <w:t>‌</w:t>
      </w:r>
      <w:r w:rsidR="00DD6939" w:rsidRPr="00C877DC">
        <w:rPr>
          <w:rFonts w:cs="B Lotus" w:hint="cs"/>
          <w:sz w:val="28"/>
          <w:szCs w:val="28"/>
          <w:rtl/>
          <w:lang w:bidi="fa-IR"/>
        </w:rPr>
        <w:t xml:space="preserve">های مختلف </w:t>
      </w:r>
      <w:r w:rsidR="00BA7836" w:rsidRPr="00C877DC">
        <w:rPr>
          <w:rFonts w:cs="B Lotus" w:hint="cs"/>
          <w:sz w:val="28"/>
          <w:szCs w:val="28"/>
          <w:rtl/>
          <w:lang w:bidi="fa-IR"/>
        </w:rPr>
        <w:t>تأکید</w:t>
      </w:r>
      <w:r w:rsidR="00DD6939" w:rsidRPr="00C877DC">
        <w:rPr>
          <w:rFonts w:cs="B Lotus" w:hint="cs"/>
          <w:sz w:val="28"/>
          <w:szCs w:val="28"/>
          <w:rtl/>
          <w:lang w:bidi="fa-IR"/>
        </w:rPr>
        <w:t xml:space="preserve"> کرده است «مفهوم مسیرهای فرهنگی</w:t>
      </w:r>
      <w:r w:rsidR="00DD6939" w:rsidRPr="00C877DC">
        <w:rPr>
          <w:rFonts w:ascii="Times New Roman" w:hAnsi="Times New Roman" w:cs="Times New Roman" w:hint="cs"/>
          <w:sz w:val="28"/>
          <w:szCs w:val="28"/>
          <w:rtl/>
          <w:lang w:bidi="fa-IR"/>
        </w:rPr>
        <w:t>–</w:t>
      </w:r>
      <w:r w:rsidR="003B7D49" w:rsidRPr="00C877DC">
        <w:rPr>
          <w:rFonts w:ascii="Times New Roman" w:hAnsi="Times New Roman" w:cs="Times New Roman" w:hint="cs"/>
          <w:sz w:val="28"/>
          <w:szCs w:val="28"/>
          <w:rtl/>
          <w:lang w:bidi="fa-IR"/>
        </w:rPr>
        <w:t xml:space="preserve"> </w:t>
      </w:r>
      <w:r w:rsidR="00DD6939" w:rsidRPr="00C877DC">
        <w:rPr>
          <w:rFonts w:cs="B Lotus" w:hint="cs"/>
          <w:sz w:val="28"/>
          <w:szCs w:val="28"/>
          <w:rtl/>
          <w:lang w:bidi="fa-IR"/>
        </w:rPr>
        <w:t>علاوه بر ارائ</w:t>
      </w:r>
      <w:r w:rsidR="003B7D49" w:rsidRPr="00C877DC">
        <w:rPr>
          <w:rFonts w:cs="B Lotus" w:hint="cs"/>
          <w:sz w:val="28"/>
          <w:szCs w:val="28"/>
          <w:rtl/>
          <w:lang w:bidi="fa-IR"/>
        </w:rPr>
        <w:t>ۀ</w:t>
      </w:r>
      <w:r w:rsidR="00DD6939" w:rsidRPr="00C877DC">
        <w:rPr>
          <w:rFonts w:cs="B Lotus" w:hint="cs"/>
          <w:sz w:val="28"/>
          <w:szCs w:val="28"/>
          <w:rtl/>
          <w:lang w:bidi="fa-IR"/>
        </w:rPr>
        <w:t xml:space="preserve"> یک واقعی</w:t>
      </w:r>
      <w:r w:rsidR="003B7D49" w:rsidRPr="00C877DC">
        <w:rPr>
          <w:rFonts w:cs="B Lotus" w:hint="cs"/>
          <w:sz w:val="28"/>
          <w:szCs w:val="28"/>
          <w:rtl/>
          <w:lang w:bidi="fa-IR"/>
        </w:rPr>
        <w:t>ّ</w:t>
      </w:r>
      <w:r w:rsidR="00DD6939" w:rsidRPr="00C877DC">
        <w:rPr>
          <w:rFonts w:cs="B Lotus" w:hint="cs"/>
          <w:sz w:val="28"/>
          <w:szCs w:val="28"/>
          <w:rtl/>
          <w:lang w:bidi="fa-IR"/>
        </w:rPr>
        <w:t>ت تاریخی که آثار آن روشن و واضح است- نشان دهند</w:t>
      </w:r>
      <w:r w:rsidR="003B7D49" w:rsidRPr="00C877DC">
        <w:rPr>
          <w:rFonts w:cs="B Lotus" w:hint="cs"/>
          <w:sz w:val="28"/>
          <w:szCs w:val="28"/>
          <w:rtl/>
          <w:lang w:bidi="fa-IR"/>
        </w:rPr>
        <w:t>ۀ</w:t>
      </w:r>
      <w:r w:rsidR="00DD6939" w:rsidRPr="00C877DC">
        <w:rPr>
          <w:rFonts w:cs="B Lotus" w:hint="cs"/>
          <w:sz w:val="28"/>
          <w:szCs w:val="28"/>
          <w:rtl/>
          <w:lang w:bidi="fa-IR"/>
        </w:rPr>
        <w:t xml:space="preserve"> </w:t>
      </w:r>
      <w:r w:rsidR="00BA7836" w:rsidRPr="00C877DC">
        <w:rPr>
          <w:rFonts w:cs="B Lotus" w:hint="cs"/>
          <w:sz w:val="28"/>
          <w:szCs w:val="28"/>
          <w:rtl/>
          <w:lang w:bidi="fa-IR"/>
        </w:rPr>
        <w:t>تحوّل</w:t>
      </w:r>
      <w:r w:rsidR="00DD6939" w:rsidRPr="00C877DC">
        <w:rPr>
          <w:rFonts w:cs="B Lotus" w:hint="cs"/>
          <w:sz w:val="28"/>
          <w:szCs w:val="28"/>
          <w:rtl/>
          <w:lang w:bidi="fa-IR"/>
        </w:rPr>
        <w:t xml:space="preserve"> ایده</w:t>
      </w:r>
      <w:r w:rsidR="00DD6939" w:rsidRPr="00C877DC">
        <w:rPr>
          <w:rFonts w:cs="B Lotus" w:hint="eastAsia"/>
          <w:sz w:val="28"/>
          <w:szCs w:val="28"/>
          <w:rtl/>
          <w:lang w:bidi="fa-IR"/>
        </w:rPr>
        <w:t>‌</w:t>
      </w:r>
      <w:r w:rsidR="00DD6939" w:rsidRPr="00C877DC">
        <w:rPr>
          <w:rFonts w:cs="B Lotus" w:hint="cs"/>
          <w:sz w:val="28"/>
          <w:szCs w:val="28"/>
          <w:rtl/>
          <w:lang w:bidi="fa-IR"/>
        </w:rPr>
        <w:t>ها</w:t>
      </w:r>
      <w:r w:rsidR="00373E19" w:rsidRPr="00C877DC">
        <w:rPr>
          <w:rFonts w:cs="B Lotus" w:hint="cs"/>
          <w:sz w:val="28"/>
          <w:szCs w:val="28"/>
          <w:rtl/>
          <w:lang w:bidi="fa-IR"/>
        </w:rPr>
        <w:t xml:space="preserve"> از دید میراث فرهنگی است</w:t>
      </w:r>
      <w:r w:rsidR="003B7D49" w:rsidRPr="00C877DC">
        <w:rPr>
          <w:rFonts w:cs="B Lotus" w:hint="cs"/>
          <w:sz w:val="28"/>
          <w:szCs w:val="28"/>
          <w:rtl/>
          <w:lang w:bidi="fa-IR"/>
        </w:rPr>
        <w:t>.</w:t>
      </w:r>
      <w:r w:rsidR="00373E19" w:rsidRPr="00C877DC">
        <w:rPr>
          <w:rFonts w:cs="B Lotus" w:hint="cs"/>
          <w:sz w:val="28"/>
          <w:szCs w:val="28"/>
          <w:rtl/>
          <w:lang w:bidi="fa-IR"/>
        </w:rPr>
        <w:t xml:space="preserve"> </w:t>
      </w:r>
      <w:r w:rsidR="00E2461D" w:rsidRPr="00C877DC">
        <w:rPr>
          <w:rFonts w:cs="B Lotus" w:hint="cs"/>
          <w:sz w:val="28"/>
          <w:szCs w:val="28"/>
          <w:rtl/>
          <w:lang w:bidi="fa-IR"/>
        </w:rPr>
        <w:t>هم‌چنین</w:t>
      </w:r>
      <w:r w:rsidR="00373E19" w:rsidRPr="00C877DC">
        <w:rPr>
          <w:rFonts w:cs="B Lotus" w:hint="cs"/>
          <w:sz w:val="28"/>
          <w:szCs w:val="28"/>
          <w:rtl/>
          <w:lang w:bidi="fa-IR"/>
        </w:rPr>
        <w:t xml:space="preserve"> </w:t>
      </w:r>
      <w:r w:rsidR="0088184E" w:rsidRPr="00C877DC">
        <w:rPr>
          <w:rFonts w:cs="B Lotus" w:hint="cs"/>
          <w:sz w:val="28"/>
          <w:szCs w:val="28"/>
          <w:rtl/>
          <w:lang w:bidi="fa-IR"/>
        </w:rPr>
        <w:t>اهمّیّت</w:t>
      </w:r>
      <w:r w:rsidR="00373E19" w:rsidRPr="00C877DC">
        <w:rPr>
          <w:rFonts w:cs="B Lotus" w:hint="cs"/>
          <w:sz w:val="28"/>
          <w:szCs w:val="28"/>
          <w:rtl/>
          <w:lang w:bidi="fa-IR"/>
        </w:rPr>
        <w:t xml:space="preserve"> رو به رشد ارزش</w:t>
      </w:r>
      <w:r w:rsidR="003B7D49" w:rsidRPr="00C877DC">
        <w:rPr>
          <w:rFonts w:cs="B Lotus" w:hint="eastAsia"/>
          <w:sz w:val="28"/>
          <w:szCs w:val="28"/>
          <w:rtl/>
          <w:lang w:bidi="fa-IR"/>
        </w:rPr>
        <w:t>‌</w:t>
      </w:r>
      <w:r w:rsidR="00373E19" w:rsidRPr="00C877DC">
        <w:rPr>
          <w:rFonts w:cs="B Lotus" w:hint="cs"/>
          <w:sz w:val="28"/>
          <w:szCs w:val="28"/>
          <w:rtl/>
          <w:lang w:bidi="fa-IR"/>
        </w:rPr>
        <w:t xml:space="preserve">های مرتبط با </w:t>
      </w:r>
      <w:r w:rsidR="006F25B3" w:rsidRPr="00C877DC">
        <w:rPr>
          <w:rFonts w:cs="B Lotus" w:hint="cs"/>
          <w:sz w:val="28"/>
          <w:szCs w:val="28"/>
          <w:rtl/>
          <w:lang w:bidi="fa-IR"/>
        </w:rPr>
        <w:t>زمینه و مقیاس اقلیمی را نشان می</w:t>
      </w:r>
      <w:r w:rsidR="003B7D49" w:rsidRPr="00C877DC">
        <w:rPr>
          <w:rFonts w:cs="B Lotus" w:hint="eastAsia"/>
          <w:sz w:val="28"/>
          <w:szCs w:val="28"/>
          <w:rtl/>
          <w:lang w:bidi="fa-IR"/>
        </w:rPr>
        <w:t>‌</w:t>
      </w:r>
      <w:r w:rsidR="006F25B3" w:rsidRPr="00C877DC">
        <w:rPr>
          <w:rFonts w:cs="B Lotus" w:hint="cs"/>
          <w:sz w:val="28"/>
          <w:szCs w:val="28"/>
          <w:rtl/>
          <w:lang w:bidi="fa-IR"/>
        </w:rPr>
        <w:t>دهد و ساختار کلان</w:t>
      </w:r>
      <w:r w:rsidR="006F25B3" w:rsidRPr="00C877DC">
        <w:rPr>
          <w:rStyle w:val="FootnoteReference"/>
          <w:sz w:val="28"/>
          <w:szCs w:val="28"/>
          <w:rtl/>
          <w:lang w:bidi="fa-IR"/>
        </w:rPr>
        <w:footnoteReference w:id="80"/>
      </w:r>
      <w:r w:rsidR="006F25B3" w:rsidRPr="00C877DC">
        <w:rPr>
          <w:rFonts w:cs="B Lotus" w:hint="cs"/>
          <w:sz w:val="28"/>
          <w:szCs w:val="28"/>
          <w:rtl/>
          <w:lang w:bidi="fa-IR"/>
        </w:rPr>
        <w:t xml:space="preserve"> میراث در سطوح مختلف را آشکار می</w:t>
      </w:r>
      <w:r w:rsidR="006F25B3" w:rsidRPr="00C877DC">
        <w:rPr>
          <w:rFonts w:cs="B Lotus" w:hint="eastAsia"/>
          <w:sz w:val="28"/>
          <w:szCs w:val="28"/>
          <w:rtl/>
          <w:lang w:bidi="fa-IR"/>
        </w:rPr>
        <w:t>‌</w:t>
      </w:r>
      <w:r w:rsidR="006F25B3" w:rsidRPr="00C877DC">
        <w:rPr>
          <w:rFonts w:cs="B Lotus" w:hint="cs"/>
          <w:sz w:val="28"/>
          <w:szCs w:val="28"/>
          <w:rtl/>
          <w:lang w:bidi="fa-IR"/>
        </w:rPr>
        <w:t xml:space="preserve">سازد. </w:t>
      </w:r>
    </w:p>
    <w:p w:rsidR="0018262E" w:rsidRPr="00C877DC" w:rsidRDefault="006F25B3" w:rsidP="003B7D49">
      <w:pPr>
        <w:bidi/>
        <w:jc w:val="both"/>
        <w:rPr>
          <w:rFonts w:cs="B Lotus"/>
          <w:sz w:val="28"/>
          <w:szCs w:val="28"/>
          <w:rtl/>
          <w:lang w:bidi="fa-IR"/>
        </w:rPr>
      </w:pPr>
      <w:r w:rsidRPr="00C877DC">
        <w:rPr>
          <w:rFonts w:cs="B Lotus" w:hint="cs"/>
          <w:sz w:val="28"/>
          <w:szCs w:val="28"/>
          <w:rtl/>
          <w:lang w:bidi="fa-IR"/>
        </w:rPr>
        <w:t xml:space="preserve">مسیر فرهنگی </w:t>
      </w:r>
      <w:r w:rsidR="00E2461D" w:rsidRPr="00C877DC">
        <w:rPr>
          <w:rFonts w:cs="B Lotus" w:hint="cs"/>
          <w:sz w:val="28"/>
          <w:szCs w:val="28"/>
          <w:rtl/>
          <w:lang w:bidi="fa-IR"/>
        </w:rPr>
        <w:t>هم‌چنین</w:t>
      </w:r>
      <w:r w:rsidRPr="00C877DC">
        <w:rPr>
          <w:rFonts w:cs="B Lotus" w:hint="cs"/>
          <w:sz w:val="28"/>
          <w:szCs w:val="28"/>
          <w:rtl/>
          <w:lang w:bidi="fa-IR"/>
        </w:rPr>
        <w:t xml:space="preserve"> برای شرح و توضیح </w:t>
      </w:r>
      <w:r w:rsidR="003B7D49" w:rsidRPr="00C877DC">
        <w:rPr>
          <w:rFonts w:cs="B Lotus" w:hint="cs"/>
          <w:sz w:val="28"/>
          <w:szCs w:val="28"/>
          <w:rtl/>
          <w:lang w:bidi="fa-IR"/>
        </w:rPr>
        <w:t>«</w:t>
      </w:r>
      <w:r w:rsidRPr="00C877DC">
        <w:rPr>
          <w:rFonts w:cs="B Lotus" w:hint="cs"/>
          <w:sz w:val="28"/>
          <w:szCs w:val="28"/>
          <w:rtl/>
          <w:lang w:bidi="fa-IR"/>
        </w:rPr>
        <w:t>مفهوم اجتماعی معاصر مربوط به ارزشهای میراث فرهنگی</w:t>
      </w:r>
      <w:r w:rsidR="003B7D49" w:rsidRPr="00C877DC">
        <w:rPr>
          <w:rFonts w:cs="B Lotus" w:hint="cs"/>
          <w:sz w:val="28"/>
          <w:szCs w:val="28"/>
          <w:rtl/>
          <w:lang w:bidi="fa-IR"/>
        </w:rPr>
        <w:t>»</w:t>
      </w:r>
      <w:r w:rsidRPr="00C877DC">
        <w:rPr>
          <w:rFonts w:cs="B Lotus" w:hint="cs"/>
          <w:sz w:val="28"/>
          <w:szCs w:val="28"/>
          <w:rtl/>
          <w:lang w:bidi="fa-IR"/>
        </w:rPr>
        <w:t xml:space="preserve"> به عنوان منبعی برای توسع</w:t>
      </w:r>
      <w:r w:rsidR="003B7D49" w:rsidRPr="00C877DC">
        <w:rPr>
          <w:rFonts w:cs="B Lotus" w:hint="cs"/>
          <w:sz w:val="28"/>
          <w:szCs w:val="28"/>
          <w:rtl/>
          <w:lang w:bidi="fa-IR"/>
        </w:rPr>
        <w:t>ۀ</w:t>
      </w:r>
      <w:r w:rsidRPr="00C877DC">
        <w:rPr>
          <w:rFonts w:cs="B Lotus" w:hint="cs"/>
          <w:sz w:val="28"/>
          <w:szCs w:val="28"/>
          <w:rtl/>
          <w:lang w:bidi="fa-IR"/>
        </w:rPr>
        <w:t xml:space="preserve"> اقتصادی و اجتماعی  </w:t>
      </w:r>
      <w:r w:rsidR="0001120A" w:rsidRPr="00C877DC">
        <w:rPr>
          <w:rFonts w:cs="B Lotus" w:hint="cs"/>
          <w:sz w:val="28"/>
          <w:szCs w:val="28"/>
          <w:rtl/>
          <w:lang w:bidi="fa-IR"/>
        </w:rPr>
        <w:t>مداوم</w:t>
      </w:r>
      <w:r w:rsidRPr="00C877DC">
        <w:rPr>
          <w:rFonts w:cs="B Lotus" w:hint="cs"/>
          <w:sz w:val="28"/>
          <w:szCs w:val="28"/>
          <w:rtl/>
          <w:lang w:bidi="fa-IR"/>
        </w:rPr>
        <w:t xml:space="preserve"> کمک می</w:t>
      </w:r>
      <w:r w:rsidRPr="00C877DC">
        <w:rPr>
          <w:rFonts w:cs="B Lotus" w:hint="eastAsia"/>
          <w:sz w:val="28"/>
          <w:szCs w:val="28"/>
          <w:rtl/>
          <w:lang w:bidi="fa-IR"/>
        </w:rPr>
        <w:t>‌</w:t>
      </w:r>
      <w:r w:rsidRPr="00C877DC">
        <w:rPr>
          <w:rFonts w:cs="B Lotus" w:hint="cs"/>
          <w:sz w:val="28"/>
          <w:szCs w:val="28"/>
          <w:rtl/>
          <w:lang w:bidi="fa-IR"/>
        </w:rPr>
        <w:t xml:space="preserve">رساند. </w:t>
      </w:r>
      <w:r w:rsidR="0018262E" w:rsidRPr="00C877DC">
        <w:rPr>
          <w:rFonts w:cs="B Lotus" w:hint="cs"/>
          <w:sz w:val="28"/>
          <w:szCs w:val="28"/>
          <w:rtl/>
          <w:lang w:bidi="fa-IR"/>
        </w:rPr>
        <w:t>این مفهوم الگوی جدیدی را برای</w:t>
      </w:r>
      <w:r w:rsidR="00C54054" w:rsidRPr="00C877DC">
        <w:rPr>
          <w:rFonts w:cs="B Lotus" w:hint="cs"/>
          <w:sz w:val="28"/>
          <w:szCs w:val="28"/>
          <w:rtl/>
          <w:lang w:bidi="fa-IR"/>
        </w:rPr>
        <w:t xml:space="preserve"> اصول</w:t>
      </w:r>
      <w:r w:rsidR="0018262E" w:rsidRPr="00C877DC">
        <w:rPr>
          <w:rFonts w:cs="B Lotus" w:hint="cs"/>
          <w:sz w:val="28"/>
          <w:szCs w:val="28"/>
          <w:rtl/>
          <w:lang w:bidi="fa-IR"/>
        </w:rPr>
        <w:t xml:space="preserve"> اخلاق</w:t>
      </w:r>
      <w:r w:rsidR="00C54054" w:rsidRPr="00C877DC">
        <w:rPr>
          <w:rFonts w:cs="B Lotus" w:hint="cs"/>
          <w:sz w:val="28"/>
          <w:szCs w:val="28"/>
          <w:rtl/>
          <w:lang w:bidi="fa-IR"/>
        </w:rPr>
        <w:t>ی</w:t>
      </w:r>
      <w:r w:rsidR="0018262E" w:rsidRPr="00C877DC">
        <w:rPr>
          <w:rFonts w:cs="B Lotus" w:hint="cs"/>
          <w:sz w:val="28"/>
          <w:szCs w:val="28"/>
          <w:rtl/>
          <w:lang w:bidi="fa-IR"/>
        </w:rPr>
        <w:t xml:space="preserve"> حفظ و نگهداری معرفی می</w:t>
      </w:r>
      <w:r w:rsidR="003B7D49" w:rsidRPr="00C877DC">
        <w:rPr>
          <w:rFonts w:cs="B Lotus" w:hint="eastAsia"/>
          <w:sz w:val="28"/>
          <w:szCs w:val="28"/>
          <w:rtl/>
          <w:lang w:bidi="fa-IR"/>
        </w:rPr>
        <w:t>‌</w:t>
      </w:r>
      <w:r w:rsidR="0018262E" w:rsidRPr="00C877DC">
        <w:rPr>
          <w:rFonts w:cs="B Lotus" w:hint="cs"/>
          <w:sz w:val="28"/>
          <w:szCs w:val="28"/>
          <w:rtl/>
          <w:lang w:bidi="fa-IR"/>
        </w:rPr>
        <w:t>کند که این ارزش</w:t>
      </w:r>
      <w:r w:rsidR="003B7D49" w:rsidRPr="00C877DC">
        <w:rPr>
          <w:rFonts w:cs="B Lotus" w:hint="eastAsia"/>
          <w:sz w:val="28"/>
          <w:szCs w:val="28"/>
          <w:rtl/>
          <w:lang w:bidi="fa-IR"/>
        </w:rPr>
        <w:t>‌</w:t>
      </w:r>
      <w:r w:rsidR="0018262E" w:rsidRPr="00C877DC">
        <w:rPr>
          <w:rFonts w:cs="B Lotus" w:hint="cs"/>
          <w:sz w:val="28"/>
          <w:szCs w:val="28"/>
          <w:rtl/>
          <w:lang w:bidi="fa-IR"/>
        </w:rPr>
        <w:t>ها را به عنوان میراث مشترک</w:t>
      </w:r>
      <w:r w:rsidR="00C54054" w:rsidRPr="00C877DC">
        <w:rPr>
          <w:rFonts w:cs="B Lotus" w:hint="cs"/>
          <w:sz w:val="28"/>
          <w:szCs w:val="28"/>
          <w:rtl/>
          <w:lang w:bidi="fa-IR"/>
        </w:rPr>
        <w:t xml:space="preserve"> مورد </w:t>
      </w:r>
      <w:r w:rsidR="000F215A" w:rsidRPr="00C877DC">
        <w:rPr>
          <w:rFonts w:cs="B Lotus" w:hint="cs"/>
          <w:sz w:val="28"/>
          <w:szCs w:val="28"/>
          <w:rtl/>
          <w:lang w:bidi="fa-IR"/>
        </w:rPr>
        <w:t>توجّه</w:t>
      </w:r>
      <w:r w:rsidR="00C54054" w:rsidRPr="00C877DC">
        <w:rPr>
          <w:rFonts w:cs="B Lotus" w:hint="cs"/>
          <w:sz w:val="28"/>
          <w:szCs w:val="28"/>
          <w:rtl/>
          <w:lang w:bidi="fa-IR"/>
        </w:rPr>
        <w:t xml:space="preserve"> قرار می</w:t>
      </w:r>
      <w:r w:rsidR="003B7D49" w:rsidRPr="00C877DC">
        <w:rPr>
          <w:rFonts w:cs="B Lotus" w:hint="eastAsia"/>
          <w:sz w:val="28"/>
          <w:szCs w:val="28"/>
          <w:rtl/>
          <w:lang w:bidi="fa-IR"/>
        </w:rPr>
        <w:t>‌</w:t>
      </w:r>
      <w:r w:rsidR="00C54054" w:rsidRPr="00C877DC">
        <w:rPr>
          <w:rFonts w:cs="B Lotus" w:hint="cs"/>
          <w:sz w:val="28"/>
          <w:szCs w:val="28"/>
          <w:rtl/>
          <w:lang w:bidi="fa-IR"/>
        </w:rPr>
        <w:t>دهد</w:t>
      </w:r>
      <w:r w:rsidR="0018262E" w:rsidRPr="00C877DC">
        <w:rPr>
          <w:rFonts w:cs="B Lotus" w:hint="cs"/>
          <w:sz w:val="28"/>
          <w:szCs w:val="28"/>
          <w:rtl/>
          <w:lang w:bidi="fa-IR"/>
        </w:rPr>
        <w:t xml:space="preserve"> که ورای مرزهای </w:t>
      </w:r>
      <w:r w:rsidR="0088184E" w:rsidRPr="00C877DC">
        <w:rPr>
          <w:rFonts w:cs="B Lotus" w:hint="cs"/>
          <w:sz w:val="28"/>
          <w:szCs w:val="28"/>
          <w:rtl/>
          <w:lang w:bidi="fa-IR"/>
        </w:rPr>
        <w:t>ملّی</w:t>
      </w:r>
      <w:r w:rsidR="0018262E" w:rsidRPr="00C877DC">
        <w:rPr>
          <w:rFonts w:cs="B Lotus" w:hint="cs"/>
          <w:sz w:val="28"/>
          <w:szCs w:val="28"/>
          <w:rtl/>
          <w:lang w:bidi="fa-IR"/>
        </w:rPr>
        <w:t xml:space="preserve"> حرکت می</w:t>
      </w:r>
      <w:r w:rsidR="003B7D49" w:rsidRPr="00C877DC">
        <w:rPr>
          <w:rFonts w:cs="B Lotus" w:hint="eastAsia"/>
          <w:sz w:val="28"/>
          <w:szCs w:val="28"/>
          <w:rtl/>
          <w:lang w:bidi="fa-IR"/>
        </w:rPr>
        <w:t>‌</w:t>
      </w:r>
      <w:r w:rsidR="0018262E" w:rsidRPr="00C877DC">
        <w:rPr>
          <w:rFonts w:cs="B Lotus" w:hint="cs"/>
          <w:sz w:val="28"/>
          <w:szCs w:val="28"/>
          <w:rtl/>
          <w:lang w:bidi="fa-IR"/>
        </w:rPr>
        <w:t>کند و نیازمند تلاش</w:t>
      </w:r>
      <w:r w:rsidR="003B7D49" w:rsidRPr="00C877DC">
        <w:rPr>
          <w:rFonts w:cs="B Lotus" w:hint="eastAsia"/>
          <w:sz w:val="28"/>
          <w:szCs w:val="28"/>
          <w:rtl/>
          <w:lang w:bidi="fa-IR"/>
        </w:rPr>
        <w:t>‌</w:t>
      </w:r>
      <w:r w:rsidR="0018262E" w:rsidRPr="00C877DC">
        <w:rPr>
          <w:rFonts w:cs="B Lotus" w:hint="cs"/>
          <w:sz w:val="28"/>
          <w:szCs w:val="28"/>
          <w:rtl/>
          <w:lang w:bidi="fa-IR"/>
        </w:rPr>
        <w:t>های ات</w:t>
      </w:r>
      <w:r w:rsidR="003B7D49" w:rsidRPr="00C877DC">
        <w:rPr>
          <w:rFonts w:cs="B Lotus" w:hint="cs"/>
          <w:sz w:val="28"/>
          <w:szCs w:val="28"/>
          <w:rtl/>
          <w:lang w:bidi="fa-IR"/>
        </w:rPr>
        <w:t>ّ</w:t>
      </w:r>
      <w:r w:rsidR="0018262E" w:rsidRPr="00C877DC">
        <w:rPr>
          <w:rFonts w:cs="B Lotus" w:hint="cs"/>
          <w:sz w:val="28"/>
          <w:szCs w:val="28"/>
          <w:rtl/>
          <w:lang w:bidi="fa-IR"/>
        </w:rPr>
        <w:t>حادی است</w:t>
      </w:r>
      <w:r w:rsidR="00E07070" w:rsidRPr="00C877DC">
        <w:rPr>
          <w:rFonts w:cs="B Lotus" w:hint="cs"/>
          <w:sz w:val="28"/>
          <w:szCs w:val="28"/>
          <w:rtl/>
          <w:lang w:bidi="fa-IR"/>
        </w:rPr>
        <w:t>.</w:t>
      </w:r>
      <w:r w:rsidR="0018262E" w:rsidRPr="00C877DC">
        <w:rPr>
          <w:rFonts w:cs="B Lotus" w:hint="cs"/>
          <w:sz w:val="28"/>
          <w:szCs w:val="28"/>
          <w:rtl/>
          <w:lang w:bidi="fa-IR"/>
        </w:rPr>
        <w:t xml:space="preserve"> </w:t>
      </w:r>
    </w:p>
    <w:p w:rsidR="00F64ECB" w:rsidRPr="00C877DC" w:rsidRDefault="00F64ECB" w:rsidP="00C17BB2">
      <w:pPr>
        <w:bidi/>
        <w:jc w:val="both"/>
        <w:rPr>
          <w:rFonts w:cs="B Lotus"/>
          <w:sz w:val="28"/>
          <w:szCs w:val="28"/>
          <w:rtl/>
          <w:lang w:bidi="fa-IR"/>
        </w:rPr>
      </w:pPr>
      <w:r w:rsidRPr="00C877DC">
        <w:rPr>
          <w:rFonts w:cs="B Lotus" w:hint="cs"/>
          <w:sz w:val="28"/>
          <w:szCs w:val="28"/>
          <w:rtl/>
          <w:lang w:bidi="fa-IR"/>
        </w:rPr>
        <w:t>مسیرهای فرهنگی کمک می</w:t>
      </w:r>
      <w:r w:rsidR="003B7D49" w:rsidRPr="00C877DC">
        <w:rPr>
          <w:rFonts w:cs="B Lotus" w:hint="eastAsia"/>
          <w:sz w:val="28"/>
          <w:szCs w:val="28"/>
          <w:rtl/>
          <w:lang w:bidi="fa-IR"/>
        </w:rPr>
        <w:t>‌</w:t>
      </w:r>
      <w:r w:rsidRPr="00C877DC">
        <w:rPr>
          <w:rFonts w:cs="B Lotus" w:hint="cs"/>
          <w:sz w:val="28"/>
          <w:szCs w:val="28"/>
          <w:rtl/>
          <w:lang w:bidi="fa-IR"/>
        </w:rPr>
        <w:t xml:space="preserve">کند تا تایید کنیم که </w:t>
      </w:r>
      <w:r w:rsidR="00BA7836" w:rsidRPr="00C877DC">
        <w:rPr>
          <w:rFonts w:cs="B Lotus" w:hint="cs"/>
          <w:sz w:val="28"/>
          <w:szCs w:val="28"/>
          <w:rtl/>
          <w:lang w:bidi="fa-IR"/>
        </w:rPr>
        <w:t>تمدّن</w:t>
      </w:r>
      <w:r w:rsidRPr="00C877DC">
        <w:rPr>
          <w:rFonts w:cs="B Lotus" w:hint="cs"/>
          <w:sz w:val="28"/>
          <w:szCs w:val="28"/>
          <w:rtl/>
          <w:lang w:bidi="fa-IR"/>
        </w:rPr>
        <w:t xml:space="preserve"> جهانی </w:t>
      </w:r>
      <w:r w:rsidR="00A17DF7" w:rsidRPr="00C877DC">
        <w:rPr>
          <w:rFonts w:cs="B Lotus" w:hint="cs"/>
          <w:sz w:val="28"/>
          <w:szCs w:val="28"/>
          <w:rtl/>
          <w:lang w:bidi="fa-IR"/>
        </w:rPr>
        <w:t>میراثی است که به هم</w:t>
      </w:r>
      <w:r w:rsidR="003B7D49" w:rsidRPr="00C877DC">
        <w:rPr>
          <w:rFonts w:cs="B Lotus" w:hint="cs"/>
          <w:sz w:val="28"/>
          <w:szCs w:val="28"/>
          <w:rtl/>
          <w:lang w:bidi="fa-IR"/>
        </w:rPr>
        <w:t>ۀ</w:t>
      </w:r>
      <w:r w:rsidR="00A17DF7" w:rsidRPr="00C877DC">
        <w:rPr>
          <w:rFonts w:cs="B Lotus" w:hint="cs"/>
          <w:sz w:val="28"/>
          <w:szCs w:val="28"/>
          <w:rtl/>
          <w:lang w:bidi="fa-IR"/>
        </w:rPr>
        <w:t xml:space="preserve"> ما تعل</w:t>
      </w:r>
      <w:r w:rsidR="003B7D49" w:rsidRPr="00C877DC">
        <w:rPr>
          <w:rFonts w:cs="B Lotus" w:hint="cs"/>
          <w:sz w:val="28"/>
          <w:szCs w:val="28"/>
          <w:rtl/>
          <w:lang w:bidi="fa-IR"/>
        </w:rPr>
        <w:t>ّ</w:t>
      </w:r>
      <w:r w:rsidR="00A17DF7" w:rsidRPr="00C877DC">
        <w:rPr>
          <w:rFonts w:cs="B Lotus" w:hint="cs"/>
          <w:sz w:val="28"/>
          <w:szCs w:val="28"/>
          <w:rtl/>
          <w:lang w:bidi="fa-IR"/>
        </w:rPr>
        <w:t>ق دارد</w:t>
      </w:r>
      <w:r w:rsidR="0001120A" w:rsidRPr="00C877DC">
        <w:rPr>
          <w:rFonts w:cs="B Lotus" w:hint="cs"/>
          <w:sz w:val="28"/>
          <w:szCs w:val="28"/>
          <w:rtl/>
          <w:lang w:bidi="fa-IR"/>
        </w:rPr>
        <w:t>. در نتیجه، طیف این مسیر عبارت است از</w:t>
      </w:r>
      <w:r w:rsidR="003B7D49" w:rsidRPr="00C877DC">
        <w:rPr>
          <w:rFonts w:cs="B Lotus" w:hint="cs"/>
          <w:sz w:val="28"/>
          <w:szCs w:val="28"/>
          <w:rtl/>
          <w:lang w:bidi="fa-IR"/>
        </w:rPr>
        <w:t>:</w:t>
      </w:r>
      <w:r w:rsidR="0001120A" w:rsidRPr="00C877DC">
        <w:rPr>
          <w:rFonts w:cs="B Lotus" w:hint="cs"/>
          <w:sz w:val="28"/>
          <w:szCs w:val="28"/>
          <w:rtl/>
          <w:lang w:bidi="fa-IR"/>
        </w:rPr>
        <w:t xml:space="preserve"> فرایند تاریخی</w:t>
      </w:r>
      <w:r w:rsidR="003B7D49" w:rsidRPr="00C877DC">
        <w:rPr>
          <w:rFonts w:cs="B Lotus" w:hint="cs"/>
          <w:sz w:val="28"/>
          <w:szCs w:val="28"/>
          <w:rtl/>
          <w:lang w:bidi="fa-IR"/>
        </w:rPr>
        <w:t>،</w:t>
      </w:r>
      <w:r w:rsidR="0001120A" w:rsidRPr="00C877DC">
        <w:rPr>
          <w:rFonts w:cs="B Lotus" w:hint="cs"/>
          <w:sz w:val="28"/>
          <w:szCs w:val="28"/>
          <w:rtl/>
          <w:lang w:bidi="fa-IR"/>
        </w:rPr>
        <w:t xml:space="preserve"> </w:t>
      </w:r>
      <w:r w:rsidR="00C17BB2" w:rsidRPr="00C877DC">
        <w:rPr>
          <w:rFonts w:cs="B Lotus" w:hint="cs"/>
          <w:sz w:val="28"/>
          <w:szCs w:val="28"/>
          <w:rtl/>
          <w:lang w:bidi="fa-IR"/>
        </w:rPr>
        <w:t>که</w:t>
      </w:r>
      <w:r w:rsidR="0001120A" w:rsidRPr="00C877DC">
        <w:rPr>
          <w:rFonts w:cs="B Lotus" w:hint="cs"/>
          <w:sz w:val="28"/>
          <w:szCs w:val="28"/>
          <w:rtl/>
          <w:lang w:bidi="fa-IR"/>
        </w:rPr>
        <w:t xml:space="preserve"> هم</w:t>
      </w:r>
      <w:r w:rsidR="003B7D49" w:rsidRPr="00C877DC">
        <w:rPr>
          <w:rFonts w:cs="B Lotus" w:hint="cs"/>
          <w:sz w:val="28"/>
          <w:szCs w:val="28"/>
          <w:rtl/>
          <w:lang w:bidi="fa-IR"/>
        </w:rPr>
        <w:t>ۀ</w:t>
      </w:r>
      <w:r w:rsidR="0001120A" w:rsidRPr="00C877DC">
        <w:rPr>
          <w:rFonts w:cs="B Lotus" w:hint="cs"/>
          <w:sz w:val="28"/>
          <w:szCs w:val="28"/>
          <w:rtl/>
          <w:lang w:bidi="fa-IR"/>
        </w:rPr>
        <w:t xml:space="preserve"> مردم جهان از طریق </w:t>
      </w:r>
      <w:r w:rsidR="00CC35E4" w:rsidRPr="00C877DC">
        <w:rPr>
          <w:rFonts w:cs="B Lotus" w:hint="cs"/>
          <w:sz w:val="28"/>
          <w:szCs w:val="28"/>
          <w:rtl/>
          <w:lang w:bidi="fa-IR"/>
        </w:rPr>
        <w:t>تأثیر</w:t>
      </w:r>
      <w:r w:rsidR="0001120A" w:rsidRPr="00C877DC">
        <w:rPr>
          <w:rFonts w:cs="B Lotus" w:hint="cs"/>
          <w:sz w:val="28"/>
          <w:szCs w:val="28"/>
          <w:rtl/>
          <w:lang w:bidi="fa-IR"/>
        </w:rPr>
        <w:t>ات فرهنگی متقابل خود</w:t>
      </w:r>
      <w:r w:rsidR="00C17BB2" w:rsidRPr="00C877DC">
        <w:rPr>
          <w:rFonts w:cs="B Lotus" w:hint="cs"/>
          <w:sz w:val="28"/>
          <w:szCs w:val="28"/>
          <w:rtl/>
          <w:lang w:bidi="fa-IR"/>
        </w:rPr>
        <w:t>،</w:t>
      </w:r>
      <w:r w:rsidR="0001120A" w:rsidRPr="00C877DC">
        <w:rPr>
          <w:rFonts w:cs="B Lotus" w:hint="cs"/>
          <w:sz w:val="28"/>
          <w:szCs w:val="28"/>
          <w:rtl/>
          <w:lang w:bidi="fa-IR"/>
        </w:rPr>
        <w:t xml:space="preserve"> در آن سهیم هستند. با شناسایی و احترام به </w:t>
      </w:r>
      <w:r w:rsidR="00BA7836" w:rsidRPr="00C877DC">
        <w:rPr>
          <w:rFonts w:cs="B Lotus" w:hint="cs"/>
          <w:sz w:val="28"/>
          <w:szCs w:val="28"/>
          <w:rtl/>
          <w:lang w:bidi="fa-IR"/>
        </w:rPr>
        <w:t>تنوّع</w:t>
      </w:r>
      <w:r w:rsidR="0001120A" w:rsidRPr="00C877DC">
        <w:rPr>
          <w:rFonts w:cs="B Lotus" w:hint="cs"/>
          <w:sz w:val="28"/>
          <w:szCs w:val="28"/>
          <w:rtl/>
          <w:lang w:bidi="fa-IR"/>
        </w:rPr>
        <w:t xml:space="preserve"> فرهنگی، مسیرهای فرهنگی در افزایش گفتگوی بینافرهنگی و توسع</w:t>
      </w:r>
      <w:r w:rsidR="00C17BB2" w:rsidRPr="00C877DC">
        <w:rPr>
          <w:rFonts w:cs="B Lotus" w:hint="cs"/>
          <w:sz w:val="28"/>
          <w:szCs w:val="28"/>
          <w:rtl/>
          <w:lang w:bidi="fa-IR"/>
        </w:rPr>
        <w:t>ۀ</w:t>
      </w:r>
      <w:r w:rsidR="0001120A" w:rsidRPr="00C877DC">
        <w:rPr>
          <w:rFonts w:cs="B Lotus" w:hint="cs"/>
          <w:sz w:val="28"/>
          <w:szCs w:val="28"/>
          <w:rtl/>
          <w:lang w:bidi="fa-IR"/>
        </w:rPr>
        <w:t xml:space="preserve"> مدا</w:t>
      </w:r>
      <w:r w:rsidR="00C17BB2" w:rsidRPr="00C877DC">
        <w:rPr>
          <w:rFonts w:cs="B Lotus" w:hint="cs"/>
          <w:sz w:val="28"/>
          <w:szCs w:val="28"/>
          <w:rtl/>
          <w:lang w:bidi="fa-IR"/>
        </w:rPr>
        <w:t>و</w:t>
      </w:r>
      <w:r w:rsidR="0001120A" w:rsidRPr="00C877DC">
        <w:rPr>
          <w:rFonts w:cs="B Lotus" w:hint="cs"/>
          <w:sz w:val="28"/>
          <w:szCs w:val="28"/>
          <w:rtl/>
          <w:lang w:bidi="fa-IR"/>
        </w:rPr>
        <w:t>م مشارکت می</w:t>
      </w:r>
      <w:r w:rsidR="0001120A" w:rsidRPr="00C877DC">
        <w:rPr>
          <w:rFonts w:cs="B Lotus" w:hint="eastAsia"/>
          <w:sz w:val="28"/>
          <w:szCs w:val="28"/>
          <w:rtl/>
          <w:lang w:bidi="fa-IR"/>
        </w:rPr>
        <w:t>‌</w:t>
      </w:r>
      <w:r w:rsidR="0001120A" w:rsidRPr="00C877DC">
        <w:rPr>
          <w:rFonts w:cs="B Lotus" w:hint="cs"/>
          <w:sz w:val="28"/>
          <w:szCs w:val="28"/>
          <w:rtl/>
          <w:lang w:bidi="fa-IR"/>
        </w:rPr>
        <w:t xml:space="preserve">کنند. این مسیرها </w:t>
      </w:r>
      <w:r w:rsidR="00E2461D" w:rsidRPr="00C877DC">
        <w:rPr>
          <w:rFonts w:cs="B Lotus" w:hint="cs"/>
          <w:sz w:val="28"/>
          <w:szCs w:val="28"/>
          <w:rtl/>
          <w:lang w:bidi="fa-IR"/>
        </w:rPr>
        <w:t>هم‌چنین</w:t>
      </w:r>
      <w:r w:rsidR="0001120A" w:rsidRPr="00C877DC">
        <w:rPr>
          <w:rFonts w:cs="B Lotus" w:hint="cs"/>
          <w:sz w:val="28"/>
          <w:szCs w:val="28"/>
          <w:rtl/>
          <w:lang w:bidi="fa-IR"/>
        </w:rPr>
        <w:t xml:space="preserve"> </w:t>
      </w:r>
      <w:r w:rsidR="00CA2953" w:rsidRPr="00C877DC">
        <w:rPr>
          <w:rFonts w:cs="B Lotus" w:hint="cs"/>
          <w:sz w:val="28"/>
          <w:szCs w:val="28"/>
          <w:rtl/>
          <w:lang w:bidi="fa-IR"/>
        </w:rPr>
        <w:t>خط</w:t>
      </w:r>
      <w:r w:rsidR="00C17BB2" w:rsidRPr="00C877DC">
        <w:rPr>
          <w:rFonts w:cs="B Lotus" w:hint="cs"/>
          <w:sz w:val="28"/>
          <w:szCs w:val="28"/>
          <w:rtl/>
          <w:lang w:bidi="fa-IR"/>
        </w:rPr>
        <w:t>ّ</w:t>
      </w:r>
      <w:r w:rsidR="00C17BB2" w:rsidRPr="00C877DC">
        <w:rPr>
          <w:rFonts w:cs="B Lotus" w:hint="eastAsia"/>
          <w:sz w:val="28"/>
          <w:szCs w:val="28"/>
          <w:rtl/>
          <w:lang w:bidi="fa-IR"/>
        </w:rPr>
        <w:t>‌</w:t>
      </w:r>
      <w:r w:rsidR="00CA2953" w:rsidRPr="00C877DC">
        <w:rPr>
          <w:rFonts w:cs="B Lotus" w:hint="cs"/>
          <w:sz w:val="28"/>
          <w:szCs w:val="28"/>
          <w:rtl/>
          <w:lang w:bidi="fa-IR"/>
        </w:rPr>
        <w:t>مشی حفاظت را با یک وسعت منطقه‌ای، ات</w:t>
      </w:r>
      <w:r w:rsidR="00C17BB2" w:rsidRPr="00C877DC">
        <w:rPr>
          <w:rFonts w:cs="B Lotus" w:hint="cs"/>
          <w:sz w:val="28"/>
          <w:szCs w:val="28"/>
          <w:rtl/>
          <w:lang w:bidi="fa-IR"/>
        </w:rPr>
        <w:t>ّ</w:t>
      </w:r>
      <w:r w:rsidR="00CA2953" w:rsidRPr="00C877DC">
        <w:rPr>
          <w:rFonts w:cs="B Lotus" w:hint="cs"/>
          <w:sz w:val="28"/>
          <w:szCs w:val="28"/>
          <w:rtl/>
          <w:lang w:bidi="fa-IR"/>
        </w:rPr>
        <w:t>حاد فرهنگی و هماهنگی عملکردها و محتواها فراهم می</w:t>
      </w:r>
      <w:r w:rsidR="00902168" w:rsidRPr="00C877DC">
        <w:rPr>
          <w:rFonts w:cs="B Lotus" w:hint="eastAsia"/>
          <w:sz w:val="28"/>
          <w:szCs w:val="28"/>
          <w:rtl/>
          <w:lang w:bidi="fa-IR"/>
        </w:rPr>
        <w:t>‌</w:t>
      </w:r>
      <w:r w:rsidR="00CA2953" w:rsidRPr="00C877DC">
        <w:rPr>
          <w:rFonts w:cs="B Lotus" w:hint="cs"/>
          <w:sz w:val="28"/>
          <w:szCs w:val="28"/>
          <w:rtl/>
          <w:lang w:bidi="fa-IR"/>
        </w:rPr>
        <w:t>کند</w:t>
      </w:r>
      <w:r w:rsidR="00C17BB2" w:rsidRPr="00C877DC">
        <w:rPr>
          <w:rFonts w:cs="B Lotus" w:hint="cs"/>
          <w:sz w:val="28"/>
          <w:szCs w:val="28"/>
          <w:rtl/>
          <w:lang w:bidi="fa-IR"/>
        </w:rPr>
        <w:t>،</w:t>
      </w:r>
      <w:r w:rsidR="00CA2953" w:rsidRPr="00C877DC">
        <w:rPr>
          <w:rFonts w:cs="B Lotus" w:hint="cs"/>
          <w:sz w:val="28"/>
          <w:szCs w:val="28"/>
          <w:rtl/>
          <w:lang w:bidi="fa-IR"/>
        </w:rPr>
        <w:t xml:space="preserve"> به گونه</w:t>
      </w:r>
      <w:r w:rsidR="00902168" w:rsidRPr="00C877DC">
        <w:rPr>
          <w:rFonts w:cs="B Lotus" w:hint="eastAsia"/>
          <w:sz w:val="28"/>
          <w:szCs w:val="28"/>
          <w:rtl/>
          <w:lang w:bidi="fa-IR"/>
        </w:rPr>
        <w:t>‌</w:t>
      </w:r>
      <w:r w:rsidR="00CA2953" w:rsidRPr="00C877DC">
        <w:rPr>
          <w:rFonts w:cs="B Lotus" w:hint="cs"/>
          <w:sz w:val="28"/>
          <w:szCs w:val="28"/>
          <w:rtl/>
          <w:lang w:bidi="fa-IR"/>
        </w:rPr>
        <w:t>ای که قبلا</w:t>
      </w:r>
      <w:r w:rsidR="00C17BB2" w:rsidRPr="00C877DC">
        <w:rPr>
          <w:rFonts w:cs="B Lotus" w:hint="cs"/>
          <w:sz w:val="28"/>
          <w:szCs w:val="28"/>
          <w:rtl/>
          <w:lang w:bidi="fa-IR"/>
        </w:rPr>
        <w:t>ً</w:t>
      </w:r>
      <w:r w:rsidR="00CA2953" w:rsidRPr="00C877DC">
        <w:rPr>
          <w:rFonts w:cs="B Lotus" w:hint="cs"/>
          <w:sz w:val="28"/>
          <w:szCs w:val="28"/>
          <w:rtl/>
          <w:lang w:bidi="fa-IR"/>
        </w:rPr>
        <w:t xml:space="preserve"> انجام نمی</w:t>
      </w:r>
      <w:r w:rsidR="00902168" w:rsidRPr="00C877DC">
        <w:rPr>
          <w:rFonts w:cs="B Lotus" w:hint="eastAsia"/>
          <w:sz w:val="28"/>
          <w:szCs w:val="28"/>
          <w:rtl/>
          <w:lang w:bidi="fa-IR"/>
        </w:rPr>
        <w:t>‌</w:t>
      </w:r>
      <w:r w:rsidR="00CA2953" w:rsidRPr="00C877DC">
        <w:rPr>
          <w:rFonts w:cs="B Lotus" w:hint="cs"/>
          <w:sz w:val="28"/>
          <w:szCs w:val="28"/>
          <w:rtl/>
          <w:lang w:bidi="fa-IR"/>
        </w:rPr>
        <w:t xml:space="preserve">شده است. </w:t>
      </w:r>
      <w:r w:rsidR="004752C6" w:rsidRPr="00C877DC">
        <w:rPr>
          <w:rFonts w:cs="B Lotus" w:hint="cs"/>
          <w:sz w:val="28"/>
          <w:szCs w:val="28"/>
          <w:rtl/>
          <w:lang w:bidi="fa-IR"/>
        </w:rPr>
        <w:t>نمون</w:t>
      </w:r>
      <w:r w:rsidR="00C17BB2" w:rsidRPr="00C877DC">
        <w:rPr>
          <w:rFonts w:cs="B Lotus" w:hint="cs"/>
          <w:sz w:val="28"/>
          <w:szCs w:val="28"/>
          <w:rtl/>
          <w:lang w:bidi="fa-IR"/>
        </w:rPr>
        <w:t>ۀ</w:t>
      </w:r>
      <w:r w:rsidR="004752C6" w:rsidRPr="00C877DC">
        <w:rPr>
          <w:rFonts w:cs="B Lotus" w:hint="cs"/>
          <w:sz w:val="28"/>
          <w:szCs w:val="28"/>
          <w:rtl/>
          <w:lang w:bidi="fa-IR"/>
        </w:rPr>
        <w:t xml:space="preserve"> مسیر فرهنگی را می</w:t>
      </w:r>
      <w:r w:rsidR="00C17BB2" w:rsidRPr="00C877DC">
        <w:rPr>
          <w:rFonts w:cs="B Lotus" w:hint="eastAsia"/>
          <w:sz w:val="28"/>
          <w:szCs w:val="28"/>
          <w:rtl/>
          <w:lang w:bidi="fa-IR"/>
        </w:rPr>
        <w:t>‌</w:t>
      </w:r>
      <w:r w:rsidR="004752C6" w:rsidRPr="00C877DC">
        <w:rPr>
          <w:rFonts w:cs="B Lotus" w:hint="cs"/>
          <w:sz w:val="28"/>
          <w:szCs w:val="28"/>
          <w:rtl/>
          <w:lang w:bidi="fa-IR"/>
        </w:rPr>
        <w:t xml:space="preserve">توان در شکل 1 مشاهده نمود. </w:t>
      </w:r>
    </w:p>
    <w:p w:rsidR="004752C6" w:rsidRPr="00C877DC" w:rsidRDefault="004752C6" w:rsidP="004752C6">
      <w:pPr>
        <w:bidi/>
        <w:jc w:val="both"/>
        <w:rPr>
          <w:rFonts w:cs="B Lotus"/>
          <w:sz w:val="28"/>
          <w:szCs w:val="28"/>
          <w:rtl/>
          <w:lang w:bidi="fa-IR"/>
        </w:rPr>
      </w:pPr>
      <w:r w:rsidRPr="00C877DC">
        <w:rPr>
          <w:rFonts w:cs="B Lotus" w:hint="cs"/>
          <w:noProof/>
          <w:sz w:val="28"/>
          <w:szCs w:val="28"/>
          <w:rtl/>
          <w:lang w:bidi="fa-IR"/>
        </w:rPr>
        <w:drawing>
          <wp:inline distT="0" distB="0" distL="0" distR="0">
            <wp:extent cx="5943600" cy="2650208"/>
            <wp:effectExtent l="1905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srcRect/>
                    <a:stretch>
                      <a:fillRect/>
                    </a:stretch>
                  </pic:blipFill>
                  <pic:spPr bwMode="auto">
                    <a:xfrm>
                      <a:off x="0" y="0"/>
                      <a:ext cx="5943600" cy="2650208"/>
                    </a:xfrm>
                    <a:prstGeom prst="rect">
                      <a:avLst/>
                    </a:prstGeom>
                    <a:noFill/>
                    <a:ln w="9525">
                      <a:noFill/>
                      <a:miter lim="800000"/>
                      <a:headEnd/>
                      <a:tailEnd/>
                    </a:ln>
                  </pic:spPr>
                </pic:pic>
              </a:graphicData>
            </a:graphic>
          </wp:inline>
        </w:drawing>
      </w:r>
    </w:p>
    <w:p w:rsidR="004752C6" w:rsidRPr="00C877DC" w:rsidRDefault="004752C6" w:rsidP="004752C6">
      <w:pPr>
        <w:bidi/>
        <w:jc w:val="center"/>
        <w:rPr>
          <w:rFonts w:cs="B Lotus"/>
          <w:sz w:val="24"/>
          <w:szCs w:val="24"/>
          <w:rtl/>
          <w:lang w:bidi="fa-IR"/>
        </w:rPr>
      </w:pPr>
      <w:r w:rsidRPr="00C877DC">
        <w:rPr>
          <w:rFonts w:cs="B Lotus" w:hint="cs"/>
          <w:sz w:val="24"/>
          <w:szCs w:val="24"/>
          <w:rtl/>
          <w:lang w:bidi="fa-IR"/>
        </w:rPr>
        <w:t>شکل 1. جاده ابریشم</w:t>
      </w:r>
      <w:r w:rsidR="00E94579" w:rsidRPr="00C877DC">
        <w:rPr>
          <w:rFonts w:cs="B Lotus" w:hint="cs"/>
          <w:sz w:val="24"/>
          <w:szCs w:val="24"/>
          <w:rtl/>
          <w:lang w:bidi="fa-IR"/>
        </w:rPr>
        <w:t xml:space="preserve"> </w:t>
      </w:r>
    </w:p>
    <w:p w:rsidR="004752C6" w:rsidRPr="00C877DC" w:rsidRDefault="004752C6" w:rsidP="00075D57">
      <w:pPr>
        <w:bidi/>
        <w:jc w:val="both"/>
        <w:rPr>
          <w:rFonts w:cs="B Lotus"/>
          <w:sz w:val="28"/>
          <w:szCs w:val="28"/>
          <w:rtl/>
          <w:lang w:bidi="fa-IR"/>
        </w:rPr>
      </w:pPr>
      <w:r w:rsidRPr="00C877DC">
        <w:rPr>
          <w:rFonts w:cs="B Lotus" w:hint="cs"/>
          <w:sz w:val="28"/>
          <w:szCs w:val="28"/>
          <w:rtl/>
          <w:lang w:bidi="fa-IR"/>
        </w:rPr>
        <w:t>شکل 1 مسیر طلایی جاد</w:t>
      </w:r>
      <w:r w:rsidR="00C17BB2" w:rsidRPr="00C877DC">
        <w:rPr>
          <w:rFonts w:cs="B Lotus" w:hint="cs"/>
          <w:sz w:val="28"/>
          <w:szCs w:val="28"/>
          <w:rtl/>
          <w:lang w:bidi="fa-IR"/>
        </w:rPr>
        <w:t>ۀ</w:t>
      </w:r>
      <w:r w:rsidRPr="00C877DC">
        <w:rPr>
          <w:rFonts w:cs="B Lotus" w:hint="cs"/>
          <w:sz w:val="28"/>
          <w:szCs w:val="28"/>
          <w:rtl/>
          <w:lang w:bidi="fa-IR"/>
        </w:rPr>
        <w:t xml:space="preserve"> ابریشم را نشان می</w:t>
      </w:r>
      <w:r w:rsidR="00730EAD" w:rsidRPr="00C877DC">
        <w:rPr>
          <w:rFonts w:cs="B Lotus" w:hint="eastAsia"/>
          <w:sz w:val="28"/>
          <w:szCs w:val="28"/>
          <w:rtl/>
          <w:lang w:bidi="fa-IR"/>
        </w:rPr>
        <w:t>‌</w:t>
      </w:r>
      <w:r w:rsidRPr="00C877DC">
        <w:rPr>
          <w:rFonts w:cs="B Lotus" w:hint="cs"/>
          <w:sz w:val="28"/>
          <w:szCs w:val="28"/>
          <w:rtl/>
          <w:lang w:bidi="fa-IR"/>
        </w:rPr>
        <w:t xml:space="preserve">دهد که شامل مسیرهای زمینی و دریایی </w:t>
      </w:r>
      <w:r w:rsidR="00CC35E4" w:rsidRPr="00C877DC">
        <w:rPr>
          <w:rFonts w:cs="B Lotus" w:hint="cs"/>
          <w:sz w:val="28"/>
          <w:szCs w:val="28"/>
          <w:rtl/>
          <w:lang w:bidi="fa-IR"/>
        </w:rPr>
        <w:t>متعدّد</w:t>
      </w:r>
      <w:r w:rsidRPr="00C877DC">
        <w:rPr>
          <w:rFonts w:cs="B Lotus" w:hint="cs"/>
          <w:sz w:val="28"/>
          <w:szCs w:val="28"/>
          <w:rtl/>
          <w:lang w:bidi="fa-IR"/>
        </w:rPr>
        <w:t>ی است و نمایانگر مبادلات تجاری و تاریخی بین شرق و غرب است</w:t>
      </w:r>
      <w:r w:rsidR="00E07070" w:rsidRPr="00C877DC">
        <w:rPr>
          <w:rFonts w:cs="B Lotus" w:hint="cs"/>
          <w:sz w:val="28"/>
          <w:szCs w:val="28"/>
          <w:rtl/>
          <w:lang w:bidi="fa-IR"/>
        </w:rPr>
        <w:t xml:space="preserve">  (جنوز</w:t>
      </w:r>
      <w:r w:rsidR="00E07070" w:rsidRPr="00C877DC">
        <w:rPr>
          <w:rStyle w:val="FootnoteReference"/>
          <w:sz w:val="28"/>
          <w:szCs w:val="28"/>
          <w:rtl/>
          <w:lang w:bidi="fa-IR"/>
        </w:rPr>
        <w:footnoteReference w:id="81"/>
      </w:r>
      <w:r w:rsidR="00E07070" w:rsidRPr="00C877DC">
        <w:rPr>
          <w:rFonts w:cs="B Lotus" w:hint="cs"/>
          <w:sz w:val="28"/>
          <w:szCs w:val="28"/>
          <w:rtl/>
          <w:lang w:bidi="fa-IR"/>
        </w:rPr>
        <w:t>، 2016، 620-622).</w:t>
      </w:r>
      <w:r w:rsidR="00066ACB" w:rsidRPr="00C877DC">
        <w:rPr>
          <w:rFonts w:cs="B Lotus" w:hint="cs"/>
          <w:sz w:val="28"/>
          <w:szCs w:val="28"/>
          <w:rtl/>
          <w:lang w:bidi="fa-IR"/>
        </w:rPr>
        <w:t xml:space="preserve"> </w:t>
      </w:r>
      <w:r w:rsidR="00066ACB" w:rsidRPr="00C877DC">
        <w:rPr>
          <w:rFonts w:cs="B Lotus"/>
          <w:sz w:val="28"/>
          <w:szCs w:val="28"/>
          <w:rtl/>
        </w:rPr>
        <w:t>در مورد كشورهاي اكو، جاد</w:t>
      </w:r>
      <w:r w:rsidR="00C17BB2" w:rsidRPr="00C877DC">
        <w:rPr>
          <w:rFonts w:cs="B Lotus" w:hint="cs"/>
          <w:sz w:val="28"/>
          <w:szCs w:val="28"/>
          <w:rtl/>
        </w:rPr>
        <w:t>ۀ</w:t>
      </w:r>
      <w:r w:rsidR="00066ACB" w:rsidRPr="00C877DC">
        <w:rPr>
          <w:rFonts w:cs="B Lotus"/>
          <w:sz w:val="28"/>
          <w:szCs w:val="28"/>
          <w:rtl/>
        </w:rPr>
        <w:t xml:space="preserve"> ابريشم از نخستين قرون </w:t>
      </w:r>
      <w:r w:rsidR="00066ACB" w:rsidRPr="00C877DC">
        <w:rPr>
          <w:rFonts w:cs="B Lotus" w:hint="cs"/>
          <w:sz w:val="28"/>
          <w:szCs w:val="28"/>
          <w:rtl/>
        </w:rPr>
        <w:t>میلادی،</w:t>
      </w:r>
      <w:r w:rsidR="00066ACB" w:rsidRPr="00C877DC">
        <w:rPr>
          <w:rFonts w:cs="B Lotus"/>
          <w:sz w:val="28"/>
          <w:szCs w:val="28"/>
          <w:rtl/>
        </w:rPr>
        <w:t xml:space="preserve"> براي گسترش تجارت ميان شرق و غرب به كار گرفته مي</w:t>
      </w:r>
      <w:r w:rsidR="00066ACB" w:rsidRPr="00C877DC">
        <w:rPr>
          <w:rFonts w:ascii="Arial" w:hAnsi="Arial"/>
          <w:sz w:val="28"/>
          <w:szCs w:val="28"/>
        </w:rPr>
        <w:t>‌</w:t>
      </w:r>
      <w:r w:rsidR="00066ACB" w:rsidRPr="00C877DC">
        <w:rPr>
          <w:rFonts w:cs="B Lotus"/>
          <w:sz w:val="28"/>
          <w:szCs w:val="28"/>
          <w:rtl/>
        </w:rPr>
        <w:t>شد. در دوراني كه تجارت در مسافت</w:t>
      </w:r>
      <w:r w:rsidR="00066ACB" w:rsidRPr="00C877DC">
        <w:rPr>
          <w:rFonts w:ascii="Arial" w:hAnsi="Arial"/>
          <w:sz w:val="28"/>
          <w:szCs w:val="28"/>
        </w:rPr>
        <w:t>‌</w:t>
      </w:r>
      <w:r w:rsidR="00066ACB" w:rsidRPr="00C877DC">
        <w:rPr>
          <w:rFonts w:cs="B Lotus"/>
          <w:sz w:val="28"/>
          <w:szCs w:val="28"/>
          <w:rtl/>
        </w:rPr>
        <w:t>هاي طولاني، به دليل فقدان راه</w:t>
      </w:r>
      <w:r w:rsidR="00066ACB" w:rsidRPr="00C877DC">
        <w:rPr>
          <w:rFonts w:ascii="Arial" w:hAnsi="Arial"/>
          <w:sz w:val="28"/>
          <w:szCs w:val="28"/>
        </w:rPr>
        <w:t>‌</w:t>
      </w:r>
      <w:r w:rsidR="00066ACB" w:rsidRPr="00C877DC">
        <w:rPr>
          <w:rFonts w:cs="B Lotus"/>
          <w:sz w:val="28"/>
          <w:szCs w:val="28"/>
          <w:rtl/>
        </w:rPr>
        <w:t>هاي ارتباطي مناسب و امن بسيار خطرناك بود، جاد</w:t>
      </w:r>
      <w:r w:rsidR="00C17BB2" w:rsidRPr="00C877DC">
        <w:rPr>
          <w:rFonts w:cs="B Lotus" w:hint="cs"/>
          <w:sz w:val="28"/>
          <w:szCs w:val="28"/>
          <w:rtl/>
        </w:rPr>
        <w:t>ۀ</w:t>
      </w:r>
      <w:r w:rsidR="00066ACB" w:rsidRPr="00C877DC">
        <w:rPr>
          <w:rFonts w:cs="B Lotus"/>
          <w:sz w:val="28"/>
          <w:szCs w:val="28"/>
          <w:rtl/>
        </w:rPr>
        <w:t xml:space="preserve"> ابريشم براي تجارت ميان سرزمين</w:t>
      </w:r>
      <w:r w:rsidR="00066ACB" w:rsidRPr="00C877DC">
        <w:rPr>
          <w:rFonts w:ascii="Arial" w:hAnsi="Arial"/>
          <w:sz w:val="28"/>
          <w:szCs w:val="28"/>
        </w:rPr>
        <w:t>‌</w:t>
      </w:r>
      <w:r w:rsidR="00066ACB" w:rsidRPr="00C877DC">
        <w:rPr>
          <w:rFonts w:cs="B Lotus"/>
          <w:sz w:val="28"/>
          <w:szCs w:val="28"/>
          <w:rtl/>
        </w:rPr>
        <w:t>هاي دور به كار مي</w:t>
      </w:r>
      <w:r w:rsidR="00066ACB" w:rsidRPr="00C877DC">
        <w:rPr>
          <w:rFonts w:ascii="Arial" w:hAnsi="Arial"/>
          <w:sz w:val="28"/>
          <w:szCs w:val="28"/>
        </w:rPr>
        <w:t>‌</w:t>
      </w:r>
      <w:r w:rsidR="00066ACB" w:rsidRPr="00C877DC">
        <w:rPr>
          <w:rFonts w:cs="B Lotus"/>
          <w:sz w:val="28"/>
          <w:szCs w:val="28"/>
          <w:rtl/>
        </w:rPr>
        <w:t>آمد. نقل و انتقال انسان و كالا در اين مسير با تحر</w:t>
      </w:r>
      <w:r w:rsidR="00C17BB2" w:rsidRPr="00C877DC">
        <w:rPr>
          <w:rFonts w:cs="B Lotus" w:hint="cs"/>
          <w:sz w:val="28"/>
          <w:szCs w:val="28"/>
          <w:rtl/>
        </w:rPr>
        <w:t>ّ</w:t>
      </w:r>
      <w:r w:rsidR="00066ACB" w:rsidRPr="00C877DC">
        <w:rPr>
          <w:rFonts w:cs="B Lotus"/>
          <w:sz w:val="28"/>
          <w:szCs w:val="28"/>
          <w:rtl/>
        </w:rPr>
        <w:t xml:space="preserve">ك فرهنگي و آگاهي نيز همراه بود. در مسير اين جاده، </w:t>
      </w:r>
      <w:r w:rsidR="007A754C" w:rsidRPr="00C877DC">
        <w:rPr>
          <w:rFonts w:cs="B Lotus"/>
          <w:sz w:val="28"/>
          <w:szCs w:val="28"/>
          <w:rtl/>
        </w:rPr>
        <w:t>پژوهشگران</w:t>
      </w:r>
      <w:r w:rsidR="00066ACB" w:rsidRPr="00C877DC">
        <w:rPr>
          <w:rFonts w:cs="B Lotus"/>
          <w:sz w:val="28"/>
          <w:szCs w:val="28"/>
          <w:rtl/>
        </w:rPr>
        <w:t>، دانشمندان و سي</w:t>
      </w:r>
      <w:r w:rsidR="00C17BB2" w:rsidRPr="00C877DC">
        <w:rPr>
          <w:rFonts w:cs="B Lotus" w:hint="cs"/>
          <w:sz w:val="28"/>
          <w:szCs w:val="28"/>
          <w:rtl/>
        </w:rPr>
        <w:t>ّ</w:t>
      </w:r>
      <w:r w:rsidR="00066ACB" w:rsidRPr="00C877DC">
        <w:rPr>
          <w:rFonts w:cs="B Lotus"/>
          <w:sz w:val="28"/>
          <w:szCs w:val="28"/>
          <w:rtl/>
        </w:rPr>
        <w:t>احان نيز به همراه تج</w:t>
      </w:r>
      <w:r w:rsidR="00C17BB2" w:rsidRPr="00C877DC">
        <w:rPr>
          <w:rFonts w:cs="B Lotus" w:hint="cs"/>
          <w:sz w:val="28"/>
          <w:szCs w:val="28"/>
          <w:rtl/>
        </w:rPr>
        <w:t>ّ</w:t>
      </w:r>
      <w:r w:rsidR="00066ACB" w:rsidRPr="00C877DC">
        <w:rPr>
          <w:rFonts w:cs="B Lotus"/>
          <w:sz w:val="28"/>
          <w:szCs w:val="28"/>
          <w:rtl/>
        </w:rPr>
        <w:t>ار و بازرگانان، توسع</w:t>
      </w:r>
      <w:r w:rsidR="00C17BB2" w:rsidRPr="00C877DC">
        <w:rPr>
          <w:rFonts w:cs="B Lotus" w:hint="cs"/>
          <w:sz w:val="28"/>
          <w:szCs w:val="28"/>
          <w:rtl/>
        </w:rPr>
        <w:t>ۀ</w:t>
      </w:r>
      <w:r w:rsidR="00066ACB" w:rsidRPr="00C877DC">
        <w:rPr>
          <w:rFonts w:cs="B Lotus"/>
          <w:sz w:val="28"/>
          <w:szCs w:val="28"/>
          <w:rtl/>
        </w:rPr>
        <w:t xml:space="preserve"> روابط شرق و غرب را پي گرفتند. راه</w:t>
      </w:r>
      <w:r w:rsidR="00066ACB" w:rsidRPr="00C877DC">
        <w:rPr>
          <w:rFonts w:ascii="Arial" w:hAnsi="Arial"/>
          <w:sz w:val="28"/>
          <w:szCs w:val="28"/>
        </w:rPr>
        <w:t>‌</w:t>
      </w:r>
      <w:r w:rsidR="00066ACB" w:rsidRPr="00C877DC">
        <w:rPr>
          <w:rFonts w:cs="B Lotus"/>
          <w:sz w:val="28"/>
          <w:szCs w:val="28"/>
          <w:rtl/>
        </w:rPr>
        <w:t>هاي شرق از چين، سري</w:t>
      </w:r>
      <w:r w:rsidR="00C17BB2" w:rsidRPr="00C877DC">
        <w:rPr>
          <w:rFonts w:cs="B Lotus" w:hint="eastAsia"/>
          <w:sz w:val="28"/>
          <w:szCs w:val="28"/>
          <w:rtl/>
        </w:rPr>
        <w:t>‌</w:t>
      </w:r>
      <w:r w:rsidR="00066ACB" w:rsidRPr="00C877DC">
        <w:rPr>
          <w:rFonts w:cs="B Lotus"/>
          <w:sz w:val="28"/>
          <w:szCs w:val="28"/>
          <w:rtl/>
        </w:rPr>
        <w:t>لانكا و هند، از طريق آسياي مركزي و حاشي</w:t>
      </w:r>
      <w:r w:rsidR="00C17BB2" w:rsidRPr="00C877DC">
        <w:rPr>
          <w:rFonts w:cs="B Lotus" w:hint="cs"/>
          <w:sz w:val="28"/>
          <w:szCs w:val="28"/>
          <w:rtl/>
        </w:rPr>
        <w:t>ۀ</w:t>
      </w:r>
      <w:r w:rsidR="00066ACB" w:rsidRPr="00C877DC">
        <w:rPr>
          <w:rFonts w:cs="B Lotus"/>
          <w:sz w:val="28"/>
          <w:szCs w:val="28"/>
          <w:rtl/>
        </w:rPr>
        <w:t xml:space="preserve"> درياي خزر به سوي غرب ادامه مي</w:t>
      </w:r>
      <w:r w:rsidR="00066ACB" w:rsidRPr="00C877DC">
        <w:rPr>
          <w:rFonts w:ascii="Arial" w:hAnsi="Arial"/>
          <w:sz w:val="28"/>
          <w:szCs w:val="28"/>
        </w:rPr>
        <w:t>‌</w:t>
      </w:r>
      <w:r w:rsidR="00066ACB" w:rsidRPr="00C877DC">
        <w:rPr>
          <w:rFonts w:cs="B Lotus"/>
          <w:sz w:val="28"/>
          <w:szCs w:val="28"/>
          <w:rtl/>
        </w:rPr>
        <w:t>يافت. ورود اسلام بر اين شرايط</w:t>
      </w:r>
      <w:r w:rsidR="00C17BB2" w:rsidRPr="00C877DC">
        <w:rPr>
          <w:rFonts w:cs="B Lotus" w:hint="cs"/>
          <w:sz w:val="28"/>
          <w:szCs w:val="28"/>
          <w:rtl/>
        </w:rPr>
        <w:t>،</w:t>
      </w:r>
      <w:r w:rsidR="00066ACB" w:rsidRPr="00C877DC">
        <w:rPr>
          <w:rFonts w:cs="B Lotus"/>
          <w:sz w:val="28"/>
          <w:szCs w:val="28"/>
          <w:rtl/>
        </w:rPr>
        <w:t xml:space="preserve"> آثار عميق و وسيعي بر جاي نهاد. دگرگوني در فن</w:t>
      </w:r>
      <w:r w:rsidR="00F431D8" w:rsidRPr="00C877DC">
        <w:rPr>
          <w:rFonts w:cs="B Lotus" w:hint="cs"/>
          <w:sz w:val="28"/>
          <w:szCs w:val="28"/>
          <w:rtl/>
        </w:rPr>
        <w:t>ّ</w:t>
      </w:r>
      <w:r w:rsidR="00075D57" w:rsidRPr="00C877DC">
        <w:rPr>
          <w:rFonts w:cs="B Lotus" w:hint="cs"/>
          <w:sz w:val="28"/>
          <w:szCs w:val="28"/>
          <w:rtl/>
        </w:rPr>
        <w:t>ا</w:t>
      </w:r>
      <w:r w:rsidR="00066ACB" w:rsidRPr="00C877DC">
        <w:rPr>
          <w:rFonts w:cs="B Lotus"/>
          <w:sz w:val="28"/>
          <w:szCs w:val="28"/>
          <w:rtl/>
        </w:rPr>
        <w:t>وري</w:t>
      </w:r>
      <w:r w:rsidR="00066ACB" w:rsidRPr="00C877DC">
        <w:rPr>
          <w:rFonts w:cs="B Lotus" w:hint="eastAsia"/>
          <w:sz w:val="28"/>
          <w:szCs w:val="28"/>
          <w:rtl/>
        </w:rPr>
        <w:t>‌</w:t>
      </w:r>
      <w:r w:rsidR="00066ACB" w:rsidRPr="00C877DC">
        <w:rPr>
          <w:rFonts w:cs="B Lotus"/>
          <w:sz w:val="28"/>
          <w:szCs w:val="28"/>
          <w:rtl/>
        </w:rPr>
        <w:t>هاي ارتباطات و گسترش راه</w:t>
      </w:r>
      <w:r w:rsidR="00066ACB" w:rsidRPr="00C877DC">
        <w:rPr>
          <w:rFonts w:ascii="Arial" w:hAnsi="Arial"/>
          <w:sz w:val="28"/>
          <w:szCs w:val="28"/>
        </w:rPr>
        <w:t>‌</w:t>
      </w:r>
      <w:r w:rsidR="00066ACB" w:rsidRPr="00C877DC">
        <w:rPr>
          <w:rFonts w:cs="B Lotus"/>
          <w:sz w:val="28"/>
          <w:szCs w:val="28"/>
          <w:rtl/>
        </w:rPr>
        <w:t>هاي دريايي از قرن شانزدهم به بعد، انزواي اين مسير را در پي داشت (كولائي</w:t>
      </w:r>
      <w:r w:rsidR="00F431D8" w:rsidRPr="00C877DC">
        <w:rPr>
          <w:rFonts w:cs="B Lotus" w:hint="cs"/>
          <w:sz w:val="28"/>
          <w:szCs w:val="28"/>
          <w:rtl/>
        </w:rPr>
        <w:t>،</w:t>
      </w:r>
      <w:r w:rsidR="00066ACB" w:rsidRPr="00C877DC">
        <w:rPr>
          <w:rFonts w:cs="B Lotus"/>
          <w:sz w:val="28"/>
          <w:szCs w:val="28"/>
          <w:rtl/>
        </w:rPr>
        <w:t xml:space="preserve"> 1376</w:t>
      </w:r>
      <w:r w:rsidR="0004464B" w:rsidRPr="00C877DC">
        <w:rPr>
          <w:rFonts w:cs="B Lotus" w:hint="cs"/>
          <w:sz w:val="28"/>
          <w:szCs w:val="28"/>
          <w:rtl/>
        </w:rPr>
        <w:t>، ص 119- 120</w:t>
      </w:r>
      <w:r w:rsidR="00066ACB" w:rsidRPr="00C877DC">
        <w:rPr>
          <w:rFonts w:cs="B Lotus"/>
          <w:sz w:val="28"/>
          <w:szCs w:val="28"/>
          <w:rtl/>
        </w:rPr>
        <w:t>).</w:t>
      </w:r>
    </w:p>
    <w:p w:rsidR="00272652" w:rsidRPr="00C877DC" w:rsidRDefault="00470C36" w:rsidP="00A076A7">
      <w:pPr>
        <w:pStyle w:val="Heading1"/>
        <w:bidi/>
        <w:spacing w:line="20" w:lineRule="atLeast"/>
        <w:rPr>
          <w:rFonts w:cs="B Titr"/>
          <w:sz w:val="24"/>
          <w:szCs w:val="24"/>
          <w:rtl/>
        </w:rPr>
      </w:pPr>
      <w:bookmarkStart w:id="39" w:name="_Toc503556830"/>
      <w:r w:rsidRPr="00C877DC">
        <w:rPr>
          <w:rFonts w:cs="B Titr" w:hint="cs"/>
          <w:sz w:val="24"/>
          <w:szCs w:val="24"/>
          <w:rtl/>
        </w:rPr>
        <w:t xml:space="preserve">3-5. </w:t>
      </w:r>
      <w:r w:rsidR="00272652" w:rsidRPr="00C877DC">
        <w:rPr>
          <w:rFonts w:cs="B Titr" w:hint="cs"/>
          <w:sz w:val="24"/>
          <w:szCs w:val="24"/>
          <w:rtl/>
        </w:rPr>
        <w:t>میراث فرهنگی</w:t>
      </w:r>
      <w:bookmarkEnd w:id="39"/>
    </w:p>
    <w:p w:rsidR="00165C80" w:rsidRPr="00C877DC" w:rsidRDefault="00D34BE0" w:rsidP="00165C80">
      <w:pPr>
        <w:bidi/>
        <w:spacing w:line="20" w:lineRule="atLeast"/>
        <w:ind w:firstLine="567"/>
        <w:jc w:val="both"/>
        <w:rPr>
          <w:rFonts w:cs="B Lotus"/>
          <w:sz w:val="28"/>
          <w:szCs w:val="28"/>
          <w:rtl/>
        </w:rPr>
      </w:pPr>
      <w:r w:rsidRPr="00C877DC">
        <w:rPr>
          <w:rFonts w:cs="B Lotus" w:hint="cs"/>
          <w:sz w:val="28"/>
          <w:szCs w:val="28"/>
          <w:rtl/>
        </w:rPr>
        <w:t>تقسیم</w:t>
      </w:r>
      <w:r w:rsidRPr="00C877DC">
        <w:rPr>
          <w:rFonts w:cs="B Lotus" w:hint="eastAsia"/>
          <w:sz w:val="28"/>
          <w:szCs w:val="28"/>
          <w:rtl/>
        </w:rPr>
        <w:t>‌</w:t>
      </w:r>
      <w:r w:rsidRPr="00C877DC">
        <w:rPr>
          <w:rFonts w:cs="B Lotus" w:hint="cs"/>
          <w:sz w:val="28"/>
          <w:szCs w:val="28"/>
          <w:rtl/>
        </w:rPr>
        <w:t xml:space="preserve">بندی و انواع متعدّدی از فرهنگ ارائه شده است. </w:t>
      </w:r>
      <w:r w:rsidR="00165C80" w:rsidRPr="00C877DC">
        <w:rPr>
          <w:rFonts w:cs="B Lotus" w:hint="cs"/>
          <w:sz w:val="28"/>
          <w:szCs w:val="28"/>
          <w:rtl/>
        </w:rPr>
        <w:t xml:space="preserve">از دیدگاه </w:t>
      </w:r>
      <w:r w:rsidRPr="00C877DC">
        <w:rPr>
          <w:rFonts w:cs="B Lotus"/>
          <w:sz w:val="28"/>
          <w:szCs w:val="28"/>
          <w:rtl/>
        </w:rPr>
        <w:t>دوسنرود</w:t>
      </w:r>
      <w:r w:rsidRPr="00C877DC">
        <w:rPr>
          <w:rFonts w:cs="B Lotus" w:hint="cs"/>
          <w:sz w:val="28"/>
          <w:szCs w:val="28"/>
          <w:rtl/>
        </w:rPr>
        <w:t xml:space="preserve"> (</w:t>
      </w:r>
      <w:r w:rsidRPr="00C877DC">
        <w:rPr>
          <w:rFonts w:cs="B Lotus"/>
          <w:sz w:val="28"/>
          <w:szCs w:val="28"/>
          <w:rtl/>
        </w:rPr>
        <w:t xml:space="preserve">2008، </w:t>
      </w:r>
      <w:r w:rsidRPr="00C877DC">
        <w:rPr>
          <w:rFonts w:cs="B Lotus" w:hint="cs"/>
          <w:sz w:val="28"/>
          <w:szCs w:val="28"/>
          <w:rtl/>
        </w:rPr>
        <w:t xml:space="preserve">ص </w:t>
      </w:r>
      <w:r w:rsidRPr="00C877DC">
        <w:rPr>
          <w:rFonts w:cs="B Lotus"/>
          <w:sz w:val="28"/>
          <w:szCs w:val="28"/>
          <w:rtl/>
        </w:rPr>
        <w:t>2)</w:t>
      </w:r>
      <w:r w:rsidRPr="00C877DC">
        <w:rPr>
          <w:rFonts w:cs="B Lotus" w:hint="cs"/>
          <w:sz w:val="28"/>
          <w:szCs w:val="28"/>
          <w:rtl/>
        </w:rPr>
        <w:t xml:space="preserve"> </w:t>
      </w:r>
      <w:r w:rsidRPr="00C877DC">
        <w:rPr>
          <w:rFonts w:cs="B Lotus"/>
          <w:sz w:val="28"/>
          <w:szCs w:val="28"/>
          <w:rtl/>
        </w:rPr>
        <w:t xml:space="preserve">فرهنگ دو نوع است: </w:t>
      </w:r>
      <w:r w:rsidRPr="00C877DC">
        <w:rPr>
          <w:rFonts w:cs="B Lotus" w:hint="cs"/>
          <w:sz w:val="28"/>
          <w:szCs w:val="28"/>
          <w:rtl/>
          <w:lang w:bidi="fa-IR"/>
        </w:rPr>
        <w:t>«</w:t>
      </w:r>
      <w:r w:rsidRPr="00C877DC">
        <w:rPr>
          <w:rFonts w:cs="B Lotus"/>
          <w:sz w:val="28"/>
          <w:szCs w:val="28"/>
          <w:rtl/>
        </w:rPr>
        <w:t>فرهنگ يك</w:t>
      </w:r>
      <w:r w:rsidRPr="00C877DC">
        <w:rPr>
          <w:rFonts w:cs="B Lotus" w:hint="cs"/>
          <w:sz w:val="28"/>
          <w:szCs w:val="28"/>
          <w:rtl/>
        </w:rPr>
        <w:t>»</w:t>
      </w:r>
      <w:r w:rsidRPr="00C877DC">
        <w:rPr>
          <w:rFonts w:cs="B Lotus"/>
          <w:sz w:val="28"/>
          <w:szCs w:val="28"/>
          <w:rtl/>
        </w:rPr>
        <w:t xml:space="preserve"> و </w:t>
      </w:r>
      <w:r w:rsidRPr="00C877DC">
        <w:rPr>
          <w:rFonts w:cs="B Lotus" w:hint="cs"/>
          <w:sz w:val="28"/>
          <w:szCs w:val="28"/>
          <w:rtl/>
        </w:rPr>
        <w:t>«</w:t>
      </w:r>
      <w:r w:rsidRPr="00C877DC">
        <w:rPr>
          <w:rFonts w:cs="B Lotus"/>
          <w:sz w:val="28"/>
          <w:szCs w:val="28"/>
          <w:rtl/>
        </w:rPr>
        <w:t>فرهنگ دو</w:t>
      </w:r>
      <w:r w:rsidRPr="00C877DC">
        <w:rPr>
          <w:rFonts w:cs="B Lotus" w:hint="cs"/>
          <w:sz w:val="28"/>
          <w:szCs w:val="28"/>
          <w:rtl/>
        </w:rPr>
        <w:t>»</w:t>
      </w:r>
      <w:r w:rsidRPr="00C877DC">
        <w:rPr>
          <w:rFonts w:cs="B Lotus"/>
          <w:sz w:val="28"/>
          <w:szCs w:val="28"/>
          <w:rtl/>
        </w:rPr>
        <w:t xml:space="preserve">. </w:t>
      </w:r>
      <w:r w:rsidRPr="00C877DC">
        <w:rPr>
          <w:rFonts w:cs="B Lotus" w:hint="cs"/>
          <w:sz w:val="28"/>
          <w:szCs w:val="28"/>
          <w:rtl/>
        </w:rPr>
        <w:t>از دیدگاه رزمجو، خسروی و عنایتی</w:t>
      </w:r>
      <w:r w:rsidRPr="00C877DC">
        <w:rPr>
          <w:rFonts w:cs="B Lotus" w:hint="eastAsia"/>
          <w:sz w:val="28"/>
          <w:szCs w:val="28"/>
          <w:rtl/>
        </w:rPr>
        <w:t>‌</w:t>
      </w:r>
      <w:r w:rsidRPr="00C877DC">
        <w:rPr>
          <w:rFonts w:cs="B Lotus" w:hint="cs"/>
          <w:sz w:val="28"/>
          <w:szCs w:val="28"/>
          <w:rtl/>
        </w:rPr>
        <w:t xml:space="preserve">شبکلایی (1395، ص 159) نیز </w:t>
      </w:r>
      <w:r w:rsidR="00553AE2" w:rsidRPr="00C877DC">
        <w:rPr>
          <w:rFonts w:cs="B Lotus" w:hint="cs"/>
          <w:sz w:val="28"/>
          <w:szCs w:val="28"/>
          <w:rtl/>
        </w:rPr>
        <w:t xml:space="preserve">فرهنگ بر دو نوع است: </w:t>
      </w:r>
      <w:r w:rsidR="00165C80" w:rsidRPr="00C877DC">
        <w:rPr>
          <w:rFonts w:cs="B Lotus" w:hint="cs"/>
          <w:sz w:val="28"/>
          <w:szCs w:val="28"/>
          <w:rtl/>
        </w:rPr>
        <w:t>«</w:t>
      </w:r>
      <w:r w:rsidR="00553AE2" w:rsidRPr="00C877DC">
        <w:rPr>
          <w:rFonts w:cs="B Lotus" w:hint="cs"/>
          <w:sz w:val="28"/>
          <w:szCs w:val="28"/>
          <w:rtl/>
        </w:rPr>
        <w:t xml:space="preserve">فرهنگ </w:t>
      </w:r>
      <w:r w:rsidR="00BA7836" w:rsidRPr="00C877DC">
        <w:rPr>
          <w:rFonts w:cs="B Lotus" w:hint="cs"/>
          <w:sz w:val="28"/>
          <w:szCs w:val="28"/>
          <w:rtl/>
        </w:rPr>
        <w:t>مادّی</w:t>
      </w:r>
      <w:r w:rsidR="00553AE2" w:rsidRPr="00C877DC">
        <w:rPr>
          <w:rFonts w:cs="B Lotus" w:hint="cs"/>
          <w:sz w:val="28"/>
          <w:szCs w:val="28"/>
          <w:rtl/>
        </w:rPr>
        <w:t xml:space="preserve"> و محسوس</w:t>
      </w:r>
      <w:r w:rsidR="00165C80" w:rsidRPr="00C877DC">
        <w:rPr>
          <w:rFonts w:cs="B Lotus" w:hint="cs"/>
          <w:sz w:val="28"/>
          <w:szCs w:val="28"/>
          <w:rtl/>
        </w:rPr>
        <w:t>»</w:t>
      </w:r>
      <w:r w:rsidR="00553AE2" w:rsidRPr="00C877DC">
        <w:rPr>
          <w:rFonts w:cs="B Lotus" w:hint="cs"/>
          <w:sz w:val="28"/>
          <w:szCs w:val="28"/>
          <w:rtl/>
        </w:rPr>
        <w:t xml:space="preserve"> و </w:t>
      </w:r>
      <w:r w:rsidR="00165C80" w:rsidRPr="00C877DC">
        <w:rPr>
          <w:rFonts w:cs="B Lotus" w:hint="cs"/>
          <w:sz w:val="28"/>
          <w:szCs w:val="28"/>
          <w:rtl/>
        </w:rPr>
        <w:t>«</w:t>
      </w:r>
      <w:r w:rsidR="00553AE2" w:rsidRPr="00C877DC">
        <w:rPr>
          <w:rFonts w:cs="B Lotus" w:hint="cs"/>
          <w:sz w:val="28"/>
          <w:szCs w:val="28"/>
          <w:rtl/>
        </w:rPr>
        <w:t>فرهنگ غیر</w:t>
      </w:r>
      <w:r w:rsidR="00BA7836" w:rsidRPr="00C877DC">
        <w:rPr>
          <w:rFonts w:cs="B Lotus" w:hint="cs"/>
          <w:sz w:val="28"/>
          <w:szCs w:val="28"/>
          <w:rtl/>
        </w:rPr>
        <w:t>مادّی</w:t>
      </w:r>
      <w:r w:rsidR="00553AE2" w:rsidRPr="00C877DC">
        <w:rPr>
          <w:rFonts w:cs="B Lotus" w:hint="cs"/>
          <w:sz w:val="28"/>
          <w:szCs w:val="28"/>
          <w:rtl/>
        </w:rPr>
        <w:t xml:space="preserve"> و معنوی</w:t>
      </w:r>
      <w:r w:rsidR="00165C80" w:rsidRPr="00C877DC">
        <w:rPr>
          <w:rFonts w:cs="B Lotus" w:hint="cs"/>
          <w:sz w:val="28"/>
          <w:szCs w:val="28"/>
          <w:rtl/>
        </w:rPr>
        <w:t>»</w:t>
      </w:r>
      <w:r w:rsidR="00553AE2" w:rsidRPr="00C877DC">
        <w:rPr>
          <w:rFonts w:cs="B Lotus" w:hint="cs"/>
          <w:sz w:val="28"/>
          <w:szCs w:val="28"/>
          <w:rtl/>
        </w:rPr>
        <w:t xml:space="preserve">. فرهنگ </w:t>
      </w:r>
      <w:r w:rsidR="00BA7836" w:rsidRPr="00C877DC">
        <w:rPr>
          <w:rFonts w:cs="B Lotus" w:hint="cs"/>
          <w:sz w:val="28"/>
          <w:szCs w:val="28"/>
          <w:rtl/>
        </w:rPr>
        <w:t>مادّی</w:t>
      </w:r>
      <w:r w:rsidR="00553AE2" w:rsidRPr="00C877DC">
        <w:rPr>
          <w:rFonts w:cs="B Lotus" w:hint="cs"/>
          <w:sz w:val="28"/>
          <w:szCs w:val="28"/>
          <w:rtl/>
        </w:rPr>
        <w:t xml:space="preserve"> عبارت است از هم</w:t>
      </w:r>
      <w:r w:rsidR="00F431D8" w:rsidRPr="00C877DC">
        <w:rPr>
          <w:rFonts w:cs="B Lotus" w:hint="cs"/>
          <w:sz w:val="28"/>
          <w:szCs w:val="28"/>
          <w:rtl/>
        </w:rPr>
        <w:t>ۀ</w:t>
      </w:r>
      <w:r w:rsidR="00553AE2" w:rsidRPr="00C877DC">
        <w:rPr>
          <w:rFonts w:cs="B Lotus" w:hint="cs"/>
          <w:sz w:val="28"/>
          <w:szCs w:val="28"/>
          <w:rtl/>
        </w:rPr>
        <w:t xml:space="preserve"> مصنوعات و اشیای </w:t>
      </w:r>
      <w:r w:rsidR="00BA7836" w:rsidRPr="00C877DC">
        <w:rPr>
          <w:rFonts w:cs="B Lotus" w:hint="cs"/>
          <w:sz w:val="28"/>
          <w:szCs w:val="28"/>
          <w:rtl/>
        </w:rPr>
        <w:t>مادّی</w:t>
      </w:r>
      <w:r w:rsidR="00553AE2" w:rsidRPr="00C877DC">
        <w:rPr>
          <w:rFonts w:cs="B Lotus" w:hint="cs"/>
          <w:sz w:val="28"/>
          <w:szCs w:val="28"/>
          <w:rtl/>
        </w:rPr>
        <w:t xml:space="preserve"> و طریقه به کار بردن </w:t>
      </w:r>
      <w:r w:rsidR="00BA7836" w:rsidRPr="00C877DC">
        <w:rPr>
          <w:rFonts w:cs="B Lotus" w:hint="cs"/>
          <w:sz w:val="28"/>
          <w:szCs w:val="28"/>
          <w:rtl/>
        </w:rPr>
        <w:t>آن‌ها</w:t>
      </w:r>
      <w:r w:rsidR="00553AE2" w:rsidRPr="00C877DC">
        <w:rPr>
          <w:rFonts w:cs="B Lotus" w:hint="cs"/>
          <w:sz w:val="28"/>
          <w:szCs w:val="28"/>
          <w:rtl/>
        </w:rPr>
        <w:t xml:space="preserve"> که جنب</w:t>
      </w:r>
      <w:r w:rsidR="00F431D8" w:rsidRPr="00C877DC">
        <w:rPr>
          <w:rFonts w:cs="B Lotus" w:hint="cs"/>
          <w:sz w:val="28"/>
          <w:szCs w:val="28"/>
          <w:rtl/>
        </w:rPr>
        <w:t>ۀ</w:t>
      </w:r>
      <w:r w:rsidR="00553AE2" w:rsidRPr="00C877DC">
        <w:rPr>
          <w:rFonts w:cs="B Lotus" w:hint="cs"/>
          <w:sz w:val="28"/>
          <w:szCs w:val="28"/>
          <w:rtl/>
        </w:rPr>
        <w:t xml:space="preserve"> عینی</w:t>
      </w:r>
      <w:r w:rsidR="00F431D8" w:rsidRPr="00C877DC">
        <w:rPr>
          <w:rFonts w:cs="B Lotus" w:hint="cs"/>
          <w:sz w:val="28"/>
          <w:szCs w:val="28"/>
          <w:rtl/>
        </w:rPr>
        <w:t>ّ</w:t>
      </w:r>
      <w:r w:rsidR="00553AE2" w:rsidRPr="00C877DC">
        <w:rPr>
          <w:rFonts w:cs="B Lotus" w:hint="cs"/>
          <w:sz w:val="28"/>
          <w:szCs w:val="28"/>
          <w:rtl/>
        </w:rPr>
        <w:t>ت و ع</w:t>
      </w:r>
      <w:r w:rsidR="00F431D8" w:rsidRPr="00C877DC">
        <w:rPr>
          <w:rFonts w:cs="B Lotus" w:hint="cs"/>
          <w:sz w:val="28"/>
          <w:szCs w:val="28"/>
          <w:rtl/>
        </w:rPr>
        <w:t>مل</w:t>
      </w:r>
      <w:r w:rsidR="0088184E" w:rsidRPr="00C877DC">
        <w:rPr>
          <w:rFonts w:cs="B Lotus" w:hint="cs"/>
          <w:sz w:val="28"/>
          <w:szCs w:val="28"/>
          <w:rtl/>
        </w:rPr>
        <w:t>ی</w:t>
      </w:r>
      <w:r w:rsidR="00553AE2" w:rsidRPr="00C877DC">
        <w:rPr>
          <w:rFonts w:cs="B Lotus" w:hint="cs"/>
          <w:sz w:val="28"/>
          <w:szCs w:val="28"/>
          <w:rtl/>
        </w:rPr>
        <w:t xml:space="preserve"> دارند</w:t>
      </w:r>
      <w:r w:rsidR="00F431D8" w:rsidRPr="00C877DC">
        <w:rPr>
          <w:rFonts w:cs="B Lotus" w:hint="cs"/>
          <w:sz w:val="28"/>
          <w:szCs w:val="28"/>
          <w:rtl/>
        </w:rPr>
        <w:t>،</w:t>
      </w:r>
      <w:r w:rsidR="00553AE2" w:rsidRPr="00C877DC">
        <w:rPr>
          <w:rFonts w:cs="B Lotus" w:hint="cs"/>
          <w:sz w:val="28"/>
          <w:szCs w:val="28"/>
          <w:rtl/>
        </w:rPr>
        <w:t xml:space="preserve"> ولی فرهنگ معنوی جنب</w:t>
      </w:r>
      <w:r w:rsidR="00F431D8" w:rsidRPr="00C877DC">
        <w:rPr>
          <w:rFonts w:cs="B Lotus" w:hint="cs"/>
          <w:sz w:val="28"/>
          <w:szCs w:val="28"/>
          <w:rtl/>
        </w:rPr>
        <w:t>ۀ</w:t>
      </w:r>
      <w:r w:rsidR="00553AE2" w:rsidRPr="00C877DC">
        <w:rPr>
          <w:rFonts w:cs="B Lotus" w:hint="cs"/>
          <w:sz w:val="28"/>
          <w:szCs w:val="28"/>
          <w:rtl/>
        </w:rPr>
        <w:t xml:space="preserve"> عینی</w:t>
      </w:r>
      <w:r w:rsidR="00F431D8" w:rsidRPr="00C877DC">
        <w:rPr>
          <w:rFonts w:cs="B Lotus" w:hint="cs"/>
          <w:sz w:val="28"/>
          <w:szCs w:val="28"/>
          <w:rtl/>
        </w:rPr>
        <w:t>ّ</w:t>
      </w:r>
      <w:r w:rsidR="00553AE2" w:rsidRPr="00C877DC">
        <w:rPr>
          <w:rFonts w:cs="B Lotus" w:hint="cs"/>
          <w:sz w:val="28"/>
          <w:szCs w:val="28"/>
          <w:rtl/>
        </w:rPr>
        <w:t>ت ندارد</w:t>
      </w:r>
      <w:r w:rsidR="00F431D8" w:rsidRPr="00C877DC">
        <w:rPr>
          <w:rFonts w:cs="B Lotus" w:hint="cs"/>
          <w:sz w:val="28"/>
          <w:szCs w:val="28"/>
          <w:rtl/>
        </w:rPr>
        <w:t>،</w:t>
      </w:r>
      <w:r w:rsidR="00553AE2" w:rsidRPr="00C877DC">
        <w:rPr>
          <w:rFonts w:cs="B Lotus" w:hint="cs"/>
          <w:sz w:val="28"/>
          <w:szCs w:val="28"/>
          <w:rtl/>
        </w:rPr>
        <w:t xml:space="preserve"> بلکه مت</w:t>
      </w:r>
      <w:r w:rsidR="00F431D8" w:rsidRPr="00C877DC">
        <w:rPr>
          <w:rFonts w:cs="B Lotus" w:hint="cs"/>
          <w:sz w:val="28"/>
          <w:szCs w:val="28"/>
          <w:rtl/>
        </w:rPr>
        <w:t>ّ</w:t>
      </w:r>
      <w:r w:rsidR="00553AE2" w:rsidRPr="00C877DC">
        <w:rPr>
          <w:rFonts w:cs="B Lotus" w:hint="cs"/>
          <w:sz w:val="28"/>
          <w:szCs w:val="28"/>
          <w:rtl/>
        </w:rPr>
        <w:t>کی بر ذهن است و به طور کل</w:t>
      </w:r>
      <w:r w:rsidR="00165C80" w:rsidRPr="00C877DC">
        <w:rPr>
          <w:rFonts w:cs="B Lotus" w:hint="cs"/>
          <w:sz w:val="28"/>
          <w:szCs w:val="28"/>
          <w:rtl/>
        </w:rPr>
        <w:t>ّ</w:t>
      </w:r>
      <w:r w:rsidR="00553AE2" w:rsidRPr="00C877DC">
        <w:rPr>
          <w:rFonts w:cs="B Lotus" w:hint="cs"/>
          <w:sz w:val="28"/>
          <w:szCs w:val="28"/>
          <w:rtl/>
        </w:rPr>
        <w:t xml:space="preserve">ی عبارت </w:t>
      </w:r>
      <w:r w:rsidR="009968C4" w:rsidRPr="00C877DC">
        <w:rPr>
          <w:rFonts w:cs="B Lotus" w:hint="cs"/>
          <w:sz w:val="28"/>
          <w:szCs w:val="28"/>
          <w:rtl/>
        </w:rPr>
        <w:t xml:space="preserve">است </w:t>
      </w:r>
      <w:r w:rsidR="00553AE2" w:rsidRPr="00C877DC">
        <w:rPr>
          <w:rFonts w:cs="B Lotus" w:hint="cs"/>
          <w:sz w:val="28"/>
          <w:szCs w:val="28"/>
          <w:rtl/>
        </w:rPr>
        <w:t xml:space="preserve">از روابط فرهنگی میان نهادها، </w:t>
      </w:r>
      <w:r w:rsidR="00E00E32" w:rsidRPr="00C877DC">
        <w:rPr>
          <w:rFonts w:cs="B Lotus" w:hint="cs"/>
          <w:sz w:val="28"/>
          <w:szCs w:val="28"/>
          <w:rtl/>
        </w:rPr>
        <w:t>سازمان‌ها</w:t>
      </w:r>
      <w:r w:rsidR="009968C4" w:rsidRPr="00C877DC">
        <w:rPr>
          <w:rFonts w:cs="B Lotus" w:hint="cs"/>
          <w:sz w:val="28"/>
          <w:szCs w:val="28"/>
          <w:rtl/>
        </w:rPr>
        <w:t>، قواعد اخلاقی و اجتماعی</w:t>
      </w:r>
      <w:r w:rsidR="00165C80" w:rsidRPr="00C877DC">
        <w:rPr>
          <w:rFonts w:cs="B Lotus" w:hint="cs"/>
          <w:sz w:val="28"/>
          <w:szCs w:val="28"/>
          <w:rtl/>
        </w:rPr>
        <w:t>.</w:t>
      </w:r>
    </w:p>
    <w:p w:rsidR="00165C80" w:rsidRPr="00C877DC" w:rsidRDefault="00022C32" w:rsidP="00165C80">
      <w:pPr>
        <w:bidi/>
        <w:spacing w:line="20" w:lineRule="atLeast"/>
        <w:ind w:firstLine="567"/>
        <w:jc w:val="both"/>
        <w:rPr>
          <w:rFonts w:cs="B Lotus"/>
          <w:sz w:val="28"/>
          <w:szCs w:val="28"/>
          <w:rtl/>
        </w:rPr>
      </w:pPr>
      <w:r w:rsidRPr="00C877DC">
        <w:rPr>
          <w:rFonts w:cs="B Lotus"/>
          <w:sz w:val="28"/>
          <w:szCs w:val="28"/>
          <w:rtl/>
        </w:rPr>
        <w:t>ميراث فرهنگي، سرماي</w:t>
      </w:r>
      <w:r w:rsidR="00F431D8" w:rsidRPr="00C877DC">
        <w:rPr>
          <w:rFonts w:cs="B Lotus" w:hint="cs"/>
          <w:sz w:val="28"/>
          <w:szCs w:val="28"/>
          <w:rtl/>
        </w:rPr>
        <w:t>ۀ</w:t>
      </w:r>
      <w:r w:rsidRPr="00C877DC">
        <w:rPr>
          <w:rFonts w:cs="B Lotus"/>
          <w:sz w:val="28"/>
          <w:szCs w:val="28"/>
          <w:rtl/>
        </w:rPr>
        <w:t xml:space="preserve"> اجتماعي و تاريخي يك جامعه است كه به عنوان ميراث به نسل</w:t>
      </w:r>
      <w:r w:rsidRPr="00C877DC">
        <w:rPr>
          <w:rFonts w:ascii="Arial" w:hAnsi="Arial"/>
          <w:sz w:val="28"/>
          <w:szCs w:val="28"/>
        </w:rPr>
        <w:t>‌</w:t>
      </w:r>
      <w:r w:rsidRPr="00C877DC">
        <w:rPr>
          <w:rFonts w:cs="B Lotus"/>
          <w:sz w:val="28"/>
          <w:szCs w:val="28"/>
          <w:rtl/>
        </w:rPr>
        <w:t>هاي آينده به ارث گذاشته مي</w:t>
      </w:r>
      <w:r w:rsidR="009968C4" w:rsidRPr="00C877DC">
        <w:rPr>
          <w:rFonts w:cs="B Lotus" w:hint="eastAsia"/>
          <w:sz w:val="28"/>
          <w:szCs w:val="28"/>
          <w:rtl/>
        </w:rPr>
        <w:t>‌</w:t>
      </w:r>
      <w:r w:rsidRPr="00C877DC">
        <w:rPr>
          <w:rFonts w:cs="B Lotus"/>
          <w:sz w:val="28"/>
          <w:szCs w:val="28"/>
          <w:rtl/>
        </w:rPr>
        <w:t>شود. ميراث فرهنگي انباشتن ارزش</w:t>
      </w:r>
      <w:r w:rsidRPr="00C877DC">
        <w:rPr>
          <w:rFonts w:ascii="Arial" w:hAnsi="Arial"/>
          <w:sz w:val="28"/>
          <w:szCs w:val="28"/>
        </w:rPr>
        <w:t>‌</w:t>
      </w:r>
      <w:r w:rsidRPr="00C877DC">
        <w:rPr>
          <w:rFonts w:cs="B Lotus"/>
          <w:sz w:val="28"/>
          <w:szCs w:val="28"/>
          <w:rtl/>
        </w:rPr>
        <w:t>هاي فرهنگي است كه درست از منشأ انسان برخاسته است و تعامل جوامع به عنوان شروع تاريخ بشر به منظور حفظ يك زندگي با كيفي</w:t>
      </w:r>
      <w:r w:rsidR="00165C80" w:rsidRPr="00C877DC">
        <w:rPr>
          <w:rFonts w:cs="B Lotus" w:hint="cs"/>
          <w:sz w:val="28"/>
          <w:szCs w:val="28"/>
          <w:rtl/>
        </w:rPr>
        <w:t>ّ</w:t>
      </w:r>
      <w:r w:rsidRPr="00C877DC">
        <w:rPr>
          <w:rFonts w:cs="B Lotus"/>
          <w:sz w:val="28"/>
          <w:szCs w:val="28"/>
          <w:rtl/>
        </w:rPr>
        <w:t>ت بهتر</w:t>
      </w:r>
      <w:r w:rsidR="009968C4" w:rsidRPr="00C877DC">
        <w:rPr>
          <w:rFonts w:cs="B Lotus" w:hint="cs"/>
          <w:sz w:val="28"/>
          <w:szCs w:val="28"/>
          <w:rtl/>
        </w:rPr>
        <w:t>،</w:t>
      </w:r>
      <w:r w:rsidRPr="00C877DC">
        <w:rPr>
          <w:rFonts w:cs="B Lotus"/>
          <w:sz w:val="28"/>
          <w:szCs w:val="28"/>
          <w:rtl/>
        </w:rPr>
        <w:t xml:space="preserve"> تل</w:t>
      </w:r>
      <w:r w:rsidR="00165C80" w:rsidRPr="00C877DC">
        <w:rPr>
          <w:rFonts w:cs="B Lotus" w:hint="cs"/>
          <w:sz w:val="28"/>
          <w:szCs w:val="28"/>
          <w:rtl/>
        </w:rPr>
        <w:t>ّ</w:t>
      </w:r>
      <w:r w:rsidRPr="00C877DC">
        <w:rPr>
          <w:rFonts w:cs="B Lotus"/>
          <w:sz w:val="28"/>
          <w:szCs w:val="28"/>
          <w:rtl/>
        </w:rPr>
        <w:t>قي مي</w:t>
      </w:r>
      <w:r w:rsidRPr="00C877DC">
        <w:rPr>
          <w:rFonts w:ascii="Arial" w:hAnsi="Arial"/>
          <w:sz w:val="28"/>
          <w:szCs w:val="28"/>
        </w:rPr>
        <w:t>‌</w:t>
      </w:r>
      <w:r w:rsidRPr="00C877DC">
        <w:rPr>
          <w:rFonts w:cs="B Lotus"/>
          <w:sz w:val="28"/>
          <w:szCs w:val="28"/>
          <w:rtl/>
        </w:rPr>
        <w:t>شود (سليخان</w:t>
      </w:r>
      <w:r w:rsidR="00F431D8" w:rsidRPr="00C877DC">
        <w:rPr>
          <w:rFonts w:cs="B Lotus" w:hint="cs"/>
          <w:sz w:val="28"/>
          <w:szCs w:val="28"/>
          <w:rtl/>
        </w:rPr>
        <w:t>،</w:t>
      </w:r>
      <w:r w:rsidRPr="00C877DC">
        <w:rPr>
          <w:rFonts w:cs="B Lotus"/>
          <w:sz w:val="28"/>
          <w:szCs w:val="28"/>
          <w:rtl/>
        </w:rPr>
        <w:t xml:space="preserve"> اريلماز</w:t>
      </w:r>
      <w:r w:rsidR="00F431D8" w:rsidRPr="00C877DC">
        <w:rPr>
          <w:rFonts w:cs="B Lotus" w:hint="cs"/>
          <w:sz w:val="28"/>
          <w:szCs w:val="28"/>
          <w:rtl/>
        </w:rPr>
        <w:t>،</w:t>
      </w:r>
      <w:r w:rsidRPr="00C877DC">
        <w:rPr>
          <w:rFonts w:cs="B Lotus"/>
          <w:sz w:val="28"/>
          <w:szCs w:val="28"/>
          <w:rtl/>
        </w:rPr>
        <w:t xml:space="preserve"> 2006،</w:t>
      </w:r>
      <w:r w:rsidR="00F431D8" w:rsidRPr="00C877DC">
        <w:rPr>
          <w:rFonts w:cs="B Lotus" w:hint="cs"/>
          <w:sz w:val="28"/>
          <w:szCs w:val="28"/>
          <w:rtl/>
        </w:rPr>
        <w:t xml:space="preserve"> ص</w:t>
      </w:r>
      <w:r w:rsidRPr="00C877DC">
        <w:rPr>
          <w:rFonts w:cs="B Lotus"/>
          <w:sz w:val="28"/>
          <w:szCs w:val="28"/>
          <w:rtl/>
        </w:rPr>
        <w:t xml:space="preserve"> 1-2). اين ميراث به دو نوع </w:t>
      </w:r>
      <w:r w:rsidR="00F431D8" w:rsidRPr="00C877DC">
        <w:rPr>
          <w:rFonts w:cs="B Lotus" w:hint="cs"/>
          <w:sz w:val="28"/>
          <w:szCs w:val="28"/>
          <w:rtl/>
        </w:rPr>
        <w:t>«</w:t>
      </w:r>
      <w:r w:rsidRPr="00C877DC">
        <w:rPr>
          <w:rFonts w:cs="B Lotus"/>
          <w:sz w:val="28"/>
          <w:szCs w:val="28"/>
          <w:rtl/>
        </w:rPr>
        <w:t>محسوس</w:t>
      </w:r>
      <w:r w:rsidR="00F431D8" w:rsidRPr="00C877DC">
        <w:rPr>
          <w:rFonts w:cs="B Lotus" w:hint="cs"/>
          <w:sz w:val="28"/>
          <w:szCs w:val="28"/>
          <w:rtl/>
        </w:rPr>
        <w:t>»</w:t>
      </w:r>
      <w:r w:rsidRPr="00C877DC">
        <w:rPr>
          <w:rFonts w:cs="B Lotus"/>
          <w:sz w:val="28"/>
          <w:szCs w:val="28"/>
          <w:rtl/>
        </w:rPr>
        <w:t xml:space="preserve"> و </w:t>
      </w:r>
      <w:r w:rsidR="00F431D8" w:rsidRPr="00C877DC">
        <w:rPr>
          <w:rFonts w:cs="B Lotus" w:hint="cs"/>
          <w:sz w:val="28"/>
          <w:szCs w:val="28"/>
          <w:rtl/>
        </w:rPr>
        <w:t>«</w:t>
      </w:r>
      <w:r w:rsidRPr="00C877DC">
        <w:rPr>
          <w:rFonts w:cs="B Lotus"/>
          <w:sz w:val="28"/>
          <w:szCs w:val="28"/>
          <w:rtl/>
        </w:rPr>
        <w:t>غيرمحسوس</w:t>
      </w:r>
      <w:r w:rsidR="00F431D8" w:rsidRPr="00C877DC">
        <w:rPr>
          <w:rFonts w:cs="B Lotus" w:hint="cs"/>
          <w:sz w:val="28"/>
          <w:szCs w:val="28"/>
          <w:rtl/>
        </w:rPr>
        <w:t>»</w:t>
      </w:r>
      <w:r w:rsidRPr="00C877DC">
        <w:rPr>
          <w:rFonts w:cs="B Lotus"/>
          <w:sz w:val="28"/>
          <w:szCs w:val="28"/>
          <w:rtl/>
        </w:rPr>
        <w:t xml:space="preserve"> تقسيم</w:t>
      </w:r>
      <w:r w:rsidRPr="00C877DC">
        <w:rPr>
          <w:rFonts w:ascii="Arial" w:hAnsi="Arial"/>
          <w:sz w:val="28"/>
          <w:szCs w:val="28"/>
        </w:rPr>
        <w:t>‌</w:t>
      </w:r>
      <w:r w:rsidRPr="00C877DC">
        <w:rPr>
          <w:rFonts w:cs="B Lotus"/>
          <w:sz w:val="28"/>
          <w:szCs w:val="28"/>
          <w:rtl/>
        </w:rPr>
        <w:t>بندي مي</w:t>
      </w:r>
      <w:r w:rsidRPr="00C877DC">
        <w:rPr>
          <w:rFonts w:ascii="Arial" w:hAnsi="Arial"/>
          <w:sz w:val="28"/>
          <w:szCs w:val="28"/>
        </w:rPr>
        <w:t>‌</w:t>
      </w:r>
      <w:r w:rsidRPr="00C877DC">
        <w:rPr>
          <w:rFonts w:cs="B Lotus"/>
          <w:sz w:val="28"/>
          <w:szCs w:val="28"/>
          <w:rtl/>
        </w:rPr>
        <w:t xml:space="preserve">شود. موارد محسوس عبارتند از: آثار تاريخي، </w:t>
      </w:r>
      <w:r w:rsidR="00F4154C" w:rsidRPr="00C877DC">
        <w:rPr>
          <w:rFonts w:cs="B Lotus"/>
          <w:sz w:val="28"/>
          <w:szCs w:val="28"/>
          <w:rtl/>
        </w:rPr>
        <w:t>مکان‌های</w:t>
      </w:r>
      <w:r w:rsidRPr="00C877DC">
        <w:rPr>
          <w:rFonts w:cs="B Lotus"/>
          <w:sz w:val="28"/>
          <w:szCs w:val="28"/>
          <w:rtl/>
        </w:rPr>
        <w:t xml:space="preserve"> باستان</w:t>
      </w:r>
      <w:r w:rsidRPr="00C877DC">
        <w:rPr>
          <w:rFonts w:ascii="Arial" w:hAnsi="Arial"/>
          <w:sz w:val="28"/>
          <w:szCs w:val="28"/>
        </w:rPr>
        <w:t>‌</w:t>
      </w:r>
      <w:r w:rsidRPr="00C877DC">
        <w:rPr>
          <w:rFonts w:cs="B Lotus"/>
          <w:sz w:val="28"/>
          <w:szCs w:val="28"/>
          <w:rtl/>
        </w:rPr>
        <w:t>شناسي، كليساها، صومعه</w:t>
      </w:r>
      <w:r w:rsidRPr="00C877DC">
        <w:rPr>
          <w:rFonts w:ascii="Arial" w:hAnsi="Arial"/>
          <w:sz w:val="28"/>
          <w:szCs w:val="28"/>
        </w:rPr>
        <w:t>‌</w:t>
      </w:r>
      <w:r w:rsidRPr="00C877DC">
        <w:rPr>
          <w:rFonts w:cs="B Lotus"/>
          <w:sz w:val="28"/>
          <w:szCs w:val="28"/>
          <w:rtl/>
        </w:rPr>
        <w:t>ها، قلعه</w:t>
      </w:r>
      <w:r w:rsidRPr="00C877DC">
        <w:rPr>
          <w:rFonts w:ascii="Arial" w:hAnsi="Arial"/>
          <w:sz w:val="28"/>
          <w:szCs w:val="28"/>
        </w:rPr>
        <w:t>‌</w:t>
      </w:r>
      <w:r w:rsidRPr="00C877DC">
        <w:rPr>
          <w:rFonts w:cs="B Lotus"/>
          <w:sz w:val="28"/>
          <w:szCs w:val="28"/>
          <w:rtl/>
        </w:rPr>
        <w:t>ها، ساختم</w:t>
      </w:r>
      <w:r w:rsidR="00F431D8" w:rsidRPr="00C877DC">
        <w:rPr>
          <w:rFonts w:cs="B Lotus" w:hint="cs"/>
          <w:sz w:val="28"/>
          <w:szCs w:val="28"/>
          <w:rtl/>
        </w:rPr>
        <w:t>ا</w:t>
      </w:r>
      <w:r w:rsidR="00BA7836" w:rsidRPr="00C877DC">
        <w:rPr>
          <w:rFonts w:cs="B Lotus"/>
          <w:sz w:val="28"/>
          <w:szCs w:val="28"/>
          <w:rtl/>
        </w:rPr>
        <w:t>ن‌ها</w:t>
      </w:r>
      <w:r w:rsidRPr="00C877DC">
        <w:rPr>
          <w:rFonts w:cs="B Lotus"/>
          <w:sz w:val="28"/>
          <w:szCs w:val="28"/>
          <w:rtl/>
        </w:rPr>
        <w:t>ي تاريخي، خانه</w:t>
      </w:r>
      <w:r w:rsidRPr="00C877DC">
        <w:rPr>
          <w:rFonts w:ascii="Arial" w:hAnsi="Arial"/>
          <w:sz w:val="28"/>
          <w:szCs w:val="28"/>
        </w:rPr>
        <w:t>‌</w:t>
      </w:r>
      <w:r w:rsidRPr="00C877DC">
        <w:rPr>
          <w:rFonts w:cs="B Lotus"/>
          <w:sz w:val="28"/>
          <w:szCs w:val="28"/>
          <w:rtl/>
        </w:rPr>
        <w:t>هاي سن</w:t>
      </w:r>
      <w:r w:rsidR="00F431D8" w:rsidRPr="00C877DC">
        <w:rPr>
          <w:rFonts w:cs="B Lotus" w:hint="cs"/>
          <w:sz w:val="28"/>
          <w:szCs w:val="28"/>
          <w:rtl/>
        </w:rPr>
        <w:t>ّ</w:t>
      </w:r>
      <w:r w:rsidRPr="00C877DC">
        <w:rPr>
          <w:rFonts w:cs="B Lotus"/>
          <w:sz w:val="28"/>
          <w:szCs w:val="28"/>
          <w:rtl/>
        </w:rPr>
        <w:t>تي و مراكز شهري تاريخي، كتابخانه</w:t>
      </w:r>
      <w:r w:rsidRPr="00C877DC">
        <w:rPr>
          <w:rFonts w:ascii="Arial" w:hAnsi="Arial"/>
          <w:sz w:val="28"/>
          <w:szCs w:val="28"/>
        </w:rPr>
        <w:t>‌</w:t>
      </w:r>
      <w:r w:rsidRPr="00C877DC">
        <w:rPr>
          <w:rFonts w:cs="B Lotus"/>
          <w:sz w:val="28"/>
          <w:szCs w:val="28"/>
          <w:rtl/>
        </w:rPr>
        <w:t>ها، تئاترها و فيلم</w:t>
      </w:r>
      <w:r w:rsidRPr="00C877DC">
        <w:rPr>
          <w:rFonts w:ascii="Arial" w:hAnsi="Arial"/>
          <w:sz w:val="28"/>
          <w:szCs w:val="28"/>
        </w:rPr>
        <w:t>‌</w:t>
      </w:r>
      <w:r w:rsidRPr="00C877DC">
        <w:rPr>
          <w:rFonts w:cs="B Lotus"/>
          <w:sz w:val="28"/>
          <w:szCs w:val="28"/>
          <w:rtl/>
        </w:rPr>
        <w:t>ها، كنسرت</w:t>
      </w:r>
      <w:r w:rsidRPr="00C877DC">
        <w:rPr>
          <w:rFonts w:ascii="Arial" w:hAnsi="Arial"/>
          <w:sz w:val="28"/>
          <w:szCs w:val="28"/>
        </w:rPr>
        <w:t>‌</w:t>
      </w:r>
      <w:r w:rsidRPr="00C877DC">
        <w:rPr>
          <w:rFonts w:cs="B Lotus"/>
          <w:sz w:val="28"/>
          <w:szCs w:val="28"/>
          <w:rtl/>
        </w:rPr>
        <w:t>ها، عناصر دستي و ابداعات بشري (نقاشي</w:t>
      </w:r>
      <w:r w:rsidRPr="00C877DC">
        <w:rPr>
          <w:rFonts w:ascii="Arial" w:hAnsi="Arial"/>
          <w:sz w:val="28"/>
          <w:szCs w:val="28"/>
        </w:rPr>
        <w:t>‌</w:t>
      </w:r>
      <w:r w:rsidRPr="00C877DC">
        <w:rPr>
          <w:rFonts w:cs="B Lotus"/>
          <w:sz w:val="28"/>
          <w:szCs w:val="28"/>
          <w:rtl/>
        </w:rPr>
        <w:t>ها، مك</w:t>
      </w:r>
      <w:r w:rsidR="00F431D8" w:rsidRPr="00C877DC">
        <w:rPr>
          <w:rFonts w:cs="B Lotus" w:hint="cs"/>
          <w:sz w:val="28"/>
          <w:szCs w:val="28"/>
          <w:rtl/>
        </w:rPr>
        <w:t>ا</w:t>
      </w:r>
      <w:r w:rsidR="00BA7836" w:rsidRPr="00C877DC">
        <w:rPr>
          <w:rFonts w:cs="B Lotus"/>
          <w:sz w:val="28"/>
          <w:szCs w:val="28"/>
          <w:rtl/>
        </w:rPr>
        <w:t>ن‌ها</w:t>
      </w:r>
      <w:r w:rsidRPr="00C877DC">
        <w:rPr>
          <w:rFonts w:cs="B Lotus"/>
          <w:sz w:val="28"/>
          <w:szCs w:val="28"/>
          <w:rtl/>
        </w:rPr>
        <w:t>، حك</w:t>
      </w:r>
      <w:r w:rsidR="00F431D8" w:rsidRPr="00C877DC">
        <w:rPr>
          <w:rFonts w:cs="B Lotus" w:hint="cs"/>
          <w:sz w:val="28"/>
          <w:szCs w:val="28"/>
          <w:rtl/>
        </w:rPr>
        <w:t>ّ</w:t>
      </w:r>
      <w:r w:rsidRPr="00C877DC">
        <w:rPr>
          <w:rFonts w:cs="B Lotus"/>
          <w:sz w:val="28"/>
          <w:szCs w:val="28"/>
          <w:rtl/>
        </w:rPr>
        <w:t>اكي</w:t>
      </w:r>
      <w:r w:rsidRPr="00C877DC">
        <w:rPr>
          <w:rFonts w:ascii="Arial" w:hAnsi="Arial"/>
          <w:sz w:val="28"/>
          <w:szCs w:val="28"/>
        </w:rPr>
        <w:t>‌</w:t>
      </w:r>
      <w:r w:rsidRPr="00C877DC">
        <w:rPr>
          <w:rFonts w:cs="B Lotus"/>
          <w:sz w:val="28"/>
          <w:szCs w:val="28"/>
          <w:rtl/>
        </w:rPr>
        <w:t>ها، كتاب</w:t>
      </w:r>
      <w:r w:rsidRPr="00C877DC">
        <w:rPr>
          <w:rFonts w:ascii="Arial" w:hAnsi="Arial"/>
          <w:sz w:val="28"/>
          <w:szCs w:val="28"/>
        </w:rPr>
        <w:t>‌</w:t>
      </w:r>
      <w:r w:rsidRPr="00C877DC">
        <w:rPr>
          <w:rFonts w:cs="B Lotus"/>
          <w:sz w:val="28"/>
          <w:szCs w:val="28"/>
          <w:rtl/>
        </w:rPr>
        <w:t>ها و</w:t>
      </w:r>
      <w:r w:rsidR="00F431D8" w:rsidRPr="00C877DC">
        <w:rPr>
          <w:rFonts w:cs="B Lotus" w:hint="cs"/>
          <w:sz w:val="28"/>
          <w:szCs w:val="28"/>
          <w:rtl/>
        </w:rPr>
        <w:t xml:space="preserve"> </w:t>
      </w:r>
      <w:r w:rsidRPr="00C877DC">
        <w:rPr>
          <w:rFonts w:cs="B Lotus"/>
          <w:sz w:val="28"/>
          <w:szCs w:val="28"/>
          <w:rtl/>
        </w:rPr>
        <w:t>...). عناصر انتزاعي (غيرمحسوس) شامل زبان، موسيقي و ديگر ابزارهاي ارتباطاتي و بياني و نيز راه و رسم</w:t>
      </w:r>
      <w:r w:rsidRPr="00C877DC">
        <w:rPr>
          <w:rFonts w:ascii="Arial" w:hAnsi="Arial"/>
          <w:sz w:val="28"/>
          <w:szCs w:val="28"/>
        </w:rPr>
        <w:t>‌</w:t>
      </w:r>
      <w:r w:rsidRPr="00C877DC">
        <w:rPr>
          <w:rFonts w:cs="B Lotus"/>
          <w:sz w:val="28"/>
          <w:szCs w:val="28"/>
          <w:rtl/>
        </w:rPr>
        <w:t>ها، عادات و ... است (سليخان</w:t>
      </w:r>
      <w:r w:rsidR="00F431D8" w:rsidRPr="00C877DC">
        <w:rPr>
          <w:rFonts w:cs="B Lotus" w:hint="cs"/>
          <w:sz w:val="28"/>
          <w:szCs w:val="28"/>
          <w:rtl/>
        </w:rPr>
        <w:t>،</w:t>
      </w:r>
      <w:r w:rsidRPr="00C877DC">
        <w:rPr>
          <w:rFonts w:cs="B Lotus"/>
          <w:sz w:val="28"/>
          <w:szCs w:val="28"/>
          <w:rtl/>
        </w:rPr>
        <w:t xml:space="preserve"> اريلماز</w:t>
      </w:r>
      <w:r w:rsidR="00F431D8" w:rsidRPr="00C877DC">
        <w:rPr>
          <w:rFonts w:cs="B Lotus" w:hint="cs"/>
          <w:sz w:val="28"/>
          <w:szCs w:val="28"/>
          <w:rtl/>
        </w:rPr>
        <w:t>،</w:t>
      </w:r>
      <w:r w:rsidRPr="00C877DC">
        <w:rPr>
          <w:rFonts w:cs="B Lotus"/>
          <w:sz w:val="28"/>
          <w:szCs w:val="28"/>
          <w:rtl/>
        </w:rPr>
        <w:t xml:space="preserve"> 2006، ص</w:t>
      </w:r>
      <w:r w:rsidR="00F431D8" w:rsidRPr="00C877DC">
        <w:rPr>
          <w:rFonts w:cs="B Lotus" w:hint="cs"/>
          <w:sz w:val="28"/>
          <w:szCs w:val="28"/>
          <w:rtl/>
        </w:rPr>
        <w:t xml:space="preserve"> </w:t>
      </w:r>
      <w:r w:rsidRPr="00C877DC">
        <w:rPr>
          <w:rFonts w:cs="B Lotus"/>
          <w:sz w:val="28"/>
          <w:szCs w:val="28"/>
          <w:rtl/>
        </w:rPr>
        <w:t xml:space="preserve">2). </w:t>
      </w:r>
    </w:p>
    <w:p w:rsidR="00022C32" w:rsidRPr="00C877DC" w:rsidRDefault="00022C32" w:rsidP="00165C80">
      <w:pPr>
        <w:bidi/>
        <w:spacing w:line="20" w:lineRule="atLeast"/>
        <w:ind w:firstLine="567"/>
        <w:jc w:val="both"/>
        <w:rPr>
          <w:rFonts w:cs="B Lotus"/>
          <w:sz w:val="28"/>
          <w:szCs w:val="28"/>
          <w:rtl/>
        </w:rPr>
      </w:pPr>
      <w:r w:rsidRPr="00C877DC">
        <w:rPr>
          <w:rFonts w:cs="B Lotus"/>
          <w:sz w:val="28"/>
          <w:szCs w:val="28"/>
          <w:rtl/>
        </w:rPr>
        <w:t>حفظ ارزش</w:t>
      </w:r>
      <w:r w:rsidRPr="00C877DC">
        <w:rPr>
          <w:rFonts w:ascii="Arial" w:hAnsi="Arial"/>
          <w:sz w:val="28"/>
          <w:szCs w:val="28"/>
        </w:rPr>
        <w:t>‌</w:t>
      </w:r>
      <w:r w:rsidRPr="00C877DC">
        <w:rPr>
          <w:rFonts w:cs="B Lotus"/>
          <w:sz w:val="28"/>
          <w:szCs w:val="28"/>
          <w:rtl/>
        </w:rPr>
        <w:t>هاي فرهنگي در قالب ميراث محسوس و عرض</w:t>
      </w:r>
      <w:r w:rsidR="00F431D8" w:rsidRPr="00C877DC">
        <w:rPr>
          <w:rFonts w:cs="B Lotus" w:hint="cs"/>
          <w:sz w:val="28"/>
          <w:szCs w:val="28"/>
          <w:rtl/>
        </w:rPr>
        <w:t>ۀ</w:t>
      </w:r>
      <w:r w:rsidRPr="00C877DC">
        <w:rPr>
          <w:rFonts w:cs="B Lotus"/>
          <w:sz w:val="28"/>
          <w:szCs w:val="28"/>
          <w:rtl/>
        </w:rPr>
        <w:t xml:space="preserve"> آن در داخل و خارج، عامل شناساندن فرهنگ و </w:t>
      </w:r>
      <w:r w:rsidR="00BA7836" w:rsidRPr="00C877DC">
        <w:rPr>
          <w:rFonts w:cs="B Lotus"/>
          <w:sz w:val="28"/>
          <w:szCs w:val="28"/>
          <w:rtl/>
        </w:rPr>
        <w:t>تأثیر</w:t>
      </w:r>
      <w:r w:rsidRPr="00C877DC">
        <w:rPr>
          <w:rFonts w:cs="B Lotus"/>
          <w:sz w:val="28"/>
          <w:szCs w:val="28"/>
          <w:rtl/>
        </w:rPr>
        <w:t xml:space="preserve"> آن در ديگر فرهنگ</w:t>
      </w:r>
      <w:r w:rsidRPr="00C877DC">
        <w:rPr>
          <w:rFonts w:ascii="Arial" w:hAnsi="Arial"/>
          <w:sz w:val="28"/>
          <w:szCs w:val="28"/>
        </w:rPr>
        <w:t>‌</w:t>
      </w:r>
      <w:r w:rsidRPr="00C877DC">
        <w:rPr>
          <w:rFonts w:cs="B Lotus"/>
          <w:sz w:val="28"/>
          <w:szCs w:val="28"/>
          <w:rtl/>
        </w:rPr>
        <w:t>ها</w:t>
      </w:r>
      <w:r w:rsidR="00F431D8" w:rsidRPr="00C877DC">
        <w:rPr>
          <w:rFonts w:cs="B Lotus" w:hint="cs"/>
          <w:sz w:val="28"/>
          <w:szCs w:val="28"/>
          <w:rtl/>
        </w:rPr>
        <w:t xml:space="preserve"> ا</w:t>
      </w:r>
      <w:r w:rsidRPr="00C877DC">
        <w:rPr>
          <w:rFonts w:cs="B Lotus"/>
          <w:sz w:val="28"/>
          <w:szCs w:val="28"/>
          <w:rtl/>
        </w:rPr>
        <w:t xml:space="preserve">ست. از جمله ابزارهاي علمي و فرهنگي براي </w:t>
      </w:r>
      <w:r w:rsidR="00BA7836" w:rsidRPr="00C877DC">
        <w:rPr>
          <w:rFonts w:cs="B Lotus"/>
          <w:sz w:val="28"/>
          <w:szCs w:val="28"/>
          <w:rtl/>
        </w:rPr>
        <w:t>تحقّق</w:t>
      </w:r>
      <w:r w:rsidRPr="00C877DC">
        <w:rPr>
          <w:rFonts w:cs="B Lotus"/>
          <w:sz w:val="28"/>
          <w:szCs w:val="28"/>
          <w:rtl/>
        </w:rPr>
        <w:t xml:space="preserve"> اين ميراث مي</w:t>
      </w:r>
      <w:r w:rsidRPr="00C877DC">
        <w:rPr>
          <w:rFonts w:ascii="Arial" w:hAnsi="Arial"/>
          <w:sz w:val="28"/>
          <w:szCs w:val="28"/>
        </w:rPr>
        <w:t>‌</w:t>
      </w:r>
      <w:r w:rsidRPr="00C877DC">
        <w:rPr>
          <w:rFonts w:cs="B Lotus"/>
          <w:sz w:val="28"/>
          <w:szCs w:val="28"/>
          <w:rtl/>
        </w:rPr>
        <w:t>توان به كتابخانه</w:t>
      </w:r>
      <w:r w:rsidRPr="00C877DC">
        <w:rPr>
          <w:rFonts w:ascii="Arial" w:hAnsi="Arial"/>
          <w:sz w:val="28"/>
          <w:szCs w:val="28"/>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كشورها اشاره كرد كه حافظان ميراث مكتوب هر كشوري محسوب مي</w:t>
      </w:r>
      <w:r w:rsidRPr="00C877DC">
        <w:rPr>
          <w:rFonts w:ascii="Arial" w:hAnsi="Arial"/>
          <w:sz w:val="28"/>
          <w:szCs w:val="28"/>
        </w:rPr>
        <w:t>‌</w:t>
      </w:r>
      <w:r w:rsidRPr="00C877DC">
        <w:rPr>
          <w:rFonts w:cs="B Lotus"/>
          <w:sz w:val="28"/>
          <w:szCs w:val="28"/>
          <w:rtl/>
        </w:rPr>
        <w:t xml:space="preserve">شوند و </w:t>
      </w:r>
      <w:r w:rsidR="00BA7836" w:rsidRPr="00C877DC">
        <w:rPr>
          <w:rFonts w:cs="B Lotus"/>
          <w:sz w:val="28"/>
          <w:szCs w:val="28"/>
          <w:rtl/>
        </w:rPr>
        <w:t>فعّالیّت</w:t>
      </w:r>
      <w:r w:rsidRPr="00C877DC">
        <w:rPr>
          <w:rFonts w:cs="B Lotus"/>
          <w:sz w:val="28"/>
          <w:szCs w:val="28"/>
          <w:rtl/>
        </w:rPr>
        <w:t xml:space="preserve"> فرامرزي </w:t>
      </w:r>
      <w:r w:rsidR="00BA7836" w:rsidRPr="00C877DC">
        <w:rPr>
          <w:rFonts w:cs="B Lotus"/>
          <w:sz w:val="28"/>
          <w:szCs w:val="28"/>
          <w:rtl/>
        </w:rPr>
        <w:t>آن‌ها</w:t>
      </w:r>
      <w:r w:rsidRPr="00C877DC">
        <w:rPr>
          <w:rFonts w:cs="B Lotus"/>
          <w:sz w:val="28"/>
          <w:szCs w:val="28"/>
          <w:rtl/>
        </w:rPr>
        <w:t xml:space="preserve"> به طور </w:t>
      </w:r>
      <w:r w:rsidR="000F215A" w:rsidRPr="00C877DC">
        <w:rPr>
          <w:rFonts w:cs="B Lotus"/>
          <w:sz w:val="28"/>
          <w:szCs w:val="28"/>
          <w:rtl/>
        </w:rPr>
        <w:t>چشم‌گیری</w:t>
      </w:r>
      <w:r w:rsidRPr="00C877DC">
        <w:rPr>
          <w:rFonts w:cs="B Lotus"/>
          <w:sz w:val="28"/>
          <w:szCs w:val="28"/>
          <w:rtl/>
        </w:rPr>
        <w:t xml:space="preserve"> در انتقال اين ميراث به ساير كشورها و مطرح شدن در منطقه مي</w:t>
      </w:r>
      <w:r w:rsidRPr="00C877DC">
        <w:rPr>
          <w:rFonts w:ascii="Arial" w:hAnsi="Arial"/>
          <w:sz w:val="28"/>
          <w:szCs w:val="28"/>
        </w:rPr>
        <w:t>‌</w:t>
      </w:r>
      <w:r w:rsidRPr="00C877DC">
        <w:rPr>
          <w:rFonts w:cs="B Lotus"/>
          <w:sz w:val="28"/>
          <w:szCs w:val="28"/>
          <w:rtl/>
        </w:rPr>
        <w:t xml:space="preserve">تواند </w:t>
      </w:r>
      <w:r w:rsidR="000F215A" w:rsidRPr="00C877DC">
        <w:rPr>
          <w:rFonts w:cs="B Lotus"/>
          <w:sz w:val="28"/>
          <w:szCs w:val="28"/>
          <w:rtl/>
        </w:rPr>
        <w:t>اهمّیّت</w:t>
      </w:r>
      <w:r w:rsidRPr="00C877DC">
        <w:rPr>
          <w:rFonts w:cs="B Lotus"/>
          <w:sz w:val="28"/>
          <w:szCs w:val="28"/>
          <w:rtl/>
        </w:rPr>
        <w:t xml:space="preserve"> داشته باشد. </w:t>
      </w:r>
      <w:r w:rsidR="00CC35E4" w:rsidRPr="00C877DC">
        <w:rPr>
          <w:rFonts w:cs="B Lotus"/>
          <w:sz w:val="28"/>
          <w:szCs w:val="28"/>
          <w:rtl/>
        </w:rPr>
        <w:t>البتّه</w:t>
      </w:r>
      <w:r w:rsidRPr="00C877DC">
        <w:rPr>
          <w:rFonts w:cs="B Lotus"/>
          <w:sz w:val="28"/>
          <w:szCs w:val="28"/>
          <w:rtl/>
        </w:rPr>
        <w:t xml:space="preserve"> </w:t>
      </w:r>
      <w:r w:rsidR="00BA7836" w:rsidRPr="00C877DC">
        <w:rPr>
          <w:rFonts w:cs="B Lotus"/>
          <w:sz w:val="28"/>
          <w:szCs w:val="28"/>
          <w:rtl/>
        </w:rPr>
        <w:t>تحقّق</w:t>
      </w:r>
      <w:r w:rsidRPr="00C877DC">
        <w:rPr>
          <w:rFonts w:cs="B Lotus"/>
          <w:sz w:val="28"/>
          <w:szCs w:val="28"/>
          <w:rtl/>
        </w:rPr>
        <w:t xml:space="preserve"> اين امر منوط به تلاش مديران فرهنگي، تصميم</w:t>
      </w:r>
      <w:r w:rsidRPr="00C877DC">
        <w:rPr>
          <w:rFonts w:ascii="Arial" w:hAnsi="Arial"/>
          <w:sz w:val="28"/>
          <w:szCs w:val="28"/>
        </w:rPr>
        <w:t>‌</w:t>
      </w:r>
      <w:r w:rsidRPr="00C877DC">
        <w:rPr>
          <w:rFonts w:cs="B Lotus"/>
          <w:sz w:val="28"/>
          <w:szCs w:val="28"/>
          <w:rtl/>
        </w:rPr>
        <w:t>سازان هر كشور و سرمايه</w:t>
      </w:r>
      <w:r w:rsidRPr="00C877DC">
        <w:rPr>
          <w:rFonts w:ascii="Arial" w:hAnsi="Arial"/>
          <w:sz w:val="28"/>
          <w:szCs w:val="28"/>
        </w:rPr>
        <w:t>‌</w:t>
      </w:r>
      <w:r w:rsidRPr="00C877DC">
        <w:rPr>
          <w:rFonts w:cs="B Lotus"/>
          <w:sz w:val="28"/>
          <w:szCs w:val="28"/>
          <w:rtl/>
        </w:rPr>
        <w:t>گذاري در اين راستا  است. به نظر مي</w:t>
      </w:r>
      <w:r w:rsidRPr="00C877DC">
        <w:rPr>
          <w:rFonts w:ascii="Arial" w:hAnsi="Arial"/>
          <w:sz w:val="28"/>
          <w:szCs w:val="28"/>
        </w:rPr>
        <w:t>‌</w:t>
      </w:r>
      <w:r w:rsidRPr="00C877DC">
        <w:rPr>
          <w:rFonts w:cs="B Lotus"/>
          <w:sz w:val="28"/>
          <w:szCs w:val="28"/>
          <w:rtl/>
        </w:rPr>
        <w:t>رسد كشورهايي در اين زمينه موف</w:t>
      </w:r>
      <w:r w:rsidR="00CC03EF" w:rsidRPr="00C877DC">
        <w:rPr>
          <w:rFonts w:cs="B Lotus" w:hint="cs"/>
          <w:sz w:val="28"/>
          <w:szCs w:val="28"/>
          <w:rtl/>
        </w:rPr>
        <w:t>ّ</w:t>
      </w:r>
      <w:r w:rsidRPr="00C877DC">
        <w:rPr>
          <w:rFonts w:cs="B Lotus"/>
          <w:sz w:val="28"/>
          <w:szCs w:val="28"/>
          <w:rtl/>
        </w:rPr>
        <w:t>ق عمل مي</w:t>
      </w:r>
      <w:r w:rsidRPr="00C877DC">
        <w:rPr>
          <w:rFonts w:ascii="Arial" w:hAnsi="Arial"/>
          <w:sz w:val="28"/>
          <w:szCs w:val="28"/>
        </w:rPr>
        <w:t>‌</w:t>
      </w:r>
      <w:r w:rsidRPr="00C877DC">
        <w:rPr>
          <w:rFonts w:cs="B Lotus"/>
          <w:sz w:val="28"/>
          <w:szCs w:val="28"/>
          <w:rtl/>
        </w:rPr>
        <w:t>كنند كه به سطوح بالايي از هوش فرهنگي مجهز باشند.</w:t>
      </w:r>
    </w:p>
    <w:p w:rsidR="00022C32" w:rsidRPr="00C877DC" w:rsidRDefault="00470C36" w:rsidP="00A076A7">
      <w:pPr>
        <w:pStyle w:val="ali"/>
        <w:outlineLvl w:val="0"/>
        <w:rPr>
          <w:rFonts w:cs="B Titr"/>
          <w:b/>
          <w:bCs w:val="0"/>
          <w:szCs w:val="24"/>
          <w:rtl/>
        </w:rPr>
      </w:pPr>
      <w:bookmarkStart w:id="40" w:name="_Toc367011237"/>
      <w:bookmarkStart w:id="41" w:name="_Toc399163196"/>
      <w:bookmarkStart w:id="42" w:name="_Toc503556831"/>
      <w:r w:rsidRPr="00C877DC">
        <w:rPr>
          <w:rFonts w:cs="B Titr" w:hint="cs"/>
          <w:b/>
          <w:bCs w:val="0"/>
          <w:szCs w:val="24"/>
          <w:rtl/>
        </w:rPr>
        <w:t xml:space="preserve">3-6. </w:t>
      </w:r>
      <w:r w:rsidR="00022C32" w:rsidRPr="00C877DC">
        <w:rPr>
          <w:rFonts w:cs="B Titr"/>
          <w:b/>
          <w:bCs w:val="0"/>
          <w:szCs w:val="24"/>
          <w:rtl/>
        </w:rPr>
        <w:t>هوش فرهنگي</w:t>
      </w:r>
      <w:bookmarkEnd w:id="40"/>
      <w:bookmarkEnd w:id="41"/>
      <w:bookmarkEnd w:id="42"/>
    </w:p>
    <w:p w:rsidR="00022C32" w:rsidRPr="00C877DC" w:rsidRDefault="00022C32" w:rsidP="006258B6">
      <w:pPr>
        <w:bidi/>
        <w:spacing w:line="20" w:lineRule="atLeast"/>
        <w:ind w:firstLine="567"/>
        <w:jc w:val="both"/>
        <w:rPr>
          <w:rFonts w:cs="B Lotus"/>
          <w:sz w:val="28"/>
          <w:szCs w:val="28"/>
          <w:rtl/>
        </w:rPr>
      </w:pPr>
      <w:r w:rsidRPr="00C877DC">
        <w:rPr>
          <w:rFonts w:cs="B Lotus"/>
          <w:sz w:val="28"/>
          <w:szCs w:val="28"/>
          <w:rtl/>
        </w:rPr>
        <w:t>نظري</w:t>
      </w:r>
      <w:r w:rsidR="00CC03EF" w:rsidRPr="00C877DC">
        <w:rPr>
          <w:rFonts w:cs="B Lotus" w:hint="cs"/>
          <w:sz w:val="28"/>
          <w:szCs w:val="28"/>
          <w:rtl/>
        </w:rPr>
        <w:t>ّ</w:t>
      </w:r>
      <w:r w:rsidRPr="00C877DC">
        <w:rPr>
          <w:rFonts w:cs="B Lotus"/>
          <w:sz w:val="28"/>
          <w:szCs w:val="28"/>
          <w:rtl/>
        </w:rPr>
        <w:t>ه</w:t>
      </w:r>
      <w:r w:rsidRPr="00C877DC">
        <w:rPr>
          <w:rFonts w:ascii="Arial" w:hAnsi="Arial"/>
          <w:sz w:val="28"/>
          <w:szCs w:val="28"/>
        </w:rPr>
        <w:t>‌</w:t>
      </w:r>
      <w:r w:rsidRPr="00C877DC">
        <w:rPr>
          <w:rFonts w:cs="B Lotus"/>
          <w:sz w:val="28"/>
          <w:szCs w:val="28"/>
          <w:rtl/>
        </w:rPr>
        <w:t>هاي جديد دربار</w:t>
      </w:r>
      <w:r w:rsidR="00CC03EF" w:rsidRPr="00C877DC">
        <w:rPr>
          <w:rFonts w:cs="B Lotus" w:hint="cs"/>
          <w:sz w:val="28"/>
          <w:szCs w:val="28"/>
          <w:rtl/>
        </w:rPr>
        <w:t>ۀ</w:t>
      </w:r>
      <w:r w:rsidRPr="00C877DC">
        <w:rPr>
          <w:rFonts w:cs="B Lotus"/>
          <w:sz w:val="28"/>
          <w:szCs w:val="28"/>
          <w:rtl/>
        </w:rPr>
        <w:t xml:space="preserve"> هوش انساني به انواع مختلفي از هوش اشاره كرده</w:t>
      </w:r>
      <w:r w:rsidRPr="00C877DC">
        <w:rPr>
          <w:rFonts w:ascii="Arial" w:hAnsi="Arial"/>
          <w:sz w:val="28"/>
          <w:szCs w:val="28"/>
        </w:rPr>
        <w:t>‌</w:t>
      </w:r>
      <w:r w:rsidRPr="00C877DC">
        <w:rPr>
          <w:rFonts w:cs="B Lotus"/>
          <w:sz w:val="28"/>
          <w:szCs w:val="28"/>
          <w:rtl/>
        </w:rPr>
        <w:t>اند كه هر چند برخي انواع آن داراي همبستگي ضعيف يا متوس</w:t>
      </w:r>
      <w:r w:rsidR="00CC03EF" w:rsidRPr="00C877DC">
        <w:rPr>
          <w:rFonts w:cs="B Lotus" w:hint="cs"/>
          <w:sz w:val="28"/>
          <w:szCs w:val="28"/>
          <w:rtl/>
        </w:rPr>
        <w:t>ّ</w:t>
      </w:r>
      <w:r w:rsidRPr="00C877DC">
        <w:rPr>
          <w:rFonts w:cs="B Lotus"/>
          <w:sz w:val="28"/>
          <w:szCs w:val="28"/>
          <w:rtl/>
        </w:rPr>
        <w:t xml:space="preserve">طي با </w:t>
      </w:r>
      <w:r w:rsidR="00697323" w:rsidRPr="00C877DC">
        <w:rPr>
          <w:rFonts w:cs="B Lotus"/>
          <w:sz w:val="28"/>
          <w:szCs w:val="28"/>
          <w:rtl/>
        </w:rPr>
        <w:t>یکدیگر</w:t>
      </w:r>
      <w:r w:rsidR="000018EC" w:rsidRPr="00C877DC">
        <w:rPr>
          <w:rFonts w:cs="B Lotus" w:hint="cs"/>
          <w:sz w:val="28"/>
          <w:szCs w:val="28"/>
          <w:rtl/>
        </w:rPr>
        <w:t xml:space="preserve"> هستن</w:t>
      </w:r>
      <w:r w:rsidRPr="00C877DC">
        <w:rPr>
          <w:rFonts w:cs="B Lotus"/>
          <w:sz w:val="28"/>
          <w:szCs w:val="28"/>
          <w:rtl/>
        </w:rPr>
        <w:t>ند</w:t>
      </w:r>
      <w:r w:rsidR="00CC03EF" w:rsidRPr="00C877DC">
        <w:rPr>
          <w:rFonts w:cs="B Lotus" w:hint="cs"/>
          <w:sz w:val="28"/>
          <w:szCs w:val="28"/>
          <w:rtl/>
        </w:rPr>
        <w:t>،</w:t>
      </w:r>
      <w:r w:rsidRPr="00C877DC">
        <w:rPr>
          <w:rFonts w:cs="B Lotus"/>
          <w:sz w:val="28"/>
          <w:szCs w:val="28"/>
          <w:rtl/>
        </w:rPr>
        <w:t xml:space="preserve"> ام</w:t>
      </w:r>
      <w:r w:rsidR="00CC03EF" w:rsidRPr="00C877DC">
        <w:rPr>
          <w:rFonts w:cs="B Lotus" w:hint="cs"/>
          <w:sz w:val="28"/>
          <w:szCs w:val="28"/>
          <w:rtl/>
        </w:rPr>
        <w:t>ّ</w:t>
      </w:r>
      <w:r w:rsidRPr="00C877DC">
        <w:rPr>
          <w:rFonts w:cs="B Lotus"/>
          <w:sz w:val="28"/>
          <w:szCs w:val="28"/>
          <w:rtl/>
        </w:rPr>
        <w:t>ا برخي انواع را نيز بايد غيرهمبسته يا مستقل</w:t>
      </w:r>
      <w:r w:rsidR="00CC03EF" w:rsidRPr="00C877DC">
        <w:rPr>
          <w:rFonts w:cs="B Lotus" w:hint="cs"/>
          <w:sz w:val="28"/>
          <w:szCs w:val="28"/>
          <w:rtl/>
        </w:rPr>
        <w:t>ّ</w:t>
      </w:r>
      <w:r w:rsidRPr="00C877DC">
        <w:rPr>
          <w:rFonts w:cs="B Lotus"/>
          <w:sz w:val="28"/>
          <w:szCs w:val="28"/>
          <w:rtl/>
        </w:rPr>
        <w:t xml:space="preserve"> از </w:t>
      </w:r>
      <w:r w:rsidR="00697323" w:rsidRPr="00C877DC">
        <w:rPr>
          <w:rFonts w:cs="B Lotus"/>
          <w:sz w:val="28"/>
          <w:szCs w:val="28"/>
          <w:rtl/>
        </w:rPr>
        <w:t>یکدیگر</w:t>
      </w:r>
      <w:r w:rsidRPr="00C877DC">
        <w:rPr>
          <w:rFonts w:cs="B Lotus"/>
          <w:sz w:val="28"/>
          <w:szCs w:val="28"/>
          <w:rtl/>
        </w:rPr>
        <w:t xml:space="preserve"> دانست. در اين ميان مي</w:t>
      </w:r>
      <w:r w:rsidRPr="00C877DC">
        <w:rPr>
          <w:rFonts w:ascii="Arial" w:hAnsi="Arial"/>
          <w:sz w:val="28"/>
          <w:szCs w:val="28"/>
        </w:rPr>
        <w:t>‌</w:t>
      </w:r>
      <w:r w:rsidRPr="00C877DC">
        <w:rPr>
          <w:rFonts w:cs="B Lotus"/>
          <w:sz w:val="28"/>
          <w:szCs w:val="28"/>
          <w:rtl/>
        </w:rPr>
        <w:t>توان به انواعي از هوش</w:t>
      </w:r>
      <w:r w:rsidR="00CC03EF" w:rsidRPr="00C877DC">
        <w:rPr>
          <w:rFonts w:cs="B Lotus" w:hint="cs"/>
          <w:sz w:val="28"/>
          <w:szCs w:val="28"/>
          <w:rtl/>
        </w:rPr>
        <w:t>،</w:t>
      </w:r>
      <w:r w:rsidRPr="00C877DC">
        <w:rPr>
          <w:rFonts w:cs="B Lotus"/>
          <w:sz w:val="28"/>
          <w:szCs w:val="28"/>
          <w:rtl/>
        </w:rPr>
        <w:t xml:space="preserve"> شامل</w:t>
      </w:r>
      <w:r w:rsidR="00CC03EF" w:rsidRPr="00C877DC">
        <w:rPr>
          <w:rFonts w:cs="B Lotus" w:hint="cs"/>
          <w:sz w:val="28"/>
          <w:szCs w:val="28"/>
          <w:rtl/>
        </w:rPr>
        <w:t>:</w:t>
      </w:r>
      <w:r w:rsidRPr="00C877DC">
        <w:rPr>
          <w:rFonts w:cs="B Lotus"/>
          <w:sz w:val="28"/>
          <w:szCs w:val="28"/>
          <w:rtl/>
        </w:rPr>
        <w:t xml:space="preserve"> </w:t>
      </w:r>
      <w:r w:rsidR="006258B6" w:rsidRPr="00C877DC">
        <w:rPr>
          <w:rFonts w:cs="B Lotus" w:hint="cs"/>
          <w:sz w:val="28"/>
          <w:szCs w:val="28"/>
          <w:rtl/>
        </w:rPr>
        <w:t>هوش عقلانی</w:t>
      </w:r>
      <w:r w:rsidR="006258B6" w:rsidRPr="00C877DC">
        <w:rPr>
          <w:rStyle w:val="FootnoteReference"/>
          <w:sz w:val="28"/>
          <w:szCs w:val="28"/>
          <w:rtl/>
        </w:rPr>
        <w:footnoteReference w:id="82"/>
      </w:r>
      <w:r w:rsidR="006258B6" w:rsidRPr="00C877DC">
        <w:rPr>
          <w:rFonts w:cs="B Lotus" w:hint="cs"/>
          <w:sz w:val="28"/>
          <w:szCs w:val="28"/>
          <w:rtl/>
        </w:rPr>
        <w:t xml:space="preserve"> </w:t>
      </w:r>
      <w:r w:rsidRPr="00C877DC">
        <w:rPr>
          <w:rFonts w:cs="B Lotus"/>
          <w:sz w:val="28"/>
          <w:szCs w:val="28"/>
          <w:rtl/>
        </w:rPr>
        <w:t>هوش اجتماعي</w:t>
      </w:r>
      <w:r w:rsidR="006258B6" w:rsidRPr="00C877DC">
        <w:rPr>
          <w:rStyle w:val="FootnoteReference"/>
          <w:sz w:val="28"/>
          <w:szCs w:val="28"/>
          <w:rtl/>
        </w:rPr>
        <w:footnoteReference w:id="83"/>
      </w:r>
      <w:r w:rsidRPr="00C877DC">
        <w:rPr>
          <w:rFonts w:cs="B Lotus"/>
          <w:sz w:val="28"/>
          <w:szCs w:val="28"/>
          <w:rtl/>
        </w:rPr>
        <w:t>، هوش فرهنگي</w:t>
      </w:r>
      <w:r w:rsidR="006258B6" w:rsidRPr="00C877DC">
        <w:rPr>
          <w:rStyle w:val="FootnoteReference"/>
          <w:sz w:val="28"/>
          <w:szCs w:val="28"/>
          <w:rtl/>
        </w:rPr>
        <w:footnoteReference w:id="84"/>
      </w:r>
      <w:r w:rsidRPr="00C877DC">
        <w:rPr>
          <w:rFonts w:cs="B Lotus"/>
          <w:sz w:val="28"/>
          <w:szCs w:val="28"/>
          <w:rtl/>
        </w:rPr>
        <w:t>، هوش عاطفي يا هيجاني</w:t>
      </w:r>
      <w:r w:rsidR="006258B6" w:rsidRPr="00C877DC">
        <w:rPr>
          <w:rStyle w:val="FootnoteReference"/>
          <w:sz w:val="28"/>
          <w:szCs w:val="28"/>
          <w:rtl/>
        </w:rPr>
        <w:footnoteReference w:id="85"/>
      </w:r>
      <w:r w:rsidRPr="00C877DC">
        <w:rPr>
          <w:rFonts w:cs="B Lotus"/>
          <w:sz w:val="28"/>
          <w:szCs w:val="28"/>
          <w:rtl/>
        </w:rPr>
        <w:t>، هوش بدني</w:t>
      </w:r>
      <w:r w:rsidR="006258B6" w:rsidRPr="00C877DC">
        <w:rPr>
          <w:rFonts w:cs="B Lotus" w:hint="cs"/>
          <w:sz w:val="28"/>
          <w:szCs w:val="28"/>
          <w:rtl/>
        </w:rPr>
        <w:t xml:space="preserve"> یا فیزیکی</w:t>
      </w:r>
      <w:r w:rsidR="006258B6" w:rsidRPr="00C877DC">
        <w:rPr>
          <w:rStyle w:val="FootnoteReference"/>
          <w:sz w:val="28"/>
          <w:szCs w:val="28"/>
          <w:rtl/>
        </w:rPr>
        <w:footnoteReference w:id="86"/>
      </w:r>
      <w:r w:rsidR="006258B6" w:rsidRPr="00C877DC">
        <w:rPr>
          <w:rFonts w:cs="B Lotus"/>
          <w:sz w:val="28"/>
          <w:szCs w:val="28"/>
          <w:rtl/>
        </w:rPr>
        <w:t>،</w:t>
      </w:r>
      <w:r w:rsidRPr="00C877DC">
        <w:rPr>
          <w:rFonts w:cs="B Lotus"/>
          <w:sz w:val="28"/>
          <w:szCs w:val="28"/>
          <w:rtl/>
        </w:rPr>
        <w:t xml:space="preserve"> هوش موسيقيايي</w:t>
      </w:r>
      <w:r w:rsidR="006258B6" w:rsidRPr="00C877DC">
        <w:rPr>
          <w:rStyle w:val="FootnoteReference"/>
          <w:sz w:val="28"/>
          <w:szCs w:val="28"/>
          <w:rtl/>
        </w:rPr>
        <w:footnoteReference w:id="87"/>
      </w:r>
      <w:r w:rsidR="006258B6" w:rsidRPr="00C877DC">
        <w:rPr>
          <w:rFonts w:cs="B Lotus" w:hint="cs"/>
          <w:sz w:val="28"/>
          <w:szCs w:val="28"/>
          <w:rtl/>
          <w:lang w:bidi="fa-IR"/>
        </w:rPr>
        <w:t>، هوش معنوی</w:t>
      </w:r>
      <w:r w:rsidR="006258B6" w:rsidRPr="00C877DC">
        <w:rPr>
          <w:rStyle w:val="FootnoteReference"/>
          <w:sz w:val="28"/>
          <w:szCs w:val="28"/>
          <w:rtl/>
          <w:lang w:bidi="fa-IR"/>
        </w:rPr>
        <w:footnoteReference w:id="88"/>
      </w:r>
      <w:r w:rsidRPr="00C877DC">
        <w:rPr>
          <w:rFonts w:cs="B Lotus"/>
          <w:sz w:val="28"/>
          <w:szCs w:val="28"/>
          <w:rtl/>
        </w:rPr>
        <w:t xml:space="preserve"> </w:t>
      </w:r>
      <w:r w:rsidR="006258B6" w:rsidRPr="00C877DC">
        <w:rPr>
          <w:rFonts w:cs="B Lotus" w:hint="cs"/>
          <w:sz w:val="28"/>
          <w:szCs w:val="28"/>
          <w:rtl/>
          <w:lang w:bidi="fa-IR"/>
        </w:rPr>
        <w:t>هوش استراتژیک</w:t>
      </w:r>
      <w:r w:rsidR="006258B6" w:rsidRPr="00C877DC">
        <w:rPr>
          <w:rStyle w:val="FootnoteReference"/>
          <w:sz w:val="28"/>
          <w:szCs w:val="28"/>
          <w:rtl/>
          <w:lang w:bidi="fa-IR"/>
        </w:rPr>
        <w:footnoteReference w:id="89"/>
      </w:r>
      <w:r w:rsidR="006258B6" w:rsidRPr="00C877DC">
        <w:rPr>
          <w:rFonts w:cs="B Lotus" w:hint="cs"/>
          <w:sz w:val="28"/>
          <w:szCs w:val="28"/>
          <w:rtl/>
          <w:lang w:bidi="fa-IR"/>
        </w:rPr>
        <w:t>، هوش سیاسی</w:t>
      </w:r>
      <w:r w:rsidR="006258B6" w:rsidRPr="00C877DC">
        <w:rPr>
          <w:rStyle w:val="FootnoteReference"/>
          <w:sz w:val="28"/>
          <w:szCs w:val="28"/>
          <w:rtl/>
          <w:lang w:bidi="fa-IR"/>
        </w:rPr>
        <w:footnoteReference w:id="90"/>
      </w:r>
      <w:r w:rsidR="006258B6" w:rsidRPr="00C877DC">
        <w:rPr>
          <w:rFonts w:cs="B Lotus" w:hint="cs"/>
          <w:sz w:val="28"/>
          <w:szCs w:val="28"/>
          <w:rtl/>
          <w:lang w:bidi="fa-IR"/>
        </w:rPr>
        <w:t>، هوش مدیریتی</w:t>
      </w:r>
      <w:r w:rsidR="006258B6" w:rsidRPr="00C877DC">
        <w:rPr>
          <w:rStyle w:val="FootnoteReference"/>
          <w:sz w:val="28"/>
          <w:szCs w:val="28"/>
          <w:rtl/>
          <w:lang w:bidi="fa-IR"/>
        </w:rPr>
        <w:footnoteReference w:id="91"/>
      </w:r>
      <w:r w:rsidR="006258B6" w:rsidRPr="00C877DC">
        <w:rPr>
          <w:rFonts w:cs="B Lotus" w:hint="cs"/>
          <w:sz w:val="28"/>
          <w:szCs w:val="28"/>
          <w:rtl/>
          <w:lang w:bidi="fa-IR"/>
        </w:rPr>
        <w:t>،</w:t>
      </w:r>
      <w:r w:rsidRPr="00C877DC">
        <w:rPr>
          <w:rFonts w:cs="B Lotus"/>
          <w:sz w:val="28"/>
          <w:szCs w:val="28"/>
          <w:rtl/>
        </w:rPr>
        <w:t xml:space="preserve"> هوش زباني</w:t>
      </w:r>
      <w:r w:rsidR="006258B6" w:rsidRPr="00C877DC">
        <w:rPr>
          <w:rFonts w:cs="B Lotus" w:hint="cs"/>
          <w:sz w:val="28"/>
          <w:szCs w:val="28"/>
          <w:rtl/>
          <w:lang w:bidi="fa-IR"/>
        </w:rPr>
        <w:t>/ کلامی</w:t>
      </w:r>
      <w:r w:rsidR="006258B6" w:rsidRPr="00C877DC">
        <w:rPr>
          <w:rStyle w:val="FootnoteReference"/>
          <w:sz w:val="28"/>
          <w:szCs w:val="28"/>
          <w:rtl/>
          <w:lang w:bidi="fa-IR"/>
        </w:rPr>
        <w:footnoteReference w:id="92"/>
      </w:r>
      <w:r w:rsidR="006258B6" w:rsidRPr="00C877DC">
        <w:rPr>
          <w:rFonts w:cs="B Lotus" w:hint="cs"/>
          <w:sz w:val="28"/>
          <w:szCs w:val="28"/>
          <w:rtl/>
          <w:lang w:bidi="fa-IR"/>
        </w:rPr>
        <w:t xml:space="preserve"> و ...</w:t>
      </w:r>
      <w:r w:rsidRPr="00C877DC">
        <w:rPr>
          <w:rFonts w:cs="B Lotus"/>
          <w:sz w:val="28"/>
          <w:szCs w:val="28"/>
          <w:rtl/>
        </w:rPr>
        <w:t xml:space="preserve"> اشاره كرد. </w:t>
      </w:r>
    </w:p>
    <w:p w:rsidR="00022C32" w:rsidRPr="00C877DC" w:rsidRDefault="00022C32" w:rsidP="00451842">
      <w:pPr>
        <w:bidi/>
        <w:spacing w:line="20" w:lineRule="atLeast"/>
        <w:ind w:firstLine="567"/>
        <w:jc w:val="both"/>
        <w:rPr>
          <w:rFonts w:cs="B Lotus"/>
          <w:sz w:val="28"/>
          <w:szCs w:val="28"/>
          <w:rtl/>
        </w:rPr>
      </w:pPr>
      <w:r w:rsidRPr="00C877DC">
        <w:rPr>
          <w:rFonts w:cs="B Lotus"/>
          <w:sz w:val="28"/>
          <w:szCs w:val="28"/>
          <w:rtl/>
        </w:rPr>
        <w:t>اگرچه پژوهش</w:t>
      </w:r>
      <w:r w:rsidRPr="00C877DC">
        <w:rPr>
          <w:rFonts w:ascii="Arial" w:hAnsi="Arial"/>
          <w:sz w:val="28"/>
          <w:szCs w:val="28"/>
        </w:rPr>
        <w:t>‌</w:t>
      </w:r>
      <w:r w:rsidRPr="00C877DC">
        <w:rPr>
          <w:rFonts w:cs="B Lotus"/>
          <w:sz w:val="28"/>
          <w:szCs w:val="28"/>
          <w:rtl/>
        </w:rPr>
        <w:t>هاي او</w:t>
      </w:r>
      <w:r w:rsidR="00CC03EF" w:rsidRPr="00C877DC">
        <w:rPr>
          <w:rFonts w:cs="B Lotus" w:hint="cs"/>
          <w:sz w:val="28"/>
          <w:szCs w:val="28"/>
          <w:rtl/>
        </w:rPr>
        <w:t>ّ</w:t>
      </w:r>
      <w:r w:rsidRPr="00C877DC">
        <w:rPr>
          <w:rFonts w:cs="B Lotus"/>
          <w:sz w:val="28"/>
          <w:szCs w:val="28"/>
          <w:rtl/>
        </w:rPr>
        <w:t xml:space="preserve">ليه تمايل دارند به </w:t>
      </w:r>
      <w:r w:rsidR="00757A9E" w:rsidRPr="00C877DC">
        <w:rPr>
          <w:rFonts w:cs="B Lotus"/>
          <w:sz w:val="28"/>
          <w:szCs w:val="28"/>
          <w:rtl/>
        </w:rPr>
        <w:t>این‌که</w:t>
      </w:r>
      <w:r w:rsidRPr="00C877DC">
        <w:rPr>
          <w:rFonts w:cs="B Lotus"/>
          <w:sz w:val="28"/>
          <w:szCs w:val="28"/>
          <w:rtl/>
        </w:rPr>
        <w:t xml:space="preserve"> هوش را به گونه</w:t>
      </w:r>
      <w:r w:rsidRPr="00C877DC">
        <w:rPr>
          <w:rFonts w:ascii="Arial" w:hAnsi="Arial"/>
          <w:sz w:val="28"/>
          <w:szCs w:val="28"/>
        </w:rPr>
        <w:t>‌</w:t>
      </w:r>
      <w:r w:rsidRPr="00C877DC">
        <w:rPr>
          <w:rFonts w:cs="B Lotus"/>
          <w:sz w:val="28"/>
          <w:szCs w:val="28"/>
          <w:rtl/>
        </w:rPr>
        <w:t>اي محدود، توان درك مفاهيم و حل مسائل در مجموعه</w:t>
      </w:r>
      <w:r w:rsidRPr="00C877DC">
        <w:rPr>
          <w:rFonts w:ascii="Arial" w:hAnsi="Arial"/>
          <w:sz w:val="28"/>
          <w:szCs w:val="28"/>
        </w:rPr>
        <w:t>‌</w:t>
      </w:r>
      <w:r w:rsidRPr="00C877DC">
        <w:rPr>
          <w:rFonts w:cs="B Lotus"/>
          <w:sz w:val="28"/>
          <w:szCs w:val="28"/>
          <w:rtl/>
        </w:rPr>
        <w:t>هاي علمي تعريف كنند</w:t>
      </w:r>
      <w:r w:rsidR="00CC03EF" w:rsidRPr="00C877DC">
        <w:rPr>
          <w:rFonts w:cs="B Lotus" w:hint="cs"/>
          <w:sz w:val="28"/>
          <w:szCs w:val="28"/>
          <w:rtl/>
        </w:rPr>
        <w:t>،</w:t>
      </w:r>
      <w:r w:rsidRPr="00C877DC">
        <w:rPr>
          <w:rFonts w:cs="B Lotus"/>
          <w:sz w:val="28"/>
          <w:szCs w:val="28"/>
          <w:rtl/>
        </w:rPr>
        <w:t xml:space="preserve"> ام</w:t>
      </w:r>
      <w:r w:rsidR="00CC03EF" w:rsidRPr="00C877DC">
        <w:rPr>
          <w:rFonts w:cs="B Lotus" w:hint="cs"/>
          <w:sz w:val="28"/>
          <w:szCs w:val="28"/>
          <w:rtl/>
        </w:rPr>
        <w:t>ّ</w:t>
      </w:r>
      <w:r w:rsidRPr="00C877DC">
        <w:rPr>
          <w:rFonts w:cs="B Lotus"/>
          <w:sz w:val="28"/>
          <w:szCs w:val="28"/>
          <w:rtl/>
        </w:rPr>
        <w:t>ا در حال حاضر در اين</w:t>
      </w:r>
      <w:r w:rsidR="00451842" w:rsidRPr="00C877DC">
        <w:rPr>
          <w:rFonts w:cs="B Lotus" w:hint="eastAsia"/>
          <w:sz w:val="28"/>
          <w:szCs w:val="28"/>
          <w:rtl/>
        </w:rPr>
        <w:t>‌</w:t>
      </w:r>
      <w:r w:rsidRPr="00C877DC">
        <w:rPr>
          <w:rFonts w:cs="B Lotus"/>
          <w:sz w:val="28"/>
          <w:szCs w:val="28"/>
          <w:rtl/>
        </w:rPr>
        <w:t>كه هوش مي</w:t>
      </w:r>
      <w:r w:rsidR="009968C4" w:rsidRPr="00C877DC">
        <w:rPr>
          <w:rFonts w:cs="B Lotus" w:hint="eastAsia"/>
          <w:sz w:val="28"/>
          <w:szCs w:val="28"/>
          <w:rtl/>
        </w:rPr>
        <w:t>‌</w:t>
      </w:r>
      <w:r w:rsidRPr="00C877DC">
        <w:rPr>
          <w:rFonts w:cs="B Lotus"/>
          <w:sz w:val="28"/>
          <w:szCs w:val="28"/>
          <w:rtl/>
        </w:rPr>
        <w:t xml:space="preserve">تواند از </w:t>
      </w:r>
      <w:r w:rsidR="00F4154C" w:rsidRPr="00C877DC">
        <w:rPr>
          <w:rFonts w:cs="B Lotus"/>
          <w:sz w:val="28"/>
          <w:szCs w:val="28"/>
          <w:rtl/>
        </w:rPr>
        <w:t>مکان‌های</w:t>
      </w:r>
      <w:r w:rsidRPr="00C877DC">
        <w:rPr>
          <w:rFonts w:cs="B Lotus"/>
          <w:sz w:val="28"/>
          <w:szCs w:val="28"/>
          <w:rtl/>
        </w:rPr>
        <w:t>ي غير از كلاس</w:t>
      </w:r>
      <w:r w:rsidRPr="00C877DC">
        <w:rPr>
          <w:rFonts w:ascii="Arial" w:hAnsi="Arial"/>
          <w:sz w:val="28"/>
          <w:szCs w:val="28"/>
        </w:rPr>
        <w:t>‌</w:t>
      </w:r>
      <w:r w:rsidRPr="00C877DC">
        <w:rPr>
          <w:rFonts w:cs="B Lotus"/>
          <w:sz w:val="28"/>
          <w:szCs w:val="28"/>
          <w:rtl/>
        </w:rPr>
        <w:t>هاي درس ظهور يابد</w:t>
      </w:r>
      <w:r w:rsidR="00CC03EF" w:rsidRPr="00C877DC">
        <w:rPr>
          <w:rFonts w:cs="B Lotus" w:hint="cs"/>
          <w:sz w:val="28"/>
          <w:szCs w:val="28"/>
          <w:rtl/>
        </w:rPr>
        <w:t xml:space="preserve">، </w:t>
      </w:r>
      <w:r w:rsidR="00CC03EF" w:rsidRPr="00C877DC">
        <w:rPr>
          <w:rFonts w:cs="B Lotus"/>
          <w:sz w:val="28"/>
          <w:szCs w:val="28"/>
          <w:rtl/>
        </w:rPr>
        <w:t>توافق فزاينده</w:t>
      </w:r>
      <w:r w:rsidR="00CC03EF" w:rsidRPr="00C877DC">
        <w:rPr>
          <w:rFonts w:ascii="Arial" w:hAnsi="Arial"/>
          <w:sz w:val="28"/>
          <w:szCs w:val="28"/>
        </w:rPr>
        <w:t>‌</w:t>
      </w:r>
      <w:r w:rsidR="00CC03EF" w:rsidRPr="00C877DC">
        <w:rPr>
          <w:rFonts w:cs="B Lotus"/>
          <w:sz w:val="28"/>
          <w:szCs w:val="28"/>
          <w:rtl/>
        </w:rPr>
        <w:t>اي وجود دارد</w:t>
      </w:r>
      <w:r w:rsidRPr="00C877DC">
        <w:rPr>
          <w:rFonts w:cs="B Lotus"/>
          <w:sz w:val="28"/>
          <w:szCs w:val="28"/>
          <w:rtl/>
        </w:rPr>
        <w:t>. علاق</w:t>
      </w:r>
      <w:r w:rsidR="00CC03EF" w:rsidRPr="00C877DC">
        <w:rPr>
          <w:rFonts w:cs="B Lotus" w:hint="cs"/>
          <w:sz w:val="28"/>
          <w:szCs w:val="28"/>
          <w:rtl/>
        </w:rPr>
        <w:t>ۀ</w:t>
      </w:r>
      <w:r w:rsidRPr="00C877DC">
        <w:rPr>
          <w:rFonts w:cs="B Lotus"/>
          <w:sz w:val="28"/>
          <w:szCs w:val="28"/>
          <w:rtl/>
        </w:rPr>
        <w:t xml:space="preserve"> فزاينده به موضوع هوش در جهان واقعي و نه فقط محيط</w:t>
      </w:r>
      <w:r w:rsidRPr="00C877DC">
        <w:rPr>
          <w:rFonts w:ascii="Arial" w:hAnsi="Arial"/>
          <w:sz w:val="28"/>
          <w:szCs w:val="28"/>
        </w:rPr>
        <w:t>‌</w:t>
      </w:r>
      <w:r w:rsidRPr="00C877DC">
        <w:rPr>
          <w:rFonts w:cs="B Lotus"/>
          <w:sz w:val="28"/>
          <w:szCs w:val="28"/>
          <w:rtl/>
        </w:rPr>
        <w:t>هاي كلاس درس، انواع نويني از جمله هوش فرهنگي را طرح كرده است. چنين نكته</w:t>
      </w:r>
      <w:r w:rsidRPr="00C877DC">
        <w:rPr>
          <w:rFonts w:ascii="Arial" w:hAnsi="Arial"/>
          <w:sz w:val="28"/>
          <w:szCs w:val="28"/>
        </w:rPr>
        <w:t>‌</w:t>
      </w:r>
      <w:r w:rsidRPr="00C877DC">
        <w:rPr>
          <w:rFonts w:cs="B Lotus"/>
          <w:sz w:val="28"/>
          <w:szCs w:val="28"/>
          <w:rtl/>
        </w:rPr>
        <w:t xml:space="preserve">اي حائز </w:t>
      </w:r>
      <w:r w:rsidR="000F215A" w:rsidRPr="00C877DC">
        <w:rPr>
          <w:rFonts w:cs="B Lotus"/>
          <w:sz w:val="28"/>
          <w:szCs w:val="28"/>
          <w:rtl/>
        </w:rPr>
        <w:t>اهمّیّت</w:t>
      </w:r>
      <w:r w:rsidRPr="00C877DC">
        <w:rPr>
          <w:rFonts w:cs="B Lotus"/>
          <w:sz w:val="28"/>
          <w:szCs w:val="28"/>
          <w:rtl/>
        </w:rPr>
        <w:t xml:space="preserve"> است كه پيشرفت</w:t>
      </w:r>
      <w:r w:rsidRPr="00C877DC">
        <w:rPr>
          <w:rFonts w:ascii="Arial" w:hAnsi="Arial"/>
          <w:sz w:val="28"/>
          <w:szCs w:val="28"/>
        </w:rPr>
        <w:t>‌</w:t>
      </w:r>
      <w:r w:rsidRPr="00C877DC">
        <w:rPr>
          <w:rFonts w:cs="B Lotus"/>
          <w:sz w:val="28"/>
          <w:szCs w:val="28"/>
          <w:rtl/>
        </w:rPr>
        <w:t>هاي فردي و اجتماعي را محدود به مفاهيم پيوند خورده با هوش منطقي و رياضي ندانسته و با دق</w:t>
      </w:r>
      <w:r w:rsidR="00CC03EF" w:rsidRPr="00C877DC">
        <w:rPr>
          <w:rFonts w:cs="B Lotus" w:hint="cs"/>
          <w:sz w:val="28"/>
          <w:szCs w:val="28"/>
          <w:rtl/>
        </w:rPr>
        <w:t>ّ</w:t>
      </w:r>
      <w:r w:rsidRPr="00C877DC">
        <w:rPr>
          <w:rFonts w:cs="B Lotus"/>
          <w:sz w:val="28"/>
          <w:szCs w:val="28"/>
          <w:rtl/>
        </w:rPr>
        <w:t>ت بيشتري به افراد و جوامع موف</w:t>
      </w:r>
      <w:r w:rsidR="00CC03EF" w:rsidRPr="00C877DC">
        <w:rPr>
          <w:rFonts w:cs="B Lotus" w:hint="cs"/>
          <w:sz w:val="28"/>
          <w:szCs w:val="28"/>
          <w:rtl/>
        </w:rPr>
        <w:t>ّ</w:t>
      </w:r>
      <w:r w:rsidRPr="00C877DC">
        <w:rPr>
          <w:rFonts w:cs="B Lotus"/>
          <w:sz w:val="28"/>
          <w:szCs w:val="28"/>
          <w:rtl/>
        </w:rPr>
        <w:t>ق در دستيابي به اهداف فردي و گروهي نظر كنيم.</w:t>
      </w:r>
    </w:p>
    <w:p w:rsidR="00022C32" w:rsidRPr="00C877DC" w:rsidRDefault="00022C32" w:rsidP="00DD2C18">
      <w:pPr>
        <w:bidi/>
        <w:spacing w:line="20" w:lineRule="atLeast"/>
        <w:ind w:firstLine="567"/>
        <w:jc w:val="both"/>
        <w:rPr>
          <w:rFonts w:cs="B Lotus"/>
          <w:sz w:val="28"/>
          <w:szCs w:val="28"/>
          <w:rtl/>
        </w:rPr>
      </w:pPr>
      <w:r w:rsidRPr="00C877DC">
        <w:rPr>
          <w:rFonts w:cs="B Lotus"/>
          <w:sz w:val="28"/>
          <w:szCs w:val="28"/>
          <w:rtl/>
        </w:rPr>
        <w:t>چنين به</w:t>
      </w:r>
      <w:r w:rsidR="00CC03EF" w:rsidRPr="00C877DC">
        <w:rPr>
          <w:rFonts w:cs="B Lotus" w:hint="eastAsia"/>
          <w:sz w:val="28"/>
          <w:szCs w:val="28"/>
          <w:rtl/>
        </w:rPr>
        <w:t>‌</w:t>
      </w:r>
      <w:r w:rsidRPr="00C877DC">
        <w:rPr>
          <w:rFonts w:cs="B Lotus"/>
          <w:sz w:val="28"/>
          <w:szCs w:val="28"/>
          <w:rtl/>
        </w:rPr>
        <w:t>نظر مي</w:t>
      </w:r>
      <w:r w:rsidRPr="00C877DC">
        <w:rPr>
          <w:rFonts w:ascii="Arial" w:hAnsi="Arial"/>
          <w:sz w:val="28"/>
          <w:szCs w:val="28"/>
        </w:rPr>
        <w:t>‌</w:t>
      </w:r>
      <w:r w:rsidRPr="00C877DC">
        <w:rPr>
          <w:rFonts w:cs="B Lotus"/>
          <w:sz w:val="28"/>
          <w:szCs w:val="28"/>
          <w:rtl/>
        </w:rPr>
        <w:t>رسد كه برخي افراد يا گروه</w:t>
      </w:r>
      <w:r w:rsidRPr="00C877DC">
        <w:rPr>
          <w:rFonts w:ascii="Arial" w:hAnsi="Arial"/>
          <w:sz w:val="28"/>
          <w:szCs w:val="28"/>
        </w:rPr>
        <w:t>‌</w:t>
      </w:r>
      <w:r w:rsidRPr="00C877DC">
        <w:rPr>
          <w:rFonts w:cs="B Lotus"/>
          <w:sz w:val="28"/>
          <w:szCs w:val="28"/>
          <w:rtl/>
        </w:rPr>
        <w:t>هاي اجتماعي به جاي بهره</w:t>
      </w:r>
      <w:r w:rsidRPr="00C877DC">
        <w:rPr>
          <w:rFonts w:ascii="Arial" w:hAnsi="Arial"/>
          <w:sz w:val="28"/>
          <w:szCs w:val="28"/>
        </w:rPr>
        <w:t>‌</w:t>
      </w:r>
      <w:r w:rsidRPr="00C877DC">
        <w:rPr>
          <w:rFonts w:cs="B Lotus"/>
          <w:sz w:val="28"/>
          <w:szCs w:val="28"/>
          <w:rtl/>
        </w:rPr>
        <w:t>گيري از هوش فرهنگي و تقويت آن در تعامل با افراد و گروه</w:t>
      </w:r>
      <w:r w:rsidRPr="00C877DC">
        <w:rPr>
          <w:rFonts w:ascii="Arial" w:hAnsi="Arial"/>
          <w:sz w:val="28"/>
          <w:szCs w:val="28"/>
        </w:rPr>
        <w:t>‌</w:t>
      </w:r>
      <w:r w:rsidRPr="00C877DC">
        <w:rPr>
          <w:rFonts w:cs="B Lotus"/>
          <w:sz w:val="28"/>
          <w:szCs w:val="28"/>
          <w:rtl/>
        </w:rPr>
        <w:t>هاي اجتماعي از فرهنگ</w:t>
      </w:r>
      <w:r w:rsidRPr="00C877DC">
        <w:rPr>
          <w:rFonts w:ascii="Arial" w:hAnsi="Arial"/>
          <w:sz w:val="28"/>
          <w:szCs w:val="28"/>
        </w:rPr>
        <w:t>‌</w:t>
      </w:r>
      <w:r w:rsidRPr="00C877DC">
        <w:rPr>
          <w:rFonts w:cs="B Lotus"/>
          <w:sz w:val="28"/>
          <w:szCs w:val="28"/>
          <w:rtl/>
        </w:rPr>
        <w:t xml:space="preserve">هاي متفاوت، بيشتر تمايل دارند تا بر مبناي عقايد </w:t>
      </w:r>
      <w:r w:rsidR="00DD2C18" w:rsidRPr="00C877DC">
        <w:rPr>
          <w:rFonts w:cs="B Lotus" w:hint="cs"/>
          <w:sz w:val="28"/>
          <w:szCs w:val="28"/>
          <w:rtl/>
        </w:rPr>
        <w:t>فکری</w:t>
      </w:r>
      <w:r w:rsidRPr="00C877DC">
        <w:rPr>
          <w:rFonts w:cs="B Lotus"/>
          <w:sz w:val="28"/>
          <w:szCs w:val="28"/>
          <w:rtl/>
        </w:rPr>
        <w:t xml:space="preserve"> خود عمل كنند. در حالي كه عقايد يا قضاوت</w:t>
      </w:r>
      <w:r w:rsidRPr="00C877DC">
        <w:rPr>
          <w:rFonts w:ascii="Arial" w:hAnsi="Arial"/>
          <w:sz w:val="28"/>
          <w:szCs w:val="28"/>
        </w:rPr>
        <w:t>‌</w:t>
      </w:r>
      <w:r w:rsidRPr="00C877DC">
        <w:rPr>
          <w:rFonts w:cs="B Lotus"/>
          <w:sz w:val="28"/>
          <w:szCs w:val="28"/>
          <w:rtl/>
        </w:rPr>
        <w:t>هاي قالبي</w:t>
      </w:r>
      <w:r w:rsidR="00CC03EF" w:rsidRPr="00C877DC">
        <w:rPr>
          <w:rFonts w:cs="B Lotus" w:hint="cs"/>
          <w:sz w:val="28"/>
          <w:szCs w:val="28"/>
          <w:rtl/>
        </w:rPr>
        <w:t>،</w:t>
      </w:r>
      <w:r w:rsidRPr="00C877DC">
        <w:rPr>
          <w:rFonts w:cs="B Lotus"/>
          <w:sz w:val="28"/>
          <w:szCs w:val="28"/>
          <w:rtl/>
        </w:rPr>
        <w:t xml:space="preserve"> نوعي سو</w:t>
      </w:r>
      <w:r w:rsidR="00CC03EF" w:rsidRPr="00C877DC">
        <w:rPr>
          <w:rFonts w:cs="B Lotus" w:hint="cs"/>
          <w:sz w:val="28"/>
          <w:szCs w:val="28"/>
          <w:rtl/>
        </w:rPr>
        <w:t>ء</w:t>
      </w:r>
      <w:r w:rsidRPr="00C877DC">
        <w:rPr>
          <w:rFonts w:cs="B Lotus"/>
          <w:sz w:val="28"/>
          <w:szCs w:val="28"/>
          <w:rtl/>
        </w:rPr>
        <w:t>گيري يا جهت</w:t>
      </w:r>
      <w:r w:rsidRPr="00C877DC">
        <w:rPr>
          <w:rFonts w:ascii="Arial" w:hAnsi="Arial"/>
          <w:sz w:val="28"/>
          <w:szCs w:val="28"/>
        </w:rPr>
        <w:t>‌</w:t>
      </w:r>
      <w:r w:rsidRPr="00C877DC">
        <w:rPr>
          <w:rFonts w:cs="B Lotus"/>
          <w:sz w:val="28"/>
          <w:szCs w:val="28"/>
          <w:rtl/>
        </w:rPr>
        <w:t>گيري ارزشي منفي يا مثبت نسبت به گروه</w:t>
      </w:r>
      <w:r w:rsidRPr="00C877DC">
        <w:rPr>
          <w:rFonts w:ascii="Arial" w:hAnsi="Arial"/>
          <w:sz w:val="28"/>
          <w:szCs w:val="28"/>
        </w:rPr>
        <w:t>‌</w:t>
      </w:r>
      <w:r w:rsidRPr="00C877DC">
        <w:rPr>
          <w:rFonts w:cs="B Lotus"/>
          <w:sz w:val="28"/>
          <w:szCs w:val="28"/>
          <w:rtl/>
        </w:rPr>
        <w:t>هاي اجتماعي و فرهنگ</w:t>
      </w:r>
      <w:r w:rsidRPr="00C877DC">
        <w:rPr>
          <w:rFonts w:ascii="Arial" w:hAnsi="Arial"/>
          <w:sz w:val="28"/>
          <w:szCs w:val="28"/>
        </w:rPr>
        <w:t>‌</w:t>
      </w:r>
      <w:r w:rsidRPr="00C877DC">
        <w:rPr>
          <w:rFonts w:cs="B Lotus"/>
          <w:sz w:val="28"/>
          <w:szCs w:val="28"/>
          <w:rtl/>
        </w:rPr>
        <w:t>هاي ديگر است. بهره</w:t>
      </w:r>
      <w:r w:rsidRPr="00C877DC">
        <w:rPr>
          <w:rFonts w:ascii="Arial" w:hAnsi="Arial"/>
          <w:sz w:val="28"/>
          <w:szCs w:val="28"/>
        </w:rPr>
        <w:t>‌</w:t>
      </w:r>
      <w:r w:rsidRPr="00C877DC">
        <w:rPr>
          <w:rFonts w:cs="B Lotus"/>
          <w:sz w:val="28"/>
          <w:szCs w:val="28"/>
          <w:rtl/>
        </w:rPr>
        <w:t>گيري از هوش فرهنگي به دنبال آن است تا با خنثي كردن چنين قضاوت</w:t>
      </w:r>
      <w:r w:rsidRPr="00C877DC">
        <w:rPr>
          <w:rFonts w:ascii="Arial" w:hAnsi="Arial"/>
          <w:sz w:val="28"/>
          <w:szCs w:val="28"/>
        </w:rPr>
        <w:t>‌</w:t>
      </w:r>
      <w:r w:rsidRPr="00C877DC">
        <w:rPr>
          <w:rFonts w:cs="B Lotus"/>
          <w:sz w:val="28"/>
          <w:szCs w:val="28"/>
          <w:rtl/>
        </w:rPr>
        <w:t xml:space="preserve">هاي ارزشي </w:t>
      </w:r>
      <w:r w:rsidRPr="00C877DC">
        <w:rPr>
          <w:sz w:val="28"/>
          <w:szCs w:val="28"/>
          <w:rtl/>
        </w:rPr>
        <w:t>–</w:t>
      </w:r>
      <w:r w:rsidRPr="00C877DC">
        <w:rPr>
          <w:rFonts w:cs="B Lotus"/>
          <w:sz w:val="28"/>
          <w:szCs w:val="28"/>
          <w:rtl/>
        </w:rPr>
        <w:t xml:space="preserve"> كه اغلب تخريب</w:t>
      </w:r>
      <w:r w:rsidRPr="00C877DC">
        <w:rPr>
          <w:rFonts w:ascii="Arial" w:hAnsi="Arial"/>
          <w:sz w:val="28"/>
          <w:szCs w:val="28"/>
        </w:rPr>
        <w:t>‌</w:t>
      </w:r>
      <w:r w:rsidRPr="00C877DC">
        <w:rPr>
          <w:rFonts w:cs="B Lotus"/>
          <w:sz w:val="28"/>
          <w:szCs w:val="28"/>
          <w:rtl/>
        </w:rPr>
        <w:t>گر</w:t>
      </w:r>
      <w:r w:rsidR="000018EC" w:rsidRPr="00C877DC">
        <w:rPr>
          <w:rFonts w:cs="B Lotus" w:hint="cs"/>
          <w:sz w:val="28"/>
          <w:szCs w:val="28"/>
          <w:rtl/>
        </w:rPr>
        <w:t xml:space="preserve"> هستند</w:t>
      </w:r>
      <w:r w:rsidRPr="00C877DC">
        <w:rPr>
          <w:rFonts w:cs="B Lotus"/>
          <w:sz w:val="28"/>
          <w:szCs w:val="28"/>
          <w:rtl/>
        </w:rPr>
        <w:t xml:space="preserve"> تا ياري كننده </w:t>
      </w:r>
      <w:r w:rsidRPr="00C877DC">
        <w:rPr>
          <w:sz w:val="28"/>
          <w:szCs w:val="28"/>
          <w:rtl/>
        </w:rPr>
        <w:t>–</w:t>
      </w:r>
      <w:r w:rsidRPr="00C877DC">
        <w:rPr>
          <w:rFonts w:cs="B Lotus"/>
          <w:sz w:val="28"/>
          <w:szCs w:val="28"/>
          <w:rtl/>
        </w:rPr>
        <w:t xml:space="preserve"> به گونه</w:t>
      </w:r>
      <w:r w:rsidRPr="00C877DC">
        <w:rPr>
          <w:rFonts w:ascii="Arial" w:hAnsi="Arial"/>
          <w:sz w:val="28"/>
          <w:szCs w:val="28"/>
        </w:rPr>
        <w:t>‌</w:t>
      </w:r>
      <w:r w:rsidRPr="00C877DC">
        <w:rPr>
          <w:rFonts w:cs="B Lotus"/>
          <w:sz w:val="28"/>
          <w:szCs w:val="28"/>
          <w:rtl/>
        </w:rPr>
        <w:t>اي هدفمند و با شناختي عيني به تعامل سازنده و اثربخش با افراد و گروه</w:t>
      </w:r>
      <w:r w:rsidRPr="00C877DC">
        <w:rPr>
          <w:rFonts w:ascii="Arial" w:hAnsi="Arial"/>
          <w:sz w:val="28"/>
          <w:szCs w:val="28"/>
        </w:rPr>
        <w:t>‌</w:t>
      </w:r>
      <w:r w:rsidRPr="00C877DC">
        <w:rPr>
          <w:rFonts w:cs="B Lotus"/>
          <w:sz w:val="28"/>
          <w:szCs w:val="28"/>
          <w:rtl/>
        </w:rPr>
        <w:t>هايي با زمينه</w:t>
      </w:r>
      <w:r w:rsidRPr="00C877DC">
        <w:rPr>
          <w:rFonts w:ascii="Arial" w:hAnsi="Arial"/>
          <w:sz w:val="28"/>
          <w:szCs w:val="28"/>
        </w:rPr>
        <w:t>‌</w:t>
      </w:r>
      <w:r w:rsidRPr="00C877DC">
        <w:rPr>
          <w:rFonts w:cs="B Lotus"/>
          <w:sz w:val="28"/>
          <w:szCs w:val="28"/>
          <w:rtl/>
        </w:rPr>
        <w:t>هاي فرهنگي متفاوت دست يابد.</w:t>
      </w:r>
    </w:p>
    <w:p w:rsidR="00022C32" w:rsidRPr="00C877DC" w:rsidRDefault="00022C32" w:rsidP="001A048F">
      <w:pPr>
        <w:bidi/>
        <w:spacing w:line="20" w:lineRule="atLeast"/>
        <w:ind w:firstLine="567"/>
        <w:jc w:val="both"/>
        <w:rPr>
          <w:rFonts w:cs="B Lotus"/>
          <w:sz w:val="28"/>
          <w:szCs w:val="28"/>
          <w:rtl/>
        </w:rPr>
      </w:pPr>
      <w:r w:rsidRPr="00C877DC">
        <w:rPr>
          <w:rFonts w:cs="B Lotus"/>
          <w:sz w:val="28"/>
          <w:szCs w:val="28"/>
          <w:rtl/>
        </w:rPr>
        <w:t xml:space="preserve">نياز هر چه بيشتر به مداراي فرهنگي ميان اقوام و </w:t>
      </w:r>
      <w:r w:rsidR="001A048F" w:rsidRPr="00C877DC">
        <w:rPr>
          <w:rFonts w:cs="B Lotus"/>
          <w:sz w:val="28"/>
          <w:szCs w:val="28"/>
          <w:rtl/>
        </w:rPr>
        <w:t>ملیّت‌های</w:t>
      </w:r>
      <w:r w:rsidRPr="00C877DC">
        <w:rPr>
          <w:rFonts w:ascii="Arial" w:hAnsi="Arial"/>
          <w:sz w:val="28"/>
          <w:szCs w:val="28"/>
        </w:rPr>
        <w:t>‌‌</w:t>
      </w:r>
      <w:r w:rsidRPr="00C877DC">
        <w:rPr>
          <w:rFonts w:cs="B Lotus"/>
          <w:sz w:val="28"/>
          <w:szCs w:val="28"/>
          <w:rtl/>
        </w:rPr>
        <w:t>هاي مختلف به سادگي قابل دستيابي نيست. بدبيني</w:t>
      </w:r>
      <w:r w:rsidRPr="00C877DC">
        <w:rPr>
          <w:rFonts w:ascii="Arial" w:hAnsi="Arial"/>
          <w:sz w:val="28"/>
          <w:szCs w:val="28"/>
        </w:rPr>
        <w:t>‌</w:t>
      </w:r>
      <w:r w:rsidRPr="00C877DC">
        <w:rPr>
          <w:rFonts w:cs="B Lotus"/>
          <w:sz w:val="28"/>
          <w:szCs w:val="28"/>
          <w:rtl/>
        </w:rPr>
        <w:t>ها ميان قومي</w:t>
      </w:r>
      <w:r w:rsidR="001A048F" w:rsidRPr="00C877DC">
        <w:rPr>
          <w:rFonts w:cs="B Lotus" w:hint="cs"/>
          <w:sz w:val="28"/>
          <w:szCs w:val="28"/>
          <w:rtl/>
        </w:rPr>
        <w:t>ّ</w:t>
      </w:r>
      <w:r w:rsidRPr="00C877DC">
        <w:rPr>
          <w:rFonts w:cs="B Lotus"/>
          <w:sz w:val="28"/>
          <w:szCs w:val="28"/>
          <w:rtl/>
        </w:rPr>
        <w:t>ت</w:t>
      </w:r>
      <w:r w:rsidRPr="00C877DC">
        <w:rPr>
          <w:rFonts w:ascii="Arial" w:hAnsi="Arial"/>
          <w:sz w:val="28"/>
          <w:szCs w:val="28"/>
        </w:rPr>
        <w:t>‌</w:t>
      </w:r>
      <w:r w:rsidRPr="00C877DC">
        <w:rPr>
          <w:rFonts w:cs="B Lotus"/>
          <w:sz w:val="28"/>
          <w:szCs w:val="28"/>
          <w:rtl/>
        </w:rPr>
        <w:t>هاي مختلف و بي</w:t>
      </w:r>
      <w:r w:rsidRPr="00C877DC">
        <w:rPr>
          <w:rFonts w:ascii="Arial" w:hAnsi="Arial"/>
          <w:sz w:val="28"/>
          <w:szCs w:val="28"/>
        </w:rPr>
        <w:t>‌</w:t>
      </w:r>
      <w:r w:rsidRPr="00C877DC">
        <w:rPr>
          <w:rFonts w:cs="B Lotus"/>
          <w:sz w:val="28"/>
          <w:szCs w:val="28"/>
          <w:rtl/>
        </w:rPr>
        <w:t>اعتمادي</w:t>
      </w:r>
      <w:r w:rsidRPr="00C877DC">
        <w:rPr>
          <w:rFonts w:ascii="Arial" w:hAnsi="Arial"/>
          <w:sz w:val="28"/>
          <w:szCs w:val="28"/>
        </w:rPr>
        <w:t>‌</w:t>
      </w:r>
      <w:r w:rsidRPr="00C877DC">
        <w:rPr>
          <w:rFonts w:cs="B Lotus"/>
          <w:sz w:val="28"/>
          <w:szCs w:val="28"/>
          <w:rtl/>
        </w:rPr>
        <w:t>ها ميان كشورهاي گوناگون كه ريشه</w:t>
      </w:r>
      <w:r w:rsidRPr="00C877DC">
        <w:rPr>
          <w:rFonts w:ascii="Arial" w:hAnsi="Arial"/>
          <w:sz w:val="28"/>
          <w:szCs w:val="28"/>
        </w:rPr>
        <w:t>‌</w:t>
      </w:r>
      <w:r w:rsidRPr="00C877DC">
        <w:rPr>
          <w:rFonts w:cs="B Lotus"/>
          <w:sz w:val="28"/>
          <w:szCs w:val="28"/>
          <w:rtl/>
        </w:rPr>
        <w:t>هاي تاريخي و بلند مد</w:t>
      </w:r>
      <w:r w:rsidR="001A048F" w:rsidRPr="00C877DC">
        <w:rPr>
          <w:rFonts w:cs="B Lotus" w:hint="cs"/>
          <w:sz w:val="28"/>
          <w:szCs w:val="28"/>
          <w:rtl/>
        </w:rPr>
        <w:t>ّ</w:t>
      </w:r>
      <w:r w:rsidRPr="00C877DC">
        <w:rPr>
          <w:rFonts w:cs="B Lotus"/>
          <w:sz w:val="28"/>
          <w:szCs w:val="28"/>
          <w:rtl/>
        </w:rPr>
        <w:t>ت دارند</w:t>
      </w:r>
      <w:r w:rsidR="001A048F" w:rsidRPr="00C877DC">
        <w:rPr>
          <w:rFonts w:cs="B Lotus" w:hint="cs"/>
          <w:sz w:val="28"/>
          <w:szCs w:val="28"/>
          <w:rtl/>
        </w:rPr>
        <w:t>،</w:t>
      </w:r>
      <w:r w:rsidRPr="00C877DC">
        <w:rPr>
          <w:rFonts w:cs="B Lotus"/>
          <w:sz w:val="28"/>
          <w:szCs w:val="28"/>
          <w:rtl/>
        </w:rPr>
        <w:t xml:space="preserve"> پديده</w:t>
      </w:r>
      <w:r w:rsidRPr="00C877DC">
        <w:rPr>
          <w:rFonts w:ascii="Arial" w:hAnsi="Arial"/>
          <w:sz w:val="28"/>
          <w:szCs w:val="28"/>
        </w:rPr>
        <w:t>‌</w:t>
      </w:r>
      <w:r w:rsidRPr="00C877DC">
        <w:rPr>
          <w:rFonts w:cs="B Lotus"/>
          <w:sz w:val="28"/>
          <w:szCs w:val="28"/>
          <w:rtl/>
        </w:rPr>
        <w:t xml:space="preserve">هايي نيستند كه بتوان به سادگي </w:t>
      </w:r>
      <w:r w:rsidR="00BA7836" w:rsidRPr="00C877DC">
        <w:rPr>
          <w:rFonts w:cs="B Lotus"/>
          <w:sz w:val="28"/>
          <w:szCs w:val="28"/>
          <w:rtl/>
        </w:rPr>
        <w:t>آن‌ها</w:t>
      </w:r>
      <w:r w:rsidRPr="00C877DC">
        <w:rPr>
          <w:rFonts w:cs="B Lotus"/>
          <w:sz w:val="28"/>
          <w:szCs w:val="28"/>
          <w:rtl/>
        </w:rPr>
        <w:t xml:space="preserve"> را تعديل كرد. طرح بحث هوش فرهنگي ناشي از نيازهاي مختلف اقتصادي، اجتماعي، فرهنگي و سياسي در نظام جهاني در عصر حاضر بوده است (يزدخواستي، قاسمي</w:t>
      </w:r>
      <w:r w:rsidR="001A048F" w:rsidRPr="00C877DC">
        <w:rPr>
          <w:rFonts w:cs="B Lotus" w:hint="cs"/>
          <w:sz w:val="28"/>
          <w:szCs w:val="28"/>
          <w:rtl/>
        </w:rPr>
        <w:t xml:space="preserve">، </w:t>
      </w:r>
      <w:r w:rsidRPr="00C877DC">
        <w:rPr>
          <w:rFonts w:cs="B Lotus"/>
          <w:sz w:val="28"/>
          <w:szCs w:val="28"/>
          <w:rtl/>
        </w:rPr>
        <w:t>وحيدا</w:t>
      </w:r>
      <w:r w:rsidR="001A048F" w:rsidRPr="00C877DC">
        <w:rPr>
          <w:rFonts w:cs="B Lotus" w:hint="cs"/>
          <w:sz w:val="28"/>
          <w:szCs w:val="28"/>
          <w:rtl/>
        </w:rPr>
        <w:t>،</w:t>
      </w:r>
      <w:r w:rsidRPr="00C877DC">
        <w:rPr>
          <w:rFonts w:cs="B Lotus"/>
          <w:sz w:val="28"/>
          <w:szCs w:val="28"/>
          <w:rtl/>
        </w:rPr>
        <w:t xml:space="preserve"> 1390،</w:t>
      </w:r>
      <w:r w:rsidR="001A048F" w:rsidRPr="00C877DC">
        <w:rPr>
          <w:rFonts w:cs="B Lotus" w:hint="cs"/>
          <w:sz w:val="28"/>
          <w:szCs w:val="28"/>
          <w:rtl/>
        </w:rPr>
        <w:t xml:space="preserve"> ص</w:t>
      </w:r>
      <w:r w:rsidRPr="00C877DC">
        <w:rPr>
          <w:rFonts w:cs="B Lotus"/>
          <w:sz w:val="28"/>
          <w:szCs w:val="28"/>
          <w:rtl/>
        </w:rPr>
        <w:t xml:space="preserve"> 135</w:t>
      </w:r>
      <w:r w:rsidR="001A048F" w:rsidRPr="00C877DC">
        <w:rPr>
          <w:rFonts w:cs="B Lotus" w:hint="cs"/>
          <w:sz w:val="28"/>
          <w:szCs w:val="28"/>
          <w:rtl/>
        </w:rPr>
        <w:t xml:space="preserve">- </w:t>
      </w:r>
      <w:r w:rsidRPr="00C877DC">
        <w:rPr>
          <w:rFonts w:cs="B Lotus"/>
          <w:sz w:val="28"/>
          <w:szCs w:val="28"/>
          <w:rtl/>
        </w:rPr>
        <w:t xml:space="preserve">136). </w:t>
      </w:r>
    </w:p>
    <w:p w:rsidR="00022C32" w:rsidRPr="00C877DC" w:rsidRDefault="00022C32" w:rsidP="00D34BE0">
      <w:pPr>
        <w:bidi/>
        <w:spacing w:line="20" w:lineRule="atLeast"/>
        <w:ind w:firstLine="567"/>
        <w:jc w:val="both"/>
        <w:rPr>
          <w:rFonts w:cs="B Lotus"/>
          <w:sz w:val="28"/>
          <w:szCs w:val="28"/>
          <w:rtl/>
        </w:rPr>
      </w:pPr>
      <w:r w:rsidRPr="00C877DC">
        <w:rPr>
          <w:rFonts w:cs="B Lotus"/>
          <w:sz w:val="28"/>
          <w:szCs w:val="28"/>
          <w:rtl/>
        </w:rPr>
        <w:t xml:space="preserve">در سطح كلان، </w:t>
      </w:r>
      <w:r w:rsidR="000F215A" w:rsidRPr="00C877DC">
        <w:rPr>
          <w:rFonts w:cs="B Lotus"/>
          <w:sz w:val="28"/>
          <w:szCs w:val="28"/>
          <w:rtl/>
        </w:rPr>
        <w:t>اهمّیّت</w:t>
      </w:r>
      <w:r w:rsidRPr="00C877DC">
        <w:rPr>
          <w:rFonts w:cs="B Lotus"/>
          <w:sz w:val="28"/>
          <w:szCs w:val="28"/>
          <w:rtl/>
        </w:rPr>
        <w:t xml:space="preserve"> پرداختن به هوش فرهنگي خود را به طرز نمايان</w:t>
      </w:r>
      <w:r w:rsidR="001A048F" w:rsidRPr="00C877DC">
        <w:rPr>
          <w:rFonts w:cs="B Lotus" w:hint="eastAsia"/>
          <w:sz w:val="28"/>
          <w:szCs w:val="28"/>
          <w:rtl/>
        </w:rPr>
        <w:t>‌</w:t>
      </w:r>
      <w:r w:rsidRPr="00C877DC">
        <w:rPr>
          <w:rFonts w:cs="B Lotus"/>
          <w:sz w:val="28"/>
          <w:szCs w:val="28"/>
          <w:rtl/>
        </w:rPr>
        <w:t>تري نشان مي</w:t>
      </w:r>
      <w:r w:rsidRPr="00C877DC">
        <w:rPr>
          <w:rFonts w:ascii="Arial" w:hAnsi="Arial"/>
          <w:sz w:val="28"/>
          <w:szCs w:val="28"/>
        </w:rPr>
        <w:t>‌</w:t>
      </w:r>
      <w:r w:rsidRPr="00C877DC">
        <w:rPr>
          <w:rFonts w:cs="B Lotus"/>
          <w:sz w:val="28"/>
          <w:szCs w:val="28"/>
          <w:rtl/>
        </w:rPr>
        <w:t xml:space="preserve">دهد. وجود </w:t>
      </w:r>
      <w:r w:rsidR="00BA7836" w:rsidRPr="00C877DC">
        <w:rPr>
          <w:rFonts w:cs="B Lotus"/>
          <w:sz w:val="28"/>
          <w:szCs w:val="28"/>
          <w:rtl/>
        </w:rPr>
        <w:t>ملّت</w:t>
      </w:r>
      <w:r w:rsidR="009968C4" w:rsidRPr="00C877DC">
        <w:rPr>
          <w:rFonts w:cs="B Lotus" w:hint="eastAsia"/>
          <w:sz w:val="28"/>
          <w:szCs w:val="28"/>
          <w:rtl/>
        </w:rPr>
        <w:t>‌</w:t>
      </w:r>
      <w:r w:rsidRPr="00C877DC">
        <w:rPr>
          <w:rFonts w:cs="B Lotus"/>
          <w:sz w:val="28"/>
          <w:szCs w:val="28"/>
          <w:rtl/>
        </w:rPr>
        <w:t>هايي با باورهاي ديني متفاوت و بعضاً متضاد</w:t>
      </w:r>
      <w:r w:rsidR="001A048F" w:rsidRPr="00C877DC">
        <w:rPr>
          <w:rFonts w:cs="B Lotus" w:hint="cs"/>
          <w:sz w:val="28"/>
          <w:szCs w:val="28"/>
          <w:rtl/>
        </w:rPr>
        <w:t>ّ</w:t>
      </w:r>
      <w:r w:rsidRPr="00C877DC">
        <w:rPr>
          <w:rFonts w:cs="B Lotus"/>
          <w:sz w:val="28"/>
          <w:szCs w:val="28"/>
          <w:rtl/>
        </w:rPr>
        <w:t>، با نژادهاي گوناگون و زمينه</w:t>
      </w:r>
      <w:r w:rsidRPr="00C877DC">
        <w:rPr>
          <w:rFonts w:ascii="Arial" w:hAnsi="Arial"/>
          <w:sz w:val="28"/>
          <w:szCs w:val="28"/>
        </w:rPr>
        <w:t>‌</w:t>
      </w:r>
      <w:r w:rsidRPr="00C877DC">
        <w:rPr>
          <w:rFonts w:cs="B Lotus"/>
          <w:sz w:val="28"/>
          <w:szCs w:val="28"/>
          <w:rtl/>
        </w:rPr>
        <w:t>هاي تاريخي متفاوت، هم</w:t>
      </w:r>
      <w:r w:rsidR="001A048F" w:rsidRPr="00C877DC">
        <w:rPr>
          <w:rFonts w:cs="B Lotus" w:hint="eastAsia"/>
          <w:sz w:val="28"/>
          <w:szCs w:val="28"/>
          <w:rtl/>
        </w:rPr>
        <w:t>‌</w:t>
      </w:r>
      <w:r w:rsidRPr="00C877DC">
        <w:rPr>
          <w:rFonts w:cs="B Lotus"/>
          <w:sz w:val="28"/>
          <w:szCs w:val="28"/>
          <w:rtl/>
        </w:rPr>
        <w:t>چنين بسترهاي متفاوت فرهنگي و اجتماعي كه كودكان و نوجوانان در آن رشد مي</w:t>
      </w:r>
      <w:r w:rsidRPr="00C877DC">
        <w:rPr>
          <w:rFonts w:ascii="Arial" w:hAnsi="Arial"/>
          <w:sz w:val="28"/>
          <w:szCs w:val="28"/>
        </w:rPr>
        <w:t>‌</w:t>
      </w:r>
      <w:r w:rsidRPr="00C877DC">
        <w:rPr>
          <w:rFonts w:cs="B Lotus"/>
          <w:sz w:val="28"/>
          <w:szCs w:val="28"/>
          <w:rtl/>
        </w:rPr>
        <w:t>كنند و پرورش مي</w:t>
      </w:r>
      <w:r w:rsidRPr="00C877DC">
        <w:rPr>
          <w:rFonts w:ascii="Arial" w:hAnsi="Arial"/>
          <w:sz w:val="28"/>
          <w:szCs w:val="28"/>
        </w:rPr>
        <w:t>‌</w:t>
      </w:r>
      <w:r w:rsidRPr="00C877DC">
        <w:rPr>
          <w:rFonts w:cs="B Lotus"/>
          <w:sz w:val="28"/>
          <w:szCs w:val="28"/>
          <w:rtl/>
        </w:rPr>
        <w:t xml:space="preserve">يابند از يك سو و گره خوردن سرنوشت كشورها به </w:t>
      </w:r>
      <w:r w:rsidR="00697323" w:rsidRPr="00C877DC">
        <w:rPr>
          <w:rFonts w:cs="B Lotus"/>
          <w:sz w:val="28"/>
          <w:szCs w:val="28"/>
          <w:rtl/>
        </w:rPr>
        <w:t>یکدیگر</w:t>
      </w:r>
      <w:r w:rsidRPr="00C877DC">
        <w:rPr>
          <w:rFonts w:cs="B Lotus"/>
          <w:sz w:val="28"/>
          <w:szCs w:val="28"/>
          <w:rtl/>
        </w:rPr>
        <w:t xml:space="preserve"> در دنيايي كه هر چه بيشتر و در ابعاد مختلف تحت </w:t>
      </w:r>
      <w:r w:rsidR="00BA7836" w:rsidRPr="00C877DC">
        <w:rPr>
          <w:rFonts w:cs="B Lotus"/>
          <w:sz w:val="28"/>
          <w:szCs w:val="28"/>
          <w:rtl/>
        </w:rPr>
        <w:t>تأثیر</w:t>
      </w:r>
      <w:r w:rsidRPr="00C877DC">
        <w:rPr>
          <w:rFonts w:cs="B Lotus"/>
          <w:sz w:val="28"/>
          <w:szCs w:val="28"/>
          <w:rtl/>
        </w:rPr>
        <w:t xml:space="preserve"> پديده جهاني شدن قرار گرفته، از سوي ديگر، نمي</w:t>
      </w:r>
      <w:r w:rsidRPr="00C877DC">
        <w:rPr>
          <w:rFonts w:ascii="Arial" w:hAnsi="Arial"/>
          <w:sz w:val="28"/>
          <w:szCs w:val="28"/>
        </w:rPr>
        <w:t>‌</w:t>
      </w:r>
      <w:r w:rsidRPr="00C877DC">
        <w:rPr>
          <w:rFonts w:cs="B Lotus"/>
          <w:sz w:val="28"/>
          <w:szCs w:val="28"/>
          <w:rtl/>
        </w:rPr>
        <w:t>توان از برتري فرهنگي يك كشور در مقايسه با ديگران سخن گفت و در عين حال</w:t>
      </w:r>
      <w:r w:rsidR="00D34BE0" w:rsidRPr="00C877DC">
        <w:rPr>
          <w:rFonts w:cs="B Lotus" w:hint="cs"/>
          <w:sz w:val="28"/>
          <w:szCs w:val="28"/>
          <w:rtl/>
        </w:rPr>
        <w:t>،</w:t>
      </w:r>
      <w:r w:rsidRPr="00C877DC">
        <w:rPr>
          <w:rFonts w:cs="B Lotus"/>
          <w:sz w:val="28"/>
          <w:szCs w:val="28"/>
          <w:rtl/>
        </w:rPr>
        <w:t xml:space="preserve"> </w:t>
      </w:r>
      <w:r w:rsidR="00D34BE0" w:rsidRPr="00C877DC">
        <w:rPr>
          <w:rFonts w:cs="B Lotus" w:hint="cs"/>
          <w:sz w:val="28"/>
          <w:szCs w:val="28"/>
          <w:rtl/>
        </w:rPr>
        <w:t>ضعیف</w:t>
      </w:r>
      <w:r w:rsidR="00D34BE0" w:rsidRPr="00C877DC">
        <w:rPr>
          <w:rFonts w:cs="B Lotus" w:hint="eastAsia"/>
          <w:sz w:val="28"/>
          <w:szCs w:val="28"/>
          <w:rtl/>
        </w:rPr>
        <w:t>‌</w:t>
      </w:r>
      <w:r w:rsidR="00D34BE0" w:rsidRPr="00C877DC">
        <w:rPr>
          <w:rFonts w:cs="B Lotus" w:hint="cs"/>
          <w:sz w:val="28"/>
          <w:szCs w:val="28"/>
          <w:rtl/>
        </w:rPr>
        <w:t>تر</w:t>
      </w:r>
      <w:r w:rsidRPr="00C877DC">
        <w:rPr>
          <w:rFonts w:cs="B Lotus"/>
          <w:sz w:val="28"/>
          <w:szCs w:val="28"/>
          <w:rtl/>
        </w:rPr>
        <w:t xml:space="preserve"> احساس كردن خود به لحاظ فرهنگي در مقابل ديگر كشورها نيز رويكرد نادرستي است. كنش و واكنش در نظام جهاني كنوني به شيوه</w:t>
      </w:r>
      <w:r w:rsidRPr="00C877DC">
        <w:rPr>
          <w:rFonts w:ascii="Arial" w:hAnsi="Arial"/>
          <w:sz w:val="28"/>
          <w:szCs w:val="28"/>
        </w:rPr>
        <w:t>‌</w:t>
      </w:r>
      <w:r w:rsidRPr="00C877DC">
        <w:rPr>
          <w:rFonts w:cs="B Lotus"/>
          <w:sz w:val="28"/>
          <w:szCs w:val="28"/>
          <w:rtl/>
        </w:rPr>
        <w:t xml:space="preserve">اي اثربخش كه </w:t>
      </w:r>
      <w:r w:rsidR="00BA7836" w:rsidRPr="00C877DC">
        <w:rPr>
          <w:rFonts w:cs="B Lotus"/>
          <w:sz w:val="28"/>
          <w:szCs w:val="28"/>
          <w:rtl/>
        </w:rPr>
        <w:t>ملّت</w:t>
      </w:r>
      <w:r w:rsidRPr="00C877DC">
        <w:rPr>
          <w:rFonts w:ascii="Arial" w:hAnsi="Arial"/>
          <w:sz w:val="28"/>
          <w:szCs w:val="28"/>
        </w:rPr>
        <w:t>‌</w:t>
      </w:r>
      <w:r w:rsidRPr="00C877DC">
        <w:rPr>
          <w:rFonts w:cs="B Lotus"/>
          <w:sz w:val="28"/>
          <w:szCs w:val="28"/>
          <w:rtl/>
        </w:rPr>
        <w:t xml:space="preserve">ها را در دستيابي به اهدافشان توانمند سازد </w:t>
      </w:r>
      <w:r w:rsidR="000F215A" w:rsidRPr="00C877DC">
        <w:rPr>
          <w:rFonts w:cs="B Lotus"/>
          <w:sz w:val="28"/>
          <w:szCs w:val="28"/>
          <w:rtl/>
        </w:rPr>
        <w:t>توجّه</w:t>
      </w:r>
      <w:r w:rsidRPr="00C877DC">
        <w:rPr>
          <w:rFonts w:cs="B Lotus"/>
          <w:sz w:val="28"/>
          <w:szCs w:val="28"/>
          <w:rtl/>
        </w:rPr>
        <w:t xml:space="preserve"> به مفهوم هوش فرهنگي را چه براي عام</w:t>
      </w:r>
      <w:r w:rsidR="001A048F" w:rsidRPr="00C877DC">
        <w:rPr>
          <w:rFonts w:cs="B Lotus" w:hint="cs"/>
          <w:sz w:val="28"/>
          <w:szCs w:val="28"/>
          <w:rtl/>
        </w:rPr>
        <w:t>ّۀ</w:t>
      </w:r>
      <w:r w:rsidRPr="00C877DC">
        <w:rPr>
          <w:rFonts w:cs="B Lotus"/>
          <w:sz w:val="28"/>
          <w:szCs w:val="28"/>
          <w:rtl/>
        </w:rPr>
        <w:t xml:space="preserve"> مردم از يك سو و چه براي مديران فرهنگي، اقتصادي و سياسي از طرف ديگر</w:t>
      </w:r>
      <w:r w:rsidR="001A048F" w:rsidRPr="00C877DC">
        <w:rPr>
          <w:rFonts w:cs="B Lotus" w:hint="cs"/>
          <w:sz w:val="28"/>
          <w:szCs w:val="28"/>
          <w:rtl/>
        </w:rPr>
        <w:t>،</w:t>
      </w:r>
      <w:r w:rsidRPr="00C877DC">
        <w:rPr>
          <w:rFonts w:cs="B Lotus"/>
          <w:sz w:val="28"/>
          <w:szCs w:val="28"/>
          <w:rtl/>
        </w:rPr>
        <w:t xml:space="preserve"> با </w:t>
      </w:r>
      <w:r w:rsidR="000F215A" w:rsidRPr="00C877DC">
        <w:rPr>
          <w:rFonts w:cs="B Lotus"/>
          <w:sz w:val="28"/>
          <w:szCs w:val="28"/>
          <w:rtl/>
        </w:rPr>
        <w:t>اهمّیّت</w:t>
      </w:r>
      <w:r w:rsidRPr="00C877DC">
        <w:rPr>
          <w:rFonts w:cs="B Lotus"/>
          <w:sz w:val="28"/>
          <w:szCs w:val="28"/>
          <w:rtl/>
        </w:rPr>
        <w:t xml:space="preserve"> بسيار بالا جلوه مي</w:t>
      </w:r>
      <w:r w:rsidRPr="00C877DC">
        <w:rPr>
          <w:rFonts w:ascii="Arial" w:hAnsi="Arial"/>
          <w:sz w:val="28"/>
          <w:szCs w:val="28"/>
        </w:rPr>
        <w:t>‌</w:t>
      </w:r>
      <w:r w:rsidRPr="00C877DC">
        <w:rPr>
          <w:rFonts w:cs="B Lotus"/>
          <w:sz w:val="28"/>
          <w:szCs w:val="28"/>
          <w:rtl/>
        </w:rPr>
        <w:t>دهد (يزدخواستي، قاسمي</w:t>
      </w:r>
      <w:r w:rsidR="001A048F" w:rsidRPr="00C877DC">
        <w:rPr>
          <w:rFonts w:cs="B Lotus" w:hint="cs"/>
          <w:sz w:val="28"/>
          <w:szCs w:val="28"/>
          <w:rtl/>
        </w:rPr>
        <w:t>،</w:t>
      </w:r>
      <w:r w:rsidRPr="00C877DC">
        <w:rPr>
          <w:rFonts w:cs="B Lotus"/>
          <w:sz w:val="28"/>
          <w:szCs w:val="28"/>
          <w:rtl/>
        </w:rPr>
        <w:t xml:space="preserve"> وحيدا</w:t>
      </w:r>
      <w:r w:rsidR="001A048F" w:rsidRPr="00C877DC">
        <w:rPr>
          <w:rFonts w:cs="B Lotus" w:hint="cs"/>
          <w:sz w:val="28"/>
          <w:szCs w:val="28"/>
          <w:rtl/>
        </w:rPr>
        <w:t>،</w:t>
      </w:r>
      <w:r w:rsidRPr="00C877DC">
        <w:rPr>
          <w:rFonts w:cs="B Lotus"/>
          <w:sz w:val="28"/>
          <w:szCs w:val="28"/>
          <w:rtl/>
        </w:rPr>
        <w:t xml:space="preserve"> 1390،</w:t>
      </w:r>
      <w:r w:rsidR="001A048F" w:rsidRPr="00C877DC">
        <w:rPr>
          <w:rFonts w:cs="B Lotus" w:hint="cs"/>
          <w:sz w:val="28"/>
          <w:szCs w:val="28"/>
          <w:rtl/>
        </w:rPr>
        <w:t xml:space="preserve"> ص</w:t>
      </w:r>
      <w:r w:rsidRPr="00C877DC">
        <w:rPr>
          <w:rFonts w:cs="B Lotus"/>
          <w:sz w:val="28"/>
          <w:szCs w:val="28"/>
          <w:rtl/>
        </w:rPr>
        <w:t xml:space="preserve"> 137</w:t>
      </w:r>
      <w:r w:rsidR="001A048F" w:rsidRPr="00C877DC">
        <w:rPr>
          <w:rFonts w:cs="B Lotus" w:hint="cs"/>
          <w:sz w:val="28"/>
          <w:szCs w:val="28"/>
          <w:rtl/>
        </w:rPr>
        <w:t xml:space="preserve">- </w:t>
      </w:r>
      <w:r w:rsidRPr="00C877DC">
        <w:rPr>
          <w:rFonts w:cs="B Lotus"/>
          <w:sz w:val="28"/>
          <w:szCs w:val="28"/>
          <w:rtl/>
        </w:rPr>
        <w:t xml:space="preserve">138). اين هوش ابعادي دارد كه </w:t>
      </w:r>
      <w:r w:rsidR="000F215A" w:rsidRPr="00C877DC">
        <w:rPr>
          <w:rFonts w:cs="B Lotus"/>
          <w:sz w:val="28"/>
          <w:szCs w:val="28"/>
          <w:rtl/>
        </w:rPr>
        <w:t>توجّه</w:t>
      </w:r>
      <w:r w:rsidRPr="00C877DC">
        <w:rPr>
          <w:rFonts w:cs="B Lotus"/>
          <w:sz w:val="28"/>
          <w:szCs w:val="28"/>
          <w:rtl/>
        </w:rPr>
        <w:t xml:space="preserve"> همه جانبه به </w:t>
      </w:r>
      <w:r w:rsidR="00BA7836" w:rsidRPr="00C877DC">
        <w:rPr>
          <w:rFonts w:cs="B Lotus"/>
          <w:sz w:val="28"/>
          <w:szCs w:val="28"/>
          <w:rtl/>
        </w:rPr>
        <w:t>آن‌ها</w:t>
      </w:r>
      <w:r w:rsidRPr="00C877DC">
        <w:rPr>
          <w:rFonts w:cs="B Lotus"/>
          <w:sz w:val="28"/>
          <w:szCs w:val="28"/>
          <w:rtl/>
        </w:rPr>
        <w:t>، تصميم</w:t>
      </w:r>
      <w:r w:rsidRPr="00C877DC">
        <w:rPr>
          <w:rFonts w:ascii="Arial" w:hAnsi="Arial"/>
          <w:sz w:val="28"/>
          <w:szCs w:val="28"/>
        </w:rPr>
        <w:t>‌</w:t>
      </w:r>
      <w:r w:rsidRPr="00C877DC">
        <w:rPr>
          <w:rFonts w:cs="B Lotus"/>
          <w:sz w:val="28"/>
          <w:szCs w:val="28"/>
          <w:rtl/>
        </w:rPr>
        <w:t>سازان را مجه</w:t>
      </w:r>
      <w:r w:rsidR="001A048F" w:rsidRPr="00C877DC">
        <w:rPr>
          <w:rFonts w:cs="B Lotus" w:hint="cs"/>
          <w:sz w:val="28"/>
          <w:szCs w:val="28"/>
          <w:rtl/>
        </w:rPr>
        <w:t>ّ</w:t>
      </w:r>
      <w:r w:rsidRPr="00C877DC">
        <w:rPr>
          <w:rFonts w:cs="B Lotus"/>
          <w:sz w:val="28"/>
          <w:szCs w:val="28"/>
          <w:rtl/>
        </w:rPr>
        <w:t>ز به آن مي</w:t>
      </w:r>
      <w:r w:rsidRPr="00C877DC">
        <w:rPr>
          <w:rFonts w:ascii="Arial" w:hAnsi="Arial"/>
          <w:sz w:val="28"/>
          <w:szCs w:val="28"/>
        </w:rPr>
        <w:t>‌</w:t>
      </w:r>
      <w:r w:rsidRPr="00C877DC">
        <w:rPr>
          <w:rFonts w:cs="B Lotus"/>
          <w:sz w:val="28"/>
          <w:szCs w:val="28"/>
          <w:rtl/>
        </w:rPr>
        <w:t>كند.</w:t>
      </w:r>
    </w:p>
    <w:p w:rsidR="00022C32" w:rsidRPr="00C877DC" w:rsidRDefault="00470C36" w:rsidP="00A076A7">
      <w:pPr>
        <w:pStyle w:val="azam"/>
        <w:outlineLvl w:val="0"/>
        <w:rPr>
          <w:rFonts w:cs="B Titr"/>
          <w:b/>
          <w:bCs w:val="0"/>
          <w:sz w:val="24"/>
          <w:szCs w:val="24"/>
          <w:rtl/>
        </w:rPr>
      </w:pPr>
      <w:bookmarkStart w:id="43" w:name="_Toc367011238"/>
      <w:bookmarkStart w:id="44" w:name="_Toc399163197"/>
      <w:bookmarkStart w:id="45" w:name="_Toc503556832"/>
      <w:r w:rsidRPr="00C877DC">
        <w:rPr>
          <w:rFonts w:cs="B Titr" w:hint="cs"/>
          <w:b/>
          <w:bCs w:val="0"/>
          <w:sz w:val="24"/>
          <w:szCs w:val="24"/>
          <w:rtl/>
        </w:rPr>
        <w:t xml:space="preserve">3-7. </w:t>
      </w:r>
      <w:r w:rsidR="00022C32" w:rsidRPr="00C877DC">
        <w:rPr>
          <w:rFonts w:cs="B Titr"/>
          <w:b/>
          <w:bCs w:val="0"/>
          <w:sz w:val="24"/>
          <w:szCs w:val="24"/>
          <w:rtl/>
        </w:rPr>
        <w:t>ابعاد هوش فرهنگي</w:t>
      </w:r>
      <w:bookmarkEnd w:id="43"/>
      <w:bookmarkEnd w:id="44"/>
      <w:bookmarkEnd w:id="45"/>
    </w:p>
    <w:p w:rsidR="00022C32" w:rsidRPr="00C877DC" w:rsidRDefault="00022C32" w:rsidP="001A048F">
      <w:pPr>
        <w:pStyle w:val="azam"/>
        <w:jc w:val="lowKashida"/>
        <w:rPr>
          <w:bCs w:val="0"/>
          <w:sz w:val="28"/>
        </w:rPr>
      </w:pPr>
      <w:bookmarkStart w:id="46" w:name="_Toc367011239"/>
      <w:r w:rsidRPr="00C877DC">
        <w:rPr>
          <w:bCs w:val="0"/>
          <w:sz w:val="28"/>
          <w:rtl/>
        </w:rPr>
        <w:t>هوش فرهنگی از کاراترین ابزارها برای انجام اثربخش وظایف در محیط</w:t>
      </w:r>
      <w:r w:rsidRPr="00C877DC">
        <w:rPr>
          <w:bCs w:val="0"/>
          <w:sz w:val="28"/>
        </w:rPr>
        <w:t>‌</w:t>
      </w:r>
      <w:r w:rsidRPr="00C877DC">
        <w:rPr>
          <w:bCs w:val="0"/>
          <w:sz w:val="28"/>
          <w:rtl/>
        </w:rPr>
        <w:t xml:space="preserve">های دارای </w:t>
      </w:r>
      <w:r w:rsidR="00BA7836" w:rsidRPr="00C877DC">
        <w:rPr>
          <w:bCs w:val="0"/>
          <w:sz w:val="28"/>
          <w:rtl/>
        </w:rPr>
        <w:t>تنوّع</w:t>
      </w:r>
      <w:r w:rsidRPr="00C877DC">
        <w:rPr>
          <w:bCs w:val="0"/>
          <w:sz w:val="28"/>
          <w:rtl/>
        </w:rPr>
        <w:t xml:space="preserve"> و ناهمگون است؛ این نوع از هوش</w:t>
      </w:r>
      <w:r w:rsidR="009968C4" w:rsidRPr="00C877DC">
        <w:rPr>
          <w:rFonts w:hint="cs"/>
          <w:bCs w:val="0"/>
          <w:sz w:val="28"/>
          <w:rtl/>
        </w:rPr>
        <w:t>،</w:t>
      </w:r>
      <w:r w:rsidRPr="00C877DC">
        <w:rPr>
          <w:bCs w:val="0"/>
          <w:sz w:val="28"/>
          <w:rtl/>
        </w:rPr>
        <w:t xml:space="preserve"> توانایی و مهارت ویژه</w:t>
      </w:r>
      <w:r w:rsidRPr="00C877DC">
        <w:rPr>
          <w:bCs w:val="0"/>
          <w:sz w:val="28"/>
        </w:rPr>
        <w:t>‌</w:t>
      </w:r>
      <w:r w:rsidRPr="00C877DC">
        <w:rPr>
          <w:bCs w:val="0"/>
          <w:sz w:val="28"/>
          <w:rtl/>
        </w:rPr>
        <w:t>ای است که به فرد این امکان را می</w:t>
      </w:r>
      <w:r w:rsidRPr="00C877DC">
        <w:rPr>
          <w:bCs w:val="0"/>
          <w:sz w:val="28"/>
        </w:rPr>
        <w:t>‌</w:t>
      </w:r>
      <w:r w:rsidRPr="00C877DC">
        <w:rPr>
          <w:bCs w:val="0"/>
          <w:sz w:val="28"/>
          <w:rtl/>
        </w:rPr>
        <w:t>دهد تا در موقعی</w:t>
      </w:r>
      <w:r w:rsidR="001A048F" w:rsidRPr="00C877DC">
        <w:rPr>
          <w:rFonts w:hint="cs"/>
          <w:bCs w:val="0"/>
          <w:sz w:val="28"/>
          <w:rtl/>
        </w:rPr>
        <w:t>ّ</w:t>
      </w:r>
      <w:r w:rsidRPr="00C877DC">
        <w:rPr>
          <w:bCs w:val="0"/>
          <w:sz w:val="28"/>
          <w:rtl/>
        </w:rPr>
        <w:t>ت</w:t>
      </w:r>
      <w:r w:rsidRPr="00C877DC">
        <w:rPr>
          <w:bCs w:val="0"/>
          <w:sz w:val="28"/>
        </w:rPr>
        <w:t>‌</w:t>
      </w:r>
      <w:r w:rsidRPr="00C877DC">
        <w:rPr>
          <w:bCs w:val="0"/>
          <w:sz w:val="28"/>
          <w:rtl/>
        </w:rPr>
        <w:t>های چند فرهنگی بتواند به</w:t>
      </w:r>
      <w:r w:rsidR="001A048F" w:rsidRPr="00C877DC">
        <w:rPr>
          <w:rFonts w:hint="cs"/>
          <w:bCs w:val="0"/>
          <w:sz w:val="28"/>
          <w:rtl/>
        </w:rPr>
        <w:t>‌</w:t>
      </w:r>
      <w:r w:rsidRPr="00C877DC">
        <w:rPr>
          <w:bCs w:val="0"/>
          <w:sz w:val="28"/>
          <w:rtl/>
        </w:rPr>
        <w:t>طور اثربخش به انجام وظیفه بپردازد (رحيم</w:t>
      </w:r>
      <w:r w:rsidRPr="00C877DC">
        <w:rPr>
          <w:bCs w:val="0"/>
          <w:sz w:val="28"/>
        </w:rPr>
        <w:t>‌</w:t>
      </w:r>
      <w:r w:rsidRPr="00C877DC">
        <w:rPr>
          <w:bCs w:val="0"/>
          <w:sz w:val="28"/>
          <w:rtl/>
        </w:rPr>
        <w:t>نيا، مرتضوي</w:t>
      </w:r>
      <w:r w:rsidR="001A048F" w:rsidRPr="00C877DC">
        <w:rPr>
          <w:rFonts w:hint="cs"/>
          <w:bCs w:val="0"/>
          <w:sz w:val="28"/>
          <w:rtl/>
        </w:rPr>
        <w:t>،</w:t>
      </w:r>
      <w:r w:rsidRPr="00C877DC">
        <w:rPr>
          <w:bCs w:val="0"/>
          <w:sz w:val="28"/>
          <w:rtl/>
        </w:rPr>
        <w:t xml:space="preserve"> دلارام</w:t>
      </w:r>
      <w:r w:rsidR="001A048F" w:rsidRPr="00C877DC">
        <w:rPr>
          <w:rFonts w:hint="cs"/>
          <w:bCs w:val="0"/>
          <w:sz w:val="28"/>
          <w:rtl/>
        </w:rPr>
        <w:t>،</w:t>
      </w:r>
      <w:r w:rsidRPr="00C877DC">
        <w:rPr>
          <w:bCs w:val="0"/>
          <w:sz w:val="28"/>
          <w:rtl/>
        </w:rPr>
        <w:t xml:space="preserve"> 1389، </w:t>
      </w:r>
      <w:r w:rsidR="001A048F" w:rsidRPr="00C877DC">
        <w:rPr>
          <w:rFonts w:hint="cs"/>
          <w:bCs w:val="0"/>
          <w:sz w:val="28"/>
          <w:rtl/>
        </w:rPr>
        <w:t xml:space="preserve">ص </w:t>
      </w:r>
      <w:r w:rsidRPr="00C877DC">
        <w:rPr>
          <w:bCs w:val="0"/>
          <w:sz w:val="28"/>
          <w:rtl/>
        </w:rPr>
        <w:t>67)</w:t>
      </w:r>
      <w:r w:rsidRPr="00C877DC">
        <w:rPr>
          <w:rtl/>
        </w:rPr>
        <w:t xml:space="preserve">. </w:t>
      </w:r>
      <w:r w:rsidRPr="00C877DC">
        <w:rPr>
          <w:bCs w:val="0"/>
          <w:sz w:val="28"/>
          <w:rtl/>
        </w:rPr>
        <w:t xml:space="preserve">اين هوش ابعاد مختلفي دارد كه در ادامه به </w:t>
      </w:r>
      <w:r w:rsidR="00BA7836" w:rsidRPr="00C877DC">
        <w:rPr>
          <w:bCs w:val="0"/>
          <w:sz w:val="28"/>
          <w:rtl/>
        </w:rPr>
        <w:t>آن‌ها</w:t>
      </w:r>
      <w:r w:rsidRPr="00C877DC">
        <w:rPr>
          <w:bCs w:val="0"/>
          <w:sz w:val="28"/>
          <w:rtl/>
        </w:rPr>
        <w:t xml:space="preserve"> اشاره مي</w:t>
      </w:r>
      <w:r w:rsidRPr="00C877DC">
        <w:rPr>
          <w:bCs w:val="0"/>
          <w:sz w:val="28"/>
        </w:rPr>
        <w:t>‌</w:t>
      </w:r>
      <w:r w:rsidRPr="00C877DC">
        <w:rPr>
          <w:bCs w:val="0"/>
          <w:sz w:val="28"/>
          <w:rtl/>
        </w:rPr>
        <w:t>گردد:</w:t>
      </w:r>
      <w:bookmarkEnd w:id="46"/>
    </w:p>
    <w:p w:rsidR="00022C32" w:rsidRPr="00C877DC" w:rsidRDefault="00022C32" w:rsidP="00165C80">
      <w:pPr>
        <w:bidi/>
        <w:spacing w:line="20" w:lineRule="atLeast"/>
        <w:ind w:firstLine="567"/>
        <w:jc w:val="both"/>
        <w:rPr>
          <w:rFonts w:cs="B Lotus"/>
          <w:sz w:val="28"/>
          <w:szCs w:val="28"/>
          <w:rtl/>
        </w:rPr>
      </w:pPr>
      <w:r w:rsidRPr="00C877DC">
        <w:rPr>
          <w:rFonts w:cs="B Lotus"/>
          <w:b/>
          <w:bCs/>
          <w:sz w:val="28"/>
          <w:szCs w:val="28"/>
          <w:rtl/>
        </w:rPr>
        <w:t>1.</w:t>
      </w:r>
      <w:r w:rsidRPr="00C877DC">
        <w:rPr>
          <w:rFonts w:cs="B Lotus"/>
          <w:sz w:val="28"/>
          <w:szCs w:val="28"/>
          <w:rtl/>
        </w:rPr>
        <w:t xml:space="preserve"> بعد شناختي: بعد شناختي به عنوان يكي از ابعاد هوش فرهنگي نشان دهند</w:t>
      </w:r>
      <w:r w:rsidR="001A048F" w:rsidRPr="00C877DC">
        <w:rPr>
          <w:rFonts w:cs="B Lotus" w:hint="cs"/>
          <w:sz w:val="28"/>
          <w:szCs w:val="28"/>
          <w:rtl/>
        </w:rPr>
        <w:t>ۀ</w:t>
      </w:r>
      <w:r w:rsidRPr="00C877DC">
        <w:rPr>
          <w:rFonts w:cs="B Lotus"/>
          <w:sz w:val="28"/>
          <w:szCs w:val="28"/>
          <w:rtl/>
        </w:rPr>
        <w:t xml:space="preserve"> دانش و اطلاعاتي است كه يك فرد يا گروه اجتماعي در رابطه با نظام</w:t>
      </w:r>
      <w:r w:rsidRPr="00C877DC">
        <w:rPr>
          <w:rFonts w:ascii="Arial" w:hAnsi="Arial"/>
          <w:sz w:val="28"/>
          <w:szCs w:val="28"/>
        </w:rPr>
        <w:t>‌</w:t>
      </w:r>
      <w:r w:rsidRPr="00C877DC">
        <w:rPr>
          <w:rFonts w:cs="B Lotus"/>
          <w:sz w:val="28"/>
          <w:szCs w:val="28"/>
          <w:rtl/>
        </w:rPr>
        <w:t>هاي فرهنگي متفاوت با زمين</w:t>
      </w:r>
      <w:r w:rsidR="00165C80" w:rsidRPr="00C877DC">
        <w:rPr>
          <w:rFonts w:cs="B Lotus" w:hint="cs"/>
          <w:sz w:val="28"/>
          <w:szCs w:val="28"/>
          <w:rtl/>
        </w:rPr>
        <w:t>ۀ</w:t>
      </w:r>
      <w:r w:rsidRPr="00C877DC">
        <w:rPr>
          <w:rFonts w:cs="B Lotus"/>
          <w:sz w:val="28"/>
          <w:szCs w:val="28"/>
          <w:rtl/>
        </w:rPr>
        <w:t xml:space="preserve"> فرهنگي دارد كه در آن پرورش يافته است. آشنايي با آداب و رسوم، ارزش</w:t>
      </w:r>
      <w:r w:rsidRPr="00C877DC">
        <w:rPr>
          <w:rFonts w:ascii="Arial" w:hAnsi="Arial"/>
          <w:sz w:val="28"/>
          <w:szCs w:val="28"/>
        </w:rPr>
        <w:t>‌</w:t>
      </w:r>
      <w:r w:rsidRPr="00C877DC">
        <w:rPr>
          <w:rFonts w:cs="B Lotus"/>
          <w:sz w:val="28"/>
          <w:szCs w:val="28"/>
          <w:rtl/>
        </w:rPr>
        <w:t>ها، رفتارها و قوانين مربوط به ساير گروه</w:t>
      </w:r>
      <w:r w:rsidRPr="00C877DC">
        <w:rPr>
          <w:rFonts w:ascii="Arial" w:hAnsi="Arial"/>
          <w:sz w:val="28"/>
          <w:szCs w:val="28"/>
        </w:rPr>
        <w:t>‌</w:t>
      </w:r>
      <w:r w:rsidRPr="00C877DC">
        <w:rPr>
          <w:rFonts w:cs="B Lotus"/>
          <w:sz w:val="28"/>
          <w:szCs w:val="28"/>
          <w:rtl/>
        </w:rPr>
        <w:t xml:space="preserve">هاي قومي، </w:t>
      </w:r>
      <w:r w:rsidR="00BA7836" w:rsidRPr="00C877DC">
        <w:rPr>
          <w:rFonts w:cs="B Lotus"/>
          <w:sz w:val="28"/>
          <w:szCs w:val="28"/>
          <w:rtl/>
        </w:rPr>
        <w:t>ملّی</w:t>
      </w:r>
      <w:r w:rsidRPr="00C877DC">
        <w:rPr>
          <w:rFonts w:cs="B Lotus"/>
          <w:sz w:val="28"/>
          <w:szCs w:val="28"/>
          <w:rtl/>
        </w:rPr>
        <w:t xml:space="preserve"> يا مذهبي مربوط به بعد شناختي</w:t>
      </w:r>
      <w:r w:rsidRPr="00C877DC">
        <w:rPr>
          <w:rFonts w:ascii="Arial" w:hAnsi="Arial"/>
          <w:sz w:val="28"/>
          <w:szCs w:val="28"/>
        </w:rPr>
        <w:t>‌</w:t>
      </w:r>
      <w:r w:rsidRPr="00C877DC">
        <w:rPr>
          <w:rFonts w:cs="B Lotus"/>
          <w:sz w:val="28"/>
          <w:szCs w:val="28"/>
          <w:rtl/>
        </w:rPr>
        <w:t>ِ هوش فرهنگي است. انگ</w:t>
      </w:r>
      <w:r w:rsidR="009A2875" w:rsidRPr="00C877DC">
        <w:rPr>
          <w:rStyle w:val="FootnoteReference"/>
          <w:sz w:val="28"/>
          <w:szCs w:val="28"/>
          <w:rtl/>
        </w:rPr>
        <w:footnoteReference w:id="93"/>
      </w:r>
      <w:r w:rsidRPr="00C877DC">
        <w:rPr>
          <w:rFonts w:cs="B Lotus"/>
          <w:sz w:val="28"/>
          <w:szCs w:val="28"/>
          <w:rtl/>
        </w:rPr>
        <w:t xml:space="preserve"> و داين</w:t>
      </w:r>
      <w:r w:rsidRPr="00C877DC">
        <w:rPr>
          <w:rStyle w:val="FootnoteReference"/>
          <w:rFonts w:cs="B Lotus"/>
          <w:sz w:val="28"/>
          <w:szCs w:val="28"/>
          <w:rtl/>
        </w:rPr>
        <w:footnoteReference w:id="94"/>
      </w:r>
      <w:r w:rsidRPr="00C877DC">
        <w:rPr>
          <w:rFonts w:cs="B Lotus"/>
          <w:sz w:val="28"/>
          <w:szCs w:val="28"/>
          <w:rtl/>
        </w:rPr>
        <w:t xml:space="preserve"> (2008</w:t>
      </w:r>
      <w:r w:rsidR="00D34BE0" w:rsidRPr="00C877DC">
        <w:rPr>
          <w:rFonts w:cs="B Lotus" w:hint="cs"/>
          <w:sz w:val="28"/>
          <w:szCs w:val="28"/>
          <w:rtl/>
        </w:rPr>
        <w:t xml:space="preserve">؛ </w:t>
      </w:r>
      <w:r w:rsidR="009968C4" w:rsidRPr="00C877DC">
        <w:rPr>
          <w:rFonts w:cs="B Lotus"/>
          <w:sz w:val="28"/>
          <w:szCs w:val="28"/>
          <w:rtl/>
        </w:rPr>
        <w:t xml:space="preserve">نقل </w:t>
      </w:r>
      <w:r w:rsidR="00D34BE0" w:rsidRPr="00C877DC">
        <w:rPr>
          <w:rFonts w:cs="B Lotus" w:hint="cs"/>
          <w:sz w:val="28"/>
          <w:szCs w:val="28"/>
          <w:rtl/>
        </w:rPr>
        <w:t xml:space="preserve">شده </w:t>
      </w:r>
      <w:r w:rsidR="009968C4" w:rsidRPr="00C877DC">
        <w:rPr>
          <w:rFonts w:cs="B Lotus"/>
          <w:sz w:val="28"/>
          <w:szCs w:val="28"/>
          <w:rtl/>
        </w:rPr>
        <w:t>در</w:t>
      </w:r>
      <w:r w:rsidR="00D34BE0" w:rsidRPr="00C877DC">
        <w:rPr>
          <w:rFonts w:cs="B Lotus" w:hint="cs"/>
          <w:sz w:val="28"/>
          <w:szCs w:val="28"/>
          <w:rtl/>
        </w:rPr>
        <w:t>:</w:t>
      </w:r>
      <w:r w:rsidR="009968C4" w:rsidRPr="00C877DC">
        <w:rPr>
          <w:rFonts w:cs="B Lotus"/>
          <w:sz w:val="28"/>
          <w:szCs w:val="28"/>
          <w:rtl/>
        </w:rPr>
        <w:t xml:space="preserve"> يزدخواستي، قاسمي</w:t>
      </w:r>
      <w:r w:rsidR="00165C80" w:rsidRPr="00C877DC">
        <w:rPr>
          <w:rFonts w:cs="B Lotus" w:hint="cs"/>
          <w:sz w:val="28"/>
          <w:szCs w:val="28"/>
          <w:rtl/>
        </w:rPr>
        <w:t>،</w:t>
      </w:r>
      <w:r w:rsidR="009968C4" w:rsidRPr="00C877DC">
        <w:rPr>
          <w:rFonts w:cs="B Lotus"/>
          <w:sz w:val="28"/>
          <w:szCs w:val="28"/>
          <w:rtl/>
        </w:rPr>
        <w:t xml:space="preserve"> وحيدا</w:t>
      </w:r>
      <w:r w:rsidR="00165C80" w:rsidRPr="00C877DC">
        <w:rPr>
          <w:rFonts w:cs="B Lotus" w:hint="cs"/>
          <w:sz w:val="28"/>
          <w:szCs w:val="28"/>
          <w:rtl/>
        </w:rPr>
        <w:t>،</w:t>
      </w:r>
      <w:r w:rsidR="009968C4" w:rsidRPr="00C877DC">
        <w:rPr>
          <w:rFonts w:cs="B Lotus"/>
          <w:sz w:val="28"/>
          <w:szCs w:val="28"/>
          <w:rtl/>
        </w:rPr>
        <w:t xml:space="preserve"> 1390، </w:t>
      </w:r>
      <w:r w:rsidR="00165C80" w:rsidRPr="00C877DC">
        <w:rPr>
          <w:rFonts w:cs="B Lotus" w:hint="cs"/>
          <w:sz w:val="28"/>
          <w:szCs w:val="28"/>
          <w:rtl/>
        </w:rPr>
        <w:t xml:space="preserve">ص </w:t>
      </w:r>
      <w:r w:rsidR="009968C4" w:rsidRPr="00C877DC">
        <w:rPr>
          <w:rFonts w:cs="B Lotus"/>
          <w:sz w:val="28"/>
          <w:szCs w:val="28"/>
          <w:rtl/>
        </w:rPr>
        <w:t>142</w:t>
      </w:r>
      <w:r w:rsidRPr="00C877DC">
        <w:rPr>
          <w:rFonts w:cs="B Lotus"/>
          <w:sz w:val="28"/>
          <w:szCs w:val="28"/>
          <w:rtl/>
        </w:rPr>
        <w:t>)</w:t>
      </w:r>
      <w:r w:rsidR="00165C80" w:rsidRPr="00C877DC">
        <w:rPr>
          <w:rFonts w:cs="B Lotus" w:hint="cs"/>
          <w:sz w:val="28"/>
          <w:szCs w:val="28"/>
          <w:rtl/>
        </w:rPr>
        <w:t>.</w:t>
      </w:r>
      <w:r w:rsidRPr="00C877DC">
        <w:rPr>
          <w:rFonts w:cs="B Lotus"/>
          <w:sz w:val="28"/>
          <w:szCs w:val="28"/>
          <w:rtl/>
        </w:rPr>
        <w:t xml:space="preserve"> بعد شناختي را به عنوان دانش عمومي درباره فرهنگ</w:t>
      </w:r>
      <w:r w:rsidRPr="00C877DC">
        <w:rPr>
          <w:rFonts w:ascii="Arial" w:hAnsi="Arial"/>
          <w:sz w:val="28"/>
          <w:szCs w:val="28"/>
        </w:rPr>
        <w:t>‌</w:t>
      </w:r>
      <w:r w:rsidRPr="00C877DC">
        <w:rPr>
          <w:rFonts w:cs="B Lotus"/>
          <w:sz w:val="28"/>
          <w:szCs w:val="28"/>
          <w:rtl/>
        </w:rPr>
        <w:t>هاي ديگر تعريف مي</w:t>
      </w:r>
      <w:r w:rsidRPr="00C877DC">
        <w:rPr>
          <w:rFonts w:ascii="Arial" w:hAnsi="Arial"/>
          <w:sz w:val="28"/>
          <w:szCs w:val="28"/>
        </w:rPr>
        <w:t>‌</w:t>
      </w:r>
      <w:r w:rsidRPr="00C877DC">
        <w:rPr>
          <w:rFonts w:cs="B Lotus"/>
          <w:sz w:val="28"/>
          <w:szCs w:val="28"/>
          <w:rtl/>
        </w:rPr>
        <w:t>كنند. بدون ترديد تقويت هوش فرهنگي شناختي با شناخت از فرهنگ و ويژگي</w:t>
      </w:r>
      <w:r w:rsidRPr="00C877DC">
        <w:rPr>
          <w:rFonts w:ascii="Arial" w:hAnsi="Arial"/>
          <w:sz w:val="28"/>
          <w:szCs w:val="28"/>
        </w:rPr>
        <w:t>‌</w:t>
      </w:r>
      <w:r w:rsidRPr="00C877DC">
        <w:rPr>
          <w:rFonts w:cs="B Lotus"/>
          <w:sz w:val="28"/>
          <w:szCs w:val="28"/>
          <w:rtl/>
        </w:rPr>
        <w:t>هاي آن به طور كلي و شناخت از فرهنگ خود به طور خاص</w:t>
      </w:r>
      <w:r w:rsidR="00F46519" w:rsidRPr="00C877DC">
        <w:rPr>
          <w:rFonts w:cs="B Lotus" w:hint="cs"/>
          <w:sz w:val="28"/>
          <w:szCs w:val="28"/>
          <w:rtl/>
        </w:rPr>
        <w:t>ّ</w:t>
      </w:r>
      <w:r w:rsidRPr="00C877DC">
        <w:rPr>
          <w:rFonts w:cs="B Lotus"/>
          <w:sz w:val="28"/>
          <w:szCs w:val="28"/>
          <w:rtl/>
        </w:rPr>
        <w:t xml:space="preserve"> آغاز مي</w:t>
      </w:r>
      <w:r w:rsidRPr="00C877DC">
        <w:rPr>
          <w:rFonts w:ascii="Arial" w:hAnsi="Arial"/>
          <w:sz w:val="28"/>
          <w:szCs w:val="28"/>
        </w:rPr>
        <w:t>‌‌</w:t>
      </w:r>
      <w:r w:rsidRPr="00C877DC">
        <w:rPr>
          <w:rFonts w:cs="B Lotus"/>
          <w:sz w:val="28"/>
          <w:szCs w:val="28"/>
          <w:rtl/>
        </w:rPr>
        <w:t>شود. در ابتدا ضرورت دارد تا با ويژگي</w:t>
      </w:r>
      <w:r w:rsidRPr="00C877DC">
        <w:rPr>
          <w:rFonts w:ascii="Arial" w:hAnsi="Arial"/>
          <w:sz w:val="28"/>
          <w:szCs w:val="28"/>
        </w:rPr>
        <w:t>‌</w:t>
      </w:r>
      <w:r w:rsidRPr="00C877DC">
        <w:rPr>
          <w:rFonts w:cs="B Lotus"/>
          <w:sz w:val="28"/>
          <w:szCs w:val="28"/>
          <w:rtl/>
        </w:rPr>
        <w:t xml:space="preserve">هاي فرهنگ به ويژه مفاهيمي نظير اكتسابي بودن فرهنگ، نسبي بودن فرهنگ، </w:t>
      </w:r>
      <w:r w:rsidR="00BA7836" w:rsidRPr="00C877DC">
        <w:rPr>
          <w:rFonts w:cs="B Lotus"/>
          <w:sz w:val="28"/>
          <w:szCs w:val="28"/>
          <w:rtl/>
        </w:rPr>
        <w:t>تنوّع</w:t>
      </w:r>
      <w:r w:rsidRPr="00C877DC">
        <w:rPr>
          <w:rFonts w:cs="B Lotus"/>
          <w:sz w:val="28"/>
          <w:szCs w:val="28"/>
          <w:rtl/>
        </w:rPr>
        <w:t xml:space="preserve"> فرهنگي و زمينه</w:t>
      </w:r>
      <w:r w:rsidRPr="00C877DC">
        <w:rPr>
          <w:rFonts w:ascii="Arial" w:hAnsi="Arial"/>
          <w:sz w:val="28"/>
          <w:szCs w:val="28"/>
        </w:rPr>
        <w:t>‌</w:t>
      </w:r>
      <w:r w:rsidRPr="00C877DC">
        <w:rPr>
          <w:rFonts w:cs="B Lotus"/>
          <w:sz w:val="28"/>
          <w:szCs w:val="28"/>
          <w:rtl/>
        </w:rPr>
        <w:t>هاي تاريخي و اجتماعي شكل</w:t>
      </w:r>
      <w:r w:rsidRPr="00C877DC">
        <w:rPr>
          <w:rFonts w:ascii="Arial" w:hAnsi="Arial"/>
          <w:sz w:val="28"/>
          <w:szCs w:val="28"/>
        </w:rPr>
        <w:t>‌</w:t>
      </w:r>
      <w:r w:rsidRPr="00C877DC">
        <w:rPr>
          <w:rFonts w:cs="B Lotus"/>
          <w:sz w:val="28"/>
          <w:szCs w:val="28"/>
          <w:rtl/>
        </w:rPr>
        <w:t xml:space="preserve">گيري فرهنگ آشنا شويم و يا براساس تجارب زندگي اجتماعي به </w:t>
      </w:r>
      <w:r w:rsidR="00BA7836" w:rsidRPr="00C877DC">
        <w:rPr>
          <w:rFonts w:cs="B Lotus"/>
          <w:sz w:val="28"/>
          <w:szCs w:val="28"/>
          <w:rtl/>
        </w:rPr>
        <w:t>آن‌ها</w:t>
      </w:r>
      <w:r w:rsidRPr="00C877DC">
        <w:rPr>
          <w:rFonts w:cs="B Lotus"/>
          <w:sz w:val="28"/>
          <w:szCs w:val="28"/>
          <w:rtl/>
        </w:rPr>
        <w:t xml:space="preserve"> معتقد باشيم تا بتوانيم شناختي غيرمتعص</w:t>
      </w:r>
      <w:r w:rsidR="00F46519" w:rsidRPr="00C877DC">
        <w:rPr>
          <w:rFonts w:cs="B Lotus" w:hint="cs"/>
          <w:sz w:val="28"/>
          <w:szCs w:val="28"/>
          <w:rtl/>
        </w:rPr>
        <w:t>ّ</w:t>
      </w:r>
      <w:r w:rsidRPr="00C877DC">
        <w:rPr>
          <w:rFonts w:cs="B Lotus"/>
          <w:sz w:val="28"/>
          <w:szCs w:val="28"/>
          <w:rtl/>
        </w:rPr>
        <w:t>با</w:t>
      </w:r>
      <w:r w:rsidR="009968C4" w:rsidRPr="00C877DC">
        <w:rPr>
          <w:rFonts w:cs="B Lotus"/>
          <w:sz w:val="28"/>
          <w:szCs w:val="28"/>
          <w:rtl/>
        </w:rPr>
        <w:t>نه از فرهنگ ديگران داشته باشيم</w:t>
      </w:r>
      <w:r w:rsidR="009968C4" w:rsidRPr="00C877DC">
        <w:rPr>
          <w:rFonts w:cs="B Lotus" w:hint="cs"/>
          <w:sz w:val="28"/>
          <w:szCs w:val="28"/>
          <w:rtl/>
        </w:rPr>
        <w:t>.</w:t>
      </w:r>
    </w:p>
    <w:p w:rsidR="00022C32" w:rsidRPr="00C877DC" w:rsidRDefault="00022C32" w:rsidP="0015275A">
      <w:pPr>
        <w:bidi/>
        <w:spacing w:line="20" w:lineRule="atLeast"/>
        <w:ind w:firstLine="567"/>
        <w:jc w:val="both"/>
        <w:rPr>
          <w:rFonts w:cs="B Lotus"/>
          <w:sz w:val="28"/>
          <w:szCs w:val="28"/>
          <w:rtl/>
        </w:rPr>
      </w:pPr>
      <w:r w:rsidRPr="00C877DC">
        <w:rPr>
          <w:rFonts w:cs="B Lotus"/>
          <w:b/>
          <w:bCs/>
          <w:sz w:val="28"/>
          <w:szCs w:val="28"/>
          <w:rtl/>
        </w:rPr>
        <w:t>2.</w:t>
      </w:r>
      <w:r w:rsidRPr="00C877DC">
        <w:rPr>
          <w:rFonts w:cs="B Lotus"/>
          <w:sz w:val="28"/>
          <w:szCs w:val="28"/>
          <w:rtl/>
        </w:rPr>
        <w:t xml:space="preserve"> بعد انگيزشي: بعد انگيزشي منعكس</w:t>
      </w:r>
      <w:r w:rsidR="00F46519" w:rsidRPr="00C877DC">
        <w:rPr>
          <w:rFonts w:cs="B Lotus" w:hint="eastAsia"/>
          <w:sz w:val="28"/>
          <w:szCs w:val="28"/>
          <w:rtl/>
        </w:rPr>
        <w:t>‌</w:t>
      </w:r>
      <w:r w:rsidRPr="00C877DC">
        <w:rPr>
          <w:rFonts w:cs="B Lotus"/>
          <w:sz w:val="28"/>
          <w:szCs w:val="28"/>
          <w:rtl/>
        </w:rPr>
        <w:t>كنند</w:t>
      </w:r>
      <w:r w:rsidR="00F46519" w:rsidRPr="00C877DC">
        <w:rPr>
          <w:rFonts w:cs="B Lotus" w:hint="cs"/>
          <w:sz w:val="28"/>
          <w:szCs w:val="28"/>
          <w:rtl/>
        </w:rPr>
        <w:t>ۀ</w:t>
      </w:r>
      <w:r w:rsidRPr="00C877DC">
        <w:rPr>
          <w:rFonts w:cs="B Lotus"/>
          <w:sz w:val="28"/>
          <w:szCs w:val="28"/>
          <w:rtl/>
        </w:rPr>
        <w:t xml:space="preserve"> آن است كه يك فرد يا گروه اجتماعي تا چه اندازه آمادگي و تمايل دارد كه انرژي، زمان يا پول خود را صرف شناخت يا تعامل با افراد يا گروه</w:t>
      </w:r>
      <w:r w:rsidRPr="00C877DC">
        <w:rPr>
          <w:rFonts w:ascii="Arial" w:hAnsi="Arial"/>
          <w:sz w:val="28"/>
          <w:szCs w:val="28"/>
        </w:rPr>
        <w:t>‌</w:t>
      </w:r>
      <w:r w:rsidRPr="00C877DC">
        <w:rPr>
          <w:rFonts w:cs="B Lotus"/>
          <w:sz w:val="28"/>
          <w:szCs w:val="28"/>
          <w:rtl/>
        </w:rPr>
        <w:t>هايي از ساير فرهنگ</w:t>
      </w:r>
      <w:r w:rsidRPr="00C877DC">
        <w:rPr>
          <w:rFonts w:ascii="Arial" w:hAnsi="Arial"/>
          <w:sz w:val="28"/>
          <w:szCs w:val="28"/>
        </w:rPr>
        <w:t>‌</w:t>
      </w:r>
      <w:r w:rsidRPr="00C877DC">
        <w:rPr>
          <w:rFonts w:cs="B Lotus"/>
          <w:sz w:val="28"/>
          <w:szCs w:val="28"/>
          <w:rtl/>
        </w:rPr>
        <w:t>ها كند. رز</w:t>
      </w:r>
      <w:r w:rsidR="009A2875" w:rsidRPr="00C877DC">
        <w:rPr>
          <w:rStyle w:val="FootnoteReference"/>
          <w:sz w:val="28"/>
          <w:szCs w:val="28"/>
          <w:rtl/>
        </w:rPr>
        <w:footnoteReference w:id="95"/>
      </w:r>
      <w:r w:rsidRPr="00C877DC">
        <w:rPr>
          <w:rFonts w:cs="B Lotus"/>
          <w:sz w:val="28"/>
          <w:szCs w:val="28"/>
          <w:rtl/>
        </w:rPr>
        <w:t xml:space="preserve"> و كومار</w:t>
      </w:r>
      <w:r w:rsidRPr="00C877DC">
        <w:rPr>
          <w:rStyle w:val="FootnoteReference"/>
          <w:rFonts w:cs="B Lotus"/>
          <w:sz w:val="28"/>
          <w:szCs w:val="28"/>
          <w:rtl/>
        </w:rPr>
        <w:footnoteReference w:id="96"/>
      </w:r>
      <w:r w:rsidRPr="00C877DC">
        <w:rPr>
          <w:rFonts w:cs="B Lotus"/>
          <w:sz w:val="28"/>
          <w:szCs w:val="28"/>
          <w:rtl/>
        </w:rPr>
        <w:t xml:space="preserve"> بعد انگيزشي را شامل شد</w:t>
      </w:r>
      <w:r w:rsidR="00F46519" w:rsidRPr="00C877DC">
        <w:rPr>
          <w:rFonts w:cs="B Lotus" w:hint="cs"/>
          <w:sz w:val="28"/>
          <w:szCs w:val="28"/>
          <w:rtl/>
        </w:rPr>
        <w:t>ّ</w:t>
      </w:r>
      <w:r w:rsidRPr="00C877DC">
        <w:rPr>
          <w:rFonts w:cs="B Lotus"/>
          <w:sz w:val="28"/>
          <w:szCs w:val="28"/>
          <w:rtl/>
        </w:rPr>
        <w:t>ت و جهت انرژي به كار رفته به سمت يادگيري دربار</w:t>
      </w:r>
      <w:r w:rsidR="00F46519" w:rsidRPr="00C877DC">
        <w:rPr>
          <w:rFonts w:cs="B Lotus" w:hint="cs"/>
          <w:sz w:val="28"/>
          <w:szCs w:val="28"/>
          <w:rtl/>
        </w:rPr>
        <w:t>ۀ</w:t>
      </w:r>
      <w:r w:rsidRPr="00C877DC">
        <w:rPr>
          <w:rFonts w:cs="B Lotus"/>
          <w:sz w:val="28"/>
          <w:szCs w:val="28"/>
          <w:rtl/>
        </w:rPr>
        <w:t xml:space="preserve"> موقعي</w:t>
      </w:r>
      <w:r w:rsidR="00F46519" w:rsidRPr="00C877DC">
        <w:rPr>
          <w:rFonts w:cs="B Lotus" w:hint="cs"/>
          <w:sz w:val="28"/>
          <w:szCs w:val="28"/>
          <w:rtl/>
        </w:rPr>
        <w:t>ّ</w:t>
      </w:r>
      <w:r w:rsidRPr="00C877DC">
        <w:rPr>
          <w:rFonts w:cs="B Lotus"/>
          <w:sz w:val="28"/>
          <w:szCs w:val="28"/>
          <w:rtl/>
        </w:rPr>
        <w:t>ت</w:t>
      </w:r>
      <w:r w:rsidRPr="00C877DC">
        <w:rPr>
          <w:rFonts w:ascii="Arial" w:hAnsi="Arial"/>
          <w:sz w:val="28"/>
          <w:szCs w:val="28"/>
        </w:rPr>
        <w:t>‌</w:t>
      </w:r>
      <w:r w:rsidRPr="00C877DC">
        <w:rPr>
          <w:rFonts w:cs="B Lotus"/>
          <w:sz w:val="28"/>
          <w:szCs w:val="28"/>
          <w:rtl/>
        </w:rPr>
        <w:t>هاي بين فرهنگي تعريف كرده</w:t>
      </w:r>
      <w:r w:rsidRPr="00C877DC">
        <w:rPr>
          <w:rFonts w:ascii="Arial" w:hAnsi="Arial"/>
          <w:sz w:val="28"/>
          <w:szCs w:val="28"/>
        </w:rPr>
        <w:t>‌</w:t>
      </w:r>
      <w:r w:rsidRPr="00C877DC">
        <w:rPr>
          <w:rFonts w:cs="B Lotus"/>
          <w:sz w:val="28"/>
          <w:szCs w:val="28"/>
          <w:rtl/>
        </w:rPr>
        <w:t>اند. براساس نظري</w:t>
      </w:r>
      <w:r w:rsidR="00F46519" w:rsidRPr="00C877DC">
        <w:rPr>
          <w:rFonts w:cs="B Lotus" w:hint="cs"/>
          <w:sz w:val="28"/>
          <w:szCs w:val="28"/>
          <w:rtl/>
        </w:rPr>
        <w:t>ّۀ</w:t>
      </w:r>
      <w:r w:rsidRPr="00C877DC">
        <w:rPr>
          <w:rFonts w:cs="B Lotus"/>
          <w:sz w:val="28"/>
          <w:szCs w:val="28"/>
          <w:rtl/>
        </w:rPr>
        <w:t xml:space="preserve"> ارزش</w:t>
      </w:r>
      <w:r w:rsidR="0015275A" w:rsidRPr="00C877DC">
        <w:rPr>
          <w:rFonts w:cs="Titr"/>
          <w:sz w:val="28"/>
          <w:szCs w:val="28"/>
          <w:rtl/>
        </w:rPr>
        <w:t>–</w:t>
      </w:r>
      <w:r w:rsidRPr="00C877DC">
        <w:rPr>
          <w:rFonts w:cs="B Lotus"/>
          <w:sz w:val="28"/>
          <w:szCs w:val="28"/>
          <w:rtl/>
        </w:rPr>
        <w:t xml:space="preserve"> انتظار، انگيزش، جهت و شد</w:t>
      </w:r>
      <w:r w:rsidR="00F46519" w:rsidRPr="00C877DC">
        <w:rPr>
          <w:rFonts w:cs="B Lotus" w:hint="cs"/>
          <w:sz w:val="28"/>
          <w:szCs w:val="28"/>
          <w:rtl/>
        </w:rPr>
        <w:t>ّ</w:t>
      </w:r>
      <w:r w:rsidRPr="00C877DC">
        <w:rPr>
          <w:rFonts w:cs="B Lotus"/>
          <w:sz w:val="28"/>
          <w:szCs w:val="28"/>
          <w:rtl/>
        </w:rPr>
        <w:t>ت انرژي هدايت شده به سمت يك وظيف</w:t>
      </w:r>
      <w:r w:rsidR="00F46519" w:rsidRPr="00C877DC">
        <w:rPr>
          <w:rFonts w:cs="B Lotus" w:hint="cs"/>
          <w:sz w:val="28"/>
          <w:szCs w:val="28"/>
          <w:rtl/>
        </w:rPr>
        <w:t>ۀ</w:t>
      </w:r>
      <w:r w:rsidRPr="00C877DC">
        <w:rPr>
          <w:rFonts w:cs="B Lotus"/>
          <w:sz w:val="28"/>
          <w:szCs w:val="28"/>
          <w:rtl/>
        </w:rPr>
        <w:t xml:space="preserve"> خاص</w:t>
      </w:r>
      <w:r w:rsidR="00F46519" w:rsidRPr="00C877DC">
        <w:rPr>
          <w:rFonts w:cs="B Lotus" w:hint="cs"/>
          <w:sz w:val="28"/>
          <w:szCs w:val="28"/>
          <w:rtl/>
        </w:rPr>
        <w:t>ّ</w:t>
      </w:r>
      <w:r w:rsidRPr="00C877DC">
        <w:rPr>
          <w:rFonts w:cs="B Lotus"/>
          <w:sz w:val="28"/>
          <w:szCs w:val="28"/>
          <w:rtl/>
        </w:rPr>
        <w:t xml:space="preserve"> و شامل دو عنصر است: </w:t>
      </w:r>
      <w:r w:rsidR="00F46519" w:rsidRPr="00C877DC">
        <w:rPr>
          <w:rFonts w:cs="B Lotus" w:hint="cs"/>
          <w:sz w:val="28"/>
          <w:szCs w:val="28"/>
          <w:rtl/>
        </w:rPr>
        <w:t xml:space="preserve">1) </w:t>
      </w:r>
      <w:r w:rsidRPr="00C877DC">
        <w:rPr>
          <w:rFonts w:cs="B Lotus"/>
          <w:sz w:val="28"/>
          <w:szCs w:val="28"/>
          <w:rtl/>
        </w:rPr>
        <w:t xml:space="preserve">انتظار از </w:t>
      </w:r>
      <w:r w:rsidR="005509FD" w:rsidRPr="00C877DC">
        <w:rPr>
          <w:rFonts w:cs="B Lotus"/>
          <w:sz w:val="28"/>
          <w:szCs w:val="28"/>
          <w:rtl/>
        </w:rPr>
        <w:t>موفّقیّت</w:t>
      </w:r>
      <w:r w:rsidRPr="00C877DC">
        <w:rPr>
          <w:rFonts w:cs="B Lotus"/>
          <w:sz w:val="28"/>
          <w:szCs w:val="28"/>
          <w:rtl/>
        </w:rPr>
        <w:t xml:space="preserve"> در عمل به آن كار و </w:t>
      </w:r>
      <w:r w:rsidR="00F46519" w:rsidRPr="00C877DC">
        <w:rPr>
          <w:rFonts w:cs="B Lotus" w:hint="cs"/>
          <w:sz w:val="28"/>
          <w:szCs w:val="28"/>
          <w:rtl/>
        </w:rPr>
        <w:t xml:space="preserve">2) </w:t>
      </w:r>
      <w:r w:rsidRPr="00C877DC">
        <w:rPr>
          <w:rFonts w:cs="B Lotus"/>
          <w:sz w:val="28"/>
          <w:szCs w:val="28"/>
          <w:rtl/>
        </w:rPr>
        <w:t>ارزش مرتبط با عمل به آن كار. اين عنصر از هوش فرهنگي</w:t>
      </w:r>
      <w:r w:rsidR="009968C4" w:rsidRPr="00C877DC">
        <w:rPr>
          <w:rFonts w:cs="B Lotus" w:hint="cs"/>
          <w:sz w:val="28"/>
          <w:szCs w:val="28"/>
          <w:rtl/>
        </w:rPr>
        <w:t>،</w:t>
      </w:r>
      <w:r w:rsidRPr="00C877DC">
        <w:rPr>
          <w:rFonts w:cs="B Lotus"/>
          <w:sz w:val="28"/>
          <w:szCs w:val="28"/>
          <w:rtl/>
        </w:rPr>
        <w:t xml:space="preserve"> كليدي است</w:t>
      </w:r>
      <w:r w:rsidR="00F46519" w:rsidRPr="00C877DC">
        <w:rPr>
          <w:rFonts w:cs="B Lotus" w:hint="cs"/>
          <w:sz w:val="28"/>
          <w:szCs w:val="28"/>
          <w:rtl/>
        </w:rPr>
        <w:t>،</w:t>
      </w:r>
      <w:r w:rsidRPr="00C877DC">
        <w:rPr>
          <w:rFonts w:cs="B Lotus"/>
          <w:sz w:val="28"/>
          <w:szCs w:val="28"/>
          <w:rtl/>
        </w:rPr>
        <w:t xml:space="preserve"> زيرا منبع سائقه است و باعث تلاش و صرف انرژي در جهت عمل كردن صحيح در مجموعه</w:t>
      </w:r>
      <w:r w:rsidRPr="00C877DC">
        <w:rPr>
          <w:rFonts w:ascii="Arial" w:hAnsi="Arial"/>
          <w:sz w:val="28"/>
          <w:szCs w:val="28"/>
        </w:rPr>
        <w:t>‌</w:t>
      </w:r>
      <w:r w:rsidRPr="00C877DC">
        <w:rPr>
          <w:rFonts w:cs="B Lotus"/>
          <w:sz w:val="28"/>
          <w:szCs w:val="28"/>
          <w:rtl/>
        </w:rPr>
        <w:t>هاي نوين و تازه مي</w:t>
      </w:r>
      <w:r w:rsidRPr="00C877DC">
        <w:rPr>
          <w:rFonts w:ascii="Arial" w:hAnsi="Arial"/>
          <w:sz w:val="28"/>
          <w:szCs w:val="28"/>
        </w:rPr>
        <w:t>‌</w:t>
      </w:r>
      <w:r w:rsidR="009968C4" w:rsidRPr="00C877DC">
        <w:rPr>
          <w:rFonts w:cs="B Lotus"/>
          <w:sz w:val="28"/>
          <w:szCs w:val="28"/>
          <w:rtl/>
        </w:rPr>
        <w:t>شو</w:t>
      </w:r>
      <w:r w:rsidR="009968C4" w:rsidRPr="00C877DC">
        <w:rPr>
          <w:rFonts w:cs="B Lotus" w:hint="cs"/>
          <w:sz w:val="28"/>
          <w:szCs w:val="28"/>
          <w:rtl/>
        </w:rPr>
        <w:t>د</w:t>
      </w:r>
      <w:r w:rsidRPr="00C877DC">
        <w:rPr>
          <w:rFonts w:cs="B Lotus"/>
          <w:sz w:val="28"/>
          <w:szCs w:val="28"/>
          <w:rtl/>
        </w:rPr>
        <w:t>.</w:t>
      </w:r>
    </w:p>
    <w:p w:rsidR="00022C32" w:rsidRPr="00C877DC" w:rsidRDefault="00022C32" w:rsidP="00A076A7">
      <w:pPr>
        <w:bidi/>
        <w:spacing w:line="20" w:lineRule="atLeast"/>
        <w:ind w:firstLine="567"/>
        <w:jc w:val="both"/>
        <w:rPr>
          <w:rFonts w:cs="B Lotus"/>
          <w:sz w:val="28"/>
          <w:szCs w:val="28"/>
          <w:rtl/>
        </w:rPr>
      </w:pPr>
      <w:r w:rsidRPr="00C877DC">
        <w:rPr>
          <w:rFonts w:cs="B Lotus"/>
          <w:b/>
          <w:bCs/>
          <w:sz w:val="28"/>
          <w:szCs w:val="28"/>
          <w:rtl/>
        </w:rPr>
        <w:t>3.</w:t>
      </w:r>
      <w:r w:rsidRPr="00C877DC">
        <w:rPr>
          <w:rFonts w:cs="B Lotus"/>
          <w:sz w:val="28"/>
          <w:szCs w:val="28"/>
          <w:rtl/>
        </w:rPr>
        <w:t xml:space="preserve"> بعد رفتاري: </w:t>
      </w:r>
      <w:r w:rsidR="00757A9E" w:rsidRPr="00C877DC">
        <w:rPr>
          <w:rFonts w:cs="B Lotus"/>
          <w:sz w:val="28"/>
          <w:szCs w:val="28"/>
          <w:rtl/>
        </w:rPr>
        <w:t>این‌که</w:t>
      </w:r>
      <w:r w:rsidRPr="00C877DC">
        <w:rPr>
          <w:rFonts w:cs="B Lotus"/>
          <w:sz w:val="28"/>
          <w:szCs w:val="28"/>
          <w:rtl/>
        </w:rPr>
        <w:t xml:space="preserve"> افراد يا گروه اجتماعي در برخورد با افراد يا گروه</w:t>
      </w:r>
      <w:r w:rsidRPr="00C877DC">
        <w:rPr>
          <w:rFonts w:ascii="Arial" w:hAnsi="Arial"/>
          <w:sz w:val="28"/>
          <w:szCs w:val="28"/>
        </w:rPr>
        <w:t>‌</w:t>
      </w:r>
      <w:r w:rsidRPr="00C877DC">
        <w:rPr>
          <w:rFonts w:cs="B Lotus"/>
          <w:sz w:val="28"/>
          <w:szCs w:val="28"/>
          <w:rtl/>
        </w:rPr>
        <w:t>هايي از ساير فرهنگ</w:t>
      </w:r>
      <w:r w:rsidRPr="00C877DC">
        <w:rPr>
          <w:rFonts w:ascii="Arial" w:hAnsi="Arial"/>
          <w:sz w:val="28"/>
          <w:szCs w:val="28"/>
        </w:rPr>
        <w:t>‌</w:t>
      </w:r>
      <w:r w:rsidRPr="00C877DC">
        <w:rPr>
          <w:rFonts w:cs="B Lotus"/>
          <w:sz w:val="28"/>
          <w:szCs w:val="28"/>
          <w:rtl/>
        </w:rPr>
        <w:t>ها چه نوع كنش يا واكنشي از خود نشان مي</w:t>
      </w:r>
      <w:r w:rsidRPr="00C877DC">
        <w:rPr>
          <w:rFonts w:ascii="Arial" w:hAnsi="Arial"/>
          <w:sz w:val="28"/>
          <w:szCs w:val="28"/>
        </w:rPr>
        <w:t>‌</w:t>
      </w:r>
      <w:r w:rsidRPr="00C877DC">
        <w:rPr>
          <w:rFonts w:cs="B Lotus"/>
          <w:sz w:val="28"/>
          <w:szCs w:val="28"/>
          <w:rtl/>
        </w:rPr>
        <w:t>دهد</w:t>
      </w:r>
      <w:r w:rsidR="002B02F4" w:rsidRPr="00C877DC">
        <w:rPr>
          <w:rFonts w:cs="B Lotus" w:hint="cs"/>
          <w:sz w:val="28"/>
          <w:szCs w:val="28"/>
          <w:rtl/>
        </w:rPr>
        <w:t>،</w:t>
      </w:r>
      <w:r w:rsidRPr="00C877DC">
        <w:rPr>
          <w:rFonts w:cs="B Lotus"/>
          <w:sz w:val="28"/>
          <w:szCs w:val="28"/>
          <w:rtl/>
        </w:rPr>
        <w:t xml:space="preserve"> مربوط به بعد رفتاري از هوش فرهنگي است. در حيات اجتماعي هر فرد يا گروه</w:t>
      </w:r>
      <w:r w:rsidR="001C49E1" w:rsidRPr="00C877DC">
        <w:rPr>
          <w:rFonts w:cs="B Lotus" w:hint="cs"/>
          <w:sz w:val="28"/>
          <w:szCs w:val="28"/>
          <w:rtl/>
        </w:rPr>
        <w:t>،</w:t>
      </w:r>
      <w:r w:rsidRPr="00C877DC">
        <w:rPr>
          <w:rFonts w:cs="B Lotus"/>
          <w:sz w:val="28"/>
          <w:szCs w:val="28"/>
          <w:rtl/>
        </w:rPr>
        <w:t xml:space="preserve"> همواره موقعي</w:t>
      </w:r>
      <w:r w:rsidR="00F46519" w:rsidRPr="00C877DC">
        <w:rPr>
          <w:rFonts w:cs="B Lotus" w:hint="cs"/>
          <w:sz w:val="28"/>
          <w:szCs w:val="28"/>
          <w:rtl/>
        </w:rPr>
        <w:t>ّ</w:t>
      </w:r>
      <w:r w:rsidRPr="00C877DC">
        <w:rPr>
          <w:rFonts w:cs="B Lotus"/>
          <w:sz w:val="28"/>
          <w:szCs w:val="28"/>
          <w:rtl/>
        </w:rPr>
        <w:t>ت</w:t>
      </w:r>
      <w:r w:rsidRPr="00C877DC">
        <w:rPr>
          <w:rFonts w:ascii="Arial" w:hAnsi="Arial"/>
          <w:sz w:val="28"/>
          <w:szCs w:val="28"/>
        </w:rPr>
        <w:t>‌</w:t>
      </w:r>
      <w:r w:rsidRPr="00C877DC">
        <w:rPr>
          <w:rFonts w:cs="B Lotus"/>
          <w:sz w:val="28"/>
          <w:szCs w:val="28"/>
          <w:rtl/>
        </w:rPr>
        <w:t>هايي پيش مي</w:t>
      </w:r>
      <w:r w:rsidRPr="00C877DC">
        <w:rPr>
          <w:rFonts w:ascii="Arial" w:hAnsi="Arial"/>
          <w:sz w:val="28"/>
          <w:szCs w:val="28"/>
        </w:rPr>
        <w:t>‌</w:t>
      </w:r>
      <w:r w:rsidRPr="00C877DC">
        <w:rPr>
          <w:rFonts w:cs="B Lotus"/>
          <w:sz w:val="28"/>
          <w:szCs w:val="28"/>
          <w:rtl/>
        </w:rPr>
        <w:t xml:space="preserve">آيد كه در </w:t>
      </w:r>
      <w:r w:rsidR="00BA7836" w:rsidRPr="00C877DC">
        <w:rPr>
          <w:rFonts w:cs="B Lotus"/>
          <w:sz w:val="28"/>
          <w:szCs w:val="28"/>
          <w:rtl/>
        </w:rPr>
        <w:t>آن‌ها</w:t>
      </w:r>
      <w:r w:rsidRPr="00C877DC">
        <w:rPr>
          <w:rFonts w:cs="B Lotus"/>
          <w:sz w:val="28"/>
          <w:szCs w:val="28"/>
          <w:rtl/>
        </w:rPr>
        <w:t xml:space="preserve"> تعامل با افراد يا گروه</w:t>
      </w:r>
      <w:r w:rsidRPr="00C877DC">
        <w:rPr>
          <w:rFonts w:ascii="Arial" w:hAnsi="Arial"/>
          <w:sz w:val="28"/>
          <w:szCs w:val="28"/>
        </w:rPr>
        <w:t>‌</w:t>
      </w:r>
      <w:r w:rsidRPr="00C877DC">
        <w:rPr>
          <w:rFonts w:cs="B Lotus"/>
          <w:sz w:val="28"/>
          <w:szCs w:val="28"/>
          <w:rtl/>
        </w:rPr>
        <w:t>هايي با زمينه</w:t>
      </w:r>
      <w:r w:rsidRPr="00C877DC">
        <w:rPr>
          <w:rFonts w:ascii="Arial" w:hAnsi="Arial"/>
          <w:sz w:val="28"/>
          <w:szCs w:val="28"/>
        </w:rPr>
        <w:t>‌</w:t>
      </w:r>
      <w:r w:rsidRPr="00C877DC">
        <w:rPr>
          <w:rFonts w:cs="B Lotus"/>
          <w:sz w:val="28"/>
          <w:szCs w:val="28"/>
          <w:rtl/>
        </w:rPr>
        <w:t>هاي فرهنگي متفاوت يا حتي متضاد</w:t>
      </w:r>
      <w:r w:rsidR="00F46519" w:rsidRPr="00C877DC">
        <w:rPr>
          <w:rFonts w:cs="B Lotus" w:hint="cs"/>
          <w:sz w:val="28"/>
          <w:szCs w:val="28"/>
          <w:rtl/>
        </w:rPr>
        <w:t>ّ</w:t>
      </w:r>
      <w:r w:rsidRPr="00C877DC">
        <w:rPr>
          <w:rFonts w:cs="B Lotus"/>
          <w:sz w:val="28"/>
          <w:szCs w:val="28"/>
          <w:rtl/>
        </w:rPr>
        <w:t xml:space="preserve"> ضرورت پيدا مي</w:t>
      </w:r>
      <w:r w:rsidRPr="00C877DC">
        <w:rPr>
          <w:rFonts w:ascii="Arial" w:hAnsi="Arial"/>
          <w:sz w:val="28"/>
          <w:szCs w:val="28"/>
        </w:rPr>
        <w:t>‌</w:t>
      </w:r>
      <w:r w:rsidRPr="00C877DC">
        <w:rPr>
          <w:rFonts w:cs="B Lotus"/>
          <w:sz w:val="28"/>
          <w:szCs w:val="28"/>
          <w:rtl/>
        </w:rPr>
        <w:t xml:space="preserve">كند. </w:t>
      </w:r>
      <w:r w:rsidR="00757A9E" w:rsidRPr="00C877DC">
        <w:rPr>
          <w:rFonts w:cs="B Lotus"/>
          <w:sz w:val="28"/>
          <w:szCs w:val="28"/>
          <w:rtl/>
        </w:rPr>
        <w:t>این‌که</w:t>
      </w:r>
      <w:r w:rsidRPr="00C877DC">
        <w:rPr>
          <w:rFonts w:cs="B Lotus"/>
          <w:sz w:val="28"/>
          <w:szCs w:val="28"/>
          <w:rtl/>
        </w:rPr>
        <w:t xml:space="preserve"> چگونه مي</w:t>
      </w:r>
      <w:r w:rsidRPr="00C877DC">
        <w:rPr>
          <w:rFonts w:ascii="Arial" w:hAnsi="Arial"/>
          <w:sz w:val="28"/>
          <w:szCs w:val="28"/>
        </w:rPr>
        <w:t>‌</w:t>
      </w:r>
      <w:r w:rsidRPr="00C877DC">
        <w:rPr>
          <w:rFonts w:cs="B Lotus"/>
          <w:sz w:val="28"/>
          <w:szCs w:val="28"/>
          <w:rtl/>
        </w:rPr>
        <w:t>توان به گونه</w:t>
      </w:r>
      <w:r w:rsidRPr="00C877DC">
        <w:rPr>
          <w:rFonts w:ascii="Arial" w:hAnsi="Arial"/>
          <w:sz w:val="28"/>
          <w:szCs w:val="28"/>
        </w:rPr>
        <w:t>‌</w:t>
      </w:r>
      <w:r w:rsidRPr="00C877DC">
        <w:rPr>
          <w:rFonts w:cs="B Lotus"/>
          <w:sz w:val="28"/>
          <w:szCs w:val="28"/>
          <w:rtl/>
        </w:rPr>
        <w:t>اي اثربخش به چنين ت</w:t>
      </w:r>
      <w:r w:rsidR="00BE69CA" w:rsidRPr="00C877DC">
        <w:rPr>
          <w:rFonts w:cs="B Lotus"/>
          <w:sz w:val="28"/>
          <w:szCs w:val="28"/>
          <w:rtl/>
        </w:rPr>
        <w:t>عاملی</w:t>
      </w:r>
      <w:r w:rsidRPr="00C877DC">
        <w:rPr>
          <w:rFonts w:cs="B Lotus"/>
          <w:sz w:val="28"/>
          <w:szCs w:val="28"/>
          <w:rtl/>
        </w:rPr>
        <w:t xml:space="preserve"> دست زد و چه نوع از رفتارها و واكنش</w:t>
      </w:r>
      <w:r w:rsidRPr="00C877DC">
        <w:rPr>
          <w:rFonts w:ascii="Arial" w:hAnsi="Arial"/>
          <w:sz w:val="28"/>
          <w:szCs w:val="28"/>
        </w:rPr>
        <w:t>‌</w:t>
      </w:r>
      <w:r w:rsidRPr="00C877DC">
        <w:rPr>
          <w:rFonts w:cs="B Lotus"/>
          <w:sz w:val="28"/>
          <w:szCs w:val="28"/>
          <w:rtl/>
        </w:rPr>
        <w:t>هايي مي</w:t>
      </w:r>
      <w:r w:rsidRPr="00C877DC">
        <w:rPr>
          <w:rFonts w:ascii="Arial" w:hAnsi="Arial"/>
          <w:sz w:val="28"/>
          <w:szCs w:val="28"/>
        </w:rPr>
        <w:t>‌</w:t>
      </w:r>
      <w:r w:rsidRPr="00C877DC">
        <w:rPr>
          <w:rFonts w:cs="B Lotus"/>
          <w:sz w:val="28"/>
          <w:szCs w:val="28"/>
          <w:rtl/>
        </w:rPr>
        <w:t>توانند فرد يا گروه را در آن موقعيت</w:t>
      </w:r>
      <w:r w:rsidRPr="00C877DC">
        <w:rPr>
          <w:rFonts w:ascii="Arial" w:hAnsi="Arial"/>
          <w:sz w:val="28"/>
          <w:szCs w:val="28"/>
        </w:rPr>
        <w:t>‌</w:t>
      </w:r>
      <w:r w:rsidRPr="00C877DC">
        <w:rPr>
          <w:rFonts w:cs="B Lotus"/>
          <w:sz w:val="28"/>
          <w:szCs w:val="28"/>
          <w:rtl/>
        </w:rPr>
        <w:t>ها به اهداف خود برسانند در حالي كه افراد يا گروه</w:t>
      </w:r>
      <w:r w:rsidRPr="00C877DC">
        <w:rPr>
          <w:rFonts w:ascii="Arial" w:hAnsi="Arial"/>
          <w:sz w:val="28"/>
          <w:szCs w:val="28"/>
        </w:rPr>
        <w:t>‌</w:t>
      </w:r>
      <w:r w:rsidRPr="00C877DC">
        <w:rPr>
          <w:rFonts w:cs="B Lotus"/>
          <w:sz w:val="28"/>
          <w:szCs w:val="28"/>
          <w:rtl/>
        </w:rPr>
        <w:t>هاي متفاوت فرهنگي نيز از آن موقعي</w:t>
      </w:r>
      <w:r w:rsidR="001F539F" w:rsidRPr="00C877DC">
        <w:rPr>
          <w:rFonts w:cs="B Lotus" w:hint="cs"/>
          <w:sz w:val="28"/>
          <w:szCs w:val="28"/>
          <w:rtl/>
        </w:rPr>
        <w:t>ّ</w:t>
      </w:r>
      <w:r w:rsidRPr="00C877DC">
        <w:rPr>
          <w:rFonts w:cs="B Lotus"/>
          <w:sz w:val="28"/>
          <w:szCs w:val="28"/>
          <w:rtl/>
        </w:rPr>
        <w:t>ت احساس رضايت كنند، به بعد رفتاري از هوش فرهنگي و به عبارت دي</w:t>
      </w:r>
      <w:r w:rsidR="009968C4" w:rsidRPr="00C877DC">
        <w:rPr>
          <w:rFonts w:cs="B Lotus"/>
          <w:sz w:val="28"/>
          <w:szCs w:val="28"/>
          <w:rtl/>
        </w:rPr>
        <w:t xml:space="preserve">گر هوش فرهنگي رفتاري مربوط </w:t>
      </w:r>
      <w:r w:rsidR="006310CF" w:rsidRPr="00C877DC">
        <w:rPr>
          <w:rFonts w:cs="B Lotus" w:hint="cs"/>
          <w:sz w:val="28"/>
          <w:szCs w:val="28"/>
          <w:rtl/>
        </w:rPr>
        <w:t>می</w:t>
      </w:r>
      <w:r w:rsidR="006310CF" w:rsidRPr="00C877DC">
        <w:rPr>
          <w:rFonts w:cs="B Lotus" w:hint="eastAsia"/>
          <w:sz w:val="28"/>
          <w:szCs w:val="28"/>
          <w:rtl/>
        </w:rPr>
        <w:t>‌</w:t>
      </w:r>
      <w:r w:rsidR="006310CF" w:rsidRPr="00C877DC">
        <w:rPr>
          <w:rFonts w:cs="B Lotus" w:hint="cs"/>
          <w:sz w:val="28"/>
          <w:szCs w:val="28"/>
          <w:rtl/>
        </w:rPr>
        <w:t>شود</w:t>
      </w:r>
      <w:r w:rsidRPr="00C877DC">
        <w:rPr>
          <w:rFonts w:cs="B Lotus"/>
          <w:sz w:val="28"/>
          <w:szCs w:val="28"/>
          <w:rtl/>
        </w:rPr>
        <w:t xml:space="preserve">. </w:t>
      </w:r>
    </w:p>
    <w:p w:rsidR="00022C32" w:rsidRPr="00C877DC" w:rsidRDefault="00022C32" w:rsidP="00A076A7">
      <w:pPr>
        <w:bidi/>
        <w:spacing w:line="20" w:lineRule="atLeast"/>
        <w:ind w:firstLine="567"/>
        <w:jc w:val="both"/>
        <w:rPr>
          <w:rFonts w:cs="B Lotus"/>
          <w:sz w:val="28"/>
          <w:szCs w:val="28"/>
          <w:rtl/>
        </w:rPr>
      </w:pPr>
      <w:r w:rsidRPr="00C877DC">
        <w:rPr>
          <w:rFonts w:cs="B Lotus"/>
          <w:b/>
          <w:bCs/>
          <w:sz w:val="28"/>
          <w:szCs w:val="28"/>
          <w:rtl/>
        </w:rPr>
        <w:t>4.</w:t>
      </w:r>
      <w:r w:rsidRPr="00C877DC">
        <w:rPr>
          <w:rFonts w:cs="B Lotus"/>
          <w:sz w:val="28"/>
          <w:szCs w:val="28"/>
          <w:rtl/>
        </w:rPr>
        <w:t xml:space="preserve"> بعد فراشناختي: بعد فراشناختي كه بعضاً خود به عنوان بعدي فرعي از عنصر ذهني هوش فرهنگي خوانده مي</w:t>
      </w:r>
      <w:r w:rsidRPr="00C877DC">
        <w:rPr>
          <w:rFonts w:ascii="Arial" w:hAnsi="Arial"/>
          <w:sz w:val="28"/>
          <w:szCs w:val="28"/>
        </w:rPr>
        <w:t>‌</w:t>
      </w:r>
      <w:r w:rsidRPr="00C877DC">
        <w:rPr>
          <w:rFonts w:cs="B Lotus"/>
          <w:sz w:val="28"/>
          <w:szCs w:val="28"/>
          <w:rtl/>
        </w:rPr>
        <w:t>شود نوعي آمادگي و مشاركت هشيارانه و فعال در تعامل</w:t>
      </w:r>
      <w:r w:rsidRPr="00C877DC">
        <w:rPr>
          <w:rFonts w:ascii="Arial" w:hAnsi="Arial"/>
          <w:sz w:val="28"/>
          <w:szCs w:val="28"/>
        </w:rPr>
        <w:t>‌</w:t>
      </w:r>
      <w:r w:rsidRPr="00C877DC">
        <w:rPr>
          <w:rFonts w:cs="B Lotus"/>
          <w:sz w:val="28"/>
          <w:szCs w:val="28"/>
          <w:rtl/>
        </w:rPr>
        <w:t>هاي بين</w:t>
      </w:r>
      <w:r w:rsidRPr="00C877DC">
        <w:rPr>
          <w:rFonts w:ascii="Arial" w:hAnsi="Arial"/>
          <w:sz w:val="28"/>
          <w:szCs w:val="28"/>
        </w:rPr>
        <w:t>‌</w:t>
      </w:r>
      <w:r w:rsidRPr="00C877DC">
        <w:rPr>
          <w:rFonts w:cs="B Lotus"/>
          <w:sz w:val="28"/>
          <w:szCs w:val="28"/>
          <w:rtl/>
        </w:rPr>
        <w:t>فرهنگي، تعديل و اصلاح كردن آگاهي</w:t>
      </w:r>
      <w:r w:rsidRPr="00C877DC">
        <w:rPr>
          <w:rFonts w:ascii="Arial" w:hAnsi="Arial"/>
          <w:sz w:val="28"/>
          <w:szCs w:val="28"/>
        </w:rPr>
        <w:t>‌</w:t>
      </w:r>
      <w:r w:rsidRPr="00C877DC">
        <w:rPr>
          <w:rFonts w:cs="B Lotus"/>
          <w:sz w:val="28"/>
          <w:szCs w:val="28"/>
          <w:rtl/>
        </w:rPr>
        <w:t>ها و دانش قبلي و توانمندي در ارتقاي بعد شناختي از هوش فرهنگي تلقي مي</w:t>
      </w:r>
      <w:r w:rsidRPr="00C877DC">
        <w:rPr>
          <w:rFonts w:ascii="Arial" w:hAnsi="Arial"/>
          <w:sz w:val="28"/>
          <w:szCs w:val="28"/>
        </w:rPr>
        <w:t>‌</w:t>
      </w:r>
      <w:r w:rsidRPr="00C877DC">
        <w:rPr>
          <w:rFonts w:cs="B Lotus"/>
          <w:sz w:val="28"/>
          <w:szCs w:val="28"/>
          <w:rtl/>
        </w:rPr>
        <w:t>شود. نلسون</w:t>
      </w:r>
      <w:r w:rsidRPr="00C877DC">
        <w:rPr>
          <w:rStyle w:val="FootnoteReference"/>
          <w:rFonts w:cs="B Lotus"/>
          <w:sz w:val="28"/>
          <w:szCs w:val="28"/>
          <w:rtl/>
        </w:rPr>
        <w:footnoteReference w:id="97"/>
      </w:r>
      <w:r w:rsidRPr="00C877DC">
        <w:rPr>
          <w:rFonts w:cs="B Lotus"/>
          <w:sz w:val="28"/>
          <w:szCs w:val="28"/>
          <w:rtl/>
        </w:rPr>
        <w:t xml:space="preserve"> معتقد است</w:t>
      </w:r>
      <w:r w:rsidR="001F539F" w:rsidRPr="00C877DC">
        <w:rPr>
          <w:rFonts w:cs="B Lotus" w:hint="cs"/>
          <w:sz w:val="28"/>
          <w:szCs w:val="28"/>
          <w:rtl/>
        </w:rPr>
        <w:t>:</w:t>
      </w:r>
      <w:r w:rsidRPr="00C877DC">
        <w:rPr>
          <w:rFonts w:cs="B Lotus"/>
          <w:sz w:val="28"/>
          <w:szCs w:val="28"/>
          <w:rtl/>
        </w:rPr>
        <w:t xml:space="preserve"> </w:t>
      </w:r>
      <w:r w:rsidR="001F539F" w:rsidRPr="00C877DC">
        <w:rPr>
          <w:rFonts w:cs="B Lotus" w:hint="cs"/>
          <w:sz w:val="28"/>
          <w:szCs w:val="28"/>
          <w:rtl/>
        </w:rPr>
        <w:t>«</w:t>
      </w:r>
      <w:r w:rsidRPr="00C877DC">
        <w:rPr>
          <w:rFonts w:cs="B Lotus"/>
          <w:sz w:val="28"/>
          <w:szCs w:val="28"/>
          <w:rtl/>
        </w:rPr>
        <w:t>اصطلاح هوش فرهنگي فراشناختي به سطح آگاهي فرهنگي هشيارانه در خلال تعامل</w:t>
      </w:r>
      <w:r w:rsidRPr="00C877DC">
        <w:rPr>
          <w:rFonts w:ascii="Arial" w:hAnsi="Arial"/>
          <w:sz w:val="28"/>
          <w:szCs w:val="28"/>
        </w:rPr>
        <w:t>‌</w:t>
      </w:r>
      <w:r w:rsidRPr="00C877DC">
        <w:rPr>
          <w:rFonts w:cs="B Lotus"/>
          <w:sz w:val="28"/>
          <w:szCs w:val="28"/>
          <w:rtl/>
        </w:rPr>
        <w:t>ه</w:t>
      </w:r>
      <w:r w:rsidR="009968C4" w:rsidRPr="00C877DC">
        <w:rPr>
          <w:rFonts w:cs="B Lotus"/>
          <w:sz w:val="28"/>
          <w:szCs w:val="28"/>
          <w:rtl/>
        </w:rPr>
        <w:t>اي بين فرهنگي مربوط است</w:t>
      </w:r>
      <w:r w:rsidR="001F539F" w:rsidRPr="00C877DC">
        <w:rPr>
          <w:rFonts w:cs="B Lotus" w:hint="cs"/>
          <w:sz w:val="28"/>
          <w:szCs w:val="28"/>
          <w:rtl/>
        </w:rPr>
        <w:t>»</w:t>
      </w:r>
      <w:r w:rsidR="009968C4" w:rsidRPr="00C877DC">
        <w:rPr>
          <w:rFonts w:cs="B Lotus" w:hint="cs"/>
          <w:sz w:val="28"/>
          <w:szCs w:val="28"/>
          <w:rtl/>
        </w:rPr>
        <w:t>.</w:t>
      </w:r>
    </w:p>
    <w:p w:rsidR="001F539F" w:rsidRPr="00C877DC" w:rsidRDefault="00022C32" w:rsidP="001F539F">
      <w:pPr>
        <w:bidi/>
        <w:spacing w:after="0" w:line="240" w:lineRule="auto"/>
        <w:ind w:firstLine="562"/>
        <w:jc w:val="both"/>
        <w:rPr>
          <w:rFonts w:cs="B Lotus"/>
          <w:sz w:val="28"/>
          <w:szCs w:val="28"/>
          <w:rtl/>
        </w:rPr>
      </w:pPr>
      <w:r w:rsidRPr="00C877DC">
        <w:rPr>
          <w:rFonts w:cs="B Lotus"/>
          <w:sz w:val="28"/>
          <w:szCs w:val="28"/>
          <w:rtl/>
        </w:rPr>
        <w:t>از نظر انگ و داين، عامل فراشناختي از هوش فرهنگي به چند دليل، عنصري كليدي محسوب مي</w:t>
      </w:r>
      <w:r w:rsidRPr="00C877DC">
        <w:rPr>
          <w:rFonts w:ascii="Arial" w:hAnsi="Arial"/>
          <w:sz w:val="28"/>
          <w:szCs w:val="28"/>
        </w:rPr>
        <w:t>‌</w:t>
      </w:r>
      <w:r w:rsidRPr="00C877DC">
        <w:rPr>
          <w:rFonts w:cs="B Lotus"/>
          <w:sz w:val="28"/>
          <w:szCs w:val="28"/>
          <w:rtl/>
        </w:rPr>
        <w:t>شود:</w:t>
      </w:r>
    </w:p>
    <w:p w:rsidR="001F539F" w:rsidRPr="00C877DC" w:rsidRDefault="00022C32" w:rsidP="00FC2883">
      <w:pPr>
        <w:pStyle w:val="ListParagraph"/>
        <w:numPr>
          <w:ilvl w:val="0"/>
          <w:numId w:val="8"/>
        </w:numPr>
        <w:bidi/>
        <w:spacing w:after="0" w:line="240" w:lineRule="auto"/>
        <w:jc w:val="both"/>
        <w:rPr>
          <w:rFonts w:cs="B Lotus"/>
          <w:sz w:val="28"/>
          <w:szCs w:val="28"/>
          <w:rtl/>
        </w:rPr>
      </w:pPr>
      <w:r w:rsidRPr="00C877DC">
        <w:rPr>
          <w:rFonts w:cs="B Lotus"/>
          <w:sz w:val="28"/>
          <w:szCs w:val="28"/>
          <w:rtl/>
        </w:rPr>
        <w:t xml:space="preserve">نخست </w:t>
      </w:r>
      <w:r w:rsidR="00757A9E" w:rsidRPr="00C877DC">
        <w:rPr>
          <w:rFonts w:cs="B Lotus"/>
          <w:sz w:val="28"/>
          <w:szCs w:val="28"/>
          <w:rtl/>
        </w:rPr>
        <w:t>این‌که</w:t>
      </w:r>
      <w:r w:rsidRPr="00C877DC">
        <w:rPr>
          <w:rFonts w:cs="B Lotus"/>
          <w:sz w:val="28"/>
          <w:szCs w:val="28"/>
          <w:rtl/>
        </w:rPr>
        <w:t xml:space="preserve"> اين عامل تفك</w:t>
      </w:r>
      <w:r w:rsidR="001F539F" w:rsidRPr="00C877DC">
        <w:rPr>
          <w:rFonts w:cs="B Lotus" w:hint="cs"/>
          <w:sz w:val="28"/>
          <w:szCs w:val="28"/>
          <w:rtl/>
        </w:rPr>
        <w:t>ّ</w:t>
      </w:r>
      <w:r w:rsidRPr="00C877DC">
        <w:rPr>
          <w:rFonts w:cs="B Lotus"/>
          <w:sz w:val="28"/>
          <w:szCs w:val="28"/>
          <w:rtl/>
        </w:rPr>
        <w:t>ر فع</w:t>
      </w:r>
      <w:r w:rsidR="001F539F" w:rsidRPr="00C877DC">
        <w:rPr>
          <w:rFonts w:cs="B Lotus" w:hint="cs"/>
          <w:sz w:val="28"/>
          <w:szCs w:val="28"/>
          <w:rtl/>
        </w:rPr>
        <w:t>ّ</w:t>
      </w:r>
      <w:r w:rsidRPr="00C877DC">
        <w:rPr>
          <w:rFonts w:cs="B Lotus"/>
          <w:sz w:val="28"/>
          <w:szCs w:val="28"/>
          <w:rtl/>
        </w:rPr>
        <w:t>ال دربار</w:t>
      </w:r>
      <w:r w:rsidR="001F539F" w:rsidRPr="00C877DC">
        <w:rPr>
          <w:rFonts w:cs="B Lotus" w:hint="cs"/>
          <w:sz w:val="28"/>
          <w:szCs w:val="28"/>
          <w:rtl/>
        </w:rPr>
        <w:t>ۀ</w:t>
      </w:r>
      <w:r w:rsidRPr="00C877DC">
        <w:rPr>
          <w:rFonts w:cs="B Lotus"/>
          <w:sz w:val="28"/>
          <w:szCs w:val="28"/>
          <w:rtl/>
        </w:rPr>
        <w:t xml:space="preserve"> مردم و موقعي</w:t>
      </w:r>
      <w:r w:rsidR="001F539F" w:rsidRPr="00C877DC">
        <w:rPr>
          <w:rFonts w:cs="B Lotus" w:hint="cs"/>
          <w:sz w:val="28"/>
          <w:szCs w:val="28"/>
          <w:rtl/>
        </w:rPr>
        <w:t>ّ</w:t>
      </w:r>
      <w:r w:rsidRPr="00C877DC">
        <w:rPr>
          <w:rFonts w:cs="B Lotus"/>
          <w:sz w:val="28"/>
          <w:szCs w:val="28"/>
          <w:rtl/>
        </w:rPr>
        <w:t>ت</w:t>
      </w:r>
      <w:r w:rsidRPr="00C877DC">
        <w:rPr>
          <w:rFonts w:cs="B Lotus"/>
          <w:sz w:val="28"/>
          <w:szCs w:val="28"/>
        </w:rPr>
        <w:t>‌</w:t>
      </w:r>
      <w:r w:rsidRPr="00C877DC">
        <w:rPr>
          <w:rFonts w:cs="B Lotus"/>
          <w:sz w:val="28"/>
          <w:szCs w:val="28"/>
          <w:rtl/>
        </w:rPr>
        <w:t>ها را در مجموعه</w:t>
      </w:r>
      <w:r w:rsidRPr="00C877DC">
        <w:rPr>
          <w:rFonts w:cs="B Lotus"/>
          <w:sz w:val="28"/>
          <w:szCs w:val="28"/>
        </w:rPr>
        <w:t>‌</w:t>
      </w:r>
      <w:r w:rsidRPr="00C877DC">
        <w:rPr>
          <w:rFonts w:cs="B Lotus"/>
          <w:sz w:val="28"/>
          <w:szCs w:val="28"/>
          <w:rtl/>
        </w:rPr>
        <w:t>هاي فرهنگي مختلف ارتقا</w:t>
      </w:r>
      <w:r w:rsidR="001F539F" w:rsidRPr="00C877DC">
        <w:rPr>
          <w:rFonts w:cs="B Lotus" w:hint="cs"/>
          <w:sz w:val="28"/>
          <w:szCs w:val="28"/>
          <w:rtl/>
        </w:rPr>
        <w:t>ء</w:t>
      </w:r>
      <w:r w:rsidRPr="00C877DC">
        <w:rPr>
          <w:rFonts w:cs="B Lotus"/>
          <w:sz w:val="28"/>
          <w:szCs w:val="28"/>
          <w:rtl/>
        </w:rPr>
        <w:t xml:space="preserve"> مي</w:t>
      </w:r>
      <w:r w:rsidR="001F539F" w:rsidRPr="00C877DC">
        <w:rPr>
          <w:rFonts w:cs="B Lotus" w:hint="eastAsia"/>
          <w:sz w:val="28"/>
          <w:szCs w:val="28"/>
          <w:rtl/>
        </w:rPr>
        <w:t>‌</w:t>
      </w:r>
      <w:r w:rsidRPr="00C877DC">
        <w:rPr>
          <w:rFonts w:cs="B Lotus"/>
          <w:sz w:val="28"/>
          <w:szCs w:val="28"/>
          <w:rtl/>
        </w:rPr>
        <w:t xml:space="preserve">بخشد؛ </w:t>
      </w:r>
    </w:p>
    <w:p w:rsidR="001F539F" w:rsidRPr="00C877DC" w:rsidRDefault="001F539F" w:rsidP="00FC2883">
      <w:pPr>
        <w:pStyle w:val="ListParagraph"/>
        <w:numPr>
          <w:ilvl w:val="0"/>
          <w:numId w:val="8"/>
        </w:numPr>
        <w:bidi/>
        <w:spacing w:after="0" w:line="240" w:lineRule="auto"/>
        <w:jc w:val="both"/>
        <w:rPr>
          <w:rFonts w:cs="B Lotus"/>
          <w:sz w:val="28"/>
          <w:szCs w:val="28"/>
          <w:rtl/>
        </w:rPr>
      </w:pPr>
      <w:r w:rsidRPr="00C877DC">
        <w:rPr>
          <w:rFonts w:cs="B Lotus" w:hint="cs"/>
          <w:sz w:val="28"/>
          <w:szCs w:val="28"/>
          <w:rtl/>
        </w:rPr>
        <w:t>د</w:t>
      </w:r>
      <w:r w:rsidR="00022C32" w:rsidRPr="00C877DC">
        <w:rPr>
          <w:rFonts w:cs="B Lotus"/>
          <w:sz w:val="28"/>
          <w:szCs w:val="28"/>
          <w:rtl/>
        </w:rPr>
        <w:t xml:space="preserve">وم </w:t>
      </w:r>
      <w:r w:rsidR="00757A9E" w:rsidRPr="00C877DC">
        <w:rPr>
          <w:rFonts w:cs="B Lotus"/>
          <w:sz w:val="28"/>
          <w:szCs w:val="28"/>
          <w:rtl/>
        </w:rPr>
        <w:t>این‌که</w:t>
      </w:r>
      <w:r w:rsidR="00022C32" w:rsidRPr="00C877DC">
        <w:rPr>
          <w:rFonts w:cs="B Lotus"/>
          <w:sz w:val="28"/>
          <w:szCs w:val="28"/>
          <w:rtl/>
        </w:rPr>
        <w:t xml:space="preserve"> چالش</w:t>
      </w:r>
      <w:r w:rsidR="00022C32" w:rsidRPr="00C877DC">
        <w:rPr>
          <w:rFonts w:ascii="Arial" w:hAnsi="Arial"/>
          <w:sz w:val="28"/>
          <w:szCs w:val="28"/>
        </w:rPr>
        <w:t>‌</w:t>
      </w:r>
      <w:r w:rsidR="00022C32" w:rsidRPr="00C877DC">
        <w:rPr>
          <w:rFonts w:cs="B Lotus"/>
          <w:sz w:val="28"/>
          <w:szCs w:val="28"/>
          <w:rtl/>
        </w:rPr>
        <w:t>هاي جد</w:t>
      </w:r>
      <w:r w:rsidRPr="00C877DC">
        <w:rPr>
          <w:rFonts w:cs="B Lotus" w:hint="cs"/>
          <w:sz w:val="28"/>
          <w:szCs w:val="28"/>
          <w:rtl/>
        </w:rPr>
        <w:t>ّ</w:t>
      </w:r>
      <w:r w:rsidR="00022C32" w:rsidRPr="00C877DC">
        <w:rPr>
          <w:rFonts w:cs="B Lotus"/>
          <w:sz w:val="28"/>
          <w:szCs w:val="28"/>
          <w:rtl/>
        </w:rPr>
        <w:t>ي را براي وابستگي سفت و سخت به تفك</w:t>
      </w:r>
      <w:r w:rsidRPr="00C877DC">
        <w:rPr>
          <w:rFonts w:cs="B Lotus" w:hint="cs"/>
          <w:sz w:val="28"/>
          <w:szCs w:val="28"/>
          <w:rtl/>
        </w:rPr>
        <w:t>ّ</w:t>
      </w:r>
      <w:r w:rsidR="00022C32" w:rsidRPr="00C877DC">
        <w:rPr>
          <w:rFonts w:cs="B Lotus"/>
          <w:sz w:val="28"/>
          <w:szCs w:val="28"/>
          <w:rtl/>
        </w:rPr>
        <w:t>ر مرزبندي شد</w:t>
      </w:r>
      <w:r w:rsidRPr="00C877DC">
        <w:rPr>
          <w:rFonts w:cs="B Lotus" w:hint="cs"/>
          <w:sz w:val="28"/>
          <w:szCs w:val="28"/>
          <w:rtl/>
        </w:rPr>
        <w:t>ۀ</w:t>
      </w:r>
      <w:r w:rsidR="00022C32" w:rsidRPr="00C877DC">
        <w:rPr>
          <w:rFonts w:cs="B Lotus"/>
          <w:sz w:val="28"/>
          <w:szCs w:val="28"/>
          <w:rtl/>
        </w:rPr>
        <w:t xml:space="preserve"> فرهنگي و پيش</w:t>
      </w:r>
      <w:r w:rsidRPr="00C877DC">
        <w:rPr>
          <w:rFonts w:cs="B Lotus" w:hint="eastAsia"/>
          <w:sz w:val="28"/>
          <w:szCs w:val="28"/>
          <w:rtl/>
        </w:rPr>
        <w:t>‌</w:t>
      </w:r>
      <w:r w:rsidRPr="00C877DC">
        <w:rPr>
          <w:rFonts w:cs="B Lotus" w:hint="cs"/>
          <w:sz w:val="28"/>
          <w:szCs w:val="28"/>
          <w:rtl/>
        </w:rPr>
        <w:t>‌</w:t>
      </w:r>
      <w:r w:rsidR="00022C32" w:rsidRPr="00C877DC">
        <w:rPr>
          <w:rFonts w:ascii="Arial" w:hAnsi="Arial"/>
          <w:sz w:val="28"/>
          <w:szCs w:val="28"/>
        </w:rPr>
        <w:t>‌</w:t>
      </w:r>
      <w:r w:rsidR="00022C32" w:rsidRPr="00C877DC">
        <w:rPr>
          <w:rFonts w:cs="B Lotus"/>
          <w:sz w:val="28"/>
          <w:szCs w:val="28"/>
          <w:rtl/>
        </w:rPr>
        <w:t>فرض</w:t>
      </w:r>
      <w:r w:rsidR="00022C32" w:rsidRPr="00C877DC">
        <w:rPr>
          <w:rFonts w:ascii="Arial" w:hAnsi="Arial"/>
          <w:sz w:val="28"/>
          <w:szCs w:val="28"/>
        </w:rPr>
        <w:t>‌</w:t>
      </w:r>
      <w:r w:rsidR="00022C32" w:rsidRPr="00C877DC">
        <w:rPr>
          <w:rFonts w:cs="B Lotus"/>
          <w:sz w:val="28"/>
          <w:szCs w:val="28"/>
          <w:rtl/>
        </w:rPr>
        <w:t>هاي فرهنگي ايجاد مي</w:t>
      </w:r>
      <w:r w:rsidR="00022C32" w:rsidRPr="00C877DC">
        <w:rPr>
          <w:rFonts w:ascii="Arial" w:hAnsi="Arial"/>
          <w:sz w:val="28"/>
          <w:szCs w:val="28"/>
        </w:rPr>
        <w:t>‌</w:t>
      </w:r>
      <w:r w:rsidR="00022C32" w:rsidRPr="00C877DC">
        <w:rPr>
          <w:rFonts w:cs="B Lotus"/>
          <w:sz w:val="28"/>
          <w:szCs w:val="28"/>
          <w:rtl/>
        </w:rPr>
        <w:t>كند</w:t>
      </w:r>
      <w:r w:rsidRPr="00C877DC">
        <w:rPr>
          <w:rFonts w:cs="B Lotus" w:hint="cs"/>
          <w:sz w:val="28"/>
          <w:szCs w:val="28"/>
          <w:rtl/>
        </w:rPr>
        <w:t>؛</w:t>
      </w:r>
      <w:r w:rsidR="00022C32" w:rsidRPr="00C877DC">
        <w:rPr>
          <w:rFonts w:cs="B Lotus"/>
          <w:sz w:val="28"/>
          <w:szCs w:val="28"/>
          <w:rtl/>
        </w:rPr>
        <w:t xml:space="preserve"> </w:t>
      </w:r>
    </w:p>
    <w:p w:rsidR="00022C32" w:rsidRPr="00C877DC" w:rsidRDefault="00022C32" w:rsidP="00FC2883">
      <w:pPr>
        <w:pStyle w:val="ListParagraph"/>
        <w:numPr>
          <w:ilvl w:val="0"/>
          <w:numId w:val="8"/>
        </w:numPr>
        <w:bidi/>
        <w:spacing w:after="0" w:line="240" w:lineRule="auto"/>
        <w:jc w:val="both"/>
        <w:rPr>
          <w:rFonts w:cs="B Lotus"/>
          <w:sz w:val="28"/>
          <w:szCs w:val="28"/>
          <w:rtl/>
        </w:rPr>
      </w:pPr>
      <w:r w:rsidRPr="00C877DC">
        <w:rPr>
          <w:rFonts w:cs="B Lotus"/>
          <w:sz w:val="28"/>
          <w:szCs w:val="28"/>
          <w:rtl/>
        </w:rPr>
        <w:t xml:space="preserve">سوم </w:t>
      </w:r>
      <w:r w:rsidR="00757A9E" w:rsidRPr="00C877DC">
        <w:rPr>
          <w:rFonts w:cs="B Lotus"/>
          <w:sz w:val="28"/>
          <w:szCs w:val="28"/>
          <w:rtl/>
        </w:rPr>
        <w:t>این‌که</w:t>
      </w:r>
      <w:r w:rsidRPr="00C877DC">
        <w:rPr>
          <w:rFonts w:cs="B Lotus"/>
          <w:sz w:val="28"/>
          <w:szCs w:val="28"/>
          <w:rtl/>
        </w:rPr>
        <w:t xml:space="preserve"> افراد را به سازگار شدن و بازبيني كردن استراتژي</w:t>
      </w:r>
      <w:r w:rsidRPr="00C877DC">
        <w:rPr>
          <w:rFonts w:ascii="Arial" w:hAnsi="Arial"/>
          <w:sz w:val="28"/>
          <w:szCs w:val="28"/>
        </w:rPr>
        <w:t>‌</w:t>
      </w:r>
      <w:r w:rsidRPr="00C877DC">
        <w:rPr>
          <w:rFonts w:cs="B Lotus"/>
          <w:sz w:val="28"/>
          <w:szCs w:val="28"/>
          <w:rtl/>
        </w:rPr>
        <w:t>هاي</w:t>
      </w:r>
      <w:r w:rsidRPr="00C877DC">
        <w:rPr>
          <w:rFonts w:ascii="Arial" w:hAnsi="Arial"/>
          <w:sz w:val="28"/>
          <w:szCs w:val="28"/>
        </w:rPr>
        <w:t>‌</w:t>
      </w:r>
      <w:r w:rsidRPr="00C877DC">
        <w:rPr>
          <w:rFonts w:cs="B Lotus"/>
          <w:sz w:val="28"/>
          <w:szCs w:val="28"/>
          <w:rtl/>
        </w:rPr>
        <w:t>شان برمي</w:t>
      </w:r>
      <w:r w:rsidRPr="00C877DC">
        <w:rPr>
          <w:rFonts w:ascii="Arial" w:hAnsi="Arial"/>
          <w:sz w:val="28"/>
          <w:szCs w:val="28"/>
        </w:rPr>
        <w:t>‌</w:t>
      </w:r>
      <w:r w:rsidRPr="00C877DC">
        <w:rPr>
          <w:rFonts w:cs="B Lotus"/>
          <w:sz w:val="28"/>
          <w:szCs w:val="28"/>
          <w:rtl/>
        </w:rPr>
        <w:t xml:space="preserve">انگيزد؛ به نحوي كه </w:t>
      </w:r>
      <w:r w:rsidR="00BA7836" w:rsidRPr="00C877DC">
        <w:rPr>
          <w:rFonts w:cs="B Lotus"/>
          <w:sz w:val="28"/>
          <w:szCs w:val="28"/>
          <w:rtl/>
        </w:rPr>
        <w:t>آن‌ها</w:t>
      </w:r>
      <w:r w:rsidRPr="00C877DC">
        <w:rPr>
          <w:rFonts w:cs="B Lotus"/>
          <w:sz w:val="28"/>
          <w:szCs w:val="28"/>
          <w:rtl/>
        </w:rPr>
        <w:t xml:space="preserve"> به لحاظ فرهنگي مناسب</w:t>
      </w:r>
      <w:r w:rsidRPr="00C877DC">
        <w:rPr>
          <w:rFonts w:ascii="Arial" w:hAnsi="Arial"/>
          <w:sz w:val="28"/>
          <w:szCs w:val="28"/>
        </w:rPr>
        <w:t>‌</w:t>
      </w:r>
      <w:r w:rsidRPr="00C877DC">
        <w:rPr>
          <w:rFonts w:cs="B Lotus"/>
          <w:sz w:val="28"/>
          <w:szCs w:val="28"/>
          <w:rtl/>
        </w:rPr>
        <w:t>تر و احتمال دستيابي به خروجي</w:t>
      </w:r>
      <w:r w:rsidRPr="00C877DC">
        <w:rPr>
          <w:rFonts w:ascii="Arial" w:hAnsi="Arial"/>
          <w:sz w:val="28"/>
          <w:szCs w:val="28"/>
        </w:rPr>
        <w:t>‌</w:t>
      </w:r>
      <w:r w:rsidRPr="00C877DC">
        <w:rPr>
          <w:rFonts w:cs="B Lotus"/>
          <w:sz w:val="28"/>
          <w:szCs w:val="28"/>
          <w:rtl/>
        </w:rPr>
        <w:t>هاي مورد نظر را در مواج</w:t>
      </w:r>
      <w:r w:rsidR="001F539F" w:rsidRPr="00C877DC">
        <w:rPr>
          <w:rFonts w:cs="B Lotus" w:hint="cs"/>
          <w:sz w:val="28"/>
          <w:szCs w:val="28"/>
          <w:rtl/>
        </w:rPr>
        <w:t>ه</w:t>
      </w:r>
      <w:r w:rsidR="001F539F" w:rsidRPr="00C877DC">
        <w:rPr>
          <w:rFonts w:cs="B Lotus" w:hint="eastAsia"/>
          <w:sz w:val="28"/>
          <w:szCs w:val="28"/>
          <w:rtl/>
        </w:rPr>
        <w:t>‌</w:t>
      </w:r>
      <w:r w:rsidR="001F539F" w:rsidRPr="00C877DC">
        <w:rPr>
          <w:rFonts w:cs="B Lotus" w:hint="cs"/>
          <w:sz w:val="28"/>
          <w:szCs w:val="28"/>
          <w:rtl/>
        </w:rPr>
        <w:t>های</w:t>
      </w:r>
      <w:r w:rsidRPr="00C877DC">
        <w:rPr>
          <w:rFonts w:cs="B Lotus"/>
          <w:sz w:val="28"/>
          <w:szCs w:val="28"/>
          <w:rtl/>
        </w:rPr>
        <w:t xml:space="preserve"> بين فرهنگي بيشتر مي</w:t>
      </w:r>
      <w:r w:rsidRPr="00C877DC">
        <w:rPr>
          <w:rFonts w:ascii="Arial" w:hAnsi="Arial"/>
          <w:sz w:val="28"/>
          <w:szCs w:val="28"/>
        </w:rPr>
        <w:t>‌</w:t>
      </w:r>
      <w:r w:rsidRPr="00C877DC">
        <w:rPr>
          <w:rFonts w:cs="B Lotus"/>
          <w:sz w:val="28"/>
          <w:szCs w:val="28"/>
          <w:rtl/>
        </w:rPr>
        <w:t xml:space="preserve">كند (نقل </w:t>
      </w:r>
      <w:r w:rsidR="001F539F" w:rsidRPr="00C877DC">
        <w:rPr>
          <w:rFonts w:cs="B Lotus" w:hint="cs"/>
          <w:sz w:val="28"/>
          <w:szCs w:val="28"/>
          <w:rtl/>
        </w:rPr>
        <w:t xml:space="preserve">شده </w:t>
      </w:r>
      <w:r w:rsidRPr="00C877DC">
        <w:rPr>
          <w:rFonts w:cs="B Lotus"/>
          <w:sz w:val="28"/>
          <w:szCs w:val="28"/>
          <w:rtl/>
        </w:rPr>
        <w:t>در</w:t>
      </w:r>
      <w:r w:rsidR="001F539F" w:rsidRPr="00C877DC">
        <w:rPr>
          <w:rFonts w:cs="B Lotus" w:hint="cs"/>
          <w:sz w:val="28"/>
          <w:szCs w:val="28"/>
          <w:rtl/>
        </w:rPr>
        <w:t>:</w:t>
      </w:r>
      <w:r w:rsidRPr="00C877DC">
        <w:rPr>
          <w:rFonts w:cs="B Lotus"/>
          <w:sz w:val="28"/>
          <w:szCs w:val="28"/>
          <w:rtl/>
        </w:rPr>
        <w:t xml:space="preserve"> يزدخواستي، قاسمي</w:t>
      </w:r>
      <w:r w:rsidR="001F539F" w:rsidRPr="00C877DC">
        <w:rPr>
          <w:rFonts w:cs="B Lotus" w:hint="cs"/>
          <w:sz w:val="28"/>
          <w:szCs w:val="28"/>
          <w:rtl/>
        </w:rPr>
        <w:t>،</w:t>
      </w:r>
      <w:r w:rsidRPr="00C877DC">
        <w:rPr>
          <w:rFonts w:cs="B Lotus"/>
          <w:sz w:val="28"/>
          <w:szCs w:val="28"/>
          <w:rtl/>
        </w:rPr>
        <w:t xml:space="preserve"> وحيدا</w:t>
      </w:r>
      <w:r w:rsidR="001F539F" w:rsidRPr="00C877DC">
        <w:rPr>
          <w:rFonts w:cs="B Lotus" w:hint="cs"/>
          <w:sz w:val="28"/>
          <w:szCs w:val="28"/>
          <w:rtl/>
        </w:rPr>
        <w:t>،</w:t>
      </w:r>
      <w:r w:rsidRPr="00C877DC">
        <w:rPr>
          <w:rFonts w:cs="B Lotus"/>
          <w:sz w:val="28"/>
          <w:szCs w:val="28"/>
          <w:rtl/>
        </w:rPr>
        <w:t xml:space="preserve"> 1390،</w:t>
      </w:r>
      <w:r w:rsidR="001F539F" w:rsidRPr="00C877DC">
        <w:rPr>
          <w:rFonts w:cs="B Lotus" w:hint="cs"/>
          <w:sz w:val="28"/>
          <w:szCs w:val="28"/>
          <w:rtl/>
        </w:rPr>
        <w:t xml:space="preserve"> ص</w:t>
      </w:r>
      <w:r w:rsidRPr="00C877DC">
        <w:rPr>
          <w:rFonts w:cs="B Lotus"/>
          <w:sz w:val="28"/>
          <w:szCs w:val="28"/>
          <w:rtl/>
        </w:rPr>
        <w:t xml:space="preserve">  </w:t>
      </w:r>
      <w:r w:rsidR="009968C4" w:rsidRPr="00C877DC">
        <w:rPr>
          <w:rFonts w:cs="B Lotus" w:hint="cs"/>
          <w:sz w:val="28"/>
          <w:szCs w:val="28"/>
          <w:rtl/>
        </w:rPr>
        <w:t>143</w:t>
      </w:r>
      <w:r w:rsidR="001F539F" w:rsidRPr="00C877DC">
        <w:rPr>
          <w:rFonts w:cs="B Lotus" w:hint="cs"/>
          <w:sz w:val="28"/>
          <w:szCs w:val="28"/>
          <w:rtl/>
        </w:rPr>
        <w:t xml:space="preserve">- </w:t>
      </w:r>
      <w:r w:rsidR="009968C4" w:rsidRPr="00C877DC">
        <w:rPr>
          <w:rFonts w:cs="B Lotus" w:hint="cs"/>
          <w:sz w:val="28"/>
          <w:szCs w:val="28"/>
          <w:rtl/>
        </w:rPr>
        <w:t>146</w:t>
      </w:r>
      <w:r w:rsidRPr="00C877DC">
        <w:rPr>
          <w:rFonts w:cs="B Lotus"/>
          <w:sz w:val="28"/>
          <w:szCs w:val="28"/>
          <w:rtl/>
        </w:rPr>
        <w:t>).</w:t>
      </w:r>
    </w:p>
    <w:p w:rsidR="00022C32" w:rsidRDefault="00022C32" w:rsidP="001F539F">
      <w:pPr>
        <w:bidi/>
        <w:spacing w:line="20" w:lineRule="atLeast"/>
        <w:ind w:firstLine="567"/>
        <w:jc w:val="both"/>
        <w:rPr>
          <w:rFonts w:cs="B Lotus"/>
          <w:sz w:val="28"/>
          <w:szCs w:val="28"/>
          <w:rtl/>
        </w:rPr>
      </w:pPr>
      <w:r w:rsidRPr="00C877DC">
        <w:rPr>
          <w:rFonts w:cs="B Lotus"/>
          <w:sz w:val="28"/>
          <w:szCs w:val="28"/>
          <w:rtl/>
        </w:rPr>
        <w:t>طبق نظري</w:t>
      </w:r>
      <w:r w:rsidR="001F539F" w:rsidRPr="00C877DC">
        <w:rPr>
          <w:rFonts w:cs="B Lotus" w:hint="cs"/>
          <w:sz w:val="28"/>
          <w:szCs w:val="28"/>
          <w:rtl/>
        </w:rPr>
        <w:t>ّۀ</w:t>
      </w:r>
      <w:r w:rsidRPr="00C877DC">
        <w:rPr>
          <w:rFonts w:cs="B Lotus"/>
          <w:sz w:val="28"/>
          <w:szCs w:val="28"/>
          <w:rtl/>
        </w:rPr>
        <w:t xml:space="preserve"> تماس، افزايش تماس بين افرادي از گروه</w:t>
      </w:r>
      <w:r w:rsidRPr="00C877DC">
        <w:rPr>
          <w:rFonts w:ascii="Arial" w:hAnsi="Arial"/>
          <w:sz w:val="28"/>
          <w:szCs w:val="28"/>
        </w:rPr>
        <w:t>‌</w:t>
      </w:r>
      <w:r w:rsidRPr="00C877DC">
        <w:rPr>
          <w:rFonts w:cs="B Lotus"/>
          <w:sz w:val="28"/>
          <w:szCs w:val="28"/>
          <w:rtl/>
        </w:rPr>
        <w:t>هاي مختلف</w:t>
      </w:r>
      <w:r w:rsidR="001F539F" w:rsidRPr="00C877DC">
        <w:rPr>
          <w:rFonts w:cs="B Lotus" w:hint="cs"/>
          <w:sz w:val="28"/>
          <w:szCs w:val="28"/>
          <w:rtl/>
        </w:rPr>
        <w:t>،</w:t>
      </w:r>
      <w:r w:rsidRPr="00C877DC">
        <w:rPr>
          <w:rFonts w:cs="B Lotus"/>
          <w:sz w:val="28"/>
          <w:szCs w:val="28"/>
          <w:rtl/>
        </w:rPr>
        <w:t xml:space="preserve"> مي</w:t>
      </w:r>
      <w:r w:rsidRPr="00C877DC">
        <w:rPr>
          <w:rFonts w:ascii="Arial" w:hAnsi="Arial"/>
          <w:sz w:val="28"/>
          <w:szCs w:val="28"/>
        </w:rPr>
        <w:t>‌</w:t>
      </w:r>
      <w:r w:rsidRPr="00C877DC">
        <w:rPr>
          <w:rFonts w:cs="B Lotus"/>
          <w:sz w:val="28"/>
          <w:szCs w:val="28"/>
          <w:rtl/>
        </w:rPr>
        <w:t>تواند منجر به شناخت فزاينده</w:t>
      </w:r>
      <w:r w:rsidRPr="00C877DC">
        <w:rPr>
          <w:rFonts w:ascii="Arial" w:hAnsi="Arial"/>
          <w:sz w:val="28"/>
          <w:szCs w:val="28"/>
        </w:rPr>
        <w:t>‌</w:t>
      </w:r>
      <w:r w:rsidRPr="00C877DC">
        <w:rPr>
          <w:rFonts w:cs="B Lotus"/>
          <w:sz w:val="28"/>
          <w:szCs w:val="28"/>
          <w:rtl/>
        </w:rPr>
        <w:t>اي از شباهت</w:t>
      </w:r>
      <w:r w:rsidRPr="00C877DC">
        <w:rPr>
          <w:rFonts w:ascii="Arial" w:hAnsi="Arial"/>
          <w:sz w:val="28"/>
          <w:szCs w:val="28"/>
        </w:rPr>
        <w:t>‌</w:t>
      </w:r>
      <w:r w:rsidRPr="00C877DC">
        <w:rPr>
          <w:rFonts w:cs="B Lotus"/>
          <w:sz w:val="28"/>
          <w:szCs w:val="28"/>
          <w:rtl/>
        </w:rPr>
        <w:t xml:space="preserve">هاي بين </w:t>
      </w:r>
      <w:r w:rsidR="00BA7836" w:rsidRPr="00C877DC">
        <w:rPr>
          <w:rFonts w:cs="B Lotus"/>
          <w:sz w:val="28"/>
          <w:szCs w:val="28"/>
          <w:rtl/>
        </w:rPr>
        <w:t>آن‌ها</w:t>
      </w:r>
      <w:r w:rsidRPr="00C877DC">
        <w:rPr>
          <w:rFonts w:cs="B Lotus"/>
          <w:sz w:val="28"/>
          <w:szCs w:val="28"/>
          <w:rtl/>
        </w:rPr>
        <w:t xml:space="preserve"> شود و مقوله</w:t>
      </w:r>
      <w:r w:rsidRPr="00C877DC">
        <w:rPr>
          <w:rFonts w:ascii="Arial" w:hAnsi="Arial"/>
          <w:sz w:val="28"/>
          <w:szCs w:val="28"/>
        </w:rPr>
        <w:t>‌</w:t>
      </w:r>
      <w:r w:rsidRPr="00C877DC">
        <w:rPr>
          <w:rFonts w:cs="B Lotus"/>
          <w:sz w:val="28"/>
          <w:szCs w:val="28"/>
          <w:rtl/>
        </w:rPr>
        <w:t>بندي</w:t>
      </w:r>
      <w:r w:rsidRPr="00C877DC">
        <w:rPr>
          <w:rFonts w:ascii="Arial" w:hAnsi="Arial"/>
          <w:sz w:val="28"/>
          <w:szCs w:val="28"/>
        </w:rPr>
        <w:t>‌</w:t>
      </w:r>
      <w:r w:rsidRPr="00C877DC">
        <w:rPr>
          <w:rFonts w:cs="B Lotus"/>
          <w:sz w:val="28"/>
          <w:szCs w:val="28"/>
          <w:rtl/>
        </w:rPr>
        <w:t>هايي را كه مردم به كار مي</w:t>
      </w:r>
      <w:r w:rsidRPr="00C877DC">
        <w:rPr>
          <w:rFonts w:ascii="Arial" w:hAnsi="Arial"/>
          <w:sz w:val="28"/>
          <w:szCs w:val="28"/>
        </w:rPr>
        <w:t>‌</w:t>
      </w:r>
      <w:r w:rsidRPr="00C877DC">
        <w:rPr>
          <w:rFonts w:cs="B Lotus"/>
          <w:sz w:val="28"/>
          <w:szCs w:val="28"/>
          <w:rtl/>
        </w:rPr>
        <w:t>برند</w:t>
      </w:r>
      <w:r w:rsidR="000018EC" w:rsidRPr="00C877DC">
        <w:rPr>
          <w:rFonts w:cs="B Lotus" w:hint="cs"/>
          <w:sz w:val="28"/>
          <w:szCs w:val="28"/>
          <w:rtl/>
        </w:rPr>
        <w:t>،</w:t>
      </w:r>
      <w:r w:rsidRPr="00C877DC">
        <w:rPr>
          <w:rFonts w:cs="B Lotus"/>
          <w:sz w:val="28"/>
          <w:szCs w:val="28"/>
          <w:rtl/>
        </w:rPr>
        <w:t xml:space="preserve"> تغيير دهد (يزدخواستي، قاسمي</w:t>
      </w:r>
      <w:r w:rsidR="001F539F" w:rsidRPr="00C877DC">
        <w:rPr>
          <w:rFonts w:cs="B Lotus" w:hint="cs"/>
          <w:sz w:val="28"/>
          <w:szCs w:val="28"/>
          <w:rtl/>
        </w:rPr>
        <w:t>،</w:t>
      </w:r>
      <w:r w:rsidRPr="00C877DC">
        <w:rPr>
          <w:rFonts w:cs="B Lotus"/>
          <w:sz w:val="28"/>
          <w:szCs w:val="28"/>
          <w:rtl/>
        </w:rPr>
        <w:t xml:space="preserve"> وحيدا</w:t>
      </w:r>
      <w:r w:rsidR="001F539F" w:rsidRPr="00C877DC">
        <w:rPr>
          <w:rFonts w:cs="B Lotus" w:hint="cs"/>
          <w:sz w:val="28"/>
          <w:szCs w:val="28"/>
          <w:rtl/>
        </w:rPr>
        <w:t>،</w:t>
      </w:r>
      <w:r w:rsidRPr="00C877DC">
        <w:rPr>
          <w:rFonts w:cs="B Lotus"/>
          <w:sz w:val="28"/>
          <w:szCs w:val="28"/>
          <w:rtl/>
        </w:rPr>
        <w:t xml:space="preserve"> 1390، </w:t>
      </w:r>
      <w:r w:rsidR="001F539F" w:rsidRPr="00C877DC">
        <w:rPr>
          <w:rFonts w:cs="B Lotus" w:hint="cs"/>
          <w:sz w:val="28"/>
          <w:szCs w:val="28"/>
          <w:rtl/>
        </w:rPr>
        <w:t xml:space="preserve">ص </w:t>
      </w:r>
      <w:r w:rsidRPr="00C877DC">
        <w:rPr>
          <w:rFonts w:cs="B Lotus"/>
          <w:sz w:val="28"/>
          <w:szCs w:val="28"/>
          <w:rtl/>
        </w:rPr>
        <w:t xml:space="preserve">149). جهت دستيابي به قدرت فرهنگي در ميان اقوام و </w:t>
      </w:r>
      <w:r w:rsidR="001A048F" w:rsidRPr="00C877DC">
        <w:rPr>
          <w:rFonts w:cs="B Lotus"/>
          <w:sz w:val="28"/>
          <w:szCs w:val="28"/>
          <w:rtl/>
        </w:rPr>
        <w:t>ملیّت‌های</w:t>
      </w:r>
      <w:r w:rsidRPr="00C877DC">
        <w:rPr>
          <w:rFonts w:ascii="Arial" w:hAnsi="Arial"/>
          <w:sz w:val="28"/>
          <w:szCs w:val="28"/>
        </w:rPr>
        <w:t>‌</w:t>
      </w:r>
      <w:r w:rsidRPr="00C877DC">
        <w:rPr>
          <w:rFonts w:cs="B Lotus"/>
          <w:sz w:val="28"/>
          <w:szCs w:val="28"/>
          <w:rtl/>
        </w:rPr>
        <w:t xml:space="preserve">هاي گوناگون خصوصاً در يك منطقه، برخورداري از هوش فرهنگي بالا و تماس بين </w:t>
      </w:r>
      <w:r w:rsidR="00BA7836" w:rsidRPr="00C877DC">
        <w:rPr>
          <w:rFonts w:cs="B Lotus"/>
          <w:sz w:val="28"/>
          <w:szCs w:val="28"/>
          <w:rtl/>
        </w:rPr>
        <w:t>آن‌ها</w:t>
      </w:r>
      <w:r w:rsidRPr="00C877DC">
        <w:rPr>
          <w:rFonts w:cs="B Lotus"/>
          <w:sz w:val="28"/>
          <w:szCs w:val="28"/>
          <w:rtl/>
        </w:rPr>
        <w:t xml:space="preserve"> لازم و ضروري است. اين تعاملات فرهنگي </w:t>
      </w:r>
      <w:r w:rsidR="001F539F" w:rsidRPr="00C877DC">
        <w:rPr>
          <w:rFonts w:cs="B Lotus" w:hint="cs"/>
          <w:sz w:val="28"/>
          <w:szCs w:val="28"/>
          <w:rtl/>
        </w:rPr>
        <w:t>«</w:t>
      </w:r>
      <w:r w:rsidRPr="00C877DC">
        <w:rPr>
          <w:rFonts w:cs="B Lotus"/>
          <w:sz w:val="28"/>
          <w:szCs w:val="28"/>
          <w:rtl/>
        </w:rPr>
        <w:t>ژئوكالچر</w:t>
      </w:r>
      <w:r w:rsidRPr="00C877DC">
        <w:rPr>
          <w:rStyle w:val="FootnoteReference"/>
          <w:sz w:val="28"/>
          <w:szCs w:val="28"/>
          <w:rtl/>
        </w:rPr>
        <w:footnoteReference w:id="98"/>
      </w:r>
      <w:r w:rsidR="001F539F" w:rsidRPr="00C877DC">
        <w:rPr>
          <w:rFonts w:cs="B Lotus" w:hint="cs"/>
          <w:sz w:val="28"/>
          <w:szCs w:val="28"/>
          <w:rtl/>
        </w:rPr>
        <w:t>»</w:t>
      </w:r>
      <w:r w:rsidRPr="00C877DC">
        <w:rPr>
          <w:rFonts w:cs="B Lotus"/>
          <w:sz w:val="28"/>
          <w:szCs w:val="28"/>
          <w:rtl/>
        </w:rPr>
        <w:t xml:space="preserve"> يا </w:t>
      </w:r>
      <w:r w:rsidR="001F539F" w:rsidRPr="00C877DC">
        <w:rPr>
          <w:rFonts w:cs="B Lotus" w:hint="cs"/>
          <w:sz w:val="28"/>
          <w:szCs w:val="28"/>
          <w:rtl/>
        </w:rPr>
        <w:t>«</w:t>
      </w:r>
      <w:r w:rsidRPr="00C877DC">
        <w:rPr>
          <w:rFonts w:cs="B Lotus"/>
          <w:sz w:val="28"/>
          <w:szCs w:val="28"/>
          <w:rtl/>
        </w:rPr>
        <w:t>ژئوپليتيك فرهنگي</w:t>
      </w:r>
      <w:r w:rsidRPr="00C877DC">
        <w:rPr>
          <w:rStyle w:val="FootnoteReference"/>
          <w:sz w:val="28"/>
          <w:szCs w:val="28"/>
          <w:rtl/>
        </w:rPr>
        <w:footnoteReference w:id="99"/>
      </w:r>
      <w:r w:rsidR="001F539F" w:rsidRPr="00C877DC">
        <w:rPr>
          <w:rFonts w:cs="B Lotus" w:hint="cs"/>
          <w:sz w:val="28"/>
          <w:szCs w:val="28"/>
          <w:rtl/>
        </w:rPr>
        <w:t>»</w:t>
      </w:r>
      <w:r w:rsidRPr="00C877DC">
        <w:rPr>
          <w:rFonts w:cs="B Lotus"/>
          <w:sz w:val="28"/>
          <w:szCs w:val="28"/>
          <w:rtl/>
        </w:rPr>
        <w:t xml:space="preserve"> ناميده مي</w:t>
      </w:r>
      <w:r w:rsidRPr="00C877DC">
        <w:rPr>
          <w:rFonts w:ascii="Arial" w:hAnsi="Arial"/>
          <w:sz w:val="28"/>
          <w:szCs w:val="28"/>
        </w:rPr>
        <w:t>‌</w:t>
      </w:r>
      <w:r w:rsidRPr="00C877DC">
        <w:rPr>
          <w:rFonts w:cs="B Lotus"/>
          <w:sz w:val="28"/>
          <w:szCs w:val="28"/>
          <w:rtl/>
        </w:rPr>
        <w:t xml:space="preserve">شود. </w:t>
      </w:r>
    </w:p>
    <w:p w:rsidR="006777AB" w:rsidRPr="00C877DC" w:rsidRDefault="006777AB" w:rsidP="006777AB">
      <w:pPr>
        <w:bidi/>
        <w:spacing w:line="20" w:lineRule="atLeast"/>
        <w:ind w:firstLine="567"/>
        <w:jc w:val="both"/>
        <w:rPr>
          <w:rFonts w:cs="B Lotus"/>
          <w:sz w:val="28"/>
          <w:szCs w:val="28"/>
          <w:rtl/>
        </w:rPr>
      </w:pPr>
    </w:p>
    <w:p w:rsidR="00022C32" w:rsidRPr="00C877DC" w:rsidRDefault="00470C36" w:rsidP="00EC0424">
      <w:pPr>
        <w:pStyle w:val="ali"/>
        <w:outlineLvl w:val="0"/>
        <w:rPr>
          <w:rtl/>
        </w:rPr>
      </w:pPr>
      <w:bookmarkStart w:id="47" w:name="_Toc367011240"/>
      <w:bookmarkStart w:id="48" w:name="_Toc399163198"/>
      <w:bookmarkStart w:id="49" w:name="_Toc503556833"/>
      <w:r w:rsidRPr="00C877DC">
        <w:rPr>
          <w:rFonts w:cs="B Titr" w:hint="cs"/>
          <w:szCs w:val="24"/>
          <w:rtl/>
        </w:rPr>
        <w:t xml:space="preserve">3-8. </w:t>
      </w:r>
      <w:r w:rsidR="00C164EF" w:rsidRPr="00C877DC">
        <w:rPr>
          <w:rFonts w:cs="B Titr" w:hint="cs"/>
          <w:szCs w:val="24"/>
          <w:rtl/>
        </w:rPr>
        <w:t>ژ</w:t>
      </w:r>
      <w:r w:rsidR="00022C32" w:rsidRPr="00C877DC">
        <w:rPr>
          <w:rFonts w:cs="B Titr"/>
          <w:szCs w:val="24"/>
          <w:rtl/>
        </w:rPr>
        <w:t xml:space="preserve">ئوكالچر </w:t>
      </w:r>
      <w:r w:rsidR="00EE5E3C" w:rsidRPr="00C877DC">
        <w:rPr>
          <w:rFonts w:cs="B Titr" w:hint="cs"/>
          <w:szCs w:val="24"/>
          <w:rtl/>
        </w:rPr>
        <w:t>یا</w:t>
      </w:r>
      <w:r w:rsidR="00022C32" w:rsidRPr="00C877DC">
        <w:rPr>
          <w:rFonts w:cs="B Titr"/>
          <w:szCs w:val="24"/>
          <w:rtl/>
        </w:rPr>
        <w:t xml:space="preserve"> ژئوپليتيك فرهنگي</w:t>
      </w:r>
      <w:bookmarkEnd w:id="47"/>
      <w:bookmarkEnd w:id="48"/>
      <w:bookmarkEnd w:id="49"/>
    </w:p>
    <w:p w:rsidR="00610FCC" w:rsidRPr="00C877DC" w:rsidRDefault="00610FCC" w:rsidP="00450BBA">
      <w:pPr>
        <w:bidi/>
        <w:spacing w:line="20" w:lineRule="atLeast"/>
        <w:ind w:firstLine="567"/>
        <w:jc w:val="both"/>
        <w:rPr>
          <w:rFonts w:cs="B Lotus"/>
          <w:sz w:val="28"/>
          <w:szCs w:val="28"/>
          <w:rtl/>
        </w:rPr>
      </w:pPr>
      <w:r w:rsidRPr="00C877DC">
        <w:rPr>
          <w:rFonts w:cs="B Lotus" w:hint="cs"/>
          <w:sz w:val="28"/>
          <w:szCs w:val="28"/>
          <w:rtl/>
        </w:rPr>
        <w:t>فرهنگ، سازه</w:t>
      </w:r>
      <w:r w:rsidRPr="00C877DC">
        <w:rPr>
          <w:rFonts w:cs="B Lotus" w:hint="eastAsia"/>
          <w:sz w:val="28"/>
          <w:szCs w:val="28"/>
          <w:rtl/>
        </w:rPr>
        <w:t>‌</w:t>
      </w:r>
      <w:r w:rsidRPr="00C877DC">
        <w:rPr>
          <w:rFonts w:cs="B Lotus" w:hint="cs"/>
          <w:sz w:val="28"/>
          <w:szCs w:val="28"/>
          <w:rtl/>
        </w:rPr>
        <w:t>ای اجتماعی با عناصر معنایی، اعتقادی، سیاسی، امنیّتی، ارتباطات، فنّاوری، مدیریّت و حقوق است. فرهنگ بلاشکّ از مؤلّفه</w:t>
      </w:r>
      <w:r w:rsidRPr="00C877DC">
        <w:rPr>
          <w:rFonts w:cs="B Lotus" w:hint="eastAsia"/>
          <w:sz w:val="28"/>
          <w:szCs w:val="28"/>
          <w:rtl/>
        </w:rPr>
        <w:t>‌</w:t>
      </w:r>
      <w:r w:rsidRPr="00C877DC">
        <w:rPr>
          <w:rFonts w:cs="B Lotus" w:hint="cs"/>
          <w:sz w:val="28"/>
          <w:szCs w:val="28"/>
          <w:rtl/>
        </w:rPr>
        <w:t>های زیربنایی هویّت هر جامعه و ملّت است. امروزه نظریّه</w:t>
      </w:r>
      <w:r w:rsidRPr="00C877DC">
        <w:rPr>
          <w:rFonts w:cs="B Lotus" w:hint="eastAsia"/>
          <w:sz w:val="28"/>
          <w:szCs w:val="28"/>
          <w:rtl/>
        </w:rPr>
        <w:t>‌</w:t>
      </w:r>
      <w:r w:rsidRPr="00C877DC">
        <w:rPr>
          <w:rFonts w:cs="B Lotus" w:hint="cs"/>
          <w:sz w:val="28"/>
          <w:szCs w:val="28"/>
          <w:rtl/>
        </w:rPr>
        <w:t>های روابط بین</w:t>
      </w:r>
      <w:r w:rsidRPr="00C877DC">
        <w:rPr>
          <w:rFonts w:cs="B Lotus" w:hint="eastAsia"/>
          <w:sz w:val="28"/>
          <w:szCs w:val="28"/>
          <w:rtl/>
        </w:rPr>
        <w:t>‌</w:t>
      </w:r>
      <w:r w:rsidRPr="00C877DC">
        <w:rPr>
          <w:rFonts w:cs="B Lotus" w:hint="cs"/>
          <w:sz w:val="28"/>
          <w:szCs w:val="28"/>
          <w:rtl/>
        </w:rPr>
        <w:t>الملل، به فرهنگ به عنوان یکی از منابع قدرت ملّی در کنار قدرت نظامی و اقتصادی می</w:t>
      </w:r>
      <w:r w:rsidRPr="00C877DC">
        <w:rPr>
          <w:rFonts w:cs="B Lotus" w:hint="eastAsia"/>
          <w:sz w:val="28"/>
          <w:szCs w:val="28"/>
          <w:rtl/>
        </w:rPr>
        <w:t>‌</w:t>
      </w:r>
      <w:r w:rsidRPr="00C877DC">
        <w:rPr>
          <w:rFonts w:cs="B Lotus" w:hint="cs"/>
          <w:sz w:val="28"/>
          <w:szCs w:val="28"/>
          <w:rtl/>
        </w:rPr>
        <w:t>نگرند، به طوری</w:t>
      </w:r>
      <w:r w:rsidR="00EC0424" w:rsidRPr="00C877DC">
        <w:rPr>
          <w:rFonts w:cs="B Lotus" w:hint="eastAsia"/>
          <w:sz w:val="28"/>
          <w:szCs w:val="28"/>
          <w:rtl/>
        </w:rPr>
        <w:t>‌</w:t>
      </w:r>
      <w:r w:rsidRPr="00C877DC">
        <w:rPr>
          <w:rFonts w:cs="B Lotus" w:hint="cs"/>
          <w:sz w:val="28"/>
          <w:szCs w:val="28"/>
          <w:rtl/>
        </w:rPr>
        <w:t>که ضرورت توجّه به ژئوکالچر (جغرافیای</w:t>
      </w:r>
      <w:r w:rsidR="00EC0424" w:rsidRPr="00C877DC">
        <w:rPr>
          <w:rFonts w:cs="B Lotus" w:hint="cs"/>
          <w:sz w:val="28"/>
          <w:szCs w:val="28"/>
          <w:rtl/>
        </w:rPr>
        <w:t xml:space="preserve"> فرهنگی) در مناسبات قدرت در صحنۀ روابط بین</w:t>
      </w:r>
      <w:r w:rsidR="00EC0424" w:rsidRPr="00C877DC">
        <w:rPr>
          <w:rFonts w:cs="B Lotus" w:hint="eastAsia"/>
          <w:sz w:val="28"/>
          <w:szCs w:val="28"/>
          <w:rtl/>
        </w:rPr>
        <w:t>‌</w:t>
      </w:r>
      <w:r w:rsidR="00EC0424" w:rsidRPr="00C877DC">
        <w:rPr>
          <w:rFonts w:cs="B Lotus" w:hint="cs"/>
          <w:sz w:val="28"/>
          <w:szCs w:val="28"/>
          <w:rtl/>
        </w:rPr>
        <w:t>الملل، هم</w:t>
      </w:r>
      <w:r w:rsidR="00EC0424" w:rsidRPr="00C877DC">
        <w:rPr>
          <w:rFonts w:cs="B Lotus" w:hint="eastAsia"/>
          <w:sz w:val="28"/>
          <w:szCs w:val="28"/>
          <w:rtl/>
        </w:rPr>
        <w:t>‌</w:t>
      </w:r>
      <w:r w:rsidR="00EC0424" w:rsidRPr="00C877DC">
        <w:rPr>
          <w:rFonts w:cs="B Lotus" w:hint="cs"/>
          <w:sz w:val="28"/>
          <w:szCs w:val="28"/>
          <w:rtl/>
        </w:rPr>
        <w:t>طراز ژئوپلیتیک (جغرافیای سیاسی) و ژئواکونومی</w:t>
      </w:r>
      <w:r w:rsidR="0065285A" w:rsidRPr="00C877DC">
        <w:rPr>
          <w:rStyle w:val="FootnoteReference"/>
          <w:sz w:val="28"/>
          <w:szCs w:val="28"/>
          <w:rtl/>
        </w:rPr>
        <w:footnoteReference w:id="100"/>
      </w:r>
      <w:r w:rsidR="00EC0424" w:rsidRPr="00C877DC">
        <w:rPr>
          <w:rFonts w:cs="B Lotus" w:hint="cs"/>
          <w:sz w:val="28"/>
          <w:szCs w:val="28"/>
          <w:rtl/>
        </w:rPr>
        <w:t xml:space="preserve"> (جغرافیای اقتصادی) است. حتّی در شرایطی ممکن است ژئوکالچر عامل اصلی توازن</w:t>
      </w:r>
      <w:r w:rsidR="00EC0424" w:rsidRPr="00C877DC">
        <w:rPr>
          <w:rFonts w:cs="B Lotus" w:hint="eastAsia"/>
          <w:sz w:val="28"/>
          <w:szCs w:val="28"/>
          <w:rtl/>
        </w:rPr>
        <w:t>‌</w:t>
      </w:r>
      <w:r w:rsidR="00EC0424" w:rsidRPr="00C877DC">
        <w:rPr>
          <w:rFonts w:cs="B Lotus" w:hint="cs"/>
          <w:sz w:val="28"/>
          <w:szCs w:val="28"/>
          <w:rtl/>
        </w:rPr>
        <w:t>بخشی میان این سه مؤلّفۀ قدرت در روابط خارجی یک کشور با جهان یا یک منطقه باشد</w:t>
      </w:r>
      <w:r w:rsidRPr="00C877DC">
        <w:rPr>
          <w:rFonts w:cs="B Lotus" w:hint="cs"/>
          <w:sz w:val="28"/>
          <w:szCs w:val="28"/>
          <w:rtl/>
        </w:rPr>
        <w:t xml:space="preserve"> (حاجی</w:t>
      </w:r>
      <w:r w:rsidR="00450BBA" w:rsidRPr="00C877DC">
        <w:rPr>
          <w:rFonts w:cs="B Lotus" w:hint="eastAsia"/>
          <w:sz w:val="28"/>
          <w:szCs w:val="28"/>
          <w:rtl/>
        </w:rPr>
        <w:t>‌</w:t>
      </w:r>
      <w:r w:rsidRPr="00C877DC">
        <w:rPr>
          <w:rFonts w:cs="B Lotus" w:hint="cs"/>
          <w:sz w:val="28"/>
          <w:szCs w:val="28"/>
          <w:rtl/>
        </w:rPr>
        <w:t>کریم جب</w:t>
      </w:r>
      <w:r w:rsidR="002F7D00" w:rsidRPr="00C877DC">
        <w:rPr>
          <w:rFonts w:cs="B Lotus" w:hint="cs"/>
          <w:sz w:val="28"/>
          <w:szCs w:val="28"/>
          <w:rtl/>
        </w:rPr>
        <w:t>ّ</w:t>
      </w:r>
      <w:r w:rsidRPr="00C877DC">
        <w:rPr>
          <w:rFonts w:cs="B Lotus" w:hint="cs"/>
          <w:sz w:val="28"/>
          <w:szCs w:val="28"/>
          <w:rtl/>
        </w:rPr>
        <w:t>اری، 1394، ص 3).</w:t>
      </w:r>
    </w:p>
    <w:p w:rsidR="00022C32" w:rsidRPr="00C877DC" w:rsidRDefault="00B72391" w:rsidP="00B72391">
      <w:pPr>
        <w:bidi/>
        <w:spacing w:line="20" w:lineRule="atLeast"/>
        <w:ind w:firstLine="567"/>
        <w:jc w:val="both"/>
        <w:rPr>
          <w:rFonts w:cs="B Lotus"/>
          <w:sz w:val="28"/>
          <w:szCs w:val="28"/>
          <w:rtl/>
        </w:rPr>
      </w:pPr>
      <w:r w:rsidRPr="00C877DC">
        <w:rPr>
          <w:rFonts w:cs="B Lotus" w:hint="cs"/>
          <w:sz w:val="28"/>
          <w:szCs w:val="28"/>
          <w:rtl/>
        </w:rPr>
        <w:t>پس می</w:t>
      </w:r>
      <w:r w:rsidRPr="00C877DC">
        <w:rPr>
          <w:rFonts w:cs="B Lotus" w:hint="eastAsia"/>
          <w:sz w:val="28"/>
          <w:szCs w:val="28"/>
          <w:rtl/>
        </w:rPr>
        <w:t>‌</w:t>
      </w:r>
      <w:r w:rsidRPr="00C877DC">
        <w:rPr>
          <w:rFonts w:cs="B Lotus" w:hint="cs"/>
          <w:sz w:val="28"/>
          <w:szCs w:val="28"/>
          <w:rtl/>
        </w:rPr>
        <w:t xml:space="preserve">توان گفت: </w:t>
      </w:r>
      <w:r w:rsidR="00022C32" w:rsidRPr="00C877DC">
        <w:rPr>
          <w:rFonts w:cs="B Lotus"/>
          <w:sz w:val="28"/>
          <w:szCs w:val="28"/>
          <w:rtl/>
        </w:rPr>
        <w:t>ژئو</w:t>
      </w:r>
      <w:r w:rsidR="00022C32" w:rsidRPr="00C877DC">
        <w:rPr>
          <w:rFonts w:cs="B Lotus"/>
          <w:sz w:val="28"/>
          <w:szCs w:val="28"/>
        </w:rPr>
        <w:t>‌</w:t>
      </w:r>
      <w:r w:rsidR="00022C32" w:rsidRPr="00C877DC">
        <w:rPr>
          <w:rFonts w:cs="B Lotus"/>
          <w:sz w:val="28"/>
          <w:szCs w:val="28"/>
          <w:rtl/>
        </w:rPr>
        <w:t>كالچر (جغرافياي فرهنگي) يا ژئو</w:t>
      </w:r>
      <w:r w:rsidR="00022C32" w:rsidRPr="00C877DC">
        <w:rPr>
          <w:rFonts w:cs="B Lotus"/>
          <w:sz w:val="28"/>
          <w:szCs w:val="28"/>
        </w:rPr>
        <w:t>‌</w:t>
      </w:r>
      <w:r w:rsidR="00022C32" w:rsidRPr="00C877DC">
        <w:rPr>
          <w:rFonts w:cs="B Lotus"/>
          <w:sz w:val="28"/>
          <w:szCs w:val="28"/>
          <w:rtl/>
        </w:rPr>
        <w:t>پليتيك فرهنگي (جغرافیای سیاسی فرهنگی)، فرآيند پيچيده</w:t>
      </w:r>
      <w:r w:rsidR="00022C32" w:rsidRPr="00C877DC">
        <w:rPr>
          <w:rFonts w:cs="B Lotus"/>
          <w:sz w:val="28"/>
          <w:szCs w:val="28"/>
        </w:rPr>
        <w:t>‌</w:t>
      </w:r>
      <w:r w:rsidR="00022C32" w:rsidRPr="00C877DC">
        <w:rPr>
          <w:rFonts w:cs="B Lotus"/>
          <w:sz w:val="28"/>
          <w:szCs w:val="28"/>
          <w:rtl/>
        </w:rPr>
        <w:t>اي از تعاملات قدرت، فرهنگ و محيط جغرافيايي است كه طي</w:t>
      </w:r>
      <w:r w:rsidRPr="00C877DC">
        <w:rPr>
          <w:rFonts w:cs="B Lotus" w:hint="cs"/>
          <w:sz w:val="28"/>
          <w:szCs w:val="28"/>
          <w:rtl/>
        </w:rPr>
        <w:t>ّ</w:t>
      </w:r>
      <w:r w:rsidR="00022C32" w:rsidRPr="00C877DC">
        <w:rPr>
          <w:rFonts w:cs="B Lotus"/>
          <w:sz w:val="28"/>
          <w:szCs w:val="28"/>
          <w:rtl/>
        </w:rPr>
        <w:t xml:space="preserve"> آن فرهنگ</w:t>
      </w:r>
      <w:r w:rsidR="00022C32" w:rsidRPr="00C877DC">
        <w:rPr>
          <w:rFonts w:cs="B Lotus"/>
          <w:sz w:val="28"/>
          <w:szCs w:val="28"/>
        </w:rPr>
        <w:t>‌</w:t>
      </w:r>
      <w:r w:rsidR="00022C32" w:rsidRPr="00C877DC">
        <w:rPr>
          <w:rFonts w:cs="B Lotus"/>
          <w:sz w:val="28"/>
          <w:szCs w:val="28"/>
          <w:rtl/>
        </w:rPr>
        <w:t>ها همچون ساير پديده</w:t>
      </w:r>
      <w:r w:rsidRPr="00C877DC">
        <w:rPr>
          <w:rFonts w:cs="B Lotus" w:hint="eastAsia"/>
          <w:sz w:val="28"/>
          <w:szCs w:val="28"/>
          <w:rtl/>
        </w:rPr>
        <w:t>‌</w:t>
      </w:r>
      <w:r w:rsidR="00022C32" w:rsidRPr="00C877DC">
        <w:rPr>
          <w:rFonts w:cs="B Lotus"/>
          <w:sz w:val="28"/>
          <w:szCs w:val="28"/>
          <w:rtl/>
        </w:rPr>
        <w:t>هاي نظام اجتماعي</w:t>
      </w:r>
      <w:r w:rsidRPr="00C877DC">
        <w:rPr>
          <w:rFonts w:cs="B Lotus" w:hint="cs"/>
          <w:sz w:val="28"/>
          <w:szCs w:val="28"/>
          <w:rtl/>
        </w:rPr>
        <w:t>،</w:t>
      </w:r>
      <w:r w:rsidR="00022C32" w:rsidRPr="00C877DC">
        <w:rPr>
          <w:rFonts w:cs="B Lotus"/>
          <w:sz w:val="28"/>
          <w:szCs w:val="28"/>
          <w:rtl/>
        </w:rPr>
        <w:t xml:space="preserve"> همواره در حال شكل</w:t>
      </w:r>
      <w:r w:rsidR="00022C32" w:rsidRPr="00C877DC">
        <w:rPr>
          <w:rFonts w:cs="B Lotus"/>
          <w:sz w:val="28"/>
          <w:szCs w:val="28"/>
        </w:rPr>
        <w:t>‌</w:t>
      </w:r>
      <w:r w:rsidR="00022C32" w:rsidRPr="00C877DC">
        <w:rPr>
          <w:rFonts w:cs="B Lotus"/>
          <w:sz w:val="28"/>
          <w:szCs w:val="28"/>
          <w:rtl/>
        </w:rPr>
        <w:t>گيري</w:t>
      </w:r>
      <w:r w:rsidR="000018EC" w:rsidRPr="00C877DC">
        <w:rPr>
          <w:rFonts w:cs="B Lotus" w:hint="cs"/>
          <w:sz w:val="28"/>
          <w:szCs w:val="28"/>
          <w:rtl/>
        </w:rPr>
        <w:t>،</w:t>
      </w:r>
      <w:r w:rsidR="00022C32" w:rsidRPr="00C877DC">
        <w:rPr>
          <w:rFonts w:cs="B Lotus"/>
          <w:sz w:val="28"/>
          <w:szCs w:val="28"/>
          <w:rtl/>
        </w:rPr>
        <w:t xml:space="preserve"> تكامل، آميزش و جابجايي در جريان زمان و در بستر محيط جغرافيايي كره زمين</w:t>
      </w:r>
      <w:r w:rsidR="00022C32" w:rsidRPr="00C877DC">
        <w:rPr>
          <w:rFonts w:cs="B Lotus"/>
          <w:sz w:val="28"/>
          <w:szCs w:val="28"/>
        </w:rPr>
        <w:t>‌</w:t>
      </w:r>
      <w:r w:rsidR="000018EC" w:rsidRPr="00C877DC">
        <w:rPr>
          <w:rFonts w:cs="B Lotus" w:hint="cs"/>
          <w:sz w:val="28"/>
          <w:szCs w:val="28"/>
          <w:rtl/>
        </w:rPr>
        <w:t>هست</w:t>
      </w:r>
      <w:r w:rsidR="00022C32" w:rsidRPr="00C877DC">
        <w:rPr>
          <w:rFonts w:cs="B Lotus"/>
          <w:sz w:val="28"/>
          <w:szCs w:val="28"/>
          <w:rtl/>
        </w:rPr>
        <w:t>ند. به عبارت ديگر، ژئو</w:t>
      </w:r>
      <w:r w:rsidR="00022C32" w:rsidRPr="00C877DC">
        <w:rPr>
          <w:rFonts w:cs="B Lotus"/>
          <w:sz w:val="28"/>
          <w:szCs w:val="28"/>
        </w:rPr>
        <w:t>‌</w:t>
      </w:r>
      <w:r w:rsidR="00022C32" w:rsidRPr="00C877DC">
        <w:rPr>
          <w:rFonts w:cs="B Lotus"/>
          <w:sz w:val="28"/>
          <w:szCs w:val="28"/>
          <w:rtl/>
        </w:rPr>
        <w:t>كالچر</w:t>
      </w:r>
      <w:r w:rsidR="000018EC" w:rsidRPr="00C877DC">
        <w:rPr>
          <w:rFonts w:cs="B Lotus" w:hint="cs"/>
          <w:sz w:val="28"/>
          <w:szCs w:val="28"/>
          <w:rtl/>
        </w:rPr>
        <w:t>،</w:t>
      </w:r>
      <w:r w:rsidR="00022C32" w:rsidRPr="00C877DC">
        <w:rPr>
          <w:rFonts w:cs="B Lotus"/>
          <w:sz w:val="28"/>
          <w:szCs w:val="28"/>
          <w:rtl/>
        </w:rPr>
        <w:t xml:space="preserve"> تركيبي از فرآيندهاي مكاني </w:t>
      </w:r>
      <w:r w:rsidR="00022C32" w:rsidRPr="00C877DC">
        <w:rPr>
          <w:rFonts w:cs="Titr"/>
          <w:sz w:val="28"/>
          <w:szCs w:val="28"/>
          <w:rtl/>
        </w:rPr>
        <w:t>–</w:t>
      </w:r>
      <w:r w:rsidR="00022C32" w:rsidRPr="00C877DC">
        <w:rPr>
          <w:rFonts w:cs="B Lotus"/>
          <w:sz w:val="28"/>
          <w:szCs w:val="28"/>
          <w:rtl/>
        </w:rPr>
        <w:t xml:space="preserve"> فضايي قدرت فرهنگي ميان بازيگران م</w:t>
      </w:r>
      <w:r w:rsidR="00BA7836" w:rsidRPr="00C877DC">
        <w:rPr>
          <w:rFonts w:cs="B Lotus"/>
          <w:sz w:val="28"/>
          <w:szCs w:val="28"/>
          <w:rtl/>
        </w:rPr>
        <w:t>تنوّع</w:t>
      </w:r>
      <w:r w:rsidR="00022C32" w:rsidRPr="00C877DC">
        <w:rPr>
          <w:rFonts w:cs="B Lotus"/>
          <w:sz w:val="28"/>
          <w:szCs w:val="28"/>
          <w:rtl/>
        </w:rPr>
        <w:t xml:space="preserve"> و بي</w:t>
      </w:r>
      <w:r w:rsidR="006310CF" w:rsidRPr="00C877DC">
        <w:rPr>
          <w:rFonts w:cs="B Lotus" w:hint="eastAsia"/>
          <w:sz w:val="28"/>
          <w:szCs w:val="28"/>
          <w:rtl/>
        </w:rPr>
        <w:t>‌</w:t>
      </w:r>
      <w:r w:rsidR="00022C32" w:rsidRPr="00C877DC">
        <w:rPr>
          <w:rFonts w:cs="B Lotus"/>
          <w:sz w:val="28"/>
          <w:szCs w:val="28"/>
          <w:rtl/>
        </w:rPr>
        <w:t>شماري</w:t>
      </w:r>
      <w:r w:rsidR="000018EC" w:rsidRPr="00C877DC">
        <w:rPr>
          <w:rFonts w:cs="B Lotus" w:hint="cs"/>
          <w:sz w:val="28"/>
          <w:szCs w:val="28"/>
          <w:rtl/>
        </w:rPr>
        <w:t xml:space="preserve"> است،</w:t>
      </w:r>
      <w:r w:rsidR="00022C32" w:rsidRPr="00C877DC">
        <w:rPr>
          <w:rFonts w:cs="B Lotus"/>
          <w:sz w:val="28"/>
          <w:szCs w:val="28"/>
          <w:rtl/>
        </w:rPr>
        <w:t xml:space="preserve"> كه در لايه</w:t>
      </w:r>
      <w:r w:rsidR="00022C32" w:rsidRPr="00C877DC">
        <w:rPr>
          <w:rFonts w:cs="B Lotus"/>
          <w:sz w:val="28"/>
          <w:szCs w:val="28"/>
        </w:rPr>
        <w:t>‌</w:t>
      </w:r>
      <w:r w:rsidR="00022C32" w:rsidRPr="00C877DC">
        <w:rPr>
          <w:rFonts w:cs="B Lotus"/>
          <w:sz w:val="28"/>
          <w:szCs w:val="28"/>
          <w:rtl/>
        </w:rPr>
        <w:t>هاي مختلف اجتماعي و در عرص</w:t>
      </w:r>
      <w:r w:rsidR="000018EC" w:rsidRPr="00C877DC">
        <w:rPr>
          <w:rFonts w:cs="B Lotus" w:hint="cs"/>
          <w:sz w:val="28"/>
          <w:szCs w:val="28"/>
          <w:rtl/>
        </w:rPr>
        <w:t>ۀ</w:t>
      </w:r>
      <w:r w:rsidR="00022C32" w:rsidRPr="00C877DC">
        <w:rPr>
          <w:rFonts w:cs="B Lotus"/>
          <w:sz w:val="28"/>
          <w:szCs w:val="28"/>
          <w:rtl/>
        </w:rPr>
        <w:t xml:space="preserve"> </w:t>
      </w:r>
      <w:r w:rsidR="000018EC" w:rsidRPr="00C877DC">
        <w:rPr>
          <w:rFonts w:cs="B Lotus"/>
          <w:sz w:val="28"/>
          <w:szCs w:val="28"/>
          <w:rtl/>
        </w:rPr>
        <w:t>یکپارچ</w:t>
      </w:r>
      <w:r w:rsidR="000018EC" w:rsidRPr="00C877DC">
        <w:rPr>
          <w:rFonts w:cs="B Lotus" w:hint="cs"/>
          <w:sz w:val="28"/>
          <w:szCs w:val="28"/>
          <w:rtl/>
        </w:rPr>
        <w:t>ۀ</w:t>
      </w:r>
      <w:r w:rsidR="00022C32" w:rsidRPr="00C877DC">
        <w:rPr>
          <w:rFonts w:cs="B Lotus"/>
          <w:sz w:val="28"/>
          <w:szCs w:val="28"/>
          <w:rtl/>
        </w:rPr>
        <w:t xml:space="preserve"> سيار</w:t>
      </w:r>
      <w:r w:rsidR="000018EC" w:rsidRPr="00C877DC">
        <w:rPr>
          <w:rFonts w:cs="B Lotus" w:hint="cs"/>
          <w:sz w:val="28"/>
          <w:szCs w:val="28"/>
          <w:rtl/>
        </w:rPr>
        <w:t>ۀ</w:t>
      </w:r>
      <w:r w:rsidR="00022C32" w:rsidRPr="00C877DC">
        <w:rPr>
          <w:rFonts w:cs="B Lotus"/>
          <w:sz w:val="28"/>
          <w:szCs w:val="28"/>
          <w:rtl/>
        </w:rPr>
        <w:t xml:space="preserve"> زمين</w:t>
      </w:r>
      <w:r w:rsidR="000018EC" w:rsidRPr="00C877DC">
        <w:rPr>
          <w:rFonts w:cs="B Lotus" w:hint="cs"/>
          <w:sz w:val="28"/>
          <w:szCs w:val="28"/>
          <w:rtl/>
        </w:rPr>
        <w:t>،</w:t>
      </w:r>
      <w:r w:rsidR="00022C32" w:rsidRPr="00C877DC">
        <w:rPr>
          <w:rFonts w:cs="B Lotus"/>
          <w:sz w:val="28"/>
          <w:szCs w:val="28"/>
          <w:rtl/>
        </w:rPr>
        <w:t xml:space="preserve"> به نقش</w:t>
      </w:r>
      <w:r w:rsidR="00022C32" w:rsidRPr="00C877DC">
        <w:rPr>
          <w:rFonts w:cs="B Lotus"/>
          <w:sz w:val="28"/>
          <w:szCs w:val="28"/>
        </w:rPr>
        <w:t>‌</w:t>
      </w:r>
      <w:r w:rsidR="00022C32" w:rsidRPr="00C877DC">
        <w:rPr>
          <w:rFonts w:cs="B Lotus"/>
          <w:sz w:val="28"/>
          <w:szCs w:val="28"/>
          <w:rtl/>
        </w:rPr>
        <w:t xml:space="preserve">آفريني پرداخته و در تعامل دائمي با </w:t>
      </w:r>
      <w:r w:rsidR="00697323" w:rsidRPr="00C877DC">
        <w:rPr>
          <w:rFonts w:cs="B Lotus"/>
          <w:sz w:val="28"/>
          <w:szCs w:val="28"/>
          <w:rtl/>
        </w:rPr>
        <w:t>یکدیگر</w:t>
      </w:r>
      <w:r w:rsidR="00022C32" w:rsidRPr="00C877DC">
        <w:rPr>
          <w:rFonts w:cs="B Lotus"/>
          <w:sz w:val="28"/>
          <w:szCs w:val="28"/>
          <w:rtl/>
        </w:rPr>
        <w:t xml:space="preserve"> ب</w:t>
      </w:r>
      <w:r w:rsidR="00567404" w:rsidRPr="00C877DC">
        <w:rPr>
          <w:rFonts w:cs="B Lotus" w:hint="cs"/>
          <w:sz w:val="28"/>
          <w:szCs w:val="28"/>
          <w:rtl/>
        </w:rPr>
        <w:t xml:space="preserve">ه </w:t>
      </w:r>
      <w:r w:rsidR="00022C32" w:rsidRPr="00C877DC">
        <w:rPr>
          <w:rFonts w:cs="B Lotus"/>
          <w:sz w:val="28"/>
          <w:szCs w:val="28"/>
          <w:rtl/>
        </w:rPr>
        <w:t>سر مي</w:t>
      </w:r>
      <w:r w:rsidR="00022C32" w:rsidRPr="00C877DC">
        <w:rPr>
          <w:rFonts w:cs="B Lotus"/>
          <w:sz w:val="28"/>
          <w:szCs w:val="28"/>
        </w:rPr>
        <w:t>‌</w:t>
      </w:r>
      <w:r w:rsidR="00022C32" w:rsidRPr="00C877DC">
        <w:rPr>
          <w:rFonts w:cs="B Lotus"/>
          <w:sz w:val="28"/>
          <w:szCs w:val="28"/>
          <w:rtl/>
        </w:rPr>
        <w:t>برند</w:t>
      </w:r>
      <w:r w:rsidR="000018EC" w:rsidRPr="00C877DC">
        <w:rPr>
          <w:rFonts w:cs="B Lotus" w:hint="cs"/>
          <w:sz w:val="28"/>
          <w:szCs w:val="28"/>
          <w:rtl/>
        </w:rPr>
        <w:t>،</w:t>
      </w:r>
      <w:r w:rsidR="00022C32" w:rsidRPr="00C877DC">
        <w:rPr>
          <w:rFonts w:cs="B Lotus"/>
          <w:sz w:val="28"/>
          <w:szCs w:val="28"/>
          <w:rtl/>
        </w:rPr>
        <w:t xml:space="preserve"> و بر اثر همين تعامل مداوم است كه در هر زمان</w:t>
      </w:r>
      <w:r w:rsidR="000018EC" w:rsidRPr="00C877DC">
        <w:rPr>
          <w:rFonts w:cs="B Lotus" w:hint="cs"/>
          <w:sz w:val="28"/>
          <w:szCs w:val="28"/>
          <w:rtl/>
        </w:rPr>
        <w:t>،</w:t>
      </w:r>
      <w:r w:rsidR="00022C32" w:rsidRPr="00C877DC">
        <w:rPr>
          <w:rFonts w:cs="B Lotus"/>
          <w:sz w:val="28"/>
          <w:szCs w:val="28"/>
          <w:rtl/>
        </w:rPr>
        <w:t xml:space="preserve"> چشم</w:t>
      </w:r>
      <w:r w:rsidR="00022C32" w:rsidRPr="00C877DC">
        <w:rPr>
          <w:rFonts w:cs="B Lotus"/>
          <w:sz w:val="28"/>
          <w:szCs w:val="28"/>
        </w:rPr>
        <w:t>‌</w:t>
      </w:r>
      <w:r w:rsidR="00022C32" w:rsidRPr="00C877DC">
        <w:rPr>
          <w:rFonts w:cs="B Lotus"/>
          <w:sz w:val="28"/>
          <w:szCs w:val="28"/>
          <w:rtl/>
        </w:rPr>
        <w:t>انداز فرهنگي ويژه</w:t>
      </w:r>
      <w:r w:rsidR="00022C32" w:rsidRPr="00C877DC">
        <w:rPr>
          <w:rFonts w:cs="B Lotus"/>
          <w:sz w:val="28"/>
          <w:szCs w:val="28"/>
        </w:rPr>
        <w:t>‌</w:t>
      </w:r>
      <w:r w:rsidR="00022C32" w:rsidRPr="00C877DC">
        <w:rPr>
          <w:rFonts w:cs="B Lotus"/>
          <w:sz w:val="28"/>
          <w:szCs w:val="28"/>
          <w:rtl/>
        </w:rPr>
        <w:t>اي خلق مي</w:t>
      </w:r>
      <w:r w:rsidR="00022C32" w:rsidRPr="00C877DC">
        <w:rPr>
          <w:rFonts w:cs="B Lotus"/>
          <w:sz w:val="28"/>
          <w:szCs w:val="28"/>
        </w:rPr>
        <w:t>‌</w:t>
      </w:r>
      <w:r w:rsidR="00022C32" w:rsidRPr="00C877DC">
        <w:rPr>
          <w:rFonts w:cs="B Lotus"/>
          <w:sz w:val="28"/>
          <w:szCs w:val="28"/>
          <w:rtl/>
        </w:rPr>
        <w:t>شود. از اين رو ساختار ژئو</w:t>
      </w:r>
      <w:r w:rsidR="00022C32" w:rsidRPr="00C877DC">
        <w:rPr>
          <w:rFonts w:cs="B Lotus"/>
          <w:sz w:val="28"/>
          <w:szCs w:val="28"/>
        </w:rPr>
        <w:t>‌</w:t>
      </w:r>
      <w:r w:rsidR="00022C32" w:rsidRPr="00C877DC">
        <w:rPr>
          <w:rFonts w:cs="B Lotus"/>
          <w:sz w:val="28"/>
          <w:szCs w:val="28"/>
          <w:rtl/>
        </w:rPr>
        <w:t>كالچر جهاني</w:t>
      </w:r>
      <w:r w:rsidR="000018EC" w:rsidRPr="00C877DC">
        <w:rPr>
          <w:rFonts w:cs="B Lotus" w:hint="cs"/>
          <w:sz w:val="28"/>
          <w:szCs w:val="28"/>
          <w:rtl/>
        </w:rPr>
        <w:t>،</w:t>
      </w:r>
      <w:r w:rsidR="00022C32" w:rsidRPr="00C877DC">
        <w:rPr>
          <w:rFonts w:cs="B Lotus"/>
          <w:sz w:val="28"/>
          <w:szCs w:val="28"/>
          <w:rtl/>
        </w:rPr>
        <w:t xml:space="preserve"> بيانگر موزا</w:t>
      </w:r>
      <w:r w:rsidRPr="00C877DC">
        <w:rPr>
          <w:rFonts w:cs="B Lotus" w:hint="cs"/>
          <w:sz w:val="28"/>
          <w:szCs w:val="28"/>
          <w:rtl/>
        </w:rPr>
        <w:t>ئ</w:t>
      </w:r>
      <w:r w:rsidR="00022C32" w:rsidRPr="00C877DC">
        <w:rPr>
          <w:rFonts w:cs="B Lotus"/>
          <w:sz w:val="28"/>
          <w:szCs w:val="28"/>
          <w:rtl/>
        </w:rPr>
        <w:t>يكي از نواحي فرهنگي كوچك و بزرگي است كه محصول تعامل</w:t>
      </w:r>
      <w:r w:rsidR="00022C32" w:rsidRPr="00C877DC">
        <w:rPr>
          <w:rFonts w:cs="B Lotus"/>
          <w:sz w:val="28"/>
          <w:szCs w:val="28"/>
        </w:rPr>
        <w:t>‌</w:t>
      </w:r>
      <w:r w:rsidR="00022C32" w:rsidRPr="00C877DC">
        <w:rPr>
          <w:rFonts w:cs="B Lotus"/>
          <w:sz w:val="28"/>
          <w:szCs w:val="28"/>
          <w:rtl/>
        </w:rPr>
        <w:t>هاي مكاني</w:t>
      </w:r>
      <w:r w:rsidR="00022C32" w:rsidRPr="00C877DC">
        <w:rPr>
          <w:rFonts w:cs="Titr"/>
          <w:sz w:val="28"/>
          <w:szCs w:val="28"/>
          <w:rtl/>
        </w:rPr>
        <w:t>–</w:t>
      </w:r>
      <w:r w:rsidR="00022C32" w:rsidRPr="00C877DC">
        <w:rPr>
          <w:rFonts w:cs="B Lotus"/>
          <w:sz w:val="28"/>
          <w:szCs w:val="28"/>
          <w:rtl/>
        </w:rPr>
        <w:t xml:space="preserve"> فضايي قدرت فرهنگي</w:t>
      </w:r>
      <w:r w:rsidR="00022C32" w:rsidRPr="00C877DC">
        <w:rPr>
          <w:rFonts w:cs="B Lotus"/>
          <w:sz w:val="28"/>
          <w:szCs w:val="28"/>
        </w:rPr>
        <w:t>‌</w:t>
      </w:r>
      <w:r w:rsidR="000018EC" w:rsidRPr="00C877DC">
        <w:rPr>
          <w:rFonts w:cs="B Lotus" w:hint="cs"/>
          <w:sz w:val="28"/>
          <w:szCs w:val="28"/>
          <w:rtl/>
        </w:rPr>
        <w:t xml:space="preserve"> هست</w:t>
      </w:r>
      <w:r w:rsidR="00022C32" w:rsidRPr="00C877DC">
        <w:rPr>
          <w:rFonts w:cs="B Lotus"/>
          <w:sz w:val="28"/>
          <w:szCs w:val="28"/>
          <w:rtl/>
        </w:rPr>
        <w:t xml:space="preserve">ند كه در طول و به موازات </w:t>
      </w:r>
      <w:r w:rsidR="00697323" w:rsidRPr="00C877DC">
        <w:rPr>
          <w:rFonts w:cs="B Lotus"/>
          <w:sz w:val="28"/>
          <w:szCs w:val="28"/>
          <w:rtl/>
        </w:rPr>
        <w:t>یکدیگر</w:t>
      </w:r>
      <w:r w:rsidR="00022C32" w:rsidRPr="00C877DC">
        <w:rPr>
          <w:rFonts w:cs="B Lotus"/>
          <w:sz w:val="28"/>
          <w:szCs w:val="28"/>
          <w:rtl/>
        </w:rPr>
        <w:t xml:space="preserve"> حركت مي</w:t>
      </w:r>
      <w:r w:rsidR="00022C32" w:rsidRPr="00C877DC">
        <w:rPr>
          <w:rFonts w:cs="B Lotus"/>
          <w:sz w:val="28"/>
          <w:szCs w:val="28"/>
        </w:rPr>
        <w:t>‌</w:t>
      </w:r>
      <w:r w:rsidR="00022C32" w:rsidRPr="00C877DC">
        <w:rPr>
          <w:rFonts w:cs="B Lotus"/>
          <w:sz w:val="28"/>
          <w:szCs w:val="28"/>
          <w:rtl/>
        </w:rPr>
        <w:t>كنند (حيدري</w:t>
      </w:r>
      <w:r w:rsidR="000018EC" w:rsidRPr="00C877DC">
        <w:rPr>
          <w:rFonts w:cs="B Lotus" w:hint="cs"/>
          <w:sz w:val="28"/>
          <w:szCs w:val="28"/>
          <w:rtl/>
        </w:rPr>
        <w:t>،</w:t>
      </w:r>
      <w:r w:rsidR="00022C32" w:rsidRPr="00C877DC">
        <w:rPr>
          <w:rFonts w:cs="B Lotus"/>
          <w:sz w:val="28"/>
          <w:szCs w:val="28"/>
          <w:rtl/>
        </w:rPr>
        <w:t xml:space="preserve"> 1384</w:t>
      </w:r>
      <w:r w:rsidR="000018EC" w:rsidRPr="00C877DC">
        <w:rPr>
          <w:rFonts w:cs="B Lotus" w:hint="cs"/>
          <w:sz w:val="28"/>
          <w:szCs w:val="28"/>
          <w:rtl/>
        </w:rPr>
        <w:t xml:space="preserve">؛ </w:t>
      </w:r>
      <w:r w:rsidR="00022C32" w:rsidRPr="00C877DC">
        <w:rPr>
          <w:rFonts w:cs="B Lotus"/>
          <w:sz w:val="28"/>
          <w:szCs w:val="28"/>
          <w:rtl/>
        </w:rPr>
        <w:t xml:space="preserve">نقل </w:t>
      </w:r>
      <w:r w:rsidR="000018EC" w:rsidRPr="00C877DC">
        <w:rPr>
          <w:rFonts w:cs="B Lotus" w:hint="cs"/>
          <w:sz w:val="28"/>
          <w:szCs w:val="28"/>
          <w:rtl/>
        </w:rPr>
        <w:t xml:space="preserve">شده </w:t>
      </w:r>
      <w:r w:rsidR="00022C32" w:rsidRPr="00C877DC">
        <w:rPr>
          <w:rFonts w:cs="B Lotus"/>
          <w:sz w:val="28"/>
          <w:szCs w:val="28"/>
          <w:rtl/>
        </w:rPr>
        <w:t>در: زارع</w:t>
      </w:r>
      <w:r w:rsidR="000018EC" w:rsidRPr="00C877DC">
        <w:rPr>
          <w:rFonts w:cs="B Lotus" w:hint="cs"/>
          <w:sz w:val="28"/>
          <w:szCs w:val="28"/>
          <w:rtl/>
        </w:rPr>
        <w:t>،</w:t>
      </w:r>
      <w:r w:rsidR="00022C32" w:rsidRPr="00C877DC">
        <w:rPr>
          <w:rFonts w:cs="B Lotus"/>
          <w:sz w:val="28"/>
          <w:szCs w:val="28"/>
          <w:rtl/>
        </w:rPr>
        <w:t xml:space="preserve"> 1386، </w:t>
      </w:r>
      <w:r w:rsidR="000018EC" w:rsidRPr="00C877DC">
        <w:rPr>
          <w:rFonts w:cs="B Lotus" w:hint="cs"/>
          <w:sz w:val="28"/>
          <w:szCs w:val="28"/>
          <w:rtl/>
        </w:rPr>
        <w:t>ص</w:t>
      </w:r>
      <w:r w:rsidR="00022C32" w:rsidRPr="00C877DC">
        <w:rPr>
          <w:rFonts w:cs="B Lotus"/>
          <w:sz w:val="28"/>
          <w:szCs w:val="28"/>
          <w:rtl/>
        </w:rPr>
        <w:t xml:space="preserve"> 7)</w:t>
      </w:r>
      <w:r w:rsidR="000018EC" w:rsidRPr="00C877DC">
        <w:rPr>
          <w:rFonts w:cs="B Lotus" w:hint="cs"/>
          <w:sz w:val="28"/>
          <w:szCs w:val="28"/>
          <w:rtl/>
        </w:rPr>
        <w:t>.</w:t>
      </w:r>
    </w:p>
    <w:p w:rsidR="00022C32" w:rsidRPr="00C877DC" w:rsidRDefault="00022C32" w:rsidP="00631653">
      <w:pPr>
        <w:bidi/>
        <w:spacing w:line="20" w:lineRule="atLeast"/>
        <w:ind w:firstLine="567"/>
        <w:jc w:val="both"/>
        <w:rPr>
          <w:rFonts w:cs="B Lotus"/>
          <w:sz w:val="28"/>
          <w:szCs w:val="28"/>
          <w:rtl/>
        </w:rPr>
      </w:pPr>
      <w:r w:rsidRPr="00C877DC">
        <w:rPr>
          <w:rFonts w:cs="B Lotus"/>
          <w:sz w:val="28"/>
          <w:szCs w:val="28"/>
          <w:rtl/>
        </w:rPr>
        <w:t>ژئوكالچر قدرتي را براي ايجاد نفوذ معنوي و اقتدار فرهنگي در اختيار ما قرار مي</w:t>
      </w:r>
      <w:r w:rsidRPr="00C877DC">
        <w:rPr>
          <w:rFonts w:cs="B Lotus"/>
          <w:sz w:val="28"/>
          <w:szCs w:val="28"/>
        </w:rPr>
        <w:t>‌</w:t>
      </w:r>
      <w:r w:rsidRPr="00C877DC">
        <w:rPr>
          <w:rFonts w:cs="B Lotus"/>
          <w:sz w:val="28"/>
          <w:szCs w:val="28"/>
          <w:rtl/>
        </w:rPr>
        <w:t>دهد كه به خوبي مي</w:t>
      </w:r>
      <w:r w:rsidR="006310CF" w:rsidRPr="00C877DC">
        <w:rPr>
          <w:rFonts w:cs="B Lotus" w:hint="eastAsia"/>
          <w:sz w:val="28"/>
          <w:szCs w:val="28"/>
          <w:rtl/>
        </w:rPr>
        <w:t>‌</w:t>
      </w:r>
      <w:r w:rsidRPr="00C877DC">
        <w:rPr>
          <w:rFonts w:cs="B Lotus"/>
          <w:sz w:val="28"/>
          <w:szCs w:val="28"/>
          <w:rtl/>
        </w:rPr>
        <w:t xml:space="preserve">توان از آن در جهت ارتباط با </w:t>
      </w:r>
      <w:r w:rsidR="00BA7836" w:rsidRPr="00C877DC">
        <w:rPr>
          <w:rFonts w:cs="B Lotus"/>
          <w:sz w:val="28"/>
          <w:szCs w:val="28"/>
          <w:rtl/>
        </w:rPr>
        <w:t>ملّت</w:t>
      </w:r>
      <w:r w:rsidRPr="00C877DC">
        <w:rPr>
          <w:rFonts w:cs="B Lotus"/>
          <w:sz w:val="28"/>
          <w:szCs w:val="28"/>
        </w:rPr>
        <w:t>‌</w:t>
      </w:r>
      <w:r w:rsidRPr="00C877DC">
        <w:rPr>
          <w:rFonts w:cs="B Lotus"/>
          <w:sz w:val="28"/>
          <w:szCs w:val="28"/>
          <w:rtl/>
        </w:rPr>
        <w:t>ها و تعاملات گسترده</w:t>
      </w:r>
      <w:r w:rsidRPr="00C877DC">
        <w:rPr>
          <w:rFonts w:cs="B Lotus"/>
          <w:sz w:val="28"/>
          <w:szCs w:val="28"/>
        </w:rPr>
        <w:t>‌</w:t>
      </w:r>
      <w:r w:rsidRPr="00C877DC">
        <w:rPr>
          <w:rFonts w:cs="B Lotus"/>
          <w:sz w:val="28"/>
          <w:szCs w:val="28"/>
          <w:rtl/>
        </w:rPr>
        <w:t>تر با دولت</w:t>
      </w:r>
      <w:r w:rsidRPr="00C877DC">
        <w:rPr>
          <w:rFonts w:cs="B Lotus"/>
          <w:sz w:val="28"/>
          <w:szCs w:val="28"/>
        </w:rPr>
        <w:t>‌</w:t>
      </w:r>
      <w:r w:rsidRPr="00C877DC">
        <w:rPr>
          <w:rFonts w:cs="B Lotus"/>
          <w:sz w:val="28"/>
          <w:szCs w:val="28"/>
          <w:rtl/>
        </w:rPr>
        <w:t>ها استفاده نمود (اخوان</w:t>
      </w:r>
      <w:r w:rsidRPr="00C877DC">
        <w:rPr>
          <w:rFonts w:cs="B Lotus"/>
          <w:sz w:val="28"/>
          <w:szCs w:val="28"/>
        </w:rPr>
        <w:t>‌</w:t>
      </w:r>
      <w:r w:rsidRPr="00C877DC">
        <w:rPr>
          <w:rFonts w:cs="B Lotus"/>
          <w:sz w:val="28"/>
          <w:szCs w:val="28"/>
          <w:rtl/>
        </w:rPr>
        <w:t>كاظمي</w:t>
      </w:r>
      <w:r w:rsidR="00631653" w:rsidRPr="00C877DC">
        <w:rPr>
          <w:rFonts w:cs="B Lotus" w:hint="cs"/>
          <w:sz w:val="28"/>
          <w:szCs w:val="28"/>
          <w:rtl/>
        </w:rPr>
        <w:t>،</w:t>
      </w:r>
      <w:r w:rsidRPr="00C877DC">
        <w:rPr>
          <w:rFonts w:cs="B Lotus"/>
          <w:sz w:val="28"/>
          <w:szCs w:val="28"/>
          <w:rtl/>
        </w:rPr>
        <w:t xml:space="preserve"> عزيزي</w:t>
      </w:r>
      <w:r w:rsidR="00631653" w:rsidRPr="00C877DC">
        <w:rPr>
          <w:rFonts w:cs="B Lotus" w:hint="cs"/>
          <w:sz w:val="28"/>
          <w:szCs w:val="28"/>
          <w:rtl/>
        </w:rPr>
        <w:t>،</w:t>
      </w:r>
      <w:r w:rsidRPr="00C877DC">
        <w:rPr>
          <w:rFonts w:cs="B Lotus"/>
          <w:sz w:val="28"/>
          <w:szCs w:val="28"/>
          <w:rtl/>
        </w:rPr>
        <w:t xml:space="preserve"> 1390،</w:t>
      </w:r>
      <w:r w:rsidR="00631653" w:rsidRPr="00C877DC">
        <w:rPr>
          <w:rFonts w:cs="B Lotus" w:hint="cs"/>
          <w:sz w:val="28"/>
          <w:szCs w:val="28"/>
          <w:rtl/>
        </w:rPr>
        <w:t xml:space="preserve"> ص</w:t>
      </w:r>
      <w:r w:rsidRPr="00C877DC">
        <w:rPr>
          <w:rFonts w:cs="B Lotus"/>
          <w:sz w:val="28"/>
          <w:szCs w:val="28"/>
          <w:rtl/>
        </w:rPr>
        <w:t xml:space="preserve"> 201). </w:t>
      </w:r>
    </w:p>
    <w:p w:rsidR="00631653" w:rsidRPr="00C877DC" w:rsidRDefault="00022C32" w:rsidP="00567404">
      <w:pPr>
        <w:bidi/>
        <w:spacing w:line="20" w:lineRule="atLeast"/>
        <w:ind w:firstLine="567"/>
        <w:jc w:val="both"/>
        <w:rPr>
          <w:rFonts w:cs="B Lotus"/>
          <w:sz w:val="28"/>
          <w:szCs w:val="28"/>
          <w:rtl/>
        </w:rPr>
      </w:pPr>
      <w:r w:rsidRPr="00C877DC">
        <w:rPr>
          <w:rFonts w:cs="B Lotus"/>
          <w:sz w:val="28"/>
          <w:szCs w:val="28"/>
          <w:rtl/>
        </w:rPr>
        <w:t xml:space="preserve">با </w:t>
      </w:r>
      <w:r w:rsidR="000F215A" w:rsidRPr="00C877DC">
        <w:rPr>
          <w:rFonts w:cs="B Lotus"/>
          <w:sz w:val="28"/>
          <w:szCs w:val="28"/>
          <w:rtl/>
        </w:rPr>
        <w:t>توجّه</w:t>
      </w:r>
      <w:r w:rsidRPr="00C877DC">
        <w:rPr>
          <w:rFonts w:cs="B Lotus"/>
          <w:sz w:val="28"/>
          <w:szCs w:val="28"/>
          <w:rtl/>
        </w:rPr>
        <w:t xml:space="preserve"> به تعريف ژئو</w:t>
      </w:r>
      <w:r w:rsidRPr="00C877DC">
        <w:rPr>
          <w:rFonts w:cs="B Lotus"/>
          <w:sz w:val="28"/>
          <w:szCs w:val="28"/>
        </w:rPr>
        <w:t>‌</w:t>
      </w:r>
      <w:r w:rsidRPr="00C877DC">
        <w:rPr>
          <w:rFonts w:cs="B Lotus"/>
          <w:sz w:val="28"/>
          <w:szCs w:val="28"/>
          <w:rtl/>
        </w:rPr>
        <w:t>كالچر، چنين پيدا</w:t>
      </w:r>
      <w:r w:rsidR="00631653" w:rsidRPr="00C877DC">
        <w:rPr>
          <w:rFonts w:cs="B Lotus" w:hint="cs"/>
          <w:sz w:val="28"/>
          <w:szCs w:val="28"/>
          <w:rtl/>
        </w:rPr>
        <w:t xml:space="preserve"> ا</w:t>
      </w:r>
      <w:r w:rsidRPr="00C877DC">
        <w:rPr>
          <w:rFonts w:cs="B Lotus"/>
          <w:sz w:val="28"/>
          <w:szCs w:val="28"/>
          <w:rtl/>
        </w:rPr>
        <w:t>ست كه ژئو</w:t>
      </w:r>
      <w:r w:rsidRPr="00C877DC">
        <w:rPr>
          <w:rFonts w:cs="B Lotus"/>
          <w:sz w:val="28"/>
          <w:szCs w:val="28"/>
        </w:rPr>
        <w:t>‌</w:t>
      </w:r>
      <w:r w:rsidRPr="00C877DC">
        <w:rPr>
          <w:rFonts w:cs="B Lotus"/>
          <w:sz w:val="28"/>
          <w:szCs w:val="28"/>
          <w:rtl/>
        </w:rPr>
        <w:t>كالچر داراي ماهي</w:t>
      </w:r>
      <w:r w:rsidR="00631653" w:rsidRPr="00C877DC">
        <w:rPr>
          <w:rFonts w:cs="B Lotus" w:hint="cs"/>
          <w:sz w:val="28"/>
          <w:szCs w:val="28"/>
          <w:rtl/>
        </w:rPr>
        <w:t>ّ</w:t>
      </w:r>
      <w:r w:rsidRPr="00C877DC">
        <w:rPr>
          <w:rFonts w:cs="B Lotus"/>
          <w:sz w:val="28"/>
          <w:szCs w:val="28"/>
          <w:rtl/>
        </w:rPr>
        <w:t>تي جهاني است و از حوزه</w:t>
      </w:r>
      <w:r w:rsidRPr="00C877DC">
        <w:rPr>
          <w:rFonts w:cs="B Lotus"/>
          <w:sz w:val="28"/>
          <w:szCs w:val="28"/>
        </w:rPr>
        <w:t>‌</w:t>
      </w:r>
      <w:r w:rsidRPr="00C877DC">
        <w:rPr>
          <w:rFonts w:cs="B Lotus"/>
          <w:sz w:val="28"/>
          <w:szCs w:val="28"/>
          <w:rtl/>
        </w:rPr>
        <w:t>هاي بي</w:t>
      </w:r>
      <w:r w:rsidR="00567404" w:rsidRPr="00C877DC">
        <w:rPr>
          <w:rFonts w:cs="B Lotus" w:hint="eastAsia"/>
          <w:sz w:val="28"/>
          <w:szCs w:val="28"/>
          <w:rtl/>
        </w:rPr>
        <w:t>‌</w:t>
      </w:r>
      <w:r w:rsidRPr="00C877DC">
        <w:rPr>
          <w:rFonts w:cs="B Lotus"/>
          <w:sz w:val="28"/>
          <w:szCs w:val="28"/>
          <w:rtl/>
        </w:rPr>
        <w:t xml:space="preserve">شمار و متداخل فرهنگي و </w:t>
      </w:r>
      <w:r w:rsidR="00BA7836" w:rsidRPr="00C877DC">
        <w:rPr>
          <w:rFonts w:cs="B Lotus"/>
          <w:sz w:val="28"/>
          <w:szCs w:val="28"/>
          <w:rtl/>
        </w:rPr>
        <w:t>تمدّن</w:t>
      </w:r>
      <w:r w:rsidRPr="00C877DC">
        <w:rPr>
          <w:rFonts w:cs="B Lotus"/>
          <w:sz w:val="28"/>
          <w:szCs w:val="28"/>
          <w:rtl/>
        </w:rPr>
        <w:t xml:space="preserve">ي تشكيل يافته كه در تعامل دائمي با </w:t>
      </w:r>
      <w:r w:rsidR="00697323" w:rsidRPr="00C877DC">
        <w:rPr>
          <w:rFonts w:cs="B Lotus"/>
          <w:sz w:val="28"/>
          <w:szCs w:val="28"/>
          <w:rtl/>
        </w:rPr>
        <w:t>یکدیگر</w:t>
      </w:r>
      <w:r w:rsidRPr="00C877DC">
        <w:rPr>
          <w:rFonts w:cs="B Lotus"/>
          <w:sz w:val="28"/>
          <w:szCs w:val="28"/>
          <w:rtl/>
        </w:rPr>
        <w:t xml:space="preserve"> بسر مي</w:t>
      </w:r>
      <w:r w:rsidRPr="00C877DC">
        <w:rPr>
          <w:rFonts w:cs="B Lotus"/>
          <w:sz w:val="28"/>
          <w:szCs w:val="28"/>
        </w:rPr>
        <w:t>‌</w:t>
      </w:r>
      <w:r w:rsidRPr="00C877DC">
        <w:rPr>
          <w:rFonts w:cs="B Lotus"/>
          <w:sz w:val="28"/>
          <w:szCs w:val="28"/>
          <w:rtl/>
        </w:rPr>
        <w:t>برند. از ديدگاه جغرافيايي اين فرايند با وجود پيچيدگي</w:t>
      </w:r>
      <w:r w:rsidRPr="00C877DC">
        <w:rPr>
          <w:rFonts w:cs="B Lotus"/>
          <w:sz w:val="28"/>
          <w:szCs w:val="28"/>
        </w:rPr>
        <w:t>‌</w:t>
      </w:r>
      <w:r w:rsidRPr="00C877DC">
        <w:rPr>
          <w:rFonts w:cs="B Lotus"/>
          <w:sz w:val="28"/>
          <w:szCs w:val="28"/>
          <w:rtl/>
        </w:rPr>
        <w:t>هاي ذاتي و اشكال گوناگون آن</w:t>
      </w:r>
      <w:r w:rsidR="00631653" w:rsidRPr="00C877DC">
        <w:rPr>
          <w:rFonts w:cs="B Lotus" w:hint="cs"/>
          <w:sz w:val="28"/>
          <w:szCs w:val="28"/>
          <w:rtl/>
        </w:rPr>
        <w:t>،</w:t>
      </w:r>
      <w:r w:rsidRPr="00C877DC">
        <w:rPr>
          <w:rFonts w:cs="B Lotus"/>
          <w:sz w:val="28"/>
          <w:szCs w:val="28"/>
          <w:rtl/>
        </w:rPr>
        <w:t xml:space="preserve"> در عين حال محصول تعاملات مكاني</w:t>
      </w:r>
      <w:r w:rsidRPr="00C877DC">
        <w:rPr>
          <w:rFonts w:cs="Titr"/>
          <w:sz w:val="28"/>
          <w:szCs w:val="28"/>
          <w:rtl/>
        </w:rPr>
        <w:t>–</w:t>
      </w:r>
      <w:r w:rsidRPr="00C877DC">
        <w:rPr>
          <w:rFonts w:cs="B Lotus"/>
          <w:sz w:val="28"/>
          <w:szCs w:val="28"/>
          <w:rtl/>
        </w:rPr>
        <w:t xml:space="preserve"> فضايي قدرت فرهنگي است كه در هر لحظه به خلق چشم</w:t>
      </w:r>
      <w:r w:rsidRPr="00C877DC">
        <w:rPr>
          <w:rFonts w:cs="B Lotus"/>
          <w:sz w:val="28"/>
          <w:szCs w:val="28"/>
        </w:rPr>
        <w:t>‌</w:t>
      </w:r>
      <w:r w:rsidRPr="00C877DC">
        <w:rPr>
          <w:rFonts w:cs="B Lotus"/>
          <w:sz w:val="28"/>
          <w:szCs w:val="28"/>
          <w:rtl/>
        </w:rPr>
        <w:t>اندازهاي ويژه</w:t>
      </w:r>
      <w:r w:rsidRPr="00C877DC">
        <w:rPr>
          <w:rFonts w:cs="B Lotus"/>
          <w:sz w:val="28"/>
          <w:szCs w:val="28"/>
        </w:rPr>
        <w:t>‌</w:t>
      </w:r>
      <w:r w:rsidRPr="00C877DC">
        <w:rPr>
          <w:rFonts w:cs="B Lotus"/>
          <w:sz w:val="28"/>
          <w:szCs w:val="28"/>
          <w:rtl/>
        </w:rPr>
        <w:t>اي بر روي كره زمين مي</w:t>
      </w:r>
      <w:r w:rsidR="00631653" w:rsidRPr="00C877DC">
        <w:rPr>
          <w:rFonts w:cs="B Lotus" w:hint="eastAsia"/>
          <w:sz w:val="28"/>
          <w:szCs w:val="28"/>
          <w:rtl/>
        </w:rPr>
        <w:t>‌</w:t>
      </w:r>
      <w:r w:rsidRPr="00C877DC">
        <w:rPr>
          <w:rFonts w:cs="B Lotus"/>
          <w:sz w:val="28"/>
          <w:szCs w:val="28"/>
          <w:rtl/>
        </w:rPr>
        <w:t>انجامد. بر اساس اين رهيافت، ژئو</w:t>
      </w:r>
      <w:r w:rsidRPr="00C877DC">
        <w:rPr>
          <w:rFonts w:cs="B Lotus"/>
          <w:sz w:val="28"/>
          <w:szCs w:val="28"/>
        </w:rPr>
        <w:t>‌</w:t>
      </w:r>
      <w:r w:rsidRPr="00C877DC">
        <w:rPr>
          <w:rFonts w:cs="B Lotus"/>
          <w:sz w:val="28"/>
          <w:szCs w:val="28"/>
          <w:rtl/>
        </w:rPr>
        <w:t>كالچر فرايندي است كه در يك سوي آن پديده</w:t>
      </w:r>
      <w:r w:rsidRPr="00C877DC">
        <w:rPr>
          <w:rFonts w:cs="B Lotus"/>
          <w:sz w:val="28"/>
          <w:szCs w:val="28"/>
        </w:rPr>
        <w:t>‌</w:t>
      </w:r>
      <w:r w:rsidRPr="00C877DC">
        <w:rPr>
          <w:rFonts w:cs="B Lotus"/>
          <w:sz w:val="28"/>
          <w:szCs w:val="28"/>
          <w:rtl/>
        </w:rPr>
        <w:t>هاي مكاني با ماهي</w:t>
      </w:r>
      <w:r w:rsidR="00631653" w:rsidRPr="00C877DC">
        <w:rPr>
          <w:rFonts w:cs="B Lotus" w:hint="cs"/>
          <w:sz w:val="28"/>
          <w:szCs w:val="28"/>
          <w:rtl/>
        </w:rPr>
        <w:t>ّ</w:t>
      </w:r>
      <w:r w:rsidRPr="00C877DC">
        <w:rPr>
          <w:rFonts w:cs="B Lotus"/>
          <w:sz w:val="28"/>
          <w:szCs w:val="28"/>
          <w:rtl/>
        </w:rPr>
        <w:t>تي ناحيه</w:t>
      </w:r>
      <w:r w:rsidR="00631653" w:rsidRPr="00C877DC">
        <w:rPr>
          <w:rFonts w:cs="B Lotus" w:hint="eastAsia"/>
          <w:sz w:val="28"/>
          <w:szCs w:val="28"/>
          <w:rtl/>
        </w:rPr>
        <w:t>‌</w:t>
      </w:r>
      <w:r w:rsidRPr="00C877DC">
        <w:rPr>
          <w:rFonts w:cs="B Lotus"/>
          <w:sz w:val="28"/>
          <w:szCs w:val="28"/>
          <w:rtl/>
        </w:rPr>
        <w:t xml:space="preserve">اي مبتني بر فرهنگ </w:t>
      </w:r>
      <w:r w:rsidR="00BE69CA" w:rsidRPr="00C877DC">
        <w:rPr>
          <w:rFonts w:cs="B Lotus"/>
          <w:sz w:val="28"/>
          <w:szCs w:val="28"/>
          <w:rtl/>
        </w:rPr>
        <w:t>محلّی</w:t>
      </w:r>
      <w:r w:rsidRPr="00C877DC">
        <w:rPr>
          <w:rFonts w:cs="B Lotus"/>
          <w:sz w:val="28"/>
          <w:szCs w:val="28"/>
          <w:rtl/>
        </w:rPr>
        <w:t xml:space="preserve"> قرار گرفته</w:t>
      </w:r>
      <w:r w:rsidR="00631653" w:rsidRPr="00C877DC">
        <w:rPr>
          <w:rFonts w:cs="B Lotus" w:hint="cs"/>
          <w:sz w:val="28"/>
          <w:szCs w:val="28"/>
          <w:rtl/>
        </w:rPr>
        <w:t>،</w:t>
      </w:r>
      <w:r w:rsidRPr="00C877DC">
        <w:rPr>
          <w:rFonts w:cs="B Lotus"/>
          <w:sz w:val="28"/>
          <w:szCs w:val="28"/>
          <w:rtl/>
        </w:rPr>
        <w:t xml:space="preserve"> و در ديگر سو</w:t>
      </w:r>
      <w:r w:rsidR="00631653" w:rsidRPr="00C877DC">
        <w:rPr>
          <w:rFonts w:cs="B Lotus" w:hint="cs"/>
          <w:sz w:val="28"/>
          <w:szCs w:val="28"/>
          <w:rtl/>
        </w:rPr>
        <w:t>،</w:t>
      </w:r>
      <w:r w:rsidRPr="00C877DC">
        <w:rPr>
          <w:rFonts w:cs="B Lotus"/>
          <w:sz w:val="28"/>
          <w:szCs w:val="28"/>
          <w:rtl/>
        </w:rPr>
        <w:t xml:space="preserve"> پديده</w:t>
      </w:r>
      <w:r w:rsidRPr="00C877DC">
        <w:rPr>
          <w:rFonts w:cs="B Lotus"/>
          <w:sz w:val="28"/>
          <w:szCs w:val="28"/>
        </w:rPr>
        <w:t>‌</w:t>
      </w:r>
      <w:r w:rsidRPr="00C877DC">
        <w:rPr>
          <w:rFonts w:cs="B Lotus"/>
          <w:sz w:val="28"/>
          <w:szCs w:val="28"/>
          <w:rtl/>
        </w:rPr>
        <w:t>هاي فضايي با ماهي</w:t>
      </w:r>
      <w:r w:rsidR="00631653" w:rsidRPr="00C877DC">
        <w:rPr>
          <w:rFonts w:cs="B Lotus" w:hint="cs"/>
          <w:sz w:val="28"/>
          <w:szCs w:val="28"/>
          <w:rtl/>
        </w:rPr>
        <w:t>ّ</w:t>
      </w:r>
      <w:r w:rsidRPr="00C877DC">
        <w:rPr>
          <w:rFonts w:cs="B Lotus"/>
          <w:sz w:val="28"/>
          <w:szCs w:val="28"/>
          <w:rtl/>
        </w:rPr>
        <w:t xml:space="preserve">تي جهاني و مبتني بر جهاني شدن الگوهاي </w:t>
      </w:r>
      <w:r w:rsidR="00BA7836" w:rsidRPr="00C877DC">
        <w:rPr>
          <w:rFonts w:cs="B Lotus"/>
          <w:sz w:val="28"/>
          <w:szCs w:val="28"/>
          <w:rtl/>
        </w:rPr>
        <w:t>تمدّن</w:t>
      </w:r>
      <w:r w:rsidRPr="00C877DC">
        <w:rPr>
          <w:rFonts w:cs="B Lotus"/>
          <w:sz w:val="28"/>
          <w:szCs w:val="28"/>
          <w:rtl/>
        </w:rPr>
        <w:t xml:space="preserve"> غربي</w:t>
      </w:r>
      <w:r w:rsidR="00631653" w:rsidRPr="00C877DC">
        <w:rPr>
          <w:rFonts w:cs="B Lotus" w:hint="cs"/>
          <w:sz w:val="28"/>
          <w:szCs w:val="28"/>
          <w:rtl/>
        </w:rPr>
        <w:t xml:space="preserve"> است</w:t>
      </w:r>
      <w:r w:rsidRPr="00C877DC">
        <w:rPr>
          <w:rFonts w:cs="B Lotus"/>
          <w:sz w:val="28"/>
          <w:szCs w:val="28"/>
          <w:rtl/>
        </w:rPr>
        <w:t xml:space="preserve">. </w:t>
      </w:r>
    </w:p>
    <w:p w:rsidR="00022C32" w:rsidRPr="00C877DC" w:rsidRDefault="00022C32" w:rsidP="00567404">
      <w:pPr>
        <w:bidi/>
        <w:spacing w:line="20" w:lineRule="atLeast"/>
        <w:ind w:firstLine="567"/>
        <w:jc w:val="both"/>
        <w:rPr>
          <w:rFonts w:cs="B Lotus"/>
          <w:sz w:val="28"/>
          <w:szCs w:val="28"/>
        </w:rPr>
      </w:pPr>
      <w:r w:rsidRPr="00C877DC">
        <w:rPr>
          <w:rFonts w:cs="B Lotus"/>
          <w:sz w:val="28"/>
          <w:szCs w:val="28"/>
          <w:rtl/>
        </w:rPr>
        <w:t>پديده</w:t>
      </w:r>
      <w:r w:rsidRPr="00C877DC">
        <w:rPr>
          <w:rFonts w:cs="B Lotus"/>
          <w:sz w:val="28"/>
          <w:szCs w:val="28"/>
        </w:rPr>
        <w:t>‌</w:t>
      </w:r>
      <w:r w:rsidRPr="00C877DC">
        <w:rPr>
          <w:rFonts w:cs="B Lotus"/>
          <w:sz w:val="28"/>
          <w:szCs w:val="28"/>
          <w:rtl/>
        </w:rPr>
        <w:t>هاي فرهنگي به دليل خصيصه مكاني</w:t>
      </w:r>
      <w:r w:rsidRPr="00C877DC">
        <w:rPr>
          <w:rFonts w:cs="B Lotus"/>
          <w:sz w:val="28"/>
          <w:szCs w:val="28"/>
        </w:rPr>
        <w:t>‌</w:t>
      </w:r>
      <w:r w:rsidRPr="00C877DC">
        <w:rPr>
          <w:rFonts w:cs="B Lotus"/>
          <w:sz w:val="28"/>
          <w:szCs w:val="28"/>
          <w:rtl/>
        </w:rPr>
        <w:t>شان همواره ميل به ثبات و پايداري در مقابل نوآوري</w:t>
      </w:r>
      <w:r w:rsidRPr="00C877DC">
        <w:rPr>
          <w:rFonts w:cs="B Lotus"/>
          <w:sz w:val="28"/>
          <w:szCs w:val="28"/>
        </w:rPr>
        <w:t>‌</w:t>
      </w:r>
      <w:r w:rsidRPr="00C877DC">
        <w:rPr>
          <w:rFonts w:cs="B Lotus"/>
          <w:sz w:val="28"/>
          <w:szCs w:val="28"/>
          <w:rtl/>
        </w:rPr>
        <w:t>ها دارند</w:t>
      </w:r>
      <w:r w:rsidR="00631653" w:rsidRPr="00C877DC">
        <w:rPr>
          <w:rFonts w:cs="B Lotus" w:hint="cs"/>
          <w:sz w:val="28"/>
          <w:szCs w:val="28"/>
          <w:rtl/>
        </w:rPr>
        <w:t>.</w:t>
      </w:r>
      <w:r w:rsidRPr="00C877DC">
        <w:rPr>
          <w:rFonts w:cs="B Lotus"/>
          <w:sz w:val="28"/>
          <w:szCs w:val="28"/>
          <w:rtl/>
        </w:rPr>
        <w:t xml:space="preserve"> در اين زمينه مي</w:t>
      </w:r>
      <w:r w:rsidRPr="00C877DC">
        <w:rPr>
          <w:rFonts w:cs="B Lotus"/>
          <w:sz w:val="28"/>
          <w:szCs w:val="28"/>
        </w:rPr>
        <w:t>‌</w:t>
      </w:r>
      <w:r w:rsidRPr="00C877DC">
        <w:rPr>
          <w:rFonts w:cs="B Lotus"/>
          <w:sz w:val="28"/>
          <w:szCs w:val="28"/>
          <w:rtl/>
        </w:rPr>
        <w:t>توان به تلاش جوامع سن</w:t>
      </w:r>
      <w:r w:rsidR="00631653" w:rsidRPr="00C877DC">
        <w:rPr>
          <w:rFonts w:cs="B Lotus" w:hint="cs"/>
          <w:sz w:val="28"/>
          <w:szCs w:val="28"/>
          <w:rtl/>
        </w:rPr>
        <w:t>ّ</w:t>
      </w:r>
      <w:r w:rsidRPr="00C877DC">
        <w:rPr>
          <w:rFonts w:cs="B Lotus"/>
          <w:sz w:val="28"/>
          <w:szCs w:val="28"/>
          <w:rtl/>
        </w:rPr>
        <w:t xml:space="preserve">تي بر حفظ ميراث فرهنگي و آداب و سنن پيشينيان و يا تأكيد بر نمادهاي تاريخي و </w:t>
      </w:r>
      <w:r w:rsidR="00342E3A" w:rsidRPr="00C877DC">
        <w:rPr>
          <w:rFonts w:cs="B Lotus"/>
          <w:sz w:val="28"/>
          <w:szCs w:val="28"/>
          <w:rtl/>
        </w:rPr>
        <w:t>ادبیّات</w:t>
      </w:r>
      <w:r w:rsidRPr="00C877DC">
        <w:rPr>
          <w:rFonts w:cs="B Lotus"/>
          <w:sz w:val="28"/>
          <w:szCs w:val="28"/>
          <w:rtl/>
        </w:rPr>
        <w:t xml:space="preserve"> و افسانه</w:t>
      </w:r>
      <w:r w:rsidRPr="00C877DC">
        <w:rPr>
          <w:rFonts w:cs="B Lotus"/>
          <w:sz w:val="28"/>
          <w:szCs w:val="28"/>
        </w:rPr>
        <w:t>‌</w:t>
      </w:r>
      <w:r w:rsidRPr="00C877DC">
        <w:rPr>
          <w:rFonts w:cs="B Lotus"/>
          <w:sz w:val="28"/>
          <w:szCs w:val="28"/>
          <w:rtl/>
        </w:rPr>
        <w:t>هاي بومي به عنوان بخشي از هوي</w:t>
      </w:r>
      <w:r w:rsidR="00631653" w:rsidRPr="00C877DC">
        <w:rPr>
          <w:rFonts w:cs="B Lotus" w:hint="cs"/>
          <w:sz w:val="28"/>
          <w:szCs w:val="28"/>
          <w:rtl/>
        </w:rPr>
        <w:t>ّ</w:t>
      </w:r>
      <w:r w:rsidRPr="00C877DC">
        <w:rPr>
          <w:rFonts w:cs="B Lotus"/>
          <w:sz w:val="28"/>
          <w:szCs w:val="28"/>
          <w:rtl/>
        </w:rPr>
        <w:t>ت اجتماعي آنان اشاره كرد. در حالي</w:t>
      </w:r>
      <w:r w:rsidR="00567404" w:rsidRPr="00C877DC">
        <w:rPr>
          <w:rFonts w:cs="B Lotus" w:hint="eastAsia"/>
          <w:sz w:val="28"/>
          <w:szCs w:val="28"/>
          <w:rtl/>
        </w:rPr>
        <w:t>‌</w:t>
      </w:r>
      <w:r w:rsidRPr="00C877DC">
        <w:rPr>
          <w:rFonts w:cs="B Lotus"/>
          <w:sz w:val="28"/>
          <w:szCs w:val="28"/>
          <w:rtl/>
        </w:rPr>
        <w:t xml:space="preserve">كه الگوهاي </w:t>
      </w:r>
      <w:r w:rsidR="00BA7836" w:rsidRPr="00C877DC">
        <w:rPr>
          <w:rFonts w:cs="B Lotus"/>
          <w:sz w:val="28"/>
          <w:szCs w:val="28"/>
          <w:rtl/>
        </w:rPr>
        <w:t>تمدّن</w:t>
      </w:r>
      <w:r w:rsidRPr="00C877DC">
        <w:rPr>
          <w:rFonts w:cs="B Lotus"/>
          <w:sz w:val="28"/>
          <w:szCs w:val="28"/>
          <w:rtl/>
        </w:rPr>
        <w:t>ي در نقط</w:t>
      </w:r>
      <w:r w:rsidR="00631653" w:rsidRPr="00C877DC">
        <w:rPr>
          <w:rFonts w:cs="B Lotus" w:hint="cs"/>
          <w:sz w:val="28"/>
          <w:szCs w:val="28"/>
          <w:rtl/>
        </w:rPr>
        <w:t>ۀ</w:t>
      </w:r>
      <w:r w:rsidRPr="00C877DC">
        <w:rPr>
          <w:rFonts w:cs="B Lotus"/>
          <w:sz w:val="28"/>
          <w:szCs w:val="28"/>
          <w:rtl/>
        </w:rPr>
        <w:t xml:space="preserve"> مقابل، به واسط</w:t>
      </w:r>
      <w:r w:rsidR="00631653" w:rsidRPr="00C877DC">
        <w:rPr>
          <w:rFonts w:cs="B Lotus" w:hint="cs"/>
          <w:sz w:val="28"/>
          <w:szCs w:val="28"/>
          <w:rtl/>
        </w:rPr>
        <w:t>ۀ</w:t>
      </w:r>
      <w:r w:rsidRPr="00C877DC">
        <w:rPr>
          <w:rFonts w:cs="B Lotus"/>
          <w:sz w:val="28"/>
          <w:szCs w:val="28"/>
          <w:rtl/>
        </w:rPr>
        <w:t xml:space="preserve"> ماهي</w:t>
      </w:r>
      <w:r w:rsidR="00631653" w:rsidRPr="00C877DC">
        <w:rPr>
          <w:rFonts w:cs="B Lotus" w:hint="cs"/>
          <w:sz w:val="28"/>
          <w:szCs w:val="28"/>
          <w:rtl/>
        </w:rPr>
        <w:t>ّ</w:t>
      </w:r>
      <w:r w:rsidRPr="00C877DC">
        <w:rPr>
          <w:rFonts w:cs="B Lotus"/>
          <w:sz w:val="28"/>
          <w:szCs w:val="28"/>
          <w:rtl/>
        </w:rPr>
        <w:t>ت فضائي</w:t>
      </w:r>
      <w:r w:rsidRPr="00C877DC">
        <w:rPr>
          <w:rFonts w:cs="B Lotus"/>
          <w:sz w:val="28"/>
          <w:szCs w:val="28"/>
        </w:rPr>
        <w:t>‌</w:t>
      </w:r>
      <w:r w:rsidRPr="00C877DC">
        <w:rPr>
          <w:rFonts w:cs="B Lotus"/>
          <w:sz w:val="28"/>
          <w:szCs w:val="28"/>
          <w:rtl/>
        </w:rPr>
        <w:t>شان معمولاً در جهت سرعت بخشيدن به تغييرات فرهنگي و زدودن مرزهاي قرار</w:t>
      </w:r>
      <w:r w:rsidRPr="00C877DC">
        <w:rPr>
          <w:rFonts w:cs="B Lotus"/>
          <w:sz w:val="28"/>
          <w:szCs w:val="28"/>
        </w:rPr>
        <w:t>‌</w:t>
      </w:r>
      <w:r w:rsidRPr="00C877DC">
        <w:rPr>
          <w:rFonts w:cs="B Lotus"/>
          <w:sz w:val="28"/>
          <w:szCs w:val="28"/>
          <w:rtl/>
        </w:rPr>
        <w:t>دادي و نيز الگو</w:t>
      </w:r>
      <w:r w:rsidRPr="00C877DC">
        <w:rPr>
          <w:rFonts w:cs="B Lotus"/>
          <w:sz w:val="28"/>
          <w:szCs w:val="28"/>
        </w:rPr>
        <w:t>‌</w:t>
      </w:r>
      <w:r w:rsidRPr="00C877DC">
        <w:rPr>
          <w:rFonts w:cs="B Lotus"/>
          <w:sz w:val="28"/>
          <w:szCs w:val="28"/>
          <w:rtl/>
        </w:rPr>
        <w:t>سازي</w:t>
      </w:r>
      <w:r w:rsidRPr="00C877DC">
        <w:rPr>
          <w:rFonts w:cs="B Lotus"/>
          <w:sz w:val="28"/>
          <w:szCs w:val="28"/>
        </w:rPr>
        <w:t>‌</w:t>
      </w:r>
      <w:r w:rsidRPr="00C877DC">
        <w:rPr>
          <w:rFonts w:cs="B Lotus"/>
          <w:sz w:val="28"/>
          <w:szCs w:val="28"/>
          <w:rtl/>
        </w:rPr>
        <w:t>هاي جديد رفتاري حركت مي</w:t>
      </w:r>
      <w:r w:rsidRPr="00C877DC">
        <w:rPr>
          <w:rFonts w:cs="B Lotus"/>
          <w:sz w:val="28"/>
          <w:szCs w:val="28"/>
        </w:rPr>
        <w:t>‌</w:t>
      </w:r>
      <w:r w:rsidRPr="00C877DC">
        <w:rPr>
          <w:rFonts w:cs="B Lotus"/>
          <w:sz w:val="28"/>
          <w:szCs w:val="28"/>
          <w:rtl/>
        </w:rPr>
        <w:t>كنند. اشاع</w:t>
      </w:r>
      <w:r w:rsidR="00631653" w:rsidRPr="00C877DC">
        <w:rPr>
          <w:rFonts w:cs="B Lotus" w:hint="cs"/>
          <w:sz w:val="28"/>
          <w:szCs w:val="28"/>
          <w:rtl/>
        </w:rPr>
        <w:t>ۀ</w:t>
      </w:r>
      <w:r w:rsidRPr="00C877DC">
        <w:rPr>
          <w:rFonts w:cs="B Lotus"/>
          <w:sz w:val="28"/>
          <w:szCs w:val="28"/>
          <w:rtl/>
        </w:rPr>
        <w:t xml:space="preserve"> سريع و گسترد</w:t>
      </w:r>
      <w:r w:rsidR="00567404" w:rsidRPr="00C877DC">
        <w:rPr>
          <w:rFonts w:cs="B Lotus" w:hint="cs"/>
          <w:sz w:val="28"/>
          <w:szCs w:val="28"/>
          <w:rtl/>
        </w:rPr>
        <w:t>ۀ</w:t>
      </w:r>
      <w:r w:rsidRPr="00C877DC">
        <w:rPr>
          <w:rFonts w:cs="B Lotus"/>
          <w:sz w:val="28"/>
          <w:szCs w:val="28"/>
          <w:rtl/>
        </w:rPr>
        <w:t xml:space="preserve"> مدل</w:t>
      </w:r>
      <w:r w:rsidRPr="00C877DC">
        <w:rPr>
          <w:rFonts w:cs="B Lotus"/>
          <w:sz w:val="28"/>
          <w:szCs w:val="28"/>
        </w:rPr>
        <w:t>‌</w:t>
      </w:r>
      <w:r w:rsidRPr="00C877DC">
        <w:rPr>
          <w:rFonts w:cs="B Lotus"/>
          <w:sz w:val="28"/>
          <w:szCs w:val="28"/>
          <w:rtl/>
        </w:rPr>
        <w:t>ها و سبك</w:t>
      </w:r>
      <w:r w:rsidRPr="00C877DC">
        <w:rPr>
          <w:rFonts w:cs="B Lotus"/>
          <w:sz w:val="28"/>
          <w:szCs w:val="28"/>
        </w:rPr>
        <w:t>‌</w:t>
      </w:r>
      <w:r w:rsidRPr="00C877DC">
        <w:rPr>
          <w:rFonts w:cs="B Lotus"/>
          <w:sz w:val="28"/>
          <w:szCs w:val="28"/>
          <w:rtl/>
        </w:rPr>
        <w:t>هاي جديد علمي، هنري و فرهنگي از سوي جوامع توسعه يافته به ساير نواحي جهان از جمله نشانه</w:t>
      </w:r>
      <w:r w:rsidRPr="00C877DC">
        <w:rPr>
          <w:rFonts w:cs="B Lotus"/>
          <w:sz w:val="28"/>
          <w:szCs w:val="28"/>
        </w:rPr>
        <w:t>‌</w:t>
      </w:r>
      <w:r w:rsidRPr="00C877DC">
        <w:rPr>
          <w:rFonts w:cs="B Lotus"/>
          <w:sz w:val="28"/>
          <w:szCs w:val="28"/>
          <w:rtl/>
        </w:rPr>
        <w:t xml:space="preserve">هاي فرآيندهاي فضايي </w:t>
      </w:r>
      <w:r w:rsidR="00BA7836" w:rsidRPr="00C877DC">
        <w:rPr>
          <w:rFonts w:cs="B Lotus"/>
          <w:sz w:val="28"/>
          <w:szCs w:val="28"/>
          <w:rtl/>
        </w:rPr>
        <w:t>تمدّن</w:t>
      </w:r>
      <w:r w:rsidRPr="00C877DC">
        <w:rPr>
          <w:rFonts w:cs="B Lotus"/>
          <w:sz w:val="28"/>
          <w:szCs w:val="28"/>
          <w:rtl/>
        </w:rPr>
        <w:t xml:space="preserve"> است. از اين منظر ساختار نظام ژئو</w:t>
      </w:r>
      <w:r w:rsidRPr="00C877DC">
        <w:rPr>
          <w:rFonts w:cs="B Lotus"/>
          <w:sz w:val="28"/>
          <w:szCs w:val="28"/>
        </w:rPr>
        <w:t>‌</w:t>
      </w:r>
      <w:r w:rsidRPr="00C877DC">
        <w:rPr>
          <w:rFonts w:cs="B Lotus"/>
          <w:sz w:val="28"/>
          <w:szCs w:val="28"/>
          <w:rtl/>
        </w:rPr>
        <w:t>كالچر در راستاي ويژگي</w:t>
      </w:r>
      <w:r w:rsidRPr="00C877DC">
        <w:rPr>
          <w:rFonts w:cs="B Lotus"/>
          <w:sz w:val="28"/>
          <w:szCs w:val="28"/>
        </w:rPr>
        <w:t>‌</w:t>
      </w:r>
      <w:r w:rsidRPr="00C877DC">
        <w:rPr>
          <w:rFonts w:cs="B Lotus"/>
          <w:sz w:val="28"/>
          <w:szCs w:val="28"/>
          <w:rtl/>
        </w:rPr>
        <w:t>هاي نظام ژئوپليتيك جهاني، چيزي نيست</w:t>
      </w:r>
      <w:r w:rsidR="00631653" w:rsidRPr="00C877DC">
        <w:rPr>
          <w:rFonts w:cs="B Lotus" w:hint="cs"/>
          <w:sz w:val="28"/>
          <w:szCs w:val="28"/>
          <w:rtl/>
        </w:rPr>
        <w:t>،</w:t>
      </w:r>
      <w:r w:rsidRPr="00C877DC">
        <w:rPr>
          <w:rFonts w:cs="B Lotus"/>
          <w:sz w:val="28"/>
          <w:szCs w:val="28"/>
          <w:rtl/>
        </w:rPr>
        <w:t xml:space="preserve"> مگر تقابل يا رويارويي ميان </w:t>
      </w:r>
      <w:r w:rsidR="006310CF" w:rsidRPr="00C877DC">
        <w:rPr>
          <w:rFonts w:cs="B Lotus" w:hint="cs"/>
          <w:sz w:val="28"/>
          <w:szCs w:val="28"/>
          <w:rtl/>
        </w:rPr>
        <w:t>دو</w:t>
      </w:r>
      <w:r w:rsidRPr="00C877DC">
        <w:rPr>
          <w:rFonts w:cs="B Lotus"/>
          <w:sz w:val="28"/>
          <w:szCs w:val="28"/>
          <w:rtl/>
        </w:rPr>
        <w:t xml:space="preserve"> الگوي متفاوت و متضاد</w:t>
      </w:r>
      <w:r w:rsidR="00631653" w:rsidRPr="00C877DC">
        <w:rPr>
          <w:rFonts w:cs="B Lotus" w:hint="cs"/>
          <w:sz w:val="28"/>
          <w:szCs w:val="28"/>
          <w:rtl/>
        </w:rPr>
        <w:t>ّ</w:t>
      </w:r>
      <w:r w:rsidRPr="00C877DC">
        <w:rPr>
          <w:rFonts w:cs="B Lotus"/>
          <w:sz w:val="28"/>
          <w:szCs w:val="28"/>
          <w:rtl/>
        </w:rPr>
        <w:t xml:space="preserve"> از تعاملات فرهنگي در يك سطح جهاني (زارع</w:t>
      </w:r>
      <w:r w:rsidR="00631653" w:rsidRPr="00C877DC">
        <w:rPr>
          <w:rFonts w:cs="B Lotus" w:hint="cs"/>
          <w:sz w:val="28"/>
          <w:szCs w:val="28"/>
          <w:rtl/>
        </w:rPr>
        <w:t>،</w:t>
      </w:r>
      <w:r w:rsidRPr="00C877DC">
        <w:rPr>
          <w:rFonts w:cs="B Lotus"/>
          <w:sz w:val="28"/>
          <w:szCs w:val="28"/>
          <w:rtl/>
        </w:rPr>
        <w:t xml:space="preserve"> 1386، </w:t>
      </w:r>
      <w:r w:rsidR="00631653" w:rsidRPr="00C877DC">
        <w:rPr>
          <w:rFonts w:cs="B Lotus" w:hint="cs"/>
          <w:sz w:val="28"/>
          <w:szCs w:val="28"/>
          <w:rtl/>
        </w:rPr>
        <w:t>ص</w:t>
      </w:r>
      <w:r w:rsidRPr="00C877DC">
        <w:rPr>
          <w:rFonts w:cs="B Lotus"/>
          <w:sz w:val="28"/>
          <w:szCs w:val="28"/>
          <w:rtl/>
        </w:rPr>
        <w:t xml:space="preserve"> 8</w:t>
      </w:r>
      <w:r w:rsidR="00631653" w:rsidRPr="00C877DC">
        <w:rPr>
          <w:rFonts w:cs="B Lotus" w:hint="cs"/>
          <w:sz w:val="28"/>
          <w:szCs w:val="28"/>
          <w:rtl/>
        </w:rPr>
        <w:t xml:space="preserve">- </w:t>
      </w:r>
      <w:r w:rsidRPr="00C877DC">
        <w:rPr>
          <w:rFonts w:cs="B Lotus"/>
          <w:sz w:val="28"/>
          <w:szCs w:val="28"/>
          <w:rtl/>
        </w:rPr>
        <w:t xml:space="preserve">7). </w:t>
      </w:r>
    </w:p>
    <w:p w:rsidR="00022C32" w:rsidRPr="00C877DC" w:rsidRDefault="00022C32" w:rsidP="00631653">
      <w:pPr>
        <w:bidi/>
        <w:spacing w:line="20" w:lineRule="atLeast"/>
        <w:ind w:firstLine="567"/>
        <w:jc w:val="both"/>
        <w:rPr>
          <w:rFonts w:cs="B Lotus"/>
          <w:sz w:val="28"/>
          <w:szCs w:val="28"/>
          <w:rtl/>
        </w:rPr>
      </w:pPr>
      <w:r w:rsidRPr="00C877DC">
        <w:rPr>
          <w:rFonts w:cs="B Lotus"/>
          <w:sz w:val="28"/>
          <w:szCs w:val="28"/>
          <w:rtl/>
        </w:rPr>
        <w:t>اگر ما ژئوكالچر را قدرت فرهنگي تعريف نماييم</w:t>
      </w:r>
      <w:r w:rsidR="00631653" w:rsidRPr="00C877DC">
        <w:rPr>
          <w:rFonts w:cs="B Lotus" w:hint="cs"/>
          <w:sz w:val="28"/>
          <w:szCs w:val="28"/>
          <w:rtl/>
        </w:rPr>
        <w:t>،</w:t>
      </w:r>
      <w:r w:rsidRPr="00C877DC">
        <w:rPr>
          <w:rFonts w:cs="B Lotus"/>
          <w:sz w:val="28"/>
          <w:szCs w:val="28"/>
          <w:rtl/>
        </w:rPr>
        <w:t xml:space="preserve"> بنابراين </w:t>
      </w:r>
      <w:r w:rsidR="00757A9E" w:rsidRPr="00C877DC">
        <w:rPr>
          <w:rFonts w:cs="B Lotus"/>
          <w:sz w:val="28"/>
          <w:szCs w:val="28"/>
          <w:rtl/>
        </w:rPr>
        <w:t>عواملی</w:t>
      </w:r>
      <w:r w:rsidRPr="00C877DC">
        <w:rPr>
          <w:rFonts w:cs="B Lotus"/>
          <w:sz w:val="28"/>
          <w:szCs w:val="28"/>
          <w:rtl/>
        </w:rPr>
        <w:t xml:space="preserve"> چون</w:t>
      </w:r>
      <w:r w:rsidR="00631653" w:rsidRPr="00C877DC">
        <w:rPr>
          <w:rFonts w:cs="B Lotus" w:hint="cs"/>
          <w:sz w:val="28"/>
          <w:szCs w:val="28"/>
          <w:rtl/>
        </w:rPr>
        <w:t>:</w:t>
      </w:r>
      <w:r w:rsidRPr="00C877DC">
        <w:rPr>
          <w:rFonts w:cs="B Lotus"/>
          <w:sz w:val="28"/>
          <w:szCs w:val="28"/>
          <w:rtl/>
        </w:rPr>
        <w:t xml:space="preserve"> فرهنگ و </w:t>
      </w:r>
      <w:r w:rsidR="00BA7836" w:rsidRPr="00C877DC">
        <w:rPr>
          <w:rFonts w:cs="B Lotus"/>
          <w:sz w:val="28"/>
          <w:szCs w:val="28"/>
          <w:rtl/>
        </w:rPr>
        <w:t>تمدّن</w:t>
      </w:r>
      <w:r w:rsidR="00631653" w:rsidRPr="00C877DC">
        <w:rPr>
          <w:rFonts w:cs="B Lotus" w:hint="cs"/>
          <w:sz w:val="28"/>
          <w:szCs w:val="28"/>
          <w:rtl/>
        </w:rPr>
        <w:t>،</w:t>
      </w:r>
      <w:r w:rsidRPr="00C877DC">
        <w:rPr>
          <w:rFonts w:cs="B Lotus"/>
          <w:sz w:val="28"/>
          <w:szCs w:val="28"/>
          <w:rtl/>
        </w:rPr>
        <w:t xml:space="preserve"> دين</w:t>
      </w:r>
      <w:r w:rsidR="00631653" w:rsidRPr="00C877DC">
        <w:rPr>
          <w:rFonts w:cs="B Lotus" w:hint="cs"/>
          <w:sz w:val="28"/>
          <w:szCs w:val="28"/>
          <w:rtl/>
        </w:rPr>
        <w:t xml:space="preserve">، </w:t>
      </w:r>
      <w:r w:rsidRPr="00C877DC">
        <w:rPr>
          <w:rFonts w:cs="B Lotus"/>
          <w:sz w:val="28"/>
          <w:szCs w:val="28"/>
          <w:rtl/>
        </w:rPr>
        <w:t>تفك</w:t>
      </w:r>
      <w:r w:rsidR="00631653" w:rsidRPr="00C877DC">
        <w:rPr>
          <w:rFonts w:cs="B Lotus" w:hint="cs"/>
          <w:sz w:val="28"/>
          <w:szCs w:val="28"/>
          <w:rtl/>
        </w:rPr>
        <w:t>ّ</w:t>
      </w:r>
      <w:r w:rsidRPr="00C877DC">
        <w:rPr>
          <w:rFonts w:cs="B Lotus"/>
          <w:sz w:val="28"/>
          <w:szCs w:val="28"/>
          <w:rtl/>
        </w:rPr>
        <w:t>رات</w:t>
      </w:r>
      <w:r w:rsidR="00631653" w:rsidRPr="00C877DC">
        <w:rPr>
          <w:rFonts w:cs="B Lotus" w:hint="cs"/>
          <w:sz w:val="28"/>
          <w:szCs w:val="28"/>
          <w:rtl/>
        </w:rPr>
        <w:t>،</w:t>
      </w:r>
      <w:r w:rsidRPr="00C877DC">
        <w:rPr>
          <w:rFonts w:cs="B Lotus"/>
          <w:sz w:val="28"/>
          <w:szCs w:val="28"/>
          <w:rtl/>
        </w:rPr>
        <w:t xml:space="preserve"> اشتراكات مذهبي</w:t>
      </w:r>
      <w:r w:rsidR="00631653" w:rsidRPr="00C877DC">
        <w:rPr>
          <w:rFonts w:cs="B Lotus" w:hint="cs"/>
          <w:sz w:val="28"/>
          <w:szCs w:val="28"/>
          <w:rtl/>
        </w:rPr>
        <w:t>،</w:t>
      </w:r>
      <w:r w:rsidRPr="00C877DC">
        <w:rPr>
          <w:rFonts w:cs="B Lotus"/>
          <w:sz w:val="28"/>
          <w:szCs w:val="28"/>
          <w:rtl/>
        </w:rPr>
        <w:t xml:space="preserve"> ريشه</w:t>
      </w:r>
      <w:r w:rsidRPr="00C877DC">
        <w:rPr>
          <w:rFonts w:cs="B Lotus"/>
          <w:sz w:val="28"/>
          <w:szCs w:val="28"/>
        </w:rPr>
        <w:t>‌</w:t>
      </w:r>
      <w:r w:rsidRPr="00C877DC">
        <w:rPr>
          <w:rFonts w:cs="B Lotus"/>
          <w:sz w:val="28"/>
          <w:szCs w:val="28"/>
          <w:rtl/>
        </w:rPr>
        <w:t>هاي تاريخي و ... مي</w:t>
      </w:r>
      <w:r w:rsidRPr="00C877DC">
        <w:rPr>
          <w:rFonts w:cs="B Lotus"/>
          <w:sz w:val="28"/>
          <w:szCs w:val="28"/>
        </w:rPr>
        <w:t>‌</w:t>
      </w:r>
      <w:r w:rsidRPr="00C877DC">
        <w:rPr>
          <w:rFonts w:cs="B Lotus"/>
          <w:sz w:val="28"/>
          <w:szCs w:val="28"/>
          <w:rtl/>
        </w:rPr>
        <w:t>توانند عناصر مهم</w:t>
      </w:r>
      <w:r w:rsidR="00631653" w:rsidRPr="00C877DC">
        <w:rPr>
          <w:rFonts w:cs="B Lotus" w:hint="cs"/>
          <w:sz w:val="28"/>
          <w:szCs w:val="28"/>
          <w:rtl/>
        </w:rPr>
        <w:t>ّ</w:t>
      </w:r>
      <w:r w:rsidRPr="00C877DC">
        <w:rPr>
          <w:rFonts w:cs="B Lotus"/>
          <w:sz w:val="28"/>
          <w:szCs w:val="28"/>
          <w:rtl/>
        </w:rPr>
        <w:t xml:space="preserve"> آن باشند (زارع</w:t>
      </w:r>
      <w:r w:rsidR="00631653" w:rsidRPr="00C877DC">
        <w:rPr>
          <w:rFonts w:cs="B Lotus" w:hint="cs"/>
          <w:sz w:val="28"/>
          <w:szCs w:val="28"/>
          <w:rtl/>
        </w:rPr>
        <w:t>،</w:t>
      </w:r>
      <w:r w:rsidRPr="00C877DC">
        <w:rPr>
          <w:rFonts w:cs="B Lotus"/>
          <w:sz w:val="28"/>
          <w:szCs w:val="28"/>
          <w:rtl/>
        </w:rPr>
        <w:t xml:space="preserve"> 1386،</w:t>
      </w:r>
      <w:r w:rsidR="00631653" w:rsidRPr="00C877DC">
        <w:rPr>
          <w:rFonts w:cs="B Lotus" w:hint="cs"/>
          <w:sz w:val="28"/>
          <w:szCs w:val="28"/>
          <w:rtl/>
        </w:rPr>
        <w:t xml:space="preserve"> ص</w:t>
      </w:r>
      <w:r w:rsidRPr="00C877DC">
        <w:rPr>
          <w:rFonts w:cs="B Lotus"/>
          <w:sz w:val="28"/>
          <w:szCs w:val="28"/>
          <w:rtl/>
        </w:rPr>
        <w:t xml:space="preserve"> 105). فرهنگ</w:t>
      </w:r>
      <w:r w:rsidRPr="00C877DC">
        <w:rPr>
          <w:rFonts w:cs="B Lotus"/>
          <w:sz w:val="28"/>
          <w:szCs w:val="28"/>
        </w:rPr>
        <w:t>‌</w:t>
      </w:r>
      <w:r w:rsidRPr="00C877DC">
        <w:rPr>
          <w:rFonts w:cs="B Lotus"/>
          <w:sz w:val="28"/>
          <w:szCs w:val="28"/>
          <w:rtl/>
        </w:rPr>
        <w:t xml:space="preserve">ها تحت </w:t>
      </w:r>
      <w:r w:rsidR="00BA7836" w:rsidRPr="00C877DC">
        <w:rPr>
          <w:rFonts w:cs="B Lotus"/>
          <w:sz w:val="28"/>
          <w:szCs w:val="28"/>
          <w:rtl/>
        </w:rPr>
        <w:t>تأثیر</w:t>
      </w:r>
      <w:r w:rsidRPr="00C877DC">
        <w:rPr>
          <w:rFonts w:cs="B Lotus"/>
          <w:sz w:val="28"/>
          <w:szCs w:val="28"/>
          <w:rtl/>
        </w:rPr>
        <w:t xml:space="preserve"> ارتباطات مثبت و همكاري</w:t>
      </w:r>
      <w:r w:rsidRPr="00C877DC">
        <w:rPr>
          <w:rFonts w:cs="B Lotus"/>
          <w:sz w:val="28"/>
          <w:szCs w:val="28"/>
        </w:rPr>
        <w:t>‌</w:t>
      </w:r>
      <w:r w:rsidRPr="00C877DC">
        <w:rPr>
          <w:rFonts w:cs="B Lotus"/>
          <w:sz w:val="28"/>
          <w:szCs w:val="28"/>
          <w:rtl/>
        </w:rPr>
        <w:t>ها تداوم مي</w:t>
      </w:r>
      <w:r w:rsidRPr="00C877DC">
        <w:rPr>
          <w:rFonts w:cs="B Lotus"/>
          <w:sz w:val="28"/>
          <w:szCs w:val="28"/>
        </w:rPr>
        <w:t>‌</w:t>
      </w:r>
      <w:r w:rsidRPr="00C877DC">
        <w:rPr>
          <w:rFonts w:cs="B Lotus"/>
          <w:sz w:val="28"/>
          <w:szCs w:val="28"/>
          <w:rtl/>
        </w:rPr>
        <w:t>يابد</w:t>
      </w:r>
      <w:r w:rsidR="00631653" w:rsidRPr="00C877DC">
        <w:rPr>
          <w:rFonts w:cs="B Lotus" w:hint="cs"/>
          <w:sz w:val="28"/>
          <w:szCs w:val="28"/>
          <w:rtl/>
        </w:rPr>
        <w:t>؛</w:t>
      </w:r>
      <w:r w:rsidRPr="00C877DC">
        <w:rPr>
          <w:rFonts w:cs="B Lotus"/>
          <w:sz w:val="28"/>
          <w:szCs w:val="28"/>
          <w:rtl/>
        </w:rPr>
        <w:t xml:space="preserve"> بنابراين مفهوم ژئو</w:t>
      </w:r>
      <w:r w:rsidRPr="00C877DC">
        <w:rPr>
          <w:rFonts w:cs="B Lotus"/>
          <w:sz w:val="28"/>
          <w:szCs w:val="28"/>
        </w:rPr>
        <w:t>‌</w:t>
      </w:r>
      <w:r w:rsidRPr="00C877DC">
        <w:rPr>
          <w:rFonts w:cs="B Lotus"/>
          <w:sz w:val="28"/>
          <w:szCs w:val="28"/>
          <w:rtl/>
        </w:rPr>
        <w:t>كالچر</w:t>
      </w:r>
      <w:r w:rsidR="00631653" w:rsidRPr="00C877DC">
        <w:rPr>
          <w:rFonts w:cs="B Lotus" w:hint="cs"/>
          <w:sz w:val="28"/>
          <w:szCs w:val="28"/>
          <w:rtl/>
        </w:rPr>
        <w:t>،</w:t>
      </w:r>
      <w:r w:rsidRPr="00C877DC">
        <w:rPr>
          <w:rFonts w:cs="B Lotus"/>
          <w:sz w:val="28"/>
          <w:szCs w:val="28"/>
          <w:rtl/>
        </w:rPr>
        <w:t xml:space="preserve"> نه به معناي سلطه و استيلاي فرهنگي</w:t>
      </w:r>
      <w:r w:rsidR="00631653" w:rsidRPr="00C877DC">
        <w:rPr>
          <w:rFonts w:cs="B Lotus" w:hint="cs"/>
          <w:sz w:val="28"/>
          <w:szCs w:val="28"/>
          <w:rtl/>
        </w:rPr>
        <w:t>،</w:t>
      </w:r>
      <w:r w:rsidRPr="00C877DC">
        <w:rPr>
          <w:rFonts w:cs="B Lotus"/>
          <w:sz w:val="28"/>
          <w:szCs w:val="28"/>
          <w:rtl/>
        </w:rPr>
        <w:t xml:space="preserve"> بلكه به معناي تعامل، سازگاري و همزيستي است (زارع</w:t>
      </w:r>
      <w:r w:rsidR="00631653" w:rsidRPr="00C877DC">
        <w:rPr>
          <w:rFonts w:cs="B Lotus" w:hint="cs"/>
          <w:sz w:val="28"/>
          <w:szCs w:val="28"/>
          <w:rtl/>
        </w:rPr>
        <w:t>،</w:t>
      </w:r>
      <w:r w:rsidRPr="00C877DC">
        <w:rPr>
          <w:rFonts w:cs="B Lotus"/>
          <w:sz w:val="28"/>
          <w:szCs w:val="28"/>
          <w:rtl/>
        </w:rPr>
        <w:t xml:space="preserve"> 1386،</w:t>
      </w:r>
      <w:r w:rsidR="00631653" w:rsidRPr="00C877DC">
        <w:rPr>
          <w:rFonts w:cs="B Lotus" w:hint="cs"/>
          <w:sz w:val="28"/>
          <w:szCs w:val="28"/>
          <w:rtl/>
        </w:rPr>
        <w:t xml:space="preserve"> ص</w:t>
      </w:r>
      <w:r w:rsidRPr="00C877DC">
        <w:rPr>
          <w:rFonts w:cs="B Lotus"/>
          <w:sz w:val="28"/>
          <w:szCs w:val="28"/>
          <w:rtl/>
        </w:rPr>
        <w:t xml:space="preserve"> 23). </w:t>
      </w:r>
    </w:p>
    <w:p w:rsidR="00022C32" w:rsidRDefault="00022C32" w:rsidP="00567404">
      <w:pPr>
        <w:bidi/>
        <w:spacing w:line="20" w:lineRule="atLeast"/>
        <w:ind w:firstLine="567"/>
        <w:jc w:val="both"/>
        <w:rPr>
          <w:rFonts w:cs="B Lotus"/>
          <w:sz w:val="28"/>
          <w:szCs w:val="28"/>
          <w:rtl/>
        </w:rPr>
      </w:pPr>
      <w:r w:rsidRPr="00C877DC">
        <w:rPr>
          <w:rFonts w:cs="B Lotus"/>
          <w:sz w:val="28"/>
          <w:szCs w:val="28"/>
          <w:rtl/>
        </w:rPr>
        <w:t xml:space="preserve">از نظر فرهنگ و </w:t>
      </w:r>
      <w:r w:rsidR="00BA7836" w:rsidRPr="00C877DC">
        <w:rPr>
          <w:rFonts w:cs="B Lotus"/>
          <w:sz w:val="28"/>
          <w:szCs w:val="28"/>
          <w:rtl/>
        </w:rPr>
        <w:t>تمدّن</w:t>
      </w:r>
      <w:r w:rsidR="008F37C3" w:rsidRPr="00C877DC">
        <w:rPr>
          <w:rFonts w:cs="B Lotus" w:hint="cs"/>
          <w:sz w:val="28"/>
          <w:szCs w:val="28"/>
          <w:rtl/>
        </w:rPr>
        <w:t>،</w:t>
      </w:r>
      <w:r w:rsidRPr="00C877DC">
        <w:rPr>
          <w:rFonts w:cs="B Lotus"/>
          <w:sz w:val="28"/>
          <w:szCs w:val="28"/>
          <w:rtl/>
        </w:rPr>
        <w:t xml:space="preserve"> وجود</w:t>
      </w:r>
      <w:r w:rsidR="00754460" w:rsidRPr="00C877DC">
        <w:rPr>
          <w:rFonts w:cs="B Lotus"/>
          <w:sz w:val="28"/>
          <w:szCs w:val="28"/>
          <w:rtl/>
        </w:rPr>
        <w:t xml:space="preserve"> علائق فرهنگي و تاريخي مشترك</w:t>
      </w:r>
      <w:r w:rsidRPr="00C877DC">
        <w:rPr>
          <w:rFonts w:cs="B Lotus"/>
          <w:sz w:val="28"/>
          <w:szCs w:val="28"/>
          <w:rtl/>
        </w:rPr>
        <w:t>، و تأكيد بر مباني اسلامي همانند يك حلقه نيرومند پيوند، از عوامل مهم</w:t>
      </w:r>
      <w:r w:rsidR="008F37C3" w:rsidRPr="00C877DC">
        <w:rPr>
          <w:rFonts w:cs="B Lotus" w:hint="cs"/>
          <w:sz w:val="28"/>
          <w:szCs w:val="28"/>
          <w:rtl/>
        </w:rPr>
        <w:t>ّ</w:t>
      </w:r>
      <w:r w:rsidRPr="00C877DC">
        <w:rPr>
          <w:rFonts w:cs="B Lotus"/>
          <w:sz w:val="28"/>
          <w:szCs w:val="28"/>
          <w:rtl/>
        </w:rPr>
        <w:t>ي است كه كنار نيازهاي ژئوپلتيكي و بسياري از مشتركات فرهنگي از يك سو و نيز عوامل مهم</w:t>
      </w:r>
      <w:r w:rsidR="008F37C3" w:rsidRPr="00C877DC">
        <w:rPr>
          <w:rFonts w:cs="B Lotus" w:hint="cs"/>
          <w:sz w:val="28"/>
          <w:szCs w:val="28"/>
          <w:rtl/>
        </w:rPr>
        <w:t>ّ</w:t>
      </w:r>
      <w:r w:rsidRPr="00C877DC">
        <w:rPr>
          <w:rFonts w:cs="B Lotus"/>
          <w:sz w:val="28"/>
          <w:szCs w:val="28"/>
          <w:rtl/>
        </w:rPr>
        <w:t>ي نظير نفت، انرژي و اسلام، پيوندهاي مذهبي، زباني</w:t>
      </w:r>
      <w:r w:rsidR="008F37C3" w:rsidRPr="00C877DC">
        <w:rPr>
          <w:rFonts w:cs="B Lotus" w:hint="cs"/>
          <w:sz w:val="28"/>
          <w:szCs w:val="28"/>
          <w:rtl/>
        </w:rPr>
        <w:t>،</w:t>
      </w:r>
      <w:r w:rsidRPr="00C877DC">
        <w:rPr>
          <w:rFonts w:cs="B Lotus"/>
          <w:sz w:val="28"/>
          <w:szCs w:val="28"/>
          <w:rtl/>
        </w:rPr>
        <w:t xml:space="preserve"> فرهنگي و </w:t>
      </w:r>
      <w:r w:rsidR="00BA7836" w:rsidRPr="00C877DC">
        <w:rPr>
          <w:rFonts w:cs="B Lotus"/>
          <w:sz w:val="28"/>
          <w:szCs w:val="28"/>
          <w:rtl/>
        </w:rPr>
        <w:t>تمدّن</w:t>
      </w:r>
      <w:r w:rsidRPr="00C877DC">
        <w:rPr>
          <w:rFonts w:cs="B Lotus"/>
          <w:sz w:val="28"/>
          <w:szCs w:val="28"/>
          <w:rtl/>
        </w:rPr>
        <w:t>ي از سوي ديگر</w:t>
      </w:r>
      <w:r w:rsidR="008F37C3" w:rsidRPr="00C877DC">
        <w:rPr>
          <w:rFonts w:cs="B Lotus" w:hint="cs"/>
          <w:sz w:val="28"/>
          <w:szCs w:val="28"/>
          <w:rtl/>
        </w:rPr>
        <w:t>،</w:t>
      </w:r>
      <w:r w:rsidRPr="00C877DC">
        <w:rPr>
          <w:rFonts w:cs="B Lotus"/>
          <w:sz w:val="28"/>
          <w:szCs w:val="28"/>
          <w:rtl/>
        </w:rPr>
        <w:t xml:space="preserve"> مي</w:t>
      </w:r>
      <w:r w:rsidR="008F37C3" w:rsidRPr="00C877DC">
        <w:rPr>
          <w:rFonts w:cs="B Lotus" w:hint="eastAsia"/>
          <w:sz w:val="28"/>
          <w:szCs w:val="28"/>
          <w:rtl/>
        </w:rPr>
        <w:t>‌</w:t>
      </w:r>
      <w:r w:rsidRPr="00C877DC">
        <w:rPr>
          <w:rFonts w:cs="B Lotus"/>
          <w:sz w:val="28"/>
          <w:szCs w:val="28"/>
          <w:rtl/>
        </w:rPr>
        <w:t>تواند باعث همگرايي منطقه</w:t>
      </w:r>
      <w:r w:rsidRPr="00C877DC">
        <w:rPr>
          <w:rFonts w:cs="B Lotus"/>
          <w:sz w:val="28"/>
          <w:szCs w:val="28"/>
        </w:rPr>
        <w:t>‌</w:t>
      </w:r>
      <w:r w:rsidRPr="00C877DC">
        <w:rPr>
          <w:rFonts w:cs="B Lotus"/>
          <w:sz w:val="28"/>
          <w:szCs w:val="28"/>
          <w:rtl/>
        </w:rPr>
        <w:t>اي</w:t>
      </w:r>
      <w:r w:rsidR="00A63138" w:rsidRPr="00C877DC">
        <w:rPr>
          <w:rFonts w:cs="B Lotus" w:hint="cs"/>
          <w:sz w:val="28"/>
          <w:szCs w:val="28"/>
          <w:rtl/>
        </w:rPr>
        <w:t xml:space="preserve"> اکو</w:t>
      </w:r>
      <w:r w:rsidRPr="00C877DC">
        <w:rPr>
          <w:rFonts w:cs="B Lotus"/>
          <w:sz w:val="28"/>
          <w:szCs w:val="28"/>
          <w:rtl/>
        </w:rPr>
        <w:t xml:space="preserve"> شوند. وجود نقاط مشترك عميق فرهنگي، ديني و تاريخي بين كشورها و از همه مهم</w:t>
      </w:r>
      <w:r w:rsidR="008F37C3" w:rsidRPr="00C877DC">
        <w:rPr>
          <w:rFonts w:cs="B Lotus" w:hint="eastAsia"/>
          <w:sz w:val="28"/>
          <w:szCs w:val="28"/>
          <w:rtl/>
        </w:rPr>
        <w:t>‌</w:t>
      </w:r>
      <w:r w:rsidR="008F37C3" w:rsidRPr="00C877DC">
        <w:rPr>
          <w:rFonts w:cs="B Lotus" w:hint="cs"/>
          <w:sz w:val="28"/>
          <w:szCs w:val="28"/>
          <w:rtl/>
        </w:rPr>
        <w:t>ّ</w:t>
      </w:r>
      <w:r w:rsidRPr="00C877DC">
        <w:rPr>
          <w:rFonts w:cs="B Lotus"/>
          <w:sz w:val="28"/>
          <w:szCs w:val="28"/>
          <w:rtl/>
        </w:rPr>
        <w:t>تر</w:t>
      </w:r>
      <w:r w:rsidR="008F37C3" w:rsidRPr="00C877DC">
        <w:rPr>
          <w:rFonts w:cs="B Lotus" w:hint="cs"/>
          <w:sz w:val="28"/>
          <w:szCs w:val="28"/>
          <w:rtl/>
        </w:rPr>
        <w:t>،</w:t>
      </w:r>
      <w:r w:rsidRPr="00C877DC">
        <w:rPr>
          <w:rFonts w:cs="B Lotus"/>
          <w:sz w:val="28"/>
          <w:szCs w:val="28"/>
          <w:rtl/>
        </w:rPr>
        <w:t xml:space="preserve"> همجواري جغرافيايي اين كشورها مي</w:t>
      </w:r>
      <w:r w:rsidRPr="00C877DC">
        <w:rPr>
          <w:rFonts w:cs="B Lotus"/>
          <w:sz w:val="28"/>
          <w:szCs w:val="28"/>
        </w:rPr>
        <w:t>‌</w:t>
      </w:r>
      <w:r w:rsidRPr="00C877DC">
        <w:rPr>
          <w:rFonts w:cs="B Lotus"/>
          <w:sz w:val="28"/>
          <w:szCs w:val="28"/>
          <w:rtl/>
        </w:rPr>
        <w:t>تواند زمينه</w:t>
      </w:r>
      <w:r w:rsidRPr="00C877DC">
        <w:rPr>
          <w:rFonts w:cs="B Lotus"/>
          <w:sz w:val="28"/>
          <w:szCs w:val="28"/>
        </w:rPr>
        <w:t>‌</w:t>
      </w:r>
      <w:r w:rsidRPr="00C877DC">
        <w:rPr>
          <w:rFonts w:cs="B Lotus"/>
          <w:sz w:val="28"/>
          <w:szCs w:val="28"/>
          <w:rtl/>
        </w:rPr>
        <w:t>اي براي ايجاد و گسترش روابط</w:t>
      </w:r>
      <w:r w:rsidR="008F37C3" w:rsidRPr="00C877DC">
        <w:rPr>
          <w:rFonts w:cs="B Lotus" w:hint="cs"/>
          <w:sz w:val="28"/>
          <w:szCs w:val="28"/>
          <w:rtl/>
        </w:rPr>
        <w:t>،</w:t>
      </w:r>
      <w:r w:rsidRPr="00C877DC">
        <w:rPr>
          <w:rFonts w:cs="B Lotus"/>
          <w:sz w:val="28"/>
          <w:szCs w:val="28"/>
          <w:rtl/>
        </w:rPr>
        <w:t xml:space="preserve"> بين ايشان باشد</w:t>
      </w:r>
      <w:r w:rsidRPr="00C877DC">
        <w:rPr>
          <w:rFonts w:cs="B Lotus"/>
          <w:sz w:val="28"/>
          <w:szCs w:val="28"/>
        </w:rPr>
        <w:t>‌</w:t>
      </w:r>
      <w:r w:rsidR="00567404" w:rsidRPr="00C877DC">
        <w:rPr>
          <w:rFonts w:cs="B Lotus" w:hint="cs"/>
          <w:sz w:val="28"/>
          <w:szCs w:val="28"/>
          <w:rtl/>
        </w:rPr>
        <w:t>.</w:t>
      </w:r>
      <w:r w:rsidRPr="00C877DC">
        <w:rPr>
          <w:rFonts w:cs="B Lotus"/>
          <w:sz w:val="28"/>
          <w:szCs w:val="28"/>
          <w:rtl/>
        </w:rPr>
        <w:t xml:space="preserve"> از سوي ديگر سن</w:t>
      </w:r>
      <w:r w:rsidR="008F37C3" w:rsidRPr="00C877DC">
        <w:rPr>
          <w:rFonts w:cs="B Lotus" w:hint="cs"/>
          <w:sz w:val="28"/>
          <w:szCs w:val="28"/>
          <w:rtl/>
        </w:rPr>
        <w:t>ّ</w:t>
      </w:r>
      <w:r w:rsidRPr="00C877DC">
        <w:rPr>
          <w:rFonts w:cs="B Lotus"/>
          <w:sz w:val="28"/>
          <w:szCs w:val="28"/>
          <w:rtl/>
        </w:rPr>
        <w:t>ت</w:t>
      </w:r>
      <w:r w:rsidR="008F37C3" w:rsidRPr="00C877DC">
        <w:rPr>
          <w:rFonts w:cs="B Lotus" w:hint="eastAsia"/>
          <w:sz w:val="28"/>
          <w:szCs w:val="28"/>
          <w:rtl/>
        </w:rPr>
        <w:t>‌</w:t>
      </w:r>
      <w:r w:rsidRPr="00C877DC">
        <w:rPr>
          <w:rFonts w:cs="B Lotus"/>
          <w:sz w:val="28"/>
          <w:szCs w:val="28"/>
          <w:rtl/>
        </w:rPr>
        <w:t>ها و آداب و رسوم</w:t>
      </w:r>
      <w:r w:rsidR="00754460" w:rsidRPr="00C877DC">
        <w:rPr>
          <w:rFonts w:cs="B Lotus" w:hint="cs"/>
          <w:sz w:val="28"/>
          <w:szCs w:val="28"/>
          <w:rtl/>
        </w:rPr>
        <w:t xml:space="preserve"> مشترک</w:t>
      </w:r>
      <w:r w:rsidR="008F37C3" w:rsidRPr="00C877DC">
        <w:rPr>
          <w:rFonts w:cs="B Lotus" w:hint="cs"/>
          <w:sz w:val="28"/>
          <w:szCs w:val="28"/>
          <w:rtl/>
        </w:rPr>
        <w:t>،</w:t>
      </w:r>
      <w:r w:rsidR="00754460" w:rsidRPr="00C877DC">
        <w:rPr>
          <w:rFonts w:cs="B Lotus" w:hint="cs"/>
          <w:sz w:val="28"/>
          <w:szCs w:val="28"/>
          <w:rtl/>
        </w:rPr>
        <w:t xml:space="preserve"> </w:t>
      </w:r>
      <w:r w:rsidRPr="00C877DC">
        <w:rPr>
          <w:rFonts w:cs="B Lotus"/>
          <w:sz w:val="28"/>
          <w:szCs w:val="28"/>
          <w:rtl/>
        </w:rPr>
        <w:t>نظير نوروز و شناخته شدن</w:t>
      </w:r>
      <w:r w:rsidR="00754460" w:rsidRPr="00C877DC">
        <w:rPr>
          <w:rFonts w:cs="B Lotus" w:hint="cs"/>
          <w:sz w:val="28"/>
          <w:szCs w:val="28"/>
          <w:rtl/>
        </w:rPr>
        <w:t xml:space="preserve"> برخی</w:t>
      </w:r>
      <w:r w:rsidRPr="00C877DC">
        <w:rPr>
          <w:rFonts w:cs="B Lotus"/>
          <w:sz w:val="28"/>
          <w:szCs w:val="28"/>
          <w:rtl/>
        </w:rPr>
        <w:t xml:space="preserve"> دانشمندان و شاعران به عنوان سمبل </w:t>
      </w:r>
      <w:r w:rsidR="00BA7836" w:rsidRPr="00C877DC">
        <w:rPr>
          <w:rFonts w:cs="B Lotus"/>
          <w:sz w:val="28"/>
          <w:szCs w:val="28"/>
          <w:rtl/>
        </w:rPr>
        <w:t>ملّی</w:t>
      </w:r>
      <w:r w:rsidRPr="00C877DC">
        <w:rPr>
          <w:rFonts w:cs="B Lotus"/>
          <w:sz w:val="28"/>
          <w:szCs w:val="28"/>
          <w:rtl/>
        </w:rPr>
        <w:t xml:space="preserve"> اين كشورها</w:t>
      </w:r>
      <w:r w:rsidR="008F37C3" w:rsidRPr="00C877DC">
        <w:rPr>
          <w:rFonts w:cs="B Lotus" w:hint="cs"/>
          <w:sz w:val="28"/>
          <w:szCs w:val="28"/>
          <w:rtl/>
        </w:rPr>
        <w:t>،</w:t>
      </w:r>
      <w:r w:rsidRPr="00C877DC">
        <w:rPr>
          <w:rFonts w:cs="B Lotus"/>
          <w:sz w:val="28"/>
          <w:szCs w:val="28"/>
          <w:rtl/>
        </w:rPr>
        <w:t xml:space="preserve"> همه از عوامل مهم</w:t>
      </w:r>
      <w:r w:rsidR="008F37C3" w:rsidRPr="00C877DC">
        <w:rPr>
          <w:rFonts w:cs="B Lotus" w:hint="cs"/>
          <w:sz w:val="28"/>
          <w:szCs w:val="28"/>
          <w:rtl/>
        </w:rPr>
        <w:t>ّ</w:t>
      </w:r>
      <w:r w:rsidRPr="00C877DC">
        <w:rPr>
          <w:rFonts w:cs="B Lotus"/>
          <w:sz w:val="28"/>
          <w:szCs w:val="28"/>
          <w:rtl/>
        </w:rPr>
        <w:t xml:space="preserve"> </w:t>
      </w:r>
      <w:r w:rsidR="00BA7836" w:rsidRPr="00C877DC">
        <w:rPr>
          <w:rFonts w:cs="B Lotus"/>
          <w:sz w:val="28"/>
          <w:szCs w:val="28"/>
          <w:rtl/>
        </w:rPr>
        <w:t>تأثیر</w:t>
      </w:r>
      <w:r w:rsidRPr="00C877DC">
        <w:rPr>
          <w:rFonts w:cs="B Lotus"/>
          <w:sz w:val="28"/>
          <w:szCs w:val="28"/>
          <w:rtl/>
        </w:rPr>
        <w:t>گذار عناصر ژئو</w:t>
      </w:r>
      <w:r w:rsidRPr="00C877DC">
        <w:rPr>
          <w:rFonts w:cs="B Lotus"/>
          <w:sz w:val="28"/>
          <w:szCs w:val="28"/>
        </w:rPr>
        <w:t>‌</w:t>
      </w:r>
      <w:r w:rsidRPr="00C877DC">
        <w:rPr>
          <w:rFonts w:cs="B Lotus"/>
          <w:sz w:val="28"/>
          <w:szCs w:val="28"/>
          <w:rtl/>
        </w:rPr>
        <w:t xml:space="preserve">كالچر در ايجاد و گسترش همگرايي و رابطه ميان ايران و كشورهاي آسياي مركزي است </w:t>
      </w:r>
      <w:r w:rsidRPr="00C877DC">
        <w:rPr>
          <w:rFonts w:cs="B Lotus"/>
          <w:sz w:val="28"/>
          <w:szCs w:val="28"/>
        </w:rPr>
        <w:t>‌</w:t>
      </w:r>
      <w:r w:rsidRPr="00C877DC">
        <w:rPr>
          <w:rFonts w:cs="B Lotus"/>
          <w:sz w:val="28"/>
          <w:szCs w:val="28"/>
          <w:rtl/>
        </w:rPr>
        <w:t>(زارع</w:t>
      </w:r>
      <w:r w:rsidR="008F37C3" w:rsidRPr="00C877DC">
        <w:rPr>
          <w:rFonts w:cs="B Lotus" w:hint="cs"/>
          <w:sz w:val="28"/>
          <w:szCs w:val="28"/>
          <w:rtl/>
        </w:rPr>
        <w:t>،</w:t>
      </w:r>
      <w:r w:rsidRPr="00C877DC">
        <w:rPr>
          <w:rFonts w:cs="B Lotus"/>
          <w:sz w:val="28"/>
          <w:szCs w:val="28"/>
          <w:rtl/>
        </w:rPr>
        <w:t xml:space="preserve"> 1386، </w:t>
      </w:r>
      <w:r w:rsidR="008F37C3" w:rsidRPr="00C877DC">
        <w:rPr>
          <w:rFonts w:cs="B Lotus" w:hint="cs"/>
          <w:sz w:val="28"/>
          <w:szCs w:val="28"/>
          <w:rtl/>
        </w:rPr>
        <w:t xml:space="preserve">ص </w:t>
      </w:r>
      <w:r w:rsidRPr="00C877DC">
        <w:rPr>
          <w:rFonts w:cs="B Lotus"/>
          <w:sz w:val="28"/>
          <w:szCs w:val="28"/>
          <w:rtl/>
        </w:rPr>
        <w:t xml:space="preserve">105-106). تاريخ مكتوب اين كشورها نمايانگر اين اشتراكات و اين ارتباط است. </w:t>
      </w:r>
      <w:r w:rsidR="006310CF" w:rsidRPr="00C877DC">
        <w:rPr>
          <w:rFonts w:cs="B Lotus" w:hint="cs"/>
          <w:sz w:val="28"/>
          <w:szCs w:val="28"/>
          <w:rtl/>
        </w:rPr>
        <w:t xml:space="preserve">گاه </w:t>
      </w:r>
      <w:r w:rsidR="006310CF" w:rsidRPr="00C877DC">
        <w:rPr>
          <w:rFonts w:cs="B Lotus"/>
          <w:sz w:val="28"/>
          <w:szCs w:val="28"/>
          <w:rtl/>
        </w:rPr>
        <w:t xml:space="preserve">ژئوكالچر </w:t>
      </w:r>
      <w:r w:rsidR="006310CF" w:rsidRPr="00C877DC">
        <w:rPr>
          <w:rFonts w:cs="B Lotus" w:hint="cs"/>
          <w:sz w:val="28"/>
          <w:szCs w:val="28"/>
          <w:rtl/>
        </w:rPr>
        <w:t xml:space="preserve">از مدیران و نخبگان سیاسی </w:t>
      </w:r>
      <w:r w:rsidR="00CC35E4" w:rsidRPr="00C877DC">
        <w:rPr>
          <w:rFonts w:cs="B Lotus" w:hint="cs"/>
          <w:sz w:val="28"/>
          <w:szCs w:val="28"/>
          <w:rtl/>
        </w:rPr>
        <w:t>تأثیر</w:t>
      </w:r>
      <w:r w:rsidR="006310CF" w:rsidRPr="00C877DC">
        <w:rPr>
          <w:rFonts w:cs="B Lotus" w:hint="cs"/>
          <w:sz w:val="28"/>
          <w:szCs w:val="28"/>
          <w:rtl/>
        </w:rPr>
        <w:t xml:space="preserve"> می‌پذیرد. </w:t>
      </w:r>
    </w:p>
    <w:p w:rsidR="006777AB" w:rsidRPr="00C877DC" w:rsidRDefault="006777AB" w:rsidP="006777AB">
      <w:pPr>
        <w:bidi/>
        <w:spacing w:line="20" w:lineRule="atLeast"/>
        <w:ind w:firstLine="567"/>
        <w:jc w:val="both"/>
        <w:rPr>
          <w:rFonts w:cs="B Lotus"/>
          <w:sz w:val="28"/>
          <w:szCs w:val="28"/>
          <w:rtl/>
        </w:rPr>
      </w:pPr>
    </w:p>
    <w:p w:rsidR="00504ED2" w:rsidRPr="00C877DC" w:rsidRDefault="00470C36" w:rsidP="00A076A7">
      <w:pPr>
        <w:pStyle w:val="ali"/>
        <w:outlineLvl w:val="0"/>
        <w:rPr>
          <w:rFonts w:cs="B Titr"/>
          <w:b/>
          <w:bCs w:val="0"/>
          <w:szCs w:val="24"/>
          <w:rtl/>
        </w:rPr>
      </w:pPr>
      <w:bookmarkStart w:id="50" w:name="_Toc367011242"/>
      <w:bookmarkStart w:id="51" w:name="_Toc399163263"/>
      <w:bookmarkStart w:id="52" w:name="_Toc503556834"/>
      <w:r w:rsidRPr="00C877DC">
        <w:rPr>
          <w:rFonts w:cs="B Titr" w:hint="cs"/>
          <w:b/>
          <w:bCs w:val="0"/>
          <w:szCs w:val="24"/>
          <w:rtl/>
        </w:rPr>
        <w:t xml:space="preserve">3-9. </w:t>
      </w:r>
      <w:r w:rsidR="00504ED2" w:rsidRPr="00C877DC">
        <w:rPr>
          <w:rFonts w:cs="B Titr"/>
          <w:b/>
          <w:bCs w:val="0"/>
          <w:szCs w:val="24"/>
          <w:rtl/>
        </w:rPr>
        <w:t>مديريت همگرايي منطقه</w:t>
      </w:r>
      <w:r w:rsidR="00504ED2" w:rsidRPr="00C877DC">
        <w:rPr>
          <w:rFonts w:cs="B Titr"/>
          <w:b/>
          <w:bCs w:val="0"/>
          <w:szCs w:val="24"/>
        </w:rPr>
        <w:t>‌</w:t>
      </w:r>
      <w:r w:rsidR="00504ED2" w:rsidRPr="00C877DC">
        <w:rPr>
          <w:rFonts w:cs="B Titr"/>
          <w:b/>
          <w:bCs w:val="0"/>
          <w:szCs w:val="24"/>
          <w:rtl/>
        </w:rPr>
        <w:t>اي و نقش نخبگان سياسي</w:t>
      </w:r>
      <w:bookmarkEnd w:id="50"/>
      <w:bookmarkEnd w:id="51"/>
      <w:bookmarkEnd w:id="52"/>
    </w:p>
    <w:p w:rsidR="00504ED2" w:rsidRPr="00C877DC" w:rsidRDefault="00504ED2" w:rsidP="0015275A">
      <w:pPr>
        <w:bidi/>
        <w:spacing w:line="20" w:lineRule="atLeast"/>
        <w:ind w:firstLine="567"/>
        <w:contextualSpacing/>
        <w:jc w:val="both"/>
        <w:rPr>
          <w:rFonts w:cs="B Lotus"/>
          <w:sz w:val="28"/>
          <w:szCs w:val="28"/>
          <w:rtl/>
        </w:rPr>
      </w:pPr>
      <w:r w:rsidRPr="00C877DC">
        <w:rPr>
          <w:rFonts w:cs="B Lotus"/>
          <w:sz w:val="28"/>
          <w:szCs w:val="28"/>
          <w:rtl/>
        </w:rPr>
        <w:t>در سايه منطقه</w:t>
      </w:r>
      <w:r w:rsidRPr="00C877DC">
        <w:rPr>
          <w:rFonts w:cs="B Lotus"/>
          <w:sz w:val="28"/>
          <w:szCs w:val="28"/>
        </w:rPr>
        <w:t>‌</w:t>
      </w:r>
      <w:r w:rsidRPr="00C877DC">
        <w:rPr>
          <w:rFonts w:cs="B Lotus"/>
          <w:sz w:val="28"/>
          <w:szCs w:val="28"/>
          <w:rtl/>
        </w:rPr>
        <w:t>گرايي مي</w:t>
      </w:r>
      <w:r w:rsidRPr="00C877DC">
        <w:rPr>
          <w:rFonts w:cs="B Lotus"/>
          <w:sz w:val="28"/>
          <w:szCs w:val="28"/>
        </w:rPr>
        <w:t>‌</w:t>
      </w:r>
      <w:r w:rsidRPr="00C877DC">
        <w:rPr>
          <w:rFonts w:cs="B Lotus"/>
          <w:sz w:val="28"/>
          <w:szCs w:val="28"/>
          <w:rtl/>
        </w:rPr>
        <w:t>توان در سطح بين</w:t>
      </w:r>
      <w:r w:rsidRPr="00C877DC">
        <w:rPr>
          <w:rFonts w:cs="B Lotus"/>
          <w:sz w:val="28"/>
          <w:szCs w:val="28"/>
        </w:rPr>
        <w:t>‌</w:t>
      </w:r>
      <w:r w:rsidRPr="00C877DC">
        <w:rPr>
          <w:rFonts w:cs="B Lotus"/>
          <w:sz w:val="28"/>
          <w:szCs w:val="28"/>
          <w:rtl/>
        </w:rPr>
        <w:t>المللي با يك صدا صحبت كرد. با همكاري مي</w:t>
      </w:r>
      <w:r w:rsidRPr="00C877DC">
        <w:rPr>
          <w:rFonts w:cs="B Lotus"/>
          <w:sz w:val="28"/>
          <w:szCs w:val="28"/>
        </w:rPr>
        <w:t>‌</w:t>
      </w:r>
      <w:r w:rsidRPr="00C877DC">
        <w:rPr>
          <w:rFonts w:cs="B Lotus"/>
          <w:sz w:val="28"/>
          <w:szCs w:val="28"/>
          <w:rtl/>
        </w:rPr>
        <w:t xml:space="preserve">توان به چيزهايي دست يافت كه به تنهايي امكان حصول </w:t>
      </w:r>
      <w:r w:rsidR="00BA7836" w:rsidRPr="00C877DC">
        <w:rPr>
          <w:rFonts w:cs="B Lotus"/>
          <w:sz w:val="28"/>
          <w:szCs w:val="28"/>
          <w:rtl/>
        </w:rPr>
        <w:t>آن‌ها</w:t>
      </w:r>
      <w:r w:rsidRPr="00C877DC">
        <w:rPr>
          <w:rFonts w:cs="B Lotus"/>
          <w:sz w:val="28"/>
          <w:szCs w:val="28"/>
          <w:rtl/>
        </w:rPr>
        <w:t xml:space="preserve"> نيست (سومر</w:t>
      </w:r>
      <w:r w:rsidRPr="00C877DC">
        <w:rPr>
          <w:rStyle w:val="FootnoteReference"/>
          <w:rFonts w:cs="B Lotus"/>
          <w:sz w:val="28"/>
          <w:szCs w:val="28"/>
          <w:rtl/>
        </w:rPr>
        <w:footnoteReference w:id="101"/>
      </w:r>
      <w:r w:rsidRPr="00C877DC">
        <w:rPr>
          <w:rFonts w:cs="B Lotus"/>
          <w:sz w:val="28"/>
          <w:szCs w:val="28"/>
          <w:rtl/>
        </w:rPr>
        <w:t>، 2003، ص</w:t>
      </w:r>
      <w:r w:rsidR="008F37C3" w:rsidRPr="00C877DC">
        <w:rPr>
          <w:rFonts w:cs="B Lotus" w:hint="cs"/>
          <w:sz w:val="28"/>
          <w:szCs w:val="28"/>
          <w:rtl/>
        </w:rPr>
        <w:t xml:space="preserve"> </w:t>
      </w:r>
      <w:r w:rsidRPr="00C877DC">
        <w:rPr>
          <w:rFonts w:cs="B Lotus"/>
          <w:sz w:val="28"/>
          <w:szCs w:val="28"/>
          <w:rtl/>
        </w:rPr>
        <w:t xml:space="preserve">8). تلاش براي ايجاد سازگاري در اهداف، گسترش ميزان مبادلات اجتماعي </w:t>
      </w:r>
      <w:r w:rsidR="0015275A" w:rsidRPr="00C877DC">
        <w:rPr>
          <w:rFonts w:cs="Titr"/>
          <w:sz w:val="28"/>
          <w:szCs w:val="28"/>
          <w:rtl/>
        </w:rPr>
        <w:t>–</w:t>
      </w:r>
      <w:r w:rsidRPr="00C877DC">
        <w:rPr>
          <w:rFonts w:cs="B Lotus"/>
          <w:sz w:val="28"/>
          <w:szCs w:val="28"/>
          <w:rtl/>
        </w:rPr>
        <w:t xml:space="preserve"> فرهنگي در ميان اعضاء، بهبود ظرفيت سازگاري و انطباق دولت</w:t>
      </w:r>
      <w:r w:rsidR="00521FE3" w:rsidRPr="00C877DC">
        <w:rPr>
          <w:rFonts w:cs="B Lotus" w:hint="eastAsia"/>
          <w:sz w:val="28"/>
          <w:szCs w:val="28"/>
          <w:rtl/>
        </w:rPr>
        <w:t>‌</w:t>
      </w:r>
      <w:r w:rsidRPr="00C877DC">
        <w:rPr>
          <w:rFonts w:cs="B Lotus"/>
          <w:sz w:val="28"/>
          <w:szCs w:val="28"/>
          <w:rtl/>
        </w:rPr>
        <w:t>ها</w:t>
      </w:r>
      <w:r w:rsidR="008F37C3" w:rsidRPr="00C877DC">
        <w:rPr>
          <w:rFonts w:cs="B Lotus" w:hint="cs"/>
          <w:sz w:val="28"/>
          <w:szCs w:val="28"/>
          <w:rtl/>
        </w:rPr>
        <w:t>،</w:t>
      </w:r>
      <w:r w:rsidRPr="00C877DC">
        <w:rPr>
          <w:rFonts w:cs="B Lotus"/>
          <w:sz w:val="28"/>
          <w:szCs w:val="28"/>
          <w:rtl/>
        </w:rPr>
        <w:t xml:space="preserve"> در اين مسير بسيار ضروري است. در تجارب طرح</w:t>
      </w:r>
      <w:r w:rsidRPr="00C877DC">
        <w:rPr>
          <w:rFonts w:cs="B Lotus"/>
          <w:sz w:val="28"/>
          <w:szCs w:val="28"/>
        </w:rPr>
        <w:t>‌</w:t>
      </w:r>
      <w:r w:rsidRPr="00C877DC">
        <w:rPr>
          <w:rFonts w:cs="B Lotus"/>
          <w:sz w:val="28"/>
          <w:szCs w:val="28"/>
          <w:rtl/>
        </w:rPr>
        <w:t>هاي همگرايي منطقه</w:t>
      </w:r>
      <w:r w:rsidRPr="00C877DC">
        <w:rPr>
          <w:rFonts w:cs="B Lotus"/>
          <w:sz w:val="28"/>
          <w:szCs w:val="28"/>
        </w:rPr>
        <w:t>‌</w:t>
      </w:r>
      <w:r w:rsidRPr="00C877DC">
        <w:rPr>
          <w:rFonts w:cs="B Lotus"/>
          <w:sz w:val="28"/>
          <w:szCs w:val="28"/>
          <w:rtl/>
        </w:rPr>
        <w:t>اي، ضرورت همگوني ايدئولوژيك آشكار گرديده؛ اين واقعي</w:t>
      </w:r>
      <w:r w:rsidR="008F37C3" w:rsidRPr="00C877DC">
        <w:rPr>
          <w:rFonts w:cs="B Lotus" w:hint="cs"/>
          <w:sz w:val="28"/>
          <w:szCs w:val="28"/>
          <w:rtl/>
        </w:rPr>
        <w:t>ّ</w:t>
      </w:r>
      <w:r w:rsidRPr="00C877DC">
        <w:rPr>
          <w:rFonts w:cs="B Lotus"/>
          <w:sz w:val="28"/>
          <w:szCs w:val="28"/>
          <w:rtl/>
        </w:rPr>
        <w:t>ت نيز به نوبه خود زدودن گرايش</w:t>
      </w:r>
      <w:r w:rsidRPr="00C877DC">
        <w:rPr>
          <w:rFonts w:cs="B Lotus"/>
          <w:sz w:val="28"/>
          <w:szCs w:val="28"/>
        </w:rPr>
        <w:t>‌</w:t>
      </w:r>
      <w:r w:rsidRPr="00C877DC">
        <w:rPr>
          <w:rFonts w:cs="B Lotus"/>
          <w:sz w:val="28"/>
          <w:szCs w:val="28"/>
          <w:rtl/>
        </w:rPr>
        <w:t>هاي ايدئولوژيك را در تنظيم همكاري</w:t>
      </w:r>
      <w:r w:rsidR="00521FE3" w:rsidRPr="00C877DC">
        <w:rPr>
          <w:rFonts w:cs="B Lotus" w:hint="eastAsia"/>
          <w:sz w:val="28"/>
          <w:szCs w:val="28"/>
          <w:rtl/>
        </w:rPr>
        <w:t>‌</w:t>
      </w:r>
      <w:r w:rsidRPr="00C877DC">
        <w:rPr>
          <w:rFonts w:cs="B Lotus"/>
          <w:sz w:val="28"/>
          <w:szCs w:val="28"/>
          <w:rtl/>
        </w:rPr>
        <w:t>هاي منطقه</w:t>
      </w:r>
      <w:r w:rsidRPr="00C877DC">
        <w:rPr>
          <w:rFonts w:cs="B Lotus"/>
          <w:sz w:val="28"/>
          <w:szCs w:val="28"/>
        </w:rPr>
        <w:t>‌</w:t>
      </w:r>
      <w:r w:rsidRPr="00C877DC">
        <w:rPr>
          <w:rFonts w:cs="B Lotus"/>
          <w:sz w:val="28"/>
          <w:szCs w:val="28"/>
          <w:rtl/>
        </w:rPr>
        <w:t>اي، ب</w:t>
      </w:r>
      <w:r w:rsidR="008F37C3" w:rsidRPr="00C877DC">
        <w:rPr>
          <w:rFonts w:cs="B Lotus" w:hint="cs"/>
          <w:sz w:val="28"/>
          <w:szCs w:val="28"/>
          <w:rtl/>
        </w:rPr>
        <w:t xml:space="preserve">ه </w:t>
      </w:r>
      <w:r w:rsidRPr="00C877DC">
        <w:rPr>
          <w:rFonts w:cs="B Lotus"/>
          <w:sz w:val="28"/>
          <w:szCs w:val="28"/>
          <w:rtl/>
        </w:rPr>
        <w:t>ويژه در زمان تعارضات در اين حوزه الزامي مي</w:t>
      </w:r>
      <w:r w:rsidRPr="00C877DC">
        <w:rPr>
          <w:rFonts w:cs="B Lotus"/>
          <w:sz w:val="28"/>
          <w:szCs w:val="28"/>
        </w:rPr>
        <w:t>‌</w:t>
      </w:r>
      <w:r w:rsidRPr="00C877DC">
        <w:rPr>
          <w:rFonts w:cs="B Lotus"/>
          <w:sz w:val="28"/>
          <w:szCs w:val="28"/>
          <w:rtl/>
        </w:rPr>
        <w:t>سازد. تفاوت</w:t>
      </w:r>
      <w:r w:rsidRPr="00C877DC">
        <w:rPr>
          <w:rFonts w:cs="B Lotus"/>
          <w:sz w:val="28"/>
          <w:szCs w:val="28"/>
        </w:rPr>
        <w:t>‌</w:t>
      </w:r>
      <w:r w:rsidRPr="00C877DC">
        <w:rPr>
          <w:rFonts w:cs="B Lotus"/>
          <w:sz w:val="28"/>
          <w:szCs w:val="28"/>
          <w:rtl/>
        </w:rPr>
        <w:t>هاي موجود در نگرش</w:t>
      </w:r>
      <w:r w:rsidRPr="00C877DC">
        <w:rPr>
          <w:rFonts w:cs="B Lotus"/>
          <w:sz w:val="28"/>
          <w:szCs w:val="28"/>
        </w:rPr>
        <w:t>‌</w:t>
      </w:r>
      <w:r w:rsidRPr="00C877DC">
        <w:rPr>
          <w:rFonts w:cs="B Lotus"/>
          <w:sz w:val="28"/>
          <w:szCs w:val="28"/>
          <w:rtl/>
        </w:rPr>
        <w:t>ها و برداشت</w:t>
      </w:r>
      <w:r w:rsidRPr="00C877DC">
        <w:rPr>
          <w:rFonts w:cs="B Lotus"/>
          <w:sz w:val="28"/>
          <w:szCs w:val="28"/>
        </w:rPr>
        <w:t>‌</w:t>
      </w:r>
      <w:r w:rsidRPr="00C877DC">
        <w:rPr>
          <w:rFonts w:cs="B Lotus"/>
          <w:sz w:val="28"/>
          <w:szCs w:val="28"/>
          <w:rtl/>
        </w:rPr>
        <w:t>هاي نخبگان در منطق</w:t>
      </w:r>
      <w:r w:rsidR="008F37C3" w:rsidRPr="00C877DC">
        <w:rPr>
          <w:rFonts w:cs="B Lotus" w:hint="cs"/>
          <w:sz w:val="28"/>
          <w:szCs w:val="28"/>
          <w:rtl/>
        </w:rPr>
        <w:t>ۀ</w:t>
      </w:r>
      <w:r w:rsidRPr="00C877DC">
        <w:rPr>
          <w:rFonts w:cs="B Lotus"/>
          <w:sz w:val="28"/>
          <w:szCs w:val="28"/>
          <w:rtl/>
        </w:rPr>
        <w:t xml:space="preserve"> اكو</w:t>
      </w:r>
      <w:r w:rsidR="008F37C3" w:rsidRPr="00C877DC">
        <w:rPr>
          <w:rFonts w:cs="B Lotus" w:hint="cs"/>
          <w:sz w:val="28"/>
          <w:szCs w:val="28"/>
          <w:rtl/>
        </w:rPr>
        <w:t>،</w:t>
      </w:r>
      <w:r w:rsidRPr="00C877DC">
        <w:rPr>
          <w:rFonts w:cs="B Lotus"/>
          <w:sz w:val="28"/>
          <w:szCs w:val="28"/>
          <w:rtl/>
        </w:rPr>
        <w:t xml:space="preserve"> </w:t>
      </w:r>
      <w:r w:rsidR="000F215A" w:rsidRPr="00C877DC">
        <w:rPr>
          <w:rFonts w:cs="B Lotus"/>
          <w:sz w:val="28"/>
          <w:szCs w:val="28"/>
          <w:rtl/>
        </w:rPr>
        <w:t>توجّه</w:t>
      </w:r>
      <w:r w:rsidRPr="00C877DC">
        <w:rPr>
          <w:rFonts w:cs="B Lotus"/>
          <w:sz w:val="28"/>
          <w:szCs w:val="28"/>
          <w:rtl/>
        </w:rPr>
        <w:t xml:space="preserve"> جدي به اين امر را ضروري مي</w:t>
      </w:r>
      <w:r w:rsidRPr="00C877DC">
        <w:rPr>
          <w:rFonts w:cs="B Lotus"/>
          <w:sz w:val="28"/>
          <w:szCs w:val="28"/>
        </w:rPr>
        <w:t>‌</w:t>
      </w:r>
      <w:r w:rsidRPr="00C877DC">
        <w:rPr>
          <w:rFonts w:cs="B Lotus"/>
          <w:sz w:val="28"/>
          <w:szCs w:val="28"/>
          <w:rtl/>
        </w:rPr>
        <w:t>نمايد. جدا از مشكلات و دشواري</w:t>
      </w:r>
      <w:r w:rsidR="006310CF" w:rsidRPr="00C877DC">
        <w:rPr>
          <w:rFonts w:cs="B Lotus" w:hint="eastAsia"/>
          <w:sz w:val="28"/>
          <w:szCs w:val="28"/>
          <w:rtl/>
        </w:rPr>
        <w:t>‌</w:t>
      </w:r>
      <w:r w:rsidRPr="00C877DC">
        <w:rPr>
          <w:rFonts w:cs="B Lotus"/>
          <w:sz w:val="28"/>
          <w:szCs w:val="28"/>
          <w:rtl/>
        </w:rPr>
        <w:t>هاي موجود، عزم راسخ نخبگان و حمايت</w:t>
      </w:r>
      <w:r w:rsidRPr="00C877DC">
        <w:rPr>
          <w:rFonts w:cs="B Lotus"/>
          <w:sz w:val="28"/>
          <w:szCs w:val="28"/>
        </w:rPr>
        <w:t>‌</w:t>
      </w:r>
      <w:r w:rsidRPr="00C877DC">
        <w:rPr>
          <w:rFonts w:cs="B Lotus"/>
          <w:sz w:val="28"/>
          <w:szCs w:val="28"/>
          <w:rtl/>
        </w:rPr>
        <w:t>هاي دستگاه</w:t>
      </w:r>
      <w:r w:rsidRPr="00C877DC">
        <w:rPr>
          <w:rFonts w:cs="B Lotus"/>
          <w:sz w:val="28"/>
          <w:szCs w:val="28"/>
        </w:rPr>
        <w:t>‌</w:t>
      </w:r>
      <w:r w:rsidRPr="00C877DC">
        <w:rPr>
          <w:rFonts w:cs="B Lotus"/>
          <w:sz w:val="28"/>
          <w:szCs w:val="28"/>
          <w:rtl/>
        </w:rPr>
        <w:t>هاي اجرايي در اين راستا تعيين</w:t>
      </w:r>
      <w:r w:rsidR="008F37C3" w:rsidRPr="00C877DC">
        <w:rPr>
          <w:rFonts w:cs="B Lotus" w:hint="eastAsia"/>
          <w:sz w:val="28"/>
          <w:szCs w:val="28"/>
          <w:rtl/>
        </w:rPr>
        <w:t>‌</w:t>
      </w:r>
      <w:r w:rsidRPr="00C877DC">
        <w:rPr>
          <w:rFonts w:cs="B Lotus"/>
          <w:sz w:val="28"/>
          <w:szCs w:val="28"/>
          <w:rtl/>
        </w:rPr>
        <w:t>كننده خواهد بود. عزم و اراد</w:t>
      </w:r>
      <w:r w:rsidR="008F37C3" w:rsidRPr="00C877DC">
        <w:rPr>
          <w:rFonts w:cs="B Lotus" w:hint="cs"/>
          <w:sz w:val="28"/>
          <w:szCs w:val="28"/>
          <w:rtl/>
        </w:rPr>
        <w:t>ۀ</w:t>
      </w:r>
      <w:r w:rsidRPr="00C877DC">
        <w:rPr>
          <w:rFonts w:cs="B Lotus"/>
          <w:sz w:val="28"/>
          <w:szCs w:val="28"/>
          <w:rtl/>
        </w:rPr>
        <w:t xml:space="preserve"> نخبگان و روحي</w:t>
      </w:r>
      <w:r w:rsidR="008F37C3" w:rsidRPr="00C877DC">
        <w:rPr>
          <w:rFonts w:cs="B Lotus" w:hint="cs"/>
          <w:sz w:val="28"/>
          <w:szCs w:val="28"/>
          <w:rtl/>
        </w:rPr>
        <w:t>ّۀ</w:t>
      </w:r>
      <w:r w:rsidRPr="00C877DC">
        <w:rPr>
          <w:rFonts w:cs="B Lotus"/>
          <w:sz w:val="28"/>
          <w:szCs w:val="28"/>
          <w:rtl/>
        </w:rPr>
        <w:t xml:space="preserve"> بالاي همكاري در آن و پذيرش پيامدهاي اين امر براي </w:t>
      </w:r>
      <w:r w:rsidR="005509FD" w:rsidRPr="00C877DC">
        <w:rPr>
          <w:rFonts w:cs="B Lotus"/>
          <w:sz w:val="28"/>
          <w:szCs w:val="28"/>
          <w:rtl/>
        </w:rPr>
        <w:t>موفّقیّت</w:t>
      </w:r>
      <w:r w:rsidRPr="00C877DC">
        <w:rPr>
          <w:rFonts w:cs="B Lotus"/>
          <w:sz w:val="28"/>
          <w:szCs w:val="28"/>
          <w:rtl/>
        </w:rPr>
        <w:t xml:space="preserve"> طرح</w:t>
      </w:r>
      <w:r w:rsidRPr="00C877DC">
        <w:rPr>
          <w:rFonts w:cs="B Lotus"/>
          <w:sz w:val="28"/>
          <w:szCs w:val="28"/>
        </w:rPr>
        <w:t>‌</w:t>
      </w:r>
      <w:r w:rsidRPr="00C877DC">
        <w:rPr>
          <w:rFonts w:cs="B Lotus"/>
          <w:sz w:val="28"/>
          <w:szCs w:val="28"/>
          <w:rtl/>
        </w:rPr>
        <w:t>هاي همگرايي در جهان سوم و نيز اكو ضروري است (كولائي</w:t>
      </w:r>
      <w:r w:rsidR="008F37C3" w:rsidRPr="00C877DC">
        <w:rPr>
          <w:rFonts w:cs="B Lotus" w:hint="cs"/>
          <w:sz w:val="28"/>
          <w:szCs w:val="28"/>
          <w:rtl/>
        </w:rPr>
        <w:t>،</w:t>
      </w:r>
      <w:r w:rsidRPr="00C877DC">
        <w:rPr>
          <w:rFonts w:cs="B Lotus"/>
          <w:sz w:val="28"/>
          <w:szCs w:val="28"/>
          <w:rtl/>
        </w:rPr>
        <w:t xml:space="preserve"> 1376،</w:t>
      </w:r>
      <w:r w:rsidR="008F37C3" w:rsidRPr="00C877DC">
        <w:rPr>
          <w:rFonts w:cs="B Lotus" w:hint="cs"/>
          <w:sz w:val="28"/>
          <w:szCs w:val="28"/>
          <w:rtl/>
        </w:rPr>
        <w:t xml:space="preserve"> ص</w:t>
      </w:r>
      <w:r w:rsidRPr="00C877DC">
        <w:rPr>
          <w:rFonts w:cs="B Lotus"/>
          <w:sz w:val="28"/>
          <w:szCs w:val="28"/>
          <w:rtl/>
        </w:rPr>
        <w:t xml:space="preserve"> 135).</w:t>
      </w:r>
    </w:p>
    <w:p w:rsidR="00504ED2" w:rsidRPr="00C877DC" w:rsidRDefault="00504ED2" w:rsidP="00B06CC1">
      <w:pPr>
        <w:bidi/>
        <w:spacing w:line="20" w:lineRule="atLeast"/>
        <w:ind w:firstLine="567"/>
        <w:contextualSpacing/>
        <w:jc w:val="both"/>
        <w:rPr>
          <w:rFonts w:cs="B Lotus"/>
          <w:sz w:val="28"/>
          <w:szCs w:val="28"/>
          <w:rtl/>
        </w:rPr>
      </w:pPr>
      <w:r w:rsidRPr="00C877DC">
        <w:rPr>
          <w:rFonts w:cs="B Lotus"/>
          <w:sz w:val="28"/>
          <w:szCs w:val="28"/>
          <w:rtl/>
        </w:rPr>
        <w:t>در نظري</w:t>
      </w:r>
      <w:r w:rsidR="00E97A73" w:rsidRPr="00C877DC">
        <w:rPr>
          <w:rFonts w:cs="B Lotus" w:hint="cs"/>
          <w:sz w:val="28"/>
          <w:szCs w:val="28"/>
          <w:rtl/>
        </w:rPr>
        <w:t>ّۀ</w:t>
      </w:r>
      <w:r w:rsidRPr="00C877DC">
        <w:rPr>
          <w:rFonts w:cs="B Lotus"/>
          <w:sz w:val="28"/>
          <w:szCs w:val="28"/>
          <w:rtl/>
        </w:rPr>
        <w:t xml:space="preserve"> تصميم</w:t>
      </w:r>
      <w:r w:rsidRPr="00C877DC">
        <w:rPr>
          <w:rFonts w:cs="B Lotus"/>
          <w:sz w:val="28"/>
          <w:szCs w:val="28"/>
        </w:rPr>
        <w:t>‌</w:t>
      </w:r>
      <w:r w:rsidRPr="00C877DC">
        <w:rPr>
          <w:rFonts w:cs="B Lotus"/>
          <w:sz w:val="28"/>
          <w:szCs w:val="28"/>
          <w:rtl/>
        </w:rPr>
        <w:t>گيري، نخبگان سياسي جايگاه بهتري در مقايسه با ساير عوامل مؤث</w:t>
      </w:r>
      <w:r w:rsidR="00E97A73" w:rsidRPr="00C877DC">
        <w:rPr>
          <w:rFonts w:cs="B Lotus" w:hint="cs"/>
          <w:sz w:val="28"/>
          <w:szCs w:val="28"/>
          <w:rtl/>
        </w:rPr>
        <w:t>ّ</w:t>
      </w:r>
      <w:r w:rsidRPr="00C877DC">
        <w:rPr>
          <w:rFonts w:cs="B Lotus"/>
          <w:sz w:val="28"/>
          <w:szCs w:val="28"/>
          <w:rtl/>
        </w:rPr>
        <w:t>ر بر رفتار سياست خارجي كشورها دارند. يعني نخبگان سياسي، نقش مؤث</w:t>
      </w:r>
      <w:r w:rsidR="00E97A73" w:rsidRPr="00C877DC">
        <w:rPr>
          <w:rFonts w:cs="B Lotus" w:hint="cs"/>
          <w:sz w:val="28"/>
          <w:szCs w:val="28"/>
          <w:rtl/>
        </w:rPr>
        <w:t>ّ</w:t>
      </w:r>
      <w:r w:rsidRPr="00C877DC">
        <w:rPr>
          <w:rFonts w:cs="B Lotus"/>
          <w:sz w:val="28"/>
          <w:szCs w:val="28"/>
          <w:rtl/>
        </w:rPr>
        <w:t>ر و سازنده</w:t>
      </w:r>
      <w:r w:rsidRPr="00C877DC">
        <w:rPr>
          <w:rFonts w:cs="B Lotus"/>
          <w:sz w:val="28"/>
          <w:szCs w:val="28"/>
        </w:rPr>
        <w:t>‌</w:t>
      </w:r>
      <w:r w:rsidRPr="00C877DC">
        <w:rPr>
          <w:rFonts w:cs="B Lotus"/>
          <w:sz w:val="28"/>
          <w:szCs w:val="28"/>
          <w:rtl/>
        </w:rPr>
        <w:t xml:space="preserve">تري در مقايسه با فرهنگ سياسي، ساختارهاي سياسي و ساير عوامل </w:t>
      </w:r>
      <w:r w:rsidR="00BA7836" w:rsidRPr="00C877DC">
        <w:rPr>
          <w:rFonts w:cs="B Lotus"/>
          <w:sz w:val="28"/>
          <w:szCs w:val="28"/>
          <w:rtl/>
        </w:rPr>
        <w:t>تأثیر</w:t>
      </w:r>
      <w:r w:rsidRPr="00C877DC">
        <w:rPr>
          <w:rFonts w:cs="B Lotus"/>
          <w:sz w:val="28"/>
          <w:szCs w:val="28"/>
          <w:rtl/>
        </w:rPr>
        <w:t>گذار سياسي و سياست خارجي ايفا مي</w:t>
      </w:r>
      <w:r w:rsidRPr="00C877DC">
        <w:rPr>
          <w:rFonts w:cs="B Lotus"/>
          <w:sz w:val="28"/>
          <w:szCs w:val="28"/>
        </w:rPr>
        <w:t>‌</w:t>
      </w:r>
      <w:r w:rsidRPr="00C877DC">
        <w:rPr>
          <w:rFonts w:cs="B Lotus"/>
          <w:sz w:val="28"/>
          <w:szCs w:val="28"/>
          <w:rtl/>
        </w:rPr>
        <w:t>كنند. در اين رابطه، نظري</w:t>
      </w:r>
      <w:r w:rsidR="00E97A73" w:rsidRPr="00C877DC">
        <w:rPr>
          <w:rFonts w:cs="B Lotus" w:hint="cs"/>
          <w:sz w:val="28"/>
          <w:szCs w:val="28"/>
          <w:rtl/>
        </w:rPr>
        <w:t>ّۀ</w:t>
      </w:r>
      <w:r w:rsidRPr="00C877DC">
        <w:rPr>
          <w:rFonts w:cs="B Lotus"/>
          <w:sz w:val="28"/>
          <w:szCs w:val="28"/>
          <w:rtl/>
        </w:rPr>
        <w:t xml:space="preserve"> تصميم</w:t>
      </w:r>
      <w:r w:rsidRPr="00C877DC">
        <w:rPr>
          <w:rFonts w:cs="B Lotus" w:hint="eastAsia"/>
          <w:sz w:val="28"/>
          <w:szCs w:val="28"/>
          <w:rtl/>
        </w:rPr>
        <w:t>‌</w:t>
      </w:r>
      <w:r w:rsidRPr="00C877DC">
        <w:rPr>
          <w:rFonts w:cs="B Lotus"/>
          <w:sz w:val="28"/>
          <w:szCs w:val="28"/>
          <w:rtl/>
        </w:rPr>
        <w:t>گيري و تصميم</w:t>
      </w:r>
      <w:r w:rsidRPr="00C877DC">
        <w:rPr>
          <w:rFonts w:cs="B Lotus"/>
          <w:sz w:val="28"/>
          <w:szCs w:val="28"/>
        </w:rPr>
        <w:t>‌</w:t>
      </w:r>
      <w:r w:rsidRPr="00C877DC">
        <w:rPr>
          <w:rFonts w:cs="B Lotus"/>
          <w:sz w:val="28"/>
          <w:szCs w:val="28"/>
          <w:rtl/>
        </w:rPr>
        <w:t>گيري راهبردي، براساس كنش و جهت</w:t>
      </w:r>
      <w:r w:rsidRPr="00C877DC">
        <w:rPr>
          <w:rFonts w:cs="B Lotus"/>
          <w:sz w:val="28"/>
          <w:szCs w:val="28"/>
        </w:rPr>
        <w:t>‌</w:t>
      </w:r>
      <w:r w:rsidRPr="00C877DC">
        <w:rPr>
          <w:rFonts w:cs="B Lotus"/>
          <w:sz w:val="28"/>
          <w:szCs w:val="28"/>
          <w:rtl/>
        </w:rPr>
        <w:t>گيري رفتار نخبگان سياسي صورت</w:t>
      </w:r>
      <w:r w:rsidRPr="00C877DC">
        <w:rPr>
          <w:rFonts w:cs="B Lotus"/>
          <w:sz w:val="28"/>
          <w:szCs w:val="28"/>
        </w:rPr>
        <w:t>‌</w:t>
      </w:r>
      <w:r w:rsidRPr="00C877DC">
        <w:rPr>
          <w:rFonts w:cs="B Lotus"/>
          <w:sz w:val="28"/>
          <w:szCs w:val="28"/>
          <w:rtl/>
        </w:rPr>
        <w:t>بندي مي</w:t>
      </w:r>
      <w:r w:rsidRPr="00C877DC">
        <w:rPr>
          <w:rFonts w:cs="B Lotus"/>
          <w:sz w:val="28"/>
          <w:szCs w:val="28"/>
        </w:rPr>
        <w:t>‌</w:t>
      </w:r>
      <w:r w:rsidRPr="00C877DC">
        <w:rPr>
          <w:rFonts w:cs="B Lotus"/>
          <w:sz w:val="28"/>
          <w:szCs w:val="28"/>
          <w:rtl/>
        </w:rPr>
        <w:t>شود. در اين رويكرد، اگرچه فرد تصميم</w:t>
      </w:r>
      <w:r w:rsidRPr="00C877DC">
        <w:rPr>
          <w:rFonts w:cs="B Lotus"/>
          <w:sz w:val="28"/>
          <w:szCs w:val="28"/>
        </w:rPr>
        <w:t>‌</w:t>
      </w:r>
      <w:r w:rsidRPr="00C877DC">
        <w:rPr>
          <w:rFonts w:cs="B Lotus"/>
          <w:sz w:val="28"/>
          <w:szCs w:val="28"/>
          <w:rtl/>
        </w:rPr>
        <w:t>گيرنده در قالب ساختار و سيستم سياسي عمل مي</w:t>
      </w:r>
      <w:r w:rsidRPr="00C877DC">
        <w:rPr>
          <w:rFonts w:cs="B Lotus"/>
          <w:sz w:val="28"/>
          <w:szCs w:val="28"/>
        </w:rPr>
        <w:t>‌</w:t>
      </w:r>
      <w:r w:rsidRPr="00C877DC">
        <w:rPr>
          <w:rFonts w:cs="B Lotus"/>
          <w:sz w:val="28"/>
          <w:szCs w:val="28"/>
          <w:rtl/>
        </w:rPr>
        <w:t>كند، ام</w:t>
      </w:r>
      <w:r w:rsidR="00B06CC1" w:rsidRPr="00C877DC">
        <w:rPr>
          <w:rFonts w:cs="B Lotus" w:hint="cs"/>
          <w:sz w:val="28"/>
          <w:szCs w:val="28"/>
          <w:rtl/>
        </w:rPr>
        <w:t>ّ</w:t>
      </w:r>
      <w:r w:rsidRPr="00C877DC">
        <w:rPr>
          <w:rFonts w:cs="B Lotus"/>
          <w:sz w:val="28"/>
          <w:szCs w:val="28"/>
          <w:rtl/>
        </w:rPr>
        <w:t>ا ويژگي</w:t>
      </w:r>
      <w:r w:rsidRPr="00C877DC">
        <w:rPr>
          <w:rFonts w:cs="B Lotus"/>
          <w:sz w:val="28"/>
          <w:szCs w:val="28"/>
        </w:rPr>
        <w:t>‌</w:t>
      </w:r>
      <w:r w:rsidRPr="00C877DC">
        <w:rPr>
          <w:rFonts w:cs="B Lotus"/>
          <w:sz w:val="28"/>
          <w:szCs w:val="28"/>
          <w:rtl/>
        </w:rPr>
        <w:t>هاي شخصي و همچنين انتظارهايي كه از سمت سازماني و قانوني او به وجود مي</w:t>
      </w:r>
      <w:r w:rsidRPr="00C877DC">
        <w:rPr>
          <w:rFonts w:cs="B Lotus"/>
          <w:sz w:val="28"/>
          <w:szCs w:val="28"/>
        </w:rPr>
        <w:t>‌</w:t>
      </w:r>
      <w:r w:rsidRPr="00C877DC">
        <w:rPr>
          <w:rFonts w:cs="B Lotus"/>
          <w:sz w:val="28"/>
          <w:szCs w:val="28"/>
          <w:rtl/>
        </w:rPr>
        <w:t xml:space="preserve">آيد، بر فرايندهاي سياست خارجي كشور </w:t>
      </w:r>
      <w:r w:rsidR="00BA7836" w:rsidRPr="00C877DC">
        <w:rPr>
          <w:rFonts w:cs="B Lotus"/>
          <w:sz w:val="28"/>
          <w:szCs w:val="28"/>
          <w:rtl/>
        </w:rPr>
        <w:t>تأثیر</w:t>
      </w:r>
      <w:r w:rsidRPr="00C877DC">
        <w:rPr>
          <w:rFonts w:cs="B Lotus"/>
          <w:sz w:val="28"/>
          <w:szCs w:val="28"/>
          <w:rtl/>
        </w:rPr>
        <w:t xml:space="preserve"> مي</w:t>
      </w:r>
      <w:r w:rsidRPr="00C877DC">
        <w:rPr>
          <w:rFonts w:cs="B Lotus"/>
          <w:sz w:val="28"/>
          <w:szCs w:val="28"/>
        </w:rPr>
        <w:t>‌</w:t>
      </w:r>
      <w:r w:rsidRPr="00C877DC">
        <w:rPr>
          <w:rFonts w:cs="B Lotus"/>
          <w:sz w:val="28"/>
          <w:szCs w:val="28"/>
          <w:rtl/>
        </w:rPr>
        <w:t>گذارد (مت</w:t>
      </w:r>
      <w:r w:rsidR="00B06CC1" w:rsidRPr="00C877DC">
        <w:rPr>
          <w:rFonts w:cs="B Lotus" w:hint="cs"/>
          <w:sz w:val="28"/>
          <w:szCs w:val="28"/>
          <w:rtl/>
        </w:rPr>
        <w:t>ّ</w:t>
      </w:r>
      <w:r w:rsidRPr="00C877DC">
        <w:rPr>
          <w:rFonts w:cs="B Lotus"/>
          <w:sz w:val="28"/>
          <w:szCs w:val="28"/>
          <w:rtl/>
        </w:rPr>
        <w:t>قي</w:t>
      </w:r>
      <w:r w:rsidR="00B06CC1" w:rsidRPr="00C877DC">
        <w:rPr>
          <w:rFonts w:cs="B Lotus" w:hint="cs"/>
          <w:sz w:val="28"/>
          <w:szCs w:val="28"/>
          <w:rtl/>
        </w:rPr>
        <w:t>،</w:t>
      </w:r>
      <w:r w:rsidRPr="00C877DC">
        <w:rPr>
          <w:rFonts w:cs="B Lotus"/>
          <w:sz w:val="28"/>
          <w:szCs w:val="28"/>
          <w:rtl/>
        </w:rPr>
        <w:t xml:space="preserve"> 1384؛ نقل </w:t>
      </w:r>
      <w:r w:rsidR="00B06CC1" w:rsidRPr="00C877DC">
        <w:rPr>
          <w:rFonts w:cs="B Lotus" w:hint="cs"/>
          <w:sz w:val="28"/>
          <w:szCs w:val="28"/>
          <w:rtl/>
        </w:rPr>
        <w:t xml:space="preserve">شده </w:t>
      </w:r>
      <w:r w:rsidRPr="00C877DC">
        <w:rPr>
          <w:rFonts w:cs="B Lotus"/>
          <w:sz w:val="28"/>
          <w:szCs w:val="28"/>
          <w:rtl/>
        </w:rPr>
        <w:t>در: حاجي يوسفي، شهريار</w:t>
      </w:r>
      <w:r w:rsidR="00B06CC1" w:rsidRPr="00C877DC">
        <w:rPr>
          <w:rFonts w:cs="B Lotus" w:hint="cs"/>
          <w:sz w:val="28"/>
          <w:szCs w:val="28"/>
          <w:rtl/>
        </w:rPr>
        <w:t>،</w:t>
      </w:r>
      <w:r w:rsidRPr="00C877DC">
        <w:rPr>
          <w:rFonts w:cs="B Lotus"/>
          <w:sz w:val="28"/>
          <w:szCs w:val="28"/>
          <w:rtl/>
        </w:rPr>
        <w:t xml:space="preserve"> الهامي</w:t>
      </w:r>
      <w:r w:rsidR="00B06CC1" w:rsidRPr="00C877DC">
        <w:rPr>
          <w:rFonts w:cs="B Lotus" w:hint="cs"/>
          <w:sz w:val="28"/>
          <w:szCs w:val="28"/>
          <w:rtl/>
        </w:rPr>
        <w:t>،</w:t>
      </w:r>
      <w:r w:rsidRPr="00C877DC">
        <w:rPr>
          <w:rFonts w:cs="B Lotus"/>
          <w:sz w:val="28"/>
          <w:szCs w:val="28"/>
          <w:rtl/>
        </w:rPr>
        <w:t xml:space="preserve"> 1391،</w:t>
      </w:r>
      <w:r w:rsidR="00B06CC1" w:rsidRPr="00C877DC">
        <w:rPr>
          <w:rFonts w:cs="B Lotus" w:hint="cs"/>
          <w:sz w:val="28"/>
          <w:szCs w:val="28"/>
          <w:rtl/>
        </w:rPr>
        <w:t xml:space="preserve"> ص</w:t>
      </w:r>
      <w:r w:rsidRPr="00C877DC">
        <w:rPr>
          <w:rFonts w:cs="B Lotus"/>
          <w:sz w:val="28"/>
          <w:szCs w:val="28"/>
          <w:rtl/>
        </w:rPr>
        <w:t xml:space="preserve"> 44)</w:t>
      </w:r>
      <w:r w:rsidR="00B06CC1" w:rsidRPr="00C877DC">
        <w:rPr>
          <w:rFonts w:cs="B Lotus" w:hint="cs"/>
          <w:sz w:val="28"/>
          <w:szCs w:val="28"/>
          <w:rtl/>
        </w:rPr>
        <w:t>.</w:t>
      </w:r>
    </w:p>
    <w:p w:rsidR="00B06CC1" w:rsidRPr="00C877DC" w:rsidRDefault="00504ED2" w:rsidP="00A076A7">
      <w:pPr>
        <w:bidi/>
        <w:spacing w:line="20" w:lineRule="atLeast"/>
        <w:ind w:firstLine="567"/>
        <w:contextualSpacing/>
        <w:jc w:val="both"/>
        <w:rPr>
          <w:rFonts w:cs="B Lotus"/>
          <w:sz w:val="28"/>
          <w:szCs w:val="28"/>
          <w:rtl/>
        </w:rPr>
      </w:pPr>
      <w:r w:rsidRPr="00C877DC">
        <w:rPr>
          <w:rFonts w:cs="B Lotus"/>
          <w:sz w:val="28"/>
          <w:szCs w:val="28"/>
          <w:rtl/>
        </w:rPr>
        <w:t>الگوهاي گراهام آليسون</w:t>
      </w:r>
      <w:r w:rsidRPr="00C877DC">
        <w:rPr>
          <w:rStyle w:val="FootnoteReference"/>
          <w:rFonts w:cs="B Lotus"/>
          <w:sz w:val="28"/>
          <w:szCs w:val="28"/>
          <w:rtl/>
        </w:rPr>
        <w:footnoteReference w:id="102"/>
      </w:r>
      <w:r w:rsidRPr="00C877DC">
        <w:rPr>
          <w:rFonts w:cs="B Lotus"/>
          <w:sz w:val="28"/>
          <w:szCs w:val="28"/>
          <w:rtl/>
        </w:rPr>
        <w:t xml:space="preserve"> قابلي</w:t>
      </w:r>
      <w:r w:rsidR="00B06CC1" w:rsidRPr="00C877DC">
        <w:rPr>
          <w:rFonts w:cs="B Lotus" w:hint="cs"/>
          <w:sz w:val="28"/>
          <w:szCs w:val="28"/>
          <w:rtl/>
        </w:rPr>
        <w:t>ّ</w:t>
      </w:r>
      <w:r w:rsidRPr="00C877DC">
        <w:rPr>
          <w:rFonts w:cs="B Lotus"/>
          <w:sz w:val="28"/>
          <w:szCs w:val="28"/>
          <w:rtl/>
        </w:rPr>
        <w:t>ت تبيين شرايط نوين جوامع سياسي را دارد. اين الگوها عبارتند از:</w:t>
      </w:r>
    </w:p>
    <w:p w:rsidR="00B06CC1" w:rsidRPr="00C877DC" w:rsidRDefault="00504ED2" w:rsidP="00B06CC1">
      <w:pPr>
        <w:bidi/>
        <w:spacing w:line="20" w:lineRule="atLeast"/>
        <w:ind w:firstLine="567"/>
        <w:contextualSpacing/>
        <w:jc w:val="both"/>
        <w:rPr>
          <w:rFonts w:cs="B Lotus"/>
          <w:sz w:val="28"/>
          <w:szCs w:val="28"/>
          <w:rtl/>
        </w:rPr>
      </w:pPr>
      <w:r w:rsidRPr="00C877DC">
        <w:rPr>
          <w:rFonts w:cs="B Lotus"/>
          <w:sz w:val="28"/>
          <w:szCs w:val="28"/>
          <w:rtl/>
        </w:rPr>
        <w:t>1</w:t>
      </w:r>
      <w:r w:rsidR="00B06CC1" w:rsidRPr="00C877DC">
        <w:rPr>
          <w:rFonts w:cs="B Lotus" w:hint="cs"/>
          <w:sz w:val="28"/>
          <w:szCs w:val="28"/>
          <w:rtl/>
        </w:rPr>
        <w:t>.</w:t>
      </w:r>
      <w:r w:rsidRPr="00C877DC">
        <w:rPr>
          <w:rFonts w:cs="B Lotus"/>
          <w:sz w:val="28"/>
          <w:szCs w:val="28"/>
          <w:rtl/>
        </w:rPr>
        <w:t xml:space="preserve"> </w:t>
      </w:r>
      <w:r w:rsidR="00B06CC1" w:rsidRPr="00C877DC">
        <w:rPr>
          <w:rFonts w:cs="B Lotus" w:hint="cs"/>
          <w:sz w:val="28"/>
          <w:szCs w:val="28"/>
          <w:rtl/>
        </w:rPr>
        <w:t>«</w:t>
      </w:r>
      <w:r w:rsidRPr="00C877DC">
        <w:rPr>
          <w:rFonts w:cs="B Lotus"/>
          <w:sz w:val="28"/>
          <w:szCs w:val="28"/>
          <w:rtl/>
        </w:rPr>
        <w:t>الگوي بازيگر خردمند</w:t>
      </w:r>
      <w:r w:rsidR="00B06CC1" w:rsidRPr="00C877DC">
        <w:rPr>
          <w:rFonts w:cs="B Lotus" w:hint="cs"/>
          <w:sz w:val="28"/>
          <w:szCs w:val="28"/>
          <w:rtl/>
        </w:rPr>
        <w:t>»</w:t>
      </w:r>
      <w:r w:rsidRPr="00C877DC">
        <w:rPr>
          <w:rFonts w:cs="B Lotus"/>
          <w:sz w:val="28"/>
          <w:szCs w:val="28"/>
          <w:rtl/>
        </w:rPr>
        <w:t xml:space="preserve"> يا </w:t>
      </w:r>
      <w:r w:rsidR="00B06CC1" w:rsidRPr="00C877DC">
        <w:rPr>
          <w:rFonts w:cs="B Lotus" w:hint="cs"/>
          <w:sz w:val="28"/>
          <w:szCs w:val="28"/>
          <w:rtl/>
        </w:rPr>
        <w:t>«</w:t>
      </w:r>
      <w:r w:rsidRPr="00C877DC">
        <w:rPr>
          <w:rFonts w:cs="B Lotus"/>
          <w:sz w:val="28"/>
          <w:szCs w:val="28"/>
          <w:rtl/>
        </w:rPr>
        <w:t>سياست عقلاني</w:t>
      </w:r>
      <w:r w:rsidR="00B06CC1" w:rsidRPr="00C877DC">
        <w:rPr>
          <w:rFonts w:cs="B Lotus" w:hint="cs"/>
          <w:sz w:val="28"/>
          <w:szCs w:val="28"/>
          <w:rtl/>
        </w:rPr>
        <w:t>»</w:t>
      </w:r>
      <w:r w:rsidRPr="00C877DC">
        <w:rPr>
          <w:rFonts w:cs="B Lotus"/>
          <w:sz w:val="28"/>
          <w:szCs w:val="28"/>
          <w:rtl/>
        </w:rPr>
        <w:t xml:space="preserve">، عمل يك </w:t>
      </w:r>
      <w:r w:rsidR="00BA7836" w:rsidRPr="00C877DC">
        <w:rPr>
          <w:rFonts w:cs="B Lotus"/>
          <w:sz w:val="28"/>
          <w:szCs w:val="28"/>
          <w:rtl/>
        </w:rPr>
        <w:t>ملّت</w:t>
      </w:r>
      <w:r w:rsidRPr="00C877DC">
        <w:rPr>
          <w:rFonts w:cs="B Lotus"/>
          <w:sz w:val="28"/>
          <w:szCs w:val="28"/>
          <w:rtl/>
        </w:rPr>
        <w:t xml:space="preserve"> و يا يك حكومت را در برابر يك وضعي</w:t>
      </w:r>
      <w:r w:rsidR="00B06CC1" w:rsidRPr="00C877DC">
        <w:rPr>
          <w:rFonts w:cs="B Lotus" w:hint="cs"/>
          <w:sz w:val="28"/>
          <w:szCs w:val="28"/>
          <w:rtl/>
        </w:rPr>
        <w:t>ّ</w:t>
      </w:r>
      <w:r w:rsidRPr="00C877DC">
        <w:rPr>
          <w:rFonts w:cs="B Lotus"/>
          <w:sz w:val="28"/>
          <w:szCs w:val="28"/>
          <w:rtl/>
        </w:rPr>
        <w:t>ت براساس محاسبه</w:t>
      </w:r>
      <w:r w:rsidRPr="00C877DC">
        <w:rPr>
          <w:rFonts w:cs="B Lotus"/>
          <w:sz w:val="28"/>
          <w:szCs w:val="28"/>
        </w:rPr>
        <w:t>‌</w:t>
      </w:r>
      <w:r w:rsidRPr="00C877DC">
        <w:rPr>
          <w:rFonts w:cs="B Lotus"/>
          <w:sz w:val="28"/>
          <w:szCs w:val="28"/>
          <w:rtl/>
        </w:rPr>
        <w:t>هاي عقلاني و داده</w:t>
      </w:r>
      <w:r w:rsidRPr="00C877DC">
        <w:rPr>
          <w:rFonts w:cs="B Lotus"/>
          <w:sz w:val="28"/>
          <w:szCs w:val="28"/>
        </w:rPr>
        <w:t>‌</w:t>
      </w:r>
      <w:r w:rsidRPr="00C877DC">
        <w:rPr>
          <w:rFonts w:cs="B Lotus"/>
          <w:sz w:val="28"/>
          <w:szCs w:val="28"/>
          <w:rtl/>
        </w:rPr>
        <w:t>هاي عيني ارزيابي مي</w:t>
      </w:r>
      <w:r w:rsidRPr="00C877DC">
        <w:rPr>
          <w:rFonts w:cs="B Lotus"/>
          <w:sz w:val="28"/>
          <w:szCs w:val="28"/>
        </w:rPr>
        <w:t>‌</w:t>
      </w:r>
      <w:r w:rsidRPr="00C877DC">
        <w:rPr>
          <w:rFonts w:cs="B Lotus"/>
          <w:sz w:val="28"/>
          <w:szCs w:val="28"/>
          <w:rtl/>
        </w:rPr>
        <w:t>كند</w:t>
      </w:r>
      <w:r w:rsidR="00B06CC1" w:rsidRPr="00C877DC">
        <w:rPr>
          <w:rFonts w:cs="B Lotus" w:hint="cs"/>
          <w:sz w:val="28"/>
          <w:szCs w:val="28"/>
          <w:rtl/>
        </w:rPr>
        <w:t>؛</w:t>
      </w:r>
    </w:p>
    <w:p w:rsidR="00B06CC1" w:rsidRPr="00C877DC" w:rsidRDefault="00504ED2" w:rsidP="00B06CC1">
      <w:pPr>
        <w:bidi/>
        <w:spacing w:line="20" w:lineRule="atLeast"/>
        <w:ind w:firstLine="567"/>
        <w:contextualSpacing/>
        <w:jc w:val="both"/>
        <w:rPr>
          <w:rFonts w:cs="B Lotus"/>
          <w:sz w:val="28"/>
          <w:szCs w:val="28"/>
          <w:rtl/>
        </w:rPr>
      </w:pPr>
      <w:r w:rsidRPr="00C877DC">
        <w:rPr>
          <w:rFonts w:cs="B Lotus"/>
          <w:sz w:val="28"/>
          <w:szCs w:val="28"/>
          <w:rtl/>
        </w:rPr>
        <w:t>2</w:t>
      </w:r>
      <w:r w:rsidR="00B06CC1" w:rsidRPr="00C877DC">
        <w:rPr>
          <w:rFonts w:cs="B Lotus" w:hint="cs"/>
          <w:sz w:val="28"/>
          <w:szCs w:val="28"/>
          <w:rtl/>
        </w:rPr>
        <w:t>.</w:t>
      </w:r>
      <w:r w:rsidRPr="00C877DC">
        <w:rPr>
          <w:rFonts w:cs="B Lotus"/>
          <w:sz w:val="28"/>
          <w:szCs w:val="28"/>
          <w:rtl/>
        </w:rPr>
        <w:t xml:space="preserve"> در </w:t>
      </w:r>
      <w:r w:rsidR="00B06CC1" w:rsidRPr="00C877DC">
        <w:rPr>
          <w:rFonts w:cs="B Lotus" w:hint="cs"/>
          <w:sz w:val="28"/>
          <w:szCs w:val="28"/>
          <w:rtl/>
        </w:rPr>
        <w:t>«</w:t>
      </w:r>
      <w:r w:rsidRPr="00C877DC">
        <w:rPr>
          <w:rFonts w:cs="B Lotus"/>
          <w:sz w:val="28"/>
          <w:szCs w:val="28"/>
          <w:rtl/>
        </w:rPr>
        <w:t>الگوي سازماني</w:t>
      </w:r>
      <w:r w:rsidR="00B06CC1" w:rsidRPr="00C877DC">
        <w:rPr>
          <w:rFonts w:cs="B Lotus" w:hint="cs"/>
          <w:sz w:val="28"/>
          <w:szCs w:val="28"/>
          <w:rtl/>
        </w:rPr>
        <w:t>»</w:t>
      </w:r>
      <w:r w:rsidRPr="00C877DC">
        <w:rPr>
          <w:rFonts w:cs="B Lotus"/>
          <w:sz w:val="28"/>
          <w:szCs w:val="28"/>
          <w:rtl/>
        </w:rPr>
        <w:t>، آليسون به اين نكته مي</w:t>
      </w:r>
      <w:r w:rsidRPr="00C877DC">
        <w:rPr>
          <w:rFonts w:cs="B Lotus"/>
          <w:sz w:val="28"/>
          <w:szCs w:val="28"/>
        </w:rPr>
        <w:t>‌</w:t>
      </w:r>
      <w:r w:rsidRPr="00C877DC">
        <w:rPr>
          <w:rFonts w:cs="B Lotus"/>
          <w:sz w:val="28"/>
          <w:szCs w:val="28"/>
          <w:rtl/>
        </w:rPr>
        <w:t xml:space="preserve">پردازد كه هر تصميمي كه گرفته شود، به ناچار از مجاري </w:t>
      </w:r>
      <w:r w:rsidR="00E00E32" w:rsidRPr="00C877DC">
        <w:rPr>
          <w:rFonts w:cs="B Lotus"/>
          <w:sz w:val="28"/>
          <w:szCs w:val="28"/>
          <w:rtl/>
        </w:rPr>
        <w:t>سازمان‌ها</w:t>
      </w:r>
      <w:r w:rsidRPr="00C877DC">
        <w:rPr>
          <w:rFonts w:cs="B Lotus"/>
          <w:sz w:val="28"/>
          <w:szCs w:val="28"/>
          <w:rtl/>
        </w:rPr>
        <w:t xml:space="preserve"> و نهادهاي خاص</w:t>
      </w:r>
      <w:r w:rsidR="00B06CC1" w:rsidRPr="00C877DC">
        <w:rPr>
          <w:rFonts w:cs="B Lotus" w:hint="cs"/>
          <w:sz w:val="28"/>
          <w:szCs w:val="28"/>
          <w:rtl/>
        </w:rPr>
        <w:t>ّ</w:t>
      </w:r>
      <w:r w:rsidRPr="00C877DC">
        <w:rPr>
          <w:rFonts w:cs="B Lotus"/>
          <w:sz w:val="28"/>
          <w:szCs w:val="28"/>
          <w:rtl/>
        </w:rPr>
        <w:t>ي صورت مي</w:t>
      </w:r>
      <w:r w:rsidRPr="00C877DC">
        <w:rPr>
          <w:rFonts w:cs="B Lotus"/>
          <w:sz w:val="28"/>
          <w:szCs w:val="28"/>
        </w:rPr>
        <w:t>‌</w:t>
      </w:r>
      <w:r w:rsidRPr="00C877DC">
        <w:rPr>
          <w:rFonts w:cs="B Lotus"/>
          <w:sz w:val="28"/>
          <w:szCs w:val="28"/>
          <w:rtl/>
        </w:rPr>
        <w:t>گيرد. شناخت سازماني كه تصميمي بر عهده آن واگذار شده است، مي</w:t>
      </w:r>
      <w:r w:rsidR="00B06CC1" w:rsidRPr="00C877DC">
        <w:rPr>
          <w:rFonts w:cs="B Lotus" w:hint="eastAsia"/>
          <w:sz w:val="28"/>
          <w:szCs w:val="28"/>
          <w:rtl/>
        </w:rPr>
        <w:t>‌</w:t>
      </w:r>
      <w:r w:rsidRPr="00C877DC">
        <w:rPr>
          <w:rFonts w:cs="B Lotus"/>
          <w:sz w:val="28"/>
          <w:szCs w:val="28"/>
          <w:rtl/>
        </w:rPr>
        <w:t>تواند ما را از كم و كيف آن تصميم آگاه كند</w:t>
      </w:r>
      <w:r w:rsidR="00B06CC1" w:rsidRPr="00C877DC">
        <w:rPr>
          <w:rFonts w:cs="B Lotus" w:hint="cs"/>
          <w:sz w:val="28"/>
          <w:szCs w:val="28"/>
          <w:rtl/>
        </w:rPr>
        <w:t>؛</w:t>
      </w:r>
    </w:p>
    <w:p w:rsidR="00B06CC1" w:rsidRPr="00C877DC" w:rsidRDefault="00504ED2" w:rsidP="00B06CC1">
      <w:pPr>
        <w:bidi/>
        <w:spacing w:line="20" w:lineRule="atLeast"/>
        <w:ind w:firstLine="567"/>
        <w:contextualSpacing/>
        <w:jc w:val="both"/>
        <w:rPr>
          <w:rFonts w:cs="B Lotus"/>
          <w:sz w:val="28"/>
          <w:szCs w:val="28"/>
          <w:rtl/>
        </w:rPr>
      </w:pPr>
      <w:r w:rsidRPr="00C877DC">
        <w:rPr>
          <w:rFonts w:cs="B Lotus"/>
          <w:sz w:val="28"/>
          <w:szCs w:val="28"/>
          <w:rtl/>
        </w:rPr>
        <w:t>3</w:t>
      </w:r>
      <w:r w:rsidR="00B06CC1" w:rsidRPr="00C877DC">
        <w:rPr>
          <w:rFonts w:cs="B Lotus" w:hint="cs"/>
          <w:sz w:val="28"/>
          <w:szCs w:val="28"/>
          <w:rtl/>
        </w:rPr>
        <w:t>.</w:t>
      </w:r>
      <w:r w:rsidRPr="00C877DC">
        <w:rPr>
          <w:rFonts w:cs="B Lotus"/>
          <w:sz w:val="28"/>
          <w:szCs w:val="28"/>
          <w:rtl/>
        </w:rPr>
        <w:t xml:space="preserve"> در </w:t>
      </w:r>
      <w:r w:rsidR="00B06CC1" w:rsidRPr="00C877DC">
        <w:rPr>
          <w:rFonts w:cs="B Lotus" w:hint="cs"/>
          <w:sz w:val="28"/>
          <w:szCs w:val="28"/>
          <w:rtl/>
        </w:rPr>
        <w:t>«</w:t>
      </w:r>
      <w:r w:rsidRPr="00C877DC">
        <w:rPr>
          <w:rFonts w:cs="B Lotus"/>
          <w:sz w:val="28"/>
          <w:szCs w:val="28"/>
          <w:rtl/>
        </w:rPr>
        <w:t>الگوي ديوان سالار</w:t>
      </w:r>
      <w:r w:rsidR="00B06CC1" w:rsidRPr="00C877DC">
        <w:rPr>
          <w:rFonts w:cs="B Lotus" w:hint="cs"/>
          <w:sz w:val="28"/>
          <w:szCs w:val="28"/>
          <w:rtl/>
        </w:rPr>
        <w:t>»</w:t>
      </w:r>
      <w:r w:rsidRPr="00C877DC">
        <w:rPr>
          <w:rFonts w:cs="B Lotus"/>
          <w:sz w:val="28"/>
          <w:szCs w:val="28"/>
          <w:rtl/>
        </w:rPr>
        <w:t>، اين بحث مطرح مي</w:t>
      </w:r>
      <w:r w:rsidRPr="00C877DC">
        <w:rPr>
          <w:rFonts w:cs="B Lotus"/>
          <w:sz w:val="28"/>
          <w:szCs w:val="28"/>
        </w:rPr>
        <w:t>‌</w:t>
      </w:r>
      <w:r w:rsidRPr="00C877DC">
        <w:rPr>
          <w:rFonts w:cs="B Lotus"/>
          <w:sz w:val="28"/>
          <w:szCs w:val="28"/>
          <w:rtl/>
        </w:rPr>
        <w:t xml:space="preserve">شود كه </w:t>
      </w:r>
      <w:r w:rsidR="00E00E32" w:rsidRPr="00C877DC">
        <w:rPr>
          <w:rFonts w:cs="B Lotus"/>
          <w:sz w:val="28"/>
          <w:szCs w:val="28"/>
          <w:rtl/>
        </w:rPr>
        <w:t>سازمان‌ها</w:t>
      </w:r>
      <w:r w:rsidRPr="00C877DC">
        <w:rPr>
          <w:rFonts w:cs="B Lotus"/>
          <w:sz w:val="28"/>
          <w:szCs w:val="28"/>
          <w:rtl/>
        </w:rPr>
        <w:t xml:space="preserve"> به وسيله افرادي اداره مي</w:t>
      </w:r>
      <w:r w:rsidRPr="00C877DC">
        <w:rPr>
          <w:rFonts w:cs="B Lotus"/>
          <w:sz w:val="28"/>
          <w:szCs w:val="28"/>
        </w:rPr>
        <w:t>‌</w:t>
      </w:r>
      <w:r w:rsidRPr="00C877DC">
        <w:rPr>
          <w:rFonts w:cs="B Lotus"/>
          <w:sz w:val="28"/>
          <w:szCs w:val="28"/>
          <w:rtl/>
        </w:rPr>
        <w:t>شوند كه هر يك براي خود نقش و صلاحي</w:t>
      </w:r>
      <w:r w:rsidR="00B06CC1" w:rsidRPr="00C877DC">
        <w:rPr>
          <w:rFonts w:cs="B Lotus" w:hint="cs"/>
          <w:sz w:val="28"/>
          <w:szCs w:val="28"/>
          <w:rtl/>
        </w:rPr>
        <w:t>ّ</w:t>
      </w:r>
      <w:r w:rsidRPr="00C877DC">
        <w:rPr>
          <w:rFonts w:cs="B Lotus"/>
          <w:sz w:val="28"/>
          <w:szCs w:val="28"/>
          <w:rtl/>
        </w:rPr>
        <w:t xml:space="preserve">تي قائل بوده و ممكن است در رقابت با </w:t>
      </w:r>
      <w:r w:rsidR="00697323" w:rsidRPr="00C877DC">
        <w:rPr>
          <w:rFonts w:cs="B Lotus"/>
          <w:sz w:val="28"/>
          <w:szCs w:val="28"/>
          <w:rtl/>
        </w:rPr>
        <w:t>یکدیگر</w:t>
      </w:r>
      <w:r w:rsidRPr="00C877DC">
        <w:rPr>
          <w:rFonts w:cs="B Lotus"/>
          <w:sz w:val="28"/>
          <w:szCs w:val="28"/>
          <w:rtl/>
        </w:rPr>
        <w:t xml:space="preserve"> قرار داشته باشند. </w:t>
      </w:r>
    </w:p>
    <w:p w:rsidR="00504ED2" w:rsidRPr="00C877DC" w:rsidRDefault="00504ED2" w:rsidP="00B06CC1">
      <w:pPr>
        <w:bidi/>
        <w:spacing w:line="20" w:lineRule="atLeast"/>
        <w:ind w:firstLine="567"/>
        <w:contextualSpacing/>
        <w:jc w:val="both"/>
        <w:rPr>
          <w:rFonts w:cs="B Lotus"/>
          <w:sz w:val="28"/>
          <w:szCs w:val="28"/>
          <w:rtl/>
        </w:rPr>
      </w:pPr>
      <w:r w:rsidRPr="00C877DC">
        <w:rPr>
          <w:rFonts w:cs="B Lotus"/>
          <w:sz w:val="28"/>
          <w:szCs w:val="28"/>
          <w:rtl/>
        </w:rPr>
        <w:t>در نتيجه، تصميم نه محصول فرايند كار و وظيفه يك سازمان، بلكه محصول چانه</w:t>
      </w:r>
      <w:r w:rsidRPr="00C877DC">
        <w:rPr>
          <w:rFonts w:cs="B Lotus"/>
          <w:sz w:val="28"/>
          <w:szCs w:val="28"/>
        </w:rPr>
        <w:t>‌</w:t>
      </w:r>
      <w:r w:rsidRPr="00C877DC">
        <w:rPr>
          <w:rFonts w:cs="B Lotus"/>
          <w:sz w:val="28"/>
          <w:szCs w:val="28"/>
          <w:rtl/>
        </w:rPr>
        <w:t>زني افرادي است كه از موقعي</w:t>
      </w:r>
      <w:r w:rsidR="00B06CC1" w:rsidRPr="00C877DC">
        <w:rPr>
          <w:rFonts w:cs="B Lotus" w:hint="cs"/>
          <w:sz w:val="28"/>
          <w:szCs w:val="28"/>
          <w:rtl/>
        </w:rPr>
        <w:t>ّ</w:t>
      </w:r>
      <w:r w:rsidRPr="00C877DC">
        <w:rPr>
          <w:rFonts w:cs="B Lotus"/>
          <w:sz w:val="28"/>
          <w:szCs w:val="28"/>
          <w:rtl/>
        </w:rPr>
        <w:t>ت شغلي خود استفاده و به ايفاي نقش مي</w:t>
      </w:r>
      <w:r w:rsidRPr="00C877DC">
        <w:rPr>
          <w:rFonts w:cs="B Lotus"/>
          <w:sz w:val="28"/>
          <w:szCs w:val="28"/>
        </w:rPr>
        <w:t>‌</w:t>
      </w:r>
      <w:r w:rsidRPr="00C877DC">
        <w:rPr>
          <w:rFonts w:cs="B Lotus"/>
          <w:sz w:val="28"/>
          <w:szCs w:val="28"/>
          <w:rtl/>
        </w:rPr>
        <w:t>پردازند. در نتيجه ويژگي</w:t>
      </w:r>
      <w:r w:rsidRPr="00C877DC">
        <w:rPr>
          <w:rFonts w:cs="B Lotus"/>
          <w:sz w:val="28"/>
          <w:szCs w:val="28"/>
        </w:rPr>
        <w:t>‌</w:t>
      </w:r>
      <w:r w:rsidRPr="00C877DC">
        <w:rPr>
          <w:rFonts w:cs="B Lotus"/>
          <w:sz w:val="28"/>
          <w:szCs w:val="28"/>
          <w:rtl/>
        </w:rPr>
        <w:t>هاي شخصي، شغلي، انگيزه</w:t>
      </w:r>
      <w:r w:rsidRPr="00C877DC">
        <w:rPr>
          <w:rFonts w:cs="B Lotus"/>
          <w:sz w:val="28"/>
          <w:szCs w:val="28"/>
        </w:rPr>
        <w:t>‌</w:t>
      </w:r>
      <w:r w:rsidRPr="00C877DC">
        <w:rPr>
          <w:rFonts w:cs="B Lotus"/>
          <w:sz w:val="28"/>
          <w:szCs w:val="28"/>
          <w:rtl/>
        </w:rPr>
        <w:t>ها و عقايد ديوان</w:t>
      </w:r>
      <w:r w:rsidRPr="00C877DC">
        <w:rPr>
          <w:rFonts w:cs="B Lotus"/>
          <w:sz w:val="28"/>
          <w:szCs w:val="28"/>
        </w:rPr>
        <w:t>‌</w:t>
      </w:r>
      <w:r w:rsidRPr="00C877DC">
        <w:rPr>
          <w:rFonts w:cs="B Lotus"/>
          <w:sz w:val="28"/>
          <w:szCs w:val="28"/>
          <w:rtl/>
        </w:rPr>
        <w:t>سالاران در فرايند تصميم</w:t>
      </w:r>
      <w:r w:rsidRPr="00C877DC">
        <w:rPr>
          <w:rFonts w:cs="B Lotus"/>
          <w:sz w:val="28"/>
          <w:szCs w:val="28"/>
        </w:rPr>
        <w:t>‌</w:t>
      </w:r>
      <w:r w:rsidRPr="00C877DC">
        <w:rPr>
          <w:rFonts w:cs="B Lotus"/>
          <w:sz w:val="28"/>
          <w:szCs w:val="28"/>
          <w:rtl/>
        </w:rPr>
        <w:t>گيري نقش مهم</w:t>
      </w:r>
      <w:r w:rsidR="00B06CC1" w:rsidRPr="00C877DC">
        <w:rPr>
          <w:rFonts w:cs="B Lotus" w:hint="cs"/>
          <w:sz w:val="28"/>
          <w:szCs w:val="28"/>
          <w:rtl/>
        </w:rPr>
        <w:t>ّ</w:t>
      </w:r>
      <w:r w:rsidRPr="00C877DC">
        <w:rPr>
          <w:rFonts w:cs="B Lotus"/>
          <w:sz w:val="28"/>
          <w:szCs w:val="28"/>
          <w:rtl/>
        </w:rPr>
        <w:t>ي ايفا مي</w:t>
      </w:r>
      <w:r w:rsidRPr="00C877DC">
        <w:rPr>
          <w:rFonts w:cs="B Lotus"/>
          <w:sz w:val="28"/>
          <w:szCs w:val="28"/>
        </w:rPr>
        <w:t>‌</w:t>
      </w:r>
      <w:r w:rsidRPr="00C877DC">
        <w:rPr>
          <w:rFonts w:cs="B Lotus"/>
          <w:sz w:val="28"/>
          <w:szCs w:val="28"/>
          <w:rtl/>
        </w:rPr>
        <w:t>كند (آليسون</w:t>
      </w:r>
      <w:r w:rsidRPr="00C877DC">
        <w:rPr>
          <w:rStyle w:val="FootnoteReference"/>
          <w:sz w:val="28"/>
          <w:szCs w:val="28"/>
          <w:rtl/>
        </w:rPr>
        <w:footnoteReference w:id="103"/>
      </w:r>
      <w:r w:rsidR="0065285A" w:rsidRPr="00C877DC">
        <w:rPr>
          <w:rFonts w:cs="B Lotus" w:hint="cs"/>
          <w:sz w:val="28"/>
          <w:szCs w:val="28"/>
          <w:rtl/>
          <w:lang w:bidi="fa-IR"/>
        </w:rPr>
        <w:t>،</w:t>
      </w:r>
      <w:r w:rsidRPr="00C877DC">
        <w:rPr>
          <w:rFonts w:cs="B Lotus"/>
          <w:sz w:val="28"/>
          <w:szCs w:val="28"/>
          <w:rtl/>
        </w:rPr>
        <w:t xml:space="preserve"> 1969؛ نقل </w:t>
      </w:r>
      <w:r w:rsidR="00B06CC1" w:rsidRPr="00C877DC">
        <w:rPr>
          <w:rFonts w:cs="B Lotus" w:hint="cs"/>
          <w:sz w:val="28"/>
          <w:szCs w:val="28"/>
          <w:rtl/>
        </w:rPr>
        <w:t xml:space="preserve">شده </w:t>
      </w:r>
      <w:r w:rsidRPr="00C877DC">
        <w:rPr>
          <w:rFonts w:cs="B Lotus"/>
          <w:sz w:val="28"/>
          <w:szCs w:val="28"/>
          <w:rtl/>
        </w:rPr>
        <w:t>در: حاجي يوسفي، شهريار</w:t>
      </w:r>
      <w:r w:rsidR="00B06CC1" w:rsidRPr="00C877DC">
        <w:rPr>
          <w:rFonts w:cs="B Lotus" w:hint="cs"/>
          <w:sz w:val="28"/>
          <w:szCs w:val="28"/>
          <w:rtl/>
        </w:rPr>
        <w:t>،</w:t>
      </w:r>
      <w:r w:rsidRPr="00C877DC">
        <w:rPr>
          <w:rFonts w:cs="B Lotus"/>
          <w:sz w:val="28"/>
          <w:szCs w:val="28"/>
          <w:rtl/>
        </w:rPr>
        <w:t xml:space="preserve"> الهامي</w:t>
      </w:r>
      <w:r w:rsidR="00B06CC1" w:rsidRPr="00C877DC">
        <w:rPr>
          <w:rFonts w:cs="B Lotus" w:hint="cs"/>
          <w:sz w:val="28"/>
          <w:szCs w:val="28"/>
          <w:rtl/>
        </w:rPr>
        <w:t>،</w:t>
      </w:r>
      <w:r w:rsidRPr="00C877DC">
        <w:rPr>
          <w:rFonts w:cs="B Lotus"/>
          <w:sz w:val="28"/>
          <w:szCs w:val="28"/>
          <w:rtl/>
        </w:rPr>
        <w:t xml:space="preserve"> 1391،</w:t>
      </w:r>
      <w:r w:rsidR="00B06CC1" w:rsidRPr="00C877DC">
        <w:rPr>
          <w:rFonts w:cs="B Lotus" w:hint="cs"/>
          <w:sz w:val="28"/>
          <w:szCs w:val="28"/>
          <w:rtl/>
        </w:rPr>
        <w:t xml:space="preserve"> ص</w:t>
      </w:r>
      <w:r w:rsidRPr="00C877DC">
        <w:rPr>
          <w:rFonts w:cs="B Lotus"/>
          <w:sz w:val="28"/>
          <w:szCs w:val="28"/>
          <w:rtl/>
        </w:rPr>
        <w:t xml:space="preserve"> 45)</w:t>
      </w:r>
      <w:r w:rsidR="00B06CC1" w:rsidRPr="00C877DC">
        <w:rPr>
          <w:rFonts w:cs="B Lotus" w:hint="cs"/>
          <w:sz w:val="28"/>
          <w:szCs w:val="28"/>
          <w:rtl/>
        </w:rPr>
        <w:t>.</w:t>
      </w:r>
    </w:p>
    <w:p w:rsidR="00504ED2" w:rsidRPr="00C877DC" w:rsidRDefault="00504ED2" w:rsidP="0015592A">
      <w:pPr>
        <w:bidi/>
        <w:spacing w:line="20" w:lineRule="atLeast"/>
        <w:ind w:firstLine="567"/>
        <w:contextualSpacing/>
        <w:jc w:val="both"/>
        <w:rPr>
          <w:rFonts w:cs="B Lotus"/>
          <w:sz w:val="28"/>
          <w:szCs w:val="28"/>
          <w:rtl/>
        </w:rPr>
      </w:pPr>
      <w:r w:rsidRPr="00C877DC">
        <w:rPr>
          <w:rFonts w:cs="B Lotus"/>
          <w:sz w:val="28"/>
          <w:szCs w:val="28"/>
          <w:rtl/>
        </w:rPr>
        <w:t>در بيشتر كشورهاي حوز</w:t>
      </w:r>
      <w:r w:rsidR="0015592A" w:rsidRPr="00C877DC">
        <w:rPr>
          <w:rFonts w:cs="B Lotus" w:hint="cs"/>
          <w:sz w:val="28"/>
          <w:szCs w:val="28"/>
          <w:rtl/>
        </w:rPr>
        <w:t>ۀ</w:t>
      </w:r>
      <w:r w:rsidRPr="00C877DC">
        <w:rPr>
          <w:rFonts w:cs="B Lotus"/>
          <w:sz w:val="28"/>
          <w:szCs w:val="28"/>
          <w:rtl/>
        </w:rPr>
        <w:t xml:space="preserve"> اكو، اين نخبگان سياسي هستند كه عامل اصلي كنش سياسي و به وجود آورند</w:t>
      </w:r>
      <w:r w:rsidR="0015592A" w:rsidRPr="00C877DC">
        <w:rPr>
          <w:rFonts w:cs="B Lotus" w:hint="cs"/>
          <w:sz w:val="28"/>
          <w:szCs w:val="28"/>
          <w:rtl/>
        </w:rPr>
        <w:t>ۀ</w:t>
      </w:r>
      <w:r w:rsidRPr="00C877DC">
        <w:rPr>
          <w:rFonts w:cs="B Lotus"/>
          <w:sz w:val="28"/>
          <w:szCs w:val="28"/>
          <w:rtl/>
        </w:rPr>
        <w:t xml:space="preserve"> اراد</w:t>
      </w:r>
      <w:r w:rsidR="0015592A" w:rsidRPr="00C877DC">
        <w:rPr>
          <w:rFonts w:cs="B Lotus" w:hint="cs"/>
          <w:sz w:val="28"/>
          <w:szCs w:val="28"/>
          <w:rtl/>
        </w:rPr>
        <w:t>ۀ</w:t>
      </w:r>
      <w:r w:rsidRPr="00C877DC">
        <w:rPr>
          <w:rFonts w:cs="B Lotus"/>
          <w:sz w:val="28"/>
          <w:szCs w:val="28"/>
          <w:rtl/>
        </w:rPr>
        <w:t xml:space="preserve"> سياسي شناخته مي</w:t>
      </w:r>
      <w:r w:rsidRPr="00C877DC">
        <w:rPr>
          <w:rFonts w:cs="B Lotus"/>
          <w:sz w:val="28"/>
          <w:szCs w:val="28"/>
        </w:rPr>
        <w:t>‌</w:t>
      </w:r>
      <w:r w:rsidRPr="00C877DC">
        <w:rPr>
          <w:rFonts w:cs="B Lotus"/>
          <w:sz w:val="28"/>
          <w:szCs w:val="28"/>
          <w:rtl/>
        </w:rPr>
        <w:t>شوند. يك «اراد</w:t>
      </w:r>
      <w:r w:rsidR="0015592A" w:rsidRPr="00C877DC">
        <w:rPr>
          <w:rFonts w:cs="B Lotus" w:hint="cs"/>
          <w:sz w:val="28"/>
          <w:szCs w:val="28"/>
          <w:rtl/>
        </w:rPr>
        <w:t>ۀ</w:t>
      </w:r>
      <w:r w:rsidRPr="00C877DC">
        <w:rPr>
          <w:rFonts w:cs="B Lotus"/>
          <w:sz w:val="28"/>
          <w:szCs w:val="28"/>
          <w:rtl/>
        </w:rPr>
        <w:t xml:space="preserve"> قوي سياسي» نقش مهم</w:t>
      </w:r>
      <w:r w:rsidR="0015592A" w:rsidRPr="00C877DC">
        <w:rPr>
          <w:rFonts w:cs="B Lotus" w:hint="cs"/>
          <w:sz w:val="28"/>
          <w:szCs w:val="28"/>
          <w:rtl/>
        </w:rPr>
        <w:t>ّ</w:t>
      </w:r>
      <w:r w:rsidRPr="00C877DC">
        <w:rPr>
          <w:rFonts w:cs="B Lotus"/>
          <w:sz w:val="28"/>
          <w:szCs w:val="28"/>
          <w:rtl/>
        </w:rPr>
        <w:t xml:space="preserve">ي در </w:t>
      </w:r>
      <w:r w:rsidR="005509FD" w:rsidRPr="00C877DC">
        <w:rPr>
          <w:rFonts w:cs="B Lotus"/>
          <w:sz w:val="28"/>
          <w:szCs w:val="28"/>
          <w:rtl/>
        </w:rPr>
        <w:t>موفّقیّت</w:t>
      </w:r>
      <w:r w:rsidRPr="00C877DC">
        <w:rPr>
          <w:rFonts w:cs="B Lotus"/>
          <w:sz w:val="28"/>
          <w:szCs w:val="28"/>
          <w:rtl/>
        </w:rPr>
        <w:t xml:space="preserve"> اكو دارد و اين وظيفه بيش از همه به عهد</w:t>
      </w:r>
      <w:r w:rsidR="0015592A" w:rsidRPr="00C877DC">
        <w:rPr>
          <w:rFonts w:cs="B Lotus" w:hint="cs"/>
          <w:sz w:val="28"/>
          <w:szCs w:val="28"/>
          <w:rtl/>
        </w:rPr>
        <w:t>ۀ</w:t>
      </w:r>
      <w:r w:rsidRPr="00C877DC">
        <w:rPr>
          <w:rFonts w:cs="B Lotus"/>
          <w:sz w:val="28"/>
          <w:szCs w:val="28"/>
          <w:rtl/>
        </w:rPr>
        <w:t xml:space="preserve"> نخبگان سياسي است</w:t>
      </w:r>
      <w:r w:rsidR="0015592A" w:rsidRPr="00C877DC">
        <w:rPr>
          <w:rFonts w:cs="B Lotus" w:hint="cs"/>
          <w:sz w:val="28"/>
          <w:szCs w:val="28"/>
          <w:rtl/>
        </w:rPr>
        <w:t>،</w:t>
      </w:r>
      <w:r w:rsidRPr="00C877DC">
        <w:rPr>
          <w:rFonts w:cs="B Lotus"/>
          <w:sz w:val="28"/>
          <w:szCs w:val="28"/>
          <w:rtl/>
        </w:rPr>
        <w:t xml:space="preserve"> تا به اكو به عنوان راهي براي افزايش همگرايي و توسعه بنگرند (حاجي يوسفي، شهريار</w:t>
      </w:r>
      <w:r w:rsidR="0015592A" w:rsidRPr="00C877DC">
        <w:rPr>
          <w:rFonts w:cs="B Lotus" w:hint="cs"/>
          <w:sz w:val="28"/>
          <w:szCs w:val="28"/>
          <w:rtl/>
        </w:rPr>
        <w:t>،</w:t>
      </w:r>
      <w:r w:rsidRPr="00C877DC">
        <w:rPr>
          <w:rFonts w:cs="B Lotus"/>
          <w:sz w:val="28"/>
          <w:szCs w:val="28"/>
          <w:rtl/>
        </w:rPr>
        <w:t xml:space="preserve"> الهامي</w:t>
      </w:r>
      <w:r w:rsidR="0015592A" w:rsidRPr="00C877DC">
        <w:rPr>
          <w:rFonts w:cs="B Lotus" w:hint="cs"/>
          <w:sz w:val="28"/>
          <w:szCs w:val="28"/>
          <w:rtl/>
        </w:rPr>
        <w:t>،</w:t>
      </w:r>
      <w:r w:rsidRPr="00C877DC">
        <w:rPr>
          <w:rFonts w:cs="B Lotus"/>
          <w:sz w:val="28"/>
          <w:szCs w:val="28"/>
          <w:rtl/>
        </w:rPr>
        <w:t xml:space="preserve"> 1391،</w:t>
      </w:r>
      <w:r w:rsidR="0015592A" w:rsidRPr="00C877DC">
        <w:rPr>
          <w:rFonts w:cs="B Lotus" w:hint="cs"/>
          <w:sz w:val="28"/>
          <w:szCs w:val="28"/>
          <w:rtl/>
        </w:rPr>
        <w:t xml:space="preserve"> ص</w:t>
      </w:r>
      <w:r w:rsidRPr="00C877DC">
        <w:rPr>
          <w:rFonts w:cs="B Lotus"/>
          <w:sz w:val="28"/>
          <w:szCs w:val="28"/>
          <w:rtl/>
        </w:rPr>
        <w:t xml:space="preserve"> 46). </w:t>
      </w:r>
    </w:p>
    <w:p w:rsidR="00504ED2" w:rsidRPr="00C877DC" w:rsidRDefault="00504ED2" w:rsidP="00DD5B30">
      <w:pPr>
        <w:bidi/>
        <w:spacing w:line="20" w:lineRule="atLeast"/>
        <w:ind w:firstLine="567"/>
        <w:contextualSpacing/>
        <w:jc w:val="both"/>
        <w:rPr>
          <w:rFonts w:cs="B Lotus"/>
          <w:sz w:val="28"/>
          <w:szCs w:val="28"/>
          <w:rtl/>
          <w:lang w:bidi="fa-IR"/>
        </w:rPr>
      </w:pPr>
      <w:r w:rsidRPr="00C877DC">
        <w:rPr>
          <w:rFonts w:cs="B Lotus"/>
          <w:sz w:val="28"/>
          <w:szCs w:val="28"/>
          <w:rtl/>
        </w:rPr>
        <w:t>هر چند كشورهاي عضو يك حوز</w:t>
      </w:r>
      <w:r w:rsidR="0015592A" w:rsidRPr="00C877DC">
        <w:rPr>
          <w:rFonts w:cs="B Lotus" w:hint="cs"/>
          <w:sz w:val="28"/>
          <w:szCs w:val="28"/>
          <w:rtl/>
        </w:rPr>
        <w:t>ۀ</w:t>
      </w:r>
      <w:r w:rsidRPr="00C877DC">
        <w:rPr>
          <w:rFonts w:cs="B Lotus"/>
          <w:sz w:val="28"/>
          <w:szCs w:val="28"/>
          <w:rtl/>
        </w:rPr>
        <w:t xml:space="preserve"> جغرافيايي خاص</w:t>
      </w:r>
      <w:r w:rsidR="0015592A" w:rsidRPr="00C877DC">
        <w:rPr>
          <w:rFonts w:cs="B Lotus" w:hint="cs"/>
          <w:sz w:val="28"/>
          <w:szCs w:val="28"/>
          <w:rtl/>
        </w:rPr>
        <w:t>ّ،</w:t>
      </w:r>
      <w:r w:rsidRPr="00C877DC">
        <w:rPr>
          <w:rFonts w:cs="B Lotus"/>
          <w:sz w:val="28"/>
          <w:szCs w:val="28"/>
          <w:rtl/>
        </w:rPr>
        <w:t xml:space="preserve"> اغلب ممكن است به طور طبيعي از پيش</w:t>
      </w:r>
      <w:r w:rsidRPr="00C877DC">
        <w:rPr>
          <w:rFonts w:cs="B Lotus"/>
          <w:sz w:val="28"/>
          <w:szCs w:val="28"/>
        </w:rPr>
        <w:t>‌</w:t>
      </w:r>
      <w:r w:rsidRPr="00C877DC">
        <w:rPr>
          <w:rFonts w:cs="B Lotus"/>
          <w:sz w:val="28"/>
          <w:szCs w:val="28"/>
          <w:rtl/>
        </w:rPr>
        <w:t>شرط</w:t>
      </w:r>
      <w:r w:rsidRPr="00C877DC">
        <w:rPr>
          <w:rFonts w:cs="B Lotus"/>
          <w:sz w:val="28"/>
          <w:szCs w:val="28"/>
        </w:rPr>
        <w:t>‌</w:t>
      </w:r>
      <w:r w:rsidRPr="00C877DC">
        <w:rPr>
          <w:rFonts w:cs="B Lotus"/>
          <w:sz w:val="28"/>
          <w:szCs w:val="28"/>
          <w:rtl/>
        </w:rPr>
        <w:t xml:space="preserve">هاي لازم براي همگرايي بين </w:t>
      </w:r>
      <w:r w:rsidR="00697323" w:rsidRPr="00C877DC">
        <w:rPr>
          <w:rFonts w:cs="B Lotus"/>
          <w:sz w:val="28"/>
          <w:szCs w:val="28"/>
          <w:rtl/>
        </w:rPr>
        <w:t>یکدیگر</w:t>
      </w:r>
      <w:r w:rsidRPr="00C877DC">
        <w:rPr>
          <w:rFonts w:cs="B Lotus"/>
          <w:sz w:val="28"/>
          <w:szCs w:val="28"/>
          <w:rtl/>
        </w:rPr>
        <w:t xml:space="preserve"> برخوردار باشند، ولي در عمل احتمال دارد هيچ</w:t>
      </w:r>
      <w:r w:rsidR="0015592A" w:rsidRPr="00C877DC">
        <w:rPr>
          <w:rFonts w:cs="B Lotus" w:hint="eastAsia"/>
          <w:sz w:val="28"/>
          <w:szCs w:val="28"/>
          <w:rtl/>
        </w:rPr>
        <w:t>‌</w:t>
      </w:r>
      <w:r w:rsidRPr="00C877DC">
        <w:rPr>
          <w:rFonts w:cs="B Lotus"/>
          <w:sz w:val="28"/>
          <w:szCs w:val="28"/>
          <w:rtl/>
        </w:rPr>
        <w:t>گاه چنين فرايندي شكل نگيرد. در چنين شرايطي</w:t>
      </w:r>
      <w:r w:rsidR="00DD5B30" w:rsidRPr="00C877DC">
        <w:rPr>
          <w:rFonts w:cs="B Lotus" w:hint="cs"/>
          <w:sz w:val="28"/>
          <w:szCs w:val="28"/>
          <w:rtl/>
        </w:rPr>
        <w:t>،</w:t>
      </w:r>
      <w:r w:rsidRPr="00C877DC">
        <w:rPr>
          <w:rFonts w:cs="B Lotus"/>
          <w:sz w:val="28"/>
          <w:szCs w:val="28"/>
          <w:rtl/>
        </w:rPr>
        <w:t xml:space="preserve"> باور و عزم سياسي به عنوان مكمل ديگر عوامل و پيش</w:t>
      </w:r>
      <w:r w:rsidRPr="00C877DC">
        <w:rPr>
          <w:rFonts w:cs="B Lotus"/>
          <w:sz w:val="28"/>
          <w:szCs w:val="28"/>
        </w:rPr>
        <w:t>‌</w:t>
      </w:r>
      <w:r w:rsidRPr="00C877DC">
        <w:rPr>
          <w:rFonts w:cs="B Lotus"/>
          <w:sz w:val="28"/>
          <w:szCs w:val="28"/>
          <w:rtl/>
        </w:rPr>
        <w:t>شرط</w:t>
      </w:r>
      <w:r w:rsidRPr="00C877DC">
        <w:rPr>
          <w:rFonts w:cs="B Lotus"/>
          <w:sz w:val="28"/>
          <w:szCs w:val="28"/>
        </w:rPr>
        <w:t>‌</w:t>
      </w:r>
      <w:r w:rsidRPr="00C877DC">
        <w:rPr>
          <w:rFonts w:cs="B Lotus"/>
          <w:sz w:val="28"/>
          <w:szCs w:val="28"/>
          <w:rtl/>
        </w:rPr>
        <w:t>هاي همگرايي منطقه</w:t>
      </w:r>
      <w:r w:rsidRPr="00C877DC">
        <w:rPr>
          <w:rFonts w:cs="B Lotus"/>
          <w:sz w:val="28"/>
          <w:szCs w:val="28"/>
        </w:rPr>
        <w:t>‌</w:t>
      </w:r>
      <w:r w:rsidRPr="00C877DC">
        <w:rPr>
          <w:rFonts w:cs="B Lotus"/>
          <w:sz w:val="28"/>
          <w:szCs w:val="28"/>
          <w:rtl/>
        </w:rPr>
        <w:t>اي عمل مي</w:t>
      </w:r>
      <w:r w:rsidRPr="00C877DC">
        <w:rPr>
          <w:rFonts w:cs="B Lotus"/>
          <w:sz w:val="28"/>
          <w:szCs w:val="28"/>
        </w:rPr>
        <w:t>‌</w:t>
      </w:r>
      <w:r w:rsidRPr="00C877DC">
        <w:rPr>
          <w:rFonts w:cs="B Lotus"/>
          <w:sz w:val="28"/>
          <w:szCs w:val="28"/>
          <w:rtl/>
        </w:rPr>
        <w:t>نمايد (عابديني مقانكي</w:t>
      </w:r>
      <w:r w:rsidR="00DD5B30" w:rsidRPr="00C877DC">
        <w:rPr>
          <w:rFonts w:cs="B Lotus" w:hint="cs"/>
          <w:sz w:val="28"/>
          <w:szCs w:val="28"/>
          <w:rtl/>
        </w:rPr>
        <w:t xml:space="preserve">، </w:t>
      </w:r>
      <w:r w:rsidRPr="00C877DC">
        <w:rPr>
          <w:rFonts w:cs="B Lotus"/>
          <w:sz w:val="28"/>
          <w:szCs w:val="28"/>
          <w:rtl/>
        </w:rPr>
        <w:t>1390،</w:t>
      </w:r>
      <w:r w:rsidR="00DD5B30" w:rsidRPr="00C877DC">
        <w:rPr>
          <w:rFonts w:cs="B Lotus" w:hint="cs"/>
          <w:sz w:val="28"/>
          <w:szCs w:val="28"/>
          <w:rtl/>
        </w:rPr>
        <w:t xml:space="preserve"> ص</w:t>
      </w:r>
      <w:r w:rsidRPr="00C877DC">
        <w:rPr>
          <w:rFonts w:cs="B Lotus"/>
          <w:sz w:val="28"/>
          <w:szCs w:val="28"/>
          <w:rtl/>
        </w:rPr>
        <w:t xml:space="preserve"> 5</w:t>
      </w:r>
      <w:r w:rsidR="00DD5B30" w:rsidRPr="00C877DC">
        <w:rPr>
          <w:rFonts w:cs="B Lotus" w:hint="cs"/>
          <w:sz w:val="28"/>
          <w:szCs w:val="28"/>
          <w:rtl/>
        </w:rPr>
        <w:t xml:space="preserve">- </w:t>
      </w:r>
      <w:r w:rsidRPr="00C877DC">
        <w:rPr>
          <w:rFonts w:cs="B Lotus"/>
          <w:sz w:val="28"/>
          <w:szCs w:val="28"/>
          <w:rtl/>
        </w:rPr>
        <w:t>6). به نظر مي</w:t>
      </w:r>
      <w:r w:rsidRPr="00C877DC">
        <w:rPr>
          <w:rFonts w:cs="B Lotus"/>
          <w:sz w:val="28"/>
          <w:szCs w:val="28"/>
        </w:rPr>
        <w:t>‌</w:t>
      </w:r>
      <w:r w:rsidRPr="00C877DC">
        <w:rPr>
          <w:rFonts w:cs="B Lotus"/>
          <w:sz w:val="28"/>
          <w:szCs w:val="28"/>
          <w:rtl/>
        </w:rPr>
        <w:t xml:space="preserve">رسد اين عامل </w:t>
      </w:r>
      <w:r w:rsidR="00BA7836" w:rsidRPr="00C877DC">
        <w:rPr>
          <w:rFonts w:cs="B Lotus"/>
          <w:sz w:val="28"/>
          <w:szCs w:val="28"/>
          <w:rtl/>
        </w:rPr>
        <w:t>تأثیر</w:t>
      </w:r>
      <w:r w:rsidRPr="00C877DC">
        <w:rPr>
          <w:rFonts w:cs="B Lotus"/>
          <w:sz w:val="28"/>
          <w:szCs w:val="28"/>
          <w:rtl/>
        </w:rPr>
        <w:t xml:space="preserve">گذارترين عامل در يك منطقه محسوب شود. </w:t>
      </w:r>
    </w:p>
    <w:p w:rsidR="00022C32" w:rsidRPr="00C877DC" w:rsidRDefault="00022C32" w:rsidP="00A076A7">
      <w:pPr>
        <w:spacing w:line="20" w:lineRule="atLeast"/>
        <w:jc w:val="right"/>
        <w:rPr>
          <w:rFonts w:cs="B Lotus"/>
          <w:sz w:val="36"/>
          <w:szCs w:val="36"/>
          <w:rtl/>
          <w:lang w:bidi="fa-IR"/>
        </w:rPr>
      </w:pPr>
    </w:p>
    <w:p w:rsidR="00022C32" w:rsidRPr="00C877DC" w:rsidRDefault="00022C32" w:rsidP="00A076A7">
      <w:pPr>
        <w:spacing w:line="20" w:lineRule="atLeast"/>
        <w:jc w:val="right"/>
        <w:outlineLvl w:val="0"/>
        <w:rPr>
          <w:rFonts w:cs="B Lotus"/>
          <w:sz w:val="36"/>
          <w:szCs w:val="36"/>
          <w:lang w:bidi="fa-IR"/>
        </w:rPr>
      </w:pPr>
    </w:p>
    <w:p w:rsidR="00022C32" w:rsidRPr="00C877DC" w:rsidRDefault="00022C32" w:rsidP="00A076A7">
      <w:pPr>
        <w:spacing w:line="20" w:lineRule="atLeast"/>
        <w:jc w:val="right"/>
        <w:outlineLvl w:val="0"/>
        <w:rPr>
          <w:rFonts w:cs="B Lotus"/>
          <w:sz w:val="36"/>
          <w:szCs w:val="36"/>
          <w:lang w:bidi="fa-IR"/>
        </w:rPr>
      </w:pPr>
    </w:p>
    <w:p w:rsidR="00022C32" w:rsidRPr="00C877DC" w:rsidRDefault="00022C32" w:rsidP="00A076A7">
      <w:pPr>
        <w:spacing w:line="20" w:lineRule="atLeast"/>
        <w:jc w:val="right"/>
        <w:outlineLvl w:val="0"/>
        <w:rPr>
          <w:rFonts w:cs="B Lotus"/>
          <w:sz w:val="36"/>
          <w:szCs w:val="36"/>
          <w:lang w:bidi="fa-IR"/>
        </w:rPr>
      </w:pPr>
    </w:p>
    <w:p w:rsidR="00022C32" w:rsidRPr="00C877DC" w:rsidRDefault="00022C32" w:rsidP="00A076A7">
      <w:pPr>
        <w:spacing w:line="20" w:lineRule="atLeast"/>
        <w:jc w:val="right"/>
        <w:outlineLvl w:val="0"/>
        <w:rPr>
          <w:rFonts w:cs="B Titr"/>
          <w:sz w:val="72"/>
          <w:szCs w:val="72"/>
          <w:lang w:bidi="fa-IR"/>
        </w:rPr>
      </w:pPr>
    </w:p>
    <w:p w:rsidR="00022C32" w:rsidRPr="00C877DC" w:rsidRDefault="00022C32" w:rsidP="00A076A7">
      <w:pPr>
        <w:spacing w:line="20" w:lineRule="atLeast"/>
        <w:jc w:val="right"/>
        <w:outlineLvl w:val="0"/>
        <w:rPr>
          <w:rFonts w:cs="B Titr"/>
          <w:sz w:val="72"/>
          <w:szCs w:val="72"/>
          <w:lang w:bidi="fa-IR"/>
        </w:rPr>
      </w:pPr>
    </w:p>
    <w:p w:rsidR="00AF1C8D" w:rsidRPr="00C877DC" w:rsidRDefault="00AF1C8D" w:rsidP="00A076A7">
      <w:pPr>
        <w:spacing w:line="20" w:lineRule="atLeast"/>
        <w:jc w:val="center"/>
        <w:outlineLvl w:val="0"/>
        <w:rPr>
          <w:rFonts w:cs="B Titr"/>
          <w:sz w:val="72"/>
          <w:szCs w:val="72"/>
          <w:rtl/>
          <w:lang w:bidi="fa-IR"/>
        </w:rPr>
      </w:pPr>
      <w:bookmarkStart w:id="53" w:name="_Toc399163199"/>
    </w:p>
    <w:p w:rsidR="005D238F" w:rsidRPr="00C877DC" w:rsidRDefault="005D238F" w:rsidP="00A076A7">
      <w:pPr>
        <w:spacing w:line="20" w:lineRule="atLeast"/>
        <w:jc w:val="center"/>
        <w:outlineLvl w:val="0"/>
        <w:rPr>
          <w:rFonts w:cs="B Titr"/>
          <w:sz w:val="72"/>
          <w:szCs w:val="72"/>
          <w:lang w:bidi="fa-IR"/>
        </w:rPr>
      </w:pPr>
    </w:p>
    <w:p w:rsidR="006777AB" w:rsidRDefault="006777AB" w:rsidP="00A076A7">
      <w:pPr>
        <w:spacing w:line="20" w:lineRule="atLeast"/>
        <w:jc w:val="center"/>
        <w:outlineLvl w:val="0"/>
        <w:rPr>
          <w:rFonts w:cs="B Titr"/>
          <w:sz w:val="72"/>
          <w:szCs w:val="72"/>
          <w:rtl/>
          <w:lang w:bidi="fa-IR"/>
        </w:rPr>
      </w:pPr>
    </w:p>
    <w:p w:rsidR="00022C32" w:rsidRPr="00C877DC" w:rsidRDefault="00022C32" w:rsidP="00A076A7">
      <w:pPr>
        <w:spacing w:line="20" w:lineRule="atLeast"/>
        <w:jc w:val="center"/>
        <w:outlineLvl w:val="0"/>
        <w:rPr>
          <w:rFonts w:cs="B Titr"/>
          <w:sz w:val="72"/>
          <w:szCs w:val="72"/>
          <w:lang w:bidi="fa-IR"/>
        </w:rPr>
      </w:pPr>
      <w:bookmarkStart w:id="54" w:name="_Toc503556835"/>
      <w:r w:rsidRPr="00C877DC">
        <w:rPr>
          <w:rFonts w:cs="B Titr" w:hint="cs"/>
          <w:sz w:val="72"/>
          <w:szCs w:val="72"/>
          <w:rtl/>
          <w:lang w:bidi="fa-IR"/>
        </w:rPr>
        <w:t>فصل چهارم</w:t>
      </w:r>
      <w:bookmarkEnd w:id="53"/>
      <w:bookmarkEnd w:id="54"/>
    </w:p>
    <w:p w:rsidR="00470C36" w:rsidRPr="00C877DC" w:rsidRDefault="00A20220" w:rsidP="00A076A7">
      <w:pPr>
        <w:spacing w:line="20" w:lineRule="atLeast"/>
        <w:jc w:val="center"/>
        <w:outlineLvl w:val="0"/>
        <w:rPr>
          <w:rFonts w:cs="B Titr"/>
          <w:sz w:val="72"/>
          <w:szCs w:val="72"/>
          <w:rtl/>
          <w:lang w:bidi="fa-IR"/>
        </w:rPr>
      </w:pPr>
      <w:bookmarkStart w:id="55" w:name="_Toc399163200"/>
      <w:bookmarkStart w:id="56" w:name="_Toc503556836"/>
      <w:r w:rsidRPr="00C877DC">
        <w:rPr>
          <w:rFonts w:cs="B Titr" w:hint="cs"/>
          <w:sz w:val="72"/>
          <w:szCs w:val="72"/>
          <w:rtl/>
          <w:lang w:bidi="fa-IR"/>
        </w:rPr>
        <w:t>اشتراکات</w:t>
      </w:r>
      <w:r w:rsidR="00022C32" w:rsidRPr="00C877DC">
        <w:rPr>
          <w:rFonts w:cs="B Titr"/>
          <w:sz w:val="72"/>
          <w:szCs w:val="72"/>
          <w:rtl/>
          <w:lang w:bidi="fa-IR"/>
        </w:rPr>
        <w:t xml:space="preserve"> </w:t>
      </w:r>
      <w:r w:rsidR="00022C32" w:rsidRPr="00C877DC">
        <w:rPr>
          <w:rFonts w:cs="B Titr" w:hint="eastAsia"/>
          <w:sz w:val="72"/>
          <w:szCs w:val="72"/>
          <w:rtl/>
          <w:lang w:bidi="fa-IR"/>
        </w:rPr>
        <w:t>فرهنگي</w:t>
      </w:r>
      <w:bookmarkEnd w:id="55"/>
      <w:r w:rsidR="00C07002" w:rsidRPr="00C877DC">
        <w:rPr>
          <w:rFonts w:cs="B Titr" w:hint="cs"/>
          <w:sz w:val="72"/>
          <w:szCs w:val="72"/>
          <w:rtl/>
          <w:lang w:bidi="fa-IR"/>
        </w:rPr>
        <w:t>:</w:t>
      </w:r>
      <w:bookmarkEnd w:id="56"/>
      <w:r w:rsidR="00C07002" w:rsidRPr="00C877DC">
        <w:rPr>
          <w:rFonts w:cs="B Titr" w:hint="cs"/>
          <w:sz w:val="72"/>
          <w:szCs w:val="72"/>
          <w:rtl/>
          <w:lang w:bidi="fa-IR"/>
        </w:rPr>
        <w:t xml:space="preserve"> </w:t>
      </w:r>
    </w:p>
    <w:p w:rsidR="00022C32" w:rsidRPr="00C877DC" w:rsidRDefault="00C07002" w:rsidP="00A076A7">
      <w:pPr>
        <w:spacing w:line="20" w:lineRule="atLeast"/>
        <w:jc w:val="center"/>
        <w:outlineLvl w:val="0"/>
        <w:rPr>
          <w:rFonts w:cs="B Titr"/>
          <w:sz w:val="72"/>
          <w:szCs w:val="72"/>
          <w:rtl/>
          <w:lang w:bidi="fa-IR"/>
        </w:rPr>
      </w:pPr>
      <w:bookmarkStart w:id="57" w:name="_Toc503556837"/>
      <w:r w:rsidRPr="00C877DC">
        <w:rPr>
          <w:rFonts w:cs="B Titr" w:hint="cs"/>
          <w:sz w:val="72"/>
          <w:szCs w:val="72"/>
          <w:rtl/>
          <w:lang w:bidi="fa-IR"/>
        </w:rPr>
        <w:t>اکو</w:t>
      </w:r>
      <w:r w:rsidR="00DD5B30" w:rsidRPr="00C877DC">
        <w:rPr>
          <w:rFonts w:cs="B Titr" w:hint="cs"/>
          <w:sz w:val="72"/>
          <w:szCs w:val="72"/>
          <w:rtl/>
          <w:lang w:bidi="fa-IR"/>
        </w:rPr>
        <w:t>،</w:t>
      </w:r>
      <w:r w:rsidRPr="00C877DC">
        <w:rPr>
          <w:rFonts w:cs="B Titr" w:hint="cs"/>
          <w:sz w:val="72"/>
          <w:szCs w:val="72"/>
          <w:rtl/>
          <w:lang w:bidi="fa-IR"/>
        </w:rPr>
        <w:t xml:space="preserve"> </w:t>
      </w:r>
      <w:r w:rsidR="00A63138" w:rsidRPr="00C877DC">
        <w:rPr>
          <w:rFonts w:cs="B Titr" w:hint="cs"/>
          <w:sz w:val="72"/>
          <w:szCs w:val="72"/>
          <w:rtl/>
          <w:lang w:bidi="fa-IR"/>
        </w:rPr>
        <w:t>میثاق منطقه</w:t>
      </w:r>
      <w:r w:rsidR="00A63138" w:rsidRPr="00C877DC">
        <w:rPr>
          <w:rFonts w:cs="B Titr" w:hint="eastAsia"/>
          <w:sz w:val="72"/>
          <w:szCs w:val="72"/>
          <w:rtl/>
          <w:lang w:bidi="fa-IR"/>
        </w:rPr>
        <w:t>‌</w:t>
      </w:r>
      <w:r w:rsidR="00A63138" w:rsidRPr="00C877DC">
        <w:rPr>
          <w:rFonts w:cs="B Titr" w:hint="cs"/>
          <w:sz w:val="72"/>
          <w:szCs w:val="72"/>
          <w:rtl/>
          <w:lang w:bidi="fa-IR"/>
        </w:rPr>
        <w:t>ای</w:t>
      </w:r>
      <w:bookmarkEnd w:id="57"/>
    </w:p>
    <w:p w:rsidR="00022C32" w:rsidRPr="00C877DC" w:rsidRDefault="00022C32" w:rsidP="00A076A7">
      <w:pPr>
        <w:spacing w:line="20" w:lineRule="atLeast"/>
        <w:jc w:val="center"/>
        <w:outlineLvl w:val="0"/>
        <w:rPr>
          <w:rFonts w:cs="B Titr"/>
          <w:sz w:val="72"/>
          <w:szCs w:val="72"/>
          <w:rtl/>
          <w:lang w:bidi="fa-IR"/>
        </w:rPr>
      </w:pPr>
    </w:p>
    <w:p w:rsidR="00022C32" w:rsidRPr="00C877DC" w:rsidRDefault="00022C32" w:rsidP="00A076A7">
      <w:pPr>
        <w:spacing w:line="20" w:lineRule="atLeast"/>
        <w:jc w:val="center"/>
        <w:outlineLvl w:val="0"/>
        <w:rPr>
          <w:rFonts w:cs="B Titr"/>
          <w:sz w:val="72"/>
          <w:szCs w:val="72"/>
          <w:lang w:bidi="fa-IR"/>
        </w:rPr>
      </w:pPr>
    </w:p>
    <w:p w:rsidR="00A63138" w:rsidRPr="00C877DC" w:rsidRDefault="00A63138" w:rsidP="00A076A7">
      <w:pPr>
        <w:pStyle w:val="Subtitle"/>
        <w:spacing w:line="20" w:lineRule="atLeast"/>
        <w:ind w:firstLine="567"/>
        <w:jc w:val="both"/>
        <w:rPr>
          <w:rFonts w:cs="B Lotus"/>
          <w:rtl/>
        </w:rPr>
      </w:pPr>
    </w:p>
    <w:p w:rsidR="00AF1C8D" w:rsidRPr="00C877DC" w:rsidRDefault="00AF1C8D" w:rsidP="00A076A7">
      <w:pPr>
        <w:pStyle w:val="Subtitle"/>
        <w:spacing w:line="20" w:lineRule="atLeast"/>
        <w:ind w:firstLine="567"/>
        <w:jc w:val="both"/>
        <w:rPr>
          <w:rFonts w:cs="B Lotus"/>
          <w:rtl/>
        </w:rPr>
      </w:pPr>
    </w:p>
    <w:p w:rsidR="00AF1C8D" w:rsidRPr="00C877DC" w:rsidRDefault="00AF1C8D" w:rsidP="00A076A7">
      <w:pPr>
        <w:pStyle w:val="Subtitle"/>
        <w:spacing w:line="20" w:lineRule="atLeast"/>
        <w:ind w:firstLine="567"/>
        <w:jc w:val="both"/>
        <w:rPr>
          <w:rFonts w:cs="B Lotus"/>
        </w:rPr>
      </w:pPr>
    </w:p>
    <w:p w:rsidR="009A2875" w:rsidRPr="00C877DC" w:rsidRDefault="009A2875" w:rsidP="00A076A7">
      <w:pPr>
        <w:pStyle w:val="Subtitle"/>
        <w:spacing w:line="20" w:lineRule="atLeast"/>
        <w:ind w:firstLine="567"/>
        <w:jc w:val="both"/>
        <w:rPr>
          <w:rFonts w:cs="B Lotus"/>
        </w:rPr>
      </w:pPr>
    </w:p>
    <w:p w:rsidR="009A2875" w:rsidRPr="00C877DC" w:rsidRDefault="009A2875" w:rsidP="00A076A7">
      <w:pPr>
        <w:pStyle w:val="Subtitle"/>
        <w:spacing w:line="20" w:lineRule="atLeast"/>
        <w:ind w:firstLine="567"/>
        <w:jc w:val="both"/>
        <w:rPr>
          <w:rFonts w:cs="B Lotus"/>
        </w:rPr>
      </w:pPr>
    </w:p>
    <w:p w:rsidR="009A2875" w:rsidRPr="00C877DC" w:rsidRDefault="009A2875" w:rsidP="00A076A7">
      <w:pPr>
        <w:pStyle w:val="Subtitle"/>
        <w:spacing w:line="20" w:lineRule="atLeast"/>
        <w:ind w:firstLine="567"/>
        <w:jc w:val="both"/>
        <w:rPr>
          <w:rFonts w:cs="B Lotus"/>
        </w:rPr>
      </w:pPr>
    </w:p>
    <w:p w:rsidR="009A2875" w:rsidRPr="00C877DC" w:rsidRDefault="009A2875" w:rsidP="00A076A7">
      <w:pPr>
        <w:pStyle w:val="Subtitle"/>
        <w:spacing w:line="20" w:lineRule="atLeast"/>
        <w:ind w:firstLine="567"/>
        <w:jc w:val="both"/>
        <w:rPr>
          <w:rFonts w:cs="B Lotus"/>
          <w:rtl/>
        </w:rPr>
      </w:pPr>
    </w:p>
    <w:p w:rsidR="00F80D4C" w:rsidRPr="00C877DC" w:rsidRDefault="00470C36" w:rsidP="00A076A7">
      <w:pPr>
        <w:spacing w:line="20" w:lineRule="atLeast"/>
        <w:jc w:val="right"/>
        <w:outlineLvl w:val="0"/>
        <w:rPr>
          <w:rFonts w:cs="B Titr"/>
          <w:sz w:val="24"/>
          <w:szCs w:val="24"/>
          <w:rtl/>
          <w:lang w:bidi="fa-IR"/>
        </w:rPr>
      </w:pPr>
      <w:bookmarkStart w:id="58" w:name="_Toc503556838"/>
      <w:r w:rsidRPr="00C877DC">
        <w:rPr>
          <w:rFonts w:cs="B Titr" w:hint="cs"/>
          <w:sz w:val="24"/>
          <w:szCs w:val="24"/>
          <w:rtl/>
          <w:lang w:bidi="fa-IR"/>
        </w:rPr>
        <w:t xml:space="preserve">4-1. </w:t>
      </w:r>
      <w:r w:rsidR="00F80D4C" w:rsidRPr="00C877DC">
        <w:rPr>
          <w:rFonts w:cs="B Titr" w:hint="cs"/>
          <w:sz w:val="24"/>
          <w:szCs w:val="24"/>
          <w:rtl/>
          <w:lang w:bidi="fa-IR"/>
        </w:rPr>
        <w:t>اکو: میثاق منطقه</w:t>
      </w:r>
      <w:r w:rsidR="00F80D4C" w:rsidRPr="00C877DC">
        <w:rPr>
          <w:rFonts w:cs="B Titr" w:hint="eastAsia"/>
          <w:sz w:val="24"/>
          <w:szCs w:val="24"/>
          <w:rtl/>
          <w:lang w:bidi="fa-IR"/>
        </w:rPr>
        <w:t>‌</w:t>
      </w:r>
      <w:r w:rsidR="00F80D4C" w:rsidRPr="00C877DC">
        <w:rPr>
          <w:rFonts w:cs="B Titr" w:hint="cs"/>
          <w:sz w:val="24"/>
          <w:szCs w:val="24"/>
          <w:rtl/>
          <w:lang w:bidi="fa-IR"/>
        </w:rPr>
        <w:t>ای</w:t>
      </w:r>
      <w:bookmarkEnd w:id="58"/>
    </w:p>
    <w:p w:rsidR="00F80D4C" w:rsidRPr="00C877DC" w:rsidRDefault="00F80D4C" w:rsidP="00DD5B30">
      <w:pPr>
        <w:bidi/>
        <w:spacing w:line="20" w:lineRule="atLeast"/>
        <w:jc w:val="both"/>
        <w:rPr>
          <w:rFonts w:cs="B Lotus"/>
          <w:sz w:val="28"/>
          <w:szCs w:val="28"/>
          <w:rtl/>
        </w:rPr>
      </w:pPr>
      <w:r w:rsidRPr="00C877DC">
        <w:rPr>
          <w:rFonts w:cs="B Lotus"/>
          <w:b/>
          <w:bCs/>
          <w:sz w:val="28"/>
          <w:szCs w:val="28"/>
          <w:rtl/>
        </w:rPr>
        <w:t>اكو</w:t>
      </w:r>
      <w:r w:rsidRPr="00C877DC">
        <w:rPr>
          <w:rStyle w:val="FootnoteReference"/>
          <w:rFonts w:cs="B Lotus"/>
          <w:sz w:val="28"/>
          <w:szCs w:val="28"/>
          <w:rtl/>
        </w:rPr>
        <w:footnoteReference w:id="104"/>
      </w:r>
      <w:r w:rsidRPr="00C877DC">
        <w:rPr>
          <w:rFonts w:cs="B Lotus"/>
          <w:sz w:val="28"/>
          <w:szCs w:val="28"/>
          <w:rtl/>
        </w:rPr>
        <w:t xml:space="preserve"> سازمان همكاري اقتصادي است كه تعداد 10 كشور را در برمي</w:t>
      </w:r>
      <w:r w:rsidRPr="00C877DC">
        <w:rPr>
          <w:rFonts w:ascii="Arial" w:hAnsi="Arial"/>
          <w:sz w:val="28"/>
          <w:szCs w:val="28"/>
        </w:rPr>
        <w:t>‌</w:t>
      </w:r>
      <w:r w:rsidRPr="00C877DC">
        <w:rPr>
          <w:rFonts w:cs="B Lotus"/>
          <w:sz w:val="28"/>
          <w:szCs w:val="28"/>
          <w:rtl/>
        </w:rPr>
        <w:t>گيرد. این کشورها با برخورداري از موقعي</w:t>
      </w:r>
      <w:r w:rsidR="00DD5B30" w:rsidRPr="00C877DC">
        <w:rPr>
          <w:rFonts w:cs="B Lotus" w:hint="cs"/>
          <w:sz w:val="28"/>
          <w:szCs w:val="28"/>
          <w:rtl/>
        </w:rPr>
        <w:t>ّ</w:t>
      </w:r>
      <w:r w:rsidRPr="00C877DC">
        <w:rPr>
          <w:rFonts w:cs="B Lotus"/>
          <w:sz w:val="28"/>
          <w:szCs w:val="28"/>
          <w:rtl/>
        </w:rPr>
        <w:t>ت ممتاز جغرافيايي</w:t>
      </w:r>
      <w:r w:rsidR="00DD5B30" w:rsidRPr="00C877DC">
        <w:rPr>
          <w:rFonts w:cs="B Lotus" w:hint="cs"/>
          <w:sz w:val="28"/>
          <w:szCs w:val="28"/>
          <w:rtl/>
        </w:rPr>
        <w:t>،</w:t>
      </w:r>
      <w:r w:rsidRPr="00C877DC">
        <w:rPr>
          <w:rFonts w:cs="B Lotus"/>
          <w:sz w:val="28"/>
          <w:szCs w:val="28"/>
          <w:rtl/>
        </w:rPr>
        <w:t xml:space="preserve"> واقع در چهار راه ات</w:t>
      </w:r>
      <w:r w:rsidR="00DD5B30" w:rsidRPr="00C877DC">
        <w:rPr>
          <w:rFonts w:cs="B Lotus" w:hint="cs"/>
          <w:sz w:val="28"/>
          <w:szCs w:val="28"/>
          <w:rtl/>
        </w:rPr>
        <w:t>ّ</w:t>
      </w:r>
      <w:r w:rsidRPr="00C877DC">
        <w:rPr>
          <w:rFonts w:cs="B Lotus"/>
          <w:sz w:val="28"/>
          <w:szCs w:val="28"/>
          <w:rtl/>
        </w:rPr>
        <w:t>صال تجارت شرق و غرب و هم</w:t>
      </w:r>
      <w:r w:rsidR="00DD5B30" w:rsidRPr="00C877DC">
        <w:rPr>
          <w:rFonts w:cs="B Lotus" w:hint="eastAsia"/>
          <w:sz w:val="28"/>
          <w:szCs w:val="28"/>
          <w:rtl/>
        </w:rPr>
        <w:t>‌</w:t>
      </w:r>
      <w:r w:rsidRPr="00C877DC">
        <w:rPr>
          <w:rFonts w:cs="B Lotus"/>
          <w:sz w:val="28"/>
          <w:szCs w:val="28"/>
          <w:rtl/>
        </w:rPr>
        <w:t>چنين شمال و جنوب</w:t>
      </w:r>
      <w:r w:rsidR="00DD5B30" w:rsidRPr="00C877DC">
        <w:rPr>
          <w:rFonts w:cs="B Lotus" w:hint="cs"/>
          <w:sz w:val="28"/>
          <w:szCs w:val="28"/>
          <w:rtl/>
        </w:rPr>
        <w:t>،</w:t>
      </w:r>
      <w:r w:rsidRPr="00C877DC">
        <w:rPr>
          <w:rFonts w:cs="B Lotus"/>
          <w:sz w:val="28"/>
          <w:szCs w:val="28"/>
          <w:rtl/>
        </w:rPr>
        <w:t xml:space="preserve"> يادآور قديمي</w:t>
      </w:r>
      <w:r w:rsidRPr="00C877DC">
        <w:rPr>
          <w:rFonts w:ascii="Arial" w:hAnsi="Arial"/>
          <w:sz w:val="28"/>
          <w:szCs w:val="28"/>
        </w:rPr>
        <w:t>‌</w:t>
      </w:r>
      <w:r w:rsidRPr="00C877DC">
        <w:rPr>
          <w:rFonts w:cs="B Lotus"/>
          <w:sz w:val="28"/>
          <w:szCs w:val="28"/>
          <w:rtl/>
        </w:rPr>
        <w:t>ترين و ريشه</w:t>
      </w:r>
      <w:r w:rsidRPr="00C877DC">
        <w:rPr>
          <w:rFonts w:ascii="Arial" w:hAnsi="Arial"/>
          <w:sz w:val="28"/>
          <w:szCs w:val="28"/>
        </w:rPr>
        <w:t>‌</w:t>
      </w:r>
      <w:r w:rsidRPr="00C877DC">
        <w:rPr>
          <w:rFonts w:cs="B Lotus"/>
          <w:sz w:val="28"/>
          <w:szCs w:val="28"/>
          <w:rtl/>
        </w:rPr>
        <w:t xml:space="preserve">دارترين محور ارتباطي </w:t>
      </w:r>
      <w:r w:rsidR="00BA7836" w:rsidRPr="00C877DC">
        <w:rPr>
          <w:rFonts w:cs="B Lotus"/>
          <w:sz w:val="28"/>
          <w:szCs w:val="28"/>
          <w:rtl/>
        </w:rPr>
        <w:t>تمدّن</w:t>
      </w:r>
      <w:r w:rsidRPr="00C877DC">
        <w:rPr>
          <w:rFonts w:ascii="Arial" w:hAnsi="Arial"/>
          <w:sz w:val="28"/>
          <w:szCs w:val="28"/>
        </w:rPr>
        <w:t>‌</w:t>
      </w:r>
      <w:r w:rsidRPr="00C877DC">
        <w:rPr>
          <w:rFonts w:cs="B Lotus"/>
          <w:sz w:val="28"/>
          <w:szCs w:val="28"/>
          <w:rtl/>
        </w:rPr>
        <w:t xml:space="preserve">هاي شرق و غرب به جهان يعني «جاده ابريشم» است. </w:t>
      </w:r>
      <w:r w:rsidR="00BA7836" w:rsidRPr="00C877DC">
        <w:rPr>
          <w:rFonts w:cs="B Lotus"/>
          <w:sz w:val="28"/>
          <w:szCs w:val="28"/>
          <w:rtl/>
        </w:rPr>
        <w:t>تنوّع</w:t>
      </w:r>
      <w:r w:rsidRPr="00C877DC">
        <w:rPr>
          <w:rFonts w:cs="B Lotus"/>
          <w:sz w:val="28"/>
          <w:szCs w:val="28"/>
          <w:rtl/>
        </w:rPr>
        <w:t xml:space="preserve"> جغرافيايي كشورهاي عضو اكو و هم مرز بودن اين سازمان منطقه</w:t>
      </w:r>
      <w:r w:rsidRPr="00C877DC">
        <w:rPr>
          <w:rFonts w:ascii="Arial" w:hAnsi="Arial"/>
          <w:sz w:val="28"/>
          <w:szCs w:val="28"/>
        </w:rPr>
        <w:t>‌</w:t>
      </w:r>
      <w:r w:rsidRPr="00C877DC">
        <w:rPr>
          <w:rFonts w:cs="B Lotus"/>
          <w:sz w:val="28"/>
          <w:szCs w:val="28"/>
          <w:rtl/>
        </w:rPr>
        <w:t>اي با چين، اروپا، خيلج فارس، درياي خزر و اقيانوس هند موجب شده كه اين منطقه به عنوان پل ات</w:t>
      </w:r>
      <w:r w:rsidR="00DD5B30" w:rsidRPr="00C877DC">
        <w:rPr>
          <w:rFonts w:cs="B Lotus" w:hint="cs"/>
          <w:sz w:val="28"/>
          <w:szCs w:val="28"/>
          <w:rtl/>
        </w:rPr>
        <w:t>ّ</w:t>
      </w:r>
      <w:r w:rsidRPr="00C877DC">
        <w:rPr>
          <w:rFonts w:cs="B Lotus"/>
          <w:sz w:val="28"/>
          <w:szCs w:val="28"/>
          <w:rtl/>
        </w:rPr>
        <w:t>صال قاره</w:t>
      </w:r>
      <w:r w:rsidRPr="00C877DC">
        <w:rPr>
          <w:rFonts w:ascii="Arial" w:hAnsi="Arial"/>
          <w:sz w:val="28"/>
          <w:szCs w:val="28"/>
        </w:rPr>
        <w:t>‌</w:t>
      </w:r>
      <w:r w:rsidRPr="00C877DC">
        <w:rPr>
          <w:rFonts w:cs="B Lotus"/>
          <w:sz w:val="28"/>
          <w:szCs w:val="28"/>
          <w:rtl/>
        </w:rPr>
        <w:t>هاي آسيا، آفريقا و اروپا مطرح شود و منطق</w:t>
      </w:r>
      <w:r w:rsidR="00DD5B30" w:rsidRPr="00C877DC">
        <w:rPr>
          <w:rFonts w:cs="B Lotus" w:hint="cs"/>
          <w:sz w:val="28"/>
          <w:szCs w:val="28"/>
          <w:rtl/>
        </w:rPr>
        <w:t>ۀ</w:t>
      </w:r>
      <w:r w:rsidRPr="00C877DC">
        <w:rPr>
          <w:rFonts w:cs="B Lotus"/>
          <w:sz w:val="28"/>
          <w:szCs w:val="28"/>
          <w:rtl/>
        </w:rPr>
        <w:t xml:space="preserve"> اكو را از پتانسيل بالايي براي يكپارچگي اقتصادي برخوردار كند.</w:t>
      </w:r>
    </w:p>
    <w:p w:rsidR="00F80D4C" w:rsidRPr="00C877DC" w:rsidRDefault="00F80D4C" w:rsidP="00A076A7">
      <w:pPr>
        <w:pStyle w:val="Subtitle"/>
        <w:spacing w:line="20" w:lineRule="atLeast"/>
        <w:jc w:val="both"/>
        <w:rPr>
          <w:rFonts w:cs="B Lotus"/>
          <w:rtl/>
        </w:rPr>
      </w:pPr>
      <w:r w:rsidRPr="00C877DC">
        <w:rPr>
          <w:rFonts w:cs="B Lotus"/>
          <w:b/>
          <w:bCs/>
          <w:rtl/>
        </w:rPr>
        <w:t>كشورهاي عضو اكو</w:t>
      </w:r>
      <w:r w:rsidRPr="00C877DC">
        <w:rPr>
          <w:rFonts w:cs="B Lotus"/>
          <w:rtl/>
        </w:rPr>
        <w:t>: این کشورها عبارتند از: ایران، پاکستان، ترکیه، افغانستان، آذربایجان، قزاقستان، قرقیزستان، تاجیکستان، ترکمنستان و ازبکستان (اكو تايمز</w:t>
      </w:r>
      <w:r w:rsidRPr="00C877DC">
        <w:rPr>
          <w:rStyle w:val="FootnoteReference"/>
          <w:rFonts w:cs="B Lotus"/>
          <w:rtl/>
        </w:rPr>
        <w:footnoteReference w:id="105"/>
      </w:r>
      <w:r w:rsidR="00DD5B30" w:rsidRPr="00C877DC">
        <w:rPr>
          <w:rFonts w:cs="B Lotus" w:hint="cs"/>
          <w:rtl/>
        </w:rPr>
        <w:t>،</w:t>
      </w:r>
      <w:r w:rsidRPr="00C877DC">
        <w:rPr>
          <w:rFonts w:cs="B Lotus"/>
          <w:rtl/>
        </w:rPr>
        <w:t xml:space="preserve"> 2010،</w:t>
      </w:r>
      <w:r w:rsidR="00DD5B30" w:rsidRPr="00C877DC">
        <w:rPr>
          <w:rFonts w:cs="B Lotus" w:hint="cs"/>
          <w:rtl/>
        </w:rPr>
        <w:t xml:space="preserve"> ص</w:t>
      </w:r>
      <w:r w:rsidRPr="00C877DC">
        <w:rPr>
          <w:rFonts w:cs="B Lotus"/>
          <w:rtl/>
        </w:rPr>
        <w:t xml:space="preserve"> 4). موقعي</w:t>
      </w:r>
      <w:r w:rsidR="00DD5B30" w:rsidRPr="00C877DC">
        <w:rPr>
          <w:rFonts w:cs="B Lotus" w:hint="cs"/>
          <w:rtl/>
        </w:rPr>
        <w:t>ّ</w:t>
      </w:r>
      <w:r w:rsidRPr="00C877DC">
        <w:rPr>
          <w:rFonts w:cs="B Lotus"/>
          <w:rtl/>
        </w:rPr>
        <w:t>ت جغرافيايي كشورهاي عضو در نقشه زير نشان داده شده است.</w:t>
      </w:r>
    </w:p>
    <w:p w:rsidR="00F80D4C" w:rsidRPr="00C877DC" w:rsidRDefault="00F80D4C" w:rsidP="00A076A7">
      <w:pPr>
        <w:pStyle w:val="Subtitle"/>
        <w:spacing w:line="20" w:lineRule="atLeast"/>
        <w:rPr>
          <w:rFonts w:cs="B Lotus"/>
          <w:rtl/>
        </w:rPr>
      </w:pPr>
      <w:r w:rsidRPr="00C877DC">
        <w:rPr>
          <w:rFonts w:cs="B Lotus"/>
          <w:noProof/>
        </w:rPr>
        <w:drawing>
          <wp:inline distT="0" distB="0" distL="0" distR="0">
            <wp:extent cx="3438525" cy="1990725"/>
            <wp:effectExtent l="19050" t="0" r="9525"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srcRect/>
                    <a:stretch>
                      <a:fillRect/>
                    </a:stretch>
                  </pic:blipFill>
                  <pic:spPr bwMode="auto">
                    <a:xfrm>
                      <a:off x="0" y="0"/>
                      <a:ext cx="3438525" cy="1990725"/>
                    </a:xfrm>
                    <a:prstGeom prst="rect">
                      <a:avLst/>
                    </a:prstGeom>
                    <a:noFill/>
                    <a:ln w="9525">
                      <a:noFill/>
                      <a:miter lim="800000"/>
                      <a:headEnd/>
                      <a:tailEnd/>
                    </a:ln>
                  </pic:spPr>
                </pic:pic>
              </a:graphicData>
            </a:graphic>
          </wp:inline>
        </w:drawing>
      </w:r>
    </w:p>
    <w:p w:rsidR="00F80D4C" w:rsidRPr="00C877DC" w:rsidRDefault="00F80D4C" w:rsidP="00A076A7">
      <w:pPr>
        <w:spacing w:line="20" w:lineRule="atLeast"/>
        <w:jc w:val="center"/>
        <w:rPr>
          <w:rFonts w:cs="B Lotus"/>
          <w:b/>
          <w:bCs/>
          <w:sz w:val="24"/>
          <w:szCs w:val="24"/>
          <w:lang w:bidi="fa-IR"/>
        </w:rPr>
      </w:pPr>
      <w:r w:rsidRPr="00C877DC">
        <w:rPr>
          <w:rFonts w:cs="B Lotus"/>
          <w:b/>
          <w:bCs/>
          <w:sz w:val="24"/>
          <w:szCs w:val="24"/>
          <w:rtl/>
        </w:rPr>
        <w:t>شكل1. نقشه كشورهاي عضو اكو</w:t>
      </w:r>
    </w:p>
    <w:p w:rsidR="00F80D4C" w:rsidRPr="00C877DC" w:rsidRDefault="00F80D4C" w:rsidP="00567404">
      <w:pPr>
        <w:bidi/>
        <w:spacing w:line="20" w:lineRule="atLeast"/>
        <w:ind w:firstLine="567"/>
        <w:contextualSpacing/>
        <w:jc w:val="both"/>
        <w:rPr>
          <w:rFonts w:cs="B Lotus"/>
          <w:sz w:val="28"/>
          <w:szCs w:val="28"/>
          <w:rtl/>
        </w:rPr>
      </w:pPr>
      <w:r w:rsidRPr="00C877DC">
        <w:rPr>
          <w:rFonts w:cs="B Lotus"/>
          <w:sz w:val="28"/>
          <w:szCs w:val="28"/>
          <w:rtl/>
        </w:rPr>
        <w:t>سازمان همكاري</w:t>
      </w:r>
      <w:r w:rsidRPr="00C877DC">
        <w:rPr>
          <w:rFonts w:cs="B Lotus"/>
          <w:sz w:val="28"/>
          <w:szCs w:val="28"/>
        </w:rPr>
        <w:t>‌</w:t>
      </w:r>
      <w:r w:rsidRPr="00C877DC">
        <w:rPr>
          <w:rFonts w:cs="B Lotus"/>
          <w:sz w:val="28"/>
          <w:szCs w:val="28"/>
          <w:rtl/>
        </w:rPr>
        <w:t>هاي اقتصادي موسوم به اكو، گرچه به ظاهر شامل برخي كشورهاي شبه قاره هند، خاورميانه، آسياي ميانه و حوز</w:t>
      </w:r>
      <w:r w:rsidR="00DD5B30" w:rsidRPr="00C877DC">
        <w:rPr>
          <w:rFonts w:cs="B Lotus" w:hint="cs"/>
          <w:sz w:val="28"/>
          <w:szCs w:val="28"/>
          <w:rtl/>
        </w:rPr>
        <w:t>ۀ</w:t>
      </w:r>
      <w:r w:rsidRPr="00C877DC">
        <w:rPr>
          <w:rFonts w:cs="B Lotus"/>
          <w:sz w:val="28"/>
          <w:szCs w:val="28"/>
          <w:rtl/>
        </w:rPr>
        <w:t xml:space="preserve"> قفقاز است، ولي به لحاظ جغرافياي اقتصادي و موازن</w:t>
      </w:r>
      <w:r w:rsidR="00DD5B30" w:rsidRPr="00C877DC">
        <w:rPr>
          <w:rFonts w:cs="B Lotus" w:hint="cs"/>
          <w:sz w:val="28"/>
          <w:szCs w:val="28"/>
          <w:rtl/>
        </w:rPr>
        <w:t>ۀ</w:t>
      </w:r>
      <w:r w:rsidRPr="00C877DC">
        <w:rPr>
          <w:rFonts w:cs="B Lotus"/>
          <w:sz w:val="28"/>
          <w:szCs w:val="28"/>
          <w:rtl/>
        </w:rPr>
        <w:t xml:space="preserve"> تجاري، حت</w:t>
      </w:r>
      <w:r w:rsidR="00DD5B30" w:rsidRPr="00C877DC">
        <w:rPr>
          <w:rFonts w:cs="B Lotus" w:hint="cs"/>
          <w:sz w:val="28"/>
          <w:szCs w:val="28"/>
          <w:rtl/>
        </w:rPr>
        <w:t>ّ</w:t>
      </w:r>
      <w:r w:rsidRPr="00C877DC">
        <w:rPr>
          <w:rFonts w:cs="B Lotus"/>
          <w:sz w:val="28"/>
          <w:szCs w:val="28"/>
          <w:rtl/>
        </w:rPr>
        <w:t>ي قطب</w:t>
      </w:r>
      <w:r w:rsidRPr="00C877DC">
        <w:rPr>
          <w:rFonts w:cs="B Lotus"/>
          <w:sz w:val="28"/>
          <w:szCs w:val="28"/>
        </w:rPr>
        <w:t>‌</w:t>
      </w:r>
      <w:r w:rsidRPr="00C877DC">
        <w:rPr>
          <w:rFonts w:cs="B Lotus"/>
          <w:sz w:val="28"/>
          <w:szCs w:val="28"/>
          <w:rtl/>
        </w:rPr>
        <w:t>هاي بزرگ سياسي در چهار گوش</w:t>
      </w:r>
      <w:r w:rsidR="00DD5B30" w:rsidRPr="00C877DC">
        <w:rPr>
          <w:rFonts w:cs="B Lotus" w:hint="cs"/>
          <w:sz w:val="28"/>
          <w:szCs w:val="28"/>
          <w:rtl/>
        </w:rPr>
        <w:t>ۀ</w:t>
      </w:r>
      <w:r w:rsidRPr="00C877DC">
        <w:rPr>
          <w:rFonts w:cs="B Lotus"/>
          <w:sz w:val="28"/>
          <w:szCs w:val="28"/>
          <w:rtl/>
        </w:rPr>
        <w:t xml:space="preserve"> جهان را به </w:t>
      </w:r>
      <w:r w:rsidR="00697323" w:rsidRPr="00C877DC">
        <w:rPr>
          <w:rFonts w:cs="B Lotus"/>
          <w:sz w:val="28"/>
          <w:szCs w:val="28"/>
          <w:rtl/>
        </w:rPr>
        <w:t>یکدیگر</w:t>
      </w:r>
      <w:r w:rsidRPr="00C877DC">
        <w:rPr>
          <w:rFonts w:cs="B Lotus"/>
          <w:sz w:val="28"/>
          <w:szCs w:val="28"/>
          <w:rtl/>
        </w:rPr>
        <w:t xml:space="preserve"> پيوند داده است (عب</w:t>
      </w:r>
      <w:r w:rsidR="00DD5B30" w:rsidRPr="00C877DC">
        <w:rPr>
          <w:rFonts w:cs="B Lotus" w:hint="cs"/>
          <w:sz w:val="28"/>
          <w:szCs w:val="28"/>
          <w:rtl/>
          <w:lang w:bidi="fa-IR"/>
        </w:rPr>
        <w:t>ّ</w:t>
      </w:r>
      <w:r w:rsidRPr="00C877DC">
        <w:rPr>
          <w:rFonts w:cs="B Lotus"/>
          <w:sz w:val="28"/>
          <w:szCs w:val="28"/>
          <w:rtl/>
        </w:rPr>
        <w:t>اس</w:t>
      </w:r>
      <w:r w:rsidRPr="00C877DC">
        <w:rPr>
          <w:rFonts w:cs="B Lotus"/>
          <w:sz w:val="28"/>
          <w:szCs w:val="28"/>
        </w:rPr>
        <w:t>‌</w:t>
      </w:r>
      <w:r w:rsidRPr="00C877DC">
        <w:rPr>
          <w:rFonts w:cs="B Lotus"/>
          <w:sz w:val="28"/>
          <w:szCs w:val="28"/>
          <w:rtl/>
        </w:rPr>
        <w:t>زاده</w:t>
      </w:r>
      <w:r w:rsidR="00DD5B30" w:rsidRPr="00C877DC">
        <w:rPr>
          <w:rFonts w:cs="B Lotus" w:hint="cs"/>
          <w:sz w:val="28"/>
          <w:szCs w:val="28"/>
          <w:rtl/>
        </w:rPr>
        <w:t>،</w:t>
      </w:r>
      <w:r w:rsidRPr="00C877DC">
        <w:rPr>
          <w:rFonts w:cs="B Lotus"/>
          <w:sz w:val="28"/>
          <w:szCs w:val="28"/>
          <w:rtl/>
        </w:rPr>
        <w:t xml:space="preserve"> 1390، ص</w:t>
      </w:r>
      <w:r w:rsidR="00DD5B30" w:rsidRPr="00C877DC">
        <w:rPr>
          <w:rFonts w:cs="B Lotus" w:hint="cs"/>
          <w:sz w:val="28"/>
          <w:szCs w:val="28"/>
          <w:rtl/>
        </w:rPr>
        <w:t xml:space="preserve"> </w:t>
      </w:r>
      <w:r w:rsidRPr="00C877DC">
        <w:rPr>
          <w:rFonts w:cs="B Lotus"/>
          <w:sz w:val="28"/>
          <w:szCs w:val="28"/>
          <w:rtl/>
        </w:rPr>
        <w:t>20). اكو، يك سازمان منطقه</w:t>
      </w:r>
      <w:r w:rsidRPr="00C877DC">
        <w:rPr>
          <w:rFonts w:cs="B Lotus"/>
          <w:sz w:val="28"/>
          <w:szCs w:val="28"/>
        </w:rPr>
        <w:t>‌</w:t>
      </w:r>
      <w:r w:rsidRPr="00C877DC">
        <w:rPr>
          <w:rFonts w:cs="B Lotus"/>
          <w:sz w:val="28"/>
          <w:szCs w:val="28"/>
          <w:rtl/>
        </w:rPr>
        <w:t>اي بين دولت</w:t>
      </w:r>
      <w:r w:rsidRPr="00C877DC">
        <w:rPr>
          <w:rFonts w:cs="B Lotus"/>
          <w:sz w:val="28"/>
          <w:szCs w:val="28"/>
        </w:rPr>
        <w:t>‌</w:t>
      </w:r>
      <w:r w:rsidRPr="00C877DC">
        <w:rPr>
          <w:rFonts w:cs="B Lotus"/>
          <w:sz w:val="28"/>
          <w:szCs w:val="28"/>
          <w:rtl/>
        </w:rPr>
        <w:t xml:space="preserve">هاست. </w:t>
      </w:r>
      <w:r w:rsidR="00CC35E4" w:rsidRPr="00C877DC">
        <w:rPr>
          <w:rFonts w:cs="B Lotus"/>
          <w:sz w:val="28"/>
          <w:szCs w:val="28"/>
          <w:rtl/>
        </w:rPr>
        <w:t>البتّه</w:t>
      </w:r>
      <w:r w:rsidRPr="00C877DC">
        <w:rPr>
          <w:rFonts w:cs="B Lotus"/>
          <w:sz w:val="28"/>
          <w:szCs w:val="28"/>
          <w:rtl/>
        </w:rPr>
        <w:t xml:space="preserve"> اين سازمان را مي</w:t>
      </w:r>
      <w:r w:rsidRPr="00C877DC">
        <w:rPr>
          <w:rFonts w:cs="B Lotus"/>
          <w:sz w:val="28"/>
          <w:szCs w:val="28"/>
        </w:rPr>
        <w:t>‌</w:t>
      </w:r>
      <w:r w:rsidRPr="00C877DC">
        <w:rPr>
          <w:rFonts w:cs="B Lotus"/>
          <w:sz w:val="28"/>
          <w:szCs w:val="28"/>
          <w:rtl/>
        </w:rPr>
        <w:t>توان از جهتي يك سازمان بين قاره</w:t>
      </w:r>
      <w:r w:rsidRPr="00C877DC">
        <w:rPr>
          <w:rFonts w:cs="B Lotus"/>
          <w:sz w:val="28"/>
          <w:szCs w:val="28"/>
        </w:rPr>
        <w:t>‌</w:t>
      </w:r>
      <w:r w:rsidRPr="00C877DC">
        <w:rPr>
          <w:rFonts w:cs="B Lotus"/>
          <w:sz w:val="28"/>
          <w:szCs w:val="28"/>
          <w:rtl/>
        </w:rPr>
        <w:t>اي تلقي نمود، زيرا دو كشور عضو آن تركيه و آذربايجان اگرچه از نظر جغرافيايي و فرهنگي در آسياي غربي قرار دارند، ولي از نظر سياسي به عنوان كشورهاي اروپايي محسوب مي</w:t>
      </w:r>
      <w:r w:rsidRPr="00C877DC">
        <w:rPr>
          <w:rFonts w:cs="B Lotus"/>
          <w:sz w:val="28"/>
          <w:szCs w:val="28"/>
        </w:rPr>
        <w:t>‌</w:t>
      </w:r>
      <w:r w:rsidRPr="00C877DC">
        <w:rPr>
          <w:rFonts w:cs="B Lotus"/>
          <w:sz w:val="28"/>
          <w:szCs w:val="28"/>
          <w:rtl/>
        </w:rPr>
        <w:t>شوند (عابديني مقانكي</w:t>
      </w:r>
      <w:r w:rsidR="00567404" w:rsidRPr="00C877DC">
        <w:rPr>
          <w:rFonts w:cs="B Lotus" w:hint="cs"/>
          <w:sz w:val="28"/>
          <w:szCs w:val="28"/>
          <w:rtl/>
        </w:rPr>
        <w:t xml:space="preserve">، </w:t>
      </w:r>
      <w:r w:rsidRPr="00C877DC">
        <w:rPr>
          <w:rFonts w:cs="B Lotus"/>
          <w:sz w:val="28"/>
          <w:szCs w:val="28"/>
          <w:rtl/>
        </w:rPr>
        <w:t>1390).</w:t>
      </w:r>
    </w:p>
    <w:p w:rsidR="00F80D4C" w:rsidRPr="00C877DC" w:rsidRDefault="00F80D4C" w:rsidP="0015275A">
      <w:pPr>
        <w:bidi/>
        <w:spacing w:line="20" w:lineRule="atLeast"/>
        <w:ind w:firstLine="567"/>
        <w:contextualSpacing/>
        <w:jc w:val="both"/>
        <w:rPr>
          <w:rFonts w:cs="B Lotus"/>
          <w:sz w:val="28"/>
          <w:szCs w:val="28"/>
          <w:rtl/>
        </w:rPr>
      </w:pPr>
      <w:r w:rsidRPr="00C877DC">
        <w:rPr>
          <w:rFonts w:cs="B Lotus"/>
          <w:sz w:val="28"/>
          <w:szCs w:val="28"/>
          <w:rtl/>
        </w:rPr>
        <w:t xml:space="preserve">سازمان اكو با برخورداري از ميراث عظيم فرهنگي </w:t>
      </w:r>
      <w:r w:rsidR="0015275A" w:rsidRPr="00C877DC">
        <w:rPr>
          <w:rFonts w:cs="Titr"/>
          <w:sz w:val="28"/>
          <w:szCs w:val="28"/>
          <w:rtl/>
        </w:rPr>
        <w:t>–</w:t>
      </w:r>
      <w:r w:rsidRPr="00C877DC">
        <w:rPr>
          <w:rFonts w:cs="B Lotus"/>
          <w:sz w:val="28"/>
          <w:szCs w:val="28"/>
          <w:rtl/>
        </w:rPr>
        <w:t xml:space="preserve"> تاريخي مشترك در ميان اعضا</w:t>
      </w:r>
      <w:r w:rsidR="00EE5E3C" w:rsidRPr="00C877DC">
        <w:rPr>
          <w:rFonts w:cs="B Lotus" w:hint="cs"/>
          <w:sz w:val="28"/>
          <w:szCs w:val="28"/>
          <w:rtl/>
        </w:rPr>
        <w:t>ء</w:t>
      </w:r>
      <w:r w:rsidRPr="00C877DC">
        <w:rPr>
          <w:rFonts w:cs="B Lotus"/>
          <w:sz w:val="28"/>
          <w:szCs w:val="28"/>
          <w:rtl/>
        </w:rPr>
        <w:t>، ظرفي</w:t>
      </w:r>
      <w:r w:rsidR="00EE5E3C" w:rsidRPr="00C877DC">
        <w:rPr>
          <w:rFonts w:cs="B Lotus" w:hint="cs"/>
          <w:sz w:val="28"/>
          <w:szCs w:val="28"/>
          <w:rtl/>
        </w:rPr>
        <w:t>ّ</w:t>
      </w:r>
      <w:r w:rsidRPr="00C877DC">
        <w:rPr>
          <w:rFonts w:cs="B Lotus"/>
          <w:sz w:val="28"/>
          <w:szCs w:val="28"/>
          <w:rtl/>
        </w:rPr>
        <w:t>ت و توان بالقو</w:t>
      </w:r>
      <w:r w:rsidR="00EE5E3C" w:rsidRPr="00C877DC">
        <w:rPr>
          <w:rFonts w:cs="B Lotus" w:hint="cs"/>
          <w:sz w:val="28"/>
          <w:szCs w:val="28"/>
          <w:rtl/>
        </w:rPr>
        <w:t>ّ</w:t>
      </w:r>
      <w:r w:rsidRPr="00C877DC">
        <w:rPr>
          <w:rFonts w:cs="B Lotus"/>
          <w:sz w:val="28"/>
          <w:szCs w:val="28"/>
          <w:rtl/>
        </w:rPr>
        <w:t xml:space="preserve">ه </w:t>
      </w:r>
      <w:r w:rsidR="000F215A" w:rsidRPr="00C877DC">
        <w:rPr>
          <w:rFonts w:cs="B Lotus"/>
          <w:sz w:val="28"/>
          <w:szCs w:val="28"/>
          <w:rtl/>
        </w:rPr>
        <w:t>چشم‌گیری</w:t>
      </w:r>
      <w:r w:rsidRPr="00C877DC">
        <w:rPr>
          <w:rFonts w:cs="B Lotus"/>
          <w:sz w:val="28"/>
          <w:szCs w:val="28"/>
          <w:rtl/>
        </w:rPr>
        <w:t xml:space="preserve"> را دارا </w:t>
      </w:r>
      <w:r w:rsidR="00D406C5" w:rsidRPr="00C877DC">
        <w:rPr>
          <w:rFonts w:cs="B Lotus" w:hint="cs"/>
          <w:sz w:val="28"/>
          <w:szCs w:val="28"/>
          <w:rtl/>
        </w:rPr>
        <w:t>است</w:t>
      </w:r>
      <w:r w:rsidRPr="00C877DC">
        <w:rPr>
          <w:rFonts w:cs="B Lotus"/>
          <w:sz w:val="28"/>
          <w:szCs w:val="28"/>
          <w:rtl/>
        </w:rPr>
        <w:t xml:space="preserve"> كه مي</w:t>
      </w:r>
      <w:r w:rsidRPr="00C877DC">
        <w:rPr>
          <w:rFonts w:cs="B Lotus"/>
          <w:sz w:val="28"/>
          <w:szCs w:val="28"/>
        </w:rPr>
        <w:t>‌</w:t>
      </w:r>
      <w:r w:rsidRPr="00C877DC">
        <w:rPr>
          <w:rFonts w:cs="B Lotus"/>
          <w:sz w:val="28"/>
          <w:szCs w:val="28"/>
          <w:rtl/>
        </w:rPr>
        <w:t>تواند در رويارويي با مشكلات و محدودي</w:t>
      </w:r>
      <w:r w:rsidR="00EE5E3C" w:rsidRPr="00C877DC">
        <w:rPr>
          <w:rFonts w:cs="B Lotus" w:hint="cs"/>
          <w:sz w:val="28"/>
          <w:szCs w:val="28"/>
          <w:rtl/>
        </w:rPr>
        <w:t>ّ</w:t>
      </w:r>
      <w:r w:rsidRPr="00C877DC">
        <w:rPr>
          <w:rFonts w:cs="B Lotus"/>
          <w:sz w:val="28"/>
          <w:szCs w:val="28"/>
          <w:rtl/>
        </w:rPr>
        <w:t>ت</w:t>
      </w:r>
      <w:r w:rsidRPr="00C877DC">
        <w:rPr>
          <w:rFonts w:cs="B Lotus"/>
          <w:sz w:val="28"/>
          <w:szCs w:val="28"/>
        </w:rPr>
        <w:t>‌</w:t>
      </w:r>
      <w:r w:rsidRPr="00C877DC">
        <w:rPr>
          <w:rFonts w:cs="B Lotus"/>
          <w:sz w:val="28"/>
          <w:szCs w:val="28"/>
          <w:rtl/>
        </w:rPr>
        <w:t>ها به آن ياري رساند. ادراك تعل</w:t>
      </w:r>
      <w:r w:rsidR="00EE5E3C" w:rsidRPr="00C877DC">
        <w:rPr>
          <w:rFonts w:cs="B Lotus" w:hint="cs"/>
          <w:sz w:val="28"/>
          <w:szCs w:val="28"/>
          <w:rtl/>
        </w:rPr>
        <w:t>ّ</w:t>
      </w:r>
      <w:r w:rsidRPr="00C877DC">
        <w:rPr>
          <w:rFonts w:cs="B Lotus"/>
          <w:sz w:val="28"/>
          <w:szCs w:val="28"/>
          <w:rtl/>
        </w:rPr>
        <w:t>ق به تاريخ و فرهنگ مشترك و نيز ادراك منافع مشترك در ات</w:t>
      </w:r>
      <w:r w:rsidR="00EE5E3C" w:rsidRPr="00C877DC">
        <w:rPr>
          <w:rFonts w:cs="B Lotus" w:hint="cs"/>
          <w:sz w:val="28"/>
          <w:szCs w:val="28"/>
          <w:rtl/>
        </w:rPr>
        <w:t>ّ</w:t>
      </w:r>
      <w:r w:rsidRPr="00C877DC">
        <w:rPr>
          <w:rFonts w:cs="B Lotus"/>
          <w:sz w:val="28"/>
          <w:szCs w:val="28"/>
          <w:rtl/>
        </w:rPr>
        <w:t>خاذ سياست</w:t>
      </w:r>
      <w:r w:rsidRPr="00C877DC">
        <w:rPr>
          <w:rFonts w:cs="B Lotus"/>
          <w:sz w:val="28"/>
          <w:szCs w:val="28"/>
        </w:rPr>
        <w:t>‌</w:t>
      </w:r>
      <w:r w:rsidRPr="00C877DC">
        <w:rPr>
          <w:rFonts w:cs="B Lotus"/>
          <w:sz w:val="28"/>
          <w:szCs w:val="28"/>
          <w:rtl/>
        </w:rPr>
        <w:t>هاي همگون، جنبه</w:t>
      </w:r>
      <w:r w:rsidRPr="00C877DC">
        <w:rPr>
          <w:rFonts w:cs="B Lotus"/>
          <w:sz w:val="28"/>
          <w:szCs w:val="28"/>
        </w:rPr>
        <w:t>‌</w:t>
      </w:r>
      <w:r w:rsidRPr="00C877DC">
        <w:rPr>
          <w:rFonts w:cs="B Lotus"/>
          <w:sz w:val="28"/>
          <w:szCs w:val="28"/>
          <w:rtl/>
        </w:rPr>
        <w:t>هايي كارساز و مؤث</w:t>
      </w:r>
      <w:r w:rsidR="00EE5E3C" w:rsidRPr="00C877DC">
        <w:rPr>
          <w:rFonts w:cs="B Lotus" w:hint="cs"/>
          <w:sz w:val="28"/>
          <w:szCs w:val="28"/>
          <w:rtl/>
        </w:rPr>
        <w:t>ّ</w:t>
      </w:r>
      <w:r w:rsidRPr="00C877DC">
        <w:rPr>
          <w:rFonts w:cs="B Lotus"/>
          <w:sz w:val="28"/>
          <w:szCs w:val="28"/>
          <w:rtl/>
        </w:rPr>
        <w:t>ر در گسترش كاركردهاي اين سازمان است (كولائي</w:t>
      </w:r>
      <w:r w:rsidR="00EE5E3C" w:rsidRPr="00C877DC">
        <w:rPr>
          <w:rFonts w:cs="B Lotus" w:hint="cs"/>
          <w:sz w:val="28"/>
          <w:szCs w:val="28"/>
          <w:rtl/>
        </w:rPr>
        <w:t>،</w:t>
      </w:r>
      <w:r w:rsidRPr="00C877DC">
        <w:rPr>
          <w:rFonts w:cs="B Lotus"/>
          <w:sz w:val="28"/>
          <w:szCs w:val="28"/>
          <w:rtl/>
        </w:rPr>
        <w:t xml:space="preserve"> 1376،</w:t>
      </w:r>
      <w:r w:rsidR="00EE5E3C" w:rsidRPr="00C877DC">
        <w:rPr>
          <w:rFonts w:cs="B Lotus" w:hint="cs"/>
          <w:sz w:val="28"/>
          <w:szCs w:val="28"/>
          <w:rtl/>
        </w:rPr>
        <w:t xml:space="preserve"> ص</w:t>
      </w:r>
      <w:r w:rsidRPr="00C877DC">
        <w:rPr>
          <w:rFonts w:cs="B Lotus"/>
          <w:sz w:val="28"/>
          <w:szCs w:val="28"/>
          <w:rtl/>
        </w:rPr>
        <w:t xml:space="preserve"> 93).</w:t>
      </w:r>
      <w:r w:rsidR="00D406C5" w:rsidRPr="00C877DC">
        <w:rPr>
          <w:rFonts w:cs="B Lotus" w:hint="cs"/>
          <w:sz w:val="28"/>
          <w:szCs w:val="28"/>
          <w:rtl/>
        </w:rPr>
        <w:t xml:space="preserve"> به دلیل </w:t>
      </w:r>
      <w:r w:rsidR="0088184E" w:rsidRPr="00C877DC">
        <w:rPr>
          <w:rFonts w:cs="B Lotus" w:hint="cs"/>
          <w:sz w:val="28"/>
          <w:szCs w:val="28"/>
          <w:rtl/>
        </w:rPr>
        <w:t>اهمّیّت</w:t>
      </w:r>
      <w:r w:rsidR="00D406C5" w:rsidRPr="00C877DC">
        <w:rPr>
          <w:rFonts w:cs="B Lotus" w:hint="cs"/>
          <w:sz w:val="28"/>
          <w:szCs w:val="28"/>
          <w:rtl/>
        </w:rPr>
        <w:t xml:space="preserve"> مطالع</w:t>
      </w:r>
      <w:r w:rsidR="00EE5E3C" w:rsidRPr="00C877DC">
        <w:rPr>
          <w:rFonts w:cs="B Lotus" w:hint="cs"/>
          <w:sz w:val="28"/>
          <w:szCs w:val="28"/>
          <w:rtl/>
        </w:rPr>
        <w:t>ۀ</w:t>
      </w:r>
      <w:r w:rsidR="00D406C5" w:rsidRPr="00C877DC">
        <w:rPr>
          <w:rFonts w:cs="B Lotus" w:hint="cs"/>
          <w:sz w:val="28"/>
          <w:szCs w:val="28"/>
          <w:rtl/>
        </w:rPr>
        <w:t xml:space="preserve"> تاریخ این سازمان، در ادامه به بیان آن پرداخته می‌شود. </w:t>
      </w:r>
    </w:p>
    <w:p w:rsidR="00F80D4C" w:rsidRPr="00C877DC" w:rsidRDefault="00470C36" w:rsidP="00B31107">
      <w:pPr>
        <w:pStyle w:val="azam"/>
        <w:outlineLvl w:val="0"/>
        <w:rPr>
          <w:rFonts w:cs="B Titr"/>
          <w:b/>
          <w:bCs w:val="0"/>
          <w:sz w:val="24"/>
          <w:szCs w:val="24"/>
          <w:rtl/>
        </w:rPr>
      </w:pPr>
      <w:bookmarkStart w:id="59" w:name="_Toc367011244"/>
      <w:bookmarkStart w:id="60" w:name="_Toc399163258"/>
      <w:bookmarkStart w:id="61" w:name="_Toc503556839"/>
      <w:r w:rsidRPr="00C877DC">
        <w:rPr>
          <w:rFonts w:cs="B Titr" w:hint="cs"/>
          <w:b/>
          <w:bCs w:val="0"/>
          <w:sz w:val="24"/>
          <w:szCs w:val="24"/>
          <w:rtl/>
        </w:rPr>
        <w:t xml:space="preserve">4-2. </w:t>
      </w:r>
      <w:r w:rsidR="00F80D4C" w:rsidRPr="00C877DC">
        <w:rPr>
          <w:rFonts w:cs="B Titr"/>
          <w:b/>
          <w:bCs w:val="0"/>
          <w:sz w:val="24"/>
          <w:szCs w:val="24"/>
          <w:rtl/>
        </w:rPr>
        <w:t>تاريخچ</w:t>
      </w:r>
      <w:r w:rsidR="00EE5E3C" w:rsidRPr="00C877DC">
        <w:rPr>
          <w:rFonts w:cs="B Titr" w:hint="cs"/>
          <w:b/>
          <w:bCs w:val="0"/>
          <w:sz w:val="24"/>
          <w:szCs w:val="24"/>
          <w:rtl/>
        </w:rPr>
        <w:t>ۀ</w:t>
      </w:r>
      <w:r w:rsidR="00F80D4C" w:rsidRPr="00C877DC">
        <w:rPr>
          <w:rFonts w:cs="B Titr"/>
          <w:b/>
          <w:bCs w:val="0"/>
          <w:sz w:val="24"/>
          <w:szCs w:val="24"/>
          <w:rtl/>
        </w:rPr>
        <w:t xml:space="preserve"> </w:t>
      </w:r>
      <w:r w:rsidR="009C1329" w:rsidRPr="00C877DC">
        <w:rPr>
          <w:rFonts w:cs="B Titr" w:hint="cs"/>
          <w:b/>
          <w:bCs w:val="0"/>
          <w:sz w:val="24"/>
          <w:szCs w:val="24"/>
          <w:rtl/>
        </w:rPr>
        <w:t>تشکیل</w:t>
      </w:r>
      <w:r w:rsidR="00F80D4C" w:rsidRPr="00C877DC">
        <w:rPr>
          <w:rFonts w:cs="B Titr"/>
          <w:b/>
          <w:bCs w:val="0"/>
          <w:sz w:val="24"/>
          <w:szCs w:val="24"/>
          <w:rtl/>
        </w:rPr>
        <w:t xml:space="preserve"> اكو</w:t>
      </w:r>
      <w:bookmarkEnd w:id="59"/>
      <w:bookmarkEnd w:id="60"/>
      <w:bookmarkEnd w:id="61"/>
    </w:p>
    <w:p w:rsidR="009C1329" w:rsidRPr="00C877DC" w:rsidRDefault="009C1329" w:rsidP="009C1329">
      <w:pPr>
        <w:pStyle w:val="azam"/>
        <w:outlineLvl w:val="0"/>
        <w:rPr>
          <w:rFonts w:cs="B Titr"/>
          <w:b/>
          <w:bCs w:val="0"/>
          <w:sz w:val="24"/>
          <w:szCs w:val="24"/>
        </w:rPr>
      </w:pPr>
      <w:bookmarkStart w:id="62" w:name="_Toc503556840"/>
      <w:r w:rsidRPr="00C877DC">
        <w:rPr>
          <w:rFonts w:cs="B Titr" w:hint="cs"/>
          <w:b/>
          <w:bCs w:val="0"/>
          <w:sz w:val="24"/>
          <w:szCs w:val="24"/>
          <w:rtl/>
        </w:rPr>
        <w:t xml:space="preserve">4-2-1. تشکیل </w:t>
      </w:r>
      <w:r w:rsidRPr="00C877DC">
        <w:rPr>
          <w:rFonts w:cs="B Titr"/>
          <w:b/>
          <w:bCs w:val="0"/>
          <w:sz w:val="24"/>
          <w:szCs w:val="24"/>
        </w:rPr>
        <w:t>RCD</w:t>
      </w:r>
      <w:bookmarkEnd w:id="62"/>
    </w:p>
    <w:p w:rsidR="00D20EF2" w:rsidRPr="00C877DC" w:rsidRDefault="009C1329" w:rsidP="00C81DA7">
      <w:pPr>
        <w:bidi/>
        <w:spacing w:line="20" w:lineRule="atLeast"/>
        <w:ind w:firstLine="567"/>
        <w:contextualSpacing/>
        <w:jc w:val="both"/>
        <w:rPr>
          <w:rFonts w:cs="B Lotus"/>
          <w:sz w:val="28"/>
          <w:szCs w:val="28"/>
          <w:rtl/>
          <w:lang w:bidi="fa-IR"/>
        </w:rPr>
      </w:pPr>
      <w:r w:rsidRPr="00C877DC">
        <w:rPr>
          <w:rFonts w:cs="B Lotus" w:hint="cs"/>
          <w:sz w:val="28"/>
          <w:szCs w:val="28"/>
          <w:rtl/>
          <w:lang w:bidi="fa-IR"/>
        </w:rPr>
        <w:t>سه کشور ایران، ترکیه و پاکستان که از دیرباز دارای پیوندهای تاریخی با یکدیگر بودند،</w:t>
      </w:r>
      <w:r w:rsidR="008831B7" w:rsidRPr="00C877DC">
        <w:rPr>
          <w:rFonts w:cs="B Lotus" w:hint="cs"/>
          <w:sz w:val="28"/>
          <w:szCs w:val="28"/>
          <w:rtl/>
          <w:lang w:bidi="fa-IR"/>
        </w:rPr>
        <w:t xml:space="preserve"> </w:t>
      </w:r>
      <w:r w:rsidR="00C81DA7" w:rsidRPr="00C877DC">
        <w:rPr>
          <w:rFonts w:cs="B Lotus" w:hint="cs"/>
          <w:sz w:val="28"/>
          <w:szCs w:val="28"/>
          <w:rtl/>
          <w:lang w:bidi="fa-IR"/>
        </w:rPr>
        <w:t>در راستای</w:t>
      </w:r>
      <w:r w:rsidR="008831B7" w:rsidRPr="00C877DC">
        <w:rPr>
          <w:rFonts w:cs="B Lotus" w:hint="cs"/>
          <w:sz w:val="28"/>
          <w:szCs w:val="28"/>
          <w:rtl/>
          <w:lang w:bidi="fa-IR"/>
        </w:rPr>
        <w:t xml:space="preserve">: 1) اجرای طرح صنعتی کردن خود به شیوۀ غربی، 2) </w:t>
      </w:r>
      <w:r w:rsidR="008831B7" w:rsidRPr="00C877DC">
        <w:rPr>
          <w:rFonts w:cs="B Lotus"/>
          <w:sz w:val="28"/>
          <w:szCs w:val="28"/>
          <w:rtl/>
          <w:lang w:bidi="fa-IR"/>
        </w:rPr>
        <w:t>محدودي</w:t>
      </w:r>
      <w:r w:rsidR="008831B7" w:rsidRPr="00C877DC">
        <w:rPr>
          <w:rFonts w:cs="B Lotus" w:hint="cs"/>
          <w:sz w:val="28"/>
          <w:szCs w:val="28"/>
          <w:rtl/>
          <w:lang w:bidi="fa-IR"/>
        </w:rPr>
        <w:t>ّ</w:t>
      </w:r>
      <w:r w:rsidR="008831B7" w:rsidRPr="00C877DC">
        <w:rPr>
          <w:rFonts w:cs="B Lotus"/>
          <w:sz w:val="28"/>
          <w:szCs w:val="28"/>
          <w:rtl/>
          <w:lang w:bidi="fa-IR"/>
        </w:rPr>
        <w:t xml:space="preserve">ت ذخاير ارزي، </w:t>
      </w:r>
      <w:r w:rsidR="008831B7" w:rsidRPr="00C877DC">
        <w:rPr>
          <w:rFonts w:cs="B Lotus" w:hint="cs"/>
          <w:sz w:val="28"/>
          <w:szCs w:val="28"/>
          <w:rtl/>
          <w:lang w:bidi="fa-IR"/>
        </w:rPr>
        <w:t xml:space="preserve">3) </w:t>
      </w:r>
      <w:r w:rsidR="008831B7" w:rsidRPr="00C877DC">
        <w:rPr>
          <w:rFonts w:cs="B Lotus"/>
          <w:sz w:val="28"/>
          <w:szCs w:val="28"/>
          <w:rtl/>
          <w:lang w:bidi="fa-IR"/>
        </w:rPr>
        <w:t>نياز به اجراي طرح</w:t>
      </w:r>
      <w:r w:rsidR="008831B7" w:rsidRPr="00C877DC">
        <w:rPr>
          <w:rFonts w:cs="B Lotus"/>
          <w:sz w:val="28"/>
          <w:szCs w:val="28"/>
          <w:lang w:bidi="fa-IR"/>
        </w:rPr>
        <w:t>‌</w:t>
      </w:r>
      <w:r w:rsidR="008831B7" w:rsidRPr="00C877DC">
        <w:rPr>
          <w:rFonts w:cs="B Lotus"/>
          <w:sz w:val="28"/>
          <w:szCs w:val="28"/>
          <w:rtl/>
          <w:lang w:bidi="fa-IR"/>
        </w:rPr>
        <w:t xml:space="preserve">هاي صنعتي، </w:t>
      </w:r>
      <w:r w:rsidR="008831B7" w:rsidRPr="00C877DC">
        <w:rPr>
          <w:rFonts w:cs="B Lotus" w:hint="cs"/>
          <w:sz w:val="28"/>
          <w:szCs w:val="28"/>
          <w:rtl/>
          <w:lang w:bidi="fa-IR"/>
        </w:rPr>
        <w:t xml:space="preserve">4) </w:t>
      </w:r>
      <w:r w:rsidR="008831B7" w:rsidRPr="00C877DC">
        <w:rPr>
          <w:rFonts w:cs="B Lotus"/>
          <w:sz w:val="28"/>
          <w:szCs w:val="28"/>
          <w:rtl/>
          <w:lang w:bidi="fa-IR"/>
        </w:rPr>
        <w:t>دريافت فن</w:t>
      </w:r>
      <w:r w:rsidR="008831B7" w:rsidRPr="00C877DC">
        <w:rPr>
          <w:rFonts w:cs="B Lotus" w:hint="cs"/>
          <w:sz w:val="28"/>
          <w:szCs w:val="28"/>
          <w:rtl/>
          <w:lang w:bidi="fa-IR"/>
        </w:rPr>
        <w:t>ّ</w:t>
      </w:r>
      <w:r w:rsidR="008831B7" w:rsidRPr="00C877DC">
        <w:rPr>
          <w:rFonts w:cs="B Lotus"/>
          <w:sz w:val="28"/>
          <w:szCs w:val="28"/>
          <w:rtl/>
          <w:lang w:bidi="fa-IR"/>
        </w:rPr>
        <w:t xml:space="preserve">اوري و </w:t>
      </w:r>
      <w:r w:rsidR="008831B7" w:rsidRPr="00C877DC">
        <w:rPr>
          <w:rFonts w:cs="B Lotus" w:hint="cs"/>
          <w:sz w:val="28"/>
          <w:szCs w:val="28"/>
          <w:rtl/>
          <w:lang w:bidi="fa-IR"/>
        </w:rPr>
        <w:t xml:space="preserve">5) </w:t>
      </w:r>
      <w:r w:rsidR="008831B7" w:rsidRPr="00C877DC">
        <w:rPr>
          <w:rFonts w:cs="B Lotus"/>
          <w:sz w:val="28"/>
          <w:szCs w:val="28"/>
          <w:rtl/>
          <w:lang w:bidi="fa-IR"/>
        </w:rPr>
        <w:t>استفاده از امكانات رفاهي منطقه</w:t>
      </w:r>
      <w:r w:rsidR="008831B7" w:rsidRPr="00C877DC">
        <w:rPr>
          <w:rFonts w:cs="B Lotus"/>
          <w:sz w:val="28"/>
          <w:szCs w:val="28"/>
          <w:lang w:bidi="fa-IR"/>
        </w:rPr>
        <w:t>‌</w:t>
      </w:r>
      <w:r w:rsidR="008831B7" w:rsidRPr="00C877DC">
        <w:rPr>
          <w:rFonts w:cs="B Lotus"/>
          <w:sz w:val="28"/>
          <w:szCs w:val="28"/>
          <w:rtl/>
          <w:lang w:bidi="fa-IR"/>
        </w:rPr>
        <w:t>اي،</w:t>
      </w:r>
      <w:r w:rsidR="008831B7" w:rsidRPr="00C877DC">
        <w:rPr>
          <w:rFonts w:cs="B Lotus"/>
          <w:sz w:val="28"/>
          <w:szCs w:val="28"/>
          <w:rtl/>
        </w:rPr>
        <w:t xml:space="preserve"> </w:t>
      </w:r>
      <w:r w:rsidRPr="00C877DC">
        <w:rPr>
          <w:rFonts w:cs="B Lotus" w:hint="cs"/>
          <w:sz w:val="28"/>
          <w:szCs w:val="28"/>
          <w:rtl/>
          <w:lang w:bidi="fa-IR"/>
        </w:rPr>
        <w:t>تصمیم به تشکیل سازمانی جهت همکاری</w:t>
      </w:r>
      <w:r w:rsidRPr="00C877DC">
        <w:rPr>
          <w:rFonts w:cs="B Lotus" w:hint="eastAsia"/>
          <w:sz w:val="28"/>
          <w:szCs w:val="28"/>
          <w:rtl/>
          <w:lang w:bidi="fa-IR"/>
        </w:rPr>
        <w:t>‌</w:t>
      </w:r>
      <w:r w:rsidRPr="00C877DC">
        <w:rPr>
          <w:rFonts w:cs="B Lotus" w:hint="cs"/>
          <w:sz w:val="28"/>
          <w:szCs w:val="28"/>
          <w:rtl/>
          <w:lang w:bidi="fa-IR"/>
        </w:rPr>
        <w:t>های منطقه</w:t>
      </w:r>
      <w:r w:rsidRPr="00C877DC">
        <w:rPr>
          <w:rFonts w:cs="B Lotus" w:hint="eastAsia"/>
          <w:sz w:val="28"/>
          <w:szCs w:val="28"/>
          <w:rtl/>
          <w:lang w:bidi="fa-IR"/>
        </w:rPr>
        <w:t>‌</w:t>
      </w:r>
      <w:r w:rsidRPr="00C877DC">
        <w:rPr>
          <w:rFonts w:cs="B Lotus" w:hint="cs"/>
          <w:sz w:val="28"/>
          <w:szCs w:val="28"/>
          <w:rtl/>
          <w:lang w:bidi="fa-IR"/>
        </w:rPr>
        <w:t>ای</w:t>
      </w:r>
      <w:r w:rsidR="008831B7" w:rsidRPr="00C877DC">
        <w:rPr>
          <w:rFonts w:cs="B Lotus" w:hint="cs"/>
          <w:sz w:val="28"/>
          <w:szCs w:val="28"/>
          <w:rtl/>
          <w:lang w:bidi="fa-IR"/>
        </w:rPr>
        <w:t xml:space="preserve"> </w:t>
      </w:r>
      <w:r w:rsidRPr="00C877DC">
        <w:rPr>
          <w:rFonts w:cs="B Lotus" w:hint="cs"/>
          <w:sz w:val="28"/>
          <w:szCs w:val="28"/>
          <w:rtl/>
          <w:lang w:bidi="fa-IR"/>
        </w:rPr>
        <w:t>نمودند. به</w:t>
      </w:r>
      <w:r w:rsidRPr="00C877DC">
        <w:rPr>
          <w:rFonts w:cs="B Lotus" w:hint="eastAsia"/>
          <w:sz w:val="28"/>
          <w:szCs w:val="28"/>
          <w:rtl/>
          <w:lang w:bidi="fa-IR"/>
        </w:rPr>
        <w:t>‌</w:t>
      </w:r>
      <w:r w:rsidRPr="00C877DC">
        <w:rPr>
          <w:rFonts w:cs="B Lotus" w:hint="cs"/>
          <w:sz w:val="28"/>
          <w:szCs w:val="28"/>
          <w:rtl/>
          <w:lang w:bidi="fa-IR"/>
        </w:rPr>
        <w:t>همین منظور وزیران خارجۀ سه کشور در 27 و 28 تیر ماه 1343 (ژوئیۀ 1964م.) اجلاسی را جهت تهیّ</w:t>
      </w:r>
      <w:r w:rsidR="00C81DA7" w:rsidRPr="00C877DC">
        <w:rPr>
          <w:rFonts w:cs="B Lotus" w:hint="cs"/>
          <w:sz w:val="28"/>
          <w:szCs w:val="28"/>
          <w:rtl/>
          <w:lang w:bidi="fa-IR"/>
        </w:rPr>
        <w:t>ۀ</w:t>
      </w:r>
      <w:r w:rsidRPr="00C877DC">
        <w:rPr>
          <w:rFonts w:cs="B Lotus" w:hint="cs"/>
          <w:sz w:val="28"/>
          <w:szCs w:val="28"/>
          <w:rtl/>
          <w:lang w:bidi="fa-IR"/>
        </w:rPr>
        <w:t xml:space="preserve"> مقدّمات نشست سران</w:t>
      </w:r>
      <w:r w:rsidR="00C81DA7" w:rsidRPr="00C877DC">
        <w:rPr>
          <w:rFonts w:cs="B Lotus" w:hint="cs"/>
          <w:sz w:val="28"/>
          <w:szCs w:val="28"/>
          <w:rtl/>
          <w:lang w:bidi="fa-IR"/>
        </w:rPr>
        <w:t>،</w:t>
      </w:r>
      <w:r w:rsidRPr="00C877DC">
        <w:rPr>
          <w:rFonts w:cs="B Lotus" w:hint="cs"/>
          <w:sz w:val="28"/>
          <w:szCs w:val="28"/>
          <w:rtl/>
          <w:lang w:bidi="fa-IR"/>
        </w:rPr>
        <w:t xml:space="preserve"> در آنکارا تشکیل دادند و متّفقاً تصمیم گرفتند که دست اتّحاد به هم داده </w:t>
      </w:r>
      <w:r w:rsidR="00C81DA7" w:rsidRPr="00C877DC">
        <w:rPr>
          <w:rFonts w:cs="B Lotus" w:hint="cs"/>
          <w:sz w:val="28"/>
          <w:szCs w:val="28"/>
          <w:rtl/>
          <w:lang w:bidi="fa-IR"/>
        </w:rPr>
        <w:t xml:space="preserve">و </w:t>
      </w:r>
      <w:r w:rsidRPr="00C877DC">
        <w:rPr>
          <w:rFonts w:cs="B Lotus" w:hint="cs"/>
          <w:sz w:val="28"/>
          <w:szCs w:val="28"/>
          <w:rtl/>
          <w:lang w:bidi="fa-IR"/>
        </w:rPr>
        <w:t xml:space="preserve">مساعی خود را در جهت </w:t>
      </w:r>
      <w:r w:rsidR="00E97310" w:rsidRPr="00C877DC">
        <w:rPr>
          <w:rFonts w:cs="B Lotus" w:hint="cs"/>
          <w:sz w:val="28"/>
          <w:szCs w:val="28"/>
          <w:rtl/>
          <w:lang w:bidi="fa-IR"/>
        </w:rPr>
        <w:t>نیل به تشکیل سازمان عمرانی منطقه</w:t>
      </w:r>
      <w:r w:rsidR="00E97310" w:rsidRPr="00C877DC">
        <w:rPr>
          <w:rFonts w:cs="B Lotus" w:hint="eastAsia"/>
          <w:sz w:val="28"/>
          <w:szCs w:val="28"/>
          <w:rtl/>
          <w:lang w:bidi="fa-IR"/>
        </w:rPr>
        <w:t>‌</w:t>
      </w:r>
      <w:r w:rsidR="00E97310" w:rsidRPr="00C877DC">
        <w:rPr>
          <w:rFonts w:cs="B Lotus" w:hint="cs"/>
          <w:sz w:val="28"/>
          <w:szCs w:val="28"/>
          <w:rtl/>
          <w:lang w:bidi="fa-IR"/>
        </w:rPr>
        <w:t xml:space="preserve">ای به کار برند و بالاخره در کنفرانس عالی سه کشور که در تاریخ </w:t>
      </w:r>
      <w:r w:rsidR="00D20EF2" w:rsidRPr="00C877DC">
        <w:rPr>
          <w:rFonts w:cs="B Lotus" w:hint="cs"/>
          <w:sz w:val="28"/>
          <w:szCs w:val="28"/>
          <w:rtl/>
          <w:lang w:bidi="fa-IR"/>
        </w:rPr>
        <w:t>30- 29 تیر ماه 1343 در استانبول برگزار گردید، همکاری مشترک سه کشور تحت عنوان «همکاری عمران منطقه</w:t>
      </w:r>
      <w:r w:rsidR="00D20EF2" w:rsidRPr="00C877DC">
        <w:rPr>
          <w:rFonts w:cs="B Lotus" w:hint="eastAsia"/>
          <w:sz w:val="28"/>
          <w:szCs w:val="28"/>
          <w:rtl/>
          <w:lang w:bidi="fa-IR"/>
        </w:rPr>
        <w:t>‌</w:t>
      </w:r>
      <w:r w:rsidR="00D20EF2" w:rsidRPr="00C877DC">
        <w:rPr>
          <w:rFonts w:cs="B Lotus" w:hint="cs"/>
          <w:sz w:val="28"/>
          <w:szCs w:val="28"/>
          <w:rtl/>
          <w:lang w:bidi="fa-IR"/>
        </w:rPr>
        <w:t xml:space="preserve">ای </w:t>
      </w:r>
      <w:r w:rsidR="001C18B2" w:rsidRPr="00C877DC">
        <w:rPr>
          <w:rStyle w:val="FootnoteReference"/>
          <w:rFonts w:cs="B Lotus"/>
          <w:sz w:val="28"/>
          <w:szCs w:val="28"/>
        </w:rPr>
        <w:footnoteReference w:id="106"/>
      </w:r>
      <w:r w:rsidR="00D20EF2" w:rsidRPr="00C877DC">
        <w:rPr>
          <w:rFonts w:cs="B Lotus"/>
          <w:sz w:val="28"/>
          <w:szCs w:val="28"/>
          <w:lang w:bidi="fa-IR"/>
        </w:rPr>
        <w:t>R</w:t>
      </w:r>
      <w:r w:rsidR="002B759F" w:rsidRPr="00C877DC">
        <w:rPr>
          <w:rFonts w:cs="B Lotus"/>
          <w:sz w:val="28"/>
          <w:szCs w:val="28"/>
          <w:lang w:bidi="fa-IR"/>
        </w:rPr>
        <w:t>.</w:t>
      </w:r>
      <w:r w:rsidR="00D20EF2" w:rsidRPr="00C877DC">
        <w:rPr>
          <w:rFonts w:cs="B Lotus"/>
          <w:sz w:val="28"/>
          <w:szCs w:val="28"/>
          <w:lang w:bidi="fa-IR"/>
        </w:rPr>
        <w:t>C</w:t>
      </w:r>
      <w:r w:rsidR="002B759F" w:rsidRPr="00C877DC">
        <w:rPr>
          <w:rFonts w:cs="B Lotus"/>
          <w:sz w:val="28"/>
          <w:szCs w:val="28"/>
          <w:lang w:bidi="fa-IR"/>
        </w:rPr>
        <w:t>.</w:t>
      </w:r>
      <w:r w:rsidR="00D20EF2" w:rsidRPr="00C877DC">
        <w:rPr>
          <w:rFonts w:cs="B Lotus"/>
          <w:sz w:val="28"/>
          <w:szCs w:val="28"/>
          <w:lang w:bidi="fa-IR"/>
        </w:rPr>
        <w:t>D</w:t>
      </w:r>
      <w:r w:rsidR="00D20EF2" w:rsidRPr="00C877DC">
        <w:rPr>
          <w:rFonts w:cs="B Lotus" w:hint="cs"/>
          <w:sz w:val="28"/>
          <w:szCs w:val="28"/>
          <w:rtl/>
          <w:lang w:bidi="fa-IR"/>
        </w:rPr>
        <w:t>» آغاز گردید.</w:t>
      </w:r>
    </w:p>
    <w:p w:rsidR="00D20EF2" w:rsidRPr="00C877DC" w:rsidRDefault="00D20EF2" w:rsidP="00D20EF2">
      <w:pPr>
        <w:bidi/>
        <w:spacing w:line="20" w:lineRule="atLeast"/>
        <w:ind w:firstLine="567"/>
        <w:contextualSpacing/>
        <w:jc w:val="both"/>
        <w:rPr>
          <w:rFonts w:cs="B Lotus"/>
          <w:sz w:val="28"/>
          <w:szCs w:val="28"/>
          <w:rtl/>
        </w:rPr>
      </w:pPr>
      <w:r w:rsidRPr="00C877DC">
        <w:rPr>
          <w:rFonts w:cs="B Lotus" w:hint="cs"/>
          <w:sz w:val="28"/>
          <w:szCs w:val="28"/>
          <w:rtl/>
        </w:rPr>
        <w:t>در این اجلاس سران سه کشور به لزوم انعقاد قراردادهای عمرانی و اقتصادی بین کشورهای مذکور با توجّه به شرایط خاصّ و اشتراک منافع تأکید کردند. به خصوص این</w:t>
      </w:r>
      <w:r w:rsidRPr="00C877DC">
        <w:rPr>
          <w:rFonts w:cs="B Lotus" w:hint="eastAsia"/>
          <w:sz w:val="28"/>
          <w:szCs w:val="28"/>
          <w:rtl/>
        </w:rPr>
        <w:t>‌</w:t>
      </w:r>
      <w:r w:rsidRPr="00C877DC">
        <w:rPr>
          <w:rFonts w:cs="B Lotus" w:hint="cs"/>
          <w:sz w:val="28"/>
          <w:szCs w:val="28"/>
          <w:rtl/>
        </w:rPr>
        <w:t>که پیوندهای دیرینۀ تاریخی و فرهنگی و ریشه</w:t>
      </w:r>
      <w:r w:rsidRPr="00C877DC">
        <w:rPr>
          <w:rFonts w:cs="B Lotus" w:hint="eastAsia"/>
          <w:sz w:val="28"/>
          <w:szCs w:val="28"/>
          <w:rtl/>
        </w:rPr>
        <w:t>‌</w:t>
      </w:r>
      <w:r w:rsidRPr="00C877DC">
        <w:rPr>
          <w:rFonts w:cs="B Lotus" w:hint="cs"/>
          <w:sz w:val="28"/>
          <w:szCs w:val="28"/>
          <w:rtl/>
        </w:rPr>
        <w:t xml:space="preserve">های نیرومند مذهبی و همجواری، ضامن ثبات و بقای این همکاری است. </w:t>
      </w:r>
      <w:r w:rsidRPr="00C877DC">
        <w:rPr>
          <w:rFonts w:cs="B Lotus"/>
          <w:sz w:val="28"/>
          <w:szCs w:val="28"/>
          <w:rtl/>
        </w:rPr>
        <w:t>بنابراين، در اعلامي</w:t>
      </w:r>
      <w:r w:rsidRPr="00C877DC">
        <w:rPr>
          <w:rFonts w:cs="B Lotus" w:hint="cs"/>
          <w:sz w:val="28"/>
          <w:szCs w:val="28"/>
          <w:rtl/>
        </w:rPr>
        <w:t>ۀ</w:t>
      </w:r>
      <w:r w:rsidRPr="00C877DC">
        <w:rPr>
          <w:rFonts w:cs="B Lotus"/>
          <w:sz w:val="28"/>
          <w:szCs w:val="28"/>
          <w:rtl/>
        </w:rPr>
        <w:t xml:space="preserve"> مشترك سازمان همكاري</w:t>
      </w:r>
      <w:r w:rsidRPr="00C877DC">
        <w:rPr>
          <w:rFonts w:cs="B Lotus"/>
          <w:sz w:val="28"/>
          <w:szCs w:val="28"/>
        </w:rPr>
        <w:t>‌</w:t>
      </w:r>
      <w:r w:rsidRPr="00C877DC">
        <w:rPr>
          <w:rFonts w:cs="B Lotus"/>
          <w:sz w:val="28"/>
          <w:szCs w:val="28"/>
          <w:rtl/>
        </w:rPr>
        <w:t>هاي منطقه</w:t>
      </w:r>
      <w:r w:rsidRPr="00C877DC">
        <w:rPr>
          <w:rFonts w:cs="B Lotus"/>
          <w:sz w:val="28"/>
          <w:szCs w:val="28"/>
        </w:rPr>
        <w:t>‌</w:t>
      </w:r>
      <w:r w:rsidRPr="00C877DC">
        <w:rPr>
          <w:rFonts w:cs="B Lotus"/>
          <w:sz w:val="28"/>
          <w:szCs w:val="28"/>
          <w:rtl/>
        </w:rPr>
        <w:t>اي (</w:t>
      </w:r>
      <w:r w:rsidRPr="00C877DC">
        <w:rPr>
          <w:rFonts w:cs="B Lotus"/>
          <w:sz w:val="28"/>
          <w:szCs w:val="28"/>
        </w:rPr>
        <w:t>R</w:t>
      </w:r>
      <w:r w:rsidR="002B759F" w:rsidRPr="00C877DC">
        <w:rPr>
          <w:rFonts w:cs="B Lotus"/>
          <w:sz w:val="28"/>
          <w:szCs w:val="28"/>
        </w:rPr>
        <w:t>.</w:t>
      </w:r>
      <w:r w:rsidRPr="00C877DC">
        <w:rPr>
          <w:rFonts w:cs="B Lotus"/>
          <w:sz w:val="28"/>
          <w:szCs w:val="28"/>
        </w:rPr>
        <w:t>C</w:t>
      </w:r>
      <w:r w:rsidR="002B759F" w:rsidRPr="00C877DC">
        <w:rPr>
          <w:rFonts w:cs="B Lotus"/>
          <w:sz w:val="28"/>
          <w:szCs w:val="28"/>
        </w:rPr>
        <w:t>.</w:t>
      </w:r>
      <w:r w:rsidRPr="00C877DC">
        <w:rPr>
          <w:rFonts w:cs="B Lotus"/>
          <w:sz w:val="28"/>
          <w:szCs w:val="28"/>
        </w:rPr>
        <w:t>D</w:t>
      </w:r>
      <w:r w:rsidRPr="00C877DC">
        <w:rPr>
          <w:rFonts w:cs="B Lotus"/>
          <w:sz w:val="28"/>
          <w:szCs w:val="28"/>
          <w:rtl/>
        </w:rPr>
        <w:t>)، سران سه كشور موافقت اصولي خود را در موارد زير اعلام داشتند:</w:t>
      </w:r>
    </w:p>
    <w:p w:rsidR="00D20EF2" w:rsidRPr="00C877DC" w:rsidRDefault="00D20EF2" w:rsidP="001C18B2">
      <w:pPr>
        <w:bidi/>
        <w:spacing w:line="20" w:lineRule="atLeast"/>
        <w:ind w:firstLine="567"/>
        <w:contextualSpacing/>
        <w:jc w:val="both"/>
        <w:rPr>
          <w:rFonts w:cs="B Lotus"/>
          <w:sz w:val="28"/>
          <w:szCs w:val="28"/>
          <w:rtl/>
        </w:rPr>
      </w:pPr>
      <w:r w:rsidRPr="00C877DC">
        <w:rPr>
          <w:rFonts w:cs="B Lotus"/>
          <w:sz w:val="28"/>
          <w:szCs w:val="28"/>
          <w:rtl/>
        </w:rPr>
        <w:t>1. ايجاد مبادل</w:t>
      </w:r>
      <w:r w:rsidRPr="00C877DC">
        <w:rPr>
          <w:rFonts w:cs="B Lotus" w:hint="cs"/>
          <w:sz w:val="28"/>
          <w:szCs w:val="28"/>
          <w:rtl/>
        </w:rPr>
        <w:t>ۀ</w:t>
      </w:r>
      <w:r w:rsidRPr="00C877DC">
        <w:rPr>
          <w:rFonts w:cs="B Lotus"/>
          <w:sz w:val="28"/>
          <w:szCs w:val="28"/>
          <w:rtl/>
        </w:rPr>
        <w:t xml:space="preserve"> آزاد كالاها از طرق مختلف از </w:t>
      </w:r>
      <w:r w:rsidR="001C18B2" w:rsidRPr="00C877DC">
        <w:rPr>
          <w:rFonts w:cs="B Lotus" w:hint="cs"/>
          <w:sz w:val="28"/>
          <w:szCs w:val="28"/>
          <w:rtl/>
        </w:rPr>
        <w:t>قبیل</w:t>
      </w:r>
      <w:r w:rsidRPr="00C877DC">
        <w:rPr>
          <w:rFonts w:cs="B Lotus"/>
          <w:sz w:val="28"/>
          <w:szCs w:val="28"/>
          <w:rtl/>
        </w:rPr>
        <w:t xml:space="preserve"> انعقاد قراردادهاي بازرگاني</w:t>
      </w:r>
      <w:r w:rsidRPr="00C877DC">
        <w:rPr>
          <w:rFonts w:cs="B Lotus" w:hint="cs"/>
          <w:sz w:val="28"/>
          <w:szCs w:val="28"/>
          <w:rtl/>
        </w:rPr>
        <w:t>،</w:t>
      </w:r>
      <w:r w:rsidRPr="00C877DC">
        <w:rPr>
          <w:rFonts w:cs="B Lotus"/>
          <w:sz w:val="28"/>
          <w:szCs w:val="28"/>
          <w:rtl/>
        </w:rPr>
        <w:t xml:space="preserve"> </w:t>
      </w:r>
    </w:p>
    <w:p w:rsidR="00D20EF2" w:rsidRPr="00C877DC" w:rsidRDefault="00D20EF2" w:rsidP="00D20EF2">
      <w:pPr>
        <w:bidi/>
        <w:spacing w:line="20" w:lineRule="atLeast"/>
        <w:ind w:firstLine="567"/>
        <w:contextualSpacing/>
        <w:jc w:val="both"/>
        <w:rPr>
          <w:rFonts w:cs="B Lotus"/>
          <w:sz w:val="28"/>
          <w:szCs w:val="28"/>
          <w:rtl/>
        </w:rPr>
      </w:pPr>
      <w:r w:rsidRPr="00C877DC">
        <w:rPr>
          <w:rFonts w:cs="B Lotus"/>
          <w:sz w:val="28"/>
          <w:szCs w:val="28"/>
          <w:rtl/>
        </w:rPr>
        <w:t>2. برقراري مناسبات بيشتر بين اتاق</w:t>
      </w:r>
      <w:r w:rsidRPr="00C877DC">
        <w:rPr>
          <w:rFonts w:cs="B Lotus"/>
          <w:sz w:val="28"/>
          <w:szCs w:val="28"/>
        </w:rPr>
        <w:t>‌</w:t>
      </w:r>
      <w:r w:rsidRPr="00C877DC">
        <w:rPr>
          <w:rFonts w:cs="B Lotus"/>
          <w:sz w:val="28"/>
          <w:szCs w:val="28"/>
          <w:rtl/>
        </w:rPr>
        <w:t>هاي بازرگاني موجود و نيز ت</w:t>
      </w:r>
      <w:r w:rsidRPr="00C877DC">
        <w:rPr>
          <w:rFonts w:cs="B Lotus" w:hint="cs"/>
          <w:sz w:val="28"/>
          <w:szCs w:val="28"/>
          <w:rtl/>
        </w:rPr>
        <w:t>أ</w:t>
      </w:r>
      <w:r w:rsidRPr="00C877DC">
        <w:rPr>
          <w:rFonts w:cs="B Lotus"/>
          <w:sz w:val="28"/>
          <w:szCs w:val="28"/>
          <w:rtl/>
        </w:rPr>
        <w:t>سيس اتاق</w:t>
      </w:r>
      <w:r w:rsidRPr="00C877DC">
        <w:rPr>
          <w:rFonts w:cs="B Lotus"/>
          <w:sz w:val="28"/>
          <w:szCs w:val="28"/>
        </w:rPr>
        <w:t>‌</w:t>
      </w:r>
      <w:r w:rsidRPr="00C877DC">
        <w:rPr>
          <w:rFonts w:cs="B Lotus"/>
          <w:sz w:val="28"/>
          <w:szCs w:val="28"/>
          <w:rtl/>
        </w:rPr>
        <w:t>هاي بازرگاني مشترك</w:t>
      </w:r>
      <w:r w:rsidRPr="00C877DC">
        <w:rPr>
          <w:rFonts w:cs="B Lotus" w:hint="cs"/>
          <w:sz w:val="28"/>
          <w:szCs w:val="28"/>
          <w:rtl/>
        </w:rPr>
        <w:t>،</w:t>
      </w:r>
    </w:p>
    <w:p w:rsidR="00D20EF2" w:rsidRPr="00C877DC" w:rsidRDefault="00D20EF2" w:rsidP="00D20EF2">
      <w:pPr>
        <w:bidi/>
        <w:spacing w:line="20" w:lineRule="atLeast"/>
        <w:ind w:firstLine="567"/>
        <w:contextualSpacing/>
        <w:jc w:val="both"/>
        <w:rPr>
          <w:rFonts w:cs="B Lotus"/>
          <w:sz w:val="28"/>
          <w:szCs w:val="28"/>
          <w:rtl/>
        </w:rPr>
      </w:pPr>
      <w:r w:rsidRPr="00C877DC">
        <w:rPr>
          <w:rFonts w:cs="B Lotus" w:hint="cs"/>
          <w:sz w:val="28"/>
          <w:szCs w:val="28"/>
          <w:rtl/>
        </w:rPr>
        <w:t>3. تنظیم حر</w:t>
      </w:r>
      <w:r w:rsidR="002B759F" w:rsidRPr="00C877DC">
        <w:rPr>
          <w:rFonts w:cs="B Lotus" w:hint="cs"/>
          <w:sz w:val="28"/>
          <w:szCs w:val="28"/>
          <w:rtl/>
          <w:lang w:bidi="fa-IR"/>
        </w:rPr>
        <w:t>ّ</w:t>
      </w:r>
      <w:r w:rsidRPr="00C877DC">
        <w:rPr>
          <w:rFonts w:cs="B Lotus" w:hint="cs"/>
          <w:sz w:val="28"/>
          <w:szCs w:val="28"/>
          <w:rtl/>
        </w:rPr>
        <w:t>اج</w:t>
      </w:r>
      <w:r w:rsidRPr="00C877DC">
        <w:rPr>
          <w:rFonts w:cs="B Lotus" w:hint="eastAsia"/>
          <w:sz w:val="28"/>
          <w:szCs w:val="28"/>
          <w:rtl/>
        </w:rPr>
        <w:t>‌</w:t>
      </w:r>
      <w:r w:rsidRPr="00C877DC">
        <w:rPr>
          <w:rFonts w:cs="B Lotus" w:hint="cs"/>
          <w:sz w:val="28"/>
          <w:szCs w:val="28"/>
          <w:rtl/>
        </w:rPr>
        <w:t>های برنامه</w:t>
      </w:r>
      <w:r w:rsidRPr="00C877DC">
        <w:rPr>
          <w:rFonts w:cs="B Lotus" w:hint="eastAsia"/>
          <w:sz w:val="28"/>
          <w:szCs w:val="28"/>
          <w:rtl/>
        </w:rPr>
        <w:t>‌</w:t>
      </w:r>
      <w:r w:rsidRPr="00C877DC">
        <w:rPr>
          <w:rFonts w:cs="B Lotus" w:hint="cs"/>
          <w:sz w:val="28"/>
          <w:szCs w:val="28"/>
          <w:rtl/>
        </w:rPr>
        <w:t>های طرح مشترک بین سه کشور،</w:t>
      </w:r>
    </w:p>
    <w:p w:rsidR="00D20EF2" w:rsidRPr="00C877DC" w:rsidRDefault="00D20EF2" w:rsidP="002B759F">
      <w:pPr>
        <w:bidi/>
        <w:spacing w:line="20" w:lineRule="atLeast"/>
        <w:ind w:firstLine="567"/>
        <w:contextualSpacing/>
        <w:jc w:val="both"/>
        <w:rPr>
          <w:rFonts w:cs="B Lotus"/>
          <w:sz w:val="28"/>
          <w:szCs w:val="28"/>
          <w:rtl/>
        </w:rPr>
      </w:pPr>
      <w:r w:rsidRPr="00C877DC">
        <w:rPr>
          <w:rFonts w:cs="B Lotus" w:hint="cs"/>
          <w:sz w:val="28"/>
          <w:szCs w:val="28"/>
          <w:rtl/>
        </w:rPr>
        <w:t>4. ت</w:t>
      </w:r>
      <w:r w:rsidR="002B759F" w:rsidRPr="00C877DC">
        <w:rPr>
          <w:rFonts w:cs="B Lotus" w:hint="cs"/>
          <w:sz w:val="28"/>
          <w:szCs w:val="28"/>
          <w:rtl/>
        </w:rPr>
        <w:t>ق</w:t>
      </w:r>
      <w:r w:rsidRPr="00C877DC">
        <w:rPr>
          <w:rFonts w:cs="B Lotus" w:hint="cs"/>
          <w:sz w:val="28"/>
          <w:szCs w:val="28"/>
          <w:rtl/>
        </w:rPr>
        <w:t>لیل نرخ</w:t>
      </w:r>
      <w:r w:rsidRPr="00C877DC">
        <w:rPr>
          <w:rFonts w:cs="B Lotus" w:hint="eastAsia"/>
          <w:sz w:val="28"/>
          <w:szCs w:val="28"/>
          <w:rtl/>
        </w:rPr>
        <w:t>‌</w:t>
      </w:r>
      <w:r w:rsidRPr="00C877DC">
        <w:rPr>
          <w:rFonts w:cs="B Lotus" w:hint="cs"/>
          <w:sz w:val="28"/>
          <w:szCs w:val="28"/>
          <w:rtl/>
        </w:rPr>
        <w:t>های پستی بین سه کشور به میزان تعرفه</w:t>
      </w:r>
      <w:r w:rsidRPr="00C877DC">
        <w:rPr>
          <w:rFonts w:cs="B Lotus" w:hint="eastAsia"/>
          <w:sz w:val="28"/>
          <w:szCs w:val="28"/>
          <w:rtl/>
        </w:rPr>
        <w:t>‌</w:t>
      </w:r>
      <w:r w:rsidRPr="00C877DC">
        <w:rPr>
          <w:rFonts w:cs="B Lotus" w:hint="cs"/>
          <w:sz w:val="28"/>
          <w:szCs w:val="28"/>
          <w:rtl/>
        </w:rPr>
        <w:t>های داخلی،</w:t>
      </w:r>
    </w:p>
    <w:p w:rsidR="00D20EF2" w:rsidRPr="00C877DC" w:rsidRDefault="00D20EF2" w:rsidP="00D20EF2">
      <w:pPr>
        <w:bidi/>
        <w:spacing w:line="20" w:lineRule="atLeast"/>
        <w:ind w:firstLine="567"/>
        <w:contextualSpacing/>
        <w:jc w:val="both"/>
        <w:rPr>
          <w:rFonts w:cs="B Lotus"/>
          <w:sz w:val="28"/>
          <w:szCs w:val="28"/>
          <w:rtl/>
        </w:rPr>
      </w:pPr>
      <w:r w:rsidRPr="00C877DC">
        <w:rPr>
          <w:rFonts w:cs="B Lotus"/>
          <w:sz w:val="28"/>
          <w:szCs w:val="28"/>
          <w:rtl/>
        </w:rPr>
        <w:t>5. بهبود خطوط حمل و نقل هوايي داخل منطقه و احياناً ت</w:t>
      </w:r>
      <w:r w:rsidRPr="00C877DC">
        <w:rPr>
          <w:rFonts w:cs="B Lotus" w:hint="cs"/>
          <w:sz w:val="28"/>
          <w:szCs w:val="28"/>
          <w:rtl/>
        </w:rPr>
        <w:t>أ</w:t>
      </w:r>
      <w:r w:rsidRPr="00C877DC">
        <w:rPr>
          <w:rFonts w:cs="B Lotus"/>
          <w:sz w:val="28"/>
          <w:szCs w:val="28"/>
          <w:rtl/>
        </w:rPr>
        <w:t>سيس يك خط</w:t>
      </w:r>
      <w:r w:rsidRPr="00C877DC">
        <w:rPr>
          <w:rFonts w:cs="B Lotus" w:hint="cs"/>
          <w:sz w:val="28"/>
          <w:szCs w:val="28"/>
          <w:rtl/>
        </w:rPr>
        <w:t>ّ</w:t>
      </w:r>
      <w:r w:rsidRPr="00C877DC">
        <w:rPr>
          <w:rFonts w:cs="B Lotus"/>
          <w:sz w:val="28"/>
          <w:szCs w:val="28"/>
          <w:rtl/>
        </w:rPr>
        <w:t xml:space="preserve"> هوايي مجه</w:t>
      </w:r>
      <w:r w:rsidRPr="00C877DC">
        <w:rPr>
          <w:rFonts w:cs="B Lotus" w:hint="cs"/>
          <w:sz w:val="28"/>
          <w:szCs w:val="28"/>
          <w:rtl/>
        </w:rPr>
        <w:t>ّ</w:t>
      </w:r>
      <w:r w:rsidRPr="00C877DC">
        <w:rPr>
          <w:rFonts w:cs="B Lotus"/>
          <w:sz w:val="28"/>
          <w:szCs w:val="28"/>
          <w:rtl/>
        </w:rPr>
        <w:t>ز</w:t>
      </w:r>
      <w:r w:rsidRPr="00C877DC">
        <w:rPr>
          <w:rFonts w:cs="B Lotus" w:hint="cs"/>
          <w:sz w:val="28"/>
          <w:szCs w:val="28"/>
          <w:rtl/>
        </w:rPr>
        <w:t>،</w:t>
      </w:r>
      <w:r w:rsidRPr="00C877DC">
        <w:rPr>
          <w:rFonts w:cs="B Lotus"/>
          <w:sz w:val="28"/>
          <w:szCs w:val="28"/>
          <w:rtl/>
        </w:rPr>
        <w:t xml:space="preserve"> </w:t>
      </w:r>
    </w:p>
    <w:p w:rsidR="00D20EF2" w:rsidRPr="00C877DC" w:rsidRDefault="00D20EF2" w:rsidP="00D20EF2">
      <w:pPr>
        <w:bidi/>
        <w:spacing w:line="20" w:lineRule="atLeast"/>
        <w:ind w:firstLine="567"/>
        <w:contextualSpacing/>
        <w:jc w:val="both"/>
        <w:rPr>
          <w:rFonts w:cs="B Lotus"/>
          <w:sz w:val="28"/>
          <w:szCs w:val="28"/>
          <w:rtl/>
        </w:rPr>
      </w:pPr>
      <w:r w:rsidRPr="00C877DC">
        <w:rPr>
          <w:rFonts w:cs="B Lotus"/>
          <w:sz w:val="28"/>
          <w:szCs w:val="28"/>
          <w:rtl/>
        </w:rPr>
        <w:t>6. مطالع</w:t>
      </w:r>
      <w:r w:rsidRPr="00C877DC">
        <w:rPr>
          <w:rFonts w:cs="B Lotus" w:hint="cs"/>
          <w:sz w:val="28"/>
          <w:szCs w:val="28"/>
          <w:rtl/>
        </w:rPr>
        <w:t>ۀ</w:t>
      </w:r>
      <w:r w:rsidRPr="00C877DC">
        <w:rPr>
          <w:rFonts w:cs="B Lotus"/>
          <w:sz w:val="28"/>
          <w:szCs w:val="28"/>
          <w:rtl/>
        </w:rPr>
        <w:t xml:space="preserve"> امكان</w:t>
      </w:r>
      <w:r w:rsidRPr="00C877DC">
        <w:rPr>
          <w:rFonts w:cs="B Lotus"/>
          <w:sz w:val="28"/>
          <w:szCs w:val="28"/>
        </w:rPr>
        <w:t>‌</w:t>
      </w:r>
      <w:r w:rsidRPr="00C877DC">
        <w:rPr>
          <w:rFonts w:cs="B Lotus"/>
          <w:sz w:val="28"/>
          <w:szCs w:val="28"/>
          <w:rtl/>
        </w:rPr>
        <w:t>سنجي توسع</w:t>
      </w:r>
      <w:r w:rsidRPr="00C877DC">
        <w:rPr>
          <w:rFonts w:cs="B Lotus" w:hint="cs"/>
          <w:sz w:val="28"/>
          <w:szCs w:val="28"/>
          <w:rtl/>
        </w:rPr>
        <w:t>ۀ</w:t>
      </w:r>
      <w:r w:rsidRPr="00C877DC">
        <w:rPr>
          <w:rFonts w:cs="B Lotus"/>
          <w:sz w:val="28"/>
          <w:szCs w:val="28"/>
          <w:rtl/>
        </w:rPr>
        <w:t xml:space="preserve"> همكاري بيشتر در خصوص كشتيراني، من جمله ت</w:t>
      </w:r>
      <w:r w:rsidRPr="00C877DC">
        <w:rPr>
          <w:rFonts w:cs="B Lotus" w:hint="cs"/>
          <w:sz w:val="28"/>
          <w:szCs w:val="28"/>
          <w:rtl/>
        </w:rPr>
        <w:t>أ</w:t>
      </w:r>
      <w:r w:rsidRPr="00C877DC">
        <w:rPr>
          <w:rFonts w:cs="B Lotus"/>
          <w:sz w:val="28"/>
          <w:szCs w:val="28"/>
          <w:rtl/>
        </w:rPr>
        <w:t>سيس يك خط</w:t>
      </w:r>
      <w:r w:rsidRPr="00C877DC">
        <w:rPr>
          <w:rFonts w:cs="B Lotus" w:hint="cs"/>
          <w:sz w:val="28"/>
          <w:szCs w:val="28"/>
          <w:rtl/>
        </w:rPr>
        <w:t>ّ</w:t>
      </w:r>
      <w:r w:rsidRPr="00C877DC">
        <w:rPr>
          <w:rFonts w:cs="B Lotus"/>
          <w:sz w:val="28"/>
          <w:szCs w:val="28"/>
          <w:rtl/>
        </w:rPr>
        <w:t xml:space="preserve"> مشترك دريايي يا تشكيل يك كنفرانس كشتيراني منطقه</w:t>
      </w:r>
      <w:r w:rsidRPr="00C877DC">
        <w:rPr>
          <w:rFonts w:cs="B Lotus"/>
          <w:sz w:val="28"/>
          <w:szCs w:val="28"/>
        </w:rPr>
        <w:t>‌</w:t>
      </w:r>
      <w:r w:rsidRPr="00C877DC">
        <w:rPr>
          <w:rFonts w:cs="B Lotus"/>
          <w:sz w:val="28"/>
          <w:szCs w:val="28"/>
          <w:rtl/>
        </w:rPr>
        <w:t>اي</w:t>
      </w:r>
      <w:r w:rsidRPr="00C877DC">
        <w:rPr>
          <w:rFonts w:cs="B Lotus" w:hint="cs"/>
          <w:sz w:val="28"/>
          <w:szCs w:val="28"/>
          <w:rtl/>
        </w:rPr>
        <w:t>،</w:t>
      </w:r>
      <w:r w:rsidRPr="00C877DC">
        <w:rPr>
          <w:rFonts w:cs="B Lotus"/>
          <w:sz w:val="28"/>
          <w:szCs w:val="28"/>
          <w:rtl/>
        </w:rPr>
        <w:t xml:space="preserve"> </w:t>
      </w:r>
    </w:p>
    <w:p w:rsidR="00D20EF2" w:rsidRPr="00C877DC" w:rsidRDefault="00D20EF2" w:rsidP="00D20EF2">
      <w:pPr>
        <w:bidi/>
        <w:spacing w:line="20" w:lineRule="atLeast"/>
        <w:ind w:firstLine="567"/>
        <w:contextualSpacing/>
        <w:jc w:val="both"/>
        <w:rPr>
          <w:rFonts w:cs="B Lotus"/>
          <w:sz w:val="28"/>
          <w:szCs w:val="28"/>
          <w:rtl/>
        </w:rPr>
      </w:pPr>
      <w:r w:rsidRPr="00C877DC">
        <w:rPr>
          <w:rFonts w:cs="B Lotus"/>
          <w:sz w:val="28"/>
          <w:szCs w:val="28"/>
          <w:rtl/>
        </w:rPr>
        <w:t>7. انجام مطالعات و بررسي</w:t>
      </w:r>
      <w:r w:rsidRPr="00C877DC">
        <w:rPr>
          <w:rFonts w:cs="B Lotus"/>
          <w:sz w:val="28"/>
          <w:szCs w:val="28"/>
        </w:rPr>
        <w:t>‌</w:t>
      </w:r>
      <w:r w:rsidRPr="00C877DC">
        <w:rPr>
          <w:rFonts w:cs="B Lotus"/>
          <w:sz w:val="28"/>
          <w:szCs w:val="28"/>
          <w:rtl/>
        </w:rPr>
        <w:t>هاي لازم براي احداث و بهبود خطوط ارتباطي راه و راه آهن بين سه كشور</w:t>
      </w:r>
      <w:r w:rsidRPr="00C877DC">
        <w:rPr>
          <w:rFonts w:cs="B Lotus" w:hint="cs"/>
          <w:sz w:val="28"/>
          <w:szCs w:val="28"/>
          <w:rtl/>
        </w:rPr>
        <w:t>،</w:t>
      </w:r>
    </w:p>
    <w:p w:rsidR="00D20EF2" w:rsidRPr="00C877DC" w:rsidRDefault="00D20EF2" w:rsidP="00D20EF2">
      <w:pPr>
        <w:bidi/>
        <w:spacing w:line="20" w:lineRule="atLeast"/>
        <w:ind w:firstLine="567"/>
        <w:contextualSpacing/>
        <w:jc w:val="both"/>
        <w:rPr>
          <w:rFonts w:cs="B Lotus"/>
          <w:sz w:val="28"/>
          <w:szCs w:val="28"/>
          <w:rtl/>
        </w:rPr>
      </w:pPr>
      <w:r w:rsidRPr="00C877DC">
        <w:rPr>
          <w:rFonts w:cs="B Lotus"/>
          <w:sz w:val="28"/>
          <w:szCs w:val="28"/>
          <w:rtl/>
        </w:rPr>
        <w:t>8. لغو تشريفات رواديد عبور بين سه كشور منطقه به منظور تسهيل امر مسافرت</w:t>
      </w:r>
      <w:r w:rsidRPr="00C877DC">
        <w:rPr>
          <w:rFonts w:cs="B Lotus" w:hint="cs"/>
          <w:sz w:val="28"/>
          <w:szCs w:val="28"/>
          <w:rtl/>
        </w:rPr>
        <w:t>،</w:t>
      </w:r>
    </w:p>
    <w:p w:rsidR="00D20EF2" w:rsidRPr="00C877DC" w:rsidRDefault="00D20EF2" w:rsidP="00D20EF2">
      <w:pPr>
        <w:bidi/>
        <w:spacing w:line="20" w:lineRule="atLeast"/>
        <w:ind w:firstLine="567"/>
        <w:contextualSpacing/>
        <w:jc w:val="both"/>
        <w:rPr>
          <w:rFonts w:cs="B Lotus"/>
          <w:sz w:val="28"/>
          <w:szCs w:val="28"/>
          <w:rtl/>
        </w:rPr>
      </w:pPr>
      <w:r w:rsidRPr="00C877DC">
        <w:rPr>
          <w:rFonts w:cs="B Lotus"/>
          <w:sz w:val="28"/>
          <w:szCs w:val="28"/>
          <w:rtl/>
        </w:rPr>
        <w:t>9. همكاري</w:t>
      </w:r>
      <w:r w:rsidRPr="00C877DC">
        <w:rPr>
          <w:rFonts w:cs="B Lotus"/>
          <w:sz w:val="28"/>
          <w:szCs w:val="28"/>
        </w:rPr>
        <w:t>‌</w:t>
      </w:r>
      <w:r w:rsidRPr="00C877DC">
        <w:rPr>
          <w:rFonts w:cs="B Lotus"/>
          <w:sz w:val="28"/>
          <w:szCs w:val="28"/>
          <w:rtl/>
        </w:rPr>
        <w:t>هاي فن</w:t>
      </w:r>
      <w:r w:rsidRPr="00C877DC">
        <w:rPr>
          <w:rFonts w:cs="B Lotus" w:hint="cs"/>
          <w:sz w:val="28"/>
          <w:szCs w:val="28"/>
          <w:rtl/>
        </w:rPr>
        <w:t>ّ</w:t>
      </w:r>
      <w:r w:rsidRPr="00C877DC">
        <w:rPr>
          <w:rFonts w:cs="B Lotus"/>
          <w:sz w:val="28"/>
          <w:szCs w:val="28"/>
          <w:rtl/>
        </w:rPr>
        <w:t>ي بين سه كشور از راه اعزام كارشناس، تربيت كادر فن</w:t>
      </w:r>
      <w:r w:rsidRPr="00C877DC">
        <w:rPr>
          <w:rFonts w:cs="B Lotus" w:hint="cs"/>
          <w:sz w:val="28"/>
          <w:szCs w:val="28"/>
          <w:rtl/>
        </w:rPr>
        <w:t>ّ</w:t>
      </w:r>
      <w:r w:rsidRPr="00C877DC">
        <w:rPr>
          <w:rFonts w:cs="B Lotus"/>
          <w:sz w:val="28"/>
          <w:szCs w:val="28"/>
          <w:rtl/>
        </w:rPr>
        <w:t>ي و اعطاي بورس</w:t>
      </w:r>
      <w:r w:rsidRPr="00C877DC">
        <w:rPr>
          <w:rFonts w:cs="B Lotus" w:hint="cs"/>
          <w:sz w:val="28"/>
          <w:szCs w:val="28"/>
          <w:rtl/>
        </w:rPr>
        <w:t>،</w:t>
      </w:r>
    </w:p>
    <w:p w:rsidR="00D20EF2" w:rsidRPr="00C877DC" w:rsidRDefault="00D20EF2" w:rsidP="00D20EF2">
      <w:pPr>
        <w:bidi/>
        <w:spacing w:line="20" w:lineRule="atLeast"/>
        <w:ind w:firstLine="567"/>
        <w:contextualSpacing/>
        <w:jc w:val="both"/>
        <w:rPr>
          <w:rFonts w:cs="B Lotus"/>
          <w:sz w:val="28"/>
          <w:szCs w:val="28"/>
          <w:rtl/>
        </w:rPr>
      </w:pPr>
      <w:r w:rsidRPr="00C877DC">
        <w:rPr>
          <w:rFonts w:cs="B Lotus"/>
          <w:sz w:val="28"/>
          <w:szCs w:val="28"/>
          <w:rtl/>
        </w:rPr>
        <w:t>10. مطالعه و بر</w:t>
      </w:r>
      <w:r w:rsidRPr="00C877DC">
        <w:rPr>
          <w:rFonts w:cs="B Lotus" w:hint="cs"/>
          <w:sz w:val="28"/>
          <w:szCs w:val="28"/>
          <w:rtl/>
        </w:rPr>
        <w:t>ّ</w:t>
      </w:r>
      <w:r w:rsidRPr="00C877DC">
        <w:rPr>
          <w:rFonts w:cs="B Lotus"/>
          <w:sz w:val="28"/>
          <w:szCs w:val="28"/>
          <w:rtl/>
        </w:rPr>
        <w:t>رسي كلي</w:t>
      </w:r>
      <w:r w:rsidRPr="00C877DC">
        <w:rPr>
          <w:rFonts w:cs="B Lotus" w:hint="cs"/>
          <w:sz w:val="28"/>
          <w:szCs w:val="28"/>
          <w:rtl/>
        </w:rPr>
        <w:t>ّۀ</w:t>
      </w:r>
      <w:r w:rsidRPr="00C877DC">
        <w:rPr>
          <w:rFonts w:cs="B Lotus"/>
          <w:sz w:val="28"/>
          <w:szCs w:val="28"/>
          <w:rtl/>
        </w:rPr>
        <w:t xml:space="preserve"> امكانات موجود به منظور توسعه و تحكيم همكاري</w:t>
      </w:r>
      <w:r w:rsidRPr="00C877DC">
        <w:rPr>
          <w:rFonts w:cs="B Lotus"/>
          <w:sz w:val="28"/>
          <w:szCs w:val="28"/>
        </w:rPr>
        <w:t>‌</w:t>
      </w:r>
      <w:r w:rsidRPr="00C877DC">
        <w:rPr>
          <w:rFonts w:cs="B Lotus"/>
          <w:sz w:val="28"/>
          <w:szCs w:val="28"/>
          <w:rtl/>
        </w:rPr>
        <w:t>هاي فرهنگي بين سه كشور و هم</w:t>
      </w:r>
      <w:r w:rsidRPr="00C877DC">
        <w:rPr>
          <w:rFonts w:cs="B Lotus" w:hint="eastAsia"/>
          <w:sz w:val="28"/>
          <w:szCs w:val="28"/>
          <w:rtl/>
        </w:rPr>
        <w:t>‌</w:t>
      </w:r>
      <w:r w:rsidRPr="00C877DC">
        <w:rPr>
          <w:rFonts w:cs="B Lotus"/>
          <w:sz w:val="28"/>
          <w:szCs w:val="28"/>
          <w:rtl/>
        </w:rPr>
        <w:t>چنين ت</w:t>
      </w:r>
      <w:r w:rsidRPr="00C877DC">
        <w:rPr>
          <w:rFonts w:cs="B Lotus" w:hint="cs"/>
          <w:sz w:val="28"/>
          <w:szCs w:val="28"/>
          <w:rtl/>
        </w:rPr>
        <w:t>أ</w:t>
      </w:r>
      <w:r w:rsidRPr="00C877DC">
        <w:rPr>
          <w:rFonts w:cs="B Lotus"/>
          <w:sz w:val="28"/>
          <w:szCs w:val="28"/>
          <w:rtl/>
        </w:rPr>
        <w:t>سيس مراكز فرهنگي و هنري جهت انجام مطالعات و تحقيقات فرهنگي، تاريخي و تمدّن</w:t>
      </w:r>
      <w:r w:rsidRPr="00C877DC">
        <w:rPr>
          <w:rFonts w:cs="B Lotus" w:hint="cs"/>
          <w:sz w:val="28"/>
          <w:szCs w:val="28"/>
          <w:rtl/>
        </w:rPr>
        <w:t>ی</w:t>
      </w:r>
      <w:r w:rsidRPr="00C877DC">
        <w:rPr>
          <w:rFonts w:cs="B Lotus"/>
          <w:sz w:val="28"/>
          <w:szCs w:val="28"/>
          <w:rtl/>
        </w:rPr>
        <w:t xml:space="preserve"> سه كشور</w:t>
      </w:r>
      <w:r w:rsidRPr="00C877DC">
        <w:rPr>
          <w:rFonts w:cs="B Lotus" w:hint="cs"/>
          <w:sz w:val="28"/>
          <w:szCs w:val="28"/>
          <w:rtl/>
        </w:rPr>
        <w:t>.</w:t>
      </w:r>
    </w:p>
    <w:p w:rsidR="001C18B2" w:rsidRPr="00C877DC" w:rsidRDefault="001C18B2" w:rsidP="002B759F">
      <w:pPr>
        <w:bidi/>
        <w:spacing w:line="20" w:lineRule="atLeast"/>
        <w:ind w:firstLine="567"/>
        <w:contextualSpacing/>
        <w:jc w:val="both"/>
        <w:rPr>
          <w:rFonts w:cs="B Lotus"/>
          <w:sz w:val="28"/>
          <w:szCs w:val="28"/>
          <w:rtl/>
        </w:rPr>
      </w:pPr>
      <w:r w:rsidRPr="00C877DC">
        <w:rPr>
          <w:rFonts w:cs="B Lotus"/>
          <w:sz w:val="28"/>
          <w:szCs w:val="28"/>
          <w:rtl/>
        </w:rPr>
        <w:t>در آوريل 1976م. سران سه كشور به مد</w:t>
      </w:r>
      <w:r w:rsidRPr="00C877DC">
        <w:rPr>
          <w:rFonts w:cs="B Lotus" w:hint="cs"/>
          <w:sz w:val="28"/>
          <w:szCs w:val="28"/>
          <w:rtl/>
        </w:rPr>
        <w:t>ّ</w:t>
      </w:r>
      <w:r w:rsidRPr="00C877DC">
        <w:rPr>
          <w:rFonts w:cs="B Lotus"/>
          <w:sz w:val="28"/>
          <w:szCs w:val="28"/>
          <w:rtl/>
        </w:rPr>
        <w:t>ت سه روز در ازمير تركيه گرد آمدند و ضمن بررسي اوضاع جهاني و منطقه</w:t>
      </w:r>
      <w:r w:rsidRPr="00C877DC">
        <w:rPr>
          <w:rFonts w:cs="B Lotus"/>
          <w:sz w:val="28"/>
          <w:szCs w:val="28"/>
        </w:rPr>
        <w:t>‌</w:t>
      </w:r>
      <w:r w:rsidRPr="00C877DC">
        <w:rPr>
          <w:rFonts w:cs="B Lotus"/>
          <w:sz w:val="28"/>
          <w:szCs w:val="28"/>
          <w:rtl/>
        </w:rPr>
        <w:t>اي، گسترش مناسبات را در زمينه</w:t>
      </w:r>
      <w:r w:rsidRPr="00C877DC">
        <w:rPr>
          <w:rFonts w:cs="B Lotus"/>
          <w:sz w:val="28"/>
          <w:szCs w:val="28"/>
        </w:rPr>
        <w:t>‌</w:t>
      </w:r>
      <w:r w:rsidRPr="00C877DC">
        <w:rPr>
          <w:rFonts w:cs="B Lotus"/>
          <w:sz w:val="28"/>
          <w:szCs w:val="28"/>
          <w:rtl/>
        </w:rPr>
        <w:t xml:space="preserve">هاي گوناگون مورد بررسي قرار داده و با صدور اعلاميه تاريخي </w:t>
      </w:r>
      <w:r w:rsidRPr="00C877DC">
        <w:rPr>
          <w:rFonts w:cs="B Lotus" w:hint="cs"/>
          <w:sz w:val="28"/>
          <w:szCs w:val="28"/>
          <w:rtl/>
        </w:rPr>
        <w:t>«</w:t>
      </w:r>
      <w:r w:rsidRPr="00C877DC">
        <w:rPr>
          <w:rFonts w:cs="B Lotus"/>
          <w:sz w:val="28"/>
          <w:szCs w:val="28"/>
          <w:rtl/>
        </w:rPr>
        <w:t>ازمير</w:t>
      </w:r>
      <w:r w:rsidRPr="00C877DC">
        <w:rPr>
          <w:rFonts w:cs="B Lotus" w:hint="cs"/>
          <w:sz w:val="28"/>
          <w:szCs w:val="28"/>
          <w:rtl/>
        </w:rPr>
        <w:t>»،</w:t>
      </w:r>
      <w:r w:rsidRPr="00C877DC">
        <w:rPr>
          <w:rFonts w:cs="B Lotus"/>
          <w:sz w:val="28"/>
          <w:szCs w:val="28"/>
          <w:rtl/>
        </w:rPr>
        <w:t xml:space="preserve"> در واقع نقط</w:t>
      </w:r>
      <w:r w:rsidRPr="00C877DC">
        <w:rPr>
          <w:rFonts w:cs="B Lotus" w:hint="cs"/>
          <w:sz w:val="28"/>
          <w:szCs w:val="28"/>
          <w:rtl/>
        </w:rPr>
        <w:t>ۀ</w:t>
      </w:r>
      <w:r w:rsidRPr="00C877DC">
        <w:rPr>
          <w:rFonts w:cs="B Lotus"/>
          <w:sz w:val="28"/>
          <w:szCs w:val="28"/>
          <w:rtl/>
        </w:rPr>
        <w:t xml:space="preserve"> عطفي در همكاري عمران منطقه</w:t>
      </w:r>
      <w:r w:rsidRPr="00C877DC">
        <w:rPr>
          <w:rFonts w:cs="B Lotus"/>
          <w:sz w:val="28"/>
          <w:szCs w:val="28"/>
        </w:rPr>
        <w:t>‌</w:t>
      </w:r>
      <w:r w:rsidRPr="00C877DC">
        <w:rPr>
          <w:rFonts w:cs="B Lotus"/>
          <w:sz w:val="28"/>
          <w:szCs w:val="28"/>
          <w:rtl/>
        </w:rPr>
        <w:t>اي به وجود آمد (</w:t>
      </w:r>
      <w:r w:rsidRPr="00C877DC">
        <w:rPr>
          <w:rFonts w:cs="B Lotus" w:hint="cs"/>
          <w:sz w:val="28"/>
          <w:szCs w:val="28"/>
          <w:rtl/>
        </w:rPr>
        <w:t>نخستین جشنوارۀ تئاتر اکو، [</w:t>
      </w:r>
      <w:r w:rsidRPr="00C877DC">
        <w:rPr>
          <w:rFonts w:cs="B Lotus"/>
          <w:sz w:val="28"/>
          <w:szCs w:val="28"/>
          <w:rtl/>
        </w:rPr>
        <w:t>13</w:t>
      </w:r>
      <w:r w:rsidRPr="00C877DC">
        <w:rPr>
          <w:rFonts w:cs="B Lotus" w:hint="cs"/>
          <w:sz w:val="28"/>
          <w:szCs w:val="28"/>
          <w:rtl/>
        </w:rPr>
        <w:t>82]،</w:t>
      </w:r>
      <w:r w:rsidRPr="00C877DC">
        <w:rPr>
          <w:rFonts w:cs="B Lotus"/>
          <w:sz w:val="28"/>
          <w:szCs w:val="28"/>
          <w:rtl/>
        </w:rPr>
        <w:t xml:space="preserve"> </w:t>
      </w:r>
      <w:r w:rsidRPr="00C877DC">
        <w:rPr>
          <w:rFonts w:cs="B Lotus" w:hint="cs"/>
          <w:sz w:val="28"/>
          <w:szCs w:val="28"/>
          <w:rtl/>
        </w:rPr>
        <w:t>ص</w:t>
      </w:r>
      <w:r w:rsidRPr="00C877DC">
        <w:rPr>
          <w:rFonts w:cs="B Lotus"/>
          <w:sz w:val="28"/>
          <w:szCs w:val="28"/>
          <w:rtl/>
        </w:rPr>
        <w:t xml:space="preserve"> </w:t>
      </w:r>
      <w:r w:rsidRPr="00C877DC">
        <w:rPr>
          <w:rFonts w:cs="B Lotus" w:hint="cs"/>
          <w:sz w:val="28"/>
          <w:szCs w:val="28"/>
          <w:rtl/>
        </w:rPr>
        <w:t>8</w:t>
      </w:r>
      <w:r w:rsidRPr="00C877DC">
        <w:rPr>
          <w:rFonts w:cs="B Lotus"/>
          <w:sz w:val="28"/>
          <w:szCs w:val="28"/>
          <w:rtl/>
        </w:rPr>
        <w:t>).</w:t>
      </w:r>
      <w:r w:rsidR="00E85F21" w:rsidRPr="00C877DC">
        <w:rPr>
          <w:rFonts w:cs="B Lotus" w:hint="cs"/>
          <w:sz w:val="28"/>
          <w:szCs w:val="28"/>
          <w:rtl/>
        </w:rPr>
        <w:t xml:space="preserve"> </w:t>
      </w:r>
      <w:r w:rsidR="002B759F" w:rsidRPr="00C877DC">
        <w:rPr>
          <w:rFonts w:cs="B Lotus" w:hint="cs"/>
          <w:sz w:val="28"/>
          <w:szCs w:val="28"/>
          <w:rtl/>
        </w:rPr>
        <w:t>«</w:t>
      </w:r>
      <w:r w:rsidR="00E85F21" w:rsidRPr="00C877DC">
        <w:rPr>
          <w:rFonts w:cs="B Lotus"/>
          <w:sz w:val="28"/>
          <w:szCs w:val="28"/>
          <w:rtl/>
        </w:rPr>
        <w:t>عهدنام</w:t>
      </w:r>
      <w:r w:rsidR="002B759F" w:rsidRPr="00C877DC">
        <w:rPr>
          <w:rFonts w:cs="B Lotus" w:hint="cs"/>
          <w:sz w:val="28"/>
          <w:szCs w:val="28"/>
          <w:rtl/>
        </w:rPr>
        <w:t>ۀ</w:t>
      </w:r>
      <w:r w:rsidR="00E85F21" w:rsidRPr="00C877DC">
        <w:rPr>
          <w:rFonts w:cs="B Lotus"/>
          <w:sz w:val="28"/>
          <w:szCs w:val="28"/>
          <w:rtl/>
        </w:rPr>
        <w:t xml:space="preserve"> ازمیر</w:t>
      </w:r>
      <w:r w:rsidR="002B759F" w:rsidRPr="00C877DC">
        <w:rPr>
          <w:rFonts w:cs="B Lotus" w:hint="cs"/>
          <w:sz w:val="28"/>
          <w:szCs w:val="28"/>
          <w:rtl/>
        </w:rPr>
        <w:t>»</w:t>
      </w:r>
      <w:r w:rsidR="00E85F21" w:rsidRPr="00C877DC">
        <w:rPr>
          <w:rFonts w:cs="B Lotus"/>
          <w:sz w:val="28"/>
          <w:szCs w:val="28"/>
          <w:rtl/>
        </w:rPr>
        <w:t xml:space="preserve"> در 21 اسفند</w:t>
      </w:r>
      <w:r w:rsidR="002B759F" w:rsidRPr="00C877DC">
        <w:rPr>
          <w:rFonts w:cs="B Lotus" w:hint="cs"/>
          <w:sz w:val="28"/>
          <w:szCs w:val="28"/>
          <w:rtl/>
        </w:rPr>
        <w:t xml:space="preserve"> </w:t>
      </w:r>
      <w:r w:rsidR="00E85F21" w:rsidRPr="00C877DC">
        <w:rPr>
          <w:rFonts w:cs="B Lotus"/>
          <w:sz w:val="28"/>
          <w:szCs w:val="28"/>
          <w:rtl/>
        </w:rPr>
        <w:t xml:space="preserve">ماه 1355 </w:t>
      </w:r>
      <w:r w:rsidR="008831B7" w:rsidRPr="00C877DC">
        <w:rPr>
          <w:rFonts w:cs="B Lotus" w:hint="cs"/>
          <w:sz w:val="28"/>
          <w:szCs w:val="28"/>
          <w:rtl/>
        </w:rPr>
        <w:t xml:space="preserve">(12 مارس 1977م.) </w:t>
      </w:r>
      <w:r w:rsidR="00E85F21" w:rsidRPr="00C877DC">
        <w:rPr>
          <w:rFonts w:cs="B Lotus"/>
          <w:sz w:val="28"/>
          <w:szCs w:val="28"/>
          <w:rtl/>
        </w:rPr>
        <w:t>در ازمیر ترکیه</w:t>
      </w:r>
      <w:r w:rsidR="002B759F" w:rsidRPr="00C877DC">
        <w:rPr>
          <w:rFonts w:cs="B Lotus" w:hint="cs"/>
          <w:sz w:val="28"/>
          <w:szCs w:val="28"/>
          <w:rtl/>
        </w:rPr>
        <w:t>،</w:t>
      </w:r>
      <w:r w:rsidR="00E85F21" w:rsidRPr="00C877DC">
        <w:rPr>
          <w:rFonts w:cs="B Lotus"/>
          <w:sz w:val="28"/>
          <w:szCs w:val="28"/>
          <w:rtl/>
        </w:rPr>
        <w:t xml:space="preserve"> توس</w:t>
      </w:r>
      <w:r w:rsidR="002B759F" w:rsidRPr="00C877DC">
        <w:rPr>
          <w:rFonts w:cs="B Lotus" w:hint="cs"/>
          <w:sz w:val="28"/>
          <w:szCs w:val="28"/>
          <w:rtl/>
        </w:rPr>
        <w:t>ّ</w:t>
      </w:r>
      <w:r w:rsidR="00E85F21" w:rsidRPr="00C877DC">
        <w:rPr>
          <w:rFonts w:cs="B Lotus"/>
          <w:sz w:val="28"/>
          <w:szCs w:val="28"/>
          <w:rtl/>
        </w:rPr>
        <w:t>ط ایران، پاکستان و ترکیه</w:t>
      </w:r>
      <w:r w:rsidR="008831B7" w:rsidRPr="00C877DC">
        <w:rPr>
          <w:rFonts w:cs="B Lotus" w:hint="cs"/>
          <w:sz w:val="28"/>
          <w:szCs w:val="28"/>
          <w:rtl/>
        </w:rPr>
        <w:t xml:space="preserve"> </w:t>
      </w:r>
      <w:r w:rsidR="00E85F21" w:rsidRPr="00C877DC">
        <w:rPr>
          <w:rFonts w:cs="B Lotus"/>
          <w:sz w:val="28"/>
          <w:szCs w:val="28"/>
          <w:rtl/>
        </w:rPr>
        <w:t xml:space="preserve">‌امضاء </w:t>
      </w:r>
      <w:r w:rsidR="008831B7" w:rsidRPr="00C877DC">
        <w:rPr>
          <w:rFonts w:cs="B Lotus" w:hint="cs"/>
          <w:sz w:val="28"/>
          <w:szCs w:val="28"/>
          <w:rtl/>
        </w:rPr>
        <w:t>شده است.</w:t>
      </w:r>
    </w:p>
    <w:p w:rsidR="003920D2" w:rsidRPr="00C877DC" w:rsidRDefault="003920D2" w:rsidP="002B759F">
      <w:pPr>
        <w:pStyle w:val="azam"/>
        <w:outlineLvl w:val="0"/>
        <w:rPr>
          <w:rFonts w:cs="B Titr"/>
          <w:b/>
          <w:bCs w:val="0"/>
          <w:sz w:val="24"/>
          <w:szCs w:val="24"/>
          <w:rtl/>
        </w:rPr>
      </w:pPr>
      <w:bookmarkStart w:id="63" w:name="_Toc503556841"/>
      <w:r w:rsidRPr="00C877DC">
        <w:rPr>
          <w:rFonts w:cs="B Titr" w:hint="cs"/>
          <w:b/>
          <w:bCs w:val="0"/>
          <w:sz w:val="24"/>
          <w:szCs w:val="24"/>
          <w:rtl/>
        </w:rPr>
        <w:t>4-2-1. تبدیل</w:t>
      </w:r>
      <w:r w:rsidR="002B759F" w:rsidRPr="00C877DC">
        <w:rPr>
          <w:rFonts w:cs="B Titr" w:hint="cs"/>
          <w:b/>
          <w:bCs w:val="0"/>
          <w:sz w:val="24"/>
          <w:szCs w:val="24"/>
          <w:rtl/>
        </w:rPr>
        <w:t xml:space="preserve"> «</w:t>
      </w:r>
      <w:r w:rsidRPr="00C877DC">
        <w:rPr>
          <w:rFonts w:cs="B Titr" w:hint="cs"/>
          <w:b/>
          <w:bCs w:val="0"/>
          <w:sz w:val="24"/>
          <w:szCs w:val="24"/>
          <w:rtl/>
        </w:rPr>
        <w:t xml:space="preserve"> </w:t>
      </w:r>
      <w:r w:rsidRPr="00C877DC">
        <w:rPr>
          <w:rFonts w:cs="B Titr"/>
          <w:b/>
          <w:bCs w:val="0"/>
          <w:sz w:val="24"/>
          <w:szCs w:val="24"/>
        </w:rPr>
        <w:t>R.C.D</w:t>
      </w:r>
      <w:r w:rsidR="002B759F" w:rsidRPr="00C877DC">
        <w:rPr>
          <w:rFonts w:cs="B Titr" w:hint="cs"/>
          <w:b/>
          <w:bCs w:val="0"/>
          <w:sz w:val="24"/>
          <w:szCs w:val="24"/>
          <w:rtl/>
        </w:rPr>
        <w:t xml:space="preserve">» </w:t>
      </w:r>
      <w:r w:rsidRPr="00C877DC">
        <w:rPr>
          <w:rFonts w:cs="B Titr" w:hint="cs"/>
          <w:b/>
          <w:bCs w:val="0"/>
          <w:sz w:val="24"/>
          <w:szCs w:val="24"/>
          <w:rtl/>
        </w:rPr>
        <w:t xml:space="preserve">به </w:t>
      </w:r>
      <w:r w:rsidR="002B759F" w:rsidRPr="00C877DC">
        <w:rPr>
          <w:rFonts w:cs="B Titr" w:hint="cs"/>
          <w:b/>
          <w:bCs w:val="0"/>
          <w:sz w:val="24"/>
          <w:szCs w:val="24"/>
          <w:rtl/>
        </w:rPr>
        <w:t>«</w:t>
      </w:r>
      <w:r w:rsidRPr="00C877DC">
        <w:rPr>
          <w:rFonts w:cs="B Titr" w:hint="cs"/>
          <w:b/>
          <w:bCs w:val="0"/>
          <w:sz w:val="24"/>
          <w:szCs w:val="24"/>
          <w:rtl/>
        </w:rPr>
        <w:t>اکو</w:t>
      </w:r>
      <w:r w:rsidR="002B759F" w:rsidRPr="00C877DC">
        <w:rPr>
          <w:rFonts w:cs="B Titr" w:hint="cs"/>
          <w:b/>
          <w:bCs w:val="0"/>
          <w:sz w:val="24"/>
          <w:szCs w:val="24"/>
          <w:rtl/>
        </w:rPr>
        <w:t>»</w:t>
      </w:r>
      <w:bookmarkEnd w:id="63"/>
    </w:p>
    <w:p w:rsidR="00B31107" w:rsidRPr="00C877DC" w:rsidRDefault="003920D2" w:rsidP="002B759F">
      <w:pPr>
        <w:bidi/>
        <w:spacing w:line="20" w:lineRule="atLeast"/>
        <w:ind w:firstLine="567"/>
        <w:contextualSpacing/>
        <w:jc w:val="both"/>
        <w:rPr>
          <w:rFonts w:cs="B Lotus"/>
          <w:sz w:val="28"/>
          <w:szCs w:val="28"/>
          <w:rtl/>
        </w:rPr>
      </w:pPr>
      <w:r w:rsidRPr="00C877DC">
        <w:rPr>
          <w:rFonts w:cs="B Lotus" w:hint="cs"/>
          <w:sz w:val="28"/>
          <w:szCs w:val="28"/>
          <w:rtl/>
        </w:rPr>
        <w:t>با پیروزی انقلاب اسلامی ایران و نیز تا چند سال بعد از استقرار نظام جمهوری اسلامی ایران به علّت عدم مشارکت ایران در فعّالیّت</w:t>
      </w:r>
      <w:r w:rsidRPr="00C877DC">
        <w:rPr>
          <w:rFonts w:cs="B Lotus" w:hint="eastAsia"/>
          <w:sz w:val="28"/>
          <w:szCs w:val="28"/>
          <w:rtl/>
        </w:rPr>
        <w:t>‌</w:t>
      </w:r>
      <w:r w:rsidRPr="00C877DC">
        <w:rPr>
          <w:rFonts w:cs="B Lotus" w:hint="cs"/>
          <w:sz w:val="28"/>
          <w:szCs w:val="28"/>
          <w:rtl/>
        </w:rPr>
        <w:t>های سازمان (</w:t>
      </w:r>
      <w:r w:rsidRPr="00C877DC">
        <w:rPr>
          <w:rFonts w:cs="B Lotus"/>
          <w:sz w:val="28"/>
          <w:szCs w:val="28"/>
        </w:rPr>
        <w:t>R.C.D</w:t>
      </w:r>
      <w:r w:rsidRPr="00C877DC">
        <w:rPr>
          <w:rFonts w:cs="B Lotus" w:hint="cs"/>
          <w:sz w:val="28"/>
          <w:szCs w:val="28"/>
          <w:rtl/>
        </w:rPr>
        <w:t>) عملاً در سازمان مزبور هیچ</w:t>
      </w:r>
      <w:r w:rsidRPr="00C877DC">
        <w:rPr>
          <w:rFonts w:cs="B Lotus" w:hint="eastAsia"/>
          <w:sz w:val="28"/>
          <w:szCs w:val="28"/>
          <w:rtl/>
        </w:rPr>
        <w:t>‌</w:t>
      </w:r>
      <w:r w:rsidRPr="00C877DC">
        <w:rPr>
          <w:rFonts w:cs="B Lotus" w:hint="cs"/>
          <w:sz w:val="28"/>
          <w:szCs w:val="28"/>
          <w:rtl/>
        </w:rPr>
        <w:t>گونه فعّالیّت محسوسی صورت نگرفت تا این</w:t>
      </w:r>
      <w:r w:rsidRPr="00C877DC">
        <w:rPr>
          <w:rFonts w:cs="B Lotus" w:hint="eastAsia"/>
          <w:sz w:val="28"/>
          <w:szCs w:val="28"/>
          <w:rtl/>
        </w:rPr>
        <w:t>‌</w:t>
      </w:r>
      <w:r w:rsidRPr="00C877DC">
        <w:rPr>
          <w:rFonts w:cs="B Lotus" w:hint="cs"/>
          <w:sz w:val="28"/>
          <w:szCs w:val="28"/>
          <w:rtl/>
        </w:rPr>
        <w:t>که با تلاش</w:t>
      </w:r>
      <w:r w:rsidRPr="00C877DC">
        <w:rPr>
          <w:rFonts w:cs="B Lotus" w:hint="eastAsia"/>
          <w:sz w:val="28"/>
          <w:szCs w:val="28"/>
          <w:rtl/>
        </w:rPr>
        <w:t>‌</w:t>
      </w:r>
      <w:r w:rsidRPr="00C877DC">
        <w:rPr>
          <w:rFonts w:cs="B Lotus" w:hint="cs"/>
          <w:sz w:val="28"/>
          <w:szCs w:val="28"/>
          <w:rtl/>
        </w:rPr>
        <w:t>های دو کشور دیگر و نظر مساعد جمهوری اسلامی ایران در سال 1363 (</w:t>
      </w:r>
      <w:r w:rsidR="002B759F" w:rsidRPr="00C877DC">
        <w:rPr>
          <w:rFonts w:cs="B Lotus" w:hint="cs"/>
          <w:sz w:val="28"/>
          <w:szCs w:val="28"/>
          <w:rtl/>
        </w:rPr>
        <w:t>1984م.</w:t>
      </w:r>
      <w:r w:rsidRPr="00C877DC">
        <w:rPr>
          <w:rFonts w:cs="B Lotus" w:hint="cs"/>
          <w:sz w:val="28"/>
          <w:szCs w:val="28"/>
          <w:rtl/>
        </w:rPr>
        <w:t>)، «</w:t>
      </w:r>
      <w:r w:rsidRPr="00C877DC">
        <w:rPr>
          <w:rFonts w:cs="B Lotus"/>
          <w:sz w:val="28"/>
          <w:szCs w:val="28"/>
        </w:rPr>
        <w:t>R.C.D</w:t>
      </w:r>
      <w:r w:rsidRPr="00C877DC">
        <w:rPr>
          <w:rFonts w:cs="B Lotus" w:hint="cs"/>
          <w:sz w:val="28"/>
          <w:szCs w:val="28"/>
          <w:rtl/>
        </w:rPr>
        <w:t>» با نام جدید «</w:t>
      </w:r>
      <w:r w:rsidR="002B759F" w:rsidRPr="00C877DC">
        <w:rPr>
          <w:rFonts w:cs="B Lotus" w:hint="cs"/>
          <w:sz w:val="28"/>
          <w:szCs w:val="28"/>
          <w:rtl/>
        </w:rPr>
        <w:t>اکو</w:t>
      </w:r>
      <w:r w:rsidR="00910410" w:rsidRPr="00C877DC">
        <w:rPr>
          <w:rStyle w:val="FootnoteReference"/>
          <w:sz w:val="28"/>
          <w:szCs w:val="28"/>
          <w:rtl/>
        </w:rPr>
        <w:footnoteReference w:id="107"/>
      </w:r>
      <w:r w:rsidR="002B759F" w:rsidRPr="00C877DC">
        <w:rPr>
          <w:rFonts w:cs="B Lotus" w:hint="cs"/>
          <w:sz w:val="28"/>
          <w:szCs w:val="28"/>
          <w:rtl/>
        </w:rPr>
        <w:t xml:space="preserve"> </w:t>
      </w:r>
      <w:r w:rsidRPr="00C877DC">
        <w:rPr>
          <w:rFonts w:cs="B Lotus"/>
          <w:sz w:val="28"/>
          <w:szCs w:val="28"/>
        </w:rPr>
        <w:t>ECO</w:t>
      </w:r>
      <w:r w:rsidRPr="00C877DC">
        <w:rPr>
          <w:rFonts w:cs="B Lotus" w:hint="cs"/>
          <w:sz w:val="28"/>
          <w:szCs w:val="28"/>
          <w:rtl/>
        </w:rPr>
        <w:t>» احیاء گردید</w:t>
      </w:r>
      <w:r w:rsidR="00B31107" w:rsidRPr="00C877DC">
        <w:rPr>
          <w:rFonts w:cs="B Lotus" w:hint="cs"/>
          <w:sz w:val="28"/>
          <w:szCs w:val="28"/>
          <w:rtl/>
        </w:rPr>
        <w:t xml:space="preserve"> </w:t>
      </w:r>
      <w:r w:rsidR="00B31107" w:rsidRPr="00C877DC">
        <w:rPr>
          <w:rFonts w:cs="B Lotus"/>
          <w:sz w:val="28"/>
          <w:szCs w:val="28"/>
          <w:rtl/>
        </w:rPr>
        <w:t>(</w:t>
      </w:r>
      <w:r w:rsidR="00B31107" w:rsidRPr="00C877DC">
        <w:rPr>
          <w:rFonts w:cs="B Lotus" w:hint="cs"/>
          <w:sz w:val="28"/>
          <w:szCs w:val="28"/>
          <w:rtl/>
        </w:rPr>
        <w:t>نخستین جشنوارۀ تئاتر اکو، [</w:t>
      </w:r>
      <w:r w:rsidR="00B31107" w:rsidRPr="00C877DC">
        <w:rPr>
          <w:rFonts w:cs="B Lotus"/>
          <w:sz w:val="28"/>
          <w:szCs w:val="28"/>
          <w:rtl/>
        </w:rPr>
        <w:t>13</w:t>
      </w:r>
      <w:r w:rsidR="00B31107" w:rsidRPr="00C877DC">
        <w:rPr>
          <w:rFonts w:cs="B Lotus" w:hint="cs"/>
          <w:sz w:val="28"/>
          <w:szCs w:val="28"/>
          <w:rtl/>
        </w:rPr>
        <w:t>82]،</w:t>
      </w:r>
      <w:r w:rsidR="00B31107" w:rsidRPr="00C877DC">
        <w:rPr>
          <w:rFonts w:cs="B Lotus"/>
          <w:sz w:val="28"/>
          <w:szCs w:val="28"/>
          <w:rtl/>
        </w:rPr>
        <w:t xml:space="preserve"> </w:t>
      </w:r>
      <w:r w:rsidR="00B31107" w:rsidRPr="00C877DC">
        <w:rPr>
          <w:rFonts w:cs="B Lotus" w:hint="cs"/>
          <w:sz w:val="28"/>
          <w:szCs w:val="28"/>
          <w:rtl/>
        </w:rPr>
        <w:t>ص</w:t>
      </w:r>
      <w:r w:rsidR="00B31107" w:rsidRPr="00C877DC">
        <w:rPr>
          <w:rFonts w:cs="B Lotus"/>
          <w:sz w:val="28"/>
          <w:szCs w:val="28"/>
          <w:rtl/>
        </w:rPr>
        <w:t xml:space="preserve"> </w:t>
      </w:r>
      <w:r w:rsidR="00B31107" w:rsidRPr="00C877DC">
        <w:rPr>
          <w:rFonts w:cs="B Lotus" w:hint="cs"/>
          <w:sz w:val="28"/>
          <w:szCs w:val="28"/>
          <w:rtl/>
        </w:rPr>
        <w:t>8- 9</w:t>
      </w:r>
      <w:r w:rsidR="00B31107" w:rsidRPr="00C877DC">
        <w:rPr>
          <w:rFonts w:cs="B Lotus"/>
          <w:sz w:val="28"/>
          <w:szCs w:val="28"/>
          <w:rtl/>
        </w:rPr>
        <w:t>).</w:t>
      </w:r>
      <w:r w:rsidR="00B31107" w:rsidRPr="00C877DC">
        <w:rPr>
          <w:rFonts w:cs="B Lotus" w:hint="cs"/>
          <w:sz w:val="28"/>
          <w:szCs w:val="28"/>
          <w:rtl/>
        </w:rPr>
        <w:t xml:space="preserve"> </w:t>
      </w:r>
    </w:p>
    <w:p w:rsidR="00F80D4C" w:rsidRPr="00C877DC" w:rsidRDefault="00F80D4C" w:rsidP="002B759F">
      <w:pPr>
        <w:bidi/>
        <w:spacing w:line="20" w:lineRule="atLeast"/>
        <w:ind w:firstLine="567"/>
        <w:contextualSpacing/>
        <w:jc w:val="both"/>
        <w:rPr>
          <w:rFonts w:cs="B Lotus"/>
          <w:sz w:val="28"/>
          <w:szCs w:val="28"/>
          <w:rtl/>
        </w:rPr>
      </w:pPr>
      <w:r w:rsidRPr="00C877DC">
        <w:rPr>
          <w:rFonts w:cs="B Lotus"/>
          <w:sz w:val="28"/>
          <w:szCs w:val="28"/>
          <w:rtl/>
        </w:rPr>
        <w:t>اكو در واقع جايگزين سازمان همكاري</w:t>
      </w:r>
      <w:r w:rsidRPr="00C877DC">
        <w:rPr>
          <w:rFonts w:cs="B Lotus"/>
          <w:sz w:val="28"/>
          <w:szCs w:val="28"/>
        </w:rPr>
        <w:t>‌</w:t>
      </w:r>
      <w:r w:rsidRPr="00C877DC">
        <w:rPr>
          <w:rFonts w:cs="B Lotus"/>
          <w:sz w:val="28"/>
          <w:szCs w:val="28"/>
          <w:rtl/>
        </w:rPr>
        <w:t>هاي منطقه</w:t>
      </w:r>
      <w:r w:rsidRPr="00C877DC">
        <w:rPr>
          <w:rFonts w:cs="B Lotus"/>
          <w:sz w:val="28"/>
          <w:szCs w:val="28"/>
        </w:rPr>
        <w:t>‌</w:t>
      </w:r>
      <w:r w:rsidRPr="00C877DC">
        <w:rPr>
          <w:rFonts w:cs="B Lotus"/>
          <w:sz w:val="28"/>
          <w:szCs w:val="28"/>
          <w:rtl/>
        </w:rPr>
        <w:t>اي براي توسعه</w:t>
      </w:r>
      <w:r w:rsidR="00B31107" w:rsidRPr="00C877DC">
        <w:rPr>
          <w:rFonts w:cs="B Lotus" w:hint="cs"/>
          <w:sz w:val="28"/>
          <w:szCs w:val="28"/>
          <w:rtl/>
        </w:rPr>
        <w:t xml:space="preserve"> (</w:t>
      </w:r>
      <w:r w:rsidRPr="00C877DC">
        <w:rPr>
          <w:rFonts w:cs="B Lotus"/>
          <w:sz w:val="28"/>
          <w:szCs w:val="28"/>
        </w:rPr>
        <w:t>R</w:t>
      </w:r>
      <w:r w:rsidR="00B31107" w:rsidRPr="00C877DC">
        <w:rPr>
          <w:rFonts w:cs="B Lotus"/>
          <w:sz w:val="28"/>
          <w:szCs w:val="28"/>
        </w:rPr>
        <w:t>.</w:t>
      </w:r>
      <w:r w:rsidRPr="00C877DC">
        <w:rPr>
          <w:rFonts w:cs="B Lotus"/>
          <w:sz w:val="28"/>
          <w:szCs w:val="28"/>
        </w:rPr>
        <w:t>C</w:t>
      </w:r>
      <w:r w:rsidR="00B31107" w:rsidRPr="00C877DC">
        <w:rPr>
          <w:rFonts w:cs="B Lotus"/>
          <w:sz w:val="28"/>
          <w:szCs w:val="28"/>
        </w:rPr>
        <w:t>.</w:t>
      </w:r>
      <w:r w:rsidRPr="00C877DC">
        <w:rPr>
          <w:rFonts w:cs="B Lotus"/>
          <w:sz w:val="28"/>
          <w:szCs w:val="28"/>
        </w:rPr>
        <w:t>D</w:t>
      </w:r>
      <w:r w:rsidR="00B31107" w:rsidRPr="00C877DC">
        <w:rPr>
          <w:rFonts w:cs="B Lotus" w:hint="cs"/>
          <w:sz w:val="28"/>
          <w:szCs w:val="28"/>
          <w:rtl/>
        </w:rPr>
        <w:t xml:space="preserve">) </w:t>
      </w:r>
      <w:r w:rsidRPr="00C877DC">
        <w:rPr>
          <w:rFonts w:cs="B Lotus"/>
          <w:sz w:val="28"/>
          <w:szCs w:val="28"/>
          <w:rtl/>
        </w:rPr>
        <w:t>است كه از سال</w:t>
      </w:r>
      <w:r w:rsidR="00B31107" w:rsidRPr="00C877DC">
        <w:rPr>
          <w:rFonts w:cs="B Lotus" w:hint="cs"/>
          <w:sz w:val="28"/>
          <w:szCs w:val="28"/>
          <w:rtl/>
          <w:lang w:bidi="fa-IR"/>
        </w:rPr>
        <w:t xml:space="preserve"> 1343 (</w:t>
      </w:r>
      <w:r w:rsidRPr="00C877DC">
        <w:rPr>
          <w:rFonts w:cs="B Lotus"/>
          <w:sz w:val="28"/>
          <w:szCs w:val="28"/>
          <w:rtl/>
        </w:rPr>
        <w:t>1964</w:t>
      </w:r>
      <w:r w:rsidR="00B31107" w:rsidRPr="00C877DC">
        <w:rPr>
          <w:rFonts w:cs="B Lotus" w:hint="cs"/>
          <w:sz w:val="28"/>
          <w:szCs w:val="28"/>
          <w:rtl/>
        </w:rPr>
        <w:t xml:space="preserve">م.) </w:t>
      </w:r>
      <w:r w:rsidRPr="00C877DC">
        <w:rPr>
          <w:rFonts w:cs="B Lotus"/>
          <w:sz w:val="28"/>
          <w:szCs w:val="28"/>
          <w:rtl/>
        </w:rPr>
        <w:t>تا</w:t>
      </w:r>
      <w:r w:rsidR="000530F4" w:rsidRPr="00C877DC">
        <w:rPr>
          <w:rFonts w:cs="B Lotus" w:hint="cs"/>
          <w:sz w:val="28"/>
          <w:szCs w:val="28"/>
          <w:rtl/>
        </w:rPr>
        <w:t xml:space="preserve"> 1357 (</w:t>
      </w:r>
      <w:r w:rsidRPr="00C877DC">
        <w:rPr>
          <w:rFonts w:cs="B Lotus"/>
          <w:sz w:val="28"/>
          <w:szCs w:val="28"/>
          <w:rtl/>
        </w:rPr>
        <w:t>1979م</w:t>
      </w:r>
      <w:r w:rsidR="00D61AD7" w:rsidRPr="00C877DC">
        <w:rPr>
          <w:rFonts w:cs="B Lotus" w:hint="cs"/>
          <w:sz w:val="28"/>
          <w:szCs w:val="28"/>
          <w:rtl/>
        </w:rPr>
        <w:t>.</w:t>
      </w:r>
      <w:r w:rsidR="000530F4" w:rsidRPr="00C877DC">
        <w:rPr>
          <w:rFonts w:cs="B Lotus" w:hint="cs"/>
          <w:sz w:val="28"/>
          <w:szCs w:val="28"/>
          <w:rtl/>
        </w:rPr>
        <w:t>)</w:t>
      </w:r>
      <w:r w:rsidRPr="00C877DC">
        <w:rPr>
          <w:rFonts w:cs="B Lotus"/>
          <w:sz w:val="28"/>
          <w:szCs w:val="28"/>
          <w:rtl/>
        </w:rPr>
        <w:t xml:space="preserve"> </w:t>
      </w:r>
      <w:r w:rsidR="00BA7836" w:rsidRPr="00C877DC">
        <w:rPr>
          <w:rFonts w:cs="B Lotus"/>
          <w:sz w:val="28"/>
          <w:szCs w:val="28"/>
          <w:rtl/>
        </w:rPr>
        <w:t>فعّالیّت</w:t>
      </w:r>
      <w:r w:rsidRPr="00C877DC">
        <w:rPr>
          <w:rFonts w:cs="B Lotus"/>
          <w:sz w:val="28"/>
          <w:szCs w:val="28"/>
          <w:rtl/>
        </w:rPr>
        <w:t xml:space="preserve"> داشته است.</w:t>
      </w:r>
    </w:p>
    <w:p w:rsidR="000530F4" w:rsidRPr="00C877DC" w:rsidRDefault="000530F4" w:rsidP="002B31E8">
      <w:pPr>
        <w:bidi/>
        <w:spacing w:line="20" w:lineRule="atLeast"/>
        <w:ind w:firstLine="567"/>
        <w:contextualSpacing/>
        <w:jc w:val="both"/>
        <w:rPr>
          <w:rFonts w:cs="B Lotus"/>
          <w:sz w:val="28"/>
          <w:szCs w:val="28"/>
          <w:rtl/>
        </w:rPr>
      </w:pPr>
      <w:r w:rsidRPr="00C877DC">
        <w:rPr>
          <w:rFonts w:cs="B Lotus" w:hint="cs"/>
          <w:sz w:val="28"/>
          <w:szCs w:val="28"/>
          <w:rtl/>
        </w:rPr>
        <w:t>پس از فروپاشی شوروی تعدادی از جمهوری</w:t>
      </w:r>
      <w:r w:rsidRPr="00C877DC">
        <w:rPr>
          <w:rFonts w:cs="B Lotus" w:hint="eastAsia"/>
          <w:sz w:val="28"/>
          <w:szCs w:val="28"/>
          <w:rtl/>
        </w:rPr>
        <w:t>‌</w:t>
      </w:r>
      <w:r w:rsidRPr="00C877DC">
        <w:rPr>
          <w:rFonts w:cs="B Lotus" w:hint="cs"/>
          <w:sz w:val="28"/>
          <w:szCs w:val="28"/>
          <w:rtl/>
        </w:rPr>
        <w:t>های تازه استقلال یافتۀ شوروی و افغانستان تمایل خود را برای پیوستن به اکو ابراز داشتند</w:t>
      </w:r>
      <w:r w:rsidR="002B31E8" w:rsidRPr="00C877DC">
        <w:rPr>
          <w:rFonts w:cs="B Lotus" w:hint="cs"/>
          <w:sz w:val="28"/>
          <w:szCs w:val="28"/>
          <w:rtl/>
        </w:rPr>
        <w:t xml:space="preserve"> و در آذر ماه </w:t>
      </w:r>
      <w:r w:rsidRPr="00C877DC">
        <w:rPr>
          <w:rFonts w:cs="B Lotus"/>
          <w:sz w:val="28"/>
          <w:szCs w:val="28"/>
          <w:rtl/>
        </w:rPr>
        <w:t xml:space="preserve">سال </w:t>
      </w:r>
      <w:r w:rsidRPr="00C877DC">
        <w:rPr>
          <w:rFonts w:cs="B Lotus" w:hint="cs"/>
          <w:sz w:val="28"/>
          <w:szCs w:val="28"/>
          <w:rtl/>
        </w:rPr>
        <w:t xml:space="preserve">1371 (1992م.) </w:t>
      </w:r>
      <w:r w:rsidRPr="00C877DC">
        <w:rPr>
          <w:rFonts w:cs="B Lotus"/>
          <w:sz w:val="28"/>
          <w:szCs w:val="28"/>
          <w:rtl/>
        </w:rPr>
        <w:t>هفت كشور</w:t>
      </w:r>
      <w:r w:rsidRPr="00C877DC">
        <w:rPr>
          <w:rFonts w:cs="B Lotus" w:hint="cs"/>
          <w:sz w:val="28"/>
          <w:szCs w:val="28"/>
          <w:rtl/>
        </w:rPr>
        <w:t>:</w:t>
      </w:r>
      <w:r w:rsidRPr="00C877DC">
        <w:rPr>
          <w:rFonts w:cs="B Lotus"/>
          <w:sz w:val="28"/>
          <w:szCs w:val="28"/>
          <w:rtl/>
        </w:rPr>
        <w:t xml:space="preserve"> افغانستان، آذربايجان، قزاقستان، قرقيزستان، تاجيكستان، تركمنستان و ازبكستان</w:t>
      </w:r>
      <w:r w:rsidR="002B31E8" w:rsidRPr="00C877DC">
        <w:rPr>
          <w:rFonts w:cs="B Lotus" w:hint="cs"/>
          <w:sz w:val="28"/>
          <w:szCs w:val="28"/>
          <w:rtl/>
        </w:rPr>
        <w:t xml:space="preserve"> با امضای سند الحاق به «عهدنامۀ ازمیر»، به عضویّت دائم اکو در آمدند. به این ترتیب اکو</w:t>
      </w:r>
      <w:r w:rsidRPr="00C877DC">
        <w:rPr>
          <w:rFonts w:cs="B Lotus" w:hint="cs"/>
          <w:sz w:val="28"/>
          <w:szCs w:val="28"/>
          <w:rtl/>
        </w:rPr>
        <w:t xml:space="preserve"> از سه عضو به ده عضو توسعه یافت و نقش جدیدی در منطقه و جهان پیدا کرد</w:t>
      </w:r>
      <w:r w:rsidRPr="00C877DC">
        <w:rPr>
          <w:rFonts w:cs="B Lotus"/>
          <w:sz w:val="28"/>
          <w:szCs w:val="28"/>
          <w:rtl/>
        </w:rPr>
        <w:t>. در همين رابطه 28 نوامبر به مناسبت اوج فعّالیّت</w:t>
      </w:r>
      <w:r w:rsidRPr="00C877DC">
        <w:rPr>
          <w:rFonts w:cs="B Lotus"/>
          <w:sz w:val="28"/>
          <w:szCs w:val="28"/>
        </w:rPr>
        <w:t>‌</w:t>
      </w:r>
      <w:r w:rsidRPr="00C877DC">
        <w:rPr>
          <w:rFonts w:cs="B Lotus"/>
          <w:sz w:val="28"/>
          <w:szCs w:val="28"/>
          <w:rtl/>
        </w:rPr>
        <w:t>هاي اين سازمان</w:t>
      </w:r>
      <w:r w:rsidRPr="00C877DC">
        <w:rPr>
          <w:rFonts w:cs="B Lotus" w:hint="cs"/>
          <w:sz w:val="28"/>
          <w:szCs w:val="28"/>
          <w:rtl/>
        </w:rPr>
        <w:t>،</w:t>
      </w:r>
      <w:r w:rsidRPr="00C877DC">
        <w:rPr>
          <w:rFonts w:cs="B Lotus"/>
          <w:sz w:val="28"/>
          <w:szCs w:val="28"/>
          <w:rtl/>
        </w:rPr>
        <w:t xml:space="preserve"> روز اكو نام</w:t>
      </w:r>
      <w:r w:rsidRPr="00C877DC">
        <w:rPr>
          <w:rFonts w:cs="B Lotus"/>
          <w:sz w:val="28"/>
          <w:szCs w:val="28"/>
        </w:rPr>
        <w:t>‌</w:t>
      </w:r>
      <w:r w:rsidRPr="00C877DC">
        <w:rPr>
          <w:rFonts w:cs="B Lotus"/>
          <w:sz w:val="28"/>
          <w:szCs w:val="28"/>
          <w:rtl/>
        </w:rPr>
        <w:t>گذاري شده است.</w:t>
      </w:r>
    </w:p>
    <w:p w:rsidR="00AF57B4" w:rsidRPr="00C877DC" w:rsidRDefault="00E85F21" w:rsidP="00AF57B4">
      <w:pPr>
        <w:bidi/>
        <w:spacing w:line="20" w:lineRule="atLeast"/>
        <w:ind w:firstLine="567"/>
        <w:contextualSpacing/>
        <w:jc w:val="both"/>
        <w:rPr>
          <w:rFonts w:cs="B Lotus"/>
          <w:sz w:val="28"/>
          <w:szCs w:val="28"/>
          <w:rtl/>
        </w:rPr>
      </w:pPr>
      <w:r w:rsidRPr="00C877DC">
        <w:rPr>
          <w:rFonts w:cs="B Lotus" w:hint="cs"/>
          <w:sz w:val="28"/>
          <w:szCs w:val="28"/>
          <w:rtl/>
        </w:rPr>
        <w:t>لازم به یادآوری است</w:t>
      </w:r>
      <w:r w:rsidRPr="00C877DC">
        <w:rPr>
          <w:rFonts w:cs="B Lotus"/>
          <w:sz w:val="28"/>
          <w:szCs w:val="28"/>
          <w:rtl/>
        </w:rPr>
        <w:t xml:space="preserve"> </w:t>
      </w:r>
      <w:r w:rsidRPr="00C877DC">
        <w:rPr>
          <w:rFonts w:cs="B Lotus" w:hint="cs"/>
          <w:sz w:val="28"/>
          <w:szCs w:val="28"/>
          <w:rtl/>
        </w:rPr>
        <w:t>«</w:t>
      </w:r>
      <w:r w:rsidRPr="00C877DC">
        <w:rPr>
          <w:rFonts w:cs="B Lotus"/>
          <w:sz w:val="28"/>
          <w:szCs w:val="28"/>
          <w:rtl/>
        </w:rPr>
        <w:t>عهدنام</w:t>
      </w:r>
      <w:r w:rsidRPr="00C877DC">
        <w:rPr>
          <w:rFonts w:cs="B Lotus" w:hint="cs"/>
          <w:sz w:val="28"/>
          <w:szCs w:val="28"/>
          <w:rtl/>
        </w:rPr>
        <w:t>ۀ</w:t>
      </w:r>
      <w:r w:rsidRPr="00C877DC">
        <w:rPr>
          <w:rFonts w:cs="B Lotus"/>
          <w:sz w:val="28"/>
          <w:szCs w:val="28"/>
          <w:rtl/>
        </w:rPr>
        <w:t xml:space="preserve"> ازمیر</w:t>
      </w:r>
      <w:r w:rsidRPr="00C877DC">
        <w:rPr>
          <w:rFonts w:cs="B Lotus" w:hint="cs"/>
          <w:sz w:val="28"/>
          <w:szCs w:val="28"/>
          <w:rtl/>
        </w:rPr>
        <w:t>»</w:t>
      </w:r>
      <w:r w:rsidRPr="00C877DC">
        <w:rPr>
          <w:rFonts w:cs="B Lotus"/>
          <w:sz w:val="28"/>
          <w:szCs w:val="28"/>
          <w:rtl/>
        </w:rPr>
        <w:t xml:space="preserve"> که ابتدا در تاریخ 21 اسفندماه 1355</w:t>
      </w:r>
      <w:r w:rsidRPr="00C877DC">
        <w:rPr>
          <w:rFonts w:cs="B Lotus" w:hint="cs"/>
          <w:sz w:val="28"/>
          <w:szCs w:val="28"/>
          <w:rtl/>
        </w:rPr>
        <w:t xml:space="preserve"> (12 مارس 1977م.)</w:t>
      </w:r>
      <w:r w:rsidRPr="00C877DC">
        <w:rPr>
          <w:rFonts w:cs="B Lotus"/>
          <w:sz w:val="28"/>
          <w:szCs w:val="28"/>
        </w:rPr>
        <w:br/>
      </w:r>
      <w:r w:rsidRPr="00C877DC">
        <w:rPr>
          <w:rFonts w:cs="B Lotus"/>
          <w:sz w:val="28"/>
          <w:szCs w:val="28"/>
          <w:rtl/>
        </w:rPr>
        <w:t>در ازمیر ترکیه توس</w:t>
      </w:r>
      <w:r w:rsidR="00910410" w:rsidRPr="00C877DC">
        <w:rPr>
          <w:rFonts w:cs="B Lotus" w:hint="cs"/>
          <w:sz w:val="28"/>
          <w:szCs w:val="28"/>
          <w:rtl/>
          <w:lang w:bidi="fa-IR"/>
        </w:rPr>
        <w:t>ّ</w:t>
      </w:r>
      <w:r w:rsidRPr="00C877DC">
        <w:rPr>
          <w:rFonts w:cs="B Lotus"/>
          <w:sz w:val="28"/>
          <w:szCs w:val="28"/>
          <w:rtl/>
        </w:rPr>
        <w:t>ط ایران، پاکستان و ترکیه</w:t>
      </w:r>
      <w:r w:rsidRPr="00C877DC">
        <w:rPr>
          <w:rFonts w:cs="B Lotus" w:hint="cs"/>
          <w:sz w:val="28"/>
          <w:szCs w:val="28"/>
          <w:rtl/>
        </w:rPr>
        <w:t xml:space="preserve"> </w:t>
      </w:r>
      <w:r w:rsidRPr="00C877DC">
        <w:rPr>
          <w:rFonts w:cs="B Lotus"/>
          <w:sz w:val="28"/>
          <w:szCs w:val="28"/>
          <w:rtl/>
        </w:rPr>
        <w:t xml:space="preserve">‌امضاء </w:t>
      </w:r>
      <w:r w:rsidRPr="00C877DC">
        <w:rPr>
          <w:rFonts w:cs="B Lotus" w:hint="cs"/>
          <w:sz w:val="28"/>
          <w:szCs w:val="28"/>
          <w:rtl/>
        </w:rPr>
        <w:t xml:space="preserve">شده بود؛ </w:t>
      </w:r>
      <w:r w:rsidRPr="00C877DC">
        <w:rPr>
          <w:rFonts w:cs="B Lotus"/>
          <w:sz w:val="28"/>
          <w:szCs w:val="28"/>
          <w:rtl/>
        </w:rPr>
        <w:t>در سال</w:t>
      </w:r>
      <w:r w:rsidRPr="00C877DC">
        <w:rPr>
          <w:rFonts w:cs="B Lotus" w:hint="eastAsia"/>
          <w:sz w:val="28"/>
          <w:szCs w:val="28"/>
          <w:rtl/>
        </w:rPr>
        <w:t>‌</w:t>
      </w:r>
      <w:r w:rsidRPr="00C877DC">
        <w:rPr>
          <w:rFonts w:cs="B Lotus"/>
          <w:sz w:val="28"/>
          <w:szCs w:val="28"/>
          <w:rtl/>
        </w:rPr>
        <w:t>های 1369</w:t>
      </w:r>
      <w:r w:rsidRPr="00C877DC">
        <w:rPr>
          <w:rFonts w:cs="B Lotus" w:hint="cs"/>
          <w:sz w:val="28"/>
          <w:szCs w:val="28"/>
          <w:rtl/>
        </w:rPr>
        <w:t xml:space="preserve"> </w:t>
      </w:r>
      <w:r w:rsidRPr="00C877DC">
        <w:rPr>
          <w:rFonts w:cs="B Lotus"/>
          <w:sz w:val="28"/>
          <w:szCs w:val="28"/>
          <w:rtl/>
        </w:rPr>
        <w:t>و 1371 (1990</w:t>
      </w:r>
      <w:r w:rsidR="00AF57B4" w:rsidRPr="00C877DC">
        <w:rPr>
          <w:rFonts w:cs="B Lotus" w:hint="cs"/>
          <w:sz w:val="28"/>
          <w:szCs w:val="28"/>
          <w:rtl/>
        </w:rPr>
        <w:t xml:space="preserve">م. </w:t>
      </w:r>
      <w:r w:rsidRPr="00C877DC">
        <w:rPr>
          <w:rFonts w:cs="B Lotus"/>
          <w:sz w:val="28"/>
          <w:szCs w:val="28"/>
          <w:rtl/>
        </w:rPr>
        <w:t>و 1992</w:t>
      </w:r>
      <w:r w:rsidR="00AF57B4" w:rsidRPr="00C877DC">
        <w:rPr>
          <w:rFonts w:cs="B Lotus" w:hint="cs"/>
          <w:sz w:val="28"/>
          <w:szCs w:val="28"/>
          <w:rtl/>
        </w:rPr>
        <w:t>م.</w:t>
      </w:r>
      <w:r w:rsidRPr="00C877DC">
        <w:rPr>
          <w:rFonts w:cs="B Lotus"/>
          <w:sz w:val="28"/>
          <w:szCs w:val="28"/>
          <w:rtl/>
        </w:rPr>
        <w:t xml:space="preserve">) </w:t>
      </w:r>
      <w:r w:rsidR="00AF57B4" w:rsidRPr="00C877DC">
        <w:rPr>
          <w:rFonts w:cs="B Lotus" w:hint="cs"/>
          <w:sz w:val="28"/>
          <w:szCs w:val="28"/>
          <w:rtl/>
        </w:rPr>
        <w:t>پروتکل</w:t>
      </w:r>
      <w:r w:rsidR="00AF57B4" w:rsidRPr="00C877DC">
        <w:rPr>
          <w:rFonts w:cs="B Lotus" w:hint="eastAsia"/>
          <w:sz w:val="28"/>
          <w:szCs w:val="28"/>
          <w:rtl/>
        </w:rPr>
        <w:t>‌</w:t>
      </w:r>
      <w:r w:rsidR="00AF57B4" w:rsidRPr="00C877DC">
        <w:rPr>
          <w:rFonts w:cs="B Lotus" w:hint="cs"/>
          <w:sz w:val="28"/>
          <w:szCs w:val="28"/>
          <w:rtl/>
        </w:rPr>
        <w:t xml:space="preserve">هایی از آن </w:t>
      </w:r>
      <w:r w:rsidRPr="00C877DC">
        <w:rPr>
          <w:rFonts w:cs="B Lotus"/>
          <w:sz w:val="28"/>
          <w:szCs w:val="28"/>
          <w:rtl/>
        </w:rPr>
        <w:t>اصلاح گردید</w:t>
      </w:r>
      <w:r w:rsidRPr="00C877DC">
        <w:rPr>
          <w:rFonts w:cs="B Lotus" w:hint="cs"/>
          <w:sz w:val="28"/>
          <w:szCs w:val="28"/>
          <w:rtl/>
        </w:rPr>
        <w:t xml:space="preserve"> و</w:t>
      </w:r>
      <w:r w:rsidRPr="00C877DC">
        <w:rPr>
          <w:rFonts w:cs="B Lotus"/>
          <w:sz w:val="28"/>
          <w:szCs w:val="28"/>
          <w:rtl/>
        </w:rPr>
        <w:t xml:space="preserve"> به عنوان منشور بنیادی سازمان همکاری اقتصادی</w:t>
      </w:r>
      <w:r w:rsidRPr="00C877DC">
        <w:rPr>
          <w:rFonts w:cs="B Lotus" w:hint="cs"/>
          <w:sz w:val="28"/>
          <w:szCs w:val="28"/>
          <w:rtl/>
        </w:rPr>
        <w:t xml:space="preserve"> (اکو) قرار گرفت.</w:t>
      </w:r>
      <w:r w:rsidR="00673591" w:rsidRPr="00C877DC">
        <w:rPr>
          <w:rFonts w:cs="B Lotus" w:hint="cs"/>
          <w:sz w:val="28"/>
          <w:szCs w:val="28"/>
          <w:rtl/>
        </w:rPr>
        <w:t xml:space="preserve"> </w:t>
      </w:r>
      <w:r w:rsidR="00673591" w:rsidRPr="00C877DC">
        <w:rPr>
          <w:rFonts w:cs="B Lotus"/>
          <w:sz w:val="28"/>
          <w:szCs w:val="28"/>
          <w:rtl/>
        </w:rPr>
        <w:t>بعد از اين معاهده، اكو فعّالیّت گسترد</w:t>
      </w:r>
      <w:r w:rsidR="00673591" w:rsidRPr="00C877DC">
        <w:rPr>
          <w:rFonts w:cs="B Lotus" w:hint="cs"/>
          <w:sz w:val="28"/>
          <w:szCs w:val="28"/>
          <w:rtl/>
        </w:rPr>
        <w:t>ۀ</w:t>
      </w:r>
      <w:r w:rsidR="00673591" w:rsidRPr="00C877DC">
        <w:rPr>
          <w:rFonts w:cs="B Lotus"/>
          <w:sz w:val="28"/>
          <w:szCs w:val="28"/>
          <w:rtl/>
        </w:rPr>
        <w:t xml:space="preserve"> خود را آغاز كرد.</w:t>
      </w:r>
      <w:r w:rsidR="00673591" w:rsidRPr="00C877DC">
        <w:rPr>
          <w:rFonts w:cs="B Lotus" w:hint="cs"/>
          <w:sz w:val="28"/>
          <w:szCs w:val="28"/>
          <w:rtl/>
        </w:rPr>
        <w:t xml:space="preserve"> </w:t>
      </w:r>
    </w:p>
    <w:p w:rsidR="00673591" w:rsidRPr="00C877DC" w:rsidRDefault="00673591" w:rsidP="0065285A">
      <w:pPr>
        <w:bidi/>
        <w:spacing w:line="20" w:lineRule="atLeast"/>
        <w:ind w:firstLine="567"/>
        <w:contextualSpacing/>
        <w:jc w:val="both"/>
        <w:rPr>
          <w:rFonts w:cs="B Lotus"/>
          <w:sz w:val="28"/>
          <w:szCs w:val="28"/>
          <w:rtl/>
        </w:rPr>
      </w:pPr>
      <w:r w:rsidRPr="00C877DC">
        <w:rPr>
          <w:rFonts w:cs="B Lotus"/>
          <w:sz w:val="28"/>
          <w:szCs w:val="28"/>
          <w:rtl/>
        </w:rPr>
        <w:t>يادداشت تفاهم</w:t>
      </w:r>
      <w:r w:rsidR="0065285A" w:rsidRPr="00C877DC">
        <w:rPr>
          <w:rStyle w:val="FootnoteReference"/>
          <w:sz w:val="28"/>
          <w:szCs w:val="28"/>
          <w:rtl/>
        </w:rPr>
        <w:footnoteReference w:id="108"/>
      </w:r>
      <w:r w:rsidR="00F9036A" w:rsidRPr="00C877DC">
        <w:rPr>
          <w:rFonts w:cs="B Lotus" w:hint="cs"/>
          <w:sz w:val="28"/>
          <w:szCs w:val="28"/>
          <w:rtl/>
        </w:rPr>
        <w:t xml:space="preserve"> شورای وزیران</w:t>
      </w:r>
      <w:r w:rsidR="00F9036A" w:rsidRPr="00C877DC">
        <w:rPr>
          <w:rStyle w:val="FootnoteReference"/>
          <w:sz w:val="28"/>
          <w:szCs w:val="28"/>
          <w:rtl/>
        </w:rPr>
        <w:footnoteReference w:id="109"/>
      </w:r>
      <w:r w:rsidRPr="00C877DC">
        <w:rPr>
          <w:rFonts w:cs="B Lotus"/>
          <w:sz w:val="28"/>
          <w:szCs w:val="28"/>
          <w:rtl/>
        </w:rPr>
        <w:t xml:space="preserve"> در رابطه با سازماندهي و بازسازي مجد</w:t>
      </w:r>
      <w:r w:rsidRPr="00C877DC">
        <w:rPr>
          <w:rFonts w:cs="B Lotus" w:hint="cs"/>
          <w:sz w:val="28"/>
          <w:szCs w:val="28"/>
          <w:rtl/>
        </w:rPr>
        <w:t>ّ</w:t>
      </w:r>
      <w:r w:rsidRPr="00C877DC">
        <w:rPr>
          <w:rFonts w:cs="B Lotus"/>
          <w:sz w:val="28"/>
          <w:szCs w:val="28"/>
          <w:rtl/>
        </w:rPr>
        <w:t>د اكو توس</w:t>
      </w:r>
      <w:r w:rsidRPr="00C877DC">
        <w:rPr>
          <w:rFonts w:cs="B Lotus" w:hint="cs"/>
          <w:sz w:val="28"/>
          <w:szCs w:val="28"/>
          <w:rtl/>
        </w:rPr>
        <w:t>ّ</w:t>
      </w:r>
      <w:r w:rsidRPr="00C877DC">
        <w:rPr>
          <w:rFonts w:cs="B Lotus"/>
          <w:sz w:val="28"/>
          <w:szCs w:val="28"/>
          <w:rtl/>
        </w:rPr>
        <w:t>ط وزراي امور خارج</w:t>
      </w:r>
      <w:r w:rsidRPr="00C877DC">
        <w:rPr>
          <w:rFonts w:cs="B Lotus" w:hint="cs"/>
          <w:sz w:val="28"/>
          <w:szCs w:val="28"/>
          <w:rtl/>
        </w:rPr>
        <w:t>ۀ</w:t>
      </w:r>
      <w:r w:rsidRPr="00C877DC">
        <w:rPr>
          <w:rFonts w:cs="B Lotus"/>
          <w:sz w:val="28"/>
          <w:szCs w:val="28"/>
          <w:rtl/>
        </w:rPr>
        <w:t xml:space="preserve"> كشورهاي عضو اكو در طول اجلاسي كه</w:t>
      </w:r>
      <w:r w:rsidRPr="00C877DC">
        <w:rPr>
          <w:rFonts w:cs="B Lotus" w:hint="cs"/>
          <w:sz w:val="28"/>
          <w:szCs w:val="28"/>
          <w:rtl/>
        </w:rPr>
        <w:t xml:space="preserve"> 25 اردیبهشت 1375 (</w:t>
      </w:r>
      <w:r w:rsidRPr="00C877DC">
        <w:rPr>
          <w:rFonts w:cs="B Lotus"/>
          <w:sz w:val="28"/>
          <w:szCs w:val="28"/>
          <w:rtl/>
        </w:rPr>
        <w:t>14 مي 1996</w:t>
      </w:r>
      <w:r w:rsidRPr="00C877DC">
        <w:rPr>
          <w:rFonts w:cs="B Lotus" w:hint="cs"/>
          <w:sz w:val="28"/>
          <w:szCs w:val="28"/>
          <w:rtl/>
        </w:rPr>
        <w:t xml:space="preserve">م.) </w:t>
      </w:r>
      <w:r w:rsidRPr="00C877DC">
        <w:rPr>
          <w:rFonts w:cs="B Lotus"/>
          <w:sz w:val="28"/>
          <w:szCs w:val="28"/>
          <w:rtl/>
        </w:rPr>
        <w:t>در عشق</w:t>
      </w:r>
      <w:r w:rsidRPr="00C877DC">
        <w:rPr>
          <w:rFonts w:cs="B Lotus"/>
          <w:sz w:val="28"/>
          <w:szCs w:val="28"/>
        </w:rPr>
        <w:t>‌</w:t>
      </w:r>
      <w:r w:rsidRPr="00C877DC">
        <w:rPr>
          <w:rFonts w:cs="B Lotus"/>
          <w:sz w:val="28"/>
          <w:szCs w:val="28"/>
          <w:rtl/>
        </w:rPr>
        <w:t xml:space="preserve">آباد </w:t>
      </w:r>
      <w:r w:rsidRPr="00C877DC">
        <w:rPr>
          <w:rFonts w:cs="B Lotus" w:hint="cs"/>
          <w:sz w:val="28"/>
          <w:szCs w:val="28"/>
          <w:rtl/>
        </w:rPr>
        <w:t xml:space="preserve">ترکمنستان </w:t>
      </w:r>
      <w:r w:rsidRPr="00C877DC">
        <w:rPr>
          <w:rFonts w:cs="B Lotus"/>
          <w:sz w:val="28"/>
          <w:szCs w:val="28"/>
          <w:rtl/>
        </w:rPr>
        <w:t>برگزار شد</w:t>
      </w:r>
      <w:r w:rsidR="00910410" w:rsidRPr="00C877DC">
        <w:rPr>
          <w:rFonts w:cs="B Lotus" w:hint="cs"/>
          <w:sz w:val="28"/>
          <w:szCs w:val="28"/>
          <w:rtl/>
        </w:rPr>
        <w:t>ه بود</w:t>
      </w:r>
      <w:r w:rsidRPr="00C877DC">
        <w:rPr>
          <w:rFonts w:cs="B Lotus"/>
          <w:sz w:val="28"/>
          <w:szCs w:val="28"/>
          <w:rtl/>
        </w:rPr>
        <w:t>، به امضا</w:t>
      </w:r>
      <w:r w:rsidRPr="00C877DC">
        <w:rPr>
          <w:rFonts w:cs="B Lotus" w:hint="cs"/>
          <w:sz w:val="28"/>
          <w:szCs w:val="28"/>
          <w:rtl/>
        </w:rPr>
        <w:t>ء</w:t>
      </w:r>
      <w:r w:rsidRPr="00C877DC">
        <w:rPr>
          <w:rFonts w:cs="B Lotus"/>
          <w:sz w:val="28"/>
          <w:szCs w:val="28"/>
          <w:rtl/>
        </w:rPr>
        <w:t xml:space="preserve"> رسيد.</w:t>
      </w:r>
    </w:p>
    <w:p w:rsidR="00673591" w:rsidRPr="00C877DC" w:rsidRDefault="00673591" w:rsidP="00910410">
      <w:pPr>
        <w:bidi/>
        <w:spacing w:line="20" w:lineRule="atLeast"/>
        <w:ind w:firstLine="567"/>
        <w:contextualSpacing/>
        <w:jc w:val="both"/>
        <w:rPr>
          <w:rFonts w:cs="B Lotus"/>
          <w:sz w:val="28"/>
          <w:szCs w:val="28"/>
          <w:rtl/>
        </w:rPr>
      </w:pPr>
      <w:r w:rsidRPr="00C877DC">
        <w:rPr>
          <w:rFonts w:cs="B Lotus" w:hint="cs"/>
          <w:sz w:val="28"/>
          <w:szCs w:val="28"/>
          <w:rtl/>
        </w:rPr>
        <w:t>در این راستا، «</w:t>
      </w:r>
      <w:r w:rsidR="00AF57B4" w:rsidRPr="00C877DC">
        <w:rPr>
          <w:rFonts w:cs="B Lotus" w:hint="cs"/>
          <w:sz w:val="28"/>
          <w:szCs w:val="28"/>
          <w:rtl/>
        </w:rPr>
        <w:t>عهدنام</w:t>
      </w:r>
      <w:r w:rsidRPr="00C877DC">
        <w:rPr>
          <w:rFonts w:cs="B Lotus" w:hint="cs"/>
          <w:sz w:val="28"/>
          <w:szCs w:val="28"/>
          <w:rtl/>
        </w:rPr>
        <w:t>ۀ ازمیر»</w:t>
      </w:r>
      <w:r w:rsidR="00AF57B4" w:rsidRPr="00C877DC">
        <w:rPr>
          <w:rFonts w:cs="B Lotus" w:hint="cs"/>
          <w:sz w:val="28"/>
          <w:szCs w:val="28"/>
          <w:rtl/>
        </w:rPr>
        <w:t xml:space="preserve"> مجدداً </w:t>
      </w:r>
      <w:r w:rsidR="00AF57B4" w:rsidRPr="00C877DC">
        <w:rPr>
          <w:rFonts w:cs="B Lotus"/>
          <w:sz w:val="28"/>
          <w:szCs w:val="28"/>
          <w:rtl/>
        </w:rPr>
        <w:t xml:space="preserve">‌در روز </w:t>
      </w:r>
      <w:r w:rsidR="00AF57B4" w:rsidRPr="00C877DC">
        <w:rPr>
          <w:rFonts w:cs="B Lotus" w:hint="cs"/>
          <w:sz w:val="28"/>
          <w:szCs w:val="28"/>
          <w:rtl/>
        </w:rPr>
        <w:t>24</w:t>
      </w:r>
      <w:r w:rsidR="00AF57B4" w:rsidRPr="00C877DC">
        <w:rPr>
          <w:rFonts w:cs="B Lotus"/>
          <w:sz w:val="28"/>
          <w:szCs w:val="28"/>
          <w:rtl/>
        </w:rPr>
        <w:t xml:space="preserve"> شهریورماه 1375 </w:t>
      </w:r>
      <w:r w:rsidR="00AF57B4" w:rsidRPr="00C877DC">
        <w:rPr>
          <w:rFonts w:cs="B Lotus" w:hint="cs"/>
          <w:sz w:val="28"/>
          <w:szCs w:val="28"/>
          <w:rtl/>
        </w:rPr>
        <w:t>(14</w:t>
      </w:r>
      <w:r w:rsidR="00AF57B4" w:rsidRPr="00C877DC">
        <w:rPr>
          <w:rFonts w:cs="B Lotus"/>
          <w:sz w:val="28"/>
          <w:szCs w:val="28"/>
          <w:rtl/>
        </w:rPr>
        <w:t xml:space="preserve"> سپتامبر </w:t>
      </w:r>
      <w:r w:rsidR="00AF57B4" w:rsidRPr="00C877DC">
        <w:rPr>
          <w:rFonts w:cs="B Lotus" w:hint="cs"/>
          <w:sz w:val="28"/>
          <w:szCs w:val="28"/>
          <w:rtl/>
        </w:rPr>
        <w:t xml:space="preserve">1996م.) </w:t>
      </w:r>
      <w:r w:rsidRPr="00C877DC">
        <w:rPr>
          <w:rFonts w:cs="B Lotus"/>
          <w:sz w:val="28"/>
          <w:szCs w:val="28"/>
          <w:rtl/>
        </w:rPr>
        <w:t>مشتمل بر یک مقد</w:t>
      </w:r>
      <w:r w:rsidRPr="00C877DC">
        <w:rPr>
          <w:rFonts w:cs="B Lotus" w:hint="cs"/>
          <w:sz w:val="28"/>
          <w:szCs w:val="28"/>
          <w:rtl/>
        </w:rPr>
        <w:t>ّ</w:t>
      </w:r>
      <w:r w:rsidRPr="00C877DC">
        <w:rPr>
          <w:rFonts w:cs="B Lotus"/>
          <w:sz w:val="28"/>
          <w:szCs w:val="28"/>
          <w:rtl/>
        </w:rPr>
        <w:t>مه و 16</w:t>
      </w:r>
      <w:r w:rsidR="00910410" w:rsidRPr="00C877DC">
        <w:rPr>
          <w:rFonts w:cs="B Lotus" w:hint="cs"/>
          <w:sz w:val="28"/>
          <w:szCs w:val="28"/>
          <w:rtl/>
        </w:rPr>
        <w:t xml:space="preserve"> </w:t>
      </w:r>
      <w:r w:rsidRPr="00C877DC">
        <w:rPr>
          <w:rFonts w:cs="B Lotus"/>
          <w:sz w:val="28"/>
          <w:szCs w:val="28"/>
          <w:rtl/>
        </w:rPr>
        <w:t>ماد</w:t>
      </w:r>
      <w:r w:rsidR="00910410" w:rsidRPr="00C877DC">
        <w:rPr>
          <w:rFonts w:cs="B Lotus" w:hint="cs"/>
          <w:sz w:val="28"/>
          <w:szCs w:val="28"/>
          <w:rtl/>
        </w:rPr>
        <w:t>ّ</w:t>
      </w:r>
      <w:r w:rsidRPr="00C877DC">
        <w:rPr>
          <w:rFonts w:cs="B Lotus"/>
          <w:sz w:val="28"/>
          <w:szCs w:val="28"/>
          <w:rtl/>
        </w:rPr>
        <w:t>ه</w:t>
      </w:r>
      <w:r w:rsidR="00910410" w:rsidRPr="00C877DC">
        <w:rPr>
          <w:rFonts w:cs="B Lotus" w:hint="cs"/>
          <w:sz w:val="28"/>
          <w:szCs w:val="28"/>
          <w:rtl/>
        </w:rPr>
        <w:t>،</w:t>
      </w:r>
      <w:r w:rsidRPr="00C877DC">
        <w:rPr>
          <w:rFonts w:cs="B Lotus"/>
          <w:sz w:val="28"/>
          <w:szCs w:val="28"/>
          <w:rtl/>
        </w:rPr>
        <w:t xml:space="preserve"> </w:t>
      </w:r>
      <w:r w:rsidR="00AF57B4" w:rsidRPr="00C877DC">
        <w:rPr>
          <w:rFonts w:cs="B Lotus" w:hint="cs"/>
          <w:sz w:val="28"/>
          <w:szCs w:val="28"/>
          <w:rtl/>
        </w:rPr>
        <w:t xml:space="preserve">در ازمیر </w:t>
      </w:r>
      <w:r w:rsidRPr="00C877DC">
        <w:rPr>
          <w:rFonts w:cs="B Lotus" w:hint="cs"/>
          <w:sz w:val="28"/>
          <w:szCs w:val="28"/>
          <w:rtl/>
        </w:rPr>
        <w:t xml:space="preserve">تصویب، </w:t>
      </w:r>
      <w:r w:rsidR="00AF57B4" w:rsidRPr="00C877DC">
        <w:rPr>
          <w:rFonts w:cs="B Lotus" w:hint="cs"/>
          <w:sz w:val="28"/>
          <w:szCs w:val="28"/>
          <w:rtl/>
        </w:rPr>
        <w:t>امضاء</w:t>
      </w:r>
      <w:r w:rsidRPr="00C877DC">
        <w:rPr>
          <w:rFonts w:cs="B Lotus"/>
          <w:sz w:val="28"/>
          <w:szCs w:val="28"/>
          <w:rtl/>
        </w:rPr>
        <w:t xml:space="preserve"> و</w:t>
      </w:r>
      <w:r w:rsidRPr="00C877DC">
        <w:rPr>
          <w:rFonts w:cs="B Lotus" w:hint="cs"/>
          <w:sz w:val="28"/>
          <w:szCs w:val="28"/>
          <w:rtl/>
        </w:rPr>
        <w:t xml:space="preserve"> </w:t>
      </w:r>
      <w:r w:rsidRPr="00C877DC">
        <w:rPr>
          <w:rFonts w:cs="B Lotus"/>
          <w:sz w:val="28"/>
          <w:szCs w:val="28"/>
          <w:rtl/>
        </w:rPr>
        <w:t>اجاز</w:t>
      </w:r>
      <w:r w:rsidRPr="00C877DC">
        <w:rPr>
          <w:rFonts w:cs="B Lotus" w:hint="cs"/>
          <w:sz w:val="28"/>
          <w:szCs w:val="28"/>
          <w:rtl/>
        </w:rPr>
        <w:t>ۀ</w:t>
      </w:r>
      <w:r w:rsidRPr="00C877DC">
        <w:rPr>
          <w:rFonts w:cs="B Lotus"/>
          <w:sz w:val="28"/>
          <w:szCs w:val="28"/>
          <w:rtl/>
        </w:rPr>
        <w:t xml:space="preserve"> تسلیم اسناد آن داده </w:t>
      </w:r>
      <w:r w:rsidRPr="00C877DC">
        <w:rPr>
          <w:rFonts w:cs="B Lotus" w:hint="cs"/>
          <w:sz w:val="28"/>
          <w:szCs w:val="28"/>
          <w:rtl/>
        </w:rPr>
        <w:t>شد.</w:t>
      </w:r>
    </w:p>
    <w:p w:rsidR="00F9036A" w:rsidRPr="00C877DC" w:rsidRDefault="00F9036A" w:rsidP="00910410">
      <w:pPr>
        <w:bidi/>
        <w:spacing w:line="20" w:lineRule="atLeast"/>
        <w:ind w:firstLine="567"/>
        <w:contextualSpacing/>
        <w:jc w:val="both"/>
        <w:rPr>
          <w:rFonts w:cs="B Lotus"/>
          <w:sz w:val="28"/>
          <w:szCs w:val="28"/>
          <w:rtl/>
        </w:rPr>
      </w:pPr>
      <w:r w:rsidRPr="00C877DC">
        <w:rPr>
          <w:rFonts w:cs="B Lotus"/>
          <w:sz w:val="28"/>
          <w:szCs w:val="28"/>
          <w:rtl/>
        </w:rPr>
        <w:t>‌ارکان اصلی اکو عبارت از شورای وزیران، شورای نمایندگان دائم، شورای</w:t>
      </w:r>
      <w:r w:rsidRPr="00C877DC">
        <w:rPr>
          <w:rFonts w:cs="B Lotus" w:hint="cs"/>
          <w:sz w:val="28"/>
          <w:szCs w:val="28"/>
          <w:rtl/>
        </w:rPr>
        <w:t xml:space="preserve"> </w:t>
      </w:r>
      <w:r w:rsidRPr="00C877DC">
        <w:rPr>
          <w:rFonts w:cs="B Lotus"/>
          <w:sz w:val="28"/>
          <w:szCs w:val="28"/>
          <w:rtl/>
        </w:rPr>
        <w:t>برنامه‌ریزی منطقه‌ای، دبیرخانه و م</w:t>
      </w:r>
      <w:r w:rsidR="00910410" w:rsidRPr="00C877DC">
        <w:rPr>
          <w:rFonts w:cs="B Lotus" w:hint="cs"/>
          <w:sz w:val="28"/>
          <w:szCs w:val="28"/>
          <w:rtl/>
        </w:rPr>
        <w:t>ؤ</w:t>
      </w:r>
      <w:r w:rsidRPr="00C877DC">
        <w:rPr>
          <w:rFonts w:cs="B Lotus"/>
          <w:sz w:val="28"/>
          <w:szCs w:val="28"/>
          <w:rtl/>
        </w:rPr>
        <w:t>س</w:t>
      </w:r>
      <w:r w:rsidR="00910410" w:rsidRPr="00C877DC">
        <w:rPr>
          <w:rFonts w:cs="B Lotus" w:hint="cs"/>
          <w:sz w:val="28"/>
          <w:szCs w:val="28"/>
          <w:rtl/>
        </w:rPr>
        <w:t>ّ</w:t>
      </w:r>
      <w:r w:rsidRPr="00C877DC">
        <w:rPr>
          <w:rFonts w:cs="B Lotus"/>
          <w:sz w:val="28"/>
          <w:szCs w:val="28"/>
          <w:rtl/>
        </w:rPr>
        <w:t>س</w:t>
      </w:r>
      <w:r w:rsidR="00910410" w:rsidRPr="00C877DC">
        <w:rPr>
          <w:rFonts w:cs="B Lotus" w:hint="cs"/>
          <w:sz w:val="28"/>
          <w:szCs w:val="28"/>
          <w:rtl/>
        </w:rPr>
        <w:t>ه</w:t>
      </w:r>
      <w:r w:rsidR="00910410" w:rsidRPr="00C877DC">
        <w:rPr>
          <w:rFonts w:cs="B Lotus" w:hint="eastAsia"/>
          <w:sz w:val="28"/>
          <w:szCs w:val="28"/>
          <w:rtl/>
        </w:rPr>
        <w:t>‌</w:t>
      </w:r>
      <w:r w:rsidR="00910410" w:rsidRPr="00C877DC">
        <w:rPr>
          <w:rFonts w:cs="B Lotus" w:hint="cs"/>
          <w:sz w:val="28"/>
          <w:szCs w:val="28"/>
          <w:rtl/>
        </w:rPr>
        <w:t>های</w:t>
      </w:r>
      <w:r w:rsidRPr="00C877DC">
        <w:rPr>
          <w:rFonts w:cs="B Lotus"/>
          <w:sz w:val="28"/>
          <w:szCs w:val="28"/>
          <w:rtl/>
        </w:rPr>
        <w:t xml:space="preserve"> تخص</w:t>
      </w:r>
      <w:r w:rsidR="00910410" w:rsidRPr="00C877DC">
        <w:rPr>
          <w:rFonts w:cs="B Lotus" w:hint="cs"/>
          <w:sz w:val="28"/>
          <w:szCs w:val="28"/>
          <w:rtl/>
        </w:rPr>
        <w:t>ّ</w:t>
      </w:r>
      <w:r w:rsidRPr="00C877DC">
        <w:rPr>
          <w:rFonts w:cs="B Lotus"/>
          <w:sz w:val="28"/>
          <w:szCs w:val="28"/>
          <w:rtl/>
        </w:rPr>
        <w:t>صی در‌زمینه‌های خاص</w:t>
      </w:r>
      <w:r w:rsidR="00910410" w:rsidRPr="00C877DC">
        <w:rPr>
          <w:rFonts w:cs="B Lotus" w:hint="cs"/>
          <w:sz w:val="28"/>
          <w:szCs w:val="28"/>
          <w:rtl/>
        </w:rPr>
        <w:t>ّ</w:t>
      </w:r>
      <w:r w:rsidRPr="00C877DC">
        <w:rPr>
          <w:rFonts w:cs="B Lotus"/>
          <w:sz w:val="28"/>
          <w:szCs w:val="28"/>
          <w:rtl/>
        </w:rPr>
        <w:t xml:space="preserve"> همکاری</w:t>
      </w:r>
      <w:r w:rsidRPr="00C877DC">
        <w:rPr>
          <w:rFonts w:cs="B Lotus" w:hint="cs"/>
          <w:sz w:val="28"/>
          <w:szCs w:val="28"/>
          <w:rtl/>
        </w:rPr>
        <w:t xml:space="preserve"> است</w:t>
      </w:r>
      <w:r w:rsidRPr="00C877DC">
        <w:rPr>
          <w:rFonts w:cs="B Lotus"/>
          <w:sz w:val="28"/>
          <w:szCs w:val="28"/>
          <w:rtl/>
        </w:rPr>
        <w:t>. نهادهای</w:t>
      </w:r>
      <w:r w:rsidRPr="00C877DC">
        <w:rPr>
          <w:rFonts w:cs="B Lotus" w:hint="cs"/>
          <w:sz w:val="28"/>
          <w:szCs w:val="28"/>
          <w:rtl/>
        </w:rPr>
        <w:t xml:space="preserve"> </w:t>
      </w:r>
      <w:r w:rsidRPr="00C877DC">
        <w:rPr>
          <w:rFonts w:cs="B Lotus"/>
          <w:sz w:val="28"/>
          <w:szCs w:val="28"/>
          <w:rtl/>
        </w:rPr>
        <w:t>منطقه‌ای و کمیته‌های ویژه نیز می‌تواند با تصمیم شورای وزیران ایجاد گردد</w:t>
      </w:r>
      <w:r w:rsidRPr="00C877DC">
        <w:rPr>
          <w:rFonts w:cs="B Lotus" w:hint="cs"/>
          <w:sz w:val="28"/>
          <w:szCs w:val="28"/>
          <w:rtl/>
        </w:rPr>
        <w:t>.</w:t>
      </w:r>
    </w:p>
    <w:p w:rsidR="005C06D7" w:rsidRPr="00C877DC" w:rsidRDefault="00F9036A" w:rsidP="001A2DBA">
      <w:pPr>
        <w:bidi/>
        <w:spacing w:line="20" w:lineRule="atLeast"/>
        <w:ind w:firstLine="567"/>
        <w:contextualSpacing/>
        <w:jc w:val="both"/>
        <w:rPr>
          <w:rFonts w:cs="B Lotus"/>
          <w:sz w:val="28"/>
          <w:szCs w:val="28"/>
          <w:rtl/>
        </w:rPr>
      </w:pPr>
      <w:r w:rsidRPr="00C877DC">
        <w:rPr>
          <w:rFonts w:cs="B Lotus"/>
          <w:sz w:val="28"/>
          <w:szCs w:val="28"/>
          <w:rtl/>
        </w:rPr>
        <w:t>‌‌شورای وزیران عالی‌ترین هی</w:t>
      </w:r>
      <w:r w:rsidR="00910410" w:rsidRPr="00C877DC">
        <w:rPr>
          <w:rFonts w:cs="B Lotus" w:hint="cs"/>
          <w:sz w:val="28"/>
          <w:szCs w:val="28"/>
          <w:rtl/>
        </w:rPr>
        <w:t>أ</w:t>
      </w:r>
      <w:r w:rsidRPr="00C877DC">
        <w:rPr>
          <w:rFonts w:cs="B Lotus"/>
          <w:sz w:val="28"/>
          <w:szCs w:val="28"/>
          <w:rtl/>
        </w:rPr>
        <w:t>ت سیاست</w:t>
      </w:r>
      <w:r w:rsidR="00910410" w:rsidRPr="00C877DC">
        <w:rPr>
          <w:rFonts w:cs="B Lotus" w:hint="eastAsia"/>
          <w:sz w:val="28"/>
          <w:szCs w:val="28"/>
          <w:rtl/>
        </w:rPr>
        <w:t>‌</w:t>
      </w:r>
      <w:r w:rsidRPr="00C877DC">
        <w:rPr>
          <w:rFonts w:cs="B Lotus"/>
          <w:sz w:val="28"/>
          <w:szCs w:val="28"/>
          <w:rtl/>
        </w:rPr>
        <w:t xml:space="preserve">گزاری و تصمیم‌گیری اکو </w:t>
      </w:r>
      <w:r w:rsidRPr="00C877DC">
        <w:rPr>
          <w:rFonts w:cs="B Lotus" w:hint="cs"/>
          <w:sz w:val="28"/>
          <w:szCs w:val="28"/>
          <w:rtl/>
        </w:rPr>
        <w:t>است</w:t>
      </w:r>
      <w:r w:rsidRPr="00C877DC">
        <w:rPr>
          <w:rFonts w:cs="B Lotus"/>
          <w:sz w:val="28"/>
          <w:szCs w:val="28"/>
          <w:rtl/>
        </w:rPr>
        <w:t>. شورای</w:t>
      </w:r>
      <w:r w:rsidRPr="00C877DC">
        <w:rPr>
          <w:rFonts w:cs="B Lotus" w:hint="cs"/>
          <w:sz w:val="28"/>
          <w:szCs w:val="28"/>
          <w:rtl/>
        </w:rPr>
        <w:t xml:space="preserve"> </w:t>
      </w:r>
      <w:r w:rsidRPr="00C877DC">
        <w:rPr>
          <w:rFonts w:cs="B Lotus"/>
          <w:sz w:val="28"/>
          <w:szCs w:val="28"/>
          <w:rtl/>
        </w:rPr>
        <w:t>وزیران متشکل است از</w:t>
      </w:r>
      <w:r w:rsidR="00910410" w:rsidRPr="00C877DC">
        <w:rPr>
          <w:rFonts w:cs="B Lotus" w:hint="cs"/>
          <w:sz w:val="28"/>
          <w:szCs w:val="28"/>
          <w:rtl/>
        </w:rPr>
        <w:t>:</w:t>
      </w:r>
      <w:r w:rsidRPr="00C877DC">
        <w:rPr>
          <w:rFonts w:cs="B Lotus"/>
          <w:sz w:val="28"/>
          <w:szCs w:val="28"/>
          <w:rtl/>
        </w:rPr>
        <w:t xml:space="preserve"> وزرای خارج</w:t>
      </w:r>
      <w:r w:rsidR="00910410" w:rsidRPr="00C877DC">
        <w:rPr>
          <w:rFonts w:cs="B Lotus" w:hint="cs"/>
          <w:sz w:val="28"/>
          <w:szCs w:val="28"/>
          <w:rtl/>
        </w:rPr>
        <w:t>ۀ</w:t>
      </w:r>
      <w:r w:rsidRPr="00C877DC">
        <w:rPr>
          <w:rFonts w:cs="B Lotus"/>
          <w:sz w:val="28"/>
          <w:szCs w:val="28"/>
          <w:rtl/>
        </w:rPr>
        <w:t xml:space="preserve"> کشورهای عضو یا دیگر</w:t>
      </w:r>
      <w:r w:rsidR="00910410" w:rsidRPr="00C877DC">
        <w:rPr>
          <w:rFonts w:cs="B Lotus" w:hint="cs"/>
          <w:sz w:val="28"/>
          <w:szCs w:val="28"/>
          <w:rtl/>
        </w:rPr>
        <w:t xml:space="preserve"> </w:t>
      </w:r>
      <w:r w:rsidRPr="00C877DC">
        <w:rPr>
          <w:rFonts w:cs="B Lotus"/>
          <w:sz w:val="28"/>
          <w:szCs w:val="28"/>
          <w:rtl/>
        </w:rPr>
        <w:t>‌نمایندگانی که مقام وزارت</w:t>
      </w:r>
      <w:r w:rsidRPr="00C877DC">
        <w:rPr>
          <w:rFonts w:cs="B Lotus" w:hint="cs"/>
          <w:sz w:val="28"/>
          <w:szCs w:val="28"/>
          <w:rtl/>
        </w:rPr>
        <w:t xml:space="preserve"> </w:t>
      </w:r>
      <w:r w:rsidRPr="00C877DC">
        <w:rPr>
          <w:rFonts w:cs="B Lotus"/>
          <w:sz w:val="28"/>
          <w:szCs w:val="28"/>
          <w:rtl/>
        </w:rPr>
        <w:t>داشته باشند و از طرف دولت</w:t>
      </w:r>
      <w:r w:rsidR="00910410" w:rsidRPr="00C877DC">
        <w:rPr>
          <w:rFonts w:cs="B Lotus" w:hint="eastAsia"/>
          <w:sz w:val="28"/>
          <w:szCs w:val="28"/>
          <w:rtl/>
        </w:rPr>
        <w:t>‌</w:t>
      </w:r>
      <w:r w:rsidRPr="00C877DC">
        <w:rPr>
          <w:rFonts w:cs="B Lotus"/>
          <w:sz w:val="28"/>
          <w:szCs w:val="28"/>
          <w:rtl/>
        </w:rPr>
        <w:t>ها معر</w:t>
      </w:r>
      <w:r w:rsidR="00910410" w:rsidRPr="00C877DC">
        <w:rPr>
          <w:rFonts w:cs="B Lotus" w:hint="cs"/>
          <w:sz w:val="28"/>
          <w:szCs w:val="28"/>
          <w:rtl/>
        </w:rPr>
        <w:t>ّ</w:t>
      </w:r>
      <w:r w:rsidRPr="00C877DC">
        <w:rPr>
          <w:rFonts w:cs="B Lotus"/>
          <w:sz w:val="28"/>
          <w:szCs w:val="28"/>
          <w:rtl/>
        </w:rPr>
        <w:t xml:space="preserve">فی </w:t>
      </w:r>
      <w:r w:rsidRPr="00C877DC">
        <w:rPr>
          <w:rFonts w:cs="B Lotus" w:hint="cs"/>
          <w:sz w:val="28"/>
          <w:szCs w:val="28"/>
          <w:rtl/>
        </w:rPr>
        <w:t>می</w:t>
      </w:r>
      <w:r w:rsidRPr="00C877DC">
        <w:rPr>
          <w:rFonts w:cs="B Lotus" w:hint="eastAsia"/>
          <w:sz w:val="28"/>
          <w:szCs w:val="28"/>
          <w:rtl/>
        </w:rPr>
        <w:t>‌</w:t>
      </w:r>
      <w:r w:rsidRPr="00C877DC">
        <w:rPr>
          <w:rFonts w:cs="B Lotus"/>
          <w:sz w:val="28"/>
          <w:szCs w:val="28"/>
          <w:rtl/>
        </w:rPr>
        <w:t>گردند. شورای وزیران حد</w:t>
      </w:r>
      <w:r w:rsidR="001A2DBA" w:rsidRPr="00C877DC">
        <w:rPr>
          <w:rFonts w:cs="B Lotus" w:hint="cs"/>
          <w:sz w:val="28"/>
          <w:szCs w:val="28"/>
          <w:rtl/>
        </w:rPr>
        <w:t>ّ</w:t>
      </w:r>
      <w:r w:rsidRPr="00C877DC">
        <w:rPr>
          <w:rFonts w:cs="B Lotus"/>
          <w:sz w:val="28"/>
          <w:szCs w:val="28"/>
          <w:rtl/>
        </w:rPr>
        <w:t>اقل سالی یکبار ب</w:t>
      </w:r>
      <w:r w:rsidRPr="00C877DC">
        <w:rPr>
          <w:rFonts w:cs="B Lotus" w:hint="cs"/>
          <w:sz w:val="28"/>
          <w:szCs w:val="28"/>
          <w:rtl/>
        </w:rPr>
        <w:t>ه</w:t>
      </w:r>
      <w:r w:rsidR="001A2DBA" w:rsidRPr="00C877DC">
        <w:rPr>
          <w:rFonts w:cs="B Lotus" w:hint="eastAsia"/>
          <w:sz w:val="28"/>
          <w:szCs w:val="28"/>
          <w:rtl/>
        </w:rPr>
        <w:t>‌</w:t>
      </w:r>
      <w:r w:rsidRPr="00C877DC">
        <w:rPr>
          <w:rFonts w:cs="B Lotus"/>
          <w:sz w:val="28"/>
          <w:szCs w:val="28"/>
          <w:rtl/>
        </w:rPr>
        <w:t>طور</w:t>
      </w:r>
      <w:r w:rsidRPr="00C877DC">
        <w:rPr>
          <w:rFonts w:cs="B Lotus" w:hint="cs"/>
          <w:sz w:val="28"/>
          <w:szCs w:val="28"/>
          <w:rtl/>
        </w:rPr>
        <w:t xml:space="preserve"> </w:t>
      </w:r>
      <w:r w:rsidRPr="00C877DC">
        <w:rPr>
          <w:rFonts w:cs="B Lotus"/>
          <w:sz w:val="28"/>
          <w:szCs w:val="28"/>
          <w:rtl/>
        </w:rPr>
        <w:t xml:space="preserve">متناوب در سرزمین کشورهای عضو‌تشکیل جلسه </w:t>
      </w:r>
      <w:r w:rsidRPr="00C877DC">
        <w:rPr>
          <w:rFonts w:cs="B Lotus" w:hint="cs"/>
          <w:sz w:val="28"/>
          <w:szCs w:val="28"/>
          <w:rtl/>
        </w:rPr>
        <w:t>می</w:t>
      </w:r>
      <w:r w:rsidRPr="00C877DC">
        <w:rPr>
          <w:rFonts w:cs="B Lotus" w:hint="eastAsia"/>
          <w:sz w:val="28"/>
          <w:szCs w:val="28"/>
          <w:rtl/>
        </w:rPr>
        <w:t>‌</w:t>
      </w:r>
      <w:r w:rsidRPr="00C877DC">
        <w:rPr>
          <w:rFonts w:cs="B Lotus" w:hint="cs"/>
          <w:sz w:val="28"/>
          <w:szCs w:val="28"/>
          <w:rtl/>
        </w:rPr>
        <w:t>دهد</w:t>
      </w:r>
      <w:r w:rsidRPr="00C877DC">
        <w:rPr>
          <w:rFonts w:cs="B Lotus"/>
          <w:sz w:val="28"/>
          <w:szCs w:val="28"/>
          <w:rtl/>
        </w:rPr>
        <w:t>. اجلاس‌های فوق‌العاد</w:t>
      </w:r>
      <w:r w:rsidR="001A2DBA" w:rsidRPr="00C877DC">
        <w:rPr>
          <w:rFonts w:cs="B Lotus" w:hint="cs"/>
          <w:sz w:val="28"/>
          <w:szCs w:val="28"/>
          <w:rtl/>
        </w:rPr>
        <w:t>ۀ</w:t>
      </w:r>
      <w:r w:rsidRPr="00C877DC">
        <w:rPr>
          <w:rFonts w:cs="B Lotus"/>
          <w:sz w:val="28"/>
          <w:szCs w:val="28"/>
          <w:rtl/>
        </w:rPr>
        <w:t xml:space="preserve"> شورا</w:t>
      </w:r>
      <w:r w:rsidRPr="00C877DC">
        <w:rPr>
          <w:rFonts w:cs="B Lotus" w:hint="cs"/>
          <w:sz w:val="28"/>
          <w:szCs w:val="28"/>
          <w:rtl/>
        </w:rPr>
        <w:t xml:space="preserve"> </w:t>
      </w:r>
      <w:r w:rsidRPr="00C877DC">
        <w:rPr>
          <w:rFonts w:cs="B Lotus"/>
          <w:sz w:val="28"/>
          <w:szCs w:val="28"/>
          <w:rtl/>
        </w:rPr>
        <w:t>نیز می‌تواند در سرزمین کشورهای عضو یا در هر مکان مورد توافق کشورهای عضو برگزار</w:t>
      </w:r>
      <w:r w:rsidR="001A2DBA" w:rsidRPr="00C877DC">
        <w:rPr>
          <w:rFonts w:cs="B Lotus" w:hint="cs"/>
          <w:sz w:val="28"/>
          <w:szCs w:val="28"/>
          <w:rtl/>
        </w:rPr>
        <w:t xml:space="preserve"> </w:t>
      </w:r>
      <w:r w:rsidRPr="00C877DC">
        <w:rPr>
          <w:rFonts w:cs="B Lotus"/>
          <w:sz w:val="28"/>
          <w:szCs w:val="28"/>
          <w:rtl/>
        </w:rPr>
        <w:t>گردد.</w:t>
      </w:r>
      <w:r w:rsidRPr="00C877DC">
        <w:rPr>
          <w:rFonts w:cs="B Lotus" w:hint="cs"/>
          <w:sz w:val="28"/>
          <w:szCs w:val="28"/>
          <w:rtl/>
        </w:rPr>
        <w:t xml:space="preserve"> </w:t>
      </w:r>
      <w:r w:rsidRPr="00C877DC">
        <w:rPr>
          <w:rFonts w:cs="B Lotus"/>
          <w:sz w:val="28"/>
          <w:szCs w:val="28"/>
          <w:rtl/>
        </w:rPr>
        <w:t>‌شورای وزیران در صورت لزوم می‌تواند پیشنهاد تشکیل اجلاس</w:t>
      </w:r>
      <w:r w:rsidR="001A2DBA" w:rsidRPr="00C877DC">
        <w:rPr>
          <w:rFonts w:cs="B Lotus" w:hint="eastAsia"/>
          <w:sz w:val="28"/>
          <w:szCs w:val="28"/>
          <w:rtl/>
        </w:rPr>
        <w:t>‌</w:t>
      </w:r>
      <w:r w:rsidRPr="00C877DC">
        <w:rPr>
          <w:rFonts w:cs="B Lotus"/>
          <w:sz w:val="28"/>
          <w:szCs w:val="28"/>
          <w:rtl/>
        </w:rPr>
        <w:t>های سایر وزراء را</w:t>
      </w:r>
      <w:r w:rsidRPr="00C877DC">
        <w:rPr>
          <w:rFonts w:cs="B Lotus" w:hint="cs"/>
          <w:sz w:val="28"/>
          <w:szCs w:val="28"/>
          <w:rtl/>
        </w:rPr>
        <w:t xml:space="preserve"> </w:t>
      </w:r>
      <w:r w:rsidRPr="00C877DC">
        <w:rPr>
          <w:rFonts w:cs="B Lotus"/>
          <w:sz w:val="28"/>
          <w:szCs w:val="28"/>
          <w:rtl/>
        </w:rPr>
        <w:t>برای تنظیم برنامه‌ها و طرح</w:t>
      </w:r>
      <w:r w:rsidR="001A2DBA" w:rsidRPr="00C877DC">
        <w:rPr>
          <w:rFonts w:cs="B Lotus" w:hint="eastAsia"/>
          <w:sz w:val="28"/>
          <w:szCs w:val="28"/>
          <w:rtl/>
        </w:rPr>
        <w:t>‌</w:t>
      </w:r>
      <w:r w:rsidRPr="00C877DC">
        <w:rPr>
          <w:rFonts w:cs="B Lotus"/>
          <w:sz w:val="28"/>
          <w:szCs w:val="28"/>
          <w:rtl/>
        </w:rPr>
        <w:t>هایی در زمینه‌های مربوط به کار آن</w:t>
      </w:r>
      <w:r w:rsidR="001A2DBA" w:rsidRPr="00C877DC">
        <w:rPr>
          <w:rFonts w:cs="B Lotus" w:hint="eastAsia"/>
          <w:sz w:val="28"/>
          <w:szCs w:val="28"/>
          <w:rtl/>
        </w:rPr>
        <w:t>‌</w:t>
      </w:r>
      <w:r w:rsidRPr="00C877DC">
        <w:rPr>
          <w:rFonts w:cs="B Lotus"/>
          <w:sz w:val="28"/>
          <w:szCs w:val="28"/>
          <w:rtl/>
        </w:rPr>
        <w:t>ها</w:t>
      </w:r>
      <w:r w:rsidR="001A2DBA" w:rsidRPr="00C877DC">
        <w:rPr>
          <w:rFonts w:cs="B Lotus" w:hint="cs"/>
          <w:sz w:val="28"/>
          <w:szCs w:val="28"/>
          <w:rtl/>
        </w:rPr>
        <w:t>،</w:t>
      </w:r>
      <w:r w:rsidRPr="00C877DC">
        <w:rPr>
          <w:rFonts w:cs="B Lotus"/>
          <w:sz w:val="28"/>
          <w:szCs w:val="28"/>
          <w:rtl/>
        </w:rPr>
        <w:t xml:space="preserve"> از‌</w:t>
      </w:r>
      <w:r w:rsidR="001A2DBA" w:rsidRPr="00C877DC">
        <w:rPr>
          <w:rFonts w:cs="B Lotus" w:hint="cs"/>
          <w:sz w:val="28"/>
          <w:szCs w:val="28"/>
          <w:rtl/>
        </w:rPr>
        <w:t xml:space="preserve"> </w:t>
      </w:r>
      <w:r w:rsidRPr="00C877DC">
        <w:rPr>
          <w:rFonts w:cs="B Lotus"/>
          <w:sz w:val="28"/>
          <w:szCs w:val="28"/>
          <w:rtl/>
        </w:rPr>
        <w:t>طریق اجلاس</w:t>
      </w:r>
      <w:r w:rsidR="001A2DBA" w:rsidRPr="00C877DC">
        <w:rPr>
          <w:rFonts w:cs="B Lotus" w:hint="eastAsia"/>
          <w:sz w:val="28"/>
          <w:szCs w:val="28"/>
          <w:rtl/>
        </w:rPr>
        <w:t>‌</w:t>
      </w:r>
      <w:r w:rsidRPr="00C877DC">
        <w:rPr>
          <w:rFonts w:cs="B Lotus"/>
          <w:sz w:val="28"/>
          <w:szCs w:val="28"/>
          <w:rtl/>
        </w:rPr>
        <w:t>های</w:t>
      </w:r>
      <w:r w:rsidRPr="00C877DC">
        <w:rPr>
          <w:rFonts w:cs="B Lotus" w:hint="cs"/>
          <w:sz w:val="28"/>
          <w:szCs w:val="28"/>
          <w:rtl/>
        </w:rPr>
        <w:t xml:space="preserve"> </w:t>
      </w:r>
      <w:r w:rsidRPr="00C877DC">
        <w:rPr>
          <w:rFonts w:cs="B Lotus"/>
          <w:sz w:val="28"/>
          <w:szCs w:val="28"/>
          <w:rtl/>
        </w:rPr>
        <w:t>بخشی یا مشترک وزارتی ارائه دهد</w:t>
      </w:r>
      <w:r w:rsidR="005C06D7" w:rsidRPr="00C877DC">
        <w:rPr>
          <w:rFonts w:cs="B Lotus" w:hint="cs"/>
          <w:sz w:val="28"/>
          <w:szCs w:val="28"/>
          <w:rtl/>
        </w:rPr>
        <w:t xml:space="preserve"> (</w:t>
      </w:r>
      <w:r w:rsidR="005C06D7" w:rsidRPr="00C877DC">
        <w:rPr>
          <w:rFonts w:cs="B Lotus"/>
          <w:sz w:val="28"/>
          <w:szCs w:val="28"/>
          <w:rtl/>
        </w:rPr>
        <w:t>قانون عهدنام</w:t>
      </w:r>
      <w:r w:rsidR="001A2DBA" w:rsidRPr="00C877DC">
        <w:rPr>
          <w:rFonts w:cs="B Lotus" w:hint="cs"/>
          <w:sz w:val="28"/>
          <w:szCs w:val="28"/>
          <w:rtl/>
        </w:rPr>
        <w:t>ۀ</w:t>
      </w:r>
      <w:r w:rsidR="005C06D7" w:rsidRPr="00C877DC">
        <w:rPr>
          <w:rFonts w:cs="B Lotus"/>
          <w:sz w:val="28"/>
          <w:szCs w:val="28"/>
          <w:rtl/>
        </w:rPr>
        <w:t xml:space="preserve"> ازمیر</w:t>
      </w:r>
      <w:r w:rsidR="005C06D7" w:rsidRPr="00C877DC">
        <w:rPr>
          <w:rFonts w:cs="B Lotus" w:hint="cs"/>
          <w:sz w:val="28"/>
          <w:szCs w:val="28"/>
          <w:rtl/>
        </w:rPr>
        <w:t>، 1376).</w:t>
      </w:r>
    </w:p>
    <w:p w:rsidR="005C06D7" w:rsidRPr="00C877DC" w:rsidRDefault="005C06D7" w:rsidP="005C06D7">
      <w:pPr>
        <w:bidi/>
        <w:spacing w:line="20" w:lineRule="atLeast"/>
        <w:ind w:firstLine="567"/>
        <w:contextualSpacing/>
        <w:jc w:val="both"/>
        <w:rPr>
          <w:rFonts w:cs="B Lotus"/>
          <w:sz w:val="28"/>
          <w:szCs w:val="28"/>
          <w:rtl/>
        </w:rPr>
      </w:pPr>
      <w:r w:rsidRPr="00C877DC">
        <w:rPr>
          <w:rFonts w:cs="B Lotus" w:hint="cs"/>
          <w:sz w:val="28"/>
          <w:szCs w:val="28"/>
          <w:rtl/>
        </w:rPr>
        <w:t xml:space="preserve"> </w:t>
      </w:r>
      <w:bookmarkStart w:id="64" w:name="_Toc367011245"/>
      <w:bookmarkStart w:id="65" w:name="_Toc399163259"/>
    </w:p>
    <w:p w:rsidR="00F80D4C" w:rsidRPr="00C877DC" w:rsidRDefault="00470C36" w:rsidP="005C06D7">
      <w:pPr>
        <w:bidi/>
        <w:spacing w:line="20" w:lineRule="atLeast"/>
        <w:contextualSpacing/>
        <w:jc w:val="both"/>
        <w:rPr>
          <w:rFonts w:cs="B Titr"/>
          <w:b/>
          <w:bCs/>
          <w:sz w:val="24"/>
          <w:szCs w:val="24"/>
          <w:rtl/>
        </w:rPr>
      </w:pPr>
      <w:r w:rsidRPr="00C877DC">
        <w:rPr>
          <w:rFonts w:cs="B Titr" w:hint="cs"/>
          <w:b/>
          <w:bCs/>
          <w:sz w:val="24"/>
          <w:szCs w:val="24"/>
          <w:rtl/>
        </w:rPr>
        <w:t xml:space="preserve">4-3. </w:t>
      </w:r>
      <w:r w:rsidR="00F80D4C" w:rsidRPr="00C877DC">
        <w:rPr>
          <w:rFonts w:cs="B Titr"/>
          <w:b/>
          <w:bCs/>
          <w:sz w:val="24"/>
          <w:szCs w:val="24"/>
          <w:rtl/>
        </w:rPr>
        <w:t>اهداف و اصول اكو</w:t>
      </w:r>
      <w:bookmarkEnd w:id="64"/>
      <w:bookmarkEnd w:id="65"/>
    </w:p>
    <w:p w:rsidR="00135362" w:rsidRPr="00C877DC" w:rsidRDefault="00135362" w:rsidP="00470C36">
      <w:pPr>
        <w:pStyle w:val="azam"/>
        <w:outlineLvl w:val="0"/>
        <w:rPr>
          <w:rFonts w:cs="B Titr"/>
          <w:b/>
          <w:bCs w:val="0"/>
          <w:sz w:val="24"/>
          <w:szCs w:val="24"/>
          <w:rtl/>
        </w:rPr>
      </w:pPr>
      <w:bookmarkStart w:id="66" w:name="_Toc503556842"/>
      <w:r w:rsidRPr="00C877DC">
        <w:rPr>
          <w:rFonts w:cs="B Titr" w:hint="cs"/>
          <w:b/>
          <w:bCs w:val="0"/>
          <w:sz w:val="24"/>
          <w:szCs w:val="24"/>
          <w:rtl/>
        </w:rPr>
        <w:t>4-3-1. اهداف</w:t>
      </w:r>
      <w:bookmarkEnd w:id="66"/>
    </w:p>
    <w:p w:rsidR="001A2DBA" w:rsidRPr="00C877DC" w:rsidRDefault="00F9036A" w:rsidP="00731CBA">
      <w:pPr>
        <w:pStyle w:val="azam"/>
        <w:jc w:val="both"/>
        <w:rPr>
          <w:rFonts w:ascii="Mitra" w:hAnsi="Mitra"/>
          <w:b/>
          <w:bCs w:val="0"/>
          <w:sz w:val="28"/>
          <w:shd w:val="clear" w:color="auto" w:fill="FFFFFF"/>
          <w:rtl/>
        </w:rPr>
      </w:pPr>
      <w:r w:rsidRPr="00C877DC">
        <w:rPr>
          <w:rFonts w:ascii="Mitra" w:hAnsi="Mitra"/>
          <w:b/>
          <w:bCs w:val="0"/>
          <w:sz w:val="28"/>
          <w:shd w:val="clear" w:color="auto" w:fill="FFFFFF"/>
          <w:rtl/>
        </w:rPr>
        <w:t>‌به موجب ماد</w:t>
      </w:r>
      <w:r w:rsidRPr="00C877DC">
        <w:rPr>
          <w:rFonts w:ascii="Mitra" w:hAnsi="Mitra" w:hint="cs"/>
          <w:b/>
          <w:bCs w:val="0"/>
          <w:sz w:val="28"/>
          <w:shd w:val="clear" w:color="auto" w:fill="FFFFFF"/>
          <w:rtl/>
        </w:rPr>
        <w:t>ۀ</w:t>
      </w:r>
      <w:r w:rsidRPr="00C877DC">
        <w:rPr>
          <w:rFonts w:ascii="Mitra" w:hAnsi="Mitra"/>
          <w:b/>
          <w:bCs w:val="0"/>
          <w:sz w:val="28"/>
          <w:shd w:val="clear" w:color="auto" w:fill="FFFFFF"/>
          <w:rtl/>
        </w:rPr>
        <w:t xml:space="preserve"> 2 </w:t>
      </w:r>
      <w:r w:rsidR="005F3114" w:rsidRPr="00C877DC">
        <w:rPr>
          <w:rFonts w:ascii="Mitra" w:hAnsi="Mitra" w:hint="cs"/>
          <w:b/>
          <w:bCs w:val="0"/>
          <w:sz w:val="28"/>
          <w:shd w:val="clear" w:color="auto" w:fill="FFFFFF"/>
          <w:rtl/>
        </w:rPr>
        <w:t>عهدنامه</w:t>
      </w:r>
      <w:r w:rsidRPr="00C877DC">
        <w:rPr>
          <w:rFonts w:ascii="Mitra" w:hAnsi="Mitra"/>
          <w:b/>
          <w:bCs w:val="0"/>
          <w:sz w:val="28"/>
          <w:shd w:val="clear" w:color="auto" w:fill="FFFFFF"/>
          <w:rtl/>
        </w:rPr>
        <w:t>،</w:t>
      </w:r>
      <w:r w:rsidRPr="00C877DC">
        <w:rPr>
          <w:sz w:val="28"/>
          <w:rtl/>
        </w:rPr>
        <w:t xml:space="preserve"> </w:t>
      </w:r>
      <w:r w:rsidR="005F3114" w:rsidRPr="00C877DC">
        <w:rPr>
          <w:rFonts w:hint="cs"/>
          <w:sz w:val="28"/>
          <w:rtl/>
        </w:rPr>
        <w:t>«</w:t>
      </w:r>
      <w:r w:rsidRPr="00C877DC">
        <w:rPr>
          <w:rFonts w:ascii="Mitra" w:hAnsi="Mitra"/>
          <w:b/>
          <w:bCs w:val="0"/>
          <w:sz w:val="28"/>
          <w:shd w:val="clear" w:color="auto" w:fill="FFFFFF"/>
          <w:rtl/>
        </w:rPr>
        <w:t>اهداف</w:t>
      </w:r>
      <w:r w:rsidR="005F3114" w:rsidRPr="00C877DC">
        <w:rPr>
          <w:rFonts w:ascii="Mitra" w:hAnsi="Mitra" w:hint="cs"/>
          <w:b/>
          <w:bCs w:val="0"/>
          <w:sz w:val="28"/>
          <w:shd w:val="clear" w:color="auto" w:fill="FFFFFF"/>
          <w:rtl/>
        </w:rPr>
        <w:t>»</w:t>
      </w:r>
      <w:r w:rsidRPr="00C877DC">
        <w:rPr>
          <w:rFonts w:ascii="Mitra" w:hAnsi="Mitra"/>
          <w:b/>
          <w:bCs w:val="0"/>
          <w:sz w:val="28"/>
          <w:shd w:val="clear" w:color="auto" w:fill="FFFFFF"/>
          <w:rtl/>
        </w:rPr>
        <w:t xml:space="preserve"> </w:t>
      </w:r>
      <w:r w:rsidRPr="00C877DC">
        <w:rPr>
          <w:rFonts w:ascii="Mitra" w:hAnsi="Mitra" w:hint="cs"/>
          <w:b/>
          <w:bCs w:val="0"/>
          <w:sz w:val="28"/>
          <w:shd w:val="clear" w:color="auto" w:fill="FFFFFF"/>
          <w:rtl/>
        </w:rPr>
        <w:t>دولت</w:t>
      </w:r>
      <w:r w:rsidRPr="00C877DC">
        <w:rPr>
          <w:rFonts w:ascii="Mitra" w:hAnsi="Mitra" w:hint="eastAsia"/>
          <w:b/>
          <w:bCs w:val="0"/>
          <w:sz w:val="28"/>
          <w:shd w:val="clear" w:color="auto" w:fill="FFFFFF"/>
          <w:rtl/>
        </w:rPr>
        <w:t>‌</w:t>
      </w:r>
      <w:r w:rsidRPr="00C877DC">
        <w:rPr>
          <w:rFonts w:ascii="Mitra" w:hAnsi="Mitra" w:hint="cs"/>
          <w:b/>
          <w:bCs w:val="0"/>
          <w:sz w:val="28"/>
          <w:shd w:val="clear" w:color="auto" w:fill="FFFFFF"/>
          <w:rtl/>
        </w:rPr>
        <w:t xml:space="preserve">های عضو </w:t>
      </w:r>
      <w:r w:rsidRPr="00C877DC">
        <w:rPr>
          <w:rFonts w:ascii="Mitra" w:hAnsi="Mitra"/>
          <w:b/>
          <w:bCs w:val="0"/>
          <w:sz w:val="28"/>
          <w:shd w:val="clear" w:color="auto" w:fill="FFFFFF"/>
          <w:rtl/>
        </w:rPr>
        <w:t>سازمان در جهت تأمين همكاري اقتصادي، فن</w:t>
      </w:r>
      <w:r w:rsidRPr="00C877DC">
        <w:rPr>
          <w:rFonts w:ascii="Mitra" w:hAnsi="Mitra" w:hint="cs"/>
          <w:b/>
          <w:bCs w:val="0"/>
          <w:sz w:val="28"/>
          <w:shd w:val="clear" w:color="auto" w:fill="FFFFFF"/>
          <w:rtl/>
        </w:rPr>
        <w:t>ّ</w:t>
      </w:r>
      <w:r w:rsidRPr="00C877DC">
        <w:rPr>
          <w:rFonts w:ascii="Mitra" w:hAnsi="Mitra"/>
          <w:b/>
          <w:bCs w:val="0"/>
          <w:sz w:val="28"/>
          <w:shd w:val="clear" w:color="auto" w:fill="FFFFFF"/>
          <w:rtl/>
        </w:rPr>
        <w:t xml:space="preserve">ي و فرهنگي به قرار زیر </w:t>
      </w:r>
      <w:r w:rsidRPr="00C877DC">
        <w:rPr>
          <w:rFonts w:ascii="Mitra" w:hAnsi="Mitra" w:hint="cs"/>
          <w:b/>
          <w:bCs w:val="0"/>
          <w:sz w:val="28"/>
          <w:shd w:val="clear" w:color="auto" w:fill="FFFFFF"/>
          <w:rtl/>
        </w:rPr>
        <w:t>است:</w:t>
      </w:r>
    </w:p>
    <w:p w:rsidR="001A2DBA" w:rsidRPr="00C877DC" w:rsidRDefault="00F9036A" w:rsidP="00731CBA">
      <w:pPr>
        <w:pStyle w:val="azam"/>
        <w:jc w:val="both"/>
        <w:rPr>
          <w:rFonts w:ascii="Mitra" w:hAnsi="Mitra"/>
          <w:b/>
          <w:bCs w:val="0"/>
          <w:sz w:val="28"/>
          <w:shd w:val="clear" w:color="auto" w:fill="FFFFFF"/>
          <w:rtl/>
        </w:rPr>
      </w:pPr>
      <w:r w:rsidRPr="00C877DC">
        <w:rPr>
          <w:rFonts w:ascii="Mitra" w:hAnsi="Mitra" w:hint="cs"/>
          <w:b/>
          <w:bCs w:val="0"/>
          <w:sz w:val="28"/>
          <w:shd w:val="clear" w:color="auto" w:fill="FFFFFF"/>
          <w:rtl/>
        </w:rPr>
        <w:t>1.</w:t>
      </w:r>
      <w:r w:rsidRPr="00C877DC">
        <w:rPr>
          <w:rFonts w:ascii="Mitra" w:hAnsi="Mitra"/>
          <w:b/>
          <w:bCs w:val="0"/>
          <w:sz w:val="28"/>
          <w:shd w:val="clear" w:color="auto" w:fill="FFFFFF"/>
          <w:rtl/>
        </w:rPr>
        <w:t xml:space="preserve"> ارتقاء شرایط برای توسع</w:t>
      </w:r>
      <w:r w:rsidR="001A2DBA" w:rsidRPr="00C877DC">
        <w:rPr>
          <w:rFonts w:ascii="Mitra" w:hAnsi="Mitra" w:hint="cs"/>
          <w:b/>
          <w:bCs w:val="0"/>
          <w:sz w:val="28"/>
          <w:shd w:val="clear" w:color="auto" w:fill="FFFFFF"/>
          <w:rtl/>
        </w:rPr>
        <w:t>ۀ</w:t>
      </w:r>
      <w:r w:rsidRPr="00C877DC">
        <w:rPr>
          <w:rFonts w:ascii="Mitra" w:hAnsi="Mitra"/>
          <w:b/>
          <w:bCs w:val="0"/>
          <w:sz w:val="28"/>
          <w:shd w:val="clear" w:color="auto" w:fill="FFFFFF"/>
          <w:rtl/>
        </w:rPr>
        <w:t xml:space="preserve"> اقتصادی پایدار و بر</w:t>
      </w:r>
      <w:r w:rsidR="001A2DBA" w:rsidRPr="00C877DC">
        <w:rPr>
          <w:rFonts w:ascii="Mitra" w:hAnsi="Mitra" w:hint="cs"/>
          <w:b/>
          <w:bCs w:val="0"/>
          <w:sz w:val="28"/>
          <w:shd w:val="clear" w:color="auto" w:fill="FFFFFF"/>
          <w:rtl/>
        </w:rPr>
        <w:t xml:space="preserve"> </w:t>
      </w:r>
      <w:r w:rsidRPr="00C877DC">
        <w:rPr>
          <w:rFonts w:ascii="Mitra" w:hAnsi="Mitra"/>
          <w:b/>
          <w:bCs w:val="0"/>
          <w:sz w:val="28"/>
          <w:shd w:val="clear" w:color="auto" w:fill="FFFFFF"/>
          <w:rtl/>
        </w:rPr>
        <w:t>این اساس افزایش سطح زندگی و</w:t>
      </w:r>
      <w:r w:rsidRPr="00C877DC">
        <w:rPr>
          <w:rFonts w:ascii="Mitra" w:hAnsi="Mitra" w:hint="cs"/>
          <w:b/>
          <w:bCs w:val="0"/>
          <w:sz w:val="28"/>
          <w:shd w:val="clear" w:color="auto" w:fill="FFFFFF"/>
          <w:rtl/>
        </w:rPr>
        <w:t xml:space="preserve"> </w:t>
      </w:r>
      <w:r w:rsidRPr="00C877DC">
        <w:rPr>
          <w:rFonts w:ascii="Mitra" w:hAnsi="Mitra"/>
          <w:b/>
          <w:bCs w:val="0"/>
          <w:sz w:val="28"/>
          <w:shd w:val="clear" w:color="auto" w:fill="FFFFFF"/>
          <w:rtl/>
        </w:rPr>
        <w:t>رفاه در کشورهای عضو از طریق بسیج امکانات بالقو</w:t>
      </w:r>
      <w:r w:rsidR="001A2DBA" w:rsidRPr="00C877DC">
        <w:rPr>
          <w:rFonts w:ascii="Mitra" w:hAnsi="Mitra" w:hint="cs"/>
          <w:b/>
          <w:bCs w:val="0"/>
          <w:sz w:val="28"/>
          <w:shd w:val="clear" w:color="auto" w:fill="FFFFFF"/>
          <w:rtl/>
        </w:rPr>
        <w:t>ّۀ</w:t>
      </w:r>
      <w:r w:rsidRPr="00C877DC">
        <w:rPr>
          <w:rFonts w:ascii="Mitra" w:hAnsi="Mitra"/>
          <w:b/>
          <w:bCs w:val="0"/>
          <w:sz w:val="28"/>
          <w:shd w:val="clear" w:color="auto" w:fill="FFFFFF"/>
          <w:rtl/>
        </w:rPr>
        <w:t xml:space="preserve"> اقتصادی و‌اجتماعی منطقه</w:t>
      </w:r>
      <w:r w:rsidR="001A2DBA" w:rsidRPr="00C877DC">
        <w:rPr>
          <w:rFonts w:ascii="Mitra" w:hAnsi="Mitra" w:hint="cs"/>
          <w:b/>
          <w:bCs w:val="0"/>
          <w:sz w:val="28"/>
          <w:shd w:val="clear" w:color="auto" w:fill="FFFFFF"/>
          <w:rtl/>
        </w:rPr>
        <w:t>،</w:t>
      </w:r>
    </w:p>
    <w:p w:rsidR="001A2DBA" w:rsidRPr="00C877DC" w:rsidRDefault="00F9036A" w:rsidP="00731CBA">
      <w:pPr>
        <w:pStyle w:val="azam"/>
        <w:jc w:val="both"/>
        <w:rPr>
          <w:rFonts w:ascii="Mitra" w:hAnsi="Mitra"/>
          <w:b/>
          <w:bCs w:val="0"/>
          <w:sz w:val="28"/>
          <w:shd w:val="clear" w:color="auto" w:fill="FFFFFF"/>
          <w:rtl/>
        </w:rPr>
      </w:pPr>
      <w:r w:rsidRPr="00C877DC">
        <w:rPr>
          <w:rFonts w:ascii="Mitra" w:hAnsi="Mitra" w:hint="cs"/>
          <w:b/>
          <w:bCs w:val="0"/>
          <w:sz w:val="28"/>
          <w:shd w:val="clear" w:color="auto" w:fill="FFFFFF"/>
          <w:rtl/>
        </w:rPr>
        <w:t>2.</w:t>
      </w:r>
      <w:r w:rsidRPr="00C877DC">
        <w:rPr>
          <w:rFonts w:ascii="Mitra" w:hAnsi="Mitra"/>
          <w:b/>
          <w:bCs w:val="0"/>
          <w:sz w:val="28"/>
          <w:shd w:val="clear" w:color="auto" w:fill="FFFFFF"/>
          <w:rtl/>
        </w:rPr>
        <w:t xml:space="preserve"> ات</w:t>
      </w:r>
      <w:r w:rsidR="001A2DBA" w:rsidRPr="00C877DC">
        <w:rPr>
          <w:rFonts w:ascii="Mitra" w:hAnsi="Mitra" w:hint="cs"/>
          <w:b/>
          <w:bCs w:val="0"/>
          <w:sz w:val="28"/>
          <w:shd w:val="clear" w:color="auto" w:fill="FFFFFF"/>
          <w:rtl/>
        </w:rPr>
        <w:t>ّ</w:t>
      </w:r>
      <w:r w:rsidRPr="00C877DC">
        <w:rPr>
          <w:rFonts w:ascii="Mitra" w:hAnsi="Mitra"/>
          <w:b/>
          <w:bCs w:val="0"/>
          <w:sz w:val="28"/>
          <w:shd w:val="clear" w:color="auto" w:fill="FFFFFF"/>
          <w:rtl/>
        </w:rPr>
        <w:t>خاذ اقداماتی برای حذف تدریجی موانع تجاری در منطق</w:t>
      </w:r>
      <w:r w:rsidR="001A2DBA" w:rsidRPr="00C877DC">
        <w:rPr>
          <w:rFonts w:ascii="Mitra" w:hAnsi="Mitra" w:hint="cs"/>
          <w:b/>
          <w:bCs w:val="0"/>
          <w:sz w:val="28"/>
          <w:shd w:val="clear" w:color="auto" w:fill="FFFFFF"/>
          <w:rtl/>
        </w:rPr>
        <w:t>ۀ</w:t>
      </w:r>
      <w:r w:rsidRPr="00C877DC">
        <w:rPr>
          <w:rFonts w:ascii="Mitra" w:hAnsi="Mitra"/>
          <w:b/>
          <w:bCs w:val="0"/>
          <w:sz w:val="28"/>
          <w:shd w:val="clear" w:color="auto" w:fill="FFFFFF"/>
          <w:rtl/>
        </w:rPr>
        <w:t xml:space="preserve"> اکو و گسترش تجارت درون</w:t>
      </w:r>
      <w:r w:rsidRPr="00C877DC">
        <w:rPr>
          <w:rFonts w:ascii="Mitra" w:hAnsi="Mitra" w:hint="cs"/>
          <w:b/>
          <w:bCs w:val="0"/>
          <w:sz w:val="28"/>
          <w:shd w:val="clear" w:color="auto" w:fill="FFFFFF"/>
          <w:rtl/>
        </w:rPr>
        <w:t xml:space="preserve"> </w:t>
      </w:r>
      <w:r w:rsidRPr="00C877DC">
        <w:rPr>
          <w:rFonts w:ascii="Mitra" w:hAnsi="Mitra"/>
          <w:b/>
          <w:bCs w:val="0"/>
          <w:sz w:val="28"/>
          <w:shd w:val="clear" w:color="auto" w:fill="FFFFFF"/>
          <w:rtl/>
        </w:rPr>
        <w:t>منطقه‌ای و</w:t>
      </w:r>
      <w:r w:rsidR="001A2DBA" w:rsidRPr="00C877DC">
        <w:rPr>
          <w:rFonts w:ascii="Mitra" w:hAnsi="Mitra" w:hint="cs"/>
          <w:b/>
          <w:bCs w:val="0"/>
          <w:sz w:val="28"/>
          <w:shd w:val="clear" w:color="auto" w:fill="FFFFFF"/>
          <w:rtl/>
        </w:rPr>
        <w:t xml:space="preserve"> </w:t>
      </w:r>
      <w:r w:rsidRPr="00C877DC">
        <w:rPr>
          <w:rFonts w:ascii="Mitra" w:hAnsi="Mitra"/>
          <w:b/>
          <w:bCs w:val="0"/>
          <w:sz w:val="28"/>
          <w:shd w:val="clear" w:color="auto" w:fill="FFFFFF"/>
          <w:rtl/>
        </w:rPr>
        <w:t xml:space="preserve"> فرامنطقه‌ای با</w:t>
      </w:r>
      <w:r w:rsidR="001A2DBA" w:rsidRPr="00C877DC">
        <w:rPr>
          <w:rFonts w:ascii="Mitra" w:hAnsi="Mitra" w:hint="cs"/>
          <w:b/>
          <w:bCs w:val="0"/>
          <w:sz w:val="28"/>
          <w:shd w:val="clear" w:color="auto" w:fill="FFFFFF"/>
          <w:rtl/>
        </w:rPr>
        <w:t xml:space="preserve"> </w:t>
      </w:r>
      <w:r w:rsidRPr="00C877DC">
        <w:rPr>
          <w:rFonts w:ascii="Mitra" w:hAnsi="Mitra"/>
          <w:b/>
          <w:bCs w:val="0"/>
          <w:sz w:val="28"/>
          <w:shd w:val="clear" w:color="auto" w:fill="FFFFFF"/>
          <w:rtl/>
        </w:rPr>
        <w:t>عنایت به تجربی</w:t>
      </w:r>
      <w:r w:rsidR="001A2DBA" w:rsidRPr="00C877DC">
        <w:rPr>
          <w:rFonts w:ascii="Mitra" w:hAnsi="Mitra" w:hint="cs"/>
          <w:b/>
          <w:bCs w:val="0"/>
          <w:sz w:val="28"/>
          <w:shd w:val="clear" w:color="auto" w:fill="FFFFFF"/>
          <w:rtl/>
        </w:rPr>
        <w:t>ّ</w:t>
      </w:r>
      <w:r w:rsidRPr="00C877DC">
        <w:rPr>
          <w:rFonts w:ascii="Mitra" w:hAnsi="Mitra"/>
          <w:b/>
          <w:bCs w:val="0"/>
          <w:sz w:val="28"/>
          <w:shd w:val="clear" w:color="auto" w:fill="FFFFFF"/>
          <w:rtl/>
        </w:rPr>
        <w:t>ات دیگر مناطق</w:t>
      </w:r>
      <w:r w:rsidR="001A2DBA" w:rsidRPr="00C877DC">
        <w:rPr>
          <w:rFonts w:ascii="Mitra" w:hAnsi="Mitra" w:hint="cs"/>
          <w:b/>
          <w:bCs w:val="0"/>
          <w:sz w:val="28"/>
          <w:shd w:val="clear" w:color="auto" w:fill="FFFFFF"/>
          <w:rtl/>
        </w:rPr>
        <w:t xml:space="preserve"> </w:t>
      </w:r>
      <w:r w:rsidRPr="00C877DC">
        <w:rPr>
          <w:rFonts w:ascii="Mitra" w:hAnsi="Mitra"/>
          <w:b/>
          <w:bCs w:val="0"/>
          <w:sz w:val="28"/>
          <w:shd w:val="clear" w:color="auto" w:fill="FFFFFF"/>
          <w:rtl/>
        </w:rPr>
        <w:t>‌و روندهای اقتصاد جهانی</w:t>
      </w:r>
      <w:r w:rsidR="001A2DBA" w:rsidRPr="00C877DC">
        <w:rPr>
          <w:rFonts w:ascii="Mitra" w:hAnsi="Mitra" w:hint="cs"/>
          <w:b/>
          <w:bCs w:val="0"/>
          <w:sz w:val="28"/>
          <w:shd w:val="clear" w:color="auto" w:fill="FFFFFF"/>
          <w:rtl/>
        </w:rPr>
        <w:t>،</w:t>
      </w:r>
    </w:p>
    <w:p w:rsidR="001A2DBA" w:rsidRPr="00C877DC" w:rsidRDefault="00F9036A" w:rsidP="00731CBA">
      <w:pPr>
        <w:pStyle w:val="azam"/>
        <w:jc w:val="both"/>
        <w:rPr>
          <w:rFonts w:ascii="Mitra" w:hAnsi="Mitra"/>
          <w:b/>
          <w:bCs w:val="0"/>
          <w:sz w:val="28"/>
          <w:shd w:val="clear" w:color="auto" w:fill="FFFFFF"/>
          <w:rtl/>
        </w:rPr>
      </w:pPr>
      <w:r w:rsidRPr="00C877DC">
        <w:rPr>
          <w:rFonts w:ascii="Mitra" w:hAnsi="Mitra" w:hint="cs"/>
          <w:b/>
          <w:bCs w:val="0"/>
          <w:sz w:val="28"/>
          <w:shd w:val="clear" w:color="auto" w:fill="FFFFFF"/>
          <w:rtl/>
        </w:rPr>
        <w:t>3.</w:t>
      </w:r>
      <w:r w:rsidRPr="00C877DC">
        <w:rPr>
          <w:rFonts w:ascii="Mitra" w:hAnsi="Mitra"/>
          <w:b/>
          <w:bCs w:val="0"/>
          <w:sz w:val="28"/>
          <w:shd w:val="clear" w:color="auto" w:fill="FFFFFF"/>
          <w:rtl/>
        </w:rPr>
        <w:t xml:space="preserve"> تشویق همکاری اقتصادی فزاینده در راستای آرمان</w:t>
      </w:r>
      <w:r w:rsidR="001A2DBA" w:rsidRPr="00C877DC">
        <w:rPr>
          <w:rFonts w:ascii="Mitra" w:hAnsi="Mitra" w:hint="eastAsia"/>
          <w:b/>
          <w:bCs w:val="0"/>
          <w:sz w:val="28"/>
          <w:shd w:val="clear" w:color="auto" w:fill="FFFFFF"/>
          <w:rtl/>
        </w:rPr>
        <w:t>‌</w:t>
      </w:r>
      <w:r w:rsidRPr="00C877DC">
        <w:rPr>
          <w:rFonts w:ascii="Mitra" w:hAnsi="Mitra"/>
          <w:b/>
          <w:bCs w:val="0"/>
          <w:sz w:val="28"/>
          <w:shd w:val="clear" w:color="auto" w:fill="FFFFFF"/>
          <w:rtl/>
        </w:rPr>
        <w:t>های بنیادین کشورهای عضو برای</w:t>
      </w:r>
      <w:r w:rsidRPr="00C877DC">
        <w:rPr>
          <w:rFonts w:ascii="Mitra" w:hAnsi="Mitra" w:hint="cs"/>
          <w:b/>
          <w:bCs w:val="0"/>
          <w:sz w:val="28"/>
          <w:shd w:val="clear" w:color="auto" w:fill="FFFFFF"/>
          <w:rtl/>
        </w:rPr>
        <w:t xml:space="preserve"> </w:t>
      </w:r>
      <w:r w:rsidRPr="00C877DC">
        <w:rPr>
          <w:rFonts w:ascii="Mitra" w:hAnsi="Mitra"/>
          <w:b/>
          <w:bCs w:val="0"/>
          <w:sz w:val="28"/>
          <w:shd w:val="clear" w:color="auto" w:fill="FFFFFF"/>
          <w:rtl/>
        </w:rPr>
        <w:t>ت</w:t>
      </w:r>
      <w:r w:rsidR="001A2DBA" w:rsidRPr="00C877DC">
        <w:rPr>
          <w:rFonts w:ascii="Mitra" w:hAnsi="Mitra" w:hint="cs"/>
          <w:b/>
          <w:bCs w:val="0"/>
          <w:sz w:val="28"/>
          <w:shd w:val="clear" w:color="auto" w:fill="FFFFFF"/>
          <w:rtl/>
        </w:rPr>
        <w:t>أ</w:t>
      </w:r>
      <w:r w:rsidRPr="00C877DC">
        <w:rPr>
          <w:rFonts w:ascii="Mitra" w:hAnsi="Mitra"/>
          <w:b/>
          <w:bCs w:val="0"/>
          <w:sz w:val="28"/>
          <w:shd w:val="clear" w:color="auto" w:fill="FFFFFF"/>
          <w:rtl/>
        </w:rPr>
        <w:t>مین نقش مهم</w:t>
      </w:r>
      <w:r w:rsidR="001A2DBA" w:rsidRPr="00C877DC">
        <w:rPr>
          <w:rFonts w:ascii="Mitra" w:hAnsi="Mitra" w:hint="cs"/>
          <w:b/>
          <w:bCs w:val="0"/>
          <w:sz w:val="28"/>
          <w:shd w:val="clear" w:color="auto" w:fill="FFFFFF"/>
          <w:rtl/>
        </w:rPr>
        <w:t>ّ</w:t>
      </w:r>
      <w:r w:rsidR="001A2DBA" w:rsidRPr="00C877DC">
        <w:rPr>
          <w:rFonts w:ascii="Mitra" w:hAnsi="Mitra" w:hint="eastAsia"/>
          <w:b/>
          <w:bCs w:val="0"/>
          <w:sz w:val="28"/>
          <w:shd w:val="clear" w:color="auto" w:fill="FFFFFF"/>
          <w:rtl/>
        </w:rPr>
        <w:t>‌</w:t>
      </w:r>
      <w:r w:rsidRPr="00C877DC">
        <w:rPr>
          <w:rFonts w:ascii="Mitra" w:hAnsi="Mitra"/>
          <w:b/>
          <w:bCs w:val="0"/>
          <w:sz w:val="28"/>
          <w:shd w:val="clear" w:color="auto" w:fill="FFFFFF"/>
          <w:rtl/>
        </w:rPr>
        <w:t>تر و کمک منطق</w:t>
      </w:r>
      <w:r w:rsidR="001A2DBA" w:rsidRPr="00C877DC">
        <w:rPr>
          <w:rFonts w:ascii="Mitra" w:hAnsi="Mitra" w:hint="cs"/>
          <w:b/>
          <w:bCs w:val="0"/>
          <w:sz w:val="28"/>
          <w:shd w:val="clear" w:color="auto" w:fill="FFFFFF"/>
          <w:rtl/>
        </w:rPr>
        <w:t>ۀ</w:t>
      </w:r>
      <w:r w:rsidRPr="00C877DC">
        <w:rPr>
          <w:rFonts w:ascii="Mitra" w:hAnsi="Mitra"/>
          <w:b/>
          <w:bCs w:val="0"/>
          <w:sz w:val="28"/>
          <w:shd w:val="clear" w:color="auto" w:fill="FFFFFF"/>
          <w:rtl/>
        </w:rPr>
        <w:t xml:space="preserve"> اکو به رشد تجارت جهانی و</w:t>
      </w:r>
      <w:r w:rsidR="001A2DBA" w:rsidRPr="00C877DC">
        <w:rPr>
          <w:rFonts w:ascii="Mitra" w:hAnsi="Mitra" w:hint="cs"/>
          <w:b/>
          <w:bCs w:val="0"/>
          <w:sz w:val="28"/>
          <w:shd w:val="clear" w:color="auto" w:fill="FFFFFF"/>
          <w:rtl/>
        </w:rPr>
        <w:t xml:space="preserve"> </w:t>
      </w:r>
      <w:r w:rsidRPr="00C877DC">
        <w:rPr>
          <w:rFonts w:ascii="Mitra" w:hAnsi="Mitra"/>
          <w:b/>
          <w:bCs w:val="0"/>
          <w:sz w:val="28"/>
          <w:shd w:val="clear" w:color="auto" w:fill="FFFFFF"/>
          <w:rtl/>
        </w:rPr>
        <w:t>‌محو سیاست</w:t>
      </w:r>
      <w:r w:rsidR="001A2DBA" w:rsidRPr="00C877DC">
        <w:rPr>
          <w:rFonts w:ascii="Mitra" w:hAnsi="Mitra" w:hint="eastAsia"/>
          <w:b/>
          <w:bCs w:val="0"/>
          <w:sz w:val="28"/>
          <w:shd w:val="clear" w:color="auto" w:fill="FFFFFF"/>
          <w:rtl/>
        </w:rPr>
        <w:t>‌</w:t>
      </w:r>
      <w:r w:rsidRPr="00C877DC">
        <w:rPr>
          <w:rFonts w:ascii="Mitra" w:hAnsi="Mitra"/>
          <w:b/>
          <w:bCs w:val="0"/>
          <w:sz w:val="28"/>
          <w:shd w:val="clear" w:color="auto" w:fill="FFFFFF"/>
          <w:rtl/>
        </w:rPr>
        <w:t>های غیرمنصفان</w:t>
      </w:r>
      <w:r w:rsidR="001A2DBA" w:rsidRPr="00C877DC">
        <w:rPr>
          <w:rFonts w:ascii="Mitra" w:hAnsi="Mitra" w:hint="cs"/>
          <w:b/>
          <w:bCs w:val="0"/>
          <w:sz w:val="28"/>
          <w:shd w:val="clear" w:color="auto" w:fill="FFFFFF"/>
          <w:rtl/>
        </w:rPr>
        <w:t>ۀ</w:t>
      </w:r>
      <w:r w:rsidRPr="00C877DC">
        <w:rPr>
          <w:rFonts w:ascii="Mitra" w:hAnsi="Mitra" w:hint="cs"/>
          <w:b/>
          <w:bCs w:val="0"/>
          <w:sz w:val="28"/>
          <w:shd w:val="clear" w:color="auto" w:fill="FFFFFF"/>
          <w:rtl/>
        </w:rPr>
        <w:t xml:space="preserve"> </w:t>
      </w:r>
      <w:r w:rsidRPr="00C877DC">
        <w:rPr>
          <w:rFonts w:ascii="Mitra" w:hAnsi="Mitra"/>
          <w:b/>
          <w:bCs w:val="0"/>
          <w:sz w:val="28"/>
          <w:shd w:val="clear" w:color="auto" w:fill="FFFFFF"/>
          <w:rtl/>
        </w:rPr>
        <w:t>تجاری که برای کشورهای در</w:t>
      </w:r>
      <w:r w:rsidR="001A2DBA" w:rsidRPr="00C877DC">
        <w:rPr>
          <w:rFonts w:ascii="Mitra" w:hAnsi="Mitra" w:hint="cs"/>
          <w:b/>
          <w:bCs w:val="0"/>
          <w:sz w:val="28"/>
          <w:shd w:val="clear" w:color="auto" w:fill="FFFFFF"/>
          <w:rtl/>
        </w:rPr>
        <w:t xml:space="preserve"> </w:t>
      </w:r>
      <w:r w:rsidRPr="00C877DC">
        <w:rPr>
          <w:rFonts w:ascii="Mitra" w:hAnsi="Mitra"/>
          <w:b/>
          <w:bCs w:val="0"/>
          <w:sz w:val="28"/>
          <w:shd w:val="clear" w:color="auto" w:fill="FFFFFF"/>
          <w:rtl/>
        </w:rPr>
        <w:t>ح</w:t>
      </w:r>
      <w:r w:rsidR="001A2DBA" w:rsidRPr="00C877DC">
        <w:rPr>
          <w:rFonts w:ascii="Mitra" w:hAnsi="Mitra" w:hint="cs"/>
          <w:b/>
          <w:bCs w:val="0"/>
          <w:sz w:val="28"/>
          <w:shd w:val="clear" w:color="auto" w:fill="FFFFFF"/>
          <w:rtl/>
        </w:rPr>
        <w:t>ا</w:t>
      </w:r>
      <w:r w:rsidRPr="00C877DC">
        <w:rPr>
          <w:rFonts w:ascii="Mitra" w:hAnsi="Mitra"/>
          <w:b/>
          <w:bCs w:val="0"/>
          <w:sz w:val="28"/>
          <w:shd w:val="clear" w:color="auto" w:fill="FFFFFF"/>
          <w:rtl/>
        </w:rPr>
        <w:t>ل توسعه به</w:t>
      </w:r>
      <w:r w:rsidR="001A2DBA" w:rsidRPr="00C877DC">
        <w:rPr>
          <w:rFonts w:ascii="Mitra" w:hAnsi="Mitra" w:hint="eastAsia"/>
          <w:b/>
          <w:bCs w:val="0"/>
          <w:sz w:val="28"/>
          <w:shd w:val="clear" w:color="auto" w:fill="FFFFFF"/>
          <w:rtl/>
        </w:rPr>
        <w:t>‌</w:t>
      </w:r>
      <w:r w:rsidRPr="00C877DC">
        <w:rPr>
          <w:rFonts w:ascii="Mitra" w:hAnsi="Mitra"/>
          <w:b/>
          <w:bCs w:val="0"/>
          <w:sz w:val="28"/>
          <w:shd w:val="clear" w:color="auto" w:fill="FFFFFF"/>
          <w:rtl/>
        </w:rPr>
        <w:t>ویژه کشورهای عضو</w:t>
      </w:r>
      <w:r w:rsidR="001A2DBA" w:rsidRPr="00C877DC">
        <w:rPr>
          <w:rFonts w:ascii="Mitra" w:hAnsi="Mitra" w:hint="cs"/>
          <w:b/>
          <w:bCs w:val="0"/>
          <w:sz w:val="28"/>
          <w:shd w:val="clear" w:color="auto" w:fill="FFFFFF"/>
          <w:rtl/>
        </w:rPr>
        <w:t>،</w:t>
      </w:r>
      <w:r w:rsidRPr="00C877DC">
        <w:rPr>
          <w:rFonts w:ascii="Mitra" w:hAnsi="Mitra"/>
          <w:b/>
          <w:bCs w:val="0"/>
          <w:sz w:val="28"/>
          <w:shd w:val="clear" w:color="auto" w:fill="FFFFFF"/>
          <w:rtl/>
        </w:rPr>
        <w:t xml:space="preserve"> شرایط تجاری نامساعدی را</w:t>
      </w:r>
      <w:r w:rsidRPr="00C877DC">
        <w:rPr>
          <w:rFonts w:ascii="Mitra" w:hAnsi="Mitra" w:hint="cs"/>
          <w:b/>
          <w:bCs w:val="0"/>
          <w:sz w:val="28"/>
          <w:shd w:val="clear" w:color="auto" w:fill="FFFFFF"/>
          <w:rtl/>
        </w:rPr>
        <w:t xml:space="preserve"> </w:t>
      </w:r>
      <w:r w:rsidRPr="00C877DC">
        <w:rPr>
          <w:rFonts w:ascii="Mitra" w:hAnsi="Mitra"/>
          <w:b/>
          <w:bCs w:val="0"/>
          <w:sz w:val="28"/>
          <w:shd w:val="clear" w:color="auto" w:fill="FFFFFF"/>
          <w:rtl/>
        </w:rPr>
        <w:t>ایجاد نموده است</w:t>
      </w:r>
      <w:r w:rsidR="001A2DBA" w:rsidRPr="00C877DC">
        <w:rPr>
          <w:rFonts w:ascii="Mitra" w:hAnsi="Mitra" w:hint="cs"/>
          <w:b/>
          <w:bCs w:val="0"/>
          <w:sz w:val="28"/>
          <w:shd w:val="clear" w:color="auto" w:fill="FFFFFF"/>
          <w:rtl/>
        </w:rPr>
        <w:t>،</w:t>
      </w:r>
    </w:p>
    <w:p w:rsidR="00EE548A" w:rsidRPr="00C877DC" w:rsidRDefault="00F9036A" w:rsidP="00731CBA">
      <w:pPr>
        <w:pStyle w:val="azam"/>
        <w:jc w:val="both"/>
        <w:rPr>
          <w:rFonts w:ascii="Mitra" w:hAnsi="Mitra"/>
          <w:b/>
          <w:bCs w:val="0"/>
          <w:sz w:val="28"/>
          <w:shd w:val="clear" w:color="auto" w:fill="FFFFFF"/>
          <w:rtl/>
        </w:rPr>
      </w:pPr>
      <w:r w:rsidRPr="00C877DC">
        <w:rPr>
          <w:rFonts w:ascii="Mitra" w:hAnsi="Mitra" w:hint="cs"/>
          <w:b/>
          <w:bCs w:val="0"/>
          <w:sz w:val="28"/>
          <w:shd w:val="clear" w:color="auto" w:fill="FFFFFF"/>
          <w:rtl/>
        </w:rPr>
        <w:t>4.</w:t>
      </w:r>
      <w:r w:rsidRPr="00C877DC">
        <w:rPr>
          <w:rFonts w:ascii="Mitra" w:hAnsi="Mitra"/>
          <w:b/>
          <w:bCs w:val="0"/>
          <w:sz w:val="28"/>
          <w:shd w:val="clear" w:color="auto" w:fill="FFFFFF"/>
          <w:rtl/>
        </w:rPr>
        <w:t xml:space="preserve"> فراهم‌آوردن شرایط ادغام تدریجی و آرام اقتصاد کشورهای عضو با اقتصاد جهانی</w:t>
      </w:r>
      <w:r w:rsidR="00135362" w:rsidRPr="00C877DC">
        <w:rPr>
          <w:rFonts w:ascii="Mitra" w:hAnsi="Mitra" w:hint="cs"/>
          <w:b/>
          <w:bCs w:val="0"/>
          <w:sz w:val="28"/>
          <w:shd w:val="clear" w:color="auto" w:fill="FFFFFF"/>
          <w:rtl/>
        </w:rPr>
        <w:t xml:space="preserve"> </w:t>
      </w:r>
      <w:r w:rsidRPr="00C877DC">
        <w:rPr>
          <w:rFonts w:ascii="Mitra" w:hAnsi="Mitra"/>
          <w:b/>
          <w:bCs w:val="0"/>
          <w:sz w:val="28"/>
          <w:shd w:val="clear" w:color="auto" w:fill="FFFFFF"/>
          <w:rtl/>
        </w:rPr>
        <w:t>برای ت</w:t>
      </w:r>
      <w:r w:rsidR="00EE548A" w:rsidRPr="00C877DC">
        <w:rPr>
          <w:rFonts w:ascii="Mitra" w:hAnsi="Mitra" w:hint="cs"/>
          <w:b/>
          <w:bCs w:val="0"/>
          <w:sz w:val="28"/>
          <w:shd w:val="clear" w:color="auto" w:fill="FFFFFF"/>
          <w:rtl/>
        </w:rPr>
        <w:t>أ</w:t>
      </w:r>
      <w:r w:rsidRPr="00C877DC">
        <w:rPr>
          <w:rFonts w:ascii="Mitra" w:hAnsi="Mitra"/>
          <w:b/>
          <w:bCs w:val="0"/>
          <w:sz w:val="28"/>
          <w:shd w:val="clear" w:color="auto" w:fill="FFFFFF"/>
          <w:rtl/>
        </w:rPr>
        <w:t>مین مشارکت کامل</w:t>
      </w:r>
      <w:r w:rsidR="00EE548A" w:rsidRPr="00C877DC">
        <w:rPr>
          <w:rFonts w:ascii="Mitra" w:hAnsi="Mitra" w:hint="eastAsia"/>
          <w:b/>
          <w:bCs w:val="0"/>
          <w:sz w:val="28"/>
          <w:shd w:val="clear" w:color="auto" w:fill="FFFFFF"/>
          <w:rtl/>
        </w:rPr>
        <w:t>‌</w:t>
      </w:r>
      <w:r w:rsidRPr="00C877DC">
        <w:rPr>
          <w:rFonts w:ascii="Mitra" w:hAnsi="Mitra"/>
          <w:b/>
          <w:bCs w:val="0"/>
          <w:sz w:val="28"/>
          <w:shd w:val="clear" w:color="auto" w:fill="FFFFFF"/>
          <w:rtl/>
        </w:rPr>
        <w:t>تر آن</w:t>
      </w:r>
      <w:r w:rsidR="00EE548A" w:rsidRPr="00C877DC">
        <w:rPr>
          <w:rFonts w:ascii="Mitra" w:hAnsi="Mitra" w:hint="eastAsia"/>
          <w:b/>
          <w:bCs w:val="0"/>
          <w:sz w:val="28"/>
          <w:shd w:val="clear" w:color="auto" w:fill="FFFFFF"/>
          <w:rtl/>
        </w:rPr>
        <w:t>‌</w:t>
      </w:r>
      <w:r w:rsidRPr="00C877DC">
        <w:rPr>
          <w:rFonts w:ascii="Mitra" w:hAnsi="Mitra"/>
          <w:b/>
          <w:bCs w:val="0"/>
          <w:sz w:val="28"/>
          <w:shd w:val="clear" w:color="auto" w:fill="FFFFFF"/>
          <w:rtl/>
        </w:rPr>
        <w:t>ها در روند جهانی شدن اقتصاد</w:t>
      </w:r>
      <w:r w:rsidR="00EE548A" w:rsidRPr="00C877DC">
        <w:rPr>
          <w:rFonts w:ascii="Mitra" w:hAnsi="Mitra" w:hint="cs"/>
          <w:b/>
          <w:bCs w:val="0"/>
          <w:sz w:val="28"/>
          <w:shd w:val="clear" w:color="auto" w:fill="FFFFFF"/>
          <w:rtl/>
        </w:rPr>
        <w:t>،</w:t>
      </w:r>
    </w:p>
    <w:p w:rsidR="00EE548A" w:rsidRPr="00C877DC" w:rsidRDefault="00F9036A" w:rsidP="00731CBA">
      <w:pPr>
        <w:pStyle w:val="azam"/>
        <w:jc w:val="both"/>
        <w:rPr>
          <w:rFonts w:ascii="Mitra" w:hAnsi="Mitra"/>
          <w:b/>
          <w:bCs w:val="0"/>
          <w:sz w:val="28"/>
          <w:shd w:val="clear" w:color="auto" w:fill="FFFFFF"/>
          <w:rtl/>
        </w:rPr>
      </w:pPr>
      <w:r w:rsidRPr="00C877DC">
        <w:rPr>
          <w:rFonts w:ascii="Mitra" w:hAnsi="Mitra" w:hint="cs"/>
          <w:b/>
          <w:bCs w:val="0"/>
          <w:sz w:val="28"/>
          <w:shd w:val="clear" w:color="auto" w:fill="FFFFFF"/>
          <w:rtl/>
        </w:rPr>
        <w:t>5.</w:t>
      </w:r>
      <w:r w:rsidRPr="00C877DC">
        <w:rPr>
          <w:rFonts w:ascii="Mitra" w:hAnsi="Mitra"/>
          <w:b/>
          <w:bCs w:val="0"/>
          <w:sz w:val="28"/>
          <w:shd w:val="clear" w:color="auto" w:fill="FFFFFF"/>
          <w:rtl/>
        </w:rPr>
        <w:t xml:space="preserve"> ارتقاء همکاری منطقه‌ای فع</w:t>
      </w:r>
      <w:r w:rsidR="00EE548A" w:rsidRPr="00C877DC">
        <w:rPr>
          <w:rFonts w:ascii="Mitra" w:hAnsi="Mitra" w:hint="cs"/>
          <w:b/>
          <w:bCs w:val="0"/>
          <w:sz w:val="28"/>
          <w:shd w:val="clear" w:color="auto" w:fill="FFFFFF"/>
          <w:rtl/>
        </w:rPr>
        <w:t>ّ</w:t>
      </w:r>
      <w:r w:rsidRPr="00C877DC">
        <w:rPr>
          <w:rFonts w:ascii="Mitra" w:hAnsi="Mitra"/>
          <w:b/>
          <w:bCs w:val="0"/>
          <w:sz w:val="28"/>
          <w:shd w:val="clear" w:color="auto" w:fill="FFFFFF"/>
          <w:rtl/>
        </w:rPr>
        <w:t>ال و کمک متقابل در زمینه‌های اقتصادی، اجتماعی،</w:t>
      </w:r>
      <w:r w:rsidR="00135362" w:rsidRPr="00C877DC">
        <w:rPr>
          <w:rFonts w:ascii="Mitra" w:hAnsi="Mitra" w:hint="cs"/>
          <w:b/>
          <w:bCs w:val="0"/>
          <w:sz w:val="28"/>
          <w:shd w:val="clear" w:color="auto" w:fill="FFFFFF"/>
          <w:rtl/>
        </w:rPr>
        <w:t xml:space="preserve"> </w:t>
      </w:r>
      <w:r w:rsidRPr="00C877DC">
        <w:rPr>
          <w:rFonts w:ascii="Mitra" w:hAnsi="Mitra"/>
          <w:b/>
          <w:bCs w:val="0"/>
          <w:sz w:val="28"/>
          <w:shd w:val="clear" w:color="auto" w:fill="FFFFFF"/>
          <w:rtl/>
        </w:rPr>
        <w:t>فرهنگی، فن</w:t>
      </w:r>
      <w:r w:rsidR="00EE548A" w:rsidRPr="00C877DC">
        <w:rPr>
          <w:rFonts w:ascii="Mitra" w:hAnsi="Mitra" w:hint="cs"/>
          <w:b/>
          <w:bCs w:val="0"/>
          <w:sz w:val="28"/>
          <w:shd w:val="clear" w:color="auto" w:fill="FFFFFF"/>
          <w:rtl/>
        </w:rPr>
        <w:t>ّ</w:t>
      </w:r>
      <w:r w:rsidRPr="00C877DC">
        <w:rPr>
          <w:rFonts w:ascii="Mitra" w:hAnsi="Mitra"/>
          <w:b/>
          <w:bCs w:val="0"/>
          <w:sz w:val="28"/>
          <w:shd w:val="clear" w:color="auto" w:fill="FFFFFF"/>
          <w:rtl/>
        </w:rPr>
        <w:t>ی و علمی</w:t>
      </w:r>
      <w:r w:rsidR="00EE548A" w:rsidRPr="00C877DC">
        <w:rPr>
          <w:rFonts w:ascii="Mitra" w:hAnsi="Mitra" w:hint="cs"/>
          <w:b/>
          <w:bCs w:val="0"/>
          <w:sz w:val="28"/>
          <w:shd w:val="clear" w:color="auto" w:fill="FFFFFF"/>
          <w:rtl/>
        </w:rPr>
        <w:t>،</w:t>
      </w:r>
    </w:p>
    <w:p w:rsidR="00EE548A" w:rsidRPr="00C877DC" w:rsidRDefault="00F9036A" w:rsidP="00731CBA">
      <w:pPr>
        <w:pStyle w:val="azam"/>
        <w:jc w:val="both"/>
        <w:rPr>
          <w:rFonts w:ascii="Mitra" w:hAnsi="Mitra"/>
          <w:b/>
          <w:bCs w:val="0"/>
          <w:sz w:val="28"/>
          <w:shd w:val="clear" w:color="auto" w:fill="FFFFFF"/>
          <w:rtl/>
        </w:rPr>
      </w:pPr>
      <w:r w:rsidRPr="00C877DC">
        <w:rPr>
          <w:rFonts w:ascii="Mitra" w:hAnsi="Mitra" w:hint="cs"/>
          <w:b/>
          <w:bCs w:val="0"/>
          <w:sz w:val="28"/>
          <w:shd w:val="clear" w:color="auto" w:fill="FFFFFF"/>
          <w:rtl/>
        </w:rPr>
        <w:t>6.</w:t>
      </w:r>
      <w:r w:rsidRPr="00C877DC">
        <w:rPr>
          <w:rFonts w:ascii="Mitra" w:hAnsi="Mitra"/>
          <w:b/>
          <w:bCs w:val="0"/>
          <w:sz w:val="28"/>
          <w:shd w:val="clear" w:color="auto" w:fill="FFFFFF"/>
          <w:rtl/>
        </w:rPr>
        <w:t xml:space="preserve"> تسریع در توسع</w:t>
      </w:r>
      <w:r w:rsidR="00EE548A" w:rsidRPr="00C877DC">
        <w:rPr>
          <w:rFonts w:ascii="Mitra" w:hAnsi="Mitra" w:hint="cs"/>
          <w:b/>
          <w:bCs w:val="0"/>
          <w:sz w:val="28"/>
          <w:shd w:val="clear" w:color="auto" w:fill="FFFFFF"/>
          <w:rtl/>
        </w:rPr>
        <w:t>ۀ</w:t>
      </w:r>
      <w:r w:rsidRPr="00C877DC">
        <w:rPr>
          <w:rFonts w:ascii="Mitra" w:hAnsi="Mitra"/>
          <w:b/>
          <w:bCs w:val="0"/>
          <w:sz w:val="28"/>
          <w:shd w:val="clear" w:color="auto" w:fill="FFFFFF"/>
          <w:rtl/>
        </w:rPr>
        <w:t xml:space="preserve"> زیربناهای حمل و نقل و ارتباطات که کشورهای عضو را با یکدیگر و</w:t>
      </w:r>
      <w:r w:rsidR="00135362" w:rsidRPr="00C877DC">
        <w:rPr>
          <w:rFonts w:ascii="Mitra" w:hAnsi="Mitra" w:hint="cs"/>
          <w:b/>
          <w:bCs w:val="0"/>
          <w:sz w:val="28"/>
          <w:shd w:val="clear" w:color="auto" w:fill="FFFFFF"/>
          <w:rtl/>
        </w:rPr>
        <w:t xml:space="preserve"> </w:t>
      </w:r>
      <w:r w:rsidRPr="00C877DC">
        <w:rPr>
          <w:rFonts w:ascii="Mitra" w:hAnsi="Mitra"/>
          <w:b/>
          <w:bCs w:val="0"/>
          <w:sz w:val="28"/>
          <w:shd w:val="clear" w:color="auto" w:fill="FFFFFF"/>
          <w:rtl/>
        </w:rPr>
        <w:t>جهان خارج پیوند می‌دهد</w:t>
      </w:r>
      <w:r w:rsidR="00EE548A" w:rsidRPr="00C877DC">
        <w:rPr>
          <w:rFonts w:ascii="Mitra" w:hAnsi="Mitra" w:hint="cs"/>
          <w:b/>
          <w:bCs w:val="0"/>
          <w:sz w:val="28"/>
          <w:shd w:val="clear" w:color="auto" w:fill="FFFFFF"/>
          <w:rtl/>
        </w:rPr>
        <w:t>،</w:t>
      </w:r>
      <w:r w:rsidRPr="00C877DC">
        <w:rPr>
          <w:rFonts w:ascii="Mitra" w:hAnsi="Mitra"/>
          <w:b/>
          <w:bCs w:val="0"/>
          <w:sz w:val="28"/>
        </w:rPr>
        <w:br/>
      </w:r>
      <w:r w:rsidRPr="00C877DC">
        <w:rPr>
          <w:rFonts w:ascii="Mitra" w:hAnsi="Mitra" w:hint="cs"/>
          <w:b/>
          <w:bCs w:val="0"/>
          <w:sz w:val="28"/>
          <w:shd w:val="clear" w:color="auto" w:fill="FFFFFF"/>
          <w:rtl/>
        </w:rPr>
        <w:t>7.</w:t>
      </w:r>
      <w:r w:rsidRPr="00C877DC">
        <w:rPr>
          <w:rFonts w:ascii="Mitra" w:hAnsi="Mitra"/>
          <w:b/>
          <w:bCs w:val="0"/>
          <w:sz w:val="28"/>
          <w:shd w:val="clear" w:color="auto" w:fill="FFFFFF"/>
          <w:rtl/>
        </w:rPr>
        <w:t xml:space="preserve"> ارتقای همگرایی فع</w:t>
      </w:r>
      <w:r w:rsidR="00EE548A" w:rsidRPr="00C877DC">
        <w:rPr>
          <w:rFonts w:ascii="Mitra" w:hAnsi="Mitra" w:hint="cs"/>
          <w:b/>
          <w:bCs w:val="0"/>
          <w:sz w:val="28"/>
          <w:shd w:val="clear" w:color="auto" w:fill="FFFFFF"/>
          <w:rtl/>
        </w:rPr>
        <w:t>ّ</w:t>
      </w:r>
      <w:r w:rsidRPr="00C877DC">
        <w:rPr>
          <w:rFonts w:ascii="Mitra" w:hAnsi="Mitra"/>
          <w:b/>
          <w:bCs w:val="0"/>
          <w:sz w:val="28"/>
          <w:shd w:val="clear" w:color="auto" w:fill="FFFFFF"/>
          <w:rtl/>
        </w:rPr>
        <w:t>الی</w:t>
      </w:r>
      <w:r w:rsidR="00EE548A" w:rsidRPr="00C877DC">
        <w:rPr>
          <w:rFonts w:ascii="Mitra" w:hAnsi="Mitra" w:hint="cs"/>
          <w:b/>
          <w:bCs w:val="0"/>
          <w:sz w:val="28"/>
          <w:shd w:val="clear" w:color="auto" w:fill="FFFFFF"/>
          <w:rtl/>
        </w:rPr>
        <w:t>ّ</w:t>
      </w:r>
      <w:r w:rsidRPr="00C877DC">
        <w:rPr>
          <w:rFonts w:ascii="Mitra" w:hAnsi="Mitra"/>
          <w:b/>
          <w:bCs w:val="0"/>
          <w:sz w:val="28"/>
          <w:shd w:val="clear" w:color="auto" w:fill="FFFFFF"/>
          <w:rtl/>
        </w:rPr>
        <w:t>ت</w:t>
      </w:r>
      <w:r w:rsidR="00EE548A" w:rsidRPr="00C877DC">
        <w:rPr>
          <w:rFonts w:ascii="Mitra" w:hAnsi="Mitra" w:hint="eastAsia"/>
          <w:b/>
          <w:bCs w:val="0"/>
          <w:sz w:val="28"/>
          <w:shd w:val="clear" w:color="auto" w:fill="FFFFFF"/>
          <w:rtl/>
        </w:rPr>
        <w:t>‌</w:t>
      </w:r>
      <w:r w:rsidRPr="00C877DC">
        <w:rPr>
          <w:rFonts w:ascii="Mitra" w:hAnsi="Mitra"/>
          <w:b/>
          <w:bCs w:val="0"/>
          <w:sz w:val="28"/>
          <w:shd w:val="clear" w:color="auto" w:fill="FFFFFF"/>
          <w:rtl/>
        </w:rPr>
        <w:t>های بخش عمومی و خصوصی با ت</w:t>
      </w:r>
      <w:r w:rsidR="00EE548A" w:rsidRPr="00C877DC">
        <w:rPr>
          <w:rFonts w:ascii="Mitra" w:hAnsi="Mitra" w:hint="cs"/>
          <w:b/>
          <w:bCs w:val="0"/>
          <w:sz w:val="28"/>
          <w:shd w:val="clear" w:color="auto" w:fill="FFFFFF"/>
          <w:rtl/>
        </w:rPr>
        <w:t>أ</w:t>
      </w:r>
      <w:r w:rsidRPr="00C877DC">
        <w:rPr>
          <w:rFonts w:ascii="Mitra" w:hAnsi="Mitra"/>
          <w:b/>
          <w:bCs w:val="0"/>
          <w:sz w:val="28"/>
          <w:shd w:val="clear" w:color="auto" w:fill="FFFFFF"/>
          <w:rtl/>
        </w:rPr>
        <w:t>کید بر آزادسازی اقتصادی و</w:t>
      </w:r>
      <w:r w:rsidR="00135362" w:rsidRPr="00C877DC">
        <w:rPr>
          <w:rFonts w:ascii="Mitra" w:hAnsi="Mitra" w:hint="cs"/>
          <w:b/>
          <w:bCs w:val="0"/>
          <w:sz w:val="28"/>
          <w:shd w:val="clear" w:color="auto" w:fill="FFFFFF"/>
          <w:rtl/>
        </w:rPr>
        <w:t xml:space="preserve"> </w:t>
      </w:r>
      <w:r w:rsidRPr="00C877DC">
        <w:rPr>
          <w:rFonts w:ascii="Mitra" w:hAnsi="Mitra"/>
          <w:b/>
          <w:bCs w:val="0"/>
          <w:sz w:val="28"/>
          <w:shd w:val="clear" w:color="auto" w:fill="FFFFFF"/>
          <w:rtl/>
        </w:rPr>
        <w:t>خصوصی</w:t>
      </w:r>
      <w:r w:rsidR="00EE548A" w:rsidRPr="00C877DC">
        <w:rPr>
          <w:rFonts w:ascii="Mitra" w:hAnsi="Mitra" w:hint="eastAsia"/>
          <w:b/>
          <w:bCs w:val="0"/>
          <w:sz w:val="28"/>
          <w:shd w:val="clear" w:color="auto" w:fill="FFFFFF"/>
          <w:rtl/>
        </w:rPr>
        <w:t>‌</w:t>
      </w:r>
      <w:r w:rsidRPr="00C877DC">
        <w:rPr>
          <w:rFonts w:ascii="Mitra" w:hAnsi="Mitra"/>
          <w:b/>
          <w:bCs w:val="0"/>
          <w:sz w:val="28"/>
          <w:shd w:val="clear" w:color="auto" w:fill="FFFFFF"/>
          <w:rtl/>
        </w:rPr>
        <w:t>سازی در جهت مشارکت فزایند</w:t>
      </w:r>
      <w:r w:rsidR="00EE548A" w:rsidRPr="00C877DC">
        <w:rPr>
          <w:rFonts w:ascii="Mitra" w:hAnsi="Mitra" w:hint="cs"/>
          <w:b/>
          <w:bCs w:val="0"/>
          <w:sz w:val="28"/>
          <w:shd w:val="clear" w:color="auto" w:fill="FFFFFF"/>
          <w:rtl/>
        </w:rPr>
        <w:t>ۀ</w:t>
      </w:r>
      <w:r w:rsidRPr="00C877DC">
        <w:rPr>
          <w:rFonts w:ascii="Mitra" w:hAnsi="Mitra"/>
          <w:b/>
          <w:bCs w:val="0"/>
          <w:sz w:val="28"/>
          <w:shd w:val="clear" w:color="auto" w:fill="FFFFFF"/>
          <w:rtl/>
        </w:rPr>
        <w:t xml:space="preserve"> بخش</w:t>
      </w:r>
      <w:r w:rsidR="00EE548A" w:rsidRPr="00C877DC">
        <w:rPr>
          <w:rFonts w:ascii="Mitra" w:hAnsi="Mitra" w:hint="cs"/>
          <w:b/>
          <w:bCs w:val="0"/>
          <w:sz w:val="28"/>
          <w:shd w:val="clear" w:color="auto" w:fill="FFFFFF"/>
          <w:rtl/>
        </w:rPr>
        <w:t xml:space="preserve"> </w:t>
      </w:r>
      <w:r w:rsidRPr="00C877DC">
        <w:rPr>
          <w:rFonts w:ascii="Mitra" w:hAnsi="Mitra"/>
          <w:b/>
          <w:bCs w:val="0"/>
          <w:sz w:val="28"/>
          <w:shd w:val="clear" w:color="auto" w:fill="FFFFFF"/>
          <w:rtl/>
        </w:rPr>
        <w:t>‌خصوصی در توسع</w:t>
      </w:r>
      <w:r w:rsidR="00EE548A" w:rsidRPr="00C877DC">
        <w:rPr>
          <w:rFonts w:ascii="Mitra" w:hAnsi="Mitra" w:hint="cs"/>
          <w:b/>
          <w:bCs w:val="0"/>
          <w:sz w:val="28"/>
          <w:shd w:val="clear" w:color="auto" w:fill="FFFFFF"/>
          <w:rtl/>
        </w:rPr>
        <w:t>ۀ</w:t>
      </w:r>
      <w:r w:rsidRPr="00C877DC">
        <w:rPr>
          <w:rFonts w:ascii="Mitra" w:hAnsi="Mitra"/>
          <w:b/>
          <w:bCs w:val="0"/>
          <w:sz w:val="28"/>
          <w:shd w:val="clear" w:color="auto" w:fill="FFFFFF"/>
          <w:rtl/>
        </w:rPr>
        <w:t xml:space="preserve"> اقتصادی منطقه‌ای از طریق</w:t>
      </w:r>
      <w:r w:rsidR="00135362" w:rsidRPr="00C877DC">
        <w:rPr>
          <w:rFonts w:ascii="Mitra" w:hAnsi="Mitra" w:hint="cs"/>
          <w:b/>
          <w:bCs w:val="0"/>
          <w:sz w:val="28"/>
          <w:shd w:val="clear" w:color="auto" w:fill="FFFFFF"/>
          <w:rtl/>
        </w:rPr>
        <w:t xml:space="preserve"> </w:t>
      </w:r>
      <w:r w:rsidRPr="00C877DC">
        <w:rPr>
          <w:rFonts w:ascii="Mitra" w:hAnsi="Mitra"/>
          <w:b/>
          <w:bCs w:val="0"/>
          <w:sz w:val="28"/>
          <w:shd w:val="clear" w:color="auto" w:fill="FFFFFF"/>
          <w:rtl/>
        </w:rPr>
        <w:t>مشارکت و سرمایه‌گذاری</w:t>
      </w:r>
      <w:r w:rsidR="00EE548A" w:rsidRPr="00C877DC">
        <w:rPr>
          <w:rFonts w:ascii="Mitra" w:hAnsi="Mitra" w:hint="cs"/>
          <w:b/>
          <w:bCs w:val="0"/>
          <w:sz w:val="28"/>
          <w:shd w:val="clear" w:color="auto" w:fill="FFFFFF"/>
          <w:rtl/>
        </w:rPr>
        <w:t>،</w:t>
      </w:r>
    </w:p>
    <w:p w:rsidR="00EE548A" w:rsidRPr="00C877DC" w:rsidRDefault="00F9036A" w:rsidP="00731CBA">
      <w:pPr>
        <w:pStyle w:val="azam"/>
        <w:jc w:val="both"/>
        <w:rPr>
          <w:rFonts w:ascii="Mitra" w:hAnsi="Mitra"/>
          <w:b/>
          <w:bCs w:val="0"/>
          <w:sz w:val="28"/>
          <w:shd w:val="clear" w:color="auto" w:fill="FFFFFF"/>
          <w:rtl/>
        </w:rPr>
      </w:pPr>
      <w:r w:rsidRPr="00C877DC">
        <w:rPr>
          <w:rFonts w:ascii="Mitra" w:hAnsi="Mitra" w:hint="cs"/>
          <w:b/>
          <w:bCs w:val="0"/>
          <w:sz w:val="28"/>
          <w:shd w:val="clear" w:color="auto" w:fill="FFFFFF"/>
          <w:rtl/>
        </w:rPr>
        <w:t>8.</w:t>
      </w:r>
      <w:r w:rsidRPr="00C877DC">
        <w:rPr>
          <w:rFonts w:ascii="Mitra" w:hAnsi="Mitra"/>
          <w:b/>
          <w:bCs w:val="0"/>
          <w:sz w:val="28"/>
          <w:shd w:val="clear" w:color="auto" w:fill="FFFFFF"/>
          <w:rtl/>
        </w:rPr>
        <w:t xml:space="preserve"> تهی</w:t>
      </w:r>
      <w:r w:rsidR="00EE548A" w:rsidRPr="00C877DC">
        <w:rPr>
          <w:rFonts w:ascii="Mitra" w:hAnsi="Mitra" w:hint="cs"/>
          <w:b/>
          <w:bCs w:val="0"/>
          <w:sz w:val="28"/>
          <w:shd w:val="clear" w:color="auto" w:fill="FFFFFF"/>
          <w:rtl/>
        </w:rPr>
        <w:t>ّۀ</w:t>
      </w:r>
      <w:r w:rsidRPr="00C877DC">
        <w:rPr>
          <w:rFonts w:ascii="Mitra" w:hAnsi="Mitra"/>
          <w:b/>
          <w:bCs w:val="0"/>
          <w:sz w:val="28"/>
          <w:shd w:val="clear" w:color="auto" w:fill="FFFFFF"/>
          <w:rtl/>
        </w:rPr>
        <w:t xml:space="preserve"> برنامه‌های مشترک برای توسع</w:t>
      </w:r>
      <w:r w:rsidR="00EE548A" w:rsidRPr="00C877DC">
        <w:rPr>
          <w:rFonts w:ascii="Mitra" w:hAnsi="Mitra" w:hint="cs"/>
          <w:b/>
          <w:bCs w:val="0"/>
          <w:sz w:val="28"/>
          <w:shd w:val="clear" w:color="auto" w:fill="FFFFFF"/>
          <w:rtl/>
        </w:rPr>
        <w:t>ۀ</w:t>
      </w:r>
      <w:r w:rsidRPr="00C877DC">
        <w:rPr>
          <w:rFonts w:ascii="Mitra" w:hAnsi="Mitra"/>
          <w:b/>
          <w:bCs w:val="0"/>
          <w:sz w:val="28"/>
          <w:shd w:val="clear" w:color="auto" w:fill="FFFFFF"/>
          <w:rtl/>
        </w:rPr>
        <w:t xml:space="preserve"> منابع انسانی در منطق</w:t>
      </w:r>
      <w:r w:rsidR="00EE548A" w:rsidRPr="00C877DC">
        <w:rPr>
          <w:rFonts w:ascii="Mitra" w:hAnsi="Mitra" w:hint="cs"/>
          <w:b/>
          <w:bCs w:val="0"/>
          <w:sz w:val="28"/>
          <w:shd w:val="clear" w:color="auto" w:fill="FFFFFF"/>
          <w:rtl/>
        </w:rPr>
        <w:t>ۀ</w:t>
      </w:r>
      <w:r w:rsidRPr="00C877DC">
        <w:rPr>
          <w:rFonts w:ascii="Mitra" w:hAnsi="Mitra"/>
          <w:b/>
          <w:bCs w:val="0"/>
          <w:sz w:val="28"/>
          <w:shd w:val="clear" w:color="auto" w:fill="FFFFFF"/>
          <w:rtl/>
        </w:rPr>
        <w:t xml:space="preserve"> اکو</w:t>
      </w:r>
      <w:r w:rsidR="00EE548A" w:rsidRPr="00C877DC">
        <w:rPr>
          <w:rFonts w:ascii="Mitra" w:hAnsi="Mitra" w:hint="cs"/>
          <w:b/>
          <w:bCs w:val="0"/>
          <w:sz w:val="28"/>
          <w:shd w:val="clear" w:color="auto" w:fill="FFFFFF"/>
          <w:rtl/>
        </w:rPr>
        <w:t>،</w:t>
      </w:r>
    </w:p>
    <w:p w:rsidR="00EE548A" w:rsidRPr="00C877DC" w:rsidRDefault="00F9036A" w:rsidP="00731CBA">
      <w:pPr>
        <w:pStyle w:val="azam"/>
        <w:jc w:val="both"/>
        <w:rPr>
          <w:rFonts w:ascii="Mitra" w:hAnsi="Mitra"/>
          <w:b/>
          <w:bCs w:val="0"/>
          <w:sz w:val="28"/>
          <w:shd w:val="clear" w:color="auto" w:fill="FFFFFF"/>
          <w:rtl/>
        </w:rPr>
      </w:pPr>
      <w:r w:rsidRPr="00C877DC">
        <w:rPr>
          <w:rFonts w:ascii="Mitra" w:hAnsi="Mitra" w:hint="cs"/>
          <w:b/>
          <w:bCs w:val="0"/>
          <w:sz w:val="28"/>
          <w:shd w:val="clear" w:color="auto" w:fill="FFFFFF"/>
          <w:rtl/>
        </w:rPr>
        <w:t>9.</w:t>
      </w:r>
      <w:r w:rsidRPr="00C877DC">
        <w:rPr>
          <w:rFonts w:ascii="Mitra" w:hAnsi="Mitra"/>
          <w:b/>
          <w:bCs w:val="0"/>
          <w:sz w:val="28"/>
          <w:shd w:val="clear" w:color="auto" w:fill="FFFFFF"/>
          <w:rtl/>
        </w:rPr>
        <w:t xml:space="preserve"> تشدید بسیج و بهره‌برداری از منابع طبیعی منطق</w:t>
      </w:r>
      <w:r w:rsidR="00EE548A" w:rsidRPr="00C877DC">
        <w:rPr>
          <w:rFonts w:ascii="Mitra" w:hAnsi="Mitra" w:hint="cs"/>
          <w:b/>
          <w:bCs w:val="0"/>
          <w:sz w:val="28"/>
          <w:shd w:val="clear" w:color="auto" w:fill="FFFFFF"/>
          <w:rtl/>
        </w:rPr>
        <w:t>ۀ</w:t>
      </w:r>
      <w:r w:rsidRPr="00C877DC">
        <w:rPr>
          <w:rFonts w:ascii="Mitra" w:hAnsi="Mitra"/>
          <w:b/>
          <w:bCs w:val="0"/>
          <w:sz w:val="28"/>
          <w:shd w:val="clear" w:color="auto" w:fill="FFFFFF"/>
          <w:rtl/>
        </w:rPr>
        <w:t xml:space="preserve"> اکو به ویژه منابع انرژی</w:t>
      </w:r>
      <w:r w:rsidR="00EE548A" w:rsidRPr="00C877DC">
        <w:rPr>
          <w:rFonts w:ascii="Mitra" w:hAnsi="Mitra" w:hint="cs"/>
          <w:b/>
          <w:bCs w:val="0"/>
          <w:sz w:val="28"/>
          <w:shd w:val="clear" w:color="auto" w:fill="FFFFFF"/>
          <w:rtl/>
        </w:rPr>
        <w:t>،</w:t>
      </w:r>
    </w:p>
    <w:p w:rsidR="00EE548A" w:rsidRPr="00C877DC" w:rsidRDefault="00F9036A" w:rsidP="00731CBA">
      <w:pPr>
        <w:pStyle w:val="azam"/>
        <w:jc w:val="both"/>
        <w:rPr>
          <w:rFonts w:ascii="Mitra" w:hAnsi="Mitra"/>
          <w:b/>
          <w:bCs w:val="0"/>
          <w:sz w:val="28"/>
          <w:shd w:val="clear" w:color="auto" w:fill="FFFFFF"/>
          <w:rtl/>
        </w:rPr>
      </w:pPr>
      <w:r w:rsidRPr="00C877DC">
        <w:rPr>
          <w:rFonts w:ascii="Mitra" w:hAnsi="Mitra" w:hint="cs"/>
          <w:b/>
          <w:bCs w:val="0"/>
          <w:sz w:val="28"/>
          <w:shd w:val="clear" w:color="auto" w:fill="FFFFFF"/>
          <w:rtl/>
        </w:rPr>
        <w:t>10.</w:t>
      </w:r>
      <w:r w:rsidRPr="00C877DC">
        <w:rPr>
          <w:rFonts w:ascii="Mitra" w:hAnsi="Mitra"/>
          <w:b/>
          <w:bCs w:val="0"/>
          <w:sz w:val="28"/>
          <w:shd w:val="clear" w:color="auto" w:fill="FFFFFF"/>
          <w:rtl/>
        </w:rPr>
        <w:t xml:space="preserve"> افزایش تلاش</w:t>
      </w:r>
      <w:r w:rsidR="00EE548A" w:rsidRPr="00C877DC">
        <w:rPr>
          <w:rFonts w:ascii="Mitra" w:hAnsi="Mitra" w:hint="eastAsia"/>
          <w:b/>
          <w:bCs w:val="0"/>
          <w:sz w:val="28"/>
          <w:shd w:val="clear" w:color="auto" w:fill="FFFFFF"/>
          <w:rtl/>
        </w:rPr>
        <w:t>‌</w:t>
      </w:r>
      <w:r w:rsidRPr="00C877DC">
        <w:rPr>
          <w:rFonts w:ascii="Mitra" w:hAnsi="Mitra"/>
          <w:b/>
          <w:bCs w:val="0"/>
          <w:sz w:val="28"/>
          <w:shd w:val="clear" w:color="auto" w:fill="FFFFFF"/>
          <w:rtl/>
        </w:rPr>
        <w:t>ها برای بهره</w:t>
      </w:r>
      <w:r w:rsidR="00EE548A" w:rsidRPr="00C877DC">
        <w:rPr>
          <w:rFonts w:ascii="Mitra" w:hAnsi="Mitra" w:hint="eastAsia"/>
          <w:b/>
          <w:bCs w:val="0"/>
          <w:sz w:val="28"/>
          <w:shd w:val="clear" w:color="auto" w:fill="FFFFFF"/>
          <w:rtl/>
        </w:rPr>
        <w:t>‌</w:t>
      </w:r>
      <w:r w:rsidRPr="00C877DC">
        <w:rPr>
          <w:rFonts w:ascii="Mitra" w:hAnsi="Mitra"/>
          <w:b/>
          <w:bCs w:val="0"/>
          <w:sz w:val="28"/>
          <w:shd w:val="clear" w:color="auto" w:fill="FFFFFF"/>
          <w:rtl/>
        </w:rPr>
        <w:t>برداری م</w:t>
      </w:r>
      <w:r w:rsidR="00EE548A" w:rsidRPr="00C877DC">
        <w:rPr>
          <w:rFonts w:ascii="Mitra" w:hAnsi="Mitra" w:hint="cs"/>
          <w:b/>
          <w:bCs w:val="0"/>
          <w:sz w:val="28"/>
          <w:shd w:val="clear" w:color="auto" w:fill="FFFFFF"/>
          <w:rtl/>
        </w:rPr>
        <w:t>ؤ</w:t>
      </w:r>
      <w:r w:rsidRPr="00C877DC">
        <w:rPr>
          <w:rFonts w:ascii="Mitra" w:hAnsi="Mitra"/>
          <w:b/>
          <w:bCs w:val="0"/>
          <w:sz w:val="28"/>
          <w:shd w:val="clear" w:color="auto" w:fill="FFFFFF"/>
          <w:rtl/>
        </w:rPr>
        <w:t>ث</w:t>
      </w:r>
      <w:r w:rsidR="00EE548A" w:rsidRPr="00C877DC">
        <w:rPr>
          <w:rFonts w:ascii="Mitra" w:hAnsi="Mitra" w:hint="cs"/>
          <w:b/>
          <w:bCs w:val="0"/>
          <w:sz w:val="28"/>
          <w:shd w:val="clear" w:color="auto" w:fill="FFFFFF"/>
          <w:rtl/>
        </w:rPr>
        <w:t>ّ</w:t>
      </w:r>
      <w:r w:rsidRPr="00C877DC">
        <w:rPr>
          <w:rFonts w:ascii="Mitra" w:hAnsi="Mitra"/>
          <w:b/>
          <w:bCs w:val="0"/>
          <w:sz w:val="28"/>
          <w:shd w:val="clear" w:color="auto" w:fill="FFFFFF"/>
          <w:rtl/>
        </w:rPr>
        <w:t>ر از امکانات بالقو</w:t>
      </w:r>
      <w:r w:rsidR="00EE548A" w:rsidRPr="00C877DC">
        <w:rPr>
          <w:rFonts w:ascii="Mitra" w:hAnsi="Mitra" w:hint="cs"/>
          <w:b/>
          <w:bCs w:val="0"/>
          <w:sz w:val="28"/>
          <w:shd w:val="clear" w:color="auto" w:fill="FFFFFF"/>
          <w:rtl/>
        </w:rPr>
        <w:t>ّۀ</w:t>
      </w:r>
      <w:r w:rsidRPr="00C877DC">
        <w:rPr>
          <w:rFonts w:ascii="Mitra" w:hAnsi="Mitra"/>
          <w:b/>
          <w:bCs w:val="0"/>
          <w:sz w:val="28"/>
          <w:shd w:val="clear" w:color="auto" w:fill="FFFFFF"/>
          <w:rtl/>
        </w:rPr>
        <w:t xml:space="preserve"> صنعتی و کشاورزی</w:t>
      </w:r>
      <w:r w:rsidR="00135362" w:rsidRPr="00C877DC">
        <w:rPr>
          <w:rFonts w:ascii="Mitra" w:hAnsi="Mitra" w:hint="cs"/>
          <w:b/>
          <w:bCs w:val="0"/>
          <w:sz w:val="28"/>
          <w:shd w:val="clear" w:color="auto" w:fill="FFFFFF"/>
          <w:rtl/>
        </w:rPr>
        <w:t xml:space="preserve"> </w:t>
      </w:r>
      <w:r w:rsidRPr="00C877DC">
        <w:rPr>
          <w:rFonts w:ascii="Mitra" w:hAnsi="Mitra"/>
          <w:b/>
          <w:bCs w:val="0"/>
          <w:sz w:val="28"/>
          <w:shd w:val="clear" w:color="auto" w:fill="FFFFFF"/>
          <w:rtl/>
        </w:rPr>
        <w:t>منطق</w:t>
      </w:r>
      <w:r w:rsidR="00EE548A" w:rsidRPr="00C877DC">
        <w:rPr>
          <w:rFonts w:ascii="Mitra" w:hAnsi="Mitra" w:hint="cs"/>
          <w:b/>
          <w:bCs w:val="0"/>
          <w:sz w:val="28"/>
          <w:shd w:val="clear" w:color="auto" w:fill="FFFFFF"/>
          <w:rtl/>
        </w:rPr>
        <w:t>ۀ</w:t>
      </w:r>
      <w:r w:rsidRPr="00C877DC">
        <w:rPr>
          <w:rFonts w:ascii="Mitra" w:hAnsi="Mitra"/>
          <w:b/>
          <w:bCs w:val="0"/>
          <w:sz w:val="28"/>
          <w:shd w:val="clear" w:color="auto" w:fill="FFFFFF"/>
          <w:rtl/>
        </w:rPr>
        <w:t xml:space="preserve"> اکو</w:t>
      </w:r>
      <w:r w:rsidR="00EE548A" w:rsidRPr="00C877DC">
        <w:rPr>
          <w:rFonts w:ascii="Mitra" w:hAnsi="Mitra" w:hint="cs"/>
          <w:b/>
          <w:bCs w:val="0"/>
          <w:sz w:val="28"/>
          <w:shd w:val="clear" w:color="auto" w:fill="FFFFFF"/>
          <w:rtl/>
        </w:rPr>
        <w:t>،</w:t>
      </w:r>
    </w:p>
    <w:p w:rsidR="00EE548A" w:rsidRPr="00C877DC" w:rsidRDefault="00F9036A" w:rsidP="00731CBA">
      <w:pPr>
        <w:pStyle w:val="azam"/>
        <w:jc w:val="both"/>
        <w:rPr>
          <w:rFonts w:ascii="Mitra" w:hAnsi="Mitra"/>
          <w:b/>
          <w:bCs w:val="0"/>
          <w:sz w:val="28"/>
          <w:shd w:val="clear" w:color="auto" w:fill="FFFFFF"/>
          <w:rtl/>
        </w:rPr>
      </w:pPr>
      <w:r w:rsidRPr="00C877DC">
        <w:rPr>
          <w:rFonts w:ascii="Mitra" w:hAnsi="Mitra" w:hint="cs"/>
          <w:b/>
          <w:bCs w:val="0"/>
          <w:sz w:val="28"/>
          <w:shd w:val="clear" w:color="auto" w:fill="FFFFFF"/>
          <w:rtl/>
        </w:rPr>
        <w:t>11.</w:t>
      </w:r>
      <w:r w:rsidRPr="00C877DC">
        <w:rPr>
          <w:rFonts w:ascii="Mitra" w:hAnsi="Mitra"/>
          <w:b/>
          <w:bCs w:val="0"/>
          <w:sz w:val="28"/>
          <w:shd w:val="clear" w:color="auto" w:fill="FFFFFF"/>
          <w:rtl/>
        </w:rPr>
        <w:t xml:space="preserve"> توسع</w:t>
      </w:r>
      <w:r w:rsidR="00EE548A" w:rsidRPr="00C877DC">
        <w:rPr>
          <w:rFonts w:ascii="Mitra" w:hAnsi="Mitra" w:hint="cs"/>
          <w:b/>
          <w:bCs w:val="0"/>
          <w:sz w:val="28"/>
          <w:shd w:val="clear" w:color="auto" w:fill="FFFFFF"/>
          <w:rtl/>
        </w:rPr>
        <w:t>ۀ</w:t>
      </w:r>
      <w:r w:rsidRPr="00C877DC">
        <w:rPr>
          <w:rFonts w:ascii="Mitra" w:hAnsi="Mitra"/>
          <w:b/>
          <w:bCs w:val="0"/>
          <w:sz w:val="28"/>
          <w:shd w:val="clear" w:color="auto" w:fill="FFFFFF"/>
          <w:rtl/>
        </w:rPr>
        <w:t xml:space="preserve"> همکاری منطقه‌ای برای ریشه‌کنی مصرف نابجای مواد</w:t>
      </w:r>
      <w:r w:rsidR="00EE548A" w:rsidRPr="00C877DC">
        <w:rPr>
          <w:rFonts w:ascii="Mitra" w:hAnsi="Mitra" w:hint="cs"/>
          <w:b/>
          <w:bCs w:val="0"/>
          <w:sz w:val="28"/>
          <w:shd w:val="clear" w:color="auto" w:fill="FFFFFF"/>
          <w:rtl/>
        </w:rPr>
        <w:t>ّ</w:t>
      </w:r>
      <w:r w:rsidRPr="00C877DC">
        <w:rPr>
          <w:rFonts w:ascii="Mitra" w:hAnsi="Mitra"/>
          <w:b/>
          <w:bCs w:val="0"/>
          <w:sz w:val="28"/>
          <w:shd w:val="clear" w:color="auto" w:fill="FFFFFF"/>
          <w:rtl/>
        </w:rPr>
        <w:t xml:space="preserve"> مخدر</w:t>
      </w:r>
      <w:r w:rsidR="00EE548A" w:rsidRPr="00C877DC">
        <w:rPr>
          <w:rFonts w:ascii="Mitra" w:hAnsi="Mitra" w:hint="cs"/>
          <w:b/>
          <w:bCs w:val="0"/>
          <w:sz w:val="28"/>
          <w:shd w:val="clear" w:color="auto" w:fill="FFFFFF"/>
          <w:rtl/>
        </w:rPr>
        <w:t>،</w:t>
      </w:r>
    </w:p>
    <w:p w:rsidR="00EE548A" w:rsidRPr="00C877DC" w:rsidRDefault="00F9036A" w:rsidP="00731CBA">
      <w:pPr>
        <w:pStyle w:val="azam"/>
        <w:jc w:val="both"/>
        <w:rPr>
          <w:rFonts w:ascii="Mitra" w:hAnsi="Mitra"/>
          <w:b/>
          <w:bCs w:val="0"/>
          <w:sz w:val="28"/>
          <w:shd w:val="clear" w:color="auto" w:fill="FFFFFF"/>
          <w:rtl/>
        </w:rPr>
      </w:pPr>
      <w:r w:rsidRPr="00C877DC">
        <w:rPr>
          <w:rFonts w:ascii="Mitra" w:hAnsi="Mitra" w:hint="cs"/>
          <w:b/>
          <w:bCs w:val="0"/>
          <w:sz w:val="28"/>
          <w:shd w:val="clear" w:color="auto" w:fill="FFFFFF"/>
          <w:rtl/>
        </w:rPr>
        <w:t>12.</w:t>
      </w:r>
      <w:r w:rsidRPr="00C877DC">
        <w:rPr>
          <w:rFonts w:ascii="Mitra" w:hAnsi="Mitra"/>
          <w:b/>
          <w:bCs w:val="0"/>
          <w:sz w:val="28"/>
          <w:shd w:val="clear" w:color="auto" w:fill="FFFFFF"/>
          <w:rtl/>
        </w:rPr>
        <w:t xml:space="preserve"> تسهیل همکاری در زمینه‌های زیست</w:t>
      </w:r>
      <w:r w:rsidR="00EE548A" w:rsidRPr="00C877DC">
        <w:rPr>
          <w:rFonts w:ascii="Mitra" w:hAnsi="Mitra" w:hint="eastAsia"/>
          <w:b/>
          <w:bCs w:val="0"/>
          <w:sz w:val="28"/>
          <w:shd w:val="clear" w:color="auto" w:fill="FFFFFF"/>
          <w:rtl/>
        </w:rPr>
        <w:t>‌</w:t>
      </w:r>
      <w:r w:rsidRPr="00C877DC">
        <w:rPr>
          <w:rFonts w:ascii="Mitra" w:hAnsi="Mitra"/>
          <w:b/>
          <w:bCs w:val="0"/>
          <w:sz w:val="28"/>
          <w:shd w:val="clear" w:color="auto" w:fill="FFFFFF"/>
          <w:rtl/>
        </w:rPr>
        <w:t>محیطی و حفاظت از محیط</w:t>
      </w:r>
      <w:r w:rsidR="00EE548A" w:rsidRPr="00C877DC">
        <w:rPr>
          <w:rFonts w:ascii="Mitra" w:hAnsi="Mitra" w:hint="eastAsia"/>
          <w:b/>
          <w:bCs w:val="0"/>
          <w:sz w:val="28"/>
          <w:shd w:val="clear" w:color="auto" w:fill="FFFFFF"/>
          <w:rtl/>
        </w:rPr>
        <w:t>‌</w:t>
      </w:r>
      <w:r w:rsidRPr="00C877DC">
        <w:rPr>
          <w:rFonts w:ascii="Mitra" w:hAnsi="Mitra"/>
          <w:b/>
          <w:bCs w:val="0"/>
          <w:sz w:val="28"/>
          <w:shd w:val="clear" w:color="auto" w:fill="FFFFFF"/>
          <w:rtl/>
        </w:rPr>
        <w:t>زیست در منطق</w:t>
      </w:r>
      <w:r w:rsidR="00EE548A" w:rsidRPr="00C877DC">
        <w:rPr>
          <w:rFonts w:ascii="Mitra" w:hAnsi="Mitra" w:hint="cs"/>
          <w:b/>
          <w:bCs w:val="0"/>
          <w:sz w:val="28"/>
          <w:shd w:val="clear" w:color="auto" w:fill="FFFFFF"/>
          <w:rtl/>
        </w:rPr>
        <w:t>ۀ</w:t>
      </w:r>
      <w:r w:rsidRPr="00C877DC">
        <w:rPr>
          <w:rFonts w:ascii="Mitra" w:hAnsi="Mitra"/>
          <w:b/>
          <w:bCs w:val="0"/>
          <w:sz w:val="28"/>
          <w:shd w:val="clear" w:color="auto" w:fill="FFFFFF"/>
          <w:rtl/>
        </w:rPr>
        <w:t xml:space="preserve"> اکو</w:t>
      </w:r>
      <w:r w:rsidR="00EE548A" w:rsidRPr="00C877DC">
        <w:rPr>
          <w:rFonts w:ascii="Mitra" w:hAnsi="Mitra" w:hint="cs"/>
          <w:b/>
          <w:bCs w:val="0"/>
          <w:sz w:val="28"/>
          <w:shd w:val="clear" w:color="auto" w:fill="FFFFFF"/>
          <w:rtl/>
        </w:rPr>
        <w:t>،</w:t>
      </w:r>
    </w:p>
    <w:p w:rsidR="00EE548A" w:rsidRPr="00C877DC" w:rsidRDefault="00F9036A" w:rsidP="00731CBA">
      <w:pPr>
        <w:pStyle w:val="azam"/>
        <w:jc w:val="both"/>
        <w:rPr>
          <w:rFonts w:ascii="Mitra" w:hAnsi="Mitra"/>
          <w:b/>
          <w:bCs w:val="0"/>
          <w:sz w:val="28"/>
          <w:shd w:val="clear" w:color="auto" w:fill="FFFFFF"/>
          <w:rtl/>
        </w:rPr>
      </w:pPr>
      <w:r w:rsidRPr="00C877DC">
        <w:rPr>
          <w:rFonts w:ascii="Mitra" w:hAnsi="Mitra" w:hint="cs"/>
          <w:b/>
          <w:bCs w:val="0"/>
          <w:sz w:val="28"/>
          <w:shd w:val="clear" w:color="auto" w:fill="FFFFFF"/>
          <w:rtl/>
        </w:rPr>
        <w:t>13.</w:t>
      </w:r>
      <w:r w:rsidRPr="00C877DC">
        <w:rPr>
          <w:rFonts w:ascii="Mitra" w:hAnsi="Mitra"/>
          <w:b/>
          <w:bCs w:val="0"/>
          <w:sz w:val="28"/>
          <w:shd w:val="clear" w:color="auto" w:fill="FFFFFF"/>
          <w:rtl/>
        </w:rPr>
        <w:t xml:space="preserve"> ارتقاء روابط و همکاری براساس منافع متقابل بین اکو و دیگر سازمان</w:t>
      </w:r>
      <w:r w:rsidR="00EE548A" w:rsidRPr="00C877DC">
        <w:rPr>
          <w:rFonts w:ascii="Mitra" w:hAnsi="Mitra" w:hint="eastAsia"/>
          <w:b/>
          <w:bCs w:val="0"/>
          <w:sz w:val="28"/>
          <w:shd w:val="clear" w:color="auto" w:fill="FFFFFF"/>
          <w:rtl/>
        </w:rPr>
        <w:t>‌</w:t>
      </w:r>
      <w:r w:rsidRPr="00C877DC">
        <w:rPr>
          <w:rFonts w:ascii="Mitra" w:hAnsi="Mitra"/>
          <w:b/>
          <w:bCs w:val="0"/>
          <w:sz w:val="28"/>
          <w:shd w:val="clear" w:color="auto" w:fill="FFFFFF"/>
          <w:rtl/>
        </w:rPr>
        <w:t>های</w:t>
      </w:r>
      <w:r w:rsidR="00135362" w:rsidRPr="00C877DC">
        <w:rPr>
          <w:rFonts w:ascii="Mitra" w:hAnsi="Mitra" w:hint="cs"/>
          <w:b/>
          <w:bCs w:val="0"/>
          <w:sz w:val="28"/>
          <w:shd w:val="clear" w:color="auto" w:fill="FFFFFF"/>
          <w:rtl/>
        </w:rPr>
        <w:t xml:space="preserve"> </w:t>
      </w:r>
      <w:r w:rsidRPr="00C877DC">
        <w:rPr>
          <w:rFonts w:ascii="Mitra" w:hAnsi="Mitra"/>
          <w:b/>
          <w:bCs w:val="0"/>
          <w:sz w:val="28"/>
          <w:shd w:val="clear" w:color="auto" w:fill="FFFFFF"/>
          <w:rtl/>
        </w:rPr>
        <w:t>منطقه‌ای و بین‌المللی و هم</w:t>
      </w:r>
      <w:r w:rsidR="00EE548A" w:rsidRPr="00C877DC">
        <w:rPr>
          <w:rFonts w:ascii="Mitra" w:hAnsi="Mitra" w:hint="eastAsia"/>
          <w:b/>
          <w:bCs w:val="0"/>
          <w:sz w:val="28"/>
          <w:shd w:val="clear" w:color="auto" w:fill="FFFFFF"/>
          <w:rtl/>
        </w:rPr>
        <w:t>‌</w:t>
      </w:r>
      <w:r w:rsidRPr="00C877DC">
        <w:rPr>
          <w:rFonts w:ascii="Mitra" w:hAnsi="Mitra"/>
          <w:b/>
          <w:bCs w:val="0"/>
          <w:sz w:val="28"/>
          <w:shd w:val="clear" w:color="auto" w:fill="FFFFFF"/>
          <w:rtl/>
        </w:rPr>
        <w:t>چنین م</w:t>
      </w:r>
      <w:r w:rsidR="00EE548A" w:rsidRPr="00C877DC">
        <w:rPr>
          <w:rFonts w:ascii="Mitra" w:hAnsi="Mitra" w:hint="cs"/>
          <w:b/>
          <w:bCs w:val="0"/>
          <w:sz w:val="28"/>
          <w:shd w:val="clear" w:color="auto" w:fill="FFFFFF"/>
          <w:rtl/>
        </w:rPr>
        <w:t>ؤ</w:t>
      </w:r>
      <w:r w:rsidRPr="00C877DC">
        <w:rPr>
          <w:rFonts w:ascii="Mitra" w:hAnsi="Mitra"/>
          <w:b/>
          <w:bCs w:val="0"/>
          <w:sz w:val="28"/>
          <w:shd w:val="clear" w:color="auto" w:fill="FFFFFF"/>
          <w:rtl/>
        </w:rPr>
        <w:t>س</w:t>
      </w:r>
      <w:r w:rsidR="00EE548A" w:rsidRPr="00C877DC">
        <w:rPr>
          <w:rFonts w:ascii="Mitra" w:hAnsi="Mitra" w:hint="cs"/>
          <w:b/>
          <w:bCs w:val="0"/>
          <w:sz w:val="28"/>
          <w:shd w:val="clear" w:color="auto" w:fill="FFFFFF"/>
          <w:rtl/>
        </w:rPr>
        <w:t>ّ</w:t>
      </w:r>
      <w:r w:rsidRPr="00C877DC">
        <w:rPr>
          <w:rFonts w:ascii="Mitra" w:hAnsi="Mitra"/>
          <w:b/>
          <w:bCs w:val="0"/>
          <w:sz w:val="28"/>
          <w:shd w:val="clear" w:color="auto" w:fill="FFFFFF"/>
          <w:rtl/>
        </w:rPr>
        <w:t>س</w:t>
      </w:r>
      <w:r w:rsidR="00EE548A" w:rsidRPr="00C877DC">
        <w:rPr>
          <w:rFonts w:ascii="Mitra" w:hAnsi="Mitra" w:hint="cs"/>
          <w:b/>
          <w:bCs w:val="0"/>
          <w:sz w:val="28"/>
          <w:shd w:val="clear" w:color="auto" w:fill="FFFFFF"/>
          <w:rtl/>
        </w:rPr>
        <w:t>ه</w:t>
      </w:r>
      <w:r w:rsidR="00EE548A" w:rsidRPr="00C877DC">
        <w:rPr>
          <w:rFonts w:ascii="Mitra" w:hAnsi="Mitra" w:hint="eastAsia"/>
          <w:b/>
          <w:bCs w:val="0"/>
          <w:sz w:val="28"/>
          <w:shd w:val="clear" w:color="auto" w:fill="FFFFFF"/>
          <w:rtl/>
        </w:rPr>
        <w:t>‌</w:t>
      </w:r>
      <w:r w:rsidR="00EE548A" w:rsidRPr="00C877DC">
        <w:rPr>
          <w:rFonts w:ascii="Mitra" w:hAnsi="Mitra" w:hint="cs"/>
          <w:b/>
          <w:bCs w:val="0"/>
          <w:sz w:val="28"/>
          <w:shd w:val="clear" w:color="auto" w:fill="FFFFFF"/>
          <w:rtl/>
        </w:rPr>
        <w:t>های مالی،</w:t>
      </w:r>
    </w:p>
    <w:p w:rsidR="00EE548A" w:rsidRPr="00C877DC" w:rsidRDefault="00F9036A" w:rsidP="00731CBA">
      <w:pPr>
        <w:pStyle w:val="azam"/>
        <w:jc w:val="both"/>
        <w:rPr>
          <w:rFonts w:ascii="Mitra" w:hAnsi="Mitra"/>
          <w:b/>
          <w:bCs w:val="0"/>
          <w:sz w:val="28"/>
          <w:shd w:val="clear" w:color="auto" w:fill="FFFFFF"/>
          <w:rtl/>
        </w:rPr>
      </w:pPr>
      <w:r w:rsidRPr="00C877DC">
        <w:rPr>
          <w:rFonts w:ascii="Mitra" w:hAnsi="Mitra" w:hint="cs"/>
          <w:b/>
          <w:bCs w:val="0"/>
          <w:sz w:val="28"/>
          <w:shd w:val="clear" w:color="auto" w:fill="FFFFFF"/>
          <w:rtl/>
        </w:rPr>
        <w:t>14.</w:t>
      </w:r>
      <w:r w:rsidRPr="00C877DC">
        <w:rPr>
          <w:rFonts w:ascii="Mitra" w:hAnsi="Mitra"/>
          <w:b/>
          <w:bCs w:val="0"/>
          <w:sz w:val="28"/>
          <w:shd w:val="clear" w:color="auto" w:fill="FFFFFF"/>
          <w:rtl/>
        </w:rPr>
        <w:t xml:space="preserve"> تحکیم بیشتر پیوندهای تاریخی و فرهنگی در میان مردم منطق</w:t>
      </w:r>
      <w:r w:rsidR="00EE548A" w:rsidRPr="00C877DC">
        <w:rPr>
          <w:rFonts w:ascii="Mitra" w:hAnsi="Mitra" w:hint="cs"/>
          <w:b/>
          <w:bCs w:val="0"/>
          <w:sz w:val="28"/>
          <w:shd w:val="clear" w:color="auto" w:fill="FFFFFF"/>
          <w:rtl/>
        </w:rPr>
        <w:t>ۀ</w:t>
      </w:r>
      <w:r w:rsidRPr="00C877DC">
        <w:rPr>
          <w:rFonts w:ascii="Mitra" w:hAnsi="Mitra"/>
          <w:b/>
          <w:bCs w:val="0"/>
          <w:sz w:val="28"/>
          <w:shd w:val="clear" w:color="auto" w:fill="FFFFFF"/>
          <w:rtl/>
        </w:rPr>
        <w:t xml:space="preserve"> اکو و هم</w:t>
      </w:r>
      <w:r w:rsidR="00EE548A" w:rsidRPr="00C877DC">
        <w:rPr>
          <w:rFonts w:ascii="Mitra" w:hAnsi="Mitra" w:hint="eastAsia"/>
          <w:b/>
          <w:bCs w:val="0"/>
          <w:sz w:val="28"/>
          <w:shd w:val="clear" w:color="auto" w:fill="FFFFFF"/>
          <w:rtl/>
        </w:rPr>
        <w:t>‌</w:t>
      </w:r>
      <w:r w:rsidRPr="00C877DC">
        <w:rPr>
          <w:rFonts w:ascii="Mitra" w:hAnsi="Mitra"/>
          <w:b/>
          <w:bCs w:val="0"/>
          <w:sz w:val="28"/>
          <w:shd w:val="clear" w:color="auto" w:fill="FFFFFF"/>
          <w:rtl/>
        </w:rPr>
        <w:t>چنین</w:t>
      </w:r>
      <w:r w:rsidR="00135362" w:rsidRPr="00C877DC">
        <w:rPr>
          <w:rFonts w:ascii="Mitra" w:hAnsi="Mitra" w:hint="cs"/>
          <w:b/>
          <w:bCs w:val="0"/>
          <w:sz w:val="28"/>
          <w:shd w:val="clear" w:color="auto" w:fill="FFFFFF"/>
          <w:rtl/>
        </w:rPr>
        <w:t xml:space="preserve"> </w:t>
      </w:r>
      <w:r w:rsidRPr="00C877DC">
        <w:rPr>
          <w:rFonts w:ascii="Mitra" w:hAnsi="Mitra"/>
          <w:b/>
          <w:bCs w:val="0"/>
          <w:sz w:val="28"/>
          <w:shd w:val="clear" w:color="auto" w:fill="FFFFFF"/>
          <w:rtl/>
        </w:rPr>
        <w:t>تبادلات در زمین</w:t>
      </w:r>
      <w:r w:rsidR="00EE548A" w:rsidRPr="00C877DC">
        <w:rPr>
          <w:rFonts w:ascii="Mitra" w:hAnsi="Mitra" w:hint="cs"/>
          <w:b/>
          <w:bCs w:val="0"/>
          <w:sz w:val="28"/>
          <w:shd w:val="clear" w:color="auto" w:fill="FFFFFF"/>
          <w:rtl/>
        </w:rPr>
        <w:t>ۀ</w:t>
      </w:r>
      <w:r w:rsidRPr="00C877DC">
        <w:rPr>
          <w:rFonts w:ascii="Mitra" w:hAnsi="Mitra"/>
          <w:b/>
          <w:bCs w:val="0"/>
          <w:sz w:val="28"/>
          <w:shd w:val="clear" w:color="auto" w:fill="FFFFFF"/>
          <w:rtl/>
        </w:rPr>
        <w:t xml:space="preserve"> جهانگردی</w:t>
      </w:r>
    </w:p>
    <w:p w:rsidR="00C81DA7" w:rsidRDefault="00C81DA7" w:rsidP="00731CBA">
      <w:pPr>
        <w:pStyle w:val="azam"/>
        <w:jc w:val="both"/>
        <w:rPr>
          <w:rFonts w:ascii="Calibri" w:hAnsi="Calibri"/>
          <w:b/>
          <w:bCs w:val="0"/>
          <w:sz w:val="28"/>
          <w:rtl/>
        </w:rPr>
      </w:pPr>
      <w:r w:rsidRPr="00C877DC">
        <w:rPr>
          <w:rFonts w:hint="cs"/>
          <w:b/>
          <w:bCs w:val="0"/>
          <w:sz w:val="28"/>
          <w:rtl/>
        </w:rPr>
        <w:t>(</w:t>
      </w:r>
      <w:r w:rsidRPr="00C877DC">
        <w:rPr>
          <w:rFonts w:ascii="Calibri" w:hAnsi="Calibri"/>
          <w:b/>
          <w:bCs w:val="0"/>
          <w:sz w:val="28"/>
          <w:rtl/>
        </w:rPr>
        <w:t>قانون عهدنام</w:t>
      </w:r>
      <w:r w:rsidRPr="00C877DC">
        <w:rPr>
          <w:rFonts w:ascii="Calibri" w:hAnsi="Calibri" w:hint="cs"/>
          <w:b/>
          <w:bCs w:val="0"/>
          <w:sz w:val="28"/>
          <w:rtl/>
        </w:rPr>
        <w:t>ۀ</w:t>
      </w:r>
      <w:r w:rsidRPr="00C877DC">
        <w:rPr>
          <w:rFonts w:ascii="Calibri" w:hAnsi="Calibri"/>
          <w:b/>
          <w:bCs w:val="0"/>
          <w:sz w:val="28"/>
          <w:rtl/>
        </w:rPr>
        <w:t xml:space="preserve"> ازمیر</w:t>
      </w:r>
      <w:r w:rsidRPr="00C877DC">
        <w:rPr>
          <w:rFonts w:ascii="Calibri" w:hAnsi="Calibri" w:hint="cs"/>
          <w:b/>
          <w:bCs w:val="0"/>
          <w:sz w:val="28"/>
          <w:rtl/>
        </w:rPr>
        <w:t>، 1376).</w:t>
      </w:r>
    </w:p>
    <w:p w:rsidR="006777AB" w:rsidRDefault="006777AB" w:rsidP="00731CBA">
      <w:pPr>
        <w:pStyle w:val="azam"/>
        <w:jc w:val="both"/>
        <w:rPr>
          <w:rFonts w:ascii="Calibri" w:hAnsi="Calibri"/>
          <w:b/>
          <w:bCs w:val="0"/>
          <w:sz w:val="28"/>
          <w:rtl/>
        </w:rPr>
      </w:pPr>
    </w:p>
    <w:p w:rsidR="00135362" w:rsidRPr="00C877DC" w:rsidRDefault="00135362" w:rsidP="00EE548A">
      <w:pPr>
        <w:pStyle w:val="azam"/>
        <w:outlineLvl w:val="0"/>
        <w:rPr>
          <w:rFonts w:cs="B Titr"/>
          <w:b/>
          <w:bCs w:val="0"/>
          <w:sz w:val="24"/>
          <w:szCs w:val="24"/>
          <w:rtl/>
        </w:rPr>
      </w:pPr>
      <w:bookmarkStart w:id="67" w:name="_Toc503556843"/>
      <w:r w:rsidRPr="00C877DC">
        <w:rPr>
          <w:rFonts w:cs="B Titr" w:hint="cs"/>
          <w:b/>
          <w:bCs w:val="0"/>
          <w:sz w:val="24"/>
          <w:szCs w:val="24"/>
          <w:rtl/>
        </w:rPr>
        <w:t xml:space="preserve">4-3-1. </w:t>
      </w:r>
      <w:r w:rsidRPr="00C877DC">
        <w:rPr>
          <w:rFonts w:cs="B Titr"/>
          <w:b/>
          <w:bCs w:val="0"/>
          <w:sz w:val="24"/>
          <w:szCs w:val="24"/>
          <w:rtl/>
        </w:rPr>
        <w:t>اصول و خط</w:t>
      </w:r>
      <w:r w:rsidR="00EE548A" w:rsidRPr="00C877DC">
        <w:rPr>
          <w:rFonts w:cs="B Titr" w:hint="cs"/>
          <w:b/>
          <w:bCs w:val="0"/>
          <w:sz w:val="24"/>
          <w:szCs w:val="24"/>
          <w:rtl/>
        </w:rPr>
        <w:t>ّ‌</w:t>
      </w:r>
      <w:r w:rsidRPr="00C877DC">
        <w:rPr>
          <w:rFonts w:cs="B Titr"/>
          <w:b/>
          <w:bCs w:val="0"/>
          <w:sz w:val="24"/>
          <w:szCs w:val="24"/>
          <w:rtl/>
        </w:rPr>
        <w:t>مشی‌ها</w:t>
      </w:r>
      <w:bookmarkEnd w:id="67"/>
    </w:p>
    <w:p w:rsidR="00C81DA7" w:rsidRPr="00C877DC" w:rsidRDefault="00C81DA7" w:rsidP="00C81DA7">
      <w:pPr>
        <w:bidi/>
        <w:spacing w:line="20" w:lineRule="atLeast"/>
        <w:ind w:firstLine="567"/>
        <w:contextualSpacing/>
        <w:jc w:val="both"/>
        <w:rPr>
          <w:rFonts w:cs="B Lotus"/>
          <w:sz w:val="28"/>
          <w:szCs w:val="28"/>
          <w:rtl/>
        </w:rPr>
      </w:pPr>
      <w:r w:rsidRPr="00C877DC">
        <w:rPr>
          <w:rFonts w:cs="B Lotus"/>
          <w:sz w:val="28"/>
          <w:szCs w:val="28"/>
          <w:rtl/>
        </w:rPr>
        <w:t>به موجب ماد</w:t>
      </w:r>
      <w:r w:rsidRPr="00C877DC">
        <w:rPr>
          <w:rFonts w:cs="B Lotus" w:hint="cs"/>
          <w:sz w:val="28"/>
          <w:szCs w:val="28"/>
          <w:rtl/>
        </w:rPr>
        <w:t>ۀ</w:t>
      </w:r>
      <w:r w:rsidRPr="00C877DC">
        <w:rPr>
          <w:rFonts w:cs="B Lotus"/>
          <w:sz w:val="28"/>
          <w:szCs w:val="28"/>
          <w:rtl/>
        </w:rPr>
        <w:t xml:space="preserve"> </w:t>
      </w:r>
      <w:r w:rsidRPr="00C877DC">
        <w:rPr>
          <w:rFonts w:cs="B Lotus" w:hint="cs"/>
          <w:sz w:val="28"/>
          <w:szCs w:val="28"/>
          <w:rtl/>
        </w:rPr>
        <w:t>3</w:t>
      </w:r>
      <w:r w:rsidRPr="00C877DC">
        <w:rPr>
          <w:rFonts w:cs="B Lotus"/>
          <w:sz w:val="28"/>
          <w:szCs w:val="28"/>
          <w:rtl/>
        </w:rPr>
        <w:t xml:space="preserve"> عهدنام</w:t>
      </w:r>
      <w:r w:rsidRPr="00C877DC">
        <w:rPr>
          <w:rFonts w:cs="B Lotus" w:hint="cs"/>
          <w:sz w:val="28"/>
          <w:szCs w:val="28"/>
          <w:rtl/>
        </w:rPr>
        <w:t>ۀ</w:t>
      </w:r>
      <w:r w:rsidRPr="00C877DC">
        <w:rPr>
          <w:rFonts w:cs="B Lotus"/>
          <w:sz w:val="28"/>
          <w:szCs w:val="28"/>
          <w:rtl/>
        </w:rPr>
        <w:t xml:space="preserve"> ازمير، دولت</w:t>
      </w:r>
      <w:r w:rsidRPr="00C877DC">
        <w:rPr>
          <w:rFonts w:cs="B Lotus"/>
          <w:sz w:val="28"/>
          <w:szCs w:val="28"/>
        </w:rPr>
        <w:t>‌</w:t>
      </w:r>
      <w:r w:rsidRPr="00C877DC">
        <w:rPr>
          <w:rFonts w:cs="B Lotus"/>
          <w:sz w:val="28"/>
          <w:szCs w:val="28"/>
          <w:rtl/>
        </w:rPr>
        <w:t>هاي عضو</w:t>
      </w:r>
      <w:r w:rsidRPr="00C877DC">
        <w:rPr>
          <w:rFonts w:cs="B Lotus" w:hint="cs"/>
          <w:sz w:val="28"/>
          <w:szCs w:val="28"/>
          <w:rtl/>
        </w:rPr>
        <w:t xml:space="preserve"> که</w:t>
      </w:r>
      <w:r w:rsidRPr="00C877DC">
        <w:rPr>
          <w:rFonts w:cs="B Lotus"/>
          <w:sz w:val="28"/>
          <w:szCs w:val="28"/>
          <w:rtl/>
        </w:rPr>
        <w:t xml:space="preserve"> سازمان همكاري اقتصادي (اكو) را به عنوان سازماني در جهت تأمين همكاري اقتصادي، فن</w:t>
      </w:r>
      <w:r w:rsidRPr="00C877DC">
        <w:rPr>
          <w:rFonts w:cs="B Lotus" w:hint="cs"/>
          <w:sz w:val="28"/>
          <w:szCs w:val="28"/>
          <w:rtl/>
        </w:rPr>
        <w:t>ّ</w:t>
      </w:r>
      <w:r w:rsidRPr="00C877DC">
        <w:rPr>
          <w:rFonts w:cs="B Lotus"/>
          <w:sz w:val="28"/>
          <w:szCs w:val="28"/>
          <w:rtl/>
        </w:rPr>
        <w:t>ي و فرهنگي ميان خود تأسيس كرده</w:t>
      </w:r>
      <w:r w:rsidRPr="00C877DC">
        <w:rPr>
          <w:rFonts w:cs="B Lotus" w:hint="eastAsia"/>
          <w:sz w:val="28"/>
          <w:szCs w:val="28"/>
          <w:rtl/>
        </w:rPr>
        <w:t>‌</w:t>
      </w:r>
      <w:r w:rsidRPr="00C877DC">
        <w:rPr>
          <w:rFonts w:cs="B Lotus" w:hint="cs"/>
          <w:sz w:val="28"/>
          <w:szCs w:val="28"/>
          <w:rtl/>
        </w:rPr>
        <w:t>اند،</w:t>
      </w:r>
      <w:r w:rsidRPr="00C877DC">
        <w:rPr>
          <w:rFonts w:cs="B Lotus"/>
          <w:sz w:val="28"/>
          <w:szCs w:val="28"/>
          <w:rtl/>
        </w:rPr>
        <w:t xml:space="preserve"> براي نيل به اين مقصود</w:t>
      </w:r>
      <w:r w:rsidR="00EE548A" w:rsidRPr="00C877DC">
        <w:rPr>
          <w:rFonts w:cs="B Lotus" w:hint="cs"/>
          <w:sz w:val="28"/>
          <w:szCs w:val="28"/>
          <w:rtl/>
        </w:rPr>
        <w:t>،</w:t>
      </w:r>
      <w:r w:rsidRPr="00C877DC">
        <w:rPr>
          <w:rFonts w:cs="B Lotus"/>
          <w:sz w:val="28"/>
          <w:szCs w:val="28"/>
          <w:rtl/>
        </w:rPr>
        <w:t xml:space="preserve"> دربار</w:t>
      </w:r>
      <w:r w:rsidRPr="00C877DC">
        <w:rPr>
          <w:rFonts w:cs="B Lotus" w:hint="cs"/>
          <w:sz w:val="28"/>
          <w:szCs w:val="28"/>
          <w:rtl/>
        </w:rPr>
        <w:t>ۀ</w:t>
      </w:r>
      <w:r w:rsidRPr="00C877DC">
        <w:rPr>
          <w:rFonts w:cs="B Lotus"/>
          <w:sz w:val="28"/>
          <w:szCs w:val="28"/>
          <w:rtl/>
        </w:rPr>
        <w:t xml:space="preserve"> </w:t>
      </w:r>
      <w:r w:rsidR="005F3114" w:rsidRPr="00C877DC">
        <w:rPr>
          <w:rFonts w:ascii="Mitra" w:hAnsi="Mitra" w:cs="B Lotus" w:hint="cs"/>
          <w:sz w:val="28"/>
          <w:szCs w:val="28"/>
          <w:shd w:val="clear" w:color="auto" w:fill="FFFFFF"/>
          <w:rtl/>
        </w:rPr>
        <w:t>«</w:t>
      </w:r>
      <w:r w:rsidR="00F9036A" w:rsidRPr="00C877DC">
        <w:rPr>
          <w:rFonts w:ascii="Mitra" w:hAnsi="Mitra" w:cs="B Lotus"/>
          <w:sz w:val="28"/>
          <w:szCs w:val="28"/>
          <w:shd w:val="clear" w:color="auto" w:fill="FFFFFF"/>
          <w:rtl/>
        </w:rPr>
        <w:t>اصول و خط</w:t>
      </w:r>
      <w:r w:rsidR="00135362" w:rsidRPr="00C877DC">
        <w:rPr>
          <w:rFonts w:ascii="Mitra" w:hAnsi="Mitra" w:cs="B Lotus" w:hint="eastAsia"/>
          <w:sz w:val="28"/>
          <w:szCs w:val="28"/>
          <w:shd w:val="clear" w:color="auto" w:fill="FFFFFF"/>
          <w:rtl/>
        </w:rPr>
        <w:t>‌</w:t>
      </w:r>
      <w:r w:rsidR="00135362" w:rsidRPr="00C877DC">
        <w:rPr>
          <w:rFonts w:ascii="Mitra" w:hAnsi="Mitra" w:cs="B Lotus" w:hint="cs"/>
          <w:sz w:val="28"/>
          <w:szCs w:val="28"/>
          <w:shd w:val="clear" w:color="auto" w:fill="FFFFFF"/>
          <w:rtl/>
        </w:rPr>
        <w:t>ّ</w:t>
      </w:r>
      <w:r w:rsidR="00F9036A" w:rsidRPr="00C877DC">
        <w:rPr>
          <w:rFonts w:ascii="Mitra" w:hAnsi="Mitra" w:cs="B Lotus"/>
          <w:sz w:val="28"/>
          <w:szCs w:val="28"/>
          <w:shd w:val="clear" w:color="auto" w:fill="FFFFFF"/>
          <w:rtl/>
        </w:rPr>
        <w:t>مشی‌های</w:t>
      </w:r>
      <w:r w:rsidR="005F3114" w:rsidRPr="00C877DC">
        <w:rPr>
          <w:rFonts w:ascii="Mitra" w:hAnsi="Mitra" w:cs="B Lotus" w:hint="cs"/>
          <w:sz w:val="28"/>
          <w:szCs w:val="28"/>
          <w:shd w:val="clear" w:color="auto" w:fill="FFFFFF"/>
          <w:rtl/>
        </w:rPr>
        <w:t>»</w:t>
      </w:r>
      <w:r w:rsidR="00F9036A" w:rsidRPr="00C877DC">
        <w:rPr>
          <w:rFonts w:ascii="Mitra" w:hAnsi="Mitra" w:cs="B Lotus"/>
          <w:sz w:val="28"/>
          <w:szCs w:val="28"/>
          <w:shd w:val="clear" w:color="auto" w:fill="FFFFFF"/>
          <w:rtl/>
        </w:rPr>
        <w:t xml:space="preserve"> </w:t>
      </w:r>
      <w:r w:rsidRPr="00C877DC">
        <w:rPr>
          <w:rFonts w:cs="B Lotus"/>
          <w:sz w:val="28"/>
          <w:szCs w:val="28"/>
          <w:rtl/>
        </w:rPr>
        <w:t>ذيل توافق نمود</w:t>
      </w:r>
      <w:r w:rsidRPr="00C877DC">
        <w:rPr>
          <w:rFonts w:cs="B Lotus" w:hint="cs"/>
          <w:sz w:val="28"/>
          <w:szCs w:val="28"/>
          <w:rtl/>
        </w:rPr>
        <w:t>ه</w:t>
      </w:r>
      <w:r w:rsidRPr="00C877DC">
        <w:rPr>
          <w:rFonts w:cs="B Lotus" w:hint="eastAsia"/>
          <w:sz w:val="28"/>
          <w:szCs w:val="28"/>
          <w:rtl/>
        </w:rPr>
        <w:t>‌</w:t>
      </w:r>
      <w:r w:rsidRPr="00C877DC">
        <w:rPr>
          <w:rFonts w:cs="B Lotus" w:hint="cs"/>
          <w:sz w:val="28"/>
          <w:szCs w:val="28"/>
          <w:rtl/>
        </w:rPr>
        <w:t>ا</w:t>
      </w:r>
      <w:r w:rsidRPr="00C877DC">
        <w:rPr>
          <w:rFonts w:cs="B Lotus"/>
          <w:sz w:val="28"/>
          <w:szCs w:val="28"/>
          <w:rtl/>
        </w:rPr>
        <w:t>ند:</w:t>
      </w:r>
    </w:p>
    <w:p w:rsidR="00C81DA7" w:rsidRPr="00C877DC" w:rsidRDefault="00C81DA7" w:rsidP="00EE548A">
      <w:pPr>
        <w:bidi/>
        <w:spacing w:line="20" w:lineRule="atLeast"/>
        <w:contextualSpacing/>
        <w:jc w:val="both"/>
        <w:rPr>
          <w:rFonts w:ascii="Mitra" w:hAnsi="Mitra" w:cs="B Lotus"/>
          <w:sz w:val="28"/>
          <w:szCs w:val="28"/>
          <w:shd w:val="clear" w:color="auto" w:fill="FFFFFF"/>
          <w:rtl/>
        </w:rPr>
      </w:pPr>
      <w:r w:rsidRPr="00C877DC">
        <w:rPr>
          <w:rFonts w:ascii="Mitra" w:hAnsi="Mitra" w:hint="cs"/>
          <w:b/>
          <w:bCs/>
          <w:sz w:val="28"/>
          <w:shd w:val="clear" w:color="auto" w:fill="FFFFFF"/>
          <w:rtl/>
        </w:rPr>
        <w:t xml:space="preserve">1. </w:t>
      </w:r>
      <w:r w:rsidR="00F9036A" w:rsidRPr="00C877DC">
        <w:rPr>
          <w:rFonts w:ascii="Mitra" w:hAnsi="Mitra" w:cs="B Lotus"/>
          <w:sz w:val="28"/>
          <w:szCs w:val="28"/>
          <w:shd w:val="clear" w:color="auto" w:fill="FFFFFF"/>
          <w:rtl/>
        </w:rPr>
        <w:t>حاکمی</w:t>
      </w:r>
      <w:r w:rsidR="00EE548A" w:rsidRPr="00C877DC">
        <w:rPr>
          <w:rFonts w:ascii="Mitra" w:hAnsi="Mitra" w:cs="B Lotus" w:hint="cs"/>
          <w:sz w:val="28"/>
          <w:szCs w:val="28"/>
          <w:shd w:val="clear" w:color="auto" w:fill="FFFFFF"/>
          <w:rtl/>
        </w:rPr>
        <w:t>ّ</w:t>
      </w:r>
      <w:r w:rsidR="00F9036A" w:rsidRPr="00C877DC">
        <w:rPr>
          <w:rFonts w:ascii="Mitra" w:hAnsi="Mitra" w:cs="B Lotus"/>
          <w:sz w:val="28"/>
          <w:szCs w:val="28"/>
          <w:shd w:val="clear" w:color="auto" w:fill="FFFFFF"/>
          <w:rtl/>
        </w:rPr>
        <w:t>ت مساوی کشورهای عضو که با حسن نی</w:t>
      </w:r>
      <w:r w:rsidR="00EE548A" w:rsidRPr="00C877DC">
        <w:rPr>
          <w:rFonts w:ascii="Mitra" w:hAnsi="Mitra" w:cs="B Lotus" w:hint="cs"/>
          <w:sz w:val="28"/>
          <w:szCs w:val="28"/>
          <w:shd w:val="clear" w:color="auto" w:fill="FFFFFF"/>
          <w:rtl/>
        </w:rPr>
        <w:t>ّ</w:t>
      </w:r>
      <w:r w:rsidR="00F9036A" w:rsidRPr="00C877DC">
        <w:rPr>
          <w:rFonts w:ascii="Mitra" w:hAnsi="Mitra" w:cs="B Lotus"/>
          <w:sz w:val="28"/>
          <w:szCs w:val="28"/>
          <w:shd w:val="clear" w:color="auto" w:fill="FFFFFF"/>
          <w:rtl/>
        </w:rPr>
        <w:t>ت و بر</w:t>
      </w:r>
      <w:r w:rsidR="00EE548A" w:rsidRPr="00C877DC">
        <w:rPr>
          <w:rFonts w:ascii="Mitra" w:hAnsi="Mitra" w:cs="B Lotus" w:hint="cs"/>
          <w:sz w:val="28"/>
          <w:szCs w:val="28"/>
          <w:shd w:val="clear" w:color="auto" w:fill="FFFFFF"/>
          <w:rtl/>
        </w:rPr>
        <w:t xml:space="preserve"> </w:t>
      </w:r>
      <w:r w:rsidR="00F9036A" w:rsidRPr="00C877DC">
        <w:rPr>
          <w:rFonts w:ascii="Mitra" w:hAnsi="Mitra" w:cs="B Lotus"/>
          <w:sz w:val="28"/>
          <w:szCs w:val="28"/>
          <w:shd w:val="clear" w:color="auto" w:fill="FFFFFF"/>
          <w:rtl/>
        </w:rPr>
        <w:t>اساس منافع متقابل</w:t>
      </w:r>
      <w:r w:rsidR="00EE548A" w:rsidRPr="00C877DC">
        <w:rPr>
          <w:rFonts w:ascii="Mitra" w:hAnsi="Mitra" w:cs="B Lotus" w:hint="cs"/>
          <w:sz w:val="28"/>
          <w:szCs w:val="28"/>
          <w:shd w:val="clear" w:color="auto" w:fill="FFFFFF"/>
          <w:rtl/>
        </w:rPr>
        <w:t>،</w:t>
      </w:r>
      <w:r w:rsidR="00F9036A" w:rsidRPr="00C877DC">
        <w:rPr>
          <w:rFonts w:ascii="Mitra" w:hAnsi="Mitra" w:cs="B Lotus"/>
          <w:sz w:val="28"/>
          <w:szCs w:val="28"/>
          <w:shd w:val="clear" w:color="auto" w:fill="FFFFFF"/>
          <w:rtl/>
        </w:rPr>
        <w:t xml:space="preserve"> بدون لطمه</w:t>
      </w:r>
      <w:r w:rsidR="00EE548A" w:rsidRPr="00C877DC">
        <w:rPr>
          <w:rFonts w:ascii="Mitra" w:hAnsi="Mitra" w:cs="B Lotus" w:hint="eastAsia"/>
          <w:sz w:val="28"/>
          <w:szCs w:val="28"/>
          <w:shd w:val="clear" w:color="auto" w:fill="FFFFFF"/>
          <w:rtl/>
        </w:rPr>
        <w:t>‌</w:t>
      </w:r>
      <w:r w:rsidR="00F9036A" w:rsidRPr="00C877DC">
        <w:rPr>
          <w:rFonts w:ascii="Mitra" w:hAnsi="Mitra" w:cs="B Lotus"/>
          <w:sz w:val="28"/>
          <w:szCs w:val="28"/>
          <w:shd w:val="clear" w:color="auto" w:fill="FFFFFF"/>
          <w:rtl/>
        </w:rPr>
        <w:t>زدن به تعه</w:t>
      </w:r>
      <w:r w:rsidR="00EE548A" w:rsidRPr="00C877DC">
        <w:rPr>
          <w:rFonts w:ascii="Mitra" w:hAnsi="Mitra" w:cs="B Lotus" w:hint="cs"/>
          <w:sz w:val="28"/>
          <w:szCs w:val="28"/>
          <w:shd w:val="clear" w:color="auto" w:fill="FFFFFF"/>
          <w:rtl/>
        </w:rPr>
        <w:t>ّ</w:t>
      </w:r>
      <w:r w:rsidR="00F9036A" w:rsidRPr="00C877DC">
        <w:rPr>
          <w:rFonts w:ascii="Mitra" w:hAnsi="Mitra" w:cs="B Lotus"/>
          <w:sz w:val="28"/>
          <w:szCs w:val="28"/>
          <w:shd w:val="clear" w:color="auto" w:fill="FFFFFF"/>
          <w:rtl/>
        </w:rPr>
        <w:t>دات دو</w:t>
      </w:r>
      <w:r w:rsidR="00EE548A" w:rsidRPr="00C877DC">
        <w:rPr>
          <w:rFonts w:ascii="Mitra" w:hAnsi="Mitra" w:cs="B Lotus" w:hint="cs"/>
          <w:sz w:val="28"/>
          <w:szCs w:val="28"/>
          <w:shd w:val="clear" w:color="auto" w:fill="FFFFFF"/>
          <w:rtl/>
        </w:rPr>
        <w:t xml:space="preserve"> </w:t>
      </w:r>
      <w:r w:rsidR="00F9036A" w:rsidRPr="00C877DC">
        <w:rPr>
          <w:rFonts w:ascii="Mitra" w:hAnsi="Mitra" w:cs="B Lotus"/>
          <w:sz w:val="28"/>
          <w:szCs w:val="28"/>
          <w:shd w:val="clear" w:color="auto" w:fill="FFFFFF"/>
          <w:rtl/>
        </w:rPr>
        <w:t>جانبه و بین‌المللی خود، تعه</w:t>
      </w:r>
      <w:r w:rsidR="00EE548A" w:rsidRPr="00C877DC">
        <w:rPr>
          <w:rFonts w:ascii="Mitra" w:hAnsi="Mitra" w:cs="B Lotus" w:hint="cs"/>
          <w:sz w:val="28"/>
          <w:szCs w:val="28"/>
          <w:shd w:val="clear" w:color="auto" w:fill="FFFFFF"/>
          <w:rtl/>
        </w:rPr>
        <w:t>ّ</w:t>
      </w:r>
      <w:r w:rsidR="00F9036A" w:rsidRPr="00C877DC">
        <w:rPr>
          <w:rFonts w:ascii="Mitra" w:hAnsi="Mitra" w:cs="B Lotus"/>
          <w:sz w:val="28"/>
          <w:szCs w:val="28"/>
          <w:shd w:val="clear" w:color="auto" w:fill="FFFFFF"/>
          <w:rtl/>
        </w:rPr>
        <w:t>داتی را که</w:t>
      </w:r>
      <w:r w:rsidR="00EE548A" w:rsidRPr="00C877DC">
        <w:rPr>
          <w:rFonts w:ascii="Mitra" w:hAnsi="Mitra" w:cs="B Lotus" w:hint="cs"/>
          <w:sz w:val="28"/>
          <w:szCs w:val="28"/>
          <w:shd w:val="clear" w:color="auto" w:fill="FFFFFF"/>
          <w:rtl/>
        </w:rPr>
        <w:t xml:space="preserve"> </w:t>
      </w:r>
      <w:r w:rsidR="00F9036A" w:rsidRPr="00C877DC">
        <w:rPr>
          <w:rFonts w:ascii="Mitra" w:hAnsi="Mitra" w:cs="B Lotus"/>
          <w:sz w:val="28"/>
          <w:szCs w:val="28"/>
          <w:shd w:val="clear" w:color="auto" w:fill="FFFFFF"/>
          <w:rtl/>
        </w:rPr>
        <w:t>‌به موجب این عهدنامه</w:t>
      </w:r>
      <w:r w:rsidR="005F3114" w:rsidRPr="00C877DC">
        <w:rPr>
          <w:rFonts w:ascii="Mitra" w:hAnsi="Mitra" w:cs="B Lotus" w:hint="cs"/>
          <w:sz w:val="28"/>
          <w:szCs w:val="28"/>
          <w:shd w:val="clear" w:color="auto" w:fill="FFFFFF"/>
          <w:rtl/>
        </w:rPr>
        <w:t xml:space="preserve"> </w:t>
      </w:r>
      <w:r w:rsidR="00F9036A" w:rsidRPr="00C877DC">
        <w:rPr>
          <w:rFonts w:ascii="Mitra" w:hAnsi="Mitra" w:cs="B Lotus"/>
          <w:sz w:val="28"/>
          <w:szCs w:val="28"/>
          <w:shd w:val="clear" w:color="auto" w:fill="FFFFFF"/>
          <w:rtl/>
        </w:rPr>
        <w:t>بر</w:t>
      </w:r>
      <w:r w:rsidR="00EE548A" w:rsidRPr="00C877DC">
        <w:rPr>
          <w:rFonts w:ascii="Mitra" w:hAnsi="Mitra" w:cs="B Lotus" w:hint="cs"/>
          <w:sz w:val="28"/>
          <w:szCs w:val="28"/>
          <w:shd w:val="clear" w:color="auto" w:fill="FFFFFF"/>
          <w:rtl/>
        </w:rPr>
        <w:t xml:space="preserve"> </w:t>
      </w:r>
      <w:r w:rsidR="00F9036A" w:rsidRPr="00C877DC">
        <w:rPr>
          <w:rFonts w:ascii="Mitra" w:hAnsi="Mitra" w:cs="B Lotus"/>
          <w:sz w:val="28"/>
          <w:szCs w:val="28"/>
          <w:shd w:val="clear" w:color="auto" w:fill="FFFFFF"/>
          <w:rtl/>
        </w:rPr>
        <w:t>عهده دارند</w:t>
      </w:r>
      <w:r w:rsidR="00EE548A" w:rsidRPr="00C877DC">
        <w:rPr>
          <w:rFonts w:ascii="Mitra" w:hAnsi="Mitra" w:cs="B Lotus" w:hint="cs"/>
          <w:sz w:val="28"/>
          <w:szCs w:val="28"/>
          <w:shd w:val="clear" w:color="auto" w:fill="FFFFFF"/>
          <w:rtl/>
        </w:rPr>
        <w:t>،</w:t>
      </w:r>
      <w:r w:rsidR="00F9036A" w:rsidRPr="00C877DC">
        <w:rPr>
          <w:rFonts w:ascii="Mitra" w:hAnsi="Mitra" w:cs="B Lotus"/>
          <w:sz w:val="28"/>
          <w:szCs w:val="28"/>
          <w:shd w:val="clear" w:color="auto" w:fill="FFFFFF"/>
          <w:rtl/>
        </w:rPr>
        <w:t xml:space="preserve"> ایفا خواهند کرد</w:t>
      </w:r>
      <w:r w:rsidR="00EE548A" w:rsidRPr="00C877DC">
        <w:rPr>
          <w:rFonts w:ascii="Mitra" w:hAnsi="Mitra" w:cs="B Lotus" w:hint="cs"/>
          <w:sz w:val="28"/>
          <w:szCs w:val="28"/>
          <w:shd w:val="clear" w:color="auto" w:fill="FFFFFF"/>
          <w:rtl/>
        </w:rPr>
        <w:t>،</w:t>
      </w:r>
    </w:p>
    <w:p w:rsidR="00C81DA7" w:rsidRPr="00C877DC" w:rsidRDefault="005F3114" w:rsidP="00EE548A">
      <w:pPr>
        <w:bidi/>
        <w:spacing w:line="20" w:lineRule="atLeast"/>
        <w:contextualSpacing/>
        <w:jc w:val="both"/>
        <w:rPr>
          <w:rFonts w:ascii="Mitra" w:hAnsi="Mitra" w:cs="B Lotus"/>
          <w:sz w:val="28"/>
          <w:szCs w:val="28"/>
          <w:shd w:val="clear" w:color="auto" w:fill="FFFFFF"/>
          <w:rtl/>
        </w:rPr>
      </w:pPr>
      <w:r w:rsidRPr="00C877DC">
        <w:rPr>
          <w:rFonts w:ascii="Mitra" w:hAnsi="Mitra" w:cs="B Lotus" w:hint="cs"/>
          <w:sz w:val="28"/>
          <w:szCs w:val="28"/>
          <w:shd w:val="clear" w:color="auto" w:fill="FFFFFF"/>
          <w:rtl/>
        </w:rPr>
        <w:t>2.</w:t>
      </w:r>
      <w:r w:rsidR="00F9036A" w:rsidRPr="00C877DC">
        <w:rPr>
          <w:rFonts w:ascii="Mitra" w:hAnsi="Mitra" w:cs="B Lotus"/>
          <w:sz w:val="28"/>
          <w:szCs w:val="28"/>
          <w:shd w:val="clear" w:color="auto" w:fill="FFFFFF"/>
          <w:rtl/>
        </w:rPr>
        <w:t xml:space="preserve"> حت</w:t>
      </w:r>
      <w:r w:rsidR="00EE548A" w:rsidRPr="00C877DC">
        <w:rPr>
          <w:rFonts w:ascii="Mitra" w:hAnsi="Mitra" w:cs="B Lotus" w:hint="cs"/>
          <w:sz w:val="28"/>
          <w:szCs w:val="28"/>
          <w:shd w:val="clear" w:color="auto" w:fill="FFFFFF"/>
          <w:rtl/>
        </w:rPr>
        <w:t>ّ</w:t>
      </w:r>
      <w:r w:rsidR="00F9036A" w:rsidRPr="00C877DC">
        <w:rPr>
          <w:rFonts w:ascii="Mitra" w:hAnsi="Mitra" w:cs="B Lotus"/>
          <w:sz w:val="28"/>
          <w:szCs w:val="28"/>
          <w:shd w:val="clear" w:color="auto" w:fill="FFFFFF"/>
          <w:rtl/>
        </w:rPr>
        <w:t>ی‌المقدور، پیونددادن طرح</w:t>
      </w:r>
      <w:r w:rsidR="00EE548A" w:rsidRPr="00C877DC">
        <w:rPr>
          <w:rFonts w:ascii="Mitra" w:hAnsi="Mitra" w:cs="B Lotus" w:hint="eastAsia"/>
          <w:sz w:val="28"/>
          <w:szCs w:val="28"/>
          <w:shd w:val="clear" w:color="auto" w:fill="FFFFFF"/>
          <w:rtl/>
        </w:rPr>
        <w:t>‌</w:t>
      </w:r>
      <w:r w:rsidR="00F9036A" w:rsidRPr="00C877DC">
        <w:rPr>
          <w:rFonts w:ascii="Mitra" w:hAnsi="Mitra" w:cs="B Lotus"/>
          <w:sz w:val="28"/>
          <w:szCs w:val="28"/>
          <w:shd w:val="clear" w:color="auto" w:fill="FFFFFF"/>
          <w:rtl/>
        </w:rPr>
        <w:t>های توسع</w:t>
      </w:r>
      <w:r w:rsidR="00EE548A" w:rsidRPr="00C877DC">
        <w:rPr>
          <w:rFonts w:ascii="Mitra" w:hAnsi="Mitra" w:cs="B Lotus" w:hint="cs"/>
          <w:sz w:val="28"/>
          <w:szCs w:val="28"/>
          <w:shd w:val="clear" w:color="auto" w:fill="FFFFFF"/>
          <w:rtl/>
        </w:rPr>
        <w:t>ۀ</w:t>
      </w:r>
      <w:r w:rsidR="00F9036A" w:rsidRPr="00C877DC">
        <w:rPr>
          <w:rFonts w:ascii="Mitra" w:hAnsi="Mitra" w:cs="B Lotus"/>
          <w:sz w:val="28"/>
          <w:szCs w:val="28"/>
          <w:shd w:val="clear" w:color="auto" w:fill="FFFFFF"/>
          <w:rtl/>
        </w:rPr>
        <w:t xml:space="preserve"> اقتصادی مل</w:t>
      </w:r>
      <w:r w:rsidR="00EE548A" w:rsidRPr="00C877DC">
        <w:rPr>
          <w:rFonts w:ascii="Mitra" w:hAnsi="Mitra" w:cs="B Lotus" w:hint="cs"/>
          <w:sz w:val="28"/>
          <w:szCs w:val="28"/>
          <w:shd w:val="clear" w:color="auto" w:fill="FFFFFF"/>
          <w:rtl/>
        </w:rPr>
        <w:t>ّ</w:t>
      </w:r>
      <w:r w:rsidR="00F9036A" w:rsidRPr="00C877DC">
        <w:rPr>
          <w:rFonts w:ascii="Mitra" w:hAnsi="Mitra" w:cs="B Lotus"/>
          <w:sz w:val="28"/>
          <w:szCs w:val="28"/>
          <w:shd w:val="clear" w:color="auto" w:fill="FFFFFF"/>
          <w:rtl/>
        </w:rPr>
        <w:t>ی با اهداف آنی و دراز مد</w:t>
      </w:r>
      <w:r w:rsidR="00EE548A" w:rsidRPr="00C877DC">
        <w:rPr>
          <w:rFonts w:ascii="Mitra" w:hAnsi="Mitra" w:cs="B Lotus" w:hint="cs"/>
          <w:sz w:val="28"/>
          <w:szCs w:val="28"/>
          <w:shd w:val="clear" w:color="auto" w:fill="FFFFFF"/>
          <w:rtl/>
        </w:rPr>
        <w:t>ّ</w:t>
      </w:r>
      <w:r w:rsidR="00F9036A" w:rsidRPr="00C877DC">
        <w:rPr>
          <w:rFonts w:ascii="Mitra" w:hAnsi="Mitra" w:cs="B Lotus"/>
          <w:sz w:val="28"/>
          <w:szCs w:val="28"/>
          <w:shd w:val="clear" w:color="auto" w:fill="FFFFFF"/>
          <w:rtl/>
        </w:rPr>
        <w:t>ت</w:t>
      </w:r>
      <w:r w:rsidRPr="00C877DC">
        <w:rPr>
          <w:rFonts w:ascii="Mitra" w:hAnsi="Mitra" w:cs="B Lotus" w:hint="cs"/>
          <w:sz w:val="28"/>
          <w:szCs w:val="28"/>
          <w:shd w:val="clear" w:color="auto" w:fill="FFFFFF"/>
          <w:rtl/>
        </w:rPr>
        <w:t xml:space="preserve"> </w:t>
      </w:r>
      <w:r w:rsidR="00F9036A" w:rsidRPr="00C877DC">
        <w:rPr>
          <w:rFonts w:ascii="Mitra" w:hAnsi="Mitra" w:cs="B Lotus"/>
          <w:sz w:val="28"/>
          <w:szCs w:val="28"/>
          <w:shd w:val="clear" w:color="auto" w:fill="FFFFFF"/>
          <w:rtl/>
        </w:rPr>
        <w:t>اکو</w:t>
      </w:r>
      <w:r w:rsidR="00EE548A" w:rsidRPr="00C877DC">
        <w:rPr>
          <w:rFonts w:ascii="Mitra" w:hAnsi="Mitra" w:cs="B Lotus" w:hint="cs"/>
          <w:sz w:val="28"/>
          <w:szCs w:val="28"/>
          <w:shd w:val="clear" w:color="auto" w:fill="FFFFFF"/>
          <w:rtl/>
        </w:rPr>
        <w:t>،</w:t>
      </w:r>
    </w:p>
    <w:p w:rsidR="00C81DA7" w:rsidRPr="00C877DC" w:rsidRDefault="005F3114" w:rsidP="00EE548A">
      <w:pPr>
        <w:bidi/>
        <w:spacing w:line="20" w:lineRule="atLeast"/>
        <w:contextualSpacing/>
        <w:jc w:val="both"/>
        <w:rPr>
          <w:rFonts w:ascii="Mitra" w:hAnsi="Mitra" w:cs="B Lotus"/>
          <w:sz w:val="28"/>
          <w:szCs w:val="28"/>
          <w:shd w:val="clear" w:color="auto" w:fill="FFFFFF"/>
          <w:rtl/>
        </w:rPr>
      </w:pPr>
      <w:r w:rsidRPr="00C877DC">
        <w:rPr>
          <w:rFonts w:ascii="Mitra" w:hAnsi="Mitra" w:cs="B Lotus" w:hint="cs"/>
          <w:sz w:val="28"/>
          <w:szCs w:val="28"/>
          <w:shd w:val="clear" w:color="auto" w:fill="FFFFFF"/>
          <w:rtl/>
        </w:rPr>
        <w:t>3.</w:t>
      </w:r>
      <w:r w:rsidR="00F9036A" w:rsidRPr="00C877DC">
        <w:rPr>
          <w:rFonts w:ascii="Mitra" w:hAnsi="Mitra" w:cs="B Lotus"/>
          <w:sz w:val="28"/>
          <w:szCs w:val="28"/>
          <w:shd w:val="clear" w:color="auto" w:fill="FFFFFF"/>
          <w:rtl/>
        </w:rPr>
        <w:t xml:space="preserve"> تلاش مشترک برای دستیابی آزادتر به بازارهای خارج از منطق</w:t>
      </w:r>
      <w:r w:rsidR="00EE548A" w:rsidRPr="00C877DC">
        <w:rPr>
          <w:rFonts w:ascii="Mitra" w:hAnsi="Mitra" w:cs="B Lotus" w:hint="cs"/>
          <w:sz w:val="28"/>
          <w:szCs w:val="28"/>
          <w:shd w:val="clear" w:color="auto" w:fill="FFFFFF"/>
          <w:rtl/>
        </w:rPr>
        <w:t>ۀ</w:t>
      </w:r>
      <w:r w:rsidR="00F9036A" w:rsidRPr="00C877DC">
        <w:rPr>
          <w:rFonts w:ascii="Mitra" w:hAnsi="Mitra" w:cs="B Lotus"/>
          <w:sz w:val="28"/>
          <w:szCs w:val="28"/>
          <w:shd w:val="clear" w:color="auto" w:fill="FFFFFF"/>
          <w:rtl/>
        </w:rPr>
        <w:t xml:space="preserve"> اکو برای مواد</w:t>
      </w:r>
      <w:r w:rsidR="00EE548A" w:rsidRPr="00C877DC">
        <w:rPr>
          <w:rFonts w:ascii="Mitra" w:hAnsi="Mitra" w:cs="B Lotus" w:hint="cs"/>
          <w:sz w:val="28"/>
          <w:szCs w:val="28"/>
          <w:shd w:val="clear" w:color="auto" w:fill="FFFFFF"/>
          <w:rtl/>
        </w:rPr>
        <w:t>ّ</w:t>
      </w:r>
      <w:r w:rsidR="00F9036A" w:rsidRPr="00C877DC">
        <w:rPr>
          <w:rFonts w:ascii="Mitra" w:hAnsi="Mitra" w:cs="B Lotus"/>
          <w:sz w:val="28"/>
          <w:szCs w:val="28"/>
          <w:shd w:val="clear" w:color="auto" w:fill="FFFFFF"/>
          <w:rtl/>
        </w:rPr>
        <w:t xml:space="preserve"> خام</w:t>
      </w:r>
      <w:r w:rsidRPr="00C877DC">
        <w:rPr>
          <w:rFonts w:ascii="Mitra" w:hAnsi="Mitra" w:cs="B Lotus" w:hint="cs"/>
          <w:sz w:val="28"/>
          <w:szCs w:val="28"/>
          <w:shd w:val="clear" w:color="auto" w:fill="FFFFFF"/>
          <w:rtl/>
        </w:rPr>
        <w:t xml:space="preserve"> </w:t>
      </w:r>
      <w:r w:rsidR="00F9036A" w:rsidRPr="00C877DC">
        <w:rPr>
          <w:rFonts w:ascii="Mitra" w:hAnsi="Mitra" w:cs="B Lotus"/>
          <w:sz w:val="28"/>
          <w:szCs w:val="28"/>
          <w:shd w:val="clear" w:color="auto" w:fill="FFFFFF"/>
          <w:rtl/>
        </w:rPr>
        <w:t>و کالاهای تمام شد</w:t>
      </w:r>
      <w:r w:rsidR="00EE548A" w:rsidRPr="00C877DC">
        <w:rPr>
          <w:rFonts w:ascii="Mitra" w:hAnsi="Mitra" w:cs="B Lotus" w:hint="cs"/>
          <w:sz w:val="28"/>
          <w:szCs w:val="28"/>
          <w:shd w:val="clear" w:color="auto" w:fill="FFFFFF"/>
          <w:rtl/>
        </w:rPr>
        <w:t>ۀ</w:t>
      </w:r>
      <w:r w:rsidR="00F9036A" w:rsidRPr="00C877DC">
        <w:rPr>
          <w:rFonts w:ascii="Mitra" w:hAnsi="Mitra" w:cs="B Lotus"/>
          <w:sz w:val="28"/>
          <w:szCs w:val="28"/>
          <w:shd w:val="clear" w:color="auto" w:fill="FFFFFF"/>
          <w:rtl/>
        </w:rPr>
        <w:t xml:space="preserve"> کشورهای عضو</w:t>
      </w:r>
      <w:r w:rsidR="00EE548A" w:rsidRPr="00C877DC">
        <w:rPr>
          <w:rFonts w:ascii="Mitra" w:hAnsi="Mitra" w:cs="B Lotus" w:hint="cs"/>
          <w:sz w:val="28"/>
          <w:szCs w:val="28"/>
          <w:shd w:val="clear" w:color="auto" w:fill="FFFFFF"/>
          <w:rtl/>
        </w:rPr>
        <w:t>،</w:t>
      </w:r>
    </w:p>
    <w:p w:rsidR="00C81DA7" w:rsidRPr="00C877DC" w:rsidRDefault="005F3114" w:rsidP="00EE548A">
      <w:pPr>
        <w:bidi/>
        <w:spacing w:line="20" w:lineRule="atLeast"/>
        <w:contextualSpacing/>
        <w:jc w:val="both"/>
        <w:rPr>
          <w:rFonts w:ascii="Mitra" w:hAnsi="Mitra" w:cs="B Lotus"/>
          <w:sz w:val="28"/>
          <w:szCs w:val="28"/>
          <w:shd w:val="clear" w:color="auto" w:fill="FFFFFF"/>
          <w:rtl/>
        </w:rPr>
      </w:pPr>
      <w:r w:rsidRPr="00C877DC">
        <w:rPr>
          <w:rFonts w:ascii="Mitra" w:hAnsi="Mitra" w:cs="B Lotus" w:hint="cs"/>
          <w:sz w:val="28"/>
          <w:szCs w:val="28"/>
          <w:shd w:val="clear" w:color="auto" w:fill="FFFFFF"/>
          <w:rtl/>
        </w:rPr>
        <w:t>4.</w:t>
      </w:r>
      <w:r w:rsidR="00F9036A" w:rsidRPr="00C877DC">
        <w:rPr>
          <w:rFonts w:ascii="Mitra" w:hAnsi="Mitra" w:cs="B Lotus"/>
          <w:sz w:val="28"/>
          <w:szCs w:val="28"/>
          <w:shd w:val="clear" w:color="auto" w:fill="FFFFFF"/>
          <w:rtl/>
        </w:rPr>
        <w:t xml:space="preserve"> بهره‌برداری م</w:t>
      </w:r>
      <w:r w:rsidR="00EE548A" w:rsidRPr="00C877DC">
        <w:rPr>
          <w:rFonts w:ascii="Mitra" w:hAnsi="Mitra" w:cs="B Lotus" w:hint="cs"/>
          <w:sz w:val="28"/>
          <w:szCs w:val="28"/>
          <w:shd w:val="clear" w:color="auto" w:fill="FFFFFF"/>
          <w:rtl/>
        </w:rPr>
        <w:t>ؤ</w:t>
      </w:r>
      <w:r w:rsidR="00F9036A" w:rsidRPr="00C877DC">
        <w:rPr>
          <w:rFonts w:ascii="Mitra" w:hAnsi="Mitra" w:cs="B Lotus"/>
          <w:sz w:val="28"/>
          <w:szCs w:val="28"/>
          <w:shd w:val="clear" w:color="auto" w:fill="FFFFFF"/>
          <w:rtl/>
        </w:rPr>
        <w:t>ث</w:t>
      </w:r>
      <w:r w:rsidR="00EE548A" w:rsidRPr="00C877DC">
        <w:rPr>
          <w:rFonts w:ascii="Mitra" w:hAnsi="Mitra" w:cs="B Lotus" w:hint="cs"/>
          <w:sz w:val="28"/>
          <w:szCs w:val="28"/>
          <w:shd w:val="clear" w:color="auto" w:fill="FFFFFF"/>
          <w:rtl/>
        </w:rPr>
        <w:t>ّ</w:t>
      </w:r>
      <w:r w:rsidR="00F9036A" w:rsidRPr="00C877DC">
        <w:rPr>
          <w:rFonts w:ascii="Mitra" w:hAnsi="Mitra" w:cs="B Lotus"/>
          <w:sz w:val="28"/>
          <w:szCs w:val="28"/>
          <w:shd w:val="clear" w:color="auto" w:fill="FFFFFF"/>
          <w:rtl/>
        </w:rPr>
        <w:t>ر از نهادها، موافقتنامه‌ها و ترتیبات همکاری اکو با دیگر</w:t>
      </w:r>
      <w:r w:rsidRPr="00C877DC">
        <w:rPr>
          <w:rFonts w:ascii="Mitra" w:hAnsi="Mitra" w:cs="B Lotus" w:hint="cs"/>
          <w:sz w:val="28"/>
          <w:szCs w:val="28"/>
          <w:shd w:val="clear" w:color="auto" w:fill="FFFFFF"/>
          <w:rtl/>
        </w:rPr>
        <w:t xml:space="preserve"> </w:t>
      </w:r>
      <w:r w:rsidR="00F9036A" w:rsidRPr="00C877DC">
        <w:rPr>
          <w:rFonts w:ascii="Mitra" w:hAnsi="Mitra" w:cs="B Lotus"/>
          <w:sz w:val="28"/>
          <w:szCs w:val="28"/>
          <w:shd w:val="clear" w:color="auto" w:fill="FFFFFF"/>
          <w:rtl/>
        </w:rPr>
        <w:t>سازمان</w:t>
      </w:r>
      <w:r w:rsidR="00EE548A" w:rsidRPr="00C877DC">
        <w:rPr>
          <w:rFonts w:ascii="Mitra" w:hAnsi="Mitra" w:cs="B Lotus" w:hint="eastAsia"/>
          <w:sz w:val="28"/>
          <w:szCs w:val="28"/>
          <w:shd w:val="clear" w:color="auto" w:fill="FFFFFF"/>
          <w:rtl/>
        </w:rPr>
        <w:t>‌</w:t>
      </w:r>
      <w:r w:rsidR="00F9036A" w:rsidRPr="00C877DC">
        <w:rPr>
          <w:rFonts w:ascii="Mitra" w:hAnsi="Mitra" w:cs="B Lotus"/>
          <w:sz w:val="28"/>
          <w:szCs w:val="28"/>
          <w:shd w:val="clear" w:color="auto" w:fill="FFFFFF"/>
          <w:rtl/>
        </w:rPr>
        <w:t>های منطقه‌ای و بین‌المللی از جمله نهادهای مالی چند جانبه</w:t>
      </w:r>
      <w:r w:rsidR="00EE548A" w:rsidRPr="00C877DC">
        <w:rPr>
          <w:rFonts w:ascii="Mitra" w:hAnsi="Mitra" w:cs="B Lotus" w:hint="cs"/>
          <w:sz w:val="28"/>
          <w:szCs w:val="28"/>
          <w:shd w:val="clear" w:color="auto" w:fill="FFFFFF"/>
          <w:rtl/>
        </w:rPr>
        <w:t>،</w:t>
      </w:r>
    </w:p>
    <w:p w:rsidR="00C81DA7" w:rsidRPr="00C877DC" w:rsidRDefault="005F3114" w:rsidP="00EE548A">
      <w:pPr>
        <w:bidi/>
        <w:spacing w:line="20" w:lineRule="atLeast"/>
        <w:contextualSpacing/>
        <w:jc w:val="both"/>
        <w:rPr>
          <w:rFonts w:ascii="Mitra" w:hAnsi="Mitra" w:cs="B Lotus"/>
          <w:sz w:val="28"/>
          <w:szCs w:val="28"/>
          <w:shd w:val="clear" w:color="auto" w:fill="FFFFFF"/>
          <w:rtl/>
        </w:rPr>
      </w:pPr>
      <w:r w:rsidRPr="00C877DC">
        <w:rPr>
          <w:rFonts w:ascii="Mitra" w:hAnsi="Mitra" w:cs="B Lotus" w:hint="cs"/>
          <w:sz w:val="28"/>
          <w:szCs w:val="28"/>
          <w:shd w:val="clear" w:color="auto" w:fill="FFFFFF"/>
          <w:rtl/>
        </w:rPr>
        <w:t>5.</w:t>
      </w:r>
      <w:r w:rsidR="00F9036A" w:rsidRPr="00C877DC">
        <w:rPr>
          <w:rFonts w:ascii="Mitra" w:hAnsi="Mitra" w:cs="B Lotus"/>
          <w:sz w:val="28"/>
          <w:szCs w:val="28"/>
          <w:shd w:val="clear" w:color="auto" w:fill="FFFFFF"/>
          <w:rtl/>
        </w:rPr>
        <w:t xml:space="preserve"> فع</w:t>
      </w:r>
      <w:r w:rsidR="00EE548A" w:rsidRPr="00C877DC">
        <w:rPr>
          <w:rFonts w:ascii="Mitra" w:hAnsi="Mitra" w:cs="B Lotus" w:hint="cs"/>
          <w:sz w:val="28"/>
          <w:szCs w:val="28"/>
          <w:shd w:val="clear" w:color="auto" w:fill="FFFFFF"/>
          <w:rtl/>
        </w:rPr>
        <w:t>ّ</w:t>
      </w:r>
      <w:r w:rsidR="00F9036A" w:rsidRPr="00C877DC">
        <w:rPr>
          <w:rFonts w:ascii="Mitra" w:hAnsi="Mitra" w:cs="B Lotus"/>
          <w:sz w:val="28"/>
          <w:szCs w:val="28"/>
          <w:shd w:val="clear" w:color="auto" w:fill="FFFFFF"/>
          <w:rtl/>
        </w:rPr>
        <w:t>الی</w:t>
      </w:r>
      <w:r w:rsidR="00EE548A" w:rsidRPr="00C877DC">
        <w:rPr>
          <w:rFonts w:ascii="Mitra" w:hAnsi="Mitra" w:cs="B Lotus" w:hint="cs"/>
          <w:sz w:val="28"/>
          <w:szCs w:val="28"/>
          <w:shd w:val="clear" w:color="auto" w:fill="FFFFFF"/>
          <w:rtl/>
        </w:rPr>
        <w:t>ّ</w:t>
      </w:r>
      <w:r w:rsidR="00F9036A" w:rsidRPr="00C877DC">
        <w:rPr>
          <w:rFonts w:ascii="Mitra" w:hAnsi="Mitra" w:cs="B Lotus"/>
          <w:sz w:val="28"/>
          <w:szCs w:val="28"/>
          <w:shd w:val="clear" w:color="auto" w:fill="FFFFFF"/>
          <w:rtl/>
        </w:rPr>
        <w:t>ت مشترک کشورهای عضو به منظور ایجاد یک رهیافت هماهنگ برای ارتقاء مشارکت</w:t>
      </w:r>
      <w:r w:rsidRPr="00C877DC">
        <w:rPr>
          <w:rFonts w:ascii="Mitra" w:hAnsi="Mitra" w:cs="B Lotus" w:hint="cs"/>
          <w:sz w:val="28"/>
          <w:szCs w:val="28"/>
          <w:shd w:val="clear" w:color="auto" w:fill="FFFFFF"/>
          <w:rtl/>
        </w:rPr>
        <w:t xml:space="preserve"> </w:t>
      </w:r>
      <w:r w:rsidR="00F9036A" w:rsidRPr="00C877DC">
        <w:rPr>
          <w:rFonts w:ascii="Mitra" w:hAnsi="Mitra" w:cs="B Lotus"/>
          <w:sz w:val="28"/>
          <w:szCs w:val="28"/>
          <w:shd w:val="clear" w:color="auto" w:fill="FFFFFF"/>
          <w:rtl/>
        </w:rPr>
        <w:t>آن</w:t>
      </w:r>
      <w:r w:rsidR="00EE548A" w:rsidRPr="00C877DC">
        <w:rPr>
          <w:rFonts w:ascii="Mitra" w:hAnsi="Mitra" w:cs="B Lotus" w:hint="eastAsia"/>
          <w:sz w:val="28"/>
          <w:szCs w:val="28"/>
          <w:shd w:val="clear" w:color="auto" w:fill="FFFFFF"/>
          <w:rtl/>
        </w:rPr>
        <w:t>‌</w:t>
      </w:r>
      <w:r w:rsidR="00F9036A" w:rsidRPr="00C877DC">
        <w:rPr>
          <w:rFonts w:ascii="Mitra" w:hAnsi="Mitra" w:cs="B Lotus"/>
          <w:sz w:val="28"/>
          <w:szCs w:val="28"/>
          <w:shd w:val="clear" w:color="auto" w:fill="FFFFFF"/>
          <w:rtl/>
        </w:rPr>
        <w:t>ها در ترتیبات منطقه‌ای و جهانی</w:t>
      </w:r>
      <w:r w:rsidR="00EE548A" w:rsidRPr="00C877DC">
        <w:rPr>
          <w:rFonts w:ascii="Mitra" w:hAnsi="Mitra" w:cs="B Lotus" w:hint="cs"/>
          <w:sz w:val="28"/>
          <w:szCs w:val="28"/>
          <w:shd w:val="clear" w:color="auto" w:fill="FFFFFF"/>
          <w:rtl/>
        </w:rPr>
        <w:t>،</w:t>
      </w:r>
    </w:p>
    <w:p w:rsidR="00C81DA7" w:rsidRPr="00C877DC" w:rsidRDefault="005F3114" w:rsidP="00EE548A">
      <w:pPr>
        <w:bidi/>
        <w:spacing w:line="20" w:lineRule="atLeast"/>
        <w:contextualSpacing/>
        <w:jc w:val="both"/>
        <w:rPr>
          <w:rFonts w:ascii="Mitra" w:hAnsi="Mitra" w:cs="B Lotus"/>
          <w:sz w:val="28"/>
          <w:szCs w:val="28"/>
          <w:shd w:val="clear" w:color="auto" w:fill="FFFFFF"/>
          <w:rtl/>
        </w:rPr>
      </w:pPr>
      <w:r w:rsidRPr="00C877DC">
        <w:rPr>
          <w:rFonts w:ascii="Mitra" w:hAnsi="Mitra" w:cs="B Lotus" w:hint="cs"/>
          <w:sz w:val="28"/>
          <w:szCs w:val="28"/>
          <w:shd w:val="clear" w:color="auto" w:fill="FFFFFF"/>
          <w:rtl/>
        </w:rPr>
        <w:t>6.</w:t>
      </w:r>
      <w:r w:rsidR="00F9036A" w:rsidRPr="00C877DC">
        <w:rPr>
          <w:rFonts w:ascii="Mitra" w:hAnsi="Mitra" w:cs="B Lotus"/>
          <w:sz w:val="28"/>
          <w:szCs w:val="28"/>
          <w:shd w:val="clear" w:color="auto" w:fill="FFFFFF"/>
          <w:rtl/>
        </w:rPr>
        <w:t xml:space="preserve"> همکاری میان کشورهای عضو در تعقیب راهبردها، براساس شیوه‌های واقع</w:t>
      </w:r>
      <w:r w:rsidR="00EE548A" w:rsidRPr="00C877DC">
        <w:rPr>
          <w:rFonts w:ascii="Mitra" w:hAnsi="Mitra" w:cs="B Lotus" w:hint="eastAsia"/>
          <w:sz w:val="28"/>
          <w:szCs w:val="28"/>
          <w:shd w:val="clear" w:color="auto" w:fill="FFFFFF"/>
          <w:rtl/>
        </w:rPr>
        <w:t>‌</w:t>
      </w:r>
      <w:r w:rsidR="00F9036A" w:rsidRPr="00C877DC">
        <w:rPr>
          <w:rFonts w:ascii="Mitra" w:hAnsi="Mitra" w:cs="B Lotus"/>
          <w:sz w:val="28"/>
          <w:szCs w:val="28"/>
          <w:shd w:val="clear" w:color="auto" w:fill="FFFFFF"/>
          <w:rtl/>
        </w:rPr>
        <w:t>بینانه و</w:t>
      </w:r>
      <w:r w:rsidRPr="00C877DC">
        <w:rPr>
          <w:rFonts w:ascii="Mitra" w:hAnsi="Mitra" w:cs="B Lotus" w:hint="cs"/>
          <w:sz w:val="28"/>
          <w:szCs w:val="28"/>
          <w:shd w:val="clear" w:color="auto" w:fill="FFFFFF"/>
          <w:rtl/>
        </w:rPr>
        <w:t xml:space="preserve"> </w:t>
      </w:r>
      <w:r w:rsidR="00F9036A" w:rsidRPr="00C877DC">
        <w:rPr>
          <w:rFonts w:ascii="Mitra" w:hAnsi="Mitra" w:cs="B Lotus"/>
          <w:sz w:val="28"/>
          <w:szCs w:val="28"/>
          <w:shd w:val="clear" w:color="auto" w:fill="FFFFFF"/>
          <w:rtl/>
        </w:rPr>
        <w:t>تدریجی، با توج</w:t>
      </w:r>
      <w:r w:rsidR="00EE548A" w:rsidRPr="00C877DC">
        <w:rPr>
          <w:rFonts w:ascii="Mitra" w:hAnsi="Mitra" w:cs="B Lotus" w:hint="cs"/>
          <w:sz w:val="28"/>
          <w:szCs w:val="28"/>
          <w:shd w:val="clear" w:color="auto" w:fill="FFFFFF"/>
          <w:rtl/>
        </w:rPr>
        <w:t>ّ</w:t>
      </w:r>
      <w:r w:rsidR="00F9036A" w:rsidRPr="00C877DC">
        <w:rPr>
          <w:rFonts w:ascii="Mitra" w:hAnsi="Mitra" w:cs="B Lotus"/>
          <w:sz w:val="28"/>
          <w:szCs w:val="28"/>
          <w:shd w:val="clear" w:color="auto" w:fill="FFFFFF"/>
          <w:rtl/>
        </w:rPr>
        <w:t>ه به امکانات بالقو</w:t>
      </w:r>
      <w:r w:rsidR="00EE548A" w:rsidRPr="00C877DC">
        <w:rPr>
          <w:rFonts w:ascii="Mitra" w:hAnsi="Mitra" w:cs="B Lotus" w:hint="cs"/>
          <w:sz w:val="28"/>
          <w:szCs w:val="28"/>
          <w:shd w:val="clear" w:color="auto" w:fill="FFFFFF"/>
          <w:rtl/>
        </w:rPr>
        <w:t>ّ</w:t>
      </w:r>
      <w:r w:rsidR="00F9036A" w:rsidRPr="00C877DC">
        <w:rPr>
          <w:rFonts w:ascii="Mitra" w:hAnsi="Mitra" w:cs="B Lotus"/>
          <w:sz w:val="28"/>
          <w:szCs w:val="28"/>
          <w:shd w:val="clear" w:color="auto" w:fill="FFFFFF"/>
          <w:rtl/>
        </w:rPr>
        <w:t>ه و منابع موجود در اکو و‌هم</w:t>
      </w:r>
      <w:r w:rsidR="00EE548A" w:rsidRPr="00C877DC">
        <w:rPr>
          <w:rFonts w:ascii="Mitra" w:hAnsi="Mitra" w:cs="B Lotus" w:hint="eastAsia"/>
          <w:sz w:val="28"/>
          <w:szCs w:val="28"/>
          <w:shd w:val="clear" w:color="auto" w:fill="FFFFFF"/>
          <w:rtl/>
        </w:rPr>
        <w:t>‌</w:t>
      </w:r>
      <w:r w:rsidR="00F9036A" w:rsidRPr="00C877DC">
        <w:rPr>
          <w:rFonts w:ascii="Mitra" w:hAnsi="Mitra" w:cs="B Lotus"/>
          <w:sz w:val="28"/>
          <w:szCs w:val="28"/>
          <w:shd w:val="clear" w:color="auto" w:fill="FFFFFF"/>
          <w:rtl/>
        </w:rPr>
        <w:t>چنین تفاوت سطح توسع</w:t>
      </w:r>
      <w:r w:rsidR="00EE548A" w:rsidRPr="00C877DC">
        <w:rPr>
          <w:rFonts w:ascii="Mitra" w:hAnsi="Mitra" w:cs="B Lotus" w:hint="cs"/>
          <w:sz w:val="28"/>
          <w:szCs w:val="28"/>
          <w:shd w:val="clear" w:color="auto" w:fill="FFFFFF"/>
          <w:rtl/>
        </w:rPr>
        <w:t>ۀ</w:t>
      </w:r>
      <w:r w:rsidRPr="00C877DC">
        <w:rPr>
          <w:rFonts w:ascii="Mitra" w:hAnsi="Mitra" w:cs="B Lotus" w:hint="cs"/>
          <w:sz w:val="28"/>
          <w:szCs w:val="28"/>
          <w:shd w:val="clear" w:color="auto" w:fill="FFFFFF"/>
          <w:rtl/>
        </w:rPr>
        <w:t xml:space="preserve"> </w:t>
      </w:r>
      <w:r w:rsidR="00F9036A" w:rsidRPr="00C877DC">
        <w:rPr>
          <w:rFonts w:ascii="Mitra" w:hAnsi="Mitra" w:cs="B Lotus"/>
          <w:sz w:val="28"/>
          <w:szCs w:val="28"/>
          <w:shd w:val="clear" w:color="auto" w:fill="FFFFFF"/>
          <w:rtl/>
        </w:rPr>
        <w:t>اقتصادی کشورهای عضو با عنایت خاص</w:t>
      </w:r>
      <w:r w:rsidR="00EE548A" w:rsidRPr="00C877DC">
        <w:rPr>
          <w:rFonts w:ascii="Mitra" w:hAnsi="Mitra" w:cs="B Lotus" w:hint="cs"/>
          <w:sz w:val="28"/>
          <w:szCs w:val="28"/>
          <w:shd w:val="clear" w:color="auto" w:fill="FFFFFF"/>
          <w:rtl/>
        </w:rPr>
        <w:t>ّ</w:t>
      </w:r>
      <w:r w:rsidR="00F9036A" w:rsidRPr="00C877DC">
        <w:rPr>
          <w:rFonts w:ascii="Mitra" w:hAnsi="Mitra" w:cs="B Lotus"/>
          <w:sz w:val="28"/>
          <w:szCs w:val="28"/>
          <w:shd w:val="clear" w:color="auto" w:fill="FFFFFF"/>
          <w:rtl/>
        </w:rPr>
        <w:t xml:space="preserve"> به موافقت</w:t>
      </w:r>
      <w:r w:rsidR="00EE548A" w:rsidRPr="00C877DC">
        <w:rPr>
          <w:rFonts w:ascii="Mitra" w:hAnsi="Mitra" w:cs="B Lotus" w:hint="eastAsia"/>
          <w:sz w:val="28"/>
          <w:szCs w:val="28"/>
          <w:shd w:val="clear" w:color="auto" w:fill="FFFFFF"/>
          <w:rtl/>
        </w:rPr>
        <w:t>‌</w:t>
      </w:r>
      <w:r w:rsidR="00F9036A" w:rsidRPr="00C877DC">
        <w:rPr>
          <w:rFonts w:ascii="Mitra" w:hAnsi="Mitra" w:cs="B Lotus"/>
          <w:sz w:val="28"/>
          <w:szCs w:val="28"/>
          <w:shd w:val="clear" w:color="auto" w:fill="FFFFFF"/>
          <w:rtl/>
        </w:rPr>
        <w:t>نامه‌ها و ترتیبات منعقد شده با دیگر</w:t>
      </w:r>
      <w:r w:rsidRPr="00C877DC">
        <w:rPr>
          <w:rFonts w:ascii="Mitra" w:hAnsi="Mitra" w:cs="B Lotus" w:hint="cs"/>
          <w:sz w:val="28"/>
          <w:szCs w:val="28"/>
          <w:shd w:val="clear" w:color="auto" w:fill="FFFFFF"/>
          <w:rtl/>
        </w:rPr>
        <w:t xml:space="preserve"> </w:t>
      </w:r>
      <w:r w:rsidR="00F9036A" w:rsidRPr="00C877DC">
        <w:rPr>
          <w:rFonts w:ascii="Mitra" w:hAnsi="Mitra" w:cs="B Lotus"/>
          <w:sz w:val="28"/>
          <w:szCs w:val="28"/>
          <w:shd w:val="clear" w:color="auto" w:fill="FFFFFF"/>
          <w:rtl/>
        </w:rPr>
        <w:t>نهادهای منطقه‌ای و بین‌المللی</w:t>
      </w:r>
      <w:r w:rsidR="00EE548A" w:rsidRPr="00C877DC">
        <w:rPr>
          <w:rFonts w:ascii="Mitra" w:hAnsi="Mitra" w:cs="B Lotus" w:hint="cs"/>
          <w:sz w:val="28"/>
          <w:szCs w:val="28"/>
          <w:shd w:val="clear" w:color="auto" w:fill="FFFFFF"/>
          <w:rtl/>
        </w:rPr>
        <w:t>،</w:t>
      </w:r>
    </w:p>
    <w:p w:rsidR="00C81DA7" w:rsidRPr="00C877DC" w:rsidRDefault="005F3114" w:rsidP="00C81DA7">
      <w:pPr>
        <w:bidi/>
        <w:spacing w:line="20" w:lineRule="atLeast"/>
        <w:contextualSpacing/>
        <w:jc w:val="both"/>
        <w:rPr>
          <w:rFonts w:cs="B Lotus"/>
          <w:sz w:val="28"/>
          <w:szCs w:val="28"/>
          <w:rtl/>
        </w:rPr>
      </w:pPr>
      <w:r w:rsidRPr="00C877DC">
        <w:rPr>
          <w:rFonts w:ascii="Mitra" w:hAnsi="Mitra" w:cs="B Lotus" w:hint="cs"/>
          <w:sz w:val="28"/>
          <w:szCs w:val="28"/>
          <w:shd w:val="clear" w:color="auto" w:fill="FFFFFF"/>
          <w:rtl/>
        </w:rPr>
        <w:t>7.</w:t>
      </w:r>
      <w:r w:rsidR="00F9036A" w:rsidRPr="00C877DC">
        <w:rPr>
          <w:rFonts w:ascii="Mitra" w:hAnsi="Mitra" w:cs="B Lotus"/>
          <w:sz w:val="28"/>
          <w:szCs w:val="28"/>
          <w:shd w:val="clear" w:color="auto" w:fill="FFFFFF"/>
          <w:rtl/>
        </w:rPr>
        <w:t xml:space="preserve"> تبادل در زمینه‌های آموزشی، علمی، فن</w:t>
      </w:r>
      <w:r w:rsidR="00EE548A" w:rsidRPr="00C877DC">
        <w:rPr>
          <w:rFonts w:ascii="Mitra" w:hAnsi="Mitra" w:cs="B Lotus" w:hint="cs"/>
          <w:sz w:val="28"/>
          <w:szCs w:val="28"/>
          <w:shd w:val="clear" w:color="auto" w:fill="FFFFFF"/>
          <w:rtl/>
        </w:rPr>
        <w:t>ّ</w:t>
      </w:r>
      <w:r w:rsidR="00F9036A" w:rsidRPr="00C877DC">
        <w:rPr>
          <w:rFonts w:ascii="Mitra" w:hAnsi="Mitra" w:cs="B Lotus"/>
          <w:sz w:val="28"/>
          <w:szCs w:val="28"/>
          <w:shd w:val="clear" w:color="auto" w:fill="FFFFFF"/>
          <w:rtl/>
        </w:rPr>
        <w:t>ی و فرهنگی</w:t>
      </w:r>
      <w:r w:rsidR="00C81DA7" w:rsidRPr="00C877DC">
        <w:rPr>
          <w:rFonts w:ascii="Mitra" w:hAnsi="Mitra" w:cs="B Lotus" w:hint="cs"/>
          <w:sz w:val="28"/>
          <w:szCs w:val="28"/>
          <w:shd w:val="clear" w:color="auto" w:fill="FFFFFF"/>
          <w:rtl/>
        </w:rPr>
        <w:t xml:space="preserve"> </w:t>
      </w:r>
      <w:r w:rsidR="00C81DA7" w:rsidRPr="00C877DC">
        <w:rPr>
          <w:rFonts w:cs="B Lotus" w:hint="cs"/>
          <w:sz w:val="28"/>
          <w:szCs w:val="28"/>
          <w:rtl/>
        </w:rPr>
        <w:t>(</w:t>
      </w:r>
      <w:r w:rsidR="00C81DA7" w:rsidRPr="00C877DC">
        <w:rPr>
          <w:rFonts w:cs="B Lotus"/>
          <w:sz w:val="28"/>
          <w:szCs w:val="28"/>
          <w:rtl/>
        </w:rPr>
        <w:t>قانون عهدنام</w:t>
      </w:r>
      <w:r w:rsidR="00C81DA7" w:rsidRPr="00C877DC">
        <w:rPr>
          <w:rFonts w:cs="B Lotus" w:hint="cs"/>
          <w:sz w:val="28"/>
          <w:szCs w:val="28"/>
          <w:rtl/>
        </w:rPr>
        <w:t>ۀ</w:t>
      </w:r>
      <w:r w:rsidR="00C81DA7" w:rsidRPr="00C877DC">
        <w:rPr>
          <w:rFonts w:cs="B Lotus"/>
          <w:sz w:val="28"/>
          <w:szCs w:val="28"/>
          <w:rtl/>
        </w:rPr>
        <w:t xml:space="preserve"> ازمیر</w:t>
      </w:r>
      <w:r w:rsidR="00C81DA7" w:rsidRPr="00C877DC">
        <w:rPr>
          <w:rFonts w:cs="B Lotus" w:hint="cs"/>
          <w:sz w:val="28"/>
          <w:szCs w:val="28"/>
          <w:rtl/>
        </w:rPr>
        <w:t>، 1376).</w:t>
      </w:r>
    </w:p>
    <w:p w:rsidR="00F80D4C" w:rsidRPr="00C877DC" w:rsidRDefault="00F9036A" w:rsidP="00EE548A">
      <w:pPr>
        <w:bidi/>
        <w:spacing w:line="20" w:lineRule="atLeast"/>
        <w:ind w:firstLine="567"/>
        <w:contextualSpacing/>
        <w:jc w:val="both"/>
        <w:rPr>
          <w:rFonts w:cs="B Titr"/>
          <w:b/>
          <w:bCs/>
          <w:sz w:val="24"/>
          <w:szCs w:val="24"/>
          <w:rtl/>
        </w:rPr>
      </w:pPr>
      <w:r w:rsidRPr="00C877DC">
        <w:rPr>
          <w:rFonts w:ascii="Mitra" w:hAnsi="Mitra" w:cs="B Lotus"/>
          <w:sz w:val="28"/>
          <w:szCs w:val="28"/>
        </w:rPr>
        <w:br/>
      </w:r>
      <w:bookmarkStart w:id="68" w:name="_Toc367011246"/>
      <w:bookmarkStart w:id="69" w:name="_Toc399163260"/>
      <w:r w:rsidR="00470C36" w:rsidRPr="00C877DC">
        <w:rPr>
          <w:rFonts w:cs="B Titr" w:hint="cs"/>
          <w:b/>
          <w:bCs/>
          <w:sz w:val="24"/>
          <w:szCs w:val="24"/>
          <w:rtl/>
        </w:rPr>
        <w:t xml:space="preserve">4-4. </w:t>
      </w:r>
      <w:r w:rsidR="00E00E32" w:rsidRPr="00C877DC">
        <w:rPr>
          <w:rFonts w:cs="B Titr"/>
          <w:b/>
          <w:bCs/>
          <w:sz w:val="24"/>
          <w:szCs w:val="24"/>
          <w:rtl/>
        </w:rPr>
        <w:t>سازمان‌ها</w:t>
      </w:r>
      <w:r w:rsidR="00F80D4C" w:rsidRPr="00C877DC">
        <w:rPr>
          <w:rFonts w:cs="B Titr"/>
          <w:b/>
          <w:bCs/>
          <w:sz w:val="24"/>
          <w:szCs w:val="24"/>
          <w:rtl/>
        </w:rPr>
        <w:t>ی تخص</w:t>
      </w:r>
      <w:r w:rsidR="00E00E32" w:rsidRPr="00C877DC">
        <w:rPr>
          <w:rFonts w:cs="B Titr" w:hint="cs"/>
          <w:b/>
          <w:bCs/>
          <w:sz w:val="24"/>
          <w:szCs w:val="24"/>
          <w:rtl/>
        </w:rPr>
        <w:t>ّ</w:t>
      </w:r>
      <w:r w:rsidR="00F80D4C" w:rsidRPr="00C877DC">
        <w:rPr>
          <w:rFonts w:cs="B Titr"/>
          <w:b/>
          <w:bCs/>
          <w:sz w:val="24"/>
          <w:szCs w:val="24"/>
          <w:rtl/>
        </w:rPr>
        <w:t>صي اکو</w:t>
      </w:r>
      <w:bookmarkEnd w:id="68"/>
      <w:bookmarkEnd w:id="69"/>
    </w:p>
    <w:p w:rsidR="00F80D4C" w:rsidRPr="00C877DC" w:rsidRDefault="00F80D4C" w:rsidP="00073A93">
      <w:pPr>
        <w:bidi/>
        <w:spacing w:line="20" w:lineRule="atLeast"/>
        <w:ind w:firstLine="567"/>
        <w:contextualSpacing/>
        <w:jc w:val="both"/>
        <w:rPr>
          <w:rFonts w:cs="B Lotus"/>
          <w:sz w:val="28"/>
          <w:szCs w:val="28"/>
          <w:rtl/>
        </w:rPr>
      </w:pPr>
      <w:r w:rsidRPr="00C877DC">
        <w:rPr>
          <w:rFonts w:cs="B Lotus"/>
          <w:sz w:val="28"/>
          <w:szCs w:val="28"/>
          <w:rtl/>
        </w:rPr>
        <w:t>براساس ماد</w:t>
      </w:r>
      <w:r w:rsidR="00E00E32" w:rsidRPr="00C877DC">
        <w:rPr>
          <w:rFonts w:cs="B Lotus" w:hint="cs"/>
          <w:sz w:val="28"/>
          <w:szCs w:val="28"/>
          <w:rtl/>
        </w:rPr>
        <w:t>ۀ</w:t>
      </w:r>
      <w:r w:rsidRPr="00C877DC">
        <w:rPr>
          <w:rFonts w:cs="B Lotus"/>
          <w:sz w:val="28"/>
          <w:szCs w:val="28"/>
          <w:rtl/>
        </w:rPr>
        <w:t xml:space="preserve"> 20 عهدنام</w:t>
      </w:r>
      <w:r w:rsidR="00E00E32" w:rsidRPr="00C877DC">
        <w:rPr>
          <w:rFonts w:cs="B Lotus" w:hint="cs"/>
          <w:sz w:val="28"/>
          <w:szCs w:val="28"/>
          <w:rtl/>
        </w:rPr>
        <w:t>ۀ</w:t>
      </w:r>
      <w:r w:rsidRPr="00C877DC">
        <w:rPr>
          <w:rFonts w:cs="B Lotus"/>
          <w:sz w:val="28"/>
          <w:szCs w:val="28"/>
          <w:rtl/>
        </w:rPr>
        <w:t xml:space="preserve"> ازمير، </w:t>
      </w:r>
      <w:r w:rsidR="00E00E32" w:rsidRPr="00C877DC">
        <w:rPr>
          <w:rFonts w:cs="B Lotus"/>
          <w:sz w:val="28"/>
          <w:szCs w:val="28"/>
          <w:rtl/>
        </w:rPr>
        <w:t>سازمان‌ها</w:t>
      </w:r>
      <w:r w:rsidRPr="00C877DC">
        <w:rPr>
          <w:rFonts w:cs="B Lotus"/>
          <w:sz w:val="28"/>
          <w:szCs w:val="28"/>
          <w:rtl/>
        </w:rPr>
        <w:t xml:space="preserve"> و مؤس</w:t>
      </w:r>
      <w:r w:rsidR="00E00E32" w:rsidRPr="00C877DC">
        <w:rPr>
          <w:rFonts w:cs="B Lotus" w:hint="cs"/>
          <w:sz w:val="28"/>
          <w:szCs w:val="28"/>
          <w:rtl/>
        </w:rPr>
        <w:t>ّ</w:t>
      </w:r>
      <w:r w:rsidRPr="00C877DC">
        <w:rPr>
          <w:rFonts w:cs="B Lotus"/>
          <w:sz w:val="28"/>
          <w:szCs w:val="28"/>
          <w:rtl/>
        </w:rPr>
        <w:t>س</w:t>
      </w:r>
      <w:r w:rsidR="00073A93" w:rsidRPr="00C877DC">
        <w:rPr>
          <w:rFonts w:cs="B Lotus" w:hint="cs"/>
          <w:sz w:val="28"/>
          <w:szCs w:val="28"/>
          <w:rtl/>
        </w:rPr>
        <w:t>ه</w:t>
      </w:r>
      <w:r w:rsidR="00073A93" w:rsidRPr="00C877DC">
        <w:rPr>
          <w:rFonts w:cs="B Lotus" w:hint="eastAsia"/>
          <w:sz w:val="28"/>
          <w:szCs w:val="28"/>
          <w:rtl/>
        </w:rPr>
        <w:t>‌</w:t>
      </w:r>
      <w:r w:rsidR="00073A93" w:rsidRPr="00C877DC">
        <w:rPr>
          <w:rFonts w:cs="B Lotus" w:hint="cs"/>
          <w:sz w:val="28"/>
          <w:szCs w:val="28"/>
          <w:rtl/>
        </w:rPr>
        <w:t>های</w:t>
      </w:r>
      <w:r w:rsidRPr="00C877DC">
        <w:rPr>
          <w:rFonts w:cs="B Lotus"/>
          <w:sz w:val="28"/>
          <w:szCs w:val="28"/>
          <w:rtl/>
        </w:rPr>
        <w:t xml:space="preserve"> تخص</w:t>
      </w:r>
      <w:r w:rsidR="00E00E32" w:rsidRPr="00C877DC">
        <w:rPr>
          <w:rFonts w:cs="B Lotus" w:hint="cs"/>
          <w:sz w:val="28"/>
          <w:szCs w:val="28"/>
          <w:rtl/>
        </w:rPr>
        <w:t>ّ</w:t>
      </w:r>
      <w:r w:rsidRPr="00C877DC">
        <w:rPr>
          <w:rFonts w:cs="B Lotus"/>
          <w:sz w:val="28"/>
          <w:szCs w:val="28"/>
          <w:rtl/>
        </w:rPr>
        <w:t>صي در برخي زمينه</w:t>
      </w:r>
      <w:r w:rsidRPr="00C877DC">
        <w:rPr>
          <w:rFonts w:cs="B Lotus"/>
          <w:sz w:val="28"/>
          <w:szCs w:val="28"/>
        </w:rPr>
        <w:t>‌</w:t>
      </w:r>
      <w:r w:rsidRPr="00C877DC">
        <w:rPr>
          <w:rFonts w:cs="B Lotus"/>
          <w:sz w:val="28"/>
          <w:szCs w:val="28"/>
          <w:rtl/>
        </w:rPr>
        <w:t>هاي خاص</w:t>
      </w:r>
      <w:r w:rsidR="00E00E32" w:rsidRPr="00C877DC">
        <w:rPr>
          <w:rFonts w:cs="B Lotus" w:hint="cs"/>
          <w:sz w:val="28"/>
          <w:szCs w:val="28"/>
          <w:rtl/>
        </w:rPr>
        <w:t>ّ</w:t>
      </w:r>
      <w:r w:rsidRPr="00C877DC">
        <w:rPr>
          <w:rFonts w:cs="B Lotus"/>
          <w:sz w:val="28"/>
          <w:szCs w:val="28"/>
          <w:rtl/>
        </w:rPr>
        <w:t xml:space="preserve"> همكاري به</w:t>
      </w:r>
      <w:r w:rsidR="00073A93" w:rsidRPr="00C877DC">
        <w:rPr>
          <w:rFonts w:cs="B Lotus" w:hint="eastAsia"/>
          <w:sz w:val="28"/>
          <w:szCs w:val="28"/>
          <w:rtl/>
        </w:rPr>
        <w:t>‌</w:t>
      </w:r>
      <w:r w:rsidRPr="00C877DC">
        <w:rPr>
          <w:rFonts w:cs="B Lotus"/>
          <w:sz w:val="28"/>
          <w:szCs w:val="28"/>
          <w:rtl/>
        </w:rPr>
        <w:t xml:space="preserve">وجود آمده و در همان زمينه </w:t>
      </w:r>
      <w:r w:rsidR="00BA7836" w:rsidRPr="00C877DC">
        <w:rPr>
          <w:rFonts w:cs="B Lotus"/>
          <w:sz w:val="28"/>
          <w:szCs w:val="28"/>
          <w:rtl/>
        </w:rPr>
        <w:t>فعّالیّت</w:t>
      </w:r>
      <w:r w:rsidRPr="00C877DC">
        <w:rPr>
          <w:rFonts w:cs="B Lotus"/>
          <w:sz w:val="28"/>
          <w:szCs w:val="28"/>
          <w:rtl/>
        </w:rPr>
        <w:t xml:space="preserve"> خود را آغاز كردند. براي اجراي اين مفاد در حال حاضر سازمان اكو داراي چند مؤس</w:t>
      </w:r>
      <w:r w:rsidR="00E00E32" w:rsidRPr="00C877DC">
        <w:rPr>
          <w:rFonts w:cs="B Lotus" w:hint="cs"/>
          <w:sz w:val="28"/>
          <w:szCs w:val="28"/>
          <w:rtl/>
        </w:rPr>
        <w:t>ّ</w:t>
      </w:r>
      <w:r w:rsidRPr="00C877DC">
        <w:rPr>
          <w:rFonts w:cs="B Lotus"/>
          <w:sz w:val="28"/>
          <w:szCs w:val="28"/>
          <w:rtl/>
        </w:rPr>
        <w:t>س</w:t>
      </w:r>
      <w:r w:rsidR="00E00E32" w:rsidRPr="00C877DC">
        <w:rPr>
          <w:rFonts w:cs="B Lotus" w:hint="cs"/>
          <w:sz w:val="28"/>
          <w:szCs w:val="28"/>
          <w:rtl/>
        </w:rPr>
        <w:t>ۀ</w:t>
      </w:r>
      <w:r w:rsidRPr="00C877DC">
        <w:rPr>
          <w:rFonts w:cs="B Lotus"/>
          <w:sz w:val="28"/>
          <w:szCs w:val="28"/>
          <w:rtl/>
        </w:rPr>
        <w:t xml:space="preserve"> تخص</w:t>
      </w:r>
      <w:r w:rsidR="00E00E32" w:rsidRPr="00C877DC">
        <w:rPr>
          <w:rFonts w:cs="B Lotus" w:hint="cs"/>
          <w:sz w:val="28"/>
          <w:szCs w:val="28"/>
          <w:rtl/>
        </w:rPr>
        <w:t>ّ</w:t>
      </w:r>
      <w:r w:rsidRPr="00C877DC">
        <w:rPr>
          <w:rFonts w:cs="B Lotus"/>
          <w:sz w:val="28"/>
          <w:szCs w:val="28"/>
          <w:rtl/>
        </w:rPr>
        <w:t>صي است. اين مؤس</w:t>
      </w:r>
      <w:r w:rsidR="00E00E32" w:rsidRPr="00C877DC">
        <w:rPr>
          <w:rFonts w:cs="B Lotus" w:hint="cs"/>
          <w:sz w:val="28"/>
          <w:szCs w:val="28"/>
          <w:rtl/>
        </w:rPr>
        <w:t>ّ</w:t>
      </w:r>
      <w:r w:rsidRPr="00C877DC">
        <w:rPr>
          <w:rFonts w:cs="B Lotus"/>
          <w:sz w:val="28"/>
          <w:szCs w:val="28"/>
          <w:rtl/>
        </w:rPr>
        <w:t>س</w:t>
      </w:r>
      <w:r w:rsidR="00E00E32" w:rsidRPr="00C877DC">
        <w:rPr>
          <w:rFonts w:cs="B Lotus" w:hint="cs"/>
          <w:sz w:val="28"/>
          <w:szCs w:val="28"/>
          <w:rtl/>
        </w:rPr>
        <w:t>ه</w:t>
      </w:r>
      <w:r w:rsidR="00E00E32" w:rsidRPr="00C877DC">
        <w:rPr>
          <w:rFonts w:cs="B Lotus" w:hint="eastAsia"/>
          <w:sz w:val="28"/>
          <w:szCs w:val="28"/>
          <w:rtl/>
        </w:rPr>
        <w:t>‌</w:t>
      </w:r>
      <w:r w:rsidR="00E00E32" w:rsidRPr="00C877DC">
        <w:rPr>
          <w:rFonts w:cs="B Lotus" w:hint="cs"/>
          <w:sz w:val="28"/>
          <w:szCs w:val="28"/>
          <w:rtl/>
        </w:rPr>
        <w:t>ها</w:t>
      </w:r>
      <w:r w:rsidRPr="00C877DC">
        <w:rPr>
          <w:rFonts w:cs="B Lotus"/>
          <w:sz w:val="28"/>
          <w:szCs w:val="28"/>
          <w:rtl/>
        </w:rPr>
        <w:t xml:space="preserve"> عبارتند از:</w:t>
      </w:r>
    </w:p>
    <w:p w:rsidR="00F80D4C" w:rsidRPr="00C877DC" w:rsidRDefault="00470C36" w:rsidP="00E00E32">
      <w:pPr>
        <w:pStyle w:val="azam"/>
        <w:outlineLvl w:val="0"/>
        <w:rPr>
          <w:rFonts w:cs="B Titr"/>
          <w:b/>
          <w:bCs w:val="0"/>
          <w:sz w:val="24"/>
          <w:szCs w:val="24"/>
          <w:rtl/>
        </w:rPr>
      </w:pPr>
      <w:bookmarkStart w:id="70" w:name="_Toc503556844"/>
      <w:r w:rsidRPr="00C877DC">
        <w:rPr>
          <w:rFonts w:cs="B Titr" w:hint="cs"/>
          <w:b/>
          <w:bCs w:val="0"/>
          <w:sz w:val="24"/>
          <w:szCs w:val="24"/>
          <w:rtl/>
        </w:rPr>
        <w:t>4-4-1</w:t>
      </w:r>
      <w:r w:rsidR="00F80D4C" w:rsidRPr="00C877DC">
        <w:rPr>
          <w:rFonts w:cs="B Titr"/>
          <w:b/>
          <w:bCs w:val="0"/>
          <w:sz w:val="24"/>
          <w:szCs w:val="24"/>
          <w:rtl/>
        </w:rPr>
        <w:t>. م</w:t>
      </w:r>
      <w:r w:rsidR="00E00E32" w:rsidRPr="00C877DC">
        <w:rPr>
          <w:rFonts w:cs="B Titr" w:hint="cs"/>
          <w:b/>
          <w:bCs w:val="0"/>
          <w:sz w:val="24"/>
          <w:szCs w:val="24"/>
          <w:rtl/>
        </w:rPr>
        <w:t>ؤ</w:t>
      </w:r>
      <w:r w:rsidR="00F80D4C" w:rsidRPr="00C877DC">
        <w:rPr>
          <w:rFonts w:cs="B Titr"/>
          <w:b/>
          <w:bCs w:val="0"/>
          <w:sz w:val="24"/>
          <w:szCs w:val="24"/>
          <w:rtl/>
        </w:rPr>
        <w:t>س</w:t>
      </w:r>
      <w:r w:rsidR="00E00E32" w:rsidRPr="00C877DC">
        <w:rPr>
          <w:rFonts w:cs="B Titr" w:hint="cs"/>
          <w:b/>
          <w:bCs w:val="0"/>
          <w:sz w:val="24"/>
          <w:szCs w:val="24"/>
          <w:rtl/>
        </w:rPr>
        <w:t>ّ</w:t>
      </w:r>
      <w:r w:rsidR="00F80D4C" w:rsidRPr="00C877DC">
        <w:rPr>
          <w:rFonts w:cs="B Titr"/>
          <w:b/>
          <w:bCs w:val="0"/>
          <w:sz w:val="24"/>
          <w:szCs w:val="24"/>
          <w:rtl/>
        </w:rPr>
        <w:t>س</w:t>
      </w:r>
      <w:r w:rsidR="00E00E32" w:rsidRPr="00C877DC">
        <w:rPr>
          <w:rFonts w:cs="B Titr" w:hint="cs"/>
          <w:b/>
          <w:bCs w:val="0"/>
          <w:sz w:val="24"/>
          <w:szCs w:val="24"/>
          <w:rtl/>
        </w:rPr>
        <w:t>ۀ</w:t>
      </w:r>
      <w:r w:rsidR="00F80D4C" w:rsidRPr="00C877DC">
        <w:rPr>
          <w:rFonts w:cs="B Titr"/>
          <w:b/>
          <w:bCs w:val="0"/>
          <w:sz w:val="24"/>
          <w:szCs w:val="24"/>
          <w:rtl/>
        </w:rPr>
        <w:t xml:space="preserve"> فرهنگي اكو</w:t>
      </w:r>
      <w:bookmarkEnd w:id="70"/>
    </w:p>
    <w:p w:rsidR="0038702F" w:rsidRPr="00C877DC" w:rsidRDefault="00F80D4C" w:rsidP="00B31107">
      <w:pPr>
        <w:pStyle w:val="NormalWeb"/>
        <w:shd w:val="clear" w:color="auto" w:fill="FFFFFF"/>
        <w:bidi/>
        <w:spacing w:before="0" w:beforeAutospacing="0" w:after="0" w:afterAutospacing="0"/>
        <w:jc w:val="both"/>
        <w:textAlignment w:val="baseline"/>
        <w:rPr>
          <w:rFonts w:cs="B Lotus"/>
          <w:sz w:val="28"/>
          <w:szCs w:val="28"/>
          <w:rtl/>
        </w:rPr>
      </w:pPr>
      <w:r w:rsidRPr="00C877DC">
        <w:rPr>
          <w:rFonts w:cs="B Lotus"/>
          <w:sz w:val="28"/>
          <w:szCs w:val="28"/>
          <w:rtl/>
        </w:rPr>
        <w:t>يك مركز فرهنگي منطقه</w:t>
      </w:r>
      <w:r w:rsidRPr="00C877DC">
        <w:rPr>
          <w:rFonts w:cs="B Lotus"/>
          <w:sz w:val="28"/>
          <w:szCs w:val="28"/>
        </w:rPr>
        <w:t>‌</w:t>
      </w:r>
      <w:r w:rsidRPr="00C877DC">
        <w:rPr>
          <w:rFonts w:cs="B Lotus"/>
          <w:sz w:val="28"/>
          <w:szCs w:val="28"/>
          <w:rtl/>
        </w:rPr>
        <w:t>اي است كه مقر</w:t>
      </w:r>
      <w:r w:rsidR="00E00E32" w:rsidRPr="00C877DC">
        <w:rPr>
          <w:rFonts w:cs="B Lotus" w:hint="cs"/>
          <w:sz w:val="28"/>
          <w:szCs w:val="28"/>
          <w:rtl/>
        </w:rPr>
        <w:t>ّ</w:t>
      </w:r>
      <w:r w:rsidRPr="00C877DC">
        <w:rPr>
          <w:rFonts w:cs="B Lotus"/>
          <w:sz w:val="28"/>
          <w:szCs w:val="28"/>
          <w:rtl/>
        </w:rPr>
        <w:t xml:space="preserve"> آن در تهران است و در چارچوب اكو، اهداف و برنامه</w:t>
      </w:r>
      <w:r w:rsidRPr="00C877DC">
        <w:rPr>
          <w:rFonts w:cs="B Lotus"/>
          <w:sz w:val="28"/>
          <w:szCs w:val="28"/>
        </w:rPr>
        <w:t>‌</w:t>
      </w:r>
      <w:r w:rsidRPr="00C877DC">
        <w:rPr>
          <w:rFonts w:cs="B Lotus"/>
          <w:sz w:val="28"/>
          <w:szCs w:val="28"/>
          <w:rtl/>
        </w:rPr>
        <w:t>هاي مشترك فرهنگي را طرح</w:t>
      </w:r>
      <w:r w:rsidRPr="00C877DC">
        <w:rPr>
          <w:rFonts w:cs="B Lotus"/>
          <w:sz w:val="28"/>
          <w:szCs w:val="28"/>
        </w:rPr>
        <w:t>‌</w:t>
      </w:r>
      <w:r w:rsidRPr="00C877DC">
        <w:rPr>
          <w:rFonts w:cs="B Lotus"/>
          <w:sz w:val="28"/>
          <w:szCs w:val="28"/>
          <w:rtl/>
        </w:rPr>
        <w:t>ريزي و اجرا مي</w:t>
      </w:r>
      <w:r w:rsidRPr="00C877DC">
        <w:rPr>
          <w:rFonts w:cs="B Lotus"/>
          <w:sz w:val="28"/>
          <w:szCs w:val="28"/>
        </w:rPr>
        <w:t>‌</w:t>
      </w:r>
      <w:r w:rsidRPr="00C877DC">
        <w:rPr>
          <w:rFonts w:cs="B Lotus"/>
          <w:sz w:val="28"/>
          <w:szCs w:val="28"/>
          <w:rtl/>
        </w:rPr>
        <w:t xml:space="preserve">كند. </w:t>
      </w:r>
      <w:r w:rsidR="0041097E" w:rsidRPr="00C877DC">
        <w:rPr>
          <w:rFonts w:cs="B Lotus"/>
          <w:sz w:val="28"/>
          <w:szCs w:val="28"/>
          <w:rtl/>
        </w:rPr>
        <w:t>موافقت رسمی با ت</w:t>
      </w:r>
      <w:r w:rsidR="00E00E32" w:rsidRPr="00C877DC">
        <w:rPr>
          <w:rFonts w:cs="B Lotus" w:hint="cs"/>
          <w:sz w:val="28"/>
          <w:szCs w:val="28"/>
          <w:rtl/>
        </w:rPr>
        <w:t>أ</w:t>
      </w:r>
      <w:r w:rsidR="0041097E" w:rsidRPr="00C877DC">
        <w:rPr>
          <w:rFonts w:cs="B Lotus"/>
          <w:sz w:val="28"/>
          <w:szCs w:val="28"/>
          <w:rtl/>
        </w:rPr>
        <w:t>سیس م</w:t>
      </w:r>
      <w:r w:rsidR="00E00E32" w:rsidRPr="00C877DC">
        <w:rPr>
          <w:rFonts w:cs="B Lotus" w:hint="cs"/>
          <w:sz w:val="28"/>
          <w:szCs w:val="28"/>
          <w:rtl/>
        </w:rPr>
        <w:t>ؤ</w:t>
      </w:r>
      <w:r w:rsidR="0041097E" w:rsidRPr="00C877DC">
        <w:rPr>
          <w:rFonts w:cs="B Lotus"/>
          <w:sz w:val="28"/>
          <w:szCs w:val="28"/>
          <w:rtl/>
        </w:rPr>
        <w:t>س</w:t>
      </w:r>
      <w:r w:rsidR="00E00E32" w:rsidRPr="00C877DC">
        <w:rPr>
          <w:rFonts w:cs="B Lotus" w:hint="cs"/>
          <w:sz w:val="28"/>
          <w:szCs w:val="28"/>
          <w:rtl/>
        </w:rPr>
        <w:t>ّ</w:t>
      </w:r>
      <w:r w:rsidR="0041097E" w:rsidRPr="00C877DC">
        <w:rPr>
          <w:rFonts w:cs="B Lotus"/>
          <w:sz w:val="28"/>
          <w:szCs w:val="28"/>
          <w:rtl/>
        </w:rPr>
        <w:t>س</w:t>
      </w:r>
      <w:r w:rsidR="00E00E32" w:rsidRPr="00C877DC">
        <w:rPr>
          <w:rFonts w:cs="B Lotus" w:hint="cs"/>
          <w:sz w:val="28"/>
          <w:szCs w:val="28"/>
          <w:rtl/>
        </w:rPr>
        <w:t>ۀ</w:t>
      </w:r>
      <w:r w:rsidR="0041097E" w:rsidRPr="00C877DC">
        <w:rPr>
          <w:rFonts w:cs="B Lotus"/>
          <w:sz w:val="28"/>
          <w:szCs w:val="28"/>
          <w:rtl/>
        </w:rPr>
        <w:t xml:space="preserve"> فرهنگی تحت عنوان فعلی خود با امضای اساسنام</w:t>
      </w:r>
      <w:r w:rsidR="00E00E32" w:rsidRPr="00C877DC">
        <w:rPr>
          <w:rFonts w:cs="B Lotus" w:hint="cs"/>
          <w:sz w:val="28"/>
          <w:szCs w:val="28"/>
          <w:rtl/>
        </w:rPr>
        <w:t>ۀ</w:t>
      </w:r>
      <w:r w:rsidR="0041097E" w:rsidRPr="00C877DC">
        <w:rPr>
          <w:rFonts w:cs="B Lotus"/>
          <w:sz w:val="28"/>
          <w:szCs w:val="28"/>
          <w:rtl/>
        </w:rPr>
        <w:t xml:space="preserve"> آن در سومین اجلاس سالان</w:t>
      </w:r>
      <w:r w:rsidR="00B31107" w:rsidRPr="00C877DC">
        <w:rPr>
          <w:rFonts w:cs="B Lotus" w:hint="cs"/>
          <w:sz w:val="28"/>
          <w:szCs w:val="28"/>
          <w:rtl/>
        </w:rPr>
        <w:t>ۀ</w:t>
      </w:r>
      <w:r w:rsidR="0041097E" w:rsidRPr="00C877DC">
        <w:rPr>
          <w:rFonts w:cs="B Lotus"/>
          <w:sz w:val="28"/>
          <w:szCs w:val="28"/>
          <w:rtl/>
        </w:rPr>
        <w:t xml:space="preserve"> اکو که در </w:t>
      </w:r>
      <w:r w:rsidR="00E00E32" w:rsidRPr="00C877DC">
        <w:rPr>
          <w:rFonts w:cs="B Lotus" w:hint="cs"/>
          <w:sz w:val="28"/>
          <w:szCs w:val="28"/>
          <w:rtl/>
        </w:rPr>
        <w:t>14 و 15</w:t>
      </w:r>
      <w:r w:rsidR="0041097E" w:rsidRPr="00C877DC">
        <w:rPr>
          <w:rFonts w:cs="B Lotus"/>
          <w:sz w:val="28"/>
          <w:szCs w:val="28"/>
          <w:rtl/>
        </w:rPr>
        <w:t xml:space="preserve"> مار</w:t>
      </w:r>
      <w:r w:rsidR="00E00E32" w:rsidRPr="00C877DC">
        <w:rPr>
          <w:rFonts w:cs="B Lotus" w:hint="cs"/>
          <w:sz w:val="28"/>
          <w:szCs w:val="28"/>
          <w:rtl/>
        </w:rPr>
        <w:t>س</w:t>
      </w:r>
      <w:r w:rsidR="0041097E" w:rsidRPr="00C877DC">
        <w:rPr>
          <w:rFonts w:cs="B Lotus"/>
          <w:sz w:val="28"/>
          <w:szCs w:val="28"/>
          <w:rtl/>
        </w:rPr>
        <w:t xml:space="preserve"> 1995</w:t>
      </w:r>
      <w:r w:rsidR="00E00E32" w:rsidRPr="00C877DC">
        <w:rPr>
          <w:rFonts w:cs="B Lotus" w:hint="cs"/>
          <w:sz w:val="28"/>
          <w:szCs w:val="28"/>
          <w:rtl/>
        </w:rPr>
        <w:t xml:space="preserve">م. </w:t>
      </w:r>
      <w:r w:rsidR="0041097E" w:rsidRPr="00C877DC">
        <w:rPr>
          <w:rFonts w:cs="B Lotus"/>
          <w:sz w:val="28"/>
          <w:szCs w:val="28"/>
          <w:rtl/>
        </w:rPr>
        <w:t>در اسلام</w:t>
      </w:r>
      <w:r w:rsidR="00E00E32" w:rsidRPr="00C877DC">
        <w:rPr>
          <w:rFonts w:cs="B Lotus" w:hint="cs"/>
          <w:sz w:val="28"/>
          <w:szCs w:val="28"/>
          <w:rtl/>
        </w:rPr>
        <w:t>‌</w:t>
      </w:r>
      <w:r w:rsidR="0041097E" w:rsidRPr="00C877DC">
        <w:rPr>
          <w:rFonts w:cs="B Lotus"/>
          <w:sz w:val="28"/>
          <w:szCs w:val="28"/>
          <w:rtl/>
        </w:rPr>
        <w:t>آباد پاکستان برگزار شد</w:t>
      </w:r>
      <w:r w:rsidR="0041097E" w:rsidRPr="00C877DC">
        <w:rPr>
          <w:rFonts w:cs="B Lotus" w:hint="cs"/>
          <w:sz w:val="28"/>
          <w:szCs w:val="28"/>
          <w:rtl/>
        </w:rPr>
        <w:t xml:space="preserve"> و </w:t>
      </w:r>
      <w:r w:rsidR="0041097E" w:rsidRPr="00C877DC">
        <w:rPr>
          <w:rFonts w:cs="B Lotus"/>
          <w:sz w:val="28"/>
          <w:szCs w:val="28"/>
          <w:rtl/>
        </w:rPr>
        <w:t>با رویکرد «تحکیم قرابت</w:t>
      </w:r>
      <w:r w:rsidR="0041097E" w:rsidRPr="00C877DC">
        <w:rPr>
          <w:rFonts w:cs="B Lotus" w:hint="cs"/>
          <w:sz w:val="28"/>
          <w:szCs w:val="28"/>
          <w:rtl/>
        </w:rPr>
        <w:t>‌</w:t>
      </w:r>
      <w:r w:rsidR="0041097E" w:rsidRPr="00C877DC">
        <w:rPr>
          <w:rFonts w:cs="B Lotus"/>
          <w:sz w:val="28"/>
          <w:szCs w:val="28"/>
          <w:rtl/>
        </w:rPr>
        <w:t xml:space="preserve">های فرهنگی، پیوندهای معنوی و روابط دوستانه میان </w:t>
      </w:r>
      <w:r w:rsidR="00BA7836" w:rsidRPr="00C877DC">
        <w:rPr>
          <w:rFonts w:cs="B Lotus"/>
          <w:sz w:val="28"/>
          <w:szCs w:val="28"/>
          <w:rtl/>
        </w:rPr>
        <w:t>ملّت</w:t>
      </w:r>
      <w:r w:rsidR="0041097E" w:rsidRPr="00C877DC">
        <w:rPr>
          <w:rFonts w:cs="B Lotus" w:hint="cs"/>
          <w:sz w:val="28"/>
          <w:szCs w:val="28"/>
          <w:rtl/>
        </w:rPr>
        <w:t>‌</w:t>
      </w:r>
      <w:r w:rsidR="0041097E" w:rsidRPr="00C877DC">
        <w:rPr>
          <w:rFonts w:cs="B Lotus"/>
          <w:sz w:val="28"/>
          <w:szCs w:val="28"/>
          <w:rtl/>
        </w:rPr>
        <w:t>های کشورهای عضو از طریق روش</w:t>
      </w:r>
      <w:r w:rsidR="0041097E" w:rsidRPr="00C877DC">
        <w:rPr>
          <w:rFonts w:cs="B Lotus" w:hint="cs"/>
          <w:sz w:val="28"/>
          <w:szCs w:val="28"/>
          <w:rtl/>
        </w:rPr>
        <w:t>‌</w:t>
      </w:r>
      <w:r w:rsidR="0041097E" w:rsidRPr="00C877DC">
        <w:rPr>
          <w:rFonts w:cs="B Lotus"/>
          <w:sz w:val="28"/>
          <w:szCs w:val="28"/>
          <w:rtl/>
        </w:rPr>
        <w:t>های اجتماعی و فرهنگی ب</w:t>
      </w:r>
      <w:r w:rsidR="00E00E32" w:rsidRPr="00C877DC">
        <w:rPr>
          <w:rFonts w:cs="B Lotus" w:hint="cs"/>
          <w:sz w:val="28"/>
          <w:szCs w:val="28"/>
          <w:rtl/>
        </w:rPr>
        <w:t xml:space="preserve">ه </w:t>
      </w:r>
      <w:r w:rsidR="0041097E" w:rsidRPr="00C877DC">
        <w:rPr>
          <w:rFonts w:cs="B Lotus"/>
          <w:sz w:val="28"/>
          <w:szCs w:val="28"/>
          <w:rtl/>
        </w:rPr>
        <w:t xml:space="preserve">صورت تئوری و </w:t>
      </w:r>
      <w:r w:rsidR="00E00E32" w:rsidRPr="00C877DC">
        <w:rPr>
          <w:rFonts w:cs="B Lotus"/>
          <w:sz w:val="28"/>
          <w:szCs w:val="28"/>
          <w:rtl/>
        </w:rPr>
        <w:t>عملی</w:t>
      </w:r>
      <w:r w:rsidR="0041097E" w:rsidRPr="00C877DC">
        <w:rPr>
          <w:rFonts w:cs="B Lotus"/>
          <w:sz w:val="28"/>
          <w:szCs w:val="28"/>
          <w:rtl/>
        </w:rPr>
        <w:t>» محق</w:t>
      </w:r>
      <w:r w:rsidR="00E00E32" w:rsidRPr="00C877DC">
        <w:rPr>
          <w:rFonts w:cs="B Lotus" w:hint="cs"/>
          <w:sz w:val="28"/>
          <w:szCs w:val="28"/>
          <w:rtl/>
        </w:rPr>
        <w:t>ّ</w:t>
      </w:r>
      <w:r w:rsidR="0041097E" w:rsidRPr="00C877DC">
        <w:rPr>
          <w:rFonts w:cs="B Lotus"/>
          <w:sz w:val="28"/>
          <w:szCs w:val="28"/>
          <w:rtl/>
        </w:rPr>
        <w:t>ق شد</w:t>
      </w:r>
      <w:r w:rsidR="00E00E32" w:rsidRPr="00C877DC">
        <w:rPr>
          <w:rFonts w:cs="B Lotus" w:hint="cs"/>
          <w:sz w:val="28"/>
          <w:szCs w:val="28"/>
          <w:rtl/>
        </w:rPr>
        <w:t>.</w:t>
      </w:r>
      <w:r w:rsidR="0041097E" w:rsidRPr="00C877DC">
        <w:rPr>
          <w:rFonts w:cs="B Lotus" w:hint="cs"/>
          <w:sz w:val="28"/>
          <w:szCs w:val="28"/>
          <w:rtl/>
        </w:rPr>
        <w:t xml:space="preserve"> </w:t>
      </w:r>
      <w:r w:rsidR="0041097E" w:rsidRPr="00C877DC">
        <w:rPr>
          <w:rFonts w:cs="B Lotus"/>
          <w:sz w:val="28"/>
          <w:szCs w:val="28"/>
          <w:rtl/>
        </w:rPr>
        <w:t>اهداف</w:t>
      </w:r>
      <w:r w:rsidR="0041097E" w:rsidRPr="00C877DC">
        <w:rPr>
          <w:rFonts w:cs="B Lotus" w:hint="cs"/>
          <w:sz w:val="28"/>
          <w:szCs w:val="28"/>
          <w:rtl/>
        </w:rPr>
        <w:t xml:space="preserve"> این م</w:t>
      </w:r>
      <w:r w:rsidR="00E00E32" w:rsidRPr="00C877DC">
        <w:rPr>
          <w:rFonts w:cs="B Lotus" w:hint="cs"/>
          <w:sz w:val="28"/>
          <w:szCs w:val="28"/>
          <w:rtl/>
        </w:rPr>
        <w:t>ؤ</w:t>
      </w:r>
      <w:r w:rsidR="0041097E" w:rsidRPr="00C877DC">
        <w:rPr>
          <w:rFonts w:cs="B Lotus" w:hint="cs"/>
          <w:sz w:val="28"/>
          <w:szCs w:val="28"/>
          <w:rtl/>
        </w:rPr>
        <w:t>س</w:t>
      </w:r>
      <w:r w:rsidR="00E00E32" w:rsidRPr="00C877DC">
        <w:rPr>
          <w:rFonts w:cs="B Lotus" w:hint="cs"/>
          <w:sz w:val="28"/>
          <w:szCs w:val="28"/>
          <w:rtl/>
        </w:rPr>
        <w:t>ّ</w:t>
      </w:r>
      <w:r w:rsidR="0041097E" w:rsidRPr="00C877DC">
        <w:rPr>
          <w:rFonts w:cs="B Lotus" w:hint="cs"/>
          <w:sz w:val="28"/>
          <w:szCs w:val="28"/>
          <w:rtl/>
        </w:rPr>
        <w:t>سه عبارت است از:</w:t>
      </w:r>
      <w:r w:rsidR="0041097E" w:rsidRPr="00C877DC">
        <w:rPr>
          <w:rFonts w:cs="B Lotus"/>
          <w:sz w:val="28"/>
          <w:szCs w:val="28"/>
        </w:rPr>
        <w:br/>
      </w:r>
      <w:r w:rsidR="00E00E32" w:rsidRPr="00C877DC">
        <w:rPr>
          <w:rFonts w:cs="B Lotus" w:hint="cs"/>
          <w:sz w:val="28"/>
          <w:szCs w:val="28"/>
          <w:rtl/>
        </w:rPr>
        <w:t xml:space="preserve">1. </w:t>
      </w:r>
      <w:r w:rsidR="0041097E" w:rsidRPr="00C877DC">
        <w:rPr>
          <w:rFonts w:cs="B Lotus"/>
          <w:sz w:val="28"/>
          <w:szCs w:val="28"/>
          <w:rtl/>
        </w:rPr>
        <w:t>تشویق و ترویج همکاری</w:t>
      </w:r>
      <w:r w:rsidR="0041097E" w:rsidRPr="00C877DC">
        <w:rPr>
          <w:rFonts w:cs="B Lotus"/>
          <w:sz w:val="28"/>
          <w:szCs w:val="28"/>
        </w:rPr>
        <w:t>‌</w:t>
      </w:r>
      <w:r w:rsidR="0041097E" w:rsidRPr="00C877DC">
        <w:rPr>
          <w:rFonts w:cs="B Lotus"/>
          <w:sz w:val="28"/>
          <w:szCs w:val="28"/>
          <w:rtl/>
        </w:rPr>
        <w:t>های نزدیک</w:t>
      </w:r>
      <w:r w:rsidR="0041097E" w:rsidRPr="00C877DC">
        <w:rPr>
          <w:rFonts w:cs="B Lotus"/>
          <w:sz w:val="28"/>
          <w:szCs w:val="28"/>
        </w:rPr>
        <w:t>‌</w:t>
      </w:r>
      <w:r w:rsidR="0041097E" w:rsidRPr="00C877DC">
        <w:rPr>
          <w:rFonts w:cs="B Lotus"/>
          <w:sz w:val="28"/>
          <w:szCs w:val="28"/>
          <w:rtl/>
        </w:rPr>
        <w:t>تر میان مردم منطقه ب</w:t>
      </w:r>
      <w:r w:rsidR="00E00E32" w:rsidRPr="00C877DC">
        <w:rPr>
          <w:rFonts w:cs="B Lotus" w:hint="cs"/>
          <w:sz w:val="28"/>
          <w:szCs w:val="28"/>
          <w:rtl/>
        </w:rPr>
        <w:t>ه</w:t>
      </w:r>
      <w:r w:rsidR="00E76E68" w:rsidRPr="00C877DC">
        <w:rPr>
          <w:rFonts w:cs="B Lotus" w:hint="eastAsia"/>
          <w:sz w:val="28"/>
          <w:szCs w:val="28"/>
          <w:rtl/>
        </w:rPr>
        <w:t>‌</w:t>
      </w:r>
      <w:r w:rsidR="0041097E" w:rsidRPr="00C877DC">
        <w:rPr>
          <w:rFonts w:cs="B Lotus"/>
          <w:sz w:val="28"/>
          <w:szCs w:val="28"/>
          <w:rtl/>
        </w:rPr>
        <w:t>طور کل</w:t>
      </w:r>
      <w:r w:rsidR="00E00E32" w:rsidRPr="00C877DC">
        <w:rPr>
          <w:rFonts w:cs="B Lotus" w:hint="cs"/>
          <w:sz w:val="28"/>
          <w:szCs w:val="28"/>
          <w:rtl/>
        </w:rPr>
        <w:t>ّ</w:t>
      </w:r>
      <w:r w:rsidR="0041097E" w:rsidRPr="00C877DC">
        <w:rPr>
          <w:rFonts w:cs="B Lotus"/>
          <w:sz w:val="28"/>
          <w:szCs w:val="28"/>
          <w:rtl/>
        </w:rPr>
        <w:t>ی و میان رسانه</w:t>
      </w:r>
      <w:r w:rsidR="0041097E" w:rsidRPr="00C877DC">
        <w:rPr>
          <w:rFonts w:cs="B Lotus" w:hint="cs"/>
          <w:sz w:val="28"/>
          <w:szCs w:val="28"/>
          <w:rtl/>
        </w:rPr>
        <w:t>‌</w:t>
      </w:r>
      <w:r w:rsidR="0041097E" w:rsidRPr="00C877DC">
        <w:rPr>
          <w:rFonts w:cs="B Lotus"/>
          <w:sz w:val="28"/>
          <w:szCs w:val="28"/>
          <w:rtl/>
        </w:rPr>
        <w:t>های گروهی، اندیشمندان و هنرمندان ب</w:t>
      </w:r>
      <w:r w:rsidR="00E00E32" w:rsidRPr="00C877DC">
        <w:rPr>
          <w:rFonts w:cs="B Lotus" w:hint="cs"/>
          <w:sz w:val="28"/>
          <w:szCs w:val="28"/>
          <w:rtl/>
        </w:rPr>
        <w:t xml:space="preserve">ه </w:t>
      </w:r>
      <w:r w:rsidR="0041097E" w:rsidRPr="00C877DC">
        <w:rPr>
          <w:rFonts w:cs="B Lotus"/>
          <w:sz w:val="28"/>
          <w:szCs w:val="28"/>
          <w:rtl/>
        </w:rPr>
        <w:t>طور خاص</w:t>
      </w:r>
      <w:r w:rsidR="00E00E32" w:rsidRPr="00C877DC">
        <w:rPr>
          <w:rFonts w:cs="B Lotus" w:hint="cs"/>
          <w:sz w:val="28"/>
          <w:szCs w:val="28"/>
          <w:rtl/>
        </w:rPr>
        <w:t>ّ،</w:t>
      </w:r>
      <w:r w:rsidR="0041097E" w:rsidRPr="00C877DC">
        <w:rPr>
          <w:rFonts w:cs="B Lotus"/>
          <w:sz w:val="28"/>
          <w:szCs w:val="28"/>
        </w:rPr>
        <w:tab/>
      </w:r>
      <w:r w:rsidR="0041097E" w:rsidRPr="00C877DC">
        <w:rPr>
          <w:rFonts w:cs="B Lotus"/>
          <w:sz w:val="28"/>
          <w:szCs w:val="28"/>
        </w:rPr>
        <w:br/>
      </w:r>
      <w:r w:rsidR="00E00E32" w:rsidRPr="00C877DC">
        <w:rPr>
          <w:rFonts w:cs="B Lotus" w:hint="cs"/>
          <w:sz w:val="28"/>
          <w:szCs w:val="28"/>
          <w:rtl/>
        </w:rPr>
        <w:t>2.</w:t>
      </w:r>
      <w:r w:rsidR="0041097E" w:rsidRPr="00C877DC">
        <w:rPr>
          <w:rFonts w:cs="B Lotus"/>
          <w:sz w:val="28"/>
          <w:szCs w:val="28"/>
        </w:rPr>
        <w:t xml:space="preserve"> </w:t>
      </w:r>
      <w:r w:rsidR="0041097E" w:rsidRPr="00C877DC">
        <w:rPr>
          <w:rFonts w:cs="B Lotus"/>
          <w:sz w:val="28"/>
          <w:szCs w:val="28"/>
          <w:rtl/>
        </w:rPr>
        <w:t>انجام پژوهش</w:t>
      </w:r>
      <w:r w:rsidR="0041097E" w:rsidRPr="00C877DC">
        <w:rPr>
          <w:rFonts w:cs="B Lotus" w:hint="cs"/>
          <w:sz w:val="28"/>
          <w:szCs w:val="28"/>
          <w:rtl/>
        </w:rPr>
        <w:t>‌</w:t>
      </w:r>
      <w:r w:rsidR="0041097E" w:rsidRPr="00C877DC">
        <w:rPr>
          <w:rFonts w:cs="B Lotus"/>
          <w:sz w:val="28"/>
          <w:szCs w:val="28"/>
          <w:rtl/>
        </w:rPr>
        <w:t>هایی در زمین</w:t>
      </w:r>
      <w:r w:rsidR="00E00E32" w:rsidRPr="00C877DC">
        <w:rPr>
          <w:rFonts w:cs="B Lotus" w:hint="cs"/>
          <w:sz w:val="28"/>
          <w:szCs w:val="28"/>
          <w:rtl/>
        </w:rPr>
        <w:t>ۀ</w:t>
      </w:r>
      <w:r w:rsidR="0041097E" w:rsidRPr="00C877DC">
        <w:rPr>
          <w:rFonts w:cs="B Lotus"/>
          <w:sz w:val="28"/>
          <w:szCs w:val="28"/>
          <w:rtl/>
        </w:rPr>
        <w:t xml:space="preserve"> میراث فرهنگی مشترک کشورهای منطقه با هدف تقویت آگاهی </w:t>
      </w:r>
      <w:r w:rsidR="00E76E68" w:rsidRPr="00C877DC">
        <w:rPr>
          <w:rFonts w:cs="B Lotus" w:hint="cs"/>
          <w:sz w:val="28"/>
          <w:szCs w:val="28"/>
          <w:rtl/>
        </w:rPr>
        <w:t>آن</w:t>
      </w:r>
      <w:r w:rsidR="00E76E68" w:rsidRPr="00C877DC">
        <w:rPr>
          <w:rFonts w:cs="B Lotus" w:hint="eastAsia"/>
          <w:sz w:val="28"/>
          <w:szCs w:val="28"/>
          <w:rtl/>
        </w:rPr>
        <w:t>‌</w:t>
      </w:r>
      <w:r w:rsidR="00E76E68" w:rsidRPr="00C877DC">
        <w:rPr>
          <w:rFonts w:cs="B Lotus" w:hint="cs"/>
          <w:sz w:val="28"/>
          <w:szCs w:val="28"/>
          <w:rtl/>
        </w:rPr>
        <w:t>ها</w:t>
      </w:r>
      <w:r w:rsidR="0041097E" w:rsidRPr="00C877DC">
        <w:rPr>
          <w:rFonts w:cs="B Lotus"/>
          <w:sz w:val="28"/>
          <w:szCs w:val="28"/>
          <w:rtl/>
        </w:rPr>
        <w:t xml:space="preserve"> از ات</w:t>
      </w:r>
      <w:r w:rsidR="00E00E32" w:rsidRPr="00C877DC">
        <w:rPr>
          <w:rFonts w:cs="B Lotus" w:hint="cs"/>
          <w:sz w:val="28"/>
          <w:szCs w:val="28"/>
          <w:rtl/>
        </w:rPr>
        <w:t>ّ</w:t>
      </w:r>
      <w:r w:rsidR="0041097E" w:rsidRPr="00C877DC">
        <w:rPr>
          <w:rFonts w:cs="B Lotus"/>
          <w:sz w:val="28"/>
          <w:szCs w:val="28"/>
          <w:rtl/>
        </w:rPr>
        <w:t>حاد جدایی</w:t>
      </w:r>
      <w:r w:rsidR="0041097E" w:rsidRPr="00C877DC">
        <w:rPr>
          <w:rFonts w:cs="B Lotus" w:hint="cs"/>
          <w:sz w:val="28"/>
          <w:szCs w:val="28"/>
          <w:rtl/>
        </w:rPr>
        <w:t>‌</w:t>
      </w:r>
      <w:r w:rsidR="0041097E" w:rsidRPr="00C877DC">
        <w:rPr>
          <w:rFonts w:cs="B Lotus"/>
          <w:sz w:val="28"/>
          <w:szCs w:val="28"/>
          <w:rtl/>
        </w:rPr>
        <w:t>ناپذیر وترویج آداب و رسومی که مردم منطقه را با هم</w:t>
      </w:r>
      <w:r w:rsidR="00E00E32" w:rsidRPr="00C877DC">
        <w:rPr>
          <w:rFonts w:cs="B Lotus" w:hint="cs"/>
          <w:sz w:val="28"/>
          <w:szCs w:val="28"/>
          <w:rtl/>
        </w:rPr>
        <w:t>‌</w:t>
      </w:r>
      <w:r w:rsidR="0041097E" w:rsidRPr="00C877DC">
        <w:rPr>
          <w:rFonts w:cs="B Lotus"/>
          <w:sz w:val="28"/>
          <w:szCs w:val="28"/>
          <w:rtl/>
        </w:rPr>
        <w:t>دیگر پیوند می</w:t>
      </w:r>
      <w:r w:rsidR="0041097E" w:rsidRPr="00C877DC">
        <w:rPr>
          <w:rFonts w:cs="B Lotus" w:hint="cs"/>
          <w:sz w:val="28"/>
          <w:szCs w:val="28"/>
          <w:rtl/>
        </w:rPr>
        <w:t>‌</w:t>
      </w:r>
      <w:r w:rsidR="0041097E" w:rsidRPr="00C877DC">
        <w:rPr>
          <w:rFonts w:cs="B Lotus"/>
          <w:sz w:val="28"/>
          <w:szCs w:val="28"/>
          <w:rtl/>
        </w:rPr>
        <w:t>دهد</w:t>
      </w:r>
      <w:r w:rsidR="00E00E32" w:rsidRPr="00C877DC">
        <w:rPr>
          <w:rFonts w:cs="B Lotus" w:hint="cs"/>
          <w:sz w:val="28"/>
          <w:szCs w:val="28"/>
          <w:rtl/>
        </w:rPr>
        <w:t>،</w:t>
      </w:r>
      <w:r w:rsidR="0041097E" w:rsidRPr="00C877DC">
        <w:rPr>
          <w:rFonts w:cs="B Lotus"/>
          <w:sz w:val="28"/>
          <w:szCs w:val="28"/>
        </w:rPr>
        <w:tab/>
      </w:r>
      <w:r w:rsidR="0041097E" w:rsidRPr="00C877DC">
        <w:rPr>
          <w:rFonts w:cs="B Lotus"/>
          <w:sz w:val="28"/>
          <w:szCs w:val="28"/>
        </w:rPr>
        <w:br/>
      </w:r>
      <w:r w:rsidR="00E00E32" w:rsidRPr="00C877DC">
        <w:rPr>
          <w:rFonts w:cs="B Lotus" w:hint="cs"/>
          <w:sz w:val="28"/>
          <w:szCs w:val="28"/>
          <w:rtl/>
        </w:rPr>
        <w:t>3.</w:t>
      </w:r>
      <w:r w:rsidR="0041097E" w:rsidRPr="00C877DC">
        <w:rPr>
          <w:rFonts w:cs="B Lotus"/>
          <w:sz w:val="28"/>
          <w:szCs w:val="28"/>
        </w:rPr>
        <w:t xml:space="preserve"> </w:t>
      </w:r>
      <w:r w:rsidR="0041097E" w:rsidRPr="00C877DC">
        <w:rPr>
          <w:rFonts w:cs="B Lotus"/>
          <w:sz w:val="28"/>
          <w:szCs w:val="28"/>
          <w:rtl/>
        </w:rPr>
        <w:t>انتشار نتایج مطالعات و پژوهش</w:t>
      </w:r>
      <w:r w:rsidR="0041097E" w:rsidRPr="00C877DC">
        <w:rPr>
          <w:rFonts w:cs="B Lotus"/>
          <w:sz w:val="28"/>
          <w:szCs w:val="28"/>
        </w:rPr>
        <w:t>‌</w:t>
      </w:r>
      <w:r w:rsidR="0041097E" w:rsidRPr="00C877DC">
        <w:rPr>
          <w:rFonts w:cs="B Lotus"/>
          <w:sz w:val="28"/>
          <w:szCs w:val="28"/>
          <w:rtl/>
        </w:rPr>
        <w:t>ها در قالب کتاب، رساله و نشری</w:t>
      </w:r>
      <w:r w:rsidR="00E76E68" w:rsidRPr="00C877DC">
        <w:rPr>
          <w:rFonts w:cs="B Lotus" w:hint="cs"/>
          <w:sz w:val="28"/>
          <w:szCs w:val="28"/>
          <w:rtl/>
        </w:rPr>
        <w:t>ّ</w:t>
      </w:r>
      <w:r w:rsidR="0041097E" w:rsidRPr="00C877DC">
        <w:rPr>
          <w:rFonts w:cs="B Lotus"/>
          <w:sz w:val="28"/>
          <w:szCs w:val="28"/>
          <w:rtl/>
        </w:rPr>
        <w:t xml:space="preserve">ات ادواری به زبان انگلیسی و دیگر </w:t>
      </w:r>
      <w:r w:rsidR="00E00E32" w:rsidRPr="00C877DC">
        <w:rPr>
          <w:rFonts w:cs="B Lotus"/>
          <w:sz w:val="28"/>
          <w:szCs w:val="28"/>
          <w:rtl/>
        </w:rPr>
        <w:t>زبان‌های</w:t>
      </w:r>
      <w:r w:rsidR="0041097E" w:rsidRPr="00C877DC">
        <w:rPr>
          <w:rFonts w:cs="B Lotus"/>
          <w:sz w:val="28"/>
          <w:szCs w:val="28"/>
          <w:rtl/>
        </w:rPr>
        <w:t xml:space="preserve"> منطقه</w:t>
      </w:r>
      <w:r w:rsidR="0041097E" w:rsidRPr="00C877DC">
        <w:rPr>
          <w:rFonts w:cs="B Lotus" w:hint="cs"/>
          <w:sz w:val="28"/>
          <w:szCs w:val="28"/>
          <w:rtl/>
        </w:rPr>
        <w:t xml:space="preserve"> </w:t>
      </w:r>
      <w:r w:rsidR="0041097E" w:rsidRPr="00C877DC">
        <w:rPr>
          <w:rFonts w:cs="B Lotus"/>
          <w:sz w:val="28"/>
          <w:szCs w:val="28"/>
          <w:rtl/>
        </w:rPr>
        <w:t>در صورت امکان</w:t>
      </w:r>
      <w:r w:rsidR="00E00E32" w:rsidRPr="00C877DC">
        <w:rPr>
          <w:rFonts w:cs="B Lotus" w:hint="cs"/>
          <w:sz w:val="28"/>
          <w:szCs w:val="28"/>
          <w:rtl/>
        </w:rPr>
        <w:t>،</w:t>
      </w:r>
      <w:r w:rsidR="0041097E" w:rsidRPr="00C877DC">
        <w:rPr>
          <w:rFonts w:cs="B Lotus"/>
          <w:sz w:val="28"/>
          <w:szCs w:val="28"/>
        </w:rPr>
        <w:tab/>
      </w:r>
      <w:r w:rsidR="0041097E" w:rsidRPr="00C877DC">
        <w:rPr>
          <w:rFonts w:cs="B Lotus"/>
          <w:sz w:val="28"/>
          <w:szCs w:val="28"/>
        </w:rPr>
        <w:br/>
      </w:r>
      <w:r w:rsidR="00E00E32" w:rsidRPr="00C877DC">
        <w:rPr>
          <w:rFonts w:cs="B Lotus" w:hint="cs"/>
          <w:sz w:val="28"/>
          <w:szCs w:val="28"/>
          <w:rtl/>
        </w:rPr>
        <w:t>4.</w:t>
      </w:r>
      <w:r w:rsidR="0041097E" w:rsidRPr="00C877DC">
        <w:rPr>
          <w:rFonts w:cs="B Lotus"/>
          <w:sz w:val="28"/>
          <w:szCs w:val="28"/>
        </w:rPr>
        <w:t xml:space="preserve"> </w:t>
      </w:r>
      <w:r w:rsidR="0041097E" w:rsidRPr="00C877DC">
        <w:rPr>
          <w:rFonts w:cs="B Lotus"/>
          <w:sz w:val="28"/>
          <w:szCs w:val="28"/>
          <w:rtl/>
        </w:rPr>
        <w:t>انتشار آثار برگزید</w:t>
      </w:r>
      <w:r w:rsidR="00E76E68" w:rsidRPr="00C877DC">
        <w:rPr>
          <w:rFonts w:cs="B Lotus" w:hint="cs"/>
          <w:sz w:val="28"/>
          <w:szCs w:val="28"/>
          <w:rtl/>
        </w:rPr>
        <w:t>ۀ</w:t>
      </w:r>
      <w:r w:rsidR="0041097E" w:rsidRPr="00C877DC">
        <w:rPr>
          <w:rFonts w:cs="B Lotus"/>
          <w:sz w:val="28"/>
          <w:szCs w:val="28"/>
          <w:rtl/>
        </w:rPr>
        <w:t xml:space="preserve"> نویسندگان برجست</w:t>
      </w:r>
      <w:r w:rsidR="00E00E32" w:rsidRPr="00C877DC">
        <w:rPr>
          <w:rFonts w:cs="B Lotus" w:hint="cs"/>
          <w:sz w:val="28"/>
          <w:szCs w:val="28"/>
          <w:rtl/>
        </w:rPr>
        <w:t>ۀ</w:t>
      </w:r>
      <w:r w:rsidR="0041097E" w:rsidRPr="00C877DC">
        <w:rPr>
          <w:rFonts w:cs="B Lotus"/>
          <w:sz w:val="28"/>
          <w:szCs w:val="28"/>
          <w:rtl/>
        </w:rPr>
        <w:t xml:space="preserve"> معاصر، نق</w:t>
      </w:r>
      <w:r w:rsidR="00E00E32" w:rsidRPr="00C877DC">
        <w:rPr>
          <w:rFonts w:cs="B Lotus" w:hint="cs"/>
          <w:sz w:val="28"/>
          <w:szCs w:val="28"/>
          <w:rtl/>
        </w:rPr>
        <w:t>ّ</w:t>
      </w:r>
      <w:r w:rsidR="0041097E" w:rsidRPr="00C877DC">
        <w:rPr>
          <w:rFonts w:cs="B Lotus"/>
          <w:sz w:val="28"/>
          <w:szCs w:val="28"/>
          <w:rtl/>
        </w:rPr>
        <w:t xml:space="preserve">اشان، عکاسان و غیره از کشورهای عضو به زبان انگلیسی و دیگر </w:t>
      </w:r>
      <w:r w:rsidR="00E00E32" w:rsidRPr="00C877DC">
        <w:rPr>
          <w:rFonts w:cs="B Lotus"/>
          <w:sz w:val="28"/>
          <w:szCs w:val="28"/>
          <w:rtl/>
        </w:rPr>
        <w:t>زبان‌های</w:t>
      </w:r>
      <w:r w:rsidR="0041097E" w:rsidRPr="00C877DC">
        <w:rPr>
          <w:rFonts w:cs="B Lotus"/>
          <w:sz w:val="28"/>
          <w:szCs w:val="28"/>
          <w:rtl/>
        </w:rPr>
        <w:t xml:space="preserve"> منطقه</w:t>
      </w:r>
      <w:r w:rsidR="00E00E32" w:rsidRPr="00C877DC">
        <w:rPr>
          <w:rFonts w:cs="B Lotus" w:hint="cs"/>
          <w:sz w:val="28"/>
          <w:szCs w:val="28"/>
          <w:rtl/>
        </w:rPr>
        <w:t>،</w:t>
      </w:r>
      <w:r w:rsidR="0041097E" w:rsidRPr="00C877DC">
        <w:rPr>
          <w:rFonts w:cs="B Lotus"/>
          <w:sz w:val="28"/>
          <w:szCs w:val="28"/>
        </w:rPr>
        <w:tab/>
      </w:r>
      <w:r w:rsidR="0041097E" w:rsidRPr="00C877DC">
        <w:rPr>
          <w:rFonts w:cs="B Lotus"/>
          <w:sz w:val="28"/>
          <w:szCs w:val="28"/>
        </w:rPr>
        <w:br/>
      </w:r>
      <w:r w:rsidR="00E00E32" w:rsidRPr="00C877DC">
        <w:rPr>
          <w:rFonts w:cs="B Lotus" w:hint="cs"/>
          <w:sz w:val="28"/>
          <w:szCs w:val="28"/>
          <w:rtl/>
        </w:rPr>
        <w:t>5.</w:t>
      </w:r>
      <w:r w:rsidR="0041097E" w:rsidRPr="00C877DC">
        <w:rPr>
          <w:rFonts w:cs="B Lotus"/>
          <w:sz w:val="28"/>
          <w:szCs w:val="28"/>
        </w:rPr>
        <w:t xml:space="preserve"> </w:t>
      </w:r>
      <w:r w:rsidR="0041097E" w:rsidRPr="00C877DC">
        <w:rPr>
          <w:rFonts w:cs="B Lotus"/>
          <w:sz w:val="28"/>
          <w:szCs w:val="28"/>
          <w:rtl/>
        </w:rPr>
        <w:t xml:space="preserve">فراهم کردن تمهیدات لازم برای آموزش </w:t>
      </w:r>
      <w:r w:rsidR="00E00E32" w:rsidRPr="00C877DC">
        <w:rPr>
          <w:rFonts w:cs="B Lotus"/>
          <w:sz w:val="28"/>
          <w:szCs w:val="28"/>
          <w:rtl/>
        </w:rPr>
        <w:t>زبان‌های</w:t>
      </w:r>
      <w:r w:rsidR="0041097E" w:rsidRPr="00C877DC">
        <w:rPr>
          <w:rFonts w:cs="B Lotus"/>
          <w:sz w:val="28"/>
          <w:szCs w:val="28"/>
          <w:rtl/>
        </w:rPr>
        <w:t xml:space="preserve"> منطقه در م</w:t>
      </w:r>
      <w:r w:rsidR="00E00E32" w:rsidRPr="00C877DC">
        <w:rPr>
          <w:rFonts w:cs="B Lotus" w:hint="cs"/>
          <w:sz w:val="28"/>
          <w:szCs w:val="28"/>
          <w:rtl/>
        </w:rPr>
        <w:t>ؤ</w:t>
      </w:r>
      <w:r w:rsidR="0041097E" w:rsidRPr="00C877DC">
        <w:rPr>
          <w:rFonts w:cs="B Lotus"/>
          <w:sz w:val="28"/>
          <w:szCs w:val="28"/>
          <w:rtl/>
        </w:rPr>
        <w:t>س</w:t>
      </w:r>
      <w:r w:rsidR="00E00E32" w:rsidRPr="00C877DC">
        <w:rPr>
          <w:rFonts w:cs="B Lotus" w:hint="cs"/>
          <w:sz w:val="28"/>
          <w:szCs w:val="28"/>
          <w:rtl/>
        </w:rPr>
        <w:t>ّ</w:t>
      </w:r>
      <w:r w:rsidR="0041097E" w:rsidRPr="00C877DC">
        <w:rPr>
          <w:rFonts w:cs="B Lotus"/>
          <w:sz w:val="28"/>
          <w:szCs w:val="28"/>
          <w:rtl/>
        </w:rPr>
        <w:t xml:space="preserve">سه و شعب آن در صورت امکان، </w:t>
      </w:r>
      <w:r w:rsidR="00E2461D" w:rsidRPr="00C877DC">
        <w:rPr>
          <w:rFonts w:cs="B Lotus"/>
          <w:sz w:val="28"/>
          <w:szCs w:val="28"/>
          <w:rtl/>
        </w:rPr>
        <w:t>هم‌چنین</w:t>
      </w:r>
      <w:r w:rsidR="0041097E" w:rsidRPr="00C877DC">
        <w:rPr>
          <w:rFonts w:cs="B Lotus"/>
          <w:sz w:val="28"/>
          <w:szCs w:val="28"/>
          <w:rtl/>
        </w:rPr>
        <w:t xml:space="preserve"> انجام اقدامات </w:t>
      </w:r>
      <w:r w:rsidR="00E703AD" w:rsidRPr="00C877DC">
        <w:rPr>
          <w:rFonts w:cs="B Lotus"/>
          <w:sz w:val="28"/>
          <w:szCs w:val="28"/>
          <w:rtl/>
        </w:rPr>
        <w:t>مؤثّر</w:t>
      </w:r>
      <w:r w:rsidR="0041097E" w:rsidRPr="00C877DC">
        <w:rPr>
          <w:rFonts w:cs="B Lotus"/>
          <w:sz w:val="28"/>
          <w:szCs w:val="28"/>
          <w:rtl/>
        </w:rPr>
        <w:t xml:space="preserve"> جهت ترویج این </w:t>
      </w:r>
      <w:r w:rsidR="00E00E32" w:rsidRPr="00C877DC">
        <w:rPr>
          <w:rFonts w:cs="B Lotus"/>
          <w:sz w:val="28"/>
          <w:szCs w:val="28"/>
          <w:rtl/>
        </w:rPr>
        <w:t>زبان‌ها</w:t>
      </w:r>
      <w:r w:rsidR="0041097E" w:rsidRPr="00C877DC">
        <w:rPr>
          <w:rFonts w:cs="B Lotus"/>
          <w:sz w:val="28"/>
          <w:szCs w:val="28"/>
          <w:rtl/>
        </w:rPr>
        <w:t xml:space="preserve"> در دانشگاه</w:t>
      </w:r>
      <w:r w:rsidR="0041097E" w:rsidRPr="00C877DC">
        <w:rPr>
          <w:rFonts w:cs="B Lotus" w:hint="cs"/>
          <w:sz w:val="28"/>
          <w:szCs w:val="28"/>
          <w:rtl/>
        </w:rPr>
        <w:t>‌</w:t>
      </w:r>
      <w:r w:rsidR="0041097E" w:rsidRPr="00C877DC">
        <w:rPr>
          <w:rFonts w:cs="B Lotus"/>
          <w:sz w:val="28"/>
          <w:szCs w:val="28"/>
          <w:rtl/>
        </w:rPr>
        <w:t>ها و دیگر مؤس</w:t>
      </w:r>
      <w:r w:rsidR="00E00E32" w:rsidRPr="00C877DC">
        <w:rPr>
          <w:rFonts w:cs="B Lotus" w:hint="cs"/>
          <w:sz w:val="28"/>
          <w:szCs w:val="28"/>
          <w:rtl/>
        </w:rPr>
        <w:t>ّ</w:t>
      </w:r>
      <w:r w:rsidR="0041097E" w:rsidRPr="00C877DC">
        <w:rPr>
          <w:rFonts w:cs="B Lotus"/>
          <w:sz w:val="28"/>
          <w:szCs w:val="28"/>
          <w:rtl/>
        </w:rPr>
        <w:t>س</w:t>
      </w:r>
      <w:r w:rsidR="00E76E68" w:rsidRPr="00C877DC">
        <w:rPr>
          <w:rFonts w:cs="B Lotus" w:hint="cs"/>
          <w:sz w:val="28"/>
          <w:szCs w:val="28"/>
          <w:rtl/>
        </w:rPr>
        <w:t>ه</w:t>
      </w:r>
      <w:r w:rsidR="00E76E68" w:rsidRPr="00C877DC">
        <w:rPr>
          <w:rFonts w:cs="B Lotus" w:hint="eastAsia"/>
          <w:sz w:val="28"/>
          <w:szCs w:val="28"/>
          <w:rtl/>
        </w:rPr>
        <w:t>‌</w:t>
      </w:r>
      <w:r w:rsidR="00E76E68" w:rsidRPr="00C877DC">
        <w:rPr>
          <w:rFonts w:cs="B Lotus" w:hint="cs"/>
          <w:sz w:val="28"/>
          <w:szCs w:val="28"/>
          <w:rtl/>
        </w:rPr>
        <w:t xml:space="preserve">های </w:t>
      </w:r>
      <w:r w:rsidR="0041097E" w:rsidRPr="00C877DC">
        <w:rPr>
          <w:rFonts w:cs="B Lotus"/>
          <w:sz w:val="28"/>
          <w:szCs w:val="28"/>
          <w:rtl/>
        </w:rPr>
        <w:t>آموزش زبان در منطقه</w:t>
      </w:r>
      <w:r w:rsidR="00E00E32" w:rsidRPr="00C877DC">
        <w:rPr>
          <w:rFonts w:cs="B Lotus" w:hint="cs"/>
          <w:sz w:val="28"/>
          <w:szCs w:val="28"/>
          <w:rtl/>
        </w:rPr>
        <w:t>،</w:t>
      </w:r>
      <w:r w:rsidR="0041097E" w:rsidRPr="00C877DC">
        <w:rPr>
          <w:rFonts w:cs="B Lotus"/>
          <w:sz w:val="28"/>
          <w:szCs w:val="28"/>
        </w:rPr>
        <w:tab/>
      </w:r>
      <w:r w:rsidR="0041097E" w:rsidRPr="00C877DC">
        <w:rPr>
          <w:rFonts w:cs="B Lotus"/>
          <w:sz w:val="28"/>
          <w:szCs w:val="28"/>
        </w:rPr>
        <w:br/>
      </w:r>
      <w:r w:rsidR="00E00E32" w:rsidRPr="00C877DC">
        <w:rPr>
          <w:rFonts w:cs="B Lotus" w:hint="cs"/>
          <w:sz w:val="28"/>
          <w:szCs w:val="28"/>
          <w:rtl/>
        </w:rPr>
        <w:t>6.</w:t>
      </w:r>
      <w:r w:rsidR="0041097E" w:rsidRPr="00C877DC">
        <w:rPr>
          <w:rFonts w:cs="B Lotus"/>
          <w:sz w:val="28"/>
          <w:szCs w:val="28"/>
        </w:rPr>
        <w:t xml:space="preserve"> </w:t>
      </w:r>
      <w:r w:rsidR="0041097E" w:rsidRPr="00C877DC">
        <w:rPr>
          <w:rFonts w:cs="B Lotus"/>
          <w:sz w:val="28"/>
          <w:szCs w:val="28"/>
          <w:rtl/>
        </w:rPr>
        <w:t>هماهنگی جهت برنامه</w:t>
      </w:r>
      <w:r w:rsidR="0041097E" w:rsidRPr="00C877DC">
        <w:rPr>
          <w:rFonts w:cs="B Lotus"/>
          <w:sz w:val="28"/>
          <w:szCs w:val="28"/>
        </w:rPr>
        <w:t>‌</w:t>
      </w:r>
      <w:r w:rsidR="0041097E" w:rsidRPr="00C877DC">
        <w:rPr>
          <w:rFonts w:cs="B Lotus"/>
          <w:sz w:val="28"/>
          <w:szCs w:val="28"/>
          <w:rtl/>
        </w:rPr>
        <w:t>های تبادل فرهنگی از قبیل</w:t>
      </w:r>
      <w:r w:rsidR="0038702F" w:rsidRPr="00C877DC">
        <w:rPr>
          <w:rFonts w:cs="B Lotus" w:hint="cs"/>
          <w:sz w:val="28"/>
          <w:szCs w:val="28"/>
          <w:rtl/>
        </w:rPr>
        <w:t>:</w:t>
      </w:r>
      <w:r w:rsidR="0041097E" w:rsidRPr="00C877DC">
        <w:rPr>
          <w:rFonts w:cs="B Lotus"/>
          <w:sz w:val="28"/>
          <w:szCs w:val="28"/>
          <w:rtl/>
        </w:rPr>
        <w:t xml:space="preserve"> بازدید از کشورهای منطقه توس</w:t>
      </w:r>
      <w:r w:rsidR="0038702F" w:rsidRPr="00C877DC">
        <w:rPr>
          <w:rFonts w:cs="B Lotus" w:hint="cs"/>
          <w:sz w:val="28"/>
          <w:szCs w:val="28"/>
          <w:rtl/>
        </w:rPr>
        <w:t>ّ</w:t>
      </w:r>
      <w:r w:rsidR="0041097E" w:rsidRPr="00C877DC">
        <w:rPr>
          <w:rFonts w:cs="B Lotus"/>
          <w:sz w:val="28"/>
          <w:szCs w:val="28"/>
          <w:rtl/>
        </w:rPr>
        <w:t>ط اساتید دانشگاهی، معل</w:t>
      </w:r>
      <w:r w:rsidR="0038702F" w:rsidRPr="00C877DC">
        <w:rPr>
          <w:rFonts w:cs="B Lotus" w:hint="cs"/>
          <w:sz w:val="28"/>
          <w:szCs w:val="28"/>
          <w:rtl/>
        </w:rPr>
        <w:t>ّ</w:t>
      </w:r>
      <w:r w:rsidR="0041097E" w:rsidRPr="00C877DC">
        <w:rPr>
          <w:rFonts w:cs="B Lotus"/>
          <w:sz w:val="28"/>
          <w:szCs w:val="28"/>
          <w:rtl/>
        </w:rPr>
        <w:t>مان، نویسندگان، هنرمندان، سخنرانان مهمان، شخصی</w:t>
      </w:r>
      <w:r w:rsidR="0038702F" w:rsidRPr="00C877DC">
        <w:rPr>
          <w:rFonts w:cs="B Lotus" w:hint="cs"/>
          <w:sz w:val="28"/>
          <w:szCs w:val="28"/>
          <w:rtl/>
        </w:rPr>
        <w:t>ّ</w:t>
      </w:r>
      <w:r w:rsidR="0041097E" w:rsidRPr="00C877DC">
        <w:rPr>
          <w:rFonts w:cs="B Lotus"/>
          <w:sz w:val="28"/>
          <w:szCs w:val="28"/>
          <w:rtl/>
        </w:rPr>
        <w:t>ت</w:t>
      </w:r>
      <w:r w:rsidR="0041097E" w:rsidRPr="00C877DC">
        <w:rPr>
          <w:rFonts w:cs="B Lotus"/>
          <w:sz w:val="28"/>
          <w:szCs w:val="28"/>
        </w:rPr>
        <w:t>‌</w:t>
      </w:r>
      <w:r w:rsidR="0041097E" w:rsidRPr="00C877DC">
        <w:rPr>
          <w:rFonts w:cs="B Lotus"/>
          <w:sz w:val="28"/>
          <w:szCs w:val="28"/>
          <w:rtl/>
        </w:rPr>
        <w:t>های برجسته، دانشجویان، جوانان و اعضای مؤس</w:t>
      </w:r>
      <w:r w:rsidR="0038702F" w:rsidRPr="00C877DC">
        <w:rPr>
          <w:rFonts w:cs="B Lotus" w:hint="cs"/>
          <w:sz w:val="28"/>
          <w:szCs w:val="28"/>
          <w:rtl/>
        </w:rPr>
        <w:t>ّ</w:t>
      </w:r>
      <w:r w:rsidR="0041097E" w:rsidRPr="00C877DC">
        <w:rPr>
          <w:rFonts w:cs="B Lotus"/>
          <w:sz w:val="28"/>
          <w:szCs w:val="28"/>
          <w:rtl/>
        </w:rPr>
        <w:t>س</w:t>
      </w:r>
      <w:r w:rsidR="00E76E68" w:rsidRPr="00C877DC">
        <w:rPr>
          <w:rFonts w:cs="B Lotus" w:hint="cs"/>
          <w:sz w:val="28"/>
          <w:szCs w:val="28"/>
          <w:rtl/>
        </w:rPr>
        <w:t>ه</w:t>
      </w:r>
      <w:r w:rsidR="00E76E68" w:rsidRPr="00C877DC">
        <w:rPr>
          <w:rFonts w:cs="B Lotus" w:hint="eastAsia"/>
          <w:sz w:val="28"/>
          <w:szCs w:val="28"/>
          <w:rtl/>
        </w:rPr>
        <w:t>‌</w:t>
      </w:r>
      <w:r w:rsidR="00E76E68" w:rsidRPr="00C877DC">
        <w:rPr>
          <w:rFonts w:cs="B Lotus" w:hint="cs"/>
          <w:sz w:val="28"/>
          <w:szCs w:val="28"/>
          <w:rtl/>
        </w:rPr>
        <w:t>هایی</w:t>
      </w:r>
      <w:r w:rsidR="0041097E" w:rsidRPr="00C877DC">
        <w:rPr>
          <w:rFonts w:cs="B Lotus"/>
          <w:sz w:val="28"/>
          <w:szCs w:val="28"/>
          <w:rtl/>
        </w:rPr>
        <w:t xml:space="preserve"> که برای بانوان </w:t>
      </w:r>
      <w:r w:rsidR="00CC35E4" w:rsidRPr="00C877DC">
        <w:rPr>
          <w:rFonts w:cs="B Lotus"/>
          <w:sz w:val="28"/>
          <w:szCs w:val="28"/>
          <w:rtl/>
        </w:rPr>
        <w:t>فعّالیّت</w:t>
      </w:r>
      <w:r w:rsidR="0041097E" w:rsidRPr="00C877DC">
        <w:rPr>
          <w:rFonts w:cs="B Lotus"/>
          <w:sz w:val="28"/>
          <w:szCs w:val="28"/>
          <w:rtl/>
        </w:rPr>
        <w:t xml:space="preserve"> می</w:t>
      </w:r>
      <w:r w:rsidR="0041097E" w:rsidRPr="00C877DC">
        <w:rPr>
          <w:rFonts w:cs="B Lotus"/>
          <w:sz w:val="28"/>
          <w:szCs w:val="28"/>
        </w:rPr>
        <w:t>‌</w:t>
      </w:r>
      <w:r w:rsidR="0038702F" w:rsidRPr="00C877DC">
        <w:rPr>
          <w:rFonts w:cs="B Lotus"/>
          <w:sz w:val="28"/>
          <w:szCs w:val="28"/>
          <w:rtl/>
        </w:rPr>
        <w:t>کن</w:t>
      </w:r>
      <w:r w:rsidR="0038702F" w:rsidRPr="00C877DC">
        <w:rPr>
          <w:rFonts w:cs="B Lotus" w:hint="cs"/>
          <w:sz w:val="28"/>
          <w:szCs w:val="28"/>
          <w:rtl/>
        </w:rPr>
        <w:t>ند،</w:t>
      </w:r>
    </w:p>
    <w:p w:rsidR="0038702F" w:rsidRPr="00C877DC" w:rsidRDefault="0041097E" w:rsidP="00E76E68">
      <w:pPr>
        <w:pStyle w:val="NormalWeb"/>
        <w:shd w:val="clear" w:color="auto" w:fill="FFFFFF"/>
        <w:bidi/>
        <w:spacing w:before="0" w:beforeAutospacing="0" w:after="0" w:afterAutospacing="0"/>
        <w:jc w:val="both"/>
        <w:textAlignment w:val="baseline"/>
        <w:rPr>
          <w:rFonts w:cs="B Lotus"/>
          <w:sz w:val="28"/>
          <w:szCs w:val="28"/>
          <w:rtl/>
        </w:rPr>
      </w:pPr>
      <w:r w:rsidRPr="00C877DC">
        <w:rPr>
          <w:rFonts w:cs="B Lotus"/>
          <w:sz w:val="28"/>
          <w:szCs w:val="28"/>
        </w:rPr>
        <w:t xml:space="preserve"> </w:t>
      </w:r>
      <w:r w:rsidR="00E00E32" w:rsidRPr="00C877DC">
        <w:rPr>
          <w:rFonts w:cs="B Lotus" w:hint="cs"/>
          <w:sz w:val="28"/>
          <w:szCs w:val="28"/>
          <w:rtl/>
        </w:rPr>
        <w:t>7.</w:t>
      </w:r>
      <w:r w:rsidRPr="00C877DC">
        <w:rPr>
          <w:rFonts w:cs="B Lotus"/>
          <w:sz w:val="28"/>
          <w:szCs w:val="28"/>
        </w:rPr>
        <w:t xml:space="preserve"> </w:t>
      </w:r>
      <w:r w:rsidRPr="00C877DC">
        <w:rPr>
          <w:rFonts w:cs="B Lotus"/>
          <w:sz w:val="28"/>
          <w:szCs w:val="28"/>
          <w:rtl/>
        </w:rPr>
        <w:t>توسع</w:t>
      </w:r>
      <w:r w:rsidR="0038702F" w:rsidRPr="00C877DC">
        <w:rPr>
          <w:rFonts w:cs="B Lotus" w:hint="cs"/>
          <w:sz w:val="28"/>
          <w:szCs w:val="28"/>
          <w:rtl/>
        </w:rPr>
        <w:t>ۀ</w:t>
      </w:r>
      <w:r w:rsidRPr="00C877DC">
        <w:rPr>
          <w:rFonts w:cs="B Lotus"/>
          <w:sz w:val="28"/>
          <w:szCs w:val="28"/>
          <w:rtl/>
        </w:rPr>
        <w:t xml:space="preserve"> همکاری</w:t>
      </w:r>
      <w:r w:rsidRPr="00C877DC">
        <w:rPr>
          <w:rFonts w:cs="B Lotus"/>
          <w:sz w:val="28"/>
          <w:szCs w:val="28"/>
        </w:rPr>
        <w:t>‌</w:t>
      </w:r>
      <w:r w:rsidRPr="00C877DC">
        <w:rPr>
          <w:rFonts w:cs="B Lotus"/>
          <w:sz w:val="28"/>
          <w:szCs w:val="28"/>
          <w:rtl/>
        </w:rPr>
        <w:t>ها میان دانشگاه</w:t>
      </w:r>
      <w:r w:rsidRPr="00C877DC">
        <w:rPr>
          <w:rFonts w:cs="B Lotus" w:hint="eastAsia"/>
          <w:sz w:val="28"/>
          <w:szCs w:val="28"/>
          <w:rtl/>
        </w:rPr>
        <w:t>‌</w:t>
      </w:r>
      <w:r w:rsidR="0038702F" w:rsidRPr="00C877DC">
        <w:rPr>
          <w:rFonts w:cs="B Lotus"/>
          <w:sz w:val="28"/>
          <w:szCs w:val="28"/>
          <w:rtl/>
        </w:rPr>
        <w:t>ها و دیگر مراکز فرهنگی منطق</w:t>
      </w:r>
      <w:r w:rsidR="0038702F" w:rsidRPr="00C877DC">
        <w:rPr>
          <w:rFonts w:cs="B Lotus" w:hint="cs"/>
          <w:sz w:val="28"/>
          <w:szCs w:val="28"/>
          <w:rtl/>
        </w:rPr>
        <w:t>ه،</w:t>
      </w:r>
      <w:r w:rsidRPr="00C877DC">
        <w:rPr>
          <w:rFonts w:cs="B Lotus"/>
          <w:sz w:val="28"/>
          <w:szCs w:val="28"/>
        </w:rPr>
        <w:tab/>
      </w:r>
      <w:r w:rsidRPr="00C877DC">
        <w:rPr>
          <w:rFonts w:cs="B Lotus"/>
          <w:sz w:val="28"/>
          <w:szCs w:val="28"/>
        </w:rPr>
        <w:br/>
        <w:t xml:space="preserve"> </w:t>
      </w:r>
      <w:r w:rsidR="00E00E32" w:rsidRPr="00C877DC">
        <w:rPr>
          <w:rFonts w:cs="B Lotus" w:hint="cs"/>
          <w:sz w:val="28"/>
          <w:szCs w:val="28"/>
          <w:rtl/>
        </w:rPr>
        <w:t>8.</w:t>
      </w:r>
      <w:r w:rsidRPr="00C877DC">
        <w:rPr>
          <w:rFonts w:cs="B Lotus"/>
          <w:sz w:val="28"/>
          <w:szCs w:val="28"/>
        </w:rPr>
        <w:t xml:space="preserve"> </w:t>
      </w:r>
      <w:r w:rsidRPr="00C877DC">
        <w:rPr>
          <w:rFonts w:cs="B Lotus"/>
          <w:sz w:val="28"/>
          <w:szCs w:val="28"/>
          <w:rtl/>
        </w:rPr>
        <w:t>سازماندهی برنامه</w:t>
      </w:r>
      <w:r w:rsidRPr="00C877DC">
        <w:rPr>
          <w:rFonts w:cs="B Lotus"/>
          <w:sz w:val="28"/>
          <w:szCs w:val="28"/>
        </w:rPr>
        <w:t>‌</w:t>
      </w:r>
      <w:r w:rsidRPr="00C877DC">
        <w:rPr>
          <w:rFonts w:cs="B Lotus"/>
          <w:sz w:val="28"/>
          <w:szCs w:val="28"/>
          <w:rtl/>
        </w:rPr>
        <w:t>های مبادلات دانشگاهی در زمین</w:t>
      </w:r>
      <w:r w:rsidR="00E76E68" w:rsidRPr="00C877DC">
        <w:rPr>
          <w:rFonts w:cs="B Lotus" w:hint="cs"/>
          <w:sz w:val="28"/>
          <w:szCs w:val="28"/>
          <w:rtl/>
        </w:rPr>
        <w:t>ۀ</w:t>
      </w:r>
      <w:r w:rsidRPr="00C877DC">
        <w:rPr>
          <w:rFonts w:cs="B Lotus"/>
          <w:sz w:val="28"/>
          <w:szCs w:val="28"/>
          <w:rtl/>
        </w:rPr>
        <w:t xml:space="preserve"> فرهنگ</w:t>
      </w:r>
      <w:r w:rsidR="0038702F" w:rsidRPr="00C877DC">
        <w:rPr>
          <w:rFonts w:cs="B Lotus" w:hint="cs"/>
          <w:sz w:val="28"/>
          <w:szCs w:val="28"/>
          <w:rtl/>
        </w:rPr>
        <w:t>،</w:t>
      </w:r>
      <w:r w:rsidRPr="00C877DC">
        <w:rPr>
          <w:rFonts w:cs="B Lotus"/>
          <w:sz w:val="28"/>
          <w:szCs w:val="28"/>
        </w:rPr>
        <w:tab/>
      </w:r>
      <w:r w:rsidRPr="00C877DC">
        <w:rPr>
          <w:rFonts w:cs="B Lotus"/>
          <w:sz w:val="28"/>
          <w:szCs w:val="28"/>
        </w:rPr>
        <w:br/>
        <w:t xml:space="preserve"> </w:t>
      </w:r>
      <w:r w:rsidR="00E00E32" w:rsidRPr="00C877DC">
        <w:rPr>
          <w:rFonts w:cs="B Lotus" w:hint="cs"/>
          <w:sz w:val="28"/>
          <w:szCs w:val="28"/>
          <w:rtl/>
        </w:rPr>
        <w:t>9.</w:t>
      </w:r>
      <w:r w:rsidRPr="00C877DC">
        <w:rPr>
          <w:rFonts w:cs="B Lotus"/>
          <w:sz w:val="28"/>
          <w:szCs w:val="28"/>
        </w:rPr>
        <w:t xml:space="preserve"> </w:t>
      </w:r>
      <w:r w:rsidRPr="00C877DC">
        <w:rPr>
          <w:rFonts w:cs="B Lotus"/>
          <w:sz w:val="28"/>
          <w:szCs w:val="28"/>
          <w:rtl/>
        </w:rPr>
        <w:t>میزبانی و برگزاری نمایشگاه</w:t>
      </w:r>
      <w:r w:rsidRPr="00C877DC">
        <w:rPr>
          <w:rFonts w:cs="B Lotus" w:hint="eastAsia"/>
          <w:sz w:val="28"/>
          <w:szCs w:val="28"/>
          <w:rtl/>
        </w:rPr>
        <w:t>‌</w:t>
      </w:r>
      <w:r w:rsidRPr="00C877DC">
        <w:rPr>
          <w:rFonts w:cs="B Lotus"/>
          <w:sz w:val="28"/>
          <w:szCs w:val="28"/>
          <w:rtl/>
        </w:rPr>
        <w:t>ها و رویدادهای ادبی، آموزشی و فرهنگی که جنبه</w:t>
      </w:r>
      <w:r w:rsidRPr="00C877DC">
        <w:rPr>
          <w:rFonts w:cs="B Lotus" w:hint="cs"/>
          <w:sz w:val="28"/>
          <w:szCs w:val="28"/>
          <w:rtl/>
        </w:rPr>
        <w:t>‌</w:t>
      </w:r>
      <w:r w:rsidRPr="00C877DC">
        <w:rPr>
          <w:rFonts w:cs="B Lotus"/>
          <w:sz w:val="28"/>
          <w:szCs w:val="28"/>
          <w:rtl/>
        </w:rPr>
        <w:t>های فرهنگی و اجتماعی زندگی مردم منطقه را منعکس می</w:t>
      </w:r>
      <w:r w:rsidRPr="00C877DC">
        <w:rPr>
          <w:rFonts w:cs="B Lotus" w:hint="cs"/>
          <w:sz w:val="28"/>
          <w:szCs w:val="28"/>
          <w:rtl/>
        </w:rPr>
        <w:t>‌</w:t>
      </w:r>
      <w:r w:rsidRPr="00C877DC">
        <w:rPr>
          <w:rFonts w:cs="B Lotus"/>
          <w:sz w:val="28"/>
          <w:szCs w:val="28"/>
          <w:rtl/>
        </w:rPr>
        <w:t>کنند</w:t>
      </w:r>
      <w:r w:rsidR="0038702F" w:rsidRPr="00C877DC">
        <w:rPr>
          <w:rFonts w:cs="B Lotus" w:hint="cs"/>
          <w:sz w:val="28"/>
          <w:szCs w:val="28"/>
          <w:rtl/>
        </w:rPr>
        <w:t>،</w:t>
      </w:r>
      <w:r w:rsidRPr="00C877DC">
        <w:rPr>
          <w:rFonts w:cs="B Lotus"/>
          <w:sz w:val="28"/>
          <w:szCs w:val="28"/>
        </w:rPr>
        <w:tab/>
      </w:r>
      <w:r w:rsidRPr="00C877DC">
        <w:rPr>
          <w:rFonts w:cs="B Lotus"/>
          <w:sz w:val="28"/>
          <w:szCs w:val="28"/>
        </w:rPr>
        <w:br/>
      </w:r>
      <w:r w:rsidR="00E00E32" w:rsidRPr="00C877DC">
        <w:rPr>
          <w:rFonts w:cs="B Lotus" w:hint="cs"/>
          <w:sz w:val="28"/>
          <w:szCs w:val="28"/>
          <w:rtl/>
        </w:rPr>
        <w:t>10.</w:t>
      </w:r>
      <w:r w:rsidRPr="00C877DC">
        <w:rPr>
          <w:rFonts w:cs="B Lotus"/>
          <w:sz w:val="28"/>
          <w:szCs w:val="28"/>
        </w:rPr>
        <w:t xml:space="preserve"> </w:t>
      </w:r>
      <w:r w:rsidRPr="00C877DC">
        <w:rPr>
          <w:rFonts w:cs="B Lotus"/>
          <w:sz w:val="28"/>
          <w:szCs w:val="28"/>
          <w:rtl/>
        </w:rPr>
        <w:t>برگزاری نمایشگاه</w:t>
      </w:r>
      <w:r w:rsidRPr="00C877DC">
        <w:rPr>
          <w:rFonts w:cs="B Lotus" w:hint="cs"/>
          <w:sz w:val="28"/>
          <w:szCs w:val="28"/>
          <w:rtl/>
        </w:rPr>
        <w:t>‌</w:t>
      </w:r>
      <w:r w:rsidRPr="00C877DC">
        <w:rPr>
          <w:rFonts w:cs="B Lotus"/>
          <w:sz w:val="28"/>
          <w:szCs w:val="28"/>
          <w:rtl/>
        </w:rPr>
        <w:t>های هنرهای فولکلور، سن</w:t>
      </w:r>
      <w:r w:rsidR="0038702F" w:rsidRPr="00C877DC">
        <w:rPr>
          <w:rFonts w:cs="B Lotus" w:hint="cs"/>
          <w:sz w:val="28"/>
          <w:szCs w:val="28"/>
          <w:rtl/>
        </w:rPr>
        <w:t>ّ</w:t>
      </w:r>
      <w:r w:rsidRPr="00C877DC">
        <w:rPr>
          <w:rFonts w:cs="B Lotus"/>
          <w:sz w:val="28"/>
          <w:szCs w:val="28"/>
          <w:rtl/>
        </w:rPr>
        <w:t>تی و مدرن</w:t>
      </w:r>
      <w:r w:rsidR="0038702F" w:rsidRPr="00C877DC">
        <w:rPr>
          <w:rFonts w:cs="B Lotus" w:hint="cs"/>
          <w:sz w:val="28"/>
          <w:szCs w:val="28"/>
          <w:rtl/>
        </w:rPr>
        <w:t>،</w:t>
      </w:r>
      <w:r w:rsidRPr="00C877DC">
        <w:rPr>
          <w:rFonts w:cs="B Lotus"/>
          <w:sz w:val="28"/>
          <w:szCs w:val="28"/>
        </w:rPr>
        <w:tab/>
      </w:r>
      <w:r w:rsidRPr="00C877DC">
        <w:rPr>
          <w:rFonts w:cs="B Lotus"/>
          <w:sz w:val="28"/>
          <w:szCs w:val="28"/>
        </w:rPr>
        <w:br/>
      </w:r>
      <w:r w:rsidR="00E00E32" w:rsidRPr="00C877DC">
        <w:rPr>
          <w:rFonts w:cs="B Lotus" w:hint="cs"/>
          <w:sz w:val="28"/>
          <w:szCs w:val="28"/>
          <w:rtl/>
        </w:rPr>
        <w:t>11.</w:t>
      </w:r>
      <w:r w:rsidRPr="00C877DC">
        <w:rPr>
          <w:rFonts w:cs="B Lotus"/>
          <w:sz w:val="28"/>
          <w:szCs w:val="28"/>
        </w:rPr>
        <w:t xml:space="preserve"> </w:t>
      </w:r>
      <w:r w:rsidRPr="00C877DC">
        <w:rPr>
          <w:rFonts w:cs="B Lotus"/>
          <w:sz w:val="28"/>
          <w:szCs w:val="28"/>
          <w:rtl/>
        </w:rPr>
        <w:t>متقب</w:t>
      </w:r>
      <w:r w:rsidR="0038702F" w:rsidRPr="00C877DC">
        <w:rPr>
          <w:rFonts w:cs="B Lotus" w:hint="cs"/>
          <w:sz w:val="28"/>
          <w:szCs w:val="28"/>
          <w:rtl/>
        </w:rPr>
        <w:t>ّ</w:t>
      </w:r>
      <w:r w:rsidRPr="00C877DC">
        <w:rPr>
          <w:rFonts w:cs="B Lotus"/>
          <w:sz w:val="28"/>
          <w:szCs w:val="28"/>
          <w:rtl/>
        </w:rPr>
        <w:t>ل شدن مسئولی</w:t>
      </w:r>
      <w:r w:rsidR="0038702F" w:rsidRPr="00C877DC">
        <w:rPr>
          <w:rFonts w:cs="B Lotus" w:hint="cs"/>
          <w:sz w:val="28"/>
          <w:szCs w:val="28"/>
          <w:rtl/>
        </w:rPr>
        <w:t>ّ</w:t>
      </w:r>
      <w:r w:rsidRPr="00C877DC">
        <w:rPr>
          <w:rFonts w:cs="B Lotus"/>
          <w:sz w:val="28"/>
          <w:szCs w:val="28"/>
          <w:rtl/>
        </w:rPr>
        <w:t>ت جوایز اکو در زمینه</w:t>
      </w:r>
      <w:r w:rsidRPr="00C877DC">
        <w:rPr>
          <w:rFonts w:cs="B Lotus"/>
          <w:sz w:val="28"/>
          <w:szCs w:val="28"/>
        </w:rPr>
        <w:t>‌</w:t>
      </w:r>
      <w:r w:rsidRPr="00C877DC">
        <w:rPr>
          <w:rFonts w:cs="B Lotus"/>
          <w:sz w:val="28"/>
          <w:szCs w:val="28"/>
          <w:rtl/>
        </w:rPr>
        <w:t>های ادبی</w:t>
      </w:r>
      <w:r w:rsidR="0038702F" w:rsidRPr="00C877DC">
        <w:rPr>
          <w:rFonts w:cs="B Lotus" w:hint="cs"/>
          <w:sz w:val="28"/>
          <w:szCs w:val="28"/>
          <w:rtl/>
        </w:rPr>
        <w:t>ّ</w:t>
      </w:r>
      <w:r w:rsidRPr="00C877DC">
        <w:rPr>
          <w:rFonts w:cs="B Lotus"/>
          <w:sz w:val="28"/>
          <w:szCs w:val="28"/>
          <w:rtl/>
        </w:rPr>
        <w:t>ات و هنرهای زیبا که مراسم اهدا</w:t>
      </w:r>
      <w:r w:rsidR="0038702F" w:rsidRPr="00C877DC">
        <w:rPr>
          <w:rFonts w:cs="B Lotus" w:hint="cs"/>
          <w:sz w:val="28"/>
          <w:szCs w:val="28"/>
          <w:rtl/>
        </w:rPr>
        <w:t>ء</w:t>
      </w:r>
      <w:r w:rsidRPr="00C877DC">
        <w:rPr>
          <w:rFonts w:cs="B Lotus"/>
          <w:sz w:val="28"/>
          <w:szCs w:val="28"/>
          <w:rtl/>
        </w:rPr>
        <w:t xml:space="preserve"> جوایز هر ساله اجرا</w:t>
      </w:r>
      <w:r w:rsidR="00E76E68" w:rsidRPr="00C877DC">
        <w:rPr>
          <w:rFonts w:cs="B Lotus" w:hint="cs"/>
          <w:sz w:val="28"/>
          <w:szCs w:val="28"/>
          <w:rtl/>
        </w:rPr>
        <w:t>ء</w:t>
      </w:r>
      <w:r w:rsidRPr="00C877DC">
        <w:rPr>
          <w:rFonts w:cs="B Lotus"/>
          <w:sz w:val="28"/>
          <w:szCs w:val="28"/>
          <w:rtl/>
        </w:rPr>
        <w:t xml:space="preserve"> و شرایط کسب این جوایز از سوی مؤس</w:t>
      </w:r>
      <w:r w:rsidR="00E76E68" w:rsidRPr="00C877DC">
        <w:rPr>
          <w:rFonts w:cs="B Lotus" w:hint="cs"/>
          <w:sz w:val="28"/>
          <w:szCs w:val="28"/>
          <w:rtl/>
        </w:rPr>
        <w:t>ّ</w:t>
      </w:r>
      <w:r w:rsidRPr="00C877DC">
        <w:rPr>
          <w:rFonts w:cs="B Lotus"/>
          <w:sz w:val="28"/>
          <w:szCs w:val="28"/>
          <w:rtl/>
        </w:rPr>
        <w:t>سه تعیین خواهد شد</w:t>
      </w:r>
      <w:r w:rsidR="0038702F" w:rsidRPr="00C877DC">
        <w:rPr>
          <w:rFonts w:cs="B Lotus" w:hint="cs"/>
          <w:sz w:val="28"/>
          <w:szCs w:val="28"/>
          <w:rtl/>
        </w:rPr>
        <w:t>،</w:t>
      </w:r>
      <w:r w:rsidRPr="00C877DC">
        <w:rPr>
          <w:rFonts w:cs="B Lotus"/>
          <w:sz w:val="28"/>
          <w:szCs w:val="28"/>
        </w:rPr>
        <w:tab/>
      </w:r>
      <w:r w:rsidRPr="00C877DC">
        <w:rPr>
          <w:rFonts w:cs="B Lotus"/>
          <w:sz w:val="28"/>
          <w:szCs w:val="28"/>
        </w:rPr>
        <w:br/>
      </w:r>
      <w:r w:rsidR="00E00E32" w:rsidRPr="00C877DC">
        <w:rPr>
          <w:rFonts w:cs="B Lotus" w:hint="cs"/>
          <w:sz w:val="28"/>
          <w:szCs w:val="28"/>
          <w:rtl/>
        </w:rPr>
        <w:t>12.</w:t>
      </w:r>
      <w:r w:rsidRPr="00C877DC">
        <w:rPr>
          <w:rFonts w:cs="B Lotus"/>
          <w:sz w:val="28"/>
          <w:szCs w:val="28"/>
        </w:rPr>
        <w:t xml:space="preserve"> </w:t>
      </w:r>
      <w:r w:rsidRPr="00C877DC">
        <w:rPr>
          <w:rFonts w:cs="B Lotus"/>
          <w:sz w:val="28"/>
          <w:szCs w:val="28"/>
          <w:rtl/>
        </w:rPr>
        <w:t>انجام هماهنگی و برگزاری هفت</w:t>
      </w:r>
      <w:r w:rsidR="0038702F" w:rsidRPr="00C877DC">
        <w:rPr>
          <w:rFonts w:cs="B Lotus" w:hint="cs"/>
          <w:sz w:val="28"/>
          <w:szCs w:val="28"/>
          <w:rtl/>
        </w:rPr>
        <w:t>ۀ</w:t>
      </w:r>
      <w:r w:rsidRPr="00C877DC">
        <w:rPr>
          <w:rFonts w:cs="B Lotus"/>
          <w:sz w:val="28"/>
          <w:szCs w:val="28"/>
          <w:rtl/>
        </w:rPr>
        <w:t xml:space="preserve"> فرهنگی اکو</w:t>
      </w:r>
      <w:r w:rsidR="0038702F" w:rsidRPr="00C877DC">
        <w:rPr>
          <w:rFonts w:cs="B Lotus" w:hint="cs"/>
          <w:sz w:val="28"/>
          <w:szCs w:val="28"/>
          <w:rtl/>
        </w:rPr>
        <w:t>،</w:t>
      </w:r>
    </w:p>
    <w:p w:rsidR="0038702F" w:rsidRPr="00C877DC" w:rsidRDefault="00E00E32" w:rsidP="00E76E68">
      <w:pPr>
        <w:pStyle w:val="NormalWeb"/>
        <w:shd w:val="clear" w:color="auto" w:fill="FFFFFF"/>
        <w:bidi/>
        <w:spacing w:before="0" w:beforeAutospacing="0" w:after="0" w:afterAutospacing="0"/>
        <w:jc w:val="both"/>
        <w:textAlignment w:val="baseline"/>
        <w:rPr>
          <w:rFonts w:cs="B Lotus"/>
          <w:sz w:val="28"/>
          <w:szCs w:val="28"/>
          <w:rtl/>
        </w:rPr>
      </w:pPr>
      <w:r w:rsidRPr="00C877DC">
        <w:rPr>
          <w:rFonts w:cs="B Lotus" w:hint="cs"/>
          <w:sz w:val="28"/>
          <w:szCs w:val="28"/>
          <w:rtl/>
        </w:rPr>
        <w:t>13.</w:t>
      </w:r>
      <w:r w:rsidR="0041097E" w:rsidRPr="00C877DC">
        <w:rPr>
          <w:rFonts w:cs="B Lotus"/>
          <w:sz w:val="28"/>
          <w:szCs w:val="28"/>
        </w:rPr>
        <w:t xml:space="preserve"> </w:t>
      </w:r>
      <w:r w:rsidR="0041097E" w:rsidRPr="00C877DC">
        <w:rPr>
          <w:rFonts w:cs="B Lotus"/>
          <w:sz w:val="28"/>
          <w:szCs w:val="28"/>
          <w:rtl/>
        </w:rPr>
        <w:t>فراهم کردن تمهیدات لازم جهت تبادل فیلم</w:t>
      </w:r>
      <w:r w:rsidR="0041097E" w:rsidRPr="00C877DC">
        <w:rPr>
          <w:rFonts w:cs="B Lotus"/>
          <w:sz w:val="28"/>
          <w:szCs w:val="28"/>
        </w:rPr>
        <w:t>‌</w:t>
      </w:r>
      <w:r w:rsidR="0041097E" w:rsidRPr="00C877DC">
        <w:rPr>
          <w:rFonts w:cs="B Lotus"/>
          <w:sz w:val="28"/>
          <w:szCs w:val="28"/>
          <w:rtl/>
        </w:rPr>
        <w:t>های مستند و برنامه</w:t>
      </w:r>
      <w:r w:rsidR="0041097E" w:rsidRPr="00C877DC">
        <w:rPr>
          <w:rFonts w:cs="B Lotus"/>
          <w:sz w:val="28"/>
          <w:szCs w:val="28"/>
        </w:rPr>
        <w:t>‌</w:t>
      </w:r>
      <w:r w:rsidR="0041097E" w:rsidRPr="00C877DC">
        <w:rPr>
          <w:rFonts w:cs="B Lotus"/>
          <w:sz w:val="28"/>
          <w:szCs w:val="28"/>
          <w:rtl/>
        </w:rPr>
        <w:t xml:space="preserve">های رادیویی/ تلویزیونی که در ارتباط با زندگی، آداب و رسوم و </w:t>
      </w:r>
      <w:r w:rsidR="00CC35E4" w:rsidRPr="00C877DC">
        <w:rPr>
          <w:rFonts w:cs="B Lotus"/>
          <w:sz w:val="28"/>
          <w:szCs w:val="28"/>
          <w:rtl/>
        </w:rPr>
        <w:t>فعّالیّت</w:t>
      </w:r>
      <w:r w:rsidR="0041097E" w:rsidRPr="00C877DC">
        <w:rPr>
          <w:rFonts w:cs="B Lotus"/>
          <w:sz w:val="28"/>
          <w:szCs w:val="28"/>
        </w:rPr>
        <w:t>‌</w:t>
      </w:r>
      <w:r w:rsidR="0041097E" w:rsidRPr="00C877DC">
        <w:rPr>
          <w:rFonts w:cs="B Lotus"/>
          <w:sz w:val="28"/>
          <w:szCs w:val="28"/>
          <w:rtl/>
        </w:rPr>
        <w:t>های اجتماعی منطقه باشند</w:t>
      </w:r>
      <w:r w:rsidR="0038702F" w:rsidRPr="00C877DC">
        <w:rPr>
          <w:rFonts w:cs="B Lotus" w:hint="cs"/>
          <w:sz w:val="28"/>
          <w:szCs w:val="28"/>
          <w:rtl/>
        </w:rPr>
        <w:t>،</w:t>
      </w:r>
      <w:r w:rsidR="0041097E" w:rsidRPr="00C877DC">
        <w:rPr>
          <w:rFonts w:cs="B Lotus"/>
          <w:sz w:val="28"/>
          <w:szCs w:val="28"/>
        </w:rPr>
        <w:tab/>
      </w:r>
      <w:r w:rsidR="0041097E" w:rsidRPr="00C877DC">
        <w:rPr>
          <w:rFonts w:cs="B Lotus"/>
          <w:sz w:val="28"/>
          <w:szCs w:val="28"/>
        </w:rPr>
        <w:br/>
      </w:r>
      <w:r w:rsidRPr="00C877DC">
        <w:rPr>
          <w:rFonts w:cs="B Lotus" w:hint="cs"/>
          <w:sz w:val="28"/>
          <w:szCs w:val="28"/>
          <w:rtl/>
        </w:rPr>
        <w:t>14.</w:t>
      </w:r>
      <w:r w:rsidR="0041097E" w:rsidRPr="00C877DC">
        <w:rPr>
          <w:rFonts w:cs="B Lotus"/>
          <w:sz w:val="28"/>
          <w:szCs w:val="28"/>
        </w:rPr>
        <w:t xml:space="preserve"> </w:t>
      </w:r>
      <w:r w:rsidR="0041097E" w:rsidRPr="00C877DC">
        <w:rPr>
          <w:rFonts w:cs="B Lotus"/>
          <w:sz w:val="28"/>
          <w:szCs w:val="28"/>
          <w:rtl/>
        </w:rPr>
        <w:t>توسع</w:t>
      </w:r>
      <w:r w:rsidR="0038702F" w:rsidRPr="00C877DC">
        <w:rPr>
          <w:rFonts w:cs="B Lotus" w:hint="cs"/>
          <w:sz w:val="28"/>
          <w:szCs w:val="28"/>
          <w:rtl/>
        </w:rPr>
        <w:t>ۀ</w:t>
      </w:r>
      <w:r w:rsidR="0041097E" w:rsidRPr="00C877DC">
        <w:rPr>
          <w:rFonts w:cs="B Lotus"/>
          <w:sz w:val="28"/>
          <w:szCs w:val="28"/>
          <w:rtl/>
        </w:rPr>
        <w:t xml:space="preserve"> همکاری در زمینه</w:t>
      </w:r>
      <w:r w:rsidR="0041097E" w:rsidRPr="00C877DC">
        <w:rPr>
          <w:rFonts w:cs="B Lotus"/>
          <w:sz w:val="28"/>
          <w:szCs w:val="28"/>
        </w:rPr>
        <w:t>‌</w:t>
      </w:r>
      <w:r w:rsidR="0041097E" w:rsidRPr="00C877DC">
        <w:rPr>
          <w:rFonts w:cs="B Lotus"/>
          <w:sz w:val="28"/>
          <w:szCs w:val="28"/>
          <w:rtl/>
        </w:rPr>
        <w:t>های تاریخ، جمعی</w:t>
      </w:r>
      <w:r w:rsidR="0038702F" w:rsidRPr="00C877DC">
        <w:rPr>
          <w:rFonts w:cs="B Lotus" w:hint="cs"/>
          <w:sz w:val="28"/>
          <w:szCs w:val="28"/>
          <w:rtl/>
        </w:rPr>
        <w:t>ّ</w:t>
      </w:r>
      <w:r w:rsidR="0041097E" w:rsidRPr="00C877DC">
        <w:rPr>
          <w:rFonts w:cs="B Lotus"/>
          <w:sz w:val="28"/>
          <w:szCs w:val="28"/>
          <w:rtl/>
        </w:rPr>
        <w:t>ت</w:t>
      </w:r>
      <w:r w:rsidR="0041097E" w:rsidRPr="00C877DC">
        <w:rPr>
          <w:rFonts w:cs="B Lotus"/>
          <w:sz w:val="28"/>
          <w:szCs w:val="28"/>
        </w:rPr>
        <w:t>‌</w:t>
      </w:r>
      <w:r w:rsidR="0041097E" w:rsidRPr="00C877DC">
        <w:rPr>
          <w:rFonts w:cs="B Lotus"/>
          <w:sz w:val="28"/>
          <w:szCs w:val="28"/>
          <w:rtl/>
        </w:rPr>
        <w:t>شناسی، مردم</w:t>
      </w:r>
      <w:r w:rsidR="0041097E" w:rsidRPr="00C877DC">
        <w:rPr>
          <w:rFonts w:cs="B Lotus" w:hint="cs"/>
          <w:sz w:val="28"/>
          <w:szCs w:val="28"/>
          <w:rtl/>
        </w:rPr>
        <w:t>‌</w:t>
      </w:r>
      <w:r w:rsidR="0041097E" w:rsidRPr="00C877DC">
        <w:rPr>
          <w:rFonts w:cs="B Lotus"/>
          <w:sz w:val="28"/>
          <w:szCs w:val="28"/>
          <w:rtl/>
        </w:rPr>
        <w:t>شناسی، باستان</w:t>
      </w:r>
      <w:r w:rsidR="0041097E" w:rsidRPr="00C877DC">
        <w:rPr>
          <w:rFonts w:cs="B Lotus" w:hint="cs"/>
          <w:sz w:val="28"/>
          <w:szCs w:val="28"/>
          <w:rtl/>
        </w:rPr>
        <w:t>‌</w:t>
      </w:r>
      <w:r w:rsidR="0041097E" w:rsidRPr="00C877DC">
        <w:rPr>
          <w:rFonts w:cs="B Lotus"/>
          <w:sz w:val="28"/>
          <w:szCs w:val="28"/>
          <w:rtl/>
        </w:rPr>
        <w:t>شناسی و حفظ میراث فرهنگی و معماری مشترک منطقه</w:t>
      </w:r>
      <w:r w:rsidR="0038702F" w:rsidRPr="00C877DC">
        <w:rPr>
          <w:rFonts w:cs="B Lotus" w:hint="cs"/>
          <w:sz w:val="28"/>
          <w:szCs w:val="28"/>
          <w:rtl/>
        </w:rPr>
        <w:t>،</w:t>
      </w:r>
      <w:r w:rsidR="0041097E" w:rsidRPr="00C877DC">
        <w:rPr>
          <w:rFonts w:cs="B Lotus"/>
          <w:sz w:val="28"/>
          <w:szCs w:val="28"/>
        </w:rPr>
        <w:tab/>
      </w:r>
      <w:r w:rsidR="0041097E" w:rsidRPr="00C877DC">
        <w:rPr>
          <w:rFonts w:cs="B Lotus"/>
          <w:sz w:val="28"/>
          <w:szCs w:val="28"/>
        </w:rPr>
        <w:br/>
      </w:r>
      <w:r w:rsidRPr="00C877DC">
        <w:rPr>
          <w:rFonts w:cs="B Lotus" w:hint="cs"/>
          <w:sz w:val="28"/>
          <w:szCs w:val="28"/>
          <w:rtl/>
        </w:rPr>
        <w:t>15.</w:t>
      </w:r>
      <w:r w:rsidR="0041097E" w:rsidRPr="00C877DC">
        <w:rPr>
          <w:rFonts w:cs="B Lotus"/>
          <w:sz w:val="28"/>
          <w:szCs w:val="28"/>
        </w:rPr>
        <w:t xml:space="preserve"> </w:t>
      </w:r>
      <w:r w:rsidR="0041097E" w:rsidRPr="00C877DC">
        <w:rPr>
          <w:rFonts w:cs="B Lotus"/>
          <w:sz w:val="28"/>
          <w:szCs w:val="28"/>
          <w:rtl/>
        </w:rPr>
        <w:t>برقراری شبک</w:t>
      </w:r>
      <w:r w:rsidR="00E76E68" w:rsidRPr="00C877DC">
        <w:rPr>
          <w:rFonts w:cs="B Lotus" w:hint="cs"/>
          <w:sz w:val="28"/>
          <w:szCs w:val="28"/>
          <w:rtl/>
        </w:rPr>
        <w:t>ۀ</w:t>
      </w:r>
      <w:r w:rsidR="0041097E" w:rsidRPr="00C877DC">
        <w:rPr>
          <w:rFonts w:cs="B Lotus"/>
          <w:sz w:val="28"/>
          <w:szCs w:val="28"/>
          <w:rtl/>
        </w:rPr>
        <w:t xml:space="preserve"> ارتباطی میان مراکز فرهنگی، کتابخانه</w:t>
      </w:r>
      <w:r w:rsidR="0041097E" w:rsidRPr="00C877DC">
        <w:rPr>
          <w:rFonts w:cs="B Lotus"/>
          <w:sz w:val="28"/>
          <w:szCs w:val="28"/>
        </w:rPr>
        <w:t>‌</w:t>
      </w:r>
      <w:r w:rsidR="005D3168" w:rsidRPr="00C877DC">
        <w:rPr>
          <w:rFonts w:cs="B Lotus"/>
          <w:sz w:val="28"/>
          <w:szCs w:val="28"/>
          <w:rtl/>
        </w:rPr>
        <w:t>ها</w:t>
      </w:r>
      <w:r w:rsidR="0041097E" w:rsidRPr="00C877DC">
        <w:rPr>
          <w:rFonts w:cs="B Lotus"/>
          <w:sz w:val="28"/>
          <w:szCs w:val="28"/>
          <w:rtl/>
        </w:rPr>
        <w:t xml:space="preserve"> و موزه</w:t>
      </w:r>
      <w:r w:rsidR="0041097E" w:rsidRPr="00C877DC">
        <w:rPr>
          <w:rFonts w:cs="B Lotus"/>
          <w:sz w:val="28"/>
          <w:szCs w:val="28"/>
        </w:rPr>
        <w:t>‌</w:t>
      </w:r>
      <w:r w:rsidR="0041097E" w:rsidRPr="00C877DC">
        <w:rPr>
          <w:rFonts w:cs="B Lotus"/>
          <w:sz w:val="28"/>
          <w:szCs w:val="28"/>
          <w:rtl/>
        </w:rPr>
        <w:t>های منطقه به منظور تبادل کت</w:t>
      </w:r>
      <w:r w:rsidR="0038702F" w:rsidRPr="00C877DC">
        <w:rPr>
          <w:rFonts w:cs="B Lotus" w:hint="cs"/>
          <w:sz w:val="28"/>
          <w:szCs w:val="28"/>
          <w:rtl/>
        </w:rPr>
        <w:t>ا</w:t>
      </w:r>
      <w:r w:rsidR="0041097E" w:rsidRPr="00C877DC">
        <w:rPr>
          <w:rFonts w:cs="B Lotus"/>
          <w:sz w:val="28"/>
          <w:szCs w:val="28"/>
          <w:rtl/>
        </w:rPr>
        <w:t>ب، نسخ</w:t>
      </w:r>
      <w:r w:rsidR="0038702F" w:rsidRPr="00C877DC">
        <w:rPr>
          <w:rFonts w:cs="B Lotus" w:hint="cs"/>
          <w:sz w:val="28"/>
          <w:szCs w:val="28"/>
          <w:rtl/>
        </w:rPr>
        <w:t>ه</w:t>
      </w:r>
      <w:r w:rsidR="0038702F" w:rsidRPr="00C877DC">
        <w:rPr>
          <w:rFonts w:cs="B Lotus" w:hint="eastAsia"/>
          <w:sz w:val="28"/>
          <w:szCs w:val="28"/>
          <w:rtl/>
        </w:rPr>
        <w:t>‌</w:t>
      </w:r>
      <w:r w:rsidR="0038702F" w:rsidRPr="00C877DC">
        <w:rPr>
          <w:rFonts w:cs="B Lotus" w:hint="cs"/>
          <w:sz w:val="28"/>
          <w:szCs w:val="28"/>
          <w:rtl/>
        </w:rPr>
        <w:t>های</w:t>
      </w:r>
      <w:r w:rsidR="0041097E" w:rsidRPr="00C877DC">
        <w:rPr>
          <w:rFonts w:cs="B Lotus"/>
          <w:sz w:val="28"/>
          <w:szCs w:val="28"/>
          <w:rtl/>
        </w:rPr>
        <w:t xml:space="preserve"> </w:t>
      </w:r>
      <w:r w:rsidR="00FC3E10" w:rsidRPr="00C877DC">
        <w:rPr>
          <w:rFonts w:cs="B Lotus"/>
          <w:sz w:val="28"/>
          <w:szCs w:val="28"/>
          <w:rtl/>
        </w:rPr>
        <w:t>خطّی</w:t>
      </w:r>
      <w:r w:rsidR="0041097E" w:rsidRPr="00C877DC">
        <w:rPr>
          <w:rFonts w:cs="B Lotus"/>
          <w:sz w:val="28"/>
          <w:szCs w:val="28"/>
          <w:rtl/>
        </w:rPr>
        <w:t xml:space="preserve"> و آثار هنری ارزشمند و </w:t>
      </w:r>
      <w:r w:rsidR="00E2461D" w:rsidRPr="00C877DC">
        <w:rPr>
          <w:rFonts w:cs="B Lotus"/>
          <w:sz w:val="28"/>
          <w:szCs w:val="28"/>
          <w:rtl/>
        </w:rPr>
        <w:t>هم‌چنین</w:t>
      </w:r>
      <w:r w:rsidR="0041097E" w:rsidRPr="00C877DC">
        <w:rPr>
          <w:rFonts w:cs="B Lotus"/>
          <w:sz w:val="28"/>
          <w:szCs w:val="28"/>
          <w:rtl/>
        </w:rPr>
        <w:t xml:space="preserve"> اسلاید و میکروفیلم کت</w:t>
      </w:r>
      <w:r w:rsidR="0038702F" w:rsidRPr="00C877DC">
        <w:rPr>
          <w:rFonts w:cs="B Lotus" w:hint="cs"/>
          <w:sz w:val="28"/>
          <w:szCs w:val="28"/>
          <w:rtl/>
        </w:rPr>
        <w:t>ا</w:t>
      </w:r>
      <w:r w:rsidR="0041097E" w:rsidRPr="00C877DC">
        <w:rPr>
          <w:rFonts w:cs="B Lotus"/>
          <w:sz w:val="28"/>
          <w:szCs w:val="28"/>
          <w:rtl/>
        </w:rPr>
        <w:t>ب</w:t>
      </w:r>
      <w:r w:rsidR="0038702F" w:rsidRPr="00C877DC">
        <w:rPr>
          <w:rFonts w:cs="B Lotus" w:hint="cs"/>
          <w:sz w:val="28"/>
          <w:szCs w:val="28"/>
          <w:rtl/>
        </w:rPr>
        <w:t>‌های</w:t>
      </w:r>
      <w:r w:rsidR="0041097E" w:rsidRPr="00C877DC">
        <w:rPr>
          <w:rFonts w:cs="B Lotus"/>
          <w:sz w:val="28"/>
          <w:szCs w:val="28"/>
          <w:rtl/>
        </w:rPr>
        <w:t xml:space="preserve"> قدیمی</w:t>
      </w:r>
      <w:r w:rsidR="0038702F" w:rsidRPr="00C877DC">
        <w:rPr>
          <w:rFonts w:cs="B Lotus" w:hint="cs"/>
          <w:sz w:val="28"/>
          <w:szCs w:val="28"/>
          <w:rtl/>
        </w:rPr>
        <w:t>،</w:t>
      </w:r>
      <w:r w:rsidR="0041097E" w:rsidRPr="00C877DC">
        <w:rPr>
          <w:rFonts w:cs="B Lotus"/>
          <w:sz w:val="28"/>
          <w:szCs w:val="28"/>
        </w:rPr>
        <w:tab/>
      </w:r>
      <w:r w:rsidR="0041097E" w:rsidRPr="00C877DC">
        <w:rPr>
          <w:rFonts w:cs="B Lotus"/>
          <w:sz w:val="28"/>
          <w:szCs w:val="28"/>
        </w:rPr>
        <w:br/>
      </w:r>
      <w:r w:rsidRPr="00C877DC">
        <w:rPr>
          <w:rFonts w:cs="B Lotus" w:hint="cs"/>
          <w:sz w:val="28"/>
          <w:szCs w:val="28"/>
          <w:rtl/>
        </w:rPr>
        <w:t>16.</w:t>
      </w:r>
      <w:r w:rsidR="0041097E" w:rsidRPr="00C877DC">
        <w:rPr>
          <w:rFonts w:cs="B Lotus"/>
          <w:sz w:val="28"/>
          <w:szCs w:val="28"/>
        </w:rPr>
        <w:t xml:space="preserve"> </w:t>
      </w:r>
      <w:r w:rsidR="0041097E" w:rsidRPr="00C877DC">
        <w:rPr>
          <w:rFonts w:cs="B Lotus"/>
          <w:sz w:val="28"/>
          <w:szCs w:val="28"/>
          <w:rtl/>
        </w:rPr>
        <w:t>تبادل برنامه</w:t>
      </w:r>
      <w:r w:rsidR="0041097E" w:rsidRPr="00C877DC">
        <w:rPr>
          <w:rFonts w:cs="B Lotus"/>
          <w:sz w:val="28"/>
          <w:szCs w:val="28"/>
        </w:rPr>
        <w:t>‌</w:t>
      </w:r>
      <w:r w:rsidR="0041097E" w:rsidRPr="00C877DC">
        <w:rPr>
          <w:rFonts w:cs="B Lotus"/>
          <w:sz w:val="28"/>
          <w:szCs w:val="28"/>
          <w:rtl/>
        </w:rPr>
        <w:t>های آموزشی در زمین</w:t>
      </w:r>
      <w:r w:rsidR="0038702F" w:rsidRPr="00C877DC">
        <w:rPr>
          <w:rFonts w:cs="B Lotus" w:hint="cs"/>
          <w:sz w:val="28"/>
          <w:szCs w:val="28"/>
          <w:rtl/>
        </w:rPr>
        <w:t>ۀ</w:t>
      </w:r>
      <w:r w:rsidR="0041097E" w:rsidRPr="00C877DC">
        <w:rPr>
          <w:rFonts w:cs="B Lotus"/>
          <w:sz w:val="28"/>
          <w:szCs w:val="28"/>
          <w:rtl/>
        </w:rPr>
        <w:t xml:space="preserve"> مرمّت و ایمن</w:t>
      </w:r>
      <w:r w:rsidR="0041097E" w:rsidRPr="00C877DC">
        <w:rPr>
          <w:rFonts w:cs="B Lotus"/>
          <w:sz w:val="28"/>
          <w:szCs w:val="28"/>
        </w:rPr>
        <w:t>‌</w:t>
      </w:r>
      <w:r w:rsidR="0041097E" w:rsidRPr="00C877DC">
        <w:rPr>
          <w:rFonts w:cs="B Lotus"/>
          <w:sz w:val="28"/>
          <w:szCs w:val="28"/>
          <w:rtl/>
        </w:rPr>
        <w:t>سازی کت</w:t>
      </w:r>
      <w:r w:rsidR="0038702F" w:rsidRPr="00C877DC">
        <w:rPr>
          <w:rFonts w:cs="B Lotus" w:hint="cs"/>
          <w:sz w:val="28"/>
          <w:szCs w:val="28"/>
          <w:rtl/>
        </w:rPr>
        <w:t>ا</w:t>
      </w:r>
      <w:r w:rsidR="0041097E" w:rsidRPr="00C877DC">
        <w:rPr>
          <w:rFonts w:cs="B Lotus"/>
          <w:sz w:val="28"/>
          <w:szCs w:val="28"/>
          <w:rtl/>
        </w:rPr>
        <w:t>ب</w:t>
      </w:r>
      <w:r w:rsidR="0038702F" w:rsidRPr="00C877DC">
        <w:rPr>
          <w:rFonts w:cs="B Lotus" w:hint="cs"/>
          <w:sz w:val="28"/>
          <w:szCs w:val="28"/>
          <w:rtl/>
        </w:rPr>
        <w:t>‌های</w:t>
      </w:r>
      <w:r w:rsidR="0041097E" w:rsidRPr="00C877DC">
        <w:rPr>
          <w:rFonts w:cs="B Lotus"/>
          <w:sz w:val="28"/>
          <w:szCs w:val="28"/>
          <w:rtl/>
        </w:rPr>
        <w:t xml:space="preserve"> قدیمی و نسخ</w:t>
      </w:r>
      <w:r w:rsidR="0038702F" w:rsidRPr="00C877DC">
        <w:rPr>
          <w:rFonts w:cs="B Lotus" w:hint="cs"/>
          <w:sz w:val="28"/>
          <w:szCs w:val="28"/>
          <w:rtl/>
        </w:rPr>
        <w:t>ه</w:t>
      </w:r>
      <w:r w:rsidR="0038702F" w:rsidRPr="00C877DC">
        <w:rPr>
          <w:rFonts w:cs="B Lotus" w:hint="eastAsia"/>
          <w:sz w:val="28"/>
          <w:szCs w:val="28"/>
          <w:rtl/>
        </w:rPr>
        <w:t>‌</w:t>
      </w:r>
      <w:r w:rsidR="0038702F" w:rsidRPr="00C877DC">
        <w:rPr>
          <w:rFonts w:cs="B Lotus" w:hint="cs"/>
          <w:sz w:val="28"/>
          <w:szCs w:val="28"/>
          <w:rtl/>
        </w:rPr>
        <w:t>های</w:t>
      </w:r>
      <w:r w:rsidR="0041097E" w:rsidRPr="00C877DC">
        <w:rPr>
          <w:rFonts w:cs="B Lotus"/>
          <w:sz w:val="28"/>
          <w:szCs w:val="28"/>
          <w:rtl/>
        </w:rPr>
        <w:t xml:space="preserve"> </w:t>
      </w:r>
      <w:r w:rsidR="00FC3E10" w:rsidRPr="00C877DC">
        <w:rPr>
          <w:rFonts w:cs="B Lotus"/>
          <w:sz w:val="28"/>
          <w:szCs w:val="28"/>
          <w:rtl/>
        </w:rPr>
        <w:t>خطّی</w:t>
      </w:r>
      <w:r w:rsidR="0038702F" w:rsidRPr="00C877DC">
        <w:rPr>
          <w:rFonts w:cs="B Lotus" w:hint="cs"/>
          <w:sz w:val="28"/>
          <w:szCs w:val="28"/>
          <w:rtl/>
        </w:rPr>
        <w:t>،</w:t>
      </w:r>
      <w:r w:rsidR="0041097E" w:rsidRPr="00C877DC">
        <w:rPr>
          <w:rFonts w:cs="B Lotus"/>
          <w:sz w:val="28"/>
          <w:szCs w:val="28"/>
        </w:rPr>
        <w:tab/>
      </w:r>
      <w:r w:rsidR="0041097E" w:rsidRPr="00C877DC">
        <w:rPr>
          <w:rFonts w:cs="B Lotus"/>
          <w:sz w:val="28"/>
          <w:szCs w:val="28"/>
        </w:rPr>
        <w:br/>
      </w:r>
      <w:r w:rsidRPr="00C877DC">
        <w:rPr>
          <w:rFonts w:cs="B Lotus" w:hint="cs"/>
          <w:sz w:val="28"/>
          <w:szCs w:val="28"/>
          <w:rtl/>
        </w:rPr>
        <w:t xml:space="preserve">17. </w:t>
      </w:r>
      <w:r w:rsidR="0041097E" w:rsidRPr="00C877DC">
        <w:rPr>
          <w:rFonts w:cs="B Lotus"/>
          <w:sz w:val="28"/>
          <w:szCs w:val="28"/>
          <w:rtl/>
        </w:rPr>
        <w:t>تأسیس و گسترش کتابخانه</w:t>
      </w:r>
      <w:r w:rsidR="0041097E" w:rsidRPr="00C877DC">
        <w:rPr>
          <w:rFonts w:cs="B Lotus"/>
          <w:sz w:val="28"/>
          <w:szCs w:val="28"/>
        </w:rPr>
        <w:t>‌</w:t>
      </w:r>
      <w:r w:rsidR="0041097E" w:rsidRPr="00C877DC">
        <w:rPr>
          <w:rFonts w:cs="B Lotus"/>
          <w:sz w:val="28"/>
          <w:szCs w:val="28"/>
          <w:rtl/>
        </w:rPr>
        <w:t>ها به منظور تأمین کت</w:t>
      </w:r>
      <w:r w:rsidR="0038702F" w:rsidRPr="00C877DC">
        <w:rPr>
          <w:rFonts w:cs="B Lotus" w:hint="cs"/>
          <w:sz w:val="28"/>
          <w:szCs w:val="28"/>
          <w:rtl/>
        </w:rPr>
        <w:t>ا</w:t>
      </w:r>
      <w:r w:rsidR="0041097E" w:rsidRPr="00C877DC">
        <w:rPr>
          <w:rFonts w:cs="B Lotus"/>
          <w:sz w:val="28"/>
          <w:szCs w:val="28"/>
          <w:rtl/>
        </w:rPr>
        <w:t>ب، مجلات، جراید</w:t>
      </w:r>
      <w:r w:rsidR="0038702F" w:rsidRPr="00C877DC">
        <w:rPr>
          <w:rFonts w:cs="B Lotus" w:hint="cs"/>
          <w:sz w:val="28"/>
          <w:szCs w:val="28"/>
          <w:rtl/>
        </w:rPr>
        <w:t>،</w:t>
      </w:r>
      <w:r w:rsidR="0041097E" w:rsidRPr="00C877DC">
        <w:rPr>
          <w:rFonts w:cs="B Lotus"/>
          <w:sz w:val="28"/>
          <w:szCs w:val="28"/>
          <w:rtl/>
        </w:rPr>
        <w:t xml:space="preserve"> محصولات و تجهیزات صوتی </w:t>
      </w:r>
      <w:r w:rsidR="0038702F" w:rsidRPr="00C877DC">
        <w:rPr>
          <w:rFonts w:cs="B Lotus" w:hint="cs"/>
          <w:sz w:val="28"/>
          <w:szCs w:val="28"/>
          <w:rtl/>
        </w:rPr>
        <w:t xml:space="preserve">و </w:t>
      </w:r>
      <w:r w:rsidR="0041097E" w:rsidRPr="00C877DC">
        <w:rPr>
          <w:rFonts w:cs="B Lotus"/>
          <w:sz w:val="28"/>
          <w:szCs w:val="28"/>
          <w:rtl/>
        </w:rPr>
        <w:t>تصویری که اساساً مرتبط با زندگی و فرهنگ مردم کشورهای عضو باشند و فراهم کردن تسهیلات جهت تکثیر اطلاعات برای محق</w:t>
      </w:r>
      <w:r w:rsidR="0038702F" w:rsidRPr="00C877DC">
        <w:rPr>
          <w:rFonts w:cs="B Lotus" w:hint="cs"/>
          <w:sz w:val="28"/>
          <w:szCs w:val="28"/>
          <w:rtl/>
        </w:rPr>
        <w:t>ّ</w:t>
      </w:r>
      <w:r w:rsidR="0041097E" w:rsidRPr="00C877DC">
        <w:rPr>
          <w:rFonts w:cs="B Lotus"/>
          <w:sz w:val="28"/>
          <w:szCs w:val="28"/>
          <w:rtl/>
        </w:rPr>
        <w:t>قان، اساتید، خبرنگاران و غیره</w:t>
      </w:r>
      <w:r w:rsidR="0038702F" w:rsidRPr="00C877DC">
        <w:rPr>
          <w:rFonts w:cs="B Lotus" w:hint="cs"/>
          <w:sz w:val="28"/>
          <w:szCs w:val="28"/>
          <w:rtl/>
        </w:rPr>
        <w:t>،</w:t>
      </w:r>
      <w:r w:rsidR="0041097E" w:rsidRPr="00C877DC">
        <w:rPr>
          <w:rFonts w:cs="B Lotus"/>
          <w:sz w:val="28"/>
          <w:szCs w:val="28"/>
        </w:rPr>
        <w:tab/>
      </w:r>
      <w:r w:rsidR="0041097E" w:rsidRPr="00C877DC">
        <w:rPr>
          <w:rFonts w:cs="B Lotus"/>
          <w:sz w:val="28"/>
          <w:szCs w:val="28"/>
        </w:rPr>
        <w:br/>
      </w:r>
      <w:r w:rsidRPr="00C877DC">
        <w:rPr>
          <w:rFonts w:cs="B Lotus" w:hint="cs"/>
          <w:sz w:val="28"/>
          <w:szCs w:val="28"/>
          <w:rtl/>
        </w:rPr>
        <w:t>18.</w:t>
      </w:r>
      <w:r w:rsidR="0041097E" w:rsidRPr="00C877DC">
        <w:rPr>
          <w:rFonts w:cs="B Lotus"/>
          <w:sz w:val="28"/>
          <w:szCs w:val="28"/>
        </w:rPr>
        <w:t xml:space="preserve"> </w:t>
      </w:r>
      <w:r w:rsidR="0041097E" w:rsidRPr="00C877DC">
        <w:rPr>
          <w:rFonts w:cs="B Lotus"/>
          <w:sz w:val="28"/>
          <w:szCs w:val="28"/>
          <w:rtl/>
        </w:rPr>
        <w:t>توسع</w:t>
      </w:r>
      <w:r w:rsidR="0038702F" w:rsidRPr="00C877DC">
        <w:rPr>
          <w:rFonts w:cs="B Lotus" w:hint="cs"/>
          <w:sz w:val="28"/>
          <w:szCs w:val="28"/>
          <w:rtl/>
        </w:rPr>
        <w:t>ۀ</w:t>
      </w:r>
      <w:r w:rsidR="0041097E" w:rsidRPr="00C877DC">
        <w:rPr>
          <w:rFonts w:cs="B Lotus"/>
          <w:sz w:val="28"/>
          <w:szCs w:val="28"/>
          <w:rtl/>
        </w:rPr>
        <w:t xml:space="preserve"> همکاری</w:t>
      </w:r>
      <w:r w:rsidR="0041097E" w:rsidRPr="00C877DC">
        <w:rPr>
          <w:rFonts w:cs="B Lotus"/>
          <w:sz w:val="28"/>
          <w:szCs w:val="28"/>
        </w:rPr>
        <w:t>‌</w:t>
      </w:r>
      <w:r w:rsidR="0041097E" w:rsidRPr="00C877DC">
        <w:rPr>
          <w:rFonts w:cs="B Lotus"/>
          <w:sz w:val="28"/>
          <w:szCs w:val="28"/>
          <w:rtl/>
        </w:rPr>
        <w:t>های منطقه</w:t>
      </w:r>
      <w:r w:rsidR="0041097E" w:rsidRPr="00C877DC">
        <w:rPr>
          <w:rFonts w:cs="B Lotus"/>
          <w:sz w:val="28"/>
          <w:szCs w:val="28"/>
        </w:rPr>
        <w:t>‌</w:t>
      </w:r>
      <w:r w:rsidR="0041097E" w:rsidRPr="00C877DC">
        <w:rPr>
          <w:rFonts w:cs="B Lotus"/>
          <w:sz w:val="28"/>
          <w:szCs w:val="28"/>
          <w:rtl/>
        </w:rPr>
        <w:t>ای در زمین</w:t>
      </w:r>
      <w:r w:rsidR="0038702F" w:rsidRPr="00C877DC">
        <w:rPr>
          <w:rFonts w:cs="B Lotus" w:hint="cs"/>
          <w:sz w:val="28"/>
          <w:szCs w:val="28"/>
          <w:rtl/>
        </w:rPr>
        <w:t>ۀ</w:t>
      </w:r>
      <w:r w:rsidR="0041097E" w:rsidRPr="00C877DC">
        <w:rPr>
          <w:rFonts w:cs="B Lotus"/>
          <w:sz w:val="28"/>
          <w:szCs w:val="28"/>
          <w:rtl/>
        </w:rPr>
        <w:t xml:space="preserve"> ورزش</w:t>
      </w:r>
      <w:r w:rsidR="0038702F" w:rsidRPr="00C877DC">
        <w:rPr>
          <w:rFonts w:cs="B Lotus" w:hint="cs"/>
          <w:sz w:val="28"/>
          <w:szCs w:val="28"/>
          <w:rtl/>
        </w:rPr>
        <w:t>،</w:t>
      </w:r>
      <w:r w:rsidR="0041097E" w:rsidRPr="00C877DC">
        <w:rPr>
          <w:rFonts w:cs="B Lotus"/>
          <w:sz w:val="28"/>
          <w:szCs w:val="28"/>
        </w:rPr>
        <w:tab/>
      </w:r>
      <w:r w:rsidR="0041097E" w:rsidRPr="00C877DC">
        <w:rPr>
          <w:rFonts w:cs="B Lotus"/>
          <w:sz w:val="28"/>
          <w:szCs w:val="28"/>
        </w:rPr>
        <w:br/>
      </w:r>
      <w:r w:rsidRPr="00C877DC">
        <w:rPr>
          <w:rFonts w:cs="B Lotus" w:hint="cs"/>
          <w:sz w:val="28"/>
          <w:szCs w:val="28"/>
          <w:rtl/>
        </w:rPr>
        <w:t>19.</w:t>
      </w:r>
      <w:r w:rsidR="0041097E" w:rsidRPr="00C877DC">
        <w:rPr>
          <w:rFonts w:cs="B Lotus"/>
          <w:sz w:val="28"/>
          <w:szCs w:val="28"/>
        </w:rPr>
        <w:t xml:space="preserve"> </w:t>
      </w:r>
      <w:r w:rsidR="0041097E" w:rsidRPr="00C877DC">
        <w:rPr>
          <w:rFonts w:cs="B Lotus"/>
          <w:sz w:val="28"/>
          <w:szCs w:val="28"/>
          <w:rtl/>
        </w:rPr>
        <w:t>توسع</w:t>
      </w:r>
      <w:r w:rsidR="0038702F" w:rsidRPr="00C877DC">
        <w:rPr>
          <w:rFonts w:cs="B Lotus" w:hint="cs"/>
          <w:sz w:val="28"/>
          <w:szCs w:val="28"/>
          <w:rtl/>
        </w:rPr>
        <w:t>ۀ</w:t>
      </w:r>
      <w:r w:rsidR="0041097E" w:rsidRPr="00C877DC">
        <w:rPr>
          <w:rFonts w:cs="B Lotus"/>
          <w:sz w:val="28"/>
          <w:szCs w:val="28"/>
          <w:rtl/>
        </w:rPr>
        <w:t xml:space="preserve"> همکاری</w:t>
      </w:r>
      <w:r w:rsidR="0041097E" w:rsidRPr="00C877DC">
        <w:rPr>
          <w:rFonts w:cs="B Lotus"/>
          <w:sz w:val="28"/>
          <w:szCs w:val="28"/>
        </w:rPr>
        <w:t>‌</w:t>
      </w:r>
      <w:r w:rsidR="0041097E" w:rsidRPr="00C877DC">
        <w:rPr>
          <w:rFonts w:cs="B Lotus"/>
          <w:sz w:val="28"/>
          <w:szCs w:val="28"/>
          <w:rtl/>
        </w:rPr>
        <w:t>ها میان خبرگزاری</w:t>
      </w:r>
      <w:r w:rsidR="0041097E" w:rsidRPr="00C877DC">
        <w:rPr>
          <w:rFonts w:cs="B Lotus"/>
          <w:sz w:val="28"/>
          <w:szCs w:val="28"/>
        </w:rPr>
        <w:t>‌</w:t>
      </w:r>
      <w:r w:rsidR="0041097E" w:rsidRPr="00C877DC">
        <w:rPr>
          <w:rFonts w:cs="B Lotus"/>
          <w:sz w:val="28"/>
          <w:szCs w:val="28"/>
          <w:rtl/>
        </w:rPr>
        <w:t xml:space="preserve">های منطقه از طریق تأسیس شبکۀ ارتباطی میان </w:t>
      </w:r>
      <w:r w:rsidR="00BA7836" w:rsidRPr="00C877DC">
        <w:rPr>
          <w:rFonts w:cs="B Lotus"/>
          <w:sz w:val="28"/>
          <w:szCs w:val="28"/>
          <w:rtl/>
        </w:rPr>
        <w:t>آن‌ها</w:t>
      </w:r>
      <w:r w:rsidR="0038702F" w:rsidRPr="00C877DC">
        <w:rPr>
          <w:rFonts w:cs="B Lotus" w:hint="cs"/>
          <w:sz w:val="28"/>
          <w:szCs w:val="28"/>
          <w:rtl/>
        </w:rPr>
        <w:t>،</w:t>
      </w:r>
    </w:p>
    <w:p w:rsidR="0041097E" w:rsidRPr="00C877DC" w:rsidRDefault="00E00E32" w:rsidP="00E76E68">
      <w:pPr>
        <w:pStyle w:val="NormalWeb"/>
        <w:shd w:val="clear" w:color="auto" w:fill="FFFFFF"/>
        <w:bidi/>
        <w:spacing w:before="0" w:beforeAutospacing="0" w:after="0" w:afterAutospacing="0"/>
        <w:jc w:val="both"/>
        <w:textAlignment w:val="baseline"/>
        <w:rPr>
          <w:rFonts w:cs="B Lotus"/>
          <w:sz w:val="28"/>
          <w:szCs w:val="28"/>
        </w:rPr>
      </w:pPr>
      <w:r w:rsidRPr="00C877DC">
        <w:rPr>
          <w:rFonts w:cs="B Lotus" w:hint="cs"/>
          <w:sz w:val="28"/>
          <w:szCs w:val="28"/>
          <w:rtl/>
        </w:rPr>
        <w:t>20.</w:t>
      </w:r>
      <w:r w:rsidR="0041097E" w:rsidRPr="00C877DC">
        <w:rPr>
          <w:rFonts w:cs="B Lotus"/>
          <w:sz w:val="28"/>
          <w:szCs w:val="28"/>
        </w:rPr>
        <w:t xml:space="preserve"> </w:t>
      </w:r>
      <w:r w:rsidR="0041097E" w:rsidRPr="00C877DC">
        <w:rPr>
          <w:rFonts w:cs="B Lotus"/>
          <w:sz w:val="28"/>
          <w:szCs w:val="28"/>
          <w:rtl/>
        </w:rPr>
        <w:t>انتشار فصلنامه به زبان انگلیسی و حت</w:t>
      </w:r>
      <w:r w:rsidR="0038702F" w:rsidRPr="00C877DC">
        <w:rPr>
          <w:rFonts w:cs="B Lotus" w:hint="cs"/>
          <w:sz w:val="28"/>
          <w:szCs w:val="28"/>
          <w:rtl/>
        </w:rPr>
        <w:t>ّ</w:t>
      </w:r>
      <w:r w:rsidR="0041097E" w:rsidRPr="00C877DC">
        <w:rPr>
          <w:rFonts w:cs="B Lotus"/>
          <w:sz w:val="28"/>
          <w:szCs w:val="28"/>
          <w:rtl/>
        </w:rPr>
        <w:t>ی</w:t>
      </w:r>
      <w:r w:rsidR="0041097E" w:rsidRPr="00C877DC">
        <w:rPr>
          <w:rFonts w:cs="B Lotus"/>
          <w:sz w:val="28"/>
          <w:szCs w:val="28"/>
        </w:rPr>
        <w:t>‌</w:t>
      </w:r>
      <w:r w:rsidR="0041097E" w:rsidRPr="00C877DC">
        <w:rPr>
          <w:rFonts w:cs="B Lotus"/>
          <w:sz w:val="28"/>
          <w:szCs w:val="28"/>
          <w:rtl/>
        </w:rPr>
        <w:t>الامکان در شعب محل</w:t>
      </w:r>
      <w:r w:rsidR="0038702F" w:rsidRPr="00C877DC">
        <w:rPr>
          <w:rFonts w:cs="B Lotus" w:hint="cs"/>
          <w:sz w:val="28"/>
          <w:szCs w:val="28"/>
          <w:rtl/>
        </w:rPr>
        <w:t>ّ</w:t>
      </w:r>
      <w:r w:rsidR="0041097E" w:rsidRPr="00C877DC">
        <w:rPr>
          <w:rFonts w:cs="B Lotus"/>
          <w:sz w:val="28"/>
          <w:szCs w:val="28"/>
          <w:rtl/>
        </w:rPr>
        <w:t xml:space="preserve">ی به </w:t>
      </w:r>
      <w:r w:rsidRPr="00C877DC">
        <w:rPr>
          <w:rFonts w:cs="B Lotus"/>
          <w:sz w:val="28"/>
          <w:szCs w:val="28"/>
          <w:rtl/>
        </w:rPr>
        <w:t>زبان‌های</w:t>
      </w:r>
      <w:r w:rsidR="0041097E" w:rsidRPr="00C877DC">
        <w:rPr>
          <w:rFonts w:cs="B Lotus"/>
          <w:sz w:val="28"/>
          <w:szCs w:val="28"/>
          <w:rtl/>
        </w:rPr>
        <w:t xml:space="preserve"> منطقه و در ادار</w:t>
      </w:r>
      <w:r w:rsidR="00E76E68" w:rsidRPr="00C877DC">
        <w:rPr>
          <w:rFonts w:cs="B Lotus" w:hint="cs"/>
          <w:sz w:val="28"/>
          <w:szCs w:val="28"/>
          <w:rtl/>
        </w:rPr>
        <w:t>ۀ</w:t>
      </w:r>
      <w:r w:rsidR="0041097E" w:rsidRPr="00C877DC">
        <w:rPr>
          <w:rFonts w:cs="B Lotus"/>
          <w:sz w:val="28"/>
          <w:szCs w:val="28"/>
          <w:rtl/>
        </w:rPr>
        <w:t xml:space="preserve"> مرکزی به زبان فارسی با هدف</w:t>
      </w:r>
      <w:r w:rsidRPr="00C877DC">
        <w:rPr>
          <w:rFonts w:cs="B Lotus" w:hint="cs"/>
          <w:sz w:val="28"/>
          <w:szCs w:val="28"/>
          <w:rtl/>
        </w:rPr>
        <w:t>:</w:t>
      </w:r>
      <w:r w:rsidR="0041097E" w:rsidRPr="00C877DC">
        <w:rPr>
          <w:rFonts w:cs="B Lotus" w:hint="cs"/>
          <w:sz w:val="28"/>
          <w:szCs w:val="28"/>
          <w:rtl/>
        </w:rPr>
        <w:tab/>
      </w:r>
      <w:r w:rsidR="0041097E" w:rsidRPr="00C877DC">
        <w:rPr>
          <w:rFonts w:cs="B Lotus"/>
          <w:sz w:val="28"/>
          <w:szCs w:val="28"/>
        </w:rPr>
        <w:br/>
      </w:r>
      <w:r w:rsidR="0041097E" w:rsidRPr="00C877DC">
        <w:rPr>
          <w:rFonts w:cs="B Lotus"/>
          <w:sz w:val="28"/>
          <w:szCs w:val="28"/>
          <w:rtl/>
        </w:rPr>
        <w:t>الف: گسترش تفاهم میان ملل منطقه با تمرکز بر ادبی</w:t>
      </w:r>
      <w:r w:rsidR="005A1C87" w:rsidRPr="00C877DC">
        <w:rPr>
          <w:rFonts w:cs="B Lotus" w:hint="cs"/>
          <w:sz w:val="28"/>
          <w:szCs w:val="28"/>
          <w:rtl/>
        </w:rPr>
        <w:t>ّ</w:t>
      </w:r>
      <w:r w:rsidR="0041097E" w:rsidRPr="00C877DC">
        <w:rPr>
          <w:rFonts w:cs="B Lotus"/>
          <w:sz w:val="28"/>
          <w:szCs w:val="28"/>
          <w:rtl/>
        </w:rPr>
        <w:t>ات، فرهنگ فولکلور، موسیقی سن</w:t>
      </w:r>
      <w:r w:rsidR="005A1C87" w:rsidRPr="00C877DC">
        <w:rPr>
          <w:rFonts w:cs="B Lotus" w:hint="cs"/>
          <w:sz w:val="28"/>
          <w:szCs w:val="28"/>
          <w:rtl/>
        </w:rPr>
        <w:t>ّ</w:t>
      </w:r>
      <w:r w:rsidR="0041097E" w:rsidRPr="00C877DC">
        <w:rPr>
          <w:rFonts w:cs="B Lotus"/>
          <w:sz w:val="28"/>
          <w:szCs w:val="28"/>
          <w:rtl/>
        </w:rPr>
        <w:t xml:space="preserve">تی و آداب و رسوم </w:t>
      </w:r>
      <w:r w:rsidR="0088184E" w:rsidRPr="00C877DC">
        <w:rPr>
          <w:rFonts w:cs="B Lotus"/>
          <w:sz w:val="28"/>
          <w:szCs w:val="28"/>
          <w:rtl/>
        </w:rPr>
        <w:t>ملّی</w:t>
      </w:r>
      <w:r w:rsidR="0041097E" w:rsidRPr="00C877DC">
        <w:rPr>
          <w:rFonts w:cs="B Lotus"/>
          <w:sz w:val="28"/>
          <w:szCs w:val="28"/>
          <w:rtl/>
        </w:rPr>
        <w:t xml:space="preserve"> کشورهای عضو</w:t>
      </w:r>
      <w:r w:rsidR="005A1C87" w:rsidRPr="00C877DC">
        <w:rPr>
          <w:rFonts w:cs="B Lotus" w:hint="cs"/>
          <w:sz w:val="28"/>
          <w:szCs w:val="28"/>
          <w:rtl/>
        </w:rPr>
        <w:t>،</w:t>
      </w:r>
      <w:r w:rsidR="0041097E" w:rsidRPr="00C877DC">
        <w:rPr>
          <w:rFonts w:cs="B Lotus" w:hint="cs"/>
          <w:sz w:val="28"/>
          <w:szCs w:val="28"/>
          <w:rtl/>
        </w:rPr>
        <w:tab/>
      </w:r>
      <w:r w:rsidR="0041097E" w:rsidRPr="00C877DC">
        <w:rPr>
          <w:rFonts w:cs="B Lotus"/>
          <w:sz w:val="28"/>
          <w:szCs w:val="28"/>
        </w:rPr>
        <w:br/>
      </w:r>
      <w:r w:rsidR="0041097E" w:rsidRPr="00C877DC">
        <w:rPr>
          <w:rFonts w:cs="B Lotus"/>
          <w:sz w:val="28"/>
          <w:szCs w:val="28"/>
          <w:rtl/>
        </w:rPr>
        <w:t xml:space="preserve">ب: جلب </w:t>
      </w:r>
      <w:r w:rsidR="000F215A" w:rsidRPr="00C877DC">
        <w:rPr>
          <w:rFonts w:cs="B Lotus"/>
          <w:sz w:val="28"/>
          <w:szCs w:val="28"/>
          <w:rtl/>
        </w:rPr>
        <w:t>توجّه</w:t>
      </w:r>
      <w:r w:rsidR="0041097E" w:rsidRPr="00C877DC">
        <w:rPr>
          <w:rFonts w:cs="B Lotus"/>
          <w:sz w:val="28"/>
          <w:szCs w:val="28"/>
          <w:rtl/>
        </w:rPr>
        <w:t xml:space="preserve"> مردم کشورهای منطقه به مشکلات فرهنگی، آموزشی و اجتماعی منطقه</w:t>
      </w:r>
      <w:r w:rsidR="005A1C87" w:rsidRPr="00C877DC">
        <w:rPr>
          <w:rFonts w:cs="B Lotus" w:hint="cs"/>
          <w:sz w:val="28"/>
          <w:szCs w:val="28"/>
          <w:rtl/>
        </w:rPr>
        <w:t>،</w:t>
      </w:r>
      <w:r w:rsidR="00097456" w:rsidRPr="00C877DC">
        <w:rPr>
          <w:rFonts w:cs="B Lotus" w:hint="cs"/>
          <w:sz w:val="28"/>
          <w:szCs w:val="28"/>
          <w:rtl/>
        </w:rPr>
        <w:tab/>
      </w:r>
      <w:r w:rsidR="0041097E" w:rsidRPr="00C877DC">
        <w:rPr>
          <w:rFonts w:cs="B Lotus"/>
          <w:sz w:val="28"/>
          <w:szCs w:val="28"/>
        </w:rPr>
        <w:br/>
      </w:r>
      <w:r w:rsidR="0041097E" w:rsidRPr="00C877DC">
        <w:rPr>
          <w:rFonts w:cs="B Lotus"/>
          <w:sz w:val="28"/>
          <w:szCs w:val="28"/>
          <w:rtl/>
        </w:rPr>
        <w:t>ج: انتشار اخبار رویدادهای فرهنگی که در منطقه ات</w:t>
      </w:r>
      <w:r w:rsidR="005A1C87" w:rsidRPr="00C877DC">
        <w:rPr>
          <w:rFonts w:cs="B Lotus" w:hint="cs"/>
          <w:sz w:val="28"/>
          <w:szCs w:val="28"/>
          <w:rtl/>
        </w:rPr>
        <w:t>ّ</w:t>
      </w:r>
      <w:r w:rsidR="0041097E" w:rsidRPr="00C877DC">
        <w:rPr>
          <w:rFonts w:cs="B Lotus"/>
          <w:sz w:val="28"/>
          <w:szCs w:val="28"/>
          <w:rtl/>
        </w:rPr>
        <w:t>فاق می</w:t>
      </w:r>
      <w:r w:rsidR="00097456" w:rsidRPr="00C877DC">
        <w:rPr>
          <w:rFonts w:cs="B Lotus" w:hint="cs"/>
          <w:sz w:val="28"/>
          <w:szCs w:val="28"/>
          <w:rtl/>
        </w:rPr>
        <w:t>‌</w:t>
      </w:r>
      <w:r w:rsidR="0041097E" w:rsidRPr="00C877DC">
        <w:rPr>
          <w:rFonts w:cs="B Lotus"/>
          <w:sz w:val="28"/>
          <w:szCs w:val="28"/>
          <w:rtl/>
        </w:rPr>
        <w:t>افتد</w:t>
      </w:r>
      <w:r w:rsidR="005A1C87" w:rsidRPr="00C877DC">
        <w:rPr>
          <w:rFonts w:cs="B Lotus" w:hint="cs"/>
          <w:sz w:val="28"/>
          <w:szCs w:val="28"/>
          <w:rtl/>
        </w:rPr>
        <w:t>،</w:t>
      </w:r>
      <w:r w:rsidR="0041097E" w:rsidRPr="00C877DC">
        <w:rPr>
          <w:rFonts w:cs="B Lotus"/>
          <w:sz w:val="28"/>
          <w:szCs w:val="28"/>
          <w:rtl/>
        </w:rPr>
        <w:t xml:space="preserve"> از قبیل</w:t>
      </w:r>
      <w:r w:rsidR="005A1C87" w:rsidRPr="00C877DC">
        <w:rPr>
          <w:rFonts w:cs="B Lotus" w:hint="cs"/>
          <w:sz w:val="28"/>
          <w:szCs w:val="28"/>
          <w:rtl/>
        </w:rPr>
        <w:t>:</w:t>
      </w:r>
      <w:r w:rsidR="0041097E" w:rsidRPr="00C877DC">
        <w:rPr>
          <w:rFonts w:cs="B Lotus"/>
          <w:sz w:val="28"/>
          <w:szCs w:val="28"/>
          <w:rtl/>
        </w:rPr>
        <w:t xml:space="preserve"> کنفرانس</w:t>
      </w:r>
      <w:r w:rsidR="00097456" w:rsidRPr="00C877DC">
        <w:rPr>
          <w:rFonts w:cs="B Lotus" w:hint="cs"/>
          <w:sz w:val="28"/>
          <w:szCs w:val="28"/>
          <w:rtl/>
        </w:rPr>
        <w:t>‌</w:t>
      </w:r>
      <w:r w:rsidR="0041097E" w:rsidRPr="00C877DC">
        <w:rPr>
          <w:rFonts w:cs="B Lotus"/>
          <w:sz w:val="28"/>
          <w:szCs w:val="28"/>
          <w:rtl/>
        </w:rPr>
        <w:t>ها، سمینارها، کنگره</w:t>
      </w:r>
      <w:r w:rsidR="00097456" w:rsidRPr="00C877DC">
        <w:rPr>
          <w:rFonts w:cs="B Lotus" w:hint="cs"/>
          <w:sz w:val="28"/>
          <w:szCs w:val="28"/>
          <w:rtl/>
        </w:rPr>
        <w:t>‌</w:t>
      </w:r>
      <w:r w:rsidR="0041097E" w:rsidRPr="00C877DC">
        <w:rPr>
          <w:rFonts w:cs="B Lotus"/>
          <w:sz w:val="28"/>
          <w:szCs w:val="28"/>
          <w:rtl/>
        </w:rPr>
        <w:t>ها و غیره</w:t>
      </w:r>
      <w:r w:rsidR="005A1C87" w:rsidRPr="00C877DC">
        <w:rPr>
          <w:rFonts w:cs="B Lotus" w:hint="cs"/>
          <w:sz w:val="28"/>
          <w:szCs w:val="28"/>
          <w:rtl/>
        </w:rPr>
        <w:t>،</w:t>
      </w:r>
      <w:r w:rsidR="00097456" w:rsidRPr="00C877DC">
        <w:rPr>
          <w:rFonts w:cs="B Lotus" w:hint="cs"/>
          <w:sz w:val="28"/>
          <w:szCs w:val="28"/>
          <w:rtl/>
        </w:rPr>
        <w:tab/>
      </w:r>
    </w:p>
    <w:p w:rsidR="0041097E" w:rsidRPr="00C877DC" w:rsidRDefault="00097456" w:rsidP="006158E5">
      <w:pPr>
        <w:shd w:val="clear" w:color="auto" w:fill="FFFFFF"/>
        <w:bidi/>
        <w:spacing w:before="100" w:beforeAutospacing="1" w:after="100" w:afterAutospacing="1" w:line="199" w:lineRule="atLeast"/>
        <w:jc w:val="both"/>
        <w:textAlignment w:val="baseline"/>
        <w:rPr>
          <w:rFonts w:ascii="Tahoma" w:hAnsi="Tahoma" w:cs="B Lotus"/>
          <w:sz w:val="28"/>
          <w:szCs w:val="28"/>
        </w:rPr>
      </w:pPr>
      <w:r w:rsidRPr="00C877DC">
        <w:rPr>
          <w:rFonts w:ascii="Tahoma" w:hAnsi="Tahoma" w:cs="B Lotus"/>
          <w:sz w:val="28"/>
          <w:szCs w:val="28"/>
        </w:rPr>
        <w:t xml:space="preserve"> </w:t>
      </w:r>
      <w:r w:rsidR="0038702F" w:rsidRPr="00C877DC">
        <w:rPr>
          <w:rFonts w:ascii="Tahoma" w:hAnsi="Tahoma" w:cs="B Lotus" w:hint="cs"/>
          <w:sz w:val="28"/>
          <w:szCs w:val="28"/>
          <w:rtl/>
        </w:rPr>
        <w:t>21.</w:t>
      </w:r>
      <w:r w:rsidR="0041097E" w:rsidRPr="00C877DC">
        <w:rPr>
          <w:rFonts w:ascii="Tahoma" w:hAnsi="Tahoma" w:cs="B Lotus"/>
          <w:sz w:val="28"/>
          <w:szCs w:val="28"/>
        </w:rPr>
        <w:t xml:space="preserve"> </w:t>
      </w:r>
      <w:r w:rsidR="0041097E" w:rsidRPr="00C877DC">
        <w:rPr>
          <w:rFonts w:ascii="Tahoma" w:hAnsi="Tahoma" w:cs="B Lotus"/>
          <w:sz w:val="28"/>
          <w:szCs w:val="28"/>
          <w:rtl/>
        </w:rPr>
        <w:t>انجام هرگونه اقدام لازم دیگری جهت گسترش</w:t>
      </w:r>
      <w:r w:rsidR="005A1C87" w:rsidRPr="00C877DC">
        <w:rPr>
          <w:rFonts w:ascii="Tahoma" w:hAnsi="Tahoma" w:cs="B Lotus" w:hint="cs"/>
          <w:sz w:val="28"/>
          <w:szCs w:val="28"/>
          <w:rtl/>
        </w:rPr>
        <w:t>،</w:t>
      </w:r>
      <w:r w:rsidR="0041097E" w:rsidRPr="00C877DC">
        <w:rPr>
          <w:rFonts w:ascii="Tahoma" w:hAnsi="Tahoma" w:cs="B Lotus"/>
          <w:sz w:val="28"/>
          <w:szCs w:val="28"/>
          <w:rtl/>
        </w:rPr>
        <w:t xml:space="preserve"> درک عمیق</w:t>
      </w:r>
      <w:r w:rsidRPr="00C877DC">
        <w:rPr>
          <w:rFonts w:ascii="Tahoma" w:hAnsi="Tahoma" w:cs="B Lotus"/>
          <w:sz w:val="28"/>
          <w:szCs w:val="28"/>
        </w:rPr>
        <w:t>‌</w:t>
      </w:r>
      <w:r w:rsidR="0041097E" w:rsidRPr="00C877DC">
        <w:rPr>
          <w:rFonts w:ascii="Tahoma" w:hAnsi="Tahoma" w:cs="B Lotus"/>
          <w:sz w:val="28"/>
          <w:szCs w:val="28"/>
          <w:rtl/>
        </w:rPr>
        <w:t>تر و روابط نزدیک</w:t>
      </w:r>
      <w:r w:rsidRPr="00C877DC">
        <w:rPr>
          <w:rFonts w:ascii="Tahoma" w:hAnsi="Tahoma" w:cs="B Lotus"/>
          <w:sz w:val="28"/>
          <w:szCs w:val="28"/>
        </w:rPr>
        <w:t>‌</w:t>
      </w:r>
      <w:r w:rsidR="0041097E" w:rsidRPr="00C877DC">
        <w:rPr>
          <w:rFonts w:ascii="Tahoma" w:hAnsi="Tahoma" w:cs="B Lotus"/>
          <w:sz w:val="28"/>
          <w:szCs w:val="28"/>
          <w:rtl/>
        </w:rPr>
        <w:t>تر میان مردم منطقه از طریق برنامه</w:t>
      </w:r>
      <w:r w:rsidRPr="00C877DC">
        <w:rPr>
          <w:rFonts w:ascii="Tahoma" w:hAnsi="Tahoma" w:cs="B Lotus"/>
          <w:sz w:val="28"/>
          <w:szCs w:val="28"/>
        </w:rPr>
        <w:t>‌</w:t>
      </w:r>
      <w:r w:rsidR="0041097E" w:rsidRPr="00C877DC">
        <w:rPr>
          <w:rFonts w:ascii="Tahoma" w:hAnsi="Tahoma" w:cs="B Lotus"/>
          <w:sz w:val="28"/>
          <w:szCs w:val="28"/>
          <w:rtl/>
        </w:rPr>
        <w:t>های فرهنگی</w:t>
      </w:r>
      <w:r w:rsidRPr="00C877DC">
        <w:rPr>
          <w:rFonts w:ascii="Tahoma" w:hAnsi="Tahoma" w:cs="B Lotus" w:hint="cs"/>
          <w:sz w:val="28"/>
          <w:szCs w:val="28"/>
          <w:rtl/>
        </w:rPr>
        <w:t xml:space="preserve"> (</w:t>
      </w:r>
      <w:r w:rsidR="005D3168" w:rsidRPr="00C877DC">
        <w:rPr>
          <w:rFonts w:ascii="Tahoma" w:hAnsi="Tahoma" w:cs="B Lotus" w:hint="cs"/>
          <w:sz w:val="28"/>
          <w:szCs w:val="28"/>
          <w:rtl/>
        </w:rPr>
        <w:t xml:space="preserve">سایت </w:t>
      </w:r>
      <w:r w:rsidR="005A1C87" w:rsidRPr="00C877DC">
        <w:rPr>
          <w:rFonts w:ascii="Tahoma" w:hAnsi="Tahoma" w:cs="B Lotus" w:hint="cs"/>
          <w:sz w:val="28"/>
          <w:szCs w:val="28"/>
          <w:rtl/>
        </w:rPr>
        <w:t>مؤ</w:t>
      </w:r>
      <w:r w:rsidR="005D3168" w:rsidRPr="00C877DC">
        <w:rPr>
          <w:rFonts w:ascii="Tahoma" w:hAnsi="Tahoma" w:cs="B Lotus" w:hint="cs"/>
          <w:sz w:val="28"/>
          <w:szCs w:val="28"/>
          <w:rtl/>
        </w:rPr>
        <w:t>س</w:t>
      </w:r>
      <w:r w:rsidR="005A1C87" w:rsidRPr="00C877DC">
        <w:rPr>
          <w:rFonts w:ascii="Tahoma" w:hAnsi="Tahoma" w:cs="B Lotus" w:hint="cs"/>
          <w:sz w:val="28"/>
          <w:szCs w:val="28"/>
          <w:rtl/>
        </w:rPr>
        <w:t>ّ</w:t>
      </w:r>
      <w:r w:rsidR="005D3168" w:rsidRPr="00C877DC">
        <w:rPr>
          <w:rFonts w:ascii="Tahoma" w:hAnsi="Tahoma" w:cs="B Lotus" w:hint="cs"/>
          <w:sz w:val="28"/>
          <w:szCs w:val="28"/>
          <w:rtl/>
        </w:rPr>
        <w:t>س</w:t>
      </w:r>
      <w:r w:rsidR="006158E5" w:rsidRPr="00C877DC">
        <w:rPr>
          <w:rFonts w:ascii="Tahoma" w:hAnsi="Tahoma" w:cs="B Lotus" w:hint="cs"/>
          <w:sz w:val="28"/>
          <w:szCs w:val="28"/>
          <w:rtl/>
        </w:rPr>
        <w:t>ۀ</w:t>
      </w:r>
      <w:r w:rsidR="005D3168" w:rsidRPr="00C877DC">
        <w:rPr>
          <w:rFonts w:ascii="Tahoma" w:hAnsi="Tahoma" w:cs="B Lotus" w:hint="cs"/>
          <w:sz w:val="28"/>
          <w:szCs w:val="28"/>
          <w:rtl/>
        </w:rPr>
        <w:t xml:space="preserve"> فرهنگی اکو</w:t>
      </w:r>
      <w:r w:rsidR="005D3168" w:rsidRPr="00C877DC">
        <w:rPr>
          <w:rStyle w:val="FootnoteReference"/>
          <w:rFonts w:ascii="Tahoma" w:hAnsi="Tahoma"/>
          <w:sz w:val="28"/>
          <w:szCs w:val="28"/>
          <w:rtl/>
        </w:rPr>
        <w:footnoteReference w:id="110"/>
      </w:r>
      <w:r w:rsidR="005D3168" w:rsidRPr="00C877DC">
        <w:rPr>
          <w:rFonts w:ascii="Tahoma" w:hAnsi="Tahoma" w:cs="B Lotus" w:hint="cs"/>
          <w:sz w:val="28"/>
          <w:szCs w:val="28"/>
          <w:rtl/>
        </w:rPr>
        <w:t>)</w:t>
      </w:r>
      <w:r w:rsidR="005A1C87" w:rsidRPr="00C877DC">
        <w:rPr>
          <w:rFonts w:ascii="Tahoma" w:hAnsi="Tahoma" w:cs="B Lotus" w:hint="cs"/>
          <w:sz w:val="28"/>
          <w:szCs w:val="28"/>
          <w:rtl/>
        </w:rPr>
        <w:t>.</w:t>
      </w:r>
    </w:p>
    <w:p w:rsidR="00F80D4C" w:rsidRPr="00C877DC" w:rsidRDefault="00470C36" w:rsidP="001E2B54">
      <w:pPr>
        <w:pStyle w:val="azam"/>
        <w:outlineLvl w:val="0"/>
        <w:rPr>
          <w:rFonts w:cs="B Titr"/>
          <w:b/>
          <w:bCs w:val="0"/>
          <w:sz w:val="24"/>
          <w:szCs w:val="24"/>
          <w:rtl/>
        </w:rPr>
      </w:pPr>
      <w:bookmarkStart w:id="71" w:name="_Toc503556845"/>
      <w:r w:rsidRPr="00C877DC">
        <w:rPr>
          <w:rFonts w:cs="B Titr" w:hint="cs"/>
          <w:b/>
          <w:bCs w:val="0"/>
          <w:sz w:val="24"/>
          <w:szCs w:val="24"/>
          <w:rtl/>
        </w:rPr>
        <w:t>4-4-2</w:t>
      </w:r>
      <w:r w:rsidR="00F80D4C" w:rsidRPr="00C877DC">
        <w:rPr>
          <w:rFonts w:cs="B Titr"/>
          <w:b/>
          <w:bCs w:val="0"/>
          <w:sz w:val="24"/>
          <w:szCs w:val="24"/>
          <w:rtl/>
        </w:rPr>
        <w:t>. بنياد علمي اكو</w:t>
      </w:r>
      <w:bookmarkEnd w:id="71"/>
    </w:p>
    <w:p w:rsidR="00F80D4C" w:rsidRPr="00C877DC" w:rsidRDefault="00F80D4C" w:rsidP="006158E5">
      <w:pPr>
        <w:bidi/>
        <w:spacing w:line="20" w:lineRule="atLeast"/>
        <w:ind w:firstLine="567"/>
        <w:contextualSpacing/>
        <w:jc w:val="both"/>
        <w:rPr>
          <w:rFonts w:cs="B Lotus"/>
          <w:sz w:val="28"/>
          <w:szCs w:val="28"/>
          <w:rtl/>
        </w:rPr>
      </w:pPr>
      <w:r w:rsidRPr="00C877DC">
        <w:rPr>
          <w:rFonts w:cs="B Lotus"/>
          <w:sz w:val="28"/>
          <w:szCs w:val="28"/>
          <w:rtl/>
        </w:rPr>
        <w:t>مركز بنياد علمي اكو در اسلام</w:t>
      </w:r>
      <w:r w:rsidRPr="00C877DC">
        <w:rPr>
          <w:rFonts w:cs="B Lotus"/>
          <w:sz w:val="28"/>
          <w:szCs w:val="28"/>
        </w:rPr>
        <w:t>‌</w:t>
      </w:r>
      <w:r w:rsidRPr="00C877DC">
        <w:rPr>
          <w:rFonts w:cs="B Lotus"/>
          <w:sz w:val="28"/>
          <w:szCs w:val="28"/>
          <w:rtl/>
        </w:rPr>
        <w:t>آباد، پايتخت پاكستان است</w:t>
      </w:r>
      <w:r w:rsidR="006158E5" w:rsidRPr="00C877DC">
        <w:rPr>
          <w:rFonts w:cs="B Lotus" w:hint="cs"/>
          <w:sz w:val="28"/>
          <w:szCs w:val="28"/>
          <w:rtl/>
        </w:rPr>
        <w:t>.</w:t>
      </w:r>
      <w:r w:rsidRPr="00C877DC">
        <w:rPr>
          <w:rFonts w:cs="B Lotus"/>
          <w:sz w:val="28"/>
          <w:szCs w:val="28"/>
          <w:rtl/>
        </w:rPr>
        <w:t xml:space="preserve"> وظايف و اهداف كل</w:t>
      </w:r>
      <w:r w:rsidR="006158E5" w:rsidRPr="00C877DC">
        <w:rPr>
          <w:rFonts w:cs="B Lotus" w:hint="cs"/>
          <w:sz w:val="28"/>
          <w:szCs w:val="28"/>
          <w:rtl/>
        </w:rPr>
        <w:t>ّ</w:t>
      </w:r>
      <w:r w:rsidRPr="00C877DC">
        <w:rPr>
          <w:rFonts w:cs="B Lotus"/>
          <w:sz w:val="28"/>
          <w:szCs w:val="28"/>
          <w:rtl/>
        </w:rPr>
        <w:t>ي بنياد مذكور عبارتند از: تربيت نيروي متخص</w:t>
      </w:r>
      <w:r w:rsidR="006158E5" w:rsidRPr="00C877DC">
        <w:rPr>
          <w:rFonts w:cs="B Lotus" w:hint="cs"/>
          <w:sz w:val="28"/>
          <w:szCs w:val="28"/>
          <w:rtl/>
        </w:rPr>
        <w:t>ّ</w:t>
      </w:r>
      <w:r w:rsidRPr="00C877DC">
        <w:rPr>
          <w:rFonts w:cs="B Lotus"/>
          <w:sz w:val="28"/>
          <w:szCs w:val="28"/>
          <w:rtl/>
        </w:rPr>
        <w:t>ص و ماهر، ارتقاي سطح علمي م</w:t>
      </w:r>
      <w:r w:rsidR="006158E5" w:rsidRPr="00C877DC">
        <w:rPr>
          <w:rFonts w:cs="B Lotus" w:hint="cs"/>
          <w:sz w:val="28"/>
          <w:szCs w:val="28"/>
          <w:rtl/>
        </w:rPr>
        <w:t>ؤ</w:t>
      </w:r>
      <w:r w:rsidRPr="00C877DC">
        <w:rPr>
          <w:rFonts w:cs="B Lotus"/>
          <w:sz w:val="28"/>
          <w:szCs w:val="28"/>
          <w:rtl/>
        </w:rPr>
        <w:t>س</w:t>
      </w:r>
      <w:r w:rsidR="006158E5" w:rsidRPr="00C877DC">
        <w:rPr>
          <w:rFonts w:cs="B Lotus" w:hint="cs"/>
          <w:sz w:val="28"/>
          <w:szCs w:val="28"/>
          <w:rtl/>
        </w:rPr>
        <w:t>ّ</w:t>
      </w:r>
      <w:r w:rsidRPr="00C877DC">
        <w:rPr>
          <w:rFonts w:cs="B Lotus"/>
          <w:sz w:val="28"/>
          <w:szCs w:val="28"/>
          <w:rtl/>
        </w:rPr>
        <w:t>س</w:t>
      </w:r>
      <w:r w:rsidR="006158E5" w:rsidRPr="00C877DC">
        <w:rPr>
          <w:rFonts w:cs="B Lotus" w:hint="cs"/>
          <w:sz w:val="28"/>
          <w:szCs w:val="28"/>
          <w:rtl/>
        </w:rPr>
        <w:t>ه</w:t>
      </w:r>
      <w:r w:rsidR="006158E5" w:rsidRPr="00C877DC">
        <w:rPr>
          <w:rFonts w:cs="B Lotus" w:hint="eastAsia"/>
          <w:sz w:val="28"/>
          <w:szCs w:val="28"/>
          <w:rtl/>
        </w:rPr>
        <w:t>‌</w:t>
      </w:r>
      <w:r w:rsidR="006158E5" w:rsidRPr="00C877DC">
        <w:rPr>
          <w:rFonts w:cs="B Lotus" w:hint="cs"/>
          <w:sz w:val="28"/>
          <w:szCs w:val="28"/>
          <w:rtl/>
        </w:rPr>
        <w:t>های</w:t>
      </w:r>
      <w:r w:rsidRPr="00C877DC">
        <w:rPr>
          <w:rFonts w:cs="B Lotus"/>
          <w:sz w:val="28"/>
          <w:szCs w:val="28"/>
          <w:rtl/>
        </w:rPr>
        <w:t xml:space="preserve"> تحقيقاتي، ارزيابي مسائل مربوط به فن</w:t>
      </w:r>
      <w:r w:rsidR="006158E5" w:rsidRPr="00C877DC">
        <w:rPr>
          <w:rFonts w:cs="B Lotus" w:hint="cs"/>
          <w:sz w:val="28"/>
          <w:szCs w:val="28"/>
          <w:rtl/>
        </w:rPr>
        <w:t>ّ</w:t>
      </w:r>
      <w:r w:rsidRPr="00C877DC">
        <w:rPr>
          <w:rFonts w:cs="B Lotus"/>
          <w:sz w:val="28"/>
          <w:szCs w:val="28"/>
          <w:rtl/>
        </w:rPr>
        <w:t>اوري و چگونگي انتقال فن</w:t>
      </w:r>
      <w:r w:rsidR="006158E5" w:rsidRPr="00C877DC">
        <w:rPr>
          <w:rFonts w:cs="B Lotus" w:hint="cs"/>
          <w:sz w:val="28"/>
          <w:szCs w:val="28"/>
          <w:rtl/>
        </w:rPr>
        <w:t>ّ</w:t>
      </w:r>
      <w:r w:rsidRPr="00C877DC">
        <w:rPr>
          <w:rFonts w:cs="B Lotus"/>
          <w:sz w:val="28"/>
          <w:szCs w:val="28"/>
          <w:rtl/>
        </w:rPr>
        <w:t>اوري مدرن، مبادل</w:t>
      </w:r>
      <w:r w:rsidR="006158E5" w:rsidRPr="00C877DC">
        <w:rPr>
          <w:rFonts w:cs="B Lotus" w:hint="cs"/>
          <w:sz w:val="28"/>
          <w:szCs w:val="28"/>
          <w:rtl/>
        </w:rPr>
        <w:t>ۀ</w:t>
      </w:r>
      <w:r w:rsidRPr="00C877DC">
        <w:rPr>
          <w:rFonts w:cs="B Lotus"/>
          <w:sz w:val="28"/>
          <w:szCs w:val="28"/>
          <w:rtl/>
        </w:rPr>
        <w:t xml:space="preserve"> اطلاعات علمي و غيره.</w:t>
      </w:r>
    </w:p>
    <w:p w:rsidR="00F80D4C" w:rsidRPr="00C877DC" w:rsidRDefault="001E2B54" w:rsidP="006158E5">
      <w:pPr>
        <w:pStyle w:val="azam"/>
        <w:outlineLvl w:val="0"/>
        <w:rPr>
          <w:rFonts w:cs="B Titr"/>
          <w:b/>
          <w:bCs w:val="0"/>
          <w:sz w:val="24"/>
          <w:szCs w:val="24"/>
          <w:rtl/>
        </w:rPr>
      </w:pPr>
      <w:bookmarkStart w:id="72" w:name="_Toc503556846"/>
      <w:r w:rsidRPr="00C877DC">
        <w:rPr>
          <w:rFonts w:cs="B Titr" w:hint="cs"/>
          <w:b/>
          <w:bCs w:val="0"/>
          <w:sz w:val="24"/>
          <w:szCs w:val="24"/>
          <w:rtl/>
        </w:rPr>
        <w:t>4-4-3</w:t>
      </w:r>
      <w:r w:rsidR="00F80D4C" w:rsidRPr="00C877DC">
        <w:rPr>
          <w:rFonts w:cs="B Titr"/>
          <w:b/>
          <w:bCs w:val="0"/>
          <w:sz w:val="24"/>
          <w:szCs w:val="24"/>
          <w:rtl/>
        </w:rPr>
        <w:t>. م</w:t>
      </w:r>
      <w:r w:rsidR="006158E5" w:rsidRPr="00C877DC">
        <w:rPr>
          <w:rFonts w:cs="B Titr" w:hint="cs"/>
          <w:b/>
          <w:bCs w:val="0"/>
          <w:sz w:val="24"/>
          <w:szCs w:val="24"/>
          <w:rtl/>
        </w:rPr>
        <w:t>ؤ</w:t>
      </w:r>
      <w:r w:rsidR="00F80D4C" w:rsidRPr="00C877DC">
        <w:rPr>
          <w:rFonts w:cs="B Titr"/>
          <w:b/>
          <w:bCs w:val="0"/>
          <w:sz w:val="24"/>
          <w:szCs w:val="24"/>
          <w:rtl/>
        </w:rPr>
        <w:t>س</w:t>
      </w:r>
      <w:r w:rsidR="006158E5" w:rsidRPr="00C877DC">
        <w:rPr>
          <w:rFonts w:cs="B Titr" w:hint="cs"/>
          <w:b/>
          <w:bCs w:val="0"/>
          <w:sz w:val="24"/>
          <w:szCs w:val="24"/>
          <w:rtl/>
        </w:rPr>
        <w:t>ّ</w:t>
      </w:r>
      <w:r w:rsidR="00F80D4C" w:rsidRPr="00C877DC">
        <w:rPr>
          <w:rFonts w:cs="B Titr"/>
          <w:b/>
          <w:bCs w:val="0"/>
          <w:sz w:val="24"/>
          <w:szCs w:val="24"/>
          <w:rtl/>
        </w:rPr>
        <w:t>س</w:t>
      </w:r>
      <w:r w:rsidR="006158E5" w:rsidRPr="00C877DC">
        <w:rPr>
          <w:rFonts w:cs="B Titr" w:hint="cs"/>
          <w:b/>
          <w:bCs w:val="0"/>
          <w:sz w:val="24"/>
          <w:szCs w:val="24"/>
          <w:rtl/>
        </w:rPr>
        <w:t>ۀ</w:t>
      </w:r>
      <w:r w:rsidR="00F80D4C" w:rsidRPr="00C877DC">
        <w:rPr>
          <w:rFonts w:cs="B Titr"/>
          <w:b/>
          <w:bCs w:val="0"/>
          <w:sz w:val="24"/>
          <w:szCs w:val="24"/>
          <w:rtl/>
        </w:rPr>
        <w:t xml:space="preserve"> آموزشي اكو</w:t>
      </w:r>
      <w:bookmarkEnd w:id="72"/>
      <w:r w:rsidR="00F80D4C" w:rsidRPr="00C877DC">
        <w:rPr>
          <w:rFonts w:cs="B Titr"/>
          <w:b/>
          <w:bCs w:val="0"/>
          <w:sz w:val="24"/>
          <w:szCs w:val="24"/>
          <w:rtl/>
        </w:rPr>
        <w:t xml:space="preserve"> </w:t>
      </w:r>
    </w:p>
    <w:p w:rsidR="00F80D4C" w:rsidRPr="00C877DC" w:rsidRDefault="00F80D4C" w:rsidP="006158E5">
      <w:pPr>
        <w:bidi/>
        <w:spacing w:line="20" w:lineRule="atLeast"/>
        <w:ind w:firstLine="567"/>
        <w:contextualSpacing/>
        <w:jc w:val="both"/>
        <w:rPr>
          <w:rFonts w:cs="B Lotus"/>
          <w:sz w:val="28"/>
          <w:szCs w:val="28"/>
          <w:rtl/>
        </w:rPr>
      </w:pPr>
      <w:r w:rsidRPr="00C877DC">
        <w:rPr>
          <w:rFonts w:cs="B Lotus"/>
          <w:sz w:val="28"/>
          <w:szCs w:val="28"/>
          <w:rtl/>
        </w:rPr>
        <w:t>مركز م</w:t>
      </w:r>
      <w:r w:rsidR="006158E5" w:rsidRPr="00C877DC">
        <w:rPr>
          <w:rFonts w:cs="B Lotus" w:hint="cs"/>
          <w:sz w:val="28"/>
          <w:szCs w:val="28"/>
          <w:rtl/>
        </w:rPr>
        <w:t>ؤ</w:t>
      </w:r>
      <w:r w:rsidRPr="00C877DC">
        <w:rPr>
          <w:rFonts w:cs="B Lotus"/>
          <w:sz w:val="28"/>
          <w:szCs w:val="28"/>
          <w:rtl/>
        </w:rPr>
        <w:t>س</w:t>
      </w:r>
      <w:r w:rsidR="006158E5" w:rsidRPr="00C877DC">
        <w:rPr>
          <w:rFonts w:cs="B Lotus" w:hint="cs"/>
          <w:sz w:val="28"/>
          <w:szCs w:val="28"/>
          <w:rtl/>
        </w:rPr>
        <w:t>ّ</w:t>
      </w:r>
      <w:r w:rsidRPr="00C877DC">
        <w:rPr>
          <w:rFonts w:cs="B Lotus"/>
          <w:sz w:val="28"/>
          <w:szCs w:val="28"/>
          <w:rtl/>
        </w:rPr>
        <w:t>س</w:t>
      </w:r>
      <w:r w:rsidR="006158E5" w:rsidRPr="00C877DC">
        <w:rPr>
          <w:rFonts w:cs="B Lotus" w:hint="cs"/>
          <w:sz w:val="28"/>
          <w:szCs w:val="28"/>
          <w:rtl/>
        </w:rPr>
        <w:t>ۀ</w:t>
      </w:r>
      <w:r w:rsidRPr="00C877DC">
        <w:rPr>
          <w:rFonts w:cs="B Lotus"/>
          <w:sz w:val="28"/>
          <w:szCs w:val="28"/>
          <w:rtl/>
        </w:rPr>
        <w:t xml:space="preserve"> آموزشي اكو در آنكارا</w:t>
      </w:r>
      <w:r w:rsidR="006158E5" w:rsidRPr="00C877DC">
        <w:rPr>
          <w:rFonts w:cs="B Lotus" w:hint="cs"/>
          <w:sz w:val="28"/>
          <w:szCs w:val="28"/>
          <w:rtl/>
        </w:rPr>
        <w:t>،</w:t>
      </w:r>
      <w:r w:rsidRPr="00C877DC">
        <w:rPr>
          <w:rFonts w:cs="B Lotus"/>
          <w:sz w:val="28"/>
          <w:szCs w:val="28"/>
          <w:rtl/>
        </w:rPr>
        <w:t xml:space="preserve"> پايتخت تركيه قرار دارد</w:t>
      </w:r>
      <w:r w:rsidR="006158E5" w:rsidRPr="00C877DC">
        <w:rPr>
          <w:rFonts w:cs="B Lotus" w:hint="cs"/>
          <w:sz w:val="28"/>
          <w:szCs w:val="28"/>
          <w:rtl/>
        </w:rPr>
        <w:t>.</w:t>
      </w:r>
      <w:r w:rsidRPr="00C877DC">
        <w:rPr>
          <w:rFonts w:cs="B Lotus"/>
          <w:sz w:val="28"/>
          <w:szCs w:val="28"/>
          <w:rtl/>
        </w:rPr>
        <w:t xml:space="preserve"> وظايف و اهداف كل</w:t>
      </w:r>
      <w:r w:rsidR="006158E5" w:rsidRPr="00C877DC">
        <w:rPr>
          <w:rFonts w:cs="B Lotus" w:hint="cs"/>
          <w:sz w:val="28"/>
          <w:szCs w:val="28"/>
          <w:rtl/>
        </w:rPr>
        <w:t>ّ</w:t>
      </w:r>
      <w:r w:rsidRPr="00C877DC">
        <w:rPr>
          <w:rFonts w:cs="B Lotus"/>
          <w:sz w:val="28"/>
          <w:szCs w:val="28"/>
          <w:rtl/>
        </w:rPr>
        <w:t>ي آن عبارتند از: تشكيل كرسي</w:t>
      </w:r>
      <w:r w:rsidRPr="00C877DC">
        <w:rPr>
          <w:rFonts w:cs="B Lotus"/>
          <w:sz w:val="28"/>
          <w:szCs w:val="28"/>
        </w:rPr>
        <w:t>‌</w:t>
      </w:r>
      <w:r w:rsidRPr="00C877DC">
        <w:rPr>
          <w:rFonts w:cs="B Lotus"/>
          <w:sz w:val="28"/>
          <w:szCs w:val="28"/>
          <w:rtl/>
        </w:rPr>
        <w:t>هاي مشترك و متقابل در دانشگاه</w:t>
      </w:r>
      <w:r w:rsidRPr="00C877DC">
        <w:rPr>
          <w:rFonts w:cs="B Lotus"/>
          <w:sz w:val="28"/>
          <w:szCs w:val="28"/>
        </w:rPr>
        <w:t>‌</w:t>
      </w:r>
      <w:r w:rsidRPr="00C877DC">
        <w:rPr>
          <w:rFonts w:cs="B Lotus"/>
          <w:sz w:val="28"/>
          <w:szCs w:val="28"/>
          <w:rtl/>
        </w:rPr>
        <w:t>ها، مبادل</w:t>
      </w:r>
      <w:r w:rsidR="006158E5" w:rsidRPr="00C877DC">
        <w:rPr>
          <w:rFonts w:cs="B Lotus" w:hint="cs"/>
          <w:sz w:val="28"/>
          <w:szCs w:val="28"/>
          <w:rtl/>
        </w:rPr>
        <w:t>ۀ</w:t>
      </w:r>
      <w:r w:rsidRPr="00C877DC">
        <w:rPr>
          <w:rFonts w:cs="B Lotus"/>
          <w:sz w:val="28"/>
          <w:szCs w:val="28"/>
          <w:rtl/>
        </w:rPr>
        <w:t xml:space="preserve"> دانشجو و اهدا</w:t>
      </w:r>
      <w:r w:rsidR="006158E5" w:rsidRPr="00C877DC">
        <w:rPr>
          <w:rFonts w:cs="B Lotus" w:hint="cs"/>
          <w:sz w:val="28"/>
          <w:szCs w:val="28"/>
          <w:rtl/>
        </w:rPr>
        <w:t>ء</w:t>
      </w:r>
      <w:r w:rsidRPr="00C877DC">
        <w:rPr>
          <w:rFonts w:cs="B Lotus"/>
          <w:sz w:val="28"/>
          <w:szCs w:val="28"/>
          <w:rtl/>
        </w:rPr>
        <w:t xml:space="preserve"> بورس</w:t>
      </w:r>
      <w:r w:rsidRPr="00C877DC">
        <w:rPr>
          <w:rFonts w:cs="B Lotus"/>
          <w:sz w:val="28"/>
          <w:szCs w:val="28"/>
        </w:rPr>
        <w:t>‌</w:t>
      </w:r>
      <w:r w:rsidRPr="00C877DC">
        <w:rPr>
          <w:rFonts w:cs="B Lotus"/>
          <w:sz w:val="28"/>
          <w:szCs w:val="28"/>
          <w:rtl/>
        </w:rPr>
        <w:t>هاي مطالعاتي و فرهنگي بين كشورهاي عضو، ت</w:t>
      </w:r>
      <w:r w:rsidR="006158E5" w:rsidRPr="00C877DC">
        <w:rPr>
          <w:rFonts w:cs="B Lotus" w:hint="cs"/>
          <w:sz w:val="28"/>
          <w:szCs w:val="28"/>
          <w:rtl/>
        </w:rPr>
        <w:t>أ</w:t>
      </w:r>
      <w:r w:rsidRPr="00C877DC">
        <w:rPr>
          <w:rFonts w:cs="B Lotus"/>
          <w:sz w:val="28"/>
          <w:szCs w:val="28"/>
          <w:rtl/>
        </w:rPr>
        <w:t>سيس دانشگاه و غيره.</w:t>
      </w:r>
    </w:p>
    <w:p w:rsidR="00F80D4C" w:rsidRPr="00C877DC" w:rsidRDefault="001E2B54" w:rsidP="006158E5">
      <w:pPr>
        <w:pStyle w:val="azam"/>
        <w:outlineLvl w:val="0"/>
        <w:rPr>
          <w:rFonts w:cs="B Titr"/>
          <w:b/>
          <w:bCs w:val="0"/>
          <w:sz w:val="24"/>
          <w:szCs w:val="24"/>
          <w:rtl/>
        </w:rPr>
      </w:pPr>
      <w:bookmarkStart w:id="73" w:name="_Toc503556847"/>
      <w:r w:rsidRPr="00C877DC">
        <w:rPr>
          <w:rFonts w:cs="B Titr" w:hint="cs"/>
          <w:b/>
          <w:bCs w:val="0"/>
          <w:sz w:val="24"/>
          <w:szCs w:val="24"/>
          <w:rtl/>
        </w:rPr>
        <w:t>4-4-4</w:t>
      </w:r>
      <w:r w:rsidR="00F80D4C" w:rsidRPr="00C877DC">
        <w:rPr>
          <w:rFonts w:cs="B Titr"/>
          <w:b/>
          <w:bCs w:val="0"/>
          <w:sz w:val="24"/>
          <w:szCs w:val="24"/>
          <w:rtl/>
        </w:rPr>
        <w:t xml:space="preserve">. </w:t>
      </w:r>
      <w:r w:rsidR="006158E5" w:rsidRPr="00C877DC">
        <w:rPr>
          <w:rFonts w:cs="B Titr" w:hint="cs"/>
          <w:b/>
          <w:bCs w:val="0"/>
          <w:sz w:val="24"/>
          <w:szCs w:val="24"/>
          <w:rtl/>
        </w:rPr>
        <w:t xml:space="preserve">سایر </w:t>
      </w:r>
      <w:r w:rsidR="00F80D4C" w:rsidRPr="00C877DC">
        <w:rPr>
          <w:rFonts w:cs="B Titr"/>
          <w:b/>
          <w:bCs w:val="0"/>
          <w:sz w:val="24"/>
          <w:szCs w:val="24"/>
          <w:rtl/>
        </w:rPr>
        <w:t>م</w:t>
      </w:r>
      <w:r w:rsidR="006158E5" w:rsidRPr="00C877DC">
        <w:rPr>
          <w:rFonts w:cs="B Titr" w:hint="cs"/>
          <w:b/>
          <w:bCs w:val="0"/>
          <w:sz w:val="24"/>
          <w:szCs w:val="24"/>
          <w:rtl/>
        </w:rPr>
        <w:t>ؤ</w:t>
      </w:r>
      <w:r w:rsidR="00F80D4C" w:rsidRPr="00C877DC">
        <w:rPr>
          <w:rFonts w:cs="B Titr"/>
          <w:b/>
          <w:bCs w:val="0"/>
          <w:sz w:val="24"/>
          <w:szCs w:val="24"/>
          <w:rtl/>
        </w:rPr>
        <w:t>س</w:t>
      </w:r>
      <w:r w:rsidR="006158E5" w:rsidRPr="00C877DC">
        <w:rPr>
          <w:rFonts w:cs="B Titr" w:hint="cs"/>
          <w:b/>
          <w:bCs w:val="0"/>
          <w:sz w:val="24"/>
          <w:szCs w:val="24"/>
          <w:rtl/>
        </w:rPr>
        <w:t>ّ</w:t>
      </w:r>
      <w:r w:rsidR="00F80D4C" w:rsidRPr="00C877DC">
        <w:rPr>
          <w:rFonts w:cs="B Titr"/>
          <w:b/>
          <w:bCs w:val="0"/>
          <w:sz w:val="24"/>
          <w:szCs w:val="24"/>
          <w:rtl/>
        </w:rPr>
        <w:t>س</w:t>
      </w:r>
      <w:r w:rsidR="006158E5" w:rsidRPr="00C877DC">
        <w:rPr>
          <w:rFonts w:cs="B Titr" w:hint="cs"/>
          <w:b/>
          <w:bCs w:val="0"/>
          <w:sz w:val="24"/>
          <w:szCs w:val="24"/>
          <w:rtl/>
        </w:rPr>
        <w:t>ه</w:t>
      </w:r>
      <w:r w:rsidR="006158E5" w:rsidRPr="00C877DC">
        <w:rPr>
          <w:rFonts w:cs="B Titr" w:hint="eastAsia"/>
          <w:b/>
          <w:bCs w:val="0"/>
          <w:sz w:val="24"/>
          <w:szCs w:val="24"/>
          <w:rtl/>
        </w:rPr>
        <w:t>‌</w:t>
      </w:r>
      <w:r w:rsidR="006158E5" w:rsidRPr="00C877DC">
        <w:rPr>
          <w:rFonts w:cs="B Titr" w:hint="cs"/>
          <w:b/>
          <w:bCs w:val="0"/>
          <w:sz w:val="24"/>
          <w:szCs w:val="24"/>
          <w:rtl/>
        </w:rPr>
        <w:t>های</w:t>
      </w:r>
      <w:r w:rsidR="00F80D4C" w:rsidRPr="00C877DC">
        <w:rPr>
          <w:rFonts w:cs="B Titr"/>
          <w:b/>
          <w:bCs w:val="0"/>
          <w:sz w:val="24"/>
          <w:szCs w:val="24"/>
          <w:rtl/>
        </w:rPr>
        <w:t xml:space="preserve"> منطقه</w:t>
      </w:r>
      <w:r w:rsidR="00F80D4C" w:rsidRPr="00C877DC">
        <w:rPr>
          <w:rFonts w:cs="B Titr"/>
          <w:b/>
          <w:bCs w:val="0"/>
          <w:sz w:val="24"/>
          <w:szCs w:val="24"/>
        </w:rPr>
        <w:t>‌</w:t>
      </w:r>
      <w:r w:rsidR="00F80D4C" w:rsidRPr="00C877DC">
        <w:rPr>
          <w:rFonts w:cs="B Titr"/>
          <w:b/>
          <w:bCs w:val="0"/>
          <w:sz w:val="24"/>
          <w:szCs w:val="24"/>
          <w:rtl/>
        </w:rPr>
        <w:t>اي اكو</w:t>
      </w:r>
      <w:bookmarkEnd w:id="73"/>
    </w:p>
    <w:p w:rsidR="00F80D4C" w:rsidRPr="00C877DC" w:rsidRDefault="00F80D4C" w:rsidP="006158E5">
      <w:pPr>
        <w:bidi/>
        <w:spacing w:line="20" w:lineRule="atLeast"/>
        <w:ind w:firstLine="567"/>
        <w:contextualSpacing/>
        <w:jc w:val="both"/>
        <w:rPr>
          <w:rFonts w:cs="B Lotus"/>
          <w:sz w:val="28"/>
          <w:szCs w:val="28"/>
          <w:rtl/>
        </w:rPr>
      </w:pPr>
      <w:r w:rsidRPr="00C877DC">
        <w:rPr>
          <w:rFonts w:cs="B Lotus"/>
          <w:sz w:val="28"/>
          <w:szCs w:val="28"/>
          <w:rtl/>
        </w:rPr>
        <w:t>م</w:t>
      </w:r>
      <w:r w:rsidR="006158E5" w:rsidRPr="00C877DC">
        <w:rPr>
          <w:rFonts w:cs="B Lotus" w:hint="cs"/>
          <w:sz w:val="28"/>
          <w:szCs w:val="28"/>
          <w:rtl/>
        </w:rPr>
        <w:t>ؤ</w:t>
      </w:r>
      <w:r w:rsidRPr="00C877DC">
        <w:rPr>
          <w:rFonts w:cs="B Lotus"/>
          <w:sz w:val="28"/>
          <w:szCs w:val="28"/>
          <w:rtl/>
        </w:rPr>
        <w:t>س</w:t>
      </w:r>
      <w:r w:rsidR="006158E5" w:rsidRPr="00C877DC">
        <w:rPr>
          <w:rFonts w:cs="B Lotus" w:hint="cs"/>
          <w:sz w:val="28"/>
          <w:szCs w:val="28"/>
          <w:rtl/>
        </w:rPr>
        <w:t>ّ</w:t>
      </w:r>
      <w:r w:rsidRPr="00C877DC">
        <w:rPr>
          <w:rFonts w:cs="B Lotus"/>
          <w:sz w:val="28"/>
          <w:szCs w:val="28"/>
          <w:rtl/>
        </w:rPr>
        <w:t>س</w:t>
      </w:r>
      <w:r w:rsidR="006158E5" w:rsidRPr="00C877DC">
        <w:rPr>
          <w:rFonts w:cs="B Lotus" w:hint="cs"/>
          <w:sz w:val="28"/>
          <w:szCs w:val="28"/>
          <w:rtl/>
        </w:rPr>
        <w:t>ه</w:t>
      </w:r>
      <w:r w:rsidR="006158E5" w:rsidRPr="00C877DC">
        <w:rPr>
          <w:rFonts w:cs="B Lotus" w:hint="eastAsia"/>
          <w:sz w:val="28"/>
          <w:szCs w:val="28"/>
          <w:rtl/>
        </w:rPr>
        <w:t>‌</w:t>
      </w:r>
      <w:r w:rsidR="006158E5" w:rsidRPr="00C877DC">
        <w:rPr>
          <w:rFonts w:cs="B Lotus" w:hint="cs"/>
          <w:sz w:val="28"/>
          <w:szCs w:val="28"/>
          <w:rtl/>
        </w:rPr>
        <w:t>های</w:t>
      </w:r>
      <w:r w:rsidRPr="00C877DC">
        <w:rPr>
          <w:rFonts w:cs="B Lotus"/>
          <w:sz w:val="28"/>
          <w:szCs w:val="28"/>
          <w:rtl/>
        </w:rPr>
        <w:t xml:space="preserve"> منطقه</w:t>
      </w:r>
      <w:r w:rsidRPr="00C877DC">
        <w:rPr>
          <w:rFonts w:cs="B Lotus"/>
          <w:sz w:val="28"/>
          <w:szCs w:val="28"/>
        </w:rPr>
        <w:t>‌</w:t>
      </w:r>
      <w:r w:rsidRPr="00C877DC">
        <w:rPr>
          <w:rFonts w:cs="B Lotus"/>
          <w:sz w:val="28"/>
          <w:szCs w:val="28"/>
          <w:rtl/>
        </w:rPr>
        <w:t>اي اكو با مبنا قرار دادن حمل و نقل و ارتباطات به عنوان عناصر زيربنايي در توسع</w:t>
      </w:r>
      <w:r w:rsidR="006158E5" w:rsidRPr="00C877DC">
        <w:rPr>
          <w:rFonts w:cs="B Lotus" w:hint="cs"/>
          <w:sz w:val="28"/>
          <w:szCs w:val="28"/>
          <w:rtl/>
        </w:rPr>
        <w:t>ۀ</w:t>
      </w:r>
      <w:r w:rsidRPr="00C877DC">
        <w:rPr>
          <w:rFonts w:cs="B Lotus"/>
          <w:sz w:val="28"/>
          <w:szCs w:val="28"/>
          <w:rtl/>
        </w:rPr>
        <w:t xml:space="preserve"> اقتصادي تشكيل شده</w:t>
      </w:r>
      <w:r w:rsidRPr="00C877DC">
        <w:rPr>
          <w:rFonts w:cs="B Lotus"/>
          <w:sz w:val="28"/>
          <w:szCs w:val="28"/>
        </w:rPr>
        <w:t>‌</w:t>
      </w:r>
      <w:r w:rsidRPr="00C877DC">
        <w:rPr>
          <w:rFonts w:cs="B Lotus"/>
          <w:sz w:val="28"/>
          <w:szCs w:val="28"/>
          <w:rtl/>
        </w:rPr>
        <w:t>اند و عبارتند از:</w:t>
      </w:r>
    </w:p>
    <w:p w:rsidR="00F80D4C" w:rsidRPr="00C877DC" w:rsidRDefault="00F80D4C" w:rsidP="00A076A7">
      <w:pPr>
        <w:pStyle w:val="ListParagraph"/>
        <w:bidi/>
        <w:spacing w:after="0" w:line="20" w:lineRule="atLeast"/>
        <w:ind w:left="0"/>
        <w:jc w:val="both"/>
        <w:rPr>
          <w:rFonts w:cs="B Lotus"/>
          <w:sz w:val="28"/>
          <w:szCs w:val="28"/>
          <w:rtl/>
        </w:rPr>
      </w:pPr>
      <w:r w:rsidRPr="00C877DC">
        <w:rPr>
          <w:rFonts w:cs="B Lotus"/>
          <w:sz w:val="28"/>
          <w:szCs w:val="28"/>
          <w:rtl/>
        </w:rPr>
        <w:t xml:space="preserve">1. </w:t>
      </w:r>
      <w:r w:rsidRPr="00C877DC">
        <w:rPr>
          <w:rFonts w:cs="B Lotus" w:hint="eastAsia"/>
          <w:sz w:val="28"/>
          <w:szCs w:val="28"/>
          <w:rtl/>
        </w:rPr>
        <w:t>اتاق</w:t>
      </w:r>
      <w:r w:rsidRPr="00C877DC">
        <w:rPr>
          <w:rFonts w:cs="B Lotus"/>
          <w:sz w:val="28"/>
          <w:szCs w:val="28"/>
          <w:rtl/>
        </w:rPr>
        <w:t xml:space="preserve"> </w:t>
      </w:r>
      <w:r w:rsidRPr="00C877DC">
        <w:rPr>
          <w:rFonts w:cs="B Lotus" w:hint="eastAsia"/>
          <w:sz w:val="28"/>
          <w:szCs w:val="28"/>
          <w:rtl/>
        </w:rPr>
        <w:t>بازرگاني</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صنايع</w:t>
      </w:r>
      <w:r w:rsidRPr="00C877DC">
        <w:rPr>
          <w:rFonts w:cs="B Lotus"/>
          <w:sz w:val="28"/>
          <w:szCs w:val="28"/>
          <w:rtl/>
        </w:rPr>
        <w:t xml:space="preserve"> </w:t>
      </w:r>
      <w:r w:rsidRPr="00C877DC">
        <w:rPr>
          <w:rFonts w:cs="B Lotus" w:hint="eastAsia"/>
          <w:sz w:val="28"/>
          <w:szCs w:val="28"/>
          <w:rtl/>
        </w:rPr>
        <w:t>اكو</w:t>
      </w:r>
    </w:p>
    <w:p w:rsidR="00F80D4C" w:rsidRPr="00C877DC" w:rsidRDefault="00F80D4C" w:rsidP="006158E5">
      <w:pPr>
        <w:pStyle w:val="ListParagraph"/>
        <w:bidi/>
        <w:spacing w:after="0" w:line="20" w:lineRule="atLeast"/>
        <w:ind w:left="0"/>
        <w:jc w:val="both"/>
        <w:rPr>
          <w:rFonts w:cs="B Lotus"/>
          <w:sz w:val="28"/>
          <w:szCs w:val="28"/>
        </w:rPr>
      </w:pPr>
      <w:r w:rsidRPr="00C877DC">
        <w:rPr>
          <w:rFonts w:cs="B Lotus"/>
          <w:sz w:val="28"/>
          <w:szCs w:val="28"/>
          <w:rtl/>
        </w:rPr>
        <w:t xml:space="preserve">2. </w:t>
      </w:r>
      <w:r w:rsidRPr="00C877DC">
        <w:rPr>
          <w:rFonts w:cs="B Lotus" w:hint="eastAsia"/>
          <w:sz w:val="28"/>
          <w:szCs w:val="28"/>
          <w:rtl/>
        </w:rPr>
        <w:t>شركت</w:t>
      </w:r>
      <w:r w:rsidRPr="00C877DC">
        <w:rPr>
          <w:rFonts w:cs="B Lotus"/>
          <w:sz w:val="28"/>
          <w:szCs w:val="28"/>
          <w:rtl/>
        </w:rPr>
        <w:t xml:space="preserve"> </w:t>
      </w:r>
      <w:r w:rsidRPr="00C877DC">
        <w:rPr>
          <w:rFonts w:cs="B Lotus" w:hint="eastAsia"/>
          <w:sz w:val="28"/>
          <w:szCs w:val="28"/>
          <w:rtl/>
        </w:rPr>
        <w:t>مشترك</w:t>
      </w:r>
      <w:r w:rsidRPr="00C877DC">
        <w:rPr>
          <w:rFonts w:cs="B Lotus"/>
          <w:sz w:val="28"/>
          <w:szCs w:val="28"/>
          <w:rtl/>
        </w:rPr>
        <w:t xml:space="preserve"> </w:t>
      </w:r>
      <w:r w:rsidRPr="00C877DC">
        <w:rPr>
          <w:rFonts w:cs="B Lotus" w:hint="eastAsia"/>
          <w:sz w:val="28"/>
          <w:szCs w:val="28"/>
          <w:rtl/>
        </w:rPr>
        <w:t>كشتيراني</w:t>
      </w:r>
      <w:r w:rsidRPr="00C877DC">
        <w:rPr>
          <w:rFonts w:cs="B Lotus"/>
          <w:sz w:val="28"/>
          <w:szCs w:val="28"/>
          <w:rtl/>
        </w:rPr>
        <w:t xml:space="preserve"> </w:t>
      </w:r>
      <w:r w:rsidRPr="00C877DC">
        <w:rPr>
          <w:rFonts w:cs="B Lotus" w:hint="eastAsia"/>
          <w:sz w:val="28"/>
          <w:szCs w:val="28"/>
          <w:rtl/>
        </w:rPr>
        <w:t>اكو</w:t>
      </w:r>
    </w:p>
    <w:p w:rsidR="00F80D4C" w:rsidRPr="00C877DC" w:rsidRDefault="00F80D4C" w:rsidP="00A076A7">
      <w:pPr>
        <w:pStyle w:val="ListParagraph"/>
        <w:bidi/>
        <w:spacing w:after="0" w:line="20" w:lineRule="atLeast"/>
        <w:ind w:left="0"/>
        <w:jc w:val="both"/>
        <w:rPr>
          <w:rFonts w:cs="B Lotus"/>
          <w:sz w:val="28"/>
          <w:szCs w:val="28"/>
        </w:rPr>
      </w:pPr>
      <w:r w:rsidRPr="00C877DC">
        <w:rPr>
          <w:rFonts w:cs="B Lotus"/>
          <w:sz w:val="28"/>
          <w:szCs w:val="28"/>
          <w:rtl/>
        </w:rPr>
        <w:t xml:space="preserve">3. </w:t>
      </w:r>
      <w:r w:rsidRPr="00C877DC">
        <w:rPr>
          <w:rFonts w:cs="B Lotus" w:hint="eastAsia"/>
          <w:sz w:val="28"/>
          <w:szCs w:val="28"/>
          <w:rtl/>
        </w:rPr>
        <w:t>شركت</w:t>
      </w:r>
      <w:r w:rsidRPr="00C877DC">
        <w:rPr>
          <w:rFonts w:cs="B Lotus"/>
          <w:sz w:val="28"/>
          <w:szCs w:val="28"/>
          <w:rtl/>
        </w:rPr>
        <w:t xml:space="preserve"> </w:t>
      </w:r>
      <w:r w:rsidRPr="00C877DC">
        <w:rPr>
          <w:rFonts w:cs="B Lotus" w:hint="eastAsia"/>
          <w:sz w:val="28"/>
          <w:szCs w:val="28"/>
          <w:rtl/>
        </w:rPr>
        <w:t>هواپيمايي</w:t>
      </w:r>
      <w:r w:rsidRPr="00C877DC">
        <w:rPr>
          <w:rFonts w:cs="B Lotus"/>
          <w:sz w:val="28"/>
          <w:szCs w:val="28"/>
          <w:rtl/>
        </w:rPr>
        <w:t xml:space="preserve"> </w:t>
      </w:r>
      <w:r w:rsidRPr="00C877DC">
        <w:rPr>
          <w:rFonts w:cs="B Lotus" w:hint="eastAsia"/>
          <w:sz w:val="28"/>
          <w:szCs w:val="28"/>
          <w:rtl/>
        </w:rPr>
        <w:t>اكو</w:t>
      </w:r>
    </w:p>
    <w:p w:rsidR="00F80D4C" w:rsidRPr="00C877DC" w:rsidRDefault="00F80D4C" w:rsidP="006158E5">
      <w:pPr>
        <w:pStyle w:val="ListParagraph"/>
        <w:bidi/>
        <w:spacing w:after="0" w:line="20" w:lineRule="atLeast"/>
        <w:ind w:left="0"/>
        <w:jc w:val="both"/>
        <w:rPr>
          <w:rFonts w:cs="B Lotus"/>
          <w:sz w:val="28"/>
          <w:szCs w:val="28"/>
        </w:rPr>
      </w:pPr>
      <w:r w:rsidRPr="00C877DC">
        <w:rPr>
          <w:rFonts w:cs="B Lotus"/>
          <w:sz w:val="28"/>
          <w:szCs w:val="28"/>
          <w:rtl/>
        </w:rPr>
        <w:t xml:space="preserve">4. </w:t>
      </w:r>
      <w:r w:rsidRPr="00C877DC">
        <w:rPr>
          <w:rFonts w:cs="B Lotus" w:hint="eastAsia"/>
          <w:sz w:val="28"/>
          <w:szCs w:val="28"/>
          <w:rtl/>
        </w:rPr>
        <w:t>مؤس</w:t>
      </w:r>
      <w:r w:rsidR="006158E5" w:rsidRPr="00C877DC">
        <w:rPr>
          <w:rFonts w:cs="B Lotus" w:hint="cs"/>
          <w:sz w:val="28"/>
          <w:szCs w:val="28"/>
          <w:rtl/>
        </w:rPr>
        <w:t>ّ</w:t>
      </w:r>
      <w:r w:rsidRPr="00C877DC">
        <w:rPr>
          <w:rFonts w:cs="B Lotus" w:hint="eastAsia"/>
          <w:sz w:val="28"/>
          <w:szCs w:val="28"/>
          <w:rtl/>
        </w:rPr>
        <w:t>س</w:t>
      </w:r>
      <w:r w:rsidR="006158E5"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آموزش</w:t>
      </w:r>
      <w:r w:rsidRPr="00C877DC">
        <w:rPr>
          <w:rFonts w:cs="B Lotus"/>
          <w:sz w:val="28"/>
          <w:szCs w:val="28"/>
          <w:rtl/>
        </w:rPr>
        <w:t xml:space="preserve"> </w:t>
      </w:r>
      <w:r w:rsidRPr="00C877DC">
        <w:rPr>
          <w:rFonts w:cs="B Lotus" w:hint="eastAsia"/>
          <w:sz w:val="28"/>
          <w:szCs w:val="28"/>
          <w:rtl/>
        </w:rPr>
        <w:t>عالي</w:t>
      </w:r>
      <w:r w:rsidRPr="00C877DC">
        <w:rPr>
          <w:rFonts w:cs="B Lotus"/>
          <w:sz w:val="28"/>
          <w:szCs w:val="28"/>
          <w:rtl/>
        </w:rPr>
        <w:t xml:space="preserve"> </w:t>
      </w:r>
      <w:r w:rsidRPr="00C877DC">
        <w:rPr>
          <w:rFonts w:cs="B Lotus" w:hint="eastAsia"/>
          <w:sz w:val="28"/>
          <w:szCs w:val="28"/>
          <w:rtl/>
        </w:rPr>
        <w:t>بيم</w:t>
      </w:r>
      <w:r w:rsidR="006158E5"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اكو</w:t>
      </w:r>
    </w:p>
    <w:p w:rsidR="00F80D4C" w:rsidRPr="00C877DC" w:rsidRDefault="00F80D4C" w:rsidP="006158E5">
      <w:pPr>
        <w:pStyle w:val="ListParagraph"/>
        <w:bidi/>
        <w:spacing w:after="0" w:line="20" w:lineRule="atLeast"/>
        <w:ind w:left="0"/>
        <w:jc w:val="both"/>
        <w:rPr>
          <w:rFonts w:cs="B Lotus"/>
          <w:sz w:val="28"/>
          <w:szCs w:val="28"/>
        </w:rPr>
      </w:pPr>
      <w:r w:rsidRPr="00C877DC">
        <w:rPr>
          <w:rFonts w:cs="B Lotus"/>
          <w:sz w:val="28"/>
          <w:szCs w:val="28"/>
          <w:rtl/>
        </w:rPr>
        <w:t xml:space="preserve">5. </w:t>
      </w:r>
      <w:r w:rsidRPr="00C877DC">
        <w:rPr>
          <w:rFonts w:cs="B Lotus" w:hint="eastAsia"/>
          <w:sz w:val="28"/>
          <w:szCs w:val="28"/>
          <w:rtl/>
        </w:rPr>
        <w:t>مركز</w:t>
      </w:r>
      <w:r w:rsidRPr="00C877DC">
        <w:rPr>
          <w:rFonts w:cs="B Lotus"/>
          <w:sz w:val="28"/>
          <w:szCs w:val="28"/>
          <w:rtl/>
        </w:rPr>
        <w:t xml:space="preserve"> </w:t>
      </w:r>
      <w:r w:rsidRPr="00C877DC">
        <w:rPr>
          <w:rFonts w:cs="B Lotus" w:hint="eastAsia"/>
          <w:sz w:val="28"/>
          <w:szCs w:val="28"/>
          <w:rtl/>
        </w:rPr>
        <w:t>بيم</w:t>
      </w:r>
      <w:r w:rsidR="006158E5"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اكو</w:t>
      </w:r>
    </w:p>
    <w:p w:rsidR="00F80D4C" w:rsidRPr="00C877DC" w:rsidRDefault="00F80D4C" w:rsidP="006158E5">
      <w:pPr>
        <w:pStyle w:val="ListParagraph"/>
        <w:bidi/>
        <w:spacing w:after="0" w:line="20" w:lineRule="atLeast"/>
        <w:ind w:left="0"/>
        <w:jc w:val="both"/>
        <w:rPr>
          <w:rFonts w:cs="B Lotus"/>
          <w:sz w:val="28"/>
          <w:szCs w:val="28"/>
        </w:rPr>
      </w:pPr>
      <w:r w:rsidRPr="00C877DC">
        <w:rPr>
          <w:rFonts w:cs="B Lotus"/>
          <w:sz w:val="28"/>
          <w:szCs w:val="28"/>
          <w:rtl/>
        </w:rPr>
        <w:t xml:space="preserve">6. </w:t>
      </w:r>
      <w:r w:rsidRPr="00C877DC">
        <w:rPr>
          <w:rFonts w:cs="B Lotus" w:hint="eastAsia"/>
          <w:sz w:val="28"/>
          <w:szCs w:val="28"/>
          <w:rtl/>
        </w:rPr>
        <w:t>شركت</w:t>
      </w:r>
      <w:r w:rsidRPr="00C877DC">
        <w:rPr>
          <w:rFonts w:cs="B Lotus"/>
          <w:sz w:val="28"/>
          <w:szCs w:val="28"/>
          <w:rtl/>
        </w:rPr>
        <w:t xml:space="preserve"> </w:t>
      </w:r>
      <w:r w:rsidRPr="00C877DC">
        <w:rPr>
          <w:rFonts w:cs="B Lotus" w:hint="eastAsia"/>
          <w:sz w:val="28"/>
          <w:szCs w:val="28"/>
          <w:rtl/>
        </w:rPr>
        <w:t>بيم</w:t>
      </w:r>
      <w:r w:rsidR="006158E5"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ات</w:t>
      </w:r>
      <w:r w:rsidR="00E76E68" w:rsidRPr="00C877DC">
        <w:rPr>
          <w:rFonts w:cs="B Lotus" w:hint="cs"/>
          <w:sz w:val="28"/>
          <w:szCs w:val="28"/>
          <w:rtl/>
        </w:rPr>
        <w:t>ّ</w:t>
      </w:r>
      <w:r w:rsidRPr="00C877DC">
        <w:rPr>
          <w:rFonts w:cs="B Lotus" w:hint="eastAsia"/>
          <w:sz w:val="28"/>
          <w:szCs w:val="28"/>
          <w:rtl/>
        </w:rPr>
        <w:t>كايي</w:t>
      </w:r>
      <w:r w:rsidRPr="00C877DC">
        <w:rPr>
          <w:rFonts w:cs="B Lotus"/>
          <w:sz w:val="28"/>
          <w:szCs w:val="28"/>
          <w:rtl/>
        </w:rPr>
        <w:t xml:space="preserve"> </w:t>
      </w:r>
      <w:r w:rsidRPr="00C877DC">
        <w:rPr>
          <w:rFonts w:cs="B Lotus" w:hint="eastAsia"/>
          <w:sz w:val="28"/>
          <w:szCs w:val="28"/>
          <w:rtl/>
        </w:rPr>
        <w:t>اكو</w:t>
      </w:r>
    </w:p>
    <w:p w:rsidR="00F80D4C" w:rsidRPr="00C877DC" w:rsidRDefault="001E2B54" w:rsidP="006158E5">
      <w:pPr>
        <w:pStyle w:val="ListParagraph"/>
        <w:bidi/>
        <w:spacing w:after="0" w:line="20" w:lineRule="atLeast"/>
        <w:ind w:left="0"/>
        <w:jc w:val="both"/>
        <w:rPr>
          <w:rFonts w:cs="B Lotus"/>
          <w:sz w:val="28"/>
          <w:szCs w:val="28"/>
        </w:rPr>
      </w:pPr>
      <w:r w:rsidRPr="00C877DC">
        <w:rPr>
          <w:rFonts w:cs="B Lotus" w:hint="cs"/>
          <w:sz w:val="28"/>
          <w:szCs w:val="28"/>
          <w:rtl/>
        </w:rPr>
        <w:t>7</w:t>
      </w:r>
      <w:r w:rsidR="00F80D4C" w:rsidRPr="00C877DC">
        <w:rPr>
          <w:rFonts w:cs="B Lotus"/>
          <w:sz w:val="28"/>
          <w:szCs w:val="28"/>
          <w:rtl/>
        </w:rPr>
        <w:t xml:space="preserve">. </w:t>
      </w:r>
      <w:r w:rsidR="00F80D4C" w:rsidRPr="00C877DC">
        <w:rPr>
          <w:rFonts w:cs="B Lotus" w:hint="eastAsia"/>
          <w:sz w:val="28"/>
          <w:szCs w:val="28"/>
          <w:rtl/>
        </w:rPr>
        <w:t>بانك</w:t>
      </w:r>
      <w:r w:rsidR="00F80D4C" w:rsidRPr="00C877DC">
        <w:rPr>
          <w:rFonts w:cs="B Lotus"/>
          <w:sz w:val="28"/>
          <w:szCs w:val="28"/>
          <w:rtl/>
        </w:rPr>
        <w:t xml:space="preserve"> </w:t>
      </w:r>
      <w:r w:rsidR="00F80D4C" w:rsidRPr="00C877DC">
        <w:rPr>
          <w:rFonts w:cs="B Lotus" w:hint="eastAsia"/>
          <w:sz w:val="28"/>
          <w:szCs w:val="28"/>
          <w:rtl/>
        </w:rPr>
        <w:t>تجارت</w:t>
      </w:r>
      <w:r w:rsidR="00F80D4C" w:rsidRPr="00C877DC">
        <w:rPr>
          <w:rFonts w:cs="B Lotus"/>
          <w:sz w:val="28"/>
          <w:szCs w:val="28"/>
          <w:rtl/>
        </w:rPr>
        <w:t xml:space="preserve"> </w:t>
      </w:r>
      <w:r w:rsidR="00F80D4C" w:rsidRPr="00C877DC">
        <w:rPr>
          <w:rFonts w:cs="B Lotus" w:hint="eastAsia"/>
          <w:sz w:val="28"/>
          <w:szCs w:val="28"/>
          <w:rtl/>
        </w:rPr>
        <w:t>و</w:t>
      </w:r>
      <w:r w:rsidR="00F80D4C" w:rsidRPr="00C877DC">
        <w:rPr>
          <w:rFonts w:cs="B Lotus"/>
          <w:sz w:val="28"/>
          <w:szCs w:val="28"/>
          <w:rtl/>
        </w:rPr>
        <w:t xml:space="preserve"> </w:t>
      </w:r>
      <w:r w:rsidR="00F80D4C" w:rsidRPr="00C877DC">
        <w:rPr>
          <w:rFonts w:cs="B Lotus" w:hint="eastAsia"/>
          <w:sz w:val="28"/>
          <w:szCs w:val="28"/>
          <w:rtl/>
        </w:rPr>
        <w:t>سرمايه</w:t>
      </w:r>
      <w:r w:rsidR="006158E5" w:rsidRPr="00C877DC">
        <w:rPr>
          <w:rFonts w:cs="B Lotus" w:hint="eastAsia"/>
          <w:sz w:val="28"/>
          <w:szCs w:val="28"/>
          <w:rtl/>
        </w:rPr>
        <w:t>‌</w:t>
      </w:r>
      <w:r w:rsidR="00F80D4C" w:rsidRPr="00C877DC">
        <w:rPr>
          <w:rFonts w:cs="B Lotus" w:hint="eastAsia"/>
          <w:sz w:val="28"/>
          <w:szCs w:val="28"/>
          <w:rtl/>
        </w:rPr>
        <w:t>گذاري</w:t>
      </w:r>
      <w:r w:rsidR="00F80D4C" w:rsidRPr="00C877DC">
        <w:rPr>
          <w:rFonts w:cs="B Lotus"/>
          <w:sz w:val="28"/>
          <w:szCs w:val="28"/>
          <w:rtl/>
        </w:rPr>
        <w:t xml:space="preserve"> </w:t>
      </w:r>
      <w:r w:rsidR="00F80D4C" w:rsidRPr="00C877DC">
        <w:rPr>
          <w:rFonts w:cs="B Lotus" w:hint="eastAsia"/>
          <w:sz w:val="28"/>
          <w:szCs w:val="28"/>
          <w:rtl/>
        </w:rPr>
        <w:t>اكو</w:t>
      </w:r>
    </w:p>
    <w:p w:rsidR="00F80D4C" w:rsidRPr="00C877DC" w:rsidRDefault="001E2B54" w:rsidP="00A076A7">
      <w:pPr>
        <w:pStyle w:val="ListParagraph"/>
        <w:bidi/>
        <w:spacing w:after="0" w:line="20" w:lineRule="atLeast"/>
        <w:ind w:left="0"/>
        <w:jc w:val="both"/>
        <w:rPr>
          <w:rFonts w:cs="B Lotus"/>
          <w:sz w:val="28"/>
          <w:szCs w:val="28"/>
        </w:rPr>
      </w:pPr>
      <w:r w:rsidRPr="00C877DC">
        <w:rPr>
          <w:rFonts w:cs="B Lotus" w:hint="cs"/>
          <w:sz w:val="28"/>
          <w:szCs w:val="28"/>
          <w:rtl/>
        </w:rPr>
        <w:t>8</w:t>
      </w:r>
      <w:r w:rsidR="00F80D4C" w:rsidRPr="00C877DC">
        <w:rPr>
          <w:rFonts w:cs="B Lotus"/>
          <w:sz w:val="28"/>
          <w:szCs w:val="28"/>
          <w:rtl/>
        </w:rPr>
        <w:t xml:space="preserve">. </w:t>
      </w:r>
      <w:r w:rsidR="00F80D4C" w:rsidRPr="00C877DC">
        <w:rPr>
          <w:rFonts w:cs="B Lotus" w:hint="eastAsia"/>
          <w:sz w:val="28"/>
          <w:szCs w:val="28"/>
          <w:rtl/>
        </w:rPr>
        <w:t>بنياد</w:t>
      </w:r>
      <w:r w:rsidR="00F80D4C" w:rsidRPr="00C877DC">
        <w:rPr>
          <w:rFonts w:cs="B Lotus"/>
          <w:sz w:val="28"/>
          <w:szCs w:val="28"/>
          <w:rtl/>
        </w:rPr>
        <w:t xml:space="preserve"> </w:t>
      </w:r>
      <w:r w:rsidR="00F80D4C" w:rsidRPr="00C877DC">
        <w:rPr>
          <w:rFonts w:cs="B Lotus" w:hint="eastAsia"/>
          <w:sz w:val="28"/>
          <w:szCs w:val="28"/>
          <w:rtl/>
        </w:rPr>
        <w:t>جوانان</w:t>
      </w:r>
      <w:r w:rsidR="00F80D4C" w:rsidRPr="00C877DC">
        <w:rPr>
          <w:rFonts w:cs="B Lotus"/>
          <w:sz w:val="28"/>
          <w:szCs w:val="28"/>
          <w:rtl/>
        </w:rPr>
        <w:t xml:space="preserve"> </w:t>
      </w:r>
      <w:r w:rsidR="00F80D4C" w:rsidRPr="00C877DC">
        <w:rPr>
          <w:rFonts w:cs="B Lotus" w:hint="eastAsia"/>
          <w:sz w:val="28"/>
          <w:szCs w:val="28"/>
          <w:rtl/>
        </w:rPr>
        <w:t>اكو</w:t>
      </w:r>
      <w:r w:rsidR="00F80D4C" w:rsidRPr="00C877DC">
        <w:rPr>
          <w:rFonts w:cs="B Lotus"/>
          <w:sz w:val="28"/>
          <w:szCs w:val="28"/>
          <w:rtl/>
        </w:rPr>
        <w:t xml:space="preserve"> </w:t>
      </w:r>
    </w:p>
    <w:p w:rsidR="00F80D4C" w:rsidRPr="00C877DC" w:rsidRDefault="00F80D4C" w:rsidP="003C001B">
      <w:pPr>
        <w:bidi/>
        <w:spacing w:line="20" w:lineRule="atLeast"/>
        <w:ind w:firstLine="567"/>
        <w:contextualSpacing/>
        <w:jc w:val="both"/>
        <w:rPr>
          <w:rFonts w:cs="B Lotus"/>
          <w:sz w:val="28"/>
          <w:szCs w:val="28"/>
          <w:rtl/>
        </w:rPr>
      </w:pPr>
      <w:r w:rsidRPr="00C877DC">
        <w:rPr>
          <w:rFonts w:cs="B Lotus"/>
          <w:sz w:val="28"/>
          <w:szCs w:val="28"/>
          <w:rtl/>
        </w:rPr>
        <w:t>هم</w:t>
      </w:r>
      <w:r w:rsidR="006158E5" w:rsidRPr="00C877DC">
        <w:rPr>
          <w:rFonts w:cs="B Lotus" w:hint="eastAsia"/>
          <w:sz w:val="28"/>
          <w:szCs w:val="28"/>
          <w:rtl/>
        </w:rPr>
        <w:t>‌</w:t>
      </w:r>
      <w:r w:rsidRPr="00C877DC">
        <w:rPr>
          <w:rFonts w:cs="B Lotus"/>
          <w:sz w:val="28"/>
          <w:szCs w:val="28"/>
          <w:rtl/>
        </w:rPr>
        <w:t>چنين طي سال</w:t>
      </w:r>
      <w:r w:rsidRPr="00C877DC">
        <w:rPr>
          <w:rFonts w:cs="B Lotus"/>
          <w:sz w:val="28"/>
          <w:szCs w:val="28"/>
        </w:rPr>
        <w:t>‌</w:t>
      </w:r>
      <w:r w:rsidRPr="00C877DC">
        <w:rPr>
          <w:rFonts w:cs="B Lotus"/>
          <w:sz w:val="28"/>
          <w:szCs w:val="28"/>
          <w:rtl/>
        </w:rPr>
        <w:t>هاي اخير دو همكاري مشترك منطقه</w:t>
      </w:r>
      <w:r w:rsidRPr="00C877DC">
        <w:rPr>
          <w:rFonts w:cs="B Lotus"/>
          <w:sz w:val="28"/>
          <w:szCs w:val="28"/>
        </w:rPr>
        <w:t>‌</w:t>
      </w:r>
      <w:r w:rsidRPr="00C877DC">
        <w:rPr>
          <w:rFonts w:cs="B Lotus"/>
          <w:sz w:val="28"/>
          <w:szCs w:val="28"/>
          <w:rtl/>
        </w:rPr>
        <w:t xml:space="preserve">اي ديگر نيز بين </w:t>
      </w:r>
      <w:r w:rsidR="00E00E32" w:rsidRPr="00C877DC">
        <w:rPr>
          <w:rFonts w:cs="B Lotus"/>
          <w:sz w:val="28"/>
          <w:szCs w:val="28"/>
          <w:rtl/>
        </w:rPr>
        <w:t>سازمان‌ها</w:t>
      </w:r>
      <w:r w:rsidR="004948EA" w:rsidRPr="00C877DC">
        <w:rPr>
          <w:rFonts w:cs="B Lotus"/>
          <w:sz w:val="28"/>
          <w:szCs w:val="28"/>
          <w:rtl/>
        </w:rPr>
        <w:t>ی</w:t>
      </w:r>
      <w:r w:rsidRPr="00C877DC">
        <w:rPr>
          <w:rFonts w:cs="B Lotus"/>
          <w:sz w:val="28"/>
          <w:szCs w:val="28"/>
          <w:rtl/>
        </w:rPr>
        <w:t xml:space="preserve"> ذي</w:t>
      </w:r>
      <w:r w:rsidRPr="00C877DC">
        <w:rPr>
          <w:rFonts w:cs="B Lotus"/>
          <w:sz w:val="28"/>
          <w:szCs w:val="28"/>
        </w:rPr>
        <w:t>‌</w:t>
      </w:r>
      <w:r w:rsidRPr="00C877DC">
        <w:rPr>
          <w:rFonts w:cs="B Lotus"/>
          <w:sz w:val="28"/>
          <w:szCs w:val="28"/>
          <w:rtl/>
        </w:rPr>
        <w:t>ربط كشورهاي عضو اكو به وجود آمده است. اين دو م</w:t>
      </w:r>
      <w:r w:rsidR="003C001B" w:rsidRPr="00C877DC">
        <w:rPr>
          <w:rFonts w:cs="B Lotus" w:hint="cs"/>
          <w:sz w:val="28"/>
          <w:szCs w:val="28"/>
          <w:rtl/>
        </w:rPr>
        <w:t>ؤ</w:t>
      </w:r>
      <w:r w:rsidRPr="00C877DC">
        <w:rPr>
          <w:rFonts w:cs="B Lotus"/>
          <w:sz w:val="28"/>
          <w:szCs w:val="28"/>
          <w:rtl/>
        </w:rPr>
        <w:t>س</w:t>
      </w:r>
      <w:r w:rsidR="003C001B" w:rsidRPr="00C877DC">
        <w:rPr>
          <w:rFonts w:cs="B Lotus" w:hint="cs"/>
          <w:sz w:val="28"/>
          <w:szCs w:val="28"/>
          <w:rtl/>
        </w:rPr>
        <w:t>ّ</w:t>
      </w:r>
      <w:r w:rsidRPr="00C877DC">
        <w:rPr>
          <w:rFonts w:cs="B Lotus"/>
          <w:sz w:val="28"/>
          <w:szCs w:val="28"/>
          <w:rtl/>
        </w:rPr>
        <w:t>سه خارج از تشكيلات اكو و به صورت مستقل</w:t>
      </w:r>
      <w:r w:rsidR="003C001B" w:rsidRPr="00C877DC">
        <w:rPr>
          <w:rFonts w:cs="B Lotus" w:hint="cs"/>
          <w:sz w:val="28"/>
          <w:szCs w:val="28"/>
          <w:rtl/>
        </w:rPr>
        <w:t>ّ</w:t>
      </w:r>
      <w:r w:rsidRPr="00C877DC">
        <w:rPr>
          <w:rFonts w:cs="B Lotus"/>
          <w:sz w:val="28"/>
          <w:szCs w:val="28"/>
          <w:rtl/>
        </w:rPr>
        <w:t xml:space="preserve"> عمل مي</w:t>
      </w:r>
      <w:r w:rsidRPr="00C877DC">
        <w:rPr>
          <w:rFonts w:cs="B Lotus"/>
          <w:sz w:val="28"/>
          <w:szCs w:val="28"/>
        </w:rPr>
        <w:t>‌</w:t>
      </w:r>
      <w:r w:rsidRPr="00C877DC">
        <w:rPr>
          <w:rFonts w:cs="B Lotus"/>
          <w:sz w:val="28"/>
          <w:szCs w:val="28"/>
          <w:rtl/>
        </w:rPr>
        <w:t>كنند و عبارتند از:</w:t>
      </w:r>
    </w:p>
    <w:p w:rsidR="00F80D4C" w:rsidRPr="00C877DC" w:rsidRDefault="006158E5" w:rsidP="001C5075">
      <w:pPr>
        <w:bidi/>
        <w:spacing w:line="20" w:lineRule="atLeast"/>
        <w:ind w:firstLine="567"/>
        <w:contextualSpacing/>
        <w:jc w:val="both"/>
        <w:rPr>
          <w:rFonts w:cs="B Lotus"/>
          <w:sz w:val="28"/>
          <w:szCs w:val="28"/>
          <w:rtl/>
        </w:rPr>
      </w:pPr>
      <w:r w:rsidRPr="00C877DC">
        <w:rPr>
          <w:rFonts w:cs="B Lotus" w:hint="cs"/>
          <w:sz w:val="28"/>
          <w:szCs w:val="28"/>
          <w:rtl/>
        </w:rPr>
        <w:t>1</w:t>
      </w:r>
      <w:r w:rsidR="00F80D4C" w:rsidRPr="00C877DC">
        <w:rPr>
          <w:rFonts w:cs="B Lotus"/>
          <w:sz w:val="28"/>
          <w:szCs w:val="28"/>
          <w:rtl/>
        </w:rPr>
        <w:t>. اكوساي</w:t>
      </w:r>
      <w:r w:rsidR="001C5075" w:rsidRPr="00C877DC">
        <w:rPr>
          <w:rStyle w:val="FootnoteReference"/>
          <w:sz w:val="28"/>
          <w:szCs w:val="28"/>
          <w:rtl/>
        </w:rPr>
        <w:footnoteReference w:id="111"/>
      </w:r>
      <w:r w:rsidR="00F80D4C" w:rsidRPr="00C877DC">
        <w:rPr>
          <w:rFonts w:cs="B Lotus"/>
          <w:sz w:val="28"/>
          <w:szCs w:val="28"/>
          <w:rtl/>
        </w:rPr>
        <w:t xml:space="preserve">: </w:t>
      </w:r>
      <w:r w:rsidR="001C5075" w:rsidRPr="00C877DC">
        <w:rPr>
          <w:rFonts w:cs="B Lotus" w:hint="cs"/>
          <w:sz w:val="28"/>
          <w:szCs w:val="28"/>
          <w:rtl/>
        </w:rPr>
        <w:t xml:space="preserve">سازمان </w:t>
      </w:r>
      <w:r w:rsidR="00F80D4C" w:rsidRPr="00C877DC">
        <w:rPr>
          <w:rFonts w:cs="B Lotus"/>
          <w:sz w:val="28"/>
          <w:szCs w:val="28"/>
          <w:rtl/>
        </w:rPr>
        <w:t>م</w:t>
      </w:r>
      <w:r w:rsidRPr="00C877DC">
        <w:rPr>
          <w:rFonts w:cs="B Lotus" w:hint="cs"/>
          <w:sz w:val="28"/>
          <w:szCs w:val="28"/>
          <w:rtl/>
        </w:rPr>
        <w:t>ؤ</w:t>
      </w:r>
      <w:r w:rsidR="00F80D4C" w:rsidRPr="00C877DC">
        <w:rPr>
          <w:rFonts w:cs="B Lotus"/>
          <w:sz w:val="28"/>
          <w:szCs w:val="28"/>
          <w:rtl/>
        </w:rPr>
        <w:t>س</w:t>
      </w:r>
      <w:r w:rsidRPr="00C877DC">
        <w:rPr>
          <w:rFonts w:cs="B Lotus" w:hint="cs"/>
          <w:sz w:val="28"/>
          <w:szCs w:val="28"/>
          <w:rtl/>
        </w:rPr>
        <w:t>ّ</w:t>
      </w:r>
      <w:r w:rsidR="00F80D4C" w:rsidRPr="00C877DC">
        <w:rPr>
          <w:rFonts w:cs="B Lotus"/>
          <w:sz w:val="28"/>
          <w:szCs w:val="28"/>
          <w:rtl/>
        </w:rPr>
        <w:t>س</w:t>
      </w:r>
      <w:r w:rsidR="001C5075" w:rsidRPr="00C877DC">
        <w:rPr>
          <w:rFonts w:cs="B Lotus" w:hint="cs"/>
          <w:sz w:val="28"/>
          <w:szCs w:val="28"/>
          <w:rtl/>
        </w:rPr>
        <w:t>ات</w:t>
      </w:r>
      <w:r w:rsidR="00F80D4C" w:rsidRPr="00C877DC">
        <w:rPr>
          <w:rFonts w:cs="B Lotus"/>
          <w:sz w:val="28"/>
          <w:szCs w:val="28"/>
          <w:rtl/>
        </w:rPr>
        <w:t xml:space="preserve"> عالي حسابرسي كشورهاي عضو اكو</w:t>
      </w:r>
    </w:p>
    <w:p w:rsidR="00F80D4C" w:rsidRPr="00C877DC" w:rsidRDefault="006158E5" w:rsidP="003C001B">
      <w:pPr>
        <w:bidi/>
        <w:spacing w:line="20" w:lineRule="atLeast"/>
        <w:ind w:firstLine="567"/>
        <w:contextualSpacing/>
        <w:jc w:val="both"/>
        <w:rPr>
          <w:rFonts w:cs="B Lotus"/>
          <w:sz w:val="28"/>
          <w:szCs w:val="28"/>
          <w:rtl/>
          <w:lang w:bidi="fa-IR"/>
        </w:rPr>
      </w:pPr>
      <w:r w:rsidRPr="00C877DC">
        <w:rPr>
          <w:rFonts w:cs="B Lotus" w:hint="cs"/>
          <w:sz w:val="28"/>
          <w:szCs w:val="28"/>
          <w:rtl/>
        </w:rPr>
        <w:t>2</w:t>
      </w:r>
      <w:r w:rsidR="00F80D4C" w:rsidRPr="00C877DC">
        <w:rPr>
          <w:rFonts w:cs="B Lotus"/>
          <w:sz w:val="28"/>
          <w:szCs w:val="28"/>
          <w:rtl/>
        </w:rPr>
        <w:t>. اكونا</w:t>
      </w:r>
      <w:r w:rsidR="0015275A" w:rsidRPr="00C877DC">
        <w:rPr>
          <w:rStyle w:val="FootnoteReference"/>
          <w:sz w:val="28"/>
          <w:szCs w:val="28"/>
          <w:rtl/>
        </w:rPr>
        <w:footnoteReference w:id="112"/>
      </w:r>
      <w:r w:rsidR="00F80D4C" w:rsidRPr="00C877DC">
        <w:rPr>
          <w:rFonts w:cs="B Lotus"/>
          <w:sz w:val="28"/>
          <w:szCs w:val="28"/>
          <w:rtl/>
        </w:rPr>
        <w:t>: خبرگزاري اكو، متشك</w:t>
      </w:r>
      <w:r w:rsidRPr="00C877DC">
        <w:rPr>
          <w:rFonts w:cs="B Lotus" w:hint="cs"/>
          <w:sz w:val="28"/>
          <w:szCs w:val="28"/>
          <w:rtl/>
        </w:rPr>
        <w:t>ّ</w:t>
      </w:r>
      <w:r w:rsidR="00F80D4C" w:rsidRPr="00C877DC">
        <w:rPr>
          <w:rFonts w:cs="B Lotus"/>
          <w:sz w:val="28"/>
          <w:szCs w:val="28"/>
          <w:rtl/>
        </w:rPr>
        <w:t>ل از خبرگزاري</w:t>
      </w:r>
      <w:r w:rsidR="00F80D4C" w:rsidRPr="00C877DC">
        <w:rPr>
          <w:rFonts w:cs="B Lotus"/>
          <w:sz w:val="28"/>
          <w:szCs w:val="28"/>
        </w:rPr>
        <w:t>‌</w:t>
      </w:r>
      <w:r w:rsidR="00F80D4C" w:rsidRPr="00C877DC">
        <w:rPr>
          <w:rFonts w:cs="B Lotus"/>
          <w:sz w:val="28"/>
          <w:szCs w:val="28"/>
          <w:rtl/>
        </w:rPr>
        <w:t>هاي كشورهاي عضو اكو (عابديني مقانكي، 1390، ص 65</w:t>
      </w:r>
      <w:r w:rsidR="003C001B" w:rsidRPr="00C877DC">
        <w:rPr>
          <w:rFonts w:cs="B Lotus" w:hint="cs"/>
          <w:sz w:val="28"/>
          <w:szCs w:val="28"/>
          <w:rtl/>
        </w:rPr>
        <w:t xml:space="preserve">- </w:t>
      </w:r>
      <w:r w:rsidR="00F80D4C" w:rsidRPr="00C877DC">
        <w:rPr>
          <w:rFonts w:cs="B Lotus"/>
          <w:sz w:val="28"/>
          <w:szCs w:val="28"/>
          <w:rtl/>
        </w:rPr>
        <w:t>67).</w:t>
      </w:r>
    </w:p>
    <w:p w:rsidR="0015275A" w:rsidRPr="00C877DC" w:rsidRDefault="0015275A" w:rsidP="0015275A">
      <w:pPr>
        <w:bidi/>
        <w:spacing w:line="20" w:lineRule="atLeast"/>
        <w:ind w:firstLine="567"/>
        <w:contextualSpacing/>
        <w:jc w:val="both"/>
        <w:rPr>
          <w:rFonts w:cs="B Lotus"/>
          <w:sz w:val="28"/>
          <w:szCs w:val="28"/>
        </w:rPr>
      </w:pPr>
      <w:r w:rsidRPr="00C877DC">
        <w:rPr>
          <w:rFonts w:cs="B Lotus"/>
          <w:sz w:val="28"/>
          <w:szCs w:val="28"/>
          <w:rtl/>
        </w:rPr>
        <w:t>هم</w:t>
      </w:r>
      <w:r w:rsidRPr="00C877DC">
        <w:rPr>
          <w:rFonts w:cs="B Lotus" w:hint="eastAsia"/>
          <w:sz w:val="28"/>
          <w:szCs w:val="28"/>
          <w:rtl/>
        </w:rPr>
        <w:t>‌</w:t>
      </w:r>
      <w:r w:rsidRPr="00C877DC">
        <w:rPr>
          <w:rFonts w:cs="B Lotus"/>
          <w:sz w:val="28"/>
          <w:szCs w:val="28"/>
          <w:rtl/>
        </w:rPr>
        <w:t>چنین اكو ایجاد تعدادی از مراكز منطقه</w:t>
      </w:r>
      <w:r w:rsidRPr="00C877DC">
        <w:rPr>
          <w:rFonts w:cs="B Lotus"/>
          <w:sz w:val="28"/>
          <w:szCs w:val="28"/>
          <w:rtl/>
        </w:rPr>
        <w:softHyphen/>
        <w:t>ای تخص</w:t>
      </w:r>
      <w:r w:rsidRPr="00C877DC">
        <w:rPr>
          <w:rFonts w:cs="B Lotus" w:hint="cs"/>
          <w:sz w:val="28"/>
          <w:szCs w:val="28"/>
          <w:rtl/>
        </w:rPr>
        <w:t>ّ</w:t>
      </w:r>
      <w:r w:rsidRPr="00C877DC">
        <w:rPr>
          <w:rFonts w:cs="B Lotus"/>
          <w:sz w:val="28"/>
          <w:szCs w:val="28"/>
          <w:rtl/>
        </w:rPr>
        <w:t>صی را نیز تصویب كرده است كه از آن جمله</w:t>
      </w:r>
      <w:r w:rsidRPr="00C877DC">
        <w:rPr>
          <w:rFonts w:cs="B Lotus" w:hint="eastAsia"/>
          <w:sz w:val="28"/>
          <w:szCs w:val="28"/>
          <w:rtl/>
        </w:rPr>
        <w:t>‌</w:t>
      </w:r>
      <w:r w:rsidRPr="00C877DC">
        <w:rPr>
          <w:rFonts w:cs="B Lotus"/>
          <w:sz w:val="28"/>
          <w:szCs w:val="28"/>
          <w:rtl/>
        </w:rPr>
        <w:t>اند:</w:t>
      </w:r>
    </w:p>
    <w:p w:rsidR="0015275A" w:rsidRPr="00C877DC" w:rsidRDefault="0015275A" w:rsidP="00FC2883">
      <w:pPr>
        <w:pStyle w:val="ListParagraph"/>
        <w:numPr>
          <w:ilvl w:val="0"/>
          <w:numId w:val="11"/>
        </w:numPr>
        <w:bidi/>
        <w:spacing w:line="20" w:lineRule="atLeast"/>
        <w:jc w:val="both"/>
        <w:rPr>
          <w:rFonts w:cs="B Lotus"/>
          <w:sz w:val="28"/>
          <w:szCs w:val="28"/>
          <w:rtl/>
        </w:rPr>
      </w:pPr>
      <w:r w:rsidRPr="00C877DC">
        <w:rPr>
          <w:rFonts w:cs="B Lotus"/>
          <w:sz w:val="28"/>
          <w:szCs w:val="28"/>
          <w:rtl/>
        </w:rPr>
        <w:t>مركز منطقه</w:t>
      </w:r>
      <w:r w:rsidRPr="00C877DC">
        <w:rPr>
          <w:rFonts w:cs="B Lotus"/>
          <w:sz w:val="28"/>
          <w:szCs w:val="28"/>
          <w:rtl/>
        </w:rPr>
        <w:softHyphen/>
        <w:t>ای مدیری</w:t>
      </w:r>
      <w:r w:rsidR="00E76E68" w:rsidRPr="00C877DC">
        <w:rPr>
          <w:rFonts w:cs="B Lotus" w:hint="cs"/>
          <w:sz w:val="28"/>
          <w:szCs w:val="28"/>
          <w:rtl/>
        </w:rPr>
        <w:t>ّ</w:t>
      </w:r>
      <w:r w:rsidRPr="00C877DC">
        <w:rPr>
          <w:rFonts w:cs="B Lotus"/>
          <w:sz w:val="28"/>
          <w:szCs w:val="28"/>
          <w:rtl/>
        </w:rPr>
        <w:t>ت خشكسالی در مشه</w:t>
      </w:r>
      <w:r w:rsidRPr="00C877DC">
        <w:rPr>
          <w:rFonts w:cs="B Lotus" w:hint="cs"/>
          <w:sz w:val="28"/>
          <w:szCs w:val="28"/>
          <w:rtl/>
        </w:rPr>
        <w:t>د؛</w:t>
      </w:r>
    </w:p>
    <w:p w:rsidR="0015275A" w:rsidRPr="00C877DC" w:rsidRDefault="0015275A" w:rsidP="00FC2883">
      <w:pPr>
        <w:pStyle w:val="ListParagraph"/>
        <w:numPr>
          <w:ilvl w:val="0"/>
          <w:numId w:val="11"/>
        </w:numPr>
        <w:bidi/>
        <w:spacing w:line="20" w:lineRule="atLeast"/>
        <w:jc w:val="both"/>
        <w:rPr>
          <w:rFonts w:cs="B Lotus"/>
          <w:sz w:val="28"/>
          <w:szCs w:val="28"/>
          <w:rtl/>
        </w:rPr>
      </w:pPr>
      <w:r w:rsidRPr="00C877DC">
        <w:rPr>
          <w:rFonts w:cs="B Lotus"/>
          <w:sz w:val="28"/>
          <w:szCs w:val="28"/>
          <w:rtl/>
        </w:rPr>
        <w:t>مركز منطقه</w:t>
      </w:r>
      <w:r w:rsidRPr="00C877DC">
        <w:rPr>
          <w:rFonts w:cs="B Lotus"/>
          <w:sz w:val="28"/>
          <w:szCs w:val="28"/>
          <w:rtl/>
        </w:rPr>
        <w:softHyphen/>
        <w:t>ای انتقال تكنولوژی در تهران؛</w:t>
      </w:r>
    </w:p>
    <w:p w:rsidR="0015275A" w:rsidRPr="00C877DC" w:rsidRDefault="0015275A" w:rsidP="00FC2883">
      <w:pPr>
        <w:pStyle w:val="ListParagraph"/>
        <w:numPr>
          <w:ilvl w:val="0"/>
          <w:numId w:val="11"/>
        </w:numPr>
        <w:bidi/>
        <w:spacing w:line="20" w:lineRule="atLeast"/>
        <w:jc w:val="both"/>
        <w:rPr>
          <w:rFonts w:cs="B Lotus"/>
          <w:sz w:val="28"/>
          <w:szCs w:val="28"/>
          <w:rtl/>
        </w:rPr>
      </w:pPr>
      <w:r w:rsidRPr="00C877DC">
        <w:rPr>
          <w:rFonts w:cs="B Lotus"/>
          <w:sz w:val="28"/>
          <w:szCs w:val="28"/>
          <w:rtl/>
        </w:rPr>
        <w:t>مركز منطقه</w:t>
      </w:r>
      <w:r w:rsidRPr="00C877DC">
        <w:rPr>
          <w:rFonts w:cs="B Lotus"/>
          <w:sz w:val="28"/>
          <w:szCs w:val="28"/>
          <w:rtl/>
        </w:rPr>
        <w:softHyphen/>
        <w:t>ای مبارزه با بلایای طب</w:t>
      </w:r>
      <w:r w:rsidRPr="00C877DC">
        <w:rPr>
          <w:rFonts w:cs="B Lotus" w:hint="cs"/>
          <w:sz w:val="28"/>
          <w:szCs w:val="28"/>
          <w:rtl/>
        </w:rPr>
        <w:t>یعی؛</w:t>
      </w:r>
    </w:p>
    <w:p w:rsidR="0015275A" w:rsidRPr="00C877DC" w:rsidRDefault="0015275A" w:rsidP="00FC2883">
      <w:pPr>
        <w:pStyle w:val="ListParagraph"/>
        <w:numPr>
          <w:ilvl w:val="0"/>
          <w:numId w:val="11"/>
        </w:numPr>
        <w:bidi/>
        <w:spacing w:line="20" w:lineRule="atLeast"/>
        <w:jc w:val="both"/>
        <w:rPr>
          <w:rFonts w:cs="B Lotus"/>
          <w:sz w:val="28"/>
          <w:szCs w:val="28"/>
          <w:rtl/>
        </w:rPr>
      </w:pPr>
      <w:r w:rsidRPr="00C877DC">
        <w:rPr>
          <w:rFonts w:cs="B Lotus"/>
          <w:sz w:val="28"/>
          <w:szCs w:val="28"/>
          <w:rtl/>
        </w:rPr>
        <w:t>كمیسیون دائمی مبارزه با بیماری</w:t>
      </w:r>
      <w:r w:rsidRPr="00C877DC">
        <w:rPr>
          <w:rFonts w:cs="B Lotus"/>
          <w:sz w:val="28"/>
          <w:szCs w:val="28"/>
          <w:rtl/>
        </w:rPr>
        <w:softHyphen/>
        <w:t>های دامی.</w:t>
      </w:r>
    </w:p>
    <w:p w:rsidR="00F80D4C" w:rsidRPr="00C877DC" w:rsidRDefault="00F80D4C" w:rsidP="00A076A7">
      <w:pPr>
        <w:pStyle w:val="Subtitle"/>
        <w:spacing w:line="20" w:lineRule="atLeast"/>
        <w:jc w:val="both"/>
        <w:rPr>
          <w:rFonts w:cs="B Titr"/>
          <w:sz w:val="24"/>
          <w:szCs w:val="24"/>
        </w:rPr>
      </w:pPr>
    </w:p>
    <w:p w:rsidR="00A63138" w:rsidRPr="00C877DC" w:rsidRDefault="001E2B54" w:rsidP="00A076A7">
      <w:pPr>
        <w:pStyle w:val="Subtitle"/>
        <w:spacing w:line="20" w:lineRule="atLeast"/>
        <w:jc w:val="both"/>
        <w:outlineLvl w:val="0"/>
        <w:rPr>
          <w:rFonts w:cs="B Titr"/>
          <w:sz w:val="24"/>
          <w:szCs w:val="24"/>
          <w:rtl/>
        </w:rPr>
      </w:pPr>
      <w:bookmarkStart w:id="74" w:name="_Toc503556848"/>
      <w:r w:rsidRPr="00C877DC">
        <w:rPr>
          <w:rFonts w:cs="B Titr" w:hint="cs"/>
          <w:sz w:val="24"/>
          <w:szCs w:val="24"/>
          <w:rtl/>
        </w:rPr>
        <w:t xml:space="preserve">4-5. </w:t>
      </w:r>
      <w:r w:rsidR="001E7F4B" w:rsidRPr="00C877DC">
        <w:rPr>
          <w:rFonts w:cs="B Titr" w:hint="cs"/>
          <w:sz w:val="24"/>
          <w:szCs w:val="24"/>
          <w:rtl/>
        </w:rPr>
        <w:t>اکو زمینه</w:t>
      </w:r>
      <w:r w:rsidR="001E7F4B" w:rsidRPr="00C877DC">
        <w:rPr>
          <w:rFonts w:cs="B Titr" w:hint="eastAsia"/>
          <w:sz w:val="24"/>
          <w:szCs w:val="24"/>
          <w:rtl/>
        </w:rPr>
        <w:t>‌</w:t>
      </w:r>
      <w:r w:rsidR="001E7F4B" w:rsidRPr="00C877DC">
        <w:rPr>
          <w:rFonts w:cs="B Titr" w:hint="cs"/>
          <w:sz w:val="24"/>
          <w:szCs w:val="24"/>
          <w:rtl/>
        </w:rPr>
        <w:t>ساز همکاری</w:t>
      </w:r>
      <w:r w:rsidR="001E7F4B" w:rsidRPr="00C877DC">
        <w:rPr>
          <w:rFonts w:cs="B Titr" w:hint="eastAsia"/>
          <w:sz w:val="24"/>
          <w:szCs w:val="24"/>
          <w:rtl/>
        </w:rPr>
        <w:t>‌</w:t>
      </w:r>
      <w:r w:rsidR="001E7F4B" w:rsidRPr="00C877DC">
        <w:rPr>
          <w:rFonts w:cs="B Titr" w:hint="cs"/>
          <w:sz w:val="24"/>
          <w:szCs w:val="24"/>
          <w:rtl/>
        </w:rPr>
        <w:t>های فرهنگی</w:t>
      </w:r>
      <w:bookmarkEnd w:id="74"/>
    </w:p>
    <w:p w:rsidR="00022C32" w:rsidRPr="00C877DC" w:rsidRDefault="00022C32" w:rsidP="009A2C72">
      <w:pPr>
        <w:pStyle w:val="Subtitle"/>
        <w:spacing w:line="20" w:lineRule="atLeast"/>
        <w:ind w:firstLine="567"/>
        <w:jc w:val="both"/>
        <w:rPr>
          <w:rFonts w:cs="B Lotus"/>
          <w:rtl/>
        </w:rPr>
      </w:pPr>
      <w:r w:rsidRPr="00C877DC">
        <w:rPr>
          <w:rFonts w:cs="B Lotus"/>
          <w:rtl/>
        </w:rPr>
        <w:t>شخصی</w:t>
      </w:r>
      <w:r w:rsidR="003C001B" w:rsidRPr="00C877DC">
        <w:rPr>
          <w:rFonts w:cs="B Lotus" w:hint="cs"/>
          <w:rtl/>
        </w:rPr>
        <w:t>ّ</w:t>
      </w:r>
      <w:r w:rsidRPr="00C877DC">
        <w:rPr>
          <w:rFonts w:cs="B Lotus"/>
          <w:rtl/>
        </w:rPr>
        <w:t xml:space="preserve">ت و </w:t>
      </w:r>
      <w:r w:rsidR="00BA7836" w:rsidRPr="00C877DC">
        <w:rPr>
          <w:rFonts w:cs="B Lotus"/>
          <w:rtl/>
        </w:rPr>
        <w:t>هویّت</w:t>
      </w:r>
      <w:r w:rsidRPr="00C877DC">
        <w:rPr>
          <w:rFonts w:cs="B Lotus"/>
          <w:rtl/>
        </w:rPr>
        <w:t xml:space="preserve"> هر </w:t>
      </w:r>
      <w:r w:rsidR="00BA7836" w:rsidRPr="00C877DC">
        <w:rPr>
          <w:rFonts w:cs="B Lotus"/>
          <w:rtl/>
        </w:rPr>
        <w:t>ملّت</w:t>
      </w:r>
      <w:r w:rsidRPr="00C877DC">
        <w:rPr>
          <w:rFonts w:cs="B Lotus"/>
          <w:rtl/>
        </w:rPr>
        <w:t xml:space="preserve">، وابسته به فرهنگ، </w:t>
      </w:r>
      <w:r w:rsidR="00BA7836" w:rsidRPr="00C877DC">
        <w:rPr>
          <w:rFonts w:cs="B Lotus"/>
          <w:rtl/>
        </w:rPr>
        <w:t>تمدّن</w:t>
      </w:r>
      <w:r w:rsidRPr="00C877DC">
        <w:rPr>
          <w:rFonts w:cs="B Lotus"/>
          <w:rtl/>
        </w:rPr>
        <w:t xml:space="preserve">، عادات و رسوم </w:t>
      </w:r>
      <w:r w:rsidR="003C001B" w:rsidRPr="00C877DC">
        <w:rPr>
          <w:rFonts w:cs="B Lotus" w:hint="cs"/>
          <w:rtl/>
        </w:rPr>
        <w:t>آن</w:t>
      </w:r>
      <w:r w:rsidR="003C001B" w:rsidRPr="00C877DC">
        <w:rPr>
          <w:rFonts w:cs="B Lotus" w:hint="eastAsia"/>
          <w:rtl/>
        </w:rPr>
        <w:t>‌</w:t>
      </w:r>
      <w:r w:rsidR="003C001B" w:rsidRPr="00C877DC">
        <w:rPr>
          <w:rFonts w:cs="B Lotus" w:hint="cs"/>
          <w:rtl/>
        </w:rPr>
        <w:t>ها ا</w:t>
      </w:r>
      <w:r w:rsidRPr="00C877DC">
        <w:rPr>
          <w:rFonts w:cs="B Lotus"/>
          <w:rtl/>
        </w:rPr>
        <w:t>ست</w:t>
      </w:r>
      <w:r w:rsidR="003C001B" w:rsidRPr="00C877DC">
        <w:rPr>
          <w:rFonts w:cs="B Lotus" w:hint="cs"/>
          <w:rtl/>
        </w:rPr>
        <w:t>،</w:t>
      </w:r>
      <w:r w:rsidRPr="00C877DC">
        <w:rPr>
          <w:rFonts w:cs="B Lotus"/>
          <w:rtl/>
        </w:rPr>
        <w:t xml:space="preserve"> نه به مرزهای سیاسی که هر چند وقت به مناسبت</w:t>
      </w:r>
      <w:r w:rsidRPr="00C877DC">
        <w:rPr>
          <w:rFonts w:cs="B Lotus"/>
        </w:rPr>
        <w:t>‌</w:t>
      </w:r>
      <w:r w:rsidRPr="00C877DC">
        <w:rPr>
          <w:rFonts w:cs="B Lotus"/>
          <w:rtl/>
        </w:rPr>
        <w:t>های مختلفی تغییر می</w:t>
      </w:r>
      <w:r w:rsidRPr="00C877DC">
        <w:rPr>
          <w:rFonts w:cs="B Lotus"/>
        </w:rPr>
        <w:t>‌</w:t>
      </w:r>
      <w:r w:rsidRPr="00C877DC">
        <w:rPr>
          <w:rFonts w:cs="B Lotus"/>
          <w:rtl/>
        </w:rPr>
        <w:t>کند</w:t>
      </w:r>
      <w:r w:rsidR="00A20220" w:rsidRPr="00C877DC">
        <w:rPr>
          <w:rFonts w:cs="B Lotus" w:hint="cs"/>
          <w:rtl/>
        </w:rPr>
        <w:t>.</w:t>
      </w:r>
      <w:r w:rsidRPr="00C877DC">
        <w:rPr>
          <w:rFonts w:cs="B Lotus"/>
          <w:rtl/>
        </w:rPr>
        <w:t xml:space="preserve"> امروز اگر خطوط طبیعی یا تصن</w:t>
      </w:r>
      <w:r w:rsidR="003C001B" w:rsidRPr="00C877DC">
        <w:rPr>
          <w:rFonts w:cs="B Lotus" w:hint="cs"/>
          <w:rtl/>
        </w:rPr>
        <w:t>ّ</w:t>
      </w:r>
      <w:r w:rsidRPr="00C877DC">
        <w:rPr>
          <w:rFonts w:cs="B Lotus"/>
          <w:rtl/>
        </w:rPr>
        <w:t>عی، مرزهای سیاسی را به وجود آورده است، هرگز آن اصالت فرهنگی از بین نمی</w:t>
      </w:r>
      <w:r w:rsidRPr="00C877DC">
        <w:rPr>
          <w:rFonts w:cs="B Lotus"/>
        </w:rPr>
        <w:t>‌</w:t>
      </w:r>
      <w:r w:rsidRPr="00C877DC">
        <w:rPr>
          <w:rFonts w:cs="B Lotus"/>
          <w:rtl/>
        </w:rPr>
        <w:t>رود. جشن نوروز را هم</w:t>
      </w:r>
      <w:r w:rsidR="003C001B" w:rsidRPr="00C877DC">
        <w:rPr>
          <w:rFonts w:cs="B Lotus" w:hint="cs"/>
          <w:rtl/>
        </w:rPr>
        <w:t>ۀ</w:t>
      </w:r>
      <w:r w:rsidRPr="00C877DC">
        <w:rPr>
          <w:rFonts w:cs="B Lotus"/>
          <w:rtl/>
        </w:rPr>
        <w:t xml:space="preserve"> مردم جمهوری</w:t>
      </w:r>
      <w:r w:rsidRPr="00C877DC">
        <w:rPr>
          <w:rFonts w:cs="B Lotus"/>
        </w:rPr>
        <w:t>‌</w:t>
      </w:r>
      <w:r w:rsidRPr="00C877DC">
        <w:rPr>
          <w:rFonts w:cs="B Lotus"/>
          <w:rtl/>
        </w:rPr>
        <w:t>های رها شده از شوروی نیز برگزار می</w:t>
      </w:r>
      <w:r w:rsidRPr="00C877DC">
        <w:rPr>
          <w:rFonts w:cs="B Lotus"/>
        </w:rPr>
        <w:t>‌</w:t>
      </w:r>
      <w:r w:rsidRPr="00C877DC">
        <w:rPr>
          <w:rFonts w:cs="B Lotus"/>
          <w:rtl/>
        </w:rPr>
        <w:t>کنند</w:t>
      </w:r>
      <w:r w:rsidR="003C001B" w:rsidRPr="00C877DC">
        <w:rPr>
          <w:rFonts w:cs="B Lotus" w:hint="cs"/>
          <w:rtl/>
        </w:rPr>
        <w:t xml:space="preserve"> و</w:t>
      </w:r>
      <w:r w:rsidR="00A20220" w:rsidRPr="00C877DC">
        <w:rPr>
          <w:rFonts w:cs="B Lotus" w:hint="cs"/>
          <w:rtl/>
        </w:rPr>
        <w:t xml:space="preserve"> </w:t>
      </w:r>
      <w:r w:rsidRPr="00C877DC">
        <w:rPr>
          <w:rFonts w:cs="B Lotus"/>
          <w:rtl/>
        </w:rPr>
        <w:t>کسانی مانند مو</w:t>
      </w:r>
      <w:r w:rsidR="00A20220" w:rsidRPr="00C877DC">
        <w:rPr>
          <w:rFonts w:cs="B Lotus"/>
          <w:rtl/>
        </w:rPr>
        <w:t>لوی به جهان و بشری</w:t>
      </w:r>
      <w:r w:rsidR="003C001B" w:rsidRPr="00C877DC">
        <w:rPr>
          <w:rFonts w:cs="B Lotus" w:hint="cs"/>
          <w:rtl/>
        </w:rPr>
        <w:t>ّ</w:t>
      </w:r>
      <w:r w:rsidR="00A20220" w:rsidRPr="00C877DC">
        <w:rPr>
          <w:rFonts w:cs="B Lotus"/>
          <w:rtl/>
        </w:rPr>
        <w:t>ت تعل</w:t>
      </w:r>
      <w:r w:rsidR="003C001B" w:rsidRPr="00C877DC">
        <w:rPr>
          <w:rFonts w:cs="B Lotus" w:hint="cs"/>
          <w:rtl/>
        </w:rPr>
        <w:t>ّ</w:t>
      </w:r>
      <w:r w:rsidR="00A20220" w:rsidRPr="00C877DC">
        <w:rPr>
          <w:rFonts w:cs="B Lotus"/>
          <w:rtl/>
        </w:rPr>
        <w:t>ق دارند</w:t>
      </w:r>
      <w:r w:rsidR="00A20220" w:rsidRPr="00C877DC">
        <w:rPr>
          <w:rFonts w:cs="B Lotus" w:hint="cs"/>
          <w:rtl/>
        </w:rPr>
        <w:t xml:space="preserve"> </w:t>
      </w:r>
      <w:r w:rsidRPr="00C877DC">
        <w:rPr>
          <w:rFonts w:cs="B Lotus" w:hint="cs"/>
          <w:rtl/>
        </w:rPr>
        <w:t>(تابنده</w:t>
      </w:r>
      <w:r w:rsidR="009A2C72" w:rsidRPr="00C877DC">
        <w:rPr>
          <w:rFonts w:cs="B Lotus" w:hint="cs"/>
          <w:rtl/>
        </w:rPr>
        <w:t>، 1379</w:t>
      </w:r>
      <w:r w:rsidR="003B3797" w:rsidRPr="00C877DC">
        <w:rPr>
          <w:rFonts w:cs="B Lotus" w:hint="cs"/>
          <w:rtl/>
        </w:rPr>
        <w:t>، ص 8</w:t>
      </w:r>
      <w:r w:rsidRPr="00C877DC">
        <w:rPr>
          <w:rFonts w:cs="B Lotus" w:hint="cs"/>
          <w:rtl/>
        </w:rPr>
        <w:t>)</w:t>
      </w:r>
      <w:r w:rsidRPr="00C877DC">
        <w:rPr>
          <w:rFonts w:cs="B Lotus"/>
          <w:rtl/>
        </w:rPr>
        <w:t xml:space="preserve">. </w:t>
      </w:r>
    </w:p>
    <w:p w:rsidR="00022C32" w:rsidRPr="00C877DC" w:rsidRDefault="00022C32" w:rsidP="003C001B">
      <w:pPr>
        <w:pStyle w:val="Subtitle"/>
        <w:spacing w:line="20" w:lineRule="atLeast"/>
        <w:ind w:firstLine="567"/>
        <w:jc w:val="both"/>
        <w:rPr>
          <w:rFonts w:cs="B Lotus"/>
          <w:rtl/>
        </w:rPr>
      </w:pPr>
      <w:r w:rsidRPr="00C877DC">
        <w:rPr>
          <w:rFonts w:cs="B Lotus"/>
          <w:rtl/>
        </w:rPr>
        <w:t>ظرفيت</w:t>
      </w:r>
      <w:r w:rsidRPr="00C877DC">
        <w:rPr>
          <w:rFonts w:cs="B Lotus"/>
        </w:rPr>
        <w:t>‌</w:t>
      </w:r>
      <w:r w:rsidRPr="00C877DC">
        <w:rPr>
          <w:rFonts w:cs="B Lotus"/>
          <w:rtl/>
        </w:rPr>
        <w:t>هاي زيادي را مي</w:t>
      </w:r>
      <w:r w:rsidRPr="00C877DC">
        <w:rPr>
          <w:rFonts w:cs="B Lotus"/>
        </w:rPr>
        <w:t>‌</w:t>
      </w:r>
      <w:r w:rsidRPr="00C877DC">
        <w:rPr>
          <w:rFonts w:cs="B Lotus"/>
          <w:rtl/>
        </w:rPr>
        <w:t>توان برشمرد كه مي</w:t>
      </w:r>
      <w:r w:rsidRPr="00C877DC">
        <w:rPr>
          <w:rFonts w:cs="B Lotus"/>
        </w:rPr>
        <w:t>‌</w:t>
      </w:r>
      <w:r w:rsidRPr="00C877DC">
        <w:rPr>
          <w:rFonts w:cs="B Lotus"/>
          <w:rtl/>
        </w:rPr>
        <w:t>توانند هوي</w:t>
      </w:r>
      <w:r w:rsidR="003C001B" w:rsidRPr="00C877DC">
        <w:rPr>
          <w:rFonts w:cs="B Lotus" w:hint="cs"/>
          <w:rtl/>
        </w:rPr>
        <w:t>ّ</w:t>
      </w:r>
      <w:r w:rsidRPr="00C877DC">
        <w:rPr>
          <w:rFonts w:cs="B Lotus"/>
          <w:rtl/>
        </w:rPr>
        <w:t>ت</w:t>
      </w:r>
      <w:r w:rsidRPr="00C877DC">
        <w:rPr>
          <w:rFonts w:cs="B Lotus"/>
        </w:rPr>
        <w:t>‌</w:t>
      </w:r>
      <w:r w:rsidRPr="00C877DC">
        <w:rPr>
          <w:rFonts w:cs="B Lotus"/>
          <w:rtl/>
        </w:rPr>
        <w:t>بخش باشند و كشورهاي منطقه را به هم پيوند زنند. ام</w:t>
      </w:r>
      <w:r w:rsidR="003C001B" w:rsidRPr="00C877DC">
        <w:rPr>
          <w:rFonts w:cs="B Lotus" w:hint="cs"/>
          <w:rtl/>
        </w:rPr>
        <w:t>ّ</w:t>
      </w:r>
      <w:r w:rsidRPr="00C877DC">
        <w:rPr>
          <w:rFonts w:cs="B Lotus"/>
          <w:rtl/>
        </w:rPr>
        <w:t xml:space="preserve">ا </w:t>
      </w:r>
      <w:r w:rsidR="003C001B" w:rsidRPr="00C877DC">
        <w:rPr>
          <w:rFonts w:cs="B Lotus" w:hint="cs"/>
          <w:rtl/>
        </w:rPr>
        <w:t xml:space="preserve">بعضی </w:t>
      </w:r>
      <w:r w:rsidRPr="00C877DC">
        <w:rPr>
          <w:rFonts w:cs="B Lotus"/>
          <w:rtl/>
        </w:rPr>
        <w:t>شرايط فعلي، مبي</w:t>
      </w:r>
      <w:r w:rsidR="003C001B" w:rsidRPr="00C877DC">
        <w:rPr>
          <w:rFonts w:cs="B Lotus" w:hint="cs"/>
          <w:rtl/>
        </w:rPr>
        <w:t>ّ</w:t>
      </w:r>
      <w:r w:rsidRPr="00C877DC">
        <w:rPr>
          <w:rFonts w:cs="B Lotus"/>
          <w:rtl/>
        </w:rPr>
        <w:t>ن جدايي اين سرزمين</w:t>
      </w:r>
      <w:r w:rsidRPr="00C877DC">
        <w:rPr>
          <w:rFonts w:cs="B Lotus"/>
        </w:rPr>
        <w:t>‌</w:t>
      </w:r>
      <w:r w:rsidRPr="00C877DC">
        <w:rPr>
          <w:rFonts w:cs="B Lotus"/>
          <w:rtl/>
        </w:rPr>
        <w:t>هاي مشترك از هم است. روسي</w:t>
      </w:r>
      <w:r w:rsidRPr="00C877DC">
        <w:rPr>
          <w:rFonts w:cs="B Lotus"/>
        </w:rPr>
        <w:t>‌</w:t>
      </w:r>
      <w:r w:rsidRPr="00C877DC">
        <w:rPr>
          <w:rFonts w:cs="B Lotus"/>
          <w:rtl/>
        </w:rPr>
        <w:t>سازي اين سرزمين</w:t>
      </w:r>
      <w:r w:rsidRPr="00C877DC">
        <w:rPr>
          <w:rFonts w:cs="B Lotus"/>
        </w:rPr>
        <w:t>‌</w:t>
      </w:r>
      <w:r w:rsidRPr="00C877DC">
        <w:rPr>
          <w:rFonts w:cs="B Lotus"/>
          <w:rtl/>
        </w:rPr>
        <w:t>ها و تغيير رسم</w:t>
      </w:r>
      <w:r w:rsidRPr="00C877DC">
        <w:rPr>
          <w:rFonts w:cs="B Lotus"/>
        </w:rPr>
        <w:t>‌</w:t>
      </w:r>
      <w:r w:rsidRPr="00C877DC">
        <w:rPr>
          <w:rFonts w:cs="B Lotus"/>
          <w:rtl/>
        </w:rPr>
        <w:t>الخط</w:t>
      </w:r>
      <w:r w:rsidR="003C001B" w:rsidRPr="00C877DC">
        <w:rPr>
          <w:rFonts w:cs="B Lotus" w:hint="cs"/>
          <w:rtl/>
        </w:rPr>
        <w:t>ّ</w:t>
      </w:r>
      <w:r w:rsidRPr="00C877DC">
        <w:rPr>
          <w:rFonts w:cs="B Lotus"/>
          <w:rtl/>
        </w:rPr>
        <w:t xml:space="preserve"> </w:t>
      </w:r>
      <w:r w:rsidR="00BA7836" w:rsidRPr="00C877DC">
        <w:rPr>
          <w:rFonts w:cs="B Lotus"/>
          <w:rtl/>
        </w:rPr>
        <w:t>آن‌ها</w:t>
      </w:r>
      <w:r w:rsidRPr="00C877DC">
        <w:rPr>
          <w:rFonts w:cs="B Lotus"/>
          <w:rtl/>
        </w:rPr>
        <w:t xml:space="preserve"> و مواردي از اين قبيل ممكن است تا جايي پيش برود كه مردمان اين </w:t>
      </w:r>
      <w:r w:rsidR="00BA7836" w:rsidRPr="00C877DC">
        <w:rPr>
          <w:rFonts w:cs="B Lotus"/>
          <w:rtl/>
        </w:rPr>
        <w:t>تمدّن</w:t>
      </w:r>
      <w:r w:rsidRPr="00C877DC">
        <w:rPr>
          <w:rFonts w:cs="B Lotus"/>
          <w:rtl/>
        </w:rPr>
        <w:t xml:space="preserve"> مشترك</w:t>
      </w:r>
      <w:r w:rsidR="003C001B" w:rsidRPr="00C877DC">
        <w:rPr>
          <w:rFonts w:cs="B Lotus" w:hint="cs"/>
          <w:rtl/>
        </w:rPr>
        <w:t>،</w:t>
      </w:r>
      <w:r w:rsidRPr="00C877DC">
        <w:rPr>
          <w:rFonts w:cs="B Lotus"/>
          <w:rtl/>
        </w:rPr>
        <w:t xml:space="preserve"> حت</w:t>
      </w:r>
      <w:r w:rsidR="003C001B" w:rsidRPr="00C877DC">
        <w:rPr>
          <w:rFonts w:cs="B Lotus" w:hint="cs"/>
          <w:rtl/>
        </w:rPr>
        <w:t>ّ</w:t>
      </w:r>
      <w:r w:rsidRPr="00C877DC">
        <w:rPr>
          <w:rFonts w:cs="B Lotus"/>
          <w:rtl/>
        </w:rPr>
        <w:t>ي پيشين</w:t>
      </w:r>
      <w:r w:rsidR="003C001B" w:rsidRPr="00C877DC">
        <w:rPr>
          <w:rFonts w:cs="B Lotus" w:hint="cs"/>
          <w:rtl/>
        </w:rPr>
        <w:t>ۀ</w:t>
      </w:r>
      <w:r w:rsidRPr="00C877DC">
        <w:rPr>
          <w:rFonts w:cs="B Lotus"/>
          <w:rtl/>
        </w:rPr>
        <w:t xml:space="preserve"> مشترك خود را به فراموشي بسپارند و تبديل به موجودي</w:t>
      </w:r>
      <w:r w:rsidR="003C001B" w:rsidRPr="00C877DC">
        <w:rPr>
          <w:rFonts w:cs="B Lotus" w:hint="cs"/>
          <w:rtl/>
        </w:rPr>
        <w:t>ّ</w:t>
      </w:r>
      <w:r w:rsidRPr="00C877DC">
        <w:rPr>
          <w:rFonts w:cs="B Lotus"/>
          <w:rtl/>
        </w:rPr>
        <w:t>ت</w:t>
      </w:r>
      <w:r w:rsidRPr="00C877DC">
        <w:rPr>
          <w:rFonts w:cs="B Lotus"/>
        </w:rPr>
        <w:t>‌</w:t>
      </w:r>
      <w:r w:rsidRPr="00C877DC">
        <w:rPr>
          <w:rFonts w:cs="B Lotus"/>
          <w:rtl/>
        </w:rPr>
        <w:t>هاي مستقل</w:t>
      </w:r>
      <w:r w:rsidR="003C001B" w:rsidRPr="00C877DC">
        <w:rPr>
          <w:rFonts w:cs="B Lotus" w:hint="cs"/>
          <w:rtl/>
        </w:rPr>
        <w:t>ّ</w:t>
      </w:r>
      <w:r w:rsidRPr="00C877DC">
        <w:rPr>
          <w:rFonts w:cs="B Lotus"/>
          <w:rtl/>
        </w:rPr>
        <w:t xml:space="preserve"> ا</w:t>
      </w:r>
      <w:r w:rsidR="00A20220" w:rsidRPr="00C877DC">
        <w:rPr>
          <w:rFonts w:cs="B Lotus"/>
          <w:rtl/>
        </w:rPr>
        <w:t>ز هم شوند</w:t>
      </w:r>
      <w:r w:rsidRPr="00C877DC">
        <w:rPr>
          <w:rFonts w:cs="B Lotus"/>
          <w:rtl/>
        </w:rPr>
        <w:t>. نزديكي اين كشورها به هم</w:t>
      </w:r>
      <w:r w:rsidR="003C001B" w:rsidRPr="00C877DC">
        <w:rPr>
          <w:rFonts w:cs="B Lotus" w:hint="cs"/>
          <w:rtl/>
        </w:rPr>
        <w:t>‌</w:t>
      </w:r>
      <w:r w:rsidRPr="00C877DC">
        <w:rPr>
          <w:rFonts w:cs="B Lotus"/>
          <w:rtl/>
        </w:rPr>
        <w:t>ديگر در زير چتر همكاري فرهنگي، مي</w:t>
      </w:r>
      <w:r w:rsidRPr="00C877DC">
        <w:rPr>
          <w:rFonts w:cs="B Lotus"/>
        </w:rPr>
        <w:t>‌</w:t>
      </w:r>
      <w:r w:rsidRPr="00C877DC">
        <w:rPr>
          <w:rFonts w:cs="B Lotus"/>
          <w:rtl/>
        </w:rPr>
        <w:t>تواند زمينه</w:t>
      </w:r>
      <w:r w:rsidRPr="00C877DC">
        <w:rPr>
          <w:rFonts w:cs="B Lotus"/>
        </w:rPr>
        <w:t>‌</w:t>
      </w:r>
      <w:r w:rsidRPr="00C877DC">
        <w:rPr>
          <w:rFonts w:cs="B Lotus"/>
          <w:rtl/>
        </w:rPr>
        <w:t>اي را براي تبليغ اين فرهنگ</w:t>
      </w:r>
      <w:r w:rsidRPr="00C877DC">
        <w:rPr>
          <w:rFonts w:cs="B Lotus"/>
        </w:rPr>
        <w:t>‌‌</w:t>
      </w:r>
      <w:r w:rsidRPr="00C877DC">
        <w:rPr>
          <w:rFonts w:cs="B Lotus"/>
          <w:rtl/>
        </w:rPr>
        <w:t>ها</w:t>
      </w:r>
      <w:r w:rsidR="003C001B" w:rsidRPr="00C877DC">
        <w:rPr>
          <w:rFonts w:cs="B Lotus" w:hint="cs"/>
          <w:rtl/>
        </w:rPr>
        <w:t xml:space="preserve"> و حفظ تمدّن غنی این کشورها</w:t>
      </w:r>
      <w:r w:rsidRPr="00C877DC">
        <w:rPr>
          <w:rFonts w:cs="B Lotus"/>
          <w:rtl/>
        </w:rPr>
        <w:t xml:space="preserve"> فراهم نمايد. </w:t>
      </w:r>
    </w:p>
    <w:p w:rsidR="00022C32" w:rsidRPr="00C877DC" w:rsidRDefault="00022C32" w:rsidP="003C001B">
      <w:pPr>
        <w:bidi/>
        <w:spacing w:line="20" w:lineRule="atLeast"/>
        <w:ind w:firstLine="567"/>
        <w:contextualSpacing/>
        <w:jc w:val="both"/>
        <w:rPr>
          <w:rFonts w:cs="B Lotus"/>
          <w:sz w:val="28"/>
          <w:szCs w:val="28"/>
        </w:rPr>
      </w:pPr>
      <w:r w:rsidRPr="00C877DC">
        <w:rPr>
          <w:rFonts w:cs="B Lotus"/>
          <w:sz w:val="28"/>
          <w:szCs w:val="28"/>
          <w:rtl/>
        </w:rPr>
        <w:t>آنچه كه مسلم است</w:t>
      </w:r>
      <w:r w:rsidR="003C001B" w:rsidRPr="00C877DC">
        <w:rPr>
          <w:rFonts w:cs="B Lotus" w:hint="cs"/>
          <w:sz w:val="28"/>
          <w:szCs w:val="28"/>
          <w:rtl/>
        </w:rPr>
        <w:t>،</w:t>
      </w:r>
      <w:r w:rsidRPr="00C877DC">
        <w:rPr>
          <w:rFonts w:cs="B Lotus"/>
          <w:sz w:val="28"/>
          <w:szCs w:val="28"/>
          <w:rtl/>
        </w:rPr>
        <w:t xml:space="preserve"> جلوه</w:t>
      </w:r>
      <w:r w:rsidRPr="00C877DC">
        <w:rPr>
          <w:rFonts w:cs="B Lotus"/>
          <w:sz w:val="28"/>
          <w:szCs w:val="28"/>
        </w:rPr>
        <w:t>‌</w:t>
      </w:r>
      <w:r w:rsidRPr="00C877DC">
        <w:rPr>
          <w:rFonts w:cs="B Lotus"/>
          <w:sz w:val="28"/>
          <w:szCs w:val="28"/>
          <w:rtl/>
        </w:rPr>
        <w:t xml:space="preserve">هاي مختلفي از اين فرهنگ </w:t>
      </w:r>
      <w:r w:rsidR="00EA35AE" w:rsidRPr="00C877DC">
        <w:rPr>
          <w:rFonts w:cs="B Lotus" w:hint="cs"/>
          <w:sz w:val="28"/>
          <w:szCs w:val="28"/>
          <w:rtl/>
        </w:rPr>
        <w:t xml:space="preserve">مشترک </w:t>
      </w:r>
      <w:r w:rsidRPr="00C877DC">
        <w:rPr>
          <w:rFonts w:cs="B Lotus"/>
          <w:sz w:val="28"/>
          <w:szCs w:val="28"/>
          <w:rtl/>
        </w:rPr>
        <w:t>در اين سرزمين</w:t>
      </w:r>
      <w:r w:rsidR="00EA35AE" w:rsidRPr="00C877DC">
        <w:rPr>
          <w:rFonts w:cs="B Lotus" w:hint="cs"/>
          <w:sz w:val="28"/>
          <w:szCs w:val="28"/>
          <w:rtl/>
        </w:rPr>
        <w:t xml:space="preserve"> قابل ردیابی</w:t>
      </w:r>
      <w:r w:rsidRPr="00C877DC">
        <w:rPr>
          <w:rFonts w:cs="B Lotus"/>
          <w:sz w:val="28"/>
          <w:szCs w:val="28"/>
          <w:rtl/>
        </w:rPr>
        <w:t xml:space="preserve"> است. در هر منطق</w:t>
      </w:r>
      <w:r w:rsidR="003C001B" w:rsidRPr="00C877DC">
        <w:rPr>
          <w:rFonts w:cs="B Lotus" w:hint="cs"/>
          <w:sz w:val="28"/>
          <w:szCs w:val="28"/>
          <w:rtl/>
        </w:rPr>
        <w:t>ۀ</w:t>
      </w:r>
      <w:r w:rsidRPr="00C877DC">
        <w:rPr>
          <w:rFonts w:cs="B Lotus"/>
          <w:sz w:val="28"/>
          <w:szCs w:val="28"/>
          <w:rtl/>
        </w:rPr>
        <w:t xml:space="preserve"> جغرافيايي</w:t>
      </w:r>
      <w:r w:rsidR="003C001B" w:rsidRPr="00C877DC">
        <w:rPr>
          <w:rFonts w:cs="B Lotus" w:hint="cs"/>
          <w:sz w:val="28"/>
          <w:szCs w:val="28"/>
          <w:rtl/>
        </w:rPr>
        <w:t>،</w:t>
      </w:r>
      <w:r w:rsidRPr="00C877DC">
        <w:rPr>
          <w:rFonts w:cs="B Lotus"/>
          <w:sz w:val="28"/>
          <w:szCs w:val="28"/>
          <w:rtl/>
        </w:rPr>
        <w:t xml:space="preserve"> اين فرهنگ شكل خاص</w:t>
      </w:r>
      <w:r w:rsidR="003C001B" w:rsidRPr="00C877DC">
        <w:rPr>
          <w:rFonts w:cs="B Lotus" w:hint="cs"/>
          <w:sz w:val="28"/>
          <w:szCs w:val="28"/>
          <w:rtl/>
        </w:rPr>
        <w:t>ّ</w:t>
      </w:r>
      <w:r w:rsidRPr="00C877DC">
        <w:rPr>
          <w:rFonts w:cs="B Lotus"/>
          <w:sz w:val="28"/>
          <w:szCs w:val="28"/>
          <w:rtl/>
        </w:rPr>
        <w:t>ي به خود گرفته و همانند درختي است كه داراي شاخه</w:t>
      </w:r>
      <w:r w:rsidRPr="00C877DC">
        <w:rPr>
          <w:rFonts w:cs="B Lotus"/>
          <w:sz w:val="28"/>
          <w:szCs w:val="28"/>
        </w:rPr>
        <w:t>‌</w:t>
      </w:r>
      <w:r w:rsidRPr="00C877DC">
        <w:rPr>
          <w:rFonts w:cs="B Lotus"/>
          <w:sz w:val="28"/>
          <w:szCs w:val="28"/>
          <w:rtl/>
        </w:rPr>
        <w:t>هاي پراكنده و فراواني است، ام</w:t>
      </w:r>
      <w:r w:rsidR="003C001B" w:rsidRPr="00C877DC">
        <w:rPr>
          <w:rFonts w:cs="B Lotus" w:hint="cs"/>
          <w:sz w:val="28"/>
          <w:szCs w:val="28"/>
          <w:rtl/>
        </w:rPr>
        <w:t>ّ</w:t>
      </w:r>
      <w:r w:rsidRPr="00C877DC">
        <w:rPr>
          <w:rFonts w:cs="B Lotus"/>
          <w:sz w:val="28"/>
          <w:szCs w:val="28"/>
          <w:rtl/>
        </w:rPr>
        <w:t xml:space="preserve">ا همه </w:t>
      </w:r>
      <w:r w:rsidR="00BA7836" w:rsidRPr="00C877DC">
        <w:rPr>
          <w:rFonts w:cs="B Lotus"/>
          <w:sz w:val="28"/>
          <w:szCs w:val="28"/>
          <w:rtl/>
        </w:rPr>
        <w:t>آن‌ها</w:t>
      </w:r>
      <w:r w:rsidRPr="00C877DC">
        <w:rPr>
          <w:rFonts w:cs="B Lotus"/>
          <w:sz w:val="28"/>
          <w:szCs w:val="28"/>
          <w:rtl/>
        </w:rPr>
        <w:t xml:space="preserve"> از يك تن</w:t>
      </w:r>
      <w:r w:rsidR="003C001B" w:rsidRPr="00C877DC">
        <w:rPr>
          <w:rFonts w:cs="B Lotus" w:hint="cs"/>
          <w:sz w:val="28"/>
          <w:szCs w:val="28"/>
          <w:rtl/>
        </w:rPr>
        <w:t>ۀ</w:t>
      </w:r>
      <w:r w:rsidRPr="00C877DC">
        <w:rPr>
          <w:rFonts w:cs="B Lotus"/>
          <w:sz w:val="28"/>
          <w:szCs w:val="28"/>
          <w:rtl/>
        </w:rPr>
        <w:t xml:space="preserve"> تنومند ريشه مي</w:t>
      </w:r>
      <w:r w:rsidRPr="00C877DC">
        <w:rPr>
          <w:rFonts w:cs="B Lotus"/>
          <w:sz w:val="28"/>
          <w:szCs w:val="28"/>
        </w:rPr>
        <w:t>‌</w:t>
      </w:r>
      <w:r w:rsidRPr="00C877DC">
        <w:rPr>
          <w:rFonts w:cs="B Lotus"/>
          <w:sz w:val="28"/>
          <w:szCs w:val="28"/>
          <w:rtl/>
        </w:rPr>
        <w:t>گيرند. پس مي</w:t>
      </w:r>
      <w:r w:rsidRPr="00C877DC">
        <w:rPr>
          <w:rFonts w:cs="B Lotus"/>
          <w:sz w:val="28"/>
          <w:szCs w:val="28"/>
        </w:rPr>
        <w:t>‌</w:t>
      </w:r>
      <w:r w:rsidRPr="00C877DC">
        <w:rPr>
          <w:rFonts w:cs="B Lotus"/>
          <w:sz w:val="28"/>
          <w:szCs w:val="28"/>
          <w:rtl/>
        </w:rPr>
        <w:t xml:space="preserve">توان گفت فرهنگ، </w:t>
      </w:r>
      <w:r w:rsidR="000018EC" w:rsidRPr="00C877DC">
        <w:rPr>
          <w:rFonts w:cs="B Lotus"/>
          <w:sz w:val="28"/>
          <w:szCs w:val="28"/>
          <w:rtl/>
        </w:rPr>
        <w:t>یکپارچه</w:t>
      </w:r>
      <w:r w:rsidRPr="00C877DC">
        <w:rPr>
          <w:rFonts w:cs="B Lotus"/>
          <w:sz w:val="28"/>
          <w:szCs w:val="28"/>
          <w:rtl/>
        </w:rPr>
        <w:t xml:space="preserve"> است و آنچه كه در جوامع مختلف اين منطق</w:t>
      </w:r>
      <w:r w:rsidR="003C001B" w:rsidRPr="00C877DC">
        <w:rPr>
          <w:rFonts w:cs="B Lotus" w:hint="cs"/>
          <w:sz w:val="28"/>
          <w:szCs w:val="28"/>
          <w:rtl/>
        </w:rPr>
        <w:t>ۀ</w:t>
      </w:r>
      <w:r w:rsidRPr="00C877DC">
        <w:rPr>
          <w:rFonts w:cs="B Lotus"/>
          <w:sz w:val="28"/>
          <w:szCs w:val="28"/>
          <w:rtl/>
        </w:rPr>
        <w:t xml:space="preserve"> وسيع، م</w:t>
      </w:r>
      <w:r w:rsidR="00BA7836" w:rsidRPr="00C877DC">
        <w:rPr>
          <w:rFonts w:cs="B Lotus"/>
          <w:sz w:val="28"/>
          <w:szCs w:val="28"/>
          <w:rtl/>
        </w:rPr>
        <w:t>تنوّع</w:t>
      </w:r>
      <w:r w:rsidRPr="00C877DC">
        <w:rPr>
          <w:rFonts w:cs="B Lotus"/>
          <w:sz w:val="28"/>
          <w:szCs w:val="28"/>
          <w:rtl/>
        </w:rPr>
        <w:t xml:space="preserve"> ب</w:t>
      </w:r>
      <w:r w:rsidR="003C001B" w:rsidRPr="00C877DC">
        <w:rPr>
          <w:rFonts w:cs="B Lotus" w:hint="cs"/>
          <w:sz w:val="28"/>
          <w:szCs w:val="28"/>
          <w:rtl/>
        </w:rPr>
        <w:t xml:space="preserve">ه </w:t>
      </w:r>
      <w:r w:rsidRPr="00C877DC">
        <w:rPr>
          <w:rFonts w:cs="B Lotus"/>
          <w:sz w:val="28"/>
          <w:szCs w:val="28"/>
          <w:rtl/>
        </w:rPr>
        <w:t>نظر مي</w:t>
      </w:r>
      <w:r w:rsidRPr="00C877DC">
        <w:rPr>
          <w:rFonts w:cs="B Lotus"/>
          <w:sz w:val="28"/>
          <w:szCs w:val="28"/>
        </w:rPr>
        <w:t>‌</w:t>
      </w:r>
      <w:r w:rsidRPr="00C877DC">
        <w:rPr>
          <w:rFonts w:cs="B Lotus"/>
          <w:sz w:val="28"/>
          <w:szCs w:val="28"/>
          <w:rtl/>
        </w:rPr>
        <w:t>رسد</w:t>
      </w:r>
      <w:r w:rsidR="003C001B" w:rsidRPr="00C877DC">
        <w:rPr>
          <w:rFonts w:cs="B Lotus" w:hint="cs"/>
          <w:sz w:val="28"/>
          <w:szCs w:val="28"/>
          <w:rtl/>
        </w:rPr>
        <w:t>،</w:t>
      </w:r>
      <w:r w:rsidRPr="00C877DC">
        <w:rPr>
          <w:rFonts w:cs="B Lotus"/>
          <w:sz w:val="28"/>
          <w:szCs w:val="28"/>
          <w:rtl/>
        </w:rPr>
        <w:t xml:space="preserve"> پاره فرهنگ است. فرهنگ با وجود همين پاره فرهنگ</w:t>
      </w:r>
      <w:r w:rsidRPr="00C877DC">
        <w:rPr>
          <w:rFonts w:cs="B Lotus"/>
          <w:sz w:val="28"/>
          <w:szCs w:val="28"/>
        </w:rPr>
        <w:t>‌</w:t>
      </w:r>
      <w:r w:rsidRPr="00C877DC">
        <w:rPr>
          <w:rFonts w:cs="B Lotus"/>
          <w:sz w:val="28"/>
          <w:szCs w:val="28"/>
          <w:rtl/>
        </w:rPr>
        <w:t>هاي م</w:t>
      </w:r>
      <w:r w:rsidR="00BA7836" w:rsidRPr="00C877DC">
        <w:rPr>
          <w:rFonts w:cs="B Lotus"/>
          <w:sz w:val="28"/>
          <w:szCs w:val="28"/>
          <w:rtl/>
        </w:rPr>
        <w:t>تنوّع</w:t>
      </w:r>
      <w:r w:rsidRPr="00C877DC">
        <w:rPr>
          <w:rFonts w:cs="B Lotus"/>
          <w:sz w:val="28"/>
          <w:szCs w:val="28"/>
          <w:rtl/>
        </w:rPr>
        <w:t xml:space="preserve"> رشد و تكامل مي</w:t>
      </w:r>
      <w:r w:rsidRPr="00C877DC">
        <w:rPr>
          <w:rFonts w:cs="B Lotus"/>
          <w:sz w:val="28"/>
          <w:szCs w:val="28"/>
        </w:rPr>
        <w:t>‌</w:t>
      </w:r>
      <w:r w:rsidRPr="00C877DC">
        <w:rPr>
          <w:rFonts w:cs="B Lotus"/>
          <w:sz w:val="28"/>
          <w:szCs w:val="28"/>
          <w:rtl/>
        </w:rPr>
        <w:t xml:space="preserve">يابد، در نتيجه بايد </w:t>
      </w:r>
      <w:r w:rsidR="00BA7836" w:rsidRPr="00C877DC">
        <w:rPr>
          <w:rFonts w:cs="B Lotus"/>
          <w:sz w:val="28"/>
          <w:szCs w:val="28"/>
          <w:rtl/>
        </w:rPr>
        <w:t>آن‌ها</w:t>
      </w:r>
      <w:r w:rsidRPr="00C877DC">
        <w:rPr>
          <w:rFonts w:cs="B Lotus"/>
          <w:sz w:val="28"/>
          <w:szCs w:val="28"/>
          <w:rtl/>
        </w:rPr>
        <w:t xml:space="preserve"> را حفظ كرد. در واقع فرهنگ </w:t>
      </w:r>
      <w:r w:rsidR="00BA7836" w:rsidRPr="00C877DC">
        <w:rPr>
          <w:rFonts w:cs="B Lotus"/>
          <w:sz w:val="28"/>
          <w:szCs w:val="28"/>
          <w:rtl/>
        </w:rPr>
        <w:t>ملّی</w:t>
      </w:r>
      <w:r w:rsidRPr="00C877DC">
        <w:rPr>
          <w:rFonts w:cs="B Lotus"/>
          <w:sz w:val="28"/>
          <w:szCs w:val="28"/>
          <w:rtl/>
        </w:rPr>
        <w:t xml:space="preserve"> در عين حال كه به يك جامعه و به يك سرزمين تعل</w:t>
      </w:r>
      <w:r w:rsidR="003C001B" w:rsidRPr="00C877DC">
        <w:rPr>
          <w:rFonts w:cs="B Lotus" w:hint="cs"/>
          <w:sz w:val="28"/>
          <w:szCs w:val="28"/>
          <w:rtl/>
        </w:rPr>
        <w:t>ّ</w:t>
      </w:r>
      <w:r w:rsidRPr="00C877DC">
        <w:rPr>
          <w:rFonts w:cs="B Lotus"/>
          <w:sz w:val="28"/>
          <w:szCs w:val="28"/>
          <w:rtl/>
        </w:rPr>
        <w:t>ق دارد ولي با فرهنگ</w:t>
      </w:r>
      <w:r w:rsidRPr="00C877DC">
        <w:rPr>
          <w:rFonts w:cs="B Lotus"/>
          <w:sz w:val="28"/>
          <w:szCs w:val="28"/>
        </w:rPr>
        <w:t>‌</w:t>
      </w:r>
      <w:r w:rsidRPr="00C877DC">
        <w:rPr>
          <w:rFonts w:cs="B Lotus"/>
          <w:sz w:val="28"/>
          <w:szCs w:val="28"/>
          <w:rtl/>
        </w:rPr>
        <w:t>هاي همسايگاني كه داراي مشتركات تاريخي هستند بيگانه نيست (مستوفي</w:t>
      </w:r>
      <w:r w:rsidR="003C001B" w:rsidRPr="00C877DC">
        <w:rPr>
          <w:rFonts w:cs="B Lotus" w:hint="cs"/>
          <w:sz w:val="28"/>
          <w:szCs w:val="28"/>
          <w:rtl/>
        </w:rPr>
        <w:t>،</w:t>
      </w:r>
      <w:r w:rsidRPr="00C877DC">
        <w:rPr>
          <w:rFonts w:cs="B Lotus"/>
          <w:sz w:val="28"/>
          <w:szCs w:val="28"/>
          <w:rtl/>
        </w:rPr>
        <w:t xml:space="preserve"> 1380، </w:t>
      </w:r>
      <w:r w:rsidR="003C001B" w:rsidRPr="00C877DC">
        <w:rPr>
          <w:rFonts w:cs="B Lotus" w:hint="cs"/>
          <w:sz w:val="28"/>
          <w:szCs w:val="28"/>
          <w:rtl/>
        </w:rPr>
        <w:t>ص</w:t>
      </w:r>
      <w:r w:rsidRPr="00C877DC">
        <w:rPr>
          <w:rFonts w:cs="B Lotus"/>
          <w:sz w:val="28"/>
          <w:szCs w:val="28"/>
          <w:rtl/>
        </w:rPr>
        <w:t xml:space="preserve"> 186</w:t>
      </w:r>
      <w:r w:rsidR="003C001B" w:rsidRPr="00C877DC">
        <w:rPr>
          <w:rFonts w:cs="B Lotus" w:hint="cs"/>
          <w:sz w:val="28"/>
          <w:szCs w:val="28"/>
          <w:rtl/>
        </w:rPr>
        <w:t xml:space="preserve">- </w:t>
      </w:r>
      <w:r w:rsidRPr="00C877DC">
        <w:rPr>
          <w:rFonts w:cs="B Lotus"/>
          <w:sz w:val="28"/>
          <w:szCs w:val="28"/>
          <w:rtl/>
        </w:rPr>
        <w:t xml:space="preserve">187). </w:t>
      </w:r>
    </w:p>
    <w:p w:rsidR="00022C32" w:rsidRPr="00C877DC" w:rsidRDefault="00022C32" w:rsidP="003C001B">
      <w:pPr>
        <w:bidi/>
        <w:spacing w:line="20" w:lineRule="atLeast"/>
        <w:ind w:firstLine="567"/>
        <w:contextualSpacing/>
        <w:jc w:val="both"/>
        <w:rPr>
          <w:rFonts w:cs="B Lotus"/>
          <w:sz w:val="28"/>
          <w:szCs w:val="28"/>
          <w:rtl/>
        </w:rPr>
      </w:pPr>
      <w:r w:rsidRPr="00C877DC">
        <w:rPr>
          <w:rFonts w:cs="B Lotus"/>
          <w:sz w:val="28"/>
          <w:szCs w:val="28"/>
          <w:rtl/>
        </w:rPr>
        <w:t xml:space="preserve">چارچوب فرهنگي </w:t>
      </w:r>
      <w:r w:rsidRPr="00C877DC">
        <w:rPr>
          <w:sz w:val="28"/>
          <w:szCs w:val="28"/>
          <w:rtl/>
        </w:rPr>
        <w:t>–</w:t>
      </w:r>
      <w:r w:rsidRPr="00C877DC">
        <w:rPr>
          <w:rFonts w:cs="B Lotus"/>
          <w:sz w:val="28"/>
          <w:szCs w:val="28"/>
          <w:rtl/>
        </w:rPr>
        <w:t xml:space="preserve"> </w:t>
      </w:r>
      <w:r w:rsidR="00BA7836" w:rsidRPr="00C877DC">
        <w:rPr>
          <w:rFonts w:cs="B Lotus"/>
          <w:sz w:val="28"/>
          <w:szCs w:val="28"/>
          <w:rtl/>
        </w:rPr>
        <w:t>تمدّن</w:t>
      </w:r>
      <w:r w:rsidRPr="00C877DC">
        <w:rPr>
          <w:rFonts w:cs="B Lotus"/>
          <w:sz w:val="28"/>
          <w:szCs w:val="28"/>
          <w:rtl/>
        </w:rPr>
        <w:t>ي مشتركي كه به واسط</w:t>
      </w:r>
      <w:r w:rsidR="003C001B" w:rsidRPr="00C877DC">
        <w:rPr>
          <w:rFonts w:cs="B Lotus" w:hint="cs"/>
          <w:sz w:val="28"/>
          <w:szCs w:val="28"/>
          <w:rtl/>
        </w:rPr>
        <w:t>ۀ</w:t>
      </w:r>
      <w:r w:rsidRPr="00C877DC">
        <w:rPr>
          <w:rFonts w:cs="B Lotus"/>
          <w:sz w:val="28"/>
          <w:szCs w:val="28"/>
          <w:rtl/>
        </w:rPr>
        <w:t xml:space="preserve"> عناصر و مؤل</w:t>
      </w:r>
      <w:r w:rsidR="003C001B" w:rsidRPr="00C877DC">
        <w:rPr>
          <w:rFonts w:cs="B Lotus" w:hint="cs"/>
          <w:sz w:val="28"/>
          <w:szCs w:val="28"/>
          <w:rtl/>
        </w:rPr>
        <w:t>ّ</w:t>
      </w:r>
      <w:r w:rsidRPr="00C877DC">
        <w:rPr>
          <w:rFonts w:cs="B Lotus"/>
          <w:sz w:val="28"/>
          <w:szCs w:val="28"/>
          <w:rtl/>
        </w:rPr>
        <w:t>فه</w:t>
      </w:r>
      <w:r w:rsidRPr="00C877DC">
        <w:rPr>
          <w:rFonts w:cs="B Lotus"/>
          <w:sz w:val="28"/>
          <w:szCs w:val="28"/>
        </w:rPr>
        <w:t>‌</w:t>
      </w:r>
      <w:r w:rsidRPr="00C877DC">
        <w:rPr>
          <w:rFonts w:cs="B Lotus"/>
          <w:sz w:val="28"/>
          <w:szCs w:val="28"/>
          <w:rtl/>
        </w:rPr>
        <w:t>هاي مشترك زباني، فرهنگي و اجتماعي پديد آمده است، حاصل تجرب</w:t>
      </w:r>
      <w:r w:rsidR="003C001B" w:rsidRPr="00C877DC">
        <w:rPr>
          <w:rFonts w:cs="B Lotus" w:hint="cs"/>
          <w:sz w:val="28"/>
          <w:szCs w:val="28"/>
          <w:rtl/>
        </w:rPr>
        <w:t>ۀ</w:t>
      </w:r>
      <w:r w:rsidRPr="00C877DC">
        <w:rPr>
          <w:rFonts w:cs="B Lotus"/>
          <w:sz w:val="28"/>
          <w:szCs w:val="28"/>
          <w:rtl/>
        </w:rPr>
        <w:t xml:space="preserve"> تاريخي كلاني است كه معرفت و هوي</w:t>
      </w:r>
      <w:r w:rsidR="003C001B" w:rsidRPr="00C877DC">
        <w:rPr>
          <w:rFonts w:cs="B Lotus" w:hint="cs"/>
          <w:sz w:val="28"/>
          <w:szCs w:val="28"/>
          <w:rtl/>
        </w:rPr>
        <w:t>ّ</w:t>
      </w:r>
      <w:r w:rsidRPr="00C877DC">
        <w:rPr>
          <w:rFonts w:cs="B Lotus"/>
          <w:sz w:val="28"/>
          <w:szCs w:val="28"/>
          <w:rtl/>
        </w:rPr>
        <w:t>ت را به هم پيوند داده و «خود</w:t>
      </w:r>
      <w:r w:rsidRPr="00C877DC">
        <w:rPr>
          <w:rFonts w:cs="B Lotus"/>
          <w:sz w:val="28"/>
          <w:szCs w:val="28"/>
        </w:rPr>
        <w:t>‌</w:t>
      </w:r>
      <w:r w:rsidRPr="00C877DC">
        <w:rPr>
          <w:rFonts w:cs="B Lotus"/>
          <w:sz w:val="28"/>
          <w:szCs w:val="28"/>
          <w:rtl/>
        </w:rPr>
        <w:t xml:space="preserve">آگاهي </w:t>
      </w:r>
      <w:r w:rsidR="00BA7836" w:rsidRPr="00C877DC">
        <w:rPr>
          <w:rFonts w:cs="B Lotus"/>
          <w:sz w:val="28"/>
          <w:szCs w:val="28"/>
          <w:rtl/>
        </w:rPr>
        <w:t>تمدّن</w:t>
      </w:r>
      <w:r w:rsidRPr="00C877DC">
        <w:rPr>
          <w:rFonts w:cs="B Lotus"/>
          <w:sz w:val="28"/>
          <w:szCs w:val="28"/>
          <w:rtl/>
        </w:rPr>
        <w:t>ي» را به بار آورده است</w:t>
      </w:r>
      <w:r w:rsidR="003C001B" w:rsidRPr="00C877DC">
        <w:rPr>
          <w:rFonts w:cs="B Lotus" w:hint="cs"/>
          <w:sz w:val="28"/>
          <w:szCs w:val="28"/>
          <w:rtl/>
        </w:rPr>
        <w:t>،</w:t>
      </w:r>
      <w:r w:rsidRPr="00C877DC">
        <w:rPr>
          <w:rFonts w:cs="B Lotus"/>
          <w:sz w:val="28"/>
          <w:szCs w:val="28"/>
          <w:rtl/>
        </w:rPr>
        <w:t xml:space="preserve"> معرفتي به ميراث غني مشترك بين كشورهاي منطقه و هوي</w:t>
      </w:r>
      <w:r w:rsidR="003C001B" w:rsidRPr="00C877DC">
        <w:rPr>
          <w:rFonts w:cs="B Lotus" w:hint="cs"/>
          <w:sz w:val="28"/>
          <w:szCs w:val="28"/>
          <w:rtl/>
        </w:rPr>
        <w:t>ّ</w:t>
      </w:r>
      <w:r w:rsidRPr="00C877DC">
        <w:rPr>
          <w:rFonts w:cs="B Lotus"/>
          <w:sz w:val="28"/>
          <w:szCs w:val="28"/>
          <w:rtl/>
        </w:rPr>
        <w:t>تي برآمده از عناصر و مؤل</w:t>
      </w:r>
      <w:r w:rsidR="003C001B" w:rsidRPr="00C877DC">
        <w:rPr>
          <w:rFonts w:cs="B Lotus" w:hint="cs"/>
          <w:sz w:val="28"/>
          <w:szCs w:val="28"/>
          <w:rtl/>
        </w:rPr>
        <w:t>ّ</w:t>
      </w:r>
      <w:r w:rsidRPr="00C877DC">
        <w:rPr>
          <w:rFonts w:cs="B Lotus"/>
          <w:sz w:val="28"/>
          <w:szCs w:val="28"/>
          <w:rtl/>
        </w:rPr>
        <w:t>فه</w:t>
      </w:r>
      <w:r w:rsidRPr="00C877DC">
        <w:rPr>
          <w:rFonts w:cs="B Lotus"/>
          <w:sz w:val="28"/>
          <w:szCs w:val="28"/>
        </w:rPr>
        <w:t>‌</w:t>
      </w:r>
      <w:r w:rsidRPr="00C877DC">
        <w:rPr>
          <w:rFonts w:cs="B Lotus"/>
          <w:sz w:val="28"/>
          <w:szCs w:val="28"/>
          <w:rtl/>
        </w:rPr>
        <w:t xml:space="preserve">هاي دروني و بومي. </w:t>
      </w:r>
    </w:p>
    <w:p w:rsidR="00022C32" w:rsidRPr="00C877DC" w:rsidRDefault="00022C32" w:rsidP="00D0416E">
      <w:pPr>
        <w:bidi/>
        <w:spacing w:line="20" w:lineRule="atLeast"/>
        <w:ind w:firstLine="567"/>
        <w:contextualSpacing/>
        <w:jc w:val="both"/>
        <w:rPr>
          <w:rFonts w:cs="B Lotus"/>
          <w:sz w:val="28"/>
          <w:szCs w:val="28"/>
          <w:rtl/>
        </w:rPr>
      </w:pPr>
      <w:r w:rsidRPr="00C877DC">
        <w:rPr>
          <w:rFonts w:cs="B Lotus"/>
          <w:sz w:val="28"/>
          <w:szCs w:val="28"/>
          <w:rtl/>
        </w:rPr>
        <w:t>اين اشتراك فرهنگي و نظام ارزشي يكسان، با شكل دادن روح جمعي، منجر به بروز هوي</w:t>
      </w:r>
      <w:r w:rsidR="003C001B" w:rsidRPr="00C877DC">
        <w:rPr>
          <w:rFonts w:cs="B Lotus" w:hint="cs"/>
          <w:sz w:val="28"/>
          <w:szCs w:val="28"/>
          <w:rtl/>
        </w:rPr>
        <w:t>ّ</w:t>
      </w:r>
      <w:r w:rsidRPr="00C877DC">
        <w:rPr>
          <w:rFonts w:cs="B Lotus"/>
          <w:sz w:val="28"/>
          <w:szCs w:val="28"/>
          <w:rtl/>
        </w:rPr>
        <w:t xml:space="preserve">تي جمعي در ميان </w:t>
      </w:r>
      <w:r w:rsidR="00BA7836" w:rsidRPr="00C877DC">
        <w:rPr>
          <w:rFonts w:cs="B Lotus"/>
          <w:sz w:val="28"/>
          <w:szCs w:val="28"/>
          <w:rtl/>
        </w:rPr>
        <w:t>ملّت</w:t>
      </w:r>
      <w:r w:rsidRPr="00C877DC">
        <w:rPr>
          <w:rFonts w:ascii="Arial" w:hAnsi="Arial"/>
          <w:sz w:val="28"/>
          <w:szCs w:val="28"/>
        </w:rPr>
        <w:t>‌</w:t>
      </w:r>
      <w:r w:rsidRPr="00C877DC">
        <w:rPr>
          <w:rFonts w:cs="B Lotus"/>
          <w:sz w:val="28"/>
          <w:szCs w:val="28"/>
          <w:rtl/>
        </w:rPr>
        <w:t>هاي منطقه شده است. هوي</w:t>
      </w:r>
      <w:r w:rsidR="00D0416E" w:rsidRPr="00C877DC">
        <w:rPr>
          <w:rFonts w:cs="B Lotus" w:hint="cs"/>
          <w:sz w:val="28"/>
          <w:szCs w:val="28"/>
          <w:rtl/>
        </w:rPr>
        <w:t>ّ</w:t>
      </w:r>
      <w:r w:rsidRPr="00C877DC">
        <w:rPr>
          <w:rFonts w:cs="B Lotus"/>
          <w:sz w:val="28"/>
          <w:szCs w:val="28"/>
          <w:rtl/>
        </w:rPr>
        <w:t xml:space="preserve">تي كه عامل بروز احساس يگانگي در بين </w:t>
      </w:r>
      <w:r w:rsidR="00BA7836" w:rsidRPr="00C877DC">
        <w:rPr>
          <w:rFonts w:cs="B Lotus"/>
          <w:sz w:val="28"/>
          <w:szCs w:val="28"/>
          <w:rtl/>
        </w:rPr>
        <w:t>آن‌ها</w:t>
      </w:r>
      <w:r w:rsidRPr="00C877DC">
        <w:rPr>
          <w:rFonts w:cs="B Lotus"/>
          <w:sz w:val="28"/>
          <w:szCs w:val="28"/>
          <w:rtl/>
        </w:rPr>
        <w:t xml:space="preserve"> و وجه تمايزشان با ديگران شناخته مي</w:t>
      </w:r>
      <w:r w:rsidRPr="00C877DC">
        <w:rPr>
          <w:rFonts w:ascii="Arial" w:hAnsi="Arial"/>
          <w:sz w:val="28"/>
          <w:szCs w:val="28"/>
        </w:rPr>
        <w:t>‌</w:t>
      </w:r>
      <w:r w:rsidRPr="00C877DC">
        <w:rPr>
          <w:rFonts w:cs="B Lotus"/>
          <w:sz w:val="28"/>
          <w:szCs w:val="28"/>
          <w:rtl/>
        </w:rPr>
        <w:t>شود.</w:t>
      </w:r>
      <w:r w:rsidR="009D0A43" w:rsidRPr="00C877DC">
        <w:rPr>
          <w:rFonts w:cs="B Lotus" w:hint="cs"/>
          <w:sz w:val="28"/>
          <w:szCs w:val="28"/>
          <w:rtl/>
        </w:rPr>
        <w:t xml:space="preserve"> </w:t>
      </w:r>
      <w:r w:rsidRPr="00C877DC">
        <w:rPr>
          <w:rFonts w:cs="B Lotus"/>
          <w:sz w:val="28"/>
          <w:szCs w:val="28"/>
          <w:rtl/>
        </w:rPr>
        <w:t>هم</w:t>
      </w:r>
      <w:r w:rsidR="00D0416E" w:rsidRPr="00C877DC">
        <w:rPr>
          <w:rFonts w:cs="B Lotus" w:hint="cs"/>
          <w:sz w:val="28"/>
          <w:szCs w:val="28"/>
          <w:rtl/>
        </w:rPr>
        <w:t>ۀ</w:t>
      </w:r>
      <w:r w:rsidRPr="00C877DC">
        <w:rPr>
          <w:rFonts w:cs="B Lotus"/>
          <w:sz w:val="28"/>
          <w:szCs w:val="28"/>
          <w:rtl/>
        </w:rPr>
        <w:t xml:space="preserve"> مردم اين حوزه متعل</w:t>
      </w:r>
      <w:r w:rsidR="00D0416E" w:rsidRPr="00C877DC">
        <w:rPr>
          <w:rFonts w:cs="B Lotus" w:hint="cs"/>
          <w:sz w:val="28"/>
          <w:szCs w:val="28"/>
          <w:rtl/>
        </w:rPr>
        <w:t>ّ</w:t>
      </w:r>
      <w:r w:rsidRPr="00C877DC">
        <w:rPr>
          <w:rFonts w:cs="B Lotus"/>
          <w:sz w:val="28"/>
          <w:szCs w:val="28"/>
          <w:rtl/>
        </w:rPr>
        <w:t xml:space="preserve">ق به يك </w:t>
      </w:r>
      <w:r w:rsidR="00BA7836" w:rsidRPr="00C877DC">
        <w:rPr>
          <w:rFonts w:cs="B Lotus"/>
          <w:sz w:val="28"/>
          <w:szCs w:val="28"/>
          <w:rtl/>
        </w:rPr>
        <w:t>تمدّن</w:t>
      </w:r>
      <w:r w:rsidRPr="00C877DC">
        <w:rPr>
          <w:rFonts w:cs="B Lotus"/>
          <w:sz w:val="28"/>
          <w:szCs w:val="28"/>
          <w:rtl/>
        </w:rPr>
        <w:t xml:space="preserve"> بزرگ هستند كه عناصري چون دين، تاريخ، فرهنگ مشترك، اَشكال پايدار نحو</w:t>
      </w:r>
      <w:r w:rsidR="00D0416E" w:rsidRPr="00C877DC">
        <w:rPr>
          <w:rFonts w:cs="B Lotus" w:hint="cs"/>
          <w:sz w:val="28"/>
          <w:szCs w:val="28"/>
          <w:rtl/>
        </w:rPr>
        <w:t>ۀ</w:t>
      </w:r>
      <w:r w:rsidRPr="00C877DC">
        <w:rPr>
          <w:rFonts w:cs="B Lotus"/>
          <w:sz w:val="28"/>
          <w:szCs w:val="28"/>
          <w:rtl/>
        </w:rPr>
        <w:t xml:space="preserve"> زيست و جهان اسطوره</w:t>
      </w:r>
      <w:r w:rsidRPr="00C877DC">
        <w:rPr>
          <w:rFonts w:ascii="Arial" w:hAnsi="Arial"/>
          <w:sz w:val="28"/>
          <w:szCs w:val="28"/>
        </w:rPr>
        <w:t>‌</w:t>
      </w:r>
      <w:r w:rsidRPr="00C877DC">
        <w:rPr>
          <w:rFonts w:cs="B Lotus"/>
          <w:sz w:val="28"/>
          <w:szCs w:val="28"/>
          <w:rtl/>
        </w:rPr>
        <w:t xml:space="preserve">اي مشترك، </w:t>
      </w:r>
      <w:r w:rsidR="00BA7836" w:rsidRPr="00C877DC">
        <w:rPr>
          <w:rFonts w:cs="B Lotus"/>
          <w:sz w:val="28"/>
          <w:szCs w:val="28"/>
          <w:rtl/>
        </w:rPr>
        <w:t>آن‌ها</w:t>
      </w:r>
      <w:r w:rsidRPr="00C877DC">
        <w:rPr>
          <w:rFonts w:cs="B Lotus"/>
          <w:sz w:val="28"/>
          <w:szCs w:val="28"/>
          <w:rtl/>
        </w:rPr>
        <w:t xml:space="preserve"> را به هم پيونده زده و مجموع</w:t>
      </w:r>
      <w:r w:rsidR="00D0416E" w:rsidRPr="00C877DC">
        <w:rPr>
          <w:rFonts w:cs="B Lotus" w:hint="cs"/>
          <w:sz w:val="28"/>
          <w:szCs w:val="28"/>
          <w:rtl/>
        </w:rPr>
        <w:t>ۀ</w:t>
      </w:r>
      <w:r w:rsidRPr="00C877DC">
        <w:rPr>
          <w:rFonts w:cs="B Lotus"/>
          <w:sz w:val="28"/>
          <w:szCs w:val="28"/>
          <w:rtl/>
        </w:rPr>
        <w:t xml:space="preserve"> به</w:t>
      </w:r>
      <w:r w:rsidR="00D0416E" w:rsidRPr="00C877DC">
        <w:rPr>
          <w:rFonts w:cs="B Lotus" w:hint="eastAsia"/>
          <w:sz w:val="28"/>
          <w:szCs w:val="28"/>
          <w:rtl/>
        </w:rPr>
        <w:t>‌</w:t>
      </w:r>
      <w:r w:rsidRPr="00C877DC">
        <w:rPr>
          <w:rFonts w:cs="B Lotus"/>
          <w:sz w:val="28"/>
          <w:szCs w:val="28"/>
          <w:rtl/>
        </w:rPr>
        <w:t>هم پيوسته</w:t>
      </w:r>
      <w:r w:rsidRPr="00C877DC">
        <w:rPr>
          <w:rFonts w:ascii="Arial" w:hAnsi="Arial"/>
          <w:sz w:val="28"/>
          <w:szCs w:val="28"/>
        </w:rPr>
        <w:t>‌</w:t>
      </w:r>
      <w:r w:rsidRPr="00C877DC">
        <w:rPr>
          <w:rFonts w:cs="B Lotus"/>
          <w:sz w:val="28"/>
          <w:szCs w:val="28"/>
          <w:rtl/>
        </w:rPr>
        <w:t xml:space="preserve">اي را شكل داده است. </w:t>
      </w:r>
    </w:p>
    <w:p w:rsidR="00A54614" w:rsidRPr="00C877DC" w:rsidRDefault="00022C32" w:rsidP="00D0416E">
      <w:pPr>
        <w:bidi/>
        <w:spacing w:line="20" w:lineRule="atLeast"/>
        <w:ind w:firstLine="567"/>
        <w:contextualSpacing/>
        <w:jc w:val="both"/>
        <w:rPr>
          <w:rFonts w:cs="B Lotus"/>
          <w:sz w:val="28"/>
          <w:szCs w:val="28"/>
          <w:rtl/>
        </w:rPr>
      </w:pPr>
      <w:r w:rsidRPr="00C877DC">
        <w:rPr>
          <w:rFonts w:cs="B Lotus"/>
          <w:sz w:val="28"/>
          <w:szCs w:val="28"/>
          <w:rtl/>
        </w:rPr>
        <w:t>«كليله و دمنه» از مهم</w:t>
      </w:r>
      <w:r w:rsidR="00D0416E" w:rsidRPr="00C877DC">
        <w:rPr>
          <w:rFonts w:cs="B Lotus" w:hint="cs"/>
          <w:sz w:val="28"/>
          <w:szCs w:val="28"/>
          <w:rtl/>
        </w:rPr>
        <w:t>ّ</w:t>
      </w:r>
      <w:r w:rsidRPr="00C877DC">
        <w:rPr>
          <w:rFonts w:ascii="Arial" w:hAnsi="Arial"/>
          <w:sz w:val="28"/>
          <w:szCs w:val="28"/>
        </w:rPr>
        <w:t>‌</w:t>
      </w:r>
      <w:r w:rsidRPr="00C877DC">
        <w:rPr>
          <w:rFonts w:cs="B Lotus"/>
          <w:sz w:val="28"/>
          <w:szCs w:val="28"/>
          <w:rtl/>
        </w:rPr>
        <w:t>ترين متون ايراني و پاكستاني به شمار مي</w:t>
      </w:r>
      <w:r w:rsidRPr="00C877DC">
        <w:rPr>
          <w:rFonts w:ascii="Arial" w:hAnsi="Arial"/>
          <w:sz w:val="28"/>
          <w:szCs w:val="28"/>
        </w:rPr>
        <w:t>‌</w:t>
      </w:r>
      <w:r w:rsidRPr="00C877DC">
        <w:rPr>
          <w:rFonts w:cs="B Lotus"/>
          <w:sz w:val="28"/>
          <w:szCs w:val="28"/>
          <w:rtl/>
        </w:rPr>
        <w:t>رود و هنوز اقبال لاهوري، در فضاي دل و روح و انديش</w:t>
      </w:r>
      <w:r w:rsidR="00D0416E" w:rsidRPr="00C877DC">
        <w:rPr>
          <w:rFonts w:cs="B Lotus" w:hint="cs"/>
          <w:sz w:val="28"/>
          <w:szCs w:val="28"/>
          <w:rtl/>
        </w:rPr>
        <w:t>ۀ</w:t>
      </w:r>
      <w:r w:rsidRPr="00C877DC">
        <w:rPr>
          <w:rFonts w:cs="B Lotus"/>
          <w:sz w:val="28"/>
          <w:szCs w:val="28"/>
          <w:rtl/>
        </w:rPr>
        <w:t xml:space="preserve"> مردم هر دو </w:t>
      </w:r>
      <w:r w:rsidR="00BA7836" w:rsidRPr="00C877DC">
        <w:rPr>
          <w:rFonts w:cs="B Lotus"/>
          <w:sz w:val="28"/>
          <w:szCs w:val="28"/>
          <w:rtl/>
        </w:rPr>
        <w:t>ملّت</w:t>
      </w:r>
      <w:r w:rsidRPr="00C877DC">
        <w:rPr>
          <w:rFonts w:cs="B Lotus"/>
          <w:sz w:val="28"/>
          <w:szCs w:val="28"/>
          <w:rtl/>
        </w:rPr>
        <w:t xml:space="preserve"> طنين</w:t>
      </w:r>
      <w:r w:rsidRPr="00C877DC">
        <w:rPr>
          <w:rFonts w:ascii="Arial" w:hAnsi="Arial"/>
          <w:sz w:val="28"/>
          <w:szCs w:val="28"/>
        </w:rPr>
        <w:t>‌</w:t>
      </w:r>
      <w:r w:rsidRPr="00C877DC">
        <w:rPr>
          <w:rFonts w:cs="B Lotus"/>
          <w:sz w:val="28"/>
          <w:szCs w:val="28"/>
          <w:rtl/>
        </w:rPr>
        <w:t>انداز است. به</w:t>
      </w:r>
      <w:r w:rsidR="00D0416E" w:rsidRPr="00C877DC">
        <w:rPr>
          <w:rFonts w:cs="B Lotus" w:hint="eastAsia"/>
          <w:sz w:val="28"/>
          <w:szCs w:val="28"/>
          <w:rtl/>
        </w:rPr>
        <w:t>‌</w:t>
      </w:r>
      <w:r w:rsidRPr="00C877DC">
        <w:rPr>
          <w:rFonts w:cs="B Lotus"/>
          <w:sz w:val="28"/>
          <w:szCs w:val="28"/>
          <w:rtl/>
        </w:rPr>
        <w:t>راستي اين مجموع</w:t>
      </w:r>
      <w:r w:rsidR="00D0416E" w:rsidRPr="00C877DC">
        <w:rPr>
          <w:rFonts w:cs="B Lotus" w:hint="cs"/>
          <w:sz w:val="28"/>
          <w:szCs w:val="28"/>
          <w:rtl/>
        </w:rPr>
        <w:t>ۀ</w:t>
      </w:r>
      <w:r w:rsidRPr="00C877DC">
        <w:rPr>
          <w:rFonts w:cs="B Lotus"/>
          <w:sz w:val="28"/>
          <w:szCs w:val="28"/>
          <w:rtl/>
        </w:rPr>
        <w:t xml:space="preserve"> بزرگ فرهنگي و ادبي متعل</w:t>
      </w:r>
      <w:r w:rsidR="00D0416E" w:rsidRPr="00C877DC">
        <w:rPr>
          <w:rFonts w:cs="B Lotus" w:hint="cs"/>
          <w:sz w:val="28"/>
          <w:szCs w:val="28"/>
          <w:rtl/>
        </w:rPr>
        <w:t>ّ</w:t>
      </w:r>
      <w:r w:rsidRPr="00C877DC">
        <w:rPr>
          <w:rFonts w:cs="B Lotus"/>
          <w:sz w:val="28"/>
          <w:szCs w:val="28"/>
          <w:rtl/>
        </w:rPr>
        <w:t>ق به پاكستان است يا ايران؟ پاسخ دادن ب</w:t>
      </w:r>
      <w:r w:rsidR="00D0416E" w:rsidRPr="00C877DC">
        <w:rPr>
          <w:rFonts w:cs="B Lotus" w:hint="cs"/>
          <w:sz w:val="28"/>
          <w:szCs w:val="28"/>
          <w:rtl/>
        </w:rPr>
        <w:t>ه ا</w:t>
      </w:r>
      <w:r w:rsidRPr="00C877DC">
        <w:rPr>
          <w:rFonts w:cs="B Lotus"/>
          <w:sz w:val="28"/>
          <w:szCs w:val="28"/>
          <w:rtl/>
        </w:rPr>
        <w:t>ين سؤال، دشوار و تاحد</w:t>
      </w:r>
      <w:r w:rsidR="00D0416E" w:rsidRPr="00C877DC">
        <w:rPr>
          <w:rFonts w:cs="B Lotus" w:hint="cs"/>
          <w:sz w:val="28"/>
          <w:szCs w:val="28"/>
          <w:rtl/>
        </w:rPr>
        <w:t>ّ</w:t>
      </w:r>
      <w:r w:rsidRPr="00C877DC">
        <w:rPr>
          <w:rFonts w:cs="B Lotus"/>
          <w:sz w:val="28"/>
          <w:szCs w:val="28"/>
          <w:rtl/>
        </w:rPr>
        <w:t>ي غيرممكن مي</w:t>
      </w:r>
      <w:r w:rsidRPr="00C877DC">
        <w:rPr>
          <w:rFonts w:ascii="Arial" w:hAnsi="Arial"/>
          <w:sz w:val="28"/>
          <w:szCs w:val="28"/>
        </w:rPr>
        <w:t>‌</w:t>
      </w:r>
      <w:r w:rsidRPr="00C877DC">
        <w:rPr>
          <w:rFonts w:cs="B Lotus"/>
          <w:sz w:val="28"/>
          <w:szCs w:val="28"/>
          <w:rtl/>
        </w:rPr>
        <w:t xml:space="preserve">نمايد. نزديك هزار سال است كه فرهنگ اين دو </w:t>
      </w:r>
      <w:r w:rsidR="00BA7836" w:rsidRPr="00C877DC">
        <w:rPr>
          <w:rFonts w:cs="B Lotus"/>
          <w:sz w:val="28"/>
          <w:szCs w:val="28"/>
          <w:rtl/>
        </w:rPr>
        <w:t>ملّت</w:t>
      </w:r>
      <w:r w:rsidRPr="00C877DC">
        <w:rPr>
          <w:rFonts w:cs="B Lotus"/>
          <w:sz w:val="28"/>
          <w:szCs w:val="28"/>
          <w:rtl/>
        </w:rPr>
        <w:t xml:space="preserve"> به واسط</w:t>
      </w:r>
      <w:r w:rsidR="00D0416E" w:rsidRPr="00C877DC">
        <w:rPr>
          <w:rFonts w:cs="B Lotus" w:hint="cs"/>
          <w:sz w:val="28"/>
          <w:szCs w:val="28"/>
          <w:rtl/>
        </w:rPr>
        <w:t>ۀ</w:t>
      </w:r>
      <w:r w:rsidRPr="00C877DC">
        <w:rPr>
          <w:rFonts w:cs="B Lotus"/>
          <w:sz w:val="28"/>
          <w:szCs w:val="28"/>
          <w:rtl/>
        </w:rPr>
        <w:t xml:space="preserve"> زبان فارسي آن چنان با </w:t>
      </w:r>
      <w:r w:rsidR="00697323" w:rsidRPr="00C877DC">
        <w:rPr>
          <w:rFonts w:cs="B Lotus"/>
          <w:sz w:val="28"/>
          <w:szCs w:val="28"/>
          <w:rtl/>
        </w:rPr>
        <w:t>یکدیگر</w:t>
      </w:r>
      <w:r w:rsidRPr="00C877DC">
        <w:rPr>
          <w:rFonts w:cs="B Lotus"/>
          <w:sz w:val="28"/>
          <w:szCs w:val="28"/>
          <w:rtl/>
        </w:rPr>
        <w:t xml:space="preserve"> درآميخته و گره خورده كه گويي پيكر</w:t>
      </w:r>
      <w:r w:rsidR="00D0416E" w:rsidRPr="00C877DC">
        <w:rPr>
          <w:rFonts w:cs="B Lotus" w:hint="cs"/>
          <w:sz w:val="28"/>
          <w:szCs w:val="28"/>
          <w:rtl/>
        </w:rPr>
        <w:t>ۀ</w:t>
      </w:r>
      <w:r w:rsidRPr="00C877DC">
        <w:rPr>
          <w:rFonts w:cs="B Lotus"/>
          <w:sz w:val="28"/>
          <w:szCs w:val="28"/>
          <w:rtl/>
        </w:rPr>
        <w:t xml:space="preserve"> ادبي واحدي را پديد آورده است (عب</w:t>
      </w:r>
      <w:r w:rsidR="00532288" w:rsidRPr="00C877DC">
        <w:rPr>
          <w:rFonts w:cs="B Lotus" w:hint="cs"/>
          <w:sz w:val="28"/>
          <w:szCs w:val="28"/>
          <w:rtl/>
        </w:rPr>
        <w:t>ّ</w:t>
      </w:r>
      <w:r w:rsidRPr="00C877DC">
        <w:rPr>
          <w:rFonts w:cs="B Lotus"/>
          <w:sz w:val="28"/>
          <w:szCs w:val="28"/>
          <w:rtl/>
        </w:rPr>
        <w:t>اس</w:t>
      </w:r>
      <w:r w:rsidRPr="00C877DC">
        <w:rPr>
          <w:rFonts w:ascii="Arial" w:hAnsi="Arial"/>
          <w:sz w:val="28"/>
          <w:szCs w:val="28"/>
        </w:rPr>
        <w:t>‌</w:t>
      </w:r>
      <w:r w:rsidRPr="00C877DC">
        <w:rPr>
          <w:rFonts w:cs="B Lotus"/>
          <w:sz w:val="28"/>
          <w:szCs w:val="28"/>
          <w:rtl/>
        </w:rPr>
        <w:t>زيدي</w:t>
      </w:r>
      <w:r w:rsidR="00D0416E" w:rsidRPr="00C877DC">
        <w:rPr>
          <w:rFonts w:cs="B Lotus" w:hint="cs"/>
          <w:sz w:val="28"/>
          <w:szCs w:val="28"/>
          <w:rtl/>
        </w:rPr>
        <w:t>،</w:t>
      </w:r>
      <w:r w:rsidRPr="00C877DC">
        <w:rPr>
          <w:rFonts w:cs="B Lotus"/>
          <w:sz w:val="28"/>
          <w:szCs w:val="28"/>
          <w:rtl/>
        </w:rPr>
        <w:t xml:space="preserve"> 1390،</w:t>
      </w:r>
      <w:r w:rsidR="00D0416E" w:rsidRPr="00C877DC">
        <w:rPr>
          <w:rFonts w:cs="B Lotus" w:hint="cs"/>
          <w:sz w:val="28"/>
          <w:szCs w:val="28"/>
          <w:rtl/>
        </w:rPr>
        <w:t xml:space="preserve"> ص</w:t>
      </w:r>
      <w:r w:rsidRPr="00C877DC">
        <w:rPr>
          <w:rFonts w:cs="B Lotus"/>
          <w:sz w:val="28"/>
          <w:szCs w:val="28"/>
          <w:rtl/>
        </w:rPr>
        <w:t xml:space="preserve"> 175). ظرفی</w:t>
      </w:r>
      <w:r w:rsidR="00D0416E" w:rsidRPr="00C877DC">
        <w:rPr>
          <w:rFonts w:cs="B Lotus" w:hint="cs"/>
          <w:sz w:val="28"/>
          <w:szCs w:val="28"/>
          <w:rtl/>
        </w:rPr>
        <w:t>ّ</w:t>
      </w:r>
      <w:r w:rsidRPr="00C877DC">
        <w:rPr>
          <w:rFonts w:cs="B Lotus"/>
          <w:sz w:val="28"/>
          <w:szCs w:val="28"/>
          <w:rtl/>
        </w:rPr>
        <w:t>ت</w:t>
      </w:r>
      <w:r w:rsidRPr="00C877DC">
        <w:rPr>
          <w:rFonts w:ascii="Arial" w:hAnsi="Arial"/>
          <w:sz w:val="28"/>
          <w:szCs w:val="28"/>
        </w:rPr>
        <w:t>‌</w:t>
      </w:r>
      <w:r w:rsidRPr="00C877DC">
        <w:rPr>
          <w:rFonts w:cs="B Lotus"/>
          <w:sz w:val="28"/>
          <w:szCs w:val="28"/>
          <w:rtl/>
        </w:rPr>
        <w:t>های زیادی را می</w:t>
      </w:r>
      <w:r w:rsidRPr="00C877DC">
        <w:rPr>
          <w:rFonts w:ascii="Arial" w:hAnsi="Arial"/>
          <w:sz w:val="28"/>
          <w:szCs w:val="28"/>
        </w:rPr>
        <w:t>‌</w:t>
      </w:r>
      <w:r w:rsidRPr="00C877DC">
        <w:rPr>
          <w:rFonts w:cs="B Lotus"/>
          <w:sz w:val="28"/>
          <w:szCs w:val="28"/>
          <w:rtl/>
        </w:rPr>
        <w:t>توان برشمرد که می</w:t>
      </w:r>
      <w:r w:rsidRPr="00C877DC">
        <w:rPr>
          <w:rFonts w:ascii="Arial" w:hAnsi="Arial"/>
          <w:sz w:val="28"/>
          <w:szCs w:val="28"/>
        </w:rPr>
        <w:t>‌</w:t>
      </w:r>
      <w:r w:rsidRPr="00C877DC">
        <w:rPr>
          <w:rFonts w:cs="B Lotus"/>
          <w:sz w:val="28"/>
          <w:szCs w:val="28"/>
          <w:rtl/>
        </w:rPr>
        <w:t>تواند کشورهای منطقه را به هم پیوند دهد.</w:t>
      </w:r>
      <w:bookmarkStart w:id="75" w:name="_Toc367011249"/>
      <w:bookmarkStart w:id="76" w:name="_Toc399163202"/>
    </w:p>
    <w:p w:rsidR="00E41B90" w:rsidRPr="00C877DC" w:rsidRDefault="001E2B54" w:rsidP="00A076A7">
      <w:pPr>
        <w:pStyle w:val="ali"/>
        <w:outlineLvl w:val="0"/>
        <w:rPr>
          <w:rFonts w:cs="B Titr"/>
          <w:szCs w:val="24"/>
          <w:rtl/>
        </w:rPr>
      </w:pPr>
      <w:bookmarkStart w:id="77" w:name="_Toc503556849"/>
      <w:r w:rsidRPr="00C877DC">
        <w:rPr>
          <w:rFonts w:cs="B Titr" w:hint="cs"/>
          <w:szCs w:val="24"/>
          <w:rtl/>
        </w:rPr>
        <w:t xml:space="preserve">4-6. </w:t>
      </w:r>
      <w:r w:rsidR="00E41B90" w:rsidRPr="00C877DC">
        <w:rPr>
          <w:rFonts w:cs="B Titr"/>
          <w:szCs w:val="24"/>
          <w:rtl/>
        </w:rPr>
        <w:t>مشترکات فرهنگی کشورهای عضو اکو</w:t>
      </w:r>
      <w:bookmarkEnd w:id="77"/>
    </w:p>
    <w:p w:rsidR="0009519B" w:rsidRPr="00C877DC" w:rsidRDefault="0009519B" w:rsidP="00815D3E">
      <w:pPr>
        <w:autoSpaceDE w:val="0"/>
        <w:autoSpaceDN w:val="0"/>
        <w:bidi/>
        <w:adjustRightInd w:val="0"/>
        <w:spacing w:after="0" w:line="240" w:lineRule="auto"/>
        <w:jc w:val="both"/>
        <w:rPr>
          <w:rFonts w:cs="B Lotus"/>
          <w:sz w:val="28"/>
          <w:szCs w:val="28"/>
          <w:rtl/>
        </w:rPr>
      </w:pPr>
      <w:r w:rsidRPr="00C877DC">
        <w:rPr>
          <w:rFonts w:ascii="BLotus" w:eastAsiaTheme="minorHAnsi" w:hAnsiTheme="minorHAnsi" w:cs="B Lotus" w:hint="cs"/>
          <w:sz w:val="28"/>
          <w:szCs w:val="28"/>
          <w:rtl/>
        </w:rPr>
        <w:t>كشورهای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عضو اكو</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دارای نزدیكی‌های جغرافیایی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و</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فرهنگی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قابل</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ملاحظه‌ای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هستند. با</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وجود</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ملیّت‌ها</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و</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گروه‌های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نژادی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مختلف در</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این</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منطقه،</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باورهای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مذهبی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سبب</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ایجاد</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نزدیكی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چشمگیری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میان</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مردم</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این</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منطقه</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شده است. پیشینۀ</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این</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پیوندهای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فرهنگی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و</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تاریخی،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به</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قرون</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گذشته</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و</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حاكمیّت</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مسلمانان</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بر</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منطقۀ آسیای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مركزی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و</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قفقاز</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برمی‌گردد (كولا</w:t>
      </w:r>
      <w:r w:rsidR="00815D3E" w:rsidRPr="00C877DC">
        <w:rPr>
          <w:rFonts w:ascii="BLotus" w:eastAsiaTheme="minorHAnsi" w:hAnsiTheme="minorHAnsi" w:cs="B Lotus" w:hint="cs"/>
          <w:sz w:val="28"/>
          <w:szCs w:val="28"/>
          <w:rtl/>
        </w:rPr>
        <w:t>ئ</w:t>
      </w:r>
      <w:r w:rsidRPr="00C877DC">
        <w:rPr>
          <w:rFonts w:ascii="BLotus" w:eastAsiaTheme="minorHAnsi" w:hAnsiTheme="minorHAnsi" w:cs="B Lotus" w:hint="cs"/>
          <w:sz w:val="28"/>
          <w:szCs w:val="28"/>
          <w:rtl/>
        </w:rPr>
        <w:t>ی</w:t>
      </w:r>
      <w:r w:rsidR="00815D3E" w:rsidRPr="00C877DC">
        <w:rPr>
          <w:rFonts w:ascii="BLotus" w:eastAsiaTheme="minorHAnsi" w:hAnsiTheme="minorHAnsi" w:cs="B Lotus" w:hint="cs"/>
          <w:sz w:val="28"/>
          <w:szCs w:val="28"/>
          <w:rtl/>
        </w:rPr>
        <w:t>،</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 xml:space="preserve">مؤدب، 1388، ص 167). </w:t>
      </w:r>
    </w:p>
    <w:p w:rsidR="00E41B90" w:rsidRPr="00C877DC" w:rsidRDefault="00E41B90" w:rsidP="0009519B">
      <w:pPr>
        <w:bidi/>
        <w:spacing w:line="20" w:lineRule="atLeast"/>
        <w:ind w:firstLine="567"/>
        <w:contextualSpacing/>
        <w:jc w:val="both"/>
        <w:rPr>
          <w:rFonts w:cs="B Lotus"/>
          <w:sz w:val="28"/>
          <w:szCs w:val="28"/>
          <w:rtl/>
        </w:rPr>
      </w:pPr>
      <w:r w:rsidRPr="00C877DC">
        <w:rPr>
          <w:rFonts w:cs="B Lotus"/>
          <w:sz w:val="28"/>
          <w:szCs w:val="28"/>
          <w:rtl/>
        </w:rPr>
        <w:t>دلایل زیادی بر صح</w:t>
      </w:r>
      <w:r w:rsidR="00D0416E" w:rsidRPr="00C877DC">
        <w:rPr>
          <w:rFonts w:cs="B Lotus" w:hint="cs"/>
          <w:sz w:val="28"/>
          <w:szCs w:val="28"/>
          <w:rtl/>
        </w:rPr>
        <w:t>ّ</w:t>
      </w:r>
      <w:r w:rsidRPr="00C877DC">
        <w:rPr>
          <w:rFonts w:cs="B Lotus"/>
          <w:sz w:val="28"/>
          <w:szCs w:val="28"/>
          <w:rtl/>
        </w:rPr>
        <w:t>ت این مد</w:t>
      </w:r>
      <w:r w:rsidR="00D0416E" w:rsidRPr="00C877DC">
        <w:rPr>
          <w:rFonts w:cs="B Lotus" w:hint="cs"/>
          <w:sz w:val="28"/>
          <w:szCs w:val="28"/>
          <w:rtl/>
        </w:rPr>
        <w:t>ّ</w:t>
      </w:r>
      <w:r w:rsidRPr="00C877DC">
        <w:rPr>
          <w:rFonts w:cs="B Lotus"/>
          <w:sz w:val="28"/>
          <w:szCs w:val="28"/>
          <w:rtl/>
        </w:rPr>
        <w:t>عا</w:t>
      </w:r>
      <w:r w:rsidR="00D0416E" w:rsidRPr="00C877DC">
        <w:rPr>
          <w:rFonts w:cs="B Lotus" w:hint="cs"/>
          <w:sz w:val="28"/>
          <w:szCs w:val="28"/>
          <w:rtl/>
        </w:rPr>
        <w:t xml:space="preserve"> ا</w:t>
      </w:r>
      <w:r w:rsidRPr="00C877DC">
        <w:rPr>
          <w:rFonts w:cs="B Lotus"/>
          <w:sz w:val="28"/>
          <w:szCs w:val="28"/>
          <w:rtl/>
        </w:rPr>
        <w:t>ست که کشورهای عضو اکو در اصل، یک موجودی</w:t>
      </w:r>
      <w:r w:rsidR="00D0416E" w:rsidRPr="00C877DC">
        <w:rPr>
          <w:rFonts w:cs="B Lotus" w:hint="cs"/>
          <w:sz w:val="28"/>
          <w:szCs w:val="28"/>
          <w:rtl/>
        </w:rPr>
        <w:t>ّ</w:t>
      </w:r>
      <w:r w:rsidRPr="00C877DC">
        <w:rPr>
          <w:rFonts w:cs="B Lotus"/>
          <w:sz w:val="28"/>
          <w:szCs w:val="28"/>
          <w:rtl/>
        </w:rPr>
        <w:t>ت واحد بودند که به مرور زمان از هم تفکیک شده</w:t>
      </w:r>
      <w:r w:rsidRPr="00C877DC">
        <w:rPr>
          <w:rFonts w:cs="B Lotus"/>
          <w:sz w:val="28"/>
          <w:szCs w:val="28"/>
        </w:rPr>
        <w:t>‌</w:t>
      </w:r>
      <w:r w:rsidRPr="00C877DC">
        <w:rPr>
          <w:rFonts w:cs="B Lotus"/>
          <w:sz w:val="28"/>
          <w:szCs w:val="28"/>
          <w:rtl/>
        </w:rPr>
        <w:t>اند. ام</w:t>
      </w:r>
      <w:r w:rsidR="00D0416E" w:rsidRPr="00C877DC">
        <w:rPr>
          <w:rFonts w:cs="B Lotus" w:hint="cs"/>
          <w:sz w:val="28"/>
          <w:szCs w:val="28"/>
          <w:rtl/>
        </w:rPr>
        <w:t>ّ</w:t>
      </w:r>
      <w:r w:rsidRPr="00C877DC">
        <w:rPr>
          <w:rFonts w:cs="B Lotus"/>
          <w:sz w:val="28"/>
          <w:szCs w:val="28"/>
          <w:rtl/>
        </w:rPr>
        <w:t>ا هم</w:t>
      </w:r>
      <w:r w:rsidR="007875BC" w:rsidRPr="00C877DC">
        <w:rPr>
          <w:rFonts w:cs="B Lotus" w:hint="cs"/>
          <w:sz w:val="28"/>
          <w:szCs w:val="28"/>
          <w:rtl/>
        </w:rPr>
        <w:t>ۀ</w:t>
      </w:r>
      <w:r w:rsidRPr="00C877DC">
        <w:rPr>
          <w:rFonts w:cs="B Lotus"/>
          <w:sz w:val="28"/>
          <w:szCs w:val="28"/>
          <w:rtl/>
        </w:rPr>
        <w:t xml:space="preserve"> </w:t>
      </w:r>
      <w:r w:rsidR="00BA7836" w:rsidRPr="00C877DC">
        <w:rPr>
          <w:rFonts w:cs="B Lotus"/>
          <w:sz w:val="28"/>
          <w:szCs w:val="28"/>
          <w:rtl/>
        </w:rPr>
        <w:t>آن‌ها</w:t>
      </w:r>
      <w:r w:rsidRPr="00C877DC">
        <w:rPr>
          <w:rFonts w:cs="B Lotus"/>
          <w:sz w:val="28"/>
          <w:szCs w:val="28"/>
          <w:rtl/>
        </w:rPr>
        <w:t xml:space="preserve"> پدر و مادر مشترکی دارند و پيوند تاريخي و يكپارچگي فرهنگي در ویژگی</w:t>
      </w:r>
      <w:r w:rsidRPr="00C877DC">
        <w:rPr>
          <w:rFonts w:cs="B Lotus"/>
          <w:sz w:val="28"/>
          <w:szCs w:val="28"/>
        </w:rPr>
        <w:t>‌</w:t>
      </w:r>
      <w:r w:rsidRPr="00C877DC">
        <w:rPr>
          <w:rFonts w:cs="B Lotus"/>
          <w:sz w:val="28"/>
          <w:szCs w:val="28"/>
          <w:rtl/>
        </w:rPr>
        <w:t xml:space="preserve">های این کشورها محسوس است. </w:t>
      </w:r>
      <w:r w:rsidR="00393FF0" w:rsidRPr="00C877DC">
        <w:rPr>
          <w:rFonts w:ascii="Times New Roman" w:hAnsi="Times New Roman" w:cs="B Lotus"/>
          <w:sz w:val="28"/>
          <w:szCs w:val="28"/>
          <w:rtl/>
          <w:lang w:bidi="fa-IR"/>
        </w:rPr>
        <w:t>از لحاظ تاریخی،</w:t>
      </w:r>
      <w:r w:rsidR="00393FF0" w:rsidRPr="00C877DC">
        <w:rPr>
          <w:rFonts w:ascii="Times New Roman" w:hAnsi="Times New Roman" w:cs="B Lotus" w:hint="cs"/>
          <w:sz w:val="28"/>
          <w:szCs w:val="28"/>
          <w:rtl/>
          <w:lang w:bidi="fa-IR"/>
        </w:rPr>
        <w:t xml:space="preserve"> </w:t>
      </w:r>
      <w:r w:rsidR="00393FF0" w:rsidRPr="00C877DC">
        <w:rPr>
          <w:rFonts w:ascii="Times New Roman" w:hAnsi="Times New Roman" w:cs="B Lotus"/>
          <w:sz w:val="28"/>
          <w:szCs w:val="28"/>
          <w:rtl/>
          <w:lang w:bidi="fa-IR"/>
        </w:rPr>
        <w:t>ایران،</w:t>
      </w:r>
      <w:r w:rsidR="00393FF0" w:rsidRPr="00C877DC">
        <w:rPr>
          <w:rFonts w:ascii="Times New Roman" w:hAnsi="Times New Roman" w:cs="B Lotus" w:hint="cs"/>
          <w:sz w:val="28"/>
          <w:szCs w:val="28"/>
          <w:rtl/>
          <w:lang w:bidi="fa-IR"/>
        </w:rPr>
        <w:t xml:space="preserve"> </w:t>
      </w:r>
      <w:r w:rsidR="00393FF0" w:rsidRPr="00C877DC">
        <w:rPr>
          <w:rFonts w:ascii="Times New Roman" w:hAnsi="Times New Roman" w:cs="B Lotus"/>
          <w:sz w:val="28"/>
          <w:szCs w:val="28"/>
          <w:rtl/>
          <w:lang w:bidi="fa-IR"/>
        </w:rPr>
        <w:t>افغانستان،</w:t>
      </w:r>
      <w:r w:rsidR="00393FF0" w:rsidRPr="00C877DC">
        <w:rPr>
          <w:rFonts w:ascii="Times New Roman" w:hAnsi="Times New Roman" w:cs="B Lotus" w:hint="cs"/>
          <w:sz w:val="28"/>
          <w:szCs w:val="28"/>
          <w:rtl/>
          <w:lang w:bidi="fa-IR"/>
        </w:rPr>
        <w:t xml:space="preserve"> </w:t>
      </w:r>
      <w:r w:rsidR="00393FF0" w:rsidRPr="00C877DC">
        <w:rPr>
          <w:rFonts w:ascii="Times New Roman" w:hAnsi="Times New Roman" w:cs="B Lotus"/>
          <w:sz w:val="28"/>
          <w:szCs w:val="28"/>
          <w:rtl/>
          <w:lang w:bidi="fa-IR"/>
        </w:rPr>
        <w:t>ترکمنستان،</w:t>
      </w:r>
      <w:r w:rsidR="00393FF0" w:rsidRPr="00C877DC">
        <w:rPr>
          <w:rFonts w:ascii="Times New Roman" w:hAnsi="Times New Roman" w:cs="B Lotus" w:hint="cs"/>
          <w:sz w:val="28"/>
          <w:szCs w:val="28"/>
          <w:rtl/>
          <w:lang w:bidi="fa-IR"/>
        </w:rPr>
        <w:t xml:space="preserve"> </w:t>
      </w:r>
      <w:r w:rsidR="00393FF0" w:rsidRPr="00C877DC">
        <w:rPr>
          <w:rFonts w:ascii="Times New Roman" w:hAnsi="Times New Roman" w:cs="B Lotus"/>
          <w:sz w:val="28"/>
          <w:szCs w:val="28"/>
          <w:rtl/>
          <w:lang w:bidi="fa-IR"/>
        </w:rPr>
        <w:t>تاجیکستان و آذربایجان،</w:t>
      </w:r>
      <w:r w:rsidR="00393FF0" w:rsidRPr="00C877DC">
        <w:rPr>
          <w:rFonts w:ascii="Times New Roman" w:hAnsi="Times New Roman" w:cs="B Lotus" w:hint="cs"/>
          <w:sz w:val="28"/>
          <w:szCs w:val="28"/>
          <w:rtl/>
          <w:lang w:bidi="fa-IR"/>
        </w:rPr>
        <w:t xml:space="preserve"> </w:t>
      </w:r>
      <w:r w:rsidR="00393FF0" w:rsidRPr="00C877DC">
        <w:rPr>
          <w:rFonts w:ascii="Times New Roman" w:hAnsi="Times New Roman" w:cs="B Lotus"/>
          <w:sz w:val="28"/>
          <w:szCs w:val="28"/>
          <w:rtl/>
          <w:lang w:bidi="fa-IR"/>
        </w:rPr>
        <w:t>در برهه</w:t>
      </w:r>
      <w:r w:rsidR="00393FF0" w:rsidRPr="00C877DC">
        <w:rPr>
          <w:rFonts w:ascii="Times New Roman" w:hAnsi="Times New Roman" w:cs="B Lotus"/>
          <w:sz w:val="28"/>
          <w:szCs w:val="28"/>
          <w:rtl/>
          <w:lang w:bidi="fa-IR"/>
        </w:rPr>
        <w:softHyphen/>
        <w:t>هایی بسیار طولانی،</w:t>
      </w:r>
      <w:r w:rsidR="00393FF0" w:rsidRPr="00C877DC">
        <w:rPr>
          <w:rFonts w:ascii="Times New Roman" w:hAnsi="Times New Roman" w:cs="B Lotus" w:hint="cs"/>
          <w:sz w:val="28"/>
          <w:szCs w:val="28"/>
          <w:rtl/>
          <w:lang w:bidi="fa-IR"/>
        </w:rPr>
        <w:t xml:space="preserve"> </w:t>
      </w:r>
      <w:r w:rsidR="00393FF0" w:rsidRPr="00C877DC">
        <w:rPr>
          <w:rFonts w:ascii="Times New Roman" w:hAnsi="Times New Roman" w:cs="B Lotus"/>
          <w:sz w:val="28"/>
          <w:szCs w:val="28"/>
          <w:rtl/>
          <w:lang w:bidi="fa-IR"/>
        </w:rPr>
        <w:t>همگام و هم سرنوشت بوده</w:t>
      </w:r>
      <w:r w:rsidR="00393FF0" w:rsidRPr="00C877DC">
        <w:rPr>
          <w:rFonts w:ascii="Times New Roman" w:hAnsi="Times New Roman" w:cs="B Lotus"/>
          <w:sz w:val="28"/>
          <w:szCs w:val="28"/>
          <w:rtl/>
          <w:lang w:bidi="fa-IR"/>
        </w:rPr>
        <w:softHyphen/>
        <w:t>اند</w:t>
      </w:r>
      <w:r w:rsidR="00393FF0" w:rsidRPr="00C877DC">
        <w:rPr>
          <w:rFonts w:ascii="Times New Roman" w:hAnsi="Times New Roman" w:cs="B Lotus" w:hint="cs"/>
          <w:sz w:val="28"/>
          <w:szCs w:val="28"/>
          <w:rtl/>
          <w:lang w:bidi="fa-IR"/>
        </w:rPr>
        <w:t xml:space="preserve"> (امامی، 1391، </w:t>
      </w:r>
      <w:r w:rsidR="00D0416E" w:rsidRPr="00C877DC">
        <w:rPr>
          <w:rFonts w:ascii="Times New Roman" w:hAnsi="Times New Roman" w:cs="B Lotus" w:hint="cs"/>
          <w:sz w:val="28"/>
          <w:szCs w:val="28"/>
          <w:rtl/>
          <w:lang w:bidi="fa-IR"/>
        </w:rPr>
        <w:t xml:space="preserve">ص </w:t>
      </w:r>
      <w:r w:rsidR="00393FF0" w:rsidRPr="00C877DC">
        <w:rPr>
          <w:rFonts w:cs="B Lotus" w:hint="cs"/>
          <w:sz w:val="28"/>
          <w:szCs w:val="28"/>
          <w:rtl/>
        </w:rPr>
        <w:t xml:space="preserve">45). </w:t>
      </w:r>
      <w:r w:rsidRPr="00C877DC">
        <w:rPr>
          <w:rFonts w:cs="B Lotus"/>
          <w:sz w:val="28"/>
          <w:szCs w:val="28"/>
          <w:rtl/>
        </w:rPr>
        <w:t xml:space="preserve">در تمام اين منطقه در زمينه اساطير و قهرمانان </w:t>
      </w:r>
      <w:r w:rsidR="00D0416E" w:rsidRPr="00C877DC">
        <w:rPr>
          <w:rFonts w:cs="B Lotus"/>
          <w:sz w:val="28"/>
          <w:szCs w:val="28"/>
          <w:rtl/>
        </w:rPr>
        <w:t>افسانه‌ای</w:t>
      </w:r>
      <w:r w:rsidRPr="00C877DC">
        <w:rPr>
          <w:rFonts w:cs="Titr"/>
          <w:sz w:val="28"/>
          <w:szCs w:val="28"/>
          <w:rtl/>
        </w:rPr>
        <w:t>–</w:t>
      </w:r>
      <w:r w:rsidRPr="00C877DC">
        <w:rPr>
          <w:rFonts w:cs="B Lotus"/>
          <w:sz w:val="28"/>
          <w:szCs w:val="28"/>
          <w:rtl/>
        </w:rPr>
        <w:t xml:space="preserve"> تاريخي، وحدت نظر به چشم مي</w:t>
      </w:r>
      <w:r w:rsidRPr="00C877DC">
        <w:rPr>
          <w:rFonts w:cs="B Lotus"/>
          <w:sz w:val="28"/>
          <w:szCs w:val="28"/>
        </w:rPr>
        <w:t>‌</w:t>
      </w:r>
      <w:r w:rsidRPr="00C877DC">
        <w:rPr>
          <w:rFonts w:cs="B Lotus"/>
          <w:sz w:val="28"/>
          <w:szCs w:val="28"/>
          <w:rtl/>
        </w:rPr>
        <w:t>خورد. چهره</w:t>
      </w:r>
      <w:r w:rsidRPr="00C877DC">
        <w:rPr>
          <w:rFonts w:cs="B Lotus"/>
          <w:sz w:val="28"/>
          <w:szCs w:val="28"/>
        </w:rPr>
        <w:t>‌</w:t>
      </w:r>
      <w:r w:rsidRPr="00C877DC">
        <w:rPr>
          <w:rFonts w:cs="B Lotus"/>
          <w:sz w:val="28"/>
          <w:szCs w:val="28"/>
          <w:rtl/>
        </w:rPr>
        <w:t>هايي چون فريدون، جمشيد، ايرج، تور، زال، رستم، سياوش، كيكاوس، اسفنديار و ده</w:t>
      </w:r>
      <w:r w:rsidRPr="00C877DC">
        <w:rPr>
          <w:rFonts w:cs="B Lotus"/>
          <w:sz w:val="28"/>
          <w:szCs w:val="28"/>
        </w:rPr>
        <w:t>‌</w:t>
      </w:r>
      <w:r w:rsidRPr="00C877DC">
        <w:rPr>
          <w:rFonts w:cs="B Lotus"/>
          <w:sz w:val="28"/>
          <w:szCs w:val="28"/>
          <w:rtl/>
        </w:rPr>
        <w:t>ها قهرمان ديگر در باور تمامي ساكنان اين سرزمين</w:t>
      </w:r>
      <w:r w:rsidRPr="00C877DC">
        <w:rPr>
          <w:rFonts w:cs="B Lotus"/>
          <w:sz w:val="28"/>
          <w:szCs w:val="28"/>
        </w:rPr>
        <w:t>‌</w:t>
      </w:r>
      <w:r w:rsidRPr="00C877DC">
        <w:rPr>
          <w:rFonts w:cs="B Lotus"/>
          <w:sz w:val="28"/>
          <w:szCs w:val="28"/>
          <w:rtl/>
        </w:rPr>
        <w:t>ها از اعتبار و نفوذ بسياري برخوردار است و روح و جان اين مردم در طول هزاران سال با ياد و ماجراها و نقش آفريني</w:t>
      </w:r>
      <w:r w:rsidRPr="00C877DC">
        <w:rPr>
          <w:rFonts w:cs="B Lotus"/>
          <w:sz w:val="28"/>
          <w:szCs w:val="28"/>
        </w:rPr>
        <w:t>‌</w:t>
      </w:r>
      <w:r w:rsidRPr="00C877DC">
        <w:rPr>
          <w:rFonts w:cs="B Lotus"/>
          <w:sz w:val="28"/>
          <w:szCs w:val="28"/>
          <w:rtl/>
        </w:rPr>
        <w:t xml:space="preserve">هاي </w:t>
      </w:r>
      <w:r w:rsidR="00BA7836" w:rsidRPr="00C877DC">
        <w:rPr>
          <w:rFonts w:cs="B Lotus"/>
          <w:sz w:val="28"/>
          <w:szCs w:val="28"/>
          <w:rtl/>
        </w:rPr>
        <w:t>آن‌ها</w:t>
      </w:r>
      <w:r w:rsidRPr="00C877DC">
        <w:rPr>
          <w:rFonts w:cs="B Lotus"/>
          <w:sz w:val="28"/>
          <w:szCs w:val="28"/>
          <w:rtl/>
        </w:rPr>
        <w:t xml:space="preserve"> عجين بوده است. ويژگي</w:t>
      </w:r>
      <w:r w:rsidRPr="00C877DC">
        <w:rPr>
          <w:rFonts w:cs="B Lotus" w:hint="eastAsia"/>
          <w:sz w:val="28"/>
          <w:szCs w:val="28"/>
          <w:rtl/>
        </w:rPr>
        <w:t>‌</w:t>
      </w:r>
      <w:r w:rsidRPr="00C877DC">
        <w:rPr>
          <w:rFonts w:cs="B Lotus"/>
          <w:sz w:val="28"/>
          <w:szCs w:val="28"/>
          <w:rtl/>
        </w:rPr>
        <w:t xml:space="preserve">هاي دوران پيش از تاريخ، </w:t>
      </w:r>
      <w:r w:rsidR="00BA7836" w:rsidRPr="00C877DC">
        <w:rPr>
          <w:rFonts w:cs="B Lotus"/>
          <w:sz w:val="28"/>
          <w:szCs w:val="28"/>
          <w:rtl/>
        </w:rPr>
        <w:t>تمدّن</w:t>
      </w:r>
      <w:r w:rsidRPr="00C877DC">
        <w:rPr>
          <w:rFonts w:cs="B Lotus"/>
          <w:sz w:val="28"/>
          <w:szCs w:val="28"/>
        </w:rPr>
        <w:t>‌</w:t>
      </w:r>
      <w:r w:rsidRPr="00C877DC">
        <w:rPr>
          <w:rFonts w:cs="B Lotus"/>
          <w:sz w:val="28"/>
          <w:szCs w:val="28"/>
          <w:rtl/>
        </w:rPr>
        <w:t>هاي كشف شده در آسياي مركزي در دوران نوسنگي، نق</w:t>
      </w:r>
      <w:r w:rsidR="00D0416E" w:rsidRPr="00C877DC">
        <w:rPr>
          <w:rFonts w:cs="B Lotus" w:hint="cs"/>
          <w:sz w:val="28"/>
          <w:szCs w:val="28"/>
          <w:rtl/>
        </w:rPr>
        <w:t>ّ</w:t>
      </w:r>
      <w:r w:rsidRPr="00C877DC">
        <w:rPr>
          <w:rFonts w:cs="B Lotus"/>
          <w:sz w:val="28"/>
          <w:szCs w:val="28"/>
          <w:rtl/>
        </w:rPr>
        <w:t>اشي</w:t>
      </w:r>
      <w:r w:rsidRPr="00C877DC">
        <w:rPr>
          <w:rFonts w:cs="B Lotus"/>
          <w:sz w:val="28"/>
          <w:szCs w:val="28"/>
        </w:rPr>
        <w:t>‌</w:t>
      </w:r>
      <w:r w:rsidRPr="00C877DC">
        <w:rPr>
          <w:rFonts w:cs="B Lotus"/>
          <w:sz w:val="28"/>
          <w:szCs w:val="28"/>
          <w:rtl/>
        </w:rPr>
        <w:t>هاي پيش از تاريخ كوهست</w:t>
      </w:r>
      <w:r w:rsidR="00D0416E" w:rsidRPr="00C877DC">
        <w:rPr>
          <w:rFonts w:cs="B Lotus" w:hint="cs"/>
          <w:sz w:val="28"/>
          <w:szCs w:val="28"/>
          <w:rtl/>
        </w:rPr>
        <w:t>ا</w:t>
      </w:r>
      <w:r w:rsidR="00BA7836" w:rsidRPr="00C877DC">
        <w:rPr>
          <w:rFonts w:cs="B Lotus"/>
          <w:sz w:val="28"/>
          <w:szCs w:val="28"/>
          <w:rtl/>
        </w:rPr>
        <w:t>ن‌ها</w:t>
      </w:r>
      <w:r w:rsidRPr="00C877DC">
        <w:rPr>
          <w:rFonts w:cs="B Lotus"/>
          <w:sz w:val="28"/>
          <w:szCs w:val="28"/>
          <w:rtl/>
        </w:rPr>
        <w:t>ي ياباتاق در صد كيلومتري ترمذ و غارشتخي در پامير، نق</w:t>
      </w:r>
      <w:r w:rsidR="00D0416E" w:rsidRPr="00C877DC">
        <w:rPr>
          <w:rFonts w:cs="B Lotus" w:hint="cs"/>
          <w:sz w:val="28"/>
          <w:szCs w:val="28"/>
          <w:rtl/>
        </w:rPr>
        <w:t>ّ</w:t>
      </w:r>
      <w:r w:rsidRPr="00C877DC">
        <w:rPr>
          <w:rFonts w:cs="B Lotus"/>
          <w:sz w:val="28"/>
          <w:szCs w:val="28"/>
          <w:rtl/>
        </w:rPr>
        <w:t>اشي</w:t>
      </w:r>
      <w:r w:rsidRPr="00C877DC">
        <w:rPr>
          <w:rFonts w:cs="B Lotus"/>
          <w:sz w:val="28"/>
          <w:szCs w:val="28"/>
        </w:rPr>
        <w:t>‌</w:t>
      </w:r>
      <w:r w:rsidRPr="00C877DC">
        <w:rPr>
          <w:rFonts w:cs="B Lotus"/>
          <w:sz w:val="28"/>
          <w:szCs w:val="28"/>
          <w:rtl/>
        </w:rPr>
        <w:t>هاي غارهاي «دوشه» و «ميرملاس» در ناحي</w:t>
      </w:r>
      <w:r w:rsidR="00D0416E" w:rsidRPr="00C877DC">
        <w:rPr>
          <w:rFonts w:cs="B Lotus" w:hint="cs"/>
          <w:sz w:val="28"/>
          <w:szCs w:val="28"/>
          <w:rtl/>
        </w:rPr>
        <w:t>ۀ</w:t>
      </w:r>
      <w:r w:rsidRPr="00C877DC">
        <w:rPr>
          <w:rFonts w:cs="B Lotus"/>
          <w:sz w:val="28"/>
          <w:szCs w:val="28"/>
          <w:rtl/>
        </w:rPr>
        <w:t xml:space="preserve"> لرستان و نقش</w:t>
      </w:r>
      <w:r w:rsidRPr="00C877DC">
        <w:rPr>
          <w:rFonts w:cs="B Lotus"/>
          <w:sz w:val="28"/>
          <w:szCs w:val="28"/>
        </w:rPr>
        <w:t>‌</w:t>
      </w:r>
      <w:r w:rsidRPr="00C877DC">
        <w:rPr>
          <w:rFonts w:cs="B Lotus"/>
          <w:sz w:val="28"/>
          <w:szCs w:val="28"/>
          <w:rtl/>
        </w:rPr>
        <w:t>هاي پيش از تاريخ منطق</w:t>
      </w:r>
      <w:r w:rsidR="00D0416E" w:rsidRPr="00C877DC">
        <w:rPr>
          <w:rFonts w:cs="B Lotus" w:hint="cs"/>
          <w:sz w:val="28"/>
          <w:szCs w:val="28"/>
          <w:rtl/>
        </w:rPr>
        <w:t>ۀ</w:t>
      </w:r>
      <w:r w:rsidRPr="00C877DC">
        <w:rPr>
          <w:rFonts w:cs="B Lotus"/>
          <w:sz w:val="28"/>
          <w:szCs w:val="28"/>
          <w:rtl/>
        </w:rPr>
        <w:t xml:space="preserve"> قربوستان در نزديكي باكو و بالاخره سفالينه</w:t>
      </w:r>
      <w:r w:rsidRPr="00C877DC">
        <w:rPr>
          <w:rFonts w:cs="B Lotus"/>
          <w:sz w:val="28"/>
          <w:szCs w:val="28"/>
        </w:rPr>
        <w:t>‌</w:t>
      </w:r>
      <w:r w:rsidRPr="00C877DC">
        <w:rPr>
          <w:rFonts w:cs="B Lotus"/>
          <w:sz w:val="28"/>
          <w:szCs w:val="28"/>
          <w:rtl/>
        </w:rPr>
        <w:t>هاي مكشوف در سيلك و شوش، نشان</w:t>
      </w:r>
      <w:r w:rsidRPr="00C877DC">
        <w:rPr>
          <w:rFonts w:cs="B Lotus"/>
          <w:sz w:val="28"/>
          <w:szCs w:val="28"/>
        </w:rPr>
        <w:t>‌</w:t>
      </w:r>
      <w:r w:rsidRPr="00C877DC">
        <w:rPr>
          <w:rFonts w:cs="B Lotus"/>
          <w:sz w:val="28"/>
          <w:szCs w:val="28"/>
          <w:rtl/>
        </w:rPr>
        <w:t>دهند</w:t>
      </w:r>
      <w:r w:rsidR="00D0416E" w:rsidRPr="00C877DC">
        <w:rPr>
          <w:rFonts w:cs="B Lotus" w:hint="cs"/>
          <w:sz w:val="28"/>
          <w:szCs w:val="28"/>
          <w:rtl/>
        </w:rPr>
        <w:t>ۀ</w:t>
      </w:r>
      <w:r w:rsidRPr="00C877DC">
        <w:rPr>
          <w:rFonts w:cs="B Lotus"/>
          <w:sz w:val="28"/>
          <w:szCs w:val="28"/>
          <w:rtl/>
        </w:rPr>
        <w:t xml:space="preserve"> وجود همساني</w:t>
      </w:r>
      <w:r w:rsidRPr="00C877DC">
        <w:rPr>
          <w:rFonts w:cs="B Lotus"/>
          <w:sz w:val="28"/>
          <w:szCs w:val="28"/>
        </w:rPr>
        <w:t>‌</w:t>
      </w:r>
      <w:r w:rsidRPr="00C877DC">
        <w:rPr>
          <w:rFonts w:cs="B Lotus"/>
          <w:sz w:val="28"/>
          <w:szCs w:val="28"/>
          <w:rtl/>
        </w:rPr>
        <w:t xml:space="preserve">هاي </w:t>
      </w:r>
      <w:r w:rsidR="000F215A" w:rsidRPr="00C877DC">
        <w:rPr>
          <w:rFonts w:cs="B Lotus"/>
          <w:sz w:val="28"/>
          <w:szCs w:val="28"/>
          <w:rtl/>
        </w:rPr>
        <w:t>چشم‌گیری</w:t>
      </w:r>
      <w:r w:rsidRPr="00C877DC">
        <w:rPr>
          <w:rFonts w:cs="B Lotus"/>
          <w:sz w:val="28"/>
          <w:szCs w:val="28"/>
          <w:rtl/>
        </w:rPr>
        <w:t xml:space="preserve"> است (مستوفي</w:t>
      </w:r>
      <w:r w:rsidR="00D0416E" w:rsidRPr="00C877DC">
        <w:rPr>
          <w:rFonts w:cs="B Lotus" w:hint="cs"/>
          <w:sz w:val="28"/>
          <w:szCs w:val="28"/>
          <w:rtl/>
        </w:rPr>
        <w:t>،</w:t>
      </w:r>
      <w:r w:rsidRPr="00C877DC">
        <w:rPr>
          <w:rFonts w:cs="B Lotus"/>
          <w:sz w:val="28"/>
          <w:szCs w:val="28"/>
          <w:rtl/>
        </w:rPr>
        <w:t xml:space="preserve"> 1380،</w:t>
      </w:r>
      <w:r w:rsidR="00D0416E" w:rsidRPr="00C877DC">
        <w:rPr>
          <w:rFonts w:cs="B Lotus" w:hint="cs"/>
          <w:sz w:val="28"/>
          <w:szCs w:val="28"/>
          <w:rtl/>
        </w:rPr>
        <w:t xml:space="preserve"> ص</w:t>
      </w:r>
      <w:r w:rsidRPr="00C877DC">
        <w:rPr>
          <w:rFonts w:cs="B Lotus"/>
          <w:sz w:val="28"/>
          <w:szCs w:val="28"/>
          <w:rtl/>
        </w:rPr>
        <w:t xml:space="preserve"> 184). </w:t>
      </w:r>
    </w:p>
    <w:p w:rsidR="00E41B90" w:rsidRPr="00C877DC" w:rsidRDefault="00E41B90" w:rsidP="00623E5C">
      <w:pPr>
        <w:bidi/>
        <w:spacing w:line="20" w:lineRule="atLeast"/>
        <w:ind w:firstLine="567"/>
        <w:contextualSpacing/>
        <w:jc w:val="both"/>
        <w:rPr>
          <w:rFonts w:cs="B Lotus"/>
          <w:sz w:val="28"/>
          <w:szCs w:val="28"/>
          <w:rtl/>
        </w:rPr>
      </w:pPr>
      <w:r w:rsidRPr="00C877DC">
        <w:rPr>
          <w:rFonts w:cs="B Lotus"/>
          <w:sz w:val="28"/>
          <w:szCs w:val="28"/>
          <w:rtl/>
        </w:rPr>
        <w:t>نگاهي به نتايج ب</w:t>
      </w:r>
      <w:r w:rsidR="00D0416E" w:rsidRPr="00C877DC">
        <w:rPr>
          <w:rFonts w:cs="B Lotus" w:hint="cs"/>
          <w:sz w:val="28"/>
          <w:szCs w:val="28"/>
          <w:rtl/>
        </w:rPr>
        <w:t xml:space="preserve">ه </w:t>
      </w:r>
      <w:r w:rsidRPr="00C877DC">
        <w:rPr>
          <w:rFonts w:cs="B Lotus"/>
          <w:sz w:val="28"/>
          <w:szCs w:val="28"/>
          <w:rtl/>
        </w:rPr>
        <w:t>دست آمده از كشفي</w:t>
      </w:r>
      <w:r w:rsidR="00623E5C" w:rsidRPr="00C877DC">
        <w:rPr>
          <w:rFonts w:cs="B Lotus" w:hint="cs"/>
          <w:sz w:val="28"/>
          <w:szCs w:val="28"/>
          <w:rtl/>
        </w:rPr>
        <w:t>ّ</w:t>
      </w:r>
      <w:r w:rsidRPr="00C877DC">
        <w:rPr>
          <w:rFonts w:cs="B Lotus"/>
          <w:sz w:val="28"/>
          <w:szCs w:val="28"/>
          <w:rtl/>
        </w:rPr>
        <w:t>ات دوران استقرار در دهكده</w:t>
      </w:r>
      <w:r w:rsidRPr="00C877DC">
        <w:rPr>
          <w:rFonts w:cs="B Lotus"/>
          <w:sz w:val="28"/>
          <w:szCs w:val="28"/>
        </w:rPr>
        <w:t>‌</w:t>
      </w:r>
      <w:r w:rsidRPr="00C877DC">
        <w:rPr>
          <w:rFonts w:cs="B Lotus"/>
          <w:sz w:val="28"/>
          <w:szCs w:val="28"/>
          <w:rtl/>
        </w:rPr>
        <w:t>ها و تشكيل نخستين جامعه</w:t>
      </w:r>
      <w:r w:rsidRPr="00C877DC">
        <w:rPr>
          <w:rFonts w:cs="B Lotus"/>
          <w:sz w:val="28"/>
          <w:szCs w:val="28"/>
        </w:rPr>
        <w:t>‌</w:t>
      </w:r>
      <w:r w:rsidRPr="00C877DC">
        <w:rPr>
          <w:rFonts w:cs="B Lotus"/>
          <w:sz w:val="28"/>
          <w:szCs w:val="28"/>
          <w:rtl/>
        </w:rPr>
        <w:t xml:space="preserve">هاي كشاورزي، دوران مس و دوران برنز در اين منطقه كه با نام </w:t>
      </w:r>
      <w:r w:rsidR="00BA7836" w:rsidRPr="00C877DC">
        <w:rPr>
          <w:rFonts w:cs="B Lotus"/>
          <w:sz w:val="28"/>
          <w:szCs w:val="28"/>
          <w:rtl/>
        </w:rPr>
        <w:t>تمدّن</w:t>
      </w:r>
      <w:r w:rsidRPr="00C877DC">
        <w:rPr>
          <w:rFonts w:cs="B Lotus"/>
          <w:sz w:val="28"/>
          <w:szCs w:val="28"/>
        </w:rPr>
        <w:t>‌</w:t>
      </w:r>
      <w:r w:rsidRPr="00C877DC">
        <w:rPr>
          <w:rFonts w:cs="B Lotus"/>
          <w:sz w:val="28"/>
          <w:szCs w:val="28"/>
          <w:rtl/>
        </w:rPr>
        <w:t xml:space="preserve">هاي جيتون </w:t>
      </w:r>
      <w:r w:rsidRPr="00C877DC">
        <w:rPr>
          <w:rFonts w:cs="Titr"/>
          <w:sz w:val="28"/>
          <w:szCs w:val="28"/>
          <w:rtl/>
        </w:rPr>
        <w:t>–</w:t>
      </w:r>
      <w:r w:rsidRPr="00C877DC">
        <w:rPr>
          <w:rFonts w:cs="B Lotus"/>
          <w:sz w:val="28"/>
          <w:szCs w:val="28"/>
          <w:rtl/>
        </w:rPr>
        <w:t xml:space="preserve"> آنو </w:t>
      </w:r>
      <w:r w:rsidRPr="00C877DC">
        <w:rPr>
          <w:rFonts w:cs="Titr"/>
          <w:sz w:val="28"/>
          <w:szCs w:val="28"/>
          <w:rtl/>
        </w:rPr>
        <w:t>–</w:t>
      </w:r>
      <w:r w:rsidRPr="00C877DC">
        <w:rPr>
          <w:rFonts w:cs="B Lotus"/>
          <w:sz w:val="28"/>
          <w:szCs w:val="28"/>
          <w:rtl/>
        </w:rPr>
        <w:t xml:space="preserve"> قره</w:t>
      </w:r>
      <w:r w:rsidRPr="00C877DC">
        <w:rPr>
          <w:rFonts w:cs="B Lotus"/>
          <w:sz w:val="28"/>
          <w:szCs w:val="28"/>
        </w:rPr>
        <w:t>‌</w:t>
      </w:r>
      <w:r w:rsidRPr="00C877DC">
        <w:rPr>
          <w:rFonts w:cs="B Lotus"/>
          <w:sz w:val="28"/>
          <w:szCs w:val="28"/>
          <w:rtl/>
        </w:rPr>
        <w:t>تپه و نمازگاه تپ</w:t>
      </w:r>
      <w:r w:rsidR="00623E5C" w:rsidRPr="00C877DC">
        <w:rPr>
          <w:rFonts w:cs="B Lotus" w:hint="cs"/>
          <w:sz w:val="28"/>
          <w:szCs w:val="28"/>
          <w:rtl/>
        </w:rPr>
        <w:t>ّ</w:t>
      </w:r>
      <w:r w:rsidRPr="00C877DC">
        <w:rPr>
          <w:rFonts w:cs="B Lotus"/>
          <w:sz w:val="28"/>
          <w:szCs w:val="28"/>
          <w:rtl/>
        </w:rPr>
        <w:t>ه در نزديكي عشق</w:t>
      </w:r>
      <w:r w:rsidRPr="00C877DC">
        <w:rPr>
          <w:rFonts w:cs="B Lotus"/>
          <w:sz w:val="28"/>
          <w:szCs w:val="28"/>
        </w:rPr>
        <w:t>‌</w:t>
      </w:r>
      <w:r w:rsidRPr="00C877DC">
        <w:rPr>
          <w:rFonts w:cs="B Lotus"/>
          <w:sz w:val="28"/>
          <w:szCs w:val="28"/>
          <w:rtl/>
        </w:rPr>
        <w:t xml:space="preserve">آباد، </w:t>
      </w:r>
      <w:r w:rsidR="00623E5C" w:rsidRPr="00C877DC">
        <w:rPr>
          <w:rFonts w:cs="B Lotus" w:hint="cs"/>
          <w:sz w:val="28"/>
          <w:szCs w:val="28"/>
          <w:rtl/>
        </w:rPr>
        <w:t>«</w:t>
      </w:r>
      <w:r w:rsidRPr="00C877DC">
        <w:rPr>
          <w:rFonts w:cs="B Lotus"/>
          <w:sz w:val="28"/>
          <w:szCs w:val="28"/>
          <w:rtl/>
        </w:rPr>
        <w:t>فرهنگ حصار</w:t>
      </w:r>
      <w:r w:rsidR="00623E5C" w:rsidRPr="00C877DC">
        <w:rPr>
          <w:rFonts w:cs="B Lotus" w:hint="cs"/>
          <w:sz w:val="28"/>
          <w:szCs w:val="28"/>
          <w:rtl/>
        </w:rPr>
        <w:t>»</w:t>
      </w:r>
      <w:r w:rsidRPr="00C877DC">
        <w:rPr>
          <w:rFonts w:cs="B Lotus"/>
          <w:sz w:val="28"/>
          <w:szCs w:val="28"/>
          <w:rtl/>
        </w:rPr>
        <w:t xml:space="preserve"> در ناحي</w:t>
      </w:r>
      <w:r w:rsidR="00623E5C" w:rsidRPr="00C877DC">
        <w:rPr>
          <w:rFonts w:cs="B Lotus" w:hint="cs"/>
          <w:sz w:val="28"/>
          <w:szCs w:val="28"/>
          <w:rtl/>
        </w:rPr>
        <w:t>ۀ</w:t>
      </w:r>
      <w:r w:rsidRPr="00C877DC">
        <w:rPr>
          <w:rFonts w:cs="B Lotus"/>
          <w:sz w:val="28"/>
          <w:szCs w:val="28"/>
          <w:rtl/>
        </w:rPr>
        <w:t xml:space="preserve"> كوهستاني تاجيكستان، </w:t>
      </w:r>
      <w:r w:rsidR="00623E5C" w:rsidRPr="00C877DC">
        <w:rPr>
          <w:rFonts w:cs="B Lotus" w:hint="cs"/>
          <w:sz w:val="28"/>
          <w:szCs w:val="28"/>
          <w:rtl/>
        </w:rPr>
        <w:t>«</w:t>
      </w:r>
      <w:r w:rsidRPr="00C877DC">
        <w:rPr>
          <w:rFonts w:cs="B Lotus"/>
          <w:sz w:val="28"/>
          <w:szCs w:val="28"/>
          <w:rtl/>
        </w:rPr>
        <w:t>فرهنگ چوست</w:t>
      </w:r>
      <w:r w:rsidR="00623E5C" w:rsidRPr="00C877DC">
        <w:rPr>
          <w:rFonts w:cs="B Lotus" w:hint="cs"/>
          <w:sz w:val="28"/>
          <w:szCs w:val="28"/>
          <w:rtl/>
        </w:rPr>
        <w:t>»</w:t>
      </w:r>
      <w:r w:rsidRPr="00C877DC">
        <w:rPr>
          <w:rFonts w:cs="B Lotus"/>
          <w:sz w:val="28"/>
          <w:szCs w:val="28"/>
          <w:rtl/>
        </w:rPr>
        <w:t xml:space="preserve"> در در</w:t>
      </w:r>
      <w:r w:rsidR="00623E5C" w:rsidRPr="00C877DC">
        <w:rPr>
          <w:rFonts w:cs="B Lotus" w:hint="cs"/>
          <w:sz w:val="28"/>
          <w:szCs w:val="28"/>
          <w:rtl/>
        </w:rPr>
        <w:t>ّ</w:t>
      </w:r>
      <w:r w:rsidRPr="00C877DC">
        <w:rPr>
          <w:rFonts w:cs="B Lotus"/>
          <w:sz w:val="28"/>
          <w:szCs w:val="28"/>
          <w:rtl/>
        </w:rPr>
        <w:t xml:space="preserve">ه فرغانه و </w:t>
      </w:r>
      <w:r w:rsidR="00623E5C" w:rsidRPr="00C877DC">
        <w:rPr>
          <w:rFonts w:cs="B Lotus" w:hint="cs"/>
          <w:sz w:val="28"/>
          <w:szCs w:val="28"/>
          <w:rtl/>
        </w:rPr>
        <w:t>«</w:t>
      </w:r>
      <w:r w:rsidRPr="00C877DC">
        <w:rPr>
          <w:rFonts w:cs="B Lotus"/>
          <w:sz w:val="28"/>
          <w:szCs w:val="28"/>
          <w:rtl/>
        </w:rPr>
        <w:t>زمان بابا</w:t>
      </w:r>
      <w:r w:rsidR="00623E5C" w:rsidRPr="00C877DC">
        <w:rPr>
          <w:rFonts w:cs="B Lotus" w:hint="cs"/>
          <w:sz w:val="28"/>
          <w:szCs w:val="28"/>
          <w:rtl/>
        </w:rPr>
        <w:t>»</w:t>
      </w:r>
      <w:r w:rsidRPr="00C877DC">
        <w:rPr>
          <w:rFonts w:cs="B Lotus"/>
          <w:sz w:val="28"/>
          <w:szCs w:val="28"/>
          <w:rtl/>
        </w:rPr>
        <w:t xml:space="preserve"> در در</w:t>
      </w:r>
      <w:r w:rsidR="00623E5C" w:rsidRPr="00C877DC">
        <w:rPr>
          <w:rFonts w:cs="B Lotus" w:hint="cs"/>
          <w:sz w:val="28"/>
          <w:szCs w:val="28"/>
          <w:rtl/>
        </w:rPr>
        <w:t>ّۀ</w:t>
      </w:r>
      <w:r w:rsidRPr="00C877DC">
        <w:rPr>
          <w:rFonts w:cs="B Lotus"/>
          <w:sz w:val="28"/>
          <w:szCs w:val="28"/>
          <w:rtl/>
        </w:rPr>
        <w:t xml:space="preserve"> زرافشان و مقايس</w:t>
      </w:r>
      <w:r w:rsidR="00623E5C" w:rsidRPr="00C877DC">
        <w:rPr>
          <w:rFonts w:cs="B Lotus" w:hint="cs"/>
          <w:sz w:val="28"/>
          <w:szCs w:val="28"/>
          <w:rtl/>
        </w:rPr>
        <w:t>ۀ</w:t>
      </w:r>
      <w:r w:rsidRPr="00C877DC">
        <w:rPr>
          <w:rFonts w:cs="B Lotus"/>
          <w:sz w:val="28"/>
          <w:szCs w:val="28"/>
          <w:rtl/>
        </w:rPr>
        <w:t xml:space="preserve"> </w:t>
      </w:r>
      <w:r w:rsidR="00BA7836" w:rsidRPr="00C877DC">
        <w:rPr>
          <w:rFonts w:cs="B Lotus"/>
          <w:sz w:val="28"/>
          <w:szCs w:val="28"/>
          <w:rtl/>
        </w:rPr>
        <w:t>آن‌ها</w:t>
      </w:r>
      <w:r w:rsidRPr="00C877DC">
        <w:rPr>
          <w:rFonts w:cs="B Lotus"/>
          <w:sz w:val="28"/>
          <w:szCs w:val="28"/>
          <w:rtl/>
        </w:rPr>
        <w:t xml:space="preserve"> با آثار فرهنگ</w:t>
      </w:r>
      <w:r w:rsidRPr="00C877DC">
        <w:rPr>
          <w:rFonts w:cs="B Lotus"/>
          <w:sz w:val="28"/>
          <w:szCs w:val="28"/>
        </w:rPr>
        <w:t>‌</w:t>
      </w:r>
      <w:r w:rsidRPr="00C877DC">
        <w:rPr>
          <w:rFonts w:cs="B Lotus"/>
          <w:sz w:val="28"/>
          <w:szCs w:val="28"/>
          <w:rtl/>
        </w:rPr>
        <w:t xml:space="preserve">ها و </w:t>
      </w:r>
      <w:r w:rsidR="00BA7836" w:rsidRPr="00C877DC">
        <w:rPr>
          <w:rFonts w:cs="B Lotus"/>
          <w:sz w:val="28"/>
          <w:szCs w:val="28"/>
          <w:rtl/>
        </w:rPr>
        <w:t>تمدّن</w:t>
      </w:r>
      <w:r w:rsidRPr="00C877DC">
        <w:rPr>
          <w:rFonts w:cs="B Lotus"/>
          <w:sz w:val="28"/>
          <w:szCs w:val="28"/>
        </w:rPr>
        <w:t>‌</w:t>
      </w:r>
      <w:r w:rsidRPr="00C877DC">
        <w:rPr>
          <w:rFonts w:cs="B Lotus"/>
          <w:sz w:val="28"/>
          <w:szCs w:val="28"/>
          <w:rtl/>
        </w:rPr>
        <w:t>هاي شناخته شده در افغانستان و ايران كنوني مثل تپ</w:t>
      </w:r>
      <w:r w:rsidR="00623E5C" w:rsidRPr="00C877DC">
        <w:rPr>
          <w:rFonts w:cs="B Lotus" w:hint="cs"/>
          <w:sz w:val="28"/>
          <w:szCs w:val="28"/>
          <w:rtl/>
        </w:rPr>
        <w:t>ّۀ</w:t>
      </w:r>
      <w:r w:rsidRPr="00C877DC">
        <w:rPr>
          <w:rFonts w:cs="B Lotus"/>
          <w:sz w:val="28"/>
          <w:szCs w:val="28"/>
          <w:rtl/>
        </w:rPr>
        <w:t xml:space="preserve"> «سنگ چخماق» در شاهرود، «يارم تپ</w:t>
      </w:r>
      <w:r w:rsidR="00623E5C" w:rsidRPr="00C877DC">
        <w:rPr>
          <w:rFonts w:cs="B Lotus" w:hint="cs"/>
          <w:sz w:val="28"/>
          <w:szCs w:val="28"/>
          <w:rtl/>
        </w:rPr>
        <w:t>ّ</w:t>
      </w:r>
      <w:r w:rsidRPr="00C877DC">
        <w:rPr>
          <w:rFonts w:cs="B Lotus"/>
          <w:sz w:val="28"/>
          <w:szCs w:val="28"/>
          <w:rtl/>
        </w:rPr>
        <w:t>ه» در گنبد قابوس، آثار شمال در</w:t>
      </w:r>
      <w:r w:rsidR="00623E5C" w:rsidRPr="00C877DC">
        <w:rPr>
          <w:rFonts w:cs="B Lotus" w:hint="cs"/>
          <w:sz w:val="28"/>
          <w:szCs w:val="28"/>
          <w:rtl/>
        </w:rPr>
        <w:t>ّۀ</w:t>
      </w:r>
      <w:r w:rsidRPr="00C877DC">
        <w:rPr>
          <w:rFonts w:cs="B Lotus"/>
          <w:sz w:val="28"/>
          <w:szCs w:val="28"/>
          <w:rtl/>
        </w:rPr>
        <w:t xml:space="preserve"> اترك، «شهر سوخته» در سيستان و .... اطلاعات بسياري در زمين</w:t>
      </w:r>
      <w:r w:rsidR="00623E5C" w:rsidRPr="00C877DC">
        <w:rPr>
          <w:rFonts w:cs="B Lotus" w:hint="cs"/>
          <w:sz w:val="28"/>
          <w:szCs w:val="28"/>
          <w:rtl/>
        </w:rPr>
        <w:t>ۀ</w:t>
      </w:r>
      <w:r w:rsidRPr="00C877DC">
        <w:rPr>
          <w:rFonts w:cs="B Lotus"/>
          <w:sz w:val="28"/>
          <w:szCs w:val="28"/>
          <w:rtl/>
        </w:rPr>
        <w:t xml:space="preserve"> اين پيوندهاي ديرينه در اين منطقه ب</w:t>
      </w:r>
      <w:r w:rsidR="00623E5C" w:rsidRPr="00C877DC">
        <w:rPr>
          <w:rFonts w:cs="B Lotus" w:hint="cs"/>
          <w:sz w:val="28"/>
          <w:szCs w:val="28"/>
          <w:rtl/>
        </w:rPr>
        <w:t xml:space="preserve">ه </w:t>
      </w:r>
      <w:r w:rsidRPr="00C877DC">
        <w:rPr>
          <w:rFonts w:cs="B Lotus"/>
          <w:sz w:val="28"/>
          <w:szCs w:val="28"/>
          <w:rtl/>
        </w:rPr>
        <w:t>دست مي</w:t>
      </w:r>
      <w:r w:rsidR="00623E5C" w:rsidRPr="00C877DC">
        <w:rPr>
          <w:rFonts w:cs="B Lotus" w:hint="eastAsia"/>
          <w:sz w:val="28"/>
          <w:szCs w:val="28"/>
          <w:rtl/>
        </w:rPr>
        <w:t>‌</w:t>
      </w:r>
      <w:r w:rsidRPr="00C877DC">
        <w:rPr>
          <w:rFonts w:cs="B Lotus"/>
          <w:sz w:val="28"/>
          <w:szCs w:val="28"/>
          <w:rtl/>
        </w:rPr>
        <w:t>دهد (مستوفي</w:t>
      </w:r>
      <w:r w:rsidR="00623E5C" w:rsidRPr="00C877DC">
        <w:rPr>
          <w:rFonts w:cs="B Lotus" w:hint="cs"/>
          <w:sz w:val="28"/>
          <w:szCs w:val="28"/>
          <w:rtl/>
        </w:rPr>
        <w:t>،</w:t>
      </w:r>
      <w:r w:rsidRPr="00C877DC">
        <w:rPr>
          <w:rFonts w:cs="B Lotus"/>
          <w:sz w:val="28"/>
          <w:szCs w:val="28"/>
          <w:rtl/>
        </w:rPr>
        <w:t xml:space="preserve"> 1380،</w:t>
      </w:r>
      <w:r w:rsidR="00623E5C" w:rsidRPr="00C877DC">
        <w:rPr>
          <w:rFonts w:cs="B Lotus" w:hint="cs"/>
          <w:sz w:val="28"/>
          <w:szCs w:val="28"/>
          <w:rtl/>
        </w:rPr>
        <w:t xml:space="preserve"> ص</w:t>
      </w:r>
      <w:r w:rsidRPr="00C877DC">
        <w:rPr>
          <w:rFonts w:cs="B Lotus"/>
          <w:sz w:val="28"/>
          <w:szCs w:val="28"/>
          <w:rtl/>
        </w:rPr>
        <w:t xml:space="preserve"> 184</w:t>
      </w:r>
      <w:r w:rsidR="00623E5C" w:rsidRPr="00C877DC">
        <w:rPr>
          <w:rFonts w:cs="B Lotus" w:hint="cs"/>
          <w:sz w:val="28"/>
          <w:szCs w:val="28"/>
          <w:rtl/>
        </w:rPr>
        <w:t xml:space="preserve">- </w:t>
      </w:r>
      <w:r w:rsidRPr="00C877DC">
        <w:rPr>
          <w:rFonts w:cs="B Lotus"/>
          <w:sz w:val="28"/>
          <w:szCs w:val="28"/>
          <w:rtl/>
        </w:rPr>
        <w:t xml:space="preserve">185). </w:t>
      </w:r>
      <w:r w:rsidR="00623E5C" w:rsidRPr="00C877DC">
        <w:rPr>
          <w:rFonts w:cs="B Lotus" w:hint="eastAsia"/>
          <w:sz w:val="28"/>
          <w:szCs w:val="28"/>
          <w:rtl/>
        </w:rPr>
        <w:t>‌</w:t>
      </w:r>
      <w:r w:rsidR="00623E5C" w:rsidRPr="00C877DC">
        <w:rPr>
          <w:rFonts w:cs="B Lotus" w:hint="cs"/>
          <w:sz w:val="28"/>
          <w:szCs w:val="28"/>
          <w:rtl/>
        </w:rPr>
        <w:t>‌</w:t>
      </w:r>
    </w:p>
    <w:p w:rsidR="00E41B90" w:rsidRPr="00C877DC" w:rsidRDefault="00E41B90" w:rsidP="00A076A7">
      <w:pPr>
        <w:bidi/>
        <w:spacing w:line="20" w:lineRule="atLeast"/>
        <w:jc w:val="both"/>
        <w:rPr>
          <w:rFonts w:cs="B Lotus"/>
          <w:sz w:val="28"/>
          <w:szCs w:val="28"/>
          <w:rtl/>
        </w:rPr>
      </w:pPr>
      <w:r w:rsidRPr="00C877DC">
        <w:rPr>
          <w:rFonts w:cs="B Lotus"/>
          <w:sz w:val="28"/>
          <w:szCs w:val="28"/>
          <w:rtl/>
        </w:rPr>
        <w:t>تاجيكستان به</w:t>
      </w:r>
      <w:r w:rsidRPr="00C877DC">
        <w:rPr>
          <w:rFonts w:cs="B Lotus"/>
          <w:sz w:val="28"/>
          <w:szCs w:val="28"/>
        </w:rPr>
        <w:t>‌</w:t>
      </w:r>
      <w:r w:rsidRPr="00C877DC">
        <w:rPr>
          <w:rFonts w:cs="B Lotus"/>
          <w:sz w:val="28"/>
          <w:szCs w:val="28"/>
          <w:rtl/>
        </w:rPr>
        <w:t>عنوان يكي از نواحي مهم</w:t>
      </w:r>
      <w:r w:rsidR="00623E5C" w:rsidRPr="00C877DC">
        <w:rPr>
          <w:rFonts w:cs="B Lotus" w:hint="cs"/>
          <w:sz w:val="28"/>
          <w:szCs w:val="28"/>
          <w:rtl/>
        </w:rPr>
        <w:t>ّ</w:t>
      </w:r>
      <w:r w:rsidRPr="00C877DC">
        <w:rPr>
          <w:rFonts w:cs="B Lotus"/>
          <w:sz w:val="28"/>
          <w:szCs w:val="28"/>
          <w:rtl/>
        </w:rPr>
        <w:t xml:space="preserve"> ورارودان يا ماوراءالن</w:t>
      </w:r>
      <w:r w:rsidR="00623E5C" w:rsidRPr="00C877DC">
        <w:rPr>
          <w:rFonts w:cs="B Lotus" w:hint="cs"/>
          <w:sz w:val="28"/>
          <w:szCs w:val="28"/>
          <w:rtl/>
        </w:rPr>
        <w:t>ّ</w:t>
      </w:r>
      <w:r w:rsidRPr="00C877DC">
        <w:rPr>
          <w:rFonts w:cs="B Lotus"/>
          <w:sz w:val="28"/>
          <w:szCs w:val="28"/>
          <w:rtl/>
        </w:rPr>
        <w:t>هر</w:t>
      </w:r>
      <w:r w:rsidR="00623E5C" w:rsidRPr="00C877DC">
        <w:rPr>
          <w:rFonts w:cs="B Lotus" w:hint="cs"/>
          <w:sz w:val="28"/>
          <w:szCs w:val="28"/>
          <w:rtl/>
        </w:rPr>
        <w:t>،</w:t>
      </w:r>
      <w:r w:rsidRPr="00C877DC">
        <w:rPr>
          <w:rFonts w:cs="B Lotus"/>
          <w:sz w:val="28"/>
          <w:szCs w:val="28"/>
          <w:rtl/>
        </w:rPr>
        <w:t xml:space="preserve"> مشهور به محل</w:t>
      </w:r>
      <w:r w:rsidR="00623E5C" w:rsidRPr="00C877DC">
        <w:rPr>
          <w:rFonts w:cs="B Lotus" w:hint="cs"/>
          <w:sz w:val="28"/>
          <w:szCs w:val="28"/>
          <w:rtl/>
        </w:rPr>
        <w:t>ّ</w:t>
      </w:r>
      <w:r w:rsidRPr="00C877DC">
        <w:rPr>
          <w:rFonts w:cs="B Lotus"/>
          <w:sz w:val="28"/>
          <w:szCs w:val="28"/>
          <w:rtl/>
        </w:rPr>
        <w:t xml:space="preserve"> سكونت جمعي</w:t>
      </w:r>
      <w:r w:rsidR="00623E5C" w:rsidRPr="00C877DC">
        <w:rPr>
          <w:rFonts w:cs="B Lotus" w:hint="cs"/>
          <w:sz w:val="28"/>
          <w:szCs w:val="28"/>
          <w:rtl/>
        </w:rPr>
        <w:t>ّ</w:t>
      </w:r>
      <w:r w:rsidRPr="00C877DC">
        <w:rPr>
          <w:rFonts w:cs="B Lotus"/>
          <w:sz w:val="28"/>
          <w:szCs w:val="28"/>
          <w:rtl/>
        </w:rPr>
        <w:t xml:space="preserve">ت آريايي بوده است. بعضي از </w:t>
      </w:r>
      <w:r w:rsidR="00BA7836" w:rsidRPr="00C877DC">
        <w:rPr>
          <w:rFonts w:cs="B Lotus"/>
          <w:sz w:val="28"/>
          <w:szCs w:val="28"/>
          <w:rtl/>
        </w:rPr>
        <w:t>آن‌ها</w:t>
      </w:r>
      <w:r w:rsidRPr="00C877DC">
        <w:rPr>
          <w:rFonts w:cs="B Lotus"/>
          <w:sz w:val="28"/>
          <w:szCs w:val="28"/>
          <w:rtl/>
        </w:rPr>
        <w:t xml:space="preserve"> مانند سغدي</w:t>
      </w:r>
      <w:r w:rsidRPr="00C877DC">
        <w:rPr>
          <w:rFonts w:cs="B Lotus"/>
          <w:sz w:val="28"/>
          <w:szCs w:val="28"/>
        </w:rPr>
        <w:t>‌</w:t>
      </w:r>
      <w:r w:rsidRPr="00C877DC">
        <w:rPr>
          <w:rFonts w:cs="B Lotus"/>
          <w:sz w:val="28"/>
          <w:szCs w:val="28"/>
          <w:rtl/>
        </w:rPr>
        <w:t>ها، مادها و پارس</w:t>
      </w:r>
      <w:r w:rsidRPr="00C877DC">
        <w:rPr>
          <w:rFonts w:cs="B Lotus"/>
          <w:sz w:val="28"/>
          <w:szCs w:val="28"/>
        </w:rPr>
        <w:t>‌</w:t>
      </w:r>
      <w:r w:rsidRPr="00C877DC">
        <w:rPr>
          <w:rFonts w:cs="B Lotus"/>
          <w:sz w:val="28"/>
          <w:szCs w:val="28"/>
          <w:rtl/>
        </w:rPr>
        <w:t>ها يك</w:t>
      </w:r>
      <w:r w:rsidRPr="00C877DC">
        <w:rPr>
          <w:rFonts w:cs="B Lotus"/>
          <w:sz w:val="28"/>
          <w:szCs w:val="28"/>
        </w:rPr>
        <w:t>‌</w:t>
      </w:r>
      <w:r w:rsidRPr="00C877DC">
        <w:rPr>
          <w:rFonts w:cs="B Lotus"/>
          <w:sz w:val="28"/>
          <w:szCs w:val="28"/>
          <w:rtl/>
        </w:rPr>
        <w:t>جانشين و ساكن بودند. برخي ديگر هم مانند سكاها و ماساژت</w:t>
      </w:r>
      <w:r w:rsidRPr="00C877DC">
        <w:rPr>
          <w:rFonts w:cs="B Lotus"/>
          <w:sz w:val="28"/>
          <w:szCs w:val="28"/>
        </w:rPr>
        <w:t>‌</w:t>
      </w:r>
      <w:r w:rsidRPr="00C877DC">
        <w:rPr>
          <w:rFonts w:cs="B Lotus"/>
          <w:sz w:val="28"/>
          <w:szCs w:val="28"/>
          <w:rtl/>
        </w:rPr>
        <w:t>ها چادرنشين</w:t>
      </w:r>
      <w:r w:rsidR="00FE47D0" w:rsidRPr="00C877DC">
        <w:rPr>
          <w:rFonts w:cs="B Lotus" w:hint="cs"/>
          <w:sz w:val="28"/>
          <w:szCs w:val="28"/>
          <w:rtl/>
        </w:rPr>
        <w:t xml:space="preserve"> </w:t>
      </w:r>
      <w:r w:rsidRPr="00C877DC">
        <w:rPr>
          <w:rFonts w:cs="B Lotus"/>
          <w:sz w:val="28"/>
          <w:szCs w:val="28"/>
        </w:rPr>
        <w:t>‌</w:t>
      </w:r>
      <w:r w:rsidRPr="00C877DC">
        <w:rPr>
          <w:rFonts w:cs="B Lotus"/>
          <w:sz w:val="28"/>
          <w:szCs w:val="28"/>
          <w:rtl/>
        </w:rPr>
        <w:t>و صحراگرد بودند. پس از ورود اسلام به اين منطقه، تاجيكستان از مراكز مهم</w:t>
      </w:r>
      <w:r w:rsidR="00623E5C" w:rsidRPr="00C877DC">
        <w:rPr>
          <w:rFonts w:cs="B Lotus" w:hint="cs"/>
          <w:sz w:val="28"/>
          <w:szCs w:val="28"/>
          <w:rtl/>
        </w:rPr>
        <w:t>ّ</w:t>
      </w:r>
      <w:r w:rsidRPr="00C877DC">
        <w:rPr>
          <w:rFonts w:cs="B Lotus"/>
          <w:sz w:val="28"/>
          <w:szCs w:val="28"/>
          <w:rtl/>
        </w:rPr>
        <w:t xml:space="preserve"> اقوام پارس و فرهنگ و </w:t>
      </w:r>
      <w:r w:rsidR="00BA7836" w:rsidRPr="00C877DC">
        <w:rPr>
          <w:rFonts w:cs="B Lotus"/>
          <w:sz w:val="28"/>
          <w:szCs w:val="28"/>
          <w:rtl/>
        </w:rPr>
        <w:t>تمدّن</w:t>
      </w:r>
      <w:r w:rsidRPr="00C877DC">
        <w:rPr>
          <w:rFonts w:cs="B Lotus"/>
          <w:sz w:val="28"/>
          <w:szCs w:val="28"/>
          <w:rtl/>
        </w:rPr>
        <w:t xml:space="preserve"> ايراني شناخته مي</w:t>
      </w:r>
      <w:r w:rsidRPr="00C877DC">
        <w:rPr>
          <w:rFonts w:cs="B Lotus"/>
          <w:sz w:val="28"/>
          <w:szCs w:val="28"/>
        </w:rPr>
        <w:t>‌</w:t>
      </w:r>
      <w:r w:rsidRPr="00C877DC">
        <w:rPr>
          <w:rFonts w:cs="B Lotus"/>
          <w:sz w:val="28"/>
          <w:szCs w:val="28"/>
          <w:rtl/>
        </w:rPr>
        <w:t>شد (نوروزي</w:t>
      </w:r>
      <w:r w:rsidR="00623E5C" w:rsidRPr="00C877DC">
        <w:rPr>
          <w:rFonts w:cs="B Lotus" w:hint="cs"/>
          <w:sz w:val="28"/>
          <w:szCs w:val="28"/>
          <w:rtl/>
        </w:rPr>
        <w:t>،</w:t>
      </w:r>
      <w:r w:rsidRPr="00C877DC">
        <w:rPr>
          <w:rFonts w:cs="B Lotus"/>
          <w:sz w:val="28"/>
          <w:szCs w:val="28"/>
          <w:rtl/>
        </w:rPr>
        <w:t xml:space="preserve"> 1392،</w:t>
      </w:r>
      <w:r w:rsidR="00623E5C" w:rsidRPr="00C877DC">
        <w:rPr>
          <w:rFonts w:cs="B Lotus" w:hint="cs"/>
          <w:sz w:val="28"/>
          <w:szCs w:val="28"/>
          <w:rtl/>
        </w:rPr>
        <w:t xml:space="preserve"> ص</w:t>
      </w:r>
      <w:r w:rsidRPr="00C877DC">
        <w:rPr>
          <w:rFonts w:cs="B Lotus"/>
          <w:sz w:val="28"/>
          <w:szCs w:val="28"/>
          <w:rtl/>
        </w:rPr>
        <w:t xml:space="preserve"> 52).</w:t>
      </w:r>
    </w:p>
    <w:p w:rsidR="00E41B90" w:rsidRPr="00C877DC" w:rsidRDefault="00E41B90" w:rsidP="00623E5C">
      <w:pPr>
        <w:bidi/>
        <w:spacing w:line="20" w:lineRule="atLeast"/>
        <w:ind w:firstLine="567"/>
        <w:contextualSpacing/>
        <w:jc w:val="both"/>
        <w:rPr>
          <w:rFonts w:cs="B Lotus"/>
          <w:sz w:val="28"/>
          <w:szCs w:val="28"/>
          <w:rtl/>
        </w:rPr>
      </w:pPr>
      <w:r w:rsidRPr="00C877DC">
        <w:rPr>
          <w:rFonts w:cs="B Lotus"/>
          <w:sz w:val="28"/>
          <w:szCs w:val="28"/>
          <w:rtl/>
        </w:rPr>
        <w:t>در بررسي آثار دوران هخامنشي</w:t>
      </w:r>
      <w:r w:rsidR="00623E5C" w:rsidRPr="00C877DC">
        <w:rPr>
          <w:rFonts w:cs="B Lotus" w:hint="cs"/>
          <w:sz w:val="28"/>
          <w:szCs w:val="28"/>
          <w:rtl/>
        </w:rPr>
        <w:t>،</w:t>
      </w:r>
      <w:r w:rsidRPr="00C877DC">
        <w:rPr>
          <w:rFonts w:cs="B Lotus"/>
          <w:sz w:val="28"/>
          <w:szCs w:val="28"/>
          <w:rtl/>
        </w:rPr>
        <w:t xml:space="preserve"> شهرهايي در اين ناحيه تاكنون شناخته شده كه از آن جمله مي</w:t>
      </w:r>
      <w:r w:rsidRPr="00C877DC">
        <w:rPr>
          <w:rFonts w:cs="B Lotus"/>
          <w:sz w:val="28"/>
          <w:szCs w:val="28"/>
        </w:rPr>
        <w:t>‌</w:t>
      </w:r>
      <w:r w:rsidRPr="00C877DC">
        <w:rPr>
          <w:rFonts w:cs="B Lotus"/>
          <w:sz w:val="28"/>
          <w:szCs w:val="28"/>
          <w:rtl/>
        </w:rPr>
        <w:t>توان</w:t>
      </w:r>
      <w:r w:rsidR="00623E5C" w:rsidRPr="00C877DC">
        <w:rPr>
          <w:rFonts w:cs="B Lotus" w:hint="cs"/>
          <w:sz w:val="28"/>
          <w:szCs w:val="28"/>
          <w:rtl/>
        </w:rPr>
        <w:t>:</w:t>
      </w:r>
      <w:r w:rsidRPr="00C877DC">
        <w:rPr>
          <w:rFonts w:cs="B Lotus"/>
          <w:sz w:val="28"/>
          <w:szCs w:val="28"/>
          <w:rtl/>
        </w:rPr>
        <w:t xml:space="preserve"> </w:t>
      </w:r>
      <w:r w:rsidR="00623E5C" w:rsidRPr="00C877DC">
        <w:rPr>
          <w:rFonts w:cs="B Lotus" w:hint="cs"/>
          <w:sz w:val="28"/>
          <w:szCs w:val="28"/>
          <w:rtl/>
        </w:rPr>
        <w:t>«</w:t>
      </w:r>
      <w:r w:rsidRPr="00C877DC">
        <w:rPr>
          <w:rFonts w:cs="B Lotus"/>
          <w:sz w:val="28"/>
          <w:szCs w:val="28"/>
          <w:rtl/>
        </w:rPr>
        <w:t>گيور قلعه</w:t>
      </w:r>
      <w:r w:rsidR="00623E5C" w:rsidRPr="00C877DC">
        <w:rPr>
          <w:rFonts w:cs="B Lotus" w:hint="cs"/>
          <w:sz w:val="28"/>
          <w:szCs w:val="28"/>
          <w:rtl/>
        </w:rPr>
        <w:t>»</w:t>
      </w:r>
      <w:r w:rsidRPr="00C877DC">
        <w:rPr>
          <w:rFonts w:cs="B Lotus"/>
          <w:sz w:val="28"/>
          <w:szCs w:val="28"/>
          <w:rtl/>
        </w:rPr>
        <w:t xml:space="preserve"> يا </w:t>
      </w:r>
      <w:r w:rsidR="00623E5C" w:rsidRPr="00C877DC">
        <w:rPr>
          <w:rFonts w:cs="B Lotus" w:hint="cs"/>
          <w:sz w:val="28"/>
          <w:szCs w:val="28"/>
          <w:rtl/>
        </w:rPr>
        <w:t>«</w:t>
      </w:r>
      <w:r w:rsidRPr="00C877DC">
        <w:rPr>
          <w:rFonts w:cs="B Lotus"/>
          <w:sz w:val="28"/>
          <w:szCs w:val="28"/>
          <w:rtl/>
        </w:rPr>
        <w:t>گور قلعه</w:t>
      </w:r>
      <w:r w:rsidR="00623E5C" w:rsidRPr="00C877DC">
        <w:rPr>
          <w:rFonts w:cs="B Lotus" w:hint="cs"/>
          <w:sz w:val="28"/>
          <w:szCs w:val="28"/>
          <w:rtl/>
        </w:rPr>
        <w:t>»</w:t>
      </w:r>
      <w:r w:rsidRPr="00C877DC">
        <w:rPr>
          <w:rFonts w:cs="B Lotus"/>
          <w:sz w:val="28"/>
          <w:szCs w:val="28"/>
          <w:rtl/>
        </w:rPr>
        <w:t xml:space="preserve"> را در كلالي گير يا كله</w:t>
      </w:r>
      <w:r w:rsidRPr="00C877DC">
        <w:rPr>
          <w:rFonts w:cs="B Lotus"/>
          <w:sz w:val="28"/>
          <w:szCs w:val="28"/>
        </w:rPr>
        <w:t>‌</w:t>
      </w:r>
      <w:r w:rsidRPr="00C877DC">
        <w:rPr>
          <w:rFonts w:cs="B Lotus"/>
          <w:sz w:val="28"/>
          <w:szCs w:val="28"/>
          <w:rtl/>
        </w:rPr>
        <w:t xml:space="preserve">لي گير، </w:t>
      </w:r>
      <w:r w:rsidR="00623E5C" w:rsidRPr="00C877DC">
        <w:rPr>
          <w:rFonts w:cs="B Lotus" w:hint="cs"/>
          <w:sz w:val="28"/>
          <w:szCs w:val="28"/>
          <w:rtl/>
        </w:rPr>
        <w:t>«</w:t>
      </w:r>
      <w:r w:rsidRPr="00C877DC">
        <w:rPr>
          <w:rFonts w:cs="B Lotus"/>
          <w:sz w:val="28"/>
          <w:szCs w:val="28"/>
          <w:rtl/>
        </w:rPr>
        <w:t>قلع</w:t>
      </w:r>
      <w:r w:rsidR="00623E5C" w:rsidRPr="00C877DC">
        <w:rPr>
          <w:rFonts w:cs="B Lotus" w:hint="cs"/>
          <w:sz w:val="28"/>
          <w:szCs w:val="28"/>
          <w:rtl/>
        </w:rPr>
        <w:t>ۀ</w:t>
      </w:r>
      <w:r w:rsidRPr="00C877DC">
        <w:rPr>
          <w:rFonts w:cs="B Lotus"/>
          <w:sz w:val="28"/>
          <w:szCs w:val="28"/>
          <w:rtl/>
        </w:rPr>
        <w:t xml:space="preserve"> مير</w:t>
      </w:r>
      <w:r w:rsidR="00623E5C" w:rsidRPr="00C877DC">
        <w:rPr>
          <w:rFonts w:cs="B Lotus" w:hint="cs"/>
          <w:sz w:val="28"/>
          <w:szCs w:val="28"/>
          <w:rtl/>
        </w:rPr>
        <w:t>»</w:t>
      </w:r>
      <w:r w:rsidRPr="00C877DC">
        <w:rPr>
          <w:rFonts w:cs="B Lotus"/>
          <w:sz w:val="28"/>
          <w:szCs w:val="28"/>
          <w:rtl/>
        </w:rPr>
        <w:t xml:space="preserve"> در تاجيكستان شمال، </w:t>
      </w:r>
      <w:r w:rsidR="00623E5C" w:rsidRPr="00C877DC">
        <w:rPr>
          <w:rFonts w:cs="B Lotus" w:hint="cs"/>
          <w:sz w:val="28"/>
          <w:szCs w:val="28"/>
          <w:rtl/>
        </w:rPr>
        <w:t>«</w:t>
      </w:r>
      <w:r w:rsidRPr="00C877DC">
        <w:rPr>
          <w:rFonts w:cs="B Lotus"/>
          <w:sz w:val="28"/>
          <w:szCs w:val="28"/>
          <w:rtl/>
        </w:rPr>
        <w:t>بالا حصار</w:t>
      </w:r>
      <w:r w:rsidR="00623E5C" w:rsidRPr="00C877DC">
        <w:rPr>
          <w:rFonts w:cs="B Lotus" w:hint="cs"/>
          <w:sz w:val="28"/>
          <w:szCs w:val="28"/>
          <w:rtl/>
        </w:rPr>
        <w:t>»</w:t>
      </w:r>
      <w:r w:rsidRPr="00C877DC">
        <w:rPr>
          <w:rFonts w:cs="B Lotus"/>
          <w:sz w:val="28"/>
          <w:szCs w:val="28"/>
          <w:rtl/>
        </w:rPr>
        <w:t xml:space="preserve"> در بلخ</w:t>
      </w:r>
      <w:r w:rsidR="00623E5C" w:rsidRPr="00C877DC">
        <w:rPr>
          <w:rFonts w:cs="B Lotus" w:hint="cs"/>
          <w:sz w:val="28"/>
          <w:szCs w:val="28"/>
          <w:rtl/>
        </w:rPr>
        <w:t xml:space="preserve"> و</w:t>
      </w:r>
      <w:r w:rsidRPr="00C877DC">
        <w:rPr>
          <w:rFonts w:cs="B Lotus"/>
          <w:sz w:val="28"/>
          <w:szCs w:val="28"/>
          <w:rtl/>
        </w:rPr>
        <w:t xml:space="preserve"> </w:t>
      </w:r>
      <w:r w:rsidR="00623E5C" w:rsidRPr="00C877DC">
        <w:rPr>
          <w:rFonts w:cs="B Lotus" w:hint="cs"/>
          <w:sz w:val="28"/>
          <w:szCs w:val="28"/>
          <w:rtl/>
        </w:rPr>
        <w:t>«</w:t>
      </w:r>
      <w:r w:rsidRPr="00C877DC">
        <w:rPr>
          <w:rFonts w:cs="B Lotus"/>
          <w:sz w:val="28"/>
          <w:szCs w:val="28"/>
          <w:rtl/>
        </w:rPr>
        <w:t>شوراباشات</w:t>
      </w:r>
      <w:r w:rsidR="00623E5C" w:rsidRPr="00C877DC">
        <w:rPr>
          <w:rFonts w:cs="B Lotus" w:hint="cs"/>
          <w:sz w:val="28"/>
          <w:szCs w:val="28"/>
          <w:rtl/>
        </w:rPr>
        <w:t>»</w:t>
      </w:r>
      <w:r w:rsidRPr="00C877DC">
        <w:rPr>
          <w:rFonts w:cs="B Lotus"/>
          <w:sz w:val="28"/>
          <w:szCs w:val="28"/>
          <w:rtl/>
        </w:rPr>
        <w:t xml:space="preserve"> در فرغانه شرقي را نام برد. هم</w:t>
      </w:r>
      <w:r w:rsidR="00623E5C" w:rsidRPr="00C877DC">
        <w:rPr>
          <w:rFonts w:cs="B Lotus" w:hint="cs"/>
          <w:sz w:val="28"/>
          <w:szCs w:val="28"/>
          <w:rtl/>
        </w:rPr>
        <w:t>ۀ</w:t>
      </w:r>
      <w:r w:rsidRPr="00C877DC">
        <w:rPr>
          <w:rFonts w:cs="B Lotus"/>
          <w:sz w:val="28"/>
          <w:szCs w:val="28"/>
          <w:rtl/>
        </w:rPr>
        <w:t xml:space="preserve"> اين آثار معر</w:t>
      </w:r>
      <w:r w:rsidR="00623E5C" w:rsidRPr="00C877DC">
        <w:rPr>
          <w:rFonts w:cs="B Lotus" w:hint="cs"/>
          <w:sz w:val="28"/>
          <w:szCs w:val="28"/>
          <w:rtl/>
        </w:rPr>
        <w:t>ّ</w:t>
      </w:r>
      <w:r w:rsidRPr="00C877DC">
        <w:rPr>
          <w:rFonts w:cs="B Lotus"/>
          <w:sz w:val="28"/>
          <w:szCs w:val="28"/>
          <w:rtl/>
        </w:rPr>
        <w:t>ف يك معماري پيشرفته و آگاهي نسبت به كاربرد ستون، پيشرفت در فن</w:t>
      </w:r>
      <w:r w:rsidR="00623E5C" w:rsidRPr="00C877DC">
        <w:rPr>
          <w:rFonts w:cs="B Lotus" w:hint="cs"/>
          <w:sz w:val="28"/>
          <w:szCs w:val="28"/>
          <w:rtl/>
        </w:rPr>
        <w:t>ّ</w:t>
      </w:r>
      <w:r w:rsidRPr="00C877DC">
        <w:rPr>
          <w:rFonts w:cs="B Lotus"/>
          <w:sz w:val="28"/>
          <w:szCs w:val="28"/>
          <w:rtl/>
        </w:rPr>
        <w:t xml:space="preserve"> آبياري و كانال</w:t>
      </w:r>
      <w:r w:rsidRPr="00C877DC">
        <w:rPr>
          <w:rFonts w:cs="B Lotus"/>
          <w:sz w:val="28"/>
          <w:szCs w:val="28"/>
        </w:rPr>
        <w:t>‌</w:t>
      </w:r>
      <w:r w:rsidRPr="00C877DC">
        <w:rPr>
          <w:rFonts w:cs="B Lotus"/>
          <w:sz w:val="28"/>
          <w:szCs w:val="28"/>
          <w:rtl/>
        </w:rPr>
        <w:t>كشي هستند، ويژگي</w:t>
      </w:r>
      <w:r w:rsidRPr="00C877DC">
        <w:rPr>
          <w:rFonts w:cs="B Lotus"/>
          <w:sz w:val="28"/>
          <w:szCs w:val="28"/>
        </w:rPr>
        <w:t>‌</w:t>
      </w:r>
      <w:r w:rsidRPr="00C877DC">
        <w:rPr>
          <w:rFonts w:cs="B Lotus"/>
          <w:sz w:val="28"/>
          <w:szCs w:val="28"/>
          <w:rtl/>
        </w:rPr>
        <w:t>هايي كه در شهرهاي هخامنشي شناخته شده در ايران نيز شاهد آن هستيم (مستوفي</w:t>
      </w:r>
      <w:r w:rsidR="00623E5C" w:rsidRPr="00C877DC">
        <w:rPr>
          <w:rFonts w:cs="B Lotus" w:hint="cs"/>
          <w:sz w:val="28"/>
          <w:szCs w:val="28"/>
          <w:rtl/>
        </w:rPr>
        <w:t>،</w:t>
      </w:r>
      <w:r w:rsidRPr="00C877DC">
        <w:rPr>
          <w:rFonts w:cs="B Lotus"/>
          <w:sz w:val="28"/>
          <w:szCs w:val="28"/>
          <w:rtl/>
        </w:rPr>
        <w:t xml:space="preserve"> 1380،</w:t>
      </w:r>
      <w:r w:rsidR="00623E5C" w:rsidRPr="00C877DC">
        <w:rPr>
          <w:rFonts w:cs="B Lotus" w:hint="cs"/>
          <w:sz w:val="28"/>
          <w:szCs w:val="28"/>
          <w:rtl/>
        </w:rPr>
        <w:t xml:space="preserve"> ص</w:t>
      </w:r>
      <w:r w:rsidRPr="00C877DC">
        <w:rPr>
          <w:rFonts w:cs="B Lotus"/>
          <w:sz w:val="28"/>
          <w:szCs w:val="28"/>
          <w:rtl/>
        </w:rPr>
        <w:t xml:space="preserve"> 185). </w:t>
      </w:r>
    </w:p>
    <w:p w:rsidR="00E41B90" w:rsidRPr="00C877DC" w:rsidRDefault="00E41B90" w:rsidP="007A24D6">
      <w:pPr>
        <w:bidi/>
        <w:spacing w:line="20" w:lineRule="atLeast"/>
        <w:jc w:val="both"/>
        <w:rPr>
          <w:rFonts w:cs="B Lotus"/>
          <w:sz w:val="28"/>
          <w:szCs w:val="28"/>
          <w:rtl/>
        </w:rPr>
      </w:pPr>
      <w:r w:rsidRPr="00C877DC">
        <w:rPr>
          <w:rFonts w:cs="B Lotus"/>
          <w:sz w:val="28"/>
          <w:szCs w:val="28"/>
          <w:rtl/>
        </w:rPr>
        <w:t>از مجموع نوشته</w:t>
      </w:r>
      <w:r w:rsidRPr="00C877DC">
        <w:rPr>
          <w:rFonts w:cs="B Lotus"/>
          <w:sz w:val="28"/>
          <w:szCs w:val="28"/>
        </w:rPr>
        <w:t>‌</w:t>
      </w:r>
      <w:r w:rsidRPr="00C877DC">
        <w:rPr>
          <w:rFonts w:cs="B Lotus"/>
          <w:sz w:val="28"/>
          <w:szCs w:val="28"/>
          <w:rtl/>
        </w:rPr>
        <w:t>هاي تاريخي چنين برمي</w:t>
      </w:r>
      <w:r w:rsidRPr="00C877DC">
        <w:rPr>
          <w:rFonts w:cs="B Lotus"/>
          <w:sz w:val="28"/>
          <w:szCs w:val="28"/>
        </w:rPr>
        <w:t>‌</w:t>
      </w:r>
      <w:r w:rsidRPr="00C877DC">
        <w:rPr>
          <w:rFonts w:cs="B Lotus"/>
          <w:sz w:val="28"/>
          <w:szCs w:val="28"/>
          <w:rtl/>
        </w:rPr>
        <w:t>آيد كه سرزمين تركمن</w:t>
      </w:r>
      <w:r w:rsidRPr="00C877DC">
        <w:rPr>
          <w:rFonts w:cs="B Lotus"/>
          <w:sz w:val="28"/>
          <w:szCs w:val="28"/>
        </w:rPr>
        <w:t>‌</w:t>
      </w:r>
      <w:r w:rsidRPr="00C877DC">
        <w:rPr>
          <w:rFonts w:cs="B Lotus"/>
          <w:sz w:val="28"/>
          <w:szCs w:val="28"/>
          <w:rtl/>
        </w:rPr>
        <w:t>ها (اوغوزهاي او</w:t>
      </w:r>
      <w:r w:rsidR="00623E5C" w:rsidRPr="00C877DC">
        <w:rPr>
          <w:rFonts w:cs="B Lotus" w:hint="cs"/>
          <w:sz w:val="28"/>
          <w:szCs w:val="28"/>
          <w:rtl/>
        </w:rPr>
        <w:t>ّ</w:t>
      </w:r>
      <w:r w:rsidRPr="00C877DC">
        <w:rPr>
          <w:rFonts w:cs="B Lotus"/>
          <w:sz w:val="28"/>
          <w:szCs w:val="28"/>
          <w:rtl/>
        </w:rPr>
        <w:t>ليه) از قرن ششم تا چهارم قبل از ميلاد</w:t>
      </w:r>
      <w:r w:rsidR="00623E5C" w:rsidRPr="00C877DC">
        <w:rPr>
          <w:rFonts w:cs="B Lotus" w:hint="cs"/>
          <w:sz w:val="28"/>
          <w:szCs w:val="28"/>
          <w:rtl/>
        </w:rPr>
        <w:t>،</w:t>
      </w:r>
      <w:r w:rsidRPr="00C877DC">
        <w:rPr>
          <w:rFonts w:cs="B Lotus"/>
          <w:sz w:val="28"/>
          <w:szCs w:val="28"/>
          <w:rtl/>
        </w:rPr>
        <w:t xml:space="preserve"> بخشي از امپراتوري هخامنشيان بود. بعد از قرن سوم قبل از ميلاد تا قرن سوم بعد از ميلاد تابع اشكانيان شدند و در قرن سوم ميلادي تحت كنترل دولت ساساني درآمدند. اوغوزها كه اجداد تركمن</w:t>
      </w:r>
      <w:r w:rsidRPr="00C877DC">
        <w:rPr>
          <w:rFonts w:cs="B Lotus"/>
          <w:sz w:val="28"/>
          <w:szCs w:val="28"/>
        </w:rPr>
        <w:t>‌</w:t>
      </w:r>
      <w:r w:rsidRPr="00C877DC">
        <w:rPr>
          <w:rFonts w:cs="B Lotus"/>
          <w:sz w:val="28"/>
          <w:szCs w:val="28"/>
          <w:rtl/>
        </w:rPr>
        <w:t>هاي آسياي صغير، عراق، آذربايجان و تركمن</w:t>
      </w:r>
      <w:r w:rsidRPr="00C877DC">
        <w:rPr>
          <w:rFonts w:cs="B Lotus"/>
          <w:sz w:val="28"/>
          <w:szCs w:val="28"/>
        </w:rPr>
        <w:t>‌</w:t>
      </w:r>
      <w:r w:rsidRPr="00C877DC">
        <w:rPr>
          <w:rFonts w:cs="B Lotus"/>
          <w:sz w:val="28"/>
          <w:szCs w:val="28"/>
          <w:rtl/>
        </w:rPr>
        <w:t>هاي ايران شناخته شده</w:t>
      </w:r>
      <w:r w:rsidRPr="00C877DC">
        <w:rPr>
          <w:rFonts w:cs="B Lotus"/>
          <w:sz w:val="28"/>
          <w:szCs w:val="28"/>
        </w:rPr>
        <w:t>‌</w:t>
      </w:r>
      <w:r w:rsidRPr="00C877DC">
        <w:rPr>
          <w:rFonts w:cs="B Lotus"/>
          <w:sz w:val="28"/>
          <w:szCs w:val="28"/>
          <w:rtl/>
        </w:rPr>
        <w:t>اند</w:t>
      </w:r>
      <w:r w:rsidR="00623E5C" w:rsidRPr="00C877DC">
        <w:rPr>
          <w:rFonts w:cs="B Lotus" w:hint="cs"/>
          <w:sz w:val="28"/>
          <w:szCs w:val="28"/>
          <w:rtl/>
        </w:rPr>
        <w:t>،</w:t>
      </w:r>
      <w:r w:rsidRPr="00C877DC">
        <w:rPr>
          <w:rFonts w:cs="B Lotus"/>
          <w:sz w:val="28"/>
          <w:szCs w:val="28"/>
          <w:rtl/>
        </w:rPr>
        <w:t xml:space="preserve"> يكي از مهم</w:t>
      </w:r>
      <w:r w:rsidR="00623E5C" w:rsidRPr="00C877DC">
        <w:rPr>
          <w:rFonts w:cs="B Lotus" w:hint="cs"/>
          <w:sz w:val="28"/>
          <w:szCs w:val="28"/>
          <w:rtl/>
        </w:rPr>
        <w:t>ّ</w:t>
      </w:r>
      <w:r w:rsidRPr="00C877DC">
        <w:rPr>
          <w:rFonts w:cs="B Lotus"/>
          <w:sz w:val="28"/>
          <w:szCs w:val="28"/>
        </w:rPr>
        <w:t>‌</w:t>
      </w:r>
      <w:r w:rsidRPr="00C877DC">
        <w:rPr>
          <w:rFonts w:cs="B Lotus"/>
          <w:sz w:val="28"/>
          <w:szCs w:val="28"/>
          <w:rtl/>
        </w:rPr>
        <w:t>ترين اقوام ترك هستند (اعظمي</w:t>
      </w:r>
      <w:r w:rsidR="00623E5C" w:rsidRPr="00C877DC">
        <w:rPr>
          <w:rFonts w:cs="B Lotus" w:hint="eastAsia"/>
          <w:sz w:val="28"/>
          <w:szCs w:val="28"/>
          <w:rtl/>
        </w:rPr>
        <w:t>‌</w:t>
      </w:r>
      <w:r w:rsidRPr="00C877DC">
        <w:rPr>
          <w:rFonts w:cs="B Lotus"/>
          <w:sz w:val="28"/>
          <w:szCs w:val="28"/>
          <w:rtl/>
        </w:rPr>
        <w:t>راد</w:t>
      </w:r>
      <w:r w:rsidR="00623E5C" w:rsidRPr="00C877DC">
        <w:rPr>
          <w:rFonts w:cs="B Lotus" w:hint="cs"/>
          <w:sz w:val="28"/>
          <w:szCs w:val="28"/>
          <w:rtl/>
        </w:rPr>
        <w:t>،</w:t>
      </w:r>
      <w:r w:rsidRPr="00C877DC">
        <w:rPr>
          <w:rFonts w:cs="B Lotus"/>
          <w:sz w:val="28"/>
          <w:szCs w:val="28"/>
          <w:rtl/>
        </w:rPr>
        <w:t xml:space="preserve"> 1383؛ نقل</w:t>
      </w:r>
      <w:r w:rsidR="00623E5C" w:rsidRPr="00C877DC">
        <w:rPr>
          <w:rFonts w:cs="B Lotus" w:hint="cs"/>
          <w:sz w:val="28"/>
          <w:szCs w:val="28"/>
          <w:rtl/>
        </w:rPr>
        <w:t xml:space="preserve"> شده</w:t>
      </w:r>
      <w:r w:rsidRPr="00C877DC">
        <w:rPr>
          <w:rFonts w:cs="B Lotus"/>
          <w:sz w:val="28"/>
          <w:szCs w:val="28"/>
          <w:rtl/>
        </w:rPr>
        <w:t xml:space="preserve"> در: نوروزي</w:t>
      </w:r>
      <w:r w:rsidR="00623E5C" w:rsidRPr="00C877DC">
        <w:rPr>
          <w:rFonts w:cs="B Lotus" w:hint="cs"/>
          <w:sz w:val="28"/>
          <w:szCs w:val="28"/>
          <w:rtl/>
        </w:rPr>
        <w:t>،</w:t>
      </w:r>
      <w:r w:rsidRPr="00C877DC">
        <w:rPr>
          <w:rFonts w:cs="B Lotus"/>
          <w:sz w:val="28"/>
          <w:szCs w:val="28"/>
          <w:rtl/>
        </w:rPr>
        <w:t xml:space="preserve"> 1392،</w:t>
      </w:r>
      <w:r w:rsidR="00623E5C" w:rsidRPr="00C877DC">
        <w:rPr>
          <w:rFonts w:cs="B Lotus" w:hint="cs"/>
          <w:sz w:val="28"/>
          <w:szCs w:val="28"/>
          <w:rtl/>
        </w:rPr>
        <w:t xml:space="preserve"> ص</w:t>
      </w:r>
      <w:r w:rsidRPr="00C877DC">
        <w:rPr>
          <w:rFonts w:cs="B Lotus"/>
          <w:sz w:val="28"/>
          <w:szCs w:val="28"/>
          <w:rtl/>
        </w:rPr>
        <w:t xml:space="preserve"> 53).</w:t>
      </w:r>
    </w:p>
    <w:p w:rsidR="00E41B90" w:rsidRPr="00C877DC" w:rsidRDefault="00E41B90" w:rsidP="00A076A7">
      <w:pPr>
        <w:bidi/>
        <w:spacing w:line="20" w:lineRule="atLeast"/>
        <w:jc w:val="both"/>
        <w:rPr>
          <w:rFonts w:cs="B Lotus"/>
          <w:sz w:val="28"/>
          <w:szCs w:val="28"/>
          <w:rtl/>
        </w:rPr>
      </w:pPr>
      <w:r w:rsidRPr="00C877DC">
        <w:rPr>
          <w:rFonts w:cs="B Lotus"/>
          <w:sz w:val="28"/>
          <w:szCs w:val="28"/>
          <w:rtl/>
        </w:rPr>
        <w:t>بر اساس نوشته</w:t>
      </w:r>
      <w:r w:rsidRPr="00C877DC">
        <w:rPr>
          <w:rFonts w:cs="B Lotus"/>
          <w:sz w:val="28"/>
          <w:szCs w:val="28"/>
        </w:rPr>
        <w:t>‌</w:t>
      </w:r>
      <w:r w:rsidRPr="00C877DC">
        <w:rPr>
          <w:rFonts w:cs="B Lotus"/>
          <w:sz w:val="28"/>
          <w:szCs w:val="28"/>
          <w:rtl/>
        </w:rPr>
        <w:t>های هرودوت</w:t>
      </w:r>
      <w:r w:rsidR="007875BC" w:rsidRPr="00C877DC">
        <w:rPr>
          <w:rStyle w:val="FootnoteReference"/>
          <w:sz w:val="28"/>
          <w:szCs w:val="28"/>
          <w:rtl/>
        </w:rPr>
        <w:footnoteReference w:id="113"/>
      </w:r>
      <w:r w:rsidRPr="00C877DC">
        <w:rPr>
          <w:rFonts w:cs="B Lotus"/>
          <w:sz w:val="28"/>
          <w:szCs w:val="28"/>
          <w:rtl/>
        </w:rPr>
        <w:t xml:space="preserve"> تاریخ</w:t>
      </w:r>
      <w:r w:rsidRPr="00C877DC">
        <w:rPr>
          <w:rFonts w:cs="B Lotus"/>
          <w:sz w:val="28"/>
          <w:szCs w:val="28"/>
        </w:rPr>
        <w:t>‌</w:t>
      </w:r>
      <w:r w:rsidRPr="00C877DC">
        <w:rPr>
          <w:rFonts w:cs="B Lotus"/>
          <w:sz w:val="28"/>
          <w:szCs w:val="28"/>
          <w:rtl/>
        </w:rPr>
        <w:t>نگار یونانی و سنگ نوشته</w:t>
      </w:r>
      <w:r w:rsidRPr="00C877DC">
        <w:rPr>
          <w:rFonts w:cs="B Lotus"/>
          <w:sz w:val="28"/>
          <w:szCs w:val="28"/>
        </w:rPr>
        <w:t>‌</w:t>
      </w:r>
      <w:r w:rsidRPr="00C877DC">
        <w:rPr>
          <w:rFonts w:cs="B Lotus"/>
          <w:sz w:val="28"/>
          <w:szCs w:val="28"/>
          <w:rtl/>
        </w:rPr>
        <w:t>هایی که از دوران هخامنشیان به جای مانده است</w:t>
      </w:r>
      <w:r w:rsidR="0056567B" w:rsidRPr="00C877DC">
        <w:rPr>
          <w:rFonts w:cs="B Lotus" w:hint="cs"/>
          <w:sz w:val="28"/>
          <w:szCs w:val="28"/>
          <w:rtl/>
        </w:rPr>
        <w:t>،</w:t>
      </w:r>
      <w:r w:rsidRPr="00C877DC">
        <w:rPr>
          <w:rFonts w:cs="B Lotus"/>
          <w:sz w:val="28"/>
          <w:szCs w:val="28"/>
          <w:rtl/>
        </w:rPr>
        <w:t xml:space="preserve"> در سده</w:t>
      </w:r>
      <w:r w:rsidRPr="00C877DC">
        <w:rPr>
          <w:rFonts w:cs="B Lotus"/>
          <w:sz w:val="28"/>
          <w:szCs w:val="28"/>
        </w:rPr>
        <w:t>‌</w:t>
      </w:r>
      <w:r w:rsidRPr="00C877DC">
        <w:rPr>
          <w:rFonts w:cs="B Lotus"/>
          <w:sz w:val="28"/>
          <w:szCs w:val="28"/>
          <w:rtl/>
        </w:rPr>
        <w:t>های ششم و پنجم قبل از میلاد</w:t>
      </w:r>
      <w:r w:rsidR="0056567B" w:rsidRPr="00C877DC">
        <w:rPr>
          <w:rFonts w:cs="B Lotus" w:hint="cs"/>
          <w:sz w:val="28"/>
          <w:szCs w:val="28"/>
          <w:rtl/>
        </w:rPr>
        <w:t>،</w:t>
      </w:r>
      <w:r w:rsidRPr="00C877DC">
        <w:rPr>
          <w:rFonts w:cs="B Lotus"/>
          <w:sz w:val="28"/>
          <w:szCs w:val="28"/>
          <w:rtl/>
        </w:rPr>
        <w:t xml:space="preserve"> در محلی که قزاقستان فعلی واقع است، اقوامی زندگی می</w:t>
      </w:r>
      <w:r w:rsidRPr="00C877DC">
        <w:rPr>
          <w:rFonts w:cs="B Lotus"/>
          <w:sz w:val="28"/>
          <w:szCs w:val="28"/>
        </w:rPr>
        <w:t>‌</w:t>
      </w:r>
      <w:r w:rsidRPr="00C877DC">
        <w:rPr>
          <w:rFonts w:cs="B Lotus"/>
          <w:sz w:val="28"/>
          <w:szCs w:val="28"/>
          <w:rtl/>
        </w:rPr>
        <w:t>کردند که فارسی زبان بوده</w:t>
      </w:r>
      <w:r w:rsidRPr="00C877DC">
        <w:rPr>
          <w:rFonts w:cs="B Lotus"/>
          <w:sz w:val="28"/>
          <w:szCs w:val="28"/>
        </w:rPr>
        <w:t>‌</w:t>
      </w:r>
      <w:r w:rsidRPr="00C877DC">
        <w:rPr>
          <w:rFonts w:cs="B Lotus"/>
          <w:sz w:val="28"/>
          <w:szCs w:val="28"/>
          <w:rtl/>
        </w:rPr>
        <w:t>اند. با وجود این</w:t>
      </w:r>
      <w:r w:rsidR="0056567B" w:rsidRPr="00C877DC">
        <w:rPr>
          <w:rFonts w:cs="B Lotus" w:hint="eastAsia"/>
          <w:sz w:val="28"/>
          <w:szCs w:val="28"/>
          <w:rtl/>
        </w:rPr>
        <w:t>‌</w:t>
      </w:r>
      <w:r w:rsidRPr="00C877DC">
        <w:rPr>
          <w:rFonts w:cs="B Lotus"/>
          <w:sz w:val="28"/>
          <w:szCs w:val="28"/>
          <w:rtl/>
        </w:rPr>
        <w:t>که بسیاری از آثار باستانی این دوره از بین رفته اما آثار کشف</w:t>
      </w:r>
      <w:r w:rsidR="00FE47D0" w:rsidRPr="00C877DC">
        <w:rPr>
          <w:rFonts w:cs="B Lotus" w:hint="cs"/>
          <w:sz w:val="28"/>
          <w:szCs w:val="28"/>
          <w:rtl/>
        </w:rPr>
        <w:t xml:space="preserve"> شده</w:t>
      </w:r>
      <w:r w:rsidRPr="00C877DC">
        <w:rPr>
          <w:rFonts w:cs="B Lotus"/>
          <w:sz w:val="28"/>
          <w:szCs w:val="28"/>
          <w:rtl/>
        </w:rPr>
        <w:t xml:space="preserve"> اکثراً به سبک هخامنشیان ساخته شده است (قزاقستان، 1389،</w:t>
      </w:r>
      <w:r w:rsidR="0056567B" w:rsidRPr="00C877DC">
        <w:rPr>
          <w:rFonts w:cs="B Lotus" w:hint="cs"/>
          <w:sz w:val="28"/>
          <w:szCs w:val="28"/>
          <w:rtl/>
        </w:rPr>
        <w:t xml:space="preserve"> ص</w:t>
      </w:r>
      <w:r w:rsidRPr="00C877DC">
        <w:rPr>
          <w:rFonts w:cs="B Lotus"/>
          <w:sz w:val="28"/>
          <w:szCs w:val="28"/>
          <w:rtl/>
        </w:rPr>
        <w:t xml:space="preserve"> 120).</w:t>
      </w:r>
    </w:p>
    <w:p w:rsidR="00E41B90" w:rsidRPr="00C877DC" w:rsidRDefault="00E41B90" w:rsidP="0056567B">
      <w:pPr>
        <w:bidi/>
        <w:spacing w:line="20" w:lineRule="atLeast"/>
        <w:ind w:firstLine="567"/>
        <w:contextualSpacing/>
        <w:jc w:val="both"/>
        <w:rPr>
          <w:rFonts w:cs="B Lotus"/>
          <w:sz w:val="28"/>
          <w:szCs w:val="28"/>
          <w:rtl/>
        </w:rPr>
      </w:pPr>
      <w:r w:rsidRPr="00C877DC">
        <w:rPr>
          <w:rFonts w:cs="B Lotus"/>
          <w:sz w:val="28"/>
          <w:szCs w:val="28"/>
          <w:rtl/>
        </w:rPr>
        <w:t>ذكر اين مثال</w:t>
      </w:r>
      <w:r w:rsidRPr="00C877DC">
        <w:rPr>
          <w:rFonts w:cs="B Lotus"/>
          <w:sz w:val="28"/>
          <w:szCs w:val="28"/>
        </w:rPr>
        <w:t>‌</w:t>
      </w:r>
      <w:r w:rsidRPr="00C877DC">
        <w:rPr>
          <w:rFonts w:cs="B Lotus"/>
          <w:sz w:val="28"/>
          <w:szCs w:val="28"/>
          <w:rtl/>
        </w:rPr>
        <w:t>ها، نمونه كوچكي از وجود اين پيوند تاريخي و يكپارچگي فرهنگي ميان اين سرزمين</w:t>
      </w:r>
      <w:r w:rsidRPr="00C877DC">
        <w:rPr>
          <w:rFonts w:cs="B Lotus"/>
          <w:sz w:val="28"/>
          <w:szCs w:val="28"/>
        </w:rPr>
        <w:t>‌</w:t>
      </w:r>
      <w:r w:rsidRPr="00C877DC">
        <w:rPr>
          <w:rFonts w:cs="B Lotus"/>
          <w:sz w:val="28"/>
          <w:szCs w:val="28"/>
          <w:rtl/>
        </w:rPr>
        <w:t>ها است. هر چ</w:t>
      </w:r>
      <w:r w:rsidR="0056567B" w:rsidRPr="00C877DC">
        <w:rPr>
          <w:rFonts w:cs="B Lotus" w:hint="cs"/>
          <w:sz w:val="28"/>
          <w:szCs w:val="28"/>
          <w:rtl/>
        </w:rPr>
        <w:t>ه</w:t>
      </w:r>
      <w:r w:rsidR="0056567B" w:rsidRPr="00C877DC">
        <w:rPr>
          <w:rFonts w:cs="B Lotus" w:hint="eastAsia"/>
          <w:sz w:val="28"/>
          <w:szCs w:val="28"/>
          <w:rtl/>
        </w:rPr>
        <w:t>‌</w:t>
      </w:r>
      <w:r w:rsidRPr="00C877DC">
        <w:rPr>
          <w:rFonts w:cs="B Lotus"/>
          <w:sz w:val="28"/>
          <w:szCs w:val="28"/>
          <w:rtl/>
        </w:rPr>
        <w:t xml:space="preserve">قدر كه اين </w:t>
      </w:r>
      <w:r w:rsidR="0056567B" w:rsidRPr="00C877DC">
        <w:rPr>
          <w:rFonts w:cs="B Lotus"/>
          <w:sz w:val="28"/>
          <w:szCs w:val="28"/>
          <w:rtl/>
        </w:rPr>
        <w:t>دوران‌ها</w:t>
      </w:r>
      <w:r w:rsidRPr="00C877DC">
        <w:rPr>
          <w:rFonts w:cs="B Lotus"/>
          <w:sz w:val="28"/>
          <w:szCs w:val="28"/>
          <w:rtl/>
        </w:rPr>
        <w:t xml:space="preserve"> را پشت سر بگذاريم و به </w:t>
      </w:r>
      <w:r w:rsidR="0056567B" w:rsidRPr="00C877DC">
        <w:rPr>
          <w:rFonts w:cs="B Lotus"/>
          <w:sz w:val="28"/>
          <w:szCs w:val="28"/>
          <w:rtl/>
        </w:rPr>
        <w:t>دوران‌ها</w:t>
      </w:r>
      <w:r w:rsidRPr="00C877DC">
        <w:rPr>
          <w:rFonts w:cs="B Lotus"/>
          <w:sz w:val="28"/>
          <w:szCs w:val="28"/>
          <w:rtl/>
        </w:rPr>
        <w:t>ي جديدتر نزديك شويم، اين آثار فراوان</w:t>
      </w:r>
      <w:r w:rsidR="0056567B" w:rsidRPr="00C877DC">
        <w:rPr>
          <w:rFonts w:cs="B Lotus" w:hint="eastAsia"/>
          <w:sz w:val="28"/>
          <w:szCs w:val="28"/>
          <w:rtl/>
        </w:rPr>
        <w:t>‌</w:t>
      </w:r>
      <w:r w:rsidRPr="00C877DC">
        <w:rPr>
          <w:rFonts w:cs="B Lotus"/>
          <w:sz w:val="28"/>
          <w:szCs w:val="28"/>
          <w:rtl/>
        </w:rPr>
        <w:t>تر و شباهت</w:t>
      </w:r>
      <w:r w:rsidR="0056567B" w:rsidRPr="00C877DC">
        <w:rPr>
          <w:rFonts w:cs="B Lotus" w:hint="eastAsia"/>
          <w:sz w:val="28"/>
          <w:szCs w:val="28"/>
          <w:rtl/>
        </w:rPr>
        <w:t>‌</w:t>
      </w:r>
      <w:r w:rsidRPr="00C877DC">
        <w:rPr>
          <w:rFonts w:cs="B Lotus"/>
          <w:sz w:val="28"/>
          <w:szCs w:val="28"/>
          <w:rtl/>
        </w:rPr>
        <w:t>ها بيشتر مي</w:t>
      </w:r>
      <w:r w:rsidRPr="00C877DC">
        <w:rPr>
          <w:rFonts w:cs="B Lotus"/>
          <w:sz w:val="28"/>
          <w:szCs w:val="28"/>
        </w:rPr>
        <w:t>‌</w:t>
      </w:r>
      <w:r w:rsidRPr="00C877DC">
        <w:rPr>
          <w:rFonts w:cs="B Lotus"/>
          <w:sz w:val="28"/>
          <w:szCs w:val="28"/>
          <w:rtl/>
        </w:rPr>
        <w:t>شود. براي مثال آثار ب</w:t>
      </w:r>
      <w:r w:rsidR="0056567B" w:rsidRPr="00C877DC">
        <w:rPr>
          <w:rFonts w:cs="B Lotus" w:hint="cs"/>
          <w:sz w:val="28"/>
          <w:szCs w:val="28"/>
          <w:rtl/>
        </w:rPr>
        <w:t xml:space="preserve">ه </w:t>
      </w:r>
      <w:r w:rsidRPr="00C877DC">
        <w:rPr>
          <w:rFonts w:cs="B Lotus"/>
          <w:sz w:val="28"/>
          <w:szCs w:val="28"/>
          <w:rtl/>
        </w:rPr>
        <w:t>دست آمده در اماكن باستاني با ارزشي چون خالچيان (واقع در جنوب ازبكستان در ساحل سرخان دريا در شرق ترمذ)</w:t>
      </w:r>
      <w:r w:rsidR="0056567B" w:rsidRPr="00C877DC">
        <w:rPr>
          <w:rFonts w:cs="B Lotus" w:hint="cs"/>
          <w:sz w:val="28"/>
          <w:szCs w:val="28"/>
          <w:rtl/>
        </w:rPr>
        <w:t>،</w:t>
      </w:r>
      <w:r w:rsidRPr="00C877DC">
        <w:rPr>
          <w:rFonts w:cs="B Lotus"/>
          <w:sz w:val="28"/>
          <w:szCs w:val="28"/>
          <w:rtl/>
        </w:rPr>
        <w:t xml:space="preserve"> توپراك قلعه در خوارزم</w:t>
      </w:r>
      <w:r w:rsidR="0056567B" w:rsidRPr="00C877DC">
        <w:rPr>
          <w:rFonts w:cs="B Lotus" w:hint="cs"/>
          <w:sz w:val="28"/>
          <w:szCs w:val="28"/>
          <w:rtl/>
        </w:rPr>
        <w:t>،</w:t>
      </w:r>
      <w:r w:rsidRPr="00C877DC">
        <w:rPr>
          <w:rFonts w:cs="B Lotus"/>
          <w:sz w:val="28"/>
          <w:szCs w:val="28"/>
          <w:rtl/>
        </w:rPr>
        <w:t xml:space="preserve"> تل</w:t>
      </w:r>
      <w:r w:rsidR="0056567B" w:rsidRPr="00C877DC">
        <w:rPr>
          <w:rFonts w:cs="B Lotus" w:hint="cs"/>
          <w:sz w:val="28"/>
          <w:szCs w:val="28"/>
          <w:rtl/>
        </w:rPr>
        <w:t>ّ</w:t>
      </w:r>
      <w:r w:rsidRPr="00C877DC">
        <w:rPr>
          <w:rFonts w:cs="B Lotus"/>
          <w:sz w:val="28"/>
          <w:szCs w:val="28"/>
          <w:rtl/>
        </w:rPr>
        <w:t xml:space="preserve"> ب</w:t>
      </w:r>
      <w:r w:rsidR="0056567B" w:rsidRPr="00C877DC">
        <w:rPr>
          <w:rFonts w:cs="B Lotus" w:hint="cs"/>
          <w:sz w:val="28"/>
          <w:szCs w:val="28"/>
          <w:rtl/>
        </w:rPr>
        <w:t>ُ</w:t>
      </w:r>
      <w:r w:rsidRPr="00C877DC">
        <w:rPr>
          <w:rFonts w:cs="B Lotus"/>
          <w:sz w:val="28"/>
          <w:szCs w:val="28"/>
          <w:rtl/>
        </w:rPr>
        <w:t xml:space="preserve">رزو در جنوب سمرقند و امثال </w:t>
      </w:r>
      <w:r w:rsidR="00BA7836" w:rsidRPr="00C877DC">
        <w:rPr>
          <w:rFonts w:cs="B Lotus"/>
          <w:sz w:val="28"/>
          <w:szCs w:val="28"/>
          <w:rtl/>
        </w:rPr>
        <w:t>آن‌ها</w:t>
      </w:r>
      <w:r w:rsidRPr="00C877DC">
        <w:rPr>
          <w:rFonts w:cs="B Lotus"/>
          <w:sz w:val="28"/>
          <w:szCs w:val="28"/>
          <w:rtl/>
        </w:rPr>
        <w:t xml:space="preserve"> را</w:t>
      </w:r>
      <w:r w:rsidR="0056567B" w:rsidRPr="00C877DC">
        <w:rPr>
          <w:rFonts w:cs="B Lotus" w:hint="cs"/>
          <w:sz w:val="28"/>
          <w:szCs w:val="28"/>
          <w:rtl/>
        </w:rPr>
        <w:t>،</w:t>
      </w:r>
      <w:r w:rsidRPr="00C877DC">
        <w:rPr>
          <w:rFonts w:cs="B Lotus"/>
          <w:sz w:val="28"/>
          <w:szCs w:val="28"/>
          <w:rtl/>
        </w:rPr>
        <w:t xml:space="preserve"> چه كوشاني بناميم و چه اشكاني، هيچ پژوهش</w:t>
      </w:r>
      <w:r w:rsidR="0056567B" w:rsidRPr="00C877DC">
        <w:rPr>
          <w:rFonts w:cs="B Lotus" w:hint="eastAsia"/>
          <w:sz w:val="28"/>
          <w:szCs w:val="28"/>
          <w:rtl/>
        </w:rPr>
        <w:t>‌</w:t>
      </w:r>
      <w:r w:rsidRPr="00C877DC">
        <w:rPr>
          <w:rFonts w:cs="B Lotus"/>
          <w:sz w:val="28"/>
          <w:szCs w:val="28"/>
          <w:rtl/>
        </w:rPr>
        <w:t>گري نمي</w:t>
      </w:r>
      <w:r w:rsidRPr="00C877DC">
        <w:rPr>
          <w:rFonts w:cs="B Lotus"/>
          <w:sz w:val="28"/>
          <w:szCs w:val="28"/>
        </w:rPr>
        <w:t>‌</w:t>
      </w:r>
      <w:r w:rsidRPr="00C877DC">
        <w:rPr>
          <w:rFonts w:cs="B Lotus"/>
          <w:sz w:val="28"/>
          <w:szCs w:val="28"/>
          <w:rtl/>
        </w:rPr>
        <w:t>تواند منكر وجود پيوند عميق و همساني اين آثار با آثار بدست آمده در جايگاه</w:t>
      </w:r>
      <w:r w:rsidRPr="00C877DC">
        <w:rPr>
          <w:rFonts w:cs="B Lotus"/>
          <w:sz w:val="28"/>
          <w:szCs w:val="28"/>
        </w:rPr>
        <w:t>‌</w:t>
      </w:r>
      <w:r w:rsidRPr="00C877DC">
        <w:rPr>
          <w:rFonts w:cs="B Lotus"/>
          <w:sz w:val="28"/>
          <w:szCs w:val="28"/>
          <w:rtl/>
        </w:rPr>
        <w:t>هاي باستاني شناخته شده بنام دوران اشكاني باشد.</w:t>
      </w:r>
    </w:p>
    <w:p w:rsidR="00E41B90" w:rsidRPr="00C877DC" w:rsidRDefault="00E41B90" w:rsidP="00380AD9">
      <w:pPr>
        <w:bidi/>
        <w:spacing w:line="20" w:lineRule="atLeast"/>
        <w:ind w:firstLine="567"/>
        <w:contextualSpacing/>
        <w:jc w:val="both"/>
        <w:rPr>
          <w:rFonts w:cs="B Lotus"/>
          <w:rtl/>
        </w:rPr>
      </w:pPr>
      <w:r w:rsidRPr="00C877DC">
        <w:rPr>
          <w:rFonts w:cs="B Lotus"/>
          <w:sz w:val="28"/>
          <w:szCs w:val="28"/>
          <w:rtl/>
        </w:rPr>
        <w:t>هم</w:t>
      </w:r>
      <w:r w:rsidR="0056567B" w:rsidRPr="00C877DC">
        <w:rPr>
          <w:rFonts w:cs="B Lotus" w:hint="eastAsia"/>
          <w:sz w:val="28"/>
          <w:szCs w:val="28"/>
          <w:rtl/>
        </w:rPr>
        <w:t>‌</w:t>
      </w:r>
      <w:r w:rsidRPr="00C877DC">
        <w:rPr>
          <w:rFonts w:cs="B Lotus"/>
          <w:sz w:val="28"/>
          <w:szCs w:val="28"/>
          <w:rtl/>
        </w:rPr>
        <w:t>چنين آثار باستاني ب</w:t>
      </w:r>
      <w:r w:rsidR="0056567B" w:rsidRPr="00C877DC">
        <w:rPr>
          <w:rFonts w:cs="B Lotus" w:hint="cs"/>
          <w:sz w:val="28"/>
          <w:szCs w:val="28"/>
          <w:rtl/>
        </w:rPr>
        <w:t xml:space="preserve">ه </w:t>
      </w:r>
      <w:r w:rsidRPr="00C877DC">
        <w:rPr>
          <w:rFonts w:cs="B Lotus"/>
          <w:sz w:val="28"/>
          <w:szCs w:val="28"/>
          <w:rtl/>
        </w:rPr>
        <w:t>دست آمده متعل</w:t>
      </w:r>
      <w:r w:rsidR="0056567B" w:rsidRPr="00C877DC">
        <w:rPr>
          <w:rFonts w:cs="B Lotus" w:hint="cs"/>
          <w:sz w:val="28"/>
          <w:szCs w:val="28"/>
          <w:rtl/>
        </w:rPr>
        <w:t>ّ</w:t>
      </w:r>
      <w:r w:rsidRPr="00C877DC">
        <w:rPr>
          <w:rFonts w:cs="B Lotus"/>
          <w:sz w:val="28"/>
          <w:szCs w:val="28"/>
          <w:rtl/>
        </w:rPr>
        <w:t>ق به قرن سوم ميلادي تا حمله عرب</w:t>
      </w:r>
      <w:r w:rsidR="0056567B" w:rsidRPr="00C877DC">
        <w:rPr>
          <w:rFonts w:cs="B Lotus" w:hint="cs"/>
          <w:sz w:val="28"/>
          <w:szCs w:val="28"/>
          <w:rtl/>
        </w:rPr>
        <w:t>،</w:t>
      </w:r>
      <w:r w:rsidRPr="00C877DC">
        <w:rPr>
          <w:rFonts w:cs="B Lotus"/>
          <w:sz w:val="28"/>
          <w:szCs w:val="28"/>
          <w:rtl/>
        </w:rPr>
        <w:t xml:space="preserve"> مانند</w:t>
      </w:r>
      <w:r w:rsidR="0056567B" w:rsidRPr="00C877DC">
        <w:rPr>
          <w:rFonts w:cs="B Lotus" w:hint="cs"/>
          <w:sz w:val="28"/>
          <w:szCs w:val="28"/>
          <w:rtl/>
        </w:rPr>
        <w:t>:</w:t>
      </w:r>
      <w:r w:rsidRPr="00C877DC">
        <w:rPr>
          <w:rFonts w:cs="B Lotus"/>
          <w:sz w:val="28"/>
          <w:szCs w:val="28"/>
          <w:rtl/>
        </w:rPr>
        <w:t xml:space="preserve"> بالاييك تپ</w:t>
      </w:r>
      <w:r w:rsidR="0056567B" w:rsidRPr="00C877DC">
        <w:rPr>
          <w:rFonts w:cs="B Lotus" w:hint="cs"/>
          <w:sz w:val="28"/>
          <w:szCs w:val="28"/>
          <w:rtl/>
        </w:rPr>
        <w:t>ّ</w:t>
      </w:r>
      <w:r w:rsidRPr="00C877DC">
        <w:rPr>
          <w:rFonts w:cs="B Lotus"/>
          <w:sz w:val="28"/>
          <w:szCs w:val="28"/>
          <w:rtl/>
        </w:rPr>
        <w:t>ه در شمال ترمذ و رخشا در 30 كيلومتري بخارا، پنج كنت در شصت كيلومتري سمرقند</w:t>
      </w:r>
      <w:r w:rsidR="0056567B" w:rsidRPr="00C877DC">
        <w:rPr>
          <w:rFonts w:cs="B Lotus" w:hint="cs"/>
          <w:sz w:val="28"/>
          <w:szCs w:val="28"/>
          <w:rtl/>
        </w:rPr>
        <w:t xml:space="preserve"> و ...،</w:t>
      </w:r>
      <w:r w:rsidRPr="00C877DC">
        <w:rPr>
          <w:rFonts w:cs="B Lotus"/>
          <w:sz w:val="28"/>
          <w:szCs w:val="28"/>
          <w:rtl/>
        </w:rPr>
        <w:t xml:space="preserve"> هر يك در برگيرند</w:t>
      </w:r>
      <w:r w:rsidR="0056567B" w:rsidRPr="00C877DC">
        <w:rPr>
          <w:rFonts w:cs="B Lotus" w:hint="cs"/>
          <w:sz w:val="28"/>
          <w:szCs w:val="28"/>
          <w:rtl/>
        </w:rPr>
        <w:t>ۀ</w:t>
      </w:r>
      <w:r w:rsidRPr="00C877DC">
        <w:rPr>
          <w:rFonts w:cs="B Lotus"/>
          <w:sz w:val="28"/>
          <w:szCs w:val="28"/>
          <w:rtl/>
        </w:rPr>
        <w:t xml:space="preserve"> </w:t>
      </w:r>
      <w:r w:rsidR="00BA7836" w:rsidRPr="00C877DC">
        <w:rPr>
          <w:rFonts w:cs="B Lotus"/>
          <w:sz w:val="28"/>
          <w:szCs w:val="28"/>
          <w:rtl/>
        </w:rPr>
        <w:t>تمدّن</w:t>
      </w:r>
      <w:r w:rsidRPr="00C877DC">
        <w:rPr>
          <w:rFonts w:cs="B Lotus"/>
          <w:sz w:val="28"/>
          <w:szCs w:val="28"/>
          <w:rtl/>
        </w:rPr>
        <w:t xml:space="preserve"> شهرنشيني بسيار پيشرفته و كم</w:t>
      </w:r>
      <w:r w:rsidR="0056567B" w:rsidRPr="00C877DC">
        <w:rPr>
          <w:rFonts w:cs="B Lotus" w:hint="eastAsia"/>
          <w:sz w:val="28"/>
          <w:szCs w:val="28"/>
          <w:rtl/>
        </w:rPr>
        <w:t>‌</w:t>
      </w:r>
      <w:r w:rsidR="0056567B" w:rsidRPr="00C877DC">
        <w:rPr>
          <w:rFonts w:cs="B Lotus" w:hint="cs"/>
          <w:sz w:val="28"/>
          <w:szCs w:val="28"/>
          <w:rtl/>
        </w:rPr>
        <w:t xml:space="preserve"> </w:t>
      </w:r>
      <w:r w:rsidRPr="00C877DC">
        <w:rPr>
          <w:rFonts w:cs="B Lotus"/>
          <w:sz w:val="28"/>
          <w:szCs w:val="28"/>
          <w:rtl/>
        </w:rPr>
        <w:t xml:space="preserve">نظيري از دوران ساساني است. پيوندهاي فرهنگي منطقه در دوران بعد از اسلام با </w:t>
      </w:r>
      <w:r w:rsidR="000F215A" w:rsidRPr="00C877DC">
        <w:rPr>
          <w:rFonts w:cs="B Lotus"/>
          <w:sz w:val="28"/>
          <w:szCs w:val="28"/>
          <w:rtl/>
        </w:rPr>
        <w:t>توجّه</w:t>
      </w:r>
      <w:r w:rsidRPr="00C877DC">
        <w:rPr>
          <w:rFonts w:cs="B Lotus"/>
          <w:sz w:val="28"/>
          <w:szCs w:val="28"/>
          <w:rtl/>
        </w:rPr>
        <w:t xml:space="preserve"> به ميزان عظيم آثار به جاي مانده چه ب</w:t>
      </w:r>
      <w:r w:rsidR="0056567B" w:rsidRPr="00C877DC">
        <w:rPr>
          <w:rFonts w:cs="B Lotus" w:hint="cs"/>
          <w:sz w:val="28"/>
          <w:szCs w:val="28"/>
          <w:rtl/>
        </w:rPr>
        <w:t xml:space="preserve">ه </w:t>
      </w:r>
      <w:r w:rsidRPr="00C877DC">
        <w:rPr>
          <w:rFonts w:cs="B Lotus"/>
          <w:sz w:val="28"/>
          <w:szCs w:val="28"/>
          <w:rtl/>
        </w:rPr>
        <w:t>صورت اماكن تاريخي، مجموعه</w:t>
      </w:r>
      <w:r w:rsidRPr="00C877DC">
        <w:rPr>
          <w:rFonts w:ascii="Arial" w:hAnsi="Arial"/>
          <w:sz w:val="28"/>
          <w:szCs w:val="28"/>
        </w:rPr>
        <w:t>‌‌</w:t>
      </w:r>
      <w:r w:rsidRPr="00C877DC">
        <w:rPr>
          <w:rFonts w:cs="B Lotus"/>
          <w:sz w:val="28"/>
          <w:szCs w:val="28"/>
          <w:rtl/>
        </w:rPr>
        <w:t>ها، تك بناها و تعداد بي</w:t>
      </w:r>
      <w:r w:rsidR="0056567B" w:rsidRPr="00C877DC">
        <w:rPr>
          <w:rFonts w:cs="B Lotus" w:hint="eastAsia"/>
          <w:sz w:val="28"/>
          <w:szCs w:val="28"/>
          <w:rtl/>
        </w:rPr>
        <w:t>‌</w:t>
      </w:r>
      <w:r w:rsidRPr="00C877DC">
        <w:rPr>
          <w:rFonts w:cs="B Lotus"/>
          <w:sz w:val="28"/>
          <w:szCs w:val="28"/>
          <w:rtl/>
        </w:rPr>
        <w:t>شمار اشياء و بالاخره وجود كتاب</w:t>
      </w:r>
      <w:r w:rsidRPr="00C877DC">
        <w:rPr>
          <w:rFonts w:ascii="Arial" w:hAnsi="Arial"/>
          <w:sz w:val="28"/>
          <w:szCs w:val="28"/>
        </w:rPr>
        <w:t>‌</w:t>
      </w:r>
      <w:r w:rsidRPr="00C877DC">
        <w:rPr>
          <w:rFonts w:cs="B Lotus"/>
          <w:sz w:val="28"/>
          <w:szCs w:val="28"/>
          <w:rtl/>
        </w:rPr>
        <w:t>ها و كتيبه</w:t>
      </w:r>
      <w:r w:rsidRPr="00C877DC">
        <w:rPr>
          <w:rFonts w:ascii="Arial" w:hAnsi="Arial"/>
          <w:sz w:val="28"/>
          <w:szCs w:val="28"/>
        </w:rPr>
        <w:t>‌</w:t>
      </w:r>
      <w:r w:rsidRPr="00C877DC">
        <w:rPr>
          <w:rFonts w:cs="B Lotus"/>
          <w:sz w:val="28"/>
          <w:szCs w:val="28"/>
          <w:rtl/>
        </w:rPr>
        <w:t>ها و بسياري ديگر، به قدري آشكار است كه نيازي به اثبات ندارد (مستوفي</w:t>
      </w:r>
      <w:r w:rsidR="0056567B" w:rsidRPr="00C877DC">
        <w:rPr>
          <w:rFonts w:cs="B Lotus" w:hint="cs"/>
          <w:sz w:val="28"/>
          <w:szCs w:val="28"/>
          <w:rtl/>
        </w:rPr>
        <w:t>،</w:t>
      </w:r>
      <w:r w:rsidRPr="00C877DC">
        <w:rPr>
          <w:rFonts w:cs="B Lotus"/>
          <w:sz w:val="28"/>
          <w:szCs w:val="28"/>
          <w:rtl/>
        </w:rPr>
        <w:t xml:space="preserve"> 1380،</w:t>
      </w:r>
      <w:r w:rsidR="0056567B" w:rsidRPr="00C877DC">
        <w:rPr>
          <w:rFonts w:cs="B Lotus" w:hint="cs"/>
          <w:sz w:val="28"/>
          <w:szCs w:val="28"/>
          <w:rtl/>
        </w:rPr>
        <w:t xml:space="preserve"> ص</w:t>
      </w:r>
      <w:r w:rsidRPr="00C877DC">
        <w:rPr>
          <w:rFonts w:cs="B Lotus"/>
          <w:sz w:val="28"/>
          <w:szCs w:val="28"/>
          <w:rtl/>
        </w:rPr>
        <w:t xml:space="preserve"> 184</w:t>
      </w:r>
      <w:r w:rsidR="0056567B" w:rsidRPr="00C877DC">
        <w:rPr>
          <w:rFonts w:cs="B Lotus" w:hint="cs"/>
          <w:sz w:val="28"/>
          <w:szCs w:val="28"/>
          <w:rtl/>
        </w:rPr>
        <w:t xml:space="preserve">- </w:t>
      </w:r>
      <w:r w:rsidRPr="00C877DC">
        <w:rPr>
          <w:rFonts w:cs="B Lotus"/>
          <w:sz w:val="28"/>
          <w:szCs w:val="28"/>
          <w:rtl/>
        </w:rPr>
        <w:t>186). در صورتی</w:t>
      </w:r>
      <w:r w:rsidR="0056567B" w:rsidRPr="00C877DC">
        <w:rPr>
          <w:rFonts w:cs="B Lotus" w:hint="eastAsia"/>
          <w:sz w:val="28"/>
          <w:szCs w:val="28"/>
          <w:rtl/>
        </w:rPr>
        <w:t>‌</w:t>
      </w:r>
      <w:r w:rsidRPr="00C877DC">
        <w:rPr>
          <w:rFonts w:cs="B Lotus"/>
          <w:sz w:val="28"/>
          <w:szCs w:val="28"/>
          <w:rtl/>
        </w:rPr>
        <w:t>که بتوان این مجموعه</w:t>
      </w:r>
      <w:r w:rsidRPr="00C877DC">
        <w:rPr>
          <w:rFonts w:ascii="Arial" w:hAnsi="Arial"/>
          <w:sz w:val="28"/>
          <w:szCs w:val="28"/>
        </w:rPr>
        <w:t>‌</w:t>
      </w:r>
      <w:r w:rsidRPr="00C877DC">
        <w:rPr>
          <w:rFonts w:cs="B Lotus"/>
          <w:sz w:val="28"/>
          <w:szCs w:val="28"/>
          <w:rtl/>
        </w:rPr>
        <w:t>ها را در کنار هم جمع کرد</w:t>
      </w:r>
      <w:r w:rsidR="0056567B" w:rsidRPr="00C877DC">
        <w:rPr>
          <w:rFonts w:cs="B Lotus" w:hint="cs"/>
          <w:sz w:val="28"/>
          <w:szCs w:val="28"/>
          <w:rtl/>
        </w:rPr>
        <w:t>،</w:t>
      </w:r>
      <w:r w:rsidRPr="00C877DC">
        <w:rPr>
          <w:rFonts w:cs="B Lotus"/>
          <w:sz w:val="28"/>
          <w:szCs w:val="28"/>
          <w:rtl/>
        </w:rPr>
        <w:t xml:space="preserve"> می</w:t>
      </w:r>
      <w:r w:rsidRPr="00C877DC">
        <w:rPr>
          <w:rFonts w:ascii="Arial" w:hAnsi="Arial"/>
          <w:sz w:val="28"/>
          <w:szCs w:val="28"/>
        </w:rPr>
        <w:t>‌</w:t>
      </w:r>
      <w:r w:rsidRPr="00C877DC">
        <w:rPr>
          <w:rFonts w:cs="B Lotus"/>
          <w:sz w:val="28"/>
          <w:szCs w:val="28"/>
          <w:rtl/>
        </w:rPr>
        <w:t>توان گنجین</w:t>
      </w:r>
      <w:r w:rsidR="0056567B" w:rsidRPr="00C877DC">
        <w:rPr>
          <w:rFonts w:cs="B Lotus" w:hint="cs"/>
          <w:sz w:val="28"/>
          <w:szCs w:val="28"/>
          <w:rtl/>
        </w:rPr>
        <w:t>ۀ</w:t>
      </w:r>
      <w:r w:rsidRPr="00C877DC">
        <w:rPr>
          <w:rFonts w:cs="B Lotus"/>
          <w:sz w:val="28"/>
          <w:szCs w:val="28"/>
          <w:rtl/>
        </w:rPr>
        <w:t xml:space="preserve"> با</w:t>
      </w:r>
      <w:r w:rsidR="0056567B" w:rsidRPr="00C877DC">
        <w:rPr>
          <w:rFonts w:cs="B Lotus" w:hint="cs"/>
          <w:sz w:val="28"/>
          <w:szCs w:val="28"/>
          <w:rtl/>
        </w:rPr>
        <w:t xml:space="preserve"> </w:t>
      </w:r>
      <w:r w:rsidRPr="00C877DC">
        <w:rPr>
          <w:rFonts w:cs="B Lotus"/>
          <w:sz w:val="28"/>
          <w:szCs w:val="28"/>
          <w:rtl/>
        </w:rPr>
        <w:t>ارزشی از ارزش</w:t>
      </w:r>
      <w:r w:rsidRPr="00C877DC">
        <w:rPr>
          <w:rFonts w:ascii="Arial" w:hAnsi="Arial"/>
          <w:sz w:val="28"/>
          <w:szCs w:val="28"/>
        </w:rPr>
        <w:t>‌</w:t>
      </w:r>
      <w:r w:rsidRPr="00C877DC">
        <w:rPr>
          <w:rFonts w:cs="B Lotus"/>
          <w:sz w:val="28"/>
          <w:szCs w:val="28"/>
          <w:rtl/>
        </w:rPr>
        <w:t>های فرهنگی و تاریخ</w:t>
      </w:r>
      <w:r w:rsidR="0056567B" w:rsidRPr="00C877DC">
        <w:rPr>
          <w:rFonts w:cs="B Lotus" w:hint="cs"/>
          <w:sz w:val="28"/>
          <w:szCs w:val="28"/>
          <w:rtl/>
        </w:rPr>
        <w:t>ی</w:t>
      </w:r>
      <w:r w:rsidRPr="00C877DC">
        <w:rPr>
          <w:rFonts w:cs="B Lotus"/>
          <w:sz w:val="28"/>
          <w:szCs w:val="28"/>
          <w:rtl/>
        </w:rPr>
        <w:t xml:space="preserve"> را </w:t>
      </w:r>
      <w:r w:rsidR="00994E51" w:rsidRPr="00C877DC">
        <w:rPr>
          <w:rFonts w:cs="B Lotus"/>
          <w:sz w:val="28"/>
          <w:szCs w:val="28"/>
          <w:rtl/>
        </w:rPr>
        <w:t>احیاء</w:t>
      </w:r>
      <w:r w:rsidRPr="00C877DC">
        <w:rPr>
          <w:rFonts w:cs="B Lotus"/>
          <w:sz w:val="28"/>
          <w:szCs w:val="28"/>
          <w:rtl/>
        </w:rPr>
        <w:t xml:space="preserve"> نمود. همكاري فع</w:t>
      </w:r>
      <w:r w:rsidR="0056567B" w:rsidRPr="00C877DC">
        <w:rPr>
          <w:rFonts w:cs="B Lotus" w:hint="cs"/>
          <w:sz w:val="28"/>
          <w:szCs w:val="28"/>
          <w:rtl/>
        </w:rPr>
        <w:t>ّ</w:t>
      </w:r>
      <w:r w:rsidRPr="00C877DC">
        <w:rPr>
          <w:rFonts w:cs="B Lotus"/>
          <w:sz w:val="28"/>
          <w:szCs w:val="28"/>
          <w:rtl/>
        </w:rPr>
        <w:t xml:space="preserve">ال در سطح </w:t>
      </w:r>
      <w:r w:rsidR="00E00E32" w:rsidRPr="00C877DC">
        <w:rPr>
          <w:rFonts w:cs="B Lotus" w:hint="cs"/>
          <w:sz w:val="28"/>
          <w:szCs w:val="28"/>
          <w:rtl/>
        </w:rPr>
        <w:t>سازمان‌ها</w:t>
      </w:r>
      <w:r w:rsidR="00FE47D0" w:rsidRPr="00C877DC">
        <w:rPr>
          <w:rFonts w:cs="B Lotus" w:hint="cs"/>
          <w:sz w:val="28"/>
          <w:szCs w:val="28"/>
          <w:rtl/>
        </w:rPr>
        <w:t xml:space="preserve">ی فرهنگی از جمله </w:t>
      </w:r>
      <w:r w:rsidRPr="00C877DC">
        <w:rPr>
          <w:rFonts w:cs="B Lotus"/>
          <w:sz w:val="28"/>
          <w:szCs w:val="28"/>
          <w:rtl/>
        </w:rPr>
        <w:t>كتابخانه</w:t>
      </w:r>
      <w:r w:rsidRPr="00C877DC">
        <w:rPr>
          <w:rFonts w:ascii="Arial" w:hAnsi="Arial"/>
          <w:sz w:val="28"/>
          <w:szCs w:val="28"/>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مي</w:t>
      </w:r>
      <w:r w:rsidRPr="00C877DC">
        <w:rPr>
          <w:rFonts w:ascii="Arial" w:hAnsi="Arial"/>
          <w:sz w:val="28"/>
          <w:szCs w:val="28"/>
        </w:rPr>
        <w:t>‌</w:t>
      </w:r>
      <w:r w:rsidRPr="00C877DC">
        <w:rPr>
          <w:rFonts w:cs="B Lotus"/>
          <w:sz w:val="28"/>
          <w:szCs w:val="28"/>
          <w:rtl/>
        </w:rPr>
        <w:t xml:space="preserve">تواند اين امر را </w:t>
      </w:r>
      <w:r w:rsidR="00BA7836" w:rsidRPr="00C877DC">
        <w:rPr>
          <w:rFonts w:cs="B Lotus"/>
          <w:sz w:val="28"/>
          <w:szCs w:val="28"/>
          <w:rtl/>
        </w:rPr>
        <w:t>تحقّق</w:t>
      </w:r>
      <w:r w:rsidRPr="00C877DC">
        <w:rPr>
          <w:rFonts w:cs="B Lotus"/>
          <w:sz w:val="28"/>
          <w:szCs w:val="28"/>
          <w:rtl/>
        </w:rPr>
        <w:t xml:space="preserve"> بخشد. آنچه مي</w:t>
      </w:r>
      <w:r w:rsidRPr="00C877DC">
        <w:rPr>
          <w:rFonts w:ascii="Arial" w:hAnsi="Arial"/>
          <w:sz w:val="28"/>
          <w:szCs w:val="28"/>
        </w:rPr>
        <w:t>‌</w:t>
      </w:r>
      <w:r w:rsidRPr="00C877DC">
        <w:rPr>
          <w:rFonts w:cs="B Lotus"/>
          <w:sz w:val="28"/>
          <w:szCs w:val="28"/>
          <w:rtl/>
        </w:rPr>
        <w:t>تواند اين واقعي</w:t>
      </w:r>
      <w:r w:rsidR="0056567B" w:rsidRPr="00C877DC">
        <w:rPr>
          <w:rFonts w:cs="B Lotus" w:hint="cs"/>
          <w:sz w:val="28"/>
          <w:szCs w:val="28"/>
          <w:rtl/>
        </w:rPr>
        <w:t>ّ</w:t>
      </w:r>
      <w:r w:rsidRPr="00C877DC">
        <w:rPr>
          <w:rFonts w:cs="B Lotus"/>
          <w:sz w:val="28"/>
          <w:szCs w:val="28"/>
          <w:rtl/>
        </w:rPr>
        <w:t xml:space="preserve">ت را </w:t>
      </w:r>
      <w:r w:rsidR="00BA7836" w:rsidRPr="00C877DC">
        <w:rPr>
          <w:rFonts w:cs="B Lotus"/>
          <w:sz w:val="28"/>
          <w:szCs w:val="28"/>
          <w:rtl/>
        </w:rPr>
        <w:t>تحقّق</w:t>
      </w:r>
      <w:r w:rsidRPr="00C877DC">
        <w:rPr>
          <w:rFonts w:cs="B Lotus"/>
          <w:sz w:val="28"/>
          <w:szCs w:val="28"/>
          <w:rtl/>
        </w:rPr>
        <w:t xml:space="preserve"> ببخشد</w:t>
      </w:r>
      <w:r w:rsidR="0056567B" w:rsidRPr="00C877DC">
        <w:rPr>
          <w:rFonts w:cs="B Lotus" w:hint="cs"/>
          <w:sz w:val="28"/>
          <w:szCs w:val="28"/>
          <w:rtl/>
        </w:rPr>
        <w:t>،</w:t>
      </w:r>
      <w:r w:rsidRPr="00C877DC">
        <w:rPr>
          <w:rFonts w:cs="B Lotus"/>
          <w:sz w:val="28"/>
          <w:szCs w:val="28"/>
          <w:rtl/>
        </w:rPr>
        <w:t xml:space="preserve"> مديري</w:t>
      </w:r>
      <w:r w:rsidR="0056567B" w:rsidRPr="00C877DC">
        <w:rPr>
          <w:rFonts w:cs="B Lotus" w:hint="cs"/>
          <w:sz w:val="28"/>
          <w:szCs w:val="28"/>
          <w:rtl/>
        </w:rPr>
        <w:t>ّ</w:t>
      </w:r>
      <w:r w:rsidRPr="00C877DC">
        <w:rPr>
          <w:rFonts w:cs="B Lotus"/>
          <w:sz w:val="28"/>
          <w:szCs w:val="28"/>
          <w:rtl/>
        </w:rPr>
        <w:t>ت اين همگرايي و نقش نخبگان سياسي است كه مي</w:t>
      </w:r>
      <w:r w:rsidRPr="00C877DC">
        <w:rPr>
          <w:rFonts w:ascii="Arial" w:hAnsi="Arial"/>
          <w:sz w:val="28"/>
          <w:szCs w:val="28"/>
        </w:rPr>
        <w:t>‌</w:t>
      </w:r>
      <w:r w:rsidRPr="00C877DC">
        <w:rPr>
          <w:rFonts w:cs="B Lotus"/>
          <w:sz w:val="28"/>
          <w:szCs w:val="28"/>
          <w:rtl/>
        </w:rPr>
        <w:t>تواند تسهيل</w:t>
      </w:r>
      <w:r w:rsidR="0056567B" w:rsidRPr="00C877DC">
        <w:rPr>
          <w:rFonts w:cs="B Lotus" w:hint="eastAsia"/>
          <w:sz w:val="28"/>
          <w:szCs w:val="28"/>
          <w:rtl/>
        </w:rPr>
        <w:t>‌</w:t>
      </w:r>
      <w:r w:rsidRPr="00C877DC">
        <w:rPr>
          <w:rFonts w:cs="B Lotus"/>
          <w:sz w:val="28"/>
          <w:szCs w:val="28"/>
          <w:rtl/>
        </w:rPr>
        <w:t>گر يا مانع اين همگرايي شود</w:t>
      </w:r>
      <w:r w:rsidRPr="00C877DC">
        <w:rPr>
          <w:rFonts w:cs="B Lotus" w:hint="cs"/>
          <w:rtl/>
        </w:rPr>
        <w:t>.</w:t>
      </w:r>
      <w:r w:rsidRPr="00C877DC">
        <w:rPr>
          <w:rFonts w:cs="B Lotus"/>
          <w:rtl/>
        </w:rPr>
        <w:t xml:space="preserve"> </w:t>
      </w:r>
    </w:p>
    <w:p w:rsidR="00380AD9" w:rsidRPr="00C877DC" w:rsidRDefault="00380AD9" w:rsidP="00363E6F">
      <w:pPr>
        <w:bidi/>
        <w:spacing w:after="0" w:line="240" w:lineRule="auto"/>
        <w:jc w:val="both"/>
        <w:rPr>
          <w:rFonts w:cs="Times New Roman"/>
          <w:sz w:val="28"/>
          <w:szCs w:val="28"/>
          <w:rtl/>
        </w:rPr>
      </w:pPr>
      <w:r w:rsidRPr="00C877DC">
        <w:rPr>
          <w:rFonts w:cs="B Lotus" w:hint="cs"/>
          <w:sz w:val="28"/>
          <w:szCs w:val="28"/>
          <w:rtl/>
          <w:lang w:bidi="fa-IR"/>
        </w:rPr>
        <w:t>نوروز یکی از کهن</w:t>
      </w:r>
      <w:r w:rsidRPr="00C877DC">
        <w:rPr>
          <w:rFonts w:cs="B Lotus" w:hint="eastAsia"/>
          <w:sz w:val="28"/>
          <w:szCs w:val="28"/>
          <w:rtl/>
          <w:lang w:bidi="fa-IR"/>
        </w:rPr>
        <w:t>‌</w:t>
      </w:r>
      <w:r w:rsidRPr="00C877DC">
        <w:rPr>
          <w:rFonts w:cs="B Lotus" w:hint="cs"/>
          <w:sz w:val="28"/>
          <w:szCs w:val="28"/>
          <w:rtl/>
          <w:lang w:bidi="fa-IR"/>
        </w:rPr>
        <w:t>ترین جشن</w:t>
      </w:r>
      <w:r w:rsidRPr="00C877DC">
        <w:rPr>
          <w:rFonts w:cs="B Lotus" w:hint="eastAsia"/>
          <w:sz w:val="28"/>
          <w:szCs w:val="28"/>
          <w:rtl/>
          <w:lang w:bidi="fa-IR"/>
        </w:rPr>
        <w:t>‌</w:t>
      </w:r>
      <w:r w:rsidRPr="00C877DC">
        <w:rPr>
          <w:rFonts w:cs="B Lotus" w:hint="cs"/>
          <w:sz w:val="28"/>
          <w:szCs w:val="28"/>
          <w:rtl/>
          <w:lang w:bidi="fa-IR"/>
        </w:rPr>
        <w:t>های به یادگار مانده از دوران باستان است. صاحب</w:t>
      </w:r>
      <w:r w:rsidRPr="00C877DC">
        <w:rPr>
          <w:rFonts w:cs="B Lotus" w:hint="eastAsia"/>
          <w:sz w:val="28"/>
          <w:szCs w:val="28"/>
          <w:rtl/>
          <w:lang w:bidi="fa-IR"/>
        </w:rPr>
        <w:t>‌</w:t>
      </w:r>
      <w:r w:rsidRPr="00C877DC">
        <w:rPr>
          <w:rFonts w:cs="B Lotus" w:hint="cs"/>
          <w:sz w:val="28"/>
          <w:szCs w:val="28"/>
          <w:rtl/>
          <w:lang w:bidi="fa-IR"/>
        </w:rPr>
        <w:t>نظران، خاستگاه نوروز را ایران زمین دانسته</w:t>
      </w:r>
      <w:r w:rsidRPr="00C877DC">
        <w:rPr>
          <w:rFonts w:cs="B Lotus" w:hint="eastAsia"/>
          <w:sz w:val="28"/>
          <w:szCs w:val="28"/>
          <w:rtl/>
          <w:lang w:bidi="fa-IR"/>
        </w:rPr>
        <w:t>‌</w:t>
      </w:r>
      <w:r w:rsidRPr="00C877DC">
        <w:rPr>
          <w:rFonts w:cs="B Lotus" w:hint="cs"/>
          <w:sz w:val="28"/>
          <w:szCs w:val="28"/>
          <w:rtl/>
          <w:lang w:bidi="fa-IR"/>
        </w:rPr>
        <w:t>اند و هنوز هم مردم مناطق مختلف فلات ایران، به پیروی از پیشینیان، نوروز را جشن می</w:t>
      </w:r>
      <w:r w:rsidRPr="00C877DC">
        <w:rPr>
          <w:rFonts w:cs="B Lotus" w:hint="eastAsia"/>
          <w:sz w:val="28"/>
          <w:szCs w:val="28"/>
          <w:rtl/>
          <w:lang w:bidi="fa-IR"/>
        </w:rPr>
        <w:t>‌</w:t>
      </w:r>
      <w:r w:rsidRPr="00C877DC">
        <w:rPr>
          <w:rFonts w:cs="B Lotus" w:hint="cs"/>
          <w:sz w:val="28"/>
          <w:szCs w:val="28"/>
          <w:rtl/>
          <w:lang w:bidi="fa-IR"/>
        </w:rPr>
        <w:t>گیرند. فلات ایران، گسترۀ وسیعی است که مرزهای جغرافیایی آنن از مغرب به رود هند، سیحون، جیحون و ماورالنّهر، از مشرق به فلات آناتولی و بین</w:t>
      </w:r>
      <w:r w:rsidRPr="00C877DC">
        <w:rPr>
          <w:rFonts w:cs="B Lotus" w:hint="eastAsia"/>
          <w:sz w:val="28"/>
          <w:szCs w:val="28"/>
          <w:rtl/>
          <w:lang w:bidi="fa-IR"/>
        </w:rPr>
        <w:t>‌</w:t>
      </w:r>
      <w:r w:rsidRPr="00C877DC">
        <w:rPr>
          <w:rFonts w:cs="B Lotus" w:hint="cs"/>
          <w:sz w:val="28"/>
          <w:szCs w:val="28"/>
          <w:rtl/>
          <w:lang w:bidi="fa-IR"/>
        </w:rPr>
        <w:t>النّهرین، از جنوب به خلیج فارس و دریای عمان، و از شمال به آسیای مرکزی و سرزمین</w:t>
      </w:r>
      <w:r w:rsidRPr="00C877DC">
        <w:rPr>
          <w:rFonts w:cs="B Lotus" w:hint="eastAsia"/>
          <w:sz w:val="28"/>
          <w:szCs w:val="28"/>
          <w:rtl/>
          <w:lang w:bidi="fa-IR"/>
        </w:rPr>
        <w:t>‌</w:t>
      </w:r>
      <w:r w:rsidRPr="00C877DC">
        <w:rPr>
          <w:rFonts w:cs="B Lotus" w:hint="cs"/>
          <w:sz w:val="28"/>
          <w:szCs w:val="28"/>
          <w:rtl/>
          <w:lang w:bidi="fa-IR"/>
        </w:rPr>
        <w:t>های ورای قفقاز و آبخاز ختم می</w:t>
      </w:r>
      <w:r w:rsidRPr="00C877DC">
        <w:rPr>
          <w:rFonts w:cs="B Lotus" w:hint="eastAsia"/>
          <w:sz w:val="28"/>
          <w:szCs w:val="28"/>
          <w:rtl/>
          <w:lang w:bidi="fa-IR"/>
        </w:rPr>
        <w:t>‌</w:t>
      </w:r>
      <w:r w:rsidRPr="00C877DC">
        <w:rPr>
          <w:rFonts w:cs="B Lotus" w:hint="cs"/>
          <w:sz w:val="28"/>
          <w:szCs w:val="28"/>
          <w:rtl/>
          <w:lang w:bidi="fa-IR"/>
        </w:rPr>
        <w:t xml:space="preserve">شود </w:t>
      </w:r>
      <w:r w:rsidRPr="00C877DC">
        <w:rPr>
          <w:rFonts w:cs="B Lotus" w:hint="cs"/>
          <w:sz w:val="28"/>
          <w:szCs w:val="28"/>
          <w:rtl/>
        </w:rPr>
        <w:t>(نوروز و خانواد</w:t>
      </w:r>
      <w:r w:rsidR="00363E6F" w:rsidRPr="00C877DC">
        <w:rPr>
          <w:rFonts w:cs="B Lotus" w:hint="cs"/>
          <w:sz w:val="28"/>
          <w:szCs w:val="28"/>
          <w:rtl/>
        </w:rPr>
        <w:t>ه</w:t>
      </w:r>
      <w:r w:rsidRPr="00C877DC">
        <w:rPr>
          <w:rStyle w:val="FootnoteReference"/>
          <w:sz w:val="28"/>
          <w:szCs w:val="28"/>
          <w:rtl/>
        </w:rPr>
        <w:footnoteReference w:id="114"/>
      </w:r>
      <w:r w:rsidRPr="00C877DC">
        <w:rPr>
          <w:rFonts w:cs="B Lotus" w:hint="cs"/>
          <w:sz w:val="28"/>
          <w:szCs w:val="28"/>
          <w:rtl/>
        </w:rPr>
        <w:t>، 2015، ص 9). علاوه بر این</w:t>
      </w:r>
      <w:r w:rsidRPr="00C877DC">
        <w:rPr>
          <w:rFonts w:cs="B Lotus" w:hint="eastAsia"/>
          <w:sz w:val="28"/>
          <w:szCs w:val="28"/>
          <w:rtl/>
        </w:rPr>
        <w:t>‌</w:t>
      </w:r>
      <w:r w:rsidRPr="00C877DC">
        <w:rPr>
          <w:rFonts w:cs="B Lotus" w:hint="cs"/>
          <w:sz w:val="28"/>
          <w:szCs w:val="28"/>
          <w:rtl/>
        </w:rPr>
        <w:t xml:space="preserve">که نوروز در سال 2009 در فهرست میراث فرهنگی و معنوی (ناملموس) یونسکو ثبت شده، </w:t>
      </w:r>
      <w:r w:rsidRPr="00C877DC">
        <w:rPr>
          <w:rFonts w:cs="B Lotus" w:hint="cs"/>
          <w:sz w:val="28"/>
          <w:szCs w:val="28"/>
          <w:rtl/>
          <w:lang w:bidi="fa-IR"/>
        </w:rPr>
        <w:t>مجمع عمومی سازمان ملل در سال 2010، روز 21 مارس را به عنوان روز جهانی «عید نوروز» به رسمیّت شناخت و آن را در تقویم خود جای داد و به عنوان روز جهانی صلح نام</w:t>
      </w:r>
      <w:r w:rsidRPr="00C877DC">
        <w:rPr>
          <w:rFonts w:cs="B Lotus" w:hint="eastAsia"/>
          <w:sz w:val="28"/>
          <w:szCs w:val="28"/>
          <w:rtl/>
          <w:lang w:bidi="fa-IR"/>
        </w:rPr>
        <w:t>‌</w:t>
      </w:r>
      <w:r w:rsidRPr="00C877DC">
        <w:rPr>
          <w:rFonts w:cs="B Lotus" w:hint="cs"/>
          <w:sz w:val="28"/>
          <w:szCs w:val="28"/>
          <w:rtl/>
          <w:lang w:bidi="fa-IR"/>
        </w:rPr>
        <w:t>گذاری شد. قطعنامۀ سازمان ملل تصریح می</w:t>
      </w:r>
      <w:r w:rsidRPr="00C877DC">
        <w:rPr>
          <w:rFonts w:cs="B Lotus" w:hint="eastAsia"/>
          <w:sz w:val="28"/>
          <w:szCs w:val="28"/>
          <w:rtl/>
          <w:lang w:bidi="fa-IR"/>
        </w:rPr>
        <w:t>‌</w:t>
      </w:r>
      <w:r w:rsidRPr="00C877DC">
        <w:rPr>
          <w:rFonts w:cs="B Lotus" w:hint="cs"/>
          <w:sz w:val="28"/>
          <w:szCs w:val="28"/>
          <w:rtl/>
          <w:lang w:bidi="fa-IR"/>
        </w:rPr>
        <w:t>کند که: «نوروز فقط یک روز در تقویم نیست، بلکه یک فرهنگ عمیق و ریشه</w:t>
      </w:r>
      <w:r w:rsidRPr="00C877DC">
        <w:rPr>
          <w:rFonts w:cs="B Lotus" w:hint="eastAsia"/>
          <w:sz w:val="28"/>
          <w:szCs w:val="28"/>
          <w:rtl/>
          <w:lang w:bidi="fa-IR"/>
        </w:rPr>
        <w:t>‌</w:t>
      </w:r>
      <w:r w:rsidRPr="00C877DC">
        <w:rPr>
          <w:rFonts w:cs="B Lotus" w:hint="cs"/>
          <w:sz w:val="28"/>
          <w:szCs w:val="28"/>
          <w:rtl/>
          <w:lang w:bidi="fa-IR"/>
        </w:rPr>
        <w:t>دار است که امید، صلح و شادی را برای میلیون</w:t>
      </w:r>
      <w:r w:rsidRPr="00C877DC">
        <w:rPr>
          <w:rFonts w:cs="B Lotus" w:hint="eastAsia"/>
          <w:sz w:val="28"/>
          <w:szCs w:val="28"/>
          <w:rtl/>
          <w:lang w:bidi="fa-IR"/>
        </w:rPr>
        <w:t>‌</w:t>
      </w:r>
      <w:r w:rsidRPr="00C877DC">
        <w:rPr>
          <w:rFonts w:cs="B Lotus" w:hint="cs"/>
          <w:sz w:val="28"/>
          <w:szCs w:val="28"/>
          <w:rtl/>
          <w:lang w:bidi="fa-IR"/>
        </w:rPr>
        <w:t>ها انسان بر روی کرۀ خاکی به ارمغان می</w:t>
      </w:r>
      <w:r w:rsidRPr="00C877DC">
        <w:rPr>
          <w:rFonts w:cs="B Lotus" w:hint="eastAsia"/>
          <w:sz w:val="28"/>
          <w:szCs w:val="28"/>
          <w:rtl/>
          <w:lang w:bidi="fa-IR"/>
        </w:rPr>
        <w:t>‌</w:t>
      </w:r>
      <w:r w:rsidRPr="00C877DC">
        <w:rPr>
          <w:rFonts w:cs="B Lotus" w:hint="cs"/>
          <w:sz w:val="28"/>
          <w:szCs w:val="28"/>
          <w:rtl/>
          <w:lang w:bidi="fa-IR"/>
        </w:rPr>
        <w:t>آورد» (حسین عارف</w:t>
      </w:r>
      <w:r w:rsidRPr="00C877DC">
        <w:rPr>
          <w:rStyle w:val="FootnoteReference"/>
          <w:sz w:val="28"/>
          <w:szCs w:val="28"/>
          <w:rtl/>
          <w:lang w:bidi="fa-IR"/>
        </w:rPr>
        <w:footnoteReference w:id="115"/>
      </w:r>
      <w:r w:rsidRPr="00C877DC">
        <w:rPr>
          <w:rFonts w:cs="B Lotus" w:hint="cs"/>
          <w:sz w:val="28"/>
          <w:szCs w:val="28"/>
          <w:rtl/>
          <w:lang w:bidi="fa-IR"/>
        </w:rPr>
        <w:t xml:space="preserve">، </w:t>
      </w:r>
      <w:r w:rsidRPr="00C877DC">
        <w:rPr>
          <w:rFonts w:cs="B Lotus" w:hint="cs"/>
          <w:sz w:val="28"/>
          <w:szCs w:val="28"/>
          <w:rtl/>
        </w:rPr>
        <w:t>2015؛ نقل شده در:  نوروز و خانواد</w:t>
      </w:r>
      <w:r w:rsidR="00363E6F" w:rsidRPr="00C877DC">
        <w:rPr>
          <w:rFonts w:cs="B Lotus" w:hint="cs"/>
          <w:sz w:val="28"/>
          <w:szCs w:val="28"/>
          <w:rtl/>
        </w:rPr>
        <w:t>ه</w:t>
      </w:r>
      <w:r w:rsidRPr="00C877DC">
        <w:rPr>
          <w:rFonts w:cs="B Lotus" w:hint="cs"/>
          <w:sz w:val="28"/>
          <w:szCs w:val="28"/>
          <w:rtl/>
        </w:rPr>
        <w:t>، 2015، ص 5- 7).</w:t>
      </w:r>
    </w:p>
    <w:p w:rsidR="00380AD9" w:rsidRPr="00C877DC" w:rsidRDefault="00380AD9" w:rsidP="00363E6F">
      <w:pPr>
        <w:bidi/>
        <w:spacing w:after="0" w:line="240" w:lineRule="auto"/>
        <w:jc w:val="both"/>
        <w:rPr>
          <w:rFonts w:cs="B Lotus"/>
          <w:sz w:val="28"/>
          <w:szCs w:val="28"/>
          <w:rtl/>
          <w:lang w:bidi="fa-IR"/>
        </w:rPr>
      </w:pPr>
      <w:r w:rsidRPr="00C877DC">
        <w:rPr>
          <w:rFonts w:cs="B Lotus"/>
          <w:sz w:val="28"/>
          <w:szCs w:val="28"/>
          <w:rtl/>
        </w:rPr>
        <w:t>جشن نوروز را عموم كشورهاي منطقه اكو برپا مي</w:t>
      </w:r>
      <w:r w:rsidRPr="00C877DC">
        <w:rPr>
          <w:rFonts w:cs="B Lotus"/>
          <w:sz w:val="28"/>
          <w:szCs w:val="28"/>
        </w:rPr>
        <w:t>‌</w:t>
      </w:r>
      <w:r w:rsidRPr="00C877DC">
        <w:rPr>
          <w:rFonts w:cs="B Lotus"/>
          <w:sz w:val="28"/>
          <w:szCs w:val="28"/>
          <w:rtl/>
        </w:rPr>
        <w:t>دارند و اين اشتراك روحي و رواني زمين</w:t>
      </w:r>
      <w:r w:rsidRPr="00C877DC">
        <w:rPr>
          <w:rFonts w:cs="B Lotus" w:hint="cs"/>
          <w:sz w:val="28"/>
          <w:szCs w:val="28"/>
          <w:rtl/>
        </w:rPr>
        <w:t>ۀ</w:t>
      </w:r>
      <w:r w:rsidRPr="00C877DC">
        <w:rPr>
          <w:rFonts w:cs="B Lotus"/>
          <w:sz w:val="28"/>
          <w:szCs w:val="28"/>
          <w:rtl/>
        </w:rPr>
        <w:t xml:space="preserve"> خوبي در همدلي و هم</w:t>
      </w:r>
      <w:r w:rsidRPr="00C877DC">
        <w:rPr>
          <w:rFonts w:cs="B Lotus"/>
          <w:sz w:val="28"/>
          <w:szCs w:val="28"/>
        </w:rPr>
        <w:t>‌</w:t>
      </w:r>
      <w:r w:rsidRPr="00C877DC">
        <w:rPr>
          <w:rFonts w:cs="B Lotus"/>
          <w:sz w:val="28"/>
          <w:szCs w:val="28"/>
          <w:rtl/>
        </w:rPr>
        <w:t>آوازي فرهنگي ملّت</w:t>
      </w:r>
      <w:r w:rsidRPr="00C877DC">
        <w:rPr>
          <w:rFonts w:cs="B Lotus"/>
          <w:sz w:val="28"/>
          <w:szCs w:val="28"/>
        </w:rPr>
        <w:t>‌</w:t>
      </w:r>
      <w:r w:rsidRPr="00C877DC">
        <w:rPr>
          <w:rFonts w:cs="B Lotus"/>
          <w:sz w:val="28"/>
          <w:szCs w:val="28"/>
          <w:rtl/>
        </w:rPr>
        <w:t>هاي منطقه است (نوروزي</w:t>
      </w:r>
      <w:r w:rsidRPr="00C877DC">
        <w:rPr>
          <w:rFonts w:cs="B Lotus" w:hint="cs"/>
          <w:sz w:val="28"/>
          <w:szCs w:val="28"/>
          <w:rtl/>
        </w:rPr>
        <w:t>،</w:t>
      </w:r>
      <w:r w:rsidRPr="00C877DC">
        <w:rPr>
          <w:rFonts w:cs="B Lotus"/>
          <w:sz w:val="28"/>
          <w:szCs w:val="28"/>
          <w:rtl/>
        </w:rPr>
        <w:t xml:space="preserve"> 1392،</w:t>
      </w:r>
      <w:r w:rsidRPr="00C877DC">
        <w:rPr>
          <w:rFonts w:cs="B Lotus" w:hint="cs"/>
          <w:sz w:val="28"/>
          <w:szCs w:val="28"/>
          <w:rtl/>
        </w:rPr>
        <w:t xml:space="preserve"> ص</w:t>
      </w:r>
      <w:r w:rsidRPr="00C877DC">
        <w:rPr>
          <w:rFonts w:cs="B Lotus"/>
          <w:sz w:val="28"/>
          <w:szCs w:val="28"/>
          <w:rtl/>
        </w:rPr>
        <w:t xml:space="preserve"> 73). </w:t>
      </w:r>
      <w:r w:rsidRPr="00C877DC">
        <w:rPr>
          <w:rFonts w:cs="B Lotus" w:hint="cs"/>
          <w:sz w:val="28"/>
          <w:szCs w:val="28"/>
          <w:rtl/>
        </w:rPr>
        <w:t>هم</w:t>
      </w:r>
      <w:r w:rsidRPr="00C877DC">
        <w:rPr>
          <w:rFonts w:cs="B Lotus" w:hint="eastAsia"/>
          <w:sz w:val="28"/>
          <w:szCs w:val="28"/>
          <w:rtl/>
        </w:rPr>
        <w:t>‌</w:t>
      </w:r>
      <w:r w:rsidRPr="00C877DC">
        <w:rPr>
          <w:rFonts w:cs="B Lotus" w:hint="cs"/>
          <w:sz w:val="28"/>
          <w:szCs w:val="28"/>
          <w:rtl/>
        </w:rPr>
        <w:t>چنین زمان برگزاری نوروز مصادف با آغاز فصل بهار است که در کشورهای ایران، افغانستان و تاجیکستان آغاز سال نو محسوب می</w:t>
      </w:r>
      <w:r w:rsidRPr="00C877DC">
        <w:rPr>
          <w:rFonts w:cs="B Lotus" w:hint="eastAsia"/>
          <w:sz w:val="28"/>
          <w:szCs w:val="28"/>
          <w:rtl/>
        </w:rPr>
        <w:t>‌</w:t>
      </w:r>
      <w:r w:rsidRPr="00C877DC">
        <w:rPr>
          <w:rFonts w:cs="B Lotus" w:hint="cs"/>
          <w:sz w:val="28"/>
          <w:szCs w:val="28"/>
          <w:rtl/>
        </w:rPr>
        <w:t>گردد. این ایام در برخی از کشورها تعطیل رسمی است (نوروز و خانواد</w:t>
      </w:r>
      <w:r w:rsidR="00363E6F" w:rsidRPr="00C877DC">
        <w:rPr>
          <w:rFonts w:cs="B Lotus" w:hint="cs"/>
          <w:sz w:val="28"/>
          <w:szCs w:val="28"/>
          <w:rtl/>
        </w:rPr>
        <w:t>ه</w:t>
      </w:r>
      <w:r w:rsidRPr="00C877DC">
        <w:rPr>
          <w:rFonts w:cs="B Lotus" w:hint="cs"/>
          <w:sz w:val="28"/>
          <w:szCs w:val="28"/>
          <w:rtl/>
        </w:rPr>
        <w:t xml:space="preserve">، 2015، ص 9). </w:t>
      </w:r>
      <w:r w:rsidRPr="00C877DC">
        <w:rPr>
          <w:rFonts w:cs="B Lotus"/>
          <w:sz w:val="28"/>
          <w:szCs w:val="28"/>
          <w:rtl/>
        </w:rPr>
        <w:t>نمون</w:t>
      </w:r>
      <w:r w:rsidRPr="00C877DC">
        <w:rPr>
          <w:rFonts w:cs="B Lotus" w:hint="cs"/>
          <w:sz w:val="28"/>
          <w:szCs w:val="28"/>
          <w:rtl/>
        </w:rPr>
        <w:t>ۀ</w:t>
      </w:r>
      <w:r w:rsidRPr="00C877DC">
        <w:rPr>
          <w:rFonts w:cs="B Lotus"/>
          <w:sz w:val="28"/>
          <w:szCs w:val="28"/>
          <w:rtl/>
        </w:rPr>
        <w:t xml:space="preserve"> ديگري از آيين</w:t>
      </w:r>
      <w:r w:rsidRPr="00C877DC">
        <w:rPr>
          <w:rFonts w:cs="B Lotus"/>
          <w:sz w:val="28"/>
          <w:szCs w:val="28"/>
        </w:rPr>
        <w:t>‌</w:t>
      </w:r>
      <w:r w:rsidRPr="00C877DC">
        <w:rPr>
          <w:rFonts w:cs="B Lotus"/>
          <w:sz w:val="28"/>
          <w:szCs w:val="28"/>
          <w:rtl/>
        </w:rPr>
        <w:t>هاي سن</w:t>
      </w:r>
      <w:r w:rsidRPr="00C877DC">
        <w:rPr>
          <w:rFonts w:cs="B Lotus" w:hint="cs"/>
          <w:sz w:val="28"/>
          <w:szCs w:val="28"/>
          <w:rtl/>
        </w:rPr>
        <w:t>ّ</w:t>
      </w:r>
      <w:r w:rsidRPr="00C877DC">
        <w:rPr>
          <w:rFonts w:cs="B Lotus"/>
          <w:sz w:val="28"/>
          <w:szCs w:val="28"/>
          <w:rtl/>
        </w:rPr>
        <w:t>تي و مذهبي مسلمانان در حوز</w:t>
      </w:r>
      <w:r w:rsidRPr="00C877DC">
        <w:rPr>
          <w:rFonts w:cs="B Lotus" w:hint="cs"/>
          <w:sz w:val="28"/>
          <w:szCs w:val="28"/>
          <w:rtl/>
        </w:rPr>
        <w:t>ۀ</w:t>
      </w:r>
      <w:r w:rsidRPr="00C877DC">
        <w:rPr>
          <w:rFonts w:cs="B Lotus"/>
          <w:sz w:val="28"/>
          <w:szCs w:val="28"/>
          <w:rtl/>
        </w:rPr>
        <w:t xml:space="preserve"> فرهنگي اكو برگزاري مراسم عيد فطر است (نوروزي</w:t>
      </w:r>
      <w:r w:rsidRPr="00C877DC">
        <w:rPr>
          <w:rFonts w:cs="B Lotus" w:hint="cs"/>
          <w:sz w:val="28"/>
          <w:szCs w:val="28"/>
          <w:rtl/>
        </w:rPr>
        <w:t>،</w:t>
      </w:r>
      <w:r w:rsidRPr="00C877DC">
        <w:rPr>
          <w:rFonts w:cs="B Lotus"/>
          <w:sz w:val="28"/>
          <w:szCs w:val="28"/>
          <w:rtl/>
        </w:rPr>
        <w:t xml:space="preserve"> 1392،</w:t>
      </w:r>
      <w:r w:rsidRPr="00C877DC">
        <w:rPr>
          <w:rFonts w:cs="B Lotus" w:hint="cs"/>
          <w:sz w:val="28"/>
          <w:szCs w:val="28"/>
          <w:rtl/>
        </w:rPr>
        <w:t xml:space="preserve"> ص</w:t>
      </w:r>
      <w:r w:rsidRPr="00C877DC">
        <w:rPr>
          <w:rFonts w:cs="B Lotus"/>
          <w:sz w:val="28"/>
          <w:szCs w:val="28"/>
          <w:rtl/>
        </w:rPr>
        <w:t xml:space="preserve"> 76).</w:t>
      </w:r>
      <w:r w:rsidRPr="00C877DC">
        <w:rPr>
          <w:rFonts w:cs="B Lotus" w:hint="cs"/>
          <w:sz w:val="28"/>
          <w:szCs w:val="28"/>
          <w:rtl/>
        </w:rPr>
        <w:t xml:space="preserve"> </w:t>
      </w:r>
      <w:r w:rsidRPr="00C877DC">
        <w:rPr>
          <w:rFonts w:cs="B Lotus"/>
          <w:sz w:val="28"/>
          <w:szCs w:val="28"/>
          <w:rtl/>
        </w:rPr>
        <w:t>ازبكستان در طول زمان با فرهنگ</w:t>
      </w:r>
      <w:r w:rsidRPr="00C877DC">
        <w:rPr>
          <w:rFonts w:cs="B Lotus"/>
          <w:sz w:val="28"/>
          <w:szCs w:val="28"/>
        </w:rPr>
        <w:t>‌</w:t>
      </w:r>
      <w:r w:rsidRPr="00C877DC">
        <w:rPr>
          <w:rFonts w:cs="B Lotus"/>
          <w:sz w:val="28"/>
          <w:szCs w:val="28"/>
          <w:rtl/>
        </w:rPr>
        <w:t>ها و تمدّن</w:t>
      </w:r>
      <w:r w:rsidRPr="00C877DC">
        <w:rPr>
          <w:rFonts w:cs="B Lotus"/>
          <w:sz w:val="28"/>
          <w:szCs w:val="28"/>
        </w:rPr>
        <w:t>‌</w:t>
      </w:r>
      <w:r w:rsidRPr="00C877DC">
        <w:rPr>
          <w:rFonts w:cs="B Lotus"/>
          <w:sz w:val="28"/>
          <w:szCs w:val="28"/>
          <w:rtl/>
        </w:rPr>
        <w:t>هاي مختلف ايراني، شرقي، تركستاني و غربي زندگي و روزگار سپري كرده</w:t>
      </w:r>
      <w:r w:rsidRPr="00C877DC">
        <w:rPr>
          <w:rFonts w:cs="B Lotus" w:hint="cs"/>
          <w:sz w:val="28"/>
          <w:szCs w:val="28"/>
          <w:rtl/>
        </w:rPr>
        <w:t xml:space="preserve"> </w:t>
      </w:r>
      <w:r w:rsidRPr="00C877DC">
        <w:rPr>
          <w:rFonts w:cs="B Lotus"/>
          <w:sz w:val="28"/>
          <w:szCs w:val="28"/>
        </w:rPr>
        <w:t>‌</w:t>
      </w:r>
      <w:r w:rsidRPr="00C877DC">
        <w:rPr>
          <w:rFonts w:cs="B Lotus"/>
          <w:sz w:val="28"/>
          <w:szCs w:val="28"/>
          <w:rtl/>
        </w:rPr>
        <w:t>ا</w:t>
      </w:r>
      <w:r w:rsidRPr="00C877DC">
        <w:rPr>
          <w:rFonts w:cs="B Lotus" w:hint="cs"/>
          <w:sz w:val="28"/>
          <w:szCs w:val="28"/>
          <w:rtl/>
        </w:rPr>
        <w:t>ست</w:t>
      </w:r>
      <w:r w:rsidRPr="00C877DC">
        <w:rPr>
          <w:rFonts w:cs="B Lotus"/>
          <w:sz w:val="28"/>
          <w:szCs w:val="28"/>
          <w:rtl/>
        </w:rPr>
        <w:t xml:space="preserve"> (نورزوي</w:t>
      </w:r>
      <w:r w:rsidRPr="00C877DC">
        <w:rPr>
          <w:rFonts w:cs="B Lotus" w:hint="cs"/>
          <w:sz w:val="28"/>
          <w:szCs w:val="28"/>
          <w:rtl/>
        </w:rPr>
        <w:t>،</w:t>
      </w:r>
      <w:r w:rsidRPr="00C877DC">
        <w:rPr>
          <w:rFonts w:cs="B Lotus"/>
          <w:sz w:val="28"/>
          <w:szCs w:val="28"/>
          <w:rtl/>
        </w:rPr>
        <w:t xml:space="preserve"> 1392،</w:t>
      </w:r>
      <w:r w:rsidRPr="00C877DC">
        <w:rPr>
          <w:rFonts w:cs="B Lotus" w:hint="cs"/>
          <w:sz w:val="28"/>
          <w:szCs w:val="28"/>
          <w:rtl/>
        </w:rPr>
        <w:t xml:space="preserve"> ص</w:t>
      </w:r>
      <w:r w:rsidRPr="00C877DC">
        <w:rPr>
          <w:rFonts w:cs="B Lotus"/>
          <w:sz w:val="28"/>
          <w:szCs w:val="28"/>
          <w:rtl/>
        </w:rPr>
        <w:t xml:space="preserve"> 50).</w:t>
      </w:r>
    </w:p>
    <w:p w:rsidR="00380AD9" w:rsidRPr="00C877DC" w:rsidRDefault="00380AD9" w:rsidP="00380AD9">
      <w:pPr>
        <w:bidi/>
        <w:spacing w:line="20" w:lineRule="atLeast"/>
        <w:ind w:firstLine="567"/>
        <w:contextualSpacing/>
        <w:jc w:val="both"/>
        <w:rPr>
          <w:rFonts w:cs="B Lotus"/>
          <w:sz w:val="28"/>
          <w:szCs w:val="28"/>
        </w:rPr>
      </w:pPr>
    </w:p>
    <w:p w:rsidR="00022C32" w:rsidRPr="00C877DC" w:rsidRDefault="001E2B54" w:rsidP="0056567B">
      <w:pPr>
        <w:pStyle w:val="Heading1"/>
        <w:bidi/>
        <w:spacing w:line="20" w:lineRule="atLeast"/>
        <w:rPr>
          <w:rFonts w:cs="B Titr"/>
          <w:sz w:val="24"/>
          <w:szCs w:val="24"/>
          <w:rtl/>
        </w:rPr>
      </w:pPr>
      <w:bookmarkStart w:id="78" w:name="_Toc503556850"/>
      <w:r w:rsidRPr="00C877DC">
        <w:rPr>
          <w:rFonts w:cs="B Titr" w:hint="cs"/>
          <w:sz w:val="24"/>
          <w:szCs w:val="24"/>
          <w:rtl/>
        </w:rPr>
        <w:t xml:space="preserve">4-7. </w:t>
      </w:r>
      <w:r w:rsidR="00022C32" w:rsidRPr="00C877DC">
        <w:rPr>
          <w:rFonts w:cs="B Titr"/>
          <w:sz w:val="24"/>
          <w:szCs w:val="24"/>
          <w:rtl/>
        </w:rPr>
        <w:t>ظرفي</w:t>
      </w:r>
      <w:r w:rsidR="0056567B" w:rsidRPr="00C877DC">
        <w:rPr>
          <w:rFonts w:cs="B Titr" w:hint="cs"/>
          <w:sz w:val="24"/>
          <w:szCs w:val="24"/>
          <w:rtl/>
        </w:rPr>
        <w:t>ّ</w:t>
      </w:r>
      <w:r w:rsidR="00022C32" w:rsidRPr="00C877DC">
        <w:rPr>
          <w:rFonts w:cs="B Titr"/>
          <w:sz w:val="24"/>
          <w:szCs w:val="24"/>
          <w:rtl/>
        </w:rPr>
        <w:t>ت</w:t>
      </w:r>
      <w:r w:rsidR="00022C32" w:rsidRPr="00C877DC">
        <w:rPr>
          <w:rFonts w:ascii="Arial" w:hAnsi="Arial" w:cs="B Titr"/>
          <w:sz w:val="24"/>
          <w:szCs w:val="24"/>
        </w:rPr>
        <w:t>‌</w:t>
      </w:r>
      <w:r w:rsidR="00022C32" w:rsidRPr="00C877DC">
        <w:rPr>
          <w:rFonts w:cs="B Titr"/>
          <w:sz w:val="24"/>
          <w:szCs w:val="24"/>
          <w:rtl/>
        </w:rPr>
        <w:t>هاي هوي</w:t>
      </w:r>
      <w:r w:rsidR="0056567B" w:rsidRPr="00C877DC">
        <w:rPr>
          <w:rFonts w:cs="B Titr" w:hint="cs"/>
          <w:sz w:val="24"/>
          <w:szCs w:val="24"/>
          <w:rtl/>
        </w:rPr>
        <w:t>ّ</w:t>
      </w:r>
      <w:r w:rsidR="00022C32" w:rsidRPr="00C877DC">
        <w:rPr>
          <w:rFonts w:cs="B Titr"/>
          <w:sz w:val="24"/>
          <w:szCs w:val="24"/>
          <w:rtl/>
        </w:rPr>
        <w:t>ت</w:t>
      </w:r>
      <w:r w:rsidR="00022C32" w:rsidRPr="00C877DC">
        <w:rPr>
          <w:rFonts w:ascii="Arial" w:hAnsi="Arial" w:cs="B Titr"/>
          <w:sz w:val="24"/>
          <w:szCs w:val="24"/>
        </w:rPr>
        <w:t>‌</w:t>
      </w:r>
      <w:r w:rsidR="00022C32" w:rsidRPr="00C877DC">
        <w:rPr>
          <w:rFonts w:cs="B Titr"/>
          <w:sz w:val="24"/>
          <w:szCs w:val="24"/>
          <w:rtl/>
        </w:rPr>
        <w:t xml:space="preserve">بخش </w:t>
      </w:r>
      <w:bookmarkEnd w:id="75"/>
      <w:bookmarkEnd w:id="76"/>
      <w:r w:rsidR="00BD52D8" w:rsidRPr="00C877DC">
        <w:rPr>
          <w:rFonts w:cs="B Titr" w:hint="cs"/>
          <w:sz w:val="24"/>
          <w:szCs w:val="24"/>
          <w:rtl/>
        </w:rPr>
        <w:t>منطق</w:t>
      </w:r>
      <w:r w:rsidR="0056567B" w:rsidRPr="00C877DC">
        <w:rPr>
          <w:rFonts w:cs="B Titr" w:hint="cs"/>
          <w:sz w:val="24"/>
          <w:szCs w:val="24"/>
          <w:rtl/>
        </w:rPr>
        <w:t>ۀ</w:t>
      </w:r>
      <w:r w:rsidR="00BD52D8" w:rsidRPr="00C877DC">
        <w:rPr>
          <w:rFonts w:cs="B Titr" w:hint="cs"/>
          <w:sz w:val="24"/>
          <w:szCs w:val="24"/>
          <w:rtl/>
        </w:rPr>
        <w:t xml:space="preserve"> اکو</w:t>
      </w:r>
      <w:bookmarkEnd w:id="78"/>
    </w:p>
    <w:p w:rsidR="00A54614" w:rsidRPr="00C877DC" w:rsidRDefault="00A54614" w:rsidP="00A0791A">
      <w:pPr>
        <w:bidi/>
        <w:spacing w:line="20" w:lineRule="atLeast"/>
        <w:ind w:firstLine="567"/>
        <w:contextualSpacing/>
        <w:jc w:val="both"/>
        <w:rPr>
          <w:rFonts w:cs="B Lotus"/>
          <w:sz w:val="28"/>
          <w:szCs w:val="28"/>
          <w:rtl/>
        </w:rPr>
      </w:pPr>
      <w:r w:rsidRPr="00C877DC">
        <w:rPr>
          <w:rFonts w:cs="B Lotus"/>
          <w:sz w:val="28"/>
          <w:szCs w:val="28"/>
          <w:rtl/>
        </w:rPr>
        <w:t>از جمله مهم</w:t>
      </w:r>
      <w:r w:rsidR="00A0791A" w:rsidRPr="00C877DC">
        <w:rPr>
          <w:rFonts w:cs="B Lotus" w:hint="cs"/>
          <w:sz w:val="28"/>
          <w:szCs w:val="28"/>
          <w:rtl/>
        </w:rPr>
        <w:t>ّ</w:t>
      </w:r>
      <w:r w:rsidRPr="00C877DC">
        <w:rPr>
          <w:rFonts w:ascii="Arial" w:hAnsi="Arial"/>
          <w:sz w:val="28"/>
          <w:szCs w:val="28"/>
        </w:rPr>
        <w:t>‌</w:t>
      </w:r>
      <w:r w:rsidRPr="00C877DC">
        <w:rPr>
          <w:rFonts w:cs="B Lotus"/>
          <w:sz w:val="28"/>
          <w:szCs w:val="28"/>
          <w:rtl/>
        </w:rPr>
        <w:t xml:space="preserve">ترين عناصر اجتماعي كه باعث </w:t>
      </w:r>
      <w:r w:rsidR="00BA7836" w:rsidRPr="00C877DC">
        <w:rPr>
          <w:rFonts w:cs="B Lotus"/>
          <w:sz w:val="28"/>
          <w:szCs w:val="28"/>
          <w:rtl/>
        </w:rPr>
        <w:t>تأثیر</w:t>
      </w:r>
      <w:r w:rsidRPr="00C877DC">
        <w:rPr>
          <w:rFonts w:cs="B Lotus"/>
          <w:sz w:val="28"/>
          <w:szCs w:val="28"/>
          <w:rtl/>
        </w:rPr>
        <w:t>گذاري فرهنگ يك كشور بر كشوري ديگر مي</w:t>
      </w:r>
      <w:r w:rsidRPr="00C877DC">
        <w:rPr>
          <w:rFonts w:ascii="Arial" w:hAnsi="Arial"/>
          <w:sz w:val="28"/>
          <w:szCs w:val="28"/>
        </w:rPr>
        <w:t>‌</w:t>
      </w:r>
      <w:r w:rsidRPr="00C877DC">
        <w:rPr>
          <w:rFonts w:cs="B Lotus"/>
          <w:sz w:val="28"/>
          <w:szCs w:val="28"/>
          <w:rtl/>
        </w:rPr>
        <w:t>شوند</w:t>
      </w:r>
      <w:r w:rsidR="00A0791A" w:rsidRPr="00C877DC">
        <w:rPr>
          <w:rFonts w:cs="B Lotus" w:hint="cs"/>
          <w:sz w:val="28"/>
          <w:szCs w:val="28"/>
          <w:rtl/>
        </w:rPr>
        <w:t>،</w:t>
      </w:r>
      <w:r w:rsidRPr="00C877DC">
        <w:rPr>
          <w:rFonts w:cs="B Lotus"/>
          <w:sz w:val="28"/>
          <w:szCs w:val="28"/>
          <w:rtl/>
        </w:rPr>
        <w:t xml:space="preserve"> مي</w:t>
      </w:r>
      <w:r w:rsidR="00FE47D0" w:rsidRPr="00C877DC">
        <w:rPr>
          <w:rFonts w:cs="B Lotus" w:hint="eastAsia"/>
          <w:sz w:val="28"/>
          <w:szCs w:val="28"/>
          <w:rtl/>
        </w:rPr>
        <w:t>‌</w:t>
      </w:r>
      <w:r w:rsidRPr="00C877DC">
        <w:rPr>
          <w:rFonts w:cs="B Lotus"/>
          <w:sz w:val="28"/>
          <w:szCs w:val="28"/>
          <w:rtl/>
        </w:rPr>
        <w:t>توان به</w:t>
      </w:r>
      <w:r w:rsidR="00A0791A" w:rsidRPr="00C877DC">
        <w:rPr>
          <w:rFonts w:cs="B Lotus" w:hint="cs"/>
          <w:sz w:val="28"/>
          <w:szCs w:val="28"/>
          <w:rtl/>
        </w:rPr>
        <w:t>:</w:t>
      </w:r>
      <w:r w:rsidRPr="00C877DC">
        <w:rPr>
          <w:rFonts w:cs="B Lotus"/>
          <w:sz w:val="28"/>
          <w:szCs w:val="28"/>
          <w:rtl/>
        </w:rPr>
        <w:t xml:space="preserve"> زبان، خط</w:t>
      </w:r>
      <w:r w:rsidR="00A0791A" w:rsidRPr="00C877DC">
        <w:rPr>
          <w:rFonts w:cs="B Lotus" w:hint="cs"/>
          <w:sz w:val="28"/>
          <w:szCs w:val="28"/>
          <w:rtl/>
        </w:rPr>
        <w:t>ّ</w:t>
      </w:r>
      <w:r w:rsidRPr="00C877DC">
        <w:rPr>
          <w:rFonts w:cs="B Lotus"/>
          <w:sz w:val="28"/>
          <w:szCs w:val="28"/>
          <w:rtl/>
        </w:rPr>
        <w:t>، جشن</w:t>
      </w:r>
      <w:r w:rsidRPr="00C877DC">
        <w:rPr>
          <w:rFonts w:ascii="Arial" w:hAnsi="Arial"/>
          <w:sz w:val="28"/>
          <w:szCs w:val="28"/>
        </w:rPr>
        <w:t>‌</w:t>
      </w:r>
      <w:r w:rsidRPr="00C877DC">
        <w:rPr>
          <w:rFonts w:cs="B Lotus"/>
          <w:sz w:val="28"/>
          <w:szCs w:val="28"/>
          <w:rtl/>
        </w:rPr>
        <w:t>ها، آئين</w:t>
      </w:r>
      <w:r w:rsidRPr="00C877DC">
        <w:rPr>
          <w:rFonts w:ascii="Arial" w:hAnsi="Arial"/>
          <w:sz w:val="28"/>
          <w:szCs w:val="28"/>
        </w:rPr>
        <w:t>‌</w:t>
      </w:r>
      <w:r w:rsidRPr="00C877DC">
        <w:rPr>
          <w:rFonts w:cs="B Lotus"/>
          <w:sz w:val="28"/>
          <w:szCs w:val="28"/>
          <w:rtl/>
        </w:rPr>
        <w:t>هاي مذهبي و هم</w:t>
      </w:r>
      <w:r w:rsidR="00A0791A" w:rsidRPr="00C877DC">
        <w:rPr>
          <w:rFonts w:cs="B Lotus" w:hint="eastAsia"/>
          <w:sz w:val="28"/>
          <w:szCs w:val="28"/>
          <w:rtl/>
        </w:rPr>
        <w:t>‌</w:t>
      </w:r>
      <w:r w:rsidRPr="00C877DC">
        <w:rPr>
          <w:rFonts w:cs="B Lotus"/>
          <w:sz w:val="28"/>
          <w:szCs w:val="28"/>
          <w:rtl/>
        </w:rPr>
        <w:t>چنين گروه</w:t>
      </w:r>
      <w:r w:rsidRPr="00C877DC">
        <w:rPr>
          <w:rFonts w:ascii="Arial" w:hAnsi="Arial"/>
          <w:sz w:val="28"/>
          <w:szCs w:val="28"/>
        </w:rPr>
        <w:t>‌</w:t>
      </w:r>
      <w:r w:rsidRPr="00C877DC">
        <w:rPr>
          <w:rFonts w:cs="B Lotus"/>
          <w:sz w:val="28"/>
          <w:szCs w:val="28"/>
          <w:rtl/>
        </w:rPr>
        <w:t>ها و شخصيّت</w:t>
      </w:r>
      <w:r w:rsidRPr="00C877DC">
        <w:rPr>
          <w:rFonts w:ascii="Arial" w:hAnsi="Arial"/>
          <w:sz w:val="28"/>
          <w:szCs w:val="28"/>
        </w:rPr>
        <w:t>‌</w:t>
      </w:r>
      <w:r w:rsidRPr="00C877DC">
        <w:rPr>
          <w:rFonts w:cs="B Lotus"/>
          <w:sz w:val="28"/>
          <w:szCs w:val="28"/>
          <w:rtl/>
        </w:rPr>
        <w:t>هاي اجتماعي و هنری اشاره نمود كه هر كدام مي</w:t>
      </w:r>
      <w:r w:rsidRPr="00C877DC">
        <w:rPr>
          <w:rFonts w:ascii="Arial" w:hAnsi="Arial"/>
          <w:sz w:val="28"/>
          <w:szCs w:val="28"/>
        </w:rPr>
        <w:t>‌</w:t>
      </w:r>
      <w:r w:rsidRPr="00C877DC">
        <w:rPr>
          <w:rFonts w:cs="B Lotus"/>
          <w:sz w:val="28"/>
          <w:szCs w:val="28"/>
          <w:rtl/>
        </w:rPr>
        <w:t>توانند نقش نمايندگان فرهنگ و جامعه خود را ايفا نمايند (اخوان</w:t>
      </w:r>
      <w:r w:rsidRPr="00C877DC">
        <w:rPr>
          <w:rFonts w:ascii="Arial" w:hAnsi="Arial"/>
          <w:sz w:val="28"/>
          <w:szCs w:val="28"/>
        </w:rPr>
        <w:t>‌</w:t>
      </w:r>
      <w:r w:rsidRPr="00C877DC">
        <w:rPr>
          <w:rFonts w:cs="B Lotus"/>
          <w:sz w:val="28"/>
          <w:szCs w:val="28"/>
          <w:rtl/>
        </w:rPr>
        <w:t>كاظمي</w:t>
      </w:r>
      <w:r w:rsidR="00A0791A" w:rsidRPr="00C877DC">
        <w:rPr>
          <w:rFonts w:cs="B Lotus" w:hint="cs"/>
          <w:sz w:val="28"/>
          <w:szCs w:val="28"/>
          <w:rtl/>
        </w:rPr>
        <w:t>،</w:t>
      </w:r>
      <w:r w:rsidRPr="00C877DC">
        <w:rPr>
          <w:rFonts w:cs="B Lotus"/>
          <w:sz w:val="28"/>
          <w:szCs w:val="28"/>
          <w:rtl/>
        </w:rPr>
        <w:t xml:space="preserve"> عزيزي</w:t>
      </w:r>
      <w:r w:rsidR="00A0791A" w:rsidRPr="00C877DC">
        <w:rPr>
          <w:rFonts w:cs="B Lotus" w:hint="cs"/>
          <w:sz w:val="28"/>
          <w:szCs w:val="28"/>
          <w:rtl/>
        </w:rPr>
        <w:t>،</w:t>
      </w:r>
      <w:r w:rsidRPr="00C877DC">
        <w:rPr>
          <w:rFonts w:cs="B Lotus"/>
          <w:sz w:val="28"/>
          <w:szCs w:val="28"/>
          <w:rtl/>
        </w:rPr>
        <w:t xml:space="preserve"> 1390،</w:t>
      </w:r>
      <w:r w:rsidR="00A0791A" w:rsidRPr="00C877DC">
        <w:rPr>
          <w:rFonts w:cs="B Lotus" w:hint="cs"/>
          <w:sz w:val="28"/>
          <w:szCs w:val="28"/>
          <w:rtl/>
        </w:rPr>
        <w:t xml:space="preserve"> ص</w:t>
      </w:r>
      <w:r w:rsidRPr="00C877DC">
        <w:rPr>
          <w:rFonts w:cs="B Lotus"/>
          <w:sz w:val="28"/>
          <w:szCs w:val="28"/>
          <w:rtl/>
        </w:rPr>
        <w:t xml:space="preserve"> 188). برخورداري از ظرفي</w:t>
      </w:r>
      <w:r w:rsidR="00A0791A" w:rsidRPr="00C877DC">
        <w:rPr>
          <w:rFonts w:cs="B Lotus" w:hint="cs"/>
          <w:sz w:val="28"/>
          <w:szCs w:val="28"/>
          <w:rtl/>
        </w:rPr>
        <w:t>ّ</w:t>
      </w:r>
      <w:r w:rsidRPr="00C877DC">
        <w:rPr>
          <w:rFonts w:cs="B Lotus"/>
          <w:sz w:val="28"/>
          <w:szCs w:val="28"/>
          <w:rtl/>
        </w:rPr>
        <w:t>ت</w:t>
      </w:r>
      <w:r w:rsidRPr="00C877DC">
        <w:rPr>
          <w:rFonts w:ascii="Arial" w:hAnsi="Arial"/>
          <w:sz w:val="28"/>
          <w:szCs w:val="28"/>
        </w:rPr>
        <w:t>‌</w:t>
      </w:r>
      <w:r w:rsidRPr="00C877DC">
        <w:rPr>
          <w:rFonts w:cs="B Lotus"/>
          <w:sz w:val="28"/>
          <w:szCs w:val="28"/>
          <w:rtl/>
        </w:rPr>
        <w:t>هاي م</w:t>
      </w:r>
      <w:r w:rsidR="00BA7836" w:rsidRPr="00C877DC">
        <w:rPr>
          <w:rFonts w:cs="B Lotus"/>
          <w:sz w:val="28"/>
          <w:szCs w:val="28"/>
          <w:rtl/>
        </w:rPr>
        <w:t>تنوّع</w:t>
      </w:r>
      <w:r w:rsidRPr="00C877DC">
        <w:rPr>
          <w:rFonts w:cs="B Lotus"/>
          <w:sz w:val="28"/>
          <w:szCs w:val="28"/>
          <w:rtl/>
        </w:rPr>
        <w:t xml:space="preserve"> موجب شده است زمينه</w:t>
      </w:r>
      <w:r w:rsidRPr="00C877DC">
        <w:rPr>
          <w:rFonts w:ascii="Arial" w:hAnsi="Arial"/>
          <w:sz w:val="28"/>
          <w:szCs w:val="28"/>
        </w:rPr>
        <w:t>‌</w:t>
      </w:r>
      <w:r w:rsidRPr="00C877DC">
        <w:rPr>
          <w:rFonts w:cs="B Lotus"/>
          <w:sz w:val="28"/>
          <w:szCs w:val="28"/>
          <w:rtl/>
        </w:rPr>
        <w:t>هاي همكاري و همگرايي</w:t>
      </w:r>
      <w:r w:rsidR="00FE47D0" w:rsidRPr="00C877DC">
        <w:rPr>
          <w:rFonts w:cs="B Lotus" w:hint="cs"/>
          <w:sz w:val="28"/>
          <w:szCs w:val="28"/>
          <w:rtl/>
        </w:rPr>
        <w:t xml:space="preserve"> در منطق</w:t>
      </w:r>
      <w:r w:rsidR="00A0791A" w:rsidRPr="00C877DC">
        <w:rPr>
          <w:rFonts w:cs="B Lotus" w:hint="cs"/>
          <w:sz w:val="28"/>
          <w:szCs w:val="28"/>
          <w:rtl/>
        </w:rPr>
        <w:t>ۀ</w:t>
      </w:r>
      <w:r w:rsidR="00FE47D0" w:rsidRPr="00C877DC">
        <w:rPr>
          <w:rFonts w:cs="B Lotus" w:hint="cs"/>
          <w:sz w:val="28"/>
          <w:szCs w:val="28"/>
          <w:rtl/>
        </w:rPr>
        <w:t xml:space="preserve"> اکو</w:t>
      </w:r>
      <w:r w:rsidRPr="00C877DC">
        <w:rPr>
          <w:rFonts w:cs="B Lotus"/>
          <w:sz w:val="28"/>
          <w:szCs w:val="28"/>
          <w:rtl/>
        </w:rPr>
        <w:t xml:space="preserve"> بيش از هر حوز</w:t>
      </w:r>
      <w:r w:rsidR="00A0791A" w:rsidRPr="00C877DC">
        <w:rPr>
          <w:rFonts w:cs="B Lotus" w:hint="cs"/>
          <w:sz w:val="28"/>
          <w:szCs w:val="28"/>
          <w:rtl/>
        </w:rPr>
        <w:t>ۀ</w:t>
      </w:r>
      <w:r w:rsidRPr="00C877DC">
        <w:rPr>
          <w:rFonts w:cs="B Lotus"/>
          <w:sz w:val="28"/>
          <w:szCs w:val="28"/>
          <w:rtl/>
        </w:rPr>
        <w:t xml:space="preserve"> ديگري باشد. </w:t>
      </w:r>
      <w:r w:rsidR="00757A9E" w:rsidRPr="00C877DC">
        <w:rPr>
          <w:rFonts w:cs="B Lotus"/>
          <w:sz w:val="28"/>
          <w:szCs w:val="28"/>
          <w:rtl/>
        </w:rPr>
        <w:t>عواملی</w:t>
      </w:r>
      <w:r w:rsidRPr="00C877DC">
        <w:rPr>
          <w:rFonts w:cs="B Lotus"/>
          <w:sz w:val="28"/>
          <w:szCs w:val="28"/>
          <w:rtl/>
        </w:rPr>
        <w:t xml:space="preserve"> نظير</w:t>
      </w:r>
      <w:r w:rsidR="00A0791A" w:rsidRPr="00C877DC">
        <w:rPr>
          <w:rFonts w:cs="B Lotus" w:hint="cs"/>
          <w:sz w:val="28"/>
          <w:szCs w:val="28"/>
          <w:rtl/>
        </w:rPr>
        <w:t>:</w:t>
      </w:r>
      <w:r w:rsidRPr="00C877DC">
        <w:rPr>
          <w:rFonts w:cs="B Lotus"/>
          <w:sz w:val="28"/>
          <w:szCs w:val="28"/>
          <w:rtl/>
        </w:rPr>
        <w:t xml:space="preserve"> زبان، دين مشترك، تاريخ مشترك، چهره</w:t>
      </w:r>
      <w:r w:rsidRPr="00C877DC">
        <w:rPr>
          <w:rFonts w:ascii="Arial" w:hAnsi="Arial"/>
          <w:sz w:val="28"/>
          <w:szCs w:val="28"/>
        </w:rPr>
        <w:t>‌</w:t>
      </w:r>
      <w:r w:rsidRPr="00C877DC">
        <w:rPr>
          <w:rFonts w:cs="B Lotus"/>
          <w:sz w:val="28"/>
          <w:szCs w:val="28"/>
          <w:rtl/>
        </w:rPr>
        <w:t>هاي فرهنگي فرامرزي، شخصي</w:t>
      </w:r>
      <w:r w:rsidR="00A0791A" w:rsidRPr="00C877DC">
        <w:rPr>
          <w:rFonts w:cs="B Lotus" w:hint="cs"/>
          <w:sz w:val="28"/>
          <w:szCs w:val="28"/>
          <w:rtl/>
        </w:rPr>
        <w:t>ّ</w:t>
      </w:r>
      <w:r w:rsidRPr="00C877DC">
        <w:rPr>
          <w:rFonts w:cs="B Lotus"/>
          <w:sz w:val="28"/>
          <w:szCs w:val="28"/>
          <w:rtl/>
        </w:rPr>
        <w:t>ت</w:t>
      </w:r>
      <w:r w:rsidR="00FE47D0" w:rsidRPr="00C877DC">
        <w:rPr>
          <w:rFonts w:cs="B Lotus" w:hint="eastAsia"/>
          <w:sz w:val="28"/>
          <w:szCs w:val="28"/>
          <w:rtl/>
        </w:rPr>
        <w:t>‌</w:t>
      </w:r>
      <w:r w:rsidRPr="00C877DC">
        <w:rPr>
          <w:rFonts w:cs="B Lotus"/>
          <w:sz w:val="28"/>
          <w:szCs w:val="28"/>
          <w:rtl/>
        </w:rPr>
        <w:t>هاي تاريخي مشترك، آداب و رسوم مشترك مي</w:t>
      </w:r>
      <w:r w:rsidRPr="00C877DC">
        <w:rPr>
          <w:rFonts w:ascii="Arial" w:hAnsi="Arial"/>
          <w:sz w:val="28"/>
          <w:szCs w:val="28"/>
        </w:rPr>
        <w:t>‌</w:t>
      </w:r>
      <w:r w:rsidRPr="00C877DC">
        <w:rPr>
          <w:rFonts w:cs="B Lotus"/>
          <w:sz w:val="28"/>
          <w:szCs w:val="28"/>
          <w:rtl/>
        </w:rPr>
        <w:t>تواند زمينه</w:t>
      </w:r>
      <w:r w:rsidRPr="00C877DC">
        <w:rPr>
          <w:rFonts w:ascii="Arial" w:hAnsi="Arial"/>
          <w:sz w:val="28"/>
          <w:szCs w:val="28"/>
        </w:rPr>
        <w:t>‌</w:t>
      </w:r>
      <w:r w:rsidRPr="00C877DC">
        <w:rPr>
          <w:rFonts w:cs="B Lotus"/>
          <w:sz w:val="28"/>
          <w:szCs w:val="28"/>
          <w:rtl/>
        </w:rPr>
        <w:t>هاي همكاري و تعامل را م</w:t>
      </w:r>
      <w:r w:rsidR="00BA7836" w:rsidRPr="00C877DC">
        <w:rPr>
          <w:rFonts w:cs="B Lotus"/>
          <w:sz w:val="28"/>
          <w:szCs w:val="28"/>
          <w:rtl/>
        </w:rPr>
        <w:t>تنوّع</w:t>
      </w:r>
      <w:r w:rsidRPr="00C877DC">
        <w:rPr>
          <w:rFonts w:cs="B Lotus"/>
          <w:sz w:val="28"/>
          <w:szCs w:val="28"/>
          <w:rtl/>
        </w:rPr>
        <w:t xml:space="preserve"> و متكث</w:t>
      </w:r>
      <w:r w:rsidR="00A0791A" w:rsidRPr="00C877DC">
        <w:rPr>
          <w:rFonts w:cs="B Lotus" w:hint="cs"/>
          <w:sz w:val="28"/>
          <w:szCs w:val="28"/>
          <w:rtl/>
        </w:rPr>
        <w:t>ّ</w:t>
      </w:r>
      <w:r w:rsidRPr="00C877DC">
        <w:rPr>
          <w:rFonts w:cs="B Lotus"/>
          <w:sz w:val="28"/>
          <w:szCs w:val="28"/>
          <w:rtl/>
        </w:rPr>
        <w:t>ر نمايد (نظري</w:t>
      </w:r>
      <w:r w:rsidR="00A0791A" w:rsidRPr="00C877DC">
        <w:rPr>
          <w:rFonts w:cs="B Lotus" w:hint="cs"/>
          <w:sz w:val="28"/>
          <w:szCs w:val="28"/>
          <w:rtl/>
        </w:rPr>
        <w:t>،</w:t>
      </w:r>
      <w:r w:rsidRPr="00C877DC">
        <w:rPr>
          <w:rFonts w:cs="B Lotus"/>
          <w:sz w:val="28"/>
          <w:szCs w:val="28"/>
          <w:rtl/>
        </w:rPr>
        <w:t xml:space="preserve"> 1390،</w:t>
      </w:r>
      <w:r w:rsidR="00A0791A" w:rsidRPr="00C877DC">
        <w:rPr>
          <w:rFonts w:cs="B Lotus" w:hint="cs"/>
          <w:sz w:val="28"/>
          <w:szCs w:val="28"/>
          <w:rtl/>
        </w:rPr>
        <w:t xml:space="preserve"> ص</w:t>
      </w:r>
      <w:r w:rsidRPr="00C877DC">
        <w:rPr>
          <w:rFonts w:cs="B Lotus"/>
          <w:sz w:val="28"/>
          <w:szCs w:val="28"/>
          <w:rtl/>
        </w:rPr>
        <w:t xml:space="preserve"> 31)</w:t>
      </w:r>
      <w:r w:rsidR="00A0791A" w:rsidRPr="00C877DC">
        <w:rPr>
          <w:rFonts w:cs="B Lotus" w:hint="cs"/>
          <w:sz w:val="28"/>
          <w:szCs w:val="28"/>
          <w:rtl/>
        </w:rPr>
        <w:t>.</w:t>
      </w:r>
    </w:p>
    <w:p w:rsidR="00022C32" w:rsidRPr="00C877DC" w:rsidRDefault="00022C32" w:rsidP="007E3D17">
      <w:pPr>
        <w:bidi/>
        <w:spacing w:line="20" w:lineRule="atLeast"/>
        <w:ind w:firstLine="567"/>
        <w:contextualSpacing/>
        <w:jc w:val="both"/>
        <w:rPr>
          <w:rFonts w:cs="B Lotus"/>
          <w:sz w:val="28"/>
          <w:szCs w:val="28"/>
          <w:rtl/>
        </w:rPr>
      </w:pPr>
      <w:r w:rsidRPr="00C877DC">
        <w:rPr>
          <w:rFonts w:cs="B Lotus"/>
          <w:sz w:val="28"/>
          <w:szCs w:val="28"/>
          <w:rtl/>
        </w:rPr>
        <w:t>زبان از عناصر تعيين</w:t>
      </w:r>
      <w:r w:rsidR="007E3D17" w:rsidRPr="00C877DC">
        <w:rPr>
          <w:rFonts w:cs="B Lotus" w:hint="eastAsia"/>
          <w:sz w:val="28"/>
          <w:szCs w:val="28"/>
          <w:rtl/>
        </w:rPr>
        <w:t>‌</w:t>
      </w:r>
      <w:r w:rsidRPr="00C877DC">
        <w:rPr>
          <w:rFonts w:cs="B Lotus"/>
          <w:sz w:val="28"/>
          <w:szCs w:val="28"/>
          <w:rtl/>
        </w:rPr>
        <w:t>كنند</w:t>
      </w:r>
      <w:r w:rsidR="007E3D17" w:rsidRPr="00C877DC">
        <w:rPr>
          <w:rFonts w:cs="B Lotus" w:hint="cs"/>
          <w:sz w:val="28"/>
          <w:szCs w:val="28"/>
          <w:rtl/>
        </w:rPr>
        <w:t>ۀ</w:t>
      </w:r>
      <w:r w:rsidRPr="00C877DC">
        <w:rPr>
          <w:rFonts w:cs="B Lotus"/>
          <w:sz w:val="28"/>
          <w:szCs w:val="28"/>
          <w:rtl/>
        </w:rPr>
        <w:t xml:space="preserve"> هر فرهنگي محسوب مي</w:t>
      </w:r>
      <w:r w:rsidRPr="00C877DC">
        <w:rPr>
          <w:rFonts w:cs="B Lotus"/>
          <w:sz w:val="28"/>
          <w:szCs w:val="28"/>
        </w:rPr>
        <w:t>‌</w:t>
      </w:r>
      <w:r w:rsidRPr="00C877DC">
        <w:rPr>
          <w:rFonts w:cs="B Lotus"/>
          <w:sz w:val="28"/>
          <w:szCs w:val="28"/>
          <w:rtl/>
        </w:rPr>
        <w:t>شود. زبان، دستاوردها و تجارب بشري را از نسلي به نسل ديگر و از يك جامعه به ساير جوامع منتقل مي</w:t>
      </w:r>
      <w:r w:rsidRPr="00C877DC">
        <w:rPr>
          <w:rFonts w:cs="B Lotus"/>
          <w:sz w:val="28"/>
          <w:szCs w:val="28"/>
        </w:rPr>
        <w:t>‌</w:t>
      </w:r>
      <w:r w:rsidRPr="00C877DC">
        <w:rPr>
          <w:rFonts w:cs="B Lotus"/>
          <w:sz w:val="28"/>
          <w:szCs w:val="28"/>
          <w:rtl/>
        </w:rPr>
        <w:t>كند و بدون آن حيات و تداوم فرهنگي امكان</w:t>
      </w:r>
      <w:r w:rsidR="007E3D17" w:rsidRPr="00C877DC">
        <w:rPr>
          <w:rFonts w:cs="B Lotus" w:hint="eastAsia"/>
          <w:sz w:val="28"/>
          <w:szCs w:val="28"/>
          <w:rtl/>
        </w:rPr>
        <w:t>‌</w:t>
      </w:r>
      <w:r w:rsidRPr="00C877DC">
        <w:rPr>
          <w:rFonts w:cs="B Lotus"/>
          <w:sz w:val="28"/>
          <w:szCs w:val="28"/>
          <w:rtl/>
        </w:rPr>
        <w:t>پذير نيست (اخوان</w:t>
      </w:r>
      <w:r w:rsidRPr="00C877DC">
        <w:rPr>
          <w:rFonts w:cs="B Lotus"/>
          <w:sz w:val="28"/>
          <w:szCs w:val="28"/>
        </w:rPr>
        <w:t>‌</w:t>
      </w:r>
      <w:r w:rsidRPr="00C877DC">
        <w:rPr>
          <w:rFonts w:cs="B Lotus"/>
          <w:sz w:val="28"/>
          <w:szCs w:val="28"/>
          <w:rtl/>
        </w:rPr>
        <w:t>كاظمي</w:t>
      </w:r>
      <w:r w:rsidR="007E3D17" w:rsidRPr="00C877DC">
        <w:rPr>
          <w:rFonts w:cs="B Lotus" w:hint="cs"/>
          <w:sz w:val="28"/>
          <w:szCs w:val="28"/>
          <w:rtl/>
        </w:rPr>
        <w:t>،</w:t>
      </w:r>
      <w:r w:rsidRPr="00C877DC">
        <w:rPr>
          <w:rFonts w:cs="B Lotus"/>
          <w:sz w:val="28"/>
          <w:szCs w:val="28"/>
          <w:rtl/>
        </w:rPr>
        <w:t xml:space="preserve"> عزيزي</w:t>
      </w:r>
      <w:r w:rsidR="007E3D17" w:rsidRPr="00C877DC">
        <w:rPr>
          <w:rFonts w:cs="B Lotus" w:hint="cs"/>
          <w:sz w:val="28"/>
          <w:szCs w:val="28"/>
          <w:rtl/>
        </w:rPr>
        <w:t>،</w:t>
      </w:r>
      <w:r w:rsidRPr="00C877DC">
        <w:rPr>
          <w:rFonts w:cs="B Lotus"/>
          <w:sz w:val="28"/>
          <w:szCs w:val="28"/>
          <w:rtl/>
        </w:rPr>
        <w:t xml:space="preserve"> 1390،</w:t>
      </w:r>
      <w:r w:rsidR="007E3D17" w:rsidRPr="00C877DC">
        <w:rPr>
          <w:rFonts w:cs="B Lotus" w:hint="cs"/>
          <w:sz w:val="28"/>
          <w:szCs w:val="28"/>
          <w:rtl/>
        </w:rPr>
        <w:t xml:space="preserve"> ص</w:t>
      </w:r>
      <w:r w:rsidRPr="00C877DC">
        <w:rPr>
          <w:rFonts w:cs="B Lotus"/>
          <w:sz w:val="28"/>
          <w:szCs w:val="28"/>
          <w:rtl/>
        </w:rPr>
        <w:t xml:space="preserve"> 188). </w:t>
      </w:r>
    </w:p>
    <w:p w:rsidR="00022C32" w:rsidRPr="00C877DC" w:rsidRDefault="00022C32" w:rsidP="007E3D17">
      <w:pPr>
        <w:bidi/>
        <w:spacing w:line="20" w:lineRule="atLeast"/>
        <w:jc w:val="both"/>
        <w:rPr>
          <w:rFonts w:cs="B Lotus"/>
          <w:sz w:val="28"/>
          <w:szCs w:val="28"/>
          <w:rtl/>
        </w:rPr>
      </w:pPr>
      <w:r w:rsidRPr="00C877DC">
        <w:rPr>
          <w:rFonts w:cs="B Lotus"/>
          <w:sz w:val="28"/>
          <w:szCs w:val="28"/>
          <w:rtl/>
        </w:rPr>
        <w:t>به گفت</w:t>
      </w:r>
      <w:r w:rsidR="007E3D17" w:rsidRPr="00C877DC">
        <w:rPr>
          <w:rFonts w:cs="B Lotus" w:hint="cs"/>
          <w:sz w:val="28"/>
          <w:szCs w:val="28"/>
          <w:rtl/>
        </w:rPr>
        <w:t>ۀ</w:t>
      </w:r>
      <w:r w:rsidRPr="00C877DC">
        <w:rPr>
          <w:rFonts w:cs="B Lotus"/>
          <w:sz w:val="28"/>
          <w:szCs w:val="28"/>
          <w:rtl/>
        </w:rPr>
        <w:t xml:space="preserve"> </w:t>
      </w:r>
      <w:r w:rsidR="007E3D17" w:rsidRPr="00C877DC">
        <w:rPr>
          <w:rFonts w:cs="B Lotus" w:hint="cs"/>
          <w:sz w:val="28"/>
          <w:szCs w:val="28"/>
          <w:rtl/>
        </w:rPr>
        <w:t>«</w:t>
      </w:r>
      <w:r w:rsidRPr="00C877DC">
        <w:rPr>
          <w:rFonts w:cs="B Lotus"/>
          <w:sz w:val="28"/>
          <w:szCs w:val="28"/>
          <w:rtl/>
        </w:rPr>
        <w:t>شيرعلي عوض</w:t>
      </w:r>
      <w:r w:rsidRPr="00C877DC">
        <w:rPr>
          <w:rFonts w:cs="B Lotus"/>
          <w:sz w:val="28"/>
          <w:szCs w:val="28"/>
        </w:rPr>
        <w:t>‌</w:t>
      </w:r>
      <w:r w:rsidRPr="00C877DC">
        <w:rPr>
          <w:rFonts w:cs="B Lotus"/>
          <w:sz w:val="28"/>
          <w:szCs w:val="28"/>
          <w:rtl/>
        </w:rPr>
        <w:t>متف</w:t>
      </w:r>
      <w:r w:rsidR="007E3D17" w:rsidRPr="00C877DC">
        <w:rPr>
          <w:rFonts w:cs="B Lotus" w:hint="cs"/>
          <w:sz w:val="28"/>
          <w:szCs w:val="28"/>
          <w:rtl/>
        </w:rPr>
        <w:t>»</w:t>
      </w:r>
      <w:r w:rsidRPr="00C877DC">
        <w:rPr>
          <w:rFonts w:cs="B Lotus"/>
          <w:sz w:val="28"/>
          <w:szCs w:val="28"/>
          <w:rtl/>
        </w:rPr>
        <w:t xml:space="preserve"> نويسند</w:t>
      </w:r>
      <w:r w:rsidR="007E3D17" w:rsidRPr="00C877DC">
        <w:rPr>
          <w:rFonts w:cs="B Lotus" w:hint="cs"/>
          <w:sz w:val="28"/>
          <w:szCs w:val="28"/>
          <w:rtl/>
        </w:rPr>
        <w:t>ۀ</w:t>
      </w:r>
      <w:r w:rsidRPr="00C877DC">
        <w:rPr>
          <w:rFonts w:cs="B Lotus"/>
          <w:sz w:val="28"/>
          <w:szCs w:val="28"/>
          <w:rtl/>
        </w:rPr>
        <w:t xml:space="preserve"> كتاب </w:t>
      </w:r>
      <w:r w:rsidR="007E3D17" w:rsidRPr="00C877DC">
        <w:rPr>
          <w:rFonts w:cs="B Lotus" w:hint="cs"/>
          <w:sz w:val="28"/>
          <w:szCs w:val="28"/>
          <w:rtl/>
        </w:rPr>
        <w:t>«</w:t>
      </w:r>
      <w:r w:rsidRPr="00C877DC">
        <w:rPr>
          <w:rFonts w:cs="B Lotus"/>
          <w:sz w:val="28"/>
          <w:szCs w:val="28"/>
          <w:rtl/>
        </w:rPr>
        <w:t>واژه</w:t>
      </w:r>
      <w:r w:rsidRPr="00C877DC">
        <w:rPr>
          <w:rFonts w:cs="B Lotus"/>
          <w:sz w:val="28"/>
          <w:szCs w:val="28"/>
        </w:rPr>
        <w:t>‌</w:t>
      </w:r>
      <w:r w:rsidRPr="00C877DC">
        <w:rPr>
          <w:rFonts w:cs="B Lotus"/>
          <w:sz w:val="28"/>
          <w:szCs w:val="28"/>
          <w:rtl/>
        </w:rPr>
        <w:t>هاي فارسي در زبان ازبكي</w:t>
      </w:r>
      <w:r w:rsidR="007E3D17" w:rsidRPr="00C877DC">
        <w:rPr>
          <w:rFonts w:cs="B Lotus" w:hint="cs"/>
          <w:sz w:val="28"/>
          <w:szCs w:val="28"/>
          <w:rtl/>
        </w:rPr>
        <w:t>»</w:t>
      </w:r>
      <w:r w:rsidRPr="00C877DC">
        <w:rPr>
          <w:rFonts w:cs="B Lotus"/>
          <w:sz w:val="28"/>
          <w:szCs w:val="28"/>
          <w:rtl/>
        </w:rPr>
        <w:t>، بيش از چهار هزار واژ</w:t>
      </w:r>
      <w:r w:rsidR="007E3D17" w:rsidRPr="00C877DC">
        <w:rPr>
          <w:rFonts w:cs="B Lotus" w:hint="cs"/>
          <w:sz w:val="28"/>
          <w:szCs w:val="28"/>
          <w:rtl/>
        </w:rPr>
        <w:t>ۀ</w:t>
      </w:r>
      <w:r w:rsidRPr="00C877DC">
        <w:rPr>
          <w:rFonts w:cs="B Lotus"/>
          <w:sz w:val="28"/>
          <w:szCs w:val="28"/>
          <w:rtl/>
        </w:rPr>
        <w:t xml:space="preserve"> فارسي در زبان ازبكي مورد استفاده قرار مي</w:t>
      </w:r>
      <w:r w:rsidRPr="00C877DC">
        <w:rPr>
          <w:rFonts w:cs="B Lotus"/>
          <w:sz w:val="28"/>
          <w:szCs w:val="28"/>
        </w:rPr>
        <w:t>‌</w:t>
      </w:r>
      <w:r w:rsidRPr="00C877DC">
        <w:rPr>
          <w:rFonts w:cs="B Lotus"/>
          <w:sz w:val="28"/>
          <w:szCs w:val="28"/>
          <w:rtl/>
        </w:rPr>
        <w:t>گيرد. وي مي</w:t>
      </w:r>
      <w:r w:rsidRPr="00C877DC">
        <w:rPr>
          <w:rFonts w:cs="B Lotus"/>
          <w:sz w:val="28"/>
          <w:szCs w:val="28"/>
        </w:rPr>
        <w:t>‌</w:t>
      </w:r>
      <w:r w:rsidRPr="00C877DC">
        <w:rPr>
          <w:rFonts w:cs="B Lotus"/>
          <w:sz w:val="28"/>
          <w:szCs w:val="28"/>
          <w:rtl/>
        </w:rPr>
        <w:t>گويد</w:t>
      </w:r>
      <w:r w:rsidR="007E3D17" w:rsidRPr="00C877DC">
        <w:rPr>
          <w:rFonts w:cs="B Lotus" w:hint="cs"/>
          <w:sz w:val="28"/>
          <w:szCs w:val="28"/>
          <w:rtl/>
        </w:rPr>
        <w:t>: «</w:t>
      </w:r>
      <w:r w:rsidRPr="00C877DC">
        <w:rPr>
          <w:rFonts w:cs="B Lotus"/>
          <w:sz w:val="28"/>
          <w:szCs w:val="28"/>
          <w:rtl/>
        </w:rPr>
        <w:t>گويش برخي از اين واژه</w:t>
      </w:r>
      <w:r w:rsidRPr="00C877DC">
        <w:rPr>
          <w:rFonts w:cs="B Lotus"/>
          <w:sz w:val="28"/>
          <w:szCs w:val="28"/>
        </w:rPr>
        <w:t>‌</w:t>
      </w:r>
      <w:r w:rsidRPr="00C877DC">
        <w:rPr>
          <w:rFonts w:cs="B Lotus"/>
          <w:sz w:val="28"/>
          <w:szCs w:val="28"/>
          <w:rtl/>
        </w:rPr>
        <w:t xml:space="preserve">ها در زبان ازبكي نسبت به زبان فارسي، كمي تفاوت دارد ولي بسياري از </w:t>
      </w:r>
      <w:r w:rsidR="00BA7836" w:rsidRPr="00C877DC">
        <w:rPr>
          <w:rFonts w:cs="B Lotus"/>
          <w:sz w:val="28"/>
          <w:szCs w:val="28"/>
          <w:rtl/>
        </w:rPr>
        <w:t>آن‌ها</w:t>
      </w:r>
      <w:r w:rsidRPr="00C877DC">
        <w:rPr>
          <w:rFonts w:cs="B Lotus"/>
          <w:sz w:val="28"/>
          <w:szCs w:val="28"/>
          <w:rtl/>
        </w:rPr>
        <w:t xml:space="preserve"> عين كلمات فارسي به كار مي</w:t>
      </w:r>
      <w:r w:rsidRPr="00C877DC">
        <w:rPr>
          <w:rFonts w:cs="B Lotus"/>
          <w:sz w:val="28"/>
          <w:szCs w:val="28"/>
        </w:rPr>
        <w:t>‌</w:t>
      </w:r>
      <w:r w:rsidRPr="00C877DC">
        <w:rPr>
          <w:rFonts w:cs="B Lotus"/>
          <w:sz w:val="28"/>
          <w:szCs w:val="28"/>
          <w:rtl/>
        </w:rPr>
        <w:t>روند. عوض متف ادامه مي</w:t>
      </w:r>
      <w:r w:rsidRPr="00C877DC">
        <w:rPr>
          <w:rFonts w:cs="B Lotus"/>
          <w:sz w:val="28"/>
          <w:szCs w:val="28"/>
        </w:rPr>
        <w:t>‌</w:t>
      </w:r>
      <w:r w:rsidRPr="00C877DC">
        <w:rPr>
          <w:rFonts w:cs="B Lotus"/>
          <w:sz w:val="28"/>
          <w:szCs w:val="28"/>
          <w:rtl/>
        </w:rPr>
        <w:t>دهد: بيشتر كتاب</w:t>
      </w:r>
      <w:r w:rsidRPr="00C877DC">
        <w:rPr>
          <w:rFonts w:cs="B Lotus"/>
          <w:sz w:val="28"/>
          <w:szCs w:val="28"/>
        </w:rPr>
        <w:t>‌</w:t>
      </w:r>
      <w:r w:rsidRPr="00C877DC">
        <w:rPr>
          <w:rFonts w:cs="B Lotus"/>
          <w:sz w:val="28"/>
          <w:szCs w:val="28"/>
          <w:rtl/>
        </w:rPr>
        <w:t>هاي قديمي و تاريخي ازبكستان نيز به فارسي و يا به زبان ازبكي با استفاده از حروف فارسي نگاشته شده كه در كتابخانه</w:t>
      </w:r>
      <w:r w:rsidRPr="00C877DC">
        <w:rPr>
          <w:rFonts w:cs="B Lotus"/>
          <w:sz w:val="28"/>
          <w:szCs w:val="28"/>
        </w:rPr>
        <w:t>‌</w:t>
      </w:r>
      <w:r w:rsidRPr="00C877DC">
        <w:rPr>
          <w:rFonts w:cs="B Lotus"/>
          <w:sz w:val="28"/>
          <w:szCs w:val="28"/>
          <w:rtl/>
        </w:rPr>
        <w:t>ها و موزه</w:t>
      </w:r>
      <w:r w:rsidRPr="00C877DC">
        <w:rPr>
          <w:rFonts w:cs="B Lotus"/>
          <w:sz w:val="28"/>
          <w:szCs w:val="28"/>
        </w:rPr>
        <w:t>‌</w:t>
      </w:r>
      <w:r w:rsidRPr="00C877DC">
        <w:rPr>
          <w:rFonts w:cs="B Lotus"/>
          <w:sz w:val="28"/>
          <w:szCs w:val="28"/>
          <w:rtl/>
        </w:rPr>
        <w:t>هاي اين كشور به نمايش گذاشته شده است</w:t>
      </w:r>
      <w:r w:rsidR="007E3D17" w:rsidRPr="00C877DC">
        <w:rPr>
          <w:rFonts w:cs="B Lotus" w:hint="cs"/>
          <w:sz w:val="28"/>
          <w:szCs w:val="28"/>
          <w:rtl/>
        </w:rPr>
        <w:t>»</w:t>
      </w:r>
      <w:r w:rsidRPr="00C877DC">
        <w:rPr>
          <w:rFonts w:cs="B Lotus"/>
          <w:sz w:val="28"/>
          <w:szCs w:val="28"/>
          <w:rtl/>
        </w:rPr>
        <w:t xml:space="preserve"> (ازبكستان</w:t>
      </w:r>
      <w:r w:rsidR="007E3D17" w:rsidRPr="00C877DC">
        <w:rPr>
          <w:rFonts w:cs="B Lotus" w:hint="cs"/>
          <w:sz w:val="28"/>
          <w:szCs w:val="28"/>
          <w:rtl/>
        </w:rPr>
        <w:t>،</w:t>
      </w:r>
      <w:r w:rsidRPr="00C877DC">
        <w:rPr>
          <w:rFonts w:cs="B Lotus"/>
          <w:sz w:val="28"/>
          <w:szCs w:val="28"/>
          <w:rtl/>
        </w:rPr>
        <w:t xml:space="preserve"> 1388، ص192</w:t>
      </w:r>
      <w:r w:rsidR="007E3D17" w:rsidRPr="00C877DC">
        <w:rPr>
          <w:rFonts w:cs="B Lotus" w:hint="cs"/>
          <w:sz w:val="28"/>
          <w:szCs w:val="28"/>
          <w:rtl/>
        </w:rPr>
        <w:t xml:space="preserve">- </w:t>
      </w:r>
      <w:r w:rsidRPr="00C877DC">
        <w:rPr>
          <w:rFonts w:cs="B Lotus"/>
          <w:sz w:val="28"/>
          <w:szCs w:val="28"/>
          <w:rtl/>
        </w:rPr>
        <w:t>193).</w:t>
      </w:r>
      <w:r w:rsidR="00020371" w:rsidRPr="00C877DC">
        <w:rPr>
          <w:rFonts w:cs="B Lotus" w:hint="cs"/>
          <w:sz w:val="28"/>
          <w:szCs w:val="28"/>
          <w:rtl/>
        </w:rPr>
        <w:t xml:space="preserve"> به عنوان مثال</w:t>
      </w:r>
      <w:r w:rsidR="007E3D17" w:rsidRPr="00C877DC">
        <w:rPr>
          <w:rFonts w:cs="B Lotus" w:hint="cs"/>
          <w:sz w:val="28"/>
          <w:szCs w:val="28"/>
          <w:rtl/>
        </w:rPr>
        <w:t>:</w:t>
      </w:r>
      <w:r w:rsidR="00020371" w:rsidRPr="00C877DC">
        <w:rPr>
          <w:rFonts w:cs="B Lotus" w:hint="cs"/>
          <w:sz w:val="28"/>
          <w:szCs w:val="28"/>
          <w:rtl/>
        </w:rPr>
        <w:t xml:space="preserve"> </w:t>
      </w:r>
    </w:p>
    <w:p w:rsidR="00022C32" w:rsidRPr="00C877DC" w:rsidRDefault="00022C32" w:rsidP="007E3D17">
      <w:pPr>
        <w:bidi/>
        <w:spacing w:line="20" w:lineRule="atLeast"/>
        <w:ind w:firstLine="567"/>
        <w:contextualSpacing/>
        <w:jc w:val="both"/>
        <w:rPr>
          <w:rFonts w:cs="B Lotus"/>
          <w:sz w:val="28"/>
          <w:szCs w:val="28"/>
          <w:rtl/>
        </w:rPr>
      </w:pPr>
      <w:r w:rsidRPr="00C877DC">
        <w:rPr>
          <w:rFonts w:cs="B Lotus"/>
          <w:sz w:val="28"/>
          <w:szCs w:val="28"/>
          <w:rtl/>
        </w:rPr>
        <w:t xml:space="preserve">الف. در جمهوري ازبكستان، حدود هشت ميليون </w:t>
      </w:r>
      <w:r w:rsidR="007E3D17" w:rsidRPr="00C877DC">
        <w:rPr>
          <w:rFonts w:cs="B Lotus" w:hint="cs"/>
          <w:sz w:val="28"/>
          <w:szCs w:val="28"/>
          <w:rtl/>
        </w:rPr>
        <w:t>نفر</w:t>
      </w:r>
      <w:r w:rsidRPr="00C877DC">
        <w:rPr>
          <w:rFonts w:cs="B Lotus"/>
          <w:sz w:val="28"/>
          <w:szCs w:val="28"/>
          <w:rtl/>
        </w:rPr>
        <w:t xml:space="preserve"> به زبان فارسي گفتگو مي</w:t>
      </w:r>
      <w:r w:rsidRPr="00C877DC">
        <w:rPr>
          <w:rFonts w:cs="B Lotus"/>
          <w:sz w:val="28"/>
          <w:szCs w:val="28"/>
        </w:rPr>
        <w:t>‌</w:t>
      </w:r>
      <w:r w:rsidRPr="00C877DC">
        <w:rPr>
          <w:rFonts w:cs="B Lotus"/>
          <w:sz w:val="28"/>
          <w:szCs w:val="28"/>
          <w:rtl/>
        </w:rPr>
        <w:t>كنند.</w:t>
      </w:r>
    </w:p>
    <w:p w:rsidR="00022C32" w:rsidRPr="00C877DC" w:rsidRDefault="00022C32" w:rsidP="007E3D17">
      <w:pPr>
        <w:bidi/>
        <w:spacing w:line="20" w:lineRule="atLeast"/>
        <w:ind w:firstLine="567"/>
        <w:contextualSpacing/>
        <w:jc w:val="both"/>
        <w:rPr>
          <w:rFonts w:cs="B Lotus"/>
          <w:sz w:val="28"/>
          <w:szCs w:val="28"/>
          <w:rtl/>
        </w:rPr>
      </w:pPr>
      <w:r w:rsidRPr="00C877DC">
        <w:rPr>
          <w:rFonts w:cs="B Lotus"/>
          <w:sz w:val="28"/>
          <w:szCs w:val="28"/>
          <w:rtl/>
        </w:rPr>
        <w:t xml:space="preserve">ب. جمعيت فارسي زبان جمهوري قرقيزستان 180 هزار </w:t>
      </w:r>
      <w:r w:rsidR="007E3D17" w:rsidRPr="00C877DC">
        <w:rPr>
          <w:rFonts w:cs="B Lotus" w:hint="cs"/>
          <w:sz w:val="28"/>
          <w:szCs w:val="28"/>
          <w:rtl/>
        </w:rPr>
        <w:t>نفر</w:t>
      </w:r>
      <w:r w:rsidRPr="00C877DC">
        <w:rPr>
          <w:rFonts w:cs="B Lotus"/>
          <w:sz w:val="28"/>
          <w:szCs w:val="28"/>
          <w:rtl/>
        </w:rPr>
        <w:t xml:space="preserve"> است.</w:t>
      </w:r>
    </w:p>
    <w:p w:rsidR="00022C32" w:rsidRPr="00C877DC" w:rsidRDefault="00022C32" w:rsidP="007E3D17">
      <w:pPr>
        <w:bidi/>
        <w:spacing w:line="20" w:lineRule="atLeast"/>
        <w:ind w:firstLine="567"/>
        <w:contextualSpacing/>
        <w:jc w:val="both"/>
        <w:rPr>
          <w:rFonts w:cs="B Lotus"/>
          <w:sz w:val="28"/>
          <w:szCs w:val="28"/>
          <w:rtl/>
        </w:rPr>
      </w:pPr>
      <w:r w:rsidRPr="00C877DC">
        <w:rPr>
          <w:rFonts w:cs="B Lotus"/>
          <w:sz w:val="28"/>
          <w:szCs w:val="28"/>
          <w:rtl/>
        </w:rPr>
        <w:t xml:space="preserve">ج. شمار فارسي زبانان جمهوري قزاقستان هم كمي بيش از 150 هزار </w:t>
      </w:r>
      <w:r w:rsidR="007E3D17" w:rsidRPr="00C877DC">
        <w:rPr>
          <w:rFonts w:cs="B Lotus" w:hint="cs"/>
          <w:sz w:val="28"/>
          <w:szCs w:val="28"/>
          <w:rtl/>
        </w:rPr>
        <w:t>نفر</w:t>
      </w:r>
      <w:r w:rsidRPr="00C877DC">
        <w:rPr>
          <w:rFonts w:cs="B Lotus"/>
          <w:sz w:val="28"/>
          <w:szCs w:val="28"/>
          <w:rtl/>
        </w:rPr>
        <w:t xml:space="preserve"> است.</w:t>
      </w:r>
    </w:p>
    <w:p w:rsidR="00022C32" w:rsidRPr="00C877DC" w:rsidRDefault="007E3D17" w:rsidP="007E3D17">
      <w:pPr>
        <w:bidi/>
        <w:spacing w:line="20" w:lineRule="atLeast"/>
        <w:ind w:firstLine="567"/>
        <w:contextualSpacing/>
        <w:jc w:val="both"/>
        <w:rPr>
          <w:rFonts w:cs="B Lotus"/>
          <w:sz w:val="28"/>
          <w:szCs w:val="28"/>
          <w:rtl/>
        </w:rPr>
      </w:pPr>
      <w:r w:rsidRPr="00C877DC">
        <w:rPr>
          <w:rFonts w:cs="B Lotus" w:hint="cs"/>
          <w:sz w:val="28"/>
          <w:szCs w:val="28"/>
          <w:rtl/>
        </w:rPr>
        <w:t xml:space="preserve">در </w:t>
      </w:r>
      <w:r w:rsidR="00022C32" w:rsidRPr="00C877DC">
        <w:rPr>
          <w:rFonts w:cs="B Lotus"/>
          <w:sz w:val="28"/>
          <w:szCs w:val="28"/>
          <w:rtl/>
        </w:rPr>
        <w:t>تاجيكستان</w:t>
      </w:r>
      <w:r w:rsidRPr="00C877DC">
        <w:rPr>
          <w:rFonts w:cs="B Lotus" w:hint="cs"/>
          <w:sz w:val="28"/>
          <w:szCs w:val="28"/>
          <w:rtl/>
        </w:rPr>
        <w:t xml:space="preserve"> و</w:t>
      </w:r>
      <w:r w:rsidR="00022C32" w:rsidRPr="00C877DC">
        <w:rPr>
          <w:rFonts w:cs="B Lotus"/>
          <w:sz w:val="28"/>
          <w:szCs w:val="28"/>
          <w:rtl/>
        </w:rPr>
        <w:t xml:space="preserve"> افغانستان نيز به فارسي سخن مي</w:t>
      </w:r>
      <w:r w:rsidR="00022C32" w:rsidRPr="00C877DC">
        <w:rPr>
          <w:rFonts w:cs="B Lotus"/>
          <w:sz w:val="28"/>
          <w:szCs w:val="28"/>
        </w:rPr>
        <w:t>‌</w:t>
      </w:r>
      <w:r w:rsidR="00022C32" w:rsidRPr="00C877DC">
        <w:rPr>
          <w:rFonts w:cs="B Lotus"/>
          <w:sz w:val="28"/>
          <w:szCs w:val="28"/>
          <w:rtl/>
        </w:rPr>
        <w:t>گويند</w:t>
      </w:r>
      <w:r w:rsidRPr="00C877DC">
        <w:rPr>
          <w:rFonts w:cs="B Lotus" w:hint="cs"/>
          <w:sz w:val="28"/>
          <w:szCs w:val="28"/>
          <w:rtl/>
        </w:rPr>
        <w:t>؛</w:t>
      </w:r>
      <w:r w:rsidR="00022C32" w:rsidRPr="00C877DC">
        <w:rPr>
          <w:rFonts w:cs="B Lotus"/>
          <w:sz w:val="28"/>
          <w:szCs w:val="28"/>
          <w:rtl/>
        </w:rPr>
        <w:t xml:space="preserve"> در قفقاز نيز زبان فارسي رايج است</w:t>
      </w:r>
      <w:r w:rsidRPr="00C877DC">
        <w:rPr>
          <w:rFonts w:cs="B Lotus" w:hint="cs"/>
          <w:sz w:val="28"/>
          <w:szCs w:val="28"/>
          <w:rtl/>
        </w:rPr>
        <w:t>.</w:t>
      </w:r>
      <w:r w:rsidR="00022C32" w:rsidRPr="00C877DC">
        <w:rPr>
          <w:rFonts w:cs="B Lotus"/>
          <w:sz w:val="28"/>
          <w:szCs w:val="28"/>
          <w:rtl/>
        </w:rPr>
        <w:t xml:space="preserve"> به دليل اشتراك گويش با سوي جنوب رودخان</w:t>
      </w:r>
      <w:r w:rsidRPr="00C877DC">
        <w:rPr>
          <w:rFonts w:cs="B Lotus" w:hint="cs"/>
          <w:sz w:val="28"/>
          <w:szCs w:val="28"/>
          <w:rtl/>
        </w:rPr>
        <w:t>ۀ</w:t>
      </w:r>
      <w:r w:rsidR="00022C32" w:rsidRPr="00C877DC">
        <w:rPr>
          <w:rFonts w:cs="B Lotus"/>
          <w:sz w:val="28"/>
          <w:szCs w:val="28"/>
          <w:rtl/>
        </w:rPr>
        <w:t xml:space="preserve"> ارس، گويش آذري مردم آذربايجان كه ريشه در زبان «اوستا» و «مادها» دارد</w:t>
      </w:r>
      <w:r w:rsidRPr="00C877DC">
        <w:rPr>
          <w:rFonts w:cs="B Lotus" w:hint="cs"/>
          <w:sz w:val="28"/>
          <w:szCs w:val="28"/>
          <w:rtl/>
        </w:rPr>
        <w:t>،</w:t>
      </w:r>
      <w:r w:rsidR="00022C32" w:rsidRPr="00C877DC">
        <w:rPr>
          <w:rFonts w:cs="B Lotus"/>
          <w:sz w:val="28"/>
          <w:szCs w:val="28"/>
          <w:rtl/>
        </w:rPr>
        <w:t xml:space="preserve"> ارتباط كلامي بسيار پيوسته</w:t>
      </w:r>
      <w:r w:rsidR="00022C32" w:rsidRPr="00C877DC">
        <w:rPr>
          <w:rFonts w:cs="B Lotus"/>
          <w:sz w:val="28"/>
          <w:szCs w:val="28"/>
        </w:rPr>
        <w:t>‌</w:t>
      </w:r>
      <w:r w:rsidR="00022C32" w:rsidRPr="00C877DC">
        <w:rPr>
          <w:rFonts w:cs="B Lotus"/>
          <w:sz w:val="28"/>
          <w:szCs w:val="28"/>
          <w:rtl/>
        </w:rPr>
        <w:t>اي وجود دارد (مستوفي</w:t>
      </w:r>
      <w:r w:rsidRPr="00C877DC">
        <w:rPr>
          <w:rFonts w:cs="B Lotus" w:hint="cs"/>
          <w:sz w:val="28"/>
          <w:szCs w:val="28"/>
          <w:rtl/>
        </w:rPr>
        <w:t>،</w:t>
      </w:r>
      <w:r w:rsidR="00022C32" w:rsidRPr="00C877DC">
        <w:rPr>
          <w:rFonts w:cs="B Lotus"/>
          <w:sz w:val="28"/>
          <w:szCs w:val="28"/>
          <w:rtl/>
        </w:rPr>
        <w:t xml:space="preserve"> 1380،</w:t>
      </w:r>
      <w:r w:rsidRPr="00C877DC">
        <w:rPr>
          <w:rFonts w:cs="B Lotus" w:hint="cs"/>
          <w:sz w:val="28"/>
          <w:szCs w:val="28"/>
          <w:rtl/>
        </w:rPr>
        <w:t xml:space="preserve"> ص</w:t>
      </w:r>
      <w:r w:rsidR="00022C32" w:rsidRPr="00C877DC">
        <w:rPr>
          <w:rFonts w:cs="B Lotus"/>
          <w:sz w:val="28"/>
          <w:szCs w:val="28"/>
          <w:rtl/>
        </w:rPr>
        <w:t xml:space="preserve"> 140</w:t>
      </w:r>
      <w:r w:rsidRPr="00C877DC">
        <w:rPr>
          <w:rFonts w:cs="B Lotus" w:hint="cs"/>
          <w:sz w:val="28"/>
          <w:szCs w:val="28"/>
          <w:rtl/>
        </w:rPr>
        <w:t xml:space="preserve">- </w:t>
      </w:r>
      <w:r w:rsidR="00022C32" w:rsidRPr="00C877DC">
        <w:rPr>
          <w:rFonts w:cs="B Lotus"/>
          <w:sz w:val="28"/>
          <w:szCs w:val="28"/>
          <w:rtl/>
        </w:rPr>
        <w:t>139)</w:t>
      </w:r>
      <w:r w:rsidRPr="00C877DC">
        <w:rPr>
          <w:rFonts w:cs="B Lotus" w:hint="cs"/>
          <w:sz w:val="28"/>
          <w:szCs w:val="28"/>
          <w:rtl/>
        </w:rPr>
        <w:t>.</w:t>
      </w:r>
    </w:p>
    <w:p w:rsidR="00022C32" w:rsidRPr="00C877DC" w:rsidRDefault="00FE47D0" w:rsidP="007E3D17">
      <w:pPr>
        <w:bidi/>
        <w:spacing w:line="20" w:lineRule="atLeast"/>
        <w:ind w:firstLine="567"/>
        <w:contextualSpacing/>
        <w:jc w:val="both"/>
        <w:rPr>
          <w:rFonts w:cs="B Lotus"/>
          <w:sz w:val="28"/>
          <w:szCs w:val="28"/>
          <w:rtl/>
        </w:rPr>
      </w:pPr>
      <w:r w:rsidRPr="00C877DC">
        <w:rPr>
          <w:rFonts w:cs="B Lotus"/>
          <w:sz w:val="28"/>
          <w:szCs w:val="28"/>
          <w:rtl/>
        </w:rPr>
        <w:t>بيش ا</w:t>
      </w:r>
      <w:r w:rsidRPr="00C877DC">
        <w:rPr>
          <w:rFonts w:cs="B Lotus" w:hint="cs"/>
          <w:sz w:val="28"/>
          <w:szCs w:val="28"/>
          <w:rtl/>
        </w:rPr>
        <w:t xml:space="preserve">ز </w:t>
      </w:r>
      <w:r w:rsidR="00022C32" w:rsidRPr="00C877DC">
        <w:rPr>
          <w:rFonts w:cs="B Lotus"/>
          <w:sz w:val="28"/>
          <w:szCs w:val="28"/>
          <w:rtl/>
        </w:rPr>
        <w:t>80</w:t>
      </w:r>
      <w:r w:rsidRPr="00C877DC">
        <w:rPr>
          <w:rFonts w:cs="B Lotus" w:hint="cs"/>
          <w:sz w:val="28"/>
          <w:szCs w:val="28"/>
          <w:rtl/>
        </w:rPr>
        <w:t xml:space="preserve"> </w:t>
      </w:r>
      <w:r w:rsidR="00022C32" w:rsidRPr="00C877DC">
        <w:rPr>
          <w:rFonts w:cs="B Lotus"/>
          <w:sz w:val="28"/>
          <w:szCs w:val="28"/>
        </w:rPr>
        <w:t>‌‌‌</w:t>
      </w:r>
      <w:r w:rsidR="00022C32" w:rsidRPr="00C877DC">
        <w:rPr>
          <w:rFonts w:cs="B Lotus"/>
          <w:sz w:val="28"/>
          <w:szCs w:val="28"/>
          <w:rtl/>
        </w:rPr>
        <w:t>درصد كتيبه</w:t>
      </w:r>
      <w:r w:rsidR="00022C32" w:rsidRPr="00C877DC">
        <w:rPr>
          <w:rFonts w:cs="B Lotus"/>
          <w:sz w:val="28"/>
          <w:szCs w:val="28"/>
        </w:rPr>
        <w:t>‌</w:t>
      </w:r>
      <w:r w:rsidR="00022C32" w:rsidRPr="00C877DC">
        <w:rPr>
          <w:rFonts w:cs="B Lotus"/>
          <w:sz w:val="28"/>
          <w:szCs w:val="28"/>
          <w:rtl/>
        </w:rPr>
        <w:t>ها و دست</w:t>
      </w:r>
      <w:r w:rsidR="007E3D17" w:rsidRPr="00C877DC">
        <w:rPr>
          <w:rFonts w:cs="B Lotus" w:hint="eastAsia"/>
          <w:sz w:val="28"/>
          <w:szCs w:val="28"/>
          <w:rtl/>
        </w:rPr>
        <w:t>‌</w:t>
      </w:r>
      <w:r w:rsidR="00022C32" w:rsidRPr="00C877DC">
        <w:rPr>
          <w:rFonts w:cs="B Lotus"/>
          <w:sz w:val="28"/>
          <w:szCs w:val="28"/>
          <w:rtl/>
        </w:rPr>
        <w:t>نوشته</w:t>
      </w:r>
      <w:r w:rsidR="00022C32" w:rsidRPr="00C877DC">
        <w:rPr>
          <w:rFonts w:cs="B Lotus"/>
          <w:sz w:val="28"/>
          <w:szCs w:val="28"/>
        </w:rPr>
        <w:t>‌</w:t>
      </w:r>
      <w:r w:rsidR="00022C32" w:rsidRPr="00C877DC">
        <w:rPr>
          <w:rFonts w:cs="B Lotus"/>
          <w:sz w:val="28"/>
          <w:szCs w:val="28"/>
          <w:rtl/>
        </w:rPr>
        <w:t>هاي باستاني موجود در كتابخانه</w:t>
      </w:r>
      <w:r w:rsidR="00022C32" w:rsidRPr="00C877DC">
        <w:rPr>
          <w:rFonts w:cs="B Lotus"/>
          <w:sz w:val="28"/>
          <w:szCs w:val="28"/>
        </w:rPr>
        <w:t>‌</w:t>
      </w:r>
      <w:r w:rsidR="00022C32" w:rsidRPr="00C877DC">
        <w:rPr>
          <w:rFonts w:cs="B Lotus"/>
          <w:sz w:val="28"/>
          <w:szCs w:val="28"/>
          <w:rtl/>
        </w:rPr>
        <w:t>هاي آسياي ميانه به زبان فارسي است كه به مثا</w:t>
      </w:r>
      <w:r w:rsidR="007E3D17" w:rsidRPr="00C877DC">
        <w:rPr>
          <w:rFonts w:cs="B Lotus" w:hint="cs"/>
          <w:sz w:val="28"/>
          <w:szCs w:val="28"/>
          <w:rtl/>
        </w:rPr>
        <w:t>بۀ</w:t>
      </w:r>
      <w:r w:rsidR="00022C32" w:rsidRPr="00C877DC">
        <w:rPr>
          <w:rFonts w:cs="B Lotus"/>
          <w:sz w:val="28"/>
          <w:szCs w:val="28"/>
          <w:rtl/>
        </w:rPr>
        <w:t xml:space="preserve"> يك گنج بسيار غني و بي</w:t>
      </w:r>
      <w:r w:rsidR="00022C32" w:rsidRPr="00C877DC">
        <w:rPr>
          <w:rFonts w:cs="B Lotus"/>
          <w:sz w:val="28"/>
          <w:szCs w:val="28"/>
        </w:rPr>
        <w:t>‌</w:t>
      </w:r>
      <w:r w:rsidR="00022C32" w:rsidRPr="00C877DC">
        <w:rPr>
          <w:rFonts w:cs="B Lotus"/>
          <w:sz w:val="28"/>
          <w:szCs w:val="28"/>
          <w:rtl/>
        </w:rPr>
        <w:t>پايان است و بدون دانستن زبان فارسي نمي</w:t>
      </w:r>
      <w:r w:rsidR="00022C32" w:rsidRPr="00C877DC">
        <w:rPr>
          <w:rFonts w:cs="B Lotus"/>
          <w:sz w:val="28"/>
          <w:szCs w:val="28"/>
        </w:rPr>
        <w:t>‌</w:t>
      </w:r>
      <w:r w:rsidR="00022C32" w:rsidRPr="00C877DC">
        <w:rPr>
          <w:rFonts w:cs="B Lotus"/>
          <w:sz w:val="28"/>
          <w:szCs w:val="28"/>
          <w:rtl/>
        </w:rPr>
        <w:t xml:space="preserve">توان از </w:t>
      </w:r>
      <w:r w:rsidR="00BA7836" w:rsidRPr="00C877DC">
        <w:rPr>
          <w:rFonts w:cs="B Lotus"/>
          <w:sz w:val="28"/>
          <w:szCs w:val="28"/>
          <w:rtl/>
        </w:rPr>
        <w:t>آن‌ها</w:t>
      </w:r>
      <w:r w:rsidR="00022C32" w:rsidRPr="00C877DC">
        <w:rPr>
          <w:rFonts w:cs="B Lotus"/>
          <w:sz w:val="28"/>
          <w:szCs w:val="28"/>
          <w:rtl/>
        </w:rPr>
        <w:t xml:space="preserve"> استفاده نمود (مستوفي</w:t>
      </w:r>
      <w:r w:rsidR="007E3D17" w:rsidRPr="00C877DC">
        <w:rPr>
          <w:rFonts w:cs="B Lotus" w:hint="cs"/>
          <w:sz w:val="28"/>
          <w:szCs w:val="28"/>
          <w:rtl/>
        </w:rPr>
        <w:t>،</w:t>
      </w:r>
      <w:r w:rsidR="00022C32" w:rsidRPr="00C877DC">
        <w:rPr>
          <w:rFonts w:cs="B Lotus"/>
          <w:sz w:val="28"/>
          <w:szCs w:val="28"/>
          <w:rtl/>
        </w:rPr>
        <w:t xml:space="preserve"> 1380،</w:t>
      </w:r>
      <w:r w:rsidR="007E3D17" w:rsidRPr="00C877DC">
        <w:rPr>
          <w:rFonts w:cs="B Lotus" w:hint="cs"/>
          <w:sz w:val="28"/>
          <w:szCs w:val="28"/>
          <w:rtl/>
        </w:rPr>
        <w:t xml:space="preserve"> ص</w:t>
      </w:r>
      <w:r w:rsidR="00022C32" w:rsidRPr="00C877DC">
        <w:rPr>
          <w:rFonts w:cs="B Lotus"/>
          <w:sz w:val="28"/>
          <w:szCs w:val="28"/>
          <w:rtl/>
        </w:rPr>
        <w:t xml:space="preserve"> 150). </w:t>
      </w:r>
      <w:r w:rsidR="00020371" w:rsidRPr="00C877DC">
        <w:rPr>
          <w:rFonts w:cs="B Lotus" w:hint="cs"/>
          <w:sz w:val="28"/>
          <w:szCs w:val="28"/>
          <w:rtl/>
        </w:rPr>
        <w:t>این نمونه</w:t>
      </w:r>
      <w:r w:rsidR="007E3D17" w:rsidRPr="00C877DC">
        <w:rPr>
          <w:rFonts w:cs="B Lotus" w:hint="eastAsia"/>
          <w:sz w:val="28"/>
          <w:szCs w:val="28"/>
          <w:rtl/>
        </w:rPr>
        <w:t>‌</w:t>
      </w:r>
      <w:r w:rsidR="00020371" w:rsidRPr="00C877DC">
        <w:rPr>
          <w:rFonts w:cs="B Lotus" w:hint="cs"/>
          <w:sz w:val="28"/>
          <w:szCs w:val="28"/>
          <w:rtl/>
        </w:rPr>
        <w:t>ها نشان دهند</w:t>
      </w:r>
      <w:r w:rsidR="007E3D17" w:rsidRPr="00C877DC">
        <w:rPr>
          <w:rFonts w:cs="B Lotus" w:hint="cs"/>
          <w:sz w:val="28"/>
          <w:szCs w:val="28"/>
          <w:rtl/>
        </w:rPr>
        <w:t>ۀ</w:t>
      </w:r>
      <w:r w:rsidR="00020371" w:rsidRPr="00C877DC">
        <w:rPr>
          <w:rFonts w:cs="B Lotus" w:hint="cs"/>
          <w:sz w:val="28"/>
          <w:szCs w:val="28"/>
          <w:rtl/>
        </w:rPr>
        <w:t xml:space="preserve"> اشتراکاتی است که در سطح وسیع در منطقه موجود بوده</w:t>
      </w:r>
      <w:r w:rsidR="007E3D17" w:rsidRPr="00C877DC">
        <w:rPr>
          <w:rFonts w:cs="B Lotus" w:hint="cs"/>
          <w:sz w:val="28"/>
          <w:szCs w:val="28"/>
          <w:rtl/>
        </w:rPr>
        <w:t xml:space="preserve">، </w:t>
      </w:r>
      <w:r w:rsidR="00020371" w:rsidRPr="00C877DC">
        <w:rPr>
          <w:rFonts w:cs="B Lotus" w:hint="cs"/>
          <w:sz w:val="28"/>
          <w:szCs w:val="28"/>
          <w:rtl/>
        </w:rPr>
        <w:t>که به آرامی به خاموشی می</w:t>
      </w:r>
      <w:r w:rsidR="007E3D17" w:rsidRPr="00C877DC">
        <w:rPr>
          <w:rFonts w:cs="B Lotus" w:hint="eastAsia"/>
          <w:sz w:val="28"/>
          <w:szCs w:val="28"/>
          <w:rtl/>
        </w:rPr>
        <w:t>‌</w:t>
      </w:r>
      <w:r w:rsidR="00020371" w:rsidRPr="00C877DC">
        <w:rPr>
          <w:rFonts w:cs="B Lotus" w:hint="cs"/>
          <w:sz w:val="28"/>
          <w:szCs w:val="28"/>
          <w:rtl/>
        </w:rPr>
        <w:t>گراید.</w:t>
      </w:r>
    </w:p>
    <w:p w:rsidR="00B411C2" w:rsidRPr="00C877DC" w:rsidRDefault="00022C32" w:rsidP="00C078DD">
      <w:pPr>
        <w:bidi/>
        <w:spacing w:line="20" w:lineRule="atLeast"/>
        <w:ind w:firstLine="567"/>
        <w:contextualSpacing/>
        <w:jc w:val="both"/>
        <w:rPr>
          <w:rFonts w:cs="B Lotus"/>
          <w:sz w:val="28"/>
          <w:szCs w:val="28"/>
          <w:rtl/>
        </w:rPr>
      </w:pPr>
      <w:r w:rsidRPr="00C877DC">
        <w:rPr>
          <w:rFonts w:cs="B Lotus"/>
          <w:sz w:val="28"/>
          <w:szCs w:val="28"/>
          <w:rtl/>
        </w:rPr>
        <w:t xml:space="preserve">نخستين شاعر بزرگ </w:t>
      </w:r>
      <w:r w:rsidR="00C078DD" w:rsidRPr="00C877DC">
        <w:rPr>
          <w:rFonts w:cs="B Lotus" w:hint="cs"/>
          <w:sz w:val="28"/>
          <w:szCs w:val="28"/>
          <w:rtl/>
        </w:rPr>
        <w:t>زبان و ادبیّات فارسی</w:t>
      </w:r>
      <w:r w:rsidRPr="00C877DC">
        <w:rPr>
          <w:rFonts w:cs="B Lotus"/>
          <w:sz w:val="28"/>
          <w:szCs w:val="28"/>
          <w:rtl/>
        </w:rPr>
        <w:t xml:space="preserve"> كه </w:t>
      </w:r>
      <w:r w:rsidR="000F215A" w:rsidRPr="00C877DC">
        <w:rPr>
          <w:rFonts w:cs="B Lotus"/>
          <w:sz w:val="28"/>
          <w:szCs w:val="28"/>
          <w:rtl/>
        </w:rPr>
        <w:t>توجّه</w:t>
      </w:r>
      <w:r w:rsidRPr="00C877DC">
        <w:rPr>
          <w:rFonts w:cs="B Lotus"/>
          <w:sz w:val="28"/>
          <w:szCs w:val="28"/>
          <w:rtl/>
        </w:rPr>
        <w:t xml:space="preserve"> نويسندگان و شاعران اروپائي را به خود جلب كرد، سعدي بود. از آن جمله ولتر</w:t>
      </w:r>
      <w:r w:rsidR="00210607" w:rsidRPr="00C877DC">
        <w:rPr>
          <w:rStyle w:val="FootnoteReference"/>
          <w:sz w:val="28"/>
          <w:szCs w:val="28"/>
          <w:rtl/>
        </w:rPr>
        <w:footnoteReference w:id="116"/>
      </w:r>
      <w:r w:rsidRPr="00C877DC">
        <w:rPr>
          <w:rFonts w:cs="B Lotus"/>
          <w:sz w:val="28"/>
          <w:szCs w:val="28"/>
          <w:rtl/>
        </w:rPr>
        <w:t>، ديدرو</w:t>
      </w:r>
      <w:r w:rsidR="00210607" w:rsidRPr="00C877DC">
        <w:rPr>
          <w:rStyle w:val="FootnoteReference"/>
          <w:sz w:val="28"/>
          <w:szCs w:val="28"/>
          <w:rtl/>
        </w:rPr>
        <w:footnoteReference w:id="117"/>
      </w:r>
      <w:r w:rsidRPr="00C877DC">
        <w:rPr>
          <w:rFonts w:cs="B Lotus"/>
          <w:sz w:val="28"/>
          <w:szCs w:val="28"/>
          <w:rtl/>
        </w:rPr>
        <w:t>، آبه بلانشه</w:t>
      </w:r>
      <w:r w:rsidR="00210607" w:rsidRPr="00C877DC">
        <w:rPr>
          <w:rStyle w:val="FootnoteReference"/>
          <w:sz w:val="28"/>
          <w:szCs w:val="28"/>
          <w:rtl/>
        </w:rPr>
        <w:footnoteReference w:id="118"/>
      </w:r>
      <w:r w:rsidRPr="00C877DC">
        <w:rPr>
          <w:rFonts w:cs="B Lotus"/>
          <w:sz w:val="28"/>
          <w:szCs w:val="28"/>
          <w:rtl/>
        </w:rPr>
        <w:t xml:space="preserve">، آندره </w:t>
      </w:r>
      <w:r w:rsidR="00210607" w:rsidRPr="00C877DC">
        <w:rPr>
          <w:rFonts w:cs="B Lotus" w:hint="cs"/>
          <w:sz w:val="28"/>
          <w:szCs w:val="28"/>
          <w:rtl/>
          <w:lang w:bidi="fa-IR"/>
        </w:rPr>
        <w:t xml:space="preserve">ماری </w:t>
      </w:r>
      <w:r w:rsidRPr="00C877DC">
        <w:rPr>
          <w:rFonts w:cs="B Lotus"/>
          <w:sz w:val="28"/>
          <w:szCs w:val="28"/>
          <w:rtl/>
        </w:rPr>
        <w:t>شنيه</w:t>
      </w:r>
      <w:r w:rsidR="00210607" w:rsidRPr="00C877DC">
        <w:rPr>
          <w:rStyle w:val="FootnoteReference"/>
          <w:sz w:val="28"/>
          <w:szCs w:val="28"/>
          <w:rtl/>
        </w:rPr>
        <w:footnoteReference w:id="119"/>
      </w:r>
      <w:r w:rsidRPr="00C877DC">
        <w:rPr>
          <w:rFonts w:cs="B Lotus"/>
          <w:sz w:val="28"/>
          <w:szCs w:val="28"/>
          <w:rtl/>
        </w:rPr>
        <w:t xml:space="preserve"> (شاعر انقلابي فرانسه) و مادام رولان</w:t>
      </w:r>
      <w:r w:rsidR="00210607" w:rsidRPr="00C877DC">
        <w:rPr>
          <w:rStyle w:val="FootnoteReference"/>
          <w:sz w:val="28"/>
          <w:szCs w:val="28"/>
          <w:rtl/>
        </w:rPr>
        <w:footnoteReference w:id="120"/>
      </w:r>
      <w:r w:rsidRPr="00C877DC">
        <w:rPr>
          <w:rFonts w:cs="B Lotus"/>
          <w:sz w:val="28"/>
          <w:szCs w:val="28"/>
          <w:rtl/>
        </w:rPr>
        <w:t xml:space="preserve"> (انقلابي معروف فرانسه) از حكايات و داست</w:t>
      </w:r>
      <w:r w:rsidR="00557980" w:rsidRPr="00C877DC">
        <w:rPr>
          <w:rFonts w:cs="B Lotus" w:hint="cs"/>
          <w:sz w:val="28"/>
          <w:szCs w:val="28"/>
          <w:rtl/>
        </w:rPr>
        <w:t>ا</w:t>
      </w:r>
      <w:r w:rsidR="00BA7836" w:rsidRPr="00C877DC">
        <w:rPr>
          <w:rFonts w:cs="B Lotus"/>
          <w:sz w:val="28"/>
          <w:szCs w:val="28"/>
          <w:rtl/>
        </w:rPr>
        <w:t>ن‌ها</w:t>
      </w:r>
      <w:r w:rsidRPr="00C877DC">
        <w:rPr>
          <w:rFonts w:cs="B Lotus"/>
          <w:sz w:val="28"/>
          <w:szCs w:val="28"/>
          <w:rtl/>
        </w:rPr>
        <w:t>ي اخلاقي سعدي الهام گرفتند. هم</w:t>
      </w:r>
      <w:r w:rsidR="00557980" w:rsidRPr="00C877DC">
        <w:rPr>
          <w:rFonts w:cs="B Lotus" w:hint="eastAsia"/>
          <w:sz w:val="28"/>
          <w:szCs w:val="28"/>
          <w:rtl/>
        </w:rPr>
        <w:t>‌</w:t>
      </w:r>
      <w:r w:rsidRPr="00C877DC">
        <w:rPr>
          <w:rFonts w:cs="B Lotus"/>
          <w:sz w:val="28"/>
          <w:szCs w:val="28"/>
          <w:rtl/>
        </w:rPr>
        <w:t>چنين لازار كارنو</w:t>
      </w:r>
      <w:r w:rsidR="00210607" w:rsidRPr="00C877DC">
        <w:rPr>
          <w:rStyle w:val="FootnoteReference"/>
          <w:sz w:val="28"/>
          <w:szCs w:val="28"/>
          <w:rtl/>
        </w:rPr>
        <w:footnoteReference w:id="121"/>
      </w:r>
      <w:r w:rsidRPr="00C877DC">
        <w:rPr>
          <w:rFonts w:cs="B Lotus"/>
          <w:sz w:val="28"/>
          <w:szCs w:val="28"/>
          <w:rtl/>
        </w:rPr>
        <w:t xml:space="preserve">، </w:t>
      </w:r>
      <w:r w:rsidR="0053713E" w:rsidRPr="00C877DC">
        <w:rPr>
          <w:rFonts w:cs="B Lotus"/>
          <w:sz w:val="28"/>
          <w:szCs w:val="28"/>
          <w:rtl/>
        </w:rPr>
        <w:t>پدر</w:t>
      </w:r>
      <w:r w:rsidR="0053713E" w:rsidRPr="00C877DC">
        <w:rPr>
          <w:rFonts w:cs="B Lotus"/>
          <w:sz w:val="28"/>
          <w:szCs w:val="28"/>
        </w:rPr>
        <w:t> </w:t>
      </w:r>
      <w:hyperlink r:id="rId15" w:tooltip="نیکولا سعدی کارنو" w:history="1">
        <w:r w:rsidR="0053713E" w:rsidRPr="00C877DC">
          <w:rPr>
            <w:rFonts w:cs="B Lotus"/>
            <w:sz w:val="28"/>
            <w:szCs w:val="28"/>
            <w:rtl/>
          </w:rPr>
          <w:t>نیکولا سعدی کارنو</w:t>
        </w:r>
      </w:hyperlink>
      <w:r w:rsidR="0053713E" w:rsidRPr="00C877DC">
        <w:rPr>
          <w:rStyle w:val="FootnoteReference"/>
          <w:sz w:val="28"/>
          <w:szCs w:val="28"/>
        </w:rPr>
        <w:footnoteReference w:id="122"/>
      </w:r>
      <w:r w:rsidR="0053713E" w:rsidRPr="00C877DC">
        <w:rPr>
          <w:rFonts w:cs="B Lotus"/>
          <w:sz w:val="28"/>
          <w:szCs w:val="28"/>
        </w:rPr>
        <w:t> </w:t>
      </w:r>
      <w:r w:rsidR="0053713E" w:rsidRPr="00C877DC">
        <w:rPr>
          <w:rFonts w:cs="B Lotus"/>
          <w:sz w:val="28"/>
          <w:szCs w:val="28"/>
          <w:rtl/>
        </w:rPr>
        <w:t>و پدر</w:t>
      </w:r>
      <w:r w:rsidR="0053713E" w:rsidRPr="00C877DC">
        <w:rPr>
          <w:rFonts w:cs="B Lotus" w:hint="cs"/>
          <w:sz w:val="28"/>
          <w:szCs w:val="28"/>
          <w:rtl/>
          <w:lang w:bidi="fa-IR"/>
        </w:rPr>
        <w:t xml:space="preserve"> </w:t>
      </w:r>
      <w:r w:rsidR="0053713E" w:rsidRPr="00C877DC">
        <w:rPr>
          <w:rFonts w:cs="B Lotus"/>
          <w:sz w:val="28"/>
          <w:szCs w:val="28"/>
          <w:rtl/>
        </w:rPr>
        <w:t>بزرگ</w:t>
      </w:r>
      <w:r w:rsidR="0053713E" w:rsidRPr="00C877DC">
        <w:rPr>
          <w:rFonts w:cs="B Lotus"/>
          <w:sz w:val="28"/>
          <w:szCs w:val="28"/>
        </w:rPr>
        <w:t> </w:t>
      </w:r>
      <w:hyperlink r:id="rId16" w:tooltip="ماری فرانسوا سعدی کارنو" w:history="1">
        <w:r w:rsidR="0053713E" w:rsidRPr="00C877DC">
          <w:rPr>
            <w:rFonts w:cs="B Lotus"/>
            <w:sz w:val="28"/>
            <w:szCs w:val="28"/>
            <w:rtl/>
          </w:rPr>
          <w:t>ماری فرانسوا سعدی کارنو</w:t>
        </w:r>
      </w:hyperlink>
      <w:r w:rsidR="0053713E" w:rsidRPr="00C877DC">
        <w:rPr>
          <w:rStyle w:val="FootnoteReference"/>
          <w:sz w:val="28"/>
          <w:szCs w:val="28"/>
        </w:rPr>
        <w:footnoteReference w:id="123"/>
      </w:r>
      <w:r w:rsidR="0053713E" w:rsidRPr="00C877DC">
        <w:rPr>
          <w:rFonts w:cs="B Lotus"/>
          <w:sz w:val="28"/>
          <w:szCs w:val="28"/>
          <w:rtl/>
        </w:rPr>
        <w:t xml:space="preserve"> </w:t>
      </w:r>
      <w:r w:rsidRPr="00C877DC">
        <w:rPr>
          <w:rFonts w:cs="B Lotus"/>
          <w:sz w:val="28"/>
          <w:szCs w:val="28"/>
          <w:rtl/>
        </w:rPr>
        <w:t>(كه در سال 1887 ميلادي رئيس جمهور فرانسه شد)؛ يكي از شخصي</w:t>
      </w:r>
      <w:r w:rsidR="00B411C2" w:rsidRPr="00C877DC">
        <w:rPr>
          <w:rFonts w:cs="B Lotus" w:hint="cs"/>
          <w:sz w:val="28"/>
          <w:szCs w:val="28"/>
          <w:rtl/>
        </w:rPr>
        <w:t>ّ</w:t>
      </w:r>
      <w:r w:rsidRPr="00C877DC">
        <w:rPr>
          <w:rFonts w:cs="B Lotus"/>
          <w:sz w:val="28"/>
          <w:szCs w:val="28"/>
          <w:rtl/>
        </w:rPr>
        <w:t>ت</w:t>
      </w:r>
      <w:r w:rsidRPr="00C877DC">
        <w:rPr>
          <w:rFonts w:cs="B Lotus"/>
          <w:sz w:val="28"/>
          <w:szCs w:val="28"/>
        </w:rPr>
        <w:t>‌</w:t>
      </w:r>
      <w:r w:rsidRPr="00C877DC">
        <w:rPr>
          <w:rFonts w:cs="B Lotus"/>
          <w:sz w:val="28"/>
          <w:szCs w:val="28"/>
          <w:rtl/>
        </w:rPr>
        <w:t>هاي انقلابي فرانسه بود، كه از فرط دلبستگي به سعدي و گلستانش، نام سعدي ر</w:t>
      </w:r>
      <w:r w:rsidR="00B411C2" w:rsidRPr="00C877DC">
        <w:rPr>
          <w:rFonts w:cs="B Lotus" w:hint="cs"/>
          <w:sz w:val="28"/>
          <w:szCs w:val="28"/>
          <w:rtl/>
        </w:rPr>
        <w:t>ا</w:t>
      </w:r>
      <w:r w:rsidRPr="00C877DC">
        <w:rPr>
          <w:rFonts w:cs="B Lotus"/>
          <w:sz w:val="28"/>
          <w:szCs w:val="28"/>
          <w:rtl/>
        </w:rPr>
        <w:t xml:space="preserve"> بر دو پسرش گذاشته بود كه هر دو بر اثر بيماري در گذشتند. </w:t>
      </w:r>
    </w:p>
    <w:p w:rsidR="00B411C2" w:rsidRPr="00C877DC" w:rsidRDefault="00022C32" w:rsidP="00C078DD">
      <w:pPr>
        <w:bidi/>
        <w:spacing w:line="20" w:lineRule="atLeast"/>
        <w:ind w:firstLine="567"/>
        <w:contextualSpacing/>
        <w:jc w:val="both"/>
        <w:rPr>
          <w:rFonts w:cs="B Lotus"/>
          <w:sz w:val="28"/>
          <w:szCs w:val="28"/>
        </w:rPr>
      </w:pPr>
      <w:r w:rsidRPr="00C877DC">
        <w:rPr>
          <w:rFonts w:cs="B Lotus"/>
          <w:sz w:val="28"/>
          <w:szCs w:val="28"/>
          <w:rtl/>
        </w:rPr>
        <w:t xml:space="preserve">دومين شاعر </w:t>
      </w:r>
      <w:r w:rsidR="00C078DD" w:rsidRPr="00C877DC">
        <w:rPr>
          <w:rFonts w:cs="B Lotus" w:hint="cs"/>
          <w:sz w:val="28"/>
          <w:szCs w:val="28"/>
          <w:rtl/>
        </w:rPr>
        <w:t>زبان و ادبیّات فارسی</w:t>
      </w:r>
      <w:r w:rsidRPr="00C877DC">
        <w:rPr>
          <w:rFonts w:cs="B Lotus"/>
          <w:sz w:val="28"/>
          <w:szCs w:val="28"/>
          <w:rtl/>
        </w:rPr>
        <w:t xml:space="preserve"> كه فرهنگ دوستان و اد</w:t>
      </w:r>
      <w:r w:rsidR="00B411C2" w:rsidRPr="00C877DC">
        <w:rPr>
          <w:rFonts w:cs="B Lotus" w:hint="cs"/>
          <w:sz w:val="28"/>
          <w:szCs w:val="28"/>
          <w:rtl/>
        </w:rPr>
        <w:t>یب</w:t>
      </w:r>
      <w:r w:rsidRPr="00C877DC">
        <w:rPr>
          <w:rFonts w:cs="B Lotus"/>
          <w:sz w:val="28"/>
          <w:szCs w:val="28"/>
          <w:rtl/>
        </w:rPr>
        <w:t>ان اروپائي را مسحور خود ساخت، فردوسي حماسه</w:t>
      </w:r>
      <w:r w:rsidR="00B411C2" w:rsidRPr="00C877DC">
        <w:rPr>
          <w:rFonts w:cs="B Lotus" w:hint="eastAsia"/>
          <w:sz w:val="28"/>
          <w:szCs w:val="28"/>
          <w:rtl/>
        </w:rPr>
        <w:t>‌</w:t>
      </w:r>
      <w:r w:rsidRPr="00C877DC">
        <w:rPr>
          <w:rFonts w:cs="B Lotus"/>
          <w:sz w:val="28"/>
          <w:szCs w:val="28"/>
          <w:rtl/>
        </w:rPr>
        <w:t>سراي بزرگ ايران است. از آن جمله شاردن</w:t>
      </w:r>
      <w:r w:rsidRPr="00C877DC">
        <w:rPr>
          <w:rStyle w:val="FootnoteReference"/>
          <w:sz w:val="28"/>
          <w:szCs w:val="28"/>
          <w:rtl/>
        </w:rPr>
        <w:footnoteReference w:id="124"/>
      </w:r>
      <w:r w:rsidRPr="00C877DC">
        <w:rPr>
          <w:rFonts w:cs="B Lotus"/>
          <w:sz w:val="28"/>
          <w:szCs w:val="28"/>
          <w:rtl/>
        </w:rPr>
        <w:t>، لوئي لانگلس</w:t>
      </w:r>
      <w:r w:rsidRPr="00C877DC">
        <w:rPr>
          <w:rStyle w:val="FootnoteReference"/>
          <w:sz w:val="28"/>
          <w:szCs w:val="28"/>
          <w:rtl/>
        </w:rPr>
        <w:footnoteReference w:id="125"/>
      </w:r>
      <w:r w:rsidRPr="00C877DC">
        <w:rPr>
          <w:rFonts w:cs="B Lotus"/>
          <w:sz w:val="28"/>
          <w:szCs w:val="28"/>
          <w:rtl/>
        </w:rPr>
        <w:t>، ويكتور هوگو</w:t>
      </w:r>
      <w:r w:rsidRPr="00C877DC">
        <w:rPr>
          <w:rStyle w:val="FootnoteReference"/>
          <w:sz w:val="28"/>
          <w:szCs w:val="28"/>
          <w:rtl/>
        </w:rPr>
        <w:footnoteReference w:id="126"/>
      </w:r>
      <w:r w:rsidRPr="00C877DC">
        <w:rPr>
          <w:rFonts w:cs="B Lotus"/>
          <w:sz w:val="28"/>
          <w:szCs w:val="28"/>
          <w:rtl/>
        </w:rPr>
        <w:t>، ژول مل</w:t>
      </w:r>
      <w:r w:rsidRPr="00C877DC">
        <w:rPr>
          <w:rStyle w:val="FootnoteReference"/>
          <w:sz w:val="28"/>
          <w:szCs w:val="28"/>
          <w:rtl/>
        </w:rPr>
        <w:footnoteReference w:id="127"/>
      </w:r>
      <w:r w:rsidRPr="00C877DC">
        <w:rPr>
          <w:rFonts w:cs="B Lotus"/>
          <w:sz w:val="28"/>
          <w:szCs w:val="28"/>
          <w:rtl/>
        </w:rPr>
        <w:t>، موريس مترلينگ</w:t>
      </w:r>
      <w:r w:rsidRPr="00C877DC">
        <w:rPr>
          <w:rStyle w:val="FootnoteReference"/>
          <w:sz w:val="28"/>
          <w:szCs w:val="28"/>
          <w:rtl/>
        </w:rPr>
        <w:footnoteReference w:id="128"/>
      </w:r>
      <w:r w:rsidRPr="00C877DC">
        <w:rPr>
          <w:rFonts w:cs="B Lotus"/>
          <w:sz w:val="28"/>
          <w:szCs w:val="28"/>
          <w:rtl/>
        </w:rPr>
        <w:t xml:space="preserve"> (نمايش</w:t>
      </w:r>
      <w:r w:rsidR="00B411C2" w:rsidRPr="00C877DC">
        <w:rPr>
          <w:rFonts w:cs="B Lotus" w:hint="eastAsia"/>
          <w:sz w:val="28"/>
          <w:szCs w:val="28"/>
          <w:rtl/>
        </w:rPr>
        <w:t>‌</w:t>
      </w:r>
      <w:r w:rsidRPr="00C877DC">
        <w:rPr>
          <w:rFonts w:cs="B Lotus"/>
          <w:sz w:val="28"/>
          <w:szCs w:val="28"/>
          <w:rtl/>
        </w:rPr>
        <w:t>نامه</w:t>
      </w:r>
      <w:r w:rsidR="00B411C2" w:rsidRPr="00C877DC">
        <w:rPr>
          <w:rFonts w:cs="B Lotus" w:hint="eastAsia"/>
          <w:sz w:val="28"/>
          <w:szCs w:val="28"/>
          <w:rtl/>
        </w:rPr>
        <w:t>‌</w:t>
      </w:r>
      <w:r w:rsidRPr="00C877DC">
        <w:rPr>
          <w:rFonts w:cs="B Lotus"/>
          <w:sz w:val="28"/>
          <w:szCs w:val="28"/>
          <w:rtl/>
        </w:rPr>
        <w:t>نويس سمبوليك فرانسوي)، پرنسس بي</w:t>
      </w:r>
      <w:r w:rsidRPr="00C877DC">
        <w:rPr>
          <w:rFonts w:cs="B Lotus"/>
          <w:sz w:val="28"/>
          <w:szCs w:val="28"/>
        </w:rPr>
        <w:t>‌</w:t>
      </w:r>
      <w:r w:rsidRPr="00C877DC">
        <w:rPr>
          <w:rFonts w:cs="B Lotus"/>
          <w:sz w:val="28"/>
          <w:szCs w:val="28"/>
          <w:rtl/>
        </w:rPr>
        <w:t>بسكو</w:t>
      </w:r>
      <w:r w:rsidRPr="00C877DC">
        <w:rPr>
          <w:rStyle w:val="FootnoteReference"/>
          <w:sz w:val="28"/>
          <w:szCs w:val="28"/>
          <w:rtl/>
        </w:rPr>
        <w:footnoteReference w:id="129"/>
      </w:r>
      <w:r w:rsidRPr="00C877DC">
        <w:rPr>
          <w:rFonts w:cs="B Lotus"/>
          <w:sz w:val="28"/>
          <w:szCs w:val="28"/>
          <w:rtl/>
        </w:rPr>
        <w:t xml:space="preserve"> (شاعر</w:t>
      </w:r>
      <w:r w:rsidR="00B411C2" w:rsidRPr="00C877DC">
        <w:rPr>
          <w:rFonts w:cs="B Lotus" w:hint="cs"/>
          <w:sz w:val="28"/>
          <w:szCs w:val="28"/>
          <w:rtl/>
        </w:rPr>
        <w:t>ۀ</w:t>
      </w:r>
      <w:r w:rsidRPr="00C877DC">
        <w:rPr>
          <w:rFonts w:cs="B Lotus"/>
          <w:sz w:val="28"/>
          <w:szCs w:val="28"/>
          <w:rtl/>
        </w:rPr>
        <w:t xml:space="preserve"> روماني) و آبل بونار</w:t>
      </w:r>
      <w:r w:rsidRPr="00C877DC">
        <w:rPr>
          <w:rStyle w:val="FootnoteReference"/>
          <w:sz w:val="28"/>
          <w:szCs w:val="28"/>
          <w:rtl/>
        </w:rPr>
        <w:footnoteReference w:id="130"/>
      </w:r>
      <w:r w:rsidRPr="00C877DC">
        <w:rPr>
          <w:rFonts w:cs="B Lotus"/>
          <w:sz w:val="28"/>
          <w:szCs w:val="28"/>
          <w:rtl/>
        </w:rPr>
        <w:t xml:space="preserve"> (شاعر فرانسوي سد</w:t>
      </w:r>
      <w:r w:rsidR="00B411C2" w:rsidRPr="00C877DC">
        <w:rPr>
          <w:rFonts w:cs="B Lotus" w:hint="cs"/>
          <w:sz w:val="28"/>
          <w:szCs w:val="28"/>
          <w:rtl/>
        </w:rPr>
        <w:t>ۀ</w:t>
      </w:r>
      <w:r w:rsidRPr="00C877DC">
        <w:rPr>
          <w:rFonts w:cs="B Lotus"/>
          <w:sz w:val="28"/>
          <w:szCs w:val="28"/>
          <w:rtl/>
        </w:rPr>
        <w:t xml:space="preserve"> بيستم) كه از شاهنامه فردوسي بسيار الهام گرفتند. </w:t>
      </w:r>
    </w:p>
    <w:p w:rsidR="00022C32" w:rsidRPr="00C877DC" w:rsidRDefault="00022C32" w:rsidP="00C078DD">
      <w:pPr>
        <w:bidi/>
        <w:spacing w:line="20" w:lineRule="atLeast"/>
        <w:ind w:firstLine="567"/>
        <w:contextualSpacing/>
        <w:jc w:val="both"/>
        <w:rPr>
          <w:rFonts w:cs="B Lotus"/>
          <w:sz w:val="28"/>
          <w:szCs w:val="28"/>
          <w:rtl/>
        </w:rPr>
      </w:pPr>
      <w:r w:rsidRPr="00C877DC">
        <w:rPr>
          <w:rFonts w:cs="B Lotus"/>
          <w:sz w:val="28"/>
          <w:szCs w:val="28"/>
          <w:rtl/>
        </w:rPr>
        <w:t>سومين شاعر</w:t>
      </w:r>
      <w:r w:rsidR="00C078DD" w:rsidRPr="00C877DC">
        <w:rPr>
          <w:rFonts w:cs="B Lotus" w:hint="cs"/>
          <w:sz w:val="28"/>
          <w:szCs w:val="28"/>
          <w:rtl/>
        </w:rPr>
        <w:t xml:space="preserve"> زبان فارسی</w:t>
      </w:r>
      <w:r w:rsidRPr="00C877DC">
        <w:rPr>
          <w:rFonts w:cs="B Lotus"/>
          <w:sz w:val="28"/>
          <w:szCs w:val="28"/>
          <w:rtl/>
        </w:rPr>
        <w:t xml:space="preserve"> كه روح شاعران اروپائي را در تب و تاب انداخت، حافظ شيرازي بود. او كه خود را آزاد از هرگونه تعل</w:t>
      </w:r>
      <w:r w:rsidR="00B411C2" w:rsidRPr="00C877DC">
        <w:rPr>
          <w:rFonts w:cs="B Lotus" w:hint="cs"/>
          <w:sz w:val="28"/>
          <w:szCs w:val="28"/>
          <w:rtl/>
        </w:rPr>
        <w:t>ّ</w:t>
      </w:r>
      <w:r w:rsidRPr="00C877DC">
        <w:rPr>
          <w:rFonts w:cs="B Lotus"/>
          <w:sz w:val="28"/>
          <w:szCs w:val="28"/>
          <w:rtl/>
        </w:rPr>
        <w:t>ق مي</w:t>
      </w:r>
      <w:r w:rsidRPr="00C877DC">
        <w:rPr>
          <w:rFonts w:cs="B Lotus"/>
          <w:sz w:val="28"/>
          <w:szCs w:val="28"/>
        </w:rPr>
        <w:t>‌</w:t>
      </w:r>
      <w:r w:rsidRPr="00C877DC">
        <w:rPr>
          <w:rFonts w:cs="B Lotus"/>
          <w:sz w:val="28"/>
          <w:szCs w:val="28"/>
          <w:rtl/>
        </w:rPr>
        <w:t xml:space="preserve">پنداشت، بيش از همه بر </w:t>
      </w:r>
      <w:r w:rsidR="00303105" w:rsidRPr="00C877DC">
        <w:rPr>
          <w:rFonts w:cs="B Lotus" w:hint="cs"/>
          <w:sz w:val="28"/>
          <w:szCs w:val="28"/>
          <w:rtl/>
        </w:rPr>
        <w:t>«</w:t>
      </w:r>
      <w:r w:rsidRPr="00C877DC">
        <w:rPr>
          <w:rFonts w:cs="B Lotus"/>
          <w:sz w:val="28"/>
          <w:szCs w:val="28"/>
          <w:rtl/>
        </w:rPr>
        <w:t>مكتب پارناس</w:t>
      </w:r>
      <w:r w:rsidR="007F4C07" w:rsidRPr="00C877DC">
        <w:rPr>
          <w:rStyle w:val="FootnoteReference"/>
          <w:sz w:val="28"/>
          <w:szCs w:val="28"/>
          <w:rtl/>
        </w:rPr>
        <w:footnoteReference w:id="131"/>
      </w:r>
      <w:r w:rsidR="00303105" w:rsidRPr="00C877DC">
        <w:rPr>
          <w:rFonts w:cs="B Lotus" w:hint="cs"/>
          <w:sz w:val="28"/>
          <w:szCs w:val="28"/>
          <w:rtl/>
        </w:rPr>
        <w:t>»</w:t>
      </w:r>
      <w:r w:rsidRPr="00C877DC">
        <w:rPr>
          <w:rFonts w:cs="B Lotus"/>
          <w:sz w:val="28"/>
          <w:szCs w:val="28"/>
          <w:rtl/>
        </w:rPr>
        <w:t xml:space="preserve"> اثر گذاشت كه اين مكتب «هنر را براي هنر» مي</w:t>
      </w:r>
      <w:r w:rsidR="00B411C2" w:rsidRPr="00C877DC">
        <w:rPr>
          <w:rFonts w:cs="B Lotus" w:hint="eastAsia"/>
          <w:sz w:val="28"/>
          <w:szCs w:val="28"/>
          <w:rtl/>
        </w:rPr>
        <w:t>‌</w:t>
      </w:r>
      <w:r w:rsidRPr="00C877DC">
        <w:rPr>
          <w:rFonts w:cs="B Lotus"/>
          <w:sz w:val="28"/>
          <w:szCs w:val="28"/>
          <w:rtl/>
        </w:rPr>
        <w:t>خواست. از جمله ژان لاهور</w:t>
      </w:r>
      <w:r w:rsidRPr="00C877DC">
        <w:rPr>
          <w:rStyle w:val="FootnoteReference"/>
          <w:sz w:val="28"/>
          <w:szCs w:val="28"/>
          <w:rtl/>
        </w:rPr>
        <w:footnoteReference w:id="132"/>
      </w:r>
      <w:r w:rsidRPr="00C877DC">
        <w:rPr>
          <w:rFonts w:cs="B Lotus"/>
          <w:sz w:val="28"/>
          <w:szCs w:val="28"/>
          <w:rtl/>
        </w:rPr>
        <w:t xml:space="preserve"> (شاعر فرانسوي سد</w:t>
      </w:r>
      <w:r w:rsidR="00B411C2" w:rsidRPr="00C877DC">
        <w:rPr>
          <w:rFonts w:cs="B Lotus" w:hint="cs"/>
          <w:sz w:val="28"/>
          <w:szCs w:val="28"/>
          <w:rtl/>
        </w:rPr>
        <w:t>ۀ</w:t>
      </w:r>
      <w:r w:rsidRPr="00C877DC">
        <w:rPr>
          <w:rFonts w:cs="B Lotus"/>
          <w:sz w:val="28"/>
          <w:szCs w:val="28"/>
          <w:rtl/>
        </w:rPr>
        <w:t xml:space="preserve"> نوزدهم)، ارمان رنو</w:t>
      </w:r>
      <w:r w:rsidR="007F4C07" w:rsidRPr="00C877DC">
        <w:rPr>
          <w:rStyle w:val="FootnoteReference"/>
          <w:sz w:val="28"/>
          <w:szCs w:val="28"/>
          <w:rtl/>
        </w:rPr>
        <w:footnoteReference w:id="133"/>
      </w:r>
      <w:r w:rsidRPr="00C877DC">
        <w:rPr>
          <w:rFonts w:cs="B Lotus"/>
          <w:sz w:val="28"/>
          <w:szCs w:val="28"/>
          <w:rtl/>
        </w:rPr>
        <w:t>، كلينگسور</w:t>
      </w:r>
      <w:r w:rsidRPr="00C877DC">
        <w:rPr>
          <w:rStyle w:val="FootnoteReference"/>
          <w:sz w:val="28"/>
          <w:szCs w:val="28"/>
          <w:rtl/>
        </w:rPr>
        <w:footnoteReference w:id="134"/>
      </w:r>
      <w:r w:rsidRPr="00C877DC">
        <w:rPr>
          <w:rFonts w:cs="B Lotus"/>
          <w:sz w:val="28"/>
          <w:szCs w:val="28"/>
          <w:rtl/>
        </w:rPr>
        <w:t xml:space="preserve"> (شاعر و نق</w:t>
      </w:r>
      <w:r w:rsidR="00B411C2" w:rsidRPr="00C877DC">
        <w:rPr>
          <w:rFonts w:cs="B Lotus" w:hint="cs"/>
          <w:sz w:val="28"/>
          <w:szCs w:val="28"/>
          <w:rtl/>
        </w:rPr>
        <w:t>ّ</w:t>
      </w:r>
      <w:r w:rsidRPr="00C877DC">
        <w:rPr>
          <w:rFonts w:cs="B Lotus"/>
          <w:sz w:val="28"/>
          <w:szCs w:val="28"/>
          <w:rtl/>
        </w:rPr>
        <w:t>اش امپرسيونيست</w:t>
      </w:r>
      <w:r w:rsidRPr="00C877DC">
        <w:rPr>
          <w:rStyle w:val="FootnoteReference"/>
          <w:sz w:val="28"/>
          <w:szCs w:val="28"/>
          <w:rtl/>
        </w:rPr>
        <w:footnoteReference w:id="135"/>
      </w:r>
      <w:r w:rsidRPr="00C877DC">
        <w:rPr>
          <w:rFonts w:cs="B Lotus"/>
          <w:sz w:val="28"/>
          <w:szCs w:val="28"/>
          <w:rtl/>
        </w:rPr>
        <w:t>)، آندره ژيد</w:t>
      </w:r>
      <w:r w:rsidR="007F4C07" w:rsidRPr="00C877DC">
        <w:rPr>
          <w:rStyle w:val="FootnoteReference"/>
          <w:sz w:val="28"/>
          <w:szCs w:val="28"/>
          <w:rtl/>
        </w:rPr>
        <w:footnoteReference w:id="136"/>
      </w:r>
      <w:r w:rsidRPr="00C877DC">
        <w:rPr>
          <w:rFonts w:cs="B Lotus"/>
          <w:sz w:val="28"/>
          <w:szCs w:val="28"/>
          <w:rtl/>
        </w:rPr>
        <w:t xml:space="preserve"> (نويسند</w:t>
      </w:r>
      <w:r w:rsidR="00B411C2" w:rsidRPr="00C877DC">
        <w:rPr>
          <w:rFonts w:cs="B Lotus" w:hint="cs"/>
          <w:sz w:val="28"/>
          <w:szCs w:val="28"/>
          <w:rtl/>
        </w:rPr>
        <w:t>ۀ</w:t>
      </w:r>
      <w:r w:rsidRPr="00C877DC">
        <w:rPr>
          <w:rFonts w:cs="B Lotus"/>
          <w:sz w:val="28"/>
          <w:szCs w:val="28"/>
          <w:rtl/>
        </w:rPr>
        <w:t xml:space="preserve"> سرشناس فرانسوي)، گوته</w:t>
      </w:r>
      <w:r w:rsidR="007F4C07" w:rsidRPr="00C877DC">
        <w:rPr>
          <w:rStyle w:val="FootnoteReference"/>
          <w:sz w:val="28"/>
          <w:szCs w:val="28"/>
          <w:rtl/>
        </w:rPr>
        <w:footnoteReference w:id="137"/>
      </w:r>
      <w:r w:rsidRPr="00C877DC">
        <w:rPr>
          <w:rFonts w:cs="B Lotus"/>
          <w:sz w:val="28"/>
          <w:szCs w:val="28"/>
          <w:rtl/>
        </w:rPr>
        <w:t xml:space="preserve"> (شاعر آلماني) و نيچه</w:t>
      </w:r>
      <w:r w:rsidR="007F4C07" w:rsidRPr="00C877DC">
        <w:rPr>
          <w:rStyle w:val="FootnoteReference"/>
          <w:sz w:val="28"/>
          <w:szCs w:val="28"/>
          <w:rtl/>
        </w:rPr>
        <w:footnoteReference w:id="138"/>
      </w:r>
      <w:r w:rsidRPr="00C877DC">
        <w:rPr>
          <w:rFonts w:cs="B Lotus"/>
          <w:sz w:val="28"/>
          <w:szCs w:val="28"/>
          <w:rtl/>
        </w:rPr>
        <w:t xml:space="preserve"> (يكي از شورشي</w:t>
      </w:r>
      <w:r w:rsidRPr="00C877DC">
        <w:rPr>
          <w:rFonts w:cs="B Lotus"/>
          <w:sz w:val="28"/>
          <w:szCs w:val="28"/>
        </w:rPr>
        <w:t>‌</w:t>
      </w:r>
      <w:r w:rsidRPr="00C877DC">
        <w:rPr>
          <w:rFonts w:cs="B Lotus"/>
          <w:sz w:val="28"/>
          <w:szCs w:val="28"/>
          <w:rtl/>
        </w:rPr>
        <w:t>ترين و سركش</w:t>
      </w:r>
      <w:r w:rsidRPr="00C877DC">
        <w:rPr>
          <w:rFonts w:cs="B Lotus"/>
          <w:sz w:val="28"/>
          <w:szCs w:val="28"/>
        </w:rPr>
        <w:t>‌</w:t>
      </w:r>
      <w:r w:rsidRPr="00C877DC">
        <w:rPr>
          <w:rFonts w:cs="B Lotus"/>
          <w:sz w:val="28"/>
          <w:szCs w:val="28"/>
          <w:rtl/>
        </w:rPr>
        <w:t xml:space="preserve">ترين انديشمندان هنرشناس جهان) </w:t>
      </w:r>
      <w:r w:rsidR="00B411C2" w:rsidRPr="00C877DC">
        <w:rPr>
          <w:rFonts w:cs="B Lotus" w:hint="cs"/>
          <w:sz w:val="28"/>
          <w:szCs w:val="28"/>
          <w:rtl/>
        </w:rPr>
        <w:t xml:space="preserve">در </w:t>
      </w:r>
      <w:r w:rsidRPr="00C877DC">
        <w:rPr>
          <w:rFonts w:cs="B Lotus"/>
          <w:sz w:val="28"/>
          <w:szCs w:val="28"/>
          <w:rtl/>
        </w:rPr>
        <w:t>خوانده</w:t>
      </w:r>
      <w:r w:rsidRPr="00C877DC">
        <w:rPr>
          <w:rFonts w:cs="B Lotus"/>
          <w:sz w:val="28"/>
          <w:szCs w:val="28"/>
        </w:rPr>
        <w:t>‌</w:t>
      </w:r>
      <w:r w:rsidRPr="00C877DC">
        <w:rPr>
          <w:rFonts w:cs="B Lotus"/>
          <w:sz w:val="28"/>
          <w:szCs w:val="28"/>
          <w:rtl/>
        </w:rPr>
        <w:t>ها و آموخته</w:t>
      </w:r>
      <w:r w:rsidRPr="00C877DC">
        <w:rPr>
          <w:rFonts w:cs="B Lotus"/>
          <w:sz w:val="28"/>
          <w:szCs w:val="28"/>
        </w:rPr>
        <w:t>‌</w:t>
      </w:r>
      <w:r w:rsidRPr="00C877DC">
        <w:rPr>
          <w:rFonts w:cs="B Lotus"/>
          <w:sz w:val="28"/>
          <w:szCs w:val="28"/>
          <w:rtl/>
        </w:rPr>
        <w:t>هاي خويش</w:t>
      </w:r>
      <w:r w:rsidR="00B411C2" w:rsidRPr="00C877DC">
        <w:rPr>
          <w:rFonts w:cs="B Lotus" w:hint="cs"/>
          <w:sz w:val="28"/>
          <w:szCs w:val="28"/>
          <w:rtl/>
        </w:rPr>
        <w:t>،</w:t>
      </w:r>
      <w:r w:rsidRPr="00C877DC">
        <w:rPr>
          <w:rFonts w:cs="B Lotus"/>
          <w:sz w:val="28"/>
          <w:szCs w:val="28"/>
          <w:rtl/>
        </w:rPr>
        <w:t xml:space="preserve"> </w:t>
      </w:r>
      <w:r w:rsidR="00B411C2" w:rsidRPr="00C877DC">
        <w:rPr>
          <w:rFonts w:cs="B Lotus"/>
          <w:sz w:val="28"/>
          <w:szCs w:val="28"/>
          <w:rtl/>
        </w:rPr>
        <w:t>تحت تأثیر</w:t>
      </w:r>
      <w:r w:rsidRPr="00C877DC">
        <w:rPr>
          <w:rFonts w:cs="B Lotus"/>
          <w:sz w:val="28"/>
          <w:szCs w:val="28"/>
          <w:rtl/>
        </w:rPr>
        <w:t xml:space="preserve"> اشعار حافظ بودند (نظري</w:t>
      </w:r>
      <w:r w:rsidR="00B411C2" w:rsidRPr="00C877DC">
        <w:rPr>
          <w:rFonts w:cs="B Lotus" w:hint="cs"/>
          <w:sz w:val="28"/>
          <w:szCs w:val="28"/>
          <w:rtl/>
        </w:rPr>
        <w:t>،</w:t>
      </w:r>
      <w:r w:rsidRPr="00C877DC">
        <w:rPr>
          <w:rFonts w:cs="B Lotus"/>
          <w:sz w:val="28"/>
          <w:szCs w:val="28"/>
          <w:rtl/>
        </w:rPr>
        <w:t xml:space="preserve"> 1390،</w:t>
      </w:r>
      <w:r w:rsidR="00B411C2" w:rsidRPr="00C877DC">
        <w:rPr>
          <w:rFonts w:cs="B Lotus" w:hint="cs"/>
          <w:sz w:val="28"/>
          <w:szCs w:val="28"/>
          <w:rtl/>
        </w:rPr>
        <w:t xml:space="preserve"> ص</w:t>
      </w:r>
      <w:r w:rsidRPr="00C877DC">
        <w:rPr>
          <w:rFonts w:cs="B Lotus"/>
          <w:sz w:val="28"/>
          <w:szCs w:val="28"/>
          <w:rtl/>
        </w:rPr>
        <w:t xml:space="preserve"> 38</w:t>
      </w:r>
      <w:r w:rsidR="00B411C2" w:rsidRPr="00C877DC">
        <w:rPr>
          <w:rFonts w:cs="B Lotus" w:hint="cs"/>
          <w:sz w:val="28"/>
          <w:szCs w:val="28"/>
          <w:rtl/>
        </w:rPr>
        <w:t xml:space="preserve">- </w:t>
      </w:r>
      <w:r w:rsidRPr="00C877DC">
        <w:rPr>
          <w:rFonts w:cs="B Lotus"/>
          <w:sz w:val="28"/>
          <w:szCs w:val="28"/>
          <w:rtl/>
        </w:rPr>
        <w:t xml:space="preserve">39). </w:t>
      </w:r>
      <w:r w:rsidR="00FE47D0" w:rsidRPr="00C877DC">
        <w:rPr>
          <w:rFonts w:cs="B Lotus" w:hint="cs"/>
          <w:sz w:val="28"/>
          <w:szCs w:val="28"/>
          <w:rtl/>
        </w:rPr>
        <w:t xml:space="preserve">لذا </w:t>
      </w:r>
      <w:r w:rsidRPr="00C877DC">
        <w:rPr>
          <w:rFonts w:cs="B Lotus"/>
          <w:sz w:val="28"/>
          <w:szCs w:val="28"/>
          <w:rtl/>
        </w:rPr>
        <w:t>اين زبان ابزار مهم</w:t>
      </w:r>
      <w:r w:rsidR="00B411C2" w:rsidRPr="00C877DC">
        <w:rPr>
          <w:rFonts w:cs="B Lotus" w:hint="cs"/>
          <w:sz w:val="28"/>
          <w:szCs w:val="28"/>
          <w:rtl/>
        </w:rPr>
        <w:t>ّ</w:t>
      </w:r>
      <w:r w:rsidRPr="00C877DC">
        <w:rPr>
          <w:rFonts w:cs="B Lotus"/>
          <w:sz w:val="28"/>
          <w:szCs w:val="28"/>
          <w:rtl/>
        </w:rPr>
        <w:t xml:space="preserve"> و راز همبستگي و پيوند تمام اقوام، گروه</w:t>
      </w:r>
      <w:r w:rsidRPr="00C877DC">
        <w:rPr>
          <w:rFonts w:cs="B Lotus"/>
          <w:sz w:val="28"/>
          <w:szCs w:val="28"/>
        </w:rPr>
        <w:t>‌</w:t>
      </w:r>
      <w:r w:rsidRPr="00C877DC">
        <w:rPr>
          <w:rFonts w:cs="B Lotus"/>
          <w:sz w:val="28"/>
          <w:szCs w:val="28"/>
          <w:rtl/>
        </w:rPr>
        <w:t>ها و طبقات اجتماعي بوده و هست و نيز وسيله</w:t>
      </w:r>
      <w:r w:rsidRPr="00C877DC">
        <w:rPr>
          <w:rFonts w:cs="B Lotus"/>
          <w:sz w:val="28"/>
          <w:szCs w:val="28"/>
        </w:rPr>
        <w:t>‌</w:t>
      </w:r>
      <w:r w:rsidRPr="00C877DC">
        <w:rPr>
          <w:rFonts w:cs="B Lotus"/>
          <w:sz w:val="28"/>
          <w:szCs w:val="28"/>
          <w:rtl/>
        </w:rPr>
        <w:t>اي براي جلو</w:t>
      </w:r>
      <w:r w:rsidR="00020371" w:rsidRPr="00C877DC">
        <w:rPr>
          <w:rFonts w:cs="B Lotus"/>
          <w:sz w:val="28"/>
          <w:szCs w:val="28"/>
          <w:rtl/>
        </w:rPr>
        <w:t>گيري از آشفتگي، پراكندكي و جداي</w:t>
      </w:r>
      <w:r w:rsidR="00020371" w:rsidRPr="00C877DC">
        <w:rPr>
          <w:rFonts w:cs="B Lotus" w:hint="cs"/>
          <w:sz w:val="28"/>
          <w:szCs w:val="28"/>
          <w:rtl/>
        </w:rPr>
        <w:t>ی</w:t>
      </w:r>
      <w:r w:rsidR="00B411C2" w:rsidRPr="00C877DC">
        <w:rPr>
          <w:rFonts w:cs="B Lotus" w:hint="cs"/>
          <w:sz w:val="28"/>
          <w:szCs w:val="28"/>
          <w:rtl/>
        </w:rPr>
        <w:t xml:space="preserve"> است</w:t>
      </w:r>
      <w:r w:rsidRPr="00C877DC">
        <w:rPr>
          <w:rFonts w:cs="B Lotus"/>
          <w:sz w:val="28"/>
          <w:szCs w:val="28"/>
          <w:rtl/>
        </w:rPr>
        <w:t xml:space="preserve"> (فلاح</w:t>
      </w:r>
      <w:r w:rsidR="00B411C2" w:rsidRPr="00C877DC">
        <w:rPr>
          <w:rFonts w:cs="B Lotus" w:hint="cs"/>
          <w:sz w:val="28"/>
          <w:szCs w:val="28"/>
          <w:rtl/>
        </w:rPr>
        <w:t>،</w:t>
      </w:r>
      <w:r w:rsidRPr="00C877DC">
        <w:rPr>
          <w:rFonts w:cs="B Lotus"/>
          <w:sz w:val="28"/>
          <w:szCs w:val="28"/>
          <w:rtl/>
        </w:rPr>
        <w:t xml:space="preserve"> 1390، </w:t>
      </w:r>
      <w:r w:rsidR="00B411C2" w:rsidRPr="00C877DC">
        <w:rPr>
          <w:rFonts w:cs="B Lotus" w:hint="cs"/>
          <w:sz w:val="28"/>
          <w:szCs w:val="28"/>
          <w:rtl/>
        </w:rPr>
        <w:t xml:space="preserve">ص </w:t>
      </w:r>
      <w:r w:rsidRPr="00C877DC">
        <w:rPr>
          <w:rFonts w:cs="B Lotus"/>
          <w:sz w:val="28"/>
          <w:szCs w:val="28"/>
          <w:rtl/>
        </w:rPr>
        <w:t>79)</w:t>
      </w:r>
      <w:r w:rsidR="00B411C2" w:rsidRPr="00C877DC">
        <w:rPr>
          <w:rFonts w:cs="B Lotus" w:hint="cs"/>
          <w:sz w:val="28"/>
          <w:szCs w:val="28"/>
          <w:rtl/>
        </w:rPr>
        <w:t>.</w:t>
      </w:r>
    </w:p>
    <w:p w:rsidR="00506102" w:rsidRPr="00C877DC" w:rsidRDefault="00506102" w:rsidP="00220E09">
      <w:pPr>
        <w:bidi/>
        <w:spacing w:line="20" w:lineRule="atLeast"/>
        <w:ind w:firstLine="567"/>
        <w:contextualSpacing/>
        <w:jc w:val="both"/>
        <w:rPr>
          <w:rFonts w:cs="B Lotus"/>
          <w:sz w:val="28"/>
          <w:szCs w:val="28"/>
          <w:rtl/>
        </w:rPr>
      </w:pPr>
      <w:r w:rsidRPr="00C877DC">
        <w:rPr>
          <w:rFonts w:cs="B Lotus" w:hint="cs"/>
          <w:sz w:val="28"/>
          <w:szCs w:val="28"/>
          <w:rtl/>
        </w:rPr>
        <w:t>یکی دیگر از شعرای فارسی زبان بین</w:t>
      </w:r>
      <w:r w:rsidRPr="00C877DC">
        <w:rPr>
          <w:rFonts w:cs="B Lotus" w:hint="eastAsia"/>
          <w:sz w:val="28"/>
          <w:szCs w:val="28"/>
          <w:rtl/>
        </w:rPr>
        <w:t>‌ا</w:t>
      </w:r>
      <w:r w:rsidRPr="00C877DC">
        <w:rPr>
          <w:rFonts w:cs="B Lotus" w:hint="cs"/>
          <w:sz w:val="28"/>
          <w:szCs w:val="28"/>
          <w:rtl/>
        </w:rPr>
        <w:t xml:space="preserve">لمللی </w:t>
      </w:r>
      <w:r w:rsidR="00C078DD" w:rsidRPr="00C877DC">
        <w:rPr>
          <w:rFonts w:cs="B Lotus" w:hint="cs"/>
          <w:sz w:val="28"/>
          <w:szCs w:val="28"/>
          <w:rtl/>
        </w:rPr>
        <w:t>«</w:t>
      </w:r>
      <w:r w:rsidRPr="00C877DC">
        <w:rPr>
          <w:rFonts w:cs="B Lotus" w:hint="cs"/>
          <w:sz w:val="28"/>
          <w:szCs w:val="28"/>
          <w:rtl/>
        </w:rPr>
        <w:t>رودکی</w:t>
      </w:r>
      <w:r w:rsidR="00C078DD" w:rsidRPr="00C877DC">
        <w:rPr>
          <w:rFonts w:cs="B Lotus" w:hint="cs"/>
          <w:sz w:val="28"/>
          <w:szCs w:val="28"/>
          <w:rtl/>
        </w:rPr>
        <w:t>»</w:t>
      </w:r>
      <w:r w:rsidRPr="00C877DC">
        <w:rPr>
          <w:rFonts w:cs="B Lotus" w:hint="cs"/>
          <w:sz w:val="28"/>
          <w:szCs w:val="28"/>
          <w:rtl/>
        </w:rPr>
        <w:t xml:space="preserve"> است. </w:t>
      </w:r>
      <w:r w:rsidR="00220E09" w:rsidRPr="00C877DC">
        <w:rPr>
          <w:rFonts w:cs="B Lotus" w:hint="cs"/>
          <w:sz w:val="28"/>
          <w:szCs w:val="28"/>
          <w:rtl/>
        </w:rPr>
        <w:t xml:space="preserve">محمّد مهدی </w:t>
      </w:r>
      <w:r w:rsidR="00C078DD" w:rsidRPr="00C877DC">
        <w:rPr>
          <w:rFonts w:cs="B Lotus" w:hint="cs"/>
          <w:sz w:val="28"/>
          <w:szCs w:val="28"/>
          <w:rtl/>
        </w:rPr>
        <w:t>مظاهری</w:t>
      </w:r>
      <w:r w:rsidR="00220E09" w:rsidRPr="00C877DC">
        <w:rPr>
          <w:rFonts w:cs="B Lotus" w:hint="cs"/>
          <w:sz w:val="28"/>
          <w:szCs w:val="28"/>
          <w:rtl/>
        </w:rPr>
        <w:t>، رئیس مؤسّسۀ فرهنگی اکو، در مقدّمۀ کتاب «یک بیت پرنیان: مجموعه مقالات پژوشگران تاجیک پیرامون احوال و آثار رودکی»</w:t>
      </w:r>
      <w:r w:rsidR="00C078DD" w:rsidRPr="00C877DC">
        <w:rPr>
          <w:rFonts w:cs="B Lotus" w:hint="cs"/>
          <w:sz w:val="28"/>
          <w:szCs w:val="28"/>
          <w:rtl/>
        </w:rPr>
        <w:t xml:space="preserve"> در مورد این شاعر پرآوازۀ فارسی زبان می‌نویسد:</w:t>
      </w:r>
    </w:p>
    <w:p w:rsidR="00C078DD" w:rsidRPr="00C877DC" w:rsidRDefault="00C078DD" w:rsidP="00C078DD">
      <w:pPr>
        <w:bidi/>
        <w:spacing w:line="20" w:lineRule="atLeast"/>
        <w:ind w:firstLine="567"/>
        <w:contextualSpacing/>
        <w:jc w:val="both"/>
        <w:rPr>
          <w:rFonts w:cs="B Lotus"/>
          <w:sz w:val="28"/>
          <w:szCs w:val="28"/>
          <w:rtl/>
        </w:rPr>
      </w:pPr>
      <w:r w:rsidRPr="00C877DC">
        <w:rPr>
          <w:rFonts w:cs="B Lotus" w:hint="cs"/>
          <w:sz w:val="28"/>
          <w:szCs w:val="28"/>
          <w:rtl/>
        </w:rPr>
        <w:t xml:space="preserve">«شعر رودکی فراتر از مکان و زمان است و امروزیان هم </w:t>
      </w:r>
      <w:r w:rsidR="006C6DCE" w:rsidRPr="00C877DC">
        <w:rPr>
          <w:rFonts w:cs="B Lotus" w:hint="cs"/>
          <w:sz w:val="28"/>
          <w:szCs w:val="28"/>
          <w:rtl/>
        </w:rPr>
        <w:t xml:space="preserve">که </w:t>
      </w:r>
      <w:r w:rsidRPr="00C877DC">
        <w:rPr>
          <w:rFonts w:cs="B Lotus" w:hint="cs"/>
          <w:sz w:val="28"/>
          <w:szCs w:val="28"/>
          <w:rtl/>
        </w:rPr>
        <w:t>اشعار ناب و سرۀ او را مطالعه می</w:t>
      </w:r>
      <w:r w:rsidRPr="00C877DC">
        <w:rPr>
          <w:rFonts w:cs="B Lotus" w:hint="eastAsia"/>
          <w:sz w:val="28"/>
          <w:szCs w:val="28"/>
          <w:rtl/>
        </w:rPr>
        <w:t>‌ک</w:t>
      </w:r>
      <w:r w:rsidRPr="00C877DC">
        <w:rPr>
          <w:rFonts w:cs="B Lotus" w:hint="cs"/>
          <w:sz w:val="28"/>
          <w:szCs w:val="28"/>
          <w:rtl/>
        </w:rPr>
        <w:t>نند، همان تازگی و طراوت را درمی‌یابند که زمانی امیران عالی مقام سامانی از آن لذّت و خوشی می‌بردند و این است که شعرش همه جهان بنوشت.</w:t>
      </w:r>
    </w:p>
    <w:p w:rsidR="00C078DD" w:rsidRPr="00C877DC" w:rsidRDefault="00C078DD" w:rsidP="00C078DD">
      <w:pPr>
        <w:bidi/>
        <w:spacing w:line="20" w:lineRule="atLeast"/>
        <w:ind w:firstLine="567"/>
        <w:contextualSpacing/>
        <w:jc w:val="both"/>
        <w:rPr>
          <w:rFonts w:cs="B Lotus"/>
          <w:sz w:val="28"/>
          <w:szCs w:val="28"/>
          <w:rtl/>
        </w:rPr>
      </w:pPr>
      <w:r w:rsidRPr="00C877DC">
        <w:rPr>
          <w:rFonts w:cs="B Lotus" w:hint="cs"/>
          <w:sz w:val="28"/>
          <w:szCs w:val="28"/>
          <w:rtl/>
        </w:rPr>
        <w:t>رودکی با توجّه به این</w:t>
      </w:r>
      <w:r w:rsidRPr="00C877DC">
        <w:rPr>
          <w:rFonts w:cs="B Lotus" w:hint="eastAsia"/>
          <w:sz w:val="28"/>
          <w:szCs w:val="28"/>
          <w:rtl/>
        </w:rPr>
        <w:t>‌ک</w:t>
      </w:r>
      <w:r w:rsidRPr="00C877DC">
        <w:rPr>
          <w:rFonts w:cs="B Lotus" w:hint="cs"/>
          <w:sz w:val="28"/>
          <w:szCs w:val="28"/>
          <w:rtl/>
        </w:rPr>
        <w:t>ه حافظ قرآن بود، در اشعارش از مضامین و مفاهیم قرآنی به نحو احسن استفاده کرده و در غزل و قصیده، رباعی، بیت، فرد و قطعات ماندگارش از فیض این کتاب آسمانی بهرۀ تمام برده که یکی از دلایل ماندگاری و پویایی شعر او همین الفت با کلام خدا است.</w:t>
      </w:r>
    </w:p>
    <w:p w:rsidR="00C078DD" w:rsidRPr="00C877DC" w:rsidRDefault="00C078DD" w:rsidP="00C078DD">
      <w:pPr>
        <w:bidi/>
        <w:spacing w:line="20" w:lineRule="atLeast"/>
        <w:ind w:firstLine="567"/>
        <w:contextualSpacing/>
        <w:jc w:val="both"/>
        <w:rPr>
          <w:rFonts w:cs="B Lotus"/>
          <w:sz w:val="28"/>
          <w:szCs w:val="28"/>
          <w:rtl/>
        </w:rPr>
      </w:pPr>
      <w:r w:rsidRPr="00C877DC">
        <w:rPr>
          <w:rFonts w:cs="B Lotus" w:hint="cs"/>
          <w:sz w:val="28"/>
          <w:szCs w:val="28"/>
          <w:rtl/>
        </w:rPr>
        <w:t>استاد رودکی از سوی متقدّمین و متأخّرین به عنوان پدر شعر فارسی مورد اعتراف و احترام قرار گرفته و او را سلطان</w:t>
      </w:r>
      <w:r w:rsidRPr="00C877DC">
        <w:rPr>
          <w:rFonts w:cs="B Lotus" w:hint="eastAsia"/>
          <w:sz w:val="28"/>
          <w:szCs w:val="28"/>
          <w:rtl/>
        </w:rPr>
        <w:t>‌</w:t>
      </w:r>
      <w:r w:rsidRPr="00C877DC">
        <w:rPr>
          <w:rFonts w:cs="B Lotus" w:hint="cs"/>
          <w:sz w:val="28"/>
          <w:szCs w:val="28"/>
          <w:rtl/>
        </w:rPr>
        <w:t>الش</w:t>
      </w:r>
      <w:r w:rsidR="006C6DCE" w:rsidRPr="00C877DC">
        <w:rPr>
          <w:rFonts w:cs="B Lotus" w:hint="cs"/>
          <w:sz w:val="28"/>
          <w:szCs w:val="28"/>
          <w:rtl/>
        </w:rPr>
        <w:t>ّ</w:t>
      </w:r>
      <w:r w:rsidRPr="00C877DC">
        <w:rPr>
          <w:rFonts w:cs="B Lotus" w:hint="cs"/>
          <w:sz w:val="28"/>
          <w:szCs w:val="28"/>
          <w:rtl/>
        </w:rPr>
        <w:t>عرا، آدم</w:t>
      </w:r>
      <w:r w:rsidRPr="00C877DC">
        <w:rPr>
          <w:rFonts w:cs="B Lotus" w:hint="eastAsia"/>
          <w:sz w:val="28"/>
          <w:szCs w:val="28"/>
          <w:rtl/>
        </w:rPr>
        <w:t>‌</w:t>
      </w:r>
      <w:r w:rsidRPr="00C877DC">
        <w:rPr>
          <w:rFonts w:cs="B Lotus" w:hint="cs"/>
          <w:sz w:val="28"/>
          <w:szCs w:val="28"/>
          <w:rtl/>
        </w:rPr>
        <w:t>الش</w:t>
      </w:r>
      <w:r w:rsidR="006C6DCE" w:rsidRPr="00C877DC">
        <w:rPr>
          <w:rFonts w:cs="B Lotus" w:hint="cs"/>
          <w:sz w:val="28"/>
          <w:szCs w:val="28"/>
          <w:rtl/>
        </w:rPr>
        <w:t>ّ</w:t>
      </w:r>
      <w:r w:rsidRPr="00C877DC">
        <w:rPr>
          <w:rFonts w:cs="B Lotus" w:hint="cs"/>
          <w:sz w:val="28"/>
          <w:szCs w:val="28"/>
          <w:rtl/>
        </w:rPr>
        <w:t>عرا، صاحبقران شاعری،</w:t>
      </w:r>
      <w:r w:rsidR="006C6DCE" w:rsidRPr="00C877DC">
        <w:rPr>
          <w:rFonts w:cs="B Lotus" w:hint="cs"/>
          <w:sz w:val="28"/>
          <w:szCs w:val="28"/>
          <w:rtl/>
        </w:rPr>
        <w:t xml:space="preserve"> شاعر روشن</w:t>
      </w:r>
      <w:r w:rsidR="006C6DCE" w:rsidRPr="00C877DC">
        <w:rPr>
          <w:rFonts w:cs="B Lotus" w:hint="eastAsia"/>
          <w:sz w:val="28"/>
          <w:szCs w:val="28"/>
          <w:rtl/>
        </w:rPr>
        <w:t>‌</w:t>
      </w:r>
      <w:r w:rsidR="006C6DCE" w:rsidRPr="00C877DC">
        <w:rPr>
          <w:rFonts w:cs="B Lotus" w:hint="cs"/>
          <w:sz w:val="28"/>
          <w:szCs w:val="28"/>
          <w:rtl/>
        </w:rPr>
        <w:t>بین و ... یاد کرده</w:t>
      </w:r>
      <w:r w:rsidR="006C6DCE" w:rsidRPr="00C877DC">
        <w:rPr>
          <w:rFonts w:cs="B Lotus" w:hint="eastAsia"/>
          <w:sz w:val="28"/>
          <w:szCs w:val="28"/>
          <w:rtl/>
        </w:rPr>
        <w:t>‌</w:t>
      </w:r>
      <w:r w:rsidR="006C6DCE" w:rsidRPr="00C877DC">
        <w:rPr>
          <w:rFonts w:cs="B Lotus" w:hint="cs"/>
          <w:sz w:val="28"/>
          <w:szCs w:val="28"/>
          <w:rtl/>
        </w:rPr>
        <w:t>اند.</w:t>
      </w:r>
    </w:p>
    <w:p w:rsidR="006C6DCE" w:rsidRPr="00C877DC" w:rsidRDefault="006C6DCE" w:rsidP="006C6DCE">
      <w:pPr>
        <w:bidi/>
        <w:spacing w:line="20" w:lineRule="atLeast"/>
        <w:ind w:firstLine="567"/>
        <w:contextualSpacing/>
        <w:jc w:val="both"/>
        <w:rPr>
          <w:rFonts w:cs="B Lotus"/>
          <w:sz w:val="28"/>
          <w:szCs w:val="28"/>
          <w:rtl/>
        </w:rPr>
      </w:pPr>
      <w:r w:rsidRPr="00C877DC">
        <w:rPr>
          <w:rFonts w:cs="B Lotus" w:hint="cs"/>
          <w:sz w:val="28"/>
          <w:szCs w:val="28"/>
          <w:rtl/>
        </w:rPr>
        <w:t>شعر رودکی زیبا، روان و سرشار از معانی بکر و جاودانه است که اهمّیّت و ارزش آن</w:t>
      </w:r>
      <w:r w:rsidRPr="00C877DC">
        <w:rPr>
          <w:rFonts w:cs="B Lotus" w:hint="eastAsia"/>
          <w:sz w:val="28"/>
          <w:szCs w:val="28"/>
          <w:rtl/>
        </w:rPr>
        <w:t>‌</w:t>
      </w:r>
      <w:r w:rsidRPr="00C877DC">
        <w:rPr>
          <w:rFonts w:cs="B Lotus" w:hint="cs"/>
          <w:sz w:val="28"/>
          <w:szCs w:val="28"/>
          <w:rtl/>
        </w:rPr>
        <w:t>ها چه در گذشته و چه در حال و آینده، جایگاه و مقام خود را از دست نداده و نخواهد داد.</w:t>
      </w:r>
    </w:p>
    <w:p w:rsidR="00C078DD" w:rsidRPr="00C877DC" w:rsidRDefault="006C6DCE" w:rsidP="00220E09">
      <w:pPr>
        <w:bidi/>
        <w:spacing w:line="20" w:lineRule="atLeast"/>
        <w:ind w:firstLine="567"/>
        <w:contextualSpacing/>
        <w:jc w:val="both"/>
        <w:rPr>
          <w:rFonts w:cs="B Lotus"/>
          <w:sz w:val="28"/>
          <w:szCs w:val="28"/>
          <w:rtl/>
        </w:rPr>
      </w:pPr>
      <w:r w:rsidRPr="00C877DC">
        <w:rPr>
          <w:rFonts w:cs="B Lotus" w:hint="cs"/>
          <w:sz w:val="28"/>
          <w:szCs w:val="28"/>
          <w:rtl/>
        </w:rPr>
        <w:t>با این</w:t>
      </w:r>
      <w:r w:rsidRPr="00C877DC">
        <w:rPr>
          <w:rFonts w:cs="B Lotus" w:hint="eastAsia"/>
          <w:sz w:val="28"/>
          <w:szCs w:val="28"/>
          <w:rtl/>
        </w:rPr>
        <w:t>‌</w:t>
      </w:r>
      <w:r w:rsidRPr="00C877DC">
        <w:rPr>
          <w:rFonts w:cs="B Lotus" w:hint="cs"/>
          <w:sz w:val="28"/>
          <w:szCs w:val="28"/>
          <w:rtl/>
        </w:rPr>
        <w:t>که بیش از هزار سال از وفات این شاعر نامدار می</w:t>
      </w:r>
      <w:r w:rsidRPr="00C877DC">
        <w:rPr>
          <w:rFonts w:cs="B Lotus" w:hint="eastAsia"/>
          <w:sz w:val="28"/>
          <w:szCs w:val="28"/>
          <w:rtl/>
        </w:rPr>
        <w:t>‌</w:t>
      </w:r>
      <w:r w:rsidRPr="00C877DC">
        <w:rPr>
          <w:rFonts w:cs="B Lotus" w:hint="cs"/>
          <w:sz w:val="28"/>
          <w:szCs w:val="28"/>
          <w:rtl/>
        </w:rPr>
        <w:t>گذرد، ولی اشعار او طراوت، زلالی، گرمی و حرارت خود را از دست نداده و در این روزگار که ما با طوفان جدال، ستیز، درگیری و اختلافات عقیدتی و فکری مواجه هستیم، اندرزهای او بیش از پیش راه</w:t>
      </w:r>
      <w:r w:rsidRPr="00C877DC">
        <w:rPr>
          <w:rFonts w:cs="B Lotus" w:hint="eastAsia"/>
          <w:sz w:val="28"/>
          <w:szCs w:val="28"/>
          <w:rtl/>
        </w:rPr>
        <w:t>‌</w:t>
      </w:r>
      <w:r w:rsidRPr="00C877DC">
        <w:rPr>
          <w:rFonts w:cs="B Lotus" w:hint="cs"/>
          <w:sz w:val="28"/>
          <w:szCs w:val="28"/>
          <w:rtl/>
        </w:rPr>
        <w:t>گشای ما خواهند بود»</w:t>
      </w:r>
      <w:r w:rsidR="00220E09" w:rsidRPr="00C877DC">
        <w:rPr>
          <w:rFonts w:cs="B Lotus" w:hint="cs"/>
          <w:sz w:val="28"/>
          <w:szCs w:val="28"/>
          <w:rtl/>
        </w:rPr>
        <w:t xml:space="preserve"> (نقل شده در: </w:t>
      </w:r>
      <w:r w:rsidR="00220E09" w:rsidRPr="00C877DC">
        <w:rPr>
          <w:rFonts w:cs="B Lotus" w:hint="cs"/>
          <w:sz w:val="24"/>
          <w:szCs w:val="24"/>
          <w:rtl/>
        </w:rPr>
        <w:t>خواجه</w:t>
      </w:r>
      <w:r w:rsidR="00220E09" w:rsidRPr="00C877DC">
        <w:rPr>
          <w:rFonts w:cs="B Lotus" w:hint="eastAsia"/>
          <w:sz w:val="24"/>
          <w:szCs w:val="24"/>
          <w:rtl/>
        </w:rPr>
        <w:t>‌</w:t>
      </w:r>
      <w:r w:rsidR="00220E09" w:rsidRPr="00C877DC">
        <w:rPr>
          <w:rFonts w:cs="B Lotus" w:hint="cs"/>
          <w:sz w:val="24"/>
          <w:szCs w:val="24"/>
          <w:rtl/>
        </w:rPr>
        <w:t>اف</w:t>
      </w:r>
      <w:r w:rsidR="00220E09" w:rsidRPr="00C877DC">
        <w:rPr>
          <w:rFonts w:cs="B Lotus" w:hint="cs"/>
          <w:sz w:val="28"/>
          <w:szCs w:val="28"/>
          <w:rtl/>
        </w:rPr>
        <w:t>، 1396، ص 12).</w:t>
      </w:r>
    </w:p>
    <w:p w:rsidR="0028683F" w:rsidRPr="00C877DC" w:rsidRDefault="00022C32" w:rsidP="006E1374">
      <w:pPr>
        <w:bidi/>
        <w:spacing w:line="20" w:lineRule="atLeast"/>
        <w:ind w:firstLine="567"/>
        <w:contextualSpacing/>
        <w:jc w:val="both"/>
        <w:rPr>
          <w:rFonts w:cs="B Lotus"/>
          <w:sz w:val="28"/>
          <w:szCs w:val="28"/>
          <w:rtl/>
        </w:rPr>
      </w:pPr>
      <w:r w:rsidRPr="00C877DC">
        <w:rPr>
          <w:rFonts w:cs="B Lotus"/>
          <w:sz w:val="28"/>
          <w:szCs w:val="28"/>
          <w:rtl/>
        </w:rPr>
        <w:t>تعداد كتاب</w:t>
      </w:r>
      <w:r w:rsidRPr="00C877DC">
        <w:rPr>
          <w:rFonts w:ascii="Arial" w:hAnsi="Arial"/>
          <w:sz w:val="28"/>
          <w:szCs w:val="28"/>
        </w:rPr>
        <w:t>‌</w:t>
      </w:r>
      <w:r w:rsidRPr="00C877DC">
        <w:rPr>
          <w:rFonts w:cs="B Lotus"/>
          <w:sz w:val="28"/>
          <w:szCs w:val="28"/>
          <w:rtl/>
        </w:rPr>
        <w:t>ها و مقالاتي كه در دور</w:t>
      </w:r>
      <w:r w:rsidR="00B411C2" w:rsidRPr="00C877DC">
        <w:rPr>
          <w:rFonts w:cs="B Lotus" w:hint="cs"/>
          <w:sz w:val="28"/>
          <w:szCs w:val="28"/>
          <w:rtl/>
        </w:rPr>
        <w:t>ۀ</w:t>
      </w:r>
      <w:r w:rsidRPr="00C877DC">
        <w:rPr>
          <w:rFonts w:cs="B Lotus"/>
          <w:sz w:val="28"/>
          <w:szCs w:val="28"/>
          <w:rtl/>
        </w:rPr>
        <w:t xml:space="preserve"> عثماني دربار</w:t>
      </w:r>
      <w:r w:rsidR="00B411C2" w:rsidRPr="00C877DC">
        <w:rPr>
          <w:rFonts w:cs="B Lotus" w:hint="cs"/>
          <w:sz w:val="28"/>
          <w:szCs w:val="28"/>
          <w:rtl/>
        </w:rPr>
        <w:t>ۀ</w:t>
      </w:r>
      <w:r w:rsidRPr="00C877DC">
        <w:rPr>
          <w:rFonts w:cs="B Lotus"/>
          <w:sz w:val="28"/>
          <w:szCs w:val="28"/>
          <w:rtl/>
        </w:rPr>
        <w:t xml:space="preserve"> زبان و </w:t>
      </w:r>
      <w:r w:rsidR="00342E3A" w:rsidRPr="00C877DC">
        <w:rPr>
          <w:rFonts w:cs="B Lotus"/>
          <w:sz w:val="28"/>
          <w:szCs w:val="28"/>
          <w:rtl/>
        </w:rPr>
        <w:t>ادبیّات</w:t>
      </w:r>
      <w:r w:rsidRPr="00C877DC">
        <w:rPr>
          <w:rFonts w:cs="B Lotus"/>
          <w:sz w:val="28"/>
          <w:szCs w:val="28"/>
          <w:rtl/>
        </w:rPr>
        <w:t xml:space="preserve"> فارسي نوشته شده</w:t>
      </w:r>
      <w:r w:rsidR="00B411C2" w:rsidRPr="00C877DC">
        <w:rPr>
          <w:rFonts w:cs="B Lotus" w:hint="cs"/>
          <w:sz w:val="28"/>
          <w:szCs w:val="28"/>
          <w:rtl/>
        </w:rPr>
        <w:t>،</w:t>
      </w:r>
      <w:r w:rsidRPr="00C877DC">
        <w:rPr>
          <w:rFonts w:cs="B Lotus"/>
          <w:sz w:val="28"/>
          <w:szCs w:val="28"/>
          <w:rtl/>
        </w:rPr>
        <w:t xml:space="preserve"> حيرت</w:t>
      </w:r>
      <w:r w:rsidRPr="00C877DC">
        <w:rPr>
          <w:rFonts w:ascii="Arial" w:hAnsi="Arial"/>
          <w:sz w:val="28"/>
          <w:szCs w:val="28"/>
        </w:rPr>
        <w:t>‌</w:t>
      </w:r>
      <w:r w:rsidRPr="00C877DC">
        <w:rPr>
          <w:rFonts w:cs="B Lotus"/>
          <w:sz w:val="28"/>
          <w:szCs w:val="28"/>
          <w:rtl/>
        </w:rPr>
        <w:t>آور است. فقط در يك جلد كتاب</w:t>
      </w:r>
      <w:r w:rsidRPr="00C877DC">
        <w:rPr>
          <w:rFonts w:ascii="Arial" w:hAnsi="Arial"/>
          <w:sz w:val="28"/>
          <w:szCs w:val="28"/>
        </w:rPr>
        <w:t>‌</w:t>
      </w:r>
      <w:r w:rsidRPr="00C877DC">
        <w:rPr>
          <w:rFonts w:cs="B Lotus"/>
          <w:sz w:val="28"/>
          <w:szCs w:val="28"/>
          <w:rtl/>
        </w:rPr>
        <w:t>شناسي تركيه كه دربار</w:t>
      </w:r>
      <w:r w:rsidR="00B411C2" w:rsidRPr="00C877DC">
        <w:rPr>
          <w:rFonts w:cs="B Lotus" w:hint="cs"/>
          <w:sz w:val="28"/>
          <w:szCs w:val="28"/>
          <w:rtl/>
        </w:rPr>
        <w:t>ۀ</w:t>
      </w:r>
      <w:r w:rsidRPr="00C877DC">
        <w:rPr>
          <w:rFonts w:cs="B Lotus"/>
          <w:sz w:val="28"/>
          <w:szCs w:val="28"/>
          <w:rtl/>
        </w:rPr>
        <w:t xml:space="preserve"> ايران و زبان فارسي به سال 1350، از طرف كتابخان</w:t>
      </w:r>
      <w:r w:rsidR="00B411C2" w:rsidRPr="00C877DC">
        <w:rPr>
          <w:rFonts w:cs="B Lotus" w:hint="cs"/>
          <w:sz w:val="28"/>
          <w:szCs w:val="28"/>
          <w:rtl/>
        </w:rPr>
        <w:t>ۀ</w:t>
      </w:r>
      <w:r w:rsidRPr="00C877DC">
        <w:rPr>
          <w:rFonts w:cs="B Lotus"/>
          <w:sz w:val="28"/>
          <w:szCs w:val="28"/>
          <w:rtl/>
        </w:rPr>
        <w:t xml:space="preserve"> </w:t>
      </w:r>
      <w:r w:rsidR="00BA7836" w:rsidRPr="00C877DC">
        <w:rPr>
          <w:rFonts w:cs="B Lotus"/>
          <w:sz w:val="28"/>
          <w:szCs w:val="28"/>
          <w:rtl/>
        </w:rPr>
        <w:t>ملّی</w:t>
      </w:r>
      <w:r w:rsidRPr="00C877DC">
        <w:rPr>
          <w:rFonts w:cs="B Lotus"/>
          <w:sz w:val="28"/>
          <w:szCs w:val="28"/>
          <w:rtl/>
        </w:rPr>
        <w:t xml:space="preserve"> </w:t>
      </w:r>
      <w:r w:rsidR="00B411C2" w:rsidRPr="00C877DC">
        <w:rPr>
          <w:rFonts w:cs="B Lotus" w:hint="cs"/>
          <w:sz w:val="28"/>
          <w:szCs w:val="28"/>
          <w:rtl/>
        </w:rPr>
        <w:t>ترکیه</w:t>
      </w:r>
      <w:r w:rsidRPr="00C877DC">
        <w:rPr>
          <w:rFonts w:cs="B Lotus"/>
          <w:sz w:val="28"/>
          <w:szCs w:val="28"/>
          <w:rtl/>
        </w:rPr>
        <w:t xml:space="preserve"> منتشر شده است، نام 1322 كتاب و مقاله به زبان فارسي يا ترجمه از متون فارسي را به دست مي</w:t>
      </w:r>
      <w:r w:rsidRPr="00C877DC">
        <w:rPr>
          <w:rFonts w:ascii="Arial" w:hAnsi="Arial"/>
          <w:sz w:val="28"/>
          <w:szCs w:val="28"/>
        </w:rPr>
        <w:t>‌</w:t>
      </w:r>
      <w:r w:rsidRPr="00C877DC">
        <w:rPr>
          <w:rFonts w:cs="B Lotus"/>
          <w:sz w:val="28"/>
          <w:szCs w:val="28"/>
          <w:rtl/>
        </w:rPr>
        <w:t>دهد و اين خود نشان دهند</w:t>
      </w:r>
      <w:r w:rsidR="006E1374" w:rsidRPr="00C877DC">
        <w:rPr>
          <w:rFonts w:cs="B Lotus" w:hint="cs"/>
          <w:sz w:val="28"/>
          <w:szCs w:val="28"/>
          <w:rtl/>
        </w:rPr>
        <w:t>ۀ</w:t>
      </w:r>
      <w:r w:rsidRPr="00C877DC">
        <w:rPr>
          <w:rFonts w:cs="B Lotus"/>
          <w:sz w:val="28"/>
          <w:szCs w:val="28"/>
          <w:rtl/>
        </w:rPr>
        <w:t xml:space="preserve"> گوشه</w:t>
      </w:r>
      <w:r w:rsidRPr="00C877DC">
        <w:rPr>
          <w:rFonts w:ascii="Arial" w:hAnsi="Arial"/>
          <w:sz w:val="28"/>
          <w:szCs w:val="28"/>
        </w:rPr>
        <w:t>‌</w:t>
      </w:r>
      <w:r w:rsidRPr="00C877DC">
        <w:rPr>
          <w:rFonts w:cs="B Lotus"/>
          <w:sz w:val="28"/>
          <w:szCs w:val="28"/>
          <w:rtl/>
        </w:rPr>
        <w:t xml:space="preserve">اي از </w:t>
      </w:r>
      <w:r w:rsidR="00CF59A7" w:rsidRPr="00C877DC">
        <w:rPr>
          <w:rFonts w:cs="B Lotus" w:hint="cs"/>
          <w:sz w:val="28"/>
          <w:szCs w:val="28"/>
          <w:rtl/>
        </w:rPr>
        <w:t>اشتراک</w:t>
      </w:r>
      <w:r w:rsidRPr="00C877DC">
        <w:rPr>
          <w:rFonts w:cs="B Lotus"/>
          <w:sz w:val="28"/>
          <w:szCs w:val="28"/>
          <w:rtl/>
        </w:rPr>
        <w:t xml:space="preserve"> زبان فارسي در آسياي صغير و مركز حكومت تركان عثماني است.</w:t>
      </w:r>
      <w:r w:rsidR="00CF59A7" w:rsidRPr="00C877DC">
        <w:rPr>
          <w:rFonts w:cs="B Lotus" w:hint="cs"/>
          <w:sz w:val="28"/>
          <w:szCs w:val="28"/>
          <w:rtl/>
        </w:rPr>
        <w:t xml:space="preserve"> </w:t>
      </w:r>
      <w:r w:rsidRPr="00C877DC">
        <w:rPr>
          <w:rFonts w:cs="B Lotus"/>
          <w:sz w:val="28"/>
          <w:szCs w:val="28"/>
          <w:rtl/>
        </w:rPr>
        <w:t>شاهنامه</w:t>
      </w:r>
      <w:r w:rsidRPr="00C877DC">
        <w:rPr>
          <w:rFonts w:ascii="Arial" w:hAnsi="Arial"/>
          <w:sz w:val="28"/>
          <w:szCs w:val="28"/>
        </w:rPr>
        <w:t>‌</w:t>
      </w:r>
      <w:r w:rsidRPr="00C877DC">
        <w:rPr>
          <w:rFonts w:cs="B Lotus"/>
          <w:sz w:val="28"/>
          <w:szCs w:val="28"/>
          <w:rtl/>
        </w:rPr>
        <w:t>خواني به زبان فارسي در دربار</w:t>
      </w:r>
      <w:r w:rsidR="00CF59A7" w:rsidRPr="00C877DC">
        <w:rPr>
          <w:rFonts w:cs="B Lotus"/>
          <w:sz w:val="28"/>
          <w:szCs w:val="28"/>
          <w:rtl/>
        </w:rPr>
        <w:t xml:space="preserve"> عثماني يكي از مراسم ايراني بود</w:t>
      </w:r>
      <w:r w:rsidRPr="00C877DC">
        <w:rPr>
          <w:rFonts w:cs="B Lotus"/>
          <w:sz w:val="28"/>
          <w:szCs w:val="28"/>
          <w:rtl/>
        </w:rPr>
        <w:t xml:space="preserve"> (رياحي</w:t>
      </w:r>
      <w:r w:rsidR="006E1374" w:rsidRPr="00C877DC">
        <w:rPr>
          <w:rFonts w:cs="B Lotus" w:hint="cs"/>
          <w:sz w:val="28"/>
          <w:szCs w:val="28"/>
          <w:rtl/>
          <w:lang w:bidi="fa-IR"/>
        </w:rPr>
        <w:t>،</w:t>
      </w:r>
      <w:r w:rsidRPr="00C877DC">
        <w:rPr>
          <w:rFonts w:cs="B Lotus"/>
          <w:sz w:val="28"/>
          <w:szCs w:val="28"/>
          <w:rtl/>
        </w:rPr>
        <w:t xml:space="preserve"> 1369؛ نقل </w:t>
      </w:r>
      <w:r w:rsidR="006E1374" w:rsidRPr="00C877DC">
        <w:rPr>
          <w:rFonts w:cs="B Lotus" w:hint="cs"/>
          <w:sz w:val="28"/>
          <w:szCs w:val="28"/>
          <w:rtl/>
        </w:rPr>
        <w:t xml:space="preserve">شده </w:t>
      </w:r>
      <w:r w:rsidRPr="00C877DC">
        <w:rPr>
          <w:rFonts w:cs="B Lotus"/>
          <w:sz w:val="28"/>
          <w:szCs w:val="28"/>
          <w:rtl/>
        </w:rPr>
        <w:t>در: فلاح</w:t>
      </w:r>
      <w:r w:rsidR="006E1374" w:rsidRPr="00C877DC">
        <w:rPr>
          <w:rFonts w:cs="B Lotus" w:hint="cs"/>
          <w:sz w:val="28"/>
          <w:szCs w:val="28"/>
          <w:rtl/>
        </w:rPr>
        <w:t>،</w:t>
      </w:r>
      <w:r w:rsidRPr="00C877DC">
        <w:rPr>
          <w:rFonts w:cs="B Lotus"/>
          <w:sz w:val="28"/>
          <w:szCs w:val="28"/>
          <w:rtl/>
        </w:rPr>
        <w:t xml:space="preserve"> 1390، </w:t>
      </w:r>
      <w:r w:rsidR="006E1374" w:rsidRPr="00C877DC">
        <w:rPr>
          <w:rFonts w:cs="B Lotus" w:hint="cs"/>
          <w:sz w:val="28"/>
          <w:szCs w:val="28"/>
          <w:rtl/>
        </w:rPr>
        <w:t xml:space="preserve">ص </w:t>
      </w:r>
      <w:r w:rsidRPr="00C877DC">
        <w:rPr>
          <w:rFonts w:cs="B Lotus"/>
          <w:sz w:val="28"/>
          <w:szCs w:val="28"/>
          <w:rtl/>
        </w:rPr>
        <w:t>99</w:t>
      </w:r>
      <w:r w:rsidR="006E1374" w:rsidRPr="00C877DC">
        <w:rPr>
          <w:rFonts w:cs="B Lotus" w:hint="cs"/>
          <w:sz w:val="28"/>
          <w:szCs w:val="28"/>
          <w:rtl/>
        </w:rPr>
        <w:t xml:space="preserve">- </w:t>
      </w:r>
      <w:r w:rsidRPr="00C877DC">
        <w:rPr>
          <w:rFonts w:cs="B Lotus"/>
          <w:sz w:val="28"/>
          <w:szCs w:val="28"/>
          <w:rtl/>
        </w:rPr>
        <w:t>100). آنچه اشاره شد تنها بخشي از واقعي</w:t>
      </w:r>
      <w:r w:rsidR="006E1374" w:rsidRPr="00C877DC">
        <w:rPr>
          <w:rFonts w:cs="B Lotus" w:hint="cs"/>
          <w:sz w:val="28"/>
          <w:szCs w:val="28"/>
          <w:rtl/>
        </w:rPr>
        <w:t>ّ</w:t>
      </w:r>
      <w:r w:rsidRPr="00C877DC">
        <w:rPr>
          <w:rFonts w:cs="B Lotus"/>
          <w:sz w:val="28"/>
          <w:szCs w:val="28"/>
          <w:rtl/>
        </w:rPr>
        <w:t>ت</w:t>
      </w:r>
      <w:r w:rsidRPr="00C877DC">
        <w:rPr>
          <w:rFonts w:ascii="Arial" w:hAnsi="Arial"/>
          <w:sz w:val="28"/>
          <w:szCs w:val="28"/>
        </w:rPr>
        <w:t>‌</w:t>
      </w:r>
      <w:r w:rsidRPr="00C877DC">
        <w:rPr>
          <w:rFonts w:cs="B Lotus"/>
          <w:sz w:val="28"/>
          <w:szCs w:val="28"/>
          <w:rtl/>
        </w:rPr>
        <w:t>هايي است كه مكتوب شده است.</w:t>
      </w:r>
    </w:p>
    <w:p w:rsidR="0028683F" w:rsidRPr="00C877DC" w:rsidRDefault="00BA7836" w:rsidP="0028683F">
      <w:pPr>
        <w:bidi/>
        <w:spacing w:line="20" w:lineRule="atLeast"/>
        <w:ind w:firstLine="567"/>
        <w:contextualSpacing/>
        <w:jc w:val="both"/>
        <w:rPr>
          <w:rFonts w:cs="B Lotus"/>
          <w:sz w:val="28"/>
          <w:szCs w:val="28"/>
          <w:rtl/>
        </w:rPr>
      </w:pPr>
      <w:r w:rsidRPr="00C877DC">
        <w:rPr>
          <w:rFonts w:cs="B Lotus"/>
          <w:sz w:val="28"/>
          <w:szCs w:val="28"/>
          <w:rtl/>
        </w:rPr>
        <w:t>ملّت</w:t>
      </w:r>
      <w:r w:rsidR="0028683F" w:rsidRPr="00C877DC">
        <w:rPr>
          <w:rFonts w:cs="B Lotus"/>
          <w:sz w:val="28"/>
          <w:szCs w:val="28"/>
        </w:rPr>
        <w:t>‌</w:t>
      </w:r>
      <w:r w:rsidR="0028683F" w:rsidRPr="00C877DC">
        <w:rPr>
          <w:rFonts w:cs="B Lotus"/>
          <w:sz w:val="28"/>
          <w:szCs w:val="28"/>
          <w:rtl/>
        </w:rPr>
        <w:t xml:space="preserve">هاي </w:t>
      </w:r>
      <w:r w:rsidR="0028683F" w:rsidRPr="00C877DC">
        <w:rPr>
          <w:rFonts w:cs="B Lotus" w:hint="cs"/>
          <w:sz w:val="28"/>
          <w:szCs w:val="28"/>
          <w:rtl/>
        </w:rPr>
        <w:t>منطقه،</w:t>
      </w:r>
      <w:r w:rsidR="0028683F" w:rsidRPr="00C877DC">
        <w:rPr>
          <w:rFonts w:cs="B Lotus"/>
          <w:sz w:val="28"/>
          <w:szCs w:val="28"/>
          <w:rtl/>
        </w:rPr>
        <w:t xml:space="preserve"> زمينه</w:t>
      </w:r>
      <w:r w:rsidR="0028683F" w:rsidRPr="00C877DC">
        <w:rPr>
          <w:rFonts w:cs="B Lotus"/>
          <w:sz w:val="28"/>
          <w:szCs w:val="28"/>
        </w:rPr>
        <w:t>‌</w:t>
      </w:r>
      <w:r w:rsidR="0028683F" w:rsidRPr="00C877DC">
        <w:rPr>
          <w:rFonts w:cs="B Lotus"/>
          <w:sz w:val="28"/>
          <w:szCs w:val="28"/>
          <w:rtl/>
        </w:rPr>
        <w:t>ها و ظرفي</w:t>
      </w:r>
      <w:r w:rsidR="006E1374" w:rsidRPr="00C877DC">
        <w:rPr>
          <w:rFonts w:cs="B Lotus" w:hint="cs"/>
          <w:sz w:val="28"/>
          <w:szCs w:val="28"/>
          <w:rtl/>
        </w:rPr>
        <w:t>ّ</w:t>
      </w:r>
      <w:r w:rsidR="0028683F" w:rsidRPr="00C877DC">
        <w:rPr>
          <w:rFonts w:cs="B Lotus"/>
          <w:sz w:val="28"/>
          <w:szCs w:val="28"/>
          <w:rtl/>
        </w:rPr>
        <w:t>ت</w:t>
      </w:r>
      <w:r w:rsidR="0028683F" w:rsidRPr="00C877DC">
        <w:rPr>
          <w:rFonts w:cs="B Lotus"/>
          <w:sz w:val="28"/>
          <w:szCs w:val="28"/>
        </w:rPr>
        <w:t>‌</w:t>
      </w:r>
      <w:r w:rsidR="0028683F" w:rsidRPr="00C877DC">
        <w:rPr>
          <w:rFonts w:cs="B Lotus"/>
          <w:sz w:val="28"/>
          <w:szCs w:val="28"/>
          <w:rtl/>
        </w:rPr>
        <w:t>هاي لازم براي شكل دادن هم</w:t>
      </w:r>
      <w:r w:rsidR="006E1374" w:rsidRPr="00C877DC">
        <w:rPr>
          <w:rFonts w:cs="B Lotus" w:hint="eastAsia"/>
          <w:sz w:val="28"/>
          <w:szCs w:val="28"/>
          <w:rtl/>
        </w:rPr>
        <w:t>‌</w:t>
      </w:r>
      <w:r w:rsidR="0028683F" w:rsidRPr="00C877DC">
        <w:rPr>
          <w:rFonts w:cs="B Lotus" w:hint="cs"/>
          <w:sz w:val="28"/>
          <w:szCs w:val="28"/>
          <w:rtl/>
        </w:rPr>
        <w:t>گ</w:t>
      </w:r>
      <w:r w:rsidR="0028683F" w:rsidRPr="00C877DC">
        <w:rPr>
          <w:rFonts w:cs="B Lotus"/>
          <w:sz w:val="28"/>
          <w:szCs w:val="28"/>
          <w:rtl/>
        </w:rPr>
        <w:t>رايي</w:t>
      </w:r>
      <w:r w:rsidR="0028683F" w:rsidRPr="00C877DC">
        <w:rPr>
          <w:rFonts w:cs="B Lotus"/>
          <w:sz w:val="28"/>
          <w:szCs w:val="28"/>
        </w:rPr>
        <w:t>‌</w:t>
      </w:r>
      <w:r w:rsidR="0028683F" w:rsidRPr="00C877DC">
        <w:rPr>
          <w:rFonts w:cs="B Lotus"/>
          <w:sz w:val="28"/>
          <w:szCs w:val="28"/>
          <w:rtl/>
        </w:rPr>
        <w:t>هاي جديد را دارند. اين زمينه</w:t>
      </w:r>
      <w:r w:rsidR="0028683F" w:rsidRPr="00C877DC">
        <w:rPr>
          <w:rFonts w:cs="B Lotus"/>
          <w:sz w:val="28"/>
          <w:szCs w:val="28"/>
        </w:rPr>
        <w:t>‌</w:t>
      </w:r>
      <w:r w:rsidR="0028683F" w:rsidRPr="00C877DC">
        <w:rPr>
          <w:rFonts w:cs="B Lotus"/>
          <w:sz w:val="28"/>
          <w:szCs w:val="28"/>
          <w:rtl/>
        </w:rPr>
        <w:t>ها و ظرفي</w:t>
      </w:r>
      <w:r w:rsidR="006E1374" w:rsidRPr="00C877DC">
        <w:rPr>
          <w:rFonts w:cs="B Lotus" w:hint="cs"/>
          <w:sz w:val="28"/>
          <w:szCs w:val="28"/>
          <w:rtl/>
        </w:rPr>
        <w:t>ّ</w:t>
      </w:r>
      <w:r w:rsidR="0028683F" w:rsidRPr="00C877DC">
        <w:rPr>
          <w:rFonts w:cs="B Lotus"/>
          <w:sz w:val="28"/>
          <w:szCs w:val="28"/>
          <w:rtl/>
        </w:rPr>
        <w:t>ت</w:t>
      </w:r>
      <w:r w:rsidR="0028683F" w:rsidRPr="00C877DC">
        <w:rPr>
          <w:rFonts w:cs="B Lotus"/>
          <w:sz w:val="28"/>
          <w:szCs w:val="28"/>
        </w:rPr>
        <w:t>‌</w:t>
      </w:r>
      <w:r w:rsidR="0028683F" w:rsidRPr="00C877DC">
        <w:rPr>
          <w:rFonts w:cs="B Lotus"/>
          <w:sz w:val="28"/>
          <w:szCs w:val="28"/>
          <w:rtl/>
        </w:rPr>
        <w:t>ها از عوامل مختلفي به شرح زير ناشي مي</w:t>
      </w:r>
      <w:r w:rsidR="0028683F" w:rsidRPr="00C877DC">
        <w:rPr>
          <w:rFonts w:cs="B Lotus"/>
          <w:sz w:val="28"/>
          <w:szCs w:val="28"/>
        </w:rPr>
        <w:t>‌</w:t>
      </w:r>
      <w:r w:rsidR="0028683F" w:rsidRPr="00C877DC">
        <w:rPr>
          <w:rFonts w:cs="B Lotus"/>
          <w:sz w:val="28"/>
          <w:szCs w:val="28"/>
          <w:rtl/>
        </w:rPr>
        <w:t>شود:</w:t>
      </w:r>
    </w:p>
    <w:p w:rsidR="0028683F" w:rsidRPr="00C877DC" w:rsidRDefault="0028683F" w:rsidP="006E1374">
      <w:pPr>
        <w:bidi/>
        <w:spacing w:line="20" w:lineRule="atLeast"/>
        <w:ind w:firstLine="567"/>
        <w:contextualSpacing/>
        <w:jc w:val="both"/>
        <w:rPr>
          <w:rFonts w:cs="B Lotus"/>
          <w:sz w:val="28"/>
          <w:szCs w:val="28"/>
          <w:rtl/>
        </w:rPr>
      </w:pPr>
      <w:r w:rsidRPr="00C877DC">
        <w:rPr>
          <w:rFonts w:cs="B Lotus"/>
          <w:sz w:val="28"/>
          <w:szCs w:val="28"/>
          <w:rtl/>
        </w:rPr>
        <w:t>1. عوامل فرهنگي پايدار و ريشه</w:t>
      </w:r>
      <w:r w:rsidRPr="00C877DC">
        <w:rPr>
          <w:rFonts w:cs="B Lotus"/>
          <w:sz w:val="28"/>
          <w:szCs w:val="28"/>
        </w:rPr>
        <w:t>‌</w:t>
      </w:r>
      <w:r w:rsidRPr="00C877DC">
        <w:rPr>
          <w:rFonts w:cs="B Lotus"/>
          <w:sz w:val="28"/>
          <w:szCs w:val="28"/>
          <w:rtl/>
        </w:rPr>
        <w:t>دار</w:t>
      </w:r>
      <w:r w:rsidR="006E1374" w:rsidRPr="00C877DC">
        <w:rPr>
          <w:rFonts w:cs="B Lotus" w:hint="cs"/>
          <w:sz w:val="28"/>
          <w:szCs w:val="28"/>
          <w:rtl/>
        </w:rPr>
        <w:t>،</w:t>
      </w:r>
      <w:r w:rsidRPr="00C877DC">
        <w:rPr>
          <w:rFonts w:cs="B Lotus"/>
          <w:sz w:val="28"/>
          <w:szCs w:val="28"/>
          <w:rtl/>
        </w:rPr>
        <w:t xml:space="preserve"> </w:t>
      </w:r>
      <w:r w:rsidR="00BA7836" w:rsidRPr="00C877DC">
        <w:rPr>
          <w:rFonts w:cs="B Lotus"/>
          <w:sz w:val="28"/>
          <w:szCs w:val="28"/>
          <w:rtl/>
        </w:rPr>
        <w:t>ملّت</w:t>
      </w:r>
      <w:r w:rsidRPr="00C877DC">
        <w:rPr>
          <w:rFonts w:cs="B Lotus"/>
          <w:sz w:val="28"/>
          <w:szCs w:val="28"/>
        </w:rPr>
        <w:t>‌</w:t>
      </w:r>
      <w:r w:rsidRPr="00C877DC">
        <w:rPr>
          <w:rFonts w:cs="B Lotus"/>
          <w:sz w:val="28"/>
          <w:szCs w:val="28"/>
          <w:rtl/>
        </w:rPr>
        <w:t>هاي منطقه را به هم پيوند مي</w:t>
      </w:r>
      <w:r w:rsidRPr="00C877DC">
        <w:rPr>
          <w:rFonts w:cs="B Lotus"/>
          <w:sz w:val="28"/>
          <w:szCs w:val="28"/>
        </w:rPr>
        <w:t>‌</w:t>
      </w:r>
      <w:r w:rsidRPr="00C877DC">
        <w:rPr>
          <w:rFonts w:cs="B Lotus"/>
          <w:sz w:val="28"/>
          <w:szCs w:val="28"/>
          <w:rtl/>
        </w:rPr>
        <w:t>زند.</w:t>
      </w:r>
    </w:p>
    <w:p w:rsidR="0028683F" w:rsidRPr="00C877DC" w:rsidRDefault="0028683F" w:rsidP="006E1374">
      <w:pPr>
        <w:bidi/>
        <w:spacing w:line="20" w:lineRule="atLeast"/>
        <w:ind w:firstLine="567"/>
        <w:contextualSpacing/>
        <w:jc w:val="both"/>
        <w:rPr>
          <w:rFonts w:cs="B Lotus"/>
          <w:sz w:val="28"/>
          <w:szCs w:val="28"/>
          <w:rtl/>
        </w:rPr>
      </w:pPr>
      <w:r w:rsidRPr="00C877DC">
        <w:rPr>
          <w:rFonts w:cs="B Lotus"/>
          <w:sz w:val="28"/>
          <w:szCs w:val="28"/>
          <w:rtl/>
        </w:rPr>
        <w:t>2. عامل واگرايي در منظقه بيش از آن</w:t>
      </w:r>
      <w:r w:rsidR="006E1374" w:rsidRPr="00C877DC">
        <w:rPr>
          <w:rFonts w:cs="B Lotus" w:hint="eastAsia"/>
          <w:sz w:val="28"/>
          <w:szCs w:val="28"/>
          <w:rtl/>
        </w:rPr>
        <w:t>‌</w:t>
      </w:r>
      <w:r w:rsidRPr="00C877DC">
        <w:rPr>
          <w:rFonts w:cs="B Lotus"/>
          <w:sz w:val="28"/>
          <w:szCs w:val="28"/>
          <w:rtl/>
        </w:rPr>
        <w:t>كه داخلي باشد بيروني بوده و از سوي قدرت</w:t>
      </w:r>
      <w:r w:rsidRPr="00C877DC">
        <w:rPr>
          <w:rFonts w:cs="B Lotus"/>
          <w:sz w:val="28"/>
          <w:szCs w:val="28"/>
        </w:rPr>
        <w:t>‌</w:t>
      </w:r>
      <w:r w:rsidRPr="00C877DC">
        <w:rPr>
          <w:rFonts w:cs="B Lotus"/>
          <w:sz w:val="28"/>
          <w:szCs w:val="28"/>
          <w:rtl/>
        </w:rPr>
        <w:t>هاي بزرگ مؤث</w:t>
      </w:r>
      <w:r w:rsidR="006E1374" w:rsidRPr="00C877DC">
        <w:rPr>
          <w:rFonts w:cs="B Lotus" w:hint="cs"/>
          <w:sz w:val="28"/>
          <w:szCs w:val="28"/>
          <w:rtl/>
        </w:rPr>
        <w:t>ّ</w:t>
      </w:r>
      <w:r w:rsidRPr="00C877DC">
        <w:rPr>
          <w:rFonts w:cs="B Lotus"/>
          <w:sz w:val="28"/>
          <w:szCs w:val="28"/>
          <w:rtl/>
        </w:rPr>
        <w:t>ر در نظام بين</w:t>
      </w:r>
      <w:r w:rsidRPr="00C877DC">
        <w:rPr>
          <w:rFonts w:cs="B Lotus"/>
          <w:sz w:val="28"/>
          <w:szCs w:val="28"/>
        </w:rPr>
        <w:t>‌</w:t>
      </w:r>
      <w:r w:rsidRPr="00C877DC">
        <w:rPr>
          <w:rFonts w:cs="B Lotus"/>
          <w:sz w:val="28"/>
          <w:szCs w:val="28"/>
          <w:rtl/>
        </w:rPr>
        <w:t xml:space="preserve">المللي تحميل شده است. با </w:t>
      </w:r>
      <w:r w:rsidR="000F215A" w:rsidRPr="00C877DC">
        <w:rPr>
          <w:rFonts w:cs="B Lotus"/>
          <w:sz w:val="28"/>
          <w:szCs w:val="28"/>
          <w:rtl/>
        </w:rPr>
        <w:t>توجّه</w:t>
      </w:r>
      <w:r w:rsidRPr="00C877DC">
        <w:rPr>
          <w:rFonts w:cs="B Lotus"/>
          <w:sz w:val="28"/>
          <w:szCs w:val="28"/>
          <w:rtl/>
        </w:rPr>
        <w:t xml:space="preserve"> به از بين رفتن بخش زيادي از اين تحميل</w:t>
      </w:r>
      <w:r w:rsidRPr="00C877DC">
        <w:rPr>
          <w:rFonts w:cs="B Lotus"/>
          <w:sz w:val="28"/>
          <w:szCs w:val="28"/>
        </w:rPr>
        <w:t>‌</w:t>
      </w:r>
      <w:r w:rsidRPr="00C877DC">
        <w:rPr>
          <w:rFonts w:cs="B Lotus"/>
          <w:sz w:val="28"/>
          <w:szCs w:val="28"/>
          <w:rtl/>
        </w:rPr>
        <w:t>ها و الزامات تا حد</w:t>
      </w:r>
      <w:r w:rsidR="006E1374" w:rsidRPr="00C877DC">
        <w:rPr>
          <w:rFonts w:cs="B Lotus" w:hint="cs"/>
          <w:sz w:val="28"/>
          <w:szCs w:val="28"/>
          <w:rtl/>
        </w:rPr>
        <w:t>ّ</w:t>
      </w:r>
      <w:r w:rsidRPr="00C877DC">
        <w:rPr>
          <w:rFonts w:cs="B Lotus"/>
          <w:sz w:val="28"/>
          <w:szCs w:val="28"/>
          <w:rtl/>
        </w:rPr>
        <w:t xml:space="preserve"> زيادي نقش واگرايان</w:t>
      </w:r>
      <w:r w:rsidR="006E1374" w:rsidRPr="00C877DC">
        <w:rPr>
          <w:rFonts w:cs="B Lotus" w:hint="cs"/>
          <w:sz w:val="28"/>
          <w:szCs w:val="28"/>
          <w:rtl/>
        </w:rPr>
        <w:t>ۀ</w:t>
      </w:r>
      <w:r w:rsidRPr="00C877DC">
        <w:rPr>
          <w:rFonts w:cs="B Lotus"/>
          <w:sz w:val="28"/>
          <w:szCs w:val="28"/>
          <w:rtl/>
        </w:rPr>
        <w:t xml:space="preserve"> عامل بين</w:t>
      </w:r>
      <w:r w:rsidRPr="00C877DC">
        <w:rPr>
          <w:rFonts w:cs="B Lotus"/>
          <w:sz w:val="28"/>
          <w:szCs w:val="28"/>
        </w:rPr>
        <w:t>‌</w:t>
      </w:r>
      <w:r w:rsidRPr="00C877DC">
        <w:rPr>
          <w:rFonts w:cs="B Lotus"/>
          <w:sz w:val="28"/>
          <w:szCs w:val="28"/>
          <w:rtl/>
        </w:rPr>
        <w:t>المللي تضعيف شده است.</w:t>
      </w:r>
    </w:p>
    <w:p w:rsidR="0028683F" w:rsidRPr="00C877DC" w:rsidRDefault="0028683F" w:rsidP="0028683F">
      <w:pPr>
        <w:bidi/>
        <w:spacing w:line="20" w:lineRule="atLeast"/>
        <w:ind w:firstLine="567"/>
        <w:contextualSpacing/>
        <w:jc w:val="both"/>
        <w:rPr>
          <w:rFonts w:cs="B Lotus"/>
          <w:sz w:val="28"/>
          <w:szCs w:val="28"/>
          <w:rtl/>
        </w:rPr>
      </w:pPr>
      <w:r w:rsidRPr="00C877DC">
        <w:rPr>
          <w:rFonts w:cs="B Lotus"/>
          <w:sz w:val="28"/>
          <w:szCs w:val="28"/>
          <w:rtl/>
        </w:rPr>
        <w:t xml:space="preserve">3. نيازهاي متقابل </w:t>
      </w:r>
      <w:r w:rsidR="00CC35E4" w:rsidRPr="00C877DC">
        <w:rPr>
          <w:rFonts w:cs="B Lotus"/>
          <w:sz w:val="28"/>
          <w:szCs w:val="28"/>
          <w:rtl/>
        </w:rPr>
        <w:t>متعدّد</w:t>
      </w:r>
      <w:r w:rsidRPr="00C877DC">
        <w:rPr>
          <w:rFonts w:cs="B Lotus"/>
          <w:sz w:val="28"/>
          <w:szCs w:val="28"/>
          <w:rtl/>
        </w:rPr>
        <w:t xml:space="preserve"> و مشتركي در منطقه وجود دارد كه مي</w:t>
      </w:r>
      <w:r w:rsidRPr="00C877DC">
        <w:rPr>
          <w:rFonts w:cs="B Lotus"/>
          <w:sz w:val="28"/>
          <w:szCs w:val="28"/>
        </w:rPr>
        <w:t>‌</w:t>
      </w:r>
      <w:r w:rsidRPr="00C877DC">
        <w:rPr>
          <w:rFonts w:cs="B Lotus"/>
          <w:sz w:val="28"/>
          <w:szCs w:val="28"/>
          <w:rtl/>
        </w:rPr>
        <w:t xml:space="preserve">تواند به ايجاد پيوندهاي جديد بين </w:t>
      </w:r>
      <w:r w:rsidR="00BA7836" w:rsidRPr="00C877DC">
        <w:rPr>
          <w:rFonts w:cs="B Lotus"/>
          <w:sz w:val="28"/>
          <w:szCs w:val="28"/>
          <w:rtl/>
        </w:rPr>
        <w:t>ملّت</w:t>
      </w:r>
      <w:r w:rsidRPr="00C877DC">
        <w:rPr>
          <w:rFonts w:cs="B Lotus" w:hint="eastAsia"/>
          <w:sz w:val="28"/>
          <w:szCs w:val="28"/>
          <w:rtl/>
        </w:rPr>
        <w:t>‌</w:t>
      </w:r>
      <w:r w:rsidRPr="00C877DC">
        <w:rPr>
          <w:rFonts w:cs="B Lotus"/>
          <w:sz w:val="28"/>
          <w:szCs w:val="28"/>
          <w:rtl/>
        </w:rPr>
        <w:t>هاي منطقه منجر شود.</w:t>
      </w:r>
    </w:p>
    <w:p w:rsidR="0028683F" w:rsidRPr="00C877DC" w:rsidRDefault="0028683F" w:rsidP="00532288">
      <w:pPr>
        <w:bidi/>
        <w:spacing w:line="20" w:lineRule="atLeast"/>
        <w:ind w:firstLine="567"/>
        <w:contextualSpacing/>
        <w:jc w:val="both"/>
        <w:rPr>
          <w:rFonts w:cs="B Lotus"/>
          <w:sz w:val="28"/>
          <w:szCs w:val="28"/>
          <w:rtl/>
        </w:rPr>
      </w:pPr>
      <w:r w:rsidRPr="00C877DC">
        <w:rPr>
          <w:rFonts w:cs="B Lotus"/>
          <w:sz w:val="28"/>
          <w:szCs w:val="28"/>
          <w:rtl/>
        </w:rPr>
        <w:t xml:space="preserve">با </w:t>
      </w:r>
      <w:r w:rsidR="000F215A" w:rsidRPr="00C877DC">
        <w:rPr>
          <w:rFonts w:cs="B Lotus"/>
          <w:sz w:val="28"/>
          <w:szCs w:val="28"/>
          <w:rtl/>
        </w:rPr>
        <w:t>توجّه</w:t>
      </w:r>
      <w:r w:rsidRPr="00C877DC">
        <w:rPr>
          <w:rFonts w:cs="B Lotus"/>
          <w:sz w:val="28"/>
          <w:szCs w:val="28"/>
          <w:rtl/>
        </w:rPr>
        <w:t xml:space="preserve"> به عوامل مختلفي كه در عرصه</w:t>
      </w:r>
      <w:r w:rsidRPr="00C877DC">
        <w:rPr>
          <w:rFonts w:cs="B Lotus"/>
          <w:sz w:val="28"/>
          <w:szCs w:val="28"/>
        </w:rPr>
        <w:t>‌</w:t>
      </w:r>
      <w:r w:rsidRPr="00C877DC">
        <w:rPr>
          <w:rFonts w:cs="B Lotus"/>
          <w:sz w:val="28"/>
          <w:szCs w:val="28"/>
          <w:rtl/>
        </w:rPr>
        <w:t>هاي داخلي و خارجي در شرايط جديد بين</w:t>
      </w:r>
      <w:r w:rsidRPr="00C877DC">
        <w:rPr>
          <w:rFonts w:cs="B Lotus"/>
          <w:sz w:val="28"/>
          <w:szCs w:val="28"/>
        </w:rPr>
        <w:t>‌</w:t>
      </w:r>
      <w:r w:rsidRPr="00C877DC">
        <w:rPr>
          <w:rFonts w:cs="B Lotus"/>
          <w:sz w:val="28"/>
          <w:szCs w:val="28"/>
          <w:rtl/>
        </w:rPr>
        <w:t xml:space="preserve">المللي به وجود آمده است، اين امكان در اختيار </w:t>
      </w:r>
      <w:r w:rsidR="00BA7836" w:rsidRPr="00C877DC">
        <w:rPr>
          <w:rFonts w:cs="B Lotus"/>
          <w:sz w:val="28"/>
          <w:szCs w:val="28"/>
          <w:rtl/>
        </w:rPr>
        <w:t>ملّت</w:t>
      </w:r>
      <w:r w:rsidRPr="00C877DC">
        <w:rPr>
          <w:rFonts w:cs="B Lotus"/>
          <w:sz w:val="28"/>
          <w:szCs w:val="28"/>
        </w:rPr>
        <w:t>‌</w:t>
      </w:r>
      <w:r w:rsidRPr="00C877DC">
        <w:rPr>
          <w:rFonts w:cs="B Lotus"/>
          <w:sz w:val="28"/>
          <w:szCs w:val="28"/>
          <w:rtl/>
        </w:rPr>
        <w:t>هاي اين منطقه قرار گرفته است كه بر عوامل واگرايي غلبه و به سوي هم</w:t>
      </w:r>
      <w:r w:rsidRPr="00C877DC">
        <w:rPr>
          <w:rFonts w:cs="B Lotus"/>
          <w:sz w:val="28"/>
          <w:szCs w:val="28"/>
        </w:rPr>
        <w:t>‌</w:t>
      </w:r>
      <w:r w:rsidRPr="00C877DC">
        <w:rPr>
          <w:rFonts w:cs="B Lotus"/>
          <w:sz w:val="28"/>
          <w:szCs w:val="28"/>
          <w:rtl/>
        </w:rPr>
        <w:t>گرايي گرايش پيدا كنند. با سياستگذاري و برنامه</w:t>
      </w:r>
      <w:r w:rsidRPr="00C877DC">
        <w:rPr>
          <w:rFonts w:cs="B Lotus"/>
          <w:sz w:val="28"/>
          <w:szCs w:val="28"/>
        </w:rPr>
        <w:t>‌</w:t>
      </w:r>
      <w:r w:rsidRPr="00C877DC">
        <w:rPr>
          <w:rFonts w:cs="B Lotus"/>
          <w:sz w:val="28"/>
          <w:szCs w:val="28"/>
          <w:rtl/>
        </w:rPr>
        <w:t>ريزي مناسب مي</w:t>
      </w:r>
      <w:r w:rsidRPr="00C877DC">
        <w:rPr>
          <w:rFonts w:cs="B Lotus"/>
          <w:sz w:val="28"/>
          <w:szCs w:val="28"/>
        </w:rPr>
        <w:t>‌</w:t>
      </w:r>
      <w:r w:rsidRPr="00C877DC">
        <w:rPr>
          <w:rFonts w:cs="B Lotus"/>
          <w:sz w:val="28"/>
          <w:szCs w:val="28"/>
          <w:rtl/>
        </w:rPr>
        <w:t>توان اين گرايش</w:t>
      </w:r>
      <w:r w:rsidRPr="00C877DC">
        <w:rPr>
          <w:rFonts w:cs="B Lotus"/>
          <w:sz w:val="28"/>
          <w:szCs w:val="28"/>
        </w:rPr>
        <w:t>‌</w:t>
      </w:r>
      <w:r w:rsidRPr="00C877DC">
        <w:rPr>
          <w:rFonts w:cs="B Lotus"/>
          <w:sz w:val="28"/>
          <w:szCs w:val="28"/>
          <w:rtl/>
        </w:rPr>
        <w:t>ها را تقويت و تحكيم نمود و فرايند هم</w:t>
      </w:r>
      <w:r w:rsidRPr="00C877DC">
        <w:rPr>
          <w:rFonts w:cs="B Lotus"/>
          <w:sz w:val="28"/>
          <w:szCs w:val="28"/>
        </w:rPr>
        <w:t>‌</w:t>
      </w:r>
      <w:r w:rsidRPr="00C877DC">
        <w:rPr>
          <w:rFonts w:cs="B Lotus"/>
          <w:sz w:val="28"/>
          <w:szCs w:val="28"/>
          <w:rtl/>
        </w:rPr>
        <w:t>گرايي در اين حوزه را به پيش برد (قاسمي</w:t>
      </w:r>
      <w:r w:rsidR="00532288" w:rsidRPr="00C877DC">
        <w:rPr>
          <w:rFonts w:cs="B Lotus" w:hint="cs"/>
          <w:sz w:val="28"/>
          <w:szCs w:val="28"/>
          <w:rtl/>
        </w:rPr>
        <w:t>،</w:t>
      </w:r>
      <w:r w:rsidRPr="00C877DC">
        <w:rPr>
          <w:rFonts w:cs="B Lotus"/>
          <w:sz w:val="28"/>
          <w:szCs w:val="28"/>
          <w:rtl/>
        </w:rPr>
        <w:t xml:space="preserve"> 1390،</w:t>
      </w:r>
      <w:r w:rsidR="00532288" w:rsidRPr="00C877DC">
        <w:rPr>
          <w:rFonts w:cs="B Lotus" w:hint="cs"/>
          <w:sz w:val="28"/>
          <w:szCs w:val="28"/>
          <w:rtl/>
        </w:rPr>
        <w:t xml:space="preserve"> ص</w:t>
      </w:r>
      <w:r w:rsidRPr="00C877DC">
        <w:rPr>
          <w:rFonts w:cs="B Lotus"/>
          <w:sz w:val="28"/>
          <w:szCs w:val="28"/>
          <w:rtl/>
        </w:rPr>
        <w:t xml:space="preserve"> 75</w:t>
      </w:r>
      <w:r w:rsidR="00532288" w:rsidRPr="00C877DC">
        <w:rPr>
          <w:rFonts w:cs="B Lotus" w:hint="cs"/>
          <w:sz w:val="28"/>
          <w:szCs w:val="28"/>
          <w:rtl/>
        </w:rPr>
        <w:t xml:space="preserve">- </w:t>
      </w:r>
      <w:r w:rsidRPr="00C877DC">
        <w:rPr>
          <w:rFonts w:cs="B Lotus"/>
          <w:sz w:val="28"/>
          <w:szCs w:val="28"/>
          <w:rtl/>
        </w:rPr>
        <w:t>76).</w:t>
      </w:r>
      <w:r w:rsidRPr="00C877DC">
        <w:rPr>
          <w:rFonts w:cs="B Lotus" w:hint="cs"/>
          <w:sz w:val="28"/>
          <w:szCs w:val="28"/>
          <w:rtl/>
        </w:rPr>
        <w:t xml:space="preserve">  شرط اصلی</w:t>
      </w:r>
      <w:r w:rsidR="005E2FE2" w:rsidRPr="00C877DC">
        <w:rPr>
          <w:rFonts w:cs="B Lotus" w:hint="cs"/>
          <w:sz w:val="28"/>
          <w:szCs w:val="28"/>
          <w:rtl/>
        </w:rPr>
        <w:t xml:space="preserve"> تقویت و تحکیم هم</w:t>
      </w:r>
      <w:r w:rsidR="006E1374" w:rsidRPr="00C877DC">
        <w:rPr>
          <w:rFonts w:cs="B Lotus" w:hint="eastAsia"/>
          <w:sz w:val="28"/>
          <w:szCs w:val="28"/>
          <w:rtl/>
        </w:rPr>
        <w:t>‌</w:t>
      </w:r>
      <w:r w:rsidR="005E2FE2" w:rsidRPr="00C877DC">
        <w:rPr>
          <w:rFonts w:cs="B Lotus" w:hint="cs"/>
          <w:sz w:val="28"/>
          <w:szCs w:val="28"/>
          <w:rtl/>
        </w:rPr>
        <w:t>گرایی،</w:t>
      </w:r>
      <w:r w:rsidRPr="00C877DC">
        <w:rPr>
          <w:rFonts w:cs="B Lotus" w:hint="cs"/>
          <w:sz w:val="28"/>
          <w:szCs w:val="28"/>
          <w:rtl/>
        </w:rPr>
        <w:t xml:space="preserve"> ایمان </w:t>
      </w:r>
      <w:r w:rsidR="005E2FE2" w:rsidRPr="00C877DC">
        <w:rPr>
          <w:rFonts w:cs="B Lotus" w:hint="cs"/>
          <w:sz w:val="28"/>
          <w:szCs w:val="28"/>
          <w:rtl/>
        </w:rPr>
        <w:t>و تعه</w:t>
      </w:r>
      <w:r w:rsidR="006E1374" w:rsidRPr="00C877DC">
        <w:rPr>
          <w:rFonts w:cs="B Lotus" w:hint="cs"/>
          <w:sz w:val="28"/>
          <w:szCs w:val="28"/>
          <w:rtl/>
        </w:rPr>
        <w:t>ّ</w:t>
      </w:r>
      <w:r w:rsidR="005E2FE2" w:rsidRPr="00C877DC">
        <w:rPr>
          <w:rFonts w:cs="B Lotus" w:hint="cs"/>
          <w:sz w:val="28"/>
          <w:szCs w:val="28"/>
          <w:rtl/>
        </w:rPr>
        <w:t xml:space="preserve">د </w:t>
      </w:r>
      <w:r w:rsidRPr="00C877DC">
        <w:rPr>
          <w:rFonts w:cs="B Lotus" w:hint="cs"/>
          <w:sz w:val="28"/>
          <w:szCs w:val="28"/>
          <w:rtl/>
        </w:rPr>
        <w:t>به این ظرفی</w:t>
      </w:r>
      <w:r w:rsidR="006E1374" w:rsidRPr="00C877DC">
        <w:rPr>
          <w:rFonts w:cs="B Lotus" w:hint="cs"/>
          <w:sz w:val="28"/>
          <w:szCs w:val="28"/>
          <w:rtl/>
        </w:rPr>
        <w:t>ّ</w:t>
      </w:r>
      <w:r w:rsidRPr="00C877DC">
        <w:rPr>
          <w:rFonts w:cs="B Lotus" w:hint="cs"/>
          <w:sz w:val="28"/>
          <w:szCs w:val="28"/>
          <w:rtl/>
        </w:rPr>
        <w:t>ت</w:t>
      </w:r>
      <w:r w:rsidRPr="00C877DC">
        <w:rPr>
          <w:rFonts w:cs="B Lotus" w:hint="eastAsia"/>
          <w:sz w:val="28"/>
          <w:szCs w:val="28"/>
          <w:rtl/>
        </w:rPr>
        <w:t>‌</w:t>
      </w:r>
      <w:r w:rsidRPr="00C877DC">
        <w:rPr>
          <w:rFonts w:cs="B Lotus" w:hint="cs"/>
          <w:sz w:val="28"/>
          <w:szCs w:val="28"/>
          <w:rtl/>
        </w:rPr>
        <w:t xml:space="preserve">های </w:t>
      </w:r>
      <w:r w:rsidR="00BA7836" w:rsidRPr="00C877DC">
        <w:rPr>
          <w:rFonts w:cs="B Lotus" w:hint="cs"/>
          <w:sz w:val="28"/>
          <w:szCs w:val="28"/>
          <w:rtl/>
        </w:rPr>
        <w:t>هویّت</w:t>
      </w:r>
      <w:r w:rsidRPr="00C877DC">
        <w:rPr>
          <w:rFonts w:cs="B Lotus" w:hint="eastAsia"/>
          <w:sz w:val="28"/>
          <w:szCs w:val="28"/>
          <w:rtl/>
        </w:rPr>
        <w:t>‌</w:t>
      </w:r>
      <w:r w:rsidRPr="00C877DC">
        <w:rPr>
          <w:rFonts w:cs="B Lotus" w:hint="cs"/>
          <w:sz w:val="28"/>
          <w:szCs w:val="28"/>
          <w:rtl/>
        </w:rPr>
        <w:t>بخش منطقه</w:t>
      </w:r>
      <w:r w:rsidR="006E1374" w:rsidRPr="00C877DC">
        <w:rPr>
          <w:rFonts w:cs="B Lotus" w:hint="cs"/>
          <w:sz w:val="28"/>
          <w:szCs w:val="28"/>
          <w:rtl/>
        </w:rPr>
        <w:t>،</w:t>
      </w:r>
      <w:r w:rsidRPr="00C877DC">
        <w:rPr>
          <w:rFonts w:cs="B Lotus" w:hint="cs"/>
          <w:sz w:val="28"/>
          <w:szCs w:val="28"/>
          <w:rtl/>
        </w:rPr>
        <w:t xml:space="preserve"> توس</w:t>
      </w:r>
      <w:r w:rsidR="006E1374" w:rsidRPr="00C877DC">
        <w:rPr>
          <w:rFonts w:cs="B Lotus" w:hint="cs"/>
          <w:sz w:val="28"/>
          <w:szCs w:val="28"/>
          <w:rtl/>
        </w:rPr>
        <w:t>ّ</w:t>
      </w:r>
      <w:r w:rsidRPr="00C877DC">
        <w:rPr>
          <w:rFonts w:cs="B Lotus" w:hint="cs"/>
          <w:sz w:val="28"/>
          <w:szCs w:val="28"/>
          <w:rtl/>
        </w:rPr>
        <w:t>ط کشورهای عضو است.</w:t>
      </w:r>
    </w:p>
    <w:p w:rsidR="00022C32" w:rsidRPr="00C877DC" w:rsidRDefault="001E2B54" w:rsidP="006E1374">
      <w:pPr>
        <w:pStyle w:val="ali"/>
        <w:outlineLvl w:val="0"/>
        <w:rPr>
          <w:rFonts w:cs="B Titr"/>
          <w:szCs w:val="24"/>
          <w:rtl/>
        </w:rPr>
      </w:pPr>
      <w:bookmarkStart w:id="79" w:name="_Toc367011253"/>
      <w:bookmarkStart w:id="80" w:name="_Toc399163206"/>
      <w:bookmarkStart w:id="81" w:name="_Toc503556851"/>
      <w:r w:rsidRPr="00C877DC">
        <w:rPr>
          <w:rFonts w:cs="B Titr" w:hint="cs"/>
          <w:szCs w:val="24"/>
          <w:rtl/>
        </w:rPr>
        <w:t xml:space="preserve">4-8. </w:t>
      </w:r>
      <w:r w:rsidR="00022C32" w:rsidRPr="00C877DC">
        <w:rPr>
          <w:rFonts w:cs="B Titr"/>
          <w:szCs w:val="24"/>
          <w:rtl/>
        </w:rPr>
        <w:t>عوامل تضعیف</w:t>
      </w:r>
      <w:r w:rsidR="00022C32" w:rsidRPr="00C877DC">
        <w:rPr>
          <w:rFonts w:cs="B Titr"/>
          <w:szCs w:val="24"/>
        </w:rPr>
        <w:t>‌</w:t>
      </w:r>
      <w:r w:rsidR="00022C32" w:rsidRPr="00C877DC">
        <w:rPr>
          <w:rFonts w:cs="B Titr"/>
          <w:szCs w:val="24"/>
          <w:rtl/>
        </w:rPr>
        <w:t>کننده و تقویت</w:t>
      </w:r>
      <w:r w:rsidR="00022C32" w:rsidRPr="00C877DC">
        <w:rPr>
          <w:rFonts w:cs="B Titr"/>
          <w:szCs w:val="24"/>
        </w:rPr>
        <w:t>‌</w:t>
      </w:r>
      <w:r w:rsidR="00022C32" w:rsidRPr="00C877DC">
        <w:rPr>
          <w:rFonts w:cs="B Titr"/>
          <w:szCs w:val="24"/>
          <w:rtl/>
        </w:rPr>
        <w:t>کنند</w:t>
      </w:r>
      <w:r w:rsidR="006E1374" w:rsidRPr="00C877DC">
        <w:rPr>
          <w:rFonts w:cs="B Titr" w:hint="cs"/>
          <w:szCs w:val="24"/>
          <w:rtl/>
        </w:rPr>
        <w:t>ۀ</w:t>
      </w:r>
      <w:r w:rsidR="00022C32" w:rsidRPr="00C877DC">
        <w:rPr>
          <w:rFonts w:cs="B Titr"/>
          <w:szCs w:val="24"/>
          <w:rtl/>
        </w:rPr>
        <w:t xml:space="preserve"> پیوندهای فرهنگی </w:t>
      </w:r>
      <w:bookmarkEnd w:id="79"/>
      <w:bookmarkEnd w:id="80"/>
      <w:r w:rsidR="00A54614" w:rsidRPr="00C877DC">
        <w:rPr>
          <w:rFonts w:cs="B Titr" w:hint="cs"/>
          <w:szCs w:val="24"/>
          <w:rtl/>
        </w:rPr>
        <w:t>اکو</w:t>
      </w:r>
      <w:r w:rsidR="00560CBB" w:rsidRPr="00C877DC">
        <w:rPr>
          <w:rFonts w:cs="B Titr" w:hint="cs"/>
          <w:szCs w:val="24"/>
          <w:rtl/>
        </w:rPr>
        <w:t>: راهکارها</w:t>
      </w:r>
      <w:bookmarkEnd w:id="81"/>
    </w:p>
    <w:p w:rsidR="00022C32" w:rsidRPr="00C877DC" w:rsidRDefault="00BA7836" w:rsidP="006E07FE">
      <w:pPr>
        <w:bidi/>
        <w:spacing w:line="20" w:lineRule="atLeast"/>
        <w:ind w:firstLine="567"/>
        <w:contextualSpacing/>
        <w:jc w:val="both"/>
        <w:rPr>
          <w:rFonts w:cs="B Lotus"/>
          <w:sz w:val="28"/>
          <w:szCs w:val="28"/>
          <w:rtl/>
        </w:rPr>
      </w:pPr>
      <w:r w:rsidRPr="00C877DC">
        <w:rPr>
          <w:rFonts w:cs="B Lotus"/>
          <w:sz w:val="28"/>
          <w:szCs w:val="28"/>
          <w:rtl/>
        </w:rPr>
        <w:t>تنوّع</w:t>
      </w:r>
      <w:r w:rsidR="00022C32" w:rsidRPr="00C877DC">
        <w:rPr>
          <w:rFonts w:cs="B Lotus"/>
          <w:sz w:val="28"/>
          <w:szCs w:val="28"/>
          <w:rtl/>
        </w:rPr>
        <w:t xml:space="preserve"> قومي و </w:t>
      </w:r>
      <w:r w:rsidR="008C378B" w:rsidRPr="00C877DC">
        <w:rPr>
          <w:rFonts w:cs="B Lotus" w:hint="cs"/>
          <w:sz w:val="28"/>
          <w:szCs w:val="28"/>
          <w:rtl/>
        </w:rPr>
        <w:t>تعارض</w:t>
      </w:r>
      <w:r w:rsidR="006E07FE" w:rsidRPr="00C877DC">
        <w:rPr>
          <w:rFonts w:cs="B Lotus" w:hint="eastAsia"/>
          <w:sz w:val="28"/>
          <w:szCs w:val="28"/>
          <w:rtl/>
        </w:rPr>
        <w:t>‌</w:t>
      </w:r>
      <w:r w:rsidR="006E07FE" w:rsidRPr="00C877DC">
        <w:rPr>
          <w:rFonts w:cs="B Lotus" w:hint="cs"/>
          <w:sz w:val="28"/>
          <w:szCs w:val="28"/>
          <w:rtl/>
        </w:rPr>
        <w:t>های</w:t>
      </w:r>
      <w:r w:rsidR="008C378B" w:rsidRPr="00C877DC">
        <w:rPr>
          <w:rFonts w:cs="B Lotus" w:hint="cs"/>
          <w:sz w:val="28"/>
          <w:szCs w:val="28"/>
          <w:rtl/>
        </w:rPr>
        <w:t xml:space="preserve"> </w:t>
      </w:r>
      <w:r w:rsidR="00022C32" w:rsidRPr="00C877DC">
        <w:rPr>
          <w:rFonts w:cs="B Lotus"/>
          <w:sz w:val="28"/>
          <w:szCs w:val="28"/>
          <w:rtl/>
        </w:rPr>
        <w:t>مذهبي</w:t>
      </w:r>
      <w:r w:rsidR="008C378B" w:rsidRPr="00C877DC">
        <w:rPr>
          <w:rFonts w:cs="B Lotus" w:hint="cs"/>
          <w:sz w:val="28"/>
          <w:szCs w:val="28"/>
          <w:rtl/>
        </w:rPr>
        <w:t xml:space="preserve"> و ایدئولوژیک،</w:t>
      </w:r>
      <w:r w:rsidR="00022C32" w:rsidRPr="00C877DC">
        <w:rPr>
          <w:rFonts w:cs="B Lotus"/>
          <w:sz w:val="28"/>
          <w:szCs w:val="28"/>
          <w:rtl/>
        </w:rPr>
        <w:t xml:space="preserve"> از ريشه</w:t>
      </w:r>
      <w:r w:rsidR="00022C32" w:rsidRPr="00C877DC">
        <w:rPr>
          <w:rFonts w:cs="B Lotus"/>
          <w:sz w:val="28"/>
          <w:szCs w:val="28"/>
        </w:rPr>
        <w:t>‌</w:t>
      </w:r>
      <w:r w:rsidR="00022C32" w:rsidRPr="00C877DC">
        <w:rPr>
          <w:rFonts w:cs="B Lotus"/>
          <w:sz w:val="28"/>
          <w:szCs w:val="28"/>
          <w:rtl/>
        </w:rPr>
        <w:t>هاي تنش در اين مناطق است؛ چنان</w:t>
      </w:r>
      <w:r w:rsidR="006E07FE" w:rsidRPr="00C877DC">
        <w:rPr>
          <w:rFonts w:cs="B Lotus" w:hint="eastAsia"/>
          <w:sz w:val="28"/>
          <w:szCs w:val="28"/>
          <w:rtl/>
        </w:rPr>
        <w:t>‌</w:t>
      </w:r>
      <w:r w:rsidR="00022C32" w:rsidRPr="00C877DC">
        <w:rPr>
          <w:rFonts w:cs="B Lotus"/>
          <w:sz w:val="28"/>
          <w:szCs w:val="28"/>
          <w:rtl/>
        </w:rPr>
        <w:t>كه بعد از استقلال جمهوري</w:t>
      </w:r>
      <w:r w:rsidR="00022C32" w:rsidRPr="00C877DC">
        <w:rPr>
          <w:rFonts w:cs="B Lotus"/>
          <w:sz w:val="28"/>
          <w:szCs w:val="28"/>
        </w:rPr>
        <w:t>‌</w:t>
      </w:r>
      <w:r w:rsidR="00022C32" w:rsidRPr="00C877DC">
        <w:rPr>
          <w:rFonts w:cs="B Lotus"/>
          <w:sz w:val="28"/>
          <w:szCs w:val="28"/>
          <w:rtl/>
        </w:rPr>
        <w:t>هاي آسياي مركزي و قفقاز اين ع</w:t>
      </w:r>
      <w:r w:rsidR="008C378B" w:rsidRPr="00C877DC">
        <w:rPr>
          <w:rFonts w:cs="B Lotus" w:hint="cs"/>
          <w:sz w:val="28"/>
          <w:szCs w:val="28"/>
          <w:rtl/>
        </w:rPr>
        <w:t>و</w:t>
      </w:r>
      <w:r w:rsidR="00022C32" w:rsidRPr="00C877DC">
        <w:rPr>
          <w:rFonts w:cs="B Lotus"/>
          <w:sz w:val="28"/>
          <w:szCs w:val="28"/>
          <w:rtl/>
        </w:rPr>
        <w:t>امل به عنوان يكي از عوامل خشونت و درگيري، هم در داخل جمهوري</w:t>
      </w:r>
      <w:r w:rsidR="00022C32" w:rsidRPr="00C877DC">
        <w:rPr>
          <w:rFonts w:cs="B Lotus"/>
          <w:sz w:val="28"/>
          <w:szCs w:val="28"/>
        </w:rPr>
        <w:t>‌</w:t>
      </w:r>
      <w:r w:rsidR="00022C32" w:rsidRPr="00C877DC">
        <w:rPr>
          <w:rFonts w:cs="B Lotus"/>
          <w:sz w:val="28"/>
          <w:szCs w:val="28"/>
          <w:rtl/>
        </w:rPr>
        <w:t>ها و هم بين جمهوري</w:t>
      </w:r>
      <w:r w:rsidR="00022C32" w:rsidRPr="00C877DC">
        <w:rPr>
          <w:rFonts w:cs="B Lotus"/>
          <w:sz w:val="28"/>
          <w:szCs w:val="28"/>
        </w:rPr>
        <w:t>‌</w:t>
      </w:r>
      <w:r w:rsidR="00A54614" w:rsidRPr="00C877DC">
        <w:rPr>
          <w:rFonts w:cs="B Lotus"/>
          <w:sz w:val="28"/>
          <w:szCs w:val="28"/>
          <w:rtl/>
        </w:rPr>
        <w:t>ها شناخته شده است</w:t>
      </w:r>
      <w:r w:rsidR="008C378B" w:rsidRPr="00C877DC">
        <w:rPr>
          <w:rFonts w:cs="B Lotus" w:hint="cs"/>
          <w:sz w:val="28"/>
          <w:szCs w:val="28"/>
          <w:rtl/>
        </w:rPr>
        <w:t xml:space="preserve"> </w:t>
      </w:r>
      <w:r w:rsidR="008C378B" w:rsidRPr="00C877DC">
        <w:rPr>
          <w:rFonts w:cs="B Lotus"/>
          <w:sz w:val="28"/>
          <w:szCs w:val="28"/>
          <w:rtl/>
        </w:rPr>
        <w:t>(نظري</w:t>
      </w:r>
      <w:r w:rsidR="006E07FE" w:rsidRPr="00C877DC">
        <w:rPr>
          <w:rFonts w:cs="B Lotus" w:hint="cs"/>
          <w:sz w:val="28"/>
          <w:szCs w:val="28"/>
          <w:rtl/>
        </w:rPr>
        <w:t>،</w:t>
      </w:r>
      <w:r w:rsidR="008C378B" w:rsidRPr="00C877DC">
        <w:rPr>
          <w:rFonts w:cs="B Lotus"/>
          <w:sz w:val="28"/>
          <w:szCs w:val="28"/>
          <w:rtl/>
        </w:rPr>
        <w:t xml:space="preserve"> 1390،</w:t>
      </w:r>
      <w:r w:rsidR="006E07FE" w:rsidRPr="00C877DC">
        <w:rPr>
          <w:rFonts w:cs="B Lotus" w:hint="cs"/>
          <w:sz w:val="28"/>
          <w:szCs w:val="28"/>
          <w:rtl/>
        </w:rPr>
        <w:t xml:space="preserve"> ص</w:t>
      </w:r>
      <w:r w:rsidR="008C378B" w:rsidRPr="00C877DC">
        <w:rPr>
          <w:rFonts w:cs="B Lotus"/>
          <w:sz w:val="28"/>
          <w:szCs w:val="28"/>
          <w:rtl/>
        </w:rPr>
        <w:t xml:space="preserve"> </w:t>
      </w:r>
      <w:r w:rsidR="008C378B" w:rsidRPr="00C877DC">
        <w:rPr>
          <w:rFonts w:cs="B Lotus" w:hint="cs"/>
          <w:sz w:val="28"/>
          <w:szCs w:val="28"/>
          <w:rtl/>
        </w:rPr>
        <w:t>28</w:t>
      </w:r>
      <w:r w:rsidR="006E07FE" w:rsidRPr="00C877DC">
        <w:rPr>
          <w:rFonts w:cs="B Lotus" w:hint="cs"/>
          <w:sz w:val="28"/>
          <w:szCs w:val="28"/>
          <w:rtl/>
        </w:rPr>
        <w:t xml:space="preserve">- </w:t>
      </w:r>
      <w:r w:rsidR="008C378B" w:rsidRPr="00C877DC">
        <w:rPr>
          <w:rFonts w:cs="B Lotus" w:hint="cs"/>
          <w:sz w:val="28"/>
          <w:szCs w:val="28"/>
          <w:rtl/>
        </w:rPr>
        <w:t>31</w:t>
      </w:r>
      <w:r w:rsidR="008C378B" w:rsidRPr="00C877DC">
        <w:rPr>
          <w:rFonts w:cs="B Lotus"/>
          <w:sz w:val="28"/>
          <w:szCs w:val="28"/>
          <w:rtl/>
        </w:rPr>
        <w:t>)</w:t>
      </w:r>
      <w:r w:rsidR="00A54614" w:rsidRPr="00C877DC">
        <w:rPr>
          <w:rFonts w:cs="B Lotus" w:hint="cs"/>
          <w:sz w:val="28"/>
          <w:szCs w:val="28"/>
          <w:rtl/>
        </w:rPr>
        <w:t>.</w:t>
      </w:r>
      <w:r w:rsidR="008C378B" w:rsidRPr="00C877DC">
        <w:rPr>
          <w:rFonts w:ascii="Times New Roman" w:hAnsi="Times New Roman" w:cs="B Lotus"/>
          <w:sz w:val="28"/>
          <w:szCs w:val="28"/>
          <w:rtl/>
        </w:rPr>
        <w:t xml:space="preserve"> نظام</w:t>
      </w:r>
      <w:r w:rsidR="006E07FE" w:rsidRPr="00C877DC">
        <w:rPr>
          <w:rFonts w:ascii="Times New Roman" w:hAnsi="Times New Roman" w:cs="B Lotus" w:hint="cs"/>
          <w:sz w:val="28"/>
          <w:szCs w:val="28"/>
          <w:rtl/>
        </w:rPr>
        <w:t>‌</w:t>
      </w:r>
      <w:r w:rsidR="008C378B" w:rsidRPr="00C877DC">
        <w:rPr>
          <w:rFonts w:ascii="Times New Roman" w:hAnsi="Times New Roman" w:cs="B Lotus"/>
          <w:sz w:val="28"/>
          <w:szCs w:val="28"/>
          <w:rtl/>
        </w:rPr>
        <w:t>های سیاسی ـ اجتماعی و اساسا</w:t>
      </w:r>
      <w:r w:rsidR="008C378B" w:rsidRPr="00C877DC">
        <w:rPr>
          <w:rFonts w:ascii="Times New Roman" w:hAnsi="Times New Roman" w:cs="B Lotus" w:hint="cs"/>
          <w:sz w:val="28"/>
          <w:szCs w:val="28"/>
          <w:rtl/>
        </w:rPr>
        <w:t>ً</w:t>
      </w:r>
      <w:r w:rsidR="008C378B" w:rsidRPr="00C877DC">
        <w:rPr>
          <w:rFonts w:ascii="Times New Roman" w:hAnsi="Times New Roman" w:cs="B Lotus"/>
          <w:sz w:val="28"/>
          <w:szCs w:val="28"/>
          <w:rtl/>
        </w:rPr>
        <w:t xml:space="preserve"> جوامع این کشورها نیز در پرتو بیش از شصت سال تبلیغات کمونیستی و ضد</w:t>
      </w:r>
      <w:r w:rsidR="006E07FE" w:rsidRPr="00C877DC">
        <w:rPr>
          <w:rFonts w:ascii="Times New Roman" w:hAnsi="Times New Roman" w:cs="B Lotus" w:hint="cs"/>
          <w:sz w:val="28"/>
          <w:szCs w:val="28"/>
          <w:rtl/>
        </w:rPr>
        <w:t xml:space="preserve">ّ </w:t>
      </w:r>
      <w:r w:rsidR="008C378B" w:rsidRPr="00C877DC">
        <w:rPr>
          <w:rFonts w:ascii="Times New Roman" w:hAnsi="Times New Roman" w:cs="B Lotus" w:hint="cs"/>
          <w:sz w:val="28"/>
          <w:szCs w:val="28"/>
          <w:rtl/>
        </w:rPr>
        <w:softHyphen/>
      </w:r>
      <w:r w:rsidR="008C378B" w:rsidRPr="00C877DC">
        <w:rPr>
          <w:rFonts w:ascii="Times New Roman" w:hAnsi="Times New Roman" w:cs="B Lotus"/>
          <w:sz w:val="28"/>
          <w:szCs w:val="28"/>
          <w:rtl/>
        </w:rPr>
        <w:t>مذهبی</w:t>
      </w:r>
      <w:r w:rsidR="008C378B" w:rsidRPr="00C877DC">
        <w:rPr>
          <w:rFonts w:ascii="Times New Roman" w:hAnsi="Times New Roman" w:cs="B Lotus" w:hint="cs"/>
          <w:sz w:val="28"/>
          <w:szCs w:val="28"/>
          <w:rtl/>
        </w:rPr>
        <w:t>،</w:t>
      </w:r>
      <w:r w:rsidR="008C378B" w:rsidRPr="00C877DC">
        <w:rPr>
          <w:rFonts w:ascii="Times New Roman" w:hAnsi="Times New Roman" w:cs="B Lotus"/>
          <w:sz w:val="28"/>
          <w:szCs w:val="28"/>
          <w:rtl/>
        </w:rPr>
        <w:t xml:space="preserve"> دارای گرایش</w:t>
      </w:r>
      <w:r w:rsidR="008C378B" w:rsidRPr="00C877DC">
        <w:rPr>
          <w:rFonts w:ascii="Times New Roman" w:hAnsi="Times New Roman" w:cs="B Lotus" w:hint="cs"/>
          <w:sz w:val="28"/>
          <w:szCs w:val="28"/>
          <w:rtl/>
        </w:rPr>
        <w:softHyphen/>
      </w:r>
      <w:r w:rsidR="008C378B" w:rsidRPr="00C877DC">
        <w:rPr>
          <w:rFonts w:ascii="Times New Roman" w:hAnsi="Times New Roman" w:cs="B Lotus"/>
          <w:sz w:val="28"/>
          <w:szCs w:val="28"/>
          <w:rtl/>
        </w:rPr>
        <w:t>های غیر</w:t>
      </w:r>
      <w:r w:rsidR="008C378B" w:rsidRPr="00C877DC">
        <w:rPr>
          <w:rFonts w:ascii="Times New Roman" w:hAnsi="Times New Roman" w:cs="B Lotus" w:hint="cs"/>
          <w:sz w:val="28"/>
          <w:szCs w:val="28"/>
          <w:rtl/>
        </w:rPr>
        <w:softHyphen/>
      </w:r>
      <w:r w:rsidR="008C378B" w:rsidRPr="00C877DC">
        <w:rPr>
          <w:rFonts w:ascii="Times New Roman" w:hAnsi="Times New Roman" w:cs="B Lotus"/>
          <w:sz w:val="28"/>
          <w:szCs w:val="28"/>
          <w:rtl/>
        </w:rPr>
        <w:t xml:space="preserve">دینی </w:t>
      </w:r>
      <w:r w:rsidR="008C378B" w:rsidRPr="00C877DC">
        <w:rPr>
          <w:rFonts w:ascii="Times New Roman" w:hAnsi="Times New Roman" w:cs="B Lotus" w:hint="cs"/>
          <w:sz w:val="28"/>
          <w:szCs w:val="28"/>
          <w:rtl/>
        </w:rPr>
        <w:t>شده</w:t>
      </w:r>
      <w:r w:rsidR="008C378B" w:rsidRPr="00C877DC">
        <w:rPr>
          <w:rFonts w:ascii="Times New Roman" w:hAnsi="Times New Roman" w:cs="B Lotus" w:hint="eastAsia"/>
          <w:sz w:val="28"/>
          <w:szCs w:val="28"/>
          <w:rtl/>
        </w:rPr>
        <w:t>‌</w:t>
      </w:r>
      <w:r w:rsidR="008C378B" w:rsidRPr="00C877DC">
        <w:rPr>
          <w:rFonts w:ascii="Times New Roman" w:hAnsi="Times New Roman" w:cs="B Lotus" w:hint="cs"/>
          <w:sz w:val="28"/>
          <w:szCs w:val="28"/>
          <w:rtl/>
        </w:rPr>
        <w:t>اند.</w:t>
      </w:r>
      <w:r w:rsidR="008C378B" w:rsidRPr="00C877DC">
        <w:rPr>
          <w:rFonts w:ascii="Times New Roman" w:hAnsi="Times New Roman" w:cs="B Nazanin" w:hint="cs"/>
          <w:sz w:val="26"/>
          <w:szCs w:val="26"/>
          <w:rtl/>
        </w:rPr>
        <w:t xml:space="preserve"> </w:t>
      </w:r>
      <w:r w:rsidR="008C378B" w:rsidRPr="00C877DC">
        <w:rPr>
          <w:rFonts w:ascii="Times New Roman" w:hAnsi="Times New Roman" w:cs="B Lotus"/>
          <w:sz w:val="28"/>
          <w:szCs w:val="28"/>
          <w:rtl/>
          <w:lang w:bidi="fa-IR"/>
        </w:rPr>
        <w:t xml:space="preserve">درون کشورهای عضو اکو تقسیمات نژادی و زبانی </w:t>
      </w:r>
      <w:r w:rsidR="00CC35E4" w:rsidRPr="00C877DC">
        <w:rPr>
          <w:rFonts w:ascii="Times New Roman" w:hAnsi="Times New Roman" w:cs="B Lotus"/>
          <w:sz w:val="28"/>
          <w:szCs w:val="28"/>
          <w:rtl/>
          <w:lang w:bidi="fa-IR"/>
        </w:rPr>
        <w:t>متعدّد</w:t>
      </w:r>
      <w:r w:rsidR="008C378B" w:rsidRPr="00C877DC">
        <w:rPr>
          <w:rFonts w:ascii="Times New Roman" w:hAnsi="Times New Roman" w:cs="B Lotus"/>
          <w:sz w:val="28"/>
          <w:szCs w:val="28"/>
          <w:rtl/>
          <w:lang w:bidi="fa-IR"/>
        </w:rPr>
        <w:t>ی وجود دارد که تهدیدی علیه ثبات و آرامش این کشورها به شمار می</w:t>
      </w:r>
      <w:r w:rsidR="008C378B" w:rsidRPr="00C877DC">
        <w:rPr>
          <w:rFonts w:ascii="Times New Roman" w:hAnsi="Times New Roman" w:cs="B Lotus"/>
          <w:sz w:val="28"/>
          <w:szCs w:val="28"/>
          <w:rtl/>
          <w:lang w:bidi="fa-IR"/>
        </w:rPr>
        <w:softHyphen/>
        <w:t>رود</w:t>
      </w:r>
      <w:r w:rsidR="008C378B" w:rsidRPr="00C877DC">
        <w:rPr>
          <w:rFonts w:ascii="Times New Roman" w:hAnsi="Times New Roman" w:cs="B Lotus" w:hint="cs"/>
          <w:sz w:val="28"/>
          <w:szCs w:val="28"/>
          <w:rtl/>
          <w:lang w:bidi="fa-IR"/>
        </w:rPr>
        <w:t xml:space="preserve"> (امامی، 1391،</w:t>
      </w:r>
      <w:r w:rsidR="006E07FE" w:rsidRPr="00C877DC">
        <w:rPr>
          <w:rFonts w:ascii="Times New Roman" w:hAnsi="Times New Roman" w:cs="B Lotus" w:hint="cs"/>
          <w:sz w:val="28"/>
          <w:szCs w:val="28"/>
          <w:rtl/>
          <w:lang w:bidi="fa-IR"/>
        </w:rPr>
        <w:t xml:space="preserve"> ص</w:t>
      </w:r>
      <w:r w:rsidR="008C378B" w:rsidRPr="00C877DC">
        <w:rPr>
          <w:rFonts w:ascii="Times New Roman" w:hAnsi="Times New Roman" w:cs="B Lotus" w:hint="cs"/>
          <w:sz w:val="28"/>
          <w:szCs w:val="28"/>
          <w:rtl/>
          <w:lang w:bidi="fa-IR"/>
        </w:rPr>
        <w:t xml:space="preserve"> 65</w:t>
      </w:r>
      <w:r w:rsidR="006E07FE" w:rsidRPr="00C877DC">
        <w:rPr>
          <w:rFonts w:ascii="Times New Roman" w:hAnsi="Times New Roman" w:cs="B Lotus" w:hint="cs"/>
          <w:sz w:val="28"/>
          <w:szCs w:val="28"/>
          <w:rtl/>
          <w:lang w:bidi="fa-IR"/>
        </w:rPr>
        <w:t xml:space="preserve">- </w:t>
      </w:r>
      <w:r w:rsidR="008C378B" w:rsidRPr="00C877DC">
        <w:rPr>
          <w:rFonts w:ascii="Times New Roman" w:hAnsi="Times New Roman" w:cs="B Lotus" w:hint="cs"/>
          <w:sz w:val="28"/>
          <w:szCs w:val="28"/>
          <w:rtl/>
          <w:lang w:bidi="fa-IR"/>
        </w:rPr>
        <w:t>67).</w:t>
      </w:r>
      <w:r w:rsidR="00022C32" w:rsidRPr="00C877DC">
        <w:rPr>
          <w:rFonts w:cs="B Lotus"/>
          <w:sz w:val="28"/>
          <w:szCs w:val="28"/>
          <w:rtl/>
        </w:rPr>
        <w:t xml:space="preserve"> با وجود اين </w:t>
      </w:r>
      <w:r w:rsidRPr="00C877DC">
        <w:rPr>
          <w:rFonts w:cs="B Lotus"/>
          <w:sz w:val="28"/>
          <w:szCs w:val="28"/>
          <w:rtl/>
        </w:rPr>
        <w:t>تنوّع</w:t>
      </w:r>
      <w:r w:rsidR="006E07FE" w:rsidRPr="00C877DC">
        <w:rPr>
          <w:rFonts w:cs="B Lotus" w:hint="cs"/>
          <w:sz w:val="28"/>
          <w:szCs w:val="28"/>
          <w:rtl/>
        </w:rPr>
        <w:t>،</w:t>
      </w:r>
      <w:r w:rsidR="00022C32" w:rsidRPr="00C877DC">
        <w:rPr>
          <w:rFonts w:cs="B Lotus"/>
          <w:sz w:val="28"/>
          <w:szCs w:val="28"/>
          <w:rtl/>
        </w:rPr>
        <w:t xml:space="preserve"> آنچه مردم اين حوزه را به </w:t>
      </w:r>
      <w:r w:rsidR="00697323" w:rsidRPr="00C877DC">
        <w:rPr>
          <w:rFonts w:cs="B Lotus"/>
          <w:sz w:val="28"/>
          <w:szCs w:val="28"/>
          <w:rtl/>
        </w:rPr>
        <w:t>یکدیگر</w:t>
      </w:r>
      <w:r w:rsidR="00022C32" w:rsidRPr="00C877DC">
        <w:rPr>
          <w:rFonts w:cs="B Lotus"/>
          <w:sz w:val="28"/>
          <w:szCs w:val="28"/>
          <w:rtl/>
        </w:rPr>
        <w:t xml:space="preserve"> پيوند مي</w:t>
      </w:r>
      <w:r w:rsidR="00022C32" w:rsidRPr="00C877DC">
        <w:rPr>
          <w:rFonts w:cs="B Lotus"/>
          <w:sz w:val="28"/>
          <w:szCs w:val="28"/>
        </w:rPr>
        <w:t>‌</w:t>
      </w:r>
      <w:r w:rsidR="00022C32" w:rsidRPr="00C877DC">
        <w:rPr>
          <w:rFonts w:cs="B Lotus"/>
          <w:sz w:val="28"/>
          <w:szCs w:val="28"/>
          <w:rtl/>
        </w:rPr>
        <w:t>زند</w:t>
      </w:r>
      <w:r w:rsidR="006E07FE" w:rsidRPr="00C877DC">
        <w:rPr>
          <w:rFonts w:cs="B Lotus" w:hint="cs"/>
          <w:sz w:val="28"/>
          <w:szCs w:val="28"/>
          <w:rtl/>
        </w:rPr>
        <w:t>،</w:t>
      </w:r>
      <w:r w:rsidR="00022C32" w:rsidRPr="00C877DC">
        <w:rPr>
          <w:rFonts w:cs="B Lotus"/>
          <w:sz w:val="28"/>
          <w:szCs w:val="28"/>
          <w:rtl/>
        </w:rPr>
        <w:t xml:space="preserve"> فرهنگ مشترك است. ام</w:t>
      </w:r>
      <w:r w:rsidR="006E07FE" w:rsidRPr="00C877DC">
        <w:rPr>
          <w:rFonts w:cs="B Lotus" w:hint="cs"/>
          <w:sz w:val="28"/>
          <w:szCs w:val="28"/>
          <w:rtl/>
        </w:rPr>
        <w:t>ّ</w:t>
      </w:r>
      <w:r w:rsidR="00022C32" w:rsidRPr="00C877DC">
        <w:rPr>
          <w:rFonts w:cs="B Lotus"/>
          <w:sz w:val="28"/>
          <w:szCs w:val="28"/>
          <w:rtl/>
        </w:rPr>
        <w:t>ا اين فرهنگ مشترك نيز از گزند مداخله قدرت</w:t>
      </w:r>
      <w:r w:rsidR="0028683F" w:rsidRPr="00C877DC">
        <w:rPr>
          <w:rFonts w:cs="B Lotus" w:hint="eastAsia"/>
          <w:sz w:val="28"/>
          <w:szCs w:val="28"/>
          <w:rtl/>
        </w:rPr>
        <w:t>‌</w:t>
      </w:r>
      <w:r w:rsidR="00022C32" w:rsidRPr="00C877DC">
        <w:rPr>
          <w:rFonts w:cs="B Lotus"/>
          <w:sz w:val="28"/>
          <w:szCs w:val="28"/>
          <w:rtl/>
        </w:rPr>
        <w:t>هاي بزرگ در جهت تجزي</w:t>
      </w:r>
      <w:r w:rsidR="006E07FE" w:rsidRPr="00C877DC">
        <w:rPr>
          <w:rFonts w:cs="B Lotus" w:hint="cs"/>
          <w:sz w:val="28"/>
          <w:szCs w:val="28"/>
          <w:rtl/>
        </w:rPr>
        <w:t>ۀ</w:t>
      </w:r>
      <w:r w:rsidR="00022C32" w:rsidRPr="00C877DC">
        <w:rPr>
          <w:rFonts w:cs="B Lotus"/>
          <w:sz w:val="28"/>
          <w:szCs w:val="28"/>
          <w:rtl/>
        </w:rPr>
        <w:t xml:space="preserve"> منطقه بي</w:t>
      </w:r>
      <w:r w:rsidR="00022C32" w:rsidRPr="00C877DC">
        <w:rPr>
          <w:rFonts w:cs="B Lotus"/>
          <w:sz w:val="28"/>
          <w:szCs w:val="28"/>
        </w:rPr>
        <w:t>‌</w:t>
      </w:r>
      <w:r w:rsidR="00022C32" w:rsidRPr="00C877DC">
        <w:rPr>
          <w:rFonts w:cs="B Lotus"/>
          <w:sz w:val="28"/>
          <w:szCs w:val="28"/>
          <w:rtl/>
        </w:rPr>
        <w:t>نصيب نمانده است؛ چنان</w:t>
      </w:r>
      <w:r w:rsidR="006E07FE" w:rsidRPr="00C877DC">
        <w:rPr>
          <w:rFonts w:cs="B Lotus" w:hint="eastAsia"/>
          <w:sz w:val="28"/>
          <w:szCs w:val="28"/>
          <w:rtl/>
        </w:rPr>
        <w:t>‌</w:t>
      </w:r>
      <w:r w:rsidR="00022C32" w:rsidRPr="00C877DC">
        <w:rPr>
          <w:rFonts w:cs="B Lotus"/>
          <w:sz w:val="28"/>
          <w:szCs w:val="28"/>
          <w:rtl/>
        </w:rPr>
        <w:t>كه زبان و خط</w:t>
      </w:r>
      <w:r w:rsidR="006E07FE" w:rsidRPr="00C877DC">
        <w:rPr>
          <w:rFonts w:cs="B Lotus" w:hint="cs"/>
          <w:sz w:val="28"/>
          <w:szCs w:val="28"/>
          <w:rtl/>
        </w:rPr>
        <w:t>ّ</w:t>
      </w:r>
      <w:r w:rsidR="00022C32" w:rsidRPr="00C877DC">
        <w:rPr>
          <w:rFonts w:cs="B Lotus"/>
          <w:sz w:val="28"/>
          <w:szCs w:val="28"/>
          <w:rtl/>
        </w:rPr>
        <w:t xml:space="preserve"> مشترك بين </w:t>
      </w:r>
      <w:r w:rsidRPr="00C877DC">
        <w:rPr>
          <w:rFonts w:cs="B Lotus"/>
          <w:sz w:val="28"/>
          <w:szCs w:val="28"/>
          <w:rtl/>
        </w:rPr>
        <w:t>ملّت</w:t>
      </w:r>
      <w:r w:rsidR="006E07FE" w:rsidRPr="00C877DC">
        <w:rPr>
          <w:rFonts w:cs="B Lotus" w:hint="eastAsia"/>
          <w:sz w:val="28"/>
          <w:szCs w:val="28"/>
          <w:rtl/>
        </w:rPr>
        <w:t>‌</w:t>
      </w:r>
      <w:r w:rsidR="00022C32" w:rsidRPr="00C877DC">
        <w:rPr>
          <w:rFonts w:cs="B Lotus"/>
          <w:sz w:val="28"/>
          <w:szCs w:val="28"/>
          <w:rtl/>
        </w:rPr>
        <w:t xml:space="preserve">هاي منطقه كه زماني عامل پيوند بين </w:t>
      </w:r>
      <w:r w:rsidRPr="00C877DC">
        <w:rPr>
          <w:rFonts w:cs="B Lotus"/>
          <w:sz w:val="28"/>
          <w:szCs w:val="28"/>
          <w:rtl/>
        </w:rPr>
        <w:t>آن‌ها</w:t>
      </w:r>
      <w:r w:rsidR="00022C32" w:rsidRPr="00C877DC">
        <w:rPr>
          <w:rFonts w:cs="B Lotus"/>
          <w:sz w:val="28"/>
          <w:szCs w:val="28"/>
          <w:rtl/>
        </w:rPr>
        <w:t xml:space="preserve"> بود، بعد از تس</w:t>
      </w:r>
      <w:r w:rsidR="006E07FE" w:rsidRPr="00C877DC">
        <w:rPr>
          <w:rFonts w:cs="B Lotus" w:hint="cs"/>
          <w:sz w:val="28"/>
          <w:szCs w:val="28"/>
          <w:rtl/>
        </w:rPr>
        <w:t>ّ</w:t>
      </w:r>
      <w:r w:rsidR="00022C32" w:rsidRPr="00C877DC">
        <w:rPr>
          <w:rFonts w:cs="B Lotus"/>
          <w:sz w:val="28"/>
          <w:szCs w:val="28"/>
          <w:rtl/>
        </w:rPr>
        <w:t>لط روس</w:t>
      </w:r>
      <w:r w:rsidR="00022C32" w:rsidRPr="00C877DC">
        <w:rPr>
          <w:rFonts w:cs="B Lotus"/>
          <w:sz w:val="28"/>
          <w:szCs w:val="28"/>
        </w:rPr>
        <w:t>‌</w:t>
      </w:r>
      <w:r w:rsidR="00022C32" w:rsidRPr="00C877DC">
        <w:rPr>
          <w:rFonts w:cs="B Lotus"/>
          <w:sz w:val="28"/>
          <w:szCs w:val="28"/>
          <w:rtl/>
        </w:rPr>
        <w:t>ها و انگليسي</w:t>
      </w:r>
      <w:r w:rsidR="00022C32" w:rsidRPr="00C877DC">
        <w:rPr>
          <w:rFonts w:cs="B Lotus"/>
          <w:sz w:val="28"/>
          <w:szCs w:val="28"/>
        </w:rPr>
        <w:t>‌</w:t>
      </w:r>
      <w:r w:rsidR="00022C32" w:rsidRPr="00C877DC">
        <w:rPr>
          <w:rFonts w:cs="B Lotus"/>
          <w:sz w:val="28"/>
          <w:szCs w:val="28"/>
          <w:rtl/>
        </w:rPr>
        <w:t>ها بر بخش</w:t>
      </w:r>
      <w:r w:rsidR="00022C32" w:rsidRPr="00C877DC">
        <w:rPr>
          <w:rFonts w:cs="B Lotus"/>
          <w:sz w:val="28"/>
          <w:szCs w:val="28"/>
        </w:rPr>
        <w:t>‌</w:t>
      </w:r>
      <w:r w:rsidR="00022C32" w:rsidRPr="00C877DC">
        <w:rPr>
          <w:rFonts w:cs="B Lotus"/>
          <w:sz w:val="28"/>
          <w:szCs w:val="28"/>
          <w:rtl/>
        </w:rPr>
        <w:t xml:space="preserve">هايي </w:t>
      </w:r>
      <w:r w:rsidR="00782CDB" w:rsidRPr="00C877DC">
        <w:rPr>
          <w:rFonts w:cs="B Lotus" w:hint="cs"/>
          <w:sz w:val="28"/>
          <w:szCs w:val="28"/>
          <w:rtl/>
        </w:rPr>
        <w:t>از منطقه</w:t>
      </w:r>
      <w:r w:rsidR="00022C32" w:rsidRPr="00C877DC">
        <w:rPr>
          <w:rFonts w:cs="B Lotus"/>
          <w:sz w:val="28"/>
          <w:szCs w:val="28"/>
          <w:rtl/>
        </w:rPr>
        <w:t>، در اين بخش</w:t>
      </w:r>
      <w:r w:rsidR="00022C32" w:rsidRPr="00C877DC">
        <w:rPr>
          <w:rFonts w:cs="B Lotus"/>
          <w:sz w:val="28"/>
          <w:szCs w:val="28"/>
        </w:rPr>
        <w:t>‌</w:t>
      </w:r>
      <w:r w:rsidR="00022C32" w:rsidRPr="00C877DC">
        <w:rPr>
          <w:rFonts w:cs="B Lotus"/>
          <w:sz w:val="28"/>
          <w:szCs w:val="28"/>
          <w:rtl/>
        </w:rPr>
        <w:t>ها تغيير يافت و اين رشت</w:t>
      </w:r>
      <w:r w:rsidR="006E07FE" w:rsidRPr="00C877DC">
        <w:rPr>
          <w:rFonts w:cs="B Lotus" w:hint="cs"/>
          <w:sz w:val="28"/>
          <w:szCs w:val="28"/>
          <w:rtl/>
        </w:rPr>
        <w:t>ۀ</w:t>
      </w:r>
      <w:r w:rsidR="00022C32" w:rsidRPr="00C877DC">
        <w:rPr>
          <w:rFonts w:cs="B Lotus"/>
          <w:sz w:val="28"/>
          <w:szCs w:val="28"/>
          <w:rtl/>
        </w:rPr>
        <w:t xml:space="preserve"> پيوند</w:t>
      </w:r>
      <w:r w:rsidR="006E07FE" w:rsidRPr="00C877DC">
        <w:rPr>
          <w:rFonts w:cs="B Lotus" w:hint="cs"/>
          <w:sz w:val="28"/>
          <w:szCs w:val="28"/>
          <w:rtl/>
        </w:rPr>
        <w:t>،</w:t>
      </w:r>
      <w:r w:rsidR="00022C32" w:rsidRPr="00C877DC">
        <w:rPr>
          <w:rFonts w:cs="B Lotus"/>
          <w:sz w:val="28"/>
          <w:szCs w:val="28"/>
          <w:rtl/>
        </w:rPr>
        <w:t xml:space="preserve"> قطع شد. در كشورهايي هم كه روس</w:t>
      </w:r>
      <w:r w:rsidR="00022C32" w:rsidRPr="00C877DC">
        <w:rPr>
          <w:rFonts w:cs="B Lotus"/>
          <w:sz w:val="28"/>
          <w:szCs w:val="28"/>
        </w:rPr>
        <w:t>‌</w:t>
      </w:r>
      <w:r w:rsidR="00022C32" w:rsidRPr="00C877DC">
        <w:rPr>
          <w:rFonts w:cs="B Lotus"/>
          <w:sz w:val="28"/>
          <w:szCs w:val="28"/>
          <w:rtl/>
        </w:rPr>
        <w:t>ها تس</w:t>
      </w:r>
      <w:r w:rsidR="006E07FE" w:rsidRPr="00C877DC">
        <w:rPr>
          <w:rFonts w:cs="B Lotus" w:hint="cs"/>
          <w:sz w:val="28"/>
          <w:szCs w:val="28"/>
          <w:rtl/>
        </w:rPr>
        <w:t>ّ</w:t>
      </w:r>
      <w:r w:rsidR="00022C32" w:rsidRPr="00C877DC">
        <w:rPr>
          <w:rFonts w:cs="B Lotus"/>
          <w:sz w:val="28"/>
          <w:szCs w:val="28"/>
          <w:rtl/>
        </w:rPr>
        <w:t>لط يافتند</w:t>
      </w:r>
      <w:r w:rsidR="006E07FE" w:rsidRPr="00C877DC">
        <w:rPr>
          <w:rFonts w:cs="B Lotus" w:hint="cs"/>
          <w:sz w:val="28"/>
          <w:szCs w:val="28"/>
          <w:rtl/>
        </w:rPr>
        <w:t>،</w:t>
      </w:r>
      <w:r w:rsidR="00022C32" w:rsidRPr="00C877DC">
        <w:rPr>
          <w:rFonts w:cs="B Lotus"/>
          <w:sz w:val="28"/>
          <w:szCs w:val="28"/>
          <w:rtl/>
        </w:rPr>
        <w:t xml:space="preserve"> زبان روسي رواج و خط سيريليك رسمي</w:t>
      </w:r>
      <w:r w:rsidR="006E07FE" w:rsidRPr="00C877DC">
        <w:rPr>
          <w:rFonts w:cs="B Lotus" w:hint="cs"/>
          <w:sz w:val="28"/>
          <w:szCs w:val="28"/>
          <w:rtl/>
        </w:rPr>
        <w:t>ّ</w:t>
      </w:r>
      <w:r w:rsidR="00022C32" w:rsidRPr="00C877DC">
        <w:rPr>
          <w:rFonts w:cs="B Lotus"/>
          <w:sz w:val="28"/>
          <w:szCs w:val="28"/>
          <w:rtl/>
        </w:rPr>
        <w:t>ت يافت</w:t>
      </w:r>
      <w:r w:rsidR="0028683F" w:rsidRPr="00C877DC">
        <w:rPr>
          <w:rFonts w:cs="B Lotus" w:hint="cs"/>
          <w:sz w:val="28"/>
          <w:szCs w:val="28"/>
          <w:rtl/>
        </w:rPr>
        <w:t xml:space="preserve"> </w:t>
      </w:r>
      <w:r w:rsidR="00A54614" w:rsidRPr="00C877DC">
        <w:rPr>
          <w:rFonts w:cs="B Lotus"/>
          <w:sz w:val="28"/>
          <w:szCs w:val="28"/>
          <w:rtl/>
        </w:rPr>
        <w:t>(نظري</w:t>
      </w:r>
      <w:r w:rsidR="006E07FE" w:rsidRPr="00C877DC">
        <w:rPr>
          <w:rFonts w:cs="B Lotus" w:hint="cs"/>
          <w:sz w:val="28"/>
          <w:szCs w:val="28"/>
          <w:rtl/>
        </w:rPr>
        <w:t>،</w:t>
      </w:r>
      <w:r w:rsidR="00A54614" w:rsidRPr="00C877DC">
        <w:rPr>
          <w:rFonts w:cs="B Lotus"/>
          <w:sz w:val="28"/>
          <w:szCs w:val="28"/>
          <w:rtl/>
        </w:rPr>
        <w:t xml:space="preserve"> 1390،</w:t>
      </w:r>
      <w:r w:rsidR="006E07FE" w:rsidRPr="00C877DC">
        <w:rPr>
          <w:rFonts w:cs="B Lotus" w:hint="cs"/>
          <w:sz w:val="28"/>
          <w:szCs w:val="28"/>
          <w:rtl/>
        </w:rPr>
        <w:t xml:space="preserve"> ص</w:t>
      </w:r>
      <w:r w:rsidR="00A54614" w:rsidRPr="00C877DC">
        <w:rPr>
          <w:rFonts w:cs="B Lotus"/>
          <w:sz w:val="28"/>
          <w:szCs w:val="28"/>
          <w:rtl/>
        </w:rPr>
        <w:t xml:space="preserve"> </w:t>
      </w:r>
      <w:r w:rsidR="00A54614" w:rsidRPr="00C877DC">
        <w:rPr>
          <w:rFonts w:cs="B Lotus" w:hint="cs"/>
          <w:sz w:val="28"/>
          <w:szCs w:val="28"/>
          <w:rtl/>
        </w:rPr>
        <w:t>28</w:t>
      </w:r>
      <w:r w:rsidR="006E07FE" w:rsidRPr="00C877DC">
        <w:rPr>
          <w:rFonts w:cs="B Lotus" w:hint="cs"/>
          <w:sz w:val="28"/>
          <w:szCs w:val="28"/>
          <w:rtl/>
        </w:rPr>
        <w:t xml:space="preserve">- </w:t>
      </w:r>
      <w:r w:rsidR="00A54614" w:rsidRPr="00C877DC">
        <w:rPr>
          <w:rFonts w:cs="B Lotus" w:hint="cs"/>
          <w:sz w:val="28"/>
          <w:szCs w:val="28"/>
          <w:rtl/>
        </w:rPr>
        <w:t>31</w:t>
      </w:r>
      <w:r w:rsidR="00A54614" w:rsidRPr="00C877DC">
        <w:rPr>
          <w:rFonts w:cs="B Lotus"/>
          <w:sz w:val="28"/>
          <w:szCs w:val="28"/>
          <w:rtl/>
        </w:rPr>
        <w:t>).</w:t>
      </w:r>
    </w:p>
    <w:p w:rsidR="007242E5" w:rsidRPr="00C877DC" w:rsidRDefault="00022C32" w:rsidP="007242E5">
      <w:pPr>
        <w:bidi/>
        <w:spacing w:line="20" w:lineRule="atLeast"/>
        <w:ind w:firstLine="567"/>
        <w:contextualSpacing/>
        <w:jc w:val="both"/>
        <w:rPr>
          <w:rFonts w:cs="B Lotus"/>
          <w:sz w:val="28"/>
          <w:szCs w:val="28"/>
          <w:rtl/>
        </w:rPr>
      </w:pPr>
      <w:r w:rsidRPr="00C877DC">
        <w:rPr>
          <w:rFonts w:cs="B Lotus"/>
          <w:sz w:val="28"/>
          <w:szCs w:val="28"/>
          <w:rtl/>
        </w:rPr>
        <w:t>از نظر فرهنگي نيز مداخله قدرت</w:t>
      </w:r>
      <w:r w:rsidRPr="00C877DC">
        <w:rPr>
          <w:rFonts w:cs="B Lotus"/>
          <w:sz w:val="28"/>
          <w:szCs w:val="28"/>
        </w:rPr>
        <w:t>‌</w:t>
      </w:r>
      <w:r w:rsidRPr="00C877DC">
        <w:rPr>
          <w:rFonts w:cs="B Lotus"/>
          <w:sz w:val="28"/>
          <w:szCs w:val="28"/>
          <w:rtl/>
        </w:rPr>
        <w:t>هاي بزرگ</w:t>
      </w:r>
      <w:r w:rsidR="00CB66D0" w:rsidRPr="00C877DC">
        <w:rPr>
          <w:rFonts w:cs="B Lotus" w:hint="cs"/>
          <w:sz w:val="28"/>
          <w:szCs w:val="28"/>
          <w:rtl/>
        </w:rPr>
        <w:t>،</w:t>
      </w:r>
      <w:r w:rsidRPr="00C877DC">
        <w:rPr>
          <w:rFonts w:cs="B Lotus"/>
          <w:sz w:val="28"/>
          <w:szCs w:val="28"/>
          <w:rtl/>
        </w:rPr>
        <w:t xml:space="preserve"> عامل تضعيف پيوندهاي فرهنگي در </w:t>
      </w:r>
      <w:r w:rsidR="005F5DE8" w:rsidRPr="00C877DC">
        <w:rPr>
          <w:rFonts w:cs="B Lotus" w:hint="cs"/>
          <w:sz w:val="28"/>
          <w:szCs w:val="28"/>
          <w:rtl/>
        </w:rPr>
        <w:t>منطقه</w:t>
      </w:r>
      <w:r w:rsidRPr="00C877DC">
        <w:rPr>
          <w:rFonts w:cs="B Lotus"/>
          <w:sz w:val="28"/>
          <w:szCs w:val="28"/>
          <w:rtl/>
        </w:rPr>
        <w:t xml:space="preserve"> است. </w:t>
      </w:r>
      <w:r w:rsidR="00CC35E4" w:rsidRPr="00C877DC">
        <w:rPr>
          <w:rFonts w:cs="B Lotus" w:hint="cs"/>
          <w:sz w:val="28"/>
          <w:szCs w:val="28"/>
          <w:rtl/>
        </w:rPr>
        <w:t>فعّالیّت</w:t>
      </w:r>
      <w:r w:rsidR="005F5DE8" w:rsidRPr="00C877DC">
        <w:rPr>
          <w:rFonts w:cs="B Lotus" w:hint="cs"/>
          <w:sz w:val="28"/>
          <w:szCs w:val="28"/>
          <w:rtl/>
        </w:rPr>
        <w:t xml:space="preserve"> </w:t>
      </w:r>
      <w:r w:rsidRPr="00C877DC">
        <w:rPr>
          <w:rFonts w:cs="B Lotus"/>
          <w:sz w:val="28"/>
          <w:szCs w:val="28"/>
          <w:rtl/>
        </w:rPr>
        <w:t>شبكه</w:t>
      </w:r>
      <w:r w:rsidRPr="00C877DC">
        <w:rPr>
          <w:rFonts w:cs="B Lotus"/>
          <w:sz w:val="28"/>
          <w:szCs w:val="28"/>
        </w:rPr>
        <w:t>‌</w:t>
      </w:r>
      <w:r w:rsidRPr="00C877DC">
        <w:rPr>
          <w:rFonts w:cs="B Lotus"/>
          <w:sz w:val="28"/>
          <w:szCs w:val="28"/>
          <w:rtl/>
        </w:rPr>
        <w:t>هاي مختلف راديوي</w:t>
      </w:r>
      <w:r w:rsidR="005F5DE8" w:rsidRPr="00C877DC">
        <w:rPr>
          <w:rFonts w:cs="B Lotus"/>
          <w:sz w:val="28"/>
          <w:szCs w:val="28"/>
          <w:rtl/>
        </w:rPr>
        <w:t>ي و تلويزيوني براي پخش برنامه</w:t>
      </w:r>
      <w:r w:rsidR="00CB66D0" w:rsidRPr="00C877DC">
        <w:rPr>
          <w:rFonts w:cs="B Lotus" w:hint="cs"/>
          <w:sz w:val="28"/>
          <w:szCs w:val="28"/>
          <w:rtl/>
        </w:rPr>
        <w:t>،</w:t>
      </w:r>
      <w:r w:rsidR="005F5DE8" w:rsidRPr="00C877DC">
        <w:rPr>
          <w:rFonts w:cs="B Lotus" w:hint="cs"/>
          <w:sz w:val="28"/>
          <w:szCs w:val="28"/>
          <w:rtl/>
        </w:rPr>
        <w:t xml:space="preserve"> نمونه</w:t>
      </w:r>
      <w:r w:rsidR="00CB66D0" w:rsidRPr="00C877DC">
        <w:rPr>
          <w:rFonts w:cs="B Lotus" w:hint="eastAsia"/>
          <w:sz w:val="28"/>
          <w:szCs w:val="28"/>
          <w:rtl/>
        </w:rPr>
        <w:t>‌</w:t>
      </w:r>
      <w:r w:rsidR="005F5DE8" w:rsidRPr="00C877DC">
        <w:rPr>
          <w:rFonts w:cs="B Lotus" w:hint="cs"/>
          <w:sz w:val="28"/>
          <w:szCs w:val="28"/>
          <w:rtl/>
        </w:rPr>
        <w:t>ای از این مداخله</w:t>
      </w:r>
      <w:r w:rsidR="00CB66D0" w:rsidRPr="00C877DC">
        <w:rPr>
          <w:rFonts w:cs="B Lotus" w:hint="eastAsia"/>
          <w:sz w:val="28"/>
          <w:szCs w:val="28"/>
          <w:rtl/>
        </w:rPr>
        <w:t>‌</w:t>
      </w:r>
      <w:r w:rsidR="005F5DE8" w:rsidRPr="00C877DC">
        <w:rPr>
          <w:rFonts w:cs="B Lotus" w:hint="cs"/>
          <w:sz w:val="28"/>
          <w:szCs w:val="28"/>
          <w:rtl/>
        </w:rPr>
        <w:t xml:space="preserve">های غیرمستقیم است </w:t>
      </w:r>
      <w:r w:rsidRPr="00C877DC">
        <w:rPr>
          <w:rFonts w:cs="B Lotus"/>
          <w:sz w:val="28"/>
          <w:szCs w:val="28"/>
          <w:rtl/>
        </w:rPr>
        <w:t>(نظري</w:t>
      </w:r>
      <w:r w:rsidR="006E07FE" w:rsidRPr="00C877DC">
        <w:rPr>
          <w:rFonts w:cs="B Lotus" w:hint="cs"/>
          <w:sz w:val="28"/>
          <w:szCs w:val="28"/>
          <w:rtl/>
        </w:rPr>
        <w:t>،</w:t>
      </w:r>
      <w:r w:rsidRPr="00C877DC">
        <w:rPr>
          <w:rFonts w:cs="B Lotus"/>
          <w:sz w:val="28"/>
          <w:szCs w:val="28"/>
          <w:rtl/>
        </w:rPr>
        <w:t xml:space="preserve"> 1390). اين شبكه</w:t>
      </w:r>
      <w:r w:rsidRPr="00C877DC">
        <w:rPr>
          <w:rFonts w:cs="B Lotus"/>
          <w:sz w:val="28"/>
          <w:szCs w:val="28"/>
        </w:rPr>
        <w:t>‌</w:t>
      </w:r>
      <w:r w:rsidRPr="00C877DC">
        <w:rPr>
          <w:rFonts w:cs="B Lotus"/>
          <w:sz w:val="28"/>
          <w:szCs w:val="28"/>
          <w:rtl/>
        </w:rPr>
        <w:t>ها به ترويج ارزش</w:t>
      </w:r>
      <w:r w:rsidRPr="00C877DC">
        <w:rPr>
          <w:rFonts w:cs="B Lotus"/>
          <w:sz w:val="28"/>
          <w:szCs w:val="28"/>
        </w:rPr>
        <w:t>‌</w:t>
      </w:r>
      <w:r w:rsidRPr="00C877DC">
        <w:rPr>
          <w:rFonts w:cs="B Lotus"/>
          <w:sz w:val="28"/>
          <w:szCs w:val="28"/>
          <w:rtl/>
        </w:rPr>
        <w:t>هاي غربي مي</w:t>
      </w:r>
      <w:r w:rsidRPr="00C877DC">
        <w:rPr>
          <w:rFonts w:cs="B Lotus"/>
          <w:sz w:val="28"/>
          <w:szCs w:val="28"/>
        </w:rPr>
        <w:t>‌</w:t>
      </w:r>
      <w:r w:rsidRPr="00C877DC">
        <w:rPr>
          <w:rFonts w:cs="B Lotus"/>
          <w:sz w:val="28"/>
          <w:szCs w:val="28"/>
          <w:rtl/>
        </w:rPr>
        <w:t>پردازند و مي</w:t>
      </w:r>
      <w:r w:rsidRPr="00C877DC">
        <w:rPr>
          <w:rFonts w:cs="B Lotus"/>
          <w:sz w:val="28"/>
          <w:szCs w:val="28"/>
        </w:rPr>
        <w:t>‌</w:t>
      </w:r>
      <w:r w:rsidRPr="00C877DC">
        <w:rPr>
          <w:rFonts w:cs="B Lotus"/>
          <w:sz w:val="28"/>
          <w:szCs w:val="28"/>
          <w:rtl/>
        </w:rPr>
        <w:t>كوشند با الگوسازي براي مردم منطقه</w:t>
      </w:r>
      <w:r w:rsidR="006E07FE" w:rsidRPr="00C877DC">
        <w:rPr>
          <w:rFonts w:cs="B Lotus" w:hint="cs"/>
          <w:sz w:val="28"/>
          <w:szCs w:val="28"/>
          <w:rtl/>
        </w:rPr>
        <w:t>،</w:t>
      </w:r>
      <w:r w:rsidRPr="00C877DC">
        <w:rPr>
          <w:rFonts w:cs="B Lotus"/>
          <w:sz w:val="28"/>
          <w:szCs w:val="28"/>
          <w:rtl/>
        </w:rPr>
        <w:t xml:space="preserve"> </w:t>
      </w:r>
      <w:r w:rsidR="00BA7836" w:rsidRPr="00C877DC">
        <w:rPr>
          <w:rFonts w:cs="B Lotus"/>
          <w:sz w:val="28"/>
          <w:szCs w:val="28"/>
          <w:rtl/>
        </w:rPr>
        <w:t>آن‌ها</w:t>
      </w:r>
      <w:r w:rsidRPr="00C877DC">
        <w:rPr>
          <w:rFonts w:cs="B Lotus"/>
          <w:sz w:val="28"/>
          <w:szCs w:val="28"/>
          <w:rtl/>
        </w:rPr>
        <w:t xml:space="preserve"> را از ارزش</w:t>
      </w:r>
      <w:r w:rsidRPr="00C877DC">
        <w:rPr>
          <w:rFonts w:cs="B Lotus"/>
          <w:sz w:val="28"/>
          <w:szCs w:val="28"/>
        </w:rPr>
        <w:t>‌</w:t>
      </w:r>
      <w:r w:rsidRPr="00C877DC">
        <w:rPr>
          <w:rFonts w:cs="B Lotus"/>
          <w:sz w:val="28"/>
          <w:szCs w:val="28"/>
          <w:rtl/>
        </w:rPr>
        <w:t>هاي فرهنگي خود جدا و با ارزش</w:t>
      </w:r>
      <w:r w:rsidRPr="00C877DC">
        <w:rPr>
          <w:rFonts w:cs="B Lotus"/>
          <w:sz w:val="28"/>
          <w:szCs w:val="28"/>
        </w:rPr>
        <w:t>‌</w:t>
      </w:r>
      <w:r w:rsidRPr="00C877DC">
        <w:rPr>
          <w:rFonts w:cs="B Lotus"/>
          <w:sz w:val="28"/>
          <w:szCs w:val="28"/>
          <w:rtl/>
        </w:rPr>
        <w:t>هاي فرهنگي غرب پيوند بزنند. فشار براي ايجاد تغييرات فرهنگي نظير تغيير خط</w:t>
      </w:r>
      <w:r w:rsidR="006E07FE" w:rsidRPr="00C877DC">
        <w:rPr>
          <w:rFonts w:cs="B Lotus" w:hint="cs"/>
          <w:sz w:val="28"/>
          <w:szCs w:val="28"/>
          <w:rtl/>
        </w:rPr>
        <w:t>ّ</w:t>
      </w:r>
      <w:r w:rsidRPr="00C877DC">
        <w:rPr>
          <w:rFonts w:cs="B Lotus"/>
          <w:sz w:val="28"/>
          <w:szCs w:val="28"/>
          <w:rtl/>
        </w:rPr>
        <w:t xml:space="preserve"> و ترويج زبان انگليسي يا روسي به جاي زبان بومي نيز در اين جهت صورت مي</w:t>
      </w:r>
      <w:r w:rsidRPr="00C877DC">
        <w:rPr>
          <w:rFonts w:cs="B Lotus"/>
          <w:sz w:val="28"/>
          <w:szCs w:val="28"/>
        </w:rPr>
        <w:t>‌</w:t>
      </w:r>
      <w:r w:rsidR="005F5DE8" w:rsidRPr="00C877DC">
        <w:rPr>
          <w:rFonts w:cs="B Lotus"/>
          <w:sz w:val="28"/>
          <w:szCs w:val="28"/>
          <w:rtl/>
        </w:rPr>
        <w:t>گيرد (نظري</w:t>
      </w:r>
      <w:r w:rsidR="006E07FE" w:rsidRPr="00C877DC">
        <w:rPr>
          <w:rFonts w:cs="B Lotus" w:hint="cs"/>
          <w:sz w:val="28"/>
          <w:szCs w:val="28"/>
          <w:rtl/>
        </w:rPr>
        <w:t>،</w:t>
      </w:r>
      <w:r w:rsidR="005F5DE8" w:rsidRPr="00C877DC">
        <w:rPr>
          <w:rFonts w:cs="B Lotus"/>
          <w:sz w:val="28"/>
          <w:szCs w:val="28"/>
          <w:rtl/>
        </w:rPr>
        <w:t xml:space="preserve"> 1390،</w:t>
      </w:r>
      <w:r w:rsidR="006E07FE" w:rsidRPr="00C877DC">
        <w:rPr>
          <w:rFonts w:cs="B Lotus" w:hint="cs"/>
          <w:sz w:val="28"/>
          <w:szCs w:val="28"/>
          <w:rtl/>
        </w:rPr>
        <w:t xml:space="preserve"> ص</w:t>
      </w:r>
      <w:r w:rsidR="005F5DE8" w:rsidRPr="00C877DC">
        <w:rPr>
          <w:rFonts w:cs="B Lotus"/>
          <w:sz w:val="28"/>
          <w:szCs w:val="28"/>
          <w:rtl/>
        </w:rPr>
        <w:t xml:space="preserve"> 29)</w:t>
      </w:r>
      <w:r w:rsidRPr="00C877DC">
        <w:rPr>
          <w:rFonts w:cs="B Lotus"/>
          <w:sz w:val="28"/>
          <w:szCs w:val="28"/>
          <w:rtl/>
        </w:rPr>
        <w:t xml:space="preserve">. </w:t>
      </w:r>
    </w:p>
    <w:p w:rsidR="00560CBB" w:rsidRPr="00C877DC" w:rsidRDefault="007242E5" w:rsidP="006E07FE">
      <w:pPr>
        <w:bidi/>
        <w:spacing w:line="20" w:lineRule="atLeast"/>
        <w:ind w:firstLine="567"/>
        <w:contextualSpacing/>
        <w:jc w:val="both"/>
        <w:rPr>
          <w:rFonts w:cs="B Lotus"/>
          <w:sz w:val="28"/>
          <w:szCs w:val="28"/>
          <w:rtl/>
        </w:rPr>
      </w:pPr>
      <w:r w:rsidRPr="00C877DC">
        <w:rPr>
          <w:rFonts w:cs="B Lotus" w:hint="cs"/>
          <w:sz w:val="28"/>
          <w:szCs w:val="28"/>
          <w:rtl/>
        </w:rPr>
        <w:t>متفک</w:t>
      </w:r>
      <w:r w:rsidR="006E07FE" w:rsidRPr="00C877DC">
        <w:rPr>
          <w:rFonts w:cs="B Lotus" w:hint="cs"/>
          <w:sz w:val="28"/>
          <w:szCs w:val="28"/>
          <w:rtl/>
        </w:rPr>
        <w:t>ّ</w:t>
      </w:r>
      <w:r w:rsidRPr="00C877DC">
        <w:rPr>
          <w:rFonts w:cs="B Lotus" w:hint="cs"/>
          <w:sz w:val="28"/>
          <w:szCs w:val="28"/>
          <w:rtl/>
        </w:rPr>
        <w:t>رانی که به نگرش سیستمی در روابط بین</w:t>
      </w:r>
      <w:r w:rsidRPr="00C877DC">
        <w:rPr>
          <w:rFonts w:cs="B Lotus" w:hint="eastAsia"/>
          <w:sz w:val="28"/>
          <w:szCs w:val="28"/>
          <w:rtl/>
        </w:rPr>
        <w:t>‌</w:t>
      </w:r>
      <w:r w:rsidRPr="00C877DC">
        <w:rPr>
          <w:rFonts w:cs="B Lotus" w:hint="cs"/>
          <w:sz w:val="28"/>
          <w:szCs w:val="28"/>
          <w:rtl/>
        </w:rPr>
        <w:t>الملل معتقدند</w:t>
      </w:r>
      <w:r w:rsidR="006E07FE" w:rsidRPr="00C877DC">
        <w:rPr>
          <w:rFonts w:cs="B Lotus" w:hint="cs"/>
          <w:sz w:val="28"/>
          <w:szCs w:val="28"/>
          <w:rtl/>
        </w:rPr>
        <w:t>،</w:t>
      </w:r>
      <w:r w:rsidRPr="00C877DC">
        <w:rPr>
          <w:rFonts w:cs="B Lotus" w:hint="cs"/>
          <w:sz w:val="28"/>
          <w:szCs w:val="28"/>
          <w:rtl/>
        </w:rPr>
        <w:t xml:space="preserve"> علی</w:t>
      </w:r>
      <w:r w:rsidR="006E07FE" w:rsidRPr="00C877DC">
        <w:rPr>
          <w:rFonts w:cs="B Lotus" w:hint="eastAsia"/>
          <w:sz w:val="28"/>
          <w:szCs w:val="28"/>
          <w:rtl/>
        </w:rPr>
        <w:t>‌</w:t>
      </w:r>
      <w:r w:rsidRPr="00C877DC">
        <w:rPr>
          <w:rFonts w:cs="B Lotus" w:hint="cs"/>
          <w:sz w:val="28"/>
          <w:szCs w:val="28"/>
          <w:rtl/>
        </w:rPr>
        <w:t xml:space="preserve">رغم </w:t>
      </w:r>
      <w:r w:rsidR="0088184E" w:rsidRPr="00C877DC">
        <w:rPr>
          <w:rFonts w:cs="B Lotus" w:hint="cs"/>
          <w:sz w:val="28"/>
          <w:szCs w:val="28"/>
          <w:rtl/>
        </w:rPr>
        <w:t>اهمّیّت</w:t>
      </w:r>
      <w:r w:rsidRPr="00C877DC">
        <w:rPr>
          <w:rFonts w:cs="B Lotus" w:hint="cs"/>
          <w:sz w:val="28"/>
          <w:szCs w:val="28"/>
          <w:rtl/>
        </w:rPr>
        <w:t xml:space="preserve"> خصوصی</w:t>
      </w:r>
      <w:r w:rsidR="006E07FE" w:rsidRPr="00C877DC">
        <w:rPr>
          <w:rFonts w:cs="B Lotus" w:hint="cs"/>
          <w:sz w:val="28"/>
          <w:szCs w:val="28"/>
          <w:rtl/>
        </w:rPr>
        <w:t>ّ</w:t>
      </w:r>
      <w:r w:rsidRPr="00C877DC">
        <w:rPr>
          <w:rFonts w:cs="B Lotus" w:hint="cs"/>
          <w:sz w:val="28"/>
          <w:szCs w:val="28"/>
          <w:rtl/>
        </w:rPr>
        <w:t>ات کشورها و گرایش</w:t>
      </w:r>
      <w:r w:rsidRPr="00C877DC">
        <w:rPr>
          <w:rFonts w:cs="B Lotus" w:hint="eastAsia"/>
          <w:sz w:val="28"/>
          <w:szCs w:val="28"/>
          <w:rtl/>
        </w:rPr>
        <w:t>‌</w:t>
      </w:r>
      <w:r w:rsidRPr="00C877DC">
        <w:rPr>
          <w:rFonts w:cs="B Lotus" w:hint="cs"/>
          <w:sz w:val="28"/>
          <w:szCs w:val="28"/>
          <w:rtl/>
        </w:rPr>
        <w:t xml:space="preserve">های </w:t>
      </w:r>
      <w:r w:rsidR="00BA7836" w:rsidRPr="00C877DC">
        <w:rPr>
          <w:rFonts w:cs="B Lotus" w:hint="cs"/>
          <w:sz w:val="28"/>
          <w:szCs w:val="28"/>
          <w:rtl/>
        </w:rPr>
        <w:t>آن‌ها</w:t>
      </w:r>
      <w:r w:rsidRPr="00C877DC">
        <w:rPr>
          <w:rFonts w:cs="B Lotus" w:hint="cs"/>
          <w:sz w:val="28"/>
          <w:szCs w:val="28"/>
          <w:rtl/>
        </w:rPr>
        <w:t>، نحو</w:t>
      </w:r>
      <w:r w:rsidR="006E07FE" w:rsidRPr="00C877DC">
        <w:rPr>
          <w:rFonts w:cs="B Lotus" w:hint="cs"/>
          <w:sz w:val="28"/>
          <w:szCs w:val="28"/>
          <w:rtl/>
        </w:rPr>
        <w:t>ۀ</w:t>
      </w:r>
      <w:r w:rsidRPr="00C877DC">
        <w:rPr>
          <w:rFonts w:cs="B Lotus" w:hint="cs"/>
          <w:sz w:val="28"/>
          <w:szCs w:val="28"/>
          <w:rtl/>
        </w:rPr>
        <w:t xml:space="preserve"> رابطه و جایگاه کشورها در نظام بین</w:t>
      </w:r>
      <w:r w:rsidRPr="00C877DC">
        <w:rPr>
          <w:rFonts w:cs="B Lotus" w:hint="eastAsia"/>
          <w:sz w:val="28"/>
          <w:szCs w:val="28"/>
          <w:rtl/>
        </w:rPr>
        <w:t>‌</w:t>
      </w:r>
      <w:r w:rsidRPr="00C877DC">
        <w:rPr>
          <w:rFonts w:cs="B Lotus" w:hint="cs"/>
          <w:sz w:val="28"/>
          <w:szCs w:val="28"/>
          <w:rtl/>
        </w:rPr>
        <w:t xml:space="preserve">الملل را </w:t>
      </w:r>
      <w:r w:rsidR="00CC35E4" w:rsidRPr="00C877DC">
        <w:rPr>
          <w:rFonts w:cs="B Lotus" w:hint="cs"/>
          <w:sz w:val="28"/>
          <w:szCs w:val="28"/>
          <w:rtl/>
        </w:rPr>
        <w:t>مهمّ‌ترین</w:t>
      </w:r>
      <w:r w:rsidRPr="00C877DC">
        <w:rPr>
          <w:rFonts w:cs="B Lotus" w:hint="cs"/>
          <w:sz w:val="28"/>
          <w:szCs w:val="28"/>
          <w:rtl/>
        </w:rPr>
        <w:t xml:space="preserve"> عامل در جایگاه و رفتار بین‌المللی کشورها می</w:t>
      </w:r>
      <w:r w:rsidRPr="00C877DC">
        <w:rPr>
          <w:rFonts w:cs="B Lotus" w:hint="eastAsia"/>
          <w:sz w:val="28"/>
          <w:szCs w:val="28"/>
          <w:rtl/>
        </w:rPr>
        <w:t>‌</w:t>
      </w:r>
      <w:r w:rsidRPr="00C877DC">
        <w:rPr>
          <w:rFonts w:cs="B Lotus" w:hint="cs"/>
          <w:sz w:val="28"/>
          <w:szCs w:val="28"/>
          <w:rtl/>
        </w:rPr>
        <w:t>دانند. بدین معنی که حت</w:t>
      </w:r>
      <w:r w:rsidR="006E07FE" w:rsidRPr="00C877DC">
        <w:rPr>
          <w:rFonts w:cs="B Lotus" w:hint="cs"/>
          <w:sz w:val="28"/>
          <w:szCs w:val="28"/>
          <w:rtl/>
        </w:rPr>
        <w:t>ّ</w:t>
      </w:r>
      <w:r w:rsidRPr="00C877DC">
        <w:rPr>
          <w:rFonts w:cs="B Lotus" w:hint="cs"/>
          <w:sz w:val="28"/>
          <w:szCs w:val="28"/>
          <w:rtl/>
        </w:rPr>
        <w:t>ی تفاوت</w:t>
      </w:r>
      <w:r w:rsidRPr="00C877DC">
        <w:rPr>
          <w:rFonts w:cs="B Lotus" w:hint="eastAsia"/>
          <w:sz w:val="28"/>
          <w:szCs w:val="28"/>
          <w:rtl/>
        </w:rPr>
        <w:t>‌</w:t>
      </w:r>
      <w:r w:rsidRPr="00C877DC">
        <w:rPr>
          <w:rFonts w:cs="B Lotus" w:hint="cs"/>
          <w:sz w:val="28"/>
          <w:szCs w:val="28"/>
          <w:rtl/>
        </w:rPr>
        <w:t>های عمیق میان کشورها و بازیگران روابط بین</w:t>
      </w:r>
      <w:r w:rsidRPr="00C877DC">
        <w:rPr>
          <w:rFonts w:cs="B Lotus" w:hint="eastAsia"/>
          <w:sz w:val="28"/>
          <w:szCs w:val="28"/>
          <w:rtl/>
        </w:rPr>
        <w:t>‌</w:t>
      </w:r>
      <w:r w:rsidRPr="00C877DC">
        <w:rPr>
          <w:rFonts w:cs="B Lotus" w:hint="cs"/>
          <w:sz w:val="28"/>
          <w:szCs w:val="28"/>
          <w:rtl/>
        </w:rPr>
        <w:t>الملل، در صورت لزوم و اقتضاء بین</w:t>
      </w:r>
      <w:r w:rsidRPr="00C877DC">
        <w:rPr>
          <w:rFonts w:cs="B Lotus" w:hint="eastAsia"/>
          <w:sz w:val="28"/>
          <w:szCs w:val="28"/>
          <w:rtl/>
        </w:rPr>
        <w:t>‌</w:t>
      </w:r>
      <w:r w:rsidRPr="00C877DC">
        <w:rPr>
          <w:rFonts w:cs="B Lotus" w:hint="cs"/>
          <w:sz w:val="28"/>
          <w:szCs w:val="28"/>
          <w:rtl/>
        </w:rPr>
        <w:t>الملل</w:t>
      </w:r>
      <w:r w:rsidR="006E07FE" w:rsidRPr="00C877DC">
        <w:rPr>
          <w:rFonts w:cs="B Lotus" w:hint="cs"/>
          <w:sz w:val="28"/>
          <w:szCs w:val="28"/>
          <w:rtl/>
        </w:rPr>
        <w:t>،</w:t>
      </w:r>
      <w:r w:rsidRPr="00C877DC">
        <w:rPr>
          <w:rFonts w:cs="B Lotus" w:hint="cs"/>
          <w:sz w:val="28"/>
          <w:szCs w:val="28"/>
          <w:rtl/>
        </w:rPr>
        <w:t xml:space="preserve"> می</w:t>
      </w:r>
      <w:r w:rsidRPr="00C877DC">
        <w:rPr>
          <w:rFonts w:cs="B Lotus" w:hint="eastAsia"/>
          <w:sz w:val="28"/>
          <w:szCs w:val="28"/>
          <w:rtl/>
        </w:rPr>
        <w:t>‌</w:t>
      </w:r>
      <w:r w:rsidRPr="00C877DC">
        <w:rPr>
          <w:rFonts w:cs="B Lotus" w:hint="cs"/>
          <w:sz w:val="28"/>
          <w:szCs w:val="28"/>
          <w:rtl/>
        </w:rPr>
        <w:t xml:space="preserve">تواند باعث نزدیکی کشورها و کنش مشترک </w:t>
      </w:r>
      <w:r w:rsidR="00BA7836" w:rsidRPr="00C877DC">
        <w:rPr>
          <w:rFonts w:cs="B Lotus" w:hint="cs"/>
          <w:sz w:val="28"/>
          <w:szCs w:val="28"/>
          <w:rtl/>
        </w:rPr>
        <w:t>آن‌ها</w:t>
      </w:r>
      <w:r w:rsidRPr="00C877DC">
        <w:rPr>
          <w:rFonts w:cs="B Lotus" w:hint="cs"/>
          <w:sz w:val="28"/>
          <w:szCs w:val="28"/>
          <w:rtl/>
        </w:rPr>
        <w:t xml:space="preserve"> و حتی شکل</w:t>
      </w:r>
      <w:r w:rsidRPr="00C877DC">
        <w:rPr>
          <w:rFonts w:cs="B Lotus" w:hint="eastAsia"/>
          <w:sz w:val="28"/>
          <w:szCs w:val="28"/>
          <w:rtl/>
        </w:rPr>
        <w:t>‌</w:t>
      </w:r>
      <w:r w:rsidRPr="00C877DC">
        <w:rPr>
          <w:rFonts w:cs="B Lotus" w:hint="cs"/>
          <w:sz w:val="28"/>
          <w:szCs w:val="28"/>
          <w:rtl/>
        </w:rPr>
        <w:t>گیری مناطق مشخ</w:t>
      </w:r>
      <w:r w:rsidR="006E07FE" w:rsidRPr="00C877DC">
        <w:rPr>
          <w:rFonts w:cs="B Lotus" w:hint="cs"/>
          <w:sz w:val="28"/>
          <w:szCs w:val="28"/>
          <w:rtl/>
        </w:rPr>
        <w:t>ّ</w:t>
      </w:r>
      <w:r w:rsidRPr="00C877DC">
        <w:rPr>
          <w:rFonts w:cs="B Lotus" w:hint="cs"/>
          <w:sz w:val="28"/>
          <w:szCs w:val="28"/>
          <w:rtl/>
        </w:rPr>
        <w:t>ص گردد (سلیمی، 1388، ص</w:t>
      </w:r>
      <w:r w:rsidR="006E07FE" w:rsidRPr="00C877DC">
        <w:rPr>
          <w:rFonts w:cs="B Lotus" w:hint="cs"/>
          <w:sz w:val="28"/>
          <w:szCs w:val="28"/>
          <w:rtl/>
        </w:rPr>
        <w:t xml:space="preserve"> </w:t>
      </w:r>
      <w:r w:rsidRPr="00C877DC">
        <w:rPr>
          <w:rFonts w:cs="B Lotus" w:hint="cs"/>
          <w:sz w:val="28"/>
          <w:szCs w:val="28"/>
          <w:rtl/>
        </w:rPr>
        <w:t>134).</w:t>
      </w:r>
    </w:p>
    <w:p w:rsidR="00022C32" w:rsidRPr="00C877DC" w:rsidRDefault="00092AF3" w:rsidP="007242E5">
      <w:pPr>
        <w:bidi/>
        <w:spacing w:line="20" w:lineRule="atLeast"/>
        <w:ind w:firstLine="567"/>
        <w:contextualSpacing/>
        <w:jc w:val="both"/>
        <w:rPr>
          <w:rFonts w:cs="B Lotus"/>
          <w:sz w:val="28"/>
          <w:szCs w:val="28"/>
          <w:rtl/>
        </w:rPr>
      </w:pPr>
      <w:r w:rsidRPr="00C877DC">
        <w:rPr>
          <w:rFonts w:cs="B Lotus" w:hint="cs"/>
          <w:sz w:val="28"/>
          <w:szCs w:val="28"/>
          <w:rtl/>
        </w:rPr>
        <w:t>جهت حصول هم</w:t>
      </w:r>
      <w:r w:rsidR="006E07FE" w:rsidRPr="00C877DC">
        <w:rPr>
          <w:rFonts w:cs="B Lotus" w:hint="eastAsia"/>
          <w:sz w:val="28"/>
          <w:szCs w:val="28"/>
          <w:rtl/>
        </w:rPr>
        <w:t>‌</w:t>
      </w:r>
      <w:r w:rsidRPr="00C877DC">
        <w:rPr>
          <w:rFonts w:cs="B Lotus" w:hint="cs"/>
          <w:sz w:val="28"/>
          <w:szCs w:val="28"/>
          <w:rtl/>
        </w:rPr>
        <w:t>گرایی</w:t>
      </w:r>
      <w:r w:rsidR="00560CBB" w:rsidRPr="00C877DC">
        <w:rPr>
          <w:rFonts w:cs="B Lotus" w:hint="cs"/>
          <w:sz w:val="28"/>
          <w:szCs w:val="28"/>
          <w:rtl/>
        </w:rPr>
        <w:t xml:space="preserve"> </w:t>
      </w:r>
      <w:r w:rsidR="00E703AD" w:rsidRPr="00C877DC">
        <w:rPr>
          <w:rFonts w:cs="B Lotus" w:hint="cs"/>
          <w:sz w:val="28"/>
          <w:szCs w:val="28"/>
          <w:rtl/>
        </w:rPr>
        <w:t>مؤثّر</w:t>
      </w:r>
      <w:r w:rsidR="00560CBB" w:rsidRPr="00C877DC">
        <w:rPr>
          <w:rFonts w:cs="B Lotus" w:hint="cs"/>
          <w:sz w:val="28"/>
          <w:szCs w:val="28"/>
          <w:rtl/>
        </w:rPr>
        <w:t xml:space="preserve"> در منطقه</w:t>
      </w:r>
      <w:r w:rsidR="007242E5" w:rsidRPr="00C877DC">
        <w:rPr>
          <w:rFonts w:cs="B Lotus" w:hint="cs"/>
          <w:sz w:val="28"/>
          <w:szCs w:val="28"/>
          <w:rtl/>
        </w:rPr>
        <w:t xml:space="preserve"> اکو</w:t>
      </w:r>
      <w:r w:rsidR="006E07FE" w:rsidRPr="00C877DC">
        <w:rPr>
          <w:rFonts w:cs="B Lotus" w:hint="cs"/>
          <w:sz w:val="28"/>
          <w:szCs w:val="28"/>
          <w:rtl/>
        </w:rPr>
        <w:t>،</w:t>
      </w:r>
      <w:r w:rsidR="007242E5" w:rsidRPr="00C877DC">
        <w:rPr>
          <w:rFonts w:cs="B Lotus" w:hint="cs"/>
          <w:sz w:val="28"/>
          <w:szCs w:val="28"/>
          <w:rtl/>
        </w:rPr>
        <w:t xml:space="preserve"> </w:t>
      </w:r>
      <w:r w:rsidRPr="00C877DC">
        <w:rPr>
          <w:rFonts w:cs="B Lotus" w:hint="cs"/>
          <w:sz w:val="28"/>
          <w:szCs w:val="28"/>
          <w:rtl/>
        </w:rPr>
        <w:t>ذکر نکات زیر خالی از فایده نیست:</w:t>
      </w:r>
    </w:p>
    <w:p w:rsidR="00092AF3" w:rsidRPr="00C877DC" w:rsidRDefault="00022C32" w:rsidP="00A076A7">
      <w:pPr>
        <w:bidi/>
        <w:spacing w:line="20" w:lineRule="atLeast"/>
        <w:ind w:firstLine="567"/>
        <w:contextualSpacing/>
        <w:jc w:val="both"/>
        <w:rPr>
          <w:rFonts w:cs="B Lotus"/>
          <w:sz w:val="28"/>
          <w:szCs w:val="28"/>
          <w:rtl/>
        </w:rPr>
      </w:pPr>
      <w:r w:rsidRPr="00C877DC">
        <w:rPr>
          <w:rFonts w:cs="B Lotus"/>
          <w:b/>
          <w:bCs/>
          <w:sz w:val="28"/>
          <w:szCs w:val="28"/>
          <w:rtl/>
        </w:rPr>
        <w:t>1.</w:t>
      </w:r>
      <w:r w:rsidRPr="00C877DC">
        <w:rPr>
          <w:rFonts w:cs="B Lotus"/>
          <w:sz w:val="28"/>
          <w:szCs w:val="28"/>
          <w:rtl/>
        </w:rPr>
        <w:t xml:space="preserve"> ضرورت تأم</w:t>
      </w:r>
      <w:r w:rsidR="006E07FE" w:rsidRPr="00C877DC">
        <w:rPr>
          <w:rFonts w:cs="B Lotus" w:hint="cs"/>
          <w:sz w:val="28"/>
          <w:szCs w:val="28"/>
          <w:rtl/>
        </w:rPr>
        <w:t>ّ</w:t>
      </w:r>
      <w:r w:rsidRPr="00C877DC">
        <w:rPr>
          <w:rFonts w:cs="B Lotus"/>
          <w:sz w:val="28"/>
          <w:szCs w:val="28"/>
          <w:rtl/>
        </w:rPr>
        <w:t>ل و بازبيني در ظرفيت</w:t>
      </w:r>
      <w:r w:rsidRPr="00C877DC">
        <w:rPr>
          <w:rFonts w:cs="B Lotus"/>
          <w:sz w:val="28"/>
          <w:szCs w:val="28"/>
        </w:rPr>
        <w:t>‌</w:t>
      </w:r>
      <w:r w:rsidRPr="00C877DC">
        <w:rPr>
          <w:rFonts w:cs="B Lotus"/>
          <w:sz w:val="28"/>
          <w:szCs w:val="28"/>
          <w:rtl/>
        </w:rPr>
        <w:t>هاي فرهنگي گذشته</w:t>
      </w:r>
      <w:r w:rsidR="006E07FE" w:rsidRPr="00C877DC">
        <w:rPr>
          <w:rFonts w:cs="B Lotus" w:hint="cs"/>
          <w:sz w:val="28"/>
          <w:szCs w:val="28"/>
          <w:rtl/>
        </w:rPr>
        <w:t>،</w:t>
      </w:r>
    </w:p>
    <w:p w:rsidR="00022C32" w:rsidRPr="00C877DC" w:rsidRDefault="00022C32" w:rsidP="0049538C">
      <w:pPr>
        <w:bidi/>
        <w:spacing w:line="20" w:lineRule="atLeast"/>
        <w:ind w:firstLine="567"/>
        <w:contextualSpacing/>
        <w:jc w:val="both"/>
        <w:rPr>
          <w:rFonts w:cs="B Lotus"/>
          <w:sz w:val="28"/>
          <w:szCs w:val="28"/>
          <w:rtl/>
        </w:rPr>
      </w:pPr>
      <w:r w:rsidRPr="00C877DC">
        <w:rPr>
          <w:rFonts w:cs="B Lotus"/>
          <w:b/>
          <w:bCs/>
          <w:sz w:val="28"/>
          <w:szCs w:val="28"/>
          <w:rtl/>
        </w:rPr>
        <w:t>2.</w:t>
      </w:r>
      <w:r w:rsidRPr="00C877DC">
        <w:rPr>
          <w:rFonts w:cs="B Lotus"/>
          <w:sz w:val="28"/>
          <w:szCs w:val="28"/>
          <w:rtl/>
        </w:rPr>
        <w:t xml:space="preserve"> پذيرش </w:t>
      </w:r>
      <w:r w:rsidR="00BA7836" w:rsidRPr="00C877DC">
        <w:rPr>
          <w:rFonts w:cs="B Lotus"/>
          <w:sz w:val="28"/>
          <w:szCs w:val="28"/>
          <w:rtl/>
        </w:rPr>
        <w:t>تنوّع</w:t>
      </w:r>
      <w:r w:rsidRPr="00C877DC">
        <w:rPr>
          <w:rFonts w:cs="B Lotus"/>
          <w:sz w:val="28"/>
          <w:szCs w:val="28"/>
          <w:rtl/>
        </w:rPr>
        <w:t xml:space="preserve"> در متن </w:t>
      </w:r>
      <w:r w:rsidR="00092AF3" w:rsidRPr="00C877DC">
        <w:rPr>
          <w:rFonts w:cs="B Lotus" w:hint="cs"/>
          <w:sz w:val="28"/>
          <w:szCs w:val="28"/>
          <w:rtl/>
        </w:rPr>
        <w:t>منطقه</w:t>
      </w:r>
      <w:r w:rsidRPr="00C877DC">
        <w:rPr>
          <w:rFonts w:cs="B Lotus"/>
          <w:sz w:val="28"/>
          <w:szCs w:val="28"/>
          <w:rtl/>
        </w:rPr>
        <w:t>، يكي از شرايط اصلي جهاني انديشيدن فرهنگي است. بايد با بهره</w:t>
      </w:r>
      <w:r w:rsidRPr="00C877DC">
        <w:rPr>
          <w:rFonts w:cs="B Lotus"/>
          <w:sz w:val="28"/>
          <w:szCs w:val="28"/>
        </w:rPr>
        <w:t>‌</w:t>
      </w:r>
      <w:r w:rsidRPr="00C877DC">
        <w:rPr>
          <w:rFonts w:cs="B Lotus"/>
          <w:sz w:val="28"/>
          <w:szCs w:val="28"/>
          <w:rtl/>
        </w:rPr>
        <w:t>گيري از ظرفي</w:t>
      </w:r>
      <w:r w:rsidR="006E07FE" w:rsidRPr="00C877DC">
        <w:rPr>
          <w:rFonts w:cs="B Lotus" w:hint="cs"/>
          <w:sz w:val="28"/>
          <w:szCs w:val="28"/>
          <w:rtl/>
        </w:rPr>
        <w:t>ّ</w:t>
      </w:r>
      <w:r w:rsidRPr="00C877DC">
        <w:rPr>
          <w:rFonts w:cs="B Lotus"/>
          <w:sz w:val="28"/>
          <w:szCs w:val="28"/>
          <w:rtl/>
        </w:rPr>
        <w:t>ت</w:t>
      </w:r>
      <w:r w:rsidRPr="00C877DC">
        <w:rPr>
          <w:rFonts w:cs="B Lotus"/>
          <w:sz w:val="28"/>
          <w:szCs w:val="28"/>
        </w:rPr>
        <w:t>‌</w:t>
      </w:r>
      <w:r w:rsidRPr="00C877DC">
        <w:rPr>
          <w:rFonts w:cs="B Lotus"/>
          <w:sz w:val="28"/>
          <w:szCs w:val="28"/>
          <w:rtl/>
        </w:rPr>
        <w:t>ها و هنجارهاي ت</w:t>
      </w:r>
      <w:r w:rsidR="00BE69CA" w:rsidRPr="00C877DC">
        <w:rPr>
          <w:rFonts w:cs="B Lotus"/>
          <w:sz w:val="28"/>
          <w:szCs w:val="28"/>
          <w:rtl/>
        </w:rPr>
        <w:t>عاملی</w:t>
      </w:r>
      <w:r w:rsidRPr="00C877DC">
        <w:rPr>
          <w:rFonts w:cs="B Lotus"/>
          <w:sz w:val="28"/>
          <w:szCs w:val="28"/>
          <w:rtl/>
        </w:rPr>
        <w:t xml:space="preserve"> </w:t>
      </w:r>
      <w:r w:rsidR="0049538C" w:rsidRPr="00C877DC">
        <w:rPr>
          <w:rFonts w:cs="B Lotus" w:hint="cs"/>
          <w:sz w:val="28"/>
          <w:szCs w:val="28"/>
          <w:rtl/>
        </w:rPr>
        <w:t>-</w:t>
      </w:r>
      <w:r w:rsidRPr="00C877DC">
        <w:rPr>
          <w:rFonts w:cs="B Lotus"/>
          <w:sz w:val="28"/>
          <w:szCs w:val="28"/>
          <w:rtl/>
        </w:rPr>
        <w:t xml:space="preserve"> ادراكي بين </w:t>
      </w:r>
      <w:r w:rsidR="00BA7836" w:rsidRPr="00C877DC">
        <w:rPr>
          <w:rFonts w:cs="B Lotus"/>
          <w:sz w:val="28"/>
          <w:szCs w:val="28"/>
          <w:rtl/>
        </w:rPr>
        <w:t>تمدّن</w:t>
      </w:r>
      <w:r w:rsidRPr="00C877DC">
        <w:rPr>
          <w:rFonts w:cs="B Lotus"/>
          <w:sz w:val="28"/>
          <w:szCs w:val="28"/>
          <w:rtl/>
        </w:rPr>
        <w:t>ي، فرصت با هم انديشيدن و تسهيل زمين</w:t>
      </w:r>
      <w:r w:rsidR="006E07FE" w:rsidRPr="00C877DC">
        <w:rPr>
          <w:rFonts w:cs="B Lotus" w:hint="cs"/>
          <w:sz w:val="28"/>
          <w:szCs w:val="28"/>
          <w:rtl/>
        </w:rPr>
        <w:t>ۀ</w:t>
      </w:r>
      <w:r w:rsidRPr="00C877DC">
        <w:rPr>
          <w:rFonts w:cs="B Lotus"/>
          <w:sz w:val="28"/>
          <w:szCs w:val="28"/>
          <w:rtl/>
        </w:rPr>
        <w:t xml:space="preserve"> دستيابي</w:t>
      </w:r>
      <w:r w:rsidR="006E07FE" w:rsidRPr="00C877DC">
        <w:rPr>
          <w:rFonts w:cs="B Lotus" w:hint="cs"/>
          <w:sz w:val="28"/>
          <w:szCs w:val="28"/>
          <w:rtl/>
        </w:rPr>
        <w:t xml:space="preserve"> به</w:t>
      </w:r>
      <w:r w:rsidRPr="00C877DC">
        <w:rPr>
          <w:rFonts w:cs="B Lotus"/>
          <w:sz w:val="28"/>
          <w:szCs w:val="28"/>
          <w:rtl/>
        </w:rPr>
        <w:t xml:space="preserve"> «اجماع فرهنگي» را فراهم نمود.</w:t>
      </w:r>
    </w:p>
    <w:p w:rsidR="00022C32" w:rsidRPr="00C877DC" w:rsidRDefault="00022C32" w:rsidP="0049538C">
      <w:pPr>
        <w:bidi/>
        <w:spacing w:line="20" w:lineRule="atLeast"/>
        <w:ind w:firstLine="567"/>
        <w:contextualSpacing/>
        <w:jc w:val="both"/>
        <w:rPr>
          <w:rFonts w:cs="B Lotus"/>
          <w:sz w:val="28"/>
          <w:szCs w:val="28"/>
          <w:rtl/>
        </w:rPr>
      </w:pPr>
      <w:r w:rsidRPr="00C877DC">
        <w:rPr>
          <w:rFonts w:cs="B Lotus"/>
          <w:b/>
          <w:bCs/>
          <w:sz w:val="28"/>
          <w:szCs w:val="28"/>
          <w:rtl/>
        </w:rPr>
        <w:t>3.</w:t>
      </w:r>
      <w:r w:rsidRPr="00C877DC">
        <w:rPr>
          <w:rFonts w:cs="B Lotus"/>
          <w:sz w:val="28"/>
          <w:szCs w:val="28"/>
          <w:rtl/>
        </w:rPr>
        <w:t xml:space="preserve"> ضمن </w:t>
      </w:r>
      <w:r w:rsidR="000F215A" w:rsidRPr="00C877DC">
        <w:rPr>
          <w:rFonts w:cs="B Lotus"/>
          <w:sz w:val="28"/>
          <w:szCs w:val="28"/>
          <w:rtl/>
        </w:rPr>
        <w:t>توجّه</w:t>
      </w:r>
      <w:r w:rsidRPr="00C877DC">
        <w:rPr>
          <w:rFonts w:cs="B Lotus"/>
          <w:sz w:val="28"/>
          <w:szCs w:val="28"/>
          <w:rtl/>
        </w:rPr>
        <w:t xml:space="preserve"> به </w:t>
      </w:r>
      <w:r w:rsidR="000F215A" w:rsidRPr="00C877DC">
        <w:rPr>
          <w:rFonts w:cs="B Lotus"/>
          <w:sz w:val="28"/>
          <w:szCs w:val="28"/>
          <w:rtl/>
        </w:rPr>
        <w:t>اهمّیّت</w:t>
      </w:r>
      <w:r w:rsidRPr="00C877DC">
        <w:rPr>
          <w:rFonts w:cs="B Lotus"/>
          <w:sz w:val="28"/>
          <w:szCs w:val="28"/>
          <w:rtl/>
        </w:rPr>
        <w:t xml:space="preserve"> غناي فرهنگي </w:t>
      </w:r>
      <w:r w:rsidR="0049538C" w:rsidRPr="00C877DC">
        <w:rPr>
          <w:rFonts w:cs="B Lotus" w:hint="cs"/>
          <w:sz w:val="28"/>
          <w:szCs w:val="28"/>
          <w:rtl/>
        </w:rPr>
        <w:t>-</w:t>
      </w:r>
      <w:r w:rsidRPr="00C877DC">
        <w:rPr>
          <w:rFonts w:cs="B Lotus"/>
          <w:sz w:val="28"/>
          <w:szCs w:val="28"/>
          <w:rtl/>
        </w:rPr>
        <w:t xml:space="preserve"> هوي</w:t>
      </w:r>
      <w:r w:rsidR="006E07FE" w:rsidRPr="00C877DC">
        <w:rPr>
          <w:rFonts w:cs="B Lotus" w:hint="cs"/>
          <w:sz w:val="28"/>
          <w:szCs w:val="28"/>
          <w:rtl/>
        </w:rPr>
        <w:t>ّ</w:t>
      </w:r>
      <w:r w:rsidRPr="00C877DC">
        <w:rPr>
          <w:rFonts w:cs="B Lotus"/>
          <w:sz w:val="28"/>
          <w:szCs w:val="28"/>
          <w:rtl/>
        </w:rPr>
        <w:t xml:space="preserve">تي </w:t>
      </w:r>
      <w:r w:rsidR="005F2198" w:rsidRPr="00C877DC">
        <w:rPr>
          <w:rFonts w:cs="B Lotus" w:hint="cs"/>
          <w:sz w:val="28"/>
          <w:szCs w:val="28"/>
          <w:rtl/>
        </w:rPr>
        <w:t>منطقه</w:t>
      </w:r>
      <w:r w:rsidRPr="00C877DC">
        <w:rPr>
          <w:rFonts w:cs="B Lotus"/>
          <w:sz w:val="28"/>
          <w:szCs w:val="28"/>
          <w:rtl/>
        </w:rPr>
        <w:t xml:space="preserve">، بايد به اين نكته </w:t>
      </w:r>
      <w:r w:rsidR="000F215A" w:rsidRPr="00C877DC">
        <w:rPr>
          <w:rFonts w:cs="B Lotus"/>
          <w:sz w:val="28"/>
          <w:szCs w:val="28"/>
          <w:rtl/>
        </w:rPr>
        <w:t>توجّه</w:t>
      </w:r>
      <w:r w:rsidRPr="00C877DC">
        <w:rPr>
          <w:rFonts w:cs="B Lotus"/>
          <w:sz w:val="28"/>
          <w:szCs w:val="28"/>
          <w:rtl/>
        </w:rPr>
        <w:t xml:space="preserve"> نمود كه در عرص</w:t>
      </w:r>
      <w:r w:rsidR="006E07FE" w:rsidRPr="00C877DC">
        <w:rPr>
          <w:rFonts w:cs="B Lotus" w:hint="cs"/>
          <w:sz w:val="28"/>
          <w:szCs w:val="28"/>
          <w:rtl/>
        </w:rPr>
        <w:t>ۀ</w:t>
      </w:r>
      <w:r w:rsidRPr="00C877DC">
        <w:rPr>
          <w:rFonts w:cs="B Lotus"/>
          <w:sz w:val="28"/>
          <w:szCs w:val="28"/>
          <w:rtl/>
        </w:rPr>
        <w:t xml:space="preserve"> تبادل جهاني و با عطف نظر به امواج رو به تزايد انتقال فرهنگي، فرهنگي موف</w:t>
      </w:r>
      <w:r w:rsidR="006E07FE" w:rsidRPr="00C877DC">
        <w:rPr>
          <w:rFonts w:cs="B Lotus" w:hint="cs"/>
          <w:sz w:val="28"/>
          <w:szCs w:val="28"/>
          <w:rtl/>
        </w:rPr>
        <w:t>ّ</w:t>
      </w:r>
      <w:r w:rsidRPr="00C877DC">
        <w:rPr>
          <w:rFonts w:cs="B Lotus"/>
          <w:sz w:val="28"/>
          <w:szCs w:val="28"/>
          <w:rtl/>
        </w:rPr>
        <w:t>ق</w:t>
      </w:r>
      <w:r w:rsidRPr="00C877DC">
        <w:rPr>
          <w:rFonts w:cs="B Lotus"/>
          <w:sz w:val="28"/>
          <w:szCs w:val="28"/>
        </w:rPr>
        <w:t>‌</w:t>
      </w:r>
      <w:r w:rsidRPr="00C877DC">
        <w:rPr>
          <w:rFonts w:cs="B Lotus"/>
          <w:sz w:val="28"/>
          <w:szCs w:val="28"/>
          <w:rtl/>
        </w:rPr>
        <w:t>تر است كه بتواند ذخاير معنايي و الگوهاي رفتاري جديدي را به جهانيان عرضه نمايد.</w:t>
      </w:r>
      <w:r w:rsidR="00560CBB" w:rsidRPr="00C877DC">
        <w:rPr>
          <w:rFonts w:cs="B Lotus" w:hint="cs"/>
          <w:sz w:val="28"/>
          <w:szCs w:val="28"/>
          <w:rtl/>
        </w:rPr>
        <w:t xml:space="preserve"> </w:t>
      </w:r>
      <w:r w:rsidRPr="00C877DC">
        <w:rPr>
          <w:rFonts w:cs="B Lotus"/>
          <w:sz w:val="28"/>
          <w:szCs w:val="28"/>
          <w:rtl/>
        </w:rPr>
        <w:t>زبان جهان</w:t>
      </w:r>
      <w:r w:rsidR="006E07FE" w:rsidRPr="00C877DC">
        <w:rPr>
          <w:rFonts w:cs="B Lotus" w:hint="eastAsia"/>
          <w:sz w:val="28"/>
          <w:szCs w:val="28"/>
          <w:rtl/>
        </w:rPr>
        <w:t>‌</w:t>
      </w:r>
      <w:r w:rsidRPr="00C877DC">
        <w:rPr>
          <w:rFonts w:cs="B Lotus"/>
          <w:sz w:val="28"/>
          <w:szCs w:val="28"/>
          <w:rtl/>
        </w:rPr>
        <w:t>انديشي، تبليغ مستقيم و صريح نيست؛ بلكه بهره</w:t>
      </w:r>
      <w:r w:rsidRPr="00C877DC">
        <w:rPr>
          <w:rFonts w:cs="B Lotus"/>
          <w:sz w:val="28"/>
          <w:szCs w:val="28"/>
        </w:rPr>
        <w:t>‌</w:t>
      </w:r>
      <w:r w:rsidRPr="00C877DC">
        <w:rPr>
          <w:rFonts w:cs="B Lotus"/>
          <w:sz w:val="28"/>
          <w:szCs w:val="28"/>
          <w:rtl/>
        </w:rPr>
        <w:t>گيري از ظرفي</w:t>
      </w:r>
      <w:r w:rsidR="006E07FE" w:rsidRPr="00C877DC">
        <w:rPr>
          <w:rFonts w:cs="B Lotus" w:hint="cs"/>
          <w:sz w:val="28"/>
          <w:szCs w:val="28"/>
          <w:rtl/>
        </w:rPr>
        <w:t>ّ</w:t>
      </w:r>
      <w:r w:rsidRPr="00C877DC">
        <w:rPr>
          <w:rFonts w:cs="B Lotus"/>
          <w:sz w:val="28"/>
          <w:szCs w:val="28"/>
          <w:rtl/>
        </w:rPr>
        <w:t>ت</w:t>
      </w:r>
      <w:r w:rsidRPr="00C877DC">
        <w:rPr>
          <w:rFonts w:cs="B Lotus"/>
          <w:sz w:val="28"/>
          <w:szCs w:val="28"/>
        </w:rPr>
        <w:t>‌</w:t>
      </w:r>
      <w:r w:rsidRPr="00C877DC">
        <w:rPr>
          <w:rFonts w:cs="B Lotus"/>
          <w:sz w:val="28"/>
          <w:szCs w:val="28"/>
          <w:rtl/>
        </w:rPr>
        <w:t>هاي ديپلماسي نرم در قالب تعامل علمي، كمك فرهنگي، انتشار ديد</w:t>
      </w:r>
      <w:r w:rsidRPr="00C877DC">
        <w:rPr>
          <w:rFonts w:cs="B Lotus"/>
          <w:sz w:val="28"/>
          <w:szCs w:val="28"/>
        </w:rPr>
        <w:t>‌</w:t>
      </w:r>
      <w:r w:rsidRPr="00C877DC">
        <w:rPr>
          <w:rFonts w:cs="B Lotus"/>
          <w:sz w:val="28"/>
          <w:szCs w:val="28"/>
          <w:rtl/>
        </w:rPr>
        <w:t>گاه</w:t>
      </w:r>
      <w:r w:rsidRPr="00C877DC">
        <w:rPr>
          <w:rFonts w:cs="B Lotus"/>
          <w:sz w:val="28"/>
          <w:szCs w:val="28"/>
        </w:rPr>
        <w:t>‌</w:t>
      </w:r>
      <w:r w:rsidRPr="00C877DC">
        <w:rPr>
          <w:rFonts w:cs="B Lotus"/>
          <w:sz w:val="28"/>
          <w:szCs w:val="28"/>
          <w:rtl/>
        </w:rPr>
        <w:t>هاي انسان</w:t>
      </w:r>
      <w:r w:rsidRPr="00C877DC">
        <w:rPr>
          <w:rFonts w:cs="B Lotus"/>
          <w:sz w:val="28"/>
          <w:szCs w:val="28"/>
        </w:rPr>
        <w:t>‌</w:t>
      </w:r>
      <w:r w:rsidRPr="00C877DC">
        <w:rPr>
          <w:rFonts w:cs="B Lotus"/>
          <w:sz w:val="28"/>
          <w:szCs w:val="28"/>
          <w:rtl/>
        </w:rPr>
        <w:t>گرايانه، تبادل استاد و دانشجو، بورس</w:t>
      </w:r>
      <w:r w:rsidRPr="00C877DC">
        <w:rPr>
          <w:rFonts w:cs="B Lotus"/>
          <w:sz w:val="28"/>
          <w:szCs w:val="28"/>
        </w:rPr>
        <w:t>‌</w:t>
      </w:r>
      <w:r w:rsidRPr="00C877DC">
        <w:rPr>
          <w:rFonts w:cs="B Lotus"/>
          <w:sz w:val="28"/>
          <w:szCs w:val="28"/>
          <w:rtl/>
        </w:rPr>
        <w:t>هاي تحصيلي، ... مي</w:t>
      </w:r>
      <w:r w:rsidR="00CB66D0" w:rsidRPr="00C877DC">
        <w:rPr>
          <w:rFonts w:cs="B Lotus" w:hint="eastAsia"/>
          <w:sz w:val="28"/>
          <w:szCs w:val="28"/>
          <w:rtl/>
        </w:rPr>
        <w:t>‌</w:t>
      </w:r>
      <w:r w:rsidRPr="00C877DC">
        <w:rPr>
          <w:rFonts w:cs="B Lotus"/>
          <w:sz w:val="28"/>
          <w:szCs w:val="28"/>
          <w:rtl/>
        </w:rPr>
        <w:t>تواند بهتر از هر گزين</w:t>
      </w:r>
      <w:r w:rsidR="006E07FE" w:rsidRPr="00C877DC">
        <w:rPr>
          <w:rFonts w:cs="B Lotus" w:hint="cs"/>
          <w:sz w:val="28"/>
          <w:szCs w:val="28"/>
          <w:rtl/>
        </w:rPr>
        <w:t>ۀ</w:t>
      </w:r>
      <w:r w:rsidRPr="00C877DC">
        <w:rPr>
          <w:rFonts w:cs="B Lotus"/>
          <w:sz w:val="28"/>
          <w:szCs w:val="28"/>
          <w:rtl/>
        </w:rPr>
        <w:t xml:space="preserve"> ديگري چاره</w:t>
      </w:r>
      <w:r w:rsidRPr="00C877DC">
        <w:rPr>
          <w:rFonts w:cs="B Lotus"/>
          <w:sz w:val="28"/>
          <w:szCs w:val="28"/>
        </w:rPr>
        <w:t>‌</w:t>
      </w:r>
      <w:r w:rsidRPr="00C877DC">
        <w:rPr>
          <w:rFonts w:cs="B Lotus"/>
          <w:sz w:val="28"/>
          <w:szCs w:val="28"/>
          <w:rtl/>
        </w:rPr>
        <w:t xml:space="preserve">ساز باشد. از اين رو، </w:t>
      </w:r>
      <w:r w:rsidR="006E07FE" w:rsidRPr="00C877DC">
        <w:rPr>
          <w:rFonts w:cs="B Lotus"/>
          <w:sz w:val="28"/>
          <w:szCs w:val="28"/>
          <w:rtl/>
        </w:rPr>
        <w:t>سیاست‌گذاران</w:t>
      </w:r>
      <w:r w:rsidRPr="00C877DC">
        <w:rPr>
          <w:rFonts w:cs="B Lotus"/>
          <w:sz w:val="28"/>
          <w:szCs w:val="28"/>
          <w:rtl/>
        </w:rPr>
        <w:t xml:space="preserve"> فرهنگي</w:t>
      </w:r>
      <w:r w:rsidR="00092AF3" w:rsidRPr="00C877DC">
        <w:rPr>
          <w:rFonts w:cs="B Lotus" w:hint="cs"/>
          <w:sz w:val="28"/>
          <w:szCs w:val="28"/>
          <w:rtl/>
        </w:rPr>
        <w:t xml:space="preserve"> منطقه</w:t>
      </w:r>
      <w:r w:rsidRPr="00C877DC">
        <w:rPr>
          <w:rFonts w:cs="B Lotus"/>
          <w:sz w:val="28"/>
          <w:szCs w:val="28"/>
          <w:rtl/>
        </w:rPr>
        <w:t xml:space="preserve"> بايد با درك هنجارهاي ارتباطي</w:t>
      </w:r>
      <w:r w:rsidR="006E07FE" w:rsidRPr="00C877DC">
        <w:rPr>
          <w:rFonts w:cs="B Lotus" w:hint="cs"/>
          <w:sz w:val="28"/>
          <w:szCs w:val="28"/>
          <w:rtl/>
        </w:rPr>
        <w:t xml:space="preserve"> </w:t>
      </w:r>
      <w:r w:rsidRPr="00C877DC">
        <w:rPr>
          <w:sz w:val="28"/>
          <w:szCs w:val="28"/>
          <w:rtl/>
        </w:rPr>
        <w:t>–</w:t>
      </w:r>
      <w:r w:rsidRPr="00C877DC">
        <w:rPr>
          <w:rFonts w:cs="B Lotus"/>
          <w:sz w:val="28"/>
          <w:szCs w:val="28"/>
          <w:rtl/>
        </w:rPr>
        <w:t xml:space="preserve"> ادراكي جديد در صدد انتقال ميراث فرهنگي </w:t>
      </w:r>
      <w:r w:rsidRPr="00C877DC">
        <w:rPr>
          <w:sz w:val="28"/>
          <w:szCs w:val="28"/>
          <w:rtl/>
        </w:rPr>
        <w:t>–</w:t>
      </w:r>
      <w:r w:rsidRPr="00C877DC">
        <w:rPr>
          <w:rFonts w:cs="B Lotus"/>
          <w:sz w:val="28"/>
          <w:szCs w:val="28"/>
          <w:rtl/>
        </w:rPr>
        <w:t xml:space="preserve"> </w:t>
      </w:r>
      <w:r w:rsidR="00BA7836" w:rsidRPr="00C877DC">
        <w:rPr>
          <w:rFonts w:cs="B Lotus"/>
          <w:sz w:val="28"/>
          <w:szCs w:val="28"/>
          <w:rtl/>
        </w:rPr>
        <w:t>تمدّن</w:t>
      </w:r>
      <w:r w:rsidRPr="00C877DC">
        <w:rPr>
          <w:rFonts w:cs="B Lotus"/>
          <w:sz w:val="28"/>
          <w:szCs w:val="28"/>
          <w:rtl/>
        </w:rPr>
        <w:t>ي اين حوزه به ديگر مناطق جهان مبادرت ورزند.</w:t>
      </w:r>
    </w:p>
    <w:p w:rsidR="00AF30E7" w:rsidRPr="00C877DC" w:rsidRDefault="006E07FE" w:rsidP="0049538C">
      <w:pPr>
        <w:bidi/>
        <w:spacing w:line="20" w:lineRule="atLeast"/>
        <w:ind w:firstLine="567"/>
        <w:contextualSpacing/>
        <w:jc w:val="both"/>
        <w:rPr>
          <w:rFonts w:cs="B Lotus"/>
          <w:sz w:val="28"/>
          <w:szCs w:val="28"/>
          <w:rtl/>
        </w:rPr>
      </w:pPr>
      <w:r w:rsidRPr="00C877DC">
        <w:rPr>
          <w:rFonts w:cs="B Lotus" w:hint="eastAsia"/>
          <w:sz w:val="28"/>
          <w:szCs w:val="28"/>
          <w:rtl/>
        </w:rPr>
        <w:t>‌</w:t>
      </w:r>
      <w:r w:rsidR="00022C32" w:rsidRPr="00C877DC">
        <w:rPr>
          <w:rFonts w:cs="B Lotus"/>
          <w:sz w:val="28"/>
          <w:szCs w:val="28"/>
          <w:rtl/>
        </w:rPr>
        <w:t xml:space="preserve">تعامل فرهنگي </w:t>
      </w:r>
      <w:r w:rsidR="0049538C" w:rsidRPr="00C877DC">
        <w:rPr>
          <w:rFonts w:cs="B Lotus" w:hint="cs"/>
          <w:sz w:val="28"/>
          <w:szCs w:val="28"/>
          <w:rtl/>
        </w:rPr>
        <w:t>-</w:t>
      </w:r>
      <w:r w:rsidR="00022C32" w:rsidRPr="00C877DC">
        <w:rPr>
          <w:rFonts w:cs="B Lotus"/>
          <w:sz w:val="28"/>
          <w:szCs w:val="28"/>
          <w:rtl/>
        </w:rPr>
        <w:t xml:space="preserve"> </w:t>
      </w:r>
      <w:r w:rsidR="00BA7836" w:rsidRPr="00C877DC">
        <w:rPr>
          <w:rFonts w:cs="B Lotus"/>
          <w:sz w:val="28"/>
          <w:szCs w:val="28"/>
          <w:rtl/>
        </w:rPr>
        <w:t>تمدّن</w:t>
      </w:r>
      <w:r w:rsidR="00022C32" w:rsidRPr="00C877DC">
        <w:rPr>
          <w:rFonts w:cs="B Lotus"/>
          <w:sz w:val="28"/>
          <w:szCs w:val="28"/>
          <w:rtl/>
        </w:rPr>
        <w:t xml:space="preserve">ي با كشورهاي ديگر از يك سو وابسته به ميزان غناي فرهنگي </w:t>
      </w:r>
      <w:r w:rsidR="0049538C" w:rsidRPr="00C877DC">
        <w:rPr>
          <w:rFonts w:cs="B Lotus" w:hint="cs"/>
          <w:sz w:val="28"/>
          <w:szCs w:val="28"/>
          <w:rtl/>
        </w:rPr>
        <w:t>-</w:t>
      </w:r>
      <w:r w:rsidR="00022C32" w:rsidRPr="00C877DC">
        <w:rPr>
          <w:rFonts w:cs="B Lotus"/>
          <w:sz w:val="28"/>
          <w:szCs w:val="28"/>
          <w:rtl/>
        </w:rPr>
        <w:t xml:space="preserve"> </w:t>
      </w:r>
      <w:r w:rsidR="00BA7836" w:rsidRPr="00C877DC">
        <w:rPr>
          <w:rFonts w:cs="B Lotus"/>
          <w:sz w:val="28"/>
          <w:szCs w:val="28"/>
          <w:rtl/>
        </w:rPr>
        <w:t>تمدّن</w:t>
      </w:r>
      <w:r w:rsidR="00022C32" w:rsidRPr="00C877DC">
        <w:rPr>
          <w:rFonts w:cs="B Lotus"/>
          <w:sz w:val="28"/>
          <w:szCs w:val="28"/>
          <w:rtl/>
        </w:rPr>
        <w:t xml:space="preserve">ي </w:t>
      </w:r>
      <w:r w:rsidR="00E2270B" w:rsidRPr="00C877DC">
        <w:rPr>
          <w:rFonts w:cs="B Lotus" w:hint="cs"/>
          <w:sz w:val="28"/>
          <w:szCs w:val="28"/>
          <w:rtl/>
        </w:rPr>
        <w:t>هر کشور</w:t>
      </w:r>
      <w:r w:rsidR="00022C32" w:rsidRPr="00C877DC">
        <w:rPr>
          <w:rFonts w:cs="B Lotus"/>
          <w:sz w:val="28"/>
          <w:szCs w:val="28"/>
          <w:rtl/>
        </w:rPr>
        <w:t xml:space="preserve"> و از سوي ديگر مستلزم ات</w:t>
      </w:r>
      <w:r w:rsidR="00AF30E7" w:rsidRPr="00C877DC">
        <w:rPr>
          <w:rFonts w:cs="B Lotus" w:hint="cs"/>
          <w:sz w:val="28"/>
          <w:szCs w:val="28"/>
          <w:rtl/>
        </w:rPr>
        <w:t>ّ</w:t>
      </w:r>
      <w:r w:rsidR="00022C32" w:rsidRPr="00C877DC">
        <w:rPr>
          <w:rFonts w:cs="B Lotus"/>
          <w:sz w:val="28"/>
          <w:szCs w:val="28"/>
          <w:rtl/>
        </w:rPr>
        <w:t>خاذ راه</w:t>
      </w:r>
      <w:r w:rsidR="00AF30E7" w:rsidRPr="00C877DC">
        <w:rPr>
          <w:rFonts w:cs="B Lotus" w:hint="eastAsia"/>
          <w:sz w:val="28"/>
          <w:szCs w:val="28"/>
          <w:rtl/>
        </w:rPr>
        <w:t>‌</w:t>
      </w:r>
      <w:r w:rsidR="00022C32" w:rsidRPr="00C877DC">
        <w:rPr>
          <w:rFonts w:cs="B Lotus"/>
          <w:sz w:val="28"/>
          <w:szCs w:val="28"/>
          <w:rtl/>
        </w:rPr>
        <w:t>كارهايي خلاقانه و مدب</w:t>
      </w:r>
      <w:r w:rsidR="00AF30E7" w:rsidRPr="00C877DC">
        <w:rPr>
          <w:rFonts w:cs="B Lotus" w:hint="cs"/>
          <w:sz w:val="28"/>
          <w:szCs w:val="28"/>
          <w:rtl/>
        </w:rPr>
        <w:t>ّ</w:t>
      </w:r>
      <w:r w:rsidR="00022C32" w:rsidRPr="00C877DC">
        <w:rPr>
          <w:rFonts w:cs="B Lotus"/>
          <w:sz w:val="28"/>
          <w:szCs w:val="28"/>
          <w:rtl/>
        </w:rPr>
        <w:t>رانه است تا با كاهش تعارض</w:t>
      </w:r>
      <w:r w:rsidR="00AF30E7" w:rsidRPr="00C877DC">
        <w:rPr>
          <w:rFonts w:cs="B Lotus" w:hint="eastAsia"/>
          <w:sz w:val="28"/>
          <w:szCs w:val="28"/>
          <w:rtl/>
        </w:rPr>
        <w:t>‌</w:t>
      </w:r>
      <w:r w:rsidR="00AF30E7" w:rsidRPr="00C877DC">
        <w:rPr>
          <w:rFonts w:cs="B Lotus" w:hint="cs"/>
          <w:sz w:val="28"/>
          <w:szCs w:val="28"/>
          <w:rtl/>
        </w:rPr>
        <w:t>های</w:t>
      </w:r>
      <w:r w:rsidR="00022C32" w:rsidRPr="00C877DC">
        <w:rPr>
          <w:rFonts w:cs="B Lotus"/>
          <w:sz w:val="28"/>
          <w:szCs w:val="28"/>
          <w:rtl/>
        </w:rPr>
        <w:t xml:space="preserve"> برآمده از مسائل داخلي، منطقه</w:t>
      </w:r>
      <w:r w:rsidR="00022C32" w:rsidRPr="00C877DC">
        <w:rPr>
          <w:rFonts w:cs="B Lotus"/>
          <w:sz w:val="28"/>
          <w:szCs w:val="28"/>
        </w:rPr>
        <w:t>‌</w:t>
      </w:r>
      <w:r w:rsidR="00022C32" w:rsidRPr="00C877DC">
        <w:rPr>
          <w:rFonts w:cs="B Lotus"/>
          <w:sz w:val="28"/>
          <w:szCs w:val="28"/>
          <w:rtl/>
        </w:rPr>
        <w:t>اي و بين</w:t>
      </w:r>
      <w:r w:rsidR="00022C32" w:rsidRPr="00C877DC">
        <w:rPr>
          <w:rFonts w:cs="B Lotus"/>
          <w:sz w:val="28"/>
          <w:szCs w:val="28"/>
        </w:rPr>
        <w:t>‌</w:t>
      </w:r>
      <w:r w:rsidR="00022C32" w:rsidRPr="00C877DC">
        <w:rPr>
          <w:rFonts w:cs="B Lotus"/>
          <w:sz w:val="28"/>
          <w:szCs w:val="28"/>
          <w:rtl/>
        </w:rPr>
        <w:t>المللي، فرصت</w:t>
      </w:r>
      <w:r w:rsidR="00022C32" w:rsidRPr="00C877DC">
        <w:rPr>
          <w:rFonts w:cs="B Lotus"/>
          <w:sz w:val="28"/>
          <w:szCs w:val="28"/>
        </w:rPr>
        <w:t>‌</w:t>
      </w:r>
      <w:r w:rsidR="00022C32" w:rsidRPr="00C877DC">
        <w:rPr>
          <w:rFonts w:cs="B Lotus"/>
          <w:sz w:val="28"/>
          <w:szCs w:val="28"/>
          <w:rtl/>
        </w:rPr>
        <w:t xml:space="preserve">هاي ساختاري لازم را براي همكاري و تعامل فرهنگي </w:t>
      </w:r>
      <w:r w:rsidR="0049538C" w:rsidRPr="00C877DC">
        <w:rPr>
          <w:rFonts w:cs="B Lotus" w:hint="cs"/>
          <w:sz w:val="28"/>
          <w:szCs w:val="28"/>
          <w:rtl/>
        </w:rPr>
        <w:t>-</w:t>
      </w:r>
      <w:r w:rsidR="00022C32" w:rsidRPr="00C877DC">
        <w:rPr>
          <w:rFonts w:cs="B Lotus"/>
          <w:sz w:val="28"/>
          <w:szCs w:val="28"/>
          <w:rtl/>
        </w:rPr>
        <w:t xml:space="preserve"> </w:t>
      </w:r>
      <w:r w:rsidR="00BA7836" w:rsidRPr="00C877DC">
        <w:rPr>
          <w:rFonts w:cs="B Lotus"/>
          <w:sz w:val="28"/>
          <w:szCs w:val="28"/>
          <w:rtl/>
        </w:rPr>
        <w:t>تمدّن</w:t>
      </w:r>
      <w:r w:rsidR="00022C32" w:rsidRPr="00C877DC">
        <w:rPr>
          <w:rFonts w:cs="B Lotus"/>
          <w:sz w:val="28"/>
          <w:szCs w:val="28"/>
          <w:rtl/>
        </w:rPr>
        <w:t>ي تضمين نمايد (نظري</w:t>
      </w:r>
      <w:r w:rsidR="00AF30E7" w:rsidRPr="00C877DC">
        <w:rPr>
          <w:rFonts w:cs="B Lotus" w:hint="cs"/>
          <w:sz w:val="28"/>
          <w:szCs w:val="28"/>
          <w:rtl/>
        </w:rPr>
        <w:t>،</w:t>
      </w:r>
      <w:r w:rsidR="00022C32" w:rsidRPr="00C877DC">
        <w:rPr>
          <w:rFonts w:cs="B Lotus"/>
          <w:sz w:val="28"/>
          <w:szCs w:val="28"/>
          <w:rtl/>
        </w:rPr>
        <w:t xml:space="preserve"> 1390،</w:t>
      </w:r>
      <w:r w:rsidR="00AF30E7" w:rsidRPr="00C877DC">
        <w:rPr>
          <w:rFonts w:cs="B Lotus" w:hint="cs"/>
          <w:sz w:val="28"/>
          <w:szCs w:val="28"/>
          <w:rtl/>
        </w:rPr>
        <w:t xml:space="preserve"> ص</w:t>
      </w:r>
      <w:r w:rsidR="00022C32" w:rsidRPr="00C877DC">
        <w:rPr>
          <w:rFonts w:cs="B Lotus"/>
          <w:sz w:val="28"/>
          <w:szCs w:val="28"/>
          <w:rtl/>
        </w:rPr>
        <w:t xml:space="preserve"> 40</w:t>
      </w:r>
      <w:r w:rsidR="00AF30E7" w:rsidRPr="00C877DC">
        <w:rPr>
          <w:rFonts w:cs="B Lotus" w:hint="cs"/>
          <w:sz w:val="28"/>
          <w:szCs w:val="28"/>
          <w:rtl/>
        </w:rPr>
        <w:t xml:space="preserve">- </w:t>
      </w:r>
      <w:r w:rsidR="00022C32" w:rsidRPr="00C877DC">
        <w:rPr>
          <w:rFonts w:cs="B Lotus"/>
          <w:sz w:val="28"/>
          <w:szCs w:val="28"/>
          <w:rtl/>
        </w:rPr>
        <w:t xml:space="preserve">42). براي </w:t>
      </w:r>
      <w:r w:rsidR="00BA7836" w:rsidRPr="00C877DC">
        <w:rPr>
          <w:rFonts w:cs="B Lotus"/>
          <w:sz w:val="28"/>
          <w:szCs w:val="28"/>
          <w:rtl/>
        </w:rPr>
        <w:t>تحقّق</w:t>
      </w:r>
      <w:r w:rsidR="00022C32" w:rsidRPr="00C877DC">
        <w:rPr>
          <w:rFonts w:cs="B Lotus"/>
          <w:sz w:val="28"/>
          <w:szCs w:val="28"/>
          <w:rtl/>
        </w:rPr>
        <w:t xml:space="preserve"> چنين ايده</w:t>
      </w:r>
      <w:r w:rsidR="00022C32" w:rsidRPr="00C877DC">
        <w:rPr>
          <w:rFonts w:cs="B Lotus"/>
          <w:sz w:val="28"/>
          <w:szCs w:val="28"/>
        </w:rPr>
        <w:t>‌</w:t>
      </w:r>
      <w:r w:rsidR="00022C32" w:rsidRPr="00C877DC">
        <w:rPr>
          <w:rFonts w:cs="B Lotus"/>
          <w:sz w:val="28"/>
          <w:szCs w:val="28"/>
          <w:rtl/>
        </w:rPr>
        <w:t>آلي راه</w:t>
      </w:r>
      <w:r w:rsidR="00AF30E7" w:rsidRPr="00C877DC">
        <w:rPr>
          <w:rFonts w:cs="B Lotus" w:hint="eastAsia"/>
          <w:sz w:val="28"/>
          <w:szCs w:val="28"/>
          <w:rtl/>
        </w:rPr>
        <w:t>‌</w:t>
      </w:r>
      <w:r w:rsidR="00022C32" w:rsidRPr="00C877DC">
        <w:rPr>
          <w:rFonts w:cs="B Lotus"/>
          <w:sz w:val="28"/>
          <w:szCs w:val="28"/>
          <w:rtl/>
        </w:rPr>
        <w:t xml:space="preserve">كارهايي عيني </w:t>
      </w:r>
      <w:r w:rsidR="0049538C" w:rsidRPr="00C877DC">
        <w:rPr>
          <w:rFonts w:cs="B Lotus" w:hint="cs"/>
          <w:sz w:val="28"/>
          <w:szCs w:val="28"/>
          <w:rtl/>
        </w:rPr>
        <w:t>-</w:t>
      </w:r>
      <w:r w:rsidR="00022C32" w:rsidRPr="00C877DC">
        <w:rPr>
          <w:rFonts w:cs="B Lotus"/>
          <w:sz w:val="28"/>
          <w:szCs w:val="28"/>
          <w:rtl/>
        </w:rPr>
        <w:t xml:space="preserve"> </w:t>
      </w:r>
      <w:r w:rsidR="00E00E32" w:rsidRPr="00C877DC">
        <w:rPr>
          <w:rFonts w:cs="B Lotus"/>
          <w:sz w:val="28"/>
          <w:szCs w:val="28"/>
          <w:rtl/>
        </w:rPr>
        <w:t>عملی</w:t>
      </w:r>
      <w:r w:rsidR="00022C32" w:rsidRPr="00C877DC">
        <w:rPr>
          <w:rFonts w:cs="B Lotus"/>
          <w:sz w:val="28"/>
          <w:szCs w:val="28"/>
          <w:rtl/>
        </w:rPr>
        <w:t xml:space="preserve"> پيشنهاد مي</w:t>
      </w:r>
      <w:r w:rsidR="00022C32" w:rsidRPr="00C877DC">
        <w:rPr>
          <w:rFonts w:cs="B Lotus"/>
          <w:sz w:val="28"/>
          <w:szCs w:val="28"/>
        </w:rPr>
        <w:t>‌</w:t>
      </w:r>
      <w:r w:rsidR="00022C32" w:rsidRPr="00C877DC">
        <w:rPr>
          <w:rFonts w:cs="B Lotus"/>
          <w:sz w:val="28"/>
          <w:szCs w:val="28"/>
          <w:rtl/>
        </w:rPr>
        <w:t>گردد:</w:t>
      </w:r>
    </w:p>
    <w:p w:rsidR="00022C32" w:rsidRPr="00C877DC" w:rsidRDefault="00022C32" w:rsidP="00AF30E7">
      <w:pPr>
        <w:bidi/>
        <w:spacing w:line="20" w:lineRule="atLeast"/>
        <w:ind w:firstLine="567"/>
        <w:contextualSpacing/>
        <w:jc w:val="both"/>
        <w:rPr>
          <w:rFonts w:cs="B Lotus"/>
          <w:sz w:val="28"/>
          <w:szCs w:val="28"/>
          <w:rtl/>
        </w:rPr>
      </w:pPr>
      <w:r w:rsidRPr="00C877DC">
        <w:rPr>
          <w:rFonts w:cs="B Lotus"/>
          <w:sz w:val="28"/>
          <w:szCs w:val="28"/>
          <w:rtl/>
        </w:rPr>
        <w:t>بايد تلاش نمود با بهره</w:t>
      </w:r>
      <w:r w:rsidRPr="00C877DC">
        <w:rPr>
          <w:rFonts w:cs="B Lotus"/>
          <w:sz w:val="28"/>
          <w:szCs w:val="28"/>
        </w:rPr>
        <w:t>‌</w:t>
      </w:r>
      <w:r w:rsidRPr="00C877DC">
        <w:rPr>
          <w:rFonts w:cs="B Lotus"/>
          <w:sz w:val="28"/>
          <w:szCs w:val="28"/>
          <w:rtl/>
        </w:rPr>
        <w:t>گيري از هنجارها و معيارهاي فرهنگي مشترك</w:t>
      </w:r>
      <w:r w:rsidR="005E2FE2" w:rsidRPr="00C877DC">
        <w:rPr>
          <w:rFonts w:cs="B Lotus" w:hint="cs"/>
          <w:sz w:val="28"/>
          <w:szCs w:val="28"/>
          <w:rtl/>
        </w:rPr>
        <w:t>،</w:t>
      </w:r>
      <w:r w:rsidRPr="00C877DC">
        <w:rPr>
          <w:rFonts w:cs="B Lotus"/>
          <w:sz w:val="28"/>
          <w:szCs w:val="28"/>
          <w:rtl/>
        </w:rPr>
        <w:t xml:space="preserve"> زمينه هم</w:t>
      </w:r>
      <w:r w:rsidR="00AF30E7" w:rsidRPr="00C877DC">
        <w:rPr>
          <w:rFonts w:cs="B Lotus" w:hint="eastAsia"/>
          <w:sz w:val="28"/>
          <w:szCs w:val="28"/>
          <w:rtl/>
        </w:rPr>
        <w:t>‌</w:t>
      </w:r>
      <w:r w:rsidRPr="00C877DC">
        <w:rPr>
          <w:rFonts w:cs="B Lotus"/>
          <w:sz w:val="28"/>
          <w:szCs w:val="28"/>
          <w:rtl/>
        </w:rPr>
        <w:t>گرايي ميان مردمان اين كشورها را فراهم نمود. به تعبير بهتر، از آنجايي كه واحدهاي منفرد سياسي در اين حوزه داراي كم</w:t>
      </w:r>
      <w:r w:rsidR="00AF30E7" w:rsidRPr="00C877DC">
        <w:rPr>
          <w:rFonts w:cs="B Lotus" w:hint="eastAsia"/>
          <w:sz w:val="28"/>
          <w:szCs w:val="28"/>
          <w:rtl/>
        </w:rPr>
        <w:t>‌</w:t>
      </w:r>
      <w:r w:rsidRPr="00C877DC">
        <w:rPr>
          <w:rFonts w:cs="B Lotus"/>
          <w:sz w:val="28"/>
          <w:szCs w:val="28"/>
          <w:rtl/>
        </w:rPr>
        <w:t>ترين شباهت ساختاري و محتوايي هستند، بايد زمينه هم</w:t>
      </w:r>
      <w:r w:rsidR="00AF30E7" w:rsidRPr="00C877DC">
        <w:rPr>
          <w:rFonts w:cs="B Lotus" w:hint="eastAsia"/>
          <w:sz w:val="28"/>
          <w:szCs w:val="28"/>
          <w:rtl/>
        </w:rPr>
        <w:t>‌</w:t>
      </w:r>
      <w:r w:rsidRPr="00C877DC">
        <w:rPr>
          <w:rFonts w:cs="B Lotus"/>
          <w:sz w:val="28"/>
          <w:szCs w:val="28"/>
          <w:rtl/>
        </w:rPr>
        <w:t>گرايي و تعامل را در درون حوزه</w:t>
      </w:r>
      <w:r w:rsidRPr="00C877DC">
        <w:rPr>
          <w:rFonts w:cs="B Lotus"/>
          <w:sz w:val="28"/>
          <w:szCs w:val="28"/>
        </w:rPr>
        <w:t>‌</w:t>
      </w:r>
      <w:r w:rsidRPr="00C877DC">
        <w:rPr>
          <w:rFonts w:cs="B Lotus"/>
          <w:sz w:val="28"/>
          <w:szCs w:val="28"/>
          <w:rtl/>
        </w:rPr>
        <w:t xml:space="preserve">هاي ديگري چون فرهنگ و </w:t>
      </w:r>
      <w:r w:rsidR="00BA7836" w:rsidRPr="00C877DC">
        <w:rPr>
          <w:rFonts w:cs="B Lotus"/>
          <w:sz w:val="28"/>
          <w:szCs w:val="28"/>
          <w:rtl/>
        </w:rPr>
        <w:t>تمدّن</w:t>
      </w:r>
      <w:r w:rsidRPr="00C877DC">
        <w:rPr>
          <w:rFonts w:cs="B Lotus"/>
          <w:sz w:val="28"/>
          <w:szCs w:val="28"/>
          <w:rtl/>
        </w:rPr>
        <w:t xml:space="preserve"> جستجو نمود. سرمايه</w:t>
      </w:r>
      <w:r w:rsidRPr="00C877DC">
        <w:rPr>
          <w:rFonts w:cs="B Lotus"/>
          <w:sz w:val="28"/>
          <w:szCs w:val="28"/>
        </w:rPr>
        <w:t>‌</w:t>
      </w:r>
      <w:r w:rsidRPr="00C877DC">
        <w:rPr>
          <w:rFonts w:cs="B Lotus"/>
          <w:sz w:val="28"/>
          <w:szCs w:val="28"/>
          <w:rtl/>
        </w:rPr>
        <w:t>گذاران فرهنگي در اين زمينه و همكاري با محق</w:t>
      </w:r>
      <w:r w:rsidR="00AF30E7" w:rsidRPr="00C877DC">
        <w:rPr>
          <w:rFonts w:cs="B Lotus" w:hint="cs"/>
          <w:sz w:val="28"/>
          <w:szCs w:val="28"/>
          <w:rtl/>
        </w:rPr>
        <w:t>ّ</w:t>
      </w:r>
      <w:r w:rsidRPr="00C877DC">
        <w:rPr>
          <w:rFonts w:cs="B Lotus"/>
          <w:sz w:val="28"/>
          <w:szCs w:val="28"/>
          <w:rtl/>
        </w:rPr>
        <w:t xml:space="preserve">قان، </w:t>
      </w:r>
      <w:r w:rsidR="007A754C" w:rsidRPr="00C877DC">
        <w:rPr>
          <w:rFonts w:cs="B Lotus"/>
          <w:sz w:val="28"/>
          <w:szCs w:val="28"/>
          <w:rtl/>
        </w:rPr>
        <w:t>پژوهشگران</w:t>
      </w:r>
      <w:r w:rsidRPr="00C877DC">
        <w:rPr>
          <w:rFonts w:cs="B Lotus"/>
          <w:sz w:val="28"/>
          <w:szCs w:val="28"/>
          <w:rtl/>
        </w:rPr>
        <w:t xml:space="preserve"> و دانشگاهيان، ايجاد مراكز علمي</w:t>
      </w:r>
      <w:r w:rsidR="00AF30E7" w:rsidRPr="00C877DC">
        <w:rPr>
          <w:rFonts w:cs="B Lotus" w:hint="cs"/>
          <w:sz w:val="28"/>
          <w:szCs w:val="28"/>
          <w:rtl/>
        </w:rPr>
        <w:t>،</w:t>
      </w:r>
      <w:r w:rsidRPr="00C877DC">
        <w:rPr>
          <w:rFonts w:cs="B Lotus"/>
          <w:sz w:val="28"/>
          <w:szCs w:val="28"/>
          <w:rtl/>
        </w:rPr>
        <w:t xml:space="preserve"> فرهنگي</w:t>
      </w:r>
      <w:r w:rsidR="00AF30E7" w:rsidRPr="00C877DC">
        <w:rPr>
          <w:rFonts w:cs="B Lotus" w:hint="cs"/>
          <w:sz w:val="28"/>
          <w:szCs w:val="28"/>
          <w:rtl/>
        </w:rPr>
        <w:t>،</w:t>
      </w:r>
      <w:r w:rsidRPr="00C877DC">
        <w:rPr>
          <w:rFonts w:cs="B Lotus"/>
          <w:sz w:val="28"/>
          <w:szCs w:val="28"/>
          <w:rtl/>
        </w:rPr>
        <w:t xml:space="preserve"> تجهيز كتابخانه</w:t>
      </w:r>
      <w:r w:rsidRPr="00C877DC">
        <w:rPr>
          <w:rFonts w:cs="B Lotus"/>
          <w:sz w:val="28"/>
          <w:szCs w:val="28"/>
        </w:rPr>
        <w:t>‌</w:t>
      </w:r>
      <w:r w:rsidRPr="00C877DC">
        <w:rPr>
          <w:rFonts w:cs="B Lotus"/>
          <w:sz w:val="28"/>
          <w:szCs w:val="28"/>
          <w:rtl/>
        </w:rPr>
        <w:t>ها</w:t>
      </w:r>
      <w:r w:rsidR="00AF30E7" w:rsidRPr="00C877DC">
        <w:rPr>
          <w:rFonts w:cs="B Lotus" w:hint="cs"/>
          <w:sz w:val="28"/>
          <w:szCs w:val="28"/>
          <w:rtl/>
        </w:rPr>
        <w:t xml:space="preserve"> و</w:t>
      </w:r>
      <w:r w:rsidRPr="00C877DC">
        <w:rPr>
          <w:rFonts w:cs="B Lotus"/>
          <w:sz w:val="28"/>
          <w:szCs w:val="28"/>
          <w:rtl/>
        </w:rPr>
        <w:t xml:space="preserve"> ... مي</w:t>
      </w:r>
      <w:r w:rsidRPr="00C877DC">
        <w:rPr>
          <w:rFonts w:cs="B Lotus"/>
          <w:sz w:val="28"/>
          <w:szCs w:val="28"/>
        </w:rPr>
        <w:t>‌</w:t>
      </w:r>
      <w:r w:rsidRPr="00C877DC">
        <w:rPr>
          <w:rFonts w:cs="B Lotus"/>
          <w:sz w:val="28"/>
          <w:szCs w:val="28"/>
          <w:rtl/>
        </w:rPr>
        <w:t>تواند راهگشا باشد (نظری</w:t>
      </w:r>
      <w:r w:rsidR="00AF30E7" w:rsidRPr="00C877DC">
        <w:rPr>
          <w:rFonts w:cs="B Lotus" w:hint="cs"/>
          <w:sz w:val="28"/>
          <w:szCs w:val="28"/>
          <w:rtl/>
        </w:rPr>
        <w:t>،</w:t>
      </w:r>
      <w:r w:rsidRPr="00C877DC">
        <w:rPr>
          <w:rFonts w:cs="B Lotus"/>
          <w:sz w:val="28"/>
          <w:szCs w:val="28"/>
          <w:rtl/>
        </w:rPr>
        <w:t xml:space="preserve"> 1390).</w:t>
      </w:r>
    </w:p>
    <w:p w:rsidR="00022C32" w:rsidRPr="00C877DC" w:rsidRDefault="00022C32" w:rsidP="00AF30E7">
      <w:pPr>
        <w:bidi/>
        <w:spacing w:line="20" w:lineRule="atLeast"/>
        <w:ind w:firstLine="567"/>
        <w:contextualSpacing/>
        <w:jc w:val="both"/>
        <w:rPr>
          <w:rFonts w:cs="B Lotus"/>
          <w:sz w:val="28"/>
          <w:szCs w:val="28"/>
          <w:rtl/>
        </w:rPr>
      </w:pPr>
      <w:r w:rsidRPr="00C877DC">
        <w:rPr>
          <w:rFonts w:cs="B Lotus"/>
          <w:b/>
          <w:bCs/>
          <w:sz w:val="28"/>
          <w:szCs w:val="28"/>
          <w:rtl/>
        </w:rPr>
        <w:t>4.</w:t>
      </w:r>
      <w:r w:rsidRPr="00C877DC">
        <w:rPr>
          <w:rFonts w:cs="B Lotus"/>
          <w:sz w:val="28"/>
          <w:szCs w:val="28"/>
          <w:rtl/>
        </w:rPr>
        <w:t xml:space="preserve"> بهره</w:t>
      </w:r>
      <w:r w:rsidRPr="00C877DC">
        <w:rPr>
          <w:rFonts w:cs="B Lotus"/>
          <w:sz w:val="28"/>
          <w:szCs w:val="28"/>
        </w:rPr>
        <w:t>‌</w:t>
      </w:r>
      <w:r w:rsidRPr="00C877DC">
        <w:rPr>
          <w:rFonts w:cs="B Lotus"/>
          <w:sz w:val="28"/>
          <w:szCs w:val="28"/>
          <w:rtl/>
        </w:rPr>
        <w:t>گيري حد</w:t>
      </w:r>
      <w:r w:rsidR="00AF30E7" w:rsidRPr="00C877DC">
        <w:rPr>
          <w:rFonts w:cs="B Lotus" w:hint="cs"/>
          <w:sz w:val="28"/>
          <w:szCs w:val="28"/>
          <w:rtl/>
        </w:rPr>
        <w:t>ّ</w:t>
      </w:r>
      <w:r w:rsidRPr="00C877DC">
        <w:rPr>
          <w:rFonts w:cs="B Lotus"/>
          <w:sz w:val="28"/>
          <w:szCs w:val="28"/>
          <w:rtl/>
        </w:rPr>
        <w:t>اكثري از ظرفي</w:t>
      </w:r>
      <w:r w:rsidR="00AF30E7" w:rsidRPr="00C877DC">
        <w:rPr>
          <w:rFonts w:cs="B Lotus" w:hint="cs"/>
          <w:sz w:val="28"/>
          <w:szCs w:val="28"/>
          <w:rtl/>
        </w:rPr>
        <w:t>ّ</w:t>
      </w:r>
      <w:r w:rsidRPr="00C877DC">
        <w:rPr>
          <w:rFonts w:cs="B Lotus"/>
          <w:sz w:val="28"/>
          <w:szCs w:val="28"/>
          <w:rtl/>
        </w:rPr>
        <w:t>ت</w:t>
      </w:r>
      <w:r w:rsidRPr="00C877DC">
        <w:rPr>
          <w:rFonts w:cs="B Lotus"/>
          <w:sz w:val="28"/>
          <w:szCs w:val="28"/>
        </w:rPr>
        <w:t>‌</w:t>
      </w:r>
      <w:r w:rsidRPr="00C877DC">
        <w:rPr>
          <w:rFonts w:cs="B Lotus"/>
          <w:sz w:val="28"/>
          <w:szCs w:val="28"/>
          <w:rtl/>
        </w:rPr>
        <w:t>هاي گسترد</w:t>
      </w:r>
      <w:r w:rsidR="00AF30E7" w:rsidRPr="00C877DC">
        <w:rPr>
          <w:rFonts w:cs="B Lotus" w:hint="cs"/>
          <w:sz w:val="28"/>
          <w:szCs w:val="28"/>
          <w:rtl/>
        </w:rPr>
        <w:t>ۀ</w:t>
      </w:r>
      <w:r w:rsidRPr="00C877DC">
        <w:rPr>
          <w:rFonts w:cs="B Lotus"/>
          <w:sz w:val="28"/>
          <w:szCs w:val="28"/>
          <w:rtl/>
        </w:rPr>
        <w:t xml:space="preserve"> تعاملات فرهنگي و گفت</w:t>
      </w:r>
      <w:r w:rsidR="00AF30E7" w:rsidRPr="00C877DC">
        <w:rPr>
          <w:rFonts w:cs="B Lotus" w:hint="eastAsia"/>
          <w:sz w:val="28"/>
          <w:szCs w:val="28"/>
          <w:rtl/>
        </w:rPr>
        <w:t>‌</w:t>
      </w:r>
      <w:r w:rsidR="00AF30E7" w:rsidRPr="00C877DC">
        <w:rPr>
          <w:rFonts w:cs="B Lotus" w:hint="cs"/>
          <w:sz w:val="28"/>
          <w:szCs w:val="28"/>
          <w:rtl/>
        </w:rPr>
        <w:t>و</w:t>
      </w:r>
      <w:r w:rsidRPr="00C877DC">
        <w:rPr>
          <w:rFonts w:cs="B Lotus"/>
          <w:sz w:val="28"/>
          <w:szCs w:val="28"/>
          <w:rtl/>
        </w:rPr>
        <w:t>گو از طريق مديري</w:t>
      </w:r>
      <w:r w:rsidR="00AF30E7" w:rsidRPr="00C877DC">
        <w:rPr>
          <w:rFonts w:cs="B Lotus" w:hint="cs"/>
          <w:sz w:val="28"/>
          <w:szCs w:val="28"/>
          <w:rtl/>
        </w:rPr>
        <w:t>ّ</w:t>
      </w:r>
      <w:r w:rsidRPr="00C877DC">
        <w:rPr>
          <w:rFonts w:cs="B Lotus"/>
          <w:sz w:val="28"/>
          <w:szCs w:val="28"/>
          <w:rtl/>
        </w:rPr>
        <w:t>ت و هدايت فرهنگي، هم</w:t>
      </w:r>
      <w:r w:rsidR="00AF30E7" w:rsidRPr="00C877DC">
        <w:rPr>
          <w:rFonts w:cs="B Lotus" w:hint="eastAsia"/>
          <w:sz w:val="28"/>
          <w:szCs w:val="28"/>
          <w:rtl/>
        </w:rPr>
        <w:t>‌</w:t>
      </w:r>
      <w:r w:rsidRPr="00C877DC">
        <w:rPr>
          <w:rFonts w:cs="B Lotus"/>
          <w:sz w:val="28"/>
          <w:szCs w:val="28"/>
          <w:rtl/>
        </w:rPr>
        <w:t>گرايي منطقه</w:t>
      </w:r>
      <w:r w:rsidRPr="00C877DC">
        <w:rPr>
          <w:rFonts w:cs="B Lotus"/>
          <w:sz w:val="28"/>
          <w:szCs w:val="28"/>
        </w:rPr>
        <w:t>‌</w:t>
      </w:r>
      <w:r w:rsidRPr="00C877DC">
        <w:rPr>
          <w:rFonts w:cs="B Lotus"/>
          <w:sz w:val="28"/>
          <w:szCs w:val="28"/>
          <w:rtl/>
        </w:rPr>
        <w:t>اي را بيش از پيش مهي</w:t>
      </w:r>
      <w:r w:rsidR="00AF30E7" w:rsidRPr="00C877DC">
        <w:rPr>
          <w:rFonts w:cs="B Lotus" w:hint="cs"/>
          <w:sz w:val="28"/>
          <w:szCs w:val="28"/>
          <w:rtl/>
        </w:rPr>
        <w:t>ّ</w:t>
      </w:r>
      <w:r w:rsidRPr="00C877DC">
        <w:rPr>
          <w:rFonts w:cs="B Lotus"/>
          <w:sz w:val="28"/>
          <w:szCs w:val="28"/>
          <w:rtl/>
        </w:rPr>
        <w:t>ا مي</w:t>
      </w:r>
      <w:r w:rsidRPr="00C877DC">
        <w:rPr>
          <w:rFonts w:cs="B Lotus"/>
          <w:sz w:val="28"/>
          <w:szCs w:val="28"/>
        </w:rPr>
        <w:t>‌</w:t>
      </w:r>
      <w:r w:rsidRPr="00C877DC">
        <w:rPr>
          <w:rFonts w:cs="B Lotus"/>
          <w:sz w:val="28"/>
          <w:szCs w:val="28"/>
          <w:rtl/>
        </w:rPr>
        <w:t>سازد. تلاش براي رفع سوء</w:t>
      </w:r>
      <w:r w:rsidR="00AF30E7" w:rsidRPr="00C877DC">
        <w:rPr>
          <w:rFonts w:cs="B Lotus" w:hint="cs"/>
          <w:sz w:val="28"/>
          <w:szCs w:val="28"/>
          <w:rtl/>
        </w:rPr>
        <w:t xml:space="preserve"> </w:t>
      </w:r>
      <w:r w:rsidRPr="00C877DC">
        <w:rPr>
          <w:rFonts w:cs="B Lotus"/>
          <w:sz w:val="28"/>
          <w:szCs w:val="28"/>
          <w:rtl/>
        </w:rPr>
        <w:t>تفاهم</w:t>
      </w:r>
      <w:r w:rsidR="00AF30E7" w:rsidRPr="00C877DC">
        <w:rPr>
          <w:rFonts w:cs="B Lotus" w:hint="eastAsia"/>
          <w:sz w:val="28"/>
          <w:szCs w:val="28"/>
          <w:rtl/>
        </w:rPr>
        <w:t>‌</w:t>
      </w:r>
      <w:r w:rsidR="00AF30E7" w:rsidRPr="00C877DC">
        <w:rPr>
          <w:rFonts w:cs="B Lotus" w:hint="cs"/>
          <w:sz w:val="28"/>
          <w:szCs w:val="28"/>
          <w:rtl/>
        </w:rPr>
        <w:t>های</w:t>
      </w:r>
      <w:r w:rsidRPr="00C877DC">
        <w:rPr>
          <w:rFonts w:cs="B Lotus"/>
          <w:sz w:val="28"/>
          <w:szCs w:val="28"/>
          <w:rtl/>
        </w:rPr>
        <w:t xml:space="preserve"> احتمالي، يافتن نقاط اشتراك، گسترش تعاملات و ارتباطات در حوزه</w:t>
      </w:r>
      <w:r w:rsidRPr="00C877DC">
        <w:rPr>
          <w:rFonts w:cs="B Lotus"/>
          <w:sz w:val="28"/>
          <w:szCs w:val="28"/>
        </w:rPr>
        <w:t>‌</w:t>
      </w:r>
      <w:r w:rsidRPr="00C877DC">
        <w:rPr>
          <w:rFonts w:cs="B Lotus"/>
          <w:sz w:val="28"/>
          <w:szCs w:val="28"/>
          <w:rtl/>
        </w:rPr>
        <w:t>هاي فرهنگی، تبادل استاد و دانشجو در اين راستا قابل درك است.</w:t>
      </w:r>
    </w:p>
    <w:p w:rsidR="00022C32" w:rsidRPr="00C877DC" w:rsidRDefault="00022C32" w:rsidP="00AF30E7">
      <w:pPr>
        <w:bidi/>
        <w:spacing w:line="20" w:lineRule="atLeast"/>
        <w:ind w:firstLine="567"/>
        <w:contextualSpacing/>
        <w:jc w:val="both"/>
        <w:rPr>
          <w:rFonts w:cs="B Lotus"/>
          <w:sz w:val="28"/>
          <w:szCs w:val="28"/>
          <w:rtl/>
        </w:rPr>
      </w:pPr>
      <w:r w:rsidRPr="00C877DC">
        <w:rPr>
          <w:rFonts w:cs="B Lotus"/>
          <w:b/>
          <w:bCs/>
          <w:sz w:val="28"/>
          <w:szCs w:val="28"/>
          <w:rtl/>
        </w:rPr>
        <w:t>5.</w:t>
      </w:r>
      <w:r w:rsidRPr="00C877DC">
        <w:rPr>
          <w:rFonts w:cs="B Lotus"/>
          <w:sz w:val="28"/>
          <w:szCs w:val="28"/>
          <w:rtl/>
        </w:rPr>
        <w:t xml:space="preserve"> ايجاد اجماع هنجاري و تأكيد بر ارزش</w:t>
      </w:r>
      <w:r w:rsidRPr="00C877DC">
        <w:rPr>
          <w:rFonts w:cs="B Lotus"/>
          <w:sz w:val="28"/>
          <w:szCs w:val="28"/>
        </w:rPr>
        <w:t>‌</w:t>
      </w:r>
      <w:r w:rsidRPr="00C877DC">
        <w:rPr>
          <w:rFonts w:cs="B Lotus"/>
          <w:sz w:val="28"/>
          <w:szCs w:val="28"/>
          <w:rtl/>
        </w:rPr>
        <w:t>هاي عام</w:t>
      </w:r>
      <w:r w:rsidR="00AF30E7" w:rsidRPr="00C877DC">
        <w:rPr>
          <w:rFonts w:cs="B Lotus" w:hint="cs"/>
          <w:sz w:val="28"/>
          <w:szCs w:val="28"/>
          <w:rtl/>
        </w:rPr>
        <w:t>ّ</w:t>
      </w:r>
      <w:r w:rsidRPr="00C877DC">
        <w:rPr>
          <w:rFonts w:cs="B Lotus"/>
          <w:sz w:val="28"/>
          <w:szCs w:val="28"/>
          <w:rtl/>
        </w:rPr>
        <w:t xml:space="preserve"> و مشترك مي</w:t>
      </w:r>
      <w:r w:rsidRPr="00C877DC">
        <w:rPr>
          <w:rFonts w:cs="B Lotus"/>
          <w:sz w:val="28"/>
          <w:szCs w:val="28"/>
        </w:rPr>
        <w:t>‌</w:t>
      </w:r>
      <w:r w:rsidRPr="00C877DC">
        <w:rPr>
          <w:rFonts w:cs="B Lotus"/>
          <w:sz w:val="28"/>
          <w:szCs w:val="28"/>
          <w:rtl/>
        </w:rPr>
        <w:t xml:space="preserve">تواند موجب ايجاد اجماع هنجاري </w:t>
      </w:r>
      <w:r w:rsidRPr="00C877DC">
        <w:rPr>
          <w:sz w:val="28"/>
          <w:szCs w:val="28"/>
          <w:rtl/>
        </w:rPr>
        <w:t>–</w:t>
      </w:r>
      <w:r w:rsidRPr="00C877DC">
        <w:rPr>
          <w:rFonts w:cs="B Lotus"/>
          <w:sz w:val="28"/>
          <w:szCs w:val="28"/>
          <w:rtl/>
        </w:rPr>
        <w:t xml:space="preserve"> فرهنگي در ميان كشورهاي منطقه شود. در اين رابطه بايد به دور از هرگونه تعص</w:t>
      </w:r>
      <w:r w:rsidR="00AF30E7" w:rsidRPr="00C877DC">
        <w:rPr>
          <w:rFonts w:cs="B Lotus" w:hint="cs"/>
          <w:sz w:val="28"/>
          <w:szCs w:val="28"/>
          <w:rtl/>
        </w:rPr>
        <w:t>ّ</w:t>
      </w:r>
      <w:r w:rsidRPr="00C877DC">
        <w:rPr>
          <w:rFonts w:cs="B Lotus"/>
          <w:sz w:val="28"/>
          <w:szCs w:val="28"/>
          <w:rtl/>
        </w:rPr>
        <w:t>ب فرهنگي، فرصت</w:t>
      </w:r>
      <w:r w:rsidRPr="00C877DC">
        <w:rPr>
          <w:rFonts w:cs="B Lotus"/>
          <w:sz w:val="28"/>
          <w:szCs w:val="28"/>
        </w:rPr>
        <w:t>‌</w:t>
      </w:r>
      <w:r w:rsidRPr="00C877DC">
        <w:rPr>
          <w:rFonts w:cs="B Lotus"/>
          <w:sz w:val="28"/>
          <w:szCs w:val="28"/>
          <w:rtl/>
        </w:rPr>
        <w:t>ها و امكانات ذهني و عيني لازم را براي تعامل دو و چند جانبه ميان مقامات سياسي، نخبگان و دانشگاهيان اين كشورها فراهم نمود.</w:t>
      </w:r>
    </w:p>
    <w:p w:rsidR="00AF30E7" w:rsidRPr="00C877DC" w:rsidRDefault="00022C32" w:rsidP="0049538C">
      <w:pPr>
        <w:bidi/>
        <w:spacing w:line="20" w:lineRule="atLeast"/>
        <w:ind w:firstLine="567"/>
        <w:contextualSpacing/>
        <w:jc w:val="both"/>
        <w:rPr>
          <w:rFonts w:cs="B Lotus"/>
          <w:sz w:val="28"/>
          <w:szCs w:val="28"/>
          <w:rtl/>
        </w:rPr>
      </w:pPr>
      <w:r w:rsidRPr="00C877DC">
        <w:rPr>
          <w:rFonts w:cs="B Lotus"/>
          <w:b/>
          <w:bCs/>
          <w:sz w:val="28"/>
          <w:szCs w:val="28"/>
          <w:rtl/>
        </w:rPr>
        <w:t>6.</w:t>
      </w:r>
      <w:r w:rsidRPr="00C877DC">
        <w:rPr>
          <w:rFonts w:cs="B Lotus"/>
          <w:sz w:val="28"/>
          <w:szCs w:val="28"/>
          <w:rtl/>
        </w:rPr>
        <w:t xml:space="preserve"> ات</w:t>
      </w:r>
      <w:r w:rsidR="00AF30E7" w:rsidRPr="00C877DC">
        <w:rPr>
          <w:rFonts w:cs="B Lotus" w:hint="cs"/>
          <w:sz w:val="28"/>
          <w:szCs w:val="28"/>
          <w:rtl/>
        </w:rPr>
        <w:t>ّ</w:t>
      </w:r>
      <w:r w:rsidRPr="00C877DC">
        <w:rPr>
          <w:rFonts w:cs="B Lotus"/>
          <w:sz w:val="28"/>
          <w:szCs w:val="28"/>
          <w:rtl/>
        </w:rPr>
        <w:t>خاذ سياست</w:t>
      </w:r>
      <w:r w:rsidRPr="00C877DC">
        <w:rPr>
          <w:rFonts w:cs="B Lotus"/>
          <w:sz w:val="28"/>
          <w:szCs w:val="28"/>
        </w:rPr>
        <w:t>‌</w:t>
      </w:r>
      <w:r w:rsidRPr="00C877DC">
        <w:rPr>
          <w:rFonts w:cs="B Lotus"/>
          <w:sz w:val="28"/>
          <w:szCs w:val="28"/>
          <w:rtl/>
        </w:rPr>
        <w:t>هاي نرم</w:t>
      </w:r>
      <w:r w:rsidRPr="00C877DC">
        <w:rPr>
          <w:rStyle w:val="FootnoteReference"/>
          <w:sz w:val="28"/>
          <w:szCs w:val="28"/>
          <w:rtl/>
        </w:rPr>
        <w:footnoteReference w:id="139"/>
      </w:r>
      <w:r w:rsidRPr="00C877DC">
        <w:rPr>
          <w:rFonts w:cs="B Lotus"/>
          <w:sz w:val="28"/>
          <w:szCs w:val="28"/>
          <w:rtl/>
        </w:rPr>
        <w:t xml:space="preserve"> و تلاش براي </w:t>
      </w:r>
      <w:r w:rsidR="00BA7836" w:rsidRPr="00C877DC">
        <w:rPr>
          <w:rFonts w:cs="B Lotus"/>
          <w:sz w:val="28"/>
          <w:szCs w:val="28"/>
          <w:rtl/>
        </w:rPr>
        <w:t>تحقّق</w:t>
      </w:r>
      <w:r w:rsidRPr="00C877DC">
        <w:rPr>
          <w:rFonts w:cs="B Lotus"/>
          <w:sz w:val="28"/>
          <w:szCs w:val="28"/>
          <w:rtl/>
        </w:rPr>
        <w:t xml:space="preserve"> اهداف</w:t>
      </w:r>
      <w:r w:rsidR="000B07FA" w:rsidRPr="00C877DC">
        <w:rPr>
          <w:rFonts w:cs="B Lotus"/>
          <w:sz w:val="28"/>
          <w:szCs w:val="28"/>
          <w:rtl/>
        </w:rPr>
        <w:t xml:space="preserve"> فرهنگي و هوي</w:t>
      </w:r>
      <w:r w:rsidR="00AF30E7" w:rsidRPr="00C877DC">
        <w:rPr>
          <w:rFonts w:cs="B Lotus" w:hint="cs"/>
          <w:sz w:val="28"/>
          <w:szCs w:val="28"/>
          <w:rtl/>
        </w:rPr>
        <w:t>ّ</w:t>
      </w:r>
      <w:r w:rsidR="000B07FA" w:rsidRPr="00C877DC">
        <w:rPr>
          <w:rFonts w:cs="B Lotus"/>
          <w:sz w:val="28"/>
          <w:szCs w:val="28"/>
          <w:rtl/>
        </w:rPr>
        <w:t xml:space="preserve">تي آن </w:t>
      </w:r>
      <w:r w:rsidR="00AF30E7" w:rsidRPr="00C877DC">
        <w:rPr>
          <w:rFonts w:cs="B Lotus" w:hint="cs"/>
          <w:sz w:val="28"/>
          <w:szCs w:val="28"/>
          <w:rtl/>
        </w:rPr>
        <w:t>با استفاده از روش</w:t>
      </w:r>
      <w:r w:rsidR="00AF30E7" w:rsidRPr="00C877DC">
        <w:rPr>
          <w:rFonts w:cs="B Lotus" w:hint="eastAsia"/>
          <w:sz w:val="28"/>
          <w:szCs w:val="28"/>
          <w:rtl/>
        </w:rPr>
        <w:t>‌</w:t>
      </w:r>
      <w:r w:rsidR="00AF30E7" w:rsidRPr="00C877DC">
        <w:rPr>
          <w:rFonts w:cs="B Lotus" w:hint="cs"/>
          <w:sz w:val="28"/>
          <w:szCs w:val="28"/>
          <w:rtl/>
        </w:rPr>
        <w:t>هایی</w:t>
      </w:r>
      <w:r w:rsidR="000B07FA" w:rsidRPr="00C877DC">
        <w:rPr>
          <w:rFonts w:cs="B Lotus"/>
          <w:sz w:val="28"/>
          <w:szCs w:val="28"/>
          <w:rtl/>
        </w:rPr>
        <w:t xml:space="preserve"> نظير</w:t>
      </w:r>
      <w:r w:rsidR="00AF30E7" w:rsidRPr="00C877DC">
        <w:rPr>
          <w:rFonts w:cs="B Lotus" w:hint="cs"/>
          <w:sz w:val="28"/>
          <w:szCs w:val="28"/>
          <w:rtl/>
        </w:rPr>
        <w:t>:</w:t>
      </w:r>
      <w:r w:rsidRPr="00C877DC">
        <w:rPr>
          <w:rFonts w:cs="B Lotus"/>
          <w:sz w:val="28"/>
          <w:szCs w:val="28"/>
          <w:rtl/>
        </w:rPr>
        <w:t xml:space="preserve"> </w:t>
      </w:r>
      <w:r w:rsidR="00AF30E7" w:rsidRPr="00C877DC">
        <w:rPr>
          <w:rFonts w:cs="B Lotus" w:hint="cs"/>
          <w:sz w:val="28"/>
          <w:szCs w:val="28"/>
          <w:rtl/>
        </w:rPr>
        <w:t xml:space="preserve">1) </w:t>
      </w:r>
      <w:r w:rsidRPr="00C877DC">
        <w:rPr>
          <w:rFonts w:cs="B Lotus"/>
          <w:sz w:val="28"/>
          <w:szCs w:val="28"/>
          <w:rtl/>
        </w:rPr>
        <w:t>آشنا نمودن نسل جديد با سنن و مباني هوي</w:t>
      </w:r>
      <w:r w:rsidR="00AF30E7" w:rsidRPr="00C877DC">
        <w:rPr>
          <w:rFonts w:cs="B Lotus" w:hint="cs"/>
          <w:sz w:val="28"/>
          <w:szCs w:val="28"/>
          <w:rtl/>
        </w:rPr>
        <w:t>ّ</w:t>
      </w:r>
      <w:r w:rsidRPr="00C877DC">
        <w:rPr>
          <w:rFonts w:cs="B Lotus"/>
          <w:sz w:val="28"/>
          <w:szCs w:val="28"/>
          <w:rtl/>
        </w:rPr>
        <w:t xml:space="preserve">تي </w:t>
      </w:r>
      <w:r w:rsidR="0049538C" w:rsidRPr="00C877DC">
        <w:rPr>
          <w:rFonts w:cs="B Lotus" w:hint="cs"/>
          <w:sz w:val="28"/>
          <w:szCs w:val="28"/>
          <w:rtl/>
        </w:rPr>
        <w:t>-</w:t>
      </w:r>
      <w:r w:rsidRPr="00C877DC">
        <w:rPr>
          <w:rFonts w:cs="B Lotus"/>
          <w:sz w:val="28"/>
          <w:szCs w:val="28"/>
          <w:rtl/>
        </w:rPr>
        <w:t xml:space="preserve"> فرهنگي </w:t>
      </w:r>
      <w:r w:rsidR="00E2270B" w:rsidRPr="00C877DC">
        <w:rPr>
          <w:rFonts w:cs="B Lotus" w:hint="cs"/>
          <w:sz w:val="28"/>
          <w:szCs w:val="28"/>
          <w:rtl/>
        </w:rPr>
        <w:t>گذشته</w:t>
      </w:r>
      <w:r w:rsidRPr="00C877DC">
        <w:rPr>
          <w:rFonts w:cs="B Lotus"/>
          <w:sz w:val="28"/>
          <w:szCs w:val="28"/>
          <w:rtl/>
        </w:rPr>
        <w:t xml:space="preserve">، </w:t>
      </w:r>
      <w:r w:rsidR="00AF30E7" w:rsidRPr="00C877DC">
        <w:rPr>
          <w:rFonts w:cs="B Lotus" w:hint="cs"/>
          <w:sz w:val="28"/>
          <w:szCs w:val="28"/>
          <w:rtl/>
        </w:rPr>
        <w:t xml:space="preserve">2) </w:t>
      </w:r>
      <w:r w:rsidRPr="00C877DC">
        <w:rPr>
          <w:rFonts w:cs="B Lotus"/>
          <w:sz w:val="28"/>
          <w:szCs w:val="28"/>
          <w:rtl/>
        </w:rPr>
        <w:t xml:space="preserve">برگزاري سفرهاي گردشگري، </w:t>
      </w:r>
      <w:r w:rsidR="00AF30E7" w:rsidRPr="00C877DC">
        <w:rPr>
          <w:rFonts w:cs="B Lotus" w:hint="cs"/>
          <w:sz w:val="28"/>
          <w:szCs w:val="28"/>
          <w:rtl/>
        </w:rPr>
        <w:t xml:space="preserve">3) </w:t>
      </w:r>
      <w:r w:rsidRPr="00C877DC">
        <w:rPr>
          <w:rFonts w:cs="B Lotus"/>
          <w:sz w:val="28"/>
          <w:szCs w:val="28"/>
          <w:rtl/>
        </w:rPr>
        <w:t>انتشار و توزيع ماهنامه</w:t>
      </w:r>
      <w:r w:rsidRPr="00C877DC">
        <w:rPr>
          <w:rFonts w:cs="B Lotus"/>
          <w:sz w:val="28"/>
          <w:szCs w:val="28"/>
        </w:rPr>
        <w:t>‌</w:t>
      </w:r>
      <w:r w:rsidRPr="00C877DC">
        <w:rPr>
          <w:rFonts w:cs="B Lotus"/>
          <w:sz w:val="28"/>
          <w:szCs w:val="28"/>
          <w:rtl/>
        </w:rPr>
        <w:t>ها و مجلات مرو</w:t>
      </w:r>
      <w:r w:rsidR="00AF30E7" w:rsidRPr="00C877DC">
        <w:rPr>
          <w:rFonts w:cs="B Lotus" w:hint="cs"/>
          <w:sz w:val="28"/>
          <w:szCs w:val="28"/>
          <w:rtl/>
        </w:rPr>
        <w:t>ّ</w:t>
      </w:r>
      <w:r w:rsidRPr="00C877DC">
        <w:rPr>
          <w:rFonts w:cs="B Lotus"/>
          <w:sz w:val="28"/>
          <w:szCs w:val="28"/>
          <w:rtl/>
        </w:rPr>
        <w:t>ج همزيستي هوي</w:t>
      </w:r>
      <w:r w:rsidR="00AF30E7" w:rsidRPr="00C877DC">
        <w:rPr>
          <w:rFonts w:cs="B Lotus" w:hint="cs"/>
          <w:sz w:val="28"/>
          <w:szCs w:val="28"/>
          <w:rtl/>
        </w:rPr>
        <w:t>ّ</w:t>
      </w:r>
      <w:r w:rsidRPr="00C877DC">
        <w:rPr>
          <w:rFonts w:cs="B Lotus"/>
          <w:sz w:val="28"/>
          <w:szCs w:val="28"/>
          <w:rtl/>
        </w:rPr>
        <w:t xml:space="preserve">تي </w:t>
      </w:r>
      <w:r w:rsidR="0049538C" w:rsidRPr="00C877DC">
        <w:rPr>
          <w:rFonts w:cs="B Lotus" w:hint="cs"/>
          <w:sz w:val="28"/>
          <w:szCs w:val="28"/>
          <w:rtl/>
        </w:rPr>
        <w:t>-</w:t>
      </w:r>
      <w:r w:rsidRPr="00C877DC">
        <w:rPr>
          <w:rFonts w:cs="B Lotus"/>
          <w:sz w:val="28"/>
          <w:szCs w:val="28"/>
          <w:rtl/>
        </w:rPr>
        <w:t xml:space="preserve"> </w:t>
      </w:r>
      <w:r w:rsidR="00BA7836" w:rsidRPr="00C877DC">
        <w:rPr>
          <w:rFonts w:cs="B Lotus"/>
          <w:sz w:val="28"/>
          <w:szCs w:val="28"/>
          <w:rtl/>
        </w:rPr>
        <w:t>تمدّن</w:t>
      </w:r>
      <w:r w:rsidRPr="00C877DC">
        <w:rPr>
          <w:rFonts w:cs="B Lotus"/>
          <w:sz w:val="28"/>
          <w:szCs w:val="28"/>
          <w:rtl/>
        </w:rPr>
        <w:t>ي با كشور</w:t>
      </w:r>
      <w:r w:rsidR="000B07FA" w:rsidRPr="00C877DC">
        <w:rPr>
          <w:rFonts w:cs="B Lotus" w:hint="cs"/>
          <w:sz w:val="28"/>
          <w:szCs w:val="28"/>
          <w:rtl/>
        </w:rPr>
        <w:t>های</w:t>
      </w:r>
      <w:r w:rsidRPr="00C877DC">
        <w:rPr>
          <w:rFonts w:cs="B Lotus"/>
          <w:sz w:val="28"/>
          <w:szCs w:val="28"/>
          <w:rtl/>
        </w:rPr>
        <w:t xml:space="preserve"> مقصد در ميان دانش</w:t>
      </w:r>
      <w:r w:rsidRPr="00C877DC">
        <w:rPr>
          <w:rFonts w:cs="B Lotus"/>
          <w:sz w:val="28"/>
          <w:szCs w:val="28"/>
        </w:rPr>
        <w:t>‌</w:t>
      </w:r>
      <w:r w:rsidRPr="00C877DC">
        <w:rPr>
          <w:rFonts w:cs="B Lotus"/>
          <w:sz w:val="28"/>
          <w:szCs w:val="28"/>
          <w:rtl/>
        </w:rPr>
        <w:t xml:space="preserve">آموزان و دانشجويان، </w:t>
      </w:r>
      <w:r w:rsidR="00AF30E7" w:rsidRPr="00C877DC">
        <w:rPr>
          <w:rFonts w:cs="B Lotus" w:hint="cs"/>
          <w:sz w:val="28"/>
          <w:szCs w:val="28"/>
          <w:rtl/>
        </w:rPr>
        <w:t xml:space="preserve">4) </w:t>
      </w:r>
      <w:r w:rsidRPr="00C877DC">
        <w:rPr>
          <w:rFonts w:cs="B Lotus"/>
          <w:sz w:val="28"/>
          <w:szCs w:val="28"/>
          <w:rtl/>
        </w:rPr>
        <w:t>ايجاد زمينه</w:t>
      </w:r>
      <w:r w:rsidR="00560CBB" w:rsidRPr="00C877DC">
        <w:rPr>
          <w:rFonts w:cs="B Lotus" w:hint="eastAsia"/>
          <w:sz w:val="28"/>
          <w:szCs w:val="28"/>
          <w:rtl/>
        </w:rPr>
        <w:t>‌</w:t>
      </w:r>
      <w:r w:rsidRPr="00C877DC">
        <w:rPr>
          <w:rFonts w:cs="B Lotus"/>
          <w:sz w:val="28"/>
          <w:szCs w:val="28"/>
          <w:rtl/>
        </w:rPr>
        <w:t>هاي مساعد علمي</w:t>
      </w:r>
      <w:r w:rsidR="0049538C" w:rsidRPr="00C877DC">
        <w:rPr>
          <w:rFonts w:cs="B Lotus" w:hint="cs"/>
          <w:sz w:val="28"/>
          <w:szCs w:val="28"/>
          <w:rtl/>
        </w:rPr>
        <w:t>-</w:t>
      </w:r>
      <w:r w:rsidRPr="00C877DC">
        <w:rPr>
          <w:rFonts w:cs="B Lotus"/>
          <w:sz w:val="28"/>
          <w:szCs w:val="28"/>
          <w:rtl/>
        </w:rPr>
        <w:t xml:space="preserve"> پژوهشي به صورت تبادل استاد و دانشجو، </w:t>
      </w:r>
      <w:r w:rsidR="00AF30E7" w:rsidRPr="00C877DC">
        <w:rPr>
          <w:rFonts w:cs="B Lotus" w:hint="cs"/>
          <w:sz w:val="28"/>
          <w:szCs w:val="28"/>
          <w:rtl/>
        </w:rPr>
        <w:t xml:space="preserve">5) </w:t>
      </w:r>
      <w:r w:rsidRPr="00C877DC">
        <w:rPr>
          <w:rFonts w:cs="B Lotus"/>
          <w:sz w:val="28"/>
          <w:szCs w:val="28"/>
          <w:rtl/>
        </w:rPr>
        <w:t>اعطاي بورس</w:t>
      </w:r>
      <w:r w:rsidR="00AF30E7" w:rsidRPr="00C877DC">
        <w:rPr>
          <w:rFonts w:cs="B Lotus" w:hint="eastAsia"/>
          <w:sz w:val="28"/>
          <w:szCs w:val="28"/>
          <w:rtl/>
        </w:rPr>
        <w:t>‌</w:t>
      </w:r>
      <w:r w:rsidRPr="00C877DC">
        <w:rPr>
          <w:rFonts w:cs="B Lotus"/>
          <w:sz w:val="28"/>
          <w:szCs w:val="28"/>
          <w:rtl/>
        </w:rPr>
        <w:t xml:space="preserve">هاي تحصيلي، </w:t>
      </w:r>
      <w:r w:rsidR="00AF30E7" w:rsidRPr="00C877DC">
        <w:rPr>
          <w:rFonts w:cs="B Lotus" w:hint="cs"/>
          <w:sz w:val="28"/>
          <w:szCs w:val="28"/>
          <w:rtl/>
        </w:rPr>
        <w:t xml:space="preserve">6) </w:t>
      </w:r>
      <w:r w:rsidRPr="00C877DC">
        <w:rPr>
          <w:rFonts w:cs="B Lotus"/>
          <w:sz w:val="28"/>
          <w:szCs w:val="28"/>
          <w:rtl/>
        </w:rPr>
        <w:t xml:space="preserve">انتشار آثار پژوهشي، </w:t>
      </w:r>
      <w:r w:rsidR="00AF30E7" w:rsidRPr="00C877DC">
        <w:rPr>
          <w:rFonts w:cs="B Lotus" w:hint="cs"/>
          <w:sz w:val="28"/>
          <w:szCs w:val="28"/>
          <w:rtl/>
        </w:rPr>
        <w:t xml:space="preserve">7) </w:t>
      </w:r>
      <w:r w:rsidRPr="00C877DC">
        <w:rPr>
          <w:rFonts w:cs="B Lotus"/>
          <w:sz w:val="28"/>
          <w:szCs w:val="28"/>
          <w:rtl/>
        </w:rPr>
        <w:t>تجهيز و گسترش كتابخانه</w:t>
      </w:r>
      <w:r w:rsidRPr="00C877DC">
        <w:rPr>
          <w:rFonts w:cs="B Lotus"/>
          <w:sz w:val="28"/>
          <w:szCs w:val="28"/>
        </w:rPr>
        <w:t>‌</w:t>
      </w:r>
      <w:r w:rsidRPr="00C877DC">
        <w:rPr>
          <w:rFonts w:cs="B Lotus"/>
          <w:sz w:val="28"/>
          <w:szCs w:val="28"/>
          <w:rtl/>
        </w:rPr>
        <w:t>هاي مرتبط با اين حوزه، ... امكان</w:t>
      </w:r>
      <w:r w:rsidR="00AF30E7" w:rsidRPr="00C877DC">
        <w:rPr>
          <w:rFonts w:cs="B Lotus" w:hint="eastAsia"/>
          <w:sz w:val="28"/>
          <w:szCs w:val="28"/>
          <w:rtl/>
        </w:rPr>
        <w:t>‌</w:t>
      </w:r>
      <w:r w:rsidRPr="00C877DC">
        <w:rPr>
          <w:rFonts w:cs="B Lotus"/>
          <w:sz w:val="28"/>
          <w:szCs w:val="28"/>
          <w:rtl/>
        </w:rPr>
        <w:t>پذير مي</w:t>
      </w:r>
      <w:r w:rsidRPr="00C877DC">
        <w:rPr>
          <w:rFonts w:cs="B Lotus"/>
          <w:sz w:val="28"/>
          <w:szCs w:val="28"/>
        </w:rPr>
        <w:t>‌</w:t>
      </w:r>
      <w:r w:rsidRPr="00C877DC">
        <w:rPr>
          <w:rFonts w:cs="B Lotus"/>
          <w:sz w:val="28"/>
          <w:szCs w:val="28"/>
          <w:rtl/>
        </w:rPr>
        <w:t xml:space="preserve">گردد. </w:t>
      </w:r>
    </w:p>
    <w:p w:rsidR="00022C32" w:rsidRPr="00C877DC" w:rsidRDefault="00022C32" w:rsidP="0049538C">
      <w:pPr>
        <w:bidi/>
        <w:spacing w:line="20" w:lineRule="atLeast"/>
        <w:ind w:firstLine="567"/>
        <w:contextualSpacing/>
        <w:jc w:val="both"/>
        <w:rPr>
          <w:rFonts w:cs="B Lotus"/>
          <w:sz w:val="28"/>
          <w:szCs w:val="28"/>
          <w:rtl/>
        </w:rPr>
      </w:pPr>
      <w:r w:rsidRPr="00C877DC">
        <w:rPr>
          <w:rFonts w:cs="B Lotus"/>
          <w:sz w:val="28"/>
          <w:szCs w:val="28"/>
          <w:rtl/>
        </w:rPr>
        <w:t>دورانديشي و سرمايه</w:t>
      </w:r>
      <w:r w:rsidR="00560CBB" w:rsidRPr="00C877DC">
        <w:rPr>
          <w:rFonts w:cs="B Lotus" w:hint="eastAsia"/>
          <w:sz w:val="28"/>
          <w:szCs w:val="28"/>
          <w:rtl/>
        </w:rPr>
        <w:t>‌</w:t>
      </w:r>
      <w:r w:rsidRPr="00C877DC">
        <w:rPr>
          <w:rFonts w:cs="B Lotus"/>
          <w:sz w:val="28"/>
          <w:szCs w:val="28"/>
          <w:rtl/>
        </w:rPr>
        <w:t>گذاري در حوزه</w:t>
      </w:r>
      <w:r w:rsidRPr="00C877DC">
        <w:rPr>
          <w:rFonts w:cs="B Lotus"/>
          <w:sz w:val="28"/>
          <w:szCs w:val="28"/>
        </w:rPr>
        <w:t>‌</w:t>
      </w:r>
      <w:r w:rsidRPr="00C877DC">
        <w:rPr>
          <w:rFonts w:cs="B Lotus"/>
          <w:sz w:val="28"/>
          <w:szCs w:val="28"/>
          <w:rtl/>
        </w:rPr>
        <w:t>هاي دانش</w:t>
      </w:r>
      <w:r w:rsidRPr="00C877DC">
        <w:rPr>
          <w:rFonts w:cs="B Lotus"/>
          <w:sz w:val="28"/>
          <w:szCs w:val="28"/>
        </w:rPr>
        <w:t>‌</w:t>
      </w:r>
      <w:r w:rsidRPr="00C877DC">
        <w:rPr>
          <w:rFonts w:cs="B Lotus"/>
          <w:sz w:val="28"/>
          <w:szCs w:val="28"/>
          <w:rtl/>
        </w:rPr>
        <w:t>آموزي و دانشجويي مي</w:t>
      </w:r>
      <w:r w:rsidRPr="00C877DC">
        <w:rPr>
          <w:rFonts w:cs="B Lotus"/>
          <w:sz w:val="28"/>
          <w:szCs w:val="28"/>
        </w:rPr>
        <w:t>‌</w:t>
      </w:r>
      <w:r w:rsidRPr="00C877DC">
        <w:rPr>
          <w:rFonts w:cs="B Lotus"/>
          <w:sz w:val="28"/>
          <w:szCs w:val="28"/>
          <w:rtl/>
        </w:rPr>
        <w:t>تواند موجب تربيت نيروهاي متخص</w:t>
      </w:r>
      <w:r w:rsidR="0049538C" w:rsidRPr="00C877DC">
        <w:rPr>
          <w:rFonts w:cs="B Lotus" w:hint="cs"/>
          <w:sz w:val="28"/>
          <w:szCs w:val="28"/>
          <w:rtl/>
        </w:rPr>
        <w:t>ّ</w:t>
      </w:r>
      <w:r w:rsidRPr="00C877DC">
        <w:rPr>
          <w:rFonts w:cs="B Lotus"/>
          <w:sz w:val="28"/>
          <w:szCs w:val="28"/>
          <w:rtl/>
        </w:rPr>
        <w:t>ص در آينده شود كه بتوانند ميراث</w:t>
      </w:r>
      <w:r w:rsidRPr="00C877DC">
        <w:rPr>
          <w:rFonts w:cs="B Lotus"/>
          <w:sz w:val="28"/>
          <w:szCs w:val="28"/>
        </w:rPr>
        <w:t>‌</w:t>
      </w:r>
      <w:r w:rsidRPr="00C877DC">
        <w:rPr>
          <w:rFonts w:cs="B Lotus"/>
          <w:sz w:val="28"/>
          <w:szCs w:val="28"/>
          <w:rtl/>
        </w:rPr>
        <w:t>دار ميراث غني حوز</w:t>
      </w:r>
      <w:r w:rsidR="0049538C" w:rsidRPr="00C877DC">
        <w:rPr>
          <w:rFonts w:cs="B Lotus" w:hint="cs"/>
          <w:sz w:val="28"/>
          <w:szCs w:val="28"/>
          <w:rtl/>
        </w:rPr>
        <w:t>ۀ</w:t>
      </w:r>
      <w:r w:rsidRPr="00C877DC">
        <w:rPr>
          <w:rFonts w:cs="B Lotus"/>
          <w:sz w:val="28"/>
          <w:szCs w:val="28"/>
          <w:rtl/>
        </w:rPr>
        <w:t xml:space="preserve"> </w:t>
      </w:r>
      <w:r w:rsidR="000B07FA" w:rsidRPr="00C877DC">
        <w:rPr>
          <w:rFonts w:cs="B Lotus" w:hint="cs"/>
          <w:sz w:val="28"/>
          <w:szCs w:val="28"/>
          <w:rtl/>
        </w:rPr>
        <w:t>منطقه</w:t>
      </w:r>
      <w:r w:rsidRPr="00C877DC">
        <w:rPr>
          <w:rFonts w:cs="B Lotus"/>
          <w:sz w:val="28"/>
          <w:szCs w:val="28"/>
          <w:rtl/>
        </w:rPr>
        <w:t xml:space="preserve"> باش</w:t>
      </w:r>
      <w:r w:rsidR="0049538C" w:rsidRPr="00C877DC">
        <w:rPr>
          <w:rFonts w:cs="B Lotus" w:hint="cs"/>
          <w:sz w:val="28"/>
          <w:szCs w:val="28"/>
          <w:rtl/>
        </w:rPr>
        <w:t>ن</w:t>
      </w:r>
      <w:r w:rsidRPr="00C877DC">
        <w:rPr>
          <w:rFonts w:cs="B Lotus"/>
          <w:sz w:val="28"/>
          <w:szCs w:val="28"/>
          <w:rtl/>
        </w:rPr>
        <w:t>د. يكي از مهم</w:t>
      </w:r>
      <w:r w:rsidR="0049538C" w:rsidRPr="00C877DC">
        <w:rPr>
          <w:rFonts w:cs="B Lotus" w:hint="cs"/>
          <w:sz w:val="28"/>
          <w:szCs w:val="28"/>
          <w:rtl/>
        </w:rPr>
        <w:t>ّ</w:t>
      </w:r>
      <w:r w:rsidRPr="00C877DC">
        <w:rPr>
          <w:rFonts w:cs="B Lotus"/>
          <w:sz w:val="28"/>
          <w:szCs w:val="28"/>
        </w:rPr>
        <w:t>‌</w:t>
      </w:r>
      <w:r w:rsidRPr="00C877DC">
        <w:rPr>
          <w:rFonts w:cs="B Lotus"/>
          <w:sz w:val="28"/>
          <w:szCs w:val="28"/>
          <w:rtl/>
        </w:rPr>
        <w:t>ترين سياست</w:t>
      </w:r>
      <w:r w:rsidRPr="00C877DC">
        <w:rPr>
          <w:rFonts w:cs="B Lotus"/>
          <w:sz w:val="28"/>
          <w:szCs w:val="28"/>
        </w:rPr>
        <w:t>‌</w:t>
      </w:r>
      <w:r w:rsidRPr="00C877DC">
        <w:rPr>
          <w:rFonts w:cs="B Lotus"/>
          <w:sz w:val="28"/>
          <w:szCs w:val="28"/>
          <w:rtl/>
        </w:rPr>
        <w:t xml:space="preserve">هاي نرم در اين </w:t>
      </w:r>
      <w:r w:rsidR="0049538C" w:rsidRPr="00C877DC">
        <w:rPr>
          <w:rFonts w:cs="B Lotus" w:hint="cs"/>
          <w:sz w:val="28"/>
          <w:szCs w:val="28"/>
          <w:rtl/>
        </w:rPr>
        <w:t xml:space="preserve">زمینه: </w:t>
      </w:r>
      <w:r w:rsidRPr="00C877DC">
        <w:rPr>
          <w:rFonts w:cs="B Lotus"/>
          <w:sz w:val="28"/>
          <w:szCs w:val="28"/>
          <w:rtl/>
        </w:rPr>
        <w:t xml:space="preserve">ايجاد </w:t>
      </w:r>
      <w:r w:rsidR="0049538C" w:rsidRPr="00C877DC">
        <w:rPr>
          <w:rFonts w:cs="B Lotus"/>
          <w:sz w:val="28"/>
          <w:szCs w:val="28"/>
          <w:rtl/>
        </w:rPr>
        <w:t>زمينه</w:t>
      </w:r>
      <w:r w:rsidR="0049538C" w:rsidRPr="00C877DC">
        <w:rPr>
          <w:rFonts w:cs="B Lotus" w:hint="eastAsia"/>
          <w:sz w:val="28"/>
          <w:szCs w:val="28"/>
          <w:rtl/>
        </w:rPr>
        <w:t>‌</w:t>
      </w:r>
      <w:r w:rsidR="0049538C" w:rsidRPr="00C877DC">
        <w:rPr>
          <w:rFonts w:cs="B Lotus"/>
          <w:sz w:val="28"/>
          <w:szCs w:val="28"/>
          <w:rtl/>
        </w:rPr>
        <w:t xml:space="preserve">هاي متعدّد </w:t>
      </w:r>
      <w:r w:rsidRPr="00C877DC">
        <w:rPr>
          <w:rFonts w:cs="B Lotus"/>
          <w:sz w:val="28"/>
          <w:szCs w:val="28"/>
          <w:rtl/>
        </w:rPr>
        <w:t>ارتباط بين كتابخانه</w:t>
      </w:r>
      <w:r w:rsidRPr="00C877DC">
        <w:rPr>
          <w:rFonts w:cs="B Lotus"/>
          <w:sz w:val="28"/>
          <w:szCs w:val="28"/>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كشورهاي منطقه با حضور فع</w:t>
      </w:r>
      <w:r w:rsidR="0049538C" w:rsidRPr="00C877DC">
        <w:rPr>
          <w:rFonts w:cs="B Lotus" w:hint="cs"/>
          <w:sz w:val="28"/>
          <w:szCs w:val="28"/>
          <w:rtl/>
        </w:rPr>
        <w:t>ّ</w:t>
      </w:r>
      <w:r w:rsidRPr="00C877DC">
        <w:rPr>
          <w:rFonts w:cs="B Lotus"/>
          <w:sz w:val="28"/>
          <w:szCs w:val="28"/>
          <w:rtl/>
        </w:rPr>
        <w:t>الان</w:t>
      </w:r>
      <w:r w:rsidR="0049538C" w:rsidRPr="00C877DC">
        <w:rPr>
          <w:rFonts w:cs="B Lotus" w:hint="cs"/>
          <w:sz w:val="28"/>
          <w:szCs w:val="28"/>
          <w:rtl/>
        </w:rPr>
        <w:t>ۀ</w:t>
      </w:r>
      <w:r w:rsidRPr="00C877DC">
        <w:rPr>
          <w:rFonts w:cs="B Lotus"/>
          <w:sz w:val="28"/>
          <w:szCs w:val="28"/>
          <w:rtl/>
        </w:rPr>
        <w:t xml:space="preserve"> </w:t>
      </w:r>
      <w:r w:rsidR="000B07FA" w:rsidRPr="00C877DC">
        <w:rPr>
          <w:rFonts w:cs="B Lotus" w:hint="cs"/>
          <w:sz w:val="28"/>
          <w:szCs w:val="28"/>
          <w:rtl/>
        </w:rPr>
        <w:t>این مراکز</w:t>
      </w:r>
      <w:r w:rsidRPr="00C877DC">
        <w:rPr>
          <w:rFonts w:cs="B Lotus"/>
          <w:sz w:val="28"/>
          <w:szCs w:val="28"/>
          <w:rtl/>
        </w:rPr>
        <w:t>، و سرمايه</w:t>
      </w:r>
      <w:r w:rsidRPr="00C877DC">
        <w:rPr>
          <w:rFonts w:cs="B Lotus"/>
          <w:sz w:val="28"/>
          <w:szCs w:val="28"/>
        </w:rPr>
        <w:t>‌</w:t>
      </w:r>
      <w:r w:rsidRPr="00C877DC">
        <w:rPr>
          <w:rFonts w:cs="B Lotus"/>
          <w:sz w:val="28"/>
          <w:szCs w:val="28"/>
          <w:rtl/>
        </w:rPr>
        <w:t>گذاري در اين راستا</w:t>
      </w:r>
      <w:r w:rsidR="0049538C" w:rsidRPr="00C877DC">
        <w:rPr>
          <w:rFonts w:cs="B Lotus" w:hint="cs"/>
          <w:sz w:val="28"/>
          <w:szCs w:val="28"/>
          <w:rtl/>
        </w:rPr>
        <w:t>،</w:t>
      </w:r>
      <w:r w:rsidRPr="00C877DC">
        <w:rPr>
          <w:rFonts w:cs="B Lotus"/>
          <w:sz w:val="28"/>
          <w:szCs w:val="28"/>
          <w:rtl/>
        </w:rPr>
        <w:t xml:space="preserve"> مي</w:t>
      </w:r>
      <w:r w:rsidRPr="00C877DC">
        <w:rPr>
          <w:rFonts w:cs="B Lotus"/>
          <w:sz w:val="28"/>
          <w:szCs w:val="28"/>
        </w:rPr>
        <w:t>‌</w:t>
      </w:r>
      <w:r w:rsidRPr="00C877DC">
        <w:rPr>
          <w:rFonts w:cs="B Lotus"/>
          <w:sz w:val="28"/>
          <w:szCs w:val="28"/>
          <w:rtl/>
        </w:rPr>
        <w:t xml:space="preserve">تواند </w:t>
      </w:r>
      <w:r w:rsidR="000B07FA" w:rsidRPr="00C877DC">
        <w:rPr>
          <w:rFonts w:cs="B Lotus" w:hint="cs"/>
          <w:sz w:val="28"/>
          <w:szCs w:val="28"/>
          <w:rtl/>
        </w:rPr>
        <w:t>این اهداف</w:t>
      </w:r>
      <w:r w:rsidRPr="00C877DC">
        <w:rPr>
          <w:rFonts w:cs="B Lotus"/>
          <w:sz w:val="28"/>
          <w:szCs w:val="28"/>
          <w:rtl/>
        </w:rPr>
        <w:t xml:space="preserve"> را </w:t>
      </w:r>
      <w:r w:rsidR="00BA7836" w:rsidRPr="00C877DC">
        <w:rPr>
          <w:rFonts w:cs="B Lotus"/>
          <w:sz w:val="28"/>
          <w:szCs w:val="28"/>
          <w:rtl/>
        </w:rPr>
        <w:t>تحقّق</w:t>
      </w:r>
      <w:r w:rsidRPr="00C877DC">
        <w:rPr>
          <w:rFonts w:cs="B Lotus"/>
          <w:sz w:val="28"/>
          <w:szCs w:val="28"/>
          <w:rtl/>
        </w:rPr>
        <w:t xml:space="preserve"> بخشد.</w:t>
      </w:r>
    </w:p>
    <w:p w:rsidR="00022C32" w:rsidRPr="00C877DC" w:rsidRDefault="00022C32" w:rsidP="00F07D30">
      <w:pPr>
        <w:bidi/>
        <w:spacing w:line="20" w:lineRule="atLeast"/>
        <w:ind w:firstLine="567"/>
        <w:contextualSpacing/>
        <w:jc w:val="both"/>
        <w:rPr>
          <w:rFonts w:cs="B Lotus"/>
          <w:sz w:val="28"/>
          <w:szCs w:val="28"/>
          <w:rtl/>
        </w:rPr>
      </w:pPr>
      <w:r w:rsidRPr="00C877DC">
        <w:rPr>
          <w:rFonts w:cs="B Lotus"/>
          <w:b/>
          <w:bCs/>
          <w:sz w:val="28"/>
          <w:szCs w:val="28"/>
          <w:rtl/>
        </w:rPr>
        <w:t>7.</w:t>
      </w:r>
      <w:r w:rsidRPr="00C877DC">
        <w:rPr>
          <w:rFonts w:cs="B Lotus"/>
          <w:sz w:val="28"/>
          <w:szCs w:val="28"/>
          <w:rtl/>
        </w:rPr>
        <w:t xml:space="preserve"> تلاش براي رفع احساس بيگانگي و تمايز با ديگر كشورهاي منطقه، كه از طريق</w:t>
      </w:r>
      <w:r w:rsidR="00F07D30" w:rsidRPr="00C877DC">
        <w:rPr>
          <w:rFonts w:cs="B Lotus" w:hint="cs"/>
          <w:sz w:val="28"/>
          <w:szCs w:val="28"/>
          <w:rtl/>
        </w:rPr>
        <w:t>: 1)</w:t>
      </w:r>
      <w:r w:rsidRPr="00C877DC">
        <w:rPr>
          <w:rFonts w:cs="B Lotus"/>
          <w:sz w:val="28"/>
          <w:szCs w:val="28"/>
          <w:rtl/>
        </w:rPr>
        <w:t xml:space="preserve"> تقويت ظرفي</w:t>
      </w:r>
      <w:r w:rsidR="00F07D30" w:rsidRPr="00C877DC">
        <w:rPr>
          <w:rFonts w:cs="B Lotus" w:hint="cs"/>
          <w:sz w:val="28"/>
          <w:szCs w:val="28"/>
          <w:rtl/>
        </w:rPr>
        <w:t>ّ</w:t>
      </w:r>
      <w:r w:rsidRPr="00C877DC">
        <w:rPr>
          <w:rFonts w:cs="B Lotus"/>
          <w:sz w:val="28"/>
          <w:szCs w:val="28"/>
          <w:rtl/>
        </w:rPr>
        <w:t xml:space="preserve">ت مبادلات و ارتباطات داخلي، </w:t>
      </w:r>
      <w:r w:rsidR="00F07D30" w:rsidRPr="00C877DC">
        <w:rPr>
          <w:rFonts w:cs="B Lotus" w:hint="cs"/>
          <w:sz w:val="28"/>
          <w:szCs w:val="28"/>
          <w:rtl/>
        </w:rPr>
        <w:t xml:space="preserve">2) </w:t>
      </w:r>
      <w:r w:rsidRPr="00C877DC">
        <w:rPr>
          <w:rFonts w:cs="B Lotus"/>
          <w:sz w:val="28"/>
          <w:szCs w:val="28"/>
          <w:rtl/>
        </w:rPr>
        <w:t>افزايش ارتباطات فرهنگي نظير سفرهاي برنامه</w:t>
      </w:r>
      <w:r w:rsidRPr="00C877DC">
        <w:rPr>
          <w:rFonts w:cs="B Lotus"/>
          <w:sz w:val="28"/>
          <w:szCs w:val="28"/>
        </w:rPr>
        <w:t>‌</w:t>
      </w:r>
      <w:r w:rsidRPr="00C877DC">
        <w:rPr>
          <w:rFonts w:cs="B Lotus"/>
          <w:sz w:val="28"/>
          <w:szCs w:val="28"/>
          <w:rtl/>
        </w:rPr>
        <w:t xml:space="preserve">ريزي شده، </w:t>
      </w:r>
      <w:r w:rsidR="00F07D30" w:rsidRPr="00C877DC">
        <w:rPr>
          <w:rFonts w:cs="B Lotus" w:hint="cs"/>
          <w:sz w:val="28"/>
          <w:szCs w:val="28"/>
          <w:rtl/>
        </w:rPr>
        <w:t xml:space="preserve">3) </w:t>
      </w:r>
      <w:r w:rsidRPr="00C877DC">
        <w:rPr>
          <w:rFonts w:cs="B Lotus"/>
          <w:sz w:val="28"/>
          <w:szCs w:val="28"/>
          <w:rtl/>
        </w:rPr>
        <w:t>برگزاري مراسم</w:t>
      </w:r>
      <w:r w:rsidR="00F07D30" w:rsidRPr="00C877DC">
        <w:rPr>
          <w:rFonts w:cs="B Lotus" w:hint="eastAsia"/>
          <w:sz w:val="28"/>
          <w:szCs w:val="28"/>
          <w:rtl/>
        </w:rPr>
        <w:t>‌</w:t>
      </w:r>
      <w:r w:rsidRPr="00C877DC">
        <w:rPr>
          <w:rFonts w:cs="B Lotus"/>
          <w:sz w:val="28"/>
          <w:szCs w:val="28"/>
          <w:rtl/>
        </w:rPr>
        <w:t xml:space="preserve">هاي مشترك </w:t>
      </w:r>
      <w:r w:rsidR="00BA7836" w:rsidRPr="00C877DC">
        <w:rPr>
          <w:rFonts w:cs="B Lotus"/>
          <w:sz w:val="28"/>
          <w:szCs w:val="28"/>
          <w:rtl/>
        </w:rPr>
        <w:t>ملّی</w:t>
      </w:r>
      <w:r w:rsidRPr="00C877DC">
        <w:rPr>
          <w:rFonts w:cs="B Lotus"/>
          <w:sz w:val="28"/>
          <w:szCs w:val="28"/>
          <w:rtl/>
        </w:rPr>
        <w:t xml:space="preserve"> با حضور گروه</w:t>
      </w:r>
      <w:r w:rsidRPr="00C877DC">
        <w:rPr>
          <w:rFonts w:cs="B Lotus"/>
          <w:sz w:val="28"/>
          <w:szCs w:val="28"/>
        </w:rPr>
        <w:t>‌</w:t>
      </w:r>
      <w:r w:rsidRPr="00C877DC">
        <w:rPr>
          <w:rFonts w:cs="B Lotus"/>
          <w:sz w:val="28"/>
          <w:szCs w:val="28"/>
          <w:rtl/>
        </w:rPr>
        <w:t xml:space="preserve">هاي مختلف، </w:t>
      </w:r>
      <w:r w:rsidR="00F07D30" w:rsidRPr="00C877DC">
        <w:rPr>
          <w:rFonts w:cs="B Lotus" w:hint="cs"/>
          <w:sz w:val="28"/>
          <w:szCs w:val="28"/>
          <w:rtl/>
        </w:rPr>
        <w:t xml:space="preserve">4) </w:t>
      </w:r>
      <w:r w:rsidRPr="00C877DC">
        <w:rPr>
          <w:rFonts w:cs="B Lotus"/>
          <w:sz w:val="28"/>
          <w:szCs w:val="28"/>
          <w:rtl/>
        </w:rPr>
        <w:t>بهره</w:t>
      </w:r>
      <w:r w:rsidRPr="00C877DC">
        <w:rPr>
          <w:rFonts w:cs="B Lotus"/>
          <w:sz w:val="28"/>
          <w:szCs w:val="28"/>
        </w:rPr>
        <w:t>‌</w:t>
      </w:r>
      <w:r w:rsidRPr="00C877DC">
        <w:rPr>
          <w:rFonts w:cs="B Lotus"/>
          <w:sz w:val="28"/>
          <w:szCs w:val="28"/>
          <w:rtl/>
        </w:rPr>
        <w:t>گيري از آهنگ</w:t>
      </w:r>
      <w:r w:rsidRPr="00C877DC">
        <w:rPr>
          <w:rFonts w:cs="B Lotus"/>
          <w:sz w:val="28"/>
          <w:szCs w:val="28"/>
        </w:rPr>
        <w:t>‌</w:t>
      </w:r>
      <w:r w:rsidRPr="00C877DC">
        <w:rPr>
          <w:rFonts w:cs="B Lotus"/>
          <w:sz w:val="28"/>
          <w:szCs w:val="28"/>
          <w:rtl/>
        </w:rPr>
        <w:t xml:space="preserve">ها و آواهاي </w:t>
      </w:r>
      <w:r w:rsidR="00BE69CA" w:rsidRPr="00C877DC">
        <w:rPr>
          <w:rFonts w:cs="B Lotus"/>
          <w:sz w:val="28"/>
          <w:szCs w:val="28"/>
          <w:rtl/>
        </w:rPr>
        <w:t>محلّی</w:t>
      </w:r>
      <w:r w:rsidRPr="00C877DC">
        <w:rPr>
          <w:rFonts w:cs="B Lotus"/>
          <w:sz w:val="28"/>
          <w:szCs w:val="28"/>
          <w:rtl/>
        </w:rPr>
        <w:t>، ... امكان</w:t>
      </w:r>
      <w:r w:rsidRPr="00C877DC">
        <w:rPr>
          <w:rFonts w:cs="B Lotus"/>
          <w:sz w:val="28"/>
          <w:szCs w:val="28"/>
        </w:rPr>
        <w:t>‌</w:t>
      </w:r>
      <w:r w:rsidRPr="00C877DC">
        <w:rPr>
          <w:rFonts w:cs="B Lotus"/>
          <w:sz w:val="28"/>
          <w:szCs w:val="28"/>
          <w:rtl/>
        </w:rPr>
        <w:t>پذير مي</w:t>
      </w:r>
      <w:r w:rsidRPr="00C877DC">
        <w:rPr>
          <w:rFonts w:cs="B Lotus"/>
          <w:sz w:val="28"/>
          <w:szCs w:val="28"/>
        </w:rPr>
        <w:t>‌</w:t>
      </w:r>
      <w:r w:rsidRPr="00C877DC">
        <w:rPr>
          <w:rFonts w:cs="B Lotus"/>
          <w:sz w:val="28"/>
          <w:szCs w:val="28"/>
          <w:rtl/>
        </w:rPr>
        <w:t>شود. فع</w:t>
      </w:r>
      <w:r w:rsidR="00F07D30" w:rsidRPr="00C877DC">
        <w:rPr>
          <w:rFonts w:cs="B Lotus" w:hint="cs"/>
          <w:sz w:val="28"/>
          <w:szCs w:val="28"/>
          <w:rtl/>
        </w:rPr>
        <w:t>ّ</w:t>
      </w:r>
      <w:r w:rsidRPr="00C877DC">
        <w:rPr>
          <w:rFonts w:cs="B Lotus"/>
          <w:sz w:val="28"/>
          <w:szCs w:val="28"/>
          <w:rtl/>
        </w:rPr>
        <w:t>ال</w:t>
      </w:r>
      <w:r w:rsidR="00560CBB" w:rsidRPr="00C877DC">
        <w:rPr>
          <w:rFonts w:cs="B Lotus" w:hint="eastAsia"/>
          <w:sz w:val="28"/>
          <w:szCs w:val="28"/>
          <w:rtl/>
        </w:rPr>
        <w:t>‌</w:t>
      </w:r>
      <w:r w:rsidRPr="00C877DC">
        <w:rPr>
          <w:rFonts w:cs="B Lotus"/>
          <w:sz w:val="28"/>
          <w:szCs w:val="28"/>
          <w:rtl/>
        </w:rPr>
        <w:t>سازي زمينه</w:t>
      </w:r>
      <w:r w:rsidRPr="00C877DC">
        <w:rPr>
          <w:rFonts w:cs="B Lotus"/>
          <w:sz w:val="28"/>
          <w:szCs w:val="28"/>
        </w:rPr>
        <w:t>‌</w:t>
      </w:r>
      <w:r w:rsidRPr="00C877DC">
        <w:rPr>
          <w:rFonts w:cs="B Lotus"/>
          <w:sz w:val="28"/>
          <w:szCs w:val="28"/>
          <w:rtl/>
        </w:rPr>
        <w:t>هاي «گردشگري فرهنگي» و كمك مؤث</w:t>
      </w:r>
      <w:r w:rsidR="00F07D30" w:rsidRPr="00C877DC">
        <w:rPr>
          <w:rFonts w:cs="B Lotus" w:hint="cs"/>
          <w:sz w:val="28"/>
          <w:szCs w:val="28"/>
          <w:rtl/>
        </w:rPr>
        <w:t>ّ</w:t>
      </w:r>
      <w:r w:rsidRPr="00C877DC">
        <w:rPr>
          <w:rFonts w:cs="B Lotus"/>
          <w:sz w:val="28"/>
          <w:szCs w:val="28"/>
          <w:rtl/>
        </w:rPr>
        <w:t xml:space="preserve">ر به مراكزي كه در معرفي ميراث </w:t>
      </w:r>
      <w:r w:rsidR="00BA7836" w:rsidRPr="00C877DC">
        <w:rPr>
          <w:rFonts w:cs="B Lotus"/>
          <w:sz w:val="28"/>
          <w:szCs w:val="28"/>
          <w:rtl/>
        </w:rPr>
        <w:t>تمدّن</w:t>
      </w:r>
      <w:r w:rsidRPr="00C877DC">
        <w:rPr>
          <w:rFonts w:cs="B Lotus"/>
          <w:sz w:val="28"/>
          <w:szCs w:val="28"/>
          <w:rtl/>
        </w:rPr>
        <w:t>ي</w:t>
      </w:r>
      <w:r w:rsidR="00F07D30" w:rsidRPr="00C877DC">
        <w:rPr>
          <w:rFonts w:cs="B Lotus" w:hint="cs"/>
          <w:sz w:val="28"/>
          <w:szCs w:val="28"/>
          <w:rtl/>
        </w:rPr>
        <w:t xml:space="preserve"> -</w:t>
      </w:r>
      <w:r w:rsidRPr="00C877DC">
        <w:rPr>
          <w:rFonts w:cs="B Lotus"/>
          <w:sz w:val="28"/>
          <w:szCs w:val="28"/>
          <w:rtl/>
        </w:rPr>
        <w:t xml:space="preserve"> فرهنگي </w:t>
      </w:r>
      <w:r w:rsidR="000B07FA" w:rsidRPr="00C877DC">
        <w:rPr>
          <w:rFonts w:cs="B Lotus" w:hint="cs"/>
          <w:sz w:val="28"/>
          <w:szCs w:val="28"/>
          <w:rtl/>
        </w:rPr>
        <w:t>منطقه</w:t>
      </w:r>
      <w:r w:rsidR="00F07D30" w:rsidRPr="00C877DC">
        <w:rPr>
          <w:rFonts w:cs="B Lotus" w:hint="cs"/>
          <w:sz w:val="28"/>
          <w:szCs w:val="28"/>
          <w:rtl/>
        </w:rPr>
        <w:t>،</w:t>
      </w:r>
      <w:r w:rsidRPr="00C877DC">
        <w:rPr>
          <w:rFonts w:cs="B Lotus"/>
          <w:sz w:val="28"/>
          <w:szCs w:val="28"/>
          <w:rtl/>
        </w:rPr>
        <w:t xml:space="preserve"> ايفاي نقش مي</w:t>
      </w:r>
      <w:r w:rsidRPr="00C877DC">
        <w:rPr>
          <w:rFonts w:cs="B Lotus"/>
          <w:sz w:val="28"/>
          <w:szCs w:val="28"/>
        </w:rPr>
        <w:t>‌</w:t>
      </w:r>
      <w:r w:rsidRPr="00C877DC">
        <w:rPr>
          <w:rFonts w:cs="B Lotus"/>
          <w:sz w:val="28"/>
          <w:szCs w:val="28"/>
          <w:rtl/>
        </w:rPr>
        <w:t>نمايند.</w:t>
      </w:r>
    </w:p>
    <w:p w:rsidR="00022C32" w:rsidRPr="00C877DC" w:rsidRDefault="00022C32" w:rsidP="00F07D30">
      <w:pPr>
        <w:bidi/>
        <w:spacing w:after="0" w:line="240" w:lineRule="auto"/>
        <w:ind w:firstLine="567"/>
        <w:contextualSpacing/>
        <w:jc w:val="both"/>
        <w:rPr>
          <w:rFonts w:cs="B Lotus"/>
          <w:sz w:val="28"/>
          <w:szCs w:val="28"/>
          <w:rtl/>
        </w:rPr>
      </w:pPr>
      <w:r w:rsidRPr="00C877DC">
        <w:rPr>
          <w:rFonts w:cs="B Lotus"/>
          <w:b/>
          <w:bCs/>
          <w:sz w:val="28"/>
          <w:szCs w:val="28"/>
          <w:rtl/>
        </w:rPr>
        <w:t>8.</w:t>
      </w:r>
      <w:r w:rsidRPr="00C877DC">
        <w:rPr>
          <w:rFonts w:cs="B Lotus"/>
          <w:sz w:val="28"/>
          <w:szCs w:val="28"/>
          <w:rtl/>
        </w:rPr>
        <w:t xml:space="preserve"> فراهم نمودن زمينه براي شكل</w:t>
      </w:r>
      <w:r w:rsidRPr="00C877DC">
        <w:rPr>
          <w:rFonts w:cs="B Lotus"/>
          <w:sz w:val="28"/>
          <w:szCs w:val="28"/>
        </w:rPr>
        <w:t>‌</w:t>
      </w:r>
      <w:r w:rsidRPr="00C877DC">
        <w:rPr>
          <w:rFonts w:cs="B Lotus"/>
          <w:sz w:val="28"/>
          <w:szCs w:val="28"/>
          <w:rtl/>
        </w:rPr>
        <w:t>گيري ارگ</w:t>
      </w:r>
      <w:r w:rsidR="00F07D30" w:rsidRPr="00C877DC">
        <w:rPr>
          <w:rFonts w:cs="B Lotus" w:hint="cs"/>
          <w:sz w:val="28"/>
          <w:szCs w:val="28"/>
          <w:rtl/>
        </w:rPr>
        <w:t>ا</w:t>
      </w:r>
      <w:r w:rsidR="00BA7836" w:rsidRPr="00C877DC">
        <w:rPr>
          <w:rFonts w:cs="B Lotus"/>
          <w:sz w:val="28"/>
          <w:szCs w:val="28"/>
          <w:rtl/>
        </w:rPr>
        <w:t>ن‌ها</w:t>
      </w:r>
      <w:r w:rsidRPr="00C877DC">
        <w:rPr>
          <w:rFonts w:cs="B Lotus"/>
          <w:sz w:val="28"/>
          <w:szCs w:val="28"/>
          <w:rtl/>
        </w:rPr>
        <w:t xml:space="preserve"> و </w:t>
      </w:r>
      <w:r w:rsidR="00E00E32" w:rsidRPr="00C877DC">
        <w:rPr>
          <w:rFonts w:cs="B Lotus"/>
          <w:sz w:val="28"/>
          <w:szCs w:val="28"/>
          <w:rtl/>
        </w:rPr>
        <w:t>سازمان‌ها</w:t>
      </w:r>
      <w:r w:rsidR="004948EA" w:rsidRPr="00C877DC">
        <w:rPr>
          <w:rFonts w:cs="B Lotus"/>
          <w:sz w:val="28"/>
          <w:szCs w:val="28"/>
          <w:rtl/>
        </w:rPr>
        <w:t>ی</w:t>
      </w:r>
      <w:r w:rsidRPr="00C877DC">
        <w:rPr>
          <w:rFonts w:cs="B Lotus"/>
          <w:sz w:val="28"/>
          <w:szCs w:val="28"/>
          <w:rtl/>
        </w:rPr>
        <w:t xml:space="preserve"> مشورتي، پژوهشي و تخص</w:t>
      </w:r>
      <w:r w:rsidR="00F07D30" w:rsidRPr="00C877DC">
        <w:rPr>
          <w:rFonts w:cs="B Lotus" w:hint="cs"/>
          <w:sz w:val="28"/>
          <w:szCs w:val="28"/>
          <w:rtl/>
        </w:rPr>
        <w:t>ّ</w:t>
      </w:r>
      <w:r w:rsidRPr="00C877DC">
        <w:rPr>
          <w:rFonts w:cs="B Lotus"/>
          <w:sz w:val="28"/>
          <w:szCs w:val="28"/>
          <w:rtl/>
        </w:rPr>
        <w:t xml:space="preserve">صي غيردولتي كه بتوانند در سطوح مختلف با مقامات </w:t>
      </w:r>
      <w:r w:rsidR="00BE69CA" w:rsidRPr="00C877DC">
        <w:rPr>
          <w:rFonts w:cs="B Lotus"/>
          <w:sz w:val="28"/>
          <w:szCs w:val="28"/>
          <w:rtl/>
        </w:rPr>
        <w:t>محلّی</w:t>
      </w:r>
      <w:r w:rsidRPr="00C877DC">
        <w:rPr>
          <w:rFonts w:cs="B Lotus"/>
          <w:sz w:val="28"/>
          <w:szCs w:val="28"/>
          <w:rtl/>
        </w:rPr>
        <w:t xml:space="preserve">، </w:t>
      </w:r>
      <w:r w:rsidR="00E00E32" w:rsidRPr="00C877DC">
        <w:rPr>
          <w:rFonts w:cs="B Lotus"/>
          <w:sz w:val="28"/>
          <w:szCs w:val="28"/>
          <w:rtl/>
        </w:rPr>
        <w:t>سازمان‌ها</w:t>
      </w:r>
      <w:r w:rsidR="004948EA" w:rsidRPr="00C877DC">
        <w:rPr>
          <w:rFonts w:cs="B Lotus"/>
          <w:sz w:val="28"/>
          <w:szCs w:val="28"/>
          <w:rtl/>
        </w:rPr>
        <w:t>ی</w:t>
      </w:r>
      <w:r w:rsidRPr="00C877DC">
        <w:rPr>
          <w:rFonts w:cs="B Lotus"/>
          <w:sz w:val="28"/>
          <w:szCs w:val="28"/>
          <w:rtl/>
        </w:rPr>
        <w:t xml:space="preserve"> غير دولتي، نخبگان و مردم كشورهاي </w:t>
      </w:r>
      <w:r w:rsidR="005F2198" w:rsidRPr="00C877DC">
        <w:rPr>
          <w:rFonts w:cs="B Lotus" w:hint="cs"/>
          <w:sz w:val="28"/>
          <w:szCs w:val="28"/>
          <w:rtl/>
        </w:rPr>
        <w:t>منطقه</w:t>
      </w:r>
      <w:r w:rsidRPr="00C877DC">
        <w:rPr>
          <w:rFonts w:cs="B Lotus"/>
          <w:sz w:val="28"/>
          <w:szCs w:val="28"/>
          <w:rtl/>
        </w:rPr>
        <w:t xml:space="preserve"> ارتباط داشته باشند.</w:t>
      </w:r>
    </w:p>
    <w:p w:rsidR="00022C32" w:rsidRPr="00C877DC" w:rsidRDefault="00022C32" w:rsidP="00F07D30">
      <w:pPr>
        <w:bidi/>
        <w:spacing w:after="0" w:line="240" w:lineRule="auto"/>
        <w:ind w:firstLine="567"/>
        <w:contextualSpacing/>
        <w:jc w:val="both"/>
        <w:rPr>
          <w:rFonts w:cs="B Lotus"/>
          <w:sz w:val="28"/>
          <w:szCs w:val="28"/>
          <w:rtl/>
        </w:rPr>
      </w:pPr>
      <w:r w:rsidRPr="00C877DC">
        <w:rPr>
          <w:rFonts w:cs="B Lotus"/>
          <w:b/>
          <w:bCs/>
          <w:sz w:val="28"/>
          <w:szCs w:val="28"/>
          <w:rtl/>
        </w:rPr>
        <w:t>9.</w:t>
      </w:r>
      <w:r w:rsidRPr="00C877DC">
        <w:rPr>
          <w:rFonts w:cs="B Lotus"/>
          <w:sz w:val="28"/>
          <w:szCs w:val="28"/>
          <w:rtl/>
        </w:rPr>
        <w:t xml:space="preserve"> ايجاد شبكه</w:t>
      </w:r>
      <w:r w:rsidRPr="00C877DC">
        <w:rPr>
          <w:rFonts w:cs="B Lotus"/>
          <w:sz w:val="28"/>
          <w:szCs w:val="28"/>
        </w:rPr>
        <w:t>‌</w:t>
      </w:r>
      <w:r w:rsidRPr="00C877DC">
        <w:rPr>
          <w:rFonts w:cs="B Lotus"/>
          <w:sz w:val="28"/>
          <w:szCs w:val="28"/>
          <w:rtl/>
        </w:rPr>
        <w:t>هاي ماهواره</w:t>
      </w:r>
      <w:r w:rsidRPr="00C877DC">
        <w:rPr>
          <w:rFonts w:cs="B Lotus"/>
          <w:sz w:val="28"/>
          <w:szCs w:val="28"/>
        </w:rPr>
        <w:t>‌</w:t>
      </w:r>
      <w:r w:rsidRPr="00C877DC">
        <w:rPr>
          <w:rFonts w:cs="B Lotus"/>
          <w:sz w:val="28"/>
          <w:szCs w:val="28"/>
          <w:rtl/>
        </w:rPr>
        <w:t>اي و انتشار روزنامه</w:t>
      </w:r>
      <w:r w:rsidRPr="00C877DC">
        <w:rPr>
          <w:rFonts w:cs="B Lotus"/>
          <w:sz w:val="28"/>
          <w:szCs w:val="28"/>
        </w:rPr>
        <w:t>‌</w:t>
      </w:r>
      <w:r w:rsidRPr="00C877DC">
        <w:rPr>
          <w:rFonts w:cs="B Lotus"/>
          <w:sz w:val="28"/>
          <w:szCs w:val="28"/>
          <w:rtl/>
        </w:rPr>
        <w:t>ها، مجلات و فيلم</w:t>
      </w:r>
      <w:r w:rsidRPr="00C877DC">
        <w:rPr>
          <w:rFonts w:cs="B Lotus"/>
          <w:sz w:val="28"/>
          <w:szCs w:val="28"/>
        </w:rPr>
        <w:t>‌</w:t>
      </w:r>
      <w:r w:rsidRPr="00C877DC">
        <w:rPr>
          <w:rFonts w:cs="B Lotus"/>
          <w:sz w:val="28"/>
          <w:szCs w:val="28"/>
          <w:rtl/>
        </w:rPr>
        <w:t>هايي كه بتوانند به معر</w:t>
      </w:r>
      <w:r w:rsidR="00F07D30" w:rsidRPr="00C877DC">
        <w:rPr>
          <w:rFonts w:cs="B Lotus" w:hint="cs"/>
          <w:sz w:val="28"/>
          <w:szCs w:val="28"/>
          <w:rtl/>
        </w:rPr>
        <w:t>ّ</w:t>
      </w:r>
      <w:r w:rsidRPr="00C877DC">
        <w:rPr>
          <w:rFonts w:cs="B Lotus"/>
          <w:sz w:val="28"/>
          <w:szCs w:val="28"/>
          <w:rtl/>
        </w:rPr>
        <w:t>في و تثبيت عناصر و شاخص</w:t>
      </w:r>
      <w:r w:rsidRPr="00C877DC">
        <w:rPr>
          <w:rFonts w:cs="B Lotus"/>
          <w:sz w:val="28"/>
          <w:szCs w:val="28"/>
        </w:rPr>
        <w:t>‌</w:t>
      </w:r>
      <w:r w:rsidRPr="00C877DC">
        <w:rPr>
          <w:rFonts w:cs="B Lotus"/>
          <w:sz w:val="28"/>
          <w:szCs w:val="28"/>
          <w:rtl/>
        </w:rPr>
        <w:t xml:space="preserve">هاي مشترك در </w:t>
      </w:r>
      <w:r w:rsidR="005F2198" w:rsidRPr="00C877DC">
        <w:rPr>
          <w:rFonts w:cs="B Lotus" w:hint="cs"/>
          <w:sz w:val="28"/>
          <w:szCs w:val="28"/>
          <w:rtl/>
        </w:rPr>
        <w:t>منطقه</w:t>
      </w:r>
      <w:r w:rsidRPr="00C877DC">
        <w:rPr>
          <w:rFonts w:cs="B Lotus"/>
          <w:sz w:val="28"/>
          <w:szCs w:val="28"/>
          <w:rtl/>
        </w:rPr>
        <w:t xml:space="preserve"> ياري رساند.</w:t>
      </w:r>
    </w:p>
    <w:p w:rsidR="00022C32" w:rsidRPr="00C877DC" w:rsidRDefault="00022C32" w:rsidP="006302B2">
      <w:pPr>
        <w:pStyle w:val="ListParagraph"/>
        <w:bidi/>
        <w:spacing w:after="0" w:line="240" w:lineRule="auto"/>
        <w:ind w:left="360"/>
        <w:jc w:val="both"/>
        <w:rPr>
          <w:rFonts w:cs="B Lotus"/>
          <w:sz w:val="28"/>
          <w:szCs w:val="28"/>
        </w:rPr>
      </w:pPr>
      <w:r w:rsidRPr="00C877DC">
        <w:rPr>
          <w:rFonts w:cs="B Lotus"/>
          <w:sz w:val="28"/>
          <w:szCs w:val="28"/>
          <w:rtl/>
        </w:rPr>
        <w:t xml:space="preserve"> </w:t>
      </w:r>
      <w:r w:rsidRPr="00C877DC">
        <w:rPr>
          <w:rFonts w:cs="B Lotus"/>
          <w:b/>
          <w:bCs/>
          <w:sz w:val="28"/>
          <w:szCs w:val="28"/>
          <w:rtl/>
        </w:rPr>
        <w:t>10.</w:t>
      </w:r>
      <w:r w:rsidRPr="00C877DC">
        <w:rPr>
          <w:rFonts w:cs="B Lotus"/>
          <w:sz w:val="28"/>
          <w:szCs w:val="28"/>
          <w:rtl/>
        </w:rPr>
        <w:t xml:space="preserve"> </w:t>
      </w:r>
      <w:r w:rsidRPr="00C877DC">
        <w:rPr>
          <w:rFonts w:cs="B Lotus" w:hint="eastAsia"/>
          <w:sz w:val="28"/>
          <w:szCs w:val="28"/>
          <w:rtl/>
        </w:rPr>
        <w:t>تلاش</w:t>
      </w:r>
      <w:r w:rsidRPr="00C877DC">
        <w:rPr>
          <w:rFonts w:cs="B Lotus"/>
          <w:sz w:val="28"/>
          <w:szCs w:val="28"/>
          <w:rtl/>
        </w:rPr>
        <w:t xml:space="preserve"> </w:t>
      </w:r>
      <w:r w:rsidRPr="00C877DC">
        <w:rPr>
          <w:rFonts w:cs="B Lotus" w:hint="eastAsia"/>
          <w:sz w:val="28"/>
          <w:szCs w:val="28"/>
          <w:rtl/>
        </w:rPr>
        <w:t>براي</w:t>
      </w:r>
      <w:r w:rsidRPr="00C877DC">
        <w:rPr>
          <w:rFonts w:cs="B Lotus"/>
          <w:sz w:val="28"/>
          <w:szCs w:val="28"/>
          <w:rtl/>
        </w:rPr>
        <w:t xml:space="preserve"> </w:t>
      </w:r>
      <w:r w:rsidRPr="00C877DC">
        <w:rPr>
          <w:rFonts w:cs="B Lotus" w:hint="eastAsia"/>
          <w:sz w:val="28"/>
          <w:szCs w:val="28"/>
          <w:rtl/>
        </w:rPr>
        <w:t>برگزاري</w:t>
      </w:r>
      <w:r w:rsidRPr="00C877DC">
        <w:rPr>
          <w:rFonts w:cs="B Lotus"/>
          <w:sz w:val="28"/>
          <w:szCs w:val="28"/>
          <w:rtl/>
        </w:rPr>
        <w:t xml:space="preserve"> </w:t>
      </w:r>
      <w:r w:rsidRPr="00C877DC">
        <w:rPr>
          <w:rFonts w:cs="B Lotus" w:hint="eastAsia"/>
          <w:sz w:val="28"/>
          <w:szCs w:val="28"/>
          <w:rtl/>
        </w:rPr>
        <w:t>برنامه</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فرهنگي،</w:t>
      </w:r>
      <w:r w:rsidRPr="00C877DC">
        <w:rPr>
          <w:rFonts w:cs="B Lotus"/>
          <w:sz w:val="28"/>
          <w:szCs w:val="28"/>
          <w:rtl/>
        </w:rPr>
        <w:t xml:space="preserve"> </w:t>
      </w:r>
      <w:r w:rsidRPr="00C877DC">
        <w:rPr>
          <w:rFonts w:cs="B Lotus" w:hint="eastAsia"/>
          <w:sz w:val="28"/>
          <w:szCs w:val="28"/>
          <w:rtl/>
        </w:rPr>
        <w:t>تئاتر،</w:t>
      </w:r>
      <w:r w:rsidRPr="00C877DC">
        <w:rPr>
          <w:rFonts w:cs="B Lotus"/>
          <w:sz w:val="28"/>
          <w:szCs w:val="28"/>
          <w:rtl/>
        </w:rPr>
        <w:t xml:space="preserve"> </w:t>
      </w:r>
      <w:r w:rsidRPr="00C877DC">
        <w:rPr>
          <w:rFonts w:cs="B Lotus" w:hint="eastAsia"/>
          <w:sz w:val="28"/>
          <w:szCs w:val="28"/>
          <w:rtl/>
        </w:rPr>
        <w:t>سمينارها</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گردهمايي</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عمومي</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علمي</w:t>
      </w:r>
      <w:r w:rsidR="00F07D30"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تخص</w:t>
      </w:r>
      <w:r w:rsidR="00F07D30" w:rsidRPr="00C877DC">
        <w:rPr>
          <w:rFonts w:cs="B Lotus" w:hint="cs"/>
          <w:sz w:val="28"/>
          <w:szCs w:val="28"/>
          <w:rtl/>
        </w:rPr>
        <w:t>ّ</w:t>
      </w:r>
      <w:r w:rsidRPr="00C877DC">
        <w:rPr>
          <w:rFonts w:cs="B Lotus" w:hint="eastAsia"/>
          <w:sz w:val="28"/>
          <w:szCs w:val="28"/>
          <w:rtl/>
        </w:rPr>
        <w:t>صي</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دو</w:t>
      </w:r>
      <w:r w:rsidRPr="00C877DC">
        <w:rPr>
          <w:rFonts w:cs="B Lotus"/>
          <w:sz w:val="28"/>
          <w:szCs w:val="28"/>
          <w:rtl/>
        </w:rPr>
        <w:t xml:space="preserve"> </w:t>
      </w:r>
      <w:r w:rsidRPr="00C877DC">
        <w:rPr>
          <w:rFonts w:cs="B Lotus" w:hint="eastAsia"/>
          <w:sz w:val="28"/>
          <w:szCs w:val="28"/>
          <w:rtl/>
        </w:rPr>
        <w:t>سطح</w:t>
      </w:r>
      <w:r w:rsidRPr="00C877DC">
        <w:rPr>
          <w:rFonts w:cs="B Lotus"/>
          <w:sz w:val="28"/>
          <w:szCs w:val="28"/>
          <w:rtl/>
        </w:rPr>
        <w:t xml:space="preserve"> </w:t>
      </w:r>
      <w:r w:rsidRPr="00C877DC">
        <w:rPr>
          <w:rFonts w:cs="B Lotus" w:hint="eastAsia"/>
          <w:sz w:val="28"/>
          <w:szCs w:val="28"/>
          <w:rtl/>
        </w:rPr>
        <w:t>مردم</w:t>
      </w:r>
      <w:r w:rsidRPr="00C877DC">
        <w:rPr>
          <w:rFonts w:cs="B Lotus"/>
          <w:sz w:val="28"/>
          <w:szCs w:val="28"/>
          <w:rtl/>
        </w:rPr>
        <w:t xml:space="preserve"> </w:t>
      </w:r>
      <w:r w:rsidRPr="00C877DC">
        <w:rPr>
          <w:rFonts w:cs="B Lotus" w:hint="eastAsia"/>
          <w:sz w:val="28"/>
          <w:szCs w:val="28"/>
          <w:rtl/>
        </w:rPr>
        <w:t>عادي</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نخبگان</w:t>
      </w:r>
      <w:r w:rsidRPr="00C877DC">
        <w:rPr>
          <w:rFonts w:cs="B Lotus"/>
          <w:sz w:val="28"/>
          <w:szCs w:val="28"/>
          <w:rtl/>
        </w:rPr>
        <w:t xml:space="preserve"> </w:t>
      </w:r>
      <w:r w:rsidRPr="00C877DC">
        <w:rPr>
          <w:rFonts w:cs="B Lotus" w:hint="eastAsia"/>
          <w:sz w:val="28"/>
          <w:szCs w:val="28"/>
          <w:rtl/>
        </w:rPr>
        <w:t>كشورهاي</w:t>
      </w:r>
      <w:r w:rsidRPr="00C877DC">
        <w:rPr>
          <w:rFonts w:cs="B Lotus"/>
          <w:sz w:val="28"/>
          <w:szCs w:val="28"/>
          <w:rtl/>
        </w:rPr>
        <w:t xml:space="preserve"> </w:t>
      </w:r>
      <w:r w:rsidRPr="00C877DC">
        <w:rPr>
          <w:rFonts w:cs="B Lotus" w:hint="eastAsia"/>
          <w:sz w:val="28"/>
          <w:szCs w:val="28"/>
          <w:rtl/>
        </w:rPr>
        <w:t>مختلف</w:t>
      </w:r>
      <w:r w:rsidRPr="00C877DC">
        <w:rPr>
          <w:rFonts w:cs="B Lotus"/>
          <w:sz w:val="28"/>
          <w:szCs w:val="28"/>
          <w:rtl/>
        </w:rPr>
        <w:t xml:space="preserve"> </w:t>
      </w:r>
      <w:r w:rsidRPr="00C877DC">
        <w:rPr>
          <w:rFonts w:cs="B Lotus" w:hint="eastAsia"/>
          <w:sz w:val="28"/>
          <w:szCs w:val="28"/>
          <w:rtl/>
        </w:rPr>
        <w:t>مي</w:t>
      </w:r>
      <w:r w:rsidRPr="00C877DC">
        <w:rPr>
          <w:rFonts w:cs="B Lotus"/>
          <w:sz w:val="28"/>
          <w:szCs w:val="28"/>
        </w:rPr>
        <w:t>‌</w:t>
      </w:r>
      <w:r w:rsidRPr="00C877DC">
        <w:rPr>
          <w:rFonts w:cs="B Lotus" w:hint="eastAsia"/>
          <w:sz w:val="28"/>
          <w:szCs w:val="28"/>
          <w:rtl/>
        </w:rPr>
        <w:t>تواند</w:t>
      </w:r>
      <w:r w:rsidRPr="00C877DC">
        <w:rPr>
          <w:rFonts w:cs="B Lotus"/>
          <w:sz w:val="28"/>
          <w:szCs w:val="28"/>
          <w:rtl/>
        </w:rPr>
        <w:t xml:space="preserve"> </w:t>
      </w:r>
      <w:r w:rsidRPr="00C877DC">
        <w:rPr>
          <w:rFonts w:cs="B Lotus" w:hint="eastAsia"/>
          <w:sz w:val="28"/>
          <w:szCs w:val="28"/>
          <w:rtl/>
        </w:rPr>
        <w:t>زمينه</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ذهني</w:t>
      </w:r>
      <w:r w:rsidRPr="00C877DC">
        <w:rPr>
          <w:rFonts w:cs="B Lotus"/>
          <w:sz w:val="28"/>
          <w:szCs w:val="28"/>
          <w:rtl/>
        </w:rPr>
        <w:t xml:space="preserve"> </w:t>
      </w:r>
      <w:r w:rsidRPr="00C877DC">
        <w:rPr>
          <w:rFonts w:cs="B Lotus" w:hint="eastAsia"/>
          <w:sz w:val="28"/>
          <w:szCs w:val="28"/>
          <w:rtl/>
        </w:rPr>
        <w:t>لازم</w:t>
      </w:r>
      <w:r w:rsidRPr="00C877DC">
        <w:rPr>
          <w:rFonts w:cs="B Lotus"/>
          <w:sz w:val="28"/>
          <w:szCs w:val="28"/>
          <w:rtl/>
        </w:rPr>
        <w:t xml:space="preserve"> </w:t>
      </w:r>
      <w:r w:rsidRPr="00C877DC">
        <w:rPr>
          <w:rFonts w:cs="B Lotus" w:hint="eastAsia"/>
          <w:sz w:val="28"/>
          <w:szCs w:val="28"/>
          <w:rtl/>
        </w:rPr>
        <w:t>را</w:t>
      </w:r>
      <w:r w:rsidRPr="00C877DC">
        <w:rPr>
          <w:rFonts w:cs="B Lotus"/>
          <w:sz w:val="28"/>
          <w:szCs w:val="28"/>
          <w:rtl/>
        </w:rPr>
        <w:t xml:space="preserve"> </w:t>
      </w:r>
      <w:r w:rsidRPr="00C877DC">
        <w:rPr>
          <w:rFonts w:cs="B Lotus" w:hint="eastAsia"/>
          <w:sz w:val="28"/>
          <w:szCs w:val="28"/>
          <w:rtl/>
        </w:rPr>
        <w:t>براي</w:t>
      </w:r>
      <w:r w:rsidRPr="00C877DC">
        <w:rPr>
          <w:rFonts w:cs="B Lotus"/>
          <w:sz w:val="28"/>
          <w:szCs w:val="28"/>
          <w:rtl/>
        </w:rPr>
        <w:t xml:space="preserve"> </w:t>
      </w:r>
      <w:r w:rsidR="00BA7836" w:rsidRPr="00C877DC">
        <w:rPr>
          <w:rFonts w:cs="B Lotus" w:hint="eastAsia"/>
          <w:sz w:val="28"/>
          <w:szCs w:val="28"/>
          <w:rtl/>
        </w:rPr>
        <w:t>تأثیر</w:t>
      </w:r>
      <w:r w:rsidRPr="00C877DC">
        <w:rPr>
          <w:rFonts w:cs="B Lotus" w:hint="eastAsia"/>
          <w:sz w:val="28"/>
          <w:szCs w:val="28"/>
          <w:rtl/>
        </w:rPr>
        <w:t>گزاري</w:t>
      </w:r>
      <w:r w:rsidRPr="00C877DC">
        <w:rPr>
          <w:rFonts w:cs="B Lotus"/>
          <w:sz w:val="28"/>
          <w:szCs w:val="28"/>
          <w:rtl/>
        </w:rPr>
        <w:t xml:space="preserve"> </w:t>
      </w:r>
      <w:r w:rsidRPr="00C877DC">
        <w:rPr>
          <w:rFonts w:cs="B Lotus" w:hint="eastAsia"/>
          <w:sz w:val="28"/>
          <w:szCs w:val="28"/>
          <w:rtl/>
        </w:rPr>
        <w:t>فرهنگي</w:t>
      </w:r>
      <w:r w:rsidRPr="00C877DC">
        <w:rPr>
          <w:rFonts w:cs="B Lotus"/>
          <w:sz w:val="28"/>
          <w:szCs w:val="28"/>
          <w:rtl/>
        </w:rPr>
        <w:t xml:space="preserve"> </w:t>
      </w:r>
      <w:r w:rsidRPr="00C877DC">
        <w:rPr>
          <w:rFonts w:cs="B Lotus" w:hint="eastAsia"/>
          <w:sz w:val="28"/>
          <w:szCs w:val="28"/>
          <w:rtl/>
        </w:rPr>
        <w:t>فراهم</w:t>
      </w:r>
      <w:r w:rsidRPr="00C877DC">
        <w:rPr>
          <w:rFonts w:cs="B Lotus"/>
          <w:sz w:val="28"/>
          <w:szCs w:val="28"/>
          <w:rtl/>
        </w:rPr>
        <w:t xml:space="preserve"> </w:t>
      </w:r>
      <w:r w:rsidRPr="00C877DC">
        <w:rPr>
          <w:rFonts w:cs="B Lotus" w:hint="eastAsia"/>
          <w:sz w:val="28"/>
          <w:szCs w:val="28"/>
          <w:rtl/>
        </w:rPr>
        <w:t>آورد</w:t>
      </w:r>
      <w:r w:rsidRPr="00C877DC">
        <w:rPr>
          <w:rFonts w:cs="B Lotus"/>
          <w:sz w:val="28"/>
          <w:szCs w:val="28"/>
          <w:rtl/>
        </w:rPr>
        <w:t xml:space="preserve"> (</w:t>
      </w:r>
      <w:r w:rsidRPr="00C877DC">
        <w:rPr>
          <w:rFonts w:cs="B Lotus" w:hint="eastAsia"/>
          <w:sz w:val="28"/>
          <w:szCs w:val="28"/>
          <w:rtl/>
        </w:rPr>
        <w:t>نظري</w:t>
      </w:r>
      <w:r w:rsidR="006302B2" w:rsidRPr="00C877DC">
        <w:rPr>
          <w:rFonts w:cs="B Lotus" w:hint="cs"/>
          <w:sz w:val="28"/>
          <w:szCs w:val="28"/>
          <w:rtl/>
        </w:rPr>
        <w:t>،</w:t>
      </w:r>
      <w:r w:rsidRPr="00C877DC">
        <w:rPr>
          <w:rFonts w:cs="B Lotus"/>
          <w:sz w:val="28"/>
          <w:szCs w:val="28"/>
          <w:rtl/>
        </w:rPr>
        <w:t xml:space="preserve"> 1390</w:t>
      </w:r>
      <w:r w:rsidRPr="00C877DC">
        <w:rPr>
          <w:rFonts w:cs="B Lotus" w:hint="eastAsia"/>
          <w:sz w:val="28"/>
          <w:szCs w:val="28"/>
          <w:rtl/>
        </w:rPr>
        <w:t>،</w:t>
      </w:r>
      <w:r w:rsidR="006302B2" w:rsidRPr="00C877DC">
        <w:rPr>
          <w:rFonts w:cs="B Lotus" w:hint="cs"/>
          <w:sz w:val="28"/>
          <w:szCs w:val="28"/>
          <w:rtl/>
        </w:rPr>
        <w:t xml:space="preserve"> ص</w:t>
      </w:r>
      <w:r w:rsidRPr="00C877DC">
        <w:rPr>
          <w:rFonts w:cs="B Lotus"/>
          <w:sz w:val="28"/>
          <w:szCs w:val="28"/>
          <w:rtl/>
        </w:rPr>
        <w:t xml:space="preserve"> 42</w:t>
      </w:r>
      <w:r w:rsidR="006302B2" w:rsidRPr="00C877DC">
        <w:rPr>
          <w:rFonts w:cs="B Lotus" w:hint="cs"/>
          <w:sz w:val="28"/>
          <w:szCs w:val="28"/>
          <w:rtl/>
        </w:rPr>
        <w:t xml:space="preserve">- </w:t>
      </w:r>
      <w:r w:rsidRPr="00C877DC">
        <w:rPr>
          <w:rFonts w:cs="B Lotus"/>
          <w:sz w:val="28"/>
          <w:szCs w:val="28"/>
          <w:rtl/>
        </w:rPr>
        <w:t>44).</w:t>
      </w:r>
    </w:p>
    <w:p w:rsidR="00022C32" w:rsidRPr="00C877DC" w:rsidRDefault="00022C32" w:rsidP="006302B2">
      <w:pPr>
        <w:bidi/>
        <w:spacing w:line="20" w:lineRule="atLeast"/>
        <w:ind w:firstLine="567"/>
        <w:jc w:val="both"/>
        <w:rPr>
          <w:rFonts w:cs="B Lotus"/>
          <w:sz w:val="28"/>
          <w:szCs w:val="28"/>
          <w:rtl/>
        </w:rPr>
      </w:pPr>
      <w:r w:rsidRPr="00C877DC">
        <w:rPr>
          <w:rFonts w:cs="B Lotus"/>
          <w:sz w:val="28"/>
          <w:szCs w:val="28"/>
          <w:rtl/>
        </w:rPr>
        <w:t>ايجاد و گسترش نوعي خودآگاهي فرهنگي در پرتو جهاني</w:t>
      </w:r>
      <w:r w:rsidR="006302B2" w:rsidRPr="00C877DC">
        <w:rPr>
          <w:rFonts w:cs="B Lotus" w:hint="eastAsia"/>
          <w:sz w:val="28"/>
          <w:szCs w:val="28"/>
          <w:rtl/>
        </w:rPr>
        <w:t>‌</w:t>
      </w:r>
      <w:r w:rsidRPr="00C877DC">
        <w:rPr>
          <w:rFonts w:cs="B Lotus"/>
          <w:sz w:val="28"/>
          <w:szCs w:val="28"/>
          <w:rtl/>
        </w:rPr>
        <w:t>شدن موجب شده است</w:t>
      </w:r>
      <w:r w:rsidR="006302B2" w:rsidRPr="00C877DC">
        <w:rPr>
          <w:rFonts w:cs="B Lotus" w:hint="cs"/>
          <w:sz w:val="28"/>
          <w:szCs w:val="28"/>
          <w:rtl/>
        </w:rPr>
        <w:t>،</w:t>
      </w:r>
      <w:r w:rsidRPr="00C877DC">
        <w:rPr>
          <w:rFonts w:cs="B Lotus"/>
          <w:sz w:val="28"/>
          <w:szCs w:val="28"/>
          <w:rtl/>
        </w:rPr>
        <w:t xml:space="preserve"> ظرفي</w:t>
      </w:r>
      <w:r w:rsidR="006302B2" w:rsidRPr="00C877DC">
        <w:rPr>
          <w:rFonts w:cs="B Lotus" w:hint="cs"/>
          <w:sz w:val="28"/>
          <w:szCs w:val="28"/>
          <w:rtl/>
        </w:rPr>
        <w:t>ّ</w:t>
      </w:r>
      <w:r w:rsidRPr="00C877DC">
        <w:rPr>
          <w:rFonts w:cs="B Lotus"/>
          <w:sz w:val="28"/>
          <w:szCs w:val="28"/>
          <w:rtl/>
        </w:rPr>
        <w:t>ت گسترده</w:t>
      </w:r>
      <w:r w:rsidRPr="00C877DC">
        <w:rPr>
          <w:rFonts w:cs="B Lotus"/>
          <w:sz w:val="28"/>
          <w:szCs w:val="28"/>
        </w:rPr>
        <w:t>‌</w:t>
      </w:r>
      <w:r w:rsidRPr="00C877DC">
        <w:rPr>
          <w:rFonts w:cs="B Lotus"/>
          <w:sz w:val="28"/>
          <w:szCs w:val="28"/>
          <w:rtl/>
        </w:rPr>
        <w:t>اي براي ترسيم چشم</w:t>
      </w:r>
      <w:r w:rsidRPr="00C877DC">
        <w:rPr>
          <w:rFonts w:cs="B Lotus"/>
          <w:sz w:val="28"/>
          <w:szCs w:val="28"/>
        </w:rPr>
        <w:t>‌</w:t>
      </w:r>
      <w:r w:rsidRPr="00C877DC">
        <w:rPr>
          <w:rFonts w:cs="B Lotus"/>
          <w:sz w:val="28"/>
          <w:szCs w:val="28"/>
          <w:rtl/>
        </w:rPr>
        <w:t>اندازي بومي از فرهنگ و هوي</w:t>
      </w:r>
      <w:r w:rsidR="006302B2" w:rsidRPr="00C877DC">
        <w:rPr>
          <w:rFonts w:cs="B Lotus" w:hint="cs"/>
          <w:sz w:val="28"/>
          <w:szCs w:val="28"/>
          <w:rtl/>
        </w:rPr>
        <w:t>ّ</w:t>
      </w:r>
      <w:r w:rsidRPr="00C877DC">
        <w:rPr>
          <w:rFonts w:cs="B Lotus"/>
          <w:sz w:val="28"/>
          <w:szCs w:val="28"/>
          <w:rtl/>
        </w:rPr>
        <w:t>ت اي</w:t>
      </w:r>
      <w:r w:rsidR="005E2FE2" w:rsidRPr="00C877DC">
        <w:rPr>
          <w:rFonts w:cs="B Lotus"/>
          <w:sz w:val="28"/>
          <w:szCs w:val="28"/>
          <w:rtl/>
        </w:rPr>
        <w:t>جاد شود. در واقع، محيط مساعدي</w:t>
      </w:r>
      <w:r w:rsidRPr="00C877DC">
        <w:rPr>
          <w:rFonts w:cs="B Lotus"/>
          <w:sz w:val="28"/>
          <w:szCs w:val="28"/>
          <w:rtl/>
        </w:rPr>
        <w:t xml:space="preserve"> در حال حاضر به واسطه جهاني</w:t>
      </w:r>
      <w:r w:rsidR="006302B2" w:rsidRPr="00C877DC">
        <w:rPr>
          <w:rFonts w:cs="B Lotus" w:hint="eastAsia"/>
          <w:sz w:val="28"/>
          <w:szCs w:val="28"/>
          <w:rtl/>
        </w:rPr>
        <w:t>‌</w:t>
      </w:r>
      <w:r w:rsidRPr="00C877DC">
        <w:rPr>
          <w:rFonts w:cs="B Lotus"/>
          <w:sz w:val="28"/>
          <w:szCs w:val="28"/>
          <w:rtl/>
        </w:rPr>
        <w:t>شدن به وجود آمده است (نظري</w:t>
      </w:r>
      <w:r w:rsidR="006302B2" w:rsidRPr="00C877DC">
        <w:rPr>
          <w:rFonts w:cs="B Lotus" w:hint="cs"/>
          <w:sz w:val="28"/>
          <w:szCs w:val="28"/>
          <w:rtl/>
        </w:rPr>
        <w:t>،</w:t>
      </w:r>
      <w:r w:rsidRPr="00C877DC">
        <w:rPr>
          <w:rFonts w:cs="B Lotus"/>
          <w:sz w:val="28"/>
          <w:szCs w:val="28"/>
          <w:rtl/>
        </w:rPr>
        <w:t xml:space="preserve"> 1390،</w:t>
      </w:r>
      <w:r w:rsidR="006302B2" w:rsidRPr="00C877DC">
        <w:rPr>
          <w:rFonts w:cs="B Lotus" w:hint="cs"/>
          <w:sz w:val="28"/>
          <w:szCs w:val="28"/>
          <w:rtl/>
        </w:rPr>
        <w:t xml:space="preserve"> ص</w:t>
      </w:r>
      <w:r w:rsidRPr="00C877DC">
        <w:rPr>
          <w:rFonts w:cs="B Lotus"/>
          <w:sz w:val="28"/>
          <w:szCs w:val="28"/>
          <w:rtl/>
        </w:rPr>
        <w:t xml:space="preserve"> 32</w:t>
      </w:r>
      <w:r w:rsidR="005F2198" w:rsidRPr="00C877DC">
        <w:rPr>
          <w:rFonts w:cs="B Lotus" w:hint="cs"/>
          <w:sz w:val="28"/>
          <w:szCs w:val="28"/>
          <w:rtl/>
        </w:rPr>
        <w:t>)</w:t>
      </w:r>
      <w:r w:rsidR="005E2FE2" w:rsidRPr="00C877DC">
        <w:rPr>
          <w:rFonts w:cs="B Lotus" w:hint="cs"/>
          <w:sz w:val="28"/>
          <w:szCs w:val="28"/>
          <w:rtl/>
        </w:rPr>
        <w:t>.</w:t>
      </w:r>
      <w:r w:rsidR="005F2198" w:rsidRPr="00C877DC">
        <w:rPr>
          <w:rFonts w:cs="B Lotus" w:hint="cs"/>
          <w:sz w:val="28"/>
          <w:szCs w:val="28"/>
          <w:rtl/>
        </w:rPr>
        <w:t xml:space="preserve"> </w:t>
      </w:r>
      <w:r w:rsidRPr="00C877DC">
        <w:rPr>
          <w:rFonts w:cs="B Lotus"/>
          <w:sz w:val="28"/>
          <w:szCs w:val="28"/>
          <w:rtl/>
        </w:rPr>
        <w:t>ظهور و بروز شبکه</w:t>
      </w:r>
      <w:r w:rsidRPr="00C877DC">
        <w:rPr>
          <w:rFonts w:cs="B Lotus"/>
          <w:sz w:val="28"/>
          <w:szCs w:val="28"/>
        </w:rPr>
        <w:t>‌</w:t>
      </w:r>
      <w:r w:rsidRPr="00C877DC">
        <w:rPr>
          <w:rFonts w:cs="B Lotus"/>
          <w:sz w:val="28"/>
          <w:szCs w:val="28"/>
          <w:rtl/>
        </w:rPr>
        <w:t>های ارتباطاتی و اطلاعاتی، این فرایند را تسهیل و تداوم می</w:t>
      </w:r>
      <w:r w:rsidRPr="00C877DC">
        <w:rPr>
          <w:rFonts w:cs="B Lotus"/>
          <w:sz w:val="28"/>
          <w:szCs w:val="28"/>
        </w:rPr>
        <w:t>‌</w:t>
      </w:r>
      <w:r w:rsidRPr="00C877DC">
        <w:rPr>
          <w:rFonts w:cs="B Lotus"/>
          <w:sz w:val="28"/>
          <w:szCs w:val="28"/>
          <w:rtl/>
        </w:rPr>
        <w:t xml:space="preserve">بخشد. </w:t>
      </w:r>
    </w:p>
    <w:p w:rsidR="00DE2E68" w:rsidRPr="00C877DC" w:rsidRDefault="001E2B54" w:rsidP="00303105">
      <w:pPr>
        <w:pStyle w:val="ali"/>
        <w:outlineLvl w:val="0"/>
        <w:rPr>
          <w:rFonts w:cs="B Titr"/>
          <w:szCs w:val="24"/>
          <w:rtl/>
        </w:rPr>
      </w:pPr>
      <w:bookmarkStart w:id="82" w:name="_Toc367011247"/>
      <w:bookmarkStart w:id="83" w:name="_Toc399163262"/>
      <w:bookmarkStart w:id="84" w:name="_Toc503556852"/>
      <w:r w:rsidRPr="00C877DC">
        <w:rPr>
          <w:rFonts w:cs="B Titr" w:hint="cs"/>
          <w:szCs w:val="24"/>
          <w:rtl/>
        </w:rPr>
        <w:t xml:space="preserve">4-9. </w:t>
      </w:r>
      <w:r w:rsidR="00DE2E68" w:rsidRPr="00C877DC">
        <w:rPr>
          <w:rFonts w:cs="B Titr" w:hint="cs"/>
          <w:szCs w:val="24"/>
          <w:rtl/>
        </w:rPr>
        <w:t>سابق</w:t>
      </w:r>
      <w:r w:rsidR="006302B2" w:rsidRPr="00C877DC">
        <w:rPr>
          <w:rFonts w:cs="B Titr" w:hint="cs"/>
          <w:szCs w:val="24"/>
          <w:rtl/>
        </w:rPr>
        <w:t>ۀ</w:t>
      </w:r>
      <w:r w:rsidR="00DE2E68" w:rsidRPr="00C877DC">
        <w:rPr>
          <w:rFonts w:cs="B Titr" w:hint="cs"/>
          <w:szCs w:val="24"/>
          <w:rtl/>
        </w:rPr>
        <w:t xml:space="preserve"> روابط</w:t>
      </w:r>
      <w:r w:rsidR="00DE2E68" w:rsidRPr="00C877DC">
        <w:rPr>
          <w:rFonts w:cs="B Titr"/>
          <w:szCs w:val="24"/>
          <w:rtl/>
        </w:rPr>
        <w:t xml:space="preserve"> فرهنگي ایران با کشورهای عضو </w:t>
      </w:r>
      <w:bookmarkEnd w:id="82"/>
      <w:bookmarkEnd w:id="83"/>
      <w:r w:rsidR="00303105" w:rsidRPr="00C877DC">
        <w:rPr>
          <w:rFonts w:cs="B Titr" w:hint="cs"/>
          <w:szCs w:val="24"/>
          <w:rtl/>
        </w:rPr>
        <w:t>اکو</w:t>
      </w:r>
      <w:bookmarkEnd w:id="84"/>
    </w:p>
    <w:p w:rsidR="006A3527" w:rsidRPr="00C877DC" w:rsidRDefault="006A3527" w:rsidP="00303105">
      <w:pPr>
        <w:bidi/>
        <w:spacing w:line="20" w:lineRule="atLeast"/>
        <w:ind w:firstLine="567"/>
        <w:contextualSpacing/>
        <w:jc w:val="both"/>
        <w:rPr>
          <w:rFonts w:cs="B Lotus"/>
          <w:sz w:val="28"/>
          <w:szCs w:val="28"/>
          <w:rtl/>
        </w:rPr>
      </w:pPr>
      <w:r w:rsidRPr="00C877DC">
        <w:rPr>
          <w:rFonts w:cs="B Lotus" w:hint="cs"/>
          <w:sz w:val="28"/>
          <w:szCs w:val="28"/>
          <w:rtl/>
        </w:rPr>
        <w:t>روابط فرهنگی ایران با کشورهای عضو اکو قطعاً با سکونت انسان در این کشورها</w:t>
      </w:r>
      <w:r w:rsidR="00D11143" w:rsidRPr="00C877DC">
        <w:rPr>
          <w:rFonts w:cs="B Lotus" w:hint="cs"/>
          <w:sz w:val="28"/>
          <w:szCs w:val="28"/>
          <w:rtl/>
        </w:rPr>
        <w:t>،</w:t>
      </w:r>
      <w:r w:rsidRPr="00C877DC">
        <w:rPr>
          <w:rFonts w:cs="B Lotus" w:hint="cs"/>
          <w:sz w:val="28"/>
          <w:szCs w:val="28"/>
          <w:rtl/>
        </w:rPr>
        <w:t xml:space="preserve"> </w:t>
      </w:r>
      <w:r w:rsidR="00DC5F07" w:rsidRPr="00C877DC">
        <w:rPr>
          <w:rFonts w:cs="B Lotus" w:hint="cs"/>
          <w:sz w:val="28"/>
          <w:szCs w:val="28"/>
          <w:rtl/>
        </w:rPr>
        <w:t>متناسب با هر عصری وجود داشته است. بررسی دقیق و جامع این موضوع در این نوشتار مقدور نیست و چه</w:t>
      </w:r>
      <w:r w:rsidR="001720C4" w:rsidRPr="00C877DC">
        <w:rPr>
          <w:rFonts w:cs="B Lotus" w:hint="eastAsia"/>
          <w:sz w:val="28"/>
          <w:szCs w:val="28"/>
          <w:rtl/>
        </w:rPr>
        <w:t>‌</w:t>
      </w:r>
      <w:r w:rsidR="00DC5F07" w:rsidRPr="00C877DC">
        <w:rPr>
          <w:rFonts w:cs="B Lotus" w:hint="cs"/>
          <w:sz w:val="28"/>
          <w:szCs w:val="28"/>
          <w:rtl/>
        </w:rPr>
        <w:t>بسا می</w:t>
      </w:r>
      <w:r w:rsidR="00DC5F07" w:rsidRPr="00C877DC">
        <w:rPr>
          <w:rFonts w:cs="B Lotus" w:hint="eastAsia"/>
          <w:sz w:val="28"/>
          <w:szCs w:val="28"/>
          <w:rtl/>
        </w:rPr>
        <w:t>‌</w:t>
      </w:r>
      <w:r w:rsidR="00DC5F07" w:rsidRPr="00C877DC">
        <w:rPr>
          <w:rFonts w:cs="B Lotus" w:hint="cs"/>
          <w:sz w:val="28"/>
          <w:szCs w:val="28"/>
          <w:rtl/>
        </w:rPr>
        <w:t>توان دایره</w:t>
      </w:r>
      <w:r w:rsidR="00DC5F07" w:rsidRPr="00C877DC">
        <w:rPr>
          <w:rFonts w:cs="B Lotus" w:hint="eastAsia"/>
          <w:sz w:val="28"/>
          <w:szCs w:val="28"/>
          <w:rtl/>
        </w:rPr>
        <w:t>‌</w:t>
      </w:r>
      <w:r w:rsidR="00DC5F07" w:rsidRPr="00C877DC">
        <w:rPr>
          <w:rFonts w:cs="B Lotus" w:hint="cs"/>
          <w:sz w:val="28"/>
          <w:szCs w:val="28"/>
          <w:rtl/>
        </w:rPr>
        <w:t xml:space="preserve">المعارفی 9 جلدی (برای هر کشور یک جلد) تدوین نمود. در این مقوله به </w:t>
      </w:r>
      <w:r w:rsidR="00303105" w:rsidRPr="00C877DC">
        <w:rPr>
          <w:rFonts w:cs="B Lotus" w:hint="cs"/>
          <w:sz w:val="28"/>
          <w:szCs w:val="28"/>
          <w:rtl/>
        </w:rPr>
        <w:t>تاریخچه و بعضی روابط</w:t>
      </w:r>
      <w:r w:rsidR="00DC5F07" w:rsidRPr="00C877DC">
        <w:rPr>
          <w:rFonts w:cs="B Lotus" w:hint="cs"/>
          <w:sz w:val="28"/>
          <w:szCs w:val="28"/>
          <w:rtl/>
        </w:rPr>
        <w:t xml:space="preserve"> سه دهۀ اخیر اشارۀ اجمالی صورت گرفته، که به ترتیب الفبای نام کشورها به شرح ذیل است:</w:t>
      </w:r>
    </w:p>
    <w:p w:rsidR="00280753" w:rsidRPr="00C877DC" w:rsidRDefault="00280753" w:rsidP="00280753">
      <w:pPr>
        <w:pStyle w:val="ali"/>
        <w:outlineLvl w:val="0"/>
        <w:rPr>
          <w:rFonts w:cs="B Titr"/>
          <w:szCs w:val="24"/>
          <w:rtl/>
        </w:rPr>
      </w:pPr>
      <w:bookmarkStart w:id="85" w:name="_Toc503556853"/>
      <w:r w:rsidRPr="00C877DC">
        <w:rPr>
          <w:rFonts w:cs="B Titr" w:hint="cs"/>
          <w:szCs w:val="24"/>
          <w:rtl/>
        </w:rPr>
        <w:t>4-9-1. آذربایجان</w:t>
      </w:r>
      <w:bookmarkEnd w:id="85"/>
    </w:p>
    <w:p w:rsidR="00280753" w:rsidRPr="00C877DC" w:rsidRDefault="00280753" w:rsidP="00280753">
      <w:pPr>
        <w:bidi/>
        <w:spacing w:line="20" w:lineRule="atLeast"/>
        <w:ind w:firstLine="567"/>
        <w:contextualSpacing/>
        <w:jc w:val="both"/>
        <w:rPr>
          <w:rFonts w:cs="B Lotus"/>
          <w:sz w:val="28"/>
          <w:szCs w:val="28"/>
          <w:rtl/>
        </w:rPr>
      </w:pPr>
      <w:r w:rsidRPr="00C877DC">
        <w:rPr>
          <w:rFonts w:cs="B Lotus"/>
          <w:sz w:val="28"/>
          <w:szCs w:val="28"/>
          <w:rtl/>
        </w:rPr>
        <w:t xml:space="preserve">از زمان استقلال جمهوري آذربايجان تاكنون </w:t>
      </w:r>
      <w:r w:rsidRPr="00C877DC">
        <w:rPr>
          <w:rFonts w:cs="B Lotus" w:hint="cs"/>
          <w:sz w:val="28"/>
          <w:szCs w:val="28"/>
          <w:rtl/>
        </w:rPr>
        <w:t>ده</w:t>
      </w:r>
      <w:r w:rsidRPr="00C877DC">
        <w:rPr>
          <w:rFonts w:cs="B Lotus" w:hint="eastAsia"/>
          <w:sz w:val="28"/>
          <w:szCs w:val="28"/>
          <w:rtl/>
        </w:rPr>
        <w:t>‌</w:t>
      </w:r>
      <w:r w:rsidRPr="00C877DC">
        <w:rPr>
          <w:rFonts w:cs="B Lotus" w:hint="cs"/>
          <w:sz w:val="28"/>
          <w:szCs w:val="28"/>
          <w:rtl/>
        </w:rPr>
        <w:t>ها</w:t>
      </w:r>
      <w:r w:rsidRPr="00C877DC">
        <w:rPr>
          <w:rFonts w:cs="B Lotus"/>
          <w:sz w:val="28"/>
          <w:szCs w:val="28"/>
          <w:rtl/>
        </w:rPr>
        <w:t xml:space="preserve"> سند همكاري</w:t>
      </w:r>
      <w:r w:rsidRPr="00C877DC">
        <w:rPr>
          <w:rFonts w:cs="B Lotus"/>
          <w:sz w:val="28"/>
          <w:szCs w:val="28"/>
        </w:rPr>
        <w:t>‌</w:t>
      </w:r>
      <w:r w:rsidRPr="00C877DC">
        <w:rPr>
          <w:rFonts w:cs="B Lotus"/>
          <w:sz w:val="28"/>
          <w:szCs w:val="28"/>
          <w:rtl/>
        </w:rPr>
        <w:t xml:space="preserve"> فرهنگي و علمي بين ارگان‌های فرهنگي دو كشور ايران و جمهوري آذربايجان در زمين</w:t>
      </w:r>
      <w:r w:rsidRPr="00C877DC">
        <w:rPr>
          <w:rFonts w:cs="B Lotus" w:hint="cs"/>
          <w:sz w:val="28"/>
          <w:szCs w:val="28"/>
          <w:rtl/>
        </w:rPr>
        <w:t>ۀ</w:t>
      </w:r>
      <w:r w:rsidRPr="00C877DC">
        <w:rPr>
          <w:rFonts w:cs="B Lotus"/>
          <w:sz w:val="28"/>
          <w:szCs w:val="28"/>
          <w:rtl/>
        </w:rPr>
        <w:t xml:space="preserve"> چاپ كتاب، تبادل استاد و دانشجو، همكاري</w:t>
      </w:r>
      <w:r w:rsidRPr="00C877DC">
        <w:rPr>
          <w:rFonts w:cs="B Lotus" w:hint="eastAsia"/>
          <w:sz w:val="28"/>
          <w:szCs w:val="28"/>
          <w:rtl/>
        </w:rPr>
        <w:t>‌</w:t>
      </w:r>
      <w:r w:rsidRPr="00C877DC">
        <w:rPr>
          <w:rFonts w:cs="B Lotus"/>
          <w:sz w:val="28"/>
          <w:szCs w:val="28"/>
          <w:rtl/>
        </w:rPr>
        <w:t>هاي متقابل مراكز علمي</w:t>
      </w:r>
      <w:r w:rsidRPr="00C877DC">
        <w:rPr>
          <w:rFonts w:cs="Titr"/>
          <w:sz w:val="28"/>
          <w:szCs w:val="28"/>
          <w:rtl/>
        </w:rPr>
        <w:t>–</w:t>
      </w:r>
      <w:r w:rsidRPr="00C877DC">
        <w:rPr>
          <w:rFonts w:cs="B Lotus"/>
          <w:sz w:val="28"/>
          <w:szCs w:val="28"/>
          <w:rtl/>
        </w:rPr>
        <w:t xml:space="preserve"> تحقيقاتي، صدا و سيما، امور سينمايي و ... به امضاء رسيده است.</w:t>
      </w:r>
    </w:p>
    <w:p w:rsidR="00280753" w:rsidRPr="00C877DC" w:rsidRDefault="00280753" w:rsidP="00280753">
      <w:pPr>
        <w:bidi/>
        <w:spacing w:line="20" w:lineRule="atLeast"/>
        <w:ind w:firstLine="567"/>
        <w:contextualSpacing/>
        <w:jc w:val="both"/>
        <w:rPr>
          <w:rFonts w:cs="B Lotus"/>
          <w:sz w:val="28"/>
          <w:szCs w:val="28"/>
          <w:rtl/>
        </w:rPr>
      </w:pPr>
      <w:r w:rsidRPr="00C877DC">
        <w:rPr>
          <w:rFonts w:cs="B Lotus"/>
          <w:sz w:val="28"/>
          <w:szCs w:val="28"/>
          <w:rtl/>
        </w:rPr>
        <w:t>يكي از زمينه</w:t>
      </w:r>
      <w:r w:rsidRPr="00C877DC">
        <w:rPr>
          <w:rFonts w:cs="B Lotus"/>
          <w:sz w:val="28"/>
          <w:szCs w:val="28"/>
        </w:rPr>
        <w:t>‌</w:t>
      </w:r>
      <w:r w:rsidRPr="00C877DC">
        <w:rPr>
          <w:rFonts w:cs="B Lotus"/>
          <w:sz w:val="28"/>
          <w:szCs w:val="28"/>
          <w:rtl/>
        </w:rPr>
        <w:t>هاي تحقيقات، تنظيم دايره</w:t>
      </w:r>
      <w:r w:rsidRPr="00C877DC">
        <w:rPr>
          <w:rFonts w:cs="B Lotus"/>
          <w:sz w:val="28"/>
          <w:szCs w:val="28"/>
        </w:rPr>
        <w:t>‌</w:t>
      </w:r>
      <w:r w:rsidRPr="00C877DC">
        <w:rPr>
          <w:rFonts w:cs="B Lotus"/>
          <w:sz w:val="28"/>
          <w:szCs w:val="28"/>
          <w:rtl/>
        </w:rPr>
        <w:t>المعارف علمي</w:t>
      </w:r>
      <w:r w:rsidRPr="00C877DC">
        <w:rPr>
          <w:rFonts w:cs="Titr"/>
          <w:sz w:val="28"/>
          <w:szCs w:val="28"/>
          <w:rtl/>
        </w:rPr>
        <w:t>–</w:t>
      </w:r>
      <w:r w:rsidRPr="00C877DC">
        <w:rPr>
          <w:rFonts w:cs="B Lotus"/>
          <w:sz w:val="28"/>
          <w:szCs w:val="28"/>
          <w:rtl/>
        </w:rPr>
        <w:t xml:space="preserve"> اسلامي است</w:t>
      </w:r>
      <w:r w:rsidRPr="00C877DC">
        <w:rPr>
          <w:rFonts w:cs="B Lotus" w:hint="cs"/>
          <w:sz w:val="28"/>
          <w:szCs w:val="28"/>
          <w:rtl/>
        </w:rPr>
        <w:t>،</w:t>
      </w:r>
      <w:r w:rsidRPr="00C877DC">
        <w:rPr>
          <w:rFonts w:cs="B Lotus"/>
          <w:sz w:val="28"/>
          <w:szCs w:val="28"/>
          <w:rtl/>
        </w:rPr>
        <w:t xml:space="preserve"> كه در اين رابطه</w:t>
      </w:r>
      <w:r w:rsidRPr="00C877DC">
        <w:rPr>
          <w:rFonts w:cs="B Lotus" w:hint="cs"/>
          <w:sz w:val="28"/>
          <w:szCs w:val="28"/>
          <w:rtl/>
        </w:rPr>
        <w:t>،</w:t>
      </w:r>
      <w:r w:rsidRPr="00C877DC">
        <w:rPr>
          <w:rFonts w:cs="B Lotus"/>
          <w:sz w:val="28"/>
          <w:szCs w:val="28"/>
          <w:rtl/>
        </w:rPr>
        <w:t xml:space="preserve"> ايران نيز با طرف آذري همكاري مي</w:t>
      </w:r>
      <w:r w:rsidRPr="00C877DC">
        <w:rPr>
          <w:rFonts w:cs="B Lotus"/>
          <w:sz w:val="28"/>
          <w:szCs w:val="28"/>
        </w:rPr>
        <w:t>‌</w:t>
      </w:r>
      <w:r w:rsidRPr="00C877DC">
        <w:rPr>
          <w:rFonts w:cs="B Lotus"/>
          <w:sz w:val="28"/>
          <w:szCs w:val="28"/>
          <w:rtl/>
        </w:rPr>
        <w:t>نمايد. تجديد حيات اسلامي و بازگشت به خويشتن و احياي سن</w:t>
      </w:r>
      <w:r w:rsidRPr="00C877DC">
        <w:rPr>
          <w:rFonts w:cs="B Lotus" w:hint="cs"/>
          <w:sz w:val="28"/>
          <w:szCs w:val="28"/>
          <w:rtl/>
        </w:rPr>
        <w:t>ّ</w:t>
      </w:r>
      <w:r w:rsidRPr="00C877DC">
        <w:rPr>
          <w:rFonts w:cs="B Lotus"/>
          <w:sz w:val="28"/>
          <w:szCs w:val="28"/>
          <w:rtl/>
        </w:rPr>
        <w:t>ت</w:t>
      </w:r>
      <w:r w:rsidRPr="00C877DC">
        <w:rPr>
          <w:rFonts w:cs="B Lotus"/>
          <w:sz w:val="28"/>
          <w:szCs w:val="28"/>
        </w:rPr>
        <w:t>‌</w:t>
      </w:r>
      <w:r w:rsidRPr="00C877DC">
        <w:rPr>
          <w:rFonts w:cs="B Lotus"/>
          <w:sz w:val="28"/>
          <w:szCs w:val="28"/>
          <w:rtl/>
        </w:rPr>
        <w:t>هاي ملّی و مذهبي</w:t>
      </w:r>
      <w:r w:rsidRPr="00C877DC">
        <w:rPr>
          <w:rFonts w:cs="B Lotus" w:hint="cs"/>
          <w:sz w:val="28"/>
          <w:szCs w:val="28"/>
          <w:rtl/>
        </w:rPr>
        <w:t>،</w:t>
      </w:r>
      <w:r w:rsidRPr="00C877DC">
        <w:rPr>
          <w:rFonts w:cs="B Lotus"/>
          <w:sz w:val="28"/>
          <w:szCs w:val="28"/>
          <w:rtl/>
        </w:rPr>
        <w:t xml:space="preserve"> ب</w:t>
      </w:r>
      <w:r w:rsidRPr="00C877DC">
        <w:rPr>
          <w:rFonts w:cs="B Lotus" w:hint="cs"/>
          <w:sz w:val="28"/>
          <w:szCs w:val="28"/>
          <w:rtl/>
        </w:rPr>
        <w:t>ه</w:t>
      </w:r>
      <w:r w:rsidRPr="00C877DC">
        <w:rPr>
          <w:rFonts w:cs="B Lotus" w:hint="eastAsia"/>
          <w:sz w:val="28"/>
          <w:szCs w:val="28"/>
          <w:rtl/>
        </w:rPr>
        <w:t>‌</w:t>
      </w:r>
      <w:r w:rsidRPr="00C877DC">
        <w:rPr>
          <w:rFonts w:cs="B Lotus"/>
          <w:sz w:val="28"/>
          <w:szCs w:val="28"/>
          <w:rtl/>
        </w:rPr>
        <w:t>ويژه با شركت در مراسم اعياد اسلامي و اي</w:t>
      </w:r>
      <w:r w:rsidRPr="00C877DC">
        <w:rPr>
          <w:rFonts w:cs="B Lotus" w:hint="cs"/>
          <w:sz w:val="28"/>
          <w:szCs w:val="28"/>
          <w:rtl/>
        </w:rPr>
        <w:t>ّ</w:t>
      </w:r>
      <w:r w:rsidRPr="00C877DC">
        <w:rPr>
          <w:rFonts w:cs="B Lotus"/>
          <w:sz w:val="28"/>
          <w:szCs w:val="28"/>
          <w:rtl/>
        </w:rPr>
        <w:t>ام ولادت و وفات ائم</w:t>
      </w:r>
      <w:r w:rsidRPr="00C877DC">
        <w:rPr>
          <w:rFonts w:cs="B Lotus" w:hint="cs"/>
          <w:sz w:val="28"/>
          <w:szCs w:val="28"/>
          <w:rtl/>
        </w:rPr>
        <w:t>ّۀ</w:t>
      </w:r>
      <w:r w:rsidRPr="00C877DC">
        <w:rPr>
          <w:rFonts w:cs="B Lotus"/>
          <w:sz w:val="28"/>
          <w:szCs w:val="28"/>
          <w:rtl/>
        </w:rPr>
        <w:t xml:space="preserve"> اسلام</w:t>
      </w:r>
      <w:r w:rsidRPr="00C877DC">
        <w:rPr>
          <w:rFonts w:cs="B Lotus" w:hint="cs"/>
          <w:sz w:val="28"/>
          <w:szCs w:val="28"/>
          <w:rtl/>
        </w:rPr>
        <w:t>،</w:t>
      </w:r>
      <w:r w:rsidRPr="00C877DC">
        <w:rPr>
          <w:rFonts w:cs="B Lotus"/>
          <w:sz w:val="28"/>
          <w:szCs w:val="28"/>
          <w:rtl/>
        </w:rPr>
        <w:t xml:space="preserve"> حضور در مساجد و تقويت كلاس</w:t>
      </w:r>
      <w:r w:rsidRPr="00C877DC">
        <w:rPr>
          <w:rFonts w:cs="B Lotus" w:hint="eastAsia"/>
          <w:sz w:val="28"/>
          <w:szCs w:val="28"/>
          <w:rtl/>
        </w:rPr>
        <w:t>‌</w:t>
      </w:r>
      <w:r w:rsidRPr="00C877DC">
        <w:rPr>
          <w:rFonts w:cs="B Lotus"/>
          <w:sz w:val="28"/>
          <w:szCs w:val="28"/>
          <w:rtl/>
        </w:rPr>
        <w:t>هاي درس زبان فارسي و عربي و قرآن كريم مشاهده مي</w:t>
      </w:r>
      <w:r w:rsidRPr="00C877DC">
        <w:rPr>
          <w:rFonts w:cs="B Lotus"/>
          <w:sz w:val="28"/>
          <w:szCs w:val="28"/>
        </w:rPr>
        <w:t>‌</w:t>
      </w:r>
      <w:r w:rsidRPr="00C877DC">
        <w:rPr>
          <w:rFonts w:cs="B Lotus"/>
          <w:sz w:val="28"/>
          <w:szCs w:val="28"/>
          <w:rtl/>
        </w:rPr>
        <w:t>گردد.</w:t>
      </w:r>
    </w:p>
    <w:p w:rsidR="00280753" w:rsidRPr="00C877DC" w:rsidRDefault="00280753" w:rsidP="00280753">
      <w:pPr>
        <w:bidi/>
        <w:spacing w:line="20" w:lineRule="atLeast"/>
        <w:ind w:firstLine="567"/>
        <w:contextualSpacing/>
        <w:jc w:val="both"/>
        <w:rPr>
          <w:rFonts w:cs="B Lotus"/>
          <w:sz w:val="28"/>
          <w:szCs w:val="28"/>
          <w:rtl/>
        </w:rPr>
      </w:pPr>
      <w:r w:rsidRPr="00C877DC">
        <w:rPr>
          <w:rFonts w:cs="B Lotus"/>
          <w:sz w:val="28"/>
          <w:szCs w:val="28"/>
          <w:rtl/>
        </w:rPr>
        <w:t xml:space="preserve">قانون اساسي جمهوري اسلامي ايران در سال 1372 به زبان آذري </w:t>
      </w:r>
      <w:r w:rsidRPr="00C877DC">
        <w:rPr>
          <w:rFonts w:cs="B Lotus" w:hint="cs"/>
          <w:sz w:val="28"/>
          <w:szCs w:val="28"/>
          <w:rtl/>
        </w:rPr>
        <w:t xml:space="preserve">در باکو </w:t>
      </w:r>
      <w:r w:rsidRPr="00C877DC">
        <w:rPr>
          <w:rFonts w:cs="B Lotus"/>
          <w:sz w:val="28"/>
          <w:szCs w:val="28"/>
          <w:rtl/>
        </w:rPr>
        <w:t>منتشر گرديد. هدف از ترجم</w:t>
      </w:r>
      <w:r w:rsidRPr="00C877DC">
        <w:rPr>
          <w:rFonts w:cs="B Lotus" w:hint="cs"/>
          <w:sz w:val="28"/>
          <w:szCs w:val="28"/>
          <w:rtl/>
        </w:rPr>
        <w:t>ۀ</w:t>
      </w:r>
      <w:r w:rsidRPr="00C877DC">
        <w:rPr>
          <w:rFonts w:cs="B Lotus"/>
          <w:sz w:val="28"/>
          <w:szCs w:val="28"/>
          <w:rtl/>
        </w:rPr>
        <w:t xml:space="preserve"> مجموع</w:t>
      </w:r>
      <w:r w:rsidRPr="00C877DC">
        <w:rPr>
          <w:rFonts w:cs="B Lotus" w:hint="cs"/>
          <w:sz w:val="28"/>
          <w:szCs w:val="28"/>
          <w:rtl/>
        </w:rPr>
        <w:t>ۀ</w:t>
      </w:r>
      <w:r w:rsidRPr="00C877DC">
        <w:rPr>
          <w:rFonts w:cs="B Lotus"/>
          <w:sz w:val="28"/>
          <w:szCs w:val="28"/>
          <w:rtl/>
        </w:rPr>
        <w:t xml:space="preserve"> قوانين اساسي ايران، آشنايي مردم مسلمان آذربايجان با قوانين اسلامي حاكم با جامع</w:t>
      </w:r>
      <w:r w:rsidRPr="00C877DC">
        <w:rPr>
          <w:rFonts w:cs="B Lotus" w:hint="cs"/>
          <w:sz w:val="28"/>
          <w:szCs w:val="28"/>
          <w:rtl/>
        </w:rPr>
        <w:t>ۀ</w:t>
      </w:r>
      <w:r w:rsidRPr="00C877DC">
        <w:rPr>
          <w:rFonts w:cs="B Lotus"/>
          <w:sz w:val="28"/>
          <w:szCs w:val="28"/>
          <w:rtl/>
        </w:rPr>
        <w:t xml:space="preserve"> ايران بود. </w:t>
      </w:r>
    </w:p>
    <w:p w:rsidR="00280753" w:rsidRPr="00C877DC" w:rsidRDefault="00280753" w:rsidP="00280753">
      <w:pPr>
        <w:bidi/>
        <w:spacing w:line="20" w:lineRule="atLeast"/>
        <w:ind w:firstLine="567"/>
        <w:contextualSpacing/>
        <w:jc w:val="both"/>
        <w:rPr>
          <w:rFonts w:cs="B Lotus"/>
          <w:sz w:val="28"/>
          <w:szCs w:val="28"/>
          <w:rtl/>
        </w:rPr>
      </w:pPr>
      <w:r w:rsidRPr="00C877DC">
        <w:rPr>
          <w:rFonts w:cs="B Lotus"/>
          <w:sz w:val="28"/>
          <w:szCs w:val="28"/>
          <w:rtl/>
        </w:rPr>
        <w:t>در خرداد 1372 مركز فرهنگي ايراني به نام طوس در وزارت دادگستري جمهوري آذربايجان به ثبت رسيد، اين مركز بدون گرايش به احزاب سياسي، اهالي كشور را با فرهنگ و تاريخ ايران به عنوان يكي از قديمي</w:t>
      </w:r>
      <w:r w:rsidRPr="00C877DC">
        <w:rPr>
          <w:rFonts w:cs="B Lotus"/>
          <w:sz w:val="28"/>
          <w:szCs w:val="28"/>
        </w:rPr>
        <w:t>‌</w:t>
      </w:r>
      <w:r w:rsidRPr="00C877DC">
        <w:rPr>
          <w:rFonts w:cs="B Lotus"/>
          <w:sz w:val="28"/>
          <w:szCs w:val="28"/>
          <w:rtl/>
        </w:rPr>
        <w:t>ترين كشورهاي شرق آشنا مي</w:t>
      </w:r>
      <w:r w:rsidRPr="00C877DC">
        <w:rPr>
          <w:rFonts w:cs="B Lotus"/>
          <w:sz w:val="28"/>
          <w:szCs w:val="28"/>
        </w:rPr>
        <w:t>‌</w:t>
      </w:r>
      <w:r w:rsidRPr="00C877DC">
        <w:rPr>
          <w:rFonts w:cs="B Lotus"/>
          <w:sz w:val="28"/>
          <w:szCs w:val="28"/>
          <w:rtl/>
        </w:rPr>
        <w:t>كند.</w:t>
      </w:r>
    </w:p>
    <w:p w:rsidR="00280753" w:rsidRPr="00C877DC" w:rsidRDefault="00280753" w:rsidP="00280753">
      <w:pPr>
        <w:bidi/>
        <w:spacing w:line="20" w:lineRule="atLeast"/>
        <w:ind w:firstLine="567"/>
        <w:contextualSpacing/>
        <w:jc w:val="both"/>
        <w:rPr>
          <w:rFonts w:cs="B Lotus"/>
          <w:sz w:val="28"/>
          <w:szCs w:val="28"/>
          <w:rtl/>
        </w:rPr>
      </w:pPr>
      <w:r w:rsidRPr="00C877DC">
        <w:rPr>
          <w:rFonts w:cs="B Lotus"/>
          <w:sz w:val="28"/>
          <w:szCs w:val="28"/>
          <w:rtl/>
        </w:rPr>
        <w:t>برخي</w:t>
      </w:r>
      <w:r w:rsidRPr="00C877DC">
        <w:rPr>
          <w:rFonts w:cs="B Lotus" w:hint="cs"/>
          <w:sz w:val="28"/>
          <w:szCs w:val="28"/>
          <w:rtl/>
        </w:rPr>
        <w:t xml:space="preserve"> دیگر</w:t>
      </w:r>
      <w:r w:rsidRPr="00C877DC">
        <w:rPr>
          <w:rFonts w:cs="B Lotus"/>
          <w:sz w:val="28"/>
          <w:szCs w:val="28"/>
          <w:rtl/>
        </w:rPr>
        <w:t xml:space="preserve"> از اقدامات فرهنگي و علمي ميان اين دو جمهوري </w:t>
      </w:r>
      <w:r w:rsidRPr="00C877DC">
        <w:rPr>
          <w:rFonts w:cs="B Lotus" w:hint="cs"/>
          <w:sz w:val="28"/>
          <w:szCs w:val="28"/>
          <w:rtl/>
        </w:rPr>
        <w:t xml:space="preserve">عبارت </w:t>
      </w:r>
      <w:r w:rsidRPr="00C877DC">
        <w:rPr>
          <w:rFonts w:cs="B Lotus"/>
          <w:sz w:val="28"/>
          <w:szCs w:val="28"/>
          <w:rtl/>
        </w:rPr>
        <w:t>است</w:t>
      </w:r>
      <w:r w:rsidRPr="00C877DC">
        <w:rPr>
          <w:rFonts w:cs="B Lotus" w:hint="cs"/>
          <w:sz w:val="28"/>
          <w:szCs w:val="28"/>
          <w:rtl/>
        </w:rPr>
        <w:t xml:space="preserve"> از</w:t>
      </w:r>
      <w:r w:rsidRPr="00C877DC">
        <w:rPr>
          <w:rFonts w:cs="B Lotus"/>
          <w:sz w:val="28"/>
          <w:szCs w:val="28"/>
          <w:rtl/>
        </w:rPr>
        <w:t>:</w:t>
      </w:r>
      <w:r w:rsidRPr="00C877DC">
        <w:rPr>
          <w:rFonts w:cs="B Lotus" w:hint="cs"/>
          <w:sz w:val="28"/>
          <w:szCs w:val="28"/>
          <w:rtl/>
        </w:rPr>
        <w:t xml:space="preserve"> 1) </w:t>
      </w:r>
      <w:r w:rsidRPr="00C877DC">
        <w:rPr>
          <w:rFonts w:cs="B Lotus"/>
          <w:sz w:val="28"/>
          <w:szCs w:val="28"/>
          <w:rtl/>
        </w:rPr>
        <w:t>تأسيس نمايندگي انتشارات بين</w:t>
      </w:r>
      <w:r w:rsidRPr="00C877DC">
        <w:rPr>
          <w:rFonts w:cs="B Lotus"/>
          <w:sz w:val="28"/>
          <w:szCs w:val="28"/>
        </w:rPr>
        <w:t>‌</w:t>
      </w:r>
      <w:r w:rsidRPr="00C877DC">
        <w:rPr>
          <w:rFonts w:cs="B Lotus"/>
          <w:sz w:val="28"/>
          <w:szCs w:val="28"/>
          <w:rtl/>
        </w:rPr>
        <w:t>المللي الهدي جهت توزيع كتب ايراني و اسلامي در جمهوري آذربايجان توسط وزارت فرهنگ و ارشاد اسلامي</w:t>
      </w:r>
      <w:r w:rsidRPr="00C877DC">
        <w:rPr>
          <w:rFonts w:cs="B Lotus" w:hint="cs"/>
          <w:sz w:val="28"/>
          <w:szCs w:val="28"/>
          <w:rtl/>
        </w:rPr>
        <w:t xml:space="preserve">، 2) </w:t>
      </w:r>
      <w:r w:rsidRPr="00C877DC">
        <w:rPr>
          <w:rFonts w:cs="B Lotus"/>
          <w:sz w:val="28"/>
          <w:szCs w:val="28"/>
          <w:rtl/>
        </w:rPr>
        <w:t>مساعدت به انتشار هفته</w:t>
      </w:r>
      <w:r w:rsidRPr="00C877DC">
        <w:rPr>
          <w:rFonts w:cs="B Lotus"/>
          <w:sz w:val="28"/>
          <w:szCs w:val="28"/>
        </w:rPr>
        <w:t>‌</w:t>
      </w:r>
      <w:r w:rsidRPr="00C877DC">
        <w:rPr>
          <w:rFonts w:cs="B Lotus"/>
          <w:sz w:val="28"/>
          <w:szCs w:val="28"/>
          <w:rtl/>
        </w:rPr>
        <w:t>نام</w:t>
      </w:r>
      <w:r w:rsidRPr="00C877DC">
        <w:rPr>
          <w:rFonts w:cs="B Lotus" w:hint="cs"/>
          <w:sz w:val="28"/>
          <w:szCs w:val="28"/>
          <w:rtl/>
        </w:rPr>
        <w:t>ۀ</w:t>
      </w:r>
      <w:r w:rsidRPr="00C877DC">
        <w:rPr>
          <w:rFonts w:cs="B Lotus"/>
          <w:sz w:val="28"/>
          <w:szCs w:val="28"/>
          <w:rtl/>
        </w:rPr>
        <w:t xml:space="preserve"> </w:t>
      </w:r>
      <w:r w:rsidRPr="00C877DC">
        <w:rPr>
          <w:rFonts w:cs="B Lotus" w:hint="cs"/>
          <w:sz w:val="28"/>
          <w:szCs w:val="28"/>
          <w:rtl/>
        </w:rPr>
        <w:t>«</w:t>
      </w:r>
      <w:r w:rsidRPr="00C877DC">
        <w:rPr>
          <w:rFonts w:cs="B Lotus"/>
          <w:sz w:val="28"/>
          <w:szCs w:val="28"/>
          <w:rtl/>
        </w:rPr>
        <w:t>شهريار</w:t>
      </w:r>
      <w:r w:rsidRPr="00C877DC">
        <w:rPr>
          <w:rFonts w:cs="B Lotus" w:hint="cs"/>
          <w:sz w:val="28"/>
          <w:szCs w:val="28"/>
          <w:rtl/>
        </w:rPr>
        <w:t>»</w:t>
      </w:r>
      <w:r w:rsidRPr="00C877DC">
        <w:rPr>
          <w:rFonts w:cs="B Lotus"/>
          <w:sz w:val="28"/>
          <w:szCs w:val="28"/>
          <w:rtl/>
        </w:rPr>
        <w:t xml:space="preserve"> و ماهنامه </w:t>
      </w:r>
      <w:r w:rsidRPr="00C877DC">
        <w:rPr>
          <w:rFonts w:cs="B Lotus" w:hint="cs"/>
          <w:sz w:val="28"/>
          <w:szCs w:val="28"/>
          <w:rtl/>
        </w:rPr>
        <w:t>«</w:t>
      </w:r>
      <w:r w:rsidRPr="00C877DC">
        <w:rPr>
          <w:rFonts w:cs="B Lotus"/>
          <w:sz w:val="28"/>
          <w:szCs w:val="28"/>
          <w:rtl/>
        </w:rPr>
        <w:t>نظامي گنجوي</w:t>
      </w:r>
      <w:r w:rsidRPr="00C877DC">
        <w:rPr>
          <w:rFonts w:cs="B Lotus" w:hint="cs"/>
          <w:sz w:val="28"/>
          <w:szCs w:val="28"/>
          <w:rtl/>
        </w:rPr>
        <w:t xml:space="preserve">»، 3) </w:t>
      </w:r>
      <w:r w:rsidRPr="00C877DC">
        <w:rPr>
          <w:rFonts w:cs="B Lotus"/>
          <w:sz w:val="28"/>
          <w:szCs w:val="28"/>
          <w:rtl/>
        </w:rPr>
        <w:t>تبادل هيئت</w:t>
      </w:r>
      <w:r w:rsidRPr="00C877DC">
        <w:rPr>
          <w:rFonts w:cs="B Lotus"/>
          <w:sz w:val="28"/>
          <w:szCs w:val="28"/>
        </w:rPr>
        <w:t>‌</w:t>
      </w:r>
      <w:r w:rsidRPr="00C877DC">
        <w:rPr>
          <w:rFonts w:cs="B Lotus"/>
          <w:sz w:val="28"/>
          <w:szCs w:val="28"/>
          <w:rtl/>
        </w:rPr>
        <w:t>هاي فرهنگي، علمي و آموزش</w:t>
      </w:r>
      <w:r w:rsidRPr="00C877DC">
        <w:rPr>
          <w:rFonts w:cs="B Lotus" w:hint="cs"/>
          <w:sz w:val="28"/>
          <w:szCs w:val="28"/>
          <w:rtl/>
        </w:rPr>
        <w:t xml:space="preserve">ی، 4) </w:t>
      </w:r>
      <w:r w:rsidRPr="00C877DC">
        <w:rPr>
          <w:rFonts w:cs="B Lotus"/>
          <w:sz w:val="28"/>
          <w:szCs w:val="28"/>
          <w:rtl/>
        </w:rPr>
        <w:t>برگزاري هفت</w:t>
      </w:r>
      <w:r w:rsidRPr="00C877DC">
        <w:rPr>
          <w:rFonts w:cs="B Lotus" w:hint="cs"/>
          <w:sz w:val="28"/>
          <w:szCs w:val="28"/>
          <w:rtl/>
        </w:rPr>
        <w:t>ۀ</w:t>
      </w:r>
      <w:r w:rsidRPr="00C877DC">
        <w:rPr>
          <w:rFonts w:cs="B Lotus"/>
          <w:sz w:val="28"/>
          <w:szCs w:val="28"/>
          <w:rtl/>
        </w:rPr>
        <w:t xml:space="preserve"> فيلم جمهوري اسلامي ايران در باكو</w:t>
      </w:r>
      <w:r w:rsidRPr="00C877DC">
        <w:rPr>
          <w:rFonts w:cs="B Lotus" w:hint="cs"/>
          <w:sz w:val="28"/>
          <w:szCs w:val="28"/>
          <w:rtl/>
        </w:rPr>
        <w:t xml:space="preserve">، 5) </w:t>
      </w:r>
      <w:r w:rsidRPr="00C877DC">
        <w:rPr>
          <w:rFonts w:cs="B Lotus"/>
          <w:sz w:val="28"/>
          <w:szCs w:val="28"/>
          <w:rtl/>
        </w:rPr>
        <w:t>ترجمه، چاپ و توزيع كتاب در زمينه</w:t>
      </w:r>
      <w:r w:rsidRPr="00C877DC">
        <w:rPr>
          <w:rFonts w:cs="B Lotus"/>
          <w:sz w:val="28"/>
          <w:szCs w:val="28"/>
        </w:rPr>
        <w:t>‌</w:t>
      </w:r>
      <w:r w:rsidRPr="00C877DC">
        <w:rPr>
          <w:rFonts w:cs="B Lotus"/>
          <w:sz w:val="28"/>
          <w:szCs w:val="28"/>
          <w:rtl/>
        </w:rPr>
        <w:t>هاي اعتقادي و فرهنگي به زبان تركي و با الفباي سيريليك، از جمله كلي</w:t>
      </w:r>
      <w:r w:rsidRPr="00C877DC">
        <w:rPr>
          <w:rFonts w:cs="B Lotus" w:hint="cs"/>
          <w:sz w:val="28"/>
          <w:szCs w:val="28"/>
          <w:rtl/>
        </w:rPr>
        <w:t>ّ</w:t>
      </w:r>
      <w:r w:rsidRPr="00C877DC">
        <w:rPr>
          <w:rFonts w:cs="B Lotus"/>
          <w:sz w:val="28"/>
          <w:szCs w:val="28"/>
          <w:rtl/>
        </w:rPr>
        <w:t>ات تركي شهريار</w:t>
      </w:r>
      <w:r w:rsidRPr="00C877DC">
        <w:rPr>
          <w:rFonts w:cs="B Lotus" w:hint="cs"/>
          <w:sz w:val="28"/>
          <w:szCs w:val="28"/>
          <w:rtl/>
        </w:rPr>
        <w:t xml:space="preserve">، 6) </w:t>
      </w:r>
      <w:r w:rsidRPr="00C877DC">
        <w:rPr>
          <w:rFonts w:cs="B Lotus"/>
          <w:sz w:val="28"/>
          <w:szCs w:val="28"/>
          <w:rtl/>
        </w:rPr>
        <w:t>برپايي كنگر</w:t>
      </w:r>
      <w:r w:rsidRPr="00C877DC">
        <w:rPr>
          <w:rFonts w:cs="B Lotus" w:hint="cs"/>
          <w:sz w:val="28"/>
          <w:szCs w:val="28"/>
          <w:rtl/>
        </w:rPr>
        <w:t>ۀ</w:t>
      </w:r>
      <w:r w:rsidRPr="00C877DC">
        <w:rPr>
          <w:rFonts w:cs="B Lotus"/>
          <w:sz w:val="28"/>
          <w:szCs w:val="28"/>
          <w:rtl/>
        </w:rPr>
        <w:t xml:space="preserve"> بزرگداشت علامه طباطبائي در باكو</w:t>
      </w:r>
      <w:r w:rsidRPr="00C877DC">
        <w:rPr>
          <w:rFonts w:cs="B Lotus" w:hint="cs"/>
          <w:sz w:val="28"/>
          <w:szCs w:val="28"/>
          <w:rtl/>
        </w:rPr>
        <w:t xml:space="preserve">، 7) </w:t>
      </w:r>
      <w:r w:rsidRPr="00C877DC">
        <w:rPr>
          <w:rFonts w:cs="B Lotus"/>
          <w:sz w:val="28"/>
          <w:szCs w:val="28"/>
          <w:rtl/>
        </w:rPr>
        <w:t>برپايي نمايشگاه كتاب جمهوري اسلامي ايران در باكو</w:t>
      </w:r>
      <w:r w:rsidRPr="00C877DC">
        <w:rPr>
          <w:rFonts w:cs="B Lotus" w:hint="cs"/>
          <w:sz w:val="28"/>
          <w:szCs w:val="28"/>
          <w:rtl/>
        </w:rPr>
        <w:t xml:space="preserve">، 8) </w:t>
      </w:r>
      <w:r w:rsidRPr="00C877DC">
        <w:rPr>
          <w:rFonts w:cs="B Lotus"/>
          <w:sz w:val="28"/>
          <w:szCs w:val="28"/>
          <w:rtl/>
        </w:rPr>
        <w:t xml:space="preserve"> مذاكره وزير فرهنگ آذربايجان با رئيس سازمان صدا و سيماي ايران پيرامون برقراري ارتباط بيشتر و گسترش مناسبات فرهنگي ميان دو كشور</w:t>
      </w:r>
      <w:r w:rsidRPr="00C877DC">
        <w:rPr>
          <w:rFonts w:cs="B Lotus" w:hint="cs"/>
          <w:sz w:val="28"/>
          <w:szCs w:val="28"/>
          <w:rtl/>
        </w:rPr>
        <w:t xml:space="preserve">، 9) </w:t>
      </w:r>
      <w:r w:rsidRPr="00C877DC">
        <w:rPr>
          <w:rFonts w:cs="B Lotus"/>
          <w:sz w:val="28"/>
          <w:szCs w:val="28"/>
          <w:rtl/>
        </w:rPr>
        <w:t>تأسيس مركز بزرگ اسلامي در جمهوري آذربايجان توس</w:t>
      </w:r>
      <w:r w:rsidRPr="00C877DC">
        <w:rPr>
          <w:rFonts w:cs="B Lotus" w:hint="cs"/>
          <w:sz w:val="28"/>
          <w:szCs w:val="28"/>
          <w:rtl/>
        </w:rPr>
        <w:t>ّ</w:t>
      </w:r>
      <w:r w:rsidRPr="00C877DC">
        <w:rPr>
          <w:rFonts w:cs="B Lotus"/>
          <w:sz w:val="28"/>
          <w:szCs w:val="28"/>
          <w:rtl/>
        </w:rPr>
        <w:t>ط سازمان تبليغات اسلامي</w:t>
      </w:r>
      <w:r w:rsidRPr="00C877DC">
        <w:rPr>
          <w:rFonts w:cs="B Lotus" w:hint="cs"/>
          <w:sz w:val="28"/>
          <w:szCs w:val="28"/>
          <w:rtl/>
        </w:rPr>
        <w:t xml:space="preserve">، 10) </w:t>
      </w:r>
      <w:r w:rsidRPr="00C877DC">
        <w:rPr>
          <w:rFonts w:cs="B Lotus"/>
          <w:sz w:val="28"/>
          <w:szCs w:val="28"/>
          <w:rtl/>
        </w:rPr>
        <w:t>اجراي يادداشت تفاهم همكاري</w:t>
      </w:r>
      <w:r w:rsidRPr="00C877DC">
        <w:rPr>
          <w:rFonts w:cs="B Lotus"/>
          <w:sz w:val="28"/>
          <w:szCs w:val="28"/>
        </w:rPr>
        <w:t>‌</w:t>
      </w:r>
      <w:r w:rsidRPr="00C877DC">
        <w:rPr>
          <w:rFonts w:cs="B Lotus"/>
          <w:sz w:val="28"/>
          <w:szCs w:val="28"/>
          <w:rtl/>
        </w:rPr>
        <w:t xml:space="preserve"> في ما</w:t>
      </w:r>
      <w:r w:rsidRPr="00C877DC">
        <w:rPr>
          <w:rFonts w:cs="B Lotus" w:hint="cs"/>
          <w:sz w:val="28"/>
          <w:szCs w:val="28"/>
          <w:rtl/>
        </w:rPr>
        <w:t xml:space="preserve"> </w:t>
      </w:r>
      <w:r w:rsidRPr="00C877DC">
        <w:rPr>
          <w:rFonts w:cs="B Lotus"/>
          <w:sz w:val="28"/>
          <w:szCs w:val="28"/>
          <w:rtl/>
        </w:rPr>
        <w:t>بين كانون فرهنگي جمهوري اسلامي ايران در فرهنگستان علوم جمهوري آذربايجان (مستوفي</w:t>
      </w:r>
      <w:r w:rsidRPr="00C877DC">
        <w:rPr>
          <w:rFonts w:cs="B Lotus" w:hint="cs"/>
          <w:sz w:val="28"/>
          <w:szCs w:val="28"/>
          <w:rtl/>
        </w:rPr>
        <w:t>،</w:t>
      </w:r>
      <w:r w:rsidRPr="00C877DC">
        <w:rPr>
          <w:rFonts w:cs="B Lotus"/>
          <w:sz w:val="28"/>
          <w:szCs w:val="28"/>
          <w:rtl/>
        </w:rPr>
        <w:t xml:space="preserve"> 1380،</w:t>
      </w:r>
      <w:r w:rsidRPr="00C877DC">
        <w:rPr>
          <w:rFonts w:cs="B Lotus" w:hint="cs"/>
          <w:sz w:val="28"/>
          <w:szCs w:val="28"/>
          <w:rtl/>
        </w:rPr>
        <w:t xml:space="preserve"> ص</w:t>
      </w:r>
      <w:r w:rsidRPr="00C877DC">
        <w:rPr>
          <w:rFonts w:cs="B Lotus"/>
          <w:sz w:val="28"/>
          <w:szCs w:val="28"/>
          <w:rtl/>
        </w:rPr>
        <w:t xml:space="preserve"> 194</w:t>
      </w:r>
      <w:r w:rsidRPr="00C877DC">
        <w:rPr>
          <w:rFonts w:cs="B Lotus" w:hint="cs"/>
          <w:sz w:val="28"/>
          <w:szCs w:val="28"/>
          <w:rtl/>
        </w:rPr>
        <w:t xml:space="preserve">- </w:t>
      </w:r>
      <w:r w:rsidRPr="00C877DC">
        <w:rPr>
          <w:rFonts w:cs="B Lotus"/>
          <w:sz w:val="28"/>
          <w:szCs w:val="28"/>
          <w:rtl/>
        </w:rPr>
        <w:t>195)</w:t>
      </w:r>
      <w:r w:rsidRPr="00C877DC">
        <w:rPr>
          <w:rFonts w:cs="B Lotus" w:hint="cs"/>
          <w:sz w:val="28"/>
          <w:szCs w:val="28"/>
          <w:rtl/>
        </w:rPr>
        <w:t xml:space="preserve"> و موارد متعدّد دیگر.</w:t>
      </w:r>
    </w:p>
    <w:p w:rsidR="00280753" w:rsidRPr="00C877DC" w:rsidRDefault="00280753" w:rsidP="00280753">
      <w:pPr>
        <w:bidi/>
        <w:rPr>
          <w:rtl/>
          <w:lang w:bidi="fa-IR"/>
        </w:rPr>
      </w:pPr>
    </w:p>
    <w:p w:rsidR="00280753" w:rsidRPr="00C877DC" w:rsidRDefault="00280753" w:rsidP="00280753">
      <w:pPr>
        <w:pStyle w:val="ali"/>
        <w:outlineLvl w:val="0"/>
        <w:rPr>
          <w:rFonts w:cs="B Titr"/>
          <w:szCs w:val="24"/>
          <w:rtl/>
        </w:rPr>
      </w:pPr>
      <w:bookmarkStart w:id="86" w:name="_Toc503556854"/>
      <w:r w:rsidRPr="00C877DC">
        <w:rPr>
          <w:rFonts w:cs="B Titr" w:hint="cs"/>
          <w:szCs w:val="24"/>
          <w:rtl/>
        </w:rPr>
        <w:t>4-9-2. ازبکستان</w:t>
      </w:r>
      <w:bookmarkEnd w:id="86"/>
    </w:p>
    <w:p w:rsidR="00280753" w:rsidRPr="00C877DC" w:rsidRDefault="00280753" w:rsidP="00280753">
      <w:pPr>
        <w:bidi/>
        <w:spacing w:line="20" w:lineRule="atLeast"/>
        <w:jc w:val="both"/>
        <w:rPr>
          <w:rFonts w:cs="B Lotus"/>
          <w:sz w:val="28"/>
          <w:szCs w:val="28"/>
          <w:rtl/>
        </w:rPr>
      </w:pPr>
      <w:r w:rsidRPr="00C877DC">
        <w:rPr>
          <w:rFonts w:cs="B Lotus"/>
          <w:sz w:val="28"/>
          <w:szCs w:val="28"/>
          <w:rtl/>
        </w:rPr>
        <w:t xml:space="preserve">در </w:t>
      </w:r>
      <w:r w:rsidRPr="00C877DC">
        <w:rPr>
          <w:rFonts w:cs="B Lotus" w:hint="cs"/>
          <w:sz w:val="28"/>
          <w:szCs w:val="28"/>
          <w:rtl/>
        </w:rPr>
        <w:t>بین</w:t>
      </w:r>
      <w:r w:rsidRPr="00C877DC">
        <w:rPr>
          <w:rFonts w:cs="B Lotus"/>
          <w:sz w:val="28"/>
          <w:szCs w:val="28"/>
          <w:rtl/>
        </w:rPr>
        <w:t xml:space="preserve"> ايران و ازبكستان در بعد فرهنگي، تاكنون تحوّلات و همكاري</w:t>
      </w:r>
      <w:r w:rsidRPr="00C877DC">
        <w:rPr>
          <w:rFonts w:cs="B Lotus"/>
          <w:sz w:val="28"/>
          <w:szCs w:val="28"/>
        </w:rPr>
        <w:t>‌</w:t>
      </w:r>
      <w:r w:rsidRPr="00C877DC">
        <w:rPr>
          <w:rFonts w:cs="B Lotus"/>
          <w:sz w:val="28"/>
          <w:szCs w:val="28"/>
          <w:rtl/>
        </w:rPr>
        <w:t>هاي زي</w:t>
      </w:r>
      <w:r w:rsidRPr="00C877DC">
        <w:rPr>
          <w:rFonts w:cs="B Lotus" w:hint="cs"/>
          <w:sz w:val="28"/>
          <w:szCs w:val="28"/>
          <w:rtl/>
        </w:rPr>
        <w:t>ادی</w:t>
      </w:r>
      <w:r w:rsidRPr="00C877DC">
        <w:rPr>
          <w:rFonts w:cs="B Lotus"/>
          <w:sz w:val="28"/>
          <w:szCs w:val="28"/>
          <w:rtl/>
        </w:rPr>
        <w:t xml:space="preserve"> صورت گرفته است</w:t>
      </w:r>
      <w:r w:rsidRPr="00C877DC">
        <w:rPr>
          <w:rFonts w:cs="B Lotus" w:hint="cs"/>
          <w:sz w:val="28"/>
          <w:szCs w:val="28"/>
          <w:rtl/>
        </w:rPr>
        <w:t xml:space="preserve">. </w:t>
      </w:r>
      <w:r w:rsidRPr="00C877DC">
        <w:rPr>
          <w:rFonts w:cs="B Lotus"/>
          <w:sz w:val="28"/>
          <w:szCs w:val="28"/>
          <w:rtl/>
        </w:rPr>
        <w:t>مهم</w:t>
      </w:r>
      <w:r w:rsidRPr="00C877DC">
        <w:rPr>
          <w:rFonts w:cs="B Lotus" w:hint="cs"/>
          <w:sz w:val="28"/>
          <w:szCs w:val="28"/>
          <w:rtl/>
        </w:rPr>
        <w:t>ّ</w:t>
      </w:r>
      <w:r w:rsidRPr="00C877DC">
        <w:rPr>
          <w:rFonts w:cs="B Lotus" w:hint="eastAsia"/>
          <w:sz w:val="28"/>
          <w:szCs w:val="28"/>
          <w:rtl/>
        </w:rPr>
        <w:t>‌</w:t>
      </w:r>
      <w:r w:rsidRPr="00C877DC">
        <w:rPr>
          <w:rFonts w:cs="B Lotus"/>
          <w:sz w:val="28"/>
          <w:szCs w:val="28"/>
          <w:rtl/>
        </w:rPr>
        <w:t>ترين زمينه</w:t>
      </w:r>
      <w:r w:rsidRPr="00C877DC">
        <w:rPr>
          <w:rFonts w:cs="B Lotus"/>
          <w:sz w:val="28"/>
          <w:szCs w:val="28"/>
        </w:rPr>
        <w:t>‌</w:t>
      </w:r>
      <w:r w:rsidRPr="00C877DC">
        <w:rPr>
          <w:rFonts w:cs="B Lotus"/>
          <w:sz w:val="28"/>
          <w:szCs w:val="28"/>
          <w:rtl/>
        </w:rPr>
        <w:t>اي كه طرف ازبكي</w:t>
      </w:r>
      <w:r w:rsidRPr="00C877DC">
        <w:rPr>
          <w:rFonts w:cs="B Lotus"/>
          <w:sz w:val="28"/>
          <w:szCs w:val="28"/>
        </w:rPr>
        <w:t>‌</w:t>
      </w:r>
      <w:r w:rsidRPr="00C877DC">
        <w:rPr>
          <w:rFonts w:cs="B Lotus" w:hint="cs"/>
          <w:sz w:val="28"/>
          <w:szCs w:val="28"/>
          <w:rtl/>
        </w:rPr>
        <w:t xml:space="preserve"> </w:t>
      </w:r>
      <w:r w:rsidRPr="00C877DC">
        <w:rPr>
          <w:rFonts w:cs="B Lotus"/>
          <w:sz w:val="28"/>
          <w:szCs w:val="28"/>
          <w:rtl/>
        </w:rPr>
        <w:t xml:space="preserve">تاكنون براي همكاري در آن اقبال نشان داده، آموزش زبان و ادبیّات فارسي بوده است. در اين زمينه تاكنون </w:t>
      </w:r>
      <w:r w:rsidRPr="00C877DC">
        <w:rPr>
          <w:rFonts w:cs="B Lotus" w:hint="cs"/>
          <w:sz w:val="28"/>
          <w:szCs w:val="28"/>
          <w:rtl/>
        </w:rPr>
        <w:t>چندین</w:t>
      </w:r>
      <w:r w:rsidRPr="00C877DC">
        <w:rPr>
          <w:rFonts w:cs="B Lotus"/>
          <w:sz w:val="28"/>
          <w:szCs w:val="28"/>
          <w:rtl/>
        </w:rPr>
        <w:t xml:space="preserve"> اتاق ايران در دانشگاه</w:t>
      </w:r>
      <w:r w:rsidRPr="00C877DC">
        <w:rPr>
          <w:rFonts w:cs="B Lotus"/>
          <w:sz w:val="28"/>
          <w:szCs w:val="28"/>
        </w:rPr>
        <w:t>‌</w:t>
      </w:r>
      <w:r w:rsidRPr="00C877DC">
        <w:rPr>
          <w:rFonts w:cs="B Lotus"/>
          <w:sz w:val="28"/>
          <w:szCs w:val="28"/>
          <w:rtl/>
        </w:rPr>
        <w:t>هاي اين كشور ت</w:t>
      </w:r>
      <w:r w:rsidRPr="00C877DC">
        <w:rPr>
          <w:rFonts w:cs="B Lotus" w:hint="cs"/>
          <w:sz w:val="28"/>
          <w:szCs w:val="28"/>
          <w:rtl/>
        </w:rPr>
        <w:t>أ</w:t>
      </w:r>
      <w:r w:rsidRPr="00C877DC">
        <w:rPr>
          <w:rFonts w:cs="B Lotus"/>
          <w:sz w:val="28"/>
          <w:szCs w:val="28"/>
          <w:rtl/>
        </w:rPr>
        <w:t>سيس و تجهيز شده</w:t>
      </w:r>
      <w:r w:rsidRPr="00C877DC">
        <w:rPr>
          <w:rFonts w:cs="B Lotus"/>
          <w:sz w:val="28"/>
          <w:szCs w:val="28"/>
        </w:rPr>
        <w:t>‌‌</w:t>
      </w:r>
      <w:r w:rsidRPr="00C877DC">
        <w:rPr>
          <w:rFonts w:cs="B Lotus"/>
          <w:sz w:val="28"/>
          <w:szCs w:val="28"/>
          <w:rtl/>
        </w:rPr>
        <w:t>اند.</w:t>
      </w:r>
      <w:r w:rsidRPr="00C877DC">
        <w:rPr>
          <w:rFonts w:cs="B Lotus" w:hint="cs"/>
          <w:sz w:val="28"/>
          <w:szCs w:val="28"/>
          <w:rtl/>
        </w:rPr>
        <w:t xml:space="preserve"> هم</w:t>
      </w:r>
      <w:r w:rsidRPr="00C877DC">
        <w:rPr>
          <w:rFonts w:cs="B Lotus" w:hint="eastAsia"/>
          <w:sz w:val="28"/>
          <w:szCs w:val="28"/>
          <w:rtl/>
        </w:rPr>
        <w:t>‌</w:t>
      </w:r>
      <w:r w:rsidRPr="00C877DC">
        <w:rPr>
          <w:rFonts w:cs="B Lotus" w:hint="cs"/>
          <w:sz w:val="28"/>
          <w:szCs w:val="28"/>
          <w:rtl/>
        </w:rPr>
        <w:t xml:space="preserve">چنین </w:t>
      </w:r>
      <w:r w:rsidRPr="00C877DC">
        <w:rPr>
          <w:rFonts w:cs="B Lotus"/>
          <w:sz w:val="28"/>
          <w:szCs w:val="28"/>
          <w:rtl/>
        </w:rPr>
        <w:t>نخستين نمايشگاه فرهنگي جمهوري اسلامي ايران در تاشكند در بخش</w:t>
      </w:r>
      <w:r w:rsidRPr="00C877DC">
        <w:rPr>
          <w:rFonts w:cs="B Lotus"/>
          <w:sz w:val="28"/>
          <w:szCs w:val="28"/>
        </w:rPr>
        <w:t>‌</w:t>
      </w:r>
      <w:r w:rsidRPr="00C877DC">
        <w:rPr>
          <w:rFonts w:cs="B Lotus"/>
          <w:sz w:val="28"/>
          <w:szCs w:val="28"/>
          <w:rtl/>
        </w:rPr>
        <w:t>هاي هنري، نق</w:t>
      </w:r>
      <w:r w:rsidRPr="00C877DC">
        <w:rPr>
          <w:rFonts w:cs="B Lotus" w:hint="cs"/>
          <w:sz w:val="28"/>
          <w:szCs w:val="28"/>
          <w:rtl/>
        </w:rPr>
        <w:t>ّ</w:t>
      </w:r>
      <w:r w:rsidRPr="00C877DC">
        <w:rPr>
          <w:rFonts w:cs="B Lotus"/>
          <w:sz w:val="28"/>
          <w:szCs w:val="28"/>
          <w:rtl/>
        </w:rPr>
        <w:t>اشي، فيلم، كتاب، موسيقي، صنايع دستي و ... به مدت 10 روز در نيم</w:t>
      </w:r>
      <w:r w:rsidRPr="00C877DC">
        <w:rPr>
          <w:rFonts w:cs="B Lotus" w:hint="cs"/>
          <w:sz w:val="28"/>
          <w:szCs w:val="28"/>
          <w:rtl/>
        </w:rPr>
        <w:t>ۀ</w:t>
      </w:r>
      <w:r w:rsidRPr="00C877DC">
        <w:rPr>
          <w:rFonts w:cs="B Lotus"/>
          <w:sz w:val="28"/>
          <w:szCs w:val="28"/>
          <w:rtl/>
        </w:rPr>
        <w:t xml:space="preserve"> دوم فروردين 1372 </w:t>
      </w:r>
      <w:r w:rsidRPr="00C877DC">
        <w:rPr>
          <w:rFonts w:cs="B Lotus" w:hint="cs"/>
          <w:sz w:val="28"/>
          <w:szCs w:val="28"/>
          <w:rtl/>
        </w:rPr>
        <w:t xml:space="preserve">که </w:t>
      </w:r>
      <w:r w:rsidRPr="00C877DC">
        <w:rPr>
          <w:rFonts w:cs="B Lotus"/>
          <w:sz w:val="28"/>
          <w:szCs w:val="28"/>
          <w:rtl/>
        </w:rPr>
        <w:t xml:space="preserve">از سوي وزارت </w:t>
      </w:r>
      <w:r w:rsidRPr="00C877DC">
        <w:rPr>
          <w:rFonts w:cs="B Lotus" w:hint="cs"/>
          <w:sz w:val="28"/>
          <w:szCs w:val="28"/>
          <w:rtl/>
        </w:rPr>
        <w:t xml:space="preserve">فرهنگ و </w:t>
      </w:r>
      <w:r w:rsidRPr="00C877DC">
        <w:rPr>
          <w:rFonts w:cs="B Lotus"/>
          <w:sz w:val="28"/>
          <w:szCs w:val="28"/>
          <w:rtl/>
        </w:rPr>
        <w:t>ارشاد اسلامي برگزار گرديد</w:t>
      </w:r>
      <w:r w:rsidRPr="00C877DC">
        <w:rPr>
          <w:rFonts w:cs="B Lotus" w:hint="cs"/>
          <w:sz w:val="28"/>
          <w:szCs w:val="28"/>
          <w:rtl/>
        </w:rPr>
        <w:t>،</w:t>
      </w:r>
      <w:r w:rsidRPr="00C877DC">
        <w:rPr>
          <w:rFonts w:cs="B Lotus"/>
          <w:sz w:val="28"/>
          <w:szCs w:val="28"/>
          <w:rtl/>
        </w:rPr>
        <w:t xml:space="preserve"> مورد استقبال شايان بازديدكنندگان قرار گرفت.</w:t>
      </w:r>
      <w:r w:rsidRPr="00C877DC">
        <w:rPr>
          <w:rFonts w:cs="B Lotus" w:hint="cs"/>
          <w:sz w:val="28"/>
          <w:szCs w:val="28"/>
          <w:rtl/>
        </w:rPr>
        <w:t xml:space="preserve"> </w:t>
      </w:r>
    </w:p>
    <w:p w:rsidR="00280753" w:rsidRPr="00C877DC" w:rsidRDefault="00280753" w:rsidP="00280753">
      <w:pPr>
        <w:bidi/>
        <w:spacing w:line="20" w:lineRule="atLeast"/>
        <w:jc w:val="both"/>
        <w:rPr>
          <w:rFonts w:cs="B Lotus"/>
          <w:sz w:val="28"/>
          <w:szCs w:val="28"/>
          <w:rtl/>
        </w:rPr>
      </w:pPr>
      <w:r w:rsidRPr="00C877DC">
        <w:rPr>
          <w:rFonts w:cs="B Lotus" w:hint="cs"/>
          <w:sz w:val="28"/>
          <w:szCs w:val="28"/>
          <w:rtl/>
        </w:rPr>
        <w:t>چند مورد از سایر همکاری</w:t>
      </w:r>
      <w:r w:rsidRPr="00C877DC">
        <w:rPr>
          <w:rFonts w:cs="B Lotus" w:hint="eastAsia"/>
          <w:sz w:val="28"/>
          <w:szCs w:val="28"/>
          <w:rtl/>
        </w:rPr>
        <w:t>‌</w:t>
      </w:r>
      <w:r w:rsidRPr="00C877DC">
        <w:rPr>
          <w:rFonts w:cs="B Lotus" w:hint="cs"/>
          <w:sz w:val="28"/>
          <w:szCs w:val="28"/>
          <w:rtl/>
        </w:rPr>
        <w:t xml:space="preserve">های فرهنگی بین ایران و ازبکستان عبارت است از: 1) ترجمه و انتشار بیش از </w:t>
      </w:r>
      <w:r w:rsidRPr="00C877DC">
        <w:rPr>
          <w:rFonts w:cs="B Lotus"/>
          <w:sz w:val="28"/>
          <w:szCs w:val="28"/>
          <w:rtl/>
        </w:rPr>
        <w:t>60 جلد كتاب از متون ادبیّات كلاسيك و معاصر فارسي به زبان ازبكي</w:t>
      </w:r>
      <w:r w:rsidRPr="00C877DC">
        <w:rPr>
          <w:rFonts w:cs="B Lotus" w:hint="cs"/>
          <w:sz w:val="28"/>
          <w:szCs w:val="28"/>
          <w:rtl/>
        </w:rPr>
        <w:t xml:space="preserve">، 2) </w:t>
      </w:r>
      <w:r w:rsidRPr="00C877DC">
        <w:rPr>
          <w:rFonts w:cs="B Lotus"/>
          <w:sz w:val="28"/>
          <w:szCs w:val="28"/>
          <w:rtl/>
        </w:rPr>
        <w:t xml:space="preserve">چاپ كتاب </w:t>
      </w:r>
      <w:r w:rsidRPr="00C877DC">
        <w:rPr>
          <w:rFonts w:cs="B Lotus" w:hint="cs"/>
          <w:sz w:val="28"/>
          <w:szCs w:val="28"/>
          <w:rtl/>
        </w:rPr>
        <w:t>«</w:t>
      </w:r>
      <w:r w:rsidRPr="00C877DC">
        <w:rPr>
          <w:rFonts w:cs="B Lotus"/>
          <w:sz w:val="28"/>
          <w:szCs w:val="28"/>
          <w:rtl/>
        </w:rPr>
        <w:t>برگ احساس: زندگاني و اشعار 23 تن از شاعران معاصر ايران</w:t>
      </w:r>
      <w:r w:rsidRPr="00C877DC">
        <w:rPr>
          <w:rFonts w:cs="B Lotus" w:hint="cs"/>
          <w:sz w:val="28"/>
          <w:szCs w:val="28"/>
          <w:rtl/>
        </w:rPr>
        <w:t>»</w:t>
      </w:r>
      <w:r w:rsidRPr="00C877DC">
        <w:rPr>
          <w:rFonts w:cs="B Lotus"/>
          <w:sz w:val="28"/>
          <w:szCs w:val="28"/>
          <w:rtl/>
        </w:rPr>
        <w:t xml:space="preserve"> به زبان نثر و نظم ازبكي</w:t>
      </w:r>
      <w:r w:rsidRPr="00C877DC">
        <w:rPr>
          <w:rFonts w:cs="B Lotus" w:hint="cs"/>
          <w:sz w:val="28"/>
          <w:szCs w:val="28"/>
          <w:rtl/>
        </w:rPr>
        <w:t xml:space="preserve">، 3) </w:t>
      </w:r>
      <w:r w:rsidRPr="00C877DC">
        <w:rPr>
          <w:rFonts w:cs="B Lotus"/>
          <w:sz w:val="28"/>
          <w:szCs w:val="28"/>
          <w:rtl/>
        </w:rPr>
        <w:t xml:space="preserve">افتتاح اتاق ايران در دانشگاه شهر </w:t>
      </w:r>
      <w:r w:rsidRPr="00C877DC">
        <w:rPr>
          <w:rFonts w:cs="B Lotus" w:hint="cs"/>
          <w:sz w:val="28"/>
          <w:szCs w:val="28"/>
          <w:rtl/>
        </w:rPr>
        <w:t>«</w:t>
      </w:r>
      <w:r w:rsidRPr="00C877DC">
        <w:rPr>
          <w:rFonts w:cs="B Lotus"/>
          <w:sz w:val="28"/>
          <w:szCs w:val="28"/>
          <w:rtl/>
        </w:rPr>
        <w:t>انگرين</w:t>
      </w:r>
      <w:r w:rsidRPr="00C877DC">
        <w:rPr>
          <w:rFonts w:cs="B Lotus" w:hint="cs"/>
          <w:sz w:val="28"/>
          <w:szCs w:val="28"/>
          <w:rtl/>
        </w:rPr>
        <w:t>»</w:t>
      </w:r>
      <w:r w:rsidRPr="00C877DC">
        <w:rPr>
          <w:rFonts w:cs="B Lotus"/>
          <w:sz w:val="28"/>
          <w:szCs w:val="28"/>
          <w:rtl/>
        </w:rPr>
        <w:t xml:space="preserve"> (آهنگران) از توابع استان تاشكند</w:t>
      </w:r>
      <w:r w:rsidRPr="00C877DC">
        <w:rPr>
          <w:rFonts w:cs="B Lotus" w:hint="cs"/>
          <w:sz w:val="28"/>
          <w:szCs w:val="28"/>
          <w:rtl/>
        </w:rPr>
        <w:t>،</w:t>
      </w:r>
      <w:r w:rsidRPr="00C877DC">
        <w:rPr>
          <w:rFonts w:cs="B Lotus"/>
          <w:sz w:val="28"/>
          <w:szCs w:val="28"/>
          <w:rtl/>
        </w:rPr>
        <w:t xml:space="preserve"> </w:t>
      </w:r>
      <w:r w:rsidRPr="00C877DC">
        <w:rPr>
          <w:rFonts w:cs="B Lotus" w:hint="cs"/>
          <w:sz w:val="28"/>
          <w:szCs w:val="28"/>
          <w:rtl/>
        </w:rPr>
        <w:t xml:space="preserve">4) </w:t>
      </w:r>
      <w:r w:rsidRPr="00C877DC">
        <w:rPr>
          <w:rFonts w:cs="B Lotus"/>
          <w:sz w:val="28"/>
          <w:szCs w:val="28"/>
          <w:rtl/>
        </w:rPr>
        <w:t xml:space="preserve">چاپ سه كتاب </w:t>
      </w:r>
      <w:r w:rsidRPr="00C877DC">
        <w:rPr>
          <w:rFonts w:cs="B Lotus" w:hint="cs"/>
          <w:sz w:val="28"/>
          <w:szCs w:val="28"/>
          <w:rtl/>
        </w:rPr>
        <w:t>«</w:t>
      </w:r>
      <w:r w:rsidRPr="00C877DC">
        <w:rPr>
          <w:rFonts w:cs="B Lotus"/>
          <w:sz w:val="28"/>
          <w:szCs w:val="28"/>
          <w:rtl/>
        </w:rPr>
        <w:t>منطق الط</w:t>
      </w:r>
      <w:r w:rsidRPr="00C877DC">
        <w:rPr>
          <w:rFonts w:cs="B Lotus" w:hint="cs"/>
          <w:sz w:val="28"/>
          <w:szCs w:val="28"/>
          <w:rtl/>
        </w:rPr>
        <w:t>ّ</w:t>
      </w:r>
      <w:r w:rsidRPr="00C877DC">
        <w:rPr>
          <w:rFonts w:cs="B Lotus"/>
          <w:sz w:val="28"/>
          <w:szCs w:val="28"/>
          <w:rtl/>
        </w:rPr>
        <w:t>ير عط</w:t>
      </w:r>
      <w:r w:rsidRPr="00C877DC">
        <w:rPr>
          <w:rFonts w:cs="B Lotus" w:hint="cs"/>
          <w:sz w:val="28"/>
          <w:szCs w:val="28"/>
          <w:rtl/>
        </w:rPr>
        <w:t>ّ</w:t>
      </w:r>
      <w:r w:rsidRPr="00C877DC">
        <w:rPr>
          <w:rFonts w:cs="B Lotus"/>
          <w:sz w:val="28"/>
          <w:szCs w:val="28"/>
          <w:rtl/>
        </w:rPr>
        <w:t>ار نيشابوري</w:t>
      </w:r>
      <w:r w:rsidRPr="00C877DC">
        <w:rPr>
          <w:rFonts w:cs="B Lotus" w:hint="cs"/>
          <w:sz w:val="28"/>
          <w:szCs w:val="28"/>
          <w:rtl/>
        </w:rPr>
        <w:t>»</w:t>
      </w:r>
      <w:r w:rsidRPr="00C877DC">
        <w:rPr>
          <w:rFonts w:cs="B Lotus"/>
          <w:sz w:val="28"/>
          <w:szCs w:val="28"/>
          <w:rtl/>
        </w:rPr>
        <w:t xml:space="preserve">، </w:t>
      </w:r>
      <w:r w:rsidRPr="00C877DC">
        <w:rPr>
          <w:rFonts w:cs="B Lotus" w:hint="cs"/>
          <w:sz w:val="28"/>
          <w:szCs w:val="28"/>
          <w:rtl/>
        </w:rPr>
        <w:t>«</w:t>
      </w:r>
      <w:r w:rsidRPr="00C877DC">
        <w:rPr>
          <w:rFonts w:cs="B Lotus"/>
          <w:sz w:val="28"/>
          <w:szCs w:val="28"/>
          <w:rtl/>
        </w:rPr>
        <w:t>آفتابي</w:t>
      </w:r>
      <w:r w:rsidRPr="00C877DC">
        <w:rPr>
          <w:rFonts w:cs="B Lotus" w:hint="cs"/>
          <w:sz w:val="28"/>
          <w:szCs w:val="28"/>
          <w:rtl/>
        </w:rPr>
        <w:t>»:</w:t>
      </w:r>
      <w:r w:rsidRPr="00C877DC">
        <w:rPr>
          <w:rFonts w:cs="B Lotus"/>
          <w:sz w:val="28"/>
          <w:szCs w:val="28"/>
          <w:rtl/>
        </w:rPr>
        <w:t xml:space="preserve"> مربوط به زندگي</w:t>
      </w:r>
      <w:r w:rsidRPr="00C877DC">
        <w:rPr>
          <w:rFonts w:cs="B Lotus" w:hint="eastAsia"/>
          <w:sz w:val="28"/>
          <w:szCs w:val="28"/>
          <w:rtl/>
        </w:rPr>
        <w:t>‌</w:t>
      </w:r>
      <w:r w:rsidRPr="00C877DC">
        <w:rPr>
          <w:rFonts w:cs="B Lotus"/>
          <w:sz w:val="28"/>
          <w:szCs w:val="28"/>
          <w:rtl/>
        </w:rPr>
        <w:t>نامه و آثار ملا</w:t>
      </w:r>
      <w:r w:rsidRPr="00C877DC">
        <w:rPr>
          <w:rFonts w:cs="B Lotus" w:hint="cs"/>
          <w:sz w:val="28"/>
          <w:szCs w:val="28"/>
          <w:rtl/>
        </w:rPr>
        <w:t xml:space="preserve"> </w:t>
      </w:r>
      <w:r w:rsidRPr="00C877DC">
        <w:rPr>
          <w:rFonts w:cs="B Lotus"/>
          <w:sz w:val="28"/>
          <w:szCs w:val="28"/>
          <w:rtl/>
        </w:rPr>
        <w:t xml:space="preserve">صدرا و كتاب </w:t>
      </w:r>
      <w:r w:rsidRPr="00C877DC">
        <w:rPr>
          <w:rFonts w:cs="B Lotus" w:hint="cs"/>
          <w:sz w:val="28"/>
          <w:szCs w:val="28"/>
          <w:rtl/>
        </w:rPr>
        <w:t>«</w:t>
      </w:r>
      <w:r w:rsidRPr="00C877DC">
        <w:rPr>
          <w:rFonts w:cs="B Lotus"/>
          <w:sz w:val="28"/>
          <w:szCs w:val="28"/>
          <w:rtl/>
        </w:rPr>
        <w:t>ترانه</w:t>
      </w:r>
      <w:r w:rsidRPr="00C877DC">
        <w:rPr>
          <w:rFonts w:cs="B Lotus"/>
          <w:sz w:val="28"/>
          <w:szCs w:val="28"/>
        </w:rPr>
        <w:t>‌</w:t>
      </w:r>
      <w:r w:rsidRPr="00C877DC">
        <w:rPr>
          <w:rFonts w:cs="B Lotus"/>
          <w:sz w:val="28"/>
          <w:szCs w:val="28"/>
          <w:rtl/>
        </w:rPr>
        <w:t>هاي عاميان</w:t>
      </w:r>
      <w:r w:rsidRPr="00C877DC">
        <w:rPr>
          <w:rFonts w:cs="B Lotus" w:hint="cs"/>
          <w:sz w:val="28"/>
          <w:szCs w:val="28"/>
          <w:rtl/>
        </w:rPr>
        <w:t>ۀ</w:t>
      </w:r>
      <w:r w:rsidRPr="00C877DC">
        <w:rPr>
          <w:rFonts w:cs="B Lotus"/>
          <w:sz w:val="28"/>
          <w:szCs w:val="28"/>
          <w:rtl/>
        </w:rPr>
        <w:t xml:space="preserve"> ايران</w:t>
      </w:r>
      <w:r w:rsidRPr="00C877DC">
        <w:rPr>
          <w:rFonts w:cs="B Lotus" w:hint="cs"/>
          <w:sz w:val="28"/>
          <w:szCs w:val="28"/>
          <w:rtl/>
        </w:rPr>
        <w:t>»</w:t>
      </w:r>
      <w:r w:rsidRPr="00C877DC">
        <w:rPr>
          <w:rFonts w:cs="B Lotus"/>
          <w:sz w:val="28"/>
          <w:szCs w:val="28"/>
          <w:rtl/>
        </w:rPr>
        <w:t xml:space="preserve"> به زبان ازبكي</w:t>
      </w:r>
      <w:r w:rsidRPr="00C877DC">
        <w:rPr>
          <w:rFonts w:cs="B Lotus" w:hint="cs"/>
          <w:sz w:val="28"/>
          <w:szCs w:val="28"/>
          <w:rtl/>
        </w:rPr>
        <w:t xml:space="preserve">، 5) </w:t>
      </w:r>
      <w:r w:rsidRPr="00C877DC">
        <w:rPr>
          <w:rFonts w:cs="B Lotus"/>
          <w:sz w:val="28"/>
          <w:szCs w:val="28"/>
          <w:rtl/>
        </w:rPr>
        <w:t xml:space="preserve">برگزاري همايش علمي و فرهنگي </w:t>
      </w:r>
      <w:r w:rsidRPr="00C877DC">
        <w:rPr>
          <w:rFonts w:cs="B Lotus" w:hint="cs"/>
          <w:sz w:val="28"/>
          <w:szCs w:val="28"/>
          <w:rtl/>
        </w:rPr>
        <w:t>«</w:t>
      </w:r>
      <w:r w:rsidRPr="00C877DC">
        <w:rPr>
          <w:rFonts w:cs="B Lotus"/>
          <w:sz w:val="28"/>
          <w:szCs w:val="28"/>
          <w:rtl/>
        </w:rPr>
        <w:t>روابط فرهنگي ماوراءالن</w:t>
      </w:r>
      <w:r w:rsidRPr="00C877DC">
        <w:rPr>
          <w:rFonts w:cs="B Lotus" w:hint="cs"/>
          <w:sz w:val="28"/>
          <w:szCs w:val="28"/>
          <w:rtl/>
        </w:rPr>
        <w:t>ّ</w:t>
      </w:r>
      <w:r w:rsidRPr="00C877DC">
        <w:rPr>
          <w:rFonts w:cs="B Lotus"/>
          <w:sz w:val="28"/>
          <w:szCs w:val="28"/>
          <w:rtl/>
        </w:rPr>
        <w:t>هر و ايران، مكتب هنري اصفهان در دور</w:t>
      </w:r>
      <w:r w:rsidRPr="00C877DC">
        <w:rPr>
          <w:rFonts w:cs="B Lotus" w:hint="cs"/>
          <w:sz w:val="28"/>
          <w:szCs w:val="28"/>
          <w:rtl/>
        </w:rPr>
        <w:t>ۀ</w:t>
      </w:r>
      <w:r w:rsidRPr="00C877DC">
        <w:rPr>
          <w:rFonts w:cs="B Lotus"/>
          <w:sz w:val="28"/>
          <w:szCs w:val="28"/>
          <w:rtl/>
        </w:rPr>
        <w:t xml:space="preserve"> صفوي</w:t>
      </w:r>
      <w:r w:rsidRPr="00C877DC">
        <w:rPr>
          <w:rFonts w:cs="B Lotus" w:hint="cs"/>
          <w:sz w:val="28"/>
          <w:szCs w:val="28"/>
          <w:rtl/>
        </w:rPr>
        <w:t>ّ</w:t>
      </w:r>
      <w:r w:rsidRPr="00C877DC">
        <w:rPr>
          <w:rFonts w:cs="B Lotus"/>
          <w:sz w:val="28"/>
          <w:szCs w:val="28"/>
          <w:rtl/>
        </w:rPr>
        <w:t>ه</w:t>
      </w:r>
      <w:r w:rsidRPr="00C877DC">
        <w:rPr>
          <w:rFonts w:cs="B Lotus" w:hint="cs"/>
          <w:sz w:val="28"/>
          <w:szCs w:val="28"/>
          <w:rtl/>
        </w:rPr>
        <w:t xml:space="preserve">»، 6) </w:t>
      </w:r>
      <w:r w:rsidRPr="00C877DC">
        <w:rPr>
          <w:rFonts w:cs="B Lotus"/>
          <w:sz w:val="28"/>
          <w:szCs w:val="28"/>
          <w:rtl/>
        </w:rPr>
        <w:t>سمين</w:t>
      </w:r>
      <w:r w:rsidRPr="00C877DC">
        <w:rPr>
          <w:rFonts w:cs="B Lotus" w:hint="cs"/>
          <w:sz w:val="28"/>
          <w:szCs w:val="28"/>
          <w:rtl/>
        </w:rPr>
        <w:t>ار</w:t>
      </w:r>
      <w:r w:rsidRPr="00C877DC">
        <w:rPr>
          <w:rFonts w:cs="B Lotus"/>
          <w:sz w:val="28"/>
          <w:szCs w:val="28"/>
          <w:rtl/>
        </w:rPr>
        <w:t xml:space="preserve"> </w:t>
      </w:r>
      <w:r w:rsidRPr="00C877DC">
        <w:rPr>
          <w:rFonts w:cs="B Lotus" w:hint="cs"/>
          <w:sz w:val="28"/>
          <w:szCs w:val="28"/>
          <w:rtl/>
        </w:rPr>
        <w:t>«</w:t>
      </w:r>
      <w:r w:rsidRPr="00C877DC">
        <w:rPr>
          <w:rFonts w:cs="B Lotus"/>
          <w:sz w:val="28"/>
          <w:szCs w:val="28"/>
          <w:rtl/>
        </w:rPr>
        <w:t>جامي و ادبیّات ازبك</w:t>
      </w:r>
      <w:r w:rsidRPr="00C877DC">
        <w:rPr>
          <w:rFonts w:cs="B Lotus" w:hint="cs"/>
          <w:sz w:val="28"/>
          <w:szCs w:val="28"/>
          <w:rtl/>
        </w:rPr>
        <w:t>»</w:t>
      </w:r>
      <w:r w:rsidRPr="00C877DC">
        <w:rPr>
          <w:rFonts w:cs="B Lotus"/>
          <w:sz w:val="28"/>
          <w:szCs w:val="28"/>
          <w:rtl/>
        </w:rPr>
        <w:t xml:space="preserve"> </w:t>
      </w:r>
      <w:r w:rsidRPr="00C877DC">
        <w:rPr>
          <w:rFonts w:cs="B Lotus" w:hint="cs"/>
          <w:sz w:val="28"/>
          <w:szCs w:val="28"/>
          <w:rtl/>
        </w:rPr>
        <w:t>در</w:t>
      </w:r>
      <w:r w:rsidRPr="00C877DC">
        <w:rPr>
          <w:rFonts w:cs="B Lotus"/>
          <w:sz w:val="28"/>
          <w:szCs w:val="28"/>
          <w:rtl/>
        </w:rPr>
        <w:t xml:space="preserve"> </w:t>
      </w:r>
      <w:r w:rsidRPr="00C877DC">
        <w:rPr>
          <w:rFonts w:cs="B Lotus" w:hint="cs"/>
          <w:sz w:val="28"/>
          <w:szCs w:val="28"/>
          <w:rtl/>
        </w:rPr>
        <w:t>چهاردهم</w:t>
      </w:r>
      <w:r w:rsidRPr="00C877DC">
        <w:rPr>
          <w:rFonts w:cs="B Lotus"/>
          <w:sz w:val="28"/>
          <w:szCs w:val="28"/>
          <w:rtl/>
        </w:rPr>
        <w:t xml:space="preserve"> اسفند</w:t>
      </w:r>
      <w:r w:rsidRPr="00C877DC">
        <w:rPr>
          <w:rFonts w:cs="B Lotus" w:hint="cs"/>
          <w:sz w:val="28"/>
          <w:szCs w:val="28"/>
          <w:rtl/>
        </w:rPr>
        <w:t xml:space="preserve"> </w:t>
      </w:r>
      <w:r w:rsidRPr="00C877DC">
        <w:rPr>
          <w:rFonts w:cs="B Lotus"/>
          <w:sz w:val="28"/>
          <w:szCs w:val="28"/>
          <w:rtl/>
        </w:rPr>
        <w:t>1383 (ازبكستان</w:t>
      </w:r>
      <w:r w:rsidRPr="00C877DC">
        <w:rPr>
          <w:rFonts w:cs="B Lotus" w:hint="cs"/>
          <w:sz w:val="28"/>
          <w:szCs w:val="28"/>
          <w:rtl/>
        </w:rPr>
        <w:t>،</w:t>
      </w:r>
      <w:r w:rsidRPr="00C877DC">
        <w:rPr>
          <w:rFonts w:cs="B Lotus"/>
          <w:sz w:val="28"/>
          <w:szCs w:val="28"/>
          <w:rtl/>
        </w:rPr>
        <w:t xml:space="preserve"> 1388، ص</w:t>
      </w:r>
      <w:r w:rsidRPr="00C877DC">
        <w:rPr>
          <w:rFonts w:cs="B Lotus" w:hint="cs"/>
          <w:sz w:val="28"/>
          <w:szCs w:val="28"/>
          <w:rtl/>
        </w:rPr>
        <w:t xml:space="preserve"> </w:t>
      </w:r>
      <w:r w:rsidRPr="00C877DC">
        <w:rPr>
          <w:rFonts w:cs="B Lotus"/>
          <w:sz w:val="28"/>
          <w:szCs w:val="28"/>
          <w:rtl/>
        </w:rPr>
        <w:t>191</w:t>
      </w:r>
      <w:r w:rsidRPr="00C877DC">
        <w:rPr>
          <w:rFonts w:cs="B Lotus" w:hint="cs"/>
          <w:sz w:val="28"/>
          <w:szCs w:val="28"/>
          <w:rtl/>
        </w:rPr>
        <w:t xml:space="preserve">- </w:t>
      </w:r>
      <w:r w:rsidRPr="00C877DC">
        <w:rPr>
          <w:rFonts w:cs="B Lotus"/>
          <w:sz w:val="28"/>
          <w:szCs w:val="28"/>
          <w:rtl/>
        </w:rPr>
        <w:t>192).</w:t>
      </w:r>
    </w:p>
    <w:p w:rsidR="00280753" w:rsidRPr="00C877DC" w:rsidRDefault="00280753" w:rsidP="00280753">
      <w:pPr>
        <w:pStyle w:val="ali"/>
        <w:outlineLvl w:val="0"/>
        <w:rPr>
          <w:rFonts w:cs="B Titr"/>
          <w:szCs w:val="24"/>
          <w:rtl/>
        </w:rPr>
      </w:pPr>
      <w:bookmarkStart w:id="87" w:name="_Toc503556855"/>
      <w:r w:rsidRPr="00C877DC">
        <w:rPr>
          <w:rFonts w:cs="B Titr" w:hint="cs"/>
          <w:szCs w:val="24"/>
          <w:rtl/>
        </w:rPr>
        <w:t>4-9-3. افغانستان</w:t>
      </w:r>
      <w:bookmarkEnd w:id="87"/>
    </w:p>
    <w:p w:rsidR="004001D6" w:rsidRPr="00C877DC" w:rsidRDefault="004001D6" w:rsidP="004001D6">
      <w:pPr>
        <w:pStyle w:val="NormalWeb"/>
        <w:bidi/>
        <w:spacing w:before="0" w:beforeAutospacing="0" w:after="0" w:afterAutospacing="0"/>
        <w:jc w:val="both"/>
        <w:rPr>
          <w:rFonts w:cs="B Lotus"/>
          <w:sz w:val="28"/>
          <w:szCs w:val="28"/>
          <w:rtl/>
        </w:rPr>
      </w:pPr>
      <w:r w:rsidRPr="00C877DC">
        <w:rPr>
          <w:rFonts w:cs="B Lotus"/>
          <w:sz w:val="28"/>
          <w:szCs w:val="28"/>
          <w:rtl/>
        </w:rPr>
        <w:t>یك قسمت مهم</w:t>
      </w:r>
      <w:r w:rsidRPr="00C877DC">
        <w:rPr>
          <w:rFonts w:cs="B Lotus" w:hint="cs"/>
          <w:sz w:val="28"/>
          <w:szCs w:val="28"/>
          <w:rtl/>
        </w:rPr>
        <w:t>ّ</w:t>
      </w:r>
      <w:r w:rsidRPr="00C877DC">
        <w:rPr>
          <w:rFonts w:cs="B Lotus"/>
          <w:sz w:val="28"/>
          <w:szCs w:val="28"/>
          <w:rtl/>
        </w:rPr>
        <w:t xml:space="preserve"> فلات ایران را همین افغانستان تشكیل می</w:t>
      </w:r>
      <w:r w:rsidRPr="00C877DC">
        <w:rPr>
          <w:rFonts w:cs="B Lotus" w:hint="eastAsia"/>
          <w:sz w:val="28"/>
          <w:szCs w:val="28"/>
          <w:rtl/>
        </w:rPr>
        <w:t>‌</w:t>
      </w:r>
      <w:r w:rsidRPr="00C877DC">
        <w:rPr>
          <w:rFonts w:cs="B Lotus"/>
          <w:sz w:val="28"/>
          <w:szCs w:val="28"/>
          <w:rtl/>
        </w:rPr>
        <w:t>دهد، مذهب زردشت ابتدا در بلخ افغانستان نشو و نما كرد. زبان پهلوی اشكانی در خراسان بزرگ كه قسمتی از آن</w:t>
      </w:r>
      <w:r w:rsidR="00267735" w:rsidRPr="00C877DC">
        <w:rPr>
          <w:rFonts w:cs="B Lotus" w:hint="cs"/>
          <w:sz w:val="28"/>
          <w:szCs w:val="28"/>
          <w:rtl/>
        </w:rPr>
        <w:t>،</w:t>
      </w:r>
      <w:r w:rsidRPr="00C877DC">
        <w:rPr>
          <w:rFonts w:cs="B Lotus"/>
          <w:sz w:val="28"/>
          <w:szCs w:val="28"/>
          <w:rtl/>
        </w:rPr>
        <w:t xml:space="preserve"> همین افغانستان فعلی است به عرصه رسیده و</w:t>
      </w:r>
      <w:r w:rsidRPr="00C877DC">
        <w:rPr>
          <w:rFonts w:cs="B Lotus" w:hint="cs"/>
          <w:sz w:val="28"/>
          <w:szCs w:val="28"/>
          <w:rtl/>
        </w:rPr>
        <w:t xml:space="preserve"> </w:t>
      </w:r>
      <w:r w:rsidRPr="00C877DC">
        <w:rPr>
          <w:rFonts w:cs="B Lotus"/>
          <w:sz w:val="28"/>
          <w:szCs w:val="28"/>
          <w:rtl/>
        </w:rPr>
        <w:t>جای خود را به پهلوی ساسانی داده است</w:t>
      </w:r>
      <w:r w:rsidRPr="00C877DC">
        <w:rPr>
          <w:rFonts w:cs="B Lotus" w:hint="cs"/>
          <w:sz w:val="28"/>
          <w:szCs w:val="28"/>
          <w:rtl/>
        </w:rPr>
        <w:t xml:space="preserve">. </w:t>
      </w:r>
      <w:r w:rsidRPr="00C877DC">
        <w:rPr>
          <w:rFonts w:cs="B Lotus"/>
          <w:sz w:val="28"/>
          <w:szCs w:val="28"/>
          <w:rtl/>
        </w:rPr>
        <w:t>زبان دری كه همین فارسی فصیح كنونی باشد از</w:t>
      </w:r>
      <w:r w:rsidRPr="00C877DC">
        <w:rPr>
          <w:rFonts w:cs="B Lotus" w:hint="cs"/>
          <w:sz w:val="28"/>
          <w:szCs w:val="28"/>
          <w:rtl/>
        </w:rPr>
        <w:t xml:space="preserve"> </w:t>
      </w:r>
      <w:r w:rsidRPr="00C877DC">
        <w:rPr>
          <w:rFonts w:cs="B Lotus"/>
          <w:sz w:val="28"/>
          <w:szCs w:val="28"/>
          <w:rtl/>
        </w:rPr>
        <w:t>سغد</w:t>
      </w:r>
      <w:r w:rsidRPr="00C877DC">
        <w:rPr>
          <w:rFonts w:cs="B Lotus" w:hint="cs"/>
          <w:sz w:val="28"/>
          <w:szCs w:val="28"/>
          <w:rtl/>
        </w:rPr>
        <w:t>،</w:t>
      </w:r>
      <w:r w:rsidRPr="00C877DC">
        <w:rPr>
          <w:rFonts w:cs="B Lotus"/>
          <w:sz w:val="28"/>
          <w:szCs w:val="28"/>
          <w:rtl/>
        </w:rPr>
        <w:t xml:space="preserve"> سمرقند</w:t>
      </w:r>
      <w:r w:rsidRPr="00C877DC">
        <w:rPr>
          <w:rFonts w:cs="B Lotus" w:hint="cs"/>
          <w:sz w:val="28"/>
          <w:szCs w:val="28"/>
          <w:rtl/>
        </w:rPr>
        <w:t>،</w:t>
      </w:r>
      <w:r w:rsidRPr="00C877DC">
        <w:rPr>
          <w:rFonts w:cs="B Lotus"/>
          <w:sz w:val="28"/>
          <w:szCs w:val="28"/>
          <w:rtl/>
        </w:rPr>
        <w:t xml:space="preserve"> بخارا و بلخ كه آن</w:t>
      </w:r>
      <w:r w:rsidRPr="00C877DC">
        <w:rPr>
          <w:rFonts w:cs="B Lotus" w:hint="eastAsia"/>
          <w:sz w:val="28"/>
          <w:szCs w:val="28"/>
          <w:rtl/>
        </w:rPr>
        <w:t>‌</w:t>
      </w:r>
      <w:r w:rsidRPr="00C877DC">
        <w:rPr>
          <w:rFonts w:cs="B Lotus"/>
          <w:sz w:val="28"/>
          <w:szCs w:val="28"/>
          <w:rtl/>
        </w:rPr>
        <w:t>ها هم جزیی از خراسان آن روز</w:t>
      </w:r>
      <w:r w:rsidRPr="00C877DC">
        <w:rPr>
          <w:rFonts w:cs="B Lotus" w:hint="cs"/>
          <w:sz w:val="28"/>
          <w:szCs w:val="28"/>
          <w:rtl/>
        </w:rPr>
        <w:t>،</w:t>
      </w:r>
      <w:r w:rsidRPr="00C877DC">
        <w:rPr>
          <w:rFonts w:cs="B Lotus"/>
          <w:sz w:val="28"/>
          <w:szCs w:val="28"/>
          <w:rtl/>
        </w:rPr>
        <w:t xml:space="preserve"> كه افغانستان امروز هم جز</w:t>
      </w:r>
      <w:r w:rsidRPr="00C877DC">
        <w:rPr>
          <w:rFonts w:cs="B Lotus" w:hint="cs"/>
          <w:sz w:val="28"/>
          <w:szCs w:val="28"/>
          <w:rtl/>
        </w:rPr>
        <w:t>ء</w:t>
      </w:r>
      <w:r w:rsidRPr="00C877DC">
        <w:rPr>
          <w:rFonts w:cs="B Lotus"/>
          <w:sz w:val="28"/>
          <w:szCs w:val="28"/>
          <w:rtl/>
        </w:rPr>
        <w:t xml:space="preserve"> دیگرش بوده</w:t>
      </w:r>
      <w:r w:rsidRPr="00C877DC">
        <w:rPr>
          <w:rFonts w:cs="B Lotus" w:hint="cs"/>
          <w:sz w:val="28"/>
          <w:szCs w:val="28"/>
          <w:rtl/>
        </w:rPr>
        <w:t>،</w:t>
      </w:r>
      <w:r w:rsidRPr="00C877DC">
        <w:rPr>
          <w:rFonts w:cs="B Lotus"/>
          <w:sz w:val="28"/>
          <w:szCs w:val="28"/>
          <w:rtl/>
        </w:rPr>
        <w:t xml:space="preserve"> سرچشمه گرفته و</w:t>
      </w:r>
      <w:r w:rsidRPr="00C877DC">
        <w:rPr>
          <w:rFonts w:cs="B Lotus" w:hint="cs"/>
          <w:sz w:val="28"/>
          <w:szCs w:val="28"/>
          <w:rtl/>
        </w:rPr>
        <w:t xml:space="preserve"> </w:t>
      </w:r>
      <w:r w:rsidRPr="00C877DC">
        <w:rPr>
          <w:rFonts w:cs="B Lotus"/>
          <w:sz w:val="28"/>
          <w:szCs w:val="28"/>
          <w:rtl/>
        </w:rPr>
        <w:t>شیرخورده و در بلخ و غزن</w:t>
      </w:r>
      <w:r w:rsidRPr="00C877DC">
        <w:rPr>
          <w:rFonts w:cs="B Lotus" w:hint="cs"/>
          <w:sz w:val="28"/>
          <w:szCs w:val="28"/>
          <w:rtl/>
        </w:rPr>
        <w:t>ۀ</w:t>
      </w:r>
      <w:r w:rsidRPr="00C877DC">
        <w:rPr>
          <w:rFonts w:cs="B Lotus"/>
          <w:sz w:val="28"/>
          <w:szCs w:val="28"/>
          <w:rtl/>
        </w:rPr>
        <w:t xml:space="preserve"> افغانستان پرورش دور</w:t>
      </w:r>
      <w:r w:rsidRPr="00C877DC">
        <w:rPr>
          <w:rFonts w:cs="B Lotus" w:hint="cs"/>
          <w:sz w:val="28"/>
          <w:szCs w:val="28"/>
          <w:rtl/>
        </w:rPr>
        <w:t>ۀ</w:t>
      </w:r>
      <w:r w:rsidRPr="00C877DC">
        <w:rPr>
          <w:rFonts w:cs="B Lotus"/>
          <w:sz w:val="28"/>
          <w:szCs w:val="28"/>
          <w:rtl/>
        </w:rPr>
        <w:t xml:space="preserve"> جوانی خود را دیده است</w:t>
      </w:r>
      <w:r w:rsidRPr="00C877DC">
        <w:rPr>
          <w:rFonts w:cs="B Lotus" w:hint="cs"/>
          <w:sz w:val="28"/>
          <w:szCs w:val="28"/>
          <w:rtl/>
        </w:rPr>
        <w:t xml:space="preserve">. </w:t>
      </w:r>
      <w:r w:rsidRPr="00C877DC">
        <w:rPr>
          <w:rFonts w:cs="B Lotus"/>
          <w:sz w:val="28"/>
          <w:szCs w:val="28"/>
          <w:rtl/>
        </w:rPr>
        <w:t>دو تا از دربارهای سلطنتی ایران كه وقتی مركز ثقل سیاست و</w:t>
      </w:r>
      <w:r w:rsidRPr="00C877DC">
        <w:rPr>
          <w:rFonts w:cs="B Lotus" w:hint="cs"/>
          <w:sz w:val="28"/>
          <w:szCs w:val="28"/>
          <w:rtl/>
        </w:rPr>
        <w:t xml:space="preserve"> </w:t>
      </w:r>
      <w:r w:rsidRPr="00C877DC">
        <w:rPr>
          <w:rFonts w:cs="B Lotus"/>
          <w:sz w:val="28"/>
          <w:szCs w:val="28"/>
          <w:rtl/>
        </w:rPr>
        <w:t>ادب بوده، زمان سلطان محمود غزنوی و زمان شاهرخ و</w:t>
      </w:r>
      <w:r w:rsidRPr="00C877DC">
        <w:rPr>
          <w:rFonts w:cs="B Lotus" w:hint="cs"/>
          <w:sz w:val="28"/>
          <w:szCs w:val="28"/>
          <w:rtl/>
        </w:rPr>
        <w:t xml:space="preserve"> </w:t>
      </w:r>
      <w:r w:rsidRPr="00C877DC">
        <w:rPr>
          <w:rFonts w:cs="B Lotus"/>
          <w:sz w:val="28"/>
          <w:szCs w:val="28"/>
          <w:rtl/>
        </w:rPr>
        <w:t>سلطان حسین بایقرا در</w:t>
      </w:r>
      <w:r w:rsidRPr="00C877DC">
        <w:rPr>
          <w:rFonts w:cs="B Lotus" w:hint="cs"/>
          <w:sz w:val="28"/>
          <w:szCs w:val="28"/>
          <w:rtl/>
        </w:rPr>
        <w:t xml:space="preserve"> </w:t>
      </w:r>
      <w:r w:rsidRPr="00C877DC">
        <w:rPr>
          <w:rFonts w:cs="B Lotus"/>
          <w:sz w:val="28"/>
          <w:szCs w:val="28"/>
          <w:rtl/>
        </w:rPr>
        <w:t>هرات افغانستان قرار داشته است</w:t>
      </w:r>
      <w:r w:rsidRPr="00C877DC">
        <w:rPr>
          <w:rFonts w:cs="B Lotus" w:hint="cs"/>
          <w:sz w:val="28"/>
          <w:szCs w:val="28"/>
          <w:rtl/>
        </w:rPr>
        <w:t xml:space="preserve"> (باباپور، 1389). </w:t>
      </w:r>
    </w:p>
    <w:p w:rsidR="00360FBE" w:rsidRPr="00C877DC" w:rsidRDefault="00341504" w:rsidP="004001D6">
      <w:pPr>
        <w:pStyle w:val="NormalWeb"/>
        <w:bidi/>
        <w:spacing w:before="0" w:beforeAutospacing="0" w:after="0" w:afterAutospacing="0"/>
        <w:jc w:val="both"/>
        <w:rPr>
          <w:rFonts w:cs="B Lotus"/>
          <w:sz w:val="28"/>
          <w:szCs w:val="28"/>
          <w:rtl/>
        </w:rPr>
      </w:pPr>
      <w:r w:rsidRPr="00C877DC">
        <w:rPr>
          <w:rFonts w:cs="B Lotus" w:hint="cs"/>
          <w:sz w:val="28"/>
          <w:szCs w:val="28"/>
          <w:rtl/>
        </w:rPr>
        <w:t>مناطق شرقی فلات ایران همواره از نظر فرهنگی مهم</w:t>
      </w:r>
      <w:r w:rsidR="00162AD9" w:rsidRPr="00C877DC">
        <w:rPr>
          <w:rFonts w:cs="B Lotus" w:hint="cs"/>
          <w:sz w:val="28"/>
          <w:szCs w:val="28"/>
          <w:rtl/>
        </w:rPr>
        <w:t>ّ</w:t>
      </w:r>
      <w:r w:rsidRPr="00C877DC">
        <w:rPr>
          <w:rFonts w:cs="B Lotus" w:hint="cs"/>
          <w:sz w:val="28"/>
          <w:szCs w:val="28"/>
          <w:rtl/>
        </w:rPr>
        <w:t xml:space="preserve"> و با اهم</w:t>
      </w:r>
      <w:r w:rsidR="00162AD9" w:rsidRPr="00C877DC">
        <w:rPr>
          <w:rFonts w:cs="B Lotus" w:hint="cs"/>
          <w:sz w:val="28"/>
          <w:szCs w:val="28"/>
          <w:rtl/>
        </w:rPr>
        <w:t>ّ</w:t>
      </w:r>
      <w:r w:rsidRPr="00C877DC">
        <w:rPr>
          <w:rFonts w:cs="B Lotus" w:hint="cs"/>
          <w:sz w:val="28"/>
          <w:szCs w:val="28"/>
          <w:rtl/>
        </w:rPr>
        <w:t>ی</w:t>
      </w:r>
      <w:r w:rsidR="00162AD9" w:rsidRPr="00C877DC">
        <w:rPr>
          <w:rFonts w:cs="B Lotus" w:hint="cs"/>
          <w:sz w:val="28"/>
          <w:szCs w:val="28"/>
          <w:rtl/>
        </w:rPr>
        <w:t>ّ</w:t>
      </w:r>
      <w:r w:rsidRPr="00C877DC">
        <w:rPr>
          <w:rFonts w:cs="B Lotus" w:hint="cs"/>
          <w:sz w:val="28"/>
          <w:szCs w:val="28"/>
          <w:rtl/>
        </w:rPr>
        <w:t>ت محسوب می</w:t>
      </w:r>
      <w:r w:rsidRPr="00C877DC">
        <w:rPr>
          <w:rFonts w:cs="B Lotus" w:hint="eastAsia"/>
          <w:sz w:val="28"/>
          <w:szCs w:val="28"/>
          <w:rtl/>
        </w:rPr>
        <w:t>‌</w:t>
      </w:r>
      <w:r w:rsidRPr="00C877DC">
        <w:rPr>
          <w:rFonts w:cs="B Lotus" w:hint="cs"/>
          <w:sz w:val="28"/>
          <w:szCs w:val="28"/>
          <w:rtl/>
        </w:rPr>
        <w:t>شدند و بعد از ورود اسلام، زبان فارسی در آن مناطق به</w:t>
      </w:r>
      <w:r w:rsidR="00162AD9" w:rsidRPr="00C877DC">
        <w:rPr>
          <w:rFonts w:cs="B Lotus" w:hint="eastAsia"/>
          <w:sz w:val="28"/>
          <w:szCs w:val="28"/>
          <w:rtl/>
        </w:rPr>
        <w:t>‌</w:t>
      </w:r>
      <w:r w:rsidRPr="00C877DC">
        <w:rPr>
          <w:rFonts w:cs="B Lotus" w:hint="cs"/>
          <w:sz w:val="28"/>
          <w:szCs w:val="28"/>
          <w:rtl/>
        </w:rPr>
        <w:t>وجود آمد و مرکزی برای گسترش اسلام شد. مردم آن مناطق زبان و ادبی</w:t>
      </w:r>
      <w:r w:rsidR="00162AD9" w:rsidRPr="00C877DC">
        <w:rPr>
          <w:rFonts w:cs="B Lotus" w:hint="cs"/>
          <w:sz w:val="28"/>
          <w:szCs w:val="28"/>
          <w:rtl/>
        </w:rPr>
        <w:t>ّ</w:t>
      </w:r>
      <w:r w:rsidRPr="00C877DC">
        <w:rPr>
          <w:rFonts w:cs="B Lotus" w:hint="cs"/>
          <w:sz w:val="28"/>
          <w:szCs w:val="28"/>
          <w:rtl/>
        </w:rPr>
        <w:t>ات فارسی را در شبه قار</w:t>
      </w:r>
      <w:r w:rsidR="00162AD9" w:rsidRPr="00C877DC">
        <w:rPr>
          <w:rFonts w:cs="B Lotus" w:hint="cs"/>
          <w:sz w:val="28"/>
          <w:szCs w:val="28"/>
          <w:rtl/>
        </w:rPr>
        <w:t>ۀ</w:t>
      </w:r>
      <w:r w:rsidRPr="00C877DC">
        <w:rPr>
          <w:rFonts w:cs="B Lotus" w:hint="cs"/>
          <w:sz w:val="28"/>
          <w:szCs w:val="28"/>
          <w:rtl/>
        </w:rPr>
        <w:t xml:space="preserve"> هند گسترش دادند (</w:t>
      </w:r>
      <w:r w:rsidR="00162AD9" w:rsidRPr="00C877DC">
        <w:rPr>
          <w:rFonts w:cs="B Lotus" w:hint="cs"/>
          <w:sz w:val="28"/>
          <w:szCs w:val="28"/>
          <w:rtl/>
        </w:rPr>
        <w:t xml:space="preserve">نعمتی، ادوای، 1392، </w:t>
      </w:r>
      <w:r w:rsidRPr="00C877DC">
        <w:rPr>
          <w:rFonts w:cs="B Lotus" w:hint="cs"/>
          <w:sz w:val="28"/>
          <w:szCs w:val="28"/>
          <w:rtl/>
        </w:rPr>
        <w:t xml:space="preserve">ص 126). </w:t>
      </w:r>
    </w:p>
    <w:p w:rsidR="00360FBE" w:rsidRPr="00C877DC" w:rsidRDefault="00360FBE" w:rsidP="00267735">
      <w:pPr>
        <w:pStyle w:val="NormalWeb"/>
        <w:bidi/>
        <w:spacing w:before="0" w:beforeAutospacing="0" w:after="0" w:afterAutospacing="0"/>
        <w:jc w:val="both"/>
        <w:rPr>
          <w:rFonts w:ascii="iransans" w:hAnsi="iransans" w:cs="B Lotus"/>
          <w:sz w:val="28"/>
          <w:szCs w:val="28"/>
        </w:rPr>
      </w:pPr>
      <w:r w:rsidRPr="00C877DC">
        <w:rPr>
          <w:rFonts w:ascii="iransans" w:hAnsi="iransans" w:cs="B Lotus"/>
          <w:sz w:val="28"/>
          <w:szCs w:val="28"/>
          <w:rtl/>
        </w:rPr>
        <w:t>داشته</w:t>
      </w:r>
      <w:r w:rsidRPr="00C877DC">
        <w:rPr>
          <w:rFonts w:ascii="iransans" w:hAnsi="iransans" w:cs="B Lotus" w:hint="eastAsia"/>
          <w:sz w:val="28"/>
          <w:szCs w:val="28"/>
          <w:rtl/>
        </w:rPr>
        <w:t>‌</w:t>
      </w:r>
      <w:r w:rsidRPr="00C877DC">
        <w:rPr>
          <w:rFonts w:ascii="iransans" w:hAnsi="iransans" w:cs="B Lotus"/>
          <w:sz w:val="28"/>
          <w:szCs w:val="28"/>
          <w:rtl/>
        </w:rPr>
        <w:t>های فرهنگی و</w:t>
      </w:r>
      <w:r w:rsidRPr="00C877DC">
        <w:rPr>
          <w:rFonts w:ascii="iransans" w:hAnsi="iransans" w:cs="B Lotus" w:hint="cs"/>
          <w:sz w:val="28"/>
          <w:szCs w:val="28"/>
          <w:rtl/>
        </w:rPr>
        <w:t xml:space="preserve"> </w:t>
      </w:r>
      <w:r w:rsidRPr="00C877DC">
        <w:rPr>
          <w:rFonts w:ascii="iransans" w:hAnsi="iransans" w:cs="B Lotus"/>
          <w:sz w:val="28"/>
          <w:szCs w:val="28"/>
          <w:rtl/>
        </w:rPr>
        <w:t>تولیدات ادبی و فرهنگی در این سرزمین</w:t>
      </w:r>
      <w:r w:rsidR="00267735" w:rsidRPr="00C877DC">
        <w:rPr>
          <w:rFonts w:ascii="iransans" w:hAnsi="iransans" w:cs="B Lotus" w:hint="cs"/>
          <w:sz w:val="28"/>
          <w:szCs w:val="28"/>
          <w:rtl/>
        </w:rPr>
        <w:t>،</w:t>
      </w:r>
      <w:r w:rsidRPr="00C877DC">
        <w:rPr>
          <w:rFonts w:ascii="iransans" w:hAnsi="iransans" w:cs="B Lotus"/>
          <w:sz w:val="28"/>
          <w:szCs w:val="28"/>
          <w:rtl/>
        </w:rPr>
        <w:t xml:space="preserve"> كه هر از چند گاهی با تغییر سلسله</w:t>
      </w:r>
      <w:r w:rsidRPr="00C877DC">
        <w:rPr>
          <w:rFonts w:ascii="iransans" w:hAnsi="iransans" w:cs="B Lotus" w:hint="eastAsia"/>
          <w:sz w:val="28"/>
          <w:szCs w:val="28"/>
          <w:rtl/>
        </w:rPr>
        <w:t>‌</w:t>
      </w:r>
      <w:r w:rsidRPr="00C877DC">
        <w:rPr>
          <w:rFonts w:ascii="iransans" w:hAnsi="iransans" w:cs="B Lotus"/>
          <w:sz w:val="28"/>
          <w:szCs w:val="28"/>
          <w:rtl/>
        </w:rPr>
        <w:t>ها و با سلیقه</w:t>
      </w:r>
      <w:r w:rsidRPr="00C877DC">
        <w:rPr>
          <w:rFonts w:ascii="iransans" w:hAnsi="iransans" w:cs="B Lotus" w:hint="eastAsia"/>
          <w:sz w:val="28"/>
          <w:szCs w:val="28"/>
          <w:rtl/>
        </w:rPr>
        <w:t>‌</w:t>
      </w:r>
      <w:r w:rsidRPr="00C877DC">
        <w:rPr>
          <w:rFonts w:ascii="iransans" w:hAnsi="iransans" w:cs="B Lotus"/>
          <w:sz w:val="28"/>
          <w:szCs w:val="28"/>
          <w:rtl/>
        </w:rPr>
        <w:t>های مختلف مدیری</w:t>
      </w:r>
      <w:r w:rsidRPr="00C877DC">
        <w:rPr>
          <w:rFonts w:ascii="iransans" w:hAnsi="iransans" w:cs="B Lotus" w:hint="cs"/>
          <w:sz w:val="28"/>
          <w:szCs w:val="28"/>
          <w:rtl/>
        </w:rPr>
        <w:t>ّ</w:t>
      </w:r>
      <w:r w:rsidRPr="00C877DC">
        <w:rPr>
          <w:rFonts w:ascii="iransans" w:hAnsi="iransans" w:cs="B Lotus"/>
          <w:sz w:val="28"/>
          <w:szCs w:val="28"/>
          <w:rtl/>
        </w:rPr>
        <w:t>تی هم روبرو می</w:t>
      </w:r>
      <w:r w:rsidRPr="00C877DC">
        <w:rPr>
          <w:rFonts w:ascii="iransans" w:hAnsi="iransans" w:cs="B Lotus" w:hint="eastAsia"/>
          <w:sz w:val="28"/>
          <w:szCs w:val="28"/>
          <w:rtl/>
        </w:rPr>
        <w:t>‌</w:t>
      </w:r>
      <w:r w:rsidRPr="00C877DC">
        <w:rPr>
          <w:rFonts w:ascii="iransans" w:hAnsi="iransans" w:cs="B Lotus"/>
          <w:sz w:val="28"/>
          <w:szCs w:val="28"/>
          <w:rtl/>
        </w:rPr>
        <w:t>شدند، آن</w:t>
      </w:r>
      <w:r w:rsidRPr="00C877DC">
        <w:rPr>
          <w:rFonts w:ascii="iransans" w:hAnsi="iransans" w:cs="B Lotus" w:hint="eastAsia"/>
          <w:sz w:val="28"/>
          <w:szCs w:val="28"/>
          <w:rtl/>
        </w:rPr>
        <w:t>‌</w:t>
      </w:r>
      <w:r w:rsidRPr="00C877DC">
        <w:rPr>
          <w:rFonts w:ascii="iransans" w:hAnsi="iransans" w:cs="B Lotus"/>
          <w:sz w:val="28"/>
          <w:szCs w:val="28"/>
          <w:rtl/>
        </w:rPr>
        <w:t>قدر قوی و درهم تنیده بوده كه این آمد و شدهای حك</w:t>
      </w:r>
      <w:r w:rsidR="00267735" w:rsidRPr="00C877DC">
        <w:rPr>
          <w:rFonts w:ascii="iransans" w:hAnsi="iransans" w:cs="B Lotus" w:hint="cs"/>
          <w:sz w:val="28"/>
          <w:szCs w:val="28"/>
          <w:rtl/>
        </w:rPr>
        <w:t>ّ</w:t>
      </w:r>
      <w:r w:rsidRPr="00C877DC">
        <w:rPr>
          <w:rFonts w:ascii="iransans" w:hAnsi="iransans" w:cs="B Lotus"/>
          <w:sz w:val="28"/>
          <w:szCs w:val="28"/>
          <w:rtl/>
        </w:rPr>
        <w:t>ام و</w:t>
      </w:r>
      <w:r w:rsidRPr="00C877DC">
        <w:rPr>
          <w:rFonts w:ascii="iransans" w:hAnsi="iransans" w:cs="B Lotus" w:hint="cs"/>
          <w:sz w:val="28"/>
          <w:szCs w:val="28"/>
          <w:rtl/>
        </w:rPr>
        <w:t xml:space="preserve"> </w:t>
      </w:r>
      <w:r w:rsidRPr="00C877DC">
        <w:rPr>
          <w:rFonts w:ascii="iransans" w:hAnsi="iransans" w:cs="B Lotus"/>
          <w:sz w:val="28"/>
          <w:szCs w:val="28"/>
          <w:rtl/>
        </w:rPr>
        <w:t>مقامات لشكری و كشوری نمی</w:t>
      </w:r>
      <w:r w:rsidRPr="00C877DC">
        <w:rPr>
          <w:rFonts w:ascii="iransans" w:hAnsi="iransans" w:cs="B Lotus" w:hint="eastAsia"/>
          <w:sz w:val="28"/>
          <w:szCs w:val="28"/>
          <w:rtl/>
        </w:rPr>
        <w:t>‌</w:t>
      </w:r>
      <w:r w:rsidRPr="00C877DC">
        <w:rPr>
          <w:rFonts w:ascii="iransans" w:hAnsi="iransans" w:cs="B Lotus"/>
          <w:sz w:val="28"/>
          <w:szCs w:val="28"/>
          <w:rtl/>
        </w:rPr>
        <w:t>توانسته مانع جد</w:t>
      </w:r>
      <w:r w:rsidRPr="00C877DC">
        <w:rPr>
          <w:rFonts w:ascii="iransans" w:hAnsi="iransans" w:cs="B Lotus" w:hint="cs"/>
          <w:sz w:val="28"/>
          <w:szCs w:val="28"/>
          <w:rtl/>
        </w:rPr>
        <w:t>ّ</w:t>
      </w:r>
      <w:r w:rsidRPr="00C877DC">
        <w:rPr>
          <w:rFonts w:ascii="iransans" w:hAnsi="iransans" w:cs="B Lotus"/>
          <w:sz w:val="28"/>
          <w:szCs w:val="28"/>
          <w:rtl/>
        </w:rPr>
        <w:t xml:space="preserve">ی بر سر راه این </w:t>
      </w:r>
      <w:r w:rsidRPr="00C877DC">
        <w:rPr>
          <w:rFonts w:ascii="iransans" w:hAnsi="iransans" w:cs="B Lotus" w:hint="eastAsia"/>
          <w:sz w:val="28"/>
          <w:szCs w:val="28"/>
          <w:rtl/>
        </w:rPr>
        <w:t>‌</w:t>
      </w:r>
      <w:r w:rsidRPr="00C877DC">
        <w:rPr>
          <w:rFonts w:ascii="iransans" w:hAnsi="iransans" w:cs="B Lotus"/>
          <w:sz w:val="28"/>
          <w:szCs w:val="28"/>
          <w:rtl/>
        </w:rPr>
        <w:t>حیات فرهنگی باشد. ام</w:t>
      </w:r>
      <w:r w:rsidRPr="00C877DC">
        <w:rPr>
          <w:rFonts w:ascii="iransans" w:hAnsi="iransans" w:cs="B Lotus" w:hint="cs"/>
          <w:sz w:val="28"/>
          <w:szCs w:val="28"/>
          <w:rtl/>
        </w:rPr>
        <w:t>ّ</w:t>
      </w:r>
      <w:r w:rsidRPr="00C877DC">
        <w:rPr>
          <w:rFonts w:ascii="iransans" w:hAnsi="iransans" w:cs="B Lotus"/>
          <w:sz w:val="28"/>
          <w:szCs w:val="28"/>
          <w:rtl/>
        </w:rPr>
        <w:t>ا این یكدستی و وحدت سیاسی و ارضی سرانجام در دوران افشاری</w:t>
      </w:r>
      <w:r w:rsidRPr="00C877DC">
        <w:rPr>
          <w:rFonts w:ascii="iransans" w:hAnsi="iransans" w:cs="B Lotus" w:hint="cs"/>
          <w:sz w:val="28"/>
          <w:szCs w:val="28"/>
          <w:rtl/>
        </w:rPr>
        <w:t>ّ</w:t>
      </w:r>
      <w:r w:rsidRPr="00C877DC">
        <w:rPr>
          <w:rFonts w:ascii="iransans" w:hAnsi="iransans" w:cs="B Lotus"/>
          <w:sz w:val="28"/>
          <w:szCs w:val="28"/>
          <w:rtl/>
        </w:rPr>
        <w:t>ه شكسته شد و</w:t>
      </w:r>
      <w:r w:rsidRPr="00C877DC">
        <w:rPr>
          <w:rFonts w:ascii="iransans" w:hAnsi="iransans" w:cs="B Lotus" w:hint="cs"/>
          <w:sz w:val="28"/>
          <w:szCs w:val="28"/>
          <w:rtl/>
        </w:rPr>
        <w:t xml:space="preserve"> </w:t>
      </w:r>
      <w:r w:rsidRPr="00C877DC">
        <w:rPr>
          <w:rFonts w:ascii="iransans" w:hAnsi="iransans" w:cs="B Lotus"/>
          <w:sz w:val="28"/>
          <w:szCs w:val="28"/>
          <w:rtl/>
        </w:rPr>
        <w:t>مقد</w:t>
      </w:r>
      <w:r w:rsidRPr="00C877DC">
        <w:rPr>
          <w:rFonts w:ascii="iransans" w:hAnsi="iransans" w:cs="B Lotus" w:hint="cs"/>
          <w:sz w:val="28"/>
          <w:szCs w:val="28"/>
          <w:rtl/>
        </w:rPr>
        <w:t>ّ</w:t>
      </w:r>
      <w:r w:rsidRPr="00C877DC">
        <w:rPr>
          <w:rFonts w:ascii="iransans" w:hAnsi="iransans" w:cs="B Lotus"/>
          <w:sz w:val="28"/>
          <w:szCs w:val="28"/>
          <w:rtl/>
        </w:rPr>
        <w:t>مات بروز و ظهور یك واحد سیاسی جدید در منطقه فراهم گشت</w:t>
      </w:r>
      <w:r w:rsidRPr="00C877DC">
        <w:rPr>
          <w:rFonts w:ascii="iransans" w:hAnsi="iransans" w:cs="B Lotus" w:hint="cs"/>
          <w:sz w:val="28"/>
          <w:szCs w:val="28"/>
          <w:rtl/>
        </w:rPr>
        <w:t xml:space="preserve">. </w:t>
      </w:r>
      <w:r w:rsidRPr="00C877DC">
        <w:rPr>
          <w:rFonts w:ascii="iransans" w:hAnsi="iransans" w:cs="B Lotus"/>
          <w:sz w:val="28"/>
          <w:szCs w:val="28"/>
          <w:rtl/>
        </w:rPr>
        <w:t xml:space="preserve">بعد از مرگ نادر شاه افشار </w:t>
      </w:r>
      <w:r w:rsidR="00534C75" w:rsidRPr="00C877DC">
        <w:rPr>
          <w:rFonts w:ascii="iransans" w:hAnsi="iransans" w:cs="B Lotus" w:hint="cs"/>
          <w:sz w:val="28"/>
          <w:szCs w:val="28"/>
          <w:rtl/>
        </w:rPr>
        <w:t xml:space="preserve">و اختلاف </w:t>
      </w:r>
      <w:r w:rsidRPr="00C877DC">
        <w:rPr>
          <w:rFonts w:ascii="iransans" w:hAnsi="iransans" w:cs="B Lotus"/>
          <w:sz w:val="28"/>
          <w:szCs w:val="28"/>
          <w:rtl/>
        </w:rPr>
        <w:t xml:space="preserve">فرماندهان ارشد نظامی او بر سر كسب قدرت </w:t>
      </w:r>
      <w:r w:rsidR="00534C75" w:rsidRPr="00C877DC">
        <w:rPr>
          <w:rFonts w:ascii="iransans" w:hAnsi="iransans" w:cs="B Lotus" w:hint="cs"/>
          <w:sz w:val="28"/>
          <w:szCs w:val="28"/>
          <w:rtl/>
        </w:rPr>
        <w:t>موجب</w:t>
      </w:r>
      <w:r w:rsidRPr="00C877DC">
        <w:rPr>
          <w:rFonts w:ascii="iransans" w:hAnsi="iransans" w:cs="B Lotus"/>
          <w:sz w:val="28"/>
          <w:szCs w:val="28"/>
          <w:rtl/>
        </w:rPr>
        <w:t xml:space="preserve"> اختلاف </w:t>
      </w:r>
      <w:r w:rsidR="00534C75" w:rsidRPr="00C877DC">
        <w:rPr>
          <w:rFonts w:ascii="iransans" w:hAnsi="iransans" w:cs="B Lotus" w:hint="cs"/>
          <w:sz w:val="28"/>
          <w:szCs w:val="28"/>
          <w:rtl/>
        </w:rPr>
        <w:t>روابط</w:t>
      </w:r>
      <w:r w:rsidRPr="00C877DC">
        <w:rPr>
          <w:rFonts w:ascii="iransans" w:hAnsi="iransans" w:cs="B Lotus"/>
          <w:sz w:val="28"/>
          <w:szCs w:val="28"/>
          <w:rtl/>
        </w:rPr>
        <w:t xml:space="preserve"> گردید</w:t>
      </w:r>
      <w:r w:rsidRPr="00C877DC">
        <w:rPr>
          <w:rFonts w:ascii="iransans" w:hAnsi="iransans" w:cs="B Lotus"/>
          <w:sz w:val="28"/>
          <w:szCs w:val="28"/>
        </w:rPr>
        <w:t xml:space="preserve"> .</w:t>
      </w:r>
      <w:r w:rsidR="00534C75" w:rsidRPr="00C877DC">
        <w:rPr>
          <w:rFonts w:ascii="iransans" w:hAnsi="iransans" w:cs="B Lotus" w:hint="cs"/>
          <w:sz w:val="28"/>
          <w:szCs w:val="28"/>
          <w:rtl/>
        </w:rPr>
        <w:t xml:space="preserve">امّا </w:t>
      </w:r>
      <w:r w:rsidRPr="00C877DC">
        <w:rPr>
          <w:rFonts w:ascii="iransans" w:hAnsi="iransans" w:cs="B Lotus"/>
          <w:sz w:val="28"/>
          <w:szCs w:val="28"/>
          <w:rtl/>
        </w:rPr>
        <w:t>عنصر</w:t>
      </w:r>
      <w:r w:rsidR="00534C75" w:rsidRPr="00C877DC">
        <w:rPr>
          <w:rFonts w:ascii="iransans" w:hAnsi="iransans" w:cs="B Lotus" w:hint="cs"/>
          <w:sz w:val="28"/>
          <w:szCs w:val="28"/>
          <w:rtl/>
        </w:rPr>
        <w:t xml:space="preserve"> </w:t>
      </w:r>
      <w:r w:rsidRPr="00C877DC">
        <w:rPr>
          <w:rFonts w:ascii="iransans" w:hAnsi="iransans" w:cs="B Lotus"/>
          <w:sz w:val="28"/>
          <w:szCs w:val="28"/>
          <w:rtl/>
        </w:rPr>
        <w:t>دین و</w:t>
      </w:r>
      <w:r w:rsidR="00534C75" w:rsidRPr="00C877DC">
        <w:rPr>
          <w:rFonts w:ascii="iransans" w:hAnsi="iransans" w:cs="B Lotus" w:hint="cs"/>
          <w:sz w:val="28"/>
          <w:szCs w:val="28"/>
          <w:rtl/>
        </w:rPr>
        <w:t xml:space="preserve"> </w:t>
      </w:r>
      <w:r w:rsidRPr="00C877DC">
        <w:rPr>
          <w:rFonts w:ascii="iransans" w:hAnsi="iransans" w:cs="B Lotus"/>
          <w:sz w:val="28"/>
          <w:szCs w:val="28"/>
          <w:rtl/>
        </w:rPr>
        <w:t>مشتركات دینی بسیار پررنگ</w:t>
      </w:r>
      <w:r w:rsidR="00534C75" w:rsidRPr="00C877DC">
        <w:rPr>
          <w:rFonts w:ascii="iransans" w:hAnsi="iransans" w:cs="B Lotus" w:hint="eastAsia"/>
          <w:sz w:val="28"/>
          <w:szCs w:val="28"/>
          <w:rtl/>
        </w:rPr>
        <w:t>‌</w:t>
      </w:r>
      <w:r w:rsidRPr="00C877DC">
        <w:rPr>
          <w:rFonts w:ascii="iransans" w:hAnsi="iransans" w:cs="B Lotus"/>
          <w:sz w:val="28"/>
          <w:szCs w:val="28"/>
          <w:rtl/>
        </w:rPr>
        <w:t>تر از گذشته بروز</w:t>
      </w:r>
      <w:r w:rsidR="00534C75" w:rsidRPr="00C877DC">
        <w:rPr>
          <w:rFonts w:ascii="iransans" w:hAnsi="iransans" w:cs="B Lotus" w:hint="cs"/>
          <w:sz w:val="28"/>
          <w:szCs w:val="28"/>
          <w:rtl/>
        </w:rPr>
        <w:t xml:space="preserve"> </w:t>
      </w:r>
      <w:r w:rsidRPr="00C877DC">
        <w:rPr>
          <w:rFonts w:ascii="iransans" w:hAnsi="iransans" w:cs="B Lotus"/>
          <w:sz w:val="28"/>
          <w:szCs w:val="28"/>
          <w:rtl/>
        </w:rPr>
        <w:t>كرد</w:t>
      </w:r>
      <w:r w:rsidR="00534C75" w:rsidRPr="00C877DC">
        <w:rPr>
          <w:rFonts w:ascii="iransans" w:hAnsi="iransans" w:cs="B Lotus" w:hint="cs"/>
          <w:sz w:val="28"/>
          <w:szCs w:val="28"/>
          <w:rtl/>
        </w:rPr>
        <w:t xml:space="preserve"> </w:t>
      </w:r>
      <w:r w:rsidRPr="00C877DC">
        <w:rPr>
          <w:rFonts w:ascii="iransans" w:hAnsi="iransans" w:cs="B Lotus"/>
          <w:sz w:val="28"/>
          <w:szCs w:val="28"/>
          <w:rtl/>
        </w:rPr>
        <w:t>و واژه</w:t>
      </w:r>
      <w:r w:rsidR="00534C75" w:rsidRPr="00C877DC">
        <w:rPr>
          <w:rFonts w:ascii="iransans" w:hAnsi="iransans" w:cs="B Lotus" w:hint="eastAsia"/>
          <w:sz w:val="28"/>
          <w:szCs w:val="28"/>
          <w:rtl/>
        </w:rPr>
        <w:t>‌</w:t>
      </w:r>
      <w:r w:rsidRPr="00C877DC">
        <w:rPr>
          <w:rFonts w:ascii="iransans" w:hAnsi="iransans" w:cs="B Lotus"/>
          <w:sz w:val="28"/>
          <w:szCs w:val="28"/>
          <w:rtl/>
        </w:rPr>
        <w:t>هایی همچون جهاد، مجاهد، هجرت، مهاجر،</w:t>
      </w:r>
      <w:r w:rsidR="00534C75" w:rsidRPr="00C877DC">
        <w:rPr>
          <w:rFonts w:ascii="iransans" w:hAnsi="iransans" w:cs="B Lotus" w:hint="cs"/>
          <w:sz w:val="28"/>
          <w:szCs w:val="28"/>
          <w:rtl/>
        </w:rPr>
        <w:t xml:space="preserve"> </w:t>
      </w:r>
      <w:r w:rsidRPr="00C877DC">
        <w:rPr>
          <w:rFonts w:ascii="iransans" w:hAnsi="iransans" w:cs="B Lotus"/>
          <w:sz w:val="28"/>
          <w:szCs w:val="28"/>
          <w:rtl/>
        </w:rPr>
        <w:t>حمایت از مظلوم</w:t>
      </w:r>
      <w:r w:rsidR="00267735" w:rsidRPr="00C877DC">
        <w:rPr>
          <w:rFonts w:ascii="iransans" w:hAnsi="iransans" w:cs="B Lotus" w:hint="cs"/>
          <w:sz w:val="28"/>
          <w:szCs w:val="28"/>
          <w:rtl/>
        </w:rPr>
        <w:t xml:space="preserve"> </w:t>
      </w:r>
      <w:r w:rsidRPr="00C877DC">
        <w:rPr>
          <w:rFonts w:ascii="iransans" w:hAnsi="iransans" w:cs="B Lotus"/>
          <w:sz w:val="28"/>
          <w:szCs w:val="28"/>
          <w:rtl/>
        </w:rPr>
        <w:t>و</w:t>
      </w:r>
      <w:r w:rsidR="00534C75" w:rsidRPr="00C877DC">
        <w:rPr>
          <w:rFonts w:ascii="iransans" w:hAnsi="iransans" w:cs="B Lotus" w:hint="cs"/>
          <w:sz w:val="28"/>
          <w:szCs w:val="28"/>
          <w:rtl/>
        </w:rPr>
        <w:t xml:space="preserve"> </w:t>
      </w:r>
      <w:r w:rsidRPr="00C877DC">
        <w:rPr>
          <w:rFonts w:ascii="iransans" w:hAnsi="iransans" w:cs="B Lotus"/>
          <w:sz w:val="28"/>
          <w:szCs w:val="28"/>
          <w:rtl/>
        </w:rPr>
        <w:t xml:space="preserve">مسلمان </w:t>
      </w:r>
      <w:r w:rsidR="00267735" w:rsidRPr="00C877DC">
        <w:rPr>
          <w:rFonts w:ascii="iransans" w:hAnsi="iransans" w:cs="B Lotus" w:hint="cs"/>
          <w:sz w:val="28"/>
          <w:szCs w:val="28"/>
          <w:rtl/>
        </w:rPr>
        <w:t xml:space="preserve">و </w:t>
      </w:r>
      <w:r w:rsidRPr="00C877DC">
        <w:rPr>
          <w:rFonts w:ascii="iransans" w:hAnsi="iransans" w:cs="B Lotus"/>
          <w:sz w:val="28"/>
          <w:szCs w:val="28"/>
          <w:rtl/>
        </w:rPr>
        <w:t>حمایت از نهضت</w:t>
      </w:r>
      <w:r w:rsidR="00534C75" w:rsidRPr="00C877DC">
        <w:rPr>
          <w:rFonts w:ascii="iransans" w:hAnsi="iransans" w:cs="B Lotus" w:hint="eastAsia"/>
          <w:sz w:val="28"/>
          <w:szCs w:val="28"/>
          <w:rtl/>
        </w:rPr>
        <w:t>‌</w:t>
      </w:r>
      <w:r w:rsidRPr="00C877DC">
        <w:rPr>
          <w:rFonts w:ascii="iransans" w:hAnsi="iransans" w:cs="B Lotus"/>
          <w:sz w:val="28"/>
          <w:szCs w:val="28"/>
          <w:rtl/>
        </w:rPr>
        <w:t>های آزادی</w:t>
      </w:r>
      <w:r w:rsidR="00534C75" w:rsidRPr="00C877DC">
        <w:rPr>
          <w:rFonts w:ascii="iransans" w:hAnsi="iransans" w:cs="B Lotus" w:hint="eastAsia"/>
          <w:sz w:val="28"/>
          <w:szCs w:val="28"/>
          <w:rtl/>
        </w:rPr>
        <w:t>‌</w:t>
      </w:r>
      <w:r w:rsidRPr="00C877DC">
        <w:rPr>
          <w:rFonts w:ascii="iransans" w:hAnsi="iransans" w:cs="B Lotus"/>
          <w:sz w:val="28"/>
          <w:szCs w:val="28"/>
          <w:rtl/>
        </w:rPr>
        <w:t>بخش</w:t>
      </w:r>
      <w:r w:rsidR="00267735" w:rsidRPr="00C877DC">
        <w:rPr>
          <w:rFonts w:ascii="iransans" w:hAnsi="iransans" w:cs="B Lotus" w:hint="cs"/>
          <w:sz w:val="28"/>
          <w:szCs w:val="28"/>
          <w:rtl/>
        </w:rPr>
        <w:t>،</w:t>
      </w:r>
      <w:r w:rsidRPr="00C877DC">
        <w:rPr>
          <w:rFonts w:ascii="iransans" w:hAnsi="iransans" w:cs="B Lotus"/>
          <w:sz w:val="28"/>
          <w:szCs w:val="28"/>
          <w:rtl/>
        </w:rPr>
        <w:t xml:space="preserve"> میدان</w:t>
      </w:r>
      <w:r w:rsidR="00534C75" w:rsidRPr="00C877DC">
        <w:rPr>
          <w:rFonts w:ascii="iransans" w:hAnsi="iransans" w:cs="B Lotus" w:hint="eastAsia"/>
          <w:sz w:val="28"/>
          <w:szCs w:val="28"/>
          <w:rtl/>
        </w:rPr>
        <w:t>‌</w:t>
      </w:r>
      <w:r w:rsidRPr="00C877DC">
        <w:rPr>
          <w:rFonts w:ascii="iransans" w:hAnsi="iransans" w:cs="B Lotus"/>
          <w:sz w:val="28"/>
          <w:szCs w:val="28"/>
          <w:rtl/>
        </w:rPr>
        <w:t>دار روابط فرهنگی گردیدند</w:t>
      </w:r>
      <w:r w:rsidR="00534C75" w:rsidRPr="00C877DC">
        <w:rPr>
          <w:rFonts w:ascii="iransans" w:hAnsi="iransans" w:cs="B Lotus" w:hint="cs"/>
          <w:sz w:val="28"/>
          <w:szCs w:val="28"/>
          <w:rtl/>
        </w:rPr>
        <w:t xml:space="preserve"> و</w:t>
      </w:r>
      <w:r w:rsidR="00534C75" w:rsidRPr="00C877DC">
        <w:rPr>
          <w:rFonts w:ascii="iransans" w:hAnsi="iransans" w:cs="B Lotus"/>
          <w:sz w:val="28"/>
          <w:szCs w:val="28"/>
          <w:rtl/>
        </w:rPr>
        <w:t xml:space="preserve"> تحولات پیش</w:t>
      </w:r>
      <w:r w:rsidR="00534C75" w:rsidRPr="00C877DC">
        <w:rPr>
          <w:rFonts w:ascii="iransans" w:hAnsi="iransans" w:cs="B Lotus" w:hint="eastAsia"/>
          <w:sz w:val="28"/>
          <w:szCs w:val="28"/>
          <w:rtl/>
        </w:rPr>
        <w:t>‌</w:t>
      </w:r>
      <w:r w:rsidR="00534C75" w:rsidRPr="00C877DC">
        <w:rPr>
          <w:rFonts w:ascii="iransans" w:hAnsi="iransans" w:cs="B Lotus"/>
          <w:sz w:val="28"/>
          <w:szCs w:val="28"/>
          <w:rtl/>
        </w:rPr>
        <w:t>آمده در روابط سیاسی بین دو كشور</w:t>
      </w:r>
      <w:r w:rsidR="00534C75" w:rsidRPr="00C877DC">
        <w:rPr>
          <w:rFonts w:ascii="iransans" w:hAnsi="iransans" w:cs="B Lotus" w:hint="cs"/>
          <w:sz w:val="28"/>
          <w:szCs w:val="28"/>
          <w:rtl/>
        </w:rPr>
        <w:t>،</w:t>
      </w:r>
      <w:r w:rsidR="00534C75" w:rsidRPr="00C877DC">
        <w:rPr>
          <w:rFonts w:ascii="iransans" w:hAnsi="iransans" w:cs="B Lotus"/>
          <w:sz w:val="28"/>
          <w:szCs w:val="28"/>
          <w:rtl/>
        </w:rPr>
        <w:t xml:space="preserve"> علی</w:t>
      </w:r>
      <w:r w:rsidR="00534C75" w:rsidRPr="00C877DC">
        <w:rPr>
          <w:rFonts w:ascii="iransans" w:hAnsi="iransans" w:cs="B Lotus" w:hint="eastAsia"/>
          <w:sz w:val="28"/>
          <w:szCs w:val="28"/>
          <w:rtl/>
        </w:rPr>
        <w:t>‌</w:t>
      </w:r>
      <w:r w:rsidR="00534C75" w:rsidRPr="00C877DC">
        <w:rPr>
          <w:rFonts w:ascii="iransans" w:hAnsi="iransans" w:cs="B Lotus"/>
          <w:sz w:val="28"/>
          <w:szCs w:val="28"/>
          <w:rtl/>
        </w:rPr>
        <w:t>رغم هم</w:t>
      </w:r>
      <w:r w:rsidR="00267735" w:rsidRPr="00C877DC">
        <w:rPr>
          <w:rFonts w:ascii="iransans" w:hAnsi="iransans" w:cs="B Lotus" w:hint="cs"/>
          <w:sz w:val="28"/>
          <w:szCs w:val="28"/>
          <w:rtl/>
        </w:rPr>
        <w:t>ۀ</w:t>
      </w:r>
      <w:r w:rsidR="00534C75" w:rsidRPr="00C877DC">
        <w:rPr>
          <w:rFonts w:ascii="iransans" w:hAnsi="iransans" w:cs="B Lotus"/>
          <w:sz w:val="28"/>
          <w:szCs w:val="28"/>
          <w:rtl/>
        </w:rPr>
        <w:t xml:space="preserve"> فراز و</w:t>
      </w:r>
      <w:r w:rsidR="00534C75" w:rsidRPr="00C877DC">
        <w:rPr>
          <w:rFonts w:ascii="iransans" w:hAnsi="iransans" w:cs="B Lotus" w:hint="cs"/>
          <w:sz w:val="28"/>
          <w:szCs w:val="28"/>
          <w:rtl/>
        </w:rPr>
        <w:t xml:space="preserve"> </w:t>
      </w:r>
      <w:r w:rsidR="00534C75" w:rsidRPr="00C877DC">
        <w:rPr>
          <w:rFonts w:ascii="iransans" w:hAnsi="iransans" w:cs="B Lotus"/>
          <w:sz w:val="28"/>
          <w:szCs w:val="28"/>
          <w:rtl/>
        </w:rPr>
        <w:t>نشیب</w:t>
      </w:r>
      <w:r w:rsidR="00534C75" w:rsidRPr="00C877DC">
        <w:rPr>
          <w:rFonts w:ascii="iransans" w:hAnsi="iransans" w:cs="B Lotus" w:hint="eastAsia"/>
          <w:sz w:val="28"/>
          <w:szCs w:val="28"/>
          <w:rtl/>
        </w:rPr>
        <w:t>‌</w:t>
      </w:r>
      <w:r w:rsidR="00534C75" w:rsidRPr="00C877DC">
        <w:rPr>
          <w:rFonts w:ascii="iransans" w:hAnsi="iransans" w:cs="B Lotus"/>
          <w:sz w:val="28"/>
          <w:szCs w:val="28"/>
          <w:rtl/>
        </w:rPr>
        <w:t xml:space="preserve">ها </w:t>
      </w:r>
      <w:r w:rsidR="00534C75" w:rsidRPr="00C877DC">
        <w:rPr>
          <w:rFonts w:ascii="iransans" w:hAnsi="iransans" w:cs="B Lotus" w:hint="cs"/>
          <w:sz w:val="28"/>
          <w:szCs w:val="28"/>
          <w:rtl/>
        </w:rPr>
        <w:t xml:space="preserve">(باباپور، 1389) و </w:t>
      </w:r>
      <w:r w:rsidR="00534C75" w:rsidRPr="00C877DC">
        <w:rPr>
          <w:rFonts w:cs="B Lotus" w:hint="cs"/>
          <w:sz w:val="28"/>
          <w:szCs w:val="28"/>
          <w:rtl/>
        </w:rPr>
        <w:t>تلاش قدرت</w:t>
      </w:r>
      <w:r w:rsidR="00267735" w:rsidRPr="00C877DC">
        <w:rPr>
          <w:rFonts w:cs="B Lotus" w:hint="eastAsia"/>
          <w:sz w:val="28"/>
          <w:szCs w:val="28"/>
          <w:rtl/>
        </w:rPr>
        <w:t>‌</w:t>
      </w:r>
      <w:r w:rsidR="00534C75" w:rsidRPr="00C877DC">
        <w:rPr>
          <w:rFonts w:cs="B Lotus" w:hint="cs"/>
          <w:sz w:val="28"/>
          <w:szCs w:val="28"/>
          <w:rtl/>
        </w:rPr>
        <w:t>های جهانی برای تضعیف روابط بین ایران و افغانستان</w:t>
      </w:r>
      <w:r w:rsidR="00534C75" w:rsidRPr="00C877DC">
        <w:rPr>
          <w:rFonts w:ascii="iransans" w:hAnsi="iransans" w:cs="B Lotus"/>
          <w:sz w:val="28"/>
          <w:szCs w:val="28"/>
          <w:rtl/>
        </w:rPr>
        <w:t xml:space="preserve"> </w:t>
      </w:r>
      <w:r w:rsidR="00534C75" w:rsidRPr="00C877DC">
        <w:rPr>
          <w:rFonts w:cs="B Lotus" w:hint="cs"/>
          <w:sz w:val="28"/>
          <w:szCs w:val="28"/>
          <w:rtl/>
        </w:rPr>
        <w:t xml:space="preserve">(نعمتی، ادوای، 1392، ص 131) </w:t>
      </w:r>
      <w:r w:rsidR="00534C75" w:rsidRPr="00C877DC">
        <w:rPr>
          <w:rFonts w:ascii="iransans" w:hAnsi="iransans" w:cs="B Lotus"/>
          <w:sz w:val="28"/>
          <w:szCs w:val="28"/>
          <w:rtl/>
        </w:rPr>
        <w:t>نتوانسته بر پیشین</w:t>
      </w:r>
      <w:r w:rsidR="00534C75" w:rsidRPr="00C877DC">
        <w:rPr>
          <w:rFonts w:ascii="iransans" w:hAnsi="iransans" w:cs="B Lotus" w:hint="cs"/>
          <w:sz w:val="28"/>
          <w:szCs w:val="28"/>
          <w:rtl/>
        </w:rPr>
        <w:t>ۀ</w:t>
      </w:r>
      <w:r w:rsidR="00534C75" w:rsidRPr="00C877DC">
        <w:rPr>
          <w:rFonts w:ascii="iransans" w:hAnsi="iransans" w:cs="B Lotus"/>
          <w:sz w:val="28"/>
          <w:szCs w:val="28"/>
          <w:rtl/>
        </w:rPr>
        <w:t xml:space="preserve"> فرهنگی كه ریشه در مشتركات قوی فرهنگی دارد</w:t>
      </w:r>
      <w:r w:rsidR="00534C75" w:rsidRPr="00C877DC">
        <w:rPr>
          <w:rFonts w:ascii="iransans" w:hAnsi="iransans" w:cs="B Lotus" w:hint="cs"/>
          <w:sz w:val="28"/>
          <w:szCs w:val="28"/>
          <w:rtl/>
        </w:rPr>
        <w:t>،</w:t>
      </w:r>
      <w:r w:rsidR="00534C75" w:rsidRPr="00C877DC">
        <w:rPr>
          <w:rFonts w:ascii="iransans" w:hAnsi="iransans" w:cs="B Lotus"/>
          <w:sz w:val="28"/>
          <w:szCs w:val="28"/>
          <w:rtl/>
        </w:rPr>
        <w:t xml:space="preserve"> ت</w:t>
      </w:r>
      <w:r w:rsidR="00752FE8" w:rsidRPr="00C877DC">
        <w:rPr>
          <w:rFonts w:ascii="iransans" w:hAnsi="iransans" w:cs="B Lotus" w:hint="cs"/>
          <w:sz w:val="28"/>
          <w:szCs w:val="28"/>
          <w:rtl/>
        </w:rPr>
        <w:t>أ</w:t>
      </w:r>
      <w:r w:rsidR="00534C75" w:rsidRPr="00C877DC">
        <w:rPr>
          <w:rFonts w:ascii="iransans" w:hAnsi="iransans" w:cs="B Lotus"/>
          <w:sz w:val="28"/>
          <w:szCs w:val="28"/>
          <w:rtl/>
        </w:rPr>
        <w:t>ثیر منفی داشته باشد</w:t>
      </w:r>
      <w:r w:rsidR="00534C75" w:rsidRPr="00C877DC">
        <w:rPr>
          <w:rFonts w:ascii="iransans" w:hAnsi="iransans" w:cs="B Lotus" w:hint="cs"/>
          <w:sz w:val="28"/>
          <w:szCs w:val="28"/>
          <w:rtl/>
        </w:rPr>
        <w:t xml:space="preserve">. </w:t>
      </w:r>
    </w:p>
    <w:p w:rsidR="0021229E" w:rsidRPr="00C877DC" w:rsidRDefault="00267735" w:rsidP="00D07052">
      <w:pPr>
        <w:bidi/>
        <w:spacing w:after="0" w:line="240" w:lineRule="auto"/>
        <w:jc w:val="both"/>
        <w:rPr>
          <w:rFonts w:cs="B Lotus"/>
          <w:sz w:val="28"/>
          <w:szCs w:val="28"/>
          <w:rtl/>
        </w:rPr>
      </w:pPr>
      <w:r w:rsidRPr="00C877DC">
        <w:rPr>
          <w:rFonts w:cs="B Lotus" w:hint="cs"/>
          <w:sz w:val="28"/>
          <w:szCs w:val="28"/>
          <w:rtl/>
        </w:rPr>
        <w:t xml:space="preserve">خلاصه </w:t>
      </w:r>
      <w:r w:rsidR="004E6492" w:rsidRPr="00C877DC">
        <w:rPr>
          <w:rFonts w:cs="B Lotus" w:hint="cs"/>
          <w:sz w:val="28"/>
          <w:szCs w:val="28"/>
          <w:rtl/>
        </w:rPr>
        <w:t>مردم افغانستان عشق و علاقۀ زیادی به ایران و زبان فارسی داشت</w:t>
      </w:r>
      <w:r w:rsidR="004001D6" w:rsidRPr="00C877DC">
        <w:rPr>
          <w:rFonts w:cs="B Lotus" w:hint="cs"/>
          <w:sz w:val="28"/>
          <w:szCs w:val="28"/>
          <w:rtl/>
        </w:rPr>
        <w:t>ه و دارند</w:t>
      </w:r>
      <w:r w:rsidRPr="00C877DC">
        <w:rPr>
          <w:rFonts w:cs="B Lotus" w:hint="cs"/>
          <w:sz w:val="28"/>
          <w:szCs w:val="28"/>
          <w:rtl/>
        </w:rPr>
        <w:t>. به عنوان مثال،</w:t>
      </w:r>
      <w:r w:rsidR="004E6492" w:rsidRPr="00C877DC">
        <w:rPr>
          <w:rFonts w:cs="B Lotus" w:hint="cs"/>
          <w:sz w:val="28"/>
          <w:szCs w:val="28"/>
          <w:rtl/>
        </w:rPr>
        <w:t xml:space="preserve"> با تمام محدودی</w:t>
      </w:r>
      <w:r w:rsidR="004001D6" w:rsidRPr="00C877DC">
        <w:rPr>
          <w:rFonts w:cs="B Lotus" w:hint="cs"/>
          <w:sz w:val="28"/>
          <w:szCs w:val="28"/>
          <w:rtl/>
        </w:rPr>
        <w:t>ّ</w:t>
      </w:r>
      <w:r w:rsidR="004E6492" w:rsidRPr="00C877DC">
        <w:rPr>
          <w:rFonts w:cs="B Lotus" w:hint="cs"/>
          <w:sz w:val="28"/>
          <w:szCs w:val="28"/>
          <w:rtl/>
        </w:rPr>
        <w:t>ت</w:t>
      </w:r>
      <w:r w:rsidR="004E6492" w:rsidRPr="00C877DC">
        <w:rPr>
          <w:rFonts w:cs="B Lotus" w:hint="eastAsia"/>
          <w:sz w:val="28"/>
          <w:szCs w:val="28"/>
          <w:rtl/>
        </w:rPr>
        <w:t>‌</w:t>
      </w:r>
      <w:r w:rsidR="004E6492" w:rsidRPr="00C877DC">
        <w:rPr>
          <w:rFonts w:cs="B Lotus" w:hint="cs"/>
          <w:sz w:val="28"/>
          <w:szCs w:val="28"/>
          <w:rtl/>
        </w:rPr>
        <w:t>های رسمی، در سال 1335 (1956م.) ماهیانه سی هزار نسخه از جراید و مجلات ایرانی در کابل به فروش می</w:t>
      </w:r>
      <w:r w:rsidR="004E6492" w:rsidRPr="00C877DC">
        <w:rPr>
          <w:rFonts w:cs="B Lotus" w:hint="eastAsia"/>
          <w:sz w:val="28"/>
          <w:szCs w:val="28"/>
          <w:rtl/>
        </w:rPr>
        <w:t>‌</w:t>
      </w:r>
      <w:r w:rsidR="004E6492" w:rsidRPr="00C877DC">
        <w:rPr>
          <w:rFonts w:cs="B Lotus" w:hint="cs"/>
          <w:sz w:val="28"/>
          <w:szCs w:val="28"/>
          <w:rtl/>
        </w:rPr>
        <w:t>رفت. در آن مقطع</w:t>
      </w:r>
      <w:r w:rsidR="004001D6" w:rsidRPr="00C877DC">
        <w:rPr>
          <w:rFonts w:cs="B Lotus" w:hint="cs"/>
          <w:sz w:val="28"/>
          <w:szCs w:val="28"/>
          <w:rtl/>
        </w:rPr>
        <w:t>،</w:t>
      </w:r>
      <w:r w:rsidR="004E6492" w:rsidRPr="00C877DC">
        <w:rPr>
          <w:rFonts w:cs="B Lotus" w:hint="cs"/>
          <w:sz w:val="28"/>
          <w:szCs w:val="28"/>
          <w:rtl/>
        </w:rPr>
        <w:t xml:space="preserve"> نفوذ فرهنگی و معنوی ایران در افغانستان را ضامن حاکمیت، تمامی</w:t>
      </w:r>
      <w:r w:rsidRPr="00C877DC">
        <w:rPr>
          <w:rFonts w:cs="B Lotus" w:hint="cs"/>
          <w:sz w:val="28"/>
          <w:szCs w:val="28"/>
          <w:rtl/>
        </w:rPr>
        <w:t>ّ</w:t>
      </w:r>
      <w:r w:rsidR="004E6492" w:rsidRPr="00C877DC">
        <w:rPr>
          <w:rFonts w:cs="B Lotus" w:hint="cs"/>
          <w:sz w:val="28"/>
          <w:szCs w:val="28"/>
          <w:rtl/>
        </w:rPr>
        <w:t>ت و اصالت ملی خود می دانستند و نزدیکی به ایران را نوعی عامل جبران کننده در مقابل شوروی قلمداد می</w:t>
      </w:r>
      <w:r w:rsidR="004E6492" w:rsidRPr="00C877DC">
        <w:rPr>
          <w:rFonts w:cs="B Lotus" w:hint="eastAsia"/>
          <w:sz w:val="28"/>
          <w:szCs w:val="28"/>
          <w:rtl/>
        </w:rPr>
        <w:t>‌</w:t>
      </w:r>
      <w:r w:rsidR="004E6492" w:rsidRPr="00C877DC">
        <w:rPr>
          <w:rFonts w:cs="B Lotus" w:hint="cs"/>
          <w:sz w:val="28"/>
          <w:szCs w:val="28"/>
          <w:rtl/>
        </w:rPr>
        <w:t>کردند</w:t>
      </w:r>
      <w:r w:rsidR="0021229E" w:rsidRPr="00C877DC">
        <w:rPr>
          <w:rFonts w:cs="B Lotus" w:hint="cs"/>
          <w:sz w:val="28"/>
          <w:szCs w:val="28"/>
          <w:rtl/>
        </w:rPr>
        <w:t>.</w:t>
      </w:r>
      <w:r w:rsidR="004E6492" w:rsidRPr="00C877DC">
        <w:rPr>
          <w:rFonts w:cs="B Lotus" w:hint="cs"/>
          <w:sz w:val="28"/>
          <w:szCs w:val="28"/>
          <w:rtl/>
        </w:rPr>
        <w:t xml:space="preserve"> در این سال هم</w:t>
      </w:r>
      <w:r w:rsidRPr="00C877DC">
        <w:rPr>
          <w:rFonts w:cs="B Lotus" w:hint="eastAsia"/>
          <w:sz w:val="28"/>
          <w:szCs w:val="28"/>
          <w:rtl/>
        </w:rPr>
        <w:t>‌</w:t>
      </w:r>
      <w:r w:rsidR="004E6492" w:rsidRPr="00C877DC">
        <w:rPr>
          <w:rFonts w:cs="B Lotus" w:hint="cs"/>
          <w:sz w:val="28"/>
          <w:szCs w:val="28"/>
          <w:rtl/>
        </w:rPr>
        <w:t>چنین وزارت فرهنگ طی برنام</w:t>
      </w:r>
      <w:r w:rsidRPr="00C877DC">
        <w:rPr>
          <w:rFonts w:cs="B Lotus" w:hint="cs"/>
          <w:sz w:val="28"/>
          <w:szCs w:val="28"/>
          <w:rtl/>
        </w:rPr>
        <w:t>ۀ</w:t>
      </w:r>
      <w:r w:rsidR="004E6492" w:rsidRPr="00C877DC">
        <w:rPr>
          <w:rFonts w:cs="B Lotus" w:hint="cs"/>
          <w:sz w:val="28"/>
          <w:szCs w:val="28"/>
          <w:rtl/>
        </w:rPr>
        <w:t xml:space="preserve"> خاص</w:t>
      </w:r>
      <w:r w:rsidRPr="00C877DC">
        <w:rPr>
          <w:rFonts w:cs="B Lotus" w:hint="cs"/>
          <w:sz w:val="28"/>
          <w:szCs w:val="28"/>
          <w:rtl/>
        </w:rPr>
        <w:t>ّ</w:t>
      </w:r>
      <w:r w:rsidR="004E6492" w:rsidRPr="00C877DC">
        <w:rPr>
          <w:rFonts w:cs="B Lotus" w:hint="cs"/>
          <w:sz w:val="28"/>
          <w:szCs w:val="28"/>
          <w:rtl/>
        </w:rPr>
        <w:t>ی</w:t>
      </w:r>
      <w:r w:rsidRPr="00C877DC">
        <w:rPr>
          <w:rFonts w:cs="B Lotus" w:hint="cs"/>
          <w:sz w:val="28"/>
          <w:szCs w:val="28"/>
          <w:rtl/>
        </w:rPr>
        <w:t>،</w:t>
      </w:r>
      <w:r w:rsidR="004E6492" w:rsidRPr="00C877DC">
        <w:rPr>
          <w:rFonts w:cs="B Lotus" w:hint="cs"/>
          <w:sz w:val="28"/>
          <w:szCs w:val="28"/>
          <w:rtl/>
        </w:rPr>
        <w:t xml:space="preserve"> روابط خود </w:t>
      </w:r>
      <w:r w:rsidRPr="00C877DC">
        <w:rPr>
          <w:rFonts w:cs="B Lotus" w:hint="cs"/>
          <w:sz w:val="28"/>
          <w:szCs w:val="28"/>
          <w:rtl/>
        </w:rPr>
        <w:t xml:space="preserve">را </w:t>
      </w:r>
      <w:r w:rsidR="004E6492" w:rsidRPr="00C877DC">
        <w:rPr>
          <w:rFonts w:cs="B Lotus" w:hint="cs"/>
          <w:sz w:val="28"/>
          <w:szCs w:val="28"/>
          <w:rtl/>
        </w:rPr>
        <w:t>با کشورهای خارجی، به</w:t>
      </w:r>
      <w:r w:rsidR="00D07052" w:rsidRPr="00C877DC">
        <w:rPr>
          <w:rFonts w:cs="B Lotus" w:hint="eastAsia"/>
          <w:sz w:val="28"/>
          <w:szCs w:val="28"/>
          <w:rtl/>
        </w:rPr>
        <w:t>‌</w:t>
      </w:r>
      <w:r w:rsidR="004E6492" w:rsidRPr="00C877DC">
        <w:rPr>
          <w:rFonts w:cs="B Lotus" w:hint="cs"/>
          <w:sz w:val="28"/>
          <w:szCs w:val="28"/>
          <w:rtl/>
        </w:rPr>
        <w:t>ویژه افغانستان گسترش داد، که از آن جمله است: 1) ارسال کتاب</w:t>
      </w:r>
      <w:r w:rsidR="004E6492" w:rsidRPr="00C877DC">
        <w:rPr>
          <w:rFonts w:cs="B Lotus" w:hint="eastAsia"/>
          <w:sz w:val="28"/>
          <w:szCs w:val="28"/>
          <w:rtl/>
        </w:rPr>
        <w:t>‌</w:t>
      </w:r>
      <w:r w:rsidR="004E6492" w:rsidRPr="00C877DC">
        <w:rPr>
          <w:rFonts w:cs="B Lotus" w:hint="cs"/>
          <w:sz w:val="28"/>
          <w:szCs w:val="28"/>
          <w:rtl/>
        </w:rPr>
        <w:t>های فارسی دبستان، 2) اعزام دبیر برای تعلیم زبان فارسی، 3) انعقاد موافقت</w:t>
      </w:r>
      <w:r w:rsidR="004E6492" w:rsidRPr="00C877DC">
        <w:rPr>
          <w:rFonts w:cs="B Lotus" w:hint="eastAsia"/>
          <w:sz w:val="28"/>
          <w:szCs w:val="28"/>
          <w:rtl/>
        </w:rPr>
        <w:t>‌</w:t>
      </w:r>
      <w:r w:rsidR="004E6492" w:rsidRPr="00C877DC">
        <w:rPr>
          <w:rFonts w:cs="B Lotus" w:hint="cs"/>
          <w:sz w:val="28"/>
          <w:szCs w:val="28"/>
          <w:rtl/>
        </w:rPr>
        <w:t>نام</w:t>
      </w:r>
      <w:r w:rsidR="00D07052" w:rsidRPr="00C877DC">
        <w:rPr>
          <w:rFonts w:cs="B Lotus" w:hint="cs"/>
          <w:sz w:val="28"/>
          <w:szCs w:val="28"/>
          <w:rtl/>
        </w:rPr>
        <w:t>ۀ</w:t>
      </w:r>
      <w:r w:rsidR="004E6492" w:rsidRPr="00C877DC">
        <w:rPr>
          <w:rFonts w:cs="B Lotus" w:hint="cs"/>
          <w:sz w:val="28"/>
          <w:szCs w:val="28"/>
          <w:rtl/>
        </w:rPr>
        <w:t xml:space="preserve"> فرهنگی</w:t>
      </w:r>
      <w:r w:rsidR="0021229E" w:rsidRPr="00C877DC">
        <w:rPr>
          <w:rFonts w:cs="B Lotus" w:hint="cs"/>
          <w:sz w:val="28"/>
          <w:szCs w:val="28"/>
          <w:rtl/>
        </w:rPr>
        <w:t>، 4) ارسال عکس</w:t>
      </w:r>
      <w:r w:rsidR="0021229E" w:rsidRPr="00C877DC">
        <w:rPr>
          <w:rFonts w:cs="B Lotus" w:hint="eastAsia"/>
          <w:sz w:val="28"/>
          <w:szCs w:val="28"/>
          <w:rtl/>
        </w:rPr>
        <w:t>‌</w:t>
      </w:r>
      <w:r w:rsidR="0021229E" w:rsidRPr="00C877DC">
        <w:rPr>
          <w:rFonts w:cs="B Lotus" w:hint="cs"/>
          <w:sz w:val="28"/>
          <w:szCs w:val="28"/>
          <w:rtl/>
        </w:rPr>
        <w:t>های</w:t>
      </w:r>
      <w:r w:rsidR="00D07052" w:rsidRPr="00C877DC">
        <w:rPr>
          <w:rFonts w:cs="B Lotus" w:hint="cs"/>
          <w:sz w:val="28"/>
          <w:szCs w:val="28"/>
          <w:rtl/>
        </w:rPr>
        <w:t>ی از</w:t>
      </w:r>
      <w:r w:rsidR="0021229E" w:rsidRPr="00C877DC">
        <w:rPr>
          <w:rFonts w:cs="B Lotus" w:hint="cs"/>
          <w:sz w:val="28"/>
          <w:szCs w:val="28"/>
          <w:rtl/>
        </w:rPr>
        <w:t xml:space="preserve"> آثار باستانی و کتاب، 5) انتصاب رایزن فرهنگی در کابل و ... (</w:t>
      </w:r>
      <w:r w:rsidR="00162AD9" w:rsidRPr="00C877DC">
        <w:rPr>
          <w:rFonts w:cs="B Lotus" w:hint="cs"/>
          <w:sz w:val="28"/>
          <w:szCs w:val="28"/>
          <w:rtl/>
        </w:rPr>
        <w:t xml:space="preserve">نعمتی، ادوای، 1392، </w:t>
      </w:r>
      <w:r w:rsidR="0021229E" w:rsidRPr="00C877DC">
        <w:rPr>
          <w:rFonts w:cs="B Lotus" w:hint="cs"/>
          <w:sz w:val="28"/>
          <w:szCs w:val="28"/>
          <w:rtl/>
        </w:rPr>
        <w:t xml:space="preserve">ص 131). </w:t>
      </w:r>
    </w:p>
    <w:p w:rsidR="00BC4533" w:rsidRPr="00C877DC" w:rsidRDefault="00BC4533" w:rsidP="00D07052">
      <w:pPr>
        <w:bidi/>
        <w:spacing w:after="0" w:line="240" w:lineRule="auto"/>
        <w:jc w:val="both"/>
        <w:rPr>
          <w:rFonts w:cs="B Lotus"/>
          <w:sz w:val="28"/>
          <w:szCs w:val="28"/>
          <w:rtl/>
        </w:rPr>
      </w:pPr>
      <w:r w:rsidRPr="00C877DC">
        <w:rPr>
          <w:rFonts w:cs="B Lotus" w:hint="cs"/>
          <w:sz w:val="28"/>
          <w:szCs w:val="28"/>
          <w:rtl/>
        </w:rPr>
        <w:t xml:space="preserve">بسیاری از مشاهیر ادبی و ناموران علم و ادب و عرفان که </w:t>
      </w:r>
      <w:r w:rsidR="00D07052" w:rsidRPr="00C877DC">
        <w:rPr>
          <w:rFonts w:cs="B Lotus" w:hint="cs"/>
          <w:sz w:val="28"/>
          <w:szCs w:val="28"/>
          <w:rtl/>
        </w:rPr>
        <w:t>آ</w:t>
      </w:r>
      <w:r w:rsidRPr="00C877DC">
        <w:rPr>
          <w:rFonts w:cs="B Lotus" w:hint="cs"/>
          <w:sz w:val="28"/>
          <w:szCs w:val="28"/>
          <w:rtl/>
        </w:rPr>
        <w:t>ثار خود را به فارسی نگاشته</w:t>
      </w:r>
      <w:r w:rsidR="00D07052" w:rsidRPr="00C877DC">
        <w:rPr>
          <w:rFonts w:cs="B Lotus" w:hint="eastAsia"/>
          <w:sz w:val="28"/>
          <w:szCs w:val="28"/>
          <w:rtl/>
        </w:rPr>
        <w:t>‌</w:t>
      </w:r>
      <w:r w:rsidRPr="00C877DC">
        <w:rPr>
          <w:rFonts w:cs="B Lotus" w:hint="cs"/>
          <w:sz w:val="28"/>
          <w:szCs w:val="28"/>
          <w:rtl/>
        </w:rPr>
        <w:t>اند در آن نواحی به سر برده</w:t>
      </w:r>
      <w:r w:rsidR="00D07052" w:rsidRPr="00C877DC">
        <w:rPr>
          <w:rFonts w:cs="B Lotus" w:hint="eastAsia"/>
          <w:sz w:val="28"/>
          <w:szCs w:val="28"/>
          <w:rtl/>
        </w:rPr>
        <w:t>‌</w:t>
      </w:r>
      <w:r w:rsidRPr="00C877DC">
        <w:rPr>
          <w:rFonts w:cs="B Lotus" w:hint="cs"/>
          <w:sz w:val="28"/>
          <w:szCs w:val="28"/>
          <w:rtl/>
        </w:rPr>
        <w:t>اند. در سال 1349 (1970م.)</w:t>
      </w:r>
      <w:r w:rsidR="00E27079" w:rsidRPr="00C877DC">
        <w:rPr>
          <w:rFonts w:cs="B Lotus" w:hint="cs"/>
          <w:sz w:val="28"/>
          <w:szCs w:val="28"/>
          <w:rtl/>
        </w:rPr>
        <w:t xml:space="preserve"> زبان فارسی در</w:t>
      </w:r>
      <w:r w:rsidR="00D07052" w:rsidRPr="00C877DC">
        <w:rPr>
          <w:rFonts w:cs="B Lotus" w:hint="cs"/>
          <w:sz w:val="28"/>
          <w:szCs w:val="28"/>
          <w:rtl/>
        </w:rPr>
        <w:t xml:space="preserve"> </w:t>
      </w:r>
      <w:r w:rsidR="00E27079" w:rsidRPr="00C877DC">
        <w:rPr>
          <w:rFonts w:cs="B Lotus" w:hint="cs"/>
          <w:sz w:val="28"/>
          <w:szCs w:val="28"/>
          <w:rtl/>
        </w:rPr>
        <w:t>افغانستان از سوی نصف جمعی</w:t>
      </w:r>
      <w:r w:rsidR="00D07052" w:rsidRPr="00C877DC">
        <w:rPr>
          <w:rFonts w:cs="B Lotus" w:hint="cs"/>
          <w:sz w:val="28"/>
          <w:szCs w:val="28"/>
          <w:rtl/>
        </w:rPr>
        <w:t>ّ</w:t>
      </w:r>
      <w:r w:rsidR="00E27079" w:rsidRPr="00C877DC">
        <w:rPr>
          <w:rFonts w:cs="B Lotus" w:hint="cs"/>
          <w:sz w:val="28"/>
          <w:szCs w:val="28"/>
          <w:rtl/>
        </w:rPr>
        <w:t>ت آن تکل</w:t>
      </w:r>
      <w:r w:rsidR="00D07052" w:rsidRPr="00C877DC">
        <w:rPr>
          <w:rFonts w:cs="B Lotus" w:hint="cs"/>
          <w:sz w:val="28"/>
          <w:szCs w:val="28"/>
          <w:rtl/>
        </w:rPr>
        <w:t>ّ</w:t>
      </w:r>
      <w:r w:rsidR="00E27079" w:rsidRPr="00C877DC">
        <w:rPr>
          <w:rFonts w:cs="B Lotus" w:hint="cs"/>
          <w:sz w:val="28"/>
          <w:szCs w:val="28"/>
          <w:rtl/>
        </w:rPr>
        <w:t>م و یکی از زبان</w:t>
      </w:r>
      <w:r w:rsidR="00D07052" w:rsidRPr="00C877DC">
        <w:rPr>
          <w:rFonts w:cs="B Lotus" w:hint="eastAsia"/>
          <w:sz w:val="28"/>
          <w:szCs w:val="28"/>
          <w:rtl/>
        </w:rPr>
        <w:t>‌</w:t>
      </w:r>
      <w:r w:rsidR="00E27079" w:rsidRPr="00C877DC">
        <w:rPr>
          <w:rFonts w:cs="B Lotus" w:hint="cs"/>
          <w:sz w:val="28"/>
          <w:szCs w:val="28"/>
          <w:rtl/>
        </w:rPr>
        <w:t>های رسمی این کشور محسوب می</w:t>
      </w:r>
      <w:r w:rsidR="00D07052" w:rsidRPr="00C877DC">
        <w:rPr>
          <w:rFonts w:cs="B Lotus" w:hint="eastAsia"/>
          <w:sz w:val="28"/>
          <w:szCs w:val="28"/>
          <w:rtl/>
        </w:rPr>
        <w:t>‌</w:t>
      </w:r>
      <w:r w:rsidR="00E27079" w:rsidRPr="00C877DC">
        <w:rPr>
          <w:rFonts w:cs="B Lotus" w:hint="cs"/>
          <w:sz w:val="28"/>
          <w:szCs w:val="28"/>
          <w:rtl/>
        </w:rPr>
        <w:t>شد.</w:t>
      </w:r>
    </w:p>
    <w:p w:rsidR="00B80BFC" w:rsidRPr="00C877DC" w:rsidRDefault="00E27079" w:rsidP="00D07052">
      <w:pPr>
        <w:bidi/>
        <w:spacing w:after="0" w:line="240" w:lineRule="auto"/>
        <w:jc w:val="both"/>
        <w:rPr>
          <w:rFonts w:cs="B Lotus"/>
          <w:sz w:val="28"/>
          <w:szCs w:val="28"/>
          <w:rtl/>
        </w:rPr>
      </w:pPr>
      <w:r w:rsidRPr="00C877DC">
        <w:rPr>
          <w:rFonts w:cs="B Lotus" w:hint="cs"/>
          <w:sz w:val="28"/>
          <w:szCs w:val="28"/>
          <w:rtl/>
        </w:rPr>
        <w:t>در سال 1352 (1973م.) با شروع سال تحصیلی جدید، دانشگاه مشهد برنامه</w:t>
      </w:r>
      <w:r w:rsidR="00D07052" w:rsidRPr="00C877DC">
        <w:rPr>
          <w:rFonts w:cs="B Lotus" w:hint="eastAsia"/>
          <w:sz w:val="28"/>
          <w:szCs w:val="28"/>
          <w:rtl/>
        </w:rPr>
        <w:t>‌</w:t>
      </w:r>
      <w:r w:rsidRPr="00C877DC">
        <w:rPr>
          <w:rFonts w:cs="B Lotus" w:hint="cs"/>
          <w:sz w:val="28"/>
          <w:szCs w:val="28"/>
          <w:rtl/>
        </w:rPr>
        <w:t>ای را برای تدریس زبان پشتو در دستور کار خود قرار داد و در همین سال رادیو تهران به</w:t>
      </w:r>
      <w:r w:rsidR="00D07052" w:rsidRPr="00C877DC">
        <w:rPr>
          <w:rFonts w:cs="B Lotus" w:hint="eastAsia"/>
          <w:sz w:val="28"/>
          <w:szCs w:val="28"/>
          <w:rtl/>
        </w:rPr>
        <w:t>‌</w:t>
      </w:r>
      <w:r w:rsidRPr="00C877DC">
        <w:rPr>
          <w:rFonts w:cs="B Lotus" w:hint="cs"/>
          <w:sz w:val="28"/>
          <w:szCs w:val="28"/>
          <w:rtl/>
        </w:rPr>
        <w:t xml:space="preserve">طور روزانه </w:t>
      </w:r>
      <w:r w:rsidR="006355BD" w:rsidRPr="00C877DC">
        <w:rPr>
          <w:rFonts w:cs="B Lotus" w:hint="cs"/>
          <w:sz w:val="28"/>
          <w:szCs w:val="28"/>
          <w:rtl/>
        </w:rPr>
        <w:t xml:space="preserve">به زبان پشتو برنامه </w:t>
      </w:r>
      <w:r w:rsidR="00D07052" w:rsidRPr="00C877DC">
        <w:rPr>
          <w:rFonts w:cs="B Lotus" w:hint="cs"/>
          <w:sz w:val="28"/>
          <w:szCs w:val="28"/>
          <w:rtl/>
        </w:rPr>
        <w:t>پ</w:t>
      </w:r>
      <w:r w:rsidR="006355BD" w:rsidRPr="00C877DC">
        <w:rPr>
          <w:rFonts w:cs="B Lotus" w:hint="cs"/>
          <w:sz w:val="28"/>
          <w:szCs w:val="28"/>
          <w:rtl/>
        </w:rPr>
        <w:t>خش می</w:t>
      </w:r>
      <w:r w:rsidR="00D07052" w:rsidRPr="00C877DC">
        <w:rPr>
          <w:rFonts w:cs="B Lotus" w:hint="eastAsia"/>
          <w:sz w:val="28"/>
          <w:szCs w:val="28"/>
          <w:rtl/>
        </w:rPr>
        <w:t>‌</w:t>
      </w:r>
      <w:r w:rsidR="006355BD" w:rsidRPr="00C877DC">
        <w:rPr>
          <w:rFonts w:cs="B Lotus" w:hint="cs"/>
          <w:sz w:val="28"/>
          <w:szCs w:val="28"/>
          <w:rtl/>
        </w:rPr>
        <w:t>کرد (روزنام</w:t>
      </w:r>
      <w:r w:rsidR="00D07052" w:rsidRPr="00C877DC">
        <w:rPr>
          <w:rFonts w:cs="B Lotus" w:hint="cs"/>
          <w:sz w:val="28"/>
          <w:szCs w:val="28"/>
          <w:rtl/>
        </w:rPr>
        <w:t>ۀ</w:t>
      </w:r>
      <w:r w:rsidR="006355BD" w:rsidRPr="00C877DC">
        <w:rPr>
          <w:rFonts w:cs="B Lotus" w:hint="cs"/>
          <w:sz w:val="28"/>
          <w:szCs w:val="28"/>
          <w:rtl/>
        </w:rPr>
        <w:t xml:space="preserve"> اطلاعات، 7/2/1354؛ نقل شده در: </w:t>
      </w:r>
      <w:r w:rsidR="00162AD9" w:rsidRPr="00C877DC">
        <w:rPr>
          <w:rFonts w:cs="B Lotus" w:hint="cs"/>
          <w:sz w:val="28"/>
          <w:szCs w:val="28"/>
          <w:rtl/>
        </w:rPr>
        <w:t xml:space="preserve">نعمتی، ادوای، 1392، </w:t>
      </w:r>
      <w:r w:rsidR="006355BD" w:rsidRPr="00C877DC">
        <w:rPr>
          <w:rFonts w:cs="B Lotus" w:hint="cs"/>
          <w:sz w:val="28"/>
          <w:szCs w:val="28"/>
          <w:rtl/>
        </w:rPr>
        <w:t>ص 133)</w:t>
      </w:r>
      <w:r w:rsidR="00D07052" w:rsidRPr="00C877DC">
        <w:rPr>
          <w:rFonts w:cs="B Lotus" w:hint="cs"/>
          <w:sz w:val="28"/>
          <w:szCs w:val="28"/>
          <w:rtl/>
        </w:rPr>
        <w:t>.</w:t>
      </w:r>
      <w:r w:rsidR="006355BD" w:rsidRPr="00C877DC">
        <w:rPr>
          <w:rFonts w:cs="B Lotus" w:hint="cs"/>
          <w:sz w:val="28"/>
          <w:szCs w:val="28"/>
          <w:rtl/>
        </w:rPr>
        <w:t xml:space="preserve"> در حقیقت روابط فرهنگی در بخش زبان، نقش مهم</w:t>
      </w:r>
      <w:r w:rsidR="00D07052" w:rsidRPr="00C877DC">
        <w:rPr>
          <w:rFonts w:cs="B Lotus" w:hint="cs"/>
          <w:sz w:val="28"/>
          <w:szCs w:val="28"/>
          <w:rtl/>
        </w:rPr>
        <w:t>ّ</w:t>
      </w:r>
      <w:r w:rsidR="006355BD" w:rsidRPr="00C877DC">
        <w:rPr>
          <w:rFonts w:cs="B Lotus" w:hint="cs"/>
          <w:sz w:val="28"/>
          <w:szCs w:val="28"/>
          <w:rtl/>
        </w:rPr>
        <w:t>ی در گسترش روابط دو کشور داشت</w:t>
      </w:r>
      <w:r w:rsidR="00B80BFC" w:rsidRPr="00C877DC">
        <w:rPr>
          <w:rFonts w:cs="B Lotus" w:hint="cs"/>
          <w:sz w:val="28"/>
          <w:szCs w:val="28"/>
          <w:rtl/>
        </w:rPr>
        <w:t>.</w:t>
      </w:r>
    </w:p>
    <w:p w:rsidR="00DC5F07" w:rsidRPr="00C877DC" w:rsidRDefault="0021229E" w:rsidP="00D07052">
      <w:pPr>
        <w:bidi/>
        <w:spacing w:after="0" w:line="240" w:lineRule="auto"/>
        <w:jc w:val="both"/>
        <w:rPr>
          <w:rFonts w:cs="B Lotus"/>
          <w:sz w:val="28"/>
          <w:szCs w:val="28"/>
          <w:rtl/>
        </w:rPr>
      </w:pPr>
      <w:r w:rsidRPr="00C877DC">
        <w:rPr>
          <w:rFonts w:cs="B Lotus" w:hint="cs"/>
          <w:sz w:val="28"/>
          <w:szCs w:val="28"/>
          <w:rtl/>
        </w:rPr>
        <w:t>با این اوصاف تا سال 1342 (1963م.) شرایط برای انعقاد رسمی موافقت</w:t>
      </w:r>
      <w:r w:rsidR="00D07052" w:rsidRPr="00C877DC">
        <w:rPr>
          <w:rFonts w:cs="B Lotus" w:hint="eastAsia"/>
          <w:sz w:val="28"/>
          <w:szCs w:val="28"/>
          <w:rtl/>
        </w:rPr>
        <w:t>‌</w:t>
      </w:r>
      <w:r w:rsidRPr="00C877DC">
        <w:rPr>
          <w:rFonts w:cs="B Lotus" w:hint="cs"/>
          <w:sz w:val="28"/>
          <w:szCs w:val="28"/>
          <w:rtl/>
        </w:rPr>
        <w:t>نام</w:t>
      </w:r>
      <w:r w:rsidR="00D07052" w:rsidRPr="00C877DC">
        <w:rPr>
          <w:rFonts w:cs="B Lotus" w:hint="cs"/>
          <w:sz w:val="28"/>
          <w:szCs w:val="28"/>
          <w:rtl/>
        </w:rPr>
        <w:t>ۀ</w:t>
      </w:r>
      <w:r w:rsidRPr="00C877DC">
        <w:rPr>
          <w:rFonts w:cs="B Lotus" w:hint="cs"/>
          <w:sz w:val="28"/>
          <w:szCs w:val="28"/>
          <w:rtl/>
        </w:rPr>
        <w:t xml:space="preserve"> فرهنگی فراهم نشده بود. در این سال موافقت</w:t>
      </w:r>
      <w:r w:rsidRPr="00C877DC">
        <w:rPr>
          <w:rFonts w:cs="B Lotus" w:hint="eastAsia"/>
          <w:sz w:val="28"/>
          <w:szCs w:val="28"/>
          <w:rtl/>
        </w:rPr>
        <w:t>‌</w:t>
      </w:r>
      <w:r w:rsidRPr="00C877DC">
        <w:rPr>
          <w:rFonts w:cs="B Lotus" w:hint="cs"/>
          <w:sz w:val="28"/>
          <w:szCs w:val="28"/>
          <w:rtl/>
        </w:rPr>
        <w:t>نامه</w:t>
      </w:r>
      <w:r w:rsidR="00D07052" w:rsidRPr="00C877DC">
        <w:rPr>
          <w:rFonts w:cs="B Lotus" w:hint="eastAsia"/>
          <w:sz w:val="28"/>
          <w:szCs w:val="28"/>
          <w:rtl/>
        </w:rPr>
        <w:t>‌</w:t>
      </w:r>
      <w:r w:rsidRPr="00C877DC">
        <w:rPr>
          <w:rFonts w:cs="B Lotus" w:hint="cs"/>
          <w:sz w:val="28"/>
          <w:szCs w:val="28"/>
          <w:rtl/>
        </w:rPr>
        <w:t>ای در</w:t>
      </w:r>
      <w:r w:rsidR="00D07052" w:rsidRPr="00C877DC">
        <w:rPr>
          <w:rFonts w:cs="B Lotus" w:hint="cs"/>
          <w:sz w:val="28"/>
          <w:szCs w:val="28"/>
          <w:rtl/>
        </w:rPr>
        <w:t xml:space="preserve"> </w:t>
      </w:r>
      <w:r w:rsidRPr="00C877DC">
        <w:rPr>
          <w:rFonts w:cs="B Lotus" w:hint="cs"/>
          <w:sz w:val="28"/>
          <w:szCs w:val="28"/>
          <w:rtl/>
        </w:rPr>
        <w:t>یک مقد</w:t>
      </w:r>
      <w:r w:rsidR="00D07052" w:rsidRPr="00C877DC">
        <w:rPr>
          <w:rFonts w:cs="B Lotus" w:hint="cs"/>
          <w:sz w:val="28"/>
          <w:szCs w:val="28"/>
          <w:rtl/>
        </w:rPr>
        <w:t>ّ</w:t>
      </w:r>
      <w:r w:rsidRPr="00C877DC">
        <w:rPr>
          <w:rFonts w:cs="B Lotus" w:hint="cs"/>
          <w:sz w:val="28"/>
          <w:szCs w:val="28"/>
          <w:rtl/>
        </w:rPr>
        <w:t>مه و 12 ماد</w:t>
      </w:r>
      <w:r w:rsidR="00D07052" w:rsidRPr="00C877DC">
        <w:rPr>
          <w:rFonts w:cs="B Lotus" w:hint="cs"/>
          <w:sz w:val="28"/>
          <w:szCs w:val="28"/>
          <w:rtl/>
        </w:rPr>
        <w:t>ّ</w:t>
      </w:r>
      <w:r w:rsidRPr="00C877DC">
        <w:rPr>
          <w:rFonts w:cs="B Lotus" w:hint="cs"/>
          <w:sz w:val="28"/>
          <w:szCs w:val="28"/>
          <w:rtl/>
        </w:rPr>
        <w:t>ه منقعد شد. از مواد مهم</w:t>
      </w:r>
      <w:r w:rsidR="00D07052" w:rsidRPr="00C877DC">
        <w:rPr>
          <w:rFonts w:cs="B Lotus" w:hint="cs"/>
          <w:sz w:val="28"/>
          <w:szCs w:val="28"/>
          <w:rtl/>
        </w:rPr>
        <w:t>ّ</w:t>
      </w:r>
      <w:r w:rsidRPr="00C877DC">
        <w:rPr>
          <w:rFonts w:cs="B Lotus" w:hint="cs"/>
          <w:sz w:val="28"/>
          <w:szCs w:val="28"/>
          <w:rtl/>
        </w:rPr>
        <w:t xml:space="preserve"> در</w:t>
      </w:r>
      <w:r w:rsidR="00D07052" w:rsidRPr="00C877DC">
        <w:rPr>
          <w:rFonts w:cs="B Lotus" w:hint="cs"/>
          <w:sz w:val="28"/>
          <w:szCs w:val="28"/>
          <w:rtl/>
        </w:rPr>
        <w:t xml:space="preserve"> </w:t>
      </w:r>
      <w:r w:rsidRPr="00C877DC">
        <w:rPr>
          <w:rFonts w:cs="B Lotus" w:hint="cs"/>
          <w:sz w:val="28"/>
          <w:szCs w:val="28"/>
          <w:rtl/>
        </w:rPr>
        <w:t>این موافقت</w:t>
      </w:r>
      <w:r w:rsidRPr="00C877DC">
        <w:rPr>
          <w:rFonts w:cs="B Lotus" w:hint="eastAsia"/>
          <w:sz w:val="28"/>
          <w:szCs w:val="28"/>
          <w:rtl/>
        </w:rPr>
        <w:t>‌</w:t>
      </w:r>
      <w:r w:rsidRPr="00C877DC">
        <w:rPr>
          <w:rFonts w:cs="B Lotus" w:hint="cs"/>
          <w:sz w:val="28"/>
          <w:szCs w:val="28"/>
          <w:rtl/>
        </w:rPr>
        <w:t>نامه</w:t>
      </w:r>
      <w:r w:rsidR="00D07052" w:rsidRPr="00C877DC">
        <w:rPr>
          <w:rFonts w:cs="B Lotus" w:hint="cs"/>
          <w:sz w:val="28"/>
          <w:szCs w:val="28"/>
          <w:rtl/>
        </w:rPr>
        <w:t>: 1)</w:t>
      </w:r>
      <w:r w:rsidRPr="00C877DC">
        <w:rPr>
          <w:rFonts w:cs="B Lotus" w:hint="cs"/>
          <w:sz w:val="28"/>
          <w:szCs w:val="28"/>
          <w:rtl/>
        </w:rPr>
        <w:t xml:space="preserve"> تبادل استادان، دانشجویان و ورزشکاران، </w:t>
      </w:r>
      <w:r w:rsidR="00D07052" w:rsidRPr="00C877DC">
        <w:rPr>
          <w:rFonts w:cs="B Lotus" w:hint="cs"/>
          <w:sz w:val="28"/>
          <w:szCs w:val="28"/>
          <w:rtl/>
        </w:rPr>
        <w:t xml:space="preserve">2) </w:t>
      </w:r>
      <w:r w:rsidRPr="00C877DC">
        <w:rPr>
          <w:rFonts w:cs="B Lotus" w:hint="cs"/>
          <w:sz w:val="28"/>
          <w:szCs w:val="28"/>
          <w:rtl/>
        </w:rPr>
        <w:t>فراهم کردن تسهیلات لازم برای مبادل</w:t>
      </w:r>
      <w:r w:rsidR="00D07052" w:rsidRPr="00C877DC">
        <w:rPr>
          <w:rFonts w:cs="B Lotus" w:hint="cs"/>
          <w:sz w:val="28"/>
          <w:szCs w:val="28"/>
          <w:rtl/>
        </w:rPr>
        <w:t>ۀ</w:t>
      </w:r>
      <w:r w:rsidRPr="00C877DC">
        <w:rPr>
          <w:rFonts w:cs="B Lotus" w:hint="cs"/>
          <w:sz w:val="28"/>
          <w:szCs w:val="28"/>
          <w:rtl/>
        </w:rPr>
        <w:t xml:space="preserve"> کتب و نشریات، </w:t>
      </w:r>
      <w:r w:rsidR="00D07052" w:rsidRPr="00C877DC">
        <w:rPr>
          <w:rFonts w:cs="B Lotus" w:hint="cs"/>
          <w:sz w:val="28"/>
          <w:szCs w:val="28"/>
          <w:rtl/>
        </w:rPr>
        <w:t xml:space="preserve">3) </w:t>
      </w:r>
      <w:r w:rsidRPr="00C877DC">
        <w:rPr>
          <w:rFonts w:cs="B Lotus" w:hint="cs"/>
          <w:sz w:val="28"/>
          <w:szCs w:val="28"/>
          <w:rtl/>
        </w:rPr>
        <w:t>ایجاد کتابخانه و قر</w:t>
      </w:r>
      <w:r w:rsidR="00D07052" w:rsidRPr="00C877DC">
        <w:rPr>
          <w:rFonts w:cs="B Lotus" w:hint="cs"/>
          <w:sz w:val="28"/>
          <w:szCs w:val="28"/>
          <w:rtl/>
        </w:rPr>
        <w:t>ا</w:t>
      </w:r>
      <w:r w:rsidRPr="00C877DC">
        <w:rPr>
          <w:rFonts w:cs="B Lotus" w:hint="cs"/>
          <w:sz w:val="28"/>
          <w:szCs w:val="28"/>
          <w:rtl/>
        </w:rPr>
        <w:t>ئت</w:t>
      </w:r>
      <w:r w:rsidR="00D07052" w:rsidRPr="00C877DC">
        <w:rPr>
          <w:rFonts w:cs="B Lotus" w:hint="eastAsia"/>
          <w:sz w:val="28"/>
          <w:szCs w:val="28"/>
          <w:rtl/>
        </w:rPr>
        <w:t>‌</w:t>
      </w:r>
      <w:r w:rsidRPr="00C877DC">
        <w:rPr>
          <w:rFonts w:cs="B Lotus" w:hint="cs"/>
          <w:sz w:val="28"/>
          <w:szCs w:val="28"/>
          <w:rtl/>
        </w:rPr>
        <w:t xml:space="preserve">خانه در شهرهای مختلف دو کشور، </w:t>
      </w:r>
      <w:r w:rsidR="00D07052" w:rsidRPr="00C877DC">
        <w:rPr>
          <w:rFonts w:cs="B Lotus" w:hint="cs"/>
          <w:sz w:val="28"/>
          <w:szCs w:val="28"/>
          <w:rtl/>
        </w:rPr>
        <w:t xml:space="preserve">4) </w:t>
      </w:r>
      <w:r w:rsidRPr="00C877DC">
        <w:rPr>
          <w:rFonts w:cs="B Lotus" w:hint="cs"/>
          <w:sz w:val="28"/>
          <w:szCs w:val="28"/>
          <w:rtl/>
        </w:rPr>
        <w:t>ایجاد تسهیلات در امر مبادل</w:t>
      </w:r>
      <w:r w:rsidR="00D07052" w:rsidRPr="00C877DC">
        <w:rPr>
          <w:rFonts w:cs="B Lotus" w:hint="cs"/>
          <w:sz w:val="28"/>
          <w:szCs w:val="28"/>
          <w:rtl/>
        </w:rPr>
        <w:t>ۀ</w:t>
      </w:r>
      <w:r w:rsidRPr="00C877DC">
        <w:rPr>
          <w:rFonts w:cs="B Lotus" w:hint="cs"/>
          <w:sz w:val="28"/>
          <w:szCs w:val="28"/>
          <w:rtl/>
        </w:rPr>
        <w:t xml:space="preserve"> فیلم، </w:t>
      </w:r>
      <w:r w:rsidR="00D07052" w:rsidRPr="00C877DC">
        <w:rPr>
          <w:rFonts w:cs="B Lotus" w:hint="cs"/>
          <w:sz w:val="28"/>
          <w:szCs w:val="28"/>
          <w:rtl/>
        </w:rPr>
        <w:t xml:space="preserve">5) </w:t>
      </w:r>
      <w:r w:rsidRPr="00C877DC">
        <w:rPr>
          <w:rFonts w:cs="B Lotus" w:hint="cs"/>
          <w:sz w:val="28"/>
          <w:szCs w:val="28"/>
          <w:rtl/>
        </w:rPr>
        <w:t xml:space="preserve">تسهیل انجام مسابقات ورزشی، </w:t>
      </w:r>
      <w:r w:rsidR="00D07052" w:rsidRPr="00C877DC">
        <w:rPr>
          <w:rFonts w:cs="B Lotus" w:hint="cs"/>
          <w:sz w:val="28"/>
          <w:szCs w:val="28"/>
          <w:rtl/>
        </w:rPr>
        <w:t xml:space="preserve">6) </w:t>
      </w:r>
      <w:r w:rsidRPr="00C877DC">
        <w:rPr>
          <w:rFonts w:cs="B Lotus" w:hint="cs"/>
          <w:sz w:val="28"/>
          <w:szCs w:val="28"/>
          <w:rtl/>
        </w:rPr>
        <w:t>ت</w:t>
      </w:r>
      <w:r w:rsidR="00D07052" w:rsidRPr="00C877DC">
        <w:rPr>
          <w:rFonts w:cs="B Lotus" w:hint="cs"/>
          <w:sz w:val="28"/>
          <w:szCs w:val="28"/>
          <w:rtl/>
        </w:rPr>
        <w:t>أ</w:t>
      </w:r>
      <w:r w:rsidRPr="00C877DC">
        <w:rPr>
          <w:rFonts w:cs="B Lotus" w:hint="cs"/>
          <w:sz w:val="28"/>
          <w:szCs w:val="28"/>
          <w:rtl/>
        </w:rPr>
        <w:t>سیس انجمن</w:t>
      </w:r>
      <w:r w:rsidR="00D07052" w:rsidRPr="00C877DC">
        <w:rPr>
          <w:rFonts w:cs="B Lotus" w:hint="eastAsia"/>
          <w:sz w:val="28"/>
          <w:szCs w:val="28"/>
          <w:rtl/>
        </w:rPr>
        <w:t>‌</w:t>
      </w:r>
      <w:r w:rsidRPr="00C877DC">
        <w:rPr>
          <w:rFonts w:cs="B Lotus" w:hint="cs"/>
          <w:sz w:val="28"/>
          <w:szCs w:val="28"/>
          <w:rtl/>
        </w:rPr>
        <w:t>های فرهنگی</w:t>
      </w:r>
      <w:r w:rsidR="00D07052" w:rsidRPr="00C877DC">
        <w:rPr>
          <w:rFonts w:cs="B Lotus" w:hint="cs"/>
          <w:sz w:val="28"/>
          <w:szCs w:val="28"/>
          <w:rtl/>
        </w:rPr>
        <w:t>،</w:t>
      </w:r>
      <w:r w:rsidRPr="00C877DC">
        <w:rPr>
          <w:rFonts w:cs="B Lotus" w:hint="cs"/>
          <w:sz w:val="28"/>
          <w:szCs w:val="28"/>
          <w:rtl/>
        </w:rPr>
        <w:t xml:space="preserve"> </w:t>
      </w:r>
      <w:r w:rsidR="00D07052" w:rsidRPr="00C877DC">
        <w:rPr>
          <w:rFonts w:cs="B Lotus" w:hint="cs"/>
          <w:sz w:val="28"/>
          <w:szCs w:val="28"/>
          <w:rtl/>
        </w:rPr>
        <w:t xml:space="preserve">7) </w:t>
      </w:r>
      <w:r w:rsidRPr="00C877DC">
        <w:rPr>
          <w:rFonts w:cs="B Lotus" w:hint="cs"/>
          <w:sz w:val="28"/>
          <w:szCs w:val="28"/>
          <w:rtl/>
        </w:rPr>
        <w:t>ت</w:t>
      </w:r>
      <w:r w:rsidR="00D07052" w:rsidRPr="00C877DC">
        <w:rPr>
          <w:rFonts w:cs="B Lotus" w:hint="cs"/>
          <w:sz w:val="28"/>
          <w:szCs w:val="28"/>
          <w:rtl/>
        </w:rPr>
        <w:t>أ</w:t>
      </w:r>
      <w:r w:rsidRPr="00C877DC">
        <w:rPr>
          <w:rFonts w:cs="B Lotus" w:hint="cs"/>
          <w:sz w:val="28"/>
          <w:szCs w:val="28"/>
          <w:rtl/>
        </w:rPr>
        <w:t xml:space="preserve">سیس کرسی زبان فارسی در افغانستان و زبان پشتو در </w:t>
      </w:r>
      <w:r w:rsidR="00883F99" w:rsidRPr="00C877DC">
        <w:rPr>
          <w:rFonts w:cs="B Lotus" w:hint="cs"/>
          <w:sz w:val="28"/>
          <w:szCs w:val="28"/>
          <w:rtl/>
        </w:rPr>
        <w:t>دانشگاه تهران اشاره کرد (</w:t>
      </w:r>
      <w:r w:rsidR="00162AD9" w:rsidRPr="00C877DC">
        <w:rPr>
          <w:rFonts w:cs="B Lotus" w:hint="cs"/>
          <w:sz w:val="28"/>
          <w:szCs w:val="28"/>
          <w:rtl/>
        </w:rPr>
        <w:t xml:space="preserve">نعمتی، ادوای، 1392، </w:t>
      </w:r>
      <w:r w:rsidR="00883F99" w:rsidRPr="00C877DC">
        <w:rPr>
          <w:rFonts w:cs="B Lotus" w:hint="cs"/>
          <w:sz w:val="28"/>
          <w:szCs w:val="28"/>
          <w:rtl/>
        </w:rPr>
        <w:t>ص 146- 147).</w:t>
      </w:r>
    </w:p>
    <w:p w:rsidR="00A65509" w:rsidRPr="00C877DC" w:rsidRDefault="00A65509" w:rsidP="00162AD9">
      <w:pPr>
        <w:bidi/>
        <w:spacing w:after="0" w:line="240" w:lineRule="auto"/>
        <w:jc w:val="both"/>
        <w:rPr>
          <w:rFonts w:cs="B Lotus"/>
          <w:sz w:val="28"/>
          <w:szCs w:val="28"/>
          <w:rtl/>
        </w:rPr>
      </w:pPr>
      <w:r w:rsidRPr="00C877DC">
        <w:rPr>
          <w:rFonts w:cs="B Lotus" w:hint="cs"/>
          <w:sz w:val="28"/>
          <w:szCs w:val="28"/>
          <w:rtl/>
        </w:rPr>
        <w:t>کمسیون</w:t>
      </w:r>
      <w:r w:rsidRPr="00C877DC">
        <w:rPr>
          <w:rFonts w:cs="B Lotus" w:hint="eastAsia"/>
          <w:sz w:val="28"/>
          <w:szCs w:val="28"/>
          <w:rtl/>
        </w:rPr>
        <w:t>‌</w:t>
      </w:r>
      <w:r w:rsidRPr="00C877DC">
        <w:rPr>
          <w:rFonts w:cs="B Lotus" w:hint="cs"/>
          <w:sz w:val="28"/>
          <w:szCs w:val="28"/>
          <w:rtl/>
        </w:rPr>
        <w:t>های فرهنگی جهت بررسی روابط فرهنگی دو کشور همواره در شرایط سخت فع</w:t>
      </w:r>
      <w:r w:rsidR="00D07052" w:rsidRPr="00C877DC">
        <w:rPr>
          <w:rFonts w:cs="B Lotus" w:hint="cs"/>
          <w:sz w:val="28"/>
          <w:szCs w:val="28"/>
          <w:rtl/>
        </w:rPr>
        <w:t>ّ</w:t>
      </w:r>
      <w:r w:rsidRPr="00C877DC">
        <w:rPr>
          <w:rFonts w:cs="B Lotus" w:hint="cs"/>
          <w:sz w:val="28"/>
          <w:szCs w:val="28"/>
          <w:rtl/>
        </w:rPr>
        <w:t>ال بودند و در سال 1345 (1966م.) بنا به دعوت وزیر فرهنگ و هنر ایران، کمسیونی برای بررسی روابط تشکیل شد (</w:t>
      </w:r>
      <w:r w:rsidR="00162AD9" w:rsidRPr="00C877DC">
        <w:rPr>
          <w:rFonts w:cs="B Lotus" w:hint="cs"/>
          <w:sz w:val="28"/>
          <w:szCs w:val="28"/>
          <w:rtl/>
        </w:rPr>
        <w:t xml:space="preserve">نعمتی، ادوای، 1392، </w:t>
      </w:r>
      <w:r w:rsidRPr="00C877DC">
        <w:rPr>
          <w:rFonts w:cs="B Lotus" w:hint="cs"/>
          <w:sz w:val="28"/>
          <w:szCs w:val="28"/>
          <w:rtl/>
        </w:rPr>
        <w:t xml:space="preserve">ص 136- 137). </w:t>
      </w:r>
    </w:p>
    <w:p w:rsidR="004001D6" w:rsidRPr="00C877DC" w:rsidRDefault="004001D6" w:rsidP="00D07052">
      <w:pPr>
        <w:pStyle w:val="NormalWeb"/>
        <w:bidi/>
        <w:spacing w:before="0" w:beforeAutospacing="0" w:after="0" w:afterAutospacing="0"/>
        <w:jc w:val="both"/>
        <w:rPr>
          <w:rFonts w:ascii="iransans" w:hAnsi="iransans" w:cs="B Lotus"/>
          <w:sz w:val="28"/>
          <w:szCs w:val="28"/>
        </w:rPr>
      </w:pPr>
      <w:r w:rsidRPr="00C877DC">
        <w:rPr>
          <w:rFonts w:ascii="iransans" w:hAnsi="iransans" w:cs="B Lotus"/>
          <w:sz w:val="28"/>
          <w:szCs w:val="28"/>
        </w:rPr>
        <w:t xml:space="preserve">   </w:t>
      </w:r>
      <w:r w:rsidRPr="00C877DC">
        <w:rPr>
          <w:rFonts w:ascii="iransans" w:hAnsi="iransans" w:cs="B Lotus"/>
          <w:sz w:val="28"/>
          <w:szCs w:val="28"/>
          <w:rtl/>
        </w:rPr>
        <w:t>به هر حال روابط فرهنگی بین دو مل</w:t>
      </w:r>
      <w:r w:rsidR="00D07052" w:rsidRPr="00C877DC">
        <w:rPr>
          <w:rFonts w:ascii="iransans" w:hAnsi="iransans" w:cs="B Lotus" w:hint="cs"/>
          <w:sz w:val="28"/>
          <w:szCs w:val="28"/>
          <w:rtl/>
        </w:rPr>
        <w:t>ّ</w:t>
      </w:r>
      <w:r w:rsidRPr="00C877DC">
        <w:rPr>
          <w:rFonts w:ascii="iransans" w:hAnsi="iransans" w:cs="B Lotus"/>
          <w:sz w:val="28"/>
          <w:szCs w:val="28"/>
          <w:rtl/>
        </w:rPr>
        <w:t>ت و</w:t>
      </w:r>
      <w:r w:rsidRPr="00C877DC">
        <w:rPr>
          <w:rFonts w:ascii="iransans" w:hAnsi="iransans" w:cs="B Lotus" w:hint="cs"/>
          <w:sz w:val="28"/>
          <w:szCs w:val="28"/>
          <w:rtl/>
        </w:rPr>
        <w:t xml:space="preserve"> </w:t>
      </w:r>
      <w:r w:rsidRPr="00C877DC">
        <w:rPr>
          <w:rFonts w:ascii="iransans" w:hAnsi="iransans" w:cs="B Lotus"/>
          <w:sz w:val="28"/>
          <w:szCs w:val="28"/>
          <w:rtl/>
        </w:rPr>
        <w:t>دو كشور تا قبل از اشغال افغانستان و</w:t>
      </w:r>
      <w:r w:rsidRPr="00C877DC">
        <w:rPr>
          <w:rFonts w:ascii="iransans" w:hAnsi="iransans" w:cs="B Lotus" w:hint="cs"/>
          <w:sz w:val="28"/>
          <w:szCs w:val="28"/>
          <w:rtl/>
        </w:rPr>
        <w:t xml:space="preserve"> </w:t>
      </w:r>
      <w:r w:rsidRPr="00C877DC">
        <w:rPr>
          <w:rFonts w:ascii="iransans" w:hAnsi="iransans" w:cs="B Lotus"/>
          <w:sz w:val="28"/>
          <w:szCs w:val="28"/>
          <w:rtl/>
        </w:rPr>
        <w:t>وقوع انقلاب اسلامی در</w:t>
      </w:r>
      <w:r w:rsidR="00752FE8" w:rsidRPr="00C877DC">
        <w:rPr>
          <w:rFonts w:ascii="iransans" w:hAnsi="iransans" w:cs="B Lotus" w:hint="cs"/>
          <w:sz w:val="28"/>
          <w:szCs w:val="28"/>
          <w:rtl/>
        </w:rPr>
        <w:t xml:space="preserve"> </w:t>
      </w:r>
      <w:r w:rsidRPr="00C877DC">
        <w:rPr>
          <w:rFonts w:ascii="iransans" w:hAnsi="iransans" w:cs="B Lotus"/>
          <w:sz w:val="28"/>
          <w:szCs w:val="28"/>
          <w:rtl/>
        </w:rPr>
        <w:t>ایران</w:t>
      </w:r>
      <w:r w:rsidR="00752FE8" w:rsidRPr="00C877DC">
        <w:rPr>
          <w:rFonts w:ascii="iransans" w:hAnsi="iransans" w:cs="B Lotus" w:hint="cs"/>
          <w:sz w:val="28"/>
          <w:szCs w:val="28"/>
          <w:rtl/>
        </w:rPr>
        <w:t>،</w:t>
      </w:r>
      <w:r w:rsidRPr="00C877DC">
        <w:rPr>
          <w:rFonts w:ascii="iransans" w:hAnsi="iransans" w:cs="B Lotus"/>
          <w:sz w:val="28"/>
          <w:szCs w:val="28"/>
          <w:rtl/>
        </w:rPr>
        <w:t xml:space="preserve"> </w:t>
      </w:r>
      <w:r w:rsidR="00752FE8" w:rsidRPr="00C877DC">
        <w:rPr>
          <w:rFonts w:ascii="iransans" w:hAnsi="iransans" w:cs="B Lotus" w:hint="cs"/>
          <w:sz w:val="28"/>
          <w:szCs w:val="28"/>
          <w:rtl/>
        </w:rPr>
        <w:t>بر اساس</w:t>
      </w:r>
      <w:r w:rsidRPr="00C877DC">
        <w:rPr>
          <w:rFonts w:ascii="iransans" w:hAnsi="iransans" w:cs="B Lotus"/>
          <w:sz w:val="28"/>
          <w:szCs w:val="28"/>
          <w:rtl/>
        </w:rPr>
        <w:t xml:space="preserve"> باورها، مدارا كردن</w:t>
      </w:r>
      <w:r w:rsidR="00752FE8" w:rsidRPr="00C877DC">
        <w:rPr>
          <w:rFonts w:ascii="iransans" w:hAnsi="iransans" w:cs="B Lotus" w:hint="eastAsia"/>
          <w:sz w:val="28"/>
          <w:szCs w:val="28"/>
          <w:rtl/>
        </w:rPr>
        <w:t>‌</w:t>
      </w:r>
      <w:r w:rsidRPr="00C877DC">
        <w:rPr>
          <w:rFonts w:ascii="iransans" w:hAnsi="iransans" w:cs="B Lotus"/>
          <w:sz w:val="28"/>
          <w:szCs w:val="28"/>
          <w:rtl/>
        </w:rPr>
        <w:t>ها و</w:t>
      </w:r>
      <w:r w:rsidR="00752FE8" w:rsidRPr="00C877DC">
        <w:rPr>
          <w:rFonts w:ascii="iransans" w:hAnsi="iransans" w:cs="B Lotus" w:hint="cs"/>
          <w:sz w:val="28"/>
          <w:szCs w:val="28"/>
          <w:rtl/>
        </w:rPr>
        <w:t xml:space="preserve"> </w:t>
      </w:r>
      <w:r w:rsidRPr="00C877DC">
        <w:rPr>
          <w:rFonts w:ascii="iransans" w:hAnsi="iransans" w:cs="B Lotus"/>
          <w:sz w:val="28"/>
          <w:szCs w:val="28"/>
          <w:rtl/>
        </w:rPr>
        <w:t>ملاطفت</w:t>
      </w:r>
      <w:r w:rsidR="00752FE8" w:rsidRPr="00C877DC">
        <w:rPr>
          <w:rFonts w:ascii="iransans" w:hAnsi="iransans" w:cs="B Lotus" w:hint="eastAsia"/>
          <w:sz w:val="28"/>
          <w:szCs w:val="28"/>
          <w:rtl/>
        </w:rPr>
        <w:t>‌</w:t>
      </w:r>
      <w:r w:rsidRPr="00C877DC">
        <w:rPr>
          <w:rFonts w:ascii="iransans" w:hAnsi="iransans" w:cs="B Lotus"/>
          <w:sz w:val="28"/>
          <w:szCs w:val="28"/>
          <w:rtl/>
        </w:rPr>
        <w:t>هایی</w:t>
      </w:r>
      <w:r w:rsidR="00752FE8" w:rsidRPr="00C877DC">
        <w:rPr>
          <w:rFonts w:ascii="iransans" w:hAnsi="iransans" w:cs="B Lotus" w:hint="eastAsia"/>
          <w:sz w:val="28"/>
          <w:szCs w:val="28"/>
          <w:rtl/>
        </w:rPr>
        <w:t>‌</w:t>
      </w:r>
      <w:r w:rsidRPr="00C877DC">
        <w:rPr>
          <w:rFonts w:ascii="iransans" w:hAnsi="iransans" w:cs="B Lotus"/>
          <w:sz w:val="28"/>
          <w:szCs w:val="28"/>
          <w:rtl/>
        </w:rPr>
        <w:t>كه ریشه در مشتركات فیما</w:t>
      </w:r>
      <w:r w:rsidR="00752FE8" w:rsidRPr="00C877DC">
        <w:rPr>
          <w:rFonts w:ascii="iransans" w:hAnsi="iransans" w:cs="B Lotus" w:hint="cs"/>
          <w:sz w:val="28"/>
          <w:szCs w:val="28"/>
          <w:rtl/>
        </w:rPr>
        <w:t xml:space="preserve"> </w:t>
      </w:r>
      <w:r w:rsidRPr="00C877DC">
        <w:rPr>
          <w:rFonts w:ascii="iransans" w:hAnsi="iransans" w:cs="B Lotus"/>
          <w:sz w:val="28"/>
          <w:szCs w:val="28"/>
          <w:rtl/>
        </w:rPr>
        <w:t>بین داشته</w:t>
      </w:r>
      <w:r w:rsidR="00752FE8" w:rsidRPr="00C877DC">
        <w:rPr>
          <w:rFonts w:ascii="iransans" w:hAnsi="iransans" w:cs="B Lotus" w:hint="cs"/>
          <w:sz w:val="28"/>
          <w:szCs w:val="28"/>
          <w:rtl/>
        </w:rPr>
        <w:t>،</w:t>
      </w:r>
      <w:r w:rsidRPr="00C877DC">
        <w:rPr>
          <w:rFonts w:ascii="iransans" w:hAnsi="iransans" w:cs="B Lotus"/>
          <w:sz w:val="28"/>
          <w:szCs w:val="28"/>
          <w:rtl/>
        </w:rPr>
        <w:t xml:space="preserve"> برقرار بوده است. هر چند كه این شرایط جدید</w:t>
      </w:r>
      <w:r w:rsidR="00752FE8" w:rsidRPr="00C877DC">
        <w:rPr>
          <w:rFonts w:ascii="iransans" w:hAnsi="iransans" w:cs="B Lotus" w:hint="cs"/>
          <w:sz w:val="28"/>
          <w:szCs w:val="28"/>
          <w:rtl/>
        </w:rPr>
        <w:t>،</w:t>
      </w:r>
      <w:r w:rsidRPr="00C877DC">
        <w:rPr>
          <w:rFonts w:ascii="iransans" w:hAnsi="iransans" w:cs="B Lotus"/>
          <w:sz w:val="28"/>
          <w:szCs w:val="28"/>
          <w:rtl/>
        </w:rPr>
        <w:t xml:space="preserve"> منجر به قطع </w:t>
      </w:r>
      <w:r w:rsidR="00D07052" w:rsidRPr="00C877DC">
        <w:rPr>
          <w:rFonts w:ascii="iransans" w:hAnsi="iransans" w:cs="B Lotus" w:hint="cs"/>
          <w:sz w:val="28"/>
          <w:szCs w:val="28"/>
          <w:rtl/>
        </w:rPr>
        <w:t xml:space="preserve">کوتاه مدّت </w:t>
      </w:r>
      <w:r w:rsidRPr="00C877DC">
        <w:rPr>
          <w:rFonts w:ascii="iransans" w:hAnsi="iransans" w:cs="B Lotus"/>
          <w:sz w:val="28"/>
          <w:szCs w:val="28"/>
          <w:rtl/>
        </w:rPr>
        <w:t>رسمی روابط بین دو دولت شد</w:t>
      </w:r>
      <w:r w:rsidR="00752FE8" w:rsidRPr="00C877DC">
        <w:rPr>
          <w:rFonts w:ascii="iransans" w:hAnsi="iransans" w:cs="B Lotus" w:hint="cs"/>
          <w:sz w:val="28"/>
          <w:szCs w:val="28"/>
          <w:rtl/>
        </w:rPr>
        <w:t>،</w:t>
      </w:r>
      <w:r w:rsidRPr="00C877DC">
        <w:rPr>
          <w:rFonts w:ascii="iransans" w:hAnsi="iransans" w:cs="B Lotus"/>
          <w:sz w:val="28"/>
          <w:szCs w:val="28"/>
          <w:rtl/>
        </w:rPr>
        <w:t xml:space="preserve"> ام</w:t>
      </w:r>
      <w:r w:rsidR="00752FE8" w:rsidRPr="00C877DC">
        <w:rPr>
          <w:rFonts w:ascii="iransans" w:hAnsi="iransans" w:cs="B Lotus" w:hint="cs"/>
          <w:sz w:val="28"/>
          <w:szCs w:val="28"/>
          <w:rtl/>
        </w:rPr>
        <w:t>ّ</w:t>
      </w:r>
      <w:r w:rsidRPr="00C877DC">
        <w:rPr>
          <w:rFonts w:ascii="iransans" w:hAnsi="iransans" w:cs="B Lotus"/>
          <w:sz w:val="28"/>
          <w:szCs w:val="28"/>
          <w:rtl/>
        </w:rPr>
        <w:t>ا مشتركات و پیشین</w:t>
      </w:r>
      <w:r w:rsidR="00752FE8" w:rsidRPr="00C877DC">
        <w:rPr>
          <w:rFonts w:ascii="iransans" w:hAnsi="iransans" w:cs="B Lotus" w:hint="cs"/>
          <w:sz w:val="28"/>
          <w:szCs w:val="28"/>
          <w:rtl/>
        </w:rPr>
        <w:t>ۀ</w:t>
      </w:r>
      <w:r w:rsidRPr="00C877DC">
        <w:rPr>
          <w:rFonts w:ascii="iransans" w:hAnsi="iransans" w:cs="B Lotus"/>
          <w:sz w:val="28"/>
          <w:szCs w:val="28"/>
          <w:rtl/>
        </w:rPr>
        <w:t xml:space="preserve"> قوی فرهنگی كارآیی خود را داشت و هر دو جامعه ب</w:t>
      </w:r>
      <w:r w:rsidR="00752FE8" w:rsidRPr="00C877DC">
        <w:rPr>
          <w:rFonts w:ascii="iransans" w:hAnsi="iransans" w:cs="B Lotus" w:hint="cs"/>
          <w:sz w:val="28"/>
          <w:szCs w:val="28"/>
          <w:rtl/>
        </w:rPr>
        <w:t xml:space="preserve">ه </w:t>
      </w:r>
      <w:r w:rsidRPr="00C877DC">
        <w:rPr>
          <w:rFonts w:ascii="iransans" w:hAnsi="iransans" w:cs="B Lotus"/>
          <w:sz w:val="28"/>
          <w:szCs w:val="28"/>
          <w:rtl/>
        </w:rPr>
        <w:t>طور خواسته و</w:t>
      </w:r>
      <w:r w:rsidR="00752FE8" w:rsidRPr="00C877DC">
        <w:rPr>
          <w:rFonts w:ascii="iransans" w:hAnsi="iransans" w:cs="B Lotus" w:hint="cs"/>
          <w:sz w:val="28"/>
          <w:szCs w:val="28"/>
          <w:rtl/>
        </w:rPr>
        <w:t xml:space="preserve"> </w:t>
      </w:r>
      <w:r w:rsidRPr="00C877DC">
        <w:rPr>
          <w:rFonts w:ascii="iransans" w:hAnsi="iransans" w:cs="B Lotus"/>
          <w:sz w:val="28"/>
          <w:szCs w:val="28"/>
          <w:rtl/>
        </w:rPr>
        <w:t>یا ناخواسته در تعامل با هم بودند</w:t>
      </w:r>
      <w:r w:rsidR="00752FE8" w:rsidRPr="00C877DC">
        <w:rPr>
          <w:rFonts w:ascii="iransans" w:hAnsi="iransans" w:cs="B Lotus" w:hint="cs"/>
          <w:sz w:val="28"/>
          <w:szCs w:val="28"/>
          <w:rtl/>
        </w:rPr>
        <w:t>.</w:t>
      </w:r>
    </w:p>
    <w:p w:rsidR="004001D6" w:rsidRPr="00C877DC" w:rsidRDefault="004001D6" w:rsidP="00147218">
      <w:pPr>
        <w:pStyle w:val="NormalWeb"/>
        <w:bidi/>
        <w:spacing w:before="0" w:beforeAutospacing="0" w:after="0" w:afterAutospacing="0"/>
        <w:jc w:val="both"/>
        <w:rPr>
          <w:rFonts w:ascii="iransans" w:hAnsi="iransans" w:cs="B Lotus"/>
          <w:sz w:val="28"/>
          <w:szCs w:val="28"/>
        </w:rPr>
      </w:pPr>
      <w:r w:rsidRPr="00C877DC">
        <w:rPr>
          <w:rFonts w:ascii="iransans" w:hAnsi="iransans" w:cs="B Lotus"/>
          <w:sz w:val="28"/>
          <w:szCs w:val="28"/>
          <w:rtl/>
        </w:rPr>
        <w:t>پس از پیروزی مجاهدین، او</w:t>
      </w:r>
      <w:r w:rsidR="00752FE8" w:rsidRPr="00C877DC">
        <w:rPr>
          <w:rFonts w:ascii="iransans" w:hAnsi="iransans" w:cs="B Lotus" w:hint="cs"/>
          <w:sz w:val="28"/>
          <w:szCs w:val="28"/>
          <w:rtl/>
        </w:rPr>
        <w:t>ّ</w:t>
      </w:r>
      <w:r w:rsidRPr="00C877DC">
        <w:rPr>
          <w:rFonts w:ascii="iransans" w:hAnsi="iransans" w:cs="B Lotus"/>
          <w:sz w:val="28"/>
          <w:szCs w:val="28"/>
          <w:rtl/>
        </w:rPr>
        <w:t>لین حركت از طرف جمهوری اسلامی ایران برای پایه</w:t>
      </w:r>
      <w:r w:rsidR="00752FE8" w:rsidRPr="00C877DC">
        <w:rPr>
          <w:rFonts w:ascii="iransans" w:hAnsi="iransans" w:cs="B Lotus" w:hint="eastAsia"/>
          <w:sz w:val="28"/>
          <w:szCs w:val="28"/>
          <w:rtl/>
        </w:rPr>
        <w:t>‌</w:t>
      </w:r>
      <w:r w:rsidRPr="00C877DC">
        <w:rPr>
          <w:rFonts w:ascii="iransans" w:hAnsi="iransans" w:cs="B Lotus"/>
          <w:sz w:val="28"/>
          <w:szCs w:val="28"/>
          <w:rtl/>
        </w:rPr>
        <w:t>گذاری نوین روابط رسمی فرهنگی بین دو كشور آغاز شد و خان</w:t>
      </w:r>
      <w:r w:rsidR="00147218" w:rsidRPr="00C877DC">
        <w:rPr>
          <w:rFonts w:ascii="iransans" w:hAnsi="iransans" w:cs="B Lotus" w:hint="cs"/>
          <w:sz w:val="28"/>
          <w:szCs w:val="28"/>
          <w:rtl/>
        </w:rPr>
        <w:t>ۀ</w:t>
      </w:r>
      <w:r w:rsidRPr="00C877DC">
        <w:rPr>
          <w:rFonts w:ascii="iransans" w:hAnsi="iransans" w:cs="B Lotus"/>
          <w:sz w:val="28"/>
          <w:szCs w:val="28"/>
          <w:rtl/>
        </w:rPr>
        <w:t xml:space="preserve"> فرهنگ ایران در شهر مزار شریف افتتاح گردید</w:t>
      </w:r>
      <w:r w:rsidR="00147218" w:rsidRPr="00C877DC">
        <w:rPr>
          <w:rFonts w:ascii="iransans" w:hAnsi="iransans" w:cs="B Lotus" w:hint="cs"/>
          <w:sz w:val="28"/>
          <w:szCs w:val="28"/>
          <w:rtl/>
        </w:rPr>
        <w:t>،</w:t>
      </w:r>
      <w:r w:rsidRPr="00C877DC">
        <w:rPr>
          <w:rFonts w:ascii="iransans" w:hAnsi="iransans" w:cs="B Lotus"/>
          <w:sz w:val="28"/>
          <w:szCs w:val="28"/>
          <w:rtl/>
        </w:rPr>
        <w:t xml:space="preserve"> ولی با سقوط این شهر و اشغال آن توس</w:t>
      </w:r>
      <w:r w:rsidR="00D07052" w:rsidRPr="00C877DC">
        <w:rPr>
          <w:rFonts w:ascii="iransans" w:hAnsi="iransans" w:cs="B Lotus" w:hint="cs"/>
          <w:sz w:val="28"/>
          <w:szCs w:val="28"/>
          <w:rtl/>
        </w:rPr>
        <w:t>ّ</w:t>
      </w:r>
      <w:r w:rsidRPr="00C877DC">
        <w:rPr>
          <w:rFonts w:ascii="iransans" w:hAnsi="iransans" w:cs="B Lotus"/>
          <w:sz w:val="28"/>
          <w:szCs w:val="28"/>
          <w:rtl/>
        </w:rPr>
        <w:t>ط طالبان</w:t>
      </w:r>
      <w:r w:rsidR="00D07052" w:rsidRPr="00C877DC">
        <w:rPr>
          <w:rFonts w:ascii="iransans" w:hAnsi="iransans" w:cs="B Lotus" w:hint="cs"/>
          <w:sz w:val="28"/>
          <w:szCs w:val="28"/>
          <w:rtl/>
        </w:rPr>
        <w:t>،</w:t>
      </w:r>
      <w:r w:rsidRPr="00C877DC">
        <w:rPr>
          <w:rFonts w:ascii="iransans" w:hAnsi="iransans" w:cs="B Lotus"/>
          <w:sz w:val="28"/>
          <w:szCs w:val="28"/>
          <w:rtl/>
        </w:rPr>
        <w:t xml:space="preserve"> این مركز</w:t>
      </w:r>
      <w:r w:rsidR="00752FE8" w:rsidRPr="00C877DC">
        <w:rPr>
          <w:rFonts w:ascii="iransans" w:hAnsi="iransans" w:cs="B Lotus" w:hint="cs"/>
          <w:sz w:val="28"/>
          <w:szCs w:val="28"/>
          <w:rtl/>
        </w:rPr>
        <w:t xml:space="preserve"> </w:t>
      </w:r>
      <w:r w:rsidRPr="00C877DC">
        <w:rPr>
          <w:rFonts w:ascii="iransans" w:hAnsi="iransans" w:cs="B Lotus"/>
          <w:sz w:val="28"/>
          <w:szCs w:val="28"/>
          <w:rtl/>
        </w:rPr>
        <w:t>به آتش كشیده شد</w:t>
      </w:r>
      <w:r w:rsidRPr="00C877DC">
        <w:rPr>
          <w:rFonts w:ascii="iransans" w:hAnsi="iransans" w:cs="B Lotus"/>
          <w:sz w:val="28"/>
          <w:szCs w:val="28"/>
        </w:rPr>
        <w:t>.</w:t>
      </w:r>
      <w:r w:rsidR="00752FE8" w:rsidRPr="00C877DC">
        <w:rPr>
          <w:rFonts w:ascii="iransans" w:hAnsi="iransans" w:cs="B Lotus" w:hint="cs"/>
          <w:sz w:val="28"/>
          <w:szCs w:val="28"/>
          <w:rtl/>
        </w:rPr>
        <w:t xml:space="preserve"> امّا </w:t>
      </w:r>
      <w:r w:rsidRPr="00C877DC">
        <w:rPr>
          <w:rFonts w:ascii="iransans" w:hAnsi="iransans" w:cs="B Lotus"/>
          <w:sz w:val="28"/>
          <w:szCs w:val="28"/>
          <w:rtl/>
        </w:rPr>
        <w:t>بعد از سقوط طالبان و</w:t>
      </w:r>
      <w:r w:rsidR="00752FE8" w:rsidRPr="00C877DC">
        <w:rPr>
          <w:rFonts w:ascii="iransans" w:hAnsi="iransans" w:cs="B Lotus" w:hint="cs"/>
          <w:sz w:val="28"/>
          <w:szCs w:val="28"/>
          <w:rtl/>
        </w:rPr>
        <w:t xml:space="preserve"> </w:t>
      </w:r>
      <w:r w:rsidRPr="00C877DC">
        <w:rPr>
          <w:rFonts w:ascii="iransans" w:hAnsi="iransans" w:cs="B Lotus"/>
          <w:sz w:val="28"/>
          <w:szCs w:val="28"/>
          <w:rtl/>
        </w:rPr>
        <w:t>تشكیل دولت موق</w:t>
      </w:r>
      <w:r w:rsidR="00752FE8" w:rsidRPr="00C877DC">
        <w:rPr>
          <w:rFonts w:ascii="iransans" w:hAnsi="iransans" w:cs="B Lotus" w:hint="cs"/>
          <w:sz w:val="28"/>
          <w:szCs w:val="28"/>
          <w:rtl/>
        </w:rPr>
        <w:t>ّ</w:t>
      </w:r>
      <w:r w:rsidRPr="00C877DC">
        <w:rPr>
          <w:rFonts w:ascii="iransans" w:hAnsi="iransans" w:cs="B Lotus"/>
          <w:sz w:val="28"/>
          <w:szCs w:val="28"/>
          <w:rtl/>
        </w:rPr>
        <w:t>ت اسلامی افغانستان</w:t>
      </w:r>
      <w:r w:rsidR="00752FE8" w:rsidRPr="00C877DC">
        <w:rPr>
          <w:rFonts w:ascii="iransans" w:hAnsi="iransans" w:cs="B Lotus" w:hint="cs"/>
          <w:sz w:val="28"/>
          <w:szCs w:val="28"/>
          <w:rtl/>
        </w:rPr>
        <w:t>،</w:t>
      </w:r>
      <w:r w:rsidRPr="00C877DC">
        <w:rPr>
          <w:rFonts w:ascii="iransans" w:hAnsi="iransans" w:cs="B Lotus"/>
          <w:sz w:val="28"/>
          <w:szCs w:val="28"/>
          <w:rtl/>
        </w:rPr>
        <w:t xml:space="preserve"> گام</w:t>
      </w:r>
      <w:r w:rsidR="00752FE8" w:rsidRPr="00C877DC">
        <w:rPr>
          <w:rFonts w:ascii="iransans" w:hAnsi="iransans" w:cs="B Lotus" w:hint="eastAsia"/>
          <w:sz w:val="28"/>
          <w:szCs w:val="28"/>
          <w:rtl/>
        </w:rPr>
        <w:t>‌</w:t>
      </w:r>
      <w:r w:rsidRPr="00C877DC">
        <w:rPr>
          <w:rFonts w:ascii="iransans" w:hAnsi="iransans" w:cs="B Lotus"/>
          <w:sz w:val="28"/>
          <w:szCs w:val="28"/>
          <w:rtl/>
        </w:rPr>
        <w:t>های م</w:t>
      </w:r>
      <w:r w:rsidR="00752FE8" w:rsidRPr="00C877DC">
        <w:rPr>
          <w:rFonts w:ascii="iransans" w:hAnsi="iransans" w:cs="B Lotus" w:hint="cs"/>
          <w:sz w:val="28"/>
          <w:szCs w:val="28"/>
          <w:rtl/>
        </w:rPr>
        <w:t>ؤ</w:t>
      </w:r>
      <w:r w:rsidRPr="00C877DC">
        <w:rPr>
          <w:rFonts w:ascii="iransans" w:hAnsi="iransans" w:cs="B Lotus"/>
          <w:sz w:val="28"/>
          <w:szCs w:val="28"/>
          <w:rtl/>
        </w:rPr>
        <w:t>ث</w:t>
      </w:r>
      <w:r w:rsidR="00752FE8" w:rsidRPr="00C877DC">
        <w:rPr>
          <w:rFonts w:ascii="iransans" w:hAnsi="iransans" w:cs="B Lotus" w:hint="cs"/>
          <w:sz w:val="28"/>
          <w:szCs w:val="28"/>
          <w:rtl/>
        </w:rPr>
        <w:t>ّ</w:t>
      </w:r>
      <w:r w:rsidRPr="00C877DC">
        <w:rPr>
          <w:rFonts w:ascii="iransans" w:hAnsi="iransans" w:cs="B Lotus"/>
          <w:sz w:val="28"/>
          <w:szCs w:val="28"/>
          <w:rtl/>
        </w:rPr>
        <w:t xml:space="preserve">ری </w:t>
      </w:r>
      <w:r w:rsidR="00752FE8" w:rsidRPr="00C877DC">
        <w:rPr>
          <w:rFonts w:ascii="iransans" w:hAnsi="iransans" w:cs="B Lotus" w:hint="cs"/>
          <w:sz w:val="28"/>
          <w:szCs w:val="28"/>
          <w:rtl/>
        </w:rPr>
        <w:t xml:space="preserve">در زمینۀ </w:t>
      </w:r>
      <w:r w:rsidR="00752FE8" w:rsidRPr="00C877DC">
        <w:rPr>
          <w:rFonts w:ascii="iransans" w:hAnsi="iransans" w:cs="B Lotus"/>
          <w:sz w:val="28"/>
          <w:szCs w:val="28"/>
          <w:rtl/>
        </w:rPr>
        <w:t xml:space="preserve">بازسازی فرهنگی </w:t>
      </w:r>
      <w:r w:rsidRPr="00C877DC">
        <w:rPr>
          <w:rFonts w:ascii="iransans" w:hAnsi="iransans" w:cs="B Lotus"/>
          <w:sz w:val="28"/>
          <w:szCs w:val="28"/>
          <w:rtl/>
        </w:rPr>
        <w:t>برداشته ش</w:t>
      </w:r>
      <w:r w:rsidR="00752FE8" w:rsidRPr="00C877DC">
        <w:rPr>
          <w:rFonts w:ascii="iransans" w:hAnsi="iransans" w:cs="B Lotus" w:hint="cs"/>
          <w:sz w:val="28"/>
          <w:szCs w:val="28"/>
          <w:rtl/>
        </w:rPr>
        <w:t>د و با</w:t>
      </w:r>
      <w:r w:rsidRPr="00C877DC">
        <w:rPr>
          <w:rFonts w:ascii="iransans" w:hAnsi="iransans" w:cs="B Lotus"/>
          <w:sz w:val="28"/>
          <w:szCs w:val="28"/>
          <w:rtl/>
        </w:rPr>
        <w:t xml:space="preserve"> ت</w:t>
      </w:r>
      <w:r w:rsidR="00147218" w:rsidRPr="00C877DC">
        <w:rPr>
          <w:rFonts w:ascii="iransans" w:hAnsi="iransans" w:cs="B Lotus" w:hint="cs"/>
          <w:sz w:val="28"/>
          <w:szCs w:val="28"/>
          <w:rtl/>
        </w:rPr>
        <w:t>أ</w:t>
      </w:r>
      <w:r w:rsidRPr="00C877DC">
        <w:rPr>
          <w:rFonts w:ascii="iransans" w:hAnsi="iransans" w:cs="B Lotus"/>
          <w:sz w:val="28"/>
          <w:szCs w:val="28"/>
          <w:rtl/>
        </w:rPr>
        <w:t xml:space="preserve">سیس رایزنی فرهنگی </w:t>
      </w:r>
      <w:r w:rsidR="00752FE8" w:rsidRPr="00C877DC">
        <w:rPr>
          <w:rFonts w:ascii="iransans" w:hAnsi="iransans" w:cs="B Lotus" w:hint="cs"/>
          <w:sz w:val="28"/>
          <w:szCs w:val="28"/>
          <w:rtl/>
        </w:rPr>
        <w:t xml:space="preserve">جمهوری اسلامی </w:t>
      </w:r>
      <w:r w:rsidRPr="00C877DC">
        <w:rPr>
          <w:rFonts w:ascii="iransans" w:hAnsi="iransans" w:cs="B Lotus"/>
          <w:sz w:val="28"/>
          <w:szCs w:val="28"/>
          <w:rtl/>
        </w:rPr>
        <w:t>ایران در تابستان 1382 تحق</w:t>
      </w:r>
      <w:r w:rsidR="00147218" w:rsidRPr="00C877DC">
        <w:rPr>
          <w:rFonts w:ascii="iransans" w:hAnsi="iransans" w:cs="B Lotus" w:hint="cs"/>
          <w:sz w:val="28"/>
          <w:szCs w:val="28"/>
          <w:rtl/>
        </w:rPr>
        <w:t>ّ</w:t>
      </w:r>
      <w:r w:rsidRPr="00C877DC">
        <w:rPr>
          <w:rFonts w:ascii="iransans" w:hAnsi="iransans" w:cs="B Lotus"/>
          <w:sz w:val="28"/>
          <w:szCs w:val="28"/>
          <w:rtl/>
        </w:rPr>
        <w:t xml:space="preserve">ق </w:t>
      </w:r>
      <w:r w:rsidR="00147218" w:rsidRPr="00C877DC">
        <w:rPr>
          <w:rFonts w:ascii="iransans" w:hAnsi="iransans" w:cs="B Lotus" w:hint="cs"/>
          <w:sz w:val="28"/>
          <w:szCs w:val="28"/>
          <w:rtl/>
        </w:rPr>
        <w:t>یافت</w:t>
      </w:r>
      <w:r w:rsidR="00752FE8" w:rsidRPr="00C877DC">
        <w:rPr>
          <w:rFonts w:ascii="iransans" w:hAnsi="iransans" w:cs="B Lotus" w:hint="cs"/>
          <w:sz w:val="28"/>
          <w:szCs w:val="28"/>
          <w:rtl/>
        </w:rPr>
        <w:t xml:space="preserve"> (باباپور، 1389).</w:t>
      </w:r>
    </w:p>
    <w:p w:rsidR="003F3C26" w:rsidRPr="00C877DC" w:rsidRDefault="003F3C26" w:rsidP="00360FBE">
      <w:pPr>
        <w:pStyle w:val="Heading3"/>
        <w:bidi/>
        <w:spacing w:before="0" w:after="0" w:line="240" w:lineRule="auto"/>
        <w:jc w:val="both"/>
        <w:rPr>
          <w:rFonts w:ascii="iransans" w:hAnsi="iransans" w:cs="B Mitra"/>
          <w:sz w:val="28"/>
          <w:szCs w:val="28"/>
          <w:rtl/>
        </w:rPr>
      </w:pPr>
      <w:r w:rsidRPr="00C877DC">
        <w:rPr>
          <w:rFonts w:ascii="iransans" w:hAnsi="iransans"/>
          <w:sz w:val="22"/>
          <w:szCs w:val="22"/>
          <w:rtl/>
        </w:rPr>
        <w:t> </w:t>
      </w:r>
    </w:p>
    <w:p w:rsidR="00280753" w:rsidRPr="00C877DC" w:rsidRDefault="00280753" w:rsidP="00280753">
      <w:pPr>
        <w:pStyle w:val="ali"/>
        <w:outlineLvl w:val="0"/>
        <w:rPr>
          <w:rFonts w:cs="B Titr"/>
          <w:szCs w:val="24"/>
          <w:rtl/>
        </w:rPr>
      </w:pPr>
      <w:bookmarkStart w:id="88" w:name="_Toc503556856"/>
      <w:r w:rsidRPr="00C877DC">
        <w:rPr>
          <w:rFonts w:cs="B Titr" w:hint="cs"/>
          <w:szCs w:val="24"/>
          <w:rtl/>
        </w:rPr>
        <w:t>4-9-4. پاکستان</w:t>
      </w:r>
      <w:bookmarkEnd w:id="88"/>
    </w:p>
    <w:p w:rsidR="00280753" w:rsidRPr="00C877DC" w:rsidRDefault="00280753" w:rsidP="003F3C26">
      <w:pPr>
        <w:bidi/>
        <w:spacing w:line="20" w:lineRule="atLeast"/>
        <w:ind w:firstLine="567"/>
        <w:contextualSpacing/>
        <w:jc w:val="both"/>
        <w:rPr>
          <w:rFonts w:cs="B Lotus"/>
          <w:sz w:val="28"/>
          <w:szCs w:val="28"/>
          <w:rtl/>
        </w:rPr>
      </w:pPr>
      <w:r w:rsidRPr="00C877DC">
        <w:rPr>
          <w:rFonts w:cs="B Lotus"/>
          <w:sz w:val="28"/>
          <w:szCs w:val="28"/>
          <w:rtl/>
        </w:rPr>
        <w:t>در 9 مارس 1956</w:t>
      </w:r>
      <w:r w:rsidR="003F3C26" w:rsidRPr="00C877DC">
        <w:rPr>
          <w:rFonts w:cs="B Lotus" w:hint="cs"/>
          <w:sz w:val="28"/>
          <w:szCs w:val="28"/>
          <w:rtl/>
        </w:rPr>
        <w:t xml:space="preserve">م. </w:t>
      </w:r>
      <w:r w:rsidRPr="00C877DC">
        <w:rPr>
          <w:rFonts w:cs="B Lotus"/>
          <w:sz w:val="28"/>
          <w:szCs w:val="28"/>
          <w:rtl/>
        </w:rPr>
        <w:t>موافقت</w:t>
      </w:r>
      <w:r w:rsidRPr="00C877DC">
        <w:rPr>
          <w:rFonts w:cs="B Lotus" w:hint="eastAsia"/>
          <w:sz w:val="28"/>
          <w:szCs w:val="28"/>
          <w:rtl/>
        </w:rPr>
        <w:t>‌</w:t>
      </w:r>
      <w:r w:rsidRPr="00C877DC">
        <w:rPr>
          <w:rFonts w:cs="B Lotus"/>
          <w:sz w:val="28"/>
          <w:szCs w:val="28"/>
          <w:rtl/>
        </w:rPr>
        <w:t>نام</w:t>
      </w:r>
      <w:r w:rsidRPr="00C877DC">
        <w:rPr>
          <w:rFonts w:cs="B Lotus" w:hint="cs"/>
          <w:sz w:val="28"/>
          <w:szCs w:val="28"/>
          <w:rtl/>
        </w:rPr>
        <w:t>ۀ</w:t>
      </w:r>
      <w:r w:rsidRPr="00C877DC">
        <w:rPr>
          <w:rFonts w:cs="B Lotus"/>
          <w:sz w:val="28"/>
          <w:szCs w:val="28"/>
          <w:rtl/>
        </w:rPr>
        <w:t xml:space="preserve"> فرهنگي ميان دو كشور</w:t>
      </w:r>
      <w:r w:rsidRPr="00C877DC">
        <w:rPr>
          <w:rFonts w:cs="B Lotus" w:hint="cs"/>
          <w:sz w:val="28"/>
          <w:szCs w:val="28"/>
          <w:rtl/>
        </w:rPr>
        <w:t xml:space="preserve"> ایران و پاکستان</w:t>
      </w:r>
      <w:r w:rsidRPr="00C877DC">
        <w:rPr>
          <w:rFonts w:cs="B Lotus"/>
          <w:sz w:val="28"/>
          <w:szCs w:val="28"/>
          <w:rtl/>
        </w:rPr>
        <w:t xml:space="preserve"> در كراچي به امضا</w:t>
      </w:r>
      <w:r w:rsidRPr="00C877DC">
        <w:rPr>
          <w:rFonts w:cs="B Lotus" w:hint="cs"/>
          <w:sz w:val="28"/>
          <w:szCs w:val="28"/>
          <w:rtl/>
        </w:rPr>
        <w:t>ء</w:t>
      </w:r>
      <w:r w:rsidRPr="00C877DC">
        <w:rPr>
          <w:rFonts w:cs="B Lotus"/>
          <w:sz w:val="28"/>
          <w:szCs w:val="28"/>
          <w:rtl/>
        </w:rPr>
        <w:t xml:space="preserve"> رسيد. براساس اين موافقت</w:t>
      </w:r>
      <w:r w:rsidRPr="00C877DC">
        <w:rPr>
          <w:rFonts w:cs="B Lotus" w:hint="eastAsia"/>
          <w:sz w:val="28"/>
          <w:szCs w:val="28"/>
          <w:rtl/>
        </w:rPr>
        <w:t>‌</w:t>
      </w:r>
      <w:r w:rsidRPr="00C877DC">
        <w:rPr>
          <w:rFonts w:cs="B Lotus"/>
          <w:sz w:val="28"/>
          <w:szCs w:val="28"/>
          <w:rtl/>
        </w:rPr>
        <w:t>نامه</w:t>
      </w:r>
      <w:r w:rsidRPr="00C877DC">
        <w:rPr>
          <w:rFonts w:cs="B Lotus" w:hint="cs"/>
          <w:sz w:val="28"/>
          <w:szCs w:val="28"/>
          <w:rtl/>
        </w:rPr>
        <w:t>:</w:t>
      </w:r>
      <w:r w:rsidRPr="00C877DC">
        <w:rPr>
          <w:rFonts w:cs="B Lotus"/>
          <w:sz w:val="28"/>
          <w:szCs w:val="28"/>
          <w:rtl/>
        </w:rPr>
        <w:t xml:space="preserve"> صدها دانشجو ميان دانشگاه</w:t>
      </w:r>
      <w:r w:rsidRPr="00C877DC">
        <w:rPr>
          <w:rFonts w:cs="B Lotus"/>
          <w:sz w:val="28"/>
          <w:szCs w:val="28"/>
        </w:rPr>
        <w:t>‌</w:t>
      </w:r>
      <w:r w:rsidRPr="00C877DC">
        <w:rPr>
          <w:rFonts w:cs="B Lotus"/>
          <w:sz w:val="28"/>
          <w:szCs w:val="28"/>
          <w:rtl/>
        </w:rPr>
        <w:t>هاي دو كشور مبادله شد</w:t>
      </w:r>
      <w:r w:rsidRPr="00C877DC">
        <w:rPr>
          <w:rFonts w:cs="B Lotus" w:hint="cs"/>
          <w:sz w:val="28"/>
          <w:szCs w:val="28"/>
          <w:rtl/>
        </w:rPr>
        <w:t>؛</w:t>
      </w:r>
      <w:r w:rsidRPr="00C877DC">
        <w:rPr>
          <w:rFonts w:cs="B Lotus"/>
          <w:sz w:val="28"/>
          <w:szCs w:val="28"/>
          <w:rtl/>
        </w:rPr>
        <w:t xml:space="preserve"> دانشگاه</w:t>
      </w:r>
      <w:r w:rsidRPr="00C877DC">
        <w:rPr>
          <w:rFonts w:cs="B Lotus"/>
          <w:sz w:val="28"/>
          <w:szCs w:val="28"/>
        </w:rPr>
        <w:t>‌</w:t>
      </w:r>
      <w:r w:rsidRPr="00C877DC">
        <w:rPr>
          <w:rFonts w:cs="B Lotus"/>
          <w:sz w:val="28"/>
          <w:szCs w:val="28"/>
          <w:rtl/>
        </w:rPr>
        <w:t>هاي ايران بورس</w:t>
      </w:r>
      <w:r w:rsidRPr="00C877DC">
        <w:rPr>
          <w:rFonts w:cs="B Lotus"/>
          <w:sz w:val="28"/>
          <w:szCs w:val="28"/>
        </w:rPr>
        <w:t>‌</w:t>
      </w:r>
      <w:r w:rsidRPr="00C877DC">
        <w:rPr>
          <w:rFonts w:cs="B Lotus"/>
          <w:sz w:val="28"/>
          <w:szCs w:val="28"/>
          <w:rtl/>
        </w:rPr>
        <w:t>هايي براي تحصيل در رشت</w:t>
      </w:r>
      <w:r w:rsidRPr="00C877DC">
        <w:rPr>
          <w:rFonts w:cs="B Lotus" w:hint="cs"/>
          <w:sz w:val="28"/>
          <w:szCs w:val="28"/>
          <w:rtl/>
        </w:rPr>
        <w:t>ۀ</w:t>
      </w:r>
      <w:r w:rsidRPr="00C877DC">
        <w:rPr>
          <w:rFonts w:cs="B Lotus"/>
          <w:sz w:val="28"/>
          <w:szCs w:val="28"/>
          <w:rtl/>
        </w:rPr>
        <w:t xml:space="preserve"> زبان فارسي براي دانشجويان پاكستاني در نظر گرفتند</w:t>
      </w:r>
      <w:r w:rsidRPr="00C877DC">
        <w:rPr>
          <w:rFonts w:cs="B Lotus" w:hint="cs"/>
          <w:sz w:val="28"/>
          <w:szCs w:val="28"/>
          <w:rtl/>
        </w:rPr>
        <w:t>؛</w:t>
      </w:r>
      <w:r w:rsidRPr="00C877DC">
        <w:rPr>
          <w:rFonts w:cs="B Lotus"/>
          <w:sz w:val="28"/>
          <w:szCs w:val="28"/>
          <w:rtl/>
        </w:rPr>
        <w:t xml:space="preserve"> برخي از استاد</w:t>
      </w:r>
      <w:r w:rsidRPr="00C877DC">
        <w:rPr>
          <w:rFonts w:cs="B Lotus" w:hint="cs"/>
          <w:sz w:val="28"/>
          <w:szCs w:val="28"/>
          <w:rtl/>
        </w:rPr>
        <w:t>ا</w:t>
      </w:r>
      <w:r w:rsidRPr="00C877DC">
        <w:rPr>
          <w:rFonts w:cs="B Lotus"/>
          <w:sz w:val="28"/>
          <w:szCs w:val="28"/>
          <w:rtl/>
        </w:rPr>
        <w:t>ن پاكستاني، زبان فارسي را در دانشگاه</w:t>
      </w:r>
      <w:r w:rsidRPr="00C877DC">
        <w:rPr>
          <w:rFonts w:cs="B Lotus"/>
          <w:sz w:val="28"/>
          <w:szCs w:val="28"/>
        </w:rPr>
        <w:t>‌</w:t>
      </w:r>
      <w:r w:rsidRPr="00C877DC">
        <w:rPr>
          <w:rFonts w:cs="B Lotus"/>
          <w:sz w:val="28"/>
          <w:szCs w:val="28"/>
          <w:rtl/>
        </w:rPr>
        <w:t>هاي ايران در دوره</w:t>
      </w:r>
      <w:r w:rsidRPr="00C877DC">
        <w:rPr>
          <w:rFonts w:cs="B Lotus"/>
          <w:sz w:val="28"/>
          <w:szCs w:val="28"/>
        </w:rPr>
        <w:t>‌</w:t>
      </w:r>
      <w:r w:rsidRPr="00C877DC">
        <w:rPr>
          <w:rFonts w:cs="B Lotus"/>
          <w:sz w:val="28"/>
          <w:szCs w:val="28"/>
          <w:rtl/>
        </w:rPr>
        <w:t>هاي بازآموزي يك ساله يا شش ماهه گذراندند. بعدها، عد</w:t>
      </w:r>
      <w:r w:rsidRPr="00C877DC">
        <w:rPr>
          <w:rFonts w:cs="B Lotus" w:hint="cs"/>
          <w:sz w:val="28"/>
          <w:szCs w:val="28"/>
          <w:rtl/>
        </w:rPr>
        <w:t>ۀ</w:t>
      </w:r>
      <w:r w:rsidRPr="00C877DC">
        <w:rPr>
          <w:rFonts w:cs="B Lotus"/>
          <w:sz w:val="28"/>
          <w:szCs w:val="28"/>
          <w:rtl/>
        </w:rPr>
        <w:t xml:space="preserve"> زيادي از دانشجويان دو كشور نيز براي تحصيل در دانشگاه</w:t>
      </w:r>
      <w:r w:rsidRPr="00C877DC">
        <w:rPr>
          <w:rFonts w:cs="B Lotus"/>
          <w:sz w:val="28"/>
          <w:szCs w:val="28"/>
        </w:rPr>
        <w:t>‌</w:t>
      </w:r>
      <w:r w:rsidRPr="00C877DC">
        <w:rPr>
          <w:rFonts w:cs="B Lotus"/>
          <w:sz w:val="28"/>
          <w:szCs w:val="28"/>
          <w:rtl/>
        </w:rPr>
        <w:t xml:space="preserve">هاي </w:t>
      </w:r>
      <w:r w:rsidR="00697323" w:rsidRPr="00C877DC">
        <w:rPr>
          <w:rFonts w:cs="B Lotus"/>
          <w:sz w:val="28"/>
          <w:szCs w:val="28"/>
          <w:rtl/>
        </w:rPr>
        <w:t>یکدیگر</w:t>
      </w:r>
      <w:r w:rsidRPr="00C877DC">
        <w:rPr>
          <w:rFonts w:cs="B Lotus"/>
          <w:sz w:val="28"/>
          <w:szCs w:val="28"/>
          <w:rtl/>
        </w:rPr>
        <w:t xml:space="preserve"> از بورس</w:t>
      </w:r>
      <w:r w:rsidRPr="00C877DC">
        <w:rPr>
          <w:rFonts w:cs="B Lotus"/>
          <w:sz w:val="28"/>
          <w:szCs w:val="28"/>
        </w:rPr>
        <w:t>‌</w:t>
      </w:r>
      <w:r w:rsidRPr="00C877DC">
        <w:rPr>
          <w:rFonts w:cs="B Lotus"/>
          <w:sz w:val="28"/>
          <w:szCs w:val="28"/>
          <w:rtl/>
        </w:rPr>
        <w:t>هاي سازمان همكاري عمران منطقه</w:t>
      </w:r>
      <w:r w:rsidRPr="00C877DC">
        <w:rPr>
          <w:rFonts w:cs="B Lotus"/>
          <w:sz w:val="28"/>
          <w:szCs w:val="28"/>
        </w:rPr>
        <w:t>‌</w:t>
      </w:r>
      <w:r w:rsidRPr="00C877DC">
        <w:rPr>
          <w:rFonts w:cs="B Lotus"/>
          <w:sz w:val="28"/>
          <w:szCs w:val="28"/>
          <w:rtl/>
        </w:rPr>
        <w:t>اي استفاده كردند و كرسي</w:t>
      </w:r>
      <w:r w:rsidRPr="00C877DC">
        <w:rPr>
          <w:rFonts w:cs="B Lotus"/>
          <w:sz w:val="28"/>
          <w:szCs w:val="28"/>
        </w:rPr>
        <w:t>‌</w:t>
      </w:r>
      <w:r w:rsidRPr="00C877DC">
        <w:rPr>
          <w:rFonts w:cs="B Lotus"/>
          <w:sz w:val="28"/>
          <w:szCs w:val="28"/>
          <w:rtl/>
        </w:rPr>
        <w:t>هاي زبان و ادب فارسي در دانشگاه</w:t>
      </w:r>
      <w:r w:rsidRPr="00C877DC">
        <w:rPr>
          <w:rFonts w:cs="B Lotus"/>
          <w:sz w:val="28"/>
          <w:szCs w:val="28"/>
        </w:rPr>
        <w:t>‌</w:t>
      </w:r>
      <w:r w:rsidRPr="00C877DC">
        <w:rPr>
          <w:rFonts w:cs="B Lotus"/>
          <w:sz w:val="28"/>
          <w:szCs w:val="28"/>
          <w:rtl/>
        </w:rPr>
        <w:t>هاي پاكستان داير شد. خانه</w:t>
      </w:r>
      <w:r w:rsidRPr="00C877DC">
        <w:rPr>
          <w:rFonts w:cs="B Lotus"/>
          <w:sz w:val="28"/>
          <w:szCs w:val="28"/>
        </w:rPr>
        <w:t>‌</w:t>
      </w:r>
      <w:r w:rsidRPr="00C877DC">
        <w:rPr>
          <w:rFonts w:cs="B Lotus"/>
          <w:sz w:val="28"/>
          <w:szCs w:val="28"/>
          <w:rtl/>
        </w:rPr>
        <w:t>هاي فرهنگ در زمين</w:t>
      </w:r>
      <w:r w:rsidRPr="00C877DC">
        <w:rPr>
          <w:rFonts w:cs="B Lotus" w:hint="cs"/>
          <w:sz w:val="28"/>
          <w:szCs w:val="28"/>
          <w:rtl/>
        </w:rPr>
        <w:t>ۀ</w:t>
      </w:r>
      <w:r w:rsidRPr="00C877DC">
        <w:rPr>
          <w:rFonts w:cs="B Lotus"/>
          <w:sz w:val="28"/>
          <w:szCs w:val="28"/>
          <w:rtl/>
        </w:rPr>
        <w:t xml:space="preserve"> تشكيل كلاس</w:t>
      </w:r>
      <w:r w:rsidRPr="00C877DC">
        <w:rPr>
          <w:rFonts w:cs="B Lotus" w:hint="eastAsia"/>
          <w:sz w:val="28"/>
          <w:szCs w:val="28"/>
          <w:rtl/>
        </w:rPr>
        <w:t>‌</w:t>
      </w:r>
      <w:r w:rsidRPr="00C877DC">
        <w:rPr>
          <w:rFonts w:cs="B Lotus"/>
          <w:sz w:val="28"/>
          <w:szCs w:val="28"/>
          <w:rtl/>
        </w:rPr>
        <w:t>هاي زبان فارسي، توزيع كتاب</w:t>
      </w:r>
      <w:r w:rsidRPr="00C877DC">
        <w:rPr>
          <w:rFonts w:cs="B Lotus" w:hint="cs"/>
          <w:sz w:val="28"/>
          <w:szCs w:val="28"/>
          <w:rtl/>
        </w:rPr>
        <w:t>،</w:t>
      </w:r>
      <w:r w:rsidRPr="00C877DC">
        <w:rPr>
          <w:rFonts w:cs="B Lotus"/>
          <w:sz w:val="28"/>
          <w:szCs w:val="28"/>
          <w:rtl/>
        </w:rPr>
        <w:t xml:space="preserve"> مجلات و جرايد فارسي و تشويق و تسهيل گذراندن دوره</w:t>
      </w:r>
      <w:r w:rsidRPr="00C877DC">
        <w:rPr>
          <w:rFonts w:cs="B Lotus"/>
          <w:sz w:val="28"/>
          <w:szCs w:val="28"/>
        </w:rPr>
        <w:t>‌</w:t>
      </w:r>
      <w:r w:rsidRPr="00C877DC">
        <w:rPr>
          <w:rFonts w:cs="B Lotus"/>
          <w:sz w:val="28"/>
          <w:szCs w:val="28"/>
          <w:rtl/>
        </w:rPr>
        <w:t>هاي آموزش فارسي در دانشگاه</w:t>
      </w:r>
      <w:r w:rsidRPr="00C877DC">
        <w:rPr>
          <w:rFonts w:cs="B Lotus"/>
          <w:sz w:val="28"/>
          <w:szCs w:val="28"/>
        </w:rPr>
        <w:t>‌</w:t>
      </w:r>
      <w:r w:rsidRPr="00C877DC">
        <w:rPr>
          <w:rFonts w:cs="B Lotus"/>
          <w:sz w:val="28"/>
          <w:szCs w:val="28"/>
          <w:rtl/>
        </w:rPr>
        <w:t>هاي ايران براي دانشجويان پاكستاني فعّالیّت مي</w:t>
      </w:r>
      <w:r w:rsidRPr="00C877DC">
        <w:rPr>
          <w:rFonts w:cs="B Lotus"/>
          <w:sz w:val="28"/>
          <w:szCs w:val="28"/>
        </w:rPr>
        <w:t>‌</w:t>
      </w:r>
      <w:r w:rsidRPr="00C877DC">
        <w:rPr>
          <w:rFonts w:cs="B Lotus"/>
          <w:sz w:val="28"/>
          <w:szCs w:val="28"/>
          <w:rtl/>
        </w:rPr>
        <w:t>كردند. علاوه بر اين</w:t>
      </w:r>
      <w:r w:rsidRPr="00C877DC">
        <w:rPr>
          <w:rFonts w:cs="B Lotus" w:hint="eastAsia"/>
          <w:sz w:val="28"/>
          <w:szCs w:val="28"/>
          <w:rtl/>
        </w:rPr>
        <w:t>‌</w:t>
      </w:r>
      <w:r w:rsidRPr="00C877DC">
        <w:rPr>
          <w:rFonts w:cs="B Lotus"/>
          <w:sz w:val="28"/>
          <w:szCs w:val="28"/>
          <w:rtl/>
        </w:rPr>
        <w:t>ها هر ساله عده</w:t>
      </w:r>
      <w:r w:rsidRPr="00C877DC">
        <w:rPr>
          <w:rFonts w:cs="B Lotus"/>
          <w:sz w:val="28"/>
          <w:szCs w:val="28"/>
        </w:rPr>
        <w:t>‌</w:t>
      </w:r>
      <w:r w:rsidRPr="00C877DC">
        <w:rPr>
          <w:rFonts w:cs="B Lotus"/>
          <w:sz w:val="28"/>
          <w:szCs w:val="28"/>
          <w:rtl/>
        </w:rPr>
        <w:t>اي از معل</w:t>
      </w:r>
      <w:r w:rsidRPr="00C877DC">
        <w:rPr>
          <w:rFonts w:cs="B Lotus" w:hint="cs"/>
          <w:sz w:val="28"/>
          <w:szCs w:val="28"/>
          <w:rtl/>
        </w:rPr>
        <w:t>ّ</w:t>
      </w:r>
      <w:r w:rsidRPr="00C877DC">
        <w:rPr>
          <w:rFonts w:cs="B Lotus"/>
          <w:sz w:val="28"/>
          <w:szCs w:val="28"/>
          <w:rtl/>
        </w:rPr>
        <w:t>مان ايراني براي تدريس زبان فارسي در مدارس و دبيرست</w:t>
      </w:r>
      <w:r w:rsidRPr="00C877DC">
        <w:rPr>
          <w:rFonts w:cs="B Lotus" w:hint="cs"/>
          <w:sz w:val="28"/>
          <w:szCs w:val="28"/>
          <w:rtl/>
        </w:rPr>
        <w:t>ا</w:t>
      </w:r>
      <w:r w:rsidRPr="00C877DC">
        <w:rPr>
          <w:rFonts w:cs="B Lotus"/>
          <w:sz w:val="28"/>
          <w:szCs w:val="28"/>
          <w:rtl/>
        </w:rPr>
        <w:t>ن‌هاي پاكستان به آن كشور اعزام مي</w:t>
      </w:r>
      <w:r w:rsidRPr="00C877DC">
        <w:rPr>
          <w:rFonts w:cs="B Lotus"/>
          <w:sz w:val="28"/>
          <w:szCs w:val="28"/>
        </w:rPr>
        <w:t>‌</w:t>
      </w:r>
      <w:r w:rsidRPr="00C877DC">
        <w:rPr>
          <w:rFonts w:cs="B Lotus"/>
          <w:sz w:val="28"/>
          <w:szCs w:val="28"/>
          <w:rtl/>
        </w:rPr>
        <w:t>شدند.</w:t>
      </w:r>
    </w:p>
    <w:p w:rsidR="00280753" w:rsidRPr="00C877DC" w:rsidRDefault="00280753" w:rsidP="00280753">
      <w:pPr>
        <w:bidi/>
        <w:spacing w:line="20" w:lineRule="atLeast"/>
        <w:ind w:firstLine="567"/>
        <w:contextualSpacing/>
        <w:jc w:val="both"/>
        <w:rPr>
          <w:rFonts w:cs="B Lotus"/>
          <w:sz w:val="28"/>
          <w:szCs w:val="28"/>
          <w:rtl/>
        </w:rPr>
      </w:pPr>
      <w:r w:rsidRPr="00C877DC">
        <w:rPr>
          <w:rFonts w:cs="B Lotus" w:hint="cs"/>
          <w:sz w:val="28"/>
          <w:szCs w:val="28"/>
          <w:rtl/>
        </w:rPr>
        <w:t>«</w:t>
      </w:r>
      <w:r w:rsidRPr="00C877DC">
        <w:rPr>
          <w:rFonts w:cs="B Lotus"/>
          <w:sz w:val="28"/>
          <w:szCs w:val="28"/>
          <w:rtl/>
        </w:rPr>
        <w:t>مركز تحقيقات فارسي ايران و پاكستان</w:t>
      </w:r>
      <w:r w:rsidRPr="00C877DC">
        <w:rPr>
          <w:rFonts w:cs="B Lotus" w:hint="cs"/>
          <w:sz w:val="28"/>
          <w:szCs w:val="28"/>
          <w:rtl/>
        </w:rPr>
        <w:t>»</w:t>
      </w:r>
      <w:r w:rsidRPr="00C877DC">
        <w:rPr>
          <w:rFonts w:cs="B Lotus"/>
          <w:sz w:val="28"/>
          <w:szCs w:val="28"/>
          <w:rtl/>
        </w:rPr>
        <w:t xml:space="preserve"> در 23 اكتبر 1971</w:t>
      </w:r>
      <w:r w:rsidRPr="00C877DC">
        <w:rPr>
          <w:rFonts w:cs="B Lotus" w:hint="cs"/>
          <w:sz w:val="28"/>
          <w:szCs w:val="28"/>
          <w:rtl/>
        </w:rPr>
        <w:t xml:space="preserve">م. </w:t>
      </w:r>
      <w:r w:rsidRPr="00C877DC">
        <w:rPr>
          <w:rFonts w:cs="B Lotus"/>
          <w:sz w:val="28"/>
          <w:szCs w:val="28"/>
          <w:rtl/>
        </w:rPr>
        <w:t>افتتاح شد. توافق در مورد تأسيس اين مركز به عنوان فرهنگستان مشترك ايراني و پاكستاني جهت مطالعه پيرامون ميراث مشترك فرهنگي ايران و پاكستان بود. نخستين و مهم</w:t>
      </w:r>
      <w:r w:rsidRPr="00C877DC">
        <w:rPr>
          <w:rFonts w:cs="B Lotus" w:hint="cs"/>
          <w:sz w:val="28"/>
          <w:szCs w:val="28"/>
          <w:rtl/>
        </w:rPr>
        <w:t>ّ</w:t>
      </w:r>
      <w:r w:rsidRPr="00C877DC">
        <w:rPr>
          <w:rFonts w:cs="B Lotus"/>
          <w:sz w:val="28"/>
          <w:szCs w:val="28"/>
        </w:rPr>
        <w:t>‌</w:t>
      </w:r>
      <w:r w:rsidRPr="00C877DC">
        <w:rPr>
          <w:rFonts w:cs="B Lotus"/>
          <w:sz w:val="28"/>
          <w:szCs w:val="28"/>
          <w:rtl/>
        </w:rPr>
        <w:t xml:space="preserve">ترين اقدام اين مركز تأسيس </w:t>
      </w:r>
      <w:r w:rsidRPr="00C877DC">
        <w:rPr>
          <w:rFonts w:cs="B Lotus" w:hint="cs"/>
          <w:sz w:val="28"/>
          <w:szCs w:val="28"/>
          <w:rtl/>
        </w:rPr>
        <w:t>«</w:t>
      </w:r>
      <w:r w:rsidRPr="00C877DC">
        <w:rPr>
          <w:rFonts w:cs="B Lotus"/>
          <w:sz w:val="28"/>
          <w:szCs w:val="28"/>
          <w:rtl/>
        </w:rPr>
        <w:t>كتابخان</w:t>
      </w:r>
      <w:r w:rsidRPr="00C877DC">
        <w:rPr>
          <w:rFonts w:cs="B Lotus" w:hint="cs"/>
          <w:sz w:val="28"/>
          <w:szCs w:val="28"/>
          <w:rtl/>
        </w:rPr>
        <w:t>ۀ</w:t>
      </w:r>
      <w:r w:rsidRPr="00C877DC">
        <w:rPr>
          <w:rFonts w:cs="B Lotus"/>
          <w:sz w:val="28"/>
          <w:szCs w:val="28"/>
          <w:rtl/>
        </w:rPr>
        <w:t xml:space="preserve"> گنج</w:t>
      </w:r>
      <w:r w:rsidRPr="00C877DC">
        <w:rPr>
          <w:rFonts w:cs="B Lotus" w:hint="eastAsia"/>
          <w:sz w:val="28"/>
          <w:szCs w:val="28"/>
          <w:rtl/>
        </w:rPr>
        <w:t>‌</w:t>
      </w:r>
      <w:r w:rsidRPr="00C877DC">
        <w:rPr>
          <w:rFonts w:cs="B Lotus"/>
          <w:sz w:val="28"/>
          <w:szCs w:val="28"/>
          <w:rtl/>
        </w:rPr>
        <w:t>بخش</w:t>
      </w:r>
      <w:r w:rsidRPr="00C877DC">
        <w:rPr>
          <w:rFonts w:cs="B Lotus" w:hint="cs"/>
          <w:sz w:val="28"/>
          <w:szCs w:val="28"/>
          <w:rtl/>
        </w:rPr>
        <w:t>»</w:t>
      </w:r>
      <w:r w:rsidRPr="00C877DC">
        <w:rPr>
          <w:rFonts w:cs="B Lotus"/>
          <w:sz w:val="28"/>
          <w:szCs w:val="28"/>
          <w:rtl/>
        </w:rPr>
        <w:t xml:space="preserve"> به نام عارف معروف، </w:t>
      </w:r>
      <w:r w:rsidRPr="00C877DC">
        <w:rPr>
          <w:rFonts w:cs="B Lotus" w:hint="cs"/>
          <w:sz w:val="28"/>
          <w:szCs w:val="28"/>
          <w:rtl/>
        </w:rPr>
        <w:t>«</w:t>
      </w:r>
      <w:r w:rsidRPr="00C877DC">
        <w:rPr>
          <w:rFonts w:cs="B Lotus"/>
          <w:sz w:val="28"/>
          <w:szCs w:val="28"/>
          <w:rtl/>
        </w:rPr>
        <w:t>علي</w:t>
      </w:r>
      <w:r w:rsidRPr="00C877DC">
        <w:rPr>
          <w:rFonts w:cs="B Lotus" w:hint="cs"/>
          <w:sz w:val="28"/>
          <w:szCs w:val="28"/>
          <w:rtl/>
        </w:rPr>
        <w:t xml:space="preserve"> </w:t>
      </w:r>
      <w:r w:rsidRPr="00C877DC">
        <w:rPr>
          <w:rFonts w:cs="B Lotus"/>
          <w:sz w:val="28"/>
          <w:szCs w:val="28"/>
        </w:rPr>
        <w:t>‌</w:t>
      </w:r>
      <w:r w:rsidRPr="00C877DC">
        <w:rPr>
          <w:rFonts w:cs="B Lotus"/>
          <w:sz w:val="28"/>
          <w:szCs w:val="28"/>
          <w:rtl/>
        </w:rPr>
        <w:t>بن</w:t>
      </w:r>
      <w:r w:rsidRPr="00C877DC">
        <w:rPr>
          <w:rFonts w:cs="B Lotus" w:hint="cs"/>
          <w:sz w:val="28"/>
          <w:szCs w:val="28"/>
          <w:rtl/>
        </w:rPr>
        <w:t xml:space="preserve"> </w:t>
      </w:r>
      <w:r w:rsidRPr="00C877DC">
        <w:rPr>
          <w:rFonts w:cs="B Lotus"/>
          <w:sz w:val="28"/>
          <w:szCs w:val="28"/>
        </w:rPr>
        <w:t>‌</w:t>
      </w:r>
      <w:r w:rsidRPr="00C877DC">
        <w:rPr>
          <w:rFonts w:cs="B Lotus"/>
          <w:sz w:val="28"/>
          <w:szCs w:val="28"/>
          <w:rtl/>
        </w:rPr>
        <w:t>عثمان هجويري</w:t>
      </w:r>
      <w:r w:rsidRPr="00C877DC">
        <w:rPr>
          <w:rFonts w:cs="B Lotus" w:hint="cs"/>
          <w:sz w:val="28"/>
          <w:szCs w:val="28"/>
          <w:rtl/>
        </w:rPr>
        <w:t>»</w:t>
      </w:r>
      <w:r w:rsidRPr="00C877DC">
        <w:rPr>
          <w:rFonts w:cs="B Lotus"/>
          <w:sz w:val="28"/>
          <w:szCs w:val="28"/>
          <w:rtl/>
        </w:rPr>
        <w:t>، ملق</w:t>
      </w:r>
      <w:r w:rsidRPr="00C877DC">
        <w:rPr>
          <w:rFonts w:cs="B Lotus" w:hint="cs"/>
          <w:sz w:val="28"/>
          <w:szCs w:val="28"/>
          <w:rtl/>
        </w:rPr>
        <w:t>ّ</w:t>
      </w:r>
      <w:r w:rsidRPr="00C877DC">
        <w:rPr>
          <w:rFonts w:cs="B Lotus"/>
          <w:sz w:val="28"/>
          <w:szCs w:val="28"/>
          <w:rtl/>
        </w:rPr>
        <w:t xml:space="preserve">ب به </w:t>
      </w:r>
      <w:r w:rsidRPr="00C877DC">
        <w:rPr>
          <w:rFonts w:cs="B Lotus" w:hint="cs"/>
          <w:sz w:val="28"/>
          <w:szCs w:val="28"/>
          <w:rtl/>
        </w:rPr>
        <w:t>«</w:t>
      </w:r>
      <w:r w:rsidRPr="00C877DC">
        <w:rPr>
          <w:rFonts w:cs="B Lotus"/>
          <w:sz w:val="28"/>
          <w:szCs w:val="28"/>
          <w:rtl/>
        </w:rPr>
        <w:t>داتا گنج</w:t>
      </w:r>
      <w:r w:rsidRPr="00C877DC">
        <w:rPr>
          <w:rFonts w:cs="B Lotus" w:hint="eastAsia"/>
          <w:sz w:val="28"/>
          <w:szCs w:val="28"/>
          <w:rtl/>
        </w:rPr>
        <w:t>‌</w:t>
      </w:r>
      <w:r w:rsidRPr="00C877DC">
        <w:rPr>
          <w:rFonts w:cs="B Lotus"/>
          <w:sz w:val="28"/>
          <w:szCs w:val="28"/>
          <w:rtl/>
        </w:rPr>
        <w:t>بخش</w:t>
      </w:r>
      <w:r w:rsidRPr="00C877DC">
        <w:rPr>
          <w:rFonts w:cs="B Lotus" w:hint="cs"/>
          <w:sz w:val="28"/>
          <w:szCs w:val="28"/>
          <w:rtl/>
        </w:rPr>
        <w:t>»</w:t>
      </w:r>
      <w:r w:rsidRPr="00C877DC">
        <w:rPr>
          <w:rFonts w:cs="B Lotus"/>
          <w:sz w:val="28"/>
          <w:szCs w:val="28"/>
          <w:rtl/>
        </w:rPr>
        <w:t xml:space="preserve"> بود كه در حال حاضر چندين هزار جلد كتاب خط</w:t>
      </w:r>
      <w:r w:rsidRPr="00C877DC">
        <w:rPr>
          <w:rFonts w:cs="B Lotus" w:hint="cs"/>
          <w:sz w:val="28"/>
          <w:szCs w:val="28"/>
          <w:rtl/>
        </w:rPr>
        <w:t>ّ</w:t>
      </w:r>
      <w:r w:rsidRPr="00C877DC">
        <w:rPr>
          <w:rFonts w:cs="B Lotus"/>
          <w:sz w:val="28"/>
          <w:szCs w:val="28"/>
          <w:rtl/>
        </w:rPr>
        <w:t>ي و چاپي به زبان فارسي و منابع متعدّد ديگري به صورت ميكروفيلم در اختيار دارد. اين مركز به چاپ و انتشار تعداد زيادي از كتاب</w:t>
      </w:r>
      <w:r w:rsidRPr="00C877DC">
        <w:rPr>
          <w:rFonts w:cs="B Lotus"/>
          <w:sz w:val="28"/>
          <w:szCs w:val="28"/>
        </w:rPr>
        <w:t>‌</w:t>
      </w:r>
      <w:r w:rsidRPr="00C877DC">
        <w:rPr>
          <w:rFonts w:cs="B Lotus"/>
          <w:sz w:val="28"/>
          <w:szCs w:val="28"/>
          <w:rtl/>
        </w:rPr>
        <w:t>هاي فارسي يا ترجمه</w:t>
      </w:r>
      <w:r w:rsidRPr="00C877DC">
        <w:rPr>
          <w:rFonts w:cs="B Lotus"/>
          <w:sz w:val="28"/>
          <w:szCs w:val="28"/>
        </w:rPr>
        <w:t>‌</w:t>
      </w:r>
      <w:r w:rsidRPr="00C877DC">
        <w:rPr>
          <w:rFonts w:cs="B Lotus"/>
          <w:sz w:val="28"/>
          <w:szCs w:val="28"/>
          <w:rtl/>
        </w:rPr>
        <w:t>هاي آن به اردو اقدام نموده است (پاكستان</w:t>
      </w:r>
      <w:r w:rsidRPr="00C877DC">
        <w:rPr>
          <w:rFonts w:cs="B Lotus" w:hint="cs"/>
          <w:sz w:val="28"/>
          <w:szCs w:val="28"/>
          <w:rtl/>
        </w:rPr>
        <w:t>،</w:t>
      </w:r>
      <w:r w:rsidRPr="00C877DC">
        <w:rPr>
          <w:rFonts w:cs="B Lotus"/>
          <w:sz w:val="28"/>
          <w:szCs w:val="28"/>
          <w:rtl/>
        </w:rPr>
        <w:t xml:space="preserve"> 1387،</w:t>
      </w:r>
      <w:r w:rsidRPr="00C877DC">
        <w:rPr>
          <w:rFonts w:cs="B Lotus" w:hint="cs"/>
          <w:sz w:val="28"/>
          <w:szCs w:val="28"/>
          <w:rtl/>
        </w:rPr>
        <w:t xml:space="preserve"> ص</w:t>
      </w:r>
      <w:r w:rsidRPr="00C877DC">
        <w:rPr>
          <w:rFonts w:cs="B Lotus"/>
          <w:sz w:val="28"/>
          <w:szCs w:val="28"/>
          <w:rtl/>
        </w:rPr>
        <w:t xml:space="preserve"> 329</w:t>
      </w:r>
      <w:r w:rsidRPr="00C877DC">
        <w:rPr>
          <w:rFonts w:cs="B Lotus" w:hint="cs"/>
          <w:sz w:val="28"/>
          <w:szCs w:val="28"/>
          <w:rtl/>
        </w:rPr>
        <w:t xml:space="preserve">- </w:t>
      </w:r>
      <w:r w:rsidRPr="00C877DC">
        <w:rPr>
          <w:rFonts w:cs="B Lotus"/>
          <w:sz w:val="28"/>
          <w:szCs w:val="28"/>
          <w:rtl/>
        </w:rPr>
        <w:t>330).</w:t>
      </w:r>
    </w:p>
    <w:p w:rsidR="00280753" w:rsidRPr="00C877DC" w:rsidRDefault="00280753" w:rsidP="00280753">
      <w:pPr>
        <w:bidi/>
        <w:spacing w:line="20" w:lineRule="atLeast"/>
        <w:ind w:firstLine="567"/>
        <w:contextualSpacing/>
        <w:jc w:val="both"/>
        <w:rPr>
          <w:rFonts w:cs="B Lotus"/>
          <w:sz w:val="28"/>
          <w:szCs w:val="28"/>
          <w:rtl/>
        </w:rPr>
      </w:pPr>
      <w:r w:rsidRPr="00C877DC">
        <w:rPr>
          <w:rFonts w:cs="B Lotus" w:hint="cs"/>
          <w:sz w:val="28"/>
          <w:szCs w:val="28"/>
          <w:rtl/>
        </w:rPr>
        <w:t>«</w:t>
      </w:r>
      <w:r w:rsidRPr="00C877DC">
        <w:rPr>
          <w:rFonts w:cs="B Lotus"/>
          <w:sz w:val="28"/>
          <w:szCs w:val="28"/>
          <w:rtl/>
        </w:rPr>
        <w:t>اقبال آكادمي</w:t>
      </w:r>
      <w:r w:rsidRPr="00C877DC">
        <w:rPr>
          <w:rFonts w:cs="B Lotus" w:hint="cs"/>
          <w:sz w:val="28"/>
          <w:szCs w:val="28"/>
          <w:rtl/>
        </w:rPr>
        <w:t>»</w:t>
      </w:r>
      <w:r w:rsidRPr="00C877DC">
        <w:rPr>
          <w:rFonts w:cs="B Lotus"/>
          <w:sz w:val="28"/>
          <w:szCs w:val="28"/>
          <w:rtl/>
        </w:rPr>
        <w:t xml:space="preserve"> و </w:t>
      </w:r>
      <w:r w:rsidRPr="00C877DC">
        <w:rPr>
          <w:rFonts w:cs="B Lotus" w:hint="cs"/>
          <w:sz w:val="28"/>
          <w:szCs w:val="28"/>
          <w:rtl/>
        </w:rPr>
        <w:t>«</w:t>
      </w:r>
      <w:r w:rsidRPr="00C877DC">
        <w:rPr>
          <w:rFonts w:cs="B Lotus"/>
          <w:sz w:val="28"/>
          <w:szCs w:val="28"/>
          <w:rtl/>
        </w:rPr>
        <w:t>ادار</w:t>
      </w:r>
      <w:r w:rsidRPr="00C877DC">
        <w:rPr>
          <w:rFonts w:cs="B Lotus" w:hint="cs"/>
          <w:sz w:val="28"/>
          <w:szCs w:val="28"/>
          <w:rtl/>
        </w:rPr>
        <w:t>ۀ</w:t>
      </w:r>
      <w:r w:rsidRPr="00C877DC">
        <w:rPr>
          <w:rFonts w:cs="B Lotus"/>
          <w:sz w:val="28"/>
          <w:szCs w:val="28"/>
          <w:rtl/>
        </w:rPr>
        <w:t xml:space="preserve"> تحقيقات پاكستان</w:t>
      </w:r>
      <w:r w:rsidRPr="00C877DC">
        <w:rPr>
          <w:rFonts w:cs="B Lotus" w:hint="cs"/>
          <w:sz w:val="28"/>
          <w:szCs w:val="28"/>
          <w:rtl/>
        </w:rPr>
        <w:t>»</w:t>
      </w:r>
      <w:r w:rsidRPr="00C877DC">
        <w:rPr>
          <w:rFonts w:cs="B Lotus"/>
          <w:sz w:val="28"/>
          <w:szCs w:val="28"/>
          <w:rtl/>
        </w:rPr>
        <w:t xml:space="preserve"> نيز در نشر و اشاع</w:t>
      </w:r>
      <w:r w:rsidRPr="00C877DC">
        <w:rPr>
          <w:rFonts w:cs="B Lotus" w:hint="cs"/>
          <w:sz w:val="28"/>
          <w:szCs w:val="28"/>
          <w:rtl/>
        </w:rPr>
        <w:t>ۀ</w:t>
      </w:r>
      <w:r w:rsidRPr="00C877DC">
        <w:rPr>
          <w:rFonts w:cs="B Lotus"/>
          <w:sz w:val="28"/>
          <w:szCs w:val="28"/>
          <w:rtl/>
        </w:rPr>
        <w:t xml:space="preserve"> متون فارسي قديم مشغول به كار بوده و اكثر آثار مهم</w:t>
      </w:r>
      <w:r w:rsidRPr="00C877DC">
        <w:rPr>
          <w:rFonts w:cs="B Lotus" w:hint="cs"/>
          <w:sz w:val="28"/>
          <w:szCs w:val="28"/>
          <w:rtl/>
        </w:rPr>
        <w:t>ّ</w:t>
      </w:r>
      <w:r w:rsidRPr="00C877DC">
        <w:rPr>
          <w:rFonts w:cs="B Lotus"/>
          <w:sz w:val="28"/>
          <w:szCs w:val="28"/>
          <w:rtl/>
        </w:rPr>
        <w:t xml:space="preserve"> فارسي را چاپ كرده و از دستبرد زمان محفوظ نگه داشته</w:t>
      </w:r>
      <w:r w:rsidRPr="00C877DC">
        <w:rPr>
          <w:rFonts w:cs="B Lotus"/>
          <w:sz w:val="28"/>
          <w:szCs w:val="28"/>
        </w:rPr>
        <w:t>‌</w:t>
      </w:r>
      <w:r w:rsidRPr="00C877DC">
        <w:rPr>
          <w:rFonts w:cs="B Lotus"/>
          <w:sz w:val="28"/>
          <w:szCs w:val="28"/>
          <w:rtl/>
        </w:rPr>
        <w:t>اند. دولت پاكستان تا حد</w:t>
      </w:r>
      <w:r w:rsidRPr="00C877DC">
        <w:rPr>
          <w:rFonts w:cs="B Lotus" w:hint="cs"/>
          <w:sz w:val="28"/>
          <w:szCs w:val="28"/>
          <w:rtl/>
        </w:rPr>
        <w:t>ّ</w:t>
      </w:r>
      <w:r w:rsidRPr="00C877DC">
        <w:rPr>
          <w:rFonts w:cs="B Lotus"/>
          <w:sz w:val="28"/>
          <w:szCs w:val="28"/>
          <w:rtl/>
        </w:rPr>
        <w:t>ي سرپرستي اين كار را بر عهده دارد و از طرف وزارت اطلاعات پاكستان در اسلام</w:t>
      </w:r>
      <w:r w:rsidRPr="00C877DC">
        <w:rPr>
          <w:rFonts w:cs="B Lotus"/>
          <w:sz w:val="28"/>
          <w:szCs w:val="28"/>
        </w:rPr>
        <w:t>‌</w:t>
      </w:r>
      <w:r w:rsidRPr="00C877DC">
        <w:rPr>
          <w:rFonts w:cs="B Lotus"/>
          <w:sz w:val="28"/>
          <w:szCs w:val="28"/>
          <w:rtl/>
        </w:rPr>
        <w:t>آباد</w:t>
      </w:r>
      <w:r w:rsidRPr="00C877DC">
        <w:rPr>
          <w:rFonts w:cs="B Lotus" w:hint="cs"/>
          <w:sz w:val="28"/>
          <w:szCs w:val="28"/>
          <w:rtl/>
        </w:rPr>
        <w:t>،</w:t>
      </w:r>
      <w:r w:rsidRPr="00C877DC">
        <w:rPr>
          <w:rFonts w:cs="B Lotus"/>
          <w:sz w:val="28"/>
          <w:szCs w:val="28"/>
          <w:rtl/>
        </w:rPr>
        <w:t xml:space="preserve"> دو مجل</w:t>
      </w:r>
      <w:r w:rsidRPr="00C877DC">
        <w:rPr>
          <w:rFonts w:cs="B Lotus" w:hint="cs"/>
          <w:sz w:val="28"/>
          <w:szCs w:val="28"/>
          <w:rtl/>
        </w:rPr>
        <w:t>ّۀ</w:t>
      </w:r>
      <w:r w:rsidRPr="00C877DC">
        <w:rPr>
          <w:rFonts w:cs="B Lotus"/>
          <w:sz w:val="28"/>
          <w:szCs w:val="28"/>
          <w:rtl/>
        </w:rPr>
        <w:t xml:space="preserve"> فارسي</w:t>
      </w:r>
      <w:r w:rsidRPr="00C877DC">
        <w:rPr>
          <w:rFonts w:cs="B Lotus" w:hint="cs"/>
          <w:sz w:val="28"/>
          <w:szCs w:val="28"/>
          <w:rtl/>
        </w:rPr>
        <w:t xml:space="preserve"> زبان</w:t>
      </w:r>
      <w:r w:rsidRPr="00C877DC">
        <w:rPr>
          <w:rFonts w:cs="B Lotus"/>
          <w:sz w:val="28"/>
          <w:szCs w:val="28"/>
          <w:rtl/>
        </w:rPr>
        <w:t xml:space="preserve"> به نام</w:t>
      </w:r>
      <w:r w:rsidRPr="00C877DC">
        <w:rPr>
          <w:rFonts w:cs="B Lotus"/>
          <w:sz w:val="28"/>
          <w:szCs w:val="28"/>
        </w:rPr>
        <w:t>‌</w:t>
      </w:r>
      <w:r w:rsidRPr="00C877DC">
        <w:rPr>
          <w:rFonts w:cs="B Lotus"/>
          <w:sz w:val="28"/>
          <w:szCs w:val="28"/>
          <w:rtl/>
        </w:rPr>
        <w:t>هاي «سروش» و «مصو</w:t>
      </w:r>
      <w:r w:rsidRPr="00C877DC">
        <w:rPr>
          <w:rFonts w:cs="B Lotus" w:hint="cs"/>
          <w:sz w:val="28"/>
          <w:szCs w:val="28"/>
          <w:rtl/>
        </w:rPr>
        <w:t>ّ</w:t>
      </w:r>
      <w:r w:rsidRPr="00C877DC">
        <w:rPr>
          <w:rFonts w:cs="B Lotus"/>
          <w:sz w:val="28"/>
          <w:szCs w:val="28"/>
          <w:rtl/>
        </w:rPr>
        <w:t>ر پاكستان» ماهيانه چاپ مي</w:t>
      </w:r>
      <w:r w:rsidRPr="00C877DC">
        <w:rPr>
          <w:rFonts w:cs="B Lotus"/>
          <w:sz w:val="28"/>
          <w:szCs w:val="28"/>
        </w:rPr>
        <w:t>‌</w:t>
      </w:r>
      <w:r w:rsidRPr="00C877DC">
        <w:rPr>
          <w:rFonts w:cs="B Lotus"/>
          <w:sz w:val="28"/>
          <w:szCs w:val="28"/>
          <w:rtl/>
        </w:rPr>
        <w:t>شوند. اقبال آكادمي هم مجل</w:t>
      </w:r>
      <w:r w:rsidRPr="00C877DC">
        <w:rPr>
          <w:rFonts w:cs="B Lotus" w:hint="cs"/>
          <w:sz w:val="28"/>
          <w:szCs w:val="28"/>
          <w:rtl/>
        </w:rPr>
        <w:t>ّۀ «</w:t>
      </w:r>
      <w:r w:rsidRPr="00C877DC">
        <w:rPr>
          <w:rFonts w:cs="B Lotus"/>
          <w:sz w:val="28"/>
          <w:szCs w:val="28"/>
          <w:rtl/>
        </w:rPr>
        <w:t>اقبالي</w:t>
      </w:r>
      <w:r w:rsidRPr="00C877DC">
        <w:rPr>
          <w:rFonts w:cs="B Lotus" w:hint="cs"/>
          <w:sz w:val="28"/>
          <w:szCs w:val="28"/>
          <w:rtl/>
        </w:rPr>
        <w:t>ّ</w:t>
      </w:r>
      <w:r w:rsidRPr="00C877DC">
        <w:rPr>
          <w:rFonts w:cs="B Lotus"/>
          <w:sz w:val="28"/>
          <w:szCs w:val="28"/>
          <w:rtl/>
        </w:rPr>
        <w:t>ات</w:t>
      </w:r>
      <w:r w:rsidRPr="00C877DC">
        <w:rPr>
          <w:rFonts w:cs="B Lotus" w:hint="cs"/>
          <w:sz w:val="28"/>
          <w:szCs w:val="28"/>
          <w:rtl/>
        </w:rPr>
        <w:t>»</w:t>
      </w:r>
      <w:r w:rsidRPr="00C877DC">
        <w:rPr>
          <w:rFonts w:cs="B Lotus"/>
          <w:sz w:val="28"/>
          <w:szCs w:val="28"/>
          <w:rtl/>
        </w:rPr>
        <w:t xml:space="preserve"> را به زبان فارسي منتشر مي</w:t>
      </w:r>
      <w:r w:rsidRPr="00C877DC">
        <w:rPr>
          <w:rFonts w:cs="B Lotus" w:hint="eastAsia"/>
          <w:sz w:val="28"/>
          <w:szCs w:val="28"/>
          <w:rtl/>
        </w:rPr>
        <w:t>‌</w:t>
      </w:r>
      <w:r w:rsidRPr="00C877DC">
        <w:rPr>
          <w:rFonts w:cs="B Lotus"/>
          <w:sz w:val="28"/>
          <w:szCs w:val="28"/>
          <w:rtl/>
        </w:rPr>
        <w:t>كند (اختر</w:t>
      </w:r>
      <w:r w:rsidRPr="00C877DC">
        <w:rPr>
          <w:rFonts w:cs="B Lotus" w:hint="cs"/>
          <w:sz w:val="28"/>
          <w:szCs w:val="28"/>
          <w:rtl/>
        </w:rPr>
        <w:t>،</w:t>
      </w:r>
      <w:r w:rsidRPr="00C877DC">
        <w:rPr>
          <w:rFonts w:cs="B Lotus"/>
          <w:sz w:val="28"/>
          <w:szCs w:val="28"/>
          <w:rtl/>
        </w:rPr>
        <w:t xml:space="preserve"> 1366،</w:t>
      </w:r>
      <w:r w:rsidRPr="00C877DC">
        <w:rPr>
          <w:rFonts w:cs="B Lotus" w:hint="cs"/>
          <w:sz w:val="28"/>
          <w:szCs w:val="28"/>
          <w:rtl/>
        </w:rPr>
        <w:t xml:space="preserve"> ص</w:t>
      </w:r>
      <w:r w:rsidRPr="00C877DC">
        <w:rPr>
          <w:rFonts w:cs="B Lotus"/>
          <w:sz w:val="28"/>
          <w:szCs w:val="28"/>
          <w:rtl/>
        </w:rPr>
        <w:t xml:space="preserve"> 98)</w:t>
      </w:r>
      <w:r w:rsidRPr="00C877DC">
        <w:rPr>
          <w:rFonts w:cs="B Lotus" w:hint="cs"/>
          <w:sz w:val="28"/>
          <w:szCs w:val="28"/>
          <w:rtl/>
        </w:rPr>
        <w:t>.</w:t>
      </w:r>
    </w:p>
    <w:p w:rsidR="00280753" w:rsidRPr="00C877DC" w:rsidRDefault="00280753" w:rsidP="00280753">
      <w:pPr>
        <w:bidi/>
        <w:spacing w:line="20" w:lineRule="atLeast"/>
        <w:ind w:firstLine="567"/>
        <w:contextualSpacing/>
        <w:jc w:val="both"/>
        <w:rPr>
          <w:rFonts w:cs="B Lotus"/>
          <w:sz w:val="28"/>
          <w:szCs w:val="28"/>
          <w:rtl/>
        </w:rPr>
      </w:pPr>
      <w:r w:rsidRPr="00C877DC">
        <w:rPr>
          <w:rFonts w:cs="B Lotus"/>
          <w:sz w:val="28"/>
          <w:szCs w:val="28"/>
          <w:rtl/>
        </w:rPr>
        <w:t>همكاري</w:t>
      </w:r>
      <w:r w:rsidRPr="00C877DC">
        <w:rPr>
          <w:rFonts w:cs="B Lotus"/>
          <w:sz w:val="28"/>
          <w:szCs w:val="28"/>
        </w:rPr>
        <w:t>‌</w:t>
      </w:r>
      <w:r w:rsidRPr="00C877DC">
        <w:rPr>
          <w:rFonts w:cs="B Lotus"/>
          <w:sz w:val="28"/>
          <w:szCs w:val="28"/>
          <w:rtl/>
        </w:rPr>
        <w:t>هاي فرهنگي دو طرف در زمينه</w:t>
      </w:r>
      <w:r w:rsidRPr="00C877DC">
        <w:rPr>
          <w:rFonts w:cs="B Lotus"/>
          <w:sz w:val="28"/>
          <w:szCs w:val="28"/>
        </w:rPr>
        <w:t>‌</w:t>
      </w:r>
      <w:r w:rsidRPr="00C877DC">
        <w:rPr>
          <w:rFonts w:cs="B Lotus"/>
          <w:sz w:val="28"/>
          <w:szCs w:val="28"/>
          <w:rtl/>
        </w:rPr>
        <w:t>هاي مختلف مذهبي، هنري، سياحتي و زيارتي، توريسم، ميراث فرهنگي، آموزش زبان فارسي است. همكاري در زمينه</w:t>
      </w:r>
      <w:r w:rsidRPr="00C877DC">
        <w:rPr>
          <w:rFonts w:cs="B Lotus"/>
          <w:sz w:val="28"/>
          <w:szCs w:val="28"/>
        </w:rPr>
        <w:t>‌</w:t>
      </w:r>
      <w:r w:rsidRPr="00C877DC">
        <w:rPr>
          <w:rFonts w:cs="B Lotus"/>
          <w:sz w:val="28"/>
          <w:szCs w:val="28"/>
          <w:rtl/>
        </w:rPr>
        <w:t>هاي برگزاري جشنوار</w:t>
      </w:r>
      <w:r w:rsidRPr="00C877DC">
        <w:rPr>
          <w:rFonts w:cs="B Lotus" w:hint="cs"/>
          <w:sz w:val="28"/>
          <w:szCs w:val="28"/>
          <w:rtl/>
        </w:rPr>
        <w:t>ۀ</w:t>
      </w:r>
      <w:r w:rsidRPr="00C877DC">
        <w:rPr>
          <w:rFonts w:cs="B Lotus"/>
          <w:sz w:val="28"/>
          <w:szCs w:val="28"/>
          <w:rtl/>
        </w:rPr>
        <w:t xml:space="preserve"> فيلم از سوي ايران در پاكستان، برپايي نمايشگاهي از آثار مينياتور، نق</w:t>
      </w:r>
      <w:r w:rsidRPr="00C877DC">
        <w:rPr>
          <w:rFonts w:cs="B Lotus" w:hint="cs"/>
          <w:sz w:val="28"/>
          <w:szCs w:val="28"/>
          <w:rtl/>
        </w:rPr>
        <w:t>ّ</w:t>
      </w:r>
      <w:r w:rsidRPr="00C877DC">
        <w:rPr>
          <w:rFonts w:cs="B Lotus"/>
          <w:sz w:val="28"/>
          <w:szCs w:val="28"/>
          <w:rtl/>
        </w:rPr>
        <w:t>اشي و خط</w:t>
      </w:r>
      <w:r w:rsidRPr="00C877DC">
        <w:rPr>
          <w:rFonts w:cs="B Lotus" w:hint="cs"/>
          <w:sz w:val="28"/>
          <w:szCs w:val="28"/>
          <w:rtl/>
        </w:rPr>
        <w:t>ّ</w:t>
      </w:r>
      <w:r w:rsidRPr="00C877DC">
        <w:rPr>
          <w:rFonts w:cs="B Lotus"/>
          <w:sz w:val="28"/>
          <w:szCs w:val="28"/>
          <w:rtl/>
        </w:rPr>
        <w:t>اطي، برگزاري بزرگداشت شاعر پاكستاني دكتر علامه اقبال هم</w:t>
      </w:r>
      <w:r w:rsidRPr="00C877DC">
        <w:rPr>
          <w:rFonts w:cs="B Lotus" w:hint="eastAsia"/>
          <w:sz w:val="28"/>
          <w:szCs w:val="28"/>
          <w:rtl/>
        </w:rPr>
        <w:t>‌</w:t>
      </w:r>
      <w:r w:rsidRPr="00C877DC">
        <w:rPr>
          <w:rFonts w:cs="B Lotus"/>
          <w:sz w:val="28"/>
          <w:szCs w:val="28"/>
          <w:rtl/>
        </w:rPr>
        <w:t>زمان در ايران و پاكستان از ديگر فعّالیّت</w:t>
      </w:r>
      <w:r w:rsidRPr="00C877DC">
        <w:rPr>
          <w:rFonts w:cs="B Lotus"/>
          <w:sz w:val="28"/>
          <w:szCs w:val="28"/>
        </w:rPr>
        <w:t>‌</w:t>
      </w:r>
      <w:r w:rsidRPr="00C877DC">
        <w:rPr>
          <w:rFonts w:cs="B Lotus"/>
          <w:sz w:val="28"/>
          <w:szCs w:val="28"/>
          <w:rtl/>
        </w:rPr>
        <w:t>ها</w:t>
      </w:r>
      <w:r w:rsidRPr="00C877DC">
        <w:rPr>
          <w:rFonts w:cs="B Lotus" w:hint="cs"/>
          <w:sz w:val="28"/>
          <w:szCs w:val="28"/>
          <w:rtl/>
        </w:rPr>
        <w:t xml:space="preserve"> ا</w:t>
      </w:r>
      <w:r w:rsidRPr="00C877DC">
        <w:rPr>
          <w:rFonts w:cs="B Lotus"/>
          <w:sz w:val="28"/>
          <w:szCs w:val="28"/>
          <w:rtl/>
        </w:rPr>
        <w:t>ست (مستوفي</w:t>
      </w:r>
      <w:r w:rsidRPr="00C877DC">
        <w:rPr>
          <w:rFonts w:cs="B Lotus" w:hint="cs"/>
          <w:sz w:val="28"/>
          <w:szCs w:val="28"/>
          <w:rtl/>
        </w:rPr>
        <w:t>،</w:t>
      </w:r>
      <w:r w:rsidRPr="00C877DC">
        <w:rPr>
          <w:rFonts w:cs="B Lotus"/>
          <w:sz w:val="28"/>
          <w:szCs w:val="28"/>
          <w:rtl/>
        </w:rPr>
        <w:t xml:space="preserve"> 1380،</w:t>
      </w:r>
      <w:r w:rsidRPr="00C877DC">
        <w:rPr>
          <w:rFonts w:cs="B Lotus" w:hint="cs"/>
          <w:sz w:val="28"/>
          <w:szCs w:val="28"/>
          <w:rtl/>
        </w:rPr>
        <w:t xml:space="preserve"> ص</w:t>
      </w:r>
      <w:r w:rsidRPr="00C877DC">
        <w:rPr>
          <w:rFonts w:cs="B Lotus"/>
          <w:sz w:val="28"/>
          <w:szCs w:val="28"/>
          <w:rtl/>
        </w:rPr>
        <w:t xml:space="preserve"> 195</w:t>
      </w:r>
      <w:r w:rsidRPr="00C877DC">
        <w:rPr>
          <w:rFonts w:cs="B Lotus" w:hint="cs"/>
          <w:sz w:val="28"/>
          <w:szCs w:val="28"/>
          <w:rtl/>
        </w:rPr>
        <w:t xml:space="preserve">- </w:t>
      </w:r>
      <w:r w:rsidRPr="00C877DC">
        <w:rPr>
          <w:rFonts w:cs="B Lotus"/>
          <w:sz w:val="28"/>
          <w:szCs w:val="28"/>
          <w:rtl/>
        </w:rPr>
        <w:t>197).</w:t>
      </w:r>
    </w:p>
    <w:p w:rsidR="00280753" w:rsidRPr="00C877DC" w:rsidRDefault="00280753" w:rsidP="00280753">
      <w:pPr>
        <w:pStyle w:val="ali"/>
        <w:outlineLvl w:val="0"/>
        <w:rPr>
          <w:rFonts w:cs="B Titr"/>
          <w:szCs w:val="24"/>
          <w:rtl/>
        </w:rPr>
      </w:pPr>
      <w:bookmarkStart w:id="89" w:name="_Toc503556857"/>
      <w:r w:rsidRPr="00C877DC">
        <w:rPr>
          <w:rFonts w:cs="B Titr" w:hint="cs"/>
          <w:szCs w:val="24"/>
          <w:rtl/>
        </w:rPr>
        <w:t>4-9-5. تاجیکستان</w:t>
      </w:r>
      <w:bookmarkEnd w:id="89"/>
    </w:p>
    <w:p w:rsidR="00280753" w:rsidRPr="00C877DC" w:rsidRDefault="00280753" w:rsidP="00280753">
      <w:pPr>
        <w:bidi/>
        <w:jc w:val="both"/>
        <w:rPr>
          <w:rFonts w:cs="B Lotus"/>
          <w:sz w:val="28"/>
          <w:szCs w:val="28"/>
          <w:rtl/>
        </w:rPr>
      </w:pPr>
      <w:r w:rsidRPr="00C877DC">
        <w:rPr>
          <w:rFonts w:cs="B Lotus" w:hint="cs"/>
          <w:sz w:val="28"/>
          <w:szCs w:val="28"/>
          <w:rtl/>
        </w:rPr>
        <w:t>همکاری</w:t>
      </w:r>
      <w:r w:rsidRPr="00C877DC">
        <w:rPr>
          <w:rFonts w:cs="B Lotus" w:hint="eastAsia"/>
          <w:sz w:val="28"/>
          <w:szCs w:val="28"/>
          <w:rtl/>
        </w:rPr>
        <w:t>‌</w:t>
      </w:r>
      <w:r w:rsidRPr="00C877DC">
        <w:rPr>
          <w:rFonts w:cs="B Lotus" w:hint="cs"/>
          <w:sz w:val="28"/>
          <w:szCs w:val="28"/>
          <w:rtl/>
        </w:rPr>
        <w:t>های فرهنگی و هنری ایران و تاجیکستان بسیار گسترده و عمیق است.</w:t>
      </w:r>
      <w:r w:rsidRPr="00C877DC">
        <w:rPr>
          <w:rFonts w:hint="cs"/>
          <w:rtl/>
          <w:lang w:bidi="fa-IR"/>
        </w:rPr>
        <w:t xml:space="preserve"> </w:t>
      </w:r>
      <w:r w:rsidRPr="00C877DC">
        <w:rPr>
          <w:rFonts w:cs="B Lotus"/>
          <w:sz w:val="28"/>
          <w:szCs w:val="28"/>
          <w:rtl/>
        </w:rPr>
        <w:t>هيأت</w:t>
      </w:r>
      <w:r w:rsidRPr="00C877DC">
        <w:rPr>
          <w:rFonts w:cs="B Lotus"/>
          <w:sz w:val="28"/>
          <w:szCs w:val="28"/>
        </w:rPr>
        <w:t>‌</w:t>
      </w:r>
      <w:r w:rsidRPr="00C877DC">
        <w:rPr>
          <w:rFonts w:cs="B Lotus"/>
          <w:sz w:val="28"/>
          <w:szCs w:val="28"/>
          <w:rtl/>
        </w:rPr>
        <w:t>هاي علمي تاجيك و همتايان ايراني</w:t>
      </w:r>
      <w:r w:rsidRPr="00C877DC">
        <w:rPr>
          <w:rFonts w:cs="B Lotus"/>
          <w:sz w:val="28"/>
          <w:szCs w:val="28"/>
        </w:rPr>
        <w:t>‌</w:t>
      </w:r>
      <w:r w:rsidRPr="00C877DC">
        <w:rPr>
          <w:rFonts w:cs="B Lotus"/>
          <w:sz w:val="28"/>
          <w:szCs w:val="28"/>
          <w:rtl/>
        </w:rPr>
        <w:t>شان بارها از مراكز علمي و دانشگاهي ايران و تاجيكستان به طور متقابل بازديد و ديدار كرده</w:t>
      </w:r>
      <w:r w:rsidRPr="00C877DC">
        <w:rPr>
          <w:rFonts w:cs="B Lotus"/>
          <w:sz w:val="28"/>
          <w:szCs w:val="28"/>
        </w:rPr>
        <w:t>‌</w:t>
      </w:r>
      <w:r w:rsidRPr="00C877DC">
        <w:rPr>
          <w:rFonts w:cs="B Lotus"/>
          <w:sz w:val="28"/>
          <w:szCs w:val="28"/>
          <w:rtl/>
        </w:rPr>
        <w:t>اند. دانشمندان تاجيك در سمينارهاي متعدّدي كه از سوي مراكز علمي و فرهنگي و نيز وزارت امور خارجه ايران برگزار شده است، فع</w:t>
      </w:r>
      <w:r w:rsidRPr="00C877DC">
        <w:rPr>
          <w:rFonts w:cs="B Lotus" w:hint="cs"/>
          <w:sz w:val="28"/>
          <w:szCs w:val="28"/>
          <w:rtl/>
        </w:rPr>
        <w:t>ّ</w:t>
      </w:r>
      <w:r w:rsidRPr="00C877DC">
        <w:rPr>
          <w:rFonts w:cs="B Lotus"/>
          <w:sz w:val="28"/>
          <w:szCs w:val="28"/>
          <w:rtl/>
        </w:rPr>
        <w:t>الانه شركت داشتند، كه مي</w:t>
      </w:r>
      <w:r w:rsidRPr="00C877DC">
        <w:rPr>
          <w:rFonts w:cs="B Lotus"/>
          <w:sz w:val="28"/>
          <w:szCs w:val="28"/>
        </w:rPr>
        <w:t>‌</w:t>
      </w:r>
      <w:r w:rsidRPr="00C877DC">
        <w:rPr>
          <w:rFonts w:cs="B Lotus"/>
          <w:sz w:val="28"/>
          <w:szCs w:val="28"/>
          <w:rtl/>
        </w:rPr>
        <w:t xml:space="preserve">توان به </w:t>
      </w:r>
      <w:r w:rsidRPr="00C877DC">
        <w:rPr>
          <w:rFonts w:cs="B Lotus" w:hint="cs"/>
          <w:sz w:val="28"/>
          <w:szCs w:val="28"/>
          <w:rtl/>
        </w:rPr>
        <w:t>«</w:t>
      </w:r>
      <w:r w:rsidRPr="00C877DC">
        <w:rPr>
          <w:rFonts w:cs="B Lotus"/>
          <w:sz w:val="28"/>
          <w:szCs w:val="28"/>
          <w:rtl/>
        </w:rPr>
        <w:t>سمينار نقش تاريخي و فرهنگي ايران در جاده ابريشم (اصفهان)</w:t>
      </w:r>
      <w:r w:rsidRPr="00C877DC">
        <w:rPr>
          <w:rFonts w:cs="B Lotus" w:hint="cs"/>
          <w:sz w:val="28"/>
          <w:szCs w:val="28"/>
          <w:rtl/>
        </w:rPr>
        <w:t>»</w:t>
      </w:r>
      <w:r w:rsidRPr="00C877DC">
        <w:rPr>
          <w:rFonts w:cs="B Lotus"/>
          <w:sz w:val="28"/>
          <w:szCs w:val="28"/>
          <w:rtl/>
        </w:rPr>
        <w:t xml:space="preserve"> و نيز </w:t>
      </w:r>
      <w:r w:rsidRPr="00C877DC">
        <w:rPr>
          <w:rFonts w:cs="B Lotus" w:hint="cs"/>
          <w:sz w:val="28"/>
          <w:szCs w:val="28"/>
          <w:rtl/>
        </w:rPr>
        <w:t>«</w:t>
      </w:r>
      <w:r w:rsidRPr="00C877DC">
        <w:rPr>
          <w:rFonts w:cs="B Lotus"/>
          <w:sz w:val="28"/>
          <w:szCs w:val="28"/>
          <w:rtl/>
        </w:rPr>
        <w:t>هنر و تمدّن دوره تيموريان (مشهد)</w:t>
      </w:r>
      <w:r w:rsidRPr="00C877DC">
        <w:rPr>
          <w:rFonts w:cs="B Lotus" w:hint="cs"/>
          <w:sz w:val="28"/>
          <w:szCs w:val="28"/>
          <w:rtl/>
        </w:rPr>
        <w:t>»</w:t>
      </w:r>
      <w:r w:rsidRPr="00C877DC">
        <w:rPr>
          <w:rFonts w:cs="B Lotus"/>
          <w:sz w:val="28"/>
          <w:szCs w:val="28"/>
          <w:rtl/>
        </w:rPr>
        <w:t xml:space="preserve"> اشاره كرد. نويسندگان ايراني نيز به تناوب از تاجيكستان ديدار كرد</w:t>
      </w:r>
      <w:r w:rsidRPr="00C877DC">
        <w:rPr>
          <w:rFonts w:cs="B Lotus" w:hint="cs"/>
          <w:sz w:val="28"/>
          <w:szCs w:val="28"/>
          <w:rtl/>
        </w:rPr>
        <w:t>ه</w:t>
      </w:r>
      <w:r w:rsidRPr="00C877DC">
        <w:rPr>
          <w:rFonts w:cs="B Lotus" w:hint="eastAsia"/>
          <w:sz w:val="28"/>
          <w:szCs w:val="28"/>
          <w:rtl/>
        </w:rPr>
        <w:t>‌</w:t>
      </w:r>
      <w:r w:rsidRPr="00C877DC">
        <w:rPr>
          <w:rFonts w:cs="B Lotus" w:hint="cs"/>
          <w:sz w:val="28"/>
          <w:szCs w:val="28"/>
          <w:rtl/>
        </w:rPr>
        <w:t>ا</w:t>
      </w:r>
      <w:r w:rsidRPr="00C877DC">
        <w:rPr>
          <w:rFonts w:cs="B Lotus"/>
          <w:sz w:val="28"/>
          <w:szCs w:val="28"/>
          <w:rtl/>
        </w:rPr>
        <w:t>ند كه اين ديدارها منجر به همكاري</w:t>
      </w:r>
      <w:r w:rsidRPr="00C877DC">
        <w:rPr>
          <w:rFonts w:cs="B Lotus" w:hint="eastAsia"/>
          <w:sz w:val="28"/>
          <w:szCs w:val="28"/>
          <w:rtl/>
        </w:rPr>
        <w:t>‌</w:t>
      </w:r>
      <w:r w:rsidRPr="00C877DC">
        <w:rPr>
          <w:rFonts w:cs="B Lotus" w:hint="cs"/>
          <w:sz w:val="28"/>
          <w:szCs w:val="28"/>
          <w:rtl/>
        </w:rPr>
        <w:t>های</w:t>
      </w:r>
      <w:r w:rsidRPr="00C877DC">
        <w:rPr>
          <w:rFonts w:cs="B Lotus"/>
          <w:sz w:val="28"/>
          <w:szCs w:val="28"/>
          <w:rtl/>
        </w:rPr>
        <w:t xml:space="preserve"> متعدّد ميان اديبان و دانشمندان تاجيك و ايران در زمينه</w:t>
      </w:r>
      <w:r w:rsidRPr="00C877DC">
        <w:rPr>
          <w:rFonts w:cs="B Lotus"/>
          <w:sz w:val="28"/>
          <w:szCs w:val="28"/>
        </w:rPr>
        <w:t>‌</w:t>
      </w:r>
      <w:r w:rsidRPr="00C877DC">
        <w:rPr>
          <w:rFonts w:cs="B Lotus"/>
          <w:sz w:val="28"/>
          <w:szCs w:val="28"/>
          <w:rtl/>
        </w:rPr>
        <w:t>هاي ادبیّات فارسي، علوم و نجوم شده است و قراردادهاي متعدّدي نيز تاكنون امضا</w:t>
      </w:r>
      <w:r w:rsidR="00D07052" w:rsidRPr="00C877DC">
        <w:rPr>
          <w:rFonts w:cs="B Lotus" w:hint="cs"/>
          <w:sz w:val="28"/>
          <w:szCs w:val="28"/>
          <w:rtl/>
        </w:rPr>
        <w:t>ء</w:t>
      </w:r>
      <w:r w:rsidRPr="00C877DC">
        <w:rPr>
          <w:rFonts w:cs="B Lotus"/>
          <w:sz w:val="28"/>
          <w:szCs w:val="28"/>
          <w:rtl/>
        </w:rPr>
        <w:t xml:space="preserve"> شده است. </w:t>
      </w:r>
    </w:p>
    <w:p w:rsidR="00280753" w:rsidRPr="00C877DC" w:rsidRDefault="00280753" w:rsidP="00280753">
      <w:pPr>
        <w:bidi/>
        <w:spacing w:line="20" w:lineRule="atLeast"/>
        <w:ind w:firstLine="567"/>
        <w:contextualSpacing/>
        <w:jc w:val="both"/>
        <w:rPr>
          <w:rFonts w:cs="B Lotus"/>
          <w:sz w:val="28"/>
          <w:szCs w:val="28"/>
          <w:rtl/>
        </w:rPr>
      </w:pPr>
      <w:r w:rsidRPr="00C877DC">
        <w:rPr>
          <w:rFonts w:cs="B Lotus"/>
          <w:sz w:val="28"/>
          <w:szCs w:val="28"/>
          <w:rtl/>
        </w:rPr>
        <w:t>اهداي 500 هزار جلد كتاب آموزش الفباي فارسي، اهداي ده</w:t>
      </w:r>
      <w:r w:rsidRPr="00C877DC">
        <w:rPr>
          <w:rFonts w:cs="B Lotus"/>
          <w:sz w:val="28"/>
          <w:szCs w:val="28"/>
        </w:rPr>
        <w:t>‌</w:t>
      </w:r>
      <w:r w:rsidRPr="00C877DC">
        <w:rPr>
          <w:rFonts w:cs="B Lotus"/>
          <w:sz w:val="28"/>
          <w:szCs w:val="28"/>
          <w:rtl/>
        </w:rPr>
        <w:t>ها هزار جلد كتاب به مراكز علمي و فرهنگي و كتابخانه</w:t>
      </w:r>
      <w:r w:rsidRPr="00C877DC">
        <w:rPr>
          <w:rFonts w:cs="B Lotus"/>
          <w:sz w:val="28"/>
          <w:szCs w:val="28"/>
        </w:rPr>
        <w:t>‌</w:t>
      </w:r>
      <w:r w:rsidRPr="00C877DC">
        <w:rPr>
          <w:rFonts w:cs="B Lotus"/>
          <w:sz w:val="28"/>
          <w:szCs w:val="28"/>
          <w:rtl/>
        </w:rPr>
        <w:t>هاي تاجيكستان، كمك به چاپ آثار تعداد زيادي از دانشمندان و شعراي تاجيك، چاپ نخستين قرآن مجيد با ترجم</w:t>
      </w:r>
      <w:r w:rsidRPr="00C877DC">
        <w:rPr>
          <w:rFonts w:cs="B Lotus" w:hint="cs"/>
          <w:sz w:val="28"/>
          <w:szCs w:val="28"/>
          <w:rtl/>
        </w:rPr>
        <w:t>ۀ</w:t>
      </w:r>
      <w:r w:rsidRPr="00C877DC">
        <w:rPr>
          <w:rFonts w:cs="B Lotus"/>
          <w:sz w:val="28"/>
          <w:szCs w:val="28"/>
          <w:rtl/>
        </w:rPr>
        <w:t xml:space="preserve"> تاجيكي، مشاركت در برگزاري همايش</w:t>
      </w:r>
      <w:r w:rsidRPr="00C877DC">
        <w:rPr>
          <w:rFonts w:cs="B Lotus"/>
          <w:sz w:val="28"/>
          <w:szCs w:val="28"/>
        </w:rPr>
        <w:t>‌</w:t>
      </w:r>
      <w:r w:rsidRPr="00C877DC">
        <w:rPr>
          <w:rFonts w:cs="B Lotus"/>
          <w:sz w:val="28"/>
          <w:szCs w:val="28"/>
          <w:rtl/>
        </w:rPr>
        <w:t xml:space="preserve">هاي علمي و فرهنگي و چاپ كتاب </w:t>
      </w:r>
      <w:r w:rsidRPr="00C877DC">
        <w:rPr>
          <w:rFonts w:cs="B Lotus" w:hint="cs"/>
          <w:sz w:val="28"/>
          <w:szCs w:val="28"/>
          <w:rtl/>
        </w:rPr>
        <w:t>«</w:t>
      </w:r>
      <w:r w:rsidRPr="00C877DC">
        <w:rPr>
          <w:rFonts w:cs="B Lotus"/>
          <w:sz w:val="28"/>
          <w:szCs w:val="28"/>
          <w:rtl/>
        </w:rPr>
        <w:t>تاجيكان</w:t>
      </w:r>
      <w:r w:rsidRPr="00C877DC">
        <w:rPr>
          <w:rFonts w:cs="B Lotus" w:hint="cs"/>
          <w:sz w:val="28"/>
          <w:szCs w:val="28"/>
          <w:rtl/>
        </w:rPr>
        <w:t>»، اثر «</w:t>
      </w:r>
      <w:r w:rsidRPr="00C877DC">
        <w:rPr>
          <w:rFonts w:cs="B Lotus"/>
          <w:sz w:val="28"/>
          <w:szCs w:val="28"/>
          <w:rtl/>
        </w:rPr>
        <w:t>باباجان غفوراف</w:t>
      </w:r>
      <w:r w:rsidRPr="00C877DC">
        <w:rPr>
          <w:rFonts w:cs="B Lotus" w:hint="cs"/>
          <w:sz w:val="28"/>
          <w:szCs w:val="28"/>
          <w:rtl/>
        </w:rPr>
        <w:t>»</w:t>
      </w:r>
      <w:r w:rsidRPr="00C877DC">
        <w:rPr>
          <w:rFonts w:cs="B Lotus"/>
          <w:sz w:val="28"/>
          <w:szCs w:val="28"/>
          <w:rtl/>
        </w:rPr>
        <w:t>، انديشمند و مور</w:t>
      </w:r>
      <w:r w:rsidRPr="00C877DC">
        <w:rPr>
          <w:rFonts w:cs="B Lotus" w:hint="cs"/>
          <w:sz w:val="28"/>
          <w:szCs w:val="28"/>
          <w:rtl/>
        </w:rPr>
        <w:t>ّ</w:t>
      </w:r>
      <w:r w:rsidRPr="00C877DC">
        <w:rPr>
          <w:rFonts w:cs="B Lotus"/>
          <w:sz w:val="28"/>
          <w:szCs w:val="28"/>
          <w:rtl/>
        </w:rPr>
        <w:t>خ بزرگ تاجيك از جمل</w:t>
      </w:r>
      <w:r w:rsidRPr="00C877DC">
        <w:rPr>
          <w:rFonts w:cs="B Lotus" w:hint="cs"/>
          <w:sz w:val="28"/>
          <w:szCs w:val="28"/>
          <w:rtl/>
        </w:rPr>
        <w:t>ۀ</w:t>
      </w:r>
      <w:r w:rsidRPr="00C877DC">
        <w:rPr>
          <w:rFonts w:cs="B Lotus"/>
          <w:sz w:val="28"/>
          <w:szCs w:val="28"/>
          <w:rtl/>
        </w:rPr>
        <w:t xml:space="preserve"> مهم</w:t>
      </w:r>
      <w:r w:rsidRPr="00C877DC">
        <w:rPr>
          <w:rFonts w:cs="B Lotus" w:hint="eastAsia"/>
          <w:sz w:val="28"/>
          <w:szCs w:val="28"/>
          <w:rtl/>
        </w:rPr>
        <w:t>‌</w:t>
      </w:r>
      <w:r w:rsidRPr="00C877DC">
        <w:rPr>
          <w:rFonts w:cs="B Lotus" w:hint="cs"/>
          <w:sz w:val="28"/>
          <w:szCs w:val="28"/>
          <w:rtl/>
        </w:rPr>
        <w:t>ّ</w:t>
      </w:r>
      <w:r w:rsidRPr="00C877DC">
        <w:rPr>
          <w:rFonts w:cs="B Lotus"/>
          <w:sz w:val="28"/>
          <w:szCs w:val="28"/>
          <w:rtl/>
        </w:rPr>
        <w:t>ترين اقدامات نهادهاي فرهنگي مزبور و سفارت جمهوري اسلامي ايران در تاجيكستان در حيط</w:t>
      </w:r>
      <w:r w:rsidRPr="00C877DC">
        <w:rPr>
          <w:rFonts w:cs="B Lotus" w:hint="cs"/>
          <w:sz w:val="28"/>
          <w:szCs w:val="28"/>
          <w:rtl/>
        </w:rPr>
        <w:t>ۀ</w:t>
      </w:r>
      <w:r w:rsidRPr="00C877DC">
        <w:rPr>
          <w:rFonts w:cs="B Lotus"/>
          <w:sz w:val="28"/>
          <w:szCs w:val="28"/>
          <w:rtl/>
        </w:rPr>
        <w:t xml:space="preserve"> فرهنگي محسوب مي</w:t>
      </w:r>
      <w:r w:rsidRPr="00C877DC">
        <w:rPr>
          <w:rFonts w:cs="B Lotus"/>
          <w:sz w:val="28"/>
          <w:szCs w:val="28"/>
        </w:rPr>
        <w:t>‌</w:t>
      </w:r>
      <w:r w:rsidRPr="00C877DC">
        <w:rPr>
          <w:rFonts w:cs="B Lotus"/>
          <w:sz w:val="28"/>
          <w:szCs w:val="28"/>
          <w:rtl/>
        </w:rPr>
        <w:t>شو</w:t>
      </w:r>
      <w:r w:rsidRPr="00C877DC">
        <w:rPr>
          <w:rFonts w:cs="B Lotus" w:hint="cs"/>
          <w:sz w:val="28"/>
          <w:szCs w:val="28"/>
          <w:rtl/>
          <w:lang w:bidi="fa-IR"/>
        </w:rPr>
        <w:t xml:space="preserve">د </w:t>
      </w:r>
      <w:r w:rsidRPr="00C877DC">
        <w:rPr>
          <w:rFonts w:cs="B Lotus"/>
          <w:sz w:val="28"/>
          <w:szCs w:val="28"/>
        </w:rPr>
        <w:t>‌</w:t>
      </w:r>
      <w:r w:rsidRPr="00C877DC">
        <w:rPr>
          <w:rFonts w:cs="B Lotus"/>
          <w:sz w:val="28"/>
          <w:szCs w:val="28"/>
          <w:rtl/>
        </w:rPr>
        <w:t>(زارع</w:t>
      </w:r>
      <w:r w:rsidRPr="00C877DC">
        <w:rPr>
          <w:rFonts w:cs="B Lotus" w:hint="cs"/>
          <w:sz w:val="28"/>
          <w:szCs w:val="28"/>
          <w:rtl/>
        </w:rPr>
        <w:t>،</w:t>
      </w:r>
      <w:r w:rsidRPr="00C877DC">
        <w:rPr>
          <w:rFonts w:cs="B Lotus"/>
          <w:sz w:val="28"/>
          <w:szCs w:val="28"/>
          <w:rtl/>
        </w:rPr>
        <w:t xml:space="preserve"> 1386، </w:t>
      </w:r>
      <w:r w:rsidRPr="00C877DC">
        <w:rPr>
          <w:rFonts w:cs="B Lotus" w:hint="cs"/>
          <w:sz w:val="28"/>
          <w:szCs w:val="28"/>
          <w:rtl/>
        </w:rPr>
        <w:t xml:space="preserve">ص </w:t>
      </w:r>
      <w:r w:rsidRPr="00C877DC">
        <w:rPr>
          <w:rFonts w:cs="B Lotus"/>
          <w:sz w:val="28"/>
          <w:szCs w:val="28"/>
          <w:rtl/>
        </w:rPr>
        <w:t>99</w:t>
      </w:r>
      <w:r w:rsidRPr="00C877DC">
        <w:rPr>
          <w:rFonts w:cs="B Lotus" w:hint="cs"/>
          <w:sz w:val="28"/>
          <w:szCs w:val="28"/>
          <w:rtl/>
        </w:rPr>
        <w:t xml:space="preserve">- </w:t>
      </w:r>
      <w:r w:rsidRPr="00C877DC">
        <w:rPr>
          <w:rFonts w:cs="B Lotus"/>
          <w:sz w:val="28"/>
          <w:szCs w:val="28"/>
          <w:rtl/>
        </w:rPr>
        <w:t>100).</w:t>
      </w:r>
    </w:p>
    <w:p w:rsidR="00280753" w:rsidRPr="00C877DC" w:rsidRDefault="00280753" w:rsidP="00280753">
      <w:pPr>
        <w:bidi/>
        <w:spacing w:line="20" w:lineRule="atLeast"/>
        <w:jc w:val="both"/>
        <w:rPr>
          <w:rFonts w:cs="B Lotus"/>
          <w:sz w:val="28"/>
          <w:szCs w:val="28"/>
          <w:rtl/>
        </w:rPr>
      </w:pPr>
      <w:r w:rsidRPr="00C877DC">
        <w:rPr>
          <w:rFonts w:cs="B Lotus"/>
          <w:sz w:val="28"/>
          <w:szCs w:val="28"/>
          <w:rtl/>
        </w:rPr>
        <w:t>مبادل</w:t>
      </w:r>
      <w:r w:rsidRPr="00C877DC">
        <w:rPr>
          <w:rFonts w:cs="B Lotus" w:hint="cs"/>
          <w:sz w:val="28"/>
          <w:szCs w:val="28"/>
          <w:rtl/>
        </w:rPr>
        <w:t>ۀ</w:t>
      </w:r>
      <w:r w:rsidRPr="00C877DC">
        <w:rPr>
          <w:rFonts w:cs="B Lotus"/>
          <w:sz w:val="28"/>
          <w:szCs w:val="28"/>
          <w:rtl/>
        </w:rPr>
        <w:t xml:space="preserve"> كتاب، برگزاري جشنوار</w:t>
      </w:r>
      <w:r w:rsidRPr="00C877DC">
        <w:rPr>
          <w:rFonts w:cs="B Lotus" w:hint="cs"/>
          <w:sz w:val="28"/>
          <w:szCs w:val="28"/>
          <w:rtl/>
        </w:rPr>
        <w:t>ۀ</w:t>
      </w:r>
      <w:r w:rsidRPr="00C877DC">
        <w:rPr>
          <w:rFonts w:cs="B Lotus"/>
          <w:sz w:val="28"/>
          <w:szCs w:val="28"/>
          <w:rtl/>
        </w:rPr>
        <w:t xml:space="preserve"> فيلم و موسيقي، نمايشگاه كتاب، شب شعر، سمينارهاي ادبي</w:t>
      </w:r>
      <w:r w:rsidRPr="00C877DC">
        <w:rPr>
          <w:rFonts w:cs="B Lotus" w:hint="cs"/>
          <w:sz w:val="28"/>
          <w:szCs w:val="28"/>
          <w:rtl/>
        </w:rPr>
        <w:t>،</w:t>
      </w:r>
      <w:r w:rsidRPr="00C877DC">
        <w:rPr>
          <w:rFonts w:cs="B Lotus"/>
          <w:sz w:val="28"/>
          <w:szCs w:val="28"/>
          <w:rtl/>
        </w:rPr>
        <w:t xml:space="preserve"> چاپ و توزيع قرآن با ترجمه فارسي</w:t>
      </w:r>
      <w:r w:rsidRPr="00C877DC">
        <w:rPr>
          <w:rFonts w:cs="B Lotus" w:hint="cs"/>
          <w:sz w:val="28"/>
          <w:szCs w:val="28"/>
          <w:rtl/>
        </w:rPr>
        <w:t>،</w:t>
      </w:r>
      <w:r w:rsidRPr="00C877DC">
        <w:rPr>
          <w:rFonts w:cs="B Lotus"/>
          <w:sz w:val="28"/>
          <w:szCs w:val="28"/>
          <w:rtl/>
        </w:rPr>
        <w:t xml:space="preserve"> مبادل</w:t>
      </w:r>
      <w:r w:rsidRPr="00C877DC">
        <w:rPr>
          <w:rFonts w:cs="B Lotus" w:hint="cs"/>
          <w:sz w:val="28"/>
          <w:szCs w:val="28"/>
          <w:rtl/>
        </w:rPr>
        <w:t>ۀ</w:t>
      </w:r>
      <w:r w:rsidRPr="00C877DC">
        <w:rPr>
          <w:rFonts w:cs="B Lotus"/>
          <w:sz w:val="28"/>
          <w:szCs w:val="28"/>
          <w:rtl/>
        </w:rPr>
        <w:t xml:space="preserve"> دانشجو، تربيت كادر ديپلماتيك تاجيكستان در دوره</w:t>
      </w:r>
      <w:r w:rsidRPr="00C877DC">
        <w:rPr>
          <w:rFonts w:cs="B Lotus"/>
          <w:sz w:val="28"/>
          <w:szCs w:val="28"/>
        </w:rPr>
        <w:t>‌</w:t>
      </w:r>
      <w:r w:rsidRPr="00C877DC">
        <w:rPr>
          <w:rFonts w:cs="B Lotus"/>
          <w:sz w:val="28"/>
          <w:szCs w:val="28"/>
          <w:rtl/>
        </w:rPr>
        <w:t>هاي ويژه در تهران، دوره</w:t>
      </w:r>
      <w:r w:rsidRPr="00C877DC">
        <w:rPr>
          <w:rFonts w:cs="B Lotus"/>
          <w:sz w:val="28"/>
          <w:szCs w:val="28"/>
        </w:rPr>
        <w:t>‌</w:t>
      </w:r>
      <w:r w:rsidRPr="00C877DC">
        <w:rPr>
          <w:rFonts w:cs="B Lotus"/>
          <w:sz w:val="28"/>
          <w:szCs w:val="28"/>
          <w:rtl/>
        </w:rPr>
        <w:t>هاي كوتاه مد</w:t>
      </w:r>
      <w:r w:rsidRPr="00C877DC">
        <w:rPr>
          <w:rFonts w:cs="B Lotus" w:hint="cs"/>
          <w:sz w:val="28"/>
          <w:szCs w:val="28"/>
          <w:rtl/>
        </w:rPr>
        <w:t>ّ</w:t>
      </w:r>
      <w:r w:rsidRPr="00C877DC">
        <w:rPr>
          <w:rFonts w:cs="B Lotus"/>
          <w:sz w:val="28"/>
          <w:szCs w:val="28"/>
          <w:rtl/>
        </w:rPr>
        <w:t>ت آموزش امور بانكي و بيمه از ديگر فعّالیّت</w:t>
      </w:r>
      <w:r w:rsidRPr="00C877DC">
        <w:rPr>
          <w:rFonts w:cs="B Lotus"/>
          <w:sz w:val="28"/>
          <w:szCs w:val="28"/>
        </w:rPr>
        <w:t>‌</w:t>
      </w:r>
      <w:r w:rsidRPr="00C877DC">
        <w:rPr>
          <w:rFonts w:cs="B Lotus"/>
          <w:sz w:val="28"/>
          <w:szCs w:val="28"/>
          <w:rtl/>
        </w:rPr>
        <w:t xml:space="preserve">هاي فرهنگي </w:t>
      </w:r>
      <w:r w:rsidRPr="00C877DC">
        <w:rPr>
          <w:rFonts w:cs="B Lotus" w:hint="cs"/>
          <w:sz w:val="28"/>
          <w:szCs w:val="28"/>
          <w:rtl/>
        </w:rPr>
        <w:t>دو کشور</w:t>
      </w:r>
      <w:r w:rsidRPr="00C877DC">
        <w:rPr>
          <w:rFonts w:cs="B Lotus"/>
          <w:sz w:val="28"/>
          <w:szCs w:val="28"/>
          <w:rtl/>
        </w:rPr>
        <w:t xml:space="preserve"> است.</w:t>
      </w:r>
    </w:p>
    <w:p w:rsidR="00280753" w:rsidRPr="00C877DC" w:rsidRDefault="00280753" w:rsidP="00280753">
      <w:pPr>
        <w:bidi/>
        <w:spacing w:line="20" w:lineRule="atLeast"/>
        <w:jc w:val="both"/>
        <w:rPr>
          <w:rFonts w:cs="B Lotus"/>
          <w:sz w:val="28"/>
          <w:szCs w:val="28"/>
          <w:rtl/>
        </w:rPr>
      </w:pPr>
      <w:r w:rsidRPr="00C877DC">
        <w:rPr>
          <w:rFonts w:cs="B Lotus"/>
          <w:sz w:val="28"/>
          <w:szCs w:val="28"/>
          <w:rtl/>
        </w:rPr>
        <w:t>مؤس</w:t>
      </w:r>
      <w:r w:rsidRPr="00C877DC">
        <w:rPr>
          <w:rFonts w:cs="B Lotus" w:hint="cs"/>
          <w:sz w:val="28"/>
          <w:szCs w:val="28"/>
          <w:rtl/>
        </w:rPr>
        <w:t>ّ</w:t>
      </w:r>
      <w:r w:rsidRPr="00C877DC">
        <w:rPr>
          <w:rFonts w:cs="B Lotus"/>
          <w:sz w:val="28"/>
          <w:szCs w:val="28"/>
          <w:rtl/>
        </w:rPr>
        <w:t>س</w:t>
      </w:r>
      <w:r w:rsidRPr="00C877DC">
        <w:rPr>
          <w:rFonts w:cs="B Lotus" w:hint="cs"/>
          <w:sz w:val="28"/>
          <w:szCs w:val="28"/>
          <w:rtl/>
        </w:rPr>
        <w:t>ۀ</w:t>
      </w:r>
      <w:r w:rsidRPr="00C877DC">
        <w:rPr>
          <w:rFonts w:cs="B Lotus"/>
          <w:sz w:val="28"/>
          <w:szCs w:val="28"/>
          <w:rtl/>
        </w:rPr>
        <w:t xml:space="preserve"> انتشارات بين</w:t>
      </w:r>
      <w:r w:rsidRPr="00C877DC">
        <w:rPr>
          <w:rFonts w:cs="B Lotus" w:hint="eastAsia"/>
          <w:sz w:val="28"/>
          <w:szCs w:val="28"/>
          <w:rtl/>
        </w:rPr>
        <w:t>‌</w:t>
      </w:r>
      <w:r w:rsidRPr="00C877DC">
        <w:rPr>
          <w:rFonts w:cs="B Lotus"/>
          <w:sz w:val="28"/>
          <w:szCs w:val="28"/>
          <w:rtl/>
        </w:rPr>
        <w:t xml:space="preserve">المللي الهدي از طريق شركت انتشاراتي </w:t>
      </w:r>
      <w:r w:rsidRPr="00C877DC">
        <w:rPr>
          <w:rFonts w:cs="B Lotus" w:hint="cs"/>
          <w:sz w:val="28"/>
          <w:szCs w:val="28"/>
          <w:rtl/>
        </w:rPr>
        <w:t>«</w:t>
      </w:r>
      <w:r w:rsidRPr="00C877DC">
        <w:rPr>
          <w:rFonts w:cs="B Lotus"/>
          <w:sz w:val="28"/>
          <w:szCs w:val="28"/>
          <w:rtl/>
        </w:rPr>
        <w:t>تاجيك كتاب</w:t>
      </w:r>
      <w:r w:rsidRPr="00C877DC">
        <w:rPr>
          <w:rFonts w:cs="B Lotus" w:hint="cs"/>
          <w:sz w:val="28"/>
          <w:szCs w:val="28"/>
          <w:rtl/>
        </w:rPr>
        <w:t>»</w:t>
      </w:r>
      <w:r w:rsidRPr="00C877DC">
        <w:rPr>
          <w:rFonts w:cs="B Lotus"/>
          <w:sz w:val="28"/>
          <w:szCs w:val="28"/>
          <w:rtl/>
        </w:rPr>
        <w:t xml:space="preserve"> در دوشنبه اقدام به توزيع كتاب</w:t>
      </w:r>
      <w:r w:rsidRPr="00C877DC">
        <w:rPr>
          <w:rFonts w:cs="B Lotus" w:hint="eastAsia"/>
          <w:sz w:val="28"/>
          <w:szCs w:val="28"/>
          <w:rtl/>
        </w:rPr>
        <w:t>‌</w:t>
      </w:r>
      <w:r w:rsidRPr="00C877DC">
        <w:rPr>
          <w:rFonts w:cs="B Lotus"/>
          <w:sz w:val="28"/>
          <w:szCs w:val="28"/>
          <w:rtl/>
        </w:rPr>
        <w:t>هاي فارسي به علاق</w:t>
      </w:r>
      <w:r w:rsidRPr="00C877DC">
        <w:rPr>
          <w:rFonts w:cs="B Lotus" w:hint="cs"/>
          <w:sz w:val="28"/>
          <w:szCs w:val="28"/>
          <w:rtl/>
        </w:rPr>
        <w:t>ه</w:t>
      </w:r>
      <w:r w:rsidRPr="00C877DC">
        <w:rPr>
          <w:rFonts w:cs="B Lotus" w:hint="eastAsia"/>
          <w:sz w:val="28"/>
          <w:szCs w:val="28"/>
          <w:rtl/>
        </w:rPr>
        <w:t>‌</w:t>
      </w:r>
      <w:r w:rsidRPr="00C877DC">
        <w:rPr>
          <w:rFonts w:cs="B Lotus"/>
          <w:sz w:val="28"/>
          <w:szCs w:val="28"/>
          <w:rtl/>
        </w:rPr>
        <w:t>مندان مي</w:t>
      </w:r>
      <w:r w:rsidRPr="00C877DC">
        <w:rPr>
          <w:rFonts w:cs="B Lotus"/>
          <w:sz w:val="28"/>
          <w:szCs w:val="28"/>
        </w:rPr>
        <w:t>‌</w:t>
      </w:r>
      <w:r w:rsidRPr="00C877DC">
        <w:rPr>
          <w:rFonts w:cs="B Lotus"/>
          <w:sz w:val="28"/>
          <w:szCs w:val="28"/>
          <w:rtl/>
        </w:rPr>
        <w:t>نمايد (تاجيكستان، 1389، ص</w:t>
      </w:r>
      <w:r w:rsidRPr="00C877DC">
        <w:rPr>
          <w:rFonts w:cs="B Lotus" w:hint="cs"/>
          <w:sz w:val="28"/>
          <w:szCs w:val="28"/>
          <w:rtl/>
        </w:rPr>
        <w:t xml:space="preserve"> </w:t>
      </w:r>
      <w:r w:rsidRPr="00C877DC">
        <w:rPr>
          <w:rFonts w:cs="B Lotus"/>
          <w:sz w:val="28"/>
          <w:szCs w:val="28"/>
          <w:rtl/>
        </w:rPr>
        <w:t>91)</w:t>
      </w:r>
      <w:r w:rsidRPr="00C877DC">
        <w:rPr>
          <w:rFonts w:cs="B Lotus" w:hint="cs"/>
          <w:sz w:val="28"/>
          <w:szCs w:val="28"/>
          <w:rtl/>
        </w:rPr>
        <w:t>.</w:t>
      </w:r>
    </w:p>
    <w:p w:rsidR="00280753" w:rsidRPr="00C877DC" w:rsidRDefault="00280753" w:rsidP="00280753">
      <w:pPr>
        <w:bidi/>
        <w:spacing w:line="20" w:lineRule="atLeast"/>
        <w:ind w:firstLine="567"/>
        <w:contextualSpacing/>
        <w:jc w:val="both"/>
        <w:rPr>
          <w:rFonts w:cs="B Lotus"/>
          <w:sz w:val="28"/>
          <w:szCs w:val="28"/>
          <w:rtl/>
        </w:rPr>
      </w:pPr>
      <w:r w:rsidRPr="00C877DC">
        <w:rPr>
          <w:rFonts w:cs="B Lotus"/>
          <w:sz w:val="28"/>
          <w:szCs w:val="28"/>
          <w:rtl/>
        </w:rPr>
        <w:t>يكي از مهم</w:t>
      </w:r>
      <w:r w:rsidRPr="00C877DC">
        <w:rPr>
          <w:rFonts w:cs="B Lotus" w:hint="cs"/>
          <w:sz w:val="28"/>
          <w:szCs w:val="28"/>
          <w:rtl/>
        </w:rPr>
        <w:t>ّ</w:t>
      </w:r>
      <w:r w:rsidRPr="00C877DC">
        <w:rPr>
          <w:rFonts w:cs="B Lotus" w:hint="eastAsia"/>
          <w:sz w:val="28"/>
          <w:szCs w:val="28"/>
          <w:rtl/>
        </w:rPr>
        <w:t>‌</w:t>
      </w:r>
      <w:r w:rsidRPr="00C877DC">
        <w:rPr>
          <w:rFonts w:cs="B Lotus"/>
          <w:sz w:val="28"/>
          <w:szCs w:val="28"/>
          <w:rtl/>
        </w:rPr>
        <w:t>ترين مراكز فرهنگي تاجيكستان، بنياد فرهنگي تاجيكستان است. اين بنياد در سال 1987</w:t>
      </w:r>
      <w:r w:rsidRPr="00C877DC">
        <w:rPr>
          <w:rFonts w:cs="B Lotus" w:hint="cs"/>
          <w:sz w:val="28"/>
          <w:szCs w:val="28"/>
          <w:rtl/>
        </w:rPr>
        <w:t xml:space="preserve">م. </w:t>
      </w:r>
      <w:r w:rsidRPr="00C877DC">
        <w:rPr>
          <w:rFonts w:cs="B Lotus"/>
          <w:sz w:val="28"/>
          <w:szCs w:val="28"/>
          <w:rtl/>
        </w:rPr>
        <w:t>تأسيس شد و هدف آن احياي سن</w:t>
      </w:r>
      <w:r w:rsidRPr="00C877DC">
        <w:rPr>
          <w:rFonts w:cs="B Lotus" w:hint="cs"/>
          <w:sz w:val="28"/>
          <w:szCs w:val="28"/>
          <w:rtl/>
        </w:rPr>
        <w:t>ّ</w:t>
      </w:r>
      <w:r w:rsidRPr="00C877DC">
        <w:rPr>
          <w:rFonts w:cs="B Lotus"/>
          <w:sz w:val="28"/>
          <w:szCs w:val="28"/>
          <w:rtl/>
        </w:rPr>
        <w:t>ت</w:t>
      </w:r>
      <w:r w:rsidRPr="00C877DC">
        <w:rPr>
          <w:rFonts w:cs="B Lotus"/>
          <w:sz w:val="28"/>
          <w:szCs w:val="28"/>
        </w:rPr>
        <w:t>‌</w:t>
      </w:r>
      <w:r w:rsidRPr="00C877DC">
        <w:rPr>
          <w:rFonts w:cs="B Lotus"/>
          <w:sz w:val="28"/>
          <w:szCs w:val="28"/>
          <w:rtl/>
        </w:rPr>
        <w:t>هاي فرهنگي و ترميم يادگاري</w:t>
      </w:r>
      <w:r w:rsidRPr="00C877DC">
        <w:rPr>
          <w:rFonts w:cs="B Lotus"/>
          <w:sz w:val="28"/>
          <w:szCs w:val="28"/>
        </w:rPr>
        <w:t>‌</w:t>
      </w:r>
      <w:r w:rsidRPr="00C877DC">
        <w:rPr>
          <w:rFonts w:cs="B Lotus"/>
          <w:sz w:val="28"/>
          <w:szCs w:val="28"/>
          <w:rtl/>
        </w:rPr>
        <w:t>هاي تاريخي است. اين بنياد تا</w:t>
      </w:r>
      <w:r w:rsidRPr="00C877DC">
        <w:rPr>
          <w:rFonts w:cs="B Lotus"/>
          <w:sz w:val="28"/>
          <w:szCs w:val="28"/>
        </w:rPr>
        <w:t>‌</w:t>
      </w:r>
      <w:r w:rsidRPr="00C877DC">
        <w:rPr>
          <w:rFonts w:cs="B Lotus"/>
          <w:sz w:val="28"/>
          <w:szCs w:val="28"/>
          <w:rtl/>
        </w:rPr>
        <w:t>كنون با همكاري جمهوري اسلامي ايران</w:t>
      </w:r>
      <w:r w:rsidRPr="00C877DC">
        <w:rPr>
          <w:rFonts w:cs="B Lotus" w:hint="cs"/>
          <w:sz w:val="28"/>
          <w:szCs w:val="28"/>
          <w:rtl/>
        </w:rPr>
        <w:t>،</w:t>
      </w:r>
      <w:r w:rsidRPr="00C877DC">
        <w:rPr>
          <w:rFonts w:cs="B Lotus"/>
          <w:sz w:val="28"/>
          <w:szCs w:val="28"/>
          <w:rtl/>
        </w:rPr>
        <w:t xml:space="preserve"> نمايشگاه نق</w:t>
      </w:r>
      <w:r w:rsidRPr="00C877DC">
        <w:rPr>
          <w:rFonts w:cs="B Lotus" w:hint="cs"/>
          <w:sz w:val="28"/>
          <w:szCs w:val="28"/>
          <w:rtl/>
        </w:rPr>
        <w:t>ّ</w:t>
      </w:r>
      <w:r w:rsidRPr="00C877DC">
        <w:rPr>
          <w:rFonts w:cs="B Lotus"/>
          <w:sz w:val="28"/>
          <w:szCs w:val="28"/>
          <w:rtl/>
        </w:rPr>
        <w:t>اشي</w:t>
      </w:r>
      <w:r w:rsidRPr="00C877DC">
        <w:rPr>
          <w:rFonts w:cs="B Lotus"/>
          <w:sz w:val="28"/>
          <w:szCs w:val="28"/>
        </w:rPr>
        <w:t>‌</w:t>
      </w:r>
      <w:r w:rsidRPr="00C877DC">
        <w:rPr>
          <w:rFonts w:cs="B Lotus"/>
          <w:sz w:val="28"/>
          <w:szCs w:val="28"/>
          <w:rtl/>
        </w:rPr>
        <w:t>هاي كودكان، جشنوار</w:t>
      </w:r>
      <w:r w:rsidRPr="00C877DC">
        <w:rPr>
          <w:rFonts w:cs="B Lotus" w:hint="cs"/>
          <w:sz w:val="28"/>
          <w:szCs w:val="28"/>
          <w:rtl/>
        </w:rPr>
        <w:t>ۀ</w:t>
      </w:r>
      <w:r w:rsidRPr="00C877DC">
        <w:rPr>
          <w:rFonts w:cs="B Lotus"/>
          <w:sz w:val="28"/>
          <w:szCs w:val="28"/>
          <w:rtl/>
        </w:rPr>
        <w:t xml:space="preserve"> فيلم</w:t>
      </w:r>
      <w:r w:rsidRPr="00C877DC">
        <w:rPr>
          <w:rFonts w:cs="B Lotus"/>
          <w:sz w:val="28"/>
          <w:szCs w:val="28"/>
        </w:rPr>
        <w:t>‌</w:t>
      </w:r>
      <w:r w:rsidRPr="00C877DC">
        <w:rPr>
          <w:rFonts w:cs="B Lotus"/>
          <w:sz w:val="28"/>
          <w:szCs w:val="28"/>
          <w:rtl/>
        </w:rPr>
        <w:t>هاي ايراني را در تاجيكستان برگزار نموده است و هم</w:t>
      </w:r>
      <w:r w:rsidRPr="00C877DC">
        <w:rPr>
          <w:rFonts w:cs="B Lotus" w:hint="eastAsia"/>
          <w:sz w:val="28"/>
          <w:szCs w:val="28"/>
          <w:rtl/>
        </w:rPr>
        <w:t>‌</w:t>
      </w:r>
      <w:r w:rsidRPr="00C877DC">
        <w:rPr>
          <w:rFonts w:cs="B Lotus"/>
          <w:sz w:val="28"/>
          <w:szCs w:val="28"/>
          <w:rtl/>
        </w:rPr>
        <w:t>چنين داراي يك نشري</w:t>
      </w:r>
      <w:r w:rsidRPr="00C877DC">
        <w:rPr>
          <w:rFonts w:cs="B Lotus" w:hint="cs"/>
          <w:sz w:val="28"/>
          <w:szCs w:val="28"/>
          <w:rtl/>
        </w:rPr>
        <w:t>ّ</w:t>
      </w:r>
      <w:r w:rsidRPr="00C877DC">
        <w:rPr>
          <w:rFonts w:cs="B Lotus"/>
          <w:sz w:val="28"/>
          <w:szCs w:val="28"/>
          <w:rtl/>
        </w:rPr>
        <w:t>ه ب</w:t>
      </w:r>
      <w:r w:rsidRPr="00C877DC">
        <w:rPr>
          <w:rFonts w:cs="B Lotus" w:hint="cs"/>
          <w:sz w:val="28"/>
          <w:szCs w:val="28"/>
          <w:rtl/>
        </w:rPr>
        <w:t xml:space="preserve">ه </w:t>
      </w:r>
      <w:r w:rsidRPr="00C877DC">
        <w:rPr>
          <w:rFonts w:cs="B Lotus"/>
          <w:sz w:val="28"/>
          <w:szCs w:val="28"/>
          <w:rtl/>
        </w:rPr>
        <w:t xml:space="preserve">نام </w:t>
      </w:r>
      <w:r w:rsidRPr="00C877DC">
        <w:rPr>
          <w:rFonts w:cs="B Lotus" w:hint="cs"/>
          <w:sz w:val="28"/>
          <w:szCs w:val="28"/>
          <w:rtl/>
        </w:rPr>
        <w:t>«</w:t>
      </w:r>
      <w:r w:rsidRPr="00C877DC">
        <w:rPr>
          <w:rFonts w:cs="B Lotus"/>
          <w:sz w:val="28"/>
          <w:szCs w:val="28"/>
          <w:rtl/>
        </w:rPr>
        <w:t>فرهنگ</w:t>
      </w:r>
      <w:r w:rsidRPr="00C877DC">
        <w:rPr>
          <w:rFonts w:cs="B Lotus" w:hint="cs"/>
          <w:sz w:val="28"/>
          <w:szCs w:val="28"/>
          <w:rtl/>
        </w:rPr>
        <w:t>»</w:t>
      </w:r>
      <w:r w:rsidRPr="00C877DC">
        <w:rPr>
          <w:rFonts w:cs="B Lotus"/>
          <w:sz w:val="28"/>
          <w:szCs w:val="28"/>
          <w:rtl/>
        </w:rPr>
        <w:t xml:space="preserve"> است كه تا كنون چند شمار</w:t>
      </w:r>
      <w:r w:rsidRPr="00C877DC">
        <w:rPr>
          <w:rFonts w:cs="B Lotus" w:hint="cs"/>
          <w:sz w:val="28"/>
          <w:szCs w:val="28"/>
          <w:rtl/>
        </w:rPr>
        <w:t>ۀ</w:t>
      </w:r>
      <w:r w:rsidRPr="00C877DC">
        <w:rPr>
          <w:rFonts w:cs="B Lotus"/>
          <w:sz w:val="28"/>
          <w:szCs w:val="28"/>
          <w:rtl/>
        </w:rPr>
        <w:t xml:space="preserve"> آن به زبان فارسي منتشر شده است. برگزاري بزرگداشت هزار</w:t>
      </w:r>
      <w:r w:rsidRPr="00C877DC">
        <w:rPr>
          <w:rFonts w:cs="B Lotus" w:hint="cs"/>
          <w:sz w:val="28"/>
          <w:szCs w:val="28"/>
          <w:rtl/>
        </w:rPr>
        <w:t>ۀ</w:t>
      </w:r>
      <w:r w:rsidRPr="00C877DC">
        <w:rPr>
          <w:rFonts w:cs="B Lotus"/>
          <w:sz w:val="28"/>
          <w:szCs w:val="28"/>
          <w:rtl/>
        </w:rPr>
        <w:t xml:space="preserve"> فردوسي و تأسيس موز</w:t>
      </w:r>
      <w:r w:rsidRPr="00C877DC">
        <w:rPr>
          <w:rFonts w:cs="B Lotus" w:hint="cs"/>
          <w:sz w:val="28"/>
          <w:szCs w:val="28"/>
          <w:rtl/>
        </w:rPr>
        <w:t>ۀ</w:t>
      </w:r>
      <w:r w:rsidRPr="00C877DC">
        <w:rPr>
          <w:rFonts w:cs="B Lotus"/>
          <w:sz w:val="28"/>
          <w:szCs w:val="28"/>
          <w:rtl/>
        </w:rPr>
        <w:t xml:space="preserve"> طغرل و ترميم يادگاري</w:t>
      </w:r>
      <w:r w:rsidRPr="00C877DC">
        <w:rPr>
          <w:rFonts w:cs="B Lotus"/>
          <w:sz w:val="28"/>
          <w:szCs w:val="28"/>
        </w:rPr>
        <w:t>‌</w:t>
      </w:r>
      <w:r w:rsidRPr="00C877DC">
        <w:rPr>
          <w:rFonts w:cs="B Lotus"/>
          <w:sz w:val="28"/>
          <w:szCs w:val="28"/>
          <w:rtl/>
        </w:rPr>
        <w:t>هاي تاريخي و احياء نام</w:t>
      </w:r>
      <w:r w:rsidRPr="00C877DC">
        <w:rPr>
          <w:rFonts w:cs="B Lotus"/>
          <w:sz w:val="28"/>
          <w:szCs w:val="28"/>
        </w:rPr>
        <w:t>‌</w:t>
      </w:r>
      <w:r w:rsidRPr="00C877DC">
        <w:rPr>
          <w:rFonts w:cs="B Lotus"/>
          <w:sz w:val="28"/>
          <w:szCs w:val="28"/>
          <w:rtl/>
        </w:rPr>
        <w:t>هاي قديمي و تاريخي و جغرافيايي از برنامه</w:t>
      </w:r>
      <w:r w:rsidRPr="00C877DC">
        <w:rPr>
          <w:rFonts w:cs="B Lotus"/>
          <w:sz w:val="28"/>
          <w:szCs w:val="28"/>
        </w:rPr>
        <w:t>‌</w:t>
      </w:r>
      <w:r w:rsidRPr="00C877DC">
        <w:rPr>
          <w:rFonts w:cs="B Lotus"/>
          <w:sz w:val="28"/>
          <w:szCs w:val="28"/>
          <w:rtl/>
        </w:rPr>
        <w:t>هاي ديگر اين بنياد است (مستوفي</w:t>
      </w:r>
      <w:r w:rsidRPr="00C877DC">
        <w:rPr>
          <w:rFonts w:cs="B Lotus" w:hint="cs"/>
          <w:sz w:val="28"/>
          <w:szCs w:val="28"/>
          <w:rtl/>
        </w:rPr>
        <w:t>،</w:t>
      </w:r>
      <w:r w:rsidRPr="00C877DC">
        <w:rPr>
          <w:rFonts w:cs="B Lotus"/>
          <w:sz w:val="28"/>
          <w:szCs w:val="28"/>
          <w:rtl/>
        </w:rPr>
        <w:t xml:space="preserve"> 1380،</w:t>
      </w:r>
      <w:r w:rsidRPr="00C877DC">
        <w:rPr>
          <w:rFonts w:cs="B Lotus" w:hint="cs"/>
          <w:sz w:val="28"/>
          <w:szCs w:val="28"/>
          <w:rtl/>
        </w:rPr>
        <w:t xml:space="preserve"> ص</w:t>
      </w:r>
      <w:r w:rsidRPr="00C877DC">
        <w:rPr>
          <w:rFonts w:cs="B Lotus"/>
          <w:sz w:val="28"/>
          <w:szCs w:val="28"/>
          <w:rtl/>
        </w:rPr>
        <w:t xml:space="preserve"> 191-190).</w:t>
      </w:r>
    </w:p>
    <w:p w:rsidR="00280753" w:rsidRPr="00C877DC" w:rsidRDefault="00280753" w:rsidP="00280753">
      <w:pPr>
        <w:pStyle w:val="ali"/>
        <w:outlineLvl w:val="0"/>
        <w:rPr>
          <w:rFonts w:cs="B Titr"/>
          <w:szCs w:val="24"/>
          <w:rtl/>
        </w:rPr>
      </w:pPr>
      <w:bookmarkStart w:id="90" w:name="_Toc503556858"/>
      <w:r w:rsidRPr="00C877DC">
        <w:rPr>
          <w:rFonts w:cs="B Titr" w:hint="cs"/>
          <w:szCs w:val="24"/>
          <w:rtl/>
        </w:rPr>
        <w:t>4-9-6. ترکمنستان</w:t>
      </w:r>
      <w:bookmarkEnd w:id="90"/>
    </w:p>
    <w:p w:rsidR="00280753" w:rsidRPr="00C877DC" w:rsidRDefault="00280753" w:rsidP="00280753">
      <w:pPr>
        <w:bidi/>
        <w:spacing w:line="20" w:lineRule="atLeast"/>
        <w:jc w:val="both"/>
        <w:rPr>
          <w:rFonts w:cs="B Lotus"/>
          <w:sz w:val="28"/>
          <w:szCs w:val="28"/>
          <w:rtl/>
        </w:rPr>
      </w:pPr>
      <w:r w:rsidRPr="00C877DC">
        <w:rPr>
          <w:rFonts w:cs="B Lotus"/>
          <w:sz w:val="28"/>
          <w:szCs w:val="28"/>
          <w:rtl/>
        </w:rPr>
        <w:t>سابق</w:t>
      </w:r>
      <w:r w:rsidRPr="00C877DC">
        <w:rPr>
          <w:rFonts w:cs="B Lotus" w:hint="cs"/>
          <w:sz w:val="28"/>
          <w:szCs w:val="28"/>
          <w:rtl/>
        </w:rPr>
        <w:t>ۀ</w:t>
      </w:r>
      <w:r w:rsidRPr="00C877DC">
        <w:rPr>
          <w:rFonts w:cs="B Lotus"/>
          <w:sz w:val="28"/>
          <w:szCs w:val="28"/>
          <w:rtl/>
        </w:rPr>
        <w:t xml:space="preserve"> روابط جمهوري اسلامي ايران و تركمنستان به اوايل پيروزي انقلاب اسلامي باز مي</w:t>
      </w:r>
      <w:r w:rsidRPr="00C877DC">
        <w:rPr>
          <w:rFonts w:ascii="Arial" w:hAnsi="Arial"/>
          <w:sz w:val="28"/>
          <w:szCs w:val="28"/>
        </w:rPr>
        <w:t>‌</w:t>
      </w:r>
      <w:r w:rsidRPr="00C877DC">
        <w:rPr>
          <w:rFonts w:cs="B Lotus"/>
          <w:sz w:val="28"/>
          <w:szCs w:val="28"/>
          <w:rtl/>
        </w:rPr>
        <w:t>گردد.</w:t>
      </w:r>
      <w:r w:rsidRPr="00C877DC">
        <w:rPr>
          <w:rFonts w:cs="B Lotus" w:hint="cs"/>
          <w:sz w:val="28"/>
          <w:szCs w:val="28"/>
          <w:rtl/>
        </w:rPr>
        <w:t xml:space="preserve"> </w:t>
      </w:r>
      <w:r w:rsidRPr="00C877DC">
        <w:rPr>
          <w:rFonts w:cs="B Lotus"/>
          <w:sz w:val="28"/>
          <w:szCs w:val="28"/>
          <w:rtl/>
        </w:rPr>
        <w:t>با فروپاشي ات</w:t>
      </w:r>
      <w:r w:rsidRPr="00C877DC">
        <w:rPr>
          <w:rFonts w:cs="B Lotus" w:hint="cs"/>
          <w:sz w:val="28"/>
          <w:szCs w:val="28"/>
          <w:rtl/>
        </w:rPr>
        <w:t>ّ</w:t>
      </w:r>
      <w:r w:rsidRPr="00C877DC">
        <w:rPr>
          <w:rFonts w:cs="B Lotus"/>
          <w:sz w:val="28"/>
          <w:szCs w:val="28"/>
          <w:rtl/>
        </w:rPr>
        <w:t>حاد شوروي و اعلام استقلال تركمنستان در 27 اكتبر 1991</w:t>
      </w:r>
      <w:r w:rsidRPr="00C877DC">
        <w:rPr>
          <w:rFonts w:cs="B Lotus" w:hint="cs"/>
          <w:sz w:val="28"/>
          <w:szCs w:val="28"/>
          <w:rtl/>
        </w:rPr>
        <w:t>م.</w:t>
      </w:r>
      <w:r w:rsidRPr="00C877DC">
        <w:rPr>
          <w:rFonts w:cs="B Lotus"/>
          <w:sz w:val="28"/>
          <w:szCs w:val="28"/>
          <w:rtl/>
        </w:rPr>
        <w:t>، جمهوري اسلامي ايران جزو او</w:t>
      </w:r>
      <w:r w:rsidRPr="00C877DC">
        <w:rPr>
          <w:rFonts w:cs="B Lotus" w:hint="cs"/>
          <w:sz w:val="28"/>
          <w:szCs w:val="28"/>
          <w:rtl/>
        </w:rPr>
        <w:t>ّ</w:t>
      </w:r>
      <w:r w:rsidRPr="00C877DC">
        <w:rPr>
          <w:rFonts w:cs="B Lotus"/>
          <w:sz w:val="28"/>
          <w:szCs w:val="28"/>
          <w:rtl/>
        </w:rPr>
        <w:t>لين كشورهايي بود كه تركمنستان را به رسمي</w:t>
      </w:r>
      <w:r w:rsidRPr="00C877DC">
        <w:rPr>
          <w:rFonts w:cs="B Lotus" w:hint="cs"/>
          <w:sz w:val="28"/>
          <w:szCs w:val="28"/>
          <w:rtl/>
        </w:rPr>
        <w:t>ّ</w:t>
      </w:r>
      <w:r w:rsidRPr="00C877DC">
        <w:rPr>
          <w:rFonts w:cs="B Lotus"/>
          <w:sz w:val="28"/>
          <w:szCs w:val="28"/>
          <w:rtl/>
        </w:rPr>
        <w:t>ت شناخت و چند ماه بعد اقدام به ت</w:t>
      </w:r>
      <w:r w:rsidRPr="00C877DC">
        <w:rPr>
          <w:rFonts w:cs="B Lotus" w:hint="cs"/>
          <w:sz w:val="28"/>
          <w:szCs w:val="28"/>
          <w:rtl/>
        </w:rPr>
        <w:t>أ</w:t>
      </w:r>
      <w:r w:rsidRPr="00C877DC">
        <w:rPr>
          <w:rFonts w:cs="B Lotus"/>
          <w:sz w:val="28"/>
          <w:szCs w:val="28"/>
          <w:rtl/>
        </w:rPr>
        <w:t>سيس سفارت در پايتخت اين كشور نمود (تركمنستان</w:t>
      </w:r>
      <w:r w:rsidRPr="00C877DC">
        <w:rPr>
          <w:rFonts w:cs="B Lotus" w:hint="cs"/>
          <w:sz w:val="28"/>
          <w:szCs w:val="28"/>
          <w:rtl/>
        </w:rPr>
        <w:t>،</w:t>
      </w:r>
      <w:r w:rsidRPr="00C877DC">
        <w:rPr>
          <w:rFonts w:cs="B Lotus"/>
          <w:sz w:val="28"/>
          <w:szCs w:val="28"/>
          <w:rtl/>
        </w:rPr>
        <w:t xml:space="preserve"> 1388،</w:t>
      </w:r>
      <w:r w:rsidRPr="00C877DC">
        <w:rPr>
          <w:rFonts w:cs="B Lotus" w:hint="cs"/>
          <w:sz w:val="28"/>
          <w:szCs w:val="28"/>
          <w:rtl/>
        </w:rPr>
        <w:t xml:space="preserve"> ص</w:t>
      </w:r>
      <w:r w:rsidRPr="00C877DC">
        <w:rPr>
          <w:rFonts w:cs="B Lotus"/>
          <w:sz w:val="28"/>
          <w:szCs w:val="28"/>
          <w:rtl/>
        </w:rPr>
        <w:t xml:space="preserve"> 23). ايران به اين دلايل</w:t>
      </w:r>
      <w:r w:rsidRPr="00C877DC">
        <w:rPr>
          <w:rFonts w:cs="B Lotus" w:hint="cs"/>
          <w:sz w:val="28"/>
          <w:szCs w:val="28"/>
          <w:rtl/>
        </w:rPr>
        <w:t>،</w:t>
      </w:r>
      <w:r w:rsidRPr="00C877DC">
        <w:rPr>
          <w:rFonts w:cs="B Lotus"/>
          <w:sz w:val="28"/>
          <w:szCs w:val="28"/>
          <w:rtl/>
        </w:rPr>
        <w:t xml:space="preserve"> تركمنستان و بهره</w:t>
      </w:r>
      <w:r w:rsidRPr="00C877DC">
        <w:rPr>
          <w:rFonts w:cs="B Lotus"/>
          <w:sz w:val="28"/>
          <w:szCs w:val="28"/>
        </w:rPr>
        <w:t>‌</w:t>
      </w:r>
      <w:r w:rsidRPr="00C877DC">
        <w:rPr>
          <w:rFonts w:cs="B Lotus"/>
          <w:sz w:val="28"/>
          <w:szCs w:val="28"/>
          <w:rtl/>
        </w:rPr>
        <w:t>مندي از روابط با آن را يك اصل اساسي در منافع ملّی و سياست خارجي خود مي</w:t>
      </w:r>
      <w:r w:rsidRPr="00C877DC">
        <w:rPr>
          <w:rFonts w:cs="B Lotus"/>
          <w:sz w:val="28"/>
          <w:szCs w:val="28"/>
        </w:rPr>
        <w:t>‌</w:t>
      </w:r>
      <w:r w:rsidRPr="00C877DC">
        <w:rPr>
          <w:rFonts w:cs="B Lotus"/>
          <w:sz w:val="28"/>
          <w:szCs w:val="28"/>
          <w:rtl/>
        </w:rPr>
        <w:t>داند:</w:t>
      </w:r>
      <w:r w:rsidRPr="00C877DC">
        <w:rPr>
          <w:rFonts w:cs="B Lotus" w:hint="cs"/>
          <w:sz w:val="28"/>
          <w:szCs w:val="28"/>
          <w:rtl/>
        </w:rPr>
        <w:t xml:space="preserve"> </w:t>
      </w:r>
      <w:r w:rsidRPr="00C877DC">
        <w:rPr>
          <w:rFonts w:cs="B Lotus"/>
          <w:sz w:val="28"/>
          <w:szCs w:val="28"/>
          <w:rtl/>
        </w:rPr>
        <w:t>1) وجود مرزهاي طولاني و مشترك بين دو كشور</w:t>
      </w:r>
      <w:r w:rsidRPr="00C877DC">
        <w:rPr>
          <w:rFonts w:cs="B Lotus" w:hint="cs"/>
          <w:sz w:val="28"/>
          <w:szCs w:val="28"/>
          <w:rtl/>
        </w:rPr>
        <w:t>،</w:t>
      </w:r>
      <w:r w:rsidRPr="00C877DC">
        <w:rPr>
          <w:rFonts w:cs="B Lotus"/>
          <w:sz w:val="28"/>
          <w:szCs w:val="28"/>
          <w:rtl/>
        </w:rPr>
        <w:t xml:space="preserve"> 2) ريشه</w:t>
      </w:r>
      <w:r w:rsidRPr="00C877DC">
        <w:rPr>
          <w:rFonts w:cs="B Lotus"/>
          <w:sz w:val="28"/>
          <w:szCs w:val="28"/>
        </w:rPr>
        <w:t>‌</w:t>
      </w:r>
      <w:r w:rsidRPr="00C877DC">
        <w:rPr>
          <w:rFonts w:cs="B Lotus"/>
          <w:sz w:val="28"/>
          <w:szCs w:val="28"/>
          <w:rtl/>
        </w:rPr>
        <w:t>هاي تاريخي و فرهنگي و مسلمان بودن اكثري</w:t>
      </w:r>
      <w:r w:rsidRPr="00C877DC">
        <w:rPr>
          <w:rFonts w:cs="B Lotus" w:hint="cs"/>
          <w:sz w:val="28"/>
          <w:szCs w:val="28"/>
          <w:rtl/>
        </w:rPr>
        <w:t>ّ</w:t>
      </w:r>
      <w:r w:rsidRPr="00C877DC">
        <w:rPr>
          <w:rFonts w:cs="B Lotus"/>
          <w:sz w:val="28"/>
          <w:szCs w:val="28"/>
          <w:rtl/>
        </w:rPr>
        <w:t>ت جمعيت اين كشور</w:t>
      </w:r>
      <w:r w:rsidRPr="00C877DC">
        <w:rPr>
          <w:rFonts w:cs="B Lotus" w:hint="cs"/>
          <w:sz w:val="28"/>
          <w:szCs w:val="28"/>
          <w:rtl/>
        </w:rPr>
        <w:t>،</w:t>
      </w:r>
      <w:r w:rsidRPr="00C877DC">
        <w:rPr>
          <w:rFonts w:cs="B Lotus"/>
          <w:sz w:val="28"/>
          <w:szCs w:val="28"/>
          <w:rtl/>
        </w:rPr>
        <w:t xml:space="preserve">  </w:t>
      </w:r>
      <w:r w:rsidRPr="00C877DC">
        <w:rPr>
          <w:rFonts w:cs="B Lotus" w:hint="cs"/>
          <w:sz w:val="28"/>
          <w:szCs w:val="28"/>
          <w:rtl/>
        </w:rPr>
        <w:t>3</w:t>
      </w:r>
      <w:r w:rsidRPr="00C877DC">
        <w:rPr>
          <w:rFonts w:cs="B Lotus"/>
          <w:sz w:val="28"/>
          <w:szCs w:val="28"/>
          <w:rtl/>
        </w:rPr>
        <w:t>) تركمنستان يك كشور ساحلي درياي خزر است و همين امر نوعي پيوند مشترك ميان دو كشور ايجاد مي</w:t>
      </w:r>
      <w:r w:rsidRPr="00C877DC">
        <w:rPr>
          <w:rFonts w:cs="B Lotus"/>
          <w:sz w:val="28"/>
          <w:szCs w:val="28"/>
        </w:rPr>
        <w:t>‌</w:t>
      </w:r>
      <w:r w:rsidRPr="00C877DC">
        <w:rPr>
          <w:rFonts w:cs="B Lotus"/>
          <w:sz w:val="28"/>
          <w:szCs w:val="28"/>
          <w:rtl/>
        </w:rPr>
        <w:t>كند (تركمنستان</w:t>
      </w:r>
      <w:r w:rsidRPr="00C877DC">
        <w:rPr>
          <w:rFonts w:cs="B Lotus" w:hint="cs"/>
          <w:sz w:val="28"/>
          <w:szCs w:val="28"/>
          <w:rtl/>
        </w:rPr>
        <w:t>،</w:t>
      </w:r>
      <w:r w:rsidRPr="00C877DC">
        <w:rPr>
          <w:rFonts w:cs="B Lotus"/>
          <w:sz w:val="28"/>
          <w:szCs w:val="28"/>
          <w:rtl/>
        </w:rPr>
        <w:t xml:space="preserve"> 1388، ص 124</w:t>
      </w:r>
      <w:r w:rsidRPr="00C877DC">
        <w:rPr>
          <w:rFonts w:cs="B Lotus" w:hint="cs"/>
          <w:sz w:val="28"/>
          <w:szCs w:val="28"/>
          <w:rtl/>
        </w:rPr>
        <w:t xml:space="preserve">- </w:t>
      </w:r>
      <w:r w:rsidRPr="00C877DC">
        <w:rPr>
          <w:rFonts w:cs="B Lotus"/>
          <w:sz w:val="28"/>
          <w:szCs w:val="28"/>
          <w:rtl/>
        </w:rPr>
        <w:t>125).</w:t>
      </w:r>
    </w:p>
    <w:p w:rsidR="00280753" w:rsidRPr="00C877DC" w:rsidRDefault="00280753" w:rsidP="00280753">
      <w:pPr>
        <w:pStyle w:val="ali"/>
        <w:outlineLvl w:val="0"/>
        <w:rPr>
          <w:rFonts w:cs="B Titr"/>
          <w:szCs w:val="24"/>
          <w:rtl/>
        </w:rPr>
      </w:pPr>
      <w:bookmarkStart w:id="91" w:name="_Toc503556859"/>
      <w:r w:rsidRPr="00C877DC">
        <w:rPr>
          <w:rFonts w:cs="B Titr" w:hint="cs"/>
          <w:szCs w:val="24"/>
          <w:rtl/>
        </w:rPr>
        <w:t>4-9-7. ترکیه</w:t>
      </w:r>
      <w:bookmarkEnd w:id="91"/>
    </w:p>
    <w:p w:rsidR="00EF4AE8" w:rsidRPr="00C877DC" w:rsidRDefault="00EF4AE8" w:rsidP="00A27A86">
      <w:pPr>
        <w:bidi/>
        <w:spacing w:line="20" w:lineRule="atLeast"/>
        <w:ind w:firstLine="567"/>
        <w:contextualSpacing/>
        <w:jc w:val="both"/>
        <w:rPr>
          <w:rFonts w:cs="B Lotus"/>
          <w:sz w:val="28"/>
          <w:szCs w:val="28"/>
          <w:rtl/>
        </w:rPr>
      </w:pPr>
      <w:r w:rsidRPr="00C877DC">
        <w:rPr>
          <w:rFonts w:cs="B Lotus" w:hint="cs"/>
          <w:sz w:val="28"/>
          <w:szCs w:val="28"/>
          <w:rtl/>
        </w:rPr>
        <w:t>روابط ایران و ترکان پیشینۀ دیرینه</w:t>
      </w:r>
      <w:r w:rsidRPr="00C877DC">
        <w:rPr>
          <w:rFonts w:cs="B Lotus" w:hint="eastAsia"/>
          <w:sz w:val="28"/>
          <w:szCs w:val="28"/>
          <w:rtl/>
        </w:rPr>
        <w:t>‌</w:t>
      </w:r>
      <w:r w:rsidRPr="00C877DC">
        <w:rPr>
          <w:rFonts w:cs="B Lotus" w:hint="cs"/>
          <w:sz w:val="28"/>
          <w:szCs w:val="28"/>
          <w:rtl/>
        </w:rPr>
        <w:t>ای دارد</w:t>
      </w:r>
      <w:r w:rsidR="00D07052" w:rsidRPr="00C877DC">
        <w:rPr>
          <w:rFonts w:cs="B Lotus" w:hint="cs"/>
          <w:sz w:val="28"/>
          <w:szCs w:val="28"/>
          <w:rtl/>
        </w:rPr>
        <w:t>،</w:t>
      </w:r>
      <w:r w:rsidRPr="00C877DC">
        <w:rPr>
          <w:rFonts w:cs="B Lotus" w:hint="cs"/>
          <w:sz w:val="28"/>
          <w:szCs w:val="28"/>
          <w:rtl/>
        </w:rPr>
        <w:t xml:space="preserve"> تا آنجا که قدمت موضوع به افسانه</w:t>
      </w:r>
      <w:r w:rsidRPr="00C877DC">
        <w:rPr>
          <w:rFonts w:cs="B Lotus" w:hint="eastAsia"/>
          <w:sz w:val="28"/>
          <w:szCs w:val="28"/>
          <w:rtl/>
        </w:rPr>
        <w:t>‌</w:t>
      </w:r>
      <w:r w:rsidRPr="00C877DC">
        <w:rPr>
          <w:rFonts w:cs="B Lotus" w:hint="cs"/>
          <w:sz w:val="28"/>
          <w:szCs w:val="28"/>
          <w:rtl/>
        </w:rPr>
        <w:t>های ملّی و حتّی میتولوژی</w:t>
      </w:r>
      <w:r w:rsidRPr="00C877DC">
        <w:rPr>
          <w:rFonts w:cs="B Lotus" w:hint="eastAsia"/>
          <w:sz w:val="28"/>
          <w:szCs w:val="28"/>
          <w:rtl/>
        </w:rPr>
        <w:t>‌</w:t>
      </w:r>
      <w:r w:rsidRPr="00C877DC">
        <w:rPr>
          <w:rFonts w:cs="B Lotus" w:hint="cs"/>
          <w:sz w:val="28"/>
          <w:szCs w:val="28"/>
          <w:rtl/>
        </w:rPr>
        <w:t>ها می</w:t>
      </w:r>
      <w:r w:rsidRPr="00C877DC">
        <w:rPr>
          <w:rFonts w:cs="B Lotus" w:hint="eastAsia"/>
          <w:sz w:val="28"/>
          <w:szCs w:val="28"/>
          <w:rtl/>
        </w:rPr>
        <w:t>‌</w:t>
      </w:r>
      <w:r w:rsidRPr="00C877DC">
        <w:rPr>
          <w:rFonts w:cs="B Lotus" w:hint="cs"/>
          <w:sz w:val="28"/>
          <w:szCs w:val="28"/>
          <w:rtl/>
        </w:rPr>
        <w:t>پیوندد، لیکن نشانه</w:t>
      </w:r>
      <w:r w:rsidRPr="00C877DC">
        <w:rPr>
          <w:rFonts w:cs="B Lotus" w:hint="eastAsia"/>
          <w:sz w:val="28"/>
          <w:szCs w:val="28"/>
          <w:rtl/>
        </w:rPr>
        <w:t>‌</w:t>
      </w:r>
      <w:r w:rsidRPr="00C877DC">
        <w:rPr>
          <w:rFonts w:cs="B Lotus" w:hint="cs"/>
          <w:sz w:val="28"/>
          <w:szCs w:val="28"/>
          <w:rtl/>
        </w:rPr>
        <w:t>های مشخّص و در عین حال پیوستۀ تاریخی این ارتباط را باید از اوایل اسلام جستجو کرد. نزدیکی هرچه بیشتر و ورود منظ</w:t>
      </w:r>
      <w:r w:rsidR="00D07052" w:rsidRPr="00C877DC">
        <w:rPr>
          <w:rFonts w:cs="B Lotus" w:hint="cs"/>
          <w:sz w:val="28"/>
          <w:szCs w:val="28"/>
          <w:rtl/>
        </w:rPr>
        <w:t>ّ</w:t>
      </w:r>
      <w:r w:rsidRPr="00C877DC">
        <w:rPr>
          <w:rFonts w:cs="B Lotus" w:hint="cs"/>
          <w:sz w:val="28"/>
          <w:szCs w:val="28"/>
          <w:rtl/>
        </w:rPr>
        <w:t>م اقوام ترک به محدودۀ سرزمین</w:t>
      </w:r>
      <w:r w:rsidRPr="00C877DC">
        <w:rPr>
          <w:rFonts w:cs="B Lotus" w:hint="eastAsia"/>
          <w:sz w:val="28"/>
          <w:szCs w:val="28"/>
          <w:rtl/>
        </w:rPr>
        <w:t>‌</w:t>
      </w:r>
      <w:r w:rsidRPr="00C877DC">
        <w:rPr>
          <w:rFonts w:cs="B Lotus" w:hint="cs"/>
          <w:sz w:val="28"/>
          <w:szCs w:val="28"/>
          <w:rtl/>
        </w:rPr>
        <w:t>های ایران از اوایل حکومت سامانیان و نفوذ نظامی آنان در قلمرو حاکمیّت</w:t>
      </w:r>
      <w:r w:rsidRPr="00C877DC">
        <w:rPr>
          <w:rFonts w:cs="B Lotus" w:hint="eastAsia"/>
          <w:sz w:val="28"/>
          <w:szCs w:val="28"/>
          <w:rtl/>
        </w:rPr>
        <w:t>‌</w:t>
      </w:r>
      <w:r w:rsidRPr="00C877DC">
        <w:rPr>
          <w:rFonts w:cs="B Lotus" w:hint="cs"/>
          <w:sz w:val="28"/>
          <w:szCs w:val="28"/>
          <w:rtl/>
        </w:rPr>
        <w:t>های ایرانی و تشکیل سلسلۀ پادشاهان و حتّی امرای محلّی به خصوص با پذیرش فرهنگ اسلامی، ایرانی، راه آمیزش نژادی و فرهنگی این دو قوم را هرچه بیشتر باز کرد. آنچنان که می</w:t>
      </w:r>
      <w:r w:rsidRPr="00C877DC">
        <w:rPr>
          <w:rFonts w:cs="B Lotus" w:hint="eastAsia"/>
          <w:sz w:val="28"/>
          <w:szCs w:val="28"/>
          <w:rtl/>
        </w:rPr>
        <w:t>‌</w:t>
      </w:r>
      <w:r w:rsidRPr="00C877DC">
        <w:rPr>
          <w:rFonts w:cs="B Lotus" w:hint="cs"/>
          <w:sz w:val="28"/>
          <w:szCs w:val="28"/>
          <w:rtl/>
        </w:rPr>
        <w:t>توان اد</w:t>
      </w:r>
      <w:r w:rsidR="00D07052" w:rsidRPr="00C877DC">
        <w:rPr>
          <w:rFonts w:cs="B Lotus" w:hint="cs"/>
          <w:sz w:val="28"/>
          <w:szCs w:val="28"/>
          <w:rtl/>
        </w:rPr>
        <w:t>ّ</w:t>
      </w:r>
      <w:r w:rsidRPr="00C877DC">
        <w:rPr>
          <w:rFonts w:cs="B Lotus" w:hint="cs"/>
          <w:sz w:val="28"/>
          <w:szCs w:val="28"/>
          <w:rtl/>
        </w:rPr>
        <w:t>عا کرد که همزیستی ترکان و ایرانیان در کنار یکدیگر</w:t>
      </w:r>
      <w:r w:rsidR="00D07052" w:rsidRPr="00C877DC">
        <w:rPr>
          <w:rFonts w:cs="B Lotus" w:hint="cs"/>
          <w:sz w:val="28"/>
          <w:szCs w:val="28"/>
          <w:rtl/>
        </w:rPr>
        <w:t>،</w:t>
      </w:r>
      <w:r w:rsidRPr="00C877DC">
        <w:rPr>
          <w:rFonts w:cs="B Lotus" w:hint="cs"/>
          <w:sz w:val="28"/>
          <w:szCs w:val="28"/>
          <w:rtl/>
        </w:rPr>
        <w:t xml:space="preserve"> هرگز رنگ و بوی بیگانگی نداشته است (</w:t>
      </w:r>
      <w:r w:rsidR="00A27A86" w:rsidRPr="00C877DC">
        <w:rPr>
          <w:rFonts w:cs="B Lotus" w:hint="cs"/>
          <w:sz w:val="28"/>
          <w:szCs w:val="28"/>
          <w:rtl/>
        </w:rPr>
        <w:t>پاشائی، 1395، ص 9).</w:t>
      </w:r>
      <w:r w:rsidRPr="00C877DC">
        <w:rPr>
          <w:rFonts w:cs="B Lotus" w:hint="cs"/>
          <w:sz w:val="28"/>
          <w:szCs w:val="28"/>
          <w:rtl/>
        </w:rPr>
        <w:t xml:space="preserve"> </w:t>
      </w:r>
    </w:p>
    <w:p w:rsidR="00280753" w:rsidRPr="00C877DC" w:rsidRDefault="00EF4AE8" w:rsidP="00EB27B4">
      <w:pPr>
        <w:bidi/>
        <w:spacing w:line="20" w:lineRule="atLeast"/>
        <w:ind w:firstLine="567"/>
        <w:contextualSpacing/>
        <w:jc w:val="both"/>
        <w:rPr>
          <w:rFonts w:cs="B Lotus"/>
          <w:sz w:val="28"/>
          <w:szCs w:val="28"/>
          <w:rtl/>
        </w:rPr>
      </w:pPr>
      <w:r w:rsidRPr="00C877DC">
        <w:rPr>
          <w:rFonts w:cs="B Lotus" w:hint="cs"/>
          <w:sz w:val="28"/>
          <w:szCs w:val="28"/>
          <w:rtl/>
        </w:rPr>
        <w:t>با توجّه به وجود اشتراکات بی</w:t>
      </w:r>
      <w:r w:rsidRPr="00C877DC">
        <w:rPr>
          <w:rFonts w:cs="B Lotus" w:hint="eastAsia"/>
          <w:sz w:val="28"/>
          <w:szCs w:val="28"/>
          <w:rtl/>
        </w:rPr>
        <w:t>‌</w:t>
      </w:r>
      <w:r w:rsidRPr="00C877DC">
        <w:rPr>
          <w:rFonts w:cs="B Lotus" w:hint="cs"/>
          <w:sz w:val="28"/>
          <w:szCs w:val="28"/>
          <w:rtl/>
        </w:rPr>
        <w:t>شمار عناصر فرهنگی</w:t>
      </w:r>
      <w:r w:rsidR="00A27A86" w:rsidRPr="00C877DC">
        <w:rPr>
          <w:rFonts w:cs="B Lotus" w:hint="cs"/>
          <w:sz w:val="28"/>
          <w:szCs w:val="28"/>
          <w:rtl/>
        </w:rPr>
        <w:t xml:space="preserve"> دو ملّت، اوّلین </w:t>
      </w:r>
      <w:r w:rsidR="00280753" w:rsidRPr="00C877DC">
        <w:rPr>
          <w:rFonts w:cs="B Lotus"/>
          <w:sz w:val="28"/>
          <w:szCs w:val="28"/>
          <w:rtl/>
        </w:rPr>
        <w:t>موافقت</w:t>
      </w:r>
      <w:r w:rsidR="00280753" w:rsidRPr="00C877DC">
        <w:rPr>
          <w:rFonts w:cs="B Lotus" w:hint="eastAsia"/>
          <w:sz w:val="28"/>
          <w:szCs w:val="28"/>
          <w:rtl/>
        </w:rPr>
        <w:t>‌</w:t>
      </w:r>
      <w:r w:rsidR="00280753" w:rsidRPr="00C877DC">
        <w:rPr>
          <w:rFonts w:cs="B Lotus"/>
          <w:sz w:val="28"/>
          <w:szCs w:val="28"/>
          <w:rtl/>
        </w:rPr>
        <w:t>نام</w:t>
      </w:r>
      <w:r w:rsidR="00280753" w:rsidRPr="00C877DC">
        <w:rPr>
          <w:rFonts w:cs="B Lotus" w:hint="cs"/>
          <w:sz w:val="28"/>
          <w:szCs w:val="28"/>
          <w:rtl/>
        </w:rPr>
        <w:t>ۀ</w:t>
      </w:r>
      <w:r w:rsidR="00280753" w:rsidRPr="00C877DC">
        <w:rPr>
          <w:rFonts w:cs="B Lotus"/>
          <w:sz w:val="28"/>
          <w:szCs w:val="28"/>
          <w:rtl/>
        </w:rPr>
        <w:t xml:space="preserve"> فرهنگي بين دو كشور</w:t>
      </w:r>
      <w:r w:rsidR="00280753" w:rsidRPr="00C877DC">
        <w:rPr>
          <w:rFonts w:cs="B Lotus" w:hint="cs"/>
          <w:sz w:val="28"/>
          <w:szCs w:val="28"/>
          <w:rtl/>
        </w:rPr>
        <w:t xml:space="preserve"> ایران و ترکیه </w:t>
      </w:r>
      <w:r w:rsidR="00280753" w:rsidRPr="00C877DC">
        <w:rPr>
          <w:rFonts w:cs="B Lotus"/>
          <w:sz w:val="28"/>
          <w:szCs w:val="28"/>
          <w:rtl/>
        </w:rPr>
        <w:t>در 9 بهمن 1337 برابر با 29 ژانويه 1959</w:t>
      </w:r>
      <w:r w:rsidR="00EB27B4" w:rsidRPr="00C877DC">
        <w:rPr>
          <w:rFonts w:cs="B Lotus" w:hint="cs"/>
          <w:sz w:val="28"/>
          <w:szCs w:val="28"/>
          <w:rtl/>
        </w:rPr>
        <w:t xml:space="preserve">م. </w:t>
      </w:r>
      <w:r w:rsidR="00280753" w:rsidRPr="00C877DC">
        <w:rPr>
          <w:rFonts w:cs="B Lotus"/>
          <w:sz w:val="28"/>
          <w:szCs w:val="28"/>
          <w:rtl/>
        </w:rPr>
        <w:t>در تهران به امضاء رسيد. در اين موافقت</w:t>
      </w:r>
      <w:r w:rsidR="00280753" w:rsidRPr="00C877DC">
        <w:rPr>
          <w:rFonts w:cs="B Lotus" w:hint="eastAsia"/>
          <w:sz w:val="28"/>
          <w:szCs w:val="28"/>
          <w:rtl/>
        </w:rPr>
        <w:t>‌</w:t>
      </w:r>
      <w:r w:rsidR="00280753" w:rsidRPr="00C877DC">
        <w:rPr>
          <w:rFonts w:cs="B Lotus"/>
          <w:sz w:val="28"/>
          <w:szCs w:val="28"/>
          <w:rtl/>
        </w:rPr>
        <w:t>نامه</w:t>
      </w:r>
      <w:r w:rsidR="00EB27B4" w:rsidRPr="00C877DC">
        <w:rPr>
          <w:rFonts w:cs="B Lotus" w:hint="cs"/>
          <w:sz w:val="28"/>
          <w:szCs w:val="28"/>
          <w:rtl/>
        </w:rPr>
        <w:t>: 1)</w:t>
      </w:r>
      <w:r w:rsidR="00280753" w:rsidRPr="00C877DC">
        <w:rPr>
          <w:rFonts w:cs="B Lotus"/>
          <w:sz w:val="28"/>
          <w:szCs w:val="28"/>
          <w:rtl/>
        </w:rPr>
        <w:t xml:space="preserve"> تشكيل مؤس</w:t>
      </w:r>
      <w:r w:rsidR="00280753" w:rsidRPr="00C877DC">
        <w:rPr>
          <w:rFonts w:cs="B Lotus" w:hint="cs"/>
          <w:sz w:val="28"/>
          <w:szCs w:val="28"/>
          <w:rtl/>
        </w:rPr>
        <w:t>ّ</w:t>
      </w:r>
      <w:r w:rsidR="00280753" w:rsidRPr="00C877DC">
        <w:rPr>
          <w:rFonts w:cs="B Lotus"/>
          <w:sz w:val="28"/>
          <w:szCs w:val="28"/>
          <w:rtl/>
        </w:rPr>
        <w:t>س</w:t>
      </w:r>
      <w:r w:rsidR="00280753" w:rsidRPr="00C877DC">
        <w:rPr>
          <w:rFonts w:cs="B Lotus" w:hint="cs"/>
          <w:sz w:val="28"/>
          <w:szCs w:val="28"/>
          <w:rtl/>
        </w:rPr>
        <w:t>ه</w:t>
      </w:r>
      <w:r w:rsidR="00280753" w:rsidRPr="00C877DC">
        <w:rPr>
          <w:rFonts w:cs="B Lotus" w:hint="eastAsia"/>
          <w:sz w:val="28"/>
          <w:szCs w:val="28"/>
          <w:rtl/>
        </w:rPr>
        <w:t>‌</w:t>
      </w:r>
      <w:r w:rsidR="00280753" w:rsidRPr="00C877DC">
        <w:rPr>
          <w:rFonts w:cs="B Lotus" w:hint="cs"/>
          <w:sz w:val="28"/>
          <w:szCs w:val="28"/>
          <w:rtl/>
        </w:rPr>
        <w:t>های</w:t>
      </w:r>
      <w:r w:rsidR="00280753" w:rsidRPr="00C877DC">
        <w:rPr>
          <w:rFonts w:cs="B Lotus"/>
          <w:sz w:val="28"/>
          <w:szCs w:val="28"/>
          <w:rtl/>
        </w:rPr>
        <w:t xml:space="preserve"> فرهنگي در دو كشور، </w:t>
      </w:r>
      <w:r w:rsidR="00EB27B4" w:rsidRPr="00C877DC">
        <w:rPr>
          <w:rFonts w:cs="B Lotus" w:hint="cs"/>
          <w:sz w:val="28"/>
          <w:szCs w:val="28"/>
          <w:rtl/>
        </w:rPr>
        <w:t xml:space="preserve">2) </w:t>
      </w:r>
      <w:r w:rsidR="00280753" w:rsidRPr="00C877DC">
        <w:rPr>
          <w:rFonts w:cs="B Lotus"/>
          <w:sz w:val="28"/>
          <w:szCs w:val="28"/>
          <w:rtl/>
        </w:rPr>
        <w:t>مبادل</w:t>
      </w:r>
      <w:r w:rsidR="00EB27B4" w:rsidRPr="00C877DC">
        <w:rPr>
          <w:rFonts w:cs="B Lotus" w:hint="cs"/>
          <w:sz w:val="28"/>
          <w:szCs w:val="28"/>
          <w:rtl/>
        </w:rPr>
        <w:t>ۀ</w:t>
      </w:r>
      <w:r w:rsidR="00280753" w:rsidRPr="00C877DC">
        <w:rPr>
          <w:rFonts w:cs="B Lotus"/>
          <w:sz w:val="28"/>
          <w:szCs w:val="28"/>
          <w:rtl/>
        </w:rPr>
        <w:t xml:space="preserve"> كارمندان دانشگاه</w:t>
      </w:r>
      <w:r w:rsidR="00280753" w:rsidRPr="00C877DC">
        <w:rPr>
          <w:rFonts w:cs="B Lotus"/>
          <w:sz w:val="28"/>
          <w:szCs w:val="28"/>
        </w:rPr>
        <w:t>‌</w:t>
      </w:r>
      <w:r w:rsidR="00280753" w:rsidRPr="00C877DC">
        <w:rPr>
          <w:rFonts w:cs="B Lotus"/>
          <w:sz w:val="28"/>
          <w:szCs w:val="28"/>
          <w:rtl/>
        </w:rPr>
        <w:t xml:space="preserve">ها، </w:t>
      </w:r>
      <w:r w:rsidR="00EB27B4" w:rsidRPr="00C877DC">
        <w:rPr>
          <w:rFonts w:cs="B Lotus" w:hint="cs"/>
          <w:sz w:val="28"/>
          <w:szCs w:val="28"/>
          <w:rtl/>
        </w:rPr>
        <w:t xml:space="preserve">3) </w:t>
      </w:r>
      <w:r w:rsidR="00280753" w:rsidRPr="00C877DC">
        <w:rPr>
          <w:rFonts w:cs="B Lotus"/>
          <w:sz w:val="28"/>
          <w:szCs w:val="28"/>
          <w:rtl/>
        </w:rPr>
        <w:t>تدريس زبان و ادبیّات</w:t>
      </w:r>
      <w:r w:rsidR="00280753" w:rsidRPr="00C877DC">
        <w:rPr>
          <w:rFonts w:cs="B Lotus" w:hint="cs"/>
          <w:sz w:val="28"/>
          <w:szCs w:val="28"/>
          <w:rtl/>
        </w:rPr>
        <w:t>،</w:t>
      </w:r>
      <w:r w:rsidR="00280753" w:rsidRPr="00C877DC">
        <w:rPr>
          <w:rFonts w:cs="B Lotus"/>
          <w:sz w:val="28"/>
          <w:szCs w:val="28"/>
          <w:rtl/>
        </w:rPr>
        <w:t xml:space="preserve"> تاريخ و جغرافياي هر كشور در كشور مقابل، </w:t>
      </w:r>
      <w:r w:rsidR="00EB27B4" w:rsidRPr="00C877DC">
        <w:rPr>
          <w:rFonts w:cs="B Lotus" w:hint="cs"/>
          <w:sz w:val="28"/>
          <w:szCs w:val="28"/>
          <w:rtl/>
        </w:rPr>
        <w:t xml:space="preserve">4) </w:t>
      </w:r>
      <w:r w:rsidR="00280753" w:rsidRPr="00C877DC">
        <w:rPr>
          <w:rFonts w:cs="B Lotus"/>
          <w:sz w:val="28"/>
          <w:szCs w:val="28"/>
          <w:rtl/>
        </w:rPr>
        <w:t xml:space="preserve">تسهيلات آموزشي، </w:t>
      </w:r>
      <w:r w:rsidR="00EB27B4" w:rsidRPr="00C877DC">
        <w:rPr>
          <w:rFonts w:cs="B Lotus" w:hint="cs"/>
          <w:sz w:val="28"/>
          <w:szCs w:val="28"/>
          <w:rtl/>
        </w:rPr>
        <w:t xml:space="preserve">5) </w:t>
      </w:r>
      <w:r w:rsidR="00280753" w:rsidRPr="00C877DC">
        <w:rPr>
          <w:rFonts w:cs="B Lotus"/>
          <w:sz w:val="28"/>
          <w:szCs w:val="28"/>
          <w:rtl/>
        </w:rPr>
        <w:t>مبادلات فرهنگي، علمي و هنري</w:t>
      </w:r>
      <w:r w:rsidR="00280753" w:rsidRPr="00C877DC">
        <w:rPr>
          <w:rFonts w:cs="B Lotus" w:hint="cs"/>
          <w:sz w:val="28"/>
          <w:szCs w:val="28"/>
          <w:rtl/>
        </w:rPr>
        <w:t xml:space="preserve"> و</w:t>
      </w:r>
      <w:r w:rsidR="00280753" w:rsidRPr="00C877DC">
        <w:rPr>
          <w:rFonts w:cs="B Lotus"/>
          <w:sz w:val="28"/>
          <w:szCs w:val="28"/>
          <w:rtl/>
        </w:rPr>
        <w:t xml:space="preserve"> </w:t>
      </w:r>
      <w:r w:rsidR="00EB27B4" w:rsidRPr="00C877DC">
        <w:rPr>
          <w:rFonts w:cs="B Lotus" w:hint="cs"/>
          <w:sz w:val="28"/>
          <w:szCs w:val="28"/>
          <w:rtl/>
        </w:rPr>
        <w:t xml:space="preserve">6) </w:t>
      </w:r>
      <w:r w:rsidR="00280753" w:rsidRPr="00C877DC">
        <w:rPr>
          <w:rFonts w:cs="B Lotus"/>
          <w:sz w:val="28"/>
          <w:szCs w:val="28"/>
          <w:rtl/>
        </w:rPr>
        <w:t>همكاري بين مؤس</w:t>
      </w:r>
      <w:r w:rsidR="00280753" w:rsidRPr="00C877DC">
        <w:rPr>
          <w:rFonts w:cs="B Lotus" w:hint="cs"/>
          <w:sz w:val="28"/>
          <w:szCs w:val="28"/>
          <w:rtl/>
        </w:rPr>
        <w:t>ّ</w:t>
      </w:r>
      <w:r w:rsidR="00280753" w:rsidRPr="00C877DC">
        <w:rPr>
          <w:rFonts w:cs="B Lotus"/>
          <w:sz w:val="28"/>
          <w:szCs w:val="28"/>
          <w:rtl/>
        </w:rPr>
        <w:t>س</w:t>
      </w:r>
      <w:r w:rsidR="00280753" w:rsidRPr="00C877DC">
        <w:rPr>
          <w:rFonts w:cs="B Lotus" w:hint="cs"/>
          <w:sz w:val="28"/>
          <w:szCs w:val="28"/>
          <w:rtl/>
        </w:rPr>
        <w:t>ه</w:t>
      </w:r>
      <w:r w:rsidR="00280753" w:rsidRPr="00C877DC">
        <w:rPr>
          <w:rFonts w:cs="B Lotus" w:hint="eastAsia"/>
          <w:sz w:val="28"/>
          <w:szCs w:val="28"/>
          <w:rtl/>
        </w:rPr>
        <w:t>‌</w:t>
      </w:r>
      <w:r w:rsidR="00280753" w:rsidRPr="00C877DC">
        <w:rPr>
          <w:rFonts w:cs="B Lotus" w:hint="cs"/>
          <w:sz w:val="28"/>
          <w:szCs w:val="28"/>
          <w:rtl/>
        </w:rPr>
        <w:t>های</w:t>
      </w:r>
      <w:r w:rsidR="00280753" w:rsidRPr="00C877DC">
        <w:rPr>
          <w:rFonts w:cs="B Lotus"/>
          <w:sz w:val="28"/>
          <w:szCs w:val="28"/>
          <w:rtl/>
        </w:rPr>
        <w:t xml:space="preserve"> فرهنگي</w:t>
      </w:r>
      <w:r w:rsidR="00EB27B4" w:rsidRPr="00C877DC">
        <w:rPr>
          <w:rFonts w:cs="B Lotus" w:hint="cs"/>
          <w:sz w:val="28"/>
          <w:szCs w:val="28"/>
          <w:rtl/>
        </w:rPr>
        <w:t>،</w:t>
      </w:r>
      <w:r w:rsidR="00280753" w:rsidRPr="00C877DC">
        <w:rPr>
          <w:rFonts w:cs="B Lotus"/>
          <w:sz w:val="28"/>
          <w:szCs w:val="28"/>
          <w:rtl/>
        </w:rPr>
        <w:t xml:space="preserve"> پيش</w:t>
      </w:r>
      <w:r w:rsidR="00280753" w:rsidRPr="00C877DC">
        <w:rPr>
          <w:rFonts w:cs="B Lotus"/>
          <w:sz w:val="28"/>
          <w:szCs w:val="28"/>
        </w:rPr>
        <w:t>‌</w:t>
      </w:r>
      <w:r w:rsidR="00280753" w:rsidRPr="00C877DC">
        <w:rPr>
          <w:rFonts w:cs="B Lotus"/>
          <w:sz w:val="28"/>
          <w:szCs w:val="28"/>
          <w:rtl/>
        </w:rPr>
        <w:t>بيني شده است.</w:t>
      </w:r>
    </w:p>
    <w:p w:rsidR="00280753" w:rsidRPr="00C877DC" w:rsidRDefault="00280753" w:rsidP="00280753">
      <w:pPr>
        <w:bidi/>
        <w:spacing w:line="20" w:lineRule="atLeast"/>
        <w:jc w:val="both"/>
        <w:rPr>
          <w:rFonts w:cs="B Lotus"/>
          <w:sz w:val="28"/>
          <w:szCs w:val="28"/>
          <w:rtl/>
        </w:rPr>
      </w:pPr>
      <w:r w:rsidRPr="00C877DC">
        <w:rPr>
          <w:rFonts w:cs="B Lotus"/>
          <w:sz w:val="28"/>
          <w:szCs w:val="28"/>
          <w:rtl/>
        </w:rPr>
        <w:t>هم</w:t>
      </w:r>
      <w:r w:rsidRPr="00C877DC">
        <w:rPr>
          <w:rFonts w:cs="B Lotus" w:hint="eastAsia"/>
          <w:sz w:val="28"/>
          <w:szCs w:val="28"/>
          <w:rtl/>
        </w:rPr>
        <w:t>‌</w:t>
      </w:r>
      <w:r w:rsidRPr="00C877DC">
        <w:rPr>
          <w:rFonts w:cs="B Lotus"/>
          <w:sz w:val="28"/>
          <w:szCs w:val="28"/>
          <w:rtl/>
        </w:rPr>
        <w:t>چنين براي سال</w:t>
      </w:r>
      <w:r w:rsidRPr="00C877DC">
        <w:rPr>
          <w:rFonts w:cs="B Lotus" w:hint="eastAsia"/>
          <w:sz w:val="28"/>
          <w:szCs w:val="28"/>
          <w:rtl/>
        </w:rPr>
        <w:t>‌</w:t>
      </w:r>
      <w:r w:rsidRPr="00C877DC">
        <w:rPr>
          <w:rFonts w:cs="B Lotus"/>
          <w:sz w:val="28"/>
          <w:szCs w:val="28"/>
          <w:rtl/>
        </w:rPr>
        <w:t>هاي 77</w:t>
      </w:r>
      <w:r w:rsidRPr="00C877DC">
        <w:rPr>
          <w:rFonts w:cs="B Lotus" w:hint="cs"/>
          <w:sz w:val="28"/>
          <w:szCs w:val="28"/>
          <w:rtl/>
        </w:rPr>
        <w:t xml:space="preserve">- </w:t>
      </w:r>
      <w:r w:rsidRPr="00C877DC">
        <w:rPr>
          <w:rFonts w:cs="B Lotus"/>
          <w:sz w:val="28"/>
          <w:szCs w:val="28"/>
          <w:rtl/>
        </w:rPr>
        <w:t>1976</w:t>
      </w:r>
      <w:r w:rsidRPr="00C877DC">
        <w:rPr>
          <w:rFonts w:cs="B Lotus" w:hint="cs"/>
          <w:sz w:val="28"/>
          <w:szCs w:val="28"/>
          <w:rtl/>
        </w:rPr>
        <w:t xml:space="preserve">م. </w:t>
      </w:r>
      <w:r w:rsidRPr="00C877DC">
        <w:rPr>
          <w:rFonts w:cs="B Lotus"/>
          <w:sz w:val="28"/>
          <w:szCs w:val="28"/>
          <w:rtl/>
        </w:rPr>
        <w:t>موافقت</w:t>
      </w:r>
      <w:r w:rsidRPr="00C877DC">
        <w:rPr>
          <w:rFonts w:cs="B Lotus" w:hint="eastAsia"/>
          <w:sz w:val="28"/>
          <w:szCs w:val="28"/>
          <w:rtl/>
        </w:rPr>
        <w:t>‌</w:t>
      </w:r>
      <w:r w:rsidRPr="00C877DC">
        <w:rPr>
          <w:rFonts w:cs="B Lotus"/>
          <w:sz w:val="28"/>
          <w:szCs w:val="28"/>
          <w:rtl/>
        </w:rPr>
        <w:t>نام</w:t>
      </w:r>
      <w:r w:rsidRPr="00C877DC">
        <w:rPr>
          <w:rFonts w:cs="B Lotus" w:hint="cs"/>
          <w:sz w:val="28"/>
          <w:szCs w:val="28"/>
          <w:rtl/>
        </w:rPr>
        <w:t>ۀ</w:t>
      </w:r>
      <w:r w:rsidRPr="00C877DC">
        <w:rPr>
          <w:rFonts w:cs="B Lotus"/>
          <w:sz w:val="28"/>
          <w:szCs w:val="28"/>
          <w:rtl/>
        </w:rPr>
        <w:t xml:space="preserve"> ديگري تنظيم گرديد كه شامل موارد ذيل بود:</w:t>
      </w:r>
    </w:p>
    <w:p w:rsidR="00280753" w:rsidRPr="00C877DC" w:rsidRDefault="00280753" w:rsidP="00280753">
      <w:pPr>
        <w:numPr>
          <w:ilvl w:val="0"/>
          <w:numId w:val="1"/>
        </w:numPr>
        <w:bidi/>
        <w:spacing w:after="0" w:line="20" w:lineRule="atLeast"/>
        <w:jc w:val="both"/>
        <w:rPr>
          <w:rFonts w:cs="B Lotus"/>
          <w:sz w:val="28"/>
          <w:szCs w:val="28"/>
          <w:rtl/>
        </w:rPr>
      </w:pPr>
      <w:r w:rsidRPr="00C877DC">
        <w:rPr>
          <w:rFonts w:cs="B Lotus"/>
          <w:sz w:val="28"/>
          <w:szCs w:val="28"/>
          <w:rtl/>
        </w:rPr>
        <w:t>مبادل</w:t>
      </w:r>
      <w:r w:rsidRPr="00C877DC">
        <w:rPr>
          <w:rFonts w:cs="B Lotus" w:hint="cs"/>
          <w:sz w:val="28"/>
          <w:szCs w:val="28"/>
          <w:rtl/>
        </w:rPr>
        <w:t>ۀ</w:t>
      </w:r>
      <w:r w:rsidRPr="00C877DC">
        <w:rPr>
          <w:rFonts w:cs="B Lotus"/>
          <w:sz w:val="28"/>
          <w:szCs w:val="28"/>
          <w:rtl/>
        </w:rPr>
        <w:t xml:space="preserve"> كارشناس و هنرآموز و تبادل گروه</w:t>
      </w:r>
      <w:r w:rsidRPr="00C877DC">
        <w:rPr>
          <w:rFonts w:cs="B Lotus"/>
          <w:sz w:val="28"/>
          <w:szCs w:val="28"/>
        </w:rPr>
        <w:t>‌</w:t>
      </w:r>
      <w:r w:rsidRPr="00C877DC">
        <w:rPr>
          <w:rFonts w:cs="B Lotus"/>
          <w:sz w:val="28"/>
          <w:szCs w:val="28"/>
          <w:rtl/>
        </w:rPr>
        <w:t>هاي محلّی و تئاتر</w:t>
      </w:r>
    </w:p>
    <w:p w:rsidR="00280753" w:rsidRPr="00C877DC" w:rsidRDefault="00280753" w:rsidP="00280753">
      <w:pPr>
        <w:numPr>
          <w:ilvl w:val="0"/>
          <w:numId w:val="1"/>
        </w:numPr>
        <w:bidi/>
        <w:spacing w:after="0" w:line="20" w:lineRule="atLeast"/>
        <w:jc w:val="both"/>
        <w:rPr>
          <w:rFonts w:cs="B Lotus"/>
          <w:sz w:val="28"/>
          <w:szCs w:val="28"/>
        </w:rPr>
      </w:pPr>
      <w:r w:rsidRPr="00C877DC">
        <w:rPr>
          <w:rFonts w:cs="B Lotus"/>
          <w:sz w:val="28"/>
          <w:szCs w:val="28"/>
          <w:rtl/>
        </w:rPr>
        <w:t>تبادل نمايشگاه</w:t>
      </w:r>
      <w:r w:rsidRPr="00C877DC">
        <w:rPr>
          <w:rFonts w:cs="B Lotus"/>
          <w:sz w:val="28"/>
          <w:szCs w:val="28"/>
        </w:rPr>
        <w:t>‌</w:t>
      </w:r>
      <w:r w:rsidRPr="00C877DC">
        <w:rPr>
          <w:rFonts w:cs="B Lotus"/>
          <w:sz w:val="28"/>
          <w:szCs w:val="28"/>
          <w:rtl/>
        </w:rPr>
        <w:t>ها و برگزاري هفت</w:t>
      </w:r>
      <w:r w:rsidRPr="00C877DC">
        <w:rPr>
          <w:rFonts w:cs="B Lotus" w:hint="cs"/>
          <w:sz w:val="28"/>
          <w:szCs w:val="28"/>
          <w:rtl/>
        </w:rPr>
        <w:t>ۀ</w:t>
      </w:r>
      <w:r w:rsidRPr="00C877DC">
        <w:rPr>
          <w:rFonts w:cs="B Lotus"/>
          <w:sz w:val="28"/>
          <w:szCs w:val="28"/>
          <w:rtl/>
        </w:rPr>
        <w:t xml:space="preserve"> فرهنگي و تشكيل هفته</w:t>
      </w:r>
      <w:r w:rsidRPr="00C877DC">
        <w:rPr>
          <w:rFonts w:cs="B Lotus"/>
          <w:sz w:val="28"/>
          <w:szCs w:val="28"/>
        </w:rPr>
        <w:t>‌</w:t>
      </w:r>
      <w:r w:rsidRPr="00C877DC">
        <w:rPr>
          <w:rFonts w:cs="B Lotus"/>
          <w:sz w:val="28"/>
          <w:szCs w:val="28"/>
          <w:rtl/>
        </w:rPr>
        <w:t>هاي فيلم</w:t>
      </w:r>
    </w:p>
    <w:p w:rsidR="00280753" w:rsidRPr="00C877DC" w:rsidRDefault="00280753" w:rsidP="00280753">
      <w:pPr>
        <w:numPr>
          <w:ilvl w:val="0"/>
          <w:numId w:val="1"/>
        </w:numPr>
        <w:bidi/>
        <w:spacing w:after="0" w:line="20" w:lineRule="atLeast"/>
        <w:jc w:val="both"/>
        <w:rPr>
          <w:rFonts w:cs="B Lotus"/>
          <w:sz w:val="28"/>
          <w:szCs w:val="28"/>
        </w:rPr>
      </w:pPr>
      <w:r w:rsidRPr="00C877DC">
        <w:rPr>
          <w:rFonts w:cs="B Lotus"/>
          <w:sz w:val="28"/>
          <w:szCs w:val="28"/>
          <w:rtl/>
        </w:rPr>
        <w:t>اعزام گروه</w:t>
      </w:r>
      <w:r w:rsidRPr="00C877DC">
        <w:rPr>
          <w:rFonts w:cs="B Lotus"/>
          <w:sz w:val="28"/>
          <w:szCs w:val="28"/>
        </w:rPr>
        <w:t>‌</w:t>
      </w:r>
      <w:r w:rsidRPr="00C877DC">
        <w:rPr>
          <w:rFonts w:cs="B Lotus"/>
          <w:sz w:val="28"/>
          <w:szCs w:val="28"/>
          <w:rtl/>
        </w:rPr>
        <w:t>هاي موسيقي و ...</w:t>
      </w:r>
    </w:p>
    <w:p w:rsidR="00280753" w:rsidRPr="00C877DC" w:rsidRDefault="00280753" w:rsidP="00280753">
      <w:pPr>
        <w:numPr>
          <w:ilvl w:val="0"/>
          <w:numId w:val="1"/>
        </w:numPr>
        <w:bidi/>
        <w:spacing w:after="0" w:line="20" w:lineRule="atLeast"/>
        <w:jc w:val="both"/>
        <w:rPr>
          <w:rFonts w:cs="B Lotus"/>
          <w:sz w:val="28"/>
          <w:szCs w:val="28"/>
        </w:rPr>
      </w:pPr>
      <w:r w:rsidRPr="00C877DC">
        <w:rPr>
          <w:rFonts w:cs="B Lotus"/>
          <w:sz w:val="28"/>
          <w:szCs w:val="28"/>
          <w:rtl/>
        </w:rPr>
        <w:t>اعطاي بورس تحصيلي</w:t>
      </w:r>
      <w:r w:rsidRPr="00C877DC">
        <w:rPr>
          <w:rFonts w:cs="B Lotus" w:hint="cs"/>
          <w:sz w:val="28"/>
          <w:szCs w:val="28"/>
          <w:rtl/>
        </w:rPr>
        <w:t>،</w:t>
      </w:r>
      <w:r w:rsidRPr="00C877DC">
        <w:rPr>
          <w:rFonts w:cs="B Lotus"/>
          <w:sz w:val="28"/>
          <w:szCs w:val="28"/>
          <w:rtl/>
        </w:rPr>
        <w:t xml:space="preserve"> تبادل استاد و دانشجو و مبادل</w:t>
      </w:r>
      <w:r w:rsidRPr="00C877DC">
        <w:rPr>
          <w:rFonts w:cs="B Lotus" w:hint="cs"/>
          <w:sz w:val="28"/>
          <w:szCs w:val="28"/>
          <w:rtl/>
        </w:rPr>
        <w:t>ۀ</w:t>
      </w:r>
      <w:r w:rsidRPr="00C877DC">
        <w:rPr>
          <w:rFonts w:cs="B Lotus"/>
          <w:sz w:val="28"/>
          <w:szCs w:val="28"/>
          <w:rtl/>
        </w:rPr>
        <w:t xml:space="preserve"> اسناد آن </w:t>
      </w:r>
    </w:p>
    <w:p w:rsidR="00280753" w:rsidRPr="00C877DC" w:rsidRDefault="00280753" w:rsidP="00280753">
      <w:pPr>
        <w:numPr>
          <w:ilvl w:val="0"/>
          <w:numId w:val="1"/>
        </w:numPr>
        <w:bidi/>
        <w:spacing w:after="0" w:line="20" w:lineRule="atLeast"/>
        <w:jc w:val="both"/>
        <w:rPr>
          <w:rFonts w:cs="B Lotus"/>
          <w:sz w:val="28"/>
          <w:szCs w:val="28"/>
        </w:rPr>
      </w:pPr>
      <w:r w:rsidRPr="00C877DC">
        <w:rPr>
          <w:rFonts w:cs="B Lotus"/>
          <w:sz w:val="28"/>
          <w:szCs w:val="28"/>
          <w:rtl/>
        </w:rPr>
        <w:t>مبادل</w:t>
      </w:r>
      <w:r w:rsidRPr="00C877DC">
        <w:rPr>
          <w:rFonts w:cs="B Lotus" w:hint="cs"/>
          <w:sz w:val="28"/>
          <w:szCs w:val="28"/>
          <w:rtl/>
        </w:rPr>
        <w:t>ۀ</w:t>
      </w:r>
      <w:r w:rsidRPr="00C877DC">
        <w:rPr>
          <w:rFonts w:cs="B Lotus"/>
          <w:sz w:val="28"/>
          <w:szCs w:val="28"/>
          <w:rtl/>
        </w:rPr>
        <w:t xml:space="preserve"> آموزگاران و شركت در جشنواره</w:t>
      </w:r>
      <w:r w:rsidRPr="00C877DC">
        <w:rPr>
          <w:rFonts w:cs="B Lotus"/>
          <w:sz w:val="28"/>
          <w:szCs w:val="28"/>
        </w:rPr>
        <w:t>‌</w:t>
      </w:r>
      <w:r w:rsidRPr="00C877DC">
        <w:rPr>
          <w:rFonts w:cs="B Lotus"/>
          <w:sz w:val="28"/>
          <w:szCs w:val="28"/>
          <w:rtl/>
        </w:rPr>
        <w:t>ها</w:t>
      </w:r>
    </w:p>
    <w:p w:rsidR="00280753" w:rsidRPr="00C877DC" w:rsidRDefault="00280753" w:rsidP="00280753">
      <w:pPr>
        <w:numPr>
          <w:ilvl w:val="0"/>
          <w:numId w:val="1"/>
        </w:numPr>
        <w:bidi/>
        <w:spacing w:after="0" w:line="20" w:lineRule="atLeast"/>
        <w:jc w:val="both"/>
        <w:rPr>
          <w:rFonts w:cs="B Lotus"/>
          <w:sz w:val="28"/>
          <w:szCs w:val="28"/>
        </w:rPr>
      </w:pPr>
      <w:r w:rsidRPr="00C877DC">
        <w:rPr>
          <w:rFonts w:cs="B Lotus"/>
          <w:sz w:val="28"/>
          <w:szCs w:val="28"/>
          <w:rtl/>
        </w:rPr>
        <w:t>مبادل</w:t>
      </w:r>
      <w:r w:rsidRPr="00C877DC">
        <w:rPr>
          <w:rFonts w:cs="B Lotus" w:hint="cs"/>
          <w:sz w:val="28"/>
          <w:szCs w:val="28"/>
          <w:rtl/>
        </w:rPr>
        <w:t>ۀ</w:t>
      </w:r>
      <w:r w:rsidRPr="00C877DC">
        <w:rPr>
          <w:rFonts w:cs="B Lotus"/>
          <w:sz w:val="28"/>
          <w:szCs w:val="28"/>
          <w:rtl/>
        </w:rPr>
        <w:t xml:space="preserve"> فيلم</w:t>
      </w:r>
      <w:r w:rsidRPr="00C877DC">
        <w:rPr>
          <w:rFonts w:cs="B Lotus"/>
          <w:sz w:val="28"/>
          <w:szCs w:val="28"/>
        </w:rPr>
        <w:t>‌</w:t>
      </w:r>
      <w:r w:rsidRPr="00C877DC">
        <w:rPr>
          <w:rFonts w:cs="B Lotus"/>
          <w:sz w:val="28"/>
          <w:szCs w:val="28"/>
          <w:rtl/>
        </w:rPr>
        <w:t>هاي مستند، علمي و هنري و مبادل</w:t>
      </w:r>
      <w:r w:rsidRPr="00C877DC">
        <w:rPr>
          <w:rFonts w:cs="B Lotus" w:hint="cs"/>
          <w:sz w:val="28"/>
          <w:szCs w:val="28"/>
          <w:rtl/>
        </w:rPr>
        <w:t>ۀ</w:t>
      </w:r>
      <w:r w:rsidRPr="00C877DC">
        <w:rPr>
          <w:rFonts w:cs="B Lotus"/>
          <w:sz w:val="28"/>
          <w:szCs w:val="28"/>
          <w:rtl/>
        </w:rPr>
        <w:t xml:space="preserve"> گروه</w:t>
      </w:r>
      <w:r w:rsidRPr="00C877DC">
        <w:rPr>
          <w:rFonts w:cs="B Lotus"/>
          <w:sz w:val="28"/>
          <w:szCs w:val="28"/>
        </w:rPr>
        <w:t>‌</w:t>
      </w:r>
      <w:r w:rsidRPr="00C877DC">
        <w:rPr>
          <w:rFonts w:cs="B Lotus"/>
          <w:sz w:val="28"/>
          <w:szCs w:val="28"/>
          <w:rtl/>
        </w:rPr>
        <w:t>هاي فن</w:t>
      </w:r>
      <w:r w:rsidRPr="00C877DC">
        <w:rPr>
          <w:rFonts w:cs="B Lotus" w:hint="cs"/>
          <w:sz w:val="28"/>
          <w:szCs w:val="28"/>
          <w:rtl/>
        </w:rPr>
        <w:t>ّ</w:t>
      </w:r>
      <w:r w:rsidRPr="00C877DC">
        <w:rPr>
          <w:rFonts w:cs="B Lotus"/>
          <w:sz w:val="28"/>
          <w:szCs w:val="28"/>
          <w:rtl/>
        </w:rPr>
        <w:t>ي و هنري</w:t>
      </w:r>
    </w:p>
    <w:p w:rsidR="00280753" w:rsidRPr="00C877DC" w:rsidRDefault="00280753" w:rsidP="00280753">
      <w:pPr>
        <w:numPr>
          <w:ilvl w:val="0"/>
          <w:numId w:val="1"/>
        </w:numPr>
        <w:bidi/>
        <w:spacing w:after="0" w:line="20" w:lineRule="atLeast"/>
        <w:jc w:val="both"/>
        <w:rPr>
          <w:rFonts w:cs="B Lotus"/>
          <w:sz w:val="28"/>
          <w:szCs w:val="28"/>
        </w:rPr>
      </w:pPr>
      <w:r w:rsidRPr="00C877DC">
        <w:rPr>
          <w:rFonts w:cs="B Lotus"/>
          <w:sz w:val="28"/>
          <w:szCs w:val="28"/>
          <w:rtl/>
        </w:rPr>
        <w:t>مبادل</w:t>
      </w:r>
      <w:r w:rsidRPr="00C877DC">
        <w:rPr>
          <w:rFonts w:cs="B Lotus" w:hint="cs"/>
          <w:sz w:val="28"/>
          <w:szCs w:val="28"/>
          <w:rtl/>
        </w:rPr>
        <w:t>ۀ</w:t>
      </w:r>
      <w:r w:rsidRPr="00C877DC">
        <w:rPr>
          <w:rFonts w:cs="B Lotus"/>
          <w:sz w:val="28"/>
          <w:szCs w:val="28"/>
          <w:rtl/>
        </w:rPr>
        <w:t xml:space="preserve"> گروه</w:t>
      </w:r>
      <w:r w:rsidRPr="00C877DC">
        <w:rPr>
          <w:rFonts w:cs="B Lotus"/>
          <w:sz w:val="28"/>
          <w:szCs w:val="28"/>
        </w:rPr>
        <w:t>‌</w:t>
      </w:r>
      <w:r w:rsidRPr="00C877DC">
        <w:rPr>
          <w:rFonts w:cs="B Lotus"/>
          <w:sz w:val="28"/>
          <w:szCs w:val="28"/>
          <w:rtl/>
        </w:rPr>
        <w:t>هاي ورزشي</w:t>
      </w:r>
    </w:p>
    <w:p w:rsidR="00280753" w:rsidRPr="00C877DC" w:rsidRDefault="00280753" w:rsidP="00280753">
      <w:pPr>
        <w:bidi/>
        <w:spacing w:line="20" w:lineRule="atLeast"/>
        <w:jc w:val="both"/>
        <w:rPr>
          <w:rFonts w:cs="B Lotus"/>
          <w:sz w:val="28"/>
          <w:szCs w:val="28"/>
          <w:rtl/>
        </w:rPr>
      </w:pPr>
      <w:r w:rsidRPr="00C877DC">
        <w:rPr>
          <w:rFonts w:cs="B Lotus"/>
          <w:sz w:val="28"/>
          <w:szCs w:val="28"/>
          <w:rtl/>
        </w:rPr>
        <w:t>روابط فرهنگي قبل از انقلاب</w:t>
      </w:r>
      <w:r w:rsidRPr="00C877DC">
        <w:rPr>
          <w:rFonts w:cs="B Lotus" w:hint="cs"/>
          <w:sz w:val="28"/>
          <w:szCs w:val="28"/>
          <w:rtl/>
        </w:rPr>
        <w:t>،</w:t>
      </w:r>
      <w:r w:rsidRPr="00C877DC">
        <w:rPr>
          <w:rFonts w:cs="B Lotus"/>
          <w:sz w:val="28"/>
          <w:szCs w:val="28"/>
          <w:rtl/>
        </w:rPr>
        <w:t xml:space="preserve"> محدود به موارد بالا نبوده و طرفين در جهت گسترش روابط خود اقدام به تأسيس مؤس</w:t>
      </w:r>
      <w:r w:rsidRPr="00C877DC">
        <w:rPr>
          <w:rFonts w:cs="B Lotus" w:hint="cs"/>
          <w:sz w:val="28"/>
          <w:szCs w:val="28"/>
          <w:rtl/>
        </w:rPr>
        <w:t>ّ</w:t>
      </w:r>
      <w:r w:rsidRPr="00C877DC">
        <w:rPr>
          <w:rFonts w:cs="B Lotus"/>
          <w:sz w:val="28"/>
          <w:szCs w:val="28"/>
          <w:rtl/>
        </w:rPr>
        <w:t>س</w:t>
      </w:r>
      <w:r w:rsidRPr="00C877DC">
        <w:rPr>
          <w:rFonts w:cs="B Lotus" w:hint="cs"/>
          <w:sz w:val="28"/>
          <w:szCs w:val="28"/>
          <w:rtl/>
        </w:rPr>
        <w:t>ه</w:t>
      </w:r>
      <w:r w:rsidRPr="00C877DC">
        <w:rPr>
          <w:rFonts w:cs="B Lotus" w:hint="eastAsia"/>
          <w:sz w:val="28"/>
          <w:szCs w:val="28"/>
          <w:rtl/>
        </w:rPr>
        <w:t>‌</w:t>
      </w:r>
      <w:r w:rsidRPr="00C877DC">
        <w:rPr>
          <w:rFonts w:cs="B Lotus" w:hint="cs"/>
          <w:sz w:val="28"/>
          <w:szCs w:val="28"/>
          <w:rtl/>
        </w:rPr>
        <w:t>هایی</w:t>
      </w:r>
      <w:r w:rsidRPr="00C877DC">
        <w:rPr>
          <w:rFonts w:cs="B Lotus"/>
          <w:sz w:val="28"/>
          <w:szCs w:val="28"/>
          <w:rtl/>
        </w:rPr>
        <w:t xml:space="preserve"> به شرح ذيل نموده بودند:</w:t>
      </w:r>
    </w:p>
    <w:p w:rsidR="00280753" w:rsidRPr="00C877DC" w:rsidRDefault="00280753" w:rsidP="00280753">
      <w:pPr>
        <w:numPr>
          <w:ilvl w:val="0"/>
          <w:numId w:val="1"/>
        </w:numPr>
        <w:bidi/>
        <w:spacing w:after="0" w:line="20" w:lineRule="atLeast"/>
        <w:jc w:val="both"/>
        <w:rPr>
          <w:rFonts w:cs="B Lotus"/>
          <w:sz w:val="28"/>
          <w:szCs w:val="28"/>
          <w:rtl/>
        </w:rPr>
      </w:pPr>
      <w:r w:rsidRPr="00C877DC">
        <w:rPr>
          <w:rFonts w:cs="B Lotus"/>
          <w:sz w:val="28"/>
          <w:szCs w:val="28"/>
          <w:rtl/>
        </w:rPr>
        <w:t>خانه فرهنگ ايران در آنكارا</w:t>
      </w:r>
      <w:r w:rsidRPr="00C877DC">
        <w:rPr>
          <w:rFonts w:cs="B Lotus" w:hint="cs"/>
          <w:sz w:val="28"/>
          <w:szCs w:val="28"/>
          <w:rtl/>
        </w:rPr>
        <w:t>،</w:t>
      </w:r>
    </w:p>
    <w:p w:rsidR="00280753" w:rsidRPr="00C877DC" w:rsidRDefault="00280753" w:rsidP="00280753">
      <w:pPr>
        <w:numPr>
          <w:ilvl w:val="0"/>
          <w:numId w:val="1"/>
        </w:numPr>
        <w:bidi/>
        <w:spacing w:after="0" w:line="20" w:lineRule="atLeast"/>
        <w:jc w:val="both"/>
        <w:rPr>
          <w:rFonts w:cs="B Lotus"/>
          <w:sz w:val="28"/>
          <w:szCs w:val="28"/>
        </w:rPr>
      </w:pPr>
      <w:r w:rsidRPr="00C877DC">
        <w:rPr>
          <w:rFonts w:cs="B Lotus"/>
          <w:sz w:val="28"/>
          <w:szCs w:val="28"/>
          <w:rtl/>
        </w:rPr>
        <w:t>انجمن دوستي فرهنگي تركيه و ايران</w:t>
      </w:r>
      <w:r w:rsidRPr="00C877DC">
        <w:rPr>
          <w:rFonts w:cs="B Lotus" w:hint="cs"/>
          <w:sz w:val="28"/>
          <w:szCs w:val="28"/>
          <w:rtl/>
        </w:rPr>
        <w:t>،</w:t>
      </w:r>
    </w:p>
    <w:p w:rsidR="00280753" w:rsidRPr="00C877DC" w:rsidRDefault="00280753" w:rsidP="00280753">
      <w:pPr>
        <w:numPr>
          <w:ilvl w:val="0"/>
          <w:numId w:val="1"/>
        </w:numPr>
        <w:bidi/>
        <w:spacing w:after="0" w:line="20" w:lineRule="atLeast"/>
        <w:jc w:val="both"/>
        <w:rPr>
          <w:rFonts w:cs="B Lotus"/>
          <w:sz w:val="28"/>
          <w:szCs w:val="28"/>
        </w:rPr>
      </w:pPr>
      <w:r w:rsidRPr="00C877DC">
        <w:rPr>
          <w:rFonts w:cs="B Lotus"/>
          <w:sz w:val="28"/>
          <w:szCs w:val="28"/>
          <w:rtl/>
        </w:rPr>
        <w:t>انجمن دوستي و فرهنگي بانوان ايران و ترك</w:t>
      </w:r>
      <w:r w:rsidRPr="00C877DC">
        <w:rPr>
          <w:rFonts w:cs="B Lotus" w:hint="cs"/>
          <w:sz w:val="28"/>
          <w:szCs w:val="28"/>
          <w:rtl/>
        </w:rPr>
        <w:t>،</w:t>
      </w:r>
    </w:p>
    <w:p w:rsidR="00280753" w:rsidRPr="00C877DC" w:rsidRDefault="00280753" w:rsidP="00FC2883">
      <w:pPr>
        <w:pStyle w:val="ListParagraph"/>
        <w:numPr>
          <w:ilvl w:val="0"/>
          <w:numId w:val="12"/>
        </w:numPr>
        <w:bidi/>
        <w:spacing w:line="20" w:lineRule="atLeast"/>
        <w:jc w:val="both"/>
        <w:rPr>
          <w:rFonts w:cs="B Lotus"/>
          <w:sz w:val="28"/>
          <w:szCs w:val="28"/>
          <w:rtl/>
        </w:rPr>
      </w:pPr>
      <w:r w:rsidRPr="00C877DC">
        <w:rPr>
          <w:rFonts w:cs="B Lotus"/>
          <w:sz w:val="28"/>
          <w:szCs w:val="28"/>
          <w:rtl/>
        </w:rPr>
        <w:t>انجمن دوستي و فرهنگي ايران و تركيه (جمهوري تركيه</w:t>
      </w:r>
      <w:r w:rsidRPr="00C877DC">
        <w:rPr>
          <w:rFonts w:cs="B Lotus" w:hint="cs"/>
          <w:sz w:val="28"/>
          <w:szCs w:val="28"/>
          <w:rtl/>
        </w:rPr>
        <w:t>،</w:t>
      </w:r>
      <w:r w:rsidRPr="00C877DC">
        <w:rPr>
          <w:rFonts w:cs="B Lotus"/>
          <w:sz w:val="28"/>
          <w:szCs w:val="28"/>
          <w:rtl/>
        </w:rPr>
        <w:t xml:space="preserve"> 1386، ص</w:t>
      </w:r>
      <w:r w:rsidRPr="00C877DC">
        <w:rPr>
          <w:rFonts w:cs="B Lotus" w:hint="cs"/>
          <w:sz w:val="28"/>
          <w:szCs w:val="28"/>
          <w:rtl/>
        </w:rPr>
        <w:t xml:space="preserve"> </w:t>
      </w:r>
      <w:r w:rsidRPr="00C877DC">
        <w:rPr>
          <w:rFonts w:cs="B Lotus"/>
          <w:sz w:val="28"/>
          <w:szCs w:val="28"/>
          <w:rtl/>
        </w:rPr>
        <w:t>318</w:t>
      </w:r>
      <w:r w:rsidRPr="00C877DC">
        <w:rPr>
          <w:rFonts w:cs="B Lotus" w:hint="cs"/>
          <w:sz w:val="28"/>
          <w:szCs w:val="28"/>
          <w:rtl/>
        </w:rPr>
        <w:t xml:space="preserve">- </w:t>
      </w:r>
      <w:r w:rsidRPr="00C877DC">
        <w:rPr>
          <w:rFonts w:cs="B Lotus"/>
          <w:sz w:val="28"/>
          <w:szCs w:val="28"/>
          <w:rtl/>
        </w:rPr>
        <w:t>319).</w:t>
      </w:r>
      <w:r w:rsidR="00EB27B4" w:rsidRPr="00C877DC">
        <w:rPr>
          <w:rFonts w:cs="B Lotus" w:hint="cs"/>
          <w:sz w:val="28"/>
          <w:szCs w:val="28"/>
          <w:rtl/>
        </w:rPr>
        <w:t xml:space="preserve"> بعد از انقلاب اسلامی نیز روابط فرهنگی بسیار گسترده و تقویّت شده است.</w:t>
      </w:r>
    </w:p>
    <w:p w:rsidR="00C556D1" w:rsidRPr="00C877DC" w:rsidRDefault="00C556D1" w:rsidP="00280753">
      <w:pPr>
        <w:pStyle w:val="ali"/>
        <w:outlineLvl w:val="0"/>
        <w:rPr>
          <w:rFonts w:cs="B Titr"/>
          <w:szCs w:val="24"/>
          <w:rtl/>
        </w:rPr>
      </w:pPr>
      <w:bookmarkStart w:id="92" w:name="_Toc503556860"/>
      <w:r w:rsidRPr="00C877DC">
        <w:rPr>
          <w:rFonts w:cs="B Titr" w:hint="cs"/>
          <w:szCs w:val="24"/>
          <w:rtl/>
        </w:rPr>
        <w:t>4-9-</w:t>
      </w:r>
      <w:r w:rsidR="00280753" w:rsidRPr="00C877DC">
        <w:rPr>
          <w:rFonts w:cs="B Titr" w:hint="cs"/>
          <w:szCs w:val="24"/>
          <w:rtl/>
        </w:rPr>
        <w:t>8</w:t>
      </w:r>
      <w:r w:rsidRPr="00C877DC">
        <w:rPr>
          <w:rFonts w:cs="B Titr" w:hint="cs"/>
          <w:szCs w:val="24"/>
          <w:rtl/>
        </w:rPr>
        <w:t>. قرقیزستان</w:t>
      </w:r>
      <w:bookmarkEnd w:id="92"/>
    </w:p>
    <w:p w:rsidR="00DE2E68" w:rsidRPr="00C877DC" w:rsidRDefault="00DE2E68" w:rsidP="006302B2">
      <w:pPr>
        <w:bidi/>
        <w:spacing w:line="20" w:lineRule="atLeast"/>
        <w:ind w:firstLine="567"/>
        <w:contextualSpacing/>
        <w:jc w:val="both"/>
        <w:rPr>
          <w:rFonts w:cs="B Lotus"/>
          <w:sz w:val="28"/>
          <w:szCs w:val="28"/>
          <w:rtl/>
        </w:rPr>
      </w:pPr>
      <w:r w:rsidRPr="00C877DC">
        <w:rPr>
          <w:rFonts w:cs="B Lotus"/>
          <w:sz w:val="28"/>
          <w:szCs w:val="28"/>
          <w:rtl/>
        </w:rPr>
        <w:t>روابط فرهنگي دو كشور</w:t>
      </w:r>
      <w:r w:rsidR="00484E78" w:rsidRPr="00C877DC">
        <w:rPr>
          <w:rFonts w:cs="B Lotus" w:hint="cs"/>
          <w:sz w:val="28"/>
          <w:szCs w:val="28"/>
          <w:rtl/>
        </w:rPr>
        <w:t xml:space="preserve"> ایران و قرقیزستان</w:t>
      </w:r>
      <w:r w:rsidRPr="00C877DC">
        <w:rPr>
          <w:rFonts w:cs="B Lotus"/>
          <w:sz w:val="28"/>
          <w:szCs w:val="28"/>
          <w:rtl/>
        </w:rPr>
        <w:t xml:space="preserve"> در سال 1371 بيشتر در راستاي آشنايي با امكانات </w:t>
      </w:r>
      <w:r w:rsidR="00697323" w:rsidRPr="00C877DC">
        <w:rPr>
          <w:rFonts w:cs="B Lotus"/>
          <w:sz w:val="28"/>
          <w:szCs w:val="28"/>
          <w:rtl/>
        </w:rPr>
        <w:t>یکدیگر</w:t>
      </w:r>
      <w:r w:rsidRPr="00C877DC">
        <w:rPr>
          <w:rFonts w:cs="B Lotus"/>
          <w:sz w:val="28"/>
          <w:szCs w:val="28"/>
          <w:rtl/>
        </w:rPr>
        <w:t xml:space="preserve"> و ارائه پيشنهادات همكاري بوده است. برگزاري او</w:t>
      </w:r>
      <w:r w:rsidR="006302B2" w:rsidRPr="00C877DC">
        <w:rPr>
          <w:rFonts w:cs="B Lotus" w:hint="cs"/>
          <w:sz w:val="28"/>
          <w:szCs w:val="28"/>
          <w:rtl/>
        </w:rPr>
        <w:t>ّ</w:t>
      </w:r>
      <w:r w:rsidRPr="00C877DC">
        <w:rPr>
          <w:rFonts w:cs="B Lotus"/>
          <w:sz w:val="28"/>
          <w:szCs w:val="28"/>
          <w:rtl/>
        </w:rPr>
        <w:t>لين نمايشگاه فرهنگي و هنري جمهوري اسلامي ايران در بيشكك در آذر ماه 1371 او</w:t>
      </w:r>
      <w:r w:rsidR="006302B2" w:rsidRPr="00C877DC">
        <w:rPr>
          <w:rFonts w:cs="B Lotus" w:hint="cs"/>
          <w:sz w:val="28"/>
          <w:szCs w:val="28"/>
          <w:rtl/>
        </w:rPr>
        <w:t>ّ</w:t>
      </w:r>
      <w:r w:rsidRPr="00C877DC">
        <w:rPr>
          <w:rFonts w:cs="B Lotus"/>
          <w:sz w:val="28"/>
          <w:szCs w:val="28"/>
          <w:rtl/>
        </w:rPr>
        <w:t>لين تجرب</w:t>
      </w:r>
      <w:r w:rsidR="006302B2" w:rsidRPr="00C877DC">
        <w:rPr>
          <w:rFonts w:cs="B Lotus" w:hint="cs"/>
          <w:sz w:val="28"/>
          <w:szCs w:val="28"/>
          <w:rtl/>
        </w:rPr>
        <w:t>ۀ</w:t>
      </w:r>
      <w:r w:rsidRPr="00C877DC">
        <w:rPr>
          <w:rFonts w:cs="B Lotus"/>
          <w:sz w:val="28"/>
          <w:szCs w:val="28"/>
          <w:rtl/>
        </w:rPr>
        <w:t xml:space="preserve"> جمهوري اسلامي ايران در جمهوري قرقيز</w:t>
      </w:r>
      <w:r w:rsidR="006302B2" w:rsidRPr="00C877DC">
        <w:rPr>
          <w:rFonts w:cs="B Lotus" w:hint="cs"/>
          <w:sz w:val="28"/>
          <w:szCs w:val="28"/>
          <w:rtl/>
        </w:rPr>
        <w:t>ستان</w:t>
      </w:r>
      <w:r w:rsidRPr="00C877DC">
        <w:rPr>
          <w:rFonts w:cs="B Lotus"/>
          <w:sz w:val="28"/>
          <w:szCs w:val="28"/>
          <w:rtl/>
        </w:rPr>
        <w:t xml:space="preserve"> بوده است. هم</w:t>
      </w:r>
      <w:r w:rsidR="006302B2" w:rsidRPr="00C877DC">
        <w:rPr>
          <w:rFonts w:cs="B Lotus" w:hint="eastAsia"/>
          <w:sz w:val="28"/>
          <w:szCs w:val="28"/>
          <w:rtl/>
        </w:rPr>
        <w:t>‌</w:t>
      </w:r>
      <w:r w:rsidRPr="00C877DC">
        <w:rPr>
          <w:rFonts w:cs="B Lotus"/>
          <w:sz w:val="28"/>
          <w:szCs w:val="28"/>
          <w:rtl/>
        </w:rPr>
        <w:t>چنين سفر وزير فرهنگ و ارشاد اسلامي جمهوري اسلامي ايران در سال 1372 نقط</w:t>
      </w:r>
      <w:r w:rsidR="006302B2" w:rsidRPr="00C877DC">
        <w:rPr>
          <w:rFonts w:cs="B Lotus" w:hint="cs"/>
          <w:sz w:val="28"/>
          <w:szCs w:val="28"/>
          <w:rtl/>
        </w:rPr>
        <w:t>ۀ</w:t>
      </w:r>
      <w:r w:rsidRPr="00C877DC">
        <w:rPr>
          <w:rFonts w:cs="B Lotus"/>
          <w:sz w:val="28"/>
          <w:szCs w:val="28"/>
          <w:rtl/>
        </w:rPr>
        <w:t xml:space="preserve"> عطفي در تاريخ روابط دو كشور جهت توسع</w:t>
      </w:r>
      <w:r w:rsidR="006302B2" w:rsidRPr="00C877DC">
        <w:rPr>
          <w:rFonts w:cs="B Lotus" w:hint="cs"/>
          <w:sz w:val="28"/>
          <w:szCs w:val="28"/>
          <w:rtl/>
        </w:rPr>
        <w:t>ۀ</w:t>
      </w:r>
      <w:r w:rsidRPr="00C877DC">
        <w:rPr>
          <w:rFonts w:cs="B Lotus"/>
          <w:sz w:val="28"/>
          <w:szCs w:val="28"/>
          <w:rtl/>
        </w:rPr>
        <w:t xml:space="preserve"> هر چه بيشتر مناسبات فرهنگي و انعقاد موافقتنامه</w:t>
      </w:r>
      <w:r w:rsidR="006302B2" w:rsidRPr="00C877DC">
        <w:rPr>
          <w:rFonts w:cs="B Lotus" w:hint="eastAsia"/>
          <w:sz w:val="28"/>
          <w:szCs w:val="28"/>
          <w:rtl/>
        </w:rPr>
        <w:t>‌</w:t>
      </w:r>
      <w:r w:rsidRPr="00C877DC">
        <w:rPr>
          <w:rFonts w:cs="B Lotus"/>
          <w:sz w:val="28"/>
          <w:szCs w:val="28"/>
          <w:rtl/>
        </w:rPr>
        <w:t>هاي فرهنگي، علمي و آموزشي محسوب مي</w:t>
      </w:r>
      <w:r w:rsidR="00484E78" w:rsidRPr="00C877DC">
        <w:rPr>
          <w:rFonts w:cs="B Lotus" w:hint="eastAsia"/>
          <w:sz w:val="28"/>
          <w:szCs w:val="28"/>
          <w:rtl/>
        </w:rPr>
        <w:t>‌</w:t>
      </w:r>
      <w:r w:rsidRPr="00C877DC">
        <w:rPr>
          <w:rFonts w:cs="B Lotus"/>
          <w:sz w:val="28"/>
          <w:szCs w:val="28"/>
          <w:rtl/>
        </w:rPr>
        <w:t>شود.</w:t>
      </w:r>
    </w:p>
    <w:p w:rsidR="00C556D1" w:rsidRPr="00C877DC" w:rsidRDefault="00C556D1" w:rsidP="00C556D1">
      <w:pPr>
        <w:bidi/>
        <w:spacing w:line="20" w:lineRule="atLeast"/>
        <w:ind w:firstLine="567"/>
        <w:contextualSpacing/>
        <w:jc w:val="both"/>
        <w:rPr>
          <w:rFonts w:cs="B Lotus"/>
          <w:sz w:val="28"/>
          <w:szCs w:val="28"/>
          <w:rtl/>
        </w:rPr>
      </w:pPr>
      <w:r w:rsidRPr="00C877DC">
        <w:rPr>
          <w:rFonts w:cs="B Lotus"/>
          <w:sz w:val="28"/>
          <w:szCs w:val="28"/>
          <w:rtl/>
        </w:rPr>
        <w:t>يادداشت تفاهم فرهنگي و موافقت</w:t>
      </w:r>
      <w:r w:rsidRPr="00C877DC">
        <w:rPr>
          <w:rFonts w:cs="B Lotus"/>
          <w:sz w:val="28"/>
          <w:szCs w:val="28"/>
        </w:rPr>
        <w:t>‌</w:t>
      </w:r>
      <w:r w:rsidRPr="00C877DC">
        <w:rPr>
          <w:rFonts w:cs="B Lotus"/>
          <w:sz w:val="28"/>
          <w:szCs w:val="28"/>
          <w:rtl/>
        </w:rPr>
        <w:t>نام</w:t>
      </w:r>
      <w:r w:rsidRPr="00C877DC">
        <w:rPr>
          <w:rFonts w:cs="B Lotus" w:hint="cs"/>
          <w:sz w:val="28"/>
          <w:szCs w:val="28"/>
          <w:rtl/>
        </w:rPr>
        <w:t>ۀ</w:t>
      </w:r>
      <w:r w:rsidRPr="00C877DC">
        <w:rPr>
          <w:rFonts w:cs="B Lotus"/>
          <w:sz w:val="28"/>
          <w:szCs w:val="28"/>
          <w:rtl/>
        </w:rPr>
        <w:t xml:space="preserve"> فرهنگي (1372)، تفاهم</w:t>
      </w:r>
      <w:r w:rsidRPr="00C877DC">
        <w:rPr>
          <w:rFonts w:cs="B Lotus"/>
          <w:sz w:val="28"/>
          <w:szCs w:val="28"/>
        </w:rPr>
        <w:t>‌</w:t>
      </w:r>
      <w:r w:rsidRPr="00C877DC">
        <w:rPr>
          <w:rFonts w:cs="B Lotus"/>
          <w:sz w:val="28"/>
          <w:szCs w:val="28"/>
          <w:rtl/>
        </w:rPr>
        <w:t>نام</w:t>
      </w:r>
      <w:r w:rsidRPr="00C877DC">
        <w:rPr>
          <w:rFonts w:cs="B Lotus" w:hint="cs"/>
          <w:sz w:val="28"/>
          <w:szCs w:val="28"/>
          <w:rtl/>
        </w:rPr>
        <w:t>ۀ</w:t>
      </w:r>
      <w:r w:rsidRPr="00C877DC">
        <w:rPr>
          <w:rFonts w:cs="B Lotus"/>
          <w:sz w:val="28"/>
          <w:szCs w:val="28"/>
          <w:rtl/>
        </w:rPr>
        <w:t xml:space="preserve"> گردشگري (1372)، يادداشت تفاهم همكاري</w:t>
      </w:r>
      <w:r w:rsidRPr="00C877DC">
        <w:rPr>
          <w:rFonts w:cs="B Lotus"/>
          <w:sz w:val="28"/>
          <w:szCs w:val="28"/>
        </w:rPr>
        <w:t>‌</w:t>
      </w:r>
      <w:r w:rsidRPr="00C877DC">
        <w:rPr>
          <w:rFonts w:cs="B Lotus"/>
          <w:sz w:val="28"/>
          <w:szCs w:val="28"/>
          <w:rtl/>
        </w:rPr>
        <w:t>هاي فرهنگي، علمي و آموزشي بين دو كشور (1372)، يادداشت تفاهم بين وزارت فرهنگ و آموزش عالي ايران و وزارت آموزش قرقيزستان و يادداشت تفاهم بين مراكز آموزش مديريت دولتي و دانشگاهي علوم قرقيزستان</w:t>
      </w:r>
      <w:r w:rsidRPr="00C877DC">
        <w:rPr>
          <w:rFonts w:cs="B Lotus" w:hint="cs"/>
          <w:sz w:val="28"/>
          <w:szCs w:val="28"/>
          <w:rtl/>
        </w:rPr>
        <w:t>، نمونه</w:t>
      </w:r>
      <w:r w:rsidRPr="00C877DC">
        <w:rPr>
          <w:rFonts w:cs="B Lotus" w:hint="eastAsia"/>
          <w:sz w:val="28"/>
          <w:szCs w:val="28"/>
          <w:rtl/>
        </w:rPr>
        <w:t>‌</w:t>
      </w:r>
      <w:r w:rsidRPr="00C877DC">
        <w:rPr>
          <w:rFonts w:cs="B Lotus" w:hint="cs"/>
          <w:sz w:val="28"/>
          <w:szCs w:val="28"/>
          <w:rtl/>
        </w:rPr>
        <w:t xml:space="preserve">ای از روابط فرهنگی ایران با قرقیزستان است </w:t>
      </w:r>
      <w:r w:rsidRPr="00C877DC">
        <w:rPr>
          <w:rFonts w:cs="B Lotus"/>
          <w:sz w:val="28"/>
          <w:szCs w:val="28"/>
        </w:rPr>
        <w:t>‌</w:t>
      </w:r>
      <w:r w:rsidRPr="00C877DC">
        <w:rPr>
          <w:rFonts w:cs="B Lotus"/>
          <w:sz w:val="28"/>
          <w:szCs w:val="28"/>
          <w:rtl/>
        </w:rPr>
        <w:t>(زارع</w:t>
      </w:r>
      <w:r w:rsidRPr="00C877DC">
        <w:rPr>
          <w:rFonts w:cs="B Lotus" w:hint="cs"/>
          <w:sz w:val="28"/>
          <w:szCs w:val="28"/>
          <w:rtl/>
        </w:rPr>
        <w:t>،</w:t>
      </w:r>
      <w:r w:rsidRPr="00C877DC">
        <w:rPr>
          <w:rFonts w:cs="B Lotus"/>
          <w:sz w:val="28"/>
          <w:szCs w:val="28"/>
          <w:rtl/>
        </w:rPr>
        <w:t xml:space="preserve"> 1386، </w:t>
      </w:r>
      <w:r w:rsidRPr="00C877DC">
        <w:rPr>
          <w:rFonts w:cs="B Lotus" w:hint="cs"/>
          <w:sz w:val="28"/>
          <w:szCs w:val="28"/>
          <w:rtl/>
        </w:rPr>
        <w:t xml:space="preserve">ص </w:t>
      </w:r>
      <w:r w:rsidRPr="00C877DC">
        <w:rPr>
          <w:rFonts w:cs="B Lotus"/>
          <w:sz w:val="28"/>
          <w:szCs w:val="28"/>
          <w:rtl/>
        </w:rPr>
        <w:t>102).</w:t>
      </w:r>
    </w:p>
    <w:p w:rsidR="00DE2E68" w:rsidRPr="00C877DC" w:rsidRDefault="00DE2E68" w:rsidP="00C556D1">
      <w:pPr>
        <w:bidi/>
        <w:spacing w:line="20" w:lineRule="atLeast"/>
        <w:ind w:firstLine="567"/>
        <w:contextualSpacing/>
        <w:jc w:val="both"/>
        <w:rPr>
          <w:rFonts w:cs="B Lotus"/>
          <w:sz w:val="28"/>
          <w:szCs w:val="28"/>
          <w:rtl/>
        </w:rPr>
      </w:pPr>
      <w:r w:rsidRPr="00C877DC">
        <w:rPr>
          <w:rFonts w:cs="B Lotus"/>
          <w:sz w:val="28"/>
          <w:szCs w:val="28"/>
          <w:rtl/>
        </w:rPr>
        <w:t>برخي</w:t>
      </w:r>
      <w:r w:rsidR="00C556D1" w:rsidRPr="00C877DC">
        <w:rPr>
          <w:rFonts w:cs="B Lotus" w:hint="cs"/>
          <w:sz w:val="28"/>
          <w:szCs w:val="28"/>
          <w:rtl/>
        </w:rPr>
        <w:t xml:space="preserve"> دیگر</w:t>
      </w:r>
      <w:r w:rsidRPr="00C877DC">
        <w:rPr>
          <w:rFonts w:cs="B Lotus"/>
          <w:sz w:val="28"/>
          <w:szCs w:val="28"/>
          <w:rtl/>
        </w:rPr>
        <w:t xml:space="preserve"> از </w:t>
      </w:r>
      <w:r w:rsidR="00BA7836" w:rsidRPr="00C877DC">
        <w:rPr>
          <w:rFonts w:cs="B Lotus"/>
          <w:sz w:val="28"/>
          <w:szCs w:val="28"/>
          <w:rtl/>
        </w:rPr>
        <w:t>فعّالیّت</w:t>
      </w:r>
      <w:r w:rsidRPr="00C877DC">
        <w:rPr>
          <w:rFonts w:cs="B Lotus"/>
          <w:sz w:val="28"/>
          <w:szCs w:val="28"/>
        </w:rPr>
        <w:t>‌</w:t>
      </w:r>
      <w:r w:rsidRPr="00C877DC">
        <w:rPr>
          <w:rFonts w:cs="B Lotus"/>
          <w:sz w:val="28"/>
          <w:szCs w:val="28"/>
          <w:rtl/>
        </w:rPr>
        <w:t xml:space="preserve">هايي كه در اين </w:t>
      </w:r>
      <w:r w:rsidR="00C556D1" w:rsidRPr="00C877DC">
        <w:rPr>
          <w:rFonts w:cs="B Lotus" w:hint="cs"/>
          <w:sz w:val="28"/>
          <w:szCs w:val="28"/>
          <w:rtl/>
        </w:rPr>
        <w:t>راستا</w:t>
      </w:r>
      <w:r w:rsidRPr="00C877DC">
        <w:rPr>
          <w:rFonts w:cs="B Lotus"/>
          <w:sz w:val="28"/>
          <w:szCs w:val="28"/>
          <w:rtl/>
        </w:rPr>
        <w:t xml:space="preserve"> صورت گرفته</w:t>
      </w:r>
      <w:r w:rsidR="00C556D1" w:rsidRPr="00C877DC">
        <w:rPr>
          <w:rFonts w:cs="B Lotus" w:hint="cs"/>
          <w:sz w:val="28"/>
          <w:szCs w:val="28"/>
          <w:rtl/>
        </w:rPr>
        <w:t xml:space="preserve">، عبارت </w:t>
      </w:r>
      <w:r w:rsidRPr="00C877DC">
        <w:rPr>
          <w:rFonts w:cs="B Lotus"/>
          <w:sz w:val="28"/>
          <w:szCs w:val="28"/>
          <w:rtl/>
        </w:rPr>
        <w:t>است</w:t>
      </w:r>
      <w:r w:rsidR="00C556D1" w:rsidRPr="00C877DC">
        <w:rPr>
          <w:rFonts w:cs="B Lotus" w:hint="cs"/>
          <w:sz w:val="28"/>
          <w:szCs w:val="28"/>
          <w:rtl/>
        </w:rPr>
        <w:t xml:space="preserve"> از</w:t>
      </w:r>
      <w:r w:rsidRPr="00C877DC">
        <w:rPr>
          <w:rFonts w:cs="B Lotus"/>
          <w:sz w:val="28"/>
          <w:szCs w:val="28"/>
          <w:rtl/>
        </w:rPr>
        <w:t>:</w:t>
      </w:r>
      <w:r w:rsidR="00C556D1" w:rsidRPr="00C877DC">
        <w:rPr>
          <w:rFonts w:cs="B Lotus" w:hint="cs"/>
          <w:sz w:val="28"/>
          <w:szCs w:val="28"/>
          <w:rtl/>
        </w:rPr>
        <w:t xml:space="preserve"> 1) </w:t>
      </w:r>
      <w:r w:rsidRPr="00C877DC">
        <w:rPr>
          <w:rFonts w:cs="B Lotus"/>
          <w:sz w:val="28"/>
          <w:szCs w:val="28"/>
          <w:rtl/>
        </w:rPr>
        <w:t>استخدام پزشك قرقيزي در جمهوري اسلامي ايران</w:t>
      </w:r>
      <w:r w:rsidR="006302B2" w:rsidRPr="00C877DC">
        <w:rPr>
          <w:rFonts w:cs="B Lotus" w:hint="cs"/>
          <w:sz w:val="28"/>
          <w:szCs w:val="28"/>
          <w:rtl/>
        </w:rPr>
        <w:t>،</w:t>
      </w:r>
      <w:r w:rsidR="00C556D1" w:rsidRPr="00C877DC">
        <w:rPr>
          <w:rFonts w:cs="B Lotus" w:hint="cs"/>
          <w:sz w:val="28"/>
          <w:szCs w:val="28"/>
          <w:rtl/>
        </w:rPr>
        <w:t xml:space="preserve"> 2) </w:t>
      </w:r>
      <w:r w:rsidRPr="00C877DC">
        <w:rPr>
          <w:rFonts w:cs="B Lotus"/>
          <w:sz w:val="28"/>
          <w:szCs w:val="28"/>
          <w:rtl/>
        </w:rPr>
        <w:t>برگزاري نمايشگاه كتاب توسط انتشارات بين</w:t>
      </w:r>
      <w:r w:rsidRPr="00C877DC">
        <w:rPr>
          <w:rFonts w:cs="B Lotus"/>
          <w:sz w:val="28"/>
          <w:szCs w:val="28"/>
        </w:rPr>
        <w:t>‌</w:t>
      </w:r>
      <w:r w:rsidRPr="00C877DC">
        <w:rPr>
          <w:rFonts w:cs="B Lotus"/>
          <w:sz w:val="28"/>
          <w:szCs w:val="28"/>
          <w:rtl/>
        </w:rPr>
        <w:t>المللي الهدي</w:t>
      </w:r>
      <w:r w:rsidR="006302B2" w:rsidRPr="00C877DC">
        <w:rPr>
          <w:rFonts w:cs="B Lotus" w:hint="cs"/>
          <w:sz w:val="28"/>
          <w:szCs w:val="28"/>
          <w:rtl/>
        </w:rPr>
        <w:t>،</w:t>
      </w:r>
      <w:r w:rsidR="00C556D1" w:rsidRPr="00C877DC">
        <w:rPr>
          <w:rFonts w:cs="B Lotus" w:hint="cs"/>
          <w:sz w:val="28"/>
          <w:szCs w:val="28"/>
          <w:rtl/>
        </w:rPr>
        <w:t xml:space="preserve"> 3) </w:t>
      </w:r>
      <w:r w:rsidRPr="00C877DC">
        <w:rPr>
          <w:rFonts w:cs="B Lotus"/>
          <w:sz w:val="28"/>
          <w:szCs w:val="28"/>
          <w:rtl/>
        </w:rPr>
        <w:t>افتتاح مركز خاورشناسي (ايران</w:t>
      </w:r>
      <w:r w:rsidRPr="00C877DC">
        <w:rPr>
          <w:rFonts w:cs="B Lotus"/>
          <w:sz w:val="28"/>
          <w:szCs w:val="28"/>
        </w:rPr>
        <w:t>‌</w:t>
      </w:r>
      <w:r w:rsidRPr="00C877DC">
        <w:rPr>
          <w:rFonts w:cs="B Lotus"/>
          <w:sz w:val="28"/>
          <w:szCs w:val="28"/>
          <w:rtl/>
        </w:rPr>
        <w:t>شناسي) در دانشگاه دولتي</w:t>
      </w:r>
      <w:r w:rsidRPr="00C877DC">
        <w:rPr>
          <w:rFonts w:cs="Titr"/>
          <w:sz w:val="28"/>
          <w:szCs w:val="28"/>
          <w:rtl/>
        </w:rPr>
        <w:t>–</w:t>
      </w:r>
      <w:r w:rsidRPr="00C877DC">
        <w:rPr>
          <w:rFonts w:cs="B Lotus"/>
          <w:sz w:val="28"/>
          <w:szCs w:val="28"/>
          <w:rtl/>
        </w:rPr>
        <w:t xml:space="preserve"> </w:t>
      </w:r>
      <w:r w:rsidR="00BA7836" w:rsidRPr="00C877DC">
        <w:rPr>
          <w:rFonts w:cs="B Lotus"/>
          <w:sz w:val="28"/>
          <w:szCs w:val="28"/>
          <w:rtl/>
        </w:rPr>
        <w:t>ملّی</w:t>
      </w:r>
      <w:r w:rsidRPr="00C877DC">
        <w:rPr>
          <w:rFonts w:cs="B Lotus"/>
          <w:sz w:val="28"/>
          <w:szCs w:val="28"/>
          <w:rtl/>
        </w:rPr>
        <w:t xml:space="preserve"> قرقيزستان</w:t>
      </w:r>
      <w:r w:rsidR="006302B2" w:rsidRPr="00C877DC">
        <w:rPr>
          <w:rFonts w:cs="B Lotus" w:hint="cs"/>
          <w:sz w:val="28"/>
          <w:szCs w:val="28"/>
          <w:rtl/>
        </w:rPr>
        <w:t>،</w:t>
      </w:r>
      <w:r w:rsidR="00C556D1" w:rsidRPr="00C877DC">
        <w:rPr>
          <w:rFonts w:cs="B Lotus" w:hint="cs"/>
          <w:sz w:val="28"/>
          <w:szCs w:val="28"/>
          <w:rtl/>
        </w:rPr>
        <w:t xml:space="preserve"> 4) </w:t>
      </w:r>
      <w:r w:rsidRPr="00C877DC">
        <w:rPr>
          <w:rFonts w:cs="B Lotus"/>
          <w:sz w:val="28"/>
          <w:szCs w:val="28"/>
          <w:rtl/>
        </w:rPr>
        <w:t>برگزاري هفت</w:t>
      </w:r>
      <w:r w:rsidR="006302B2" w:rsidRPr="00C877DC">
        <w:rPr>
          <w:rFonts w:cs="B Lotus" w:hint="cs"/>
          <w:sz w:val="28"/>
          <w:szCs w:val="28"/>
          <w:rtl/>
        </w:rPr>
        <w:t>ۀ</w:t>
      </w:r>
      <w:r w:rsidRPr="00C877DC">
        <w:rPr>
          <w:rFonts w:cs="B Lotus"/>
          <w:sz w:val="28"/>
          <w:szCs w:val="28"/>
          <w:rtl/>
        </w:rPr>
        <w:t xml:space="preserve"> فيلم بيشكك</w:t>
      </w:r>
      <w:r w:rsidR="006302B2" w:rsidRPr="00C877DC">
        <w:rPr>
          <w:rFonts w:cs="B Lotus" w:hint="cs"/>
          <w:sz w:val="28"/>
          <w:szCs w:val="28"/>
          <w:rtl/>
        </w:rPr>
        <w:t>،</w:t>
      </w:r>
      <w:r w:rsidR="00C556D1" w:rsidRPr="00C877DC">
        <w:rPr>
          <w:rFonts w:cs="B Lotus" w:hint="cs"/>
          <w:sz w:val="28"/>
          <w:szCs w:val="28"/>
          <w:rtl/>
        </w:rPr>
        <w:t xml:space="preserve"> 5) </w:t>
      </w:r>
      <w:r w:rsidRPr="00C877DC">
        <w:rPr>
          <w:rFonts w:cs="B Lotus"/>
          <w:sz w:val="28"/>
          <w:szCs w:val="28"/>
          <w:rtl/>
        </w:rPr>
        <w:t>ايجاد مؤس</w:t>
      </w:r>
      <w:r w:rsidR="006302B2" w:rsidRPr="00C877DC">
        <w:rPr>
          <w:rFonts w:cs="B Lotus" w:hint="cs"/>
          <w:sz w:val="28"/>
          <w:szCs w:val="28"/>
          <w:rtl/>
        </w:rPr>
        <w:t>ّ</w:t>
      </w:r>
      <w:r w:rsidRPr="00C877DC">
        <w:rPr>
          <w:rFonts w:cs="B Lotus"/>
          <w:sz w:val="28"/>
          <w:szCs w:val="28"/>
          <w:rtl/>
        </w:rPr>
        <w:t>س</w:t>
      </w:r>
      <w:r w:rsidR="006302B2" w:rsidRPr="00C877DC">
        <w:rPr>
          <w:rFonts w:cs="B Lotus" w:hint="cs"/>
          <w:sz w:val="28"/>
          <w:szCs w:val="28"/>
          <w:rtl/>
        </w:rPr>
        <w:t>ۀ</w:t>
      </w:r>
      <w:r w:rsidRPr="00C877DC">
        <w:rPr>
          <w:rFonts w:cs="B Lotus"/>
          <w:sz w:val="28"/>
          <w:szCs w:val="28"/>
          <w:rtl/>
        </w:rPr>
        <w:t xml:space="preserve"> بين</w:t>
      </w:r>
      <w:r w:rsidRPr="00C877DC">
        <w:rPr>
          <w:rFonts w:cs="B Lotus"/>
          <w:sz w:val="28"/>
          <w:szCs w:val="28"/>
        </w:rPr>
        <w:t>‌</w:t>
      </w:r>
      <w:r w:rsidRPr="00C877DC">
        <w:rPr>
          <w:rFonts w:cs="B Lotus"/>
          <w:sz w:val="28"/>
          <w:szCs w:val="28"/>
          <w:rtl/>
        </w:rPr>
        <w:t>المللي الهدي در بيشكك</w:t>
      </w:r>
      <w:r w:rsidR="006302B2" w:rsidRPr="00C877DC">
        <w:rPr>
          <w:rFonts w:cs="B Lotus" w:hint="cs"/>
          <w:sz w:val="28"/>
          <w:szCs w:val="28"/>
          <w:rtl/>
        </w:rPr>
        <w:t>،</w:t>
      </w:r>
      <w:r w:rsidR="00C556D1" w:rsidRPr="00C877DC">
        <w:rPr>
          <w:rFonts w:cs="B Lotus" w:hint="cs"/>
          <w:sz w:val="28"/>
          <w:szCs w:val="28"/>
          <w:rtl/>
        </w:rPr>
        <w:t xml:space="preserve"> 6) </w:t>
      </w:r>
      <w:r w:rsidRPr="00C877DC">
        <w:rPr>
          <w:rFonts w:cs="B Lotus"/>
          <w:sz w:val="28"/>
          <w:szCs w:val="28"/>
          <w:rtl/>
        </w:rPr>
        <w:t>اعزام گروه</w:t>
      </w:r>
      <w:r w:rsidR="00C556D1" w:rsidRPr="00C877DC">
        <w:rPr>
          <w:rFonts w:cs="B Lotus" w:hint="eastAsia"/>
          <w:sz w:val="28"/>
          <w:szCs w:val="28"/>
          <w:rtl/>
        </w:rPr>
        <w:t>‌</w:t>
      </w:r>
      <w:r w:rsidR="00C556D1" w:rsidRPr="00C877DC">
        <w:rPr>
          <w:rFonts w:cs="B Lotus" w:hint="cs"/>
          <w:sz w:val="28"/>
          <w:szCs w:val="28"/>
          <w:rtl/>
        </w:rPr>
        <w:t>های</w:t>
      </w:r>
      <w:r w:rsidRPr="00C877DC">
        <w:rPr>
          <w:rFonts w:cs="B Lotus"/>
          <w:sz w:val="28"/>
          <w:szCs w:val="28"/>
          <w:rtl/>
        </w:rPr>
        <w:t xml:space="preserve"> هنري پيام دوستي</w:t>
      </w:r>
      <w:r w:rsidR="006302B2" w:rsidRPr="00C877DC">
        <w:rPr>
          <w:rFonts w:cs="B Lotus" w:hint="cs"/>
          <w:sz w:val="28"/>
          <w:szCs w:val="28"/>
          <w:rtl/>
        </w:rPr>
        <w:t>،</w:t>
      </w:r>
      <w:r w:rsidRPr="00C877DC">
        <w:rPr>
          <w:rFonts w:cs="B Lotus"/>
          <w:sz w:val="28"/>
          <w:szCs w:val="28"/>
          <w:rtl/>
        </w:rPr>
        <w:t xml:space="preserve"> </w:t>
      </w:r>
      <w:r w:rsidR="00C556D1" w:rsidRPr="00C877DC">
        <w:rPr>
          <w:rFonts w:cs="B Lotus" w:hint="cs"/>
          <w:sz w:val="28"/>
          <w:szCs w:val="28"/>
          <w:rtl/>
        </w:rPr>
        <w:t xml:space="preserve">7) </w:t>
      </w:r>
      <w:r w:rsidRPr="00C877DC">
        <w:rPr>
          <w:rFonts w:cs="B Lotus"/>
          <w:sz w:val="28"/>
          <w:szCs w:val="28"/>
          <w:rtl/>
        </w:rPr>
        <w:t>اعزام ورزشكاران قرقيزي جهت شركت در بازي</w:t>
      </w:r>
      <w:r w:rsidRPr="00C877DC">
        <w:rPr>
          <w:rFonts w:cs="B Lotus"/>
          <w:sz w:val="28"/>
          <w:szCs w:val="28"/>
        </w:rPr>
        <w:t>‌</w:t>
      </w:r>
      <w:r w:rsidRPr="00C877DC">
        <w:rPr>
          <w:rFonts w:cs="B Lotus"/>
          <w:sz w:val="28"/>
          <w:szCs w:val="28"/>
          <w:rtl/>
        </w:rPr>
        <w:t>هاي همبستگي كشورهاي اسلامي</w:t>
      </w:r>
      <w:r w:rsidR="006302B2" w:rsidRPr="00C877DC">
        <w:rPr>
          <w:rFonts w:cs="B Lotus" w:hint="cs"/>
          <w:sz w:val="28"/>
          <w:szCs w:val="28"/>
          <w:rtl/>
        </w:rPr>
        <w:t>.</w:t>
      </w:r>
      <w:r w:rsidRPr="00C877DC">
        <w:rPr>
          <w:rFonts w:cs="B Lotus"/>
          <w:sz w:val="28"/>
          <w:szCs w:val="28"/>
          <w:rtl/>
        </w:rPr>
        <w:t xml:space="preserve"> </w:t>
      </w:r>
    </w:p>
    <w:p w:rsidR="00DE2E68" w:rsidRPr="00C877DC" w:rsidRDefault="00DE2E68" w:rsidP="006302B2">
      <w:pPr>
        <w:bidi/>
        <w:spacing w:line="20" w:lineRule="atLeast"/>
        <w:ind w:firstLine="567"/>
        <w:contextualSpacing/>
        <w:jc w:val="both"/>
        <w:rPr>
          <w:rFonts w:cs="B Lotus"/>
          <w:sz w:val="28"/>
          <w:szCs w:val="28"/>
          <w:rtl/>
        </w:rPr>
      </w:pPr>
      <w:r w:rsidRPr="00C877DC">
        <w:rPr>
          <w:rFonts w:cs="B Lotus"/>
          <w:sz w:val="28"/>
          <w:szCs w:val="28"/>
          <w:rtl/>
        </w:rPr>
        <w:t>هم</w:t>
      </w:r>
      <w:r w:rsidR="006302B2" w:rsidRPr="00C877DC">
        <w:rPr>
          <w:rFonts w:cs="B Lotus" w:hint="eastAsia"/>
          <w:sz w:val="28"/>
          <w:szCs w:val="28"/>
          <w:rtl/>
        </w:rPr>
        <w:t>‌</w:t>
      </w:r>
      <w:r w:rsidRPr="00C877DC">
        <w:rPr>
          <w:rFonts w:cs="B Lotus"/>
          <w:sz w:val="28"/>
          <w:szCs w:val="28"/>
          <w:rtl/>
        </w:rPr>
        <w:t>چنين تأسيس كرسي زبان فارسي در سال 1992</w:t>
      </w:r>
      <w:r w:rsidR="006302B2" w:rsidRPr="00C877DC">
        <w:rPr>
          <w:rFonts w:cs="B Lotus" w:hint="cs"/>
          <w:sz w:val="28"/>
          <w:szCs w:val="28"/>
          <w:rtl/>
        </w:rPr>
        <w:t>م.</w:t>
      </w:r>
      <w:r w:rsidRPr="00C877DC">
        <w:rPr>
          <w:rFonts w:cs="B Lotus"/>
          <w:sz w:val="28"/>
          <w:szCs w:val="28"/>
          <w:rtl/>
        </w:rPr>
        <w:t xml:space="preserve"> در دانشكد</w:t>
      </w:r>
      <w:r w:rsidR="006302B2" w:rsidRPr="00C877DC">
        <w:rPr>
          <w:rFonts w:cs="B Lotus" w:hint="cs"/>
          <w:sz w:val="28"/>
          <w:szCs w:val="28"/>
          <w:rtl/>
        </w:rPr>
        <w:t>ۀ</w:t>
      </w:r>
      <w:r w:rsidRPr="00C877DC">
        <w:rPr>
          <w:rFonts w:cs="B Lotus"/>
          <w:sz w:val="28"/>
          <w:szCs w:val="28"/>
          <w:rtl/>
        </w:rPr>
        <w:t xml:space="preserve"> شرق</w:t>
      </w:r>
      <w:r w:rsidRPr="00C877DC">
        <w:rPr>
          <w:rFonts w:cs="B Lotus"/>
          <w:sz w:val="28"/>
          <w:szCs w:val="28"/>
        </w:rPr>
        <w:t>‌</w:t>
      </w:r>
      <w:r w:rsidRPr="00C877DC">
        <w:rPr>
          <w:rFonts w:cs="B Lotus"/>
          <w:sz w:val="28"/>
          <w:szCs w:val="28"/>
          <w:rtl/>
        </w:rPr>
        <w:t>شناسي دانشگاه علوم انساني بيشكك كه كار خود را با پذيرش 10 دانشجو شروع كرد. مركز ديگري كه به امر تعليم و ترويج زبان فارسي در قرقيزستان مشغول است دانشگاه شرق</w:t>
      </w:r>
      <w:r w:rsidRPr="00C877DC">
        <w:rPr>
          <w:rFonts w:cs="B Lotus"/>
          <w:sz w:val="28"/>
          <w:szCs w:val="28"/>
        </w:rPr>
        <w:t>‌</w:t>
      </w:r>
      <w:r w:rsidRPr="00C877DC">
        <w:rPr>
          <w:rFonts w:cs="B Lotus"/>
          <w:sz w:val="28"/>
          <w:szCs w:val="28"/>
          <w:rtl/>
        </w:rPr>
        <w:t xml:space="preserve">شناسي دانشگاه </w:t>
      </w:r>
      <w:r w:rsidR="00BA7836" w:rsidRPr="00C877DC">
        <w:rPr>
          <w:rFonts w:cs="B Lotus"/>
          <w:sz w:val="28"/>
          <w:szCs w:val="28"/>
          <w:rtl/>
        </w:rPr>
        <w:t>ملّی</w:t>
      </w:r>
      <w:r w:rsidRPr="00C877DC">
        <w:rPr>
          <w:rFonts w:cs="B Lotus"/>
          <w:sz w:val="28"/>
          <w:szCs w:val="28"/>
          <w:rtl/>
        </w:rPr>
        <w:t xml:space="preserve"> قرقيزستان است كه در سال 1995</w:t>
      </w:r>
      <w:r w:rsidR="006302B2" w:rsidRPr="00C877DC">
        <w:rPr>
          <w:rFonts w:cs="B Lotus" w:hint="cs"/>
          <w:sz w:val="28"/>
          <w:szCs w:val="28"/>
          <w:rtl/>
        </w:rPr>
        <w:t>م.</w:t>
      </w:r>
      <w:r w:rsidRPr="00C877DC">
        <w:rPr>
          <w:rFonts w:cs="B Lotus"/>
          <w:sz w:val="28"/>
          <w:szCs w:val="28"/>
          <w:rtl/>
        </w:rPr>
        <w:t xml:space="preserve"> با پذيرش 8 نفر دانشجوي دختر </w:t>
      </w:r>
      <w:r w:rsidR="00BA7836" w:rsidRPr="00C877DC">
        <w:rPr>
          <w:rFonts w:cs="B Lotus"/>
          <w:sz w:val="28"/>
          <w:szCs w:val="28"/>
          <w:rtl/>
        </w:rPr>
        <w:t>فعّالیّت</w:t>
      </w:r>
      <w:r w:rsidRPr="00C877DC">
        <w:rPr>
          <w:rFonts w:cs="B Lotus"/>
          <w:sz w:val="28"/>
          <w:szCs w:val="28"/>
          <w:rtl/>
        </w:rPr>
        <w:t xml:space="preserve"> خود را شروع نموده است (مستوفي</w:t>
      </w:r>
      <w:r w:rsidR="00B57D85" w:rsidRPr="00C877DC">
        <w:rPr>
          <w:rFonts w:cs="B Lotus" w:hint="cs"/>
          <w:sz w:val="28"/>
          <w:szCs w:val="28"/>
          <w:rtl/>
        </w:rPr>
        <w:t>،</w:t>
      </w:r>
      <w:r w:rsidRPr="00C877DC">
        <w:rPr>
          <w:rFonts w:cs="B Lotus"/>
          <w:sz w:val="28"/>
          <w:szCs w:val="28"/>
          <w:rtl/>
        </w:rPr>
        <w:t xml:space="preserve"> 1380،</w:t>
      </w:r>
      <w:r w:rsidR="00B57D85" w:rsidRPr="00C877DC">
        <w:rPr>
          <w:rFonts w:cs="B Lotus" w:hint="cs"/>
          <w:sz w:val="28"/>
          <w:szCs w:val="28"/>
          <w:rtl/>
        </w:rPr>
        <w:t xml:space="preserve"> ص</w:t>
      </w:r>
      <w:r w:rsidRPr="00C877DC">
        <w:rPr>
          <w:rFonts w:cs="B Lotus"/>
          <w:sz w:val="28"/>
          <w:szCs w:val="28"/>
          <w:rtl/>
        </w:rPr>
        <w:t xml:space="preserve"> 192).</w:t>
      </w:r>
    </w:p>
    <w:p w:rsidR="00C556D1" w:rsidRPr="00C877DC" w:rsidRDefault="00C556D1" w:rsidP="00280753">
      <w:pPr>
        <w:pStyle w:val="ali"/>
        <w:outlineLvl w:val="0"/>
        <w:rPr>
          <w:rFonts w:cs="B Titr"/>
          <w:szCs w:val="24"/>
          <w:rtl/>
        </w:rPr>
      </w:pPr>
      <w:bookmarkStart w:id="93" w:name="_Toc503556861"/>
      <w:r w:rsidRPr="00C877DC">
        <w:rPr>
          <w:rFonts w:cs="B Titr" w:hint="cs"/>
          <w:szCs w:val="24"/>
          <w:rtl/>
        </w:rPr>
        <w:t>4-9-</w:t>
      </w:r>
      <w:r w:rsidR="00280753" w:rsidRPr="00C877DC">
        <w:rPr>
          <w:rFonts w:cs="B Titr" w:hint="cs"/>
          <w:szCs w:val="24"/>
          <w:rtl/>
        </w:rPr>
        <w:t>9</w:t>
      </w:r>
      <w:r w:rsidRPr="00C877DC">
        <w:rPr>
          <w:rFonts w:cs="B Titr" w:hint="cs"/>
          <w:szCs w:val="24"/>
          <w:rtl/>
        </w:rPr>
        <w:t>. قزاقستان</w:t>
      </w:r>
      <w:bookmarkEnd w:id="93"/>
    </w:p>
    <w:p w:rsidR="00DE2E68" w:rsidRPr="00C877DC" w:rsidRDefault="00DE2E68" w:rsidP="00C556D1">
      <w:pPr>
        <w:bidi/>
        <w:spacing w:line="20" w:lineRule="atLeast"/>
        <w:ind w:firstLine="567"/>
        <w:contextualSpacing/>
        <w:jc w:val="both"/>
        <w:rPr>
          <w:rFonts w:cs="B Lotus"/>
          <w:sz w:val="28"/>
          <w:szCs w:val="28"/>
          <w:rtl/>
        </w:rPr>
      </w:pPr>
      <w:r w:rsidRPr="00C877DC">
        <w:rPr>
          <w:rFonts w:cs="B Lotus"/>
          <w:sz w:val="28"/>
          <w:szCs w:val="28"/>
          <w:rtl/>
        </w:rPr>
        <w:t xml:space="preserve">تاكنون بيش از </w:t>
      </w:r>
      <w:r w:rsidR="00C556D1" w:rsidRPr="00C877DC">
        <w:rPr>
          <w:rFonts w:cs="B Lotus" w:hint="cs"/>
          <w:sz w:val="28"/>
          <w:szCs w:val="28"/>
          <w:rtl/>
        </w:rPr>
        <w:t>صدها</w:t>
      </w:r>
      <w:r w:rsidRPr="00C877DC">
        <w:rPr>
          <w:rFonts w:cs="B Lotus"/>
          <w:sz w:val="28"/>
          <w:szCs w:val="28"/>
          <w:rtl/>
        </w:rPr>
        <w:t xml:space="preserve"> موافقت</w:t>
      </w:r>
      <w:r w:rsidRPr="00C877DC">
        <w:rPr>
          <w:rFonts w:cs="B Lotus"/>
          <w:sz w:val="28"/>
          <w:szCs w:val="28"/>
        </w:rPr>
        <w:t>‌</w:t>
      </w:r>
      <w:r w:rsidRPr="00C877DC">
        <w:rPr>
          <w:rFonts w:cs="B Lotus"/>
          <w:sz w:val="28"/>
          <w:szCs w:val="28"/>
          <w:rtl/>
        </w:rPr>
        <w:t>نام</w:t>
      </w:r>
      <w:r w:rsidR="00B57D85" w:rsidRPr="00C877DC">
        <w:rPr>
          <w:rFonts w:cs="B Lotus" w:hint="cs"/>
          <w:sz w:val="28"/>
          <w:szCs w:val="28"/>
          <w:rtl/>
        </w:rPr>
        <w:t>ۀ</w:t>
      </w:r>
      <w:r w:rsidRPr="00C877DC">
        <w:rPr>
          <w:rFonts w:cs="B Lotus"/>
          <w:sz w:val="28"/>
          <w:szCs w:val="28"/>
          <w:rtl/>
        </w:rPr>
        <w:t xml:space="preserve"> همكاري در زمينه</w:t>
      </w:r>
      <w:r w:rsidRPr="00C877DC">
        <w:rPr>
          <w:rFonts w:cs="B Lotus"/>
          <w:sz w:val="28"/>
          <w:szCs w:val="28"/>
        </w:rPr>
        <w:t>‌</w:t>
      </w:r>
      <w:r w:rsidRPr="00C877DC">
        <w:rPr>
          <w:rFonts w:cs="B Lotus"/>
          <w:sz w:val="28"/>
          <w:szCs w:val="28"/>
          <w:rtl/>
        </w:rPr>
        <w:t>هاي سياسي، اقتصادي و فرهنگي ميان دو كشور</w:t>
      </w:r>
      <w:r w:rsidRPr="00C877DC">
        <w:rPr>
          <w:rFonts w:cs="B Lotus" w:hint="cs"/>
          <w:sz w:val="28"/>
          <w:szCs w:val="28"/>
          <w:rtl/>
        </w:rPr>
        <w:t xml:space="preserve"> ایران و قزاقستان</w:t>
      </w:r>
      <w:r w:rsidRPr="00C877DC">
        <w:rPr>
          <w:rFonts w:cs="B Lotus"/>
          <w:sz w:val="28"/>
          <w:szCs w:val="28"/>
          <w:rtl/>
        </w:rPr>
        <w:t xml:space="preserve"> به امضا</w:t>
      </w:r>
      <w:r w:rsidR="00B57D85" w:rsidRPr="00C877DC">
        <w:rPr>
          <w:rFonts w:cs="B Lotus" w:hint="cs"/>
          <w:sz w:val="28"/>
          <w:szCs w:val="28"/>
          <w:rtl/>
        </w:rPr>
        <w:t>ء</w:t>
      </w:r>
      <w:r w:rsidRPr="00C877DC">
        <w:rPr>
          <w:rFonts w:cs="B Lotus"/>
          <w:sz w:val="28"/>
          <w:szCs w:val="28"/>
          <w:rtl/>
        </w:rPr>
        <w:t xml:space="preserve"> رسيده و 5 كميسيون مشترك ميان </w:t>
      </w:r>
      <w:r w:rsidR="00BA7836" w:rsidRPr="00C877DC">
        <w:rPr>
          <w:rFonts w:cs="B Lotus"/>
          <w:sz w:val="28"/>
          <w:szCs w:val="28"/>
          <w:rtl/>
        </w:rPr>
        <w:t>آن‌ها</w:t>
      </w:r>
      <w:r w:rsidRPr="00C877DC">
        <w:rPr>
          <w:rFonts w:cs="B Lotus"/>
          <w:sz w:val="28"/>
          <w:szCs w:val="28"/>
          <w:rtl/>
        </w:rPr>
        <w:t xml:space="preserve"> برگزار شده است. روابط قزاقستان و ايران پس از سفر </w:t>
      </w:r>
      <w:r w:rsidR="00B57D85" w:rsidRPr="00C877DC">
        <w:rPr>
          <w:rFonts w:cs="B Lotus" w:hint="cs"/>
          <w:sz w:val="28"/>
          <w:szCs w:val="28"/>
          <w:rtl/>
        </w:rPr>
        <w:t>«</w:t>
      </w:r>
      <w:r w:rsidRPr="00C877DC">
        <w:rPr>
          <w:rFonts w:cs="B Lotus"/>
          <w:sz w:val="28"/>
          <w:szCs w:val="28"/>
          <w:rtl/>
        </w:rPr>
        <w:t>نظر بايف</w:t>
      </w:r>
      <w:r w:rsidR="00B57D85" w:rsidRPr="00C877DC">
        <w:rPr>
          <w:rFonts w:cs="B Lotus" w:hint="cs"/>
          <w:sz w:val="28"/>
          <w:szCs w:val="28"/>
          <w:rtl/>
        </w:rPr>
        <w:t>»</w:t>
      </w:r>
      <w:r w:rsidRPr="00C877DC">
        <w:rPr>
          <w:rFonts w:cs="B Lotus"/>
          <w:sz w:val="28"/>
          <w:szCs w:val="28"/>
          <w:rtl/>
        </w:rPr>
        <w:t xml:space="preserve"> بيشتر شد و قرارداد جديد در زمينه</w:t>
      </w:r>
      <w:r w:rsidRPr="00C877DC">
        <w:rPr>
          <w:rFonts w:cs="B Lotus"/>
          <w:sz w:val="28"/>
          <w:szCs w:val="28"/>
        </w:rPr>
        <w:t>‌</w:t>
      </w:r>
      <w:r w:rsidRPr="00C877DC">
        <w:rPr>
          <w:rFonts w:cs="B Lotus"/>
          <w:sz w:val="28"/>
          <w:szCs w:val="28"/>
          <w:rtl/>
        </w:rPr>
        <w:t xml:space="preserve">هاي سياسي، اقتصادي و فرهنگي ميان </w:t>
      </w:r>
      <w:r w:rsidR="00BA7836" w:rsidRPr="00C877DC">
        <w:rPr>
          <w:rFonts w:cs="B Lotus"/>
          <w:sz w:val="28"/>
          <w:szCs w:val="28"/>
          <w:rtl/>
        </w:rPr>
        <w:t>آن‌ها</w:t>
      </w:r>
      <w:r w:rsidRPr="00C877DC">
        <w:rPr>
          <w:rFonts w:cs="B Lotus"/>
          <w:sz w:val="28"/>
          <w:szCs w:val="28"/>
          <w:rtl/>
        </w:rPr>
        <w:t xml:space="preserve"> به امضا</w:t>
      </w:r>
      <w:r w:rsidR="00B57D85" w:rsidRPr="00C877DC">
        <w:rPr>
          <w:rFonts w:cs="B Lotus" w:hint="cs"/>
          <w:sz w:val="28"/>
          <w:szCs w:val="28"/>
          <w:rtl/>
        </w:rPr>
        <w:t>ء</w:t>
      </w:r>
      <w:r w:rsidRPr="00C877DC">
        <w:rPr>
          <w:rFonts w:cs="B Lotus"/>
          <w:sz w:val="28"/>
          <w:szCs w:val="28"/>
          <w:rtl/>
        </w:rPr>
        <w:t xml:space="preserve"> رسيد</w:t>
      </w:r>
      <w:r w:rsidR="00EB27B4" w:rsidRPr="00C877DC">
        <w:rPr>
          <w:rFonts w:cs="B Lotus" w:hint="cs"/>
          <w:sz w:val="28"/>
          <w:szCs w:val="28"/>
          <w:rtl/>
        </w:rPr>
        <w:t xml:space="preserve"> </w:t>
      </w:r>
      <w:r w:rsidRPr="00C877DC">
        <w:rPr>
          <w:rFonts w:cs="B Lotus"/>
          <w:sz w:val="28"/>
          <w:szCs w:val="28"/>
        </w:rPr>
        <w:t>‌</w:t>
      </w:r>
      <w:r w:rsidRPr="00C877DC">
        <w:rPr>
          <w:rFonts w:cs="B Lotus"/>
          <w:sz w:val="28"/>
          <w:szCs w:val="28"/>
          <w:rtl/>
        </w:rPr>
        <w:t>(زارع</w:t>
      </w:r>
      <w:r w:rsidR="00B57D85" w:rsidRPr="00C877DC">
        <w:rPr>
          <w:rFonts w:cs="B Lotus" w:hint="cs"/>
          <w:sz w:val="28"/>
          <w:szCs w:val="28"/>
          <w:rtl/>
        </w:rPr>
        <w:t>،</w:t>
      </w:r>
      <w:r w:rsidRPr="00C877DC">
        <w:rPr>
          <w:rFonts w:cs="B Lotus"/>
          <w:sz w:val="28"/>
          <w:szCs w:val="28"/>
          <w:rtl/>
        </w:rPr>
        <w:t xml:space="preserve"> 1386،</w:t>
      </w:r>
      <w:r w:rsidR="00B57D85" w:rsidRPr="00C877DC">
        <w:rPr>
          <w:rFonts w:cs="B Lotus" w:hint="cs"/>
          <w:sz w:val="28"/>
          <w:szCs w:val="28"/>
          <w:rtl/>
        </w:rPr>
        <w:t xml:space="preserve"> ص</w:t>
      </w:r>
      <w:r w:rsidRPr="00C877DC">
        <w:rPr>
          <w:rFonts w:cs="B Lotus"/>
          <w:sz w:val="28"/>
          <w:szCs w:val="28"/>
          <w:rtl/>
        </w:rPr>
        <w:t xml:space="preserve"> 103</w:t>
      </w:r>
      <w:r w:rsidR="00B57D85" w:rsidRPr="00C877DC">
        <w:rPr>
          <w:rFonts w:cs="B Lotus" w:hint="cs"/>
          <w:sz w:val="28"/>
          <w:szCs w:val="28"/>
          <w:rtl/>
        </w:rPr>
        <w:t xml:space="preserve">- </w:t>
      </w:r>
      <w:r w:rsidRPr="00C877DC">
        <w:rPr>
          <w:rFonts w:cs="B Lotus"/>
          <w:sz w:val="28"/>
          <w:szCs w:val="28"/>
          <w:rtl/>
        </w:rPr>
        <w:t>102).</w:t>
      </w:r>
    </w:p>
    <w:p w:rsidR="00DE2E68" w:rsidRPr="00C877DC" w:rsidRDefault="00DE2E68" w:rsidP="00B457EF">
      <w:pPr>
        <w:bidi/>
        <w:spacing w:line="20" w:lineRule="atLeast"/>
        <w:jc w:val="both"/>
        <w:rPr>
          <w:rFonts w:cs="B Lotus"/>
          <w:sz w:val="28"/>
          <w:szCs w:val="28"/>
          <w:rtl/>
        </w:rPr>
      </w:pPr>
      <w:r w:rsidRPr="00C877DC">
        <w:rPr>
          <w:rFonts w:cs="B Lotus"/>
          <w:sz w:val="28"/>
          <w:szCs w:val="28"/>
          <w:rtl/>
        </w:rPr>
        <w:t>به واسط</w:t>
      </w:r>
      <w:r w:rsidR="00B57D85" w:rsidRPr="00C877DC">
        <w:rPr>
          <w:rFonts w:cs="B Lotus" w:hint="cs"/>
          <w:sz w:val="28"/>
          <w:szCs w:val="28"/>
          <w:rtl/>
        </w:rPr>
        <w:t>ۀ</w:t>
      </w:r>
      <w:r w:rsidRPr="00C877DC">
        <w:rPr>
          <w:rFonts w:cs="B Lotus"/>
          <w:sz w:val="28"/>
          <w:szCs w:val="28"/>
          <w:rtl/>
        </w:rPr>
        <w:t xml:space="preserve"> وجود مشتركات فرهنگي و تاريخي دولت قزاق و ايران</w:t>
      </w:r>
      <w:r w:rsidR="00B57D85" w:rsidRPr="00C877DC">
        <w:rPr>
          <w:rFonts w:cs="B Lotus" w:hint="cs"/>
          <w:sz w:val="28"/>
          <w:szCs w:val="28"/>
          <w:rtl/>
        </w:rPr>
        <w:t>،</w:t>
      </w:r>
      <w:r w:rsidRPr="00C877DC">
        <w:rPr>
          <w:rFonts w:cs="B Lotus"/>
          <w:sz w:val="28"/>
          <w:szCs w:val="28"/>
          <w:rtl/>
        </w:rPr>
        <w:t xml:space="preserve"> روابط فرهنگي دو كشور از ابتداي استقلال قزاقستان مورد </w:t>
      </w:r>
      <w:r w:rsidR="000F215A" w:rsidRPr="00C877DC">
        <w:rPr>
          <w:rFonts w:cs="B Lotus"/>
          <w:sz w:val="28"/>
          <w:szCs w:val="28"/>
          <w:rtl/>
        </w:rPr>
        <w:t>توجّه</w:t>
      </w:r>
      <w:r w:rsidRPr="00C877DC">
        <w:rPr>
          <w:rFonts w:cs="B Lotus"/>
          <w:sz w:val="28"/>
          <w:szCs w:val="28"/>
          <w:rtl/>
        </w:rPr>
        <w:t xml:space="preserve"> دو طرف بوده است. از اين رو تلاش در جهت شناخت متقابل فرهنگ</w:t>
      </w:r>
      <w:r w:rsidR="00B57D85" w:rsidRPr="00C877DC">
        <w:rPr>
          <w:rFonts w:cs="B Lotus" w:hint="eastAsia"/>
          <w:sz w:val="28"/>
          <w:szCs w:val="28"/>
          <w:rtl/>
        </w:rPr>
        <w:t>‌</w:t>
      </w:r>
      <w:r w:rsidRPr="00C877DC">
        <w:rPr>
          <w:rFonts w:cs="B Lotus"/>
          <w:sz w:val="28"/>
          <w:szCs w:val="28"/>
          <w:rtl/>
        </w:rPr>
        <w:t>ها توس</w:t>
      </w:r>
      <w:r w:rsidR="00B57D85" w:rsidRPr="00C877DC">
        <w:rPr>
          <w:rFonts w:cs="B Lotus" w:hint="cs"/>
          <w:sz w:val="28"/>
          <w:szCs w:val="28"/>
          <w:rtl/>
        </w:rPr>
        <w:t>ّ</w:t>
      </w:r>
      <w:r w:rsidRPr="00C877DC">
        <w:rPr>
          <w:rFonts w:cs="B Lotus"/>
          <w:sz w:val="28"/>
          <w:szCs w:val="28"/>
          <w:rtl/>
        </w:rPr>
        <w:t>ط دو كشور مهم</w:t>
      </w:r>
      <w:r w:rsidR="00B57D85" w:rsidRPr="00C877DC">
        <w:rPr>
          <w:rFonts w:cs="B Lotus" w:hint="eastAsia"/>
          <w:sz w:val="28"/>
          <w:szCs w:val="28"/>
          <w:rtl/>
        </w:rPr>
        <w:t>‌</w:t>
      </w:r>
      <w:r w:rsidR="00B57D85" w:rsidRPr="00C877DC">
        <w:rPr>
          <w:rFonts w:cs="B Lotus" w:hint="cs"/>
          <w:sz w:val="28"/>
          <w:szCs w:val="28"/>
          <w:rtl/>
        </w:rPr>
        <w:t>ّ</w:t>
      </w:r>
      <w:r w:rsidRPr="00C877DC">
        <w:rPr>
          <w:rFonts w:cs="B Lotus"/>
          <w:sz w:val="28"/>
          <w:szCs w:val="28"/>
          <w:rtl/>
        </w:rPr>
        <w:t>ترين محور روابط فرهنگي بوده است. برخي از اقدامات ب</w:t>
      </w:r>
      <w:r w:rsidR="00B57D85" w:rsidRPr="00C877DC">
        <w:rPr>
          <w:rFonts w:cs="B Lotus" w:hint="cs"/>
          <w:sz w:val="28"/>
          <w:szCs w:val="28"/>
          <w:rtl/>
        </w:rPr>
        <w:t xml:space="preserve">ه </w:t>
      </w:r>
      <w:r w:rsidRPr="00C877DC">
        <w:rPr>
          <w:rFonts w:cs="B Lotus"/>
          <w:sz w:val="28"/>
          <w:szCs w:val="28"/>
          <w:rtl/>
        </w:rPr>
        <w:t>عمل آمده در اين رابطه عبارتند از:</w:t>
      </w:r>
      <w:r w:rsidR="00FD0E97" w:rsidRPr="00C877DC">
        <w:rPr>
          <w:rFonts w:cs="B Lotus" w:hint="cs"/>
          <w:sz w:val="28"/>
          <w:szCs w:val="28"/>
          <w:rtl/>
        </w:rPr>
        <w:t xml:space="preserve"> 1) </w:t>
      </w:r>
      <w:r w:rsidRPr="00C877DC">
        <w:rPr>
          <w:rFonts w:cs="B Lotus"/>
          <w:sz w:val="28"/>
          <w:szCs w:val="28"/>
          <w:rtl/>
        </w:rPr>
        <w:t>تشكيل انجمن دوستي ايران در قزاقستان</w:t>
      </w:r>
      <w:r w:rsidR="00B57D85" w:rsidRPr="00C877DC">
        <w:rPr>
          <w:rFonts w:cs="B Lotus" w:hint="cs"/>
          <w:sz w:val="28"/>
          <w:szCs w:val="28"/>
          <w:rtl/>
        </w:rPr>
        <w:t>،</w:t>
      </w:r>
      <w:r w:rsidR="00FD0E97" w:rsidRPr="00C877DC">
        <w:rPr>
          <w:rFonts w:cs="B Lotus" w:hint="cs"/>
          <w:sz w:val="28"/>
          <w:szCs w:val="28"/>
          <w:rtl/>
        </w:rPr>
        <w:t xml:space="preserve"> 2) </w:t>
      </w:r>
      <w:r w:rsidRPr="00C877DC">
        <w:rPr>
          <w:rFonts w:cs="B Lotus"/>
          <w:sz w:val="28"/>
          <w:szCs w:val="28"/>
          <w:rtl/>
        </w:rPr>
        <w:t>عقد قرارداد فرهنگي بين مؤس</w:t>
      </w:r>
      <w:r w:rsidR="00B57D85" w:rsidRPr="00C877DC">
        <w:rPr>
          <w:rFonts w:cs="B Lotus" w:hint="cs"/>
          <w:sz w:val="28"/>
          <w:szCs w:val="28"/>
          <w:rtl/>
        </w:rPr>
        <w:t>ّ</w:t>
      </w:r>
      <w:r w:rsidRPr="00C877DC">
        <w:rPr>
          <w:rFonts w:cs="B Lotus"/>
          <w:sz w:val="28"/>
          <w:szCs w:val="28"/>
          <w:rtl/>
        </w:rPr>
        <w:t>س</w:t>
      </w:r>
      <w:r w:rsidR="00B57D85" w:rsidRPr="00C877DC">
        <w:rPr>
          <w:rFonts w:cs="B Lotus" w:hint="cs"/>
          <w:sz w:val="28"/>
          <w:szCs w:val="28"/>
          <w:rtl/>
        </w:rPr>
        <w:t>ۀ</w:t>
      </w:r>
      <w:r w:rsidRPr="00C877DC">
        <w:rPr>
          <w:rFonts w:cs="B Lotus"/>
          <w:sz w:val="28"/>
          <w:szCs w:val="28"/>
          <w:rtl/>
        </w:rPr>
        <w:t xml:space="preserve"> الهدي و وزارت فرهنگ قزاقستان</w:t>
      </w:r>
      <w:r w:rsidR="00B57D85" w:rsidRPr="00C877DC">
        <w:rPr>
          <w:rFonts w:cs="B Lotus" w:hint="cs"/>
          <w:sz w:val="28"/>
          <w:szCs w:val="28"/>
          <w:rtl/>
        </w:rPr>
        <w:t>،</w:t>
      </w:r>
      <w:r w:rsidR="00FD0E97" w:rsidRPr="00C877DC">
        <w:rPr>
          <w:rFonts w:cs="B Lotus" w:hint="cs"/>
          <w:sz w:val="28"/>
          <w:szCs w:val="28"/>
          <w:rtl/>
        </w:rPr>
        <w:t xml:space="preserve"> 3) </w:t>
      </w:r>
      <w:r w:rsidRPr="00C877DC">
        <w:rPr>
          <w:rFonts w:cs="B Lotus"/>
          <w:sz w:val="28"/>
          <w:szCs w:val="28"/>
          <w:rtl/>
        </w:rPr>
        <w:t>برگزاري سمينار زن در قزاقستان با همكاري مشترك انجمن زنان قزاقستان و سفارت جمهوري اسلامي ايران در آلماتي</w:t>
      </w:r>
      <w:r w:rsidR="00B57D85" w:rsidRPr="00C877DC">
        <w:rPr>
          <w:rFonts w:cs="B Lotus" w:hint="cs"/>
          <w:sz w:val="28"/>
          <w:szCs w:val="28"/>
          <w:rtl/>
        </w:rPr>
        <w:t>،</w:t>
      </w:r>
      <w:r w:rsidR="00FD0E97" w:rsidRPr="00C877DC">
        <w:rPr>
          <w:rFonts w:cs="B Lotus" w:hint="cs"/>
          <w:sz w:val="28"/>
          <w:szCs w:val="28"/>
          <w:rtl/>
        </w:rPr>
        <w:t xml:space="preserve"> 4) </w:t>
      </w:r>
      <w:r w:rsidRPr="00C877DC">
        <w:rPr>
          <w:rFonts w:cs="B Lotus"/>
          <w:sz w:val="28"/>
          <w:szCs w:val="28"/>
          <w:rtl/>
        </w:rPr>
        <w:t>برگزاري جشن سالگرد پيروزي انقلاب اسلامي ايران در آلماتي و شركت مقامات عالي</w:t>
      </w:r>
      <w:r w:rsidRPr="00C877DC">
        <w:rPr>
          <w:rFonts w:cs="B Lotus"/>
          <w:sz w:val="28"/>
          <w:szCs w:val="28"/>
        </w:rPr>
        <w:t>‌</w:t>
      </w:r>
      <w:r w:rsidRPr="00C877DC">
        <w:rPr>
          <w:rFonts w:cs="B Lotus"/>
          <w:sz w:val="28"/>
          <w:szCs w:val="28"/>
          <w:rtl/>
        </w:rPr>
        <w:t>رتبه قزاقستان در آن</w:t>
      </w:r>
      <w:r w:rsidR="00B57D85" w:rsidRPr="00C877DC">
        <w:rPr>
          <w:rFonts w:cs="B Lotus" w:hint="cs"/>
          <w:sz w:val="28"/>
          <w:szCs w:val="28"/>
          <w:rtl/>
        </w:rPr>
        <w:t>،</w:t>
      </w:r>
      <w:r w:rsidR="00FD0E97" w:rsidRPr="00C877DC">
        <w:rPr>
          <w:rFonts w:cs="B Lotus" w:hint="cs"/>
          <w:sz w:val="28"/>
          <w:szCs w:val="28"/>
          <w:rtl/>
        </w:rPr>
        <w:t xml:space="preserve"> 5) </w:t>
      </w:r>
      <w:r w:rsidRPr="00C877DC">
        <w:rPr>
          <w:rFonts w:cs="B Lotus"/>
          <w:sz w:val="28"/>
          <w:szCs w:val="28"/>
          <w:rtl/>
        </w:rPr>
        <w:t>چاپ مقالات مختلف در جرائد در زمينه</w:t>
      </w:r>
      <w:r w:rsidRPr="00C877DC">
        <w:rPr>
          <w:rFonts w:cs="B Lotus"/>
          <w:sz w:val="28"/>
          <w:szCs w:val="28"/>
        </w:rPr>
        <w:t>‌</w:t>
      </w:r>
      <w:r w:rsidRPr="00C877DC">
        <w:rPr>
          <w:rFonts w:cs="B Lotus"/>
          <w:sz w:val="28"/>
          <w:szCs w:val="28"/>
          <w:rtl/>
        </w:rPr>
        <w:t>هاي فرهنگي، اسلامي و ايران، مانند زبان فارسي، روابط فرهنگي دو كشور ...</w:t>
      </w:r>
      <w:r w:rsidR="00B57D85" w:rsidRPr="00C877DC">
        <w:rPr>
          <w:rFonts w:cs="B Lotus" w:hint="cs"/>
          <w:sz w:val="28"/>
          <w:szCs w:val="28"/>
          <w:rtl/>
        </w:rPr>
        <w:t>،</w:t>
      </w:r>
      <w:r w:rsidR="00FD0E97" w:rsidRPr="00C877DC">
        <w:rPr>
          <w:rFonts w:cs="B Lotus" w:hint="cs"/>
          <w:sz w:val="28"/>
          <w:szCs w:val="28"/>
          <w:rtl/>
        </w:rPr>
        <w:t xml:space="preserve"> 6) </w:t>
      </w:r>
      <w:r w:rsidRPr="00C877DC">
        <w:rPr>
          <w:rFonts w:cs="B Lotus"/>
          <w:sz w:val="28"/>
          <w:szCs w:val="28"/>
          <w:rtl/>
        </w:rPr>
        <w:t>ايجاد كرسي زبان فارسي در دانشگاه خواجه احمد يسوي</w:t>
      </w:r>
      <w:r w:rsidR="00B57D85" w:rsidRPr="00C877DC">
        <w:rPr>
          <w:rFonts w:cs="B Lotus" w:hint="cs"/>
          <w:sz w:val="28"/>
          <w:szCs w:val="28"/>
          <w:rtl/>
        </w:rPr>
        <w:t>،</w:t>
      </w:r>
      <w:r w:rsidR="00FD0E97" w:rsidRPr="00C877DC">
        <w:rPr>
          <w:rFonts w:cs="B Lotus" w:hint="cs"/>
          <w:sz w:val="28"/>
          <w:szCs w:val="28"/>
          <w:rtl/>
        </w:rPr>
        <w:t xml:space="preserve"> 7) </w:t>
      </w:r>
      <w:r w:rsidRPr="00C877DC">
        <w:rPr>
          <w:rFonts w:cs="B Lotus"/>
          <w:sz w:val="28"/>
          <w:szCs w:val="28"/>
          <w:rtl/>
        </w:rPr>
        <w:t>برپايي نمايشگاه دائم صنايع دستي و دستاوردهاي فرهنگي، هنري ايران در موز</w:t>
      </w:r>
      <w:r w:rsidR="00FD0E97" w:rsidRPr="00C877DC">
        <w:rPr>
          <w:rFonts w:cs="B Lotus" w:hint="cs"/>
          <w:sz w:val="28"/>
          <w:szCs w:val="28"/>
          <w:rtl/>
        </w:rPr>
        <w:t>ۀ</w:t>
      </w:r>
      <w:r w:rsidRPr="00C877DC">
        <w:rPr>
          <w:rFonts w:cs="B Lotus"/>
          <w:sz w:val="28"/>
          <w:szCs w:val="28"/>
          <w:rtl/>
        </w:rPr>
        <w:t xml:space="preserve"> جامعه دوستي قزاقستان</w:t>
      </w:r>
      <w:r w:rsidR="00B57D85" w:rsidRPr="00C877DC">
        <w:rPr>
          <w:rFonts w:cs="B Lotus" w:hint="cs"/>
          <w:sz w:val="28"/>
          <w:szCs w:val="28"/>
          <w:rtl/>
        </w:rPr>
        <w:t>،</w:t>
      </w:r>
      <w:r w:rsidR="00FD0E97" w:rsidRPr="00C877DC">
        <w:rPr>
          <w:rFonts w:cs="B Lotus" w:hint="cs"/>
          <w:sz w:val="28"/>
          <w:szCs w:val="28"/>
          <w:rtl/>
        </w:rPr>
        <w:t xml:space="preserve"> 8) </w:t>
      </w:r>
      <w:r w:rsidRPr="00C877DC">
        <w:rPr>
          <w:rFonts w:cs="B Lotus"/>
          <w:sz w:val="28"/>
          <w:szCs w:val="28"/>
          <w:rtl/>
        </w:rPr>
        <w:t>سفر رئيس انستيتو خبرنگاري آلماتي به تهران</w:t>
      </w:r>
      <w:r w:rsidR="00B57D85" w:rsidRPr="00C877DC">
        <w:rPr>
          <w:rFonts w:cs="B Lotus" w:hint="cs"/>
          <w:sz w:val="28"/>
          <w:szCs w:val="28"/>
          <w:rtl/>
        </w:rPr>
        <w:t>،</w:t>
      </w:r>
      <w:r w:rsidR="00FD0E97" w:rsidRPr="00C877DC">
        <w:rPr>
          <w:rFonts w:cs="B Lotus" w:hint="cs"/>
          <w:sz w:val="28"/>
          <w:szCs w:val="28"/>
          <w:rtl/>
        </w:rPr>
        <w:t xml:space="preserve"> 9) </w:t>
      </w:r>
      <w:r w:rsidRPr="00C877DC">
        <w:rPr>
          <w:rFonts w:cs="B Lotus"/>
          <w:sz w:val="28"/>
          <w:szCs w:val="28"/>
          <w:rtl/>
        </w:rPr>
        <w:t>همكاري و ارتباط با انجمن</w:t>
      </w:r>
      <w:r w:rsidRPr="00C877DC">
        <w:rPr>
          <w:rFonts w:cs="B Lotus"/>
          <w:sz w:val="28"/>
          <w:szCs w:val="28"/>
        </w:rPr>
        <w:t>‌</w:t>
      </w:r>
      <w:r w:rsidRPr="00C877DC">
        <w:rPr>
          <w:rFonts w:cs="B Lotus"/>
          <w:sz w:val="28"/>
          <w:szCs w:val="28"/>
          <w:rtl/>
        </w:rPr>
        <w:t xml:space="preserve">هاي فرهنگي </w:t>
      </w:r>
      <w:r w:rsidR="00BE69CA" w:rsidRPr="00C877DC">
        <w:rPr>
          <w:rFonts w:cs="B Lotus"/>
          <w:sz w:val="28"/>
          <w:szCs w:val="28"/>
          <w:rtl/>
        </w:rPr>
        <w:t>محلّی</w:t>
      </w:r>
      <w:r w:rsidRPr="00C877DC">
        <w:rPr>
          <w:rFonts w:cs="B Lotus"/>
          <w:sz w:val="28"/>
          <w:szCs w:val="28"/>
          <w:rtl/>
        </w:rPr>
        <w:t xml:space="preserve"> از جمله انجمن</w:t>
      </w:r>
      <w:r w:rsidR="00FD0E97" w:rsidRPr="00C877DC">
        <w:rPr>
          <w:rFonts w:cs="B Lotus" w:hint="eastAsia"/>
          <w:sz w:val="28"/>
          <w:szCs w:val="28"/>
          <w:rtl/>
        </w:rPr>
        <w:t>‌</w:t>
      </w:r>
      <w:r w:rsidRPr="00C877DC">
        <w:rPr>
          <w:rFonts w:cs="B Lotus"/>
          <w:sz w:val="28"/>
          <w:szCs w:val="28"/>
          <w:rtl/>
        </w:rPr>
        <w:t>هاي مربوط به زنان</w:t>
      </w:r>
      <w:r w:rsidR="00FD0E97" w:rsidRPr="00C877DC">
        <w:rPr>
          <w:rFonts w:cs="B Lotus" w:hint="cs"/>
          <w:sz w:val="28"/>
          <w:szCs w:val="28"/>
          <w:rtl/>
        </w:rPr>
        <w:t xml:space="preserve"> </w:t>
      </w:r>
      <w:r w:rsidRPr="00C877DC">
        <w:rPr>
          <w:rFonts w:cs="B Lotus"/>
          <w:sz w:val="28"/>
          <w:szCs w:val="28"/>
          <w:rtl/>
        </w:rPr>
        <w:t>(مستوفي</w:t>
      </w:r>
      <w:r w:rsidR="00B57D85" w:rsidRPr="00C877DC">
        <w:rPr>
          <w:rFonts w:cs="B Lotus" w:hint="cs"/>
          <w:sz w:val="28"/>
          <w:szCs w:val="28"/>
          <w:rtl/>
        </w:rPr>
        <w:t>،</w:t>
      </w:r>
      <w:r w:rsidRPr="00C877DC">
        <w:rPr>
          <w:rFonts w:cs="B Lotus"/>
          <w:sz w:val="28"/>
          <w:szCs w:val="28"/>
          <w:rtl/>
        </w:rPr>
        <w:t xml:space="preserve"> 1380،</w:t>
      </w:r>
      <w:r w:rsidR="00B57D85" w:rsidRPr="00C877DC">
        <w:rPr>
          <w:rFonts w:cs="B Lotus" w:hint="cs"/>
          <w:sz w:val="28"/>
          <w:szCs w:val="28"/>
          <w:rtl/>
        </w:rPr>
        <w:t xml:space="preserve"> ص</w:t>
      </w:r>
      <w:r w:rsidRPr="00C877DC">
        <w:rPr>
          <w:rFonts w:cs="B Lotus"/>
          <w:sz w:val="28"/>
          <w:szCs w:val="28"/>
          <w:rtl/>
        </w:rPr>
        <w:t xml:space="preserve"> 193)</w:t>
      </w:r>
      <w:r w:rsidR="00FD0E97" w:rsidRPr="00C877DC">
        <w:rPr>
          <w:rFonts w:cs="B Lotus" w:hint="cs"/>
          <w:sz w:val="28"/>
          <w:szCs w:val="28"/>
          <w:rtl/>
        </w:rPr>
        <w:t xml:space="preserve"> و ده</w:t>
      </w:r>
      <w:r w:rsidR="00FD0E97" w:rsidRPr="00C877DC">
        <w:rPr>
          <w:rFonts w:cs="B Lotus" w:hint="eastAsia"/>
          <w:sz w:val="28"/>
          <w:szCs w:val="28"/>
          <w:rtl/>
        </w:rPr>
        <w:t>‌</w:t>
      </w:r>
      <w:r w:rsidR="00FD0E97" w:rsidRPr="00C877DC">
        <w:rPr>
          <w:rFonts w:cs="B Lotus" w:hint="cs"/>
          <w:sz w:val="28"/>
          <w:szCs w:val="28"/>
          <w:rtl/>
        </w:rPr>
        <w:t>ها همکاری دیگر.</w:t>
      </w:r>
    </w:p>
    <w:p w:rsidR="00DE2E68" w:rsidRPr="00C877DC" w:rsidRDefault="00DE2E68" w:rsidP="005D3168">
      <w:pPr>
        <w:bidi/>
        <w:spacing w:line="20" w:lineRule="atLeast"/>
        <w:ind w:firstLine="567"/>
        <w:contextualSpacing/>
        <w:jc w:val="both"/>
        <w:rPr>
          <w:rFonts w:cs="B Lotus"/>
          <w:sz w:val="28"/>
          <w:szCs w:val="28"/>
          <w:rtl/>
        </w:rPr>
      </w:pPr>
      <w:r w:rsidRPr="00C877DC">
        <w:rPr>
          <w:rFonts w:cs="B Lotus"/>
          <w:sz w:val="28"/>
          <w:szCs w:val="28"/>
          <w:rtl/>
        </w:rPr>
        <w:t xml:space="preserve">كوتاه سخن </w:t>
      </w:r>
      <w:r w:rsidR="00757A9E" w:rsidRPr="00C877DC">
        <w:rPr>
          <w:rFonts w:cs="B Lotus"/>
          <w:sz w:val="28"/>
          <w:szCs w:val="28"/>
          <w:rtl/>
        </w:rPr>
        <w:t>این‌که</w:t>
      </w:r>
      <w:r w:rsidRPr="00C877DC">
        <w:rPr>
          <w:rFonts w:cs="B Lotus"/>
          <w:sz w:val="28"/>
          <w:szCs w:val="28"/>
          <w:rtl/>
        </w:rPr>
        <w:t>، افزايش مبادلات فرهنگي در بين كشورهاي عضو اكو و از همه مهم</w:t>
      </w:r>
      <w:r w:rsidRPr="00C877DC">
        <w:rPr>
          <w:rFonts w:cs="B Lotus"/>
          <w:sz w:val="28"/>
          <w:szCs w:val="28"/>
        </w:rPr>
        <w:t>‌</w:t>
      </w:r>
      <w:r w:rsidRPr="00C877DC">
        <w:rPr>
          <w:rFonts w:cs="B Lotus"/>
          <w:sz w:val="28"/>
          <w:szCs w:val="28"/>
          <w:rtl/>
        </w:rPr>
        <w:t>تر سرمايه</w:t>
      </w:r>
      <w:r w:rsidRPr="00C877DC">
        <w:rPr>
          <w:rFonts w:cs="B Lotus"/>
          <w:sz w:val="28"/>
          <w:szCs w:val="28"/>
        </w:rPr>
        <w:t>‌</w:t>
      </w:r>
      <w:r w:rsidRPr="00C877DC">
        <w:rPr>
          <w:rFonts w:cs="B Lotus"/>
          <w:sz w:val="28"/>
          <w:szCs w:val="28"/>
          <w:rtl/>
        </w:rPr>
        <w:t xml:space="preserve">گذاري هر يك از كشورها در اين عرصه، باعث مطرح شدن در سطح منطقه و نفوذ بيشتر در فرهنگ ساير كشورهاست. </w:t>
      </w:r>
    </w:p>
    <w:p w:rsidR="00022C32" w:rsidRPr="00C877DC" w:rsidRDefault="00022C32" w:rsidP="00A076A7">
      <w:pPr>
        <w:bidi/>
        <w:spacing w:line="20" w:lineRule="atLeast"/>
        <w:ind w:firstLine="567"/>
        <w:jc w:val="both"/>
        <w:rPr>
          <w:rFonts w:cs="B Lotus"/>
          <w:sz w:val="28"/>
          <w:szCs w:val="28"/>
          <w:rtl/>
        </w:rPr>
      </w:pPr>
    </w:p>
    <w:p w:rsidR="00022C32" w:rsidRPr="00C877DC" w:rsidRDefault="00022C32" w:rsidP="00A076A7">
      <w:pPr>
        <w:bidi/>
        <w:spacing w:line="20" w:lineRule="atLeast"/>
        <w:ind w:firstLine="567"/>
        <w:jc w:val="both"/>
        <w:rPr>
          <w:rFonts w:cs="B Lotus"/>
          <w:sz w:val="28"/>
          <w:szCs w:val="28"/>
          <w:rtl/>
          <w:lang w:bidi="fa-IR"/>
        </w:rPr>
      </w:pPr>
    </w:p>
    <w:p w:rsidR="00022C32" w:rsidRPr="00C877DC" w:rsidRDefault="00022C32" w:rsidP="00A076A7">
      <w:pPr>
        <w:spacing w:line="20" w:lineRule="atLeast"/>
        <w:jc w:val="right"/>
        <w:rPr>
          <w:rFonts w:cs="B Lotus"/>
          <w:sz w:val="36"/>
          <w:szCs w:val="36"/>
          <w:lang w:bidi="fa-IR"/>
        </w:rPr>
      </w:pPr>
    </w:p>
    <w:p w:rsidR="00EB27B4" w:rsidRPr="00C877DC" w:rsidRDefault="00EB27B4" w:rsidP="00A076A7">
      <w:pPr>
        <w:pStyle w:val="Heading1"/>
        <w:spacing w:line="20" w:lineRule="atLeast"/>
        <w:jc w:val="center"/>
        <w:rPr>
          <w:rFonts w:cs="B Titr"/>
          <w:sz w:val="72"/>
          <w:szCs w:val="72"/>
          <w:rtl/>
        </w:rPr>
      </w:pPr>
      <w:bookmarkStart w:id="94" w:name="_Toc399163208"/>
    </w:p>
    <w:p w:rsidR="006B30D5" w:rsidRPr="00C877DC" w:rsidRDefault="006B30D5" w:rsidP="006B30D5">
      <w:pPr>
        <w:rPr>
          <w:rtl/>
          <w:lang w:bidi="fa-IR"/>
        </w:rPr>
      </w:pPr>
    </w:p>
    <w:p w:rsidR="006B30D5" w:rsidRPr="00C877DC" w:rsidRDefault="006B30D5" w:rsidP="006B30D5">
      <w:pPr>
        <w:rPr>
          <w:rtl/>
          <w:lang w:bidi="fa-IR"/>
        </w:rPr>
      </w:pPr>
    </w:p>
    <w:p w:rsidR="006B30D5" w:rsidRPr="00C877DC" w:rsidRDefault="006B30D5" w:rsidP="006B30D5">
      <w:pPr>
        <w:rPr>
          <w:rtl/>
          <w:lang w:bidi="fa-IR"/>
        </w:rPr>
      </w:pPr>
    </w:p>
    <w:p w:rsidR="00EB27B4" w:rsidRPr="00C877DC" w:rsidRDefault="00EB27B4" w:rsidP="00A076A7">
      <w:pPr>
        <w:pStyle w:val="Heading1"/>
        <w:spacing w:line="20" w:lineRule="atLeast"/>
        <w:jc w:val="center"/>
        <w:rPr>
          <w:rFonts w:cs="B Titr"/>
          <w:sz w:val="72"/>
          <w:szCs w:val="72"/>
          <w:rtl/>
        </w:rPr>
      </w:pPr>
    </w:p>
    <w:p w:rsidR="00EB27B4" w:rsidRDefault="00EB27B4" w:rsidP="00A076A7">
      <w:pPr>
        <w:pStyle w:val="Heading1"/>
        <w:spacing w:line="20" w:lineRule="atLeast"/>
        <w:jc w:val="center"/>
        <w:rPr>
          <w:rFonts w:cs="B Titr"/>
          <w:sz w:val="72"/>
          <w:szCs w:val="72"/>
          <w:rtl/>
        </w:rPr>
      </w:pPr>
    </w:p>
    <w:p w:rsidR="006777AB" w:rsidRDefault="006777AB" w:rsidP="006777AB">
      <w:pPr>
        <w:rPr>
          <w:rtl/>
          <w:lang w:bidi="fa-IR"/>
        </w:rPr>
      </w:pPr>
    </w:p>
    <w:p w:rsidR="006777AB" w:rsidRDefault="006777AB" w:rsidP="006777AB">
      <w:pPr>
        <w:rPr>
          <w:rtl/>
          <w:lang w:bidi="fa-IR"/>
        </w:rPr>
      </w:pPr>
    </w:p>
    <w:p w:rsidR="006777AB" w:rsidRPr="006777AB" w:rsidRDefault="006777AB" w:rsidP="006777AB">
      <w:pPr>
        <w:rPr>
          <w:rtl/>
          <w:lang w:bidi="fa-IR"/>
        </w:rPr>
      </w:pPr>
    </w:p>
    <w:p w:rsidR="006B30D5" w:rsidRPr="00C877DC" w:rsidRDefault="006B30D5" w:rsidP="00A076A7">
      <w:pPr>
        <w:pStyle w:val="Heading1"/>
        <w:spacing w:line="20" w:lineRule="atLeast"/>
        <w:jc w:val="center"/>
        <w:rPr>
          <w:rFonts w:cs="B Titr"/>
          <w:sz w:val="72"/>
          <w:szCs w:val="72"/>
          <w:rtl/>
        </w:rPr>
      </w:pPr>
    </w:p>
    <w:p w:rsidR="006777AB" w:rsidRDefault="006777AB" w:rsidP="00A076A7">
      <w:pPr>
        <w:pStyle w:val="Heading1"/>
        <w:spacing w:line="20" w:lineRule="atLeast"/>
        <w:jc w:val="center"/>
        <w:rPr>
          <w:rFonts w:cs="B Titr"/>
          <w:sz w:val="72"/>
          <w:szCs w:val="72"/>
          <w:rtl/>
        </w:rPr>
      </w:pPr>
    </w:p>
    <w:p w:rsidR="006777AB" w:rsidRDefault="006777AB" w:rsidP="00A076A7">
      <w:pPr>
        <w:pStyle w:val="Heading1"/>
        <w:spacing w:line="20" w:lineRule="atLeast"/>
        <w:jc w:val="center"/>
        <w:rPr>
          <w:rFonts w:cs="B Titr"/>
          <w:sz w:val="72"/>
          <w:szCs w:val="72"/>
          <w:rtl/>
        </w:rPr>
      </w:pPr>
    </w:p>
    <w:p w:rsidR="006777AB" w:rsidRDefault="006777AB" w:rsidP="00A076A7">
      <w:pPr>
        <w:pStyle w:val="Heading1"/>
        <w:spacing w:line="20" w:lineRule="atLeast"/>
        <w:jc w:val="center"/>
        <w:rPr>
          <w:rFonts w:cs="B Titr"/>
          <w:sz w:val="72"/>
          <w:szCs w:val="72"/>
          <w:rtl/>
        </w:rPr>
      </w:pPr>
    </w:p>
    <w:p w:rsidR="00022C32" w:rsidRPr="00C877DC" w:rsidRDefault="00022C32" w:rsidP="00A076A7">
      <w:pPr>
        <w:pStyle w:val="Heading1"/>
        <w:spacing w:line="20" w:lineRule="atLeast"/>
        <w:jc w:val="center"/>
        <w:rPr>
          <w:rFonts w:cs="B Titr"/>
          <w:sz w:val="72"/>
          <w:szCs w:val="72"/>
          <w:rtl/>
        </w:rPr>
      </w:pPr>
      <w:bookmarkStart w:id="95" w:name="_Toc503556862"/>
      <w:r w:rsidRPr="00C877DC">
        <w:rPr>
          <w:rFonts w:cs="B Titr" w:hint="cs"/>
          <w:sz w:val="72"/>
          <w:szCs w:val="72"/>
          <w:rtl/>
        </w:rPr>
        <w:t>فصل</w:t>
      </w:r>
      <w:bookmarkEnd w:id="94"/>
      <w:r w:rsidR="00D33913" w:rsidRPr="00C877DC">
        <w:rPr>
          <w:rFonts w:cs="B Titr" w:hint="cs"/>
          <w:sz w:val="72"/>
          <w:szCs w:val="72"/>
          <w:rtl/>
        </w:rPr>
        <w:t xml:space="preserve"> پنجم</w:t>
      </w:r>
      <w:bookmarkEnd w:id="95"/>
    </w:p>
    <w:p w:rsidR="00EB27B4" w:rsidRPr="00C877DC" w:rsidRDefault="00EB27B4" w:rsidP="00EB27B4">
      <w:pPr>
        <w:rPr>
          <w:rtl/>
          <w:lang w:bidi="fa-IR"/>
        </w:rPr>
      </w:pPr>
    </w:p>
    <w:p w:rsidR="001E2B54" w:rsidRPr="00C877DC" w:rsidRDefault="00C61E7C" w:rsidP="00024EFB">
      <w:pPr>
        <w:pStyle w:val="Heading1"/>
        <w:spacing w:line="20" w:lineRule="atLeast"/>
        <w:jc w:val="center"/>
        <w:rPr>
          <w:rFonts w:cs="B Titr"/>
          <w:sz w:val="72"/>
          <w:szCs w:val="72"/>
          <w:rtl/>
        </w:rPr>
      </w:pPr>
      <w:bookmarkStart w:id="96" w:name="_Toc503556863"/>
      <w:bookmarkStart w:id="97" w:name="_Toc399163209"/>
      <w:r w:rsidRPr="00C877DC">
        <w:rPr>
          <w:rFonts w:cs="B Titr" w:hint="cs"/>
          <w:sz w:val="72"/>
          <w:szCs w:val="72"/>
          <w:rtl/>
        </w:rPr>
        <w:t>فلسف</w:t>
      </w:r>
      <w:r w:rsidR="00024EFB" w:rsidRPr="00C877DC">
        <w:rPr>
          <w:rFonts w:cs="B Titr" w:hint="cs"/>
          <w:sz w:val="72"/>
          <w:szCs w:val="72"/>
          <w:rtl/>
        </w:rPr>
        <w:t>ۀ</w:t>
      </w:r>
      <w:r w:rsidRPr="00C877DC">
        <w:rPr>
          <w:rFonts w:cs="B Titr" w:hint="eastAsia"/>
          <w:sz w:val="72"/>
          <w:szCs w:val="72"/>
          <w:rtl/>
        </w:rPr>
        <w:t xml:space="preserve"> </w:t>
      </w:r>
      <w:r w:rsidR="00022C32" w:rsidRPr="00C877DC">
        <w:rPr>
          <w:rFonts w:cs="B Titr" w:hint="eastAsia"/>
          <w:sz w:val="72"/>
          <w:szCs w:val="72"/>
          <w:rtl/>
        </w:rPr>
        <w:t>همكاري</w:t>
      </w:r>
      <w:r w:rsidR="00022C32" w:rsidRPr="00C877DC">
        <w:rPr>
          <w:rFonts w:cs="B Titr"/>
          <w:sz w:val="72"/>
          <w:szCs w:val="72"/>
          <w:rtl/>
        </w:rPr>
        <w:t>:</w:t>
      </w:r>
      <w:bookmarkEnd w:id="96"/>
    </w:p>
    <w:p w:rsidR="00022C32" w:rsidRPr="00C877DC" w:rsidRDefault="00022C32" w:rsidP="001E2B54">
      <w:pPr>
        <w:pStyle w:val="Heading1"/>
        <w:spacing w:line="20" w:lineRule="atLeast"/>
        <w:jc w:val="center"/>
        <w:rPr>
          <w:rFonts w:cs="B Titr"/>
          <w:sz w:val="72"/>
          <w:szCs w:val="72"/>
          <w:rtl/>
        </w:rPr>
      </w:pPr>
      <w:r w:rsidRPr="00C877DC">
        <w:rPr>
          <w:rFonts w:cs="B Titr"/>
          <w:sz w:val="72"/>
          <w:szCs w:val="72"/>
          <w:rtl/>
        </w:rPr>
        <w:t xml:space="preserve"> </w:t>
      </w:r>
      <w:bookmarkStart w:id="98" w:name="_Toc503556864"/>
      <w:r w:rsidRPr="00C877DC">
        <w:rPr>
          <w:rFonts w:cs="B Titr" w:hint="eastAsia"/>
          <w:sz w:val="72"/>
          <w:szCs w:val="72"/>
          <w:rtl/>
        </w:rPr>
        <w:t>ضرورت،</w:t>
      </w:r>
      <w:r w:rsidRPr="00C877DC">
        <w:rPr>
          <w:rFonts w:cs="B Titr"/>
          <w:sz w:val="72"/>
          <w:szCs w:val="72"/>
          <w:rtl/>
        </w:rPr>
        <w:t xml:space="preserve"> </w:t>
      </w:r>
      <w:r w:rsidRPr="00C877DC">
        <w:rPr>
          <w:rFonts w:cs="B Titr" w:hint="eastAsia"/>
          <w:sz w:val="72"/>
          <w:szCs w:val="72"/>
          <w:rtl/>
        </w:rPr>
        <w:t>اصول</w:t>
      </w:r>
      <w:r w:rsidRPr="00C877DC">
        <w:rPr>
          <w:rFonts w:cs="B Titr"/>
          <w:sz w:val="72"/>
          <w:szCs w:val="72"/>
          <w:rtl/>
        </w:rPr>
        <w:t xml:space="preserve"> </w:t>
      </w:r>
      <w:r w:rsidRPr="00C877DC">
        <w:rPr>
          <w:rFonts w:cs="B Titr" w:hint="eastAsia"/>
          <w:sz w:val="72"/>
          <w:szCs w:val="72"/>
          <w:rtl/>
        </w:rPr>
        <w:t>و</w:t>
      </w:r>
      <w:r w:rsidRPr="00C877DC">
        <w:rPr>
          <w:rFonts w:cs="B Titr"/>
          <w:sz w:val="72"/>
          <w:szCs w:val="72"/>
          <w:rtl/>
        </w:rPr>
        <w:t xml:space="preserve"> </w:t>
      </w:r>
      <w:r w:rsidRPr="00C877DC">
        <w:rPr>
          <w:rFonts w:cs="B Titr" w:hint="eastAsia"/>
          <w:sz w:val="72"/>
          <w:szCs w:val="72"/>
          <w:rtl/>
        </w:rPr>
        <w:t>زمينه</w:t>
      </w:r>
      <w:r w:rsidR="001E2B54" w:rsidRPr="00C877DC">
        <w:rPr>
          <w:rFonts w:cs="B Titr" w:hint="eastAsia"/>
          <w:sz w:val="72"/>
          <w:szCs w:val="72"/>
          <w:rtl/>
        </w:rPr>
        <w:t>‌</w:t>
      </w:r>
      <w:r w:rsidRPr="00C877DC">
        <w:rPr>
          <w:rFonts w:cs="B Titr" w:hint="eastAsia"/>
          <w:sz w:val="72"/>
          <w:szCs w:val="72"/>
          <w:rtl/>
        </w:rPr>
        <w:t>ه</w:t>
      </w:r>
      <w:r w:rsidRPr="00C877DC">
        <w:rPr>
          <w:rFonts w:cs="B Titr" w:hint="cs"/>
          <w:sz w:val="72"/>
          <w:szCs w:val="72"/>
          <w:rtl/>
        </w:rPr>
        <w:t>ا</w:t>
      </w:r>
      <w:bookmarkEnd w:id="97"/>
      <w:bookmarkEnd w:id="98"/>
    </w:p>
    <w:p w:rsidR="00022C32" w:rsidRPr="00C877DC" w:rsidRDefault="00022C32" w:rsidP="00A076A7">
      <w:pPr>
        <w:spacing w:line="20" w:lineRule="atLeast"/>
        <w:jc w:val="center"/>
        <w:rPr>
          <w:rFonts w:cs="B Titr"/>
          <w:sz w:val="72"/>
          <w:szCs w:val="72"/>
          <w:rtl/>
          <w:lang w:bidi="fa-IR"/>
        </w:rPr>
      </w:pPr>
    </w:p>
    <w:p w:rsidR="00560CBB" w:rsidRPr="00C877DC" w:rsidRDefault="00560CBB" w:rsidP="00A076A7">
      <w:pPr>
        <w:bidi/>
        <w:spacing w:line="20" w:lineRule="atLeast"/>
        <w:contextualSpacing/>
        <w:jc w:val="both"/>
        <w:rPr>
          <w:rFonts w:cs="B Lotus"/>
          <w:sz w:val="28"/>
          <w:szCs w:val="28"/>
          <w:rtl/>
          <w:lang w:bidi="fa-IR"/>
        </w:rPr>
      </w:pPr>
    </w:p>
    <w:p w:rsidR="00560CBB" w:rsidRPr="00C877DC" w:rsidRDefault="001E2B54" w:rsidP="001E2B54">
      <w:pPr>
        <w:pStyle w:val="Heading1"/>
        <w:bidi/>
        <w:spacing w:line="20" w:lineRule="atLeast"/>
        <w:rPr>
          <w:rFonts w:cs="B Titr"/>
          <w:sz w:val="24"/>
          <w:szCs w:val="24"/>
          <w:rtl/>
        </w:rPr>
      </w:pPr>
      <w:bookmarkStart w:id="99" w:name="_Toc503556865"/>
      <w:r w:rsidRPr="00C877DC">
        <w:rPr>
          <w:rFonts w:cs="B Titr" w:hint="cs"/>
          <w:sz w:val="24"/>
          <w:szCs w:val="24"/>
          <w:rtl/>
        </w:rPr>
        <w:t xml:space="preserve">5-1. </w:t>
      </w:r>
      <w:r w:rsidR="00560CBB" w:rsidRPr="00C877DC">
        <w:rPr>
          <w:rFonts w:cs="B Titr" w:hint="cs"/>
          <w:sz w:val="24"/>
          <w:szCs w:val="24"/>
          <w:rtl/>
        </w:rPr>
        <w:t>مقد</w:t>
      </w:r>
      <w:r w:rsidR="005437D3" w:rsidRPr="00C877DC">
        <w:rPr>
          <w:rFonts w:cs="B Titr" w:hint="cs"/>
          <w:sz w:val="24"/>
          <w:szCs w:val="24"/>
          <w:rtl/>
        </w:rPr>
        <w:t>ّ</w:t>
      </w:r>
      <w:r w:rsidR="00560CBB" w:rsidRPr="00C877DC">
        <w:rPr>
          <w:rFonts w:cs="B Titr" w:hint="cs"/>
          <w:sz w:val="24"/>
          <w:szCs w:val="24"/>
          <w:rtl/>
        </w:rPr>
        <w:t>مه</w:t>
      </w:r>
      <w:bookmarkEnd w:id="99"/>
    </w:p>
    <w:p w:rsidR="00022C32" w:rsidRPr="00C877DC" w:rsidRDefault="00022C32" w:rsidP="005541AF">
      <w:pPr>
        <w:bidi/>
        <w:spacing w:line="20" w:lineRule="atLeast"/>
        <w:ind w:firstLine="567"/>
        <w:contextualSpacing/>
        <w:jc w:val="both"/>
        <w:rPr>
          <w:rFonts w:cs="B Lotus"/>
          <w:sz w:val="28"/>
          <w:szCs w:val="28"/>
          <w:rtl/>
        </w:rPr>
      </w:pPr>
      <w:r w:rsidRPr="00C877DC">
        <w:rPr>
          <w:rFonts w:cs="B Lotus"/>
          <w:sz w:val="28"/>
          <w:szCs w:val="28"/>
          <w:rtl/>
        </w:rPr>
        <w:t>نيل به توسع</w:t>
      </w:r>
      <w:r w:rsidR="005437D3" w:rsidRPr="00C877DC">
        <w:rPr>
          <w:rFonts w:cs="B Lotus" w:hint="cs"/>
          <w:sz w:val="28"/>
          <w:szCs w:val="28"/>
          <w:rtl/>
        </w:rPr>
        <w:t>ۀ</w:t>
      </w:r>
      <w:r w:rsidRPr="00C877DC">
        <w:rPr>
          <w:rFonts w:cs="B Lotus"/>
          <w:sz w:val="28"/>
          <w:szCs w:val="28"/>
          <w:rtl/>
        </w:rPr>
        <w:t xml:space="preserve"> پايدار در تمامي زمينه</w:t>
      </w:r>
      <w:r w:rsidRPr="00C877DC">
        <w:rPr>
          <w:rFonts w:ascii="Arial" w:hAnsi="Arial"/>
          <w:sz w:val="28"/>
          <w:szCs w:val="28"/>
        </w:rPr>
        <w:t>‌</w:t>
      </w:r>
      <w:r w:rsidRPr="00C877DC">
        <w:rPr>
          <w:rFonts w:cs="B Lotus"/>
          <w:sz w:val="28"/>
          <w:szCs w:val="28"/>
          <w:rtl/>
        </w:rPr>
        <w:t>ها</w:t>
      </w:r>
      <w:r w:rsidR="00EB27B4" w:rsidRPr="00C877DC">
        <w:rPr>
          <w:rFonts w:cs="B Lotus" w:hint="cs"/>
          <w:sz w:val="28"/>
          <w:szCs w:val="28"/>
          <w:rtl/>
        </w:rPr>
        <w:t>،</w:t>
      </w:r>
      <w:r w:rsidRPr="00C877DC">
        <w:rPr>
          <w:rFonts w:cs="B Lotus"/>
          <w:sz w:val="28"/>
          <w:szCs w:val="28"/>
          <w:rtl/>
        </w:rPr>
        <w:t xml:space="preserve"> مهم</w:t>
      </w:r>
      <w:r w:rsidR="00936E71" w:rsidRPr="00C877DC">
        <w:rPr>
          <w:rFonts w:cs="B Lotus" w:hint="cs"/>
          <w:sz w:val="28"/>
          <w:szCs w:val="28"/>
          <w:rtl/>
        </w:rPr>
        <w:t>ّ</w:t>
      </w:r>
      <w:r w:rsidRPr="00C877DC">
        <w:rPr>
          <w:rFonts w:ascii="Arial" w:hAnsi="Arial"/>
          <w:sz w:val="28"/>
          <w:szCs w:val="28"/>
        </w:rPr>
        <w:t>‌</w:t>
      </w:r>
      <w:r w:rsidRPr="00C877DC">
        <w:rPr>
          <w:rFonts w:cs="B Lotus"/>
          <w:sz w:val="28"/>
          <w:szCs w:val="28"/>
          <w:rtl/>
        </w:rPr>
        <w:t>ترين هدف بلندمد</w:t>
      </w:r>
      <w:r w:rsidR="00EB27B4" w:rsidRPr="00C877DC">
        <w:rPr>
          <w:rFonts w:cs="B Lotus" w:hint="cs"/>
          <w:sz w:val="28"/>
          <w:szCs w:val="28"/>
          <w:rtl/>
        </w:rPr>
        <w:t>ّ</w:t>
      </w:r>
      <w:r w:rsidRPr="00C877DC">
        <w:rPr>
          <w:rFonts w:cs="B Lotus"/>
          <w:sz w:val="28"/>
          <w:szCs w:val="28"/>
          <w:rtl/>
        </w:rPr>
        <w:t>ت دولت</w:t>
      </w:r>
      <w:r w:rsidRPr="00C877DC">
        <w:rPr>
          <w:rFonts w:ascii="Arial" w:hAnsi="Arial"/>
          <w:sz w:val="28"/>
          <w:szCs w:val="28"/>
        </w:rPr>
        <w:t>‌</w:t>
      </w:r>
      <w:r w:rsidRPr="00C877DC">
        <w:rPr>
          <w:rFonts w:cs="B Lotus"/>
          <w:sz w:val="28"/>
          <w:szCs w:val="28"/>
          <w:rtl/>
        </w:rPr>
        <w:t>ها</w:t>
      </w:r>
      <w:r w:rsidR="00936E71" w:rsidRPr="00C877DC">
        <w:rPr>
          <w:rFonts w:cs="B Lotus" w:hint="cs"/>
          <w:sz w:val="28"/>
          <w:szCs w:val="28"/>
          <w:rtl/>
        </w:rPr>
        <w:t xml:space="preserve"> ا</w:t>
      </w:r>
      <w:r w:rsidRPr="00C877DC">
        <w:rPr>
          <w:rFonts w:cs="B Lotus"/>
          <w:sz w:val="28"/>
          <w:szCs w:val="28"/>
          <w:rtl/>
        </w:rPr>
        <w:t>ست. تنها سلاحي كه دولت</w:t>
      </w:r>
      <w:r w:rsidRPr="00C877DC">
        <w:rPr>
          <w:rFonts w:ascii="Arial" w:hAnsi="Arial"/>
          <w:sz w:val="28"/>
          <w:szCs w:val="28"/>
        </w:rPr>
        <w:t>‌</w:t>
      </w:r>
      <w:r w:rsidRPr="00C877DC">
        <w:rPr>
          <w:rFonts w:cs="B Lotus"/>
          <w:sz w:val="28"/>
          <w:szCs w:val="28"/>
          <w:rtl/>
        </w:rPr>
        <w:t>ها مي</w:t>
      </w:r>
      <w:r w:rsidRPr="00C877DC">
        <w:rPr>
          <w:rFonts w:ascii="Arial" w:hAnsi="Arial"/>
          <w:sz w:val="28"/>
          <w:szCs w:val="28"/>
        </w:rPr>
        <w:t>‌</w:t>
      </w:r>
      <w:r w:rsidRPr="00C877DC">
        <w:rPr>
          <w:rFonts w:cs="B Lotus"/>
          <w:sz w:val="28"/>
          <w:szCs w:val="28"/>
          <w:rtl/>
        </w:rPr>
        <w:t>توانند به واسط</w:t>
      </w:r>
      <w:r w:rsidR="00936E71" w:rsidRPr="00C877DC">
        <w:rPr>
          <w:rFonts w:cs="B Lotus" w:hint="cs"/>
          <w:sz w:val="28"/>
          <w:szCs w:val="28"/>
          <w:rtl/>
        </w:rPr>
        <w:t>ۀ</w:t>
      </w:r>
      <w:r w:rsidRPr="00C877DC">
        <w:rPr>
          <w:rFonts w:cs="B Lotus"/>
          <w:sz w:val="28"/>
          <w:szCs w:val="28"/>
          <w:rtl/>
        </w:rPr>
        <w:t xml:space="preserve"> آن به توسع</w:t>
      </w:r>
      <w:r w:rsidR="00936E71" w:rsidRPr="00C877DC">
        <w:rPr>
          <w:rFonts w:cs="B Lotus" w:hint="cs"/>
          <w:sz w:val="28"/>
          <w:szCs w:val="28"/>
          <w:rtl/>
        </w:rPr>
        <w:t>ۀ</w:t>
      </w:r>
      <w:r w:rsidRPr="00C877DC">
        <w:rPr>
          <w:rFonts w:cs="B Lotus"/>
          <w:sz w:val="28"/>
          <w:szCs w:val="28"/>
          <w:rtl/>
        </w:rPr>
        <w:t xml:space="preserve"> همه جانبه نائل آيند، تجهيز شدن به علم و دانايي است. در كشورهاي توسعه يافته، بسترسازي</w:t>
      </w:r>
      <w:r w:rsidRPr="00C877DC">
        <w:rPr>
          <w:rFonts w:ascii="Arial" w:hAnsi="Arial"/>
          <w:sz w:val="28"/>
          <w:szCs w:val="28"/>
        </w:rPr>
        <w:t>‌</w:t>
      </w:r>
      <w:r w:rsidRPr="00C877DC">
        <w:rPr>
          <w:rFonts w:cs="B Lotus"/>
          <w:sz w:val="28"/>
          <w:szCs w:val="28"/>
          <w:rtl/>
        </w:rPr>
        <w:t>هاي مناسب براي توسعه مهي</w:t>
      </w:r>
      <w:r w:rsidR="00EB27B4" w:rsidRPr="00C877DC">
        <w:rPr>
          <w:rFonts w:cs="B Lotus" w:hint="cs"/>
          <w:sz w:val="28"/>
          <w:szCs w:val="28"/>
          <w:rtl/>
        </w:rPr>
        <w:t>ّ</w:t>
      </w:r>
      <w:r w:rsidRPr="00C877DC">
        <w:rPr>
          <w:rFonts w:cs="B Lotus"/>
          <w:sz w:val="28"/>
          <w:szCs w:val="28"/>
          <w:rtl/>
        </w:rPr>
        <w:t>ا شده</w:t>
      </w:r>
      <w:r w:rsidR="005541AF" w:rsidRPr="00C877DC">
        <w:rPr>
          <w:rFonts w:cs="B Lotus" w:hint="cs"/>
          <w:sz w:val="28"/>
          <w:szCs w:val="28"/>
          <w:rtl/>
        </w:rPr>
        <w:t>،</w:t>
      </w:r>
      <w:r w:rsidRPr="00C877DC">
        <w:rPr>
          <w:rFonts w:cs="B Lotus"/>
          <w:sz w:val="28"/>
          <w:szCs w:val="28"/>
          <w:rtl/>
        </w:rPr>
        <w:t xml:space="preserve"> دانشمندان</w:t>
      </w:r>
      <w:r w:rsidR="005541AF" w:rsidRPr="00C877DC">
        <w:rPr>
          <w:rFonts w:cs="B Lotus" w:hint="cs"/>
          <w:sz w:val="28"/>
          <w:szCs w:val="28"/>
          <w:rtl/>
        </w:rPr>
        <w:t xml:space="preserve"> و</w:t>
      </w:r>
      <w:r w:rsidRPr="00C877DC">
        <w:rPr>
          <w:rFonts w:cs="B Lotus"/>
          <w:sz w:val="28"/>
          <w:szCs w:val="28"/>
          <w:rtl/>
        </w:rPr>
        <w:t xml:space="preserve"> </w:t>
      </w:r>
      <w:r w:rsidR="006E07FE" w:rsidRPr="00C877DC">
        <w:rPr>
          <w:rFonts w:cs="B Lotus"/>
          <w:sz w:val="28"/>
          <w:szCs w:val="28"/>
          <w:rtl/>
        </w:rPr>
        <w:t>سیاست‌گذاران</w:t>
      </w:r>
      <w:r w:rsidRPr="00C877DC">
        <w:rPr>
          <w:rFonts w:cs="B Lotus"/>
          <w:sz w:val="28"/>
          <w:szCs w:val="28"/>
          <w:rtl/>
        </w:rPr>
        <w:t xml:space="preserve"> در اين جوامع باور دارند كه براي رسيدن به هر نوع توسعه به برنامه</w:t>
      </w:r>
      <w:r w:rsidRPr="00C877DC">
        <w:rPr>
          <w:rFonts w:ascii="Arial" w:hAnsi="Arial"/>
          <w:sz w:val="28"/>
          <w:szCs w:val="28"/>
        </w:rPr>
        <w:t>‌</w:t>
      </w:r>
      <w:r w:rsidRPr="00C877DC">
        <w:rPr>
          <w:rFonts w:cs="B Lotus"/>
          <w:sz w:val="28"/>
          <w:szCs w:val="28"/>
          <w:rtl/>
        </w:rPr>
        <w:t>ريزي</w:t>
      </w:r>
      <w:r w:rsidRPr="00C877DC">
        <w:rPr>
          <w:rFonts w:ascii="Arial" w:hAnsi="Arial"/>
          <w:sz w:val="28"/>
          <w:szCs w:val="28"/>
        </w:rPr>
        <w:t>‌</w:t>
      </w:r>
      <w:r w:rsidRPr="00C877DC">
        <w:rPr>
          <w:rFonts w:cs="B Lotus"/>
          <w:sz w:val="28"/>
          <w:szCs w:val="28"/>
          <w:rtl/>
        </w:rPr>
        <w:t>هاي راهبردي و عالمانه نياز است (مهراد</w:t>
      </w:r>
      <w:r w:rsidR="00936E71" w:rsidRPr="00C877DC">
        <w:rPr>
          <w:rFonts w:cs="B Lotus" w:hint="cs"/>
          <w:sz w:val="28"/>
          <w:szCs w:val="28"/>
          <w:rtl/>
        </w:rPr>
        <w:t>،</w:t>
      </w:r>
      <w:r w:rsidRPr="00C877DC">
        <w:rPr>
          <w:rFonts w:cs="B Lotus"/>
          <w:sz w:val="28"/>
          <w:szCs w:val="28"/>
          <w:rtl/>
        </w:rPr>
        <w:t xml:space="preserve"> مقصودي در</w:t>
      </w:r>
      <w:r w:rsidR="00EB27B4" w:rsidRPr="00C877DC">
        <w:rPr>
          <w:rFonts w:cs="B Lotus" w:hint="cs"/>
          <w:sz w:val="28"/>
          <w:szCs w:val="28"/>
          <w:rtl/>
        </w:rPr>
        <w:t>ّ</w:t>
      </w:r>
      <w:r w:rsidRPr="00C877DC">
        <w:rPr>
          <w:rFonts w:cs="B Lotus"/>
          <w:sz w:val="28"/>
          <w:szCs w:val="28"/>
          <w:rtl/>
        </w:rPr>
        <w:t>يه</w:t>
      </w:r>
      <w:r w:rsidR="00936E71" w:rsidRPr="00C877DC">
        <w:rPr>
          <w:rFonts w:cs="B Lotus" w:hint="cs"/>
          <w:sz w:val="28"/>
          <w:szCs w:val="28"/>
          <w:rtl/>
        </w:rPr>
        <w:t>،</w:t>
      </w:r>
      <w:r w:rsidRPr="00C877DC">
        <w:rPr>
          <w:rFonts w:cs="B Lotus"/>
          <w:sz w:val="28"/>
          <w:szCs w:val="28"/>
          <w:rtl/>
        </w:rPr>
        <w:t xml:space="preserve"> 1389). حال آن</w:t>
      </w:r>
      <w:r w:rsidR="005541AF" w:rsidRPr="00C877DC">
        <w:rPr>
          <w:rFonts w:cs="B Lotus" w:hint="eastAsia"/>
          <w:sz w:val="28"/>
          <w:szCs w:val="28"/>
          <w:rtl/>
        </w:rPr>
        <w:t>‌</w:t>
      </w:r>
      <w:r w:rsidRPr="00C877DC">
        <w:rPr>
          <w:rFonts w:cs="B Lotus"/>
          <w:sz w:val="28"/>
          <w:szCs w:val="28"/>
          <w:rtl/>
        </w:rPr>
        <w:t xml:space="preserve">كه در كشورهاي در حال توسعه اين بسترها فراهم نيست و نياز به مطالعه و بررسي عميق در ابعاد و سطوح متفاوت دارد. در عصر حاضر كه مرزهاي </w:t>
      </w:r>
      <w:r w:rsidR="00BA7836" w:rsidRPr="00C877DC">
        <w:rPr>
          <w:rFonts w:cs="B Lotus"/>
          <w:sz w:val="28"/>
          <w:szCs w:val="28"/>
          <w:rtl/>
        </w:rPr>
        <w:t>ملّی</w:t>
      </w:r>
      <w:r w:rsidRPr="00C877DC">
        <w:rPr>
          <w:rFonts w:cs="B Lotus"/>
          <w:sz w:val="28"/>
          <w:szCs w:val="28"/>
          <w:rtl/>
        </w:rPr>
        <w:t xml:space="preserve"> به واسط</w:t>
      </w:r>
      <w:r w:rsidR="005541AF" w:rsidRPr="00C877DC">
        <w:rPr>
          <w:rFonts w:cs="B Lotus" w:hint="cs"/>
          <w:sz w:val="28"/>
          <w:szCs w:val="28"/>
          <w:rtl/>
        </w:rPr>
        <w:t>ۀ</w:t>
      </w:r>
      <w:r w:rsidRPr="00C877DC">
        <w:rPr>
          <w:rFonts w:cs="B Lotus"/>
          <w:sz w:val="28"/>
          <w:szCs w:val="28"/>
          <w:rtl/>
        </w:rPr>
        <w:t xml:space="preserve"> ارتباطات درهم شكسته شده و توليد علم مرز نمي</w:t>
      </w:r>
      <w:r w:rsidRPr="00C877DC">
        <w:rPr>
          <w:rFonts w:ascii="Arial" w:hAnsi="Arial"/>
          <w:sz w:val="28"/>
          <w:szCs w:val="28"/>
        </w:rPr>
        <w:t>‌</w:t>
      </w:r>
      <w:r w:rsidRPr="00C877DC">
        <w:rPr>
          <w:rFonts w:cs="B Lotus"/>
          <w:sz w:val="28"/>
          <w:szCs w:val="28"/>
          <w:rtl/>
        </w:rPr>
        <w:t>شناسد به موازات رشد و سرعت علم، افزايش عظيمي در همكاري</w:t>
      </w:r>
      <w:r w:rsidR="005541AF" w:rsidRPr="00C877DC">
        <w:rPr>
          <w:rFonts w:cs="B Lotus" w:hint="eastAsia"/>
          <w:sz w:val="28"/>
          <w:szCs w:val="28"/>
          <w:rtl/>
        </w:rPr>
        <w:t>‌</w:t>
      </w:r>
      <w:r w:rsidR="005541AF" w:rsidRPr="00C877DC">
        <w:rPr>
          <w:rFonts w:cs="B Lotus" w:hint="cs"/>
          <w:sz w:val="28"/>
          <w:szCs w:val="28"/>
          <w:rtl/>
        </w:rPr>
        <w:t>های</w:t>
      </w:r>
      <w:r w:rsidRPr="00C877DC">
        <w:rPr>
          <w:rFonts w:cs="B Lotus"/>
          <w:sz w:val="28"/>
          <w:szCs w:val="28"/>
          <w:rtl/>
        </w:rPr>
        <w:t xml:space="preserve"> علمي بين</w:t>
      </w:r>
      <w:r w:rsidRPr="00C877DC">
        <w:rPr>
          <w:rFonts w:ascii="Arial" w:hAnsi="Arial"/>
          <w:sz w:val="28"/>
          <w:szCs w:val="28"/>
        </w:rPr>
        <w:t>‌</w:t>
      </w:r>
      <w:r w:rsidRPr="00C877DC">
        <w:rPr>
          <w:rFonts w:cs="B Lotus"/>
          <w:sz w:val="28"/>
          <w:szCs w:val="28"/>
          <w:rtl/>
        </w:rPr>
        <w:t>المللي به وجود آمده است (ليولين اسميت</w:t>
      </w:r>
      <w:r w:rsidRPr="00C877DC">
        <w:rPr>
          <w:rStyle w:val="FootnoteReference"/>
          <w:rFonts w:cs="B Lotus"/>
          <w:sz w:val="28"/>
          <w:szCs w:val="28"/>
          <w:rtl/>
        </w:rPr>
        <w:footnoteReference w:id="140"/>
      </w:r>
      <w:r w:rsidR="005541AF" w:rsidRPr="00C877DC">
        <w:rPr>
          <w:rFonts w:cs="B Lotus" w:hint="cs"/>
          <w:sz w:val="28"/>
          <w:szCs w:val="28"/>
          <w:rtl/>
        </w:rPr>
        <w:t>،</w:t>
      </w:r>
      <w:r w:rsidRPr="00C877DC">
        <w:rPr>
          <w:rFonts w:cs="B Lotus"/>
          <w:sz w:val="28"/>
          <w:szCs w:val="28"/>
          <w:rtl/>
        </w:rPr>
        <w:t xml:space="preserve"> 2011،</w:t>
      </w:r>
      <w:r w:rsidR="005541AF" w:rsidRPr="00C877DC">
        <w:rPr>
          <w:rFonts w:cs="B Lotus" w:hint="cs"/>
          <w:sz w:val="28"/>
          <w:szCs w:val="28"/>
          <w:rtl/>
        </w:rPr>
        <w:t xml:space="preserve"> ص</w:t>
      </w:r>
      <w:r w:rsidRPr="00C877DC">
        <w:rPr>
          <w:rFonts w:cs="B Lotus"/>
          <w:sz w:val="28"/>
          <w:szCs w:val="28"/>
          <w:rtl/>
        </w:rPr>
        <w:t xml:space="preserve"> 1</w:t>
      </w:r>
      <w:r w:rsidR="005541AF" w:rsidRPr="00C877DC">
        <w:rPr>
          <w:rFonts w:cs="B Lotus" w:hint="cs"/>
          <w:sz w:val="28"/>
          <w:szCs w:val="28"/>
          <w:rtl/>
        </w:rPr>
        <w:t xml:space="preserve">- </w:t>
      </w:r>
      <w:r w:rsidRPr="00C877DC">
        <w:rPr>
          <w:rFonts w:cs="B Lotus"/>
          <w:sz w:val="28"/>
          <w:szCs w:val="28"/>
          <w:rtl/>
        </w:rPr>
        <w:t>2). به عبارتي كشورهاي مختلف، توسع</w:t>
      </w:r>
      <w:r w:rsidR="005541AF" w:rsidRPr="00C877DC">
        <w:rPr>
          <w:rFonts w:cs="B Lotus" w:hint="cs"/>
          <w:sz w:val="28"/>
          <w:szCs w:val="28"/>
          <w:rtl/>
        </w:rPr>
        <w:t>ۀ</w:t>
      </w:r>
      <w:r w:rsidRPr="00C877DC">
        <w:rPr>
          <w:rFonts w:cs="B Lotus"/>
          <w:sz w:val="28"/>
          <w:szCs w:val="28"/>
          <w:rtl/>
        </w:rPr>
        <w:t xml:space="preserve"> همه جانب</w:t>
      </w:r>
      <w:r w:rsidR="005541AF" w:rsidRPr="00C877DC">
        <w:rPr>
          <w:rFonts w:cs="B Lotus" w:hint="cs"/>
          <w:sz w:val="28"/>
          <w:szCs w:val="28"/>
          <w:rtl/>
        </w:rPr>
        <w:t>ۀ</w:t>
      </w:r>
      <w:r w:rsidRPr="00C877DC">
        <w:rPr>
          <w:rFonts w:cs="B Lotus"/>
          <w:sz w:val="28"/>
          <w:szCs w:val="28"/>
          <w:rtl/>
        </w:rPr>
        <w:t xml:space="preserve"> خود را در ساي</w:t>
      </w:r>
      <w:r w:rsidR="005541AF" w:rsidRPr="00C877DC">
        <w:rPr>
          <w:rFonts w:cs="B Lotus" w:hint="cs"/>
          <w:sz w:val="28"/>
          <w:szCs w:val="28"/>
          <w:rtl/>
        </w:rPr>
        <w:t>ۀ</w:t>
      </w:r>
      <w:r w:rsidRPr="00C877DC">
        <w:rPr>
          <w:rFonts w:cs="B Lotus"/>
          <w:sz w:val="28"/>
          <w:szCs w:val="28"/>
          <w:rtl/>
        </w:rPr>
        <w:t xml:space="preserve"> همكاري</w:t>
      </w:r>
      <w:r w:rsidRPr="00C877DC">
        <w:rPr>
          <w:rFonts w:ascii="Arial" w:hAnsi="Arial"/>
          <w:sz w:val="28"/>
          <w:szCs w:val="28"/>
        </w:rPr>
        <w:t>‌</w:t>
      </w:r>
      <w:r w:rsidRPr="00C877DC">
        <w:rPr>
          <w:rFonts w:cs="B Lotus"/>
          <w:sz w:val="28"/>
          <w:szCs w:val="28"/>
          <w:rtl/>
        </w:rPr>
        <w:t>هاي منطقه</w:t>
      </w:r>
      <w:r w:rsidRPr="00C877DC">
        <w:rPr>
          <w:rFonts w:ascii="Arial" w:hAnsi="Arial"/>
          <w:sz w:val="28"/>
          <w:szCs w:val="28"/>
        </w:rPr>
        <w:t>‌</w:t>
      </w:r>
      <w:r w:rsidRPr="00C877DC">
        <w:rPr>
          <w:rFonts w:cs="B Lotus"/>
          <w:sz w:val="28"/>
          <w:szCs w:val="28"/>
          <w:rtl/>
        </w:rPr>
        <w:t>اي و بين</w:t>
      </w:r>
      <w:r w:rsidRPr="00C877DC">
        <w:rPr>
          <w:rFonts w:ascii="Arial" w:hAnsi="Arial"/>
          <w:sz w:val="28"/>
          <w:szCs w:val="28"/>
        </w:rPr>
        <w:t>‌</w:t>
      </w:r>
      <w:r w:rsidRPr="00C877DC">
        <w:rPr>
          <w:rFonts w:cs="B Lotus"/>
          <w:sz w:val="28"/>
          <w:szCs w:val="28"/>
          <w:rtl/>
        </w:rPr>
        <w:t>المللي جستجو مي</w:t>
      </w:r>
      <w:r w:rsidRPr="00C877DC">
        <w:rPr>
          <w:rFonts w:ascii="Arial" w:hAnsi="Arial"/>
          <w:sz w:val="28"/>
          <w:szCs w:val="28"/>
        </w:rPr>
        <w:t>‌</w:t>
      </w:r>
      <w:r w:rsidRPr="00C877DC">
        <w:rPr>
          <w:rFonts w:cs="B Lotus"/>
          <w:sz w:val="28"/>
          <w:szCs w:val="28"/>
          <w:rtl/>
        </w:rPr>
        <w:t xml:space="preserve">كنند. </w:t>
      </w:r>
    </w:p>
    <w:p w:rsidR="00E0106A" w:rsidRPr="00C877DC" w:rsidRDefault="005541AF" w:rsidP="00E0106A">
      <w:pPr>
        <w:bidi/>
        <w:spacing w:line="20" w:lineRule="atLeast"/>
        <w:ind w:firstLine="567"/>
        <w:jc w:val="both"/>
        <w:rPr>
          <w:rFonts w:cs="B Lotus"/>
          <w:sz w:val="28"/>
          <w:szCs w:val="28"/>
          <w:rtl/>
        </w:rPr>
      </w:pPr>
      <w:r w:rsidRPr="00C877DC">
        <w:rPr>
          <w:rFonts w:cs="B Lotus" w:hint="cs"/>
          <w:sz w:val="28"/>
          <w:szCs w:val="28"/>
          <w:rtl/>
          <w:lang w:bidi="fa-IR"/>
        </w:rPr>
        <w:t>«</w:t>
      </w:r>
      <w:r w:rsidR="00022C32" w:rsidRPr="00C877DC">
        <w:rPr>
          <w:rFonts w:cs="B Lotus"/>
          <w:sz w:val="28"/>
          <w:szCs w:val="28"/>
          <w:rtl/>
        </w:rPr>
        <w:t>ابن خلدون</w:t>
      </w:r>
      <w:r w:rsidRPr="00C877DC">
        <w:rPr>
          <w:rFonts w:cs="B Lotus" w:hint="cs"/>
          <w:sz w:val="28"/>
          <w:szCs w:val="28"/>
          <w:rtl/>
        </w:rPr>
        <w:t>»</w:t>
      </w:r>
      <w:r w:rsidR="00022C32" w:rsidRPr="00C877DC">
        <w:rPr>
          <w:rFonts w:cs="B Lotus"/>
          <w:sz w:val="28"/>
          <w:szCs w:val="28"/>
          <w:rtl/>
        </w:rPr>
        <w:t xml:space="preserve"> دانشمند اسلامي و فيلسوف اجتماعي، قرن</w:t>
      </w:r>
      <w:r w:rsidRPr="00C877DC">
        <w:rPr>
          <w:rFonts w:cs="B Lotus" w:hint="eastAsia"/>
          <w:sz w:val="28"/>
          <w:szCs w:val="28"/>
          <w:rtl/>
        </w:rPr>
        <w:t>‌</w:t>
      </w:r>
      <w:r w:rsidR="00022C32" w:rsidRPr="00C877DC">
        <w:rPr>
          <w:rFonts w:cs="B Lotus"/>
          <w:sz w:val="28"/>
          <w:szCs w:val="28"/>
          <w:rtl/>
        </w:rPr>
        <w:t>ها پيش بر اين نكته پاي فشرد كه انسان نمي</w:t>
      </w:r>
      <w:r w:rsidRPr="00C877DC">
        <w:rPr>
          <w:rFonts w:cs="B Lotus" w:hint="eastAsia"/>
          <w:sz w:val="28"/>
          <w:szCs w:val="28"/>
          <w:rtl/>
        </w:rPr>
        <w:t>‌</w:t>
      </w:r>
      <w:r w:rsidR="00022C32" w:rsidRPr="00C877DC">
        <w:rPr>
          <w:rFonts w:cs="B Lotus"/>
          <w:sz w:val="28"/>
          <w:szCs w:val="28"/>
          <w:rtl/>
        </w:rPr>
        <w:t>تواند هم</w:t>
      </w:r>
      <w:r w:rsidRPr="00C877DC">
        <w:rPr>
          <w:rFonts w:cs="B Lotus" w:hint="cs"/>
          <w:sz w:val="28"/>
          <w:szCs w:val="28"/>
          <w:rtl/>
        </w:rPr>
        <w:t>ۀ</w:t>
      </w:r>
      <w:r w:rsidR="00022C32" w:rsidRPr="00C877DC">
        <w:rPr>
          <w:rFonts w:cs="B Lotus"/>
          <w:sz w:val="28"/>
          <w:szCs w:val="28"/>
          <w:rtl/>
        </w:rPr>
        <w:t xml:space="preserve"> لوازم زندگي را بدون همكاري با ديگري فراهم سازد. بدين ترتيب، او در نظري</w:t>
      </w:r>
      <w:r w:rsidRPr="00C877DC">
        <w:rPr>
          <w:rFonts w:cs="B Lotus" w:hint="cs"/>
          <w:sz w:val="28"/>
          <w:szCs w:val="28"/>
          <w:rtl/>
        </w:rPr>
        <w:t>ّۀ</w:t>
      </w:r>
      <w:r w:rsidR="00022C32" w:rsidRPr="00C877DC">
        <w:rPr>
          <w:rFonts w:cs="B Lotus"/>
          <w:sz w:val="28"/>
          <w:szCs w:val="28"/>
          <w:rtl/>
        </w:rPr>
        <w:t xml:space="preserve"> سازمان اجتماعي و بحث هوي</w:t>
      </w:r>
      <w:r w:rsidRPr="00C877DC">
        <w:rPr>
          <w:rFonts w:cs="B Lotus" w:hint="cs"/>
          <w:sz w:val="28"/>
          <w:szCs w:val="28"/>
          <w:rtl/>
        </w:rPr>
        <w:t>ّ</w:t>
      </w:r>
      <w:r w:rsidR="00022C32" w:rsidRPr="00C877DC">
        <w:rPr>
          <w:rFonts w:cs="B Lotus"/>
          <w:sz w:val="28"/>
          <w:szCs w:val="28"/>
          <w:rtl/>
        </w:rPr>
        <w:t>ت فرهنگي و روابط ميان فرهنگي خود، به تبيين شرايط همكاري در جامعه جهاني پرداخته است (مولانا</w:t>
      </w:r>
      <w:r w:rsidRPr="00C877DC">
        <w:rPr>
          <w:rFonts w:cs="B Lotus" w:hint="cs"/>
          <w:sz w:val="28"/>
          <w:szCs w:val="28"/>
          <w:rtl/>
        </w:rPr>
        <w:t>،</w:t>
      </w:r>
      <w:r w:rsidR="00022C32" w:rsidRPr="00C877DC">
        <w:rPr>
          <w:rFonts w:cs="B Lotus"/>
          <w:sz w:val="28"/>
          <w:szCs w:val="28"/>
          <w:rtl/>
        </w:rPr>
        <w:t xml:space="preserve"> 1384،</w:t>
      </w:r>
      <w:r w:rsidRPr="00C877DC">
        <w:rPr>
          <w:rFonts w:cs="B Lotus" w:hint="cs"/>
          <w:sz w:val="28"/>
          <w:szCs w:val="28"/>
          <w:rtl/>
        </w:rPr>
        <w:t xml:space="preserve"> ص</w:t>
      </w:r>
      <w:r w:rsidR="00022C32" w:rsidRPr="00C877DC">
        <w:rPr>
          <w:rFonts w:cs="B Lotus"/>
          <w:sz w:val="28"/>
          <w:szCs w:val="28"/>
          <w:rtl/>
        </w:rPr>
        <w:t xml:space="preserve"> 7). دليل اين ارتباطات ميان فرهنگي اين است كه آدميان به دنبال اصل و اصول مشتركي مي</w:t>
      </w:r>
      <w:r w:rsidR="00E50D24" w:rsidRPr="00C877DC">
        <w:rPr>
          <w:rFonts w:cs="B Lotus" w:hint="eastAsia"/>
          <w:sz w:val="28"/>
          <w:szCs w:val="28"/>
          <w:rtl/>
        </w:rPr>
        <w:t>‌</w:t>
      </w:r>
      <w:r w:rsidR="00022C32" w:rsidRPr="00C877DC">
        <w:rPr>
          <w:rFonts w:cs="B Lotus"/>
          <w:sz w:val="28"/>
          <w:szCs w:val="28"/>
          <w:rtl/>
        </w:rPr>
        <w:t xml:space="preserve">روند تا مرزهاي </w:t>
      </w:r>
      <w:r w:rsidR="00BA7836" w:rsidRPr="00C877DC">
        <w:rPr>
          <w:rFonts w:cs="B Lotus"/>
          <w:sz w:val="28"/>
          <w:szCs w:val="28"/>
          <w:rtl/>
        </w:rPr>
        <w:t>ملّی</w:t>
      </w:r>
      <w:r w:rsidR="00022C32" w:rsidRPr="00C877DC">
        <w:rPr>
          <w:rFonts w:cs="B Lotus"/>
          <w:sz w:val="28"/>
          <w:szCs w:val="28"/>
          <w:rtl/>
        </w:rPr>
        <w:t xml:space="preserve"> را با ايجاد جامع</w:t>
      </w:r>
      <w:r w:rsidR="00E50D24" w:rsidRPr="00C877DC">
        <w:rPr>
          <w:rFonts w:cs="B Lotus" w:hint="cs"/>
          <w:sz w:val="28"/>
          <w:szCs w:val="28"/>
          <w:rtl/>
        </w:rPr>
        <w:t>ۀ</w:t>
      </w:r>
      <w:r w:rsidR="00022C32" w:rsidRPr="00C877DC">
        <w:rPr>
          <w:rFonts w:cs="B Lotus"/>
          <w:sz w:val="28"/>
          <w:szCs w:val="28"/>
          <w:rtl/>
        </w:rPr>
        <w:t xml:space="preserve"> جهاني پيوند زنند و در محدود</w:t>
      </w:r>
      <w:r w:rsidR="00E50D24" w:rsidRPr="00C877DC">
        <w:rPr>
          <w:rFonts w:cs="B Lotus" w:hint="cs"/>
          <w:sz w:val="28"/>
          <w:szCs w:val="28"/>
          <w:rtl/>
        </w:rPr>
        <w:t>ۀ</w:t>
      </w:r>
      <w:r w:rsidR="00022C32" w:rsidRPr="00C877DC">
        <w:rPr>
          <w:rFonts w:cs="B Lotus"/>
          <w:sz w:val="28"/>
          <w:szCs w:val="28"/>
          <w:rtl/>
        </w:rPr>
        <w:t xml:space="preserve"> غير سرزميني </w:t>
      </w:r>
      <w:r w:rsidR="00BA7836" w:rsidRPr="00C877DC">
        <w:rPr>
          <w:rFonts w:cs="B Lotus"/>
          <w:sz w:val="28"/>
          <w:szCs w:val="28"/>
          <w:rtl/>
        </w:rPr>
        <w:t>فعّالیّت</w:t>
      </w:r>
      <w:r w:rsidR="00022C32" w:rsidRPr="00C877DC">
        <w:rPr>
          <w:rFonts w:cs="B Lotus"/>
          <w:sz w:val="28"/>
          <w:szCs w:val="28"/>
          <w:rtl/>
        </w:rPr>
        <w:t xml:space="preserve"> كنند، برابري در فرصت</w:t>
      </w:r>
      <w:r w:rsidR="00E50D24" w:rsidRPr="00C877DC">
        <w:rPr>
          <w:rFonts w:cs="B Lotus" w:hint="eastAsia"/>
          <w:sz w:val="28"/>
          <w:szCs w:val="28"/>
          <w:rtl/>
        </w:rPr>
        <w:t>‌</w:t>
      </w:r>
      <w:r w:rsidR="00022C32" w:rsidRPr="00C877DC">
        <w:rPr>
          <w:rFonts w:cs="B Lotus"/>
          <w:sz w:val="28"/>
          <w:szCs w:val="28"/>
          <w:rtl/>
        </w:rPr>
        <w:t>ها ايجاد كنند تا از اين طريق عدالت ممكن نيز تأمين شود. بايد معیار</w:t>
      </w:r>
      <w:r w:rsidR="00022C32" w:rsidRPr="00C877DC">
        <w:rPr>
          <w:rFonts w:cs="B Lotus"/>
          <w:sz w:val="28"/>
          <w:szCs w:val="28"/>
        </w:rPr>
        <w:t>‌</w:t>
      </w:r>
      <w:r w:rsidR="00022C32" w:rsidRPr="00C877DC">
        <w:rPr>
          <w:rFonts w:cs="B Lotus"/>
          <w:sz w:val="28"/>
          <w:szCs w:val="28"/>
          <w:rtl/>
        </w:rPr>
        <w:t>ها و موضوعات در قالب نظري</w:t>
      </w:r>
      <w:r w:rsidR="00E0106A" w:rsidRPr="00C877DC">
        <w:rPr>
          <w:rFonts w:cs="B Lotus" w:hint="cs"/>
          <w:sz w:val="28"/>
          <w:szCs w:val="28"/>
          <w:rtl/>
        </w:rPr>
        <w:t>ّۀ</w:t>
      </w:r>
      <w:r w:rsidR="00022C32" w:rsidRPr="00C877DC">
        <w:rPr>
          <w:rFonts w:cs="B Lotus"/>
          <w:sz w:val="28"/>
          <w:szCs w:val="28"/>
          <w:rtl/>
        </w:rPr>
        <w:t xml:space="preserve"> جهاني شدن، جهاني شود و به صورت ارزش مشترك بشري</w:t>
      </w:r>
      <w:r w:rsidR="00E0106A" w:rsidRPr="00C877DC">
        <w:rPr>
          <w:rFonts w:cs="B Lotus" w:hint="cs"/>
          <w:sz w:val="28"/>
          <w:szCs w:val="28"/>
          <w:rtl/>
        </w:rPr>
        <w:t>ّ</w:t>
      </w:r>
      <w:r w:rsidR="00022C32" w:rsidRPr="00C877DC">
        <w:rPr>
          <w:rFonts w:cs="B Lotus"/>
          <w:sz w:val="28"/>
          <w:szCs w:val="28"/>
          <w:rtl/>
        </w:rPr>
        <w:t xml:space="preserve">ت درآيد. </w:t>
      </w:r>
    </w:p>
    <w:p w:rsidR="00022C32" w:rsidRPr="00C877DC" w:rsidRDefault="00022C32" w:rsidP="00E0106A">
      <w:pPr>
        <w:bidi/>
        <w:spacing w:line="20" w:lineRule="atLeast"/>
        <w:ind w:firstLine="567"/>
        <w:jc w:val="both"/>
        <w:rPr>
          <w:rFonts w:cs="B Lotus"/>
          <w:sz w:val="28"/>
          <w:szCs w:val="28"/>
          <w:rtl/>
          <w:lang w:bidi="fa-IR"/>
        </w:rPr>
      </w:pPr>
      <w:r w:rsidRPr="00C877DC">
        <w:rPr>
          <w:rFonts w:cs="B Lotus"/>
          <w:sz w:val="28"/>
          <w:szCs w:val="28"/>
          <w:rtl/>
        </w:rPr>
        <w:t>آنچه در جامعه جهاني ضروري است، زيست بين</w:t>
      </w:r>
      <w:r w:rsidRPr="00C877DC">
        <w:rPr>
          <w:rFonts w:cs="B Lotus"/>
          <w:sz w:val="28"/>
          <w:szCs w:val="28"/>
        </w:rPr>
        <w:t>‌</w:t>
      </w:r>
      <w:r w:rsidRPr="00C877DC">
        <w:rPr>
          <w:rFonts w:cs="B Lotus"/>
          <w:sz w:val="28"/>
          <w:szCs w:val="28"/>
          <w:rtl/>
        </w:rPr>
        <w:t>المللي است. جامعه</w:t>
      </w:r>
      <w:r w:rsidRPr="00C877DC">
        <w:rPr>
          <w:rFonts w:cs="B Lotus"/>
          <w:sz w:val="28"/>
          <w:szCs w:val="28"/>
        </w:rPr>
        <w:t>‌</w:t>
      </w:r>
      <w:r w:rsidRPr="00C877DC">
        <w:rPr>
          <w:rFonts w:cs="B Lotus"/>
          <w:sz w:val="28"/>
          <w:szCs w:val="28"/>
          <w:rtl/>
        </w:rPr>
        <w:t xml:space="preserve">اي كه در آن تمام </w:t>
      </w:r>
      <w:r w:rsidR="007875BC" w:rsidRPr="00C877DC">
        <w:rPr>
          <w:rFonts w:cs="B Lotus"/>
          <w:sz w:val="28"/>
          <w:szCs w:val="28"/>
          <w:rtl/>
        </w:rPr>
        <w:t>انسان‌ها</w:t>
      </w:r>
      <w:r w:rsidRPr="00C877DC">
        <w:rPr>
          <w:rFonts w:cs="B Lotus"/>
          <w:sz w:val="28"/>
          <w:szCs w:val="28"/>
          <w:rtl/>
        </w:rPr>
        <w:t xml:space="preserve"> براي رسيدن به كمال سعادت با </w:t>
      </w:r>
      <w:r w:rsidR="00697323" w:rsidRPr="00C877DC">
        <w:rPr>
          <w:rFonts w:cs="B Lotus"/>
          <w:sz w:val="28"/>
          <w:szCs w:val="28"/>
          <w:rtl/>
        </w:rPr>
        <w:t>یکدیگر</w:t>
      </w:r>
      <w:r w:rsidRPr="00C877DC">
        <w:rPr>
          <w:rFonts w:cs="B Lotus"/>
          <w:sz w:val="28"/>
          <w:szCs w:val="28"/>
          <w:rtl/>
        </w:rPr>
        <w:t xml:space="preserve"> همكاري مي</w:t>
      </w:r>
      <w:r w:rsidRPr="00C877DC">
        <w:rPr>
          <w:rFonts w:cs="B Lotus"/>
          <w:sz w:val="28"/>
          <w:szCs w:val="28"/>
        </w:rPr>
        <w:t>‌</w:t>
      </w:r>
      <w:r w:rsidRPr="00C877DC">
        <w:rPr>
          <w:rFonts w:cs="B Lotus"/>
          <w:sz w:val="28"/>
          <w:szCs w:val="28"/>
          <w:rtl/>
        </w:rPr>
        <w:t>كنند</w:t>
      </w:r>
      <w:r w:rsidR="00E0106A" w:rsidRPr="00C877DC">
        <w:rPr>
          <w:rFonts w:cs="B Lotus" w:hint="cs"/>
          <w:sz w:val="28"/>
          <w:szCs w:val="28"/>
          <w:rtl/>
        </w:rPr>
        <w:t>،</w:t>
      </w:r>
      <w:r w:rsidRPr="00C877DC">
        <w:rPr>
          <w:rFonts w:cs="B Lotus"/>
          <w:sz w:val="28"/>
          <w:szCs w:val="28"/>
          <w:rtl/>
        </w:rPr>
        <w:t xml:space="preserve"> نظم اين همكاري بايد به گونه</w:t>
      </w:r>
      <w:r w:rsidRPr="00C877DC">
        <w:rPr>
          <w:rFonts w:cs="B Lotus"/>
          <w:sz w:val="28"/>
          <w:szCs w:val="28"/>
        </w:rPr>
        <w:t>‌</w:t>
      </w:r>
      <w:r w:rsidRPr="00C877DC">
        <w:rPr>
          <w:rFonts w:cs="B Lotus"/>
          <w:sz w:val="28"/>
          <w:szCs w:val="28"/>
          <w:rtl/>
        </w:rPr>
        <w:t xml:space="preserve">اي باشد كه هر يك از جوامع بزرگ، اشتراك يافته و به سوي هدف مشترك سوق يابند. اين جامعه مبتني بر همكاري و تعاون ميان </w:t>
      </w:r>
      <w:r w:rsidR="00BA7836" w:rsidRPr="00C877DC">
        <w:rPr>
          <w:rFonts w:cs="B Lotus"/>
          <w:sz w:val="28"/>
          <w:szCs w:val="28"/>
          <w:rtl/>
        </w:rPr>
        <w:t>ملّت</w:t>
      </w:r>
      <w:r w:rsidR="00E0106A" w:rsidRPr="00C877DC">
        <w:rPr>
          <w:rFonts w:cs="B Lotus" w:hint="eastAsia"/>
          <w:sz w:val="28"/>
          <w:szCs w:val="28"/>
          <w:rtl/>
        </w:rPr>
        <w:t>‌</w:t>
      </w:r>
      <w:r w:rsidRPr="00C877DC">
        <w:rPr>
          <w:rFonts w:cs="B Lotus"/>
          <w:sz w:val="28"/>
          <w:szCs w:val="28"/>
          <w:rtl/>
        </w:rPr>
        <w:t>ها، در جهت دستيابي به علايق و منافع ماد</w:t>
      </w:r>
      <w:r w:rsidR="00E0106A" w:rsidRPr="00C877DC">
        <w:rPr>
          <w:rFonts w:cs="B Lotus" w:hint="cs"/>
          <w:sz w:val="28"/>
          <w:szCs w:val="28"/>
          <w:rtl/>
        </w:rPr>
        <w:t>ّ</w:t>
      </w:r>
      <w:r w:rsidRPr="00C877DC">
        <w:rPr>
          <w:rFonts w:cs="B Lotus"/>
          <w:sz w:val="28"/>
          <w:szCs w:val="28"/>
          <w:rtl/>
        </w:rPr>
        <w:t>ي و معنوي مشترك در زمينه</w:t>
      </w:r>
      <w:r w:rsidRPr="00C877DC">
        <w:rPr>
          <w:rFonts w:cs="B Lotus"/>
          <w:sz w:val="28"/>
          <w:szCs w:val="28"/>
        </w:rPr>
        <w:t>‌</w:t>
      </w:r>
      <w:r w:rsidRPr="00C877DC">
        <w:rPr>
          <w:rFonts w:cs="B Lotus"/>
          <w:sz w:val="28"/>
          <w:szCs w:val="28"/>
          <w:rtl/>
        </w:rPr>
        <w:t>هاي اقتصادي، اجتماعي، سياسي و فرهنگي است (جمالي</w:t>
      </w:r>
      <w:r w:rsidR="00E0106A" w:rsidRPr="00C877DC">
        <w:rPr>
          <w:rFonts w:cs="B Lotus" w:hint="cs"/>
          <w:sz w:val="28"/>
          <w:szCs w:val="28"/>
          <w:rtl/>
        </w:rPr>
        <w:t>،</w:t>
      </w:r>
      <w:r w:rsidRPr="00C877DC">
        <w:rPr>
          <w:rFonts w:cs="B Lotus"/>
          <w:sz w:val="28"/>
          <w:szCs w:val="28"/>
          <w:rtl/>
        </w:rPr>
        <w:t xml:space="preserve"> 1387،</w:t>
      </w:r>
      <w:r w:rsidR="00E0106A" w:rsidRPr="00C877DC">
        <w:rPr>
          <w:rFonts w:cs="B Lotus" w:hint="cs"/>
          <w:sz w:val="28"/>
          <w:szCs w:val="28"/>
          <w:rtl/>
        </w:rPr>
        <w:t xml:space="preserve"> ص</w:t>
      </w:r>
      <w:r w:rsidRPr="00C877DC">
        <w:rPr>
          <w:rFonts w:cs="B Lotus"/>
          <w:sz w:val="28"/>
          <w:szCs w:val="28"/>
          <w:rtl/>
        </w:rPr>
        <w:t xml:space="preserve"> 3).</w:t>
      </w:r>
      <w:r w:rsidR="0067376E" w:rsidRPr="00C877DC">
        <w:rPr>
          <w:rFonts w:cs="B Lotus" w:hint="cs"/>
          <w:sz w:val="28"/>
          <w:szCs w:val="28"/>
          <w:rtl/>
          <w:lang w:bidi="fa-IR"/>
        </w:rPr>
        <w:t xml:space="preserve"> قبل از ورود به بحث همکاری، </w:t>
      </w:r>
      <w:r w:rsidR="00E0106A" w:rsidRPr="00C877DC">
        <w:rPr>
          <w:rFonts w:cs="B Lotus" w:hint="cs"/>
          <w:sz w:val="28"/>
          <w:szCs w:val="28"/>
          <w:rtl/>
          <w:lang w:bidi="fa-IR"/>
        </w:rPr>
        <w:t>«</w:t>
      </w:r>
      <w:r w:rsidR="0067376E" w:rsidRPr="00C877DC">
        <w:rPr>
          <w:rFonts w:cs="B Lotus" w:hint="cs"/>
          <w:sz w:val="28"/>
          <w:szCs w:val="28"/>
          <w:rtl/>
          <w:lang w:bidi="fa-IR"/>
        </w:rPr>
        <w:t>نظری</w:t>
      </w:r>
      <w:r w:rsidR="00E0106A" w:rsidRPr="00C877DC">
        <w:rPr>
          <w:rFonts w:cs="B Lotus" w:hint="cs"/>
          <w:sz w:val="28"/>
          <w:szCs w:val="28"/>
          <w:rtl/>
          <w:lang w:bidi="fa-IR"/>
        </w:rPr>
        <w:t>ّۀ</w:t>
      </w:r>
      <w:r w:rsidR="0067376E" w:rsidRPr="00C877DC">
        <w:rPr>
          <w:rFonts w:cs="B Lotus" w:hint="cs"/>
          <w:sz w:val="28"/>
          <w:szCs w:val="28"/>
          <w:rtl/>
          <w:lang w:bidi="fa-IR"/>
        </w:rPr>
        <w:t xml:space="preserve"> بازی</w:t>
      </w:r>
      <w:r w:rsidR="00E0106A" w:rsidRPr="00C877DC">
        <w:rPr>
          <w:rFonts w:cs="B Lotus" w:hint="cs"/>
          <w:sz w:val="28"/>
          <w:szCs w:val="28"/>
          <w:rtl/>
          <w:lang w:bidi="fa-IR"/>
        </w:rPr>
        <w:t>»</w:t>
      </w:r>
      <w:r w:rsidR="0067376E" w:rsidRPr="00C877DC">
        <w:rPr>
          <w:rFonts w:cs="B Lotus" w:hint="cs"/>
          <w:sz w:val="28"/>
          <w:szCs w:val="28"/>
          <w:rtl/>
          <w:lang w:bidi="fa-IR"/>
        </w:rPr>
        <w:t xml:space="preserve"> که همکاری یکی از بازی</w:t>
      </w:r>
      <w:r w:rsidR="0067376E" w:rsidRPr="00C877DC">
        <w:rPr>
          <w:rFonts w:cs="B Lotus" w:hint="eastAsia"/>
          <w:sz w:val="28"/>
          <w:szCs w:val="28"/>
          <w:rtl/>
          <w:lang w:bidi="fa-IR"/>
        </w:rPr>
        <w:t>‌</w:t>
      </w:r>
      <w:r w:rsidR="0067376E" w:rsidRPr="00C877DC">
        <w:rPr>
          <w:rFonts w:cs="B Lotus" w:hint="cs"/>
          <w:sz w:val="28"/>
          <w:szCs w:val="28"/>
          <w:rtl/>
          <w:lang w:bidi="fa-IR"/>
        </w:rPr>
        <w:t>های آن است</w:t>
      </w:r>
      <w:r w:rsidR="00E0106A" w:rsidRPr="00C877DC">
        <w:rPr>
          <w:rFonts w:cs="B Lotus" w:hint="cs"/>
          <w:sz w:val="28"/>
          <w:szCs w:val="28"/>
          <w:rtl/>
          <w:lang w:bidi="fa-IR"/>
        </w:rPr>
        <w:t>،</w:t>
      </w:r>
      <w:r w:rsidR="0067376E" w:rsidRPr="00C877DC">
        <w:rPr>
          <w:rFonts w:cs="B Lotus" w:hint="cs"/>
          <w:sz w:val="28"/>
          <w:szCs w:val="28"/>
          <w:rtl/>
          <w:lang w:bidi="fa-IR"/>
        </w:rPr>
        <w:t xml:space="preserve"> مورد بحث قرار می</w:t>
      </w:r>
      <w:r w:rsidR="00E0106A" w:rsidRPr="00C877DC">
        <w:rPr>
          <w:rFonts w:cs="B Lotus" w:hint="eastAsia"/>
          <w:sz w:val="28"/>
          <w:szCs w:val="28"/>
          <w:rtl/>
          <w:lang w:bidi="fa-IR"/>
        </w:rPr>
        <w:t>‌</w:t>
      </w:r>
      <w:r w:rsidR="0067376E" w:rsidRPr="00C877DC">
        <w:rPr>
          <w:rFonts w:cs="B Lotus" w:hint="cs"/>
          <w:sz w:val="28"/>
          <w:szCs w:val="28"/>
          <w:rtl/>
          <w:lang w:bidi="fa-IR"/>
        </w:rPr>
        <w:t xml:space="preserve">گیرد. </w:t>
      </w:r>
    </w:p>
    <w:p w:rsidR="001526AF" w:rsidRPr="00C877DC" w:rsidRDefault="001526AF" w:rsidP="00A076A7">
      <w:pPr>
        <w:pStyle w:val="azam"/>
        <w:outlineLvl w:val="2"/>
        <w:rPr>
          <w:rFonts w:cs="B Titr"/>
          <w:sz w:val="24"/>
          <w:szCs w:val="24"/>
          <w:rtl/>
        </w:rPr>
      </w:pPr>
      <w:bookmarkStart w:id="100" w:name="_Toc367011256"/>
      <w:bookmarkStart w:id="101" w:name="_Toc399163211"/>
    </w:p>
    <w:p w:rsidR="00C164EF" w:rsidRPr="00C877DC" w:rsidRDefault="00C164EF" w:rsidP="00A076A7">
      <w:pPr>
        <w:pStyle w:val="azam"/>
        <w:outlineLvl w:val="2"/>
        <w:rPr>
          <w:rFonts w:cs="B Titr"/>
          <w:sz w:val="24"/>
          <w:szCs w:val="24"/>
          <w:rtl/>
        </w:rPr>
      </w:pPr>
    </w:p>
    <w:p w:rsidR="00022C32" w:rsidRPr="00C877DC" w:rsidRDefault="001E2B54" w:rsidP="00E0106A">
      <w:pPr>
        <w:pStyle w:val="azam"/>
        <w:outlineLvl w:val="0"/>
        <w:rPr>
          <w:rFonts w:cs="B Titr"/>
          <w:bCs w:val="0"/>
          <w:sz w:val="24"/>
          <w:szCs w:val="24"/>
          <w:rtl/>
        </w:rPr>
      </w:pPr>
      <w:bookmarkStart w:id="102" w:name="_Toc503556866"/>
      <w:r w:rsidRPr="00C877DC">
        <w:rPr>
          <w:rFonts w:cs="B Titr" w:hint="cs"/>
          <w:sz w:val="24"/>
          <w:szCs w:val="24"/>
          <w:rtl/>
        </w:rPr>
        <w:t xml:space="preserve">5-2. </w:t>
      </w:r>
      <w:r w:rsidR="001526AF" w:rsidRPr="00C877DC">
        <w:rPr>
          <w:rFonts w:cs="B Titr" w:hint="cs"/>
          <w:sz w:val="24"/>
          <w:szCs w:val="24"/>
          <w:rtl/>
        </w:rPr>
        <w:t>ن</w:t>
      </w:r>
      <w:r w:rsidR="00022C32" w:rsidRPr="00C877DC">
        <w:rPr>
          <w:rFonts w:cs="B Titr"/>
          <w:sz w:val="24"/>
          <w:szCs w:val="24"/>
          <w:rtl/>
        </w:rPr>
        <w:t>ظری</w:t>
      </w:r>
      <w:r w:rsidR="00E0106A" w:rsidRPr="00C877DC">
        <w:rPr>
          <w:rFonts w:cs="B Titr" w:hint="cs"/>
          <w:sz w:val="24"/>
          <w:szCs w:val="24"/>
          <w:rtl/>
        </w:rPr>
        <w:t>ّۀ</w:t>
      </w:r>
      <w:r w:rsidR="00022C32" w:rsidRPr="00C877DC">
        <w:rPr>
          <w:rFonts w:cs="B Titr"/>
          <w:sz w:val="24"/>
          <w:szCs w:val="24"/>
          <w:rtl/>
        </w:rPr>
        <w:t xml:space="preserve"> بازی</w:t>
      </w:r>
      <w:bookmarkEnd w:id="100"/>
      <w:bookmarkEnd w:id="101"/>
      <w:bookmarkEnd w:id="102"/>
    </w:p>
    <w:p w:rsidR="00022C32" w:rsidRPr="00C877DC" w:rsidRDefault="00022C32" w:rsidP="00E467C7">
      <w:pPr>
        <w:autoSpaceDE w:val="0"/>
        <w:autoSpaceDN w:val="0"/>
        <w:bidi/>
        <w:adjustRightInd w:val="0"/>
        <w:spacing w:line="20" w:lineRule="atLeast"/>
        <w:jc w:val="both"/>
        <w:rPr>
          <w:rFonts w:cs="B Lotus"/>
          <w:sz w:val="28"/>
          <w:szCs w:val="28"/>
        </w:rPr>
      </w:pPr>
      <w:r w:rsidRPr="00C877DC">
        <w:rPr>
          <w:rFonts w:cs="B Lotus"/>
          <w:sz w:val="28"/>
          <w:szCs w:val="28"/>
          <w:rtl/>
        </w:rPr>
        <w:t xml:space="preserve">        نظری</w:t>
      </w:r>
      <w:r w:rsidR="00E0106A" w:rsidRPr="00C877DC">
        <w:rPr>
          <w:rFonts w:cs="B Lotus" w:hint="cs"/>
          <w:sz w:val="28"/>
          <w:szCs w:val="28"/>
          <w:rtl/>
        </w:rPr>
        <w:t>ّ</w:t>
      </w:r>
      <w:r w:rsidRPr="00C877DC">
        <w:rPr>
          <w:rFonts w:cs="B Lotus"/>
          <w:sz w:val="28"/>
          <w:szCs w:val="28"/>
          <w:rtl/>
        </w:rPr>
        <w:t>ۀ</w:t>
      </w:r>
      <w:r w:rsidRPr="00C877DC">
        <w:rPr>
          <w:rFonts w:cs="B Lotus"/>
          <w:sz w:val="28"/>
          <w:szCs w:val="28"/>
        </w:rPr>
        <w:t xml:space="preserve"> </w:t>
      </w:r>
      <w:r w:rsidRPr="00C877DC">
        <w:rPr>
          <w:rFonts w:cs="B Lotus"/>
          <w:sz w:val="28"/>
          <w:szCs w:val="28"/>
          <w:rtl/>
        </w:rPr>
        <w:t>بازی</w:t>
      </w:r>
      <w:r w:rsidR="00E0106A" w:rsidRPr="00C877DC">
        <w:rPr>
          <w:rFonts w:cs="B Lotus" w:hint="eastAsia"/>
          <w:sz w:val="28"/>
          <w:szCs w:val="28"/>
          <w:rtl/>
        </w:rPr>
        <w:t>‌</w:t>
      </w:r>
      <w:r w:rsidRPr="00C877DC">
        <w:rPr>
          <w:rFonts w:cs="B Lotus"/>
          <w:sz w:val="28"/>
          <w:szCs w:val="28"/>
          <w:rtl/>
        </w:rPr>
        <w:t>ها</w:t>
      </w:r>
      <w:r w:rsidRPr="00C877DC">
        <w:rPr>
          <w:rFonts w:cs="B Lotus"/>
          <w:sz w:val="28"/>
          <w:szCs w:val="28"/>
        </w:rPr>
        <w:t xml:space="preserve"> </w:t>
      </w:r>
      <w:r w:rsidRPr="00C877DC">
        <w:rPr>
          <w:rFonts w:cs="B Lotus"/>
          <w:sz w:val="28"/>
          <w:szCs w:val="28"/>
          <w:rtl/>
        </w:rPr>
        <w:t>را</w:t>
      </w:r>
      <w:r w:rsidRPr="00C877DC">
        <w:rPr>
          <w:rFonts w:cs="B Lotus"/>
          <w:sz w:val="28"/>
          <w:szCs w:val="28"/>
        </w:rPr>
        <w:t xml:space="preserve"> </w:t>
      </w:r>
      <w:r w:rsidRPr="00C877DC">
        <w:rPr>
          <w:rFonts w:cs="B Lotus"/>
          <w:sz w:val="28"/>
          <w:szCs w:val="28"/>
          <w:rtl/>
        </w:rPr>
        <w:t>نخستین</w:t>
      </w:r>
      <w:r w:rsidRPr="00C877DC">
        <w:rPr>
          <w:rFonts w:cs="B Lotus"/>
          <w:sz w:val="28"/>
          <w:szCs w:val="28"/>
        </w:rPr>
        <w:t xml:space="preserve"> </w:t>
      </w:r>
      <w:r w:rsidRPr="00C877DC">
        <w:rPr>
          <w:rFonts w:cs="B Lotus"/>
          <w:sz w:val="28"/>
          <w:szCs w:val="28"/>
          <w:rtl/>
        </w:rPr>
        <w:t>بار</w:t>
      </w:r>
      <w:r w:rsidR="00E467C7" w:rsidRPr="00E467C7">
        <w:rPr>
          <w:rFonts w:cs="B Lotus"/>
          <w:sz w:val="28"/>
          <w:szCs w:val="28"/>
          <w:rtl/>
        </w:rPr>
        <w:t xml:space="preserve"> </w:t>
      </w:r>
      <w:r w:rsidR="00E467C7" w:rsidRPr="00C877DC">
        <w:rPr>
          <w:rFonts w:cs="B Lotus"/>
          <w:sz w:val="28"/>
          <w:szCs w:val="28"/>
          <w:rtl/>
        </w:rPr>
        <w:t>جان</w:t>
      </w:r>
      <w:r w:rsidR="00E467C7" w:rsidRPr="00C877DC">
        <w:rPr>
          <w:rFonts w:cs="B Lotus"/>
          <w:sz w:val="28"/>
          <w:szCs w:val="28"/>
        </w:rPr>
        <w:t xml:space="preserve"> </w:t>
      </w:r>
      <w:r w:rsidR="00E467C7" w:rsidRPr="00C877DC">
        <w:rPr>
          <w:rFonts w:cs="B Lotus"/>
          <w:sz w:val="28"/>
          <w:szCs w:val="28"/>
          <w:rtl/>
        </w:rPr>
        <w:t>فون</w:t>
      </w:r>
      <w:r w:rsidR="00E467C7" w:rsidRPr="00C877DC">
        <w:rPr>
          <w:rFonts w:cs="B Lotus"/>
          <w:sz w:val="28"/>
          <w:szCs w:val="28"/>
        </w:rPr>
        <w:t xml:space="preserve"> </w:t>
      </w:r>
      <w:r w:rsidR="00E467C7" w:rsidRPr="00C877DC">
        <w:rPr>
          <w:rFonts w:cs="B Lotus"/>
          <w:sz w:val="28"/>
          <w:szCs w:val="28"/>
          <w:rtl/>
        </w:rPr>
        <w:t>نیومن</w:t>
      </w:r>
      <w:r w:rsidR="00E467C7" w:rsidRPr="00C877DC">
        <w:rPr>
          <w:rFonts w:cs="B Lotus"/>
          <w:vertAlign w:val="superscript"/>
          <w:rtl/>
        </w:rPr>
        <w:footnoteReference w:id="141"/>
      </w:r>
      <w:r w:rsidR="00E467C7" w:rsidRPr="00C877DC">
        <w:rPr>
          <w:rFonts w:cs="B Lotus"/>
          <w:sz w:val="28"/>
          <w:szCs w:val="28"/>
        </w:rPr>
        <w:t xml:space="preserve"> </w:t>
      </w:r>
      <w:r w:rsidRPr="00C877DC">
        <w:rPr>
          <w:rFonts w:cs="B Lotus"/>
          <w:sz w:val="28"/>
          <w:szCs w:val="28"/>
        </w:rPr>
        <w:t xml:space="preserve"> </w:t>
      </w:r>
      <w:r w:rsidRPr="00C877DC">
        <w:rPr>
          <w:rFonts w:cs="B Lotus"/>
          <w:sz w:val="28"/>
          <w:szCs w:val="28"/>
          <w:rtl/>
        </w:rPr>
        <w:t>در</w:t>
      </w:r>
      <w:r w:rsidRPr="00C877DC">
        <w:rPr>
          <w:rFonts w:cs="B Lotus"/>
          <w:sz w:val="28"/>
          <w:szCs w:val="28"/>
        </w:rPr>
        <w:t xml:space="preserve"> </w:t>
      </w:r>
      <w:r w:rsidRPr="00C877DC">
        <w:rPr>
          <w:rFonts w:cs="B Lotus"/>
          <w:sz w:val="28"/>
          <w:szCs w:val="28"/>
          <w:rtl/>
        </w:rPr>
        <w:t>سال 1994</w:t>
      </w:r>
      <w:r w:rsidR="00E0106A" w:rsidRPr="00C877DC">
        <w:rPr>
          <w:rFonts w:cs="B Lotus" w:hint="cs"/>
          <w:sz w:val="28"/>
          <w:szCs w:val="28"/>
          <w:rtl/>
        </w:rPr>
        <w:t xml:space="preserve">م. </w:t>
      </w:r>
      <w:r w:rsidR="00E467C7">
        <w:rPr>
          <w:rFonts w:cs="B Lotus" w:hint="cs"/>
          <w:sz w:val="28"/>
          <w:szCs w:val="28"/>
          <w:rtl/>
        </w:rPr>
        <w:t>در علم اقتصاد مطرح</w:t>
      </w:r>
      <w:r w:rsidRPr="00C877DC">
        <w:rPr>
          <w:rFonts w:cs="B Lotus"/>
          <w:sz w:val="28"/>
          <w:szCs w:val="28"/>
        </w:rPr>
        <w:t xml:space="preserve"> </w:t>
      </w:r>
      <w:r w:rsidRPr="00C877DC">
        <w:rPr>
          <w:rFonts w:cs="B Lotus"/>
          <w:sz w:val="28"/>
          <w:szCs w:val="28"/>
          <w:rtl/>
        </w:rPr>
        <w:t>نمود</w:t>
      </w:r>
      <w:r w:rsidR="00E0106A" w:rsidRPr="00C877DC">
        <w:rPr>
          <w:rFonts w:cs="B Lotus" w:hint="cs"/>
          <w:sz w:val="28"/>
          <w:szCs w:val="28"/>
          <w:rtl/>
        </w:rPr>
        <w:t>.</w:t>
      </w:r>
      <w:r w:rsidRPr="00C877DC">
        <w:rPr>
          <w:rFonts w:cs="B Lotus"/>
          <w:sz w:val="28"/>
          <w:szCs w:val="28"/>
        </w:rPr>
        <w:t xml:space="preserve"> </w:t>
      </w:r>
      <w:r w:rsidRPr="00C877DC">
        <w:rPr>
          <w:rFonts w:cs="B Lotus"/>
          <w:sz w:val="28"/>
          <w:szCs w:val="28"/>
          <w:rtl/>
        </w:rPr>
        <w:t>از</w:t>
      </w:r>
      <w:r w:rsidRPr="00C877DC">
        <w:rPr>
          <w:rFonts w:cs="B Lotus"/>
          <w:sz w:val="28"/>
          <w:szCs w:val="28"/>
        </w:rPr>
        <w:t xml:space="preserve"> </w:t>
      </w:r>
      <w:r w:rsidRPr="00C877DC">
        <w:rPr>
          <w:rFonts w:cs="B Lotus"/>
          <w:sz w:val="28"/>
          <w:szCs w:val="28"/>
          <w:rtl/>
        </w:rPr>
        <w:t>آن</w:t>
      </w:r>
      <w:r w:rsidRPr="00C877DC">
        <w:rPr>
          <w:rFonts w:cs="B Lotus"/>
          <w:sz w:val="28"/>
          <w:szCs w:val="28"/>
        </w:rPr>
        <w:t xml:space="preserve"> </w:t>
      </w:r>
      <w:r w:rsidRPr="00C877DC">
        <w:rPr>
          <w:rFonts w:cs="B Lotus"/>
          <w:sz w:val="28"/>
          <w:szCs w:val="28"/>
          <w:rtl/>
        </w:rPr>
        <w:t>پس</w:t>
      </w:r>
      <w:r w:rsidRPr="00C877DC">
        <w:rPr>
          <w:rFonts w:cs="B Lotus"/>
          <w:sz w:val="28"/>
          <w:szCs w:val="28"/>
        </w:rPr>
        <w:t xml:space="preserve"> </w:t>
      </w:r>
      <w:r w:rsidRPr="00C877DC">
        <w:rPr>
          <w:rFonts w:cs="B Lotus"/>
          <w:sz w:val="28"/>
          <w:szCs w:val="28"/>
          <w:rtl/>
        </w:rPr>
        <w:t>نظری</w:t>
      </w:r>
      <w:r w:rsidR="00E0106A" w:rsidRPr="00C877DC">
        <w:rPr>
          <w:rFonts w:cs="B Lotus" w:hint="cs"/>
          <w:sz w:val="28"/>
          <w:szCs w:val="28"/>
          <w:rtl/>
        </w:rPr>
        <w:t>ّۀ</w:t>
      </w:r>
      <w:r w:rsidRPr="00C877DC">
        <w:rPr>
          <w:rFonts w:cs="B Lotus"/>
          <w:sz w:val="28"/>
          <w:szCs w:val="28"/>
        </w:rPr>
        <w:t xml:space="preserve"> </w:t>
      </w:r>
      <w:r w:rsidRPr="00C877DC">
        <w:rPr>
          <w:rFonts w:cs="B Lotus"/>
          <w:sz w:val="28"/>
          <w:szCs w:val="28"/>
          <w:rtl/>
        </w:rPr>
        <w:t>بازی در</w:t>
      </w:r>
      <w:r w:rsidRPr="00C877DC">
        <w:rPr>
          <w:rFonts w:cs="B Lotus"/>
          <w:sz w:val="28"/>
          <w:szCs w:val="28"/>
        </w:rPr>
        <w:t xml:space="preserve"> </w:t>
      </w:r>
      <w:r w:rsidRPr="00C877DC">
        <w:rPr>
          <w:rFonts w:cs="B Lotus"/>
          <w:sz w:val="28"/>
          <w:szCs w:val="28"/>
          <w:rtl/>
        </w:rPr>
        <w:t>علوم</w:t>
      </w:r>
      <w:r w:rsidRPr="00C877DC">
        <w:rPr>
          <w:rFonts w:cs="B Lotus"/>
          <w:sz w:val="28"/>
          <w:szCs w:val="28"/>
        </w:rPr>
        <w:t xml:space="preserve"> </w:t>
      </w:r>
      <w:r w:rsidRPr="00C877DC">
        <w:rPr>
          <w:rFonts w:cs="B Lotus"/>
          <w:sz w:val="28"/>
          <w:szCs w:val="28"/>
          <w:rtl/>
        </w:rPr>
        <w:t>مختلف</w:t>
      </w:r>
      <w:r w:rsidR="00E0106A" w:rsidRPr="00C877DC">
        <w:rPr>
          <w:rFonts w:cs="B Lotus" w:hint="cs"/>
          <w:sz w:val="28"/>
          <w:szCs w:val="28"/>
          <w:rtl/>
        </w:rPr>
        <w:t>،</w:t>
      </w:r>
      <w:r w:rsidRPr="00C877DC">
        <w:rPr>
          <w:rFonts w:cs="B Lotus"/>
          <w:sz w:val="28"/>
          <w:szCs w:val="28"/>
          <w:rtl/>
        </w:rPr>
        <w:t xml:space="preserve"> از</w:t>
      </w:r>
      <w:r w:rsidRPr="00C877DC">
        <w:rPr>
          <w:rFonts w:cs="B Lotus"/>
          <w:sz w:val="28"/>
          <w:szCs w:val="28"/>
        </w:rPr>
        <w:t xml:space="preserve"> </w:t>
      </w:r>
      <w:r w:rsidRPr="00C877DC">
        <w:rPr>
          <w:rFonts w:cs="B Lotus"/>
          <w:sz w:val="28"/>
          <w:szCs w:val="28"/>
          <w:rtl/>
        </w:rPr>
        <w:t>جمله</w:t>
      </w:r>
      <w:r w:rsidR="00E0106A" w:rsidRPr="00C877DC">
        <w:rPr>
          <w:rFonts w:cs="B Lotus" w:hint="cs"/>
          <w:sz w:val="28"/>
          <w:szCs w:val="28"/>
          <w:rtl/>
        </w:rPr>
        <w:t xml:space="preserve">: </w:t>
      </w:r>
      <w:r w:rsidRPr="00C877DC">
        <w:rPr>
          <w:rFonts w:cs="B Lotus"/>
          <w:sz w:val="28"/>
          <w:szCs w:val="28"/>
          <w:rtl/>
        </w:rPr>
        <w:t>جامعه</w:t>
      </w:r>
      <w:r w:rsidRPr="00C877DC">
        <w:rPr>
          <w:rFonts w:cs="B Lotus"/>
          <w:sz w:val="28"/>
          <w:szCs w:val="28"/>
        </w:rPr>
        <w:t>‌</w:t>
      </w:r>
      <w:r w:rsidRPr="00C877DC">
        <w:rPr>
          <w:rFonts w:cs="B Lotus"/>
          <w:sz w:val="28"/>
          <w:szCs w:val="28"/>
          <w:rtl/>
        </w:rPr>
        <w:t>شناسی،</w:t>
      </w:r>
      <w:r w:rsidRPr="00C877DC">
        <w:rPr>
          <w:rFonts w:cs="B Lotus"/>
          <w:sz w:val="28"/>
          <w:szCs w:val="28"/>
        </w:rPr>
        <w:t xml:space="preserve"> </w:t>
      </w:r>
      <w:r w:rsidRPr="00C877DC">
        <w:rPr>
          <w:rFonts w:cs="B Lotus"/>
          <w:sz w:val="28"/>
          <w:szCs w:val="28"/>
          <w:rtl/>
        </w:rPr>
        <w:t>روانشناسی،</w:t>
      </w:r>
      <w:r w:rsidRPr="00C877DC">
        <w:rPr>
          <w:rFonts w:cs="B Lotus"/>
          <w:sz w:val="28"/>
          <w:szCs w:val="28"/>
        </w:rPr>
        <w:t xml:space="preserve"> </w:t>
      </w:r>
      <w:r w:rsidRPr="00C877DC">
        <w:rPr>
          <w:rFonts w:cs="B Lotus"/>
          <w:sz w:val="28"/>
          <w:szCs w:val="28"/>
          <w:rtl/>
        </w:rPr>
        <w:t>علوم</w:t>
      </w:r>
      <w:r w:rsidRPr="00C877DC">
        <w:rPr>
          <w:rFonts w:cs="B Lotus"/>
          <w:sz w:val="28"/>
          <w:szCs w:val="28"/>
        </w:rPr>
        <w:t xml:space="preserve"> </w:t>
      </w:r>
      <w:r w:rsidRPr="00C877DC">
        <w:rPr>
          <w:rFonts w:cs="B Lotus"/>
          <w:sz w:val="28"/>
          <w:szCs w:val="28"/>
          <w:rtl/>
        </w:rPr>
        <w:t>سیاسی،</w:t>
      </w:r>
      <w:r w:rsidRPr="00C877DC">
        <w:rPr>
          <w:rFonts w:cs="B Lotus"/>
          <w:sz w:val="28"/>
          <w:szCs w:val="28"/>
        </w:rPr>
        <w:t xml:space="preserve"> </w:t>
      </w:r>
      <w:r w:rsidRPr="00C877DC">
        <w:rPr>
          <w:rFonts w:cs="B Lotus"/>
          <w:sz w:val="28"/>
          <w:szCs w:val="28"/>
          <w:rtl/>
        </w:rPr>
        <w:t>علم</w:t>
      </w:r>
      <w:r w:rsidRPr="00C877DC">
        <w:rPr>
          <w:rFonts w:cs="B Lotus"/>
          <w:sz w:val="28"/>
          <w:szCs w:val="28"/>
        </w:rPr>
        <w:t xml:space="preserve"> </w:t>
      </w:r>
      <w:r w:rsidRPr="00C877DC">
        <w:rPr>
          <w:rFonts w:cs="B Lotus"/>
          <w:sz w:val="28"/>
          <w:szCs w:val="28"/>
          <w:rtl/>
        </w:rPr>
        <w:t>تکامل</w:t>
      </w:r>
      <w:r w:rsidRPr="00C877DC">
        <w:rPr>
          <w:rFonts w:cs="B Lotus"/>
          <w:sz w:val="28"/>
          <w:szCs w:val="28"/>
        </w:rPr>
        <w:t xml:space="preserve"> </w:t>
      </w:r>
      <w:r w:rsidRPr="00C877DC">
        <w:rPr>
          <w:rFonts w:cs="B Lotus"/>
          <w:sz w:val="28"/>
          <w:szCs w:val="28"/>
          <w:rtl/>
        </w:rPr>
        <w:t>و</w:t>
      </w:r>
      <w:r w:rsidRPr="00C877DC">
        <w:rPr>
          <w:rFonts w:cs="B Lotus"/>
          <w:sz w:val="28"/>
          <w:szCs w:val="28"/>
        </w:rPr>
        <w:t xml:space="preserve"> </w:t>
      </w:r>
      <w:r w:rsidRPr="00C877DC">
        <w:rPr>
          <w:rFonts w:cs="B Lotus"/>
          <w:sz w:val="28"/>
          <w:szCs w:val="28"/>
          <w:rtl/>
        </w:rPr>
        <w:t>محیط</w:t>
      </w:r>
      <w:r w:rsidRPr="00C877DC">
        <w:rPr>
          <w:rFonts w:cs="B Lotus"/>
          <w:sz w:val="28"/>
          <w:szCs w:val="28"/>
        </w:rPr>
        <w:t xml:space="preserve"> </w:t>
      </w:r>
      <w:r w:rsidRPr="00C877DC">
        <w:rPr>
          <w:rFonts w:cs="B Lotus"/>
          <w:sz w:val="28"/>
          <w:szCs w:val="28"/>
          <w:rtl/>
        </w:rPr>
        <w:t>زیست</w:t>
      </w:r>
      <w:r w:rsidRPr="00C877DC">
        <w:rPr>
          <w:rFonts w:cs="B Lotus"/>
          <w:sz w:val="28"/>
          <w:szCs w:val="28"/>
        </w:rPr>
        <w:t xml:space="preserve"> </w:t>
      </w:r>
      <w:r w:rsidRPr="00C877DC">
        <w:rPr>
          <w:rFonts w:cs="B Lotus"/>
          <w:sz w:val="28"/>
          <w:szCs w:val="28"/>
          <w:rtl/>
        </w:rPr>
        <w:t>و غیره استفاده</w:t>
      </w:r>
      <w:r w:rsidRPr="00C877DC">
        <w:rPr>
          <w:rFonts w:cs="B Lotus"/>
          <w:sz w:val="28"/>
          <w:szCs w:val="28"/>
        </w:rPr>
        <w:t xml:space="preserve"> </w:t>
      </w:r>
      <w:r w:rsidRPr="00C877DC">
        <w:rPr>
          <w:rFonts w:cs="B Lotus"/>
          <w:sz w:val="28"/>
          <w:szCs w:val="28"/>
          <w:rtl/>
        </w:rPr>
        <w:t>شد (بی</w:t>
      </w:r>
      <w:r w:rsidR="00EB27B4" w:rsidRPr="00C877DC">
        <w:rPr>
          <w:rFonts w:cs="B Lotus" w:hint="cs"/>
          <w:sz w:val="28"/>
          <w:szCs w:val="28"/>
          <w:rtl/>
        </w:rPr>
        <w:t>گ</w:t>
      </w:r>
      <w:r w:rsidRPr="00C877DC">
        <w:rPr>
          <w:rFonts w:cs="B Lotus"/>
          <w:sz w:val="28"/>
          <w:szCs w:val="28"/>
          <w:rtl/>
        </w:rPr>
        <w:t>ی</w:t>
      </w:r>
      <w:r w:rsidR="00E0106A" w:rsidRPr="00C877DC">
        <w:rPr>
          <w:rFonts w:cs="B Lotus" w:hint="cs"/>
          <w:sz w:val="28"/>
          <w:szCs w:val="28"/>
          <w:rtl/>
        </w:rPr>
        <w:t>،</w:t>
      </w:r>
      <w:r w:rsidRPr="00C877DC">
        <w:rPr>
          <w:rFonts w:cs="B Lotus"/>
          <w:sz w:val="28"/>
          <w:szCs w:val="28"/>
          <w:rtl/>
        </w:rPr>
        <w:t xml:space="preserve"> 1389</w:t>
      </w:r>
      <w:r w:rsidR="00E0106A" w:rsidRPr="00C877DC">
        <w:rPr>
          <w:rFonts w:cs="B Lotus" w:hint="cs"/>
          <w:sz w:val="28"/>
          <w:szCs w:val="28"/>
          <w:rtl/>
        </w:rPr>
        <w:t xml:space="preserve">؛ </w:t>
      </w:r>
      <w:r w:rsidRPr="00C877DC">
        <w:rPr>
          <w:rFonts w:cs="B Lotus"/>
          <w:sz w:val="28"/>
          <w:szCs w:val="28"/>
          <w:rtl/>
        </w:rPr>
        <w:t xml:space="preserve">نقل </w:t>
      </w:r>
      <w:r w:rsidR="00E0106A" w:rsidRPr="00C877DC">
        <w:rPr>
          <w:rFonts w:cs="B Lotus" w:hint="cs"/>
          <w:sz w:val="28"/>
          <w:szCs w:val="28"/>
          <w:rtl/>
        </w:rPr>
        <w:t xml:space="preserve">شده </w:t>
      </w:r>
      <w:r w:rsidRPr="00C877DC">
        <w:rPr>
          <w:rFonts w:cs="B Lotus"/>
          <w:sz w:val="28"/>
          <w:szCs w:val="28"/>
          <w:rtl/>
        </w:rPr>
        <w:t>در: بهزادي</w:t>
      </w:r>
      <w:r w:rsidR="00E0106A" w:rsidRPr="00C877DC">
        <w:rPr>
          <w:rFonts w:cs="B Lotus" w:hint="cs"/>
          <w:sz w:val="28"/>
          <w:szCs w:val="28"/>
          <w:rtl/>
        </w:rPr>
        <w:t>،</w:t>
      </w:r>
      <w:r w:rsidRPr="00C877DC">
        <w:rPr>
          <w:rFonts w:cs="B Lotus"/>
          <w:sz w:val="28"/>
          <w:szCs w:val="28"/>
          <w:rtl/>
        </w:rPr>
        <w:t xml:space="preserve"> 1391،</w:t>
      </w:r>
      <w:r w:rsidR="00E0106A" w:rsidRPr="00C877DC">
        <w:rPr>
          <w:rFonts w:cs="B Lotus" w:hint="cs"/>
          <w:sz w:val="28"/>
          <w:szCs w:val="28"/>
          <w:rtl/>
        </w:rPr>
        <w:t xml:space="preserve"> ص</w:t>
      </w:r>
      <w:r w:rsidRPr="00C877DC">
        <w:rPr>
          <w:rFonts w:cs="B Lotus"/>
          <w:sz w:val="28"/>
          <w:szCs w:val="28"/>
          <w:rtl/>
        </w:rPr>
        <w:t xml:space="preserve"> 66)</w:t>
      </w:r>
      <w:r w:rsidR="00E0106A" w:rsidRPr="00C877DC">
        <w:rPr>
          <w:rFonts w:cs="B Lotus" w:hint="cs"/>
          <w:sz w:val="28"/>
          <w:szCs w:val="28"/>
          <w:rtl/>
        </w:rPr>
        <w:t>.</w:t>
      </w:r>
      <w:r w:rsidRPr="00C877DC">
        <w:rPr>
          <w:rFonts w:cs="B Lotus"/>
          <w:sz w:val="28"/>
          <w:szCs w:val="28"/>
        </w:rPr>
        <w:t xml:space="preserve"> </w:t>
      </w:r>
      <w:r w:rsidRPr="00C877DC">
        <w:rPr>
          <w:rFonts w:cs="B Lotus"/>
          <w:sz w:val="28"/>
          <w:szCs w:val="28"/>
          <w:rtl/>
        </w:rPr>
        <w:t>پس</w:t>
      </w:r>
      <w:r w:rsidRPr="00C877DC">
        <w:rPr>
          <w:rFonts w:cs="B Lotus"/>
          <w:sz w:val="28"/>
          <w:szCs w:val="28"/>
        </w:rPr>
        <w:t xml:space="preserve"> </w:t>
      </w:r>
      <w:r w:rsidRPr="00C877DC">
        <w:rPr>
          <w:rFonts w:cs="B Lotus"/>
          <w:sz w:val="28"/>
          <w:szCs w:val="28"/>
          <w:rtl/>
        </w:rPr>
        <w:t>از</w:t>
      </w:r>
      <w:r w:rsidRPr="00C877DC">
        <w:rPr>
          <w:rFonts w:cs="B Lotus"/>
          <w:sz w:val="28"/>
          <w:szCs w:val="28"/>
        </w:rPr>
        <w:t xml:space="preserve"> </w:t>
      </w:r>
      <w:r w:rsidRPr="00C877DC">
        <w:rPr>
          <w:rFonts w:cs="B Lotus"/>
          <w:sz w:val="28"/>
          <w:szCs w:val="28"/>
          <w:rtl/>
        </w:rPr>
        <w:t>آن،</w:t>
      </w:r>
      <w:r w:rsidRPr="00C877DC">
        <w:rPr>
          <w:rFonts w:cs="B Lotus"/>
          <w:sz w:val="28"/>
          <w:szCs w:val="28"/>
        </w:rPr>
        <w:t xml:space="preserve"> </w:t>
      </w:r>
      <w:r w:rsidRPr="00C877DC">
        <w:rPr>
          <w:rFonts w:cs="B Lotus"/>
          <w:sz w:val="28"/>
          <w:szCs w:val="28"/>
          <w:rtl/>
        </w:rPr>
        <w:t>دانشمندان</w:t>
      </w:r>
      <w:r w:rsidRPr="00C877DC">
        <w:rPr>
          <w:rFonts w:cs="B Lotus"/>
          <w:sz w:val="28"/>
          <w:szCs w:val="28"/>
        </w:rPr>
        <w:t xml:space="preserve"> </w:t>
      </w:r>
      <w:r w:rsidRPr="00C877DC">
        <w:rPr>
          <w:rFonts w:cs="B Lotus"/>
          <w:sz w:val="28"/>
          <w:szCs w:val="28"/>
          <w:rtl/>
        </w:rPr>
        <w:t>مختلفی</w:t>
      </w:r>
      <w:r w:rsidRPr="00C877DC">
        <w:rPr>
          <w:rFonts w:cs="B Lotus"/>
          <w:sz w:val="28"/>
          <w:szCs w:val="28"/>
        </w:rPr>
        <w:t xml:space="preserve"> </w:t>
      </w:r>
      <w:r w:rsidRPr="00C877DC">
        <w:rPr>
          <w:rFonts w:cs="B Lotus"/>
          <w:sz w:val="28"/>
          <w:szCs w:val="28"/>
          <w:rtl/>
        </w:rPr>
        <w:t>از</w:t>
      </w:r>
      <w:r w:rsidRPr="00C877DC">
        <w:rPr>
          <w:rFonts w:cs="B Lotus"/>
          <w:sz w:val="28"/>
          <w:szCs w:val="28"/>
        </w:rPr>
        <w:t xml:space="preserve"> </w:t>
      </w:r>
      <w:r w:rsidRPr="00C877DC">
        <w:rPr>
          <w:rFonts w:cs="B Lotus"/>
          <w:sz w:val="28"/>
          <w:szCs w:val="28"/>
          <w:rtl/>
        </w:rPr>
        <w:t>این</w:t>
      </w:r>
      <w:r w:rsidRPr="00C877DC">
        <w:rPr>
          <w:rFonts w:cs="B Lotus"/>
          <w:sz w:val="28"/>
          <w:szCs w:val="28"/>
        </w:rPr>
        <w:t xml:space="preserve"> </w:t>
      </w:r>
      <w:r w:rsidRPr="00C877DC">
        <w:rPr>
          <w:rFonts w:cs="B Lotus"/>
          <w:sz w:val="28"/>
          <w:szCs w:val="28"/>
          <w:rtl/>
        </w:rPr>
        <w:t>نظری</w:t>
      </w:r>
      <w:r w:rsidR="00E0106A" w:rsidRPr="00C877DC">
        <w:rPr>
          <w:rFonts w:cs="B Lotus" w:hint="cs"/>
          <w:sz w:val="28"/>
          <w:szCs w:val="28"/>
          <w:rtl/>
        </w:rPr>
        <w:t>ّ</w:t>
      </w:r>
      <w:r w:rsidRPr="00C877DC">
        <w:rPr>
          <w:rFonts w:cs="B Lotus"/>
          <w:sz w:val="28"/>
          <w:szCs w:val="28"/>
          <w:rtl/>
        </w:rPr>
        <w:t>ه</w:t>
      </w:r>
      <w:r w:rsidRPr="00C877DC">
        <w:rPr>
          <w:rFonts w:cs="B Lotus"/>
          <w:sz w:val="28"/>
          <w:szCs w:val="28"/>
        </w:rPr>
        <w:t xml:space="preserve"> </w:t>
      </w:r>
      <w:r w:rsidRPr="00C877DC">
        <w:rPr>
          <w:rFonts w:cs="B Lotus"/>
          <w:sz w:val="28"/>
          <w:szCs w:val="28"/>
          <w:rtl/>
        </w:rPr>
        <w:t>استفاده</w:t>
      </w:r>
      <w:r w:rsidRPr="00C877DC">
        <w:rPr>
          <w:rFonts w:cs="B Lotus"/>
          <w:sz w:val="28"/>
          <w:szCs w:val="28"/>
        </w:rPr>
        <w:t xml:space="preserve"> </w:t>
      </w:r>
      <w:r w:rsidRPr="00C877DC">
        <w:rPr>
          <w:rFonts w:cs="B Lotus"/>
          <w:sz w:val="28"/>
          <w:szCs w:val="28"/>
          <w:rtl/>
        </w:rPr>
        <w:t>و</w:t>
      </w:r>
      <w:r w:rsidRPr="00C877DC">
        <w:rPr>
          <w:rFonts w:cs="B Lotus"/>
          <w:sz w:val="28"/>
          <w:szCs w:val="28"/>
        </w:rPr>
        <w:t xml:space="preserve"> </w:t>
      </w:r>
      <w:r w:rsidRPr="00C877DC">
        <w:rPr>
          <w:rFonts w:cs="B Lotus" w:hint="cs"/>
          <w:sz w:val="28"/>
          <w:szCs w:val="28"/>
          <w:rtl/>
        </w:rPr>
        <w:t>ی</w:t>
      </w:r>
      <w:r w:rsidRPr="00C877DC">
        <w:rPr>
          <w:rFonts w:cs="B Lotus"/>
          <w:sz w:val="28"/>
          <w:szCs w:val="28"/>
          <w:rtl/>
        </w:rPr>
        <w:t>ا نسبت</w:t>
      </w:r>
      <w:r w:rsidRPr="00C877DC">
        <w:rPr>
          <w:rFonts w:cs="B Lotus"/>
          <w:sz w:val="28"/>
          <w:szCs w:val="28"/>
        </w:rPr>
        <w:t xml:space="preserve"> </w:t>
      </w:r>
      <w:r w:rsidRPr="00C877DC">
        <w:rPr>
          <w:rFonts w:cs="B Lotus"/>
          <w:sz w:val="28"/>
          <w:szCs w:val="28"/>
          <w:rtl/>
        </w:rPr>
        <w:t>به</w:t>
      </w:r>
      <w:r w:rsidRPr="00C877DC">
        <w:rPr>
          <w:rFonts w:cs="B Lotus"/>
          <w:sz w:val="28"/>
          <w:szCs w:val="28"/>
        </w:rPr>
        <w:t xml:space="preserve"> </w:t>
      </w:r>
      <w:r w:rsidRPr="00C877DC">
        <w:rPr>
          <w:rFonts w:cs="B Lotus"/>
          <w:sz w:val="28"/>
          <w:szCs w:val="28"/>
          <w:rtl/>
        </w:rPr>
        <w:t>بسط</w:t>
      </w:r>
      <w:r w:rsidRPr="00C877DC">
        <w:rPr>
          <w:rFonts w:cs="B Lotus"/>
          <w:sz w:val="28"/>
          <w:szCs w:val="28"/>
        </w:rPr>
        <w:t xml:space="preserve"> </w:t>
      </w:r>
      <w:r w:rsidRPr="00C877DC">
        <w:rPr>
          <w:rFonts w:cs="B Lotus"/>
          <w:sz w:val="28"/>
          <w:szCs w:val="28"/>
          <w:rtl/>
        </w:rPr>
        <w:t>مفاهیم</w:t>
      </w:r>
      <w:r w:rsidRPr="00C877DC">
        <w:rPr>
          <w:rFonts w:cs="B Lotus"/>
          <w:sz w:val="28"/>
          <w:szCs w:val="28"/>
        </w:rPr>
        <w:t xml:space="preserve"> </w:t>
      </w:r>
      <w:r w:rsidRPr="00C877DC">
        <w:rPr>
          <w:rFonts w:cs="B Lotus"/>
          <w:sz w:val="28"/>
          <w:szCs w:val="28"/>
          <w:rtl/>
        </w:rPr>
        <w:t>آن</w:t>
      </w:r>
      <w:r w:rsidRPr="00C877DC">
        <w:rPr>
          <w:rFonts w:cs="B Lotus"/>
          <w:sz w:val="28"/>
          <w:szCs w:val="28"/>
        </w:rPr>
        <w:t xml:space="preserve"> </w:t>
      </w:r>
      <w:r w:rsidRPr="00C877DC">
        <w:rPr>
          <w:rFonts w:cs="B Lotus"/>
          <w:sz w:val="28"/>
          <w:szCs w:val="28"/>
          <w:rtl/>
        </w:rPr>
        <w:t>اقدام</w:t>
      </w:r>
      <w:r w:rsidRPr="00C877DC">
        <w:rPr>
          <w:rFonts w:cs="B Lotus"/>
          <w:sz w:val="28"/>
          <w:szCs w:val="28"/>
        </w:rPr>
        <w:t xml:space="preserve"> </w:t>
      </w:r>
      <w:r w:rsidRPr="00C877DC">
        <w:rPr>
          <w:rFonts w:cs="B Lotus"/>
          <w:sz w:val="28"/>
          <w:szCs w:val="28"/>
          <w:rtl/>
        </w:rPr>
        <w:t>نمودند</w:t>
      </w:r>
      <w:r w:rsidRPr="00C877DC">
        <w:rPr>
          <w:rFonts w:cs="B Lotus"/>
          <w:b/>
          <w:bCs/>
          <w:sz w:val="28"/>
          <w:szCs w:val="28"/>
          <w:rtl/>
        </w:rPr>
        <w:t>.</w:t>
      </w:r>
    </w:p>
    <w:p w:rsidR="00022C32" w:rsidRPr="00C877DC" w:rsidRDefault="00022C32" w:rsidP="00E467C7">
      <w:pPr>
        <w:bidi/>
        <w:spacing w:line="20" w:lineRule="atLeast"/>
        <w:ind w:firstLine="567"/>
        <w:contextualSpacing/>
        <w:jc w:val="both"/>
        <w:rPr>
          <w:rFonts w:cs="B Lotus"/>
          <w:sz w:val="28"/>
          <w:szCs w:val="28"/>
          <w:rtl/>
        </w:rPr>
      </w:pPr>
      <w:r w:rsidRPr="00C877DC">
        <w:rPr>
          <w:rFonts w:cs="B Lotus"/>
          <w:sz w:val="28"/>
          <w:szCs w:val="28"/>
          <w:rtl/>
        </w:rPr>
        <w:t>نظري</w:t>
      </w:r>
      <w:r w:rsidR="00E0106A" w:rsidRPr="00C877DC">
        <w:rPr>
          <w:rFonts w:cs="B Lotus" w:hint="cs"/>
          <w:sz w:val="28"/>
          <w:szCs w:val="28"/>
          <w:rtl/>
        </w:rPr>
        <w:t>ّۀ</w:t>
      </w:r>
      <w:r w:rsidRPr="00C877DC">
        <w:rPr>
          <w:rFonts w:cs="B Lotus"/>
          <w:sz w:val="28"/>
          <w:szCs w:val="28"/>
          <w:rtl/>
        </w:rPr>
        <w:t xml:space="preserve"> بازي</w:t>
      </w:r>
      <w:r w:rsidR="00E0106A" w:rsidRPr="00C877DC">
        <w:rPr>
          <w:rFonts w:cs="B Lotus" w:hint="cs"/>
          <w:sz w:val="28"/>
          <w:szCs w:val="28"/>
          <w:rtl/>
        </w:rPr>
        <w:t>،</w:t>
      </w:r>
      <w:r w:rsidRPr="00C877DC">
        <w:rPr>
          <w:rFonts w:cs="B Lotus"/>
          <w:sz w:val="28"/>
          <w:szCs w:val="28"/>
          <w:rtl/>
        </w:rPr>
        <w:t xml:space="preserve"> مطالع</w:t>
      </w:r>
      <w:r w:rsidR="00E0106A" w:rsidRPr="00C877DC">
        <w:rPr>
          <w:rFonts w:cs="B Lotus" w:hint="cs"/>
          <w:sz w:val="28"/>
          <w:szCs w:val="28"/>
          <w:rtl/>
        </w:rPr>
        <w:t>ۀ</w:t>
      </w:r>
      <w:r w:rsidRPr="00C877DC">
        <w:rPr>
          <w:rFonts w:cs="B Lotus"/>
          <w:sz w:val="28"/>
          <w:szCs w:val="28"/>
          <w:rtl/>
        </w:rPr>
        <w:t xml:space="preserve"> چگونگي رفتار </w:t>
      </w:r>
      <w:r w:rsidR="007875BC" w:rsidRPr="00C877DC">
        <w:rPr>
          <w:rFonts w:cs="B Lotus"/>
          <w:sz w:val="28"/>
          <w:szCs w:val="28"/>
          <w:rtl/>
        </w:rPr>
        <w:t>انسان‌ها</w:t>
      </w:r>
      <w:r w:rsidRPr="00C877DC">
        <w:rPr>
          <w:rFonts w:cs="B Lotus"/>
          <w:sz w:val="28"/>
          <w:szCs w:val="28"/>
          <w:rtl/>
        </w:rPr>
        <w:t xml:space="preserve"> در موقعي</w:t>
      </w:r>
      <w:r w:rsidR="00E0106A" w:rsidRPr="00C877DC">
        <w:rPr>
          <w:rFonts w:cs="B Lotus" w:hint="cs"/>
          <w:sz w:val="28"/>
          <w:szCs w:val="28"/>
          <w:rtl/>
        </w:rPr>
        <w:t>ّ</w:t>
      </w:r>
      <w:r w:rsidRPr="00C877DC">
        <w:rPr>
          <w:rFonts w:cs="B Lotus"/>
          <w:sz w:val="28"/>
          <w:szCs w:val="28"/>
          <w:rtl/>
        </w:rPr>
        <w:t>ت</w:t>
      </w:r>
      <w:r w:rsidRPr="00C877DC">
        <w:rPr>
          <w:rFonts w:cs="B Lotus"/>
          <w:sz w:val="28"/>
          <w:szCs w:val="28"/>
        </w:rPr>
        <w:t>‌</w:t>
      </w:r>
      <w:r w:rsidRPr="00C877DC">
        <w:rPr>
          <w:rFonts w:cs="B Lotus"/>
          <w:sz w:val="28"/>
          <w:szCs w:val="28"/>
          <w:rtl/>
        </w:rPr>
        <w:t>هاي استراتژيك است. اين نظري</w:t>
      </w:r>
      <w:r w:rsidR="00E0106A" w:rsidRPr="00C877DC">
        <w:rPr>
          <w:rFonts w:cs="B Lotus" w:hint="cs"/>
          <w:sz w:val="28"/>
          <w:szCs w:val="28"/>
          <w:rtl/>
        </w:rPr>
        <w:t>ّ</w:t>
      </w:r>
      <w:r w:rsidRPr="00C877DC">
        <w:rPr>
          <w:rFonts w:cs="B Lotus"/>
          <w:sz w:val="28"/>
          <w:szCs w:val="28"/>
          <w:rtl/>
        </w:rPr>
        <w:t>ه با «نحو</w:t>
      </w:r>
      <w:r w:rsidR="00E0106A" w:rsidRPr="00C877DC">
        <w:rPr>
          <w:rFonts w:cs="B Lotus" w:hint="cs"/>
          <w:sz w:val="28"/>
          <w:szCs w:val="28"/>
          <w:rtl/>
        </w:rPr>
        <w:t>ۀ</w:t>
      </w:r>
      <w:r w:rsidRPr="00C877DC">
        <w:rPr>
          <w:rFonts w:cs="B Lotus"/>
          <w:sz w:val="28"/>
          <w:szCs w:val="28"/>
          <w:rtl/>
        </w:rPr>
        <w:t xml:space="preserve"> تصميم</w:t>
      </w:r>
      <w:r w:rsidR="001634DB" w:rsidRPr="00C877DC">
        <w:rPr>
          <w:rFonts w:cs="B Lotus" w:hint="eastAsia"/>
          <w:sz w:val="28"/>
          <w:szCs w:val="28"/>
          <w:rtl/>
        </w:rPr>
        <w:t>‌</w:t>
      </w:r>
      <w:r w:rsidRPr="00C877DC">
        <w:rPr>
          <w:rFonts w:cs="B Lotus"/>
          <w:sz w:val="28"/>
          <w:szCs w:val="28"/>
          <w:rtl/>
        </w:rPr>
        <w:t xml:space="preserve">گيري افراد منطقي و عاقل در مواقعي كه وابستگي متقابلي به </w:t>
      </w:r>
      <w:r w:rsidR="00697323" w:rsidRPr="00C877DC">
        <w:rPr>
          <w:rFonts w:cs="B Lotus"/>
          <w:sz w:val="28"/>
          <w:szCs w:val="28"/>
          <w:rtl/>
        </w:rPr>
        <w:t>یکدیگر</w:t>
      </w:r>
      <w:r w:rsidRPr="00C877DC">
        <w:rPr>
          <w:rFonts w:cs="B Lotus"/>
          <w:sz w:val="28"/>
          <w:szCs w:val="28"/>
          <w:rtl/>
        </w:rPr>
        <w:t xml:space="preserve"> دارند»، ارتباط دارد (راسموسن</w:t>
      </w:r>
      <w:r w:rsidRPr="00C877DC">
        <w:rPr>
          <w:rStyle w:val="FootnoteReference"/>
          <w:sz w:val="28"/>
          <w:szCs w:val="28"/>
          <w:rtl/>
        </w:rPr>
        <w:footnoteReference w:id="142"/>
      </w:r>
      <w:r w:rsidR="00E0106A" w:rsidRPr="00C877DC">
        <w:rPr>
          <w:rFonts w:cs="B Lotus" w:hint="cs"/>
          <w:sz w:val="28"/>
          <w:szCs w:val="28"/>
          <w:rtl/>
        </w:rPr>
        <w:t>،</w:t>
      </w:r>
      <w:r w:rsidRPr="00C877DC">
        <w:rPr>
          <w:rFonts w:cs="B Lotus"/>
          <w:sz w:val="28"/>
          <w:szCs w:val="28"/>
          <w:rtl/>
        </w:rPr>
        <w:t xml:space="preserve"> 2005؛ نقل </w:t>
      </w:r>
      <w:r w:rsidR="00E0106A" w:rsidRPr="00C877DC">
        <w:rPr>
          <w:rFonts w:cs="B Lotus" w:hint="cs"/>
          <w:sz w:val="28"/>
          <w:szCs w:val="28"/>
          <w:rtl/>
        </w:rPr>
        <w:t xml:space="preserve">شده </w:t>
      </w:r>
      <w:r w:rsidRPr="00C877DC">
        <w:rPr>
          <w:rFonts w:cs="B Lotus"/>
          <w:sz w:val="28"/>
          <w:szCs w:val="28"/>
          <w:rtl/>
        </w:rPr>
        <w:t>در: بهزادي</w:t>
      </w:r>
      <w:r w:rsidR="00E0106A" w:rsidRPr="00C877DC">
        <w:rPr>
          <w:rFonts w:cs="B Lotus" w:hint="cs"/>
          <w:sz w:val="28"/>
          <w:szCs w:val="28"/>
          <w:rtl/>
        </w:rPr>
        <w:t>،</w:t>
      </w:r>
      <w:r w:rsidRPr="00C877DC">
        <w:rPr>
          <w:rFonts w:cs="B Lotus"/>
          <w:sz w:val="28"/>
          <w:szCs w:val="28"/>
          <w:rtl/>
        </w:rPr>
        <w:t xml:space="preserve"> 1391،</w:t>
      </w:r>
      <w:r w:rsidR="00E0106A" w:rsidRPr="00C877DC">
        <w:rPr>
          <w:rFonts w:cs="B Lotus" w:hint="cs"/>
          <w:sz w:val="28"/>
          <w:szCs w:val="28"/>
          <w:rtl/>
        </w:rPr>
        <w:t xml:space="preserve"> ص</w:t>
      </w:r>
      <w:r w:rsidRPr="00C877DC">
        <w:rPr>
          <w:rFonts w:cs="B Lotus"/>
          <w:sz w:val="28"/>
          <w:szCs w:val="28"/>
          <w:rtl/>
        </w:rPr>
        <w:t xml:space="preserve"> 67).</w:t>
      </w:r>
    </w:p>
    <w:p w:rsidR="00022C32" w:rsidRPr="00C877DC" w:rsidRDefault="00022C32" w:rsidP="005D6DE9">
      <w:pPr>
        <w:bidi/>
        <w:spacing w:line="20" w:lineRule="atLeast"/>
        <w:ind w:firstLine="567"/>
        <w:contextualSpacing/>
        <w:jc w:val="both"/>
        <w:rPr>
          <w:rFonts w:cs="B Lotus"/>
          <w:sz w:val="28"/>
          <w:szCs w:val="28"/>
          <w:rtl/>
        </w:rPr>
      </w:pPr>
      <w:r w:rsidRPr="00C877DC">
        <w:rPr>
          <w:rFonts w:cs="B Lotus"/>
          <w:sz w:val="28"/>
          <w:szCs w:val="28"/>
          <w:rtl/>
        </w:rPr>
        <w:t>نظري</w:t>
      </w:r>
      <w:r w:rsidR="005D6DE9" w:rsidRPr="00C877DC">
        <w:rPr>
          <w:rFonts w:cs="B Lotus" w:hint="cs"/>
          <w:sz w:val="28"/>
          <w:szCs w:val="28"/>
          <w:rtl/>
        </w:rPr>
        <w:t>ّۀ</w:t>
      </w:r>
      <w:r w:rsidRPr="00C877DC">
        <w:rPr>
          <w:rFonts w:cs="B Lotus"/>
          <w:sz w:val="28"/>
          <w:szCs w:val="28"/>
          <w:rtl/>
        </w:rPr>
        <w:t xml:space="preserve"> بازي</w:t>
      </w:r>
      <w:r w:rsidRPr="00C877DC">
        <w:rPr>
          <w:rFonts w:cs="B Lotus"/>
          <w:sz w:val="28"/>
          <w:szCs w:val="28"/>
        </w:rPr>
        <w:t>‌</w:t>
      </w:r>
      <w:r w:rsidRPr="00C877DC">
        <w:rPr>
          <w:rFonts w:cs="B Lotus"/>
          <w:sz w:val="28"/>
          <w:szCs w:val="28"/>
          <w:rtl/>
        </w:rPr>
        <w:t>ها بر نوعي استدلال انتزاعي</w:t>
      </w:r>
      <w:r w:rsidR="005D6DE9" w:rsidRPr="00C877DC">
        <w:rPr>
          <w:rFonts w:cs="B Lotus" w:hint="cs"/>
          <w:sz w:val="28"/>
          <w:szCs w:val="28"/>
          <w:rtl/>
        </w:rPr>
        <w:t xml:space="preserve"> و</w:t>
      </w:r>
      <w:r w:rsidRPr="00C877DC">
        <w:rPr>
          <w:rFonts w:cs="B Lotus"/>
          <w:sz w:val="28"/>
          <w:szCs w:val="28"/>
          <w:rtl/>
        </w:rPr>
        <w:t xml:space="preserve"> حاصل تلفيق رياضي</w:t>
      </w:r>
      <w:r w:rsidR="005D6DE9" w:rsidRPr="00C877DC">
        <w:rPr>
          <w:rFonts w:cs="B Lotus" w:hint="cs"/>
          <w:sz w:val="28"/>
          <w:szCs w:val="28"/>
          <w:rtl/>
        </w:rPr>
        <w:t>ّ</w:t>
      </w:r>
      <w:r w:rsidRPr="00C877DC">
        <w:rPr>
          <w:rFonts w:cs="B Lotus"/>
          <w:sz w:val="28"/>
          <w:szCs w:val="28"/>
          <w:rtl/>
        </w:rPr>
        <w:t>ات و منطق استوار است. تقريباً تمامي نظري</w:t>
      </w:r>
      <w:r w:rsidR="005D6DE9" w:rsidRPr="00C877DC">
        <w:rPr>
          <w:rFonts w:cs="B Lotus" w:hint="cs"/>
          <w:sz w:val="28"/>
          <w:szCs w:val="28"/>
          <w:rtl/>
        </w:rPr>
        <w:t>ّ</w:t>
      </w:r>
      <w:r w:rsidRPr="00C877DC">
        <w:rPr>
          <w:rFonts w:cs="B Lotus"/>
          <w:sz w:val="28"/>
          <w:szCs w:val="28"/>
          <w:rtl/>
        </w:rPr>
        <w:t>ه</w:t>
      </w:r>
      <w:r w:rsidR="0067376E" w:rsidRPr="00C877DC">
        <w:rPr>
          <w:rFonts w:cs="B Lotus" w:hint="eastAsia"/>
          <w:sz w:val="28"/>
          <w:szCs w:val="28"/>
          <w:rtl/>
        </w:rPr>
        <w:t>‌</w:t>
      </w:r>
      <w:r w:rsidRPr="00C877DC">
        <w:rPr>
          <w:rFonts w:cs="B Lotus"/>
          <w:sz w:val="28"/>
          <w:szCs w:val="28"/>
          <w:rtl/>
        </w:rPr>
        <w:t>پردازان بازي</w:t>
      </w:r>
      <w:r w:rsidRPr="00C877DC">
        <w:rPr>
          <w:rFonts w:cs="B Lotus"/>
          <w:sz w:val="28"/>
          <w:szCs w:val="28"/>
        </w:rPr>
        <w:t>‌</w:t>
      </w:r>
      <w:r w:rsidRPr="00C877DC">
        <w:rPr>
          <w:rFonts w:cs="B Lotus"/>
          <w:sz w:val="28"/>
          <w:szCs w:val="28"/>
          <w:rtl/>
        </w:rPr>
        <w:t>ها معتقدند</w:t>
      </w:r>
      <w:r w:rsidR="005D6DE9" w:rsidRPr="00C877DC">
        <w:rPr>
          <w:rFonts w:cs="B Lotus" w:hint="cs"/>
          <w:sz w:val="28"/>
          <w:szCs w:val="28"/>
          <w:rtl/>
        </w:rPr>
        <w:t>:</w:t>
      </w:r>
      <w:r w:rsidRPr="00C877DC">
        <w:rPr>
          <w:rFonts w:cs="B Lotus"/>
          <w:sz w:val="28"/>
          <w:szCs w:val="28"/>
          <w:rtl/>
        </w:rPr>
        <w:t xml:space="preserve"> نظري</w:t>
      </w:r>
      <w:r w:rsidR="005D6DE9" w:rsidRPr="00C877DC">
        <w:rPr>
          <w:rFonts w:cs="B Lotus" w:hint="cs"/>
          <w:sz w:val="28"/>
          <w:szCs w:val="28"/>
          <w:rtl/>
        </w:rPr>
        <w:t>ّۀ</w:t>
      </w:r>
      <w:r w:rsidRPr="00C877DC">
        <w:rPr>
          <w:rFonts w:cs="B Lotus"/>
          <w:sz w:val="28"/>
          <w:szCs w:val="28"/>
          <w:rtl/>
        </w:rPr>
        <w:t xml:space="preserve"> مورد استفاد</w:t>
      </w:r>
      <w:r w:rsidR="005D6DE9" w:rsidRPr="00C877DC">
        <w:rPr>
          <w:rFonts w:cs="B Lotus" w:hint="cs"/>
          <w:sz w:val="28"/>
          <w:szCs w:val="28"/>
          <w:rtl/>
        </w:rPr>
        <w:t>ۀ</w:t>
      </w:r>
      <w:r w:rsidRPr="00C877DC">
        <w:rPr>
          <w:rFonts w:cs="B Lotus"/>
          <w:sz w:val="28"/>
          <w:szCs w:val="28"/>
          <w:rtl/>
        </w:rPr>
        <w:t xml:space="preserve"> </w:t>
      </w:r>
      <w:r w:rsidR="00BA7836" w:rsidRPr="00C877DC">
        <w:rPr>
          <w:rFonts w:cs="B Lotus"/>
          <w:sz w:val="28"/>
          <w:szCs w:val="28"/>
          <w:rtl/>
        </w:rPr>
        <w:t>آن‌ها</w:t>
      </w:r>
      <w:r w:rsidRPr="00C877DC">
        <w:rPr>
          <w:rFonts w:cs="B Lotus"/>
          <w:sz w:val="28"/>
          <w:szCs w:val="28"/>
          <w:rtl/>
        </w:rPr>
        <w:t xml:space="preserve"> م</w:t>
      </w:r>
      <w:r w:rsidR="000F215A" w:rsidRPr="00C877DC">
        <w:rPr>
          <w:rFonts w:cs="B Lotus"/>
          <w:sz w:val="28"/>
          <w:szCs w:val="28"/>
          <w:rtl/>
        </w:rPr>
        <w:t>توجّه</w:t>
      </w:r>
      <w:r w:rsidRPr="00C877DC">
        <w:rPr>
          <w:rFonts w:cs="B Lotus"/>
          <w:sz w:val="28"/>
          <w:szCs w:val="28"/>
          <w:rtl/>
        </w:rPr>
        <w:t xml:space="preserve"> شيو</w:t>
      </w:r>
      <w:r w:rsidR="005D6DE9" w:rsidRPr="00C877DC">
        <w:rPr>
          <w:rFonts w:cs="B Lotus" w:hint="cs"/>
          <w:sz w:val="28"/>
          <w:szCs w:val="28"/>
          <w:rtl/>
        </w:rPr>
        <w:t>ۀ</w:t>
      </w:r>
      <w:r w:rsidRPr="00C877DC">
        <w:rPr>
          <w:rFonts w:cs="B Lotus"/>
          <w:sz w:val="28"/>
          <w:szCs w:val="28"/>
          <w:rtl/>
        </w:rPr>
        <w:t xml:space="preserve"> رفتار بالفعل افراد در وضعي</w:t>
      </w:r>
      <w:r w:rsidR="00640800">
        <w:rPr>
          <w:rFonts w:cs="B Lotus" w:hint="cs"/>
          <w:sz w:val="28"/>
          <w:szCs w:val="28"/>
          <w:rtl/>
        </w:rPr>
        <w:t>ّ</w:t>
      </w:r>
      <w:r w:rsidRPr="00C877DC">
        <w:rPr>
          <w:rFonts w:cs="B Lotus"/>
          <w:sz w:val="28"/>
          <w:szCs w:val="28"/>
          <w:rtl/>
        </w:rPr>
        <w:t>ت</w:t>
      </w:r>
      <w:r w:rsidRPr="00C877DC">
        <w:rPr>
          <w:rFonts w:cs="B Lotus"/>
          <w:sz w:val="28"/>
          <w:szCs w:val="28"/>
        </w:rPr>
        <w:t>‌</w:t>
      </w:r>
      <w:r w:rsidRPr="00C877DC">
        <w:rPr>
          <w:rFonts w:cs="B Lotus"/>
          <w:sz w:val="28"/>
          <w:szCs w:val="28"/>
          <w:rtl/>
        </w:rPr>
        <w:t>هاي منازعاتي نيست، بلكه بر رفتار موسوم به رفتار «صحيح عقلايي» در وضعي</w:t>
      </w:r>
      <w:r w:rsidR="005D6DE9" w:rsidRPr="00C877DC">
        <w:rPr>
          <w:rFonts w:cs="B Lotus" w:hint="cs"/>
          <w:sz w:val="28"/>
          <w:szCs w:val="28"/>
          <w:rtl/>
        </w:rPr>
        <w:t>ّ</w:t>
      </w:r>
      <w:r w:rsidRPr="00C877DC">
        <w:rPr>
          <w:rFonts w:cs="B Lotus"/>
          <w:sz w:val="28"/>
          <w:szCs w:val="28"/>
          <w:rtl/>
        </w:rPr>
        <w:t>ت</w:t>
      </w:r>
      <w:r w:rsidRPr="00C877DC">
        <w:rPr>
          <w:rFonts w:cs="B Lotus"/>
          <w:sz w:val="28"/>
          <w:szCs w:val="28"/>
        </w:rPr>
        <w:t>‌</w:t>
      </w:r>
      <w:r w:rsidRPr="00C877DC">
        <w:rPr>
          <w:rFonts w:cs="B Lotus"/>
          <w:sz w:val="28"/>
          <w:szCs w:val="28"/>
          <w:rtl/>
        </w:rPr>
        <w:t>هاي منازعه</w:t>
      </w:r>
      <w:r w:rsidRPr="00C877DC">
        <w:rPr>
          <w:rFonts w:cs="B Lotus"/>
          <w:sz w:val="28"/>
          <w:szCs w:val="28"/>
        </w:rPr>
        <w:t>‌</w:t>
      </w:r>
      <w:r w:rsidRPr="00C877DC">
        <w:rPr>
          <w:rFonts w:cs="B Lotus"/>
          <w:sz w:val="28"/>
          <w:szCs w:val="28"/>
          <w:rtl/>
        </w:rPr>
        <w:t>آميزي ناظر است كه طي</w:t>
      </w:r>
      <w:r w:rsidR="005D6DE9" w:rsidRPr="00C877DC">
        <w:rPr>
          <w:rFonts w:cs="B Lotus" w:hint="cs"/>
          <w:sz w:val="28"/>
          <w:szCs w:val="28"/>
          <w:rtl/>
        </w:rPr>
        <w:t>ّ</w:t>
      </w:r>
      <w:r w:rsidRPr="00C877DC">
        <w:rPr>
          <w:rFonts w:cs="B Lotus"/>
          <w:sz w:val="28"/>
          <w:szCs w:val="28"/>
          <w:rtl/>
        </w:rPr>
        <w:t xml:space="preserve"> </w:t>
      </w:r>
      <w:r w:rsidR="00BA7836" w:rsidRPr="00C877DC">
        <w:rPr>
          <w:rFonts w:cs="B Lotus"/>
          <w:sz w:val="28"/>
          <w:szCs w:val="28"/>
          <w:rtl/>
        </w:rPr>
        <w:t>آن‌ها</w:t>
      </w:r>
      <w:r w:rsidRPr="00C877DC">
        <w:rPr>
          <w:rFonts w:cs="B Lotus"/>
          <w:sz w:val="28"/>
          <w:szCs w:val="28"/>
          <w:rtl/>
        </w:rPr>
        <w:t xml:space="preserve"> شركت</w:t>
      </w:r>
      <w:r w:rsidRPr="00C877DC">
        <w:rPr>
          <w:rFonts w:cs="B Lotus"/>
          <w:sz w:val="28"/>
          <w:szCs w:val="28"/>
        </w:rPr>
        <w:t>‌</w:t>
      </w:r>
      <w:r w:rsidRPr="00C877DC">
        <w:rPr>
          <w:rFonts w:cs="B Lotus"/>
          <w:sz w:val="28"/>
          <w:szCs w:val="28"/>
          <w:rtl/>
        </w:rPr>
        <w:t>كنندگان براي «بردن» تلاش مي</w:t>
      </w:r>
      <w:r w:rsidRPr="00C877DC">
        <w:rPr>
          <w:rFonts w:cs="B Lotus"/>
          <w:sz w:val="28"/>
          <w:szCs w:val="28"/>
        </w:rPr>
        <w:t>‌</w:t>
      </w:r>
      <w:r w:rsidRPr="00C877DC">
        <w:rPr>
          <w:rFonts w:cs="B Lotus"/>
          <w:sz w:val="28"/>
          <w:szCs w:val="28"/>
          <w:rtl/>
        </w:rPr>
        <w:t>كنند. بنابراين، نظري</w:t>
      </w:r>
      <w:r w:rsidR="005D6DE9" w:rsidRPr="00C877DC">
        <w:rPr>
          <w:rFonts w:cs="B Lotus" w:hint="cs"/>
          <w:sz w:val="28"/>
          <w:szCs w:val="28"/>
          <w:rtl/>
        </w:rPr>
        <w:t>ّۀ</w:t>
      </w:r>
      <w:r w:rsidRPr="00C877DC">
        <w:rPr>
          <w:rFonts w:cs="B Lotus"/>
          <w:sz w:val="28"/>
          <w:szCs w:val="28"/>
          <w:rtl/>
        </w:rPr>
        <w:t xml:space="preserve"> بازي برگرفته از رهيافت انتخاب عقلاني است. در اين نظري</w:t>
      </w:r>
      <w:r w:rsidR="005D6DE9" w:rsidRPr="00C877DC">
        <w:rPr>
          <w:rFonts w:cs="B Lotus" w:hint="cs"/>
          <w:sz w:val="28"/>
          <w:szCs w:val="28"/>
          <w:rtl/>
        </w:rPr>
        <w:t>ّ</w:t>
      </w:r>
      <w:r w:rsidRPr="00C877DC">
        <w:rPr>
          <w:rFonts w:cs="B Lotus"/>
          <w:sz w:val="28"/>
          <w:szCs w:val="28"/>
          <w:rtl/>
        </w:rPr>
        <w:t>ه، ميان عقلاني</w:t>
      </w:r>
      <w:r w:rsidR="005D6DE9" w:rsidRPr="00C877DC">
        <w:rPr>
          <w:rFonts w:cs="B Lotus" w:hint="cs"/>
          <w:sz w:val="28"/>
          <w:szCs w:val="28"/>
          <w:rtl/>
        </w:rPr>
        <w:t>ّ</w:t>
      </w:r>
      <w:r w:rsidRPr="00C877DC">
        <w:rPr>
          <w:rFonts w:cs="B Lotus"/>
          <w:sz w:val="28"/>
          <w:szCs w:val="28"/>
          <w:rtl/>
        </w:rPr>
        <w:t>ت پارامتريك و عقلاني</w:t>
      </w:r>
      <w:r w:rsidR="005D6DE9" w:rsidRPr="00C877DC">
        <w:rPr>
          <w:rFonts w:cs="B Lotus" w:hint="cs"/>
          <w:sz w:val="28"/>
          <w:szCs w:val="28"/>
          <w:rtl/>
        </w:rPr>
        <w:t>ّ</w:t>
      </w:r>
      <w:r w:rsidRPr="00C877DC">
        <w:rPr>
          <w:rFonts w:cs="B Lotus"/>
          <w:sz w:val="28"/>
          <w:szCs w:val="28"/>
          <w:rtl/>
        </w:rPr>
        <w:t>ت راهبردي فرق گذاشته مي</w:t>
      </w:r>
      <w:r w:rsidRPr="00C877DC">
        <w:rPr>
          <w:rFonts w:cs="B Lotus"/>
          <w:sz w:val="28"/>
          <w:szCs w:val="28"/>
        </w:rPr>
        <w:t>‌</w:t>
      </w:r>
      <w:r w:rsidRPr="00C877DC">
        <w:rPr>
          <w:rFonts w:cs="B Lotus"/>
          <w:sz w:val="28"/>
          <w:szCs w:val="28"/>
          <w:rtl/>
        </w:rPr>
        <w:t>شود. در عقلاني</w:t>
      </w:r>
      <w:r w:rsidR="005D6DE9" w:rsidRPr="00C877DC">
        <w:rPr>
          <w:rFonts w:cs="B Lotus" w:hint="cs"/>
          <w:sz w:val="28"/>
          <w:szCs w:val="28"/>
          <w:rtl/>
        </w:rPr>
        <w:t>ّ</w:t>
      </w:r>
      <w:r w:rsidRPr="00C877DC">
        <w:rPr>
          <w:rFonts w:cs="B Lotus"/>
          <w:sz w:val="28"/>
          <w:szCs w:val="28"/>
          <w:rtl/>
        </w:rPr>
        <w:t>ت پارامتريك، فرد به دنبال بهترين شقوق ممكن براي رسيدن به هدف خود است و انتخاب</w:t>
      </w:r>
      <w:r w:rsidRPr="00C877DC">
        <w:rPr>
          <w:rFonts w:cs="B Lotus"/>
          <w:sz w:val="28"/>
          <w:szCs w:val="28"/>
        </w:rPr>
        <w:t>‌</w:t>
      </w:r>
      <w:r w:rsidRPr="00C877DC">
        <w:rPr>
          <w:rFonts w:cs="B Lotus"/>
          <w:sz w:val="28"/>
          <w:szCs w:val="28"/>
          <w:rtl/>
        </w:rPr>
        <w:t xml:space="preserve">ها و رفتارهاي ساير افراد، </w:t>
      </w:r>
      <w:r w:rsidR="00BA7836" w:rsidRPr="00C877DC">
        <w:rPr>
          <w:rFonts w:cs="B Lotus"/>
          <w:sz w:val="28"/>
          <w:szCs w:val="28"/>
          <w:rtl/>
        </w:rPr>
        <w:t>تأثیر</w:t>
      </w:r>
      <w:r w:rsidRPr="00C877DC">
        <w:rPr>
          <w:rFonts w:cs="B Lotus"/>
          <w:sz w:val="28"/>
          <w:szCs w:val="28"/>
          <w:rtl/>
        </w:rPr>
        <w:t xml:space="preserve"> چنداني در انتخاب او نخواهد گذاشت؛ ام</w:t>
      </w:r>
      <w:r w:rsidR="005D6DE9" w:rsidRPr="00C877DC">
        <w:rPr>
          <w:rFonts w:cs="B Lotus" w:hint="cs"/>
          <w:sz w:val="28"/>
          <w:szCs w:val="28"/>
          <w:rtl/>
        </w:rPr>
        <w:t>ّ</w:t>
      </w:r>
      <w:r w:rsidRPr="00C877DC">
        <w:rPr>
          <w:rFonts w:cs="B Lotus"/>
          <w:sz w:val="28"/>
          <w:szCs w:val="28"/>
          <w:rtl/>
        </w:rPr>
        <w:t>ا در عقلاني</w:t>
      </w:r>
      <w:r w:rsidR="005D6DE9" w:rsidRPr="00C877DC">
        <w:rPr>
          <w:rFonts w:cs="B Lotus" w:hint="cs"/>
          <w:sz w:val="28"/>
          <w:szCs w:val="28"/>
          <w:rtl/>
        </w:rPr>
        <w:t>ّ</w:t>
      </w:r>
      <w:r w:rsidRPr="00C877DC">
        <w:rPr>
          <w:rFonts w:cs="B Lotus"/>
          <w:sz w:val="28"/>
          <w:szCs w:val="28"/>
          <w:rtl/>
        </w:rPr>
        <w:t>ت راهبردي، تصميم فرد، مبتني بر تصميمات كنش</w:t>
      </w:r>
      <w:r w:rsidR="005D6DE9" w:rsidRPr="00C877DC">
        <w:rPr>
          <w:rFonts w:cs="B Lotus" w:hint="eastAsia"/>
          <w:sz w:val="28"/>
          <w:szCs w:val="28"/>
          <w:rtl/>
        </w:rPr>
        <w:t>‌</w:t>
      </w:r>
      <w:r w:rsidRPr="00C877DC">
        <w:rPr>
          <w:rFonts w:cs="B Lotus"/>
          <w:sz w:val="28"/>
          <w:szCs w:val="28"/>
          <w:rtl/>
        </w:rPr>
        <w:t>گران و بازيگران ديگر است كه هم بر رفتار ديگران اثر مي</w:t>
      </w:r>
      <w:r w:rsidRPr="00C877DC">
        <w:rPr>
          <w:rFonts w:cs="B Lotus"/>
          <w:sz w:val="28"/>
          <w:szCs w:val="28"/>
        </w:rPr>
        <w:t>‌</w:t>
      </w:r>
      <w:r w:rsidRPr="00C877DC">
        <w:rPr>
          <w:rFonts w:cs="B Lotus"/>
          <w:sz w:val="28"/>
          <w:szCs w:val="28"/>
          <w:rtl/>
        </w:rPr>
        <w:t xml:space="preserve">گذارد و هم بايد ديگران و رفتار </w:t>
      </w:r>
      <w:r w:rsidR="00BA7836" w:rsidRPr="00C877DC">
        <w:rPr>
          <w:rFonts w:cs="B Lotus"/>
          <w:sz w:val="28"/>
          <w:szCs w:val="28"/>
          <w:rtl/>
        </w:rPr>
        <w:t>آن‌ها</w:t>
      </w:r>
      <w:r w:rsidRPr="00C877DC">
        <w:rPr>
          <w:rFonts w:cs="B Lotus"/>
          <w:sz w:val="28"/>
          <w:szCs w:val="28"/>
          <w:rtl/>
        </w:rPr>
        <w:t xml:space="preserve"> را در تصميم</w:t>
      </w:r>
      <w:r w:rsidRPr="00C877DC">
        <w:rPr>
          <w:rFonts w:cs="B Lotus"/>
          <w:sz w:val="28"/>
          <w:szCs w:val="28"/>
        </w:rPr>
        <w:t>‌</w:t>
      </w:r>
      <w:r w:rsidRPr="00C877DC">
        <w:rPr>
          <w:rFonts w:cs="B Lotus"/>
          <w:sz w:val="28"/>
          <w:szCs w:val="28"/>
          <w:rtl/>
        </w:rPr>
        <w:t>گيري</w:t>
      </w:r>
      <w:r w:rsidRPr="00C877DC">
        <w:rPr>
          <w:rFonts w:cs="B Lotus"/>
          <w:sz w:val="28"/>
          <w:szCs w:val="28"/>
        </w:rPr>
        <w:t>‌</w:t>
      </w:r>
      <w:r w:rsidRPr="00C877DC">
        <w:rPr>
          <w:rFonts w:cs="B Lotus"/>
          <w:sz w:val="28"/>
          <w:szCs w:val="28"/>
          <w:rtl/>
        </w:rPr>
        <w:t>هاي خود، لحاظ نمايند (جوادي</w:t>
      </w:r>
      <w:r w:rsidRPr="00C877DC">
        <w:rPr>
          <w:rFonts w:cs="B Lotus"/>
          <w:sz w:val="28"/>
          <w:szCs w:val="28"/>
        </w:rPr>
        <w:t>‌</w:t>
      </w:r>
      <w:r w:rsidRPr="00C877DC">
        <w:rPr>
          <w:rFonts w:cs="B Lotus"/>
          <w:sz w:val="28"/>
          <w:szCs w:val="28"/>
          <w:rtl/>
        </w:rPr>
        <w:t>يگانه</w:t>
      </w:r>
      <w:r w:rsidR="005D6DE9" w:rsidRPr="00C877DC">
        <w:rPr>
          <w:rFonts w:cs="B Lotus" w:hint="cs"/>
          <w:sz w:val="28"/>
          <w:szCs w:val="28"/>
          <w:rtl/>
        </w:rPr>
        <w:t>،</w:t>
      </w:r>
      <w:r w:rsidRPr="00C877DC">
        <w:rPr>
          <w:rFonts w:cs="B Lotus"/>
          <w:sz w:val="28"/>
          <w:szCs w:val="28"/>
          <w:rtl/>
        </w:rPr>
        <w:t xml:space="preserve"> 1383؛ نقل </w:t>
      </w:r>
      <w:r w:rsidR="005D6DE9" w:rsidRPr="00C877DC">
        <w:rPr>
          <w:rFonts w:cs="B Lotus" w:hint="cs"/>
          <w:sz w:val="28"/>
          <w:szCs w:val="28"/>
          <w:rtl/>
        </w:rPr>
        <w:t xml:space="preserve">شده </w:t>
      </w:r>
      <w:r w:rsidRPr="00C877DC">
        <w:rPr>
          <w:rFonts w:cs="B Lotus"/>
          <w:sz w:val="28"/>
          <w:szCs w:val="28"/>
          <w:rtl/>
        </w:rPr>
        <w:t>در: بهزادي</w:t>
      </w:r>
      <w:r w:rsidR="005D6DE9" w:rsidRPr="00C877DC">
        <w:rPr>
          <w:rFonts w:cs="B Lotus" w:hint="cs"/>
          <w:sz w:val="28"/>
          <w:szCs w:val="28"/>
          <w:rtl/>
        </w:rPr>
        <w:t>،</w:t>
      </w:r>
      <w:r w:rsidRPr="00C877DC">
        <w:rPr>
          <w:rFonts w:cs="B Lotus"/>
          <w:sz w:val="28"/>
          <w:szCs w:val="28"/>
          <w:rtl/>
        </w:rPr>
        <w:t xml:space="preserve"> 1391،</w:t>
      </w:r>
      <w:r w:rsidR="005D6DE9" w:rsidRPr="00C877DC">
        <w:rPr>
          <w:rFonts w:cs="B Lotus" w:hint="cs"/>
          <w:sz w:val="28"/>
          <w:szCs w:val="28"/>
          <w:rtl/>
        </w:rPr>
        <w:t xml:space="preserve"> ص</w:t>
      </w:r>
      <w:r w:rsidRPr="00C877DC">
        <w:rPr>
          <w:rFonts w:cs="B Lotus"/>
          <w:sz w:val="28"/>
          <w:szCs w:val="28"/>
          <w:rtl/>
        </w:rPr>
        <w:t xml:space="preserve"> 67).</w:t>
      </w:r>
    </w:p>
    <w:p w:rsidR="00022C32" w:rsidRPr="00C877DC" w:rsidRDefault="001E2B54" w:rsidP="005D6DE9">
      <w:pPr>
        <w:pStyle w:val="azam"/>
        <w:outlineLvl w:val="0"/>
        <w:rPr>
          <w:rFonts w:cs="B Titr"/>
          <w:sz w:val="24"/>
          <w:szCs w:val="24"/>
          <w:rtl/>
        </w:rPr>
      </w:pPr>
      <w:bookmarkStart w:id="103" w:name="_Toc367011257"/>
      <w:bookmarkStart w:id="104" w:name="_Toc503556867"/>
      <w:r w:rsidRPr="00C877DC">
        <w:rPr>
          <w:rFonts w:cs="B Titr" w:hint="cs"/>
          <w:sz w:val="24"/>
          <w:szCs w:val="24"/>
          <w:rtl/>
        </w:rPr>
        <w:t xml:space="preserve">5-3. </w:t>
      </w:r>
      <w:r w:rsidR="00022C32" w:rsidRPr="00C877DC">
        <w:rPr>
          <w:rFonts w:cs="B Titr"/>
          <w:sz w:val="24"/>
          <w:szCs w:val="24"/>
          <w:rtl/>
        </w:rPr>
        <w:t>مفاهيم اصلي نظري</w:t>
      </w:r>
      <w:r w:rsidR="005D6DE9" w:rsidRPr="00C877DC">
        <w:rPr>
          <w:rFonts w:cs="B Titr" w:hint="cs"/>
          <w:sz w:val="24"/>
          <w:szCs w:val="24"/>
          <w:rtl/>
        </w:rPr>
        <w:t>ّۀ</w:t>
      </w:r>
      <w:r w:rsidR="00022C32" w:rsidRPr="00C877DC">
        <w:rPr>
          <w:rFonts w:cs="B Titr"/>
          <w:sz w:val="24"/>
          <w:szCs w:val="24"/>
          <w:rtl/>
        </w:rPr>
        <w:t xml:space="preserve"> بازي و انواع آن</w:t>
      </w:r>
      <w:bookmarkEnd w:id="103"/>
      <w:bookmarkEnd w:id="104"/>
    </w:p>
    <w:p w:rsidR="00022C32" w:rsidRPr="00C877DC" w:rsidRDefault="00022C32" w:rsidP="00E10C41">
      <w:pPr>
        <w:bidi/>
        <w:spacing w:line="20" w:lineRule="atLeast"/>
        <w:ind w:firstLine="567"/>
        <w:contextualSpacing/>
        <w:jc w:val="both"/>
        <w:rPr>
          <w:rFonts w:cs="B Lotus"/>
          <w:sz w:val="28"/>
          <w:szCs w:val="28"/>
          <w:rtl/>
        </w:rPr>
      </w:pPr>
      <w:r w:rsidRPr="00C877DC">
        <w:rPr>
          <w:rFonts w:cs="B Lotus"/>
          <w:sz w:val="28"/>
          <w:szCs w:val="28"/>
          <w:rtl/>
        </w:rPr>
        <w:t>يك بازي مرك</w:t>
      </w:r>
      <w:r w:rsidR="005D6DE9" w:rsidRPr="00C877DC">
        <w:rPr>
          <w:rFonts w:cs="B Lotus" w:hint="cs"/>
          <w:sz w:val="28"/>
          <w:szCs w:val="28"/>
          <w:rtl/>
        </w:rPr>
        <w:t>ّ</w:t>
      </w:r>
      <w:r w:rsidRPr="00C877DC">
        <w:rPr>
          <w:rFonts w:cs="B Lotus"/>
          <w:sz w:val="28"/>
          <w:szCs w:val="28"/>
          <w:rtl/>
        </w:rPr>
        <w:t>ب از مجموعه</w:t>
      </w:r>
      <w:r w:rsidRPr="00C877DC">
        <w:rPr>
          <w:rFonts w:cs="B Lotus"/>
          <w:sz w:val="28"/>
          <w:szCs w:val="28"/>
        </w:rPr>
        <w:t>‌</w:t>
      </w:r>
      <w:r w:rsidRPr="00C877DC">
        <w:rPr>
          <w:rFonts w:cs="B Lotus"/>
          <w:sz w:val="28"/>
          <w:szCs w:val="28"/>
          <w:rtl/>
        </w:rPr>
        <w:t>اي قواعد</w:t>
      </w:r>
      <w:r w:rsidR="005D6DE9" w:rsidRPr="00C877DC">
        <w:rPr>
          <w:rFonts w:cs="B Lotus" w:hint="cs"/>
          <w:sz w:val="28"/>
          <w:szCs w:val="28"/>
          <w:rtl/>
        </w:rPr>
        <w:t xml:space="preserve"> است</w:t>
      </w:r>
      <w:r w:rsidRPr="00C877DC">
        <w:rPr>
          <w:rFonts w:cs="B Lotus"/>
          <w:sz w:val="28"/>
          <w:szCs w:val="28"/>
          <w:rtl/>
        </w:rPr>
        <w:t xml:space="preserve"> كه بر موقعي</w:t>
      </w:r>
      <w:r w:rsidR="005D6DE9" w:rsidRPr="00C877DC">
        <w:rPr>
          <w:rFonts w:cs="B Lotus" w:hint="cs"/>
          <w:sz w:val="28"/>
          <w:szCs w:val="28"/>
          <w:rtl/>
        </w:rPr>
        <w:t>ّ</w:t>
      </w:r>
      <w:r w:rsidRPr="00C877DC">
        <w:rPr>
          <w:rFonts w:cs="B Lotus"/>
          <w:sz w:val="28"/>
          <w:szCs w:val="28"/>
          <w:rtl/>
        </w:rPr>
        <w:t>تي رقابتي استوار است كه</w:t>
      </w:r>
      <w:r w:rsidR="005D6DE9" w:rsidRPr="00C877DC">
        <w:rPr>
          <w:rFonts w:cs="B Lotus" w:hint="cs"/>
          <w:sz w:val="28"/>
          <w:szCs w:val="28"/>
          <w:rtl/>
        </w:rPr>
        <w:t>،</w:t>
      </w:r>
      <w:r w:rsidRPr="00C877DC">
        <w:rPr>
          <w:rFonts w:cs="B Lotus"/>
          <w:sz w:val="28"/>
          <w:szCs w:val="28"/>
          <w:rtl/>
        </w:rPr>
        <w:t xml:space="preserve"> دو يا چند فرد يا گروه يا سازمان، طي</w:t>
      </w:r>
      <w:r w:rsidR="005D6DE9" w:rsidRPr="00C877DC">
        <w:rPr>
          <w:rFonts w:cs="B Lotus" w:hint="cs"/>
          <w:sz w:val="28"/>
          <w:szCs w:val="28"/>
          <w:rtl/>
        </w:rPr>
        <w:t>ّ</w:t>
      </w:r>
      <w:r w:rsidRPr="00C877DC">
        <w:rPr>
          <w:rFonts w:cs="B Lotus"/>
          <w:sz w:val="28"/>
          <w:szCs w:val="28"/>
          <w:rtl/>
        </w:rPr>
        <w:t xml:space="preserve"> آن سعي مي</w:t>
      </w:r>
      <w:r w:rsidRPr="00C877DC">
        <w:rPr>
          <w:rFonts w:cs="B Lotus"/>
          <w:sz w:val="28"/>
          <w:szCs w:val="28"/>
        </w:rPr>
        <w:t>‌</w:t>
      </w:r>
      <w:r w:rsidRPr="00C877DC">
        <w:rPr>
          <w:rFonts w:cs="B Lotus"/>
          <w:sz w:val="28"/>
          <w:szCs w:val="28"/>
          <w:rtl/>
        </w:rPr>
        <w:t>كنند دريافتي خود را به حد</w:t>
      </w:r>
      <w:r w:rsidR="005D6DE9" w:rsidRPr="00C877DC">
        <w:rPr>
          <w:rFonts w:cs="B Lotus" w:hint="cs"/>
          <w:sz w:val="28"/>
          <w:szCs w:val="28"/>
          <w:rtl/>
        </w:rPr>
        <w:t>ّ</w:t>
      </w:r>
      <w:r w:rsidRPr="00C877DC">
        <w:rPr>
          <w:rFonts w:cs="B Lotus"/>
          <w:sz w:val="28"/>
          <w:szCs w:val="28"/>
          <w:rtl/>
        </w:rPr>
        <w:t>اكثر يا پرداختي خود را به حداقل برسانند. يك مشخ</w:t>
      </w:r>
      <w:r w:rsidR="005D6DE9" w:rsidRPr="00C877DC">
        <w:rPr>
          <w:rFonts w:cs="B Lotus" w:hint="cs"/>
          <w:sz w:val="28"/>
          <w:szCs w:val="28"/>
          <w:rtl/>
        </w:rPr>
        <w:t>ّ</w:t>
      </w:r>
      <w:r w:rsidRPr="00C877DC">
        <w:rPr>
          <w:rFonts w:cs="B Lotus"/>
          <w:sz w:val="28"/>
          <w:szCs w:val="28"/>
          <w:rtl/>
        </w:rPr>
        <w:t>ص</w:t>
      </w:r>
      <w:r w:rsidR="005D6DE9" w:rsidRPr="00C877DC">
        <w:rPr>
          <w:rFonts w:cs="B Lotus" w:hint="cs"/>
          <w:sz w:val="28"/>
          <w:szCs w:val="28"/>
          <w:rtl/>
        </w:rPr>
        <w:t>ۀ</w:t>
      </w:r>
      <w:r w:rsidRPr="00C877DC">
        <w:rPr>
          <w:rFonts w:cs="B Lotus"/>
          <w:sz w:val="28"/>
          <w:szCs w:val="28"/>
          <w:rtl/>
        </w:rPr>
        <w:t xml:space="preserve"> اصلي براي بازي در نظري</w:t>
      </w:r>
      <w:r w:rsidR="005D6DE9" w:rsidRPr="00C877DC">
        <w:rPr>
          <w:rFonts w:cs="B Lotus" w:hint="cs"/>
          <w:sz w:val="28"/>
          <w:szCs w:val="28"/>
          <w:rtl/>
        </w:rPr>
        <w:t>ّۀ</w:t>
      </w:r>
      <w:r w:rsidRPr="00C877DC">
        <w:rPr>
          <w:rFonts w:cs="B Lotus"/>
          <w:sz w:val="28"/>
          <w:szCs w:val="28"/>
          <w:rtl/>
        </w:rPr>
        <w:t xml:space="preserve"> بازي وجود دارد و آن هم وجود موقعي</w:t>
      </w:r>
      <w:r w:rsidR="005D6DE9" w:rsidRPr="00C877DC">
        <w:rPr>
          <w:rFonts w:cs="B Lotus" w:hint="cs"/>
          <w:sz w:val="28"/>
          <w:szCs w:val="28"/>
          <w:rtl/>
        </w:rPr>
        <w:t>ّ</w:t>
      </w:r>
      <w:r w:rsidRPr="00C877DC">
        <w:rPr>
          <w:rFonts w:cs="B Lotus"/>
          <w:sz w:val="28"/>
          <w:szCs w:val="28"/>
          <w:rtl/>
        </w:rPr>
        <w:t>ت</w:t>
      </w:r>
      <w:r w:rsidRPr="00C877DC">
        <w:rPr>
          <w:rFonts w:cs="B Lotus"/>
          <w:sz w:val="28"/>
          <w:szCs w:val="28"/>
        </w:rPr>
        <w:t>‌</w:t>
      </w:r>
      <w:r w:rsidRPr="00C877DC">
        <w:rPr>
          <w:rFonts w:cs="B Lotus"/>
          <w:sz w:val="28"/>
          <w:szCs w:val="28"/>
          <w:rtl/>
        </w:rPr>
        <w:t>هاي متعارض است (راپوپورت</w:t>
      </w:r>
      <w:r w:rsidRPr="00C877DC">
        <w:rPr>
          <w:rStyle w:val="FootnoteReference"/>
          <w:sz w:val="28"/>
          <w:szCs w:val="28"/>
          <w:rtl/>
        </w:rPr>
        <w:footnoteReference w:id="143"/>
      </w:r>
      <w:r w:rsidR="005D6DE9" w:rsidRPr="00C877DC">
        <w:rPr>
          <w:rFonts w:cs="B Lotus" w:hint="cs"/>
          <w:sz w:val="28"/>
          <w:szCs w:val="28"/>
          <w:rtl/>
        </w:rPr>
        <w:t>،</w:t>
      </w:r>
      <w:r w:rsidRPr="00C877DC">
        <w:rPr>
          <w:rFonts w:cs="B Lotus"/>
          <w:sz w:val="28"/>
          <w:szCs w:val="28"/>
          <w:rtl/>
        </w:rPr>
        <w:t xml:space="preserve"> 1974؛ نقل</w:t>
      </w:r>
      <w:r w:rsidR="005D6DE9" w:rsidRPr="00C877DC">
        <w:rPr>
          <w:rFonts w:cs="B Lotus" w:hint="cs"/>
          <w:sz w:val="28"/>
          <w:szCs w:val="28"/>
          <w:rtl/>
        </w:rPr>
        <w:t xml:space="preserve"> شده</w:t>
      </w:r>
      <w:r w:rsidRPr="00C877DC">
        <w:rPr>
          <w:rFonts w:cs="B Lotus"/>
          <w:sz w:val="28"/>
          <w:szCs w:val="28"/>
          <w:rtl/>
        </w:rPr>
        <w:t xml:space="preserve"> در: بهزادي</w:t>
      </w:r>
      <w:r w:rsidR="005D6DE9" w:rsidRPr="00C877DC">
        <w:rPr>
          <w:rFonts w:cs="B Lotus" w:hint="cs"/>
          <w:sz w:val="28"/>
          <w:szCs w:val="28"/>
          <w:rtl/>
        </w:rPr>
        <w:t>،</w:t>
      </w:r>
      <w:r w:rsidRPr="00C877DC">
        <w:rPr>
          <w:rFonts w:cs="B Lotus"/>
          <w:sz w:val="28"/>
          <w:szCs w:val="28"/>
          <w:rtl/>
        </w:rPr>
        <w:t xml:space="preserve"> 1391، </w:t>
      </w:r>
      <w:r w:rsidR="005D6DE9" w:rsidRPr="00C877DC">
        <w:rPr>
          <w:rFonts w:cs="B Lotus" w:hint="cs"/>
          <w:sz w:val="28"/>
          <w:szCs w:val="28"/>
          <w:rtl/>
        </w:rPr>
        <w:t>ص</w:t>
      </w:r>
      <w:r w:rsidRPr="00C877DC">
        <w:rPr>
          <w:rFonts w:cs="B Lotus"/>
          <w:sz w:val="28"/>
          <w:szCs w:val="28"/>
          <w:rtl/>
        </w:rPr>
        <w:t xml:space="preserve"> 68). در كنار اين مشخ</w:t>
      </w:r>
      <w:r w:rsidR="005D6DE9" w:rsidRPr="00C877DC">
        <w:rPr>
          <w:rFonts w:cs="B Lotus" w:hint="cs"/>
          <w:sz w:val="28"/>
          <w:szCs w:val="28"/>
          <w:rtl/>
        </w:rPr>
        <w:t>ّ</w:t>
      </w:r>
      <w:r w:rsidRPr="00C877DC">
        <w:rPr>
          <w:rFonts w:cs="B Lotus"/>
          <w:sz w:val="28"/>
          <w:szCs w:val="28"/>
          <w:rtl/>
        </w:rPr>
        <w:t>ص</w:t>
      </w:r>
      <w:r w:rsidR="005D6DE9" w:rsidRPr="00C877DC">
        <w:rPr>
          <w:rFonts w:cs="B Lotus" w:hint="cs"/>
          <w:sz w:val="28"/>
          <w:szCs w:val="28"/>
          <w:rtl/>
        </w:rPr>
        <w:t>ۀ</w:t>
      </w:r>
      <w:r w:rsidRPr="00C877DC">
        <w:rPr>
          <w:rFonts w:cs="B Lotus"/>
          <w:sz w:val="28"/>
          <w:szCs w:val="28"/>
          <w:rtl/>
        </w:rPr>
        <w:t xml:space="preserve"> اصلي، هر بازي داراي عناصري است كه تشكيل دهند</w:t>
      </w:r>
      <w:r w:rsidR="005D6DE9" w:rsidRPr="00C877DC">
        <w:rPr>
          <w:rFonts w:cs="B Lotus" w:hint="cs"/>
          <w:sz w:val="28"/>
          <w:szCs w:val="28"/>
          <w:rtl/>
        </w:rPr>
        <w:t>ۀ</w:t>
      </w:r>
      <w:r w:rsidRPr="00C877DC">
        <w:rPr>
          <w:rFonts w:cs="B Lotus"/>
          <w:sz w:val="28"/>
          <w:szCs w:val="28"/>
          <w:rtl/>
        </w:rPr>
        <w:t xml:space="preserve"> بازي هستند. اين عنصرها شامل</w:t>
      </w:r>
      <w:r w:rsidR="005D6DE9" w:rsidRPr="00C877DC">
        <w:rPr>
          <w:rFonts w:cs="B Lotus" w:hint="cs"/>
          <w:sz w:val="28"/>
          <w:szCs w:val="28"/>
          <w:rtl/>
        </w:rPr>
        <w:t>:</w:t>
      </w:r>
      <w:r w:rsidRPr="00C877DC">
        <w:rPr>
          <w:rFonts w:cs="B Lotus"/>
          <w:sz w:val="28"/>
          <w:szCs w:val="28"/>
          <w:rtl/>
        </w:rPr>
        <w:t xml:space="preserve"> بازيگران</w:t>
      </w:r>
      <w:r w:rsidRPr="00C877DC">
        <w:rPr>
          <w:rStyle w:val="FootnoteReference"/>
          <w:rFonts w:cs="B Lotus"/>
          <w:sz w:val="28"/>
          <w:szCs w:val="28"/>
          <w:rtl/>
        </w:rPr>
        <w:footnoteReference w:id="144"/>
      </w:r>
      <w:r w:rsidRPr="00C877DC">
        <w:rPr>
          <w:rFonts w:cs="B Lotus"/>
          <w:sz w:val="28"/>
          <w:szCs w:val="28"/>
          <w:rtl/>
        </w:rPr>
        <w:t>، اقدام</w:t>
      </w:r>
      <w:r w:rsidRPr="00C877DC">
        <w:rPr>
          <w:rFonts w:cs="B Lotus"/>
          <w:sz w:val="28"/>
          <w:szCs w:val="28"/>
        </w:rPr>
        <w:t>‌</w:t>
      </w:r>
      <w:r w:rsidRPr="00C877DC">
        <w:rPr>
          <w:rFonts w:cs="B Lotus"/>
          <w:sz w:val="28"/>
          <w:szCs w:val="28"/>
          <w:rtl/>
        </w:rPr>
        <w:t>ها</w:t>
      </w:r>
      <w:r w:rsidRPr="00C877DC">
        <w:rPr>
          <w:rStyle w:val="FootnoteReference"/>
          <w:rFonts w:cs="B Lotus"/>
          <w:sz w:val="28"/>
          <w:szCs w:val="28"/>
          <w:rtl/>
        </w:rPr>
        <w:footnoteReference w:id="145"/>
      </w:r>
      <w:r w:rsidRPr="00C877DC">
        <w:rPr>
          <w:rFonts w:cs="B Lotus"/>
          <w:sz w:val="28"/>
          <w:szCs w:val="28"/>
          <w:rtl/>
        </w:rPr>
        <w:t xml:space="preserve"> يا استراتژي</w:t>
      </w:r>
      <w:r w:rsidRPr="00C877DC">
        <w:rPr>
          <w:rFonts w:cs="B Lotus"/>
          <w:sz w:val="28"/>
          <w:szCs w:val="28"/>
        </w:rPr>
        <w:t>‌</w:t>
      </w:r>
      <w:r w:rsidRPr="00C877DC">
        <w:rPr>
          <w:rFonts w:cs="B Lotus"/>
          <w:sz w:val="28"/>
          <w:szCs w:val="28"/>
          <w:rtl/>
        </w:rPr>
        <w:t>ها، پاداش</w:t>
      </w:r>
      <w:r w:rsidRPr="00C877DC">
        <w:rPr>
          <w:rStyle w:val="FootnoteReference"/>
          <w:rFonts w:cs="B Lotus"/>
          <w:sz w:val="28"/>
          <w:szCs w:val="28"/>
          <w:rtl/>
        </w:rPr>
        <w:footnoteReference w:id="146"/>
      </w:r>
      <w:r w:rsidRPr="00C877DC">
        <w:rPr>
          <w:rFonts w:cs="B Lotus"/>
          <w:sz w:val="28"/>
          <w:szCs w:val="28"/>
          <w:rtl/>
        </w:rPr>
        <w:t xml:space="preserve"> و اطلاعات</w:t>
      </w:r>
      <w:r w:rsidRPr="00C877DC">
        <w:rPr>
          <w:rStyle w:val="FootnoteReference"/>
          <w:rFonts w:cs="B Lotus"/>
          <w:sz w:val="28"/>
          <w:szCs w:val="28"/>
          <w:rtl/>
        </w:rPr>
        <w:footnoteReference w:id="147"/>
      </w:r>
      <w:r w:rsidRPr="00C877DC">
        <w:rPr>
          <w:rFonts w:cs="B Lotus"/>
          <w:sz w:val="28"/>
          <w:szCs w:val="28"/>
          <w:rtl/>
        </w:rPr>
        <w:t xml:space="preserve"> (به اختصار </w:t>
      </w:r>
      <w:r w:rsidRPr="00C877DC">
        <w:rPr>
          <w:rFonts w:cs="B Lotus"/>
          <w:sz w:val="28"/>
          <w:szCs w:val="28"/>
        </w:rPr>
        <w:t>PAPI</w:t>
      </w:r>
      <w:r w:rsidRPr="00C877DC">
        <w:rPr>
          <w:rFonts w:cs="B Lotus"/>
          <w:sz w:val="28"/>
          <w:szCs w:val="28"/>
          <w:rtl/>
        </w:rPr>
        <w:t>) است</w:t>
      </w:r>
      <w:r w:rsidR="00AC23FD">
        <w:rPr>
          <w:rFonts w:cs="B Lotus" w:hint="cs"/>
          <w:sz w:val="28"/>
          <w:szCs w:val="28"/>
          <w:rtl/>
        </w:rPr>
        <w:t>.</w:t>
      </w:r>
      <w:r w:rsidR="00E10C41">
        <w:rPr>
          <w:rFonts w:cs="B Lotus" w:hint="cs"/>
          <w:sz w:val="28"/>
          <w:szCs w:val="28"/>
          <w:rtl/>
        </w:rPr>
        <w:t xml:space="preserve"> </w:t>
      </w:r>
      <w:r w:rsidRPr="00C877DC">
        <w:rPr>
          <w:rFonts w:cs="B Lotus"/>
          <w:sz w:val="28"/>
          <w:szCs w:val="28"/>
          <w:rtl/>
        </w:rPr>
        <w:t>اين عنصرها روي هم قواعد بازي شناخته مي</w:t>
      </w:r>
      <w:r w:rsidRPr="00C877DC">
        <w:rPr>
          <w:rFonts w:cs="B Lotus"/>
          <w:sz w:val="28"/>
          <w:szCs w:val="28"/>
        </w:rPr>
        <w:t>‌</w:t>
      </w:r>
      <w:r w:rsidRPr="00C877DC">
        <w:rPr>
          <w:rFonts w:cs="B Lotus"/>
          <w:sz w:val="28"/>
          <w:szCs w:val="28"/>
          <w:rtl/>
        </w:rPr>
        <w:t>شوند. براي كسب پاداش بيشتر، بازيگران طرح</w:t>
      </w:r>
      <w:r w:rsidRPr="00C877DC">
        <w:rPr>
          <w:rFonts w:cs="B Lotus"/>
          <w:sz w:val="28"/>
          <w:szCs w:val="28"/>
        </w:rPr>
        <w:t>‌</w:t>
      </w:r>
      <w:r w:rsidRPr="00C877DC">
        <w:rPr>
          <w:rFonts w:cs="B Lotus"/>
          <w:sz w:val="28"/>
          <w:szCs w:val="28"/>
          <w:rtl/>
        </w:rPr>
        <w:t>ها و نقشه</w:t>
      </w:r>
      <w:r w:rsidR="0067376E" w:rsidRPr="00C877DC">
        <w:rPr>
          <w:rFonts w:cs="B Lotus" w:hint="eastAsia"/>
          <w:sz w:val="28"/>
          <w:szCs w:val="28"/>
          <w:rtl/>
        </w:rPr>
        <w:t>‌</w:t>
      </w:r>
      <w:r w:rsidRPr="00C877DC">
        <w:rPr>
          <w:rFonts w:cs="B Lotus"/>
          <w:sz w:val="28"/>
          <w:szCs w:val="28"/>
          <w:rtl/>
        </w:rPr>
        <w:t>هايي را ات</w:t>
      </w:r>
      <w:r w:rsidR="005D6DE9" w:rsidRPr="00C877DC">
        <w:rPr>
          <w:rFonts w:cs="B Lotus" w:hint="cs"/>
          <w:sz w:val="28"/>
          <w:szCs w:val="28"/>
          <w:rtl/>
        </w:rPr>
        <w:t>ّ</w:t>
      </w:r>
      <w:r w:rsidRPr="00C877DC">
        <w:rPr>
          <w:rFonts w:cs="B Lotus"/>
          <w:sz w:val="28"/>
          <w:szCs w:val="28"/>
          <w:rtl/>
        </w:rPr>
        <w:t>خاذ خواهند كرد كه به عنوان راهبردها شناخته مي</w:t>
      </w:r>
      <w:r w:rsidRPr="00C877DC">
        <w:rPr>
          <w:rFonts w:cs="B Lotus"/>
          <w:sz w:val="28"/>
          <w:szCs w:val="28"/>
        </w:rPr>
        <w:t>‌</w:t>
      </w:r>
      <w:r w:rsidRPr="00C877DC">
        <w:rPr>
          <w:rFonts w:cs="B Lotus"/>
          <w:sz w:val="28"/>
          <w:szCs w:val="28"/>
          <w:rtl/>
        </w:rPr>
        <w:t>شوند. گزينش اقدام</w:t>
      </w:r>
      <w:r w:rsidRPr="00C877DC">
        <w:rPr>
          <w:rFonts w:cs="B Lotus"/>
          <w:sz w:val="28"/>
          <w:szCs w:val="28"/>
        </w:rPr>
        <w:t>‌</w:t>
      </w:r>
      <w:r w:rsidRPr="00C877DC">
        <w:rPr>
          <w:rFonts w:cs="B Lotus"/>
          <w:sz w:val="28"/>
          <w:szCs w:val="28"/>
          <w:rtl/>
        </w:rPr>
        <w:t>ها به اطلاعاتي بستگي دارد كه هر لحظه كسب مي</w:t>
      </w:r>
      <w:r w:rsidRPr="00C877DC">
        <w:rPr>
          <w:rFonts w:cs="B Lotus"/>
          <w:sz w:val="28"/>
          <w:szCs w:val="28"/>
        </w:rPr>
        <w:t>‌</w:t>
      </w:r>
      <w:r w:rsidRPr="00C877DC">
        <w:rPr>
          <w:rFonts w:cs="B Lotus"/>
          <w:sz w:val="28"/>
          <w:szCs w:val="28"/>
          <w:rtl/>
        </w:rPr>
        <w:t>گردد. تركيب راهبردهاي انتخاب شده توس</w:t>
      </w:r>
      <w:r w:rsidR="005D6DE9" w:rsidRPr="00C877DC">
        <w:rPr>
          <w:rFonts w:cs="B Lotus" w:hint="cs"/>
          <w:sz w:val="28"/>
          <w:szCs w:val="28"/>
          <w:rtl/>
        </w:rPr>
        <w:t>ّ</w:t>
      </w:r>
      <w:r w:rsidRPr="00C877DC">
        <w:rPr>
          <w:rFonts w:cs="B Lotus"/>
          <w:sz w:val="28"/>
          <w:szCs w:val="28"/>
          <w:rtl/>
        </w:rPr>
        <w:t xml:space="preserve">ط هر بازيكن، به عنوان موازنه شناخته </w:t>
      </w:r>
      <w:r w:rsidR="001634DB" w:rsidRPr="00C877DC">
        <w:rPr>
          <w:rFonts w:cs="B Lotus" w:hint="cs"/>
          <w:sz w:val="28"/>
          <w:szCs w:val="28"/>
          <w:rtl/>
        </w:rPr>
        <w:t>می</w:t>
      </w:r>
      <w:r w:rsidR="001634DB" w:rsidRPr="00C877DC">
        <w:rPr>
          <w:rFonts w:cs="B Lotus" w:hint="eastAsia"/>
          <w:sz w:val="28"/>
          <w:szCs w:val="28"/>
          <w:rtl/>
        </w:rPr>
        <w:t>‌</w:t>
      </w:r>
      <w:r w:rsidR="001634DB" w:rsidRPr="00C877DC">
        <w:rPr>
          <w:rFonts w:cs="B Lotus" w:hint="cs"/>
          <w:sz w:val="28"/>
          <w:szCs w:val="28"/>
          <w:rtl/>
        </w:rPr>
        <w:t>شود</w:t>
      </w:r>
      <w:r w:rsidRPr="00C877DC">
        <w:rPr>
          <w:rFonts w:cs="B Lotus"/>
          <w:sz w:val="28"/>
          <w:szCs w:val="28"/>
          <w:rtl/>
        </w:rPr>
        <w:t xml:space="preserve"> (راسموسن</w:t>
      </w:r>
      <w:r w:rsidR="005D6DE9" w:rsidRPr="00C877DC">
        <w:rPr>
          <w:rFonts w:cs="B Lotus" w:hint="cs"/>
          <w:sz w:val="28"/>
          <w:szCs w:val="28"/>
          <w:rtl/>
        </w:rPr>
        <w:t>،</w:t>
      </w:r>
      <w:r w:rsidRPr="00C877DC">
        <w:rPr>
          <w:rFonts w:cs="B Lotus"/>
          <w:sz w:val="28"/>
          <w:szCs w:val="28"/>
          <w:rtl/>
        </w:rPr>
        <w:t xml:space="preserve"> 2005</w:t>
      </w:r>
      <w:r w:rsidR="005D6DE9" w:rsidRPr="00C877DC">
        <w:rPr>
          <w:rFonts w:cs="B Lotus" w:hint="cs"/>
          <w:sz w:val="28"/>
          <w:szCs w:val="28"/>
          <w:rtl/>
        </w:rPr>
        <w:t xml:space="preserve">؛ </w:t>
      </w:r>
      <w:r w:rsidRPr="00C877DC">
        <w:rPr>
          <w:rFonts w:cs="B Lotus"/>
          <w:sz w:val="28"/>
          <w:szCs w:val="28"/>
          <w:rtl/>
        </w:rPr>
        <w:t xml:space="preserve">نقل </w:t>
      </w:r>
      <w:r w:rsidR="005D6DE9" w:rsidRPr="00C877DC">
        <w:rPr>
          <w:rFonts w:cs="B Lotus" w:hint="cs"/>
          <w:sz w:val="28"/>
          <w:szCs w:val="28"/>
          <w:rtl/>
        </w:rPr>
        <w:t xml:space="preserve">شده </w:t>
      </w:r>
      <w:r w:rsidRPr="00C877DC">
        <w:rPr>
          <w:rFonts w:cs="B Lotus"/>
          <w:sz w:val="28"/>
          <w:szCs w:val="28"/>
          <w:rtl/>
        </w:rPr>
        <w:t>در: بهزادي</w:t>
      </w:r>
      <w:r w:rsidR="005D6DE9" w:rsidRPr="00C877DC">
        <w:rPr>
          <w:rFonts w:cs="B Lotus" w:hint="cs"/>
          <w:sz w:val="28"/>
          <w:szCs w:val="28"/>
          <w:rtl/>
        </w:rPr>
        <w:t>،</w:t>
      </w:r>
      <w:r w:rsidRPr="00C877DC">
        <w:rPr>
          <w:rFonts w:cs="B Lotus"/>
          <w:sz w:val="28"/>
          <w:szCs w:val="28"/>
          <w:rtl/>
        </w:rPr>
        <w:t xml:space="preserve"> 1391، </w:t>
      </w:r>
      <w:r w:rsidR="005D6DE9" w:rsidRPr="00C877DC">
        <w:rPr>
          <w:rFonts w:cs="B Lotus" w:hint="cs"/>
          <w:sz w:val="28"/>
          <w:szCs w:val="28"/>
          <w:rtl/>
        </w:rPr>
        <w:t>ص</w:t>
      </w:r>
      <w:r w:rsidRPr="00C877DC">
        <w:rPr>
          <w:rFonts w:cs="B Lotus"/>
          <w:sz w:val="28"/>
          <w:szCs w:val="28"/>
          <w:rtl/>
        </w:rPr>
        <w:t xml:space="preserve"> 69).</w:t>
      </w:r>
    </w:p>
    <w:p w:rsidR="00022C32" w:rsidRPr="00C877DC" w:rsidRDefault="00022C32" w:rsidP="007D5138">
      <w:pPr>
        <w:bidi/>
        <w:spacing w:line="20" w:lineRule="atLeast"/>
        <w:ind w:firstLine="567"/>
        <w:contextualSpacing/>
        <w:jc w:val="both"/>
        <w:rPr>
          <w:rFonts w:cs="B Lotus"/>
          <w:sz w:val="28"/>
          <w:szCs w:val="28"/>
          <w:rtl/>
        </w:rPr>
      </w:pPr>
      <w:r w:rsidRPr="00C877DC">
        <w:rPr>
          <w:rFonts w:cs="B Lotus"/>
          <w:sz w:val="28"/>
          <w:szCs w:val="28"/>
          <w:rtl/>
        </w:rPr>
        <w:t>در نظري</w:t>
      </w:r>
      <w:r w:rsidR="005D6DE9" w:rsidRPr="00C877DC">
        <w:rPr>
          <w:rFonts w:cs="B Lotus" w:hint="cs"/>
          <w:sz w:val="28"/>
          <w:szCs w:val="28"/>
          <w:rtl/>
        </w:rPr>
        <w:t>ّۀ</w:t>
      </w:r>
      <w:r w:rsidRPr="00C877DC">
        <w:rPr>
          <w:rFonts w:cs="B Lotus"/>
          <w:sz w:val="28"/>
          <w:szCs w:val="28"/>
          <w:rtl/>
        </w:rPr>
        <w:t xml:space="preserve"> بازي، بازي</w:t>
      </w:r>
      <w:r w:rsidRPr="00C877DC">
        <w:rPr>
          <w:rFonts w:cs="B Lotus"/>
          <w:sz w:val="28"/>
          <w:szCs w:val="28"/>
        </w:rPr>
        <w:t>‌</w:t>
      </w:r>
      <w:r w:rsidRPr="00C877DC">
        <w:rPr>
          <w:rFonts w:cs="B Lotus"/>
          <w:sz w:val="28"/>
          <w:szCs w:val="28"/>
          <w:rtl/>
        </w:rPr>
        <w:t>ها انواع مختلفي دارند و تقسيم بندي</w:t>
      </w:r>
      <w:r w:rsidRPr="00C877DC">
        <w:rPr>
          <w:rFonts w:cs="B Lotus"/>
          <w:sz w:val="28"/>
          <w:szCs w:val="28"/>
        </w:rPr>
        <w:t>‌</w:t>
      </w:r>
      <w:r w:rsidRPr="00C877DC">
        <w:rPr>
          <w:rFonts w:cs="B Lotus"/>
          <w:sz w:val="28"/>
          <w:szCs w:val="28"/>
          <w:rtl/>
        </w:rPr>
        <w:t xml:space="preserve">هاي گوناگوني براي </w:t>
      </w:r>
      <w:r w:rsidR="00BA7836" w:rsidRPr="00C877DC">
        <w:rPr>
          <w:rFonts w:cs="B Lotus"/>
          <w:sz w:val="28"/>
          <w:szCs w:val="28"/>
          <w:rtl/>
        </w:rPr>
        <w:t>آن‌ها</w:t>
      </w:r>
      <w:r w:rsidRPr="00C877DC">
        <w:rPr>
          <w:rFonts w:cs="B Lotus"/>
          <w:sz w:val="28"/>
          <w:szCs w:val="28"/>
          <w:rtl/>
        </w:rPr>
        <w:t xml:space="preserve"> در نظر گرفته شده است. بازي</w:t>
      </w:r>
      <w:r w:rsidRPr="00C877DC">
        <w:rPr>
          <w:rFonts w:cs="B Lotus"/>
          <w:sz w:val="28"/>
          <w:szCs w:val="28"/>
        </w:rPr>
        <w:t>‌</w:t>
      </w:r>
      <w:r w:rsidRPr="00C877DC">
        <w:rPr>
          <w:rFonts w:cs="B Lotus"/>
          <w:sz w:val="28"/>
          <w:szCs w:val="28"/>
          <w:rtl/>
        </w:rPr>
        <w:t>هايي همچون</w:t>
      </w:r>
      <w:r w:rsidR="00FB6AA6" w:rsidRPr="00C877DC">
        <w:rPr>
          <w:rFonts w:cs="B Lotus" w:hint="cs"/>
          <w:sz w:val="28"/>
          <w:szCs w:val="28"/>
          <w:rtl/>
        </w:rPr>
        <w:t>:</w:t>
      </w:r>
      <w:r w:rsidRPr="00C877DC">
        <w:rPr>
          <w:rFonts w:cs="B Lotus"/>
          <w:sz w:val="28"/>
          <w:szCs w:val="28"/>
          <w:rtl/>
        </w:rPr>
        <w:t xml:space="preserve"> همكاري و عدم همكاري، متقارن و نامتقارن، سرجمع صفر و غير سرجمع صفر</w:t>
      </w:r>
      <w:r w:rsidRPr="00C877DC">
        <w:rPr>
          <w:rStyle w:val="FootnoteReference"/>
          <w:rFonts w:cs="B Lotus"/>
          <w:sz w:val="28"/>
          <w:szCs w:val="28"/>
          <w:rtl/>
        </w:rPr>
        <w:footnoteReference w:id="148"/>
      </w:r>
      <w:r w:rsidRPr="00C877DC">
        <w:rPr>
          <w:rFonts w:cs="B Lotus"/>
          <w:sz w:val="28"/>
          <w:szCs w:val="28"/>
          <w:rtl/>
        </w:rPr>
        <w:t>، همزمان و متوالي، بازي با اطلاعات كامل و اطلاعات ناقص، بازي</w:t>
      </w:r>
      <w:r w:rsidRPr="00C877DC">
        <w:rPr>
          <w:rFonts w:cs="B Lotus"/>
          <w:sz w:val="28"/>
          <w:szCs w:val="28"/>
        </w:rPr>
        <w:t>‌</w:t>
      </w:r>
      <w:r w:rsidRPr="00C877DC">
        <w:rPr>
          <w:rFonts w:cs="B Lotus"/>
          <w:sz w:val="28"/>
          <w:szCs w:val="28"/>
          <w:rtl/>
        </w:rPr>
        <w:t>هاي تركيبي، بازي</w:t>
      </w:r>
      <w:r w:rsidRPr="00C877DC">
        <w:rPr>
          <w:rFonts w:cs="B Lotus"/>
          <w:sz w:val="28"/>
          <w:szCs w:val="28"/>
        </w:rPr>
        <w:t>‌</w:t>
      </w:r>
      <w:r w:rsidRPr="00C877DC">
        <w:rPr>
          <w:rFonts w:cs="B Lotus"/>
          <w:sz w:val="28"/>
          <w:szCs w:val="28"/>
          <w:rtl/>
        </w:rPr>
        <w:t>هاي بي</w:t>
      </w:r>
      <w:r w:rsidRPr="00C877DC">
        <w:rPr>
          <w:rFonts w:cs="B Lotus"/>
          <w:sz w:val="28"/>
          <w:szCs w:val="28"/>
        </w:rPr>
        <w:t>‌</w:t>
      </w:r>
      <w:r w:rsidRPr="00C877DC">
        <w:rPr>
          <w:rFonts w:cs="B Lotus"/>
          <w:sz w:val="28"/>
          <w:szCs w:val="28"/>
          <w:rtl/>
        </w:rPr>
        <w:t>نهايت طولاني، بازي</w:t>
      </w:r>
      <w:r w:rsidRPr="00C877DC">
        <w:rPr>
          <w:rFonts w:cs="B Lotus"/>
          <w:sz w:val="28"/>
          <w:szCs w:val="28"/>
        </w:rPr>
        <w:t>‌</w:t>
      </w:r>
      <w:r w:rsidRPr="00C877DC">
        <w:rPr>
          <w:rFonts w:cs="B Lotus"/>
          <w:sz w:val="28"/>
          <w:szCs w:val="28"/>
          <w:rtl/>
        </w:rPr>
        <w:t>هاي مجزا و مداوم و ... (اسبورن</w:t>
      </w:r>
      <w:r w:rsidRPr="00C877DC">
        <w:rPr>
          <w:rStyle w:val="FootnoteReference"/>
          <w:sz w:val="28"/>
          <w:szCs w:val="28"/>
          <w:rtl/>
        </w:rPr>
        <w:footnoteReference w:id="149"/>
      </w:r>
      <w:r w:rsidR="00FB6AA6" w:rsidRPr="00C877DC">
        <w:rPr>
          <w:rFonts w:cs="B Lotus" w:hint="cs"/>
          <w:sz w:val="28"/>
          <w:szCs w:val="28"/>
          <w:rtl/>
        </w:rPr>
        <w:t>،</w:t>
      </w:r>
      <w:r w:rsidRPr="00C877DC">
        <w:rPr>
          <w:rFonts w:cs="B Lotus"/>
          <w:sz w:val="28"/>
          <w:szCs w:val="28"/>
          <w:rtl/>
        </w:rPr>
        <w:t xml:space="preserve"> 2004؛ نقل </w:t>
      </w:r>
      <w:r w:rsidR="00FB6AA6" w:rsidRPr="00C877DC">
        <w:rPr>
          <w:rFonts w:cs="B Lotus" w:hint="cs"/>
          <w:sz w:val="28"/>
          <w:szCs w:val="28"/>
          <w:rtl/>
        </w:rPr>
        <w:t xml:space="preserve">شده </w:t>
      </w:r>
      <w:r w:rsidRPr="00C877DC">
        <w:rPr>
          <w:rFonts w:cs="B Lotus"/>
          <w:sz w:val="28"/>
          <w:szCs w:val="28"/>
          <w:rtl/>
        </w:rPr>
        <w:t>در: بهزادي</w:t>
      </w:r>
      <w:r w:rsidR="00FB6AA6" w:rsidRPr="00C877DC">
        <w:rPr>
          <w:rFonts w:cs="B Lotus" w:hint="cs"/>
          <w:sz w:val="28"/>
          <w:szCs w:val="28"/>
          <w:rtl/>
        </w:rPr>
        <w:t>،</w:t>
      </w:r>
      <w:r w:rsidRPr="00C877DC">
        <w:rPr>
          <w:rFonts w:cs="B Lotus"/>
          <w:sz w:val="28"/>
          <w:szCs w:val="28"/>
          <w:rtl/>
        </w:rPr>
        <w:t xml:space="preserve"> 1391، </w:t>
      </w:r>
      <w:r w:rsidR="00FB6AA6" w:rsidRPr="00C877DC">
        <w:rPr>
          <w:rFonts w:cs="B Lotus" w:hint="cs"/>
          <w:sz w:val="28"/>
          <w:szCs w:val="28"/>
          <w:rtl/>
        </w:rPr>
        <w:t>ص</w:t>
      </w:r>
      <w:r w:rsidRPr="00C877DC">
        <w:rPr>
          <w:rFonts w:cs="B Lotus"/>
          <w:sz w:val="28"/>
          <w:szCs w:val="28"/>
          <w:rtl/>
        </w:rPr>
        <w:t xml:space="preserve"> 69)</w:t>
      </w:r>
      <w:r w:rsidR="00FB6AA6" w:rsidRPr="00C877DC">
        <w:rPr>
          <w:rFonts w:cs="B Lotus" w:hint="cs"/>
          <w:sz w:val="28"/>
          <w:szCs w:val="28"/>
          <w:rtl/>
        </w:rPr>
        <w:t>.</w:t>
      </w:r>
    </w:p>
    <w:p w:rsidR="00022C32" w:rsidRPr="00C877DC" w:rsidRDefault="00022C32" w:rsidP="00FB6AA6">
      <w:pPr>
        <w:bidi/>
        <w:spacing w:line="20" w:lineRule="atLeast"/>
        <w:ind w:firstLine="567"/>
        <w:contextualSpacing/>
        <w:jc w:val="both"/>
        <w:rPr>
          <w:rFonts w:cs="B Lotus"/>
          <w:sz w:val="28"/>
          <w:szCs w:val="28"/>
          <w:rtl/>
        </w:rPr>
      </w:pPr>
      <w:r w:rsidRPr="00C877DC">
        <w:rPr>
          <w:rFonts w:cs="B Lotus"/>
          <w:sz w:val="28"/>
          <w:szCs w:val="28"/>
          <w:rtl/>
        </w:rPr>
        <w:t>در اين بين، بازي همكاري و عدم همكاري از بازي</w:t>
      </w:r>
      <w:r w:rsidRPr="00C877DC">
        <w:rPr>
          <w:rFonts w:cs="B Lotus"/>
          <w:sz w:val="28"/>
          <w:szCs w:val="28"/>
        </w:rPr>
        <w:t>‌</w:t>
      </w:r>
      <w:r w:rsidRPr="00C877DC">
        <w:rPr>
          <w:rFonts w:cs="B Lotus"/>
          <w:sz w:val="28"/>
          <w:szCs w:val="28"/>
          <w:rtl/>
        </w:rPr>
        <w:t>هاي ديگر شهرت و مقبولي</w:t>
      </w:r>
      <w:r w:rsidR="00FB6AA6" w:rsidRPr="00C877DC">
        <w:rPr>
          <w:rFonts w:cs="B Lotus" w:hint="cs"/>
          <w:sz w:val="28"/>
          <w:szCs w:val="28"/>
          <w:rtl/>
        </w:rPr>
        <w:t>ّ</w:t>
      </w:r>
      <w:r w:rsidRPr="00C877DC">
        <w:rPr>
          <w:rFonts w:cs="B Lotus"/>
          <w:sz w:val="28"/>
          <w:szCs w:val="28"/>
          <w:rtl/>
        </w:rPr>
        <w:t>ت بيشتري دارد، زيرا اصولاً مبناي بازي</w:t>
      </w:r>
      <w:r w:rsidRPr="00C877DC">
        <w:rPr>
          <w:rFonts w:cs="B Lotus"/>
          <w:sz w:val="28"/>
          <w:szCs w:val="28"/>
        </w:rPr>
        <w:t>‌</w:t>
      </w:r>
      <w:r w:rsidRPr="00C877DC">
        <w:rPr>
          <w:rFonts w:cs="B Lotus"/>
          <w:sz w:val="28"/>
          <w:szCs w:val="28"/>
          <w:rtl/>
        </w:rPr>
        <w:t>هاي دو نفره يا گروهي بر همكاري يا عدم همكاري استوار است. از سوي ديگر، تأكيد «جان فون نيومن</w:t>
      </w:r>
      <w:r w:rsidRPr="00C877DC">
        <w:rPr>
          <w:rStyle w:val="FootnoteReference"/>
          <w:rFonts w:cs="B Lotus"/>
          <w:sz w:val="28"/>
          <w:szCs w:val="28"/>
          <w:rtl/>
        </w:rPr>
        <w:footnoteReference w:id="150"/>
      </w:r>
      <w:r w:rsidRPr="00C877DC">
        <w:rPr>
          <w:rFonts w:cs="B Lotus"/>
          <w:sz w:val="28"/>
          <w:szCs w:val="28"/>
          <w:rtl/>
        </w:rPr>
        <w:t>» و «مورگن استرن</w:t>
      </w:r>
      <w:r w:rsidRPr="00C877DC">
        <w:rPr>
          <w:rStyle w:val="FootnoteReference"/>
          <w:rFonts w:cs="B Lotus"/>
          <w:sz w:val="28"/>
          <w:szCs w:val="28"/>
          <w:rtl/>
        </w:rPr>
        <w:footnoteReference w:id="151"/>
      </w:r>
      <w:r w:rsidRPr="00C877DC">
        <w:rPr>
          <w:rFonts w:cs="B Lotus"/>
          <w:sz w:val="28"/>
          <w:szCs w:val="28"/>
          <w:rtl/>
        </w:rPr>
        <w:t>» به عنوان واضعان نظري</w:t>
      </w:r>
      <w:r w:rsidR="00FB6AA6" w:rsidRPr="00C877DC">
        <w:rPr>
          <w:rFonts w:cs="B Lotus" w:hint="cs"/>
          <w:sz w:val="28"/>
          <w:szCs w:val="28"/>
          <w:rtl/>
        </w:rPr>
        <w:t>ّۀ</w:t>
      </w:r>
      <w:r w:rsidRPr="00C877DC">
        <w:rPr>
          <w:rFonts w:cs="B Lotus"/>
          <w:sz w:val="28"/>
          <w:szCs w:val="28"/>
          <w:rtl/>
        </w:rPr>
        <w:t xml:space="preserve"> بازي، بر اين نوع از بازي بوده است (بهزادي</w:t>
      </w:r>
      <w:r w:rsidR="00FB6AA6" w:rsidRPr="00C877DC">
        <w:rPr>
          <w:rFonts w:cs="B Lotus" w:hint="cs"/>
          <w:sz w:val="28"/>
          <w:szCs w:val="28"/>
          <w:rtl/>
        </w:rPr>
        <w:t>،</w:t>
      </w:r>
      <w:r w:rsidRPr="00C877DC">
        <w:rPr>
          <w:rFonts w:cs="B Lotus"/>
          <w:sz w:val="28"/>
          <w:szCs w:val="28"/>
          <w:rtl/>
        </w:rPr>
        <w:t xml:space="preserve"> 1391،</w:t>
      </w:r>
      <w:r w:rsidR="00FB6AA6" w:rsidRPr="00C877DC">
        <w:rPr>
          <w:rFonts w:cs="B Lotus" w:hint="cs"/>
          <w:sz w:val="28"/>
          <w:szCs w:val="28"/>
          <w:rtl/>
        </w:rPr>
        <w:t xml:space="preserve"> ص</w:t>
      </w:r>
      <w:r w:rsidRPr="00C877DC">
        <w:rPr>
          <w:rFonts w:cs="B Lotus"/>
          <w:sz w:val="28"/>
          <w:szCs w:val="28"/>
          <w:rtl/>
        </w:rPr>
        <w:t xml:space="preserve"> 67</w:t>
      </w:r>
      <w:r w:rsidR="00FB6AA6" w:rsidRPr="00C877DC">
        <w:rPr>
          <w:rFonts w:cs="B Lotus" w:hint="cs"/>
          <w:sz w:val="28"/>
          <w:szCs w:val="28"/>
          <w:rtl/>
        </w:rPr>
        <w:t xml:space="preserve">- </w:t>
      </w:r>
      <w:r w:rsidRPr="00C877DC">
        <w:rPr>
          <w:rFonts w:cs="B Lotus"/>
          <w:sz w:val="28"/>
          <w:szCs w:val="28"/>
          <w:rtl/>
        </w:rPr>
        <w:t>69). در ادامه به اين بازي پرداخته مي</w:t>
      </w:r>
      <w:r w:rsidRPr="00C877DC">
        <w:rPr>
          <w:rFonts w:cs="B Lotus"/>
          <w:sz w:val="28"/>
          <w:szCs w:val="28"/>
        </w:rPr>
        <w:t>‌</w:t>
      </w:r>
      <w:r w:rsidRPr="00C877DC">
        <w:rPr>
          <w:rFonts w:cs="B Lotus"/>
          <w:sz w:val="28"/>
          <w:szCs w:val="28"/>
          <w:rtl/>
        </w:rPr>
        <w:t>شود.</w:t>
      </w:r>
    </w:p>
    <w:p w:rsidR="00022C32" w:rsidRPr="00C877DC" w:rsidRDefault="001E2B54" w:rsidP="003F4865">
      <w:pPr>
        <w:pStyle w:val="azam"/>
        <w:outlineLvl w:val="0"/>
        <w:rPr>
          <w:rFonts w:cs="B Titr"/>
          <w:sz w:val="24"/>
          <w:szCs w:val="24"/>
          <w:rtl/>
        </w:rPr>
      </w:pPr>
      <w:bookmarkStart w:id="105" w:name="_Toc367011258"/>
      <w:bookmarkStart w:id="106" w:name="_Toc503556868"/>
      <w:r w:rsidRPr="00C877DC">
        <w:rPr>
          <w:rFonts w:cs="B Titr" w:hint="cs"/>
          <w:sz w:val="24"/>
          <w:szCs w:val="24"/>
          <w:rtl/>
        </w:rPr>
        <w:t xml:space="preserve">5-4. </w:t>
      </w:r>
      <w:r w:rsidR="00022C32" w:rsidRPr="00C877DC">
        <w:rPr>
          <w:rFonts w:cs="B Titr"/>
          <w:sz w:val="24"/>
          <w:szCs w:val="24"/>
          <w:rtl/>
        </w:rPr>
        <w:t xml:space="preserve">بازي همكاري </w:t>
      </w:r>
      <w:bookmarkEnd w:id="105"/>
      <w:r w:rsidR="003F4865">
        <w:rPr>
          <w:rFonts w:cs="B Titr" w:hint="cs"/>
          <w:sz w:val="24"/>
          <w:szCs w:val="24"/>
          <w:rtl/>
        </w:rPr>
        <w:t>و انواع آن</w:t>
      </w:r>
      <w:bookmarkEnd w:id="106"/>
    </w:p>
    <w:p w:rsidR="008F12F2" w:rsidRPr="00C877DC" w:rsidRDefault="00022C32" w:rsidP="00E10C41">
      <w:pPr>
        <w:bidi/>
        <w:spacing w:line="20" w:lineRule="atLeast"/>
        <w:ind w:firstLine="567"/>
        <w:contextualSpacing/>
        <w:jc w:val="both"/>
        <w:rPr>
          <w:rFonts w:cs="B Lotus"/>
          <w:sz w:val="28"/>
          <w:szCs w:val="28"/>
          <w:rtl/>
        </w:rPr>
      </w:pPr>
      <w:r w:rsidRPr="00C877DC">
        <w:rPr>
          <w:rFonts w:cs="B Lotus"/>
          <w:sz w:val="28"/>
          <w:szCs w:val="28"/>
          <w:rtl/>
        </w:rPr>
        <w:t>نظري</w:t>
      </w:r>
      <w:r w:rsidR="008F12F2" w:rsidRPr="00C877DC">
        <w:rPr>
          <w:rFonts w:cs="B Lotus" w:hint="cs"/>
          <w:sz w:val="28"/>
          <w:szCs w:val="28"/>
          <w:rtl/>
        </w:rPr>
        <w:t>ّۀ</w:t>
      </w:r>
      <w:r w:rsidRPr="00C877DC">
        <w:rPr>
          <w:rFonts w:cs="B Lotus"/>
          <w:sz w:val="28"/>
          <w:szCs w:val="28"/>
          <w:rtl/>
        </w:rPr>
        <w:t xml:space="preserve"> بازي همكاري به مجموعه</w:t>
      </w:r>
      <w:r w:rsidRPr="00C877DC">
        <w:rPr>
          <w:rFonts w:cs="B Lotus"/>
          <w:sz w:val="28"/>
          <w:szCs w:val="28"/>
        </w:rPr>
        <w:t>‌</w:t>
      </w:r>
      <w:r w:rsidRPr="00C877DC">
        <w:rPr>
          <w:rFonts w:cs="B Lotus"/>
          <w:sz w:val="28"/>
          <w:szCs w:val="28"/>
          <w:rtl/>
        </w:rPr>
        <w:t xml:space="preserve">اي محتمل از نتايج نظر دارد، </w:t>
      </w:r>
      <w:r w:rsidR="00757A9E" w:rsidRPr="00C877DC">
        <w:rPr>
          <w:rFonts w:cs="B Lotus"/>
          <w:sz w:val="28"/>
          <w:szCs w:val="28"/>
          <w:rtl/>
        </w:rPr>
        <w:t>این‌که</w:t>
      </w:r>
      <w:r w:rsidRPr="00C877DC">
        <w:rPr>
          <w:rFonts w:cs="B Lotus"/>
          <w:sz w:val="28"/>
          <w:szCs w:val="28"/>
          <w:rtl/>
        </w:rPr>
        <w:t xml:space="preserve"> چگونه توافق مي</w:t>
      </w:r>
      <w:r w:rsidRPr="00C877DC">
        <w:rPr>
          <w:rFonts w:cs="B Lotus"/>
          <w:sz w:val="28"/>
          <w:szCs w:val="28"/>
        </w:rPr>
        <w:t>‌</w:t>
      </w:r>
      <w:r w:rsidRPr="00C877DC">
        <w:rPr>
          <w:rFonts w:cs="B Lotus"/>
          <w:sz w:val="28"/>
          <w:szCs w:val="28"/>
          <w:rtl/>
        </w:rPr>
        <w:t xml:space="preserve">تواند نتيجه را توزيع نمايد و </w:t>
      </w:r>
      <w:r w:rsidR="00757A9E" w:rsidRPr="00C877DC">
        <w:rPr>
          <w:rFonts w:cs="B Lotus"/>
          <w:sz w:val="28"/>
          <w:szCs w:val="28"/>
          <w:rtl/>
        </w:rPr>
        <w:t>این‌که</w:t>
      </w:r>
      <w:r w:rsidRPr="00C877DC">
        <w:rPr>
          <w:rFonts w:cs="B Lotus"/>
          <w:sz w:val="28"/>
          <w:szCs w:val="28"/>
          <w:rtl/>
        </w:rPr>
        <w:t xml:space="preserve"> آيا نتايج زياد و پايدار است. بنابراين، نظري</w:t>
      </w:r>
      <w:r w:rsidR="008F12F2" w:rsidRPr="00C877DC">
        <w:rPr>
          <w:rFonts w:cs="B Lotus" w:hint="cs"/>
          <w:sz w:val="28"/>
          <w:szCs w:val="28"/>
          <w:rtl/>
        </w:rPr>
        <w:t>ّۀ</w:t>
      </w:r>
      <w:r w:rsidRPr="00C877DC">
        <w:rPr>
          <w:rFonts w:cs="B Lotus"/>
          <w:sz w:val="28"/>
          <w:szCs w:val="28"/>
          <w:rtl/>
        </w:rPr>
        <w:t xml:space="preserve"> بازي همكاري سعي دارد تا به اين مطلب پاسخ گويد كه چگونه ارزش كل</w:t>
      </w:r>
      <w:r w:rsidR="008F12F2" w:rsidRPr="00C877DC">
        <w:rPr>
          <w:rFonts w:cs="B Lotus" w:hint="cs"/>
          <w:sz w:val="28"/>
          <w:szCs w:val="28"/>
          <w:rtl/>
        </w:rPr>
        <w:t>ّ،</w:t>
      </w:r>
      <w:r w:rsidRPr="00C877DC">
        <w:rPr>
          <w:rFonts w:cs="B Lotus"/>
          <w:sz w:val="28"/>
          <w:szCs w:val="28"/>
          <w:rtl/>
        </w:rPr>
        <w:t xml:space="preserve"> بين بازيكنان تقسيم مي</w:t>
      </w:r>
      <w:r w:rsidRPr="00C877DC">
        <w:rPr>
          <w:rFonts w:cs="B Lotus"/>
          <w:sz w:val="28"/>
          <w:szCs w:val="28"/>
        </w:rPr>
        <w:t>‌</w:t>
      </w:r>
      <w:r w:rsidRPr="00C877DC">
        <w:rPr>
          <w:rFonts w:cs="B Lotus"/>
          <w:sz w:val="28"/>
          <w:szCs w:val="28"/>
          <w:rtl/>
        </w:rPr>
        <w:t>شود. جواب اين پرسش به</w:t>
      </w:r>
      <w:r w:rsidR="008F12F2" w:rsidRPr="00C877DC">
        <w:rPr>
          <w:rFonts w:cs="B Lotus" w:hint="cs"/>
          <w:sz w:val="28"/>
          <w:szCs w:val="28"/>
          <w:rtl/>
        </w:rPr>
        <w:t>: 1)</w:t>
      </w:r>
      <w:r w:rsidRPr="00C877DC">
        <w:rPr>
          <w:rFonts w:cs="B Lotus"/>
          <w:sz w:val="28"/>
          <w:szCs w:val="28"/>
          <w:rtl/>
        </w:rPr>
        <w:t xml:space="preserve"> قدرت مذاكره يا به عبارتي قدرت چانه</w:t>
      </w:r>
      <w:r w:rsidR="008F12F2" w:rsidRPr="00C877DC">
        <w:rPr>
          <w:rFonts w:cs="B Lotus" w:hint="eastAsia"/>
          <w:sz w:val="28"/>
          <w:szCs w:val="28"/>
          <w:rtl/>
        </w:rPr>
        <w:t>‌</w:t>
      </w:r>
      <w:r w:rsidRPr="00C877DC">
        <w:rPr>
          <w:rFonts w:cs="B Lotus"/>
          <w:sz w:val="28"/>
          <w:szCs w:val="28"/>
          <w:rtl/>
        </w:rPr>
        <w:t>زني طرفين مشاركت</w:t>
      </w:r>
      <w:r w:rsidRPr="00C877DC">
        <w:rPr>
          <w:rFonts w:cs="B Lotus"/>
          <w:sz w:val="28"/>
          <w:szCs w:val="28"/>
        </w:rPr>
        <w:t>‌</w:t>
      </w:r>
      <w:r w:rsidRPr="00C877DC">
        <w:rPr>
          <w:rFonts w:cs="B Lotus"/>
          <w:sz w:val="28"/>
          <w:szCs w:val="28"/>
          <w:rtl/>
        </w:rPr>
        <w:t xml:space="preserve">كننده در بازي بستگي دارد و </w:t>
      </w:r>
      <w:r w:rsidR="008F12F2" w:rsidRPr="00C877DC">
        <w:rPr>
          <w:rFonts w:cs="B Lotus" w:hint="cs"/>
          <w:sz w:val="28"/>
          <w:szCs w:val="28"/>
          <w:rtl/>
        </w:rPr>
        <w:t xml:space="preserve">2) </w:t>
      </w:r>
      <w:r w:rsidR="00757A9E" w:rsidRPr="00C877DC">
        <w:rPr>
          <w:rFonts w:cs="B Lotus"/>
          <w:sz w:val="28"/>
          <w:szCs w:val="28"/>
          <w:rtl/>
        </w:rPr>
        <w:t>این‌که</w:t>
      </w:r>
      <w:r w:rsidRPr="00C877DC">
        <w:rPr>
          <w:rFonts w:cs="B Lotus"/>
          <w:sz w:val="28"/>
          <w:szCs w:val="28"/>
          <w:rtl/>
        </w:rPr>
        <w:t xml:space="preserve"> آن فرد</w:t>
      </w:r>
      <w:r w:rsidR="008F12F2" w:rsidRPr="00C877DC">
        <w:rPr>
          <w:rFonts w:cs="B Lotus" w:hint="cs"/>
          <w:sz w:val="28"/>
          <w:szCs w:val="28"/>
          <w:rtl/>
        </w:rPr>
        <w:t xml:space="preserve"> یا</w:t>
      </w:r>
      <w:r w:rsidRPr="00C877DC">
        <w:rPr>
          <w:rFonts w:cs="B Lotus"/>
          <w:sz w:val="28"/>
          <w:szCs w:val="28"/>
          <w:rtl/>
        </w:rPr>
        <w:t xml:space="preserve"> سازمان تا چه ميزان بتواند ساير بازيكنان را با خود هماهنگ نمايد و بر آنان </w:t>
      </w:r>
      <w:r w:rsidR="00BA7836" w:rsidRPr="00C877DC">
        <w:rPr>
          <w:rFonts w:cs="B Lotus"/>
          <w:sz w:val="28"/>
          <w:szCs w:val="28"/>
          <w:rtl/>
        </w:rPr>
        <w:t>تأثیر</w:t>
      </w:r>
      <w:r w:rsidRPr="00C877DC">
        <w:rPr>
          <w:rFonts w:cs="B Lotus"/>
          <w:sz w:val="28"/>
          <w:szCs w:val="28"/>
          <w:rtl/>
        </w:rPr>
        <w:t xml:space="preserve"> گذارد. </w:t>
      </w:r>
    </w:p>
    <w:p w:rsidR="00022C32" w:rsidRPr="00C877DC" w:rsidRDefault="00CC35E4" w:rsidP="00640800">
      <w:pPr>
        <w:bidi/>
        <w:spacing w:line="20" w:lineRule="atLeast"/>
        <w:ind w:firstLine="567"/>
        <w:contextualSpacing/>
        <w:jc w:val="both"/>
        <w:rPr>
          <w:rFonts w:cs="B Lotus"/>
          <w:sz w:val="28"/>
          <w:szCs w:val="28"/>
          <w:rtl/>
        </w:rPr>
      </w:pPr>
      <w:r w:rsidRPr="00C877DC">
        <w:rPr>
          <w:rFonts w:cs="B Lotus"/>
          <w:sz w:val="28"/>
          <w:szCs w:val="28"/>
          <w:rtl/>
        </w:rPr>
        <w:t>البتّه</w:t>
      </w:r>
      <w:r w:rsidR="00022C32" w:rsidRPr="00C877DC">
        <w:rPr>
          <w:rFonts w:cs="B Lotus"/>
          <w:sz w:val="28"/>
          <w:szCs w:val="28"/>
          <w:rtl/>
        </w:rPr>
        <w:t>، نبايد از اين نكته غافل شد كه نيروي مذاكر</w:t>
      </w:r>
      <w:r w:rsidR="00640800">
        <w:rPr>
          <w:rFonts w:cs="B Lotus" w:hint="cs"/>
          <w:sz w:val="28"/>
          <w:szCs w:val="28"/>
          <w:rtl/>
        </w:rPr>
        <w:t>ۀ</w:t>
      </w:r>
      <w:r w:rsidR="00022C32" w:rsidRPr="00C877DC">
        <w:rPr>
          <w:rFonts w:cs="B Lotus"/>
          <w:sz w:val="28"/>
          <w:szCs w:val="28"/>
          <w:rtl/>
        </w:rPr>
        <w:t xml:space="preserve"> بازيكن به اين بستگي دارد كه به چه ميزان ساير بازيكنان به وي در بستن قراردادها يا سهم نهايي نياز دارند. به هر ميزان كه ساير بازيكنان به حضور وي در توافق به منظور دستيابي بيشتر به هدف</w:t>
      </w:r>
      <w:r w:rsidR="00022C32" w:rsidRPr="00C877DC">
        <w:rPr>
          <w:rFonts w:cs="B Lotus"/>
          <w:sz w:val="28"/>
          <w:szCs w:val="28"/>
        </w:rPr>
        <w:t>‌</w:t>
      </w:r>
      <w:r w:rsidR="00022C32" w:rsidRPr="00C877DC">
        <w:rPr>
          <w:rFonts w:cs="B Lotus"/>
          <w:sz w:val="28"/>
          <w:szCs w:val="28"/>
          <w:rtl/>
        </w:rPr>
        <w:t>هاي آن توافق</w:t>
      </w:r>
      <w:r w:rsidR="00640800">
        <w:rPr>
          <w:rFonts w:cs="B Lotus" w:hint="cs"/>
          <w:sz w:val="28"/>
          <w:szCs w:val="28"/>
          <w:rtl/>
        </w:rPr>
        <w:t>،</w:t>
      </w:r>
      <w:r w:rsidR="00022C32" w:rsidRPr="00C877DC">
        <w:rPr>
          <w:rFonts w:cs="B Lotus"/>
          <w:sz w:val="28"/>
          <w:szCs w:val="28"/>
          <w:rtl/>
        </w:rPr>
        <w:t xml:space="preserve"> نياز بيشتري داشته باشند، قدرت چانه</w:t>
      </w:r>
      <w:r w:rsidR="00022C32" w:rsidRPr="00C877DC">
        <w:rPr>
          <w:rFonts w:cs="B Lotus"/>
          <w:sz w:val="28"/>
          <w:szCs w:val="28"/>
        </w:rPr>
        <w:t>‌</w:t>
      </w:r>
      <w:r w:rsidR="00022C32" w:rsidRPr="00C877DC">
        <w:rPr>
          <w:rFonts w:cs="B Lotus"/>
          <w:sz w:val="28"/>
          <w:szCs w:val="28"/>
          <w:rtl/>
        </w:rPr>
        <w:t>زني آن بازيكن نيز افزايش مي</w:t>
      </w:r>
      <w:r w:rsidR="00022C32" w:rsidRPr="00C877DC">
        <w:rPr>
          <w:rFonts w:cs="B Lotus"/>
          <w:sz w:val="28"/>
          <w:szCs w:val="28"/>
        </w:rPr>
        <w:t>‌</w:t>
      </w:r>
      <w:r w:rsidR="00022C32" w:rsidRPr="00C877DC">
        <w:rPr>
          <w:rFonts w:cs="B Lotus"/>
          <w:sz w:val="28"/>
          <w:szCs w:val="28"/>
          <w:rtl/>
        </w:rPr>
        <w:t>يابد. به عنوان مثال، در طرح</w:t>
      </w:r>
      <w:r w:rsidR="00022C32" w:rsidRPr="00C877DC">
        <w:rPr>
          <w:rFonts w:cs="B Lotus"/>
          <w:sz w:val="28"/>
          <w:szCs w:val="28"/>
        </w:rPr>
        <w:t>‌</w:t>
      </w:r>
      <w:r w:rsidR="00022C32" w:rsidRPr="00C877DC">
        <w:rPr>
          <w:rFonts w:cs="B Lotus"/>
          <w:sz w:val="28"/>
          <w:szCs w:val="28"/>
          <w:rtl/>
        </w:rPr>
        <w:t>هاي فراهم</w:t>
      </w:r>
      <w:r w:rsidR="00640800">
        <w:rPr>
          <w:rFonts w:cs="B Lotus" w:hint="eastAsia"/>
          <w:sz w:val="28"/>
          <w:szCs w:val="28"/>
          <w:rtl/>
        </w:rPr>
        <w:t>‌</w:t>
      </w:r>
      <w:r w:rsidR="00022C32" w:rsidRPr="00C877DC">
        <w:rPr>
          <w:rFonts w:cs="B Lotus"/>
          <w:sz w:val="28"/>
          <w:szCs w:val="28"/>
          <w:rtl/>
        </w:rPr>
        <w:t>آوري مشاركتي يا اشتراك منابع، كتابخانه</w:t>
      </w:r>
      <w:r w:rsidR="00022C32" w:rsidRPr="00C877DC">
        <w:rPr>
          <w:rFonts w:cs="B Lotus"/>
          <w:sz w:val="28"/>
          <w:szCs w:val="28"/>
        </w:rPr>
        <w:t>‌</w:t>
      </w:r>
      <w:r w:rsidR="00022C32" w:rsidRPr="00C877DC">
        <w:rPr>
          <w:rFonts w:cs="B Lotus"/>
          <w:sz w:val="28"/>
          <w:szCs w:val="28"/>
          <w:rtl/>
        </w:rPr>
        <w:t>هايي كه نسبت به ساير كتابخانه</w:t>
      </w:r>
      <w:r w:rsidR="00022C32" w:rsidRPr="00C877DC">
        <w:rPr>
          <w:rFonts w:cs="B Lotus"/>
          <w:sz w:val="28"/>
          <w:szCs w:val="28"/>
        </w:rPr>
        <w:t>‌</w:t>
      </w:r>
      <w:r w:rsidR="00022C32" w:rsidRPr="00C877DC">
        <w:rPr>
          <w:rFonts w:cs="B Lotus"/>
          <w:sz w:val="28"/>
          <w:szCs w:val="28"/>
          <w:rtl/>
        </w:rPr>
        <w:t>هاي عضو طرح، داراي مجموعه</w:t>
      </w:r>
      <w:r w:rsidR="00022C32" w:rsidRPr="00C877DC">
        <w:rPr>
          <w:rFonts w:cs="B Lotus"/>
          <w:sz w:val="28"/>
          <w:szCs w:val="28"/>
        </w:rPr>
        <w:t>‌</w:t>
      </w:r>
      <w:r w:rsidR="00022C32" w:rsidRPr="00C877DC">
        <w:rPr>
          <w:rFonts w:cs="B Lotus"/>
          <w:sz w:val="28"/>
          <w:szCs w:val="28"/>
          <w:rtl/>
        </w:rPr>
        <w:t>اي غني</w:t>
      </w:r>
      <w:r w:rsidR="00022C32" w:rsidRPr="00C877DC">
        <w:rPr>
          <w:rFonts w:cs="B Lotus"/>
          <w:sz w:val="28"/>
          <w:szCs w:val="28"/>
        </w:rPr>
        <w:t>‌</w:t>
      </w:r>
      <w:r w:rsidR="00022C32" w:rsidRPr="00C877DC">
        <w:rPr>
          <w:rFonts w:cs="B Lotus"/>
          <w:sz w:val="28"/>
          <w:szCs w:val="28"/>
          <w:rtl/>
        </w:rPr>
        <w:t>تر، نيروي انساني بيشتر، امكانات و خدمات م</w:t>
      </w:r>
      <w:r w:rsidR="00BA7836" w:rsidRPr="00C877DC">
        <w:rPr>
          <w:rFonts w:cs="B Lotus"/>
          <w:sz w:val="28"/>
          <w:szCs w:val="28"/>
          <w:rtl/>
        </w:rPr>
        <w:t>تنوّع</w:t>
      </w:r>
      <w:r w:rsidR="00022C32" w:rsidRPr="00C877DC">
        <w:rPr>
          <w:rFonts w:cs="B Lotus"/>
          <w:sz w:val="28"/>
          <w:szCs w:val="28"/>
        </w:rPr>
        <w:t>‌</w:t>
      </w:r>
      <w:r w:rsidR="00022C32" w:rsidRPr="00C877DC">
        <w:rPr>
          <w:rFonts w:cs="B Lotus"/>
          <w:sz w:val="28"/>
          <w:szCs w:val="28"/>
          <w:rtl/>
        </w:rPr>
        <w:t>تر و بودجه افزون</w:t>
      </w:r>
      <w:r w:rsidR="00022C32" w:rsidRPr="00C877DC">
        <w:rPr>
          <w:rFonts w:cs="B Lotus"/>
          <w:sz w:val="28"/>
          <w:szCs w:val="28"/>
        </w:rPr>
        <w:t>‌</w:t>
      </w:r>
      <w:r w:rsidR="00022C32" w:rsidRPr="00C877DC">
        <w:rPr>
          <w:rFonts w:cs="B Lotus"/>
          <w:sz w:val="28"/>
          <w:szCs w:val="28"/>
          <w:rtl/>
        </w:rPr>
        <w:t>تري هستند، قدرت مذاكره بيشتري دارند، زيرا ساير كتابخانه</w:t>
      </w:r>
      <w:r w:rsidR="00022C32" w:rsidRPr="00C877DC">
        <w:rPr>
          <w:rFonts w:cs="B Lotus"/>
          <w:sz w:val="28"/>
          <w:szCs w:val="28"/>
        </w:rPr>
        <w:t>‌</w:t>
      </w:r>
      <w:r w:rsidR="00022C32" w:rsidRPr="00C877DC">
        <w:rPr>
          <w:rFonts w:cs="B Lotus"/>
          <w:sz w:val="28"/>
          <w:szCs w:val="28"/>
          <w:rtl/>
        </w:rPr>
        <w:t>ها تمايل و نياز بيشتري به حضور آن كتابخانه در طرح مشاركتي خود دارند.</w:t>
      </w:r>
    </w:p>
    <w:p w:rsidR="00022C32" w:rsidRPr="00C877DC" w:rsidRDefault="00022C32" w:rsidP="0024645C">
      <w:pPr>
        <w:bidi/>
        <w:spacing w:line="20" w:lineRule="atLeast"/>
        <w:ind w:firstLine="567"/>
        <w:contextualSpacing/>
        <w:jc w:val="both"/>
        <w:rPr>
          <w:rFonts w:cs="B Lotus"/>
          <w:sz w:val="28"/>
          <w:szCs w:val="28"/>
          <w:rtl/>
        </w:rPr>
      </w:pPr>
      <w:r w:rsidRPr="00C877DC">
        <w:rPr>
          <w:rFonts w:cs="B Lotus"/>
          <w:sz w:val="28"/>
          <w:szCs w:val="28"/>
          <w:rtl/>
        </w:rPr>
        <w:t>در يك تقسيم</w:t>
      </w:r>
      <w:r w:rsidRPr="00C877DC">
        <w:rPr>
          <w:rFonts w:cs="B Lotus"/>
          <w:sz w:val="28"/>
          <w:szCs w:val="28"/>
        </w:rPr>
        <w:t>‌</w:t>
      </w:r>
      <w:r w:rsidRPr="00C877DC">
        <w:rPr>
          <w:rFonts w:cs="B Lotus"/>
          <w:sz w:val="28"/>
          <w:szCs w:val="28"/>
          <w:rtl/>
        </w:rPr>
        <w:t>بندي كل</w:t>
      </w:r>
      <w:r w:rsidR="008F12F2" w:rsidRPr="00C877DC">
        <w:rPr>
          <w:rFonts w:cs="B Lotus" w:hint="cs"/>
          <w:sz w:val="28"/>
          <w:szCs w:val="28"/>
          <w:rtl/>
        </w:rPr>
        <w:t>ّ</w:t>
      </w:r>
      <w:r w:rsidRPr="00C877DC">
        <w:rPr>
          <w:rFonts w:cs="B Lotus"/>
          <w:sz w:val="28"/>
          <w:szCs w:val="28"/>
          <w:rtl/>
        </w:rPr>
        <w:t>ي، مي</w:t>
      </w:r>
      <w:r w:rsidRPr="00C877DC">
        <w:rPr>
          <w:rFonts w:cs="B Lotus"/>
          <w:sz w:val="28"/>
          <w:szCs w:val="28"/>
        </w:rPr>
        <w:t>‌</w:t>
      </w:r>
      <w:r w:rsidRPr="00C877DC">
        <w:rPr>
          <w:rFonts w:cs="B Lotus"/>
          <w:sz w:val="28"/>
          <w:szCs w:val="28"/>
          <w:rtl/>
        </w:rPr>
        <w:t>توان انواع بازي</w:t>
      </w:r>
      <w:r w:rsidRPr="00C877DC">
        <w:rPr>
          <w:rFonts w:cs="B Lotus"/>
          <w:sz w:val="28"/>
          <w:szCs w:val="28"/>
        </w:rPr>
        <w:t>‌</w:t>
      </w:r>
      <w:r w:rsidRPr="00C877DC">
        <w:rPr>
          <w:rFonts w:cs="B Lotus"/>
          <w:sz w:val="28"/>
          <w:szCs w:val="28"/>
          <w:rtl/>
        </w:rPr>
        <w:t xml:space="preserve">هاي همكاري را به </w:t>
      </w:r>
      <w:r w:rsidR="0024645C" w:rsidRPr="00C877DC">
        <w:rPr>
          <w:rFonts w:cs="B Lotus" w:hint="cs"/>
          <w:sz w:val="28"/>
          <w:szCs w:val="28"/>
          <w:rtl/>
          <w:lang w:bidi="fa-IR"/>
        </w:rPr>
        <w:t>سه</w:t>
      </w:r>
      <w:r w:rsidRPr="00C877DC">
        <w:rPr>
          <w:rFonts w:cs="B Lotus"/>
          <w:sz w:val="28"/>
          <w:szCs w:val="28"/>
          <w:rtl/>
        </w:rPr>
        <w:t xml:space="preserve"> گروه تقسيم نمود:</w:t>
      </w:r>
    </w:p>
    <w:p w:rsidR="00022C32" w:rsidRPr="00C877DC" w:rsidRDefault="00022C32" w:rsidP="00207F44">
      <w:pPr>
        <w:bidi/>
        <w:spacing w:line="20" w:lineRule="atLeast"/>
        <w:ind w:firstLine="567"/>
        <w:contextualSpacing/>
        <w:jc w:val="both"/>
        <w:rPr>
          <w:rFonts w:cs="B Lotus"/>
          <w:sz w:val="28"/>
          <w:szCs w:val="28"/>
          <w:rtl/>
        </w:rPr>
      </w:pPr>
      <w:r w:rsidRPr="00C877DC">
        <w:rPr>
          <w:rFonts w:cs="B Lotus"/>
          <w:sz w:val="28"/>
          <w:szCs w:val="28"/>
          <w:rtl/>
        </w:rPr>
        <w:t>1. بازي</w:t>
      </w:r>
      <w:r w:rsidRPr="00C877DC">
        <w:rPr>
          <w:rFonts w:cs="B Lotus"/>
          <w:sz w:val="28"/>
          <w:szCs w:val="28"/>
        </w:rPr>
        <w:t>‌</w:t>
      </w:r>
      <w:r w:rsidRPr="00C877DC">
        <w:rPr>
          <w:rFonts w:cs="B Lotus"/>
          <w:sz w:val="28"/>
          <w:szCs w:val="28"/>
          <w:rtl/>
        </w:rPr>
        <w:t xml:space="preserve">هايي با سود تقسيم نشدني: افراد و يا </w:t>
      </w:r>
      <w:r w:rsidR="00E00E32" w:rsidRPr="00C877DC">
        <w:rPr>
          <w:rFonts w:cs="B Lotus"/>
          <w:sz w:val="28"/>
          <w:szCs w:val="28"/>
          <w:rtl/>
        </w:rPr>
        <w:t>سازمان‌ها</w:t>
      </w:r>
      <w:r w:rsidRPr="00C877DC">
        <w:rPr>
          <w:rFonts w:cs="B Lotus"/>
          <w:sz w:val="28"/>
          <w:szCs w:val="28"/>
          <w:rtl/>
        </w:rPr>
        <w:t xml:space="preserve"> با </w:t>
      </w:r>
      <w:r w:rsidR="00697323" w:rsidRPr="00C877DC">
        <w:rPr>
          <w:rFonts w:cs="B Lotus"/>
          <w:sz w:val="28"/>
          <w:szCs w:val="28"/>
          <w:rtl/>
        </w:rPr>
        <w:t>یکدیگر</w:t>
      </w:r>
      <w:r w:rsidRPr="00C877DC">
        <w:rPr>
          <w:rFonts w:cs="B Lotus"/>
          <w:sz w:val="28"/>
          <w:szCs w:val="28"/>
          <w:rtl/>
        </w:rPr>
        <w:t xml:space="preserve"> مشاركت دارند</w:t>
      </w:r>
      <w:r w:rsidR="008F12F2" w:rsidRPr="00C877DC">
        <w:rPr>
          <w:rFonts w:cs="B Lotus" w:hint="cs"/>
          <w:sz w:val="28"/>
          <w:szCs w:val="28"/>
          <w:rtl/>
        </w:rPr>
        <w:t>،</w:t>
      </w:r>
      <w:r w:rsidRPr="00C877DC">
        <w:rPr>
          <w:rFonts w:cs="B Lotus"/>
          <w:sz w:val="28"/>
          <w:szCs w:val="28"/>
          <w:rtl/>
        </w:rPr>
        <w:t xml:space="preserve"> ام</w:t>
      </w:r>
      <w:r w:rsidR="008F12F2" w:rsidRPr="00C877DC">
        <w:rPr>
          <w:rFonts w:cs="B Lotus" w:hint="cs"/>
          <w:sz w:val="28"/>
          <w:szCs w:val="28"/>
          <w:rtl/>
        </w:rPr>
        <w:t>ّ</w:t>
      </w:r>
      <w:r w:rsidRPr="00C877DC">
        <w:rPr>
          <w:rFonts w:cs="B Lotus"/>
          <w:sz w:val="28"/>
          <w:szCs w:val="28"/>
          <w:rtl/>
        </w:rPr>
        <w:t>ا سود به دست آمده قابل واگذاري به ديگران نيست.</w:t>
      </w:r>
    </w:p>
    <w:p w:rsidR="00022C32" w:rsidRPr="00C877DC" w:rsidRDefault="00022C32" w:rsidP="00207F44">
      <w:pPr>
        <w:bidi/>
        <w:spacing w:line="20" w:lineRule="atLeast"/>
        <w:ind w:firstLine="567"/>
        <w:contextualSpacing/>
        <w:jc w:val="both"/>
        <w:rPr>
          <w:rFonts w:cs="B Lotus"/>
          <w:sz w:val="28"/>
          <w:szCs w:val="28"/>
          <w:rtl/>
        </w:rPr>
      </w:pPr>
      <w:r w:rsidRPr="00C877DC">
        <w:rPr>
          <w:rFonts w:cs="B Lotus"/>
          <w:sz w:val="28"/>
          <w:szCs w:val="28"/>
          <w:rtl/>
        </w:rPr>
        <w:t>2. بازي</w:t>
      </w:r>
      <w:r w:rsidRPr="00C877DC">
        <w:rPr>
          <w:rFonts w:cs="B Lotus"/>
          <w:sz w:val="28"/>
          <w:szCs w:val="28"/>
        </w:rPr>
        <w:t>‌</w:t>
      </w:r>
      <w:r w:rsidRPr="00C877DC">
        <w:rPr>
          <w:rFonts w:cs="B Lotus"/>
          <w:sz w:val="28"/>
          <w:szCs w:val="28"/>
          <w:rtl/>
        </w:rPr>
        <w:t>هايي با سود قابل تقسيم: يك يا چند بازيكن واحدهايي از سود خود را به يك يا چند بازيكن ديگر مي</w:t>
      </w:r>
      <w:r w:rsidRPr="00C877DC">
        <w:rPr>
          <w:rFonts w:cs="B Lotus"/>
          <w:sz w:val="28"/>
          <w:szCs w:val="28"/>
        </w:rPr>
        <w:t>‌</w:t>
      </w:r>
      <w:r w:rsidRPr="00C877DC">
        <w:rPr>
          <w:rFonts w:cs="B Lotus"/>
          <w:sz w:val="28"/>
          <w:szCs w:val="28"/>
          <w:rtl/>
        </w:rPr>
        <w:t>دهند تا بدين وسيله بتوانند انگيزه و محر</w:t>
      </w:r>
      <w:r w:rsidR="008F12F2" w:rsidRPr="00C877DC">
        <w:rPr>
          <w:rFonts w:cs="B Lotus" w:hint="cs"/>
          <w:sz w:val="28"/>
          <w:szCs w:val="28"/>
          <w:rtl/>
        </w:rPr>
        <w:t>ّ</w:t>
      </w:r>
      <w:r w:rsidRPr="00C877DC">
        <w:rPr>
          <w:rFonts w:cs="B Lotus"/>
          <w:sz w:val="28"/>
          <w:szCs w:val="28"/>
          <w:rtl/>
        </w:rPr>
        <w:t>كي براي مشاركت آنان در بازي فراهم آورند.</w:t>
      </w:r>
    </w:p>
    <w:p w:rsidR="00022C32" w:rsidRPr="00C877DC" w:rsidRDefault="00022C32" w:rsidP="008F12F2">
      <w:pPr>
        <w:bidi/>
        <w:spacing w:line="20" w:lineRule="atLeast"/>
        <w:ind w:firstLine="567"/>
        <w:contextualSpacing/>
        <w:jc w:val="both"/>
        <w:rPr>
          <w:rFonts w:cs="B Lotus"/>
          <w:sz w:val="28"/>
          <w:szCs w:val="28"/>
          <w:rtl/>
        </w:rPr>
      </w:pPr>
      <w:r w:rsidRPr="00C877DC">
        <w:rPr>
          <w:rFonts w:cs="B Lotus"/>
          <w:sz w:val="28"/>
          <w:szCs w:val="28"/>
          <w:rtl/>
        </w:rPr>
        <w:t>3. بازي مشاركت هزينه: نوعي از بازي است كه بازيكنان به دنبال كاهش هزينه</w:t>
      </w:r>
      <w:r w:rsidRPr="00C877DC">
        <w:rPr>
          <w:rFonts w:cs="B Lotus"/>
          <w:sz w:val="28"/>
          <w:szCs w:val="28"/>
        </w:rPr>
        <w:t>‌</w:t>
      </w:r>
      <w:r w:rsidRPr="00C877DC">
        <w:rPr>
          <w:rFonts w:cs="B Lotus"/>
          <w:sz w:val="28"/>
          <w:szCs w:val="28"/>
          <w:rtl/>
        </w:rPr>
        <w:t>هاي خود هستند و سعي مي</w:t>
      </w:r>
      <w:r w:rsidRPr="00C877DC">
        <w:rPr>
          <w:rFonts w:cs="B Lotus"/>
          <w:sz w:val="28"/>
          <w:szCs w:val="28"/>
        </w:rPr>
        <w:t>‌</w:t>
      </w:r>
      <w:r w:rsidRPr="00C877DC">
        <w:rPr>
          <w:rFonts w:cs="B Lotus"/>
          <w:sz w:val="28"/>
          <w:szCs w:val="28"/>
          <w:rtl/>
        </w:rPr>
        <w:t>كنند با اين شيوه، بخشي از هزينه</w:t>
      </w:r>
      <w:r w:rsidRPr="00C877DC">
        <w:rPr>
          <w:rFonts w:cs="B Lotus"/>
          <w:sz w:val="28"/>
          <w:szCs w:val="28"/>
        </w:rPr>
        <w:t>‌</w:t>
      </w:r>
      <w:r w:rsidRPr="00C877DC">
        <w:rPr>
          <w:rFonts w:cs="B Lotus"/>
          <w:sz w:val="28"/>
          <w:szCs w:val="28"/>
          <w:rtl/>
        </w:rPr>
        <w:t>هايشان را كاهش داده و در قبال آن خدمتي را به دست آورند. اين بدين معناست كه بازيكنان خواهان كاهش هزينه</w:t>
      </w:r>
      <w:r w:rsidRPr="00C877DC">
        <w:rPr>
          <w:rFonts w:cs="B Lotus"/>
          <w:sz w:val="28"/>
          <w:szCs w:val="28"/>
        </w:rPr>
        <w:t>‌</w:t>
      </w:r>
      <w:r w:rsidRPr="00C877DC">
        <w:rPr>
          <w:rFonts w:cs="B Lotus"/>
          <w:sz w:val="28"/>
          <w:szCs w:val="28"/>
          <w:rtl/>
        </w:rPr>
        <w:t>ها در نقط</w:t>
      </w:r>
      <w:r w:rsidR="008F12F2" w:rsidRPr="00C877DC">
        <w:rPr>
          <w:rFonts w:cs="B Lotus" w:hint="cs"/>
          <w:sz w:val="28"/>
          <w:szCs w:val="28"/>
          <w:rtl/>
        </w:rPr>
        <w:t>ۀ</w:t>
      </w:r>
      <w:r w:rsidRPr="00C877DC">
        <w:rPr>
          <w:rFonts w:cs="B Lotus"/>
          <w:sz w:val="28"/>
          <w:szCs w:val="28"/>
          <w:rtl/>
        </w:rPr>
        <w:t xml:space="preserve"> مقابل افزايش سودمندي هستند.</w:t>
      </w:r>
    </w:p>
    <w:p w:rsidR="00022C32" w:rsidRPr="00C877DC" w:rsidRDefault="00022C32" w:rsidP="004F5F0C">
      <w:pPr>
        <w:bidi/>
        <w:spacing w:line="20" w:lineRule="atLeast"/>
        <w:ind w:firstLine="567"/>
        <w:contextualSpacing/>
        <w:jc w:val="both"/>
        <w:rPr>
          <w:rFonts w:cs="B Lotus"/>
          <w:sz w:val="28"/>
          <w:szCs w:val="28"/>
          <w:rtl/>
        </w:rPr>
      </w:pPr>
      <w:r w:rsidRPr="00C877DC">
        <w:rPr>
          <w:rFonts w:cs="B Lotus"/>
          <w:sz w:val="28"/>
          <w:szCs w:val="28"/>
          <w:rtl/>
        </w:rPr>
        <w:t>در بازي</w:t>
      </w:r>
      <w:r w:rsidRPr="00C877DC">
        <w:rPr>
          <w:rFonts w:cs="B Lotus"/>
          <w:sz w:val="28"/>
          <w:szCs w:val="28"/>
        </w:rPr>
        <w:t>‌</w:t>
      </w:r>
      <w:r w:rsidRPr="00C877DC">
        <w:rPr>
          <w:rFonts w:cs="B Lotus"/>
          <w:sz w:val="28"/>
          <w:szCs w:val="28"/>
          <w:rtl/>
        </w:rPr>
        <w:t xml:space="preserve">هاي با سود قابل انتقال، به طور تلويحي به دنبال اين </w:t>
      </w:r>
      <w:r w:rsidR="00640800">
        <w:rPr>
          <w:rFonts w:cs="B Lotus" w:hint="cs"/>
          <w:sz w:val="28"/>
          <w:szCs w:val="28"/>
          <w:rtl/>
        </w:rPr>
        <w:t>هستند که</w:t>
      </w:r>
      <w:r w:rsidRPr="00C877DC">
        <w:rPr>
          <w:rFonts w:cs="B Lotus"/>
          <w:sz w:val="28"/>
          <w:szCs w:val="28"/>
          <w:rtl/>
        </w:rPr>
        <w:t xml:space="preserve"> ارزش كسب شده براي تمامي اعضا</w:t>
      </w:r>
      <w:r w:rsidR="00640800">
        <w:rPr>
          <w:rFonts w:cs="B Lotus" w:hint="cs"/>
          <w:sz w:val="28"/>
          <w:szCs w:val="28"/>
          <w:rtl/>
        </w:rPr>
        <w:t>ء</w:t>
      </w:r>
      <w:r w:rsidRPr="00C877DC">
        <w:rPr>
          <w:rFonts w:cs="B Lotus"/>
          <w:sz w:val="28"/>
          <w:szCs w:val="28"/>
          <w:rtl/>
        </w:rPr>
        <w:t xml:space="preserve">، در نتيجه همكاري ميان </w:t>
      </w:r>
      <w:r w:rsidR="00BA7836" w:rsidRPr="00C877DC">
        <w:rPr>
          <w:rFonts w:cs="B Lotus"/>
          <w:sz w:val="28"/>
          <w:szCs w:val="28"/>
          <w:rtl/>
        </w:rPr>
        <w:t>آن‌ها</w:t>
      </w:r>
      <w:r w:rsidRPr="00C877DC">
        <w:rPr>
          <w:rFonts w:cs="B Lotus"/>
          <w:sz w:val="28"/>
          <w:szCs w:val="28"/>
          <w:rtl/>
        </w:rPr>
        <w:t>، از ارزشي كه اعضا</w:t>
      </w:r>
      <w:r w:rsidR="00640800">
        <w:rPr>
          <w:rFonts w:cs="B Lotus" w:hint="cs"/>
          <w:sz w:val="28"/>
          <w:szCs w:val="28"/>
          <w:rtl/>
        </w:rPr>
        <w:t>ء</w:t>
      </w:r>
      <w:r w:rsidRPr="00C877DC">
        <w:rPr>
          <w:rFonts w:cs="B Lotus"/>
          <w:sz w:val="28"/>
          <w:szCs w:val="28"/>
          <w:rtl/>
        </w:rPr>
        <w:t xml:space="preserve"> به صورت انفرادي كسب مي</w:t>
      </w:r>
      <w:r w:rsidRPr="00C877DC">
        <w:rPr>
          <w:rFonts w:cs="B Lotus"/>
          <w:sz w:val="28"/>
          <w:szCs w:val="28"/>
        </w:rPr>
        <w:t>‌</w:t>
      </w:r>
      <w:r w:rsidRPr="00C877DC">
        <w:rPr>
          <w:rFonts w:cs="B Lotus"/>
          <w:sz w:val="28"/>
          <w:szCs w:val="28"/>
          <w:rtl/>
        </w:rPr>
        <w:t>نمودند بزرگ</w:t>
      </w:r>
      <w:r w:rsidR="00640800">
        <w:rPr>
          <w:rFonts w:cs="B Lotus" w:hint="eastAsia"/>
          <w:sz w:val="28"/>
          <w:szCs w:val="28"/>
          <w:rtl/>
        </w:rPr>
        <w:t>‌</w:t>
      </w:r>
      <w:r w:rsidRPr="00C877DC">
        <w:rPr>
          <w:rFonts w:cs="B Lotus"/>
          <w:sz w:val="28"/>
          <w:szCs w:val="28"/>
          <w:rtl/>
        </w:rPr>
        <w:t>تر يا با آن مساوي باشد.</w:t>
      </w:r>
      <w:r w:rsidR="004F5F0C">
        <w:rPr>
          <w:rFonts w:cs="B Lotus" w:hint="cs"/>
          <w:sz w:val="28"/>
          <w:szCs w:val="28"/>
          <w:rtl/>
        </w:rPr>
        <w:t xml:space="preserve"> </w:t>
      </w:r>
      <w:r w:rsidRPr="00C877DC">
        <w:rPr>
          <w:rFonts w:cs="B Lotus"/>
          <w:sz w:val="28"/>
          <w:szCs w:val="28"/>
          <w:rtl/>
        </w:rPr>
        <w:t>اما در بازي مشاركت هزينه</w:t>
      </w:r>
      <w:r w:rsidRPr="00C877DC">
        <w:rPr>
          <w:rFonts w:cs="B Lotus"/>
          <w:sz w:val="28"/>
          <w:szCs w:val="28"/>
        </w:rPr>
        <w:t>‌</w:t>
      </w:r>
      <w:r w:rsidRPr="00C877DC">
        <w:rPr>
          <w:rFonts w:cs="B Lotus"/>
          <w:sz w:val="28"/>
          <w:szCs w:val="28"/>
          <w:rtl/>
        </w:rPr>
        <w:t>اي، هزينه صرف شد</w:t>
      </w:r>
      <w:r w:rsidR="008F12F2" w:rsidRPr="00C877DC">
        <w:rPr>
          <w:rFonts w:cs="B Lotus" w:hint="cs"/>
          <w:sz w:val="28"/>
          <w:szCs w:val="28"/>
          <w:rtl/>
        </w:rPr>
        <w:t>ۀ</w:t>
      </w:r>
      <w:r w:rsidRPr="00C877DC">
        <w:rPr>
          <w:rFonts w:cs="B Lotus"/>
          <w:sz w:val="28"/>
          <w:szCs w:val="28"/>
          <w:rtl/>
        </w:rPr>
        <w:t xml:space="preserve"> تمامي اعضا</w:t>
      </w:r>
      <w:r w:rsidR="008F12F2" w:rsidRPr="00C877DC">
        <w:rPr>
          <w:rFonts w:cs="B Lotus" w:hint="cs"/>
          <w:sz w:val="28"/>
          <w:szCs w:val="28"/>
          <w:rtl/>
        </w:rPr>
        <w:t>ء</w:t>
      </w:r>
      <w:r w:rsidRPr="00C877DC">
        <w:rPr>
          <w:rFonts w:cs="B Lotus"/>
          <w:sz w:val="28"/>
          <w:szCs w:val="28"/>
          <w:rtl/>
        </w:rPr>
        <w:t xml:space="preserve"> براي كسب خدمت مورد انتظار در صورت همكاري، از هزينه</w:t>
      </w:r>
      <w:r w:rsidRPr="00C877DC">
        <w:rPr>
          <w:rFonts w:cs="B Lotus"/>
          <w:sz w:val="28"/>
          <w:szCs w:val="28"/>
        </w:rPr>
        <w:t>‌</w:t>
      </w:r>
      <w:r w:rsidRPr="00C877DC">
        <w:rPr>
          <w:rFonts w:cs="B Lotus"/>
          <w:sz w:val="28"/>
          <w:szCs w:val="28"/>
          <w:rtl/>
        </w:rPr>
        <w:t>اي كه اعضا</w:t>
      </w:r>
      <w:r w:rsidR="008F12F2" w:rsidRPr="00C877DC">
        <w:rPr>
          <w:rFonts w:cs="B Lotus" w:hint="cs"/>
          <w:sz w:val="28"/>
          <w:szCs w:val="28"/>
          <w:rtl/>
        </w:rPr>
        <w:t>ء</w:t>
      </w:r>
      <w:r w:rsidRPr="00C877DC">
        <w:rPr>
          <w:rFonts w:cs="B Lotus"/>
          <w:sz w:val="28"/>
          <w:szCs w:val="28"/>
          <w:rtl/>
        </w:rPr>
        <w:t xml:space="preserve"> به صورت انفرادي محتمل مي</w:t>
      </w:r>
      <w:r w:rsidRPr="00C877DC">
        <w:rPr>
          <w:rFonts w:cs="B Lotus"/>
          <w:sz w:val="28"/>
          <w:szCs w:val="28"/>
        </w:rPr>
        <w:t>‌</w:t>
      </w:r>
      <w:r w:rsidRPr="00C877DC">
        <w:rPr>
          <w:rFonts w:cs="B Lotus"/>
          <w:sz w:val="28"/>
          <w:szCs w:val="28"/>
          <w:rtl/>
        </w:rPr>
        <w:t>شوند، كم</w:t>
      </w:r>
      <w:r w:rsidR="00640800">
        <w:rPr>
          <w:rFonts w:cs="B Lotus" w:hint="eastAsia"/>
          <w:sz w:val="28"/>
          <w:szCs w:val="28"/>
          <w:rtl/>
        </w:rPr>
        <w:t>‌</w:t>
      </w:r>
      <w:r w:rsidRPr="00C877DC">
        <w:rPr>
          <w:rFonts w:cs="B Lotus"/>
          <w:sz w:val="28"/>
          <w:szCs w:val="28"/>
          <w:rtl/>
        </w:rPr>
        <w:t>تر يا با آن مساوي باشد، زيرا در غير اين صورت، براي اعضا</w:t>
      </w:r>
      <w:r w:rsidR="008F12F2" w:rsidRPr="00C877DC">
        <w:rPr>
          <w:rFonts w:cs="B Lotus" w:hint="cs"/>
          <w:sz w:val="28"/>
          <w:szCs w:val="28"/>
          <w:rtl/>
        </w:rPr>
        <w:t>ء</w:t>
      </w:r>
      <w:r w:rsidRPr="00C877DC">
        <w:rPr>
          <w:rFonts w:cs="B Lotus"/>
          <w:sz w:val="28"/>
          <w:szCs w:val="28"/>
          <w:rtl/>
        </w:rPr>
        <w:t xml:space="preserve"> دليلي براي مشاركت در طرح وجود ندارد (چكوري</w:t>
      </w:r>
      <w:r w:rsidR="008F12F2" w:rsidRPr="00C877DC">
        <w:rPr>
          <w:rFonts w:cs="B Lotus" w:hint="cs"/>
          <w:sz w:val="28"/>
          <w:szCs w:val="28"/>
          <w:rtl/>
        </w:rPr>
        <w:t>،</w:t>
      </w:r>
      <w:r w:rsidRPr="00C877DC">
        <w:rPr>
          <w:rFonts w:cs="B Lotus"/>
          <w:sz w:val="28"/>
          <w:szCs w:val="28"/>
          <w:rtl/>
        </w:rPr>
        <w:t xml:space="preserve"> فرهادي</w:t>
      </w:r>
      <w:r w:rsidRPr="00C877DC">
        <w:rPr>
          <w:rStyle w:val="FootnoteReference"/>
          <w:sz w:val="28"/>
          <w:szCs w:val="28"/>
          <w:rtl/>
        </w:rPr>
        <w:footnoteReference w:id="152"/>
      </w:r>
      <w:r w:rsidR="008F12F2" w:rsidRPr="00C877DC">
        <w:rPr>
          <w:rFonts w:cs="B Lotus" w:hint="cs"/>
          <w:sz w:val="28"/>
          <w:szCs w:val="28"/>
          <w:rtl/>
        </w:rPr>
        <w:t>،</w:t>
      </w:r>
      <w:r w:rsidRPr="00C877DC">
        <w:rPr>
          <w:rFonts w:cs="B Lotus"/>
          <w:sz w:val="28"/>
          <w:szCs w:val="28"/>
          <w:rtl/>
        </w:rPr>
        <w:t xml:space="preserve"> 2008</w:t>
      </w:r>
      <w:r w:rsidR="008F12F2" w:rsidRPr="00C877DC">
        <w:rPr>
          <w:rFonts w:cs="B Lotus" w:hint="cs"/>
          <w:sz w:val="28"/>
          <w:szCs w:val="28"/>
          <w:rtl/>
        </w:rPr>
        <w:t>؛</w:t>
      </w:r>
      <w:r w:rsidRPr="00C877DC">
        <w:rPr>
          <w:rFonts w:cs="B Lotus"/>
          <w:sz w:val="28"/>
          <w:szCs w:val="28"/>
          <w:rtl/>
        </w:rPr>
        <w:t xml:space="preserve"> نقل </w:t>
      </w:r>
      <w:r w:rsidR="008F12F2" w:rsidRPr="00C877DC">
        <w:rPr>
          <w:rFonts w:cs="B Lotus" w:hint="cs"/>
          <w:sz w:val="28"/>
          <w:szCs w:val="28"/>
          <w:rtl/>
        </w:rPr>
        <w:t xml:space="preserve">شده </w:t>
      </w:r>
      <w:r w:rsidRPr="00C877DC">
        <w:rPr>
          <w:rFonts w:cs="B Lotus"/>
          <w:sz w:val="28"/>
          <w:szCs w:val="28"/>
          <w:rtl/>
        </w:rPr>
        <w:t>در</w:t>
      </w:r>
      <w:r w:rsidR="008F12F2" w:rsidRPr="00C877DC">
        <w:rPr>
          <w:rFonts w:cs="B Lotus" w:hint="cs"/>
          <w:sz w:val="28"/>
          <w:szCs w:val="28"/>
          <w:rtl/>
        </w:rPr>
        <w:t>:</w:t>
      </w:r>
      <w:r w:rsidRPr="00C877DC">
        <w:rPr>
          <w:rFonts w:cs="B Lotus"/>
          <w:sz w:val="28"/>
          <w:szCs w:val="28"/>
          <w:rtl/>
        </w:rPr>
        <w:t xml:space="preserve"> بهزادي</w:t>
      </w:r>
      <w:r w:rsidR="008F12F2" w:rsidRPr="00C877DC">
        <w:rPr>
          <w:rFonts w:cs="B Lotus" w:hint="cs"/>
          <w:sz w:val="28"/>
          <w:szCs w:val="28"/>
          <w:rtl/>
        </w:rPr>
        <w:t>،</w:t>
      </w:r>
      <w:r w:rsidRPr="00C877DC">
        <w:rPr>
          <w:rFonts w:cs="B Lotus"/>
          <w:sz w:val="28"/>
          <w:szCs w:val="28"/>
          <w:rtl/>
        </w:rPr>
        <w:t xml:space="preserve"> 1391، </w:t>
      </w:r>
      <w:r w:rsidR="008F12F2" w:rsidRPr="00C877DC">
        <w:rPr>
          <w:rFonts w:cs="B Lotus" w:hint="cs"/>
          <w:sz w:val="28"/>
          <w:szCs w:val="28"/>
          <w:rtl/>
        </w:rPr>
        <w:t>ص</w:t>
      </w:r>
      <w:r w:rsidRPr="00C877DC">
        <w:rPr>
          <w:rFonts w:cs="B Lotus"/>
          <w:sz w:val="28"/>
          <w:szCs w:val="28"/>
          <w:rtl/>
        </w:rPr>
        <w:t xml:space="preserve"> 70</w:t>
      </w:r>
      <w:r w:rsidR="008F12F2" w:rsidRPr="00C877DC">
        <w:rPr>
          <w:rFonts w:cs="B Lotus" w:hint="cs"/>
          <w:sz w:val="28"/>
          <w:szCs w:val="28"/>
          <w:rtl/>
        </w:rPr>
        <w:t xml:space="preserve">- </w:t>
      </w:r>
      <w:r w:rsidRPr="00C877DC">
        <w:rPr>
          <w:rFonts w:cs="B Lotus"/>
          <w:sz w:val="28"/>
          <w:szCs w:val="28"/>
          <w:rtl/>
        </w:rPr>
        <w:t>72).</w:t>
      </w:r>
      <w:r w:rsidR="001634DB" w:rsidRPr="00C877DC">
        <w:rPr>
          <w:rFonts w:cs="B Lotus" w:hint="cs"/>
          <w:sz w:val="28"/>
          <w:szCs w:val="28"/>
          <w:rtl/>
        </w:rPr>
        <w:t xml:space="preserve"> به نظر می</w:t>
      </w:r>
      <w:r w:rsidR="001634DB" w:rsidRPr="00C877DC">
        <w:rPr>
          <w:rFonts w:cs="B Lotus" w:hint="eastAsia"/>
          <w:sz w:val="28"/>
          <w:szCs w:val="28"/>
          <w:rtl/>
        </w:rPr>
        <w:t>‌</w:t>
      </w:r>
      <w:r w:rsidR="001634DB" w:rsidRPr="00C877DC">
        <w:rPr>
          <w:rFonts w:cs="B Lotus" w:hint="cs"/>
          <w:sz w:val="28"/>
          <w:szCs w:val="28"/>
          <w:rtl/>
        </w:rPr>
        <w:t>رسد از طریق این نظری</w:t>
      </w:r>
      <w:r w:rsidR="008F12F2" w:rsidRPr="00C877DC">
        <w:rPr>
          <w:rFonts w:cs="B Lotus" w:hint="cs"/>
          <w:sz w:val="28"/>
          <w:szCs w:val="28"/>
          <w:rtl/>
        </w:rPr>
        <w:t>ّ</w:t>
      </w:r>
      <w:r w:rsidR="001634DB" w:rsidRPr="00C877DC">
        <w:rPr>
          <w:rFonts w:cs="B Lotus" w:hint="cs"/>
          <w:sz w:val="28"/>
          <w:szCs w:val="28"/>
          <w:rtl/>
        </w:rPr>
        <w:t>ه بتوان به تبیین همکاری</w:t>
      </w:r>
      <w:r w:rsidR="001634DB" w:rsidRPr="00C877DC">
        <w:rPr>
          <w:rFonts w:cs="B Lotus" w:hint="eastAsia"/>
          <w:sz w:val="28"/>
          <w:szCs w:val="28"/>
          <w:rtl/>
        </w:rPr>
        <w:t>‌</w:t>
      </w:r>
      <w:r w:rsidR="001634DB" w:rsidRPr="00C877DC">
        <w:rPr>
          <w:rFonts w:cs="B Lotus" w:hint="cs"/>
          <w:sz w:val="28"/>
          <w:szCs w:val="28"/>
          <w:rtl/>
        </w:rPr>
        <w:t xml:space="preserve">ها در سطح </w:t>
      </w:r>
      <w:r w:rsidR="00E00E32" w:rsidRPr="00C877DC">
        <w:rPr>
          <w:rFonts w:cs="B Lotus" w:hint="cs"/>
          <w:sz w:val="28"/>
          <w:szCs w:val="28"/>
          <w:rtl/>
        </w:rPr>
        <w:t>سازمان‌ها</w:t>
      </w:r>
      <w:r w:rsidR="001634DB" w:rsidRPr="00C877DC">
        <w:rPr>
          <w:rFonts w:cs="B Lotus" w:hint="cs"/>
          <w:sz w:val="28"/>
          <w:szCs w:val="28"/>
          <w:rtl/>
        </w:rPr>
        <w:t xml:space="preserve"> نیز پرداخت.</w:t>
      </w:r>
    </w:p>
    <w:p w:rsidR="0067376E" w:rsidRPr="00C877DC" w:rsidRDefault="001E2B54" w:rsidP="001634DB">
      <w:pPr>
        <w:pStyle w:val="Heading1"/>
        <w:bidi/>
        <w:rPr>
          <w:rFonts w:cs="B Titr"/>
          <w:sz w:val="24"/>
          <w:szCs w:val="24"/>
          <w:rtl/>
        </w:rPr>
      </w:pPr>
      <w:bookmarkStart w:id="107" w:name="_Toc503556869"/>
      <w:r w:rsidRPr="00C877DC">
        <w:rPr>
          <w:rFonts w:cs="B Titr" w:hint="cs"/>
          <w:sz w:val="24"/>
          <w:szCs w:val="24"/>
          <w:rtl/>
        </w:rPr>
        <w:t xml:space="preserve">5-5. </w:t>
      </w:r>
      <w:r w:rsidR="0067376E" w:rsidRPr="00C877DC">
        <w:rPr>
          <w:rFonts w:cs="B Titr" w:hint="cs"/>
          <w:sz w:val="24"/>
          <w:szCs w:val="24"/>
          <w:rtl/>
        </w:rPr>
        <w:t>ضرورت همکاری</w:t>
      </w:r>
      <w:bookmarkEnd w:id="107"/>
    </w:p>
    <w:p w:rsidR="00022C32" w:rsidRPr="00C877DC" w:rsidRDefault="00022C32" w:rsidP="00AC23FD">
      <w:pPr>
        <w:bidi/>
        <w:spacing w:line="20" w:lineRule="atLeast"/>
        <w:ind w:firstLine="567"/>
        <w:contextualSpacing/>
        <w:jc w:val="both"/>
        <w:rPr>
          <w:rFonts w:cs="B Lotus"/>
          <w:sz w:val="28"/>
          <w:szCs w:val="28"/>
          <w:rtl/>
        </w:rPr>
      </w:pPr>
      <w:r w:rsidRPr="00C877DC">
        <w:rPr>
          <w:rFonts w:cs="B Lotus"/>
          <w:sz w:val="28"/>
          <w:szCs w:val="28"/>
          <w:rtl/>
        </w:rPr>
        <w:t>همكاري عنصر</w:t>
      </w:r>
      <w:r w:rsidRPr="00C877DC">
        <w:rPr>
          <w:rFonts w:cs="B Lotus" w:hint="cs"/>
          <w:sz w:val="28"/>
          <w:szCs w:val="28"/>
          <w:rtl/>
        </w:rPr>
        <w:t>ی</w:t>
      </w:r>
      <w:r w:rsidRPr="00C877DC">
        <w:rPr>
          <w:rFonts w:cs="B Lotus"/>
          <w:sz w:val="28"/>
          <w:szCs w:val="28"/>
          <w:rtl/>
        </w:rPr>
        <w:t xml:space="preserve"> كليدي در دستور كار مدرن شدن دولت</w:t>
      </w:r>
      <w:r w:rsidRPr="00C877DC">
        <w:rPr>
          <w:rFonts w:cs="B Lotus"/>
          <w:sz w:val="28"/>
          <w:szCs w:val="28"/>
        </w:rPr>
        <w:t>‌</w:t>
      </w:r>
      <w:r w:rsidRPr="00C877DC">
        <w:rPr>
          <w:rFonts w:cs="B Lotus"/>
          <w:sz w:val="28"/>
          <w:szCs w:val="28"/>
          <w:rtl/>
        </w:rPr>
        <w:t>ها</w:t>
      </w:r>
      <w:r w:rsidR="008F12F2" w:rsidRPr="00C877DC">
        <w:rPr>
          <w:rFonts w:cs="B Lotus" w:hint="cs"/>
          <w:sz w:val="28"/>
          <w:szCs w:val="28"/>
          <w:rtl/>
        </w:rPr>
        <w:t xml:space="preserve"> ا</w:t>
      </w:r>
      <w:r w:rsidRPr="00C877DC">
        <w:rPr>
          <w:rFonts w:cs="B Lotus"/>
          <w:sz w:val="28"/>
          <w:szCs w:val="28"/>
          <w:rtl/>
        </w:rPr>
        <w:t>ست. همكاري فرايند</w:t>
      </w:r>
      <w:r w:rsidRPr="00C877DC">
        <w:rPr>
          <w:rFonts w:cs="B Lotus" w:hint="cs"/>
          <w:sz w:val="28"/>
          <w:szCs w:val="28"/>
          <w:rtl/>
        </w:rPr>
        <w:t>ی</w:t>
      </w:r>
      <w:r w:rsidRPr="00C877DC">
        <w:rPr>
          <w:rFonts w:cs="B Lotus"/>
          <w:sz w:val="28"/>
          <w:szCs w:val="28"/>
          <w:rtl/>
        </w:rPr>
        <w:t xml:space="preserve"> رو به تكوين است. شما مي</w:t>
      </w:r>
      <w:r w:rsidRPr="00C877DC">
        <w:rPr>
          <w:rFonts w:cs="B Lotus"/>
          <w:sz w:val="28"/>
          <w:szCs w:val="28"/>
        </w:rPr>
        <w:t>‌</w:t>
      </w:r>
      <w:r w:rsidRPr="00C877DC">
        <w:rPr>
          <w:rFonts w:cs="B Lotus"/>
          <w:sz w:val="28"/>
          <w:szCs w:val="28"/>
          <w:rtl/>
        </w:rPr>
        <w:t xml:space="preserve">توانيد تمام خدمات را براي بعضي از افراد فراهم كنيد، </w:t>
      </w:r>
      <w:r w:rsidR="008F12F2" w:rsidRPr="00C877DC">
        <w:rPr>
          <w:rFonts w:cs="B Lotus" w:hint="cs"/>
          <w:sz w:val="28"/>
          <w:szCs w:val="28"/>
          <w:rtl/>
        </w:rPr>
        <w:t xml:space="preserve">و یا </w:t>
      </w:r>
      <w:r w:rsidRPr="00C877DC">
        <w:rPr>
          <w:rFonts w:cs="B Lotus"/>
          <w:sz w:val="28"/>
          <w:szCs w:val="28"/>
          <w:rtl/>
        </w:rPr>
        <w:t>بعضي از خدمات را براي همه افراد مهي</w:t>
      </w:r>
      <w:r w:rsidR="00CA4C14">
        <w:rPr>
          <w:rFonts w:cs="B Lotus" w:hint="cs"/>
          <w:sz w:val="28"/>
          <w:szCs w:val="28"/>
          <w:rtl/>
        </w:rPr>
        <w:t>ّ</w:t>
      </w:r>
      <w:r w:rsidRPr="00C877DC">
        <w:rPr>
          <w:rFonts w:cs="B Lotus"/>
          <w:sz w:val="28"/>
          <w:szCs w:val="28"/>
          <w:rtl/>
        </w:rPr>
        <w:t>ا نماييد</w:t>
      </w:r>
      <w:r w:rsidR="008F12F2" w:rsidRPr="00C877DC">
        <w:rPr>
          <w:rFonts w:cs="B Lotus" w:hint="cs"/>
          <w:sz w:val="28"/>
          <w:szCs w:val="28"/>
          <w:rtl/>
        </w:rPr>
        <w:t>،</w:t>
      </w:r>
      <w:r w:rsidRPr="00C877DC">
        <w:rPr>
          <w:rFonts w:cs="B Lotus"/>
          <w:sz w:val="28"/>
          <w:szCs w:val="28"/>
          <w:rtl/>
        </w:rPr>
        <w:t xml:space="preserve"> امّا نمي</w:t>
      </w:r>
      <w:r w:rsidRPr="00C877DC">
        <w:rPr>
          <w:rFonts w:cs="B Lotus"/>
          <w:sz w:val="28"/>
          <w:szCs w:val="28"/>
        </w:rPr>
        <w:t>‌</w:t>
      </w:r>
      <w:r w:rsidRPr="00C877DC">
        <w:rPr>
          <w:rFonts w:cs="B Lotus"/>
          <w:sz w:val="28"/>
          <w:szCs w:val="28"/>
          <w:rtl/>
        </w:rPr>
        <w:t>توانيد هم</w:t>
      </w:r>
      <w:r w:rsidR="008F12F2" w:rsidRPr="00C877DC">
        <w:rPr>
          <w:rFonts w:cs="B Lotus" w:hint="cs"/>
          <w:sz w:val="28"/>
          <w:szCs w:val="28"/>
          <w:rtl/>
        </w:rPr>
        <w:t>ۀ</w:t>
      </w:r>
      <w:r w:rsidRPr="00C877DC">
        <w:rPr>
          <w:rFonts w:cs="B Lotus"/>
          <w:sz w:val="28"/>
          <w:szCs w:val="28"/>
          <w:rtl/>
        </w:rPr>
        <w:t xml:space="preserve"> خدمات را براي هم</w:t>
      </w:r>
      <w:r w:rsidR="008F12F2" w:rsidRPr="00C877DC">
        <w:rPr>
          <w:rFonts w:cs="B Lotus" w:hint="cs"/>
          <w:sz w:val="28"/>
          <w:szCs w:val="28"/>
          <w:rtl/>
        </w:rPr>
        <w:t>ۀ</w:t>
      </w:r>
      <w:r w:rsidRPr="00C877DC">
        <w:rPr>
          <w:rFonts w:cs="B Lotus"/>
          <w:sz w:val="28"/>
          <w:szCs w:val="28"/>
          <w:rtl/>
        </w:rPr>
        <w:t xml:space="preserve"> افراد آماده نماييد. اگر چه همكاري چالش برانگيز است و بسياري از همكاري</w:t>
      </w:r>
      <w:r w:rsidRPr="00C877DC">
        <w:rPr>
          <w:rFonts w:cs="B Lotus"/>
          <w:sz w:val="28"/>
          <w:szCs w:val="28"/>
        </w:rPr>
        <w:t>‌</w:t>
      </w:r>
      <w:r w:rsidRPr="00C877DC">
        <w:rPr>
          <w:rFonts w:cs="B Lotus"/>
          <w:sz w:val="28"/>
          <w:szCs w:val="28"/>
          <w:rtl/>
        </w:rPr>
        <w:t>ها با شكست مواجه مي</w:t>
      </w:r>
      <w:r w:rsidRPr="00C877DC">
        <w:rPr>
          <w:rFonts w:cs="B Lotus"/>
          <w:sz w:val="28"/>
          <w:szCs w:val="28"/>
        </w:rPr>
        <w:t>‌</w:t>
      </w:r>
      <w:r w:rsidRPr="00C877DC">
        <w:rPr>
          <w:rFonts w:cs="B Lotus"/>
          <w:sz w:val="28"/>
          <w:szCs w:val="28"/>
          <w:rtl/>
        </w:rPr>
        <w:t>شوند</w:t>
      </w:r>
      <w:r w:rsidR="008F12F2" w:rsidRPr="00C877DC">
        <w:rPr>
          <w:rFonts w:cs="B Lotus" w:hint="cs"/>
          <w:sz w:val="28"/>
          <w:szCs w:val="28"/>
          <w:rtl/>
        </w:rPr>
        <w:t>،</w:t>
      </w:r>
      <w:r w:rsidRPr="00C877DC">
        <w:rPr>
          <w:rFonts w:cs="B Lotus"/>
          <w:sz w:val="28"/>
          <w:szCs w:val="28"/>
          <w:rtl/>
        </w:rPr>
        <w:t xml:space="preserve"> امّا همكاري</w:t>
      </w:r>
      <w:r w:rsidRPr="00C877DC">
        <w:rPr>
          <w:rFonts w:cs="B Lotus"/>
          <w:sz w:val="28"/>
          <w:szCs w:val="28"/>
        </w:rPr>
        <w:t>‌</w:t>
      </w:r>
      <w:r w:rsidRPr="00C877DC">
        <w:rPr>
          <w:rFonts w:cs="B Lotus"/>
          <w:sz w:val="28"/>
          <w:szCs w:val="28"/>
          <w:rtl/>
        </w:rPr>
        <w:t>هاي موف</w:t>
      </w:r>
      <w:r w:rsidR="008F12F2" w:rsidRPr="00C877DC">
        <w:rPr>
          <w:rFonts w:cs="B Lotus" w:hint="cs"/>
          <w:sz w:val="28"/>
          <w:szCs w:val="28"/>
          <w:rtl/>
        </w:rPr>
        <w:t>ّ</w:t>
      </w:r>
      <w:r w:rsidRPr="00C877DC">
        <w:rPr>
          <w:rFonts w:cs="B Lotus"/>
          <w:sz w:val="28"/>
          <w:szCs w:val="28"/>
          <w:rtl/>
        </w:rPr>
        <w:t>ق، مي</w:t>
      </w:r>
      <w:r w:rsidRPr="00C877DC">
        <w:rPr>
          <w:rFonts w:cs="B Lotus"/>
          <w:sz w:val="28"/>
          <w:szCs w:val="28"/>
        </w:rPr>
        <w:t>‌</w:t>
      </w:r>
      <w:r w:rsidRPr="00C877DC">
        <w:rPr>
          <w:rFonts w:cs="B Lotus"/>
          <w:sz w:val="28"/>
          <w:szCs w:val="28"/>
          <w:rtl/>
        </w:rPr>
        <w:t xml:space="preserve">توانند به اهدافي دست يابند كه بدون آن، براي </w:t>
      </w:r>
      <w:r w:rsidR="00E00E32" w:rsidRPr="00C877DC">
        <w:rPr>
          <w:rFonts w:cs="B Lotus"/>
          <w:sz w:val="28"/>
          <w:szCs w:val="28"/>
          <w:rtl/>
        </w:rPr>
        <w:t>سازمان‌ها</w:t>
      </w:r>
      <w:r w:rsidR="004948EA" w:rsidRPr="00C877DC">
        <w:rPr>
          <w:rFonts w:cs="B Lotus"/>
          <w:sz w:val="28"/>
          <w:szCs w:val="28"/>
          <w:rtl/>
        </w:rPr>
        <w:t>ی</w:t>
      </w:r>
      <w:r w:rsidRPr="00C877DC">
        <w:rPr>
          <w:rFonts w:cs="B Lotus"/>
          <w:sz w:val="28"/>
          <w:szCs w:val="28"/>
          <w:rtl/>
        </w:rPr>
        <w:t xml:space="preserve"> انفرادي اين امكان ميس</w:t>
      </w:r>
      <w:r w:rsidR="008F12F2" w:rsidRPr="00C877DC">
        <w:rPr>
          <w:rFonts w:cs="B Lotus" w:hint="cs"/>
          <w:sz w:val="28"/>
          <w:szCs w:val="28"/>
          <w:rtl/>
        </w:rPr>
        <w:t>ّ</w:t>
      </w:r>
      <w:r w:rsidRPr="00C877DC">
        <w:rPr>
          <w:rFonts w:cs="B Lotus"/>
          <w:sz w:val="28"/>
          <w:szCs w:val="28"/>
          <w:rtl/>
        </w:rPr>
        <w:t>ر نمي</w:t>
      </w:r>
      <w:r w:rsidRPr="00C877DC">
        <w:rPr>
          <w:rFonts w:cs="B Lotus"/>
          <w:sz w:val="28"/>
          <w:szCs w:val="28"/>
        </w:rPr>
        <w:t>‌</w:t>
      </w:r>
      <w:r w:rsidRPr="00C877DC">
        <w:rPr>
          <w:rFonts w:cs="B Lotus"/>
          <w:sz w:val="28"/>
          <w:szCs w:val="28"/>
          <w:rtl/>
        </w:rPr>
        <w:t>شد.</w:t>
      </w:r>
      <w:r w:rsidR="001634DB" w:rsidRPr="00C877DC">
        <w:rPr>
          <w:rFonts w:cs="B Lotus" w:hint="cs"/>
          <w:sz w:val="28"/>
          <w:szCs w:val="28"/>
          <w:rtl/>
        </w:rPr>
        <w:t xml:space="preserve"> </w:t>
      </w:r>
      <w:r w:rsidRPr="00C877DC">
        <w:rPr>
          <w:rFonts w:cs="B Lotus"/>
          <w:sz w:val="28"/>
          <w:szCs w:val="28"/>
          <w:rtl/>
        </w:rPr>
        <w:t>هاگزام</w:t>
      </w:r>
      <w:r w:rsidRPr="00C877DC">
        <w:rPr>
          <w:rStyle w:val="FootnoteReference"/>
          <w:rFonts w:cs="B Lotus"/>
          <w:sz w:val="28"/>
          <w:szCs w:val="28"/>
          <w:rtl/>
        </w:rPr>
        <w:footnoteReference w:id="153"/>
      </w:r>
      <w:r w:rsidRPr="00C877DC">
        <w:rPr>
          <w:rFonts w:cs="B Lotus"/>
          <w:sz w:val="28"/>
          <w:szCs w:val="28"/>
          <w:rtl/>
        </w:rPr>
        <w:t xml:space="preserve"> </w:t>
      </w:r>
      <w:r w:rsidR="00AC23FD">
        <w:rPr>
          <w:rFonts w:cs="B Lotus" w:hint="cs"/>
          <w:sz w:val="28"/>
          <w:szCs w:val="28"/>
          <w:rtl/>
        </w:rPr>
        <w:t>معتقد است</w:t>
      </w:r>
      <w:r w:rsidRPr="00C877DC">
        <w:rPr>
          <w:rFonts w:cs="B Lotus"/>
          <w:sz w:val="28"/>
          <w:szCs w:val="28"/>
          <w:rtl/>
        </w:rPr>
        <w:t xml:space="preserve"> همكاري آن چيزي را به دست مي</w:t>
      </w:r>
      <w:r w:rsidRPr="00C877DC">
        <w:rPr>
          <w:rFonts w:cs="B Lotus"/>
          <w:sz w:val="28"/>
          <w:szCs w:val="28"/>
        </w:rPr>
        <w:t>‌</w:t>
      </w:r>
      <w:r w:rsidRPr="00C877DC">
        <w:rPr>
          <w:rFonts w:cs="B Lotus"/>
          <w:sz w:val="28"/>
          <w:szCs w:val="28"/>
          <w:rtl/>
        </w:rPr>
        <w:t>آورد كه سازمان به سختي مي</w:t>
      </w:r>
      <w:r w:rsidRPr="00C877DC">
        <w:rPr>
          <w:rFonts w:cs="B Lotus"/>
          <w:sz w:val="28"/>
          <w:szCs w:val="28"/>
        </w:rPr>
        <w:t>‌</w:t>
      </w:r>
      <w:r w:rsidRPr="00C877DC">
        <w:rPr>
          <w:rFonts w:cs="B Lotus"/>
          <w:sz w:val="28"/>
          <w:szCs w:val="28"/>
          <w:rtl/>
        </w:rPr>
        <w:t>توانست به تنهايي آن را كسب كند و يا امكان كسب آن وجود نداشت (ويلدريج</w:t>
      </w:r>
      <w:r w:rsidRPr="00C877DC">
        <w:rPr>
          <w:rStyle w:val="FootnoteReference"/>
          <w:rFonts w:cs="B Lotus"/>
          <w:sz w:val="28"/>
          <w:szCs w:val="28"/>
          <w:rtl/>
        </w:rPr>
        <w:footnoteReference w:id="154"/>
      </w:r>
      <w:r w:rsidR="0024645C" w:rsidRPr="00C877DC">
        <w:rPr>
          <w:rFonts w:cs="B Lotus" w:hint="cs"/>
          <w:sz w:val="28"/>
          <w:szCs w:val="28"/>
          <w:rtl/>
        </w:rPr>
        <w:t>،</w:t>
      </w:r>
      <w:r w:rsidRPr="00C877DC">
        <w:rPr>
          <w:rFonts w:cs="B Lotus"/>
          <w:sz w:val="28"/>
          <w:szCs w:val="28"/>
          <w:rtl/>
        </w:rPr>
        <w:t xml:space="preserve"> 2004،</w:t>
      </w:r>
      <w:r w:rsidR="0024645C" w:rsidRPr="00C877DC">
        <w:rPr>
          <w:rFonts w:cs="B Lotus" w:hint="cs"/>
          <w:sz w:val="28"/>
          <w:szCs w:val="28"/>
          <w:rtl/>
        </w:rPr>
        <w:t xml:space="preserve"> ص</w:t>
      </w:r>
      <w:r w:rsidRPr="00C877DC">
        <w:rPr>
          <w:rFonts w:cs="B Lotus"/>
          <w:sz w:val="28"/>
          <w:szCs w:val="28"/>
          <w:rtl/>
        </w:rPr>
        <w:t xml:space="preserve"> 3</w:t>
      </w:r>
      <w:r w:rsidR="0024645C" w:rsidRPr="00C877DC">
        <w:rPr>
          <w:rFonts w:cs="B Lotus" w:hint="cs"/>
          <w:sz w:val="28"/>
          <w:szCs w:val="28"/>
          <w:rtl/>
        </w:rPr>
        <w:t xml:space="preserve">- </w:t>
      </w:r>
      <w:r w:rsidRPr="00C877DC">
        <w:rPr>
          <w:rFonts w:cs="B Lotus"/>
          <w:sz w:val="28"/>
          <w:szCs w:val="28"/>
          <w:rtl/>
        </w:rPr>
        <w:t>4).</w:t>
      </w:r>
    </w:p>
    <w:p w:rsidR="006E2997" w:rsidRPr="00C877DC" w:rsidRDefault="00022C32" w:rsidP="00303105">
      <w:pPr>
        <w:bidi/>
        <w:spacing w:line="20" w:lineRule="atLeast"/>
        <w:ind w:firstLine="567"/>
        <w:contextualSpacing/>
        <w:jc w:val="both"/>
        <w:rPr>
          <w:rtl/>
        </w:rPr>
      </w:pPr>
      <w:r w:rsidRPr="00C877DC">
        <w:rPr>
          <w:rFonts w:cs="B Lotus"/>
          <w:sz w:val="28"/>
          <w:szCs w:val="28"/>
          <w:rtl/>
        </w:rPr>
        <w:t>همكاري در سطوح مختلفي قابل بررسي است. گلندينينگ</w:t>
      </w:r>
      <w:r w:rsidRPr="00C877DC">
        <w:rPr>
          <w:rStyle w:val="FootnoteReference"/>
          <w:rFonts w:cs="B Lotus"/>
          <w:sz w:val="28"/>
          <w:szCs w:val="28"/>
          <w:rtl/>
        </w:rPr>
        <w:footnoteReference w:id="155"/>
      </w:r>
      <w:r w:rsidRPr="00C877DC">
        <w:rPr>
          <w:rFonts w:cs="B Lotus"/>
          <w:sz w:val="28"/>
          <w:szCs w:val="28"/>
          <w:rtl/>
        </w:rPr>
        <w:t xml:space="preserve"> </w:t>
      </w:r>
      <w:r w:rsidR="0024645C" w:rsidRPr="00C877DC">
        <w:rPr>
          <w:rFonts w:cs="B Lotus" w:hint="cs"/>
          <w:sz w:val="28"/>
          <w:szCs w:val="28"/>
          <w:rtl/>
        </w:rPr>
        <w:t>سه</w:t>
      </w:r>
      <w:r w:rsidRPr="00C877DC">
        <w:rPr>
          <w:rFonts w:cs="B Lotus"/>
          <w:sz w:val="28"/>
          <w:szCs w:val="28"/>
          <w:rtl/>
        </w:rPr>
        <w:t xml:space="preserve"> سطح را گزارش مي</w:t>
      </w:r>
      <w:r w:rsidRPr="00C877DC">
        <w:rPr>
          <w:rFonts w:ascii="Arial" w:hAnsi="Arial"/>
          <w:sz w:val="28"/>
          <w:szCs w:val="28"/>
        </w:rPr>
        <w:t>‌</w:t>
      </w:r>
      <w:r w:rsidRPr="00C877DC">
        <w:rPr>
          <w:rFonts w:cs="B Lotus"/>
          <w:sz w:val="28"/>
          <w:szCs w:val="28"/>
          <w:rtl/>
        </w:rPr>
        <w:t>كند: 1) سطح کلان</w:t>
      </w:r>
      <w:r w:rsidRPr="00C877DC">
        <w:rPr>
          <w:rStyle w:val="FootnoteReference"/>
          <w:rFonts w:cs="B Lotus"/>
          <w:sz w:val="28"/>
          <w:szCs w:val="28"/>
          <w:rtl/>
        </w:rPr>
        <w:footnoteReference w:id="156"/>
      </w:r>
      <w:r w:rsidRPr="00C877DC">
        <w:rPr>
          <w:rFonts w:cs="B Lotus"/>
          <w:sz w:val="28"/>
          <w:szCs w:val="28"/>
          <w:rtl/>
        </w:rPr>
        <w:t xml:space="preserve"> كه در سطح </w:t>
      </w:r>
      <w:r w:rsidR="00BA7836" w:rsidRPr="00C877DC">
        <w:rPr>
          <w:rFonts w:cs="B Lotus"/>
          <w:sz w:val="28"/>
          <w:szCs w:val="28"/>
          <w:rtl/>
        </w:rPr>
        <w:t>ملّی</w:t>
      </w:r>
      <w:r w:rsidRPr="00C877DC">
        <w:rPr>
          <w:rFonts w:cs="B Lotus"/>
          <w:sz w:val="28"/>
          <w:szCs w:val="28"/>
          <w:rtl/>
        </w:rPr>
        <w:t>، ايالتي يا كشوري رخ مي</w:t>
      </w:r>
      <w:r w:rsidRPr="00C877DC">
        <w:rPr>
          <w:rFonts w:ascii="Arial" w:hAnsi="Arial"/>
          <w:sz w:val="28"/>
          <w:szCs w:val="28"/>
        </w:rPr>
        <w:t>‌</w:t>
      </w:r>
      <w:r w:rsidRPr="00C877DC">
        <w:rPr>
          <w:rFonts w:cs="B Lotus"/>
          <w:sz w:val="28"/>
          <w:szCs w:val="28"/>
          <w:rtl/>
        </w:rPr>
        <w:t>دهد</w:t>
      </w:r>
      <w:r w:rsidR="0024645C" w:rsidRPr="00C877DC">
        <w:rPr>
          <w:rFonts w:cs="B Lotus" w:hint="cs"/>
          <w:sz w:val="28"/>
          <w:szCs w:val="28"/>
          <w:rtl/>
        </w:rPr>
        <w:t>،</w:t>
      </w:r>
      <w:r w:rsidRPr="00C877DC">
        <w:rPr>
          <w:rFonts w:cs="B Lotus"/>
          <w:sz w:val="28"/>
          <w:szCs w:val="28"/>
          <w:rtl/>
        </w:rPr>
        <w:t xml:space="preserve"> 2) سطح </w:t>
      </w:r>
      <w:r w:rsidR="00303105" w:rsidRPr="00C877DC">
        <w:rPr>
          <w:rFonts w:cs="B Lotus" w:hint="cs"/>
          <w:sz w:val="28"/>
          <w:szCs w:val="28"/>
          <w:rtl/>
          <w:lang w:bidi="fa-IR"/>
        </w:rPr>
        <w:t xml:space="preserve">پیوند یا </w:t>
      </w:r>
      <w:r w:rsidRPr="00C877DC">
        <w:rPr>
          <w:rFonts w:cs="B Lotus"/>
          <w:sz w:val="28"/>
          <w:szCs w:val="28"/>
          <w:rtl/>
        </w:rPr>
        <w:t>ميان</w:t>
      </w:r>
      <w:r w:rsidR="00303105" w:rsidRPr="00C877DC">
        <w:rPr>
          <w:rFonts w:cs="B Lotus" w:hint="cs"/>
          <w:sz w:val="28"/>
          <w:szCs w:val="28"/>
          <w:rtl/>
        </w:rPr>
        <w:t>ی</w:t>
      </w:r>
      <w:r w:rsidR="00303105" w:rsidRPr="00C877DC">
        <w:rPr>
          <w:rStyle w:val="FootnoteReference"/>
          <w:sz w:val="28"/>
          <w:szCs w:val="28"/>
          <w:rtl/>
        </w:rPr>
        <w:footnoteReference w:id="157"/>
      </w:r>
      <w:r w:rsidRPr="00C877DC">
        <w:rPr>
          <w:rFonts w:cs="B Lotus"/>
          <w:sz w:val="28"/>
          <w:szCs w:val="28"/>
          <w:rtl/>
        </w:rPr>
        <w:t xml:space="preserve"> يعني سطح خدمات </w:t>
      </w:r>
      <w:r w:rsidR="00BE69CA" w:rsidRPr="00C877DC">
        <w:rPr>
          <w:rFonts w:cs="B Lotus"/>
          <w:sz w:val="28"/>
          <w:szCs w:val="28"/>
          <w:rtl/>
        </w:rPr>
        <w:t>محلّی</w:t>
      </w:r>
      <w:r w:rsidR="0024645C" w:rsidRPr="00C877DC">
        <w:rPr>
          <w:rFonts w:cs="B Lotus" w:hint="cs"/>
          <w:sz w:val="28"/>
          <w:szCs w:val="28"/>
          <w:rtl/>
        </w:rPr>
        <w:t>،</w:t>
      </w:r>
      <w:r w:rsidRPr="00C877DC">
        <w:rPr>
          <w:rFonts w:cs="B Lotus"/>
          <w:sz w:val="28"/>
          <w:szCs w:val="28"/>
          <w:rtl/>
        </w:rPr>
        <w:t xml:space="preserve"> 3) سطح خرد</w:t>
      </w:r>
      <w:r w:rsidR="00303105" w:rsidRPr="00C877DC">
        <w:rPr>
          <w:rStyle w:val="FootnoteReference"/>
          <w:sz w:val="28"/>
          <w:szCs w:val="28"/>
          <w:rtl/>
        </w:rPr>
        <w:footnoteReference w:id="158"/>
      </w:r>
      <w:r w:rsidRPr="00C877DC">
        <w:rPr>
          <w:rFonts w:cs="B Lotus"/>
          <w:sz w:val="28"/>
          <w:szCs w:val="28"/>
          <w:rtl/>
        </w:rPr>
        <w:t xml:space="preserve"> (سطح خدمات فردي) (ويلدريج</w:t>
      </w:r>
      <w:r w:rsidR="0024645C" w:rsidRPr="00C877DC">
        <w:rPr>
          <w:rFonts w:cs="B Lotus" w:hint="cs"/>
          <w:sz w:val="28"/>
          <w:szCs w:val="28"/>
          <w:rtl/>
        </w:rPr>
        <w:t>،</w:t>
      </w:r>
      <w:r w:rsidRPr="00C877DC">
        <w:rPr>
          <w:rFonts w:cs="B Lotus"/>
          <w:sz w:val="28"/>
          <w:szCs w:val="28"/>
          <w:rtl/>
        </w:rPr>
        <w:t xml:space="preserve"> 2004،</w:t>
      </w:r>
      <w:r w:rsidR="0024645C" w:rsidRPr="00C877DC">
        <w:rPr>
          <w:rFonts w:cs="B Lotus" w:hint="cs"/>
          <w:sz w:val="28"/>
          <w:szCs w:val="28"/>
          <w:rtl/>
        </w:rPr>
        <w:t xml:space="preserve"> ص</w:t>
      </w:r>
      <w:r w:rsidRPr="00C877DC">
        <w:rPr>
          <w:rFonts w:cs="B Lotus"/>
          <w:sz w:val="28"/>
          <w:szCs w:val="28"/>
          <w:rtl/>
        </w:rPr>
        <w:t xml:space="preserve"> 6).</w:t>
      </w:r>
      <w:r w:rsidR="006E2997" w:rsidRPr="00C877DC">
        <w:rPr>
          <w:rFonts w:cs="B Lotus"/>
          <w:sz w:val="28"/>
          <w:szCs w:val="28"/>
          <w:rtl/>
        </w:rPr>
        <w:t xml:space="preserve"> در این </w:t>
      </w:r>
      <w:r w:rsidR="006E2997" w:rsidRPr="00C877DC">
        <w:rPr>
          <w:rFonts w:cs="B Lotus" w:hint="cs"/>
          <w:sz w:val="28"/>
          <w:szCs w:val="28"/>
          <w:rtl/>
        </w:rPr>
        <w:t>مجال</w:t>
      </w:r>
      <w:r w:rsidR="006E2997" w:rsidRPr="00C877DC">
        <w:rPr>
          <w:rFonts w:cs="B Lotus"/>
          <w:sz w:val="28"/>
          <w:szCs w:val="28"/>
          <w:rtl/>
        </w:rPr>
        <w:t>، سطح کلان مد</w:t>
      </w:r>
      <w:r w:rsidR="0024645C" w:rsidRPr="00C877DC">
        <w:rPr>
          <w:rFonts w:cs="B Lotus" w:hint="cs"/>
          <w:sz w:val="28"/>
          <w:szCs w:val="28"/>
          <w:rtl/>
        </w:rPr>
        <w:t xml:space="preserve">ّ </w:t>
      </w:r>
      <w:r w:rsidR="006E2997" w:rsidRPr="00C877DC">
        <w:rPr>
          <w:rFonts w:cs="B Lotus"/>
          <w:sz w:val="28"/>
          <w:szCs w:val="28"/>
          <w:rtl/>
        </w:rPr>
        <w:t>نظر است که در سطح منطقه انجام می</w:t>
      </w:r>
      <w:r w:rsidR="0024645C" w:rsidRPr="00C877DC">
        <w:rPr>
          <w:rFonts w:cs="B Lotus" w:hint="eastAsia"/>
          <w:sz w:val="28"/>
          <w:szCs w:val="28"/>
          <w:rtl/>
        </w:rPr>
        <w:t>‌</w:t>
      </w:r>
      <w:r w:rsidR="006E2997" w:rsidRPr="00C877DC">
        <w:rPr>
          <w:rFonts w:cs="B Lotus"/>
          <w:sz w:val="28"/>
          <w:szCs w:val="28"/>
          <w:rtl/>
        </w:rPr>
        <w:t>گیرد.</w:t>
      </w:r>
      <w:r w:rsidRPr="00C877DC">
        <w:rPr>
          <w:rFonts w:cs="B Lotus"/>
          <w:sz w:val="28"/>
          <w:szCs w:val="28"/>
          <w:rtl/>
        </w:rPr>
        <w:t xml:space="preserve"> </w:t>
      </w:r>
      <w:r w:rsidR="006E2997" w:rsidRPr="00C877DC">
        <w:rPr>
          <w:rFonts w:cs="B Lotus" w:hint="cs"/>
          <w:sz w:val="28"/>
          <w:szCs w:val="28"/>
          <w:rtl/>
        </w:rPr>
        <w:t>همکاری می</w:t>
      </w:r>
      <w:r w:rsidR="0024645C" w:rsidRPr="00C877DC">
        <w:rPr>
          <w:rFonts w:cs="B Lotus" w:hint="eastAsia"/>
          <w:sz w:val="28"/>
          <w:szCs w:val="28"/>
          <w:rtl/>
        </w:rPr>
        <w:t>‌</w:t>
      </w:r>
      <w:r w:rsidR="006E2997" w:rsidRPr="00C877DC">
        <w:rPr>
          <w:rFonts w:cs="B Lotus" w:hint="cs"/>
          <w:sz w:val="28"/>
          <w:szCs w:val="28"/>
          <w:rtl/>
        </w:rPr>
        <w:t>تواند در زمینه</w:t>
      </w:r>
      <w:r w:rsidR="0024645C" w:rsidRPr="00C877DC">
        <w:rPr>
          <w:rFonts w:cs="B Lotus" w:hint="eastAsia"/>
          <w:sz w:val="28"/>
          <w:szCs w:val="28"/>
          <w:rtl/>
        </w:rPr>
        <w:t>‌</w:t>
      </w:r>
      <w:r w:rsidR="006E2997" w:rsidRPr="00C877DC">
        <w:rPr>
          <w:rFonts w:cs="B Lotus" w:hint="cs"/>
          <w:sz w:val="28"/>
          <w:szCs w:val="28"/>
          <w:rtl/>
        </w:rPr>
        <w:t xml:space="preserve">های مختلف علمی، اقتصادی، فرهنگی و ... انجام پذیرد. </w:t>
      </w:r>
      <w:bookmarkStart w:id="108" w:name="_Toc367011259"/>
      <w:bookmarkStart w:id="109" w:name="_Toc399163212"/>
    </w:p>
    <w:p w:rsidR="00022C32" w:rsidRPr="00C877DC" w:rsidRDefault="001E2B54" w:rsidP="00FF6272">
      <w:pPr>
        <w:pStyle w:val="Heading1"/>
        <w:bidi/>
        <w:rPr>
          <w:rFonts w:cs="B Titr"/>
          <w:sz w:val="24"/>
          <w:szCs w:val="24"/>
          <w:rtl/>
        </w:rPr>
      </w:pPr>
      <w:bookmarkStart w:id="110" w:name="_Toc503556870"/>
      <w:r w:rsidRPr="00C877DC">
        <w:rPr>
          <w:rFonts w:cs="B Titr" w:hint="cs"/>
          <w:sz w:val="24"/>
          <w:szCs w:val="24"/>
          <w:rtl/>
        </w:rPr>
        <w:t xml:space="preserve">5-6. </w:t>
      </w:r>
      <w:bookmarkEnd w:id="108"/>
      <w:bookmarkEnd w:id="109"/>
      <w:r w:rsidR="00FF6272">
        <w:rPr>
          <w:rFonts w:cs="B Titr" w:hint="cs"/>
          <w:sz w:val="24"/>
          <w:szCs w:val="24"/>
          <w:rtl/>
        </w:rPr>
        <w:t>گسترده</w:t>
      </w:r>
      <w:r w:rsidR="00FF6272">
        <w:rPr>
          <w:rFonts w:cs="B Titr" w:hint="eastAsia"/>
          <w:sz w:val="24"/>
          <w:szCs w:val="24"/>
          <w:rtl/>
        </w:rPr>
        <w:t>‌</w:t>
      </w:r>
      <w:r w:rsidR="00FF6272">
        <w:rPr>
          <w:rFonts w:cs="B Titr" w:hint="cs"/>
          <w:sz w:val="24"/>
          <w:szCs w:val="24"/>
          <w:rtl/>
        </w:rPr>
        <w:t xml:space="preserve">ترین </w:t>
      </w:r>
      <w:r w:rsidR="009F5277">
        <w:rPr>
          <w:rFonts w:cs="B Titr" w:hint="cs"/>
          <w:sz w:val="24"/>
          <w:szCs w:val="24"/>
          <w:rtl/>
        </w:rPr>
        <w:t>همکاری</w:t>
      </w:r>
      <w:r w:rsidR="009F5277">
        <w:rPr>
          <w:rFonts w:cs="B Titr" w:hint="eastAsia"/>
          <w:sz w:val="24"/>
          <w:szCs w:val="24"/>
          <w:rtl/>
        </w:rPr>
        <w:t>‌</w:t>
      </w:r>
      <w:r w:rsidR="009F5277">
        <w:rPr>
          <w:rFonts w:cs="B Titr" w:hint="cs"/>
          <w:sz w:val="24"/>
          <w:szCs w:val="24"/>
          <w:rtl/>
        </w:rPr>
        <w:t>های بین</w:t>
      </w:r>
      <w:r w:rsidR="009F5277">
        <w:rPr>
          <w:rFonts w:cs="B Titr" w:hint="eastAsia"/>
          <w:sz w:val="24"/>
          <w:szCs w:val="24"/>
          <w:rtl/>
        </w:rPr>
        <w:t>‌</w:t>
      </w:r>
      <w:r w:rsidR="009F5277">
        <w:rPr>
          <w:rFonts w:cs="B Titr" w:hint="cs"/>
          <w:sz w:val="24"/>
          <w:szCs w:val="24"/>
          <w:rtl/>
        </w:rPr>
        <w:t>المللی</w:t>
      </w:r>
      <w:bookmarkEnd w:id="110"/>
      <w:r w:rsidR="009F5277">
        <w:rPr>
          <w:rFonts w:cs="B Titr" w:hint="cs"/>
          <w:sz w:val="24"/>
          <w:szCs w:val="24"/>
          <w:rtl/>
        </w:rPr>
        <w:t xml:space="preserve"> </w:t>
      </w:r>
    </w:p>
    <w:p w:rsidR="00022C32" w:rsidRPr="00C877DC" w:rsidRDefault="009F5277" w:rsidP="009F5277">
      <w:pPr>
        <w:bidi/>
        <w:spacing w:line="20" w:lineRule="atLeast"/>
        <w:ind w:firstLine="567"/>
        <w:contextualSpacing/>
        <w:jc w:val="both"/>
        <w:rPr>
          <w:rFonts w:cs="B Lotus"/>
          <w:sz w:val="28"/>
          <w:szCs w:val="28"/>
          <w:rtl/>
        </w:rPr>
      </w:pPr>
      <w:r>
        <w:rPr>
          <w:rFonts w:cs="B Lotus" w:hint="cs"/>
          <w:sz w:val="28"/>
          <w:szCs w:val="28"/>
          <w:rtl/>
        </w:rPr>
        <w:t>بررسی</w:t>
      </w:r>
      <w:r w:rsidR="003F4865">
        <w:rPr>
          <w:rFonts w:cs="B Lotus" w:hint="eastAsia"/>
          <w:sz w:val="28"/>
          <w:szCs w:val="28"/>
          <w:rtl/>
        </w:rPr>
        <w:t>‌</w:t>
      </w:r>
      <w:r w:rsidR="003F4865">
        <w:rPr>
          <w:rFonts w:cs="B Lotus" w:hint="cs"/>
          <w:sz w:val="28"/>
          <w:szCs w:val="28"/>
          <w:rtl/>
        </w:rPr>
        <w:t>ها</w:t>
      </w:r>
      <w:r>
        <w:rPr>
          <w:rFonts w:cs="B Lotus" w:hint="cs"/>
          <w:sz w:val="28"/>
          <w:szCs w:val="28"/>
          <w:rtl/>
        </w:rPr>
        <w:t xml:space="preserve"> نشان می</w:t>
      </w:r>
      <w:r>
        <w:rPr>
          <w:rFonts w:cs="B Lotus" w:hint="eastAsia"/>
          <w:sz w:val="28"/>
          <w:szCs w:val="28"/>
          <w:rtl/>
        </w:rPr>
        <w:t>‌د</w:t>
      </w:r>
      <w:r>
        <w:rPr>
          <w:rFonts w:cs="B Lotus" w:hint="cs"/>
          <w:sz w:val="28"/>
          <w:szCs w:val="28"/>
          <w:rtl/>
        </w:rPr>
        <w:t xml:space="preserve">هد </w:t>
      </w:r>
      <w:r w:rsidR="00022C32" w:rsidRPr="00C877DC">
        <w:rPr>
          <w:rFonts w:cs="B Lotus"/>
          <w:sz w:val="28"/>
          <w:szCs w:val="28"/>
          <w:rtl/>
        </w:rPr>
        <w:t xml:space="preserve">تمام كشورها درگير همكاري علمي </w:t>
      </w:r>
      <w:r>
        <w:rPr>
          <w:rFonts w:cs="B Lotus" w:hint="cs"/>
          <w:sz w:val="28"/>
          <w:szCs w:val="28"/>
          <w:rtl/>
        </w:rPr>
        <w:t xml:space="preserve">در سطح </w:t>
      </w:r>
      <w:r w:rsidR="00022C32" w:rsidRPr="00C877DC">
        <w:rPr>
          <w:rFonts w:cs="B Lotus"/>
          <w:sz w:val="28"/>
          <w:szCs w:val="28"/>
          <w:rtl/>
        </w:rPr>
        <w:t>بين</w:t>
      </w:r>
      <w:r w:rsidR="00022C32" w:rsidRPr="00C877DC">
        <w:rPr>
          <w:rFonts w:cs="B Lotus"/>
          <w:sz w:val="28"/>
          <w:szCs w:val="28"/>
        </w:rPr>
        <w:t>‌</w:t>
      </w:r>
      <w:r w:rsidR="00022C32" w:rsidRPr="00C877DC">
        <w:rPr>
          <w:rFonts w:cs="B Lotus"/>
          <w:sz w:val="28"/>
          <w:szCs w:val="28"/>
          <w:rtl/>
        </w:rPr>
        <w:t>المللي هستند</w:t>
      </w:r>
      <w:r>
        <w:rPr>
          <w:rFonts w:cs="B Lotus" w:hint="cs"/>
          <w:sz w:val="28"/>
          <w:szCs w:val="28"/>
          <w:rtl/>
        </w:rPr>
        <w:t xml:space="preserve"> و میزان آن</w:t>
      </w:r>
      <w:r w:rsidR="00022C32" w:rsidRPr="00C877DC">
        <w:rPr>
          <w:rFonts w:cs="B Lotus"/>
          <w:sz w:val="28"/>
          <w:szCs w:val="28"/>
          <w:rtl/>
        </w:rPr>
        <w:t xml:space="preserve"> براي كشورهاي كوچك</w:t>
      </w:r>
      <w:r w:rsidR="0024645C" w:rsidRPr="00C877DC">
        <w:rPr>
          <w:rFonts w:cs="B Lotus" w:hint="eastAsia"/>
          <w:sz w:val="28"/>
          <w:szCs w:val="28"/>
          <w:rtl/>
        </w:rPr>
        <w:t>‌</w:t>
      </w:r>
      <w:r w:rsidR="00022C32" w:rsidRPr="00C877DC">
        <w:rPr>
          <w:rFonts w:cs="B Lotus"/>
          <w:sz w:val="28"/>
          <w:szCs w:val="28"/>
          <w:rtl/>
        </w:rPr>
        <w:t>تر و كشورهايي كه به لحاظ علمي كم</w:t>
      </w:r>
      <w:r w:rsidR="00CA4C14">
        <w:rPr>
          <w:rFonts w:cs="B Lotus" w:hint="eastAsia"/>
          <w:sz w:val="28"/>
          <w:szCs w:val="28"/>
          <w:rtl/>
        </w:rPr>
        <w:t>‌</w:t>
      </w:r>
      <w:r w:rsidR="00022C32" w:rsidRPr="00C877DC">
        <w:rPr>
          <w:rFonts w:cs="B Lotus"/>
          <w:sz w:val="28"/>
          <w:szCs w:val="28"/>
          <w:rtl/>
        </w:rPr>
        <w:t>تر فع</w:t>
      </w:r>
      <w:r w:rsidR="0024645C" w:rsidRPr="00C877DC">
        <w:rPr>
          <w:rFonts w:cs="B Lotus" w:hint="cs"/>
          <w:sz w:val="28"/>
          <w:szCs w:val="28"/>
          <w:rtl/>
        </w:rPr>
        <w:t>ّ</w:t>
      </w:r>
      <w:r w:rsidR="00022C32" w:rsidRPr="00C877DC">
        <w:rPr>
          <w:rFonts w:cs="B Lotus"/>
          <w:sz w:val="28"/>
          <w:szCs w:val="28"/>
          <w:rtl/>
        </w:rPr>
        <w:t>ال هستند، بزرگ</w:t>
      </w:r>
      <w:r w:rsidR="0024645C" w:rsidRPr="00C877DC">
        <w:rPr>
          <w:rFonts w:cs="B Lotus" w:hint="eastAsia"/>
          <w:sz w:val="28"/>
          <w:szCs w:val="28"/>
          <w:rtl/>
        </w:rPr>
        <w:t>‌</w:t>
      </w:r>
      <w:r w:rsidR="00022C32" w:rsidRPr="00C877DC">
        <w:rPr>
          <w:rFonts w:cs="B Lotus"/>
          <w:sz w:val="28"/>
          <w:szCs w:val="28"/>
          <w:rtl/>
        </w:rPr>
        <w:t>تر است. در حالي</w:t>
      </w:r>
      <w:r w:rsidR="0024645C" w:rsidRPr="00C877DC">
        <w:rPr>
          <w:rFonts w:cs="B Lotus" w:hint="eastAsia"/>
          <w:sz w:val="28"/>
          <w:szCs w:val="28"/>
          <w:rtl/>
        </w:rPr>
        <w:t>‌</w:t>
      </w:r>
      <w:r w:rsidR="00022C32" w:rsidRPr="00C877DC">
        <w:rPr>
          <w:rFonts w:cs="B Lotus"/>
          <w:sz w:val="28"/>
          <w:szCs w:val="28"/>
          <w:rtl/>
        </w:rPr>
        <w:t>كه همكاري به حد</w:t>
      </w:r>
      <w:r w:rsidR="0024645C" w:rsidRPr="00C877DC">
        <w:rPr>
          <w:rFonts w:cs="B Lotus" w:hint="cs"/>
          <w:sz w:val="28"/>
          <w:szCs w:val="28"/>
          <w:rtl/>
        </w:rPr>
        <w:t>ّ</w:t>
      </w:r>
      <w:r w:rsidR="00022C32" w:rsidRPr="00C877DC">
        <w:rPr>
          <w:rFonts w:cs="B Lotus"/>
          <w:sz w:val="28"/>
          <w:szCs w:val="28"/>
          <w:rtl/>
        </w:rPr>
        <w:t xml:space="preserve"> فزاينده</w:t>
      </w:r>
      <w:r w:rsidR="00022C32" w:rsidRPr="00C877DC">
        <w:rPr>
          <w:rFonts w:cs="B Lotus"/>
          <w:sz w:val="28"/>
          <w:szCs w:val="28"/>
        </w:rPr>
        <w:t>‌</w:t>
      </w:r>
      <w:r w:rsidR="00022C32" w:rsidRPr="00C877DC">
        <w:rPr>
          <w:rFonts w:cs="B Lotus"/>
          <w:sz w:val="28"/>
          <w:szCs w:val="28"/>
          <w:rtl/>
        </w:rPr>
        <w:t>اي براي كشورهايي كه به لحاظ علمي ثابت شده</w:t>
      </w:r>
      <w:r w:rsidR="00022C32" w:rsidRPr="00C877DC">
        <w:rPr>
          <w:rFonts w:cs="B Lotus"/>
          <w:sz w:val="28"/>
          <w:szCs w:val="28"/>
        </w:rPr>
        <w:t>‌</w:t>
      </w:r>
      <w:r w:rsidR="00022C32" w:rsidRPr="00C877DC">
        <w:rPr>
          <w:rFonts w:cs="B Lotus"/>
          <w:sz w:val="28"/>
          <w:szCs w:val="28"/>
          <w:rtl/>
        </w:rPr>
        <w:t>اند</w:t>
      </w:r>
      <w:r w:rsidR="0024645C" w:rsidRPr="00C877DC">
        <w:rPr>
          <w:rFonts w:cs="B Lotus" w:hint="cs"/>
          <w:sz w:val="28"/>
          <w:szCs w:val="28"/>
          <w:rtl/>
        </w:rPr>
        <w:t>،</w:t>
      </w:r>
      <w:r w:rsidR="00022C32" w:rsidRPr="00C877DC">
        <w:rPr>
          <w:rFonts w:cs="B Lotus"/>
          <w:sz w:val="28"/>
          <w:szCs w:val="28"/>
          <w:rtl/>
        </w:rPr>
        <w:t xml:space="preserve"> مهم</w:t>
      </w:r>
      <w:r w:rsidR="0024645C" w:rsidRPr="00C877DC">
        <w:rPr>
          <w:rFonts w:cs="B Lotus" w:hint="cs"/>
          <w:sz w:val="28"/>
          <w:szCs w:val="28"/>
          <w:rtl/>
        </w:rPr>
        <w:t>ّ</w:t>
      </w:r>
      <w:r w:rsidR="00022C32" w:rsidRPr="00C877DC">
        <w:rPr>
          <w:rFonts w:cs="B Lotus"/>
          <w:sz w:val="28"/>
          <w:szCs w:val="28"/>
          <w:rtl/>
        </w:rPr>
        <w:t xml:space="preserve"> است</w:t>
      </w:r>
      <w:r w:rsidR="0024645C" w:rsidRPr="00C877DC">
        <w:rPr>
          <w:rFonts w:cs="B Lotus" w:hint="cs"/>
          <w:sz w:val="28"/>
          <w:szCs w:val="28"/>
          <w:rtl/>
        </w:rPr>
        <w:t>؛</w:t>
      </w:r>
      <w:r w:rsidR="00022C32" w:rsidRPr="00C877DC">
        <w:rPr>
          <w:rFonts w:cs="B Lotus"/>
          <w:sz w:val="28"/>
          <w:szCs w:val="28"/>
          <w:rtl/>
        </w:rPr>
        <w:t xml:space="preserve"> امّا </w:t>
      </w:r>
      <w:r w:rsidR="000F215A" w:rsidRPr="00C877DC">
        <w:rPr>
          <w:rFonts w:cs="B Lotus"/>
          <w:sz w:val="28"/>
          <w:szCs w:val="28"/>
          <w:rtl/>
        </w:rPr>
        <w:t>اهمّیّت</w:t>
      </w:r>
      <w:r w:rsidR="00022C32" w:rsidRPr="00C877DC">
        <w:rPr>
          <w:rFonts w:cs="B Lotus"/>
          <w:sz w:val="28"/>
          <w:szCs w:val="28"/>
          <w:rtl/>
        </w:rPr>
        <w:t xml:space="preserve"> اين قضي</w:t>
      </w:r>
      <w:r w:rsidR="0024645C" w:rsidRPr="00C877DC">
        <w:rPr>
          <w:rFonts w:cs="B Lotus" w:hint="cs"/>
          <w:sz w:val="28"/>
          <w:szCs w:val="28"/>
          <w:rtl/>
        </w:rPr>
        <w:t>ّ</w:t>
      </w:r>
      <w:r w:rsidR="00022C32" w:rsidRPr="00C877DC">
        <w:rPr>
          <w:rFonts w:cs="B Lotus"/>
          <w:sz w:val="28"/>
          <w:szCs w:val="28"/>
          <w:rtl/>
        </w:rPr>
        <w:t>ه براي</w:t>
      </w:r>
      <w:r w:rsidR="0024645C" w:rsidRPr="00C877DC">
        <w:rPr>
          <w:rFonts w:cs="B Lotus" w:hint="eastAsia"/>
          <w:sz w:val="28"/>
          <w:szCs w:val="28"/>
          <w:rtl/>
        </w:rPr>
        <w:t>‌</w:t>
      </w:r>
      <w:r w:rsidR="00022C32" w:rsidRPr="00C877DC">
        <w:rPr>
          <w:rFonts w:cs="B Lotus"/>
          <w:sz w:val="28"/>
          <w:szCs w:val="28"/>
          <w:rtl/>
        </w:rPr>
        <w:t xml:space="preserve"> كشورهايي نظير ايران، تركيه و چين كه رشد علمي در </w:t>
      </w:r>
      <w:r w:rsidR="00BA7836" w:rsidRPr="00C877DC">
        <w:rPr>
          <w:rFonts w:cs="B Lotus"/>
          <w:sz w:val="28"/>
          <w:szCs w:val="28"/>
          <w:rtl/>
        </w:rPr>
        <w:t>آن‌ها</w:t>
      </w:r>
      <w:r w:rsidR="00022C32" w:rsidRPr="00C877DC">
        <w:rPr>
          <w:rFonts w:cs="B Lotus"/>
          <w:sz w:val="28"/>
          <w:szCs w:val="28"/>
          <w:rtl/>
        </w:rPr>
        <w:t xml:space="preserve"> سريع است</w:t>
      </w:r>
      <w:r w:rsidR="0024645C" w:rsidRPr="00C877DC">
        <w:rPr>
          <w:rFonts w:cs="B Lotus" w:hint="cs"/>
          <w:sz w:val="28"/>
          <w:szCs w:val="28"/>
          <w:rtl/>
        </w:rPr>
        <w:t>،</w:t>
      </w:r>
      <w:r w:rsidR="00022C32" w:rsidRPr="00C877DC">
        <w:rPr>
          <w:rFonts w:cs="B Lotus"/>
          <w:sz w:val="28"/>
          <w:szCs w:val="28"/>
          <w:rtl/>
        </w:rPr>
        <w:t xml:space="preserve"> رو به تحليل است. اين امر جاي تعج</w:t>
      </w:r>
      <w:r w:rsidR="0024645C" w:rsidRPr="00C877DC">
        <w:rPr>
          <w:rFonts w:cs="B Lotus" w:hint="cs"/>
          <w:sz w:val="28"/>
          <w:szCs w:val="28"/>
          <w:rtl/>
        </w:rPr>
        <w:t>ّ</w:t>
      </w:r>
      <w:r w:rsidR="00022C32" w:rsidRPr="00C877DC">
        <w:rPr>
          <w:rFonts w:cs="B Lotus"/>
          <w:sz w:val="28"/>
          <w:szCs w:val="28"/>
          <w:rtl/>
        </w:rPr>
        <w:t>ب ندارد و احتمالاً يك روند موق</w:t>
      </w:r>
      <w:r w:rsidR="0024645C" w:rsidRPr="00C877DC">
        <w:rPr>
          <w:rFonts w:cs="B Lotus" w:hint="cs"/>
          <w:sz w:val="28"/>
          <w:szCs w:val="28"/>
          <w:rtl/>
        </w:rPr>
        <w:t>ّ</w:t>
      </w:r>
      <w:r w:rsidR="00022C32" w:rsidRPr="00C877DC">
        <w:rPr>
          <w:rFonts w:cs="B Lotus"/>
          <w:sz w:val="28"/>
          <w:szCs w:val="28"/>
          <w:rtl/>
        </w:rPr>
        <w:t xml:space="preserve">تي است. تعداد زياد </w:t>
      </w:r>
      <w:r w:rsidR="007A754C" w:rsidRPr="00C877DC">
        <w:rPr>
          <w:rFonts w:cs="B Lotus"/>
          <w:sz w:val="28"/>
          <w:szCs w:val="28"/>
          <w:rtl/>
        </w:rPr>
        <w:t>پژوهشگران</w:t>
      </w:r>
      <w:r w:rsidR="00022C32" w:rsidRPr="00C877DC">
        <w:rPr>
          <w:rFonts w:cs="B Lotus"/>
          <w:sz w:val="28"/>
          <w:szCs w:val="28"/>
          <w:rtl/>
        </w:rPr>
        <w:t xml:space="preserve"> جديد قبل از آن</w:t>
      </w:r>
      <w:r w:rsidR="0024645C" w:rsidRPr="00C877DC">
        <w:rPr>
          <w:rFonts w:cs="B Lotus" w:hint="eastAsia"/>
          <w:sz w:val="28"/>
          <w:szCs w:val="28"/>
          <w:rtl/>
        </w:rPr>
        <w:t>‌</w:t>
      </w:r>
      <w:r w:rsidR="00022C32" w:rsidRPr="00C877DC">
        <w:rPr>
          <w:rFonts w:cs="B Lotus"/>
          <w:sz w:val="28"/>
          <w:szCs w:val="28"/>
          <w:rtl/>
        </w:rPr>
        <w:t>كه در موقعي</w:t>
      </w:r>
      <w:r w:rsidR="0024645C" w:rsidRPr="00C877DC">
        <w:rPr>
          <w:rFonts w:cs="B Lotus" w:hint="cs"/>
          <w:sz w:val="28"/>
          <w:szCs w:val="28"/>
          <w:rtl/>
        </w:rPr>
        <w:t>ّ</w:t>
      </w:r>
      <w:r w:rsidR="00022C32" w:rsidRPr="00C877DC">
        <w:rPr>
          <w:rFonts w:cs="B Lotus"/>
          <w:sz w:val="28"/>
          <w:szCs w:val="28"/>
          <w:rtl/>
        </w:rPr>
        <w:t>تي قرار بگيرند</w:t>
      </w:r>
      <w:r w:rsidR="0024645C" w:rsidRPr="00C877DC">
        <w:rPr>
          <w:rFonts w:cs="B Lotus" w:hint="cs"/>
          <w:sz w:val="28"/>
          <w:szCs w:val="28"/>
          <w:rtl/>
        </w:rPr>
        <w:t>،</w:t>
      </w:r>
      <w:r w:rsidR="00022C32" w:rsidRPr="00C877DC">
        <w:rPr>
          <w:rFonts w:cs="B Lotus"/>
          <w:sz w:val="28"/>
          <w:szCs w:val="28"/>
          <w:rtl/>
        </w:rPr>
        <w:t xml:space="preserve"> تا همكاراني را جستجو كنند يا به عنوان همكار جستجو شوند،  نياز به زمان دارند تا خود را ثابت كنند. داده</w:t>
      </w:r>
      <w:r w:rsidR="00022C32" w:rsidRPr="00C877DC">
        <w:rPr>
          <w:rFonts w:cs="B Lotus"/>
          <w:sz w:val="28"/>
          <w:szCs w:val="28"/>
        </w:rPr>
        <w:t>‌</w:t>
      </w:r>
      <w:r w:rsidR="00022C32" w:rsidRPr="00C877DC">
        <w:rPr>
          <w:rFonts w:cs="B Lotus"/>
          <w:sz w:val="28"/>
          <w:szCs w:val="28"/>
          <w:rtl/>
        </w:rPr>
        <w:t>ها نشان مي</w:t>
      </w:r>
      <w:r w:rsidR="00022C32" w:rsidRPr="00C877DC">
        <w:rPr>
          <w:rFonts w:cs="B Lotus"/>
          <w:sz w:val="28"/>
          <w:szCs w:val="28"/>
        </w:rPr>
        <w:t>‌</w:t>
      </w:r>
      <w:r w:rsidR="00022C32" w:rsidRPr="00C877DC">
        <w:rPr>
          <w:rFonts w:cs="B Lotus"/>
          <w:sz w:val="28"/>
          <w:szCs w:val="28"/>
          <w:rtl/>
        </w:rPr>
        <w:t xml:space="preserve">دهد اگر چه </w:t>
      </w:r>
      <w:r w:rsidR="00C66C7B" w:rsidRPr="00C877DC">
        <w:rPr>
          <w:rFonts w:cs="B Lotus" w:hint="cs"/>
          <w:sz w:val="28"/>
          <w:szCs w:val="28"/>
          <w:rtl/>
          <w:lang w:bidi="fa-IR"/>
        </w:rPr>
        <w:t>«</w:t>
      </w:r>
      <w:r w:rsidR="00022C32" w:rsidRPr="00C877DC">
        <w:rPr>
          <w:rFonts w:cs="B Lotus"/>
          <w:sz w:val="28"/>
          <w:szCs w:val="28"/>
          <w:rtl/>
        </w:rPr>
        <w:t xml:space="preserve">همكاري درون </w:t>
      </w:r>
      <w:r w:rsidR="00C66C7B" w:rsidRPr="00C877DC">
        <w:rPr>
          <w:rFonts w:cs="B Lotus" w:hint="cs"/>
          <w:sz w:val="28"/>
          <w:szCs w:val="28"/>
          <w:rtl/>
        </w:rPr>
        <w:t xml:space="preserve">- </w:t>
      </w:r>
      <w:r w:rsidR="00022C32" w:rsidRPr="00C877DC">
        <w:rPr>
          <w:rFonts w:cs="B Lotus"/>
          <w:sz w:val="28"/>
          <w:szCs w:val="28"/>
          <w:rtl/>
        </w:rPr>
        <w:t>منطقه</w:t>
      </w:r>
      <w:r w:rsidR="00022C32" w:rsidRPr="00C877DC">
        <w:rPr>
          <w:rFonts w:cs="B Lotus"/>
          <w:sz w:val="28"/>
          <w:szCs w:val="28"/>
        </w:rPr>
        <w:t>‌</w:t>
      </w:r>
      <w:r w:rsidR="00022C32" w:rsidRPr="00C877DC">
        <w:rPr>
          <w:rFonts w:cs="B Lotus"/>
          <w:sz w:val="28"/>
          <w:szCs w:val="28"/>
          <w:rtl/>
        </w:rPr>
        <w:t>اي</w:t>
      </w:r>
      <w:r w:rsidR="00022C32" w:rsidRPr="00C877DC">
        <w:rPr>
          <w:rStyle w:val="FootnoteReference"/>
          <w:rFonts w:cs="B Lotus"/>
          <w:sz w:val="28"/>
          <w:szCs w:val="28"/>
          <w:rtl/>
        </w:rPr>
        <w:footnoteReference w:id="159"/>
      </w:r>
      <w:r w:rsidR="00C66C7B" w:rsidRPr="00C877DC">
        <w:rPr>
          <w:rFonts w:cs="B Lotus" w:hint="cs"/>
          <w:sz w:val="28"/>
          <w:szCs w:val="28"/>
          <w:rtl/>
        </w:rPr>
        <w:t>»</w:t>
      </w:r>
      <w:r w:rsidR="00022C32" w:rsidRPr="00C877DC">
        <w:rPr>
          <w:rFonts w:cs="B Lotus"/>
          <w:sz w:val="28"/>
          <w:szCs w:val="28"/>
          <w:rtl/>
        </w:rPr>
        <w:t xml:space="preserve"> بين كشورهاي آفريقايي، بين كشورهاي برزيل، روسيه، هند و چين و در كشورهاي جنوب شرقي آسيا رشد كرده است، ام</w:t>
      </w:r>
      <w:r w:rsidR="0024645C" w:rsidRPr="00C877DC">
        <w:rPr>
          <w:rFonts w:cs="B Lotus" w:hint="cs"/>
          <w:sz w:val="28"/>
          <w:szCs w:val="28"/>
          <w:rtl/>
        </w:rPr>
        <w:t>ّ</w:t>
      </w:r>
      <w:r w:rsidR="00022C32" w:rsidRPr="00C877DC">
        <w:rPr>
          <w:rFonts w:cs="B Lotus"/>
          <w:sz w:val="28"/>
          <w:szCs w:val="28"/>
          <w:rtl/>
        </w:rPr>
        <w:t>ا همكاري فرامنطقه</w:t>
      </w:r>
      <w:r w:rsidR="00022C32" w:rsidRPr="00C877DC">
        <w:rPr>
          <w:rFonts w:cs="B Lotus"/>
          <w:sz w:val="28"/>
          <w:szCs w:val="28"/>
        </w:rPr>
        <w:t>‌</w:t>
      </w:r>
      <w:r w:rsidR="00022C32" w:rsidRPr="00C877DC">
        <w:rPr>
          <w:rFonts w:cs="B Lotus"/>
          <w:sz w:val="28"/>
          <w:szCs w:val="28"/>
          <w:rtl/>
        </w:rPr>
        <w:t>اي، رشد سريع</w:t>
      </w:r>
      <w:r w:rsidR="00022C32" w:rsidRPr="00C877DC">
        <w:rPr>
          <w:rFonts w:cs="B Lotus"/>
          <w:sz w:val="28"/>
          <w:szCs w:val="28"/>
        </w:rPr>
        <w:t>‌</w:t>
      </w:r>
      <w:r w:rsidR="00022C32" w:rsidRPr="00C877DC">
        <w:rPr>
          <w:rFonts w:cs="B Lotus"/>
          <w:sz w:val="28"/>
          <w:szCs w:val="28"/>
          <w:rtl/>
        </w:rPr>
        <w:t xml:space="preserve">تري دارد. </w:t>
      </w:r>
      <w:r w:rsidR="00C66C7B" w:rsidRPr="00C877DC">
        <w:rPr>
          <w:rFonts w:cs="B Lotus" w:hint="cs"/>
          <w:sz w:val="28"/>
          <w:szCs w:val="28"/>
          <w:rtl/>
        </w:rPr>
        <w:t>«</w:t>
      </w:r>
      <w:r w:rsidR="00022C32" w:rsidRPr="00C877DC">
        <w:rPr>
          <w:rFonts w:cs="B Lotus"/>
          <w:sz w:val="28"/>
          <w:szCs w:val="28"/>
          <w:rtl/>
        </w:rPr>
        <w:t>همكاري درون - اروپايي</w:t>
      </w:r>
      <w:r w:rsidR="00022C32" w:rsidRPr="00C877DC">
        <w:rPr>
          <w:rStyle w:val="FootnoteReference"/>
          <w:rFonts w:cs="B Lotus"/>
          <w:sz w:val="28"/>
          <w:szCs w:val="28"/>
          <w:rtl/>
        </w:rPr>
        <w:footnoteReference w:id="160"/>
      </w:r>
      <w:r w:rsidR="00C66C7B" w:rsidRPr="00C877DC">
        <w:rPr>
          <w:rFonts w:cs="B Lotus" w:hint="cs"/>
          <w:sz w:val="28"/>
          <w:szCs w:val="28"/>
          <w:rtl/>
        </w:rPr>
        <w:t>»</w:t>
      </w:r>
      <w:r w:rsidR="00022C32" w:rsidRPr="00C877DC">
        <w:rPr>
          <w:rFonts w:cs="B Lotus"/>
          <w:sz w:val="28"/>
          <w:szCs w:val="28"/>
          <w:rtl/>
        </w:rPr>
        <w:t xml:space="preserve"> در كل</w:t>
      </w:r>
      <w:r w:rsidR="0024645C" w:rsidRPr="00C877DC">
        <w:rPr>
          <w:rFonts w:cs="B Lotus" w:hint="cs"/>
          <w:sz w:val="28"/>
          <w:szCs w:val="28"/>
          <w:rtl/>
        </w:rPr>
        <w:t>ّ</w:t>
      </w:r>
      <w:r w:rsidR="00022C32" w:rsidRPr="00C877DC">
        <w:rPr>
          <w:rFonts w:cs="B Lotus"/>
          <w:sz w:val="28"/>
          <w:szCs w:val="28"/>
          <w:rtl/>
        </w:rPr>
        <w:t xml:space="preserve"> سريع</w:t>
      </w:r>
      <w:r w:rsidR="00022C32" w:rsidRPr="00C877DC">
        <w:rPr>
          <w:rFonts w:cs="B Lotus"/>
          <w:sz w:val="28"/>
          <w:szCs w:val="28"/>
        </w:rPr>
        <w:t>‌</w:t>
      </w:r>
      <w:r w:rsidR="00022C32" w:rsidRPr="00C877DC">
        <w:rPr>
          <w:rFonts w:cs="B Lotus"/>
          <w:sz w:val="28"/>
          <w:szCs w:val="28"/>
          <w:rtl/>
        </w:rPr>
        <w:t>تر است و آن</w:t>
      </w:r>
      <w:r w:rsidR="0024645C" w:rsidRPr="00C877DC">
        <w:rPr>
          <w:rFonts w:cs="B Lotus" w:hint="eastAsia"/>
          <w:sz w:val="28"/>
          <w:szCs w:val="28"/>
          <w:rtl/>
        </w:rPr>
        <w:t>‌</w:t>
      </w:r>
      <w:r w:rsidR="00022C32" w:rsidRPr="00C877DC">
        <w:rPr>
          <w:rFonts w:cs="B Lotus"/>
          <w:sz w:val="28"/>
          <w:szCs w:val="28"/>
          <w:rtl/>
        </w:rPr>
        <w:t>هم نتيجه سياست</w:t>
      </w:r>
      <w:r w:rsidR="00022C32" w:rsidRPr="00C877DC">
        <w:rPr>
          <w:rFonts w:cs="B Lotus"/>
          <w:sz w:val="28"/>
          <w:szCs w:val="28"/>
        </w:rPr>
        <w:t>‌</w:t>
      </w:r>
      <w:r w:rsidR="00022C32" w:rsidRPr="00C877DC">
        <w:rPr>
          <w:rFonts w:cs="B Lotus"/>
          <w:sz w:val="28"/>
          <w:szCs w:val="28"/>
          <w:rtl/>
        </w:rPr>
        <w:t>هاي حساب شده</w:t>
      </w:r>
      <w:r w:rsidR="00022C32" w:rsidRPr="00C877DC">
        <w:rPr>
          <w:rFonts w:cs="B Lotus"/>
          <w:sz w:val="28"/>
          <w:szCs w:val="28"/>
        </w:rPr>
        <w:t>‌</w:t>
      </w:r>
      <w:r w:rsidR="00022C32" w:rsidRPr="00C877DC">
        <w:rPr>
          <w:rFonts w:cs="B Lotus"/>
          <w:sz w:val="28"/>
          <w:szCs w:val="28"/>
          <w:rtl/>
        </w:rPr>
        <w:t>اي است كه براي ميدان دادن به حوزه پژوهشي اروپايي طر</w:t>
      </w:r>
      <w:r w:rsidR="0024645C" w:rsidRPr="00C877DC">
        <w:rPr>
          <w:rFonts w:cs="B Lotus" w:hint="cs"/>
          <w:sz w:val="28"/>
          <w:szCs w:val="28"/>
          <w:rtl/>
        </w:rPr>
        <w:t>ّ</w:t>
      </w:r>
      <w:r w:rsidR="00022C32" w:rsidRPr="00C877DC">
        <w:rPr>
          <w:rFonts w:cs="B Lotus"/>
          <w:sz w:val="28"/>
          <w:szCs w:val="28"/>
          <w:rtl/>
        </w:rPr>
        <w:t>احي شده است (ليولين اسميت</w:t>
      </w:r>
      <w:r w:rsidRPr="00C877DC">
        <w:rPr>
          <w:rStyle w:val="FootnoteReference"/>
          <w:rFonts w:cs="B Lotus"/>
          <w:sz w:val="28"/>
          <w:szCs w:val="28"/>
          <w:rtl/>
        </w:rPr>
        <w:footnoteReference w:id="161"/>
      </w:r>
      <w:r w:rsidR="0024645C" w:rsidRPr="00C877DC">
        <w:rPr>
          <w:rFonts w:cs="B Lotus" w:hint="cs"/>
          <w:sz w:val="28"/>
          <w:szCs w:val="28"/>
          <w:rtl/>
        </w:rPr>
        <w:t>،</w:t>
      </w:r>
      <w:r w:rsidR="00022C32" w:rsidRPr="00C877DC">
        <w:rPr>
          <w:rFonts w:cs="B Lotus"/>
          <w:sz w:val="28"/>
          <w:szCs w:val="28"/>
          <w:rtl/>
        </w:rPr>
        <w:t xml:space="preserve"> 2011،</w:t>
      </w:r>
      <w:r w:rsidR="0024645C" w:rsidRPr="00C877DC">
        <w:rPr>
          <w:rFonts w:cs="B Lotus" w:hint="cs"/>
          <w:sz w:val="28"/>
          <w:szCs w:val="28"/>
          <w:rtl/>
        </w:rPr>
        <w:t xml:space="preserve"> ص</w:t>
      </w:r>
      <w:r w:rsidR="00022C32" w:rsidRPr="00C877DC">
        <w:rPr>
          <w:rFonts w:cs="B Lotus"/>
          <w:sz w:val="28"/>
          <w:szCs w:val="28"/>
          <w:rtl/>
        </w:rPr>
        <w:t xml:space="preserve"> 4).</w:t>
      </w:r>
      <w:r w:rsidR="006E62A7" w:rsidRPr="00C877DC">
        <w:rPr>
          <w:rFonts w:cs="B Lotus" w:hint="cs"/>
          <w:sz w:val="28"/>
          <w:szCs w:val="28"/>
          <w:rtl/>
        </w:rPr>
        <w:t xml:space="preserve"> در ادامه محر</w:t>
      </w:r>
      <w:r w:rsidR="0085477D" w:rsidRPr="00C877DC">
        <w:rPr>
          <w:rFonts w:cs="B Lotus" w:hint="cs"/>
          <w:sz w:val="28"/>
          <w:szCs w:val="28"/>
          <w:rtl/>
        </w:rPr>
        <w:t>ّ</w:t>
      </w:r>
      <w:r w:rsidR="006E62A7" w:rsidRPr="00C877DC">
        <w:rPr>
          <w:rFonts w:cs="B Lotus" w:hint="cs"/>
          <w:sz w:val="28"/>
          <w:szCs w:val="28"/>
          <w:rtl/>
        </w:rPr>
        <w:t>ک</w:t>
      </w:r>
      <w:r w:rsidR="006E62A7" w:rsidRPr="00C877DC">
        <w:rPr>
          <w:rFonts w:cs="B Lotus" w:hint="eastAsia"/>
          <w:sz w:val="28"/>
          <w:szCs w:val="28"/>
          <w:rtl/>
        </w:rPr>
        <w:t>‌</w:t>
      </w:r>
      <w:r w:rsidR="006E62A7" w:rsidRPr="00C877DC">
        <w:rPr>
          <w:rFonts w:cs="B Lotus" w:hint="cs"/>
          <w:sz w:val="28"/>
          <w:szCs w:val="28"/>
          <w:rtl/>
        </w:rPr>
        <w:t>های همکاری‌های بین</w:t>
      </w:r>
      <w:r w:rsidR="0085477D" w:rsidRPr="00C877DC">
        <w:rPr>
          <w:rFonts w:cs="B Lotus" w:hint="eastAsia"/>
          <w:sz w:val="28"/>
          <w:szCs w:val="28"/>
          <w:rtl/>
        </w:rPr>
        <w:t>‌</w:t>
      </w:r>
      <w:r w:rsidR="006E62A7" w:rsidRPr="00C877DC">
        <w:rPr>
          <w:rFonts w:cs="B Lotus" w:hint="cs"/>
          <w:sz w:val="28"/>
          <w:szCs w:val="28"/>
          <w:rtl/>
        </w:rPr>
        <w:t>المللی تبیین می</w:t>
      </w:r>
      <w:r w:rsidR="006E62A7" w:rsidRPr="00C877DC">
        <w:rPr>
          <w:rFonts w:cs="B Lotus" w:hint="eastAsia"/>
          <w:sz w:val="28"/>
          <w:szCs w:val="28"/>
          <w:rtl/>
        </w:rPr>
        <w:t>‌</w:t>
      </w:r>
      <w:r w:rsidR="006E62A7" w:rsidRPr="00C877DC">
        <w:rPr>
          <w:rFonts w:cs="B Lotus" w:hint="cs"/>
          <w:sz w:val="28"/>
          <w:szCs w:val="28"/>
          <w:rtl/>
        </w:rPr>
        <w:t>گردد.</w:t>
      </w:r>
    </w:p>
    <w:p w:rsidR="00022C32" w:rsidRPr="00C877DC" w:rsidRDefault="001E2B54" w:rsidP="00A076A7">
      <w:pPr>
        <w:pStyle w:val="azam"/>
        <w:outlineLvl w:val="0"/>
        <w:rPr>
          <w:rFonts w:cs="B Titr"/>
          <w:b/>
          <w:bCs w:val="0"/>
          <w:sz w:val="24"/>
          <w:szCs w:val="24"/>
          <w:rtl/>
        </w:rPr>
      </w:pPr>
      <w:bookmarkStart w:id="111" w:name="_Toc367011260"/>
      <w:bookmarkStart w:id="112" w:name="_Toc399163213"/>
      <w:bookmarkStart w:id="113" w:name="_Toc503556871"/>
      <w:r w:rsidRPr="00C877DC">
        <w:rPr>
          <w:rFonts w:cs="B Titr" w:hint="cs"/>
          <w:b/>
          <w:bCs w:val="0"/>
          <w:sz w:val="24"/>
          <w:szCs w:val="24"/>
          <w:rtl/>
        </w:rPr>
        <w:t xml:space="preserve">5-7. </w:t>
      </w:r>
      <w:r w:rsidR="00022C32" w:rsidRPr="00C877DC">
        <w:rPr>
          <w:rFonts w:cs="B Titr"/>
          <w:b/>
          <w:bCs w:val="0"/>
          <w:sz w:val="24"/>
          <w:szCs w:val="24"/>
          <w:rtl/>
        </w:rPr>
        <w:t>محر</w:t>
      </w:r>
      <w:r w:rsidR="0085477D" w:rsidRPr="00C877DC">
        <w:rPr>
          <w:rFonts w:cs="B Titr" w:hint="cs"/>
          <w:b/>
          <w:bCs w:val="0"/>
          <w:sz w:val="24"/>
          <w:szCs w:val="24"/>
          <w:rtl/>
        </w:rPr>
        <w:t>ّ</w:t>
      </w:r>
      <w:r w:rsidR="00022C32" w:rsidRPr="00C877DC">
        <w:rPr>
          <w:rFonts w:cs="B Titr"/>
          <w:b/>
          <w:bCs w:val="0"/>
          <w:sz w:val="24"/>
          <w:szCs w:val="24"/>
          <w:rtl/>
        </w:rPr>
        <w:t>ك</w:t>
      </w:r>
      <w:r w:rsidR="00022C32" w:rsidRPr="00C877DC">
        <w:rPr>
          <w:rFonts w:cs="B Titr"/>
          <w:b/>
          <w:bCs w:val="0"/>
          <w:sz w:val="24"/>
          <w:szCs w:val="24"/>
        </w:rPr>
        <w:t>‌</w:t>
      </w:r>
      <w:r w:rsidR="00022C32" w:rsidRPr="00C877DC">
        <w:rPr>
          <w:rFonts w:cs="B Titr"/>
          <w:b/>
          <w:bCs w:val="0"/>
          <w:sz w:val="24"/>
          <w:szCs w:val="24"/>
          <w:rtl/>
        </w:rPr>
        <w:t>هاي همكاري بين</w:t>
      </w:r>
      <w:r w:rsidR="00022C32" w:rsidRPr="00C877DC">
        <w:rPr>
          <w:rFonts w:cs="B Titr"/>
          <w:b/>
          <w:bCs w:val="0"/>
          <w:sz w:val="24"/>
          <w:szCs w:val="24"/>
        </w:rPr>
        <w:t>‌</w:t>
      </w:r>
      <w:r w:rsidR="00022C32" w:rsidRPr="00C877DC">
        <w:rPr>
          <w:rFonts w:cs="B Titr"/>
          <w:b/>
          <w:bCs w:val="0"/>
          <w:sz w:val="24"/>
          <w:szCs w:val="24"/>
          <w:rtl/>
        </w:rPr>
        <w:t>المللي</w:t>
      </w:r>
      <w:bookmarkEnd w:id="111"/>
      <w:bookmarkEnd w:id="112"/>
      <w:bookmarkEnd w:id="113"/>
    </w:p>
    <w:p w:rsidR="00022C32" w:rsidRPr="00C877DC" w:rsidRDefault="00022C32" w:rsidP="0085477D">
      <w:pPr>
        <w:bidi/>
        <w:spacing w:line="20" w:lineRule="atLeast"/>
        <w:ind w:firstLine="567"/>
        <w:contextualSpacing/>
        <w:jc w:val="both"/>
        <w:rPr>
          <w:rFonts w:cs="B Lotus"/>
          <w:sz w:val="28"/>
          <w:szCs w:val="28"/>
          <w:rtl/>
        </w:rPr>
      </w:pPr>
      <w:r w:rsidRPr="00C877DC">
        <w:rPr>
          <w:rFonts w:cs="B Lotus"/>
          <w:sz w:val="28"/>
          <w:szCs w:val="28"/>
          <w:rtl/>
        </w:rPr>
        <w:t>به موازات رشد و سرعت علم، افزايش عظيمي در همكاري علمي بين</w:t>
      </w:r>
      <w:r w:rsidRPr="00C877DC">
        <w:rPr>
          <w:rFonts w:cs="B Lotus"/>
          <w:sz w:val="28"/>
          <w:szCs w:val="28"/>
        </w:rPr>
        <w:t>‌</w:t>
      </w:r>
      <w:r w:rsidRPr="00C877DC">
        <w:rPr>
          <w:rFonts w:cs="B Lotus"/>
          <w:sz w:val="28"/>
          <w:szCs w:val="28"/>
          <w:rtl/>
        </w:rPr>
        <w:t>المللي به وجود آمده است. در سال 1996</w:t>
      </w:r>
      <w:r w:rsidR="0085477D" w:rsidRPr="00C877DC">
        <w:rPr>
          <w:rFonts w:cs="B Lotus" w:hint="cs"/>
          <w:sz w:val="28"/>
          <w:szCs w:val="28"/>
          <w:rtl/>
        </w:rPr>
        <w:t>م.</w:t>
      </w:r>
      <w:r w:rsidRPr="00C877DC">
        <w:rPr>
          <w:rFonts w:cs="B Lotus"/>
          <w:sz w:val="28"/>
          <w:szCs w:val="28"/>
          <w:rtl/>
        </w:rPr>
        <w:t>، 25</w:t>
      </w:r>
      <w:r w:rsidR="0085477D" w:rsidRPr="00C877DC">
        <w:rPr>
          <w:rFonts w:cs="B Lotus" w:hint="cs"/>
          <w:sz w:val="28"/>
          <w:szCs w:val="28"/>
          <w:rtl/>
        </w:rPr>
        <w:t xml:space="preserve"> </w:t>
      </w:r>
      <w:r w:rsidRPr="00C877DC">
        <w:rPr>
          <w:rFonts w:cs="B Lotus"/>
          <w:sz w:val="28"/>
          <w:szCs w:val="28"/>
          <w:rtl/>
        </w:rPr>
        <w:t>درصد از متون علمي، نويسندگاني از بيش از يك كشور داشت</w:t>
      </w:r>
      <w:r w:rsidR="0085477D" w:rsidRPr="00C877DC">
        <w:rPr>
          <w:rFonts w:cs="B Lotus" w:hint="cs"/>
          <w:sz w:val="28"/>
          <w:szCs w:val="28"/>
          <w:rtl/>
        </w:rPr>
        <w:t>،</w:t>
      </w:r>
      <w:r w:rsidRPr="00C877DC">
        <w:rPr>
          <w:rFonts w:cs="B Lotus"/>
          <w:sz w:val="28"/>
          <w:szCs w:val="28"/>
          <w:rtl/>
        </w:rPr>
        <w:t xml:space="preserve"> امّا اين ميزان در سال 2007</w:t>
      </w:r>
      <w:r w:rsidR="0085477D" w:rsidRPr="00C877DC">
        <w:rPr>
          <w:rFonts w:cs="B Lotus" w:hint="cs"/>
          <w:sz w:val="28"/>
          <w:szCs w:val="28"/>
          <w:rtl/>
        </w:rPr>
        <w:t xml:space="preserve">م. </w:t>
      </w:r>
      <w:r w:rsidRPr="00C877DC">
        <w:rPr>
          <w:rFonts w:cs="B Lotus"/>
          <w:sz w:val="28"/>
          <w:szCs w:val="28"/>
          <w:rtl/>
        </w:rPr>
        <w:t>به 35 درصد رشد يافته است. اين افزايش به واسط</w:t>
      </w:r>
      <w:r w:rsidR="0085477D" w:rsidRPr="00C877DC">
        <w:rPr>
          <w:rFonts w:cs="B Lotus" w:hint="cs"/>
          <w:sz w:val="28"/>
          <w:szCs w:val="28"/>
          <w:rtl/>
        </w:rPr>
        <w:t>ۀ</w:t>
      </w:r>
      <w:r w:rsidRPr="00C877DC">
        <w:rPr>
          <w:rFonts w:cs="B Lotus"/>
          <w:sz w:val="28"/>
          <w:szCs w:val="28"/>
          <w:rtl/>
        </w:rPr>
        <w:t xml:space="preserve"> ارتباطات بهبود يافته رخ داده است. به علاوه سه عامل در اين خصوص </w:t>
      </w:r>
      <w:r w:rsidR="00BA7836" w:rsidRPr="00C877DC">
        <w:rPr>
          <w:rFonts w:cs="B Lotus"/>
          <w:sz w:val="28"/>
          <w:szCs w:val="28"/>
          <w:rtl/>
        </w:rPr>
        <w:t>تأثیر</w:t>
      </w:r>
      <w:r w:rsidRPr="00C877DC">
        <w:rPr>
          <w:rFonts w:cs="B Lotus"/>
          <w:sz w:val="28"/>
          <w:szCs w:val="28"/>
          <w:rtl/>
        </w:rPr>
        <w:t xml:space="preserve">گذار بوده است: </w:t>
      </w:r>
    </w:p>
    <w:p w:rsidR="00022C32" w:rsidRPr="00C877DC" w:rsidRDefault="00022C32" w:rsidP="009F5277">
      <w:pPr>
        <w:bidi/>
        <w:spacing w:line="20" w:lineRule="atLeast"/>
        <w:ind w:firstLine="567"/>
        <w:contextualSpacing/>
        <w:jc w:val="both"/>
        <w:rPr>
          <w:rFonts w:cs="B Lotus"/>
          <w:rtl/>
        </w:rPr>
      </w:pPr>
      <w:r w:rsidRPr="00C877DC">
        <w:rPr>
          <w:rFonts w:cs="B Lotus"/>
          <w:b/>
          <w:bCs/>
          <w:sz w:val="28"/>
          <w:szCs w:val="28"/>
          <w:rtl/>
        </w:rPr>
        <w:t>1.</w:t>
      </w:r>
      <w:r w:rsidRPr="00C877DC">
        <w:rPr>
          <w:rFonts w:cs="B Lotus"/>
          <w:sz w:val="28"/>
          <w:szCs w:val="28"/>
          <w:rtl/>
        </w:rPr>
        <w:t xml:space="preserve"> جستجوي كيفي</w:t>
      </w:r>
      <w:r w:rsidR="0085477D" w:rsidRPr="00C877DC">
        <w:rPr>
          <w:rFonts w:cs="B Lotus" w:hint="cs"/>
          <w:sz w:val="28"/>
          <w:szCs w:val="28"/>
          <w:rtl/>
        </w:rPr>
        <w:t>ّ</w:t>
      </w:r>
      <w:r w:rsidRPr="00C877DC">
        <w:rPr>
          <w:rFonts w:cs="B Lotus"/>
          <w:sz w:val="28"/>
          <w:szCs w:val="28"/>
          <w:rtl/>
        </w:rPr>
        <w:t>ت: در مواقع نياز به مهارت</w:t>
      </w:r>
      <w:r w:rsidRPr="00C877DC">
        <w:rPr>
          <w:rFonts w:cs="B Lotus"/>
          <w:sz w:val="28"/>
          <w:szCs w:val="28"/>
        </w:rPr>
        <w:t>‌</w:t>
      </w:r>
      <w:r w:rsidRPr="00C877DC">
        <w:rPr>
          <w:rFonts w:cs="B Lotus"/>
          <w:sz w:val="28"/>
          <w:szCs w:val="28"/>
          <w:rtl/>
        </w:rPr>
        <w:t>هاي مكم</w:t>
      </w:r>
      <w:r w:rsidR="00C017F3" w:rsidRPr="00C877DC">
        <w:rPr>
          <w:rFonts w:cs="B Lotus" w:hint="cs"/>
          <w:sz w:val="28"/>
          <w:szCs w:val="28"/>
          <w:rtl/>
        </w:rPr>
        <w:t>ّ</w:t>
      </w:r>
      <w:r w:rsidRPr="00C877DC">
        <w:rPr>
          <w:rFonts w:cs="B Lotus"/>
          <w:sz w:val="28"/>
          <w:szCs w:val="28"/>
          <w:rtl/>
        </w:rPr>
        <w:t xml:space="preserve">ل، </w:t>
      </w:r>
      <w:r w:rsidR="007A754C" w:rsidRPr="00C877DC">
        <w:rPr>
          <w:rFonts w:cs="B Lotus"/>
          <w:sz w:val="28"/>
          <w:szCs w:val="28"/>
          <w:rtl/>
        </w:rPr>
        <w:t>پژوهشگران</w:t>
      </w:r>
      <w:r w:rsidRPr="00C877DC">
        <w:rPr>
          <w:rFonts w:cs="B Lotus"/>
          <w:sz w:val="28"/>
          <w:szCs w:val="28"/>
          <w:rtl/>
        </w:rPr>
        <w:t xml:space="preserve"> بهترين همكاران پژوهشي را صرف</w:t>
      </w:r>
      <w:r w:rsidR="0085477D" w:rsidRPr="00C877DC">
        <w:rPr>
          <w:rFonts w:cs="B Lotus" w:hint="eastAsia"/>
          <w:sz w:val="28"/>
          <w:szCs w:val="28"/>
          <w:rtl/>
        </w:rPr>
        <w:t>‌</w:t>
      </w:r>
      <w:r w:rsidRPr="00C877DC">
        <w:rPr>
          <w:rFonts w:cs="B Lotus"/>
          <w:sz w:val="28"/>
          <w:szCs w:val="28"/>
          <w:rtl/>
        </w:rPr>
        <w:t>نظر از مكان و موقعي</w:t>
      </w:r>
      <w:r w:rsidR="0085477D" w:rsidRPr="00C877DC">
        <w:rPr>
          <w:rFonts w:cs="B Lotus" w:hint="cs"/>
          <w:sz w:val="28"/>
          <w:szCs w:val="28"/>
          <w:rtl/>
        </w:rPr>
        <w:t>ّ</w:t>
      </w:r>
      <w:r w:rsidRPr="00C877DC">
        <w:rPr>
          <w:rFonts w:cs="B Lotus"/>
          <w:sz w:val="28"/>
          <w:szCs w:val="28"/>
          <w:rtl/>
        </w:rPr>
        <w:t xml:space="preserve">ت </w:t>
      </w:r>
      <w:r w:rsidR="00BA7836" w:rsidRPr="00C877DC">
        <w:rPr>
          <w:rFonts w:cs="B Lotus"/>
          <w:sz w:val="28"/>
          <w:szCs w:val="28"/>
          <w:rtl/>
        </w:rPr>
        <w:t>آن‌ها</w:t>
      </w:r>
      <w:r w:rsidRPr="00C877DC">
        <w:rPr>
          <w:rFonts w:cs="B Lotus"/>
          <w:sz w:val="28"/>
          <w:szCs w:val="28"/>
          <w:rtl/>
        </w:rPr>
        <w:t xml:space="preserve"> جستجو مي</w:t>
      </w:r>
      <w:r w:rsidRPr="00C877DC">
        <w:rPr>
          <w:rFonts w:cs="B Lotus"/>
          <w:sz w:val="28"/>
          <w:szCs w:val="28"/>
        </w:rPr>
        <w:t>‌</w:t>
      </w:r>
      <w:r w:rsidRPr="00C877DC">
        <w:rPr>
          <w:rFonts w:cs="B Lotus"/>
          <w:sz w:val="28"/>
          <w:szCs w:val="28"/>
          <w:rtl/>
        </w:rPr>
        <w:t>كنند. هم</w:t>
      </w:r>
      <w:r w:rsidR="0085477D" w:rsidRPr="00C877DC">
        <w:rPr>
          <w:rFonts w:cs="B Lotus" w:hint="eastAsia"/>
          <w:sz w:val="28"/>
          <w:szCs w:val="28"/>
          <w:rtl/>
        </w:rPr>
        <w:t>‌</w:t>
      </w:r>
      <w:r w:rsidRPr="00C877DC">
        <w:rPr>
          <w:rFonts w:cs="B Lotus"/>
          <w:sz w:val="28"/>
          <w:szCs w:val="28"/>
          <w:rtl/>
        </w:rPr>
        <w:t xml:space="preserve">چنين </w:t>
      </w:r>
      <w:r w:rsidR="00BA7836" w:rsidRPr="00C877DC">
        <w:rPr>
          <w:rFonts w:cs="B Lotus"/>
          <w:sz w:val="28"/>
          <w:szCs w:val="28"/>
          <w:rtl/>
        </w:rPr>
        <w:t>آن‌ها</w:t>
      </w:r>
      <w:r w:rsidRPr="00C877DC">
        <w:rPr>
          <w:rFonts w:cs="B Lotus"/>
          <w:sz w:val="28"/>
          <w:szCs w:val="28"/>
          <w:rtl/>
        </w:rPr>
        <w:t xml:space="preserve"> در پي مناسب</w:t>
      </w:r>
      <w:r w:rsidR="0085477D" w:rsidRPr="00C877DC">
        <w:rPr>
          <w:rFonts w:cs="B Lotus" w:hint="eastAsia"/>
          <w:sz w:val="28"/>
          <w:szCs w:val="28"/>
          <w:rtl/>
        </w:rPr>
        <w:t>‌</w:t>
      </w:r>
      <w:r w:rsidRPr="00C877DC">
        <w:rPr>
          <w:rFonts w:cs="B Lotus"/>
          <w:sz w:val="28"/>
          <w:szCs w:val="28"/>
          <w:rtl/>
        </w:rPr>
        <w:t xml:space="preserve">ترين تسهيلات هستند. </w:t>
      </w:r>
      <w:r w:rsidR="009F5277">
        <w:rPr>
          <w:rFonts w:cs="B Lotus" w:hint="cs"/>
          <w:sz w:val="28"/>
          <w:szCs w:val="28"/>
          <w:rtl/>
        </w:rPr>
        <w:t>بررسی</w:t>
      </w:r>
      <w:r w:rsidR="009F5277">
        <w:rPr>
          <w:rFonts w:cs="B Lotus" w:hint="eastAsia"/>
          <w:sz w:val="28"/>
          <w:szCs w:val="28"/>
          <w:rtl/>
        </w:rPr>
        <w:t>‌</w:t>
      </w:r>
      <w:r w:rsidR="009F5277">
        <w:rPr>
          <w:rFonts w:cs="B Lotus" w:hint="cs"/>
          <w:sz w:val="28"/>
          <w:szCs w:val="28"/>
          <w:rtl/>
        </w:rPr>
        <w:t>ها نشان می</w:t>
      </w:r>
      <w:r w:rsidR="009F5277">
        <w:rPr>
          <w:rFonts w:cs="B Lotus" w:hint="eastAsia"/>
          <w:sz w:val="28"/>
          <w:szCs w:val="28"/>
          <w:rtl/>
        </w:rPr>
        <w:t>‌</w:t>
      </w:r>
      <w:r w:rsidR="009F5277">
        <w:rPr>
          <w:rFonts w:cs="B Lotus" w:hint="cs"/>
          <w:sz w:val="28"/>
          <w:szCs w:val="28"/>
          <w:rtl/>
        </w:rPr>
        <w:t>دهد</w:t>
      </w:r>
      <w:r w:rsidRPr="00C877DC">
        <w:rPr>
          <w:rFonts w:cs="B Lotus"/>
          <w:sz w:val="28"/>
          <w:szCs w:val="28"/>
          <w:rtl/>
        </w:rPr>
        <w:t xml:space="preserve"> همكاري بين</w:t>
      </w:r>
      <w:r w:rsidRPr="00C877DC">
        <w:rPr>
          <w:rFonts w:cs="B Lotus"/>
          <w:sz w:val="28"/>
          <w:szCs w:val="28"/>
        </w:rPr>
        <w:t>‌</w:t>
      </w:r>
      <w:r w:rsidRPr="00C877DC">
        <w:rPr>
          <w:rFonts w:cs="B Lotus"/>
          <w:sz w:val="28"/>
          <w:szCs w:val="28"/>
          <w:rtl/>
        </w:rPr>
        <w:t>المللي در واقع منجر به افزايش كيفي</w:t>
      </w:r>
      <w:r w:rsidR="0085477D" w:rsidRPr="00C877DC">
        <w:rPr>
          <w:rFonts w:cs="B Lotus" w:hint="cs"/>
          <w:sz w:val="28"/>
          <w:szCs w:val="28"/>
          <w:rtl/>
        </w:rPr>
        <w:t>ّ</w:t>
      </w:r>
      <w:r w:rsidRPr="00C877DC">
        <w:rPr>
          <w:rFonts w:cs="B Lotus"/>
          <w:sz w:val="28"/>
          <w:szCs w:val="28"/>
          <w:rtl/>
        </w:rPr>
        <w:t>ت مي</w:t>
      </w:r>
      <w:r w:rsidRPr="00C877DC">
        <w:rPr>
          <w:rFonts w:cs="B Lotus"/>
          <w:sz w:val="28"/>
          <w:szCs w:val="28"/>
        </w:rPr>
        <w:t>‌</w:t>
      </w:r>
      <w:r w:rsidRPr="00C877DC">
        <w:rPr>
          <w:rFonts w:cs="B Lotus"/>
          <w:sz w:val="28"/>
          <w:szCs w:val="28"/>
          <w:rtl/>
        </w:rPr>
        <w:t xml:space="preserve">گردد. </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b/>
          <w:bCs/>
          <w:sz w:val="28"/>
          <w:szCs w:val="28"/>
          <w:rtl/>
        </w:rPr>
        <w:t>2.</w:t>
      </w:r>
      <w:r w:rsidRPr="00C877DC">
        <w:rPr>
          <w:rFonts w:cs="B Lotus"/>
          <w:sz w:val="28"/>
          <w:szCs w:val="28"/>
          <w:rtl/>
        </w:rPr>
        <w:t xml:space="preserve"> جستجو براي مقرون به صرفه ساختن مقياس و افزايش كارايي و اثربخشي در پروژه</w:t>
      </w:r>
      <w:r w:rsidRPr="00C877DC">
        <w:rPr>
          <w:rFonts w:cs="B Lotus"/>
          <w:sz w:val="28"/>
          <w:szCs w:val="28"/>
        </w:rPr>
        <w:t>‌</w:t>
      </w:r>
      <w:r w:rsidRPr="00C877DC">
        <w:rPr>
          <w:rFonts w:cs="B Lotus"/>
          <w:sz w:val="28"/>
          <w:szCs w:val="28"/>
          <w:rtl/>
        </w:rPr>
        <w:t>هايي كه نيازمند تجهيزات زياد يا تعداد زيادي دانشمند دارد.</w:t>
      </w:r>
    </w:p>
    <w:p w:rsidR="00022C32" w:rsidRPr="00C877DC" w:rsidRDefault="00022C32" w:rsidP="009F5277">
      <w:pPr>
        <w:bidi/>
        <w:spacing w:line="20" w:lineRule="atLeast"/>
        <w:ind w:firstLine="567"/>
        <w:contextualSpacing/>
        <w:jc w:val="both"/>
        <w:rPr>
          <w:rFonts w:cs="B Lotus"/>
          <w:sz w:val="28"/>
          <w:szCs w:val="28"/>
          <w:rtl/>
        </w:rPr>
      </w:pPr>
      <w:r w:rsidRPr="00C877DC">
        <w:rPr>
          <w:rFonts w:cs="B Lotus"/>
          <w:b/>
          <w:bCs/>
          <w:sz w:val="28"/>
          <w:szCs w:val="28"/>
          <w:rtl/>
        </w:rPr>
        <w:t>3.</w:t>
      </w:r>
      <w:r w:rsidRPr="00C877DC">
        <w:rPr>
          <w:rFonts w:cs="B Lotus"/>
          <w:sz w:val="28"/>
          <w:szCs w:val="28"/>
          <w:rtl/>
        </w:rPr>
        <w:t xml:space="preserve"> نياز براي تركيب داده</w:t>
      </w:r>
      <w:r w:rsidRPr="00C877DC">
        <w:rPr>
          <w:rFonts w:cs="B Lotus"/>
          <w:sz w:val="28"/>
          <w:szCs w:val="28"/>
        </w:rPr>
        <w:t>‌</w:t>
      </w:r>
      <w:r w:rsidRPr="00C877DC">
        <w:rPr>
          <w:rFonts w:cs="B Lotus"/>
          <w:sz w:val="28"/>
          <w:szCs w:val="28"/>
          <w:rtl/>
        </w:rPr>
        <w:t>ها از مناطق مختلف به هنگام مطالع</w:t>
      </w:r>
      <w:r w:rsidR="0085477D" w:rsidRPr="00C877DC">
        <w:rPr>
          <w:rFonts w:cs="B Lotus" w:hint="cs"/>
          <w:sz w:val="28"/>
          <w:szCs w:val="28"/>
          <w:rtl/>
        </w:rPr>
        <w:t>ۀ</w:t>
      </w:r>
      <w:r w:rsidRPr="00C877DC">
        <w:rPr>
          <w:rFonts w:cs="B Lotus"/>
          <w:sz w:val="28"/>
          <w:szCs w:val="28"/>
          <w:rtl/>
        </w:rPr>
        <w:t xml:space="preserve"> مشكلات جهاني</w:t>
      </w:r>
      <w:r w:rsidR="0085477D" w:rsidRPr="00C877DC">
        <w:rPr>
          <w:rFonts w:cs="B Lotus" w:hint="cs"/>
          <w:sz w:val="28"/>
          <w:szCs w:val="28"/>
          <w:rtl/>
        </w:rPr>
        <w:t>،</w:t>
      </w:r>
      <w:r w:rsidRPr="00C877DC">
        <w:rPr>
          <w:rFonts w:cs="B Lotus"/>
          <w:sz w:val="28"/>
          <w:szCs w:val="28"/>
          <w:rtl/>
        </w:rPr>
        <w:t xml:space="preserve"> نظير </w:t>
      </w:r>
      <w:r w:rsidR="00BA7836" w:rsidRPr="00C877DC">
        <w:rPr>
          <w:rFonts w:cs="B Lotus"/>
          <w:sz w:val="28"/>
          <w:szCs w:val="28"/>
          <w:rtl/>
        </w:rPr>
        <w:t>تأثیر</w:t>
      </w:r>
      <w:r w:rsidRPr="00C877DC">
        <w:rPr>
          <w:rFonts w:cs="B Lotus"/>
          <w:sz w:val="28"/>
          <w:szCs w:val="28"/>
          <w:rtl/>
        </w:rPr>
        <w:t xml:space="preserve"> تغييرات جغرافيايي و سرعت بيماري</w:t>
      </w:r>
      <w:r w:rsidRPr="00C877DC">
        <w:rPr>
          <w:rFonts w:cs="B Lotus"/>
          <w:sz w:val="28"/>
          <w:szCs w:val="28"/>
        </w:rPr>
        <w:t>‌</w:t>
      </w:r>
      <w:r w:rsidRPr="00C877DC">
        <w:rPr>
          <w:rFonts w:cs="B Lotus"/>
          <w:sz w:val="28"/>
          <w:szCs w:val="28"/>
          <w:rtl/>
        </w:rPr>
        <w:t>هاي مسري (ليولين اسميت</w:t>
      </w:r>
      <w:r w:rsidR="0085477D" w:rsidRPr="00C877DC">
        <w:rPr>
          <w:rFonts w:cs="B Lotus" w:hint="cs"/>
          <w:sz w:val="28"/>
          <w:szCs w:val="28"/>
          <w:rtl/>
        </w:rPr>
        <w:t>،</w:t>
      </w:r>
      <w:r w:rsidRPr="00C877DC">
        <w:rPr>
          <w:rFonts w:cs="B Lotus"/>
          <w:sz w:val="28"/>
          <w:szCs w:val="28"/>
          <w:rtl/>
        </w:rPr>
        <w:t xml:space="preserve"> 2011،</w:t>
      </w:r>
      <w:r w:rsidR="0085477D" w:rsidRPr="00C877DC">
        <w:rPr>
          <w:rFonts w:cs="B Lotus" w:hint="cs"/>
          <w:sz w:val="28"/>
          <w:szCs w:val="28"/>
          <w:rtl/>
        </w:rPr>
        <w:t xml:space="preserve"> ص</w:t>
      </w:r>
      <w:r w:rsidRPr="00C877DC">
        <w:rPr>
          <w:rFonts w:cs="B Lotus"/>
          <w:sz w:val="28"/>
          <w:szCs w:val="28"/>
          <w:rtl/>
        </w:rPr>
        <w:t xml:space="preserve"> 1</w:t>
      </w:r>
      <w:r w:rsidR="0085477D" w:rsidRPr="00C877DC">
        <w:rPr>
          <w:rFonts w:cs="B Lotus" w:hint="cs"/>
          <w:sz w:val="28"/>
          <w:szCs w:val="28"/>
          <w:rtl/>
        </w:rPr>
        <w:t xml:space="preserve">- </w:t>
      </w:r>
      <w:r w:rsidRPr="00C877DC">
        <w:rPr>
          <w:rFonts w:cs="B Lotus"/>
          <w:sz w:val="28"/>
          <w:szCs w:val="28"/>
          <w:rtl/>
        </w:rPr>
        <w:t>2). در صورتی</w:t>
      </w:r>
      <w:r w:rsidR="0085477D" w:rsidRPr="00C877DC">
        <w:rPr>
          <w:rFonts w:cs="B Lotus" w:hint="eastAsia"/>
          <w:sz w:val="28"/>
          <w:szCs w:val="28"/>
          <w:rtl/>
        </w:rPr>
        <w:t>‌</w:t>
      </w:r>
      <w:r w:rsidRPr="00C877DC">
        <w:rPr>
          <w:rFonts w:cs="B Lotus"/>
          <w:sz w:val="28"/>
          <w:szCs w:val="28"/>
          <w:rtl/>
        </w:rPr>
        <w:t>که بتوان به صورت کاملاً هدفمندانه همکاری و اشتراک دانش را مدیریت کرد</w:t>
      </w:r>
      <w:r w:rsidR="0085477D" w:rsidRPr="00C877DC">
        <w:rPr>
          <w:rFonts w:cs="B Lotus" w:hint="cs"/>
          <w:sz w:val="28"/>
          <w:szCs w:val="28"/>
          <w:rtl/>
        </w:rPr>
        <w:t>،</w:t>
      </w:r>
      <w:r w:rsidRPr="00C877DC">
        <w:rPr>
          <w:rFonts w:cs="B Lotus"/>
          <w:sz w:val="28"/>
          <w:szCs w:val="28"/>
          <w:rtl/>
        </w:rPr>
        <w:t xml:space="preserve"> می</w:t>
      </w:r>
      <w:r w:rsidRPr="00C877DC">
        <w:rPr>
          <w:rFonts w:cs="B Lotus"/>
          <w:sz w:val="28"/>
          <w:szCs w:val="28"/>
        </w:rPr>
        <w:t>‌</w:t>
      </w:r>
      <w:r w:rsidRPr="00C877DC">
        <w:rPr>
          <w:rFonts w:cs="B Lotus"/>
          <w:sz w:val="28"/>
          <w:szCs w:val="28"/>
          <w:rtl/>
        </w:rPr>
        <w:t>توان نوآوری، کارایی، تفاهم و بازدهی را افزایش داد</w:t>
      </w:r>
      <w:r w:rsidR="009F5277">
        <w:rPr>
          <w:rFonts w:cs="B Lotus" w:hint="cs"/>
          <w:sz w:val="28"/>
          <w:szCs w:val="28"/>
          <w:rtl/>
        </w:rPr>
        <w:t xml:space="preserve"> </w:t>
      </w:r>
      <w:r w:rsidRPr="00C877DC">
        <w:rPr>
          <w:rFonts w:cs="B Lotus"/>
          <w:sz w:val="28"/>
          <w:szCs w:val="28"/>
          <w:rtl/>
        </w:rPr>
        <w:t>(كونيگ</w:t>
      </w:r>
      <w:r w:rsidR="009F5277" w:rsidRPr="00C877DC">
        <w:rPr>
          <w:rStyle w:val="FootnoteReference"/>
          <w:rtl/>
        </w:rPr>
        <w:footnoteReference w:id="162"/>
      </w:r>
      <w:r w:rsidR="0085477D" w:rsidRPr="00C877DC">
        <w:rPr>
          <w:rFonts w:cs="B Lotus" w:hint="cs"/>
          <w:sz w:val="28"/>
          <w:szCs w:val="28"/>
          <w:rtl/>
        </w:rPr>
        <w:t>،</w:t>
      </w:r>
      <w:r w:rsidRPr="00C877DC">
        <w:rPr>
          <w:rFonts w:cs="B Lotus"/>
          <w:sz w:val="28"/>
          <w:szCs w:val="28"/>
          <w:rtl/>
        </w:rPr>
        <w:t xml:space="preserve"> 1998،</w:t>
      </w:r>
      <w:r w:rsidR="0085477D" w:rsidRPr="00C877DC">
        <w:rPr>
          <w:rFonts w:cs="B Lotus" w:hint="cs"/>
          <w:sz w:val="28"/>
          <w:szCs w:val="28"/>
          <w:rtl/>
        </w:rPr>
        <w:t xml:space="preserve"> ص</w:t>
      </w:r>
      <w:r w:rsidRPr="00C877DC">
        <w:rPr>
          <w:rFonts w:cs="B Lotus"/>
          <w:sz w:val="28"/>
          <w:szCs w:val="28"/>
          <w:rtl/>
        </w:rPr>
        <w:t xml:space="preserve"> 13). به نظر می</w:t>
      </w:r>
      <w:r w:rsidRPr="00C877DC">
        <w:rPr>
          <w:rFonts w:cs="B Lotus"/>
          <w:sz w:val="28"/>
          <w:szCs w:val="28"/>
        </w:rPr>
        <w:t>‌</w:t>
      </w:r>
      <w:r w:rsidRPr="00C877DC">
        <w:rPr>
          <w:rFonts w:cs="B Lotus"/>
          <w:sz w:val="28"/>
          <w:szCs w:val="28"/>
          <w:rtl/>
        </w:rPr>
        <w:t>رسد کتابخانه</w:t>
      </w:r>
      <w:r w:rsidRPr="00C877DC">
        <w:rPr>
          <w:rFonts w:cs="B Lotus"/>
          <w:sz w:val="28"/>
          <w:szCs w:val="28"/>
        </w:rPr>
        <w:t>‌</w:t>
      </w:r>
      <w:r w:rsidRPr="00C877DC">
        <w:rPr>
          <w:rFonts w:cs="B Lotus"/>
          <w:sz w:val="28"/>
          <w:szCs w:val="28"/>
          <w:rtl/>
        </w:rPr>
        <w:t>ها به عنوان وارثان دانش و فر</w:t>
      </w:r>
      <w:r w:rsidR="006E62A7" w:rsidRPr="00C877DC">
        <w:rPr>
          <w:rFonts w:cs="B Lotus" w:hint="cs"/>
          <w:sz w:val="28"/>
          <w:szCs w:val="28"/>
          <w:rtl/>
        </w:rPr>
        <w:t>ا</w:t>
      </w:r>
      <w:r w:rsidRPr="00C877DC">
        <w:rPr>
          <w:rFonts w:cs="B Lotus"/>
          <w:sz w:val="28"/>
          <w:szCs w:val="28"/>
          <w:rtl/>
        </w:rPr>
        <w:t>هم</w:t>
      </w:r>
      <w:r w:rsidRPr="00C877DC">
        <w:rPr>
          <w:rFonts w:cs="B Lotus"/>
          <w:sz w:val="28"/>
          <w:szCs w:val="28"/>
        </w:rPr>
        <w:t>‌</w:t>
      </w:r>
      <w:r w:rsidRPr="00C877DC">
        <w:rPr>
          <w:rFonts w:cs="B Lotus"/>
          <w:sz w:val="28"/>
          <w:szCs w:val="28"/>
          <w:rtl/>
        </w:rPr>
        <w:t>کنندگان فضاهای مجازی ت</w:t>
      </w:r>
      <w:r w:rsidR="00BE69CA" w:rsidRPr="00C877DC">
        <w:rPr>
          <w:rFonts w:cs="B Lotus"/>
          <w:sz w:val="28"/>
          <w:szCs w:val="28"/>
          <w:rtl/>
        </w:rPr>
        <w:t>عاملی</w:t>
      </w:r>
      <w:r w:rsidRPr="00C877DC">
        <w:rPr>
          <w:rFonts w:cs="B Lotus"/>
          <w:sz w:val="28"/>
          <w:szCs w:val="28"/>
          <w:rtl/>
        </w:rPr>
        <w:t>، در شناساندن این همکاری</w:t>
      </w:r>
      <w:r w:rsidRPr="00C877DC">
        <w:rPr>
          <w:rFonts w:cs="B Lotus"/>
          <w:sz w:val="28"/>
          <w:szCs w:val="28"/>
        </w:rPr>
        <w:t>‌</w:t>
      </w:r>
      <w:r w:rsidRPr="00C877DC">
        <w:rPr>
          <w:rFonts w:cs="B Lotus"/>
          <w:sz w:val="28"/>
          <w:szCs w:val="28"/>
          <w:rtl/>
        </w:rPr>
        <w:t>ها و اشتراک</w:t>
      </w:r>
      <w:r w:rsidRPr="00C877DC">
        <w:rPr>
          <w:rFonts w:cs="B Lotus"/>
          <w:sz w:val="28"/>
          <w:szCs w:val="28"/>
        </w:rPr>
        <w:t>‌</w:t>
      </w:r>
      <w:r w:rsidRPr="00C877DC">
        <w:rPr>
          <w:rFonts w:cs="B Lotus"/>
          <w:sz w:val="28"/>
          <w:szCs w:val="28"/>
          <w:rtl/>
        </w:rPr>
        <w:t>ها</w:t>
      </w:r>
      <w:r w:rsidR="0085477D" w:rsidRPr="00C877DC">
        <w:rPr>
          <w:rFonts w:cs="B Lotus" w:hint="cs"/>
          <w:sz w:val="28"/>
          <w:szCs w:val="28"/>
          <w:rtl/>
        </w:rPr>
        <w:t>، می</w:t>
      </w:r>
      <w:r w:rsidR="0085477D" w:rsidRPr="00C877DC">
        <w:rPr>
          <w:rFonts w:cs="B Lotus" w:hint="eastAsia"/>
          <w:sz w:val="28"/>
          <w:szCs w:val="28"/>
          <w:rtl/>
        </w:rPr>
        <w:t>‌</w:t>
      </w:r>
      <w:r w:rsidR="0085477D" w:rsidRPr="00C877DC">
        <w:rPr>
          <w:rFonts w:cs="B Lotus" w:hint="cs"/>
          <w:sz w:val="28"/>
          <w:szCs w:val="28"/>
          <w:rtl/>
        </w:rPr>
        <w:t>توانند</w:t>
      </w:r>
      <w:r w:rsidRPr="00C877DC">
        <w:rPr>
          <w:rFonts w:cs="B Lotus"/>
          <w:sz w:val="28"/>
          <w:szCs w:val="28"/>
          <w:rtl/>
        </w:rPr>
        <w:t xml:space="preserve"> نقش ممتازی بازی کنند.</w:t>
      </w:r>
    </w:p>
    <w:p w:rsidR="00022C32" w:rsidRPr="00C877DC" w:rsidRDefault="001E2B54" w:rsidP="00A076A7">
      <w:pPr>
        <w:pStyle w:val="ali"/>
        <w:outlineLvl w:val="0"/>
        <w:rPr>
          <w:rFonts w:cs="B Titr"/>
          <w:b/>
          <w:bCs w:val="0"/>
          <w:szCs w:val="24"/>
          <w:rtl/>
        </w:rPr>
      </w:pPr>
      <w:bookmarkStart w:id="114" w:name="_Toc367011261"/>
      <w:bookmarkStart w:id="115" w:name="_Toc399163214"/>
      <w:bookmarkStart w:id="116" w:name="_Toc503556872"/>
      <w:r w:rsidRPr="00C877DC">
        <w:rPr>
          <w:rFonts w:cs="B Titr" w:hint="cs"/>
          <w:b/>
          <w:bCs w:val="0"/>
          <w:szCs w:val="24"/>
          <w:rtl/>
        </w:rPr>
        <w:t xml:space="preserve">5-8. </w:t>
      </w:r>
      <w:r w:rsidR="00022C32" w:rsidRPr="00C877DC">
        <w:rPr>
          <w:rFonts w:cs="B Titr"/>
          <w:b/>
          <w:bCs w:val="0"/>
          <w:szCs w:val="24"/>
          <w:rtl/>
        </w:rPr>
        <w:t>مزایا و موانع همکاری</w:t>
      </w:r>
      <w:bookmarkEnd w:id="114"/>
      <w:bookmarkEnd w:id="115"/>
      <w:bookmarkEnd w:id="116"/>
    </w:p>
    <w:p w:rsidR="00022C32" w:rsidRPr="00C877DC" w:rsidRDefault="00022C32" w:rsidP="00981F87">
      <w:pPr>
        <w:bidi/>
        <w:spacing w:line="20" w:lineRule="atLeast"/>
        <w:ind w:firstLine="567"/>
        <w:jc w:val="both"/>
        <w:rPr>
          <w:rFonts w:cs="B Lotus"/>
          <w:sz w:val="28"/>
          <w:szCs w:val="28"/>
          <w:rtl/>
        </w:rPr>
      </w:pPr>
      <w:r w:rsidRPr="00C877DC">
        <w:rPr>
          <w:rFonts w:cs="B Lotus"/>
          <w:sz w:val="28"/>
          <w:szCs w:val="28"/>
          <w:rtl/>
        </w:rPr>
        <w:t>گري</w:t>
      </w:r>
      <w:r w:rsidRPr="00C877DC">
        <w:rPr>
          <w:rStyle w:val="FootnoteReference"/>
          <w:rFonts w:cs="B Lotus"/>
          <w:sz w:val="28"/>
          <w:szCs w:val="28"/>
          <w:rtl/>
        </w:rPr>
        <w:footnoteReference w:id="163"/>
      </w:r>
      <w:r w:rsidRPr="00C877DC">
        <w:rPr>
          <w:rFonts w:cs="B Lotus"/>
          <w:sz w:val="28"/>
          <w:szCs w:val="28"/>
          <w:rtl/>
        </w:rPr>
        <w:t xml:space="preserve"> (1989</w:t>
      </w:r>
      <w:r w:rsidR="00981F87" w:rsidRPr="00C877DC">
        <w:rPr>
          <w:rFonts w:cs="B Lotus" w:hint="cs"/>
          <w:sz w:val="28"/>
          <w:szCs w:val="28"/>
          <w:rtl/>
        </w:rPr>
        <w:t>؛</w:t>
      </w:r>
      <w:r w:rsidRPr="00C877DC">
        <w:rPr>
          <w:rFonts w:cs="B Lotus"/>
          <w:sz w:val="28"/>
          <w:szCs w:val="28"/>
          <w:rtl/>
        </w:rPr>
        <w:t xml:space="preserve"> نقل </w:t>
      </w:r>
      <w:r w:rsidR="00981F87" w:rsidRPr="00C877DC">
        <w:rPr>
          <w:rFonts w:cs="B Lotus" w:hint="cs"/>
          <w:sz w:val="28"/>
          <w:szCs w:val="28"/>
          <w:rtl/>
        </w:rPr>
        <w:t xml:space="preserve">شده </w:t>
      </w:r>
      <w:r w:rsidRPr="00C877DC">
        <w:rPr>
          <w:rFonts w:cs="B Lotus"/>
          <w:sz w:val="28"/>
          <w:szCs w:val="28"/>
          <w:rtl/>
        </w:rPr>
        <w:t>در: ويلدريج</w:t>
      </w:r>
      <w:r w:rsidR="00981F87" w:rsidRPr="00C877DC">
        <w:rPr>
          <w:rFonts w:cs="B Lotus" w:hint="cs"/>
          <w:sz w:val="28"/>
          <w:szCs w:val="28"/>
          <w:rtl/>
        </w:rPr>
        <w:t>،</w:t>
      </w:r>
      <w:r w:rsidRPr="00C877DC">
        <w:rPr>
          <w:rFonts w:cs="B Lotus"/>
          <w:sz w:val="28"/>
          <w:szCs w:val="28"/>
          <w:rtl/>
        </w:rPr>
        <w:t xml:space="preserve"> 2004،</w:t>
      </w:r>
      <w:r w:rsidR="00981F87" w:rsidRPr="00C877DC">
        <w:rPr>
          <w:rFonts w:cs="B Lotus" w:hint="cs"/>
          <w:sz w:val="28"/>
          <w:szCs w:val="28"/>
          <w:rtl/>
        </w:rPr>
        <w:t xml:space="preserve"> ص</w:t>
      </w:r>
      <w:r w:rsidRPr="00C877DC">
        <w:rPr>
          <w:rFonts w:cs="B Lotus"/>
          <w:sz w:val="28"/>
          <w:szCs w:val="28"/>
          <w:rtl/>
        </w:rPr>
        <w:t xml:space="preserve"> 9) در بين تعدادي از مزايا، این موارد را جزو </w:t>
      </w:r>
      <w:r w:rsidR="00CC35E4" w:rsidRPr="00C877DC">
        <w:rPr>
          <w:rFonts w:cs="B Lotus"/>
          <w:sz w:val="28"/>
          <w:szCs w:val="28"/>
          <w:rtl/>
        </w:rPr>
        <w:t>مهمّ‌ترین</w:t>
      </w:r>
      <w:r w:rsidRPr="00C877DC">
        <w:rPr>
          <w:rFonts w:cs="B Lotus"/>
          <w:sz w:val="28"/>
          <w:szCs w:val="28"/>
          <w:rtl/>
        </w:rPr>
        <w:t xml:space="preserve"> مزایای همکاری شناسايي كرده است: </w:t>
      </w:r>
      <w:r w:rsidR="00981F87" w:rsidRPr="00C877DC">
        <w:rPr>
          <w:rFonts w:cs="B Lotus" w:hint="cs"/>
          <w:sz w:val="28"/>
          <w:szCs w:val="28"/>
          <w:rtl/>
        </w:rPr>
        <w:t xml:space="preserve">1) </w:t>
      </w:r>
      <w:r w:rsidRPr="00C877DC">
        <w:rPr>
          <w:rFonts w:cs="B Lotus"/>
          <w:sz w:val="28"/>
          <w:szCs w:val="28"/>
          <w:rtl/>
        </w:rPr>
        <w:t>ارتقاي كيفي</w:t>
      </w:r>
      <w:r w:rsidR="00981F87" w:rsidRPr="00C877DC">
        <w:rPr>
          <w:rFonts w:cs="B Lotus" w:hint="cs"/>
          <w:sz w:val="28"/>
          <w:szCs w:val="28"/>
          <w:rtl/>
        </w:rPr>
        <w:t>ّ</w:t>
      </w:r>
      <w:r w:rsidRPr="00C877DC">
        <w:rPr>
          <w:rFonts w:cs="B Lotus"/>
          <w:sz w:val="28"/>
          <w:szCs w:val="28"/>
          <w:rtl/>
        </w:rPr>
        <w:t>ت راه</w:t>
      </w:r>
      <w:r w:rsidRPr="00C877DC">
        <w:rPr>
          <w:rFonts w:cs="B Lotus"/>
          <w:sz w:val="28"/>
          <w:szCs w:val="28"/>
        </w:rPr>
        <w:t>‌</w:t>
      </w:r>
      <w:r w:rsidRPr="00C877DC">
        <w:rPr>
          <w:rFonts w:cs="B Lotus"/>
          <w:sz w:val="28"/>
          <w:szCs w:val="28"/>
          <w:rtl/>
        </w:rPr>
        <w:t>حل</w:t>
      </w:r>
      <w:r w:rsidRPr="00C877DC">
        <w:rPr>
          <w:rFonts w:cs="B Lotus"/>
          <w:sz w:val="28"/>
          <w:szCs w:val="28"/>
        </w:rPr>
        <w:t>‌</w:t>
      </w:r>
      <w:r w:rsidRPr="00C877DC">
        <w:rPr>
          <w:rFonts w:cs="B Lotus"/>
          <w:sz w:val="28"/>
          <w:szCs w:val="28"/>
          <w:rtl/>
        </w:rPr>
        <w:t>ها</w:t>
      </w:r>
      <w:r w:rsidR="00981F87" w:rsidRPr="00C877DC">
        <w:rPr>
          <w:rFonts w:cs="B Lotus" w:hint="cs"/>
          <w:sz w:val="28"/>
          <w:szCs w:val="28"/>
          <w:rtl/>
        </w:rPr>
        <w:t>، 2)</w:t>
      </w:r>
      <w:r w:rsidRPr="00C877DC">
        <w:rPr>
          <w:rFonts w:cs="B Lotus"/>
          <w:sz w:val="28"/>
          <w:szCs w:val="28"/>
          <w:rtl/>
        </w:rPr>
        <w:t xml:space="preserve"> افزايش قابلي</w:t>
      </w:r>
      <w:r w:rsidR="00981F87" w:rsidRPr="00C877DC">
        <w:rPr>
          <w:rFonts w:cs="B Lotus" w:hint="cs"/>
          <w:sz w:val="28"/>
          <w:szCs w:val="28"/>
          <w:rtl/>
        </w:rPr>
        <w:t>ّ</w:t>
      </w:r>
      <w:r w:rsidRPr="00C877DC">
        <w:rPr>
          <w:rFonts w:cs="B Lotus"/>
          <w:sz w:val="28"/>
          <w:szCs w:val="28"/>
          <w:rtl/>
        </w:rPr>
        <w:t xml:space="preserve">ت و </w:t>
      </w:r>
      <w:r w:rsidR="00981F87" w:rsidRPr="00C877DC">
        <w:rPr>
          <w:rFonts w:cs="B Lotus" w:hint="cs"/>
          <w:sz w:val="28"/>
          <w:szCs w:val="28"/>
          <w:rtl/>
        </w:rPr>
        <w:t xml:space="preserve">3) </w:t>
      </w:r>
      <w:r w:rsidRPr="00C877DC">
        <w:rPr>
          <w:rFonts w:cs="B Lotus"/>
          <w:sz w:val="28"/>
          <w:szCs w:val="28"/>
          <w:rtl/>
        </w:rPr>
        <w:t>ظرفي</w:t>
      </w:r>
      <w:r w:rsidR="00981F87" w:rsidRPr="00C877DC">
        <w:rPr>
          <w:rFonts w:cs="B Lotus" w:hint="cs"/>
          <w:sz w:val="28"/>
          <w:szCs w:val="28"/>
          <w:rtl/>
        </w:rPr>
        <w:t>ّ</w:t>
      </w:r>
      <w:r w:rsidRPr="00C877DC">
        <w:rPr>
          <w:rFonts w:cs="B Lotus"/>
          <w:sz w:val="28"/>
          <w:szCs w:val="28"/>
          <w:rtl/>
        </w:rPr>
        <w:t>ت پاسخگويي. بهبود ارتباطات بين اعضا</w:t>
      </w:r>
      <w:r w:rsidR="00981F87" w:rsidRPr="00C877DC">
        <w:rPr>
          <w:rFonts w:cs="B Lotus" w:hint="cs"/>
          <w:sz w:val="28"/>
          <w:szCs w:val="28"/>
          <w:rtl/>
        </w:rPr>
        <w:t>ء</w:t>
      </w:r>
      <w:r w:rsidRPr="00C877DC">
        <w:rPr>
          <w:rFonts w:cs="B Lotus"/>
          <w:sz w:val="28"/>
          <w:szCs w:val="28"/>
          <w:rtl/>
        </w:rPr>
        <w:t xml:space="preserve"> نیز مزي</w:t>
      </w:r>
      <w:r w:rsidR="00981F87" w:rsidRPr="00C877DC">
        <w:rPr>
          <w:rFonts w:cs="B Lotus" w:hint="cs"/>
          <w:sz w:val="28"/>
          <w:szCs w:val="28"/>
          <w:rtl/>
        </w:rPr>
        <w:t>ّ</w:t>
      </w:r>
      <w:r w:rsidRPr="00C877DC">
        <w:rPr>
          <w:rFonts w:cs="B Lotus"/>
          <w:sz w:val="28"/>
          <w:szCs w:val="28"/>
          <w:rtl/>
        </w:rPr>
        <w:t>ت محسوب مي</w:t>
      </w:r>
      <w:r w:rsidRPr="00C877DC">
        <w:rPr>
          <w:rFonts w:cs="B Lotus"/>
          <w:sz w:val="28"/>
          <w:szCs w:val="28"/>
        </w:rPr>
        <w:t>‌</w:t>
      </w:r>
      <w:r w:rsidRPr="00C877DC">
        <w:rPr>
          <w:rFonts w:cs="B Lotus"/>
          <w:sz w:val="28"/>
          <w:szCs w:val="28"/>
          <w:rtl/>
        </w:rPr>
        <w:t>شود. كميته ممي</w:t>
      </w:r>
      <w:r w:rsidR="00981F87" w:rsidRPr="00C877DC">
        <w:rPr>
          <w:rFonts w:cs="B Lotus" w:hint="cs"/>
          <w:sz w:val="28"/>
          <w:szCs w:val="28"/>
          <w:rtl/>
        </w:rPr>
        <w:t>ّ</w:t>
      </w:r>
      <w:r w:rsidRPr="00C877DC">
        <w:rPr>
          <w:rFonts w:cs="B Lotus"/>
          <w:sz w:val="28"/>
          <w:szCs w:val="28"/>
          <w:rtl/>
        </w:rPr>
        <w:t>زي</w:t>
      </w:r>
      <w:r w:rsidRPr="00C877DC">
        <w:rPr>
          <w:rStyle w:val="FootnoteReference"/>
          <w:rFonts w:cs="B Lotus"/>
          <w:sz w:val="28"/>
          <w:szCs w:val="28"/>
          <w:rtl/>
        </w:rPr>
        <w:footnoteReference w:id="164"/>
      </w:r>
      <w:r w:rsidRPr="00C877DC">
        <w:rPr>
          <w:rFonts w:cs="B Lotus"/>
          <w:sz w:val="28"/>
          <w:szCs w:val="28"/>
          <w:rtl/>
        </w:rPr>
        <w:t xml:space="preserve"> مزاياي مشابهي را شناسايي كرده است: </w:t>
      </w:r>
    </w:p>
    <w:p w:rsidR="00022C32" w:rsidRPr="00C877DC" w:rsidRDefault="00022C32" w:rsidP="00A076A7">
      <w:pPr>
        <w:pStyle w:val="ListParagraph"/>
        <w:bidi/>
        <w:spacing w:after="0" w:line="20" w:lineRule="atLeast"/>
        <w:ind w:left="0"/>
        <w:jc w:val="both"/>
        <w:rPr>
          <w:rFonts w:cs="B Lotus"/>
          <w:sz w:val="28"/>
          <w:szCs w:val="28"/>
          <w:rtl/>
        </w:rPr>
      </w:pPr>
      <w:r w:rsidRPr="00C877DC">
        <w:rPr>
          <w:rFonts w:cs="B Lotus"/>
          <w:sz w:val="28"/>
          <w:szCs w:val="28"/>
          <w:rtl/>
        </w:rPr>
        <w:t xml:space="preserve">1. </w:t>
      </w:r>
      <w:r w:rsidRPr="00C877DC">
        <w:rPr>
          <w:rFonts w:cs="B Lotus" w:hint="eastAsia"/>
          <w:sz w:val="28"/>
          <w:szCs w:val="28"/>
          <w:rtl/>
        </w:rPr>
        <w:t>ارائه</w:t>
      </w:r>
      <w:r w:rsidRPr="00C877DC">
        <w:rPr>
          <w:rFonts w:cs="B Lotus"/>
          <w:sz w:val="28"/>
          <w:szCs w:val="28"/>
          <w:rtl/>
        </w:rPr>
        <w:t xml:space="preserve"> </w:t>
      </w:r>
      <w:r w:rsidRPr="00C877DC">
        <w:rPr>
          <w:rFonts w:cs="B Lotus" w:hint="eastAsia"/>
          <w:sz w:val="28"/>
          <w:szCs w:val="28"/>
          <w:rtl/>
        </w:rPr>
        <w:t>خدمات</w:t>
      </w:r>
      <w:r w:rsidRPr="00C877DC">
        <w:rPr>
          <w:rFonts w:cs="B Lotus"/>
          <w:sz w:val="28"/>
          <w:szCs w:val="28"/>
          <w:rtl/>
        </w:rPr>
        <w:t xml:space="preserve"> </w:t>
      </w:r>
      <w:r w:rsidRPr="00C877DC">
        <w:rPr>
          <w:rFonts w:cs="B Lotus" w:hint="eastAsia"/>
          <w:sz w:val="28"/>
          <w:szCs w:val="28"/>
          <w:rtl/>
        </w:rPr>
        <w:t>مطابق</w:t>
      </w:r>
      <w:r w:rsidRPr="00C877DC">
        <w:rPr>
          <w:rFonts w:cs="B Lotus"/>
          <w:sz w:val="28"/>
          <w:szCs w:val="28"/>
          <w:rtl/>
        </w:rPr>
        <w:t xml:space="preserve"> </w:t>
      </w:r>
      <w:r w:rsidRPr="00C877DC">
        <w:rPr>
          <w:rFonts w:cs="B Lotus" w:hint="eastAsia"/>
          <w:sz w:val="28"/>
          <w:szCs w:val="28"/>
          <w:rtl/>
        </w:rPr>
        <w:t>با</w:t>
      </w:r>
      <w:r w:rsidRPr="00C877DC">
        <w:rPr>
          <w:rFonts w:cs="B Lotus"/>
          <w:sz w:val="28"/>
          <w:szCs w:val="28"/>
          <w:rtl/>
        </w:rPr>
        <w:t xml:space="preserve"> </w:t>
      </w:r>
      <w:r w:rsidRPr="00C877DC">
        <w:rPr>
          <w:rFonts w:cs="B Lotus" w:hint="eastAsia"/>
          <w:sz w:val="28"/>
          <w:szCs w:val="28"/>
          <w:rtl/>
        </w:rPr>
        <w:t>نيازهاي</w:t>
      </w:r>
      <w:r w:rsidRPr="00C877DC">
        <w:rPr>
          <w:rFonts w:cs="B Lotus"/>
          <w:sz w:val="28"/>
          <w:szCs w:val="28"/>
          <w:rtl/>
        </w:rPr>
        <w:t xml:space="preserve"> </w:t>
      </w:r>
      <w:r w:rsidRPr="00C877DC">
        <w:rPr>
          <w:rFonts w:cs="B Lotus" w:hint="eastAsia"/>
          <w:sz w:val="28"/>
          <w:szCs w:val="28"/>
          <w:rtl/>
        </w:rPr>
        <w:t>كاربر</w:t>
      </w:r>
      <w:r w:rsidRPr="00C877DC">
        <w:rPr>
          <w:rFonts w:cs="B Lotus"/>
          <w:sz w:val="28"/>
          <w:szCs w:val="28"/>
          <w:rtl/>
        </w:rPr>
        <w:t xml:space="preserve"> </w:t>
      </w:r>
    </w:p>
    <w:p w:rsidR="00022C32" w:rsidRPr="00C877DC" w:rsidRDefault="00022C32" w:rsidP="00981F87">
      <w:pPr>
        <w:pStyle w:val="ListParagraph"/>
        <w:bidi/>
        <w:spacing w:after="0" w:line="20" w:lineRule="atLeast"/>
        <w:ind w:left="0"/>
        <w:jc w:val="both"/>
        <w:rPr>
          <w:rFonts w:cs="B Lotus"/>
          <w:sz w:val="28"/>
          <w:szCs w:val="28"/>
        </w:rPr>
      </w:pPr>
      <w:r w:rsidRPr="00C877DC">
        <w:rPr>
          <w:rFonts w:cs="B Lotus"/>
          <w:sz w:val="28"/>
          <w:szCs w:val="28"/>
          <w:rtl/>
        </w:rPr>
        <w:t xml:space="preserve">2. </w:t>
      </w:r>
      <w:r w:rsidRPr="00C877DC">
        <w:rPr>
          <w:rFonts w:cs="B Lotus" w:hint="eastAsia"/>
          <w:sz w:val="28"/>
          <w:szCs w:val="28"/>
          <w:rtl/>
        </w:rPr>
        <w:t>استفاد</w:t>
      </w:r>
      <w:r w:rsidR="00981F87"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بهتر</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منابع</w:t>
      </w:r>
    </w:p>
    <w:p w:rsidR="00022C32" w:rsidRPr="00C877DC" w:rsidRDefault="00022C32" w:rsidP="00A076A7">
      <w:pPr>
        <w:pStyle w:val="ListParagraph"/>
        <w:bidi/>
        <w:spacing w:after="0" w:line="20" w:lineRule="atLeast"/>
        <w:ind w:left="0"/>
        <w:jc w:val="both"/>
        <w:rPr>
          <w:rFonts w:cs="B Lotus"/>
          <w:sz w:val="28"/>
          <w:szCs w:val="28"/>
        </w:rPr>
      </w:pPr>
      <w:r w:rsidRPr="00C877DC">
        <w:rPr>
          <w:rFonts w:cs="B Lotus"/>
          <w:sz w:val="28"/>
          <w:szCs w:val="28"/>
          <w:rtl/>
        </w:rPr>
        <w:t xml:space="preserve">3. </w:t>
      </w:r>
      <w:r w:rsidRPr="00C877DC">
        <w:rPr>
          <w:rFonts w:cs="B Lotus" w:hint="eastAsia"/>
          <w:sz w:val="28"/>
          <w:szCs w:val="28"/>
          <w:rtl/>
        </w:rPr>
        <w:t>استفاده</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رويكردهاي</w:t>
      </w:r>
      <w:r w:rsidRPr="00C877DC">
        <w:rPr>
          <w:rFonts w:cs="B Lotus"/>
          <w:sz w:val="28"/>
          <w:szCs w:val="28"/>
          <w:rtl/>
        </w:rPr>
        <w:t xml:space="preserve"> </w:t>
      </w:r>
      <w:r w:rsidRPr="00C877DC">
        <w:rPr>
          <w:rFonts w:cs="B Lotus" w:hint="eastAsia"/>
          <w:sz w:val="28"/>
          <w:szCs w:val="28"/>
          <w:rtl/>
        </w:rPr>
        <w:t>خلاق</w:t>
      </w:r>
      <w:r w:rsidRPr="00C877DC">
        <w:rPr>
          <w:rFonts w:cs="B Lotus"/>
          <w:sz w:val="28"/>
          <w:szCs w:val="28"/>
          <w:rtl/>
        </w:rPr>
        <w:t xml:space="preserve"> </w:t>
      </w:r>
      <w:r w:rsidRPr="00C877DC">
        <w:rPr>
          <w:rFonts w:cs="B Lotus" w:hint="eastAsia"/>
          <w:sz w:val="28"/>
          <w:szCs w:val="28"/>
          <w:rtl/>
        </w:rPr>
        <w:t>براي</w:t>
      </w:r>
      <w:r w:rsidRPr="00C877DC">
        <w:rPr>
          <w:rFonts w:cs="B Lotus"/>
          <w:sz w:val="28"/>
          <w:szCs w:val="28"/>
          <w:rtl/>
        </w:rPr>
        <w:t xml:space="preserve"> </w:t>
      </w:r>
      <w:r w:rsidRPr="00C877DC">
        <w:rPr>
          <w:rFonts w:cs="B Lotus" w:hint="eastAsia"/>
          <w:sz w:val="28"/>
          <w:szCs w:val="28"/>
          <w:rtl/>
        </w:rPr>
        <w:t>حل</w:t>
      </w:r>
      <w:r w:rsidR="00981F87"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مشكلات</w:t>
      </w:r>
    </w:p>
    <w:p w:rsidR="00022C32" w:rsidRPr="00C877DC" w:rsidRDefault="00022C32" w:rsidP="00A076A7">
      <w:pPr>
        <w:pStyle w:val="ListParagraph"/>
        <w:bidi/>
        <w:spacing w:after="0" w:line="20" w:lineRule="atLeast"/>
        <w:ind w:left="0"/>
        <w:jc w:val="both"/>
        <w:rPr>
          <w:rFonts w:cs="B Lotus"/>
          <w:sz w:val="28"/>
          <w:szCs w:val="28"/>
          <w:rtl/>
        </w:rPr>
      </w:pPr>
      <w:r w:rsidRPr="00C877DC">
        <w:rPr>
          <w:rFonts w:cs="B Lotus"/>
          <w:sz w:val="28"/>
          <w:szCs w:val="28"/>
          <w:rtl/>
        </w:rPr>
        <w:t xml:space="preserve">4. </w:t>
      </w:r>
      <w:r w:rsidRPr="00C877DC">
        <w:rPr>
          <w:rFonts w:cs="B Lotus" w:hint="eastAsia"/>
          <w:sz w:val="28"/>
          <w:szCs w:val="28"/>
          <w:rtl/>
        </w:rPr>
        <w:t>اعمال</w:t>
      </w:r>
      <w:r w:rsidRPr="00C877DC">
        <w:rPr>
          <w:rFonts w:cs="B Lotus"/>
          <w:sz w:val="28"/>
          <w:szCs w:val="28"/>
          <w:rtl/>
        </w:rPr>
        <w:t xml:space="preserve"> </w:t>
      </w:r>
      <w:r w:rsidR="00BA7836" w:rsidRPr="00C877DC">
        <w:rPr>
          <w:rFonts w:cs="B Lotus" w:hint="eastAsia"/>
          <w:sz w:val="28"/>
          <w:szCs w:val="28"/>
          <w:rtl/>
        </w:rPr>
        <w:t>تأثیر</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نفوذ</w:t>
      </w:r>
      <w:r w:rsidRPr="00C877DC">
        <w:rPr>
          <w:rFonts w:cs="B Lotus"/>
          <w:sz w:val="28"/>
          <w:szCs w:val="28"/>
          <w:rtl/>
        </w:rPr>
        <w:t xml:space="preserve"> </w:t>
      </w:r>
      <w:r w:rsidRPr="00C877DC">
        <w:rPr>
          <w:rFonts w:cs="B Lotus" w:hint="eastAsia"/>
          <w:sz w:val="28"/>
          <w:szCs w:val="28"/>
          <w:rtl/>
        </w:rPr>
        <w:t>بر</w:t>
      </w:r>
      <w:r w:rsidRPr="00C877DC">
        <w:rPr>
          <w:rFonts w:cs="B Lotus"/>
          <w:sz w:val="28"/>
          <w:szCs w:val="28"/>
          <w:rtl/>
        </w:rPr>
        <w:t xml:space="preserve"> </w:t>
      </w:r>
      <w:r w:rsidRPr="00C877DC">
        <w:rPr>
          <w:rFonts w:cs="B Lotus" w:hint="eastAsia"/>
          <w:sz w:val="28"/>
          <w:szCs w:val="28"/>
          <w:rtl/>
        </w:rPr>
        <w:t>ديگران</w:t>
      </w:r>
      <w:r w:rsidRPr="00C877DC">
        <w:rPr>
          <w:rFonts w:cs="B Lotus"/>
          <w:sz w:val="28"/>
          <w:szCs w:val="28"/>
          <w:rtl/>
        </w:rPr>
        <w:t xml:space="preserve"> </w:t>
      </w:r>
    </w:p>
    <w:p w:rsidR="00022C32" w:rsidRPr="00C877DC" w:rsidRDefault="00CC35E4" w:rsidP="003F4865">
      <w:pPr>
        <w:bidi/>
        <w:spacing w:line="20" w:lineRule="atLeast"/>
        <w:ind w:firstLine="567"/>
        <w:contextualSpacing/>
        <w:jc w:val="both"/>
        <w:rPr>
          <w:rFonts w:cs="B Lotus"/>
          <w:sz w:val="28"/>
          <w:szCs w:val="28"/>
          <w:rtl/>
        </w:rPr>
      </w:pPr>
      <w:r w:rsidRPr="00C877DC">
        <w:rPr>
          <w:rFonts w:cs="B Lotus"/>
          <w:sz w:val="28"/>
          <w:szCs w:val="28"/>
          <w:rtl/>
        </w:rPr>
        <w:t>البتّه</w:t>
      </w:r>
      <w:r w:rsidR="00022C32" w:rsidRPr="00C877DC">
        <w:rPr>
          <w:rFonts w:cs="B Lotus"/>
          <w:sz w:val="28"/>
          <w:szCs w:val="28"/>
          <w:rtl/>
        </w:rPr>
        <w:t xml:space="preserve"> در هر برهه</w:t>
      </w:r>
      <w:r w:rsidR="00022C32" w:rsidRPr="00C877DC">
        <w:rPr>
          <w:rFonts w:cs="B Lotus"/>
          <w:sz w:val="28"/>
          <w:szCs w:val="28"/>
        </w:rPr>
        <w:t>‌</w:t>
      </w:r>
      <w:r w:rsidR="00022C32" w:rsidRPr="00C877DC">
        <w:rPr>
          <w:rFonts w:cs="B Lotus"/>
          <w:sz w:val="28"/>
          <w:szCs w:val="28"/>
          <w:rtl/>
        </w:rPr>
        <w:t>ای از زمان</w:t>
      </w:r>
      <w:r w:rsidR="00981F87" w:rsidRPr="00C877DC">
        <w:rPr>
          <w:rFonts w:cs="B Lotus" w:hint="cs"/>
          <w:sz w:val="28"/>
          <w:szCs w:val="28"/>
          <w:rtl/>
        </w:rPr>
        <w:t>،</w:t>
      </w:r>
      <w:r w:rsidR="00022C32" w:rsidRPr="00C877DC">
        <w:rPr>
          <w:rFonts w:cs="B Lotus"/>
          <w:sz w:val="28"/>
          <w:szCs w:val="28"/>
          <w:rtl/>
        </w:rPr>
        <w:t xml:space="preserve"> تعدادی موانع برای همکاری بین اعضا</w:t>
      </w:r>
      <w:r w:rsidR="00981F87" w:rsidRPr="00C877DC">
        <w:rPr>
          <w:rFonts w:cs="B Lotus" w:hint="cs"/>
          <w:sz w:val="28"/>
          <w:szCs w:val="28"/>
          <w:rtl/>
        </w:rPr>
        <w:t>ء</w:t>
      </w:r>
      <w:r w:rsidR="00022C32" w:rsidRPr="00C877DC">
        <w:rPr>
          <w:rFonts w:cs="B Lotus"/>
          <w:sz w:val="28"/>
          <w:szCs w:val="28"/>
          <w:rtl/>
        </w:rPr>
        <w:t xml:space="preserve"> وجود دارد</w:t>
      </w:r>
      <w:r w:rsidR="00101616" w:rsidRPr="00C877DC">
        <w:rPr>
          <w:rFonts w:cs="B Lotus" w:hint="cs"/>
          <w:sz w:val="28"/>
          <w:szCs w:val="28"/>
          <w:rtl/>
        </w:rPr>
        <w:t xml:space="preserve"> </w:t>
      </w:r>
      <w:r w:rsidR="00101616" w:rsidRPr="00C877DC">
        <w:rPr>
          <w:rFonts w:cs="B Lotus"/>
          <w:sz w:val="28"/>
          <w:szCs w:val="28"/>
          <w:rtl/>
        </w:rPr>
        <w:t>(كولائي</w:t>
      </w:r>
      <w:r w:rsidR="00981F87" w:rsidRPr="00C877DC">
        <w:rPr>
          <w:rFonts w:cs="B Lotus" w:hint="cs"/>
          <w:sz w:val="28"/>
          <w:szCs w:val="28"/>
          <w:rtl/>
        </w:rPr>
        <w:t>،</w:t>
      </w:r>
      <w:r w:rsidR="00101616" w:rsidRPr="00C877DC">
        <w:rPr>
          <w:rFonts w:cs="B Lotus" w:hint="cs"/>
          <w:sz w:val="28"/>
          <w:szCs w:val="28"/>
          <w:rtl/>
        </w:rPr>
        <w:t xml:space="preserve"> </w:t>
      </w:r>
      <w:r w:rsidR="00101616" w:rsidRPr="00C877DC">
        <w:rPr>
          <w:rFonts w:cs="B Lotus"/>
          <w:sz w:val="28"/>
          <w:szCs w:val="28"/>
          <w:rtl/>
        </w:rPr>
        <w:t>1376</w:t>
      </w:r>
      <w:r w:rsidR="00101616" w:rsidRPr="00C877DC">
        <w:rPr>
          <w:rFonts w:cs="B Lotus" w:hint="cs"/>
          <w:sz w:val="28"/>
          <w:szCs w:val="28"/>
          <w:rtl/>
        </w:rPr>
        <w:t>،</w:t>
      </w:r>
      <w:r w:rsidR="00981F87" w:rsidRPr="00C877DC">
        <w:rPr>
          <w:rFonts w:cs="B Lotus" w:hint="cs"/>
          <w:sz w:val="28"/>
          <w:szCs w:val="28"/>
          <w:rtl/>
        </w:rPr>
        <w:t xml:space="preserve"> ص</w:t>
      </w:r>
      <w:r w:rsidR="00101616" w:rsidRPr="00C877DC">
        <w:rPr>
          <w:rFonts w:cs="B Lotus" w:hint="cs"/>
          <w:sz w:val="28"/>
          <w:szCs w:val="28"/>
          <w:rtl/>
        </w:rPr>
        <w:t xml:space="preserve"> 99</w:t>
      </w:r>
      <w:r w:rsidR="00981F87" w:rsidRPr="00C877DC">
        <w:rPr>
          <w:rFonts w:cs="B Lotus" w:hint="cs"/>
          <w:sz w:val="28"/>
          <w:szCs w:val="28"/>
          <w:rtl/>
        </w:rPr>
        <w:t xml:space="preserve">- </w:t>
      </w:r>
      <w:r w:rsidR="00101616" w:rsidRPr="00C877DC">
        <w:rPr>
          <w:rFonts w:cs="B Lotus" w:hint="cs"/>
          <w:sz w:val="28"/>
          <w:szCs w:val="28"/>
          <w:rtl/>
        </w:rPr>
        <w:t xml:space="preserve">108) </w:t>
      </w:r>
      <w:r w:rsidR="00022C32" w:rsidRPr="00C877DC">
        <w:rPr>
          <w:rFonts w:cs="B Lotus"/>
          <w:sz w:val="28"/>
          <w:szCs w:val="28"/>
          <w:rtl/>
        </w:rPr>
        <w:t xml:space="preserve"> که </w:t>
      </w:r>
      <w:r w:rsidR="003F4865">
        <w:rPr>
          <w:rFonts w:cs="B Lotus" w:hint="cs"/>
          <w:sz w:val="28"/>
          <w:szCs w:val="28"/>
          <w:rtl/>
        </w:rPr>
        <w:t>در مورد کشورهای عضو اکو</w:t>
      </w:r>
      <w:r w:rsidR="00022C32" w:rsidRPr="00C877DC">
        <w:rPr>
          <w:rFonts w:cs="B Lotus"/>
          <w:sz w:val="28"/>
          <w:szCs w:val="28"/>
          <w:rtl/>
        </w:rPr>
        <w:t xml:space="preserve"> می</w:t>
      </w:r>
      <w:r w:rsidR="00022C32" w:rsidRPr="00C877DC">
        <w:rPr>
          <w:rFonts w:cs="B Lotus"/>
          <w:sz w:val="28"/>
          <w:szCs w:val="28"/>
        </w:rPr>
        <w:t>‌</w:t>
      </w:r>
      <w:r w:rsidR="00022C32" w:rsidRPr="00C877DC">
        <w:rPr>
          <w:rFonts w:cs="B Lotus"/>
          <w:sz w:val="28"/>
          <w:szCs w:val="28"/>
          <w:rtl/>
        </w:rPr>
        <w:t>توان موارد زیر را برشمرد</w:t>
      </w:r>
      <w:r w:rsidR="00981F87" w:rsidRPr="00C877DC">
        <w:rPr>
          <w:rFonts w:cs="B Lotus" w:hint="cs"/>
          <w:sz w:val="28"/>
          <w:szCs w:val="28"/>
          <w:rtl/>
        </w:rPr>
        <w:t>:</w:t>
      </w:r>
    </w:p>
    <w:p w:rsidR="00022C32" w:rsidRPr="00C877DC" w:rsidRDefault="00022C32" w:rsidP="00981F87">
      <w:pPr>
        <w:pStyle w:val="ListParagraph"/>
        <w:bidi/>
        <w:spacing w:after="0" w:line="20" w:lineRule="atLeast"/>
        <w:ind w:left="0"/>
        <w:jc w:val="both"/>
        <w:rPr>
          <w:rFonts w:cs="B Lotus"/>
          <w:sz w:val="28"/>
          <w:szCs w:val="28"/>
          <w:rtl/>
        </w:rPr>
      </w:pPr>
      <w:r w:rsidRPr="00C877DC">
        <w:rPr>
          <w:rFonts w:cs="B Lotus"/>
          <w:sz w:val="28"/>
          <w:szCs w:val="28"/>
          <w:rtl/>
        </w:rPr>
        <w:t xml:space="preserve">1. </w:t>
      </w:r>
      <w:r w:rsidRPr="00C877DC">
        <w:rPr>
          <w:rFonts w:cs="B Lotus" w:hint="eastAsia"/>
          <w:sz w:val="28"/>
          <w:szCs w:val="28"/>
          <w:rtl/>
        </w:rPr>
        <w:t>ضعف</w:t>
      </w:r>
      <w:r w:rsidRPr="00C877DC">
        <w:rPr>
          <w:rFonts w:cs="B Lotus"/>
          <w:sz w:val="28"/>
          <w:szCs w:val="28"/>
          <w:rtl/>
        </w:rPr>
        <w:t xml:space="preserve"> </w:t>
      </w:r>
      <w:r w:rsidRPr="00C877DC">
        <w:rPr>
          <w:rFonts w:cs="B Lotus" w:hint="eastAsia"/>
          <w:sz w:val="28"/>
          <w:szCs w:val="28"/>
          <w:rtl/>
        </w:rPr>
        <w:t>بوروكراسي</w:t>
      </w:r>
      <w:r w:rsidRPr="00C877DC">
        <w:rPr>
          <w:rFonts w:cs="B Lotus"/>
          <w:sz w:val="28"/>
          <w:szCs w:val="28"/>
          <w:rtl/>
        </w:rPr>
        <w:t xml:space="preserve">: </w:t>
      </w:r>
      <w:r w:rsidRPr="00C877DC">
        <w:rPr>
          <w:rFonts w:cs="B Lotus" w:hint="eastAsia"/>
          <w:sz w:val="28"/>
          <w:szCs w:val="28"/>
          <w:rtl/>
        </w:rPr>
        <w:t>نظام</w:t>
      </w:r>
      <w:r w:rsidRPr="00C877DC">
        <w:rPr>
          <w:rFonts w:cs="B Lotus"/>
          <w:sz w:val="28"/>
          <w:szCs w:val="28"/>
          <w:rtl/>
        </w:rPr>
        <w:t xml:space="preserve"> </w:t>
      </w:r>
      <w:r w:rsidRPr="00C877DC">
        <w:rPr>
          <w:rFonts w:cs="B Lotus" w:hint="eastAsia"/>
          <w:sz w:val="28"/>
          <w:szCs w:val="28"/>
          <w:rtl/>
        </w:rPr>
        <w:t>اداري،</w:t>
      </w:r>
      <w:r w:rsidRPr="00C877DC">
        <w:rPr>
          <w:rFonts w:cs="B Lotus"/>
          <w:sz w:val="28"/>
          <w:szCs w:val="28"/>
          <w:rtl/>
        </w:rPr>
        <w:t xml:space="preserve"> </w:t>
      </w:r>
      <w:r w:rsidRPr="00C877DC">
        <w:rPr>
          <w:rFonts w:cs="B Lotus" w:hint="eastAsia"/>
          <w:sz w:val="28"/>
          <w:szCs w:val="28"/>
          <w:rtl/>
        </w:rPr>
        <w:t>مينياتوري</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كل</w:t>
      </w:r>
      <w:r w:rsidR="00981F87"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جامعه</w:t>
      </w:r>
      <w:r w:rsidRPr="00C877DC">
        <w:rPr>
          <w:rFonts w:cs="B Lotus"/>
          <w:sz w:val="28"/>
          <w:szCs w:val="28"/>
          <w:rtl/>
        </w:rPr>
        <w:t xml:space="preserve"> </w:t>
      </w:r>
      <w:r w:rsidRPr="00C877DC">
        <w:rPr>
          <w:rFonts w:cs="B Lotus" w:hint="eastAsia"/>
          <w:sz w:val="28"/>
          <w:szCs w:val="28"/>
          <w:rtl/>
        </w:rPr>
        <w:t>است</w:t>
      </w:r>
      <w:r w:rsidRPr="00C877DC">
        <w:rPr>
          <w:rFonts w:cs="B Lotus"/>
          <w:sz w:val="28"/>
          <w:szCs w:val="28"/>
          <w:rtl/>
        </w:rPr>
        <w:t xml:space="preserve"> </w:t>
      </w:r>
      <w:r w:rsidRPr="00C877DC">
        <w:rPr>
          <w:rFonts w:cs="B Lotus" w:hint="eastAsia"/>
          <w:sz w:val="28"/>
          <w:szCs w:val="28"/>
          <w:rtl/>
        </w:rPr>
        <w:t>كه</w:t>
      </w:r>
      <w:r w:rsidRPr="00C877DC">
        <w:rPr>
          <w:rFonts w:cs="B Lotus"/>
          <w:sz w:val="28"/>
          <w:szCs w:val="28"/>
          <w:rtl/>
        </w:rPr>
        <w:t xml:space="preserve"> </w:t>
      </w:r>
      <w:r w:rsidRPr="00C877DC">
        <w:rPr>
          <w:rFonts w:cs="B Lotus" w:hint="eastAsia"/>
          <w:sz w:val="28"/>
          <w:szCs w:val="28"/>
          <w:rtl/>
        </w:rPr>
        <w:t>ارتباط</w:t>
      </w:r>
      <w:r w:rsidRPr="00C877DC">
        <w:rPr>
          <w:rFonts w:cs="B Lotus"/>
          <w:sz w:val="28"/>
          <w:szCs w:val="28"/>
          <w:rtl/>
        </w:rPr>
        <w:t xml:space="preserve"> </w:t>
      </w:r>
      <w:r w:rsidRPr="00C877DC">
        <w:rPr>
          <w:rFonts w:cs="B Lotus" w:hint="eastAsia"/>
          <w:sz w:val="28"/>
          <w:szCs w:val="28"/>
          <w:rtl/>
        </w:rPr>
        <w:t>نزديك</w:t>
      </w:r>
      <w:r w:rsidRPr="00C877DC">
        <w:rPr>
          <w:rFonts w:cs="B Lotus"/>
          <w:sz w:val="28"/>
          <w:szCs w:val="28"/>
          <w:rtl/>
        </w:rPr>
        <w:t xml:space="preserve"> </w:t>
      </w:r>
      <w:r w:rsidRPr="00C877DC">
        <w:rPr>
          <w:rFonts w:cs="B Lotus" w:hint="eastAsia"/>
          <w:sz w:val="28"/>
          <w:szCs w:val="28"/>
          <w:rtl/>
        </w:rPr>
        <w:t>با</w:t>
      </w:r>
      <w:r w:rsidRPr="00C877DC">
        <w:rPr>
          <w:rFonts w:cs="B Lotus"/>
          <w:sz w:val="28"/>
          <w:szCs w:val="28"/>
          <w:rtl/>
        </w:rPr>
        <w:t xml:space="preserve"> </w:t>
      </w:r>
      <w:r w:rsidRPr="00C877DC">
        <w:rPr>
          <w:rFonts w:cs="B Lotus" w:hint="eastAsia"/>
          <w:sz w:val="28"/>
          <w:szCs w:val="28"/>
          <w:rtl/>
        </w:rPr>
        <w:t>ساختارهاي</w:t>
      </w:r>
      <w:r w:rsidRPr="00C877DC">
        <w:rPr>
          <w:rFonts w:cs="B Lotus"/>
          <w:sz w:val="28"/>
          <w:szCs w:val="28"/>
          <w:rtl/>
        </w:rPr>
        <w:t xml:space="preserve"> </w:t>
      </w:r>
      <w:r w:rsidRPr="00C877DC">
        <w:rPr>
          <w:rFonts w:cs="B Lotus" w:hint="eastAsia"/>
          <w:sz w:val="28"/>
          <w:szCs w:val="28"/>
          <w:rtl/>
        </w:rPr>
        <w:t>اجتماعي،</w:t>
      </w:r>
      <w:r w:rsidRPr="00C877DC">
        <w:rPr>
          <w:rFonts w:cs="B Lotus"/>
          <w:sz w:val="28"/>
          <w:szCs w:val="28"/>
          <w:rtl/>
        </w:rPr>
        <w:t xml:space="preserve"> </w:t>
      </w:r>
      <w:r w:rsidRPr="00C877DC">
        <w:rPr>
          <w:rFonts w:cs="B Lotus" w:hint="eastAsia"/>
          <w:sz w:val="28"/>
          <w:szCs w:val="28"/>
          <w:rtl/>
        </w:rPr>
        <w:t>سياسي،</w:t>
      </w:r>
      <w:r w:rsidRPr="00C877DC">
        <w:rPr>
          <w:rFonts w:cs="B Lotus"/>
          <w:sz w:val="28"/>
          <w:szCs w:val="28"/>
          <w:rtl/>
        </w:rPr>
        <w:t xml:space="preserve"> </w:t>
      </w:r>
      <w:r w:rsidRPr="00C877DC">
        <w:rPr>
          <w:rFonts w:cs="B Lotus" w:hint="eastAsia"/>
          <w:sz w:val="28"/>
          <w:szCs w:val="28"/>
          <w:rtl/>
        </w:rPr>
        <w:t>حقوقي،</w:t>
      </w:r>
      <w:r w:rsidRPr="00C877DC">
        <w:rPr>
          <w:rFonts w:cs="B Lotus"/>
          <w:sz w:val="28"/>
          <w:szCs w:val="28"/>
          <w:rtl/>
        </w:rPr>
        <w:t xml:space="preserve"> </w:t>
      </w:r>
      <w:r w:rsidRPr="00C877DC">
        <w:rPr>
          <w:rFonts w:cs="B Lotus" w:hint="eastAsia"/>
          <w:sz w:val="28"/>
          <w:szCs w:val="28"/>
          <w:rtl/>
        </w:rPr>
        <w:t>ايدئولوژيك</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اقتصادي</w:t>
      </w:r>
      <w:r w:rsidRPr="00C877DC">
        <w:rPr>
          <w:rFonts w:cs="B Lotus"/>
          <w:sz w:val="28"/>
          <w:szCs w:val="28"/>
          <w:rtl/>
        </w:rPr>
        <w:t xml:space="preserve"> </w:t>
      </w:r>
      <w:r w:rsidRPr="00C877DC">
        <w:rPr>
          <w:rFonts w:cs="B Lotus" w:hint="eastAsia"/>
          <w:sz w:val="28"/>
          <w:szCs w:val="28"/>
          <w:rtl/>
        </w:rPr>
        <w:t>دارد</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اين</w:t>
      </w:r>
      <w:r w:rsidRPr="00C877DC">
        <w:rPr>
          <w:rFonts w:cs="B Lotus"/>
          <w:sz w:val="28"/>
          <w:szCs w:val="28"/>
          <w:rtl/>
        </w:rPr>
        <w:t xml:space="preserve"> </w:t>
      </w:r>
      <w:r w:rsidRPr="00C877DC">
        <w:rPr>
          <w:rFonts w:cs="B Lotus" w:hint="eastAsia"/>
          <w:sz w:val="28"/>
          <w:szCs w:val="28"/>
          <w:rtl/>
        </w:rPr>
        <w:t>ترتيب</w:t>
      </w:r>
      <w:r w:rsidRPr="00C877DC">
        <w:rPr>
          <w:rFonts w:cs="B Lotus"/>
          <w:sz w:val="28"/>
          <w:szCs w:val="28"/>
          <w:rtl/>
        </w:rPr>
        <w:t xml:space="preserve"> </w:t>
      </w:r>
      <w:r w:rsidRPr="00C877DC">
        <w:rPr>
          <w:rFonts w:cs="B Lotus" w:hint="eastAsia"/>
          <w:sz w:val="28"/>
          <w:szCs w:val="28"/>
          <w:rtl/>
        </w:rPr>
        <w:t>نظام</w:t>
      </w:r>
      <w:r w:rsidRPr="00C877DC">
        <w:rPr>
          <w:rFonts w:cs="B Lotus"/>
          <w:sz w:val="28"/>
          <w:szCs w:val="28"/>
          <w:rtl/>
        </w:rPr>
        <w:t xml:space="preserve"> </w:t>
      </w:r>
      <w:r w:rsidRPr="00C877DC">
        <w:rPr>
          <w:rFonts w:cs="B Lotus" w:hint="eastAsia"/>
          <w:sz w:val="28"/>
          <w:szCs w:val="28"/>
          <w:rtl/>
        </w:rPr>
        <w:t>اداري</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كيفي</w:t>
      </w:r>
      <w:r w:rsidR="00981F87" w:rsidRPr="00C877DC">
        <w:rPr>
          <w:rFonts w:cs="B Lotus" w:hint="cs"/>
          <w:sz w:val="28"/>
          <w:szCs w:val="28"/>
          <w:rtl/>
        </w:rPr>
        <w:t>ّ</w:t>
      </w:r>
      <w:r w:rsidRPr="00C877DC">
        <w:rPr>
          <w:rFonts w:cs="B Lotus" w:hint="eastAsia"/>
          <w:sz w:val="28"/>
          <w:szCs w:val="28"/>
          <w:rtl/>
        </w:rPr>
        <w:t>ت</w:t>
      </w:r>
      <w:r w:rsidRPr="00C877DC">
        <w:rPr>
          <w:rFonts w:cs="B Lotus"/>
          <w:sz w:val="28"/>
          <w:szCs w:val="28"/>
          <w:rtl/>
        </w:rPr>
        <w:t xml:space="preserve"> </w:t>
      </w:r>
      <w:r w:rsidRPr="00C877DC">
        <w:rPr>
          <w:rFonts w:cs="B Lotus" w:hint="eastAsia"/>
          <w:sz w:val="28"/>
          <w:szCs w:val="28"/>
          <w:rtl/>
        </w:rPr>
        <w:t>آن</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جامعه</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محيط</w:t>
      </w:r>
      <w:r w:rsidRPr="00C877DC">
        <w:rPr>
          <w:rFonts w:cs="B Lotus"/>
          <w:sz w:val="28"/>
          <w:szCs w:val="28"/>
          <w:rtl/>
        </w:rPr>
        <w:t xml:space="preserve"> </w:t>
      </w:r>
      <w:r w:rsidRPr="00C877DC">
        <w:rPr>
          <w:rFonts w:cs="B Lotus" w:hint="eastAsia"/>
          <w:sz w:val="28"/>
          <w:szCs w:val="28"/>
          <w:rtl/>
        </w:rPr>
        <w:t>نظام</w:t>
      </w:r>
      <w:r w:rsidRPr="00C877DC">
        <w:rPr>
          <w:rFonts w:cs="B Lotus"/>
          <w:sz w:val="28"/>
          <w:szCs w:val="28"/>
          <w:rtl/>
        </w:rPr>
        <w:t xml:space="preserve"> </w:t>
      </w:r>
      <w:r w:rsidRPr="00C877DC">
        <w:rPr>
          <w:rFonts w:cs="B Lotus" w:hint="eastAsia"/>
          <w:sz w:val="28"/>
          <w:szCs w:val="28"/>
          <w:rtl/>
        </w:rPr>
        <w:t>اداري</w:t>
      </w:r>
      <w:r w:rsidRPr="00C877DC">
        <w:rPr>
          <w:rFonts w:cs="B Lotus"/>
          <w:sz w:val="28"/>
          <w:szCs w:val="28"/>
          <w:rtl/>
        </w:rPr>
        <w:t xml:space="preserve"> </w:t>
      </w:r>
      <w:r w:rsidRPr="00C877DC">
        <w:rPr>
          <w:rFonts w:cs="B Lotus" w:hint="eastAsia"/>
          <w:sz w:val="28"/>
          <w:szCs w:val="28"/>
          <w:rtl/>
        </w:rPr>
        <w:t>مربوط</w:t>
      </w:r>
      <w:r w:rsidRPr="00C877DC">
        <w:rPr>
          <w:rFonts w:cs="B Lotus"/>
          <w:sz w:val="28"/>
          <w:szCs w:val="28"/>
          <w:rtl/>
        </w:rPr>
        <w:t xml:space="preserve"> </w:t>
      </w:r>
      <w:r w:rsidRPr="00C877DC">
        <w:rPr>
          <w:rFonts w:cs="B Lotus" w:hint="eastAsia"/>
          <w:sz w:val="28"/>
          <w:szCs w:val="28"/>
          <w:rtl/>
        </w:rPr>
        <w:t>مي</w:t>
      </w:r>
      <w:r w:rsidRPr="00C877DC">
        <w:rPr>
          <w:rFonts w:ascii="Arial" w:hAnsi="Arial"/>
          <w:sz w:val="28"/>
          <w:szCs w:val="28"/>
        </w:rPr>
        <w:t>‌</w:t>
      </w:r>
      <w:r w:rsidRPr="00C877DC">
        <w:rPr>
          <w:rFonts w:cs="B Lotus" w:hint="eastAsia"/>
          <w:sz w:val="28"/>
          <w:szCs w:val="28"/>
          <w:rtl/>
        </w:rPr>
        <w:t>گردد</w:t>
      </w:r>
      <w:r w:rsidRPr="00C877DC">
        <w:rPr>
          <w:rFonts w:cs="B Lotus"/>
          <w:sz w:val="28"/>
          <w:szCs w:val="28"/>
          <w:rtl/>
        </w:rPr>
        <w:t xml:space="preserve">. </w:t>
      </w:r>
      <w:r w:rsidRPr="00C877DC">
        <w:rPr>
          <w:rFonts w:cs="B Lotus" w:hint="eastAsia"/>
          <w:sz w:val="28"/>
          <w:szCs w:val="28"/>
          <w:rtl/>
        </w:rPr>
        <w:t>ميان</w:t>
      </w:r>
      <w:r w:rsidRPr="00C877DC">
        <w:rPr>
          <w:rFonts w:cs="B Lotus"/>
          <w:sz w:val="28"/>
          <w:szCs w:val="28"/>
          <w:rtl/>
        </w:rPr>
        <w:t xml:space="preserve"> </w:t>
      </w:r>
      <w:r w:rsidRPr="00C877DC">
        <w:rPr>
          <w:rFonts w:cs="B Lotus" w:hint="eastAsia"/>
          <w:sz w:val="28"/>
          <w:szCs w:val="28"/>
          <w:rtl/>
        </w:rPr>
        <w:t>توسعه</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رشد</w:t>
      </w:r>
      <w:r w:rsidRPr="00C877DC">
        <w:rPr>
          <w:rFonts w:cs="B Lotus"/>
          <w:sz w:val="28"/>
          <w:szCs w:val="28"/>
          <w:rtl/>
        </w:rPr>
        <w:t xml:space="preserve"> </w:t>
      </w:r>
      <w:r w:rsidRPr="00C877DC">
        <w:rPr>
          <w:rFonts w:cs="B Lotus" w:hint="eastAsia"/>
          <w:sz w:val="28"/>
          <w:szCs w:val="28"/>
          <w:rtl/>
        </w:rPr>
        <w:t>نظام</w:t>
      </w:r>
      <w:r w:rsidRPr="00C877DC">
        <w:rPr>
          <w:rFonts w:cs="B Lotus"/>
          <w:sz w:val="28"/>
          <w:szCs w:val="28"/>
          <w:rtl/>
        </w:rPr>
        <w:t xml:space="preserve"> </w:t>
      </w:r>
      <w:r w:rsidRPr="00C877DC">
        <w:rPr>
          <w:rFonts w:cs="B Lotus" w:hint="eastAsia"/>
          <w:sz w:val="28"/>
          <w:szCs w:val="28"/>
          <w:rtl/>
        </w:rPr>
        <w:t>اداري</w:t>
      </w:r>
      <w:r w:rsidR="00981F87"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اقتصادي</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اجتماعي</w:t>
      </w:r>
      <w:r w:rsidRPr="00C877DC">
        <w:rPr>
          <w:rFonts w:cs="B Lotus"/>
          <w:sz w:val="28"/>
          <w:szCs w:val="28"/>
          <w:rtl/>
        </w:rPr>
        <w:t xml:space="preserve"> </w:t>
      </w:r>
      <w:r w:rsidRPr="00C877DC">
        <w:rPr>
          <w:rFonts w:cs="B Lotus" w:hint="eastAsia"/>
          <w:sz w:val="28"/>
          <w:szCs w:val="28"/>
          <w:rtl/>
        </w:rPr>
        <w:t>رابطه</w:t>
      </w:r>
      <w:r w:rsidRPr="00C877DC">
        <w:rPr>
          <w:rFonts w:ascii="Arial" w:hAnsi="Arial"/>
          <w:sz w:val="28"/>
          <w:szCs w:val="28"/>
        </w:rPr>
        <w:t>‌</w:t>
      </w:r>
      <w:r w:rsidRPr="00C877DC">
        <w:rPr>
          <w:rFonts w:cs="B Lotus" w:hint="eastAsia"/>
          <w:sz w:val="28"/>
          <w:szCs w:val="28"/>
          <w:rtl/>
        </w:rPr>
        <w:t>اي</w:t>
      </w:r>
      <w:r w:rsidRPr="00C877DC">
        <w:rPr>
          <w:rFonts w:cs="B Lotus"/>
          <w:sz w:val="28"/>
          <w:szCs w:val="28"/>
          <w:rtl/>
        </w:rPr>
        <w:t xml:space="preserve"> </w:t>
      </w:r>
      <w:r w:rsidRPr="00C877DC">
        <w:rPr>
          <w:rFonts w:cs="B Lotus" w:hint="eastAsia"/>
          <w:sz w:val="28"/>
          <w:szCs w:val="28"/>
          <w:rtl/>
        </w:rPr>
        <w:t>نزديك</w:t>
      </w:r>
      <w:r w:rsidRPr="00C877DC">
        <w:rPr>
          <w:rFonts w:cs="B Lotus"/>
          <w:sz w:val="28"/>
          <w:szCs w:val="28"/>
          <w:rtl/>
        </w:rPr>
        <w:t xml:space="preserve"> </w:t>
      </w:r>
      <w:r w:rsidRPr="00C877DC">
        <w:rPr>
          <w:rFonts w:cs="B Lotus" w:hint="eastAsia"/>
          <w:sz w:val="28"/>
          <w:szCs w:val="28"/>
          <w:rtl/>
        </w:rPr>
        <w:t>برقرار</w:t>
      </w:r>
      <w:r w:rsidRPr="00C877DC">
        <w:rPr>
          <w:rFonts w:cs="B Lotus"/>
          <w:sz w:val="28"/>
          <w:szCs w:val="28"/>
          <w:rtl/>
        </w:rPr>
        <w:t xml:space="preserve"> </w:t>
      </w:r>
      <w:r w:rsidRPr="00C877DC">
        <w:rPr>
          <w:rFonts w:cs="B Lotus" w:hint="eastAsia"/>
          <w:sz w:val="28"/>
          <w:szCs w:val="28"/>
          <w:rtl/>
        </w:rPr>
        <w:t>است</w:t>
      </w:r>
      <w:r w:rsidRPr="00C877DC">
        <w:rPr>
          <w:rFonts w:cs="B Lotus"/>
          <w:sz w:val="28"/>
          <w:szCs w:val="28"/>
          <w:rtl/>
        </w:rPr>
        <w:t>. در مجموع</w:t>
      </w:r>
      <w:r w:rsidR="00981F87" w:rsidRPr="00C877DC">
        <w:rPr>
          <w:rFonts w:cs="B Lotus" w:hint="cs"/>
          <w:sz w:val="28"/>
          <w:szCs w:val="28"/>
          <w:rtl/>
        </w:rPr>
        <w:t>ۀ</w:t>
      </w:r>
      <w:r w:rsidRPr="00C877DC">
        <w:rPr>
          <w:rFonts w:cs="B Lotus"/>
          <w:sz w:val="28"/>
          <w:szCs w:val="28"/>
          <w:rtl/>
        </w:rPr>
        <w:t xml:space="preserve"> كشورهاي اكو</w:t>
      </w:r>
      <w:r w:rsidR="00981F87" w:rsidRPr="00C877DC">
        <w:rPr>
          <w:rFonts w:cs="B Lotus" w:hint="cs"/>
          <w:sz w:val="28"/>
          <w:szCs w:val="28"/>
          <w:rtl/>
        </w:rPr>
        <w:t>،</w:t>
      </w:r>
      <w:r w:rsidRPr="00C877DC">
        <w:rPr>
          <w:rFonts w:cs="B Lotus"/>
          <w:sz w:val="28"/>
          <w:szCs w:val="28"/>
          <w:rtl/>
        </w:rPr>
        <w:t xml:space="preserve"> ضعف كاركردي بوروكراسي</w:t>
      </w:r>
      <w:r w:rsidR="00981F87" w:rsidRPr="00C877DC">
        <w:rPr>
          <w:rFonts w:cs="B Lotus" w:hint="cs"/>
          <w:sz w:val="28"/>
          <w:szCs w:val="28"/>
          <w:rtl/>
        </w:rPr>
        <w:t>،</w:t>
      </w:r>
      <w:r w:rsidRPr="00C877DC">
        <w:rPr>
          <w:rFonts w:cs="B Lotus"/>
          <w:sz w:val="28"/>
          <w:szCs w:val="28"/>
          <w:rtl/>
        </w:rPr>
        <w:t xml:space="preserve"> </w:t>
      </w:r>
      <w:r w:rsidR="00BE69CA" w:rsidRPr="00C877DC">
        <w:rPr>
          <w:rFonts w:cs="B Lotus"/>
          <w:sz w:val="28"/>
          <w:szCs w:val="28"/>
          <w:rtl/>
        </w:rPr>
        <w:t>عاملی</w:t>
      </w:r>
      <w:r w:rsidRPr="00C877DC">
        <w:rPr>
          <w:rFonts w:cs="B Lotus"/>
          <w:sz w:val="28"/>
          <w:szCs w:val="28"/>
          <w:rtl/>
        </w:rPr>
        <w:t xml:space="preserve"> است كه روند توسعه را به تأخير مي</w:t>
      </w:r>
      <w:r w:rsidRPr="00C877DC">
        <w:rPr>
          <w:rFonts w:ascii="Arial" w:hAnsi="Arial"/>
          <w:sz w:val="28"/>
          <w:szCs w:val="28"/>
        </w:rPr>
        <w:t>‌</w:t>
      </w:r>
      <w:r w:rsidR="00101616" w:rsidRPr="00C877DC">
        <w:rPr>
          <w:rFonts w:cs="B Lotus"/>
          <w:sz w:val="28"/>
          <w:szCs w:val="28"/>
          <w:rtl/>
        </w:rPr>
        <w:t>اندازد</w:t>
      </w:r>
      <w:r w:rsidR="00101616" w:rsidRPr="00C877DC">
        <w:rPr>
          <w:rFonts w:cs="B Lotus" w:hint="cs"/>
          <w:sz w:val="28"/>
          <w:szCs w:val="28"/>
          <w:rtl/>
        </w:rPr>
        <w:t>.</w:t>
      </w:r>
    </w:p>
    <w:p w:rsidR="00022C32" w:rsidRPr="00C877DC" w:rsidRDefault="00022C32" w:rsidP="00BB6075">
      <w:pPr>
        <w:pStyle w:val="ListParagraph"/>
        <w:bidi/>
        <w:spacing w:after="0" w:line="20" w:lineRule="atLeast"/>
        <w:ind w:left="0"/>
        <w:jc w:val="both"/>
        <w:rPr>
          <w:rFonts w:cs="B Lotus"/>
          <w:sz w:val="28"/>
          <w:szCs w:val="28"/>
          <w:rtl/>
        </w:rPr>
      </w:pPr>
      <w:r w:rsidRPr="00C877DC">
        <w:rPr>
          <w:rFonts w:cs="B Lotus"/>
          <w:sz w:val="28"/>
          <w:szCs w:val="28"/>
          <w:rtl/>
        </w:rPr>
        <w:t xml:space="preserve">2. </w:t>
      </w:r>
      <w:r w:rsidRPr="00C877DC">
        <w:rPr>
          <w:rFonts w:cs="B Lotus" w:hint="eastAsia"/>
          <w:sz w:val="28"/>
          <w:szCs w:val="28"/>
          <w:rtl/>
        </w:rPr>
        <w:t>محدودي</w:t>
      </w:r>
      <w:r w:rsidR="00981F87" w:rsidRPr="00C877DC">
        <w:rPr>
          <w:rFonts w:cs="B Lotus" w:hint="cs"/>
          <w:sz w:val="28"/>
          <w:szCs w:val="28"/>
          <w:rtl/>
        </w:rPr>
        <w:t>ّ</w:t>
      </w:r>
      <w:r w:rsidRPr="00C877DC">
        <w:rPr>
          <w:rFonts w:cs="B Lotus" w:hint="eastAsia"/>
          <w:sz w:val="28"/>
          <w:szCs w:val="28"/>
          <w:rtl/>
        </w:rPr>
        <w:t>ت</w:t>
      </w:r>
      <w:r w:rsidRPr="00C877DC">
        <w:rPr>
          <w:rFonts w:cs="B Lotus"/>
          <w:sz w:val="28"/>
          <w:szCs w:val="28"/>
          <w:rtl/>
        </w:rPr>
        <w:t xml:space="preserve"> </w:t>
      </w:r>
      <w:r w:rsidRPr="00C877DC">
        <w:rPr>
          <w:rFonts w:cs="B Lotus" w:hint="eastAsia"/>
          <w:sz w:val="28"/>
          <w:szCs w:val="28"/>
          <w:rtl/>
        </w:rPr>
        <w:t>مبادلات</w:t>
      </w:r>
      <w:r w:rsidRPr="00C877DC">
        <w:rPr>
          <w:rFonts w:cs="B Lotus"/>
          <w:sz w:val="28"/>
          <w:szCs w:val="28"/>
          <w:rtl/>
        </w:rPr>
        <w:t xml:space="preserve"> </w:t>
      </w:r>
      <w:r w:rsidRPr="00C877DC">
        <w:rPr>
          <w:rFonts w:cs="B Lotus" w:hint="eastAsia"/>
          <w:sz w:val="28"/>
          <w:szCs w:val="28"/>
          <w:rtl/>
        </w:rPr>
        <w:t>اجتماعي</w:t>
      </w:r>
      <w:r w:rsidR="00981F87" w:rsidRPr="00C877DC">
        <w:rPr>
          <w:rFonts w:cs="B Lotus" w:hint="cs"/>
          <w:sz w:val="28"/>
          <w:szCs w:val="28"/>
          <w:rtl/>
        </w:rPr>
        <w:t xml:space="preserve">- </w:t>
      </w:r>
      <w:r w:rsidRPr="00C877DC">
        <w:rPr>
          <w:rFonts w:cs="B Lotus" w:hint="eastAsia"/>
          <w:sz w:val="28"/>
          <w:szCs w:val="28"/>
          <w:rtl/>
        </w:rPr>
        <w:t>فرهنگي</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ميان</w:t>
      </w:r>
      <w:r w:rsidRPr="00C877DC">
        <w:rPr>
          <w:rFonts w:cs="B Lotus"/>
          <w:sz w:val="28"/>
          <w:szCs w:val="28"/>
          <w:rtl/>
        </w:rPr>
        <w:t xml:space="preserve"> </w:t>
      </w:r>
      <w:r w:rsidRPr="00C877DC">
        <w:rPr>
          <w:rFonts w:cs="B Lotus" w:hint="eastAsia"/>
          <w:sz w:val="28"/>
          <w:szCs w:val="28"/>
          <w:rtl/>
        </w:rPr>
        <w:t>اعضاي</w:t>
      </w:r>
      <w:r w:rsidRPr="00C877DC">
        <w:rPr>
          <w:rFonts w:cs="B Lotus"/>
          <w:sz w:val="28"/>
          <w:szCs w:val="28"/>
          <w:rtl/>
        </w:rPr>
        <w:t xml:space="preserve"> </w:t>
      </w:r>
      <w:r w:rsidRPr="00C877DC">
        <w:rPr>
          <w:rFonts w:cs="B Lotus" w:hint="eastAsia"/>
          <w:sz w:val="28"/>
          <w:szCs w:val="28"/>
          <w:rtl/>
        </w:rPr>
        <w:t>اكو</w:t>
      </w:r>
      <w:r w:rsidRPr="00C877DC">
        <w:rPr>
          <w:rFonts w:cs="B Lotus"/>
          <w:sz w:val="28"/>
          <w:szCs w:val="28"/>
          <w:rtl/>
        </w:rPr>
        <w:t xml:space="preserve"> </w:t>
      </w:r>
      <w:r w:rsidRPr="00C877DC">
        <w:rPr>
          <w:rFonts w:cs="B Lotus" w:hint="eastAsia"/>
          <w:sz w:val="28"/>
          <w:szCs w:val="28"/>
          <w:rtl/>
        </w:rPr>
        <w:t>مبادلات</w:t>
      </w:r>
      <w:r w:rsidRPr="00C877DC">
        <w:rPr>
          <w:rFonts w:cs="B Lotus"/>
          <w:sz w:val="28"/>
          <w:szCs w:val="28"/>
          <w:rtl/>
        </w:rPr>
        <w:t xml:space="preserve"> </w:t>
      </w:r>
      <w:r w:rsidRPr="00C877DC">
        <w:rPr>
          <w:rFonts w:cs="B Lotus" w:hint="eastAsia"/>
          <w:sz w:val="28"/>
          <w:szCs w:val="28"/>
          <w:rtl/>
        </w:rPr>
        <w:t>اجتماعي</w:t>
      </w:r>
      <w:r w:rsidR="00981F87" w:rsidRPr="00C877DC">
        <w:rPr>
          <w:rFonts w:cs="B Lotus" w:hint="cs"/>
          <w:sz w:val="28"/>
          <w:szCs w:val="28"/>
          <w:rtl/>
        </w:rPr>
        <w:t xml:space="preserve">- </w:t>
      </w:r>
      <w:r w:rsidRPr="00C877DC">
        <w:rPr>
          <w:rFonts w:cs="B Lotus" w:hint="eastAsia"/>
          <w:sz w:val="28"/>
          <w:szCs w:val="28"/>
          <w:rtl/>
        </w:rPr>
        <w:t>فرهنگي</w:t>
      </w:r>
      <w:r w:rsidRPr="00C877DC">
        <w:rPr>
          <w:rFonts w:cs="B Lotus"/>
          <w:sz w:val="28"/>
          <w:szCs w:val="28"/>
          <w:rtl/>
        </w:rPr>
        <w:t xml:space="preserve"> </w:t>
      </w:r>
      <w:r w:rsidRPr="00C877DC">
        <w:rPr>
          <w:rFonts w:cs="B Lotus" w:hint="eastAsia"/>
          <w:sz w:val="28"/>
          <w:szCs w:val="28"/>
          <w:rtl/>
        </w:rPr>
        <w:t>قابل</w:t>
      </w:r>
      <w:r w:rsidRPr="00C877DC">
        <w:rPr>
          <w:rFonts w:cs="B Lotus"/>
          <w:sz w:val="28"/>
          <w:szCs w:val="28"/>
          <w:rtl/>
        </w:rPr>
        <w:t xml:space="preserve"> </w:t>
      </w:r>
      <w:r w:rsidR="000F215A" w:rsidRPr="00C877DC">
        <w:rPr>
          <w:rFonts w:cs="B Lotus" w:hint="eastAsia"/>
          <w:sz w:val="28"/>
          <w:szCs w:val="28"/>
          <w:rtl/>
        </w:rPr>
        <w:t>توجّه</w:t>
      </w:r>
      <w:r w:rsidRPr="00C877DC">
        <w:rPr>
          <w:rFonts w:cs="B Lotus" w:hint="eastAsia"/>
          <w:sz w:val="28"/>
          <w:szCs w:val="28"/>
          <w:rtl/>
        </w:rPr>
        <w:t>ي</w:t>
      </w:r>
      <w:r w:rsidRPr="00C877DC">
        <w:rPr>
          <w:rFonts w:cs="B Lotus"/>
          <w:sz w:val="28"/>
          <w:szCs w:val="28"/>
          <w:rtl/>
        </w:rPr>
        <w:t xml:space="preserve"> </w:t>
      </w:r>
      <w:r w:rsidRPr="00C877DC">
        <w:rPr>
          <w:rFonts w:cs="B Lotus" w:hint="eastAsia"/>
          <w:sz w:val="28"/>
          <w:szCs w:val="28"/>
          <w:rtl/>
        </w:rPr>
        <w:t>وجود</w:t>
      </w:r>
      <w:r w:rsidRPr="00C877DC">
        <w:rPr>
          <w:rFonts w:cs="B Lotus"/>
          <w:sz w:val="28"/>
          <w:szCs w:val="28"/>
          <w:rtl/>
        </w:rPr>
        <w:t xml:space="preserve"> </w:t>
      </w:r>
      <w:r w:rsidRPr="00C877DC">
        <w:rPr>
          <w:rFonts w:cs="B Lotus" w:hint="eastAsia"/>
          <w:sz w:val="28"/>
          <w:szCs w:val="28"/>
          <w:rtl/>
        </w:rPr>
        <w:t>ندارد</w:t>
      </w:r>
      <w:r w:rsidRPr="00C877DC">
        <w:rPr>
          <w:rFonts w:cs="B Lotus"/>
          <w:sz w:val="28"/>
          <w:szCs w:val="28"/>
          <w:rtl/>
        </w:rPr>
        <w:t xml:space="preserve">. </w:t>
      </w:r>
      <w:r w:rsidRPr="00C877DC">
        <w:rPr>
          <w:rFonts w:cs="B Lotus" w:hint="eastAsia"/>
          <w:sz w:val="28"/>
          <w:szCs w:val="28"/>
          <w:rtl/>
        </w:rPr>
        <w:t>ارتباطات</w:t>
      </w:r>
      <w:r w:rsidRPr="00C877DC">
        <w:rPr>
          <w:rFonts w:cs="B Lotus"/>
          <w:sz w:val="28"/>
          <w:szCs w:val="28"/>
          <w:rtl/>
        </w:rPr>
        <w:t xml:space="preserve"> </w:t>
      </w:r>
      <w:r w:rsidRPr="00C877DC">
        <w:rPr>
          <w:rFonts w:cs="B Lotus" w:hint="eastAsia"/>
          <w:sz w:val="28"/>
          <w:szCs w:val="28"/>
          <w:rtl/>
        </w:rPr>
        <w:t>ميان</w:t>
      </w:r>
      <w:r w:rsidRPr="00C877DC">
        <w:rPr>
          <w:rFonts w:cs="B Lotus"/>
          <w:sz w:val="28"/>
          <w:szCs w:val="28"/>
          <w:rtl/>
        </w:rPr>
        <w:t xml:space="preserve"> </w:t>
      </w:r>
      <w:r w:rsidRPr="00C877DC">
        <w:rPr>
          <w:rFonts w:cs="B Lotus" w:hint="eastAsia"/>
          <w:sz w:val="28"/>
          <w:szCs w:val="28"/>
          <w:rtl/>
        </w:rPr>
        <w:t>دانشگاه</w:t>
      </w:r>
      <w:r w:rsidRPr="00C877DC">
        <w:rPr>
          <w:rFonts w:cs="B Lotus"/>
          <w:sz w:val="28"/>
          <w:szCs w:val="28"/>
        </w:rPr>
        <w:t>‌</w:t>
      </w:r>
      <w:r w:rsidRPr="00C877DC">
        <w:rPr>
          <w:rFonts w:cs="B Lotus" w:hint="eastAsia"/>
          <w:sz w:val="28"/>
          <w:szCs w:val="28"/>
          <w:rtl/>
        </w:rPr>
        <w:t>ها</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مراكز</w:t>
      </w:r>
      <w:r w:rsidRPr="00C877DC">
        <w:rPr>
          <w:rFonts w:cs="B Lotus"/>
          <w:sz w:val="28"/>
          <w:szCs w:val="28"/>
          <w:rtl/>
        </w:rPr>
        <w:t xml:space="preserve"> </w:t>
      </w:r>
      <w:r w:rsidRPr="00C877DC">
        <w:rPr>
          <w:rFonts w:cs="B Lotus" w:hint="eastAsia"/>
          <w:sz w:val="28"/>
          <w:szCs w:val="28"/>
          <w:rtl/>
        </w:rPr>
        <w:t>علمي</w:t>
      </w:r>
      <w:r w:rsidR="00981F87" w:rsidRPr="00C877DC">
        <w:rPr>
          <w:rFonts w:cs="B Lotus" w:hint="cs"/>
          <w:sz w:val="28"/>
          <w:szCs w:val="28"/>
          <w:rtl/>
        </w:rPr>
        <w:t xml:space="preserve">- </w:t>
      </w:r>
      <w:r w:rsidRPr="00C877DC">
        <w:rPr>
          <w:rFonts w:cs="B Lotus" w:hint="eastAsia"/>
          <w:sz w:val="28"/>
          <w:szCs w:val="28"/>
          <w:rtl/>
        </w:rPr>
        <w:t>آموزشي</w:t>
      </w:r>
      <w:r w:rsidRPr="00C877DC">
        <w:rPr>
          <w:rFonts w:cs="B Lotus"/>
          <w:sz w:val="28"/>
          <w:szCs w:val="28"/>
          <w:rtl/>
        </w:rPr>
        <w:t xml:space="preserve"> </w:t>
      </w:r>
      <w:r w:rsidRPr="00C877DC">
        <w:rPr>
          <w:rFonts w:cs="B Lotus" w:hint="eastAsia"/>
          <w:sz w:val="28"/>
          <w:szCs w:val="28"/>
          <w:rtl/>
        </w:rPr>
        <w:t>اين</w:t>
      </w:r>
      <w:r w:rsidRPr="00C877DC">
        <w:rPr>
          <w:rFonts w:cs="B Lotus"/>
          <w:sz w:val="28"/>
          <w:szCs w:val="28"/>
          <w:rtl/>
        </w:rPr>
        <w:t xml:space="preserve"> </w:t>
      </w:r>
      <w:r w:rsidRPr="00C877DC">
        <w:rPr>
          <w:rFonts w:cs="B Lotus" w:hint="eastAsia"/>
          <w:sz w:val="28"/>
          <w:szCs w:val="28"/>
          <w:rtl/>
        </w:rPr>
        <w:t>كشورها</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سطح</w:t>
      </w:r>
      <w:r w:rsidRPr="00C877DC">
        <w:rPr>
          <w:rFonts w:cs="B Lotus"/>
          <w:sz w:val="28"/>
          <w:szCs w:val="28"/>
          <w:rtl/>
        </w:rPr>
        <w:t xml:space="preserve"> </w:t>
      </w:r>
      <w:r w:rsidR="000F215A" w:rsidRPr="00C877DC">
        <w:rPr>
          <w:rFonts w:cs="B Lotus" w:hint="eastAsia"/>
          <w:sz w:val="28"/>
          <w:szCs w:val="28"/>
          <w:rtl/>
        </w:rPr>
        <w:t>چشم‌گیری</w:t>
      </w:r>
      <w:r w:rsidRPr="00C877DC">
        <w:rPr>
          <w:rFonts w:cs="B Lotus"/>
          <w:sz w:val="28"/>
          <w:szCs w:val="28"/>
          <w:rtl/>
        </w:rPr>
        <w:t xml:space="preserve"> </w:t>
      </w:r>
      <w:r w:rsidRPr="00C877DC">
        <w:rPr>
          <w:rFonts w:cs="B Lotus" w:hint="eastAsia"/>
          <w:sz w:val="28"/>
          <w:szCs w:val="28"/>
          <w:rtl/>
        </w:rPr>
        <w:t>برخوردار</w:t>
      </w:r>
      <w:r w:rsidRPr="00C877DC">
        <w:rPr>
          <w:rFonts w:cs="B Lotus"/>
          <w:sz w:val="28"/>
          <w:szCs w:val="28"/>
          <w:rtl/>
        </w:rPr>
        <w:t xml:space="preserve"> </w:t>
      </w:r>
      <w:r w:rsidRPr="00C877DC">
        <w:rPr>
          <w:rFonts w:cs="B Lotus" w:hint="eastAsia"/>
          <w:sz w:val="28"/>
          <w:szCs w:val="28"/>
          <w:rtl/>
        </w:rPr>
        <w:t>نبوده</w:t>
      </w:r>
      <w:r w:rsidRPr="00C877DC">
        <w:rPr>
          <w:rFonts w:cs="B Lotus"/>
          <w:sz w:val="28"/>
          <w:szCs w:val="28"/>
          <w:rtl/>
        </w:rPr>
        <w:t xml:space="preserve"> </w:t>
      </w:r>
      <w:r w:rsidRPr="00C877DC">
        <w:rPr>
          <w:rFonts w:cs="B Lotus" w:hint="eastAsia"/>
          <w:sz w:val="28"/>
          <w:szCs w:val="28"/>
          <w:rtl/>
        </w:rPr>
        <w:t>است</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چارچوب</w:t>
      </w:r>
      <w:r w:rsidRPr="00C877DC">
        <w:rPr>
          <w:rFonts w:cs="B Lotus"/>
          <w:sz w:val="28"/>
          <w:szCs w:val="28"/>
          <w:rtl/>
        </w:rPr>
        <w:t xml:space="preserve"> </w:t>
      </w:r>
      <w:r w:rsidRPr="00C877DC">
        <w:rPr>
          <w:rFonts w:cs="B Lotus" w:hint="eastAsia"/>
          <w:sz w:val="28"/>
          <w:szCs w:val="28"/>
          <w:rtl/>
        </w:rPr>
        <w:t>توافق</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سازمان</w:t>
      </w:r>
      <w:r w:rsidRPr="00C877DC">
        <w:rPr>
          <w:rFonts w:cs="B Lotus"/>
          <w:sz w:val="28"/>
          <w:szCs w:val="28"/>
          <w:rtl/>
        </w:rPr>
        <w:t xml:space="preserve"> </w:t>
      </w:r>
      <w:r w:rsidRPr="00C877DC">
        <w:rPr>
          <w:rFonts w:cs="B Lotus" w:hint="eastAsia"/>
          <w:sz w:val="28"/>
          <w:szCs w:val="28"/>
          <w:rtl/>
        </w:rPr>
        <w:t>عمران</w:t>
      </w:r>
      <w:r w:rsidRPr="00C877DC">
        <w:rPr>
          <w:rFonts w:cs="B Lotus"/>
          <w:sz w:val="28"/>
          <w:szCs w:val="28"/>
          <w:rtl/>
        </w:rPr>
        <w:t xml:space="preserve"> </w:t>
      </w:r>
      <w:r w:rsidRPr="00C877DC">
        <w:rPr>
          <w:rFonts w:cs="B Lotus" w:hint="eastAsia"/>
          <w:sz w:val="28"/>
          <w:szCs w:val="28"/>
          <w:rtl/>
        </w:rPr>
        <w:t>منطقه</w:t>
      </w:r>
      <w:r w:rsidRPr="00C877DC">
        <w:rPr>
          <w:rFonts w:cs="B Lotus"/>
          <w:sz w:val="28"/>
          <w:szCs w:val="28"/>
        </w:rPr>
        <w:t>‌</w:t>
      </w:r>
      <w:r w:rsidRPr="00C877DC">
        <w:rPr>
          <w:rFonts w:cs="B Lotus" w:hint="eastAsia"/>
          <w:sz w:val="28"/>
          <w:szCs w:val="28"/>
          <w:rtl/>
        </w:rPr>
        <w:t>اي،</w:t>
      </w:r>
      <w:r w:rsidRPr="00C877DC">
        <w:rPr>
          <w:rFonts w:cs="B Lotus"/>
          <w:sz w:val="28"/>
          <w:szCs w:val="28"/>
          <w:rtl/>
        </w:rPr>
        <w:t xml:space="preserve"> </w:t>
      </w:r>
      <w:r w:rsidRPr="00C877DC">
        <w:rPr>
          <w:rFonts w:cs="B Lotus" w:hint="eastAsia"/>
          <w:sz w:val="28"/>
          <w:szCs w:val="28"/>
          <w:rtl/>
        </w:rPr>
        <w:t>مبادل</w:t>
      </w:r>
      <w:r w:rsidR="00981F87"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دانشجو</w:t>
      </w:r>
      <w:r w:rsidRPr="00C877DC">
        <w:rPr>
          <w:rFonts w:cs="B Lotus"/>
          <w:sz w:val="28"/>
          <w:szCs w:val="28"/>
          <w:rtl/>
        </w:rPr>
        <w:t xml:space="preserve"> </w:t>
      </w:r>
      <w:r w:rsidRPr="00C877DC">
        <w:rPr>
          <w:rFonts w:cs="B Lotus" w:hint="eastAsia"/>
          <w:sz w:val="28"/>
          <w:szCs w:val="28"/>
          <w:rtl/>
        </w:rPr>
        <w:t>مورد</w:t>
      </w:r>
      <w:r w:rsidRPr="00C877DC">
        <w:rPr>
          <w:rFonts w:cs="B Lotus"/>
          <w:sz w:val="28"/>
          <w:szCs w:val="28"/>
          <w:rtl/>
        </w:rPr>
        <w:t xml:space="preserve"> </w:t>
      </w:r>
      <w:r w:rsidR="000F215A" w:rsidRPr="00C877DC">
        <w:rPr>
          <w:rFonts w:cs="B Lotus" w:hint="eastAsia"/>
          <w:sz w:val="28"/>
          <w:szCs w:val="28"/>
          <w:rtl/>
        </w:rPr>
        <w:t>توجّه</w:t>
      </w:r>
      <w:r w:rsidRPr="00C877DC">
        <w:rPr>
          <w:rFonts w:cs="B Lotus"/>
          <w:sz w:val="28"/>
          <w:szCs w:val="28"/>
          <w:rtl/>
        </w:rPr>
        <w:t xml:space="preserve"> </w:t>
      </w:r>
      <w:r w:rsidRPr="00C877DC">
        <w:rPr>
          <w:rFonts w:cs="B Lotus" w:hint="eastAsia"/>
          <w:sz w:val="28"/>
          <w:szCs w:val="28"/>
          <w:rtl/>
        </w:rPr>
        <w:t>قرار</w:t>
      </w:r>
      <w:r w:rsidRPr="00C877DC">
        <w:rPr>
          <w:rFonts w:cs="B Lotus"/>
          <w:sz w:val="28"/>
          <w:szCs w:val="28"/>
          <w:rtl/>
        </w:rPr>
        <w:t xml:space="preserve"> </w:t>
      </w:r>
      <w:r w:rsidRPr="00C877DC">
        <w:rPr>
          <w:rFonts w:cs="B Lotus" w:hint="eastAsia"/>
          <w:sz w:val="28"/>
          <w:szCs w:val="28"/>
          <w:rtl/>
        </w:rPr>
        <w:t>گرفت</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ايجاد</w:t>
      </w:r>
      <w:r w:rsidRPr="00C877DC">
        <w:rPr>
          <w:rFonts w:cs="B Lotus"/>
          <w:sz w:val="28"/>
          <w:szCs w:val="28"/>
          <w:rtl/>
        </w:rPr>
        <w:t xml:space="preserve"> </w:t>
      </w:r>
      <w:r w:rsidRPr="00C877DC">
        <w:rPr>
          <w:rFonts w:cs="B Lotus" w:hint="eastAsia"/>
          <w:sz w:val="28"/>
          <w:szCs w:val="28"/>
          <w:rtl/>
        </w:rPr>
        <w:t>مؤس</w:t>
      </w:r>
      <w:r w:rsidR="00981F87" w:rsidRPr="00C877DC">
        <w:rPr>
          <w:rFonts w:cs="B Lotus" w:hint="cs"/>
          <w:sz w:val="28"/>
          <w:szCs w:val="28"/>
          <w:rtl/>
        </w:rPr>
        <w:t>ّ</w:t>
      </w:r>
      <w:r w:rsidRPr="00C877DC">
        <w:rPr>
          <w:rFonts w:cs="B Lotus" w:hint="eastAsia"/>
          <w:sz w:val="28"/>
          <w:szCs w:val="28"/>
          <w:rtl/>
        </w:rPr>
        <w:t>س</w:t>
      </w:r>
      <w:r w:rsidR="00981F87"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بيم</w:t>
      </w:r>
      <w:r w:rsidR="00981F87" w:rsidRPr="00C877DC">
        <w:rPr>
          <w:rFonts w:cs="B Lotus" w:hint="cs"/>
          <w:sz w:val="28"/>
          <w:szCs w:val="28"/>
          <w:rtl/>
        </w:rPr>
        <w:t>ۀ</w:t>
      </w:r>
      <w:r w:rsidRPr="00C877DC">
        <w:rPr>
          <w:rFonts w:cs="B Lotus"/>
          <w:sz w:val="28"/>
          <w:szCs w:val="28"/>
          <w:rtl/>
        </w:rPr>
        <w:t xml:space="preserve"> </w:t>
      </w:r>
      <w:r w:rsidR="00BB6075" w:rsidRPr="00C877DC">
        <w:rPr>
          <w:rFonts w:cs="B Lotus" w:hint="cs"/>
          <w:sz w:val="28"/>
          <w:szCs w:val="28"/>
          <w:rtl/>
        </w:rPr>
        <w:t>«</w:t>
      </w:r>
      <w:r w:rsidRPr="00C877DC">
        <w:rPr>
          <w:rFonts w:cs="B Lotus" w:hint="eastAsia"/>
          <w:sz w:val="28"/>
          <w:szCs w:val="28"/>
          <w:rtl/>
        </w:rPr>
        <w:t>آر</w:t>
      </w:r>
      <w:r w:rsidRPr="00C877DC">
        <w:rPr>
          <w:rFonts w:cs="B Lotus"/>
          <w:sz w:val="28"/>
          <w:szCs w:val="28"/>
          <w:rtl/>
        </w:rPr>
        <w:t>.</w:t>
      </w:r>
      <w:r w:rsidR="00981F87" w:rsidRPr="00C877DC">
        <w:rPr>
          <w:rFonts w:cs="B Lotus" w:hint="cs"/>
          <w:sz w:val="28"/>
          <w:szCs w:val="28"/>
          <w:rtl/>
        </w:rPr>
        <w:t xml:space="preserve"> </w:t>
      </w:r>
      <w:r w:rsidRPr="00C877DC">
        <w:rPr>
          <w:rFonts w:cs="B Lotus" w:hint="eastAsia"/>
          <w:sz w:val="28"/>
          <w:szCs w:val="28"/>
          <w:rtl/>
        </w:rPr>
        <w:t>سي</w:t>
      </w:r>
      <w:r w:rsidRPr="00C877DC">
        <w:rPr>
          <w:rFonts w:cs="B Lotus"/>
          <w:sz w:val="28"/>
          <w:szCs w:val="28"/>
          <w:rtl/>
        </w:rPr>
        <w:t>.</w:t>
      </w:r>
      <w:r w:rsidR="00981F87" w:rsidRPr="00C877DC">
        <w:rPr>
          <w:rFonts w:cs="B Lotus" w:hint="cs"/>
          <w:sz w:val="28"/>
          <w:szCs w:val="28"/>
          <w:rtl/>
        </w:rPr>
        <w:t xml:space="preserve"> </w:t>
      </w:r>
      <w:r w:rsidRPr="00C877DC">
        <w:rPr>
          <w:rFonts w:cs="B Lotus" w:hint="eastAsia"/>
          <w:sz w:val="28"/>
          <w:szCs w:val="28"/>
          <w:rtl/>
        </w:rPr>
        <w:t>دي</w:t>
      </w:r>
      <w:r w:rsidRPr="00C877DC">
        <w:rPr>
          <w:rFonts w:cs="B Lotus"/>
          <w:sz w:val="28"/>
          <w:szCs w:val="28"/>
          <w:rtl/>
        </w:rPr>
        <w:t>.</w:t>
      </w:r>
      <w:r w:rsidR="00C017F3" w:rsidRPr="00C877DC">
        <w:rPr>
          <w:rStyle w:val="FootnoteReference"/>
          <w:sz w:val="28"/>
          <w:szCs w:val="28"/>
          <w:rtl/>
        </w:rPr>
        <w:footnoteReference w:id="165"/>
      </w:r>
      <w:r w:rsidR="00C66C7B"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نيز</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توافق</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عمل</w:t>
      </w:r>
      <w:r w:rsidRPr="00C877DC">
        <w:rPr>
          <w:rFonts w:cs="B Lotus"/>
          <w:sz w:val="28"/>
          <w:szCs w:val="28"/>
          <w:rtl/>
        </w:rPr>
        <w:t xml:space="preserve"> </w:t>
      </w:r>
      <w:r w:rsidRPr="00C877DC">
        <w:rPr>
          <w:rFonts w:cs="B Lotus" w:hint="eastAsia"/>
          <w:sz w:val="28"/>
          <w:szCs w:val="28"/>
          <w:rtl/>
        </w:rPr>
        <w:t>آمده</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چارچوب</w:t>
      </w:r>
      <w:r w:rsidRPr="00C877DC">
        <w:rPr>
          <w:rFonts w:cs="B Lotus"/>
          <w:sz w:val="28"/>
          <w:szCs w:val="28"/>
          <w:rtl/>
        </w:rPr>
        <w:t xml:space="preserve"> </w:t>
      </w:r>
      <w:r w:rsidRPr="00C877DC">
        <w:rPr>
          <w:rFonts w:cs="B Lotus" w:hint="eastAsia"/>
          <w:sz w:val="28"/>
          <w:szCs w:val="28"/>
          <w:rtl/>
        </w:rPr>
        <w:t>اين</w:t>
      </w:r>
      <w:r w:rsidRPr="00C877DC">
        <w:rPr>
          <w:rFonts w:cs="B Lotus"/>
          <w:sz w:val="28"/>
          <w:szCs w:val="28"/>
          <w:rtl/>
        </w:rPr>
        <w:t xml:space="preserve"> </w:t>
      </w:r>
      <w:r w:rsidRPr="00C877DC">
        <w:rPr>
          <w:rFonts w:cs="B Lotus" w:hint="eastAsia"/>
          <w:sz w:val="28"/>
          <w:szCs w:val="28"/>
          <w:rtl/>
        </w:rPr>
        <w:t>سازمان</w:t>
      </w:r>
      <w:r w:rsidRPr="00C877DC">
        <w:rPr>
          <w:rFonts w:cs="B Lotus"/>
          <w:sz w:val="28"/>
          <w:szCs w:val="28"/>
          <w:rtl/>
        </w:rPr>
        <w:t xml:space="preserve"> </w:t>
      </w:r>
      <w:r w:rsidRPr="00C877DC">
        <w:rPr>
          <w:rFonts w:cs="B Lotus" w:hint="eastAsia"/>
          <w:sz w:val="28"/>
          <w:szCs w:val="28"/>
          <w:rtl/>
        </w:rPr>
        <w:t>بود</w:t>
      </w:r>
      <w:r w:rsidRPr="00C877DC">
        <w:rPr>
          <w:rFonts w:cs="B Lotus"/>
          <w:sz w:val="28"/>
          <w:szCs w:val="28"/>
          <w:rtl/>
        </w:rPr>
        <w:t xml:space="preserve">. </w:t>
      </w:r>
      <w:r w:rsidRPr="00C877DC">
        <w:rPr>
          <w:rFonts w:cs="B Lotus" w:hint="eastAsia"/>
          <w:sz w:val="28"/>
          <w:szCs w:val="28"/>
          <w:rtl/>
        </w:rPr>
        <w:t>پس</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تشكيل</w:t>
      </w:r>
      <w:r w:rsidRPr="00C877DC">
        <w:rPr>
          <w:rFonts w:cs="B Lotus"/>
          <w:sz w:val="28"/>
          <w:szCs w:val="28"/>
          <w:rtl/>
        </w:rPr>
        <w:t xml:space="preserve"> </w:t>
      </w:r>
      <w:r w:rsidRPr="00C877DC">
        <w:rPr>
          <w:rFonts w:cs="B Lotus" w:hint="eastAsia"/>
          <w:sz w:val="28"/>
          <w:szCs w:val="28"/>
          <w:rtl/>
        </w:rPr>
        <w:t>سازمان</w:t>
      </w:r>
      <w:r w:rsidRPr="00C877DC">
        <w:rPr>
          <w:rFonts w:cs="B Lotus"/>
          <w:sz w:val="28"/>
          <w:szCs w:val="28"/>
          <w:rtl/>
        </w:rPr>
        <w:t xml:space="preserve"> </w:t>
      </w:r>
      <w:r w:rsidRPr="00C877DC">
        <w:rPr>
          <w:rFonts w:cs="B Lotus" w:hint="eastAsia"/>
          <w:sz w:val="28"/>
          <w:szCs w:val="28"/>
          <w:rtl/>
        </w:rPr>
        <w:t>اكو</w:t>
      </w:r>
      <w:r w:rsidRPr="00C877DC">
        <w:rPr>
          <w:rFonts w:cs="B Lotus"/>
          <w:sz w:val="28"/>
          <w:szCs w:val="28"/>
          <w:rtl/>
        </w:rPr>
        <w:t xml:space="preserve"> </w:t>
      </w:r>
      <w:r w:rsidRPr="00C877DC">
        <w:rPr>
          <w:rFonts w:cs="B Lotus" w:hint="eastAsia"/>
          <w:sz w:val="28"/>
          <w:szCs w:val="28"/>
          <w:rtl/>
        </w:rPr>
        <w:t>نيز</w:t>
      </w:r>
      <w:r w:rsidRPr="00C877DC">
        <w:rPr>
          <w:rFonts w:cs="B Lotus"/>
          <w:sz w:val="28"/>
          <w:szCs w:val="28"/>
          <w:rtl/>
        </w:rPr>
        <w:t xml:space="preserve"> </w:t>
      </w:r>
      <w:r w:rsidRPr="00C877DC">
        <w:rPr>
          <w:rFonts w:cs="B Lotus" w:hint="eastAsia"/>
          <w:sz w:val="28"/>
          <w:szCs w:val="28"/>
          <w:rtl/>
        </w:rPr>
        <w:t>اين</w:t>
      </w:r>
      <w:r w:rsidRPr="00C877DC">
        <w:rPr>
          <w:rFonts w:cs="B Lotus"/>
          <w:sz w:val="28"/>
          <w:szCs w:val="28"/>
          <w:rtl/>
        </w:rPr>
        <w:t xml:space="preserve"> </w:t>
      </w:r>
      <w:r w:rsidRPr="00C877DC">
        <w:rPr>
          <w:rFonts w:cs="B Lotus" w:hint="eastAsia"/>
          <w:sz w:val="28"/>
          <w:szCs w:val="28"/>
          <w:rtl/>
        </w:rPr>
        <w:t>مؤس</w:t>
      </w:r>
      <w:r w:rsidR="00981F87" w:rsidRPr="00C877DC">
        <w:rPr>
          <w:rFonts w:cs="B Lotus" w:hint="cs"/>
          <w:sz w:val="28"/>
          <w:szCs w:val="28"/>
          <w:rtl/>
        </w:rPr>
        <w:t>ّ</w:t>
      </w:r>
      <w:r w:rsidRPr="00C877DC">
        <w:rPr>
          <w:rFonts w:cs="B Lotus" w:hint="eastAsia"/>
          <w:sz w:val="28"/>
          <w:szCs w:val="28"/>
          <w:rtl/>
        </w:rPr>
        <w:t>س</w:t>
      </w:r>
      <w:r w:rsidR="00981F87"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نام</w:t>
      </w:r>
      <w:r w:rsidRPr="00C877DC">
        <w:rPr>
          <w:rFonts w:cs="B Lotus"/>
          <w:sz w:val="28"/>
          <w:szCs w:val="28"/>
          <w:rtl/>
        </w:rPr>
        <w:t xml:space="preserve"> </w:t>
      </w:r>
      <w:r w:rsidRPr="00C877DC">
        <w:rPr>
          <w:rFonts w:cs="B Lotus" w:hint="eastAsia"/>
          <w:sz w:val="28"/>
          <w:szCs w:val="28"/>
          <w:rtl/>
        </w:rPr>
        <w:t>م</w:t>
      </w:r>
      <w:r w:rsidR="00981F87" w:rsidRPr="00C877DC">
        <w:rPr>
          <w:rFonts w:cs="B Lotus" w:hint="cs"/>
          <w:sz w:val="28"/>
          <w:szCs w:val="28"/>
          <w:rtl/>
        </w:rPr>
        <w:t>ؤ</w:t>
      </w:r>
      <w:r w:rsidRPr="00C877DC">
        <w:rPr>
          <w:rFonts w:cs="B Lotus" w:hint="eastAsia"/>
          <w:sz w:val="28"/>
          <w:szCs w:val="28"/>
          <w:rtl/>
        </w:rPr>
        <w:t>س</w:t>
      </w:r>
      <w:r w:rsidR="00981F87" w:rsidRPr="00C877DC">
        <w:rPr>
          <w:rFonts w:cs="B Lotus" w:hint="cs"/>
          <w:sz w:val="28"/>
          <w:szCs w:val="28"/>
          <w:rtl/>
        </w:rPr>
        <w:t>ّ</w:t>
      </w:r>
      <w:r w:rsidRPr="00C877DC">
        <w:rPr>
          <w:rFonts w:cs="B Lotus" w:hint="eastAsia"/>
          <w:sz w:val="28"/>
          <w:szCs w:val="28"/>
          <w:rtl/>
        </w:rPr>
        <w:t>س</w:t>
      </w:r>
      <w:r w:rsidR="00981F87"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بيم</w:t>
      </w:r>
      <w:r w:rsidR="00981F87"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اكو</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سپتامبر</w:t>
      </w:r>
      <w:r w:rsidRPr="00C877DC">
        <w:rPr>
          <w:rFonts w:cs="B Lotus"/>
          <w:sz w:val="28"/>
          <w:szCs w:val="28"/>
          <w:rtl/>
        </w:rPr>
        <w:t xml:space="preserve"> 1991</w:t>
      </w:r>
      <w:r w:rsidR="00981F87" w:rsidRPr="00C877DC">
        <w:rPr>
          <w:rFonts w:cs="B Lotus" w:hint="cs"/>
          <w:sz w:val="28"/>
          <w:szCs w:val="28"/>
          <w:rtl/>
        </w:rPr>
        <w:t xml:space="preserve">م. </w:t>
      </w:r>
      <w:r w:rsidRPr="00C877DC">
        <w:rPr>
          <w:rFonts w:cs="B Lotus" w:hint="eastAsia"/>
          <w:sz w:val="28"/>
          <w:szCs w:val="28"/>
          <w:rtl/>
        </w:rPr>
        <w:t>با</w:t>
      </w:r>
      <w:r w:rsidRPr="00C877DC">
        <w:rPr>
          <w:rFonts w:cs="B Lotus"/>
          <w:sz w:val="28"/>
          <w:szCs w:val="28"/>
          <w:rtl/>
        </w:rPr>
        <w:t xml:space="preserve"> </w:t>
      </w:r>
      <w:r w:rsidRPr="00C877DC">
        <w:rPr>
          <w:rFonts w:cs="B Lotus" w:hint="eastAsia"/>
          <w:sz w:val="28"/>
          <w:szCs w:val="28"/>
          <w:rtl/>
        </w:rPr>
        <w:t>ده</w:t>
      </w:r>
      <w:r w:rsidRPr="00C877DC">
        <w:rPr>
          <w:rFonts w:cs="B Lotus"/>
          <w:sz w:val="28"/>
          <w:szCs w:val="28"/>
          <w:rtl/>
        </w:rPr>
        <w:t xml:space="preserve"> </w:t>
      </w:r>
      <w:r w:rsidRPr="00C877DC">
        <w:rPr>
          <w:rFonts w:cs="B Lotus" w:hint="eastAsia"/>
          <w:sz w:val="28"/>
          <w:szCs w:val="28"/>
          <w:rtl/>
        </w:rPr>
        <w:t>دانشجوي</w:t>
      </w:r>
      <w:r w:rsidRPr="00C877DC">
        <w:rPr>
          <w:rFonts w:cs="B Lotus"/>
          <w:sz w:val="28"/>
          <w:szCs w:val="28"/>
          <w:rtl/>
        </w:rPr>
        <w:t xml:space="preserve"> </w:t>
      </w:r>
      <w:r w:rsidRPr="00C877DC">
        <w:rPr>
          <w:rFonts w:cs="B Lotus" w:hint="eastAsia"/>
          <w:sz w:val="28"/>
          <w:szCs w:val="28"/>
          <w:rtl/>
        </w:rPr>
        <w:t>ايراني</w:t>
      </w:r>
      <w:r w:rsidRPr="00C877DC">
        <w:rPr>
          <w:rFonts w:cs="B Lotus"/>
          <w:sz w:val="28"/>
          <w:szCs w:val="28"/>
          <w:rtl/>
        </w:rPr>
        <w:t xml:space="preserve"> </w:t>
      </w:r>
      <w:r w:rsidRPr="00C877DC">
        <w:rPr>
          <w:rFonts w:cs="B Lotus" w:hint="eastAsia"/>
          <w:sz w:val="28"/>
          <w:szCs w:val="28"/>
          <w:rtl/>
        </w:rPr>
        <w:t>كار</w:t>
      </w:r>
      <w:r w:rsidRPr="00C877DC">
        <w:rPr>
          <w:rFonts w:cs="B Lotus"/>
          <w:sz w:val="28"/>
          <w:szCs w:val="28"/>
          <w:rtl/>
        </w:rPr>
        <w:t xml:space="preserve"> </w:t>
      </w:r>
      <w:r w:rsidRPr="00C877DC">
        <w:rPr>
          <w:rFonts w:cs="B Lotus" w:hint="eastAsia"/>
          <w:sz w:val="28"/>
          <w:szCs w:val="28"/>
          <w:rtl/>
        </w:rPr>
        <w:t>خود</w:t>
      </w:r>
      <w:r w:rsidRPr="00C877DC">
        <w:rPr>
          <w:rFonts w:cs="B Lotus"/>
          <w:sz w:val="28"/>
          <w:szCs w:val="28"/>
          <w:rtl/>
        </w:rPr>
        <w:t xml:space="preserve"> </w:t>
      </w:r>
      <w:r w:rsidRPr="00C877DC">
        <w:rPr>
          <w:rFonts w:cs="B Lotus" w:hint="eastAsia"/>
          <w:sz w:val="28"/>
          <w:szCs w:val="28"/>
          <w:rtl/>
        </w:rPr>
        <w:t>را</w:t>
      </w:r>
      <w:r w:rsidRPr="00C877DC">
        <w:rPr>
          <w:rFonts w:cs="B Lotus"/>
          <w:sz w:val="28"/>
          <w:szCs w:val="28"/>
          <w:rtl/>
        </w:rPr>
        <w:t xml:space="preserve"> </w:t>
      </w:r>
      <w:r w:rsidRPr="00C877DC">
        <w:rPr>
          <w:rFonts w:cs="B Lotus" w:hint="eastAsia"/>
          <w:sz w:val="28"/>
          <w:szCs w:val="28"/>
          <w:rtl/>
        </w:rPr>
        <w:t>آغاز</w:t>
      </w:r>
      <w:r w:rsidRPr="00C877DC">
        <w:rPr>
          <w:rFonts w:cs="B Lotus"/>
          <w:sz w:val="28"/>
          <w:szCs w:val="28"/>
          <w:rtl/>
        </w:rPr>
        <w:t xml:space="preserve"> </w:t>
      </w:r>
      <w:r w:rsidRPr="00C877DC">
        <w:rPr>
          <w:rFonts w:cs="B Lotus" w:hint="eastAsia"/>
          <w:sz w:val="28"/>
          <w:szCs w:val="28"/>
          <w:rtl/>
        </w:rPr>
        <w:t>كرد</w:t>
      </w:r>
      <w:r w:rsidRPr="00C877DC">
        <w:rPr>
          <w:rFonts w:cs="B Lotus"/>
          <w:sz w:val="28"/>
          <w:szCs w:val="28"/>
          <w:rtl/>
        </w:rPr>
        <w:t xml:space="preserve">. </w:t>
      </w:r>
      <w:r w:rsidRPr="00C877DC">
        <w:rPr>
          <w:rFonts w:cs="B Lotus" w:hint="eastAsia"/>
          <w:sz w:val="28"/>
          <w:szCs w:val="28"/>
          <w:rtl/>
        </w:rPr>
        <w:t>پس</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فروپاشي</w:t>
      </w:r>
      <w:r w:rsidRPr="00C877DC">
        <w:rPr>
          <w:rFonts w:cs="B Lotus"/>
          <w:sz w:val="28"/>
          <w:szCs w:val="28"/>
          <w:rtl/>
        </w:rPr>
        <w:t xml:space="preserve"> </w:t>
      </w:r>
      <w:r w:rsidRPr="00C877DC">
        <w:rPr>
          <w:rFonts w:cs="B Lotus" w:hint="eastAsia"/>
          <w:sz w:val="28"/>
          <w:szCs w:val="28"/>
          <w:rtl/>
        </w:rPr>
        <w:t>ات</w:t>
      </w:r>
      <w:r w:rsidR="00981F87" w:rsidRPr="00C877DC">
        <w:rPr>
          <w:rFonts w:cs="B Lotus" w:hint="cs"/>
          <w:sz w:val="28"/>
          <w:szCs w:val="28"/>
          <w:rtl/>
        </w:rPr>
        <w:t>ّ</w:t>
      </w:r>
      <w:r w:rsidRPr="00C877DC">
        <w:rPr>
          <w:rFonts w:cs="B Lotus" w:hint="eastAsia"/>
          <w:sz w:val="28"/>
          <w:szCs w:val="28"/>
          <w:rtl/>
        </w:rPr>
        <w:t>حاد</w:t>
      </w:r>
      <w:r w:rsidRPr="00C877DC">
        <w:rPr>
          <w:rFonts w:cs="B Lotus"/>
          <w:sz w:val="28"/>
          <w:szCs w:val="28"/>
          <w:rtl/>
        </w:rPr>
        <w:t xml:space="preserve"> </w:t>
      </w:r>
      <w:r w:rsidRPr="00C877DC">
        <w:rPr>
          <w:rFonts w:cs="B Lotus" w:hint="eastAsia"/>
          <w:sz w:val="28"/>
          <w:szCs w:val="28"/>
          <w:rtl/>
        </w:rPr>
        <w:t>شوروي،</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ميان</w:t>
      </w:r>
      <w:r w:rsidRPr="00C877DC">
        <w:rPr>
          <w:rFonts w:cs="B Lotus"/>
          <w:sz w:val="28"/>
          <w:szCs w:val="28"/>
          <w:rtl/>
        </w:rPr>
        <w:t xml:space="preserve"> </w:t>
      </w:r>
      <w:r w:rsidRPr="00C877DC">
        <w:rPr>
          <w:rFonts w:cs="B Lotus" w:hint="eastAsia"/>
          <w:sz w:val="28"/>
          <w:szCs w:val="28"/>
          <w:rtl/>
        </w:rPr>
        <w:t>كشورهاي</w:t>
      </w:r>
      <w:r w:rsidRPr="00C877DC">
        <w:rPr>
          <w:rFonts w:cs="B Lotus"/>
          <w:sz w:val="28"/>
          <w:szCs w:val="28"/>
          <w:rtl/>
        </w:rPr>
        <w:t xml:space="preserve"> </w:t>
      </w:r>
      <w:r w:rsidRPr="00C877DC">
        <w:rPr>
          <w:rFonts w:cs="B Lotus" w:hint="eastAsia"/>
          <w:sz w:val="28"/>
          <w:szCs w:val="28"/>
          <w:rtl/>
        </w:rPr>
        <w:t>بازمانده</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فروپاشي</w:t>
      </w:r>
      <w:r w:rsidRPr="00C877DC">
        <w:rPr>
          <w:rFonts w:cs="B Lotus"/>
          <w:sz w:val="28"/>
          <w:szCs w:val="28"/>
          <w:rtl/>
        </w:rPr>
        <w:t xml:space="preserve"> </w:t>
      </w:r>
      <w:r w:rsidRPr="00C877DC">
        <w:rPr>
          <w:rFonts w:cs="B Lotus" w:hint="eastAsia"/>
          <w:sz w:val="28"/>
          <w:szCs w:val="28"/>
          <w:rtl/>
        </w:rPr>
        <w:t>ات</w:t>
      </w:r>
      <w:r w:rsidR="00981F87" w:rsidRPr="00C877DC">
        <w:rPr>
          <w:rFonts w:cs="B Lotus" w:hint="cs"/>
          <w:sz w:val="28"/>
          <w:szCs w:val="28"/>
          <w:rtl/>
        </w:rPr>
        <w:t>ّ</w:t>
      </w:r>
      <w:r w:rsidRPr="00C877DC">
        <w:rPr>
          <w:rFonts w:cs="B Lotus" w:hint="eastAsia"/>
          <w:sz w:val="28"/>
          <w:szCs w:val="28"/>
          <w:rtl/>
        </w:rPr>
        <w:t>حاد</w:t>
      </w:r>
      <w:r w:rsidRPr="00C877DC">
        <w:rPr>
          <w:rFonts w:cs="B Lotus"/>
          <w:sz w:val="28"/>
          <w:szCs w:val="28"/>
          <w:rtl/>
        </w:rPr>
        <w:t xml:space="preserve"> </w:t>
      </w:r>
      <w:r w:rsidRPr="00C877DC">
        <w:rPr>
          <w:rFonts w:cs="B Lotus" w:hint="eastAsia"/>
          <w:sz w:val="28"/>
          <w:szCs w:val="28"/>
          <w:rtl/>
        </w:rPr>
        <w:t>شوروي</w:t>
      </w:r>
      <w:r w:rsidRPr="00C877DC">
        <w:rPr>
          <w:rFonts w:cs="B Lotus"/>
          <w:sz w:val="28"/>
          <w:szCs w:val="28"/>
          <w:rtl/>
        </w:rPr>
        <w:t xml:space="preserve"> </w:t>
      </w:r>
      <w:r w:rsidRPr="00C877DC">
        <w:rPr>
          <w:rFonts w:cs="B Lotus" w:hint="eastAsia"/>
          <w:sz w:val="28"/>
          <w:szCs w:val="28"/>
          <w:rtl/>
        </w:rPr>
        <w:t>كه</w:t>
      </w:r>
      <w:r w:rsidRPr="00C877DC">
        <w:rPr>
          <w:rFonts w:cs="B Lotus"/>
          <w:sz w:val="28"/>
          <w:szCs w:val="28"/>
          <w:rtl/>
        </w:rPr>
        <w:t xml:space="preserve"> </w:t>
      </w:r>
      <w:r w:rsidRPr="00C877DC">
        <w:rPr>
          <w:rFonts w:cs="B Lotus" w:hint="eastAsia"/>
          <w:sz w:val="28"/>
          <w:szCs w:val="28"/>
          <w:rtl/>
        </w:rPr>
        <w:t>سپس</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اكو</w:t>
      </w:r>
      <w:r w:rsidRPr="00C877DC">
        <w:rPr>
          <w:rFonts w:cs="B Lotus"/>
          <w:sz w:val="28"/>
          <w:szCs w:val="28"/>
          <w:rtl/>
        </w:rPr>
        <w:t xml:space="preserve"> </w:t>
      </w:r>
      <w:r w:rsidRPr="00C877DC">
        <w:rPr>
          <w:rFonts w:cs="B Lotus" w:hint="eastAsia"/>
          <w:sz w:val="28"/>
          <w:szCs w:val="28"/>
          <w:rtl/>
        </w:rPr>
        <w:t>پيوستند</w:t>
      </w:r>
      <w:r w:rsidRPr="00C877DC">
        <w:rPr>
          <w:rFonts w:cs="B Lotus"/>
          <w:sz w:val="28"/>
          <w:szCs w:val="28"/>
          <w:rtl/>
        </w:rPr>
        <w:t xml:space="preserve"> </w:t>
      </w:r>
      <w:r w:rsidRPr="00C877DC">
        <w:rPr>
          <w:rFonts w:cs="B Lotus" w:hint="eastAsia"/>
          <w:sz w:val="28"/>
          <w:szCs w:val="28"/>
          <w:rtl/>
        </w:rPr>
        <w:t>و</w:t>
      </w:r>
      <w:r w:rsidR="00981F87" w:rsidRPr="00C877DC">
        <w:rPr>
          <w:rFonts w:cs="B Lotus" w:hint="cs"/>
          <w:sz w:val="28"/>
          <w:szCs w:val="28"/>
          <w:rtl/>
        </w:rPr>
        <w:t xml:space="preserve"> در بین</w:t>
      </w:r>
      <w:r w:rsidRPr="00C877DC">
        <w:rPr>
          <w:rFonts w:cs="B Lotus"/>
          <w:sz w:val="28"/>
          <w:szCs w:val="28"/>
          <w:rtl/>
        </w:rPr>
        <w:t xml:space="preserve"> </w:t>
      </w:r>
      <w:r w:rsidRPr="00C877DC">
        <w:rPr>
          <w:rFonts w:cs="B Lotus" w:hint="eastAsia"/>
          <w:sz w:val="28"/>
          <w:szCs w:val="28"/>
          <w:rtl/>
        </w:rPr>
        <w:t>اعضاي</w:t>
      </w:r>
      <w:r w:rsidRPr="00C877DC">
        <w:rPr>
          <w:rFonts w:cs="B Lotus"/>
          <w:sz w:val="28"/>
          <w:szCs w:val="28"/>
          <w:rtl/>
        </w:rPr>
        <w:t xml:space="preserve"> </w:t>
      </w:r>
      <w:r w:rsidRPr="00C877DC">
        <w:rPr>
          <w:rFonts w:cs="B Lotus" w:hint="eastAsia"/>
          <w:sz w:val="28"/>
          <w:szCs w:val="28"/>
          <w:rtl/>
        </w:rPr>
        <w:t>اكو،</w:t>
      </w:r>
      <w:r w:rsidRPr="00C877DC">
        <w:rPr>
          <w:rFonts w:cs="B Lotus"/>
          <w:sz w:val="28"/>
          <w:szCs w:val="28"/>
          <w:rtl/>
        </w:rPr>
        <w:t xml:space="preserve"> </w:t>
      </w:r>
      <w:r w:rsidRPr="00C877DC">
        <w:rPr>
          <w:rFonts w:cs="B Lotus" w:hint="eastAsia"/>
          <w:sz w:val="28"/>
          <w:szCs w:val="28"/>
          <w:rtl/>
        </w:rPr>
        <w:t>مبادلات</w:t>
      </w:r>
      <w:r w:rsidRPr="00C877DC">
        <w:rPr>
          <w:rFonts w:cs="B Lotus"/>
          <w:sz w:val="28"/>
          <w:szCs w:val="28"/>
          <w:rtl/>
        </w:rPr>
        <w:t xml:space="preserve"> </w:t>
      </w:r>
      <w:r w:rsidRPr="00C877DC">
        <w:rPr>
          <w:rFonts w:cs="B Lotus" w:hint="eastAsia"/>
          <w:sz w:val="28"/>
          <w:szCs w:val="28"/>
          <w:rtl/>
        </w:rPr>
        <w:t>علمي</w:t>
      </w:r>
      <w:r w:rsidR="00981F87" w:rsidRPr="00C877DC">
        <w:rPr>
          <w:rFonts w:cs="B Lotus" w:hint="cs"/>
          <w:sz w:val="28"/>
          <w:szCs w:val="28"/>
          <w:rtl/>
        </w:rPr>
        <w:t xml:space="preserve">- </w:t>
      </w:r>
      <w:r w:rsidRPr="00C877DC">
        <w:rPr>
          <w:rFonts w:cs="B Lotus" w:hint="eastAsia"/>
          <w:sz w:val="28"/>
          <w:szCs w:val="28"/>
          <w:rtl/>
        </w:rPr>
        <w:t>فرهنگي</w:t>
      </w:r>
      <w:r w:rsidRPr="00C877DC">
        <w:rPr>
          <w:rFonts w:cs="B Lotus"/>
          <w:sz w:val="28"/>
          <w:szCs w:val="28"/>
          <w:rtl/>
        </w:rPr>
        <w:t xml:space="preserve"> </w:t>
      </w:r>
      <w:r w:rsidRPr="00C877DC">
        <w:rPr>
          <w:rFonts w:cs="B Lotus" w:hint="eastAsia"/>
          <w:sz w:val="28"/>
          <w:szCs w:val="28"/>
          <w:rtl/>
        </w:rPr>
        <w:t>گسترش</w:t>
      </w:r>
      <w:r w:rsidRPr="00C877DC">
        <w:rPr>
          <w:rFonts w:cs="B Lotus"/>
          <w:sz w:val="28"/>
          <w:szCs w:val="28"/>
          <w:rtl/>
        </w:rPr>
        <w:t xml:space="preserve"> </w:t>
      </w:r>
      <w:r w:rsidRPr="00C877DC">
        <w:rPr>
          <w:rFonts w:cs="B Lotus" w:hint="eastAsia"/>
          <w:sz w:val="28"/>
          <w:szCs w:val="28"/>
          <w:rtl/>
        </w:rPr>
        <w:t>يافت</w:t>
      </w:r>
      <w:r w:rsidRPr="00C877DC">
        <w:rPr>
          <w:rFonts w:cs="B Lotus"/>
          <w:sz w:val="28"/>
          <w:szCs w:val="28"/>
          <w:rtl/>
        </w:rPr>
        <w:t xml:space="preserve">. </w:t>
      </w:r>
      <w:r w:rsidRPr="00C877DC">
        <w:rPr>
          <w:rFonts w:cs="B Lotus" w:hint="eastAsia"/>
          <w:sz w:val="28"/>
          <w:szCs w:val="28"/>
          <w:rtl/>
        </w:rPr>
        <w:t>با</w:t>
      </w:r>
      <w:r w:rsidRPr="00C877DC">
        <w:rPr>
          <w:rFonts w:cs="B Lotus"/>
          <w:sz w:val="28"/>
          <w:szCs w:val="28"/>
          <w:rtl/>
        </w:rPr>
        <w:t xml:space="preserve"> </w:t>
      </w:r>
      <w:r w:rsidRPr="00C877DC">
        <w:rPr>
          <w:rFonts w:cs="B Lotus" w:hint="eastAsia"/>
          <w:sz w:val="28"/>
          <w:szCs w:val="28"/>
          <w:rtl/>
        </w:rPr>
        <w:t>وجود</w:t>
      </w:r>
      <w:r w:rsidRPr="00C877DC">
        <w:rPr>
          <w:rFonts w:cs="B Lotus"/>
          <w:sz w:val="28"/>
          <w:szCs w:val="28"/>
          <w:rtl/>
        </w:rPr>
        <w:t xml:space="preserve"> </w:t>
      </w:r>
      <w:r w:rsidRPr="00C877DC">
        <w:rPr>
          <w:rFonts w:cs="B Lotus" w:hint="eastAsia"/>
          <w:sz w:val="28"/>
          <w:szCs w:val="28"/>
          <w:rtl/>
        </w:rPr>
        <w:t>توافق</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ياد</w:t>
      </w:r>
      <w:r w:rsidRPr="00C877DC">
        <w:rPr>
          <w:rFonts w:cs="B Lotus"/>
          <w:sz w:val="28"/>
          <w:szCs w:val="28"/>
          <w:rtl/>
        </w:rPr>
        <w:t xml:space="preserve"> </w:t>
      </w:r>
      <w:r w:rsidRPr="00C877DC">
        <w:rPr>
          <w:rFonts w:cs="B Lotus" w:hint="eastAsia"/>
          <w:sz w:val="28"/>
          <w:szCs w:val="28"/>
          <w:rtl/>
        </w:rPr>
        <w:t>شده،</w:t>
      </w:r>
      <w:r w:rsidRPr="00C877DC">
        <w:rPr>
          <w:rFonts w:cs="B Lotus"/>
          <w:sz w:val="28"/>
          <w:szCs w:val="28"/>
          <w:rtl/>
        </w:rPr>
        <w:t xml:space="preserve"> </w:t>
      </w:r>
      <w:r w:rsidR="00101616" w:rsidRPr="00C877DC">
        <w:rPr>
          <w:rFonts w:cs="B Lotus" w:hint="cs"/>
          <w:sz w:val="28"/>
          <w:szCs w:val="28"/>
          <w:rtl/>
        </w:rPr>
        <w:t xml:space="preserve">باز هم این </w:t>
      </w:r>
      <w:r w:rsidRPr="00C877DC">
        <w:rPr>
          <w:rFonts w:cs="B Lotus" w:hint="eastAsia"/>
          <w:sz w:val="28"/>
          <w:szCs w:val="28"/>
          <w:rtl/>
        </w:rPr>
        <w:t>مبادلات</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توسع</w:t>
      </w:r>
      <w:r w:rsidR="00981F87"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قابل</w:t>
      </w:r>
      <w:r w:rsidRPr="00C877DC">
        <w:rPr>
          <w:rFonts w:cs="B Lotus"/>
          <w:sz w:val="28"/>
          <w:szCs w:val="28"/>
          <w:rtl/>
        </w:rPr>
        <w:t xml:space="preserve"> </w:t>
      </w:r>
      <w:r w:rsidR="000F215A" w:rsidRPr="00C877DC">
        <w:rPr>
          <w:rFonts w:cs="B Lotus" w:hint="eastAsia"/>
          <w:sz w:val="28"/>
          <w:szCs w:val="28"/>
          <w:rtl/>
        </w:rPr>
        <w:t>توجّه</w:t>
      </w:r>
      <w:r w:rsidRPr="00C877DC">
        <w:rPr>
          <w:rFonts w:cs="B Lotus" w:hint="eastAsia"/>
          <w:sz w:val="28"/>
          <w:szCs w:val="28"/>
          <w:rtl/>
        </w:rPr>
        <w:t>ي</w:t>
      </w:r>
      <w:r w:rsidRPr="00C877DC">
        <w:rPr>
          <w:rFonts w:cs="B Lotus"/>
          <w:sz w:val="28"/>
          <w:szCs w:val="28"/>
          <w:rtl/>
        </w:rPr>
        <w:t xml:space="preserve"> </w:t>
      </w:r>
      <w:r w:rsidRPr="00C877DC">
        <w:rPr>
          <w:rFonts w:cs="B Lotus" w:hint="eastAsia"/>
          <w:sz w:val="28"/>
          <w:szCs w:val="28"/>
          <w:rtl/>
        </w:rPr>
        <w:t>برخوردار</w:t>
      </w:r>
      <w:r w:rsidRPr="00C877DC">
        <w:rPr>
          <w:rFonts w:cs="B Lotus"/>
          <w:sz w:val="28"/>
          <w:szCs w:val="28"/>
          <w:rtl/>
        </w:rPr>
        <w:t xml:space="preserve"> </w:t>
      </w:r>
      <w:r w:rsidRPr="00C877DC">
        <w:rPr>
          <w:rFonts w:cs="B Lotus" w:hint="eastAsia"/>
          <w:sz w:val="28"/>
          <w:szCs w:val="28"/>
          <w:rtl/>
        </w:rPr>
        <w:t>نبوده</w:t>
      </w:r>
      <w:r w:rsidRPr="00C877DC">
        <w:rPr>
          <w:rFonts w:cs="B Lotus"/>
          <w:sz w:val="28"/>
          <w:szCs w:val="28"/>
          <w:rtl/>
        </w:rPr>
        <w:t xml:space="preserve"> </w:t>
      </w:r>
      <w:r w:rsidRPr="00C877DC">
        <w:rPr>
          <w:rFonts w:cs="B Lotus" w:hint="eastAsia"/>
          <w:sz w:val="28"/>
          <w:szCs w:val="28"/>
          <w:rtl/>
        </w:rPr>
        <w:t>است</w:t>
      </w:r>
      <w:r w:rsidR="00101616" w:rsidRPr="00C877DC">
        <w:rPr>
          <w:rFonts w:cs="B Lotus" w:hint="cs"/>
          <w:sz w:val="28"/>
          <w:szCs w:val="28"/>
          <w:rtl/>
        </w:rPr>
        <w:t>.</w:t>
      </w:r>
    </w:p>
    <w:p w:rsidR="00022C32" w:rsidRPr="00C877DC" w:rsidRDefault="00022C32" w:rsidP="00981F87">
      <w:pPr>
        <w:pStyle w:val="ListParagraph"/>
        <w:bidi/>
        <w:spacing w:after="0" w:line="20" w:lineRule="atLeast"/>
        <w:ind w:left="0"/>
        <w:jc w:val="both"/>
        <w:rPr>
          <w:rFonts w:cs="B Lotus"/>
          <w:sz w:val="28"/>
          <w:szCs w:val="28"/>
        </w:rPr>
      </w:pPr>
      <w:r w:rsidRPr="00C877DC">
        <w:rPr>
          <w:rFonts w:cs="B Lotus"/>
          <w:sz w:val="28"/>
          <w:szCs w:val="28"/>
          <w:rtl/>
        </w:rPr>
        <w:t xml:space="preserve">3. </w:t>
      </w:r>
      <w:r w:rsidRPr="00C877DC">
        <w:rPr>
          <w:rFonts w:cs="B Lotus" w:hint="eastAsia"/>
          <w:sz w:val="28"/>
          <w:szCs w:val="28"/>
          <w:rtl/>
        </w:rPr>
        <w:t>شبكه</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محدود</w:t>
      </w:r>
      <w:r w:rsidRPr="00C877DC">
        <w:rPr>
          <w:rFonts w:cs="B Lotus"/>
          <w:sz w:val="28"/>
          <w:szCs w:val="28"/>
          <w:rtl/>
        </w:rPr>
        <w:t xml:space="preserve"> </w:t>
      </w:r>
      <w:r w:rsidRPr="00C877DC">
        <w:rPr>
          <w:rFonts w:cs="B Lotus" w:hint="eastAsia"/>
          <w:sz w:val="28"/>
          <w:szCs w:val="28"/>
          <w:rtl/>
        </w:rPr>
        <w:t>ارتباطي</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حال</w:t>
      </w:r>
      <w:r w:rsidRPr="00C877DC">
        <w:rPr>
          <w:rFonts w:cs="B Lotus"/>
          <w:sz w:val="28"/>
          <w:szCs w:val="28"/>
          <w:rtl/>
        </w:rPr>
        <w:t xml:space="preserve"> </w:t>
      </w:r>
      <w:r w:rsidRPr="00C877DC">
        <w:rPr>
          <w:rFonts w:cs="B Lotus" w:hint="eastAsia"/>
          <w:sz w:val="28"/>
          <w:szCs w:val="28"/>
          <w:rtl/>
        </w:rPr>
        <w:t>حاضر</w:t>
      </w:r>
      <w:r w:rsidRPr="00C877DC">
        <w:rPr>
          <w:rFonts w:cs="B Lotus"/>
          <w:sz w:val="28"/>
          <w:szCs w:val="28"/>
          <w:rtl/>
        </w:rPr>
        <w:t xml:space="preserve"> </w:t>
      </w:r>
      <w:r w:rsidRPr="00C877DC">
        <w:rPr>
          <w:rFonts w:cs="B Lotus" w:hint="eastAsia"/>
          <w:sz w:val="28"/>
          <w:szCs w:val="28"/>
          <w:rtl/>
        </w:rPr>
        <w:t>ميان</w:t>
      </w:r>
      <w:r w:rsidRPr="00C877DC">
        <w:rPr>
          <w:rFonts w:cs="B Lotus"/>
          <w:sz w:val="28"/>
          <w:szCs w:val="28"/>
          <w:rtl/>
        </w:rPr>
        <w:t xml:space="preserve"> </w:t>
      </w:r>
      <w:r w:rsidRPr="00C877DC">
        <w:rPr>
          <w:rFonts w:cs="B Lotus" w:hint="eastAsia"/>
          <w:sz w:val="28"/>
          <w:szCs w:val="28"/>
          <w:rtl/>
        </w:rPr>
        <w:t>كشورهاي</w:t>
      </w:r>
      <w:r w:rsidRPr="00C877DC">
        <w:rPr>
          <w:rFonts w:cs="B Lotus"/>
          <w:sz w:val="28"/>
          <w:szCs w:val="28"/>
          <w:rtl/>
        </w:rPr>
        <w:t xml:space="preserve"> </w:t>
      </w:r>
      <w:r w:rsidRPr="00C877DC">
        <w:rPr>
          <w:rFonts w:cs="B Lotus" w:hint="eastAsia"/>
          <w:sz w:val="28"/>
          <w:szCs w:val="28"/>
          <w:rtl/>
        </w:rPr>
        <w:t>عضو</w:t>
      </w:r>
      <w:r w:rsidRPr="00C877DC">
        <w:rPr>
          <w:rFonts w:cs="B Lotus"/>
          <w:sz w:val="28"/>
          <w:szCs w:val="28"/>
          <w:rtl/>
        </w:rPr>
        <w:t xml:space="preserve"> </w:t>
      </w:r>
      <w:r w:rsidRPr="00C877DC">
        <w:rPr>
          <w:rFonts w:cs="B Lotus" w:hint="eastAsia"/>
          <w:sz w:val="28"/>
          <w:szCs w:val="28"/>
          <w:rtl/>
        </w:rPr>
        <w:t>اكو</w:t>
      </w:r>
      <w:r w:rsidRPr="00C877DC">
        <w:rPr>
          <w:rFonts w:cs="B Lotus"/>
          <w:sz w:val="28"/>
          <w:szCs w:val="28"/>
          <w:rtl/>
        </w:rPr>
        <w:t xml:space="preserve"> </w:t>
      </w:r>
      <w:r w:rsidRPr="00C877DC">
        <w:rPr>
          <w:rFonts w:cs="B Lotus" w:hint="eastAsia"/>
          <w:sz w:val="28"/>
          <w:szCs w:val="28"/>
          <w:rtl/>
        </w:rPr>
        <w:t>شبكه</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ارتباطي</w:t>
      </w:r>
      <w:r w:rsidRPr="00C877DC">
        <w:rPr>
          <w:rFonts w:cs="B Lotus"/>
          <w:sz w:val="28"/>
          <w:szCs w:val="28"/>
          <w:rtl/>
        </w:rPr>
        <w:t xml:space="preserve"> </w:t>
      </w:r>
      <w:r w:rsidRPr="00C877DC">
        <w:rPr>
          <w:rFonts w:cs="B Lotus" w:hint="eastAsia"/>
          <w:sz w:val="28"/>
          <w:szCs w:val="28"/>
          <w:rtl/>
        </w:rPr>
        <w:t>گسترده</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قابل</w:t>
      </w:r>
      <w:r w:rsidRPr="00C877DC">
        <w:rPr>
          <w:rFonts w:cs="B Lotus"/>
          <w:sz w:val="28"/>
          <w:szCs w:val="28"/>
          <w:rtl/>
        </w:rPr>
        <w:t xml:space="preserve"> </w:t>
      </w:r>
      <w:r w:rsidRPr="00C877DC">
        <w:rPr>
          <w:rFonts w:cs="B Lotus" w:hint="eastAsia"/>
          <w:sz w:val="28"/>
          <w:szCs w:val="28"/>
          <w:rtl/>
        </w:rPr>
        <w:t>ات</w:t>
      </w:r>
      <w:r w:rsidR="00981F87" w:rsidRPr="00C877DC">
        <w:rPr>
          <w:rFonts w:cs="B Lotus" w:hint="cs"/>
          <w:sz w:val="28"/>
          <w:szCs w:val="28"/>
          <w:rtl/>
        </w:rPr>
        <w:t>ّ</w:t>
      </w:r>
      <w:r w:rsidRPr="00C877DC">
        <w:rPr>
          <w:rFonts w:cs="B Lotus" w:hint="eastAsia"/>
          <w:sz w:val="28"/>
          <w:szCs w:val="28"/>
          <w:rtl/>
        </w:rPr>
        <w:t>كا</w:t>
      </w:r>
      <w:r w:rsidRPr="00C877DC">
        <w:rPr>
          <w:rFonts w:cs="B Lotus"/>
          <w:sz w:val="28"/>
          <w:szCs w:val="28"/>
          <w:rtl/>
        </w:rPr>
        <w:t xml:space="preserve"> </w:t>
      </w:r>
      <w:r w:rsidRPr="00C877DC">
        <w:rPr>
          <w:rFonts w:cs="B Lotus" w:hint="eastAsia"/>
          <w:sz w:val="28"/>
          <w:szCs w:val="28"/>
          <w:rtl/>
        </w:rPr>
        <w:t>وجود</w:t>
      </w:r>
      <w:r w:rsidRPr="00C877DC">
        <w:rPr>
          <w:rFonts w:cs="B Lotus"/>
          <w:sz w:val="28"/>
          <w:szCs w:val="28"/>
          <w:rtl/>
        </w:rPr>
        <w:t xml:space="preserve"> </w:t>
      </w:r>
      <w:r w:rsidRPr="00C877DC">
        <w:rPr>
          <w:rFonts w:cs="B Lotus" w:hint="eastAsia"/>
          <w:sz w:val="28"/>
          <w:szCs w:val="28"/>
          <w:rtl/>
        </w:rPr>
        <w:t>ندارد</w:t>
      </w:r>
      <w:r w:rsidR="00981F87"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هر</w:t>
      </w:r>
      <w:r w:rsidRPr="00C877DC">
        <w:rPr>
          <w:rFonts w:cs="B Lotus"/>
          <w:sz w:val="28"/>
          <w:szCs w:val="28"/>
          <w:rtl/>
        </w:rPr>
        <w:t xml:space="preserve"> </w:t>
      </w:r>
      <w:r w:rsidRPr="00C877DC">
        <w:rPr>
          <w:rFonts w:cs="B Lotus" w:hint="eastAsia"/>
          <w:sz w:val="28"/>
          <w:szCs w:val="28"/>
          <w:rtl/>
        </w:rPr>
        <w:t>چند</w:t>
      </w:r>
      <w:r w:rsidRPr="00C877DC">
        <w:rPr>
          <w:rFonts w:cs="B Lotus"/>
          <w:sz w:val="28"/>
          <w:szCs w:val="28"/>
          <w:rtl/>
        </w:rPr>
        <w:t xml:space="preserve"> </w:t>
      </w:r>
      <w:r w:rsidRPr="00C877DC">
        <w:rPr>
          <w:rFonts w:cs="B Lotus" w:hint="eastAsia"/>
          <w:sz w:val="28"/>
          <w:szCs w:val="28"/>
          <w:rtl/>
        </w:rPr>
        <w:t>خطوط</w:t>
      </w:r>
      <w:r w:rsidRPr="00C877DC">
        <w:rPr>
          <w:rFonts w:cs="B Lotus"/>
          <w:sz w:val="28"/>
          <w:szCs w:val="28"/>
          <w:rtl/>
        </w:rPr>
        <w:t xml:space="preserve"> </w:t>
      </w:r>
      <w:r w:rsidRPr="00C877DC">
        <w:rPr>
          <w:rFonts w:cs="B Lotus" w:hint="eastAsia"/>
          <w:sz w:val="28"/>
          <w:szCs w:val="28"/>
          <w:rtl/>
        </w:rPr>
        <w:t>گوناگون</w:t>
      </w:r>
      <w:r w:rsidRPr="00C877DC">
        <w:rPr>
          <w:rFonts w:cs="B Lotus"/>
          <w:sz w:val="28"/>
          <w:szCs w:val="28"/>
          <w:rtl/>
        </w:rPr>
        <w:t xml:space="preserve"> </w:t>
      </w:r>
      <w:r w:rsidRPr="00C877DC">
        <w:rPr>
          <w:rFonts w:cs="B Lotus" w:hint="eastAsia"/>
          <w:sz w:val="28"/>
          <w:szCs w:val="28"/>
          <w:rtl/>
        </w:rPr>
        <w:t>اين</w:t>
      </w:r>
      <w:r w:rsidRPr="00C877DC">
        <w:rPr>
          <w:rFonts w:cs="B Lotus"/>
          <w:sz w:val="28"/>
          <w:szCs w:val="28"/>
          <w:rtl/>
        </w:rPr>
        <w:t xml:space="preserve"> </w:t>
      </w:r>
      <w:r w:rsidRPr="00C877DC">
        <w:rPr>
          <w:rFonts w:cs="B Lotus" w:hint="eastAsia"/>
          <w:sz w:val="28"/>
          <w:szCs w:val="28"/>
          <w:rtl/>
        </w:rPr>
        <w:t>كشورها</w:t>
      </w:r>
      <w:r w:rsidRPr="00C877DC">
        <w:rPr>
          <w:rFonts w:cs="B Lotus"/>
          <w:sz w:val="28"/>
          <w:szCs w:val="28"/>
          <w:rtl/>
        </w:rPr>
        <w:t xml:space="preserve"> </w:t>
      </w:r>
      <w:r w:rsidRPr="00C877DC">
        <w:rPr>
          <w:rFonts w:cs="B Lotus" w:hint="eastAsia"/>
          <w:sz w:val="28"/>
          <w:szCs w:val="28"/>
          <w:rtl/>
        </w:rPr>
        <w:t>را</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هم</w:t>
      </w:r>
      <w:r w:rsidRPr="00C877DC">
        <w:rPr>
          <w:rFonts w:cs="B Lotus"/>
          <w:sz w:val="28"/>
          <w:szCs w:val="28"/>
          <w:rtl/>
        </w:rPr>
        <w:t xml:space="preserve"> </w:t>
      </w:r>
      <w:r w:rsidRPr="00C877DC">
        <w:rPr>
          <w:rFonts w:cs="B Lotus" w:hint="eastAsia"/>
          <w:sz w:val="28"/>
          <w:szCs w:val="28"/>
          <w:rtl/>
        </w:rPr>
        <w:t>مت</w:t>
      </w:r>
      <w:r w:rsidR="00981F87" w:rsidRPr="00C877DC">
        <w:rPr>
          <w:rFonts w:cs="B Lotus" w:hint="cs"/>
          <w:sz w:val="28"/>
          <w:szCs w:val="28"/>
          <w:rtl/>
        </w:rPr>
        <w:t>ّ</w:t>
      </w:r>
      <w:r w:rsidRPr="00C877DC">
        <w:rPr>
          <w:rFonts w:cs="B Lotus" w:hint="eastAsia"/>
          <w:sz w:val="28"/>
          <w:szCs w:val="28"/>
          <w:rtl/>
        </w:rPr>
        <w:t>صل</w:t>
      </w:r>
      <w:r w:rsidRPr="00C877DC">
        <w:rPr>
          <w:rFonts w:cs="B Lotus"/>
          <w:sz w:val="28"/>
          <w:szCs w:val="28"/>
          <w:rtl/>
        </w:rPr>
        <w:t xml:space="preserve"> </w:t>
      </w:r>
      <w:r w:rsidRPr="00C877DC">
        <w:rPr>
          <w:rFonts w:cs="B Lotus" w:hint="eastAsia"/>
          <w:sz w:val="28"/>
          <w:szCs w:val="28"/>
          <w:rtl/>
        </w:rPr>
        <w:t>نموده</w:t>
      </w:r>
      <w:r w:rsidRPr="00C877DC">
        <w:rPr>
          <w:rFonts w:cs="B Lotus"/>
          <w:sz w:val="28"/>
          <w:szCs w:val="28"/>
        </w:rPr>
        <w:t>‌</w:t>
      </w:r>
      <w:r w:rsidRPr="00C877DC">
        <w:rPr>
          <w:rFonts w:cs="B Lotus" w:hint="eastAsia"/>
          <w:sz w:val="28"/>
          <w:szCs w:val="28"/>
          <w:rtl/>
        </w:rPr>
        <w:t>اند،</w:t>
      </w:r>
      <w:r w:rsidRPr="00C877DC">
        <w:rPr>
          <w:rFonts w:cs="B Lotus"/>
          <w:sz w:val="28"/>
          <w:szCs w:val="28"/>
          <w:rtl/>
        </w:rPr>
        <w:t xml:space="preserve"> </w:t>
      </w:r>
      <w:r w:rsidRPr="00C877DC">
        <w:rPr>
          <w:rFonts w:cs="B Lotus" w:hint="eastAsia"/>
          <w:sz w:val="28"/>
          <w:szCs w:val="28"/>
          <w:rtl/>
        </w:rPr>
        <w:t>ولي</w:t>
      </w:r>
      <w:r w:rsidRPr="00C877DC">
        <w:rPr>
          <w:rFonts w:cs="B Lotus"/>
          <w:sz w:val="28"/>
          <w:szCs w:val="28"/>
          <w:rtl/>
        </w:rPr>
        <w:t xml:space="preserve"> </w:t>
      </w:r>
      <w:r w:rsidRPr="00C877DC">
        <w:rPr>
          <w:rFonts w:cs="B Lotus" w:hint="eastAsia"/>
          <w:sz w:val="28"/>
          <w:szCs w:val="28"/>
          <w:rtl/>
        </w:rPr>
        <w:t>اين</w:t>
      </w:r>
      <w:r w:rsidRPr="00C877DC">
        <w:rPr>
          <w:rFonts w:cs="B Lotus"/>
          <w:sz w:val="28"/>
          <w:szCs w:val="28"/>
          <w:rtl/>
        </w:rPr>
        <w:t xml:space="preserve"> </w:t>
      </w:r>
      <w:r w:rsidRPr="00C877DC">
        <w:rPr>
          <w:rFonts w:cs="B Lotus" w:hint="eastAsia"/>
          <w:sz w:val="28"/>
          <w:szCs w:val="28"/>
          <w:rtl/>
        </w:rPr>
        <w:t>ارتباط</w:t>
      </w:r>
      <w:r w:rsidRPr="00C877DC">
        <w:rPr>
          <w:rFonts w:cs="B Lotus"/>
          <w:sz w:val="28"/>
          <w:szCs w:val="28"/>
          <w:rtl/>
        </w:rPr>
        <w:t xml:space="preserve"> </w:t>
      </w:r>
      <w:r w:rsidRPr="00C877DC">
        <w:rPr>
          <w:rFonts w:cs="B Lotus" w:hint="eastAsia"/>
          <w:sz w:val="28"/>
          <w:szCs w:val="28"/>
          <w:rtl/>
        </w:rPr>
        <w:t>نياز</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توسع</w:t>
      </w:r>
      <w:r w:rsidR="00981F87" w:rsidRPr="00C877DC">
        <w:rPr>
          <w:rFonts w:cs="B Lotus" w:hint="cs"/>
          <w:sz w:val="28"/>
          <w:szCs w:val="28"/>
          <w:rtl/>
        </w:rPr>
        <w:t xml:space="preserve">ۀ </w:t>
      </w:r>
      <w:r w:rsidRPr="00C877DC">
        <w:rPr>
          <w:rFonts w:cs="B Lotus" w:hint="eastAsia"/>
          <w:sz w:val="28"/>
          <w:szCs w:val="28"/>
          <w:rtl/>
        </w:rPr>
        <w:t>جد</w:t>
      </w:r>
      <w:r w:rsidR="00981F87" w:rsidRPr="00C877DC">
        <w:rPr>
          <w:rFonts w:cs="B Lotus" w:hint="cs"/>
          <w:sz w:val="28"/>
          <w:szCs w:val="28"/>
          <w:rtl/>
        </w:rPr>
        <w:t>ّ</w:t>
      </w:r>
      <w:r w:rsidRPr="00C877DC">
        <w:rPr>
          <w:rFonts w:cs="B Lotus" w:hint="eastAsia"/>
          <w:sz w:val="28"/>
          <w:szCs w:val="28"/>
          <w:rtl/>
        </w:rPr>
        <w:t>ي</w:t>
      </w:r>
      <w:r w:rsidRPr="00C877DC">
        <w:rPr>
          <w:rFonts w:cs="B Lotus"/>
          <w:sz w:val="28"/>
          <w:szCs w:val="28"/>
          <w:rtl/>
        </w:rPr>
        <w:t xml:space="preserve"> </w:t>
      </w:r>
      <w:r w:rsidRPr="00C877DC">
        <w:rPr>
          <w:rFonts w:cs="B Lotus" w:hint="eastAsia"/>
          <w:sz w:val="28"/>
          <w:szCs w:val="28"/>
          <w:rtl/>
        </w:rPr>
        <w:t>دارد</w:t>
      </w:r>
      <w:r w:rsidR="00101616" w:rsidRPr="00C877DC">
        <w:rPr>
          <w:rFonts w:cs="B Lotus" w:hint="cs"/>
          <w:sz w:val="28"/>
          <w:szCs w:val="28"/>
          <w:rtl/>
        </w:rPr>
        <w:t>.</w:t>
      </w:r>
    </w:p>
    <w:p w:rsidR="00022C32" w:rsidRPr="00C877DC" w:rsidRDefault="00022C32" w:rsidP="00FF6272">
      <w:pPr>
        <w:pStyle w:val="ListParagraph"/>
        <w:bidi/>
        <w:spacing w:after="0" w:line="20" w:lineRule="atLeast"/>
        <w:ind w:left="0"/>
        <w:jc w:val="both"/>
        <w:rPr>
          <w:rFonts w:cs="B Lotus"/>
          <w:sz w:val="28"/>
          <w:szCs w:val="28"/>
        </w:rPr>
      </w:pPr>
      <w:r w:rsidRPr="00C877DC">
        <w:rPr>
          <w:rFonts w:cs="B Lotus"/>
          <w:sz w:val="28"/>
          <w:szCs w:val="28"/>
          <w:rtl/>
        </w:rPr>
        <w:t xml:space="preserve">4. </w:t>
      </w:r>
      <w:r w:rsidRPr="00C877DC">
        <w:rPr>
          <w:rFonts w:cs="B Lotus" w:hint="eastAsia"/>
          <w:sz w:val="28"/>
          <w:szCs w:val="28"/>
          <w:rtl/>
        </w:rPr>
        <w:t>عدم</w:t>
      </w:r>
      <w:r w:rsidRPr="00C877DC">
        <w:rPr>
          <w:rFonts w:cs="B Lotus"/>
          <w:sz w:val="28"/>
          <w:szCs w:val="28"/>
          <w:rtl/>
        </w:rPr>
        <w:t xml:space="preserve"> </w:t>
      </w:r>
      <w:r w:rsidRPr="00C877DC">
        <w:rPr>
          <w:rFonts w:cs="B Lotus" w:hint="eastAsia"/>
          <w:sz w:val="28"/>
          <w:szCs w:val="28"/>
          <w:rtl/>
        </w:rPr>
        <w:t>ثبات</w:t>
      </w:r>
      <w:r w:rsidRPr="00C877DC">
        <w:rPr>
          <w:rFonts w:cs="B Lotus"/>
          <w:sz w:val="28"/>
          <w:szCs w:val="28"/>
          <w:rtl/>
        </w:rPr>
        <w:t xml:space="preserve"> </w:t>
      </w:r>
      <w:r w:rsidRPr="00C877DC">
        <w:rPr>
          <w:rFonts w:cs="B Lotus" w:hint="eastAsia"/>
          <w:sz w:val="28"/>
          <w:szCs w:val="28"/>
          <w:rtl/>
        </w:rPr>
        <w:t>پست</w:t>
      </w:r>
      <w:r w:rsidRPr="00C877DC">
        <w:rPr>
          <w:rFonts w:cs="B Lotus"/>
          <w:sz w:val="28"/>
          <w:szCs w:val="28"/>
        </w:rPr>
        <w:t>‌</w:t>
      </w:r>
      <w:r w:rsidRPr="00C877DC">
        <w:rPr>
          <w:rFonts w:cs="B Lotus" w:hint="eastAsia"/>
          <w:sz w:val="28"/>
          <w:szCs w:val="28"/>
          <w:rtl/>
        </w:rPr>
        <w:t>ها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مد</w:t>
      </w:r>
      <w:r w:rsidRPr="00C877DC">
        <w:rPr>
          <w:rFonts w:cs="B Lotus" w:hint="cs"/>
          <w:sz w:val="28"/>
          <w:szCs w:val="28"/>
          <w:rtl/>
        </w:rPr>
        <w:t>ی</w:t>
      </w:r>
      <w:r w:rsidRPr="00C877DC">
        <w:rPr>
          <w:rFonts w:cs="B Lotus" w:hint="eastAsia"/>
          <w:sz w:val="28"/>
          <w:szCs w:val="28"/>
          <w:rtl/>
        </w:rPr>
        <w:t>ر</w:t>
      </w:r>
      <w:r w:rsidRPr="00C877DC">
        <w:rPr>
          <w:rFonts w:cs="B Lotus" w:hint="cs"/>
          <w:sz w:val="28"/>
          <w:szCs w:val="28"/>
          <w:rtl/>
        </w:rPr>
        <w:t>ی</w:t>
      </w:r>
      <w:r w:rsidR="00981F87" w:rsidRPr="00C877DC">
        <w:rPr>
          <w:rFonts w:cs="B Lotus" w:hint="cs"/>
          <w:sz w:val="28"/>
          <w:szCs w:val="28"/>
          <w:rtl/>
        </w:rPr>
        <w:t>ّ</w:t>
      </w:r>
      <w:r w:rsidRPr="00C877DC">
        <w:rPr>
          <w:rFonts w:cs="B Lotus" w:hint="eastAsia"/>
          <w:sz w:val="28"/>
          <w:szCs w:val="28"/>
          <w:rtl/>
        </w:rPr>
        <w:t>ت</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ا</w:t>
      </w:r>
      <w:r w:rsidRPr="00C877DC">
        <w:rPr>
          <w:rFonts w:cs="B Lotus" w:hint="cs"/>
          <w:sz w:val="28"/>
          <w:szCs w:val="28"/>
          <w:rtl/>
        </w:rPr>
        <w:t>ی</w:t>
      </w:r>
      <w:r w:rsidRPr="00C877DC">
        <w:rPr>
          <w:rFonts w:cs="B Lotus" w:hint="eastAsia"/>
          <w:sz w:val="28"/>
          <w:szCs w:val="28"/>
          <w:rtl/>
        </w:rPr>
        <w:t>ن</w:t>
      </w:r>
      <w:r w:rsidRPr="00C877DC">
        <w:rPr>
          <w:rFonts w:cs="B Lotus"/>
          <w:sz w:val="28"/>
          <w:szCs w:val="28"/>
          <w:rtl/>
        </w:rPr>
        <w:t xml:space="preserve"> </w:t>
      </w:r>
      <w:r w:rsidRPr="00C877DC">
        <w:rPr>
          <w:rFonts w:cs="B Lotus" w:hint="eastAsia"/>
          <w:sz w:val="28"/>
          <w:szCs w:val="28"/>
          <w:rtl/>
        </w:rPr>
        <w:t>مانع</w:t>
      </w:r>
      <w:r w:rsidRPr="00C877DC">
        <w:rPr>
          <w:rFonts w:cs="B Lotus"/>
          <w:sz w:val="28"/>
          <w:szCs w:val="28"/>
          <w:rtl/>
        </w:rPr>
        <w:t xml:space="preserve"> </w:t>
      </w:r>
      <w:r w:rsidR="0088184E" w:rsidRPr="00C877DC">
        <w:rPr>
          <w:rFonts w:cs="B Lotus" w:hint="eastAsia"/>
          <w:sz w:val="28"/>
          <w:szCs w:val="28"/>
          <w:rtl/>
        </w:rPr>
        <w:t>اهمّیّت</w:t>
      </w:r>
      <w:r w:rsidRPr="00C877DC">
        <w:rPr>
          <w:rFonts w:cs="B Lotus"/>
          <w:sz w:val="28"/>
          <w:szCs w:val="28"/>
          <w:rtl/>
        </w:rPr>
        <w:t xml:space="preserve"> </w:t>
      </w:r>
      <w:r w:rsidRPr="00C877DC">
        <w:rPr>
          <w:rFonts w:cs="B Lotus" w:hint="eastAsia"/>
          <w:sz w:val="28"/>
          <w:szCs w:val="28"/>
          <w:rtl/>
        </w:rPr>
        <w:t>فوق</w:t>
      </w:r>
      <w:r w:rsidRPr="00C877DC">
        <w:rPr>
          <w:rFonts w:cs="B Lotus"/>
          <w:sz w:val="28"/>
          <w:szCs w:val="28"/>
        </w:rPr>
        <w:t>‌</w:t>
      </w:r>
      <w:r w:rsidRPr="00C877DC">
        <w:rPr>
          <w:rFonts w:cs="B Lotus" w:hint="eastAsia"/>
          <w:sz w:val="28"/>
          <w:szCs w:val="28"/>
          <w:rtl/>
        </w:rPr>
        <w:t>العاده</w:t>
      </w:r>
      <w:r w:rsidRPr="00C877DC">
        <w:rPr>
          <w:rFonts w:cs="B Lotus"/>
          <w:sz w:val="28"/>
          <w:szCs w:val="28"/>
        </w:rPr>
        <w:t>‌</w:t>
      </w:r>
      <w:r w:rsidRPr="00C877DC">
        <w:rPr>
          <w:rFonts w:cs="B Lotus" w:hint="eastAsia"/>
          <w:sz w:val="28"/>
          <w:szCs w:val="28"/>
          <w:rtl/>
        </w:rPr>
        <w:t>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دارد</w:t>
      </w:r>
      <w:r w:rsidR="00981F87" w:rsidRPr="00C877DC">
        <w:rPr>
          <w:rFonts w:cs="B Lotus" w:hint="cs"/>
          <w:sz w:val="28"/>
          <w:szCs w:val="28"/>
          <w:rtl/>
        </w:rPr>
        <w:t>،</w:t>
      </w:r>
      <w:r w:rsidRPr="00C877DC">
        <w:rPr>
          <w:rFonts w:cs="B Lotus"/>
          <w:sz w:val="28"/>
          <w:szCs w:val="28"/>
          <w:rtl/>
        </w:rPr>
        <w:t xml:space="preserve"> </w:t>
      </w:r>
      <w:r w:rsidR="00FF6272">
        <w:rPr>
          <w:rFonts w:cs="B Lotus" w:hint="cs"/>
          <w:sz w:val="28"/>
          <w:szCs w:val="28"/>
          <w:rtl/>
        </w:rPr>
        <w:t>زیرا</w:t>
      </w:r>
      <w:r w:rsidRPr="00C877DC">
        <w:rPr>
          <w:rFonts w:cs="B Lotus"/>
          <w:sz w:val="28"/>
          <w:szCs w:val="28"/>
          <w:rtl/>
        </w:rPr>
        <w:t xml:space="preserve"> </w:t>
      </w:r>
      <w:r w:rsidRPr="00C877DC">
        <w:rPr>
          <w:rFonts w:cs="B Lotus" w:hint="eastAsia"/>
          <w:sz w:val="28"/>
          <w:szCs w:val="28"/>
          <w:rtl/>
        </w:rPr>
        <w:t>عدم</w:t>
      </w:r>
      <w:r w:rsidRPr="00C877DC">
        <w:rPr>
          <w:rFonts w:cs="B Lotus"/>
          <w:sz w:val="28"/>
          <w:szCs w:val="28"/>
          <w:rtl/>
        </w:rPr>
        <w:t xml:space="preserve"> </w:t>
      </w:r>
      <w:r w:rsidRPr="00C877DC">
        <w:rPr>
          <w:rFonts w:cs="B Lotus" w:hint="eastAsia"/>
          <w:sz w:val="28"/>
          <w:szCs w:val="28"/>
          <w:rtl/>
        </w:rPr>
        <w:t>ثبات</w:t>
      </w:r>
      <w:r w:rsidRPr="00C877DC">
        <w:rPr>
          <w:rFonts w:cs="B Lotus"/>
          <w:sz w:val="28"/>
          <w:szCs w:val="28"/>
          <w:rtl/>
        </w:rPr>
        <w:t xml:space="preserve"> </w:t>
      </w:r>
      <w:r w:rsidRPr="00C877DC">
        <w:rPr>
          <w:rFonts w:cs="B Lotus" w:hint="eastAsia"/>
          <w:sz w:val="28"/>
          <w:szCs w:val="28"/>
          <w:rtl/>
        </w:rPr>
        <w:t>پست</w:t>
      </w:r>
      <w:r w:rsidRPr="00C877DC">
        <w:rPr>
          <w:rFonts w:cs="B Lotus"/>
          <w:sz w:val="28"/>
          <w:szCs w:val="28"/>
        </w:rPr>
        <w:t>‌</w:t>
      </w:r>
      <w:r w:rsidRPr="00C877DC">
        <w:rPr>
          <w:rFonts w:cs="B Lotus" w:hint="eastAsia"/>
          <w:sz w:val="28"/>
          <w:szCs w:val="28"/>
          <w:rtl/>
        </w:rPr>
        <w:t>ها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کل</w:t>
      </w:r>
      <w:r w:rsidRPr="00C877DC">
        <w:rPr>
          <w:rFonts w:cs="B Lotus" w:hint="cs"/>
          <w:sz w:val="28"/>
          <w:szCs w:val="28"/>
          <w:rtl/>
        </w:rPr>
        <w:t>ی</w:t>
      </w:r>
      <w:r w:rsidRPr="00C877DC">
        <w:rPr>
          <w:rFonts w:cs="B Lotus" w:hint="eastAsia"/>
          <w:sz w:val="28"/>
          <w:szCs w:val="28"/>
          <w:rtl/>
        </w:rPr>
        <w:t>د</w:t>
      </w:r>
      <w:r w:rsidRPr="00C877DC">
        <w:rPr>
          <w:rFonts w:cs="B Lotus" w:hint="cs"/>
          <w:sz w:val="28"/>
          <w:szCs w:val="28"/>
          <w:rtl/>
        </w:rPr>
        <w:t>ی</w:t>
      </w:r>
      <w:r w:rsidRPr="00C877DC">
        <w:rPr>
          <w:rFonts w:cs="B Lotus" w:hint="eastAsia"/>
          <w:sz w:val="28"/>
          <w:szCs w:val="28"/>
          <w:rtl/>
        </w:rPr>
        <w:t>،</w:t>
      </w:r>
      <w:r w:rsidRPr="00C877DC">
        <w:rPr>
          <w:rFonts w:cs="B Lotus"/>
          <w:sz w:val="28"/>
          <w:szCs w:val="28"/>
          <w:rtl/>
        </w:rPr>
        <w:t xml:space="preserve"> </w:t>
      </w:r>
      <w:r w:rsidRPr="00C877DC">
        <w:rPr>
          <w:rFonts w:cs="B Lotus" w:hint="eastAsia"/>
          <w:sz w:val="28"/>
          <w:szCs w:val="28"/>
          <w:rtl/>
        </w:rPr>
        <w:t>پ</w:t>
      </w:r>
      <w:r w:rsidRPr="00C877DC">
        <w:rPr>
          <w:rFonts w:cs="B Lotus" w:hint="cs"/>
          <w:sz w:val="28"/>
          <w:szCs w:val="28"/>
          <w:rtl/>
        </w:rPr>
        <w:t>ی</w:t>
      </w:r>
      <w:r w:rsidRPr="00C877DC">
        <w:rPr>
          <w:rFonts w:cs="B Lotus" w:hint="eastAsia"/>
          <w:sz w:val="28"/>
          <w:szCs w:val="28"/>
          <w:rtl/>
        </w:rPr>
        <w:t>گ</w:t>
      </w:r>
      <w:r w:rsidRPr="00C877DC">
        <w:rPr>
          <w:rFonts w:cs="B Lotus" w:hint="cs"/>
          <w:sz w:val="28"/>
          <w:szCs w:val="28"/>
          <w:rtl/>
        </w:rPr>
        <w:t>ی</w:t>
      </w:r>
      <w:r w:rsidRPr="00C877DC">
        <w:rPr>
          <w:rFonts w:cs="B Lotus" w:hint="eastAsia"/>
          <w:sz w:val="28"/>
          <w:szCs w:val="28"/>
          <w:rtl/>
        </w:rPr>
        <w:t>ر</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امور</w:t>
      </w:r>
      <w:r w:rsidRPr="00C877DC">
        <w:rPr>
          <w:rFonts w:cs="B Lotus"/>
          <w:sz w:val="28"/>
          <w:szCs w:val="28"/>
          <w:rtl/>
        </w:rPr>
        <w:t xml:space="preserve"> </w:t>
      </w:r>
      <w:r w:rsidRPr="00C877DC">
        <w:rPr>
          <w:rFonts w:cs="B Lotus" w:hint="eastAsia"/>
          <w:sz w:val="28"/>
          <w:szCs w:val="28"/>
          <w:rtl/>
        </w:rPr>
        <w:t>را</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ت</w:t>
      </w:r>
      <w:r w:rsidR="00981F87" w:rsidRPr="00C877DC">
        <w:rPr>
          <w:rFonts w:cs="B Lotus" w:hint="cs"/>
          <w:sz w:val="28"/>
          <w:szCs w:val="28"/>
          <w:rtl/>
        </w:rPr>
        <w:t>أ</w:t>
      </w:r>
      <w:r w:rsidRPr="00C877DC">
        <w:rPr>
          <w:rFonts w:cs="B Lotus" w:hint="eastAsia"/>
          <w:sz w:val="28"/>
          <w:szCs w:val="28"/>
          <w:rtl/>
        </w:rPr>
        <w:t>خ</w:t>
      </w:r>
      <w:r w:rsidRPr="00C877DC">
        <w:rPr>
          <w:rFonts w:cs="B Lotus" w:hint="cs"/>
          <w:sz w:val="28"/>
          <w:szCs w:val="28"/>
          <w:rtl/>
        </w:rPr>
        <w:t>ی</w:t>
      </w:r>
      <w:r w:rsidRPr="00C877DC">
        <w:rPr>
          <w:rFonts w:cs="B Lotus" w:hint="eastAsia"/>
          <w:sz w:val="28"/>
          <w:szCs w:val="28"/>
          <w:rtl/>
        </w:rPr>
        <w:t>ر</w:t>
      </w:r>
      <w:r w:rsidRPr="00C877DC">
        <w:rPr>
          <w:rFonts w:cs="B Lotus"/>
          <w:sz w:val="28"/>
          <w:szCs w:val="28"/>
          <w:rtl/>
        </w:rPr>
        <w:t xml:space="preserve"> </w:t>
      </w:r>
      <w:r w:rsidRPr="00C877DC">
        <w:rPr>
          <w:rFonts w:cs="B Lotus" w:hint="eastAsia"/>
          <w:sz w:val="28"/>
          <w:szCs w:val="28"/>
          <w:rtl/>
        </w:rPr>
        <w:t>م</w:t>
      </w:r>
      <w:r w:rsidRPr="00C877DC">
        <w:rPr>
          <w:rFonts w:cs="B Lotus" w:hint="cs"/>
          <w:sz w:val="28"/>
          <w:szCs w:val="28"/>
          <w:rtl/>
        </w:rPr>
        <w:t>ی</w:t>
      </w:r>
      <w:r w:rsidRPr="00C877DC">
        <w:rPr>
          <w:rFonts w:cs="B Lotus"/>
          <w:sz w:val="28"/>
          <w:szCs w:val="28"/>
        </w:rPr>
        <w:t>‌</w:t>
      </w:r>
      <w:r w:rsidRPr="00C877DC">
        <w:rPr>
          <w:rFonts w:cs="B Lotus" w:hint="eastAsia"/>
          <w:sz w:val="28"/>
          <w:szCs w:val="28"/>
          <w:rtl/>
        </w:rPr>
        <w:t>اندازد</w:t>
      </w:r>
      <w:r w:rsidRPr="00C877DC">
        <w:rPr>
          <w:rFonts w:cs="B Lotus"/>
          <w:sz w:val="28"/>
          <w:szCs w:val="28"/>
          <w:rtl/>
        </w:rPr>
        <w:t xml:space="preserve">. </w:t>
      </w:r>
      <w:r w:rsidRPr="00C877DC">
        <w:rPr>
          <w:rFonts w:cs="B Lotus" w:hint="eastAsia"/>
          <w:sz w:val="28"/>
          <w:szCs w:val="28"/>
          <w:rtl/>
        </w:rPr>
        <w:t>تا</w:t>
      </w:r>
      <w:r w:rsidRPr="00C877DC">
        <w:rPr>
          <w:rFonts w:cs="B Lotus"/>
          <w:sz w:val="28"/>
          <w:szCs w:val="28"/>
          <w:rtl/>
        </w:rPr>
        <w:t xml:space="preserve"> </w:t>
      </w:r>
      <w:r w:rsidRPr="00C877DC">
        <w:rPr>
          <w:rFonts w:cs="B Lotus" w:hint="eastAsia"/>
          <w:sz w:val="28"/>
          <w:szCs w:val="28"/>
          <w:rtl/>
        </w:rPr>
        <w:t>زمان</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که</w:t>
      </w:r>
      <w:r w:rsidRPr="00C877DC">
        <w:rPr>
          <w:rFonts w:cs="B Lotus"/>
          <w:sz w:val="28"/>
          <w:szCs w:val="28"/>
          <w:rtl/>
        </w:rPr>
        <w:t xml:space="preserve"> </w:t>
      </w:r>
      <w:r w:rsidRPr="00C877DC">
        <w:rPr>
          <w:rFonts w:cs="B Lotus" w:hint="eastAsia"/>
          <w:sz w:val="28"/>
          <w:szCs w:val="28"/>
          <w:rtl/>
        </w:rPr>
        <w:t>ا</w:t>
      </w:r>
      <w:r w:rsidRPr="00C877DC">
        <w:rPr>
          <w:rFonts w:cs="B Lotus" w:hint="cs"/>
          <w:sz w:val="28"/>
          <w:szCs w:val="28"/>
          <w:rtl/>
        </w:rPr>
        <w:t>ی</w:t>
      </w:r>
      <w:r w:rsidRPr="00C877DC">
        <w:rPr>
          <w:rFonts w:cs="B Lotus" w:hint="eastAsia"/>
          <w:sz w:val="28"/>
          <w:szCs w:val="28"/>
          <w:rtl/>
        </w:rPr>
        <w:t>ن</w:t>
      </w:r>
      <w:r w:rsidRPr="00C877DC">
        <w:rPr>
          <w:rFonts w:cs="B Lotus"/>
          <w:sz w:val="28"/>
          <w:szCs w:val="28"/>
          <w:rtl/>
        </w:rPr>
        <w:t xml:space="preserve"> </w:t>
      </w:r>
      <w:r w:rsidRPr="00C877DC">
        <w:rPr>
          <w:rFonts w:cs="B Lotus" w:hint="eastAsia"/>
          <w:sz w:val="28"/>
          <w:szCs w:val="28"/>
          <w:rtl/>
        </w:rPr>
        <w:t>موانع</w:t>
      </w:r>
      <w:r w:rsidRPr="00C877DC">
        <w:rPr>
          <w:rFonts w:cs="B Lotus"/>
          <w:sz w:val="28"/>
          <w:szCs w:val="28"/>
          <w:rtl/>
        </w:rPr>
        <w:t xml:space="preserve"> </w:t>
      </w:r>
      <w:r w:rsidRPr="00C877DC">
        <w:rPr>
          <w:rFonts w:cs="B Lotus" w:hint="eastAsia"/>
          <w:sz w:val="28"/>
          <w:szCs w:val="28"/>
          <w:rtl/>
        </w:rPr>
        <w:t>برطرف</w:t>
      </w:r>
      <w:r w:rsidRPr="00C877DC">
        <w:rPr>
          <w:rFonts w:cs="B Lotus"/>
          <w:sz w:val="28"/>
          <w:szCs w:val="28"/>
          <w:rtl/>
        </w:rPr>
        <w:t xml:space="preserve"> </w:t>
      </w:r>
      <w:r w:rsidRPr="00C877DC">
        <w:rPr>
          <w:rFonts w:cs="B Lotus" w:hint="eastAsia"/>
          <w:sz w:val="28"/>
          <w:szCs w:val="28"/>
          <w:rtl/>
        </w:rPr>
        <w:t>نشود</w:t>
      </w:r>
      <w:r w:rsidRPr="00C877DC">
        <w:rPr>
          <w:rFonts w:cs="B Lotus"/>
          <w:sz w:val="28"/>
          <w:szCs w:val="28"/>
          <w:rtl/>
        </w:rPr>
        <w:t xml:space="preserve"> </w:t>
      </w:r>
      <w:r w:rsidRPr="00C877DC">
        <w:rPr>
          <w:rFonts w:cs="B Lotus" w:hint="eastAsia"/>
          <w:sz w:val="28"/>
          <w:szCs w:val="28"/>
          <w:rtl/>
        </w:rPr>
        <w:t>نتا</w:t>
      </w:r>
      <w:r w:rsidRPr="00C877DC">
        <w:rPr>
          <w:rFonts w:cs="B Lotus" w:hint="cs"/>
          <w:sz w:val="28"/>
          <w:szCs w:val="28"/>
          <w:rtl/>
        </w:rPr>
        <w:t>ی</w:t>
      </w:r>
      <w:r w:rsidRPr="00C877DC">
        <w:rPr>
          <w:rFonts w:cs="B Lotus" w:hint="eastAsia"/>
          <w:sz w:val="28"/>
          <w:szCs w:val="28"/>
          <w:rtl/>
        </w:rPr>
        <w:t>ج</w:t>
      </w:r>
      <w:r w:rsidRPr="00C877DC">
        <w:rPr>
          <w:rFonts w:cs="B Lotus"/>
          <w:sz w:val="28"/>
          <w:szCs w:val="28"/>
          <w:rtl/>
        </w:rPr>
        <w:t xml:space="preserve"> </w:t>
      </w:r>
      <w:r w:rsidRPr="00C877DC">
        <w:rPr>
          <w:rFonts w:cs="B Lotus" w:hint="eastAsia"/>
          <w:sz w:val="28"/>
          <w:szCs w:val="28"/>
          <w:rtl/>
        </w:rPr>
        <w:t>همکار</w:t>
      </w:r>
      <w:r w:rsidRPr="00C877DC">
        <w:rPr>
          <w:rFonts w:cs="B Lotus" w:hint="cs"/>
          <w:sz w:val="28"/>
          <w:szCs w:val="28"/>
          <w:rtl/>
        </w:rPr>
        <w:t>ی</w:t>
      </w:r>
      <w:r w:rsidRPr="00C877DC">
        <w:rPr>
          <w:rFonts w:cs="B Lotus"/>
          <w:sz w:val="28"/>
          <w:szCs w:val="28"/>
        </w:rPr>
        <w:t>‌</w:t>
      </w:r>
      <w:r w:rsidRPr="00C877DC">
        <w:rPr>
          <w:rFonts w:cs="B Lotus" w:hint="eastAsia"/>
          <w:sz w:val="28"/>
          <w:szCs w:val="28"/>
          <w:rtl/>
        </w:rPr>
        <w:t>ها</w:t>
      </w:r>
      <w:r w:rsidRPr="00C877DC">
        <w:rPr>
          <w:rFonts w:cs="B Lotus"/>
          <w:sz w:val="28"/>
          <w:szCs w:val="28"/>
          <w:rtl/>
        </w:rPr>
        <w:t xml:space="preserve"> </w:t>
      </w:r>
      <w:r w:rsidRPr="00C877DC">
        <w:rPr>
          <w:rFonts w:cs="B Lotus" w:hint="eastAsia"/>
          <w:sz w:val="28"/>
          <w:szCs w:val="28"/>
          <w:rtl/>
        </w:rPr>
        <w:t>موف</w:t>
      </w:r>
      <w:r w:rsidR="00981F87" w:rsidRPr="00C877DC">
        <w:rPr>
          <w:rFonts w:cs="B Lotus" w:hint="cs"/>
          <w:sz w:val="28"/>
          <w:szCs w:val="28"/>
          <w:rtl/>
        </w:rPr>
        <w:t>ّ</w:t>
      </w:r>
      <w:r w:rsidRPr="00C877DC">
        <w:rPr>
          <w:rFonts w:cs="B Lotus" w:hint="eastAsia"/>
          <w:sz w:val="28"/>
          <w:szCs w:val="28"/>
          <w:rtl/>
        </w:rPr>
        <w:t>ق</w:t>
      </w:r>
      <w:r w:rsidRPr="00C877DC">
        <w:rPr>
          <w:rFonts w:cs="B Lotus" w:hint="cs"/>
          <w:sz w:val="28"/>
          <w:szCs w:val="28"/>
          <w:rtl/>
        </w:rPr>
        <w:t>ی</w:t>
      </w:r>
      <w:r w:rsidRPr="00C877DC">
        <w:rPr>
          <w:rFonts w:cs="B Lotus" w:hint="eastAsia"/>
          <w:sz w:val="28"/>
          <w:szCs w:val="28"/>
          <w:rtl/>
        </w:rPr>
        <w:t>ت</w:t>
      </w:r>
      <w:r w:rsidRPr="00C877DC">
        <w:rPr>
          <w:rFonts w:cs="B Lotus"/>
          <w:sz w:val="28"/>
          <w:szCs w:val="28"/>
        </w:rPr>
        <w:t>‌</w:t>
      </w:r>
      <w:r w:rsidRPr="00C877DC">
        <w:rPr>
          <w:rFonts w:cs="B Lotus" w:hint="eastAsia"/>
          <w:sz w:val="28"/>
          <w:szCs w:val="28"/>
          <w:rtl/>
        </w:rPr>
        <w:t>آم</w:t>
      </w:r>
      <w:r w:rsidRPr="00C877DC">
        <w:rPr>
          <w:rFonts w:cs="B Lotus" w:hint="cs"/>
          <w:sz w:val="28"/>
          <w:szCs w:val="28"/>
          <w:rtl/>
        </w:rPr>
        <w:t>ی</w:t>
      </w:r>
      <w:r w:rsidRPr="00C877DC">
        <w:rPr>
          <w:rFonts w:cs="B Lotus" w:hint="eastAsia"/>
          <w:sz w:val="28"/>
          <w:szCs w:val="28"/>
          <w:rtl/>
        </w:rPr>
        <w:t>ز</w:t>
      </w:r>
      <w:r w:rsidRPr="00C877DC">
        <w:rPr>
          <w:rFonts w:cs="B Lotus"/>
          <w:sz w:val="28"/>
          <w:szCs w:val="28"/>
          <w:rtl/>
        </w:rPr>
        <w:t xml:space="preserve"> </w:t>
      </w:r>
      <w:r w:rsidRPr="00C877DC">
        <w:rPr>
          <w:rFonts w:cs="B Lotus" w:hint="eastAsia"/>
          <w:sz w:val="28"/>
          <w:szCs w:val="28"/>
          <w:rtl/>
        </w:rPr>
        <w:t>نخواهد</w:t>
      </w:r>
      <w:r w:rsidRPr="00C877DC">
        <w:rPr>
          <w:rFonts w:cs="B Lotus"/>
          <w:sz w:val="28"/>
          <w:szCs w:val="28"/>
          <w:rtl/>
        </w:rPr>
        <w:t xml:space="preserve"> </w:t>
      </w:r>
      <w:r w:rsidRPr="00C877DC">
        <w:rPr>
          <w:rFonts w:cs="B Lotus" w:hint="eastAsia"/>
          <w:sz w:val="28"/>
          <w:szCs w:val="28"/>
          <w:rtl/>
        </w:rPr>
        <w:t>بود</w:t>
      </w:r>
      <w:r w:rsidRPr="00C877DC">
        <w:rPr>
          <w:rFonts w:cs="B Lotus"/>
          <w:sz w:val="28"/>
          <w:szCs w:val="28"/>
          <w:rtl/>
        </w:rPr>
        <w:t>.</w:t>
      </w:r>
    </w:p>
    <w:p w:rsidR="00022C32" w:rsidRPr="00C877DC" w:rsidRDefault="00022C32" w:rsidP="00A076A7">
      <w:pPr>
        <w:bidi/>
        <w:spacing w:line="20" w:lineRule="atLeast"/>
        <w:jc w:val="both"/>
        <w:rPr>
          <w:rFonts w:cs="B Lotus"/>
          <w:sz w:val="28"/>
          <w:szCs w:val="28"/>
          <w:rtl/>
        </w:rPr>
      </w:pPr>
      <w:r w:rsidRPr="00C877DC">
        <w:rPr>
          <w:rFonts w:cs="B Lotus"/>
          <w:sz w:val="28"/>
          <w:szCs w:val="28"/>
          <w:rtl/>
        </w:rPr>
        <w:t>گري مواردي را ذكر مي</w:t>
      </w:r>
      <w:r w:rsidRPr="00C877DC">
        <w:rPr>
          <w:rFonts w:cs="B Lotus"/>
          <w:sz w:val="28"/>
          <w:szCs w:val="28"/>
        </w:rPr>
        <w:t>‌</w:t>
      </w:r>
      <w:r w:rsidRPr="00C877DC">
        <w:rPr>
          <w:rFonts w:cs="B Lotus"/>
          <w:sz w:val="28"/>
          <w:szCs w:val="28"/>
          <w:rtl/>
        </w:rPr>
        <w:t>كند كه همكاري بين اعضا</w:t>
      </w:r>
      <w:r w:rsidR="00981F87" w:rsidRPr="00C877DC">
        <w:rPr>
          <w:rFonts w:cs="B Lotus" w:hint="cs"/>
          <w:sz w:val="28"/>
          <w:szCs w:val="28"/>
          <w:rtl/>
        </w:rPr>
        <w:t>ء</w:t>
      </w:r>
      <w:r w:rsidRPr="00C877DC">
        <w:rPr>
          <w:rFonts w:cs="B Lotus"/>
          <w:sz w:val="28"/>
          <w:szCs w:val="28"/>
          <w:rtl/>
        </w:rPr>
        <w:t xml:space="preserve"> در اين موقعيت</w:t>
      </w:r>
      <w:r w:rsidRPr="00C877DC">
        <w:rPr>
          <w:rFonts w:cs="B Lotus"/>
          <w:sz w:val="28"/>
          <w:szCs w:val="28"/>
        </w:rPr>
        <w:t>‌</w:t>
      </w:r>
      <w:r w:rsidRPr="00C877DC">
        <w:rPr>
          <w:rFonts w:cs="B Lotus"/>
          <w:sz w:val="28"/>
          <w:szCs w:val="28"/>
          <w:rtl/>
        </w:rPr>
        <w:t>ها مناسب نيست. اين موارد عبارت است از:</w:t>
      </w:r>
    </w:p>
    <w:p w:rsidR="00022C32" w:rsidRPr="00C877DC" w:rsidRDefault="00022C32" w:rsidP="00A076A7">
      <w:pPr>
        <w:pStyle w:val="ListParagraph"/>
        <w:bidi/>
        <w:spacing w:after="0" w:line="20" w:lineRule="atLeast"/>
        <w:ind w:left="0"/>
        <w:jc w:val="both"/>
        <w:rPr>
          <w:rFonts w:cs="B Lotus"/>
          <w:sz w:val="28"/>
          <w:szCs w:val="28"/>
          <w:rtl/>
        </w:rPr>
      </w:pPr>
      <w:r w:rsidRPr="00C877DC">
        <w:rPr>
          <w:rFonts w:cs="B Lotus" w:hint="eastAsia"/>
          <w:sz w:val="28"/>
          <w:szCs w:val="28"/>
          <w:rtl/>
        </w:rPr>
        <w:t>الف</w:t>
      </w:r>
      <w:r w:rsidRPr="00C877DC">
        <w:rPr>
          <w:rFonts w:cs="B Lotus"/>
          <w:sz w:val="28"/>
          <w:szCs w:val="28"/>
          <w:rtl/>
        </w:rPr>
        <w:t xml:space="preserve">. </w:t>
      </w:r>
      <w:r w:rsidRPr="00C877DC">
        <w:rPr>
          <w:rFonts w:cs="B Lotus" w:hint="eastAsia"/>
          <w:sz w:val="28"/>
          <w:szCs w:val="28"/>
          <w:rtl/>
        </w:rPr>
        <w:t>تفاوت</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اساسي</w:t>
      </w:r>
      <w:r w:rsidRPr="00C877DC">
        <w:rPr>
          <w:rFonts w:cs="B Lotus"/>
          <w:sz w:val="28"/>
          <w:szCs w:val="28"/>
          <w:rtl/>
        </w:rPr>
        <w:t xml:space="preserve"> </w:t>
      </w:r>
      <w:r w:rsidRPr="00C877DC">
        <w:rPr>
          <w:rFonts w:cs="B Lotus" w:hint="eastAsia"/>
          <w:sz w:val="28"/>
          <w:szCs w:val="28"/>
          <w:rtl/>
        </w:rPr>
        <w:t>ايدئولوژيكي</w:t>
      </w:r>
      <w:r w:rsidR="00981F87" w:rsidRPr="00C877DC">
        <w:rPr>
          <w:rFonts w:cs="B Lotus" w:hint="cs"/>
          <w:sz w:val="28"/>
          <w:szCs w:val="28"/>
          <w:rtl/>
        </w:rPr>
        <w:t>،</w:t>
      </w:r>
    </w:p>
    <w:p w:rsidR="00022C32" w:rsidRPr="00C877DC" w:rsidRDefault="00022C32" w:rsidP="00A076A7">
      <w:pPr>
        <w:pStyle w:val="ListParagraph"/>
        <w:bidi/>
        <w:spacing w:after="0" w:line="20" w:lineRule="atLeast"/>
        <w:ind w:left="0"/>
        <w:jc w:val="both"/>
        <w:rPr>
          <w:rFonts w:cs="B Lotus"/>
          <w:sz w:val="28"/>
          <w:szCs w:val="28"/>
          <w:rtl/>
        </w:rPr>
      </w:pPr>
      <w:r w:rsidRPr="00C877DC">
        <w:rPr>
          <w:rFonts w:cs="B Lotus" w:hint="eastAsia"/>
          <w:sz w:val="28"/>
          <w:szCs w:val="28"/>
          <w:rtl/>
        </w:rPr>
        <w:t>ب</w:t>
      </w:r>
      <w:r w:rsidRPr="00C877DC">
        <w:rPr>
          <w:rFonts w:cs="B Lotus"/>
          <w:sz w:val="28"/>
          <w:szCs w:val="28"/>
          <w:rtl/>
        </w:rPr>
        <w:t xml:space="preserve">. </w:t>
      </w:r>
      <w:r w:rsidRPr="00C877DC">
        <w:rPr>
          <w:rFonts w:cs="B Lotus" w:hint="eastAsia"/>
          <w:sz w:val="28"/>
          <w:szCs w:val="28"/>
          <w:rtl/>
        </w:rPr>
        <w:t>نابرابري</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محسوس</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قدرت</w:t>
      </w:r>
      <w:r w:rsidR="00981F87" w:rsidRPr="00C877DC">
        <w:rPr>
          <w:rFonts w:cs="B Lotus" w:hint="cs"/>
          <w:sz w:val="28"/>
          <w:szCs w:val="28"/>
          <w:rtl/>
        </w:rPr>
        <w:t>،</w:t>
      </w:r>
    </w:p>
    <w:p w:rsidR="00022C32" w:rsidRPr="00C877DC" w:rsidRDefault="00022C32" w:rsidP="00981F87">
      <w:pPr>
        <w:pStyle w:val="ListParagraph"/>
        <w:bidi/>
        <w:spacing w:after="0" w:line="20" w:lineRule="atLeast"/>
        <w:ind w:left="0"/>
        <w:jc w:val="both"/>
        <w:rPr>
          <w:rFonts w:cs="B Lotus"/>
          <w:sz w:val="28"/>
          <w:szCs w:val="28"/>
          <w:rtl/>
        </w:rPr>
      </w:pPr>
      <w:r w:rsidRPr="00C877DC">
        <w:rPr>
          <w:rFonts w:cs="B Lotus" w:hint="eastAsia"/>
          <w:sz w:val="28"/>
          <w:szCs w:val="28"/>
          <w:rtl/>
        </w:rPr>
        <w:t>ج</w:t>
      </w:r>
      <w:r w:rsidRPr="00C877DC">
        <w:rPr>
          <w:rFonts w:cs="B Lotus"/>
          <w:sz w:val="28"/>
          <w:szCs w:val="28"/>
          <w:rtl/>
        </w:rPr>
        <w:t xml:space="preserve">. </w:t>
      </w:r>
      <w:r w:rsidRPr="00C877DC">
        <w:rPr>
          <w:rFonts w:cs="B Lotus" w:hint="eastAsia"/>
          <w:sz w:val="28"/>
          <w:szCs w:val="28"/>
          <w:rtl/>
        </w:rPr>
        <w:t>پيشين</w:t>
      </w:r>
      <w:r w:rsidR="00981F87"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دشمني</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تلاش</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شكست</w:t>
      </w:r>
      <w:r w:rsidRPr="00C877DC">
        <w:rPr>
          <w:rFonts w:cs="B Lotus"/>
          <w:sz w:val="28"/>
          <w:szCs w:val="28"/>
          <w:rtl/>
        </w:rPr>
        <w:t xml:space="preserve"> </w:t>
      </w:r>
      <w:r w:rsidRPr="00C877DC">
        <w:rPr>
          <w:rFonts w:cs="B Lotus" w:hint="eastAsia"/>
          <w:sz w:val="28"/>
          <w:szCs w:val="28"/>
          <w:rtl/>
        </w:rPr>
        <w:t>خورده</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همكاري</w:t>
      </w:r>
      <w:r w:rsidR="00981F87" w:rsidRPr="00C877DC">
        <w:rPr>
          <w:rFonts w:cs="B Lotus" w:hint="cs"/>
          <w:sz w:val="28"/>
          <w:szCs w:val="28"/>
          <w:rtl/>
        </w:rPr>
        <w:t>،</w:t>
      </w:r>
      <w:r w:rsidRPr="00C877DC">
        <w:rPr>
          <w:rFonts w:cs="B Lotus"/>
          <w:sz w:val="28"/>
          <w:szCs w:val="28"/>
          <w:rtl/>
        </w:rPr>
        <w:t xml:space="preserve"> </w:t>
      </w:r>
    </w:p>
    <w:p w:rsidR="00022C32" w:rsidRPr="00C877DC" w:rsidRDefault="00022C32" w:rsidP="00BB29C6">
      <w:pPr>
        <w:bidi/>
        <w:spacing w:line="20" w:lineRule="atLeast"/>
        <w:jc w:val="both"/>
        <w:rPr>
          <w:rFonts w:cs="B Lotus"/>
          <w:sz w:val="28"/>
          <w:szCs w:val="28"/>
          <w:rtl/>
        </w:rPr>
      </w:pPr>
      <w:r w:rsidRPr="00C877DC">
        <w:rPr>
          <w:rFonts w:cs="B Lotus"/>
          <w:sz w:val="28"/>
          <w:szCs w:val="28"/>
          <w:rtl/>
        </w:rPr>
        <w:t>د. هزينه</w:t>
      </w:r>
      <w:r w:rsidRPr="00C877DC">
        <w:rPr>
          <w:rFonts w:cs="B Lotus"/>
          <w:sz w:val="28"/>
          <w:szCs w:val="28"/>
        </w:rPr>
        <w:t>‌</w:t>
      </w:r>
      <w:r w:rsidRPr="00C877DC">
        <w:rPr>
          <w:rFonts w:cs="B Lotus"/>
          <w:sz w:val="28"/>
          <w:szCs w:val="28"/>
          <w:rtl/>
        </w:rPr>
        <w:t xml:space="preserve">هاي قابل ملاحظه در همكاري (گري؛ نقل </w:t>
      </w:r>
      <w:r w:rsidR="00981F87" w:rsidRPr="00C877DC">
        <w:rPr>
          <w:rFonts w:cs="B Lotus" w:hint="cs"/>
          <w:sz w:val="28"/>
          <w:szCs w:val="28"/>
          <w:rtl/>
        </w:rPr>
        <w:t xml:space="preserve">شده </w:t>
      </w:r>
      <w:r w:rsidRPr="00C877DC">
        <w:rPr>
          <w:rFonts w:cs="B Lotus"/>
          <w:sz w:val="28"/>
          <w:szCs w:val="28"/>
          <w:rtl/>
        </w:rPr>
        <w:t>د</w:t>
      </w:r>
      <w:r w:rsidR="00981F87" w:rsidRPr="00C877DC">
        <w:rPr>
          <w:rFonts w:cs="B Lotus" w:hint="cs"/>
          <w:sz w:val="28"/>
          <w:szCs w:val="28"/>
          <w:rtl/>
        </w:rPr>
        <w:t>ر:</w:t>
      </w:r>
      <w:r w:rsidRPr="00C877DC">
        <w:rPr>
          <w:rFonts w:cs="B Lotus"/>
          <w:sz w:val="28"/>
          <w:szCs w:val="28"/>
          <w:rtl/>
        </w:rPr>
        <w:t xml:space="preserve"> ويلدريج</w:t>
      </w:r>
      <w:r w:rsidR="00981F87" w:rsidRPr="00C877DC">
        <w:rPr>
          <w:rFonts w:cs="B Lotus" w:hint="cs"/>
          <w:sz w:val="28"/>
          <w:szCs w:val="28"/>
          <w:rtl/>
        </w:rPr>
        <w:t>،</w:t>
      </w:r>
      <w:r w:rsidRPr="00C877DC">
        <w:rPr>
          <w:rFonts w:cs="B Lotus"/>
          <w:sz w:val="28"/>
          <w:szCs w:val="28"/>
          <w:rtl/>
        </w:rPr>
        <w:t xml:space="preserve"> 2004،</w:t>
      </w:r>
      <w:r w:rsidR="00981F87" w:rsidRPr="00C877DC">
        <w:rPr>
          <w:rFonts w:cs="B Lotus" w:hint="cs"/>
          <w:sz w:val="28"/>
          <w:szCs w:val="28"/>
          <w:rtl/>
        </w:rPr>
        <w:t xml:space="preserve"> ص</w:t>
      </w:r>
      <w:r w:rsidRPr="00C877DC">
        <w:rPr>
          <w:rFonts w:cs="B Lotus"/>
          <w:sz w:val="28"/>
          <w:szCs w:val="28"/>
          <w:rtl/>
        </w:rPr>
        <w:t xml:space="preserve"> 8). يك </w:t>
      </w:r>
      <w:r w:rsidR="00981F87" w:rsidRPr="00C877DC">
        <w:rPr>
          <w:rFonts w:cs="B Lotus" w:hint="cs"/>
          <w:sz w:val="28"/>
          <w:szCs w:val="28"/>
          <w:rtl/>
        </w:rPr>
        <w:t xml:space="preserve">اقدام </w:t>
      </w:r>
      <w:r w:rsidRPr="00C877DC">
        <w:rPr>
          <w:rFonts w:cs="B Lotus"/>
          <w:sz w:val="28"/>
          <w:szCs w:val="28"/>
          <w:rtl/>
        </w:rPr>
        <w:t>عمل</w:t>
      </w:r>
      <w:r w:rsidR="00981F87" w:rsidRPr="00C877DC">
        <w:rPr>
          <w:rFonts w:cs="B Lotus" w:hint="cs"/>
          <w:sz w:val="28"/>
          <w:szCs w:val="28"/>
          <w:rtl/>
        </w:rPr>
        <w:t>ی برای</w:t>
      </w:r>
      <w:r w:rsidRPr="00C877DC">
        <w:rPr>
          <w:rFonts w:cs="B Lotus"/>
          <w:sz w:val="28"/>
          <w:szCs w:val="28"/>
          <w:rtl/>
        </w:rPr>
        <w:t xml:space="preserve"> همكاري </w:t>
      </w:r>
      <w:r w:rsidR="00BB29C6">
        <w:rPr>
          <w:rFonts w:cs="B Lotus" w:hint="cs"/>
          <w:sz w:val="28"/>
          <w:szCs w:val="28"/>
          <w:rtl/>
        </w:rPr>
        <w:t>باید</w:t>
      </w:r>
      <w:r w:rsidRPr="00C877DC">
        <w:rPr>
          <w:rFonts w:cs="B Lotus"/>
          <w:sz w:val="28"/>
          <w:szCs w:val="28"/>
          <w:rtl/>
        </w:rPr>
        <w:t xml:space="preserve"> ارزش افزوده داشته باشد، در غیر این صورت نمی</w:t>
      </w:r>
      <w:r w:rsidRPr="00C877DC">
        <w:rPr>
          <w:rFonts w:cs="B Lotus"/>
          <w:sz w:val="28"/>
          <w:szCs w:val="28"/>
        </w:rPr>
        <w:t>‌</w:t>
      </w:r>
      <w:r w:rsidRPr="00C877DC">
        <w:rPr>
          <w:rFonts w:cs="B Lotus"/>
          <w:sz w:val="28"/>
          <w:szCs w:val="28"/>
          <w:rtl/>
        </w:rPr>
        <w:t xml:space="preserve">تواند مفید واقع شود. </w:t>
      </w:r>
    </w:p>
    <w:p w:rsidR="00022C32" w:rsidRPr="00C877DC" w:rsidRDefault="001E2B54" w:rsidP="00A076A7">
      <w:pPr>
        <w:pStyle w:val="ali"/>
        <w:outlineLvl w:val="0"/>
        <w:rPr>
          <w:rFonts w:cs="B Titr"/>
          <w:szCs w:val="24"/>
          <w:rtl/>
        </w:rPr>
      </w:pPr>
      <w:bookmarkStart w:id="117" w:name="_Toc367011262"/>
      <w:bookmarkStart w:id="118" w:name="_Toc399163215"/>
      <w:bookmarkStart w:id="119" w:name="_Toc503556873"/>
      <w:r w:rsidRPr="00C877DC">
        <w:rPr>
          <w:rFonts w:cs="B Titr" w:hint="cs"/>
          <w:szCs w:val="24"/>
          <w:rtl/>
        </w:rPr>
        <w:t xml:space="preserve">5-9. </w:t>
      </w:r>
      <w:r w:rsidR="00022C32" w:rsidRPr="00C877DC">
        <w:rPr>
          <w:rFonts w:cs="B Titr"/>
          <w:szCs w:val="24"/>
          <w:rtl/>
        </w:rPr>
        <w:t>فرايند همكاري</w:t>
      </w:r>
      <w:bookmarkEnd w:id="117"/>
      <w:bookmarkEnd w:id="118"/>
      <w:bookmarkEnd w:id="119"/>
    </w:p>
    <w:p w:rsidR="00022C32" w:rsidRPr="00C877DC" w:rsidRDefault="00022C32" w:rsidP="003D0140">
      <w:pPr>
        <w:bidi/>
        <w:spacing w:line="20" w:lineRule="atLeast"/>
        <w:ind w:firstLine="567"/>
        <w:contextualSpacing/>
        <w:jc w:val="both"/>
        <w:rPr>
          <w:rFonts w:cs="B Lotus"/>
          <w:sz w:val="28"/>
          <w:szCs w:val="28"/>
          <w:rtl/>
        </w:rPr>
      </w:pPr>
      <w:r w:rsidRPr="00C877DC">
        <w:rPr>
          <w:rFonts w:cs="B Lotus"/>
          <w:sz w:val="28"/>
          <w:szCs w:val="28"/>
          <w:rtl/>
        </w:rPr>
        <w:t>تجرب</w:t>
      </w:r>
      <w:r w:rsidR="003D0140" w:rsidRPr="00C877DC">
        <w:rPr>
          <w:rFonts w:cs="B Lotus" w:hint="cs"/>
          <w:sz w:val="28"/>
          <w:szCs w:val="28"/>
          <w:rtl/>
        </w:rPr>
        <w:t>ۀ</w:t>
      </w:r>
      <w:r w:rsidRPr="00C877DC">
        <w:rPr>
          <w:rFonts w:cs="B Lotus"/>
          <w:sz w:val="28"/>
          <w:szCs w:val="28"/>
          <w:rtl/>
        </w:rPr>
        <w:t xml:space="preserve"> عام</w:t>
      </w:r>
      <w:r w:rsidR="003D0140" w:rsidRPr="00C877DC">
        <w:rPr>
          <w:rFonts w:cs="B Lotus" w:hint="cs"/>
          <w:sz w:val="28"/>
          <w:szCs w:val="28"/>
          <w:rtl/>
        </w:rPr>
        <w:t>ّ</w:t>
      </w:r>
      <w:r w:rsidRPr="00C877DC">
        <w:rPr>
          <w:rFonts w:cs="B Lotus"/>
          <w:sz w:val="28"/>
          <w:szCs w:val="28"/>
          <w:rtl/>
        </w:rPr>
        <w:t xml:space="preserve"> در ايجاد همكاري موف</w:t>
      </w:r>
      <w:r w:rsidR="003D0140" w:rsidRPr="00C877DC">
        <w:rPr>
          <w:rFonts w:cs="B Lotus" w:hint="cs"/>
          <w:sz w:val="28"/>
          <w:szCs w:val="28"/>
          <w:rtl/>
        </w:rPr>
        <w:t>ّ</w:t>
      </w:r>
      <w:r w:rsidRPr="00C877DC">
        <w:rPr>
          <w:rFonts w:cs="B Lotus"/>
          <w:sz w:val="28"/>
          <w:szCs w:val="28"/>
          <w:rtl/>
        </w:rPr>
        <w:t xml:space="preserve">ق مستلزم زمان و تلاش است. اين </w:t>
      </w:r>
      <w:r w:rsidR="005509FD" w:rsidRPr="00C877DC">
        <w:rPr>
          <w:rFonts w:cs="B Lotus"/>
          <w:sz w:val="28"/>
          <w:szCs w:val="28"/>
          <w:rtl/>
        </w:rPr>
        <w:t>موفّقیّت</w:t>
      </w:r>
      <w:r w:rsidRPr="00C877DC">
        <w:rPr>
          <w:rFonts w:cs="B Lotus"/>
          <w:sz w:val="28"/>
          <w:szCs w:val="28"/>
          <w:rtl/>
        </w:rPr>
        <w:t xml:space="preserve"> </w:t>
      </w:r>
      <w:r w:rsidR="003D0140" w:rsidRPr="00C877DC">
        <w:rPr>
          <w:rFonts w:cs="B Lotus" w:hint="cs"/>
          <w:sz w:val="28"/>
          <w:szCs w:val="28"/>
          <w:rtl/>
        </w:rPr>
        <w:t xml:space="preserve">در </w:t>
      </w:r>
      <w:r w:rsidRPr="00C877DC">
        <w:rPr>
          <w:rFonts w:cs="B Lotus"/>
          <w:sz w:val="28"/>
          <w:szCs w:val="28"/>
          <w:rtl/>
        </w:rPr>
        <w:t>يك شب حاصل نمي</w:t>
      </w:r>
      <w:r w:rsidR="003D0140" w:rsidRPr="00C877DC">
        <w:rPr>
          <w:rFonts w:cs="B Lotus" w:hint="eastAsia"/>
          <w:sz w:val="28"/>
          <w:szCs w:val="28"/>
          <w:rtl/>
        </w:rPr>
        <w:t>‌</w:t>
      </w:r>
      <w:r w:rsidRPr="00C877DC">
        <w:rPr>
          <w:rFonts w:cs="B Lotus"/>
          <w:sz w:val="28"/>
          <w:szCs w:val="28"/>
          <w:rtl/>
        </w:rPr>
        <w:t>گردد. مراحلي براي اين امر وجود دارد كه نيازمند اجراي نظام</w:t>
      </w:r>
      <w:r w:rsidRPr="00C877DC">
        <w:rPr>
          <w:rFonts w:cs="B Lotus"/>
          <w:sz w:val="28"/>
          <w:szCs w:val="28"/>
        </w:rPr>
        <w:t>‌</w:t>
      </w:r>
      <w:r w:rsidRPr="00C877DC">
        <w:rPr>
          <w:rFonts w:cs="B Lotus"/>
          <w:sz w:val="28"/>
          <w:szCs w:val="28"/>
          <w:rtl/>
        </w:rPr>
        <w:t>مند است كه از ضروريات شروع مي</w:t>
      </w:r>
      <w:r w:rsidRPr="00C877DC">
        <w:rPr>
          <w:rFonts w:cs="B Lotus"/>
          <w:sz w:val="28"/>
          <w:szCs w:val="28"/>
        </w:rPr>
        <w:t>‌</w:t>
      </w:r>
      <w:r w:rsidRPr="00C877DC">
        <w:rPr>
          <w:rFonts w:cs="B Lotus"/>
          <w:sz w:val="28"/>
          <w:szCs w:val="28"/>
          <w:rtl/>
        </w:rPr>
        <w:t>شود. خلاص</w:t>
      </w:r>
      <w:r w:rsidR="003D0140" w:rsidRPr="00C877DC">
        <w:rPr>
          <w:rFonts w:cs="B Lotus" w:hint="cs"/>
          <w:sz w:val="28"/>
          <w:szCs w:val="28"/>
          <w:rtl/>
        </w:rPr>
        <w:t>ۀ</w:t>
      </w:r>
      <w:r w:rsidRPr="00C877DC">
        <w:rPr>
          <w:rFonts w:cs="B Lotus"/>
          <w:sz w:val="28"/>
          <w:szCs w:val="28"/>
          <w:rtl/>
        </w:rPr>
        <w:t xml:space="preserve"> مراحل كليدي همكاري كه توس</w:t>
      </w:r>
      <w:r w:rsidR="003D0140" w:rsidRPr="00C877DC">
        <w:rPr>
          <w:rFonts w:cs="B Lotus" w:hint="cs"/>
          <w:sz w:val="28"/>
          <w:szCs w:val="28"/>
          <w:rtl/>
        </w:rPr>
        <w:t>ّ</w:t>
      </w:r>
      <w:r w:rsidRPr="00C877DC">
        <w:rPr>
          <w:rFonts w:cs="B Lotus"/>
          <w:sz w:val="28"/>
          <w:szCs w:val="28"/>
          <w:rtl/>
        </w:rPr>
        <w:t>ط م</w:t>
      </w:r>
      <w:r w:rsidR="003D0140" w:rsidRPr="00C877DC">
        <w:rPr>
          <w:rFonts w:cs="B Lotus" w:hint="cs"/>
          <w:sz w:val="28"/>
          <w:szCs w:val="28"/>
          <w:rtl/>
        </w:rPr>
        <w:t>ؤ</w:t>
      </w:r>
      <w:r w:rsidRPr="00C877DC">
        <w:rPr>
          <w:rFonts w:cs="B Lotus"/>
          <w:sz w:val="28"/>
          <w:szCs w:val="28"/>
          <w:rtl/>
        </w:rPr>
        <w:t>س</w:t>
      </w:r>
      <w:r w:rsidR="003D0140" w:rsidRPr="00C877DC">
        <w:rPr>
          <w:rFonts w:cs="B Lotus" w:hint="cs"/>
          <w:sz w:val="28"/>
          <w:szCs w:val="28"/>
          <w:rtl/>
        </w:rPr>
        <w:t>ّ</w:t>
      </w:r>
      <w:r w:rsidRPr="00C877DC">
        <w:rPr>
          <w:rFonts w:cs="B Lotus"/>
          <w:sz w:val="28"/>
          <w:szCs w:val="28"/>
          <w:rtl/>
        </w:rPr>
        <w:t>س</w:t>
      </w:r>
      <w:r w:rsidR="003D0140" w:rsidRPr="00C877DC">
        <w:rPr>
          <w:rFonts w:cs="B Lotus" w:hint="cs"/>
          <w:sz w:val="28"/>
          <w:szCs w:val="28"/>
          <w:rtl/>
        </w:rPr>
        <w:t>ۀ</w:t>
      </w:r>
      <w:r w:rsidRPr="00C877DC">
        <w:rPr>
          <w:rFonts w:cs="B Lotus"/>
          <w:sz w:val="28"/>
          <w:szCs w:val="28"/>
          <w:rtl/>
        </w:rPr>
        <w:t xml:space="preserve"> نوفيلد</w:t>
      </w:r>
      <w:r w:rsidRPr="00C877DC">
        <w:rPr>
          <w:rStyle w:val="FootnoteReference"/>
          <w:rFonts w:cs="B Lotus"/>
          <w:sz w:val="28"/>
          <w:szCs w:val="28"/>
          <w:rtl/>
        </w:rPr>
        <w:footnoteReference w:id="166"/>
      </w:r>
      <w:r w:rsidRPr="00C877DC">
        <w:rPr>
          <w:rFonts w:cs="B Lotus"/>
          <w:sz w:val="28"/>
          <w:szCs w:val="28"/>
          <w:rtl/>
        </w:rPr>
        <w:t xml:space="preserve"> خلاصه شده</w:t>
      </w:r>
      <w:r w:rsidR="003D0140" w:rsidRPr="00C877DC">
        <w:rPr>
          <w:rFonts w:cs="B Lotus" w:hint="cs"/>
          <w:sz w:val="28"/>
          <w:szCs w:val="28"/>
          <w:rtl/>
        </w:rPr>
        <w:t>،</w:t>
      </w:r>
      <w:r w:rsidRPr="00C877DC">
        <w:rPr>
          <w:rFonts w:cs="B Lotus"/>
          <w:sz w:val="28"/>
          <w:szCs w:val="28"/>
          <w:rtl/>
        </w:rPr>
        <w:t xml:space="preserve"> در زير نقل شده است، اعضا</w:t>
      </w:r>
      <w:r w:rsidR="00BB6075" w:rsidRPr="00C877DC">
        <w:rPr>
          <w:rFonts w:cs="B Lotus" w:hint="cs"/>
          <w:sz w:val="28"/>
          <w:szCs w:val="28"/>
          <w:rtl/>
        </w:rPr>
        <w:t>ء</w:t>
      </w:r>
      <w:r w:rsidRPr="00C877DC">
        <w:rPr>
          <w:rFonts w:cs="B Lotus"/>
          <w:sz w:val="28"/>
          <w:szCs w:val="28"/>
          <w:rtl/>
        </w:rPr>
        <w:t xml:space="preserve"> لازم است:</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اصل او</w:t>
      </w:r>
      <w:r w:rsidR="003D0140" w:rsidRPr="00C877DC">
        <w:rPr>
          <w:rFonts w:cs="B Lotus" w:hint="cs"/>
          <w:sz w:val="28"/>
          <w:szCs w:val="28"/>
          <w:rtl/>
        </w:rPr>
        <w:t>ّ</w:t>
      </w:r>
      <w:r w:rsidRPr="00C877DC">
        <w:rPr>
          <w:rFonts w:cs="B Lotus"/>
          <w:sz w:val="28"/>
          <w:szCs w:val="28"/>
          <w:rtl/>
        </w:rPr>
        <w:t xml:space="preserve">ل: نياز براي همكاري را شناسايي كرده و آن را بپذيرند. </w:t>
      </w:r>
    </w:p>
    <w:p w:rsidR="00022C32" w:rsidRPr="00C877DC" w:rsidRDefault="00022C32" w:rsidP="003D0140">
      <w:pPr>
        <w:bidi/>
        <w:spacing w:line="20" w:lineRule="atLeast"/>
        <w:ind w:firstLine="567"/>
        <w:contextualSpacing/>
        <w:jc w:val="both"/>
        <w:rPr>
          <w:rFonts w:cs="B Lotus"/>
          <w:sz w:val="28"/>
          <w:szCs w:val="28"/>
          <w:rtl/>
        </w:rPr>
      </w:pPr>
      <w:r w:rsidRPr="00C877DC">
        <w:rPr>
          <w:rFonts w:cs="B Lotus"/>
          <w:sz w:val="28"/>
          <w:szCs w:val="28"/>
          <w:rtl/>
        </w:rPr>
        <w:t>اصل دوم: محدود</w:t>
      </w:r>
      <w:r w:rsidR="003D0140" w:rsidRPr="00C877DC">
        <w:rPr>
          <w:rFonts w:cs="B Lotus" w:hint="cs"/>
          <w:sz w:val="28"/>
          <w:szCs w:val="28"/>
          <w:rtl/>
        </w:rPr>
        <w:t>ۀ</w:t>
      </w:r>
      <w:r w:rsidRPr="00C877DC">
        <w:rPr>
          <w:rFonts w:cs="B Lotus"/>
          <w:sz w:val="28"/>
          <w:szCs w:val="28"/>
          <w:rtl/>
        </w:rPr>
        <w:t xml:space="preserve"> هدف و وضوح آن را معي</w:t>
      </w:r>
      <w:r w:rsidR="003D0140" w:rsidRPr="00C877DC">
        <w:rPr>
          <w:rFonts w:cs="B Lotus" w:hint="cs"/>
          <w:sz w:val="28"/>
          <w:szCs w:val="28"/>
          <w:rtl/>
        </w:rPr>
        <w:t>ّ</w:t>
      </w:r>
      <w:r w:rsidRPr="00C877DC">
        <w:rPr>
          <w:rFonts w:cs="B Lotus"/>
          <w:sz w:val="28"/>
          <w:szCs w:val="28"/>
          <w:rtl/>
        </w:rPr>
        <w:t xml:space="preserve">ن كنند. </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اصل سوم: تعه</w:t>
      </w:r>
      <w:r w:rsidR="003D0140" w:rsidRPr="00C877DC">
        <w:rPr>
          <w:rFonts w:cs="B Lotus" w:hint="cs"/>
          <w:sz w:val="28"/>
          <w:szCs w:val="28"/>
          <w:rtl/>
        </w:rPr>
        <w:t>ّ</w:t>
      </w:r>
      <w:r w:rsidRPr="00C877DC">
        <w:rPr>
          <w:rFonts w:cs="B Lotus"/>
          <w:sz w:val="28"/>
          <w:szCs w:val="28"/>
          <w:rtl/>
        </w:rPr>
        <w:t>د و مالكي</w:t>
      </w:r>
      <w:r w:rsidR="003D0140" w:rsidRPr="00C877DC">
        <w:rPr>
          <w:rFonts w:cs="B Lotus" w:hint="cs"/>
          <w:sz w:val="28"/>
          <w:szCs w:val="28"/>
          <w:rtl/>
        </w:rPr>
        <w:t>ّ</w:t>
      </w:r>
      <w:r w:rsidRPr="00C877DC">
        <w:rPr>
          <w:rFonts w:cs="B Lotus"/>
          <w:sz w:val="28"/>
          <w:szCs w:val="28"/>
          <w:rtl/>
        </w:rPr>
        <w:t xml:space="preserve">ت را تضمين كنند. </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اصل چهارم: اعتماد را ايجاد و حفظ كنند.</w:t>
      </w:r>
    </w:p>
    <w:p w:rsidR="00022C32" w:rsidRPr="00C877DC" w:rsidRDefault="00022C32" w:rsidP="00A076A7">
      <w:pPr>
        <w:bidi/>
        <w:spacing w:line="20" w:lineRule="atLeast"/>
        <w:ind w:firstLine="567"/>
        <w:contextualSpacing/>
        <w:jc w:val="both"/>
        <w:rPr>
          <w:rFonts w:cs="B Lotus"/>
          <w:sz w:val="28"/>
          <w:szCs w:val="28"/>
          <w:rtl/>
          <w:lang w:bidi="fa-IR"/>
        </w:rPr>
      </w:pPr>
      <w:r w:rsidRPr="00C877DC">
        <w:rPr>
          <w:rFonts w:cs="B Lotus"/>
          <w:sz w:val="28"/>
          <w:szCs w:val="28"/>
          <w:rtl/>
        </w:rPr>
        <w:t>اصل پنجم: مقد</w:t>
      </w:r>
      <w:r w:rsidR="003D0140" w:rsidRPr="00C877DC">
        <w:rPr>
          <w:rFonts w:cs="B Lotus" w:hint="cs"/>
          <w:sz w:val="28"/>
          <w:szCs w:val="28"/>
          <w:rtl/>
        </w:rPr>
        <w:t>ّ</w:t>
      </w:r>
      <w:r w:rsidRPr="00C877DC">
        <w:rPr>
          <w:rFonts w:cs="B Lotus"/>
          <w:sz w:val="28"/>
          <w:szCs w:val="28"/>
          <w:rtl/>
        </w:rPr>
        <w:t>مات همكاري روشن و محكم را ايجاد نمايند.</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اصل ششم: كنترل، ارزيابي و يادگيري را مد</w:t>
      </w:r>
      <w:r w:rsidR="003D0140" w:rsidRPr="00C877DC">
        <w:rPr>
          <w:rFonts w:cs="B Lotus" w:hint="cs"/>
          <w:sz w:val="28"/>
          <w:szCs w:val="28"/>
          <w:rtl/>
        </w:rPr>
        <w:t xml:space="preserve">ّ </w:t>
      </w:r>
      <w:r w:rsidRPr="00C877DC">
        <w:rPr>
          <w:rFonts w:cs="B Lotus"/>
          <w:sz w:val="28"/>
          <w:szCs w:val="28"/>
          <w:rtl/>
        </w:rPr>
        <w:t xml:space="preserve">نظر قرار دهند. </w:t>
      </w:r>
    </w:p>
    <w:p w:rsidR="00022C32" w:rsidRPr="00C877DC" w:rsidRDefault="00022C32" w:rsidP="003D0140">
      <w:pPr>
        <w:bidi/>
        <w:spacing w:line="20" w:lineRule="atLeast"/>
        <w:ind w:firstLine="567"/>
        <w:contextualSpacing/>
        <w:jc w:val="both"/>
        <w:rPr>
          <w:rFonts w:cs="B Lotus"/>
          <w:sz w:val="28"/>
          <w:szCs w:val="28"/>
          <w:rtl/>
        </w:rPr>
      </w:pPr>
      <w:r w:rsidRPr="00C877DC">
        <w:rPr>
          <w:rFonts w:cs="B Lotus"/>
          <w:sz w:val="28"/>
          <w:szCs w:val="28"/>
          <w:rtl/>
        </w:rPr>
        <w:t xml:space="preserve">گري، </w:t>
      </w:r>
      <w:r w:rsidR="003D0140" w:rsidRPr="00C877DC">
        <w:rPr>
          <w:rFonts w:cs="B Lotus" w:hint="cs"/>
          <w:sz w:val="28"/>
          <w:szCs w:val="28"/>
          <w:rtl/>
        </w:rPr>
        <w:t>سه</w:t>
      </w:r>
      <w:r w:rsidRPr="00C877DC">
        <w:rPr>
          <w:rFonts w:cs="B Lotus"/>
          <w:sz w:val="28"/>
          <w:szCs w:val="28"/>
          <w:rtl/>
        </w:rPr>
        <w:t xml:space="preserve"> فاز را در فرايند همكاري شناسايي كرده است: </w:t>
      </w:r>
    </w:p>
    <w:p w:rsidR="00022C32" w:rsidRPr="00C877DC" w:rsidRDefault="00022C32" w:rsidP="003D0140">
      <w:pPr>
        <w:bidi/>
        <w:spacing w:line="20" w:lineRule="atLeast"/>
        <w:ind w:firstLine="567"/>
        <w:contextualSpacing/>
        <w:jc w:val="both"/>
        <w:rPr>
          <w:rFonts w:cs="B Lotus"/>
          <w:sz w:val="28"/>
          <w:szCs w:val="28"/>
          <w:rtl/>
        </w:rPr>
      </w:pPr>
      <w:r w:rsidRPr="00C877DC">
        <w:rPr>
          <w:rFonts w:cs="B Lotus"/>
          <w:sz w:val="28"/>
          <w:szCs w:val="28"/>
          <w:rtl/>
        </w:rPr>
        <w:t>فاز 1: تعيين مشكل</w:t>
      </w:r>
      <w:r w:rsidR="003D0140" w:rsidRPr="00C877DC">
        <w:rPr>
          <w:rFonts w:cs="B Lotus" w:hint="cs"/>
          <w:sz w:val="28"/>
          <w:szCs w:val="28"/>
          <w:rtl/>
        </w:rPr>
        <w:t xml:space="preserve"> -</w:t>
      </w:r>
      <w:r w:rsidRPr="00C877DC">
        <w:rPr>
          <w:rFonts w:cs="B Lotus"/>
          <w:sz w:val="28"/>
          <w:szCs w:val="28"/>
          <w:rtl/>
        </w:rPr>
        <w:t xml:space="preserve"> شناسايي مشكل: اقدام به همكاري به عنوان روشي براي پرداختن به مشكل؛ شناسايي اعضاي مناسب؛ تعيين سطح اعضاي شركت كننده؛ شناسايي ات</w:t>
      </w:r>
      <w:r w:rsidR="003D0140" w:rsidRPr="00C877DC">
        <w:rPr>
          <w:rFonts w:cs="B Lotus" w:hint="cs"/>
          <w:sz w:val="28"/>
          <w:szCs w:val="28"/>
          <w:rtl/>
        </w:rPr>
        <w:t>ّ</w:t>
      </w:r>
      <w:r w:rsidRPr="00C877DC">
        <w:rPr>
          <w:rFonts w:cs="B Lotus"/>
          <w:sz w:val="28"/>
          <w:szCs w:val="28"/>
          <w:rtl/>
        </w:rPr>
        <w:t>حاديه و شناسايي منابع</w:t>
      </w:r>
      <w:r w:rsidR="003D0140" w:rsidRPr="00C877DC">
        <w:rPr>
          <w:rFonts w:cs="B Lotus" w:hint="cs"/>
          <w:sz w:val="28"/>
          <w:szCs w:val="28"/>
          <w:rtl/>
        </w:rPr>
        <w:t>؛</w:t>
      </w:r>
    </w:p>
    <w:p w:rsidR="00022C32" w:rsidRPr="00C877DC" w:rsidRDefault="00022C32" w:rsidP="003D0140">
      <w:pPr>
        <w:bidi/>
        <w:spacing w:line="20" w:lineRule="atLeast"/>
        <w:ind w:firstLine="567"/>
        <w:contextualSpacing/>
        <w:jc w:val="both"/>
        <w:rPr>
          <w:rFonts w:cs="B Lotus"/>
          <w:sz w:val="28"/>
          <w:szCs w:val="28"/>
          <w:rtl/>
        </w:rPr>
      </w:pPr>
      <w:r w:rsidRPr="00C877DC">
        <w:rPr>
          <w:rFonts w:cs="B Lotus"/>
          <w:sz w:val="28"/>
          <w:szCs w:val="28"/>
          <w:rtl/>
        </w:rPr>
        <w:t xml:space="preserve">فاز 2: تعيين جهت </w:t>
      </w:r>
      <w:r w:rsidR="003D0140" w:rsidRPr="00C877DC">
        <w:rPr>
          <w:rFonts w:cs="B Lotus" w:hint="cs"/>
          <w:sz w:val="28"/>
          <w:szCs w:val="28"/>
          <w:rtl/>
        </w:rPr>
        <w:t>-</w:t>
      </w:r>
      <w:r w:rsidRPr="00C877DC">
        <w:rPr>
          <w:rFonts w:cs="B Lotus"/>
          <w:sz w:val="28"/>
          <w:szCs w:val="28"/>
          <w:rtl/>
        </w:rPr>
        <w:t xml:space="preserve"> تدوين اصول اساسي</w:t>
      </w:r>
      <w:r w:rsidR="000402D0">
        <w:rPr>
          <w:rFonts w:cs="B Lotus" w:hint="cs"/>
          <w:sz w:val="28"/>
          <w:szCs w:val="28"/>
          <w:rtl/>
        </w:rPr>
        <w:t>:</w:t>
      </w:r>
      <w:r w:rsidRPr="00C877DC">
        <w:rPr>
          <w:rFonts w:cs="B Lotus"/>
          <w:sz w:val="28"/>
          <w:szCs w:val="28"/>
          <w:rtl/>
        </w:rPr>
        <w:t xml:space="preserve"> صداقت و </w:t>
      </w:r>
      <w:r w:rsidR="000F215A" w:rsidRPr="00C877DC">
        <w:rPr>
          <w:rFonts w:cs="B Lotus"/>
          <w:sz w:val="28"/>
          <w:szCs w:val="28"/>
          <w:rtl/>
        </w:rPr>
        <w:t>توجّه</w:t>
      </w:r>
      <w:r w:rsidRPr="00C877DC">
        <w:rPr>
          <w:rFonts w:cs="B Lotus"/>
          <w:sz w:val="28"/>
          <w:szCs w:val="28"/>
          <w:rtl/>
        </w:rPr>
        <w:t xml:space="preserve"> دو جانبه؛ تعيين برنام</w:t>
      </w:r>
      <w:r w:rsidR="003D0140" w:rsidRPr="00C877DC">
        <w:rPr>
          <w:rFonts w:cs="B Lotus" w:hint="cs"/>
          <w:sz w:val="28"/>
          <w:szCs w:val="28"/>
          <w:rtl/>
        </w:rPr>
        <w:t>ۀ</w:t>
      </w:r>
      <w:r w:rsidRPr="00C877DC">
        <w:rPr>
          <w:rFonts w:cs="B Lotus"/>
          <w:sz w:val="28"/>
          <w:szCs w:val="28"/>
          <w:rtl/>
        </w:rPr>
        <w:t xml:space="preserve"> كارهايي كه بايد انجام پذيريد؛ سازماندهي فرايند همكاري؛ كسب اطلاعات جستجوي گزينه</w:t>
      </w:r>
      <w:r w:rsidRPr="00C877DC">
        <w:rPr>
          <w:rFonts w:cs="B Lotus"/>
          <w:sz w:val="28"/>
          <w:szCs w:val="28"/>
        </w:rPr>
        <w:t>‌</w:t>
      </w:r>
      <w:r w:rsidRPr="00C877DC">
        <w:rPr>
          <w:rFonts w:cs="B Lotus"/>
          <w:sz w:val="28"/>
          <w:szCs w:val="28"/>
          <w:rtl/>
        </w:rPr>
        <w:t>ها و رسيدن به توافق</w:t>
      </w:r>
      <w:r w:rsidR="003D0140" w:rsidRPr="00C877DC">
        <w:rPr>
          <w:rFonts w:cs="B Lotus" w:hint="cs"/>
          <w:sz w:val="28"/>
          <w:szCs w:val="28"/>
          <w:rtl/>
        </w:rPr>
        <w:t>؛</w:t>
      </w:r>
    </w:p>
    <w:p w:rsidR="00022C32" w:rsidRPr="00C877DC" w:rsidRDefault="00022C32" w:rsidP="00A076A7">
      <w:pPr>
        <w:bidi/>
        <w:spacing w:line="20" w:lineRule="atLeast"/>
        <w:ind w:firstLine="567"/>
        <w:contextualSpacing/>
        <w:jc w:val="both"/>
        <w:rPr>
          <w:rFonts w:cs="B Lotus"/>
          <w:sz w:val="28"/>
          <w:szCs w:val="28"/>
        </w:rPr>
      </w:pPr>
      <w:r w:rsidRPr="00C877DC">
        <w:rPr>
          <w:rFonts w:cs="B Lotus"/>
          <w:sz w:val="28"/>
          <w:szCs w:val="28"/>
          <w:rtl/>
        </w:rPr>
        <w:t>فاز 3: اجرا: كسب توافق از قانون</w:t>
      </w:r>
      <w:r w:rsidRPr="00C877DC">
        <w:rPr>
          <w:rFonts w:cs="B Lotus"/>
          <w:sz w:val="28"/>
          <w:szCs w:val="28"/>
        </w:rPr>
        <w:t>‌</w:t>
      </w:r>
      <w:r w:rsidRPr="00C877DC">
        <w:rPr>
          <w:rFonts w:cs="B Lotus"/>
          <w:sz w:val="28"/>
          <w:szCs w:val="28"/>
          <w:rtl/>
        </w:rPr>
        <w:t>گذاران هر سازمان عضو؛ كسب حمايت</w:t>
      </w:r>
      <w:r w:rsidRPr="00C877DC">
        <w:rPr>
          <w:rFonts w:cs="B Lotus"/>
          <w:sz w:val="28"/>
          <w:szCs w:val="28"/>
        </w:rPr>
        <w:t>‌</w:t>
      </w:r>
      <w:r w:rsidRPr="00C877DC">
        <w:rPr>
          <w:rFonts w:cs="B Lotus"/>
          <w:sz w:val="28"/>
          <w:szCs w:val="28"/>
          <w:rtl/>
        </w:rPr>
        <w:t>هاي خارجي؛ راه</w:t>
      </w:r>
      <w:r w:rsidRPr="00C877DC">
        <w:rPr>
          <w:rFonts w:cs="B Lotus"/>
          <w:sz w:val="28"/>
          <w:szCs w:val="28"/>
        </w:rPr>
        <w:t>‌</w:t>
      </w:r>
      <w:r w:rsidRPr="00C877DC">
        <w:rPr>
          <w:rFonts w:cs="B Lotus"/>
          <w:sz w:val="28"/>
          <w:szCs w:val="28"/>
          <w:rtl/>
        </w:rPr>
        <w:t xml:space="preserve">اندازي ساختارهاي ضروري و اعمال تغييرات لازم؛ كنترل </w:t>
      </w:r>
      <w:r w:rsidR="00BA7836" w:rsidRPr="00C877DC">
        <w:rPr>
          <w:rFonts w:cs="B Lotus"/>
          <w:sz w:val="28"/>
          <w:szCs w:val="28"/>
          <w:rtl/>
        </w:rPr>
        <w:t>فعّالیّت</w:t>
      </w:r>
      <w:r w:rsidRPr="00C877DC">
        <w:rPr>
          <w:rFonts w:cs="B Lotus"/>
          <w:sz w:val="28"/>
          <w:szCs w:val="28"/>
        </w:rPr>
        <w:t>‌</w:t>
      </w:r>
      <w:r w:rsidRPr="00C877DC">
        <w:rPr>
          <w:rFonts w:cs="B Lotus"/>
          <w:sz w:val="28"/>
          <w:szCs w:val="28"/>
          <w:rtl/>
        </w:rPr>
        <w:t>ها و بدست آوردن رضايت.</w:t>
      </w:r>
    </w:p>
    <w:p w:rsidR="00022C32" w:rsidRPr="00C877DC" w:rsidRDefault="00022C32" w:rsidP="00BB6075">
      <w:pPr>
        <w:bidi/>
        <w:spacing w:line="20" w:lineRule="atLeast"/>
        <w:ind w:firstLine="567"/>
        <w:contextualSpacing/>
        <w:jc w:val="both"/>
        <w:rPr>
          <w:rFonts w:cs="B Lotus"/>
          <w:sz w:val="28"/>
          <w:szCs w:val="28"/>
          <w:rtl/>
        </w:rPr>
      </w:pPr>
      <w:r w:rsidRPr="00C877DC">
        <w:rPr>
          <w:rFonts w:cs="B Lotus"/>
          <w:sz w:val="28"/>
          <w:szCs w:val="28"/>
          <w:rtl/>
        </w:rPr>
        <w:t>پروژ</w:t>
      </w:r>
      <w:r w:rsidR="004A19FB" w:rsidRPr="00C877DC">
        <w:rPr>
          <w:rFonts w:cs="B Lotus" w:hint="cs"/>
          <w:sz w:val="28"/>
          <w:szCs w:val="28"/>
          <w:rtl/>
        </w:rPr>
        <w:t xml:space="preserve">ۀ </w:t>
      </w:r>
      <w:r w:rsidR="004A19FB" w:rsidRPr="00C877DC">
        <w:rPr>
          <w:rStyle w:val="FootnoteReference"/>
          <w:sz w:val="28"/>
          <w:szCs w:val="28"/>
          <w:rtl/>
        </w:rPr>
        <w:footnoteReference w:id="167"/>
      </w:r>
      <w:r w:rsidR="004A19FB" w:rsidRPr="00C877DC">
        <w:rPr>
          <w:rFonts w:cs="B Lotus"/>
          <w:sz w:val="28"/>
          <w:szCs w:val="28"/>
        </w:rPr>
        <w:t>Our partnership</w:t>
      </w:r>
      <w:r w:rsidRPr="00C877DC">
        <w:rPr>
          <w:rFonts w:cs="B Lotus"/>
          <w:sz w:val="28"/>
          <w:szCs w:val="28"/>
          <w:rtl/>
        </w:rPr>
        <w:t>، «چرخ</w:t>
      </w:r>
      <w:r w:rsidR="003D0140" w:rsidRPr="00C877DC">
        <w:rPr>
          <w:rFonts w:cs="B Lotus" w:hint="cs"/>
          <w:sz w:val="28"/>
          <w:szCs w:val="28"/>
          <w:rtl/>
        </w:rPr>
        <w:t>ۀ</w:t>
      </w:r>
      <w:r w:rsidRPr="00C877DC">
        <w:rPr>
          <w:rFonts w:cs="B Lotus"/>
          <w:sz w:val="28"/>
          <w:szCs w:val="28"/>
          <w:rtl/>
        </w:rPr>
        <w:t xml:space="preserve"> همكاري</w:t>
      </w:r>
      <w:r w:rsidRPr="00C877DC">
        <w:rPr>
          <w:rStyle w:val="FootnoteReference"/>
          <w:rFonts w:cs="B Lotus"/>
          <w:sz w:val="28"/>
          <w:szCs w:val="28"/>
          <w:rtl/>
        </w:rPr>
        <w:footnoteReference w:id="168"/>
      </w:r>
      <w:r w:rsidR="00BB6075" w:rsidRPr="00C877DC">
        <w:rPr>
          <w:rFonts w:cs="B Lotus" w:hint="cs"/>
          <w:sz w:val="28"/>
          <w:szCs w:val="28"/>
          <w:rtl/>
          <w:lang w:bidi="fa-IR"/>
        </w:rPr>
        <w:t>»</w:t>
      </w:r>
      <w:r w:rsidRPr="00C877DC">
        <w:rPr>
          <w:rFonts w:cs="B Lotus"/>
          <w:sz w:val="28"/>
          <w:szCs w:val="28"/>
          <w:rtl/>
        </w:rPr>
        <w:t xml:space="preserve"> طراحي كرده است كه مطابق آن، حيات همكاري از </w:t>
      </w:r>
      <w:r w:rsidR="003D0140" w:rsidRPr="00C877DC">
        <w:rPr>
          <w:rFonts w:cs="B Lotus" w:hint="cs"/>
          <w:sz w:val="28"/>
          <w:szCs w:val="28"/>
          <w:rtl/>
        </w:rPr>
        <w:t>پنج</w:t>
      </w:r>
      <w:r w:rsidRPr="00C877DC">
        <w:rPr>
          <w:rFonts w:cs="B Lotus"/>
          <w:sz w:val="28"/>
          <w:szCs w:val="28"/>
          <w:rtl/>
        </w:rPr>
        <w:t xml:space="preserve"> مرحل</w:t>
      </w:r>
      <w:r w:rsidR="003D0140" w:rsidRPr="00C877DC">
        <w:rPr>
          <w:rFonts w:cs="B Lotus" w:hint="cs"/>
          <w:sz w:val="28"/>
          <w:szCs w:val="28"/>
          <w:rtl/>
        </w:rPr>
        <w:t>ۀ</w:t>
      </w:r>
      <w:r w:rsidRPr="00C877DC">
        <w:rPr>
          <w:rFonts w:cs="B Lotus"/>
          <w:sz w:val="28"/>
          <w:szCs w:val="28"/>
          <w:rtl/>
        </w:rPr>
        <w:t xml:space="preserve"> كليدي تشكيل يافته است:</w:t>
      </w:r>
    </w:p>
    <w:p w:rsidR="00022C32" w:rsidRPr="00C877DC" w:rsidRDefault="00022C32" w:rsidP="00E10C41">
      <w:pPr>
        <w:bidi/>
        <w:spacing w:line="20" w:lineRule="atLeast"/>
        <w:ind w:firstLine="567"/>
        <w:contextualSpacing/>
        <w:jc w:val="both"/>
        <w:rPr>
          <w:rFonts w:cs="B Lotus"/>
          <w:sz w:val="28"/>
          <w:szCs w:val="28"/>
          <w:rtl/>
        </w:rPr>
      </w:pPr>
      <w:r w:rsidRPr="00C877DC">
        <w:rPr>
          <w:rFonts w:cs="B Lotus"/>
          <w:sz w:val="28"/>
          <w:szCs w:val="28"/>
          <w:rtl/>
        </w:rPr>
        <w:t>1. ارتباط</w:t>
      </w:r>
      <w:r w:rsidRPr="00C877DC">
        <w:rPr>
          <w:rStyle w:val="FootnoteReference"/>
          <w:rFonts w:cs="B Lotus"/>
          <w:sz w:val="28"/>
          <w:szCs w:val="28"/>
          <w:rtl/>
        </w:rPr>
        <w:footnoteReference w:id="169"/>
      </w:r>
      <w:r w:rsidRPr="00C877DC">
        <w:rPr>
          <w:rFonts w:cs="B Lotus"/>
          <w:sz w:val="28"/>
          <w:szCs w:val="28"/>
          <w:rtl/>
        </w:rPr>
        <w:t>: چ</w:t>
      </w:r>
      <w:r w:rsidR="003D0140" w:rsidRPr="00C877DC">
        <w:rPr>
          <w:rFonts w:cs="B Lotus" w:hint="cs"/>
          <w:sz w:val="28"/>
          <w:szCs w:val="28"/>
          <w:rtl/>
        </w:rPr>
        <w:t>ه</w:t>
      </w:r>
      <w:r w:rsidR="003D0140" w:rsidRPr="00C877DC">
        <w:rPr>
          <w:rFonts w:cs="B Lotus" w:hint="eastAsia"/>
          <w:sz w:val="28"/>
          <w:szCs w:val="28"/>
          <w:rtl/>
        </w:rPr>
        <w:t>‌</w:t>
      </w:r>
      <w:r w:rsidRPr="00C877DC">
        <w:rPr>
          <w:rFonts w:cs="B Lotus"/>
          <w:sz w:val="28"/>
          <w:szCs w:val="28"/>
          <w:rtl/>
        </w:rPr>
        <w:t>طور اعضاء بالقو</w:t>
      </w:r>
      <w:r w:rsidR="003D0140" w:rsidRPr="00C877DC">
        <w:rPr>
          <w:rFonts w:cs="B Lotus" w:hint="cs"/>
          <w:sz w:val="28"/>
          <w:szCs w:val="28"/>
          <w:rtl/>
        </w:rPr>
        <w:t>ّ</w:t>
      </w:r>
      <w:r w:rsidRPr="00C877DC">
        <w:rPr>
          <w:rFonts w:cs="B Lotus"/>
          <w:sz w:val="28"/>
          <w:szCs w:val="28"/>
          <w:rtl/>
        </w:rPr>
        <w:t>ه مي</w:t>
      </w:r>
      <w:r w:rsidRPr="00C877DC">
        <w:rPr>
          <w:rFonts w:cs="B Lotus"/>
          <w:sz w:val="28"/>
          <w:szCs w:val="28"/>
        </w:rPr>
        <w:t>‌</w:t>
      </w:r>
      <w:r w:rsidRPr="00C877DC">
        <w:rPr>
          <w:rFonts w:cs="B Lotus"/>
          <w:sz w:val="28"/>
          <w:szCs w:val="28"/>
          <w:rtl/>
        </w:rPr>
        <w:t>توانند هم</w:t>
      </w:r>
      <w:r w:rsidR="003D0140" w:rsidRPr="00C877DC">
        <w:rPr>
          <w:rFonts w:cs="B Lotus" w:hint="eastAsia"/>
          <w:sz w:val="28"/>
          <w:szCs w:val="28"/>
          <w:rtl/>
        </w:rPr>
        <w:t>‌</w:t>
      </w:r>
      <w:r w:rsidRPr="00C877DC">
        <w:rPr>
          <w:rFonts w:cs="B Lotus"/>
          <w:sz w:val="28"/>
          <w:szCs w:val="28"/>
          <w:rtl/>
        </w:rPr>
        <w:t xml:space="preserve">ديگر را بشناسند و براي </w:t>
      </w:r>
      <w:r w:rsidR="00BA7836" w:rsidRPr="00C877DC">
        <w:rPr>
          <w:rFonts w:cs="B Lotus"/>
          <w:sz w:val="28"/>
          <w:szCs w:val="28"/>
          <w:rtl/>
        </w:rPr>
        <w:t>فعّالیّت</w:t>
      </w:r>
      <w:r w:rsidRPr="00C877DC">
        <w:rPr>
          <w:rFonts w:cs="B Lotus"/>
          <w:sz w:val="28"/>
          <w:szCs w:val="28"/>
        </w:rPr>
        <w:t>‌</w:t>
      </w:r>
      <w:r w:rsidRPr="00C877DC">
        <w:rPr>
          <w:rFonts w:cs="B Lotus"/>
          <w:sz w:val="28"/>
          <w:szCs w:val="28"/>
          <w:rtl/>
        </w:rPr>
        <w:t>هاي آينده طرح</w:t>
      </w:r>
      <w:r w:rsidR="003D0140" w:rsidRPr="00C877DC">
        <w:rPr>
          <w:rFonts w:cs="B Lotus" w:hint="eastAsia"/>
          <w:sz w:val="28"/>
          <w:szCs w:val="28"/>
          <w:rtl/>
        </w:rPr>
        <w:t>‌</w:t>
      </w:r>
      <w:r w:rsidRPr="00C877DC">
        <w:rPr>
          <w:rFonts w:cs="B Lotus"/>
          <w:sz w:val="28"/>
          <w:szCs w:val="28"/>
          <w:rtl/>
        </w:rPr>
        <w:t>ريزي كنند.</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2. قرارداد</w:t>
      </w:r>
      <w:r w:rsidRPr="00C877DC">
        <w:rPr>
          <w:rStyle w:val="FootnoteReference"/>
          <w:rFonts w:cs="B Lotus"/>
          <w:sz w:val="28"/>
          <w:szCs w:val="28"/>
          <w:rtl/>
        </w:rPr>
        <w:footnoteReference w:id="170"/>
      </w:r>
      <w:r w:rsidRPr="00C877DC">
        <w:rPr>
          <w:rFonts w:cs="B Lotus"/>
          <w:sz w:val="28"/>
          <w:szCs w:val="28"/>
          <w:rtl/>
        </w:rPr>
        <w:t>: چگونه در مورد قوانين، نقش</w:t>
      </w:r>
      <w:r w:rsidRPr="00C877DC">
        <w:rPr>
          <w:rFonts w:cs="B Lotus"/>
          <w:sz w:val="28"/>
          <w:szCs w:val="28"/>
        </w:rPr>
        <w:t>‌</w:t>
      </w:r>
      <w:r w:rsidRPr="00C877DC">
        <w:rPr>
          <w:rFonts w:cs="B Lotus"/>
          <w:sz w:val="28"/>
          <w:szCs w:val="28"/>
          <w:rtl/>
        </w:rPr>
        <w:t>ها و بودجه، تصميم</w:t>
      </w:r>
      <w:r w:rsidRPr="00C877DC">
        <w:rPr>
          <w:rFonts w:cs="B Lotus"/>
          <w:sz w:val="28"/>
          <w:szCs w:val="28"/>
        </w:rPr>
        <w:t>‌</w:t>
      </w:r>
      <w:r w:rsidRPr="00C877DC">
        <w:rPr>
          <w:rFonts w:cs="B Lotus"/>
          <w:sz w:val="28"/>
          <w:szCs w:val="28"/>
          <w:rtl/>
        </w:rPr>
        <w:t>گيري كرده و به توافق برسند.</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3. اختلاف</w:t>
      </w:r>
      <w:r w:rsidRPr="00C877DC">
        <w:rPr>
          <w:rStyle w:val="FootnoteReference"/>
          <w:rFonts w:cs="B Lotus"/>
          <w:sz w:val="28"/>
          <w:szCs w:val="28"/>
          <w:rtl/>
        </w:rPr>
        <w:footnoteReference w:id="171"/>
      </w:r>
      <w:r w:rsidRPr="00C877DC">
        <w:rPr>
          <w:rFonts w:cs="B Lotus"/>
          <w:sz w:val="28"/>
          <w:szCs w:val="28"/>
          <w:rtl/>
        </w:rPr>
        <w:t>: چگونه اختلاف غير قابل اجتناب اعضا</w:t>
      </w:r>
      <w:r w:rsidR="003D0140" w:rsidRPr="00C877DC">
        <w:rPr>
          <w:rFonts w:cs="B Lotus" w:hint="cs"/>
          <w:sz w:val="28"/>
          <w:szCs w:val="28"/>
          <w:rtl/>
        </w:rPr>
        <w:t>ء</w:t>
      </w:r>
      <w:r w:rsidRPr="00C877DC">
        <w:rPr>
          <w:rFonts w:cs="B Lotus"/>
          <w:sz w:val="28"/>
          <w:szCs w:val="28"/>
          <w:rtl/>
        </w:rPr>
        <w:t xml:space="preserve"> را مديري</w:t>
      </w:r>
      <w:r w:rsidR="003D0140" w:rsidRPr="00C877DC">
        <w:rPr>
          <w:rFonts w:cs="B Lotus" w:hint="cs"/>
          <w:sz w:val="28"/>
          <w:szCs w:val="28"/>
          <w:rtl/>
        </w:rPr>
        <w:t>ّ</w:t>
      </w:r>
      <w:r w:rsidRPr="00C877DC">
        <w:rPr>
          <w:rFonts w:cs="B Lotus"/>
          <w:sz w:val="28"/>
          <w:szCs w:val="28"/>
          <w:rtl/>
        </w:rPr>
        <w:t>ت كنند.</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4. همكاري</w:t>
      </w:r>
      <w:r w:rsidRPr="00C877DC">
        <w:rPr>
          <w:rStyle w:val="FootnoteReference"/>
          <w:rFonts w:cs="B Lotus"/>
          <w:sz w:val="28"/>
          <w:szCs w:val="28"/>
          <w:rtl/>
        </w:rPr>
        <w:footnoteReference w:id="172"/>
      </w:r>
      <w:r w:rsidRPr="00C877DC">
        <w:rPr>
          <w:rFonts w:cs="B Lotus"/>
          <w:sz w:val="28"/>
          <w:szCs w:val="28"/>
          <w:rtl/>
        </w:rPr>
        <w:t xml:space="preserve">: چگونه </w:t>
      </w:r>
      <w:r w:rsidR="005509FD" w:rsidRPr="00C877DC">
        <w:rPr>
          <w:rFonts w:cs="B Lotus"/>
          <w:sz w:val="28"/>
          <w:szCs w:val="28"/>
          <w:rtl/>
        </w:rPr>
        <w:t>موفّقیّت</w:t>
      </w:r>
      <w:r w:rsidRPr="00C877DC">
        <w:rPr>
          <w:rFonts w:cs="B Lotus"/>
          <w:sz w:val="28"/>
          <w:szCs w:val="28"/>
          <w:rtl/>
        </w:rPr>
        <w:t xml:space="preserve"> را حفظ كنيم زماني كه اعضا</w:t>
      </w:r>
      <w:r w:rsidR="003D0140" w:rsidRPr="00C877DC">
        <w:rPr>
          <w:rFonts w:cs="B Lotus" w:hint="cs"/>
          <w:sz w:val="28"/>
          <w:szCs w:val="28"/>
          <w:rtl/>
        </w:rPr>
        <w:t>ء</w:t>
      </w:r>
      <w:r w:rsidRPr="00C877DC">
        <w:rPr>
          <w:rFonts w:cs="B Lotus"/>
          <w:sz w:val="28"/>
          <w:szCs w:val="28"/>
          <w:rtl/>
        </w:rPr>
        <w:t xml:space="preserve"> به خوبي با هم كار مي</w:t>
      </w:r>
      <w:r w:rsidRPr="00C877DC">
        <w:rPr>
          <w:rFonts w:cs="B Lotus"/>
          <w:sz w:val="28"/>
          <w:szCs w:val="28"/>
        </w:rPr>
        <w:t>‌</w:t>
      </w:r>
      <w:r w:rsidRPr="00C877DC">
        <w:rPr>
          <w:rFonts w:cs="B Lotus"/>
          <w:sz w:val="28"/>
          <w:szCs w:val="28"/>
          <w:rtl/>
        </w:rPr>
        <w:t>كنند.</w:t>
      </w:r>
    </w:p>
    <w:p w:rsidR="00022C32" w:rsidRPr="00C877DC" w:rsidRDefault="00022C32" w:rsidP="00E10C41">
      <w:pPr>
        <w:bidi/>
        <w:spacing w:line="20" w:lineRule="atLeast"/>
        <w:ind w:firstLine="567"/>
        <w:contextualSpacing/>
        <w:jc w:val="both"/>
        <w:rPr>
          <w:rFonts w:cs="B Lotus"/>
          <w:sz w:val="28"/>
          <w:szCs w:val="28"/>
          <w:rtl/>
        </w:rPr>
      </w:pPr>
      <w:r w:rsidRPr="00C877DC">
        <w:rPr>
          <w:rFonts w:cs="B Lotus"/>
          <w:sz w:val="28"/>
          <w:szCs w:val="28"/>
          <w:rtl/>
        </w:rPr>
        <w:t>5. پايان: چگونه يك همكاري را پايان دهيم يا عضويت يك عضو را به پايان برسانيم. اين كار از طريق سوالات، گزارش</w:t>
      </w:r>
      <w:r w:rsidRPr="00C877DC">
        <w:rPr>
          <w:rFonts w:cs="B Lotus"/>
          <w:sz w:val="28"/>
          <w:szCs w:val="28"/>
        </w:rPr>
        <w:t>‌</w:t>
      </w:r>
      <w:r w:rsidRPr="00C877DC">
        <w:rPr>
          <w:rFonts w:cs="B Lotus"/>
          <w:sz w:val="28"/>
          <w:szCs w:val="28"/>
          <w:rtl/>
        </w:rPr>
        <w:t>ها</w:t>
      </w:r>
      <w:r w:rsidRPr="00C877DC">
        <w:rPr>
          <w:rStyle w:val="FootnoteReference"/>
          <w:sz w:val="28"/>
          <w:szCs w:val="28"/>
          <w:rtl/>
        </w:rPr>
        <w:footnoteReference w:id="173"/>
      </w:r>
      <w:r w:rsidRPr="00C877DC">
        <w:rPr>
          <w:rFonts w:cs="B Lotus"/>
          <w:sz w:val="28"/>
          <w:szCs w:val="28"/>
          <w:rtl/>
        </w:rPr>
        <w:t>، مدل</w:t>
      </w:r>
      <w:r w:rsidRPr="00C877DC">
        <w:rPr>
          <w:rFonts w:cs="B Lotus"/>
          <w:sz w:val="28"/>
          <w:szCs w:val="28"/>
        </w:rPr>
        <w:t>‌</w:t>
      </w:r>
      <w:r w:rsidRPr="00C877DC">
        <w:rPr>
          <w:rFonts w:cs="B Lotus"/>
          <w:sz w:val="28"/>
          <w:szCs w:val="28"/>
          <w:rtl/>
        </w:rPr>
        <w:t xml:space="preserve">ها و </w:t>
      </w:r>
      <w:r w:rsidR="00BA7836" w:rsidRPr="00C877DC">
        <w:rPr>
          <w:rFonts w:cs="B Lotus"/>
          <w:sz w:val="28"/>
          <w:szCs w:val="28"/>
          <w:rtl/>
        </w:rPr>
        <w:t>فعّالیّت</w:t>
      </w:r>
      <w:r w:rsidRPr="00C877DC">
        <w:rPr>
          <w:rFonts w:cs="B Lotus"/>
          <w:sz w:val="28"/>
          <w:szCs w:val="28"/>
        </w:rPr>
        <w:t>‌</w:t>
      </w:r>
      <w:r w:rsidRPr="00C877DC">
        <w:rPr>
          <w:rFonts w:cs="B Lotus"/>
          <w:sz w:val="28"/>
          <w:szCs w:val="28"/>
          <w:rtl/>
        </w:rPr>
        <w:t>ها انجام مي</w:t>
      </w:r>
      <w:r w:rsidRPr="00C877DC">
        <w:rPr>
          <w:rFonts w:cs="B Lotus"/>
          <w:sz w:val="28"/>
          <w:szCs w:val="28"/>
        </w:rPr>
        <w:t>‌</w:t>
      </w:r>
      <w:r w:rsidRPr="00C877DC">
        <w:rPr>
          <w:rFonts w:cs="B Lotus"/>
          <w:sz w:val="28"/>
          <w:szCs w:val="28"/>
          <w:rtl/>
        </w:rPr>
        <w:t>گيرد تا به مردم در انجام اين مراحل كمك نمايد (ويلدريج</w:t>
      </w:r>
      <w:r w:rsidR="003D0140" w:rsidRPr="00C877DC">
        <w:rPr>
          <w:rFonts w:cs="B Lotus" w:hint="cs"/>
          <w:sz w:val="28"/>
          <w:szCs w:val="28"/>
          <w:rtl/>
        </w:rPr>
        <w:t>،</w:t>
      </w:r>
      <w:r w:rsidRPr="00C877DC">
        <w:rPr>
          <w:rFonts w:cs="B Lotus"/>
          <w:sz w:val="28"/>
          <w:szCs w:val="28"/>
          <w:rtl/>
        </w:rPr>
        <w:t xml:space="preserve"> 2004،</w:t>
      </w:r>
      <w:r w:rsidR="003D0140" w:rsidRPr="00C877DC">
        <w:rPr>
          <w:rFonts w:cs="B Lotus" w:hint="cs"/>
          <w:sz w:val="28"/>
          <w:szCs w:val="28"/>
          <w:rtl/>
        </w:rPr>
        <w:t xml:space="preserve"> ص</w:t>
      </w:r>
      <w:r w:rsidRPr="00C877DC">
        <w:rPr>
          <w:rFonts w:cs="B Lotus"/>
          <w:sz w:val="28"/>
          <w:szCs w:val="28"/>
          <w:rtl/>
        </w:rPr>
        <w:t xml:space="preserve"> 10). اجرای نظام</w:t>
      </w:r>
      <w:r w:rsidRPr="00C877DC">
        <w:rPr>
          <w:rFonts w:cs="B Lotus"/>
          <w:sz w:val="28"/>
          <w:szCs w:val="28"/>
        </w:rPr>
        <w:t>‌</w:t>
      </w:r>
      <w:r w:rsidRPr="00C877DC">
        <w:rPr>
          <w:rFonts w:cs="B Lotus"/>
          <w:sz w:val="28"/>
          <w:szCs w:val="28"/>
          <w:rtl/>
        </w:rPr>
        <w:t>مند مراحل کلیدی همکاری، موف</w:t>
      </w:r>
      <w:r w:rsidR="003D0140" w:rsidRPr="00C877DC">
        <w:rPr>
          <w:rFonts w:cs="B Lotus" w:hint="cs"/>
          <w:sz w:val="28"/>
          <w:szCs w:val="28"/>
          <w:rtl/>
        </w:rPr>
        <w:t>ّ</w:t>
      </w:r>
      <w:r w:rsidRPr="00C877DC">
        <w:rPr>
          <w:rFonts w:cs="B Lotus"/>
          <w:sz w:val="28"/>
          <w:szCs w:val="28"/>
          <w:rtl/>
        </w:rPr>
        <w:t>قیت آن را تضمین می</w:t>
      </w:r>
      <w:r w:rsidRPr="00C877DC">
        <w:rPr>
          <w:rFonts w:cs="B Lotus"/>
          <w:sz w:val="28"/>
          <w:szCs w:val="28"/>
        </w:rPr>
        <w:t>‌</w:t>
      </w:r>
      <w:r w:rsidRPr="00C877DC">
        <w:rPr>
          <w:rFonts w:cs="B Lotus"/>
          <w:sz w:val="28"/>
          <w:szCs w:val="28"/>
          <w:rtl/>
        </w:rPr>
        <w:t>نماید.</w:t>
      </w:r>
    </w:p>
    <w:p w:rsidR="00022C32" w:rsidRPr="00C877DC" w:rsidRDefault="001E2B54" w:rsidP="00A076A7">
      <w:pPr>
        <w:pStyle w:val="ali"/>
        <w:outlineLvl w:val="0"/>
        <w:rPr>
          <w:rFonts w:cs="B Titr"/>
          <w:b/>
          <w:bCs w:val="0"/>
          <w:szCs w:val="24"/>
          <w:rtl/>
        </w:rPr>
      </w:pPr>
      <w:bookmarkStart w:id="120" w:name="_Toc367011263"/>
      <w:bookmarkStart w:id="121" w:name="_Toc399163216"/>
      <w:bookmarkStart w:id="122" w:name="_Toc503556874"/>
      <w:r w:rsidRPr="00C877DC">
        <w:rPr>
          <w:rFonts w:cs="B Titr" w:hint="cs"/>
          <w:b/>
          <w:bCs w:val="0"/>
          <w:szCs w:val="24"/>
          <w:rtl/>
        </w:rPr>
        <w:t xml:space="preserve">5-10. </w:t>
      </w:r>
      <w:r w:rsidR="00022C32" w:rsidRPr="00C877DC">
        <w:rPr>
          <w:rFonts w:cs="B Titr"/>
          <w:b/>
          <w:bCs w:val="0"/>
          <w:szCs w:val="24"/>
          <w:rtl/>
        </w:rPr>
        <w:t>مهم</w:t>
      </w:r>
      <w:r w:rsidR="003D0140" w:rsidRPr="00C877DC">
        <w:rPr>
          <w:rFonts w:cs="B Titr" w:hint="cs"/>
          <w:b/>
          <w:bCs w:val="0"/>
          <w:szCs w:val="24"/>
          <w:rtl/>
        </w:rPr>
        <w:t>ّ</w:t>
      </w:r>
      <w:r w:rsidR="003D0140" w:rsidRPr="00C877DC">
        <w:rPr>
          <w:rFonts w:cs="B Titr" w:hint="eastAsia"/>
          <w:b/>
          <w:bCs w:val="0"/>
          <w:szCs w:val="24"/>
          <w:rtl/>
        </w:rPr>
        <w:t>‌</w:t>
      </w:r>
      <w:r w:rsidR="00022C32" w:rsidRPr="00C877DC">
        <w:rPr>
          <w:rFonts w:cs="B Titr"/>
          <w:b/>
          <w:bCs w:val="0"/>
          <w:szCs w:val="24"/>
          <w:rtl/>
        </w:rPr>
        <w:t>ترين اصول همكاري</w:t>
      </w:r>
      <w:bookmarkEnd w:id="120"/>
      <w:bookmarkEnd w:id="121"/>
      <w:bookmarkEnd w:id="122"/>
    </w:p>
    <w:p w:rsidR="00022C32" w:rsidRPr="00C877DC" w:rsidRDefault="00022C32" w:rsidP="003D0140">
      <w:pPr>
        <w:bidi/>
        <w:spacing w:line="20" w:lineRule="atLeast"/>
        <w:ind w:firstLine="567"/>
        <w:contextualSpacing/>
        <w:jc w:val="both"/>
        <w:rPr>
          <w:rFonts w:cs="B Lotus"/>
          <w:sz w:val="28"/>
          <w:szCs w:val="28"/>
          <w:rtl/>
        </w:rPr>
      </w:pPr>
      <w:r w:rsidRPr="00C877DC">
        <w:rPr>
          <w:rFonts w:cs="B Lotus"/>
          <w:sz w:val="28"/>
          <w:szCs w:val="28"/>
          <w:rtl/>
        </w:rPr>
        <w:t>جهت انجام موفق</w:t>
      </w:r>
      <w:r w:rsidRPr="00C877DC">
        <w:rPr>
          <w:rFonts w:cs="B Lotus" w:hint="cs"/>
          <w:sz w:val="28"/>
          <w:szCs w:val="28"/>
          <w:rtl/>
        </w:rPr>
        <w:t>ی</w:t>
      </w:r>
      <w:r w:rsidRPr="00C877DC">
        <w:rPr>
          <w:rFonts w:cs="B Lotus"/>
          <w:sz w:val="28"/>
          <w:szCs w:val="28"/>
          <w:rtl/>
        </w:rPr>
        <w:t>ت</w:t>
      </w:r>
      <w:r w:rsidRPr="00C877DC">
        <w:rPr>
          <w:rFonts w:cs="B Lotus"/>
          <w:sz w:val="28"/>
          <w:szCs w:val="28"/>
        </w:rPr>
        <w:t>‌</w:t>
      </w:r>
      <w:r w:rsidRPr="00C877DC">
        <w:rPr>
          <w:rFonts w:cs="B Lotus"/>
          <w:sz w:val="28"/>
          <w:szCs w:val="28"/>
          <w:rtl/>
        </w:rPr>
        <w:t>آمیز همکاری</w:t>
      </w:r>
      <w:r w:rsidRPr="00C877DC">
        <w:rPr>
          <w:rFonts w:cs="B Lotus"/>
          <w:sz w:val="28"/>
          <w:szCs w:val="28"/>
        </w:rPr>
        <w:t>‌</w:t>
      </w:r>
      <w:r w:rsidRPr="00C877DC">
        <w:rPr>
          <w:rFonts w:cs="B Lotus"/>
          <w:sz w:val="28"/>
          <w:szCs w:val="28"/>
          <w:rtl/>
        </w:rPr>
        <w:t>ها لازم است اصولی مورد اجرا و توافق قرار گیرد. این اصول موف</w:t>
      </w:r>
      <w:r w:rsidR="000402D0">
        <w:rPr>
          <w:rFonts w:cs="B Lotus" w:hint="cs"/>
          <w:sz w:val="28"/>
          <w:szCs w:val="28"/>
          <w:rtl/>
        </w:rPr>
        <w:t>ّ</w:t>
      </w:r>
      <w:r w:rsidRPr="00C877DC">
        <w:rPr>
          <w:rFonts w:cs="B Lotus"/>
          <w:sz w:val="28"/>
          <w:szCs w:val="28"/>
          <w:rtl/>
        </w:rPr>
        <w:t>قی</w:t>
      </w:r>
      <w:r w:rsidR="000402D0">
        <w:rPr>
          <w:rFonts w:cs="B Lotus" w:hint="cs"/>
          <w:sz w:val="28"/>
          <w:szCs w:val="28"/>
          <w:rtl/>
        </w:rPr>
        <w:t>ّ</w:t>
      </w:r>
      <w:r w:rsidRPr="00C877DC">
        <w:rPr>
          <w:rFonts w:cs="B Lotus"/>
          <w:sz w:val="28"/>
          <w:szCs w:val="28"/>
          <w:rtl/>
        </w:rPr>
        <w:t>ت همکاری را تضمین می</w:t>
      </w:r>
      <w:r w:rsidRPr="00C877DC">
        <w:rPr>
          <w:rFonts w:cs="B Lotus"/>
          <w:sz w:val="28"/>
          <w:szCs w:val="28"/>
        </w:rPr>
        <w:t>‌</w:t>
      </w:r>
      <w:r w:rsidRPr="00C877DC">
        <w:rPr>
          <w:rFonts w:cs="B Lotus"/>
          <w:sz w:val="28"/>
          <w:szCs w:val="28"/>
          <w:rtl/>
        </w:rPr>
        <w:t>کند. پاره</w:t>
      </w:r>
      <w:r w:rsidRPr="00C877DC">
        <w:rPr>
          <w:rFonts w:cs="B Lotus"/>
          <w:sz w:val="28"/>
          <w:szCs w:val="28"/>
        </w:rPr>
        <w:t>‌</w:t>
      </w:r>
      <w:r w:rsidRPr="00C877DC">
        <w:rPr>
          <w:rFonts w:cs="B Lotus"/>
          <w:sz w:val="28"/>
          <w:szCs w:val="28"/>
          <w:rtl/>
        </w:rPr>
        <w:t>ای از این اصول در ادامه ذکر می</w:t>
      </w:r>
      <w:r w:rsidRPr="00C877DC">
        <w:rPr>
          <w:rFonts w:cs="B Lotus"/>
          <w:sz w:val="28"/>
          <w:szCs w:val="28"/>
        </w:rPr>
        <w:t>‌</w:t>
      </w:r>
      <w:r w:rsidRPr="00C877DC">
        <w:rPr>
          <w:rFonts w:cs="B Lotus"/>
          <w:sz w:val="28"/>
          <w:szCs w:val="28"/>
          <w:rtl/>
        </w:rPr>
        <w:t>گردد</w:t>
      </w:r>
      <w:r w:rsidR="003D0140" w:rsidRPr="00C877DC">
        <w:rPr>
          <w:rFonts w:cs="B Lotus" w:hint="cs"/>
          <w:sz w:val="28"/>
          <w:szCs w:val="28"/>
          <w:rtl/>
        </w:rPr>
        <w:t>:</w:t>
      </w:r>
    </w:p>
    <w:p w:rsidR="00022C32" w:rsidRPr="00C877DC" w:rsidRDefault="00CC35E4" w:rsidP="003D0140">
      <w:pPr>
        <w:bidi/>
        <w:spacing w:line="20" w:lineRule="atLeast"/>
        <w:ind w:firstLine="567"/>
        <w:contextualSpacing/>
        <w:jc w:val="both"/>
        <w:rPr>
          <w:rFonts w:cs="B Lotus"/>
          <w:sz w:val="28"/>
          <w:szCs w:val="28"/>
          <w:rtl/>
        </w:rPr>
      </w:pPr>
      <w:r w:rsidRPr="00C877DC">
        <w:rPr>
          <w:rFonts w:cs="B Lotus"/>
          <w:sz w:val="28"/>
          <w:szCs w:val="28"/>
          <w:rtl/>
        </w:rPr>
        <w:t>مهمّ‌ترین</w:t>
      </w:r>
      <w:r w:rsidR="00022C32" w:rsidRPr="00C877DC">
        <w:rPr>
          <w:rFonts w:cs="B Lotus"/>
          <w:sz w:val="28"/>
          <w:szCs w:val="28"/>
          <w:rtl/>
        </w:rPr>
        <w:t xml:space="preserve"> اصول همکاری «ثبات» و «قابلي</w:t>
      </w:r>
      <w:r w:rsidR="003D0140" w:rsidRPr="00C877DC">
        <w:rPr>
          <w:rFonts w:cs="B Lotus" w:hint="cs"/>
          <w:sz w:val="28"/>
          <w:szCs w:val="28"/>
          <w:rtl/>
        </w:rPr>
        <w:t>ّ</w:t>
      </w:r>
      <w:r w:rsidR="00022C32" w:rsidRPr="00C877DC">
        <w:rPr>
          <w:rFonts w:cs="B Lotus"/>
          <w:sz w:val="28"/>
          <w:szCs w:val="28"/>
          <w:rtl/>
        </w:rPr>
        <w:t>ت اجرا» هستند كه ابعاد مالي، نيروي انساني، تشكيلاتي و تاكتيكي را در بر مي</w:t>
      </w:r>
      <w:r w:rsidR="00022C32" w:rsidRPr="00C877DC">
        <w:rPr>
          <w:rFonts w:cs="B Lotus"/>
          <w:sz w:val="28"/>
          <w:szCs w:val="28"/>
        </w:rPr>
        <w:t>‌</w:t>
      </w:r>
      <w:r w:rsidR="00022C32" w:rsidRPr="00C877DC">
        <w:rPr>
          <w:rFonts w:cs="B Lotus"/>
          <w:sz w:val="28"/>
          <w:szCs w:val="28"/>
          <w:rtl/>
        </w:rPr>
        <w:t>گيرند. دو اصل «مسئولي</w:t>
      </w:r>
      <w:r w:rsidR="003D0140" w:rsidRPr="00C877DC">
        <w:rPr>
          <w:rFonts w:cs="B Lotus" w:hint="cs"/>
          <w:sz w:val="28"/>
          <w:szCs w:val="28"/>
          <w:rtl/>
        </w:rPr>
        <w:t>ّ</w:t>
      </w:r>
      <w:r w:rsidR="00022C32" w:rsidRPr="00C877DC">
        <w:rPr>
          <w:rFonts w:cs="B Lotus"/>
          <w:sz w:val="28"/>
          <w:szCs w:val="28"/>
          <w:rtl/>
        </w:rPr>
        <w:t>ت» و «پاسخ</w:t>
      </w:r>
      <w:r w:rsidR="00022C32" w:rsidRPr="00C877DC">
        <w:rPr>
          <w:rFonts w:cs="B Lotus"/>
          <w:sz w:val="28"/>
          <w:szCs w:val="28"/>
        </w:rPr>
        <w:t>‌</w:t>
      </w:r>
      <w:r w:rsidR="00022C32" w:rsidRPr="00C877DC">
        <w:rPr>
          <w:rFonts w:cs="B Lotus"/>
          <w:sz w:val="28"/>
          <w:szCs w:val="28"/>
          <w:rtl/>
        </w:rPr>
        <w:t xml:space="preserve">گويي» نيز </w:t>
      </w:r>
      <w:r w:rsidR="0088184E" w:rsidRPr="00C877DC">
        <w:rPr>
          <w:rFonts w:cs="B Lotus"/>
          <w:sz w:val="28"/>
          <w:szCs w:val="28"/>
          <w:rtl/>
        </w:rPr>
        <w:t>اهمّیّت</w:t>
      </w:r>
      <w:r w:rsidR="00022C32" w:rsidRPr="00C877DC">
        <w:rPr>
          <w:rFonts w:cs="B Lotus"/>
          <w:sz w:val="28"/>
          <w:szCs w:val="28"/>
          <w:rtl/>
        </w:rPr>
        <w:t xml:space="preserve"> فوق</w:t>
      </w:r>
      <w:r w:rsidR="00022C32" w:rsidRPr="00C877DC">
        <w:rPr>
          <w:rFonts w:cs="B Lotus"/>
          <w:sz w:val="28"/>
          <w:szCs w:val="28"/>
        </w:rPr>
        <w:t>‌</w:t>
      </w:r>
      <w:r w:rsidR="00022C32" w:rsidRPr="00C877DC">
        <w:rPr>
          <w:rFonts w:cs="B Lotus"/>
          <w:sz w:val="28"/>
          <w:szCs w:val="28"/>
          <w:rtl/>
        </w:rPr>
        <w:t>العاده</w:t>
      </w:r>
      <w:r w:rsidR="00022C32" w:rsidRPr="00C877DC">
        <w:rPr>
          <w:rFonts w:cs="B Lotus"/>
          <w:sz w:val="28"/>
          <w:szCs w:val="28"/>
        </w:rPr>
        <w:t>‌</w:t>
      </w:r>
      <w:r w:rsidR="00022C32" w:rsidRPr="00C877DC">
        <w:rPr>
          <w:rFonts w:cs="B Lotus"/>
          <w:sz w:val="28"/>
          <w:szCs w:val="28"/>
          <w:rtl/>
        </w:rPr>
        <w:t>ای دارد. هر برنامه بايد به وسيل</w:t>
      </w:r>
      <w:r w:rsidR="003D0140" w:rsidRPr="00C877DC">
        <w:rPr>
          <w:rFonts w:cs="B Lotus" w:hint="cs"/>
          <w:sz w:val="28"/>
          <w:szCs w:val="28"/>
          <w:rtl/>
        </w:rPr>
        <w:t>ۀ</w:t>
      </w:r>
      <w:r w:rsidR="00022C32" w:rsidRPr="00C877DC">
        <w:rPr>
          <w:rFonts w:cs="B Lotus"/>
          <w:sz w:val="28"/>
          <w:szCs w:val="28"/>
          <w:rtl/>
        </w:rPr>
        <w:t xml:space="preserve"> افرادي كه داراي مهارت، پشتوانه و منابع هستند اجرا و مديريت گردد تا آن را تبديل به يك اولوي</w:t>
      </w:r>
      <w:r w:rsidR="003D0140" w:rsidRPr="00C877DC">
        <w:rPr>
          <w:rFonts w:cs="B Lotus" w:hint="cs"/>
          <w:sz w:val="28"/>
          <w:szCs w:val="28"/>
          <w:rtl/>
        </w:rPr>
        <w:t>ّ</w:t>
      </w:r>
      <w:r w:rsidR="00022C32" w:rsidRPr="00C877DC">
        <w:rPr>
          <w:rFonts w:cs="B Lotus"/>
          <w:sz w:val="28"/>
          <w:szCs w:val="28"/>
          <w:rtl/>
        </w:rPr>
        <w:t xml:space="preserve">ت و </w:t>
      </w:r>
      <w:r w:rsidR="005509FD" w:rsidRPr="00C877DC">
        <w:rPr>
          <w:rFonts w:cs="B Lotus"/>
          <w:sz w:val="28"/>
          <w:szCs w:val="28"/>
          <w:rtl/>
        </w:rPr>
        <w:t>موفّقیّت</w:t>
      </w:r>
      <w:r w:rsidR="00022C32" w:rsidRPr="00C877DC">
        <w:rPr>
          <w:rFonts w:cs="B Lotus"/>
          <w:sz w:val="28"/>
          <w:szCs w:val="28"/>
          <w:rtl/>
        </w:rPr>
        <w:t xml:space="preserve"> گرداند. چون اين افراد مسئولي</w:t>
      </w:r>
      <w:r w:rsidR="003D0140" w:rsidRPr="00C877DC">
        <w:rPr>
          <w:rFonts w:cs="B Lotus" w:hint="cs"/>
          <w:sz w:val="28"/>
          <w:szCs w:val="28"/>
          <w:rtl/>
        </w:rPr>
        <w:t>ّ</w:t>
      </w:r>
      <w:r w:rsidR="00022C32" w:rsidRPr="00C877DC">
        <w:rPr>
          <w:rFonts w:cs="B Lotus"/>
          <w:sz w:val="28"/>
          <w:szCs w:val="28"/>
          <w:rtl/>
        </w:rPr>
        <w:t>ت پيشرفت برنامه را بر عهده مي</w:t>
      </w:r>
      <w:r w:rsidR="00022C32" w:rsidRPr="00C877DC">
        <w:rPr>
          <w:rFonts w:cs="B Lotus"/>
          <w:sz w:val="28"/>
          <w:szCs w:val="28"/>
        </w:rPr>
        <w:t>‌</w:t>
      </w:r>
      <w:r w:rsidR="00022C32" w:rsidRPr="00C877DC">
        <w:rPr>
          <w:rFonts w:cs="B Lotus"/>
          <w:sz w:val="28"/>
          <w:szCs w:val="28"/>
          <w:rtl/>
        </w:rPr>
        <w:t>گيرند، بايد اختيارات لازم جهت شنيدن و پاسخ دادن به نگراني</w:t>
      </w:r>
      <w:r w:rsidR="00022C32" w:rsidRPr="00C877DC">
        <w:rPr>
          <w:rFonts w:cs="B Lotus"/>
          <w:sz w:val="28"/>
          <w:szCs w:val="28"/>
        </w:rPr>
        <w:t>‌</w:t>
      </w:r>
      <w:r w:rsidR="00022C32" w:rsidRPr="00C877DC">
        <w:rPr>
          <w:rFonts w:cs="B Lotus"/>
          <w:sz w:val="28"/>
          <w:szCs w:val="28"/>
          <w:rtl/>
        </w:rPr>
        <w:t>هاي شركت</w:t>
      </w:r>
      <w:r w:rsidR="00022C32" w:rsidRPr="00C877DC">
        <w:rPr>
          <w:rFonts w:cs="B Lotus"/>
          <w:sz w:val="28"/>
          <w:szCs w:val="28"/>
        </w:rPr>
        <w:t>‌</w:t>
      </w:r>
      <w:r w:rsidR="00022C32" w:rsidRPr="00C877DC">
        <w:rPr>
          <w:rFonts w:cs="B Lotus"/>
          <w:sz w:val="28"/>
          <w:szCs w:val="28"/>
          <w:rtl/>
        </w:rPr>
        <w:t>كنندگان در طرح، تغيير روند در صورت لزوم و درجه</w:t>
      </w:r>
      <w:r w:rsidR="00022C32" w:rsidRPr="00C877DC">
        <w:rPr>
          <w:rFonts w:cs="B Lotus"/>
          <w:sz w:val="28"/>
          <w:szCs w:val="28"/>
        </w:rPr>
        <w:t>‌</w:t>
      </w:r>
      <w:r w:rsidR="00022C32" w:rsidRPr="00C877DC">
        <w:rPr>
          <w:rFonts w:cs="B Lotus"/>
          <w:sz w:val="28"/>
          <w:szCs w:val="28"/>
          <w:rtl/>
        </w:rPr>
        <w:t xml:space="preserve">بندي سطح برنامه با </w:t>
      </w:r>
      <w:r w:rsidR="000F215A" w:rsidRPr="00C877DC">
        <w:rPr>
          <w:rFonts w:cs="B Lotus"/>
          <w:sz w:val="28"/>
          <w:szCs w:val="28"/>
          <w:rtl/>
        </w:rPr>
        <w:t>توجّه</w:t>
      </w:r>
      <w:r w:rsidR="00022C32" w:rsidRPr="00C877DC">
        <w:rPr>
          <w:rFonts w:cs="B Lotus"/>
          <w:sz w:val="28"/>
          <w:szCs w:val="28"/>
          <w:rtl/>
        </w:rPr>
        <w:t xml:space="preserve"> به تعهدات شركت</w:t>
      </w:r>
      <w:r w:rsidR="00022C32" w:rsidRPr="00C877DC">
        <w:rPr>
          <w:rFonts w:cs="B Lotus"/>
          <w:sz w:val="28"/>
          <w:szCs w:val="28"/>
        </w:rPr>
        <w:t>‌</w:t>
      </w:r>
      <w:r w:rsidR="00022C32" w:rsidRPr="00C877DC">
        <w:rPr>
          <w:rFonts w:cs="B Lotus"/>
          <w:sz w:val="28"/>
          <w:szCs w:val="28"/>
          <w:rtl/>
        </w:rPr>
        <w:t xml:space="preserve">كنندگان، به </w:t>
      </w:r>
      <w:r w:rsidR="00BA7836" w:rsidRPr="00C877DC">
        <w:rPr>
          <w:rFonts w:cs="B Lotus"/>
          <w:sz w:val="28"/>
          <w:szCs w:val="28"/>
          <w:rtl/>
        </w:rPr>
        <w:t>آن‌ها</w:t>
      </w:r>
      <w:r w:rsidR="00022C32" w:rsidRPr="00C877DC">
        <w:rPr>
          <w:rFonts w:cs="B Lotus"/>
          <w:sz w:val="28"/>
          <w:szCs w:val="28"/>
          <w:rtl/>
        </w:rPr>
        <w:t xml:space="preserve"> داده شود. اين</w:t>
      </w:r>
      <w:r w:rsidR="003D0140" w:rsidRPr="00C877DC">
        <w:rPr>
          <w:rFonts w:cs="B Lotus" w:hint="eastAsia"/>
          <w:sz w:val="28"/>
          <w:szCs w:val="28"/>
          <w:rtl/>
        </w:rPr>
        <w:t>‌</w:t>
      </w:r>
      <w:r w:rsidR="00022C32" w:rsidRPr="00C877DC">
        <w:rPr>
          <w:rFonts w:cs="B Lotus"/>
          <w:sz w:val="28"/>
          <w:szCs w:val="28"/>
          <w:rtl/>
        </w:rPr>
        <w:t>ها هم</w:t>
      </w:r>
      <w:r w:rsidR="003D0140" w:rsidRPr="00C877DC">
        <w:rPr>
          <w:rFonts w:cs="B Lotus" w:hint="eastAsia"/>
          <w:sz w:val="28"/>
          <w:szCs w:val="28"/>
          <w:rtl/>
        </w:rPr>
        <w:t>‌</w:t>
      </w:r>
      <w:r w:rsidR="00022C32" w:rsidRPr="00C877DC">
        <w:rPr>
          <w:rFonts w:cs="B Lotus"/>
          <w:sz w:val="28"/>
          <w:szCs w:val="28"/>
          <w:rtl/>
        </w:rPr>
        <w:t>چنين بايد در برابر مقامات رده بالاي طرح كه هزينه</w:t>
      </w:r>
      <w:r w:rsidR="00CA18B8" w:rsidRPr="00C877DC">
        <w:rPr>
          <w:rFonts w:cs="B Lotus" w:hint="eastAsia"/>
          <w:sz w:val="28"/>
          <w:szCs w:val="28"/>
          <w:rtl/>
        </w:rPr>
        <w:t>‌</w:t>
      </w:r>
      <w:r w:rsidR="00022C32" w:rsidRPr="00C877DC">
        <w:rPr>
          <w:rFonts w:cs="B Lotus"/>
          <w:sz w:val="28"/>
          <w:szCs w:val="28"/>
          <w:rtl/>
        </w:rPr>
        <w:t>ها و حمايت</w:t>
      </w:r>
      <w:r w:rsidR="00022C32" w:rsidRPr="00C877DC">
        <w:rPr>
          <w:rFonts w:cs="B Lotus"/>
          <w:sz w:val="28"/>
          <w:szCs w:val="28"/>
        </w:rPr>
        <w:t>‌</w:t>
      </w:r>
      <w:r w:rsidR="00022C32" w:rsidRPr="00C877DC">
        <w:rPr>
          <w:rFonts w:cs="B Lotus"/>
          <w:sz w:val="28"/>
          <w:szCs w:val="28"/>
          <w:rtl/>
        </w:rPr>
        <w:t>هاي لازم را فراهم كرده</w:t>
      </w:r>
      <w:r w:rsidR="00022C32" w:rsidRPr="00C877DC">
        <w:rPr>
          <w:rFonts w:cs="B Lotus"/>
          <w:sz w:val="28"/>
          <w:szCs w:val="28"/>
        </w:rPr>
        <w:t>‌</w:t>
      </w:r>
      <w:r w:rsidR="00022C32" w:rsidRPr="00C877DC">
        <w:rPr>
          <w:rFonts w:cs="B Lotus"/>
          <w:sz w:val="28"/>
          <w:szCs w:val="28"/>
          <w:rtl/>
        </w:rPr>
        <w:t>اند، پاسخگو باشند. مقامات بالا</w:t>
      </w:r>
      <w:r w:rsidR="003D0140" w:rsidRPr="00C877DC">
        <w:rPr>
          <w:rFonts w:cs="B Lotus" w:hint="cs"/>
          <w:sz w:val="28"/>
          <w:szCs w:val="28"/>
          <w:rtl/>
        </w:rPr>
        <w:t xml:space="preserve"> </w:t>
      </w:r>
      <w:r w:rsidR="00022C32" w:rsidRPr="00C877DC">
        <w:rPr>
          <w:rFonts w:cs="B Lotus"/>
          <w:sz w:val="28"/>
          <w:szCs w:val="28"/>
          <w:rtl/>
        </w:rPr>
        <w:t>دست، بايد معيارهاي ارزيابي و اندازه</w:t>
      </w:r>
      <w:r w:rsidR="00C61E7C" w:rsidRPr="00C877DC">
        <w:rPr>
          <w:rFonts w:cs="B Lotus" w:hint="eastAsia"/>
          <w:sz w:val="28"/>
          <w:szCs w:val="28"/>
          <w:rtl/>
        </w:rPr>
        <w:t>‌</w:t>
      </w:r>
      <w:r w:rsidR="00022C32" w:rsidRPr="00C877DC">
        <w:rPr>
          <w:rFonts w:cs="B Lotus"/>
          <w:sz w:val="28"/>
          <w:szCs w:val="28"/>
          <w:rtl/>
        </w:rPr>
        <w:t>گيري طرح را تعيين كنند. هر دو گروه</w:t>
      </w:r>
      <w:r w:rsidR="003D0140" w:rsidRPr="00C877DC">
        <w:rPr>
          <w:rFonts w:cs="B Lotus" w:hint="cs"/>
          <w:sz w:val="28"/>
          <w:szCs w:val="28"/>
          <w:rtl/>
        </w:rPr>
        <w:t>:</w:t>
      </w:r>
      <w:r w:rsidR="00022C32" w:rsidRPr="00C877DC">
        <w:rPr>
          <w:rFonts w:cs="B Lotus"/>
          <w:sz w:val="28"/>
          <w:szCs w:val="28"/>
          <w:rtl/>
        </w:rPr>
        <w:t xml:space="preserve"> </w:t>
      </w:r>
      <w:r w:rsidR="003D0140" w:rsidRPr="00C877DC">
        <w:rPr>
          <w:rFonts w:cs="B Lotus" w:hint="cs"/>
          <w:sz w:val="28"/>
          <w:szCs w:val="28"/>
          <w:rtl/>
        </w:rPr>
        <w:t xml:space="preserve">1) </w:t>
      </w:r>
      <w:r w:rsidR="00022C32" w:rsidRPr="00C877DC">
        <w:rPr>
          <w:rFonts w:cs="B Lotus"/>
          <w:sz w:val="28"/>
          <w:szCs w:val="28"/>
          <w:rtl/>
        </w:rPr>
        <w:t xml:space="preserve">اعم از </w:t>
      </w:r>
      <w:r w:rsidR="00BA7836" w:rsidRPr="00C877DC">
        <w:rPr>
          <w:rFonts w:cs="B Lotus"/>
          <w:sz w:val="28"/>
          <w:szCs w:val="28"/>
          <w:rtl/>
        </w:rPr>
        <w:t>آن‌ها</w:t>
      </w:r>
      <w:r w:rsidR="00022C32" w:rsidRPr="00C877DC">
        <w:rPr>
          <w:rFonts w:cs="B Lotus"/>
          <w:sz w:val="28"/>
          <w:szCs w:val="28"/>
          <w:rtl/>
        </w:rPr>
        <w:t xml:space="preserve">يي كه مسئول هستند و </w:t>
      </w:r>
      <w:r w:rsidR="003D0140" w:rsidRPr="00C877DC">
        <w:rPr>
          <w:rFonts w:cs="B Lotus" w:hint="cs"/>
          <w:sz w:val="28"/>
          <w:szCs w:val="28"/>
          <w:rtl/>
        </w:rPr>
        <w:t xml:space="preserve">2) </w:t>
      </w:r>
      <w:r w:rsidR="00BA7836" w:rsidRPr="00C877DC">
        <w:rPr>
          <w:rFonts w:cs="B Lotus"/>
          <w:sz w:val="28"/>
          <w:szCs w:val="28"/>
          <w:rtl/>
        </w:rPr>
        <w:t>آن‌ها</w:t>
      </w:r>
      <w:r w:rsidR="00022C32" w:rsidRPr="00C877DC">
        <w:rPr>
          <w:rFonts w:cs="B Lotus"/>
          <w:sz w:val="28"/>
          <w:szCs w:val="28"/>
          <w:rtl/>
        </w:rPr>
        <w:t xml:space="preserve">يي كه گزارش به </w:t>
      </w:r>
      <w:r w:rsidR="00BA7836" w:rsidRPr="00C877DC">
        <w:rPr>
          <w:rFonts w:cs="B Lotus"/>
          <w:sz w:val="28"/>
          <w:szCs w:val="28"/>
          <w:rtl/>
        </w:rPr>
        <w:t>آن‌ها</w:t>
      </w:r>
      <w:r w:rsidR="00022C32" w:rsidRPr="00C877DC">
        <w:rPr>
          <w:rFonts w:cs="B Lotus"/>
          <w:sz w:val="28"/>
          <w:szCs w:val="28"/>
          <w:rtl/>
        </w:rPr>
        <w:t xml:space="preserve"> داده مي</w:t>
      </w:r>
      <w:r w:rsidR="00022C32" w:rsidRPr="00C877DC">
        <w:rPr>
          <w:rFonts w:cs="B Lotus"/>
          <w:sz w:val="28"/>
          <w:szCs w:val="28"/>
        </w:rPr>
        <w:t>‌</w:t>
      </w:r>
      <w:r w:rsidR="00022C32" w:rsidRPr="00C877DC">
        <w:rPr>
          <w:rFonts w:cs="B Lotus"/>
          <w:sz w:val="28"/>
          <w:szCs w:val="28"/>
          <w:rtl/>
        </w:rPr>
        <w:t>شود، بايد شرايط و انتظارات از طرح را به نحوي كه پاسخگويي را تضمين نمايد تعريف كنند، ام</w:t>
      </w:r>
      <w:r w:rsidR="003D0140" w:rsidRPr="00C877DC">
        <w:rPr>
          <w:rFonts w:cs="B Lotus" w:hint="cs"/>
          <w:sz w:val="28"/>
          <w:szCs w:val="28"/>
          <w:rtl/>
        </w:rPr>
        <w:t>ّ</w:t>
      </w:r>
      <w:r w:rsidR="00022C32" w:rsidRPr="00C877DC">
        <w:rPr>
          <w:rFonts w:cs="B Lotus"/>
          <w:sz w:val="28"/>
          <w:szCs w:val="28"/>
          <w:rtl/>
        </w:rPr>
        <w:t>ا نبايد توان مديري</w:t>
      </w:r>
      <w:r w:rsidR="003D0140" w:rsidRPr="00C877DC">
        <w:rPr>
          <w:rFonts w:cs="B Lotus" w:hint="cs"/>
          <w:sz w:val="28"/>
          <w:szCs w:val="28"/>
          <w:rtl/>
        </w:rPr>
        <w:t>ّ</w:t>
      </w:r>
      <w:r w:rsidR="00022C32" w:rsidRPr="00C877DC">
        <w:rPr>
          <w:rFonts w:cs="B Lotus"/>
          <w:sz w:val="28"/>
          <w:szCs w:val="28"/>
          <w:rtl/>
        </w:rPr>
        <w:t>تي را محدود سازد.</w:t>
      </w:r>
    </w:p>
    <w:p w:rsidR="00022C32" w:rsidRPr="00C877DC" w:rsidRDefault="00022C32" w:rsidP="00C61E7C">
      <w:pPr>
        <w:bidi/>
        <w:spacing w:line="20" w:lineRule="atLeast"/>
        <w:ind w:firstLine="567"/>
        <w:contextualSpacing/>
        <w:jc w:val="both"/>
        <w:rPr>
          <w:rFonts w:cs="B Lotus"/>
          <w:sz w:val="28"/>
          <w:szCs w:val="28"/>
          <w:rtl/>
        </w:rPr>
      </w:pPr>
      <w:r w:rsidRPr="00C877DC">
        <w:rPr>
          <w:rFonts w:cs="B Lotus"/>
          <w:sz w:val="28"/>
          <w:szCs w:val="28"/>
          <w:rtl/>
        </w:rPr>
        <w:t>مديران برنامه بايد دو اصل «جامعي</w:t>
      </w:r>
      <w:r w:rsidR="003D0140" w:rsidRPr="00C877DC">
        <w:rPr>
          <w:rFonts w:cs="B Lotus" w:hint="cs"/>
          <w:sz w:val="28"/>
          <w:szCs w:val="28"/>
          <w:rtl/>
        </w:rPr>
        <w:t>ّ</w:t>
      </w:r>
      <w:r w:rsidRPr="00C877DC">
        <w:rPr>
          <w:rFonts w:cs="B Lotus"/>
          <w:sz w:val="28"/>
          <w:szCs w:val="28"/>
          <w:rtl/>
        </w:rPr>
        <w:t>ت» و «قابلي</w:t>
      </w:r>
      <w:r w:rsidR="003D0140" w:rsidRPr="00C877DC">
        <w:rPr>
          <w:rFonts w:cs="B Lotus" w:hint="cs"/>
          <w:sz w:val="28"/>
          <w:szCs w:val="28"/>
          <w:rtl/>
        </w:rPr>
        <w:t>ّ</w:t>
      </w:r>
      <w:r w:rsidRPr="00C877DC">
        <w:rPr>
          <w:rFonts w:cs="B Lotus"/>
          <w:sz w:val="28"/>
          <w:szCs w:val="28"/>
          <w:rtl/>
        </w:rPr>
        <w:t>ت انتقال» را با اين پرسش تبيين كنند كه آيا منطق و حقاني</w:t>
      </w:r>
      <w:r w:rsidR="003D0140" w:rsidRPr="00C877DC">
        <w:rPr>
          <w:rFonts w:cs="B Lotus" w:hint="cs"/>
          <w:sz w:val="28"/>
          <w:szCs w:val="28"/>
          <w:rtl/>
        </w:rPr>
        <w:t>ّ</w:t>
      </w:r>
      <w:r w:rsidRPr="00C877DC">
        <w:rPr>
          <w:rFonts w:cs="B Lotus"/>
          <w:sz w:val="28"/>
          <w:szCs w:val="28"/>
          <w:rtl/>
        </w:rPr>
        <w:t>ت برنامه مي</w:t>
      </w:r>
      <w:r w:rsidRPr="00C877DC">
        <w:rPr>
          <w:rFonts w:cs="B Lotus"/>
          <w:sz w:val="28"/>
          <w:szCs w:val="28"/>
        </w:rPr>
        <w:t>‌</w:t>
      </w:r>
      <w:r w:rsidRPr="00C877DC">
        <w:rPr>
          <w:rFonts w:cs="B Lotus"/>
          <w:sz w:val="28"/>
          <w:szCs w:val="28"/>
          <w:rtl/>
        </w:rPr>
        <w:t>تواند توس</w:t>
      </w:r>
      <w:r w:rsidR="003D0140" w:rsidRPr="00C877DC">
        <w:rPr>
          <w:rFonts w:cs="B Lotus" w:hint="cs"/>
          <w:sz w:val="28"/>
          <w:szCs w:val="28"/>
          <w:rtl/>
        </w:rPr>
        <w:t>ّ</w:t>
      </w:r>
      <w:r w:rsidRPr="00C877DC">
        <w:rPr>
          <w:rFonts w:cs="B Lotus"/>
          <w:sz w:val="28"/>
          <w:szCs w:val="28"/>
          <w:rtl/>
        </w:rPr>
        <w:t>ط كساني كه در طراحي آن شركت نداشتند ب</w:t>
      </w:r>
      <w:r w:rsidR="003D0140" w:rsidRPr="00C877DC">
        <w:rPr>
          <w:rFonts w:cs="B Lotus" w:hint="cs"/>
          <w:sz w:val="28"/>
          <w:szCs w:val="28"/>
          <w:rtl/>
        </w:rPr>
        <w:t xml:space="preserve">ه </w:t>
      </w:r>
      <w:r w:rsidRPr="00C877DC">
        <w:rPr>
          <w:rFonts w:cs="B Lotus"/>
          <w:sz w:val="28"/>
          <w:szCs w:val="28"/>
          <w:rtl/>
        </w:rPr>
        <w:t>راحتي قابل فهم باشد</w:t>
      </w:r>
      <w:r w:rsidR="003D0140" w:rsidRPr="00C877DC">
        <w:rPr>
          <w:rFonts w:cs="B Lotus" w:hint="cs"/>
          <w:sz w:val="28"/>
          <w:szCs w:val="28"/>
          <w:rtl/>
        </w:rPr>
        <w:t>؟</w:t>
      </w:r>
      <w:r w:rsidRPr="00C877DC">
        <w:rPr>
          <w:rFonts w:cs="B Lotus"/>
          <w:sz w:val="28"/>
          <w:szCs w:val="28"/>
          <w:rtl/>
        </w:rPr>
        <w:t xml:space="preserve"> و آيا نتايج و پيامدهاي آن بدون توضيح و دخالت مداوم مديران قابل فهم است؟</w:t>
      </w:r>
    </w:p>
    <w:p w:rsidR="00022C32" w:rsidRPr="00C877DC" w:rsidRDefault="00022C32" w:rsidP="00B0401B">
      <w:pPr>
        <w:bidi/>
        <w:spacing w:line="20" w:lineRule="atLeast"/>
        <w:ind w:firstLine="567"/>
        <w:contextualSpacing/>
        <w:jc w:val="both"/>
        <w:rPr>
          <w:rFonts w:cs="B Lotus"/>
          <w:sz w:val="28"/>
          <w:szCs w:val="28"/>
          <w:rtl/>
        </w:rPr>
      </w:pPr>
      <w:r w:rsidRPr="00C877DC">
        <w:rPr>
          <w:rFonts w:cs="B Lotus"/>
          <w:sz w:val="28"/>
          <w:szCs w:val="28"/>
          <w:rtl/>
        </w:rPr>
        <w:t>در نهايت دو اصل «قابلي</w:t>
      </w:r>
      <w:r w:rsidR="00B0401B" w:rsidRPr="00C877DC">
        <w:rPr>
          <w:rFonts w:cs="B Lotus" w:hint="cs"/>
          <w:sz w:val="28"/>
          <w:szCs w:val="28"/>
          <w:rtl/>
        </w:rPr>
        <w:t>ّ</w:t>
      </w:r>
      <w:r w:rsidRPr="00C877DC">
        <w:rPr>
          <w:rFonts w:cs="B Lotus"/>
          <w:sz w:val="28"/>
          <w:szCs w:val="28"/>
          <w:rtl/>
        </w:rPr>
        <w:t>ت انعطاف» و «قابلي</w:t>
      </w:r>
      <w:r w:rsidR="00B0401B" w:rsidRPr="00C877DC">
        <w:rPr>
          <w:rFonts w:cs="B Lotus" w:hint="cs"/>
          <w:sz w:val="28"/>
          <w:szCs w:val="28"/>
          <w:rtl/>
        </w:rPr>
        <w:t>ّ</w:t>
      </w:r>
      <w:r w:rsidRPr="00C877DC">
        <w:rPr>
          <w:rFonts w:cs="B Lotus"/>
          <w:sz w:val="28"/>
          <w:szCs w:val="28"/>
          <w:rtl/>
        </w:rPr>
        <w:t>ت سازگاري» بايد مد</w:t>
      </w:r>
      <w:r w:rsidR="00B0401B" w:rsidRPr="00C877DC">
        <w:rPr>
          <w:rFonts w:cs="B Lotus" w:hint="cs"/>
          <w:sz w:val="28"/>
          <w:szCs w:val="28"/>
          <w:rtl/>
        </w:rPr>
        <w:t xml:space="preserve">ّ </w:t>
      </w:r>
      <w:r w:rsidRPr="00C877DC">
        <w:rPr>
          <w:rFonts w:cs="B Lotus"/>
          <w:sz w:val="28"/>
          <w:szCs w:val="28"/>
          <w:rtl/>
        </w:rPr>
        <w:t>نظر قرار گيرد. اين دو اصل اطمينان مي</w:t>
      </w:r>
      <w:r w:rsidR="00C61E7C" w:rsidRPr="00C877DC">
        <w:rPr>
          <w:rFonts w:cs="B Lotus" w:hint="eastAsia"/>
          <w:sz w:val="28"/>
          <w:szCs w:val="28"/>
          <w:rtl/>
        </w:rPr>
        <w:t>‌</w:t>
      </w:r>
      <w:r w:rsidRPr="00C877DC">
        <w:rPr>
          <w:rFonts w:cs="B Lotus"/>
          <w:sz w:val="28"/>
          <w:szCs w:val="28"/>
          <w:rtl/>
        </w:rPr>
        <w:t>دهند كه سياست</w:t>
      </w:r>
      <w:r w:rsidRPr="00C877DC">
        <w:rPr>
          <w:rFonts w:cs="B Lotus"/>
          <w:sz w:val="28"/>
          <w:szCs w:val="28"/>
        </w:rPr>
        <w:t>‌</w:t>
      </w:r>
      <w:r w:rsidRPr="00C877DC">
        <w:rPr>
          <w:rFonts w:cs="B Lotus"/>
          <w:sz w:val="28"/>
          <w:szCs w:val="28"/>
          <w:rtl/>
        </w:rPr>
        <w:t>ها و شيوه</w:t>
      </w:r>
      <w:r w:rsidRPr="00C877DC">
        <w:rPr>
          <w:rFonts w:cs="B Lotus"/>
          <w:sz w:val="28"/>
          <w:szCs w:val="28"/>
        </w:rPr>
        <w:t>‌</w:t>
      </w:r>
      <w:r w:rsidRPr="00C877DC">
        <w:rPr>
          <w:rFonts w:cs="B Lotus"/>
          <w:sz w:val="28"/>
          <w:szCs w:val="28"/>
          <w:rtl/>
        </w:rPr>
        <w:t>ها طوري تدوين شده</w:t>
      </w:r>
      <w:r w:rsidRPr="00C877DC">
        <w:rPr>
          <w:rFonts w:cs="B Lotus"/>
          <w:sz w:val="28"/>
          <w:szCs w:val="28"/>
        </w:rPr>
        <w:t>‌</w:t>
      </w:r>
      <w:r w:rsidRPr="00C877DC">
        <w:rPr>
          <w:rFonts w:cs="B Lotus"/>
          <w:sz w:val="28"/>
          <w:szCs w:val="28"/>
          <w:rtl/>
        </w:rPr>
        <w:t>اند كه برنامه را محدود نمي</w:t>
      </w:r>
      <w:r w:rsidRPr="00C877DC">
        <w:rPr>
          <w:rFonts w:cs="B Lotus"/>
          <w:sz w:val="28"/>
          <w:szCs w:val="28"/>
        </w:rPr>
        <w:t>‌</w:t>
      </w:r>
      <w:r w:rsidRPr="00C877DC">
        <w:rPr>
          <w:rFonts w:cs="B Lotus"/>
          <w:sz w:val="28"/>
          <w:szCs w:val="28"/>
          <w:rtl/>
        </w:rPr>
        <w:t>كنند و مانع از تكامل آن از طريق تجربه و آزمايش نمي</w:t>
      </w:r>
      <w:r w:rsidRPr="00C877DC">
        <w:rPr>
          <w:rFonts w:cs="B Lotus"/>
          <w:sz w:val="28"/>
          <w:szCs w:val="28"/>
        </w:rPr>
        <w:t>‌</w:t>
      </w:r>
      <w:r w:rsidRPr="00C877DC">
        <w:rPr>
          <w:rFonts w:cs="B Lotus"/>
          <w:sz w:val="28"/>
          <w:szCs w:val="28"/>
          <w:rtl/>
        </w:rPr>
        <w:t>شوند. قابلي</w:t>
      </w:r>
      <w:r w:rsidR="00B0401B" w:rsidRPr="00C877DC">
        <w:rPr>
          <w:rFonts w:cs="B Lotus" w:hint="cs"/>
          <w:sz w:val="28"/>
          <w:szCs w:val="28"/>
          <w:rtl/>
        </w:rPr>
        <w:t>ّ</w:t>
      </w:r>
      <w:r w:rsidRPr="00C877DC">
        <w:rPr>
          <w:rFonts w:cs="B Lotus"/>
          <w:sz w:val="28"/>
          <w:szCs w:val="28"/>
          <w:rtl/>
        </w:rPr>
        <w:t>ت انعطاف تضمين مي</w:t>
      </w:r>
      <w:r w:rsidRPr="00C877DC">
        <w:rPr>
          <w:rFonts w:cs="B Lotus"/>
          <w:sz w:val="28"/>
          <w:szCs w:val="28"/>
        </w:rPr>
        <w:t>‌</w:t>
      </w:r>
      <w:r w:rsidRPr="00C877DC">
        <w:rPr>
          <w:rFonts w:cs="B Lotus"/>
          <w:sz w:val="28"/>
          <w:szCs w:val="28"/>
          <w:rtl/>
        </w:rPr>
        <w:t>كند كه اسناد</w:t>
      </w:r>
      <w:r w:rsidR="00B0401B" w:rsidRPr="00C877DC">
        <w:rPr>
          <w:rFonts w:cs="B Lotus" w:hint="cs"/>
          <w:sz w:val="28"/>
          <w:szCs w:val="28"/>
          <w:rtl/>
        </w:rPr>
        <w:t>،</w:t>
      </w:r>
      <w:r w:rsidRPr="00C877DC">
        <w:rPr>
          <w:rFonts w:cs="B Lotus"/>
          <w:sz w:val="28"/>
          <w:szCs w:val="28"/>
          <w:rtl/>
        </w:rPr>
        <w:t xml:space="preserve"> گزينه</w:t>
      </w:r>
      <w:r w:rsidRPr="00C877DC">
        <w:rPr>
          <w:rFonts w:cs="B Lotus"/>
          <w:sz w:val="28"/>
          <w:szCs w:val="28"/>
        </w:rPr>
        <w:t>‌</w:t>
      </w:r>
      <w:r w:rsidRPr="00C877DC">
        <w:rPr>
          <w:rFonts w:cs="B Lotus"/>
          <w:sz w:val="28"/>
          <w:szCs w:val="28"/>
          <w:rtl/>
        </w:rPr>
        <w:t>هاي مختلفي را براي برآوردن اهداف برنامه در اختيار قرار مي</w:t>
      </w:r>
      <w:r w:rsidRPr="00C877DC">
        <w:rPr>
          <w:rFonts w:cs="B Lotus"/>
          <w:sz w:val="28"/>
          <w:szCs w:val="28"/>
        </w:rPr>
        <w:t>‌</w:t>
      </w:r>
      <w:r w:rsidRPr="00C877DC">
        <w:rPr>
          <w:rFonts w:cs="B Lotus"/>
          <w:sz w:val="28"/>
          <w:szCs w:val="28"/>
          <w:rtl/>
        </w:rPr>
        <w:t>دهد. از سوي ديگر قابلي</w:t>
      </w:r>
      <w:r w:rsidR="00B0401B" w:rsidRPr="00C877DC">
        <w:rPr>
          <w:rFonts w:cs="B Lotus" w:hint="cs"/>
          <w:sz w:val="28"/>
          <w:szCs w:val="28"/>
          <w:rtl/>
        </w:rPr>
        <w:t>ّ</w:t>
      </w:r>
      <w:r w:rsidRPr="00C877DC">
        <w:rPr>
          <w:rFonts w:cs="B Lotus"/>
          <w:sz w:val="28"/>
          <w:szCs w:val="28"/>
          <w:rtl/>
        </w:rPr>
        <w:t>ت سازگاري، ساز و كاري را فراهم مي</w:t>
      </w:r>
      <w:r w:rsidRPr="00C877DC">
        <w:rPr>
          <w:rFonts w:cs="B Lotus"/>
          <w:sz w:val="28"/>
          <w:szCs w:val="28"/>
        </w:rPr>
        <w:t>‌</w:t>
      </w:r>
      <w:r w:rsidRPr="00C877DC">
        <w:rPr>
          <w:rFonts w:cs="B Lotus"/>
          <w:sz w:val="28"/>
          <w:szCs w:val="28"/>
          <w:rtl/>
        </w:rPr>
        <w:t>كند كه به برنامه اجازه مي</w:t>
      </w:r>
      <w:r w:rsidRPr="00C877DC">
        <w:rPr>
          <w:rFonts w:cs="B Lotus"/>
          <w:sz w:val="28"/>
          <w:szCs w:val="28"/>
        </w:rPr>
        <w:t>‌</w:t>
      </w:r>
      <w:r w:rsidRPr="00C877DC">
        <w:rPr>
          <w:rFonts w:cs="B Lotus"/>
          <w:sz w:val="28"/>
          <w:szCs w:val="28"/>
          <w:rtl/>
        </w:rPr>
        <w:t>دهد پس از بازبيني و تجديد نظر دوره</w:t>
      </w:r>
      <w:r w:rsidRPr="00C877DC">
        <w:rPr>
          <w:rFonts w:cs="B Lotus"/>
          <w:sz w:val="28"/>
          <w:szCs w:val="28"/>
        </w:rPr>
        <w:t>‌</w:t>
      </w:r>
      <w:r w:rsidRPr="00C877DC">
        <w:rPr>
          <w:rFonts w:cs="B Lotus"/>
          <w:sz w:val="28"/>
          <w:szCs w:val="28"/>
          <w:rtl/>
        </w:rPr>
        <w:t>اي، به تغييراتي كه در محيط اطلاعاتي و سازماني رخ داده</w:t>
      </w:r>
      <w:r w:rsidR="00C61E7C" w:rsidRPr="00C877DC">
        <w:rPr>
          <w:rFonts w:cs="B Lotus" w:hint="cs"/>
          <w:sz w:val="28"/>
          <w:szCs w:val="28"/>
          <w:rtl/>
        </w:rPr>
        <w:t>،</w:t>
      </w:r>
      <w:r w:rsidRPr="00C877DC">
        <w:rPr>
          <w:rFonts w:cs="B Lotus"/>
          <w:sz w:val="28"/>
          <w:szCs w:val="28"/>
          <w:rtl/>
        </w:rPr>
        <w:t xml:space="preserve"> پاسخ </w:t>
      </w:r>
      <w:r w:rsidR="00CA18B8" w:rsidRPr="00C877DC">
        <w:rPr>
          <w:rFonts w:cs="B Lotus"/>
          <w:sz w:val="28"/>
          <w:szCs w:val="28"/>
          <w:rtl/>
        </w:rPr>
        <w:t>دهد (بورگت</w:t>
      </w:r>
      <w:r w:rsidR="00024EFB" w:rsidRPr="00C877DC">
        <w:rPr>
          <w:rStyle w:val="FootnoteReference"/>
          <w:sz w:val="28"/>
          <w:szCs w:val="28"/>
          <w:rtl/>
        </w:rPr>
        <w:footnoteReference w:id="174"/>
      </w:r>
      <w:r w:rsidR="00CA18B8" w:rsidRPr="00C877DC">
        <w:rPr>
          <w:rFonts w:cs="B Lotus"/>
          <w:sz w:val="28"/>
          <w:szCs w:val="28"/>
          <w:rtl/>
        </w:rPr>
        <w:t>، هار</w:t>
      </w:r>
      <w:r w:rsidR="00024EFB" w:rsidRPr="00C877DC">
        <w:rPr>
          <w:rStyle w:val="FootnoteReference"/>
          <w:sz w:val="28"/>
          <w:szCs w:val="28"/>
          <w:rtl/>
        </w:rPr>
        <w:footnoteReference w:id="175"/>
      </w:r>
      <w:r w:rsidR="00B0401B" w:rsidRPr="00C877DC">
        <w:rPr>
          <w:rFonts w:cs="B Lotus" w:hint="cs"/>
          <w:sz w:val="28"/>
          <w:szCs w:val="28"/>
          <w:rtl/>
        </w:rPr>
        <w:t>،</w:t>
      </w:r>
      <w:r w:rsidR="00CA18B8" w:rsidRPr="00C877DC">
        <w:rPr>
          <w:rFonts w:cs="B Lotus"/>
          <w:sz w:val="28"/>
          <w:szCs w:val="28"/>
          <w:rtl/>
        </w:rPr>
        <w:t xml:space="preserve"> فيليپس</w:t>
      </w:r>
      <w:r w:rsidR="00024EFB" w:rsidRPr="00C877DC">
        <w:rPr>
          <w:rStyle w:val="FootnoteReference"/>
          <w:sz w:val="28"/>
          <w:szCs w:val="28"/>
          <w:rtl/>
        </w:rPr>
        <w:footnoteReference w:id="176"/>
      </w:r>
      <w:r w:rsidR="00B0401B" w:rsidRPr="00C877DC">
        <w:rPr>
          <w:rFonts w:cs="B Lotus" w:hint="cs"/>
          <w:sz w:val="28"/>
          <w:szCs w:val="28"/>
          <w:rtl/>
        </w:rPr>
        <w:t>،</w:t>
      </w:r>
      <w:r w:rsidR="00CA18B8" w:rsidRPr="00C877DC">
        <w:rPr>
          <w:rFonts w:cs="B Lotus"/>
          <w:sz w:val="28"/>
          <w:szCs w:val="28"/>
          <w:rtl/>
        </w:rPr>
        <w:t xml:space="preserve"> 1388،</w:t>
      </w:r>
      <w:r w:rsidR="00B0401B" w:rsidRPr="00C877DC">
        <w:rPr>
          <w:rFonts w:cs="B Lotus" w:hint="cs"/>
          <w:sz w:val="28"/>
          <w:szCs w:val="28"/>
          <w:rtl/>
        </w:rPr>
        <w:t xml:space="preserve"> ص</w:t>
      </w:r>
      <w:r w:rsidR="00CA18B8" w:rsidRPr="00C877DC">
        <w:rPr>
          <w:rFonts w:cs="B Lotus"/>
          <w:sz w:val="28"/>
          <w:szCs w:val="28"/>
          <w:rtl/>
        </w:rPr>
        <w:t xml:space="preserve"> </w:t>
      </w:r>
      <w:r w:rsidR="00CA18B8" w:rsidRPr="00C877DC">
        <w:rPr>
          <w:rFonts w:cs="B Lotus" w:hint="cs"/>
          <w:sz w:val="28"/>
          <w:szCs w:val="28"/>
          <w:rtl/>
        </w:rPr>
        <w:t>78</w:t>
      </w:r>
      <w:r w:rsidR="00B0401B" w:rsidRPr="00C877DC">
        <w:rPr>
          <w:rFonts w:cs="B Lotus" w:hint="cs"/>
          <w:sz w:val="28"/>
          <w:szCs w:val="28"/>
          <w:rtl/>
        </w:rPr>
        <w:t xml:space="preserve">- </w:t>
      </w:r>
      <w:r w:rsidR="00CA18B8" w:rsidRPr="00C877DC">
        <w:rPr>
          <w:rFonts w:cs="B Lotus" w:hint="cs"/>
          <w:sz w:val="28"/>
          <w:szCs w:val="28"/>
          <w:rtl/>
        </w:rPr>
        <w:t>79)</w:t>
      </w:r>
      <w:r w:rsidRPr="00C877DC">
        <w:rPr>
          <w:rFonts w:cs="B Lotus"/>
          <w:sz w:val="28"/>
          <w:szCs w:val="28"/>
          <w:rtl/>
        </w:rPr>
        <w:t xml:space="preserve">. </w:t>
      </w:r>
      <w:r w:rsidR="00CC35E4" w:rsidRPr="00C877DC">
        <w:rPr>
          <w:rFonts w:cs="B Lotus"/>
          <w:sz w:val="28"/>
          <w:szCs w:val="28"/>
          <w:rtl/>
        </w:rPr>
        <w:t>البتّه</w:t>
      </w:r>
      <w:r w:rsidRPr="00C877DC">
        <w:rPr>
          <w:rFonts w:cs="B Lotus"/>
          <w:sz w:val="28"/>
          <w:szCs w:val="28"/>
          <w:rtl/>
        </w:rPr>
        <w:t xml:space="preserve"> رهبري متعه</w:t>
      </w:r>
      <w:r w:rsidR="00B0401B" w:rsidRPr="00C877DC">
        <w:rPr>
          <w:rFonts w:cs="B Lotus" w:hint="cs"/>
          <w:sz w:val="28"/>
          <w:szCs w:val="28"/>
          <w:rtl/>
        </w:rPr>
        <w:t>ّ</w:t>
      </w:r>
      <w:r w:rsidRPr="00C877DC">
        <w:rPr>
          <w:rFonts w:cs="B Lotus"/>
          <w:sz w:val="28"/>
          <w:szCs w:val="28"/>
          <w:rtl/>
        </w:rPr>
        <w:t>دانه و استوار شايد بهترين تضمين</w:t>
      </w:r>
      <w:r w:rsidR="00B0401B" w:rsidRPr="00C877DC">
        <w:rPr>
          <w:rFonts w:cs="B Lotus" w:hint="eastAsia"/>
          <w:sz w:val="28"/>
          <w:szCs w:val="28"/>
          <w:rtl/>
        </w:rPr>
        <w:t>‌</w:t>
      </w:r>
      <w:r w:rsidRPr="00C877DC">
        <w:rPr>
          <w:rFonts w:cs="B Lotus"/>
          <w:sz w:val="28"/>
          <w:szCs w:val="28"/>
          <w:rtl/>
        </w:rPr>
        <w:t>كننده پايداري همکاری</w:t>
      </w:r>
      <w:r w:rsidRPr="00C877DC">
        <w:rPr>
          <w:rFonts w:cs="B Lotus"/>
          <w:sz w:val="28"/>
          <w:szCs w:val="28"/>
        </w:rPr>
        <w:t>‌</w:t>
      </w:r>
      <w:r w:rsidRPr="00C877DC">
        <w:rPr>
          <w:rFonts w:cs="B Lotus"/>
          <w:sz w:val="28"/>
          <w:szCs w:val="28"/>
          <w:rtl/>
        </w:rPr>
        <w:t>ها است (بورگت، هار</w:t>
      </w:r>
      <w:r w:rsidR="00B0401B" w:rsidRPr="00C877DC">
        <w:rPr>
          <w:rFonts w:cs="B Lotus" w:hint="cs"/>
          <w:sz w:val="28"/>
          <w:szCs w:val="28"/>
          <w:rtl/>
        </w:rPr>
        <w:t>،</w:t>
      </w:r>
      <w:r w:rsidRPr="00C877DC">
        <w:rPr>
          <w:rFonts w:cs="B Lotus"/>
          <w:sz w:val="28"/>
          <w:szCs w:val="28"/>
          <w:rtl/>
        </w:rPr>
        <w:t xml:space="preserve"> فيليپس</w:t>
      </w:r>
      <w:r w:rsidR="00B0401B" w:rsidRPr="00C877DC">
        <w:rPr>
          <w:rFonts w:cs="B Lotus" w:hint="cs"/>
          <w:sz w:val="28"/>
          <w:szCs w:val="28"/>
          <w:rtl/>
        </w:rPr>
        <w:t>،</w:t>
      </w:r>
      <w:r w:rsidRPr="00C877DC">
        <w:rPr>
          <w:rFonts w:cs="B Lotus"/>
          <w:sz w:val="28"/>
          <w:szCs w:val="28"/>
          <w:rtl/>
        </w:rPr>
        <w:t xml:space="preserve"> 1388،</w:t>
      </w:r>
      <w:r w:rsidR="00B0401B" w:rsidRPr="00C877DC">
        <w:rPr>
          <w:rFonts w:cs="B Lotus" w:hint="cs"/>
          <w:sz w:val="28"/>
          <w:szCs w:val="28"/>
          <w:rtl/>
        </w:rPr>
        <w:t xml:space="preserve"> ص</w:t>
      </w:r>
      <w:r w:rsidRPr="00C877DC">
        <w:rPr>
          <w:rFonts w:cs="B Lotus"/>
          <w:sz w:val="28"/>
          <w:szCs w:val="28"/>
          <w:rtl/>
        </w:rPr>
        <w:t xml:space="preserve"> 118). در نظر گرفتن اين اصول و رعايت كردن </w:t>
      </w:r>
      <w:r w:rsidR="00BA7836" w:rsidRPr="00C877DC">
        <w:rPr>
          <w:rFonts w:cs="B Lotus"/>
          <w:sz w:val="28"/>
          <w:szCs w:val="28"/>
          <w:rtl/>
        </w:rPr>
        <w:t>آن‌ها</w:t>
      </w:r>
      <w:r w:rsidRPr="00C877DC">
        <w:rPr>
          <w:rFonts w:cs="B Lotus"/>
          <w:sz w:val="28"/>
          <w:szCs w:val="28"/>
          <w:rtl/>
        </w:rPr>
        <w:t xml:space="preserve"> به حد</w:t>
      </w:r>
      <w:r w:rsidR="00B0401B" w:rsidRPr="00C877DC">
        <w:rPr>
          <w:rFonts w:cs="B Lotus" w:hint="cs"/>
          <w:sz w:val="28"/>
          <w:szCs w:val="28"/>
          <w:rtl/>
        </w:rPr>
        <w:t>ّ</w:t>
      </w:r>
      <w:r w:rsidRPr="00C877DC">
        <w:rPr>
          <w:rFonts w:cs="B Lotus"/>
          <w:sz w:val="28"/>
          <w:szCs w:val="28"/>
          <w:rtl/>
        </w:rPr>
        <w:t xml:space="preserve"> اعلا</w:t>
      </w:r>
      <w:r w:rsidR="00B0401B" w:rsidRPr="00C877DC">
        <w:rPr>
          <w:rFonts w:cs="B Lotus" w:hint="cs"/>
          <w:sz w:val="28"/>
          <w:szCs w:val="28"/>
          <w:rtl/>
        </w:rPr>
        <w:t>ء</w:t>
      </w:r>
      <w:r w:rsidRPr="00C877DC">
        <w:rPr>
          <w:rFonts w:cs="B Lotus"/>
          <w:sz w:val="28"/>
          <w:szCs w:val="28"/>
          <w:rtl/>
        </w:rPr>
        <w:t>، مراكز را در رسيدن به اهداف و رسالت</w:t>
      </w:r>
      <w:r w:rsidRPr="00C877DC">
        <w:rPr>
          <w:rFonts w:cs="B Lotus"/>
          <w:sz w:val="28"/>
          <w:szCs w:val="28"/>
        </w:rPr>
        <w:t>‌</w:t>
      </w:r>
      <w:r w:rsidRPr="00C877DC">
        <w:rPr>
          <w:rFonts w:cs="B Lotus"/>
          <w:sz w:val="28"/>
          <w:szCs w:val="28"/>
          <w:rtl/>
        </w:rPr>
        <w:t>هاي همكاري ياري مي</w:t>
      </w:r>
      <w:r w:rsidRPr="00C877DC">
        <w:rPr>
          <w:rFonts w:cs="B Lotus"/>
          <w:sz w:val="28"/>
          <w:szCs w:val="28"/>
        </w:rPr>
        <w:t>‌</w:t>
      </w:r>
      <w:r w:rsidRPr="00C877DC">
        <w:rPr>
          <w:rFonts w:cs="B Lotus"/>
          <w:sz w:val="28"/>
          <w:szCs w:val="28"/>
          <w:rtl/>
        </w:rPr>
        <w:t>رساند.</w:t>
      </w:r>
    </w:p>
    <w:p w:rsidR="00022C32" w:rsidRPr="00C877DC" w:rsidRDefault="00022C32" w:rsidP="00A076A7">
      <w:pPr>
        <w:bidi/>
        <w:spacing w:line="20" w:lineRule="atLeast"/>
        <w:jc w:val="both"/>
        <w:rPr>
          <w:rFonts w:cs="B Lotus"/>
          <w:sz w:val="28"/>
          <w:szCs w:val="28"/>
          <w:rtl/>
        </w:rPr>
      </w:pPr>
    </w:p>
    <w:p w:rsidR="00207F44" w:rsidRDefault="00207F44" w:rsidP="00A076A7">
      <w:pPr>
        <w:spacing w:line="20" w:lineRule="atLeast"/>
        <w:jc w:val="center"/>
        <w:outlineLvl w:val="0"/>
        <w:rPr>
          <w:rFonts w:cs="B Titr"/>
          <w:sz w:val="72"/>
          <w:szCs w:val="72"/>
          <w:rtl/>
          <w:lang w:bidi="fa-IR"/>
        </w:rPr>
      </w:pPr>
      <w:bookmarkStart w:id="123" w:name="_Toc399163217"/>
    </w:p>
    <w:p w:rsidR="00207F44" w:rsidRDefault="00207F44" w:rsidP="00A076A7">
      <w:pPr>
        <w:spacing w:line="20" w:lineRule="atLeast"/>
        <w:jc w:val="center"/>
        <w:outlineLvl w:val="0"/>
        <w:rPr>
          <w:rFonts w:cs="B Titr"/>
          <w:sz w:val="72"/>
          <w:szCs w:val="72"/>
          <w:rtl/>
          <w:lang w:bidi="fa-IR"/>
        </w:rPr>
      </w:pPr>
    </w:p>
    <w:p w:rsidR="00207F44" w:rsidRDefault="00207F44" w:rsidP="00A076A7">
      <w:pPr>
        <w:spacing w:line="20" w:lineRule="atLeast"/>
        <w:jc w:val="center"/>
        <w:outlineLvl w:val="0"/>
        <w:rPr>
          <w:rFonts w:cs="B Titr"/>
          <w:sz w:val="72"/>
          <w:szCs w:val="72"/>
          <w:rtl/>
          <w:lang w:bidi="fa-IR"/>
        </w:rPr>
      </w:pPr>
    </w:p>
    <w:p w:rsidR="00207F44" w:rsidRDefault="00207F44" w:rsidP="00A076A7">
      <w:pPr>
        <w:spacing w:line="20" w:lineRule="atLeast"/>
        <w:jc w:val="center"/>
        <w:outlineLvl w:val="0"/>
        <w:rPr>
          <w:rFonts w:cs="B Titr"/>
          <w:sz w:val="72"/>
          <w:szCs w:val="72"/>
          <w:rtl/>
          <w:lang w:bidi="fa-IR"/>
        </w:rPr>
      </w:pPr>
    </w:p>
    <w:p w:rsidR="00AA3504" w:rsidRPr="00C877DC" w:rsidRDefault="00022C32" w:rsidP="00A076A7">
      <w:pPr>
        <w:spacing w:line="20" w:lineRule="atLeast"/>
        <w:jc w:val="center"/>
        <w:outlineLvl w:val="0"/>
        <w:rPr>
          <w:rFonts w:cs="B Titr"/>
          <w:sz w:val="72"/>
          <w:szCs w:val="72"/>
          <w:lang w:bidi="fa-IR"/>
        </w:rPr>
      </w:pPr>
      <w:bookmarkStart w:id="124" w:name="_Toc503556875"/>
      <w:r w:rsidRPr="00C877DC">
        <w:rPr>
          <w:rFonts w:cs="B Titr" w:hint="cs"/>
          <w:sz w:val="72"/>
          <w:szCs w:val="72"/>
          <w:rtl/>
          <w:lang w:bidi="fa-IR"/>
        </w:rPr>
        <w:t>فصل</w:t>
      </w:r>
      <w:bookmarkEnd w:id="123"/>
      <w:r w:rsidR="004F389E" w:rsidRPr="00C877DC">
        <w:rPr>
          <w:rFonts w:cs="B Titr" w:hint="cs"/>
          <w:sz w:val="72"/>
          <w:szCs w:val="72"/>
          <w:rtl/>
          <w:lang w:bidi="fa-IR"/>
        </w:rPr>
        <w:t xml:space="preserve"> ششم</w:t>
      </w:r>
      <w:bookmarkEnd w:id="124"/>
    </w:p>
    <w:p w:rsidR="00022C32" w:rsidRPr="00C877DC" w:rsidRDefault="00022C32" w:rsidP="00A076A7">
      <w:pPr>
        <w:spacing w:line="20" w:lineRule="atLeast"/>
        <w:jc w:val="center"/>
        <w:outlineLvl w:val="0"/>
        <w:rPr>
          <w:rFonts w:cs="B Titr"/>
          <w:sz w:val="72"/>
          <w:szCs w:val="72"/>
          <w:rtl/>
          <w:lang w:bidi="fa-IR"/>
        </w:rPr>
      </w:pPr>
      <w:bookmarkStart w:id="125" w:name="_Toc399163218"/>
      <w:bookmarkStart w:id="126" w:name="_Toc503556876"/>
      <w:r w:rsidRPr="00C877DC">
        <w:rPr>
          <w:rFonts w:cs="B Titr" w:hint="cs"/>
          <w:sz w:val="72"/>
          <w:szCs w:val="72"/>
          <w:rtl/>
          <w:lang w:bidi="fa-IR"/>
        </w:rPr>
        <w:t xml:space="preserve">همكاري‌هاي بين </w:t>
      </w:r>
      <w:r w:rsidR="00024EFB" w:rsidRPr="00C877DC">
        <w:rPr>
          <w:rFonts w:cs="B Titr" w:hint="cs"/>
          <w:sz w:val="72"/>
          <w:szCs w:val="72"/>
          <w:rtl/>
          <w:lang w:bidi="fa-IR"/>
        </w:rPr>
        <w:t>کتابخانه‌ای</w:t>
      </w:r>
      <w:bookmarkEnd w:id="125"/>
      <w:bookmarkEnd w:id="126"/>
    </w:p>
    <w:p w:rsidR="00022C32" w:rsidRPr="00C877DC" w:rsidRDefault="00022C32" w:rsidP="00A076A7">
      <w:pPr>
        <w:spacing w:line="20" w:lineRule="atLeast"/>
        <w:jc w:val="center"/>
        <w:rPr>
          <w:rFonts w:cs="B Titr"/>
          <w:sz w:val="72"/>
          <w:szCs w:val="72"/>
          <w:rtl/>
          <w:lang w:bidi="fa-IR"/>
        </w:rPr>
      </w:pPr>
    </w:p>
    <w:p w:rsidR="00022C32" w:rsidRPr="00C877DC" w:rsidRDefault="00022C32" w:rsidP="00A076A7">
      <w:pPr>
        <w:spacing w:line="20" w:lineRule="atLeast"/>
        <w:jc w:val="center"/>
        <w:rPr>
          <w:rFonts w:cs="B Titr"/>
          <w:sz w:val="72"/>
          <w:szCs w:val="72"/>
          <w:rtl/>
          <w:lang w:bidi="fa-IR"/>
        </w:rPr>
      </w:pPr>
    </w:p>
    <w:p w:rsidR="00022C32" w:rsidRPr="00C877DC" w:rsidRDefault="00022C32" w:rsidP="00A076A7">
      <w:pPr>
        <w:bidi/>
        <w:spacing w:line="20" w:lineRule="atLeast"/>
        <w:jc w:val="both"/>
        <w:rPr>
          <w:rFonts w:cs="B Titr"/>
          <w:sz w:val="72"/>
          <w:szCs w:val="72"/>
          <w:lang w:bidi="fa-IR"/>
        </w:rPr>
      </w:pPr>
    </w:p>
    <w:p w:rsidR="00022C32" w:rsidRPr="00C877DC" w:rsidRDefault="001E2B54" w:rsidP="00A076A7">
      <w:pPr>
        <w:pStyle w:val="azam"/>
        <w:outlineLvl w:val="0"/>
        <w:rPr>
          <w:rFonts w:cs="B Titr"/>
          <w:sz w:val="24"/>
          <w:szCs w:val="24"/>
          <w:rtl/>
        </w:rPr>
      </w:pPr>
      <w:bookmarkStart w:id="127" w:name="_Toc367011265"/>
      <w:bookmarkStart w:id="128" w:name="_Toc399163220"/>
      <w:bookmarkStart w:id="129" w:name="_Toc503556877"/>
      <w:r w:rsidRPr="00C877DC">
        <w:rPr>
          <w:rFonts w:cs="B Titr" w:hint="cs"/>
          <w:sz w:val="24"/>
          <w:szCs w:val="24"/>
          <w:rtl/>
        </w:rPr>
        <w:t xml:space="preserve">6-1. </w:t>
      </w:r>
      <w:r w:rsidR="00022C32" w:rsidRPr="00C877DC">
        <w:rPr>
          <w:rFonts w:cs="B Titr"/>
          <w:sz w:val="24"/>
          <w:szCs w:val="24"/>
          <w:rtl/>
        </w:rPr>
        <w:t xml:space="preserve">همكاري بين </w:t>
      </w:r>
      <w:r w:rsidR="00024EFB" w:rsidRPr="00C877DC">
        <w:rPr>
          <w:rFonts w:cs="B Titr"/>
          <w:sz w:val="24"/>
          <w:szCs w:val="24"/>
          <w:rtl/>
        </w:rPr>
        <w:t>کتابخانه‌ای</w:t>
      </w:r>
      <w:r w:rsidR="00022C32" w:rsidRPr="00C877DC">
        <w:rPr>
          <w:rFonts w:cs="B Titr"/>
          <w:sz w:val="24"/>
          <w:szCs w:val="24"/>
          <w:rtl/>
        </w:rPr>
        <w:t xml:space="preserve"> چيست؟</w:t>
      </w:r>
      <w:bookmarkEnd w:id="127"/>
      <w:bookmarkEnd w:id="128"/>
      <w:bookmarkEnd w:id="129"/>
    </w:p>
    <w:p w:rsidR="00ED3E0C" w:rsidRPr="00C877DC" w:rsidRDefault="00890771" w:rsidP="007A754C">
      <w:pPr>
        <w:bidi/>
        <w:spacing w:line="20" w:lineRule="atLeast"/>
        <w:ind w:firstLine="567"/>
        <w:contextualSpacing/>
        <w:jc w:val="both"/>
        <w:rPr>
          <w:rFonts w:cs="B Lotus"/>
          <w:sz w:val="28"/>
          <w:szCs w:val="28"/>
          <w:rtl/>
        </w:rPr>
      </w:pPr>
      <w:r w:rsidRPr="00C877DC">
        <w:rPr>
          <w:rFonts w:cs="B Lotus" w:hint="cs"/>
          <w:sz w:val="28"/>
          <w:szCs w:val="28"/>
          <w:rtl/>
        </w:rPr>
        <w:t xml:space="preserve">همکاری بین </w:t>
      </w:r>
      <w:r w:rsidR="00024EFB" w:rsidRPr="00C877DC">
        <w:rPr>
          <w:rFonts w:cs="B Lotus" w:hint="cs"/>
          <w:sz w:val="28"/>
          <w:szCs w:val="28"/>
          <w:rtl/>
        </w:rPr>
        <w:t>کتابخانه‌ای</w:t>
      </w:r>
      <w:r w:rsidRPr="00C877DC">
        <w:rPr>
          <w:rFonts w:cs="B Lotus" w:hint="cs"/>
          <w:sz w:val="28"/>
          <w:szCs w:val="28"/>
          <w:rtl/>
        </w:rPr>
        <w:t xml:space="preserve"> عبارت از ایجاد و بهره</w:t>
      </w:r>
      <w:r w:rsidRPr="00C877DC">
        <w:rPr>
          <w:rFonts w:cs="B Lotus" w:hint="eastAsia"/>
          <w:sz w:val="28"/>
          <w:szCs w:val="28"/>
          <w:rtl/>
        </w:rPr>
        <w:t>‌</w:t>
      </w:r>
      <w:r w:rsidRPr="00C877DC">
        <w:rPr>
          <w:rFonts w:cs="B Lotus" w:hint="cs"/>
          <w:sz w:val="28"/>
          <w:szCs w:val="28"/>
          <w:rtl/>
        </w:rPr>
        <w:t>برداری عادلانه، توافق همکاری منصفانه بین کتابخانه‌ها و ارائه</w:t>
      </w:r>
      <w:r w:rsidRPr="00C877DC">
        <w:rPr>
          <w:rFonts w:cs="B Lotus" w:hint="eastAsia"/>
          <w:sz w:val="28"/>
          <w:szCs w:val="28"/>
          <w:rtl/>
        </w:rPr>
        <w:t>‌</w:t>
      </w:r>
      <w:r w:rsidRPr="00C877DC">
        <w:rPr>
          <w:rFonts w:cs="B Lotus" w:hint="cs"/>
          <w:sz w:val="28"/>
          <w:szCs w:val="28"/>
          <w:rtl/>
        </w:rPr>
        <w:t>دهندگان اطلاعات که باعث افزایش خدمات اطلاعاتی خوب و مشترک برای همه کاربران بالقو</w:t>
      </w:r>
      <w:r w:rsidR="007A754C" w:rsidRPr="00C877DC">
        <w:rPr>
          <w:rFonts w:cs="B Lotus" w:hint="cs"/>
          <w:sz w:val="28"/>
          <w:szCs w:val="28"/>
          <w:rtl/>
        </w:rPr>
        <w:t>ّ</w:t>
      </w:r>
      <w:r w:rsidRPr="00C877DC">
        <w:rPr>
          <w:rFonts w:cs="B Lotus" w:hint="cs"/>
          <w:sz w:val="28"/>
          <w:szCs w:val="28"/>
          <w:rtl/>
        </w:rPr>
        <w:t>ه می‌شود</w:t>
      </w:r>
      <w:r w:rsidR="00137909" w:rsidRPr="00C877DC">
        <w:rPr>
          <w:rFonts w:cs="B Lotus" w:hint="cs"/>
          <w:sz w:val="28"/>
          <w:szCs w:val="28"/>
          <w:rtl/>
        </w:rPr>
        <w:t>. در حال حاضر، همکاری</w:t>
      </w:r>
      <w:r w:rsidR="00137909" w:rsidRPr="00C877DC">
        <w:rPr>
          <w:rFonts w:cs="B Lotus" w:hint="eastAsia"/>
          <w:sz w:val="28"/>
          <w:szCs w:val="28"/>
          <w:rtl/>
        </w:rPr>
        <w:t>‌ه</w:t>
      </w:r>
      <w:r w:rsidR="00137909" w:rsidRPr="00C877DC">
        <w:rPr>
          <w:rFonts w:cs="B Lotus" w:hint="cs"/>
          <w:sz w:val="28"/>
          <w:szCs w:val="28"/>
          <w:rtl/>
        </w:rPr>
        <w:t>ا نشان‌دهند</w:t>
      </w:r>
      <w:r w:rsidR="007A754C" w:rsidRPr="00C877DC">
        <w:rPr>
          <w:rFonts w:cs="B Lotus" w:hint="cs"/>
          <w:sz w:val="28"/>
          <w:szCs w:val="28"/>
          <w:rtl/>
        </w:rPr>
        <w:t>ۀ</w:t>
      </w:r>
      <w:r w:rsidR="00137909" w:rsidRPr="00C877DC">
        <w:rPr>
          <w:rFonts w:cs="B Lotus" w:hint="cs"/>
          <w:sz w:val="28"/>
          <w:szCs w:val="28"/>
          <w:rtl/>
        </w:rPr>
        <w:t xml:space="preserve"> بخش کوچک ام</w:t>
      </w:r>
      <w:r w:rsidR="007A754C" w:rsidRPr="00C877DC">
        <w:rPr>
          <w:rFonts w:cs="B Lotus" w:hint="cs"/>
          <w:sz w:val="28"/>
          <w:szCs w:val="28"/>
          <w:rtl/>
        </w:rPr>
        <w:t>ّ</w:t>
      </w:r>
      <w:r w:rsidR="00137909" w:rsidRPr="00C877DC">
        <w:rPr>
          <w:rFonts w:cs="B Lotus" w:hint="cs"/>
          <w:sz w:val="28"/>
          <w:szCs w:val="28"/>
          <w:rtl/>
        </w:rPr>
        <w:t>ا بسیار حیاتی، بخشی از کلی</w:t>
      </w:r>
      <w:r w:rsidR="007A754C" w:rsidRPr="00C877DC">
        <w:rPr>
          <w:rFonts w:cs="B Lotus" w:hint="cs"/>
          <w:sz w:val="28"/>
          <w:szCs w:val="28"/>
          <w:rtl/>
        </w:rPr>
        <w:t>ّ</w:t>
      </w:r>
      <w:r w:rsidR="00137909" w:rsidRPr="00C877DC">
        <w:rPr>
          <w:rFonts w:cs="B Lotus" w:hint="cs"/>
          <w:sz w:val="28"/>
          <w:szCs w:val="28"/>
          <w:rtl/>
        </w:rPr>
        <w:t>ت کتابخان</w:t>
      </w:r>
      <w:r w:rsidR="00782567" w:rsidRPr="00C877DC">
        <w:rPr>
          <w:rFonts w:cs="B Lotus" w:hint="cs"/>
          <w:sz w:val="28"/>
          <w:szCs w:val="28"/>
          <w:rtl/>
        </w:rPr>
        <w:t xml:space="preserve">ه و </w:t>
      </w:r>
      <w:r w:rsidR="00CC35E4" w:rsidRPr="00C877DC">
        <w:rPr>
          <w:rFonts w:cs="B Lotus" w:hint="cs"/>
          <w:sz w:val="28"/>
          <w:szCs w:val="28"/>
          <w:rtl/>
        </w:rPr>
        <w:t>فعّالیّت</w:t>
      </w:r>
      <w:r w:rsidR="00782567" w:rsidRPr="00C877DC">
        <w:rPr>
          <w:rFonts w:cs="B Lotus" w:hint="cs"/>
          <w:sz w:val="28"/>
          <w:szCs w:val="28"/>
          <w:rtl/>
        </w:rPr>
        <w:t xml:space="preserve"> اطلاعاتی آن، و </w:t>
      </w:r>
      <w:r w:rsidR="00137909" w:rsidRPr="00C877DC">
        <w:rPr>
          <w:rFonts w:cs="B Lotus" w:hint="cs"/>
          <w:sz w:val="28"/>
          <w:szCs w:val="28"/>
          <w:rtl/>
        </w:rPr>
        <w:t xml:space="preserve">به تبع </w:t>
      </w:r>
      <w:r w:rsidR="00782567" w:rsidRPr="00C877DC">
        <w:rPr>
          <w:rFonts w:cs="B Lotus" w:hint="cs"/>
          <w:sz w:val="28"/>
          <w:szCs w:val="28"/>
          <w:rtl/>
        </w:rPr>
        <w:t>آن</w:t>
      </w:r>
      <w:r w:rsidR="00137909" w:rsidRPr="00C877DC">
        <w:rPr>
          <w:rFonts w:cs="B Lotus" w:hint="cs"/>
          <w:sz w:val="28"/>
          <w:szCs w:val="28"/>
          <w:rtl/>
        </w:rPr>
        <w:t>، نظام ارزشی و فرهنگ سازمانی کسانی که در کتابخانه و خدمات اطلاعاتی کار می‌کنند را شکل می‌دهد. این مفهوم می</w:t>
      </w:r>
      <w:r w:rsidR="00137909" w:rsidRPr="00C877DC">
        <w:rPr>
          <w:rFonts w:cs="B Lotus" w:hint="eastAsia"/>
          <w:sz w:val="28"/>
          <w:szCs w:val="28"/>
          <w:rtl/>
        </w:rPr>
        <w:t>‌</w:t>
      </w:r>
      <w:r w:rsidR="00137909" w:rsidRPr="00C877DC">
        <w:rPr>
          <w:rFonts w:cs="B Lotus" w:hint="cs"/>
          <w:sz w:val="28"/>
          <w:szCs w:val="28"/>
          <w:rtl/>
        </w:rPr>
        <w:t>تواند همانند چتری برای طیف گستر</w:t>
      </w:r>
      <w:r w:rsidR="007A754C" w:rsidRPr="00C877DC">
        <w:rPr>
          <w:rFonts w:cs="B Lotus" w:hint="cs"/>
          <w:sz w:val="28"/>
          <w:szCs w:val="28"/>
          <w:rtl/>
        </w:rPr>
        <w:t>د</w:t>
      </w:r>
      <w:r w:rsidR="00137909" w:rsidRPr="00C877DC">
        <w:rPr>
          <w:rFonts w:cs="B Lotus" w:hint="cs"/>
          <w:sz w:val="28"/>
          <w:szCs w:val="28"/>
          <w:rtl/>
        </w:rPr>
        <w:t>ه</w:t>
      </w:r>
      <w:r w:rsidR="00137909" w:rsidRPr="00C877DC">
        <w:rPr>
          <w:rFonts w:cs="B Lotus" w:hint="eastAsia"/>
          <w:sz w:val="28"/>
          <w:szCs w:val="28"/>
          <w:rtl/>
        </w:rPr>
        <w:t>‌</w:t>
      </w:r>
      <w:r w:rsidR="00137909" w:rsidRPr="00C877DC">
        <w:rPr>
          <w:rFonts w:cs="B Lotus" w:hint="cs"/>
          <w:sz w:val="28"/>
          <w:szCs w:val="28"/>
          <w:rtl/>
        </w:rPr>
        <w:t>ای از فرایندهای همکاری و مکانیسم</w:t>
      </w:r>
      <w:r w:rsidR="00137909" w:rsidRPr="00C877DC">
        <w:rPr>
          <w:rFonts w:cs="B Lotus" w:hint="eastAsia"/>
          <w:sz w:val="28"/>
          <w:szCs w:val="28"/>
          <w:rtl/>
        </w:rPr>
        <w:t>‌</w:t>
      </w:r>
      <w:r w:rsidR="00137909" w:rsidRPr="00C877DC">
        <w:rPr>
          <w:rFonts w:cs="B Lotus" w:hint="cs"/>
          <w:sz w:val="28"/>
          <w:szCs w:val="28"/>
          <w:rtl/>
        </w:rPr>
        <w:t xml:space="preserve">های </w:t>
      </w:r>
      <w:r w:rsidR="00024EFB" w:rsidRPr="00C877DC">
        <w:rPr>
          <w:rFonts w:cs="B Lotus" w:hint="cs"/>
          <w:sz w:val="28"/>
          <w:szCs w:val="28"/>
          <w:rtl/>
        </w:rPr>
        <w:t>کتابخانه‌ای</w:t>
      </w:r>
      <w:r w:rsidR="00137909" w:rsidRPr="00C877DC">
        <w:rPr>
          <w:rFonts w:cs="B Lotus" w:hint="cs"/>
          <w:sz w:val="28"/>
          <w:szCs w:val="28"/>
          <w:rtl/>
        </w:rPr>
        <w:t xml:space="preserve"> </w:t>
      </w:r>
      <w:r w:rsidR="00CC35E4" w:rsidRPr="00C877DC">
        <w:rPr>
          <w:rFonts w:cs="B Lotus" w:hint="cs"/>
          <w:sz w:val="28"/>
          <w:szCs w:val="28"/>
          <w:rtl/>
        </w:rPr>
        <w:t>تلقّی</w:t>
      </w:r>
      <w:r w:rsidR="00137909" w:rsidRPr="00C877DC">
        <w:rPr>
          <w:rFonts w:cs="B Lotus" w:hint="cs"/>
          <w:sz w:val="28"/>
          <w:szCs w:val="28"/>
          <w:rtl/>
        </w:rPr>
        <w:t xml:space="preserve"> شود (</w:t>
      </w:r>
      <w:r w:rsidR="00371994" w:rsidRPr="00C877DC">
        <w:rPr>
          <w:rFonts w:cs="B Lotus" w:hint="cs"/>
          <w:sz w:val="28"/>
          <w:szCs w:val="28"/>
          <w:rtl/>
        </w:rPr>
        <w:t>ورزوسا</w:t>
      </w:r>
      <w:r w:rsidR="00782567" w:rsidRPr="00C877DC">
        <w:rPr>
          <w:rStyle w:val="FootnoteReference"/>
          <w:sz w:val="28"/>
          <w:szCs w:val="28"/>
          <w:rtl/>
        </w:rPr>
        <w:footnoteReference w:id="177"/>
      </w:r>
      <w:r w:rsidR="00371994" w:rsidRPr="00C877DC">
        <w:rPr>
          <w:rFonts w:cs="B Lotus" w:hint="cs"/>
          <w:sz w:val="28"/>
          <w:szCs w:val="28"/>
          <w:rtl/>
        </w:rPr>
        <w:t>، 2004،</w:t>
      </w:r>
      <w:r w:rsidR="00782567" w:rsidRPr="00C877DC">
        <w:rPr>
          <w:rFonts w:cs="B Lotus" w:hint="cs"/>
          <w:sz w:val="28"/>
          <w:szCs w:val="28"/>
          <w:rtl/>
          <w:lang w:bidi="fa-IR"/>
        </w:rPr>
        <w:t xml:space="preserve"> ص</w:t>
      </w:r>
      <w:r w:rsidR="007A754C" w:rsidRPr="00C877DC">
        <w:rPr>
          <w:rFonts w:cs="B Lotus" w:hint="cs"/>
          <w:sz w:val="28"/>
          <w:szCs w:val="28"/>
          <w:rtl/>
          <w:lang w:bidi="fa-IR"/>
        </w:rPr>
        <w:t xml:space="preserve"> </w:t>
      </w:r>
      <w:r w:rsidR="00782567" w:rsidRPr="00C877DC">
        <w:rPr>
          <w:rFonts w:cs="B Lotus" w:hint="cs"/>
          <w:sz w:val="28"/>
          <w:szCs w:val="28"/>
          <w:rtl/>
          <w:lang w:bidi="fa-IR"/>
        </w:rPr>
        <w:t>1</w:t>
      </w:r>
      <w:r w:rsidR="00371994" w:rsidRPr="00C877DC">
        <w:rPr>
          <w:rFonts w:cs="B Lotus" w:hint="cs"/>
          <w:sz w:val="28"/>
          <w:szCs w:val="28"/>
          <w:rtl/>
        </w:rPr>
        <w:t>)</w:t>
      </w:r>
      <w:r w:rsidR="00137909" w:rsidRPr="00C877DC">
        <w:rPr>
          <w:rFonts w:cs="B Lotus" w:hint="cs"/>
          <w:sz w:val="28"/>
          <w:szCs w:val="28"/>
          <w:rtl/>
        </w:rPr>
        <w:t xml:space="preserve">. </w:t>
      </w:r>
      <w:r w:rsidRPr="00C877DC">
        <w:rPr>
          <w:rFonts w:cs="B Lotus" w:hint="cs"/>
          <w:sz w:val="28"/>
          <w:szCs w:val="28"/>
          <w:rtl/>
        </w:rPr>
        <w:t xml:space="preserve"> </w:t>
      </w:r>
      <w:r w:rsidR="00022C32" w:rsidRPr="00C877DC">
        <w:rPr>
          <w:rFonts w:cs="B Lotus"/>
          <w:sz w:val="28"/>
          <w:szCs w:val="28"/>
          <w:rtl/>
        </w:rPr>
        <w:t>كتابخانه قلب هر سازمان، دانشگاه، صنعت و يا سازمان تحقيق و توسعه</w:t>
      </w:r>
      <w:r w:rsidR="00022C32" w:rsidRPr="00C877DC">
        <w:rPr>
          <w:rStyle w:val="FootnoteReference"/>
          <w:rFonts w:cs="B Lotus"/>
          <w:sz w:val="28"/>
          <w:szCs w:val="28"/>
          <w:rtl/>
        </w:rPr>
        <w:footnoteReference w:id="178"/>
      </w:r>
      <w:r w:rsidR="00022C32" w:rsidRPr="00C877DC">
        <w:rPr>
          <w:rFonts w:cs="B Lotus"/>
          <w:sz w:val="28"/>
          <w:szCs w:val="28"/>
          <w:rtl/>
        </w:rPr>
        <w:t xml:space="preserve"> است. چرا كه در اين فضا، اطلاعات و داده</w:t>
      </w:r>
      <w:r w:rsidR="00022C32" w:rsidRPr="00C877DC">
        <w:rPr>
          <w:rFonts w:cs="B Lotus"/>
          <w:sz w:val="28"/>
          <w:szCs w:val="28"/>
        </w:rPr>
        <w:t>‌</w:t>
      </w:r>
      <w:r w:rsidR="00022C32" w:rsidRPr="00C877DC">
        <w:rPr>
          <w:rFonts w:cs="B Lotus"/>
          <w:sz w:val="28"/>
          <w:szCs w:val="28"/>
          <w:rtl/>
        </w:rPr>
        <w:t xml:space="preserve">هايي در دسترس است كه تمام </w:t>
      </w:r>
      <w:r w:rsidR="00BA7836" w:rsidRPr="00C877DC">
        <w:rPr>
          <w:rFonts w:cs="B Lotus"/>
          <w:sz w:val="28"/>
          <w:szCs w:val="28"/>
          <w:rtl/>
        </w:rPr>
        <w:t>فعّالیّت</w:t>
      </w:r>
      <w:r w:rsidR="008E6722" w:rsidRPr="00C877DC">
        <w:rPr>
          <w:rFonts w:cs="B Lotus" w:hint="eastAsia"/>
          <w:sz w:val="28"/>
          <w:szCs w:val="28"/>
          <w:rtl/>
        </w:rPr>
        <w:t>‌</w:t>
      </w:r>
      <w:r w:rsidR="00022C32" w:rsidRPr="00C877DC">
        <w:rPr>
          <w:rFonts w:cs="B Lotus"/>
          <w:sz w:val="28"/>
          <w:szCs w:val="28"/>
          <w:rtl/>
        </w:rPr>
        <w:t>هاي توسعه</w:t>
      </w:r>
      <w:r w:rsidR="00022C32" w:rsidRPr="00C877DC">
        <w:rPr>
          <w:rFonts w:cs="B Lotus"/>
          <w:sz w:val="28"/>
          <w:szCs w:val="28"/>
        </w:rPr>
        <w:t>‌</w:t>
      </w:r>
      <w:r w:rsidR="00022C32" w:rsidRPr="00C877DC">
        <w:rPr>
          <w:rFonts w:cs="B Lotus"/>
          <w:sz w:val="28"/>
          <w:szCs w:val="28"/>
          <w:rtl/>
        </w:rPr>
        <w:t>اي را ارتقا</w:t>
      </w:r>
      <w:r w:rsidR="007A754C" w:rsidRPr="00C877DC">
        <w:rPr>
          <w:rFonts w:cs="B Lotus" w:hint="cs"/>
          <w:sz w:val="28"/>
          <w:szCs w:val="28"/>
          <w:rtl/>
        </w:rPr>
        <w:t>ء</w:t>
      </w:r>
      <w:r w:rsidR="00022C32" w:rsidRPr="00C877DC">
        <w:rPr>
          <w:rFonts w:cs="B Lotus"/>
          <w:sz w:val="28"/>
          <w:szCs w:val="28"/>
          <w:rtl/>
        </w:rPr>
        <w:t xml:space="preserve"> مي</w:t>
      </w:r>
      <w:r w:rsidR="00022C32" w:rsidRPr="00C877DC">
        <w:rPr>
          <w:rFonts w:cs="B Lotus"/>
          <w:sz w:val="28"/>
          <w:szCs w:val="28"/>
        </w:rPr>
        <w:t>‌</w:t>
      </w:r>
      <w:r w:rsidR="00022C32" w:rsidRPr="00C877DC">
        <w:rPr>
          <w:rFonts w:cs="B Lotus"/>
          <w:sz w:val="28"/>
          <w:szCs w:val="28"/>
          <w:rtl/>
        </w:rPr>
        <w:t>دهد و سرعت مي</w:t>
      </w:r>
      <w:r w:rsidR="00022C32" w:rsidRPr="00C877DC">
        <w:rPr>
          <w:rFonts w:cs="B Lotus"/>
          <w:sz w:val="28"/>
          <w:szCs w:val="28"/>
        </w:rPr>
        <w:t>‌</w:t>
      </w:r>
      <w:r w:rsidR="00022C32" w:rsidRPr="00C877DC">
        <w:rPr>
          <w:rFonts w:cs="B Lotus"/>
          <w:sz w:val="28"/>
          <w:szCs w:val="28"/>
          <w:rtl/>
        </w:rPr>
        <w:t xml:space="preserve">بخشد. اساتيد آموزشي، </w:t>
      </w:r>
      <w:r w:rsidR="007A754C" w:rsidRPr="00C877DC">
        <w:rPr>
          <w:rFonts w:cs="B Lotus"/>
          <w:sz w:val="28"/>
          <w:szCs w:val="28"/>
          <w:rtl/>
        </w:rPr>
        <w:t>پژوهشگران</w:t>
      </w:r>
      <w:r w:rsidR="00022C32" w:rsidRPr="00C877DC">
        <w:rPr>
          <w:rFonts w:cs="B Lotus"/>
          <w:sz w:val="28"/>
          <w:szCs w:val="28"/>
          <w:rtl/>
        </w:rPr>
        <w:t>، دانشجويان و مديران و هر نوع گروه كاري به منابع اطلاعاتي خوب</w:t>
      </w:r>
      <w:r w:rsidR="007A754C" w:rsidRPr="00C877DC">
        <w:rPr>
          <w:rFonts w:cs="B Lotus" w:hint="cs"/>
          <w:sz w:val="28"/>
          <w:szCs w:val="28"/>
          <w:rtl/>
        </w:rPr>
        <w:t>،</w:t>
      </w:r>
      <w:r w:rsidR="00022C32" w:rsidRPr="00C877DC">
        <w:rPr>
          <w:rFonts w:cs="B Lotus"/>
          <w:sz w:val="28"/>
          <w:szCs w:val="28"/>
          <w:rtl/>
        </w:rPr>
        <w:t xml:space="preserve"> براي طيفي از </w:t>
      </w:r>
      <w:r w:rsidR="00BA7836" w:rsidRPr="00C877DC">
        <w:rPr>
          <w:rFonts w:cs="B Lotus"/>
          <w:sz w:val="28"/>
          <w:szCs w:val="28"/>
          <w:rtl/>
        </w:rPr>
        <w:t>فعّالیّت</w:t>
      </w:r>
      <w:r w:rsidR="00022C32" w:rsidRPr="00C877DC">
        <w:rPr>
          <w:rFonts w:cs="B Lotus"/>
          <w:sz w:val="28"/>
          <w:szCs w:val="28"/>
        </w:rPr>
        <w:t>‌</w:t>
      </w:r>
      <w:r w:rsidR="00022C32" w:rsidRPr="00C877DC">
        <w:rPr>
          <w:rFonts w:cs="B Lotus"/>
          <w:sz w:val="28"/>
          <w:szCs w:val="28"/>
          <w:rtl/>
        </w:rPr>
        <w:t>هاي علمي نياز دارند (بهاسکارا رائو</w:t>
      </w:r>
      <w:r w:rsidR="00022C32" w:rsidRPr="00C877DC">
        <w:rPr>
          <w:rStyle w:val="FootnoteReference"/>
          <w:rFonts w:cs="B Lotus"/>
          <w:sz w:val="28"/>
          <w:szCs w:val="28"/>
          <w:rtl/>
        </w:rPr>
        <w:footnoteReference w:id="179"/>
      </w:r>
      <w:r w:rsidR="007A754C" w:rsidRPr="00C877DC">
        <w:rPr>
          <w:rFonts w:cs="B Lotus" w:hint="cs"/>
          <w:sz w:val="28"/>
          <w:szCs w:val="28"/>
          <w:rtl/>
        </w:rPr>
        <w:t>،</w:t>
      </w:r>
      <w:r w:rsidR="00022C32" w:rsidRPr="00C877DC">
        <w:rPr>
          <w:rFonts w:cs="B Lotus"/>
          <w:sz w:val="28"/>
          <w:szCs w:val="28"/>
          <w:rtl/>
        </w:rPr>
        <w:t xml:space="preserve"> 1998،</w:t>
      </w:r>
      <w:r w:rsidR="007A754C" w:rsidRPr="00C877DC">
        <w:rPr>
          <w:rFonts w:cs="B Lotus" w:hint="cs"/>
          <w:sz w:val="28"/>
          <w:szCs w:val="28"/>
          <w:rtl/>
        </w:rPr>
        <w:t xml:space="preserve"> ص</w:t>
      </w:r>
      <w:r w:rsidR="00022C32" w:rsidRPr="00C877DC">
        <w:rPr>
          <w:rFonts w:cs="B Lotus"/>
          <w:sz w:val="28"/>
          <w:szCs w:val="28"/>
          <w:rtl/>
        </w:rPr>
        <w:t xml:space="preserve"> 84).</w:t>
      </w:r>
      <w:r w:rsidR="00CE0B8D" w:rsidRPr="00C877DC">
        <w:rPr>
          <w:rFonts w:cs="B Lotus" w:hint="cs"/>
          <w:sz w:val="28"/>
          <w:szCs w:val="28"/>
          <w:rtl/>
        </w:rPr>
        <w:t xml:space="preserve"> </w:t>
      </w:r>
      <w:r w:rsidR="007A754C" w:rsidRPr="00C877DC">
        <w:rPr>
          <w:rFonts w:cs="B Lotus" w:hint="cs"/>
          <w:sz w:val="28"/>
          <w:szCs w:val="28"/>
          <w:rtl/>
        </w:rPr>
        <w:t xml:space="preserve">از طرفی </w:t>
      </w:r>
      <w:r w:rsidR="00CE0B8D" w:rsidRPr="00C877DC">
        <w:rPr>
          <w:rFonts w:cs="B Lotus" w:hint="cs"/>
          <w:sz w:val="28"/>
          <w:szCs w:val="28"/>
          <w:rtl/>
        </w:rPr>
        <w:t>در عصر حاضر</w:t>
      </w:r>
      <w:r w:rsidR="007A754C" w:rsidRPr="00C877DC">
        <w:rPr>
          <w:rFonts w:cs="B Lotus" w:hint="cs"/>
          <w:sz w:val="28"/>
          <w:szCs w:val="28"/>
          <w:rtl/>
        </w:rPr>
        <w:t>،</w:t>
      </w:r>
      <w:r w:rsidR="00CE0B8D" w:rsidRPr="00C877DC">
        <w:rPr>
          <w:rFonts w:cs="B Lotus" w:hint="cs"/>
          <w:sz w:val="28"/>
          <w:szCs w:val="28"/>
          <w:rtl/>
        </w:rPr>
        <w:t xml:space="preserve"> کتابخانه</w:t>
      </w:r>
      <w:r w:rsidR="00CE0B8D" w:rsidRPr="00C877DC">
        <w:rPr>
          <w:rFonts w:cs="B Lotus" w:hint="eastAsia"/>
          <w:sz w:val="28"/>
          <w:szCs w:val="28"/>
          <w:rtl/>
        </w:rPr>
        <w:t>‌</w:t>
      </w:r>
      <w:r w:rsidR="00CE0B8D" w:rsidRPr="00C877DC">
        <w:rPr>
          <w:rFonts w:cs="B Lotus" w:hint="cs"/>
          <w:sz w:val="28"/>
          <w:szCs w:val="28"/>
          <w:rtl/>
        </w:rPr>
        <w:t>ها نمی</w:t>
      </w:r>
      <w:r w:rsidR="007A754C" w:rsidRPr="00C877DC">
        <w:rPr>
          <w:rFonts w:cs="B Lotus" w:hint="eastAsia"/>
          <w:sz w:val="28"/>
          <w:szCs w:val="28"/>
          <w:rtl/>
        </w:rPr>
        <w:t>‌</w:t>
      </w:r>
      <w:r w:rsidR="00CE0B8D" w:rsidRPr="00C877DC">
        <w:rPr>
          <w:rFonts w:cs="B Lotus" w:hint="cs"/>
          <w:sz w:val="28"/>
          <w:szCs w:val="28"/>
          <w:rtl/>
        </w:rPr>
        <w:t>توانند تنها با حس</w:t>
      </w:r>
      <w:r w:rsidR="007A754C" w:rsidRPr="00C877DC">
        <w:rPr>
          <w:rFonts w:cs="B Lotus" w:hint="cs"/>
          <w:sz w:val="28"/>
          <w:szCs w:val="28"/>
          <w:rtl/>
        </w:rPr>
        <w:t>ّ</w:t>
      </w:r>
      <w:r w:rsidR="00CE0B8D" w:rsidRPr="00C877DC">
        <w:rPr>
          <w:rFonts w:cs="B Lotus" w:hint="cs"/>
          <w:sz w:val="28"/>
          <w:szCs w:val="28"/>
          <w:rtl/>
        </w:rPr>
        <w:t xml:space="preserve"> مالکی</w:t>
      </w:r>
      <w:r w:rsidR="007A754C" w:rsidRPr="00C877DC">
        <w:rPr>
          <w:rFonts w:cs="B Lotus" w:hint="cs"/>
          <w:sz w:val="28"/>
          <w:szCs w:val="28"/>
          <w:rtl/>
        </w:rPr>
        <w:t>ّ</w:t>
      </w:r>
      <w:r w:rsidR="00CE0B8D" w:rsidRPr="00C877DC">
        <w:rPr>
          <w:rFonts w:cs="B Lotus" w:hint="cs"/>
          <w:sz w:val="28"/>
          <w:szCs w:val="28"/>
          <w:rtl/>
        </w:rPr>
        <w:t>ت به منابع خود</w:t>
      </w:r>
      <w:r w:rsidR="007A754C" w:rsidRPr="00C877DC">
        <w:rPr>
          <w:rFonts w:cs="B Lotus" w:hint="cs"/>
          <w:sz w:val="28"/>
          <w:szCs w:val="28"/>
          <w:rtl/>
        </w:rPr>
        <w:t>،</w:t>
      </w:r>
      <w:r w:rsidR="00CE0B8D" w:rsidRPr="00C877DC">
        <w:rPr>
          <w:rFonts w:cs="B Lotus" w:hint="cs"/>
          <w:sz w:val="28"/>
          <w:szCs w:val="28"/>
          <w:rtl/>
        </w:rPr>
        <w:t xml:space="preserve"> پیشرفت و توسعه یابند</w:t>
      </w:r>
      <w:r w:rsidR="007A754C" w:rsidRPr="00C877DC">
        <w:rPr>
          <w:rFonts w:cs="B Lotus" w:hint="cs"/>
          <w:sz w:val="28"/>
          <w:szCs w:val="28"/>
          <w:rtl/>
        </w:rPr>
        <w:t>؛</w:t>
      </w:r>
      <w:r w:rsidR="00CE0B8D" w:rsidRPr="00C877DC">
        <w:rPr>
          <w:rFonts w:cs="B Lotus" w:hint="cs"/>
          <w:sz w:val="28"/>
          <w:szCs w:val="28"/>
          <w:rtl/>
        </w:rPr>
        <w:t xml:space="preserve"> بلکه اصل جامعی</w:t>
      </w:r>
      <w:r w:rsidR="007A754C" w:rsidRPr="00C877DC">
        <w:rPr>
          <w:rFonts w:cs="B Lotus" w:hint="cs"/>
          <w:sz w:val="28"/>
          <w:szCs w:val="28"/>
          <w:rtl/>
        </w:rPr>
        <w:t>ّ</w:t>
      </w:r>
      <w:r w:rsidR="00CE0B8D" w:rsidRPr="00C877DC">
        <w:rPr>
          <w:rFonts w:cs="B Lotus" w:hint="cs"/>
          <w:sz w:val="28"/>
          <w:szCs w:val="28"/>
          <w:rtl/>
        </w:rPr>
        <w:t>ت مجموع</w:t>
      </w:r>
      <w:r w:rsidR="007A754C" w:rsidRPr="00C877DC">
        <w:rPr>
          <w:rFonts w:cs="B Lotus" w:hint="cs"/>
          <w:sz w:val="28"/>
          <w:szCs w:val="28"/>
          <w:rtl/>
        </w:rPr>
        <w:t>ۀ</w:t>
      </w:r>
      <w:r w:rsidR="00CE0B8D" w:rsidRPr="00C877DC">
        <w:rPr>
          <w:rFonts w:cs="B Lotus" w:hint="cs"/>
          <w:sz w:val="28"/>
          <w:szCs w:val="28"/>
          <w:rtl/>
        </w:rPr>
        <w:t xml:space="preserve"> کتابخانه</w:t>
      </w:r>
      <w:r w:rsidR="00C61E7C" w:rsidRPr="00C877DC">
        <w:rPr>
          <w:rFonts w:cs="B Lotus" w:hint="eastAsia"/>
          <w:sz w:val="28"/>
          <w:szCs w:val="28"/>
          <w:rtl/>
        </w:rPr>
        <w:t>‌</w:t>
      </w:r>
      <w:r w:rsidR="00CE0B8D" w:rsidRPr="00C877DC">
        <w:rPr>
          <w:rFonts w:cs="B Lotus" w:hint="cs"/>
          <w:sz w:val="28"/>
          <w:szCs w:val="28"/>
          <w:rtl/>
        </w:rPr>
        <w:t>ها باعث شده تا چهر</w:t>
      </w:r>
      <w:r w:rsidR="007A754C" w:rsidRPr="00C877DC">
        <w:rPr>
          <w:rFonts w:cs="B Lotus" w:hint="cs"/>
          <w:sz w:val="28"/>
          <w:szCs w:val="28"/>
          <w:rtl/>
        </w:rPr>
        <w:t>ۀ</w:t>
      </w:r>
      <w:r w:rsidR="00CE0B8D" w:rsidRPr="00C877DC">
        <w:rPr>
          <w:rFonts w:cs="B Lotus" w:hint="cs"/>
          <w:sz w:val="28"/>
          <w:szCs w:val="28"/>
          <w:rtl/>
        </w:rPr>
        <w:t xml:space="preserve"> کتابخانه</w:t>
      </w:r>
      <w:r w:rsidR="00C61E7C" w:rsidRPr="00C877DC">
        <w:rPr>
          <w:rFonts w:cs="B Lotus" w:hint="eastAsia"/>
          <w:sz w:val="28"/>
          <w:szCs w:val="28"/>
          <w:rtl/>
        </w:rPr>
        <w:t>‌</w:t>
      </w:r>
      <w:r w:rsidR="00CE0B8D" w:rsidRPr="00C877DC">
        <w:rPr>
          <w:rFonts w:cs="B Lotus" w:hint="cs"/>
          <w:sz w:val="28"/>
          <w:szCs w:val="28"/>
          <w:rtl/>
        </w:rPr>
        <w:t>ها در دنیای اطلاعات و تبادلات علمی و پژوهشی رنگ</w:t>
      </w:r>
      <w:r w:rsidR="00C61E7C" w:rsidRPr="00C877DC">
        <w:rPr>
          <w:rFonts w:cs="B Lotus" w:hint="cs"/>
          <w:sz w:val="28"/>
          <w:szCs w:val="28"/>
          <w:rtl/>
        </w:rPr>
        <w:t xml:space="preserve"> و بوی</w:t>
      </w:r>
      <w:r w:rsidR="00CE0B8D" w:rsidRPr="00C877DC">
        <w:rPr>
          <w:rFonts w:cs="B Lotus" w:hint="cs"/>
          <w:sz w:val="28"/>
          <w:szCs w:val="28"/>
          <w:rtl/>
        </w:rPr>
        <w:t xml:space="preserve"> تازه به خود بگیرد</w:t>
      </w:r>
      <w:r w:rsidR="00ED3E0C" w:rsidRPr="00C877DC">
        <w:rPr>
          <w:rFonts w:cs="B Lotus" w:hint="cs"/>
          <w:sz w:val="28"/>
          <w:szCs w:val="28"/>
          <w:rtl/>
        </w:rPr>
        <w:t xml:space="preserve"> (کاشانی، 1386،</w:t>
      </w:r>
      <w:r w:rsidR="007A754C" w:rsidRPr="00C877DC">
        <w:rPr>
          <w:rFonts w:cs="B Lotus" w:hint="cs"/>
          <w:sz w:val="28"/>
          <w:szCs w:val="28"/>
          <w:rtl/>
        </w:rPr>
        <w:t xml:space="preserve"> ص</w:t>
      </w:r>
      <w:r w:rsidR="00ED3E0C" w:rsidRPr="00C877DC">
        <w:rPr>
          <w:rFonts w:cs="B Lotus" w:hint="cs"/>
          <w:sz w:val="28"/>
          <w:szCs w:val="28"/>
          <w:rtl/>
        </w:rPr>
        <w:t xml:space="preserve"> 69)</w:t>
      </w:r>
      <w:r w:rsidR="007A754C" w:rsidRPr="00C877DC">
        <w:rPr>
          <w:rFonts w:cs="B Lotus" w:hint="cs"/>
          <w:sz w:val="28"/>
          <w:szCs w:val="28"/>
          <w:rtl/>
        </w:rPr>
        <w:t>.</w:t>
      </w:r>
    </w:p>
    <w:p w:rsidR="00022C32" w:rsidRPr="00C877DC" w:rsidRDefault="00022C32" w:rsidP="007A754C">
      <w:pPr>
        <w:bidi/>
        <w:spacing w:line="20" w:lineRule="atLeast"/>
        <w:ind w:firstLine="567"/>
        <w:contextualSpacing/>
        <w:jc w:val="lowKashida"/>
        <w:rPr>
          <w:rFonts w:cs="B Lotus"/>
          <w:sz w:val="28"/>
          <w:szCs w:val="28"/>
          <w:rtl/>
        </w:rPr>
      </w:pPr>
      <w:r w:rsidRPr="00C877DC">
        <w:rPr>
          <w:rFonts w:cs="B Lotus"/>
          <w:sz w:val="28"/>
          <w:szCs w:val="28"/>
          <w:rtl/>
        </w:rPr>
        <w:t>محیط عملکردی متخص</w:t>
      </w:r>
      <w:r w:rsidR="007A754C" w:rsidRPr="00C877DC">
        <w:rPr>
          <w:rFonts w:cs="B Lotus" w:hint="cs"/>
          <w:sz w:val="28"/>
          <w:szCs w:val="28"/>
          <w:rtl/>
        </w:rPr>
        <w:t>ّ</w:t>
      </w:r>
      <w:r w:rsidRPr="00C877DC">
        <w:rPr>
          <w:rFonts w:cs="B Lotus"/>
          <w:sz w:val="28"/>
          <w:szCs w:val="28"/>
          <w:rtl/>
        </w:rPr>
        <w:t>صان کتابداری و اطلاع</w:t>
      </w:r>
      <w:r w:rsidRPr="00C877DC">
        <w:rPr>
          <w:rFonts w:cs="B Lotus"/>
          <w:sz w:val="28"/>
          <w:szCs w:val="28"/>
        </w:rPr>
        <w:t>‌</w:t>
      </w:r>
      <w:r w:rsidRPr="00C877DC">
        <w:rPr>
          <w:rFonts w:cs="B Lotus"/>
          <w:sz w:val="28"/>
          <w:szCs w:val="28"/>
          <w:rtl/>
        </w:rPr>
        <w:t>رسانی مت</w:t>
      </w:r>
      <w:r w:rsidR="007A754C" w:rsidRPr="00C877DC">
        <w:rPr>
          <w:rFonts w:cs="B Lotus" w:hint="cs"/>
          <w:sz w:val="28"/>
          <w:szCs w:val="28"/>
          <w:rtl/>
        </w:rPr>
        <w:t>أ</w:t>
      </w:r>
      <w:r w:rsidRPr="00C877DC">
        <w:rPr>
          <w:rFonts w:cs="B Lotus"/>
          <w:sz w:val="28"/>
          <w:szCs w:val="28"/>
          <w:rtl/>
        </w:rPr>
        <w:t>ث</w:t>
      </w:r>
      <w:r w:rsidR="007A754C" w:rsidRPr="00C877DC">
        <w:rPr>
          <w:rFonts w:cs="B Lotus" w:hint="cs"/>
          <w:sz w:val="28"/>
          <w:szCs w:val="28"/>
          <w:rtl/>
        </w:rPr>
        <w:t>ّ</w:t>
      </w:r>
      <w:r w:rsidRPr="00C877DC">
        <w:rPr>
          <w:rFonts w:cs="B Lotus"/>
          <w:sz w:val="28"/>
          <w:szCs w:val="28"/>
          <w:rtl/>
        </w:rPr>
        <w:t>ر از تغییراتی است که در محیط خارج ات</w:t>
      </w:r>
      <w:r w:rsidR="007A754C" w:rsidRPr="00C877DC">
        <w:rPr>
          <w:rFonts w:cs="B Lotus" w:hint="cs"/>
          <w:sz w:val="28"/>
          <w:szCs w:val="28"/>
          <w:rtl/>
        </w:rPr>
        <w:t>ّ</w:t>
      </w:r>
      <w:r w:rsidRPr="00C877DC">
        <w:rPr>
          <w:rFonts w:cs="B Lotus"/>
          <w:sz w:val="28"/>
          <w:szCs w:val="28"/>
          <w:rtl/>
        </w:rPr>
        <w:t>فاق می</w:t>
      </w:r>
      <w:r w:rsidR="001B1E08" w:rsidRPr="00C877DC">
        <w:rPr>
          <w:rFonts w:cs="B Lotus" w:hint="eastAsia"/>
          <w:sz w:val="28"/>
          <w:szCs w:val="28"/>
          <w:rtl/>
        </w:rPr>
        <w:t>‌</w:t>
      </w:r>
      <w:r w:rsidRPr="00C877DC">
        <w:rPr>
          <w:rFonts w:cs="B Lotus"/>
          <w:sz w:val="28"/>
          <w:szCs w:val="28"/>
          <w:rtl/>
        </w:rPr>
        <w:t>افتد. بنابراین چالش</w:t>
      </w:r>
      <w:r w:rsidRPr="00C877DC">
        <w:rPr>
          <w:rFonts w:cs="B Lotus"/>
          <w:sz w:val="28"/>
          <w:szCs w:val="28"/>
        </w:rPr>
        <w:t>‌</w:t>
      </w:r>
      <w:r w:rsidRPr="00C877DC">
        <w:rPr>
          <w:rFonts w:cs="B Lotus"/>
          <w:sz w:val="28"/>
          <w:szCs w:val="28"/>
          <w:rtl/>
        </w:rPr>
        <w:t>هایی را که با آن مواجه می</w:t>
      </w:r>
      <w:r w:rsidRPr="00C877DC">
        <w:rPr>
          <w:rFonts w:cs="B Lotus"/>
          <w:sz w:val="28"/>
          <w:szCs w:val="28"/>
        </w:rPr>
        <w:t>‌</w:t>
      </w:r>
      <w:r w:rsidRPr="00C877DC">
        <w:rPr>
          <w:rFonts w:cs="B Lotus"/>
          <w:sz w:val="28"/>
          <w:szCs w:val="28"/>
          <w:rtl/>
        </w:rPr>
        <w:t>شود و مقاومت در برابر این چالش</w:t>
      </w:r>
      <w:r w:rsidRPr="00C877DC">
        <w:rPr>
          <w:rFonts w:cs="B Lotus"/>
          <w:sz w:val="28"/>
          <w:szCs w:val="28"/>
        </w:rPr>
        <w:t>‌</w:t>
      </w:r>
      <w:r w:rsidRPr="00C877DC">
        <w:rPr>
          <w:rFonts w:cs="B Lotus"/>
          <w:sz w:val="28"/>
          <w:szCs w:val="28"/>
          <w:rtl/>
        </w:rPr>
        <w:t>ها، نتیج</w:t>
      </w:r>
      <w:r w:rsidR="007A754C" w:rsidRPr="00C877DC">
        <w:rPr>
          <w:rFonts w:cs="B Lotus" w:hint="cs"/>
          <w:sz w:val="28"/>
          <w:szCs w:val="28"/>
          <w:rtl/>
        </w:rPr>
        <w:t>ۀ</w:t>
      </w:r>
      <w:r w:rsidRPr="00C877DC">
        <w:rPr>
          <w:rFonts w:cs="B Lotus"/>
          <w:sz w:val="28"/>
          <w:szCs w:val="28"/>
          <w:rtl/>
        </w:rPr>
        <w:t xml:space="preserve"> این تغییرات است. به سبب ماهی</w:t>
      </w:r>
      <w:r w:rsidR="007A754C" w:rsidRPr="00C877DC">
        <w:rPr>
          <w:rFonts w:cs="B Lotus" w:hint="cs"/>
          <w:sz w:val="28"/>
          <w:szCs w:val="28"/>
          <w:rtl/>
        </w:rPr>
        <w:t>ّ</w:t>
      </w:r>
      <w:r w:rsidRPr="00C877DC">
        <w:rPr>
          <w:rFonts w:cs="B Lotus"/>
          <w:sz w:val="28"/>
          <w:szCs w:val="28"/>
          <w:rtl/>
        </w:rPr>
        <w:t>ت سیستمی کتابخانه</w:t>
      </w:r>
      <w:r w:rsidRPr="00C877DC">
        <w:rPr>
          <w:rFonts w:cs="B Lotus"/>
          <w:sz w:val="28"/>
          <w:szCs w:val="28"/>
        </w:rPr>
        <w:t>‌</w:t>
      </w:r>
      <w:r w:rsidRPr="00C877DC">
        <w:rPr>
          <w:rFonts w:cs="B Lotus"/>
          <w:sz w:val="28"/>
          <w:szCs w:val="28"/>
          <w:rtl/>
        </w:rPr>
        <w:t>ها، سازش با تفک</w:t>
      </w:r>
      <w:r w:rsidR="007A754C" w:rsidRPr="00C877DC">
        <w:rPr>
          <w:rFonts w:cs="B Lotus" w:hint="cs"/>
          <w:sz w:val="28"/>
          <w:szCs w:val="28"/>
          <w:rtl/>
        </w:rPr>
        <w:t>ّ</w:t>
      </w:r>
      <w:r w:rsidRPr="00C877DC">
        <w:rPr>
          <w:rFonts w:cs="B Lotus"/>
          <w:sz w:val="28"/>
          <w:szCs w:val="28"/>
          <w:rtl/>
        </w:rPr>
        <w:t>ر سیستمی برای متخص</w:t>
      </w:r>
      <w:r w:rsidR="007A754C" w:rsidRPr="00C877DC">
        <w:rPr>
          <w:rFonts w:cs="B Lotus" w:hint="cs"/>
          <w:sz w:val="28"/>
          <w:szCs w:val="28"/>
          <w:rtl/>
        </w:rPr>
        <w:t>ّ</w:t>
      </w:r>
      <w:r w:rsidRPr="00C877DC">
        <w:rPr>
          <w:rFonts w:cs="B Lotus"/>
          <w:sz w:val="28"/>
          <w:szCs w:val="28"/>
          <w:rtl/>
        </w:rPr>
        <w:t>صان کتابداری و اطلاع</w:t>
      </w:r>
      <w:r w:rsidRPr="00C877DC">
        <w:rPr>
          <w:rFonts w:cs="B Lotus"/>
          <w:sz w:val="28"/>
          <w:szCs w:val="28"/>
        </w:rPr>
        <w:t>‌</w:t>
      </w:r>
      <w:r w:rsidRPr="00C877DC">
        <w:rPr>
          <w:rFonts w:cs="B Lotus"/>
          <w:sz w:val="28"/>
          <w:szCs w:val="28"/>
          <w:rtl/>
        </w:rPr>
        <w:t>رسانی به منظور مواجه شدن با این چالش</w:t>
      </w:r>
      <w:r w:rsidRPr="00C877DC">
        <w:rPr>
          <w:rFonts w:cs="B Lotus"/>
          <w:sz w:val="28"/>
          <w:szCs w:val="28"/>
        </w:rPr>
        <w:t>‌</w:t>
      </w:r>
      <w:r w:rsidRPr="00C877DC">
        <w:rPr>
          <w:rFonts w:cs="B Lotus"/>
          <w:sz w:val="28"/>
          <w:szCs w:val="28"/>
          <w:rtl/>
        </w:rPr>
        <w:t>ها و مقاومت موف</w:t>
      </w:r>
      <w:r w:rsidR="007A754C" w:rsidRPr="00C877DC">
        <w:rPr>
          <w:rFonts w:cs="B Lotus" w:hint="cs"/>
          <w:sz w:val="28"/>
          <w:szCs w:val="28"/>
          <w:rtl/>
        </w:rPr>
        <w:t>ّ</w:t>
      </w:r>
      <w:r w:rsidRPr="00C877DC">
        <w:rPr>
          <w:rFonts w:cs="B Lotus"/>
          <w:sz w:val="28"/>
          <w:szCs w:val="28"/>
          <w:rtl/>
        </w:rPr>
        <w:t>قیت</w:t>
      </w:r>
      <w:r w:rsidRPr="00C877DC">
        <w:rPr>
          <w:rFonts w:cs="B Lotus"/>
          <w:sz w:val="28"/>
          <w:szCs w:val="28"/>
        </w:rPr>
        <w:t>‌</w:t>
      </w:r>
      <w:r w:rsidRPr="00C877DC">
        <w:rPr>
          <w:rFonts w:cs="B Lotus"/>
          <w:sz w:val="28"/>
          <w:szCs w:val="28"/>
          <w:rtl/>
        </w:rPr>
        <w:t>آمیز توصیه می</w:t>
      </w:r>
      <w:r w:rsidRPr="00C877DC">
        <w:rPr>
          <w:rFonts w:cs="B Lotus"/>
          <w:sz w:val="28"/>
          <w:szCs w:val="28"/>
        </w:rPr>
        <w:t>‌</w:t>
      </w:r>
      <w:r w:rsidRPr="00C877DC">
        <w:rPr>
          <w:rFonts w:cs="B Lotus"/>
          <w:sz w:val="28"/>
          <w:szCs w:val="28"/>
          <w:rtl/>
        </w:rPr>
        <w:t>شود. مطابق رویکرد تفک</w:t>
      </w:r>
      <w:r w:rsidR="007A754C" w:rsidRPr="00C877DC">
        <w:rPr>
          <w:rFonts w:cs="B Lotus" w:hint="cs"/>
          <w:sz w:val="28"/>
          <w:szCs w:val="28"/>
          <w:rtl/>
        </w:rPr>
        <w:t>ّ</w:t>
      </w:r>
      <w:r w:rsidRPr="00C877DC">
        <w:rPr>
          <w:rFonts w:cs="B Lotus"/>
          <w:sz w:val="28"/>
          <w:szCs w:val="28"/>
          <w:rtl/>
        </w:rPr>
        <w:t>ر سیستمی، هر موجودی</w:t>
      </w:r>
      <w:r w:rsidR="007A754C" w:rsidRPr="00C877DC">
        <w:rPr>
          <w:rFonts w:cs="B Lotus" w:hint="cs"/>
          <w:sz w:val="28"/>
          <w:szCs w:val="28"/>
          <w:rtl/>
        </w:rPr>
        <w:t>ّ</w:t>
      </w:r>
      <w:r w:rsidRPr="00C877DC">
        <w:rPr>
          <w:rFonts w:cs="B Lotus"/>
          <w:sz w:val="28"/>
          <w:szCs w:val="28"/>
          <w:rtl/>
        </w:rPr>
        <w:t>تی در یک سیستم با دیگر موجودی</w:t>
      </w:r>
      <w:r w:rsidR="007A754C" w:rsidRPr="00C877DC">
        <w:rPr>
          <w:rFonts w:cs="B Lotus" w:hint="cs"/>
          <w:sz w:val="28"/>
          <w:szCs w:val="28"/>
          <w:rtl/>
        </w:rPr>
        <w:t>ّ</w:t>
      </w:r>
      <w:r w:rsidRPr="00C877DC">
        <w:rPr>
          <w:rFonts w:cs="B Lotus"/>
          <w:sz w:val="28"/>
          <w:szCs w:val="28"/>
          <w:rtl/>
        </w:rPr>
        <w:t>ت</w:t>
      </w:r>
      <w:r w:rsidRPr="00C877DC">
        <w:rPr>
          <w:rFonts w:cs="B Lotus"/>
          <w:sz w:val="28"/>
          <w:szCs w:val="28"/>
        </w:rPr>
        <w:t>‌</w:t>
      </w:r>
      <w:r w:rsidRPr="00C877DC">
        <w:rPr>
          <w:rFonts w:cs="B Lotus"/>
          <w:sz w:val="28"/>
          <w:szCs w:val="28"/>
          <w:rtl/>
        </w:rPr>
        <w:t>ها مرتبط است و رفتار سیستم به عنوان یک کل</w:t>
      </w:r>
      <w:r w:rsidR="007A754C" w:rsidRPr="00C877DC">
        <w:rPr>
          <w:rFonts w:cs="B Lotus" w:hint="cs"/>
          <w:sz w:val="28"/>
          <w:szCs w:val="28"/>
          <w:rtl/>
        </w:rPr>
        <w:t>ّ</w:t>
      </w:r>
      <w:r w:rsidRPr="00C877DC">
        <w:rPr>
          <w:rFonts w:cs="B Lotus"/>
          <w:sz w:val="28"/>
          <w:szCs w:val="28"/>
          <w:rtl/>
        </w:rPr>
        <w:t>، از طریق ارتباط و تعامل این موجودی</w:t>
      </w:r>
      <w:r w:rsidR="007A754C" w:rsidRPr="00C877DC">
        <w:rPr>
          <w:rFonts w:cs="B Lotus" w:hint="cs"/>
          <w:sz w:val="28"/>
          <w:szCs w:val="28"/>
          <w:rtl/>
        </w:rPr>
        <w:t>ّ</w:t>
      </w:r>
      <w:r w:rsidRPr="00C877DC">
        <w:rPr>
          <w:rFonts w:cs="B Lotus"/>
          <w:sz w:val="28"/>
          <w:szCs w:val="28"/>
          <w:rtl/>
        </w:rPr>
        <w:t>ت</w:t>
      </w:r>
      <w:r w:rsidRPr="00C877DC">
        <w:rPr>
          <w:rFonts w:cs="B Lotus"/>
          <w:sz w:val="28"/>
          <w:szCs w:val="28"/>
        </w:rPr>
        <w:t>‌</w:t>
      </w:r>
      <w:r w:rsidRPr="00C877DC">
        <w:rPr>
          <w:rFonts w:cs="B Lotus"/>
          <w:sz w:val="28"/>
          <w:szCs w:val="28"/>
          <w:rtl/>
        </w:rPr>
        <w:t>ها شکل می</w:t>
      </w:r>
      <w:r w:rsidRPr="00C877DC">
        <w:rPr>
          <w:rFonts w:cs="B Lotus"/>
          <w:sz w:val="28"/>
          <w:szCs w:val="28"/>
        </w:rPr>
        <w:t>‌</w:t>
      </w:r>
      <w:r w:rsidRPr="00C877DC">
        <w:rPr>
          <w:rFonts w:cs="B Lotus"/>
          <w:sz w:val="28"/>
          <w:szCs w:val="28"/>
          <w:rtl/>
        </w:rPr>
        <w:t xml:space="preserve">گیرد. </w:t>
      </w:r>
    </w:p>
    <w:p w:rsidR="00022C32" w:rsidRPr="00C877DC" w:rsidRDefault="00022C32" w:rsidP="00A076A7">
      <w:pPr>
        <w:bidi/>
        <w:spacing w:line="20" w:lineRule="atLeast"/>
        <w:ind w:firstLine="567"/>
        <w:contextualSpacing/>
        <w:jc w:val="lowKashida"/>
        <w:rPr>
          <w:rFonts w:cs="B Lotus"/>
          <w:sz w:val="28"/>
          <w:szCs w:val="28"/>
          <w:rtl/>
        </w:rPr>
      </w:pPr>
      <w:r w:rsidRPr="00C877DC">
        <w:rPr>
          <w:rFonts w:cs="B Lotus"/>
          <w:noProof/>
          <w:sz w:val="28"/>
          <w:szCs w:val="28"/>
          <w:lang w:bidi="fa-IR"/>
        </w:rPr>
        <w:drawing>
          <wp:inline distT="0" distB="0" distL="0" distR="0">
            <wp:extent cx="3829050" cy="2066925"/>
            <wp:effectExtent l="19050" t="0" r="0" b="0"/>
            <wp:docPr id="1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cstate="print"/>
                    <a:srcRect/>
                    <a:stretch>
                      <a:fillRect/>
                    </a:stretch>
                  </pic:blipFill>
                  <pic:spPr bwMode="auto">
                    <a:xfrm>
                      <a:off x="0" y="0"/>
                      <a:ext cx="3829050" cy="2066925"/>
                    </a:xfrm>
                    <a:prstGeom prst="rect">
                      <a:avLst/>
                    </a:prstGeom>
                    <a:noFill/>
                    <a:ln w="9525">
                      <a:noFill/>
                      <a:miter lim="800000"/>
                      <a:headEnd/>
                      <a:tailEnd/>
                    </a:ln>
                  </pic:spPr>
                </pic:pic>
              </a:graphicData>
            </a:graphic>
          </wp:inline>
        </w:drawing>
      </w:r>
    </w:p>
    <w:p w:rsidR="00022C32" w:rsidRPr="00C877DC" w:rsidRDefault="00022C32" w:rsidP="00312DDA">
      <w:pPr>
        <w:bidi/>
        <w:spacing w:line="20" w:lineRule="atLeast"/>
        <w:ind w:firstLine="567"/>
        <w:contextualSpacing/>
        <w:jc w:val="center"/>
        <w:rPr>
          <w:rFonts w:cs="B Lotus"/>
          <w:rtl/>
        </w:rPr>
      </w:pPr>
      <w:r w:rsidRPr="00C877DC">
        <w:rPr>
          <w:rFonts w:cs="B Lotus"/>
          <w:rtl/>
        </w:rPr>
        <w:t xml:space="preserve">شکل6. محیط </w:t>
      </w:r>
      <w:r w:rsidR="00F02BF2" w:rsidRPr="00C877DC">
        <w:rPr>
          <w:rFonts w:cs="B Lotus"/>
          <w:rtl/>
        </w:rPr>
        <w:t>عملیّات</w:t>
      </w:r>
      <w:r w:rsidRPr="00C877DC">
        <w:rPr>
          <w:rFonts w:cs="B Lotus"/>
          <w:rtl/>
        </w:rPr>
        <w:t>ی متخص</w:t>
      </w:r>
      <w:r w:rsidR="007A754C" w:rsidRPr="00C877DC">
        <w:rPr>
          <w:rFonts w:cs="B Lotus" w:hint="cs"/>
          <w:rtl/>
        </w:rPr>
        <w:t>ّ</w:t>
      </w:r>
      <w:r w:rsidRPr="00C877DC">
        <w:rPr>
          <w:rFonts w:cs="B Lotus"/>
          <w:rtl/>
        </w:rPr>
        <w:t>صین کتابداری و اطلاع</w:t>
      </w:r>
      <w:r w:rsidRPr="00C877DC">
        <w:rPr>
          <w:rFonts w:cs="B Lotus"/>
        </w:rPr>
        <w:t>‌</w:t>
      </w:r>
      <w:r w:rsidRPr="00C877DC">
        <w:rPr>
          <w:rFonts w:cs="B Lotus"/>
          <w:rtl/>
        </w:rPr>
        <w:t>رسانی (پرکاش</w:t>
      </w:r>
      <w:r w:rsidRPr="00C877DC">
        <w:rPr>
          <w:rStyle w:val="FootnoteReference"/>
          <w:rFonts w:cs="B Lotus"/>
          <w:rtl/>
        </w:rPr>
        <w:footnoteReference w:id="180"/>
      </w:r>
      <w:r w:rsidR="007A754C" w:rsidRPr="00C877DC">
        <w:rPr>
          <w:rFonts w:cs="B Lotus" w:hint="cs"/>
          <w:rtl/>
        </w:rPr>
        <w:t>،</w:t>
      </w:r>
      <w:r w:rsidRPr="00C877DC">
        <w:rPr>
          <w:rFonts w:cs="B Lotus"/>
          <w:rtl/>
        </w:rPr>
        <w:t xml:space="preserve"> 2010، </w:t>
      </w:r>
      <w:r w:rsidR="007A754C" w:rsidRPr="00C877DC">
        <w:rPr>
          <w:rFonts w:cs="B Lotus" w:hint="cs"/>
          <w:rtl/>
        </w:rPr>
        <w:t xml:space="preserve">ص </w:t>
      </w:r>
      <w:r w:rsidRPr="00C877DC">
        <w:rPr>
          <w:rFonts w:cs="B Lotus"/>
          <w:rtl/>
        </w:rPr>
        <w:t>111)</w:t>
      </w:r>
    </w:p>
    <w:p w:rsidR="00022C32" w:rsidRPr="00C877DC" w:rsidRDefault="00022C32" w:rsidP="00A076A7">
      <w:pPr>
        <w:bidi/>
        <w:spacing w:line="20" w:lineRule="atLeast"/>
        <w:ind w:firstLine="567"/>
        <w:contextualSpacing/>
        <w:jc w:val="both"/>
        <w:rPr>
          <w:rFonts w:cs="B Lotus"/>
          <w:sz w:val="28"/>
          <w:szCs w:val="28"/>
          <w:rtl/>
        </w:rPr>
      </w:pPr>
    </w:p>
    <w:p w:rsidR="00022C32" w:rsidRPr="00C877DC" w:rsidRDefault="00022C32" w:rsidP="007A754C">
      <w:pPr>
        <w:bidi/>
        <w:spacing w:line="20" w:lineRule="atLeast"/>
        <w:ind w:firstLine="567"/>
        <w:contextualSpacing/>
        <w:jc w:val="both"/>
        <w:rPr>
          <w:rFonts w:cs="B Lotus"/>
          <w:sz w:val="28"/>
          <w:szCs w:val="28"/>
          <w:rtl/>
        </w:rPr>
      </w:pPr>
      <w:r w:rsidRPr="00C877DC">
        <w:rPr>
          <w:rFonts w:cs="B Lotus"/>
          <w:sz w:val="28"/>
          <w:szCs w:val="28"/>
          <w:rtl/>
        </w:rPr>
        <w:t>سیستم به مجموع</w:t>
      </w:r>
      <w:r w:rsidR="007A754C" w:rsidRPr="00C877DC">
        <w:rPr>
          <w:rFonts w:cs="B Lotus" w:hint="cs"/>
          <w:sz w:val="28"/>
          <w:szCs w:val="28"/>
          <w:rtl/>
        </w:rPr>
        <w:t>ۀ</w:t>
      </w:r>
      <w:r w:rsidRPr="00C877DC">
        <w:rPr>
          <w:rFonts w:cs="B Lotus"/>
          <w:sz w:val="28"/>
          <w:szCs w:val="28"/>
          <w:rtl/>
        </w:rPr>
        <w:t xml:space="preserve"> </w:t>
      </w:r>
      <w:r w:rsidR="000018EC" w:rsidRPr="00C877DC">
        <w:rPr>
          <w:rFonts w:cs="B Lotus"/>
          <w:sz w:val="28"/>
          <w:szCs w:val="28"/>
          <w:rtl/>
        </w:rPr>
        <w:t>یکپارچه</w:t>
      </w:r>
      <w:r w:rsidRPr="00C877DC">
        <w:rPr>
          <w:rFonts w:cs="B Lotus"/>
          <w:sz w:val="28"/>
          <w:szCs w:val="28"/>
          <w:rtl/>
        </w:rPr>
        <w:t xml:space="preserve"> و به</w:t>
      </w:r>
      <w:r w:rsidR="007A754C" w:rsidRPr="00C877DC">
        <w:rPr>
          <w:rFonts w:cs="B Lotus" w:hint="eastAsia"/>
          <w:sz w:val="28"/>
          <w:szCs w:val="28"/>
          <w:rtl/>
        </w:rPr>
        <w:t>‌</w:t>
      </w:r>
      <w:r w:rsidRPr="00C877DC">
        <w:rPr>
          <w:rFonts w:cs="B Lotus"/>
          <w:sz w:val="28"/>
          <w:szCs w:val="28"/>
          <w:rtl/>
        </w:rPr>
        <w:t>هم پيوسته</w:t>
      </w:r>
      <w:r w:rsidRPr="00C877DC">
        <w:rPr>
          <w:rFonts w:cs="B Lotus"/>
          <w:sz w:val="28"/>
          <w:szCs w:val="28"/>
        </w:rPr>
        <w:t>‌</w:t>
      </w:r>
      <w:r w:rsidRPr="00C877DC">
        <w:rPr>
          <w:rFonts w:cs="B Lotus"/>
          <w:sz w:val="28"/>
          <w:szCs w:val="28"/>
          <w:rtl/>
        </w:rPr>
        <w:t xml:space="preserve">اي اشاره دارد كه از اجزاء مختلفي شكل گرفته است. اجزاء مختلف سیستم با </w:t>
      </w:r>
      <w:r w:rsidR="00697323" w:rsidRPr="00C877DC">
        <w:rPr>
          <w:rFonts w:cs="B Lotus"/>
          <w:sz w:val="28"/>
          <w:szCs w:val="28"/>
          <w:rtl/>
        </w:rPr>
        <w:t>یکدیگر</w:t>
      </w:r>
      <w:r w:rsidRPr="00C877DC">
        <w:rPr>
          <w:rFonts w:cs="B Lotus"/>
          <w:sz w:val="28"/>
          <w:szCs w:val="28"/>
          <w:rtl/>
        </w:rPr>
        <w:t xml:space="preserve"> ارتباط متقابل دارند و بر </w:t>
      </w:r>
      <w:r w:rsidR="00697323" w:rsidRPr="00C877DC">
        <w:rPr>
          <w:rFonts w:cs="B Lotus"/>
          <w:sz w:val="28"/>
          <w:szCs w:val="28"/>
          <w:rtl/>
        </w:rPr>
        <w:t>یکدیگر</w:t>
      </w:r>
      <w:r w:rsidRPr="00C877DC">
        <w:rPr>
          <w:rFonts w:cs="B Lotus"/>
          <w:sz w:val="28"/>
          <w:szCs w:val="28"/>
          <w:rtl/>
        </w:rPr>
        <w:t xml:space="preserve"> </w:t>
      </w:r>
      <w:r w:rsidR="00BA7836" w:rsidRPr="00C877DC">
        <w:rPr>
          <w:rFonts w:cs="B Lotus"/>
          <w:sz w:val="28"/>
          <w:szCs w:val="28"/>
          <w:rtl/>
        </w:rPr>
        <w:t>تأثیر</w:t>
      </w:r>
      <w:r w:rsidRPr="00C877DC">
        <w:rPr>
          <w:rFonts w:cs="B Lotus"/>
          <w:sz w:val="28"/>
          <w:szCs w:val="28"/>
          <w:rtl/>
        </w:rPr>
        <w:t xml:space="preserve"> مي</w:t>
      </w:r>
      <w:r w:rsidRPr="00C877DC">
        <w:rPr>
          <w:rFonts w:cs="B Lotus"/>
          <w:sz w:val="28"/>
          <w:szCs w:val="28"/>
        </w:rPr>
        <w:t>‌</w:t>
      </w:r>
      <w:r w:rsidRPr="00C877DC">
        <w:rPr>
          <w:rFonts w:cs="B Lotus"/>
          <w:sz w:val="28"/>
          <w:szCs w:val="28"/>
          <w:rtl/>
        </w:rPr>
        <w:t xml:space="preserve">گذارند. اين ارتباط متقابل بين اجزاء و </w:t>
      </w:r>
      <w:r w:rsidR="00BA7836" w:rsidRPr="00C877DC">
        <w:rPr>
          <w:rFonts w:cs="B Lotus"/>
          <w:sz w:val="28"/>
          <w:szCs w:val="28"/>
          <w:rtl/>
        </w:rPr>
        <w:t>تأثیر</w:t>
      </w:r>
      <w:r w:rsidRPr="00C877DC">
        <w:rPr>
          <w:rFonts w:cs="B Lotus"/>
          <w:sz w:val="28"/>
          <w:szCs w:val="28"/>
          <w:rtl/>
        </w:rPr>
        <w:t xml:space="preserve"> متقابل </w:t>
      </w:r>
      <w:r w:rsidR="00BA7836" w:rsidRPr="00C877DC">
        <w:rPr>
          <w:rFonts w:cs="B Lotus"/>
          <w:sz w:val="28"/>
          <w:szCs w:val="28"/>
          <w:rtl/>
        </w:rPr>
        <w:t>آن‌ها</w:t>
      </w:r>
      <w:r w:rsidRPr="00C877DC">
        <w:rPr>
          <w:rFonts w:cs="B Lotus"/>
          <w:sz w:val="28"/>
          <w:szCs w:val="28"/>
          <w:rtl/>
        </w:rPr>
        <w:t xml:space="preserve"> بر </w:t>
      </w:r>
      <w:r w:rsidR="00697323" w:rsidRPr="00C877DC">
        <w:rPr>
          <w:rFonts w:cs="B Lotus"/>
          <w:sz w:val="28"/>
          <w:szCs w:val="28"/>
          <w:rtl/>
        </w:rPr>
        <w:t>یکدیگر</w:t>
      </w:r>
      <w:r w:rsidRPr="00C877DC">
        <w:rPr>
          <w:rFonts w:cs="B Lotus"/>
          <w:sz w:val="28"/>
          <w:szCs w:val="28"/>
          <w:rtl/>
        </w:rPr>
        <w:t>، عملكرد نهايي سیستم را شكل مي</w:t>
      </w:r>
      <w:r w:rsidRPr="00C877DC">
        <w:rPr>
          <w:rFonts w:cs="B Lotus"/>
          <w:sz w:val="28"/>
          <w:szCs w:val="28"/>
        </w:rPr>
        <w:t>‌</w:t>
      </w:r>
      <w:r w:rsidRPr="00C877DC">
        <w:rPr>
          <w:rFonts w:cs="B Lotus"/>
          <w:sz w:val="28"/>
          <w:szCs w:val="28"/>
          <w:rtl/>
        </w:rPr>
        <w:t>دهد</w:t>
      </w:r>
      <w:r w:rsidR="001B1E08" w:rsidRPr="00C877DC">
        <w:rPr>
          <w:rFonts w:cs="B Lotus" w:hint="cs"/>
          <w:sz w:val="28"/>
          <w:szCs w:val="28"/>
          <w:rtl/>
        </w:rPr>
        <w:t xml:space="preserve"> </w:t>
      </w:r>
      <w:r w:rsidRPr="00C877DC">
        <w:rPr>
          <w:rFonts w:cs="B Lotus"/>
          <w:sz w:val="28"/>
          <w:szCs w:val="28"/>
          <w:rtl/>
        </w:rPr>
        <w:t>(راپوپورت</w:t>
      </w:r>
      <w:r w:rsidRPr="00C877DC">
        <w:rPr>
          <w:rStyle w:val="FootnoteReference"/>
          <w:sz w:val="28"/>
          <w:szCs w:val="28"/>
          <w:rtl/>
        </w:rPr>
        <w:footnoteReference w:id="181"/>
      </w:r>
      <w:r w:rsidR="007A754C" w:rsidRPr="00C877DC">
        <w:rPr>
          <w:rFonts w:cs="B Lotus" w:hint="cs"/>
          <w:sz w:val="28"/>
          <w:szCs w:val="28"/>
          <w:rtl/>
        </w:rPr>
        <w:t>،</w:t>
      </w:r>
      <w:r w:rsidRPr="00C877DC">
        <w:rPr>
          <w:rFonts w:cs="B Lotus"/>
          <w:sz w:val="28"/>
          <w:szCs w:val="28"/>
          <w:rtl/>
        </w:rPr>
        <w:t xml:space="preserve"> 1968؛ نقل </w:t>
      </w:r>
      <w:r w:rsidR="007A754C" w:rsidRPr="00C877DC">
        <w:rPr>
          <w:rFonts w:cs="B Lotus" w:hint="cs"/>
          <w:sz w:val="28"/>
          <w:szCs w:val="28"/>
          <w:rtl/>
        </w:rPr>
        <w:t xml:space="preserve">شده </w:t>
      </w:r>
      <w:r w:rsidRPr="00C877DC">
        <w:rPr>
          <w:rFonts w:cs="B Lotus"/>
          <w:sz w:val="28"/>
          <w:szCs w:val="28"/>
          <w:rtl/>
        </w:rPr>
        <w:t>در: قاسمي</w:t>
      </w:r>
      <w:r w:rsidR="007A754C" w:rsidRPr="00C877DC">
        <w:rPr>
          <w:rFonts w:cs="B Lotus" w:hint="cs"/>
          <w:sz w:val="28"/>
          <w:szCs w:val="28"/>
          <w:rtl/>
        </w:rPr>
        <w:t>،</w:t>
      </w:r>
      <w:r w:rsidRPr="00C877DC">
        <w:rPr>
          <w:rFonts w:cs="B Lotus"/>
          <w:sz w:val="28"/>
          <w:szCs w:val="28"/>
          <w:rtl/>
        </w:rPr>
        <w:t xml:space="preserve"> 1390،</w:t>
      </w:r>
      <w:r w:rsidR="007A754C" w:rsidRPr="00C877DC">
        <w:rPr>
          <w:rFonts w:cs="B Lotus" w:hint="cs"/>
          <w:sz w:val="28"/>
          <w:szCs w:val="28"/>
          <w:rtl/>
        </w:rPr>
        <w:t xml:space="preserve"> ص</w:t>
      </w:r>
      <w:r w:rsidRPr="00C877DC">
        <w:rPr>
          <w:rFonts w:cs="B Lotus"/>
          <w:sz w:val="28"/>
          <w:szCs w:val="28"/>
          <w:rtl/>
        </w:rPr>
        <w:t xml:space="preserve"> 50).</w:t>
      </w:r>
    </w:p>
    <w:p w:rsidR="00022C32" w:rsidRPr="00C877DC" w:rsidRDefault="00022C32" w:rsidP="00A076A7">
      <w:pPr>
        <w:bidi/>
        <w:spacing w:line="20" w:lineRule="atLeast"/>
        <w:ind w:firstLine="567"/>
        <w:contextualSpacing/>
        <w:jc w:val="lowKashida"/>
        <w:rPr>
          <w:rFonts w:cs="B Lotus"/>
          <w:sz w:val="28"/>
          <w:szCs w:val="28"/>
          <w:rtl/>
        </w:rPr>
      </w:pPr>
      <w:r w:rsidRPr="00C877DC">
        <w:rPr>
          <w:rFonts w:cs="B Lotus"/>
          <w:sz w:val="28"/>
          <w:szCs w:val="28"/>
          <w:rtl/>
        </w:rPr>
        <w:t>مي</w:t>
      </w:r>
      <w:r w:rsidRPr="00C877DC">
        <w:rPr>
          <w:rFonts w:cs="B Lotus"/>
          <w:sz w:val="28"/>
          <w:szCs w:val="28"/>
        </w:rPr>
        <w:t>‌</w:t>
      </w:r>
      <w:r w:rsidRPr="00C877DC">
        <w:rPr>
          <w:rFonts w:cs="B Lotus"/>
          <w:sz w:val="28"/>
          <w:szCs w:val="28"/>
          <w:rtl/>
        </w:rPr>
        <w:t>توان به اشتراك منابع يا همكاري بين كتابخانه</w:t>
      </w:r>
      <w:r w:rsidRPr="00C877DC">
        <w:rPr>
          <w:rFonts w:cs="B Lotus"/>
          <w:sz w:val="28"/>
          <w:szCs w:val="28"/>
        </w:rPr>
        <w:t>‌</w:t>
      </w:r>
      <w:r w:rsidRPr="00C877DC">
        <w:rPr>
          <w:rFonts w:cs="B Lotus"/>
          <w:sz w:val="28"/>
          <w:szCs w:val="28"/>
          <w:rtl/>
        </w:rPr>
        <w:t xml:space="preserve">ها نيز با اين دید نگريست. با اين ديدگاه، همكاري بين </w:t>
      </w:r>
      <w:r w:rsidR="00024EFB" w:rsidRPr="00C877DC">
        <w:rPr>
          <w:rFonts w:cs="B Lotus"/>
          <w:sz w:val="28"/>
          <w:szCs w:val="28"/>
          <w:rtl/>
        </w:rPr>
        <w:t>کتابخانه‌ای</w:t>
      </w:r>
      <w:r w:rsidR="007A754C" w:rsidRPr="00C877DC">
        <w:rPr>
          <w:rFonts w:cs="B Lotus" w:hint="cs"/>
          <w:sz w:val="28"/>
          <w:szCs w:val="28"/>
          <w:rtl/>
        </w:rPr>
        <w:t>،</w:t>
      </w:r>
      <w:r w:rsidRPr="00C877DC">
        <w:rPr>
          <w:rFonts w:cs="B Lotus"/>
          <w:sz w:val="28"/>
          <w:szCs w:val="28"/>
          <w:rtl/>
        </w:rPr>
        <w:t xml:space="preserve"> سيستمي است متشك</w:t>
      </w:r>
      <w:r w:rsidR="007A754C" w:rsidRPr="00C877DC">
        <w:rPr>
          <w:rFonts w:cs="B Lotus" w:hint="cs"/>
          <w:sz w:val="28"/>
          <w:szCs w:val="28"/>
          <w:rtl/>
        </w:rPr>
        <w:t>ّ</w:t>
      </w:r>
      <w:r w:rsidRPr="00C877DC">
        <w:rPr>
          <w:rFonts w:cs="B Lotus"/>
          <w:sz w:val="28"/>
          <w:szCs w:val="28"/>
          <w:rtl/>
        </w:rPr>
        <w:t xml:space="preserve">ل از اجزايي كه براي رسيدن به هدفي مشترك با </w:t>
      </w:r>
      <w:r w:rsidR="00697323" w:rsidRPr="00C877DC">
        <w:rPr>
          <w:rFonts w:cs="B Lotus"/>
          <w:sz w:val="28"/>
          <w:szCs w:val="28"/>
          <w:rtl/>
        </w:rPr>
        <w:t>یکدیگر</w:t>
      </w:r>
      <w:r w:rsidRPr="00C877DC">
        <w:rPr>
          <w:rFonts w:cs="B Lotus"/>
          <w:sz w:val="28"/>
          <w:szCs w:val="28"/>
          <w:rtl/>
        </w:rPr>
        <w:t xml:space="preserve"> تركيب شده</w:t>
      </w:r>
      <w:r w:rsidRPr="00C877DC">
        <w:rPr>
          <w:rFonts w:cs="B Lotus"/>
          <w:sz w:val="28"/>
          <w:szCs w:val="28"/>
        </w:rPr>
        <w:t>‌</w:t>
      </w:r>
      <w:r w:rsidRPr="00C877DC">
        <w:rPr>
          <w:rFonts w:cs="B Lotus"/>
          <w:sz w:val="28"/>
          <w:szCs w:val="28"/>
          <w:rtl/>
        </w:rPr>
        <w:t xml:space="preserve">اند. چنين سيستمي از عوامل خارج از مرزهاي خود </w:t>
      </w:r>
      <w:r w:rsidR="00BA7836" w:rsidRPr="00C877DC">
        <w:rPr>
          <w:rFonts w:cs="B Lotus"/>
          <w:sz w:val="28"/>
          <w:szCs w:val="28"/>
          <w:rtl/>
        </w:rPr>
        <w:t>تأثیر</w:t>
      </w:r>
      <w:r w:rsidRPr="00C877DC">
        <w:rPr>
          <w:rFonts w:cs="B Lotus"/>
          <w:sz w:val="28"/>
          <w:szCs w:val="28"/>
          <w:rtl/>
        </w:rPr>
        <w:t xml:space="preserve"> مي</w:t>
      </w:r>
      <w:r w:rsidRPr="00C877DC">
        <w:rPr>
          <w:rFonts w:cs="B Lotus"/>
          <w:sz w:val="28"/>
          <w:szCs w:val="28"/>
        </w:rPr>
        <w:t>‌</w:t>
      </w:r>
      <w:r w:rsidRPr="00C877DC">
        <w:rPr>
          <w:rFonts w:cs="B Lotus"/>
          <w:sz w:val="28"/>
          <w:szCs w:val="28"/>
          <w:rtl/>
        </w:rPr>
        <w:t xml:space="preserve">پذيرد و متقابلاً بر </w:t>
      </w:r>
      <w:r w:rsidR="00BA7836" w:rsidRPr="00C877DC">
        <w:rPr>
          <w:rFonts w:cs="B Lotus"/>
          <w:sz w:val="28"/>
          <w:szCs w:val="28"/>
          <w:rtl/>
        </w:rPr>
        <w:t>آن‌ها</w:t>
      </w:r>
      <w:r w:rsidRPr="00C877DC">
        <w:rPr>
          <w:rFonts w:cs="B Lotus"/>
          <w:sz w:val="28"/>
          <w:szCs w:val="28"/>
          <w:rtl/>
        </w:rPr>
        <w:t xml:space="preserve"> </w:t>
      </w:r>
      <w:r w:rsidR="00BA7836" w:rsidRPr="00C877DC">
        <w:rPr>
          <w:rFonts w:cs="B Lotus"/>
          <w:sz w:val="28"/>
          <w:szCs w:val="28"/>
          <w:rtl/>
        </w:rPr>
        <w:t>تأثیر</w:t>
      </w:r>
      <w:r w:rsidRPr="00C877DC">
        <w:rPr>
          <w:rFonts w:cs="B Lotus"/>
          <w:sz w:val="28"/>
          <w:szCs w:val="28"/>
          <w:rtl/>
        </w:rPr>
        <w:t xml:space="preserve"> مي</w:t>
      </w:r>
      <w:r w:rsidRPr="00C877DC">
        <w:rPr>
          <w:rFonts w:cs="B Lotus"/>
          <w:sz w:val="28"/>
          <w:szCs w:val="28"/>
        </w:rPr>
        <w:t>‌</w:t>
      </w:r>
      <w:r w:rsidRPr="00C877DC">
        <w:rPr>
          <w:rFonts w:cs="B Lotus"/>
          <w:sz w:val="28"/>
          <w:szCs w:val="28"/>
          <w:rtl/>
        </w:rPr>
        <w:t xml:space="preserve">گذارد. چنين سيستمي در محيطي </w:t>
      </w:r>
      <w:r w:rsidR="00BA7836" w:rsidRPr="00C877DC">
        <w:rPr>
          <w:rFonts w:cs="B Lotus"/>
          <w:sz w:val="28"/>
          <w:szCs w:val="28"/>
          <w:rtl/>
        </w:rPr>
        <w:t>فعّالیّت</w:t>
      </w:r>
      <w:r w:rsidRPr="00C877DC">
        <w:rPr>
          <w:rFonts w:cs="B Lotus"/>
          <w:sz w:val="28"/>
          <w:szCs w:val="28"/>
          <w:rtl/>
        </w:rPr>
        <w:t xml:space="preserve"> مي</w:t>
      </w:r>
      <w:r w:rsidRPr="00C877DC">
        <w:rPr>
          <w:rFonts w:cs="B Lotus"/>
          <w:sz w:val="28"/>
          <w:szCs w:val="28"/>
        </w:rPr>
        <w:t>‌</w:t>
      </w:r>
      <w:r w:rsidRPr="00C877DC">
        <w:rPr>
          <w:rFonts w:cs="B Lotus"/>
          <w:sz w:val="28"/>
          <w:szCs w:val="28"/>
          <w:rtl/>
        </w:rPr>
        <w:t>كند كه از مجموعة عوامل خارجي مؤث</w:t>
      </w:r>
      <w:r w:rsidR="007A754C" w:rsidRPr="00C877DC">
        <w:rPr>
          <w:rFonts w:cs="B Lotus" w:hint="cs"/>
          <w:sz w:val="28"/>
          <w:szCs w:val="28"/>
          <w:rtl/>
        </w:rPr>
        <w:t>ّ</w:t>
      </w:r>
      <w:r w:rsidRPr="00C877DC">
        <w:rPr>
          <w:rFonts w:cs="B Lotus"/>
          <w:sz w:val="28"/>
          <w:szCs w:val="28"/>
          <w:rtl/>
        </w:rPr>
        <w:t>ر بر آن تشكيل شده است. اين عوامل خارجي مي</w:t>
      </w:r>
      <w:r w:rsidR="001B1E08" w:rsidRPr="00C877DC">
        <w:rPr>
          <w:rFonts w:cs="B Lotus" w:hint="eastAsia"/>
          <w:sz w:val="28"/>
          <w:szCs w:val="28"/>
          <w:rtl/>
        </w:rPr>
        <w:t>‌</w:t>
      </w:r>
      <w:r w:rsidRPr="00C877DC">
        <w:rPr>
          <w:rFonts w:cs="B Lotus"/>
          <w:sz w:val="28"/>
          <w:szCs w:val="28"/>
          <w:rtl/>
        </w:rPr>
        <w:t xml:space="preserve">توانند قوانين و مقررات، اوضاع و شرايط اقتصادي، فرهنگ همكاري و مانند </w:t>
      </w:r>
      <w:r w:rsidR="00BA7836" w:rsidRPr="00C877DC">
        <w:rPr>
          <w:rFonts w:cs="B Lotus"/>
          <w:sz w:val="28"/>
          <w:szCs w:val="28"/>
          <w:rtl/>
        </w:rPr>
        <w:t>آن‌ها</w:t>
      </w:r>
      <w:r w:rsidRPr="00C877DC">
        <w:rPr>
          <w:rFonts w:cs="B Lotus"/>
          <w:sz w:val="28"/>
          <w:szCs w:val="28"/>
          <w:rtl/>
        </w:rPr>
        <w:t xml:space="preserve"> باشند.  </w:t>
      </w:r>
    </w:p>
    <w:p w:rsidR="00022C32" w:rsidRPr="00C877DC" w:rsidRDefault="00022C32" w:rsidP="007A754C">
      <w:pPr>
        <w:bidi/>
        <w:spacing w:line="20" w:lineRule="atLeast"/>
        <w:ind w:firstLine="567"/>
        <w:contextualSpacing/>
        <w:jc w:val="both"/>
        <w:rPr>
          <w:rFonts w:cs="B Lotus"/>
          <w:sz w:val="28"/>
          <w:szCs w:val="28"/>
          <w:rtl/>
        </w:rPr>
      </w:pPr>
      <w:r w:rsidRPr="00C877DC">
        <w:rPr>
          <w:rFonts w:cs="B Lotus"/>
          <w:sz w:val="28"/>
          <w:szCs w:val="28"/>
          <w:rtl/>
        </w:rPr>
        <w:t>در عصر کنونی، كتابخانه</w:t>
      </w:r>
      <w:r w:rsidRPr="00C877DC">
        <w:rPr>
          <w:rFonts w:cs="B Lotus"/>
          <w:sz w:val="28"/>
          <w:szCs w:val="28"/>
        </w:rPr>
        <w:t>‌</w:t>
      </w:r>
      <w:r w:rsidRPr="00C877DC">
        <w:rPr>
          <w:rFonts w:cs="B Lotus"/>
          <w:sz w:val="28"/>
          <w:szCs w:val="28"/>
          <w:rtl/>
        </w:rPr>
        <w:t>ها و مراكز اطلاعاتي از طريق شبكه</w:t>
      </w:r>
      <w:r w:rsidRPr="00C877DC">
        <w:rPr>
          <w:rFonts w:cs="B Lotus"/>
          <w:sz w:val="28"/>
          <w:szCs w:val="28"/>
        </w:rPr>
        <w:t>‌</w:t>
      </w:r>
      <w:r w:rsidRPr="00C877DC">
        <w:rPr>
          <w:rFonts w:cs="B Lotus"/>
          <w:sz w:val="28"/>
          <w:szCs w:val="28"/>
          <w:rtl/>
        </w:rPr>
        <w:t>ها و رسانه</w:t>
      </w:r>
      <w:r w:rsidRPr="00C877DC">
        <w:rPr>
          <w:rFonts w:cs="B Lotus"/>
          <w:sz w:val="28"/>
          <w:szCs w:val="28"/>
        </w:rPr>
        <w:t>‌</w:t>
      </w:r>
      <w:r w:rsidRPr="00C877DC">
        <w:rPr>
          <w:rFonts w:cs="B Lotus"/>
          <w:sz w:val="28"/>
          <w:szCs w:val="28"/>
          <w:rtl/>
        </w:rPr>
        <w:t>هاي ارتباطاتي ديجيتالي با هم</w:t>
      </w:r>
      <w:r w:rsidR="007A754C" w:rsidRPr="00C877DC">
        <w:rPr>
          <w:rFonts w:cs="B Lotus" w:hint="eastAsia"/>
          <w:sz w:val="28"/>
          <w:szCs w:val="28"/>
          <w:rtl/>
        </w:rPr>
        <w:t>‌</w:t>
      </w:r>
      <w:r w:rsidRPr="00C877DC">
        <w:rPr>
          <w:rFonts w:cs="B Lotus"/>
          <w:sz w:val="28"/>
          <w:szCs w:val="28"/>
          <w:rtl/>
        </w:rPr>
        <w:t>ديگر همكاري مي</w:t>
      </w:r>
      <w:r w:rsidRPr="00C877DC">
        <w:rPr>
          <w:rFonts w:cs="B Lotus"/>
          <w:sz w:val="28"/>
          <w:szCs w:val="28"/>
        </w:rPr>
        <w:t>‌</w:t>
      </w:r>
      <w:r w:rsidRPr="00C877DC">
        <w:rPr>
          <w:rFonts w:cs="B Lotus"/>
          <w:sz w:val="28"/>
          <w:szCs w:val="28"/>
          <w:rtl/>
        </w:rPr>
        <w:t>كنند تا به اهداف اشت</w:t>
      </w:r>
      <w:r w:rsidR="00C61E7C" w:rsidRPr="00C877DC">
        <w:rPr>
          <w:rFonts w:cs="B Lotus"/>
          <w:sz w:val="28"/>
          <w:szCs w:val="28"/>
          <w:rtl/>
        </w:rPr>
        <w:t>راك منابع و فراهم ساختن اطلاعات</w:t>
      </w:r>
      <w:r w:rsidRPr="00C877DC">
        <w:rPr>
          <w:rFonts w:cs="B Lotus"/>
          <w:sz w:val="28"/>
          <w:szCs w:val="28"/>
          <w:rtl/>
        </w:rPr>
        <w:t xml:space="preserve"> بهتر به كاربران دست يابند. اين فرايند به عنوان همكاري </w:t>
      </w:r>
      <w:r w:rsidR="00024EFB" w:rsidRPr="00C877DC">
        <w:rPr>
          <w:rFonts w:cs="B Lotus"/>
          <w:sz w:val="28"/>
          <w:szCs w:val="28"/>
          <w:rtl/>
        </w:rPr>
        <w:t>کتابخانه‌ای</w:t>
      </w:r>
      <w:r w:rsidRPr="00C877DC">
        <w:rPr>
          <w:rFonts w:cs="B Lotus"/>
          <w:sz w:val="28"/>
          <w:szCs w:val="28"/>
          <w:rtl/>
        </w:rPr>
        <w:t xml:space="preserve"> شناخته شده است. نياز براي همكاري در عصر شبكه</w:t>
      </w:r>
      <w:r w:rsidRPr="00C877DC">
        <w:rPr>
          <w:rFonts w:cs="B Lotus"/>
          <w:sz w:val="28"/>
          <w:szCs w:val="28"/>
        </w:rPr>
        <w:t>‌</w:t>
      </w:r>
      <w:r w:rsidRPr="00C877DC">
        <w:rPr>
          <w:rFonts w:cs="B Lotus"/>
          <w:sz w:val="28"/>
          <w:szCs w:val="28"/>
          <w:rtl/>
        </w:rPr>
        <w:t>اي كنوني بيشتر به يك ضرورت تبديل شده است تا اخلاق عصر شبكه</w:t>
      </w:r>
      <w:r w:rsidRPr="00C877DC">
        <w:rPr>
          <w:rFonts w:cs="B Lotus"/>
          <w:sz w:val="28"/>
          <w:szCs w:val="28"/>
        </w:rPr>
        <w:t>‌</w:t>
      </w:r>
      <w:r w:rsidRPr="00C877DC">
        <w:rPr>
          <w:rFonts w:cs="B Lotus"/>
          <w:sz w:val="28"/>
          <w:szCs w:val="28"/>
          <w:rtl/>
        </w:rPr>
        <w:t>اي. اگر خودكار</w:t>
      </w:r>
      <w:r w:rsidRPr="00C877DC">
        <w:rPr>
          <w:rFonts w:cs="B Lotus"/>
          <w:sz w:val="28"/>
          <w:szCs w:val="28"/>
        </w:rPr>
        <w:t>‌</w:t>
      </w:r>
      <w:r w:rsidRPr="00C877DC">
        <w:rPr>
          <w:rFonts w:cs="B Lotus"/>
          <w:sz w:val="28"/>
          <w:szCs w:val="28"/>
          <w:rtl/>
        </w:rPr>
        <w:t>سازي و شبكه</w:t>
      </w:r>
      <w:r w:rsidRPr="00C877DC">
        <w:rPr>
          <w:rFonts w:cs="B Lotus"/>
          <w:sz w:val="28"/>
          <w:szCs w:val="28"/>
        </w:rPr>
        <w:t>‌</w:t>
      </w:r>
      <w:r w:rsidRPr="00C877DC">
        <w:rPr>
          <w:rFonts w:cs="B Lotus"/>
          <w:sz w:val="28"/>
          <w:szCs w:val="28"/>
          <w:rtl/>
        </w:rPr>
        <w:t xml:space="preserve">هاي </w:t>
      </w:r>
      <w:r w:rsidR="00024EFB" w:rsidRPr="00C877DC">
        <w:rPr>
          <w:rFonts w:cs="B Lotus"/>
          <w:sz w:val="28"/>
          <w:szCs w:val="28"/>
          <w:rtl/>
        </w:rPr>
        <w:t>کتابخانه‌ای</w:t>
      </w:r>
      <w:r w:rsidRPr="00C877DC">
        <w:rPr>
          <w:rFonts w:cs="B Lotus"/>
          <w:sz w:val="28"/>
          <w:szCs w:val="28"/>
          <w:rtl/>
        </w:rPr>
        <w:t xml:space="preserve"> خاكي هستند كه در آن </w:t>
      </w:r>
      <w:r w:rsidR="007A754C" w:rsidRPr="00C877DC">
        <w:rPr>
          <w:rFonts w:cs="B Lotus" w:hint="cs"/>
          <w:sz w:val="28"/>
          <w:szCs w:val="28"/>
          <w:rtl/>
        </w:rPr>
        <w:t>«</w:t>
      </w:r>
      <w:r w:rsidRPr="00C877DC">
        <w:rPr>
          <w:rFonts w:cs="B Lotus"/>
          <w:sz w:val="28"/>
          <w:szCs w:val="28"/>
          <w:rtl/>
        </w:rPr>
        <w:t>فراهم</w:t>
      </w:r>
      <w:r w:rsidRPr="00C877DC">
        <w:rPr>
          <w:rFonts w:cs="B Lotus"/>
          <w:sz w:val="28"/>
          <w:szCs w:val="28"/>
        </w:rPr>
        <w:t>‌</w:t>
      </w:r>
      <w:r w:rsidRPr="00C877DC">
        <w:rPr>
          <w:rFonts w:cs="B Lotus"/>
          <w:sz w:val="28"/>
          <w:szCs w:val="28"/>
          <w:rtl/>
        </w:rPr>
        <w:t xml:space="preserve">آوري منابع </w:t>
      </w:r>
      <w:r w:rsidR="00E703AD" w:rsidRPr="00C877DC">
        <w:rPr>
          <w:rFonts w:cs="B Lotus"/>
          <w:sz w:val="28"/>
          <w:szCs w:val="28"/>
          <w:rtl/>
        </w:rPr>
        <w:t>مؤثّر</w:t>
      </w:r>
      <w:r w:rsidR="007A754C" w:rsidRPr="00C877DC">
        <w:rPr>
          <w:rFonts w:cs="B Lotus" w:hint="cs"/>
          <w:sz w:val="28"/>
          <w:szCs w:val="28"/>
          <w:rtl/>
        </w:rPr>
        <w:t>»</w:t>
      </w:r>
      <w:r w:rsidRPr="00C877DC">
        <w:rPr>
          <w:rFonts w:cs="B Lotus"/>
          <w:sz w:val="28"/>
          <w:szCs w:val="28"/>
          <w:rtl/>
        </w:rPr>
        <w:t xml:space="preserve"> و </w:t>
      </w:r>
      <w:r w:rsidR="007A754C" w:rsidRPr="00C877DC">
        <w:rPr>
          <w:rFonts w:cs="B Lotus" w:hint="cs"/>
          <w:sz w:val="28"/>
          <w:szCs w:val="28"/>
          <w:rtl/>
        </w:rPr>
        <w:t>«</w:t>
      </w:r>
      <w:r w:rsidRPr="00C877DC">
        <w:rPr>
          <w:rFonts w:cs="B Lotus"/>
          <w:sz w:val="28"/>
          <w:szCs w:val="28"/>
          <w:rtl/>
        </w:rPr>
        <w:t>اشتراك اطلاعات</w:t>
      </w:r>
      <w:r w:rsidR="007A754C" w:rsidRPr="00C877DC">
        <w:rPr>
          <w:rFonts w:cs="B Lotus" w:hint="cs"/>
          <w:sz w:val="28"/>
          <w:szCs w:val="28"/>
          <w:rtl/>
        </w:rPr>
        <w:t>»</w:t>
      </w:r>
      <w:r w:rsidRPr="00C877DC">
        <w:rPr>
          <w:rFonts w:cs="B Lotus"/>
          <w:sz w:val="28"/>
          <w:szCs w:val="28"/>
          <w:rtl/>
        </w:rPr>
        <w:t xml:space="preserve"> رشد مي</w:t>
      </w:r>
      <w:r w:rsidRPr="00C877DC">
        <w:rPr>
          <w:rFonts w:cs="B Lotus"/>
          <w:sz w:val="28"/>
          <w:szCs w:val="28"/>
        </w:rPr>
        <w:t>‌</w:t>
      </w:r>
      <w:r w:rsidRPr="00C877DC">
        <w:rPr>
          <w:rFonts w:cs="B Lotus"/>
          <w:sz w:val="28"/>
          <w:szCs w:val="28"/>
          <w:rtl/>
        </w:rPr>
        <w:t>كند، همكاري مطمئناً به منزل</w:t>
      </w:r>
      <w:r w:rsidR="007A754C" w:rsidRPr="00C877DC">
        <w:rPr>
          <w:rFonts w:cs="B Lotus" w:hint="cs"/>
          <w:sz w:val="28"/>
          <w:szCs w:val="28"/>
          <w:rtl/>
        </w:rPr>
        <w:t>ۀ</w:t>
      </w:r>
      <w:r w:rsidRPr="00C877DC">
        <w:rPr>
          <w:rFonts w:cs="B Lotus"/>
          <w:sz w:val="28"/>
          <w:szCs w:val="28"/>
          <w:rtl/>
        </w:rPr>
        <w:t xml:space="preserve"> آبی است كه گياه را مي</w:t>
      </w:r>
      <w:r w:rsidRPr="00C877DC">
        <w:rPr>
          <w:rFonts w:cs="B Lotus"/>
          <w:sz w:val="28"/>
          <w:szCs w:val="28"/>
        </w:rPr>
        <w:t>‌</w:t>
      </w:r>
      <w:r w:rsidRPr="00C877DC">
        <w:rPr>
          <w:rFonts w:cs="B Lotus"/>
          <w:sz w:val="28"/>
          <w:szCs w:val="28"/>
          <w:rtl/>
        </w:rPr>
        <w:t>پروراند (تاماري سلوي</w:t>
      </w:r>
      <w:r w:rsidRPr="00C877DC">
        <w:rPr>
          <w:rStyle w:val="FootnoteReference"/>
          <w:rFonts w:cs="B Lotus"/>
          <w:sz w:val="28"/>
          <w:szCs w:val="28"/>
          <w:rtl/>
        </w:rPr>
        <w:footnoteReference w:id="182"/>
      </w:r>
      <w:r w:rsidR="007A754C" w:rsidRPr="00C877DC">
        <w:rPr>
          <w:rFonts w:cs="B Lotus" w:hint="cs"/>
          <w:sz w:val="28"/>
          <w:szCs w:val="28"/>
          <w:rtl/>
        </w:rPr>
        <w:t>،</w:t>
      </w:r>
      <w:r w:rsidRPr="00C877DC">
        <w:rPr>
          <w:rFonts w:cs="B Lotus"/>
          <w:sz w:val="28"/>
          <w:szCs w:val="28"/>
          <w:rtl/>
        </w:rPr>
        <w:t xml:space="preserve"> 2002،</w:t>
      </w:r>
      <w:r w:rsidR="007A754C" w:rsidRPr="00C877DC">
        <w:rPr>
          <w:rFonts w:cs="B Lotus" w:hint="cs"/>
          <w:sz w:val="28"/>
          <w:szCs w:val="28"/>
          <w:rtl/>
        </w:rPr>
        <w:t xml:space="preserve"> ص</w:t>
      </w:r>
      <w:r w:rsidRPr="00C877DC">
        <w:rPr>
          <w:rFonts w:cs="B Lotus"/>
          <w:sz w:val="28"/>
          <w:szCs w:val="28"/>
          <w:rtl/>
        </w:rPr>
        <w:t xml:space="preserve"> 41</w:t>
      </w:r>
      <w:r w:rsidR="007A754C" w:rsidRPr="00C877DC">
        <w:rPr>
          <w:rFonts w:cs="B Lotus" w:hint="cs"/>
          <w:sz w:val="28"/>
          <w:szCs w:val="28"/>
          <w:rtl/>
        </w:rPr>
        <w:t xml:space="preserve">- </w:t>
      </w:r>
      <w:r w:rsidRPr="00C877DC">
        <w:rPr>
          <w:rFonts w:cs="B Lotus"/>
          <w:sz w:val="28"/>
          <w:szCs w:val="28"/>
          <w:rtl/>
        </w:rPr>
        <w:t xml:space="preserve">40). در عصر حاضر، همكاري بين </w:t>
      </w:r>
      <w:r w:rsidR="00024EFB" w:rsidRPr="00C877DC">
        <w:rPr>
          <w:rFonts w:cs="B Lotus"/>
          <w:sz w:val="28"/>
          <w:szCs w:val="28"/>
          <w:rtl/>
        </w:rPr>
        <w:t>کتابخانه‌ای</w:t>
      </w:r>
      <w:r w:rsidRPr="00C877DC">
        <w:rPr>
          <w:rFonts w:cs="B Lotus"/>
          <w:sz w:val="28"/>
          <w:szCs w:val="28"/>
          <w:rtl/>
        </w:rPr>
        <w:t xml:space="preserve"> به عنوان يكي از راه</w:t>
      </w:r>
      <w:r w:rsidRPr="00C877DC">
        <w:rPr>
          <w:rFonts w:cs="B Lotus"/>
          <w:sz w:val="28"/>
          <w:szCs w:val="28"/>
        </w:rPr>
        <w:t>‌</w:t>
      </w:r>
      <w:r w:rsidRPr="00C877DC">
        <w:rPr>
          <w:rFonts w:cs="B Lotus"/>
          <w:sz w:val="28"/>
          <w:szCs w:val="28"/>
          <w:rtl/>
        </w:rPr>
        <w:t>هاي ضروري غلبه بر محدودي</w:t>
      </w:r>
      <w:r w:rsidR="007A754C" w:rsidRPr="00C877DC">
        <w:rPr>
          <w:rFonts w:cs="B Lotus" w:hint="cs"/>
          <w:sz w:val="28"/>
          <w:szCs w:val="28"/>
          <w:rtl/>
        </w:rPr>
        <w:t>ّ</w:t>
      </w:r>
      <w:r w:rsidRPr="00C877DC">
        <w:rPr>
          <w:rFonts w:cs="B Lotus"/>
          <w:sz w:val="28"/>
          <w:szCs w:val="28"/>
          <w:rtl/>
        </w:rPr>
        <w:t>ت</w:t>
      </w:r>
      <w:r w:rsidRPr="00C877DC">
        <w:rPr>
          <w:rFonts w:cs="B Lotus"/>
          <w:sz w:val="28"/>
          <w:szCs w:val="28"/>
        </w:rPr>
        <w:t>‌</w:t>
      </w:r>
      <w:r w:rsidRPr="00C877DC">
        <w:rPr>
          <w:rFonts w:cs="B Lotus"/>
          <w:sz w:val="28"/>
          <w:szCs w:val="28"/>
          <w:rtl/>
        </w:rPr>
        <w:t>هاي كتابخانه</w:t>
      </w:r>
      <w:r w:rsidRPr="00C877DC">
        <w:rPr>
          <w:rFonts w:cs="B Lotus"/>
          <w:sz w:val="28"/>
          <w:szCs w:val="28"/>
        </w:rPr>
        <w:t>‌</w:t>
      </w:r>
      <w:r w:rsidRPr="00C877DC">
        <w:rPr>
          <w:rFonts w:cs="B Lotus"/>
          <w:sz w:val="28"/>
          <w:szCs w:val="28"/>
          <w:rtl/>
        </w:rPr>
        <w:t>ها در پاسخگويي به نياز مراجعان، در قالب برنامه</w:t>
      </w:r>
      <w:r w:rsidRPr="00C877DC">
        <w:rPr>
          <w:rFonts w:cs="B Lotus"/>
          <w:sz w:val="28"/>
          <w:szCs w:val="28"/>
        </w:rPr>
        <w:t>‌</w:t>
      </w:r>
      <w:r w:rsidRPr="00C877DC">
        <w:rPr>
          <w:rFonts w:cs="B Lotus"/>
          <w:sz w:val="28"/>
          <w:szCs w:val="28"/>
          <w:rtl/>
        </w:rPr>
        <w:t>ها و اقدام</w:t>
      </w:r>
      <w:r w:rsidRPr="00C877DC">
        <w:rPr>
          <w:rFonts w:cs="B Lotus"/>
          <w:sz w:val="28"/>
          <w:szCs w:val="28"/>
        </w:rPr>
        <w:t>‌</w:t>
      </w:r>
      <w:r w:rsidRPr="00C877DC">
        <w:rPr>
          <w:rFonts w:cs="B Lotus"/>
          <w:sz w:val="28"/>
          <w:szCs w:val="28"/>
          <w:rtl/>
        </w:rPr>
        <w:t>هاي گوناگون و بر اساس محورهاي مختلفي مانند حوز</w:t>
      </w:r>
      <w:r w:rsidR="007A754C" w:rsidRPr="00C877DC">
        <w:rPr>
          <w:rFonts w:cs="B Lotus" w:hint="cs"/>
          <w:sz w:val="28"/>
          <w:szCs w:val="28"/>
          <w:rtl/>
        </w:rPr>
        <w:t>ۀ</w:t>
      </w:r>
      <w:r w:rsidRPr="00C877DC">
        <w:rPr>
          <w:rFonts w:cs="B Lotus"/>
          <w:sz w:val="28"/>
          <w:szCs w:val="28"/>
          <w:rtl/>
        </w:rPr>
        <w:t xml:space="preserve"> </w:t>
      </w:r>
      <w:r w:rsidR="00BA7836" w:rsidRPr="00C877DC">
        <w:rPr>
          <w:rFonts w:cs="B Lotus"/>
          <w:sz w:val="28"/>
          <w:szCs w:val="28"/>
          <w:rtl/>
        </w:rPr>
        <w:t>فعّالیّت</w:t>
      </w:r>
      <w:r w:rsidRPr="00C877DC">
        <w:rPr>
          <w:rFonts w:cs="B Lotus"/>
          <w:sz w:val="28"/>
          <w:szCs w:val="28"/>
        </w:rPr>
        <w:t>‌</w:t>
      </w:r>
      <w:r w:rsidRPr="00C877DC">
        <w:rPr>
          <w:rFonts w:cs="B Lotus"/>
          <w:sz w:val="28"/>
          <w:szCs w:val="28"/>
          <w:rtl/>
        </w:rPr>
        <w:t>ها يا وظايف، نوع كتابخانه</w:t>
      </w:r>
      <w:r w:rsidRPr="00C877DC">
        <w:rPr>
          <w:rFonts w:cs="B Lotus"/>
          <w:sz w:val="28"/>
          <w:szCs w:val="28"/>
        </w:rPr>
        <w:t>‌</w:t>
      </w:r>
      <w:r w:rsidRPr="00C877DC">
        <w:rPr>
          <w:rFonts w:cs="B Lotus"/>
          <w:sz w:val="28"/>
          <w:szCs w:val="28"/>
          <w:rtl/>
        </w:rPr>
        <w:t>هاي همكار، انواع منابع، هدف</w:t>
      </w:r>
      <w:r w:rsidRPr="00C877DC">
        <w:rPr>
          <w:rFonts w:cs="B Lotus"/>
          <w:sz w:val="28"/>
          <w:szCs w:val="28"/>
        </w:rPr>
        <w:t>‌</w:t>
      </w:r>
      <w:r w:rsidRPr="00C877DC">
        <w:rPr>
          <w:rFonts w:cs="B Lotus"/>
          <w:sz w:val="28"/>
          <w:szCs w:val="28"/>
          <w:rtl/>
        </w:rPr>
        <w:t>هاي همكاري وغیره</w:t>
      </w:r>
      <w:r w:rsidR="007A754C" w:rsidRPr="00C877DC">
        <w:rPr>
          <w:rFonts w:cs="B Lotus" w:hint="cs"/>
          <w:sz w:val="28"/>
          <w:szCs w:val="28"/>
          <w:rtl/>
        </w:rPr>
        <w:t>،</w:t>
      </w:r>
      <w:r w:rsidRPr="00C877DC">
        <w:rPr>
          <w:rFonts w:cs="B Lotus"/>
          <w:sz w:val="28"/>
          <w:szCs w:val="28"/>
          <w:rtl/>
        </w:rPr>
        <w:t xml:space="preserve"> قابل انجام است. برخي از دلايلي كه سبب شده است تا بحث اشتراك منابع و لزوم همكاري بين كتابخانه</w:t>
      </w:r>
      <w:r w:rsidRPr="00C877DC">
        <w:rPr>
          <w:rFonts w:cs="B Lotus"/>
          <w:sz w:val="28"/>
          <w:szCs w:val="28"/>
        </w:rPr>
        <w:t>‌</w:t>
      </w:r>
      <w:r w:rsidRPr="00C877DC">
        <w:rPr>
          <w:rFonts w:cs="B Lotus"/>
          <w:sz w:val="28"/>
          <w:szCs w:val="28"/>
          <w:rtl/>
        </w:rPr>
        <w:t xml:space="preserve">ها </w:t>
      </w:r>
      <w:r w:rsidR="000F215A" w:rsidRPr="00C877DC">
        <w:rPr>
          <w:rFonts w:cs="B Lotus"/>
          <w:sz w:val="28"/>
          <w:szCs w:val="28"/>
          <w:rtl/>
        </w:rPr>
        <w:t>اهمّیّت</w:t>
      </w:r>
      <w:r w:rsidRPr="00C877DC">
        <w:rPr>
          <w:rFonts w:cs="B Lotus"/>
          <w:sz w:val="28"/>
          <w:szCs w:val="28"/>
          <w:rtl/>
        </w:rPr>
        <w:t xml:space="preserve"> زيادي يابد، عبارتند از:</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 پديده انفجار اطلاعات و رشد روزافزون دانش بشري</w:t>
      </w:r>
      <w:r w:rsidR="006C7160" w:rsidRPr="00C877DC">
        <w:rPr>
          <w:rFonts w:cs="B Lotus" w:hint="cs"/>
          <w:sz w:val="28"/>
          <w:szCs w:val="28"/>
          <w:rtl/>
        </w:rPr>
        <w:t>،</w:t>
      </w:r>
    </w:p>
    <w:p w:rsidR="00022C32" w:rsidRPr="00C877DC" w:rsidRDefault="00022C32" w:rsidP="006C7160">
      <w:pPr>
        <w:bidi/>
        <w:spacing w:line="20" w:lineRule="atLeast"/>
        <w:ind w:firstLine="567"/>
        <w:contextualSpacing/>
        <w:jc w:val="both"/>
        <w:rPr>
          <w:rFonts w:cs="B Lotus"/>
          <w:sz w:val="28"/>
          <w:szCs w:val="28"/>
          <w:rtl/>
        </w:rPr>
      </w:pPr>
      <w:r w:rsidRPr="00C877DC">
        <w:rPr>
          <w:rFonts w:cs="B Lotus"/>
          <w:sz w:val="28"/>
          <w:szCs w:val="28"/>
          <w:rtl/>
        </w:rPr>
        <w:t>- توسع</w:t>
      </w:r>
      <w:r w:rsidR="006C7160" w:rsidRPr="00C877DC">
        <w:rPr>
          <w:rFonts w:cs="B Lotus" w:hint="cs"/>
          <w:sz w:val="28"/>
          <w:szCs w:val="28"/>
          <w:rtl/>
        </w:rPr>
        <w:t>ۀ</w:t>
      </w:r>
      <w:r w:rsidRPr="00C877DC">
        <w:rPr>
          <w:rFonts w:cs="B Lotus"/>
          <w:sz w:val="28"/>
          <w:szCs w:val="28"/>
          <w:rtl/>
        </w:rPr>
        <w:t xml:space="preserve"> فن</w:t>
      </w:r>
      <w:r w:rsidR="006C7160" w:rsidRPr="00C877DC">
        <w:rPr>
          <w:rFonts w:cs="B Lotus" w:hint="cs"/>
          <w:sz w:val="28"/>
          <w:szCs w:val="28"/>
          <w:rtl/>
        </w:rPr>
        <w:t>ّ</w:t>
      </w:r>
      <w:r w:rsidRPr="00C877DC">
        <w:rPr>
          <w:rFonts w:cs="B Lotus"/>
          <w:sz w:val="28"/>
          <w:szCs w:val="28"/>
          <w:rtl/>
        </w:rPr>
        <w:t>اوري</w:t>
      </w:r>
      <w:r w:rsidRPr="00C877DC">
        <w:rPr>
          <w:rFonts w:cs="B Lotus"/>
          <w:sz w:val="28"/>
          <w:szCs w:val="28"/>
        </w:rPr>
        <w:t>‌</w:t>
      </w:r>
      <w:r w:rsidRPr="00C877DC">
        <w:rPr>
          <w:rFonts w:cs="B Lotus"/>
          <w:sz w:val="28"/>
          <w:szCs w:val="28"/>
          <w:rtl/>
        </w:rPr>
        <w:t>هاي نوين ب</w:t>
      </w:r>
      <w:r w:rsidR="006C7160" w:rsidRPr="00C877DC">
        <w:rPr>
          <w:rFonts w:cs="B Lotus" w:hint="cs"/>
          <w:sz w:val="28"/>
          <w:szCs w:val="28"/>
          <w:rtl/>
        </w:rPr>
        <w:t>ه</w:t>
      </w:r>
      <w:r w:rsidR="006C7160" w:rsidRPr="00C877DC">
        <w:rPr>
          <w:rFonts w:cs="B Lotus" w:hint="eastAsia"/>
          <w:sz w:val="28"/>
          <w:szCs w:val="28"/>
          <w:rtl/>
        </w:rPr>
        <w:t>‌</w:t>
      </w:r>
      <w:r w:rsidRPr="00C877DC">
        <w:rPr>
          <w:rFonts w:cs="B Lotus"/>
          <w:sz w:val="28"/>
          <w:szCs w:val="28"/>
          <w:rtl/>
        </w:rPr>
        <w:t>ويژه در حوز</w:t>
      </w:r>
      <w:r w:rsidR="006C7160" w:rsidRPr="00C877DC">
        <w:rPr>
          <w:rFonts w:cs="B Lotus" w:hint="cs"/>
          <w:sz w:val="28"/>
          <w:szCs w:val="28"/>
          <w:rtl/>
        </w:rPr>
        <w:t>ۀ</w:t>
      </w:r>
      <w:r w:rsidRPr="00C877DC">
        <w:rPr>
          <w:rFonts w:cs="B Lotus"/>
          <w:sz w:val="28"/>
          <w:szCs w:val="28"/>
          <w:rtl/>
        </w:rPr>
        <w:t xml:space="preserve"> اطلاعات و ارتباطات</w:t>
      </w:r>
      <w:r w:rsidR="006C7160" w:rsidRPr="00C877DC">
        <w:rPr>
          <w:rFonts w:cs="B Lotus" w:hint="cs"/>
          <w:sz w:val="28"/>
          <w:szCs w:val="28"/>
          <w:rtl/>
        </w:rPr>
        <w:t>،</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 رشد روزافزون قيمت منابع اطلاعاتي</w:t>
      </w:r>
      <w:r w:rsidR="006C7160" w:rsidRPr="00C877DC">
        <w:rPr>
          <w:rFonts w:cs="B Lotus" w:hint="cs"/>
          <w:sz w:val="28"/>
          <w:szCs w:val="28"/>
          <w:rtl/>
        </w:rPr>
        <w:t>،</w:t>
      </w:r>
    </w:p>
    <w:p w:rsidR="00022C32" w:rsidRPr="00C877DC" w:rsidRDefault="00022C32" w:rsidP="006C7160">
      <w:pPr>
        <w:bidi/>
        <w:spacing w:line="20" w:lineRule="atLeast"/>
        <w:ind w:firstLine="567"/>
        <w:contextualSpacing/>
        <w:jc w:val="both"/>
        <w:rPr>
          <w:rFonts w:cs="B Lotus"/>
          <w:sz w:val="28"/>
          <w:szCs w:val="28"/>
          <w:rtl/>
        </w:rPr>
      </w:pPr>
      <w:r w:rsidRPr="00C877DC">
        <w:rPr>
          <w:rFonts w:cs="B Lotus"/>
          <w:sz w:val="28"/>
          <w:szCs w:val="28"/>
          <w:rtl/>
        </w:rPr>
        <w:t>- سكون و يا حت</w:t>
      </w:r>
      <w:r w:rsidR="006C7160" w:rsidRPr="00C877DC">
        <w:rPr>
          <w:rFonts w:cs="B Lotus" w:hint="cs"/>
          <w:sz w:val="28"/>
          <w:szCs w:val="28"/>
          <w:rtl/>
        </w:rPr>
        <w:t>ّ</w:t>
      </w:r>
      <w:r w:rsidRPr="00C877DC">
        <w:rPr>
          <w:rFonts w:cs="B Lotus"/>
          <w:sz w:val="28"/>
          <w:szCs w:val="28"/>
          <w:rtl/>
        </w:rPr>
        <w:t>ي كاهش بودج</w:t>
      </w:r>
      <w:r w:rsidR="006C7160" w:rsidRPr="00C877DC">
        <w:rPr>
          <w:rFonts w:cs="B Lotus" w:hint="cs"/>
          <w:sz w:val="28"/>
          <w:szCs w:val="28"/>
          <w:rtl/>
        </w:rPr>
        <w:t>ۀ</w:t>
      </w:r>
      <w:r w:rsidRPr="00C877DC">
        <w:rPr>
          <w:rFonts w:cs="B Lotus"/>
          <w:sz w:val="28"/>
          <w:szCs w:val="28"/>
          <w:rtl/>
        </w:rPr>
        <w:t xml:space="preserve"> كتابخانه</w:t>
      </w:r>
      <w:r w:rsidRPr="00C877DC">
        <w:rPr>
          <w:rFonts w:cs="B Lotus"/>
          <w:sz w:val="28"/>
          <w:szCs w:val="28"/>
        </w:rPr>
        <w:t>‌</w:t>
      </w:r>
      <w:r w:rsidRPr="00C877DC">
        <w:rPr>
          <w:rFonts w:cs="B Lotus"/>
          <w:sz w:val="28"/>
          <w:szCs w:val="28"/>
          <w:rtl/>
        </w:rPr>
        <w:t>ها</w:t>
      </w:r>
      <w:r w:rsidR="006C7160" w:rsidRPr="00C877DC">
        <w:rPr>
          <w:rFonts w:cs="B Lotus" w:hint="cs"/>
          <w:sz w:val="28"/>
          <w:szCs w:val="28"/>
          <w:rtl/>
        </w:rPr>
        <w:t>،</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 افزايش تقاضا براي اطلاعات</w:t>
      </w:r>
      <w:r w:rsidR="006C7160" w:rsidRPr="00C877DC">
        <w:rPr>
          <w:rFonts w:cs="B Lotus" w:hint="cs"/>
          <w:sz w:val="28"/>
          <w:szCs w:val="28"/>
          <w:rtl/>
        </w:rPr>
        <w:t>،</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 نبود تناسب ميان نيازها و منابع موجود در كتابخانه</w:t>
      </w:r>
      <w:r w:rsidRPr="00C877DC">
        <w:rPr>
          <w:rFonts w:cs="B Lotus"/>
          <w:sz w:val="28"/>
          <w:szCs w:val="28"/>
        </w:rPr>
        <w:t>‌</w:t>
      </w:r>
      <w:r w:rsidRPr="00C877DC">
        <w:rPr>
          <w:rFonts w:cs="B Lotus"/>
          <w:sz w:val="28"/>
          <w:szCs w:val="28"/>
          <w:rtl/>
        </w:rPr>
        <w:t>ها</w:t>
      </w:r>
      <w:r w:rsidR="006C7160" w:rsidRPr="00C877DC">
        <w:rPr>
          <w:rFonts w:cs="B Lotus" w:hint="cs"/>
          <w:sz w:val="28"/>
          <w:szCs w:val="28"/>
          <w:rtl/>
        </w:rPr>
        <w:t>،</w:t>
      </w:r>
      <w:r w:rsidRPr="00C877DC">
        <w:rPr>
          <w:rFonts w:cs="B Lotus"/>
          <w:sz w:val="28"/>
          <w:szCs w:val="28"/>
          <w:rtl/>
        </w:rPr>
        <w:t xml:space="preserve"> </w:t>
      </w:r>
    </w:p>
    <w:p w:rsidR="00022C32" w:rsidRPr="00C877DC" w:rsidRDefault="00022C32" w:rsidP="006C7160">
      <w:pPr>
        <w:bidi/>
        <w:spacing w:line="20" w:lineRule="atLeast"/>
        <w:ind w:firstLine="567"/>
        <w:contextualSpacing/>
        <w:jc w:val="both"/>
        <w:rPr>
          <w:rFonts w:cs="B Lotus"/>
          <w:sz w:val="28"/>
          <w:szCs w:val="28"/>
          <w:rtl/>
        </w:rPr>
      </w:pPr>
      <w:r w:rsidRPr="00C877DC">
        <w:rPr>
          <w:rFonts w:cs="B Lotus"/>
          <w:sz w:val="28"/>
          <w:szCs w:val="28"/>
          <w:rtl/>
        </w:rPr>
        <w:t>- محدودي</w:t>
      </w:r>
      <w:r w:rsidR="006C7160" w:rsidRPr="00C877DC">
        <w:rPr>
          <w:rFonts w:cs="B Lotus" w:hint="cs"/>
          <w:sz w:val="28"/>
          <w:szCs w:val="28"/>
          <w:rtl/>
        </w:rPr>
        <w:t>ّ</w:t>
      </w:r>
      <w:r w:rsidRPr="00C877DC">
        <w:rPr>
          <w:rFonts w:cs="B Lotus"/>
          <w:sz w:val="28"/>
          <w:szCs w:val="28"/>
          <w:rtl/>
        </w:rPr>
        <w:t>ت فضاي نگهداري (عليدوستي</w:t>
      </w:r>
      <w:r w:rsidR="006C7160" w:rsidRPr="00C877DC">
        <w:rPr>
          <w:rFonts w:cs="B Lotus" w:hint="cs"/>
          <w:sz w:val="28"/>
          <w:szCs w:val="28"/>
          <w:rtl/>
        </w:rPr>
        <w:t>،</w:t>
      </w:r>
      <w:r w:rsidRPr="00C877DC">
        <w:rPr>
          <w:rFonts w:cs="B Lotus"/>
          <w:sz w:val="28"/>
          <w:szCs w:val="28"/>
          <w:rtl/>
        </w:rPr>
        <w:t xml:space="preserve"> نظري، 1384؛ نقل </w:t>
      </w:r>
      <w:r w:rsidR="006C7160" w:rsidRPr="00C877DC">
        <w:rPr>
          <w:rFonts w:cs="B Lotus" w:hint="cs"/>
          <w:sz w:val="28"/>
          <w:szCs w:val="28"/>
          <w:rtl/>
        </w:rPr>
        <w:t xml:space="preserve">شده </w:t>
      </w:r>
      <w:r w:rsidRPr="00C877DC">
        <w:rPr>
          <w:rFonts w:cs="B Lotus"/>
          <w:sz w:val="28"/>
          <w:szCs w:val="28"/>
          <w:rtl/>
        </w:rPr>
        <w:t xml:space="preserve">در: بهزادي 1391، </w:t>
      </w:r>
      <w:r w:rsidR="006C7160" w:rsidRPr="00C877DC">
        <w:rPr>
          <w:rFonts w:cs="B Lotus" w:hint="cs"/>
          <w:sz w:val="28"/>
          <w:szCs w:val="28"/>
          <w:rtl/>
        </w:rPr>
        <w:t>ص</w:t>
      </w:r>
      <w:r w:rsidRPr="00C877DC">
        <w:rPr>
          <w:rFonts w:cs="B Lotus"/>
          <w:sz w:val="28"/>
          <w:szCs w:val="28"/>
          <w:rtl/>
        </w:rPr>
        <w:t xml:space="preserve"> 73) و مهم</w:t>
      </w:r>
      <w:r w:rsidRPr="00C877DC">
        <w:rPr>
          <w:rFonts w:cs="B Lotus"/>
          <w:sz w:val="28"/>
          <w:szCs w:val="28"/>
        </w:rPr>
        <w:t>‌</w:t>
      </w:r>
      <w:r w:rsidRPr="00C877DC">
        <w:rPr>
          <w:rFonts w:cs="B Lotus"/>
          <w:sz w:val="28"/>
          <w:szCs w:val="28"/>
          <w:rtl/>
        </w:rPr>
        <w:t>تر از همه:</w:t>
      </w:r>
    </w:p>
    <w:p w:rsidR="00022C32" w:rsidRPr="00C877DC" w:rsidRDefault="00022C32" w:rsidP="006C7160">
      <w:pPr>
        <w:bidi/>
        <w:spacing w:line="20" w:lineRule="atLeast"/>
        <w:ind w:firstLine="567"/>
        <w:contextualSpacing/>
        <w:jc w:val="both"/>
        <w:rPr>
          <w:rFonts w:cs="B Lotus"/>
          <w:sz w:val="28"/>
          <w:szCs w:val="28"/>
          <w:rtl/>
        </w:rPr>
      </w:pPr>
      <w:r w:rsidRPr="00C877DC">
        <w:rPr>
          <w:rFonts w:cs="B Lotus"/>
          <w:sz w:val="28"/>
          <w:szCs w:val="28"/>
          <w:rtl/>
        </w:rPr>
        <w:t>تسهيم عقايد، خبرگي و منابع گروه</w:t>
      </w:r>
      <w:r w:rsidRPr="00C877DC">
        <w:rPr>
          <w:rFonts w:cs="B Lotus"/>
          <w:sz w:val="28"/>
          <w:szCs w:val="28"/>
        </w:rPr>
        <w:t>‌</w:t>
      </w:r>
      <w:r w:rsidRPr="00C877DC">
        <w:rPr>
          <w:rFonts w:cs="B Lotus"/>
          <w:sz w:val="28"/>
          <w:szCs w:val="28"/>
          <w:rtl/>
        </w:rPr>
        <w:t>هاي</w:t>
      </w:r>
      <w:r w:rsidRPr="00C877DC">
        <w:rPr>
          <w:rFonts w:cs="B Lotus" w:hint="cs"/>
          <w:sz w:val="28"/>
          <w:szCs w:val="28"/>
          <w:rtl/>
        </w:rPr>
        <w:t>ی</w:t>
      </w:r>
      <w:r w:rsidRPr="00C877DC">
        <w:rPr>
          <w:rFonts w:cs="B Lotus"/>
          <w:sz w:val="28"/>
          <w:szCs w:val="28"/>
          <w:rtl/>
        </w:rPr>
        <w:t xml:space="preserve"> با علايق مشترك، از جمل</w:t>
      </w:r>
      <w:r w:rsidR="006C7160" w:rsidRPr="00C877DC">
        <w:rPr>
          <w:rFonts w:cs="B Lotus" w:hint="cs"/>
          <w:sz w:val="28"/>
          <w:szCs w:val="28"/>
          <w:rtl/>
        </w:rPr>
        <w:t>ۀ</w:t>
      </w:r>
      <w:r w:rsidRPr="00C877DC">
        <w:rPr>
          <w:rFonts w:cs="B Lotus"/>
          <w:sz w:val="28"/>
          <w:szCs w:val="28"/>
          <w:rtl/>
        </w:rPr>
        <w:t xml:space="preserve"> عوامل اساسي است كه بر مبناي </w:t>
      </w:r>
      <w:r w:rsidR="00BA7836" w:rsidRPr="00C877DC">
        <w:rPr>
          <w:rFonts w:cs="B Lotus"/>
          <w:sz w:val="28"/>
          <w:szCs w:val="28"/>
          <w:rtl/>
        </w:rPr>
        <w:t>آن‌ها</w:t>
      </w:r>
      <w:r w:rsidRPr="00C877DC">
        <w:rPr>
          <w:rFonts w:cs="B Lotus"/>
          <w:sz w:val="28"/>
          <w:szCs w:val="28"/>
          <w:rtl/>
        </w:rPr>
        <w:t xml:space="preserve"> كتابخانه</w:t>
      </w:r>
      <w:r w:rsidRPr="00C877DC">
        <w:rPr>
          <w:rFonts w:cs="B Lotus"/>
          <w:sz w:val="28"/>
          <w:szCs w:val="28"/>
        </w:rPr>
        <w:t>‌</w:t>
      </w:r>
      <w:r w:rsidRPr="00C877DC">
        <w:rPr>
          <w:rFonts w:cs="B Lotus"/>
          <w:sz w:val="28"/>
          <w:szCs w:val="28"/>
          <w:rtl/>
        </w:rPr>
        <w:t xml:space="preserve">ها </w:t>
      </w:r>
      <w:r w:rsidR="00C61E7C" w:rsidRPr="00C877DC">
        <w:rPr>
          <w:rFonts w:cs="B Lotus" w:hint="cs"/>
          <w:sz w:val="28"/>
          <w:szCs w:val="28"/>
          <w:rtl/>
        </w:rPr>
        <w:t xml:space="preserve">همکاری و </w:t>
      </w:r>
      <w:r w:rsidRPr="00C877DC">
        <w:rPr>
          <w:rFonts w:cs="B Lotus"/>
          <w:sz w:val="28"/>
          <w:szCs w:val="28"/>
          <w:rtl/>
        </w:rPr>
        <w:t>خدمات پيوسته را ارائه و توسعه مي</w:t>
      </w:r>
      <w:r w:rsidRPr="00C877DC">
        <w:rPr>
          <w:rFonts w:cs="B Lotus"/>
          <w:sz w:val="28"/>
          <w:szCs w:val="28"/>
        </w:rPr>
        <w:t>‌</w:t>
      </w:r>
      <w:r w:rsidRPr="00C877DC">
        <w:rPr>
          <w:rFonts w:cs="B Lotus"/>
          <w:sz w:val="28"/>
          <w:szCs w:val="28"/>
          <w:rtl/>
        </w:rPr>
        <w:t>دهند (وبستر</w:t>
      </w:r>
      <w:r w:rsidR="006C7160" w:rsidRPr="00C877DC">
        <w:rPr>
          <w:rFonts w:cs="B Lotus" w:hint="cs"/>
          <w:sz w:val="28"/>
          <w:szCs w:val="28"/>
          <w:rtl/>
        </w:rPr>
        <w:t>،</w:t>
      </w:r>
      <w:r w:rsidRPr="00C877DC">
        <w:rPr>
          <w:rFonts w:cs="B Lotus"/>
          <w:sz w:val="28"/>
          <w:szCs w:val="28"/>
          <w:rtl/>
        </w:rPr>
        <w:t xml:space="preserve"> 1387،</w:t>
      </w:r>
      <w:r w:rsidR="006C7160" w:rsidRPr="00C877DC">
        <w:rPr>
          <w:rFonts w:cs="B Lotus" w:hint="cs"/>
          <w:sz w:val="28"/>
          <w:szCs w:val="28"/>
          <w:rtl/>
        </w:rPr>
        <w:t xml:space="preserve"> ص</w:t>
      </w:r>
      <w:r w:rsidRPr="00C877DC">
        <w:rPr>
          <w:rFonts w:cs="B Lotus"/>
          <w:sz w:val="28"/>
          <w:szCs w:val="28"/>
          <w:rtl/>
        </w:rPr>
        <w:t xml:space="preserve"> 161).</w:t>
      </w:r>
    </w:p>
    <w:p w:rsidR="00022C32" w:rsidRPr="00C877DC" w:rsidRDefault="00022C32" w:rsidP="006C7160">
      <w:pPr>
        <w:bidi/>
        <w:spacing w:line="20" w:lineRule="atLeast"/>
        <w:ind w:firstLine="567"/>
        <w:jc w:val="both"/>
        <w:rPr>
          <w:rFonts w:cs="B Lotus"/>
          <w:sz w:val="28"/>
          <w:szCs w:val="28"/>
          <w:rtl/>
        </w:rPr>
      </w:pPr>
      <w:r w:rsidRPr="00C877DC">
        <w:rPr>
          <w:rFonts w:cs="B Lotus"/>
          <w:sz w:val="28"/>
          <w:szCs w:val="28"/>
          <w:rtl/>
        </w:rPr>
        <w:t>همكاري بين كتابخانه</w:t>
      </w:r>
      <w:r w:rsidRPr="00C877DC">
        <w:rPr>
          <w:rFonts w:cs="B Lotus"/>
          <w:sz w:val="28"/>
          <w:szCs w:val="28"/>
        </w:rPr>
        <w:t>‌</w:t>
      </w:r>
      <w:r w:rsidRPr="00C877DC">
        <w:rPr>
          <w:rFonts w:cs="B Lotus"/>
          <w:sz w:val="28"/>
          <w:szCs w:val="28"/>
          <w:rtl/>
        </w:rPr>
        <w:t>ها مصداق همان داستان عاميان</w:t>
      </w:r>
      <w:r w:rsidR="006C7160" w:rsidRPr="00C877DC">
        <w:rPr>
          <w:rFonts w:cs="B Lotus" w:hint="cs"/>
          <w:sz w:val="28"/>
          <w:szCs w:val="28"/>
          <w:rtl/>
        </w:rPr>
        <w:t>ۀ</w:t>
      </w:r>
      <w:r w:rsidRPr="00C877DC">
        <w:rPr>
          <w:rFonts w:cs="B Lotus"/>
          <w:sz w:val="28"/>
          <w:szCs w:val="28"/>
          <w:rtl/>
        </w:rPr>
        <w:t xml:space="preserve"> سوپ سنگ است. اين داستان نشان مي</w:t>
      </w:r>
      <w:r w:rsidRPr="00C877DC">
        <w:rPr>
          <w:rFonts w:cs="B Lotus"/>
          <w:sz w:val="28"/>
          <w:szCs w:val="28"/>
        </w:rPr>
        <w:t>‌</w:t>
      </w:r>
      <w:r w:rsidRPr="00C877DC">
        <w:rPr>
          <w:rFonts w:cs="B Lotus"/>
          <w:sz w:val="28"/>
          <w:szCs w:val="28"/>
          <w:rtl/>
        </w:rPr>
        <w:t>دهد وقتي افراد در ت</w:t>
      </w:r>
      <w:r w:rsidR="006C7160" w:rsidRPr="00C877DC">
        <w:rPr>
          <w:rFonts w:cs="B Lotus" w:hint="cs"/>
          <w:sz w:val="28"/>
          <w:szCs w:val="28"/>
          <w:rtl/>
        </w:rPr>
        <w:t>أ</w:t>
      </w:r>
      <w:r w:rsidRPr="00C877DC">
        <w:rPr>
          <w:rFonts w:cs="B Lotus"/>
          <w:sz w:val="28"/>
          <w:szCs w:val="28"/>
          <w:rtl/>
        </w:rPr>
        <w:t>مين منابع شركت نمايند</w:t>
      </w:r>
      <w:r w:rsidR="006C7160" w:rsidRPr="00C877DC">
        <w:rPr>
          <w:rFonts w:cs="B Lotus" w:hint="cs"/>
          <w:sz w:val="28"/>
          <w:szCs w:val="28"/>
          <w:rtl/>
        </w:rPr>
        <w:t>،</w:t>
      </w:r>
      <w:r w:rsidRPr="00C877DC">
        <w:rPr>
          <w:rFonts w:cs="B Lotus"/>
          <w:sz w:val="28"/>
          <w:szCs w:val="28"/>
          <w:rtl/>
        </w:rPr>
        <w:t xml:space="preserve"> مهم</w:t>
      </w:r>
      <w:r w:rsidR="006C7160" w:rsidRPr="00C877DC">
        <w:rPr>
          <w:rFonts w:cs="B Lotus" w:hint="cs"/>
          <w:sz w:val="28"/>
          <w:szCs w:val="28"/>
          <w:rtl/>
        </w:rPr>
        <w:t>ّ</w:t>
      </w:r>
      <w:r w:rsidRPr="00C877DC">
        <w:rPr>
          <w:rFonts w:cs="B Lotus"/>
          <w:sz w:val="28"/>
          <w:szCs w:val="28"/>
          <w:rtl/>
        </w:rPr>
        <w:t xml:space="preserve"> نيست كه شركت هر كدام چ</w:t>
      </w:r>
      <w:r w:rsidR="006C7160" w:rsidRPr="00C877DC">
        <w:rPr>
          <w:rFonts w:cs="B Lotus" w:hint="cs"/>
          <w:sz w:val="28"/>
          <w:szCs w:val="28"/>
          <w:rtl/>
        </w:rPr>
        <w:t>ه</w:t>
      </w:r>
      <w:r w:rsidR="006C7160" w:rsidRPr="00C877DC">
        <w:rPr>
          <w:rFonts w:cs="B Lotus" w:hint="eastAsia"/>
          <w:sz w:val="28"/>
          <w:szCs w:val="28"/>
          <w:rtl/>
        </w:rPr>
        <w:t>‌</w:t>
      </w:r>
      <w:r w:rsidRPr="00C877DC">
        <w:rPr>
          <w:rFonts w:cs="B Lotus"/>
          <w:sz w:val="28"/>
          <w:szCs w:val="28"/>
          <w:rtl/>
        </w:rPr>
        <w:t>قدر باشد، مهم</w:t>
      </w:r>
      <w:r w:rsidR="006C7160" w:rsidRPr="00C877DC">
        <w:rPr>
          <w:rFonts w:cs="B Lotus" w:hint="cs"/>
          <w:sz w:val="28"/>
          <w:szCs w:val="28"/>
          <w:rtl/>
        </w:rPr>
        <w:t>ّ</w:t>
      </w:r>
      <w:r w:rsidRPr="00C877DC">
        <w:rPr>
          <w:rFonts w:cs="B Lotus"/>
          <w:sz w:val="28"/>
          <w:szCs w:val="28"/>
          <w:rtl/>
        </w:rPr>
        <w:t xml:space="preserve"> نيست منابع </w:t>
      </w:r>
      <w:r w:rsidR="00BA7836" w:rsidRPr="00C877DC">
        <w:rPr>
          <w:rFonts w:cs="B Lotus"/>
          <w:sz w:val="28"/>
          <w:szCs w:val="28"/>
          <w:rtl/>
        </w:rPr>
        <w:t>آن‌ها</w:t>
      </w:r>
      <w:r w:rsidRPr="00C877DC">
        <w:rPr>
          <w:rFonts w:cs="B Lotus"/>
          <w:sz w:val="28"/>
          <w:szCs w:val="28"/>
          <w:rtl/>
        </w:rPr>
        <w:t xml:space="preserve"> چ</w:t>
      </w:r>
      <w:r w:rsidR="006C7160" w:rsidRPr="00C877DC">
        <w:rPr>
          <w:rFonts w:cs="B Lotus" w:hint="cs"/>
          <w:sz w:val="28"/>
          <w:szCs w:val="28"/>
          <w:rtl/>
        </w:rPr>
        <w:t>ه</w:t>
      </w:r>
      <w:r w:rsidR="006C7160" w:rsidRPr="00C877DC">
        <w:rPr>
          <w:rFonts w:cs="B Lotus" w:hint="eastAsia"/>
          <w:sz w:val="28"/>
          <w:szCs w:val="28"/>
          <w:rtl/>
        </w:rPr>
        <w:t>‌</w:t>
      </w:r>
      <w:r w:rsidRPr="00C877DC">
        <w:rPr>
          <w:rFonts w:cs="B Lotus"/>
          <w:sz w:val="28"/>
          <w:szCs w:val="28"/>
          <w:rtl/>
        </w:rPr>
        <w:t xml:space="preserve">قدر ضعيف باشد يا چه اندازه </w:t>
      </w:r>
      <w:r w:rsidR="00E00E32" w:rsidRPr="00C877DC">
        <w:rPr>
          <w:rFonts w:cs="B Lotus"/>
          <w:sz w:val="28"/>
          <w:szCs w:val="28"/>
          <w:rtl/>
        </w:rPr>
        <w:t>سازمان‌ها</w:t>
      </w:r>
      <w:r w:rsidRPr="00C877DC">
        <w:rPr>
          <w:rFonts w:cs="B Lotus"/>
          <w:sz w:val="28"/>
          <w:szCs w:val="28"/>
          <w:rtl/>
        </w:rPr>
        <w:t xml:space="preserve"> مورد مقايسه قرار گيرند</w:t>
      </w:r>
      <w:r w:rsidR="006C7160" w:rsidRPr="00C877DC">
        <w:rPr>
          <w:rFonts w:cs="B Lotus" w:hint="cs"/>
          <w:sz w:val="28"/>
          <w:szCs w:val="28"/>
          <w:rtl/>
        </w:rPr>
        <w:t>؛</w:t>
      </w:r>
      <w:r w:rsidRPr="00C877DC">
        <w:rPr>
          <w:rFonts w:cs="B Lotus"/>
          <w:sz w:val="28"/>
          <w:szCs w:val="28"/>
          <w:rtl/>
        </w:rPr>
        <w:t xml:space="preserve"> در هر صورت نتيجه به نفع همه خواهد بود (كولائيني</w:t>
      </w:r>
      <w:r w:rsidR="006C7160" w:rsidRPr="00C877DC">
        <w:rPr>
          <w:rFonts w:cs="B Lotus" w:hint="cs"/>
          <w:sz w:val="28"/>
          <w:szCs w:val="28"/>
          <w:rtl/>
        </w:rPr>
        <w:t>،</w:t>
      </w:r>
      <w:r w:rsidRPr="00C877DC">
        <w:rPr>
          <w:rFonts w:cs="B Lotus"/>
          <w:sz w:val="28"/>
          <w:szCs w:val="28"/>
          <w:rtl/>
        </w:rPr>
        <w:t xml:space="preserve"> 1381، </w:t>
      </w:r>
      <w:r w:rsidR="006C7160" w:rsidRPr="00C877DC">
        <w:rPr>
          <w:rFonts w:cs="B Lotus" w:hint="cs"/>
          <w:sz w:val="28"/>
          <w:szCs w:val="28"/>
          <w:rtl/>
        </w:rPr>
        <w:t xml:space="preserve">ص </w:t>
      </w:r>
      <w:r w:rsidRPr="00C877DC">
        <w:rPr>
          <w:rFonts w:cs="B Lotus"/>
          <w:sz w:val="28"/>
          <w:szCs w:val="28"/>
          <w:rtl/>
        </w:rPr>
        <w:t>178)</w:t>
      </w:r>
      <w:r w:rsidR="006C7160" w:rsidRPr="00C877DC">
        <w:rPr>
          <w:rFonts w:cs="B Lotus" w:hint="cs"/>
          <w:sz w:val="28"/>
          <w:szCs w:val="28"/>
          <w:rtl/>
        </w:rPr>
        <w:t>.</w:t>
      </w:r>
      <w:r w:rsidRPr="00C877DC">
        <w:rPr>
          <w:rFonts w:cs="B Lotus"/>
          <w:sz w:val="28"/>
          <w:szCs w:val="28"/>
          <w:rtl/>
        </w:rPr>
        <w:t xml:space="preserve"> انتظار مي</w:t>
      </w:r>
      <w:r w:rsidRPr="00C877DC">
        <w:rPr>
          <w:rFonts w:cs="B Lotus"/>
          <w:sz w:val="28"/>
          <w:szCs w:val="28"/>
        </w:rPr>
        <w:t>‌</w:t>
      </w:r>
      <w:r w:rsidRPr="00C877DC">
        <w:rPr>
          <w:rFonts w:cs="B Lotus"/>
          <w:sz w:val="28"/>
          <w:szCs w:val="28"/>
          <w:rtl/>
        </w:rPr>
        <w:t>رود همكاري بين</w:t>
      </w:r>
      <w:r w:rsidR="006C7160" w:rsidRPr="00C877DC">
        <w:rPr>
          <w:rFonts w:cs="B Lotus" w:hint="cs"/>
          <w:sz w:val="28"/>
          <w:szCs w:val="28"/>
          <w:rtl/>
        </w:rPr>
        <w:t xml:space="preserve"> </w:t>
      </w:r>
      <w:r w:rsidRPr="00C877DC">
        <w:rPr>
          <w:rFonts w:cs="B Lotus"/>
          <w:sz w:val="28"/>
          <w:szCs w:val="28"/>
        </w:rPr>
        <w:t>‌</w:t>
      </w:r>
      <w:r w:rsidR="00024EFB" w:rsidRPr="00C877DC">
        <w:rPr>
          <w:rFonts w:cs="B Lotus"/>
          <w:sz w:val="28"/>
          <w:szCs w:val="28"/>
          <w:rtl/>
        </w:rPr>
        <w:t>کتابخانه‌ای</w:t>
      </w:r>
      <w:r w:rsidRPr="00C877DC">
        <w:rPr>
          <w:rFonts w:cs="B Lotus"/>
          <w:sz w:val="28"/>
          <w:szCs w:val="28"/>
          <w:rtl/>
        </w:rPr>
        <w:t xml:space="preserve"> منجر به توسع</w:t>
      </w:r>
      <w:r w:rsidR="006C7160" w:rsidRPr="00C877DC">
        <w:rPr>
          <w:rFonts w:cs="B Lotus" w:hint="cs"/>
          <w:sz w:val="28"/>
          <w:szCs w:val="28"/>
          <w:rtl/>
        </w:rPr>
        <w:t>ۀ</w:t>
      </w:r>
      <w:r w:rsidRPr="00C877DC">
        <w:rPr>
          <w:rFonts w:cs="B Lotus"/>
          <w:sz w:val="28"/>
          <w:szCs w:val="28"/>
          <w:rtl/>
        </w:rPr>
        <w:t xml:space="preserve"> محتوا، توسع</w:t>
      </w:r>
      <w:r w:rsidR="006C7160" w:rsidRPr="00C877DC">
        <w:rPr>
          <w:rFonts w:cs="B Lotus" w:hint="cs"/>
          <w:sz w:val="28"/>
          <w:szCs w:val="28"/>
          <w:rtl/>
        </w:rPr>
        <w:t>ۀ</w:t>
      </w:r>
      <w:r w:rsidRPr="00C877DC">
        <w:rPr>
          <w:rFonts w:cs="B Lotus"/>
          <w:sz w:val="28"/>
          <w:szCs w:val="28"/>
          <w:rtl/>
        </w:rPr>
        <w:t xml:space="preserve"> خدمات، توسع</w:t>
      </w:r>
      <w:r w:rsidR="006C7160" w:rsidRPr="00C877DC">
        <w:rPr>
          <w:rFonts w:cs="B Lotus" w:hint="cs"/>
          <w:sz w:val="28"/>
          <w:szCs w:val="28"/>
          <w:rtl/>
        </w:rPr>
        <w:t>ۀ</w:t>
      </w:r>
      <w:r w:rsidRPr="00C877DC">
        <w:rPr>
          <w:rFonts w:cs="B Lotus"/>
          <w:sz w:val="28"/>
          <w:szCs w:val="28"/>
          <w:rtl/>
        </w:rPr>
        <w:t xml:space="preserve"> مخاطب و نهايتاً توسع</w:t>
      </w:r>
      <w:r w:rsidR="006C7160" w:rsidRPr="00C877DC">
        <w:rPr>
          <w:rFonts w:cs="B Lotus" w:hint="cs"/>
          <w:sz w:val="28"/>
          <w:szCs w:val="28"/>
          <w:rtl/>
        </w:rPr>
        <w:t>ۀ</w:t>
      </w:r>
      <w:r w:rsidRPr="00C877DC">
        <w:rPr>
          <w:rFonts w:cs="B Lotus"/>
          <w:sz w:val="28"/>
          <w:szCs w:val="28"/>
          <w:rtl/>
        </w:rPr>
        <w:t xml:space="preserve"> قابلي</w:t>
      </w:r>
      <w:r w:rsidR="006C7160" w:rsidRPr="00C877DC">
        <w:rPr>
          <w:rFonts w:cs="B Lotus" w:hint="cs"/>
          <w:sz w:val="28"/>
          <w:szCs w:val="28"/>
          <w:rtl/>
        </w:rPr>
        <w:t>ّ</w:t>
      </w:r>
      <w:r w:rsidRPr="00C877DC">
        <w:rPr>
          <w:rFonts w:cs="B Lotus"/>
          <w:sz w:val="28"/>
          <w:szCs w:val="28"/>
          <w:rtl/>
        </w:rPr>
        <w:t>ت</w:t>
      </w:r>
      <w:r w:rsidRPr="00C877DC">
        <w:rPr>
          <w:rFonts w:cs="B Lotus"/>
          <w:sz w:val="28"/>
          <w:szCs w:val="28"/>
        </w:rPr>
        <w:t>‌</w:t>
      </w:r>
      <w:r w:rsidRPr="00C877DC">
        <w:rPr>
          <w:rFonts w:cs="B Lotus"/>
          <w:sz w:val="28"/>
          <w:szCs w:val="28"/>
          <w:rtl/>
        </w:rPr>
        <w:t>ها گردد.</w:t>
      </w:r>
    </w:p>
    <w:p w:rsidR="00022C32" w:rsidRPr="00C877DC" w:rsidRDefault="001E2B54" w:rsidP="00A076A7">
      <w:pPr>
        <w:pStyle w:val="ali"/>
        <w:outlineLvl w:val="0"/>
        <w:rPr>
          <w:rFonts w:cs="B Titr"/>
          <w:b/>
          <w:bCs w:val="0"/>
          <w:szCs w:val="24"/>
          <w:rtl/>
        </w:rPr>
      </w:pPr>
      <w:bookmarkStart w:id="130" w:name="_Toc367011266"/>
      <w:bookmarkStart w:id="131" w:name="_Toc399163221"/>
      <w:bookmarkStart w:id="132" w:name="_Toc503556878"/>
      <w:r w:rsidRPr="00C877DC">
        <w:rPr>
          <w:rFonts w:cs="B Titr" w:hint="cs"/>
          <w:b/>
          <w:bCs w:val="0"/>
          <w:szCs w:val="24"/>
          <w:rtl/>
        </w:rPr>
        <w:t xml:space="preserve">6-2. </w:t>
      </w:r>
      <w:r w:rsidR="00022C32" w:rsidRPr="00C877DC">
        <w:rPr>
          <w:rFonts w:cs="B Titr"/>
          <w:b/>
          <w:bCs w:val="0"/>
          <w:szCs w:val="24"/>
          <w:rtl/>
        </w:rPr>
        <w:t>زمينه</w:t>
      </w:r>
      <w:r w:rsidR="00022C32" w:rsidRPr="00C877DC">
        <w:rPr>
          <w:rFonts w:cs="B Titr"/>
          <w:b/>
          <w:bCs w:val="0"/>
          <w:szCs w:val="24"/>
        </w:rPr>
        <w:t>‌</w:t>
      </w:r>
      <w:r w:rsidR="00022C32" w:rsidRPr="00C877DC">
        <w:rPr>
          <w:rFonts w:cs="B Titr"/>
          <w:b/>
          <w:bCs w:val="0"/>
          <w:szCs w:val="24"/>
          <w:rtl/>
        </w:rPr>
        <w:t xml:space="preserve">هاي همكاري بين </w:t>
      </w:r>
      <w:r w:rsidR="00024EFB" w:rsidRPr="00C877DC">
        <w:rPr>
          <w:rFonts w:cs="B Titr"/>
          <w:b/>
          <w:bCs w:val="0"/>
          <w:szCs w:val="24"/>
          <w:rtl/>
        </w:rPr>
        <w:t>کتابخانه‌ای</w:t>
      </w:r>
      <w:bookmarkEnd w:id="130"/>
      <w:bookmarkEnd w:id="131"/>
      <w:bookmarkEnd w:id="132"/>
      <w:r w:rsidR="00022C32" w:rsidRPr="00C877DC">
        <w:rPr>
          <w:rFonts w:cs="B Titr"/>
          <w:b/>
          <w:bCs w:val="0"/>
          <w:szCs w:val="24"/>
          <w:rtl/>
        </w:rPr>
        <w:t xml:space="preserve"> </w:t>
      </w:r>
    </w:p>
    <w:p w:rsidR="00022C32" w:rsidRPr="00C877DC" w:rsidRDefault="00022C32" w:rsidP="00697323">
      <w:pPr>
        <w:bidi/>
        <w:spacing w:line="20" w:lineRule="atLeast"/>
        <w:ind w:firstLine="567"/>
        <w:contextualSpacing/>
        <w:jc w:val="both"/>
        <w:rPr>
          <w:rFonts w:cs="B Lotus"/>
          <w:sz w:val="28"/>
          <w:szCs w:val="28"/>
          <w:rtl/>
          <w:lang w:bidi="fa-IR"/>
        </w:rPr>
      </w:pPr>
      <w:r w:rsidRPr="00C877DC">
        <w:rPr>
          <w:rFonts w:cs="B Lotus"/>
          <w:sz w:val="28"/>
          <w:szCs w:val="28"/>
          <w:rtl/>
        </w:rPr>
        <w:t xml:space="preserve">همکاری بین </w:t>
      </w:r>
      <w:r w:rsidR="00024EFB" w:rsidRPr="00C877DC">
        <w:rPr>
          <w:rFonts w:cs="B Lotus"/>
          <w:sz w:val="28"/>
          <w:szCs w:val="28"/>
          <w:rtl/>
        </w:rPr>
        <w:t>کتابخانه‌ای</w:t>
      </w:r>
      <w:r w:rsidRPr="00C877DC">
        <w:rPr>
          <w:rFonts w:cs="B Lotus"/>
          <w:sz w:val="28"/>
          <w:szCs w:val="28"/>
          <w:rtl/>
        </w:rPr>
        <w:t xml:space="preserve"> ممکن است یک منظوره و یا چندمنظوره باشد. در همکاری یک منظوره، کتابخانه</w:t>
      </w:r>
      <w:r w:rsidRPr="00C877DC">
        <w:rPr>
          <w:rFonts w:cs="B Lotus"/>
          <w:sz w:val="28"/>
          <w:szCs w:val="28"/>
        </w:rPr>
        <w:t>‌</w:t>
      </w:r>
      <w:r w:rsidRPr="00C877DC">
        <w:rPr>
          <w:rFonts w:cs="B Lotus"/>
          <w:sz w:val="28"/>
          <w:szCs w:val="28"/>
          <w:rtl/>
        </w:rPr>
        <w:t>های عضو تنها از یک نوع همکاری مانند</w:t>
      </w:r>
      <w:r w:rsidR="00697323" w:rsidRPr="00C877DC">
        <w:rPr>
          <w:rFonts w:cs="B Lotus" w:hint="cs"/>
          <w:sz w:val="28"/>
          <w:szCs w:val="28"/>
          <w:rtl/>
        </w:rPr>
        <w:t>:</w:t>
      </w:r>
      <w:r w:rsidRPr="00C877DC">
        <w:rPr>
          <w:rFonts w:cs="B Lotus"/>
          <w:sz w:val="28"/>
          <w:szCs w:val="28"/>
          <w:rtl/>
        </w:rPr>
        <w:t xml:space="preserve"> فهرستنویسی تعاونی و یا امانت بین </w:t>
      </w:r>
      <w:r w:rsidR="00024EFB" w:rsidRPr="00C877DC">
        <w:rPr>
          <w:rFonts w:cs="B Lotus"/>
          <w:sz w:val="28"/>
          <w:szCs w:val="28"/>
          <w:rtl/>
        </w:rPr>
        <w:t>کتابخانه‌ای</w:t>
      </w:r>
      <w:r w:rsidRPr="00C877DC">
        <w:rPr>
          <w:rFonts w:cs="B Lotus"/>
          <w:sz w:val="28"/>
          <w:szCs w:val="28"/>
          <w:rtl/>
        </w:rPr>
        <w:t xml:space="preserve"> بهره می</w:t>
      </w:r>
      <w:r w:rsidRPr="00C877DC">
        <w:rPr>
          <w:rFonts w:cs="B Lotus"/>
          <w:sz w:val="28"/>
          <w:szCs w:val="28"/>
        </w:rPr>
        <w:t>‌</w:t>
      </w:r>
      <w:r w:rsidRPr="00C877DC">
        <w:rPr>
          <w:rFonts w:cs="B Lotus"/>
          <w:sz w:val="28"/>
          <w:szCs w:val="28"/>
          <w:rtl/>
        </w:rPr>
        <w:t>برند، در حالی که در همکاری چندمنظوره، این کتابخانه</w:t>
      </w:r>
      <w:r w:rsidRPr="00C877DC">
        <w:rPr>
          <w:rFonts w:cs="B Lotus"/>
          <w:sz w:val="28"/>
          <w:szCs w:val="28"/>
        </w:rPr>
        <w:t>‌</w:t>
      </w:r>
      <w:r w:rsidRPr="00C877DC">
        <w:rPr>
          <w:rFonts w:cs="B Lotus"/>
          <w:sz w:val="28"/>
          <w:szCs w:val="28"/>
          <w:rtl/>
        </w:rPr>
        <w:t>ها در دو یا چند زمینه با یکدیگر همکاری می</w:t>
      </w:r>
      <w:r w:rsidRPr="00C877DC">
        <w:rPr>
          <w:rFonts w:cs="B Lotus"/>
          <w:sz w:val="28"/>
          <w:szCs w:val="28"/>
        </w:rPr>
        <w:t>‌</w:t>
      </w:r>
      <w:r w:rsidRPr="00C877DC">
        <w:rPr>
          <w:rFonts w:cs="B Lotus"/>
          <w:sz w:val="28"/>
          <w:szCs w:val="28"/>
          <w:rtl/>
        </w:rPr>
        <w:t>کنند. سابق</w:t>
      </w:r>
      <w:r w:rsidR="00697323" w:rsidRPr="00C877DC">
        <w:rPr>
          <w:rFonts w:cs="B Lotus" w:hint="cs"/>
          <w:sz w:val="28"/>
          <w:szCs w:val="28"/>
          <w:rtl/>
        </w:rPr>
        <w:t>ۀ</w:t>
      </w:r>
      <w:r w:rsidRPr="00C877DC">
        <w:rPr>
          <w:rFonts w:cs="B Lotus"/>
          <w:sz w:val="28"/>
          <w:szCs w:val="28"/>
          <w:rtl/>
        </w:rPr>
        <w:t xml:space="preserve"> همکاری بین </w:t>
      </w:r>
      <w:r w:rsidR="00024EFB" w:rsidRPr="00C877DC">
        <w:rPr>
          <w:rFonts w:cs="B Lotus"/>
          <w:sz w:val="28"/>
          <w:szCs w:val="28"/>
          <w:rtl/>
        </w:rPr>
        <w:t>کتابخانه‌ای</w:t>
      </w:r>
      <w:r w:rsidRPr="00C877DC">
        <w:rPr>
          <w:rFonts w:cs="B Lotus"/>
          <w:sz w:val="28"/>
          <w:szCs w:val="28"/>
          <w:rtl/>
        </w:rPr>
        <w:t xml:space="preserve"> در جهان ظاهر</w:t>
      </w:r>
      <w:r w:rsidR="00C61E7C" w:rsidRPr="00C877DC">
        <w:rPr>
          <w:rFonts w:cs="B Lotus" w:hint="cs"/>
          <w:sz w:val="28"/>
          <w:szCs w:val="28"/>
          <w:rtl/>
        </w:rPr>
        <w:t>اً</w:t>
      </w:r>
      <w:r w:rsidRPr="00C877DC">
        <w:rPr>
          <w:rFonts w:cs="B Lotus"/>
          <w:sz w:val="28"/>
          <w:szCs w:val="28"/>
          <w:rtl/>
        </w:rPr>
        <w:t xml:space="preserve"> به نخستین کنفرانس کتابداران در ۱۸۵۳</w:t>
      </w:r>
      <w:r w:rsidR="00697323" w:rsidRPr="00C877DC">
        <w:rPr>
          <w:rFonts w:cs="B Lotus" w:hint="cs"/>
          <w:sz w:val="28"/>
          <w:szCs w:val="28"/>
          <w:rtl/>
        </w:rPr>
        <w:t xml:space="preserve">م. </w:t>
      </w:r>
      <w:r w:rsidRPr="00C877DC">
        <w:rPr>
          <w:rFonts w:cs="B Lotus"/>
          <w:sz w:val="28"/>
          <w:szCs w:val="28"/>
          <w:rtl/>
        </w:rPr>
        <w:t>باز می</w:t>
      </w:r>
      <w:r w:rsidRPr="00C877DC">
        <w:rPr>
          <w:rFonts w:cs="B Lotus"/>
          <w:sz w:val="28"/>
          <w:szCs w:val="28"/>
        </w:rPr>
        <w:t>‌</w:t>
      </w:r>
      <w:r w:rsidRPr="00C877DC">
        <w:rPr>
          <w:rFonts w:cs="B Lotus"/>
          <w:sz w:val="28"/>
          <w:szCs w:val="28"/>
          <w:rtl/>
        </w:rPr>
        <w:t>گردد که در آن پیشنهادی مبنی بر تهی</w:t>
      </w:r>
      <w:r w:rsidR="00697323" w:rsidRPr="00C877DC">
        <w:rPr>
          <w:rFonts w:cs="B Lotus" w:hint="cs"/>
          <w:sz w:val="28"/>
          <w:szCs w:val="28"/>
          <w:rtl/>
        </w:rPr>
        <w:t>ّۀ</w:t>
      </w:r>
      <w:r w:rsidRPr="00C877DC">
        <w:rPr>
          <w:rFonts w:cs="B Lotus"/>
          <w:sz w:val="28"/>
          <w:szCs w:val="28"/>
          <w:rtl/>
        </w:rPr>
        <w:t xml:space="preserve"> فهرستگان </w:t>
      </w:r>
      <w:r w:rsidR="0088184E" w:rsidRPr="00C877DC">
        <w:rPr>
          <w:rFonts w:cs="B Lotus"/>
          <w:sz w:val="28"/>
          <w:szCs w:val="28"/>
          <w:rtl/>
        </w:rPr>
        <w:t>ملّی</w:t>
      </w:r>
      <w:r w:rsidRPr="00C877DC">
        <w:rPr>
          <w:rFonts w:cs="B Lotus"/>
          <w:sz w:val="28"/>
          <w:szCs w:val="28"/>
          <w:rtl/>
        </w:rPr>
        <w:t xml:space="preserve"> (ان.</w:t>
      </w:r>
      <w:r w:rsidR="00697323" w:rsidRPr="00C877DC">
        <w:rPr>
          <w:rFonts w:cs="B Lotus" w:hint="cs"/>
          <w:sz w:val="28"/>
          <w:szCs w:val="28"/>
          <w:rtl/>
        </w:rPr>
        <w:t xml:space="preserve"> </w:t>
      </w:r>
      <w:r w:rsidRPr="00C877DC">
        <w:rPr>
          <w:rFonts w:cs="B Lotus"/>
          <w:sz w:val="28"/>
          <w:szCs w:val="28"/>
          <w:rtl/>
        </w:rPr>
        <w:t>یو.</w:t>
      </w:r>
      <w:r w:rsidR="00697323" w:rsidRPr="00C877DC">
        <w:rPr>
          <w:rFonts w:cs="B Lotus" w:hint="cs"/>
          <w:sz w:val="28"/>
          <w:szCs w:val="28"/>
          <w:rtl/>
        </w:rPr>
        <w:t xml:space="preserve"> </w:t>
      </w:r>
      <w:r w:rsidRPr="00C877DC">
        <w:rPr>
          <w:rFonts w:cs="B Lotus"/>
          <w:sz w:val="28"/>
          <w:szCs w:val="28"/>
          <w:rtl/>
        </w:rPr>
        <w:t>سی.</w:t>
      </w:r>
      <w:r w:rsidRPr="00C877DC">
        <w:rPr>
          <w:rFonts w:cs="B Lotus"/>
          <w:position w:val="6"/>
          <w:sz w:val="18"/>
          <w:szCs w:val="18"/>
          <w:rtl/>
        </w:rPr>
        <w:footnoteReference w:id="183"/>
      </w:r>
      <w:r w:rsidRPr="00C877DC">
        <w:rPr>
          <w:rFonts w:cs="B Lotus"/>
          <w:sz w:val="28"/>
          <w:szCs w:val="28"/>
          <w:rtl/>
        </w:rPr>
        <w:t>) مطرح گردید، ام</w:t>
      </w:r>
      <w:r w:rsidR="00697323" w:rsidRPr="00C877DC">
        <w:rPr>
          <w:rFonts w:cs="B Lotus" w:hint="cs"/>
          <w:sz w:val="28"/>
          <w:szCs w:val="28"/>
          <w:rtl/>
        </w:rPr>
        <w:t>ّ</w:t>
      </w:r>
      <w:r w:rsidRPr="00C877DC">
        <w:rPr>
          <w:rFonts w:cs="B Lotus"/>
          <w:sz w:val="28"/>
          <w:szCs w:val="28"/>
          <w:rtl/>
        </w:rPr>
        <w:t>ا اقدامات اساسی و برنامه</w:t>
      </w:r>
      <w:r w:rsidRPr="00C877DC">
        <w:rPr>
          <w:rFonts w:cs="B Lotus"/>
          <w:sz w:val="28"/>
          <w:szCs w:val="28"/>
        </w:rPr>
        <w:t>‌</w:t>
      </w:r>
      <w:r w:rsidRPr="00C877DC">
        <w:rPr>
          <w:rFonts w:cs="B Lotus"/>
          <w:sz w:val="28"/>
          <w:szCs w:val="28"/>
          <w:rtl/>
        </w:rPr>
        <w:t>ریزی شده در این زمینه پس از جنگ جهانی دوم آغاز شد (</w:t>
      </w:r>
      <w:r w:rsidR="008E6722" w:rsidRPr="00C877DC">
        <w:rPr>
          <w:rFonts w:cs="B Lotus" w:hint="cs"/>
          <w:sz w:val="28"/>
          <w:szCs w:val="28"/>
          <w:rtl/>
        </w:rPr>
        <w:t>چائو</w:t>
      </w:r>
      <w:r w:rsidR="008E6722" w:rsidRPr="00C877DC">
        <w:rPr>
          <w:rStyle w:val="FootnoteReference"/>
          <w:sz w:val="28"/>
          <w:szCs w:val="28"/>
          <w:rtl/>
        </w:rPr>
        <w:footnoteReference w:id="184"/>
      </w:r>
      <w:r w:rsidR="00697323" w:rsidRPr="00C877DC">
        <w:rPr>
          <w:rFonts w:cs="B Lotus" w:hint="cs"/>
          <w:sz w:val="28"/>
          <w:szCs w:val="28"/>
          <w:rtl/>
        </w:rPr>
        <w:t xml:space="preserve">؛ </w:t>
      </w:r>
      <w:r w:rsidR="008E6722" w:rsidRPr="00C877DC">
        <w:rPr>
          <w:rFonts w:cs="B Lotus" w:hint="cs"/>
          <w:sz w:val="28"/>
          <w:szCs w:val="28"/>
          <w:rtl/>
        </w:rPr>
        <w:t>نقل شده در: امین</w:t>
      </w:r>
      <w:r w:rsidR="008E6722" w:rsidRPr="00C877DC">
        <w:rPr>
          <w:rFonts w:cs="B Lotus" w:hint="eastAsia"/>
          <w:sz w:val="28"/>
          <w:szCs w:val="28"/>
          <w:rtl/>
        </w:rPr>
        <w:t>‌</w:t>
      </w:r>
      <w:r w:rsidR="008E6722" w:rsidRPr="00C877DC">
        <w:rPr>
          <w:rFonts w:cs="B Lotus" w:hint="cs"/>
          <w:sz w:val="28"/>
          <w:szCs w:val="28"/>
          <w:rtl/>
        </w:rPr>
        <w:t>پور، 1381، ص</w:t>
      </w:r>
      <w:r w:rsidR="00697323" w:rsidRPr="00C877DC">
        <w:rPr>
          <w:rFonts w:cs="B Lotus" w:hint="cs"/>
          <w:sz w:val="28"/>
          <w:szCs w:val="28"/>
          <w:rtl/>
        </w:rPr>
        <w:t xml:space="preserve"> </w:t>
      </w:r>
      <w:r w:rsidR="008E6722" w:rsidRPr="00C877DC">
        <w:rPr>
          <w:rFonts w:cs="B Lotus" w:hint="cs"/>
          <w:sz w:val="28"/>
          <w:szCs w:val="28"/>
          <w:rtl/>
        </w:rPr>
        <w:t>1886)</w:t>
      </w:r>
      <w:r w:rsidRPr="00C877DC">
        <w:rPr>
          <w:rFonts w:cs="B Lotus"/>
          <w:sz w:val="28"/>
          <w:szCs w:val="28"/>
          <w:rtl/>
        </w:rPr>
        <w:t>.</w:t>
      </w:r>
      <w:r w:rsidR="00C61E7C" w:rsidRPr="00C877DC">
        <w:rPr>
          <w:rFonts w:cs="B Lotus" w:hint="cs"/>
          <w:sz w:val="28"/>
          <w:szCs w:val="28"/>
          <w:rtl/>
        </w:rPr>
        <w:t xml:space="preserve"> شواهدی نیز وجود دار</w:t>
      </w:r>
      <w:r w:rsidR="00D150EE" w:rsidRPr="00C877DC">
        <w:rPr>
          <w:rFonts w:cs="B Lotus" w:hint="cs"/>
          <w:sz w:val="28"/>
          <w:szCs w:val="28"/>
          <w:rtl/>
        </w:rPr>
        <w:t>د که نشان می‌دهد کتابخان</w:t>
      </w:r>
      <w:r w:rsidR="00697323" w:rsidRPr="00C877DC">
        <w:rPr>
          <w:rFonts w:cs="B Lotus" w:hint="cs"/>
          <w:sz w:val="28"/>
          <w:szCs w:val="28"/>
          <w:rtl/>
        </w:rPr>
        <w:t>ۀ</w:t>
      </w:r>
      <w:r w:rsidR="00D150EE" w:rsidRPr="00C877DC">
        <w:rPr>
          <w:rFonts w:cs="B Lotus" w:hint="cs"/>
          <w:sz w:val="28"/>
          <w:szCs w:val="28"/>
          <w:rtl/>
        </w:rPr>
        <w:t xml:space="preserve"> اسکندری</w:t>
      </w:r>
      <w:r w:rsidR="00697323" w:rsidRPr="00C877DC">
        <w:rPr>
          <w:rFonts w:cs="B Lotus" w:hint="cs"/>
          <w:sz w:val="28"/>
          <w:szCs w:val="28"/>
          <w:rtl/>
        </w:rPr>
        <w:t>ّ</w:t>
      </w:r>
      <w:r w:rsidR="00D150EE" w:rsidRPr="00C877DC">
        <w:rPr>
          <w:rFonts w:cs="B Lotus" w:hint="cs"/>
          <w:sz w:val="28"/>
          <w:szCs w:val="28"/>
          <w:rtl/>
        </w:rPr>
        <w:t>ه در سال 200 پیش از میلاد به کتابخان</w:t>
      </w:r>
      <w:r w:rsidR="00697323" w:rsidRPr="00C877DC">
        <w:rPr>
          <w:rFonts w:cs="B Lotus" w:hint="cs"/>
          <w:sz w:val="28"/>
          <w:szCs w:val="28"/>
          <w:rtl/>
        </w:rPr>
        <w:t>ۀ</w:t>
      </w:r>
      <w:r w:rsidR="00D150EE" w:rsidRPr="00C877DC">
        <w:rPr>
          <w:rFonts w:cs="B Lotus" w:hint="cs"/>
          <w:sz w:val="28"/>
          <w:szCs w:val="28"/>
          <w:rtl/>
        </w:rPr>
        <w:t xml:space="preserve"> پرگاموم</w:t>
      </w:r>
      <w:r w:rsidR="00312DDA" w:rsidRPr="00C877DC">
        <w:rPr>
          <w:rStyle w:val="FootnoteReference"/>
          <w:sz w:val="28"/>
          <w:szCs w:val="28"/>
          <w:rtl/>
        </w:rPr>
        <w:footnoteReference w:id="185"/>
      </w:r>
      <w:r w:rsidR="00D150EE" w:rsidRPr="00C877DC">
        <w:rPr>
          <w:rFonts w:cs="B Lotus" w:hint="cs"/>
          <w:sz w:val="28"/>
          <w:szCs w:val="28"/>
          <w:rtl/>
        </w:rPr>
        <w:t xml:space="preserve"> کتاب امانت می</w:t>
      </w:r>
      <w:r w:rsidR="00D150EE" w:rsidRPr="00C877DC">
        <w:rPr>
          <w:rFonts w:cs="B Lotus" w:hint="eastAsia"/>
          <w:sz w:val="28"/>
          <w:szCs w:val="28"/>
          <w:rtl/>
        </w:rPr>
        <w:t>‌</w:t>
      </w:r>
      <w:r w:rsidR="00D150EE" w:rsidRPr="00C877DC">
        <w:rPr>
          <w:rFonts w:cs="B Lotus" w:hint="cs"/>
          <w:sz w:val="28"/>
          <w:szCs w:val="28"/>
          <w:rtl/>
        </w:rPr>
        <w:t>داده است (کاشانی، 1386،</w:t>
      </w:r>
      <w:r w:rsidR="00697323" w:rsidRPr="00C877DC">
        <w:rPr>
          <w:rFonts w:cs="B Lotus" w:hint="cs"/>
          <w:sz w:val="28"/>
          <w:szCs w:val="28"/>
          <w:rtl/>
        </w:rPr>
        <w:t xml:space="preserve"> ص</w:t>
      </w:r>
      <w:r w:rsidR="00D150EE" w:rsidRPr="00C877DC">
        <w:rPr>
          <w:rFonts w:cs="B Lotus" w:hint="cs"/>
          <w:sz w:val="28"/>
          <w:szCs w:val="28"/>
          <w:rtl/>
        </w:rPr>
        <w:t xml:space="preserve"> 69).</w:t>
      </w:r>
      <w:r w:rsidRPr="00C877DC">
        <w:rPr>
          <w:rFonts w:cs="B Lotus"/>
          <w:sz w:val="28"/>
          <w:szCs w:val="28"/>
          <w:rtl/>
        </w:rPr>
        <w:t xml:space="preserve"> در ادام</w:t>
      </w:r>
      <w:r w:rsidR="00697323" w:rsidRPr="00C877DC">
        <w:rPr>
          <w:rFonts w:cs="B Lotus" w:hint="cs"/>
          <w:sz w:val="28"/>
          <w:szCs w:val="28"/>
          <w:rtl/>
        </w:rPr>
        <w:t>ۀ</w:t>
      </w:r>
      <w:r w:rsidRPr="00C877DC">
        <w:rPr>
          <w:rFonts w:cs="B Lotus"/>
          <w:sz w:val="28"/>
          <w:szCs w:val="28"/>
          <w:rtl/>
        </w:rPr>
        <w:t xml:space="preserve"> بحث</w:t>
      </w:r>
      <w:r w:rsidR="00697323" w:rsidRPr="00C877DC">
        <w:rPr>
          <w:rFonts w:cs="B Lotus" w:hint="cs"/>
          <w:sz w:val="28"/>
          <w:szCs w:val="28"/>
          <w:rtl/>
        </w:rPr>
        <w:t>،</w:t>
      </w:r>
      <w:r w:rsidRPr="00C877DC">
        <w:rPr>
          <w:rFonts w:cs="B Lotus"/>
          <w:sz w:val="28"/>
          <w:szCs w:val="28"/>
          <w:rtl/>
        </w:rPr>
        <w:t xml:space="preserve"> زمینه</w:t>
      </w:r>
      <w:r w:rsidRPr="00C877DC">
        <w:rPr>
          <w:rFonts w:cs="B Lotus"/>
          <w:sz w:val="28"/>
          <w:szCs w:val="28"/>
        </w:rPr>
        <w:t>‌</w:t>
      </w:r>
      <w:r w:rsidRPr="00C877DC">
        <w:rPr>
          <w:rFonts w:cs="B Lotus"/>
          <w:sz w:val="28"/>
          <w:szCs w:val="28"/>
          <w:rtl/>
        </w:rPr>
        <w:t>های مطرح در همکاری</w:t>
      </w:r>
      <w:r w:rsidRPr="00C877DC">
        <w:rPr>
          <w:rFonts w:cs="B Lotus"/>
          <w:sz w:val="28"/>
          <w:szCs w:val="28"/>
        </w:rPr>
        <w:t>‌</w:t>
      </w:r>
      <w:r w:rsidRPr="00C877DC">
        <w:rPr>
          <w:rFonts w:cs="B Lotus"/>
          <w:sz w:val="28"/>
          <w:szCs w:val="28"/>
          <w:rtl/>
        </w:rPr>
        <w:t>های بین</w:t>
      </w:r>
      <w:r w:rsidRPr="00C877DC">
        <w:rPr>
          <w:rFonts w:cs="B Lotus"/>
          <w:sz w:val="28"/>
          <w:szCs w:val="28"/>
        </w:rPr>
        <w:t>‌</w:t>
      </w:r>
      <w:r w:rsidR="00024EFB" w:rsidRPr="00C877DC">
        <w:rPr>
          <w:rFonts w:cs="B Lotus"/>
          <w:sz w:val="28"/>
          <w:szCs w:val="28"/>
          <w:rtl/>
        </w:rPr>
        <w:t>کتابخانه‌ای</w:t>
      </w:r>
      <w:r w:rsidRPr="00C877DC">
        <w:rPr>
          <w:rFonts w:cs="B Lotus"/>
          <w:sz w:val="28"/>
          <w:szCs w:val="28"/>
          <w:rtl/>
        </w:rPr>
        <w:t xml:space="preserve"> مورد بحث قرار می</w:t>
      </w:r>
      <w:r w:rsidRPr="00C877DC">
        <w:rPr>
          <w:rFonts w:cs="B Lotus"/>
          <w:sz w:val="28"/>
          <w:szCs w:val="28"/>
        </w:rPr>
        <w:t>‌</w:t>
      </w:r>
      <w:r w:rsidRPr="00C877DC">
        <w:rPr>
          <w:rFonts w:cs="B Lotus"/>
          <w:sz w:val="28"/>
          <w:szCs w:val="28"/>
          <w:rtl/>
        </w:rPr>
        <w:t>گیرد. این زمینه</w:t>
      </w:r>
      <w:r w:rsidRPr="00C877DC">
        <w:rPr>
          <w:rFonts w:cs="B Lotus"/>
          <w:sz w:val="28"/>
          <w:szCs w:val="28"/>
        </w:rPr>
        <w:t>‌</w:t>
      </w:r>
      <w:r w:rsidRPr="00C877DC">
        <w:rPr>
          <w:rFonts w:cs="B Lotus"/>
          <w:sz w:val="28"/>
          <w:szCs w:val="28"/>
          <w:rtl/>
        </w:rPr>
        <w:t>ها عبارت است از:</w:t>
      </w:r>
    </w:p>
    <w:p w:rsidR="00022C32" w:rsidRPr="00C877DC" w:rsidRDefault="00752EFE" w:rsidP="00752EFE">
      <w:pPr>
        <w:pStyle w:val="ali"/>
        <w:outlineLvl w:val="0"/>
        <w:rPr>
          <w:rFonts w:cs="B Titr"/>
          <w:b/>
          <w:bCs w:val="0"/>
          <w:szCs w:val="24"/>
          <w:rtl/>
        </w:rPr>
      </w:pPr>
      <w:bookmarkStart w:id="133" w:name="_Toc367011267"/>
      <w:bookmarkStart w:id="134" w:name="_Toc399163222"/>
      <w:bookmarkStart w:id="135" w:name="_Toc503556879"/>
      <w:r w:rsidRPr="00C877DC">
        <w:rPr>
          <w:rFonts w:cs="B Titr" w:hint="cs"/>
          <w:b/>
          <w:bCs w:val="0"/>
          <w:szCs w:val="24"/>
          <w:rtl/>
        </w:rPr>
        <w:t>6-2-1</w:t>
      </w:r>
      <w:r w:rsidR="00697323" w:rsidRPr="00C877DC">
        <w:rPr>
          <w:rFonts w:cs="B Titr" w:hint="cs"/>
          <w:b/>
          <w:bCs w:val="0"/>
          <w:szCs w:val="24"/>
          <w:rtl/>
        </w:rPr>
        <w:t xml:space="preserve">. </w:t>
      </w:r>
      <w:r w:rsidR="00022C32" w:rsidRPr="00C877DC">
        <w:rPr>
          <w:rFonts w:cs="B Titr"/>
          <w:b/>
          <w:bCs w:val="0"/>
          <w:szCs w:val="24"/>
          <w:rtl/>
        </w:rPr>
        <w:t>اشتراك منابع و امانت بین</w:t>
      </w:r>
      <w:r w:rsidR="00022C32" w:rsidRPr="00C877DC">
        <w:rPr>
          <w:rFonts w:cs="B Titr"/>
          <w:b/>
          <w:bCs w:val="0"/>
          <w:szCs w:val="24"/>
        </w:rPr>
        <w:t>‌</w:t>
      </w:r>
      <w:r w:rsidR="00024EFB" w:rsidRPr="00C877DC">
        <w:rPr>
          <w:rFonts w:cs="B Titr"/>
          <w:b/>
          <w:bCs w:val="0"/>
          <w:szCs w:val="24"/>
          <w:rtl/>
        </w:rPr>
        <w:t>کتابخانه‌ای</w:t>
      </w:r>
      <w:bookmarkEnd w:id="133"/>
      <w:bookmarkEnd w:id="134"/>
      <w:bookmarkEnd w:id="135"/>
    </w:p>
    <w:p w:rsidR="00C052DB" w:rsidRPr="00C877DC" w:rsidRDefault="00ED3E0C" w:rsidP="00E778C5">
      <w:pPr>
        <w:bidi/>
        <w:spacing w:line="20" w:lineRule="atLeast"/>
        <w:ind w:firstLine="567"/>
        <w:contextualSpacing/>
        <w:jc w:val="both"/>
        <w:rPr>
          <w:rFonts w:cs="B Lotus"/>
          <w:sz w:val="28"/>
          <w:szCs w:val="28"/>
          <w:rtl/>
        </w:rPr>
      </w:pPr>
      <w:r w:rsidRPr="00C877DC">
        <w:rPr>
          <w:rFonts w:cs="B Lotus" w:hint="cs"/>
          <w:sz w:val="28"/>
          <w:szCs w:val="28"/>
          <w:rtl/>
        </w:rPr>
        <w:t>اشتراک منابع نوعی رابط</w:t>
      </w:r>
      <w:r w:rsidR="00697323" w:rsidRPr="00C877DC">
        <w:rPr>
          <w:rFonts w:cs="B Lotus" w:hint="cs"/>
          <w:sz w:val="28"/>
          <w:szCs w:val="28"/>
          <w:rtl/>
        </w:rPr>
        <w:t>ۀ</w:t>
      </w:r>
      <w:r w:rsidRPr="00C877DC">
        <w:rPr>
          <w:rFonts w:cs="B Lotus" w:hint="cs"/>
          <w:sz w:val="28"/>
          <w:szCs w:val="28"/>
          <w:rtl/>
        </w:rPr>
        <w:t xml:space="preserve"> همکار</w:t>
      </w:r>
      <w:r w:rsidR="00E778C5" w:rsidRPr="00C877DC">
        <w:rPr>
          <w:rFonts w:cs="B Lotus" w:hint="cs"/>
          <w:sz w:val="28"/>
          <w:szCs w:val="28"/>
          <w:rtl/>
          <w:lang w:bidi="fa-IR"/>
        </w:rPr>
        <w:t>ی</w:t>
      </w:r>
      <w:r w:rsidRPr="00C877DC">
        <w:rPr>
          <w:rFonts w:cs="B Lotus" w:hint="cs"/>
          <w:sz w:val="28"/>
          <w:szCs w:val="28"/>
          <w:rtl/>
        </w:rPr>
        <w:t xml:space="preserve"> بین دو یا چند سازمان است که امکان استفاد</w:t>
      </w:r>
      <w:r w:rsidR="00697323" w:rsidRPr="00C877DC">
        <w:rPr>
          <w:rFonts w:cs="B Lotus" w:hint="cs"/>
          <w:sz w:val="28"/>
          <w:szCs w:val="28"/>
          <w:rtl/>
        </w:rPr>
        <w:t>ۀ</w:t>
      </w:r>
      <w:r w:rsidRPr="00C877DC">
        <w:rPr>
          <w:rFonts w:cs="B Lotus" w:hint="cs"/>
          <w:sz w:val="28"/>
          <w:szCs w:val="28"/>
          <w:rtl/>
        </w:rPr>
        <w:t xml:space="preserve"> مشترک از منابع </w:t>
      </w:r>
      <w:r w:rsidR="00BA7836" w:rsidRPr="00C877DC">
        <w:rPr>
          <w:rFonts w:cs="B Lotus" w:hint="cs"/>
          <w:sz w:val="28"/>
          <w:szCs w:val="28"/>
          <w:rtl/>
        </w:rPr>
        <w:t>آن‌ها</w:t>
      </w:r>
      <w:r w:rsidRPr="00C877DC">
        <w:rPr>
          <w:rFonts w:cs="B Lotus" w:hint="cs"/>
          <w:sz w:val="28"/>
          <w:szCs w:val="28"/>
          <w:rtl/>
        </w:rPr>
        <w:t xml:space="preserve"> یا ایجاد منابع مشترک بین </w:t>
      </w:r>
      <w:r w:rsidR="00BA7836" w:rsidRPr="00C877DC">
        <w:rPr>
          <w:rFonts w:cs="B Lotus" w:hint="cs"/>
          <w:sz w:val="28"/>
          <w:szCs w:val="28"/>
          <w:rtl/>
        </w:rPr>
        <w:t>آن‌ها</w:t>
      </w:r>
      <w:r w:rsidRPr="00C877DC">
        <w:rPr>
          <w:rFonts w:cs="B Lotus" w:hint="cs"/>
          <w:sz w:val="28"/>
          <w:szCs w:val="28"/>
          <w:rtl/>
        </w:rPr>
        <w:t xml:space="preserve"> را به منظور افزایش کار</w:t>
      </w:r>
      <w:r w:rsidR="00697323" w:rsidRPr="00C877DC">
        <w:rPr>
          <w:rFonts w:cs="B Lotus" w:hint="cs"/>
          <w:sz w:val="28"/>
          <w:szCs w:val="28"/>
          <w:rtl/>
        </w:rPr>
        <w:t>ا</w:t>
      </w:r>
      <w:r w:rsidRPr="00C877DC">
        <w:rPr>
          <w:rFonts w:cs="B Lotus" w:hint="cs"/>
          <w:sz w:val="28"/>
          <w:szCs w:val="28"/>
          <w:rtl/>
        </w:rPr>
        <w:t>یی یا اثربخشی کل</w:t>
      </w:r>
      <w:r w:rsidR="00E778C5" w:rsidRPr="00C877DC">
        <w:rPr>
          <w:rFonts w:cs="B Lotus" w:hint="cs"/>
          <w:sz w:val="28"/>
          <w:szCs w:val="28"/>
          <w:rtl/>
        </w:rPr>
        <w:t>ّی</w:t>
      </w:r>
      <w:r w:rsidRPr="00C877DC">
        <w:rPr>
          <w:rFonts w:cs="B Lotus" w:hint="cs"/>
          <w:sz w:val="28"/>
          <w:szCs w:val="28"/>
          <w:rtl/>
        </w:rPr>
        <w:t xml:space="preserve"> در انجام م</w:t>
      </w:r>
      <w:r w:rsidR="00697323" w:rsidRPr="00C877DC">
        <w:rPr>
          <w:rFonts w:cs="B Lotus" w:hint="cs"/>
          <w:sz w:val="28"/>
          <w:szCs w:val="28"/>
          <w:rtl/>
        </w:rPr>
        <w:t>أ</w:t>
      </w:r>
      <w:r w:rsidRPr="00C877DC">
        <w:rPr>
          <w:rFonts w:cs="B Lotus" w:hint="cs"/>
          <w:sz w:val="28"/>
          <w:szCs w:val="28"/>
          <w:rtl/>
        </w:rPr>
        <w:t>موری</w:t>
      </w:r>
      <w:r w:rsidR="00697323" w:rsidRPr="00C877DC">
        <w:rPr>
          <w:rFonts w:cs="B Lotus" w:hint="cs"/>
          <w:sz w:val="28"/>
          <w:szCs w:val="28"/>
          <w:rtl/>
        </w:rPr>
        <w:t>ّ</w:t>
      </w:r>
      <w:r w:rsidRPr="00C877DC">
        <w:rPr>
          <w:rFonts w:cs="B Lotus" w:hint="cs"/>
          <w:sz w:val="28"/>
          <w:szCs w:val="28"/>
          <w:rtl/>
        </w:rPr>
        <w:t>ت</w:t>
      </w:r>
      <w:r w:rsidR="002B0C38" w:rsidRPr="00C877DC">
        <w:rPr>
          <w:rFonts w:cs="B Lotus" w:hint="cs"/>
          <w:sz w:val="28"/>
          <w:szCs w:val="28"/>
          <w:rtl/>
        </w:rPr>
        <w:t xml:space="preserve"> اصلی</w:t>
      </w:r>
      <w:r w:rsidR="002B0C38" w:rsidRPr="00C877DC">
        <w:rPr>
          <w:rFonts w:cs="B Lotus" w:hint="eastAsia"/>
          <w:sz w:val="28"/>
          <w:szCs w:val="28"/>
          <w:rtl/>
        </w:rPr>
        <w:t>‌ش</w:t>
      </w:r>
      <w:r w:rsidR="002B0C38" w:rsidRPr="00C877DC">
        <w:rPr>
          <w:rFonts w:cs="B Lotus" w:hint="cs"/>
          <w:sz w:val="28"/>
          <w:szCs w:val="28"/>
          <w:rtl/>
        </w:rPr>
        <w:t>ان فراهم می‌سازد</w:t>
      </w:r>
      <w:r w:rsidR="00C07002" w:rsidRPr="00C877DC">
        <w:rPr>
          <w:rFonts w:cs="B Lotus" w:hint="cs"/>
          <w:sz w:val="28"/>
          <w:szCs w:val="28"/>
          <w:rtl/>
        </w:rPr>
        <w:t>.</w:t>
      </w:r>
      <w:r w:rsidR="002B0C38" w:rsidRPr="00C877DC">
        <w:rPr>
          <w:rFonts w:cs="B Lotus" w:hint="cs"/>
          <w:sz w:val="28"/>
          <w:szCs w:val="28"/>
          <w:rtl/>
        </w:rPr>
        <w:t xml:space="preserve"> امانت بین </w:t>
      </w:r>
      <w:r w:rsidR="00024EFB" w:rsidRPr="00C877DC">
        <w:rPr>
          <w:rFonts w:cs="B Lotus" w:hint="cs"/>
          <w:sz w:val="28"/>
          <w:szCs w:val="28"/>
          <w:rtl/>
        </w:rPr>
        <w:t>کتابخانه‌ای</w:t>
      </w:r>
      <w:r w:rsidR="002B0C38" w:rsidRPr="00C877DC">
        <w:rPr>
          <w:rFonts w:cs="B Lotus" w:hint="cs"/>
          <w:sz w:val="28"/>
          <w:szCs w:val="28"/>
          <w:rtl/>
        </w:rPr>
        <w:t xml:space="preserve"> یک </w:t>
      </w:r>
      <w:r w:rsidR="00CC35E4" w:rsidRPr="00C877DC">
        <w:rPr>
          <w:rFonts w:cs="B Lotus" w:hint="cs"/>
          <w:sz w:val="28"/>
          <w:szCs w:val="28"/>
          <w:rtl/>
        </w:rPr>
        <w:t>فعّالیّت</w:t>
      </w:r>
      <w:r w:rsidR="002B0C38" w:rsidRPr="00C877DC">
        <w:rPr>
          <w:rFonts w:cs="B Lotus" w:hint="cs"/>
          <w:sz w:val="28"/>
          <w:szCs w:val="28"/>
          <w:rtl/>
        </w:rPr>
        <w:t xml:space="preserve"> گروهی است و یک رگ حیاتی جهت دسترسی به دنیای دانش روز است</w:t>
      </w:r>
      <w:r w:rsidR="00C07002" w:rsidRPr="00C877DC">
        <w:rPr>
          <w:rFonts w:cs="B Lotus" w:hint="cs"/>
          <w:sz w:val="28"/>
          <w:szCs w:val="28"/>
          <w:rtl/>
        </w:rPr>
        <w:t xml:space="preserve"> </w:t>
      </w:r>
      <w:r w:rsidR="002B0C38" w:rsidRPr="00C877DC">
        <w:rPr>
          <w:rFonts w:cs="B Lotus" w:hint="cs"/>
          <w:sz w:val="28"/>
          <w:szCs w:val="28"/>
          <w:rtl/>
        </w:rPr>
        <w:t>(کاشانی، 1386،</w:t>
      </w:r>
      <w:r w:rsidR="00697323" w:rsidRPr="00C877DC">
        <w:rPr>
          <w:rFonts w:cs="B Lotus" w:hint="cs"/>
          <w:sz w:val="28"/>
          <w:szCs w:val="28"/>
          <w:rtl/>
        </w:rPr>
        <w:t xml:space="preserve"> ص</w:t>
      </w:r>
      <w:r w:rsidR="002B0C38" w:rsidRPr="00C877DC">
        <w:rPr>
          <w:rFonts w:cs="B Lotus" w:hint="cs"/>
          <w:sz w:val="28"/>
          <w:szCs w:val="28"/>
          <w:rtl/>
        </w:rPr>
        <w:t xml:space="preserve"> 70). </w:t>
      </w:r>
    </w:p>
    <w:p w:rsidR="002B6F9D" w:rsidRPr="00C877DC" w:rsidRDefault="00C052DB" w:rsidP="00EB4FA7">
      <w:pPr>
        <w:bidi/>
        <w:spacing w:line="20" w:lineRule="atLeast"/>
        <w:ind w:firstLine="567"/>
        <w:contextualSpacing/>
        <w:jc w:val="both"/>
        <w:rPr>
          <w:rFonts w:cs="B Lotus"/>
          <w:sz w:val="28"/>
          <w:szCs w:val="28"/>
          <w:rtl/>
        </w:rPr>
      </w:pPr>
      <w:r w:rsidRPr="00C877DC">
        <w:rPr>
          <w:rFonts w:cs="B Lotus" w:hint="cs"/>
          <w:sz w:val="28"/>
          <w:szCs w:val="28"/>
          <w:rtl/>
        </w:rPr>
        <w:t xml:space="preserve">نظام امانت بین </w:t>
      </w:r>
      <w:r w:rsidR="00024EFB" w:rsidRPr="00C877DC">
        <w:rPr>
          <w:rFonts w:cs="B Lotus" w:hint="cs"/>
          <w:sz w:val="28"/>
          <w:szCs w:val="28"/>
          <w:rtl/>
        </w:rPr>
        <w:t>کتابخانه‌ای</w:t>
      </w:r>
      <w:r w:rsidRPr="00C877DC">
        <w:rPr>
          <w:rFonts w:cs="B Lotus" w:hint="cs"/>
          <w:sz w:val="28"/>
          <w:szCs w:val="28"/>
          <w:rtl/>
        </w:rPr>
        <w:t xml:space="preserve"> به شیو</w:t>
      </w:r>
      <w:r w:rsidR="00697323" w:rsidRPr="00C877DC">
        <w:rPr>
          <w:rFonts w:cs="B Lotus" w:hint="cs"/>
          <w:sz w:val="28"/>
          <w:szCs w:val="28"/>
          <w:rtl/>
        </w:rPr>
        <w:t>ۀ</w:t>
      </w:r>
      <w:r w:rsidRPr="00C877DC">
        <w:rPr>
          <w:rFonts w:cs="B Lotus" w:hint="cs"/>
          <w:sz w:val="28"/>
          <w:szCs w:val="28"/>
          <w:rtl/>
        </w:rPr>
        <w:t xml:space="preserve"> جدید، با پیشرفت حرف</w:t>
      </w:r>
      <w:r w:rsidR="00697323" w:rsidRPr="00C877DC">
        <w:rPr>
          <w:rFonts w:cs="B Lotus" w:hint="cs"/>
          <w:sz w:val="28"/>
          <w:szCs w:val="28"/>
          <w:rtl/>
        </w:rPr>
        <w:t>ۀ</w:t>
      </w:r>
      <w:r w:rsidRPr="00C877DC">
        <w:rPr>
          <w:rFonts w:cs="B Lotus" w:hint="cs"/>
          <w:sz w:val="28"/>
          <w:szCs w:val="28"/>
          <w:rtl/>
        </w:rPr>
        <w:t xml:space="preserve"> کتابداری در آمریکا</w:t>
      </w:r>
      <w:r w:rsidR="00697323" w:rsidRPr="00C877DC">
        <w:rPr>
          <w:rFonts w:cs="B Lotus" w:hint="cs"/>
          <w:sz w:val="28"/>
          <w:szCs w:val="28"/>
          <w:rtl/>
        </w:rPr>
        <w:t>،</w:t>
      </w:r>
      <w:r w:rsidRPr="00C877DC">
        <w:rPr>
          <w:rFonts w:cs="B Lotus" w:hint="cs"/>
          <w:sz w:val="28"/>
          <w:szCs w:val="28"/>
          <w:rtl/>
        </w:rPr>
        <w:t xml:space="preserve"> در اواخر قرن نوزدهم شکل </w:t>
      </w:r>
      <w:r w:rsidR="00E00E32" w:rsidRPr="00C877DC">
        <w:rPr>
          <w:rFonts w:cs="B Lotus" w:hint="cs"/>
          <w:sz w:val="28"/>
          <w:szCs w:val="28"/>
          <w:rtl/>
        </w:rPr>
        <w:t>عملی</w:t>
      </w:r>
      <w:r w:rsidRPr="00C877DC">
        <w:rPr>
          <w:rFonts w:cs="B Lotus" w:hint="cs"/>
          <w:sz w:val="28"/>
          <w:szCs w:val="28"/>
          <w:rtl/>
        </w:rPr>
        <w:t xml:space="preserve"> به خود گرفت. در 1876</w:t>
      </w:r>
      <w:r w:rsidR="00697323" w:rsidRPr="00C877DC">
        <w:rPr>
          <w:rFonts w:cs="B Lotus" w:hint="cs"/>
          <w:sz w:val="28"/>
          <w:szCs w:val="28"/>
          <w:rtl/>
        </w:rPr>
        <w:t xml:space="preserve">م. </w:t>
      </w:r>
      <w:r w:rsidRPr="00C877DC">
        <w:rPr>
          <w:rFonts w:cs="B Lotus" w:hint="cs"/>
          <w:sz w:val="28"/>
          <w:szCs w:val="28"/>
          <w:rtl/>
        </w:rPr>
        <w:t>ساموئل گرین</w:t>
      </w:r>
      <w:r w:rsidR="00E778C5" w:rsidRPr="00C877DC">
        <w:rPr>
          <w:rStyle w:val="FootnoteReference"/>
          <w:sz w:val="28"/>
          <w:szCs w:val="28"/>
          <w:rtl/>
        </w:rPr>
        <w:footnoteReference w:id="186"/>
      </w:r>
      <w:r w:rsidRPr="00C877DC">
        <w:rPr>
          <w:rFonts w:cs="B Lotus" w:hint="cs"/>
          <w:sz w:val="28"/>
          <w:szCs w:val="28"/>
          <w:rtl/>
        </w:rPr>
        <w:t xml:space="preserve"> در نامه</w:t>
      </w:r>
      <w:r w:rsidRPr="00C877DC">
        <w:rPr>
          <w:rFonts w:cs="B Lotus" w:hint="eastAsia"/>
          <w:sz w:val="28"/>
          <w:szCs w:val="28"/>
          <w:rtl/>
        </w:rPr>
        <w:t>‌</w:t>
      </w:r>
      <w:r w:rsidRPr="00C877DC">
        <w:rPr>
          <w:rFonts w:cs="B Lotus" w:hint="cs"/>
          <w:sz w:val="28"/>
          <w:szCs w:val="28"/>
          <w:rtl/>
        </w:rPr>
        <w:t>ای به سردبیر مجل</w:t>
      </w:r>
      <w:r w:rsidR="00697323" w:rsidRPr="00C877DC">
        <w:rPr>
          <w:rFonts w:cs="B Lotus" w:hint="cs"/>
          <w:sz w:val="28"/>
          <w:szCs w:val="28"/>
          <w:rtl/>
        </w:rPr>
        <w:t>ۀ</w:t>
      </w:r>
      <w:r w:rsidRPr="00C877DC">
        <w:rPr>
          <w:rFonts w:cs="B Lotus" w:hint="cs"/>
          <w:sz w:val="28"/>
          <w:szCs w:val="28"/>
          <w:rtl/>
        </w:rPr>
        <w:t xml:space="preserve"> کتابداری</w:t>
      </w:r>
      <w:r w:rsidR="00697323" w:rsidRPr="00C877DC">
        <w:rPr>
          <w:rFonts w:cs="B Lotus" w:hint="cs"/>
          <w:sz w:val="28"/>
          <w:szCs w:val="28"/>
          <w:rtl/>
        </w:rPr>
        <w:t>،</w:t>
      </w:r>
      <w:r w:rsidRPr="00C877DC">
        <w:rPr>
          <w:rFonts w:cs="B Lotus" w:hint="cs"/>
          <w:sz w:val="28"/>
          <w:szCs w:val="28"/>
          <w:rtl/>
        </w:rPr>
        <w:t xml:space="preserve"> پیشنهادی مبنی بر ات</w:t>
      </w:r>
      <w:r w:rsidR="00697323" w:rsidRPr="00C877DC">
        <w:rPr>
          <w:rFonts w:cs="B Lotus" w:hint="cs"/>
          <w:sz w:val="28"/>
          <w:szCs w:val="28"/>
          <w:rtl/>
        </w:rPr>
        <w:t>ّ</w:t>
      </w:r>
      <w:r w:rsidRPr="00C877DC">
        <w:rPr>
          <w:rFonts w:cs="B Lotus" w:hint="cs"/>
          <w:sz w:val="28"/>
          <w:szCs w:val="28"/>
          <w:rtl/>
        </w:rPr>
        <w:t>کای کتابخانه</w:t>
      </w:r>
      <w:r w:rsidRPr="00C877DC">
        <w:rPr>
          <w:rFonts w:cs="B Lotus" w:hint="eastAsia"/>
          <w:sz w:val="28"/>
          <w:szCs w:val="28"/>
          <w:rtl/>
        </w:rPr>
        <w:t>‌ها</w:t>
      </w:r>
      <w:r w:rsidRPr="00C877DC">
        <w:rPr>
          <w:rFonts w:cs="B Lotus" w:hint="cs"/>
          <w:sz w:val="28"/>
          <w:szCs w:val="28"/>
          <w:rtl/>
        </w:rPr>
        <w:t xml:space="preserve"> به یکدیگر در برآوردن نیاز مراجعان ارائه داد که بر اساس آن کتاب‌های یک کتابخانه برای مد</w:t>
      </w:r>
      <w:r w:rsidR="00697323" w:rsidRPr="00C877DC">
        <w:rPr>
          <w:rFonts w:cs="B Lotus" w:hint="cs"/>
          <w:sz w:val="28"/>
          <w:szCs w:val="28"/>
          <w:rtl/>
        </w:rPr>
        <w:t>ّ</w:t>
      </w:r>
      <w:r w:rsidRPr="00C877DC">
        <w:rPr>
          <w:rFonts w:cs="B Lotus" w:hint="cs"/>
          <w:sz w:val="28"/>
          <w:szCs w:val="28"/>
          <w:rtl/>
        </w:rPr>
        <w:t>ت کوتاهی به مراجعان کتابخان</w:t>
      </w:r>
      <w:r w:rsidR="00697323" w:rsidRPr="00C877DC">
        <w:rPr>
          <w:rFonts w:cs="B Lotus" w:hint="cs"/>
          <w:sz w:val="28"/>
          <w:szCs w:val="28"/>
          <w:rtl/>
        </w:rPr>
        <w:t>ۀ</w:t>
      </w:r>
      <w:r w:rsidRPr="00C877DC">
        <w:rPr>
          <w:rFonts w:cs="B Lotus" w:hint="cs"/>
          <w:sz w:val="28"/>
          <w:szCs w:val="28"/>
          <w:rtl/>
        </w:rPr>
        <w:t xml:space="preserve"> دیگر امانت داده می</w:t>
      </w:r>
      <w:r w:rsidRPr="00C877DC">
        <w:rPr>
          <w:rFonts w:cs="B Lotus" w:hint="eastAsia"/>
          <w:sz w:val="28"/>
          <w:szCs w:val="28"/>
          <w:rtl/>
        </w:rPr>
        <w:t>‌</w:t>
      </w:r>
      <w:r w:rsidRPr="00C877DC">
        <w:rPr>
          <w:rFonts w:cs="B Lotus" w:hint="cs"/>
          <w:sz w:val="28"/>
          <w:szCs w:val="28"/>
          <w:rtl/>
        </w:rPr>
        <w:t>شد. در 1913</w:t>
      </w:r>
      <w:r w:rsidR="00697323" w:rsidRPr="00C877DC">
        <w:rPr>
          <w:rFonts w:cs="B Lotus" w:hint="cs"/>
          <w:sz w:val="28"/>
          <w:szCs w:val="28"/>
          <w:rtl/>
        </w:rPr>
        <w:t>م.</w:t>
      </w:r>
      <w:r w:rsidRPr="00C877DC">
        <w:rPr>
          <w:rFonts w:cs="B Lotus" w:hint="cs"/>
          <w:sz w:val="28"/>
          <w:szCs w:val="28"/>
          <w:rtl/>
        </w:rPr>
        <w:t>، انجمن کتابد</w:t>
      </w:r>
      <w:r w:rsidR="00697323" w:rsidRPr="00C877DC">
        <w:rPr>
          <w:rFonts w:cs="B Lotus" w:hint="cs"/>
          <w:sz w:val="28"/>
          <w:szCs w:val="28"/>
          <w:rtl/>
        </w:rPr>
        <w:t>ا</w:t>
      </w:r>
      <w:r w:rsidRPr="00C877DC">
        <w:rPr>
          <w:rFonts w:cs="B Lotus" w:hint="cs"/>
          <w:sz w:val="28"/>
          <w:szCs w:val="28"/>
          <w:rtl/>
        </w:rPr>
        <w:t>ران آمریکا همایشی در زمین</w:t>
      </w:r>
      <w:r w:rsidR="00697323" w:rsidRPr="00C877DC">
        <w:rPr>
          <w:rFonts w:cs="B Lotus" w:hint="cs"/>
          <w:sz w:val="28"/>
          <w:szCs w:val="28"/>
          <w:rtl/>
        </w:rPr>
        <w:t>ۀ</w:t>
      </w:r>
      <w:r w:rsidRPr="00C877DC">
        <w:rPr>
          <w:rFonts w:cs="B Lotus" w:hint="cs"/>
          <w:sz w:val="28"/>
          <w:szCs w:val="28"/>
          <w:rtl/>
        </w:rPr>
        <w:t xml:space="preserve"> خدمات امانت بین </w:t>
      </w:r>
      <w:r w:rsidR="00024EFB" w:rsidRPr="00C877DC">
        <w:rPr>
          <w:rFonts w:cs="B Lotus" w:hint="cs"/>
          <w:sz w:val="28"/>
          <w:szCs w:val="28"/>
          <w:rtl/>
        </w:rPr>
        <w:t>کتابخانه‌ای</w:t>
      </w:r>
      <w:r w:rsidRPr="00C877DC">
        <w:rPr>
          <w:rFonts w:cs="B Lotus" w:hint="cs"/>
          <w:sz w:val="28"/>
          <w:szCs w:val="28"/>
          <w:rtl/>
        </w:rPr>
        <w:t xml:space="preserve"> برگزار کرد که به تصویب قانون امانت بین‌</w:t>
      </w:r>
      <w:r w:rsidR="00024EFB" w:rsidRPr="00C877DC">
        <w:rPr>
          <w:rFonts w:cs="B Lotus" w:hint="cs"/>
          <w:sz w:val="28"/>
          <w:szCs w:val="28"/>
          <w:rtl/>
        </w:rPr>
        <w:t>کتابخانه‌ای</w:t>
      </w:r>
      <w:r w:rsidRPr="00C877DC">
        <w:rPr>
          <w:rFonts w:cs="B Lotus" w:hint="cs"/>
          <w:sz w:val="28"/>
          <w:szCs w:val="28"/>
          <w:rtl/>
        </w:rPr>
        <w:t xml:space="preserve"> در 1916</w:t>
      </w:r>
      <w:r w:rsidR="00697323" w:rsidRPr="00C877DC">
        <w:rPr>
          <w:rFonts w:cs="B Lotus" w:hint="cs"/>
          <w:sz w:val="28"/>
          <w:szCs w:val="28"/>
          <w:rtl/>
        </w:rPr>
        <w:t xml:space="preserve">م. </w:t>
      </w:r>
      <w:r w:rsidRPr="00C877DC">
        <w:rPr>
          <w:rFonts w:cs="B Lotus" w:hint="cs"/>
          <w:sz w:val="28"/>
          <w:szCs w:val="28"/>
          <w:rtl/>
        </w:rPr>
        <w:t>منجر شد (امین‌پور، 138</w:t>
      </w:r>
      <w:r w:rsidR="00414199" w:rsidRPr="00C877DC">
        <w:rPr>
          <w:rFonts w:cs="B Lotus" w:hint="cs"/>
          <w:sz w:val="28"/>
          <w:szCs w:val="28"/>
          <w:rtl/>
        </w:rPr>
        <w:t>5</w:t>
      </w:r>
      <w:r w:rsidRPr="00C877DC">
        <w:rPr>
          <w:rFonts w:cs="B Lotus" w:hint="cs"/>
          <w:sz w:val="28"/>
          <w:szCs w:val="28"/>
          <w:rtl/>
        </w:rPr>
        <w:t>، ص</w:t>
      </w:r>
      <w:r w:rsidR="00697323" w:rsidRPr="00C877DC">
        <w:rPr>
          <w:rFonts w:cs="B Lotus" w:hint="cs"/>
          <w:sz w:val="28"/>
          <w:szCs w:val="28"/>
          <w:rtl/>
        </w:rPr>
        <w:t xml:space="preserve"> </w:t>
      </w:r>
      <w:r w:rsidRPr="00C877DC">
        <w:rPr>
          <w:rFonts w:cs="B Lotus" w:hint="cs"/>
          <w:sz w:val="28"/>
          <w:szCs w:val="28"/>
          <w:rtl/>
        </w:rPr>
        <w:t xml:space="preserve">1888). </w:t>
      </w:r>
      <w:r w:rsidR="00ED3E0C" w:rsidRPr="00C877DC">
        <w:rPr>
          <w:rFonts w:cs="B Lotus" w:hint="cs"/>
          <w:sz w:val="28"/>
          <w:szCs w:val="28"/>
          <w:rtl/>
        </w:rPr>
        <w:t xml:space="preserve">ایجاد </w:t>
      </w:r>
      <w:r w:rsidR="00022C32" w:rsidRPr="00C877DC">
        <w:rPr>
          <w:rFonts w:cs="B Lotus"/>
          <w:sz w:val="28"/>
          <w:szCs w:val="28"/>
          <w:rtl/>
        </w:rPr>
        <w:t xml:space="preserve">برخي از </w:t>
      </w:r>
      <w:r w:rsidR="00EB4FA7" w:rsidRPr="00C877DC">
        <w:rPr>
          <w:rFonts w:cs="B Lotus" w:hint="cs"/>
          <w:sz w:val="28"/>
          <w:szCs w:val="28"/>
          <w:rtl/>
        </w:rPr>
        <w:t>مراکز و کتابخانه</w:t>
      </w:r>
      <w:r w:rsidR="00EB4FA7" w:rsidRPr="00C877DC">
        <w:rPr>
          <w:rFonts w:cs="B Lotus" w:hint="eastAsia"/>
          <w:sz w:val="28"/>
          <w:szCs w:val="28"/>
          <w:rtl/>
        </w:rPr>
        <w:t>‌</w:t>
      </w:r>
      <w:r w:rsidR="00EB4FA7" w:rsidRPr="00C877DC">
        <w:rPr>
          <w:rFonts w:cs="B Lotus" w:hint="cs"/>
          <w:sz w:val="28"/>
          <w:szCs w:val="28"/>
          <w:rtl/>
        </w:rPr>
        <w:t>ها</w:t>
      </w:r>
      <w:r w:rsidR="00022C32" w:rsidRPr="00C877DC">
        <w:rPr>
          <w:rFonts w:cs="B Lotus"/>
          <w:sz w:val="28"/>
          <w:szCs w:val="28"/>
          <w:rtl/>
        </w:rPr>
        <w:t xml:space="preserve"> مانند</w:t>
      </w:r>
      <w:r w:rsidR="00EB4FA7" w:rsidRPr="00C877DC">
        <w:rPr>
          <w:rFonts w:cs="B Lotus" w:hint="cs"/>
          <w:sz w:val="28"/>
          <w:szCs w:val="28"/>
          <w:rtl/>
        </w:rPr>
        <w:t>: «انجمن کتابداران آمریکا» (</w:t>
      </w:r>
      <w:r w:rsidR="00022C32" w:rsidRPr="00C877DC">
        <w:rPr>
          <w:rFonts w:cs="B Lotus"/>
          <w:sz w:val="28"/>
          <w:szCs w:val="28"/>
        </w:rPr>
        <w:t>ALA</w:t>
      </w:r>
      <w:r w:rsidR="00022C32" w:rsidRPr="00C877DC">
        <w:rPr>
          <w:rStyle w:val="FootnoteReference"/>
          <w:sz w:val="28"/>
          <w:szCs w:val="28"/>
        </w:rPr>
        <w:footnoteReference w:id="187"/>
      </w:r>
      <w:r w:rsidR="00EB4FA7" w:rsidRPr="00C877DC">
        <w:rPr>
          <w:rFonts w:cs="B Lotus" w:hint="cs"/>
          <w:sz w:val="28"/>
          <w:szCs w:val="28"/>
          <w:rtl/>
        </w:rPr>
        <w:t>)، «</w:t>
      </w:r>
      <w:r w:rsidR="00EB4FA7" w:rsidRPr="00C877DC">
        <w:rPr>
          <w:rFonts w:cs="B Lotus"/>
          <w:sz w:val="28"/>
          <w:szCs w:val="28"/>
          <w:rtl/>
        </w:rPr>
        <w:t>گروه كتابخانه</w:t>
      </w:r>
      <w:r w:rsidR="00EB4FA7" w:rsidRPr="00C877DC">
        <w:rPr>
          <w:rFonts w:cs="B Lotus" w:hint="eastAsia"/>
          <w:sz w:val="28"/>
          <w:szCs w:val="28"/>
          <w:rtl/>
        </w:rPr>
        <w:t>‌</w:t>
      </w:r>
      <w:r w:rsidR="00EB4FA7" w:rsidRPr="00C877DC">
        <w:rPr>
          <w:rFonts w:cs="B Lotus"/>
          <w:sz w:val="28"/>
          <w:szCs w:val="28"/>
          <w:rtl/>
        </w:rPr>
        <w:t>هاي پژوهشي</w:t>
      </w:r>
      <w:r w:rsidR="00EB4FA7" w:rsidRPr="00C877DC">
        <w:rPr>
          <w:rFonts w:cs="B Lotus" w:hint="cs"/>
          <w:sz w:val="28"/>
          <w:szCs w:val="28"/>
          <w:rtl/>
        </w:rPr>
        <w:t>»</w:t>
      </w:r>
      <w:r w:rsidR="00EB4FA7" w:rsidRPr="00C877DC">
        <w:rPr>
          <w:rFonts w:hint="cs"/>
          <w:rtl/>
        </w:rPr>
        <w:t xml:space="preserve"> (</w:t>
      </w:r>
      <w:r w:rsidR="00022C32" w:rsidRPr="00C877DC">
        <w:rPr>
          <w:rStyle w:val="FootnoteReference"/>
          <w:sz w:val="28"/>
          <w:szCs w:val="28"/>
          <w:rtl/>
        </w:rPr>
        <w:footnoteReference w:id="188"/>
      </w:r>
      <w:r w:rsidR="00022C32" w:rsidRPr="00C877DC">
        <w:rPr>
          <w:rFonts w:cs="B Lotus"/>
          <w:sz w:val="28"/>
          <w:szCs w:val="28"/>
        </w:rPr>
        <w:t>RLG</w:t>
      </w:r>
      <w:r w:rsidR="00EB4FA7" w:rsidRPr="00C877DC">
        <w:rPr>
          <w:rFonts w:cs="B Lotus" w:hint="cs"/>
          <w:sz w:val="28"/>
          <w:szCs w:val="28"/>
          <w:rtl/>
        </w:rPr>
        <w:t>) و «</w:t>
      </w:r>
      <w:r w:rsidR="00EB4FA7" w:rsidRPr="00C877DC">
        <w:rPr>
          <w:rFonts w:cs="B Lotus"/>
          <w:sz w:val="28"/>
          <w:szCs w:val="28"/>
          <w:rtl/>
        </w:rPr>
        <w:t>مرکز کتابخان</w:t>
      </w:r>
      <w:r w:rsidR="00EB4FA7" w:rsidRPr="00C877DC">
        <w:rPr>
          <w:rFonts w:cs="B Lotus" w:hint="cs"/>
          <w:sz w:val="28"/>
          <w:szCs w:val="28"/>
          <w:rtl/>
        </w:rPr>
        <w:t>ة</w:t>
      </w:r>
      <w:r w:rsidR="00EB4FA7" w:rsidRPr="00C877DC">
        <w:rPr>
          <w:rFonts w:cs="B Lotus"/>
          <w:sz w:val="28"/>
          <w:szCs w:val="28"/>
          <w:rtl/>
        </w:rPr>
        <w:t xml:space="preserve"> رایانه‌ای پیوسته</w:t>
      </w:r>
      <w:r w:rsidR="00EB4FA7" w:rsidRPr="00C877DC">
        <w:rPr>
          <w:rFonts w:cs="B Lotus" w:hint="cs"/>
          <w:sz w:val="28"/>
          <w:szCs w:val="28"/>
          <w:rtl/>
        </w:rPr>
        <w:t>»</w:t>
      </w:r>
      <w:r w:rsidR="00EB4FA7" w:rsidRPr="00C877DC">
        <w:rPr>
          <w:rFonts w:ascii="Arial" w:hAnsi="Arial" w:hint="cs"/>
          <w:sz w:val="14"/>
          <w:szCs w:val="14"/>
          <w:shd w:val="clear" w:color="auto" w:fill="FFFFFF"/>
          <w:rtl/>
        </w:rPr>
        <w:t xml:space="preserve"> (</w:t>
      </w:r>
      <w:r w:rsidR="00022C32" w:rsidRPr="00C877DC">
        <w:rPr>
          <w:rFonts w:cs="B Lotus"/>
          <w:sz w:val="28"/>
          <w:szCs w:val="28"/>
        </w:rPr>
        <w:t>OCLC</w:t>
      </w:r>
      <w:r w:rsidR="00022C32" w:rsidRPr="00C877DC">
        <w:rPr>
          <w:rStyle w:val="FootnoteReference"/>
          <w:sz w:val="28"/>
          <w:szCs w:val="28"/>
        </w:rPr>
        <w:footnoteReference w:id="189"/>
      </w:r>
      <w:r w:rsidR="00EB4FA7" w:rsidRPr="00C877DC">
        <w:rPr>
          <w:rFonts w:cs="B Lotus" w:hint="cs"/>
          <w:sz w:val="28"/>
          <w:szCs w:val="28"/>
          <w:rtl/>
        </w:rPr>
        <w:t xml:space="preserve">) </w:t>
      </w:r>
      <w:r w:rsidR="00022C32" w:rsidRPr="00C877DC">
        <w:rPr>
          <w:rFonts w:cs="B Lotus"/>
          <w:sz w:val="28"/>
          <w:szCs w:val="28"/>
          <w:rtl/>
        </w:rPr>
        <w:t>همچون بازيكنان برجست</w:t>
      </w:r>
      <w:r w:rsidR="00414199" w:rsidRPr="00C877DC">
        <w:rPr>
          <w:rFonts w:cs="B Lotus" w:hint="cs"/>
          <w:sz w:val="28"/>
          <w:szCs w:val="28"/>
          <w:rtl/>
        </w:rPr>
        <w:t>ۀ</w:t>
      </w:r>
      <w:r w:rsidR="00022C32" w:rsidRPr="00C877DC">
        <w:rPr>
          <w:rFonts w:cs="B Lotus"/>
          <w:sz w:val="28"/>
          <w:szCs w:val="28"/>
          <w:rtl/>
        </w:rPr>
        <w:t xml:space="preserve"> اين عرصه هستند. به عنوان نمونه </w:t>
      </w:r>
      <w:r w:rsidR="00022C32" w:rsidRPr="00C877DC">
        <w:rPr>
          <w:rFonts w:cs="B Lotus"/>
          <w:sz w:val="28"/>
          <w:szCs w:val="28"/>
        </w:rPr>
        <w:t>OCLC</w:t>
      </w:r>
      <w:r w:rsidR="00022C32" w:rsidRPr="00C877DC">
        <w:rPr>
          <w:rFonts w:cs="B Lotus"/>
          <w:sz w:val="28"/>
          <w:szCs w:val="28"/>
          <w:rtl/>
        </w:rPr>
        <w:t xml:space="preserve"> به تنهايي هر چهار دقيقه، يك درخواست امانت بين </w:t>
      </w:r>
      <w:r w:rsidR="00024EFB" w:rsidRPr="00C877DC">
        <w:rPr>
          <w:rFonts w:cs="B Lotus"/>
          <w:sz w:val="28"/>
          <w:szCs w:val="28"/>
          <w:rtl/>
        </w:rPr>
        <w:t>کتابخانه‌ای</w:t>
      </w:r>
      <w:r w:rsidR="00022C32" w:rsidRPr="00C877DC">
        <w:rPr>
          <w:rFonts w:cs="B Lotus"/>
          <w:sz w:val="28"/>
          <w:szCs w:val="28"/>
          <w:rtl/>
        </w:rPr>
        <w:t xml:space="preserve"> را انجام مي</w:t>
      </w:r>
      <w:r w:rsidR="00022C32" w:rsidRPr="00C877DC">
        <w:rPr>
          <w:rFonts w:cs="B Lotus"/>
          <w:sz w:val="28"/>
          <w:szCs w:val="28"/>
        </w:rPr>
        <w:t>‌</w:t>
      </w:r>
      <w:r w:rsidR="00022C32" w:rsidRPr="00C877DC">
        <w:rPr>
          <w:rFonts w:cs="B Lotus"/>
          <w:sz w:val="28"/>
          <w:szCs w:val="28"/>
          <w:rtl/>
        </w:rPr>
        <w:t>دهد (بهزادي، 1391، ص</w:t>
      </w:r>
      <w:r w:rsidR="00414199" w:rsidRPr="00C877DC">
        <w:rPr>
          <w:rFonts w:cs="B Lotus" w:hint="cs"/>
          <w:sz w:val="28"/>
          <w:szCs w:val="28"/>
          <w:rtl/>
        </w:rPr>
        <w:t xml:space="preserve"> </w:t>
      </w:r>
      <w:r w:rsidR="00022C32" w:rsidRPr="00C877DC">
        <w:rPr>
          <w:rFonts w:cs="B Lotus"/>
          <w:sz w:val="28"/>
          <w:szCs w:val="28"/>
          <w:rtl/>
        </w:rPr>
        <w:t xml:space="preserve">72). </w:t>
      </w:r>
      <w:r w:rsidRPr="00C877DC">
        <w:rPr>
          <w:rFonts w:cs="B Lotus" w:hint="cs"/>
          <w:sz w:val="28"/>
          <w:szCs w:val="28"/>
          <w:rtl/>
        </w:rPr>
        <w:t>در حال حاضر، مرکز تهی</w:t>
      </w:r>
      <w:r w:rsidR="00414199" w:rsidRPr="00C877DC">
        <w:rPr>
          <w:rFonts w:cs="B Lotus" w:hint="cs"/>
          <w:sz w:val="28"/>
          <w:szCs w:val="28"/>
          <w:rtl/>
        </w:rPr>
        <w:t>ّۀ</w:t>
      </w:r>
      <w:r w:rsidRPr="00C877DC">
        <w:rPr>
          <w:rFonts w:cs="B Lotus" w:hint="cs"/>
          <w:sz w:val="28"/>
          <w:szCs w:val="28"/>
          <w:rtl/>
        </w:rPr>
        <w:t xml:space="preserve"> مدارک کتابخان</w:t>
      </w:r>
      <w:r w:rsidR="00414199" w:rsidRPr="00C877DC">
        <w:rPr>
          <w:rFonts w:cs="B Lotus" w:hint="cs"/>
          <w:sz w:val="28"/>
          <w:szCs w:val="28"/>
          <w:rtl/>
        </w:rPr>
        <w:t>ۀ</w:t>
      </w:r>
      <w:r w:rsidRPr="00C877DC">
        <w:rPr>
          <w:rFonts w:cs="B Lotus" w:hint="cs"/>
          <w:sz w:val="28"/>
          <w:szCs w:val="28"/>
          <w:rtl/>
        </w:rPr>
        <w:t xml:space="preserve"> بریتانیا </w:t>
      </w:r>
      <w:r w:rsidR="00CC35E4" w:rsidRPr="00C877DC">
        <w:rPr>
          <w:rFonts w:cs="B Lotus" w:hint="cs"/>
          <w:sz w:val="28"/>
          <w:szCs w:val="28"/>
          <w:rtl/>
        </w:rPr>
        <w:t>مهمّ‌ترین</w:t>
      </w:r>
      <w:r w:rsidRPr="00C877DC">
        <w:rPr>
          <w:rFonts w:cs="B Lotus" w:hint="cs"/>
          <w:sz w:val="28"/>
          <w:szCs w:val="28"/>
          <w:rtl/>
        </w:rPr>
        <w:t xml:space="preserve"> سازمانی است که در سراسر جهان در زمین</w:t>
      </w:r>
      <w:r w:rsidR="00414199" w:rsidRPr="00C877DC">
        <w:rPr>
          <w:rFonts w:cs="B Lotus" w:hint="cs"/>
          <w:sz w:val="28"/>
          <w:szCs w:val="28"/>
          <w:rtl/>
        </w:rPr>
        <w:t>ۀ</w:t>
      </w:r>
      <w:r w:rsidRPr="00C877DC">
        <w:rPr>
          <w:rFonts w:cs="B Lotus" w:hint="cs"/>
          <w:sz w:val="28"/>
          <w:szCs w:val="28"/>
          <w:rtl/>
        </w:rPr>
        <w:t xml:space="preserve"> امانت بین </w:t>
      </w:r>
      <w:r w:rsidR="00024EFB" w:rsidRPr="00C877DC">
        <w:rPr>
          <w:rFonts w:cs="B Lotus" w:hint="cs"/>
          <w:sz w:val="28"/>
          <w:szCs w:val="28"/>
          <w:rtl/>
        </w:rPr>
        <w:t>کتابخانه‌ای</w:t>
      </w:r>
      <w:r w:rsidRPr="00C877DC">
        <w:rPr>
          <w:rFonts w:cs="B Lotus" w:hint="cs"/>
          <w:sz w:val="28"/>
          <w:szCs w:val="28"/>
          <w:rtl/>
        </w:rPr>
        <w:t xml:space="preserve"> </w:t>
      </w:r>
      <w:r w:rsidR="00CC35E4" w:rsidRPr="00C877DC">
        <w:rPr>
          <w:rFonts w:cs="B Lotus" w:hint="cs"/>
          <w:sz w:val="28"/>
          <w:szCs w:val="28"/>
          <w:rtl/>
        </w:rPr>
        <w:t>فعّالیّت</w:t>
      </w:r>
      <w:r w:rsidRPr="00C877DC">
        <w:rPr>
          <w:rFonts w:cs="B Lotus" w:hint="cs"/>
          <w:sz w:val="28"/>
          <w:szCs w:val="28"/>
          <w:rtl/>
        </w:rPr>
        <w:t xml:space="preserve"> دارد. </w:t>
      </w:r>
    </w:p>
    <w:p w:rsidR="00022C32" w:rsidRPr="00C877DC" w:rsidRDefault="00022C32" w:rsidP="00414199">
      <w:pPr>
        <w:bidi/>
        <w:spacing w:line="20" w:lineRule="atLeast"/>
        <w:ind w:firstLine="567"/>
        <w:contextualSpacing/>
        <w:jc w:val="both"/>
        <w:rPr>
          <w:rFonts w:cs="B Lotus"/>
          <w:sz w:val="28"/>
          <w:szCs w:val="28"/>
          <w:rtl/>
        </w:rPr>
      </w:pPr>
      <w:r w:rsidRPr="00C877DC">
        <w:rPr>
          <w:rFonts w:cs="B Lotus"/>
          <w:sz w:val="28"/>
          <w:szCs w:val="28"/>
          <w:rtl/>
        </w:rPr>
        <w:t>اشتراك منابع يكي از نخستين زمينه</w:t>
      </w:r>
      <w:r w:rsidRPr="00C877DC">
        <w:rPr>
          <w:rFonts w:cs="B Lotus"/>
          <w:sz w:val="28"/>
          <w:szCs w:val="28"/>
        </w:rPr>
        <w:t>‌</w:t>
      </w:r>
      <w:r w:rsidRPr="00C877DC">
        <w:rPr>
          <w:rFonts w:cs="B Lotus"/>
          <w:sz w:val="28"/>
          <w:szCs w:val="28"/>
          <w:rtl/>
        </w:rPr>
        <w:t>هاي همكاري بين كتابخانه</w:t>
      </w:r>
      <w:r w:rsidRPr="00C877DC">
        <w:rPr>
          <w:rFonts w:cs="B Lotus"/>
          <w:sz w:val="28"/>
          <w:szCs w:val="28"/>
        </w:rPr>
        <w:t>‌</w:t>
      </w:r>
      <w:r w:rsidRPr="00C877DC">
        <w:rPr>
          <w:rFonts w:cs="B Lotus"/>
          <w:sz w:val="28"/>
          <w:szCs w:val="28"/>
          <w:rtl/>
        </w:rPr>
        <w:t>ها</w:t>
      </w:r>
      <w:r w:rsidR="00414199" w:rsidRPr="00C877DC">
        <w:rPr>
          <w:rFonts w:cs="B Lotus" w:hint="cs"/>
          <w:sz w:val="28"/>
          <w:szCs w:val="28"/>
          <w:rtl/>
        </w:rPr>
        <w:t xml:space="preserve"> ا</w:t>
      </w:r>
      <w:r w:rsidRPr="00C877DC">
        <w:rPr>
          <w:rFonts w:cs="B Lotus"/>
          <w:sz w:val="28"/>
          <w:szCs w:val="28"/>
          <w:rtl/>
        </w:rPr>
        <w:t xml:space="preserve">ست. بايد به اين نكته نيز </w:t>
      </w:r>
      <w:r w:rsidR="000F215A" w:rsidRPr="00C877DC">
        <w:rPr>
          <w:rFonts w:cs="B Lotus"/>
          <w:sz w:val="28"/>
          <w:szCs w:val="28"/>
          <w:rtl/>
        </w:rPr>
        <w:t>توجّه</w:t>
      </w:r>
      <w:r w:rsidRPr="00C877DC">
        <w:rPr>
          <w:rFonts w:cs="B Lotus"/>
          <w:sz w:val="28"/>
          <w:szCs w:val="28"/>
          <w:rtl/>
        </w:rPr>
        <w:t xml:space="preserve"> داشت كه اشتراك منابع براي </w:t>
      </w:r>
      <w:r w:rsidR="005509FD" w:rsidRPr="00C877DC">
        <w:rPr>
          <w:rFonts w:cs="B Lotus"/>
          <w:sz w:val="28"/>
          <w:szCs w:val="28"/>
          <w:rtl/>
        </w:rPr>
        <w:t>موفّقیّت</w:t>
      </w:r>
      <w:r w:rsidRPr="00C877DC">
        <w:rPr>
          <w:rFonts w:cs="B Lotus"/>
          <w:sz w:val="28"/>
          <w:szCs w:val="28"/>
          <w:rtl/>
        </w:rPr>
        <w:t xml:space="preserve"> خود، مستلزم به كارگيري ابزارها و وسايل كمكي ديگري نيز هست؛ ابزارهايي چون</w:t>
      </w:r>
      <w:r w:rsidR="00414199" w:rsidRPr="00C877DC">
        <w:rPr>
          <w:rFonts w:cs="B Lotus" w:hint="cs"/>
          <w:sz w:val="28"/>
          <w:szCs w:val="28"/>
          <w:rtl/>
        </w:rPr>
        <w:t>:</w:t>
      </w:r>
      <w:r w:rsidRPr="00C877DC">
        <w:rPr>
          <w:rFonts w:cs="B Lotus"/>
          <w:sz w:val="28"/>
          <w:szCs w:val="28"/>
          <w:rtl/>
        </w:rPr>
        <w:t xml:space="preserve"> فهرست</w:t>
      </w:r>
      <w:r w:rsidRPr="00C877DC">
        <w:rPr>
          <w:rFonts w:cs="B Lotus"/>
          <w:sz w:val="28"/>
          <w:szCs w:val="28"/>
        </w:rPr>
        <w:t>‌</w:t>
      </w:r>
      <w:r w:rsidRPr="00C877DC">
        <w:rPr>
          <w:rFonts w:cs="B Lotus"/>
          <w:sz w:val="28"/>
          <w:szCs w:val="28"/>
          <w:rtl/>
        </w:rPr>
        <w:t>هاي مشترك، فهرست مجل</w:t>
      </w:r>
      <w:r w:rsidR="00414199" w:rsidRPr="00C877DC">
        <w:rPr>
          <w:rFonts w:cs="B Lotus" w:hint="cs"/>
          <w:sz w:val="28"/>
          <w:szCs w:val="28"/>
          <w:rtl/>
        </w:rPr>
        <w:t>ّ</w:t>
      </w:r>
      <w:r w:rsidRPr="00C877DC">
        <w:rPr>
          <w:rFonts w:cs="B Lotus"/>
          <w:sz w:val="28"/>
          <w:szCs w:val="28"/>
          <w:rtl/>
        </w:rPr>
        <w:t>ه</w:t>
      </w:r>
      <w:r w:rsidRPr="00C877DC">
        <w:rPr>
          <w:rFonts w:cs="B Lotus"/>
          <w:sz w:val="28"/>
          <w:szCs w:val="28"/>
        </w:rPr>
        <w:t>‌</w:t>
      </w:r>
      <w:r w:rsidRPr="00C877DC">
        <w:rPr>
          <w:rFonts w:cs="B Lotus"/>
          <w:sz w:val="28"/>
          <w:szCs w:val="28"/>
          <w:rtl/>
        </w:rPr>
        <w:t>هاي مشترك شده و ابزارهايي براي تعيين مكاني كه هر يك از منابع در آن جاي دارد.</w:t>
      </w:r>
      <w:r w:rsidR="00E711DD" w:rsidRPr="00C877DC">
        <w:rPr>
          <w:rFonts w:cs="B Lotus" w:hint="cs"/>
          <w:sz w:val="28"/>
          <w:szCs w:val="28"/>
          <w:rtl/>
        </w:rPr>
        <w:t xml:space="preserve"> شیو</w:t>
      </w:r>
      <w:r w:rsidR="00414199" w:rsidRPr="00C877DC">
        <w:rPr>
          <w:rFonts w:cs="B Lotus" w:hint="cs"/>
          <w:sz w:val="28"/>
          <w:szCs w:val="28"/>
          <w:rtl/>
        </w:rPr>
        <w:t>ۀ</w:t>
      </w:r>
      <w:r w:rsidR="00E711DD" w:rsidRPr="00C877DC">
        <w:rPr>
          <w:rFonts w:cs="B Lotus" w:hint="cs"/>
          <w:sz w:val="28"/>
          <w:szCs w:val="28"/>
          <w:rtl/>
        </w:rPr>
        <w:t xml:space="preserve"> امانت بین </w:t>
      </w:r>
      <w:r w:rsidR="00024EFB" w:rsidRPr="00C877DC">
        <w:rPr>
          <w:rFonts w:cs="B Lotus" w:hint="cs"/>
          <w:sz w:val="28"/>
          <w:szCs w:val="28"/>
          <w:rtl/>
        </w:rPr>
        <w:t>کتابخانه‌ای</w:t>
      </w:r>
      <w:r w:rsidR="00E711DD" w:rsidRPr="00C877DC">
        <w:rPr>
          <w:rFonts w:cs="B Lotus" w:hint="cs"/>
          <w:sz w:val="28"/>
          <w:szCs w:val="28"/>
          <w:rtl/>
        </w:rPr>
        <w:t xml:space="preserve"> تحت </w:t>
      </w:r>
      <w:r w:rsidR="00CC35E4" w:rsidRPr="00C877DC">
        <w:rPr>
          <w:rFonts w:cs="B Lotus" w:hint="cs"/>
          <w:sz w:val="28"/>
          <w:szCs w:val="28"/>
          <w:rtl/>
        </w:rPr>
        <w:t>تأثیر</w:t>
      </w:r>
      <w:r w:rsidR="00E711DD" w:rsidRPr="00C877DC">
        <w:rPr>
          <w:rFonts w:cs="B Lotus" w:hint="cs"/>
          <w:sz w:val="28"/>
          <w:szCs w:val="28"/>
          <w:rtl/>
        </w:rPr>
        <w:t xml:space="preserve"> </w:t>
      </w:r>
      <w:r w:rsidR="00757A9E" w:rsidRPr="00C877DC">
        <w:rPr>
          <w:rFonts w:cs="B Lotus" w:hint="cs"/>
          <w:sz w:val="28"/>
          <w:szCs w:val="28"/>
          <w:rtl/>
        </w:rPr>
        <w:t>عواملی</w:t>
      </w:r>
      <w:r w:rsidR="00E711DD" w:rsidRPr="00C877DC">
        <w:rPr>
          <w:rFonts w:cs="B Lotus" w:hint="cs"/>
          <w:sz w:val="28"/>
          <w:szCs w:val="28"/>
          <w:rtl/>
        </w:rPr>
        <w:t xml:space="preserve"> مانند</w:t>
      </w:r>
      <w:r w:rsidR="00414199" w:rsidRPr="00C877DC">
        <w:rPr>
          <w:rFonts w:cs="B Lotus" w:hint="cs"/>
          <w:sz w:val="28"/>
          <w:szCs w:val="28"/>
          <w:rtl/>
        </w:rPr>
        <w:t>:</w:t>
      </w:r>
      <w:r w:rsidR="00E711DD" w:rsidRPr="00C877DC">
        <w:rPr>
          <w:rFonts w:cs="B Lotus" w:hint="cs"/>
          <w:sz w:val="28"/>
          <w:szCs w:val="28"/>
          <w:rtl/>
        </w:rPr>
        <w:t xml:space="preserve"> سرعت، سهولت، هزینه، نوع مدرک، موضوعات تحت پوشش، انعطاف</w:t>
      </w:r>
      <w:r w:rsidR="00E711DD" w:rsidRPr="00C877DC">
        <w:rPr>
          <w:rFonts w:cs="B Lotus" w:hint="eastAsia"/>
          <w:sz w:val="28"/>
          <w:szCs w:val="28"/>
          <w:rtl/>
        </w:rPr>
        <w:t>‌</w:t>
      </w:r>
      <w:r w:rsidR="00E711DD" w:rsidRPr="00C877DC">
        <w:rPr>
          <w:rFonts w:cs="B Lotus" w:hint="cs"/>
          <w:sz w:val="28"/>
          <w:szCs w:val="28"/>
          <w:rtl/>
        </w:rPr>
        <w:t>پذیری و شرایط مدیری</w:t>
      </w:r>
      <w:r w:rsidR="00414199" w:rsidRPr="00C877DC">
        <w:rPr>
          <w:rFonts w:cs="B Lotus" w:hint="cs"/>
          <w:sz w:val="28"/>
          <w:szCs w:val="28"/>
          <w:rtl/>
        </w:rPr>
        <w:t>ّ</w:t>
      </w:r>
      <w:r w:rsidR="00E711DD" w:rsidRPr="00C877DC">
        <w:rPr>
          <w:rFonts w:cs="B Lotus" w:hint="cs"/>
          <w:sz w:val="28"/>
          <w:szCs w:val="28"/>
          <w:rtl/>
        </w:rPr>
        <w:t>تی قرار دارد و لازم</w:t>
      </w:r>
      <w:r w:rsidR="00414199" w:rsidRPr="00C877DC">
        <w:rPr>
          <w:rFonts w:cs="B Lotus" w:hint="cs"/>
          <w:sz w:val="28"/>
          <w:szCs w:val="28"/>
          <w:rtl/>
        </w:rPr>
        <w:t>ۀ</w:t>
      </w:r>
      <w:r w:rsidR="00E711DD" w:rsidRPr="00C877DC">
        <w:rPr>
          <w:rFonts w:cs="B Lotus" w:hint="cs"/>
          <w:sz w:val="28"/>
          <w:szCs w:val="28"/>
          <w:rtl/>
        </w:rPr>
        <w:t xml:space="preserve"> برقراری این نظام، داشتن شرایط مورد توافق کتابخانه</w:t>
      </w:r>
      <w:r w:rsidR="00414199" w:rsidRPr="00C877DC">
        <w:rPr>
          <w:rFonts w:cs="B Lotus" w:hint="eastAsia"/>
          <w:sz w:val="28"/>
          <w:szCs w:val="28"/>
          <w:rtl/>
        </w:rPr>
        <w:t>‌</w:t>
      </w:r>
      <w:r w:rsidR="00E711DD" w:rsidRPr="00C877DC">
        <w:rPr>
          <w:rFonts w:cs="B Lotus" w:hint="cs"/>
          <w:sz w:val="28"/>
          <w:szCs w:val="28"/>
          <w:rtl/>
        </w:rPr>
        <w:t>های عضو است (بیرانوند، شعبانی</w:t>
      </w:r>
      <w:r w:rsidR="00414199" w:rsidRPr="00C877DC">
        <w:rPr>
          <w:rFonts w:cs="B Lotus" w:hint="cs"/>
          <w:sz w:val="28"/>
          <w:szCs w:val="28"/>
          <w:rtl/>
        </w:rPr>
        <w:t>،</w:t>
      </w:r>
      <w:r w:rsidR="00E711DD" w:rsidRPr="00C877DC">
        <w:rPr>
          <w:rFonts w:cs="B Lotus" w:hint="cs"/>
          <w:sz w:val="28"/>
          <w:szCs w:val="28"/>
          <w:rtl/>
        </w:rPr>
        <w:t xml:space="preserve"> خاص</w:t>
      </w:r>
      <w:r w:rsidR="00E778C5" w:rsidRPr="00C877DC">
        <w:rPr>
          <w:rFonts w:cs="B Lotus" w:hint="cs"/>
          <w:sz w:val="28"/>
          <w:szCs w:val="28"/>
          <w:rtl/>
          <w:lang w:bidi="fa-IR"/>
        </w:rPr>
        <w:t>ّ</w:t>
      </w:r>
      <w:r w:rsidR="00E711DD" w:rsidRPr="00C877DC">
        <w:rPr>
          <w:rFonts w:cs="B Lotus" w:hint="cs"/>
          <w:sz w:val="28"/>
          <w:szCs w:val="28"/>
          <w:rtl/>
        </w:rPr>
        <w:t xml:space="preserve">ه، 1393، ص 51). </w:t>
      </w:r>
    </w:p>
    <w:p w:rsidR="00022C32" w:rsidRPr="00C877DC" w:rsidRDefault="00022C32" w:rsidP="00A076A7">
      <w:pPr>
        <w:bidi/>
        <w:spacing w:line="20" w:lineRule="atLeast"/>
        <w:ind w:firstLine="567"/>
        <w:contextualSpacing/>
        <w:jc w:val="both"/>
        <w:rPr>
          <w:rFonts w:cs="B Lotus"/>
          <w:sz w:val="28"/>
          <w:szCs w:val="28"/>
          <w:rtl/>
          <w:lang w:bidi="fa-IR"/>
        </w:rPr>
      </w:pPr>
    </w:p>
    <w:p w:rsidR="00022C32" w:rsidRPr="00C877DC" w:rsidRDefault="00752EFE" w:rsidP="00752EFE">
      <w:pPr>
        <w:pStyle w:val="ali"/>
        <w:outlineLvl w:val="0"/>
        <w:rPr>
          <w:rFonts w:cs="B Titr"/>
          <w:b/>
          <w:bCs w:val="0"/>
          <w:szCs w:val="24"/>
          <w:rtl/>
        </w:rPr>
      </w:pPr>
      <w:bookmarkStart w:id="136" w:name="_Toc367011268"/>
      <w:bookmarkStart w:id="137" w:name="_Toc399163223"/>
      <w:bookmarkStart w:id="138" w:name="_Toc503556880"/>
      <w:r w:rsidRPr="00C877DC">
        <w:rPr>
          <w:rFonts w:cs="B Titr" w:hint="cs"/>
          <w:b/>
          <w:bCs w:val="0"/>
          <w:szCs w:val="24"/>
          <w:rtl/>
        </w:rPr>
        <w:t>6-2-2</w:t>
      </w:r>
      <w:r w:rsidR="00697323" w:rsidRPr="00C877DC">
        <w:rPr>
          <w:rFonts w:cs="B Titr" w:hint="cs"/>
          <w:b/>
          <w:bCs w:val="0"/>
          <w:szCs w:val="24"/>
          <w:rtl/>
        </w:rPr>
        <w:t xml:space="preserve">. </w:t>
      </w:r>
      <w:r w:rsidR="00022C32" w:rsidRPr="00C877DC">
        <w:rPr>
          <w:rFonts w:cs="B Titr"/>
          <w:b/>
          <w:bCs w:val="0"/>
          <w:szCs w:val="24"/>
          <w:rtl/>
        </w:rPr>
        <w:t>فراهم</w:t>
      </w:r>
      <w:r w:rsidR="00022C32" w:rsidRPr="00C877DC">
        <w:rPr>
          <w:rFonts w:cs="B Titr"/>
          <w:b/>
          <w:bCs w:val="0"/>
          <w:szCs w:val="24"/>
        </w:rPr>
        <w:t>‌</w:t>
      </w:r>
      <w:r w:rsidR="00022C32" w:rsidRPr="00C877DC">
        <w:rPr>
          <w:rFonts w:cs="B Titr"/>
          <w:b/>
          <w:bCs w:val="0"/>
          <w:szCs w:val="24"/>
          <w:rtl/>
        </w:rPr>
        <w:t>آوري (مجموعه</w:t>
      </w:r>
      <w:r w:rsidR="00022C32" w:rsidRPr="00C877DC">
        <w:rPr>
          <w:rFonts w:cs="B Titr"/>
          <w:b/>
          <w:bCs w:val="0"/>
          <w:szCs w:val="24"/>
        </w:rPr>
        <w:t>‌</w:t>
      </w:r>
      <w:r w:rsidR="00022C32" w:rsidRPr="00C877DC">
        <w:rPr>
          <w:rFonts w:cs="B Titr"/>
          <w:b/>
          <w:bCs w:val="0"/>
          <w:szCs w:val="24"/>
          <w:rtl/>
        </w:rPr>
        <w:t>سازي) مشترك</w:t>
      </w:r>
      <w:bookmarkEnd w:id="136"/>
      <w:bookmarkEnd w:id="137"/>
      <w:bookmarkEnd w:id="138"/>
    </w:p>
    <w:p w:rsidR="00022C32" w:rsidRPr="00C877DC" w:rsidRDefault="00022C32" w:rsidP="0053253C">
      <w:pPr>
        <w:bidi/>
        <w:spacing w:line="20" w:lineRule="atLeast"/>
        <w:ind w:firstLine="567"/>
        <w:contextualSpacing/>
        <w:jc w:val="both"/>
        <w:rPr>
          <w:rFonts w:cs="B Lotus"/>
          <w:sz w:val="28"/>
          <w:szCs w:val="28"/>
          <w:rtl/>
        </w:rPr>
      </w:pPr>
      <w:r w:rsidRPr="00C877DC">
        <w:rPr>
          <w:rFonts w:cs="B Lotus"/>
          <w:sz w:val="28"/>
          <w:szCs w:val="28"/>
          <w:rtl/>
        </w:rPr>
        <w:t>اين نوع از همكاري بين كتابخانه</w:t>
      </w:r>
      <w:r w:rsidRPr="00C877DC">
        <w:rPr>
          <w:rFonts w:cs="B Lotus"/>
          <w:sz w:val="28"/>
          <w:szCs w:val="28"/>
        </w:rPr>
        <w:t>‌</w:t>
      </w:r>
      <w:r w:rsidRPr="00C877DC">
        <w:rPr>
          <w:rFonts w:cs="B Lotus"/>
          <w:sz w:val="28"/>
          <w:szCs w:val="28"/>
          <w:rtl/>
        </w:rPr>
        <w:t>ها به اشتراك منابع بستگي دارد. در اين شيوه، بين كتابخانه</w:t>
      </w:r>
      <w:r w:rsidRPr="00C877DC">
        <w:rPr>
          <w:rFonts w:cs="B Lotus"/>
          <w:sz w:val="28"/>
          <w:szCs w:val="28"/>
        </w:rPr>
        <w:t>‌</w:t>
      </w:r>
      <w:r w:rsidRPr="00C877DC">
        <w:rPr>
          <w:rFonts w:cs="B Lotus"/>
          <w:sz w:val="28"/>
          <w:szCs w:val="28"/>
          <w:rtl/>
        </w:rPr>
        <w:t>هايي خاص</w:t>
      </w:r>
      <w:r w:rsidR="0053253C" w:rsidRPr="00C877DC">
        <w:rPr>
          <w:rFonts w:cs="B Lotus" w:hint="cs"/>
          <w:sz w:val="28"/>
          <w:szCs w:val="28"/>
          <w:rtl/>
        </w:rPr>
        <w:t>ّ</w:t>
      </w:r>
      <w:r w:rsidRPr="00C877DC">
        <w:rPr>
          <w:rFonts w:cs="B Lotus"/>
          <w:sz w:val="28"/>
          <w:szCs w:val="28"/>
          <w:rtl/>
        </w:rPr>
        <w:t xml:space="preserve"> براي پذيرش مسئولي</w:t>
      </w:r>
      <w:r w:rsidR="0053253C" w:rsidRPr="00C877DC">
        <w:rPr>
          <w:rFonts w:cs="B Lotus" w:hint="cs"/>
          <w:sz w:val="28"/>
          <w:szCs w:val="28"/>
          <w:rtl/>
        </w:rPr>
        <w:t>ّ</w:t>
      </w:r>
      <w:r w:rsidRPr="00C877DC">
        <w:rPr>
          <w:rFonts w:cs="B Lotus"/>
          <w:sz w:val="28"/>
          <w:szCs w:val="28"/>
          <w:rtl/>
        </w:rPr>
        <w:t>ت فراهم</w:t>
      </w:r>
      <w:r w:rsidRPr="00C877DC">
        <w:rPr>
          <w:rFonts w:cs="B Lotus"/>
          <w:sz w:val="28"/>
          <w:szCs w:val="28"/>
        </w:rPr>
        <w:t>‌</w:t>
      </w:r>
      <w:r w:rsidRPr="00C877DC">
        <w:rPr>
          <w:rFonts w:cs="B Lotus"/>
          <w:sz w:val="28"/>
          <w:szCs w:val="28"/>
          <w:rtl/>
        </w:rPr>
        <w:t>آوري منابع اطلاعاتي در حوزه</w:t>
      </w:r>
      <w:r w:rsidRPr="00C877DC">
        <w:rPr>
          <w:rFonts w:cs="B Lotus"/>
          <w:sz w:val="28"/>
          <w:szCs w:val="28"/>
        </w:rPr>
        <w:t>‌</w:t>
      </w:r>
      <w:r w:rsidRPr="00C877DC">
        <w:rPr>
          <w:rFonts w:cs="B Lotus"/>
          <w:sz w:val="28"/>
          <w:szCs w:val="28"/>
          <w:rtl/>
        </w:rPr>
        <w:t>هاي تعيين شده، توافق حاصل مي</w:t>
      </w:r>
      <w:r w:rsidRPr="00C877DC">
        <w:rPr>
          <w:rFonts w:cs="B Lotus"/>
          <w:sz w:val="28"/>
          <w:szCs w:val="28"/>
        </w:rPr>
        <w:t>‌</w:t>
      </w:r>
      <w:r w:rsidRPr="00C877DC">
        <w:rPr>
          <w:rFonts w:cs="B Lotus"/>
          <w:sz w:val="28"/>
          <w:szCs w:val="28"/>
          <w:rtl/>
        </w:rPr>
        <w:t>گردد (بهزادي، 1391، ص</w:t>
      </w:r>
      <w:r w:rsidR="0053253C" w:rsidRPr="00C877DC">
        <w:rPr>
          <w:rFonts w:cs="B Lotus" w:hint="cs"/>
          <w:sz w:val="28"/>
          <w:szCs w:val="28"/>
          <w:rtl/>
        </w:rPr>
        <w:t xml:space="preserve"> </w:t>
      </w:r>
      <w:r w:rsidRPr="00C877DC">
        <w:rPr>
          <w:rFonts w:cs="B Lotus"/>
          <w:sz w:val="28"/>
          <w:szCs w:val="28"/>
          <w:rtl/>
        </w:rPr>
        <w:t>73). كتابخانه</w:t>
      </w:r>
      <w:r w:rsidRPr="00C877DC">
        <w:rPr>
          <w:rFonts w:cs="B Lotus"/>
          <w:sz w:val="28"/>
          <w:szCs w:val="28"/>
        </w:rPr>
        <w:t>‌</w:t>
      </w:r>
      <w:r w:rsidRPr="00C877DC">
        <w:rPr>
          <w:rFonts w:cs="B Lotus"/>
          <w:sz w:val="28"/>
          <w:szCs w:val="28"/>
          <w:rtl/>
        </w:rPr>
        <w:t>ها هم</w:t>
      </w:r>
      <w:r w:rsidR="0053253C" w:rsidRPr="00C877DC">
        <w:rPr>
          <w:rFonts w:cs="B Lotus" w:hint="eastAsia"/>
          <w:sz w:val="28"/>
          <w:szCs w:val="28"/>
          <w:rtl/>
        </w:rPr>
        <w:t>‌</w:t>
      </w:r>
      <w:r w:rsidRPr="00C877DC">
        <w:rPr>
          <w:rFonts w:cs="B Lotus"/>
          <w:sz w:val="28"/>
          <w:szCs w:val="28"/>
          <w:rtl/>
        </w:rPr>
        <w:t>چنين مي</w:t>
      </w:r>
      <w:r w:rsidRPr="00C877DC">
        <w:rPr>
          <w:rFonts w:cs="B Lotus"/>
          <w:sz w:val="28"/>
          <w:szCs w:val="28"/>
        </w:rPr>
        <w:t>‌</w:t>
      </w:r>
      <w:r w:rsidRPr="00C877DC">
        <w:rPr>
          <w:rFonts w:cs="B Lotus"/>
          <w:sz w:val="28"/>
          <w:szCs w:val="28"/>
          <w:rtl/>
        </w:rPr>
        <w:t>توانند براي دسترسي راحت</w:t>
      </w:r>
      <w:r w:rsidRPr="00C877DC">
        <w:rPr>
          <w:rFonts w:cs="B Lotus"/>
          <w:sz w:val="28"/>
          <w:szCs w:val="28"/>
        </w:rPr>
        <w:t>‌</w:t>
      </w:r>
      <w:r w:rsidRPr="00C877DC">
        <w:rPr>
          <w:rFonts w:cs="B Lotus"/>
          <w:sz w:val="28"/>
          <w:szCs w:val="28"/>
          <w:rtl/>
        </w:rPr>
        <w:t>تر به مواد</w:t>
      </w:r>
      <w:r w:rsidR="0053253C" w:rsidRPr="00C877DC">
        <w:rPr>
          <w:rFonts w:cs="B Lotus" w:hint="cs"/>
          <w:sz w:val="28"/>
          <w:szCs w:val="28"/>
          <w:rtl/>
        </w:rPr>
        <w:t>ّ</w:t>
      </w:r>
      <w:r w:rsidRPr="00C877DC">
        <w:rPr>
          <w:rFonts w:cs="B Lotus"/>
          <w:sz w:val="28"/>
          <w:szCs w:val="28"/>
          <w:rtl/>
        </w:rPr>
        <w:t>ي كه ممكن است خارج از حوز</w:t>
      </w:r>
      <w:r w:rsidR="0053253C" w:rsidRPr="00C877DC">
        <w:rPr>
          <w:rFonts w:cs="B Lotus" w:hint="cs"/>
          <w:sz w:val="28"/>
          <w:szCs w:val="28"/>
          <w:rtl/>
        </w:rPr>
        <w:t>ۀ</w:t>
      </w:r>
      <w:r w:rsidRPr="00C877DC">
        <w:rPr>
          <w:rFonts w:cs="B Lotus"/>
          <w:sz w:val="28"/>
          <w:szCs w:val="28"/>
          <w:rtl/>
        </w:rPr>
        <w:t xml:space="preserve"> مجموعه</w:t>
      </w:r>
      <w:r w:rsidRPr="00C877DC">
        <w:rPr>
          <w:rFonts w:cs="B Lotus"/>
          <w:sz w:val="28"/>
          <w:szCs w:val="28"/>
        </w:rPr>
        <w:t>‌</w:t>
      </w:r>
      <w:r w:rsidRPr="00C877DC">
        <w:rPr>
          <w:rFonts w:cs="B Lotus"/>
          <w:sz w:val="28"/>
          <w:szCs w:val="28"/>
          <w:rtl/>
        </w:rPr>
        <w:t>سازي خود بوده</w:t>
      </w:r>
      <w:r w:rsidR="0053253C" w:rsidRPr="00C877DC">
        <w:rPr>
          <w:rFonts w:cs="B Lotus" w:hint="cs"/>
          <w:sz w:val="28"/>
          <w:szCs w:val="28"/>
          <w:rtl/>
        </w:rPr>
        <w:t>،</w:t>
      </w:r>
      <w:r w:rsidRPr="00C877DC">
        <w:rPr>
          <w:rFonts w:cs="B Lotus"/>
          <w:sz w:val="28"/>
          <w:szCs w:val="28"/>
          <w:rtl/>
        </w:rPr>
        <w:t xml:space="preserve"> ام</w:t>
      </w:r>
      <w:r w:rsidR="0053253C" w:rsidRPr="00C877DC">
        <w:rPr>
          <w:rFonts w:cs="B Lotus" w:hint="cs"/>
          <w:sz w:val="28"/>
          <w:szCs w:val="28"/>
          <w:rtl/>
        </w:rPr>
        <w:t>ّ</w:t>
      </w:r>
      <w:r w:rsidRPr="00C877DC">
        <w:rPr>
          <w:rFonts w:cs="B Lotus"/>
          <w:sz w:val="28"/>
          <w:szCs w:val="28"/>
          <w:rtl/>
        </w:rPr>
        <w:t>ا گهگاه از سوي مراجعان درخواست می</w:t>
      </w:r>
      <w:r w:rsidRPr="00C877DC">
        <w:rPr>
          <w:rFonts w:cs="B Lotus"/>
          <w:sz w:val="28"/>
          <w:szCs w:val="28"/>
        </w:rPr>
        <w:t>‌</w:t>
      </w:r>
      <w:r w:rsidRPr="00C877DC">
        <w:rPr>
          <w:rFonts w:cs="B Lotus"/>
          <w:sz w:val="28"/>
          <w:szCs w:val="28"/>
          <w:rtl/>
        </w:rPr>
        <w:t>شود، به برنامه</w:t>
      </w:r>
      <w:r w:rsidRPr="00C877DC">
        <w:rPr>
          <w:rFonts w:cs="B Lotus"/>
          <w:sz w:val="28"/>
          <w:szCs w:val="28"/>
        </w:rPr>
        <w:t>‌</w:t>
      </w:r>
      <w:r w:rsidRPr="00C877DC">
        <w:rPr>
          <w:rFonts w:cs="B Lotus"/>
          <w:sz w:val="28"/>
          <w:szCs w:val="28"/>
          <w:rtl/>
        </w:rPr>
        <w:t>هاي مشاركت بپيوندند (بورگت، هار</w:t>
      </w:r>
      <w:r w:rsidR="0053253C" w:rsidRPr="00C877DC">
        <w:rPr>
          <w:rFonts w:cs="B Lotus" w:hint="cs"/>
          <w:sz w:val="28"/>
          <w:szCs w:val="28"/>
          <w:rtl/>
        </w:rPr>
        <w:t>،</w:t>
      </w:r>
      <w:r w:rsidRPr="00C877DC">
        <w:rPr>
          <w:rFonts w:cs="B Lotus"/>
          <w:sz w:val="28"/>
          <w:szCs w:val="28"/>
          <w:rtl/>
        </w:rPr>
        <w:t xml:space="preserve"> فيليپس</w:t>
      </w:r>
      <w:r w:rsidR="0053253C" w:rsidRPr="00C877DC">
        <w:rPr>
          <w:rFonts w:cs="B Lotus" w:hint="cs"/>
          <w:sz w:val="28"/>
          <w:szCs w:val="28"/>
          <w:rtl/>
        </w:rPr>
        <w:t>،</w:t>
      </w:r>
      <w:r w:rsidRPr="00C877DC">
        <w:rPr>
          <w:rFonts w:cs="B Lotus"/>
          <w:sz w:val="28"/>
          <w:szCs w:val="28"/>
          <w:rtl/>
        </w:rPr>
        <w:t xml:space="preserve"> 1388،</w:t>
      </w:r>
      <w:r w:rsidR="0053253C" w:rsidRPr="00C877DC">
        <w:rPr>
          <w:rFonts w:cs="B Lotus" w:hint="cs"/>
          <w:sz w:val="28"/>
          <w:szCs w:val="28"/>
          <w:rtl/>
        </w:rPr>
        <w:t xml:space="preserve"> ص</w:t>
      </w:r>
      <w:r w:rsidRPr="00C877DC">
        <w:rPr>
          <w:rFonts w:cs="B Lotus"/>
          <w:sz w:val="28"/>
          <w:szCs w:val="28"/>
          <w:rtl/>
        </w:rPr>
        <w:t xml:space="preserve"> 21)</w:t>
      </w:r>
      <w:r w:rsidRPr="00C877DC">
        <w:rPr>
          <w:rFonts w:cs="B Lotus"/>
          <w:sz w:val="28"/>
          <w:szCs w:val="28"/>
        </w:rPr>
        <w:t>.</w:t>
      </w:r>
    </w:p>
    <w:p w:rsidR="003D2674" w:rsidRPr="00C877DC" w:rsidRDefault="003D2674" w:rsidP="00F84B0B">
      <w:pPr>
        <w:bidi/>
        <w:spacing w:line="20" w:lineRule="atLeast"/>
        <w:ind w:firstLine="567"/>
        <w:contextualSpacing/>
        <w:jc w:val="both"/>
        <w:rPr>
          <w:rFonts w:cs="B Lotus"/>
          <w:sz w:val="28"/>
          <w:szCs w:val="28"/>
          <w:rtl/>
          <w:lang w:bidi="fa-IR"/>
        </w:rPr>
      </w:pPr>
      <w:r w:rsidRPr="00C877DC">
        <w:rPr>
          <w:rFonts w:cs="B Lotus" w:hint="cs"/>
          <w:sz w:val="28"/>
          <w:szCs w:val="28"/>
          <w:rtl/>
        </w:rPr>
        <w:t>مجموعه</w:t>
      </w:r>
      <w:r w:rsidRPr="00C877DC">
        <w:rPr>
          <w:rFonts w:cs="B Lotus" w:hint="eastAsia"/>
          <w:sz w:val="28"/>
          <w:szCs w:val="28"/>
          <w:rtl/>
        </w:rPr>
        <w:t>‌</w:t>
      </w:r>
      <w:r w:rsidRPr="00C877DC">
        <w:rPr>
          <w:rFonts w:cs="B Lotus" w:hint="cs"/>
          <w:sz w:val="28"/>
          <w:szCs w:val="28"/>
          <w:rtl/>
        </w:rPr>
        <w:t>سازی تعاونی در سطح وسیع برای نخستین بار در 1945</w:t>
      </w:r>
      <w:r w:rsidR="0053253C" w:rsidRPr="00C877DC">
        <w:rPr>
          <w:rFonts w:cs="B Lotus" w:hint="cs"/>
          <w:sz w:val="28"/>
          <w:szCs w:val="28"/>
          <w:rtl/>
        </w:rPr>
        <w:t xml:space="preserve">م. </w:t>
      </w:r>
      <w:r w:rsidRPr="00C877DC">
        <w:rPr>
          <w:rFonts w:cs="B Lotus" w:hint="cs"/>
          <w:sz w:val="28"/>
          <w:szCs w:val="28"/>
          <w:rtl/>
        </w:rPr>
        <w:t xml:space="preserve">با عنوان </w:t>
      </w:r>
      <w:r w:rsidR="00D005B3" w:rsidRPr="00C877DC">
        <w:rPr>
          <w:rFonts w:cs="B Lotus" w:hint="cs"/>
          <w:sz w:val="28"/>
          <w:szCs w:val="28"/>
          <w:rtl/>
          <w:lang w:bidi="fa-IR"/>
        </w:rPr>
        <w:t>«</w:t>
      </w:r>
      <w:r w:rsidRPr="00C877DC">
        <w:rPr>
          <w:rFonts w:cs="B Lotus" w:hint="cs"/>
          <w:sz w:val="28"/>
          <w:szCs w:val="28"/>
          <w:rtl/>
        </w:rPr>
        <w:t xml:space="preserve">طرح </w:t>
      </w:r>
      <w:r w:rsidR="00D005B3" w:rsidRPr="00C877DC">
        <w:rPr>
          <w:rFonts w:cs="B Lotus" w:hint="cs"/>
          <w:sz w:val="28"/>
          <w:szCs w:val="28"/>
          <w:rtl/>
        </w:rPr>
        <w:t xml:space="preserve">تعاونی </w:t>
      </w:r>
      <w:r w:rsidRPr="00C877DC">
        <w:rPr>
          <w:rFonts w:cs="B Lotus" w:hint="cs"/>
          <w:sz w:val="28"/>
          <w:szCs w:val="28"/>
          <w:rtl/>
        </w:rPr>
        <w:t>فراهم</w:t>
      </w:r>
      <w:r w:rsidRPr="00C877DC">
        <w:rPr>
          <w:rFonts w:cs="B Lotus" w:hint="eastAsia"/>
          <w:sz w:val="28"/>
          <w:szCs w:val="28"/>
          <w:rtl/>
        </w:rPr>
        <w:t>‌</w:t>
      </w:r>
      <w:r w:rsidRPr="00C877DC">
        <w:rPr>
          <w:rFonts w:cs="B Lotus" w:hint="cs"/>
          <w:sz w:val="28"/>
          <w:szCs w:val="28"/>
          <w:rtl/>
        </w:rPr>
        <w:t>آوری وارتایم</w:t>
      </w:r>
      <w:r w:rsidRPr="00C877DC">
        <w:rPr>
          <w:rStyle w:val="FootnoteReference"/>
          <w:sz w:val="28"/>
          <w:szCs w:val="28"/>
          <w:rtl/>
        </w:rPr>
        <w:footnoteReference w:id="190"/>
      </w:r>
      <w:r w:rsidR="00D005B3" w:rsidRPr="00C877DC">
        <w:rPr>
          <w:rFonts w:cs="B Lotus" w:hint="cs"/>
          <w:sz w:val="28"/>
          <w:szCs w:val="28"/>
          <w:rtl/>
        </w:rPr>
        <w:t>»</w:t>
      </w:r>
      <w:r w:rsidRPr="00C877DC">
        <w:rPr>
          <w:rFonts w:cs="B Lotus" w:hint="cs"/>
          <w:sz w:val="28"/>
          <w:szCs w:val="28"/>
          <w:rtl/>
        </w:rPr>
        <w:t xml:space="preserve"> در ایالات مت</w:t>
      </w:r>
      <w:r w:rsidR="0053253C" w:rsidRPr="00C877DC">
        <w:rPr>
          <w:rFonts w:cs="B Lotus" w:hint="cs"/>
          <w:sz w:val="28"/>
          <w:szCs w:val="28"/>
          <w:rtl/>
        </w:rPr>
        <w:t>ّ</w:t>
      </w:r>
      <w:r w:rsidRPr="00C877DC">
        <w:rPr>
          <w:rFonts w:cs="B Lotus" w:hint="cs"/>
          <w:sz w:val="28"/>
          <w:szCs w:val="28"/>
          <w:rtl/>
        </w:rPr>
        <w:t>حد</w:t>
      </w:r>
      <w:r w:rsidR="0053253C" w:rsidRPr="00C877DC">
        <w:rPr>
          <w:rFonts w:cs="B Lotus" w:hint="cs"/>
          <w:sz w:val="28"/>
          <w:szCs w:val="28"/>
          <w:rtl/>
        </w:rPr>
        <w:t>ۀ</w:t>
      </w:r>
      <w:r w:rsidRPr="00C877DC">
        <w:rPr>
          <w:rFonts w:cs="B Lotus" w:hint="cs"/>
          <w:sz w:val="28"/>
          <w:szCs w:val="28"/>
          <w:rtl/>
        </w:rPr>
        <w:t xml:space="preserve"> آمریکا آغاز شد</w:t>
      </w:r>
      <w:r w:rsidR="006641C6" w:rsidRPr="00C877DC">
        <w:rPr>
          <w:rFonts w:cs="B Lotus" w:hint="cs"/>
          <w:sz w:val="28"/>
          <w:szCs w:val="28"/>
          <w:rtl/>
          <w:lang w:bidi="fa-IR"/>
        </w:rPr>
        <w:t xml:space="preserve"> و در جریان آن 819022 جلد </w:t>
      </w:r>
      <w:r w:rsidR="0053253C" w:rsidRPr="00C877DC">
        <w:rPr>
          <w:rFonts w:cs="B Lotus" w:hint="cs"/>
          <w:sz w:val="28"/>
          <w:szCs w:val="28"/>
          <w:rtl/>
          <w:lang w:bidi="fa-IR"/>
        </w:rPr>
        <w:t>«</w:t>
      </w:r>
      <w:r w:rsidR="006641C6" w:rsidRPr="00C877DC">
        <w:rPr>
          <w:rFonts w:cs="B Lotus" w:hint="cs"/>
          <w:sz w:val="28"/>
          <w:szCs w:val="28"/>
          <w:rtl/>
          <w:lang w:bidi="fa-IR"/>
        </w:rPr>
        <w:t>کتاب</w:t>
      </w:r>
      <w:r w:rsidR="0053253C" w:rsidRPr="00C877DC">
        <w:rPr>
          <w:rFonts w:cs="B Lotus" w:hint="cs"/>
          <w:sz w:val="28"/>
          <w:szCs w:val="28"/>
          <w:rtl/>
          <w:lang w:bidi="fa-IR"/>
        </w:rPr>
        <w:t>»</w:t>
      </w:r>
      <w:r w:rsidR="006641C6" w:rsidRPr="00C877DC">
        <w:rPr>
          <w:rFonts w:cs="B Lotus" w:hint="cs"/>
          <w:sz w:val="28"/>
          <w:szCs w:val="28"/>
          <w:rtl/>
          <w:lang w:bidi="fa-IR"/>
        </w:rPr>
        <w:t xml:space="preserve"> و </w:t>
      </w:r>
      <w:r w:rsidR="0053253C" w:rsidRPr="00C877DC">
        <w:rPr>
          <w:rFonts w:cs="B Lotus" w:hint="cs"/>
          <w:sz w:val="28"/>
          <w:szCs w:val="28"/>
          <w:rtl/>
          <w:lang w:bidi="fa-IR"/>
        </w:rPr>
        <w:t>«</w:t>
      </w:r>
      <w:r w:rsidR="006641C6" w:rsidRPr="00C877DC">
        <w:rPr>
          <w:rFonts w:cs="B Lotus" w:hint="cs"/>
          <w:sz w:val="28"/>
          <w:szCs w:val="28"/>
          <w:rtl/>
          <w:lang w:bidi="fa-IR"/>
        </w:rPr>
        <w:t>دور</w:t>
      </w:r>
      <w:r w:rsidR="0053253C" w:rsidRPr="00C877DC">
        <w:rPr>
          <w:rFonts w:cs="B Lotus" w:hint="cs"/>
          <w:sz w:val="28"/>
          <w:szCs w:val="28"/>
          <w:rtl/>
          <w:lang w:bidi="fa-IR"/>
        </w:rPr>
        <w:t>ۀ</w:t>
      </w:r>
      <w:r w:rsidR="006641C6" w:rsidRPr="00C877DC">
        <w:rPr>
          <w:rFonts w:cs="B Lotus" w:hint="cs"/>
          <w:sz w:val="28"/>
          <w:szCs w:val="28"/>
          <w:rtl/>
          <w:lang w:bidi="fa-IR"/>
        </w:rPr>
        <w:t xml:space="preserve"> مجل</w:t>
      </w:r>
      <w:r w:rsidR="0053253C" w:rsidRPr="00C877DC">
        <w:rPr>
          <w:rFonts w:cs="B Lotus" w:hint="cs"/>
          <w:sz w:val="28"/>
          <w:szCs w:val="28"/>
          <w:rtl/>
          <w:lang w:bidi="fa-IR"/>
        </w:rPr>
        <w:t>ّ</w:t>
      </w:r>
      <w:r w:rsidR="006641C6" w:rsidRPr="00C877DC">
        <w:rPr>
          <w:rFonts w:cs="B Lotus" w:hint="cs"/>
          <w:sz w:val="28"/>
          <w:szCs w:val="28"/>
          <w:rtl/>
          <w:lang w:bidi="fa-IR"/>
        </w:rPr>
        <w:t>ه</w:t>
      </w:r>
      <w:r w:rsidR="0053253C" w:rsidRPr="00C877DC">
        <w:rPr>
          <w:rFonts w:cs="B Lotus" w:hint="cs"/>
          <w:sz w:val="28"/>
          <w:szCs w:val="28"/>
          <w:rtl/>
          <w:lang w:bidi="fa-IR"/>
        </w:rPr>
        <w:t>»</w:t>
      </w:r>
      <w:r w:rsidR="006641C6" w:rsidRPr="00C877DC">
        <w:rPr>
          <w:rFonts w:cs="B Lotus" w:hint="cs"/>
          <w:sz w:val="28"/>
          <w:szCs w:val="28"/>
          <w:rtl/>
          <w:lang w:bidi="fa-IR"/>
        </w:rPr>
        <w:t xml:space="preserve"> تا 1948</w:t>
      </w:r>
      <w:r w:rsidR="0053253C" w:rsidRPr="00C877DC">
        <w:rPr>
          <w:rFonts w:cs="B Lotus" w:hint="cs"/>
          <w:sz w:val="28"/>
          <w:szCs w:val="28"/>
          <w:rtl/>
          <w:lang w:bidi="fa-IR"/>
        </w:rPr>
        <w:t xml:space="preserve">م. </w:t>
      </w:r>
      <w:r w:rsidR="006641C6" w:rsidRPr="00C877DC">
        <w:rPr>
          <w:rFonts w:cs="B Lotus" w:hint="cs"/>
          <w:sz w:val="28"/>
          <w:szCs w:val="28"/>
          <w:rtl/>
          <w:lang w:bidi="fa-IR"/>
        </w:rPr>
        <w:t>در بین 115 کتابخانه توزیع شد. پس از آن و در سطحی وسیع</w:t>
      </w:r>
      <w:r w:rsidR="006641C6" w:rsidRPr="00C877DC">
        <w:rPr>
          <w:rFonts w:cs="B Lotus" w:hint="eastAsia"/>
          <w:sz w:val="28"/>
          <w:szCs w:val="28"/>
          <w:rtl/>
          <w:lang w:bidi="fa-IR"/>
        </w:rPr>
        <w:t>‌</w:t>
      </w:r>
      <w:r w:rsidR="006641C6" w:rsidRPr="00C877DC">
        <w:rPr>
          <w:rFonts w:cs="B Lotus" w:hint="cs"/>
          <w:sz w:val="28"/>
          <w:szCs w:val="28"/>
          <w:rtl/>
          <w:lang w:bidi="fa-IR"/>
        </w:rPr>
        <w:t>تر، انجمن کتابخانه‌های پژوهشی آمریکا یک تجربه همکاری مهم</w:t>
      </w:r>
      <w:r w:rsidR="0053253C" w:rsidRPr="00C877DC">
        <w:rPr>
          <w:rFonts w:cs="B Lotus" w:hint="cs"/>
          <w:sz w:val="28"/>
          <w:szCs w:val="28"/>
          <w:rtl/>
          <w:lang w:bidi="fa-IR"/>
        </w:rPr>
        <w:t>ّ</w:t>
      </w:r>
      <w:r w:rsidR="006641C6" w:rsidRPr="00C877DC">
        <w:rPr>
          <w:rFonts w:cs="B Lotus" w:hint="cs"/>
          <w:sz w:val="28"/>
          <w:szCs w:val="28"/>
          <w:rtl/>
          <w:lang w:bidi="fa-IR"/>
        </w:rPr>
        <w:t xml:space="preserve"> را با نام طرح </w:t>
      </w:r>
      <w:r w:rsidR="00F84B0B" w:rsidRPr="00C877DC">
        <w:rPr>
          <w:rFonts w:cs="B Lotus" w:hint="cs"/>
          <w:sz w:val="28"/>
          <w:szCs w:val="28"/>
          <w:rtl/>
          <w:lang w:bidi="fa-IR"/>
        </w:rPr>
        <w:t>«</w:t>
      </w:r>
      <w:r w:rsidR="006641C6" w:rsidRPr="00C877DC">
        <w:rPr>
          <w:rFonts w:cs="B Lotus" w:hint="cs"/>
          <w:sz w:val="28"/>
          <w:szCs w:val="28"/>
          <w:rtl/>
          <w:lang w:bidi="fa-IR"/>
        </w:rPr>
        <w:t>فارمینگتون</w:t>
      </w:r>
      <w:r w:rsidR="00E778C5" w:rsidRPr="00C877DC">
        <w:rPr>
          <w:rStyle w:val="FootnoteReference"/>
          <w:sz w:val="28"/>
          <w:szCs w:val="28"/>
          <w:rtl/>
          <w:lang w:bidi="fa-IR"/>
        </w:rPr>
        <w:footnoteReference w:id="191"/>
      </w:r>
      <w:r w:rsidR="00E778C5" w:rsidRPr="00C877DC">
        <w:rPr>
          <w:rFonts w:cs="B Lotus" w:hint="cs"/>
          <w:sz w:val="28"/>
          <w:szCs w:val="28"/>
          <w:rtl/>
          <w:lang w:bidi="fa-IR"/>
        </w:rPr>
        <w:t>»</w:t>
      </w:r>
      <w:r w:rsidR="006641C6" w:rsidRPr="00C877DC">
        <w:rPr>
          <w:rFonts w:cs="B Lotus" w:hint="cs"/>
          <w:sz w:val="28"/>
          <w:szCs w:val="28"/>
          <w:rtl/>
          <w:lang w:bidi="fa-IR"/>
        </w:rPr>
        <w:t xml:space="preserve"> انجام دادند. این طرح در 1948</w:t>
      </w:r>
      <w:r w:rsidR="0053253C" w:rsidRPr="00C877DC">
        <w:rPr>
          <w:rFonts w:cs="B Lotus" w:hint="cs"/>
          <w:sz w:val="28"/>
          <w:szCs w:val="28"/>
          <w:rtl/>
          <w:lang w:bidi="fa-IR"/>
        </w:rPr>
        <w:t xml:space="preserve">م. </w:t>
      </w:r>
      <w:r w:rsidR="006641C6" w:rsidRPr="00C877DC">
        <w:rPr>
          <w:rFonts w:cs="B Lotus" w:hint="cs"/>
          <w:sz w:val="28"/>
          <w:szCs w:val="28"/>
          <w:rtl/>
          <w:lang w:bidi="fa-IR"/>
        </w:rPr>
        <w:t>آغاز شد و تا سال 1972</w:t>
      </w:r>
      <w:r w:rsidR="0053253C" w:rsidRPr="00C877DC">
        <w:rPr>
          <w:rFonts w:cs="B Lotus" w:hint="cs"/>
          <w:sz w:val="28"/>
          <w:szCs w:val="28"/>
          <w:rtl/>
          <w:lang w:bidi="fa-IR"/>
        </w:rPr>
        <w:t xml:space="preserve">م. </w:t>
      </w:r>
      <w:r w:rsidR="006641C6" w:rsidRPr="00C877DC">
        <w:rPr>
          <w:rFonts w:cs="B Lotus" w:hint="cs"/>
          <w:sz w:val="28"/>
          <w:szCs w:val="28"/>
          <w:rtl/>
          <w:lang w:bidi="fa-IR"/>
        </w:rPr>
        <w:t>به طول ان</w:t>
      </w:r>
      <w:r w:rsidR="0053253C" w:rsidRPr="00C877DC">
        <w:rPr>
          <w:rFonts w:cs="B Lotus" w:hint="cs"/>
          <w:sz w:val="28"/>
          <w:szCs w:val="28"/>
          <w:rtl/>
          <w:lang w:bidi="fa-IR"/>
        </w:rPr>
        <w:t>ج</w:t>
      </w:r>
      <w:r w:rsidR="006641C6" w:rsidRPr="00C877DC">
        <w:rPr>
          <w:rFonts w:cs="B Lotus" w:hint="cs"/>
          <w:sz w:val="28"/>
          <w:szCs w:val="28"/>
          <w:rtl/>
          <w:lang w:bidi="fa-IR"/>
        </w:rPr>
        <w:t>امید. هدف از انجام این طرح آن بود که حد</w:t>
      </w:r>
      <w:r w:rsidR="0053253C" w:rsidRPr="00C877DC">
        <w:rPr>
          <w:rFonts w:cs="B Lotus" w:hint="cs"/>
          <w:sz w:val="28"/>
          <w:szCs w:val="28"/>
          <w:rtl/>
          <w:lang w:bidi="fa-IR"/>
        </w:rPr>
        <w:t>ّ</w:t>
      </w:r>
      <w:r w:rsidR="006641C6" w:rsidRPr="00C877DC">
        <w:rPr>
          <w:rFonts w:cs="B Lotus" w:hint="cs"/>
          <w:sz w:val="28"/>
          <w:szCs w:val="28"/>
          <w:rtl/>
          <w:lang w:bidi="fa-IR"/>
        </w:rPr>
        <w:t>اقل یک نسخه از هر کتاب یا جزو</w:t>
      </w:r>
      <w:r w:rsidR="0053253C" w:rsidRPr="00C877DC">
        <w:rPr>
          <w:rFonts w:cs="B Lotus" w:hint="cs"/>
          <w:sz w:val="28"/>
          <w:szCs w:val="28"/>
          <w:rtl/>
          <w:lang w:bidi="fa-IR"/>
        </w:rPr>
        <w:t>ۀ</w:t>
      </w:r>
      <w:r w:rsidR="006641C6" w:rsidRPr="00C877DC">
        <w:rPr>
          <w:rFonts w:cs="B Lotus" w:hint="cs"/>
          <w:sz w:val="28"/>
          <w:szCs w:val="28"/>
          <w:rtl/>
          <w:lang w:bidi="fa-IR"/>
        </w:rPr>
        <w:t xml:space="preserve"> خارجی که ممکن است مورد نیاز پژوهشگری در ایالات مت</w:t>
      </w:r>
      <w:r w:rsidR="0053253C" w:rsidRPr="00C877DC">
        <w:rPr>
          <w:rFonts w:cs="B Lotus" w:hint="cs"/>
          <w:sz w:val="28"/>
          <w:szCs w:val="28"/>
          <w:rtl/>
          <w:lang w:bidi="fa-IR"/>
        </w:rPr>
        <w:t>ّ</w:t>
      </w:r>
      <w:r w:rsidR="006641C6" w:rsidRPr="00C877DC">
        <w:rPr>
          <w:rFonts w:cs="B Lotus" w:hint="cs"/>
          <w:sz w:val="28"/>
          <w:szCs w:val="28"/>
          <w:rtl/>
          <w:lang w:bidi="fa-IR"/>
        </w:rPr>
        <w:t>حده باشد توس</w:t>
      </w:r>
      <w:r w:rsidR="0053253C" w:rsidRPr="00C877DC">
        <w:rPr>
          <w:rFonts w:cs="B Lotus" w:hint="cs"/>
          <w:sz w:val="28"/>
          <w:szCs w:val="28"/>
          <w:rtl/>
          <w:lang w:bidi="fa-IR"/>
        </w:rPr>
        <w:t>ّ</w:t>
      </w:r>
      <w:r w:rsidR="006641C6" w:rsidRPr="00C877DC">
        <w:rPr>
          <w:rFonts w:cs="B Lotus" w:hint="cs"/>
          <w:sz w:val="28"/>
          <w:szCs w:val="28"/>
          <w:rtl/>
          <w:lang w:bidi="fa-IR"/>
        </w:rPr>
        <w:t>ط یکی از کتابخانه</w:t>
      </w:r>
      <w:r w:rsidR="006641C6" w:rsidRPr="00C877DC">
        <w:rPr>
          <w:rFonts w:cs="B Lotus" w:hint="eastAsia"/>
          <w:sz w:val="28"/>
          <w:szCs w:val="28"/>
          <w:rtl/>
          <w:lang w:bidi="fa-IR"/>
        </w:rPr>
        <w:t>‌</w:t>
      </w:r>
      <w:r w:rsidR="006641C6" w:rsidRPr="00C877DC">
        <w:rPr>
          <w:rFonts w:cs="B Lotus" w:hint="cs"/>
          <w:sz w:val="28"/>
          <w:szCs w:val="28"/>
          <w:rtl/>
          <w:lang w:bidi="fa-IR"/>
        </w:rPr>
        <w:t>های آمریکایی تهی</w:t>
      </w:r>
      <w:r w:rsidR="0053253C" w:rsidRPr="00C877DC">
        <w:rPr>
          <w:rFonts w:cs="B Lotus" w:hint="cs"/>
          <w:sz w:val="28"/>
          <w:szCs w:val="28"/>
          <w:rtl/>
          <w:lang w:bidi="fa-IR"/>
        </w:rPr>
        <w:t>ّ</w:t>
      </w:r>
      <w:r w:rsidR="006641C6" w:rsidRPr="00C877DC">
        <w:rPr>
          <w:rFonts w:cs="B Lotus" w:hint="cs"/>
          <w:sz w:val="28"/>
          <w:szCs w:val="28"/>
          <w:rtl/>
          <w:lang w:bidi="fa-IR"/>
        </w:rPr>
        <w:t xml:space="preserve">ه شود و سپس از طریق امانت بین </w:t>
      </w:r>
      <w:r w:rsidR="00024EFB" w:rsidRPr="00C877DC">
        <w:rPr>
          <w:rFonts w:cs="B Lotus" w:hint="cs"/>
          <w:sz w:val="28"/>
          <w:szCs w:val="28"/>
          <w:rtl/>
          <w:lang w:bidi="fa-IR"/>
        </w:rPr>
        <w:t>کتابخانه‌ای</w:t>
      </w:r>
      <w:r w:rsidR="006641C6" w:rsidRPr="00C877DC">
        <w:rPr>
          <w:rFonts w:cs="B Lotus" w:hint="cs"/>
          <w:sz w:val="28"/>
          <w:szCs w:val="28"/>
          <w:rtl/>
          <w:lang w:bidi="fa-IR"/>
        </w:rPr>
        <w:t xml:space="preserve"> یا تهی</w:t>
      </w:r>
      <w:r w:rsidR="0053253C" w:rsidRPr="00C877DC">
        <w:rPr>
          <w:rFonts w:cs="B Lotus" w:hint="cs"/>
          <w:sz w:val="28"/>
          <w:szCs w:val="28"/>
          <w:rtl/>
          <w:lang w:bidi="fa-IR"/>
        </w:rPr>
        <w:t>ّۀ</w:t>
      </w:r>
      <w:r w:rsidR="006641C6" w:rsidRPr="00C877DC">
        <w:rPr>
          <w:rFonts w:cs="B Lotus" w:hint="cs"/>
          <w:sz w:val="28"/>
          <w:szCs w:val="28"/>
          <w:rtl/>
          <w:lang w:bidi="fa-IR"/>
        </w:rPr>
        <w:t xml:space="preserve"> کپی در اختیار ایشان قرار گیرد (</w:t>
      </w:r>
      <w:r w:rsidR="002B6F9D" w:rsidRPr="00C877DC">
        <w:rPr>
          <w:rFonts w:cs="B Lotus" w:hint="cs"/>
          <w:sz w:val="28"/>
          <w:szCs w:val="28"/>
          <w:rtl/>
          <w:lang w:bidi="fa-IR"/>
        </w:rPr>
        <w:t>ساواری</w:t>
      </w:r>
      <w:r w:rsidR="002B6F9D" w:rsidRPr="00C877DC">
        <w:rPr>
          <w:rStyle w:val="FootnoteReference"/>
          <w:sz w:val="28"/>
          <w:szCs w:val="28"/>
          <w:rtl/>
          <w:lang w:bidi="fa-IR"/>
        </w:rPr>
        <w:footnoteReference w:id="192"/>
      </w:r>
      <w:r w:rsidR="0053253C" w:rsidRPr="00C877DC">
        <w:rPr>
          <w:rFonts w:cs="B Lotus" w:hint="cs"/>
          <w:sz w:val="28"/>
          <w:szCs w:val="28"/>
          <w:rtl/>
          <w:lang w:bidi="fa-IR"/>
        </w:rPr>
        <w:t>،</w:t>
      </w:r>
      <w:r w:rsidR="002B6F9D" w:rsidRPr="00C877DC">
        <w:rPr>
          <w:rFonts w:cs="B Lotus" w:hint="cs"/>
          <w:sz w:val="28"/>
          <w:szCs w:val="28"/>
          <w:rtl/>
          <w:lang w:bidi="fa-IR"/>
        </w:rPr>
        <w:t xml:space="preserve"> نقل شده در: </w:t>
      </w:r>
      <w:r w:rsidR="006641C6" w:rsidRPr="00C877DC">
        <w:rPr>
          <w:rFonts w:cs="B Lotus" w:hint="cs"/>
          <w:sz w:val="28"/>
          <w:szCs w:val="28"/>
          <w:rtl/>
          <w:lang w:bidi="fa-IR"/>
        </w:rPr>
        <w:t>امین</w:t>
      </w:r>
      <w:r w:rsidR="006641C6" w:rsidRPr="00C877DC">
        <w:rPr>
          <w:rFonts w:cs="B Lotus" w:hint="eastAsia"/>
          <w:sz w:val="28"/>
          <w:szCs w:val="28"/>
          <w:rtl/>
          <w:lang w:bidi="fa-IR"/>
        </w:rPr>
        <w:t>‌</w:t>
      </w:r>
      <w:r w:rsidR="006641C6" w:rsidRPr="00C877DC">
        <w:rPr>
          <w:rFonts w:cs="B Lotus" w:hint="cs"/>
          <w:sz w:val="28"/>
          <w:szCs w:val="28"/>
          <w:rtl/>
          <w:lang w:bidi="fa-IR"/>
        </w:rPr>
        <w:t>پور، 1381، ص</w:t>
      </w:r>
      <w:r w:rsidR="0053253C" w:rsidRPr="00C877DC">
        <w:rPr>
          <w:rFonts w:cs="B Lotus" w:hint="cs"/>
          <w:sz w:val="28"/>
          <w:szCs w:val="28"/>
          <w:rtl/>
          <w:lang w:bidi="fa-IR"/>
        </w:rPr>
        <w:t xml:space="preserve"> </w:t>
      </w:r>
      <w:r w:rsidR="006641C6" w:rsidRPr="00C877DC">
        <w:rPr>
          <w:rFonts w:cs="B Lotus" w:hint="cs"/>
          <w:sz w:val="28"/>
          <w:szCs w:val="28"/>
          <w:rtl/>
          <w:lang w:bidi="fa-IR"/>
        </w:rPr>
        <w:t>1887).</w:t>
      </w:r>
    </w:p>
    <w:p w:rsidR="00022C32" w:rsidRPr="00C877DC" w:rsidRDefault="00022C32" w:rsidP="00CF7B0A">
      <w:pPr>
        <w:bidi/>
        <w:spacing w:line="20" w:lineRule="atLeast"/>
        <w:ind w:firstLine="567"/>
        <w:contextualSpacing/>
        <w:jc w:val="both"/>
        <w:rPr>
          <w:rFonts w:cs="B Lotus"/>
          <w:sz w:val="28"/>
          <w:szCs w:val="28"/>
          <w:rtl/>
        </w:rPr>
      </w:pPr>
      <w:r w:rsidRPr="00C877DC">
        <w:rPr>
          <w:rFonts w:cs="B Lotus"/>
          <w:sz w:val="28"/>
          <w:szCs w:val="28"/>
          <w:rtl/>
        </w:rPr>
        <w:t>همكاري كارآمد در مجموعه</w:t>
      </w:r>
      <w:r w:rsidRPr="00C877DC">
        <w:rPr>
          <w:rFonts w:cs="B Lotus"/>
          <w:sz w:val="28"/>
          <w:szCs w:val="28"/>
        </w:rPr>
        <w:t>‌</w:t>
      </w:r>
      <w:r w:rsidRPr="00C877DC">
        <w:rPr>
          <w:rFonts w:cs="B Lotus"/>
          <w:sz w:val="28"/>
          <w:szCs w:val="28"/>
          <w:rtl/>
        </w:rPr>
        <w:t>سازي و مديري</w:t>
      </w:r>
      <w:r w:rsidR="0053253C" w:rsidRPr="00C877DC">
        <w:rPr>
          <w:rFonts w:cs="B Lotus" w:hint="cs"/>
          <w:sz w:val="28"/>
          <w:szCs w:val="28"/>
          <w:rtl/>
        </w:rPr>
        <w:t>ّ</w:t>
      </w:r>
      <w:r w:rsidRPr="00C877DC">
        <w:rPr>
          <w:rFonts w:cs="B Lotus"/>
          <w:sz w:val="28"/>
          <w:szCs w:val="28"/>
          <w:rtl/>
        </w:rPr>
        <w:t>ت آن</w:t>
      </w:r>
      <w:r w:rsidR="0053253C" w:rsidRPr="00C877DC">
        <w:rPr>
          <w:rFonts w:cs="B Lotus" w:hint="cs"/>
          <w:sz w:val="28"/>
          <w:szCs w:val="28"/>
          <w:rtl/>
        </w:rPr>
        <w:t>،</w:t>
      </w:r>
      <w:r w:rsidRPr="00C877DC">
        <w:rPr>
          <w:rFonts w:cs="B Lotus"/>
          <w:sz w:val="28"/>
          <w:szCs w:val="28"/>
          <w:rtl/>
        </w:rPr>
        <w:t xml:space="preserve"> اخلاق مشتركي را فراهم مي</w:t>
      </w:r>
      <w:r w:rsidRPr="00C877DC">
        <w:rPr>
          <w:rFonts w:cs="B Lotus"/>
          <w:sz w:val="28"/>
          <w:szCs w:val="28"/>
        </w:rPr>
        <w:t>‌</w:t>
      </w:r>
      <w:r w:rsidRPr="00C877DC">
        <w:rPr>
          <w:rFonts w:cs="B Lotus"/>
          <w:sz w:val="28"/>
          <w:szCs w:val="28"/>
          <w:rtl/>
        </w:rPr>
        <w:t xml:space="preserve">آورد كه به ساير </w:t>
      </w:r>
      <w:r w:rsidR="00BA7836" w:rsidRPr="00C877DC">
        <w:rPr>
          <w:rFonts w:cs="B Lotus"/>
          <w:sz w:val="28"/>
          <w:szCs w:val="28"/>
          <w:rtl/>
        </w:rPr>
        <w:t>فعّالیّت</w:t>
      </w:r>
      <w:r w:rsidR="00CA3990" w:rsidRPr="00C877DC">
        <w:rPr>
          <w:rFonts w:cs="B Lotus" w:hint="eastAsia"/>
          <w:sz w:val="28"/>
          <w:szCs w:val="28"/>
          <w:rtl/>
        </w:rPr>
        <w:t>‌</w:t>
      </w:r>
      <w:r w:rsidRPr="00C877DC">
        <w:rPr>
          <w:rFonts w:cs="B Lotus"/>
          <w:sz w:val="28"/>
          <w:szCs w:val="28"/>
          <w:rtl/>
        </w:rPr>
        <w:t>هاي كتابداري نيز گسترش مي</w:t>
      </w:r>
      <w:r w:rsidRPr="00C877DC">
        <w:rPr>
          <w:rFonts w:cs="B Lotus"/>
          <w:sz w:val="28"/>
          <w:szCs w:val="28"/>
        </w:rPr>
        <w:t>‌</w:t>
      </w:r>
      <w:r w:rsidR="003D2674" w:rsidRPr="00C877DC">
        <w:rPr>
          <w:rFonts w:cs="B Lotus"/>
          <w:sz w:val="28"/>
          <w:szCs w:val="28"/>
          <w:rtl/>
        </w:rPr>
        <w:t>يابد</w:t>
      </w:r>
      <w:r w:rsidRPr="00C877DC">
        <w:rPr>
          <w:rFonts w:cs="B Lotus"/>
          <w:sz w:val="28"/>
          <w:szCs w:val="28"/>
          <w:rtl/>
        </w:rPr>
        <w:t xml:space="preserve">. </w:t>
      </w:r>
      <w:r w:rsidR="00BA7836" w:rsidRPr="00C877DC">
        <w:rPr>
          <w:rFonts w:cs="B Lotus"/>
          <w:sz w:val="28"/>
          <w:szCs w:val="28"/>
          <w:rtl/>
        </w:rPr>
        <w:t>آن‌ها</w:t>
      </w:r>
      <w:r w:rsidRPr="00C877DC">
        <w:rPr>
          <w:rFonts w:cs="B Lotus"/>
          <w:sz w:val="28"/>
          <w:szCs w:val="28"/>
          <w:rtl/>
        </w:rPr>
        <w:t xml:space="preserve"> ممكن است م</w:t>
      </w:r>
      <w:r w:rsidR="000F215A" w:rsidRPr="00C877DC">
        <w:rPr>
          <w:rFonts w:cs="B Lotus"/>
          <w:sz w:val="28"/>
          <w:szCs w:val="28"/>
          <w:rtl/>
        </w:rPr>
        <w:t>توجّه</w:t>
      </w:r>
      <w:r w:rsidRPr="00C877DC">
        <w:rPr>
          <w:rFonts w:cs="B Lotus"/>
          <w:sz w:val="28"/>
          <w:szCs w:val="28"/>
          <w:rtl/>
        </w:rPr>
        <w:t xml:space="preserve"> شوند كه مي</w:t>
      </w:r>
      <w:r w:rsidRPr="00C877DC">
        <w:rPr>
          <w:rFonts w:cs="B Lotus"/>
          <w:sz w:val="28"/>
          <w:szCs w:val="28"/>
        </w:rPr>
        <w:t>‌</w:t>
      </w:r>
      <w:r w:rsidRPr="00C877DC">
        <w:rPr>
          <w:rFonts w:cs="B Lotus"/>
          <w:sz w:val="28"/>
          <w:szCs w:val="28"/>
          <w:rtl/>
        </w:rPr>
        <w:t>توانند برخي مسئولي</w:t>
      </w:r>
      <w:r w:rsidR="0053253C" w:rsidRPr="00C877DC">
        <w:rPr>
          <w:rFonts w:cs="B Lotus" w:hint="cs"/>
          <w:sz w:val="28"/>
          <w:szCs w:val="28"/>
          <w:rtl/>
        </w:rPr>
        <w:t>ّ</w:t>
      </w:r>
      <w:r w:rsidRPr="00C877DC">
        <w:rPr>
          <w:rFonts w:cs="B Lotus"/>
          <w:sz w:val="28"/>
          <w:szCs w:val="28"/>
          <w:rtl/>
        </w:rPr>
        <w:t>ت</w:t>
      </w:r>
      <w:r w:rsidRPr="00C877DC">
        <w:rPr>
          <w:rFonts w:cs="B Lotus"/>
          <w:sz w:val="28"/>
          <w:szCs w:val="28"/>
        </w:rPr>
        <w:t>‌</w:t>
      </w:r>
      <w:r w:rsidRPr="00C877DC">
        <w:rPr>
          <w:rFonts w:cs="B Lotus"/>
          <w:sz w:val="28"/>
          <w:szCs w:val="28"/>
          <w:rtl/>
        </w:rPr>
        <w:t>هاي كاري را در ميان مؤس</w:t>
      </w:r>
      <w:r w:rsidR="0053253C" w:rsidRPr="00C877DC">
        <w:rPr>
          <w:rFonts w:cs="B Lotus" w:hint="cs"/>
          <w:sz w:val="28"/>
          <w:szCs w:val="28"/>
          <w:rtl/>
        </w:rPr>
        <w:t>ّ</w:t>
      </w:r>
      <w:r w:rsidRPr="00C877DC">
        <w:rPr>
          <w:rFonts w:cs="B Lotus"/>
          <w:sz w:val="28"/>
          <w:szCs w:val="28"/>
          <w:rtl/>
        </w:rPr>
        <w:t>س</w:t>
      </w:r>
      <w:r w:rsidR="0053253C" w:rsidRPr="00C877DC">
        <w:rPr>
          <w:rFonts w:cs="B Lotus" w:hint="cs"/>
          <w:sz w:val="28"/>
          <w:szCs w:val="28"/>
          <w:rtl/>
        </w:rPr>
        <w:t>ه</w:t>
      </w:r>
      <w:r w:rsidR="0053253C" w:rsidRPr="00C877DC">
        <w:rPr>
          <w:rFonts w:cs="B Lotus" w:hint="eastAsia"/>
          <w:sz w:val="28"/>
          <w:szCs w:val="28"/>
          <w:rtl/>
        </w:rPr>
        <w:t>‌</w:t>
      </w:r>
      <w:r w:rsidR="0053253C" w:rsidRPr="00C877DC">
        <w:rPr>
          <w:rFonts w:cs="B Lotus" w:hint="cs"/>
          <w:sz w:val="28"/>
          <w:szCs w:val="28"/>
          <w:rtl/>
        </w:rPr>
        <w:t>های</w:t>
      </w:r>
      <w:r w:rsidRPr="00C877DC">
        <w:rPr>
          <w:rFonts w:cs="B Lotus"/>
          <w:sz w:val="28"/>
          <w:szCs w:val="28"/>
          <w:rtl/>
        </w:rPr>
        <w:t xml:space="preserve"> مختلف و براساس الگوي مجموعه</w:t>
      </w:r>
      <w:r w:rsidRPr="00C877DC">
        <w:rPr>
          <w:rFonts w:cs="B Lotus"/>
          <w:sz w:val="28"/>
          <w:szCs w:val="28"/>
        </w:rPr>
        <w:t>‌</w:t>
      </w:r>
      <w:r w:rsidRPr="00C877DC">
        <w:rPr>
          <w:rFonts w:cs="B Lotus"/>
          <w:sz w:val="28"/>
          <w:szCs w:val="28"/>
          <w:rtl/>
        </w:rPr>
        <w:t>هاي مشترك تقسيم كنند. شايد لازم نباشد هر يك از كتابخانه</w:t>
      </w:r>
      <w:r w:rsidRPr="00C877DC">
        <w:rPr>
          <w:rFonts w:cs="B Lotus"/>
          <w:sz w:val="28"/>
          <w:szCs w:val="28"/>
        </w:rPr>
        <w:t>‌</w:t>
      </w:r>
      <w:r w:rsidRPr="00C877DC">
        <w:rPr>
          <w:rFonts w:cs="B Lotus"/>
          <w:sz w:val="28"/>
          <w:szCs w:val="28"/>
          <w:rtl/>
        </w:rPr>
        <w:t>هاي عضو همكاري، كتابشناس يا فهرستنويس متبح</w:t>
      </w:r>
      <w:r w:rsidR="00CF7B0A" w:rsidRPr="00C877DC">
        <w:rPr>
          <w:rFonts w:cs="B Lotus" w:hint="cs"/>
          <w:sz w:val="28"/>
          <w:szCs w:val="28"/>
          <w:rtl/>
        </w:rPr>
        <w:t>ّ</w:t>
      </w:r>
      <w:r w:rsidRPr="00C877DC">
        <w:rPr>
          <w:rFonts w:cs="B Lotus"/>
          <w:sz w:val="28"/>
          <w:szCs w:val="28"/>
          <w:rtl/>
        </w:rPr>
        <w:t>ر در يك زبان خارجي مشابه را به كار بگيرد. اين كار كه هر كتابخانه متخص</w:t>
      </w:r>
      <w:r w:rsidR="00CF7B0A" w:rsidRPr="00C877DC">
        <w:rPr>
          <w:rFonts w:cs="B Lotus" w:hint="cs"/>
          <w:sz w:val="28"/>
          <w:szCs w:val="28"/>
          <w:rtl/>
        </w:rPr>
        <w:t>ّ</w:t>
      </w:r>
      <w:r w:rsidRPr="00C877DC">
        <w:rPr>
          <w:rFonts w:cs="B Lotus"/>
          <w:sz w:val="28"/>
          <w:szCs w:val="28"/>
          <w:rtl/>
        </w:rPr>
        <w:t xml:space="preserve">صاني را براي </w:t>
      </w:r>
      <w:r w:rsidR="00E00E32" w:rsidRPr="00C877DC">
        <w:rPr>
          <w:rFonts w:cs="B Lotus"/>
          <w:sz w:val="28"/>
          <w:szCs w:val="28"/>
          <w:rtl/>
        </w:rPr>
        <w:t>زبان‌ها</w:t>
      </w:r>
      <w:r w:rsidRPr="00C877DC">
        <w:rPr>
          <w:rFonts w:cs="B Lotus"/>
          <w:sz w:val="28"/>
          <w:szCs w:val="28"/>
          <w:rtl/>
        </w:rPr>
        <w:t xml:space="preserve">ي مختلف استخدام كرده و از </w:t>
      </w:r>
      <w:r w:rsidR="00BA7836" w:rsidRPr="00C877DC">
        <w:rPr>
          <w:rFonts w:cs="B Lotus"/>
          <w:sz w:val="28"/>
          <w:szCs w:val="28"/>
          <w:rtl/>
        </w:rPr>
        <w:t>آن‌ها</w:t>
      </w:r>
      <w:r w:rsidRPr="00C877DC">
        <w:rPr>
          <w:rFonts w:cs="B Lotus"/>
          <w:sz w:val="28"/>
          <w:szCs w:val="28"/>
          <w:rtl/>
        </w:rPr>
        <w:t xml:space="preserve"> در انتخاب يا </w:t>
      </w:r>
      <w:r w:rsidR="00D42203" w:rsidRPr="00C877DC">
        <w:rPr>
          <w:rFonts w:cs="B Lotus"/>
          <w:sz w:val="28"/>
          <w:szCs w:val="28"/>
          <w:rtl/>
        </w:rPr>
        <w:t>فهرست‌نویسی</w:t>
      </w:r>
      <w:r w:rsidRPr="00C877DC">
        <w:rPr>
          <w:rFonts w:cs="B Lotus"/>
          <w:sz w:val="28"/>
          <w:szCs w:val="28"/>
          <w:rtl/>
        </w:rPr>
        <w:t xml:space="preserve"> براي چندين كتابخانه استفاده کند</w:t>
      </w:r>
      <w:r w:rsidR="00CF7B0A" w:rsidRPr="00C877DC">
        <w:rPr>
          <w:rFonts w:cs="B Lotus" w:hint="cs"/>
          <w:sz w:val="28"/>
          <w:szCs w:val="28"/>
          <w:rtl/>
        </w:rPr>
        <w:t>،</w:t>
      </w:r>
      <w:r w:rsidRPr="00C877DC">
        <w:rPr>
          <w:rFonts w:cs="B Lotus"/>
          <w:sz w:val="28"/>
          <w:szCs w:val="28"/>
          <w:rtl/>
        </w:rPr>
        <w:t xml:space="preserve"> كاري بسيار مؤث</w:t>
      </w:r>
      <w:r w:rsidR="00CF7B0A" w:rsidRPr="00C877DC">
        <w:rPr>
          <w:rFonts w:cs="B Lotus" w:hint="cs"/>
          <w:sz w:val="28"/>
          <w:szCs w:val="28"/>
          <w:rtl/>
        </w:rPr>
        <w:t>ّ</w:t>
      </w:r>
      <w:r w:rsidRPr="00C877DC">
        <w:rPr>
          <w:rFonts w:cs="B Lotus"/>
          <w:sz w:val="28"/>
          <w:szCs w:val="28"/>
          <w:rtl/>
        </w:rPr>
        <w:t>ر و صرفه</w:t>
      </w:r>
      <w:r w:rsidRPr="00C877DC">
        <w:rPr>
          <w:rFonts w:cs="B Lotus"/>
          <w:sz w:val="28"/>
          <w:szCs w:val="28"/>
        </w:rPr>
        <w:t>‌</w:t>
      </w:r>
      <w:r w:rsidRPr="00C877DC">
        <w:rPr>
          <w:rFonts w:cs="B Lotus"/>
          <w:sz w:val="28"/>
          <w:szCs w:val="28"/>
          <w:rtl/>
        </w:rPr>
        <w:t>جويانه است. توسع</w:t>
      </w:r>
      <w:r w:rsidR="00CF7B0A" w:rsidRPr="00C877DC">
        <w:rPr>
          <w:rFonts w:cs="B Lotus" w:hint="cs"/>
          <w:sz w:val="28"/>
          <w:szCs w:val="28"/>
          <w:rtl/>
        </w:rPr>
        <w:t>ۀ</w:t>
      </w:r>
      <w:r w:rsidRPr="00C877DC">
        <w:rPr>
          <w:rFonts w:cs="B Lotus"/>
          <w:sz w:val="28"/>
          <w:szCs w:val="28"/>
          <w:rtl/>
        </w:rPr>
        <w:t xml:space="preserve"> همكاري</w:t>
      </w:r>
      <w:r w:rsidRPr="00C877DC">
        <w:rPr>
          <w:rFonts w:cs="B Lotus"/>
          <w:sz w:val="28"/>
          <w:szCs w:val="28"/>
        </w:rPr>
        <w:t>‌</w:t>
      </w:r>
      <w:r w:rsidRPr="00C877DC">
        <w:rPr>
          <w:rFonts w:cs="B Lotus"/>
          <w:sz w:val="28"/>
          <w:szCs w:val="28"/>
          <w:rtl/>
        </w:rPr>
        <w:t xml:space="preserve">هاي گروهي از طريق استفاده از كاركنان </w:t>
      </w:r>
      <w:r w:rsidR="00697323" w:rsidRPr="00C877DC">
        <w:rPr>
          <w:rFonts w:cs="B Lotus"/>
          <w:sz w:val="28"/>
          <w:szCs w:val="28"/>
          <w:rtl/>
        </w:rPr>
        <w:t>یکدیگر</w:t>
      </w:r>
      <w:r w:rsidRPr="00C877DC">
        <w:rPr>
          <w:rFonts w:cs="B Lotus"/>
          <w:sz w:val="28"/>
          <w:szCs w:val="28"/>
          <w:rtl/>
        </w:rPr>
        <w:t>، مبادل</w:t>
      </w:r>
      <w:r w:rsidR="00CF7B0A" w:rsidRPr="00C877DC">
        <w:rPr>
          <w:rFonts w:cs="B Lotus" w:hint="cs"/>
          <w:sz w:val="28"/>
          <w:szCs w:val="28"/>
          <w:rtl/>
        </w:rPr>
        <w:t>ۀ</w:t>
      </w:r>
      <w:r w:rsidRPr="00C877DC">
        <w:rPr>
          <w:rFonts w:cs="B Lotus"/>
          <w:sz w:val="28"/>
          <w:szCs w:val="28"/>
          <w:rtl/>
        </w:rPr>
        <w:t xml:space="preserve"> برنامه</w:t>
      </w:r>
      <w:r w:rsidRPr="00C877DC">
        <w:rPr>
          <w:rFonts w:cs="B Lotus"/>
          <w:sz w:val="28"/>
          <w:szCs w:val="28"/>
        </w:rPr>
        <w:t>‌</w:t>
      </w:r>
      <w:r w:rsidRPr="00C877DC">
        <w:rPr>
          <w:rFonts w:cs="B Lotus"/>
          <w:sz w:val="28"/>
          <w:szCs w:val="28"/>
          <w:rtl/>
        </w:rPr>
        <w:t>ها، و كارآموزي مي</w:t>
      </w:r>
      <w:r w:rsidRPr="00C877DC">
        <w:rPr>
          <w:rFonts w:cs="B Lotus"/>
          <w:sz w:val="28"/>
          <w:szCs w:val="28"/>
        </w:rPr>
        <w:t>‌</w:t>
      </w:r>
      <w:r w:rsidRPr="00C877DC">
        <w:rPr>
          <w:rFonts w:cs="B Lotus"/>
          <w:sz w:val="28"/>
          <w:szCs w:val="28"/>
          <w:rtl/>
        </w:rPr>
        <w:t>تواند كاركنان عضو ائتلاف را جهت افزودن به ميزان دانش و مهارت</w:t>
      </w:r>
      <w:r w:rsidRPr="00C877DC">
        <w:rPr>
          <w:rFonts w:cs="B Lotus"/>
          <w:sz w:val="28"/>
          <w:szCs w:val="28"/>
        </w:rPr>
        <w:t>‌</w:t>
      </w:r>
      <w:r w:rsidRPr="00C877DC">
        <w:rPr>
          <w:rFonts w:cs="B Lotus"/>
          <w:sz w:val="28"/>
          <w:szCs w:val="28"/>
          <w:rtl/>
        </w:rPr>
        <w:t xml:space="preserve">هاي خود از راه يادگيري از </w:t>
      </w:r>
      <w:r w:rsidR="00697323" w:rsidRPr="00C877DC">
        <w:rPr>
          <w:rFonts w:cs="B Lotus"/>
          <w:sz w:val="28"/>
          <w:szCs w:val="28"/>
          <w:rtl/>
        </w:rPr>
        <w:t>یکدیگر</w:t>
      </w:r>
      <w:r w:rsidRPr="00C877DC">
        <w:rPr>
          <w:rFonts w:cs="B Lotus"/>
          <w:sz w:val="28"/>
          <w:szCs w:val="28"/>
          <w:rtl/>
        </w:rPr>
        <w:t>، تشويق و ترغيب كند (بورگت، هار</w:t>
      </w:r>
      <w:r w:rsidR="00CF7B0A" w:rsidRPr="00C877DC">
        <w:rPr>
          <w:rFonts w:cs="B Lotus" w:hint="cs"/>
          <w:sz w:val="28"/>
          <w:szCs w:val="28"/>
          <w:rtl/>
        </w:rPr>
        <w:t xml:space="preserve">، </w:t>
      </w:r>
      <w:r w:rsidRPr="00C877DC">
        <w:rPr>
          <w:rFonts w:cs="B Lotus"/>
          <w:sz w:val="28"/>
          <w:szCs w:val="28"/>
          <w:rtl/>
        </w:rPr>
        <w:t>فيليپس</w:t>
      </w:r>
      <w:r w:rsidR="00CF7B0A" w:rsidRPr="00C877DC">
        <w:rPr>
          <w:rFonts w:cs="B Lotus" w:hint="cs"/>
          <w:sz w:val="28"/>
          <w:szCs w:val="28"/>
          <w:rtl/>
        </w:rPr>
        <w:t>،</w:t>
      </w:r>
      <w:r w:rsidRPr="00C877DC">
        <w:rPr>
          <w:rFonts w:cs="B Lotus"/>
          <w:sz w:val="28"/>
          <w:szCs w:val="28"/>
          <w:rtl/>
        </w:rPr>
        <w:t xml:space="preserve"> 1388،</w:t>
      </w:r>
      <w:r w:rsidR="00CF7B0A" w:rsidRPr="00C877DC">
        <w:rPr>
          <w:rFonts w:cs="B Lotus" w:hint="cs"/>
          <w:sz w:val="28"/>
          <w:szCs w:val="28"/>
          <w:rtl/>
        </w:rPr>
        <w:t xml:space="preserve"> ص</w:t>
      </w:r>
      <w:r w:rsidRPr="00C877DC">
        <w:rPr>
          <w:rFonts w:cs="B Lotus"/>
          <w:sz w:val="28"/>
          <w:szCs w:val="28"/>
          <w:rtl/>
        </w:rPr>
        <w:t xml:space="preserve"> 61). در ادامه به نمونه</w:t>
      </w:r>
      <w:r w:rsidRPr="00C877DC">
        <w:rPr>
          <w:rFonts w:cs="B Lotus"/>
          <w:sz w:val="28"/>
          <w:szCs w:val="28"/>
        </w:rPr>
        <w:t>‌</w:t>
      </w:r>
      <w:r w:rsidRPr="00C877DC">
        <w:rPr>
          <w:rFonts w:cs="B Lotus"/>
          <w:sz w:val="28"/>
          <w:szCs w:val="28"/>
          <w:rtl/>
        </w:rPr>
        <w:t>هایی از مجموعه</w:t>
      </w:r>
      <w:r w:rsidRPr="00C877DC">
        <w:rPr>
          <w:rFonts w:cs="B Lotus"/>
          <w:sz w:val="28"/>
          <w:szCs w:val="28"/>
        </w:rPr>
        <w:t>‌</w:t>
      </w:r>
      <w:r w:rsidRPr="00C877DC">
        <w:rPr>
          <w:rFonts w:cs="B Lotus"/>
          <w:sz w:val="28"/>
          <w:szCs w:val="28"/>
          <w:rtl/>
        </w:rPr>
        <w:t>سازی مشارکتی اشاره می</w:t>
      </w:r>
      <w:r w:rsidRPr="00C877DC">
        <w:rPr>
          <w:rFonts w:cs="B Lotus"/>
          <w:sz w:val="28"/>
          <w:szCs w:val="28"/>
        </w:rPr>
        <w:t>‌</w:t>
      </w:r>
      <w:r w:rsidRPr="00C877DC">
        <w:rPr>
          <w:rFonts w:cs="B Lotus"/>
          <w:sz w:val="28"/>
          <w:szCs w:val="28"/>
          <w:rtl/>
        </w:rPr>
        <w:t>گردد:</w:t>
      </w:r>
    </w:p>
    <w:p w:rsidR="00022C32" w:rsidRPr="00C877DC" w:rsidRDefault="00D005B3" w:rsidP="00D005B3">
      <w:pPr>
        <w:bidi/>
        <w:spacing w:line="20" w:lineRule="atLeast"/>
        <w:ind w:firstLine="567"/>
        <w:contextualSpacing/>
        <w:jc w:val="both"/>
        <w:rPr>
          <w:rFonts w:cs="B Lotus"/>
          <w:sz w:val="28"/>
          <w:szCs w:val="28"/>
          <w:rtl/>
        </w:rPr>
      </w:pPr>
      <w:r w:rsidRPr="00C877DC">
        <w:rPr>
          <w:rFonts w:cs="B Lotus" w:hint="cs"/>
          <w:sz w:val="28"/>
          <w:szCs w:val="28"/>
          <w:rtl/>
          <w:lang w:bidi="fa-IR"/>
        </w:rPr>
        <w:t>«</w:t>
      </w:r>
      <w:r w:rsidR="00022C32" w:rsidRPr="00C877DC">
        <w:rPr>
          <w:rFonts w:cs="B Lotus"/>
          <w:sz w:val="28"/>
          <w:szCs w:val="28"/>
          <w:rtl/>
        </w:rPr>
        <w:t>برنامه آلماني</w:t>
      </w:r>
      <w:r w:rsidR="00022C32" w:rsidRPr="00C877DC">
        <w:rPr>
          <w:rFonts w:cs="B Lotus"/>
          <w:sz w:val="28"/>
          <w:szCs w:val="28"/>
        </w:rPr>
        <w:t>‌</w:t>
      </w:r>
      <w:r w:rsidR="00022C32" w:rsidRPr="00C877DC">
        <w:rPr>
          <w:rFonts w:cs="B Lotus"/>
          <w:sz w:val="28"/>
          <w:szCs w:val="28"/>
          <w:rtl/>
        </w:rPr>
        <w:t>هاي ات</w:t>
      </w:r>
      <w:r w:rsidR="00CF7B0A" w:rsidRPr="00C877DC">
        <w:rPr>
          <w:rFonts w:cs="B Lotus" w:hint="cs"/>
          <w:sz w:val="28"/>
          <w:szCs w:val="28"/>
          <w:rtl/>
        </w:rPr>
        <w:t>ّ</w:t>
      </w:r>
      <w:r w:rsidR="00022C32" w:rsidRPr="00C877DC">
        <w:rPr>
          <w:rFonts w:cs="B Lotus"/>
          <w:sz w:val="28"/>
          <w:szCs w:val="28"/>
          <w:rtl/>
        </w:rPr>
        <w:t>حادي</w:t>
      </w:r>
      <w:r w:rsidR="00CF7B0A" w:rsidRPr="00C877DC">
        <w:rPr>
          <w:rFonts w:cs="B Lotus" w:hint="cs"/>
          <w:sz w:val="28"/>
          <w:szCs w:val="28"/>
          <w:rtl/>
        </w:rPr>
        <w:t>ۀ</w:t>
      </w:r>
      <w:r w:rsidR="00022C32" w:rsidRPr="00C877DC">
        <w:rPr>
          <w:rFonts w:cs="B Lotus"/>
          <w:sz w:val="28"/>
          <w:szCs w:val="28"/>
          <w:rtl/>
        </w:rPr>
        <w:t xml:space="preserve"> اطلاع</w:t>
      </w:r>
      <w:r w:rsidR="00022C32" w:rsidRPr="00C877DC">
        <w:rPr>
          <w:rFonts w:cs="B Lotus"/>
          <w:sz w:val="28"/>
          <w:szCs w:val="28"/>
        </w:rPr>
        <w:t>‌</w:t>
      </w:r>
      <w:r w:rsidR="00022C32" w:rsidRPr="00C877DC">
        <w:rPr>
          <w:rFonts w:cs="B Lotus"/>
          <w:sz w:val="28"/>
          <w:szCs w:val="28"/>
          <w:rtl/>
        </w:rPr>
        <w:t>رساني</w:t>
      </w:r>
      <w:r w:rsidR="00022C32" w:rsidRPr="00C877DC">
        <w:rPr>
          <w:rStyle w:val="FootnoteReference"/>
          <w:rFonts w:cs="B Lotus"/>
          <w:sz w:val="28"/>
          <w:szCs w:val="28"/>
          <w:rtl/>
        </w:rPr>
        <w:footnoteReference w:id="193"/>
      </w:r>
      <w:r w:rsidR="00022C32" w:rsidRPr="00C877DC">
        <w:rPr>
          <w:rFonts w:cs="B Lotus"/>
          <w:sz w:val="28"/>
          <w:szCs w:val="28"/>
          <w:rtl/>
        </w:rPr>
        <w:t>» در دانشگاه كنتاكي</w:t>
      </w:r>
      <w:r w:rsidR="00F84B0B" w:rsidRPr="00C877DC">
        <w:rPr>
          <w:rStyle w:val="FootnoteReference"/>
          <w:sz w:val="28"/>
          <w:szCs w:val="28"/>
          <w:rtl/>
        </w:rPr>
        <w:footnoteReference w:id="194"/>
      </w:r>
      <w:r w:rsidR="00022C32" w:rsidRPr="00C877DC">
        <w:rPr>
          <w:rFonts w:cs="B Lotus"/>
          <w:sz w:val="28"/>
          <w:szCs w:val="28"/>
          <w:rtl/>
        </w:rPr>
        <w:t>، دانشگاه تنسي</w:t>
      </w:r>
      <w:r w:rsidR="00022C32" w:rsidRPr="00C877DC">
        <w:rPr>
          <w:rStyle w:val="FootnoteReference"/>
          <w:sz w:val="28"/>
          <w:szCs w:val="28"/>
          <w:rtl/>
        </w:rPr>
        <w:footnoteReference w:id="195"/>
      </w:r>
      <w:r w:rsidR="00022C32" w:rsidRPr="00C877DC">
        <w:rPr>
          <w:rFonts w:cs="B Lotus"/>
          <w:sz w:val="28"/>
          <w:szCs w:val="28"/>
          <w:rtl/>
        </w:rPr>
        <w:t xml:space="preserve"> و دانشگاه واندربيلت</w:t>
      </w:r>
      <w:r w:rsidR="00F84B0B" w:rsidRPr="00C877DC">
        <w:rPr>
          <w:rStyle w:val="FootnoteReference"/>
          <w:sz w:val="28"/>
          <w:szCs w:val="28"/>
          <w:rtl/>
        </w:rPr>
        <w:footnoteReference w:id="196"/>
      </w:r>
      <w:r w:rsidR="00CF7B0A" w:rsidRPr="00C877DC">
        <w:rPr>
          <w:rFonts w:cs="B Lotus" w:hint="cs"/>
          <w:sz w:val="28"/>
          <w:szCs w:val="28"/>
          <w:rtl/>
        </w:rPr>
        <w:t xml:space="preserve">، </w:t>
      </w:r>
      <w:r w:rsidR="00022C32" w:rsidRPr="00C877DC">
        <w:rPr>
          <w:rFonts w:cs="B Lotus"/>
          <w:sz w:val="28"/>
          <w:szCs w:val="28"/>
          <w:rtl/>
        </w:rPr>
        <w:t>برنام</w:t>
      </w:r>
      <w:r w:rsidR="00CF7B0A" w:rsidRPr="00C877DC">
        <w:rPr>
          <w:rFonts w:cs="B Lotus" w:hint="cs"/>
          <w:sz w:val="28"/>
          <w:szCs w:val="28"/>
          <w:rtl/>
        </w:rPr>
        <w:t>ۀ</w:t>
      </w:r>
      <w:r w:rsidR="00022C32" w:rsidRPr="00C877DC">
        <w:rPr>
          <w:rFonts w:cs="B Lotus"/>
          <w:sz w:val="28"/>
          <w:szCs w:val="28"/>
          <w:rtl/>
        </w:rPr>
        <w:t xml:space="preserve"> مسئولي</w:t>
      </w:r>
      <w:r w:rsidR="00CF7B0A" w:rsidRPr="00C877DC">
        <w:rPr>
          <w:rFonts w:cs="B Lotus" w:hint="cs"/>
          <w:sz w:val="28"/>
          <w:szCs w:val="28"/>
          <w:rtl/>
        </w:rPr>
        <w:t>ّ</w:t>
      </w:r>
      <w:r w:rsidR="00022C32" w:rsidRPr="00C877DC">
        <w:rPr>
          <w:rFonts w:cs="B Lotus"/>
          <w:sz w:val="28"/>
          <w:szCs w:val="28"/>
          <w:rtl/>
        </w:rPr>
        <w:t>ت جمع</w:t>
      </w:r>
      <w:r w:rsidR="00022C32" w:rsidRPr="00C877DC">
        <w:rPr>
          <w:rFonts w:cs="B Lotus"/>
          <w:sz w:val="28"/>
          <w:szCs w:val="28"/>
        </w:rPr>
        <w:t>‌</w:t>
      </w:r>
      <w:r w:rsidR="00022C32" w:rsidRPr="00C877DC">
        <w:rPr>
          <w:rFonts w:cs="B Lotus"/>
          <w:sz w:val="28"/>
          <w:szCs w:val="28"/>
          <w:rtl/>
        </w:rPr>
        <w:t>آوري آثار مربوط به نويسندگان زبان آلماني نوين را در ميان سه مؤس</w:t>
      </w:r>
      <w:r w:rsidR="00CF7B0A" w:rsidRPr="00C877DC">
        <w:rPr>
          <w:rFonts w:cs="B Lotus" w:hint="cs"/>
          <w:sz w:val="28"/>
          <w:szCs w:val="28"/>
          <w:rtl/>
        </w:rPr>
        <w:t>ّ</w:t>
      </w:r>
      <w:r w:rsidR="00022C32" w:rsidRPr="00C877DC">
        <w:rPr>
          <w:rFonts w:cs="B Lotus"/>
          <w:sz w:val="28"/>
          <w:szCs w:val="28"/>
          <w:rtl/>
        </w:rPr>
        <w:t>سه تقسيم مي</w:t>
      </w:r>
      <w:r w:rsidR="00022C32" w:rsidRPr="00C877DC">
        <w:rPr>
          <w:rFonts w:cs="B Lotus"/>
          <w:sz w:val="28"/>
          <w:szCs w:val="28"/>
        </w:rPr>
        <w:t>‌</w:t>
      </w:r>
      <w:r w:rsidR="00022C32" w:rsidRPr="00C877DC">
        <w:rPr>
          <w:rFonts w:cs="B Lotus"/>
          <w:sz w:val="28"/>
          <w:szCs w:val="28"/>
          <w:rtl/>
        </w:rPr>
        <w:t>كند. هر سه مؤس</w:t>
      </w:r>
      <w:r w:rsidR="00CF7B0A" w:rsidRPr="00C877DC">
        <w:rPr>
          <w:rFonts w:cs="B Lotus" w:hint="cs"/>
          <w:sz w:val="28"/>
          <w:szCs w:val="28"/>
          <w:rtl/>
        </w:rPr>
        <w:t>ّ</w:t>
      </w:r>
      <w:r w:rsidR="00022C32" w:rsidRPr="00C877DC">
        <w:rPr>
          <w:rFonts w:cs="B Lotus"/>
          <w:sz w:val="28"/>
          <w:szCs w:val="28"/>
          <w:rtl/>
        </w:rPr>
        <w:t>سه، جمع</w:t>
      </w:r>
      <w:r w:rsidR="00022C32" w:rsidRPr="00C877DC">
        <w:rPr>
          <w:rFonts w:cs="B Lotus"/>
          <w:sz w:val="28"/>
          <w:szCs w:val="28"/>
        </w:rPr>
        <w:t>‌</w:t>
      </w:r>
      <w:r w:rsidR="00022C32" w:rsidRPr="00C877DC">
        <w:rPr>
          <w:rFonts w:cs="B Lotus"/>
          <w:sz w:val="28"/>
          <w:szCs w:val="28"/>
          <w:rtl/>
        </w:rPr>
        <w:t>آوري آثار مربوط به نويسندگان اصلي را ادامه مي</w:t>
      </w:r>
      <w:r w:rsidR="00022C32" w:rsidRPr="00C877DC">
        <w:rPr>
          <w:rFonts w:cs="B Lotus"/>
          <w:sz w:val="28"/>
          <w:szCs w:val="28"/>
        </w:rPr>
        <w:t>‌</w:t>
      </w:r>
      <w:r w:rsidR="00022C32" w:rsidRPr="00C877DC">
        <w:rPr>
          <w:rFonts w:cs="B Lotus"/>
          <w:sz w:val="28"/>
          <w:szCs w:val="28"/>
          <w:rtl/>
        </w:rPr>
        <w:t>دهند، در نتيجه منابع خيلي منحصر به فرد، جدا از ارزش استفاد</w:t>
      </w:r>
      <w:r w:rsidR="00CF7B0A" w:rsidRPr="00C877DC">
        <w:rPr>
          <w:rFonts w:cs="B Lotus" w:hint="cs"/>
          <w:sz w:val="28"/>
          <w:szCs w:val="28"/>
          <w:rtl/>
        </w:rPr>
        <w:t>ۀ</w:t>
      </w:r>
      <w:r w:rsidR="00022C32" w:rsidRPr="00C877DC">
        <w:rPr>
          <w:rFonts w:cs="B Lotus"/>
          <w:sz w:val="28"/>
          <w:szCs w:val="28"/>
          <w:rtl/>
        </w:rPr>
        <w:t xml:space="preserve"> </w:t>
      </w:r>
      <w:r w:rsidR="00BA7836" w:rsidRPr="00C877DC">
        <w:rPr>
          <w:rFonts w:cs="B Lotus"/>
          <w:sz w:val="28"/>
          <w:szCs w:val="28"/>
          <w:rtl/>
        </w:rPr>
        <w:t>آن‌ها</w:t>
      </w:r>
      <w:r w:rsidR="00022C32" w:rsidRPr="00C877DC">
        <w:rPr>
          <w:rFonts w:cs="B Lotus"/>
          <w:sz w:val="28"/>
          <w:szCs w:val="28"/>
          <w:rtl/>
        </w:rPr>
        <w:t>، براي هم</w:t>
      </w:r>
      <w:r w:rsidR="00CF7B0A" w:rsidRPr="00C877DC">
        <w:rPr>
          <w:rFonts w:cs="B Lotus" w:hint="cs"/>
          <w:sz w:val="28"/>
          <w:szCs w:val="28"/>
          <w:rtl/>
        </w:rPr>
        <w:t>ۀ</w:t>
      </w:r>
      <w:r w:rsidR="00022C32" w:rsidRPr="00C877DC">
        <w:rPr>
          <w:rFonts w:cs="B Lotus"/>
          <w:sz w:val="28"/>
          <w:szCs w:val="28"/>
          <w:rtl/>
        </w:rPr>
        <w:t xml:space="preserve"> استفاده</w:t>
      </w:r>
      <w:r w:rsidR="00022C32" w:rsidRPr="00C877DC">
        <w:rPr>
          <w:rFonts w:cs="B Lotus"/>
          <w:sz w:val="28"/>
          <w:szCs w:val="28"/>
        </w:rPr>
        <w:t>‌</w:t>
      </w:r>
      <w:r w:rsidR="00022C32" w:rsidRPr="00C877DC">
        <w:rPr>
          <w:rFonts w:cs="B Lotus"/>
          <w:sz w:val="28"/>
          <w:szCs w:val="28"/>
          <w:rtl/>
        </w:rPr>
        <w:t>كنندگان كتابخانه</w:t>
      </w:r>
      <w:r w:rsidR="00022C32" w:rsidRPr="00C877DC">
        <w:rPr>
          <w:rFonts w:cs="B Lotus"/>
          <w:sz w:val="28"/>
          <w:szCs w:val="28"/>
        </w:rPr>
        <w:t>‌</w:t>
      </w:r>
      <w:r w:rsidR="00022C32" w:rsidRPr="00C877DC">
        <w:rPr>
          <w:rFonts w:cs="B Lotus"/>
          <w:sz w:val="28"/>
          <w:szCs w:val="28"/>
          <w:rtl/>
        </w:rPr>
        <w:t>هاي همكار، در دسترس است.</w:t>
      </w:r>
    </w:p>
    <w:p w:rsidR="00022C32" w:rsidRPr="00C877DC" w:rsidRDefault="00022C32" w:rsidP="006F52ED">
      <w:pPr>
        <w:bidi/>
        <w:spacing w:line="20" w:lineRule="atLeast"/>
        <w:ind w:firstLine="567"/>
        <w:contextualSpacing/>
        <w:jc w:val="both"/>
        <w:rPr>
          <w:rFonts w:cs="B Lotus"/>
          <w:sz w:val="28"/>
          <w:szCs w:val="28"/>
          <w:rtl/>
        </w:rPr>
      </w:pPr>
      <w:r w:rsidRPr="00C877DC">
        <w:rPr>
          <w:rFonts w:cs="B Lotus"/>
          <w:sz w:val="28"/>
          <w:szCs w:val="28"/>
          <w:rtl/>
        </w:rPr>
        <w:t>مثال جامع</w:t>
      </w:r>
      <w:r w:rsidRPr="00C877DC">
        <w:rPr>
          <w:rFonts w:cs="B Lotus"/>
          <w:sz w:val="28"/>
          <w:szCs w:val="28"/>
        </w:rPr>
        <w:t>‌</w:t>
      </w:r>
      <w:r w:rsidRPr="00C877DC">
        <w:rPr>
          <w:rFonts w:cs="B Lotus"/>
          <w:sz w:val="28"/>
          <w:szCs w:val="28"/>
          <w:rtl/>
        </w:rPr>
        <w:t>تر و رسمي</w:t>
      </w:r>
      <w:r w:rsidRPr="00C877DC">
        <w:rPr>
          <w:rFonts w:cs="B Lotus"/>
          <w:sz w:val="28"/>
          <w:szCs w:val="28"/>
        </w:rPr>
        <w:t>‌</w:t>
      </w:r>
      <w:r w:rsidRPr="00C877DC">
        <w:rPr>
          <w:rFonts w:cs="B Lotus"/>
          <w:sz w:val="28"/>
          <w:szCs w:val="28"/>
          <w:rtl/>
        </w:rPr>
        <w:t>تر، پروژه «كتاب</w:t>
      </w:r>
      <w:r w:rsidRPr="00C877DC">
        <w:rPr>
          <w:rFonts w:cs="B Lotus"/>
          <w:sz w:val="28"/>
          <w:szCs w:val="28"/>
        </w:rPr>
        <w:t>‌</w:t>
      </w:r>
      <w:r w:rsidRPr="00C877DC">
        <w:rPr>
          <w:rFonts w:cs="B Lotus"/>
          <w:sz w:val="28"/>
          <w:szCs w:val="28"/>
          <w:rtl/>
        </w:rPr>
        <w:t>هاي خريداري نشده در اوهايو</w:t>
      </w:r>
      <w:r w:rsidRPr="00C877DC">
        <w:rPr>
          <w:rStyle w:val="FootnoteReference"/>
          <w:rFonts w:cs="B Lotus"/>
          <w:sz w:val="28"/>
          <w:szCs w:val="28"/>
          <w:rtl/>
        </w:rPr>
        <w:footnoteReference w:id="197"/>
      </w:r>
      <w:r w:rsidRPr="00C877DC">
        <w:rPr>
          <w:rFonts w:cs="B Lotus"/>
          <w:sz w:val="28"/>
          <w:szCs w:val="28"/>
          <w:rtl/>
        </w:rPr>
        <w:t>» است كه كتابخانه</w:t>
      </w:r>
      <w:r w:rsidRPr="00C877DC">
        <w:rPr>
          <w:rFonts w:cs="B Lotus"/>
          <w:sz w:val="28"/>
          <w:szCs w:val="28"/>
        </w:rPr>
        <w:t>‌</w:t>
      </w:r>
      <w:r w:rsidRPr="00C877DC">
        <w:rPr>
          <w:rFonts w:cs="B Lotus"/>
          <w:sz w:val="28"/>
          <w:szCs w:val="28"/>
          <w:rtl/>
        </w:rPr>
        <w:t xml:space="preserve">هاي عضو </w:t>
      </w:r>
      <w:r w:rsidR="00CF04F2" w:rsidRPr="00C877DC">
        <w:rPr>
          <w:rFonts w:cs="B Lotus" w:hint="cs"/>
          <w:sz w:val="28"/>
          <w:szCs w:val="28"/>
          <w:rtl/>
        </w:rPr>
        <w:t>«</w:t>
      </w:r>
      <w:r w:rsidRPr="00C877DC">
        <w:rPr>
          <w:rFonts w:cs="B Lotus"/>
          <w:sz w:val="28"/>
          <w:szCs w:val="28"/>
          <w:rtl/>
        </w:rPr>
        <w:t>اوهايو لينك</w:t>
      </w:r>
      <w:r w:rsidRPr="00C877DC">
        <w:rPr>
          <w:rStyle w:val="FootnoteReference"/>
          <w:rFonts w:cs="B Lotus"/>
          <w:sz w:val="28"/>
          <w:szCs w:val="28"/>
          <w:rtl/>
        </w:rPr>
        <w:footnoteReference w:id="198"/>
      </w:r>
      <w:r w:rsidR="00CF04F2" w:rsidRPr="00C877DC">
        <w:rPr>
          <w:rFonts w:cs="B Lotus" w:hint="cs"/>
          <w:sz w:val="28"/>
          <w:szCs w:val="28"/>
          <w:rtl/>
        </w:rPr>
        <w:t>»</w:t>
      </w:r>
      <w:r w:rsidRPr="00C877DC">
        <w:rPr>
          <w:rFonts w:cs="B Lotus"/>
          <w:sz w:val="28"/>
          <w:szCs w:val="28"/>
          <w:rtl/>
        </w:rPr>
        <w:t xml:space="preserve"> و </w:t>
      </w:r>
      <w:r w:rsidR="006F52ED" w:rsidRPr="00C877DC">
        <w:rPr>
          <w:rFonts w:cs="B Lotus" w:hint="cs"/>
          <w:sz w:val="28"/>
          <w:szCs w:val="28"/>
          <w:rtl/>
        </w:rPr>
        <w:t>«</w:t>
      </w:r>
      <w:r w:rsidRPr="00C877DC">
        <w:rPr>
          <w:rFonts w:cs="B Lotus"/>
          <w:sz w:val="28"/>
          <w:szCs w:val="28"/>
          <w:rtl/>
        </w:rPr>
        <w:t xml:space="preserve">خدمات </w:t>
      </w:r>
      <w:r w:rsidR="00024EFB" w:rsidRPr="00C877DC">
        <w:rPr>
          <w:rFonts w:cs="B Lotus"/>
          <w:sz w:val="28"/>
          <w:szCs w:val="28"/>
          <w:rtl/>
        </w:rPr>
        <w:t>کتابخانه‌ای</w:t>
      </w:r>
      <w:r w:rsidRPr="00C877DC">
        <w:rPr>
          <w:rFonts w:cs="B Lotus"/>
          <w:sz w:val="28"/>
          <w:szCs w:val="28"/>
          <w:rtl/>
        </w:rPr>
        <w:t xml:space="preserve"> واسط كتاب</w:t>
      </w:r>
      <w:r w:rsidR="006F52ED" w:rsidRPr="00C877DC">
        <w:rPr>
          <w:rStyle w:val="FootnoteReference"/>
          <w:sz w:val="28"/>
          <w:szCs w:val="28"/>
        </w:rPr>
        <w:footnoteReference w:id="199"/>
      </w:r>
      <w:r w:rsidR="006F52ED" w:rsidRPr="00C877DC">
        <w:rPr>
          <w:rFonts w:cs="B Lotus" w:hint="cs"/>
          <w:sz w:val="28"/>
          <w:szCs w:val="28"/>
          <w:rtl/>
        </w:rPr>
        <w:t>»</w:t>
      </w:r>
      <w:r w:rsidRPr="00C877DC">
        <w:rPr>
          <w:rFonts w:cs="B Lotus"/>
          <w:sz w:val="28"/>
          <w:szCs w:val="28"/>
          <w:rtl/>
        </w:rPr>
        <w:t xml:space="preserve"> را با هم مت</w:t>
      </w:r>
      <w:r w:rsidR="00883244" w:rsidRPr="00C877DC">
        <w:rPr>
          <w:rFonts w:cs="B Lotus" w:hint="cs"/>
          <w:sz w:val="28"/>
          <w:szCs w:val="28"/>
          <w:rtl/>
        </w:rPr>
        <w:t>ّ</w:t>
      </w:r>
      <w:r w:rsidRPr="00C877DC">
        <w:rPr>
          <w:rFonts w:cs="B Lotus"/>
          <w:sz w:val="28"/>
          <w:szCs w:val="28"/>
          <w:rtl/>
        </w:rPr>
        <w:t>حد مي</w:t>
      </w:r>
      <w:r w:rsidRPr="00C877DC">
        <w:rPr>
          <w:rFonts w:cs="B Lotus"/>
          <w:sz w:val="28"/>
          <w:szCs w:val="28"/>
        </w:rPr>
        <w:t>‌</w:t>
      </w:r>
      <w:r w:rsidRPr="00C877DC">
        <w:rPr>
          <w:rFonts w:cs="B Lotus"/>
          <w:sz w:val="28"/>
          <w:szCs w:val="28"/>
          <w:rtl/>
        </w:rPr>
        <w:t>كند. اين برنام</w:t>
      </w:r>
      <w:r w:rsidR="00883244" w:rsidRPr="00C877DC">
        <w:rPr>
          <w:rFonts w:cs="B Lotus" w:hint="cs"/>
          <w:sz w:val="28"/>
          <w:szCs w:val="28"/>
          <w:rtl/>
        </w:rPr>
        <w:t>ۀ</w:t>
      </w:r>
      <w:r w:rsidRPr="00C877DC">
        <w:rPr>
          <w:rFonts w:cs="B Lotus"/>
          <w:sz w:val="28"/>
          <w:szCs w:val="28"/>
          <w:rtl/>
        </w:rPr>
        <w:t xml:space="preserve"> همكاري ابتكاري، با اعلام عناويني كه به وسيل</w:t>
      </w:r>
      <w:r w:rsidR="00883244" w:rsidRPr="00C877DC">
        <w:rPr>
          <w:rFonts w:cs="B Lotus" w:hint="cs"/>
          <w:sz w:val="28"/>
          <w:szCs w:val="28"/>
          <w:rtl/>
        </w:rPr>
        <w:t>ۀ</w:t>
      </w:r>
      <w:r w:rsidRPr="00C877DC">
        <w:rPr>
          <w:rFonts w:cs="B Lotus"/>
          <w:sz w:val="28"/>
          <w:szCs w:val="28"/>
          <w:rtl/>
        </w:rPr>
        <w:t xml:space="preserve"> هيچ كتابخان</w:t>
      </w:r>
      <w:r w:rsidR="00883244" w:rsidRPr="00C877DC">
        <w:rPr>
          <w:rFonts w:cs="B Lotus" w:hint="cs"/>
          <w:sz w:val="28"/>
          <w:szCs w:val="28"/>
          <w:rtl/>
        </w:rPr>
        <w:t>ۀ</w:t>
      </w:r>
      <w:r w:rsidRPr="00C877DC">
        <w:rPr>
          <w:rFonts w:cs="B Lotus"/>
          <w:sz w:val="28"/>
          <w:szCs w:val="28"/>
          <w:rtl/>
        </w:rPr>
        <w:t xml:space="preserve"> عضو اوهايو لينك خريداري نشده، مجموعه</w:t>
      </w:r>
      <w:r w:rsidRPr="00C877DC">
        <w:rPr>
          <w:rFonts w:cs="B Lotus"/>
          <w:sz w:val="28"/>
          <w:szCs w:val="28"/>
        </w:rPr>
        <w:t>‌</w:t>
      </w:r>
      <w:r w:rsidRPr="00C877DC">
        <w:rPr>
          <w:rFonts w:cs="B Lotus"/>
          <w:sz w:val="28"/>
          <w:szCs w:val="28"/>
          <w:rtl/>
        </w:rPr>
        <w:t>اي نظام</w:t>
      </w:r>
      <w:r w:rsidRPr="00C877DC">
        <w:rPr>
          <w:rFonts w:cs="B Lotus"/>
          <w:sz w:val="28"/>
          <w:szCs w:val="28"/>
        </w:rPr>
        <w:t>‌</w:t>
      </w:r>
      <w:r w:rsidRPr="00C877DC">
        <w:rPr>
          <w:rFonts w:cs="B Lotus"/>
          <w:sz w:val="28"/>
          <w:szCs w:val="28"/>
          <w:rtl/>
        </w:rPr>
        <w:t>مند از عناويني را كه ممكن است از جهات ديگري بر حسب تصادف خريداري شده باشد</w:t>
      </w:r>
      <w:r w:rsidR="00883244" w:rsidRPr="00C877DC">
        <w:rPr>
          <w:rFonts w:cs="B Lotus" w:hint="cs"/>
          <w:sz w:val="28"/>
          <w:szCs w:val="28"/>
          <w:rtl/>
        </w:rPr>
        <w:t>،</w:t>
      </w:r>
      <w:r w:rsidRPr="00C877DC">
        <w:rPr>
          <w:rFonts w:cs="B Lotus"/>
          <w:sz w:val="28"/>
          <w:szCs w:val="28"/>
          <w:rtl/>
        </w:rPr>
        <w:t xml:space="preserve"> فراهم مي</w:t>
      </w:r>
      <w:r w:rsidRPr="00C877DC">
        <w:rPr>
          <w:rFonts w:cs="B Lotus"/>
          <w:sz w:val="28"/>
          <w:szCs w:val="28"/>
        </w:rPr>
        <w:t>‌</w:t>
      </w:r>
      <w:r w:rsidRPr="00C877DC">
        <w:rPr>
          <w:rFonts w:cs="B Lotus"/>
          <w:sz w:val="28"/>
          <w:szCs w:val="28"/>
          <w:rtl/>
        </w:rPr>
        <w:t>آورد. اين تغيير الگو نه به وسيل</w:t>
      </w:r>
      <w:r w:rsidR="00883244" w:rsidRPr="00C877DC">
        <w:rPr>
          <w:rFonts w:cs="B Lotus" w:hint="cs"/>
          <w:sz w:val="28"/>
          <w:szCs w:val="28"/>
          <w:rtl/>
        </w:rPr>
        <w:t>ۀ</w:t>
      </w:r>
      <w:r w:rsidRPr="00C877DC">
        <w:rPr>
          <w:rFonts w:cs="B Lotus"/>
          <w:sz w:val="28"/>
          <w:szCs w:val="28"/>
          <w:rtl/>
        </w:rPr>
        <w:t xml:space="preserve"> پاره</w:t>
      </w:r>
      <w:r w:rsidRPr="00C877DC">
        <w:rPr>
          <w:rFonts w:cs="B Lotus"/>
          <w:sz w:val="28"/>
          <w:szCs w:val="28"/>
        </w:rPr>
        <w:t>‌</w:t>
      </w:r>
      <w:r w:rsidRPr="00C877DC">
        <w:rPr>
          <w:rFonts w:cs="B Lotus"/>
          <w:sz w:val="28"/>
          <w:szCs w:val="28"/>
          <w:rtl/>
        </w:rPr>
        <w:t>هاي مستقل از هم، بلكه با اجزاي به هم پيوسته</w:t>
      </w:r>
      <w:r w:rsidRPr="00C877DC">
        <w:rPr>
          <w:rFonts w:cs="B Lotus"/>
          <w:sz w:val="28"/>
          <w:szCs w:val="28"/>
        </w:rPr>
        <w:t>‌</w:t>
      </w:r>
      <w:r w:rsidRPr="00C877DC">
        <w:rPr>
          <w:rFonts w:cs="B Lotus"/>
          <w:sz w:val="28"/>
          <w:szCs w:val="28"/>
          <w:rtl/>
        </w:rPr>
        <w:t>اي از چرخ</w:t>
      </w:r>
      <w:r w:rsidR="00883244" w:rsidRPr="00C877DC">
        <w:rPr>
          <w:rFonts w:cs="B Lotus" w:hint="cs"/>
          <w:sz w:val="28"/>
          <w:szCs w:val="28"/>
          <w:rtl/>
        </w:rPr>
        <w:t>ۀ</w:t>
      </w:r>
      <w:r w:rsidRPr="00C877DC">
        <w:rPr>
          <w:rFonts w:cs="B Lotus"/>
          <w:sz w:val="28"/>
          <w:szCs w:val="28"/>
          <w:rtl/>
        </w:rPr>
        <w:t xml:space="preserve"> اطلاعات، ايجاد ات</w:t>
      </w:r>
      <w:r w:rsidR="00883244" w:rsidRPr="00C877DC">
        <w:rPr>
          <w:rFonts w:cs="B Lotus" w:hint="cs"/>
          <w:sz w:val="28"/>
          <w:szCs w:val="28"/>
          <w:rtl/>
        </w:rPr>
        <w:t>ّ</w:t>
      </w:r>
      <w:r w:rsidRPr="00C877DC">
        <w:rPr>
          <w:rFonts w:cs="B Lotus"/>
          <w:sz w:val="28"/>
          <w:szCs w:val="28"/>
          <w:rtl/>
        </w:rPr>
        <w:t>حاد مي</w:t>
      </w:r>
      <w:r w:rsidRPr="00C877DC">
        <w:rPr>
          <w:rFonts w:cs="B Lotus"/>
          <w:sz w:val="28"/>
          <w:szCs w:val="28"/>
        </w:rPr>
        <w:t>‌</w:t>
      </w:r>
      <w:r w:rsidRPr="00C877DC">
        <w:rPr>
          <w:rFonts w:cs="B Lotus"/>
          <w:sz w:val="28"/>
          <w:szCs w:val="28"/>
          <w:rtl/>
        </w:rPr>
        <w:t>كند و سرانجام هر يك را براي كسب حس هم</w:t>
      </w:r>
      <w:r w:rsidRPr="00C877DC">
        <w:rPr>
          <w:rFonts w:cs="B Lotus"/>
          <w:sz w:val="28"/>
          <w:szCs w:val="28"/>
        </w:rPr>
        <w:t>‌</w:t>
      </w:r>
      <w:r w:rsidRPr="00C877DC">
        <w:rPr>
          <w:rFonts w:cs="B Lotus"/>
          <w:sz w:val="28"/>
          <w:szCs w:val="28"/>
          <w:rtl/>
        </w:rPr>
        <w:t>آرماني آماده مي</w:t>
      </w:r>
      <w:r w:rsidRPr="00C877DC">
        <w:rPr>
          <w:rFonts w:cs="B Lotus"/>
          <w:sz w:val="28"/>
          <w:szCs w:val="28"/>
        </w:rPr>
        <w:t>‌</w:t>
      </w:r>
      <w:r w:rsidRPr="00C877DC">
        <w:rPr>
          <w:rFonts w:cs="B Lotus"/>
          <w:sz w:val="28"/>
          <w:szCs w:val="28"/>
          <w:rtl/>
        </w:rPr>
        <w:t>سازد</w:t>
      </w:r>
      <w:r w:rsidR="00883244" w:rsidRPr="00C877DC">
        <w:rPr>
          <w:rFonts w:cs="B Lotus" w:hint="cs"/>
          <w:sz w:val="28"/>
          <w:szCs w:val="28"/>
          <w:rtl/>
        </w:rPr>
        <w:t>،</w:t>
      </w:r>
      <w:r w:rsidRPr="00C877DC">
        <w:rPr>
          <w:rFonts w:cs="B Lotus"/>
          <w:sz w:val="28"/>
          <w:szCs w:val="28"/>
          <w:rtl/>
        </w:rPr>
        <w:t xml:space="preserve"> به طوري كه اين حس قادر است ارزشي به وجود آورد كه والاتر و ماندني</w:t>
      </w:r>
      <w:r w:rsidRPr="00C877DC">
        <w:rPr>
          <w:rFonts w:cs="B Lotus"/>
          <w:sz w:val="28"/>
          <w:szCs w:val="28"/>
        </w:rPr>
        <w:t>‌</w:t>
      </w:r>
      <w:r w:rsidRPr="00C877DC">
        <w:rPr>
          <w:rFonts w:cs="B Lotus"/>
          <w:sz w:val="28"/>
          <w:szCs w:val="28"/>
          <w:rtl/>
        </w:rPr>
        <w:t xml:space="preserve">تر از آن چيزي است كه هر يك از </w:t>
      </w:r>
      <w:r w:rsidR="00BA7836" w:rsidRPr="00C877DC">
        <w:rPr>
          <w:rFonts w:cs="B Lotus"/>
          <w:sz w:val="28"/>
          <w:szCs w:val="28"/>
          <w:rtl/>
        </w:rPr>
        <w:t>آن‌ها</w:t>
      </w:r>
      <w:r w:rsidRPr="00C877DC">
        <w:rPr>
          <w:rFonts w:cs="B Lotus"/>
          <w:sz w:val="28"/>
          <w:szCs w:val="28"/>
          <w:rtl/>
        </w:rPr>
        <w:t xml:space="preserve"> به تنهايي مي</w:t>
      </w:r>
      <w:r w:rsidRPr="00C877DC">
        <w:rPr>
          <w:rFonts w:cs="B Lotus"/>
          <w:sz w:val="28"/>
          <w:szCs w:val="28"/>
        </w:rPr>
        <w:t>‌</w:t>
      </w:r>
      <w:r w:rsidRPr="00C877DC">
        <w:rPr>
          <w:rFonts w:cs="B Lotus"/>
          <w:sz w:val="28"/>
          <w:szCs w:val="28"/>
          <w:rtl/>
        </w:rPr>
        <w:t>توانند متصو</w:t>
      </w:r>
      <w:r w:rsidR="00196ADC" w:rsidRPr="00C877DC">
        <w:rPr>
          <w:rFonts w:cs="B Lotus" w:hint="cs"/>
          <w:sz w:val="28"/>
          <w:szCs w:val="28"/>
          <w:rtl/>
        </w:rPr>
        <w:t>ّ</w:t>
      </w:r>
      <w:r w:rsidRPr="00C877DC">
        <w:rPr>
          <w:rFonts w:cs="B Lotus"/>
          <w:sz w:val="28"/>
          <w:szCs w:val="28"/>
          <w:rtl/>
        </w:rPr>
        <w:t>ر باشند. پروژه «كتاب</w:t>
      </w:r>
      <w:r w:rsidRPr="00C877DC">
        <w:rPr>
          <w:rFonts w:cs="B Lotus"/>
          <w:sz w:val="28"/>
          <w:szCs w:val="28"/>
        </w:rPr>
        <w:t>‌</w:t>
      </w:r>
      <w:r w:rsidRPr="00C877DC">
        <w:rPr>
          <w:rFonts w:cs="B Lotus"/>
          <w:sz w:val="28"/>
          <w:szCs w:val="28"/>
          <w:rtl/>
        </w:rPr>
        <w:t>هاي خريداري نشده در اوهايو» اكنون نيروي بالقو</w:t>
      </w:r>
      <w:r w:rsidR="00196ADC" w:rsidRPr="00C877DC">
        <w:rPr>
          <w:rFonts w:cs="B Lotus" w:hint="cs"/>
          <w:sz w:val="28"/>
          <w:szCs w:val="28"/>
          <w:rtl/>
        </w:rPr>
        <w:t>ّ</w:t>
      </w:r>
      <w:r w:rsidRPr="00C877DC">
        <w:rPr>
          <w:rFonts w:cs="B Lotus"/>
          <w:sz w:val="28"/>
          <w:szCs w:val="28"/>
          <w:rtl/>
        </w:rPr>
        <w:t>ه</w:t>
      </w:r>
      <w:r w:rsidRPr="00C877DC">
        <w:rPr>
          <w:rFonts w:cs="B Lotus"/>
          <w:sz w:val="28"/>
          <w:szCs w:val="28"/>
        </w:rPr>
        <w:t>‌</w:t>
      </w:r>
      <w:r w:rsidRPr="00C877DC">
        <w:rPr>
          <w:rFonts w:cs="B Lotus"/>
          <w:sz w:val="28"/>
          <w:szCs w:val="28"/>
          <w:rtl/>
        </w:rPr>
        <w:t>اي را با اين راه</w:t>
      </w:r>
      <w:r w:rsidRPr="00C877DC">
        <w:rPr>
          <w:rFonts w:cs="B Lotus"/>
          <w:sz w:val="28"/>
          <w:szCs w:val="28"/>
        </w:rPr>
        <w:t>‌</w:t>
      </w:r>
      <w:r w:rsidRPr="00C877DC">
        <w:rPr>
          <w:rFonts w:cs="B Lotus"/>
          <w:sz w:val="28"/>
          <w:szCs w:val="28"/>
          <w:rtl/>
        </w:rPr>
        <w:t>حل ابتكاري به يك جامعه وسيع</w:t>
      </w:r>
      <w:r w:rsidRPr="00C877DC">
        <w:rPr>
          <w:rFonts w:cs="B Lotus"/>
          <w:sz w:val="28"/>
          <w:szCs w:val="28"/>
        </w:rPr>
        <w:t>‌</w:t>
      </w:r>
      <w:r w:rsidRPr="00C877DC">
        <w:rPr>
          <w:rFonts w:cs="B Lotus"/>
          <w:sz w:val="28"/>
          <w:szCs w:val="28"/>
          <w:rtl/>
        </w:rPr>
        <w:t>تر ارائه مي</w:t>
      </w:r>
      <w:r w:rsidRPr="00C877DC">
        <w:rPr>
          <w:rFonts w:cs="B Lotus"/>
          <w:sz w:val="28"/>
          <w:szCs w:val="28"/>
        </w:rPr>
        <w:t>‌</w:t>
      </w:r>
      <w:r w:rsidRPr="00C877DC">
        <w:rPr>
          <w:rFonts w:cs="B Lotus"/>
          <w:sz w:val="28"/>
          <w:szCs w:val="28"/>
          <w:rtl/>
        </w:rPr>
        <w:t>كند (بورگت، هار</w:t>
      </w:r>
      <w:r w:rsidR="00196ADC" w:rsidRPr="00C877DC">
        <w:rPr>
          <w:rFonts w:cs="B Lotus" w:hint="cs"/>
          <w:sz w:val="28"/>
          <w:szCs w:val="28"/>
          <w:rtl/>
        </w:rPr>
        <w:t>،</w:t>
      </w:r>
      <w:r w:rsidRPr="00C877DC">
        <w:rPr>
          <w:rFonts w:cs="B Lotus"/>
          <w:sz w:val="28"/>
          <w:szCs w:val="28"/>
          <w:rtl/>
        </w:rPr>
        <w:t xml:space="preserve"> فيليپس</w:t>
      </w:r>
      <w:r w:rsidR="00196ADC" w:rsidRPr="00C877DC">
        <w:rPr>
          <w:rFonts w:cs="B Lotus" w:hint="cs"/>
          <w:sz w:val="28"/>
          <w:szCs w:val="28"/>
          <w:rtl/>
        </w:rPr>
        <w:t>،</w:t>
      </w:r>
      <w:r w:rsidRPr="00C877DC">
        <w:rPr>
          <w:rFonts w:cs="B Lotus"/>
          <w:sz w:val="28"/>
          <w:szCs w:val="28"/>
          <w:rtl/>
        </w:rPr>
        <w:t xml:space="preserve"> 1388،</w:t>
      </w:r>
      <w:r w:rsidR="00196ADC" w:rsidRPr="00C877DC">
        <w:rPr>
          <w:rFonts w:cs="B Lotus" w:hint="cs"/>
          <w:sz w:val="28"/>
          <w:szCs w:val="28"/>
          <w:rtl/>
        </w:rPr>
        <w:t xml:space="preserve"> ص</w:t>
      </w:r>
      <w:r w:rsidRPr="00C877DC">
        <w:rPr>
          <w:rFonts w:cs="B Lotus"/>
          <w:sz w:val="28"/>
          <w:szCs w:val="28"/>
          <w:rtl/>
        </w:rPr>
        <w:t xml:space="preserve"> 76</w:t>
      </w:r>
      <w:r w:rsidR="00196ADC" w:rsidRPr="00C877DC">
        <w:rPr>
          <w:rFonts w:cs="B Lotus" w:hint="cs"/>
          <w:sz w:val="28"/>
          <w:szCs w:val="28"/>
          <w:rtl/>
        </w:rPr>
        <w:t xml:space="preserve">- </w:t>
      </w:r>
      <w:r w:rsidRPr="00C877DC">
        <w:rPr>
          <w:rFonts w:cs="B Lotus"/>
          <w:sz w:val="28"/>
          <w:szCs w:val="28"/>
          <w:rtl/>
        </w:rPr>
        <w:t>77)</w:t>
      </w:r>
      <w:r w:rsidR="00196ADC" w:rsidRPr="00C877DC">
        <w:rPr>
          <w:rFonts w:cs="B Lotus" w:hint="cs"/>
          <w:sz w:val="28"/>
          <w:szCs w:val="28"/>
          <w:rtl/>
        </w:rPr>
        <w:t>.</w:t>
      </w:r>
    </w:p>
    <w:p w:rsidR="00022C32" w:rsidRPr="00C877DC" w:rsidRDefault="00022C32" w:rsidP="00196ADC">
      <w:pPr>
        <w:bidi/>
        <w:spacing w:line="20" w:lineRule="atLeast"/>
        <w:ind w:firstLine="567"/>
        <w:contextualSpacing/>
        <w:jc w:val="both"/>
        <w:rPr>
          <w:rFonts w:cs="B Lotus"/>
          <w:sz w:val="28"/>
          <w:szCs w:val="28"/>
          <w:rtl/>
        </w:rPr>
      </w:pPr>
      <w:r w:rsidRPr="00C877DC">
        <w:rPr>
          <w:rFonts w:cs="B Lotus"/>
          <w:sz w:val="28"/>
          <w:szCs w:val="28"/>
          <w:rtl/>
        </w:rPr>
        <w:t>كتابخانه</w:t>
      </w:r>
      <w:r w:rsidRPr="00C877DC">
        <w:rPr>
          <w:rFonts w:cs="B Lotus"/>
          <w:sz w:val="28"/>
          <w:szCs w:val="28"/>
        </w:rPr>
        <w:t>‌</w:t>
      </w:r>
      <w:r w:rsidRPr="00C877DC">
        <w:rPr>
          <w:rFonts w:cs="B Lotus"/>
          <w:sz w:val="28"/>
          <w:szCs w:val="28"/>
          <w:rtl/>
        </w:rPr>
        <w:t xml:space="preserve">ها در عصر الکترونیکی امروز، از طريق ايجاد ائتلاف جهت همكاري در خريدهاي گروهي محصولات الكترونيكي با اين </w:t>
      </w:r>
      <w:r w:rsidR="00BA7836" w:rsidRPr="00C877DC">
        <w:rPr>
          <w:rFonts w:cs="B Lotus"/>
          <w:sz w:val="28"/>
          <w:szCs w:val="28"/>
          <w:rtl/>
        </w:rPr>
        <w:t>تحوّل</w:t>
      </w:r>
      <w:r w:rsidRPr="00C877DC">
        <w:rPr>
          <w:rFonts w:cs="B Lotus"/>
          <w:sz w:val="28"/>
          <w:szCs w:val="28"/>
          <w:rtl/>
        </w:rPr>
        <w:t>ات همگام شده</w:t>
      </w:r>
      <w:r w:rsidRPr="00C877DC">
        <w:rPr>
          <w:rFonts w:cs="B Lotus"/>
          <w:sz w:val="28"/>
          <w:szCs w:val="28"/>
        </w:rPr>
        <w:t>‌</w:t>
      </w:r>
      <w:r w:rsidRPr="00C877DC">
        <w:rPr>
          <w:rFonts w:cs="B Lotus"/>
          <w:sz w:val="28"/>
          <w:szCs w:val="28"/>
          <w:rtl/>
        </w:rPr>
        <w:t>اند (بورگت، هار</w:t>
      </w:r>
      <w:r w:rsidR="00196ADC" w:rsidRPr="00C877DC">
        <w:rPr>
          <w:rFonts w:cs="B Lotus" w:hint="cs"/>
          <w:sz w:val="28"/>
          <w:szCs w:val="28"/>
          <w:rtl/>
        </w:rPr>
        <w:t>،</w:t>
      </w:r>
      <w:r w:rsidRPr="00C877DC">
        <w:rPr>
          <w:rFonts w:cs="B Lotus"/>
          <w:sz w:val="28"/>
          <w:szCs w:val="28"/>
          <w:rtl/>
        </w:rPr>
        <w:t xml:space="preserve"> فيليپس</w:t>
      </w:r>
      <w:r w:rsidR="00196ADC" w:rsidRPr="00C877DC">
        <w:rPr>
          <w:rFonts w:cs="B Lotus" w:hint="cs"/>
          <w:sz w:val="28"/>
          <w:szCs w:val="28"/>
          <w:rtl/>
        </w:rPr>
        <w:t>،</w:t>
      </w:r>
      <w:r w:rsidRPr="00C877DC">
        <w:rPr>
          <w:rFonts w:cs="B Lotus"/>
          <w:sz w:val="28"/>
          <w:szCs w:val="28"/>
          <w:rtl/>
        </w:rPr>
        <w:t xml:space="preserve"> 1388،</w:t>
      </w:r>
      <w:r w:rsidR="00196ADC" w:rsidRPr="00C877DC">
        <w:rPr>
          <w:rFonts w:cs="B Lotus" w:hint="cs"/>
          <w:sz w:val="28"/>
          <w:szCs w:val="28"/>
          <w:rtl/>
        </w:rPr>
        <w:t xml:space="preserve"> ص</w:t>
      </w:r>
      <w:r w:rsidRPr="00C877DC">
        <w:rPr>
          <w:rFonts w:cs="B Lotus"/>
          <w:sz w:val="28"/>
          <w:szCs w:val="28"/>
          <w:rtl/>
        </w:rPr>
        <w:t xml:space="preserve"> 63).</w:t>
      </w:r>
    </w:p>
    <w:p w:rsidR="00022C32" w:rsidRPr="00C877DC" w:rsidRDefault="00022C32" w:rsidP="00FC58CD">
      <w:pPr>
        <w:bidi/>
        <w:spacing w:line="20" w:lineRule="atLeast"/>
        <w:ind w:firstLine="567"/>
        <w:contextualSpacing/>
        <w:jc w:val="both"/>
        <w:rPr>
          <w:rFonts w:cs="B Lotus"/>
          <w:sz w:val="28"/>
          <w:szCs w:val="28"/>
          <w:rtl/>
        </w:rPr>
      </w:pPr>
      <w:r w:rsidRPr="00C877DC">
        <w:rPr>
          <w:rFonts w:cs="B Lotus"/>
          <w:sz w:val="28"/>
          <w:szCs w:val="28"/>
          <w:rtl/>
        </w:rPr>
        <w:t>مجموعه</w:t>
      </w:r>
      <w:r w:rsidRPr="00C877DC">
        <w:rPr>
          <w:rFonts w:cs="B Lotus"/>
          <w:sz w:val="28"/>
          <w:szCs w:val="28"/>
        </w:rPr>
        <w:t>‌</w:t>
      </w:r>
      <w:r w:rsidRPr="00C877DC">
        <w:rPr>
          <w:rFonts w:cs="B Lotus"/>
          <w:sz w:val="28"/>
          <w:szCs w:val="28"/>
          <w:rtl/>
        </w:rPr>
        <w:t>سازي مشاركتي مي</w:t>
      </w:r>
      <w:r w:rsidRPr="00C877DC">
        <w:rPr>
          <w:rFonts w:cs="B Lotus"/>
          <w:sz w:val="28"/>
          <w:szCs w:val="28"/>
        </w:rPr>
        <w:t>‌</w:t>
      </w:r>
      <w:r w:rsidRPr="00C877DC">
        <w:rPr>
          <w:rFonts w:cs="B Lotus"/>
          <w:sz w:val="28"/>
          <w:szCs w:val="28"/>
          <w:rtl/>
        </w:rPr>
        <w:t>تواند از حكم قانوني ناشي گردد. براي مثال در سال 1998</w:t>
      </w:r>
      <w:r w:rsidR="00196ADC" w:rsidRPr="00C877DC">
        <w:rPr>
          <w:rFonts w:cs="B Lotus" w:hint="cs"/>
          <w:sz w:val="28"/>
          <w:szCs w:val="28"/>
          <w:rtl/>
        </w:rPr>
        <w:t xml:space="preserve">م. </w:t>
      </w:r>
      <w:r w:rsidRPr="00C877DC">
        <w:rPr>
          <w:rFonts w:cs="B Lotus"/>
          <w:sz w:val="28"/>
          <w:szCs w:val="28"/>
          <w:rtl/>
        </w:rPr>
        <w:t>مجلس قانون</w:t>
      </w:r>
      <w:r w:rsidR="00354116" w:rsidRPr="00C877DC">
        <w:rPr>
          <w:rFonts w:cs="B Lotus" w:hint="eastAsia"/>
          <w:sz w:val="28"/>
          <w:szCs w:val="28"/>
          <w:rtl/>
        </w:rPr>
        <w:t>‌</w:t>
      </w:r>
      <w:r w:rsidRPr="00C877DC">
        <w:rPr>
          <w:rFonts w:cs="B Lotus"/>
          <w:sz w:val="28"/>
          <w:szCs w:val="28"/>
          <w:rtl/>
        </w:rPr>
        <w:t>گذاري ايالت مينه</w:t>
      </w:r>
      <w:r w:rsidRPr="00C877DC">
        <w:rPr>
          <w:rFonts w:cs="B Lotus"/>
          <w:sz w:val="28"/>
          <w:szCs w:val="28"/>
        </w:rPr>
        <w:t>‌</w:t>
      </w:r>
      <w:r w:rsidRPr="00C877DC">
        <w:rPr>
          <w:rFonts w:cs="B Lotus"/>
          <w:sz w:val="28"/>
          <w:szCs w:val="28"/>
          <w:rtl/>
        </w:rPr>
        <w:t>سوتا</w:t>
      </w:r>
      <w:r w:rsidR="006F52ED" w:rsidRPr="00C877DC">
        <w:rPr>
          <w:rStyle w:val="FootnoteReference"/>
          <w:sz w:val="28"/>
          <w:szCs w:val="28"/>
          <w:rtl/>
        </w:rPr>
        <w:footnoteReference w:id="200"/>
      </w:r>
      <w:r w:rsidRPr="00C877DC">
        <w:rPr>
          <w:rFonts w:cs="B Lotus"/>
          <w:sz w:val="28"/>
          <w:szCs w:val="28"/>
          <w:rtl/>
        </w:rPr>
        <w:t>، مؤس</w:t>
      </w:r>
      <w:r w:rsidR="00196ADC" w:rsidRPr="00C877DC">
        <w:rPr>
          <w:rFonts w:cs="B Lotus" w:hint="cs"/>
          <w:sz w:val="28"/>
          <w:szCs w:val="28"/>
          <w:rtl/>
        </w:rPr>
        <w:t>ّ</w:t>
      </w:r>
      <w:r w:rsidRPr="00C877DC">
        <w:rPr>
          <w:rFonts w:cs="B Lotus"/>
          <w:sz w:val="28"/>
          <w:szCs w:val="28"/>
          <w:rtl/>
        </w:rPr>
        <w:t>س</w:t>
      </w:r>
      <w:r w:rsidR="00196ADC" w:rsidRPr="00C877DC">
        <w:rPr>
          <w:rFonts w:cs="B Lotus" w:hint="cs"/>
          <w:sz w:val="28"/>
          <w:szCs w:val="28"/>
          <w:rtl/>
        </w:rPr>
        <w:t>ه</w:t>
      </w:r>
      <w:r w:rsidR="00196ADC" w:rsidRPr="00C877DC">
        <w:rPr>
          <w:rFonts w:cs="B Lotus" w:hint="eastAsia"/>
          <w:sz w:val="28"/>
          <w:szCs w:val="28"/>
          <w:rtl/>
        </w:rPr>
        <w:t>‌</w:t>
      </w:r>
      <w:r w:rsidR="00196ADC" w:rsidRPr="00C877DC">
        <w:rPr>
          <w:rFonts w:cs="B Lotus" w:hint="cs"/>
          <w:sz w:val="28"/>
          <w:szCs w:val="28"/>
          <w:rtl/>
        </w:rPr>
        <w:t>های</w:t>
      </w:r>
      <w:r w:rsidRPr="00C877DC">
        <w:rPr>
          <w:rFonts w:cs="B Lotus"/>
          <w:sz w:val="28"/>
          <w:szCs w:val="28"/>
          <w:rtl/>
        </w:rPr>
        <w:t xml:space="preserve"> عضو نظام دانشگاه</w:t>
      </w:r>
      <w:r w:rsidRPr="00C877DC">
        <w:rPr>
          <w:rFonts w:cs="B Lotus"/>
          <w:sz w:val="28"/>
          <w:szCs w:val="28"/>
        </w:rPr>
        <w:t>‌</w:t>
      </w:r>
      <w:r w:rsidRPr="00C877DC">
        <w:rPr>
          <w:rFonts w:cs="B Lotus"/>
          <w:sz w:val="28"/>
          <w:szCs w:val="28"/>
          <w:rtl/>
        </w:rPr>
        <w:t>ها و دانشكده</w:t>
      </w:r>
      <w:r w:rsidRPr="00C877DC">
        <w:rPr>
          <w:rFonts w:cs="B Lotus"/>
          <w:sz w:val="28"/>
          <w:szCs w:val="28"/>
        </w:rPr>
        <w:t>‌</w:t>
      </w:r>
      <w:r w:rsidRPr="00C877DC">
        <w:rPr>
          <w:rFonts w:cs="B Lotus"/>
          <w:sz w:val="28"/>
          <w:szCs w:val="28"/>
          <w:rtl/>
        </w:rPr>
        <w:t>هاي ايالت مينه</w:t>
      </w:r>
      <w:r w:rsidRPr="00C877DC">
        <w:rPr>
          <w:rFonts w:cs="B Lotus"/>
          <w:sz w:val="28"/>
          <w:szCs w:val="28"/>
        </w:rPr>
        <w:t>‌</w:t>
      </w:r>
      <w:r w:rsidRPr="00C877DC">
        <w:rPr>
          <w:rFonts w:cs="B Lotus"/>
          <w:sz w:val="28"/>
          <w:szCs w:val="28"/>
          <w:rtl/>
        </w:rPr>
        <w:t>سوتا را جهت هماهنگ</w:t>
      </w:r>
      <w:r w:rsidR="00354116" w:rsidRPr="00C877DC">
        <w:rPr>
          <w:rFonts w:cs="B Lotus" w:hint="eastAsia"/>
          <w:sz w:val="28"/>
          <w:szCs w:val="28"/>
          <w:rtl/>
        </w:rPr>
        <w:t>‌</w:t>
      </w:r>
      <w:r w:rsidRPr="00C877DC">
        <w:rPr>
          <w:rFonts w:cs="B Lotus"/>
          <w:sz w:val="28"/>
          <w:szCs w:val="28"/>
          <w:rtl/>
        </w:rPr>
        <w:t>سازي فراهم</w:t>
      </w:r>
      <w:r w:rsidRPr="00C877DC">
        <w:rPr>
          <w:rFonts w:cs="B Lotus"/>
          <w:sz w:val="28"/>
          <w:szCs w:val="28"/>
        </w:rPr>
        <w:t>‌</w:t>
      </w:r>
      <w:r w:rsidRPr="00C877DC">
        <w:rPr>
          <w:rFonts w:cs="B Lotus"/>
          <w:sz w:val="28"/>
          <w:szCs w:val="28"/>
          <w:rtl/>
        </w:rPr>
        <w:t>آوري منابع اطلاعاتي و كم كردن دوباره</w:t>
      </w:r>
      <w:r w:rsidRPr="00C877DC">
        <w:rPr>
          <w:rFonts w:cs="B Lotus"/>
          <w:sz w:val="28"/>
          <w:szCs w:val="28"/>
        </w:rPr>
        <w:t>‌</w:t>
      </w:r>
      <w:r w:rsidRPr="00C877DC">
        <w:rPr>
          <w:rFonts w:cs="B Lotus"/>
          <w:sz w:val="28"/>
          <w:szCs w:val="28"/>
          <w:rtl/>
        </w:rPr>
        <w:t>كاري در منابع خاص</w:t>
      </w:r>
      <w:r w:rsidR="00196ADC" w:rsidRPr="00C877DC">
        <w:rPr>
          <w:rFonts w:cs="B Lotus" w:hint="cs"/>
          <w:sz w:val="28"/>
          <w:szCs w:val="28"/>
          <w:rtl/>
        </w:rPr>
        <w:t>ّ</w:t>
      </w:r>
      <w:r w:rsidRPr="00C877DC">
        <w:rPr>
          <w:rFonts w:cs="B Lotus"/>
          <w:sz w:val="28"/>
          <w:szCs w:val="28"/>
          <w:rtl/>
        </w:rPr>
        <w:t xml:space="preserve"> در نظام، رهبري نمود. اعضاي مجلس ايالت مينه</w:t>
      </w:r>
      <w:r w:rsidRPr="00C877DC">
        <w:rPr>
          <w:rFonts w:cs="B Lotus"/>
          <w:sz w:val="28"/>
          <w:szCs w:val="28"/>
        </w:rPr>
        <w:t>‌</w:t>
      </w:r>
      <w:r w:rsidRPr="00C877DC">
        <w:rPr>
          <w:rFonts w:cs="B Lotus"/>
          <w:sz w:val="28"/>
          <w:szCs w:val="28"/>
          <w:rtl/>
        </w:rPr>
        <w:t>سوتا از تلاش</w:t>
      </w:r>
      <w:r w:rsidRPr="00C877DC">
        <w:rPr>
          <w:rFonts w:cs="B Lotus"/>
          <w:sz w:val="28"/>
          <w:szCs w:val="28"/>
        </w:rPr>
        <w:t>‌</w:t>
      </w:r>
      <w:r w:rsidRPr="00C877DC">
        <w:rPr>
          <w:rFonts w:cs="B Lotus"/>
          <w:sz w:val="28"/>
          <w:szCs w:val="28"/>
          <w:rtl/>
        </w:rPr>
        <w:t>هايي چون خريدهاي هماهنگ كتابخانه</w:t>
      </w:r>
      <w:r w:rsidRPr="00C877DC">
        <w:rPr>
          <w:rFonts w:cs="B Lotus"/>
          <w:sz w:val="28"/>
          <w:szCs w:val="28"/>
        </w:rPr>
        <w:t>‌</w:t>
      </w:r>
      <w:r w:rsidRPr="00C877DC">
        <w:rPr>
          <w:rFonts w:cs="B Lotus"/>
          <w:sz w:val="28"/>
          <w:szCs w:val="28"/>
          <w:rtl/>
        </w:rPr>
        <w:t>ها و اجتناب از دوباره</w:t>
      </w:r>
      <w:r w:rsidRPr="00C877DC">
        <w:rPr>
          <w:rFonts w:cs="B Lotus"/>
          <w:sz w:val="28"/>
          <w:szCs w:val="28"/>
        </w:rPr>
        <w:t>‌</w:t>
      </w:r>
      <w:r w:rsidRPr="00C877DC">
        <w:rPr>
          <w:rFonts w:cs="B Lotus"/>
          <w:sz w:val="28"/>
          <w:szCs w:val="28"/>
          <w:rtl/>
        </w:rPr>
        <w:t>كاري</w:t>
      </w:r>
      <w:r w:rsidRPr="00C877DC">
        <w:rPr>
          <w:rFonts w:cs="B Lotus"/>
          <w:sz w:val="28"/>
          <w:szCs w:val="28"/>
        </w:rPr>
        <w:t>‌</w:t>
      </w:r>
      <w:r w:rsidRPr="00C877DC">
        <w:rPr>
          <w:rFonts w:cs="B Lotus"/>
          <w:sz w:val="28"/>
          <w:szCs w:val="28"/>
          <w:rtl/>
        </w:rPr>
        <w:t>ها استقبال مي</w:t>
      </w:r>
      <w:r w:rsidRPr="00C877DC">
        <w:rPr>
          <w:rFonts w:cs="B Lotus"/>
          <w:sz w:val="28"/>
          <w:szCs w:val="28"/>
        </w:rPr>
        <w:t>‌</w:t>
      </w:r>
      <w:r w:rsidRPr="00C877DC">
        <w:rPr>
          <w:rFonts w:cs="B Lotus"/>
          <w:sz w:val="28"/>
          <w:szCs w:val="28"/>
          <w:rtl/>
        </w:rPr>
        <w:t xml:space="preserve">كنند. به همين نحو، خيلي از </w:t>
      </w:r>
      <w:r w:rsidR="00BA7836" w:rsidRPr="00C877DC">
        <w:rPr>
          <w:rFonts w:cs="B Lotus"/>
          <w:sz w:val="28"/>
          <w:szCs w:val="28"/>
          <w:rtl/>
        </w:rPr>
        <w:t>فعّالیّت</w:t>
      </w:r>
      <w:r w:rsidRPr="00C877DC">
        <w:rPr>
          <w:rFonts w:cs="B Lotus"/>
          <w:sz w:val="28"/>
          <w:szCs w:val="28"/>
        </w:rPr>
        <w:t>‌</w:t>
      </w:r>
      <w:r w:rsidRPr="00C877DC">
        <w:rPr>
          <w:rFonts w:cs="B Lotus"/>
          <w:sz w:val="28"/>
          <w:szCs w:val="28"/>
          <w:rtl/>
        </w:rPr>
        <w:t xml:space="preserve">هاي تعاوني ايالتي، ناشي از </w:t>
      </w:r>
      <w:r w:rsidR="000F215A" w:rsidRPr="00C877DC">
        <w:rPr>
          <w:rFonts w:cs="B Lotus"/>
          <w:sz w:val="28"/>
          <w:szCs w:val="28"/>
          <w:rtl/>
        </w:rPr>
        <w:t>توجّه</w:t>
      </w:r>
      <w:r w:rsidRPr="00C877DC">
        <w:rPr>
          <w:rFonts w:cs="B Lotus"/>
          <w:sz w:val="28"/>
          <w:szCs w:val="28"/>
          <w:rtl/>
        </w:rPr>
        <w:t>ات مراجع قانوني است كه به وسيله نهادهاي وابسته به دولت، نظير شوراي آموزش عالي يا هي</w:t>
      </w:r>
      <w:r w:rsidR="00196ADC" w:rsidRPr="00C877DC">
        <w:rPr>
          <w:rFonts w:cs="B Lotus" w:hint="cs"/>
          <w:sz w:val="28"/>
          <w:szCs w:val="28"/>
          <w:rtl/>
        </w:rPr>
        <w:t>أ</w:t>
      </w:r>
      <w:r w:rsidRPr="00C877DC">
        <w:rPr>
          <w:rFonts w:cs="B Lotus"/>
          <w:sz w:val="28"/>
          <w:szCs w:val="28"/>
          <w:rtl/>
        </w:rPr>
        <w:t>ت امناي ايالتي مطرح مي</w:t>
      </w:r>
      <w:r w:rsidRPr="00C877DC">
        <w:rPr>
          <w:rFonts w:cs="B Lotus"/>
          <w:sz w:val="28"/>
          <w:szCs w:val="28"/>
        </w:rPr>
        <w:t>‌</w:t>
      </w:r>
      <w:r w:rsidRPr="00C877DC">
        <w:rPr>
          <w:rFonts w:cs="B Lotus"/>
          <w:sz w:val="28"/>
          <w:szCs w:val="28"/>
          <w:rtl/>
        </w:rPr>
        <w:t>شود. كتابخان</w:t>
      </w:r>
      <w:r w:rsidR="00CF04F2" w:rsidRPr="00C877DC">
        <w:rPr>
          <w:rFonts w:cs="B Lotus" w:hint="cs"/>
          <w:sz w:val="28"/>
          <w:szCs w:val="28"/>
          <w:rtl/>
        </w:rPr>
        <w:t>ۀ</w:t>
      </w:r>
      <w:r w:rsidRPr="00C877DC">
        <w:rPr>
          <w:rFonts w:cs="B Lotus"/>
          <w:sz w:val="28"/>
          <w:szCs w:val="28"/>
          <w:rtl/>
        </w:rPr>
        <w:t xml:space="preserve"> مجازي دانشگاه كنتاكي، موجودي</w:t>
      </w:r>
      <w:r w:rsidR="00CF04F2" w:rsidRPr="00C877DC">
        <w:rPr>
          <w:rFonts w:cs="B Lotus" w:hint="cs"/>
          <w:sz w:val="28"/>
          <w:szCs w:val="28"/>
          <w:rtl/>
        </w:rPr>
        <w:t>ّ</w:t>
      </w:r>
      <w:r w:rsidRPr="00C877DC">
        <w:rPr>
          <w:rFonts w:cs="B Lotus"/>
          <w:sz w:val="28"/>
          <w:szCs w:val="28"/>
          <w:rtl/>
        </w:rPr>
        <w:t xml:space="preserve">ت خود را مديون چنين نهادهاي قانوني </w:t>
      </w:r>
      <w:r w:rsidR="00354116" w:rsidRPr="00C877DC">
        <w:rPr>
          <w:rFonts w:cs="B Lotus" w:hint="cs"/>
          <w:sz w:val="28"/>
          <w:szCs w:val="28"/>
          <w:rtl/>
        </w:rPr>
        <w:t>می</w:t>
      </w:r>
      <w:r w:rsidR="00354116" w:rsidRPr="00C877DC">
        <w:rPr>
          <w:rFonts w:cs="B Lotus" w:hint="eastAsia"/>
          <w:sz w:val="28"/>
          <w:szCs w:val="28"/>
          <w:rtl/>
        </w:rPr>
        <w:t>‌</w:t>
      </w:r>
      <w:r w:rsidR="00354116" w:rsidRPr="00C877DC">
        <w:rPr>
          <w:rFonts w:cs="B Lotus" w:hint="cs"/>
          <w:sz w:val="28"/>
          <w:szCs w:val="28"/>
          <w:rtl/>
        </w:rPr>
        <w:t>داند</w:t>
      </w:r>
      <w:r w:rsidRPr="00C877DC">
        <w:rPr>
          <w:rFonts w:cs="B Lotus"/>
          <w:sz w:val="28"/>
          <w:szCs w:val="28"/>
          <w:rtl/>
        </w:rPr>
        <w:t xml:space="preserve"> و اوهايو لينك به بركت حمايت هيأت امنا</w:t>
      </w:r>
      <w:r w:rsidR="00CF04F2" w:rsidRPr="00C877DC">
        <w:rPr>
          <w:rFonts w:cs="B Lotus" w:hint="cs"/>
          <w:sz w:val="28"/>
          <w:szCs w:val="28"/>
          <w:rtl/>
        </w:rPr>
        <w:t>ء</w:t>
      </w:r>
      <w:r w:rsidRPr="00C877DC">
        <w:rPr>
          <w:rFonts w:cs="B Lotus"/>
          <w:sz w:val="28"/>
          <w:szCs w:val="28"/>
          <w:rtl/>
        </w:rPr>
        <w:t xml:space="preserve"> و مجلس ايالت اوهايو ايجاد شد</w:t>
      </w:r>
      <w:r w:rsidR="00354116" w:rsidRPr="00C877DC">
        <w:rPr>
          <w:rFonts w:cs="B Lotus" w:hint="cs"/>
          <w:sz w:val="28"/>
          <w:szCs w:val="28"/>
          <w:rtl/>
        </w:rPr>
        <w:t>ه</w:t>
      </w:r>
      <w:r w:rsidRPr="00C877DC">
        <w:rPr>
          <w:rFonts w:cs="B Lotus"/>
          <w:sz w:val="28"/>
          <w:szCs w:val="28"/>
          <w:rtl/>
        </w:rPr>
        <w:t xml:space="preserve"> و </w:t>
      </w:r>
      <w:r w:rsidR="005509FD" w:rsidRPr="00C877DC">
        <w:rPr>
          <w:rFonts w:cs="B Lotus"/>
          <w:sz w:val="28"/>
          <w:szCs w:val="28"/>
          <w:rtl/>
        </w:rPr>
        <w:t>موفّقیّت</w:t>
      </w:r>
      <w:r w:rsidRPr="00C877DC">
        <w:rPr>
          <w:rFonts w:cs="B Lotus"/>
          <w:sz w:val="28"/>
          <w:szCs w:val="28"/>
        </w:rPr>
        <w:t>‌</w:t>
      </w:r>
      <w:r w:rsidRPr="00C877DC">
        <w:rPr>
          <w:rFonts w:cs="B Lotus"/>
          <w:sz w:val="28"/>
          <w:szCs w:val="28"/>
          <w:rtl/>
        </w:rPr>
        <w:t>هاي خود را ادامه مي</w:t>
      </w:r>
      <w:r w:rsidRPr="00C877DC">
        <w:rPr>
          <w:rFonts w:cs="B Lotus"/>
          <w:sz w:val="28"/>
          <w:szCs w:val="28"/>
        </w:rPr>
        <w:t>‌</w:t>
      </w:r>
      <w:r w:rsidRPr="00C877DC">
        <w:rPr>
          <w:rFonts w:cs="B Lotus"/>
          <w:sz w:val="28"/>
          <w:szCs w:val="28"/>
          <w:rtl/>
        </w:rPr>
        <w:t>دهد.</w:t>
      </w:r>
    </w:p>
    <w:p w:rsidR="00022C32" w:rsidRPr="00C877DC" w:rsidRDefault="00022C32" w:rsidP="00CF04F2">
      <w:pPr>
        <w:bidi/>
        <w:spacing w:line="20" w:lineRule="atLeast"/>
        <w:ind w:firstLine="567"/>
        <w:contextualSpacing/>
        <w:jc w:val="both"/>
        <w:rPr>
          <w:rFonts w:cs="B Lotus"/>
          <w:sz w:val="28"/>
          <w:szCs w:val="28"/>
          <w:rtl/>
        </w:rPr>
      </w:pPr>
      <w:r w:rsidRPr="00C877DC">
        <w:rPr>
          <w:rFonts w:cs="B Lotus"/>
          <w:sz w:val="28"/>
          <w:szCs w:val="28"/>
          <w:rtl/>
        </w:rPr>
        <w:t>وقتي پيچيدگي اهداف ائتلافي افزايش مي</w:t>
      </w:r>
      <w:r w:rsidRPr="00C877DC">
        <w:rPr>
          <w:rFonts w:cs="B Lotus"/>
          <w:sz w:val="28"/>
          <w:szCs w:val="28"/>
        </w:rPr>
        <w:t>‌</w:t>
      </w:r>
      <w:r w:rsidRPr="00C877DC">
        <w:rPr>
          <w:rFonts w:cs="B Lotus"/>
          <w:sz w:val="28"/>
          <w:szCs w:val="28"/>
          <w:rtl/>
        </w:rPr>
        <w:t>يابد و به</w:t>
      </w:r>
      <w:r w:rsidR="00CF04F2" w:rsidRPr="00C877DC">
        <w:rPr>
          <w:rFonts w:cs="B Lotus" w:hint="eastAsia"/>
          <w:sz w:val="28"/>
          <w:szCs w:val="28"/>
          <w:rtl/>
        </w:rPr>
        <w:t>‌</w:t>
      </w:r>
      <w:r w:rsidRPr="00C877DC">
        <w:rPr>
          <w:rFonts w:cs="B Lotus"/>
          <w:sz w:val="28"/>
          <w:szCs w:val="28"/>
          <w:rtl/>
        </w:rPr>
        <w:t>ويژه زماني كه علايق ائتلاف به فراتر از مرزهاي ايالتي معطوف مي</w:t>
      </w:r>
      <w:r w:rsidRPr="00C877DC">
        <w:rPr>
          <w:rFonts w:cs="B Lotus"/>
          <w:sz w:val="28"/>
          <w:szCs w:val="28"/>
        </w:rPr>
        <w:t>‌</w:t>
      </w:r>
      <w:r w:rsidRPr="00C877DC">
        <w:rPr>
          <w:rFonts w:cs="B Lotus"/>
          <w:sz w:val="28"/>
          <w:szCs w:val="28"/>
          <w:rtl/>
        </w:rPr>
        <w:t>شود، شركت</w:t>
      </w:r>
      <w:r w:rsidR="00CF04F2" w:rsidRPr="00C877DC">
        <w:rPr>
          <w:rFonts w:cs="B Lotus" w:hint="eastAsia"/>
          <w:sz w:val="28"/>
          <w:szCs w:val="28"/>
          <w:rtl/>
        </w:rPr>
        <w:t>‌</w:t>
      </w:r>
      <w:r w:rsidRPr="00C877DC">
        <w:rPr>
          <w:rFonts w:cs="B Lotus"/>
          <w:sz w:val="28"/>
          <w:szCs w:val="28"/>
          <w:rtl/>
        </w:rPr>
        <w:t>كنندگان بايد ابزارهاي مديريتي قانونمندتري را براي مشاركت مورد ملاحظه قرار دهند (بورگت، هار</w:t>
      </w:r>
      <w:r w:rsidR="00CF04F2" w:rsidRPr="00C877DC">
        <w:rPr>
          <w:rFonts w:cs="B Lotus" w:hint="cs"/>
          <w:sz w:val="28"/>
          <w:szCs w:val="28"/>
          <w:rtl/>
        </w:rPr>
        <w:t xml:space="preserve">، </w:t>
      </w:r>
      <w:r w:rsidRPr="00C877DC">
        <w:rPr>
          <w:rFonts w:cs="B Lotus"/>
          <w:sz w:val="28"/>
          <w:szCs w:val="28"/>
          <w:rtl/>
        </w:rPr>
        <w:t>فيليپس</w:t>
      </w:r>
      <w:r w:rsidR="00CF04F2" w:rsidRPr="00C877DC">
        <w:rPr>
          <w:rFonts w:cs="B Lotus" w:hint="cs"/>
          <w:sz w:val="28"/>
          <w:szCs w:val="28"/>
          <w:rtl/>
        </w:rPr>
        <w:t>،</w:t>
      </w:r>
      <w:r w:rsidRPr="00C877DC">
        <w:rPr>
          <w:rFonts w:cs="B Lotus"/>
          <w:sz w:val="28"/>
          <w:szCs w:val="28"/>
          <w:rtl/>
        </w:rPr>
        <w:t xml:space="preserve"> 1388،</w:t>
      </w:r>
      <w:r w:rsidR="00CF04F2" w:rsidRPr="00C877DC">
        <w:rPr>
          <w:rFonts w:cs="B Lotus" w:hint="cs"/>
          <w:sz w:val="28"/>
          <w:szCs w:val="28"/>
          <w:rtl/>
        </w:rPr>
        <w:t xml:space="preserve"> ص</w:t>
      </w:r>
      <w:r w:rsidRPr="00C877DC">
        <w:rPr>
          <w:rFonts w:cs="B Lotus"/>
          <w:sz w:val="28"/>
          <w:szCs w:val="28"/>
          <w:rtl/>
        </w:rPr>
        <w:t xml:space="preserve"> 162</w:t>
      </w:r>
      <w:r w:rsidR="00CF04F2" w:rsidRPr="00C877DC">
        <w:rPr>
          <w:rFonts w:cs="B Lotus" w:hint="cs"/>
          <w:sz w:val="28"/>
          <w:szCs w:val="28"/>
          <w:rtl/>
        </w:rPr>
        <w:t xml:space="preserve">- </w:t>
      </w:r>
      <w:r w:rsidRPr="00C877DC">
        <w:rPr>
          <w:rFonts w:cs="B Lotus"/>
          <w:sz w:val="28"/>
          <w:szCs w:val="28"/>
          <w:rtl/>
        </w:rPr>
        <w:t>163). مدل</w:t>
      </w:r>
      <w:r w:rsidRPr="00C877DC">
        <w:rPr>
          <w:rFonts w:cs="B Lotus"/>
          <w:sz w:val="28"/>
          <w:szCs w:val="28"/>
        </w:rPr>
        <w:t>‌</w:t>
      </w:r>
      <w:r w:rsidRPr="00C877DC">
        <w:rPr>
          <w:rFonts w:cs="B Lotus"/>
          <w:sz w:val="28"/>
          <w:szCs w:val="28"/>
          <w:rtl/>
        </w:rPr>
        <w:t xml:space="preserve">های </w:t>
      </w:r>
      <w:r w:rsidR="00CC35E4" w:rsidRPr="00C877DC">
        <w:rPr>
          <w:rFonts w:cs="B Lotus"/>
          <w:sz w:val="28"/>
          <w:szCs w:val="28"/>
          <w:rtl/>
        </w:rPr>
        <w:t>متعدّد</w:t>
      </w:r>
      <w:r w:rsidRPr="00C877DC">
        <w:rPr>
          <w:rFonts w:cs="B Lotus"/>
          <w:sz w:val="28"/>
          <w:szCs w:val="28"/>
          <w:rtl/>
        </w:rPr>
        <w:t>ی برای فراهم</w:t>
      </w:r>
      <w:r w:rsidRPr="00C877DC">
        <w:rPr>
          <w:rFonts w:cs="B Lotus"/>
          <w:sz w:val="28"/>
          <w:szCs w:val="28"/>
        </w:rPr>
        <w:t>‌</w:t>
      </w:r>
      <w:r w:rsidRPr="00C877DC">
        <w:rPr>
          <w:rFonts w:cs="B Lotus"/>
          <w:sz w:val="28"/>
          <w:szCs w:val="28"/>
          <w:rtl/>
        </w:rPr>
        <w:t>آوری وجود دارد که در مجموعه</w:t>
      </w:r>
      <w:r w:rsidR="00CF04F2" w:rsidRPr="00C877DC">
        <w:rPr>
          <w:rFonts w:cs="B Lotus" w:hint="eastAsia"/>
          <w:sz w:val="28"/>
          <w:szCs w:val="28"/>
          <w:rtl/>
        </w:rPr>
        <w:t>‌</w:t>
      </w:r>
      <w:r w:rsidRPr="00C877DC">
        <w:rPr>
          <w:rFonts w:cs="B Lotus"/>
          <w:sz w:val="28"/>
          <w:szCs w:val="28"/>
          <w:rtl/>
        </w:rPr>
        <w:t>سازی می</w:t>
      </w:r>
      <w:r w:rsidRPr="00C877DC">
        <w:rPr>
          <w:rFonts w:cs="B Lotus"/>
          <w:sz w:val="28"/>
          <w:szCs w:val="28"/>
        </w:rPr>
        <w:t>‌</w:t>
      </w:r>
      <w:r w:rsidRPr="00C877DC">
        <w:rPr>
          <w:rFonts w:cs="B Lotus"/>
          <w:sz w:val="28"/>
          <w:szCs w:val="28"/>
          <w:rtl/>
        </w:rPr>
        <w:t xml:space="preserve">توان یکی از </w:t>
      </w:r>
      <w:r w:rsidR="00BA7836" w:rsidRPr="00C877DC">
        <w:rPr>
          <w:rFonts w:cs="B Lotus"/>
          <w:sz w:val="28"/>
          <w:szCs w:val="28"/>
          <w:rtl/>
        </w:rPr>
        <w:t>آن‌ها</w:t>
      </w:r>
      <w:r w:rsidRPr="00C877DC">
        <w:rPr>
          <w:rFonts w:cs="B Lotus"/>
          <w:sz w:val="28"/>
          <w:szCs w:val="28"/>
          <w:rtl/>
        </w:rPr>
        <w:t xml:space="preserve"> را انتخاب کرد.</w:t>
      </w:r>
      <w:r w:rsidR="00C4782F" w:rsidRPr="00C877DC">
        <w:rPr>
          <w:rFonts w:cs="B Lotus" w:hint="cs"/>
          <w:sz w:val="28"/>
          <w:szCs w:val="28"/>
          <w:rtl/>
        </w:rPr>
        <w:t xml:space="preserve"> عمده</w:t>
      </w:r>
      <w:r w:rsidR="00C4782F" w:rsidRPr="00C877DC">
        <w:rPr>
          <w:rFonts w:cs="B Lotus" w:hint="eastAsia"/>
          <w:sz w:val="28"/>
          <w:szCs w:val="28"/>
          <w:rtl/>
        </w:rPr>
        <w:t>‌</w:t>
      </w:r>
      <w:r w:rsidR="00C4782F" w:rsidRPr="00C877DC">
        <w:rPr>
          <w:rFonts w:cs="B Lotus" w:hint="cs"/>
          <w:sz w:val="28"/>
          <w:szCs w:val="28"/>
          <w:rtl/>
        </w:rPr>
        <w:t>ترین مدل</w:t>
      </w:r>
      <w:r w:rsidR="00C4782F" w:rsidRPr="00C877DC">
        <w:rPr>
          <w:rFonts w:cs="B Lotus" w:hint="eastAsia"/>
          <w:sz w:val="28"/>
          <w:szCs w:val="28"/>
          <w:rtl/>
        </w:rPr>
        <w:t>‌</w:t>
      </w:r>
      <w:r w:rsidR="00C4782F" w:rsidRPr="00C877DC">
        <w:rPr>
          <w:rFonts w:cs="B Lotus" w:hint="cs"/>
          <w:sz w:val="28"/>
          <w:szCs w:val="28"/>
          <w:rtl/>
        </w:rPr>
        <w:t>ها عبارت است از:</w:t>
      </w:r>
    </w:p>
    <w:p w:rsidR="0033688B" w:rsidRPr="00C877DC" w:rsidRDefault="008E45EB" w:rsidP="0033688B">
      <w:pPr>
        <w:pStyle w:val="azimeh"/>
        <w:spacing w:line="20" w:lineRule="atLeast"/>
        <w:jc w:val="both"/>
        <w:rPr>
          <w:b/>
          <w:sz w:val="28"/>
          <w:rtl/>
        </w:rPr>
      </w:pPr>
      <w:r w:rsidRPr="00C877DC">
        <w:rPr>
          <w:rFonts w:hint="cs"/>
          <w:b/>
          <w:sz w:val="28"/>
          <w:rtl/>
        </w:rPr>
        <w:t>1</w:t>
      </w:r>
      <w:r w:rsidR="0033688B" w:rsidRPr="00C877DC">
        <w:rPr>
          <w:rFonts w:hint="cs"/>
          <w:b/>
          <w:sz w:val="28"/>
          <w:rtl/>
        </w:rPr>
        <w:t xml:space="preserve">. </w:t>
      </w:r>
      <w:r w:rsidR="00022C32" w:rsidRPr="00C877DC">
        <w:rPr>
          <w:b/>
          <w:sz w:val="28"/>
          <w:rtl/>
        </w:rPr>
        <w:t xml:space="preserve">مدل متمركز </w:t>
      </w:r>
    </w:p>
    <w:p w:rsidR="00022C32" w:rsidRPr="00C877DC" w:rsidRDefault="00022C32" w:rsidP="0033688B">
      <w:pPr>
        <w:bidi/>
        <w:spacing w:line="20" w:lineRule="atLeast"/>
        <w:ind w:firstLine="567"/>
        <w:contextualSpacing/>
        <w:jc w:val="both"/>
        <w:rPr>
          <w:rFonts w:cs="B Lotus"/>
          <w:sz w:val="28"/>
          <w:szCs w:val="28"/>
          <w:rtl/>
        </w:rPr>
      </w:pPr>
      <w:r w:rsidRPr="00C877DC">
        <w:rPr>
          <w:rFonts w:cs="B Lotus"/>
          <w:sz w:val="28"/>
          <w:szCs w:val="28"/>
          <w:rtl/>
        </w:rPr>
        <w:t>يكي از قديمي</w:t>
      </w:r>
      <w:r w:rsidRPr="00C877DC">
        <w:rPr>
          <w:rFonts w:cs="B Lotus"/>
          <w:sz w:val="28"/>
          <w:szCs w:val="28"/>
        </w:rPr>
        <w:t>‌</w:t>
      </w:r>
      <w:r w:rsidRPr="00C877DC">
        <w:rPr>
          <w:rFonts w:cs="B Lotus"/>
          <w:sz w:val="28"/>
          <w:szCs w:val="28"/>
          <w:rtl/>
        </w:rPr>
        <w:t>ترين مدل</w:t>
      </w:r>
      <w:r w:rsidRPr="00C877DC">
        <w:rPr>
          <w:rFonts w:cs="B Lotus"/>
          <w:sz w:val="28"/>
          <w:szCs w:val="28"/>
        </w:rPr>
        <w:t>‌</w:t>
      </w:r>
      <w:r w:rsidRPr="00C877DC">
        <w:rPr>
          <w:rFonts w:cs="B Lotus"/>
          <w:sz w:val="28"/>
          <w:szCs w:val="28"/>
          <w:rtl/>
        </w:rPr>
        <w:t>ها، مدل م</w:t>
      </w:r>
      <w:r w:rsidR="00D27C96" w:rsidRPr="00C877DC">
        <w:rPr>
          <w:rFonts w:cs="B Lotus" w:hint="cs"/>
          <w:sz w:val="28"/>
          <w:szCs w:val="28"/>
          <w:rtl/>
        </w:rPr>
        <w:t>ت</w:t>
      </w:r>
      <w:r w:rsidRPr="00C877DC">
        <w:rPr>
          <w:rFonts w:cs="B Lotus"/>
          <w:sz w:val="28"/>
          <w:szCs w:val="28"/>
          <w:rtl/>
        </w:rPr>
        <w:t>مرکز است که مبتني بر بودج</w:t>
      </w:r>
      <w:r w:rsidR="00D27C96" w:rsidRPr="00C877DC">
        <w:rPr>
          <w:rFonts w:cs="B Lotus" w:hint="cs"/>
          <w:sz w:val="28"/>
          <w:szCs w:val="28"/>
          <w:rtl/>
        </w:rPr>
        <w:t>ۀ</w:t>
      </w:r>
      <w:r w:rsidRPr="00C877DC">
        <w:rPr>
          <w:rFonts w:cs="B Lotus"/>
          <w:sz w:val="28"/>
          <w:szCs w:val="28"/>
          <w:rtl/>
        </w:rPr>
        <w:t xml:space="preserve"> همه اعضاي همكاري است كه طی</w:t>
      </w:r>
      <w:r w:rsidR="0033688B" w:rsidRPr="00C877DC">
        <w:rPr>
          <w:rFonts w:cs="B Lotus" w:hint="cs"/>
          <w:sz w:val="28"/>
          <w:szCs w:val="28"/>
          <w:rtl/>
        </w:rPr>
        <w:t>ّ</w:t>
      </w:r>
      <w:r w:rsidRPr="00C877DC">
        <w:rPr>
          <w:rFonts w:cs="B Lotus"/>
          <w:sz w:val="28"/>
          <w:szCs w:val="28"/>
          <w:rtl/>
        </w:rPr>
        <w:t xml:space="preserve"> آن، نهادی به نمايندگي از اعضا</w:t>
      </w:r>
      <w:r w:rsidR="00D27C96" w:rsidRPr="00C877DC">
        <w:rPr>
          <w:rFonts w:cs="B Lotus" w:hint="cs"/>
          <w:sz w:val="28"/>
          <w:szCs w:val="28"/>
          <w:rtl/>
        </w:rPr>
        <w:t>ء</w:t>
      </w:r>
      <w:r w:rsidRPr="00C877DC">
        <w:rPr>
          <w:rFonts w:cs="B Lotus"/>
          <w:sz w:val="28"/>
          <w:szCs w:val="28"/>
          <w:rtl/>
        </w:rPr>
        <w:t>، دست به خريد منابع اطلاعاتي مي</w:t>
      </w:r>
      <w:r w:rsidRPr="00C877DC">
        <w:rPr>
          <w:rFonts w:cs="B Lotus"/>
          <w:sz w:val="28"/>
          <w:szCs w:val="28"/>
        </w:rPr>
        <w:t>‌</w:t>
      </w:r>
      <w:r w:rsidRPr="00C877DC">
        <w:rPr>
          <w:rFonts w:cs="B Lotus"/>
          <w:sz w:val="28"/>
          <w:szCs w:val="28"/>
          <w:rtl/>
        </w:rPr>
        <w:t>زند يا برنامه</w:t>
      </w:r>
      <w:r w:rsidRPr="00C877DC">
        <w:rPr>
          <w:rFonts w:cs="B Lotus"/>
          <w:sz w:val="28"/>
          <w:szCs w:val="28"/>
        </w:rPr>
        <w:t>‌</w:t>
      </w:r>
      <w:r w:rsidRPr="00C877DC">
        <w:rPr>
          <w:rFonts w:cs="B Lotus"/>
          <w:sz w:val="28"/>
          <w:szCs w:val="28"/>
          <w:rtl/>
        </w:rPr>
        <w:t xml:space="preserve">هاي مشاركتي خريد </w:t>
      </w:r>
      <w:r w:rsidR="00BA7836" w:rsidRPr="00C877DC">
        <w:rPr>
          <w:rFonts w:cs="B Lotus"/>
          <w:sz w:val="28"/>
          <w:szCs w:val="28"/>
          <w:rtl/>
        </w:rPr>
        <w:t>آن‌ها</w:t>
      </w:r>
      <w:r w:rsidRPr="00C877DC">
        <w:rPr>
          <w:rFonts w:cs="B Lotus"/>
          <w:sz w:val="28"/>
          <w:szCs w:val="28"/>
          <w:rtl/>
        </w:rPr>
        <w:t xml:space="preserve"> را هماهنگ مي</w:t>
      </w:r>
      <w:r w:rsidRPr="00C877DC">
        <w:rPr>
          <w:rFonts w:cs="B Lotus"/>
          <w:sz w:val="28"/>
          <w:szCs w:val="28"/>
        </w:rPr>
        <w:t>‌</w:t>
      </w:r>
      <w:r w:rsidRPr="00C877DC">
        <w:rPr>
          <w:rFonts w:cs="B Lotus"/>
          <w:sz w:val="28"/>
          <w:szCs w:val="28"/>
          <w:rtl/>
        </w:rPr>
        <w:t>سازد.</w:t>
      </w:r>
    </w:p>
    <w:p w:rsidR="0033688B" w:rsidRPr="00C877DC" w:rsidRDefault="008E45EB" w:rsidP="0033688B">
      <w:pPr>
        <w:pStyle w:val="azimeh"/>
        <w:spacing w:line="20" w:lineRule="atLeast"/>
        <w:jc w:val="both"/>
        <w:rPr>
          <w:b/>
          <w:sz w:val="28"/>
          <w:rtl/>
        </w:rPr>
      </w:pPr>
      <w:r w:rsidRPr="00C877DC">
        <w:rPr>
          <w:rFonts w:hint="cs"/>
          <w:b/>
          <w:sz w:val="28"/>
          <w:rtl/>
        </w:rPr>
        <w:t>2</w:t>
      </w:r>
      <w:r w:rsidR="0033688B" w:rsidRPr="00C877DC">
        <w:rPr>
          <w:rFonts w:hint="cs"/>
          <w:b/>
          <w:sz w:val="28"/>
          <w:rtl/>
        </w:rPr>
        <w:t xml:space="preserve">. </w:t>
      </w:r>
      <w:r w:rsidR="0033688B" w:rsidRPr="00C877DC">
        <w:rPr>
          <w:b/>
          <w:sz w:val="28"/>
          <w:rtl/>
        </w:rPr>
        <w:t>مدل غير</w:t>
      </w:r>
      <w:r w:rsidR="0033688B" w:rsidRPr="00C877DC">
        <w:rPr>
          <w:rFonts w:hint="cs"/>
          <w:b/>
          <w:sz w:val="28"/>
          <w:rtl/>
        </w:rPr>
        <w:t xml:space="preserve"> </w:t>
      </w:r>
      <w:r w:rsidR="0033688B" w:rsidRPr="00C877DC">
        <w:rPr>
          <w:b/>
          <w:sz w:val="28"/>
          <w:rtl/>
        </w:rPr>
        <w:t xml:space="preserve">متمركز </w:t>
      </w:r>
      <w:r w:rsidR="0033688B" w:rsidRPr="00C877DC">
        <w:rPr>
          <w:rFonts w:hint="cs"/>
          <w:b/>
          <w:sz w:val="28"/>
          <w:rtl/>
        </w:rPr>
        <w:t xml:space="preserve">یا </w:t>
      </w:r>
      <w:r w:rsidR="00022C32" w:rsidRPr="00C877DC">
        <w:rPr>
          <w:b/>
          <w:sz w:val="28"/>
          <w:rtl/>
        </w:rPr>
        <w:t>مدل توزيع شده</w:t>
      </w:r>
    </w:p>
    <w:p w:rsidR="00022C32" w:rsidRPr="00C877DC" w:rsidRDefault="0033688B" w:rsidP="0033688B">
      <w:pPr>
        <w:bidi/>
        <w:spacing w:line="20" w:lineRule="atLeast"/>
        <w:ind w:firstLine="567"/>
        <w:contextualSpacing/>
        <w:jc w:val="both"/>
        <w:rPr>
          <w:rFonts w:cs="B Lotus"/>
          <w:sz w:val="28"/>
          <w:szCs w:val="28"/>
          <w:rtl/>
        </w:rPr>
      </w:pPr>
      <w:r w:rsidRPr="00C877DC">
        <w:rPr>
          <w:rFonts w:cs="B Lotus" w:hint="cs"/>
          <w:sz w:val="28"/>
          <w:szCs w:val="28"/>
          <w:rtl/>
        </w:rPr>
        <w:t xml:space="preserve">این مدل </w:t>
      </w:r>
      <w:r w:rsidR="00022C32" w:rsidRPr="00C877DC">
        <w:rPr>
          <w:rFonts w:cs="B Lotus"/>
          <w:sz w:val="28"/>
          <w:szCs w:val="28"/>
          <w:rtl/>
        </w:rPr>
        <w:t>از خيلي از هزينه</w:t>
      </w:r>
      <w:r w:rsidR="00022C32" w:rsidRPr="00C877DC">
        <w:rPr>
          <w:rFonts w:cs="B Lotus"/>
          <w:sz w:val="28"/>
          <w:szCs w:val="28"/>
        </w:rPr>
        <w:t>‌</w:t>
      </w:r>
      <w:r w:rsidR="00022C32" w:rsidRPr="00C877DC">
        <w:rPr>
          <w:rFonts w:cs="B Lotus"/>
          <w:sz w:val="28"/>
          <w:szCs w:val="28"/>
          <w:rtl/>
        </w:rPr>
        <w:t>هاي سربار جلوگيري مي</w:t>
      </w:r>
      <w:r w:rsidR="00022C32" w:rsidRPr="00C877DC">
        <w:rPr>
          <w:rFonts w:cs="B Lotus"/>
          <w:sz w:val="28"/>
          <w:szCs w:val="28"/>
        </w:rPr>
        <w:t>‌</w:t>
      </w:r>
      <w:r w:rsidR="00022C32" w:rsidRPr="00C877DC">
        <w:rPr>
          <w:rFonts w:cs="B Lotus"/>
          <w:sz w:val="28"/>
          <w:szCs w:val="28"/>
          <w:rtl/>
        </w:rPr>
        <w:t xml:space="preserve">كند و از </w:t>
      </w:r>
      <w:r w:rsidR="00BA7836" w:rsidRPr="00C877DC">
        <w:rPr>
          <w:rFonts w:cs="B Lotus"/>
          <w:sz w:val="28"/>
          <w:szCs w:val="28"/>
          <w:rtl/>
        </w:rPr>
        <w:t>آن‌ها</w:t>
      </w:r>
      <w:r w:rsidR="00022C32" w:rsidRPr="00C877DC">
        <w:rPr>
          <w:rFonts w:cs="B Lotus"/>
          <w:sz w:val="28"/>
          <w:szCs w:val="28"/>
          <w:rtl/>
        </w:rPr>
        <w:t xml:space="preserve"> خيلي استفاده مي</w:t>
      </w:r>
      <w:r w:rsidR="00022C32" w:rsidRPr="00C877DC">
        <w:rPr>
          <w:rFonts w:cs="B Lotus"/>
          <w:sz w:val="28"/>
          <w:szCs w:val="28"/>
        </w:rPr>
        <w:t>‌</w:t>
      </w:r>
      <w:r w:rsidR="00022C32" w:rsidRPr="00C877DC">
        <w:rPr>
          <w:rFonts w:cs="B Lotus"/>
          <w:sz w:val="28"/>
          <w:szCs w:val="28"/>
          <w:rtl/>
        </w:rPr>
        <w:t>شود. كتابخانه</w:t>
      </w:r>
      <w:r w:rsidR="00022C32" w:rsidRPr="00C877DC">
        <w:rPr>
          <w:rFonts w:cs="B Lotus"/>
          <w:sz w:val="28"/>
          <w:szCs w:val="28"/>
        </w:rPr>
        <w:t>‌</w:t>
      </w:r>
      <w:r w:rsidR="00022C32" w:rsidRPr="00C877DC">
        <w:rPr>
          <w:rFonts w:cs="B Lotus"/>
          <w:sz w:val="28"/>
          <w:szCs w:val="28"/>
          <w:rtl/>
        </w:rPr>
        <w:t>هاي شركت</w:t>
      </w:r>
      <w:r w:rsidR="00D27C96" w:rsidRPr="00C877DC">
        <w:rPr>
          <w:rFonts w:cs="B Lotus" w:hint="eastAsia"/>
          <w:sz w:val="28"/>
          <w:szCs w:val="28"/>
          <w:rtl/>
        </w:rPr>
        <w:t>‌</w:t>
      </w:r>
      <w:r w:rsidR="00022C32" w:rsidRPr="00C877DC">
        <w:rPr>
          <w:rFonts w:cs="B Lotus"/>
          <w:sz w:val="28"/>
          <w:szCs w:val="28"/>
          <w:rtl/>
        </w:rPr>
        <w:t>كننده</w:t>
      </w:r>
      <w:r w:rsidR="00D27C96" w:rsidRPr="00C877DC">
        <w:rPr>
          <w:rFonts w:cs="B Lotus" w:hint="cs"/>
          <w:sz w:val="28"/>
          <w:szCs w:val="28"/>
          <w:rtl/>
        </w:rPr>
        <w:t>،</w:t>
      </w:r>
      <w:r w:rsidR="00022C32" w:rsidRPr="00C877DC">
        <w:rPr>
          <w:rFonts w:cs="B Lotus"/>
          <w:sz w:val="28"/>
          <w:szCs w:val="28"/>
          <w:rtl/>
        </w:rPr>
        <w:t xml:space="preserve"> مسئوليت تهي</w:t>
      </w:r>
      <w:r w:rsidR="00D27C96" w:rsidRPr="00C877DC">
        <w:rPr>
          <w:rFonts w:cs="B Lotus" w:hint="cs"/>
          <w:sz w:val="28"/>
          <w:szCs w:val="28"/>
          <w:rtl/>
        </w:rPr>
        <w:t>ّۀ</w:t>
      </w:r>
      <w:r w:rsidR="00022C32" w:rsidRPr="00C877DC">
        <w:rPr>
          <w:rFonts w:cs="B Lotus"/>
          <w:sz w:val="28"/>
          <w:szCs w:val="28"/>
          <w:rtl/>
        </w:rPr>
        <w:t xml:space="preserve"> منابع در حوزه</w:t>
      </w:r>
      <w:r w:rsidR="00022C32" w:rsidRPr="00C877DC">
        <w:rPr>
          <w:rFonts w:cs="B Lotus"/>
          <w:sz w:val="28"/>
          <w:szCs w:val="28"/>
        </w:rPr>
        <w:t>‌</w:t>
      </w:r>
      <w:r w:rsidR="00022C32" w:rsidRPr="00C877DC">
        <w:rPr>
          <w:rFonts w:cs="B Lotus"/>
          <w:sz w:val="28"/>
          <w:szCs w:val="28"/>
          <w:rtl/>
        </w:rPr>
        <w:t>هاي تعيين شده را بر عهده مي</w:t>
      </w:r>
      <w:r w:rsidR="00D27C96" w:rsidRPr="00C877DC">
        <w:rPr>
          <w:rFonts w:cs="B Lotus" w:hint="eastAsia"/>
          <w:sz w:val="28"/>
          <w:szCs w:val="28"/>
          <w:rtl/>
        </w:rPr>
        <w:t>‌</w:t>
      </w:r>
      <w:r w:rsidR="00022C32" w:rsidRPr="00C877DC">
        <w:rPr>
          <w:rFonts w:cs="B Lotus"/>
          <w:sz w:val="28"/>
          <w:szCs w:val="28"/>
          <w:rtl/>
        </w:rPr>
        <w:t>گيرند و منابعي را كه تهيه نموده</w:t>
      </w:r>
      <w:r w:rsidR="00022C32" w:rsidRPr="00C877DC">
        <w:rPr>
          <w:rFonts w:cs="B Lotus"/>
          <w:sz w:val="28"/>
          <w:szCs w:val="28"/>
        </w:rPr>
        <w:t>‌</w:t>
      </w:r>
      <w:r w:rsidR="00022C32" w:rsidRPr="00C877DC">
        <w:rPr>
          <w:rFonts w:cs="B Lotus"/>
          <w:sz w:val="28"/>
          <w:szCs w:val="28"/>
          <w:rtl/>
        </w:rPr>
        <w:t>اند</w:t>
      </w:r>
      <w:r w:rsidR="00D27C96" w:rsidRPr="00C877DC">
        <w:rPr>
          <w:rFonts w:cs="B Lotus" w:hint="cs"/>
          <w:sz w:val="28"/>
          <w:szCs w:val="28"/>
          <w:rtl/>
        </w:rPr>
        <w:t>،</w:t>
      </w:r>
      <w:r w:rsidR="00022C32" w:rsidRPr="00C877DC">
        <w:rPr>
          <w:rFonts w:cs="B Lotus"/>
          <w:sz w:val="28"/>
          <w:szCs w:val="28"/>
          <w:rtl/>
        </w:rPr>
        <w:t xml:space="preserve"> خود نگهداري مي</w:t>
      </w:r>
      <w:r w:rsidR="00022C32" w:rsidRPr="00C877DC">
        <w:rPr>
          <w:rFonts w:cs="B Lotus"/>
          <w:sz w:val="28"/>
          <w:szCs w:val="28"/>
        </w:rPr>
        <w:t>‌</w:t>
      </w:r>
      <w:r w:rsidR="00B80C20" w:rsidRPr="00C877DC">
        <w:rPr>
          <w:rFonts w:cs="B Lotus"/>
          <w:sz w:val="28"/>
          <w:szCs w:val="28"/>
          <w:rtl/>
        </w:rPr>
        <w:t>كنند</w:t>
      </w:r>
      <w:r w:rsidR="00B80C20" w:rsidRPr="00C877DC">
        <w:rPr>
          <w:rFonts w:cs="B Lotus" w:hint="cs"/>
          <w:sz w:val="28"/>
          <w:szCs w:val="28"/>
          <w:rtl/>
        </w:rPr>
        <w:t>.</w:t>
      </w:r>
    </w:p>
    <w:p w:rsidR="00022C32" w:rsidRPr="00C877DC" w:rsidRDefault="00022C32" w:rsidP="0033688B">
      <w:pPr>
        <w:bidi/>
        <w:spacing w:line="20" w:lineRule="atLeast"/>
        <w:ind w:firstLine="567"/>
        <w:contextualSpacing/>
        <w:jc w:val="both"/>
        <w:rPr>
          <w:rFonts w:cs="B Lotus"/>
          <w:sz w:val="28"/>
          <w:szCs w:val="28"/>
          <w:rtl/>
        </w:rPr>
      </w:pPr>
      <w:r w:rsidRPr="00C877DC">
        <w:rPr>
          <w:rFonts w:cs="B Lotus"/>
          <w:sz w:val="28"/>
          <w:szCs w:val="28"/>
          <w:rtl/>
        </w:rPr>
        <w:t>هر برنامه بايد داراي نوعي درك مشترك در ميان اعضايش باشد كه مسئولي</w:t>
      </w:r>
      <w:r w:rsidR="0033688B" w:rsidRPr="00C877DC">
        <w:rPr>
          <w:rFonts w:cs="B Lotus" w:hint="cs"/>
          <w:sz w:val="28"/>
          <w:szCs w:val="28"/>
          <w:rtl/>
        </w:rPr>
        <w:t>ّ</w:t>
      </w:r>
      <w:r w:rsidRPr="00C877DC">
        <w:rPr>
          <w:rFonts w:cs="B Lotus"/>
          <w:sz w:val="28"/>
          <w:szCs w:val="28"/>
          <w:rtl/>
        </w:rPr>
        <w:t>ت هر كتابخانه براي ساخت بخشي از مجموع</w:t>
      </w:r>
      <w:r w:rsidR="0033688B" w:rsidRPr="00C877DC">
        <w:rPr>
          <w:rFonts w:cs="B Lotus" w:hint="cs"/>
          <w:sz w:val="28"/>
          <w:szCs w:val="28"/>
          <w:rtl/>
        </w:rPr>
        <w:t>ۀ</w:t>
      </w:r>
      <w:r w:rsidRPr="00C877DC">
        <w:rPr>
          <w:rFonts w:cs="B Lotus"/>
          <w:sz w:val="28"/>
          <w:szCs w:val="28"/>
          <w:rtl/>
        </w:rPr>
        <w:t xml:space="preserve"> ائتلافي را مورد </w:t>
      </w:r>
      <w:r w:rsidR="000F215A" w:rsidRPr="00C877DC">
        <w:rPr>
          <w:rFonts w:cs="B Lotus"/>
          <w:sz w:val="28"/>
          <w:szCs w:val="28"/>
          <w:rtl/>
        </w:rPr>
        <w:t>توجّه</w:t>
      </w:r>
      <w:r w:rsidRPr="00C877DC">
        <w:rPr>
          <w:rFonts w:cs="B Lotus"/>
          <w:sz w:val="28"/>
          <w:szCs w:val="28"/>
          <w:rtl/>
        </w:rPr>
        <w:t xml:space="preserve"> قرار دهد. اين توافق ممكن است يك خط مشي يا يك موافقت</w:t>
      </w:r>
      <w:r w:rsidRPr="00C877DC">
        <w:rPr>
          <w:rFonts w:cs="B Lotus"/>
          <w:sz w:val="28"/>
          <w:szCs w:val="28"/>
        </w:rPr>
        <w:t>‌</w:t>
      </w:r>
      <w:r w:rsidRPr="00C877DC">
        <w:rPr>
          <w:rFonts w:cs="B Lotus"/>
          <w:sz w:val="28"/>
          <w:szCs w:val="28"/>
          <w:rtl/>
        </w:rPr>
        <w:t>نام</w:t>
      </w:r>
      <w:r w:rsidR="0033688B" w:rsidRPr="00C877DC">
        <w:rPr>
          <w:rFonts w:cs="B Lotus" w:hint="cs"/>
          <w:sz w:val="28"/>
          <w:szCs w:val="28"/>
          <w:rtl/>
        </w:rPr>
        <w:t>ۀ</w:t>
      </w:r>
      <w:r w:rsidRPr="00C877DC">
        <w:rPr>
          <w:rFonts w:cs="B Lotus"/>
          <w:sz w:val="28"/>
          <w:szCs w:val="28"/>
          <w:rtl/>
        </w:rPr>
        <w:t xml:space="preserve"> كاري غير</w:t>
      </w:r>
      <w:r w:rsidRPr="00C877DC">
        <w:rPr>
          <w:rFonts w:cs="B Lotus"/>
          <w:sz w:val="28"/>
          <w:szCs w:val="28"/>
        </w:rPr>
        <w:t>‌</w:t>
      </w:r>
      <w:r w:rsidRPr="00C877DC">
        <w:rPr>
          <w:rFonts w:cs="B Lotus"/>
          <w:sz w:val="28"/>
          <w:szCs w:val="28"/>
          <w:rtl/>
        </w:rPr>
        <w:t>رسمي باشد، ام</w:t>
      </w:r>
      <w:r w:rsidR="0033688B" w:rsidRPr="00C877DC">
        <w:rPr>
          <w:rFonts w:cs="B Lotus" w:hint="cs"/>
          <w:sz w:val="28"/>
          <w:szCs w:val="28"/>
          <w:rtl/>
        </w:rPr>
        <w:t>ّ</w:t>
      </w:r>
      <w:r w:rsidRPr="00C877DC">
        <w:rPr>
          <w:rFonts w:cs="B Lotus"/>
          <w:sz w:val="28"/>
          <w:szCs w:val="28"/>
          <w:rtl/>
        </w:rPr>
        <w:t>ا هر چه هست بايد با عباراتي رسا تعه</w:t>
      </w:r>
      <w:r w:rsidR="0033688B" w:rsidRPr="00C877DC">
        <w:rPr>
          <w:rFonts w:cs="B Lotus" w:hint="cs"/>
          <w:sz w:val="28"/>
          <w:szCs w:val="28"/>
          <w:rtl/>
        </w:rPr>
        <w:t>ّ</w:t>
      </w:r>
      <w:r w:rsidRPr="00C877DC">
        <w:rPr>
          <w:rFonts w:cs="B Lotus"/>
          <w:sz w:val="28"/>
          <w:szCs w:val="28"/>
          <w:rtl/>
        </w:rPr>
        <w:t>دات هم</w:t>
      </w:r>
      <w:r w:rsidR="0033688B" w:rsidRPr="00C877DC">
        <w:rPr>
          <w:rFonts w:cs="B Lotus" w:hint="cs"/>
          <w:sz w:val="28"/>
          <w:szCs w:val="28"/>
          <w:rtl/>
        </w:rPr>
        <w:t>ۀ</w:t>
      </w:r>
      <w:r w:rsidRPr="00C877DC">
        <w:rPr>
          <w:rFonts w:cs="B Lotus"/>
          <w:sz w:val="28"/>
          <w:szCs w:val="28"/>
          <w:rtl/>
        </w:rPr>
        <w:t xml:space="preserve"> اعضا</w:t>
      </w:r>
      <w:r w:rsidR="0033688B" w:rsidRPr="00C877DC">
        <w:rPr>
          <w:rFonts w:cs="B Lotus" w:hint="cs"/>
          <w:sz w:val="28"/>
          <w:szCs w:val="28"/>
          <w:rtl/>
        </w:rPr>
        <w:t>ء</w:t>
      </w:r>
      <w:r w:rsidRPr="00C877DC">
        <w:rPr>
          <w:rFonts w:cs="B Lotus"/>
          <w:sz w:val="28"/>
          <w:szCs w:val="28"/>
          <w:rtl/>
        </w:rPr>
        <w:t xml:space="preserve"> براي مجموعه</w:t>
      </w:r>
      <w:r w:rsidRPr="00C877DC">
        <w:rPr>
          <w:rFonts w:cs="B Lotus"/>
          <w:sz w:val="28"/>
          <w:szCs w:val="28"/>
        </w:rPr>
        <w:t>‌</w:t>
      </w:r>
      <w:r w:rsidRPr="00C877DC">
        <w:rPr>
          <w:rFonts w:cs="B Lotus"/>
          <w:sz w:val="28"/>
          <w:szCs w:val="28"/>
          <w:rtl/>
        </w:rPr>
        <w:t>سازي در حوزه</w:t>
      </w:r>
      <w:r w:rsidR="00354116" w:rsidRPr="00C877DC">
        <w:rPr>
          <w:rFonts w:cs="B Lotus" w:hint="eastAsia"/>
          <w:sz w:val="28"/>
          <w:szCs w:val="28"/>
          <w:rtl/>
        </w:rPr>
        <w:t>‌</w:t>
      </w:r>
      <w:r w:rsidRPr="00C877DC">
        <w:rPr>
          <w:rFonts w:cs="B Lotus"/>
          <w:sz w:val="28"/>
          <w:szCs w:val="28"/>
          <w:rtl/>
        </w:rPr>
        <w:t>هاي تعيين شده را مشخص سازد. كتابخانه</w:t>
      </w:r>
      <w:r w:rsidRPr="00C877DC">
        <w:rPr>
          <w:rFonts w:cs="B Lotus"/>
          <w:sz w:val="28"/>
          <w:szCs w:val="28"/>
        </w:rPr>
        <w:t>‌</w:t>
      </w:r>
      <w:r w:rsidRPr="00C877DC">
        <w:rPr>
          <w:rFonts w:cs="B Lotus"/>
          <w:sz w:val="28"/>
          <w:szCs w:val="28"/>
          <w:rtl/>
        </w:rPr>
        <w:t>ها مي</w:t>
      </w:r>
      <w:r w:rsidRPr="00C877DC">
        <w:rPr>
          <w:rFonts w:cs="B Lotus"/>
          <w:sz w:val="28"/>
          <w:szCs w:val="28"/>
        </w:rPr>
        <w:t>‌</w:t>
      </w:r>
      <w:r w:rsidRPr="00C877DC">
        <w:rPr>
          <w:rFonts w:cs="B Lotus"/>
          <w:sz w:val="28"/>
          <w:szCs w:val="28"/>
          <w:rtl/>
        </w:rPr>
        <w:t>توانند مسئولي</w:t>
      </w:r>
      <w:r w:rsidR="0033688B" w:rsidRPr="00C877DC">
        <w:rPr>
          <w:rFonts w:cs="B Lotus" w:hint="cs"/>
          <w:sz w:val="28"/>
          <w:szCs w:val="28"/>
          <w:rtl/>
        </w:rPr>
        <w:t>ّ</w:t>
      </w:r>
      <w:r w:rsidRPr="00C877DC">
        <w:rPr>
          <w:rFonts w:cs="B Lotus"/>
          <w:sz w:val="28"/>
          <w:szCs w:val="28"/>
          <w:rtl/>
        </w:rPr>
        <w:t>ت فراهم</w:t>
      </w:r>
      <w:r w:rsidRPr="00C877DC">
        <w:rPr>
          <w:rFonts w:cs="B Lotus"/>
          <w:sz w:val="28"/>
          <w:szCs w:val="28"/>
        </w:rPr>
        <w:t>‌</w:t>
      </w:r>
      <w:r w:rsidRPr="00C877DC">
        <w:rPr>
          <w:rFonts w:cs="B Lotus"/>
          <w:sz w:val="28"/>
          <w:szCs w:val="28"/>
          <w:rtl/>
        </w:rPr>
        <w:t>آوري را بر اساس موضوع</w:t>
      </w:r>
      <w:r w:rsidR="0033688B" w:rsidRPr="00C877DC">
        <w:rPr>
          <w:rFonts w:cs="B Lotus" w:hint="eastAsia"/>
          <w:sz w:val="28"/>
          <w:szCs w:val="28"/>
          <w:rtl/>
        </w:rPr>
        <w:t>‌</w:t>
      </w:r>
      <w:r w:rsidR="0033688B" w:rsidRPr="00C877DC">
        <w:rPr>
          <w:rFonts w:cs="B Lotus" w:hint="cs"/>
          <w:sz w:val="28"/>
          <w:szCs w:val="28"/>
          <w:rtl/>
        </w:rPr>
        <w:t>های</w:t>
      </w:r>
      <w:r w:rsidRPr="00C877DC">
        <w:rPr>
          <w:rFonts w:cs="B Lotus"/>
          <w:sz w:val="28"/>
          <w:szCs w:val="28"/>
          <w:rtl/>
        </w:rPr>
        <w:t xml:space="preserve"> مختلف، نواحي جغرافيايي، </w:t>
      </w:r>
      <w:r w:rsidR="00E00E32" w:rsidRPr="00C877DC">
        <w:rPr>
          <w:rFonts w:cs="B Lotus"/>
          <w:sz w:val="28"/>
          <w:szCs w:val="28"/>
          <w:rtl/>
        </w:rPr>
        <w:t>زبان‌ها</w:t>
      </w:r>
      <w:r w:rsidRPr="00C877DC">
        <w:rPr>
          <w:rFonts w:cs="B Lotus"/>
          <w:sz w:val="28"/>
          <w:szCs w:val="28"/>
          <w:rtl/>
        </w:rPr>
        <w:t>، قالب</w:t>
      </w:r>
      <w:r w:rsidRPr="00C877DC">
        <w:rPr>
          <w:rFonts w:cs="B Lotus"/>
          <w:sz w:val="28"/>
          <w:szCs w:val="28"/>
        </w:rPr>
        <w:t>‌</w:t>
      </w:r>
      <w:r w:rsidRPr="00C877DC">
        <w:rPr>
          <w:rFonts w:cs="B Lotus"/>
          <w:sz w:val="28"/>
          <w:szCs w:val="28"/>
          <w:rtl/>
        </w:rPr>
        <w:t>ها يا هر ويژگي ديگري كه وجه ممي</w:t>
      </w:r>
      <w:r w:rsidR="0033688B" w:rsidRPr="00C877DC">
        <w:rPr>
          <w:rFonts w:cs="B Lotus" w:hint="cs"/>
          <w:sz w:val="28"/>
          <w:szCs w:val="28"/>
          <w:rtl/>
        </w:rPr>
        <w:t>ّ</w:t>
      </w:r>
      <w:r w:rsidRPr="00C877DC">
        <w:rPr>
          <w:rFonts w:cs="B Lotus"/>
          <w:sz w:val="28"/>
          <w:szCs w:val="28"/>
          <w:rtl/>
        </w:rPr>
        <w:t>ز</w:t>
      </w:r>
      <w:r w:rsidR="0033688B" w:rsidRPr="00C877DC">
        <w:rPr>
          <w:rFonts w:cs="B Lotus" w:hint="cs"/>
          <w:sz w:val="28"/>
          <w:szCs w:val="28"/>
          <w:rtl/>
        </w:rPr>
        <w:t>ۀ</w:t>
      </w:r>
      <w:r w:rsidRPr="00C877DC">
        <w:rPr>
          <w:rFonts w:cs="B Lotus"/>
          <w:sz w:val="28"/>
          <w:szCs w:val="28"/>
          <w:rtl/>
        </w:rPr>
        <w:t xml:space="preserve"> معني</w:t>
      </w:r>
      <w:r w:rsidRPr="00C877DC">
        <w:rPr>
          <w:rFonts w:cs="B Lotus"/>
          <w:sz w:val="28"/>
          <w:szCs w:val="28"/>
        </w:rPr>
        <w:t>‌</w:t>
      </w:r>
      <w:r w:rsidRPr="00C877DC">
        <w:rPr>
          <w:rFonts w:cs="B Lotus"/>
          <w:sz w:val="28"/>
          <w:szCs w:val="28"/>
          <w:rtl/>
        </w:rPr>
        <w:t>داري در توافق متقابل باشد، بر عهده گيرند</w:t>
      </w:r>
      <w:r w:rsidR="00B80C20" w:rsidRPr="00C877DC">
        <w:rPr>
          <w:rFonts w:cs="B Lotus" w:hint="cs"/>
          <w:sz w:val="28"/>
          <w:szCs w:val="28"/>
          <w:rtl/>
        </w:rPr>
        <w:t>.</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به نظر مي</w:t>
      </w:r>
      <w:r w:rsidRPr="00C877DC">
        <w:rPr>
          <w:rFonts w:cs="B Lotus"/>
          <w:sz w:val="28"/>
          <w:szCs w:val="28"/>
        </w:rPr>
        <w:t>‌</w:t>
      </w:r>
      <w:r w:rsidRPr="00C877DC">
        <w:rPr>
          <w:rFonts w:cs="B Lotus"/>
          <w:sz w:val="28"/>
          <w:szCs w:val="28"/>
          <w:rtl/>
        </w:rPr>
        <w:t>رسد تقسيم كار بر اساس نواحي جغرافيايي</w:t>
      </w:r>
      <w:r w:rsidR="00354116" w:rsidRPr="00C877DC">
        <w:rPr>
          <w:rFonts w:cs="B Lotus" w:hint="cs"/>
          <w:sz w:val="28"/>
          <w:szCs w:val="28"/>
          <w:rtl/>
        </w:rPr>
        <w:t>،</w:t>
      </w:r>
      <w:r w:rsidRPr="00C877DC">
        <w:rPr>
          <w:rFonts w:cs="B Lotus"/>
          <w:sz w:val="28"/>
          <w:szCs w:val="28"/>
          <w:rtl/>
        </w:rPr>
        <w:t xml:space="preserve"> مطمئن</w:t>
      </w:r>
      <w:r w:rsidRPr="00C877DC">
        <w:rPr>
          <w:rFonts w:cs="B Lotus"/>
          <w:sz w:val="28"/>
          <w:szCs w:val="28"/>
        </w:rPr>
        <w:t>‌</w:t>
      </w:r>
      <w:r w:rsidRPr="00C877DC">
        <w:rPr>
          <w:rFonts w:cs="B Lotus"/>
          <w:sz w:val="28"/>
          <w:szCs w:val="28"/>
          <w:rtl/>
        </w:rPr>
        <w:t xml:space="preserve">ترين راه براي </w:t>
      </w:r>
      <w:r w:rsidR="005509FD" w:rsidRPr="00C877DC">
        <w:rPr>
          <w:rFonts w:cs="B Lotus"/>
          <w:sz w:val="28"/>
          <w:szCs w:val="28"/>
          <w:rtl/>
        </w:rPr>
        <w:t>موفّقیّت</w:t>
      </w:r>
      <w:r w:rsidRPr="00C877DC">
        <w:rPr>
          <w:rFonts w:cs="B Lotus"/>
          <w:sz w:val="28"/>
          <w:szCs w:val="28"/>
          <w:rtl/>
        </w:rPr>
        <w:t xml:space="preserve"> در مجموعه</w:t>
      </w:r>
      <w:r w:rsidRPr="00C877DC">
        <w:rPr>
          <w:rFonts w:cs="B Lotus"/>
          <w:sz w:val="28"/>
          <w:szCs w:val="28"/>
        </w:rPr>
        <w:t>‌</w:t>
      </w:r>
      <w:r w:rsidRPr="00C877DC">
        <w:rPr>
          <w:rFonts w:cs="B Lotus"/>
          <w:sz w:val="28"/>
          <w:szCs w:val="28"/>
          <w:rtl/>
        </w:rPr>
        <w:t>سازي مشاركتي منابع چاپي است. شايد انگيزه</w:t>
      </w:r>
      <w:r w:rsidRPr="00C877DC">
        <w:rPr>
          <w:rFonts w:cs="B Lotus"/>
          <w:sz w:val="28"/>
          <w:szCs w:val="28"/>
        </w:rPr>
        <w:t>‌</w:t>
      </w:r>
      <w:r w:rsidRPr="00C877DC">
        <w:rPr>
          <w:rFonts w:cs="B Lotus"/>
          <w:sz w:val="28"/>
          <w:szCs w:val="28"/>
          <w:rtl/>
        </w:rPr>
        <w:t>ها براي همكاري در اين زمينه</w:t>
      </w:r>
      <w:r w:rsidRPr="00C877DC">
        <w:rPr>
          <w:rFonts w:cs="B Lotus"/>
          <w:sz w:val="28"/>
          <w:szCs w:val="28"/>
        </w:rPr>
        <w:t>‌</w:t>
      </w:r>
      <w:r w:rsidRPr="00C877DC">
        <w:rPr>
          <w:rFonts w:cs="B Lotus"/>
          <w:sz w:val="28"/>
          <w:szCs w:val="28"/>
          <w:rtl/>
        </w:rPr>
        <w:t>ها بيشتر باشد زيرا ساختن مجموعه</w:t>
      </w:r>
      <w:r w:rsidRPr="00C877DC">
        <w:rPr>
          <w:rFonts w:cs="B Lotus"/>
          <w:sz w:val="28"/>
          <w:szCs w:val="28"/>
        </w:rPr>
        <w:t>‌</w:t>
      </w:r>
      <w:r w:rsidRPr="00C877DC">
        <w:rPr>
          <w:rFonts w:cs="B Lotus"/>
          <w:sz w:val="28"/>
          <w:szCs w:val="28"/>
          <w:rtl/>
        </w:rPr>
        <w:t>هاي عميق چندرشته</w:t>
      </w:r>
      <w:r w:rsidRPr="00C877DC">
        <w:rPr>
          <w:rFonts w:cs="B Lotus"/>
          <w:sz w:val="28"/>
          <w:szCs w:val="28"/>
        </w:rPr>
        <w:t>‌</w:t>
      </w:r>
      <w:r w:rsidRPr="00C877DC">
        <w:rPr>
          <w:rFonts w:cs="B Lotus"/>
          <w:sz w:val="28"/>
          <w:szCs w:val="28"/>
          <w:rtl/>
        </w:rPr>
        <w:t>اي، حتي فراتر از توان غني</w:t>
      </w:r>
      <w:r w:rsidRPr="00C877DC">
        <w:rPr>
          <w:rFonts w:cs="B Lotus"/>
          <w:sz w:val="28"/>
          <w:szCs w:val="28"/>
        </w:rPr>
        <w:t>‌</w:t>
      </w:r>
      <w:r w:rsidRPr="00C877DC">
        <w:rPr>
          <w:rFonts w:cs="B Lotus"/>
          <w:sz w:val="28"/>
          <w:szCs w:val="28"/>
          <w:rtl/>
        </w:rPr>
        <w:t>ترين كتابخانه</w:t>
      </w:r>
      <w:r w:rsidRPr="00C877DC">
        <w:rPr>
          <w:rFonts w:cs="B Lotus"/>
          <w:sz w:val="28"/>
          <w:szCs w:val="28"/>
        </w:rPr>
        <w:t>‌</w:t>
      </w:r>
      <w:r w:rsidRPr="00C877DC">
        <w:rPr>
          <w:rFonts w:cs="B Lotus"/>
          <w:sz w:val="28"/>
          <w:szCs w:val="28"/>
          <w:rtl/>
        </w:rPr>
        <w:t>ها به لحاظ مالي است. بي</w:t>
      </w:r>
      <w:r w:rsidRPr="00C877DC">
        <w:rPr>
          <w:rFonts w:cs="B Lotus"/>
          <w:sz w:val="28"/>
          <w:szCs w:val="28"/>
        </w:rPr>
        <w:t>‌</w:t>
      </w:r>
      <w:r w:rsidRPr="00C877DC">
        <w:rPr>
          <w:rFonts w:cs="B Lotus"/>
          <w:sz w:val="28"/>
          <w:szCs w:val="28"/>
          <w:rtl/>
        </w:rPr>
        <w:t>شك</w:t>
      </w:r>
      <w:r w:rsidR="0033688B" w:rsidRPr="00C877DC">
        <w:rPr>
          <w:rFonts w:cs="B Lotus" w:hint="cs"/>
          <w:sz w:val="28"/>
          <w:szCs w:val="28"/>
          <w:rtl/>
        </w:rPr>
        <w:t>ّ</w:t>
      </w:r>
      <w:r w:rsidRPr="00C877DC">
        <w:rPr>
          <w:rFonts w:cs="B Lotus"/>
          <w:sz w:val="28"/>
          <w:szCs w:val="28"/>
          <w:rtl/>
        </w:rPr>
        <w:t xml:space="preserve"> اميد رسيدن به توافقي روي مسئولي</w:t>
      </w:r>
      <w:r w:rsidR="0033688B" w:rsidRPr="00C877DC">
        <w:rPr>
          <w:rFonts w:cs="B Lotus" w:hint="cs"/>
          <w:sz w:val="28"/>
          <w:szCs w:val="28"/>
          <w:rtl/>
        </w:rPr>
        <w:t>ّ</w:t>
      </w:r>
      <w:r w:rsidRPr="00C877DC">
        <w:rPr>
          <w:rFonts w:cs="B Lotus"/>
          <w:sz w:val="28"/>
          <w:szCs w:val="28"/>
          <w:rtl/>
        </w:rPr>
        <w:t>ت</w:t>
      </w:r>
      <w:r w:rsidRPr="00C877DC">
        <w:rPr>
          <w:rFonts w:cs="B Lotus"/>
          <w:sz w:val="28"/>
          <w:szCs w:val="28"/>
        </w:rPr>
        <w:t>‌</w:t>
      </w:r>
      <w:r w:rsidRPr="00C877DC">
        <w:rPr>
          <w:rFonts w:cs="B Lotus"/>
          <w:sz w:val="28"/>
          <w:szCs w:val="28"/>
          <w:rtl/>
        </w:rPr>
        <w:t>هاي فراهم</w:t>
      </w:r>
      <w:r w:rsidRPr="00C877DC">
        <w:rPr>
          <w:rFonts w:cs="B Lotus"/>
          <w:sz w:val="28"/>
          <w:szCs w:val="28"/>
        </w:rPr>
        <w:t>‌</w:t>
      </w:r>
      <w:r w:rsidRPr="00C877DC">
        <w:rPr>
          <w:rFonts w:cs="B Lotus"/>
          <w:sz w:val="28"/>
          <w:szCs w:val="28"/>
          <w:rtl/>
        </w:rPr>
        <w:t>آوري منابع در نواحي معين با تقسيمات ريزتري مثل نوع مواد</w:t>
      </w:r>
      <w:r w:rsidR="0033688B" w:rsidRPr="00C877DC">
        <w:rPr>
          <w:rFonts w:cs="B Lotus" w:hint="cs"/>
          <w:sz w:val="28"/>
          <w:szCs w:val="28"/>
          <w:rtl/>
        </w:rPr>
        <w:t>ّ</w:t>
      </w:r>
      <w:r w:rsidRPr="00C877DC">
        <w:rPr>
          <w:rFonts w:cs="B Lotus"/>
          <w:sz w:val="28"/>
          <w:szCs w:val="28"/>
          <w:rtl/>
        </w:rPr>
        <w:t>، زبان يا كشور بيشتر مي</w:t>
      </w:r>
      <w:r w:rsidRPr="00C877DC">
        <w:rPr>
          <w:rFonts w:cs="B Lotus"/>
          <w:sz w:val="28"/>
          <w:szCs w:val="28"/>
        </w:rPr>
        <w:t>‌</w:t>
      </w:r>
      <w:r w:rsidRPr="00C877DC">
        <w:rPr>
          <w:rFonts w:cs="B Lotus"/>
          <w:sz w:val="28"/>
          <w:szCs w:val="28"/>
          <w:rtl/>
        </w:rPr>
        <w:t>شود</w:t>
      </w:r>
      <w:r w:rsidR="00B80C20" w:rsidRPr="00C877DC">
        <w:rPr>
          <w:rFonts w:cs="B Lotus" w:hint="cs"/>
          <w:sz w:val="28"/>
          <w:szCs w:val="28"/>
          <w:rtl/>
        </w:rPr>
        <w:t>.</w:t>
      </w:r>
    </w:p>
    <w:p w:rsidR="0033688B" w:rsidRPr="00C877DC" w:rsidRDefault="008E45EB" w:rsidP="0033688B">
      <w:pPr>
        <w:bidi/>
        <w:spacing w:after="0" w:line="240" w:lineRule="auto"/>
        <w:jc w:val="both"/>
        <w:rPr>
          <w:rFonts w:cs="B Lotus"/>
          <w:b/>
          <w:bCs/>
          <w:sz w:val="28"/>
          <w:szCs w:val="28"/>
          <w:rtl/>
        </w:rPr>
      </w:pPr>
      <w:r w:rsidRPr="00C877DC">
        <w:rPr>
          <w:rFonts w:cs="B Lotus" w:hint="cs"/>
          <w:b/>
          <w:bCs/>
          <w:sz w:val="28"/>
          <w:szCs w:val="28"/>
          <w:rtl/>
        </w:rPr>
        <w:t>3</w:t>
      </w:r>
      <w:r w:rsidR="0033688B" w:rsidRPr="00C877DC">
        <w:rPr>
          <w:rFonts w:cs="B Lotus" w:hint="cs"/>
          <w:b/>
          <w:bCs/>
          <w:sz w:val="28"/>
          <w:szCs w:val="28"/>
          <w:rtl/>
        </w:rPr>
        <w:t xml:space="preserve">. </w:t>
      </w:r>
      <w:r w:rsidR="00022C32" w:rsidRPr="00C877DC">
        <w:rPr>
          <w:rFonts w:cs="B Lotus"/>
          <w:b/>
          <w:bCs/>
          <w:sz w:val="28"/>
          <w:szCs w:val="28"/>
          <w:rtl/>
        </w:rPr>
        <w:t>مدل تركيبي</w:t>
      </w:r>
    </w:p>
    <w:p w:rsidR="00022C32" w:rsidRPr="00C877DC" w:rsidRDefault="00022C32" w:rsidP="008E45EB">
      <w:pPr>
        <w:bidi/>
        <w:spacing w:line="20" w:lineRule="atLeast"/>
        <w:ind w:firstLine="567"/>
        <w:contextualSpacing/>
        <w:jc w:val="both"/>
        <w:rPr>
          <w:rFonts w:cs="B Lotus"/>
          <w:sz w:val="28"/>
          <w:szCs w:val="28"/>
          <w:rtl/>
        </w:rPr>
      </w:pPr>
      <w:r w:rsidRPr="00C877DC">
        <w:rPr>
          <w:rFonts w:cs="B Lotus"/>
          <w:sz w:val="28"/>
          <w:szCs w:val="28"/>
          <w:rtl/>
        </w:rPr>
        <w:t>برخي ائتلاف</w:t>
      </w:r>
      <w:r w:rsidRPr="00C877DC">
        <w:rPr>
          <w:rFonts w:cs="B Lotus"/>
          <w:sz w:val="28"/>
          <w:szCs w:val="28"/>
        </w:rPr>
        <w:t>‌</w:t>
      </w:r>
      <w:r w:rsidRPr="00C877DC">
        <w:rPr>
          <w:rFonts w:cs="B Lotus"/>
          <w:sz w:val="28"/>
          <w:szCs w:val="28"/>
          <w:rtl/>
        </w:rPr>
        <w:t>ها</w:t>
      </w:r>
      <w:r w:rsidR="00C4782F" w:rsidRPr="00C877DC">
        <w:rPr>
          <w:rFonts w:cs="B Lotus" w:hint="cs"/>
          <w:sz w:val="28"/>
          <w:szCs w:val="28"/>
          <w:rtl/>
        </w:rPr>
        <w:t>،</w:t>
      </w:r>
      <w:r w:rsidRPr="00C877DC">
        <w:rPr>
          <w:rFonts w:cs="B Lotus"/>
          <w:sz w:val="28"/>
          <w:szCs w:val="28"/>
          <w:rtl/>
        </w:rPr>
        <w:t xml:space="preserve"> فراهم</w:t>
      </w:r>
      <w:r w:rsidRPr="00C877DC">
        <w:rPr>
          <w:rFonts w:cs="B Lotus"/>
          <w:sz w:val="28"/>
          <w:szCs w:val="28"/>
        </w:rPr>
        <w:t>‌</w:t>
      </w:r>
      <w:r w:rsidRPr="00C877DC">
        <w:rPr>
          <w:rFonts w:cs="B Lotus"/>
          <w:sz w:val="28"/>
          <w:szCs w:val="28"/>
          <w:rtl/>
        </w:rPr>
        <w:t>آوري و ذخيره</w:t>
      </w:r>
      <w:r w:rsidRPr="00C877DC">
        <w:rPr>
          <w:rFonts w:cs="B Lotus"/>
          <w:sz w:val="28"/>
          <w:szCs w:val="28"/>
        </w:rPr>
        <w:t>‌</w:t>
      </w:r>
      <w:r w:rsidRPr="00C877DC">
        <w:rPr>
          <w:rFonts w:cs="B Lotus"/>
          <w:sz w:val="28"/>
          <w:szCs w:val="28"/>
          <w:rtl/>
        </w:rPr>
        <w:t>سازي توزيع شده را با انتخاب متمركز تركيب مي</w:t>
      </w:r>
      <w:r w:rsidR="00354116" w:rsidRPr="00C877DC">
        <w:rPr>
          <w:rFonts w:cs="B Lotus" w:hint="eastAsia"/>
          <w:sz w:val="28"/>
          <w:szCs w:val="28"/>
          <w:rtl/>
        </w:rPr>
        <w:t>‌</w:t>
      </w:r>
      <w:r w:rsidRPr="00C877DC">
        <w:rPr>
          <w:rFonts w:cs="B Lotus"/>
          <w:sz w:val="28"/>
          <w:szCs w:val="28"/>
          <w:rtl/>
        </w:rPr>
        <w:t>كنند. در اين مدل، كتابخانه</w:t>
      </w:r>
      <w:r w:rsidRPr="00C877DC">
        <w:rPr>
          <w:rFonts w:cs="B Lotus"/>
          <w:sz w:val="28"/>
          <w:szCs w:val="28"/>
        </w:rPr>
        <w:t>‌</w:t>
      </w:r>
      <w:r w:rsidRPr="00C877DC">
        <w:rPr>
          <w:rFonts w:cs="B Lotus"/>
          <w:sz w:val="28"/>
          <w:szCs w:val="28"/>
          <w:rtl/>
        </w:rPr>
        <w:t>ها از انواع مختلف مي</w:t>
      </w:r>
      <w:r w:rsidRPr="00C877DC">
        <w:rPr>
          <w:rFonts w:cs="B Lotus"/>
          <w:sz w:val="28"/>
          <w:szCs w:val="28"/>
        </w:rPr>
        <w:t>‌</w:t>
      </w:r>
      <w:r w:rsidRPr="00C877DC">
        <w:rPr>
          <w:rFonts w:cs="B Lotus"/>
          <w:sz w:val="28"/>
          <w:szCs w:val="28"/>
          <w:rtl/>
        </w:rPr>
        <w:t>توانند از تخص</w:t>
      </w:r>
      <w:r w:rsidR="00C4782F" w:rsidRPr="00C877DC">
        <w:rPr>
          <w:rFonts w:cs="B Lotus" w:hint="cs"/>
          <w:sz w:val="28"/>
          <w:szCs w:val="28"/>
          <w:rtl/>
        </w:rPr>
        <w:t>ّ</w:t>
      </w:r>
      <w:r w:rsidRPr="00C877DC">
        <w:rPr>
          <w:rFonts w:cs="B Lotus"/>
          <w:sz w:val="28"/>
          <w:szCs w:val="28"/>
          <w:rtl/>
        </w:rPr>
        <w:t>ص زباني يا موضوعي انتخاب</w:t>
      </w:r>
      <w:r w:rsidR="00C4782F" w:rsidRPr="00C877DC">
        <w:rPr>
          <w:rFonts w:cs="B Lotus" w:hint="eastAsia"/>
          <w:sz w:val="28"/>
          <w:szCs w:val="28"/>
          <w:rtl/>
        </w:rPr>
        <w:t>‌</w:t>
      </w:r>
      <w:r w:rsidRPr="00C877DC">
        <w:rPr>
          <w:rFonts w:cs="B Lotus"/>
          <w:sz w:val="28"/>
          <w:szCs w:val="28"/>
          <w:rtl/>
        </w:rPr>
        <w:t>كننده</w:t>
      </w:r>
      <w:r w:rsidR="00354116" w:rsidRPr="00C877DC">
        <w:rPr>
          <w:rFonts w:cs="B Lotus" w:hint="eastAsia"/>
          <w:sz w:val="28"/>
          <w:szCs w:val="28"/>
          <w:rtl/>
        </w:rPr>
        <w:t>‌</w:t>
      </w:r>
      <w:r w:rsidRPr="00C877DC">
        <w:rPr>
          <w:rFonts w:cs="B Lotus"/>
          <w:sz w:val="28"/>
          <w:szCs w:val="28"/>
          <w:rtl/>
        </w:rPr>
        <w:t>اي خاص</w:t>
      </w:r>
      <w:r w:rsidR="00C4782F" w:rsidRPr="00C877DC">
        <w:rPr>
          <w:rFonts w:cs="B Lotus" w:hint="cs"/>
          <w:sz w:val="28"/>
          <w:szCs w:val="28"/>
          <w:rtl/>
        </w:rPr>
        <w:t>ّ</w:t>
      </w:r>
      <w:r w:rsidRPr="00C877DC">
        <w:rPr>
          <w:rFonts w:cs="B Lotus"/>
          <w:sz w:val="28"/>
          <w:szCs w:val="28"/>
          <w:rtl/>
        </w:rPr>
        <w:t xml:space="preserve"> كه ممكن است به طور مستقل</w:t>
      </w:r>
      <w:r w:rsidR="00C4782F" w:rsidRPr="00C877DC">
        <w:rPr>
          <w:rFonts w:cs="B Lotus" w:hint="cs"/>
          <w:sz w:val="28"/>
          <w:szCs w:val="28"/>
          <w:rtl/>
        </w:rPr>
        <w:t>ّ،</w:t>
      </w:r>
      <w:r w:rsidRPr="00C877DC">
        <w:rPr>
          <w:rFonts w:cs="B Lotus"/>
          <w:sz w:val="28"/>
          <w:szCs w:val="28"/>
          <w:rtl/>
        </w:rPr>
        <w:t xml:space="preserve"> يا با كمك كاركنان يك كتابخان</w:t>
      </w:r>
      <w:r w:rsidR="00C4782F" w:rsidRPr="00C877DC">
        <w:rPr>
          <w:rFonts w:cs="B Lotus" w:hint="cs"/>
          <w:sz w:val="28"/>
          <w:szCs w:val="28"/>
          <w:rtl/>
        </w:rPr>
        <w:t xml:space="preserve">ۀ </w:t>
      </w:r>
      <w:r w:rsidRPr="00C877DC">
        <w:rPr>
          <w:rFonts w:cs="B Lotus"/>
          <w:sz w:val="28"/>
          <w:szCs w:val="28"/>
          <w:rtl/>
        </w:rPr>
        <w:t>عضو كار كند، سود ببرند. انتخاب</w:t>
      </w:r>
      <w:r w:rsidR="00C4782F" w:rsidRPr="00C877DC">
        <w:rPr>
          <w:rFonts w:cs="B Lotus" w:hint="eastAsia"/>
          <w:sz w:val="28"/>
          <w:szCs w:val="28"/>
          <w:rtl/>
        </w:rPr>
        <w:t>‌</w:t>
      </w:r>
      <w:r w:rsidRPr="00C877DC">
        <w:rPr>
          <w:rFonts w:cs="B Lotus"/>
          <w:sz w:val="28"/>
          <w:szCs w:val="28"/>
          <w:rtl/>
        </w:rPr>
        <w:t>كننده، مواد</w:t>
      </w:r>
      <w:r w:rsidR="00C4782F" w:rsidRPr="00C877DC">
        <w:rPr>
          <w:rFonts w:cs="B Lotus" w:hint="cs"/>
          <w:sz w:val="28"/>
          <w:szCs w:val="28"/>
          <w:rtl/>
        </w:rPr>
        <w:t>ّ</w:t>
      </w:r>
      <w:r w:rsidRPr="00C877DC">
        <w:rPr>
          <w:rFonts w:cs="B Lotus"/>
          <w:sz w:val="28"/>
          <w:szCs w:val="28"/>
          <w:rtl/>
        </w:rPr>
        <w:t>ي را بر اساس شاخص</w:t>
      </w:r>
      <w:r w:rsidRPr="00C877DC">
        <w:rPr>
          <w:rFonts w:cs="B Lotus"/>
          <w:sz w:val="28"/>
          <w:szCs w:val="28"/>
        </w:rPr>
        <w:t>‌</w:t>
      </w:r>
      <w:r w:rsidRPr="00C877DC">
        <w:rPr>
          <w:rFonts w:cs="B Lotus"/>
          <w:sz w:val="28"/>
          <w:szCs w:val="28"/>
          <w:rtl/>
        </w:rPr>
        <w:t>هايي</w:t>
      </w:r>
      <w:r w:rsidR="00C4782F" w:rsidRPr="00C877DC">
        <w:rPr>
          <w:rFonts w:cs="B Lotus" w:hint="cs"/>
          <w:sz w:val="28"/>
          <w:szCs w:val="28"/>
          <w:rtl/>
        </w:rPr>
        <w:t>،</w:t>
      </w:r>
      <w:r w:rsidRPr="00C877DC">
        <w:rPr>
          <w:rFonts w:cs="B Lotus"/>
          <w:sz w:val="28"/>
          <w:szCs w:val="28"/>
          <w:rtl/>
        </w:rPr>
        <w:t xml:space="preserve"> چون</w:t>
      </w:r>
      <w:r w:rsidR="00C4782F" w:rsidRPr="00C877DC">
        <w:rPr>
          <w:rFonts w:cs="B Lotus" w:hint="cs"/>
          <w:sz w:val="28"/>
          <w:szCs w:val="28"/>
          <w:rtl/>
        </w:rPr>
        <w:t>: 1)</w:t>
      </w:r>
      <w:r w:rsidRPr="00C877DC">
        <w:rPr>
          <w:rFonts w:cs="B Lotus"/>
          <w:sz w:val="28"/>
          <w:szCs w:val="28"/>
          <w:rtl/>
        </w:rPr>
        <w:t xml:space="preserve"> حوز</w:t>
      </w:r>
      <w:r w:rsidR="00C4782F" w:rsidRPr="00C877DC">
        <w:rPr>
          <w:rFonts w:cs="B Lotus" w:hint="cs"/>
          <w:sz w:val="28"/>
          <w:szCs w:val="28"/>
          <w:rtl/>
        </w:rPr>
        <w:t>ۀ</w:t>
      </w:r>
      <w:r w:rsidRPr="00C877DC">
        <w:rPr>
          <w:rFonts w:cs="B Lotus"/>
          <w:sz w:val="28"/>
          <w:szCs w:val="28"/>
          <w:rtl/>
        </w:rPr>
        <w:t xml:space="preserve"> مسئولي</w:t>
      </w:r>
      <w:r w:rsidR="00C4782F" w:rsidRPr="00C877DC">
        <w:rPr>
          <w:rFonts w:cs="B Lotus" w:hint="cs"/>
          <w:sz w:val="28"/>
          <w:szCs w:val="28"/>
          <w:rtl/>
        </w:rPr>
        <w:t>ّ</w:t>
      </w:r>
      <w:r w:rsidRPr="00C877DC">
        <w:rPr>
          <w:rFonts w:cs="B Lotus"/>
          <w:sz w:val="28"/>
          <w:szCs w:val="28"/>
          <w:rtl/>
        </w:rPr>
        <w:t>ت از قبل تعيين شد</w:t>
      </w:r>
      <w:r w:rsidR="00C4782F" w:rsidRPr="00C877DC">
        <w:rPr>
          <w:rFonts w:cs="B Lotus" w:hint="cs"/>
          <w:sz w:val="28"/>
          <w:szCs w:val="28"/>
          <w:rtl/>
        </w:rPr>
        <w:t>ۀ</w:t>
      </w:r>
      <w:r w:rsidRPr="00C877DC">
        <w:rPr>
          <w:rFonts w:cs="B Lotus"/>
          <w:sz w:val="28"/>
          <w:szCs w:val="28"/>
          <w:rtl/>
        </w:rPr>
        <w:t xml:space="preserve"> هر يك از كتابخانه</w:t>
      </w:r>
      <w:r w:rsidRPr="00C877DC">
        <w:rPr>
          <w:rFonts w:cs="B Lotus"/>
          <w:sz w:val="28"/>
          <w:szCs w:val="28"/>
        </w:rPr>
        <w:t>‌</w:t>
      </w:r>
      <w:r w:rsidRPr="00C877DC">
        <w:rPr>
          <w:rFonts w:cs="B Lotus"/>
          <w:sz w:val="28"/>
          <w:szCs w:val="28"/>
          <w:rtl/>
        </w:rPr>
        <w:t xml:space="preserve">هاي عضو و </w:t>
      </w:r>
      <w:r w:rsidR="00C4782F" w:rsidRPr="00C877DC">
        <w:rPr>
          <w:rFonts w:cs="B Lotus" w:hint="cs"/>
          <w:sz w:val="28"/>
          <w:szCs w:val="28"/>
          <w:rtl/>
        </w:rPr>
        <w:t xml:space="preserve">2) </w:t>
      </w:r>
      <w:r w:rsidRPr="00C877DC">
        <w:rPr>
          <w:rFonts w:cs="B Lotus"/>
          <w:sz w:val="28"/>
          <w:szCs w:val="28"/>
          <w:rtl/>
        </w:rPr>
        <w:t>مقدار بودجه</w:t>
      </w:r>
      <w:r w:rsidRPr="00C877DC">
        <w:rPr>
          <w:rFonts w:cs="B Lotus"/>
          <w:sz w:val="28"/>
          <w:szCs w:val="28"/>
        </w:rPr>
        <w:t>‌</w:t>
      </w:r>
      <w:r w:rsidRPr="00C877DC">
        <w:rPr>
          <w:rFonts w:cs="B Lotus"/>
          <w:sz w:val="28"/>
          <w:szCs w:val="28"/>
          <w:rtl/>
        </w:rPr>
        <w:t>اي كه تخصيص داده</w:t>
      </w:r>
      <w:r w:rsidRPr="00C877DC">
        <w:rPr>
          <w:rFonts w:cs="B Lotus"/>
          <w:sz w:val="28"/>
          <w:szCs w:val="28"/>
        </w:rPr>
        <w:t>‌</w:t>
      </w:r>
      <w:r w:rsidRPr="00C877DC">
        <w:rPr>
          <w:rFonts w:cs="B Lotus"/>
          <w:sz w:val="28"/>
          <w:szCs w:val="28"/>
          <w:rtl/>
        </w:rPr>
        <w:t>اند، منابع را انتخاب مي</w:t>
      </w:r>
      <w:r w:rsidRPr="00C877DC">
        <w:rPr>
          <w:rFonts w:cs="B Lotus"/>
          <w:sz w:val="28"/>
          <w:szCs w:val="28"/>
        </w:rPr>
        <w:t>‌</w:t>
      </w:r>
      <w:r w:rsidRPr="00C877DC">
        <w:rPr>
          <w:rFonts w:cs="B Lotus"/>
          <w:sz w:val="28"/>
          <w:szCs w:val="28"/>
          <w:rtl/>
        </w:rPr>
        <w:t>كند تا توس</w:t>
      </w:r>
      <w:r w:rsidR="00C4782F" w:rsidRPr="00C877DC">
        <w:rPr>
          <w:rFonts w:cs="B Lotus" w:hint="cs"/>
          <w:sz w:val="28"/>
          <w:szCs w:val="28"/>
          <w:rtl/>
        </w:rPr>
        <w:t>ّ</w:t>
      </w:r>
      <w:r w:rsidRPr="00C877DC">
        <w:rPr>
          <w:rFonts w:cs="B Lotus"/>
          <w:sz w:val="28"/>
          <w:szCs w:val="28"/>
          <w:rtl/>
        </w:rPr>
        <w:t xml:space="preserve">ط </w:t>
      </w:r>
      <w:r w:rsidR="00BA7836" w:rsidRPr="00C877DC">
        <w:rPr>
          <w:rFonts w:cs="B Lotus"/>
          <w:sz w:val="28"/>
          <w:szCs w:val="28"/>
          <w:rtl/>
        </w:rPr>
        <w:t>آن‌ها</w:t>
      </w:r>
      <w:r w:rsidRPr="00C877DC">
        <w:rPr>
          <w:rFonts w:cs="B Lotus"/>
          <w:sz w:val="28"/>
          <w:szCs w:val="28"/>
          <w:rtl/>
        </w:rPr>
        <w:t xml:space="preserve"> خريداري و نگهداري گردد. براي مثال، ائتلاف اسكاتلندي مطالعات كشور چين براي اين منظور از يك كتابدار براي دو دانشگاه ادينبورگ</w:t>
      </w:r>
      <w:r w:rsidR="00561572" w:rsidRPr="00C877DC">
        <w:rPr>
          <w:rStyle w:val="FootnoteReference"/>
          <w:sz w:val="28"/>
          <w:szCs w:val="28"/>
          <w:rtl/>
        </w:rPr>
        <w:footnoteReference w:id="201"/>
      </w:r>
      <w:r w:rsidRPr="00C877DC">
        <w:rPr>
          <w:rFonts w:cs="B Lotus"/>
          <w:sz w:val="28"/>
          <w:szCs w:val="28"/>
          <w:rtl/>
        </w:rPr>
        <w:t xml:space="preserve"> و گلاسگو</w:t>
      </w:r>
      <w:r w:rsidR="00561572" w:rsidRPr="00C877DC">
        <w:rPr>
          <w:rStyle w:val="FootnoteReference"/>
          <w:sz w:val="28"/>
          <w:szCs w:val="28"/>
          <w:rtl/>
        </w:rPr>
        <w:footnoteReference w:id="202"/>
      </w:r>
      <w:r w:rsidRPr="00C877DC">
        <w:rPr>
          <w:rFonts w:cs="B Lotus"/>
          <w:sz w:val="28"/>
          <w:szCs w:val="28"/>
          <w:rtl/>
        </w:rPr>
        <w:t xml:space="preserve"> استفاده مي</w:t>
      </w:r>
      <w:r w:rsidRPr="00C877DC">
        <w:rPr>
          <w:rFonts w:cs="B Lotus"/>
          <w:sz w:val="28"/>
          <w:szCs w:val="28"/>
        </w:rPr>
        <w:t>‌</w:t>
      </w:r>
      <w:r w:rsidRPr="00C877DC">
        <w:rPr>
          <w:rFonts w:cs="B Lotus"/>
          <w:sz w:val="28"/>
          <w:szCs w:val="28"/>
          <w:rtl/>
        </w:rPr>
        <w:t>كند. دانشگاه آريزونا</w:t>
      </w:r>
      <w:r w:rsidR="00561572" w:rsidRPr="00C877DC">
        <w:rPr>
          <w:rStyle w:val="FootnoteReference"/>
          <w:sz w:val="28"/>
          <w:szCs w:val="28"/>
          <w:rtl/>
        </w:rPr>
        <w:footnoteReference w:id="203"/>
      </w:r>
      <w:r w:rsidRPr="00C877DC">
        <w:rPr>
          <w:rFonts w:cs="B Lotus"/>
          <w:sz w:val="28"/>
          <w:szCs w:val="28"/>
          <w:rtl/>
        </w:rPr>
        <w:t xml:space="preserve"> و دانشگاه ايالتي آريزونا</w:t>
      </w:r>
      <w:r w:rsidR="00561572" w:rsidRPr="00C877DC">
        <w:rPr>
          <w:rStyle w:val="FootnoteReference"/>
          <w:sz w:val="28"/>
          <w:szCs w:val="28"/>
          <w:rtl/>
        </w:rPr>
        <w:footnoteReference w:id="204"/>
      </w:r>
      <w:r w:rsidRPr="00C877DC">
        <w:rPr>
          <w:rFonts w:cs="B Lotus"/>
          <w:sz w:val="28"/>
          <w:szCs w:val="28"/>
          <w:rtl/>
        </w:rPr>
        <w:t xml:space="preserve"> به طور مشترك از يك كتابشناس متخص</w:t>
      </w:r>
      <w:r w:rsidR="008E45EB" w:rsidRPr="00C877DC">
        <w:rPr>
          <w:rFonts w:cs="B Lotus" w:hint="cs"/>
          <w:sz w:val="28"/>
          <w:szCs w:val="28"/>
          <w:rtl/>
        </w:rPr>
        <w:t>ّ</w:t>
      </w:r>
      <w:r w:rsidRPr="00C877DC">
        <w:rPr>
          <w:rFonts w:cs="B Lotus"/>
          <w:sz w:val="28"/>
          <w:szCs w:val="28"/>
          <w:rtl/>
        </w:rPr>
        <w:t>ص براي انتخاب منابع مورد نياز براي مطالعات زبان اسلاو استفاده مي</w:t>
      </w:r>
      <w:r w:rsidRPr="00C877DC">
        <w:rPr>
          <w:rFonts w:cs="B Lotus"/>
          <w:sz w:val="28"/>
          <w:szCs w:val="28"/>
        </w:rPr>
        <w:t>‌</w:t>
      </w:r>
      <w:r w:rsidRPr="00C877DC">
        <w:rPr>
          <w:rFonts w:cs="B Lotus"/>
          <w:sz w:val="28"/>
          <w:szCs w:val="28"/>
          <w:rtl/>
        </w:rPr>
        <w:t>كنند. «شبك</w:t>
      </w:r>
      <w:r w:rsidR="008E45EB" w:rsidRPr="00C877DC">
        <w:rPr>
          <w:rFonts w:cs="B Lotus" w:hint="cs"/>
          <w:sz w:val="28"/>
          <w:szCs w:val="28"/>
          <w:rtl/>
        </w:rPr>
        <w:t>ۀ</w:t>
      </w:r>
      <w:r w:rsidRPr="00C877DC">
        <w:rPr>
          <w:rFonts w:cs="B Lotus"/>
          <w:sz w:val="28"/>
          <w:szCs w:val="28"/>
          <w:rtl/>
        </w:rPr>
        <w:t xml:space="preserve"> سه جانب</w:t>
      </w:r>
      <w:r w:rsidR="008E45EB" w:rsidRPr="00C877DC">
        <w:rPr>
          <w:rFonts w:cs="B Lotus" w:hint="cs"/>
          <w:sz w:val="28"/>
          <w:szCs w:val="28"/>
          <w:rtl/>
        </w:rPr>
        <w:t>ۀ</w:t>
      </w:r>
      <w:r w:rsidRPr="00C877DC">
        <w:rPr>
          <w:rFonts w:cs="B Lotus"/>
          <w:sz w:val="28"/>
          <w:szCs w:val="28"/>
          <w:rtl/>
        </w:rPr>
        <w:t xml:space="preserve"> كتابخانه</w:t>
      </w:r>
      <w:r w:rsidRPr="00C877DC">
        <w:rPr>
          <w:rFonts w:cs="B Lotus"/>
          <w:sz w:val="28"/>
          <w:szCs w:val="28"/>
        </w:rPr>
        <w:t>‌</w:t>
      </w:r>
      <w:r w:rsidRPr="00C877DC">
        <w:rPr>
          <w:rFonts w:cs="B Lotus"/>
          <w:sz w:val="28"/>
          <w:szCs w:val="28"/>
          <w:rtl/>
        </w:rPr>
        <w:t>هاي تحقيقاتي» جهت انتخاب مواد</w:t>
      </w:r>
      <w:r w:rsidR="008E45EB" w:rsidRPr="00C877DC">
        <w:rPr>
          <w:rFonts w:cs="B Lotus" w:hint="cs"/>
          <w:sz w:val="28"/>
          <w:szCs w:val="28"/>
          <w:rtl/>
        </w:rPr>
        <w:t>ّ</w:t>
      </w:r>
      <w:r w:rsidRPr="00C877DC">
        <w:rPr>
          <w:rFonts w:cs="B Lotus"/>
          <w:sz w:val="28"/>
          <w:szCs w:val="28"/>
          <w:rtl/>
        </w:rPr>
        <w:t xml:space="preserve"> براي مطالعات جنوب آسيا و ارتباط با اساتيد و دانشجويان در اين راستا، براي چهار مؤس</w:t>
      </w:r>
      <w:r w:rsidR="008E45EB" w:rsidRPr="00C877DC">
        <w:rPr>
          <w:rFonts w:cs="B Lotus" w:hint="cs"/>
          <w:sz w:val="28"/>
          <w:szCs w:val="28"/>
          <w:rtl/>
        </w:rPr>
        <w:t>ّ</w:t>
      </w:r>
      <w:r w:rsidRPr="00C877DC">
        <w:rPr>
          <w:rFonts w:cs="B Lotus"/>
          <w:sz w:val="28"/>
          <w:szCs w:val="28"/>
          <w:rtl/>
        </w:rPr>
        <w:t>س</w:t>
      </w:r>
      <w:r w:rsidR="008E45EB" w:rsidRPr="00C877DC">
        <w:rPr>
          <w:rFonts w:cs="B Lotus" w:hint="cs"/>
          <w:sz w:val="28"/>
          <w:szCs w:val="28"/>
          <w:rtl/>
        </w:rPr>
        <w:t>ۀ</w:t>
      </w:r>
      <w:r w:rsidRPr="00C877DC">
        <w:rPr>
          <w:rFonts w:cs="B Lotus"/>
          <w:sz w:val="28"/>
          <w:szCs w:val="28"/>
          <w:rtl/>
        </w:rPr>
        <w:t xml:space="preserve"> تحقيقاتي صرفاً از يك كتابشناس بهره مي</w:t>
      </w:r>
      <w:r w:rsidRPr="00C877DC">
        <w:rPr>
          <w:rFonts w:cs="B Lotus"/>
          <w:sz w:val="28"/>
          <w:szCs w:val="28"/>
        </w:rPr>
        <w:t>‌</w:t>
      </w:r>
      <w:r w:rsidRPr="00C877DC">
        <w:rPr>
          <w:rFonts w:cs="B Lotus"/>
          <w:sz w:val="28"/>
          <w:szCs w:val="28"/>
          <w:rtl/>
        </w:rPr>
        <w:t>برد</w:t>
      </w:r>
      <w:r w:rsidRPr="00C877DC">
        <w:rPr>
          <w:rFonts w:cs="B Lotus"/>
          <w:sz w:val="28"/>
          <w:szCs w:val="28"/>
        </w:rPr>
        <w:t xml:space="preserve"> </w:t>
      </w:r>
      <w:r w:rsidRPr="00C877DC">
        <w:rPr>
          <w:rFonts w:cs="B Lotus"/>
          <w:sz w:val="28"/>
          <w:szCs w:val="28"/>
          <w:rtl/>
        </w:rPr>
        <w:t>(بورگت، هار</w:t>
      </w:r>
      <w:r w:rsidR="008E45EB" w:rsidRPr="00C877DC">
        <w:rPr>
          <w:rFonts w:cs="B Lotus" w:hint="cs"/>
          <w:sz w:val="28"/>
          <w:szCs w:val="28"/>
          <w:rtl/>
        </w:rPr>
        <w:t xml:space="preserve">، </w:t>
      </w:r>
      <w:r w:rsidRPr="00C877DC">
        <w:rPr>
          <w:rFonts w:cs="B Lotus"/>
          <w:sz w:val="28"/>
          <w:szCs w:val="28"/>
          <w:rtl/>
        </w:rPr>
        <w:t xml:space="preserve"> فيليپس</w:t>
      </w:r>
      <w:r w:rsidR="008E45EB" w:rsidRPr="00C877DC">
        <w:rPr>
          <w:rFonts w:cs="B Lotus" w:hint="cs"/>
          <w:sz w:val="28"/>
          <w:szCs w:val="28"/>
          <w:rtl/>
        </w:rPr>
        <w:t>،</w:t>
      </w:r>
      <w:r w:rsidRPr="00C877DC">
        <w:rPr>
          <w:rFonts w:cs="B Lotus"/>
          <w:sz w:val="28"/>
          <w:szCs w:val="28"/>
          <w:rtl/>
        </w:rPr>
        <w:t xml:space="preserve"> 1388،</w:t>
      </w:r>
      <w:r w:rsidR="008E45EB" w:rsidRPr="00C877DC">
        <w:rPr>
          <w:rFonts w:cs="B Lotus" w:hint="cs"/>
          <w:sz w:val="28"/>
          <w:szCs w:val="28"/>
          <w:rtl/>
        </w:rPr>
        <w:t xml:space="preserve"> ص</w:t>
      </w:r>
      <w:r w:rsidRPr="00C877DC">
        <w:rPr>
          <w:rFonts w:cs="B Lotus"/>
          <w:sz w:val="28"/>
          <w:szCs w:val="28"/>
          <w:rtl/>
        </w:rPr>
        <w:t xml:space="preserve"> </w:t>
      </w:r>
      <w:r w:rsidR="00B80C20" w:rsidRPr="00C877DC">
        <w:rPr>
          <w:rFonts w:cs="B Lotus" w:hint="cs"/>
          <w:sz w:val="28"/>
          <w:szCs w:val="28"/>
          <w:rtl/>
        </w:rPr>
        <w:t>91</w:t>
      </w:r>
      <w:r w:rsidR="008E45EB" w:rsidRPr="00C877DC">
        <w:rPr>
          <w:rFonts w:cs="B Lotus" w:hint="cs"/>
          <w:sz w:val="28"/>
          <w:szCs w:val="28"/>
          <w:rtl/>
        </w:rPr>
        <w:t xml:space="preserve">- </w:t>
      </w:r>
      <w:r w:rsidRPr="00C877DC">
        <w:rPr>
          <w:rFonts w:cs="B Lotus"/>
          <w:sz w:val="28"/>
          <w:szCs w:val="28"/>
          <w:rtl/>
        </w:rPr>
        <w:t>98)</w:t>
      </w:r>
      <w:r w:rsidR="008E45EB" w:rsidRPr="00C877DC">
        <w:rPr>
          <w:rFonts w:cs="B Lotus" w:hint="cs"/>
          <w:sz w:val="28"/>
          <w:szCs w:val="28"/>
          <w:rtl/>
        </w:rPr>
        <w:t>.</w:t>
      </w:r>
    </w:p>
    <w:p w:rsidR="00022C32" w:rsidRPr="00C877DC" w:rsidRDefault="00752EFE" w:rsidP="00752EFE">
      <w:pPr>
        <w:pStyle w:val="ali"/>
        <w:outlineLvl w:val="0"/>
        <w:rPr>
          <w:rFonts w:cs="B Titr"/>
          <w:b/>
          <w:bCs w:val="0"/>
          <w:szCs w:val="24"/>
        </w:rPr>
      </w:pPr>
      <w:bookmarkStart w:id="139" w:name="_Toc367011269"/>
      <w:bookmarkStart w:id="140" w:name="_Toc399163224"/>
      <w:bookmarkStart w:id="141" w:name="_Toc503556881"/>
      <w:r w:rsidRPr="00C877DC">
        <w:rPr>
          <w:rFonts w:cs="B Titr" w:hint="cs"/>
          <w:b/>
          <w:bCs w:val="0"/>
          <w:szCs w:val="24"/>
          <w:rtl/>
        </w:rPr>
        <w:t>6-2-3</w:t>
      </w:r>
      <w:r w:rsidR="00697323" w:rsidRPr="00C877DC">
        <w:rPr>
          <w:rFonts w:cs="B Titr" w:hint="cs"/>
          <w:b/>
          <w:bCs w:val="0"/>
          <w:szCs w:val="24"/>
          <w:rtl/>
        </w:rPr>
        <w:t xml:space="preserve">. </w:t>
      </w:r>
      <w:r w:rsidR="00022C32" w:rsidRPr="00C877DC">
        <w:rPr>
          <w:rFonts w:cs="B Titr"/>
          <w:b/>
          <w:bCs w:val="0"/>
          <w:szCs w:val="24"/>
          <w:rtl/>
        </w:rPr>
        <w:t>خودكارسازي مشترك</w:t>
      </w:r>
      <w:bookmarkEnd w:id="139"/>
      <w:bookmarkEnd w:id="140"/>
      <w:bookmarkEnd w:id="141"/>
    </w:p>
    <w:p w:rsidR="00022C32" w:rsidRPr="00C877DC" w:rsidRDefault="00022C32" w:rsidP="008E45EB">
      <w:pPr>
        <w:pStyle w:val="ListParagraph"/>
        <w:bidi/>
        <w:spacing w:after="0" w:line="20" w:lineRule="atLeast"/>
        <w:ind w:left="0" w:firstLine="567"/>
        <w:jc w:val="both"/>
        <w:rPr>
          <w:rFonts w:cs="B Lotus"/>
          <w:sz w:val="28"/>
          <w:szCs w:val="28"/>
          <w:rtl/>
        </w:rPr>
      </w:pPr>
      <w:r w:rsidRPr="00C877DC">
        <w:rPr>
          <w:rFonts w:cs="B Lotus" w:hint="eastAsia"/>
          <w:sz w:val="28"/>
          <w:szCs w:val="28"/>
          <w:rtl/>
        </w:rPr>
        <w:t>توسع</w:t>
      </w:r>
      <w:r w:rsidR="008E45EB"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سيستم</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خودكارسازي،</w:t>
      </w:r>
      <w:r w:rsidRPr="00C877DC">
        <w:rPr>
          <w:rFonts w:cs="B Lotus"/>
          <w:sz w:val="28"/>
          <w:szCs w:val="28"/>
          <w:rtl/>
        </w:rPr>
        <w:t xml:space="preserve"> </w:t>
      </w:r>
      <w:r w:rsidRPr="00C877DC">
        <w:rPr>
          <w:rFonts w:cs="B Lotus" w:hint="eastAsia"/>
          <w:sz w:val="28"/>
          <w:szCs w:val="28"/>
          <w:rtl/>
        </w:rPr>
        <w:t>بر</w:t>
      </w:r>
      <w:r w:rsidRPr="00C877DC">
        <w:rPr>
          <w:rFonts w:cs="B Lotus"/>
          <w:sz w:val="28"/>
          <w:szCs w:val="28"/>
          <w:rtl/>
        </w:rPr>
        <w:t xml:space="preserve"> </w:t>
      </w:r>
      <w:r w:rsidRPr="00C877DC">
        <w:rPr>
          <w:rFonts w:cs="B Lotus" w:hint="eastAsia"/>
          <w:sz w:val="28"/>
          <w:szCs w:val="28"/>
          <w:rtl/>
        </w:rPr>
        <w:t>همكاري</w:t>
      </w:r>
      <w:r w:rsidRPr="00C877DC">
        <w:rPr>
          <w:rFonts w:cs="B Lotus"/>
          <w:sz w:val="28"/>
          <w:szCs w:val="28"/>
          <w:rtl/>
        </w:rPr>
        <w:t xml:space="preserve"> </w:t>
      </w:r>
      <w:r w:rsidRPr="00C877DC">
        <w:rPr>
          <w:rFonts w:cs="B Lotus" w:hint="eastAsia"/>
          <w:sz w:val="28"/>
          <w:szCs w:val="28"/>
          <w:rtl/>
        </w:rPr>
        <w:t>بين</w:t>
      </w:r>
      <w:r w:rsidRPr="00C877DC">
        <w:rPr>
          <w:rFonts w:cs="B Lotus"/>
          <w:sz w:val="28"/>
          <w:szCs w:val="28"/>
          <w:rtl/>
        </w:rPr>
        <w:t xml:space="preserve"> </w:t>
      </w:r>
      <w:r w:rsidRPr="00C877DC">
        <w:rPr>
          <w:rFonts w:cs="B Lotus" w:hint="eastAsia"/>
          <w:sz w:val="28"/>
          <w:szCs w:val="28"/>
          <w:rtl/>
        </w:rPr>
        <w:t>كتابخانه</w:t>
      </w:r>
      <w:r w:rsidRPr="00C877DC">
        <w:rPr>
          <w:rFonts w:cs="B Lotus"/>
          <w:sz w:val="28"/>
          <w:szCs w:val="28"/>
        </w:rPr>
        <w:t>‌</w:t>
      </w:r>
      <w:r w:rsidRPr="00C877DC">
        <w:rPr>
          <w:rFonts w:cs="B Lotus" w:hint="eastAsia"/>
          <w:sz w:val="28"/>
          <w:szCs w:val="28"/>
          <w:rtl/>
        </w:rPr>
        <w:t>ها</w:t>
      </w:r>
      <w:r w:rsidRPr="00C877DC">
        <w:rPr>
          <w:rFonts w:cs="B Lotus"/>
          <w:sz w:val="28"/>
          <w:szCs w:val="28"/>
          <w:rtl/>
        </w:rPr>
        <w:t xml:space="preserve"> </w:t>
      </w:r>
      <w:r w:rsidR="00BA7836" w:rsidRPr="00C877DC">
        <w:rPr>
          <w:rFonts w:cs="B Lotus" w:hint="eastAsia"/>
          <w:sz w:val="28"/>
          <w:szCs w:val="28"/>
          <w:rtl/>
        </w:rPr>
        <w:t>تأثیر</w:t>
      </w:r>
      <w:r w:rsidRPr="00C877DC">
        <w:rPr>
          <w:rFonts w:cs="B Lotus"/>
          <w:sz w:val="28"/>
          <w:szCs w:val="28"/>
          <w:rtl/>
        </w:rPr>
        <w:t xml:space="preserve"> </w:t>
      </w:r>
      <w:r w:rsidRPr="00C877DC">
        <w:rPr>
          <w:rFonts w:cs="B Lotus" w:hint="eastAsia"/>
          <w:sz w:val="28"/>
          <w:szCs w:val="28"/>
          <w:rtl/>
        </w:rPr>
        <w:t>مستقيم</w:t>
      </w:r>
      <w:r w:rsidRPr="00C877DC">
        <w:rPr>
          <w:rFonts w:cs="B Lotus"/>
          <w:sz w:val="28"/>
          <w:szCs w:val="28"/>
          <w:rtl/>
        </w:rPr>
        <w:t xml:space="preserve"> </w:t>
      </w:r>
      <w:r w:rsidRPr="00C877DC">
        <w:rPr>
          <w:rFonts w:cs="B Lotus" w:hint="eastAsia"/>
          <w:sz w:val="28"/>
          <w:szCs w:val="28"/>
          <w:rtl/>
        </w:rPr>
        <w:t>دارد</w:t>
      </w:r>
      <w:r w:rsidRPr="00C877DC">
        <w:rPr>
          <w:rFonts w:cs="B Lotus"/>
          <w:sz w:val="28"/>
          <w:szCs w:val="28"/>
          <w:rtl/>
        </w:rPr>
        <w:t xml:space="preserve">. </w:t>
      </w:r>
      <w:r w:rsidRPr="00C877DC">
        <w:rPr>
          <w:rFonts w:cs="B Lotus" w:hint="eastAsia"/>
          <w:sz w:val="28"/>
          <w:szCs w:val="28"/>
          <w:rtl/>
        </w:rPr>
        <w:t>قرارداد</w:t>
      </w:r>
      <w:r w:rsidRPr="00C877DC">
        <w:rPr>
          <w:rFonts w:cs="B Lotus"/>
          <w:sz w:val="28"/>
          <w:szCs w:val="28"/>
          <w:rtl/>
        </w:rPr>
        <w:t xml:space="preserve"> </w:t>
      </w:r>
      <w:r w:rsidRPr="00C877DC">
        <w:rPr>
          <w:rFonts w:cs="B Lotus" w:hint="eastAsia"/>
          <w:sz w:val="28"/>
          <w:szCs w:val="28"/>
          <w:rtl/>
        </w:rPr>
        <w:t>مشترك</w:t>
      </w:r>
      <w:r w:rsidRPr="00C877DC">
        <w:rPr>
          <w:rFonts w:cs="B Lotus"/>
          <w:sz w:val="28"/>
          <w:szCs w:val="28"/>
          <w:rtl/>
        </w:rPr>
        <w:t xml:space="preserve"> </w:t>
      </w:r>
      <w:r w:rsidRPr="00C877DC">
        <w:rPr>
          <w:rFonts w:cs="B Lotus" w:hint="eastAsia"/>
          <w:sz w:val="28"/>
          <w:szCs w:val="28"/>
          <w:rtl/>
        </w:rPr>
        <w:t>براي</w:t>
      </w:r>
      <w:r w:rsidRPr="00C877DC">
        <w:rPr>
          <w:rFonts w:cs="B Lotus"/>
          <w:sz w:val="28"/>
          <w:szCs w:val="28"/>
          <w:rtl/>
        </w:rPr>
        <w:t xml:space="preserve"> </w:t>
      </w:r>
      <w:r w:rsidRPr="00C877DC">
        <w:rPr>
          <w:rFonts w:cs="B Lotus" w:hint="eastAsia"/>
          <w:sz w:val="28"/>
          <w:szCs w:val="28"/>
          <w:rtl/>
        </w:rPr>
        <w:t>فراهم</w:t>
      </w:r>
      <w:r w:rsidRPr="00C877DC">
        <w:rPr>
          <w:rFonts w:cs="B Lotus"/>
          <w:sz w:val="28"/>
          <w:szCs w:val="28"/>
        </w:rPr>
        <w:t>‌</w:t>
      </w:r>
      <w:r w:rsidRPr="00C877DC">
        <w:rPr>
          <w:rFonts w:cs="B Lotus" w:hint="eastAsia"/>
          <w:sz w:val="28"/>
          <w:szCs w:val="28"/>
          <w:rtl/>
        </w:rPr>
        <w:t>آوري</w:t>
      </w:r>
      <w:r w:rsidRPr="00C877DC">
        <w:rPr>
          <w:rFonts w:cs="B Lotus"/>
          <w:sz w:val="28"/>
          <w:szCs w:val="28"/>
          <w:rtl/>
        </w:rPr>
        <w:t xml:space="preserve"> </w:t>
      </w:r>
      <w:r w:rsidRPr="00C877DC">
        <w:rPr>
          <w:rFonts w:cs="B Lotus" w:hint="eastAsia"/>
          <w:sz w:val="28"/>
          <w:szCs w:val="28"/>
          <w:rtl/>
        </w:rPr>
        <w:t>سيستم،</w:t>
      </w:r>
      <w:r w:rsidRPr="00C877DC">
        <w:rPr>
          <w:rFonts w:cs="B Lotus"/>
          <w:sz w:val="28"/>
          <w:szCs w:val="28"/>
          <w:rtl/>
        </w:rPr>
        <w:t xml:space="preserve"> </w:t>
      </w:r>
      <w:r w:rsidRPr="00C877DC">
        <w:rPr>
          <w:rFonts w:cs="B Lotus" w:hint="eastAsia"/>
          <w:sz w:val="28"/>
          <w:szCs w:val="28"/>
          <w:rtl/>
        </w:rPr>
        <w:t>اشتراك</w:t>
      </w:r>
      <w:r w:rsidRPr="00C877DC">
        <w:rPr>
          <w:rFonts w:cs="B Lotus"/>
          <w:sz w:val="28"/>
          <w:szCs w:val="28"/>
          <w:rtl/>
        </w:rPr>
        <w:t xml:space="preserve"> </w:t>
      </w:r>
      <w:r w:rsidRPr="00C877DC">
        <w:rPr>
          <w:rFonts w:cs="B Lotus" w:hint="eastAsia"/>
          <w:sz w:val="28"/>
          <w:szCs w:val="28"/>
          <w:rtl/>
        </w:rPr>
        <w:t>هزينه</w:t>
      </w:r>
      <w:r w:rsidRPr="00C877DC">
        <w:rPr>
          <w:rFonts w:cs="B Lotus"/>
          <w:sz w:val="28"/>
          <w:szCs w:val="28"/>
        </w:rPr>
        <w:t>‌</w:t>
      </w:r>
      <w:r w:rsidRPr="00C877DC">
        <w:rPr>
          <w:rFonts w:cs="B Lotus" w:hint="eastAsia"/>
          <w:sz w:val="28"/>
          <w:szCs w:val="28"/>
          <w:rtl/>
        </w:rPr>
        <w:t>ها</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كاربرد</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عمل،</w:t>
      </w:r>
      <w:r w:rsidRPr="00C877DC">
        <w:rPr>
          <w:rFonts w:cs="B Lotus"/>
          <w:sz w:val="28"/>
          <w:szCs w:val="28"/>
          <w:rtl/>
        </w:rPr>
        <w:t xml:space="preserve"> </w:t>
      </w:r>
      <w:r w:rsidRPr="00C877DC">
        <w:rPr>
          <w:rFonts w:cs="B Lotus" w:hint="eastAsia"/>
          <w:sz w:val="28"/>
          <w:szCs w:val="28"/>
          <w:rtl/>
        </w:rPr>
        <w:t>اشتراك</w:t>
      </w:r>
      <w:r w:rsidRPr="00C877DC">
        <w:rPr>
          <w:rFonts w:cs="B Lotus"/>
          <w:sz w:val="28"/>
          <w:szCs w:val="28"/>
          <w:rtl/>
        </w:rPr>
        <w:t xml:space="preserve"> </w:t>
      </w:r>
      <w:r w:rsidRPr="00C877DC">
        <w:rPr>
          <w:rFonts w:cs="B Lotus" w:hint="eastAsia"/>
          <w:sz w:val="28"/>
          <w:szCs w:val="28"/>
          <w:rtl/>
        </w:rPr>
        <w:t>تجربه</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نيروهاي</w:t>
      </w:r>
      <w:r w:rsidRPr="00C877DC">
        <w:rPr>
          <w:rFonts w:cs="B Lotus"/>
          <w:sz w:val="28"/>
          <w:szCs w:val="28"/>
          <w:rtl/>
        </w:rPr>
        <w:t xml:space="preserve"> </w:t>
      </w:r>
      <w:r w:rsidRPr="00C877DC">
        <w:rPr>
          <w:rFonts w:cs="B Lotus" w:hint="eastAsia"/>
          <w:sz w:val="28"/>
          <w:szCs w:val="28"/>
          <w:rtl/>
        </w:rPr>
        <w:t>متخص</w:t>
      </w:r>
      <w:r w:rsidR="008E45EB" w:rsidRPr="00C877DC">
        <w:rPr>
          <w:rFonts w:cs="B Lotus" w:hint="cs"/>
          <w:sz w:val="28"/>
          <w:szCs w:val="28"/>
          <w:rtl/>
        </w:rPr>
        <w:t>ّ</w:t>
      </w:r>
      <w:r w:rsidRPr="00C877DC">
        <w:rPr>
          <w:rFonts w:cs="B Lotus" w:hint="eastAsia"/>
          <w:sz w:val="28"/>
          <w:szCs w:val="28"/>
          <w:rtl/>
        </w:rPr>
        <w:t>ص</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كارشناس،</w:t>
      </w:r>
      <w:r w:rsidRPr="00C877DC">
        <w:rPr>
          <w:rFonts w:cs="B Lotus"/>
          <w:sz w:val="28"/>
          <w:szCs w:val="28"/>
          <w:rtl/>
        </w:rPr>
        <w:t xml:space="preserve"> </w:t>
      </w:r>
      <w:r w:rsidRPr="00C877DC">
        <w:rPr>
          <w:rFonts w:cs="B Lotus" w:hint="eastAsia"/>
          <w:sz w:val="28"/>
          <w:szCs w:val="28"/>
          <w:rtl/>
        </w:rPr>
        <w:t>راه</w:t>
      </w:r>
      <w:r w:rsidR="00354116" w:rsidRPr="00C877DC">
        <w:rPr>
          <w:rFonts w:cs="B Lotus" w:hint="eastAsia"/>
          <w:sz w:val="28"/>
          <w:szCs w:val="28"/>
          <w:rtl/>
        </w:rPr>
        <w:t>‌</w:t>
      </w:r>
      <w:r w:rsidRPr="00C877DC">
        <w:rPr>
          <w:rFonts w:cs="B Lotus" w:hint="eastAsia"/>
          <w:sz w:val="28"/>
          <w:szCs w:val="28"/>
          <w:rtl/>
        </w:rPr>
        <w:t>حل</w:t>
      </w:r>
      <w:r w:rsidR="008E45EB" w:rsidRPr="00C877DC">
        <w:rPr>
          <w:rFonts w:cs="B Lotus" w:hint="cs"/>
          <w:sz w:val="28"/>
          <w:szCs w:val="28"/>
          <w:rtl/>
        </w:rPr>
        <w:t>ّ</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معمول</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خودكارسازي</w:t>
      </w:r>
      <w:r w:rsidRPr="00C877DC">
        <w:rPr>
          <w:rFonts w:cs="B Lotus"/>
          <w:sz w:val="28"/>
          <w:szCs w:val="28"/>
          <w:rtl/>
        </w:rPr>
        <w:t xml:space="preserve"> </w:t>
      </w:r>
      <w:r w:rsidRPr="00C877DC">
        <w:rPr>
          <w:rFonts w:cs="B Lotus" w:hint="eastAsia"/>
          <w:sz w:val="28"/>
          <w:szCs w:val="28"/>
          <w:rtl/>
        </w:rPr>
        <w:t>مشاركتي</w:t>
      </w:r>
      <w:r w:rsidRPr="00C877DC">
        <w:rPr>
          <w:rFonts w:cs="B Lotus"/>
          <w:sz w:val="28"/>
          <w:szCs w:val="28"/>
          <w:rtl/>
        </w:rPr>
        <w:t xml:space="preserve"> </w:t>
      </w:r>
      <w:r w:rsidRPr="00C877DC">
        <w:rPr>
          <w:rFonts w:cs="B Lotus" w:hint="eastAsia"/>
          <w:sz w:val="28"/>
          <w:szCs w:val="28"/>
          <w:rtl/>
        </w:rPr>
        <w:t>هستند</w:t>
      </w:r>
      <w:r w:rsidRPr="00C877DC">
        <w:rPr>
          <w:rFonts w:cs="B Lotus"/>
          <w:sz w:val="28"/>
          <w:szCs w:val="28"/>
          <w:rtl/>
        </w:rPr>
        <w:t xml:space="preserve"> (</w:t>
      </w:r>
      <w:r w:rsidRPr="00C877DC">
        <w:rPr>
          <w:rFonts w:cs="B Lotus" w:hint="eastAsia"/>
          <w:sz w:val="28"/>
          <w:szCs w:val="28"/>
          <w:rtl/>
        </w:rPr>
        <w:t>هايز</w:t>
      </w:r>
      <w:r w:rsidRPr="00C877DC">
        <w:rPr>
          <w:rStyle w:val="FootnoteReference"/>
          <w:sz w:val="28"/>
          <w:szCs w:val="28"/>
          <w:rtl/>
        </w:rPr>
        <w:footnoteReference w:id="205"/>
      </w:r>
      <w:r w:rsidR="008E45EB" w:rsidRPr="00C877DC">
        <w:rPr>
          <w:rFonts w:cs="B Lotus" w:hint="cs"/>
          <w:sz w:val="28"/>
          <w:szCs w:val="28"/>
          <w:rtl/>
        </w:rPr>
        <w:t>،</w:t>
      </w:r>
      <w:r w:rsidRPr="00C877DC">
        <w:rPr>
          <w:rFonts w:cs="B Lotus"/>
          <w:sz w:val="28"/>
          <w:szCs w:val="28"/>
          <w:rtl/>
        </w:rPr>
        <w:t xml:space="preserve"> 2003</w:t>
      </w:r>
      <w:r w:rsidRPr="00C877DC">
        <w:rPr>
          <w:rFonts w:cs="B Lotus" w:hint="eastAsia"/>
          <w:sz w:val="28"/>
          <w:szCs w:val="28"/>
          <w:rtl/>
        </w:rPr>
        <w:t>؛</w:t>
      </w:r>
      <w:r w:rsidRPr="00C877DC">
        <w:rPr>
          <w:rFonts w:cs="B Lotus"/>
          <w:sz w:val="28"/>
          <w:szCs w:val="28"/>
          <w:rtl/>
        </w:rPr>
        <w:t xml:space="preserve"> </w:t>
      </w:r>
      <w:r w:rsidRPr="00C877DC">
        <w:rPr>
          <w:rFonts w:cs="B Lotus" w:hint="eastAsia"/>
          <w:sz w:val="28"/>
          <w:szCs w:val="28"/>
          <w:rtl/>
        </w:rPr>
        <w:t>نقل</w:t>
      </w:r>
      <w:r w:rsidRPr="00C877DC">
        <w:rPr>
          <w:rFonts w:cs="B Lotus"/>
          <w:sz w:val="28"/>
          <w:szCs w:val="28"/>
          <w:rtl/>
        </w:rPr>
        <w:t xml:space="preserve"> </w:t>
      </w:r>
      <w:r w:rsidR="008E45EB" w:rsidRPr="00C877DC">
        <w:rPr>
          <w:rFonts w:cs="B Lotus" w:hint="cs"/>
          <w:sz w:val="28"/>
          <w:szCs w:val="28"/>
          <w:rtl/>
        </w:rPr>
        <w:t xml:space="preserve">شده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بهزادي</w:t>
      </w:r>
      <w:r w:rsidR="008E45EB" w:rsidRPr="00C877DC">
        <w:rPr>
          <w:rFonts w:cs="B Lotus" w:hint="cs"/>
          <w:sz w:val="28"/>
          <w:szCs w:val="28"/>
          <w:rtl/>
        </w:rPr>
        <w:t>،</w:t>
      </w:r>
      <w:r w:rsidRPr="00C877DC">
        <w:rPr>
          <w:rFonts w:cs="B Lotus"/>
          <w:sz w:val="28"/>
          <w:szCs w:val="28"/>
          <w:rtl/>
        </w:rPr>
        <w:t xml:space="preserve"> 1391</w:t>
      </w:r>
      <w:r w:rsidRPr="00C877DC">
        <w:rPr>
          <w:rFonts w:cs="B Lotus" w:hint="eastAsia"/>
          <w:sz w:val="28"/>
          <w:szCs w:val="28"/>
          <w:rtl/>
        </w:rPr>
        <w:t>،</w:t>
      </w:r>
      <w:r w:rsidR="008E45EB" w:rsidRPr="00C877DC">
        <w:rPr>
          <w:rFonts w:cs="B Lotus" w:hint="cs"/>
          <w:sz w:val="28"/>
          <w:szCs w:val="28"/>
          <w:rtl/>
        </w:rPr>
        <w:t xml:space="preserve"> ص</w:t>
      </w:r>
      <w:r w:rsidRPr="00C877DC">
        <w:rPr>
          <w:rFonts w:cs="B Lotus"/>
          <w:sz w:val="28"/>
          <w:szCs w:val="28"/>
          <w:rtl/>
        </w:rPr>
        <w:t xml:space="preserve"> 74).</w:t>
      </w:r>
    </w:p>
    <w:p w:rsidR="00022C32" w:rsidRPr="00C877DC" w:rsidRDefault="00752EFE" w:rsidP="00752EFE">
      <w:pPr>
        <w:pStyle w:val="ali"/>
        <w:outlineLvl w:val="0"/>
        <w:rPr>
          <w:rFonts w:cs="B Titr"/>
          <w:b/>
          <w:bCs w:val="0"/>
          <w:szCs w:val="24"/>
          <w:rtl/>
        </w:rPr>
      </w:pPr>
      <w:bookmarkStart w:id="142" w:name="_Toc367011270"/>
      <w:bookmarkStart w:id="143" w:name="_Toc399163225"/>
      <w:bookmarkStart w:id="144" w:name="_Toc503556882"/>
      <w:r w:rsidRPr="00C877DC">
        <w:rPr>
          <w:rFonts w:cs="B Titr" w:hint="cs"/>
          <w:b/>
          <w:bCs w:val="0"/>
          <w:szCs w:val="24"/>
          <w:rtl/>
        </w:rPr>
        <w:t>6-2-4</w:t>
      </w:r>
      <w:r w:rsidR="00697323" w:rsidRPr="00C877DC">
        <w:rPr>
          <w:rFonts w:cs="B Titr" w:hint="cs"/>
          <w:b/>
          <w:bCs w:val="0"/>
          <w:szCs w:val="24"/>
          <w:rtl/>
        </w:rPr>
        <w:t>.</w:t>
      </w:r>
      <w:r w:rsidR="00DD6640" w:rsidRPr="00C877DC">
        <w:rPr>
          <w:rFonts w:cs="B Titr" w:hint="cs"/>
          <w:b/>
          <w:bCs w:val="0"/>
          <w:szCs w:val="24"/>
          <w:rtl/>
        </w:rPr>
        <w:t xml:space="preserve"> </w:t>
      </w:r>
      <w:r w:rsidR="00D42203" w:rsidRPr="00C877DC">
        <w:rPr>
          <w:rFonts w:cs="B Titr"/>
          <w:b/>
          <w:bCs w:val="0"/>
          <w:szCs w:val="24"/>
          <w:rtl/>
        </w:rPr>
        <w:t>فهرست‌نویسی</w:t>
      </w:r>
      <w:r w:rsidR="00022C32" w:rsidRPr="00C877DC">
        <w:rPr>
          <w:rFonts w:cs="B Titr"/>
          <w:b/>
          <w:bCs w:val="0"/>
          <w:szCs w:val="24"/>
          <w:rtl/>
        </w:rPr>
        <w:t xml:space="preserve"> مشاركتي</w:t>
      </w:r>
      <w:bookmarkEnd w:id="142"/>
      <w:bookmarkEnd w:id="143"/>
      <w:bookmarkEnd w:id="144"/>
    </w:p>
    <w:p w:rsidR="00022C32" w:rsidRPr="00C877DC" w:rsidRDefault="00022C32" w:rsidP="00253D0B">
      <w:pPr>
        <w:bidi/>
        <w:spacing w:line="20" w:lineRule="atLeast"/>
        <w:ind w:firstLine="567"/>
        <w:contextualSpacing/>
        <w:jc w:val="both"/>
        <w:rPr>
          <w:rFonts w:cs="B Lotus"/>
          <w:sz w:val="28"/>
          <w:szCs w:val="28"/>
          <w:rtl/>
          <w:lang w:bidi="fa-IR"/>
        </w:rPr>
      </w:pPr>
      <w:r w:rsidRPr="00C877DC">
        <w:rPr>
          <w:rFonts w:cs="B Lotus"/>
          <w:sz w:val="28"/>
          <w:szCs w:val="28"/>
          <w:rtl/>
        </w:rPr>
        <w:t>بزرگ</w:t>
      </w:r>
      <w:r w:rsidR="008E45EB" w:rsidRPr="00C877DC">
        <w:rPr>
          <w:rFonts w:cs="B Lotus" w:hint="eastAsia"/>
          <w:sz w:val="28"/>
          <w:szCs w:val="28"/>
          <w:rtl/>
        </w:rPr>
        <w:t>‌</w:t>
      </w:r>
      <w:r w:rsidRPr="00C877DC">
        <w:rPr>
          <w:rFonts w:cs="B Lotus"/>
          <w:sz w:val="28"/>
          <w:szCs w:val="28"/>
          <w:rtl/>
        </w:rPr>
        <w:t>ترين تلاش متمركز در همكاري بين كتابخانه</w:t>
      </w:r>
      <w:r w:rsidRPr="00C877DC">
        <w:rPr>
          <w:rFonts w:cs="B Lotus"/>
          <w:sz w:val="28"/>
          <w:szCs w:val="28"/>
        </w:rPr>
        <w:t>‌</w:t>
      </w:r>
      <w:r w:rsidRPr="00C877DC">
        <w:rPr>
          <w:rFonts w:cs="B Lotus"/>
          <w:sz w:val="28"/>
          <w:szCs w:val="28"/>
          <w:rtl/>
        </w:rPr>
        <w:t>ها</w:t>
      </w:r>
      <w:r w:rsidR="008E45EB" w:rsidRPr="00C877DC">
        <w:rPr>
          <w:rFonts w:cs="B Lotus" w:hint="cs"/>
          <w:sz w:val="28"/>
          <w:szCs w:val="28"/>
          <w:rtl/>
        </w:rPr>
        <w:t>،</w:t>
      </w:r>
      <w:r w:rsidRPr="00C877DC">
        <w:rPr>
          <w:rFonts w:cs="B Lotus"/>
          <w:sz w:val="28"/>
          <w:szCs w:val="28"/>
          <w:rtl/>
        </w:rPr>
        <w:t xml:space="preserve"> قطعاً در حوز</w:t>
      </w:r>
      <w:r w:rsidR="008E45EB" w:rsidRPr="00C877DC">
        <w:rPr>
          <w:rFonts w:cs="B Lotus" w:hint="cs"/>
          <w:sz w:val="28"/>
          <w:szCs w:val="28"/>
          <w:rtl/>
        </w:rPr>
        <w:t>ۀ</w:t>
      </w:r>
      <w:r w:rsidRPr="00C877DC">
        <w:rPr>
          <w:rFonts w:cs="B Lotus"/>
          <w:sz w:val="28"/>
          <w:szCs w:val="28"/>
          <w:rtl/>
        </w:rPr>
        <w:t xml:space="preserve"> توسع</w:t>
      </w:r>
      <w:r w:rsidR="008E45EB" w:rsidRPr="00C877DC">
        <w:rPr>
          <w:rFonts w:cs="B Lotus" w:hint="cs"/>
          <w:sz w:val="28"/>
          <w:szCs w:val="28"/>
          <w:rtl/>
        </w:rPr>
        <w:t xml:space="preserve">ۀ </w:t>
      </w:r>
      <w:r w:rsidRPr="00C877DC">
        <w:rPr>
          <w:rFonts w:cs="B Lotus"/>
          <w:sz w:val="28"/>
          <w:szCs w:val="28"/>
          <w:rtl/>
        </w:rPr>
        <w:t>سيستم</w:t>
      </w:r>
      <w:r w:rsidRPr="00C877DC">
        <w:rPr>
          <w:rFonts w:cs="B Lotus"/>
          <w:sz w:val="28"/>
          <w:szCs w:val="28"/>
        </w:rPr>
        <w:t>‌</w:t>
      </w:r>
      <w:r w:rsidRPr="00C877DC">
        <w:rPr>
          <w:rFonts w:cs="B Lotus"/>
          <w:sz w:val="28"/>
          <w:szCs w:val="28"/>
          <w:rtl/>
        </w:rPr>
        <w:t xml:space="preserve">هايي براي </w:t>
      </w:r>
      <w:r w:rsidR="00D42203" w:rsidRPr="00C877DC">
        <w:rPr>
          <w:rFonts w:cs="B Lotus"/>
          <w:sz w:val="28"/>
          <w:szCs w:val="28"/>
          <w:rtl/>
        </w:rPr>
        <w:t>فهرست‌نویسی</w:t>
      </w:r>
      <w:r w:rsidRPr="00C877DC">
        <w:rPr>
          <w:rFonts w:cs="B Lotus"/>
          <w:sz w:val="28"/>
          <w:szCs w:val="28"/>
          <w:rtl/>
        </w:rPr>
        <w:t xml:space="preserve"> مشاركتي بوده است. اين تلاش در قالب پايگاه كتابشناختي بين</w:t>
      </w:r>
      <w:r w:rsidRPr="00C877DC">
        <w:rPr>
          <w:rFonts w:cs="B Lotus"/>
          <w:sz w:val="28"/>
          <w:szCs w:val="28"/>
        </w:rPr>
        <w:t>‌</w:t>
      </w:r>
      <w:r w:rsidRPr="00C877DC">
        <w:rPr>
          <w:rFonts w:cs="B Lotus"/>
          <w:sz w:val="28"/>
          <w:szCs w:val="28"/>
          <w:rtl/>
        </w:rPr>
        <w:t>المللي</w:t>
      </w:r>
      <w:r w:rsidR="00D52C44" w:rsidRPr="00C877DC">
        <w:rPr>
          <w:rFonts w:cs="B Lotus" w:hint="cs"/>
          <w:sz w:val="28"/>
          <w:szCs w:val="28"/>
          <w:rtl/>
        </w:rPr>
        <w:t xml:space="preserve"> «</w:t>
      </w:r>
      <w:r w:rsidR="00D52C44" w:rsidRPr="00C877DC">
        <w:rPr>
          <w:rFonts w:cs="B Lotus"/>
          <w:sz w:val="28"/>
          <w:szCs w:val="28"/>
          <w:rtl/>
        </w:rPr>
        <w:t>مرکز کتابخان</w:t>
      </w:r>
      <w:r w:rsidR="00D52C44" w:rsidRPr="00C877DC">
        <w:rPr>
          <w:rFonts w:cs="B Lotus" w:hint="cs"/>
          <w:sz w:val="28"/>
          <w:szCs w:val="28"/>
          <w:rtl/>
        </w:rPr>
        <w:t>ة</w:t>
      </w:r>
      <w:r w:rsidR="00D52C44" w:rsidRPr="00C877DC">
        <w:rPr>
          <w:rFonts w:cs="B Lotus"/>
          <w:sz w:val="28"/>
          <w:szCs w:val="28"/>
          <w:rtl/>
        </w:rPr>
        <w:t xml:space="preserve"> رایانه‌ای پیوسته</w:t>
      </w:r>
      <w:r w:rsidR="00D52C44" w:rsidRPr="00C877DC">
        <w:rPr>
          <w:rFonts w:cs="B Lotus" w:hint="cs"/>
          <w:sz w:val="28"/>
          <w:szCs w:val="28"/>
          <w:rtl/>
        </w:rPr>
        <w:t>» (</w:t>
      </w:r>
      <w:r w:rsidRPr="00C877DC">
        <w:rPr>
          <w:rFonts w:cs="B Lotus"/>
          <w:sz w:val="24"/>
          <w:szCs w:val="24"/>
        </w:rPr>
        <w:t>OCLC</w:t>
      </w:r>
      <w:r w:rsidR="00D52C44" w:rsidRPr="00C877DC">
        <w:rPr>
          <w:rFonts w:cs="B Lotus" w:hint="cs"/>
          <w:sz w:val="28"/>
          <w:szCs w:val="28"/>
          <w:rtl/>
        </w:rPr>
        <w:t>)</w:t>
      </w:r>
      <w:r w:rsidRPr="00C877DC">
        <w:rPr>
          <w:rFonts w:cs="B Lotus"/>
          <w:sz w:val="28"/>
          <w:szCs w:val="28"/>
          <w:rtl/>
        </w:rPr>
        <w:t>و</w:t>
      </w:r>
      <w:r w:rsidR="00D52C44" w:rsidRPr="00C877DC">
        <w:rPr>
          <w:rFonts w:cs="B Lotus" w:hint="cs"/>
          <w:sz w:val="28"/>
          <w:szCs w:val="28"/>
          <w:rtl/>
          <w:lang w:bidi="fa-IR"/>
        </w:rPr>
        <w:t xml:space="preserve"> «شبکة اطلاع</w:t>
      </w:r>
      <w:r w:rsidR="00D52C44" w:rsidRPr="00C877DC">
        <w:rPr>
          <w:rFonts w:cs="B Lotus" w:hint="eastAsia"/>
          <w:sz w:val="28"/>
          <w:szCs w:val="28"/>
          <w:rtl/>
          <w:lang w:bidi="fa-IR"/>
        </w:rPr>
        <w:t>‌ر</w:t>
      </w:r>
      <w:r w:rsidR="00D52C44" w:rsidRPr="00C877DC">
        <w:rPr>
          <w:rFonts w:cs="B Lotus" w:hint="cs"/>
          <w:sz w:val="28"/>
          <w:szCs w:val="28"/>
          <w:rtl/>
          <w:lang w:bidi="fa-IR"/>
        </w:rPr>
        <w:t>سانی کتابخانه</w:t>
      </w:r>
      <w:r w:rsidR="00D52C44" w:rsidRPr="00C877DC">
        <w:rPr>
          <w:rFonts w:cs="B Lotus" w:hint="eastAsia"/>
          <w:sz w:val="28"/>
          <w:szCs w:val="28"/>
          <w:rtl/>
          <w:lang w:bidi="fa-IR"/>
        </w:rPr>
        <w:t>‌</w:t>
      </w:r>
      <w:r w:rsidR="00D52C44" w:rsidRPr="00C877DC">
        <w:rPr>
          <w:rFonts w:cs="B Lotus" w:hint="cs"/>
          <w:sz w:val="28"/>
          <w:szCs w:val="28"/>
          <w:rtl/>
          <w:lang w:bidi="fa-IR"/>
        </w:rPr>
        <w:t>های پژوهشی»</w:t>
      </w:r>
      <w:r w:rsidRPr="00C877DC">
        <w:rPr>
          <w:rFonts w:cs="B Lotus"/>
          <w:sz w:val="28"/>
          <w:szCs w:val="28"/>
          <w:rtl/>
        </w:rPr>
        <w:t xml:space="preserve"> </w:t>
      </w:r>
      <w:r w:rsidR="00D52C44" w:rsidRPr="00C877DC">
        <w:rPr>
          <w:rFonts w:cs="B Lotus" w:hint="cs"/>
          <w:sz w:val="28"/>
          <w:szCs w:val="28"/>
          <w:rtl/>
        </w:rPr>
        <w:t>(</w:t>
      </w:r>
      <w:r w:rsidRPr="00C877DC">
        <w:rPr>
          <w:rFonts w:cs="B Lotus"/>
          <w:sz w:val="24"/>
          <w:szCs w:val="24"/>
        </w:rPr>
        <w:t>RLIN</w:t>
      </w:r>
      <w:r w:rsidR="0060632A" w:rsidRPr="00C877DC">
        <w:rPr>
          <w:rStyle w:val="FootnoteReference"/>
          <w:sz w:val="28"/>
          <w:szCs w:val="28"/>
        </w:rPr>
        <w:footnoteReference w:id="206"/>
      </w:r>
      <w:r w:rsidR="00D52C44" w:rsidRPr="00C877DC">
        <w:rPr>
          <w:rFonts w:cs="B Lotus" w:hint="cs"/>
          <w:sz w:val="28"/>
          <w:szCs w:val="28"/>
          <w:rtl/>
        </w:rPr>
        <w:t>)</w:t>
      </w:r>
      <w:r w:rsidRPr="00C877DC">
        <w:rPr>
          <w:rFonts w:cs="B Lotus"/>
          <w:sz w:val="28"/>
          <w:szCs w:val="28"/>
          <w:rtl/>
        </w:rPr>
        <w:t xml:space="preserve"> نمود دارد. اين امر </w:t>
      </w:r>
      <w:r w:rsidR="00D87DEF" w:rsidRPr="00C877DC">
        <w:rPr>
          <w:rFonts w:cs="B Lotus" w:hint="cs"/>
          <w:sz w:val="28"/>
          <w:szCs w:val="28"/>
          <w:rtl/>
        </w:rPr>
        <w:t>به</w:t>
      </w:r>
      <w:r w:rsidR="00D87DEF" w:rsidRPr="00C877DC">
        <w:rPr>
          <w:rFonts w:cs="B Lotus" w:hint="eastAsia"/>
          <w:sz w:val="28"/>
          <w:szCs w:val="28"/>
          <w:rtl/>
        </w:rPr>
        <w:t>‌</w:t>
      </w:r>
      <w:r w:rsidR="00D87DEF" w:rsidRPr="00C877DC">
        <w:rPr>
          <w:rFonts w:cs="B Lotus" w:hint="cs"/>
          <w:sz w:val="28"/>
          <w:szCs w:val="28"/>
          <w:rtl/>
        </w:rPr>
        <w:t>تبع</w:t>
      </w:r>
      <w:r w:rsidRPr="00C877DC">
        <w:rPr>
          <w:rFonts w:cs="B Lotus"/>
          <w:sz w:val="28"/>
          <w:szCs w:val="28"/>
          <w:rtl/>
        </w:rPr>
        <w:t xml:space="preserve"> نياز به همكاري كتابخانه</w:t>
      </w:r>
      <w:r w:rsidRPr="00C877DC">
        <w:rPr>
          <w:rFonts w:cs="B Lotus"/>
          <w:sz w:val="28"/>
          <w:szCs w:val="28"/>
        </w:rPr>
        <w:t>‌</w:t>
      </w:r>
      <w:r w:rsidRPr="00C877DC">
        <w:rPr>
          <w:rFonts w:cs="B Lotus"/>
          <w:sz w:val="28"/>
          <w:szCs w:val="28"/>
          <w:rtl/>
        </w:rPr>
        <w:t>ها در تبادل ركوردهاي كتابشناختي براي قالب</w:t>
      </w:r>
      <w:r w:rsidRPr="00C877DC">
        <w:rPr>
          <w:rFonts w:cs="B Lotus"/>
          <w:sz w:val="28"/>
          <w:szCs w:val="28"/>
        </w:rPr>
        <w:t>‌</w:t>
      </w:r>
      <w:r w:rsidRPr="00C877DC">
        <w:rPr>
          <w:rFonts w:cs="B Lotus"/>
          <w:sz w:val="28"/>
          <w:szCs w:val="28"/>
          <w:rtl/>
        </w:rPr>
        <w:t>هاي ماشين</w:t>
      </w:r>
      <w:r w:rsidR="00354116" w:rsidRPr="00C877DC">
        <w:rPr>
          <w:rFonts w:cs="B Lotus" w:hint="eastAsia"/>
          <w:sz w:val="28"/>
          <w:szCs w:val="28"/>
          <w:rtl/>
        </w:rPr>
        <w:t>‌</w:t>
      </w:r>
      <w:r w:rsidRPr="00C877DC">
        <w:rPr>
          <w:rFonts w:cs="B Lotus"/>
          <w:sz w:val="28"/>
          <w:szCs w:val="28"/>
          <w:rtl/>
        </w:rPr>
        <w:t xml:space="preserve">خوان روي داد. </w:t>
      </w:r>
      <w:r w:rsidR="00D87DEF" w:rsidRPr="00C877DC">
        <w:rPr>
          <w:rFonts w:cs="B Lotus" w:hint="cs"/>
          <w:sz w:val="28"/>
          <w:szCs w:val="28"/>
          <w:rtl/>
        </w:rPr>
        <w:t>در نتیجه</w:t>
      </w:r>
      <w:r w:rsidRPr="00C877DC">
        <w:rPr>
          <w:rFonts w:cs="B Lotus"/>
          <w:sz w:val="28"/>
          <w:szCs w:val="28"/>
          <w:rtl/>
        </w:rPr>
        <w:t xml:space="preserve"> هر كتابخانه به صورت مجازي، فهرست مجموعه خود را به صورت برخط و در قالب</w:t>
      </w:r>
      <w:r w:rsidR="00253D0B" w:rsidRPr="00C877DC">
        <w:rPr>
          <w:rFonts w:cs="B Lotus" w:hint="cs"/>
          <w:sz w:val="28"/>
          <w:szCs w:val="28"/>
          <w:rtl/>
        </w:rPr>
        <w:t xml:space="preserve"> </w:t>
      </w:r>
      <w:r w:rsidR="005D3DAE" w:rsidRPr="00C877DC">
        <w:rPr>
          <w:rFonts w:cs="B Lotus" w:hint="cs"/>
          <w:sz w:val="28"/>
          <w:szCs w:val="28"/>
          <w:rtl/>
        </w:rPr>
        <w:t>«</w:t>
      </w:r>
      <w:r w:rsidR="005D3DAE" w:rsidRPr="00C877DC">
        <w:rPr>
          <w:rFonts w:cs="B Lotus"/>
          <w:sz w:val="28"/>
          <w:szCs w:val="28"/>
          <w:rtl/>
        </w:rPr>
        <w:t>فهرست برخط دسترسی همگانی</w:t>
      </w:r>
      <w:r w:rsidR="005D3DAE" w:rsidRPr="00C877DC">
        <w:rPr>
          <w:rFonts w:cs="B Lotus"/>
          <w:sz w:val="28"/>
          <w:szCs w:val="28"/>
        </w:rPr>
        <w:t> </w:t>
      </w:r>
      <w:r w:rsidR="005D3DAE" w:rsidRPr="00C877DC">
        <w:rPr>
          <w:rFonts w:cs="B Lotus"/>
          <w:sz w:val="28"/>
          <w:szCs w:val="28"/>
          <w:rtl/>
        </w:rPr>
        <w:t>یا</w:t>
      </w:r>
      <w:r w:rsidR="005D3DAE" w:rsidRPr="00C877DC">
        <w:rPr>
          <w:rFonts w:cs="B Lotus"/>
          <w:sz w:val="28"/>
          <w:szCs w:val="28"/>
        </w:rPr>
        <w:t> </w:t>
      </w:r>
      <w:r w:rsidR="005D3DAE" w:rsidRPr="00C877DC">
        <w:rPr>
          <w:rFonts w:cs="B Lotus"/>
          <w:sz w:val="28"/>
          <w:szCs w:val="28"/>
          <w:rtl/>
        </w:rPr>
        <w:t>اُپَک</w:t>
      </w:r>
      <w:r w:rsidR="005D3DAE" w:rsidRPr="00C877DC">
        <w:rPr>
          <w:rFonts w:cs="B Lotus"/>
          <w:sz w:val="28"/>
          <w:szCs w:val="28"/>
        </w:rPr>
        <w:t> </w:t>
      </w:r>
      <w:r w:rsidR="005D3DAE" w:rsidRPr="00C877DC">
        <w:rPr>
          <w:rFonts w:cs="B Lotus" w:hint="cs"/>
          <w:sz w:val="28"/>
          <w:szCs w:val="28"/>
          <w:rtl/>
        </w:rPr>
        <w:t>(</w:t>
      </w:r>
      <w:r w:rsidR="005D3DAE" w:rsidRPr="00C877DC">
        <w:rPr>
          <w:rFonts w:cs="B Lotus"/>
          <w:sz w:val="24"/>
          <w:szCs w:val="24"/>
        </w:rPr>
        <w:t>OPAC</w:t>
      </w:r>
      <w:r w:rsidR="005D3DAE" w:rsidRPr="00C877DC">
        <w:rPr>
          <w:rStyle w:val="FootnoteReference"/>
          <w:sz w:val="28"/>
          <w:szCs w:val="28"/>
        </w:rPr>
        <w:footnoteReference w:id="207"/>
      </w:r>
      <w:r w:rsidR="005D3DAE" w:rsidRPr="00C877DC">
        <w:rPr>
          <w:rFonts w:cs="B Lotus" w:hint="cs"/>
          <w:sz w:val="28"/>
          <w:szCs w:val="28"/>
          <w:rtl/>
        </w:rPr>
        <w:t>)»</w:t>
      </w:r>
      <w:r w:rsidR="005D3DAE" w:rsidRPr="00C877DC">
        <w:rPr>
          <w:rFonts w:cs="B Lotus" w:hint="cs"/>
          <w:sz w:val="28"/>
          <w:szCs w:val="28"/>
          <w:rtl/>
          <w:lang w:bidi="fa-IR"/>
        </w:rPr>
        <w:t>ها</w:t>
      </w:r>
      <w:r w:rsidR="00D52C44" w:rsidRPr="00C877DC">
        <w:rPr>
          <w:rFonts w:cs="B Lotus" w:hint="cs"/>
          <w:sz w:val="28"/>
          <w:szCs w:val="28"/>
          <w:rtl/>
        </w:rPr>
        <w:t xml:space="preserve"> </w:t>
      </w:r>
      <w:r w:rsidRPr="00C877DC">
        <w:rPr>
          <w:rFonts w:cs="B Lotus"/>
          <w:sz w:val="28"/>
          <w:szCs w:val="28"/>
        </w:rPr>
        <w:t>‌</w:t>
      </w:r>
      <w:r w:rsidRPr="00C877DC">
        <w:rPr>
          <w:rFonts w:cs="B Lotus"/>
          <w:sz w:val="28"/>
          <w:szCs w:val="28"/>
          <w:rtl/>
        </w:rPr>
        <w:t>در اختيار اعضاي خود و ديگر كتابخانه</w:t>
      </w:r>
      <w:r w:rsidRPr="00C877DC">
        <w:rPr>
          <w:rFonts w:cs="B Lotus"/>
          <w:sz w:val="28"/>
          <w:szCs w:val="28"/>
        </w:rPr>
        <w:t>‌</w:t>
      </w:r>
      <w:r w:rsidRPr="00C877DC">
        <w:rPr>
          <w:rFonts w:cs="B Lotus"/>
          <w:sz w:val="28"/>
          <w:szCs w:val="28"/>
          <w:rtl/>
        </w:rPr>
        <w:t>ها قرار داده است (بهزادي</w:t>
      </w:r>
      <w:r w:rsidR="005E70BC" w:rsidRPr="00C877DC">
        <w:rPr>
          <w:rFonts w:cs="B Lotus" w:hint="cs"/>
          <w:sz w:val="28"/>
          <w:szCs w:val="28"/>
          <w:rtl/>
        </w:rPr>
        <w:t>،</w:t>
      </w:r>
      <w:r w:rsidRPr="00C877DC">
        <w:rPr>
          <w:rFonts w:cs="B Lotus"/>
          <w:sz w:val="28"/>
          <w:szCs w:val="28"/>
          <w:rtl/>
        </w:rPr>
        <w:t xml:space="preserve"> 1391،</w:t>
      </w:r>
      <w:r w:rsidR="005E70BC" w:rsidRPr="00C877DC">
        <w:rPr>
          <w:rFonts w:cs="B Lotus" w:hint="cs"/>
          <w:sz w:val="28"/>
          <w:szCs w:val="28"/>
          <w:rtl/>
        </w:rPr>
        <w:t xml:space="preserve"> ص</w:t>
      </w:r>
      <w:r w:rsidRPr="00C877DC">
        <w:rPr>
          <w:rFonts w:cs="B Lotus"/>
          <w:sz w:val="28"/>
          <w:szCs w:val="28"/>
          <w:rtl/>
        </w:rPr>
        <w:t xml:space="preserve"> 74).</w:t>
      </w:r>
      <w:r w:rsidR="008E6722" w:rsidRPr="00C877DC">
        <w:rPr>
          <w:rFonts w:cs="B Lotus" w:hint="cs"/>
          <w:sz w:val="28"/>
          <w:szCs w:val="28"/>
          <w:rtl/>
        </w:rPr>
        <w:t xml:space="preserve"> </w:t>
      </w:r>
      <w:r w:rsidR="00DB4F50" w:rsidRPr="00C877DC">
        <w:rPr>
          <w:rFonts w:cs="B Lotus" w:hint="cs"/>
          <w:sz w:val="28"/>
          <w:szCs w:val="28"/>
          <w:rtl/>
        </w:rPr>
        <w:t>نمون</w:t>
      </w:r>
      <w:r w:rsidR="005E70BC" w:rsidRPr="00C877DC">
        <w:rPr>
          <w:rFonts w:cs="B Lotus" w:hint="cs"/>
          <w:sz w:val="28"/>
          <w:szCs w:val="28"/>
          <w:rtl/>
        </w:rPr>
        <w:t>ۀ</w:t>
      </w:r>
      <w:r w:rsidR="00DB4F50" w:rsidRPr="00C877DC">
        <w:rPr>
          <w:rFonts w:cs="B Lotus" w:hint="cs"/>
          <w:sz w:val="28"/>
          <w:szCs w:val="28"/>
          <w:rtl/>
        </w:rPr>
        <w:t xml:space="preserve"> بارز </w:t>
      </w:r>
      <w:r w:rsidR="00D87DEF" w:rsidRPr="00C877DC">
        <w:rPr>
          <w:rFonts w:cs="B Lotus" w:hint="cs"/>
          <w:sz w:val="28"/>
          <w:szCs w:val="28"/>
          <w:rtl/>
        </w:rPr>
        <w:t>این نوع مشارکت را</w:t>
      </w:r>
      <w:r w:rsidR="00DB4F50" w:rsidRPr="00C877DC">
        <w:rPr>
          <w:rFonts w:cs="B Lotus" w:hint="cs"/>
          <w:sz w:val="28"/>
          <w:szCs w:val="28"/>
          <w:rtl/>
        </w:rPr>
        <w:t xml:space="preserve"> می</w:t>
      </w:r>
      <w:r w:rsidR="005E70BC" w:rsidRPr="00C877DC">
        <w:rPr>
          <w:rFonts w:cs="B Lotus" w:hint="eastAsia"/>
          <w:sz w:val="28"/>
          <w:szCs w:val="28"/>
          <w:rtl/>
        </w:rPr>
        <w:t>‌</w:t>
      </w:r>
      <w:r w:rsidR="00DB4F50" w:rsidRPr="00C877DC">
        <w:rPr>
          <w:rFonts w:cs="B Lotus" w:hint="cs"/>
          <w:sz w:val="28"/>
          <w:szCs w:val="28"/>
          <w:rtl/>
        </w:rPr>
        <w:t xml:space="preserve">توان در </w:t>
      </w:r>
      <w:r w:rsidR="005E70BC" w:rsidRPr="00C877DC">
        <w:rPr>
          <w:rFonts w:cs="B Lotus" w:hint="cs"/>
          <w:sz w:val="28"/>
          <w:szCs w:val="28"/>
          <w:rtl/>
        </w:rPr>
        <w:t>«</w:t>
      </w:r>
      <w:r w:rsidR="008E6722" w:rsidRPr="00C877DC">
        <w:rPr>
          <w:rFonts w:cs="B Lotus" w:hint="cs"/>
          <w:sz w:val="28"/>
          <w:szCs w:val="28"/>
          <w:rtl/>
        </w:rPr>
        <w:t>ورلدکت</w:t>
      </w:r>
      <w:r w:rsidR="00121A19" w:rsidRPr="00C877DC">
        <w:rPr>
          <w:rStyle w:val="FootnoteReference"/>
          <w:sz w:val="28"/>
          <w:szCs w:val="28"/>
          <w:rtl/>
        </w:rPr>
        <w:footnoteReference w:id="208"/>
      </w:r>
      <w:r w:rsidR="005E70BC" w:rsidRPr="00C877DC">
        <w:rPr>
          <w:rFonts w:cs="B Lotus" w:hint="cs"/>
          <w:sz w:val="28"/>
          <w:szCs w:val="28"/>
          <w:rtl/>
        </w:rPr>
        <w:t>»</w:t>
      </w:r>
      <w:r w:rsidR="008E6722" w:rsidRPr="00C877DC">
        <w:rPr>
          <w:rFonts w:cs="B Lotus" w:hint="cs"/>
          <w:sz w:val="28"/>
          <w:szCs w:val="28"/>
          <w:rtl/>
        </w:rPr>
        <w:t xml:space="preserve"> </w:t>
      </w:r>
      <w:r w:rsidR="00DB4F50" w:rsidRPr="00C877DC">
        <w:rPr>
          <w:rFonts w:cs="B Lotus" w:hint="cs"/>
          <w:sz w:val="28"/>
          <w:szCs w:val="28"/>
          <w:rtl/>
        </w:rPr>
        <w:t>مش</w:t>
      </w:r>
      <w:r w:rsidR="005E70BC" w:rsidRPr="00C877DC">
        <w:rPr>
          <w:rFonts w:cs="B Lotus" w:hint="cs"/>
          <w:sz w:val="28"/>
          <w:szCs w:val="28"/>
          <w:rtl/>
        </w:rPr>
        <w:t>ا</w:t>
      </w:r>
      <w:r w:rsidR="00DB4F50" w:rsidRPr="00C877DC">
        <w:rPr>
          <w:rFonts w:cs="B Lotus" w:hint="cs"/>
          <w:sz w:val="28"/>
          <w:szCs w:val="28"/>
          <w:rtl/>
        </w:rPr>
        <w:t xml:space="preserve">هده نمود. ورلدکت </w:t>
      </w:r>
      <w:r w:rsidR="008E6722" w:rsidRPr="00C877DC">
        <w:rPr>
          <w:rFonts w:cs="B Lotus" w:hint="cs"/>
          <w:sz w:val="28"/>
          <w:szCs w:val="28"/>
          <w:rtl/>
        </w:rPr>
        <w:t>فهرستگانی جهانی است که توس</w:t>
      </w:r>
      <w:r w:rsidR="005E70BC" w:rsidRPr="00C877DC">
        <w:rPr>
          <w:rFonts w:cs="B Lotus" w:hint="cs"/>
          <w:sz w:val="28"/>
          <w:szCs w:val="28"/>
          <w:rtl/>
        </w:rPr>
        <w:t>ّ</w:t>
      </w:r>
      <w:r w:rsidR="008E6722" w:rsidRPr="00C877DC">
        <w:rPr>
          <w:rFonts w:cs="B Lotus" w:hint="cs"/>
          <w:sz w:val="28"/>
          <w:szCs w:val="28"/>
          <w:rtl/>
        </w:rPr>
        <w:t xml:space="preserve">ط </w:t>
      </w:r>
      <w:r w:rsidR="008E6722" w:rsidRPr="00C877DC">
        <w:rPr>
          <w:rFonts w:cs="B Lotus"/>
          <w:sz w:val="24"/>
          <w:szCs w:val="24"/>
        </w:rPr>
        <w:t>OCLC</w:t>
      </w:r>
      <w:r w:rsidR="008E6722" w:rsidRPr="00C877DC">
        <w:rPr>
          <w:rFonts w:cs="B Lotus" w:hint="cs"/>
          <w:sz w:val="28"/>
          <w:szCs w:val="28"/>
          <w:rtl/>
          <w:lang w:bidi="fa-IR"/>
        </w:rPr>
        <w:t xml:space="preserve"> تهی</w:t>
      </w:r>
      <w:r w:rsidR="005E70BC" w:rsidRPr="00C877DC">
        <w:rPr>
          <w:rFonts w:cs="B Lotus" w:hint="cs"/>
          <w:sz w:val="28"/>
          <w:szCs w:val="28"/>
          <w:rtl/>
          <w:lang w:bidi="fa-IR"/>
        </w:rPr>
        <w:t>ّ</w:t>
      </w:r>
      <w:r w:rsidR="008E6722" w:rsidRPr="00C877DC">
        <w:rPr>
          <w:rFonts w:cs="B Lotus" w:hint="cs"/>
          <w:sz w:val="28"/>
          <w:szCs w:val="28"/>
          <w:rtl/>
          <w:lang w:bidi="fa-IR"/>
        </w:rPr>
        <w:t>ه شده است. این فهرستگان بزرگ</w:t>
      </w:r>
      <w:r w:rsidR="005E70BC" w:rsidRPr="00C877DC">
        <w:rPr>
          <w:rFonts w:cs="B Lotus" w:hint="eastAsia"/>
          <w:sz w:val="28"/>
          <w:szCs w:val="28"/>
          <w:rtl/>
          <w:lang w:bidi="fa-IR"/>
        </w:rPr>
        <w:t>‌</w:t>
      </w:r>
      <w:r w:rsidR="008E6722" w:rsidRPr="00C877DC">
        <w:rPr>
          <w:rFonts w:cs="B Lotus" w:hint="cs"/>
          <w:sz w:val="28"/>
          <w:szCs w:val="28"/>
          <w:rtl/>
          <w:lang w:bidi="fa-IR"/>
        </w:rPr>
        <w:t>ترین بانک داده‌های کتابشناختی است</w:t>
      </w:r>
      <w:r w:rsidR="00121A19" w:rsidRPr="00C877DC">
        <w:rPr>
          <w:rFonts w:cs="B Lotus" w:hint="cs"/>
          <w:sz w:val="28"/>
          <w:szCs w:val="28"/>
          <w:rtl/>
          <w:lang w:bidi="fa-IR"/>
        </w:rPr>
        <w:t xml:space="preserve"> که امکان جستجوی کتاب، سی</w:t>
      </w:r>
      <w:r w:rsidR="005E70BC" w:rsidRPr="00C877DC">
        <w:rPr>
          <w:rFonts w:cs="B Lotus" w:hint="cs"/>
          <w:sz w:val="28"/>
          <w:szCs w:val="28"/>
          <w:rtl/>
          <w:lang w:bidi="fa-IR"/>
        </w:rPr>
        <w:t xml:space="preserve">. </w:t>
      </w:r>
      <w:r w:rsidR="00121A19" w:rsidRPr="00C877DC">
        <w:rPr>
          <w:rFonts w:cs="B Lotus" w:hint="eastAsia"/>
          <w:sz w:val="28"/>
          <w:szCs w:val="28"/>
          <w:rtl/>
          <w:lang w:bidi="fa-IR"/>
        </w:rPr>
        <w:t>‌</w:t>
      </w:r>
      <w:r w:rsidR="00121A19" w:rsidRPr="00C877DC">
        <w:rPr>
          <w:rFonts w:cs="B Lotus" w:hint="cs"/>
          <w:sz w:val="28"/>
          <w:szCs w:val="28"/>
          <w:rtl/>
          <w:lang w:bidi="fa-IR"/>
        </w:rPr>
        <w:t>دی، ویدئو و هرگونه مواد</w:t>
      </w:r>
      <w:r w:rsidR="005E70BC" w:rsidRPr="00C877DC">
        <w:rPr>
          <w:rFonts w:cs="B Lotus" w:hint="cs"/>
          <w:sz w:val="28"/>
          <w:szCs w:val="28"/>
          <w:rtl/>
          <w:lang w:bidi="fa-IR"/>
        </w:rPr>
        <w:t>ّ</w:t>
      </w:r>
      <w:r w:rsidR="00121A19" w:rsidRPr="00C877DC">
        <w:rPr>
          <w:rFonts w:cs="B Lotus" w:hint="cs"/>
          <w:sz w:val="28"/>
          <w:szCs w:val="28"/>
          <w:rtl/>
          <w:lang w:bidi="fa-IR"/>
        </w:rPr>
        <w:t xml:space="preserve"> فیزیکی و </w:t>
      </w:r>
      <w:r w:rsidR="00E2461D" w:rsidRPr="00C877DC">
        <w:rPr>
          <w:rFonts w:cs="B Lotus" w:hint="cs"/>
          <w:sz w:val="28"/>
          <w:szCs w:val="28"/>
          <w:rtl/>
          <w:lang w:bidi="fa-IR"/>
        </w:rPr>
        <w:t>هم‌چنین</w:t>
      </w:r>
      <w:r w:rsidR="00121A19" w:rsidRPr="00C877DC">
        <w:rPr>
          <w:rFonts w:cs="B Lotus" w:hint="cs"/>
          <w:sz w:val="28"/>
          <w:szCs w:val="28"/>
          <w:rtl/>
          <w:lang w:bidi="fa-IR"/>
        </w:rPr>
        <w:t xml:space="preserve"> انواع مواد</w:t>
      </w:r>
      <w:r w:rsidR="005E70BC" w:rsidRPr="00C877DC">
        <w:rPr>
          <w:rFonts w:cs="B Lotus" w:hint="cs"/>
          <w:sz w:val="28"/>
          <w:szCs w:val="28"/>
          <w:rtl/>
          <w:lang w:bidi="fa-IR"/>
        </w:rPr>
        <w:t>ّ</w:t>
      </w:r>
      <w:r w:rsidR="00121A19" w:rsidRPr="00C877DC">
        <w:rPr>
          <w:rFonts w:cs="B Lotus" w:hint="cs"/>
          <w:sz w:val="28"/>
          <w:szCs w:val="28"/>
          <w:rtl/>
          <w:lang w:bidi="fa-IR"/>
        </w:rPr>
        <w:t xml:space="preserve"> با محتوای دیجیتالی</w:t>
      </w:r>
      <w:r w:rsidR="005E70BC" w:rsidRPr="00C877DC">
        <w:rPr>
          <w:rFonts w:cs="B Lotus" w:hint="cs"/>
          <w:sz w:val="28"/>
          <w:szCs w:val="28"/>
          <w:rtl/>
          <w:lang w:bidi="fa-IR"/>
        </w:rPr>
        <w:t>،</w:t>
      </w:r>
      <w:r w:rsidR="00121A19" w:rsidRPr="00C877DC">
        <w:rPr>
          <w:rFonts w:cs="B Lotus" w:hint="cs"/>
          <w:sz w:val="28"/>
          <w:szCs w:val="28"/>
          <w:rtl/>
          <w:lang w:bidi="fa-IR"/>
        </w:rPr>
        <w:t xml:space="preserve"> از قبیل</w:t>
      </w:r>
      <w:r w:rsidR="005E70BC" w:rsidRPr="00C877DC">
        <w:rPr>
          <w:rFonts w:cs="B Lotus" w:hint="cs"/>
          <w:sz w:val="28"/>
          <w:szCs w:val="28"/>
          <w:rtl/>
          <w:lang w:bidi="fa-IR"/>
        </w:rPr>
        <w:t>:</w:t>
      </w:r>
      <w:r w:rsidR="00121A19" w:rsidRPr="00C877DC">
        <w:rPr>
          <w:rFonts w:cs="B Lotus" w:hint="cs"/>
          <w:sz w:val="28"/>
          <w:szCs w:val="28"/>
          <w:rtl/>
          <w:lang w:bidi="fa-IR"/>
        </w:rPr>
        <w:t xml:space="preserve"> کتاب‌های صوتی قابل دانلود، استناد</w:t>
      </w:r>
      <w:r w:rsidR="00D87DEF" w:rsidRPr="00C877DC">
        <w:rPr>
          <w:rFonts w:cs="B Lotus" w:hint="cs"/>
          <w:sz w:val="28"/>
          <w:szCs w:val="28"/>
          <w:rtl/>
          <w:lang w:bidi="fa-IR"/>
        </w:rPr>
        <w:t>های</w:t>
      </w:r>
      <w:r w:rsidR="00121A19" w:rsidRPr="00C877DC">
        <w:rPr>
          <w:rFonts w:cs="B Lotus" w:hint="cs"/>
          <w:sz w:val="28"/>
          <w:szCs w:val="28"/>
          <w:rtl/>
          <w:lang w:bidi="fa-IR"/>
        </w:rPr>
        <w:t xml:space="preserve"> مقال</w:t>
      </w:r>
      <w:r w:rsidR="005E70BC" w:rsidRPr="00C877DC">
        <w:rPr>
          <w:rFonts w:cs="B Lotus" w:hint="cs"/>
          <w:sz w:val="28"/>
          <w:szCs w:val="28"/>
          <w:rtl/>
          <w:lang w:bidi="fa-IR"/>
        </w:rPr>
        <w:t>ه</w:t>
      </w:r>
      <w:r w:rsidR="005E70BC" w:rsidRPr="00C877DC">
        <w:rPr>
          <w:rFonts w:cs="B Lotus" w:hint="eastAsia"/>
          <w:sz w:val="28"/>
          <w:szCs w:val="28"/>
          <w:rtl/>
          <w:lang w:bidi="fa-IR"/>
        </w:rPr>
        <w:t>‌</w:t>
      </w:r>
      <w:r w:rsidR="005E70BC" w:rsidRPr="00C877DC">
        <w:rPr>
          <w:rFonts w:cs="B Lotus" w:hint="cs"/>
          <w:sz w:val="28"/>
          <w:szCs w:val="28"/>
          <w:rtl/>
          <w:lang w:bidi="fa-IR"/>
        </w:rPr>
        <w:t>ها</w:t>
      </w:r>
      <w:r w:rsidR="00121A19" w:rsidRPr="00C877DC">
        <w:rPr>
          <w:rFonts w:cs="B Lotus" w:hint="cs"/>
          <w:sz w:val="28"/>
          <w:szCs w:val="28"/>
          <w:rtl/>
          <w:lang w:bidi="fa-IR"/>
        </w:rPr>
        <w:t xml:space="preserve"> با لینک</w:t>
      </w:r>
      <w:r w:rsidR="00121A19" w:rsidRPr="00C877DC">
        <w:rPr>
          <w:rFonts w:cs="B Lotus" w:hint="eastAsia"/>
          <w:sz w:val="28"/>
          <w:szCs w:val="28"/>
          <w:rtl/>
          <w:lang w:bidi="fa-IR"/>
        </w:rPr>
        <w:t>‌ه</w:t>
      </w:r>
      <w:r w:rsidR="00121A19" w:rsidRPr="00C877DC">
        <w:rPr>
          <w:rFonts w:cs="B Lotus" w:hint="cs"/>
          <w:sz w:val="28"/>
          <w:szCs w:val="28"/>
          <w:rtl/>
          <w:lang w:bidi="fa-IR"/>
        </w:rPr>
        <w:t xml:space="preserve">ایی به متن کامل </w:t>
      </w:r>
      <w:r w:rsidR="00BA7836" w:rsidRPr="00C877DC">
        <w:rPr>
          <w:rFonts w:cs="B Lotus" w:hint="cs"/>
          <w:sz w:val="28"/>
          <w:szCs w:val="28"/>
          <w:rtl/>
          <w:lang w:bidi="fa-IR"/>
        </w:rPr>
        <w:t>آن‌ها</w:t>
      </w:r>
      <w:r w:rsidR="00121A19" w:rsidRPr="00C877DC">
        <w:rPr>
          <w:rFonts w:cs="B Lotus" w:hint="cs"/>
          <w:sz w:val="28"/>
          <w:szCs w:val="28"/>
          <w:rtl/>
          <w:lang w:bidi="fa-IR"/>
        </w:rPr>
        <w:t>، مواد</w:t>
      </w:r>
      <w:r w:rsidR="005E70BC" w:rsidRPr="00C877DC">
        <w:rPr>
          <w:rFonts w:cs="B Lotus" w:hint="cs"/>
          <w:sz w:val="28"/>
          <w:szCs w:val="28"/>
          <w:rtl/>
          <w:lang w:bidi="fa-IR"/>
        </w:rPr>
        <w:t>ّ</w:t>
      </w:r>
      <w:r w:rsidR="00121A19" w:rsidRPr="00C877DC">
        <w:rPr>
          <w:rFonts w:cs="B Lotus" w:hint="cs"/>
          <w:sz w:val="28"/>
          <w:szCs w:val="28"/>
          <w:rtl/>
          <w:lang w:bidi="fa-IR"/>
        </w:rPr>
        <w:t xml:space="preserve"> تحقیقاتی معتبر</w:t>
      </w:r>
      <w:r w:rsidR="005E70BC" w:rsidRPr="00C877DC">
        <w:rPr>
          <w:rFonts w:cs="B Lotus" w:hint="cs"/>
          <w:sz w:val="28"/>
          <w:szCs w:val="28"/>
          <w:rtl/>
          <w:lang w:bidi="fa-IR"/>
        </w:rPr>
        <w:t>،</w:t>
      </w:r>
      <w:r w:rsidR="00121A19" w:rsidRPr="00C877DC">
        <w:rPr>
          <w:rFonts w:cs="B Lotus" w:hint="cs"/>
          <w:sz w:val="28"/>
          <w:szCs w:val="28"/>
          <w:rtl/>
          <w:lang w:bidi="fa-IR"/>
        </w:rPr>
        <w:t xml:space="preserve"> نظیر اسناد و تصاویر وقایع با </w:t>
      </w:r>
      <w:r w:rsidR="0088184E" w:rsidRPr="00C877DC">
        <w:rPr>
          <w:rFonts w:cs="B Lotus" w:hint="cs"/>
          <w:sz w:val="28"/>
          <w:szCs w:val="28"/>
          <w:rtl/>
          <w:lang w:bidi="fa-IR"/>
        </w:rPr>
        <w:t>اهمّیّت</w:t>
      </w:r>
      <w:r w:rsidR="00121A19" w:rsidRPr="00C877DC">
        <w:rPr>
          <w:rFonts w:cs="B Lotus" w:hint="cs"/>
          <w:sz w:val="28"/>
          <w:szCs w:val="28"/>
          <w:rtl/>
          <w:lang w:bidi="fa-IR"/>
        </w:rPr>
        <w:t xml:space="preserve"> تاریخی و محل</w:t>
      </w:r>
      <w:r w:rsidR="005E70BC" w:rsidRPr="00C877DC">
        <w:rPr>
          <w:rFonts w:cs="B Lotus" w:hint="cs"/>
          <w:sz w:val="28"/>
          <w:szCs w:val="28"/>
          <w:rtl/>
          <w:lang w:bidi="fa-IR"/>
        </w:rPr>
        <w:t>ّ</w:t>
      </w:r>
      <w:r w:rsidR="00121A19" w:rsidRPr="00C877DC">
        <w:rPr>
          <w:rFonts w:cs="B Lotus" w:hint="cs"/>
          <w:sz w:val="28"/>
          <w:szCs w:val="28"/>
          <w:rtl/>
          <w:lang w:bidi="fa-IR"/>
        </w:rPr>
        <w:t xml:space="preserve">ی، و محتوای دیجیتالی نسخ کمیاب </w:t>
      </w:r>
      <w:r w:rsidR="00DB4F50" w:rsidRPr="00C877DC">
        <w:rPr>
          <w:rFonts w:cs="B Lotus" w:hint="cs"/>
          <w:sz w:val="28"/>
          <w:szCs w:val="28"/>
          <w:rtl/>
          <w:lang w:bidi="fa-IR"/>
        </w:rPr>
        <w:t>را امکانپذیر می‌سازد (ورلدکت چیست؟</w:t>
      </w:r>
      <w:r w:rsidR="005E70BC" w:rsidRPr="00C877DC">
        <w:rPr>
          <w:rStyle w:val="FootnoteReference"/>
          <w:sz w:val="28"/>
          <w:szCs w:val="28"/>
          <w:rtl/>
          <w:lang w:bidi="fa-IR"/>
        </w:rPr>
        <w:footnoteReference w:id="209"/>
      </w:r>
      <w:r w:rsidR="00DB4F50" w:rsidRPr="00C877DC">
        <w:rPr>
          <w:rFonts w:cs="B Lotus" w:hint="cs"/>
          <w:sz w:val="28"/>
          <w:szCs w:val="28"/>
          <w:rtl/>
          <w:lang w:bidi="fa-IR"/>
        </w:rPr>
        <w:t>، 2017).</w:t>
      </w:r>
    </w:p>
    <w:p w:rsidR="00022C32" w:rsidRPr="00C877DC" w:rsidRDefault="00752EFE" w:rsidP="00752EFE">
      <w:pPr>
        <w:pStyle w:val="ali"/>
        <w:outlineLvl w:val="0"/>
        <w:rPr>
          <w:rFonts w:cs="B Titr"/>
          <w:b/>
          <w:bCs w:val="0"/>
          <w:szCs w:val="24"/>
          <w:rtl/>
        </w:rPr>
      </w:pPr>
      <w:bookmarkStart w:id="145" w:name="_Toc367011271"/>
      <w:bookmarkStart w:id="146" w:name="_Toc399163226"/>
      <w:bookmarkStart w:id="147" w:name="_Toc503556883"/>
      <w:r w:rsidRPr="00C877DC">
        <w:rPr>
          <w:rFonts w:cs="B Titr" w:hint="cs"/>
          <w:b/>
          <w:bCs w:val="0"/>
          <w:szCs w:val="24"/>
          <w:rtl/>
        </w:rPr>
        <w:t>6-2-5</w:t>
      </w:r>
      <w:r w:rsidR="00697323" w:rsidRPr="00C877DC">
        <w:rPr>
          <w:rFonts w:cs="B Titr" w:hint="cs"/>
          <w:b/>
          <w:bCs w:val="0"/>
          <w:szCs w:val="24"/>
          <w:rtl/>
        </w:rPr>
        <w:t>.</w:t>
      </w:r>
      <w:r w:rsidR="00DD6640" w:rsidRPr="00C877DC">
        <w:rPr>
          <w:rFonts w:cs="B Titr" w:hint="cs"/>
          <w:b/>
          <w:bCs w:val="0"/>
          <w:szCs w:val="24"/>
          <w:rtl/>
        </w:rPr>
        <w:t xml:space="preserve"> </w:t>
      </w:r>
      <w:r w:rsidR="00022C32" w:rsidRPr="00C877DC">
        <w:rPr>
          <w:rFonts w:cs="B Titr"/>
          <w:b/>
          <w:bCs w:val="0"/>
          <w:szCs w:val="24"/>
          <w:rtl/>
        </w:rPr>
        <w:t>حفاظت و دسترسي مشترك</w:t>
      </w:r>
      <w:bookmarkEnd w:id="145"/>
      <w:bookmarkEnd w:id="146"/>
      <w:bookmarkEnd w:id="147"/>
    </w:p>
    <w:p w:rsidR="00022C32" w:rsidRPr="00C877DC" w:rsidRDefault="00022C32" w:rsidP="004F02F7">
      <w:pPr>
        <w:bidi/>
        <w:spacing w:line="20" w:lineRule="atLeast"/>
        <w:ind w:firstLine="567"/>
        <w:contextualSpacing/>
        <w:jc w:val="both"/>
        <w:rPr>
          <w:rFonts w:cs="B Lotus"/>
          <w:sz w:val="28"/>
          <w:szCs w:val="28"/>
          <w:rtl/>
        </w:rPr>
      </w:pPr>
      <w:r w:rsidRPr="00C877DC">
        <w:rPr>
          <w:rFonts w:cs="B Lotus"/>
          <w:sz w:val="28"/>
          <w:szCs w:val="28"/>
          <w:rtl/>
        </w:rPr>
        <w:t>نمون</w:t>
      </w:r>
      <w:r w:rsidR="005E70BC" w:rsidRPr="00C877DC">
        <w:rPr>
          <w:rFonts w:cs="B Lotus" w:hint="cs"/>
          <w:sz w:val="28"/>
          <w:szCs w:val="28"/>
          <w:rtl/>
        </w:rPr>
        <w:t>ۀ</w:t>
      </w:r>
      <w:r w:rsidRPr="00C877DC">
        <w:rPr>
          <w:rFonts w:cs="B Lotus"/>
          <w:sz w:val="28"/>
          <w:szCs w:val="28"/>
          <w:rtl/>
        </w:rPr>
        <w:t xml:space="preserve"> مهم</w:t>
      </w:r>
      <w:r w:rsidR="005E70BC" w:rsidRPr="00C877DC">
        <w:rPr>
          <w:rFonts w:cs="B Lotus" w:hint="cs"/>
          <w:sz w:val="28"/>
          <w:szCs w:val="28"/>
          <w:rtl/>
        </w:rPr>
        <w:t>ّ</w:t>
      </w:r>
      <w:r w:rsidRPr="00C877DC">
        <w:rPr>
          <w:rFonts w:cs="B Lotus"/>
          <w:sz w:val="28"/>
          <w:szCs w:val="28"/>
          <w:rtl/>
        </w:rPr>
        <w:t xml:space="preserve"> چنين همكاري، تلاش مشاركتي «الزوير</w:t>
      </w:r>
      <w:r w:rsidR="0060632A" w:rsidRPr="00C877DC">
        <w:rPr>
          <w:rStyle w:val="FootnoteReference"/>
          <w:sz w:val="28"/>
          <w:szCs w:val="28"/>
          <w:rtl/>
        </w:rPr>
        <w:footnoteReference w:id="210"/>
      </w:r>
      <w:r w:rsidRPr="00C877DC">
        <w:rPr>
          <w:rFonts w:cs="B Lotus"/>
          <w:sz w:val="28"/>
          <w:szCs w:val="28"/>
          <w:rtl/>
        </w:rPr>
        <w:t>» براي مكان</w:t>
      </w:r>
      <w:r w:rsidRPr="00C877DC">
        <w:rPr>
          <w:rFonts w:cs="B Lotus"/>
          <w:sz w:val="28"/>
          <w:szCs w:val="28"/>
        </w:rPr>
        <w:t>‌</w:t>
      </w:r>
      <w:r w:rsidRPr="00C877DC">
        <w:rPr>
          <w:rFonts w:cs="B Lotus"/>
          <w:sz w:val="28"/>
          <w:szCs w:val="28"/>
          <w:rtl/>
        </w:rPr>
        <w:t>يابي، رقومي</w:t>
      </w:r>
      <w:r w:rsidRPr="00C877DC">
        <w:rPr>
          <w:rFonts w:cs="B Lotus"/>
          <w:sz w:val="28"/>
          <w:szCs w:val="28"/>
        </w:rPr>
        <w:t>‌</w:t>
      </w:r>
      <w:r w:rsidRPr="00C877DC">
        <w:rPr>
          <w:rFonts w:cs="B Lotus"/>
          <w:sz w:val="28"/>
          <w:szCs w:val="28"/>
          <w:rtl/>
        </w:rPr>
        <w:t>سازي و محافظت كامل آرشيو كامل مجل</w:t>
      </w:r>
      <w:r w:rsidR="005E70BC" w:rsidRPr="00C877DC">
        <w:rPr>
          <w:rFonts w:cs="B Lotus" w:hint="cs"/>
          <w:sz w:val="28"/>
          <w:szCs w:val="28"/>
          <w:rtl/>
        </w:rPr>
        <w:t>ّ</w:t>
      </w:r>
      <w:r w:rsidRPr="00C877DC">
        <w:rPr>
          <w:rFonts w:cs="B Lotus"/>
          <w:sz w:val="28"/>
          <w:szCs w:val="28"/>
          <w:rtl/>
        </w:rPr>
        <w:t>ه</w:t>
      </w:r>
      <w:r w:rsidRPr="00C877DC">
        <w:rPr>
          <w:rFonts w:cs="B Lotus"/>
          <w:sz w:val="28"/>
          <w:szCs w:val="28"/>
        </w:rPr>
        <w:t>‌</w:t>
      </w:r>
      <w:r w:rsidRPr="00C877DC">
        <w:rPr>
          <w:rFonts w:cs="B Lotus"/>
          <w:sz w:val="28"/>
          <w:szCs w:val="28"/>
          <w:rtl/>
        </w:rPr>
        <w:t xml:space="preserve">هاي چاپي است. «الزوير» با «كتابخانه </w:t>
      </w:r>
      <w:r w:rsidR="00BA7836" w:rsidRPr="00C877DC">
        <w:rPr>
          <w:rFonts w:cs="B Lotus"/>
          <w:sz w:val="28"/>
          <w:szCs w:val="28"/>
          <w:rtl/>
        </w:rPr>
        <w:t>ملّی</w:t>
      </w:r>
      <w:r w:rsidRPr="00C877DC">
        <w:rPr>
          <w:rFonts w:cs="B Lotus"/>
          <w:sz w:val="28"/>
          <w:szCs w:val="28"/>
          <w:rtl/>
        </w:rPr>
        <w:t xml:space="preserve"> هلند</w:t>
      </w:r>
      <w:r w:rsidR="007115C7" w:rsidRPr="00C877DC">
        <w:rPr>
          <w:rStyle w:val="FootnoteReference"/>
          <w:sz w:val="28"/>
          <w:szCs w:val="28"/>
          <w:rtl/>
        </w:rPr>
        <w:footnoteReference w:id="211"/>
      </w:r>
      <w:r w:rsidRPr="00C877DC">
        <w:rPr>
          <w:rFonts w:cs="B Lotus"/>
          <w:sz w:val="28"/>
          <w:szCs w:val="28"/>
          <w:rtl/>
        </w:rPr>
        <w:t>» و «دانشگاه ييل</w:t>
      </w:r>
      <w:r w:rsidR="007115C7" w:rsidRPr="00C877DC">
        <w:rPr>
          <w:rStyle w:val="FootnoteReference"/>
          <w:sz w:val="28"/>
          <w:szCs w:val="28"/>
          <w:rtl/>
        </w:rPr>
        <w:footnoteReference w:id="212"/>
      </w:r>
      <w:r w:rsidRPr="00C877DC">
        <w:rPr>
          <w:rFonts w:cs="B Lotus"/>
          <w:sz w:val="28"/>
          <w:szCs w:val="28"/>
          <w:rtl/>
        </w:rPr>
        <w:t>» افزون بر كتابخانه</w:t>
      </w:r>
      <w:r w:rsidRPr="00C877DC">
        <w:rPr>
          <w:rFonts w:cs="B Lotus"/>
          <w:sz w:val="28"/>
          <w:szCs w:val="28"/>
        </w:rPr>
        <w:t>‌</w:t>
      </w:r>
      <w:r w:rsidRPr="00C877DC">
        <w:rPr>
          <w:rFonts w:cs="B Lotus"/>
          <w:sz w:val="28"/>
          <w:szCs w:val="28"/>
          <w:rtl/>
        </w:rPr>
        <w:t>هاي ارائه دهند</w:t>
      </w:r>
      <w:r w:rsidR="005E70BC" w:rsidRPr="00C877DC">
        <w:rPr>
          <w:rFonts w:cs="B Lotus" w:hint="cs"/>
          <w:sz w:val="28"/>
          <w:szCs w:val="28"/>
          <w:rtl/>
        </w:rPr>
        <w:t>ۀ</w:t>
      </w:r>
      <w:r w:rsidRPr="00C877DC">
        <w:rPr>
          <w:rFonts w:cs="B Lotus"/>
          <w:sz w:val="28"/>
          <w:szCs w:val="28"/>
          <w:rtl/>
        </w:rPr>
        <w:t xml:space="preserve"> محتويات در طول يك دور</w:t>
      </w:r>
      <w:r w:rsidR="005E70BC" w:rsidRPr="00C877DC">
        <w:rPr>
          <w:rFonts w:cs="B Lotus" w:hint="cs"/>
          <w:sz w:val="28"/>
          <w:szCs w:val="28"/>
          <w:rtl/>
        </w:rPr>
        <w:t>ۀ</w:t>
      </w:r>
      <w:r w:rsidRPr="00C877DC">
        <w:rPr>
          <w:rFonts w:cs="B Lotus"/>
          <w:sz w:val="28"/>
          <w:szCs w:val="28"/>
          <w:rtl/>
        </w:rPr>
        <w:t xml:space="preserve"> سه ساله با </w:t>
      </w:r>
      <w:r w:rsidR="00697323" w:rsidRPr="00C877DC">
        <w:rPr>
          <w:rFonts w:cs="B Lotus"/>
          <w:sz w:val="28"/>
          <w:szCs w:val="28"/>
          <w:rtl/>
        </w:rPr>
        <w:t>یکدیگر</w:t>
      </w:r>
      <w:r w:rsidRPr="00C877DC">
        <w:rPr>
          <w:rFonts w:cs="B Lotus"/>
          <w:sz w:val="28"/>
          <w:szCs w:val="28"/>
          <w:rtl/>
        </w:rPr>
        <w:t xml:space="preserve"> همكاري داشته</w:t>
      </w:r>
      <w:r w:rsidRPr="00C877DC">
        <w:rPr>
          <w:rFonts w:cs="B Lotus"/>
          <w:sz w:val="28"/>
          <w:szCs w:val="28"/>
        </w:rPr>
        <w:t>‌</w:t>
      </w:r>
      <w:r w:rsidRPr="00C877DC">
        <w:rPr>
          <w:rFonts w:cs="B Lotus"/>
          <w:sz w:val="28"/>
          <w:szCs w:val="28"/>
          <w:rtl/>
        </w:rPr>
        <w:t xml:space="preserve">اند (نقل </w:t>
      </w:r>
      <w:r w:rsidR="005E70BC" w:rsidRPr="00C877DC">
        <w:rPr>
          <w:rFonts w:cs="B Lotus" w:hint="cs"/>
          <w:sz w:val="28"/>
          <w:szCs w:val="28"/>
          <w:rtl/>
        </w:rPr>
        <w:t xml:space="preserve">شده </w:t>
      </w:r>
      <w:r w:rsidRPr="00C877DC">
        <w:rPr>
          <w:rFonts w:cs="B Lotus"/>
          <w:sz w:val="28"/>
          <w:szCs w:val="28"/>
          <w:rtl/>
        </w:rPr>
        <w:t>در: وبستر</w:t>
      </w:r>
      <w:r w:rsidR="005E70BC" w:rsidRPr="00C877DC">
        <w:rPr>
          <w:rFonts w:cs="B Lotus" w:hint="cs"/>
          <w:sz w:val="28"/>
          <w:szCs w:val="28"/>
          <w:rtl/>
        </w:rPr>
        <w:t>،</w:t>
      </w:r>
      <w:r w:rsidRPr="00C877DC">
        <w:rPr>
          <w:rFonts w:cs="B Lotus"/>
          <w:sz w:val="28"/>
          <w:szCs w:val="28"/>
          <w:rtl/>
        </w:rPr>
        <w:t xml:space="preserve"> 1387،</w:t>
      </w:r>
      <w:r w:rsidR="005E70BC" w:rsidRPr="00C877DC">
        <w:rPr>
          <w:rFonts w:cs="B Lotus" w:hint="cs"/>
          <w:sz w:val="28"/>
          <w:szCs w:val="28"/>
          <w:rtl/>
        </w:rPr>
        <w:t xml:space="preserve"> ص</w:t>
      </w:r>
      <w:r w:rsidRPr="00C877DC">
        <w:rPr>
          <w:rFonts w:cs="B Lotus"/>
          <w:sz w:val="28"/>
          <w:szCs w:val="28"/>
          <w:rtl/>
        </w:rPr>
        <w:t xml:space="preserve"> 160). برنامه</w:t>
      </w:r>
      <w:r w:rsidRPr="00C877DC">
        <w:rPr>
          <w:rFonts w:cs="B Lotus"/>
          <w:sz w:val="28"/>
          <w:szCs w:val="28"/>
        </w:rPr>
        <w:t>‌</w:t>
      </w:r>
      <w:r w:rsidRPr="00C877DC">
        <w:rPr>
          <w:rFonts w:cs="B Lotus"/>
          <w:sz w:val="28"/>
          <w:szCs w:val="28"/>
          <w:rtl/>
        </w:rPr>
        <w:t>هاي حفاظت و نگهداري هماهنگ شده مي</w:t>
      </w:r>
      <w:r w:rsidRPr="00C877DC">
        <w:rPr>
          <w:rFonts w:cs="B Lotus"/>
          <w:sz w:val="28"/>
          <w:szCs w:val="28"/>
        </w:rPr>
        <w:t>‌</w:t>
      </w:r>
      <w:r w:rsidRPr="00C877DC">
        <w:rPr>
          <w:rFonts w:cs="B Lotus"/>
          <w:sz w:val="28"/>
          <w:szCs w:val="28"/>
          <w:rtl/>
        </w:rPr>
        <w:t>تواند افزايش پرهزين</w:t>
      </w:r>
      <w:r w:rsidR="005E70BC" w:rsidRPr="00C877DC">
        <w:rPr>
          <w:rFonts w:cs="B Lotus" w:hint="cs"/>
          <w:sz w:val="28"/>
          <w:szCs w:val="28"/>
          <w:rtl/>
        </w:rPr>
        <w:t>ۀ</w:t>
      </w:r>
      <w:r w:rsidRPr="00C877DC">
        <w:rPr>
          <w:rFonts w:cs="B Lotus"/>
          <w:sz w:val="28"/>
          <w:szCs w:val="28"/>
          <w:rtl/>
        </w:rPr>
        <w:t xml:space="preserve"> ترميم منابع كم استفاده را برطرف سازد (</w:t>
      </w:r>
      <w:r w:rsidR="00354116" w:rsidRPr="00C877DC">
        <w:rPr>
          <w:rFonts w:cs="B Lotus"/>
          <w:sz w:val="28"/>
          <w:szCs w:val="28"/>
          <w:rtl/>
        </w:rPr>
        <w:t>بورگت، هار</w:t>
      </w:r>
      <w:r w:rsidR="005E70BC" w:rsidRPr="00C877DC">
        <w:rPr>
          <w:rFonts w:cs="B Lotus" w:hint="cs"/>
          <w:sz w:val="28"/>
          <w:szCs w:val="28"/>
          <w:rtl/>
        </w:rPr>
        <w:t>،</w:t>
      </w:r>
      <w:r w:rsidR="00354116" w:rsidRPr="00C877DC">
        <w:rPr>
          <w:rFonts w:cs="B Lotus"/>
          <w:sz w:val="28"/>
          <w:szCs w:val="28"/>
          <w:rtl/>
        </w:rPr>
        <w:t xml:space="preserve"> فيليپس</w:t>
      </w:r>
      <w:r w:rsidR="005E70BC" w:rsidRPr="00C877DC">
        <w:rPr>
          <w:rFonts w:cs="B Lotus" w:hint="cs"/>
          <w:sz w:val="28"/>
          <w:szCs w:val="28"/>
          <w:rtl/>
        </w:rPr>
        <w:t>،</w:t>
      </w:r>
      <w:r w:rsidR="00354116" w:rsidRPr="00C877DC">
        <w:rPr>
          <w:rFonts w:cs="B Lotus"/>
          <w:sz w:val="28"/>
          <w:szCs w:val="28"/>
          <w:rtl/>
        </w:rPr>
        <w:t xml:space="preserve"> 1388،</w:t>
      </w:r>
      <w:r w:rsidR="005E70BC" w:rsidRPr="00C877DC">
        <w:rPr>
          <w:rFonts w:cs="B Lotus" w:hint="cs"/>
          <w:sz w:val="28"/>
          <w:szCs w:val="28"/>
          <w:rtl/>
        </w:rPr>
        <w:t xml:space="preserve"> ص</w:t>
      </w:r>
      <w:r w:rsidR="00354116" w:rsidRPr="00C877DC">
        <w:rPr>
          <w:rFonts w:cs="B Lotus"/>
          <w:sz w:val="28"/>
          <w:szCs w:val="28"/>
          <w:rtl/>
        </w:rPr>
        <w:t xml:space="preserve"> 60)</w:t>
      </w:r>
      <w:r w:rsidR="00354116" w:rsidRPr="00C877DC">
        <w:rPr>
          <w:rFonts w:cs="B Lotus" w:hint="cs"/>
          <w:sz w:val="28"/>
          <w:szCs w:val="28"/>
          <w:rtl/>
        </w:rPr>
        <w:t xml:space="preserve">. </w:t>
      </w:r>
      <w:r w:rsidR="00253D0B" w:rsidRPr="00C877DC">
        <w:rPr>
          <w:rFonts w:cs="B Lotus"/>
          <w:sz w:val="28"/>
          <w:szCs w:val="28"/>
          <w:rtl/>
        </w:rPr>
        <w:t>پایگاه</w:t>
      </w:r>
      <w:r w:rsidR="00253D0B" w:rsidRPr="00C877DC">
        <w:rPr>
          <w:rFonts w:cs="B Lotus" w:hint="cs"/>
          <w:sz w:val="28"/>
          <w:szCs w:val="28"/>
          <w:rtl/>
        </w:rPr>
        <w:t xml:space="preserve"> «</w:t>
      </w:r>
      <w:r w:rsidR="00253D0B" w:rsidRPr="00C877DC">
        <w:rPr>
          <w:rFonts w:cs="B Lotus"/>
          <w:sz w:val="28"/>
          <w:szCs w:val="28"/>
          <w:rtl/>
        </w:rPr>
        <w:t>وب آو ساینس</w:t>
      </w:r>
      <w:r w:rsidR="00253D0B" w:rsidRPr="00C877DC">
        <w:rPr>
          <w:rStyle w:val="FootnoteReference"/>
          <w:sz w:val="28"/>
          <w:szCs w:val="28"/>
          <w:rtl/>
        </w:rPr>
        <w:footnoteReference w:id="213"/>
      </w:r>
      <w:r w:rsidR="00253D0B" w:rsidRPr="00C877DC">
        <w:rPr>
          <w:rFonts w:cs="B Lotus" w:hint="cs"/>
          <w:sz w:val="28"/>
          <w:szCs w:val="28"/>
          <w:rtl/>
        </w:rPr>
        <w:t>» (</w:t>
      </w:r>
      <w:r w:rsidRPr="00C877DC">
        <w:rPr>
          <w:rStyle w:val="FootnoteReference"/>
          <w:rFonts w:cs="B Lotus"/>
          <w:sz w:val="28"/>
          <w:szCs w:val="28"/>
          <w:rtl/>
        </w:rPr>
        <w:footnoteReference w:id="214"/>
      </w:r>
      <w:r w:rsidR="00253D0B" w:rsidRPr="00C877DC">
        <w:rPr>
          <w:rFonts w:cs="B Lotus"/>
          <w:sz w:val="24"/>
          <w:szCs w:val="24"/>
        </w:rPr>
        <w:t>WOS</w:t>
      </w:r>
      <w:r w:rsidR="00253D0B" w:rsidRPr="00C877DC">
        <w:rPr>
          <w:rFonts w:cs="B Lotus" w:hint="cs"/>
          <w:sz w:val="28"/>
          <w:szCs w:val="28"/>
          <w:rtl/>
        </w:rPr>
        <w:t xml:space="preserve">) </w:t>
      </w:r>
      <w:r w:rsidR="004F02F7" w:rsidRPr="00C877DC">
        <w:rPr>
          <w:rFonts w:cs="B Lotus" w:hint="cs"/>
          <w:sz w:val="28"/>
          <w:szCs w:val="28"/>
          <w:rtl/>
        </w:rPr>
        <w:t xml:space="preserve">شرکت </w:t>
      </w:r>
      <w:r w:rsidR="00253D0B" w:rsidRPr="00C877DC">
        <w:rPr>
          <w:rFonts w:cs="B Lotus" w:hint="cs"/>
          <w:sz w:val="28"/>
          <w:szCs w:val="28"/>
          <w:rtl/>
        </w:rPr>
        <w:t>«</w:t>
      </w:r>
      <w:r w:rsidR="004F02F7" w:rsidRPr="00C877DC">
        <w:rPr>
          <w:rFonts w:cs="B Lotus"/>
          <w:sz w:val="28"/>
          <w:szCs w:val="28"/>
          <w:rtl/>
        </w:rPr>
        <w:t>تامسون رویترز</w:t>
      </w:r>
      <w:r w:rsidR="00253D0B" w:rsidRPr="00C877DC">
        <w:rPr>
          <w:rFonts w:cs="B Lotus" w:hint="cs"/>
          <w:sz w:val="28"/>
          <w:szCs w:val="28"/>
          <w:rtl/>
        </w:rPr>
        <w:t>»</w:t>
      </w:r>
      <w:r w:rsidR="00AF04F9" w:rsidRPr="00C877DC">
        <w:rPr>
          <w:rStyle w:val="FootnoteReference"/>
          <w:sz w:val="28"/>
          <w:szCs w:val="28"/>
          <w:rtl/>
        </w:rPr>
        <w:footnoteReference w:id="215"/>
      </w:r>
      <w:r w:rsidRPr="00C877DC">
        <w:rPr>
          <w:rFonts w:cs="B Lotus"/>
          <w:sz w:val="28"/>
          <w:szCs w:val="28"/>
          <w:rtl/>
        </w:rPr>
        <w:t xml:space="preserve"> نيز چنين فرايند</w:t>
      </w:r>
      <w:r w:rsidRPr="00C877DC">
        <w:rPr>
          <w:rFonts w:cs="B Lotus" w:hint="cs"/>
          <w:sz w:val="28"/>
          <w:szCs w:val="28"/>
          <w:rtl/>
        </w:rPr>
        <w:t>ی</w:t>
      </w:r>
      <w:r w:rsidRPr="00C877DC">
        <w:rPr>
          <w:rFonts w:cs="B Lotus"/>
          <w:sz w:val="28"/>
          <w:szCs w:val="28"/>
          <w:rtl/>
        </w:rPr>
        <w:t xml:space="preserve"> را براي شناسايي و نمايه</w:t>
      </w:r>
      <w:r w:rsidRPr="00C877DC">
        <w:rPr>
          <w:rFonts w:cs="B Lotus"/>
          <w:sz w:val="28"/>
          <w:szCs w:val="28"/>
        </w:rPr>
        <w:t>‌</w:t>
      </w:r>
      <w:r w:rsidRPr="00C877DC">
        <w:rPr>
          <w:rFonts w:cs="B Lotus"/>
          <w:sz w:val="28"/>
          <w:szCs w:val="28"/>
          <w:rtl/>
        </w:rPr>
        <w:t>سازي صد سال از مجل</w:t>
      </w:r>
      <w:r w:rsidR="005E70BC" w:rsidRPr="00C877DC">
        <w:rPr>
          <w:rFonts w:cs="B Lotus" w:hint="cs"/>
          <w:sz w:val="28"/>
          <w:szCs w:val="28"/>
          <w:rtl/>
        </w:rPr>
        <w:t>ّ</w:t>
      </w:r>
      <w:r w:rsidRPr="00C877DC">
        <w:rPr>
          <w:rFonts w:cs="B Lotus"/>
          <w:sz w:val="28"/>
          <w:szCs w:val="28"/>
          <w:rtl/>
        </w:rPr>
        <w:t>ه</w:t>
      </w:r>
      <w:r w:rsidRPr="00C877DC">
        <w:rPr>
          <w:rFonts w:cs="B Lotus"/>
          <w:sz w:val="28"/>
          <w:szCs w:val="28"/>
        </w:rPr>
        <w:t>‌</w:t>
      </w:r>
      <w:r w:rsidRPr="00C877DC">
        <w:rPr>
          <w:rFonts w:cs="B Lotus"/>
          <w:sz w:val="28"/>
          <w:szCs w:val="28"/>
          <w:rtl/>
        </w:rPr>
        <w:t xml:space="preserve">هاي تاريخي براي طرح </w:t>
      </w:r>
      <w:r w:rsidR="00C76825" w:rsidRPr="00C877DC">
        <w:rPr>
          <w:rFonts w:cs="B Lotus" w:hint="cs"/>
          <w:sz w:val="28"/>
          <w:szCs w:val="28"/>
          <w:rtl/>
          <w:lang w:bidi="fa-IR"/>
        </w:rPr>
        <w:t>«</w:t>
      </w:r>
      <w:r w:rsidRPr="00C877DC">
        <w:rPr>
          <w:rFonts w:cs="B Lotus"/>
          <w:sz w:val="28"/>
          <w:szCs w:val="28"/>
          <w:rtl/>
        </w:rPr>
        <w:t>قرن علم</w:t>
      </w:r>
      <w:r w:rsidRPr="00C877DC">
        <w:rPr>
          <w:rStyle w:val="FootnoteReference"/>
          <w:sz w:val="28"/>
          <w:szCs w:val="28"/>
          <w:rtl/>
        </w:rPr>
        <w:footnoteReference w:id="216"/>
      </w:r>
      <w:r w:rsidR="00C76825" w:rsidRPr="00C877DC">
        <w:rPr>
          <w:rFonts w:cs="B Lotus" w:hint="cs"/>
          <w:sz w:val="28"/>
          <w:szCs w:val="28"/>
          <w:rtl/>
        </w:rPr>
        <w:t>»</w:t>
      </w:r>
      <w:r w:rsidRPr="00C877DC">
        <w:rPr>
          <w:rFonts w:cs="B Lotus"/>
          <w:sz w:val="28"/>
          <w:szCs w:val="28"/>
          <w:rtl/>
        </w:rPr>
        <w:t xml:space="preserve"> طي كرده است. شركاي تامپسون در فراهم</w:t>
      </w:r>
      <w:r w:rsidRPr="00C877DC">
        <w:rPr>
          <w:rFonts w:cs="B Lotus"/>
          <w:sz w:val="28"/>
          <w:szCs w:val="28"/>
        </w:rPr>
        <w:t>‌</w:t>
      </w:r>
      <w:r w:rsidRPr="00C877DC">
        <w:rPr>
          <w:rFonts w:cs="B Lotus"/>
          <w:sz w:val="28"/>
          <w:szCs w:val="28"/>
          <w:rtl/>
        </w:rPr>
        <w:t>آوري مواد</w:t>
      </w:r>
      <w:r w:rsidR="005E70BC" w:rsidRPr="00C877DC">
        <w:rPr>
          <w:rFonts w:cs="B Lotus" w:hint="cs"/>
          <w:sz w:val="28"/>
          <w:szCs w:val="28"/>
          <w:rtl/>
        </w:rPr>
        <w:t>ّ</w:t>
      </w:r>
      <w:r w:rsidRPr="00C877DC">
        <w:rPr>
          <w:rFonts w:cs="B Lotus"/>
          <w:sz w:val="28"/>
          <w:szCs w:val="28"/>
          <w:rtl/>
        </w:rPr>
        <w:t xml:space="preserve"> براي اين طرح، «كالج ترينيتي</w:t>
      </w:r>
      <w:r w:rsidRPr="00C877DC">
        <w:rPr>
          <w:rStyle w:val="FootnoteReference"/>
          <w:rFonts w:cs="B Lotus"/>
          <w:sz w:val="28"/>
          <w:szCs w:val="28"/>
          <w:rtl/>
        </w:rPr>
        <w:footnoteReference w:id="217"/>
      </w:r>
      <w:r w:rsidRPr="00C877DC">
        <w:rPr>
          <w:rFonts w:cs="B Lotus"/>
          <w:sz w:val="28"/>
          <w:szCs w:val="28"/>
          <w:rtl/>
        </w:rPr>
        <w:t xml:space="preserve">» در </w:t>
      </w:r>
      <w:r w:rsidR="00D87DEF" w:rsidRPr="00C877DC">
        <w:rPr>
          <w:rFonts w:cs="B Lotus" w:hint="cs"/>
          <w:sz w:val="28"/>
          <w:szCs w:val="28"/>
          <w:rtl/>
        </w:rPr>
        <w:t>«</w:t>
      </w:r>
      <w:r w:rsidRPr="00C877DC">
        <w:rPr>
          <w:rFonts w:cs="B Lotus"/>
          <w:sz w:val="28"/>
          <w:szCs w:val="28"/>
          <w:rtl/>
        </w:rPr>
        <w:t>دابلين</w:t>
      </w:r>
      <w:r w:rsidR="00C76825" w:rsidRPr="00C877DC">
        <w:rPr>
          <w:rStyle w:val="FootnoteReference"/>
          <w:sz w:val="28"/>
          <w:szCs w:val="28"/>
          <w:rtl/>
        </w:rPr>
        <w:footnoteReference w:id="218"/>
      </w:r>
      <w:r w:rsidR="00D87DEF" w:rsidRPr="00C877DC">
        <w:rPr>
          <w:rFonts w:cs="B Lotus" w:hint="cs"/>
          <w:sz w:val="28"/>
          <w:szCs w:val="28"/>
          <w:rtl/>
        </w:rPr>
        <w:t>»</w:t>
      </w:r>
      <w:r w:rsidRPr="00C877DC">
        <w:rPr>
          <w:rFonts w:cs="B Lotus"/>
          <w:sz w:val="28"/>
          <w:szCs w:val="28"/>
          <w:rtl/>
        </w:rPr>
        <w:t xml:space="preserve"> و «كالج كورك</w:t>
      </w:r>
      <w:r w:rsidRPr="00C877DC">
        <w:rPr>
          <w:rStyle w:val="FootnoteReference"/>
          <w:rFonts w:cs="B Lotus"/>
          <w:sz w:val="28"/>
          <w:szCs w:val="28"/>
          <w:rtl/>
        </w:rPr>
        <w:footnoteReference w:id="219"/>
      </w:r>
      <w:r w:rsidRPr="00C877DC">
        <w:rPr>
          <w:rFonts w:cs="B Lotus"/>
          <w:sz w:val="28"/>
          <w:szCs w:val="28"/>
          <w:rtl/>
        </w:rPr>
        <w:t>» و هشت كتابخانه و مؤس</w:t>
      </w:r>
      <w:r w:rsidR="005E70BC" w:rsidRPr="00C877DC">
        <w:rPr>
          <w:rFonts w:cs="B Lotus" w:hint="cs"/>
          <w:sz w:val="28"/>
          <w:szCs w:val="28"/>
          <w:rtl/>
        </w:rPr>
        <w:t>ّ</w:t>
      </w:r>
      <w:r w:rsidRPr="00C877DC">
        <w:rPr>
          <w:rFonts w:cs="B Lotus"/>
          <w:sz w:val="28"/>
          <w:szCs w:val="28"/>
          <w:rtl/>
        </w:rPr>
        <w:t>س</w:t>
      </w:r>
      <w:r w:rsidR="005E70BC" w:rsidRPr="00C877DC">
        <w:rPr>
          <w:rFonts w:cs="B Lotus" w:hint="cs"/>
          <w:sz w:val="28"/>
          <w:szCs w:val="28"/>
          <w:rtl/>
        </w:rPr>
        <w:t>ۀ</w:t>
      </w:r>
      <w:r w:rsidRPr="00C877DC">
        <w:rPr>
          <w:rFonts w:cs="B Lotus"/>
          <w:sz w:val="28"/>
          <w:szCs w:val="28"/>
          <w:rtl/>
        </w:rPr>
        <w:t xml:space="preserve"> مهم</w:t>
      </w:r>
      <w:r w:rsidR="005E70BC" w:rsidRPr="00C877DC">
        <w:rPr>
          <w:rFonts w:cs="B Lotus" w:hint="cs"/>
          <w:sz w:val="28"/>
          <w:szCs w:val="28"/>
          <w:rtl/>
        </w:rPr>
        <w:t>ّ</w:t>
      </w:r>
      <w:r w:rsidRPr="00C877DC">
        <w:rPr>
          <w:rFonts w:cs="B Lotus"/>
          <w:sz w:val="28"/>
          <w:szCs w:val="28"/>
          <w:rtl/>
        </w:rPr>
        <w:t xml:space="preserve"> ديگر بوده</w:t>
      </w:r>
      <w:r w:rsidRPr="00C877DC">
        <w:rPr>
          <w:rFonts w:cs="B Lotus"/>
          <w:sz w:val="28"/>
          <w:szCs w:val="28"/>
        </w:rPr>
        <w:t>‌</w:t>
      </w:r>
      <w:r w:rsidRPr="00C877DC">
        <w:rPr>
          <w:rFonts w:cs="B Lotus"/>
          <w:sz w:val="28"/>
          <w:szCs w:val="28"/>
          <w:rtl/>
        </w:rPr>
        <w:t>اند (وبستر</w:t>
      </w:r>
      <w:r w:rsidR="005E70BC" w:rsidRPr="00C877DC">
        <w:rPr>
          <w:rFonts w:cs="B Lotus" w:hint="cs"/>
          <w:sz w:val="28"/>
          <w:szCs w:val="28"/>
          <w:rtl/>
        </w:rPr>
        <w:t>،</w:t>
      </w:r>
      <w:r w:rsidRPr="00C877DC">
        <w:rPr>
          <w:rFonts w:cs="B Lotus"/>
          <w:sz w:val="28"/>
          <w:szCs w:val="28"/>
          <w:rtl/>
        </w:rPr>
        <w:t xml:space="preserve"> 1387،</w:t>
      </w:r>
      <w:r w:rsidR="005E70BC" w:rsidRPr="00C877DC">
        <w:rPr>
          <w:rFonts w:cs="B Lotus" w:hint="cs"/>
          <w:sz w:val="28"/>
          <w:szCs w:val="28"/>
          <w:rtl/>
        </w:rPr>
        <w:t xml:space="preserve"> ص</w:t>
      </w:r>
      <w:r w:rsidRPr="00C877DC">
        <w:rPr>
          <w:rFonts w:cs="B Lotus"/>
          <w:sz w:val="28"/>
          <w:szCs w:val="28"/>
          <w:rtl/>
        </w:rPr>
        <w:t xml:space="preserve"> 160).</w:t>
      </w:r>
    </w:p>
    <w:p w:rsidR="00022C32" w:rsidRPr="00C877DC" w:rsidRDefault="00752EFE" w:rsidP="00752EFE">
      <w:pPr>
        <w:pStyle w:val="ali"/>
        <w:outlineLvl w:val="0"/>
        <w:rPr>
          <w:rFonts w:cs="B Titr"/>
          <w:b/>
          <w:bCs w:val="0"/>
          <w:szCs w:val="24"/>
          <w:rtl/>
        </w:rPr>
      </w:pPr>
      <w:bookmarkStart w:id="148" w:name="_Toc367011272"/>
      <w:bookmarkStart w:id="149" w:name="_Toc399163227"/>
      <w:bookmarkStart w:id="150" w:name="_Toc503556884"/>
      <w:r w:rsidRPr="00C877DC">
        <w:rPr>
          <w:rFonts w:cs="B Titr" w:hint="cs"/>
          <w:b/>
          <w:bCs w:val="0"/>
          <w:szCs w:val="24"/>
          <w:rtl/>
        </w:rPr>
        <w:t>6-2-6</w:t>
      </w:r>
      <w:r w:rsidR="00697323" w:rsidRPr="00C877DC">
        <w:rPr>
          <w:rFonts w:cs="B Titr" w:hint="cs"/>
          <w:b/>
          <w:bCs w:val="0"/>
          <w:szCs w:val="24"/>
          <w:rtl/>
        </w:rPr>
        <w:t>.</w:t>
      </w:r>
      <w:r w:rsidR="00DD6640" w:rsidRPr="00C877DC">
        <w:rPr>
          <w:rFonts w:cs="B Titr" w:hint="cs"/>
          <w:b/>
          <w:bCs w:val="0"/>
          <w:szCs w:val="24"/>
          <w:rtl/>
        </w:rPr>
        <w:t xml:space="preserve"> </w:t>
      </w:r>
      <w:r w:rsidR="00022C32" w:rsidRPr="00C877DC">
        <w:rPr>
          <w:rFonts w:cs="B Titr"/>
          <w:b/>
          <w:bCs w:val="0"/>
          <w:szCs w:val="24"/>
          <w:rtl/>
        </w:rPr>
        <w:t>همکاری در سازماندهی منابع و تنظیم استانداردها</w:t>
      </w:r>
      <w:bookmarkEnd w:id="148"/>
      <w:bookmarkEnd w:id="149"/>
      <w:bookmarkEnd w:id="150"/>
    </w:p>
    <w:p w:rsidR="00022C32" w:rsidRPr="00C877DC" w:rsidRDefault="00022C32" w:rsidP="00D87DEF">
      <w:pPr>
        <w:pStyle w:val="azam"/>
        <w:jc w:val="lowKashida"/>
        <w:rPr>
          <w:b/>
          <w:bCs w:val="0"/>
          <w:sz w:val="28"/>
          <w:rtl/>
        </w:rPr>
      </w:pPr>
      <w:r w:rsidRPr="00C877DC">
        <w:rPr>
          <w:b/>
          <w:bCs w:val="0"/>
          <w:sz w:val="28"/>
          <w:rtl/>
        </w:rPr>
        <w:t>اين قبيل همكاري</w:t>
      </w:r>
      <w:r w:rsidRPr="00C877DC">
        <w:rPr>
          <w:b/>
          <w:bCs w:val="0"/>
          <w:sz w:val="28"/>
        </w:rPr>
        <w:t>‌</w:t>
      </w:r>
      <w:r w:rsidRPr="00C877DC">
        <w:rPr>
          <w:b/>
          <w:bCs w:val="0"/>
          <w:sz w:val="28"/>
          <w:rtl/>
        </w:rPr>
        <w:t>ها در عصر حاضر مي</w:t>
      </w:r>
      <w:r w:rsidRPr="00C877DC">
        <w:rPr>
          <w:b/>
          <w:bCs w:val="0"/>
          <w:sz w:val="28"/>
        </w:rPr>
        <w:t>‌</w:t>
      </w:r>
      <w:r w:rsidRPr="00C877DC">
        <w:rPr>
          <w:b/>
          <w:bCs w:val="0"/>
          <w:sz w:val="28"/>
          <w:rtl/>
        </w:rPr>
        <w:t>تواند در مورد ب</w:t>
      </w:r>
      <w:r w:rsidR="00E772F4" w:rsidRPr="00C877DC">
        <w:rPr>
          <w:rFonts w:hint="cs"/>
          <w:b/>
          <w:bCs w:val="0"/>
          <w:sz w:val="28"/>
          <w:rtl/>
        </w:rPr>
        <w:t>ه</w:t>
      </w:r>
      <w:r w:rsidR="00E772F4" w:rsidRPr="00C877DC">
        <w:rPr>
          <w:rFonts w:hint="eastAsia"/>
          <w:b/>
          <w:bCs w:val="0"/>
          <w:sz w:val="28"/>
          <w:rtl/>
        </w:rPr>
        <w:t>‌</w:t>
      </w:r>
      <w:r w:rsidRPr="00C877DC">
        <w:rPr>
          <w:b/>
          <w:bCs w:val="0"/>
          <w:sz w:val="28"/>
          <w:rtl/>
        </w:rPr>
        <w:t>كارگيري ابرداده</w:t>
      </w:r>
      <w:r w:rsidRPr="00C877DC">
        <w:rPr>
          <w:b/>
          <w:bCs w:val="0"/>
          <w:sz w:val="28"/>
        </w:rPr>
        <w:t>‌</w:t>
      </w:r>
      <w:r w:rsidRPr="00C877DC">
        <w:rPr>
          <w:b/>
          <w:bCs w:val="0"/>
          <w:sz w:val="28"/>
          <w:rtl/>
        </w:rPr>
        <w:t>ها براي سازماندهي</w:t>
      </w:r>
      <w:r w:rsidR="00D87DEF" w:rsidRPr="00C877DC">
        <w:rPr>
          <w:rFonts w:hint="cs"/>
          <w:b/>
          <w:bCs w:val="0"/>
          <w:sz w:val="28"/>
          <w:rtl/>
        </w:rPr>
        <w:t>،</w:t>
      </w:r>
      <w:r w:rsidRPr="00C877DC">
        <w:rPr>
          <w:b/>
          <w:bCs w:val="0"/>
          <w:sz w:val="28"/>
          <w:rtl/>
        </w:rPr>
        <w:t xml:space="preserve"> انتخاب و تنظيم استانداردهايي براي رفع نيازهاي سازماندهي در بين كتابخانه</w:t>
      </w:r>
      <w:r w:rsidRPr="00C877DC">
        <w:rPr>
          <w:b/>
          <w:bCs w:val="0"/>
          <w:sz w:val="28"/>
        </w:rPr>
        <w:t>‌</w:t>
      </w:r>
      <w:r w:rsidRPr="00C877DC">
        <w:rPr>
          <w:b/>
          <w:bCs w:val="0"/>
          <w:sz w:val="28"/>
          <w:rtl/>
        </w:rPr>
        <w:t>هاي مختلف مصداق داشته باشد.</w:t>
      </w:r>
    </w:p>
    <w:p w:rsidR="001E2B54" w:rsidRPr="00C877DC" w:rsidRDefault="00752EFE" w:rsidP="00752EFE">
      <w:pPr>
        <w:pStyle w:val="ali"/>
        <w:outlineLvl w:val="0"/>
        <w:rPr>
          <w:rFonts w:cs="B Titr"/>
          <w:b/>
          <w:bCs w:val="0"/>
          <w:szCs w:val="24"/>
          <w:rtl/>
        </w:rPr>
      </w:pPr>
      <w:bookmarkStart w:id="151" w:name="_Toc367011273"/>
      <w:bookmarkStart w:id="152" w:name="_Toc503556885"/>
      <w:r w:rsidRPr="00C877DC">
        <w:rPr>
          <w:rFonts w:cs="B Titr" w:hint="cs"/>
          <w:b/>
          <w:bCs w:val="0"/>
          <w:szCs w:val="24"/>
          <w:rtl/>
        </w:rPr>
        <w:t>6-2-7</w:t>
      </w:r>
      <w:r w:rsidR="00697323" w:rsidRPr="00C877DC">
        <w:rPr>
          <w:rFonts w:cs="B Titr" w:hint="cs"/>
          <w:b/>
          <w:bCs w:val="0"/>
          <w:szCs w:val="24"/>
          <w:rtl/>
        </w:rPr>
        <w:t>.</w:t>
      </w:r>
      <w:r w:rsidR="00DD6640" w:rsidRPr="00C877DC">
        <w:rPr>
          <w:rFonts w:cs="B Titr" w:hint="cs"/>
          <w:b/>
          <w:bCs w:val="0"/>
          <w:szCs w:val="24"/>
          <w:rtl/>
        </w:rPr>
        <w:t xml:space="preserve"> </w:t>
      </w:r>
      <w:r w:rsidR="00022C32" w:rsidRPr="00C877DC">
        <w:rPr>
          <w:rFonts w:cs="B Titr"/>
          <w:b/>
          <w:bCs w:val="0"/>
          <w:szCs w:val="24"/>
          <w:rtl/>
        </w:rPr>
        <w:t>همکاری در زمین</w:t>
      </w:r>
      <w:r w:rsidR="00E772F4" w:rsidRPr="00C877DC">
        <w:rPr>
          <w:rFonts w:cs="B Titr" w:hint="cs"/>
          <w:b/>
          <w:bCs w:val="0"/>
          <w:szCs w:val="24"/>
          <w:rtl/>
        </w:rPr>
        <w:t>ۀ</w:t>
      </w:r>
      <w:r w:rsidR="00022C32" w:rsidRPr="00C877DC">
        <w:rPr>
          <w:rFonts w:cs="B Titr"/>
          <w:b/>
          <w:bCs w:val="0"/>
          <w:szCs w:val="24"/>
          <w:rtl/>
        </w:rPr>
        <w:t xml:space="preserve"> تولید و اشتراک محتوای دیجیتالی</w:t>
      </w:r>
      <w:bookmarkEnd w:id="151"/>
      <w:bookmarkEnd w:id="152"/>
    </w:p>
    <w:p w:rsidR="00022C32" w:rsidRPr="00C877DC" w:rsidRDefault="00022C32" w:rsidP="00A61835">
      <w:pPr>
        <w:pStyle w:val="azam"/>
        <w:jc w:val="both"/>
        <w:rPr>
          <w:b/>
          <w:bCs w:val="0"/>
          <w:sz w:val="28"/>
          <w:rtl/>
        </w:rPr>
      </w:pPr>
      <w:r w:rsidRPr="00C877DC">
        <w:rPr>
          <w:b/>
          <w:bCs w:val="0"/>
          <w:rtl/>
        </w:rPr>
        <w:t xml:space="preserve">این مورد، </w:t>
      </w:r>
      <w:r w:rsidRPr="00C877DC">
        <w:rPr>
          <w:rFonts w:hint="cs"/>
          <w:b/>
          <w:bCs w:val="0"/>
          <w:sz w:val="28"/>
          <w:rtl/>
        </w:rPr>
        <w:t>ی</w:t>
      </w:r>
      <w:r w:rsidRPr="00C877DC">
        <w:rPr>
          <w:b/>
          <w:bCs w:val="0"/>
          <w:sz w:val="28"/>
          <w:rtl/>
        </w:rPr>
        <w:t>کی دیگر از زمینه</w:t>
      </w:r>
      <w:r w:rsidRPr="00C877DC">
        <w:rPr>
          <w:b/>
          <w:bCs w:val="0"/>
          <w:sz w:val="28"/>
        </w:rPr>
        <w:t>‌</w:t>
      </w:r>
      <w:r w:rsidRPr="00C877DC">
        <w:rPr>
          <w:b/>
          <w:bCs w:val="0"/>
          <w:sz w:val="28"/>
          <w:rtl/>
        </w:rPr>
        <w:t>های مهم</w:t>
      </w:r>
      <w:r w:rsidR="00E772F4" w:rsidRPr="00C877DC">
        <w:rPr>
          <w:rFonts w:hint="cs"/>
          <w:b/>
          <w:bCs w:val="0"/>
          <w:sz w:val="28"/>
          <w:rtl/>
        </w:rPr>
        <w:t>ّ</w:t>
      </w:r>
      <w:r w:rsidRPr="00C877DC">
        <w:rPr>
          <w:rFonts w:hint="cs"/>
          <w:b/>
          <w:bCs w:val="0"/>
          <w:sz w:val="28"/>
          <w:rtl/>
        </w:rPr>
        <w:t>ی</w:t>
      </w:r>
      <w:r w:rsidR="00A61835" w:rsidRPr="00C877DC">
        <w:rPr>
          <w:rFonts w:hint="cs"/>
          <w:b/>
          <w:bCs w:val="0"/>
          <w:sz w:val="28"/>
          <w:rtl/>
        </w:rPr>
        <w:t xml:space="preserve"> همکاری با استفاده از دنیای مجازی</w:t>
      </w:r>
      <w:r w:rsidRPr="00C877DC">
        <w:rPr>
          <w:b/>
          <w:bCs w:val="0"/>
          <w:sz w:val="28"/>
          <w:rtl/>
        </w:rPr>
        <w:t xml:space="preserve"> است</w:t>
      </w:r>
      <w:r w:rsidR="00A61835" w:rsidRPr="00C877DC">
        <w:rPr>
          <w:rFonts w:hint="cs"/>
          <w:b/>
          <w:bCs w:val="0"/>
          <w:sz w:val="28"/>
          <w:rtl/>
        </w:rPr>
        <w:t>.</w:t>
      </w:r>
      <w:r w:rsidRPr="00C877DC">
        <w:rPr>
          <w:b/>
          <w:bCs w:val="0"/>
          <w:sz w:val="28"/>
          <w:rtl/>
        </w:rPr>
        <w:t xml:space="preserve"> در این راستا، فدارسیون کتابخان</w:t>
      </w:r>
      <w:r w:rsidR="00E772F4" w:rsidRPr="00C877DC">
        <w:rPr>
          <w:rFonts w:hint="cs"/>
          <w:b/>
          <w:bCs w:val="0"/>
          <w:sz w:val="28"/>
          <w:rtl/>
        </w:rPr>
        <w:t xml:space="preserve">ۀ </w:t>
      </w:r>
      <w:r w:rsidRPr="00C877DC">
        <w:rPr>
          <w:b/>
          <w:bCs w:val="0"/>
          <w:sz w:val="28"/>
        </w:rPr>
        <w:t>‌</w:t>
      </w:r>
      <w:r w:rsidRPr="00C877DC">
        <w:rPr>
          <w:b/>
          <w:bCs w:val="0"/>
          <w:sz w:val="28"/>
          <w:rtl/>
        </w:rPr>
        <w:t>دیجیتال (دی.</w:t>
      </w:r>
      <w:r w:rsidR="00E772F4" w:rsidRPr="00C877DC">
        <w:rPr>
          <w:rFonts w:hint="cs"/>
          <w:b/>
          <w:bCs w:val="0"/>
          <w:sz w:val="28"/>
          <w:rtl/>
        </w:rPr>
        <w:t xml:space="preserve"> </w:t>
      </w:r>
      <w:r w:rsidRPr="00C877DC">
        <w:rPr>
          <w:b/>
          <w:bCs w:val="0"/>
          <w:sz w:val="28"/>
          <w:rtl/>
        </w:rPr>
        <w:t>ال.</w:t>
      </w:r>
      <w:r w:rsidR="00E772F4" w:rsidRPr="00C877DC">
        <w:rPr>
          <w:rFonts w:hint="cs"/>
          <w:b/>
          <w:bCs w:val="0"/>
          <w:sz w:val="28"/>
          <w:rtl/>
        </w:rPr>
        <w:t xml:space="preserve"> </w:t>
      </w:r>
      <w:r w:rsidRPr="00C877DC">
        <w:rPr>
          <w:b/>
          <w:bCs w:val="0"/>
          <w:sz w:val="28"/>
          <w:rtl/>
        </w:rPr>
        <w:t>اف.</w:t>
      </w:r>
      <w:r w:rsidRPr="00C877DC">
        <w:rPr>
          <w:rStyle w:val="FootnoteReference"/>
          <w:b/>
          <w:bCs w:val="0"/>
          <w:sz w:val="28"/>
          <w:rtl/>
        </w:rPr>
        <w:footnoteReference w:id="220"/>
      </w:r>
      <w:r w:rsidRPr="00C877DC">
        <w:rPr>
          <w:b/>
          <w:bCs w:val="0"/>
          <w:sz w:val="28"/>
          <w:rtl/>
        </w:rPr>
        <w:t>) تلاش</w:t>
      </w:r>
      <w:r w:rsidRPr="00C877DC">
        <w:rPr>
          <w:b/>
          <w:bCs w:val="0"/>
          <w:sz w:val="28"/>
        </w:rPr>
        <w:t>‌</w:t>
      </w:r>
      <w:r w:rsidRPr="00C877DC">
        <w:rPr>
          <w:b/>
          <w:bCs w:val="0"/>
          <w:sz w:val="28"/>
          <w:rtl/>
        </w:rPr>
        <w:t>های فراوانی به منظور اشتراک در تولید و تبادل محتوای دیجیتالی انجام داده است که می</w:t>
      </w:r>
      <w:r w:rsidRPr="00C877DC">
        <w:rPr>
          <w:b/>
          <w:bCs w:val="0"/>
          <w:sz w:val="28"/>
        </w:rPr>
        <w:t>‌</w:t>
      </w:r>
      <w:r w:rsidRPr="00C877DC">
        <w:rPr>
          <w:b/>
          <w:bCs w:val="0"/>
          <w:sz w:val="28"/>
          <w:rtl/>
        </w:rPr>
        <w:t>توان آن را پیشرفتی چشمگیر در عرص</w:t>
      </w:r>
      <w:r w:rsidR="00E772F4" w:rsidRPr="00C877DC">
        <w:rPr>
          <w:rFonts w:hint="cs"/>
          <w:b/>
          <w:bCs w:val="0"/>
          <w:sz w:val="28"/>
          <w:rtl/>
        </w:rPr>
        <w:t>ۀ</w:t>
      </w:r>
      <w:r w:rsidRPr="00C877DC">
        <w:rPr>
          <w:b/>
          <w:bCs w:val="0"/>
          <w:sz w:val="28"/>
          <w:rtl/>
        </w:rPr>
        <w:t xml:space="preserve"> همکاری بین </w:t>
      </w:r>
      <w:r w:rsidR="00024EFB" w:rsidRPr="00C877DC">
        <w:rPr>
          <w:b/>
          <w:bCs w:val="0"/>
          <w:sz w:val="28"/>
          <w:rtl/>
        </w:rPr>
        <w:t>کتابخانه‌ای</w:t>
      </w:r>
      <w:r w:rsidRPr="00C877DC">
        <w:rPr>
          <w:b/>
          <w:bCs w:val="0"/>
          <w:sz w:val="28"/>
          <w:rtl/>
        </w:rPr>
        <w:t xml:space="preserve"> در عصر اطلاعات به شمار آورد (امين</w:t>
      </w:r>
      <w:r w:rsidRPr="00C877DC">
        <w:rPr>
          <w:b/>
          <w:bCs w:val="0"/>
          <w:sz w:val="28"/>
        </w:rPr>
        <w:t>‌</w:t>
      </w:r>
      <w:r w:rsidRPr="00C877DC">
        <w:rPr>
          <w:b/>
          <w:bCs w:val="0"/>
          <w:sz w:val="28"/>
          <w:rtl/>
        </w:rPr>
        <w:t>پور</w:t>
      </w:r>
      <w:r w:rsidR="00E772F4" w:rsidRPr="00C877DC">
        <w:rPr>
          <w:rFonts w:hint="cs"/>
          <w:b/>
          <w:bCs w:val="0"/>
          <w:sz w:val="28"/>
          <w:rtl/>
        </w:rPr>
        <w:t>،</w:t>
      </w:r>
      <w:r w:rsidRPr="00C877DC">
        <w:rPr>
          <w:b/>
          <w:bCs w:val="0"/>
          <w:sz w:val="28"/>
          <w:rtl/>
        </w:rPr>
        <w:t xml:space="preserve"> 1381). </w:t>
      </w:r>
    </w:p>
    <w:p w:rsidR="00E772F4" w:rsidRPr="00C877DC" w:rsidRDefault="00E772F4" w:rsidP="00672607">
      <w:pPr>
        <w:pStyle w:val="azam"/>
        <w:outlineLvl w:val="2"/>
        <w:rPr>
          <w:rtl/>
        </w:rPr>
      </w:pPr>
      <w:bookmarkStart w:id="153" w:name="_Toc367011274"/>
      <w:bookmarkStart w:id="154" w:name="_Toc399163228"/>
    </w:p>
    <w:p w:rsidR="00022C32" w:rsidRPr="00C877DC" w:rsidRDefault="00752EFE" w:rsidP="00752EFE">
      <w:pPr>
        <w:pStyle w:val="ali"/>
        <w:outlineLvl w:val="0"/>
        <w:rPr>
          <w:rFonts w:cs="B Titr"/>
          <w:b/>
          <w:bCs w:val="0"/>
          <w:szCs w:val="24"/>
          <w:rtl/>
        </w:rPr>
      </w:pPr>
      <w:bookmarkStart w:id="155" w:name="_Toc503556886"/>
      <w:r w:rsidRPr="00C877DC">
        <w:rPr>
          <w:rFonts w:cs="B Titr" w:hint="cs"/>
          <w:b/>
          <w:bCs w:val="0"/>
          <w:szCs w:val="24"/>
          <w:rtl/>
        </w:rPr>
        <w:t>6-2-8</w:t>
      </w:r>
      <w:r w:rsidR="00697323" w:rsidRPr="00C877DC">
        <w:rPr>
          <w:rFonts w:cs="B Titr" w:hint="cs"/>
          <w:b/>
          <w:bCs w:val="0"/>
          <w:szCs w:val="24"/>
          <w:rtl/>
        </w:rPr>
        <w:t>.</w:t>
      </w:r>
      <w:r w:rsidR="00DD6640" w:rsidRPr="00C877DC">
        <w:rPr>
          <w:rFonts w:cs="B Titr" w:hint="cs"/>
          <w:b/>
          <w:bCs w:val="0"/>
          <w:szCs w:val="24"/>
          <w:rtl/>
        </w:rPr>
        <w:t xml:space="preserve"> </w:t>
      </w:r>
      <w:r w:rsidR="00022C32" w:rsidRPr="00C877DC">
        <w:rPr>
          <w:rFonts w:cs="B Titr"/>
          <w:b/>
          <w:bCs w:val="0"/>
          <w:szCs w:val="24"/>
          <w:rtl/>
        </w:rPr>
        <w:t xml:space="preserve">خدمات مرجع </w:t>
      </w:r>
      <w:bookmarkEnd w:id="153"/>
      <w:r w:rsidR="00672607" w:rsidRPr="00C877DC">
        <w:rPr>
          <w:rFonts w:cs="B Titr" w:hint="cs"/>
          <w:b/>
          <w:bCs w:val="0"/>
          <w:szCs w:val="24"/>
          <w:rtl/>
        </w:rPr>
        <w:t>مجازی</w:t>
      </w:r>
      <w:r w:rsidR="00022C32" w:rsidRPr="00C877DC">
        <w:rPr>
          <w:rFonts w:cs="B Titr"/>
          <w:b/>
          <w:bCs w:val="0"/>
          <w:szCs w:val="24"/>
          <w:rtl/>
        </w:rPr>
        <w:t xml:space="preserve"> مشترک</w:t>
      </w:r>
      <w:bookmarkEnd w:id="154"/>
      <w:bookmarkEnd w:id="155"/>
    </w:p>
    <w:p w:rsidR="00672607" w:rsidRPr="00C877DC" w:rsidRDefault="00A61835" w:rsidP="00A61835">
      <w:pPr>
        <w:bidi/>
        <w:spacing w:line="20" w:lineRule="atLeast"/>
        <w:ind w:firstLine="567"/>
        <w:contextualSpacing/>
        <w:jc w:val="both"/>
        <w:rPr>
          <w:rFonts w:cs="B Lotus"/>
          <w:sz w:val="28"/>
          <w:szCs w:val="28"/>
          <w:rtl/>
        </w:rPr>
      </w:pPr>
      <w:r w:rsidRPr="00C877DC">
        <w:rPr>
          <w:rFonts w:cs="B Lotus" w:hint="cs"/>
          <w:sz w:val="28"/>
          <w:szCs w:val="28"/>
          <w:rtl/>
        </w:rPr>
        <w:t>«</w:t>
      </w:r>
      <w:r w:rsidR="00672607" w:rsidRPr="00C877DC">
        <w:rPr>
          <w:rFonts w:cs="B Lotus"/>
          <w:sz w:val="28"/>
          <w:szCs w:val="28"/>
          <w:rtl/>
        </w:rPr>
        <w:t>خدمات مرجع مجازی مشــارکتی</w:t>
      </w:r>
      <w:r w:rsidRPr="00C877DC">
        <w:rPr>
          <w:rFonts w:cs="B Lotus" w:hint="cs"/>
          <w:sz w:val="28"/>
          <w:szCs w:val="28"/>
          <w:rtl/>
        </w:rPr>
        <w:t>»</w:t>
      </w:r>
      <w:r w:rsidR="00672607" w:rsidRPr="00C877DC">
        <w:rPr>
          <w:rFonts w:cs="B Lotus"/>
          <w:sz w:val="28"/>
          <w:szCs w:val="28"/>
          <w:rtl/>
        </w:rPr>
        <w:t xml:space="preserve"> خدماتی است که در آن دو یا چند کتابخانه جهت ارائ</w:t>
      </w:r>
      <w:r w:rsidRPr="00C877DC">
        <w:rPr>
          <w:rFonts w:cs="B Lotus" w:hint="cs"/>
          <w:sz w:val="28"/>
          <w:szCs w:val="28"/>
          <w:rtl/>
        </w:rPr>
        <w:t>ۀ</w:t>
      </w:r>
      <w:r w:rsidR="00672607" w:rsidRPr="00C877DC">
        <w:rPr>
          <w:rFonts w:cs="B Lotus"/>
          <w:sz w:val="28"/>
          <w:szCs w:val="28"/>
          <w:rtl/>
        </w:rPr>
        <w:t xml:space="preserve"> خدمات مرجع با استفاده از یکی از اشکال خدمات مرجع مجازی به</w:t>
      </w:r>
      <w:r w:rsidR="00672607" w:rsidRPr="00C877DC">
        <w:rPr>
          <w:rFonts w:cs="B Lotus" w:hint="cs"/>
          <w:sz w:val="28"/>
          <w:szCs w:val="28"/>
          <w:rtl/>
        </w:rPr>
        <w:t xml:space="preserve"> </w:t>
      </w:r>
      <w:r w:rsidR="00672607" w:rsidRPr="00C877DC">
        <w:rPr>
          <w:rFonts w:cs="B Lotus"/>
          <w:sz w:val="28"/>
          <w:szCs w:val="28"/>
          <w:rtl/>
        </w:rPr>
        <w:t>صورت مشارکتی یا گروهی عمل می‌کنند. در این نوع خدمات، کاربر تقاضایی را به یک کتابخانه که در شــبک</w:t>
      </w:r>
      <w:r w:rsidRPr="00C877DC">
        <w:rPr>
          <w:rFonts w:cs="B Lotus" w:hint="cs"/>
          <w:sz w:val="28"/>
          <w:szCs w:val="28"/>
          <w:rtl/>
        </w:rPr>
        <w:t>ۀ</w:t>
      </w:r>
      <w:r w:rsidR="00672607" w:rsidRPr="00C877DC">
        <w:rPr>
          <w:rFonts w:cs="B Lotus"/>
          <w:sz w:val="28"/>
          <w:szCs w:val="28"/>
          <w:rtl/>
        </w:rPr>
        <w:t xml:space="preserve"> کتابخانه</w:t>
      </w:r>
      <w:r w:rsidR="00672607" w:rsidRPr="00C877DC">
        <w:rPr>
          <w:rFonts w:cs="B Lotus" w:hint="eastAsia"/>
          <w:sz w:val="28"/>
          <w:szCs w:val="28"/>
          <w:rtl/>
        </w:rPr>
        <w:t>‌</w:t>
      </w:r>
      <w:r w:rsidR="00672607" w:rsidRPr="00C877DC">
        <w:rPr>
          <w:rFonts w:cs="B Lotus"/>
          <w:sz w:val="28"/>
          <w:szCs w:val="28"/>
          <w:rtl/>
        </w:rPr>
        <w:t>ها عضو اســت، می</w:t>
      </w:r>
      <w:r w:rsidR="00672607" w:rsidRPr="00C877DC">
        <w:rPr>
          <w:rFonts w:cs="B Lotus" w:hint="eastAsia"/>
          <w:sz w:val="28"/>
          <w:szCs w:val="28"/>
          <w:rtl/>
        </w:rPr>
        <w:t>‌</w:t>
      </w:r>
      <w:r w:rsidR="00672607" w:rsidRPr="00C877DC">
        <w:rPr>
          <w:rFonts w:cs="B Lotus"/>
          <w:sz w:val="28"/>
          <w:szCs w:val="28"/>
          <w:rtl/>
        </w:rPr>
        <w:t>فرســتد. کتابخان</w:t>
      </w:r>
      <w:r w:rsidRPr="00C877DC">
        <w:rPr>
          <w:rFonts w:cs="B Lotus" w:hint="cs"/>
          <w:sz w:val="28"/>
          <w:szCs w:val="28"/>
          <w:rtl/>
        </w:rPr>
        <w:t>ۀ</w:t>
      </w:r>
      <w:r w:rsidR="00672607" w:rsidRPr="00C877DC">
        <w:rPr>
          <w:rFonts w:cs="B Lotus"/>
          <w:sz w:val="28"/>
          <w:szCs w:val="28"/>
          <w:rtl/>
        </w:rPr>
        <w:t xml:space="preserve"> دریافت‌کنند</w:t>
      </w:r>
      <w:r w:rsidRPr="00C877DC">
        <w:rPr>
          <w:rFonts w:cs="B Lotus" w:hint="cs"/>
          <w:sz w:val="28"/>
          <w:szCs w:val="28"/>
          <w:rtl/>
        </w:rPr>
        <w:t>ۀ</w:t>
      </w:r>
      <w:r w:rsidR="00672607" w:rsidRPr="00C877DC">
        <w:rPr>
          <w:rFonts w:cs="B Lotus"/>
          <w:sz w:val="28"/>
          <w:szCs w:val="28"/>
          <w:rtl/>
        </w:rPr>
        <w:t xml:space="preserve"> پرسش، در صورتی که قادر به ارائه پاســخ باشد، این کار را انجام می</w:t>
      </w:r>
      <w:r w:rsidR="00672607" w:rsidRPr="00C877DC">
        <w:rPr>
          <w:rFonts w:cs="B Lotus" w:hint="eastAsia"/>
          <w:sz w:val="28"/>
          <w:szCs w:val="28"/>
          <w:rtl/>
        </w:rPr>
        <w:t>‌</w:t>
      </w:r>
      <w:r w:rsidR="00672607" w:rsidRPr="00C877DC">
        <w:rPr>
          <w:rFonts w:cs="B Lotus"/>
          <w:sz w:val="28"/>
          <w:szCs w:val="28"/>
          <w:rtl/>
        </w:rPr>
        <w:t>دهد؛ در غیر این صورت پرســش را به کتابخان</w:t>
      </w:r>
      <w:r w:rsidRPr="00C877DC">
        <w:rPr>
          <w:rFonts w:cs="B Lotus" w:hint="cs"/>
          <w:sz w:val="28"/>
          <w:szCs w:val="28"/>
          <w:rtl/>
        </w:rPr>
        <w:t>ۀ</w:t>
      </w:r>
      <w:r w:rsidR="00672607" w:rsidRPr="00C877DC">
        <w:rPr>
          <w:rFonts w:cs="B Lotus"/>
          <w:sz w:val="28"/>
          <w:szCs w:val="28"/>
          <w:rtl/>
        </w:rPr>
        <w:t xml:space="preserve"> دیگری که عضو شبکه است و توانایی پاسخگویی به پرسش را دارد، ارسال می‌کند تا پاســخ از طریــق آن کتابخانه تهی</w:t>
      </w:r>
      <w:r w:rsidRPr="00C877DC">
        <w:rPr>
          <w:rFonts w:cs="B Lotus" w:hint="cs"/>
          <w:sz w:val="28"/>
          <w:szCs w:val="28"/>
          <w:rtl/>
        </w:rPr>
        <w:t>ّ</w:t>
      </w:r>
      <w:r w:rsidR="00672607" w:rsidRPr="00C877DC">
        <w:rPr>
          <w:rFonts w:cs="B Lotus"/>
          <w:sz w:val="28"/>
          <w:szCs w:val="28"/>
          <w:rtl/>
        </w:rPr>
        <w:t>ه و بــه کاربر تحویل داده شــود</w:t>
      </w:r>
      <w:r w:rsidR="00672607" w:rsidRPr="00C877DC">
        <w:rPr>
          <w:rFonts w:cs="B Lotus" w:hint="cs"/>
          <w:sz w:val="28"/>
          <w:szCs w:val="28"/>
          <w:rtl/>
        </w:rPr>
        <w:t xml:space="preserve"> (نجفقلی‌نژاد</w:t>
      </w:r>
      <w:r w:rsidR="00E65C1F" w:rsidRPr="00C877DC">
        <w:rPr>
          <w:rFonts w:cs="B Lotus" w:hint="cs"/>
          <w:sz w:val="28"/>
          <w:szCs w:val="28"/>
          <w:rtl/>
        </w:rPr>
        <w:t xml:space="preserve"> ورجوی</w:t>
      </w:r>
      <w:r w:rsidR="00E772F4" w:rsidRPr="00C877DC">
        <w:rPr>
          <w:rFonts w:cs="B Lotus" w:hint="cs"/>
          <w:sz w:val="28"/>
          <w:szCs w:val="28"/>
          <w:rtl/>
        </w:rPr>
        <w:t>،</w:t>
      </w:r>
      <w:r w:rsidR="00672607" w:rsidRPr="00C877DC">
        <w:rPr>
          <w:rFonts w:cs="B Lotus" w:hint="cs"/>
          <w:sz w:val="28"/>
          <w:szCs w:val="28"/>
          <w:rtl/>
        </w:rPr>
        <w:t xml:space="preserve"> شاکری، 1393، ص</w:t>
      </w:r>
      <w:r w:rsidR="00E772F4" w:rsidRPr="00C877DC">
        <w:rPr>
          <w:rFonts w:cs="B Lotus" w:hint="cs"/>
          <w:sz w:val="28"/>
          <w:szCs w:val="28"/>
          <w:rtl/>
        </w:rPr>
        <w:t xml:space="preserve"> </w:t>
      </w:r>
      <w:r w:rsidR="00672607" w:rsidRPr="00C877DC">
        <w:rPr>
          <w:rFonts w:cs="B Lotus" w:hint="cs"/>
          <w:sz w:val="28"/>
          <w:szCs w:val="28"/>
          <w:rtl/>
        </w:rPr>
        <w:t>20)</w:t>
      </w:r>
      <w:r w:rsidR="00672607" w:rsidRPr="00C877DC">
        <w:t>.</w:t>
      </w:r>
      <w:r w:rsidR="00672607" w:rsidRPr="00C877DC">
        <w:rPr>
          <w:rFonts w:cs="B Lotus"/>
          <w:sz w:val="28"/>
          <w:szCs w:val="28"/>
          <w:rtl/>
        </w:rPr>
        <w:t xml:space="preserve"> </w:t>
      </w:r>
    </w:p>
    <w:p w:rsidR="00206096" w:rsidRPr="00C877DC" w:rsidRDefault="00A61835" w:rsidP="00C76825">
      <w:pPr>
        <w:bidi/>
        <w:spacing w:line="20" w:lineRule="atLeast"/>
        <w:ind w:firstLine="567"/>
        <w:contextualSpacing/>
        <w:jc w:val="both"/>
        <w:rPr>
          <w:rFonts w:cs="B Lotus"/>
          <w:sz w:val="28"/>
          <w:szCs w:val="28"/>
          <w:rtl/>
        </w:rPr>
      </w:pPr>
      <w:r w:rsidRPr="00C877DC">
        <w:rPr>
          <w:rFonts w:cs="B Lotus" w:hint="cs"/>
          <w:sz w:val="28"/>
          <w:szCs w:val="28"/>
          <w:rtl/>
        </w:rPr>
        <w:t>«</w:t>
      </w:r>
      <w:r w:rsidR="00022C32" w:rsidRPr="00C877DC">
        <w:rPr>
          <w:rFonts w:cs="B Lotus"/>
          <w:sz w:val="28"/>
          <w:szCs w:val="28"/>
          <w:rtl/>
        </w:rPr>
        <w:t xml:space="preserve">خدمات مرجع </w:t>
      </w:r>
      <w:r w:rsidR="0066099E" w:rsidRPr="00C877DC">
        <w:rPr>
          <w:rFonts w:cs="B Lotus" w:hint="cs"/>
          <w:sz w:val="28"/>
          <w:szCs w:val="28"/>
          <w:rtl/>
        </w:rPr>
        <w:t>مجازی</w:t>
      </w:r>
      <w:r w:rsidRPr="00C877DC">
        <w:rPr>
          <w:rFonts w:cs="B Lotus" w:hint="cs"/>
          <w:sz w:val="28"/>
          <w:szCs w:val="28"/>
          <w:rtl/>
        </w:rPr>
        <w:t>»</w:t>
      </w:r>
      <w:r w:rsidR="00022C32" w:rsidRPr="00C877DC">
        <w:rPr>
          <w:rFonts w:cs="B Lotus"/>
          <w:sz w:val="28"/>
          <w:szCs w:val="28"/>
          <w:rtl/>
        </w:rPr>
        <w:t xml:space="preserve"> شامل ب</w:t>
      </w:r>
      <w:r w:rsidR="00FF3935" w:rsidRPr="00C877DC">
        <w:rPr>
          <w:rFonts w:cs="B Lotus" w:hint="cs"/>
          <w:sz w:val="28"/>
          <w:szCs w:val="28"/>
          <w:rtl/>
        </w:rPr>
        <w:t>ه</w:t>
      </w:r>
      <w:r w:rsidR="00FF3935" w:rsidRPr="00C877DC">
        <w:rPr>
          <w:rFonts w:cs="B Lotus" w:hint="eastAsia"/>
          <w:sz w:val="28"/>
          <w:szCs w:val="28"/>
          <w:rtl/>
        </w:rPr>
        <w:t>‌</w:t>
      </w:r>
      <w:r w:rsidR="00022C32" w:rsidRPr="00C877DC">
        <w:rPr>
          <w:rFonts w:cs="B Lotus"/>
          <w:sz w:val="28"/>
          <w:szCs w:val="28"/>
          <w:rtl/>
        </w:rPr>
        <w:t>كارگيري فن</w:t>
      </w:r>
      <w:r w:rsidR="00FF3935" w:rsidRPr="00C877DC">
        <w:rPr>
          <w:rFonts w:cs="B Lotus" w:hint="cs"/>
          <w:sz w:val="28"/>
          <w:szCs w:val="28"/>
          <w:rtl/>
        </w:rPr>
        <w:t>ّ</w:t>
      </w:r>
      <w:r w:rsidR="00022C32" w:rsidRPr="00C877DC">
        <w:rPr>
          <w:rFonts w:cs="B Lotus"/>
          <w:sz w:val="28"/>
          <w:szCs w:val="28"/>
          <w:rtl/>
        </w:rPr>
        <w:t>اوری</w:t>
      </w:r>
      <w:r w:rsidR="00022C32" w:rsidRPr="00C877DC">
        <w:rPr>
          <w:rFonts w:cs="B Lotus"/>
          <w:sz w:val="28"/>
          <w:szCs w:val="28"/>
        </w:rPr>
        <w:t>‌</w:t>
      </w:r>
      <w:r w:rsidR="00022C32" w:rsidRPr="00C877DC">
        <w:rPr>
          <w:rFonts w:cs="B Lotus"/>
          <w:sz w:val="28"/>
          <w:szCs w:val="28"/>
          <w:rtl/>
        </w:rPr>
        <w:t>هاي شبكه</w:t>
      </w:r>
      <w:r w:rsidR="00022C32" w:rsidRPr="00C877DC">
        <w:rPr>
          <w:rFonts w:cs="B Lotus"/>
          <w:sz w:val="28"/>
          <w:szCs w:val="28"/>
        </w:rPr>
        <w:t>‌</w:t>
      </w:r>
      <w:r w:rsidR="00022C32" w:rsidRPr="00C877DC">
        <w:rPr>
          <w:rFonts w:cs="B Lotus"/>
          <w:sz w:val="28"/>
          <w:szCs w:val="28"/>
          <w:rtl/>
        </w:rPr>
        <w:t>اي</w:t>
      </w:r>
      <w:r w:rsidR="00FF3935" w:rsidRPr="00C877DC">
        <w:rPr>
          <w:rFonts w:cs="B Lotus" w:hint="cs"/>
          <w:sz w:val="28"/>
          <w:szCs w:val="28"/>
          <w:rtl/>
        </w:rPr>
        <w:t xml:space="preserve"> است</w:t>
      </w:r>
      <w:r w:rsidR="00022C32" w:rsidRPr="00C877DC">
        <w:rPr>
          <w:rFonts w:cs="B Lotus"/>
          <w:sz w:val="28"/>
          <w:szCs w:val="28"/>
          <w:rtl/>
        </w:rPr>
        <w:t xml:space="preserve"> كه از آن طريق كاربران مي</w:t>
      </w:r>
      <w:r w:rsidR="00B57FC6" w:rsidRPr="00C877DC">
        <w:rPr>
          <w:rFonts w:cs="B Lotus" w:hint="eastAsia"/>
          <w:sz w:val="28"/>
          <w:szCs w:val="28"/>
          <w:rtl/>
        </w:rPr>
        <w:t>‌</w:t>
      </w:r>
      <w:r w:rsidR="00022C32" w:rsidRPr="00C877DC">
        <w:rPr>
          <w:rFonts w:cs="B Lotus"/>
          <w:sz w:val="28"/>
          <w:szCs w:val="28"/>
          <w:rtl/>
        </w:rPr>
        <w:t>توانند سوالات خود را به صورت برخط پرسيده و به صورت برخط، پاسخ</w:t>
      </w:r>
      <w:r w:rsidR="00022C32" w:rsidRPr="00C877DC">
        <w:rPr>
          <w:rFonts w:cs="B Lotus"/>
          <w:sz w:val="28"/>
          <w:szCs w:val="28"/>
        </w:rPr>
        <w:t>‌</w:t>
      </w:r>
      <w:r w:rsidR="00022C32" w:rsidRPr="00C877DC">
        <w:rPr>
          <w:rFonts w:cs="B Lotus"/>
          <w:sz w:val="28"/>
          <w:szCs w:val="28"/>
          <w:rtl/>
        </w:rPr>
        <w:t>ها را دريافت نمايند. خدمات، عموماً شامل</w:t>
      </w:r>
      <w:r w:rsidRPr="00C877DC">
        <w:rPr>
          <w:rFonts w:cs="B Lotus" w:hint="cs"/>
          <w:sz w:val="28"/>
          <w:szCs w:val="28"/>
          <w:rtl/>
        </w:rPr>
        <w:t>:</w:t>
      </w:r>
      <w:r w:rsidR="00022C32" w:rsidRPr="00C877DC">
        <w:rPr>
          <w:rFonts w:cs="B Lotus"/>
          <w:sz w:val="28"/>
          <w:szCs w:val="28"/>
          <w:rtl/>
        </w:rPr>
        <w:t xml:space="preserve"> </w:t>
      </w:r>
      <w:r w:rsidRPr="00C877DC">
        <w:rPr>
          <w:rFonts w:cs="B Lotus" w:hint="cs"/>
          <w:sz w:val="28"/>
          <w:szCs w:val="28"/>
          <w:rtl/>
        </w:rPr>
        <w:t xml:space="preserve">1) </w:t>
      </w:r>
      <w:r w:rsidR="00022C32" w:rsidRPr="00C877DC">
        <w:rPr>
          <w:rFonts w:cs="B Lotus"/>
          <w:sz w:val="28"/>
          <w:szCs w:val="28"/>
          <w:rtl/>
        </w:rPr>
        <w:t xml:space="preserve">خدمات مرجع چهره به چهره، </w:t>
      </w:r>
      <w:r w:rsidRPr="00C877DC">
        <w:rPr>
          <w:rFonts w:cs="B Lotus" w:hint="cs"/>
          <w:sz w:val="28"/>
          <w:szCs w:val="28"/>
          <w:rtl/>
        </w:rPr>
        <w:t xml:space="preserve">2) </w:t>
      </w:r>
      <w:r w:rsidR="00022C32" w:rsidRPr="00C877DC">
        <w:rPr>
          <w:rFonts w:cs="B Lotus"/>
          <w:sz w:val="28"/>
          <w:szCs w:val="28"/>
          <w:rtl/>
        </w:rPr>
        <w:t xml:space="preserve">خدمات مرجع پست الكترونيكي، </w:t>
      </w:r>
      <w:r w:rsidRPr="00C877DC">
        <w:rPr>
          <w:rFonts w:cs="B Lotus" w:hint="cs"/>
          <w:sz w:val="28"/>
          <w:szCs w:val="28"/>
          <w:rtl/>
        </w:rPr>
        <w:t xml:space="preserve">3) </w:t>
      </w:r>
      <w:r w:rsidR="00022C32" w:rsidRPr="00C877DC">
        <w:rPr>
          <w:rFonts w:cs="B Lotus"/>
          <w:sz w:val="28"/>
          <w:szCs w:val="28"/>
          <w:rtl/>
        </w:rPr>
        <w:t>خدمات مرجع ت</w:t>
      </w:r>
      <w:r w:rsidR="00BE69CA" w:rsidRPr="00C877DC">
        <w:rPr>
          <w:rFonts w:cs="B Lotus"/>
          <w:sz w:val="28"/>
          <w:szCs w:val="28"/>
          <w:rtl/>
        </w:rPr>
        <w:t>عاملی</w:t>
      </w:r>
      <w:r w:rsidR="00206096" w:rsidRPr="00C877DC">
        <w:rPr>
          <w:rFonts w:cs="B Lotus" w:hint="cs"/>
          <w:sz w:val="28"/>
          <w:szCs w:val="28"/>
          <w:rtl/>
        </w:rPr>
        <w:t xml:space="preserve"> یا گفت</w:t>
      </w:r>
      <w:r w:rsidR="00206096" w:rsidRPr="00C877DC">
        <w:rPr>
          <w:rFonts w:cs="B Lotus" w:hint="eastAsia"/>
          <w:sz w:val="28"/>
          <w:szCs w:val="28"/>
          <w:rtl/>
        </w:rPr>
        <w:t>‌و</w:t>
      </w:r>
      <w:r w:rsidR="00206096" w:rsidRPr="00C877DC">
        <w:rPr>
          <w:rFonts w:cs="B Lotus" w:hint="cs"/>
          <w:sz w:val="28"/>
          <w:szCs w:val="28"/>
          <w:rtl/>
        </w:rPr>
        <w:t>گوی</w:t>
      </w:r>
      <w:r w:rsidR="00022C32" w:rsidRPr="00C877DC">
        <w:rPr>
          <w:rFonts w:cs="B Lotus"/>
          <w:sz w:val="28"/>
          <w:szCs w:val="28"/>
          <w:rtl/>
        </w:rPr>
        <w:t xml:space="preserve"> </w:t>
      </w:r>
      <w:r w:rsidR="00206096" w:rsidRPr="00C877DC">
        <w:rPr>
          <w:rFonts w:cs="B Lotus" w:hint="cs"/>
          <w:sz w:val="28"/>
          <w:szCs w:val="28"/>
          <w:rtl/>
        </w:rPr>
        <w:t xml:space="preserve">هم‌زمان </w:t>
      </w:r>
      <w:r w:rsidR="00022C32" w:rsidRPr="00C877DC">
        <w:rPr>
          <w:rFonts w:cs="B Lotus"/>
          <w:sz w:val="28"/>
          <w:szCs w:val="28"/>
          <w:rtl/>
        </w:rPr>
        <w:t>با ب</w:t>
      </w:r>
      <w:r w:rsidRPr="00C877DC">
        <w:rPr>
          <w:rFonts w:cs="B Lotus" w:hint="cs"/>
          <w:sz w:val="28"/>
          <w:szCs w:val="28"/>
          <w:rtl/>
        </w:rPr>
        <w:t>ه</w:t>
      </w:r>
      <w:r w:rsidRPr="00C877DC">
        <w:rPr>
          <w:rFonts w:cs="B Lotus" w:hint="eastAsia"/>
          <w:sz w:val="28"/>
          <w:szCs w:val="28"/>
          <w:rtl/>
        </w:rPr>
        <w:t>‌</w:t>
      </w:r>
      <w:r w:rsidR="00022C32" w:rsidRPr="00C877DC">
        <w:rPr>
          <w:rFonts w:cs="B Lotus"/>
          <w:sz w:val="28"/>
          <w:szCs w:val="28"/>
          <w:rtl/>
        </w:rPr>
        <w:t>كارگيري فن</w:t>
      </w:r>
      <w:r w:rsidRPr="00C877DC">
        <w:rPr>
          <w:rFonts w:cs="B Lotus" w:hint="cs"/>
          <w:sz w:val="28"/>
          <w:szCs w:val="28"/>
          <w:rtl/>
        </w:rPr>
        <w:t>ّ</w:t>
      </w:r>
      <w:r w:rsidR="00022C32" w:rsidRPr="00C877DC">
        <w:rPr>
          <w:rFonts w:cs="B Lotus"/>
          <w:sz w:val="28"/>
          <w:szCs w:val="28"/>
          <w:rtl/>
        </w:rPr>
        <w:t xml:space="preserve">اوري چت، </w:t>
      </w:r>
      <w:r w:rsidRPr="00C877DC">
        <w:rPr>
          <w:rFonts w:cs="B Lotus" w:hint="cs"/>
          <w:sz w:val="28"/>
          <w:szCs w:val="28"/>
          <w:rtl/>
        </w:rPr>
        <w:t xml:space="preserve">4) </w:t>
      </w:r>
      <w:r w:rsidR="00022C32" w:rsidRPr="00C877DC">
        <w:rPr>
          <w:rFonts w:cs="B Lotus"/>
          <w:sz w:val="28"/>
          <w:szCs w:val="28"/>
          <w:rtl/>
        </w:rPr>
        <w:t>لينك</w:t>
      </w:r>
      <w:r w:rsidR="00022C32" w:rsidRPr="00C877DC">
        <w:rPr>
          <w:rFonts w:cs="B Lotus"/>
          <w:sz w:val="28"/>
          <w:szCs w:val="28"/>
        </w:rPr>
        <w:t>‌</w:t>
      </w:r>
      <w:r w:rsidR="00022C32" w:rsidRPr="00C877DC">
        <w:rPr>
          <w:rFonts w:cs="B Lotus"/>
          <w:sz w:val="28"/>
          <w:szCs w:val="28"/>
          <w:rtl/>
        </w:rPr>
        <w:t>هايي به منابع الكترونيكي شامل منابع رايگان</w:t>
      </w:r>
      <w:r w:rsidRPr="00C877DC">
        <w:rPr>
          <w:rFonts w:cs="B Lotus" w:hint="cs"/>
          <w:sz w:val="28"/>
          <w:szCs w:val="28"/>
          <w:rtl/>
        </w:rPr>
        <w:t xml:space="preserve"> (دسترسی آزاد)</w:t>
      </w:r>
      <w:r w:rsidR="00022C32" w:rsidRPr="00C877DC">
        <w:rPr>
          <w:rFonts w:cs="B Lotus"/>
          <w:sz w:val="28"/>
          <w:szCs w:val="28"/>
          <w:rtl/>
        </w:rPr>
        <w:t xml:space="preserve">، </w:t>
      </w:r>
      <w:r w:rsidRPr="00C877DC">
        <w:rPr>
          <w:rFonts w:cs="B Lotus" w:hint="cs"/>
          <w:sz w:val="28"/>
          <w:szCs w:val="28"/>
          <w:rtl/>
        </w:rPr>
        <w:t>5)</w:t>
      </w:r>
      <w:r w:rsidR="00C76825" w:rsidRPr="00C877DC">
        <w:rPr>
          <w:rFonts w:cs="B Lotus" w:hint="cs"/>
          <w:sz w:val="28"/>
          <w:szCs w:val="28"/>
          <w:rtl/>
        </w:rPr>
        <w:t xml:space="preserve"> «</w:t>
      </w:r>
      <w:r w:rsidR="00C76825" w:rsidRPr="00C877DC">
        <w:rPr>
          <w:rStyle w:val="FootnoteReference"/>
          <w:sz w:val="28"/>
          <w:szCs w:val="28"/>
          <w:rtl/>
        </w:rPr>
        <w:footnoteReference w:id="221"/>
      </w:r>
      <w:r w:rsidR="00022C32" w:rsidRPr="00C877DC">
        <w:rPr>
          <w:rFonts w:cs="B Lotus"/>
          <w:sz w:val="28"/>
          <w:szCs w:val="28"/>
        </w:rPr>
        <w:t>FAQ</w:t>
      </w:r>
      <w:r w:rsidR="00C76825" w:rsidRPr="00C877DC">
        <w:rPr>
          <w:rFonts w:cs="B Lotus" w:hint="cs"/>
          <w:sz w:val="28"/>
          <w:szCs w:val="28"/>
          <w:rtl/>
          <w:lang w:bidi="fa-IR"/>
        </w:rPr>
        <w:t>»</w:t>
      </w:r>
      <w:r w:rsidR="00022C32" w:rsidRPr="00C877DC">
        <w:rPr>
          <w:rFonts w:cs="B Lotus"/>
          <w:sz w:val="28"/>
          <w:szCs w:val="28"/>
        </w:rPr>
        <w:t>‌‌</w:t>
      </w:r>
      <w:r w:rsidR="00354116" w:rsidRPr="00C877DC">
        <w:rPr>
          <w:rFonts w:cs="B Lotus"/>
          <w:sz w:val="28"/>
          <w:szCs w:val="28"/>
          <w:rtl/>
        </w:rPr>
        <w:t xml:space="preserve">ها، </w:t>
      </w:r>
      <w:r w:rsidRPr="00C877DC">
        <w:rPr>
          <w:rFonts w:cs="B Lotus" w:hint="cs"/>
          <w:sz w:val="28"/>
          <w:szCs w:val="28"/>
          <w:rtl/>
        </w:rPr>
        <w:t xml:space="preserve">6) </w:t>
      </w:r>
      <w:r w:rsidR="00354116" w:rsidRPr="00C877DC">
        <w:rPr>
          <w:rFonts w:cs="B Lotus"/>
          <w:sz w:val="28"/>
          <w:szCs w:val="28"/>
          <w:rtl/>
        </w:rPr>
        <w:t xml:space="preserve">بازخورد از خدمات، </w:t>
      </w:r>
      <w:r w:rsidR="00206096" w:rsidRPr="00C877DC">
        <w:rPr>
          <w:rFonts w:cs="B Lotus" w:hint="cs"/>
          <w:sz w:val="28"/>
          <w:szCs w:val="28"/>
          <w:rtl/>
        </w:rPr>
        <w:t xml:space="preserve">7) </w:t>
      </w:r>
      <w:r w:rsidR="00354116" w:rsidRPr="00C877DC">
        <w:rPr>
          <w:rFonts w:cs="B Lotus"/>
          <w:sz w:val="28"/>
          <w:szCs w:val="28"/>
          <w:rtl/>
        </w:rPr>
        <w:t>وب</w:t>
      </w:r>
      <w:r w:rsidR="00354116" w:rsidRPr="00C877DC">
        <w:rPr>
          <w:rFonts w:cs="B Lotus" w:hint="eastAsia"/>
          <w:sz w:val="28"/>
          <w:szCs w:val="28"/>
          <w:rtl/>
        </w:rPr>
        <w:t>‌</w:t>
      </w:r>
      <w:r w:rsidR="00022C32" w:rsidRPr="00C877DC">
        <w:rPr>
          <w:rFonts w:cs="B Lotus"/>
          <w:sz w:val="28"/>
          <w:szCs w:val="28"/>
          <w:rtl/>
        </w:rPr>
        <w:t xml:space="preserve">فرم يا پرسش از خدمات، </w:t>
      </w:r>
      <w:r w:rsidR="00206096" w:rsidRPr="00C877DC">
        <w:rPr>
          <w:rFonts w:cs="B Lotus" w:hint="cs"/>
          <w:sz w:val="28"/>
          <w:szCs w:val="28"/>
          <w:rtl/>
        </w:rPr>
        <w:t xml:space="preserve">8) </w:t>
      </w:r>
      <w:r w:rsidR="00022C32" w:rsidRPr="00C877DC">
        <w:rPr>
          <w:rFonts w:cs="B Lotus"/>
          <w:sz w:val="28"/>
          <w:szCs w:val="28"/>
          <w:rtl/>
        </w:rPr>
        <w:t xml:space="preserve">ويدئو كنفرانس و </w:t>
      </w:r>
      <w:r w:rsidR="00206096" w:rsidRPr="00C877DC">
        <w:rPr>
          <w:rFonts w:cs="B Lotus" w:hint="cs"/>
          <w:sz w:val="28"/>
          <w:szCs w:val="28"/>
          <w:rtl/>
        </w:rPr>
        <w:t xml:space="preserve">9) </w:t>
      </w:r>
      <w:r w:rsidR="00022C32" w:rsidRPr="00C877DC">
        <w:rPr>
          <w:rFonts w:cs="B Lotus"/>
          <w:sz w:val="28"/>
          <w:szCs w:val="28"/>
          <w:rtl/>
        </w:rPr>
        <w:t>خدمات مرجع مشاركتي از طريق ائتلاف كتابخانه هستند (فيلا</w:t>
      </w:r>
      <w:r w:rsidR="00022C32" w:rsidRPr="00C877DC">
        <w:rPr>
          <w:rStyle w:val="FootnoteReference"/>
          <w:rFonts w:cs="B Lotus"/>
          <w:sz w:val="28"/>
          <w:szCs w:val="28"/>
          <w:rtl/>
        </w:rPr>
        <w:footnoteReference w:id="222"/>
      </w:r>
      <w:r w:rsidR="00206096" w:rsidRPr="00C877DC">
        <w:rPr>
          <w:rFonts w:cs="B Lotus" w:hint="cs"/>
          <w:sz w:val="28"/>
          <w:szCs w:val="28"/>
          <w:rtl/>
        </w:rPr>
        <w:t>،</w:t>
      </w:r>
      <w:r w:rsidR="00022C32" w:rsidRPr="00C877DC">
        <w:rPr>
          <w:rFonts w:cs="B Lotus"/>
          <w:sz w:val="28"/>
          <w:szCs w:val="28"/>
          <w:rtl/>
        </w:rPr>
        <w:t xml:space="preserve"> 2007،</w:t>
      </w:r>
      <w:r w:rsidR="00206096" w:rsidRPr="00C877DC">
        <w:rPr>
          <w:rFonts w:cs="B Lotus" w:hint="cs"/>
          <w:sz w:val="28"/>
          <w:szCs w:val="28"/>
          <w:rtl/>
        </w:rPr>
        <w:t xml:space="preserve"> ص</w:t>
      </w:r>
      <w:r w:rsidR="00022C32" w:rsidRPr="00C877DC">
        <w:rPr>
          <w:rFonts w:cs="B Lotus"/>
          <w:sz w:val="28"/>
          <w:szCs w:val="28"/>
          <w:rtl/>
        </w:rPr>
        <w:t xml:space="preserve"> 7). </w:t>
      </w:r>
    </w:p>
    <w:p w:rsidR="00022C32" w:rsidRPr="00C877DC" w:rsidRDefault="00672607" w:rsidP="00C61DF0">
      <w:pPr>
        <w:bidi/>
        <w:spacing w:line="20" w:lineRule="atLeast"/>
        <w:ind w:firstLine="567"/>
        <w:contextualSpacing/>
        <w:jc w:val="both"/>
        <w:rPr>
          <w:rFonts w:cs="B Lotus"/>
          <w:sz w:val="28"/>
          <w:szCs w:val="28"/>
          <w:rtl/>
          <w:lang w:bidi="fa-IR"/>
        </w:rPr>
      </w:pPr>
      <w:r w:rsidRPr="00C877DC">
        <w:rPr>
          <w:rFonts w:cs="B Lotus" w:hint="cs"/>
          <w:sz w:val="28"/>
          <w:szCs w:val="28"/>
          <w:rtl/>
        </w:rPr>
        <w:t>ا</w:t>
      </w:r>
      <w:r w:rsidRPr="00C877DC">
        <w:rPr>
          <w:rFonts w:cs="B Lotus"/>
          <w:sz w:val="28"/>
          <w:szCs w:val="28"/>
          <w:rtl/>
        </w:rPr>
        <w:t>ز جمله نمونه</w:t>
      </w:r>
      <w:r w:rsidRPr="00C877DC">
        <w:rPr>
          <w:rFonts w:cs="B Lotus" w:hint="eastAsia"/>
          <w:sz w:val="28"/>
          <w:szCs w:val="28"/>
          <w:rtl/>
        </w:rPr>
        <w:t>‌</w:t>
      </w:r>
      <w:r w:rsidRPr="00C877DC">
        <w:rPr>
          <w:rFonts w:cs="B Lotus"/>
          <w:sz w:val="28"/>
          <w:szCs w:val="28"/>
          <w:rtl/>
        </w:rPr>
        <w:t>های موف</w:t>
      </w:r>
      <w:r w:rsidR="00206096" w:rsidRPr="00C877DC">
        <w:rPr>
          <w:rFonts w:cs="B Lotus" w:hint="cs"/>
          <w:sz w:val="28"/>
          <w:szCs w:val="28"/>
          <w:rtl/>
        </w:rPr>
        <w:t>ّ</w:t>
      </w:r>
      <w:r w:rsidRPr="00C877DC">
        <w:rPr>
          <w:rFonts w:cs="B Lotus"/>
          <w:sz w:val="28"/>
          <w:szCs w:val="28"/>
          <w:rtl/>
        </w:rPr>
        <w:t>ق خدمات مرجع مشارکتی می</w:t>
      </w:r>
      <w:r w:rsidR="007019C9" w:rsidRPr="00C877DC">
        <w:rPr>
          <w:rFonts w:cs="B Lotus" w:hint="eastAsia"/>
          <w:sz w:val="28"/>
          <w:szCs w:val="28"/>
          <w:rtl/>
        </w:rPr>
        <w:t>‌</w:t>
      </w:r>
      <w:r w:rsidRPr="00C877DC">
        <w:rPr>
          <w:rFonts w:cs="B Lotus"/>
          <w:sz w:val="28"/>
          <w:szCs w:val="28"/>
          <w:rtl/>
        </w:rPr>
        <w:t>توان به طرح موســوم به</w:t>
      </w:r>
      <w:r w:rsidR="00206096" w:rsidRPr="00C877DC">
        <w:rPr>
          <w:rFonts w:cs="B Lotus" w:hint="cs"/>
          <w:sz w:val="28"/>
          <w:szCs w:val="28"/>
          <w:rtl/>
        </w:rPr>
        <w:t xml:space="preserve"> </w:t>
      </w:r>
      <w:r w:rsidR="00206096" w:rsidRPr="00C877DC">
        <w:rPr>
          <w:rFonts w:cs="B Lotus"/>
          <w:sz w:val="28"/>
          <w:szCs w:val="28"/>
        </w:rPr>
        <w:t xml:space="preserve"> </w:t>
      </w:r>
      <w:r w:rsidR="007019C9" w:rsidRPr="00C877DC">
        <w:rPr>
          <w:rFonts w:cs="B Lotus"/>
          <w:sz w:val="28"/>
          <w:szCs w:val="28"/>
        </w:rPr>
        <w:t>Question</w:t>
      </w:r>
      <w:r w:rsidR="00206096" w:rsidRPr="00C877DC">
        <w:rPr>
          <w:rFonts w:cs="B Lotus"/>
          <w:sz w:val="28"/>
          <w:szCs w:val="28"/>
        </w:rPr>
        <w:t xml:space="preserve"> </w:t>
      </w:r>
      <w:r w:rsidR="007019C9" w:rsidRPr="00C877DC">
        <w:rPr>
          <w:rFonts w:cs="B Lotus"/>
          <w:sz w:val="28"/>
          <w:szCs w:val="28"/>
        </w:rPr>
        <w:t>Point</w:t>
      </w:r>
      <w:r w:rsidR="007019C9" w:rsidRPr="00C877DC">
        <w:rPr>
          <w:rFonts w:cs="B Lotus" w:hint="cs"/>
          <w:sz w:val="28"/>
          <w:szCs w:val="28"/>
          <w:rtl/>
          <w:lang w:bidi="fa-IR"/>
        </w:rPr>
        <w:t xml:space="preserve"> </w:t>
      </w:r>
      <w:r w:rsidRPr="00C877DC">
        <w:rPr>
          <w:rFonts w:cs="B Lotus"/>
          <w:sz w:val="28"/>
          <w:szCs w:val="28"/>
          <w:rtl/>
        </w:rPr>
        <w:t>اشــاره کرد که توســط</w:t>
      </w:r>
      <w:r w:rsidR="007019C9" w:rsidRPr="00C877DC">
        <w:rPr>
          <w:rFonts w:cs="B Lotus" w:hint="cs"/>
          <w:sz w:val="28"/>
          <w:szCs w:val="28"/>
          <w:rtl/>
        </w:rPr>
        <w:t xml:space="preserve"> </w:t>
      </w:r>
      <w:r w:rsidR="007019C9" w:rsidRPr="00C877DC">
        <w:rPr>
          <w:rFonts w:cs="B Lotus"/>
          <w:sz w:val="28"/>
          <w:szCs w:val="28"/>
        </w:rPr>
        <w:t>OCLC</w:t>
      </w:r>
      <w:r w:rsidRPr="00C877DC">
        <w:rPr>
          <w:rFonts w:cs="B Lotus"/>
          <w:sz w:val="28"/>
          <w:szCs w:val="28"/>
          <w:rtl/>
        </w:rPr>
        <w:t xml:space="preserve"> در سال 2002</w:t>
      </w:r>
      <w:r w:rsidR="00206096" w:rsidRPr="00C877DC">
        <w:rPr>
          <w:rFonts w:cs="B Lotus" w:hint="cs"/>
          <w:sz w:val="28"/>
          <w:szCs w:val="28"/>
          <w:rtl/>
        </w:rPr>
        <w:t xml:space="preserve">م. </w:t>
      </w:r>
      <w:r w:rsidRPr="00C877DC">
        <w:rPr>
          <w:rFonts w:cs="B Lotus"/>
          <w:sz w:val="28"/>
          <w:szCs w:val="28"/>
          <w:rtl/>
        </w:rPr>
        <w:t>راه</w:t>
      </w:r>
      <w:r w:rsidR="00206096" w:rsidRPr="00C877DC">
        <w:rPr>
          <w:rFonts w:cs="B Lotus" w:hint="eastAsia"/>
          <w:sz w:val="28"/>
          <w:szCs w:val="28"/>
          <w:rtl/>
        </w:rPr>
        <w:t>‌</w:t>
      </w:r>
      <w:r w:rsidRPr="00C877DC">
        <w:rPr>
          <w:rFonts w:cs="B Lotus"/>
          <w:sz w:val="28"/>
          <w:szCs w:val="28"/>
          <w:rtl/>
        </w:rPr>
        <w:t>انــدازی شــد</w:t>
      </w:r>
      <w:r w:rsidRPr="00C877DC">
        <w:rPr>
          <w:rFonts w:cs="B Lotus" w:hint="cs"/>
          <w:sz w:val="28"/>
          <w:szCs w:val="28"/>
          <w:rtl/>
        </w:rPr>
        <w:t xml:space="preserve">. </w:t>
      </w:r>
      <w:r w:rsidRPr="00C877DC">
        <w:rPr>
          <w:rFonts w:cs="B Lotus"/>
          <w:sz w:val="28"/>
          <w:szCs w:val="28"/>
          <w:rtl/>
        </w:rPr>
        <w:t>طرح مشــاركتي</w:t>
      </w:r>
      <w:r w:rsidRPr="00C877DC">
        <w:rPr>
          <w:rFonts w:cs="B Lotus"/>
          <w:sz w:val="28"/>
          <w:szCs w:val="28"/>
        </w:rPr>
        <w:t xml:space="preserve"> Question</w:t>
      </w:r>
      <w:r w:rsidR="00206096" w:rsidRPr="00C877DC">
        <w:rPr>
          <w:rFonts w:cs="B Lotus"/>
          <w:sz w:val="28"/>
          <w:szCs w:val="28"/>
        </w:rPr>
        <w:t xml:space="preserve"> </w:t>
      </w:r>
      <w:r w:rsidRPr="00C877DC">
        <w:rPr>
          <w:rFonts w:cs="B Lotus"/>
          <w:sz w:val="28"/>
          <w:szCs w:val="28"/>
        </w:rPr>
        <w:t xml:space="preserve">Point </w:t>
      </w:r>
      <w:r w:rsidRPr="00C877DC">
        <w:rPr>
          <w:rFonts w:cs="B Lotus"/>
          <w:sz w:val="28"/>
          <w:szCs w:val="28"/>
          <w:rtl/>
        </w:rPr>
        <w:t>كه</w:t>
      </w:r>
      <w:r w:rsidR="007019C9" w:rsidRPr="00C877DC">
        <w:rPr>
          <w:rFonts w:cs="B Lotus" w:hint="cs"/>
          <w:sz w:val="28"/>
          <w:szCs w:val="28"/>
          <w:rtl/>
          <w:lang w:bidi="fa-IR"/>
        </w:rPr>
        <w:t xml:space="preserve"> </w:t>
      </w:r>
      <w:r w:rsidRPr="00C877DC">
        <w:rPr>
          <w:rFonts w:cs="B Lotus"/>
          <w:sz w:val="28"/>
          <w:szCs w:val="28"/>
          <w:rtl/>
        </w:rPr>
        <w:t xml:space="preserve">به خدمات مرجع مجازي مشاركتي </w:t>
      </w:r>
      <w:r w:rsidR="007019C9" w:rsidRPr="00C877DC">
        <w:rPr>
          <w:rFonts w:cs="B Lotus" w:hint="cs"/>
          <w:sz w:val="28"/>
          <w:szCs w:val="28"/>
          <w:rtl/>
        </w:rPr>
        <w:t>24/7 معروف</w:t>
      </w:r>
      <w:r w:rsidRPr="00C877DC">
        <w:rPr>
          <w:rFonts w:cs="B Lotus"/>
          <w:sz w:val="28"/>
          <w:szCs w:val="28"/>
        </w:rPr>
        <w:t xml:space="preserve"> </w:t>
      </w:r>
      <w:r w:rsidRPr="00C877DC">
        <w:rPr>
          <w:rFonts w:cs="B Lotus"/>
          <w:sz w:val="28"/>
          <w:szCs w:val="28"/>
          <w:rtl/>
        </w:rPr>
        <w:t>است</w:t>
      </w:r>
      <w:r w:rsidR="00206096" w:rsidRPr="00C877DC">
        <w:rPr>
          <w:rFonts w:cs="B Lotus" w:hint="cs"/>
          <w:sz w:val="28"/>
          <w:szCs w:val="28"/>
          <w:rtl/>
        </w:rPr>
        <w:t>،</w:t>
      </w:r>
      <w:r w:rsidRPr="00C877DC">
        <w:rPr>
          <w:rFonts w:cs="B Lotus"/>
          <w:sz w:val="28"/>
          <w:szCs w:val="28"/>
          <w:rtl/>
        </w:rPr>
        <w:t xml:space="preserve"> نوعي خدمات مرجع بي</w:t>
      </w:r>
      <w:r w:rsidR="007019C9" w:rsidRPr="00C877DC">
        <w:rPr>
          <w:rFonts w:cs="B Lotus" w:hint="eastAsia"/>
          <w:sz w:val="28"/>
          <w:szCs w:val="28"/>
          <w:rtl/>
        </w:rPr>
        <w:t>‌</w:t>
      </w:r>
      <w:r w:rsidRPr="00C877DC">
        <w:rPr>
          <w:rFonts w:cs="B Lotus"/>
          <w:sz w:val="28"/>
          <w:szCs w:val="28"/>
          <w:rtl/>
        </w:rPr>
        <w:t>وقفه است كه توس</w:t>
      </w:r>
      <w:r w:rsidR="00206096" w:rsidRPr="00C877DC">
        <w:rPr>
          <w:rFonts w:cs="B Lotus" w:hint="cs"/>
          <w:sz w:val="28"/>
          <w:szCs w:val="28"/>
          <w:rtl/>
        </w:rPr>
        <w:t>ّ</w:t>
      </w:r>
      <w:r w:rsidRPr="00C877DC">
        <w:rPr>
          <w:rFonts w:cs="B Lotus"/>
          <w:sz w:val="28"/>
          <w:szCs w:val="28"/>
          <w:rtl/>
        </w:rPr>
        <w:t>ط گروهي از كتابخانه</w:t>
      </w:r>
      <w:r w:rsidR="007019C9" w:rsidRPr="00C877DC">
        <w:rPr>
          <w:rFonts w:cs="B Lotus" w:hint="eastAsia"/>
          <w:sz w:val="28"/>
          <w:szCs w:val="28"/>
          <w:rtl/>
        </w:rPr>
        <w:t>‌</w:t>
      </w:r>
      <w:r w:rsidRPr="00C877DC">
        <w:rPr>
          <w:rFonts w:cs="B Lotus"/>
          <w:sz w:val="28"/>
          <w:szCs w:val="28"/>
          <w:rtl/>
        </w:rPr>
        <w:t>هاي مشــاركت</w:t>
      </w:r>
      <w:r w:rsidR="00206096" w:rsidRPr="00C877DC">
        <w:rPr>
          <w:rFonts w:cs="B Lotus" w:hint="eastAsia"/>
          <w:sz w:val="28"/>
          <w:szCs w:val="28"/>
          <w:rtl/>
        </w:rPr>
        <w:t>‌</w:t>
      </w:r>
      <w:r w:rsidRPr="00C877DC">
        <w:rPr>
          <w:rFonts w:cs="B Lotus"/>
          <w:sz w:val="28"/>
          <w:szCs w:val="28"/>
          <w:rtl/>
        </w:rPr>
        <w:t>كننــده در ارائ</w:t>
      </w:r>
      <w:r w:rsidR="00206096" w:rsidRPr="00C877DC">
        <w:rPr>
          <w:rFonts w:cs="B Lotus" w:hint="cs"/>
          <w:sz w:val="28"/>
          <w:szCs w:val="28"/>
          <w:rtl/>
        </w:rPr>
        <w:t>ۀ</w:t>
      </w:r>
      <w:r w:rsidRPr="00C877DC">
        <w:rPr>
          <w:rFonts w:cs="B Lotus"/>
          <w:sz w:val="28"/>
          <w:szCs w:val="28"/>
          <w:rtl/>
        </w:rPr>
        <w:t xml:space="preserve"> خدمات مرجع مجازي ايجاد شــده اســت. به اين مفهوم كه هر كتابخانه، پرســش</w:t>
      </w:r>
      <w:r w:rsidR="007019C9" w:rsidRPr="00C877DC">
        <w:rPr>
          <w:rFonts w:cs="B Lotus" w:hint="eastAsia"/>
          <w:sz w:val="28"/>
          <w:szCs w:val="28"/>
          <w:rtl/>
        </w:rPr>
        <w:t>‌</w:t>
      </w:r>
      <w:r w:rsidRPr="00C877DC">
        <w:rPr>
          <w:rFonts w:cs="B Lotus"/>
          <w:sz w:val="28"/>
          <w:szCs w:val="28"/>
          <w:rtl/>
        </w:rPr>
        <w:t>هاي كتابخان</w:t>
      </w:r>
      <w:r w:rsidR="00C61DF0" w:rsidRPr="00C877DC">
        <w:rPr>
          <w:rFonts w:cs="B Lotus" w:hint="cs"/>
          <w:sz w:val="28"/>
          <w:szCs w:val="28"/>
          <w:rtl/>
        </w:rPr>
        <w:t>ۀ</w:t>
      </w:r>
      <w:r w:rsidRPr="00C877DC">
        <w:rPr>
          <w:rFonts w:cs="B Lotus"/>
          <w:sz w:val="28"/>
          <w:szCs w:val="28"/>
          <w:rtl/>
        </w:rPr>
        <w:t xml:space="preserve"> ديگر را در زمان فوري با استفاده از نرم</w:t>
      </w:r>
      <w:r w:rsidR="007019C9" w:rsidRPr="00C877DC">
        <w:rPr>
          <w:rFonts w:cs="B Lotus" w:hint="eastAsia"/>
          <w:sz w:val="28"/>
          <w:szCs w:val="28"/>
          <w:rtl/>
        </w:rPr>
        <w:t>‌</w:t>
      </w:r>
      <w:r w:rsidRPr="00C877DC">
        <w:rPr>
          <w:rFonts w:cs="B Lotus"/>
          <w:sz w:val="28"/>
          <w:szCs w:val="28"/>
          <w:rtl/>
        </w:rPr>
        <w:t>افزار مرجع مجازي مربوط</w:t>
      </w:r>
      <w:r w:rsidR="007019C9" w:rsidRPr="00C877DC">
        <w:rPr>
          <w:rFonts w:cs="B Lotus" w:hint="cs"/>
          <w:sz w:val="28"/>
          <w:szCs w:val="28"/>
          <w:rtl/>
        </w:rPr>
        <w:t>ه</w:t>
      </w:r>
      <w:r w:rsidRPr="00C877DC">
        <w:rPr>
          <w:rFonts w:cs="B Lotus"/>
          <w:sz w:val="28"/>
          <w:szCs w:val="28"/>
          <w:rtl/>
        </w:rPr>
        <w:t xml:space="preserve"> پاســخ مي</w:t>
      </w:r>
      <w:r w:rsidR="007019C9" w:rsidRPr="00C877DC">
        <w:rPr>
          <w:rFonts w:cs="B Lotus" w:hint="eastAsia"/>
          <w:sz w:val="28"/>
          <w:szCs w:val="28"/>
          <w:rtl/>
        </w:rPr>
        <w:t>‌</w:t>
      </w:r>
      <w:r w:rsidRPr="00C877DC">
        <w:rPr>
          <w:rFonts w:cs="B Lotus"/>
          <w:sz w:val="28"/>
          <w:szCs w:val="28"/>
          <w:rtl/>
        </w:rPr>
        <w:t>دهد. در واقع اين نوع از خدمات</w:t>
      </w:r>
      <w:r w:rsidR="00C61DF0" w:rsidRPr="00C877DC">
        <w:rPr>
          <w:rFonts w:cs="B Lotus" w:hint="cs"/>
          <w:sz w:val="28"/>
          <w:szCs w:val="28"/>
          <w:rtl/>
        </w:rPr>
        <w:t>،</w:t>
      </w:r>
      <w:r w:rsidRPr="00C877DC">
        <w:rPr>
          <w:rFonts w:cs="B Lotus"/>
          <w:sz w:val="28"/>
          <w:szCs w:val="28"/>
          <w:rtl/>
        </w:rPr>
        <w:t xml:space="preserve"> باعث مي</w:t>
      </w:r>
      <w:r w:rsidR="007019C9" w:rsidRPr="00C877DC">
        <w:rPr>
          <w:rFonts w:cs="B Lotus" w:hint="eastAsia"/>
          <w:sz w:val="28"/>
          <w:szCs w:val="28"/>
          <w:rtl/>
        </w:rPr>
        <w:t>‌</w:t>
      </w:r>
      <w:r w:rsidRPr="00C877DC">
        <w:rPr>
          <w:rFonts w:cs="B Lotus"/>
          <w:sz w:val="28"/>
          <w:szCs w:val="28"/>
          <w:rtl/>
        </w:rPr>
        <w:t xml:space="preserve">شود ساعت ارائه خدمات مرجع به </w:t>
      </w:r>
      <w:r w:rsidR="007019C9" w:rsidRPr="00C877DC">
        <w:rPr>
          <w:rFonts w:cs="B Lotus" w:hint="cs"/>
          <w:sz w:val="28"/>
          <w:szCs w:val="28"/>
          <w:rtl/>
          <w:lang w:bidi="fa-IR"/>
        </w:rPr>
        <w:t>24</w:t>
      </w:r>
      <w:r w:rsidRPr="00C877DC">
        <w:rPr>
          <w:rFonts w:cs="B Lotus"/>
          <w:sz w:val="28"/>
          <w:szCs w:val="28"/>
        </w:rPr>
        <w:t xml:space="preserve"> </w:t>
      </w:r>
      <w:r w:rsidRPr="00C877DC">
        <w:rPr>
          <w:rFonts w:cs="B Lotus"/>
          <w:sz w:val="28"/>
          <w:szCs w:val="28"/>
          <w:rtl/>
        </w:rPr>
        <w:t>ســاعت در روز،</w:t>
      </w:r>
      <w:r w:rsidR="00C61DF0" w:rsidRPr="00C877DC">
        <w:rPr>
          <w:rFonts w:cs="B Lotus" w:hint="cs"/>
          <w:sz w:val="28"/>
          <w:szCs w:val="28"/>
          <w:rtl/>
        </w:rPr>
        <w:t xml:space="preserve"> [و]</w:t>
      </w:r>
      <w:r w:rsidRPr="00C877DC">
        <w:rPr>
          <w:rFonts w:cs="B Lotus"/>
          <w:sz w:val="28"/>
          <w:szCs w:val="28"/>
          <w:rtl/>
        </w:rPr>
        <w:t xml:space="preserve"> هفت روز در هفته</w:t>
      </w:r>
      <w:r w:rsidR="007019C9" w:rsidRPr="00C877DC">
        <w:rPr>
          <w:rFonts w:cs="B Lotus" w:hint="cs"/>
          <w:sz w:val="28"/>
          <w:szCs w:val="28"/>
          <w:rtl/>
        </w:rPr>
        <w:t xml:space="preserve"> (</w:t>
      </w:r>
      <w:r w:rsidRPr="00C877DC">
        <w:rPr>
          <w:rFonts w:cs="B Lotus"/>
          <w:sz w:val="28"/>
          <w:szCs w:val="28"/>
          <w:rtl/>
        </w:rPr>
        <w:t>از جمله تعطي</w:t>
      </w:r>
      <w:r w:rsidR="007019C9" w:rsidRPr="00C877DC">
        <w:rPr>
          <w:rFonts w:cs="B Lotus" w:hint="cs"/>
          <w:sz w:val="28"/>
          <w:szCs w:val="28"/>
          <w:rtl/>
        </w:rPr>
        <w:t>ل</w:t>
      </w:r>
      <w:r w:rsidRPr="00C877DC">
        <w:rPr>
          <w:rFonts w:cs="B Lotus"/>
          <w:sz w:val="28"/>
          <w:szCs w:val="28"/>
          <w:rtl/>
        </w:rPr>
        <w:t>ات</w:t>
      </w:r>
      <w:r w:rsidR="007019C9" w:rsidRPr="00C877DC">
        <w:rPr>
          <w:rFonts w:cs="B Lotus" w:hint="cs"/>
          <w:sz w:val="28"/>
          <w:szCs w:val="28"/>
          <w:rtl/>
        </w:rPr>
        <w:t xml:space="preserve">) </w:t>
      </w:r>
      <w:r w:rsidRPr="00C877DC">
        <w:rPr>
          <w:rFonts w:cs="B Lotus"/>
          <w:sz w:val="28"/>
          <w:szCs w:val="28"/>
          <w:rtl/>
        </w:rPr>
        <w:t>افزايش يابد. پاسخگویی این سیستم عمدتا</w:t>
      </w:r>
      <w:r w:rsidR="00C61DF0" w:rsidRPr="00C877DC">
        <w:rPr>
          <w:rFonts w:cs="B Lotus" w:hint="cs"/>
          <w:sz w:val="28"/>
          <w:szCs w:val="28"/>
          <w:rtl/>
        </w:rPr>
        <w:t>ً</w:t>
      </w:r>
      <w:r w:rsidR="007019C9" w:rsidRPr="00C877DC">
        <w:rPr>
          <w:rFonts w:cs="B Lotus" w:hint="cs"/>
          <w:sz w:val="28"/>
          <w:szCs w:val="28"/>
          <w:rtl/>
        </w:rPr>
        <w:t xml:space="preserve"> از طریق پست</w:t>
      </w:r>
      <w:r w:rsidRPr="00C877DC">
        <w:rPr>
          <w:rFonts w:cs="B Lotus"/>
          <w:sz w:val="28"/>
          <w:szCs w:val="28"/>
          <w:rtl/>
        </w:rPr>
        <w:t xml:space="preserve"> الکترونیکی و گفت</w:t>
      </w:r>
      <w:r w:rsidR="00C61DF0" w:rsidRPr="00C877DC">
        <w:rPr>
          <w:rFonts w:cs="B Lotus" w:hint="eastAsia"/>
          <w:sz w:val="28"/>
          <w:szCs w:val="28"/>
          <w:rtl/>
        </w:rPr>
        <w:t>‌</w:t>
      </w:r>
      <w:r w:rsidR="00C61DF0" w:rsidRPr="00C877DC">
        <w:rPr>
          <w:rFonts w:cs="B Lotus" w:hint="cs"/>
          <w:sz w:val="28"/>
          <w:szCs w:val="28"/>
          <w:rtl/>
        </w:rPr>
        <w:t>و</w:t>
      </w:r>
      <w:r w:rsidRPr="00C877DC">
        <w:rPr>
          <w:rFonts w:cs="B Lotus"/>
          <w:sz w:val="28"/>
          <w:szCs w:val="28"/>
          <w:rtl/>
        </w:rPr>
        <w:t>گوی اینترنتی است</w:t>
      </w:r>
      <w:r w:rsidR="007019C9" w:rsidRPr="00C877DC">
        <w:rPr>
          <w:rFonts w:cs="B Lotus" w:hint="cs"/>
          <w:sz w:val="28"/>
          <w:szCs w:val="28"/>
          <w:rtl/>
          <w:lang w:bidi="fa-IR"/>
        </w:rPr>
        <w:t xml:space="preserve"> </w:t>
      </w:r>
      <w:r w:rsidR="007019C9" w:rsidRPr="00C877DC">
        <w:rPr>
          <w:rFonts w:cs="B Lotus" w:hint="cs"/>
          <w:sz w:val="28"/>
          <w:szCs w:val="28"/>
          <w:rtl/>
        </w:rPr>
        <w:t>(نجفقلی‌نژاد</w:t>
      </w:r>
      <w:r w:rsidR="00206096" w:rsidRPr="00C877DC">
        <w:rPr>
          <w:rFonts w:cs="B Lotus" w:hint="cs"/>
          <w:sz w:val="28"/>
          <w:szCs w:val="28"/>
          <w:rtl/>
        </w:rPr>
        <w:t xml:space="preserve"> ورجوی</w:t>
      </w:r>
      <w:r w:rsidR="00C61DF0" w:rsidRPr="00C877DC">
        <w:rPr>
          <w:rFonts w:cs="B Lotus" w:hint="cs"/>
          <w:sz w:val="28"/>
          <w:szCs w:val="28"/>
          <w:rtl/>
        </w:rPr>
        <w:t>،</w:t>
      </w:r>
      <w:r w:rsidR="007019C9" w:rsidRPr="00C877DC">
        <w:rPr>
          <w:rFonts w:cs="B Lotus" w:hint="cs"/>
          <w:sz w:val="28"/>
          <w:szCs w:val="28"/>
          <w:rtl/>
        </w:rPr>
        <w:t xml:space="preserve"> شاکری، 1393، ص</w:t>
      </w:r>
      <w:r w:rsidR="00206096" w:rsidRPr="00C877DC">
        <w:rPr>
          <w:rFonts w:cs="B Lotus" w:hint="cs"/>
          <w:sz w:val="28"/>
          <w:szCs w:val="28"/>
          <w:rtl/>
        </w:rPr>
        <w:t xml:space="preserve"> </w:t>
      </w:r>
      <w:r w:rsidR="007019C9" w:rsidRPr="00C877DC">
        <w:rPr>
          <w:rFonts w:cs="B Lotus" w:hint="cs"/>
          <w:sz w:val="28"/>
          <w:szCs w:val="28"/>
          <w:rtl/>
          <w:lang w:bidi="fa-IR"/>
        </w:rPr>
        <w:t>22).</w:t>
      </w:r>
    </w:p>
    <w:p w:rsidR="00022C32" w:rsidRPr="00C877DC" w:rsidRDefault="001E2B54" w:rsidP="00A076A7">
      <w:pPr>
        <w:pStyle w:val="ali"/>
        <w:outlineLvl w:val="0"/>
        <w:rPr>
          <w:rFonts w:cs="B Titr"/>
          <w:b/>
          <w:bCs w:val="0"/>
          <w:szCs w:val="24"/>
          <w:rtl/>
        </w:rPr>
      </w:pPr>
      <w:bookmarkStart w:id="156" w:name="_Toc367011275"/>
      <w:bookmarkStart w:id="157" w:name="_Toc399163229"/>
      <w:bookmarkStart w:id="158" w:name="_Toc503556887"/>
      <w:r w:rsidRPr="00C877DC">
        <w:rPr>
          <w:rFonts w:cs="B Titr" w:hint="cs"/>
          <w:b/>
          <w:bCs w:val="0"/>
          <w:szCs w:val="24"/>
          <w:rtl/>
        </w:rPr>
        <w:t xml:space="preserve">6-3. </w:t>
      </w:r>
      <w:r w:rsidR="00022C32" w:rsidRPr="00C877DC">
        <w:rPr>
          <w:rFonts w:cs="B Titr"/>
          <w:b/>
          <w:bCs w:val="0"/>
          <w:szCs w:val="24"/>
          <w:rtl/>
        </w:rPr>
        <w:t>همكاري و اشتراك منبع</w:t>
      </w:r>
      <w:bookmarkEnd w:id="156"/>
      <w:bookmarkEnd w:id="157"/>
      <w:bookmarkEnd w:id="158"/>
      <w:r w:rsidR="00022C32" w:rsidRPr="00C877DC">
        <w:rPr>
          <w:rFonts w:cs="B Titr"/>
          <w:b/>
          <w:bCs w:val="0"/>
          <w:szCs w:val="24"/>
          <w:rtl/>
        </w:rPr>
        <w:t xml:space="preserve">                            </w:t>
      </w:r>
      <w:r w:rsidR="00022C32" w:rsidRPr="00C877DC">
        <w:rPr>
          <w:rFonts w:cs="B Titr"/>
          <w:b/>
          <w:bCs w:val="0"/>
          <w:szCs w:val="24"/>
          <w:rtl/>
        </w:rPr>
        <w:tab/>
      </w:r>
      <w:r w:rsidR="00022C32" w:rsidRPr="00C877DC">
        <w:rPr>
          <w:rFonts w:cs="B Titr"/>
          <w:b/>
          <w:bCs w:val="0"/>
          <w:szCs w:val="24"/>
          <w:rtl/>
        </w:rPr>
        <w:tab/>
      </w:r>
    </w:p>
    <w:p w:rsidR="00022C32" w:rsidRPr="00C877DC" w:rsidRDefault="00C61DF0" w:rsidP="00DD783A">
      <w:pPr>
        <w:bidi/>
        <w:spacing w:line="20" w:lineRule="atLeast"/>
        <w:ind w:firstLine="567"/>
        <w:contextualSpacing/>
        <w:jc w:val="both"/>
        <w:rPr>
          <w:rFonts w:cs="B Lotus"/>
          <w:sz w:val="28"/>
          <w:szCs w:val="28"/>
          <w:rtl/>
        </w:rPr>
      </w:pPr>
      <w:r w:rsidRPr="00C877DC">
        <w:rPr>
          <w:rFonts w:cs="B Lotus" w:hint="cs"/>
          <w:sz w:val="28"/>
          <w:szCs w:val="28"/>
          <w:rtl/>
        </w:rPr>
        <w:t>«</w:t>
      </w:r>
      <w:r w:rsidR="00022C32" w:rsidRPr="00C877DC">
        <w:rPr>
          <w:rFonts w:cs="B Lotus"/>
          <w:sz w:val="28"/>
          <w:szCs w:val="28"/>
          <w:rtl/>
        </w:rPr>
        <w:t>اشتراك منبع</w:t>
      </w:r>
      <w:r w:rsidRPr="00C877DC">
        <w:rPr>
          <w:rFonts w:cs="B Lotus" w:hint="cs"/>
          <w:sz w:val="28"/>
          <w:szCs w:val="28"/>
          <w:rtl/>
        </w:rPr>
        <w:t>»</w:t>
      </w:r>
      <w:r w:rsidR="00022C32" w:rsidRPr="00C877DC">
        <w:rPr>
          <w:rFonts w:cs="B Lotus"/>
          <w:sz w:val="28"/>
          <w:szCs w:val="28"/>
          <w:rtl/>
        </w:rPr>
        <w:t xml:space="preserve"> واژ</w:t>
      </w:r>
      <w:r w:rsidRPr="00C877DC">
        <w:rPr>
          <w:rFonts w:cs="B Lotus" w:hint="cs"/>
          <w:sz w:val="28"/>
          <w:szCs w:val="28"/>
          <w:rtl/>
        </w:rPr>
        <w:t>ۀ</w:t>
      </w:r>
      <w:r w:rsidR="00022C32" w:rsidRPr="00C877DC">
        <w:rPr>
          <w:rFonts w:cs="B Lotus"/>
          <w:sz w:val="28"/>
          <w:szCs w:val="28"/>
          <w:rtl/>
        </w:rPr>
        <w:t xml:space="preserve"> نسبتاً جديدي براي مفهوم معروف </w:t>
      </w:r>
      <w:r w:rsidRPr="00C877DC">
        <w:rPr>
          <w:rFonts w:cs="B Lotus" w:hint="cs"/>
          <w:sz w:val="28"/>
          <w:szCs w:val="28"/>
          <w:rtl/>
        </w:rPr>
        <w:t>«</w:t>
      </w:r>
      <w:r w:rsidR="00022C32" w:rsidRPr="00C877DC">
        <w:rPr>
          <w:rFonts w:cs="B Lotus"/>
          <w:sz w:val="28"/>
          <w:szCs w:val="28"/>
          <w:rtl/>
        </w:rPr>
        <w:t xml:space="preserve">همكاري </w:t>
      </w:r>
      <w:r w:rsidR="00024EFB" w:rsidRPr="00C877DC">
        <w:rPr>
          <w:rFonts w:cs="B Lotus"/>
          <w:sz w:val="28"/>
          <w:szCs w:val="28"/>
          <w:rtl/>
        </w:rPr>
        <w:t>کتابخانه‌ای</w:t>
      </w:r>
      <w:r w:rsidRPr="00C877DC">
        <w:rPr>
          <w:rFonts w:cs="B Lotus" w:hint="cs"/>
          <w:sz w:val="28"/>
          <w:szCs w:val="28"/>
          <w:rtl/>
        </w:rPr>
        <w:t>»</w:t>
      </w:r>
      <w:r w:rsidR="00022C32" w:rsidRPr="00C877DC">
        <w:rPr>
          <w:rFonts w:cs="B Lotus"/>
          <w:sz w:val="28"/>
          <w:szCs w:val="28"/>
          <w:rtl/>
        </w:rPr>
        <w:t xml:space="preserve"> است. تفاوت قابل ملاحظه</w:t>
      </w:r>
      <w:r w:rsidRPr="00C877DC">
        <w:rPr>
          <w:rFonts w:cs="B Lotus" w:hint="eastAsia"/>
          <w:sz w:val="28"/>
          <w:szCs w:val="28"/>
          <w:rtl/>
        </w:rPr>
        <w:t>‌</w:t>
      </w:r>
      <w:r w:rsidR="00022C32" w:rsidRPr="00C877DC">
        <w:rPr>
          <w:rFonts w:cs="B Lotus"/>
          <w:sz w:val="28"/>
          <w:szCs w:val="28"/>
          <w:rtl/>
        </w:rPr>
        <w:t>اي در رويكرد اين دو وجود دارد</w:t>
      </w:r>
      <w:r w:rsidRPr="00C877DC">
        <w:rPr>
          <w:rFonts w:cs="B Lotus" w:hint="cs"/>
          <w:sz w:val="28"/>
          <w:szCs w:val="28"/>
          <w:rtl/>
        </w:rPr>
        <w:t>،</w:t>
      </w:r>
      <w:r w:rsidR="00022C32" w:rsidRPr="00C877DC">
        <w:rPr>
          <w:rFonts w:cs="B Lotus"/>
          <w:sz w:val="28"/>
          <w:szCs w:val="28"/>
          <w:rtl/>
        </w:rPr>
        <w:t xml:space="preserve"> </w:t>
      </w:r>
      <w:r w:rsidRPr="00C877DC">
        <w:rPr>
          <w:rFonts w:cs="B Lotus" w:hint="cs"/>
          <w:sz w:val="28"/>
          <w:szCs w:val="28"/>
          <w:rtl/>
        </w:rPr>
        <w:t>هر چند</w:t>
      </w:r>
      <w:r w:rsidR="00022C32" w:rsidRPr="00C877DC">
        <w:rPr>
          <w:rFonts w:cs="B Lotus"/>
          <w:sz w:val="28"/>
          <w:szCs w:val="28"/>
          <w:rtl/>
        </w:rPr>
        <w:t xml:space="preserve"> بسياري از </w:t>
      </w:r>
      <w:r w:rsidR="00BA7836" w:rsidRPr="00C877DC">
        <w:rPr>
          <w:rFonts w:cs="B Lotus"/>
          <w:sz w:val="28"/>
          <w:szCs w:val="28"/>
          <w:rtl/>
        </w:rPr>
        <w:t>فعّالیّت</w:t>
      </w:r>
      <w:r w:rsidR="00022C32" w:rsidRPr="00C877DC">
        <w:rPr>
          <w:rFonts w:cs="B Lotus"/>
          <w:sz w:val="28"/>
          <w:szCs w:val="28"/>
        </w:rPr>
        <w:t>‌</w:t>
      </w:r>
      <w:r w:rsidR="00022C32" w:rsidRPr="00C877DC">
        <w:rPr>
          <w:rFonts w:cs="B Lotus"/>
          <w:sz w:val="28"/>
          <w:szCs w:val="28"/>
          <w:rtl/>
        </w:rPr>
        <w:t xml:space="preserve">ها در هر دو مشترك است. در همكاري </w:t>
      </w:r>
      <w:r w:rsidR="00024EFB" w:rsidRPr="00C877DC">
        <w:rPr>
          <w:rFonts w:cs="B Lotus"/>
          <w:sz w:val="28"/>
          <w:szCs w:val="28"/>
          <w:rtl/>
        </w:rPr>
        <w:t>کتابخانه‌ای</w:t>
      </w:r>
      <w:r w:rsidR="00022C32" w:rsidRPr="00C877DC">
        <w:rPr>
          <w:rFonts w:cs="B Lotus"/>
          <w:sz w:val="28"/>
          <w:szCs w:val="28"/>
          <w:rtl/>
        </w:rPr>
        <w:t>، كتابخانه</w:t>
      </w:r>
      <w:r w:rsidR="00022C32" w:rsidRPr="00C877DC">
        <w:rPr>
          <w:rFonts w:cs="B Lotus"/>
          <w:sz w:val="28"/>
          <w:szCs w:val="28"/>
        </w:rPr>
        <w:t>‌</w:t>
      </w:r>
      <w:r w:rsidR="00022C32" w:rsidRPr="00C877DC">
        <w:rPr>
          <w:rFonts w:cs="B Lotus"/>
          <w:sz w:val="28"/>
          <w:szCs w:val="28"/>
          <w:rtl/>
        </w:rPr>
        <w:t>ها براي رسيدن به اهدافي با هم كار مي</w:t>
      </w:r>
      <w:r w:rsidR="00022C32" w:rsidRPr="00C877DC">
        <w:rPr>
          <w:rFonts w:cs="B Lotus"/>
          <w:sz w:val="28"/>
          <w:szCs w:val="28"/>
        </w:rPr>
        <w:t>‌</w:t>
      </w:r>
      <w:r w:rsidR="00022C32" w:rsidRPr="00C877DC">
        <w:rPr>
          <w:rFonts w:cs="B Lotus"/>
          <w:sz w:val="28"/>
          <w:szCs w:val="28"/>
          <w:rtl/>
        </w:rPr>
        <w:t>كنند</w:t>
      </w:r>
      <w:r w:rsidRPr="00C877DC">
        <w:rPr>
          <w:rFonts w:cs="B Lotus" w:hint="cs"/>
          <w:sz w:val="28"/>
          <w:szCs w:val="28"/>
          <w:rtl/>
        </w:rPr>
        <w:t>، امّا</w:t>
      </w:r>
      <w:r w:rsidR="00022C32" w:rsidRPr="00C877DC">
        <w:rPr>
          <w:rFonts w:cs="B Lotus"/>
          <w:sz w:val="28"/>
          <w:szCs w:val="28"/>
          <w:rtl/>
        </w:rPr>
        <w:t xml:space="preserve"> اشتراك منبع ممكن است به عنوان واژه</w:t>
      </w:r>
      <w:r w:rsidR="00022C32" w:rsidRPr="00C877DC">
        <w:rPr>
          <w:rFonts w:cs="B Lotus"/>
          <w:sz w:val="28"/>
          <w:szCs w:val="28"/>
        </w:rPr>
        <w:t>‌</w:t>
      </w:r>
      <w:r w:rsidR="00022C32" w:rsidRPr="00C877DC">
        <w:rPr>
          <w:rFonts w:cs="B Lotus"/>
          <w:sz w:val="28"/>
          <w:szCs w:val="28"/>
          <w:rtl/>
        </w:rPr>
        <w:t xml:space="preserve">اي براي انجام </w:t>
      </w:r>
      <w:r w:rsidR="00A92060" w:rsidRPr="00C877DC">
        <w:rPr>
          <w:rFonts w:cs="B Lotus" w:hint="cs"/>
          <w:sz w:val="28"/>
          <w:szCs w:val="28"/>
          <w:rtl/>
        </w:rPr>
        <w:t>«</w:t>
      </w:r>
      <w:r w:rsidR="00022C32" w:rsidRPr="00C877DC">
        <w:rPr>
          <w:rFonts w:cs="B Lotus"/>
          <w:sz w:val="28"/>
          <w:szCs w:val="28"/>
          <w:rtl/>
        </w:rPr>
        <w:t>ارتباط بين</w:t>
      </w:r>
      <w:r w:rsidRPr="00C877DC">
        <w:rPr>
          <w:rFonts w:cs="B Lotus" w:hint="cs"/>
          <w:sz w:val="28"/>
          <w:szCs w:val="28"/>
          <w:rtl/>
        </w:rPr>
        <w:t xml:space="preserve">- </w:t>
      </w:r>
      <w:r w:rsidR="00022C32" w:rsidRPr="00C877DC">
        <w:rPr>
          <w:rFonts w:cs="B Lotus"/>
          <w:sz w:val="28"/>
          <w:szCs w:val="28"/>
          <w:rtl/>
        </w:rPr>
        <w:t>سازماني</w:t>
      </w:r>
      <w:r w:rsidR="00DD783A" w:rsidRPr="00C877DC">
        <w:rPr>
          <w:rStyle w:val="FootnoteReference"/>
          <w:sz w:val="28"/>
          <w:szCs w:val="28"/>
          <w:rtl/>
        </w:rPr>
        <w:footnoteReference w:id="223"/>
      </w:r>
      <w:r w:rsidR="00DD783A" w:rsidRPr="00C877DC">
        <w:rPr>
          <w:rFonts w:cs="B Lotus" w:hint="cs"/>
          <w:sz w:val="28"/>
          <w:szCs w:val="28"/>
          <w:rtl/>
          <w:lang w:bidi="fa-IR"/>
        </w:rPr>
        <w:t>»</w:t>
      </w:r>
      <w:r w:rsidR="00022C32" w:rsidRPr="00C877DC">
        <w:rPr>
          <w:rFonts w:cs="B Lotus"/>
          <w:sz w:val="28"/>
          <w:szCs w:val="28"/>
          <w:rtl/>
        </w:rPr>
        <w:t xml:space="preserve"> به منظور نفع رساندن به كاربران در يك حرفه استفاده شود. اين رويكرد مكرراً از رويكرد منبع به رويكرد كاربري در حال تغيير است</w:t>
      </w:r>
      <w:r w:rsidRPr="00C877DC">
        <w:rPr>
          <w:rFonts w:cs="B Lotus" w:hint="cs"/>
          <w:sz w:val="28"/>
          <w:szCs w:val="28"/>
          <w:rtl/>
        </w:rPr>
        <w:t>.</w:t>
      </w:r>
      <w:r w:rsidR="00022C32" w:rsidRPr="00C877DC">
        <w:rPr>
          <w:rFonts w:cs="B Lotus"/>
          <w:sz w:val="28"/>
          <w:szCs w:val="28"/>
          <w:rtl/>
        </w:rPr>
        <w:t xml:space="preserve"> در اشتراك منبع آنچه مهم</w:t>
      </w:r>
      <w:r w:rsidRPr="00C877DC">
        <w:rPr>
          <w:rFonts w:cs="B Lotus" w:hint="cs"/>
          <w:sz w:val="28"/>
          <w:szCs w:val="28"/>
          <w:rtl/>
        </w:rPr>
        <w:t>ّ</w:t>
      </w:r>
      <w:r w:rsidR="00022C32" w:rsidRPr="00C877DC">
        <w:rPr>
          <w:rFonts w:cs="B Lotus"/>
          <w:sz w:val="28"/>
          <w:szCs w:val="28"/>
          <w:rtl/>
        </w:rPr>
        <w:t xml:space="preserve"> است </w:t>
      </w:r>
      <w:r w:rsidRPr="00C877DC">
        <w:rPr>
          <w:rFonts w:cs="B Lotus" w:hint="cs"/>
          <w:sz w:val="28"/>
          <w:szCs w:val="28"/>
          <w:rtl/>
        </w:rPr>
        <w:t>«</w:t>
      </w:r>
      <w:r w:rsidR="00022C32" w:rsidRPr="00C877DC">
        <w:rPr>
          <w:rFonts w:cs="B Lotus"/>
          <w:sz w:val="28"/>
          <w:szCs w:val="28"/>
          <w:rtl/>
        </w:rPr>
        <w:t>استراتژي دسترسي</w:t>
      </w:r>
      <w:r w:rsidR="00022C32" w:rsidRPr="00C877DC">
        <w:rPr>
          <w:rStyle w:val="FootnoteReference"/>
          <w:rFonts w:cs="B Lotus"/>
          <w:sz w:val="28"/>
          <w:szCs w:val="28"/>
          <w:rtl/>
        </w:rPr>
        <w:footnoteReference w:id="224"/>
      </w:r>
      <w:r w:rsidRPr="00C877DC">
        <w:rPr>
          <w:rFonts w:cs="B Lotus" w:hint="cs"/>
          <w:sz w:val="28"/>
          <w:szCs w:val="28"/>
          <w:rtl/>
        </w:rPr>
        <w:t>»</w:t>
      </w:r>
      <w:r w:rsidR="00022C32" w:rsidRPr="00C877DC">
        <w:rPr>
          <w:rFonts w:cs="B Lotus"/>
          <w:sz w:val="28"/>
          <w:szCs w:val="28"/>
          <w:rtl/>
        </w:rPr>
        <w:t xml:space="preserve"> است تا </w:t>
      </w:r>
      <w:r w:rsidRPr="00C877DC">
        <w:rPr>
          <w:rFonts w:cs="B Lotus" w:hint="cs"/>
          <w:sz w:val="28"/>
          <w:szCs w:val="28"/>
          <w:rtl/>
        </w:rPr>
        <w:t>«</w:t>
      </w:r>
      <w:r w:rsidR="00022C32" w:rsidRPr="00C877DC">
        <w:rPr>
          <w:rFonts w:cs="B Lotus"/>
          <w:sz w:val="28"/>
          <w:szCs w:val="28"/>
          <w:rtl/>
        </w:rPr>
        <w:t>استراتژي مالكي</w:t>
      </w:r>
      <w:r w:rsidRPr="00C877DC">
        <w:rPr>
          <w:rFonts w:cs="B Lotus" w:hint="cs"/>
          <w:sz w:val="28"/>
          <w:szCs w:val="28"/>
          <w:rtl/>
        </w:rPr>
        <w:t>ّ</w:t>
      </w:r>
      <w:r w:rsidR="00022C32" w:rsidRPr="00C877DC">
        <w:rPr>
          <w:rFonts w:cs="B Lotus"/>
          <w:sz w:val="28"/>
          <w:szCs w:val="28"/>
          <w:rtl/>
        </w:rPr>
        <w:t>ت</w:t>
      </w:r>
      <w:r w:rsidR="00DD783A" w:rsidRPr="00C877DC">
        <w:rPr>
          <w:rStyle w:val="FootnoteReference"/>
          <w:sz w:val="28"/>
          <w:szCs w:val="28"/>
          <w:rtl/>
        </w:rPr>
        <w:footnoteReference w:id="225"/>
      </w:r>
      <w:r w:rsidRPr="00C877DC">
        <w:rPr>
          <w:rFonts w:cs="B Lotus" w:hint="cs"/>
          <w:sz w:val="28"/>
          <w:szCs w:val="28"/>
          <w:rtl/>
        </w:rPr>
        <w:t>»</w:t>
      </w:r>
      <w:r w:rsidR="00022C32" w:rsidRPr="00C877DC">
        <w:rPr>
          <w:rFonts w:cs="B Lotus"/>
          <w:sz w:val="28"/>
          <w:szCs w:val="28"/>
          <w:rtl/>
        </w:rPr>
        <w:t>. اين استراتژي زماني حاصل مي</w:t>
      </w:r>
      <w:r w:rsidR="00022C32" w:rsidRPr="00C877DC">
        <w:rPr>
          <w:rFonts w:cs="B Lotus"/>
          <w:sz w:val="28"/>
          <w:szCs w:val="28"/>
        </w:rPr>
        <w:t>‌</w:t>
      </w:r>
      <w:r w:rsidR="00022C32" w:rsidRPr="00C877DC">
        <w:rPr>
          <w:rFonts w:cs="B Lotus"/>
          <w:sz w:val="28"/>
          <w:szCs w:val="28"/>
          <w:rtl/>
        </w:rPr>
        <w:t>شود كه تكنيك</w:t>
      </w:r>
      <w:r w:rsidR="00022C32" w:rsidRPr="00C877DC">
        <w:rPr>
          <w:rFonts w:cs="B Lotus"/>
          <w:sz w:val="28"/>
          <w:szCs w:val="28"/>
        </w:rPr>
        <w:t>‌</w:t>
      </w:r>
      <w:r w:rsidR="00022C32" w:rsidRPr="00C877DC">
        <w:rPr>
          <w:rFonts w:cs="B Lotus"/>
          <w:sz w:val="28"/>
          <w:szCs w:val="28"/>
          <w:rtl/>
        </w:rPr>
        <w:t>هاي همكاري بيشتري با استفاده از فن</w:t>
      </w:r>
      <w:r w:rsidRPr="00C877DC">
        <w:rPr>
          <w:rFonts w:cs="B Lotus" w:hint="cs"/>
          <w:sz w:val="28"/>
          <w:szCs w:val="28"/>
          <w:rtl/>
        </w:rPr>
        <w:t>ّ</w:t>
      </w:r>
      <w:r w:rsidR="00022C32" w:rsidRPr="00C877DC">
        <w:rPr>
          <w:rFonts w:cs="B Lotus"/>
          <w:sz w:val="28"/>
          <w:szCs w:val="28"/>
          <w:rtl/>
        </w:rPr>
        <w:t>اوري ارتباطات و اطلاعات ايجاد شود و چيزي شبيه به وابستگي متقابل برنامه</w:t>
      </w:r>
      <w:r w:rsidR="00022C32" w:rsidRPr="00C877DC">
        <w:rPr>
          <w:rFonts w:cs="B Lotus"/>
          <w:sz w:val="28"/>
          <w:szCs w:val="28"/>
        </w:rPr>
        <w:t>‌</w:t>
      </w:r>
      <w:r w:rsidR="00022C32" w:rsidRPr="00C877DC">
        <w:rPr>
          <w:rFonts w:cs="B Lotus"/>
          <w:sz w:val="28"/>
          <w:szCs w:val="28"/>
          <w:rtl/>
        </w:rPr>
        <w:t>ريزي شده معمول گردد (دينسان</w:t>
      </w:r>
      <w:r w:rsidR="00022C32" w:rsidRPr="00C877DC">
        <w:rPr>
          <w:rStyle w:val="FootnoteReference"/>
          <w:rFonts w:cs="B Lotus"/>
          <w:sz w:val="28"/>
          <w:szCs w:val="28"/>
          <w:rtl/>
        </w:rPr>
        <w:footnoteReference w:id="226"/>
      </w:r>
      <w:r w:rsidRPr="00C877DC">
        <w:rPr>
          <w:rFonts w:cs="B Lotus" w:hint="cs"/>
          <w:sz w:val="28"/>
          <w:szCs w:val="28"/>
          <w:rtl/>
        </w:rPr>
        <w:t>،</w:t>
      </w:r>
      <w:r w:rsidR="00022C32" w:rsidRPr="00C877DC">
        <w:rPr>
          <w:rFonts w:cs="B Lotus"/>
          <w:sz w:val="28"/>
          <w:szCs w:val="28"/>
          <w:rtl/>
        </w:rPr>
        <w:t xml:space="preserve"> 2002،</w:t>
      </w:r>
      <w:r w:rsidRPr="00C877DC">
        <w:rPr>
          <w:rFonts w:cs="B Lotus" w:hint="cs"/>
          <w:sz w:val="28"/>
          <w:szCs w:val="28"/>
          <w:rtl/>
        </w:rPr>
        <w:t xml:space="preserve"> ص</w:t>
      </w:r>
      <w:r w:rsidR="00022C32" w:rsidRPr="00C877DC">
        <w:rPr>
          <w:rFonts w:cs="B Lotus"/>
          <w:sz w:val="28"/>
          <w:szCs w:val="28"/>
          <w:rtl/>
        </w:rPr>
        <w:t xml:space="preserve"> 214).</w:t>
      </w:r>
    </w:p>
    <w:p w:rsidR="00022C32" w:rsidRPr="00C877DC" w:rsidRDefault="00022C32" w:rsidP="0001775D">
      <w:pPr>
        <w:bidi/>
        <w:spacing w:line="20" w:lineRule="atLeast"/>
        <w:ind w:firstLine="567"/>
        <w:contextualSpacing/>
        <w:jc w:val="both"/>
        <w:rPr>
          <w:rFonts w:cs="B Lotus"/>
          <w:sz w:val="28"/>
          <w:szCs w:val="28"/>
          <w:rtl/>
        </w:rPr>
      </w:pPr>
      <w:r w:rsidRPr="00C877DC">
        <w:rPr>
          <w:rFonts w:cs="B Lotus"/>
          <w:sz w:val="28"/>
          <w:szCs w:val="28"/>
          <w:rtl/>
        </w:rPr>
        <w:t xml:space="preserve"> اشتراك منابع در بين كتابخانه</w:t>
      </w:r>
      <w:r w:rsidRPr="00C877DC">
        <w:rPr>
          <w:rFonts w:cs="B Lotus"/>
          <w:sz w:val="28"/>
          <w:szCs w:val="28"/>
        </w:rPr>
        <w:t>‌</w:t>
      </w:r>
      <w:r w:rsidRPr="00C877DC">
        <w:rPr>
          <w:rFonts w:cs="B Lotus"/>
          <w:sz w:val="28"/>
          <w:szCs w:val="28"/>
          <w:rtl/>
        </w:rPr>
        <w:t>ها به حد</w:t>
      </w:r>
      <w:r w:rsidR="0001775D" w:rsidRPr="00C877DC">
        <w:rPr>
          <w:rFonts w:cs="B Lotus" w:hint="cs"/>
          <w:sz w:val="28"/>
          <w:szCs w:val="28"/>
          <w:rtl/>
          <w:lang w:bidi="fa-IR"/>
        </w:rPr>
        <w:t>ّ</w:t>
      </w:r>
      <w:r w:rsidRPr="00C877DC">
        <w:rPr>
          <w:rFonts w:cs="B Lotus"/>
          <w:sz w:val="28"/>
          <w:szCs w:val="28"/>
          <w:rtl/>
        </w:rPr>
        <w:t xml:space="preserve"> فزاينده</w:t>
      </w:r>
      <w:r w:rsidRPr="00C877DC">
        <w:rPr>
          <w:rFonts w:cs="B Lotus"/>
          <w:sz w:val="28"/>
          <w:szCs w:val="28"/>
        </w:rPr>
        <w:t>‌</w:t>
      </w:r>
      <w:r w:rsidRPr="00C877DC">
        <w:rPr>
          <w:rFonts w:cs="B Lotus"/>
          <w:sz w:val="28"/>
          <w:szCs w:val="28"/>
          <w:rtl/>
        </w:rPr>
        <w:t>اي به عنوان ضرورت غير</w:t>
      </w:r>
      <w:r w:rsidRPr="00C877DC">
        <w:rPr>
          <w:rFonts w:cs="B Lotus"/>
          <w:sz w:val="28"/>
          <w:szCs w:val="28"/>
        </w:rPr>
        <w:t>‌</w:t>
      </w:r>
      <w:r w:rsidRPr="00C877DC">
        <w:rPr>
          <w:rFonts w:cs="B Lotus"/>
          <w:sz w:val="28"/>
          <w:szCs w:val="28"/>
          <w:rtl/>
        </w:rPr>
        <w:t>انتخابي پذيرفته شده است و تنها ابزار واقعي فراهم</w:t>
      </w:r>
      <w:r w:rsidRPr="00C877DC">
        <w:rPr>
          <w:rFonts w:cs="B Lotus"/>
          <w:sz w:val="28"/>
          <w:szCs w:val="28"/>
        </w:rPr>
        <w:t>‌</w:t>
      </w:r>
      <w:r w:rsidRPr="00C877DC">
        <w:rPr>
          <w:rFonts w:cs="B Lotus"/>
          <w:sz w:val="28"/>
          <w:szCs w:val="28"/>
          <w:rtl/>
        </w:rPr>
        <w:t>آوري طيف كا</w:t>
      </w:r>
      <w:r w:rsidR="00BA7836" w:rsidRPr="00C877DC">
        <w:rPr>
          <w:rFonts w:cs="B Lotus"/>
          <w:sz w:val="28"/>
          <w:szCs w:val="28"/>
          <w:rtl/>
        </w:rPr>
        <w:t>ملی</w:t>
      </w:r>
      <w:r w:rsidRPr="00C877DC">
        <w:rPr>
          <w:rFonts w:cs="B Lotus"/>
          <w:sz w:val="28"/>
          <w:szCs w:val="28"/>
          <w:rtl/>
        </w:rPr>
        <w:t xml:space="preserve"> از منابع مورد نياز براي تحقيقات علمي به</w:t>
      </w:r>
      <w:r w:rsidR="0001775D" w:rsidRPr="00C877DC">
        <w:rPr>
          <w:rFonts w:cs="B Lotus" w:hint="eastAsia"/>
          <w:sz w:val="28"/>
          <w:szCs w:val="28"/>
          <w:rtl/>
        </w:rPr>
        <w:t>‌</w:t>
      </w:r>
      <w:r w:rsidRPr="00C877DC">
        <w:rPr>
          <w:rFonts w:cs="B Lotus"/>
          <w:sz w:val="28"/>
          <w:szCs w:val="28"/>
          <w:rtl/>
        </w:rPr>
        <w:t>شمار مي</w:t>
      </w:r>
      <w:r w:rsidRPr="00C877DC">
        <w:rPr>
          <w:rFonts w:cs="B Lotus"/>
          <w:sz w:val="28"/>
          <w:szCs w:val="28"/>
        </w:rPr>
        <w:t>‌</w:t>
      </w:r>
      <w:r w:rsidRPr="00C877DC">
        <w:rPr>
          <w:rFonts w:cs="B Lotus"/>
          <w:sz w:val="28"/>
          <w:szCs w:val="28"/>
          <w:rtl/>
        </w:rPr>
        <w:t>رود (بهاسکارا رائو</w:t>
      </w:r>
      <w:r w:rsidR="0001775D" w:rsidRPr="00C877DC">
        <w:rPr>
          <w:rFonts w:cs="B Lotus" w:hint="cs"/>
          <w:sz w:val="28"/>
          <w:szCs w:val="28"/>
          <w:rtl/>
        </w:rPr>
        <w:t>،</w:t>
      </w:r>
      <w:r w:rsidRPr="00C877DC">
        <w:rPr>
          <w:rFonts w:cs="B Lotus"/>
          <w:sz w:val="28"/>
          <w:szCs w:val="28"/>
          <w:rtl/>
        </w:rPr>
        <w:t xml:space="preserve"> 1998،</w:t>
      </w:r>
      <w:r w:rsidR="0001775D" w:rsidRPr="00C877DC">
        <w:rPr>
          <w:rFonts w:cs="B Lotus" w:hint="cs"/>
          <w:sz w:val="28"/>
          <w:szCs w:val="28"/>
          <w:rtl/>
        </w:rPr>
        <w:t xml:space="preserve"> ص</w:t>
      </w:r>
      <w:r w:rsidRPr="00C877DC">
        <w:rPr>
          <w:rFonts w:cs="B Lotus"/>
          <w:sz w:val="28"/>
          <w:szCs w:val="28"/>
          <w:rtl/>
        </w:rPr>
        <w:t xml:space="preserve"> 177</w:t>
      </w:r>
      <w:r w:rsidR="0001775D" w:rsidRPr="00C877DC">
        <w:rPr>
          <w:rFonts w:cs="B Lotus" w:hint="cs"/>
          <w:sz w:val="28"/>
          <w:szCs w:val="28"/>
          <w:rtl/>
        </w:rPr>
        <w:t xml:space="preserve">- </w:t>
      </w:r>
      <w:r w:rsidRPr="00C877DC">
        <w:rPr>
          <w:rFonts w:cs="B Lotus"/>
          <w:sz w:val="28"/>
          <w:szCs w:val="28"/>
          <w:rtl/>
        </w:rPr>
        <w:t>178). مجموعه</w:t>
      </w:r>
      <w:r w:rsidRPr="00C877DC">
        <w:rPr>
          <w:rFonts w:cs="B Lotus"/>
          <w:sz w:val="28"/>
          <w:szCs w:val="28"/>
        </w:rPr>
        <w:t>‌</w:t>
      </w:r>
      <w:r w:rsidRPr="00C877DC">
        <w:rPr>
          <w:rFonts w:cs="B Lotus"/>
          <w:sz w:val="28"/>
          <w:szCs w:val="28"/>
          <w:rtl/>
        </w:rPr>
        <w:t>هاي به</w:t>
      </w:r>
      <w:r w:rsidR="0001775D" w:rsidRPr="00C877DC">
        <w:rPr>
          <w:rFonts w:cs="B Lotus" w:hint="eastAsia"/>
          <w:sz w:val="28"/>
          <w:szCs w:val="28"/>
          <w:rtl/>
        </w:rPr>
        <w:t>‌</w:t>
      </w:r>
      <w:r w:rsidRPr="00C877DC">
        <w:rPr>
          <w:rFonts w:cs="B Lotus"/>
          <w:sz w:val="28"/>
          <w:szCs w:val="28"/>
          <w:rtl/>
        </w:rPr>
        <w:t>هم پيوسته، هر زمان كه با دستيابي كتابشناختي استوار و سودمند</w:t>
      </w:r>
      <w:r w:rsidR="0001775D" w:rsidRPr="00C877DC">
        <w:rPr>
          <w:rFonts w:cs="B Lotus" w:hint="cs"/>
          <w:sz w:val="28"/>
          <w:szCs w:val="28"/>
          <w:rtl/>
        </w:rPr>
        <w:t>،</w:t>
      </w:r>
      <w:r w:rsidRPr="00C877DC">
        <w:rPr>
          <w:rFonts w:cs="B Lotus"/>
          <w:sz w:val="28"/>
          <w:szCs w:val="28"/>
          <w:rtl/>
        </w:rPr>
        <w:t xml:space="preserve"> و نظام تحويل مدرك قابل اطمينان و سريعي توأم باشند</w:t>
      </w:r>
      <w:r w:rsidR="0001775D" w:rsidRPr="00C877DC">
        <w:rPr>
          <w:rFonts w:cs="B Lotus" w:hint="cs"/>
          <w:sz w:val="28"/>
          <w:szCs w:val="28"/>
          <w:rtl/>
        </w:rPr>
        <w:t>،</w:t>
      </w:r>
      <w:r w:rsidRPr="00C877DC">
        <w:rPr>
          <w:rFonts w:cs="B Lotus"/>
          <w:sz w:val="28"/>
          <w:szCs w:val="28"/>
          <w:rtl/>
        </w:rPr>
        <w:t xml:space="preserve"> «مي</w:t>
      </w:r>
      <w:r w:rsidRPr="00C877DC">
        <w:rPr>
          <w:rFonts w:cs="B Lotus"/>
          <w:sz w:val="28"/>
          <w:szCs w:val="28"/>
        </w:rPr>
        <w:t>‌</w:t>
      </w:r>
      <w:r w:rsidRPr="00C877DC">
        <w:rPr>
          <w:rFonts w:cs="B Lotus"/>
          <w:sz w:val="28"/>
          <w:szCs w:val="28"/>
          <w:rtl/>
        </w:rPr>
        <w:t>توانند فرصت واقعاً زيادي را جهت مكان</w:t>
      </w:r>
      <w:r w:rsidRPr="00C877DC">
        <w:rPr>
          <w:rFonts w:cs="B Lotus"/>
          <w:sz w:val="28"/>
          <w:szCs w:val="28"/>
        </w:rPr>
        <w:t>‌</w:t>
      </w:r>
      <w:r w:rsidRPr="00C877DC">
        <w:rPr>
          <w:rFonts w:cs="B Lotus"/>
          <w:sz w:val="28"/>
          <w:szCs w:val="28"/>
          <w:rtl/>
        </w:rPr>
        <w:t xml:space="preserve">يابي و بازيابي منابع اطلاعاتي مورد نياز براي مراجعان هر كتابخانه در قياس با امانت بين </w:t>
      </w:r>
      <w:r w:rsidR="00024EFB" w:rsidRPr="00C877DC">
        <w:rPr>
          <w:rFonts w:cs="B Lotus"/>
          <w:sz w:val="28"/>
          <w:szCs w:val="28"/>
          <w:rtl/>
        </w:rPr>
        <w:t>کتابخانه‌ای</w:t>
      </w:r>
      <w:r w:rsidRPr="00C877DC">
        <w:rPr>
          <w:rFonts w:cs="B Lotus"/>
          <w:sz w:val="28"/>
          <w:szCs w:val="28"/>
          <w:rtl/>
        </w:rPr>
        <w:t xml:space="preserve"> سن</w:t>
      </w:r>
      <w:r w:rsidR="0001775D" w:rsidRPr="00C877DC">
        <w:rPr>
          <w:rFonts w:cs="B Lotus" w:hint="cs"/>
          <w:sz w:val="28"/>
          <w:szCs w:val="28"/>
          <w:rtl/>
        </w:rPr>
        <w:t>ّ</w:t>
      </w:r>
      <w:r w:rsidRPr="00C877DC">
        <w:rPr>
          <w:rFonts w:cs="B Lotus"/>
          <w:sz w:val="28"/>
          <w:szCs w:val="28"/>
          <w:rtl/>
        </w:rPr>
        <w:t>تي فراهم آورند (بورگت، هار</w:t>
      </w:r>
      <w:r w:rsidR="0001775D" w:rsidRPr="00C877DC">
        <w:rPr>
          <w:rFonts w:cs="B Lotus" w:hint="cs"/>
          <w:sz w:val="28"/>
          <w:szCs w:val="28"/>
          <w:rtl/>
        </w:rPr>
        <w:t>،</w:t>
      </w:r>
      <w:r w:rsidRPr="00C877DC">
        <w:rPr>
          <w:rFonts w:cs="B Lotus"/>
          <w:sz w:val="28"/>
          <w:szCs w:val="28"/>
          <w:rtl/>
        </w:rPr>
        <w:t xml:space="preserve"> فيليپس</w:t>
      </w:r>
      <w:r w:rsidR="0001775D" w:rsidRPr="00C877DC">
        <w:rPr>
          <w:rFonts w:cs="B Lotus" w:hint="cs"/>
          <w:sz w:val="28"/>
          <w:szCs w:val="28"/>
          <w:rtl/>
        </w:rPr>
        <w:t>،</w:t>
      </w:r>
      <w:r w:rsidRPr="00C877DC">
        <w:rPr>
          <w:rFonts w:cs="B Lotus"/>
          <w:sz w:val="28"/>
          <w:szCs w:val="28"/>
          <w:rtl/>
        </w:rPr>
        <w:t xml:space="preserve"> 1388،</w:t>
      </w:r>
      <w:r w:rsidR="0001775D" w:rsidRPr="00C877DC">
        <w:rPr>
          <w:rFonts w:cs="B Lotus" w:hint="cs"/>
          <w:sz w:val="28"/>
          <w:szCs w:val="28"/>
          <w:rtl/>
        </w:rPr>
        <w:t xml:space="preserve"> ص</w:t>
      </w:r>
      <w:r w:rsidRPr="00C877DC">
        <w:rPr>
          <w:rFonts w:cs="B Lotus"/>
          <w:sz w:val="28"/>
          <w:szCs w:val="28"/>
          <w:rtl/>
        </w:rPr>
        <w:t xml:space="preserve"> 60) و از این طریق بر موانع اقتصادی و کاهش بودجه فائق آیند.</w:t>
      </w:r>
    </w:p>
    <w:p w:rsidR="00EA1327" w:rsidRPr="00C877DC" w:rsidRDefault="00EA1327" w:rsidP="00A076A7">
      <w:pPr>
        <w:pStyle w:val="ali"/>
        <w:outlineLvl w:val="1"/>
        <w:rPr>
          <w:rFonts w:cs="B Titr"/>
          <w:szCs w:val="24"/>
          <w:rtl/>
        </w:rPr>
      </w:pPr>
      <w:bookmarkStart w:id="159" w:name="_Toc367011276"/>
      <w:bookmarkStart w:id="160" w:name="_Toc399163230"/>
    </w:p>
    <w:p w:rsidR="00022C32" w:rsidRPr="00C877DC" w:rsidRDefault="001E2B54" w:rsidP="00A076A7">
      <w:pPr>
        <w:pStyle w:val="ali"/>
        <w:outlineLvl w:val="0"/>
        <w:rPr>
          <w:rtl/>
        </w:rPr>
      </w:pPr>
      <w:bookmarkStart w:id="161" w:name="_Toc503556888"/>
      <w:r w:rsidRPr="00C877DC">
        <w:rPr>
          <w:rFonts w:cs="B Titr" w:hint="cs"/>
          <w:szCs w:val="24"/>
          <w:rtl/>
        </w:rPr>
        <w:t xml:space="preserve">6-4. </w:t>
      </w:r>
      <w:r w:rsidR="00022C32" w:rsidRPr="00C877DC">
        <w:rPr>
          <w:rFonts w:cs="B Titr"/>
          <w:szCs w:val="24"/>
          <w:rtl/>
        </w:rPr>
        <w:t>ملزومات همكاري بين</w:t>
      </w:r>
      <w:r w:rsidR="00022C32" w:rsidRPr="00C877DC">
        <w:rPr>
          <w:rFonts w:cs="B Titr"/>
          <w:szCs w:val="24"/>
        </w:rPr>
        <w:t>‌</w:t>
      </w:r>
      <w:r w:rsidR="00024EFB" w:rsidRPr="00C877DC">
        <w:rPr>
          <w:rFonts w:cs="B Titr"/>
          <w:szCs w:val="24"/>
          <w:rtl/>
        </w:rPr>
        <w:t>کتابخانه‌ای</w:t>
      </w:r>
      <w:bookmarkEnd w:id="159"/>
      <w:bookmarkEnd w:id="160"/>
      <w:bookmarkEnd w:id="161"/>
    </w:p>
    <w:p w:rsidR="00022C32" w:rsidRPr="00C877DC" w:rsidRDefault="00022C32" w:rsidP="003D0189">
      <w:pPr>
        <w:bidi/>
        <w:spacing w:line="20" w:lineRule="atLeast"/>
        <w:ind w:firstLine="567"/>
        <w:contextualSpacing/>
        <w:jc w:val="both"/>
        <w:rPr>
          <w:rFonts w:cs="B Lotus"/>
          <w:sz w:val="28"/>
          <w:szCs w:val="28"/>
          <w:rtl/>
        </w:rPr>
      </w:pPr>
      <w:r w:rsidRPr="00C877DC">
        <w:rPr>
          <w:rFonts w:cs="B Lotus"/>
          <w:sz w:val="28"/>
          <w:szCs w:val="28"/>
          <w:rtl/>
        </w:rPr>
        <w:t>براي ايجاد ارتباط</w:t>
      </w:r>
      <w:r w:rsidR="003D0189" w:rsidRPr="00C877DC">
        <w:rPr>
          <w:rFonts w:cs="B Lotus" w:hint="cs"/>
          <w:sz w:val="28"/>
          <w:szCs w:val="28"/>
          <w:rtl/>
          <w:lang w:bidi="fa-IR"/>
        </w:rPr>
        <w:t>،</w:t>
      </w:r>
      <w:r w:rsidRPr="00C877DC">
        <w:rPr>
          <w:rFonts w:cs="B Lotus"/>
          <w:sz w:val="28"/>
          <w:szCs w:val="28"/>
          <w:rtl/>
        </w:rPr>
        <w:t xml:space="preserve"> دو مطلب قابل ت</w:t>
      </w:r>
      <w:r w:rsidR="003D0189" w:rsidRPr="00C877DC">
        <w:rPr>
          <w:rFonts w:cs="B Lotus" w:hint="cs"/>
          <w:sz w:val="28"/>
          <w:szCs w:val="28"/>
          <w:rtl/>
        </w:rPr>
        <w:t>أ</w:t>
      </w:r>
      <w:r w:rsidRPr="00C877DC">
        <w:rPr>
          <w:rFonts w:cs="B Lotus"/>
          <w:sz w:val="28"/>
          <w:szCs w:val="28"/>
          <w:rtl/>
        </w:rPr>
        <w:t>كيد است: 1) حد</w:t>
      </w:r>
      <w:r w:rsidR="003D0189" w:rsidRPr="00C877DC">
        <w:rPr>
          <w:rFonts w:cs="B Lotus" w:hint="cs"/>
          <w:sz w:val="28"/>
          <w:szCs w:val="28"/>
          <w:rtl/>
        </w:rPr>
        <w:t>ّ</w:t>
      </w:r>
      <w:r w:rsidRPr="00C877DC">
        <w:rPr>
          <w:rFonts w:cs="B Lotus"/>
          <w:sz w:val="28"/>
          <w:szCs w:val="28"/>
          <w:rtl/>
        </w:rPr>
        <w:t>اقل استاندارد و ترجيحاً استانداردهاي بين</w:t>
      </w:r>
      <w:r w:rsidRPr="00C877DC">
        <w:rPr>
          <w:rFonts w:cs="B Lotus"/>
          <w:sz w:val="28"/>
          <w:szCs w:val="28"/>
        </w:rPr>
        <w:t>‌</w:t>
      </w:r>
      <w:r w:rsidRPr="00C877DC">
        <w:rPr>
          <w:rFonts w:cs="B Lotus"/>
          <w:sz w:val="28"/>
          <w:szCs w:val="28"/>
          <w:rtl/>
        </w:rPr>
        <w:t>المللي رعايت شود. اين امر پيش</w:t>
      </w:r>
      <w:r w:rsidR="003D0189" w:rsidRPr="00C877DC">
        <w:rPr>
          <w:rFonts w:cs="B Lotus" w:hint="eastAsia"/>
          <w:sz w:val="28"/>
          <w:szCs w:val="28"/>
          <w:rtl/>
        </w:rPr>
        <w:t>‌</w:t>
      </w:r>
      <w:r w:rsidRPr="00C877DC">
        <w:rPr>
          <w:rFonts w:cs="B Lotus"/>
          <w:sz w:val="28"/>
          <w:szCs w:val="28"/>
          <w:rtl/>
        </w:rPr>
        <w:t>شرط قطعي براي هر جستجوي هم</w:t>
      </w:r>
      <w:r w:rsidR="003D0189" w:rsidRPr="00C877DC">
        <w:rPr>
          <w:rFonts w:cs="B Lotus" w:hint="eastAsia"/>
          <w:sz w:val="28"/>
          <w:szCs w:val="28"/>
          <w:rtl/>
        </w:rPr>
        <w:t>‌</w:t>
      </w:r>
      <w:r w:rsidRPr="00C877DC">
        <w:rPr>
          <w:rFonts w:cs="B Lotus"/>
          <w:sz w:val="28"/>
          <w:szCs w:val="28"/>
          <w:rtl/>
        </w:rPr>
        <w:t xml:space="preserve">زمان </w:t>
      </w:r>
      <w:r w:rsidR="00E00E32" w:rsidRPr="00C877DC">
        <w:rPr>
          <w:rFonts w:cs="B Lotus"/>
          <w:sz w:val="28"/>
          <w:szCs w:val="28"/>
          <w:rtl/>
        </w:rPr>
        <w:t>عملی</w:t>
      </w:r>
      <w:r w:rsidRPr="00C877DC">
        <w:rPr>
          <w:rFonts w:cs="B Lotus"/>
          <w:sz w:val="28"/>
          <w:szCs w:val="28"/>
          <w:rtl/>
        </w:rPr>
        <w:t xml:space="preserve"> در م</w:t>
      </w:r>
      <w:r w:rsidR="003D0189" w:rsidRPr="00C877DC">
        <w:rPr>
          <w:rFonts w:cs="B Lotus" w:hint="cs"/>
          <w:sz w:val="28"/>
          <w:szCs w:val="28"/>
          <w:rtl/>
        </w:rPr>
        <w:t>ؤسّسه</w:t>
      </w:r>
      <w:r w:rsidR="003D0189" w:rsidRPr="00C877DC">
        <w:rPr>
          <w:rFonts w:cs="B Lotus" w:hint="eastAsia"/>
          <w:sz w:val="28"/>
          <w:szCs w:val="28"/>
          <w:rtl/>
        </w:rPr>
        <w:t>‌</w:t>
      </w:r>
      <w:r w:rsidR="003D0189" w:rsidRPr="00C877DC">
        <w:rPr>
          <w:rFonts w:cs="B Lotus" w:hint="cs"/>
          <w:sz w:val="28"/>
          <w:szCs w:val="28"/>
          <w:rtl/>
        </w:rPr>
        <w:t>های</w:t>
      </w:r>
      <w:r w:rsidRPr="00C877DC">
        <w:rPr>
          <w:rFonts w:cs="B Lotus"/>
          <w:sz w:val="28"/>
          <w:szCs w:val="28"/>
          <w:rtl/>
        </w:rPr>
        <w:t xml:space="preserve"> مختلف است و 2) اشتر</w:t>
      </w:r>
      <w:r w:rsidR="00A554FF" w:rsidRPr="00C877DC">
        <w:rPr>
          <w:rFonts w:cs="B Lotus" w:hint="cs"/>
          <w:sz w:val="28"/>
          <w:szCs w:val="28"/>
          <w:rtl/>
        </w:rPr>
        <w:t>ا</w:t>
      </w:r>
      <w:r w:rsidRPr="00C877DC">
        <w:rPr>
          <w:rFonts w:cs="B Lotus"/>
          <w:sz w:val="28"/>
          <w:szCs w:val="28"/>
          <w:rtl/>
        </w:rPr>
        <w:t>ك اطلاعات، نيازمند اصول و قواعد مشترك براي ايجاد ارتباط بين پيشنه</w:t>
      </w:r>
      <w:r w:rsidRPr="00C877DC">
        <w:rPr>
          <w:rFonts w:cs="B Lotus"/>
          <w:sz w:val="28"/>
          <w:szCs w:val="28"/>
        </w:rPr>
        <w:t>‌</w:t>
      </w:r>
      <w:r w:rsidRPr="00C877DC">
        <w:rPr>
          <w:rFonts w:cs="B Lotus"/>
          <w:sz w:val="28"/>
          <w:szCs w:val="28"/>
          <w:rtl/>
        </w:rPr>
        <w:t>هاست (هدگارد</w:t>
      </w:r>
      <w:r w:rsidRPr="00C877DC">
        <w:rPr>
          <w:rStyle w:val="FootnoteReference"/>
          <w:rFonts w:cs="B Lotus"/>
          <w:sz w:val="28"/>
          <w:szCs w:val="28"/>
          <w:rtl/>
        </w:rPr>
        <w:footnoteReference w:id="227"/>
      </w:r>
      <w:r w:rsidR="003D0189" w:rsidRPr="00C877DC">
        <w:rPr>
          <w:rFonts w:cs="B Lotus" w:hint="cs"/>
          <w:sz w:val="28"/>
          <w:szCs w:val="28"/>
          <w:rtl/>
        </w:rPr>
        <w:t>ّ،</w:t>
      </w:r>
      <w:r w:rsidRPr="00C877DC">
        <w:rPr>
          <w:rFonts w:cs="B Lotus"/>
          <w:sz w:val="28"/>
          <w:szCs w:val="28"/>
          <w:rtl/>
        </w:rPr>
        <w:t xml:space="preserve"> 1384،</w:t>
      </w:r>
      <w:r w:rsidR="003D0189" w:rsidRPr="00C877DC">
        <w:rPr>
          <w:rFonts w:cs="B Lotus" w:hint="cs"/>
          <w:sz w:val="28"/>
          <w:szCs w:val="28"/>
          <w:rtl/>
        </w:rPr>
        <w:t xml:space="preserve"> ص</w:t>
      </w:r>
      <w:r w:rsidRPr="00C877DC">
        <w:rPr>
          <w:rFonts w:cs="B Lotus"/>
          <w:sz w:val="28"/>
          <w:szCs w:val="28"/>
          <w:rtl/>
        </w:rPr>
        <w:t xml:space="preserve"> 263).</w:t>
      </w:r>
      <w:r w:rsidR="00CA7BCB" w:rsidRPr="00C877DC">
        <w:rPr>
          <w:rFonts w:cs="B Lotus" w:hint="cs"/>
          <w:sz w:val="28"/>
          <w:szCs w:val="28"/>
          <w:rtl/>
        </w:rPr>
        <w:t xml:space="preserve"> جهت همکاری</w:t>
      </w:r>
      <w:r w:rsidR="00CA7BCB" w:rsidRPr="00C877DC">
        <w:rPr>
          <w:rFonts w:cs="B Lotus" w:hint="eastAsia"/>
          <w:sz w:val="28"/>
          <w:szCs w:val="28"/>
          <w:rtl/>
        </w:rPr>
        <w:t>‌</w:t>
      </w:r>
      <w:r w:rsidR="00CA7BCB" w:rsidRPr="00C877DC">
        <w:rPr>
          <w:rFonts w:cs="B Lotus" w:hint="cs"/>
          <w:sz w:val="28"/>
          <w:szCs w:val="28"/>
          <w:rtl/>
        </w:rPr>
        <w:t xml:space="preserve">های بین </w:t>
      </w:r>
      <w:r w:rsidR="00024EFB" w:rsidRPr="00C877DC">
        <w:rPr>
          <w:rFonts w:cs="B Lotus" w:hint="cs"/>
          <w:sz w:val="28"/>
          <w:szCs w:val="28"/>
          <w:rtl/>
        </w:rPr>
        <w:t>کتابخانه‌ای</w:t>
      </w:r>
      <w:r w:rsidR="00CA7BCB" w:rsidRPr="00C877DC">
        <w:rPr>
          <w:rFonts w:cs="B Lotus" w:hint="cs"/>
          <w:sz w:val="28"/>
          <w:szCs w:val="28"/>
          <w:rtl/>
        </w:rPr>
        <w:t xml:space="preserve"> لازم است برخی ابزارها فراهم شود تا ارتباط برقرار گردد:</w:t>
      </w:r>
    </w:p>
    <w:p w:rsidR="00022C32" w:rsidRPr="00C877DC" w:rsidRDefault="006950C4" w:rsidP="006950C4">
      <w:pPr>
        <w:pStyle w:val="ali"/>
        <w:outlineLvl w:val="0"/>
        <w:rPr>
          <w:rFonts w:cs="B Titr"/>
          <w:szCs w:val="24"/>
          <w:rtl/>
        </w:rPr>
      </w:pPr>
      <w:bookmarkStart w:id="162" w:name="_Toc367011277"/>
      <w:bookmarkStart w:id="163" w:name="_Toc399163231"/>
      <w:bookmarkStart w:id="164" w:name="_Toc503556889"/>
      <w:r w:rsidRPr="00C877DC">
        <w:rPr>
          <w:rFonts w:cs="B Titr" w:hint="cs"/>
          <w:szCs w:val="24"/>
          <w:rtl/>
        </w:rPr>
        <w:t xml:space="preserve">6-4-1. </w:t>
      </w:r>
      <w:r w:rsidR="00022C32" w:rsidRPr="00C877DC">
        <w:rPr>
          <w:rFonts w:cs="B Titr"/>
          <w:szCs w:val="24"/>
          <w:rtl/>
        </w:rPr>
        <w:t>فهرست مشترک یا فهرستگان</w:t>
      </w:r>
      <w:bookmarkEnd w:id="162"/>
      <w:bookmarkEnd w:id="163"/>
      <w:bookmarkEnd w:id="164"/>
    </w:p>
    <w:p w:rsidR="00F47A1E" w:rsidRPr="00C877DC" w:rsidRDefault="00022C32" w:rsidP="001D5A80">
      <w:pPr>
        <w:pStyle w:val="NormalWeb"/>
        <w:bidi/>
        <w:spacing w:before="0" w:beforeAutospacing="0" w:after="0" w:afterAutospacing="0" w:line="20" w:lineRule="atLeast"/>
        <w:ind w:firstLine="567"/>
        <w:contextualSpacing/>
        <w:jc w:val="both"/>
        <w:rPr>
          <w:rFonts w:ascii="Times New Roman" w:hAnsi="Times New Roman" w:cs="B Lotus"/>
          <w:sz w:val="28"/>
          <w:szCs w:val="28"/>
          <w:rtl/>
        </w:rPr>
      </w:pPr>
      <w:r w:rsidRPr="00C877DC">
        <w:rPr>
          <w:rFonts w:ascii="Times New Roman" w:hAnsi="Times New Roman" w:cs="B Lotus"/>
          <w:sz w:val="28"/>
          <w:szCs w:val="28"/>
          <w:rtl/>
        </w:rPr>
        <w:t xml:space="preserve"> هيچ يك از امكانات، به انداز</w:t>
      </w:r>
      <w:r w:rsidR="003D0189" w:rsidRPr="00C877DC">
        <w:rPr>
          <w:rFonts w:ascii="Times New Roman" w:hAnsi="Times New Roman" w:cs="B Lotus" w:hint="cs"/>
          <w:sz w:val="28"/>
          <w:szCs w:val="28"/>
          <w:rtl/>
        </w:rPr>
        <w:t>ۀ</w:t>
      </w:r>
      <w:r w:rsidRPr="00C877DC">
        <w:rPr>
          <w:rFonts w:ascii="Times New Roman" w:hAnsi="Times New Roman" w:cs="B Lotus"/>
          <w:sz w:val="28"/>
          <w:szCs w:val="28"/>
          <w:rtl/>
        </w:rPr>
        <w:t xml:space="preserve"> فهرست</w:t>
      </w:r>
      <w:r w:rsidR="003D0189" w:rsidRPr="00C877DC">
        <w:rPr>
          <w:rFonts w:ascii="Times New Roman" w:hAnsi="Times New Roman" w:cs="B Lotus" w:hint="cs"/>
          <w:sz w:val="28"/>
          <w:szCs w:val="28"/>
          <w:rtl/>
        </w:rPr>
        <w:t>،</w:t>
      </w:r>
      <w:r w:rsidRPr="00C877DC">
        <w:rPr>
          <w:rFonts w:ascii="Times New Roman" w:hAnsi="Times New Roman" w:cs="B Lotus"/>
          <w:sz w:val="28"/>
          <w:szCs w:val="28"/>
          <w:rtl/>
        </w:rPr>
        <w:t xml:space="preserve"> دسترسي عمومي </w:t>
      </w:r>
      <w:r w:rsidR="000018EC" w:rsidRPr="00C877DC">
        <w:rPr>
          <w:rFonts w:ascii="Times New Roman" w:hAnsi="Times New Roman" w:cs="B Lotus"/>
          <w:sz w:val="28"/>
          <w:szCs w:val="28"/>
          <w:rtl/>
        </w:rPr>
        <w:t>یکپارچه</w:t>
      </w:r>
      <w:r w:rsidRPr="00C877DC">
        <w:rPr>
          <w:rFonts w:ascii="Times New Roman" w:hAnsi="Times New Roman" w:cs="B Lotus"/>
          <w:sz w:val="28"/>
          <w:szCs w:val="28"/>
          <w:rtl/>
        </w:rPr>
        <w:t xml:space="preserve"> كه منابع موجود در مجموعه</w:t>
      </w:r>
      <w:r w:rsidRPr="00C877DC">
        <w:rPr>
          <w:rFonts w:ascii="Times New Roman" w:hAnsi="Times New Roman" w:cs="B Lotus"/>
          <w:sz w:val="28"/>
          <w:szCs w:val="28"/>
        </w:rPr>
        <w:t>‌</w:t>
      </w:r>
      <w:r w:rsidRPr="00C877DC">
        <w:rPr>
          <w:rFonts w:ascii="Times New Roman" w:hAnsi="Times New Roman" w:cs="B Lotus"/>
          <w:sz w:val="28"/>
          <w:szCs w:val="28"/>
          <w:rtl/>
        </w:rPr>
        <w:t>هاي هم</w:t>
      </w:r>
      <w:r w:rsidR="003D0189" w:rsidRPr="00C877DC">
        <w:rPr>
          <w:rFonts w:ascii="Times New Roman" w:hAnsi="Times New Roman" w:cs="B Lotus" w:hint="cs"/>
          <w:sz w:val="28"/>
          <w:szCs w:val="28"/>
          <w:rtl/>
        </w:rPr>
        <w:t>ۀ</w:t>
      </w:r>
      <w:r w:rsidRPr="00C877DC">
        <w:rPr>
          <w:rFonts w:ascii="Times New Roman" w:hAnsi="Times New Roman" w:cs="B Lotus"/>
          <w:sz w:val="28"/>
          <w:szCs w:val="28"/>
          <w:rtl/>
        </w:rPr>
        <w:t xml:space="preserve"> كتابخانه</w:t>
      </w:r>
      <w:r w:rsidRPr="00C877DC">
        <w:rPr>
          <w:rFonts w:ascii="Times New Roman" w:hAnsi="Times New Roman" w:cs="B Lotus"/>
          <w:sz w:val="28"/>
          <w:szCs w:val="28"/>
        </w:rPr>
        <w:t>‌</w:t>
      </w:r>
      <w:r w:rsidRPr="00C877DC">
        <w:rPr>
          <w:rFonts w:ascii="Times New Roman" w:hAnsi="Times New Roman" w:cs="B Lotus"/>
          <w:sz w:val="28"/>
          <w:szCs w:val="28"/>
          <w:rtl/>
        </w:rPr>
        <w:t>هاي عضو ائتلاف را نشان مي</w:t>
      </w:r>
      <w:r w:rsidRPr="00C877DC">
        <w:rPr>
          <w:rFonts w:ascii="Times New Roman" w:hAnsi="Times New Roman" w:cs="B Lotus"/>
          <w:sz w:val="28"/>
          <w:szCs w:val="28"/>
        </w:rPr>
        <w:t>‌</w:t>
      </w:r>
      <w:r w:rsidRPr="00C877DC">
        <w:rPr>
          <w:rFonts w:ascii="Times New Roman" w:hAnsi="Times New Roman" w:cs="B Lotus"/>
          <w:sz w:val="28"/>
          <w:szCs w:val="28"/>
          <w:rtl/>
        </w:rPr>
        <w:t>دهد، بر روي همکاری بین</w:t>
      </w:r>
      <w:r w:rsidRPr="00C877DC">
        <w:rPr>
          <w:rFonts w:ascii="Times New Roman" w:hAnsi="Times New Roman" w:cs="B Lotus"/>
          <w:sz w:val="28"/>
          <w:szCs w:val="28"/>
        </w:rPr>
        <w:t>‌</w:t>
      </w:r>
      <w:r w:rsidR="00024EFB" w:rsidRPr="00C877DC">
        <w:rPr>
          <w:rFonts w:ascii="Times New Roman" w:hAnsi="Times New Roman" w:cs="B Lotus"/>
          <w:sz w:val="28"/>
          <w:szCs w:val="28"/>
          <w:rtl/>
        </w:rPr>
        <w:t>کتابخانه‌ای</w:t>
      </w:r>
      <w:r w:rsidRPr="00C877DC">
        <w:rPr>
          <w:rFonts w:ascii="Times New Roman" w:hAnsi="Times New Roman" w:cs="B Lotus"/>
          <w:sz w:val="28"/>
          <w:szCs w:val="28"/>
          <w:rtl/>
        </w:rPr>
        <w:t xml:space="preserve"> </w:t>
      </w:r>
      <w:r w:rsidR="00E703AD" w:rsidRPr="00C877DC">
        <w:rPr>
          <w:rFonts w:ascii="Times New Roman" w:hAnsi="Times New Roman" w:cs="B Lotus"/>
          <w:sz w:val="28"/>
          <w:szCs w:val="28"/>
          <w:rtl/>
        </w:rPr>
        <w:t>مؤثّر</w:t>
      </w:r>
      <w:r w:rsidRPr="00C877DC">
        <w:rPr>
          <w:rFonts w:ascii="Times New Roman" w:hAnsi="Times New Roman" w:cs="B Lotus"/>
          <w:sz w:val="28"/>
          <w:szCs w:val="28"/>
          <w:rtl/>
        </w:rPr>
        <w:t xml:space="preserve"> نیست. هدف از تهی</w:t>
      </w:r>
      <w:r w:rsidR="001D5A80" w:rsidRPr="00C877DC">
        <w:rPr>
          <w:rFonts w:ascii="Times New Roman" w:hAnsi="Times New Roman" w:cs="B Lotus" w:hint="cs"/>
          <w:sz w:val="28"/>
          <w:szCs w:val="28"/>
          <w:rtl/>
        </w:rPr>
        <w:t>ّۀ</w:t>
      </w:r>
      <w:r w:rsidRPr="00C877DC">
        <w:rPr>
          <w:rFonts w:ascii="Times New Roman" w:hAnsi="Times New Roman" w:cs="B Lotus"/>
          <w:sz w:val="28"/>
          <w:szCs w:val="28"/>
          <w:rtl/>
        </w:rPr>
        <w:t xml:space="preserve"> فهرست</w:t>
      </w:r>
      <w:r w:rsidR="00CA7BCB" w:rsidRPr="00C877DC">
        <w:rPr>
          <w:rFonts w:ascii="Times New Roman" w:hAnsi="Times New Roman" w:cs="B Lotus" w:hint="cs"/>
          <w:sz w:val="28"/>
          <w:szCs w:val="28"/>
          <w:rtl/>
        </w:rPr>
        <w:t>‌</w:t>
      </w:r>
      <w:r w:rsidRPr="00C877DC">
        <w:rPr>
          <w:rFonts w:ascii="Times New Roman" w:hAnsi="Times New Roman" w:cs="B Lotus"/>
          <w:sz w:val="28"/>
          <w:szCs w:val="28"/>
          <w:rtl/>
        </w:rPr>
        <w:t>های مشترک یا فهرستگان</w:t>
      </w:r>
      <w:r w:rsidR="001D5A80" w:rsidRPr="00C877DC">
        <w:rPr>
          <w:rFonts w:ascii="Times New Roman" w:hAnsi="Times New Roman" w:cs="B Lotus" w:hint="cs"/>
          <w:sz w:val="28"/>
          <w:szCs w:val="28"/>
          <w:rtl/>
        </w:rPr>
        <w:t>،</w:t>
      </w:r>
      <w:r w:rsidRPr="00C877DC">
        <w:rPr>
          <w:rFonts w:ascii="Times New Roman" w:hAnsi="Times New Roman" w:cs="B Lotus"/>
          <w:sz w:val="28"/>
          <w:szCs w:val="28"/>
          <w:rtl/>
        </w:rPr>
        <w:t xml:space="preserve"> تهي</w:t>
      </w:r>
      <w:r w:rsidR="001D5A80" w:rsidRPr="00C877DC">
        <w:rPr>
          <w:rFonts w:ascii="Times New Roman" w:hAnsi="Times New Roman" w:cs="B Lotus" w:hint="cs"/>
          <w:sz w:val="28"/>
          <w:szCs w:val="28"/>
          <w:rtl/>
        </w:rPr>
        <w:t>ّۀ</w:t>
      </w:r>
      <w:r w:rsidRPr="00C877DC">
        <w:rPr>
          <w:rFonts w:ascii="Times New Roman" w:hAnsi="Times New Roman" w:cs="B Lotus"/>
          <w:sz w:val="28"/>
          <w:szCs w:val="28"/>
          <w:rtl/>
        </w:rPr>
        <w:t xml:space="preserve"> يك سيستم كامپيوتري به منظور</w:t>
      </w:r>
      <w:r w:rsidR="00F47A1E" w:rsidRPr="00C877DC">
        <w:rPr>
          <w:rFonts w:ascii="Times New Roman" w:hAnsi="Times New Roman" w:cs="B Lotus" w:hint="cs"/>
          <w:sz w:val="28"/>
          <w:szCs w:val="28"/>
          <w:rtl/>
        </w:rPr>
        <w:t>:</w:t>
      </w:r>
    </w:p>
    <w:p w:rsidR="00F47A1E" w:rsidRPr="00C877DC" w:rsidRDefault="00F47A1E" w:rsidP="00FC2883">
      <w:pPr>
        <w:pStyle w:val="NormalWeb"/>
        <w:numPr>
          <w:ilvl w:val="0"/>
          <w:numId w:val="6"/>
        </w:numPr>
        <w:bidi/>
        <w:spacing w:before="0" w:beforeAutospacing="0" w:after="0" w:afterAutospacing="0" w:line="20" w:lineRule="atLeast"/>
        <w:contextualSpacing/>
        <w:jc w:val="both"/>
        <w:rPr>
          <w:rFonts w:ascii="Times New Roman" w:hAnsi="Times New Roman" w:cs="B Lotus"/>
          <w:sz w:val="28"/>
          <w:szCs w:val="28"/>
        </w:rPr>
      </w:pPr>
      <w:r w:rsidRPr="00C877DC">
        <w:rPr>
          <w:rFonts w:ascii="Times New Roman" w:hAnsi="Times New Roman" w:cs="B Lotus" w:hint="cs"/>
          <w:sz w:val="28"/>
          <w:szCs w:val="28"/>
          <w:rtl/>
        </w:rPr>
        <w:t>توانایی یافتن یک منبع از طریق م</w:t>
      </w:r>
      <w:r w:rsidR="001D5A80" w:rsidRPr="00C877DC">
        <w:rPr>
          <w:rFonts w:ascii="Times New Roman" w:hAnsi="Times New Roman" w:cs="B Lotus" w:hint="cs"/>
          <w:sz w:val="28"/>
          <w:szCs w:val="28"/>
          <w:rtl/>
        </w:rPr>
        <w:t>ؤ</w:t>
      </w:r>
      <w:r w:rsidRPr="00C877DC">
        <w:rPr>
          <w:rFonts w:ascii="Times New Roman" w:hAnsi="Times New Roman" w:cs="B Lotus" w:hint="cs"/>
          <w:sz w:val="28"/>
          <w:szCs w:val="28"/>
          <w:rtl/>
        </w:rPr>
        <w:t>ل</w:t>
      </w:r>
      <w:r w:rsidR="001D5A80" w:rsidRPr="00C877DC">
        <w:rPr>
          <w:rFonts w:ascii="Times New Roman" w:hAnsi="Times New Roman" w:cs="B Lotus" w:hint="cs"/>
          <w:sz w:val="28"/>
          <w:szCs w:val="28"/>
          <w:rtl/>
        </w:rPr>
        <w:t>ّ</w:t>
      </w:r>
      <w:r w:rsidRPr="00C877DC">
        <w:rPr>
          <w:rFonts w:ascii="Times New Roman" w:hAnsi="Times New Roman" w:cs="B Lotus" w:hint="cs"/>
          <w:sz w:val="28"/>
          <w:szCs w:val="28"/>
          <w:rtl/>
        </w:rPr>
        <w:t>فه</w:t>
      </w:r>
      <w:r w:rsidRPr="00C877DC">
        <w:rPr>
          <w:rFonts w:ascii="Times New Roman" w:hAnsi="Times New Roman" w:cs="B Lotus" w:hint="eastAsia"/>
          <w:sz w:val="28"/>
          <w:szCs w:val="28"/>
          <w:rtl/>
        </w:rPr>
        <w:t>‌</w:t>
      </w:r>
      <w:r w:rsidRPr="00C877DC">
        <w:rPr>
          <w:rFonts w:ascii="Times New Roman" w:hAnsi="Times New Roman" w:cs="B Lotus" w:hint="cs"/>
          <w:sz w:val="28"/>
          <w:szCs w:val="28"/>
          <w:rtl/>
        </w:rPr>
        <w:t>هایی نظیر نویسنده، عنوان و موضوع</w:t>
      </w:r>
    </w:p>
    <w:p w:rsidR="00F47A1E" w:rsidRPr="00C877DC" w:rsidRDefault="00F47A1E" w:rsidP="00FC2883">
      <w:pPr>
        <w:pStyle w:val="NormalWeb"/>
        <w:numPr>
          <w:ilvl w:val="0"/>
          <w:numId w:val="6"/>
        </w:numPr>
        <w:bidi/>
        <w:spacing w:before="0" w:beforeAutospacing="0" w:after="0" w:afterAutospacing="0" w:line="20" w:lineRule="atLeast"/>
        <w:contextualSpacing/>
        <w:jc w:val="both"/>
        <w:rPr>
          <w:rFonts w:ascii="Times New Roman" w:hAnsi="Times New Roman" w:cs="B Lotus"/>
          <w:sz w:val="28"/>
          <w:szCs w:val="28"/>
        </w:rPr>
      </w:pPr>
      <w:r w:rsidRPr="00C877DC">
        <w:rPr>
          <w:rFonts w:ascii="Times New Roman" w:hAnsi="Times New Roman" w:cs="B Lotus" w:hint="cs"/>
          <w:sz w:val="28"/>
          <w:szCs w:val="28"/>
          <w:rtl/>
        </w:rPr>
        <w:t>توانایی نمایش موجودی کتابخانه در یک موضوع معی</w:t>
      </w:r>
      <w:r w:rsidR="001D5A80" w:rsidRPr="00C877DC">
        <w:rPr>
          <w:rFonts w:ascii="Times New Roman" w:hAnsi="Times New Roman" w:cs="B Lotus" w:hint="cs"/>
          <w:sz w:val="28"/>
          <w:szCs w:val="28"/>
          <w:rtl/>
        </w:rPr>
        <w:t>ّ</w:t>
      </w:r>
      <w:r w:rsidRPr="00C877DC">
        <w:rPr>
          <w:rFonts w:ascii="Times New Roman" w:hAnsi="Times New Roman" w:cs="B Lotus" w:hint="cs"/>
          <w:sz w:val="28"/>
          <w:szCs w:val="28"/>
          <w:rtl/>
        </w:rPr>
        <w:t>ن، نویسند</w:t>
      </w:r>
      <w:r w:rsidR="001D5A80" w:rsidRPr="00C877DC">
        <w:rPr>
          <w:rFonts w:ascii="Times New Roman" w:hAnsi="Times New Roman" w:cs="B Lotus" w:hint="cs"/>
          <w:sz w:val="28"/>
          <w:szCs w:val="28"/>
          <w:rtl/>
        </w:rPr>
        <w:t>ۀ</w:t>
      </w:r>
      <w:r w:rsidRPr="00C877DC">
        <w:rPr>
          <w:rFonts w:ascii="Times New Roman" w:hAnsi="Times New Roman" w:cs="B Lotus" w:hint="cs"/>
          <w:sz w:val="28"/>
          <w:szCs w:val="28"/>
          <w:rtl/>
        </w:rPr>
        <w:t xml:space="preserve"> مشخ</w:t>
      </w:r>
      <w:r w:rsidR="001D5A80" w:rsidRPr="00C877DC">
        <w:rPr>
          <w:rFonts w:ascii="Times New Roman" w:hAnsi="Times New Roman" w:cs="B Lotus" w:hint="cs"/>
          <w:sz w:val="28"/>
          <w:szCs w:val="28"/>
          <w:rtl/>
        </w:rPr>
        <w:t>ّ</w:t>
      </w:r>
      <w:r w:rsidRPr="00C877DC">
        <w:rPr>
          <w:rFonts w:ascii="Times New Roman" w:hAnsi="Times New Roman" w:cs="B Lotus" w:hint="cs"/>
          <w:sz w:val="28"/>
          <w:szCs w:val="28"/>
          <w:rtl/>
        </w:rPr>
        <w:t>ص و یا یک منبع معی</w:t>
      </w:r>
      <w:r w:rsidR="001D5A80" w:rsidRPr="00C877DC">
        <w:rPr>
          <w:rFonts w:ascii="Times New Roman" w:hAnsi="Times New Roman" w:cs="B Lotus" w:hint="cs"/>
          <w:sz w:val="28"/>
          <w:szCs w:val="28"/>
          <w:rtl/>
        </w:rPr>
        <w:t>ّ</w:t>
      </w:r>
      <w:r w:rsidRPr="00C877DC">
        <w:rPr>
          <w:rFonts w:ascii="Times New Roman" w:hAnsi="Times New Roman" w:cs="B Lotus" w:hint="cs"/>
          <w:sz w:val="28"/>
          <w:szCs w:val="28"/>
          <w:rtl/>
        </w:rPr>
        <w:t>ن</w:t>
      </w:r>
    </w:p>
    <w:p w:rsidR="000222C4" w:rsidRPr="00C877DC" w:rsidRDefault="00F47A1E" w:rsidP="00FC2883">
      <w:pPr>
        <w:pStyle w:val="NormalWeb"/>
        <w:numPr>
          <w:ilvl w:val="0"/>
          <w:numId w:val="6"/>
        </w:numPr>
        <w:bidi/>
        <w:spacing w:before="0" w:beforeAutospacing="0" w:after="0" w:afterAutospacing="0" w:line="20" w:lineRule="atLeast"/>
        <w:contextualSpacing/>
        <w:jc w:val="both"/>
        <w:rPr>
          <w:rFonts w:ascii="Times New Roman" w:hAnsi="Times New Roman" w:cs="B Lotus"/>
          <w:sz w:val="28"/>
          <w:szCs w:val="28"/>
        </w:rPr>
      </w:pPr>
      <w:r w:rsidRPr="00C877DC">
        <w:rPr>
          <w:rFonts w:ascii="Times New Roman" w:hAnsi="Times New Roman" w:cs="B Lotus" w:hint="cs"/>
          <w:sz w:val="28"/>
          <w:szCs w:val="28"/>
          <w:rtl/>
        </w:rPr>
        <w:t>کمک به انتخاب کتاب به واسط</w:t>
      </w:r>
      <w:r w:rsidR="001D5A80" w:rsidRPr="00C877DC">
        <w:rPr>
          <w:rFonts w:ascii="Times New Roman" w:hAnsi="Times New Roman" w:cs="B Lotus" w:hint="cs"/>
          <w:sz w:val="28"/>
          <w:szCs w:val="28"/>
          <w:rtl/>
        </w:rPr>
        <w:t>ۀ</w:t>
      </w:r>
      <w:r w:rsidRPr="00C877DC">
        <w:rPr>
          <w:rFonts w:ascii="Times New Roman" w:hAnsi="Times New Roman" w:cs="B Lotus" w:hint="cs"/>
          <w:sz w:val="28"/>
          <w:szCs w:val="28"/>
          <w:rtl/>
        </w:rPr>
        <w:t xml:space="preserve"> ویرایش </w:t>
      </w:r>
      <w:r w:rsidR="000222C4" w:rsidRPr="00C877DC">
        <w:rPr>
          <w:rFonts w:ascii="Times New Roman" w:hAnsi="Times New Roman" w:cs="B Lotus" w:hint="cs"/>
          <w:sz w:val="28"/>
          <w:szCs w:val="28"/>
          <w:rtl/>
        </w:rPr>
        <w:t xml:space="preserve">آن </w:t>
      </w:r>
      <w:r w:rsidRPr="00C877DC">
        <w:rPr>
          <w:rFonts w:ascii="Times New Roman" w:hAnsi="Times New Roman" w:cs="B Lotus" w:hint="cs"/>
          <w:sz w:val="28"/>
          <w:szCs w:val="28"/>
          <w:rtl/>
        </w:rPr>
        <w:t>(به لحاظ کتابشناختی) و ویژگی آن</w:t>
      </w:r>
      <w:r w:rsidR="000222C4" w:rsidRPr="00C877DC">
        <w:rPr>
          <w:rFonts w:ascii="Times New Roman" w:hAnsi="Times New Roman" w:cs="B Lotus" w:hint="cs"/>
          <w:sz w:val="28"/>
          <w:szCs w:val="28"/>
          <w:rtl/>
        </w:rPr>
        <w:t xml:space="preserve"> (</w:t>
      </w:r>
      <w:r w:rsidR="001D5A80" w:rsidRPr="00C877DC">
        <w:rPr>
          <w:rFonts w:ascii="Times New Roman" w:hAnsi="Times New Roman" w:cs="B Lotus" w:hint="cs"/>
          <w:sz w:val="28"/>
          <w:szCs w:val="28"/>
          <w:rtl/>
        </w:rPr>
        <w:t xml:space="preserve">به لحاظ </w:t>
      </w:r>
      <w:r w:rsidR="000222C4" w:rsidRPr="00C877DC">
        <w:rPr>
          <w:rFonts w:ascii="Times New Roman" w:hAnsi="Times New Roman" w:cs="B Lotus" w:hint="cs"/>
          <w:sz w:val="28"/>
          <w:szCs w:val="28"/>
          <w:rtl/>
        </w:rPr>
        <w:t>ادبی</w:t>
      </w:r>
      <w:r w:rsidR="001D5A80" w:rsidRPr="00C877DC">
        <w:rPr>
          <w:rFonts w:ascii="Times New Roman" w:hAnsi="Times New Roman" w:cs="B Lotus" w:hint="cs"/>
          <w:sz w:val="28"/>
          <w:szCs w:val="28"/>
          <w:rtl/>
        </w:rPr>
        <w:t>ّ</w:t>
      </w:r>
      <w:r w:rsidR="000222C4" w:rsidRPr="00C877DC">
        <w:rPr>
          <w:rFonts w:ascii="Times New Roman" w:hAnsi="Times New Roman" w:cs="B Lotus" w:hint="cs"/>
          <w:sz w:val="28"/>
          <w:szCs w:val="28"/>
          <w:rtl/>
        </w:rPr>
        <w:t>اتی یا محلی</w:t>
      </w:r>
      <w:r w:rsidR="000222C4" w:rsidRPr="00C877DC">
        <w:rPr>
          <w:rStyle w:val="FootnoteReference"/>
          <w:rFonts w:ascii="Times New Roman" w:hAnsi="Times New Roman"/>
          <w:sz w:val="28"/>
          <w:szCs w:val="28"/>
          <w:rtl/>
        </w:rPr>
        <w:footnoteReference w:id="228"/>
      </w:r>
      <w:r w:rsidR="000222C4" w:rsidRPr="00C877DC">
        <w:rPr>
          <w:rFonts w:ascii="Times New Roman" w:hAnsi="Times New Roman" w:cs="B Lotus" w:hint="cs"/>
          <w:sz w:val="28"/>
          <w:szCs w:val="28"/>
          <w:rtl/>
        </w:rPr>
        <w:t>) (باکلند</w:t>
      </w:r>
      <w:r w:rsidR="000222C4" w:rsidRPr="00C877DC">
        <w:rPr>
          <w:rStyle w:val="FootnoteReference"/>
          <w:rFonts w:ascii="Times New Roman" w:hAnsi="Times New Roman"/>
          <w:sz w:val="28"/>
          <w:szCs w:val="28"/>
          <w:rtl/>
        </w:rPr>
        <w:footnoteReference w:id="229"/>
      </w:r>
      <w:r w:rsidR="000222C4" w:rsidRPr="00C877DC">
        <w:rPr>
          <w:rFonts w:ascii="Times New Roman" w:hAnsi="Times New Roman" w:cs="B Lotus" w:hint="cs"/>
          <w:sz w:val="28"/>
          <w:szCs w:val="28"/>
          <w:rtl/>
        </w:rPr>
        <w:t>، 2017،</w:t>
      </w:r>
      <w:r w:rsidR="001D5A80" w:rsidRPr="00C877DC">
        <w:rPr>
          <w:rFonts w:ascii="Times New Roman" w:hAnsi="Times New Roman" w:cs="B Lotus" w:hint="cs"/>
          <w:sz w:val="28"/>
          <w:szCs w:val="28"/>
          <w:rtl/>
        </w:rPr>
        <w:t xml:space="preserve"> ص</w:t>
      </w:r>
      <w:r w:rsidR="000222C4" w:rsidRPr="00C877DC">
        <w:rPr>
          <w:rFonts w:ascii="Times New Roman" w:hAnsi="Times New Roman" w:cs="B Lotus" w:hint="cs"/>
          <w:sz w:val="28"/>
          <w:szCs w:val="28"/>
          <w:rtl/>
        </w:rPr>
        <w:t xml:space="preserve"> 2). </w:t>
      </w:r>
    </w:p>
    <w:p w:rsidR="00022C32" w:rsidRPr="00C877DC" w:rsidRDefault="00022C32" w:rsidP="00FC2883">
      <w:pPr>
        <w:pStyle w:val="NormalWeb"/>
        <w:numPr>
          <w:ilvl w:val="0"/>
          <w:numId w:val="6"/>
        </w:numPr>
        <w:bidi/>
        <w:spacing w:before="0" w:beforeAutospacing="0" w:after="0" w:afterAutospacing="0" w:line="20" w:lineRule="atLeast"/>
        <w:contextualSpacing/>
        <w:jc w:val="both"/>
        <w:rPr>
          <w:rFonts w:ascii="Times New Roman" w:hAnsi="Times New Roman" w:cs="B Lotus"/>
          <w:sz w:val="28"/>
          <w:szCs w:val="28"/>
          <w:rtl/>
        </w:rPr>
      </w:pPr>
      <w:r w:rsidRPr="00C877DC">
        <w:rPr>
          <w:rFonts w:ascii="Times New Roman" w:hAnsi="Times New Roman" w:cs="B Lotus"/>
          <w:sz w:val="28"/>
          <w:szCs w:val="28"/>
          <w:rtl/>
        </w:rPr>
        <w:t>در اختيار گذاشتن اطلاعات كتابشناسي منابع اعم</w:t>
      </w:r>
      <w:r w:rsidR="001D5A80" w:rsidRPr="00C877DC">
        <w:rPr>
          <w:rFonts w:ascii="Times New Roman" w:hAnsi="Times New Roman" w:cs="B Lotus" w:hint="cs"/>
          <w:sz w:val="28"/>
          <w:szCs w:val="28"/>
          <w:rtl/>
        </w:rPr>
        <w:t>ّ</w:t>
      </w:r>
      <w:r w:rsidRPr="00C877DC">
        <w:rPr>
          <w:rFonts w:ascii="Times New Roman" w:hAnsi="Times New Roman" w:cs="B Lotus"/>
          <w:sz w:val="28"/>
          <w:szCs w:val="28"/>
          <w:rtl/>
        </w:rPr>
        <w:t xml:space="preserve"> از</w:t>
      </w:r>
      <w:r w:rsidR="001D5A80" w:rsidRPr="00C877DC">
        <w:rPr>
          <w:rFonts w:ascii="Times New Roman" w:hAnsi="Times New Roman" w:cs="B Lotus" w:hint="cs"/>
          <w:sz w:val="28"/>
          <w:szCs w:val="28"/>
          <w:rtl/>
        </w:rPr>
        <w:t>:</w:t>
      </w:r>
      <w:r w:rsidRPr="00C877DC">
        <w:rPr>
          <w:rFonts w:ascii="Times New Roman" w:hAnsi="Times New Roman" w:cs="B Lotus"/>
          <w:sz w:val="28"/>
          <w:szCs w:val="28"/>
          <w:rtl/>
        </w:rPr>
        <w:t xml:space="preserve"> كتاب، مجل</w:t>
      </w:r>
      <w:r w:rsidR="001D5A80" w:rsidRPr="00C877DC">
        <w:rPr>
          <w:rFonts w:ascii="Times New Roman" w:hAnsi="Times New Roman" w:cs="B Lotus" w:hint="cs"/>
          <w:sz w:val="28"/>
          <w:szCs w:val="28"/>
          <w:rtl/>
        </w:rPr>
        <w:t>ّ</w:t>
      </w:r>
      <w:r w:rsidRPr="00C877DC">
        <w:rPr>
          <w:rFonts w:ascii="Times New Roman" w:hAnsi="Times New Roman" w:cs="B Lotus"/>
          <w:sz w:val="28"/>
          <w:szCs w:val="28"/>
          <w:rtl/>
        </w:rPr>
        <w:t>ه، مجموعه مقالات، پايان</w:t>
      </w:r>
      <w:r w:rsidRPr="00C877DC">
        <w:rPr>
          <w:rFonts w:ascii="Times New Roman" w:hAnsi="Times New Roman" w:cs="B Lotus"/>
          <w:sz w:val="28"/>
          <w:szCs w:val="28"/>
        </w:rPr>
        <w:t>‌</w:t>
      </w:r>
      <w:r w:rsidRPr="00C877DC">
        <w:rPr>
          <w:rFonts w:ascii="Times New Roman" w:hAnsi="Times New Roman" w:cs="B Lotus"/>
          <w:sz w:val="28"/>
          <w:szCs w:val="28"/>
          <w:rtl/>
        </w:rPr>
        <w:t>نامه</w:t>
      </w:r>
      <w:r w:rsidRPr="00C877DC">
        <w:rPr>
          <w:rFonts w:ascii="Times New Roman" w:hAnsi="Times New Roman" w:cs="B Lotus"/>
          <w:sz w:val="28"/>
          <w:szCs w:val="28"/>
        </w:rPr>
        <w:t>‌</w:t>
      </w:r>
      <w:r w:rsidRPr="00C877DC">
        <w:rPr>
          <w:rFonts w:ascii="Times New Roman" w:hAnsi="Times New Roman" w:cs="B Lotus"/>
          <w:sz w:val="28"/>
          <w:szCs w:val="28"/>
          <w:rtl/>
        </w:rPr>
        <w:t>ها و ساير رسانه</w:t>
      </w:r>
      <w:r w:rsidRPr="00C877DC">
        <w:rPr>
          <w:rFonts w:ascii="Times New Roman" w:hAnsi="Times New Roman" w:cs="B Lotus"/>
          <w:sz w:val="28"/>
          <w:szCs w:val="28"/>
        </w:rPr>
        <w:t>‌</w:t>
      </w:r>
      <w:r w:rsidRPr="00C877DC">
        <w:rPr>
          <w:rFonts w:ascii="Times New Roman" w:hAnsi="Times New Roman" w:cs="B Lotus"/>
          <w:sz w:val="28"/>
          <w:szCs w:val="28"/>
          <w:rtl/>
        </w:rPr>
        <w:t>هاي موجود در كتابخانه</w:t>
      </w:r>
      <w:r w:rsidRPr="00C877DC">
        <w:rPr>
          <w:rFonts w:ascii="Times New Roman" w:hAnsi="Times New Roman" w:cs="B Lotus"/>
          <w:sz w:val="28"/>
          <w:szCs w:val="28"/>
        </w:rPr>
        <w:t>‌</w:t>
      </w:r>
      <w:r w:rsidRPr="00C877DC">
        <w:rPr>
          <w:rFonts w:ascii="Times New Roman" w:hAnsi="Times New Roman" w:cs="B Lotus"/>
          <w:sz w:val="28"/>
          <w:szCs w:val="28"/>
          <w:rtl/>
        </w:rPr>
        <w:t>هاي عضو به همراه محل</w:t>
      </w:r>
      <w:r w:rsidR="001D5A80" w:rsidRPr="00C877DC">
        <w:rPr>
          <w:rFonts w:ascii="Times New Roman" w:hAnsi="Times New Roman" w:cs="B Lotus" w:hint="cs"/>
          <w:sz w:val="28"/>
          <w:szCs w:val="28"/>
          <w:rtl/>
        </w:rPr>
        <w:t>ّ</w:t>
      </w:r>
      <w:r w:rsidRPr="00C877DC">
        <w:rPr>
          <w:rFonts w:ascii="Times New Roman" w:hAnsi="Times New Roman" w:cs="B Lotus"/>
          <w:sz w:val="28"/>
          <w:szCs w:val="28"/>
          <w:rtl/>
        </w:rPr>
        <w:t xml:space="preserve"> نگهداري </w:t>
      </w:r>
      <w:r w:rsidR="00BA7836" w:rsidRPr="00C877DC">
        <w:rPr>
          <w:rFonts w:ascii="Times New Roman" w:hAnsi="Times New Roman" w:cs="B Lotus"/>
          <w:sz w:val="28"/>
          <w:szCs w:val="28"/>
          <w:rtl/>
        </w:rPr>
        <w:t>آن‌ها</w:t>
      </w:r>
      <w:r w:rsidRPr="00C877DC">
        <w:rPr>
          <w:rFonts w:ascii="Times New Roman" w:hAnsi="Times New Roman" w:cs="B Lotus"/>
          <w:sz w:val="28"/>
          <w:szCs w:val="28"/>
          <w:rtl/>
        </w:rPr>
        <w:t xml:space="preserve"> است (حسینی شکرایی</w:t>
      </w:r>
      <w:r w:rsidR="001D5A80" w:rsidRPr="00C877DC">
        <w:rPr>
          <w:rFonts w:ascii="Times New Roman" w:hAnsi="Times New Roman" w:cs="B Lotus" w:hint="cs"/>
          <w:sz w:val="28"/>
          <w:szCs w:val="28"/>
          <w:rtl/>
        </w:rPr>
        <w:t>،</w:t>
      </w:r>
      <w:r w:rsidRPr="00C877DC">
        <w:rPr>
          <w:rFonts w:ascii="Times New Roman" w:hAnsi="Times New Roman" w:cs="B Lotus"/>
          <w:sz w:val="28"/>
          <w:szCs w:val="28"/>
          <w:rtl/>
        </w:rPr>
        <w:t xml:space="preserve"> 1390). </w:t>
      </w:r>
    </w:p>
    <w:p w:rsidR="00022C32" w:rsidRPr="00C877DC" w:rsidRDefault="00022C32" w:rsidP="001D5A80">
      <w:pPr>
        <w:bidi/>
        <w:spacing w:line="20" w:lineRule="atLeast"/>
        <w:ind w:firstLine="567"/>
        <w:contextualSpacing/>
        <w:jc w:val="both"/>
        <w:rPr>
          <w:rFonts w:cs="B Lotus"/>
          <w:sz w:val="28"/>
          <w:szCs w:val="28"/>
          <w:rtl/>
        </w:rPr>
      </w:pPr>
      <w:r w:rsidRPr="00C877DC">
        <w:rPr>
          <w:rFonts w:cs="B Lotus"/>
          <w:sz w:val="28"/>
          <w:szCs w:val="28"/>
          <w:rtl/>
        </w:rPr>
        <w:t>تهيه و انتشار فهرست مشترك كتاب</w:t>
      </w:r>
      <w:r w:rsidRPr="00C877DC">
        <w:rPr>
          <w:rFonts w:cs="B Lotus"/>
          <w:sz w:val="28"/>
          <w:szCs w:val="28"/>
        </w:rPr>
        <w:t>‌</w:t>
      </w:r>
      <w:r w:rsidRPr="00C877DC">
        <w:rPr>
          <w:rFonts w:cs="B Lotus"/>
          <w:sz w:val="28"/>
          <w:szCs w:val="28"/>
          <w:rtl/>
        </w:rPr>
        <w:t>ها در زمين</w:t>
      </w:r>
      <w:r w:rsidR="001D5A80" w:rsidRPr="00C877DC">
        <w:rPr>
          <w:rFonts w:cs="B Lotus" w:hint="cs"/>
          <w:sz w:val="28"/>
          <w:szCs w:val="28"/>
          <w:rtl/>
        </w:rPr>
        <w:t>ۀ</w:t>
      </w:r>
      <w:r w:rsidRPr="00C877DC">
        <w:rPr>
          <w:rFonts w:cs="B Lotus"/>
          <w:sz w:val="28"/>
          <w:szCs w:val="28"/>
          <w:rtl/>
        </w:rPr>
        <w:t xml:space="preserve"> فرهنگ، تاريخ و هنرهاي اسلامي، دربار</w:t>
      </w:r>
      <w:r w:rsidR="001D5A80" w:rsidRPr="00C877DC">
        <w:rPr>
          <w:rFonts w:cs="B Lotus" w:hint="cs"/>
          <w:sz w:val="28"/>
          <w:szCs w:val="28"/>
          <w:rtl/>
        </w:rPr>
        <w:t>ۀ</w:t>
      </w:r>
      <w:r w:rsidRPr="00C877DC">
        <w:rPr>
          <w:rFonts w:cs="B Lotus"/>
          <w:sz w:val="28"/>
          <w:szCs w:val="28"/>
          <w:rtl/>
        </w:rPr>
        <w:t xml:space="preserve"> متون خط</w:t>
      </w:r>
      <w:r w:rsidR="001D5A80" w:rsidRPr="00C877DC">
        <w:rPr>
          <w:rFonts w:cs="B Lotus" w:hint="cs"/>
          <w:sz w:val="28"/>
          <w:szCs w:val="28"/>
          <w:rtl/>
        </w:rPr>
        <w:t>ّ</w:t>
      </w:r>
      <w:r w:rsidRPr="00C877DC">
        <w:rPr>
          <w:rFonts w:cs="B Lotus"/>
          <w:sz w:val="28"/>
          <w:szCs w:val="28"/>
          <w:rtl/>
        </w:rPr>
        <w:t>ي اسلامي، نشري</w:t>
      </w:r>
      <w:r w:rsidR="001D5A80" w:rsidRPr="00C877DC">
        <w:rPr>
          <w:rFonts w:cs="B Lotus" w:hint="cs"/>
          <w:sz w:val="28"/>
          <w:szCs w:val="28"/>
          <w:rtl/>
        </w:rPr>
        <w:t>ّ</w:t>
      </w:r>
      <w:r w:rsidRPr="00C877DC">
        <w:rPr>
          <w:rFonts w:cs="B Lotus"/>
          <w:sz w:val="28"/>
          <w:szCs w:val="28"/>
          <w:rtl/>
        </w:rPr>
        <w:t>ات ادواري، ميراث</w:t>
      </w:r>
      <w:r w:rsidRPr="00C877DC">
        <w:rPr>
          <w:rFonts w:cs="B Lotus"/>
          <w:sz w:val="28"/>
          <w:szCs w:val="28"/>
        </w:rPr>
        <w:t>‌</w:t>
      </w:r>
      <w:r w:rsidRPr="00C877DC">
        <w:rPr>
          <w:rFonts w:cs="B Lotus"/>
          <w:sz w:val="28"/>
          <w:szCs w:val="28"/>
          <w:rtl/>
        </w:rPr>
        <w:t>هاي فرهنگي و هم</w:t>
      </w:r>
      <w:r w:rsidR="001D5A80" w:rsidRPr="00C877DC">
        <w:rPr>
          <w:rFonts w:cs="B Lotus" w:hint="eastAsia"/>
          <w:sz w:val="28"/>
          <w:szCs w:val="28"/>
          <w:rtl/>
        </w:rPr>
        <w:t>‌</w:t>
      </w:r>
      <w:r w:rsidRPr="00C877DC">
        <w:rPr>
          <w:rFonts w:cs="B Lotus"/>
          <w:sz w:val="28"/>
          <w:szCs w:val="28"/>
          <w:rtl/>
        </w:rPr>
        <w:t>چنين مقاله</w:t>
      </w:r>
      <w:r w:rsidRPr="00C877DC">
        <w:rPr>
          <w:rFonts w:cs="B Lotus"/>
          <w:sz w:val="28"/>
          <w:szCs w:val="28"/>
        </w:rPr>
        <w:t>‌</w:t>
      </w:r>
      <w:r w:rsidRPr="00C877DC">
        <w:rPr>
          <w:rFonts w:cs="B Lotus"/>
          <w:sz w:val="28"/>
          <w:szCs w:val="28"/>
          <w:rtl/>
        </w:rPr>
        <w:t>نامه</w:t>
      </w:r>
      <w:r w:rsidRPr="00C877DC">
        <w:rPr>
          <w:rFonts w:cs="B Lotus"/>
          <w:sz w:val="28"/>
          <w:szCs w:val="28"/>
        </w:rPr>
        <w:t>‌</w:t>
      </w:r>
      <w:r w:rsidRPr="00C877DC">
        <w:rPr>
          <w:rFonts w:cs="B Lotus"/>
          <w:sz w:val="28"/>
          <w:szCs w:val="28"/>
          <w:rtl/>
        </w:rPr>
        <w:t>هاي توصيفي (احسان اغلو</w:t>
      </w:r>
      <w:r w:rsidR="001D5A80" w:rsidRPr="00C877DC">
        <w:rPr>
          <w:rFonts w:cs="B Lotus" w:hint="cs"/>
          <w:sz w:val="28"/>
          <w:szCs w:val="28"/>
          <w:rtl/>
        </w:rPr>
        <w:t>،</w:t>
      </w:r>
      <w:r w:rsidRPr="00C877DC">
        <w:rPr>
          <w:rFonts w:cs="B Lotus"/>
          <w:sz w:val="28"/>
          <w:szCs w:val="28"/>
          <w:rtl/>
        </w:rPr>
        <w:t xml:space="preserve"> 1369،</w:t>
      </w:r>
      <w:r w:rsidR="001D5A80" w:rsidRPr="00C877DC">
        <w:rPr>
          <w:rFonts w:cs="B Lotus" w:hint="cs"/>
          <w:sz w:val="28"/>
          <w:szCs w:val="28"/>
          <w:rtl/>
        </w:rPr>
        <w:t xml:space="preserve"> ص</w:t>
      </w:r>
      <w:r w:rsidRPr="00C877DC">
        <w:rPr>
          <w:rFonts w:cs="B Lotus"/>
          <w:sz w:val="28"/>
          <w:szCs w:val="28"/>
          <w:rtl/>
        </w:rPr>
        <w:t xml:space="preserve"> 34) در خصوص کشورهای عضو اکو واضح و ضروری است.</w:t>
      </w:r>
    </w:p>
    <w:p w:rsidR="00022C32" w:rsidRPr="00C877DC" w:rsidRDefault="00022C32" w:rsidP="00706057">
      <w:pPr>
        <w:bidi/>
        <w:spacing w:line="20" w:lineRule="atLeast"/>
        <w:ind w:firstLine="567"/>
        <w:contextualSpacing/>
        <w:jc w:val="both"/>
        <w:rPr>
          <w:rFonts w:cs="B Lotus"/>
          <w:sz w:val="28"/>
          <w:szCs w:val="28"/>
          <w:rtl/>
        </w:rPr>
      </w:pPr>
      <w:r w:rsidRPr="00C877DC">
        <w:rPr>
          <w:rFonts w:cs="B Lotus"/>
          <w:sz w:val="28"/>
          <w:szCs w:val="28"/>
          <w:rtl/>
        </w:rPr>
        <w:t>در دسترس داشتن اطلاعات كتابشناختي منابع كتابخانه</w:t>
      </w:r>
      <w:r w:rsidRPr="00C877DC">
        <w:rPr>
          <w:rFonts w:cs="B Lotus"/>
          <w:sz w:val="28"/>
          <w:szCs w:val="28"/>
        </w:rPr>
        <w:t>‌</w:t>
      </w:r>
      <w:r w:rsidRPr="00C877DC">
        <w:rPr>
          <w:rFonts w:cs="B Lotus"/>
          <w:sz w:val="28"/>
          <w:szCs w:val="28"/>
          <w:rtl/>
        </w:rPr>
        <w:t>هاي عضو ائتلاف</w:t>
      </w:r>
      <w:r w:rsidR="00706057" w:rsidRPr="00C877DC">
        <w:rPr>
          <w:rFonts w:cs="B Lotus" w:hint="cs"/>
          <w:sz w:val="28"/>
          <w:szCs w:val="28"/>
          <w:rtl/>
        </w:rPr>
        <w:t>،</w:t>
      </w:r>
      <w:r w:rsidRPr="00C877DC">
        <w:rPr>
          <w:rFonts w:cs="B Lotus"/>
          <w:sz w:val="28"/>
          <w:szCs w:val="28"/>
          <w:rtl/>
        </w:rPr>
        <w:t xml:space="preserve"> دليل كاملاً قانع</w:t>
      </w:r>
      <w:r w:rsidR="00706057" w:rsidRPr="00C877DC">
        <w:rPr>
          <w:rFonts w:cs="B Lotus" w:hint="eastAsia"/>
          <w:sz w:val="28"/>
          <w:szCs w:val="28"/>
          <w:rtl/>
        </w:rPr>
        <w:t>‌</w:t>
      </w:r>
      <w:r w:rsidRPr="00C877DC">
        <w:rPr>
          <w:rFonts w:cs="B Lotus"/>
          <w:sz w:val="28"/>
          <w:szCs w:val="28"/>
          <w:rtl/>
        </w:rPr>
        <w:t>كننده</w:t>
      </w:r>
      <w:r w:rsidRPr="00C877DC">
        <w:rPr>
          <w:rFonts w:cs="B Lotus"/>
          <w:sz w:val="28"/>
          <w:szCs w:val="28"/>
        </w:rPr>
        <w:t>‌</w:t>
      </w:r>
      <w:r w:rsidRPr="00C877DC">
        <w:rPr>
          <w:rFonts w:cs="B Lotus"/>
          <w:sz w:val="28"/>
          <w:szCs w:val="28"/>
          <w:rtl/>
        </w:rPr>
        <w:t>اي براي مزاياي مشاركت است. غني</w:t>
      </w:r>
      <w:r w:rsidRPr="00C877DC">
        <w:rPr>
          <w:rFonts w:cs="B Lotus"/>
          <w:sz w:val="28"/>
          <w:szCs w:val="28"/>
        </w:rPr>
        <w:t>‌</w:t>
      </w:r>
      <w:r w:rsidRPr="00C877DC">
        <w:rPr>
          <w:rFonts w:cs="B Lotus"/>
          <w:sz w:val="28"/>
          <w:szCs w:val="28"/>
          <w:rtl/>
        </w:rPr>
        <w:t>سازي پيشينه</w:t>
      </w:r>
      <w:r w:rsidRPr="00C877DC">
        <w:rPr>
          <w:rFonts w:cs="B Lotus"/>
          <w:sz w:val="28"/>
          <w:szCs w:val="28"/>
        </w:rPr>
        <w:t>‌</w:t>
      </w:r>
      <w:r w:rsidRPr="00C877DC">
        <w:rPr>
          <w:rFonts w:cs="B Lotus"/>
          <w:sz w:val="28"/>
          <w:szCs w:val="28"/>
          <w:rtl/>
        </w:rPr>
        <w:t>هاي مواد</w:t>
      </w:r>
      <w:r w:rsidR="00706057" w:rsidRPr="00C877DC">
        <w:rPr>
          <w:rFonts w:cs="B Lotus" w:hint="cs"/>
          <w:sz w:val="28"/>
          <w:szCs w:val="28"/>
          <w:rtl/>
        </w:rPr>
        <w:t>ّ</w:t>
      </w:r>
      <w:r w:rsidRPr="00C877DC">
        <w:rPr>
          <w:rFonts w:cs="B Lotus"/>
          <w:sz w:val="28"/>
          <w:szCs w:val="28"/>
          <w:rtl/>
        </w:rPr>
        <w:t xml:space="preserve"> موجود در مجموعه</w:t>
      </w:r>
      <w:r w:rsidRPr="00C877DC">
        <w:rPr>
          <w:rFonts w:cs="B Lotus"/>
          <w:sz w:val="28"/>
          <w:szCs w:val="28"/>
        </w:rPr>
        <w:t>‌</w:t>
      </w:r>
      <w:r w:rsidRPr="00C877DC">
        <w:rPr>
          <w:rFonts w:cs="B Lotus"/>
          <w:sz w:val="28"/>
          <w:szCs w:val="28"/>
          <w:rtl/>
        </w:rPr>
        <w:t>هاي اعضا</w:t>
      </w:r>
      <w:r w:rsidR="00706057" w:rsidRPr="00C877DC">
        <w:rPr>
          <w:rFonts w:cs="B Lotus" w:hint="cs"/>
          <w:sz w:val="28"/>
          <w:szCs w:val="28"/>
          <w:rtl/>
        </w:rPr>
        <w:t>ء</w:t>
      </w:r>
      <w:r w:rsidRPr="00C877DC">
        <w:rPr>
          <w:rFonts w:cs="B Lotus"/>
          <w:sz w:val="28"/>
          <w:szCs w:val="28"/>
          <w:rtl/>
        </w:rPr>
        <w:t xml:space="preserve"> به همراه امكان پيوند به فرم</w:t>
      </w:r>
      <w:r w:rsidRPr="00C877DC">
        <w:rPr>
          <w:rFonts w:cs="B Lotus"/>
          <w:sz w:val="28"/>
          <w:szCs w:val="28"/>
        </w:rPr>
        <w:t>‌</w:t>
      </w:r>
      <w:r w:rsidRPr="00C877DC">
        <w:rPr>
          <w:rFonts w:cs="B Lotus"/>
          <w:sz w:val="28"/>
          <w:szCs w:val="28"/>
          <w:rtl/>
        </w:rPr>
        <w:t>ها يا برگه</w:t>
      </w:r>
      <w:r w:rsidRPr="00C877DC">
        <w:rPr>
          <w:rFonts w:cs="B Lotus"/>
          <w:sz w:val="28"/>
          <w:szCs w:val="28"/>
        </w:rPr>
        <w:t>‌</w:t>
      </w:r>
      <w:r w:rsidRPr="00C877DC">
        <w:rPr>
          <w:rFonts w:cs="B Lotus"/>
          <w:sz w:val="28"/>
          <w:szCs w:val="28"/>
          <w:rtl/>
        </w:rPr>
        <w:t xml:space="preserve">هاي درخواست امانت بين </w:t>
      </w:r>
      <w:r w:rsidR="00024EFB" w:rsidRPr="00C877DC">
        <w:rPr>
          <w:rFonts w:cs="B Lotus"/>
          <w:sz w:val="28"/>
          <w:szCs w:val="28"/>
          <w:rtl/>
        </w:rPr>
        <w:t>کتابخانه‌ای</w:t>
      </w:r>
      <w:r w:rsidRPr="00C877DC">
        <w:rPr>
          <w:rFonts w:cs="B Lotus"/>
          <w:sz w:val="28"/>
          <w:szCs w:val="28"/>
          <w:rtl/>
        </w:rPr>
        <w:t>، استفاده</w:t>
      </w:r>
      <w:r w:rsidRPr="00C877DC">
        <w:rPr>
          <w:rFonts w:cs="B Lotus"/>
          <w:sz w:val="28"/>
          <w:szCs w:val="28"/>
        </w:rPr>
        <w:t>‌</w:t>
      </w:r>
      <w:r w:rsidRPr="00C877DC">
        <w:rPr>
          <w:rFonts w:cs="B Lotus"/>
          <w:sz w:val="28"/>
          <w:szCs w:val="28"/>
          <w:rtl/>
        </w:rPr>
        <w:t>كنندگان را در جايگاه كنترل مستقيم اشتراك منابع قرار مي</w:t>
      </w:r>
      <w:r w:rsidR="000568B2" w:rsidRPr="00C877DC">
        <w:rPr>
          <w:rFonts w:cs="B Lotus" w:hint="eastAsia"/>
          <w:sz w:val="28"/>
          <w:szCs w:val="28"/>
          <w:rtl/>
        </w:rPr>
        <w:t>‌</w:t>
      </w:r>
      <w:r w:rsidRPr="00C877DC">
        <w:rPr>
          <w:rFonts w:cs="B Lotus"/>
          <w:sz w:val="28"/>
          <w:szCs w:val="28"/>
          <w:rtl/>
        </w:rPr>
        <w:t xml:space="preserve">دهد. </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عوارض و پيامدهاي اقتصادي ايجاد و بهره</w:t>
      </w:r>
      <w:r w:rsidRPr="00C877DC">
        <w:rPr>
          <w:rFonts w:cs="B Lotus"/>
          <w:sz w:val="28"/>
          <w:szCs w:val="28"/>
        </w:rPr>
        <w:t>‌</w:t>
      </w:r>
      <w:r w:rsidRPr="00C877DC">
        <w:rPr>
          <w:rFonts w:cs="B Lotus"/>
          <w:sz w:val="28"/>
          <w:szCs w:val="28"/>
          <w:rtl/>
        </w:rPr>
        <w:t>برداري از فهرست مشترك، ب</w:t>
      </w:r>
      <w:r w:rsidR="00706057" w:rsidRPr="00C877DC">
        <w:rPr>
          <w:rFonts w:cs="B Lotus" w:hint="cs"/>
          <w:sz w:val="28"/>
          <w:szCs w:val="28"/>
          <w:rtl/>
        </w:rPr>
        <w:t xml:space="preserve">ه </w:t>
      </w:r>
      <w:r w:rsidRPr="00C877DC">
        <w:rPr>
          <w:rFonts w:cs="B Lotus"/>
          <w:sz w:val="28"/>
          <w:szCs w:val="28"/>
          <w:rtl/>
        </w:rPr>
        <w:t>وضوح قابل ملاحظه و چشمگير است. بهره</w:t>
      </w:r>
      <w:r w:rsidRPr="00C877DC">
        <w:rPr>
          <w:rFonts w:cs="B Lotus"/>
          <w:sz w:val="28"/>
          <w:szCs w:val="28"/>
        </w:rPr>
        <w:t>‌</w:t>
      </w:r>
      <w:r w:rsidRPr="00C877DC">
        <w:rPr>
          <w:rFonts w:cs="B Lotus"/>
          <w:sz w:val="28"/>
          <w:szCs w:val="28"/>
          <w:rtl/>
        </w:rPr>
        <w:t>برداري از فهرست به تنهايي، سرمايه</w:t>
      </w:r>
      <w:r w:rsidRPr="00C877DC">
        <w:rPr>
          <w:rFonts w:cs="B Lotus"/>
          <w:sz w:val="28"/>
          <w:szCs w:val="28"/>
        </w:rPr>
        <w:t>‌</w:t>
      </w:r>
      <w:r w:rsidRPr="00C877DC">
        <w:rPr>
          <w:rFonts w:cs="B Lotus"/>
          <w:sz w:val="28"/>
          <w:szCs w:val="28"/>
          <w:rtl/>
        </w:rPr>
        <w:t>گذاري مهم</w:t>
      </w:r>
      <w:r w:rsidR="00706057" w:rsidRPr="00C877DC">
        <w:rPr>
          <w:rFonts w:cs="B Lotus" w:hint="cs"/>
          <w:sz w:val="28"/>
          <w:szCs w:val="28"/>
          <w:rtl/>
        </w:rPr>
        <w:t>ّ</w:t>
      </w:r>
      <w:r w:rsidRPr="00C877DC">
        <w:rPr>
          <w:rFonts w:cs="B Lotus"/>
          <w:sz w:val="28"/>
          <w:szCs w:val="28"/>
          <w:rtl/>
        </w:rPr>
        <w:t>ي است و براي استقرار و نگهداري آن بايد كاركناني متخص</w:t>
      </w:r>
      <w:r w:rsidR="00706057" w:rsidRPr="00C877DC">
        <w:rPr>
          <w:rFonts w:cs="B Lotus" w:hint="cs"/>
          <w:sz w:val="28"/>
          <w:szCs w:val="28"/>
          <w:rtl/>
        </w:rPr>
        <w:t>ّ</w:t>
      </w:r>
      <w:r w:rsidRPr="00C877DC">
        <w:rPr>
          <w:rFonts w:cs="B Lotus"/>
          <w:sz w:val="28"/>
          <w:szCs w:val="28"/>
          <w:rtl/>
        </w:rPr>
        <w:t>ص و كارآزموده وجود داشته باشند.</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ميزباني فهرست مشترك در يك سايت واحد مي</w:t>
      </w:r>
      <w:r w:rsidRPr="00C877DC">
        <w:rPr>
          <w:rFonts w:cs="B Lotus"/>
          <w:sz w:val="28"/>
          <w:szCs w:val="28"/>
        </w:rPr>
        <w:t>‌</w:t>
      </w:r>
      <w:r w:rsidRPr="00C877DC">
        <w:rPr>
          <w:rFonts w:cs="B Lotus"/>
          <w:sz w:val="28"/>
          <w:szCs w:val="28"/>
          <w:rtl/>
        </w:rPr>
        <w:t>تواند با حذف نياز به استفاده از سخت</w:t>
      </w:r>
      <w:r w:rsidRPr="00C877DC">
        <w:rPr>
          <w:rFonts w:cs="B Lotus"/>
          <w:sz w:val="28"/>
          <w:szCs w:val="28"/>
        </w:rPr>
        <w:t>‌</w:t>
      </w:r>
      <w:r w:rsidRPr="00C877DC">
        <w:rPr>
          <w:rFonts w:cs="B Lotus"/>
          <w:sz w:val="28"/>
          <w:szCs w:val="28"/>
          <w:rtl/>
        </w:rPr>
        <w:t>افزارهاي اضافي و كاركنان فراوان، هزينه</w:t>
      </w:r>
      <w:r w:rsidRPr="00C877DC">
        <w:rPr>
          <w:rFonts w:cs="B Lotus"/>
          <w:sz w:val="28"/>
          <w:szCs w:val="28"/>
        </w:rPr>
        <w:t>‌</w:t>
      </w:r>
      <w:r w:rsidRPr="00C877DC">
        <w:rPr>
          <w:rFonts w:cs="B Lotus"/>
          <w:sz w:val="28"/>
          <w:szCs w:val="28"/>
          <w:rtl/>
        </w:rPr>
        <w:t>هاي توسعه و نگهداري آن را كاهش دهد.</w:t>
      </w:r>
    </w:p>
    <w:p w:rsidR="00022C32" w:rsidRPr="00C877DC" w:rsidRDefault="00022C32" w:rsidP="00706057">
      <w:pPr>
        <w:bidi/>
        <w:spacing w:line="20" w:lineRule="atLeast"/>
        <w:ind w:firstLine="567"/>
        <w:contextualSpacing/>
        <w:jc w:val="both"/>
        <w:rPr>
          <w:rFonts w:cs="B Lotus"/>
          <w:sz w:val="28"/>
          <w:szCs w:val="28"/>
          <w:rtl/>
        </w:rPr>
      </w:pPr>
      <w:r w:rsidRPr="00C877DC">
        <w:rPr>
          <w:rFonts w:cs="B Lotus"/>
          <w:sz w:val="28"/>
          <w:szCs w:val="28"/>
          <w:rtl/>
        </w:rPr>
        <w:t>استفاده از فن</w:t>
      </w:r>
      <w:r w:rsidR="00706057" w:rsidRPr="00C877DC">
        <w:rPr>
          <w:rFonts w:cs="B Lotus" w:hint="cs"/>
          <w:sz w:val="28"/>
          <w:szCs w:val="28"/>
          <w:rtl/>
        </w:rPr>
        <w:t>ّ</w:t>
      </w:r>
      <w:r w:rsidRPr="00C877DC">
        <w:rPr>
          <w:rFonts w:cs="B Lotus"/>
          <w:sz w:val="28"/>
          <w:szCs w:val="28"/>
          <w:rtl/>
        </w:rPr>
        <w:t>اوري براي كاهش يا حذف دخالت كاركنان مي</w:t>
      </w:r>
      <w:r w:rsidRPr="00C877DC">
        <w:rPr>
          <w:rFonts w:cs="B Lotus"/>
          <w:sz w:val="28"/>
          <w:szCs w:val="28"/>
        </w:rPr>
        <w:t>‌</w:t>
      </w:r>
      <w:r w:rsidRPr="00C877DC">
        <w:rPr>
          <w:rFonts w:cs="B Lotus"/>
          <w:sz w:val="28"/>
          <w:szCs w:val="28"/>
          <w:rtl/>
        </w:rPr>
        <w:t xml:space="preserve">تواند سرعت تعاملات امانت بين </w:t>
      </w:r>
      <w:r w:rsidR="00024EFB" w:rsidRPr="00C877DC">
        <w:rPr>
          <w:rFonts w:cs="B Lotus"/>
          <w:sz w:val="28"/>
          <w:szCs w:val="28"/>
          <w:rtl/>
        </w:rPr>
        <w:t>کتابخانه‌ای</w:t>
      </w:r>
      <w:r w:rsidRPr="00C877DC">
        <w:rPr>
          <w:rFonts w:cs="B Lotus"/>
          <w:sz w:val="28"/>
          <w:szCs w:val="28"/>
          <w:rtl/>
        </w:rPr>
        <w:t xml:space="preserve"> را افزايش دهد. فهرست</w:t>
      </w:r>
      <w:r w:rsidRPr="00C877DC">
        <w:rPr>
          <w:rFonts w:cs="B Lotus"/>
          <w:sz w:val="28"/>
          <w:szCs w:val="28"/>
        </w:rPr>
        <w:t>‌</w:t>
      </w:r>
      <w:r w:rsidRPr="00C877DC">
        <w:rPr>
          <w:rFonts w:cs="B Lotus"/>
          <w:sz w:val="28"/>
          <w:szCs w:val="28"/>
          <w:rtl/>
        </w:rPr>
        <w:t xml:space="preserve">هاي </w:t>
      </w:r>
      <w:r w:rsidR="000018EC" w:rsidRPr="00C877DC">
        <w:rPr>
          <w:rFonts w:cs="B Lotus"/>
          <w:sz w:val="28"/>
          <w:szCs w:val="28"/>
          <w:rtl/>
        </w:rPr>
        <w:t>یکپارچه</w:t>
      </w:r>
      <w:r w:rsidRPr="00C877DC">
        <w:rPr>
          <w:rFonts w:cs="B Lotus"/>
          <w:sz w:val="28"/>
          <w:szCs w:val="28"/>
          <w:rtl/>
        </w:rPr>
        <w:t xml:space="preserve"> امروزه مي</w:t>
      </w:r>
      <w:r w:rsidRPr="00C877DC">
        <w:rPr>
          <w:rFonts w:cs="B Lotus"/>
          <w:sz w:val="28"/>
          <w:szCs w:val="28"/>
        </w:rPr>
        <w:t>‌</w:t>
      </w:r>
      <w:r w:rsidRPr="00C877DC">
        <w:rPr>
          <w:rFonts w:cs="B Lotus"/>
          <w:sz w:val="28"/>
          <w:szCs w:val="28"/>
          <w:rtl/>
        </w:rPr>
        <w:t>توانند با نرم</w:t>
      </w:r>
      <w:r w:rsidRPr="00C877DC">
        <w:rPr>
          <w:rFonts w:cs="B Lotus"/>
          <w:sz w:val="28"/>
          <w:szCs w:val="28"/>
        </w:rPr>
        <w:t>‌</w:t>
      </w:r>
      <w:r w:rsidRPr="00C877DC">
        <w:rPr>
          <w:rFonts w:cs="B Lotus"/>
          <w:sz w:val="28"/>
          <w:szCs w:val="28"/>
          <w:rtl/>
        </w:rPr>
        <w:t>افزار اشتراك منابع نظير به نظير</w:t>
      </w:r>
      <w:r w:rsidRPr="00C877DC">
        <w:rPr>
          <w:rStyle w:val="FootnoteReference"/>
          <w:sz w:val="28"/>
          <w:szCs w:val="28"/>
          <w:rtl/>
        </w:rPr>
        <w:footnoteReference w:id="230"/>
      </w:r>
      <w:r w:rsidRPr="00C877DC">
        <w:rPr>
          <w:rFonts w:cs="B Lotus"/>
          <w:sz w:val="28"/>
          <w:szCs w:val="28"/>
          <w:rtl/>
        </w:rPr>
        <w:t xml:space="preserve"> همراه شوند كه نظام</w:t>
      </w:r>
      <w:r w:rsidRPr="00C877DC">
        <w:rPr>
          <w:rFonts w:cs="B Lotus"/>
          <w:sz w:val="28"/>
          <w:szCs w:val="28"/>
        </w:rPr>
        <w:t>‌</w:t>
      </w:r>
      <w:r w:rsidRPr="00C877DC">
        <w:rPr>
          <w:rFonts w:cs="B Lotus"/>
          <w:sz w:val="28"/>
          <w:szCs w:val="28"/>
          <w:rtl/>
        </w:rPr>
        <w:t>هاي خودكار كتابخانه</w:t>
      </w:r>
      <w:r w:rsidRPr="00C877DC">
        <w:rPr>
          <w:rFonts w:cs="B Lotus"/>
          <w:sz w:val="28"/>
          <w:szCs w:val="28"/>
        </w:rPr>
        <w:t>‌</w:t>
      </w:r>
      <w:r w:rsidRPr="00C877DC">
        <w:rPr>
          <w:rFonts w:cs="B Lotus"/>
          <w:sz w:val="28"/>
          <w:szCs w:val="28"/>
          <w:rtl/>
        </w:rPr>
        <w:t>ها را قادر مي</w:t>
      </w:r>
      <w:r w:rsidRPr="00C877DC">
        <w:rPr>
          <w:rFonts w:cs="B Lotus"/>
          <w:sz w:val="28"/>
          <w:szCs w:val="28"/>
        </w:rPr>
        <w:t>‌</w:t>
      </w:r>
      <w:r w:rsidRPr="00C877DC">
        <w:rPr>
          <w:rFonts w:cs="B Lotus"/>
          <w:sz w:val="28"/>
          <w:szCs w:val="28"/>
          <w:rtl/>
        </w:rPr>
        <w:t xml:space="preserve">سازد تا براي به اجرا درآوردن امانت بين </w:t>
      </w:r>
      <w:r w:rsidR="00024EFB" w:rsidRPr="00C877DC">
        <w:rPr>
          <w:rFonts w:cs="B Lotus"/>
          <w:sz w:val="28"/>
          <w:szCs w:val="28"/>
          <w:rtl/>
        </w:rPr>
        <w:t>کتابخانه‌ای</w:t>
      </w:r>
      <w:r w:rsidRPr="00C877DC">
        <w:rPr>
          <w:rFonts w:cs="B Lotus"/>
          <w:sz w:val="28"/>
          <w:szCs w:val="28"/>
          <w:rtl/>
        </w:rPr>
        <w:t xml:space="preserve"> با </w:t>
      </w:r>
      <w:r w:rsidR="00697323" w:rsidRPr="00C877DC">
        <w:rPr>
          <w:rFonts w:cs="B Lotus"/>
          <w:sz w:val="28"/>
          <w:szCs w:val="28"/>
          <w:rtl/>
        </w:rPr>
        <w:t>یکدیگر</w:t>
      </w:r>
      <w:r w:rsidRPr="00C877DC">
        <w:rPr>
          <w:rFonts w:cs="B Lotus"/>
          <w:sz w:val="28"/>
          <w:szCs w:val="28"/>
          <w:rtl/>
        </w:rPr>
        <w:t xml:space="preserve"> ارتباط برقرار كنند. استفاده كنندگان مجاز كتابخانه در ائتلاف مي</w:t>
      </w:r>
      <w:r w:rsidRPr="00C877DC">
        <w:rPr>
          <w:rFonts w:cs="B Lotus"/>
          <w:sz w:val="28"/>
          <w:szCs w:val="28"/>
        </w:rPr>
        <w:t>‌</w:t>
      </w:r>
      <w:r w:rsidRPr="00C877DC">
        <w:rPr>
          <w:rFonts w:cs="B Lotus"/>
          <w:sz w:val="28"/>
          <w:szCs w:val="28"/>
          <w:rtl/>
        </w:rPr>
        <w:t>توانند توس</w:t>
      </w:r>
      <w:r w:rsidR="00706057" w:rsidRPr="00C877DC">
        <w:rPr>
          <w:rFonts w:cs="B Lotus" w:hint="cs"/>
          <w:sz w:val="28"/>
          <w:szCs w:val="28"/>
          <w:rtl/>
        </w:rPr>
        <w:t>ّ</w:t>
      </w:r>
      <w:r w:rsidRPr="00C877DC">
        <w:rPr>
          <w:rFonts w:cs="B Lotus"/>
          <w:sz w:val="28"/>
          <w:szCs w:val="28"/>
          <w:rtl/>
        </w:rPr>
        <w:t>ط نظام كتابخانه</w:t>
      </w:r>
      <w:r w:rsidRPr="00C877DC">
        <w:rPr>
          <w:rFonts w:cs="B Lotus"/>
          <w:sz w:val="28"/>
          <w:szCs w:val="28"/>
        </w:rPr>
        <w:t>‌</w:t>
      </w:r>
      <w:r w:rsidRPr="00C877DC">
        <w:rPr>
          <w:rFonts w:cs="B Lotus"/>
          <w:sz w:val="28"/>
          <w:szCs w:val="28"/>
          <w:rtl/>
        </w:rPr>
        <w:t>هاي همكار تأييد شوند و اجازه يابند كه مستقيماً از مجموع</w:t>
      </w:r>
      <w:r w:rsidR="00706057" w:rsidRPr="00C877DC">
        <w:rPr>
          <w:rFonts w:cs="B Lotus" w:hint="cs"/>
          <w:sz w:val="28"/>
          <w:szCs w:val="28"/>
          <w:rtl/>
        </w:rPr>
        <w:t>ۀ</w:t>
      </w:r>
      <w:r w:rsidRPr="00C877DC">
        <w:rPr>
          <w:rFonts w:cs="B Lotus"/>
          <w:sz w:val="28"/>
          <w:szCs w:val="28"/>
          <w:rtl/>
        </w:rPr>
        <w:t xml:space="preserve"> كتابخانه</w:t>
      </w:r>
      <w:r w:rsidRPr="00C877DC">
        <w:rPr>
          <w:rFonts w:cs="B Lotus"/>
          <w:sz w:val="28"/>
          <w:szCs w:val="28"/>
        </w:rPr>
        <w:t>‌</w:t>
      </w:r>
      <w:r w:rsidRPr="00C877DC">
        <w:rPr>
          <w:rFonts w:cs="B Lotus"/>
          <w:sz w:val="28"/>
          <w:szCs w:val="28"/>
          <w:rtl/>
        </w:rPr>
        <w:t>هاي همكار امانت بگيرند. بنابراين زماني كه مراجعه</w:t>
      </w:r>
      <w:r w:rsidR="00706057" w:rsidRPr="00C877DC">
        <w:rPr>
          <w:rFonts w:cs="B Lotus" w:hint="eastAsia"/>
          <w:sz w:val="28"/>
          <w:szCs w:val="28"/>
          <w:rtl/>
        </w:rPr>
        <w:t>‌</w:t>
      </w:r>
      <w:r w:rsidRPr="00C877DC">
        <w:rPr>
          <w:rFonts w:cs="B Lotus"/>
          <w:sz w:val="28"/>
          <w:szCs w:val="28"/>
          <w:rtl/>
        </w:rPr>
        <w:t>كننده</w:t>
      </w:r>
      <w:r w:rsidRPr="00C877DC">
        <w:rPr>
          <w:rFonts w:cs="B Lotus"/>
          <w:sz w:val="28"/>
          <w:szCs w:val="28"/>
        </w:rPr>
        <w:t>‌</w:t>
      </w:r>
      <w:r w:rsidRPr="00C877DC">
        <w:rPr>
          <w:rFonts w:cs="B Lotus"/>
          <w:sz w:val="28"/>
          <w:szCs w:val="28"/>
          <w:rtl/>
        </w:rPr>
        <w:t>اي از كتابخان</w:t>
      </w:r>
      <w:r w:rsidR="00706057" w:rsidRPr="00C877DC">
        <w:rPr>
          <w:rFonts w:cs="B Lotus" w:hint="cs"/>
          <w:sz w:val="28"/>
          <w:szCs w:val="28"/>
          <w:rtl/>
        </w:rPr>
        <w:t>ۀ</w:t>
      </w:r>
      <w:r w:rsidRPr="00C877DC">
        <w:rPr>
          <w:rFonts w:cs="B Lotus"/>
          <w:sz w:val="28"/>
          <w:szCs w:val="28"/>
          <w:rtl/>
        </w:rPr>
        <w:t xml:space="preserve"> «الف» فهرست ائتلاف را جستجو مي</w:t>
      </w:r>
      <w:r w:rsidRPr="00C877DC">
        <w:rPr>
          <w:rFonts w:cs="B Lotus"/>
          <w:sz w:val="28"/>
          <w:szCs w:val="28"/>
        </w:rPr>
        <w:t>‌</w:t>
      </w:r>
      <w:r w:rsidRPr="00C877DC">
        <w:rPr>
          <w:rFonts w:cs="B Lotus"/>
          <w:sz w:val="28"/>
          <w:szCs w:val="28"/>
          <w:rtl/>
        </w:rPr>
        <w:t>كند و منبعي را در كتابخان</w:t>
      </w:r>
      <w:r w:rsidR="00706057" w:rsidRPr="00C877DC">
        <w:rPr>
          <w:rFonts w:cs="B Lotus" w:hint="cs"/>
          <w:sz w:val="28"/>
          <w:szCs w:val="28"/>
          <w:rtl/>
        </w:rPr>
        <w:t>ۀ</w:t>
      </w:r>
      <w:r w:rsidRPr="00C877DC">
        <w:rPr>
          <w:rFonts w:cs="B Lotus"/>
          <w:sz w:val="28"/>
          <w:szCs w:val="28"/>
          <w:rtl/>
        </w:rPr>
        <w:t xml:space="preserve"> «ب» شناسايي مي</w:t>
      </w:r>
      <w:r w:rsidRPr="00C877DC">
        <w:rPr>
          <w:rFonts w:cs="B Lotus"/>
          <w:sz w:val="28"/>
          <w:szCs w:val="28"/>
        </w:rPr>
        <w:t>‌</w:t>
      </w:r>
      <w:r w:rsidRPr="00C877DC">
        <w:rPr>
          <w:rFonts w:cs="B Lotus"/>
          <w:sz w:val="28"/>
          <w:szCs w:val="28"/>
          <w:rtl/>
        </w:rPr>
        <w:t xml:space="preserve">كند و درخواست امانتي از طريق امانت بين </w:t>
      </w:r>
      <w:r w:rsidR="00024EFB" w:rsidRPr="00C877DC">
        <w:rPr>
          <w:rFonts w:cs="B Lotus"/>
          <w:sz w:val="28"/>
          <w:szCs w:val="28"/>
          <w:rtl/>
        </w:rPr>
        <w:t>کتابخانه‌ای</w:t>
      </w:r>
      <w:r w:rsidRPr="00C877DC">
        <w:rPr>
          <w:rFonts w:cs="B Lotus"/>
          <w:sz w:val="28"/>
          <w:szCs w:val="28"/>
          <w:rtl/>
        </w:rPr>
        <w:t xml:space="preserve"> ترتيب مي</w:t>
      </w:r>
      <w:r w:rsidRPr="00C877DC">
        <w:rPr>
          <w:rFonts w:cs="B Lotus"/>
          <w:sz w:val="28"/>
          <w:szCs w:val="28"/>
        </w:rPr>
        <w:t>‌</w:t>
      </w:r>
      <w:r w:rsidRPr="00C877DC">
        <w:rPr>
          <w:rFonts w:cs="B Lotus"/>
          <w:sz w:val="28"/>
          <w:szCs w:val="28"/>
          <w:rtl/>
        </w:rPr>
        <w:t xml:space="preserve">دهد، كاركنان امانت بين </w:t>
      </w:r>
      <w:r w:rsidR="00024EFB" w:rsidRPr="00C877DC">
        <w:rPr>
          <w:rFonts w:cs="B Lotus"/>
          <w:sz w:val="28"/>
          <w:szCs w:val="28"/>
          <w:rtl/>
        </w:rPr>
        <w:t>کتابخانه‌ای</w:t>
      </w:r>
      <w:r w:rsidR="00706057" w:rsidRPr="00C877DC">
        <w:rPr>
          <w:rFonts w:cs="B Lotus" w:hint="cs"/>
          <w:sz w:val="28"/>
          <w:szCs w:val="28"/>
          <w:rtl/>
        </w:rPr>
        <w:t>،</w:t>
      </w:r>
      <w:r w:rsidRPr="00C877DC">
        <w:rPr>
          <w:rFonts w:cs="B Lotus"/>
          <w:sz w:val="28"/>
          <w:szCs w:val="28"/>
          <w:rtl/>
        </w:rPr>
        <w:t xml:space="preserve"> در كتابخان</w:t>
      </w:r>
      <w:r w:rsidR="00706057" w:rsidRPr="00C877DC">
        <w:rPr>
          <w:rFonts w:cs="B Lotus" w:hint="cs"/>
          <w:sz w:val="28"/>
          <w:szCs w:val="28"/>
          <w:rtl/>
        </w:rPr>
        <w:t>ۀ</w:t>
      </w:r>
      <w:r w:rsidRPr="00C877DC">
        <w:rPr>
          <w:rFonts w:cs="B Lotus"/>
          <w:sz w:val="28"/>
          <w:szCs w:val="28"/>
          <w:rtl/>
        </w:rPr>
        <w:t xml:space="preserve"> «الف» نياز به بازبيني يا تأييد اين تعامل ندارند. درخواست</w:t>
      </w:r>
      <w:r w:rsidR="00FF31A9" w:rsidRPr="00C877DC">
        <w:rPr>
          <w:rFonts w:cs="B Lotus" w:hint="cs"/>
          <w:sz w:val="28"/>
          <w:szCs w:val="28"/>
          <w:rtl/>
        </w:rPr>
        <w:t>،</w:t>
      </w:r>
      <w:r w:rsidRPr="00C877DC">
        <w:rPr>
          <w:rFonts w:cs="B Lotus"/>
          <w:sz w:val="28"/>
          <w:szCs w:val="28"/>
          <w:rtl/>
        </w:rPr>
        <w:t xml:space="preserve"> مستقيماً به نظام كتابخان</w:t>
      </w:r>
      <w:r w:rsidR="00706057" w:rsidRPr="00C877DC">
        <w:rPr>
          <w:rFonts w:cs="B Lotus" w:hint="cs"/>
          <w:sz w:val="28"/>
          <w:szCs w:val="28"/>
          <w:rtl/>
        </w:rPr>
        <w:t>ۀ</w:t>
      </w:r>
      <w:r w:rsidRPr="00C877DC">
        <w:rPr>
          <w:rFonts w:cs="B Lotus"/>
          <w:sz w:val="28"/>
          <w:szCs w:val="28"/>
          <w:rtl/>
        </w:rPr>
        <w:t xml:space="preserve"> «ب» مي</w:t>
      </w:r>
      <w:r w:rsidRPr="00C877DC">
        <w:rPr>
          <w:rFonts w:cs="B Lotus"/>
          <w:sz w:val="28"/>
          <w:szCs w:val="28"/>
        </w:rPr>
        <w:t>‌</w:t>
      </w:r>
      <w:r w:rsidRPr="00C877DC">
        <w:rPr>
          <w:rFonts w:cs="B Lotus"/>
          <w:sz w:val="28"/>
          <w:szCs w:val="28"/>
          <w:rtl/>
        </w:rPr>
        <w:t>رود تا بررسي شود كه آيا اين مراجعه</w:t>
      </w:r>
      <w:r w:rsidR="00706057" w:rsidRPr="00C877DC">
        <w:rPr>
          <w:rFonts w:cs="B Lotus" w:hint="eastAsia"/>
          <w:sz w:val="28"/>
          <w:szCs w:val="28"/>
          <w:rtl/>
        </w:rPr>
        <w:t>‌</w:t>
      </w:r>
      <w:r w:rsidRPr="00C877DC">
        <w:rPr>
          <w:rFonts w:cs="B Lotus"/>
          <w:sz w:val="28"/>
          <w:szCs w:val="28"/>
          <w:rtl/>
        </w:rPr>
        <w:t>كننده مجاز به امانت گرفتن از كتابخان</w:t>
      </w:r>
      <w:r w:rsidR="00706057" w:rsidRPr="00C877DC">
        <w:rPr>
          <w:rFonts w:cs="B Lotus" w:hint="cs"/>
          <w:sz w:val="28"/>
          <w:szCs w:val="28"/>
          <w:rtl/>
        </w:rPr>
        <w:t>ۀ</w:t>
      </w:r>
      <w:r w:rsidRPr="00C877DC">
        <w:rPr>
          <w:rFonts w:cs="B Lotus"/>
          <w:sz w:val="28"/>
          <w:szCs w:val="28"/>
          <w:rtl/>
        </w:rPr>
        <w:t xml:space="preserve"> «الف» هست يا نه. به محض مجاز شمردن وي، منبع مورد نظر به مراجعه</w:t>
      </w:r>
      <w:r w:rsidR="00706057" w:rsidRPr="00C877DC">
        <w:rPr>
          <w:rFonts w:cs="B Lotus" w:hint="eastAsia"/>
          <w:sz w:val="28"/>
          <w:szCs w:val="28"/>
          <w:rtl/>
        </w:rPr>
        <w:t>‌</w:t>
      </w:r>
      <w:r w:rsidRPr="00C877DC">
        <w:rPr>
          <w:rFonts w:cs="B Lotus"/>
          <w:sz w:val="28"/>
          <w:szCs w:val="28"/>
          <w:rtl/>
        </w:rPr>
        <w:t>كننده امانت داده مي</w:t>
      </w:r>
      <w:r w:rsidRPr="00C877DC">
        <w:rPr>
          <w:rFonts w:cs="B Lotus"/>
          <w:sz w:val="28"/>
          <w:szCs w:val="28"/>
        </w:rPr>
        <w:t>‌</w:t>
      </w:r>
      <w:r w:rsidRPr="00C877DC">
        <w:rPr>
          <w:rFonts w:cs="B Lotus"/>
          <w:sz w:val="28"/>
          <w:szCs w:val="28"/>
          <w:rtl/>
        </w:rPr>
        <w:t>شود (بورگت، هار</w:t>
      </w:r>
      <w:r w:rsidR="00706057" w:rsidRPr="00C877DC">
        <w:rPr>
          <w:rFonts w:cs="B Lotus" w:hint="cs"/>
          <w:sz w:val="28"/>
          <w:szCs w:val="28"/>
          <w:rtl/>
        </w:rPr>
        <w:t>،</w:t>
      </w:r>
      <w:r w:rsidRPr="00C877DC">
        <w:rPr>
          <w:rFonts w:cs="B Lotus"/>
          <w:sz w:val="28"/>
          <w:szCs w:val="28"/>
          <w:rtl/>
        </w:rPr>
        <w:t xml:space="preserve"> فيليپس، 1388،</w:t>
      </w:r>
      <w:r w:rsidR="00706057" w:rsidRPr="00C877DC">
        <w:rPr>
          <w:rFonts w:cs="B Lotus" w:hint="cs"/>
          <w:sz w:val="28"/>
          <w:szCs w:val="28"/>
          <w:rtl/>
        </w:rPr>
        <w:t xml:space="preserve"> ص</w:t>
      </w:r>
      <w:r w:rsidRPr="00C877DC">
        <w:rPr>
          <w:rFonts w:cs="B Lotus"/>
          <w:sz w:val="28"/>
          <w:szCs w:val="28"/>
          <w:rtl/>
        </w:rPr>
        <w:t xml:space="preserve"> 112</w:t>
      </w:r>
      <w:r w:rsidR="00706057" w:rsidRPr="00C877DC">
        <w:rPr>
          <w:rFonts w:cs="B Lotus" w:hint="cs"/>
          <w:sz w:val="28"/>
          <w:szCs w:val="28"/>
          <w:rtl/>
        </w:rPr>
        <w:t xml:space="preserve">- </w:t>
      </w:r>
      <w:r w:rsidRPr="00C877DC">
        <w:rPr>
          <w:rFonts w:cs="B Lotus"/>
          <w:sz w:val="28"/>
          <w:szCs w:val="28"/>
          <w:rtl/>
        </w:rPr>
        <w:t>115).</w:t>
      </w:r>
    </w:p>
    <w:p w:rsidR="00022C32" w:rsidRPr="00C877DC" w:rsidRDefault="006950C4" w:rsidP="006950C4">
      <w:pPr>
        <w:pStyle w:val="ali"/>
        <w:outlineLvl w:val="0"/>
        <w:rPr>
          <w:rFonts w:cs="B Titr"/>
          <w:szCs w:val="24"/>
          <w:rtl/>
        </w:rPr>
      </w:pPr>
      <w:bookmarkStart w:id="165" w:name="_Toc367011278"/>
      <w:bookmarkStart w:id="166" w:name="_Toc399163232"/>
      <w:bookmarkStart w:id="167" w:name="_Toc503556890"/>
      <w:r w:rsidRPr="00C877DC">
        <w:rPr>
          <w:rFonts w:cs="B Titr" w:hint="cs"/>
          <w:szCs w:val="24"/>
          <w:rtl/>
        </w:rPr>
        <w:t xml:space="preserve">6-4-2. </w:t>
      </w:r>
      <w:r w:rsidR="00022C32" w:rsidRPr="00C877DC">
        <w:rPr>
          <w:rFonts w:cs="B Titr"/>
          <w:szCs w:val="24"/>
          <w:rtl/>
        </w:rPr>
        <w:t>استانداردسازي</w:t>
      </w:r>
      <w:bookmarkEnd w:id="165"/>
      <w:bookmarkEnd w:id="166"/>
      <w:bookmarkEnd w:id="167"/>
    </w:p>
    <w:p w:rsidR="00336AEA"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استانداردها براي تضمين سازگاري در ارتباط متقابل كتابخانه</w:t>
      </w:r>
      <w:r w:rsidRPr="00C877DC">
        <w:rPr>
          <w:rFonts w:cs="B Lotus"/>
          <w:sz w:val="28"/>
          <w:szCs w:val="28"/>
        </w:rPr>
        <w:t>‌</w:t>
      </w:r>
      <w:r w:rsidRPr="00C877DC">
        <w:rPr>
          <w:rFonts w:cs="B Lotus"/>
          <w:sz w:val="28"/>
          <w:szCs w:val="28"/>
          <w:rtl/>
        </w:rPr>
        <w:t>ها و مراكز اطلاع</w:t>
      </w:r>
      <w:r w:rsidRPr="00C877DC">
        <w:rPr>
          <w:rFonts w:cs="B Lotus"/>
          <w:sz w:val="28"/>
          <w:szCs w:val="28"/>
        </w:rPr>
        <w:t>‌</w:t>
      </w:r>
      <w:r w:rsidRPr="00C877DC">
        <w:rPr>
          <w:rFonts w:cs="B Lotus"/>
          <w:sz w:val="28"/>
          <w:szCs w:val="28"/>
          <w:rtl/>
        </w:rPr>
        <w:t>رساني يك عامل ضروري است. استانداردها</w:t>
      </w:r>
      <w:r w:rsidR="00706057" w:rsidRPr="00C877DC">
        <w:rPr>
          <w:rFonts w:cs="B Lotus" w:hint="cs"/>
          <w:sz w:val="28"/>
          <w:szCs w:val="28"/>
          <w:rtl/>
        </w:rPr>
        <w:t>: 1)</w:t>
      </w:r>
      <w:r w:rsidRPr="00C877DC">
        <w:rPr>
          <w:rFonts w:cs="B Lotus"/>
          <w:sz w:val="28"/>
          <w:szCs w:val="28"/>
          <w:rtl/>
        </w:rPr>
        <w:t xml:space="preserve"> مقرون به صرفه بودن هزينه، زمان و تلاش انساني را تقويت مي</w:t>
      </w:r>
      <w:r w:rsidRPr="00C877DC">
        <w:rPr>
          <w:rFonts w:cs="B Lotus"/>
          <w:sz w:val="28"/>
          <w:szCs w:val="28"/>
        </w:rPr>
        <w:t>‌</w:t>
      </w:r>
      <w:r w:rsidRPr="00C877DC">
        <w:rPr>
          <w:rFonts w:cs="B Lotus"/>
          <w:sz w:val="28"/>
          <w:szCs w:val="28"/>
          <w:rtl/>
        </w:rPr>
        <w:t xml:space="preserve">كنند، </w:t>
      </w:r>
      <w:r w:rsidR="00706057" w:rsidRPr="00C877DC">
        <w:rPr>
          <w:rFonts w:cs="B Lotus" w:hint="cs"/>
          <w:sz w:val="28"/>
          <w:szCs w:val="28"/>
          <w:rtl/>
        </w:rPr>
        <w:t xml:space="preserve">2) </w:t>
      </w:r>
      <w:r w:rsidRPr="00C877DC">
        <w:rPr>
          <w:rFonts w:cs="B Lotus"/>
          <w:sz w:val="28"/>
          <w:szCs w:val="28"/>
          <w:rtl/>
        </w:rPr>
        <w:t>تغييرپذيري و تبديل اطلاعات را در واحدهاي يك شبكه تسهيل مي</w:t>
      </w:r>
      <w:r w:rsidRPr="00C877DC">
        <w:rPr>
          <w:rFonts w:cs="B Lotus"/>
          <w:sz w:val="28"/>
          <w:szCs w:val="28"/>
        </w:rPr>
        <w:t>‌</w:t>
      </w:r>
      <w:r w:rsidRPr="00C877DC">
        <w:rPr>
          <w:rFonts w:cs="B Lotus"/>
          <w:sz w:val="28"/>
          <w:szCs w:val="28"/>
          <w:rtl/>
        </w:rPr>
        <w:t>كن</w:t>
      </w:r>
      <w:r w:rsidR="00706057" w:rsidRPr="00C877DC">
        <w:rPr>
          <w:rFonts w:cs="B Lotus" w:hint="cs"/>
          <w:sz w:val="28"/>
          <w:szCs w:val="28"/>
          <w:rtl/>
        </w:rPr>
        <w:t>ن</w:t>
      </w:r>
      <w:r w:rsidRPr="00C877DC">
        <w:rPr>
          <w:rFonts w:cs="B Lotus"/>
          <w:sz w:val="28"/>
          <w:szCs w:val="28"/>
          <w:rtl/>
        </w:rPr>
        <w:t xml:space="preserve">د، </w:t>
      </w:r>
      <w:r w:rsidR="00706057" w:rsidRPr="00C877DC">
        <w:rPr>
          <w:rFonts w:cs="B Lotus" w:hint="cs"/>
          <w:sz w:val="28"/>
          <w:szCs w:val="28"/>
          <w:rtl/>
        </w:rPr>
        <w:t xml:space="preserve">3) </w:t>
      </w:r>
      <w:r w:rsidRPr="00C877DC">
        <w:rPr>
          <w:rFonts w:cs="B Lotus"/>
          <w:sz w:val="28"/>
          <w:szCs w:val="28"/>
          <w:rtl/>
        </w:rPr>
        <w:t>كيفي</w:t>
      </w:r>
      <w:r w:rsidR="00706057" w:rsidRPr="00C877DC">
        <w:rPr>
          <w:rFonts w:cs="B Lotus" w:hint="cs"/>
          <w:sz w:val="28"/>
          <w:szCs w:val="28"/>
          <w:rtl/>
        </w:rPr>
        <w:t>ّ</w:t>
      </w:r>
      <w:r w:rsidRPr="00C877DC">
        <w:rPr>
          <w:rFonts w:cs="B Lotus"/>
          <w:sz w:val="28"/>
          <w:szCs w:val="28"/>
          <w:rtl/>
        </w:rPr>
        <w:t>ت خدمات اطلاعاتي را بهبود مي</w:t>
      </w:r>
      <w:r w:rsidRPr="00C877DC">
        <w:rPr>
          <w:rFonts w:cs="B Lotus"/>
          <w:sz w:val="28"/>
          <w:szCs w:val="28"/>
        </w:rPr>
        <w:t>‌</w:t>
      </w:r>
      <w:r w:rsidRPr="00C877DC">
        <w:rPr>
          <w:rFonts w:cs="B Lotus"/>
          <w:sz w:val="28"/>
          <w:szCs w:val="28"/>
          <w:rtl/>
        </w:rPr>
        <w:t>بخش</w:t>
      </w:r>
      <w:r w:rsidR="00336AEA" w:rsidRPr="00C877DC">
        <w:rPr>
          <w:rFonts w:cs="B Lotus" w:hint="cs"/>
          <w:sz w:val="28"/>
          <w:szCs w:val="28"/>
          <w:rtl/>
        </w:rPr>
        <w:t>ن</w:t>
      </w:r>
      <w:r w:rsidRPr="00C877DC">
        <w:rPr>
          <w:rFonts w:cs="B Lotus"/>
          <w:sz w:val="28"/>
          <w:szCs w:val="28"/>
          <w:rtl/>
        </w:rPr>
        <w:t>د و</w:t>
      </w:r>
      <w:r w:rsidR="00336AEA" w:rsidRPr="00C877DC">
        <w:rPr>
          <w:rFonts w:cs="B Lotus" w:hint="cs"/>
          <w:sz w:val="28"/>
          <w:szCs w:val="28"/>
          <w:rtl/>
        </w:rPr>
        <w:t xml:space="preserve"> 4)</w:t>
      </w:r>
      <w:r w:rsidRPr="00C877DC">
        <w:rPr>
          <w:rFonts w:cs="B Lotus"/>
          <w:sz w:val="28"/>
          <w:szCs w:val="28"/>
          <w:rtl/>
        </w:rPr>
        <w:t xml:space="preserve"> موانع فن</w:t>
      </w:r>
      <w:r w:rsidR="00336AEA" w:rsidRPr="00C877DC">
        <w:rPr>
          <w:rFonts w:cs="B Lotus" w:hint="cs"/>
          <w:sz w:val="28"/>
          <w:szCs w:val="28"/>
          <w:rtl/>
        </w:rPr>
        <w:t>ّ</w:t>
      </w:r>
      <w:r w:rsidRPr="00C877DC">
        <w:rPr>
          <w:rFonts w:cs="B Lotus"/>
          <w:sz w:val="28"/>
          <w:szCs w:val="28"/>
          <w:rtl/>
        </w:rPr>
        <w:t>ي و اقتصادي را در جريان اطلاعات كاهش مي</w:t>
      </w:r>
      <w:r w:rsidRPr="00C877DC">
        <w:rPr>
          <w:rFonts w:cs="B Lotus"/>
          <w:sz w:val="28"/>
          <w:szCs w:val="28"/>
        </w:rPr>
        <w:t>‌</w:t>
      </w:r>
      <w:r w:rsidRPr="00C877DC">
        <w:rPr>
          <w:rFonts w:cs="B Lotus"/>
          <w:sz w:val="28"/>
          <w:szCs w:val="28"/>
          <w:rtl/>
        </w:rPr>
        <w:t xml:space="preserve">دهد. </w:t>
      </w:r>
    </w:p>
    <w:p w:rsidR="00022C32" w:rsidRPr="00C877DC" w:rsidRDefault="00157A42" w:rsidP="006076E7">
      <w:pPr>
        <w:bidi/>
        <w:spacing w:line="20" w:lineRule="atLeast"/>
        <w:ind w:firstLine="567"/>
        <w:contextualSpacing/>
        <w:jc w:val="both"/>
        <w:rPr>
          <w:rFonts w:cs="B Lotus"/>
          <w:sz w:val="28"/>
          <w:szCs w:val="28"/>
          <w:rtl/>
        </w:rPr>
      </w:pPr>
      <w:r w:rsidRPr="00C877DC">
        <w:rPr>
          <w:rFonts w:cs="B Lotus" w:hint="cs"/>
          <w:sz w:val="28"/>
          <w:szCs w:val="28"/>
          <w:rtl/>
        </w:rPr>
        <w:t>دارا بودن</w:t>
      </w:r>
      <w:r w:rsidR="00022C32" w:rsidRPr="00C877DC">
        <w:rPr>
          <w:rFonts w:cs="B Lotus"/>
          <w:sz w:val="28"/>
          <w:szCs w:val="28"/>
          <w:rtl/>
        </w:rPr>
        <w:t xml:space="preserve"> يك سري استانداردها توس</w:t>
      </w:r>
      <w:r w:rsidR="00336AEA" w:rsidRPr="00C877DC">
        <w:rPr>
          <w:rFonts w:cs="B Lotus" w:hint="cs"/>
          <w:sz w:val="28"/>
          <w:szCs w:val="28"/>
          <w:rtl/>
        </w:rPr>
        <w:t>ّ</w:t>
      </w:r>
      <w:r w:rsidR="00022C32" w:rsidRPr="00C877DC">
        <w:rPr>
          <w:rFonts w:cs="B Lotus"/>
          <w:sz w:val="28"/>
          <w:szCs w:val="28"/>
          <w:rtl/>
        </w:rPr>
        <w:t>ط اعضاي يك شبكه پيش</w:t>
      </w:r>
      <w:r w:rsidR="00336AEA" w:rsidRPr="00C877DC">
        <w:rPr>
          <w:rFonts w:cs="B Lotus" w:hint="eastAsia"/>
          <w:sz w:val="28"/>
          <w:szCs w:val="28"/>
          <w:rtl/>
        </w:rPr>
        <w:t>‌</w:t>
      </w:r>
      <w:r w:rsidR="00022C32" w:rsidRPr="00C877DC">
        <w:rPr>
          <w:rFonts w:cs="B Lotus"/>
          <w:sz w:val="28"/>
          <w:szCs w:val="28"/>
          <w:rtl/>
        </w:rPr>
        <w:t>شرط لازم براي سطح خاص</w:t>
      </w:r>
      <w:r w:rsidR="00336AEA" w:rsidRPr="00C877DC">
        <w:rPr>
          <w:rFonts w:cs="B Lotus" w:hint="cs"/>
          <w:sz w:val="28"/>
          <w:szCs w:val="28"/>
          <w:rtl/>
        </w:rPr>
        <w:t>ّ</w:t>
      </w:r>
      <w:r w:rsidR="00022C32" w:rsidRPr="00C877DC">
        <w:rPr>
          <w:rFonts w:cs="B Lotus"/>
          <w:sz w:val="28"/>
          <w:szCs w:val="28"/>
          <w:rtl/>
        </w:rPr>
        <w:t>ي از ثبات كيفي</w:t>
      </w:r>
      <w:r w:rsidR="00336AEA" w:rsidRPr="00C877DC">
        <w:rPr>
          <w:rFonts w:cs="B Lotus" w:hint="cs"/>
          <w:sz w:val="28"/>
          <w:szCs w:val="28"/>
          <w:rtl/>
        </w:rPr>
        <w:t>ّ</w:t>
      </w:r>
      <w:r w:rsidR="00022C32" w:rsidRPr="00C877DC">
        <w:rPr>
          <w:rFonts w:cs="B Lotus"/>
          <w:sz w:val="28"/>
          <w:szCs w:val="28"/>
          <w:rtl/>
        </w:rPr>
        <w:t>ت است. استاندارد</w:t>
      </w:r>
      <w:r w:rsidR="00022C32" w:rsidRPr="00C877DC">
        <w:rPr>
          <w:rFonts w:cs="B Lotus"/>
          <w:sz w:val="28"/>
          <w:szCs w:val="28"/>
        </w:rPr>
        <w:t>‌</w:t>
      </w:r>
      <w:r w:rsidR="00022C32" w:rsidRPr="00C877DC">
        <w:rPr>
          <w:rFonts w:cs="B Lotus"/>
          <w:sz w:val="28"/>
          <w:szCs w:val="28"/>
          <w:rtl/>
        </w:rPr>
        <w:t>سازي باعث بهبود استفاده از منابع و تسهيلات كل شبكه مي</w:t>
      </w:r>
      <w:r w:rsidR="00022C32" w:rsidRPr="00C877DC">
        <w:rPr>
          <w:rFonts w:cs="B Lotus"/>
          <w:sz w:val="28"/>
          <w:szCs w:val="28"/>
        </w:rPr>
        <w:t>‌</w:t>
      </w:r>
      <w:r w:rsidR="00022C32" w:rsidRPr="00C877DC">
        <w:rPr>
          <w:rFonts w:cs="B Lotus"/>
          <w:sz w:val="28"/>
          <w:szCs w:val="28"/>
          <w:rtl/>
        </w:rPr>
        <w:t>گردد. بدون استانداردسازي، سيستم</w:t>
      </w:r>
      <w:r w:rsidR="00336AEA" w:rsidRPr="00C877DC">
        <w:rPr>
          <w:rFonts w:cs="B Lotus" w:hint="eastAsia"/>
          <w:sz w:val="28"/>
          <w:szCs w:val="28"/>
          <w:rtl/>
        </w:rPr>
        <w:t>‌</w:t>
      </w:r>
      <w:r w:rsidR="00022C32" w:rsidRPr="00C877DC">
        <w:rPr>
          <w:rFonts w:cs="B Lotus"/>
          <w:sz w:val="28"/>
          <w:szCs w:val="28"/>
          <w:rtl/>
        </w:rPr>
        <w:t>هاي شبكه انرژي خود را بيهوده هدر خواهند داد. با علم بر این</w:t>
      </w:r>
      <w:r w:rsidR="00336AEA" w:rsidRPr="00C877DC">
        <w:rPr>
          <w:rFonts w:cs="B Lotus" w:hint="eastAsia"/>
          <w:sz w:val="28"/>
          <w:szCs w:val="28"/>
          <w:rtl/>
        </w:rPr>
        <w:t>‌</w:t>
      </w:r>
      <w:r w:rsidR="00022C32" w:rsidRPr="00C877DC">
        <w:rPr>
          <w:rFonts w:cs="B Lotus"/>
          <w:sz w:val="28"/>
          <w:szCs w:val="28"/>
          <w:rtl/>
        </w:rPr>
        <w:t xml:space="preserve">که </w:t>
      </w:r>
      <w:r w:rsidR="00BA7836" w:rsidRPr="00C877DC">
        <w:rPr>
          <w:rFonts w:cs="B Lotus"/>
          <w:sz w:val="28"/>
          <w:szCs w:val="28"/>
          <w:rtl/>
        </w:rPr>
        <w:t>فعّالیّت</w:t>
      </w:r>
      <w:r w:rsidR="00022C32" w:rsidRPr="00C877DC">
        <w:rPr>
          <w:rFonts w:cs="B Lotus"/>
          <w:sz w:val="28"/>
          <w:szCs w:val="28"/>
        </w:rPr>
        <w:t>‌</w:t>
      </w:r>
      <w:r w:rsidR="00022C32" w:rsidRPr="00C877DC">
        <w:rPr>
          <w:rFonts w:cs="B Lotus"/>
          <w:sz w:val="28"/>
          <w:szCs w:val="28"/>
          <w:rtl/>
        </w:rPr>
        <w:t>هاي اشتراك منابع با استفاده از كامپيوتر و فن</w:t>
      </w:r>
      <w:r w:rsidR="00336AEA" w:rsidRPr="00C877DC">
        <w:rPr>
          <w:rFonts w:cs="B Lotus" w:hint="cs"/>
          <w:sz w:val="28"/>
          <w:szCs w:val="28"/>
          <w:rtl/>
        </w:rPr>
        <w:t>ّ</w:t>
      </w:r>
      <w:r w:rsidR="00022C32" w:rsidRPr="00C877DC">
        <w:rPr>
          <w:rFonts w:cs="B Lotus"/>
          <w:sz w:val="28"/>
          <w:szCs w:val="28"/>
          <w:rtl/>
        </w:rPr>
        <w:t>اوري</w:t>
      </w:r>
      <w:r w:rsidR="00022C32" w:rsidRPr="00C877DC">
        <w:rPr>
          <w:rFonts w:cs="B Lotus"/>
          <w:sz w:val="28"/>
          <w:szCs w:val="28"/>
        </w:rPr>
        <w:t>‌</w:t>
      </w:r>
      <w:r w:rsidR="00022C32" w:rsidRPr="00C877DC">
        <w:rPr>
          <w:rFonts w:cs="B Lotus"/>
          <w:sz w:val="28"/>
          <w:szCs w:val="28"/>
          <w:rtl/>
        </w:rPr>
        <w:t>هاي ارتباطي راه دور تسهيل مي</w:t>
      </w:r>
      <w:r w:rsidR="00022C32" w:rsidRPr="00C877DC">
        <w:rPr>
          <w:rFonts w:cs="B Lotus"/>
          <w:sz w:val="28"/>
          <w:szCs w:val="28"/>
        </w:rPr>
        <w:t>‌</w:t>
      </w:r>
      <w:r w:rsidR="00022C32" w:rsidRPr="00C877DC">
        <w:rPr>
          <w:rFonts w:cs="B Lotus"/>
          <w:sz w:val="28"/>
          <w:szCs w:val="28"/>
          <w:rtl/>
        </w:rPr>
        <w:t xml:space="preserve">گردد، لازم است </w:t>
      </w:r>
      <w:r w:rsidR="000F215A" w:rsidRPr="00C877DC">
        <w:rPr>
          <w:rFonts w:cs="B Lotus"/>
          <w:sz w:val="28"/>
          <w:szCs w:val="28"/>
          <w:rtl/>
        </w:rPr>
        <w:t>توجّه</w:t>
      </w:r>
      <w:r w:rsidR="00022C32" w:rsidRPr="00C877DC">
        <w:rPr>
          <w:rFonts w:cs="B Lotus"/>
          <w:sz w:val="28"/>
          <w:szCs w:val="28"/>
          <w:rtl/>
        </w:rPr>
        <w:t xml:space="preserve"> تخص</w:t>
      </w:r>
      <w:r w:rsidR="00336AEA" w:rsidRPr="00C877DC">
        <w:rPr>
          <w:rFonts w:cs="B Lotus" w:hint="cs"/>
          <w:sz w:val="28"/>
          <w:szCs w:val="28"/>
          <w:rtl/>
        </w:rPr>
        <w:t>ّ</w:t>
      </w:r>
      <w:r w:rsidR="00022C32" w:rsidRPr="00C877DC">
        <w:rPr>
          <w:rFonts w:cs="B Lotus"/>
          <w:sz w:val="28"/>
          <w:szCs w:val="28"/>
          <w:rtl/>
        </w:rPr>
        <w:t>صي ويژه</w:t>
      </w:r>
      <w:r w:rsidR="00022C32" w:rsidRPr="00C877DC">
        <w:rPr>
          <w:rFonts w:cs="B Lotus"/>
          <w:sz w:val="28"/>
          <w:szCs w:val="28"/>
        </w:rPr>
        <w:t>‌</w:t>
      </w:r>
      <w:r w:rsidR="00022C32" w:rsidRPr="00C877DC">
        <w:rPr>
          <w:rFonts w:cs="B Lotus"/>
          <w:sz w:val="28"/>
          <w:szCs w:val="28"/>
          <w:rtl/>
        </w:rPr>
        <w:t>اي به امر كنترل كيفي</w:t>
      </w:r>
      <w:r w:rsidR="00336AEA" w:rsidRPr="00C877DC">
        <w:rPr>
          <w:rFonts w:cs="B Lotus" w:hint="cs"/>
          <w:sz w:val="28"/>
          <w:szCs w:val="28"/>
          <w:rtl/>
        </w:rPr>
        <w:t>ّ</w:t>
      </w:r>
      <w:r w:rsidR="00022C32" w:rsidRPr="00C877DC">
        <w:rPr>
          <w:rFonts w:cs="B Lotus"/>
          <w:sz w:val="28"/>
          <w:szCs w:val="28"/>
          <w:rtl/>
        </w:rPr>
        <w:t>ت و استانداردسازي مبذول گردد. مشكلات سازگاري ركوردهايي كه به طور متفاوت ساختار يافته</w:t>
      </w:r>
      <w:r w:rsidR="00022C32" w:rsidRPr="00C877DC">
        <w:rPr>
          <w:rFonts w:cs="B Lotus"/>
          <w:sz w:val="28"/>
          <w:szCs w:val="28"/>
        </w:rPr>
        <w:t>‌</w:t>
      </w:r>
      <w:r w:rsidR="00022C32" w:rsidRPr="00C877DC">
        <w:rPr>
          <w:rFonts w:cs="B Lotus"/>
          <w:sz w:val="28"/>
          <w:szCs w:val="28"/>
          <w:rtl/>
        </w:rPr>
        <w:t>اند، بسيار زياد است. درست همان</w:t>
      </w:r>
      <w:r w:rsidR="00BC766F" w:rsidRPr="00C877DC">
        <w:rPr>
          <w:rFonts w:cs="B Lotus" w:hint="eastAsia"/>
          <w:sz w:val="28"/>
          <w:szCs w:val="28"/>
          <w:rtl/>
        </w:rPr>
        <w:t>‌</w:t>
      </w:r>
      <w:r w:rsidR="00022C32" w:rsidRPr="00C877DC">
        <w:rPr>
          <w:rFonts w:cs="B Lotus"/>
          <w:sz w:val="28"/>
          <w:szCs w:val="28"/>
          <w:rtl/>
        </w:rPr>
        <w:t xml:space="preserve">طور كه مفهوم </w:t>
      </w:r>
      <w:r w:rsidR="00BC766F" w:rsidRPr="00C877DC">
        <w:rPr>
          <w:rFonts w:cs="B Lotus" w:hint="cs"/>
          <w:sz w:val="28"/>
          <w:szCs w:val="28"/>
          <w:rtl/>
        </w:rPr>
        <w:t>«</w:t>
      </w:r>
      <w:r w:rsidR="00022C32" w:rsidRPr="00C877DC">
        <w:rPr>
          <w:rFonts w:cs="B Lotus"/>
          <w:sz w:val="28"/>
          <w:szCs w:val="28"/>
          <w:rtl/>
        </w:rPr>
        <w:t>كارت مشترك</w:t>
      </w:r>
      <w:r w:rsidR="00022C32" w:rsidRPr="00C877DC">
        <w:rPr>
          <w:rStyle w:val="FootnoteReference"/>
          <w:rFonts w:cs="B Lotus"/>
          <w:sz w:val="28"/>
          <w:szCs w:val="28"/>
          <w:rtl/>
        </w:rPr>
        <w:footnoteReference w:id="231"/>
      </w:r>
      <w:r w:rsidR="00BC766F" w:rsidRPr="00C877DC">
        <w:rPr>
          <w:rFonts w:cs="B Lotus" w:hint="cs"/>
          <w:sz w:val="28"/>
          <w:szCs w:val="28"/>
          <w:rtl/>
        </w:rPr>
        <w:t>»</w:t>
      </w:r>
      <w:r w:rsidR="00022C32" w:rsidRPr="00C877DC">
        <w:rPr>
          <w:rFonts w:cs="B Lotus"/>
          <w:sz w:val="28"/>
          <w:szCs w:val="28"/>
          <w:rtl/>
        </w:rPr>
        <w:t xml:space="preserve"> در </w:t>
      </w:r>
      <w:r w:rsidR="00D42203" w:rsidRPr="00C877DC">
        <w:rPr>
          <w:rFonts w:cs="B Lotus"/>
          <w:sz w:val="28"/>
          <w:szCs w:val="28"/>
          <w:rtl/>
        </w:rPr>
        <w:t>فهرست‌نویسی</w:t>
      </w:r>
      <w:r w:rsidR="00022C32" w:rsidRPr="00C877DC">
        <w:rPr>
          <w:rFonts w:cs="B Lotus"/>
          <w:sz w:val="28"/>
          <w:szCs w:val="28"/>
          <w:rtl/>
        </w:rPr>
        <w:t>، يك كار استاندارد قابل قبول است</w:t>
      </w:r>
      <w:r w:rsidR="00BC766F" w:rsidRPr="00C877DC">
        <w:rPr>
          <w:rFonts w:cs="B Lotus" w:hint="cs"/>
          <w:sz w:val="28"/>
          <w:szCs w:val="28"/>
          <w:rtl/>
        </w:rPr>
        <w:t>،</w:t>
      </w:r>
      <w:r w:rsidR="00022C32" w:rsidRPr="00C877DC">
        <w:rPr>
          <w:rFonts w:cs="B Lotus"/>
          <w:sz w:val="28"/>
          <w:szCs w:val="28"/>
          <w:rtl/>
        </w:rPr>
        <w:t xml:space="preserve"> مفهوم شکل استاندارد هر پیشینه در فرم ماشين</w:t>
      </w:r>
      <w:r w:rsidR="00BC766F" w:rsidRPr="00C877DC">
        <w:rPr>
          <w:rFonts w:cs="B Lotus" w:hint="eastAsia"/>
          <w:sz w:val="28"/>
          <w:szCs w:val="28"/>
          <w:rtl/>
        </w:rPr>
        <w:t>‌</w:t>
      </w:r>
      <w:r w:rsidR="00022C32" w:rsidRPr="00C877DC">
        <w:rPr>
          <w:rFonts w:cs="B Lotus"/>
          <w:sz w:val="28"/>
          <w:szCs w:val="28"/>
          <w:rtl/>
        </w:rPr>
        <w:t>خوان نيز به حد</w:t>
      </w:r>
      <w:r w:rsidR="00BC766F" w:rsidRPr="00C877DC">
        <w:rPr>
          <w:rFonts w:cs="B Lotus" w:hint="cs"/>
          <w:sz w:val="28"/>
          <w:szCs w:val="28"/>
          <w:rtl/>
        </w:rPr>
        <w:t>ّ</w:t>
      </w:r>
      <w:r w:rsidR="00022C32" w:rsidRPr="00C877DC">
        <w:rPr>
          <w:rFonts w:cs="B Lotus"/>
          <w:sz w:val="28"/>
          <w:szCs w:val="28"/>
          <w:rtl/>
        </w:rPr>
        <w:t xml:space="preserve"> فزاينده</w:t>
      </w:r>
      <w:r w:rsidR="00022C32" w:rsidRPr="00C877DC">
        <w:rPr>
          <w:rFonts w:cs="B Lotus"/>
          <w:sz w:val="28"/>
          <w:szCs w:val="28"/>
        </w:rPr>
        <w:t>‌</w:t>
      </w:r>
      <w:r w:rsidR="00022C32" w:rsidRPr="00C877DC">
        <w:rPr>
          <w:rFonts w:cs="B Lotus"/>
          <w:sz w:val="28"/>
          <w:szCs w:val="28"/>
          <w:rtl/>
        </w:rPr>
        <w:t>اي مهم</w:t>
      </w:r>
      <w:r w:rsidR="00BC766F" w:rsidRPr="00C877DC">
        <w:rPr>
          <w:rFonts w:cs="B Lotus" w:hint="cs"/>
          <w:sz w:val="28"/>
          <w:szCs w:val="28"/>
          <w:rtl/>
        </w:rPr>
        <w:t>ّ</w:t>
      </w:r>
      <w:r w:rsidR="00022C32" w:rsidRPr="00C877DC">
        <w:rPr>
          <w:rFonts w:cs="B Lotus"/>
          <w:sz w:val="28"/>
          <w:szCs w:val="28"/>
          <w:rtl/>
        </w:rPr>
        <w:t xml:space="preserve"> و ضروري است. </w:t>
      </w:r>
      <w:r w:rsidR="00BA7836" w:rsidRPr="00C877DC">
        <w:rPr>
          <w:rFonts w:cs="B Lotus"/>
          <w:sz w:val="28"/>
          <w:szCs w:val="28"/>
          <w:rtl/>
        </w:rPr>
        <w:t>فعّالیّت</w:t>
      </w:r>
      <w:r w:rsidR="00022C32" w:rsidRPr="00C877DC">
        <w:rPr>
          <w:rFonts w:cs="B Lotus"/>
          <w:sz w:val="28"/>
          <w:szCs w:val="28"/>
        </w:rPr>
        <w:t>‌</w:t>
      </w:r>
      <w:r w:rsidR="00022C32" w:rsidRPr="00C877DC">
        <w:rPr>
          <w:rFonts w:cs="B Lotus"/>
          <w:sz w:val="28"/>
          <w:szCs w:val="28"/>
          <w:rtl/>
        </w:rPr>
        <w:t xml:space="preserve">هاي استانداردسازي علاوه بر </w:t>
      </w:r>
      <w:r w:rsidR="00BA7836" w:rsidRPr="00C877DC">
        <w:rPr>
          <w:rFonts w:cs="B Lotus"/>
          <w:sz w:val="28"/>
          <w:szCs w:val="28"/>
          <w:rtl/>
        </w:rPr>
        <w:t>آن‌ها</w:t>
      </w:r>
      <w:r w:rsidR="00022C32" w:rsidRPr="00C877DC">
        <w:rPr>
          <w:rFonts w:cs="B Lotus"/>
          <w:sz w:val="28"/>
          <w:szCs w:val="28"/>
          <w:rtl/>
        </w:rPr>
        <w:t>يي كه با ساختار ركوردهاي كتابشناختي و معر</w:t>
      </w:r>
      <w:r w:rsidR="00BC766F" w:rsidRPr="00C877DC">
        <w:rPr>
          <w:rFonts w:cs="B Lotus" w:hint="cs"/>
          <w:sz w:val="28"/>
          <w:szCs w:val="28"/>
          <w:rtl/>
        </w:rPr>
        <w:t>ّ</w:t>
      </w:r>
      <w:r w:rsidR="00022C32" w:rsidRPr="00C877DC">
        <w:rPr>
          <w:rFonts w:cs="B Lotus"/>
          <w:sz w:val="28"/>
          <w:szCs w:val="28"/>
          <w:rtl/>
        </w:rPr>
        <w:t>في محتوا مرتبط هستند، مسئل</w:t>
      </w:r>
      <w:r w:rsidR="00BC766F" w:rsidRPr="00C877DC">
        <w:rPr>
          <w:rFonts w:cs="B Lotus" w:hint="cs"/>
          <w:sz w:val="28"/>
          <w:szCs w:val="28"/>
          <w:rtl/>
        </w:rPr>
        <w:t>ۀ</w:t>
      </w:r>
      <w:r w:rsidR="00022C32" w:rsidRPr="00C877DC">
        <w:rPr>
          <w:rFonts w:cs="B Lotus"/>
          <w:sz w:val="28"/>
          <w:szCs w:val="28"/>
          <w:rtl/>
        </w:rPr>
        <w:t xml:space="preserve"> عمد</w:t>
      </w:r>
      <w:r w:rsidR="00BC766F" w:rsidRPr="00C877DC">
        <w:rPr>
          <w:rFonts w:cs="B Lotus" w:hint="cs"/>
          <w:sz w:val="28"/>
          <w:szCs w:val="28"/>
          <w:rtl/>
        </w:rPr>
        <w:t>ۀ</w:t>
      </w:r>
      <w:r w:rsidR="00022C32" w:rsidRPr="00C877DC">
        <w:rPr>
          <w:rFonts w:cs="B Lotus"/>
          <w:sz w:val="28"/>
          <w:szCs w:val="28"/>
          <w:rtl/>
        </w:rPr>
        <w:t xml:space="preserve"> ديگري در زمين</w:t>
      </w:r>
      <w:r w:rsidR="00BC766F" w:rsidRPr="00C877DC">
        <w:rPr>
          <w:rFonts w:cs="B Lotus" w:hint="cs"/>
          <w:sz w:val="28"/>
          <w:szCs w:val="28"/>
          <w:rtl/>
        </w:rPr>
        <w:t>ۀ</w:t>
      </w:r>
      <w:r w:rsidR="00022C32" w:rsidRPr="00C877DC">
        <w:rPr>
          <w:rFonts w:cs="B Lotus"/>
          <w:sz w:val="28"/>
          <w:szCs w:val="28"/>
          <w:rtl/>
        </w:rPr>
        <w:t xml:space="preserve"> استفاده آنلاين از خدمات پردازشي كه به لحاظ جغرافيايي از هم پراكنده هستند، در يك محيط شبكه</w:t>
      </w:r>
      <w:r w:rsidR="00022C32" w:rsidRPr="00C877DC">
        <w:rPr>
          <w:rFonts w:cs="B Lotus"/>
          <w:sz w:val="28"/>
          <w:szCs w:val="28"/>
        </w:rPr>
        <w:t>‌</w:t>
      </w:r>
      <w:r w:rsidR="00022C32" w:rsidRPr="00C877DC">
        <w:rPr>
          <w:rFonts w:cs="B Lotus"/>
          <w:sz w:val="28"/>
          <w:szCs w:val="28"/>
          <w:rtl/>
        </w:rPr>
        <w:t xml:space="preserve">اي وجود دارد. استفاده از </w:t>
      </w:r>
      <w:r w:rsidR="00BC766F" w:rsidRPr="00C877DC">
        <w:rPr>
          <w:rFonts w:cs="B Lotus" w:hint="cs"/>
          <w:sz w:val="28"/>
          <w:szCs w:val="28"/>
          <w:rtl/>
        </w:rPr>
        <w:t>«</w:t>
      </w:r>
      <w:r w:rsidR="006076E7" w:rsidRPr="00C877DC">
        <w:rPr>
          <w:rFonts w:cs="B Lotus" w:hint="cs"/>
          <w:sz w:val="28"/>
          <w:szCs w:val="28"/>
          <w:rtl/>
        </w:rPr>
        <w:t xml:space="preserve">ابزار </w:t>
      </w:r>
      <w:r w:rsidR="00022C32" w:rsidRPr="00C877DC">
        <w:rPr>
          <w:rFonts w:cs="B Lotus"/>
          <w:sz w:val="28"/>
          <w:szCs w:val="28"/>
          <w:rtl/>
        </w:rPr>
        <w:t>ميانجي</w:t>
      </w:r>
      <w:r w:rsidR="00022C32" w:rsidRPr="00C877DC">
        <w:rPr>
          <w:rStyle w:val="FootnoteReference"/>
          <w:rFonts w:cs="B Lotus"/>
          <w:sz w:val="28"/>
          <w:szCs w:val="28"/>
          <w:rtl/>
        </w:rPr>
        <w:footnoteReference w:id="232"/>
      </w:r>
      <w:r w:rsidR="00BC766F" w:rsidRPr="00C877DC">
        <w:rPr>
          <w:rFonts w:cs="B Lotus" w:hint="cs"/>
          <w:sz w:val="28"/>
          <w:szCs w:val="28"/>
          <w:rtl/>
        </w:rPr>
        <w:t>»</w:t>
      </w:r>
      <w:r w:rsidR="00022C32" w:rsidRPr="00C877DC">
        <w:rPr>
          <w:rFonts w:cs="B Lotus"/>
          <w:sz w:val="28"/>
          <w:szCs w:val="28"/>
          <w:rtl/>
        </w:rPr>
        <w:t xml:space="preserve">، يا مفهوم يك </w:t>
      </w:r>
      <w:r w:rsidR="00BC766F" w:rsidRPr="00C877DC">
        <w:rPr>
          <w:rFonts w:cs="B Lotus" w:hint="cs"/>
          <w:sz w:val="28"/>
          <w:szCs w:val="28"/>
          <w:rtl/>
        </w:rPr>
        <w:t>«</w:t>
      </w:r>
      <w:r w:rsidR="00022C32" w:rsidRPr="00C877DC">
        <w:rPr>
          <w:rFonts w:cs="B Lotus"/>
          <w:sz w:val="28"/>
          <w:szCs w:val="28"/>
          <w:rtl/>
        </w:rPr>
        <w:t>رابط كامپيوتري مفسر</w:t>
      </w:r>
      <w:r w:rsidR="00022C32" w:rsidRPr="00C877DC">
        <w:rPr>
          <w:rStyle w:val="FootnoteReference"/>
          <w:rFonts w:cs="B Lotus"/>
          <w:sz w:val="28"/>
          <w:szCs w:val="28"/>
          <w:rtl/>
        </w:rPr>
        <w:footnoteReference w:id="233"/>
      </w:r>
      <w:r w:rsidR="00BC766F" w:rsidRPr="00C877DC">
        <w:rPr>
          <w:rFonts w:cs="B Lotus" w:hint="cs"/>
          <w:sz w:val="28"/>
          <w:szCs w:val="28"/>
          <w:rtl/>
        </w:rPr>
        <w:t>»</w:t>
      </w:r>
      <w:r w:rsidR="00022C32" w:rsidRPr="00C877DC">
        <w:rPr>
          <w:rFonts w:cs="B Lotus"/>
          <w:sz w:val="28"/>
          <w:szCs w:val="28"/>
          <w:rtl/>
        </w:rPr>
        <w:t>، مي</w:t>
      </w:r>
      <w:r w:rsidR="00022C32" w:rsidRPr="00C877DC">
        <w:rPr>
          <w:rFonts w:cs="B Lotus"/>
          <w:sz w:val="28"/>
          <w:szCs w:val="28"/>
        </w:rPr>
        <w:t>‌</w:t>
      </w:r>
      <w:r w:rsidR="00022C32" w:rsidRPr="00C877DC">
        <w:rPr>
          <w:rFonts w:cs="B Lotus"/>
          <w:sz w:val="28"/>
          <w:szCs w:val="28"/>
          <w:rtl/>
        </w:rPr>
        <w:t>تواند سر در گمي كاربر را كم كند</w:t>
      </w:r>
      <w:r w:rsidR="00BC766F" w:rsidRPr="00C877DC">
        <w:rPr>
          <w:rFonts w:cs="B Lotus" w:hint="cs"/>
          <w:sz w:val="28"/>
          <w:szCs w:val="28"/>
          <w:rtl/>
        </w:rPr>
        <w:t>.</w:t>
      </w:r>
      <w:r w:rsidR="00022C32" w:rsidRPr="00C877DC">
        <w:rPr>
          <w:rFonts w:cs="B Lotus"/>
          <w:sz w:val="28"/>
          <w:szCs w:val="28"/>
          <w:rtl/>
        </w:rPr>
        <w:t xml:space="preserve"> اين كار از طريق سازگار كردن پروتكل</w:t>
      </w:r>
      <w:r w:rsidR="00022C32" w:rsidRPr="00C877DC">
        <w:rPr>
          <w:rFonts w:cs="B Lotus"/>
          <w:sz w:val="28"/>
          <w:szCs w:val="28"/>
        </w:rPr>
        <w:t>‌</w:t>
      </w:r>
      <w:r w:rsidR="00022C32" w:rsidRPr="00C877DC">
        <w:rPr>
          <w:rFonts w:cs="B Lotus"/>
          <w:sz w:val="28"/>
          <w:szCs w:val="28"/>
          <w:rtl/>
        </w:rPr>
        <w:t>هاي ناهمگن و ساختارهاي پايگاه داده از سيستم</w:t>
      </w:r>
      <w:r w:rsidR="00022C32" w:rsidRPr="00C877DC">
        <w:rPr>
          <w:rFonts w:cs="B Lotus"/>
          <w:sz w:val="28"/>
          <w:szCs w:val="28"/>
        </w:rPr>
        <w:t>‌</w:t>
      </w:r>
      <w:r w:rsidR="00022C32" w:rsidRPr="00C877DC">
        <w:rPr>
          <w:rFonts w:cs="B Lotus"/>
          <w:sz w:val="28"/>
          <w:szCs w:val="28"/>
          <w:rtl/>
        </w:rPr>
        <w:t>هاي متفاوت انجام مي</w:t>
      </w:r>
      <w:r w:rsidR="00022C32" w:rsidRPr="00C877DC">
        <w:rPr>
          <w:rFonts w:cs="B Lotus"/>
          <w:sz w:val="28"/>
          <w:szCs w:val="28"/>
        </w:rPr>
        <w:t>‌</w:t>
      </w:r>
      <w:r w:rsidR="00022C32" w:rsidRPr="00C877DC">
        <w:rPr>
          <w:rFonts w:cs="B Lotus"/>
          <w:sz w:val="28"/>
          <w:szCs w:val="28"/>
          <w:rtl/>
        </w:rPr>
        <w:t>گيرد و باعث ايجاد يك پروتكل مشترك مي</w:t>
      </w:r>
      <w:r w:rsidR="00022C32" w:rsidRPr="00C877DC">
        <w:rPr>
          <w:rFonts w:cs="B Lotus"/>
          <w:sz w:val="28"/>
          <w:szCs w:val="28"/>
        </w:rPr>
        <w:t>‌</w:t>
      </w:r>
      <w:r w:rsidR="00022C32" w:rsidRPr="00C877DC">
        <w:rPr>
          <w:rFonts w:cs="B Lotus"/>
          <w:sz w:val="28"/>
          <w:szCs w:val="28"/>
          <w:rtl/>
        </w:rPr>
        <w:t>شود كه براي كاربران امكان تعامل با سيستم را آسان مي</w:t>
      </w:r>
      <w:r w:rsidR="00022C32" w:rsidRPr="00C877DC">
        <w:rPr>
          <w:rFonts w:cs="B Lotus"/>
          <w:sz w:val="28"/>
          <w:szCs w:val="28"/>
        </w:rPr>
        <w:t>‌</w:t>
      </w:r>
      <w:r w:rsidR="00022C32" w:rsidRPr="00C877DC">
        <w:rPr>
          <w:rFonts w:cs="B Lotus"/>
          <w:sz w:val="28"/>
          <w:szCs w:val="28"/>
          <w:rtl/>
        </w:rPr>
        <w:t>سازد (بهاسکارا رائو</w:t>
      </w:r>
      <w:r w:rsidR="00BC766F" w:rsidRPr="00C877DC">
        <w:rPr>
          <w:rFonts w:cs="B Lotus" w:hint="cs"/>
          <w:sz w:val="28"/>
          <w:szCs w:val="28"/>
          <w:rtl/>
        </w:rPr>
        <w:t>،</w:t>
      </w:r>
      <w:r w:rsidR="00022C32" w:rsidRPr="00C877DC">
        <w:rPr>
          <w:rFonts w:cs="B Lotus"/>
          <w:sz w:val="28"/>
          <w:szCs w:val="28"/>
          <w:rtl/>
        </w:rPr>
        <w:t xml:space="preserve"> 1998،</w:t>
      </w:r>
      <w:r w:rsidR="00BC766F" w:rsidRPr="00C877DC">
        <w:rPr>
          <w:rFonts w:cs="B Lotus" w:hint="cs"/>
          <w:sz w:val="28"/>
          <w:szCs w:val="28"/>
          <w:rtl/>
        </w:rPr>
        <w:t xml:space="preserve"> ص</w:t>
      </w:r>
      <w:r w:rsidR="00022C32" w:rsidRPr="00C877DC">
        <w:rPr>
          <w:rFonts w:cs="B Lotus"/>
          <w:sz w:val="28"/>
          <w:szCs w:val="28"/>
          <w:rtl/>
        </w:rPr>
        <w:t xml:space="preserve"> 213</w:t>
      </w:r>
      <w:r w:rsidR="00BC766F" w:rsidRPr="00C877DC">
        <w:rPr>
          <w:rFonts w:cs="B Lotus" w:hint="cs"/>
          <w:sz w:val="28"/>
          <w:szCs w:val="28"/>
          <w:rtl/>
        </w:rPr>
        <w:t xml:space="preserve">- </w:t>
      </w:r>
      <w:r w:rsidR="00022C32" w:rsidRPr="00C877DC">
        <w:rPr>
          <w:rFonts w:cs="B Lotus"/>
          <w:sz w:val="28"/>
          <w:szCs w:val="28"/>
          <w:rtl/>
        </w:rPr>
        <w:t>214).</w:t>
      </w:r>
    </w:p>
    <w:p w:rsidR="00022C32" w:rsidRPr="00C877DC" w:rsidRDefault="00022C32" w:rsidP="001273FA">
      <w:pPr>
        <w:bidi/>
        <w:spacing w:line="20" w:lineRule="atLeast"/>
        <w:ind w:firstLine="567"/>
        <w:contextualSpacing/>
        <w:jc w:val="both"/>
        <w:rPr>
          <w:rFonts w:cs="B Lotus"/>
          <w:sz w:val="28"/>
          <w:szCs w:val="28"/>
          <w:rtl/>
        </w:rPr>
      </w:pPr>
      <w:r w:rsidRPr="00C877DC">
        <w:rPr>
          <w:rFonts w:cs="B Lotus"/>
          <w:sz w:val="28"/>
          <w:szCs w:val="28"/>
          <w:rtl/>
        </w:rPr>
        <w:t>توسعه و استفاده از استانداردهاي مشترك</w:t>
      </w:r>
      <w:r w:rsidR="00BC766F" w:rsidRPr="00C877DC">
        <w:rPr>
          <w:rFonts w:cs="B Lotus" w:hint="cs"/>
          <w:sz w:val="28"/>
          <w:szCs w:val="28"/>
          <w:rtl/>
        </w:rPr>
        <w:t>،</w:t>
      </w:r>
      <w:r w:rsidRPr="00C877DC">
        <w:rPr>
          <w:rFonts w:cs="B Lotus"/>
          <w:sz w:val="28"/>
          <w:szCs w:val="28"/>
          <w:rtl/>
        </w:rPr>
        <w:t xml:space="preserve"> يكي از مهم</w:t>
      </w:r>
      <w:r w:rsidR="00BC766F" w:rsidRPr="00C877DC">
        <w:rPr>
          <w:rFonts w:cs="B Lotus" w:hint="cs"/>
          <w:sz w:val="28"/>
          <w:szCs w:val="28"/>
          <w:rtl/>
        </w:rPr>
        <w:t>ّ</w:t>
      </w:r>
      <w:r w:rsidRPr="00C877DC">
        <w:rPr>
          <w:rFonts w:cs="B Lotus"/>
          <w:sz w:val="28"/>
          <w:szCs w:val="28"/>
        </w:rPr>
        <w:t>‌</w:t>
      </w:r>
      <w:r w:rsidRPr="00C877DC">
        <w:rPr>
          <w:rFonts w:cs="B Lotus"/>
          <w:sz w:val="28"/>
          <w:szCs w:val="28"/>
          <w:rtl/>
        </w:rPr>
        <w:t>ترين كارهايي است كه كتابخانه</w:t>
      </w:r>
      <w:r w:rsidRPr="00C877DC">
        <w:rPr>
          <w:rFonts w:cs="B Lotus"/>
          <w:sz w:val="28"/>
          <w:szCs w:val="28"/>
        </w:rPr>
        <w:t>‌</w:t>
      </w:r>
      <w:r w:rsidRPr="00C877DC">
        <w:rPr>
          <w:rFonts w:cs="B Lotus"/>
          <w:sz w:val="28"/>
          <w:szCs w:val="28"/>
          <w:rtl/>
        </w:rPr>
        <w:t>ها به صورت گروهي انجام مي</w:t>
      </w:r>
      <w:r w:rsidRPr="00C877DC">
        <w:rPr>
          <w:rFonts w:cs="B Lotus"/>
          <w:sz w:val="28"/>
          <w:szCs w:val="28"/>
        </w:rPr>
        <w:t>‌</w:t>
      </w:r>
      <w:r w:rsidRPr="00C877DC">
        <w:rPr>
          <w:rFonts w:cs="B Lotus"/>
          <w:sz w:val="28"/>
          <w:szCs w:val="28"/>
          <w:rtl/>
        </w:rPr>
        <w:t>دهند. با تبعي</w:t>
      </w:r>
      <w:r w:rsidR="00BC766F" w:rsidRPr="00C877DC">
        <w:rPr>
          <w:rFonts w:cs="B Lotus" w:hint="cs"/>
          <w:sz w:val="28"/>
          <w:szCs w:val="28"/>
          <w:rtl/>
        </w:rPr>
        <w:t>ّ</w:t>
      </w:r>
      <w:r w:rsidRPr="00C877DC">
        <w:rPr>
          <w:rFonts w:cs="B Lotus"/>
          <w:sz w:val="28"/>
          <w:szCs w:val="28"/>
          <w:rtl/>
        </w:rPr>
        <w:t>ت از استانداردها، شبكه</w:t>
      </w:r>
      <w:r w:rsidRPr="00C877DC">
        <w:rPr>
          <w:rFonts w:cs="B Lotus"/>
          <w:sz w:val="28"/>
          <w:szCs w:val="28"/>
        </w:rPr>
        <w:t>‌</w:t>
      </w:r>
      <w:r w:rsidRPr="00C877DC">
        <w:rPr>
          <w:rFonts w:cs="B Lotus"/>
          <w:sz w:val="28"/>
          <w:szCs w:val="28"/>
          <w:rtl/>
        </w:rPr>
        <w:t>هاي جهاني بدون نياز به گفتگوهاي ميان دفاتر شركت</w:t>
      </w:r>
      <w:r w:rsidR="00BC766F" w:rsidRPr="00C877DC">
        <w:rPr>
          <w:rFonts w:cs="B Lotus" w:hint="eastAsia"/>
          <w:sz w:val="28"/>
          <w:szCs w:val="28"/>
          <w:rtl/>
        </w:rPr>
        <w:t>‌</w:t>
      </w:r>
      <w:r w:rsidRPr="00C877DC">
        <w:rPr>
          <w:rFonts w:cs="B Lotus"/>
          <w:sz w:val="28"/>
          <w:szCs w:val="28"/>
          <w:rtl/>
        </w:rPr>
        <w:t xml:space="preserve">كننده، منابع را با </w:t>
      </w:r>
      <w:r w:rsidR="005509FD" w:rsidRPr="00C877DC">
        <w:rPr>
          <w:rFonts w:cs="B Lotus"/>
          <w:sz w:val="28"/>
          <w:szCs w:val="28"/>
          <w:rtl/>
        </w:rPr>
        <w:t>موفّقیّت</w:t>
      </w:r>
      <w:r w:rsidRPr="00C877DC">
        <w:rPr>
          <w:rFonts w:cs="B Lotus"/>
          <w:sz w:val="28"/>
          <w:szCs w:val="28"/>
          <w:rtl/>
        </w:rPr>
        <w:t xml:space="preserve"> به اشتراك مي</w:t>
      </w:r>
      <w:r w:rsidRPr="00C877DC">
        <w:rPr>
          <w:rFonts w:cs="B Lotus"/>
          <w:sz w:val="28"/>
          <w:szCs w:val="28"/>
        </w:rPr>
        <w:t>‌</w:t>
      </w:r>
      <w:r w:rsidRPr="00C877DC">
        <w:rPr>
          <w:rFonts w:cs="B Lotus"/>
          <w:sz w:val="28"/>
          <w:szCs w:val="28"/>
          <w:rtl/>
        </w:rPr>
        <w:t>گذارند. خدمات اطلاعاتي شبكه</w:t>
      </w:r>
      <w:r w:rsidRPr="00C877DC">
        <w:rPr>
          <w:rFonts w:cs="B Lotus"/>
          <w:sz w:val="28"/>
          <w:szCs w:val="28"/>
        </w:rPr>
        <w:t>‌</w:t>
      </w:r>
      <w:r w:rsidRPr="00C877DC">
        <w:rPr>
          <w:rFonts w:cs="B Lotus"/>
          <w:sz w:val="28"/>
          <w:szCs w:val="28"/>
          <w:rtl/>
        </w:rPr>
        <w:t>اي به نحو فزاينده</w:t>
      </w:r>
      <w:r w:rsidRPr="00C877DC">
        <w:rPr>
          <w:rFonts w:cs="B Lotus"/>
          <w:sz w:val="28"/>
          <w:szCs w:val="28"/>
        </w:rPr>
        <w:t>‌</w:t>
      </w:r>
      <w:r w:rsidRPr="00C877DC">
        <w:rPr>
          <w:rFonts w:cs="B Lotus"/>
          <w:sz w:val="28"/>
          <w:szCs w:val="28"/>
          <w:rtl/>
        </w:rPr>
        <w:t>اي بر قابلي</w:t>
      </w:r>
      <w:r w:rsidR="00BC766F" w:rsidRPr="00C877DC">
        <w:rPr>
          <w:rFonts w:cs="B Lotus" w:hint="cs"/>
          <w:sz w:val="28"/>
          <w:szCs w:val="28"/>
          <w:rtl/>
        </w:rPr>
        <w:t>ّ</w:t>
      </w:r>
      <w:r w:rsidRPr="00C877DC">
        <w:rPr>
          <w:rFonts w:cs="B Lotus"/>
          <w:sz w:val="28"/>
          <w:szCs w:val="28"/>
          <w:rtl/>
        </w:rPr>
        <w:t>ت كاركرد متقابل خودكار</w:t>
      </w:r>
      <w:r w:rsidR="00BC766F" w:rsidRPr="00C877DC">
        <w:rPr>
          <w:rFonts w:cs="B Lotus"/>
          <w:sz w:val="28"/>
          <w:szCs w:val="28"/>
          <w:rtl/>
        </w:rPr>
        <w:t>-</w:t>
      </w:r>
      <w:r w:rsidRPr="00C877DC">
        <w:rPr>
          <w:rFonts w:cs="B Lotus"/>
          <w:sz w:val="28"/>
          <w:szCs w:val="28"/>
          <w:rtl/>
        </w:rPr>
        <w:t xml:space="preserve"> جايي كه تراكنش</w:t>
      </w:r>
      <w:r w:rsidRPr="00C877DC">
        <w:rPr>
          <w:rFonts w:cs="B Lotus"/>
          <w:sz w:val="28"/>
          <w:szCs w:val="28"/>
        </w:rPr>
        <w:t>‌</w:t>
      </w:r>
      <w:r w:rsidRPr="00C877DC">
        <w:rPr>
          <w:rFonts w:cs="B Lotus"/>
          <w:sz w:val="28"/>
          <w:szCs w:val="28"/>
          <w:rtl/>
        </w:rPr>
        <w:t>هاي بين كتابخانه</w:t>
      </w:r>
      <w:r w:rsidRPr="00C877DC">
        <w:rPr>
          <w:rFonts w:cs="B Lotus"/>
          <w:sz w:val="28"/>
          <w:szCs w:val="28"/>
        </w:rPr>
        <w:t>‌</w:t>
      </w:r>
      <w:r w:rsidRPr="00C877DC">
        <w:rPr>
          <w:rFonts w:cs="B Lotus"/>
          <w:sz w:val="28"/>
          <w:szCs w:val="28"/>
          <w:rtl/>
        </w:rPr>
        <w:t>ها مي</w:t>
      </w:r>
      <w:r w:rsidRPr="00C877DC">
        <w:rPr>
          <w:rFonts w:cs="B Lotus"/>
          <w:sz w:val="28"/>
          <w:szCs w:val="28"/>
        </w:rPr>
        <w:t>‌</w:t>
      </w:r>
      <w:r w:rsidRPr="00C877DC">
        <w:rPr>
          <w:rFonts w:cs="B Lotus"/>
          <w:sz w:val="28"/>
          <w:szCs w:val="28"/>
          <w:rtl/>
        </w:rPr>
        <w:t>تواند با كم</w:t>
      </w:r>
      <w:r w:rsidR="00BC766F" w:rsidRPr="00C877DC">
        <w:rPr>
          <w:rFonts w:cs="B Lotus" w:hint="eastAsia"/>
          <w:sz w:val="28"/>
          <w:szCs w:val="28"/>
          <w:rtl/>
        </w:rPr>
        <w:t>‌</w:t>
      </w:r>
      <w:r w:rsidRPr="00C877DC">
        <w:rPr>
          <w:rFonts w:cs="B Lotus"/>
          <w:sz w:val="28"/>
          <w:szCs w:val="28"/>
          <w:rtl/>
        </w:rPr>
        <w:t>ترين اقدام ممكن، با دخالت اندك انسان و با سرعت انتقال رايانه ات</w:t>
      </w:r>
      <w:r w:rsidR="00BC766F" w:rsidRPr="00C877DC">
        <w:rPr>
          <w:rFonts w:cs="B Lotus" w:hint="cs"/>
          <w:sz w:val="28"/>
          <w:szCs w:val="28"/>
          <w:rtl/>
        </w:rPr>
        <w:t>ّ</w:t>
      </w:r>
      <w:r w:rsidRPr="00C877DC">
        <w:rPr>
          <w:rFonts w:cs="B Lotus"/>
          <w:sz w:val="28"/>
          <w:szCs w:val="28"/>
          <w:rtl/>
        </w:rPr>
        <w:t>فاق افتد- پايه</w:t>
      </w:r>
      <w:r w:rsidRPr="00C877DC">
        <w:rPr>
          <w:rFonts w:cs="B Lotus"/>
          <w:sz w:val="28"/>
          <w:szCs w:val="28"/>
        </w:rPr>
        <w:t>‌</w:t>
      </w:r>
      <w:r w:rsidRPr="00C877DC">
        <w:rPr>
          <w:rFonts w:cs="B Lotus"/>
          <w:sz w:val="28"/>
          <w:szCs w:val="28"/>
          <w:rtl/>
        </w:rPr>
        <w:t>گذاري مي</w:t>
      </w:r>
      <w:r w:rsidRPr="00C877DC">
        <w:rPr>
          <w:rFonts w:cs="B Lotus"/>
          <w:sz w:val="28"/>
          <w:szCs w:val="28"/>
        </w:rPr>
        <w:t>‌</w:t>
      </w:r>
      <w:r w:rsidRPr="00C877DC">
        <w:rPr>
          <w:rFonts w:cs="B Lotus"/>
          <w:sz w:val="28"/>
          <w:szCs w:val="28"/>
          <w:rtl/>
        </w:rPr>
        <w:t>شوند. ايجاد استانداردهاي روي</w:t>
      </w:r>
      <w:r w:rsidR="001273FA" w:rsidRPr="00C877DC">
        <w:rPr>
          <w:rFonts w:cs="B Lotus" w:hint="cs"/>
          <w:sz w:val="28"/>
          <w:szCs w:val="28"/>
          <w:rtl/>
        </w:rPr>
        <w:t>ّ</w:t>
      </w:r>
      <w:r w:rsidRPr="00C877DC">
        <w:rPr>
          <w:rFonts w:cs="B Lotus"/>
          <w:sz w:val="28"/>
          <w:szCs w:val="28"/>
          <w:rtl/>
        </w:rPr>
        <w:t>ه</w:t>
      </w:r>
      <w:r w:rsidRPr="00C877DC">
        <w:rPr>
          <w:rFonts w:cs="B Lotus"/>
          <w:sz w:val="28"/>
          <w:szCs w:val="28"/>
        </w:rPr>
        <w:t>‌</w:t>
      </w:r>
      <w:r w:rsidRPr="00C877DC">
        <w:rPr>
          <w:rFonts w:cs="B Lotus"/>
          <w:sz w:val="28"/>
          <w:szCs w:val="28"/>
          <w:rtl/>
        </w:rPr>
        <w:t>اي، داده</w:t>
      </w:r>
      <w:r w:rsidRPr="00C877DC">
        <w:rPr>
          <w:rFonts w:cs="B Lotus"/>
          <w:sz w:val="28"/>
          <w:szCs w:val="28"/>
        </w:rPr>
        <w:t>‌</w:t>
      </w:r>
      <w:r w:rsidRPr="00C877DC">
        <w:rPr>
          <w:rFonts w:cs="B Lotus"/>
          <w:sz w:val="28"/>
          <w:szCs w:val="28"/>
          <w:rtl/>
        </w:rPr>
        <w:t>اي و قالبي نوين اجتناب</w:t>
      </w:r>
      <w:r w:rsidRPr="00C877DC">
        <w:rPr>
          <w:rFonts w:cs="B Lotus"/>
          <w:sz w:val="28"/>
          <w:szCs w:val="28"/>
        </w:rPr>
        <w:t>‌</w:t>
      </w:r>
      <w:r w:rsidRPr="00C877DC">
        <w:rPr>
          <w:rFonts w:cs="B Lotus"/>
          <w:sz w:val="28"/>
          <w:szCs w:val="28"/>
          <w:rtl/>
        </w:rPr>
        <w:t>ناپذير خواهند بود. استانداردهاي كاربردي</w:t>
      </w:r>
      <w:r w:rsidR="001273FA" w:rsidRPr="00C877DC">
        <w:rPr>
          <w:rFonts w:cs="B Lotus" w:hint="cs"/>
          <w:sz w:val="28"/>
          <w:szCs w:val="28"/>
          <w:rtl/>
        </w:rPr>
        <w:t>،</w:t>
      </w:r>
      <w:r w:rsidRPr="00C877DC">
        <w:rPr>
          <w:rFonts w:cs="B Lotus"/>
          <w:sz w:val="28"/>
          <w:szCs w:val="28"/>
          <w:rtl/>
        </w:rPr>
        <w:t xml:space="preserve"> بيشتر براي </w:t>
      </w:r>
      <w:r w:rsidR="00757A9E" w:rsidRPr="00C877DC">
        <w:rPr>
          <w:rFonts w:cs="B Lotus"/>
          <w:sz w:val="28"/>
          <w:szCs w:val="28"/>
          <w:rtl/>
        </w:rPr>
        <w:t>این‌که</w:t>
      </w:r>
      <w:r w:rsidRPr="00C877DC">
        <w:rPr>
          <w:rFonts w:cs="B Lotus"/>
          <w:sz w:val="28"/>
          <w:szCs w:val="28"/>
          <w:rtl/>
        </w:rPr>
        <w:t xml:space="preserve"> قابليت كاركرد متقابل خودكار</w:t>
      </w:r>
      <w:r w:rsidR="001273FA" w:rsidRPr="00C877DC">
        <w:rPr>
          <w:rFonts w:cs="B Lotus" w:hint="cs"/>
          <w:sz w:val="28"/>
          <w:szCs w:val="28"/>
          <w:rtl/>
        </w:rPr>
        <w:t>،</w:t>
      </w:r>
      <w:r w:rsidRPr="00C877DC">
        <w:rPr>
          <w:rFonts w:cs="B Lotus"/>
          <w:sz w:val="28"/>
          <w:szCs w:val="28"/>
          <w:rtl/>
        </w:rPr>
        <w:t xml:space="preserve"> مطمئن</w:t>
      </w:r>
      <w:r w:rsidRPr="00C877DC">
        <w:rPr>
          <w:rFonts w:cs="B Lotus"/>
          <w:sz w:val="28"/>
          <w:szCs w:val="28"/>
        </w:rPr>
        <w:t>‌</w:t>
      </w:r>
      <w:r w:rsidRPr="00C877DC">
        <w:rPr>
          <w:rFonts w:cs="B Lotus"/>
          <w:sz w:val="28"/>
          <w:szCs w:val="28"/>
          <w:rtl/>
        </w:rPr>
        <w:t>تر و اثربخش</w:t>
      </w:r>
      <w:r w:rsidRPr="00C877DC">
        <w:rPr>
          <w:rFonts w:cs="B Lotus"/>
          <w:sz w:val="28"/>
          <w:szCs w:val="28"/>
        </w:rPr>
        <w:t>‌</w:t>
      </w:r>
      <w:r w:rsidRPr="00C877DC">
        <w:rPr>
          <w:rFonts w:cs="B Lotus"/>
          <w:sz w:val="28"/>
          <w:szCs w:val="28"/>
          <w:rtl/>
        </w:rPr>
        <w:t>تر انجام شوند، ضرورت مي</w:t>
      </w:r>
      <w:r w:rsidRPr="00C877DC">
        <w:rPr>
          <w:rFonts w:cs="B Lotus"/>
          <w:sz w:val="28"/>
          <w:szCs w:val="28"/>
        </w:rPr>
        <w:t>‌</w:t>
      </w:r>
      <w:r w:rsidRPr="00C877DC">
        <w:rPr>
          <w:rFonts w:cs="B Lotus"/>
          <w:sz w:val="28"/>
          <w:szCs w:val="28"/>
          <w:rtl/>
        </w:rPr>
        <w:t>يابند.</w:t>
      </w:r>
    </w:p>
    <w:p w:rsidR="00022C32" w:rsidRPr="00C877DC" w:rsidRDefault="00022C32" w:rsidP="00DD783A">
      <w:pPr>
        <w:bidi/>
        <w:spacing w:line="20" w:lineRule="atLeast"/>
        <w:ind w:firstLine="567"/>
        <w:contextualSpacing/>
        <w:jc w:val="both"/>
        <w:rPr>
          <w:rFonts w:cs="B Lotus"/>
          <w:sz w:val="28"/>
          <w:szCs w:val="28"/>
        </w:rPr>
      </w:pPr>
      <w:r w:rsidRPr="00C877DC">
        <w:rPr>
          <w:rFonts w:cs="B Lotus"/>
          <w:sz w:val="28"/>
          <w:szCs w:val="28"/>
          <w:rtl/>
        </w:rPr>
        <w:t>نظام</w:t>
      </w:r>
      <w:r w:rsidRPr="00C877DC">
        <w:rPr>
          <w:rFonts w:cs="B Lotus"/>
          <w:sz w:val="28"/>
          <w:szCs w:val="28"/>
        </w:rPr>
        <w:t>‌</w:t>
      </w:r>
      <w:r w:rsidRPr="00C877DC">
        <w:rPr>
          <w:rFonts w:cs="B Lotus"/>
          <w:sz w:val="28"/>
          <w:szCs w:val="28"/>
          <w:rtl/>
        </w:rPr>
        <w:t>هاي رده</w:t>
      </w:r>
      <w:r w:rsidRPr="00C877DC">
        <w:rPr>
          <w:rFonts w:cs="B Lotus"/>
          <w:sz w:val="28"/>
          <w:szCs w:val="28"/>
        </w:rPr>
        <w:t>‌</w:t>
      </w:r>
      <w:r w:rsidRPr="00C877DC">
        <w:rPr>
          <w:rFonts w:cs="B Lotus"/>
          <w:sz w:val="28"/>
          <w:szCs w:val="28"/>
          <w:rtl/>
        </w:rPr>
        <w:t xml:space="preserve">بندي </w:t>
      </w:r>
      <w:r w:rsidR="00024EFB" w:rsidRPr="00C877DC">
        <w:rPr>
          <w:rFonts w:cs="B Lotus"/>
          <w:sz w:val="28"/>
          <w:szCs w:val="28"/>
          <w:rtl/>
        </w:rPr>
        <w:t>کتابخانه‌ای</w:t>
      </w:r>
      <w:r w:rsidRPr="00C877DC">
        <w:rPr>
          <w:rFonts w:cs="B Lotus"/>
          <w:sz w:val="28"/>
          <w:szCs w:val="28"/>
          <w:rtl/>
        </w:rPr>
        <w:t xml:space="preserve"> و </w:t>
      </w:r>
      <w:r w:rsidR="00D42203" w:rsidRPr="00C877DC">
        <w:rPr>
          <w:rFonts w:cs="B Lotus"/>
          <w:sz w:val="28"/>
          <w:szCs w:val="28"/>
          <w:rtl/>
        </w:rPr>
        <w:t>فهرست‌نویسی</w:t>
      </w:r>
      <w:r w:rsidRPr="00C877DC">
        <w:rPr>
          <w:rFonts w:cs="B Lotus"/>
          <w:sz w:val="28"/>
          <w:szCs w:val="28"/>
          <w:rtl/>
        </w:rPr>
        <w:t xml:space="preserve"> ماشين</w:t>
      </w:r>
      <w:r w:rsidRPr="00C877DC">
        <w:rPr>
          <w:rFonts w:cs="B Lotus"/>
          <w:sz w:val="28"/>
          <w:szCs w:val="28"/>
        </w:rPr>
        <w:t>‌</w:t>
      </w:r>
      <w:r w:rsidRPr="00C877DC">
        <w:rPr>
          <w:rFonts w:cs="B Lotus"/>
          <w:sz w:val="28"/>
          <w:szCs w:val="28"/>
          <w:rtl/>
        </w:rPr>
        <w:t xml:space="preserve">خوان، </w:t>
      </w:r>
      <w:r w:rsidR="00FF31A9" w:rsidRPr="00C877DC">
        <w:rPr>
          <w:rFonts w:cs="B Lotus" w:hint="cs"/>
          <w:sz w:val="28"/>
          <w:szCs w:val="28"/>
          <w:rtl/>
        </w:rPr>
        <w:t xml:space="preserve">از جمله </w:t>
      </w:r>
      <w:r w:rsidRPr="00C877DC">
        <w:rPr>
          <w:rFonts w:cs="B Lotus"/>
          <w:sz w:val="28"/>
          <w:szCs w:val="28"/>
          <w:rtl/>
        </w:rPr>
        <w:t>مارك، دستاوردهاي مهم</w:t>
      </w:r>
      <w:r w:rsidR="001273FA" w:rsidRPr="00C877DC">
        <w:rPr>
          <w:rFonts w:cs="B Lotus" w:hint="cs"/>
          <w:sz w:val="28"/>
          <w:szCs w:val="28"/>
          <w:rtl/>
        </w:rPr>
        <w:t>ّ</w:t>
      </w:r>
      <w:r w:rsidRPr="00C877DC">
        <w:rPr>
          <w:rFonts w:cs="B Lotus"/>
          <w:sz w:val="28"/>
          <w:szCs w:val="28"/>
          <w:rtl/>
        </w:rPr>
        <w:t>ي در زمينه استانداردسازي براي كتابخانه</w:t>
      </w:r>
      <w:r w:rsidRPr="00C877DC">
        <w:rPr>
          <w:rFonts w:cs="B Lotus"/>
          <w:sz w:val="28"/>
          <w:szCs w:val="28"/>
        </w:rPr>
        <w:t>‌</w:t>
      </w:r>
      <w:r w:rsidRPr="00C877DC">
        <w:rPr>
          <w:rFonts w:cs="B Lotus"/>
          <w:sz w:val="28"/>
          <w:szCs w:val="28"/>
          <w:rtl/>
        </w:rPr>
        <w:t>ها به شمار مي</w:t>
      </w:r>
      <w:r w:rsidRPr="00C877DC">
        <w:rPr>
          <w:rFonts w:cs="B Lotus"/>
          <w:sz w:val="28"/>
          <w:szCs w:val="28"/>
        </w:rPr>
        <w:t>‌</w:t>
      </w:r>
      <w:r w:rsidRPr="00C877DC">
        <w:rPr>
          <w:rFonts w:cs="B Lotus"/>
          <w:sz w:val="28"/>
          <w:szCs w:val="28"/>
          <w:rtl/>
        </w:rPr>
        <w:t xml:space="preserve">روند. استاندارد جستجوي «50/39 </w:t>
      </w:r>
      <w:r w:rsidRPr="00C877DC">
        <w:rPr>
          <w:rFonts w:cs="B Lotus"/>
          <w:sz w:val="28"/>
          <w:szCs w:val="28"/>
        </w:rPr>
        <w:t>z</w:t>
      </w:r>
      <w:r w:rsidRPr="00C877DC">
        <w:rPr>
          <w:rFonts w:cs="B Lotus"/>
          <w:sz w:val="28"/>
          <w:szCs w:val="28"/>
          <w:rtl/>
        </w:rPr>
        <w:t>» نخستين استانداردي بود كه پيوندهاي خودكار ميان كتابخانه</w:t>
      </w:r>
      <w:r w:rsidRPr="00C877DC">
        <w:rPr>
          <w:rFonts w:cs="B Lotus"/>
          <w:sz w:val="28"/>
          <w:szCs w:val="28"/>
        </w:rPr>
        <w:t>‌</w:t>
      </w:r>
      <w:r w:rsidRPr="00C877DC">
        <w:rPr>
          <w:rFonts w:cs="B Lotus"/>
          <w:sz w:val="28"/>
          <w:szCs w:val="28"/>
          <w:rtl/>
        </w:rPr>
        <w:t>ها، كه امروزه عنصري اساسي براي خدمات شبكه</w:t>
      </w:r>
      <w:r w:rsidRPr="00C877DC">
        <w:rPr>
          <w:rFonts w:cs="B Lotus"/>
          <w:sz w:val="28"/>
          <w:szCs w:val="28"/>
        </w:rPr>
        <w:t>‌</w:t>
      </w:r>
      <w:r w:rsidRPr="00C877DC">
        <w:rPr>
          <w:rFonts w:cs="B Lotus"/>
          <w:sz w:val="28"/>
          <w:szCs w:val="28"/>
          <w:rtl/>
        </w:rPr>
        <w:t>اي به شمار مي</w:t>
      </w:r>
      <w:r w:rsidRPr="00C877DC">
        <w:rPr>
          <w:rFonts w:cs="B Lotus"/>
          <w:sz w:val="28"/>
          <w:szCs w:val="28"/>
        </w:rPr>
        <w:t>‌</w:t>
      </w:r>
      <w:r w:rsidRPr="00C877DC">
        <w:rPr>
          <w:rFonts w:cs="B Lotus"/>
          <w:sz w:val="28"/>
          <w:szCs w:val="28"/>
          <w:rtl/>
        </w:rPr>
        <w:t>روند، را امكان</w:t>
      </w:r>
      <w:r w:rsidR="001273FA" w:rsidRPr="00C877DC">
        <w:rPr>
          <w:rFonts w:cs="B Lotus" w:hint="eastAsia"/>
          <w:sz w:val="28"/>
          <w:szCs w:val="28"/>
          <w:rtl/>
        </w:rPr>
        <w:t>‌</w:t>
      </w:r>
      <w:r w:rsidRPr="00C877DC">
        <w:rPr>
          <w:rFonts w:cs="B Lotus"/>
          <w:sz w:val="28"/>
          <w:szCs w:val="28"/>
          <w:rtl/>
        </w:rPr>
        <w:t>پذير ساخت. عرض</w:t>
      </w:r>
      <w:r w:rsidR="001273FA" w:rsidRPr="00C877DC">
        <w:rPr>
          <w:rFonts w:cs="B Lotus" w:hint="cs"/>
          <w:sz w:val="28"/>
          <w:szCs w:val="28"/>
          <w:rtl/>
        </w:rPr>
        <w:t>ۀ</w:t>
      </w:r>
      <w:r w:rsidRPr="00C877DC">
        <w:rPr>
          <w:rFonts w:cs="B Lotus"/>
          <w:sz w:val="28"/>
          <w:szCs w:val="28"/>
          <w:rtl/>
        </w:rPr>
        <w:t xml:space="preserve"> استاندارد «50/39 </w:t>
      </w:r>
      <w:r w:rsidRPr="00C877DC">
        <w:rPr>
          <w:rFonts w:cs="B Lotus"/>
          <w:sz w:val="28"/>
          <w:szCs w:val="28"/>
        </w:rPr>
        <w:t>z</w:t>
      </w:r>
      <w:r w:rsidRPr="00C877DC">
        <w:rPr>
          <w:rFonts w:cs="B Lotus"/>
          <w:sz w:val="28"/>
          <w:szCs w:val="28"/>
          <w:rtl/>
        </w:rPr>
        <w:t>» در سال 1988</w:t>
      </w:r>
      <w:r w:rsidR="001273FA" w:rsidRPr="00C877DC">
        <w:rPr>
          <w:rFonts w:cs="B Lotus" w:hint="cs"/>
          <w:sz w:val="28"/>
          <w:szCs w:val="28"/>
          <w:rtl/>
        </w:rPr>
        <w:t xml:space="preserve">م. </w:t>
      </w:r>
      <w:r w:rsidRPr="00C877DC">
        <w:rPr>
          <w:rFonts w:cs="B Lotus"/>
          <w:sz w:val="28"/>
          <w:szCs w:val="28"/>
          <w:rtl/>
        </w:rPr>
        <w:t>گام بسيار مهم</w:t>
      </w:r>
      <w:r w:rsidR="001273FA" w:rsidRPr="00C877DC">
        <w:rPr>
          <w:rFonts w:cs="B Lotus" w:hint="cs"/>
          <w:sz w:val="28"/>
          <w:szCs w:val="28"/>
          <w:rtl/>
        </w:rPr>
        <w:t>ّ</w:t>
      </w:r>
      <w:r w:rsidRPr="00C877DC">
        <w:rPr>
          <w:rFonts w:cs="B Lotus"/>
          <w:sz w:val="28"/>
          <w:szCs w:val="28"/>
          <w:rtl/>
        </w:rPr>
        <w:t>ي به شمار مي</w:t>
      </w:r>
      <w:r w:rsidRPr="00C877DC">
        <w:rPr>
          <w:rFonts w:cs="B Lotus"/>
          <w:sz w:val="28"/>
          <w:szCs w:val="28"/>
        </w:rPr>
        <w:t>‌</w:t>
      </w:r>
      <w:r w:rsidRPr="00C877DC">
        <w:rPr>
          <w:rFonts w:cs="B Lotus"/>
          <w:sz w:val="28"/>
          <w:szCs w:val="28"/>
          <w:rtl/>
        </w:rPr>
        <w:t>رفت، ام</w:t>
      </w:r>
      <w:r w:rsidR="001273FA" w:rsidRPr="00C877DC">
        <w:rPr>
          <w:rFonts w:cs="B Lotus" w:hint="cs"/>
          <w:sz w:val="28"/>
          <w:szCs w:val="28"/>
          <w:rtl/>
        </w:rPr>
        <w:t>ّ</w:t>
      </w:r>
      <w:r w:rsidRPr="00C877DC">
        <w:rPr>
          <w:rFonts w:cs="B Lotus"/>
          <w:sz w:val="28"/>
          <w:szCs w:val="28"/>
          <w:rtl/>
        </w:rPr>
        <w:t>ا ايجاد «پروفايل بت</w:t>
      </w:r>
      <w:r w:rsidR="00DD783A" w:rsidRPr="00C877DC">
        <w:rPr>
          <w:rStyle w:val="FootnoteReference"/>
          <w:sz w:val="28"/>
          <w:szCs w:val="28"/>
          <w:rtl/>
        </w:rPr>
        <w:footnoteReference w:id="234"/>
      </w:r>
      <w:r w:rsidRPr="00C877DC">
        <w:rPr>
          <w:rFonts w:cs="B Lotus"/>
          <w:sz w:val="28"/>
          <w:szCs w:val="28"/>
          <w:rtl/>
        </w:rPr>
        <w:t>» در سال 2000</w:t>
      </w:r>
      <w:r w:rsidR="001273FA" w:rsidRPr="00C877DC">
        <w:rPr>
          <w:rFonts w:cs="B Lotus" w:hint="cs"/>
          <w:sz w:val="28"/>
          <w:szCs w:val="28"/>
          <w:rtl/>
        </w:rPr>
        <w:t>م.</w:t>
      </w:r>
      <w:r w:rsidRPr="00C877DC">
        <w:rPr>
          <w:rFonts w:cs="B Lotus"/>
          <w:sz w:val="28"/>
          <w:szCs w:val="28"/>
          <w:rtl/>
        </w:rPr>
        <w:t>، در پيشرفت شبكه</w:t>
      </w:r>
      <w:r w:rsidRPr="00C877DC">
        <w:rPr>
          <w:rFonts w:cs="B Lotus"/>
          <w:sz w:val="28"/>
          <w:szCs w:val="28"/>
        </w:rPr>
        <w:t>‌</w:t>
      </w:r>
      <w:r w:rsidRPr="00C877DC">
        <w:rPr>
          <w:rFonts w:cs="B Lotus"/>
          <w:sz w:val="28"/>
          <w:szCs w:val="28"/>
          <w:rtl/>
        </w:rPr>
        <w:t xml:space="preserve">سازي به همان </w:t>
      </w:r>
      <w:r w:rsidR="000F215A" w:rsidRPr="00C877DC">
        <w:rPr>
          <w:rFonts w:cs="B Lotus"/>
          <w:sz w:val="28"/>
          <w:szCs w:val="28"/>
          <w:rtl/>
        </w:rPr>
        <w:t>اهمّیّت</w:t>
      </w:r>
      <w:r w:rsidRPr="00C877DC">
        <w:rPr>
          <w:rFonts w:cs="B Lotus"/>
          <w:sz w:val="28"/>
          <w:szCs w:val="28"/>
          <w:rtl/>
        </w:rPr>
        <w:t xml:space="preserve"> ايجاد استاندارد «50/39 </w:t>
      </w:r>
      <w:r w:rsidRPr="00C877DC">
        <w:rPr>
          <w:rFonts w:cs="B Lotus"/>
          <w:sz w:val="28"/>
          <w:szCs w:val="28"/>
        </w:rPr>
        <w:t>z</w:t>
      </w:r>
      <w:r w:rsidRPr="00C877DC">
        <w:rPr>
          <w:rFonts w:cs="B Lotus"/>
          <w:sz w:val="28"/>
          <w:szCs w:val="28"/>
          <w:rtl/>
        </w:rPr>
        <w:t>» بود. پياده</w:t>
      </w:r>
      <w:r w:rsidR="001273FA" w:rsidRPr="00C877DC">
        <w:rPr>
          <w:rFonts w:cs="B Lotus" w:hint="eastAsia"/>
          <w:sz w:val="28"/>
          <w:szCs w:val="28"/>
          <w:rtl/>
        </w:rPr>
        <w:t>‌</w:t>
      </w:r>
      <w:r w:rsidRPr="00C877DC">
        <w:rPr>
          <w:rFonts w:cs="B Lotus"/>
          <w:sz w:val="28"/>
          <w:szCs w:val="28"/>
          <w:rtl/>
        </w:rPr>
        <w:t>سازي</w:t>
      </w:r>
      <w:r w:rsidRPr="00C877DC">
        <w:rPr>
          <w:rFonts w:cs="B Lotus"/>
          <w:sz w:val="28"/>
          <w:szCs w:val="28"/>
        </w:rPr>
        <w:t>‌</w:t>
      </w:r>
      <w:r w:rsidRPr="00C877DC">
        <w:rPr>
          <w:rFonts w:cs="B Lotus"/>
          <w:sz w:val="28"/>
          <w:szCs w:val="28"/>
          <w:rtl/>
        </w:rPr>
        <w:t>هاي پراكند</w:t>
      </w:r>
      <w:r w:rsidR="001273FA" w:rsidRPr="00C877DC">
        <w:rPr>
          <w:rFonts w:cs="B Lotus" w:hint="cs"/>
          <w:sz w:val="28"/>
          <w:szCs w:val="28"/>
          <w:rtl/>
        </w:rPr>
        <w:t>ۀ</w:t>
      </w:r>
      <w:r w:rsidRPr="00C877DC">
        <w:rPr>
          <w:rFonts w:cs="B Lotus"/>
          <w:sz w:val="28"/>
          <w:szCs w:val="28"/>
          <w:rtl/>
        </w:rPr>
        <w:t xml:space="preserve"> «50/39</w:t>
      </w:r>
      <w:r w:rsidRPr="00C877DC">
        <w:rPr>
          <w:rFonts w:cs="B Lotus"/>
          <w:sz w:val="28"/>
          <w:szCs w:val="28"/>
        </w:rPr>
        <w:t xml:space="preserve">z </w:t>
      </w:r>
      <w:r w:rsidRPr="00C877DC">
        <w:rPr>
          <w:rFonts w:cs="B Lotus"/>
          <w:sz w:val="28"/>
          <w:szCs w:val="28"/>
          <w:rtl/>
        </w:rPr>
        <w:t xml:space="preserve"> » مزاياي آن را محدود مي</w:t>
      </w:r>
      <w:r w:rsidRPr="00C877DC">
        <w:rPr>
          <w:rFonts w:cs="B Lotus"/>
          <w:sz w:val="28"/>
          <w:szCs w:val="28"/>
        </w:rPr>
        <w:t>‌</w:t>
      </w:r>
      <w:r w:rsidRPr="00C877DC">
        <w:rPr>
          <w:rFonts w:cs="B Lotus"/>
          <w:sz w:val="28"/>
          <w:szCs w:val="28"/>
          <w:rtl/>
        </w:rPr>
        <w:t xml:space="preserve">كرد. كاركرد يك شكل و يك دست آن با استفاده از «پروفايل بت» به همان </w:t>
      </w:r>
      <w:r w:rsidR="000F215A" w:rsidRPr="00C877DC">
        <w:rPr>
          <w:rFonts w:cs="B Lotus"/>
          <w:sz w:val="28"/>
          <w:szCs w:val="28"/>
          <w:rtl/>
        </w:rPr>
        <w:t>اهمّیّت</w:t>
      </w:r>
      <w:r w:rsidRPr="00C877DC">
        <w:rPr>
          <w:rFonts w:cs="B Lotus"/>
          <w:sz w:val="28"/>
          <w:szCs w:val="28"/>
          <w:rtl/>
        </w:rPr>
        <w:t xml:space="preserve"> كاربرد خود استاندارد بوده است. اين مس</w:t>
      </w:r>
      <w:r w:rsidR="00FF31A9" w:rsidRPr="00C877DC">
        <w:rPr>
          <w:rFonts w:cs="B Lotus"/>
          <w:sz w:val="28"/>
          <w:szCs w:val="28"/>
          <w:rtl/>
        </w:rPr>
        <w:t>أله در مورد مارك هم مصداق دارد</w:t>
      </w:r>
      <w:r w:rsidR="00FF31A9" w:rsidRPr="00C877DC">
        <w:rPr>
          <w:rFonts w:cs="B Lotus" w:hint="cs"/>
          <w:sz w:val="28"/>
          <w:szCs w:val="28"/>
          <w:rtl/>
        </w:rPr>
        <w:t xml:space="preserve"> </w:t>
      </w:r>
      <w:r w:rsidRPr="00C877DC">
        <w:rPr>
          <w:rFonts w:cs="B Lotus"/>
          <w:sz w:val="28"/>
          <w:szCs w:val="28"/>
          <w:rtl/>
        </w:rPr>
        <w:t>(وبستر</w:t>
      </w:r>
      <w:r w:rsidR="00D42203" w:rsidRPr="00C877DC">
        <w:rPr>
          <w:rFonts w:cs="B Lotus" w:hint="cs"/>
          <w:sz w:val="28"/>
          <w:szCs w:val="28"/>
          <w:rtl/>
        </w:rPr>
        <w:t>،</w:t>
      </w:r>
      <w:r w:rsidRPr="00C877DC">
        <w:rPr>
          <w:rFonts w:cs="B Lotus"/>
          <w:sz w:val="28"/>
          <w:szCs w:val="28"/>
          <w:rtl/>
        </w:rPr>
        <w:t xml:space="preserve"> 1387،</w:t>
      </w:r>
      <w:r w:rsidR="00D42203" w:rsidRPr="00C877DC">
        <w:rPr>
          <w:rFonts w:cs="B Lotus" w:hint="cs"/>
          <w:sz w:val="28"/>
          <w:szCs w:val="28"/>
          <w:rtl/>
        </w:rPr>
        <w:t xml:space="preserve"> ص</w:t>
      </w:r>
      <w:r w:rsidRPr="00C877DC">
        <w:rPr>
          <w:rFonts w:cs="B Lotus"/>
          <w:sz w:val="28"/>
          <w:szCs w:val="28"/>
          <w:rtl/>
        </w:rPr>
        <w:t xml:space="preserve"> 148). </w:t>
      </w:r>
    </w:p>
    <w:p w:rsidR="00022C32" w:rsidRPr="00C877DC" w:rsidRDefault="00022C32" w:rsidP="00D42203">
      <w:pPr>
        <w:bidi/>
        <w:spacing w:line="20" w:lineRule="atLeast"/>
        <w:ind w:firstLine="567"/>
        <w:contextualSpacing/>
        <w:jc w:val="both"/>
        <w:rPr>
          <w:rFonts w:cs="B Lotus"/>
          <w:sz w:val="28"/>
          <w:szCs w:val="28"/>
          <w:rtl/>
        </w:rPr>
      </w:pPr>
      <w:r w:rsidRPr="00C877DC">
        <w:rPr>
          <w:rFonts w:cs="B Lotus"/>
          <w:sz w:val="28"/>
          <w:szCs w:val="28"/>
          <w:rtl/>
        </w:rPr>
        <w:t xml:space="preserve">به منظور ارتباط </w:t>
      </w:r>
      <w:r w:rsidR="005509FD" w:rsidRPr="00C877DC">
        <w:rPr>
          <w:rFonts w:cs="B Lotus"/>
          <w:sz w:val="28"/>
          <w:szCs w:val="28"/>
          <w:rtl/>
        </w:rPr>
        <w:t>موفّقیّت</w:t>
      </w:r>
      <w:r w:rsidRPr="00C877DC">
        <w:rPr>
          <w:sz w:val="28"/>
          <w:szCs w:val="28"/>
        </w:rPr>
        <w:t>‌</w:t>
      </w:r>
      <w:r w:rsidRPr="00C877DC">
        <w:rPr>
          <w:rFonts w:cs="B Lotus"/>
          <w:sz w:val="28"/>
          <w:szCs w:val="28"/>
          <w:rtl/>
        </w:rPr>
        <w:t>آميز، سيستم</w:t>
      </w:r>
      <w:r w:rsidRPr="00C877DC">
        <w:rPr>
          <w:rFonts w:cs="B Lotus"/>
          <w:sz w:val="28"/>
          <w:szCs w:val="28"/>
        </w:rPr>
        <w:t>‌</w:t>
      </w:r>
      <w:r w:rsidRPr="00C877DC">
        <w:rPr>
          <w:rFonts w:cs="B Lotus"/>
          <w:sz w:val="28"/>
          <w:szCs w:val="28"/>
          <w:rtl/>
        </w:rPr>
        <w:t xml:space="preserve">هاي </w:t>
      </w:r>
      <w:r w:rsidR="00CC35E4" w:rsidRPr="00C877DC">
        <w:rPr>
          <w:rFonts w:cs="B Lotus"/>
          <w:sz w:val="28"/>
          <w:szCs w:val="28"/>
          <w:rtl/>
        </w:rPr>
        <w:t>متعدّد</w:t>
      </w:r>
      <w:r w:rsidRPr="00C877DC">
        <w:rPr>
          <w:rFonts w:cs="B Lotus"/>
          <w:sz w:val="28"/>
          <w:szCs w:val="28"/>
          <w:rtl/>
        </w:rPr>
        <w:t xml:space="preserve"> بايد يك «زبان</w:t>
      </w:r>
      <w:r w:rsidRPr="00C877DC">
        <w:rPr>
          <w:rStyle w:val="FootnoteReference"/>
          <w:rFonts w:cs="B Lotus"/>
          <w:sz w:val="28"/>
          <w:szCs w:val="28"/>
          <w:rtl/>
        </w:rPr>
        <w:footnoteReference w:id="235"/>
      </w:r>
      <w:r w:rsidRPr="00C877DC">
        <w:rPr>
          <w:rFonts w:cs="B Lotus"/>
          <w:sz w:val="28"/>
          <w:szCs w:val="28"/>
          <w:rtl/>
        </w:rPr>
        <w:t>» مشترك براي مبادل</w:t>
      </w:r>
      <w:r w:rsidR="00D42203" w:rsidRPr="00C877DC">
        <w:rPr>
          <w:rFonts w:cs="B Lotus" w:hint="cs"/>
          <w:sz w:val="28"/>
          <w:szCs w:val="28"/>
          <w:rtl/>
        </w:rPr>
        <w:t>ۀ</w:t>
      </w:r>
      <w:r w:rsidRPr="00C877DC">
        <w:rPr>
          <w:rFonts w:cs="B Lotus"/>
          <w:sz w:val="28"/>
          <w:szCs w:val="28"/>
          <w:rtl/>
        </w:rPr>
        <w:t xml:space="preserve"> اطلاعات داشته باشند. هم</w:t>
      </w:r>
      <w:r w:rsidR="00D42203" w:rsidRPr="00C877DC">
        <w:rPr>
          <w:rFonts w:cs="B Lotus" w:hint="eastAsia"/>
          <w:sz w:val="28"/>
          <w:szCs w:val="28"/>
          <w:rtl/>
        </w:rPr>
        <w:t>‌</w:t>
      </w:r>
      <w:r w:rsidRPr="00C877DC">
        <w:rPr>
          <w:rFonts w:cs="B Lotus"/>
          <w:sz w:val="28"/>
          <w:szCs w:val="28"/>
          <w:rtl/>
        </w:rPr>
        <w:t>چنين لازم است يك شكل توافقي براي ارتباطات واحدهاي شبكه در فرايند ارتباطي وجود داشته باشد</w:t>
      </w:r>
      <w:r w:rsidR="00D42203" w:rsidRPr="00C877DC">
        <w:rPr>
          <w:rFonts w:cs="B Lotus" w:hint="cs"/>
          <w:sz w:val="28"/>
          <w:szCs w:val="28"/>
          <w:rtl/>
        </w:rPr>
        <w:t>،</w:t>
      </w:r>
      <w:r w:rsidRPr="00C877DC">
        <w:rPr>
          <w:rFonts w:cs="B Lotus"/>
          <w:sz w:val="28"/>
          <w:szCs w:val="28"/>
          <w:rtl/>
        </w:rPr>
        <w:t xml:space="preserve"> يعني قوانيني كه روند مبادل</w:t>
      </w:r>
      <w:r w:rsidR="00D42203" w:rsidRPr="00C877DC">
        <w:rPr>
          <w:rFonts w:cs="B Lotus" w:hint="cs"/>
          <w:sz w:val="28"/>
          <w:szCs w:val="28"/>
          <w:rtl/>
        </w:rPr>
        <w:t>ۀ</w:t>
      </w:r>
      <w:r w:rsidRPr="00C877DC">
        <w:rPr>
          <w:rFonts w:cs="B Lotus"/>
          <w:sz w:val="28"/>
          <w:szCs w:val="28"/>
          <w:rtl/>
        </w:rPr>
        <w:t xml:space="preserve"> اطلاعات و همكاري بين اعضا را اداره مي</w:t>
      </w:r>
      <w:r w:rsidRPr="00C877DC">
        <w:rPr>
          <w:rFonts w:cs="B Lotus"/>
          <w:sz w:val="28"/>
          <w:szCs w:val="28"/>
        </w:rPr>
        <w:t>‌</w:t>
      </w:r>
      <w:r w:rsidRPr="00C877DC">
        <w:rPr>
          <w:rFonts w:cs="B Lotus"/>
          <w:sz w:val="28"/>
          <w:szCs w:val="28"/>
          <w:rtl/>
        </w:rPr>
        <w:t>نمايد (باراح</w:t>
      </w:r>
      <w:r w:rsidR="00A554FF" w:rsidRPr="00C877DC">
        <w:rPr>
          <w:rStyle w:val="FootnoteReference"/>
          <w:sz w:val="28"/>
          <w:szCs w:val="28"/>
          <w:rtl/>
        </w:rPr>
        <w:footnoteReference w:id="236"/>
      </w:r>
      <w:r w:rsidR="00D42203" w:rsidRPr="00C877DC">
        <w:rPr>
          <w:rFonts w:cs="B Lotus" w:hint="cs"/>
          <w:sz w:val="28"/>
          <w:szCs w:val="28"/>
          <w:rtl/>
        </w:rPr>
        <w:t>،</w:t>
      </w:r>
      <w:r w:rsidRPr="00C877DC">
        <w:rPr>
          <w:rFonts w:cs="B Lotus"/>
          <w:sz w:val="28"/>
          <w:szCs w:val="28"/>
          <w:rtl/>
        </w:rPr>
        <w:t xml:space="preserve"> 2002،</w:t>
      </w:r>
      <w:r w:rsidR="00D42203" w:rsidRPr="00C877DC">
        <w:rPr>
          <w:rFonts w:cs="B Lotus" w:hint="cs"/>
          <w:sz w:val="28"/>
          <w:szCs w:val="28"/>
          <w:rtl/>
        </w:rPr>
        <w:t xml:space="preserve"> ص</w:t>
      </w:r>
      <w:r w:rsidRPr="00C877DC">
        <w:rPr>
          <w:rFonts w:cs="B Lotus"/>
          <w:sz w:val="28"/>
          <w:szCs w:val="28"/>
          <w:rtl/>
        </w:rPr>
        <w:t xml:space="preserve"> 7)</w:t>
      </w:r>
      <w:r w:rsidR="00D42203" w:rsidRPr="00C877DC">
        <w:rPr>
          <w:rFonts w:cs="B Lotus" w:hint="cs"/>
          <w:sz w:val="28"/>
          <w:szCs w:val="28"/>
          <w:rtl/>
        </w:rPr>
        <w:t>.</w:t>
      </w:r>
      <w:r w:rsidRPr="00C877DC">
        <w:rPr>
          <w:rFonts w:cs="B Lotus"/>
          <w:sz w:val="28"/>
          <w:szCs w:val="28"/>
          <w:rtl/>
        </w:rPr>
        <w:t xml:space="preserve"> </w:t>
      </w:r>
    </w:p>
    <w:p w:rsidR="00D42203" w:rsidRPr="00C877DC" w:rsidRDefault="00022C32" w:rsidP="00D42203">
      <w:pPr>
        <w:bidi/>
        <w:spacing w:line="20" w:lineRule="atLeast"/>
        <w:ind w:firstLine="567"/>
        <w:contextualSpacing/>
        <w:jc w:val="both"/>
        <w:rPr>
          <w:rFonts w:cs="B Lotus"/>
          <w:sz w:val="28"/>
          <w:szCs w:val="28"/>
          <w:rtl/>
        </w:rPr>
      </w:pPr>
      <w:r w:rsidRPr="00C877DC">
        <w:rPr>
          <w:rFonts w:cs="B Lotus"/>
          <w:sz w:val="28"/>
          <w:szCs w:val="28"/>
          <w:rtl/>
        </w:rPr>
        <w:t>توان مشاركت در مدارك يا مبادل</w:t>
      </w:r>
      <w:r w:rsidR="00D42203" w:rsidRPr="00C877DC">
        <w:rPr>
          <w:rFonts w:cs="B Lotus" w:hint="cs"/>
          <w:sz w:val="28"/>
          <w:szCs w:val="28"/>
          <w:rtl/>
        </w:rPr>
        <w:t>ۀ</w:t>
      </w:r>
      <w:r w:rsidRPr="00C877DC">
        <w:rPr>
          <w:rFonts w:cs="B Lotus"/>
          <w:sz w:val="28"/>
          <w:szCs w:val="28"/>
          <w:rtl/>
        </w:rPr>
        <w:t xml:space="preserve"> </w:t>
      </w:r>
      <w:r w:rsidR="00BA7836" w:rsidRPr="00C877DC">
        <w:rPr>
          <w:rFonts w:cs="B Lotus"/>
          <w:sz w:val="28"/>
          <w:szCs w:val="28"/>
          <w:rtl/>
        </w:rPr>
        <w:t>آن‌ها</w:t>
      </w:r>
      <w:r w:rsidRPr="00C877DC">
        <w:rPr>
          <w:rFonts w:cs="B Lotus"/>
          <w:sz w:val="28"/>
          <w:szCs w:val="28"/>
          <w:rtl/>
        </w:rPr>
        <w:t xml:space="preserve"> به معني پذيرفتن اين اصل است كه نوعي سازگاري در ميان مراكز، در خود مدارك و چگونگي استفاده از </w:t>
      </w:r>
      <w:r w:rsidR="00BA7836" w:rsidRPr="00C877DC">
        <w:rPr>
          <w:rFonts w:cs="B Lotus"/>
          <w:sz w:val="28"/>
          <w:szCs w:val="28"/>
          <w:rtl/>
        </w:rPr>
        <w:t>آن‌ها</w:t>
      </w:r>
      <w:r w:rsidRPr="00C877DC">
        <w:rPr>
          <w:rFonts w:cs="B Lotus"/>
          <w:sz w:val="28"/>
          <w:szCs w:val="28"/>
          <w:rtl/>
        </w:rPr>
        <w:t xml:space="preserve"> وجود دارد. براي سازگاري دو وجه مي</w:t>
      </w:r>
      <w:r w:rsidRPr="00C877DC">
        <w:rPr>
          <w:rFonts w:cs="B Lotus"/>
          <w:sz w:val="28"/>
          <w:szCs w:val="28"/>
        </w:rPr>
        <w:t>‌</w:t>
      </w:r>
      <w:r w:rsidRPr="00C877DC">
        <w:rPr>
          <w:rFonts w:cs="B Lotus"/>
          <w:sz w:val="28"/>
          <w:szCs w:val="28"/>
          <w:rtl/>
        </w:rPr>
        <w:t>توان قائل شد: «فني»</w:t>
      </w:r>
      <w:r w:rsidR="00D42203" w:rsidRPr="00C877DC">
        <w:rPr>
          <w:rFonts w:cs="B Lotus" w:hint="cs"/>
          <w:sz w:val="28"/>
          <w:szCs w:val="28"/>
          <w:rtl/>
        </w:rPr>
        <w:t xml:space="preserve"> یا «</w:t>
      </w:r>
      <w:r w:rsidRPr="00C877DC">
        <w:rPr>
          <w:rFonts w:cs="B Lotus"/>
          <w:sz w:val="28"/>
          <w:szCs w:val="28"/>
          <w:rtl/>
        </w:rPr>
        <w:t>تكنولوژيكي</w:t>
      </w:r>
      <w:r w:rsidR="00D42203" w:rsidRPr="00C877DC">
        <w:rPr>
          <w:rFonts w:cs="B Lotus" w:hint="cs"/>
          <w:sz w:val="28"/>
          <w:szCs w:val="28"/>
          <w:rtl/>
        </w:rPr>
        <w:t>»</w:t>
      </w:r>
      <w:r w:rsidRPr="00C877DC">
        <w:rPr>
          <w:rFonts w:cs="B Lotus"/>
          <w:sz w:val="28"/>
          <w:szCs w:val="28"/>
          <w:rtl/>
        </w:rPr>
        <w:t xml:space="preserve"> و «محتوايي». </w:t>
      </w:r>
    </w:p>
    <w:p w:rsidR="00022C32" w:rsidRPr="00C877DC" w:rsidRDefault="00022C32" w:rsidP="00D42203">
      <w:pPr>
        <w:bidi/>
        <w:spacing w:line="20" w:lineRule="atLeast"/>
        <w:ind w:firstLine="567"/>
        <w:contextualSpacing/>
        <w:jc w:val="both"/>
        <w:rPr>
          <w:rFonts w:cs="B Lotus"/>
          <w:sz w:val="28"/>
          <w:szCs w:val="28"/>
          <w:rtl/>
        </w:rPr>
      </w:pPr>
      <w:r w:rsidRPr="00C877DC">
        <w:rPr>
          <w:rFonts w:cs="B Lotus"/>
          <w:sz w:val="28"/>
          <w:szCs w:val="28"/>
          <w:rtl/>
        </w:rPr>
        <w:t xml:space="preserve">اوّلي ناظر بر سازگاري در صورت مدارك، </w:t>
      </w:r>
      <w:r w:rsidR="00DD783A" w:rsidRPr="00C877DC">
        <w:rPr>
          <w:rFonts w:cs="B Lotus" w:hint="cs"/>
          <w:sz w:val="28"/>
          <w:szCs w:val="28"/>
          <w:rtl/>
        </w:rPr>
        <w:t>«</w:t>
      </w:r>
      <w:r w:rsidRPr="00C877DC">
        <w:rPr>
          <w:rFonts w:cs="B Lotus"/>
          <w:sz w:val="28"/>
          <w:szCs w:val="28"/>
          <w:rtl/>
        </w:rPr>
        <w:t>مقاوله</w:t>
      </w:r>
      <w:r w:rsidRPr="00C877DC">
        <w:rPr>
          <w:rFonts w:cs="B Lotus"/>
          <w:sz w:val="28"/>
          <w:szCs w:val="28"/>
        </w:rPr>
        <w:t>‌</w:t>
      </w:r>
      <w:r w:rsidRPr="00C877DC">
        <w:rPr>
          <w:rFonts w:cs="B Lotus"/>
          <w:sz w:val="28"/>
          <w:szCs w:val="28"/>
          <w:rtl/>
        </w:rPr>
        <w:t>نامه</w:t>
      </w:r>
      <w:r w:rsidRPr="00C877DC">
        <w:rPr>
          <w:rFonts w:cs="B Lotus"/>
          <w:sz w:val="28"/>
          <w:szCs w:val="28"/>
        </w:rPr>
        <w:t>‌</w:t>
      </w:r>
      <w:r w:rsidRPr="00C877DC">
        <w:rPr>
          <w:rFonts w:cs="B Lotus"/>
          <w:sz w:val="28"/>
          <w:szCs w:val="28"/>
          <w:rtl/>
        </w:rPr>
        <w:t>هاي ارتباط دوربرد</w:t>
      </w:r>
      <w:r w:rsidR="00E37052" w:rsidRPr="00C877DC">
        <w:rPr>
          <w:rStyle w:val="FootnoteReference"/>
          <w:sz w:val="28"/>
          <w:szCs w:val="28"/>
          <w:rtl/>
        </w:rPr>
        <w:footnoteReference w:id="237"/>
      </w:r>
      <w:r w:rsidR="00DD783A" w:rsidRPr="00C877DC">
        <w:rPr>
          <w:rFonts w:cs="B Lotus" w:hint="cs"/>
          <w:sz w:val="28"/>
          <w:szCs w:val="28"/>
          <w:rtl/>
        </w:rPr>
        <w:t>»</w:t>
      </w:r>
      <w:r w:rsidRPr="00C877DC">
        <w:rPr>
          <w:rFonts w:cs="B Lotus"/>
          <w:sz w:val="28"/>
          <w:szCs w:val="28"/>
          <w:rtl/>
        </w:rPr>
        <w:t>، زبان برنامه</w:t>
      </w:r>
      <w:r w:rsidRPr="00C877DC">
        <w:rPr>
          <w:rFonts w:cs="B Lotus"/>
          <w:sz w:val="28"/>
          <w:szCs w:val="28"/>
        </w:rPr>
        <w:t>‌</w:t>
      </w:r>
      <w:r w:rsidRPr="00C877DC">
        <w:rPr>
          <w:rFonts w:cs="B Lotus"/>
          <w:sz w:val="28"/>
          <w:szCs w:val="28"/>
          <w:rtl/>
        </w:rPr>
        <w:t>نويسي و عوامل ديگري است كه بر مبادله پيشينه</w:t>
      </w:r>
      <w:r w:rsidRPr="00C877DC">
        <w:rPr>
          <w:rFonts w:cs="B Lotus"/>
          <w:sz w:val="28"/>
          <w:szCs w:val="28"/>
        </w:rPr>
        <w:t>‌</w:t>
      </w:r>
      <w:r w:rsidRPr="00C877DC">
        <w:rPr>
          <w:rFonts w:cs="B Lotus"/>
          <w:sz w:val="28"/>
          <w:szCs w:val="28"/>
          <w:rtl/>
        </w:rPr>
        <w:t xml:space="preserve">هاي الكترونيكي، يا دسترسي به </w:t>
      </w:r>
      <w:r w:rsidR="00BA7836" w:rsidRPr="00C877DC">
        <w:rPr>
          <w:rFonts w:cs="B Lotus"/>
          <w:sz w:val="28"/>
          <w:szCs w:val="28"/>
          <w:rtl/>
        </w:rPr>
        <w:t>آن‌ها</w:t>
      </w:r>
      <w:r w:rsidR="00D42203" w:rsidRPr="00C877DC">
        <w:rPr>
          <w:rFonts w:cs="B Lotus" w:hint="cs"/>
          <w:sz w:val="28"/>
          <w:szCs w:val="28"/>
          <w:rtl/>
        </w:rPr>
        <w:t>-</w:t>
      </w:r>
      <w:r w:rsidRPr="00C877DC">
        <w:rPr>
          <w:rFonts w:cs="B Lotus"/>
          <w:sz w:val="28"/>
          <w:szCs w:val="28"/>
          <w:rtl/>
        </w:rPr>
        <w:t xml:space="preserve"> صرف</w:t>
      </w:r>
      <w:r w:rsidRPr="00C877DC">
        <w:rPr>
          <w:rFonts w:cs="B Lotus"/>
          <w:sz w:val="28"/>
          <w:szCs w:val="28"/>
        </w:rPr>
        <w:t>‌</w:t>
      </w:r>
      <w:r w:rsidRPr="00C877DC">
        <w:rPr>
          <w:rFonts w:cs="B Lotus"/>
          <w:sz w:val="28"/>
          <w:szCs w:val="28"/>
          <w:rtl/>
        </w:rPr>
        <w:t>نظر از محتواي پيشينه</w:t>
      </w:r>
      <w:r w:rsidRPr="00C877DC">
        <w:rPr>
          <w:rFonts w:cs="B Lotus"/>
          <w:sz w:val="28"/>
          <w:szCs w:val="28"/>
        </w:rPr>
        <w:t>‌</w:t>
      </w:r>
      <w:r w:rsidRPr="00C877DC">
        <w:rPr>
          <w:rFonts w:cs="B Lotus"/>
          <w:sz w:val="28"/>
          <w:szCs w:val="28"/>
          <w:rtl/>
        </w:rPr>
        <w:t xml:space="preserve">ها </w:t>
      </w:r>
      <w:r w:rsidR="00D42203" w:rsidRPr="00C877DC">
        <w:rPr>
          <w:rFonts w:cs="B Lotus" w:hint="cs"/>
          <w:sz w:val="28"/>
          <w:szCs w:val="28"/>
          <w:rtl/>
        </w:rPr>
        <w:t>-</w:t>
      </w:r>
      <w:r w:rsidRPr="00C877DC">
        <w:rPr>
          <w:rFonts w:cs="B Lotus"/>
          <w:sz w:val="28"/>
          <w:szCs w:val="28"/>
          <w:rtl/>
        </w:rPr>
        <w:t xml:space="preserve"> اثر مي</w:t>
      </w:r>
      <w:r w:rsidR="00D42203" w:rsidRPr="00C877DC">
        <w:rPr>
          <w:rFonts w:cs="B Lotus" w:hint="eastAsia"/>
          <w:sz w:val="28"/>
          <w:szCs w:val="28"/>
          <w:rtl/>
        </w:rPr>
        <w:t>‌</w:t>
      </w:r>
      <w:r w:rsidRPr="00C877DC">
        <w:rPr>
          <w:rFonts w:cs="B Lotus"/>
          <w:sz w:val="28"/>
          <w:szCs w:val="28"/>
          <w:rtl/>
        </w:rPr>
        <w:t xml:space="preserve">گذارد. </w:t>
      </w:r>
      <w:r w:rsidR="00D42203" w:rsidRPr="00C877DC">
        <w:rPr>
          <w:rFonts w:cs="B Lotus" w:hint="cs"/>
          <w:sz w:val="28"/>
          <w:szCs w:val="28"/>
          <w:rtl/>
        </w:rPr>
        <w:t xml:space="preserve">امّا </w:t>
      </w:r>
      <w:r w:rsidRPr="00C877DC">
        <w:rPr>
          <w:rFonts w:cs="B Lotus"/>
          <w:sz w:val="28"/>
          <w:szCs w:val="28"/>
          <w:rtl/>
        </w:rPr>
        <w:t>سازگاري محتوايي با مضمون مدارك سر و كار دارد. در اين زمينه نيز دو وجه را مي</w:t>
      </w:r>
      <w:r w:rsidRPr="00C877DC">
        <w:rPr>
          <w:rFonts w:cs="B Lotus"/>
          <w:sz w:val="28"/>
          <w:szCs w:val="28"/>
        </w:rPr>
        <w:t>‌</w:t>
      </w:r>
      <w:r w:rsidRPr="00C877DC">
        <w:rPr>
          <w:rFonts w:cs="B Lotus"/>
          <w:sz w:val="28"/>
          <w:szCs w:val="28"/>
          <w:rtl/>
        </w:rPr>
        <w:t>توان مشخ</w:t>
      </w:r>
      <w:r w:rsidR="00D42203" w:rsidRPr="00C877DC">
        <w:rPr>
          <w:rFonts w:cs="B Lotus" w:hint="cs"/>
          <w:sz w:val="28"/>
          <w:szCs w:val="28"/>
          <w:rtl/>
        </w:rPr>
        <w:t>ّ</w:t>
      </w:r>
      <w:r w:rsidRPr="00C877DC">
        <w:rPr>
          <w:rFonts w:cs="B Lotus"/>
          <w:sz w:val="28"/>
          <w:szCs w:val="28"/>
          <w:rtl/>
        </w:rPr>
        <w:t>ص كرد</w:t>
      </w:r>
      <w:r w:rsidR="00D42203" w:rsidRPr="00C877DC">
        <w:rPr>
          <w:rFonts w:cs="B Lotus" w:hint="cs"/>
          <w:sz w:val="28"/>
          <w:szCs w:val="28"/>
          <w:rtl/>
        </w:rPr>
        <w:t>: 1)</w:t>
      </w:r>
      <w:r w:rsidRPr="00C877DC">
        <w:rPr>
          <w:rFonts w:cs="B Lotus"/>
          <w:sz w:val="28"/>
          <w:szCs w:val="28"/>
          <w:rtl/>
        </w:rPr>
        <w:t xml:space="preserve"> سازگاري در توصيف هر فقره به عنوان مدركي واحد</w:t>
      </w:r>
      <w:r w:rsidR="00D42203" w:rsidRPr="00C877DC">
        <w:rPr>
          <w:rFonts w:cs="B Lotus" w:hint="cs"/>
          <w:sz w:val="28"/>
          <w:szCs w:val="28"/>
          <w:rtl/>
        </w:rPr>
        <w:t xml:space="preserve">، </w:t>
      </w:r>
      <w:r w:rsidRPr="00C877DC">
        <w:rPr>
          <w:rFonts w:cs="B Lotus"/>
          <w:sz w:val="28"/>
          <w:szCs w:val="28"/>
          <w:rtl/>
        </w:rPr>
        <w:t>يعني توصيف كتابشناختي، كه از طريق نشانه</w:t>
      </w:r>
      <w:r w:rsidR="00D42203" w:rsidRPr="00C877DC">
        <w:rPr>
          <w:rFonts w:cs="B Lotus" w:hint="eastAsia"/>
          <w:sz w:val="28"/>
          <w:szCs w:val="28"/>
          <w:rtl/>
        </w:rPr>
        <w:t>‌</w:t>
      </w:r>
      <w:r w:rsidRPr="00C877DC">
        <w:rPr>
          <w:rFonts w:cs="B Lotus"/>
          <w:sz w:val="28"/>
          <w:szCs w:val="28"/>
          <w:rtl/>
        </w:rPr>
        <w:t>گذاري</w:t>
      </w:r>
      <w:r w:rsidRPr="00C877DC">
        <w:rPr>
          <w:rFonts w:cs="B Lotus"/>
          <w:sz w:val="28"/>
          <w:szCs w:val="28"/>
        </w:rPr>
        <w:t>‌</w:t>
      </w:r>
      <w:r w:rsidRPr="00C877DC">
        <w:rPr>
          <w:rFonts w:cs="B Lotus"/>
          <w:sz w:val="28"/>
          <w:szCs w:val="28"/>
          <w:rtl/>
        </w:rPr>
        <w:t xml:space="preserve">هاي </w:t>
      </w:r>
      <w:r w:rsidR="00D42203" w:rsidRPr="00C877DC">
        <w:rPr>
          <w:rFonts w:cs="B Lotus"/>
          <w:sz w:val="28"/>
          <w:szCs w:val="28"/>
          <w:rtl/>
        </w:rPr>
        <w:t>فهرست‌نویسی</w:t>
      </w:r>
      <w:r w:rsidRPr="00C877DC">
        <w:rPr>
          <w:rFonts w:cs="B Lotus"/>
          <w:sz w:val="28"/>
          <w:szCs w:val="28"/>
          <w:rtl/>
        </w:rPr>
        <w:t>، شمار</w:t>
      </w:r>
      <w:r w:rsidR="00D42203" w:rsidRPr="00C877DC">
        <w:rPr>
          <w:rFonts w:cs="B Lotus" w:hint="cs"/>
          <w:sz w:val="28"/>
          <w:szCs w:val="28"/>
          <w:rtl/>
        </w:rPr>
        <w:t>ۀ</w:t>
      </w:r>
      <w:r w:rsidRPr="00C877DC">
        <w:rPr>
          <w:rFonts w:cs="B Lotus"/>
          <w:sz w:val="28"/>
          <w:szCs w:val="28"/>
          <w:rtl/>
        </w:rPr>
        <w:t xml:space="preserve"> استاندارد بين</w:t>
      </w:r>
      <w:r w:rsidRPr="00C877DC">
        <w:rPr>
          <w:rFonts w:cs="B Lotus"/>
          <w:sz w:val="28"/>
          <w:szCs w:val="28"/>
        </w:rPr>
        <w:t>‌</w:t>
      </w:r>
      <w:r w:rsidRPr="00C877DC">
        <w:rPr>
          <w:rFonts w:cs="B Lotus"/>
          <w:sz w:val="28"/>
          <w:szCs w:val="28"/>
          <w:rtl/>
        </w:rPr>
        <w:t>المللي و غيره مي</w:t>
      </w:r>
      <w:r w:rsidRPr="00C877DC">
        <w:rPr>
          <w:rFonts w:cs="B Lotus"/>
          <w:sz w:val="28"/>
          <w:szCs w:val="28"/>
        </w:rPr>
        <w:t>‌</w:t>
      </w:r>
      <w:r w:rsidRPr="00C877DC">
        <w:rPr>
          <w:rFonts w:cs="B Lotus"/>
          <w:sz w:val="28"/>
          <w:szCs w:val="28"/>
          <w:rtl/>
        </w:rPr>
        <w:t xml:space="preserve">توان به آن دست يافت؛ </w:t>
      </w:r>
      <w:r w:rsidR="00D42203" w:rsidRPr="00C877DC">
        <w:rPr>
          <w:rFonts w:cs="B Lotus" w:hint="cs"/>
          <w:sz w:val="28"/>
          <w:szCs w:val="28"/>
          <w:rtl/>
        </w:rPr>
        <w:t>2)</w:t>
      </w:r>
      <w:r w:rsidRPr="00C877DC">
        <w:rPr>
          <w:rFonts w:cs="B Lotus"/>
          <w:sz w:val="28"/>
          <w:szCs w:val="28"/>
          <w:rtl/>
        </w:rPr>
        <w:t xml:space="preserve"> سازگاري </w:t>
      </w:r>
      <w:r w:rsidR="00D42203" w:rsidRPr="00C877DC">
        <w:rPr>
          <w:rFonts w:cs="B Lotus" w:hint="eastAsia"/>
          <w:sz w:val="28"/>
          <w:szCs w:val="28"/>
          <w:rtl/>
        </w:rPr>
        <w:t>‌</w:t>
      </w:r>
      <w:r w:rsidRPr="00C877DC">
        <w:rPr>
          <w:rFonts w:cs="B Lotus"/>
          <w:sz w:val="28"/>
          <w:szCs w:val="28"/>
          <w:rtl/>
        </w:rPr>
        <w:t>در ارائه موضوع مدارك (لنكستر</w:t>
      </w:r>
      <w:r w:rsidR="00D42203" w:rsidRPr="00C877DC">
        <w:rPr>
          <w:rFonts w:cs="B Lotus" w:hint="cs"/>
          <w:sz w:val="28"/>
          <w:szCs w:val="28"/>
          <w:rtl/>
        </w:rPr>
        <w:t>،</w:t>
      </w:r>
      <w:r w:rsidRPr="00C877DC">
        <w:rPr>
          <w:rFonts w:cs="B Lotus"/>
          <w:sz w:val="28"/>
          <w:szCs w:val="28"/>
          <w:rtl/>
        </w:rPr>
        <w:t xml:space="preserve"> 1369، </w:t>
      </w:r>
      <w:r w:rsidR="00D42203" w:rsidRPr="00C877DC">
        <w:rPr>
          <w:rFonts w:cs="B Lotus" w:hint="cs"/>
          <w:sz w:val="28"/>
          <w:szCs w:val="28"/>
          <w:rtl/>
        </w:rPr>
        <w:t xml:space="preserve">ص </w:t>
      </w:r>
      <w:r w:rsidRPr="00C877DC">
        <w:rPr>
          <w:rFonts w:cs="B Lotus"/>
          <w:sz w:val="28"/>
          <w:szCs w:val="28"/>
          <w:rtl/>
        </w:rPr>
        <w:t>64)</w:t>
      </w:r>
      <w:r w:rsidR="00D42203" w:rsidRPr="00C877DC">
        <w:rPr>
          <w:rFonts w:cs="B Lotus" w:hint="cs"/>
          <w:sz w:val="28"/>
          <w:szCs w:val="28"/>
          <w:rtl/>
        </w:rPr>
        <w:t>.</w:t>
      </w:r>
    </w:p>
    <w:p w:rsidR="00022C32" w:rsidRPr="00C877DC" w:rsidRDefault="00022C32" w:rsidP="009A2C72">
      <w:pPr>
        <w:bidi/>
        <w:spacing w:line="20" w:lineRule="atLeast"/>
        <w:ind w:firstLine="567"/>
        <w:contextualSpacing/>
        <w:jc w:val="both"/>
        <w:rPr>
          <w:rFonts w:cs="B Lotus"/>
          <w:sz w:val="28"/>
          <w:szCs w:val="28"/>
          <w:rtl/>
        </w:rPr>
      </w:pPr>
      <w:r w:rsidRPr="00C877DC">
        <w:rPr>
          <w:rFonts w:cs="B Lotus"/>
          <w:sz w:val="28"/>
          <w:szCs w:val="28"/>
          <w:rtl/>
        </w:rPr>
        <w:t xml:space="preserve">سازگاري ميان </w:t>
      </w:r>
      <w:r w:rsidR="00D42203" w:rsidRPr="00C877DC">
        <w:rPr>
          <w:rFonts w:cs="B Lotus"/>
          <w:sz w:val="28"/>
          <w:szCs w:val="28"/>
          <w:rtl/>
        </w:rPr>
        <w:t>واژگان‌های</w:t>
      </w:r>
      <w:r w:rsidRPr="00C877DC">
        <w:rPr>
          <w:rFonts w:cs="B Lotus"/>
          <w:sz w:val="28"/>
          <w:szCs w:val="28"/>
          <w:rtl/>
        </w:rPr>
        <w:t xml:space="preserve"> موضوعي، يكي از مسائل عمد</w:t>
      </w:r>
      <w:r w:rsidR="00D42203" w:rsidRPr="00C877DC">
        <w:rPr>
          <w:rFonts w:cs="B Lotus" w:hint="cs"/>
          <w:sz w:val="28"/>
          <w:szCs w:val="28"/>
          <w:rtl/>
        </w:rPr>
        <w:t>ۀ</w:t>
      </w:r>
      <w:r w:rsidRPr="00C877DC">
        <w:rPr>
          <w:rFonts w:cs="B Lotus"/>
          <w:sz w:val="28"/>
          <w:szCs w:val="28"/>
          <w:rtl/>
        </w:rPr>
        <w:t xml:space="preserve"> </w:t>
      </w:r>
      <w:r w:rsidR="00E00E32" w:rsidRPr="00C877DC">
        <w:rPr>
          <w:rFonts w:cs="B Lotus"/>
          <w:sz w:val="28"/>
          <w:szCs w:val="28"/>
          <w:rtl/>
        </w:rPr>
        <w:t>سازمان‌ها</w:t>
      </w:r>
      <w:r w:rsidR="004948EA" w:rsidRPr="00C877DC">
        <w:rPr>
          <w:rFonts w:cs="B Lotus"/>
          <w:sz w:val="28"/>
          <w:szCs w:val="28"/>
          <w:rtl/>
        </w:rPr>
        <w:t>ی</w:t>
      </w:r>
      <w:r w:rsidRPr="00C877DC">
        <w:rPr>
          <w:rFonts w:cs="B Lotus"/>
          <w:sz w:val="28"/>
          <w:szCs w:val="28"/>
          <w:rtl/>
        </w:rPr>
        <w:t>ي است كه مي</w:t>
      </w:r>
      <w:r w:rsidRPr="00C877DC">
        <w:rPr>
          <w:rFonts w:cs="B Lotus"/>
          <w:sz w:val="28"/>
          <w:szCs w:val="28"/>
        </w:rPr>
        <w:t>‌</w:t>
      </w:r>
      <w:r w:rsidRPr="00C877DC">
        <w:rPr>
          <w:rFonts w:cs="B Lotus"/>
          <w:sz w:val="28"/>
          <w:szCs w:val="28"/>
          <w:rtl/>
        </w:rPr>
        <w:t>خواهند منابع چندين مركز اطلاعاتي موجود را در شبكه</w:t>
      </w:r>
      <w:r w:rsidRPr="00C877DC">
        <w:rPr>
          <w:rFonts w:cs="B Lotus"/>
          <w:sz w:val="28"/>
          <w:szCs w:val="28"/>
        </w:rPr>
        <w:t>‌</w:t>
      </w:r>
      <w:r w:rsidRPr="00C877DC">
        <w:rPr>
          <w:rFonts w:cs="B Lotus"/>
          <w:sz w:val="28"/>
          <w:szCs w:val="28"/>
          <w:rtl/>
        </w:rPr>
        <w:t xml:space="preserve">اي واحد هماهنگ سازند؛ هر چه تعداد مركز بيشتر باشد، مسائل دشوارتر خواهد بود. در بحث از سازگاري ميان </w:t>
      </w:r>
      <w:r w:rsidR="00D42203" w:rsidRPr="00C877DC">
        <w:rPr>
          <w:rFonts w:cs="B Lotus"/>
          <w:sz w:val="28"/>
          <w:szCs w:val="28"/>
          <w:rtl/>
        </w:rPr>
        <w:t>واژگان‌های</w:t>
      </w:r>
      <w:r w:rsidRPr="00C877DC">
        <w:rPr>
          <w:rFonts w:cs="B Lotus"/>
          <w:sz w:val="28"/>
          <w:szCs w:val="28"/>
          <w:rtl/>
        </w:rPr>
        <w:t xml:space="preserve"> موضوعي، چهار پيش فرض مطرح است:</w:t>
      </w:r>
      <w:r w:rsidR="00D42203" w:rsidRPr="00C877DC">
        <w:rPr>
          <w:rFonts w:cs="B Lotus" w:hint="cs"/>
          <w:sz w:val="28"/>
          <w:szCs w:val="28"/>
          <w:rtl/>
        </w:rPr>
        <w:t xml:space="preserve"> 1) </w:t>
      </w:r>
      <w:r w:rsidRPr="00C877DC">
        <w:rPr>
          <w:rFonts w:cs="B Lotus"/>
          <w:sz w:val="28"/>
          <w:szCs w:val="28"/>
          <w:rtl/>
        </w:rPr>
        <w:t>مراكز اطلاعاتي</w:t>
      </w:r>
      <w:r w:rsidR="00D42203" w:rsidRPr="00C877DC">
        <w:rPr>
          <w:rFonts w:cs="B Lotus" w:hint="eastAsia"/>
          <w:sz w:val="28"/>
          <w:szCs w:val="28"/>
          <w:rtl/>
        </w:rPr>
        <w:t>‌</w:t>
      </w:r>
      <w:r w:rsidRPr="00C877DC">
        <w:rPr>
          <w:rFonts w:cs="B Lotus"/>
          <w:sz w:val="28"/>
          <w:szCs w:val="28"/>
          <w:rtl/>
        </w:rPr>
        <w:t>اي كه در شبكه</w:t>
      </w:r>
      <w:r w:rsidRPr="00C877DC">
        <w:rPr>
          <w:rFonts w:cs="B Lotus"/>
          <w:sz w:val="28"/>
          <w:szCs w:val="28"/>
        </w:rPr>
        <w:t>‌</w:t>
      </w:r>
      <w:r w:rsidRPr="00C877DC">
        <w:rPr>
          <w:rFonts w:cs="B Lotus"/>
          <w:sz w:val="28"/>
          <w:szCs w:val="28"/>
          <w:rtl/>
        </w:rPr>
        <w:t>اي بين</w:t>
      </w:r>
      <w:r w:rsidR="00D42203" w:rsidRPr="00C877DC">
        <w:rPr>
          <w:rFonts w:cs="B Lotus" w:hint="eastAsia"/>
          <w:sz w:val="28"/>
          <w:szCs w:val="28"/>
          <w:rtl/>
        </w:rPr>
        <w:t>‌</w:t>
      </w:r>
      <w:r w:rsidRPr="00C877DC">
        <w:rPr>
          <w:rFonts w:cs="B Lotus"/>
          <w:sz w:val="28"/>
          <w:szCs w:val="28"/>
          <w:rtl/>
        </w:rPr>
        <w:t>المللي مشاركت مي</w:t>
      </w:r>
      <w:r w:rsidRPr="00C877DC">
        <w:rPr>
          <w:rFonts w:cs="B Lotus"/>
          <w:sz w:val="28"/>
          <w:szCs w:val="28"/>
        </w:rPr>
        <w:t>‌</w:t>
      </w:r>
      <w:r w:rsidRPr="00C877DC">
        <w:rPr>
          <w:rFonts w:cs="B Lotus"/>
          <w:sz w:val="28"/>
          <w:szCs w:val="28"/>
          <w:rtl/>
        </w:rPr>
        <w:t>جويند</w:t>
      </w:r>
      <w:r w:rsidR="00D42203" w:rsidRPr="00C877DC">
        <w:rPr>
          <w:rFonts w:cs="B Lotus" w:hint="cs"/>
          <w:sz w:val="28"/>
          <w:szCs w:val="28"/>
          <w:rtl/>
        </w:rPr>
        <w:t>،</w:t>
      </w:r>
      <w:r w:rsidRPr="00C877DC">
        <w:rPr>
          <w:rFonts w:cs="B Lotus"/>
          <w:sz w:val="28"/>
          <w:szCs w:val="28"/>
          <w:rtl/>
        </w:rPr>
        <w:t xml:space="preserve"> داراي پايگاه</w:t>
      </w:r>
      <w:r w:rsidRPr="00C877DC">
        <w:rPr>
          <w:rFonts w:cs="B Lotus"/>
          <w:sz w:val="28"/>
          <w:szCs w:val="28"/>
        </w:rPr>
        <w:t>‌</w:t>
      </w:r>
      <w:r w:rsidRPr="00C877DC">
        <w:rPr>
          <w:rFonts w:cs="B Lotus"/>
          <w:sz w:val="28"/>
          <w:szCs w:val="28"/>
          <w:rtl/>
        </w:rPr>
        <w:t>هاي الكترونيكي هستند يا مي</w:t>
      </w:r>
      <w:r w:rsidRPr="00C877DC">
        <w:rPr>
          <w:rFonts w:cs="B Lotus"/>
          <w:sz w:val="28"/>
          <w:szCs w:val="28"/>
        </w:rPr>
        <w:t>‌</w:t>
      </w:r>
      <w:r w:rsidRPr="00C877DC">
        <w:rPr>
          <w:rFonts w:cs="B Lotus"/>
          <w:sz w:val="28"/>
          <w:szCs w:val="28"/>
          <w:rtl/>
        </w:rPr>
        <w:t>توانند اطلاعات را به صورت الكترونيكي در اختيار مركز شبكه قرار دهند</w:t>
      </w:r>
      <w:r w:rsidR="00D42203" w:rsidRPr="00C877DC">
        <w:rPr>
          <w:rFonts w:cs="B Lotus" w:hint="cs"/>
          <w:sz w:val="28"/>
          <w:szCs w:val="28"/>
          <w:rtl/>
        </w:rPr>
        <w:t>؛</w:t>
      </w:r>
      <w:r w:rsidRPr="00C877DC">
        <w:rPr>
          <w:rFonts w:cs="B Lotus"/>
          <w:sz w:val="28"/>
          <w:szCs w:val="28"/>
          <w:rtl/>
        </w:rPr>
        <w:t xml:space="preserve"> </w:t>
      </w:r>
      <w:r w:rsidR="00D42203" w:rsidRPr="00C877DC">
        <w:rPr>
          <w:rFonts w:cs="B Lotus" w:hint="cs"/>
          <w:sz w:val="28"/>
          <w:szCs w:val="28"/>
          <w:rtl/>
        </w:rPr>
        <w:t>2)</w:t>
      </w:r>
      <w:r w:rsidRPr="00C877DC">
        <w:rPr>
          <w:rFonts w:cs="B Lotus"/>
          <w:sz w:val="28"/>
          <w:szCs w:val="28"/>
          <w:rtl/>
        </w:rPr>
        <w:t xml:space="preserve"> اين پايگاه</w:t>
      </w:r>
      <w:r w:rsidRPr="00C877DC">
        <w:rPr>
          <w:rFonts w:cs="B Lotus"/>
          <w:sz w:val="28"/>
          <w:szCs w:val="28"/>
        </w:rPr>
        <w:t>‌</w:t>
      </w:r>
      <w:r w:rsidRPr="00C877DC">
        <w:rPr>
          <w:rFonts w:cs="B Lotus"/>
          <w:sz w:val="28"/>
          <w:szCs w:val="28"/>
          <w:rtl/>
        </w:rPr>
        <w:t xml:space="preserve">ها داراي </w:t>
      </w:r>
      <w:r w:rsidR="00D42203" w:rsidRPr="00C877DC">
        <w:rPr>
          <w:rFonts w:cs="B Lotus"/>
          <w:sz w:val="28"/>
          <w:szCs w:val="28"/>
          <w:rtl/>
        </w:rPr>
        <w:t>واژگان‌های</w:t>
      </w:r>
      <w:r w:rsidRPr="00C877DC">
        <w:rPr>
          <w:rFonts w:cs="B Lotus"/>
          <w:sz w:val="28"/>
          <w:szCs w:val="28"/>
          <w:rtl/>
        </w:rPr>
        <w:t xml:space="preserve"> بسيار م</w:t>
      </w:r>
      <w:r w:rsidR="00BA7836" w:rsidRPr="00C877DC">
        <w:rPr>
          <w:rFonts w:cs="B Lotus"/>
          <w:sz w:val="28"/>
          <w:szCs w:val="28"/>
          <w:rtl/>
        </w:rPr>
        <w:t>تنوّع</w:t>
      </w:r>
      <w:r w:rsidRPr="00C877DC">
        <w:rPr>
          <w:rFonts w:cs="B Lotus"/>
          <w:sz w:val="28"/>
          <w:szCs w:val="28"/>
          <w:rtl/>
        </w:rPr>
        <w:t xml:space="preserve"> هستند و اصطلاحنامه</w:t>
      </w:r>
      <w:r w:rsidRPr="00C877DC">
        <w:rPr>
          <w:rFonts w:cs="B Lotus"/>
          <w:sz w:val="28"/>
          <w:szCs w:val="28"/>
        </w:rPr>
        <w:t>‌</w:t>
      </w:r>
      <w:r w:rsidRPr="00C877DC">
        <w:rPr>
          <w:rFonts w:cs="B Lotus"/>
          <w:sz w:val="28"/>
          <w:szCs w:val="28"/>
          <w:rtl/>
        </w:rPr>
        <w:t>ها، طرح</w:t>
      </w:r>
      <w:r w:rsidRPr="00C877DC">
        <w:rPr>
          <w:rFonts w:cs="B Lotus"/>
          <w:sz w:val="28"/>
          <w:szCs w:val="28"/>
        </w:rPr>
        <w:t>‌</w:t>
      </w:r>
      <w:r w:rsidRPr="00C877DC">
        <w:rPr>
          <w:rFonts w:cs="B Lotus"/>
          <w:sz w:val="28"/>
          <w:szCs w:val="28"/>
          <w:rtl/>
        </w:rPr>
        <w:t>هاي رده</w:t>
      </w:r>
      <w:r w:rsidRPr="00C877DC">
        <w:rPr>
          <w:rFonts w:cs="B Lotus"/>
          <w:sz w:val="28"/>
          <w:szCs w:val="28"/>
        </w:rPr>
        <w:t>‌</w:t>
      </w:r>
      <w:r w:rsidRPr="00C877DC">
        <w:rPr>
          <w:rFonts w:cs="B Lotus"/>
          <w:sz w:val="28"/>
          <w:szCs w:val="28"/>
          <w:rtl/>
        </w:rPr>
        <w:t>بندي و سياهه</w:t>
      </w:r>
      <w:r w:rsidRPr="00C877DC">
        <w:rPr>
          <w:rFonts w:cs="B Lotus"/>
          <w:sz w:val="28"/>
          <w:szCs w:val="28"/>
        </w:rPr>
        <w:t>‌</w:t>
      </w:r>
      <w:r w:rsidRPr="00C877DC">
        <w:rPr>
          <w:rFonts w:cs="B Lotus"/>
          <w:sz w:val="28"/>
          <w:szCs w:val="28"/>
          <w:rtl/>
        </w:rPr>
        <w:t>هاي سر</w:t>
      </w:r>
      <w:r w:rsidRPr="00C877DC">
        <w:rPr>
          <w:rFonts w:cs="B Lotus"/>
          <w:sz w:val="28"/>
          <w:szCs w:val="28"/>
        </w:rPr>
        <w:t>‌</w:t>
      </w:r>
      <w:r w:rsidRPr="00C877DC">
        <w:rPr>
          <w:rFonts w:cs="B Lotus"/>
          <w:sz w:val="28"/>
          <w:szCs w:val="28"/>
          <w:rtl/>
        </w:rPr>
        <w:t>عنو</w:t>
      </w:r>
      <w:r w:rsidR="00D42203" w:rsidRPr="00C877DC">
        <w:rPr>
          <w:rFonts w:cs="B Lotus" w:hint="cs"/>
          <w:sz w:val="28"/>
          <w:szCs w:val="28"/>
          <w:rtl/>
        </w:rPr>
        <w:t>ا</w:t>
      </w:r>
      <w:r w:rsidR="00BA7836" w:rsidRPr="00C877DC">
        <w:rPr>
          <w:rFonts w:cs="B Lotus"/>
          <w:sz w:val="28"/>
          <w:szCs w:val="28"/>
          <w:rtl/>
        </w:rPr>
        <w:t>ن‌ها</w:t>
      </w:r>
      <w:r w:rsidRPr="00C877DC">
        <w:rPr>
          <w:rFonts w:cs="B Lotus"/>
          <w:sz w:val="28"/>
          <w:szCs w:val="28"/>
          <w:rtl/>
        </w:rPr>
        <w:t>ي موضوعي متفاوتي را مورد استفاده قرار مي</w:t>
      </w:r>
      <w:r w:rsidRPr="00C877DC">
        <w:rPr>
          <w:rFonts w:cs="B Lotus"/>
          <w:sz w:val="28"/>
          <w:szCs w:val="28"/>
        </w:rPr>
        <w:t>‌</w:t>
      </w:r>
      <w:r w:rsidRPr="00C877DC">
        <w:rPr>
          <w:rFonts w:cs="B Lotus"/>
          <w:sz w:val="28"/>
          <w:szCs w:val="28"/>
          <w:rtl/>
        </w:rPr>
        <w:t>دهند و با پايگاهي كار مي</w:t>
      </w:r>
      <w:r w:rsidRPr="00C877DC">
        <w:rPr>
          <w:rFonts w:cs="B Lotus"/>
          <w:sz w:val="28"/>
          <w:szCs w:val="28"/>
        </w:rPr>
        <w:t>‌</w:t>
      </w:r>
      <w:r w:rsidRPr="00C877DC">
        <w:rPr>
          <w:rFonts w:cs="B Lotus"/>
          <w:sz w:val="28"/>
          <w:szCs w:val="28"/>
          <w:rtl/>
        </w:rPr>
        <w:t>كنند كه فاقد واژگان كنترل شده است (يعني مبتني بر زبان طبيعي است)</w:t>
      </w:r>
      <w:r w:rsidR="00D42203" w:rsidRPr="00C877DC">
        <w:rPr>
          <w:rFonts w:cs="B Lotus" w:hint="cs"/>
          <w:sz w:val="28"/>
          <w:szCs w:val="28"/>
          <w:rtl/>
        </w:rPr>
        <w:t xml:space="preserve">؛ 3) </w:t>
      </w:r>
      <w:r w:rsidRPr="00C877DC">
        <w:rPr>
          <w:rFonts w:cs="B Lotus"/>
          <w:sz w:val="28"/>
          <w:szCs w:val="28"/>
          <w:rtl/>
        </w:rPr>
        <w:t xml:space="preserve">مدارك به بيش از يك زبان </w:t>
      </w:r>
      <w:r w:rsidR="00BA7836" w:rsidRPr="00C877DC">
        <w:rPr>
          <w:rFonts w:cs="B Lotus"/>
          <w:sz w:val="28"/>
          <w:szCs w:val="28"/>
          <w:rtl/>
        </w:rPr>
        <w:t>ملّی</w:t>
      </w:r>
      <w:r w:rsidRPr="00C877DC">
        <w:rPr>
          <w:rFonts w:cs="B Lotus"/>
          <w:sz w:val="28"/>
          <w:szCs w:val="28"/>
          <w:rtl/>
        </w:rPr>
        <w:t xml:space="preserve"> است، و </w:t>
      </w:r>
      <w:r w:rsidR="00D42203" w:rsidRPr="00C877DC">
        <w:rPr>
          <w:rFonts w:cs="B Lotus" w:hint="cs"/>
          <w:sz w:val="28"/>
          <w:szCs w:val="28"/>
          <w:rtl/>
        </w:rPr>
        <w:t>4)</w:t>
      </w:r>
      <w:r w:rsidRPr="00C877DC">
        <w:rPr>
          <w:rFonts w:cs="B Lotus"/>
          <w:sz w:val="28"/>
          <w:szCs w:val="28"/>
          <w:rtl/>
        </w:rPr>
        <w:t xml:space="preserve"> زمينه</w:t>
      </w:r>
      <w:r w:rsidRPr="00C877DC">
        <w:rPr>
          <w:rFonts w:cs="B Lotus"/>
          <w:sz w:val="28"/>
          <w:szCs w:val="28"/>
        </w:rPr>
        <w:t>‌</w:t>
      </w:r>
      <w:r w:rsidRPr="00C877DC">
        <w:rPr>
          <w:rFonts w:cs="B Lotus"/>
          <w:sz w:val="28"/>
          <w:szCs w:val="28"/>
          <w:rtl/>
        </w:rPr>
        <w:t>هاي موضوعي بسيار م</w:t>
      </w:r>
      <w:r w:rsidR="00BA7836" w:rsidRPr="00C877DC">
        <w:rPr>
          <w:rFonts w:cs="B Lotus"/>
          <w:sz w:val="28"/>
          <w:szCs w:val="28"/>
          <w:rtl/>
        </w:rPr>
        <w:t>تنوّع</w:t>
      </w:r>
      <w:r w:rsidRPr="00C877DC">
        <w:rPr>
          <w:rFonts w:cs="B Lotus"/>
          <w:sz w:val="28"/>
          <w:szCs w:val="28"/>
          <w:rtl/>
        </w:rPr>
        <w:t>ي در كار دخيل</w:t>
      </w:r>
      <w:r w:rsidR="00D42203" w:rsidRPr="00C877DC">
        <w:rPr>
          <w:rFonts w:cs="B Lotus" w:hint="cs"/>
          <w:sz w:val="28"/>
          <w:szCs w:val="28"/>
          <w:rtl/>
        </w:rPr>
        <w:t xml:space="preserve"> هستند</w:t>
      </w:r>
      <w:r w:rsidRPr="00C877DC">
        <w:rPr>
          <w:rFonts w:cs="B Lotus"/>
          <w:sz w:val="28"/>
          <w:szCs w:val="28"/>
          <w:rtl/>
        </w:rPr>
        <w:t xml:space="preserve"> (لنكستر</w:t>
      </w:r>
      <w:r w:rsidR="00D42203" w:rsidRPr="00C877DC">
        <w:rPr>
          <w:rFonts w:cs="B Lotus" w:hint="cs"/>
          <w:sz w:val="28"/>
          <w:szCs w:val="28"/>
          <w:rtl/>
        </w:rPr>
        <w:t>،</w:t>
      </w:r>
      <w:r w:rsidRPr="00C877DC">
        <w:rPr>
          <w:rFonts w:cs="B Lotus"/>
          <w:sz w:val="28"/>
          <w:szCs w:val="28"/>
          <w:rtl/>
        </w:rPr>
        <w:t xml:space="preserve"> 1369،</w:t>
      </w:r>
      <w:r w:rsidR="00D42203" w:rsidRPr="00C877DC">
        <w:rPr>
          <w:rFonts w:cs="B Lotus" w:hint="cs"/>
          <w:sz w:val="28"/>
          <w:szCs w:val="28"/>
          <w:rtl/>
        </w:rPr>
        <w:t xml:space="preserve"> ص</w:t>
      </w:r>
      <w:r w:rsidRPr="00C877DC">
        <w:rPr>
          <w:rFonts w:cs="B Lotus"/>
          <w:sz w:val="28"/>
          <w:szCs w:val="28"/>
          <w:rtl/>
        </w:rPr>
        <w:t xml:space="preserve"> 64</w:t>
      </w:r>
      <w:r w:rsidR="00D42203" w:rsidRPr="00C877DC">
        <w:rPr>
          <w:rFonts w:cs="B Lotus" w:hint="cs"/>
          <w:sz w:val="28"/>
          <w:szCs w:val="28"/>
          <w:rtl/>
        </w:rPr>
        <w:t xml:space="preserve">- </w:t>
      </w:r>
      <w:r w:rsidR="00D42203" w:rsidRPr="00C877DC">
        <w:rPr>
          <w:rFonts w:cs="B Lotus" w:hint="cs"/>
          <w:sz w:val="28"/>
          <w:szCs w:val="28"/>
          <w:rtl/>
        </w:rPr>
        <w:tab/>
      </w:r>
      <w:r w:rsidRPr="00C877DC">
        <w:rPr>
          <w:rFonts w:cs="B Lotus"/>
          <w:sz w:val="28"/>
          <w:szCs w:val="28"/>
          <w:rtl/>
        </w:rPr>
        <w:t xml:space="preserve">65). </w:t>
      </w:r>
    </w:p>
    <w:p w:rsidR="00022C32" w:rsidRPr="00C877DC" w:rsidRDefault="00022C32" w:rsidP="00FF31A9">
      <w:pPr>
        <w:bidi/>
        <w:spacing w:line="20" w:lineRule="atLeast"/>
        <w:ind w:firstLine="567"/>
        <w:contextualSpacing/>
        <w:jc w:val="both"/>
        <w:rPr>
          <w:rFonts w:cs="B Lotus"/>
          <w:sz w:val="28"/>
          <w:szCs w:val="28"/>
          <w:rtl/>
        </w:rPr>
      </w:pPr>
      <w:r w:rsidRPr="00C877DC">
        <w:rPr>
          <w:rFonts w:cs="B Lotus"/>
          <w:sz w:val="28"/>
          <w:szCs w:val="28"/>
          <w:rtl/>
        </w:rPr>
        <w:t xml:space="preserve">به منظور تسهيل همكاري مطلوب و انتقال اطلاعات به آن سوي مرزهاي </w:t>
      </w:r>
      <w:r w:rsidR="00BA7836" w:rsidRPr="00C877DC">
        <w:rPr>
          <w:rFonts w:cs="B Lotus"/>
          <w:sz w:val="28"/>
          <w:szCs w:val="28"/>
          <w:rtl/>
        </w:rPr>
        <w:t>ملّی</w:t>
      </w:r>
      <w:r w:rsidRPr="00C877DC">
        <w:rPr>
          <w:rFonts w:cs="B Lotus"/>
          <w:sz w:val="28"/>
          <w:szCs w:val="28"/>
          <w:rtl/>
        </w:rPr>
        <w:t xml:space="preserve"> و منطقه</w:t>
      </w:r>
      <w:r w:rsidRPr="00C877DC">
        <w:rPr>
          <w:rFonts w:cs="B Lotus"/>
          <w:sz w:val="28"/>
          <w:szCs w:val="28"/>
        </w:rPr>
        <w:t>‌</w:t>
      </w:r>
      <w:r w:rsidRPr="00C877DC">
        <w:rPr>
          <w:rFonts w:cs="B Lotus"/>
          <w:sz w:val="28"/>
          <w:szCs w:val="28"/>
          <w:rtl/>
        </w:rPr>
        <w:t>اي، لازم است استانداردهاي مشتركي براي جنبه</w:t>
      </w:r>
      <w:r w:rsidRPr="00C877DC">
        <w:rPr>
          <w:rFonts w:cs="B Lotus"/>
          <w:sz w:val="28"/>
          <w:szCs w:val="28"/>
        </w:rPr>
        <w:t>‌</w:t>
      </w:r>
      <w:r w:rsidRPr="00C877DC">
        <w:rPr>
          <w:rFonts w:cs="B Lotus"/>
          <w:sz w:val="28"/>
          <w:szCs w:val="28"/>
          <w:rtl/>
        </w:rPr>
        <w:t xml:space="preserve">هاي گوناگون </w:t>
      </w:r>
      <w:r w:rsidR="00BA7836" w:rsidRPr="00C877DC">
        <w:rPr>
          <w:rFonts w:cs="B Lotus"/>
          <w:sz w:val="28"/>
          <w:szCs w:val="28"/>
          <w:rtl/>
        </w:rPr>
        <w:t>فعّالیّت</w:t>
      </w:r>
      <w:r w:rsidRPr="00C877DC">
        <w:rPr>
          <w:rFonts w:cs="B Lotus"/>
          <w:sz w:val="28"/>
          <w:szCs w:val="28"/>
        </w:rPr>
        <w:t>‌</w:t>
      </w:r>
      <w:r w:rsidRPr="00C877DC">
        <w:rPr>
          <w:rFonts w:cs="B Lotus"/>
          <w:sz w:val="28"/>
          <w:szCs w:val="28"/>
          <w:rtl/>
        </w:rPr>
        <w:t>هاي حرفه</w:t>
      </w:r>
      <w:r w:rsidRPr="00C877DC">
        <w:rPr>
          <w:rFonts w:cs="B Lotus"/>
          <w:sz w:val="28"/>
          <w:szCs w:val="28"/>
        </w:rPr>
        <w:t>‌</w:t>
      </w:r>
      <w:r w:rsidRPr="00C877DC">
        <w:rPr>
          <w:rFonts w:cs="B Lotus"/>
          <w:sz w:val="28"/>
          <w:szCs w:val="28"/>
          <w:rtl/>
        </w:rPr>
        <w:t>اي و استفاده از اطلاعات خصوصاً در حوزه</w:t>
      </w:r>
      <w:r w:rsidR="00FF31A9" w:rsidRPr="00C877DC">
        <w:rPr>
          <w:rFonts w:cs="B Lotus" w:hint="eastAsia"/>
          <w:sz w:val="28"/>
          <w:szCs w:val="28"/>
          <w:rtl/>
        </w:rPr>
        <w:t>‌</w:t>
      </w:r>
      <w:r w:rsidRPr="00C877DC">
        <w:rPr>
          <w:rFonts w:cs="B Lotus"/>
          <w:sz w:val="28"/>
          <w:szCs w:val="28"/>
          <w:rtl/>
        </w:rPr>
        <w:t>هاي زير تهيه گردد:</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 xml:space="preserve">1. </w:t>
      </w:r>
      <w:r w:rsidR="00D42203" w:rsidRPr="00C877DC">
        <w:rPr>
          <w:rFonts w:cs="B Lotus"/>
          <w:sz w:val="28"/>
          <w:szCs w:val="28"/>
          <w:rtl/>
        </w:rPr>
        <w:t>فهرست‌نویسی</w:t>
      </w:r>
      <w:r w:rsidRPr="00C877DC">
        <w:rPr>
          <w:rFonts w:cs="B Lotus"/>
          <w:sz w:val="28"/>
          <w:szCs w:val="28"/>
          <w:rtl/>
        </w:rPr>
        <w:t>؛</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2. رده</w:t>
      </w:r>
      <w:r w:rsidRPr="00C877DC">
        <w:rPr>
          <w:rFonts w:cs="B Lotus"/>
          <w:sz w:val="28"/>
          <w:szCs w:val="28"/>
        </w:rPr>
        <w:t>‌</w:t>
      </w:r>
      <w:r w:rsidRPr="00C877DC">
        <w:rPr>
          <w:rFonts w:cs="B Lotus"/>
          <w:sz w:val="28"/>
          <w:szCs w:val="28"/>
          <w:rtl/>
        </w:rPr>
        <w:t>بندي؛</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3. شكل</w:t>
      </w:r>
      <w:r w:rsidRPr="00C877DC">
        <w:rPr>
          <w:rFonts w:cs="B Lotus"/>
          <w:sz w:val="28"/>
          <w:szCs w:val="28"/>
        </w:rPr>
        <w:t>‌</w:t>
      </w:r>
      <w:r w:rsidRPr="00C877DC">
        <w:rPr>
          <w:rFonts w:cs="B Lotus"/>
          <w:sz w:val="28"/>
          <w:szCs w:val="28"/>
          <w:rtl/>
        </w:rPr>
        <w:t>هاي مشترك ارتباطي براي انتقال داده</w:t>
      </w:r>
      <w:r w:rsidRPr="00C877DC">
        <w:rPr>
          <w:rFonts w:cs="B Lotus"/>
          <w:sz w:val="28"/>
          <w:szCs w:val="28"/>
        </w:rPr>
        <w:t>‌</w:t>
      </w:r>
      <w:r w:rsidRPr="00C877DC">
        <w:rPr>
          <w:rFonts w:cs="B Lotus"/>
          <w:sz w:val="28"/>
          <w:szCs w:val="28"/>
          <w:rtl/>
        </w:rPr>
        <w:t>ها از طريق نظام</w:t>
      </w:r>
      <w:r w:rsidRPr="00C877DC">
        <w:rPr>
          <w:rFonts w:cs="B Lotus"/>
          <w:sz w:val="28"/>
          <w:szCs w:val="28"/>
        </w:rPr>
        <w:t>‌</w:t>
      </w:r>
      <w:r w:rsidRPr="00C877DC">
        <w:rPr>
          <w:rFonts w:cs="B Lotus"/>
          <w:sz w:val="28"/>
          <w:szCs w:val="28"/>
          <w:rtl/>
        </w:rPr>
        <w:t>هاي كامپيوتري؛</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4. فراهم ساختن كتابشناسي و خدمات چكيده و نمايه: اصطلاحنامه چندزبانه براي كشورهاي منطقه؛</w:t>
      </w:r>
    </w:p>
    <w:p w:rsidR="00022C32" w:rsidRPr="00C877DC" w:rsidRDefault="00022C32" w:rsidP="00D42203">
      <w:pPr>
        <w:bidi/>
        <w:spacing w:line="20" w:lineRule="atLeast"/>
        <w:ind w:firstLine="567"/>
        <w:contextualSpacing/>
        <w:jc w:val="both"/>
        <w:rPr>
          <w:rFonts w:cs="B Lotus"/>
          <w:sz w:val="28"/>
          <w:szCs w:val="28"/>
          <w:rtl/>
        </w:rPr>
      </w:pPr>
      <w:r w:rsidRPr="00C877DC">
        <w:rPr>
          <w:rFonts w:cs="B Lotus"/>
          <w:sz w:val="28"/>
          <w:szCs w:val="28"/>
          <w:rtl/>
        </w:rPr>
        <w:t>5. تهي</w:t>
      </w:r>
      <w:r w:rsidR="00D42203" w:rsidRPr="00C877DC">
        <w:rPr>
          <w:rFonts w:cs="B Lotus" w:hint="cs"/>
          <w:sz w:val="28"/>
          <w:szCs w:val="28"/>
          <w:rtl/>
        </w:rPr>
        <w:t>ّۀ</w:t>
      </w:r>
      <w:r w:rsidRPr="00C877DC">
        <w:rPr>
          <w:rFonts w:cs="B Lotus"/>
          <w:sz w:val="28"/>
          <w:szCs w:val="28"/>
          <w:rtl/>
        </w:rPr>
        <w:t xml:space="preserve"> استاندارد براي طرّاحي پايگاه داده</w:t>
      </w:r>
      <w:r w:rsidRPr="00C877DC">
        <w:rPr>
          <w:rFonts w:cs="B Lotus"/>
          <w:sz w:val="28"/>
          <w:szCs w:val="28"/>
        </w:rPr>
        <w:t>‌</w:t>
      </w:r>
      <w:r w:rsidRPr="00C877DC">
        <w:rPr>
          <w:rFonts w:cs="B Lotus"/>
          <w:sz w:val="28"/>
          <w:szCs w:val="28"/>
          <w:rtl/>
        </w:rPr>
        <w:t>ها: نظام</w:t>
      </w:r>
      <w:r w:rsidRPr="00C877DC">
        <w:rPr>
          <w:rFonts w:cs="B Lotus"/>
          <w:sz w:val="28"/>
          <w:szCs w:val="28"/>
        </w:rPr>
        <w:t>‌</w:t>
      </w:r>
      <w:r w:rsidRPr="00C877DC">
        <w:rPr>
          <w:rFonts w:cs="B Lotus"/>
          <w:sz w:val="28"/>
          <w:szCs w:val="28"/>
          <w:rtl/>
        </w:rPr>
        <w:t>هاي ارتباطي، مبادلات، نرم</w:t>
      </w:r>
      <w:r w:rsidRPr="00C877DC">
        <w:rPr>
          <w:rFonts w:cs="B Lotus"/>
          <w:sz w:val="28"/>
          <w:szCs w:val="28"/>
        </w:rPr>
        <w:t>‌</w:t>
      </w:r>
      <w:r w:rsidRPr="00C877DC">
        <w:rPr>
          <w:rFonts w:cs="B Lotus"/>
          <w:sz w:val="28"/>
          <w:szCs w:val="28"/>
          <w:rtl/>
        </w:rPr>
        <w:t>افزارها، زبان ارتباطي مشترك و مانند آن؛</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6. خدمات امانت ميان كتابخانه</w:t>
      </w:r>
      <w:r w:rsidRPr="00C877DC">
        <w:rPr>
          <w:rFonts w:cs="B Lotus"/>
          <w:sz w:val="28"/>
          <w:szCs w:val="28"/>
        </w:rPr>
        <w:t>‌</w:t>
      </w:r>
      <w:r w:rsidRPr="00C877DC">
        <w:rPr>
          <w:rFonts w:cs="B Lotus"/>
          <w:sz w:val="28"/>
          <w:szCs w:val="28"/>
          <w:rtl/>
        </w:rPr>
        <w:t>ها، نظام</w:t>
      </w:r>
      <w:r w:rsidRPr="00C877DC">
        <w:rPr>
          <w:rFonts w:cs="B Lotus"/>
          <w:sz w:val="28"/>
          <w:szCs w:val="28"/>
        </w:rPr>
        <w:t>‌</w:t>
      </w:r>
      <w:r w:rsidRPr="00C877DC">
        <w:rPr>
          <w:rFonts w:cs="B Lotus"/>
          <w:sz w:val="28"/>
          <w:szCs w:val="28"/>
          <w:rtl/>
        </w:rPr>
        <w:t>هاي تحويل مدرك و مانند آن.</w:t>
      </w:r>
    </w:p>
    <w:p w:rsidR="00022C32" w:rsidRPr="00C877DC" w:rsidRDefault="00022C32" w:rsidP="009C5C34">
      <w:pPr>
        <w:bidi/>
        <w:spacing w:line="20" w:lineRule="atLeast"/>
        <w:ind w:firstLine="567"/>
        <w:contextualSpacing/>
        <w:jc w:val="both"/>
        <w:rPr>
          <w:rFonts w:cs="B Lotus"/>
          <w:sz w:val="28"/>
          <w:szCs w:val="28"/>
          <w:rtl/>
        </w:rPr>
      </w:pPr>
      <w:r w:rsidRPr="00C877DC">
        <w:rPr>
          <w:rFonts w:cs="B Lotus"/>
          <w:sz w:val="28"/>
          <w:szCs w:val="28"/>
          <w:rtl/>
        </w:rPr>
        <w:t>براي تشخيص و به قاعده درآوردن اين استانداردها، بايد به استانداردهاي موجود بين</w:t>
      </w:r>
      <w:r w:rsidRPr="00C877DC">
        <w:rPr>
          <w:rFonts w:cs="B Lotus"/>
          <w:sz w:val="28"/>
          <w:szCs w:val="28"/>
        </w:rPr>
        <w:t>‌</w:t>
      </w:r>
      <w:r w:rsidRPr="00C877DC">
        <w:rPr>
          <w:rFonts w:cs="B Lotus"/>
          <w:sz w:val="28"/>
          <w:szCs w:val="28"/>
          <w:rtl/>
        </w:rPr>
        <w:t>المللي، نظير استاندارد بين</w:t>
      </w:r>
      <w:r w:rsidRPr="00C877DC">
        <w:rPr>
          <w:rFonts w:cs="B Lotus"/>
          <w:sz w:val="28"/>
          <w:szCs w:val="28"/>
        </w:rPr>
        <w:t>‌</w:t>
      </w:r>
      <w:r w:rsidRPr="00C877DC">
        <w:rPr>
          <w:rFonts w:cs="B Lotus"/>
          <w:sz w:val="28"/>
          <w:szCs w:val="28"/>
          <w:rtl/>
        </w:rPr>
        <w:t>المللي توصيف كتابشناختي، شكل</w:t>
      </w:r>
      <w:r w:rsidRPr="00C877DC">
        <w:rPr>
          <w:rFonts w:cs="B Lotus"/>
          <w:sz w:val="28"/>
          <w:szCs w:val="28"/>
        </w:rPr>
        <w:t>‌</w:t>
      </w:r>
      <w:r w:rsidRPr="00C877DC">
        <w:rPr>
          <w:rFonts w:cs="B Lotus"/>
          <w:sz w:val="28"/>
          <w:szCs w:val="28"/>
          <w:rtl/>
        </w:rPr>
        <w:t xml:space="preserve">هاي مشترك ارتباطي و مانند آن نيز </w:t>
      </w:r>
      <w:r w:rsidR="000F215A" w:rsidRPr="00C877DC">
        <w:rPr>
          <w:rFonts w:cs="B Lotus"/>
          <w:sz w:val="28"/>
          <w:szCs w:val="28"/>
          <w:rtl/>
        </w:rPr>
        <w:t>توجّه</w:t>
      </w:r>
      <w:r w:rsidRPr="00C877DC">
        <w:rPr>
          <w:rFonts w:cs="B Lotus"/>
          <w:sz w:val="28"/>
          <w:szCs w:val="28"/>
          <w:rtl/>
        </w:rPr>
        <w:t xml:space="preserve"> داشت. برخورد در اين زمينه بايد مبتني بر توانايي</w:t>
      </w:r>
      <w:r w:rsidRPr="00C877DC">
        <w:rPr>
          <w:rFonts w:cs="B Lotus"/>
          <w:sz w:val="28"/>
          <w:szCs w:val="28"/>
        </w:rPr>
        <w:t>‌</w:t>
      </w:r>
      <w:r w:rsidRPr="00C877DC">
        <w:rPr>
          <w:rFonts w:cs="B Lotus"/>
          <w:sz w:val="28"/>
          <w:szCs w:val="28"/>
          <w:rtl/>
        </w:rPr>
        <w:t xml:space="preserve">هاي موجود باشد، نه </w:t>
      </w:r>
      <w:r w:rsidR="00757A9E" w:rsidRPr="00C877DC">
        <w:rPr>
          <w:rFonts w:cs="B Lotus"/>
          <w:sz w:val="28"/>
          <w:szCs w:val="28"/>
          <w:rtl/>
        </w:rPr>
        <w:t>این‌که</w:t>
      </w:r>
      <w:r w:rsidRPr="00C877DC">
        <w:rPr>
          <w:rFonts w:cs="B Lotus"/>
          <w:sz w:val="28"/>
          <w:szCs w:val="28"/>
          <w:rtl/>
        </w:rPr>
        <w:t xml:space="preserve"> براي ايجاد نهادهاي جديد تلاش شود. گروه</w:t>
      </w:r>
      <w:r w:rsidRPr="00C877DC">
        <w:rPr>
          <w:rFonts w:cs="B Lotus"/>
          <w:sz w:val="28"/>
          <w:szCs w:val="28"/>
        </w:rPr>
        <w:t>‌</w:t>
      </w:r>
      <w:r w:rsidRPr="00C877DC">
        <w:rPr>
          <w:rFonts w:cs="B Lotus"/>
          <w:sz w:val="28"/>
          <w:szCs w:val="28"/>
          <w:rtl/>
        </w:rPr>
        <w:t>هاي كار از ميان متخص</w:t>
      </w:r>
      <w:r w:rsidR="009C5C34" w:rsidRPr="00C877DC">
        <w:rPr>
          <w:rFonts w:cs="B Lotus" w:hint="cs"/>
          <w:sz w:val="28"/>
          <w:szCs w:val="28"/>
          <w:rtl/>
        </w:rPr>
        <w:t>ّ</w:t>
      </w:r>
      <w:r w:rsidRPr="00C877DC">
        <w:rPr>
          <w:rFonts w:cs="B Lotus"/>
          <w:sz w:val="28"/>
          <w:szCs w:val="28"/>
          <w:rtl/>
        </w:rPr>
        <w:t>صان كشورهاي عضو بايد تشكيل گردد تا به ارائه توصيه</w:t>
      </w:r>
      <w:r w:rsidRPr="00C877DC">
        <w:rPr>
          <w:rFonts w:cs="B Lotus"/>
          <w:sz w:val="28"/>
          <w:szCs w:val="28"/>
        </w:rPr>
        <w:t>‌</w:t>
      </w:r>
      <w:r w:rsidRPr="00C877DC">
        <w:rPr>
          <w:rFonts w:cs="B Lotus"/>
          <w:sz w:val="28"/>
          <w:szCs w:val="28"/>
          <w:rtl/>
        </w:rPr>
        <w:t>هاي لازم در زمين</w:t>
      </w:r>
      <w:r w:rsidR="009C5C34" w:rsidRPr="00C877DC">
        <w:rPr>
          <w:rFonts w:cs="B Lotus" w:hint="cs"/>
          <w:sz w:val="28"/>
          <w:szCs w:val="28"/>
          <w:rtl/>
        </w:rPr>
        <w:t>ۀ</w:t>
      </w:r>
      <w:r w:rsidRPr="00C877DC">
        <w:rPr>
          <w:rFonts w:cs="B Lotus"/>
          <w:sz w:val="28"/>
          <w:szCs w:val="28"/>
          <w:rtl/>
        </w:rPr>
        <w:t xml:space="preserve"> تهي</w:t>
      </w:r>
      <w:r w:rsidR="009C5C34" w:rsidRPr="00C877DC">
        <w:rPr>
          <w:rFonts w:cs="B Lotus" w:hint="cs"/>
          <w:sz w:val="28"/>
          <w:szCs w:val="28"/>
          <w:rtl/>
        </w:rPr>
        <w:t>ّۀ</w:t>
      </w:r>
      <w:r w:rsidRPr="00C877DC">
        <w:rPr>
          <w:rFonts w:cs="B Lotus"/>
          <w:sz w:val="28"/>
          <w:szCs w:val="28"/>
          <w:rtl/>
        </w:rPr>
        <w:t xml:space="preserve"> استاندارد بپردازند (عبدالحميد</w:t>
      </w:r>
      <w:r w:rsidR="009C5C34" w:rsidRPr="00C877DC">
        <w:rPr>
          <w:rFonts w:cs="B Lotus" w:hint="cs"/>
          <w:sz w:val="28"/>
          <w:szCs w:val="28"/>
          <w:rtl/>
        </w:rPr>
        <w:t>،</w:t>
      </w:r>
      <w:r w:rsidRPr="00C877DC">
        <w:rPr>
          <w:rFonts w:cs="B Lotus"/>
          <w:sz w:val="28"/>
          <w:szCs w:val="28"/>
          <w:rtl/>
        </w:rPr>
        <w:t xml:space="preserve"> 1369،</w:t>
      </w:r>
      <w:r w:rsidR="009C5C34" w:rsidRPr="00C877DC">
        <w:rPr>
          <w:rFonts w:cs="B Lotus" w:hint="cs"/>
          <w:sz w:val="28"/>
          <w:szCs w:val="28"/>
          <w:rtl/>
        </w:rPr>
        <w:t xml:space="preserve"> ص</w:t>
      </w:r>
      <w:r w:rsidRPr="00C877DC">
        <w:rPr>
          <w:rFonts w:cs="B Lotus"/>
          <w:sz w:val="28"/>
          <w:szCs w:val="28"/>
          <w:rtl/>
        </w:rPr>
        <w:t xml:space="preserve"> 14</w:t>
      </w:r>
      <w:r w:rsidR="009C5C34" w:rsidRPr="00C877DC">
        <w:rPr>
          <w:rFonts w:cs="B Lotus" w:hint="cs"/>
          <w:sz w:val="28"/>
          <w:szCs w:val="28"/>
          <w:rtl/>
        </w:rPr>
        <w:t xml:space="preserve">- </w:t>
      </w:r>
      <w:r w:rsidRPr="00C877DC">
        <w:rPr>
          <w:rFonts w:cs="B Lotus"/>
          <w:sz w:val="28"/>
          <w:szCs w:val="28"/>
          <w:rtl/>
        </w:rPr>
        <w:t>15)</w:t>
      </w:r>
      <w:r w:rsidR="009C5C34" w:rsidRPr="00C877DC">
        <w:rPr>
          <w:rFonts w:cs="B Lotus" w:hint="cs"/>
          <w:sz w:val="28"/>
          <w:szCs w:val="28"/>
          <w:rtl/>
        </w:rPr>
        <w:t>.</w:t>
      </w:r>
    </w:p>
    <w:p w:rsidR="00022C32" w:rsidRPr="00C877DC" w:rsidRDefault="00022C32" w:rsidP="00F5409B">
      <w:pPr>
        <w:bidi/>
        <w:spacing w:line="20" w:lineRule="atLeast"/>
        <w:ind w:firstLine="567"/>
        <w:contextualSpacing/>
        <w:jc w:val="both"/>
        <w:rPr>
          <w:rFonts w:cs="B Lotus"/>
          <w:sz w:val="28"/>
          <w:szCs w:val="28"/>
          <w:rtl/>
        </w:rPr>
      </w:pPr>
      <w:r w:rsidRPr="00C877DC">
        <w:rPr>
          <w:rFonts w:cs="B Lotus"/>
          <w:sz w:val="28"/>
          <w:szCs w:val="28"/>
          <w:rtl/>
        </w:rPr>
        <w:t>نياز به دستنامه</w:t>
      </w:r>
      <w:r w:rsidRPr="00C877DC">
        <w:rPr>
          <w:rFonts w:cs="B Lotus"/>
          <w:sz w:val="28"/>
          <w:szCs w:val="28"/>
        </w:rPr>
        <w:t>‌</w:t>
      </w:r>
      <w:r w:rsidRPr="00C877DC">
        <w:rPr>
          <w:rFonts w:cs="B Lotus"/>
          <w:sz w:val="28"/>
          <w:szCs w:val="28"/>
          <w:rtl/>
        </w:rPr>
        <w:t>اي راجع به تحويل اطلاعات نيز ضروري است. كتابخانه</w:t>
      </w:r>
      <w:r w:rsidRPr="00C877DC">
        <w:rPr>
          <w:rFonts w:cs="B Lotus"/>
          <w:sz w:val="28"/>
          <w:szCs w:val="28"/>
        </w:rPr>
        <w:t>‌</w:t>
      </w:r>
      <w:r w:rsidRPr="00C877DC">
        <w:rPr>
          <w:rFonts w:cs="B Lotus"/>
          <w:sz w:val="28"/>
          <w:szCs w:val="28"/>
          <w:rtl/>
        </w:rPr>
        <w:t>هاي عضو ممكن است از يك طرح رده</w:t>
      </w:r>
      <w:r w:rsidRPr="00C877DC">
        <w:rPr>
          <w:rFonts w:cs="B Lotus"/>
          <w:sz w:val="28"/>
          <w:szCs w:val="28"/>
        </w:rPr>
        <w:t>‌</w:t>
      </w:r>
      <w:r w:rsidRPr="00C877DC">
        <w:rPr>
          <w:rFonts w:cs="B Lotus"/>
          <w:sz w:val="28"/>
          <w:szCs w:val="28"/>
          <w:rtl/>
        </w:rPr>
        <w:t xml:space="preserve">بندي واحدي استفاده نكنند و </w:t>
      </w:r>
      <w:r w:rsidR="00E00E32" w:rsidRPr="00C877DC">
        <w:rPr>
          <w:rFonts w:cs="B Lotus"/>
          <w:sz w:val="28"/>
          <w:szCs w:val="28"/>
          <w:rtl/>
        </w:rPr>
        <w:t>عملی</w:t>
      </w:r>
      <w:r w:rsidRPr="00C877DC">
        <w:rPr>
          <w:rFonts w:cs="B Lotus"/>
          <w:sz w:val="28"/>
          <w:szCs w:val="28"/>
          <w:rtl/>
        </w:rPr>
        <w:t xml:space="preserve"> هم نيست كه كتابخانه</w:t>
      </w:r>
      <w:r w:rsidRPr="00C877DC">
        <w:rPr>
          <w:rFonts w:cs="B Lotus"/>
          <w:sz w:val="28"/>
          <w:szCs w:val="28"/>
        </w:rPr>
        <w:t>‌</w:t>
      </w:r>
      <w:r w:rsidRPr="00C877DC">
        <w:rPr>
          <w:rFonts w:cs="B Lotus"/>
          <w:sz w:val="28"/>
          <w:szCs w:val="28"/>
          <w:rtl/>
        </w:rPr>
        <w:t>ها طرح رده</w:t>
      </w:r>
      <w:r w:rsidRPr="00C877DC">
        <w:rPr>
          <w:rFonts w:cs="B Lotus"/>
          <w:sz w:val="28"/>
          <w:szCs w:val="28"/>
        </w:rPr>
        <w:t>‌</w:t>
      </w:r>
      <w:r w:rsidRPr="00C877DC">
        <w:rPr>
          <w:rFonts w:cs="B Lotus"/>
          <w:sz w:val="28"/>
          <w:szCs w:val="28"/>
          <w:rtl/>
        </w:rPr>
        <w:t>بندي كنوني خود را تغيير دهند. امّا كتابخانه</w:t>
      </w:r>
      <w:r w:rsidRPr="00C877DC">
        <w:rPr>
          <w:rFonts w:cs="B Lotus"/>
          <w:sz w:val="28"/>
          <w:szCs w:val="28"/>
        </w:rPr>
        <w:t>‌</w:t>
      </w:r>
      <w:r w:rsidRPr="00C877DC">
        <w:rPr>
          <w:rFonts w:cs="B Lotus"/>
          <w:sz w:val="28"/>
          <w:szCs w:val="28"/>
          <w:rtl/>
        </w:rPr>
        <w:t>ها مي</w:t>
      </w:r>
      <w:r w:rsidRPr="00C877DC">
        <w:rPr>
          <w:rFonts w:cs="B Lotus"/>
          <w:sz w:val="28"/>
          <w:szCs w:val="28"/>
        </w:rPr>
        <w:t>‌</w:t>
      </w:r>
      <w:r w:rsidRPr="00C877DC">
        <w:rPr>
          <w:rFonts w:cs="B Lotus"/>
          <w:sz w:val="28"/>
          <w:szCs w:val="28"/>
          <w:rtl/>
        </w:rPr>
        <w:t xml:space="preserve">توانند ضمن </w:t>
      </w:r>
      <w:r w:rsidR="00757A9E" w:rsidRPr="00C877DC">
        <w:rPr>
          <w:rFonts w:cs="B Lotus"/>
          <w:sz w:val="28"/>
          <w:szCs w:val="28"/>
          <w:rtl/>
        </w:rPr>
        <w:t>این‌که</w:t>
      </w:r>
      <w:r w:rsidRPr="00C877DC">
        <w:rPr>
          <w:rFonts w:cs="B Lotus"/>
          <w:sz w:val="28"/>
          <w:szCs w:val="28"/>
          <w:rtl/>
        </w:rPr>
        <w:t xml:space="preserve"> طرح كنوني خود را ادامه مي</w:t>
      </w:r>
      <w:r w:rsidRPr="00C877DC">
        <w:rPr>
          <w:rFonts w:cs="B Lotus"/>
          <w:sz w:val="28"/>
          <w:szCs w:val="28"/>
        </w:rPr>
        <w:t>‌</w:t>
      </w:r>
      <w:r w:rsidRPr="00C877DC">
        <w:rPr>
          <w:rFonts w:cs="B Lotus"/>
          <w:sz w:val="28"/>
          <w:szCs w:val="28"/>
          <w:rtl/>
        </w:rPr>
        <w:t>دهند</w:t>
      </w:r>
      <w:r w:rsidR="00F5409B" w:rsidRPr="00C877DC">
        <w:rPr>
          <w:rFonts w:cs="B Lotus" w:hint="cs"/>
          <w:sz w:val="28"/>
          <w:szCs w:val="28"/>
          <w:rtl/>
        </w:rPr>
        <w:t>،</w:t>
      </w:r>
      <w:r w:rsidRPr="00C877DC">
        <w:rPr>
          <w:rFonts w:cs="B Lotus"/>
          <w:sz w:val="28"/>
          <w:szCs w:val="28"/>
          <w:rtl/>
        </w:rPr>
        <w:t xml:space="preserve"> مقر</w:t>
      </w:r>
      <w:r w:rsidR="00F5409B" w:rsidRPr="00C877DC">
        <w:rPr>
          <w:rFonts w:cs="B Lotus" w:hint="cs"/>
          <w:sz w:val="28"/>
          <w:szCs w:val="28"/>
          <w:rtl/>
        </w:rPr>
        <w:t>ّ</w:t>
      </w:r>
      <w:r w:rsidRPr="00C877DC">
        <w:rPr>
          <w:rFonts w:cs="B Lotus"/>
          <w:sz w:val="28"/>
          <w:szCs w:val="28"/>
          <w:rtl/>
        </w:rPr>
        <w:t>ر شود براي تمام منابع جديد كه از اين به بعد به مجموعه اضافه مي</w:t>
      </w:r>
      <w:r w:rsidRPr="00C877DC">
        <w:rPr>
          <w:rFonts w:cs="B Lotus"/>
          <w:sz w:val="28"/>
          <w:szCs w:val="28"/>
        </w:rPr>
        <w:t>‌</w:t>
      </w:r>
      <w:r w:rsidRPr="00C877DC">
        <w:rPr>
          <w:rFonts w:cs="B Lotus"/>
          <w:sz w:val="28"/>
          <w:szCs w:val="28"/>
          <w:rtl/>
        </w:rPr>
        <w:t>شود شمار</w:t>
      </w:r>
      <w:r w:rsidR="00F5409B" w:rsidRPr="00C877DC">
        <w:rPr>
          <w:rFonts w:cs="B Lotus" w:hint="cs"/>
          <w:sz w:val="28"/>
          <w:szCs w:val="28"/>
          <w:rtl/>
        </w:rPr>
        <w:t>ۀ</w:t>
      </w:r>
      <w:r w:rsidRPr="00C877DC">
        <w:rPr>
          <w:rFonts w:cs="B Lotus"/>
          <w:sz w:val="28"/>
          <w:szCs w:val="28"/>
          <w:rtl/>
        </w:rPr>
        <w:t xml:space="preserve"> رد</w:t>
      </w:r>
      <w:r w:rsidR="00F5409B" w:rsidRPr="00C877DC">
        <w:rPr>
          <w:rFonts w:cs="B Lotus" w:hint="cs"/>
          <w:sz w:val="28"/>
          <w:szCs w:val="28"/>
          <w:rtl/>
        </w:rPr>
        <w:t>ۀ</w:t>
      </w:r>
      <w:r w:rsidRPr="00C877DC">
        <w:rPr>
          <w:rFonts w:cs="B Lotus"/>
          <w:sz w:val="28"/>
          <w:szCs w:val="28"/>
          <w:rtl/>
        </w:rPr>
        <w:t xml:space="preserve"> توافقي را نيز اضافه نمايند تا امكان </w:t>
      </w:r>
      <w:r w:rsidR="00D42203" w:rsidRPr="00C877DC">
        <w:rPr>
          <w:rFonts w:cs="B Lotus"/>
          <w:sz w:val="28"/>
          <w:szCs w:val="28"/>
          <w:rtl/>
        </w:rPr>
        <w:t>فهرست‌نویسی</w:t>
      </w:r>
      <w:r w:rsidRPr="00C877DC">
        <w:rPr>
          <w:rFonts w:cs="B Lotus"/>
          <w:sz w:val="28"/>
          <w:szCs w:val="28"/>
          <w:rtl/>
        </w:rPr>
        <w:t xml:space="preserve"> اشتراكي، فهرست مشترك و ... تسهيل گردد.</w:t>
      </w:r>
    </w:p>
    <w:p w:rsidR="00022C32" w:rsidRPr="00C877DC" w:rsidRDefault="00F5409B" w:rsidP="00326B9C">
      <w:pPr>
        <w:bidi/>
        <w:spacing w:line="20" w:lineRule="atLeast"/>
        <w:ind w:firstLine="567"/>
        <w:contextualSpacing/>
        <w:jc w:val="both"/>
        <w:rPr>
          <w:rFonts w:cs="B Lotus"/>
          <w:sz w:val="28"/>
          <w:szCs w:val="28"/>
          <w:rtl/>
        </w:rPr>
      </w:pPr>
      <w:r w:rsidRPr="00C877DC">
        <w:rPr>
          <w:rFonts w:cs="B Lotus"/>
          <w:sz w:val="28"/>
          <w:szCs w:val="28"/>
          <w:rtl/>
        </w:rPr>
        <w:t xml:space="preserve">لازم است </w:t>
      </w:r>
      <w:r w:rsidR="00022C32" w:rsidRPr="00C877DC">
        <w:rPr>
          <w:rFonts w:cs="B Lotus"/>
          <w:sz w:val="28"/>
          <w:szCs w:val="28"/>
          <w:rtl/>
        </w:rPr>
        <w:t>بروندادهاي كتابشناختي و فهرست</w:t>
      </w:r>
      <w:r w:rsidR="00022C32" w:rsidRPr="00C877DC">
        <w:rPr>
          <w:rFonts w:cs="B Lotus"/>
          <w:sz w:val="28"/>
          <w:szCs w:val="28"/>
        </w:rPr>
        <w:t>‌</w:t>
      </w:r>
      <w:r w:rsidR="00022C32" w:rsidRPr="00C877DC">
        <w:rPr>
          <w:rFonts w:cs="B Lotus"/>
          <w:sz w:val="28"/>
          <w:szCs w:val="28"/>
          <w:rtl/>
        </w:rPr>
        <w:t xml:space="preserve">ها استاندارد باشند. </w:t>
      </w:r>
      <w:r w:rsidRPr="00C877DC">
        <w:rPr>
          <w:rFonts w:cs="B Lotus" w:hint="cs"/>
          <w:sz w:val="28"/>
          <w:szCs w:val="28"/>
          <w:rtl/>
        </w:rPr>
        <w:t>به همین دلیل</w:t>
      </w:r>
      <w:r w:rsidR="00022C32" w:rsidRPr="00C877DC">
        <w:rPr>
          <w:rFonts w:cs="B Lotus"/>
          <w:sz w:val="28"/>
          <w:szCs w:val="28"/>
          <w:rtl/>
        </w:rPr>
        <w:t xml:space="preserve"> استانداردسازي در اين حوزه</w:t>
      </w:r>
      <w:r w:rsidR="00022C32" w:rsidRPr="00C877DC">
        <w:rPr>
          <w:rFonts w:cs="B Lotus"/>
          <w:sz w:val="28"/>
          <w:szCs w:val="28"/>
        </w:rPr>
        <w:t>‌</w:t>
      </w:r>
      <w:r w:rsidR="00022C32" w:rsidRPr="00C877DC">
        <w:rPr>
          <w:rFonts w:cs="B Lotus"/>
          <w:sz w:val="28"/>
          <w:szCs w:val="28"/>
          <w:rtl/>
        </w:rPr>
        <w:t>ها، تا حد</w:t>
      </w:r>
      <w:r w:rsidRPr="00C877DC">
        <w:rPr>
          <w:rFonts w:cs="B Lotus" w:hint="cs"/>
          <w:sz w:val="28"/>
          <w:szCs w:val="28"/>
          <w:rtl/>
        </w:rPr>
        <w:t>ّ</w:t>
      </w:r>
      <w:r w:rsidR="00022C32" w:rsidRPr="00C877DC">
        <w:rPr>
          <w:rFonts w:cs="B Lotus"/>
          <w:sz w:val="28"/>
          <w:szCs w:val="28"/>
          <w:rtl/>
        </w:rPr>
        <w:t>ي توس</w:t>
      </w:r>
      <w:r w:rsidRPr="00C877DC">
        <w:rPr>
          <w:rFonts w:cs="B Lotus" w:hint="cs"/>
          <w:sz w:val="28"/>
          <w:szCs w:val="28"/>
          <w:rtl/>
        </w:rPr>
        <w:t>ّ</w:t>
      </w:r>
      <w:r w:rsidR="00022C32" w:rsidRPr="00C877DC">
        <w:rPr>
          <w:rFonts w:cs="B Lotus"/>
          <w:sz w:val="28"/>
          <w:szCs w:val="28"/>
          <w:rtl/>
        </w:rPr>
        <w:t>ط سيستم</w:t>
      </w:r>
      <w:r w:rsidR="00022C32" w:rsidRPr="00C877DC">
        <w:rPr>
          <w:rFonts w:cs="B Lotus"/>
          <w:sz w:val="28"/>
          <w:szCs w:val="28"/>
        </w:rPr>
        <w:t>‌</w:t>
      </w:r>
      <w:r w:rsidR="00022C32" w:rsidRPr="00C877DC">
        <w:rPr>
          <w:rFonts w:cs="B Lotus"/>
          <w:sz w:val="28"/>
          <w:szCs w:val="28"/>
          <w:rtl/>
        </w:rPr>
        <w:t>هاي اطلاعاتي بين</w:t>
      </w:r>
      <w:r w:rsidRPr="00C877DC">
        <w:rPr>
          <w:rFonts w:cs="B Lotus" w:hint="eastAsia"/>
          <w:sz w:val="28"/>
          <w:szCs w:val="28"/>
          <w:rtl/>
        </w:rPr>
        <w:t>‌</w:t>
      </w:r>
      <w:r w:rsidR="00022C32" w:rsidRPr="00C877DC">
        <w:rPr>
          <w:rFonts w:cs="B Lotus"/>
          <w:sz w:val="28"/>
          <w:szCs w:val="28"/>
          <w:rtl/>
        </w:rPr>
        <w:t>المللي مثل</w:t>
      </w:r>
      <w:r w:rsidR="00A92C22" w:rsidRPr="00C877DC">
        <w:rPr>
          <w:rFonts w:cs="B Lotus" w:hint="cs"/>
          <w:sz w:val="28"/>
          <w:szCs w:val="28"/>
          <w:rtl/>
          <w:lang w:bidi="fa-IR"/>
        </w:rPr>
        <w:t xml:space="preserve">: </w:t>
      </w:r>
      <w:r w:rsidR="00326B9C" w:rsidRPr="00C877DC">
        <w:rPr>
          <w:rFonts w:cs="B Lotus" w:hint="cs"/>
          <w:sz w:val="28"/>
          <w:szCs w:val="28"/>
          <w:rtl/>
        </w:rPr>
        <w:t>«</w:t>
      </w:r>
      <w:r w:rsidR="00326B9C" w:rsidRPr="00C877DC">
        <w:rPr>
          <w:rFonts w:cs="B Lotus"/>
          <w:sz w:val="28"/>
          <w:szCs w:val="28"/>
          <w:rtl/>
        </w:rPr>
        <w:t>نظام بین‌المللی اطلاعات علمی و فن</w:t>
      </w:r>
      <w:r w:rsidR="00326B9C" w:rsidRPr="00C877DC">
        <w:rPr>
          <w:rFonts w:cs="B Lotus" w:hint="cs"/>
          <w:sz w:val="28"/>
          <w:szCs w:val="28"/>
          <w:rtl/>
        </w:rPr>
        <w:t>ّ</w:t>
      </w:r>
      <w:r w:rsidR="00326B9C" w:rsidRPr="00C877DC">
        <w:rPr>
          <w:rFonts w:cs="B Lotus"/>
          <w:sz w:val="28"/>
          <w:szCs w:val="28"/>
          <w:rtl/>
        </w:rPr>
        <w:t>ی کشاورزی</w:t>
      </w:r>
      <w:r w:rsidR="00326B9C" w:rsidRPr="00C877DC">
        <w:rPr>
          <w:rFonts w:cs="B Lotus" w:hint="cs"/>
          <w:sz w:val="28"/>
          <w:szCs w:val="28"/>
          <w:rtl/>
        </w:rPr>
        <w:t xml:space="preserve"> (</w:t>
      </w:r>
      <w:r w:rsidR="00A92C22" w:rsidRPr="00C877DC">
        <w:rPr>
          <w:rFonts w:cs="B Lotus" w:hint="cs"/>
          <w:sz w:val="28"/>
          <w:szCs w:val="28"/>
          <w:rtl/>
        </w:rPr>
        <w:t>اگری</w:t>
      </w:r>
      <w:r w:rsidR="00A92C22" w:rsidRPr="00C877DC">
        <w:rPr>
          <w:rFonts w:cs="B Lotus" w:hint="cs"/>
          <w:sz w:val="28"/>
          <w:szCs w:val="28"/>
          <w:rtl/>
          <w:lang w:bidi="fa-IR"/>
        </w:rPr>
        <w:t>س</w:t>
      </w:r>
      <w:r w:rsidR="00A92C22" w:rsidRPr="00C877DC">
        <w:rPr>
          <w:rStyle w:val="FootnoteReference"/>
          <w:sz w:val="28"/>
          <w:szCs w:val="28"/>
        </w:rPr>
        <w:footnoteReference w:id="238"/>
      </w:r>
      <w:r w:rsidR="00326B9C" w:rsidRPr="00C877DC">
        <w:rPr>
          <w:rFonts w:cs="B Lotus" w:hint="cs"/>
          <w:sz w:val="28"/>
          <w:szCs w:val="28"/>
          <w:rtl/>
          <w:lang w:bidi="fa-IR"/>
        </w:rPr>
        <w:t>)»</w:t>
      </w:r>
      <w:r w:rsidR="00A92C22" w:rsidRPr="00C877DC">
        <w:rPr>
          <w:rFonts w:cs="B Lotus" w:hint="cs"/>
          <w:sz w:val="28"/>
          <w:szCs w:val="28"/>
          <w:rtl/>
          <w:lang w:bidi="fa-IR"/>
        </w:rPr>
        <w:t>، «</w:t>
      </w:r>
      <w:r w:rsidR="00A92C22" w:rsidRPr="00C877DC">
        <w:rPr>
          <w:rFonts w:cs="B Lotus"/>
          <w:sz w:val="28"/>
          <w:szCs w:val="28"/>
          <w:rtl/>
        </w:rPr>
        <w:t>مرکز کتابخان</w:t>
      </w:r>
      <w:r w:rsidR="00A92C22" w:rsidRPr="00C877DC">
        <w:rPr>
          <w:rFonts w:cs="B Lotus" w:hint="cs"/>
          <w:sz w:val="28"/>
          <w:szCs w:val="28"/>
          <w:rtl/>
        </w:rPr>
        <w:t>ة</w:t>
      </w:r>
      <w:r w:rsidR="00A92C22" w:rsidRPr="00C877DC">
        <w:rPr>
          <w:rFonts w:cs="B Lotus"/>
          <w:sz w:val="28"/>
          <w:szCs w:val="28"/>
          <w:rtl/>
        </w:rPr>
        <w:t xml:space="preserve"> رایانه‌ای پیوسته</w:t>
      </w:r>
      <w:r w:rsidR="00A92C22" w:rsidRPr="00C877DC">
        <w:rPr>
          <w:rStyle w:val="FootnoteReference"/>
          <w:sz w:val="28"/>
          <w:szCs w:val="28"/>
          <w:rtl/>
        </w:rPr>
        <w:footnoteReference w:id="239"/>
      </w:r>
      <w:r w:rsidR="00A92C22" w:rsidRPr="00C877DC">
        <w:rPr>
          <w:rFonts w:cs="B Lotus" w:hint="cs"/>
          <w:sz w:val="28"/>
          <w:szCs w:val="28"/>
          <w:rtl/>
        </w:rPr>
        <w:t>»</w:t>
      </w:r>
      <w:r w:rsidR="007B093B" w:rsidRPr="00C877DC">
        <w:rPr>
          <w:rFonts w:cs="B Lotus" w:hint="cs"/>
          <w:sz w:val="28"/>
          <w:szCs w:val="28"/>
          <w:rtl/>
          <w:lang w:bidi="fa-IR"/>
        </w:rPr>
        <w:t>،</w:t>
      </w:r>
      <w:r w:rsidR="007B0A37" w:rsidRPr="00C877DC">
        <w:rPr>
          <w:rFonts w:cs="B Lotus" w:hint="cs"/>
          <w:sz w:val="28"/>
          <w:szCs w:val="28"/>
          <w:rtl/>
          <w:lang w:bidi="fa-IR"/>
        </w:rPr>
        <w:t xml:space="preserve"> «شبکة کتابخانه</w:t>
      </w:r>
      <w:r w:rsidR="00D57D8B" w:rsidRPr="00C877DC">
        <w:rPr>
          <w:rFonts w:cs="B Lotus" w:hint="eastAsia"/>
          <w:sz w:val="28"/>
          <w:szCs w:val="28"/>
          <w:rtl/>
          <w:lang w:bidi="fa-IR"/>
        </w:rPr>
        <w:t>‌</w:t>
      </w:r>
      <w:r w:rsidR="00D57D8B" w:rsidRPr="00C877DC">
        <w:rPr>
          <w:rFonts w:cs="B Lotus" w:hint="cs"/>
          <w:sz w:val="28"/>
          <w:szCs w:val="28"/>
          <w:rtl/>
          <w:lang w:bidi="fa-IR"/>
        </w:rPr>
        <w:t>ه</w:t>
      </w:r>
      <w:r w:rsidR="007B0A37" w:rsidRPr="00C877DC">
        <w:rPr>
          <w:rFonts w:cs="B Lotus" w:hint="cs"/>
          <w:sz w:val="28"/>
          <w:szCs w:val="28"/>
          <w:rtl/>
          <w:lang w:bidi="fa-IR"/>
        </w:rPr>
        <w:t>ای غرب</w:t>
      </w:r>
      <w:r w:rsidR="00D57D8B" w:rsidRPr="00C877DC">
        <w:rPr>
          <w:rFonts w:cs="B Lotus" w:hint="cs"/>
          <w:sz w:val="28"/>
          <w:szCs w:val="28"/>
          <w:rtl/>
          <w:lang w:bidi="fa-IR"/>
        </w:rPr>
        <w:t>ی</w:t>
      </w:r>
      <w:r w:rsidR="00D57D8B" w:rsidRPr="00C877DC">
        <w:rPr>
          <w:rStyle w:val="FootnoteReference"/>
          <w:sz w:val="28"/>
          <w:szCs w:val="28"/>
          <w:rtl/>
        </w:rPr>
        <w:footnoteReference w:id="240"/>
      </w:r>
      <w:r w:rsidR="007B0A37" w:rsidRPr="00C877DC">
        <w:rPr>
          <w:rFonts w:cs="B Lotus" w:hint="cs"/>
          <w:sz w:val="28"/>
          <w:szCs w:val="28"/>
          <w:rtl/>
          <w:lang w:bidi="fa-IR"/>
        </w:rPr>
        <w:t>»</w:t>
      </w:r>
      <w:r w:rsidR="00D57D8B" w:rsidRPr="00C877DC">
        <w:rPr>
          <w:rFonts w:cs="B Lotus" w:hint="cs"/>
          <w:sz w:val="28"/>
          <w:szCs w:val="28"/>
          <w:rtl/>
          <w:lang w:bidi="fa-IR"/>
        </w:rPr>
        <w:t xml:space="preserve"> </w:t>
      </w:r>
      <w:r w:rsidR="00D57D8B" w:rsidRPr="00C877DC">
        <w:rPr>
          <w:rFonts w:cs="B Lotus" w:hint="cs"/>
          <w:sz w:val="28"/>
          <w:szCs w:val="28"/>
          <w:rtl/>
        </w:rPr>
        <w:t>و</w:t>
      </w:r>
      <w:r w:rsidR="00D57D8B" w:rsidRPr="00C877DC">
        <w:rPr>
          <w:rFonts w:cs="B Lotus"/>
          <w:sz w:val="28"/>
          <w:szCs w:val="28"/>
          <w:rtl/>
        </w:rPr>
        <w:t xml:space="preserve"> </w:t>
      </w:r>
      <w:r w:rsidR="00D57D8B" w:rsidRPr="00C877DC">
        <w:rPr>
          <w:rFonts w:cs="B Lotus" w:hint="cs"/>
          <w:sz w:val="28"/>
          <w:szCs w:val="28"/>
          <w:rtl/>
        </w:rPr>
        <w:t>«</w:t>
      </w:r>
      <w:r w:rsidR="00D57D8B" w:rsidRPr="00C877DC">
        <w:rPr>
          <w:rFonts w:cs="B Lotus"/>
          <w:sz w:val="28"/>
          <w:szCs w:val="28"/>
          <w:rtl/>
        </w:rPr>
        <w:t>سیستم بین</w:t>
      </w:r>
      <w:r w:rsidR="00D57D8B" w:rsidRPr="00C877DC">
        <w:rPr>
          <w:rFonts w:cs="B Lotus" w:hint="eastAsia"/>
          <w:sz w:val="28"/>
          <w:szCs w:val="28"/>
          <w:rtl/>
        </w:rPr>
        <w:t>‌</w:t>
      </w:r>
      <w:r w:rsidR="00D57D8B" w:rsidRPr="00C877DC">
        <w:rPr>
          <w:rFonts w:cs="B Lotus"/>
          <w:sz w:val="28"/>
          <w:szCs w:val="28"/>
          <w:rtl/>
        </w:rPr>
        <w:t>المللی اطلاعات هسته</w:t>
      </w:r>
      <w:r w:rsidR="00D57D8B" w:rsidRPr="00C877DC">
        <w:rPr>
          <w:rFonts w:cs="B Lotus" w:hint="eastAsia"/>
          <w:sz w:val="28"/>
          <w:szCs w:val="28"/>
          <w:rtl/>
        </w:rPr>
        <w:t>‌</w:t>
      </w:r>
      <w:r w:rsidR="00D57D8B" w:rsidRPr="00C877DC">
        <w:rPr>
          <w:rFonts w:cs="B Lotus"/>
          <w:sz w:val="28"/>
          <w:szCs w:val="28"/>
          <w:rtl/>
        </w:rPr>
        <w:t>ای</w:t>
      </w:r>
      <w:r w:rsidR="00D57D8B" w:rsidRPr="00C877DC">
        <w:rPr>
          <w:rFonts w:cs="B Lotus"/>
          <w:sz w:val="28"/>
          <w:szCs w:val="28"/>
        </w:rPr>
        <w:t> </w:t>
      </w:r>
      <w:r w:rsidR="00D57D8B" w:rsidRPr="00C877DC">
        <w:rPr>
          <w:rFonts w:cs="B Lotus" w:hint="cs"/>
          <w:sz w:val="28"/>
          <w:szCs w:val="28"/>
          <w:rtl/>
        </w:rPr>
        <w:t>(</w:t>
      </w:r>
      <w:r w:rsidR="00D57D8B" w:rsidRPr="00C877DC">
        <w:rPr>
          <w:rFonts w:cs="B Lotus"/>
          <w:sz w:val="28"/>
          <w:szCs w:val="28"/>
          <w:rtl/>
        </w:rPr>
        <w:t>اینیس</w:t>
      </w:r>
      <w:r w:rsidR="00022C32" w:rsidRPr="00C877DC">
        <w:rPr>
          <w:rStyle w:val="FootnoteReference"/>
          <w:sz w:val="28"/>
          <w:szCs w:val="28"/>
        </w:rPr>
        <w:footnoteReference w:id="241"/>
      </w:r>
      <w:r w:rsidR="00D57D8B" w:rsidRPr="00C877DC">
        <w:rPr>
          <w:rFonts w:cs="B Lotus" w:hint="cs"/>
          <w:sz w:val="28"/>
          <w:szCs w:val="28"/>
          <w:rtl/>
        </w:rPr>
        <w:t>)»</w:t>
      </w:r>
      <w:r w:rsidR="00022C32" w:rsidRPr="00C877DC">
        <w:rPr>
          <w:rFonts w:cs="B Lotus"/>
          <w:sz w:val="28"/>
          <w:szCs w:val="28"/>
          <w:rtl/>
        </w:rPr>
        <w:t xml:space="preserve"> به دست آمده است. </w:t>
      </w:r>
    </w:p>
    <w:p w:rsidR="00022C32" w:rsidRPr="00C877DC" w:rsidRDefault="00022C32" w:rsidP="00F5409B">
      <w:pPr>
        <w:bidi/>
        <w:spacing w:line="20" w:lineRule="atLeast"/>
        <w:ind w:firstLine="567"/>
        <w:contextualSpacing/>
        <w:jc w:val="both"/>
        <w:rPr>
          <w:rFonts w:cs="B Lotus"/>
          <w:sz w:val="28"/>
          <w:szCs w:val="28"/>
          <w:rtl/>
        </w:rPr>
      </w:pPr>
      <w:r w:rsidRPr="00C877DC">
        <w:rPr>
          <w:rFonts w:cs="B Lotus"/>
          <w:sz w:val="28"/>
          <w:szCs w:val="28"/>
          <w:rtl/>
        </w:rPr>
        <w:t xml:space="preserve">در خصوص </w:t>
      </w:r>
      <w:r w:rsidR="00F92991" w:rsidRPr="00C877DC">
        <w:rPr>
          <w:rFonts w:cs="B Lotus" w:hint="cs"/>
          <w:sz w:val="28"/>
          <w:szCs w:val="28"/>
          <w:rtl/>
          <w:lang w:bidi="fa-IR"/>
        </w:rPr>
        <w:t>«</w:t>
      </w:r>
      <w:r w:rsidRPr="00C877DC">
        <w:rPr>
          <w:rFonts w:cs="B Lotus"/>
          <w:sz w:val="28"/>
          <w:szCs w:val="28"/>
          <w:rtl/>
        </w:rPr>
        <w:t>مبادل</w:t>
      </w:r>
      <w:r w:rsidR="00F5409B" w:rsidRPr="00C877DC">
        <w:rPr>
          <w:rFonts w:cs="B Lotus" w:hint="cs"/>
          <w:sz w:val="28"/>
          <w:szCs w:val="28"/>
          <w:rtl/>
        </w:rPr>
        <w:t>ۀ</w:t>
      </w:r>
      <w:r w:rsidRPr="00C877DC">
        <w:rPr>
          <w:rFonts w:cs="B Lotus"/>
          <w:sz w:val="28"/>
          <w:szCs w:val="28"/>
          <w:rtl/>
        </w:rPr>
        <w:t xml:space="preserve"> داده</w:t>
      </w:r>
      <w:r w:rsidRPr="00C877DC">
        <w:rPr>
          <w:rFonts w:cs="B Lotus"/>
          <w:sz w:val="28"/>
          <w:szCs w:val="28"/>
        </w:rPr>
        <w:t>‌</w:t>
      </w:r>
      <w:r w:rsidRPr="00C877DC">
        <w:rPr>
          <w:rFonts w:cs="B Lotus"/>
          <w:sz w:val="28"/>
          <w:szCs w:val="28"/>
          <w:rtl/>
        </w:rPr>
        <w:t>هاي كتابشناختي</w:t>
      </w:r>
      <w:r w:rsidRPr="00C877DC">
        <w:rPr>
          <w:rStyle w:val="FootnoteReference"/>
          <w:rFonts w:cs="B Lotus"/>
          <w:sz w:val="28"/>
          <w:szCs w:val="28"/>
          <w:rtl/>
        </w:rPr>
        <w:footnoteReference w:id="242"/>
      </w:r>
      <w:r w:rsidR="00F92991" w:rsidRPr="00C877DC">
        <w:rPr>
          <w:rFonts w:cs="B Lotus" w:hint="cs"/>
          <w:sz w:val="28"/>
          <w:szCs w:val="28"/>
          <w:rtl/>
        </w:rPr>
        <w:t>»</w:t>
      </w:r>
      <w:r w:rsidRPr="00C877DC">
        <w:rPr>
          <w:rFonts w:cs="B Lotus"/>
          <w:sz w:val="28"/>
          <w:szCs w:val="28"/>
          <w:rtl/>
        </w:rPr>
        <w:t xml:space="preserve"> نیز شکل</w:t>
      </w:r>
      <w:r w:rsidRPr="00C877DC">
        <w:rPr>
          <w:rFonts w:cs="B Lotus"/>
          <w:sz w:val="28"/>
          <w:szCs w:val="28"/>
        </w:rPr>
        <w:t>‌</w:t>
      </w:r>
      <w:r w:rsidRPr="00C877DC">
        <w:rPr>
          <w:rFonts w:cs="B Lotus"/>
          <w:sz w:val="28"/>
          <w:szCs w:val="28"/>
          <w:rtl/>
        </w:rPr>
        <w:t>هاي متفاوتي وجود دارد. در اين زمينه هم لازم است توافقي در بين كتابخانه</w:t>
      </w:r>
      <w:r w:rsidRPr="00C877DC">
        <w:rPr>
          <w:rFonts w:cs="B Lotus"/>
          <w:sz w:val="28"/>
          <w:szCs w:val="28"/>
        </w:rPr>
        <w:t>‌</w:t>
      </w:r>
      <w:r w:rsidRPr="00C877DC">
        <w:rPr>
          <w:rFonts w:cs="B Lotus"/>
          <w:sz w:val="28"/>
          <w:szCs w:val="28"/>
          <w:rtl/>
        </w:rPr>
        <w:t>هاي عضو انجام پذيرد (بهاسکارا رائو، 1998،</w:t>
      </w:r>
      <w:r w:rsidR="00F5409B" w:rsidRPr="00C877DC">
        <w:rPr>
          <w:rFonts w:cs="B Lotus" w:hint="cs"/>
          <w:sz w:val="28"/>
          <w:szCs w:val="28"/>
          <w:rtl/>
        </w:rPr>
        <w:t xml:space="preserve"> ص</w:t>
      </w:r>
      <w:r w:rsidRPr="00C877DC">
        <w:rPr>
          <w:rFonts w:cs="B Lotus"/>
          <w:sz w:val="28"/>
          <w:szCs w:val="28"/>
          <w:rtl/>
        </w:rPr>
        <w:t xml:space="preserve"> 219).</w:t>
      </w:r>
    </w:p>
    <w:p w:rsidR="00022C32" w:rsidRPr="00C877DC" w:rsidRDefault="00757C2D" w:rsidP="003C63F5">
      <w:pPr>
        <w:bidi/>
        <w:spacing w:line="20" w:lineRule="atLeast"/>
        <w:ind w:firstLine="567"/>
        <w:contextualSpacing/>
        <w:jc w:val="both"/>
        <w:rPr>
          <w:rFonts w:cs="B Lotus"/>
          <w:sz w:val="28"/>
          <w:szCs w:val="28"/>
          <w:rtl/>
        </w:rPr>
      </w:pPr>
      <w:r w:rsidRPr="00C877DC">
        <w:rPr>
          <w:rFonts w:cs="B Lotus" w:hint="cs"/>
          <w:sz w:val="28"/>
          <w:szCs w:val="28"/>
          <w:rtl/>
        </w:rPr>
        <w:t>از دیگر موارد «</w:t>
      </w:r>
      <w:r w:rsidR="00022C32" w:rsidRPr="00C877DC">
        <w:rPr>
          <w:rFonts w:cs="B Lotus"/>
          <w:sz w:val="28"/>
          <w:szCs w:val="28"/>
          <w:rtl/>
        </w:rPr>
        <w:t>استانداردسازي نرم</w:t>
      </w:r>
      <w:r w:rsidR="00022C32" w:rsidRPr="00C877DC">
        <w:rPr>
          <w:rFonts w:cs="B Lotus"/>
          <w:sz w:val="28"/>
          <w:szCs w:val="28"/>
        </w:rPr>
        <w:t>‌</w:t>
      </w:r>
      <w:r w:rsidR="00022C32" w:rsidRPr="00C877DC">
        <w:rPr>
          <w:rFonts w:cs="B Lotus"/>
          <w:sz w:val="28"/>
          <w:szCs w:val="28"/>
          <w:rtl/>
        </w:rPr>
        <w:t>افزار</w:t>
      </w:r>
      <w:r w:rsidR="003C63F5" w:rsidRPr="00C877DC">
        <w:rPr>
          <w:rFonts w:cs="B Lotus" w:hint="cs"/>
          <w:sz w:val="28"/>
          <w:szCs w:val="28"/>
          <w:rtl/>
        </w:rPr>
        <w:t>» است.</w:t>
      </w:r>
      <w:r w:rsidR="00022C32" w:rsidRPr="00C877DC">
        <w:rPr>
          <w:rFonts w:cs="B Lotus"/>
          <w:sz w:val="28"/>
          <w:szCs w:val="28"/>
          <w:rtl/>
        </w:rPr>
        <w:t xml:space="preserve"> لازم است نرم</w:t>
      </w:r>
      <w:r w:rsidR="00022C32" w:rsidRPr="00C877DC">
        <w:rPr>
          <w:rFonts w:cs="B Lotus"/>
          <w:sz w:val="28"/>
          <w:szCs w:val="28"/>
        </w:rPr>
        <w:t>‌</w:t>
      </w:r>
      <w:r w:rsidR="00022C32" w:rsidRPr="00C877DC">
        <w:rPr>
          <w:rFonts w:cs="B Lotus"/>
          <w:sz w:val="28"/>
          <w:szCs w:val="28"/>
          <w:rtl/>
        </w:rPr>
        <w:t>افزار يك نرم</w:t>
      </w:r>
      <w:r w:rsidR="00022C32" w:rsidRPr="00C877DC">
        <w:rPr>
          <w:rFonts w:cs="B Lotus"/>
          <w:sz w:val="28"/>
          <w:szCs w:val="28"/>
        </w:rPr>
        <w:t>‌</w:t>
      </w:r>
      <w:r w:rsidR="00022C32" w:rsidRPr="00C877DC">
        <w:rPr>
          <w:rFonts w:cs="B Lotus"/>
          <w:sz w:val="28"/>
          <w:szCs w:val="28"/>
          <w:rtl/>
        </w:rPr>
        <w:t>افزار جامع باشد تا از</w:t>
      </w:r>
      <w:r w:rsidR="00F5409B" w:rsidRPr="00C877DC">
        <w:rPr>
          <w:rFonts w:cs="B Lotus" w:hint="cs"/>
          <w:sz w:val="28"/>
          <w:szCs w:val="28"/>
          <w:rtl/>
        </w:rPr>
        <w:t>:</w:t>
      </w:r>
      <w:r w:rsidR="00022C32" w:rsidRPr="00C877DC">
        <w:rPr>
          <w:rFonts w:cs="B Lotus"/>
          <w:sz w:val="28"/>
          <w:szCs w:val="28"/>
          <w:rtl/>
        </w:rPr>
        <w:t xml:space="preserve"> 1) خودكارسازي كتابخانه</w:t>
      </w:r>
      <w:r w:rsidR="00F5409B" w:rsidRPr="00C877DC">
        <w:rPr>
          <w:rFonts w:cs="B Lotus" w:hint="cs"/>
          <w:sz w:val="28"/>
          <w:szCs w:val="28"/>
          <w:rtl/>
        </w:rPr>
        <w:t>،</w:t>
      </w:r>
      <w:r w:rsidR="00022C32" w:rsidRPr="00C877DC">
        <w:rPr>
          <w:rFonts w:cs="B Lotus"/>
          <w:sz w:val="28"/>
          <w:szCs w:val="28"/>
          <w:rtl/>
        </w:rPr>
        <w:t xml:space="preserve"> 2) </w:t>
      </w:r>
      <w:r w:rsidR="00F92991" w:rsidRPr="00C877DC">
        <w:rPr>
          <w:rFonts w:cs="B Lotus" w:hint="cs"/>
          <w:sz w:val="28"/>
          <w:szCs w:val="28"/>
          <w:rtl/>
        </w:rPr>
        <w:t>«</w:t>
      </w:r>
      <w:r w:rsidR="00022C32" w:rsidRPr="00C877DC">
        <w:rPr>
          <w:rFonts w:cs="B Lotus"/>
          <w:sz w:val="28"/>
          <w:szCs w:val="28"/>
          <w:rtl/>
        </w:rPr>
        <w:t>ساخت پايگاه داده</w:t>
      </w:r>
      <w:r w:rsidR="00022C32" w:rsidRPr="00C877DC">
        <w:rPr>
          <w:rStyle w:val="FootnoteReference"/>
          <w:rFonts w:cs="B Lotus"/>
          <w:sz w:val="28"/>
          <w:szCs w:val="28"/>
          <w:rtl/>
        </w:rPr>
        <w:footnoteReference w:id="243"/>
      </w:r>
      <w:r w:rsidR="00F92991" w:rsidRPr="00C877DC">
        <w:rPr>
          <w:rFonts w:cs="B Lotus" w:hint="cs"/>
          <w:sz w:val="28"/>
          <w:szCs w:val="28"/>
          <w:rtl/>
        </w:rPr>
        <w:t>»</w:t>
      </w:r>
      <w:r w:rsidR="00022C32" w:rsidRPr="00C877DC">
        <w:rPr>
          <w:rFonts w:cs="B Lotus"/>
          <w:sz w:val="28"/>
          <w:szCs w:val="28"/>
          <w:rtl/>
        </w:rPr>
        <w:t xml:space="preserve"> و </w:t>
      </w:r>
      <w:r w:rsidR="00F5409B" w:rsidRPr="00C877DC">
        <w:rPr>
          <w:rFonts w:cs="B Lotus" w:hint="cs"/>
          <w:sz w:val="28"/>
          <w:szCs w:val="28"/>
          <w:rtl/>
        </w:rPr>
        <w:t xml:space="preserve">3) </w:t>
      </w:r>
      <w:r w:rsidR="00022C32" w:rsidRPr="00C877DC">
        <w:rPr>
          <w:rFonts w:cs="B Lotus"/>
          <w:sz w:val="28"/>
          <w:szCs w:val="28"/>
          <w:rtl/>
        </w:rPr>
        <w:t>بازيابي اطلاعات حمايت كند و با استانداردهاي كتابشناختي بين</w:t>
      </w:r>
      <w:r w:rsidR="00022C32" w:rsidRPr="00C877DC">
        <w:rPr>
          <w:rFonts w:cs="B Lotus"/>
          <w:sz w:val="28"/>
          <w:szCs w:val="28"/>
        </w:rPr>
        <w:t>‌</w:t>
      </w:r>
      <w:r w:rsidR="00022C32" w:rsidRPr="00C877DC">
        <w:rPr>
          <w:rFonts w:cs="B Lotus"/>
          <w:sz w:val="28"/>
          <w:szCs w:val="28"/>
          <w:rtl/>
        </w:rPr>
        <w:t>المللي سازگار باشد</w:t>
      </w:r>
      <w:r w:rsidR="00F5409B" w:rsidRPr="00C877DC">
        <w:rPr>
          <w:rFonts w:cs="B Lotus" w:hint="cs"/>
          <w:sz w:val="28"/>
          <w:szCs w:val="28"/>
          <w:rtl/>
        </w:rPr>
        <w:t>.</w:t>
      </w:r>
      <w:r w:rsidR="00022C32" w:rsidRPr="00C877DC">
        <w:rPr>
          <w:rFonts w:cs="B Lotus"/>
          <w:sz w:val="28"/>
          <w:szCs w:val="28"/>
          <w:rtl/>
        </w:rPr>
        <w:t xml:space="preserve"> </w:t>
      </w:r>
      <w:r w:rsidR="00F5409B" w:rsidRPr="00C877DC">
        <w:rPr>
          <w:rFonts w:cs="B Lotus" w:hint="cs"/>
          <w:sz w:val="28"/>
          <w:szCs w:val="28"/>
          <w:rtl/>
        </w:rPr>
        <w:t xml:space="preserve">در </w:t>
      </w:r>
      <w:r w:rsidR="00022C32" w:rsidRPr="00C877DC">
        <w:rPr>
          <w:rFonts w:cs="B Lotus"/>
          <w:sz w:val="28"/>
          <w:szCs w:val="28"/>
          <w:rtl/>
        </w:rPr>
        <w:t>توسع</w:t>
      </w:r>
      <w:r w:rsidR="00F5409B" w:rsidRPr="00C877DC">
        <w:rPr>
          <w:rFonts w:cs="B Lotus" w:hint="cs"/>
          <w:sz w:val="28"/>
          <w:szCs w:val="28"/>
          <w:rtl/>
        </w:rPr>
        <w:t>ۀ</w:t>
      </w:r>
      <w:r w:rsidR="00022C32" w:rsidRPr="00C877DC">
        <w:rPr>
          <w:rFonts w:cs="B Lotus"/>
          <w:sz w:val="28"/>
          <w:szCs w:val="28"/>
          <w:rtl/>
        </w:rPr>
        <w:t xml:space="preserve"> نرم</w:t>
      </w:r>
      <w:r w:rsidR="00022C32" w:rsidRPr="00C877DC">
        <w:rPr>
          <w:rFonts w:cs="B Lotus"/>
          <w:sz w:val="28"/>
          <w:szCs w:val="28"/>
        </w:rPr>
        <w:t>‌</w:t>
      </w:r>
      <w:r w:rsidR="00022C32" w:rsidRPr="00C877DC">
        <w:rPr>
          <w:rFonts w:cs="B Lotus"/>
          <w:sz w:val="28"/>
          <w:szCs w:val="28"/>
          <w:rtl/>
        </w:rPr>
        <w:t xml:space="preserve">افزار بايد اين مراحل را در نظر بگيرد: 1) </w:t>
      </w:r>
      <w:r w:rsidR="003C63F5" w:rsidRPr="00C877DC">
        <w:rPr>
          <w:rFonts w:cs="B Lotus" w:hint="cs"/>
          <w:sz w:val="28"/>
          <w:szCs w:val="28"/>
          <w:rtl/>
        </w:rPr>
        <w:t>امکان</w:t>
      </w:r>
      <w:r w:rsidR="00022C32" w:rsidRPr="00C877DC">
        <w:rPr>
          <w:rFonts w:cs="B Lotus"/>
          <w:sz w:val="28"/>
          <w:szCs w:val="28"/>
          <w:rtl/>
        </w:rPr>
        <w:t xml:space="preserve"> ذخيره دروندادها</w:t>
      </w:r>
      <w:r w:rsidR="00F5409B" w:rsidRPr="00C877DC">
        <w:rPr>
          <w:rFonts w:cs="B Lotus" w:hint="cs"/>
          <w:sz w:val="28"/>
          <w:szCs w:val="28"/>
          <w:rtl/>
        </w:rPr>
        <w:t>،</w:t>
      </w:r>
      <w:r w:rsidR="00022C32" w:rsidRPr="00C877DC">
        <w:rPr>
          <w:rFonts w:cs="B Lotus"/>
          <w:sz w:val="28"/>
          <w:szCs w:val="28"/>
          <w:rtl/>
        </w:rPr>
        <w:t xml:space="preserve"> 2) </w:t>
      </w:r>
      <w:r w:rsidR="003C63F5" w:rsidRPr="00C877DC">
        <w:rPr>
          <w:rFonts w:cs="B Lotus" w:hint="cs"/>
          <w:sz w:val="28"/>
          <w:szCs w:val="28"/>
          <w:rtl/>
        </w:rPr>
        <w:t>امکان</w:t>
      </w:r>
      <w:r w:rsidR="00022C32" w:rsidRPr="00C877DC">
        <w:rPr>
          <w:rFonts w:cs="B Lotus"/>
          <w:sz w:val="28"/>
          <w:szCs w:val="28"/>
          <w:rtl/>
        </w:rPr>
        <w:t xml:space="preserve"> سازماندهي پايگاه داده</w:t>
      </w:r>
      <w:r w:rsidR="00F5409B" w:rsidRPr="00C877DC">
        <w:rPr>
          <w:rFonts w:cs="B Lotus" w:hint="cs"/>
          <w:sz w:val="28"/>
          <w:szCs w:val="28"/>
          <w:rtl/>
        </w:rPr>
        <w:t>،</w:t>
      </w:r>
      <w:r w:rsidR="00022C32" w:rsidRPr="00C877DC">
        <w:rPr>
          <w:rFonts w:cs="B Lotus"/>
          <w:sz w:val="28"/>
          <w:szCs w:val="28"/>
          <w:rtl/>
        </w:rPr>
        <w:t xml:space="preserve"> 3) </w:t>
      </w:r>
      <w:r w:rsidR="003C63F5" w:rsidRPr="00C877DC">
        <w:rPr>
          <w:rFonts w:cs="B Lotus" w:hint="cs"/>
          <w:sz w:val="28"/>
          <w:szCs w:val="28"/>
          <w:rtl/>
        </w:rPr>
        <w:t>امکان</w:t>
      </w:r>
      <w:r w:rsidR="00022C32" w:rsidRPr="00C877DC">
        <w:rPr>
          <w:rFonts w:cs="B Lotus"/>
          <w:sz w:val="28"/>
          <w:szCs w:val="28"/>
          <w:rtl/>
        </w:rPr>
        <w:t xml:space="preserve"> بازيابي اطلاعات از طريق الگوهاي جستجو (بهاسکارا رائو</w:t>
      </w:r>
      <w:r w:rsidR="00F5409B" w:rsidRPr="00C877DC">
        <w:rPr>
          <w:rFonts w:cs="B Lotus" w:hint="cs"/>
          <w:sz w:val="28"/>
          <w:szCs w:val="28"/>
          <w:rtl/>
        </w:rPr>
        <w:t>،</w:t>
      </w:r>
      <w:r w:rsidR="00022C32" w:rsidRPr="00C877DC">
        <w:rPr>
          <w:rFonts w:cs="B Lotus"/>
          <w:sz w:val="28"/>
          <w:szCs w:val="28"/>
          <w:rtl/>
        </w:rPr>
        <w:t xml:space="preserve"> 1998،</w:t>
      </w:r>
      <w:r w:rsidR="007E6301" w:rsidRPr="00C877DC">
        <w:rPr>
          <w:rFonts w:cs="B Lotus" w:hint="cs"/>
          <w:sz w:val="28"/>
          <w:szCs w:val="28"/>
          <w:rtl/>
        </w:rPr>
        <w:t xml:space="preserve"> ص</w:t>
      </w:r>
      <w:r w:rsidR="00022C32" w:rsidRPr="00C877DC">
        <w:rPr>
          <w:rFonts w:cs="B Lotus"/>
          <w:sz w:val="28"/>
          <w:szCs w:val="28"/>
          <w:rtl/>
        </w:rPr>
        <w:t xml:space="preserve"> 219)</w:t>
      </w:r>
      <w:r w:rsidR="007E6301" w:rsidRPr="00C877DC">
        <w:rPr>
          <w:rFonts w:cs="B Lotus" w:hint="cs"/>
          <w:sz w:val="28"/>
          <w:szCs w:val="28"/>
          <w:rtl/>
        </w:rPr>
        <w:t>.</w:t>
      </w:r>
    </w:p>
    <w:p w:rsidR="00022C32" w:rsidRPr="00C877DC" w:rsidRDefault="00022C32" w:rsidP="003C63F5">
      <w:pPr>
        <w:bidi/>
        <w:spacing w:line="20" w:lineRule="atLeast"/>
        <w:ind w:firstLine="567"/>
        <w:contextualSpacing/>
        <w:jc w:val="both"/>
        <w:rPr>
          <w:rFonts w:cs="B Lotus"/>
          <w:sz w:val="28"/>
          <w:szCs w:val="28"/>
          <w:rtl/>
        </w:rPr>
      </w:pPr>
      <w:r w:rsidRPr="00C877DC">
        <w:rPr>
          <w:rFonts w:cs="B Lotus"/>
          <w:sz w:val="28"/>
          <w:szCs w:val="28"/>
          <w:rtl/>
        </w:rPr>
        <w:t>نرم</w:t>
      </w:r>
      <w:r w:rsidRPr="00C877DC">
        <w:rPr>
          <w:rFonts w:cs="B Lotus"/>
          <w:sz w:val="28"/>
          <w:szCs w:val="28"/>
        </w:rPr>
        <w:t>‌</w:t>
      </w:r>
      <w:r w:rsidRPr="00C877DC">
        <w:rPr>
          <w:rFonts w:cs="B Lotus"/>
          <w:sz w:val="28"/>
          <w:szCs w:val="28"/>
          <w:rtl/>
        </w:rPr>
        <w:t>افزار بايد</w:t>
      </w:r>
      <w:r w:rsidR="007E6301" w:rsidRPr="00C877DC">
        <w:rPr>
          <w:rFonts w:cs="B Lotus" w:hint="cs"/>
          <w:sz w:val="28"/>
          <w:szCs w:val="28"/>
          <w:rtl/>
        </w:rPr>
        <w:t>: 1)</w:t>
      </w:r>
      <w:r w:rsidRPr="00C877DC">
        <w:rPr>
          <w:rFonts w:cs="B Lotus"/>
          <w:sz w:val="28"/>
          <w:szCs w:val="28"/>
          <w:rtl/>
        </w:rPr>
        <w:t xml:space="preserve"> به سخت</w:t>
      </w:r>
      <w:r w:rsidRPr="00C877DC">
        <w:rPr>
          <w:rFonts w:cs="B Lotus"/>
          <w:sz w:val="28"/>
          <w:szCs w:val="28"/>
        </w:rPr>
        <w:t>‌</w:t>
      </w:r>
      <w:r w:rsidRPr="00C877DC">
        <w:rPr>
          <w:rFonts w:cs="B Lotus"/>
          <w:sz w:val="28"/>
          <w:szCs w:val="28"/>
          <w:rtl/>
        </w:rPr>
        <w:t>افزار خاص</w:t>
      </w:r>
      <w:r w:rsidR="007E6301" w:rsidRPr="00C877DC">
        <w:rPr>
          <w:rFonts w:cs="B Lotus" w:hint="cs"/>
          <w:sz w:val="28"/>
          <w:szCs w:val="28"/>
          <w:rtl/>
        </w:rPr>
        <w:t>ّ</w:t>
      </w:r>
      <w:r w:rsidRPr="00C877DC">
        <w:rPr>
          <w:rFonts w:cs="B Lotus"/>
          <w:sz w:val="28"/>
          <w:szCs w:val="28"/>
          <w:rtl/>
        </w:rPr>
        <w:t>ي وابسته نباشد</w:t>
      </w:r>
      <w:r w:rsidR="007E6301" w:rsidRPr="00C877DC">
        <w:rPr>
          <w:rFonts w:cs="B Lotus" w:hint="cs"/>
          <w:sz w:val="28"/>
          <w:szCs w:val="28"/>
          <w:rtl/>
        </w:rPr>
        <w:t>، 2)</w:t>
      </w:r>
      <w:r w:rsidRPr="00C877DC">
        <w:rPr>
          <w:rFonts w:cs="B Lotus"/>
          <w:sz w:val="28"/>
          <w:szCs w:val="28"/>
          <w:rtl/>
        </w:rPr>
        <w:t xml:space="preserve"> با استانداردهاي كتابشناختي بين</w:t>
      </w:r>
      <w:r w:rsidRPr="00C877DC">
        <w:rPr>
          <w:rFonts w:cs="B Lotus"/>
          <w:sz w:val="28"/>
          <w:szCs w:val="28"/>
        </w:rPr>
        <w:t>‌</w:t>
      </w:r>
      <w:r w:rsidRPr="00C877DC">
        <w:rPr>
          <w:rFonts w:cs="B Lotus"/>
          <w:sz w:val="28"/>
          <w:szCs w:val="28"/>
          <w:rtl/>
        </w:rPr>
        <w:t>المللي سازگار باشد</w:t>
      </w:r>
      <w:r w:rsidR="007E6301" w:rsidRPr="00C877DC">
        <w:rPr>
          <w:rFonts w:cs="B Lotus" w:hint="cs"/>
          <w:sz w:val="28"/>
          <w:szCs w:val="28"/>
          <w:rtl/>
        </w:rPr>
        <w:t>، 3)</w:t>
      </w:r>
      <w:r w:rsidRPr="00C877DC">
        <w:rPr>
          <w:rFonts w:cs="B Lotus"/>
          <w:sz w:val="28"/>
          <w:szCs w:val="28"/>
          <w:rtl/>
        </w:rPr>
        <w:t xml:space="preserve"> كاربرپسند باشد</w:t>
      </w:r>
      <w:r w:rsidR="003C63F5" w:rsidRPr="00C877DC">
        <w:rPr>
          <w:rFonts w:cs="B Lotus" w:hint="cs"/>
          <w:sz w:val="28"/>
          <w:szCs w:val="28"/>
          <w:rtl/>
        </w:rPr>
        <w:t>،</w:t>
      </w:r>
      <w:r w:rsidRPr="00C877DC">
        <w:rPr>
          <w:rFonts w:cs="B Lotus"/>
          <w:sz w:val="28"/>
          <w:szCs w:val="28"/>
          <w:rtl/>
        </w:rPr>
        <w:t xml:space="preserve"> </w:t>
      </w:r>
      <w:r w:rsidR="007E6301" w:rsidRPr="00C877DC">
        <w:rPr>
          <w:rFonts w:cs="B Lotus" w:hint="cs"/>
          <w:sz w:val="28"/>
          <w:szCs w:val="28"/>
          <w:rtl/>
        </w:rPr>
        <w:t xml:space="preserve">4) </w:t>
      </w:r>
      <w:r w:rsidRPr="00C877DC">
        <w:rPr>
          <w:rFonts w:cs="B Lotus"/>
          <w:sz w:val="28"/>
          <w:szCs w:val="28"/>
          <w:rtl/>
        </w:rPr>
        <w:t>سطوح مختلف كاربران را پشتيباني كند</w:t>
      </w:r>
      <w:r w:rsidR="007E6301" w:rsidRPr="00C877DC">
        <w:rPr>
          <w:rFonts w:cs="B Lotus" w:hint="cs"/>
          <w:sz w:val="28"/>
          <w:szCs w:val="28"/>
          <w:rtl/>
        </w:rPr>
        <w:t>، 5)</w:t>
      </w:r>
      <w:r w:rsidRPr="00C877DC">
        <w:rPr>
          <w:rFonts w:cs="B Lotus"/>
          <w:sz w:val="28"/>
          <w:szCs w:val="28"/>
          <w:rtl/>
        </w:rPr>
        <w:t xml:space="preserve"> چند كاربره باشد</w:t>
      </w:r>
      <w:r w:rsidR="007E6301" w:rsidRPr="00C877DC">
        <w:rPr>
          <w:rFonts w:cs="B Lotus" w:hint="cs"/>
          <w:sz w:val="28"/>
          <w:szCs w:val="28"/>
          <w:rtl/>
        </w:rPr>
        <w:t>،</w:t>
      </w:r>
      <w:r w:rsidRPr="00C877DC">
        <w:rPr>
          <w:rFonts w:cs="B Lotus"/>
          <w:sz w:val="28"/>
          <w:szCs w:val="28"/>
          <w:rtl/>
        </w:rPr>
        <w:t xml:space="preserve"> </w:t>
      </w:r>
      <w:r w:rsidR="007E6301" w:rsidRPr="00C877DC">
        <w:rPr>
          <w:rFonts w:cs="B Lotus" w:hint="cs"/>
          <w:sz w:val="28"/>
          <w:szCs w:val="28"/>
          <w:rtl/>
        </w:rPr>
        <w:t xml:space="preserve">6) </w:t>
      </w:r>
      <w:r w:rsidRPr="00C877DC">
        <w:rPr>
          <w:rFonts w:cs="B Lotus"/>
          <w:sz w:val="28"/>
          <w:szCs w:val="28"/>
          <w:rtl/>
        </w:rPr>
        <w:t>قابلي</w:t>
      </w:r>
      <w:r w:rsidR="007E6301" w:rsidRPr="00C877DC">
        <w:rPr>
          <w:rFonts w:cs="B Lotus" w:hint="cs"/>
          <w:sz w:val="28"/>
          <w:szCs w:val="28"/>
          <w:rtl/>
        </w:rPr>
        <w:t>ّ</w:t>
      </w:r>
      <w:r w:rsidRPr="00C877DC">
        <w:rPr>
          <w:rFonts w:cs="B Lotus"/>
          <w:sz w:val="28"/>
          <w:szCs w:val="28"/>
          <w:rtl/>
        </w:rPr>
        <w:t>ت تغيير و اضافه كردن را از طريق پايانه</w:t>
      </w:r>
      <w:r w:rsidRPr="00C877DC">
        <w:rPr>
          <w:rFonts w:cs="B Lotus"/>
          <w:sz w:val="28"/>
          <w:szCs w:val="28"/>
        </w:rPr>
        <w:t>‌</w:t>
      </w:r>
      <w:r w:rsidRPr="00C877DC">
        <w:rPr>
          <w:rFonts w:cs="B Lotus"/>
          <w:sz w:val="28"/>
          <w:szCs w:val="28"/>
          <w:rtl/>
        </w:rPr>
        <w:t>هاي مختلف داشته باشد</w:t>
      </w:r>
      <w:r w:rsidR="007E6301" w:rsidRPr="00C877DC">
        <w:rPr>
          <w:rFonts w:cs="B Lotus" w:hint="cs"/>
          <w:sz w:val="28"/>
          <w:szCs w:val="28"/>
          <w:rtl/>
        </w:rPr>
        <w:t>، 7)</w:t>
      </w:r>
      <w:r w:rsidRPr="00C877DC">
        <w:rPr>
          <w:rFonts w:cs="B Lotus"/>
          <w:sz w:val="28"/>
          <w:szCs w:val="28"/>
          <w:rtl/>
        </w:rPr>
        <w:t xml:space="preserve"> امني</w:t>
      </w:r>
      <w:r w:rsidR="007E6301" w:rsidRPr="00C877DC">
        <w:rPr>
          <w:rFonts w:cs="B Lotus" w:hint="cs"/>
          <w:sz w:val="28"/>
          <w:szCs w:val="28"/>
          <w:rtl/>
        </w:rPr>
        <w:t>ّ</w:t>
      </w:r>
      <w:r w:rsidRPr="00C877DC">
        <w:rPr>
          <w:rFonts w:cs="B Lotus"/>
          <w:sz w:val="28"/>
          <w:szCs w:val="28"/>
          <w:rtl/>
        </w:rPr>
        <w:t>ت داده</w:t>
      </w:r>
      <w:r w:rsidRPr="00C877DC">
        <w:rPr>
          <w:rFonts w:cs="B Lotus"/>
          <w:sz w:val="28"/>
          <w:szCs w:val="28"/>
        </w:rPr>
        <w:t>‌</w:t>
      </w:r>
      <w:r w:rsidRPr="00C877DC">
        <w:rPr>
          <w:rFonts w:cs="B Lotus"/>
          <w:sz w:val="28"/>
          <w:szCs w:val="28"/>
          <w:rtl/>
        </w:rPr>
        <w:t xml:space="preserve">ها را تضمين كند، </w:t>
      </w:r>
      <w:r w:rsidR="007E6301" w:rsidRPr="00C877DC">
        <w:rPr>
          <w:rFonts w:cs="B Lotus" w:hint="cs"/>
          <w:sz w:val="28"/>
          <w:szCs w:val="28"/>
          <w:rtl/>
        </w:rPr>
        <w:t xml:space="preserve">8) </w:t>
      </w:r>
      <w:r w:rsidRPr="00C877DC">
        <w:rPr>
          <w:rFonts w:cs="B Lotus"/>
          <w:sz w:val="28"/>
          <w:szCs w:val="28"/>
          <w:rtl/>
        </w:rPr>
        <w:t>امكانات پشتيباني</w:t>
      </w:r>
      <w:r w:rsidRPr="00C877DC">
        <w:rPr>
          <w:rStyle w:val="FootnoteReference"/>
          <w:rFonts w:cs="B Lotus"/>
          <w:sz w:val="28"/>
          <w:szCs w:val="28"/>
          <w:rtl/>
        </w:rPr>
        <w:footnoteReference w:id="244"/>
      </w:r>
      <w:r w:rsidRPr="00C877DC">
        <w:rPr>
          <w:rFonts w:cs="B Lotus"/>
          <w:sz w:val="28"/>
          <w:szCs w:val="28"/>
          <w:rtl/>
        </w:rPr>
        <w:t xml:space="preserve"> را به حد كفايت داشته باشد، </w:t>
      </w:r>
      <w:r w:rsidR="007E6301" w:rsidRPr="00C877DC">
        <w:rPr>
          <w:rFonts w:cs="B Lotus" w:hint="cs"/>
          <w:sz w:val="28"/>
          <w:szCs w:val="28"/>
          <w:rtl/>
        </w:rPr>
        <w:t>9)</w:t>
      </w:r>
      <w:r w:rsidRPr="00C877DC">
        <w:rPr>
          <w:rFonts w:cs="B Lotus"/>
          <w:sz w:val="28"/>
          <w:szCs w:val="28"/>
          <w:rtl/>
        </w:rPr>
        <w:t xml:space="preserve"> </w:t>
      </w:r>
      <w:r w:rsidR="00F92991" w:rsidRPr="00C877DC">
        <w:rPr>
          <w:rFonts w:cs="B Lotus" w:hint="cs"/>
          <w:sz w:val="28"/>
          <w:szCs w:val="28"/>
          <w:rtl/>
        </w:rPr>
        <w:t>«</w:t>
      </w:r>
      <w:r w:rsidRPr="00C877DC">
        <w:rPr>
          <w:rFonts w:cs="B Lotus"/>
          <w:sz w:val="28"/>
          <w:szCs w:val="28"/>
          <w:rtl/>
        </w:rPr>
        <w:t>رابط زباني سطح بالا</w:t>
      </w:r>
      <w:r w:rsidRPr="00C877DC">
        <w:rPr>
          <w:rStyle w:val="FootnoteReference"/>
          <w:rFonts w:cs="B Lotus"/>
          <w:sz w:val="28"/>
          <w:szCs w:val="28"/>
          <w:rtl/>
        </w:rPr>
        <w:footnoteReference w:id="245"/>
      </w:r>
      <w:r w:rsidR="00F92991" w:rsidRPr="00C877DC">
        <w:rPr>
          <w:rFonts w:cs="B Lotus" w:hint="cs"/>
          <w:sz w:val="28"/>
          <w:szCs w:val="28"/>
          <w:rtl/>
        </w:rPr>
        <w:t>»</w:t>
      </w:r>
      <w:r w:rsidRPr="00C877DC">
        <w:rPr>
          <w:rFonts w:cs="B Lotus"/>
          <w:sz w:val="28"/>
          <w:szCs w:val="28"/>
          <w:rtl/>
        </w:rPr>
        <w:t xml:space="preserve"> را فراهم نمايد، </w:t>
      </w:r>
      <w:r w:rsidR="007E6301" w:rsidRPr="00C877DC">
        <w:rPr>
          <w:rFonts w:cs="B Lotus" w:hint="cs"/>
          <w:sz w:val="28"/>
          <w:szCs w:val="28"/>
          <w:rtl/>
        </w:rPr>
        <w:t xml:space="preserve">10) </w:t>
      </w:r>
      <w:r w:rsidRPr="00C877DC">
        <w:rPr>
          <w:rFonts w:cs="B Lotus"/>
          <w:sz w:val="28"/>
          <w:szCs w:val="28"/>
          <w:rtl/>
        </w:rPr>
        <w:t>امكانات جستجو را به حد</w:t>
      </w:r>
      <w:r w:rsidR="007E6301" w:rsidRPr="00C877DC">
        <w:rPr>
          <w:rFonts w:cs="B Lotus" w:hint="cs"/>
          <w:sz w:val="28"/>
          <w:szCs w:val="28"/>
          <w:rtl/>
        </w:rPr>
        <w:t>ّ</w:t>
      </w:r>
      <w:r w:rsidRPr="00C877DC">
        <w:rPr>
          <w:rFonts w:cs="B Lotus"/>
          <w:sz w:val="28"/>
          <w:szCs w:val="28"/>
          <w:rtl/>
        </w:rPr>
        <w:t xml:space="preserve"> اعلاء داشته باشد (مثل جستجوي ساده</w:t>
      </w:r>
      <w:r w:rsidR="007E6301" w:rsidRPr="00C877DC">
        <w:rPr>
          <w:rFonts w:cs="B Lotus" w:hint="cs"/>
          <w:sz w:val="28"/>
          <w:szCs w:val="28"/>
          <w:rtl/>
        </w:rPr>
        <w:t xml:space="preserve"> و</w:t>
      </w:r>
      <w:r w:rsidRPr="00C877DC">
        <w:rPr>
          <w:rFonts w:cs="B Lotus"/>
          <w:sz w:val="28"/>
          <w:szCs w:val="28"/>
          <w:rtl/>
        </w:rPr>
        <w:t xml:space="preserve"> پيشرفته با منطق بولي، جستجوي مقايسه</w:t>
      </w:r>
      <w:r w:rsidRPr="00C877DC">
        <w:rPr>
          <w:rFonts w:cs="B Lotus"/>
          <w:sz w:val="28"/>
          <w:szCs w:val="28"/>
        </w:rPr>
        <w:t>‌</w:t>
      </w:r>
      <w:r w:rsidRPr="00C877DC">
        <w:rPr>
          <w:rFonts w:cs="B Lotus"/>
          <w:sz w:val="28"/>
          <w:szCs w:val="28"/>
          <w:rtl/>
        </w:rPr>
        <w:t xml:space="preserve">اي، جستجوي مجاورتي و ...) و </w:t>
      </w:r>
      <w:r w:rsidR="007E6301" w:rsidRPr="00C877DC">
        <w:rPr>
          <w:rFonts w:cs="B Lotus" w:hint="cs"/>
          <w:sz w:val="28"/>
          <w:szCs w:val="28"/>
          <w:rtl/>
        </w:rPr>
        <w:t xml:space="preserve">11) </w:t>
      </w:r>
      <w:r w:rsidRPr="00C877DC">
        <w:rPr>
          <w:rFonts w:cs="B Lotus"/>
          <w:sz w:val="28"/>
          <w:szCs w:val="28"/>
          <w:rtl/>
        </w:rPr>
        <w:t>امكان ارسال و دريافت داده را از طريق فرمت مبادله استاندارد داشته باشد (بهاسکارا رائو</w:t>
      </w:r>
      <w:r w:rsidR="007E6301" w:rsidRPr="00C877DC">
        <w:rPr>
          <w:rFonts w:cs="B Lotus" w:hint="cs"/>
          <w:sz w:val="28"/>
          <w:szCs w:val="28"/>
          <w:rtl/>
        </w:rPr>
        <w:t>،</w:t>
      </w:r>
      <w:r w:rsidRPr="00C877DC">
        <w:rPr>
          <w:rFonts w:cs="B Lotus"/>
          <w:sz w:val="28"/>
          <w:szCs w:val="28"/>
          <w:rtl/>
        </w:rPr>
        <w:t xml:space="preserve"> 1998،</w:t>
      </w:r>
      <w:r w:rsidR="007E6301" w:rsidRPr="00C877DC">
        <w:rPr>
          <w:rFonts w:cs="B Lotus" w:hint="cs"/>
          <w:sz w:val="28"/>
          <w:szCs w:val="28"/>
          <w:rtl/>
        </w:rPr>
        <w:t xml:space="preserve"> ص</w:t>
      </w:r>
      <w:r w:rsidRPr="00C877DC">
        <w:rPr>
          <w:rFonts w:cs="B Lotus"/>
          <w:sz w:val="28"/>
          <w:szCs w:val="28"/>
          <w:rtl/>
        </w:rPr>
        <w:t xml:space="preserve"> 20).</w:t>
      </w:r>
    </w:p>
    <w:p w:rsidR="00022C32" w:rsidRPr="00C877DC" w:rsidRDefault="001E2B54" w:rsidP="00A076A7">
      <w:pPr>
        <w:pStyle w:val="ali"/>
        <w:outlineLvl w:val="0"/>
        <w:rPr>
          <w:rFonts w:cs="B Titr"/>
          <w:b/>
          <w:bCs w:val="0"/>
          <w:szCs w:val="24"/>
          <w:rtl/>
        </w:rPr>
      </w:pPr>
      <w:bookmarkStart w:id="168" w:name="_Toc367011280"/>
      <w:bookmarkStart w:id="169" w:name="_Toc399163233"/>
      <w:bookmarkStart w:id="170" w:name="_Toc503556891"/>
      <w:r w:rsidRPr="00C877DC">
        <w:rPr>
          <w:rFonts w:cs="B Titr" w:hint="cs"/>
          <w:b/>
          <w:bCs w:val="0"/>
          <w:szCs w:val="24"/>
          <w:rtl/>
        </w:rPr>
        <w:t xml:space="preserve">6-5. </w:t>
      </w:r>
      <w:r w:rsidR="00022C32" w:rsidRPr="00C877DC">
        <w:rPr>
          <w:rFonts w:cs="B Titr"/>
          <w:b/>
          <w:bCs w:val="0"/>
          <w:szCs w:val="24"/>
          <w:rtl/>
        </w:rPr>
        <w:t>ابزارهاي همكاري بین</w:t>
      </w:r>
      <w:r w:rsidR="00022C32" w:rsidRPr="00C877DC">
        <w:rPr>
          <w:rFonts w:cs="B Titr"/>
          <w:b/>
          <w:bCs w:val="0"/>
          <w:szCs w:val="24"/>
        </w:rPr>
        <w:t>‌</w:t>
      </w:r>
      <w:r w:rsidR="00024EFB" w:rsidRPr="00C877DC">
        <w:rPr>
          <w:rFonts w:cs="B Titr"/>
          <w:b/>
          <w:bCs w:val="0"/>
          <w:szCs w:val="24"/>
          <w:rtl/>
        </w:rPr>
        <w:t>کتابخانه‌ای</w:t>
      </w:r>
      <w:bookmarkEnd w:id="168"/>
      <w:bookmarkEnd w:id="169"/>
      <w:bookmarkEnd w:id="170"/>
    </w:p>
    <w:p w:rsidR="00022C32" w:rsidRPr="00C877DC" w:rsidRDefault="00022C32" w:rsidP="007B0A37">
      <w:pPr>
        <w:bidi/>
        <w:spacing w:line="20" w:lineRule="atLeast"/>
        <w:ind w:firstLine="567"/>
        <w:contextualSpacing/>
        <w:jc w:val="both"/>
        <w:rPr>
          <w:rFonts w:cs="B Titr"/>
          <w:sz w:val="28"/>
          <w:szCs w:val="28"/>
          <w:rtl/>
        </w:rPr>
      </w:pPr>
      <w:r w:rsidRPr="00C877DC">
        <w:rPr>
          <w:rFonts w:cs="B Lotus"/>
          <w:sz w:val="28"/>
          <w:szCs w:val="28"/>
          <w:rtl/>
        </w:rPr>
        <w:t>همگام با افزايش وسعت باند و اعتبار شبكه، خدمات پيوست</w:t>
      </w:r>
      <w:r w:rsidR="007E6301" w:rsidRPr="00C877DC">
        <w:rPr>
          <w:rFonts w:cs="B Lotus" w:hint="cs"/>
          <w:sz w:val="28"/>
          <w:szCs w:val="28"/>
          <w:rtl/>
        </w:rPr>
        <w:t>ۀ</w:t>
      </w:r>
      <w:r w:rsidRPr="00C877DC">
        <w:rPr>
          <w:rFonts w:cs="B Lotus"/>
          <w:sz w:val="28"/>
          <w:szCs w:val="28"/>
          <w:rtl/>
        </w:rPr>
        <w:t xml:space="preserve"> مشترك در كتابخانه</w:t>
      </w:r>
      <w:r w:rsidRPr="00C877DC">
        <w:rPr>
          <w:rFonts w:cs="B Lotus"/>
          <w:sz w:val="28"/>
          <w:szCs w:val="28"/>
        </w:rPr>
        <w:t>‌</w:t>
      </w:r>
      <w:r w:rsidRPr="00C877DC">
        <w:rPr>
          <w:rFonts w:cs="B Lotus"/>
          <w:sz w:val="28"/>
          <w:szCs w:val="28"/>
          <w:rtl/>
        </w:rPr>
        <w:t>ها رشد كرده</w:t>
      </w:r>
      <w:r w:rsidRPr="00C877DC">
        <w:rPr>
          <w:rFonts w:cs="B Lotus"/>
          <w:sz w:val="28"/>
          <w:szCs w:val="28"/>
        </w:rPr>
        <w:t>‌</w:t>
      </w:r>
      <w:r w:rsidRPr="00C877DC">
        <w:rPr>
          <w:rFonts w:cs="B Lotus"/>
          <w:sz w:val="28"/>
          <w:szCs w:val="28"/>
          <w:rtl/>
        </w:rPr>
        <w:t>اند. در حال حاضر ارتباطات شبكه</w:t>
      </w:r>
      <w:r w:rsidRPr="00C877DC">
        <w:rPr>
          <w:rFonts w:cs="B Lotus"/>
          <w:sz w:val="28"/>
          <w:szCs w:val="28"/>
        </w:rPr>
        <w:t>‌</w:t>
      </w:r>
      <w:r w:rsidRPr="00C877DC">
        <w:rPr>
          <w:rFonts w:cs="B Lotus"/>
          <w:sz w:val="28"/>
          <w:szCs w:val="28"/>
          <w:rtl/>
        </w:rPr>
        <w:t>اي، پست الكترونيكي، فهرست</w:t>
      </w:r>
      <w:r w:rsidRPr="00C877DC">
        <w:rPr>
          <w:rFonts w:cs="B Lotus"/>
          <w:sz w:val="28"/>
          <w:szCs w:val="28"/>
        </w:rPr>
        <w:t>‌</w:t>
      </w:r>
      <w:r w:rsidRPr="00C877DC">
        <w:rPr>
          <w:rFonts w:cs="B Lotus"/>
          <w:sz w:val="28"/>
          <w:szCs w:val="28"/>
          <w:rtl/>
        </w:rPr>
        <w:t>هاي پستي، خوراك</w:t>
      </w:r>
      <w:r w:rsidRPr="00C877DC">
        <w:rPr>
          <w:rFonts w:cs="B Lotus"/>
          <w:sz w:val="28"/>
          <w:szCs w:val="28"/>
        </w:rPr>
        <w:t>‌</w:t>
      </w:r>
      <w:r w:rsidRPr="00C877DC">
        <w:rPr>
          <w:rFonts w:cs="B Lotus"/>
          <w:sz w:val="28"/>
          <w:szCs w:val="28"/>
          <w:rtl/>
        </w:rPr>
        <w:t>هاي خبري يا «</w:t>
      </w:r>
      <w:r w:rsidR="0046473D" w:rsidRPr="00C877DC">
        <w:rPr>
          <w:rStyle w:val="FootnoteReference"/>
          <w:sz w:val="28"/>
          <w:szCs w:val="28"/>
          <w:rtl/>
        </w:rPr>
        <w:footnoteReference w:id="246"/>
      </w:r>
      <w:r w:rsidRPr="00C877DC">
        <w:rPr>
          <w:rFonts w:cs="B Lotus"/>
          <w:sz w:val="28"/>
          <w:szCs w:val="28"/>
        </w:rPr>
        <w:t>RSS</w:t>
      </w:r>
      <w:r w:rsidRPr="00C877DC">
        <w:rPr>
          <w:rFonts w:cs="B Lotus"/>
          <w:sz w:val="28"/>
          <w:szCs w:val="28"/>
          <w:rtl/>
        </w:rPr>
        <w:t>»</w:t>
      </w:r>
      <w:r w:rsidR="007B0A37" w:rsidRPr="00C877DC">
        <w:rPr>
          <w:rFonts w:cs="B Lotus" w:hint="cs"/>
          <w:sz w:val="28"/>
          <w:szCs w:val="28"/>
          <w:rtl/>
        </w:rPr>
        <w:t xml:space="preserve"> [مانند</w:t>
      </w:r>
      <w:r w:rsidR="007B0A37" w:rsidRPr="00C877DC">
        <w:rPr>
          <w:rFonts w:cs="B Lotus"/>
          <w:sz w:val="28"/>
          <w:szCs w:val="28"/>
        </w:rPr>
        <w:t> </w:t>
      </w:r>
      <w:hyperlink r:id="rId18" w:tooltip="وب‌نوشت" w:history="1">
        <w:r w:rsidR="007B0A37" w:rsidRPr="00C877DC">
          <w:rPr>
            <w:rFonts w:cs="B Lotus"/>
            <w:sz w:val="28"/>
            <w:szCs w:val="28"/>
            <w:rtl/>
          </w:rPr>
          <w:t>وب‌نوشت</w:t>
        </w:r>
        <w:r w:rsidR="007B0A37" w:rsidRPr="00C877DC">
          <w:rPr>
            <w:rFonts w:cs="B Lotus" w:hint="eastAsia"/>
            <w:sz w:val="28"/>
            <w:szCs w:val="28"/>
            <w:rtl/>
          </w:rPr>
          <w:t>‌</w:t>
        </w:r>
        <w:r w:rsidR="007B0A37" w:rsidRPr="00C877DC">
          <w:rPr>
            <w:rFonts w:cs="B Lotus"/>
            <w:sz w:val="28"/>
            <w:szCs w:val="28"/>
            <w:rtl/>
          </w:rPr>
          <w:t>ها</w:t>
        </w:r>
      </w:hyperlink>
      <w:r w:rsidR="007B0A37" w:rsidRPr="00C877DC">
        <w:rPr>
          <w:rFonts w:cs="B Lotus"/>
          <w:sz w:val="28"/>
          <w:szCs w:val="28"/>
          <w:rtl/>
        </w:rPr>
        <w:t>، عناوین اخبار، و</w:t>
      </w:r>
      <w:r w:rsidR="007B0A37" w:rsidRPr="00C877DC">
        <w:rPr>
          <w:rFonts w:cs="B Lotus"/>
          <w:sz w:val="28"/>
          <w:szCs w:val="28"/>
        </w:rPr>
        <w:t> </w:t>
      </w:r>
      <w:hyperlink r:id="rId19" w:tooltip="پادکست" w:history="1">
        <w:r w:rsidR="007B0A37" w:rsidRPr="00C877DC">
          <w:rPr>
            <w:rFonts w:cs="B Lotus"/>
            <w:sz w:val="28"/>
            <w:szCs w:val="28"/>
            <w:rtl/>
          </w:rPr>
          <w:t>پادکست</w:t>
        </w:r>
        <w:r w:rsidR="007B0A37" w:rsidRPr="00C877DC">
          <w:rPr>
            <w:rFonts w:cs="B Lotus" w:hint="eastAsia"/>
            <w:sz w:val="28"/>
            <w:szCs w:val="28"/>
            <w:rtl/>
          </w:rPr>
          <w:t>‌</w:t>
        </w:r>
        <w:r w:rsidR="007B0A37" w:rsidRPr="00C877DC">
          <w:rPr>
            <w:rFonts w:cs="B Lotus"/>
            <w:sz w:val="28"/>
            <w:szCs w:val="28"/>
            <w:rtl/>
          </w:rPr>
          <w:t>ها</w:t>
        </w:r>
      </w:hyperlink>
      <w:r w:rsidR="007B0A37" w:rsidRPr="00C877DC">
        <w:rPr>
          <w:rFonts w:cs="B Lotus" w:hint="cs"/>
          <w:sz w:val="28"/>
          <w:szCs w:val="28"/>
          <w:rtl/>
        </w:rPr>
        <w:t>]</w:t>
      </w:r>
      <w:r w:rsidRPr="00C877DC">
        <w:rPr>
          <w:rFonts w:cs="B Lotus"/>
          <w:sz w:val="28"/>
          <w:szCs w:val="28"/>
          <w:rtl/>
        </w:rPr>
        <w:t>، بلاگ</w:t>
      </w:r>
      <w:r w:rsidRPr="00C877DC">
        <w:rPr>
          <w:rFonts w:cs="B Lotus"/>
          <w:sz w:val="28"/>
          <w:szCs w:val="28"/>
        </w:rPr>
        <w:t>‌</w:t>
      </w:r>
      <w:r w:rsidRPr="00C877DC">
        <w:rPr>
          <w:rFonts w:cs="B Lotus"/>
          <w:sz w:val="28"/>
          <w:szCs w:val="28"/>
          <w:rtl/>
        </w:rPr>
        <w:t>ها و ويكي</w:t>
      </w:r>
      <w:r w:rsidRPr="00C877DC">
        <w:rPr>
          <w:rFonts w:cs="B Lotus"/>
          <w:sz w:val="28"/>
          <w:szCs w:val="28"/>
        </w:rPr>
        <w:t>‌</w:t>
      </w:r>
      <w:r w:rsidRPr="00C877DC">
        <w:rPr>
          <w:rFonts w:cs="B Lotus"/>
          <w:sz w:val="28"/>
          <w:szCs w:val="28"/>
          <w:rtl/>
        </w:rPr>
        <w:t>ها امري بديهي به شمار مي</w:t>
      </w:r>
      <w:r w:rsidRPr="00C877DC">
        <w:rPr>
          <w:rFonts w:cs="B Lotus"/>
          <w:sz w:val="28"/>
          <w:szCs w:val="28"/>
        </w:rPr>
        <w:t>‌</w:t>
      </w:r>
      <w:r w:rsidRPr="00C877DC">
        <w:rPr>
          <w:rFonts w:cs="B Lotus"/>
          <w:sz w:val="28"/>
          <w:szCs w:val="28"/>
          <w:rtl/>
        </w:rPr>
        <w:t>روند. استفاده از اين ابزارهاي ارتباطي براي تمركز بخشيدن به تلاش</w:t>
      </w:r>
      <w:r w:rsidRPr="00C877DC">
        <w:rPr>
          <w:rFonts w:cs="B Lotus"/>
          <w:sz w:val="28"/>
          <w:szCs w:val="28"/>
        </w:rPr>
        <w:t>‌</w:t>
      </w:r>
      <w:r w:rsidRPr="00C877DC">
        <w:rPr>
          <w:rFonts w:cs="B Lotus"/>
          <w:sz w:val="28"/>
          <w:szCs w:val="28"/>
          <w:rtl/>
        </w:rPr>
        <w:t>هاي گروه</w:t>
      </w:r>
      <w:r w:rsidR="002B5929" w:rsidRPr="00C877DC">
        <w:rPr>
          <w:rFonts w:cs="B Lotus" w:hint="eastAsia"/>
          <w:sz w:val="28"/>
          <w:szCs w:val="28"/>
          <w:rtl/>
        </w:rPr>
        <w:t>‌</w:t>
      </w:r>
      <w:r w:rsidRPr="00C877DC">
        <w:rPr>
          <w:rFonts w:cs="B Lotus"/>
          <w:sz w:val="28"/>
          <w:szCs w:val="28"/>
          <w:rtl/>
        </w:rPr>
        <w:t>هاي مختلف، ويژگي اصلي پيشرفت</w:t>
      </w:r>
      <w:r w:rsidRPr="00C877DC">
        <w:rPr>
          <w:rFonts w:cs="B Lotus"/>
          <w:sz w:val="28"/>
          <w:szCs w:val="28"/>
        </w:rPr>
        <w:t>‌</w:t>
      </w:r>
      <w:r w:rsidRPr="00C877DC">
        <w:rPr>
          <w:rFonts w:cs="B Lotus"/>
          <w:sz w:val="28"/>
          <w:szCs w:val="28"/>
          <w:rtl/>
        </w:rPr>
        <w:t>هاي كنوني خدمات كتابخانه به وسيل</w:t>
      </w:r>
      <w:r w:rsidR="007E6301" w:rsidRPr="00C877DC">
        <w:rPr>
          <w:rFonts w:cs="B Lotus" w:hint="cs"/>
          <w:sz w:val="28"/>
          <w:szCs w:val="28"/>
          <w:rtl/>
        </w:rPr>
        <w:t>ۀ</w:t>
      </w:r>
      <w:r w:rsidRPr="00C877DC">
        <w:rPr>
          <w:rFonts w:cs="B Lotus"/>
          <w:sz w:val="28"/>
          <w:szCs w:val="28"/>
          <w:rtl/>
        </w:rPr>
        <w:t xml:space="preserve"> فن</w:t>
      </w:r>
      <w:r w:rsidR="007E6301" w:rsidRPr="00C877DC">
        <w:rPr>
          <w:rFonts w:cs="B Lotus" w:hint="cs"/>
          <w:sz w:val="28"/>
          <w:szCs w:val="28"/>
          <w:rtl/>
        </w:rPr>
        <w:t>ّ</w:t>
      </w:r>
      <w:r w:rsidRPr="00C877DC">
        <w:rPr>
          <w:rFonts w:cs="B Lotus"/>
          <w:sz w:val="28"/>
          <w:szCs w:val="28"/>
          <w:rtl/>
        </w:rPr>
        <w:t>اوري مشترك است. فن</w:t>
      </w:r>
      <w:r w:rsidR="007E6301" w:rsidRPr="00C877DC">
        <w:rPr>
          <w:rFonts w:cs="B Lotus" w:hint="cs"/>
          <w:sz w:val="28"/>
          <w:szCs w:val="28"/>
          <w:rtl/>
        </w:rPr>
        <w:t>ّ</w:t>
      </w:r>
      <w:r w:rsidRPr="00C877DC">
        <w:rPr>
          <w:rFonts w:cs="B Lotus"/>
          <w:sz w:val="28"/>
          <w:szCs w:val="28"/>
          <w:rtl/>
        </w:rPr>
        <w:t>اوري</w:t>
      </w:r>
      <w:r w:rsidR="00146697" w:rsidRPr="00C877DC">
        <w:rPr>
          <w:rFonts w:cs="B Lotus" w:hint="eastAsia"/>
          <w:sz w:val="28"/>
          <w:szCs w:val="28"/>
          <w:rtl/>
        </w:rPr>
        <w:t>‌</w:t>
      </w:r>
      <w:r w:rsidRPr="00C877DC">
        <w:rPr>
          <w:rFonts w:cs="B Lotus"/>
          <w:sz w:val="28"/>
          <w:szCs w:val="28"/>
          <w:rtl/>
        </w:rPr>
        <w:t>هاي نوين مهم</w:t>
      </w:r>
      <w:r w:rsidR="007E6301" w:rsidRPr="00C877DC">
        <w:rPr>
          <w:rFonts w:cs="B Lotus" w:hint="cs"/>
          <w:sz w:val="28"/>
          <w:szCs w:val="28"/>
          <w:rtl/>
        </w:rPr>
        <w:t>ّ</w:t>
      </w:r>
      <w:r w:rsidRPr="00C877DC">
        <w:rPr>
          <w:rFonts w:cs="B Lotus"/>
          <w:sz w:val="28"/>
          <w:szCs w:val="28"/>
          <w:rtl/>
        </w:rPr>
        <w:t xml:space="preserve">ي همچون </w:t>
      </w:r>
      <w:r w:rsidR="007B093B" w:rsidRPr="00C877DC">
        <w:rPr>
          <w:rFonts w:cs="B Lotus" w:hint="cs"/>
          <w:sz w:val="28"/>
          <w:szCs w:val="28"/>
          <w:rtl/>
        </w:rPr>
        <w:t>«</w:t>
      </w:r>
      <w:r w:rsidRPr="00C877DC">
        <w:rPr>
          <w:rFonts w:cs="B Lotus"/>
          <w:sz w:val="28"/>
          <w:szCs w:val="28"/>
          <w:rtl/>
        </w:rPr>
        <w:t>مرجع مجازي</w:t>
      </w:r>
      <w:r w:rsidR="007B093B" w:rsidRPr="00C877DC">
        <w:rPr>
          <w:rFonts w:cs="B Lotus" w:hint="cs"/>
          <w:sz w:val="28"/>
          <w:szCs w:val="28"/>
          <w:rtl/>
        </w:rPr>
        <w:t>»</w:t>
      </w:r>
      <w:r w:rsidRPr="00C877DC">
        <w:rPr>
          <w:rFonts w:cs="B Lotus"/>
          <w:sz w:val="28"/>
          <w:szCs w:val="28"/>
          <w:rtl/>
        </w:rPr>
        <w:t xml:space="preserve">، </w:t>
      </w:r>
      <w:r w:rsidR="007B093B" w:rsidRPr="00C877DC">
        <w:rPr>
          <w:rFonts w:cs="B Lotus" w:hint="cs"/>
          <w:sz w:val="28"/>
          <w:szCs w:val="28"/>
          <w:rtl/>
        </w:rPr>
        <w:t>«</w:t>
      </w:r>
      <w:r w:rsidRPr="00C877DC">
        <w:rPr>
          <w:rFonts w:cs="B Lotus"/>
          <w:sz w:val="28"/>
          <w:szCs w:val="28"/>
          <w:rtl/>
        </w:rPr>
        <w:t>تفكيك</w:t>
      </w:r>
      <w:r w:rsidR="007E6301" w:rsidRPr="00C877DC">
        <w:rPr>
          <w:rFonts w:cs="B Lotus" w:hint="eastAsia"/>
          <w:sz w:val="28"/>
          <w:szCs w:val="28"/>
          <w:rtl/>
        </w:rPr>
        <w:t>‌</w:t>
      </w:r>
      <w:r w:rsidRPr="00C877DC">
        <w:rPr>
          <w:rFonts w:cs="B Lotus"/>
          <w:sz w:val="28"/>
          <w:szCs w:val="28"/>
          <w:rtl/>
        </w:rPr>
        <w:t>كنند</w:t>
      </w:r>
      <w:r w:rsidR="007E6301" w:rsidRPr="00C877DC">
        <w:rPr>
          <w:rFonts w:cs="B Lotus" w:hint="cs"/>
          <w:sz w:val="28"/>
          <w:szCs w:val="28"/>
          <w:rtl/>
        </w:rPr>
        <w:t>ۀ</w:t>
      </w:r>
      <w:r w:rsidRPr="00C877DC">
        <w:rPr>
          <w:rFonts w:cs="B Lotus"/>
          <w:sz w:val="28"/>
          <w:szCs w:val="28"/>
          <w:rtl/>
        </w:rPr>
        <w:t xml:space="preserve"> پيوند مكان</w:t>
      </w:r>
      <w:r w:rsidRPr="00C877DC">
        <w:rPr>
          <w:rFonts w:cs="B Lotus"/>
          <w:sz w:val="28"/>
          <w:szCs w:val="28"/>
        </w:rPr>
        <w:t>‌</w:t>
      </w:r>
      <w:r w:rsidRPr="00C877DC">
        <w:rPr>
          <w:rFonts w:cs="B Lotus"/>
          <w:sz w:val="28"/>
          <w:szCs w:val="28"/>
          <w:rtl/>
        </w:rPr>
        <w:t>ياب منبع جهاني باز</w:t>
      </w:r>
      <w:r w:rsidRPr="00C877DC">
        <w:rPr>
          <w:rStyle w:val="FootnoteReference"/>
          <w:rFonts w:cs="B Lotus"/>
          <w:sz w:val="28"/>
          <w:szCs w:val="28"/>
          <w:rtl/>
        </w:rPr>
        <w:footnoteReference w:id="247"/>
      </w:r>
      <w:r w:rsidR="007B093B" w:rsidRPr="00C877DC">
        <w:rPr>
          <w:rFonts w:cs="B Lotus" w:hint="cs"/>
          <w:sz w:val="28"/>
          <w:szCs w:val="28"/>
          <w:rtl/>
        </w:rPr>
        <w:t>»</w:t>
      </w:r>
      <w:r w:rsidRPr="00C877DC">
        <w:rPr>
          <w:rFonts w:cs="B Lotus"/>
          <w:sz w:val="28"/>
          <w:szCs w:val="28"/>
          <w:rtl/>
        </w:rPr>
        <w:t xml:space="preserve">، </w:t>
      </w:r>
      <w:r w:rsidR="007B093B" w:rsidRPr="00C877DC">
        <w:rPr>
          <w:rFonts w:cs="B Lotus" w:hint="cs"/>
          <w:sz w:val="28"/>
          <w:szCs w:val="28"/>
          <w:rtl/>
        </w:rPr>
        <w:t>«</w:t>
      </w:r>
      <w:r w:rsidRPr="00C877DC">
        <w:rPr>
          <w:rFonts w:cs="B Lotus"/>
          <w:sz w:val="28"/>
          <w:szCs w:val="28"/>
          <w:rtl/>
        </w:rPr>
        <w:t>جستجوهاي فدراسيوني</w:t>
      </w:r>
      <w:r w:rsidRPr="00C877DC">
        <w:rPr>
          <w:rStyle w:val="FootnoteReference"/>
          <w:rFonts w:cs="B Lotus"/>
          <w:sz w:val="28"/>
          <w:szCs w:val="28"/>
          <w:rtl/>
        </w:rPr>
        <w:footnoteReference w:id="248"/>
      </w:r>
      <w:r w:rsidR="007B093B" w:rsidRPr="00C877DC">
        <w:rPr>
          <w:rFonts w:cs="B Lotus" w:hint="cs"/>
          <w:sz w:val="28"/>
          <w:szCs w:val="28"/>
          <w:rtl/>
        </w:rPr>
        <w:t>»</w:t>
      </w:r>
      <w:r w:rsidRPr="00C877DC">
        <w:rPr>
          <w:rFonts w:cs="B Lotus"/>
          <w:sz w:val="28"/>
          <w:szCs w:val="28"/>
          <w:rtl/>
        </w:rPr>
        <w:t xml:space="preserve">، </w:t>
      </w:r>
      <w:r w:rsidR="007B093B" w:rsidRPr="00C877DC">
        <w:rPr>
          <w:rFonts w:cs="B Lotus" w:hint="cs"/>
          <w:sz w:val="28"/>
          <w:szCs w:val="28"/>
          <w:rtl/>
        </w:rPr>
        <w:t>«</w:t>
      </w:r>
      <w:r w:rsidRPr="00C877DC">
        <w:rPr>
          <w:rFonts w:cs="B Lotus"/>
          <w:sz w:val="28"/>
          <w:szCs w:val="28"/>
          <w:rtl/>
        </w:rPr>
        <w:t>نظام</w:t>
      </w:r>
      <w:r w:rsidRPr="00C877DC">
        <w:rPr>
          <w:rFonts w:cs="B Lotus"/>
          <w:sz w:val="28"/>
          <w:szCs w:val="28"/>
        </w:rPr>
        <w:t>‌</w:t>
      </w:r>
      <w:r w:rsidRPr="00C877DC">
        <w:rPr>
          <w:rFonts w:cs="B Lotus"/>
          <w:sz w:val="28"/>
          <w:szCs w:val="28"/>
          <w:rtl/>
        </w:rPr>
        <w:t>هاي مديريت محتوا</w:t>
      </w:r>
      <w:r w:rsidR="007B093B" w:rsidRPr="00C877DC">
        <w:rPr>
          <w:rFonts w:cs="B Lotus" w:hint="cs"/>
          <w:sz w:val="28"/>
          <w:szCs w:val="28"/>
          <w:rtl/>
        </w:rPr>
        <w:t>»</w:t>
      </w:r>
      <w:r w:rsidRPr="00C877DC">
        <w:rPr>
          <w:rFonts w:cs="B Lotus"/>
          <w:sz w:val="28"/>
          <w:szCs w:val="28"/>
          <w:rtl/>
        </w:rPr>
        <w:t xml:space="preserve"> و </w:t>
      </w:r>
      <w:r w:rsidR="007B093B" w:rsidRPr="00C877DC">
        <w:rPr>
          <w:rFonts w:cs="B Lotus" w:hint="cs"/>
          <w:sz w:val="28"/>
          <w:szCs w:val="28"/>
          <w:rtl/>
        </w:rPr>
        <w:t>«</w:t>
      </w:r>
      <w:r w:rsidRPr="00C877DC">
        <w:rPr>
          <w:rFonts w:cs="B Lotus"/>
          <w:sz w:val="28"/>
          <w:szCs w:val="28"/>
          <w:rtl/>
        </w:rPr>
        <w:t>خدمات تحويل مدرك مستقيم به كاربر</w:t>
      </w:r>
      <w:r w:rsidR="007B093B" w:rsidRPr="00C877DC">
        <w:rPr>
          <w:rFonts w:cs="B Lotus" w:hint="cs"/>
          <w:sz w:val="28"/>
          <w:szCs w:val="28"/>
          <w:rtl/>
        </w:rPr>
        <w:t>»</w:t>
      </w:r>
      <w:r w:rsidRPr="00C877DC">
        <w:rPr>
          <w:rFonts w:cs="B Lotus"/>
          <w:sz w:val="28"/>
          <w:szCs w:val="28"/>
          <w:rtl/>
        </w:rPr>
        <w:t>، نامزدهاي خوبي براي تحويل مشترك و تعاوني به شمار مي</w:t>
      </w:r>
      <w:r w:rsidRPr="00C877DC">
        <w:rPr>
          <w:rFonts w:cs="B Lotus"/>
          <w:sz w:val="28"/>
          <w:szCs w:val="28"/>
        </w:rPr>
        <w:t>‌</w:t>
      </w:r>
      <w:r w:rsidRPr="00C877DC">
        <w:rPr>
          <w:rFonts w:cs="B Lotus"/>
          <w:sz w:val="28"/>
          <w:szCs w:val="28"/>
          <w:rtl/>
        </w:rPr>
        <w:t>روند (وبستر</w:t>
      </w:r>
      <w:r w:rsidR="007E6301" w:rsidRPr="00C877DC">
        <w:rPr>
          <w:rFonts w:cs="B Lotus" w:hint="cs"/>
          <w:sz w:val="28"/>
          <w:szCs w:val="28"/>
          <w:rtl/>
        </w:rPr>
        <w:t>،</w:t>
      </w:r>
      <w:r w:rsidRPr="00C877DC">
        <w:rPr>
          <w:rFonts w:cs="B Lotus"/>
          <w:sz w:val="28"/>
          <w:szCs w:val="28"/>
          <w:rtl/>
        </w:rPr>
        <w:t xml:space="preserve"> 1387، </w:t>
      </w:r>
      <w:r w:rsidR="007E6301" w:rsidRPr="00C877DC">
        <w:rPr>
          <w:rFonts w:cs="B Lotus" w:hint="cs"/>
          <w:sz w:val="28"/>
          <w:szCs w:val="28"/>
          <w:rtl/>
        </w:rPr>
        <w:t xml:space="preserve">ص </w:t>
      </w:r>
      <w:r w:rsidRPr="00C877DC">
        <w:rPr>
          <w:rFonts w:cs="B Lotus"/>
          <w:sz w:val="28"/>
          <w:szCs w:val="28"/>
          <w:rtl/>
        </w:rPr>
        <w:t>147). معمول</w:t>
      </w:r>
      <w:r w:rsidRPr="00C877DC">
        <w:rPr>
          <w:rFonts w:cs="B Lotus"/>
          <w:sz w:val="28"/>
          <w:szCs w:val="28"/>
        </w:rPr>
        <w:t>‌</w:t>
      </w:r>
      <w:r w:rsidRPr="00C877DC">
        <w:rPr>
          <w:rFonts w:cs="B Lotus"/>
          <w:sz w:val="28"/>
          <w:szCs w:val="28"/>
          <w:rtl/>
        </w:rPr>
        <w:t>ترین ابزارهای همکاری بین</w:t>
      </w:r>
      <w:r w:rsidRPr="00C877DC">
        <w:rPr>
          <w:rFonts w:cs="B Lotus"/>
          <w:sz w:val="28"/>
          <w:szCs w:val="28"/>
        </w:rPr>
        <w:t>‌</w:t>
      </w:r>
      <w:r w:rsidR="00024EFB" w:rsidRPr="00C877DC">
        <w:rPr>
          <w:rFonts w:cs="B Lotus"/>
          <w:sz w:val="28"/>
          <w:szCs w:val="28"/>
          <w:rtl/>
        </w:rPr>
        <w:t>کتابخانه‌ای</w:t>
      </w:r>
      <w:r w:rsidRPr="00C877DC">
        <w:rPr>
          <w:rFonts w:cs="B Lotus"/>
          <w:sz w:val="28"/>
          <w:szCs w:val="28"/>
          <w:rtl/>
        </w:rPr>
        <w:t xml:space="preserve"> عبارتند از:</w:t>
      </w:r>
    </w:p>
    <w:p w:rsidR="00022C32" w:rsidRPr="00C877DC" w:rsidRDefault="006950C4" w:rsidP="007B093B">
      <w:pPr>
        <w:bidi/>
        <w:spacing w:after="0" w:line="240" w:lineRule="auto"/>
        <w:jc w:val="both"/>
        <w:rPr>
          <w:rFonts w:cs="B Titr"/>
          <w:b/>
          <w:bCs/>
          <w:sz w:val="24"/>
          <w:szCs w:val="24"/>
          <w:rtl/>
        </w:rPr>
      </w:pPr>
      <w:r w:rsidRPr="00C877DC">
        <w:rPr>
          <w:rFonts w:cs="B Titr" w:hint="cs"/>
          <w:b/>
          <w:bCs/>
          <w:sz w:val="24"/>
          <w:szCs w:val="24"/>
          <w:rtl/>
        </w:rPr>
        <w:t xml:space="preserve">6-5-1. </w:t>
      </w:r>
      <w:r w:rsidR="00022C32" w:rsidRPr="00C877DC">
        <w:rPr>
          <w:rFonts w:cs="B Titr"/>
          <w:b/>
          <w:bCs/>
          <w:sz w:val="24"/>
          <w:szCs w:val="24"/>
          <w:rtl/>
        </w:rPr>
        <w:t>پست الکترونیکی</w:t>
      </w:r>
    </w:p>
    <w:p w:rsidR="00A86543" w:rsidRPr="00C877DC" w:rsidRDefault="00022C32" w:rsidP="006950C4">
      <w:pPr>
        <w:bidi/>
        <w:spacing w:after="0" w:line="240" w:lineRule="auto"/>
        <w:jc w:val="both"/>
        <w:rPr>
          <w:rFonts w:cs="B Lotus"/>
          <w:sz w:val="28"/>
          <w:szCs w:val="28"/>
        </w:rPr>
      </w:pPr>
      <w:r w:rsidRPr="00C877DC">
        <w:rPr>
          <w:rFonts w:cs="B Lotus"/>
          <w:sz w:val="28"/>
          <w:szCs w:val="28"/>
          <w:rtl/>
        </w:rPr>
        <w:t>از پست الكترونيكي</w:t>
      </w:r>
      <w:r w:rsidR="007B093B" w:rsidRPr="00C877DC">
        <w:rPr>
          <w:rStyle w:val="FootnoteReference"/>
          <w:rFonts w:cs="B Lotus"/>
          <w:sz w:val="28"/>
          <w:szCs w:val="28"/>
          <w:rtl/>
        </w:rPr>
        <w:footnoteReference w:id="249"/>
      </w:r>
      <w:r w:rsidRPr="00C877DC">
        <w:rPr>
          <w:rFonts w:cs="B Lotus"/>
          <w:sz w:val="28"/>
          <w:szCs w:val="28"/>
          <w:rtl/>
        </w:rPr>
        <w:t xml:space="preserve"> به عنوان يكي از «فن</w:t>
      </w:r>
      <w:r w:rsidR="007E6301" w:rsidRPr="00C877DC">
        <w:rPr>
          <w:rFonts w:cs="B Lotus" w:hint="cs"/>
          <w:sz w:val="28"/>
          <w:szCs w:val="28"/>
          <w:rtl/>
        </w:rPr>
        <w:t>ّ</w:t>
      </w:r>
      <w:r w:rsidRPr="00C877DC">
        <w:rPr>
          <w:rFonts w:cs="B Lotus"/>
          <w:sz w:val="28"/>
          <w:szCs w:val="28"/>
          <w:rtl/>
        </w:rPr>
        <w:t>اوري</w:t>
      </w:r>
      <w:r w:rsidRPr="00C877DC">
        <w:rPr>
          <w:rFonts w:cs="B Lotus"/>
          <w:sz w:val="28"/>
          <w:szCs w:val="28"/>
        </w:rPr>
        <w:t>‌</w:t>
      </w:r>
      <w:r w:rsidRPr="00C877DC">
        <w:rPr>
          <w:rFonts w:cs="B Lotus"/>
          <w:sz w:val="28"/>
          <w:szCs w:val="28"/>
          <w:rtl/>
        </w:rPr>
        <w:t>هاي همكاري» ياد مي</w:t>
      </w:r>
      <w:r w:rsidRPr="00C877DC">
        <w:rPr>
          <w:rFonts w:cs="B Lotus"/>
          <w:sz w:val="28"/>
          <w:szCs w:val="28"/>
        </w:rPr>
        <w:t>‌</w:t>
      </w:r>
      <w:r w:rsidRPr="00C877DC">
        <w:rPr>
          <w:rFonts w:cs="B Lotus"/>
          <w:sz w:val="28"/>
          <w:szCs w:val="28"/>
          <w:rtl/>
        </w:rPr>
        <w:t>شود (لانگلي</w:t>
      </w:r>
      <w:r w:rsidR="009A2875" w:rsidRPr="00C877DC">
        <w:rPr>
          <w:rStyle w:val="FootnoteReference"/>
          <w:sz w:val="28"/>
          <w:szCs w:val="28"/>
          <w:rtl/>
        </w:rPr>
        <w:footnoteReference w:id="250"/>
      </w:r>
      <w:r w:rsidRPr="00C877DC">
        <w:rPr>
          <w:rFonts w:cs="B Lotus"/>
          <w:sz w:val="28"/>
          <w:szCs w:val="28"/>
          <w:rtl/>
        </w:rPr>
        <w:t>، گري</w:t>
      </w:r>
      <w:r w:rsidR="009A2875" w:rsidRPr="00C877DC">
        <w:rPr>
          <w:rStyle w:val="FootnoteReference"/>
          <w:sz w:val="28"/>
          <w:szCs w:val="28"/>
          <w:rtl/>
        </w:rPr>
        <w:footnoteReference w:id="251"/>
      </w:r>
      <w:r w:rsidR="007E6301" w:rsidRPr="00C877DC">
        <w:rPr>
          <w:rFonts w:cs="B Lotus" w:hint="cs"/>
          <w:sz w:val="28"/>
          <w:szCs w:val="28"/>
          <w:rtl/>
        </w:rPr>
        <w:t>،</w:t>
      </w:r>
      <w:r w:rsidRPr="00C877DC">
        <w:rPr>
          <w:rFonts w:cs="B Lotus"/>
          <w:sz w:val="28"/>
          <w:szCs w:val="28"/>
          <w:rtl/>
        </w:rPr>
        <w:t xml:space="preserve"> واگان</w:t>
      </w:r>
      <w:r w:rsidRPr="00C877DC">
        <w:rPr>
          <w:rStyle w:val="FootnoteReference"/>
          <w:rFonts w:cs="B Lotus"/>
          <w:sz w:val="28"/>
          <w:szCs w:val="28"/>
          <w:rtl/>
        </w:rPr>
        <w:footnoteReference w:id="252"/>
      </w:r>
      <w:r w:rsidR="007E6301" w:rsidRPr="00C877DC">
        <w:rPr>
          <w:rFonts w:cs="B Lotus" w:hint="cs"/>
          <w:sz w:val="28"/>
          <w:szCs w:val="28"/>
          <w:rtl/>
        </w:rPr>
        <w:t>،</w:t>
      </w:r>
      <w:r w:rsidRPr="00C877DC">
        <w:rPr>
          <w:rFonts w:cs="B Lotus"/>
          <w:sz w:val="28"/>
          <w:szCs w:val="28"/>
          <w:rtl/>
        </w:rPr>
        <w:t xml:space="preserve"> 2006،</w:t>
      </w:r>
      <w:r w:rsidR="007E6301" w:rsidRPr="00C877DC">
        <w:rPr>
          <w:rFonts w:cs="B Lotus" w:hint="cs"/>
          <w:sz w:val="28"/>
          <w:szCs w:val="28"/>
          <w:rtl/>
        </w:rPr>
        <w:t xml:space="preserve"> ص</w:t>
      </w:r>
      <w:r w:rsidRPr="00C877DC">
        <w:rPr>
          <w:rFonts w:cs="B Lotus"/>
          <w:sz w:val="28"/>
          <w:szCs w:val="28"/>
          <w:rtl/>
        </w:rPr>
        <w:t xml:space="preserve"> 39). پست الکترونیکی از زیربنایی</w:t>
      </w:r>
      <w:r w:rsidRPr="00C877DC">
        <w:rPr>
          <w:rFonts w:cs="B Lotus"/>
          <w:sz w:val="28"/>
          <w:szCs w:val="28"/>
        </w:rPr>
        <w:t>‌</w:t>
      </w:r>
      <w:r w:rsidRPr="00C877DC">
        <w:rPr>
          <w:rFonts w:cs="B Lotus"/>
          <w:sz w:val="28"/>
          <w:szCs w:val="28"/>
          <w:rtl/>
        </w:rPr>
        <w:t>ترین ابزارهای همکار</w:t>
      </w:r>
      <w:r w:rsidRPr="00C877DC">
        <w:rPr>
          <w:rFonts w:cs="B Lotus" w:hint="cs"/>
          <w:sz w:val="28"/>
          <w:szCs w:val="28"/>
          <w:rtl/>
        </w:rPr>
        <w:t>ی</w:t>
      </w:r>
      <w:r w:rsidRPr="00C877DC">
        <w:rPr>
          <w:rFonts w:cs="B Lotus"/>
          <w:sz w:val="28"/>
          <w:szCs w:val="28"/>
          <w:rtl/>
        </w:rPr>
        <w:t xml:space="preserve"> به حساب می</w:t>
      </w:r>
      <w:r w:rsidRPr="00C877DC">
        <w:rPr>
          <w:rFonts w:cs="B Lotus"/>
          <w:sz w:val="28"/>
          <w:szCs w:val="28"/>
        </w:rPr>
        <w:t>‌</w:t>
      </w:r>
      <w:r w:rsidRPr="00C877DC">
        <w:rPr>
          <w:rFonts w:cs="B Lotus"/>
          <w:sz w:val="28"/>
          <w:szCs w:val="28"/>
          <w:rtl/>
        </w:rPr>
        <w:t xml:space="preserve">آید كه كاربردهاي زير را در خدمات </w:t>
      </w:r>
      <w:r w:rsidR="00024EFB" w:rsidRPr="00C877DC">
        <w:rPr>
          <w:rFonts w:cs="B Lotus"/>
          <w:sz w:val="28"/>
          <w:szCs w:val="28"/>
          <w:rtl/>
        </w:rPr>
        <w:t>کتابخانه‌ای</w:t>
      </w:r>
      <w:r w:rsidRPr="00C877DC">
        <w:rPr>
          <w:rFonts w:cs="B Lotus"/>
          <w:sz w:val="28"/>
          <w:szCs w:val="28"/>
          <w:rtl/>
        </w:rPr>
        <w:t xml:space="preserve"> و همكاري</w:t>
      </w:r>
      <w:r w:rsidRPr="00C877DC">
        <w:rPr>
          <w:rFonts w:cs="B Lotus"/>
          <w:sz w:val="28"/>
          <w:szCs w:val="28"/>
        </w:rPr>
        <w:t>‌</w:t>
      </w:r>
      <w:r w:rsidRPr="00C877DC">
        <w:rPr>
          <w:rFonts w:cs="B Lotus"/>
          <w:sz w:val="28"/>
          <w:szCs w:val="28"/>
          <w:rtl/>
        </w:rPr>
        <w:t>هاي بين</w:t>
      </w:r>
      <w:r w:rsidRPr="00C877DC">
        <w:rPr>
          <w:rFonts w:cs="B Lotus"/>
          <w:sz w:val="28"/>
          <w:szCs w:val="28"/>
        </w:rPr>
        <w:t>‌</w:t>
      </w:r>
      <w:r w:rsidR="00024EFB" w:rsidRPr="00C877DC">
        <w:rPr>
          <w:rFonts w:cs="B Lotus"/>
          <w:sz w:val="28"/>
          <w:szCs w:val="28"/>
          <w:rtl/>
        </w:rPr>
        <w:t>کتابخانه‌ای</w:t>
      </w:r>
      <w:r w:rsidRPr="00C877DC">
        <w:rPr>
          <w:rFonts w:cs="B Lotus"/>
          <w:sz w:val="28"/>
          <w:szCs w:val="28"/>
          <w:rtl/>
        </w:rPr>
        <w:t xml:space="preserve"> دارا است: </w:t>
      </w:r>
    </w:p>
    <w:p w:rsidR="00A86543" w:rsidRPr="00C877DC" w:rsidRDefault="00A86543" w:rsidP="006950C4">
      <w:pPr>
        <w:bidi/>
        <w:spacing w:after="0" w:line="240" w:lineRule="auto"/>
        <w:jc w:val="both"/>
        <w:rPr>
          <w:rFonts w:cs="B Lotus"/>
          <w:sz w:val="28"/>
          <w:szCs w:val="28"/>
          <w:rtl/>
        </w:rPr>
      </w:pPr>
      <w:r w:rsidRPr="00C877DC">
        <w:rPr>
          <w:rFonts w:cs="B Lotus" w:hint="cs"/>
          <w:sz w:val="28"/>
          <w:szCs w:val="28"/>
          <w:rtl/>
        </w:rPr>
        <w:t xml:space="preserve">1. </w:t>
      </w:r>
      <w:r w:rsidR="00022C32" w:rsidRPr="00C877DC">
        <w:rPr>
          <w:rFonts w:cs="B Lotus"/>
          <w:sz w:val="28"/>
          <w:szCs w:val="28"/>
          <w:rtl/>
        </w:rPr>
        <w:t>انجام مصاحب</w:t>
      </w:r>
      <w:r w:rsidRPr="00C877DC">
        <w:rPr>
          <w:rFonts w:cs="B Lotus" w:hint="cs"/>
          <w:sz w:val="28"/>
          <w:szCs w:val="28"/>
          <w:rtl/>
        </w:rPr>
        <w:t>ۀ</w:t>
      </w:r>
      <w:r w:rsidR="00022C32" w:rsidRPr="00C877DC">
        <w:rPr>
          <w:rFonts w:cs="B Lotus"/>
          <w:sz w:val="28"/>
          <w:szCs w:val="28"/>
          <w:rtl/>
        </w:rPr>
        <w:t xml:space="preserve"> مرجع با دریافت پرسش</w:t>
      </w:r>
      <w:r w:rsidR="00022C32" w:rsidRPr="00C877DC">
        <w:rPr>
          <w:rFonts w:cs="B Lotus"/>
          <w:sz w:val="28"/>
          <w:szCs w:val="28"/>
        </w:rPr>
        <w:t>‌</w:t>
      </w:r>
      <w:r w:rsidR="00022C32" w:rsidRPr="00C877DC">
        <w:rPr>
          <w:rFonts w:cs="B Lotus"/>
          <w:sz w:val="28"/>
          <w:szCs w:val="28"/>
          <w:rtl/>
        </w:rPr>
        <w:t>های مرجع افراد و ارسال دوبار</w:t>
      </w:r>
      <w:r w:rsidRPr="00C877DC">
        <w:rPr>
          <w:rFonts w:cs="B Lotus" w:hint="cs"/>
          <w:sz w:val="28"/>
          <w:szCs w:val="28"/>
          <w:rtl/>
        </w:rPr>
        <w:t>ۀ</w:t>
      </w:r>
      <w:r w:rsidR="00022C32" w:rsidRPr="00C877DC">
        <w:rPr>
          <w:rFonts w:cs="B Lotus"/>
          <w:sz w:val="28"/>
          <w:szCs w:val="28"/>
          <w:rtl/>
        </w:rPr>
        <w:t xml:space="preserve"> نتایج جستجو؛ </w:t>
      </w:r>
    </w:p>
    <w:p w:rsidR="00A86543" w:rsidRPr="00C877DC" w:rsidRDefault="00A86543" w:rsidP="006950C4">
      <w:pPr>
        <w:bidi/>
        <w:spacing w:after="0" w:line="240" w:lineRule="auto"/>
        <w:jc w:val="both"/>
        <w:rPr>
          <w:rFonts w:cs="B Lotus"/>
          <w:sz w:val="28"/>
          <w:szCs w:val="28"/>
          <w:rtl/>
        </w:rPr>
      </w:pPr>
      <w:r w:rsidRPr="00C877DC">
        <w:rPr>
          <w:rFonts w:cs="B Lotus" w:hint="cs"/>
          <w:sz w:val="28"/>
          <w:szCs w:val="28"/>
          <w:rtl/>
        </w:rPr>
        <w:t xml:space="preserve">2. </w:t>
      </w:r>
      <w:r w:rsidR="00022C32" w:rsidRPr="00C877DC">
        <w:rPr>
          <w:rFonts w:cs="B Lotus"/>
          <w:sz w:val="28"/>
          <w:szCs w:val="28"/>
          <w:rtl/>
        </w:rPr>
        <w:t>عضوی</w:t>
      </w:r>
      <w:r w:rsidRPr="00C877DC">
        <w:rPr>
          <w:rFonts w:cs="B Lotus" w:hint="cs"/>
          <w:sz w:val="28"/>
          <w:szCs w:val="28"/>
          <w:rtl/>
        </w:rPr>
        <w:t>ّ</w:t>
      </w:r>
      <w:r w:rsidR="00022C32" w:rsidRPr="00C877DC">
        <w:rPr>
          <w:rFonts w:cs="B Lotus"/>
          <w:sz w:val="28"/>
          <w:szCs w:val="28"/>
          <w:rtl/>
        </w:rPr>
        <w:t xml:space="preserve">ت در خدمات </w:t>
      </w:r>
      <w:r w:rsidRPr="00C877DC">
        <w:rPr>
          <w:rFonts w:cs="B Lotus" w:hint="cs"/>
          <w:sz w:val="28"/>
          <w:szCs w:val="28"/>
          <w:rtl/>
        </w:rPr>
        <w:t>«</w:t>
      </w:r>
      <w:r w:rsidR="00022C32" w:rsidRPr="00C877DC">
        <w:rPr>
          <w:rFonts w:cs="B Lotus"/>
          <w:sz w:val="28"/>
          <w:szCs w:val="28"/>
          <w:rtl/>
        </w:rPr>
        <w:t>اشاعه اطلاعات گزیده</w:t>
      </w:r>
      <w:r w:rsidRPr="00C877DC">
        <w:rPr>
          <w:rFonts w:cs="B Lotus" w:hint="cs"/>
          <w:sz w:val="28"/>
          <w:szCs w:val="28"/>
          <w:rtl/>
        </w:rPr>
        <w:t>»</w:t>
      </w:r>
      <w:r w:rsidR="00022C32" w:rsidRPr="00C877DC">
        <w:rPr>
          <w:rFonts w:cs="B Lotus"/>
          <w:sz w:val="28"/>
          <w:szCs w:val="28"/>
          <w:rtl/>
        </w:rPr>
        <w:t xml:space="preserve">؛ </w:t>
      </w:r>
    </w:p>
    <w:p w:rsidR="006950C4" w:rsidRPr="00C877DC" w:rsidRDefault="00A86543" w:rsidP="006950C4">
      <w:pPr>
        <w:bidi/>
        <w:spacing w:after="0" w:line="240" w:lineRule="auto"/>
        <w:jc w:val="both"/>
        <w:rPr>
          <w:rFonts w:cs="B Lotus"/>
          <w:sz w:val="28"/>
          <w:szCs w:val="28"/>
          <w:rtl/>
        </w:rPr>
      </w:pPr>
      <w:r w:rsidRPr="00C877DC">
        <w:rPr>
          <w:rFonts w:cs="B Lotus" w:hint="cs"/>
          <w:sz w:val="28"/>
          <w:szCs w:val="28"/>
          <w:rtl/>
        </w:rPr>
        <w:t xml:space="preserve">3. </w:t>
      </w:r>
      <w:r w:rsidR="00022C32" w:rsidRPr="00C877DC">
        <w:rPr>
          <w:rFonts w:cs="B Lotus"/>
          <w:sz w:val="28"/>
          <w:szCs w:val="28"/>
          <w:rtl/>
        </w:rPr>
        <w:t>عضوی</w:t>
      </w:r>
      <w:r w:rsidR="006950C4" w:rsidRPr="00C877DC">
        <w:rPr>
          <w:rFonts w:cs="B Lotus" w:hint="cs"/>
          <w:sz w:val="28"/>
          <w:szCs w:val="28"/>
          <w:rtl/>
        </w:rPr>
        <w:t>ّ</w:t>
      </w:r>
      <w:r w:rsidR="00022C32" w:rsidRPr="00C877DC">
        <w:rPr>
          <w:rFonts w:cs="B Lotus"/>
          <w:sz w:val="28"/>
          <w:szCs w:val="28"/>
          <w:rtl/>
        </w:rPr>
        <w:t xml:space="preserve">ت در خدمات </w:t>
      </w:r>
      <w:r w:rsidR="006950C4" w:rsidRPr="00C877DC">
        <w:rPr>
          <w:rFonts w:cs="B Lotus" w:hint="cs"/>
          <w:sz w:val="28"/>
          <w:szCs w:val="28"/>
          <w:rtl/>
        </w:rPr>
        <w:t>«</w:t>
      </w:r>
      <w:r w:rsidR="00022C32" w:rsidRPr="00C877DC">
        <w:rPr>
          <w:rFonts w:cs="B Lotus"/>
          <w:sz w:val="28"/>
          <w:szCs w:val="28"/>
          <w:rtl/>
        </w:rPr>
        <w:t>آگاهی رسانی جاری</w:t>
      </w:r>
      <w:r w:rsidR="006950C4" w:rsidRPr="00C877DC">
        <w:rPr>
          <w:rFonts w:cs="B Lotus" w:hint="cs"/>
          <w:sz w:val="28"/>
          <w:szCs w:val="28"/>
          <w:rtl/>
        </w:rPr>
        <w:t>»</w:t>
      </w:r>
      <w:r w:rsidR="00022C32" w:rsidRPr="00C877DC">
        <w:rPr>
          <w:rFonts w:cs="B Lotus"/>
          <w:sz w:val="28"/>
          <w:szCs w:val="28"/>
          <w:rtl/>
        </w:rPr>
        <w:t>؛</w:t>
      </w:r>
    </w:p>
    <w:p w:rsidR="006950C4" w:rsidRPr="00C877DC" w:rsidRDefault="006950C4" w:rsidP="006950C4">
      <w:pPr>
        <w:bidi/>
        <w:spacing w:after="0" w:line="240" w:lineRule="auto"/>
        <w:jc w:val="both"/>
        <w:rPr>
          <w:rFonts w:cs="B Lotus"/>
          <w:sz w:val="28"/>
          <w:szCs w:val="28"/>
          <w:rtl/>
        </w:rPr>
      </w:pPr>
      <w:r w:rsidRPr="00C877DC">
        <w:rPr>
          <w:rFonts w:cs="B Lotus" w:hint="cs"/>
          <w:sz w:val="28"/>
          <w:szCs w:val="28"/>
          <w:rtl/>
        </w:rPr>
        <w:t>4.</w:t>
      </w:r>
      <w:r w:rsidR="00022C32" w:rsidRPr="00C877DC">
        <w:rPr>
          <w:rFonts w:cs="B Lotus"/>
          <w:sz w:val="28"/>
          <w:szCs w:val="28"/>
          <w:rtl/>
        </w:rPr>
        <w:t xml:space="preserve"> تولید خبرنامه یا فهرست تازه</w:t>
      </w:r>
      <w:r w:rsidR="00022C32" w:rsidRPr="00C877DC">
        <w:rPr>
          <w:rFonts w:cs="B Lotus"/>
          <w:sz w:val="28"/>
          <w:szCs w:val="28"/>
        </w:rPr>
        <w:t>‌</w:t>
      </w:r>
      <w:r w:rsidR="00022C32" w:rsidRPr="00C877DC">
        <w:rPr>
          <w:rFonts w:cs="B Lotus"/>
          <w:sz w:val="28"/>
          <w:szCs w:val="28"/>
          <w:rtl/>
        </w:rPr>
        <w:t>های کتابخانه و ارسال آن</w:t>
      </w:r>
      <w:r w:rsidR="0050000D" w:rsidRPr="00C877DC">
        <w:rPr>
          <w:rFonts w:cs="B Lotus" w:hint="cs"/>
          <w:sz w:val="28"/>
          <w:szCs w:val="28"/>
          <w:rtl/>
        </w:rPr>
        <w:t xml:space="preserve"> به</w:t>
      </w:r>
      <w:r w:rsidR="00022C32" w:rsidRPr="00C877DC">
        <w:rPr>
          <w:rFonts w:cs="B Lotus"/>
          <w:sz w:val="28"/>
          <w:szCs w:val="28"/>
          <w:rtl/>
        </w:rPr>
        <w:t xml:space="preserve"> اعضا</w:t>
      </w:r>
      <w:r w:rsidR="007B093B" w:rsidRPr="00C877DC">
        <w:rPr>
          <w:rFonts w:cs="B Lotus" w:hint="cs"/>
          <w:sz w:val="28"/>
          <w:szCs w:val="28"/>
          <w:rtl/>
        </w:rPr>
        <w:t>ء</w:t>
      </w:r>
      <w:r w:rsidR="00022C32" w:rsidRPr="00C877DC">
        <w:rPr>
          <w:rFonts w:cs="B Lotus"/>
          <w:sz w:val="28"/>
          <w:szCs w:val="28"/>
          <w:rtl/>
        </w:rPr>
        <w:t xml:space="preserve">؛ </w:t>
      </w:r>
    </w:p>
    <w:p w:rsidR="006950C4" w:rsidRPr="00C877DC" w:rsidRDefault="006950C4" w:rsidP="007B093B">
      <w:pPr>
        <w:bidi/>
        <w:spacing w:after="0" w:line="240" w:lineRule="auto"/>
        <w:jc w:val="both"/>
        <w:rPr>
          <w:rFonts w:cs="B Lotus"/>
          <w:sz w:val="28"/>
          <w:szCs w:val="28"/>
          <w:rtl/>
        </w:rPr>
      </w:pPr>
      <w:r w:rsidRPr="00C877DC">
        <w:rPr>
          <w:rFonts w:cs="B Lotus" w:hint="cs"/>
          <w:sz w:val="28"/>
          <w:szCs w:val="28"/>
          <w:rtl/>
        </w:rPr>
        <w:t xml:space="preserve">5. </w:t>
      </w:r>
      <w:r w:rsidR="00022C32" w:rsidRPr="00C877DC">
        <w:rPr>
          <w:rFonts w:cs="B Lotus"/>
          <w:sz w:val="28"/>
          <w:szCs w:val="28"/>
          <w:rtl/>
        </w:rPr>
        <w:t>دریافت برخی مجلات الکترونیکی رایگان که از طریق پست الکترونیکی توزیع می</w:t>
      </w:r>
      <w:r w:rsidR="007B093B" w:rsidRPr="00C877DC">
        <w:rPr>
          <w:rFonts w:cs="B Lotus" w:hint="eastAsia"/>
          <w:sz w:val="28"/>
          <w:szCs w:val="28"/>
          <w:rtl/>
        </w:rPr>
        <w:t>‌</w:t>
      </w:r>
      <w:r w:rsidR="00022C32" w:rsidRPr="00C877DC">
        <w:rPr>
          <w:rFonts w:cs="B Lotus"/>
          <w:sz w:val="28"/>
          <w:szCs w:val="28"/>
          <w:rtl/>
        </w:rPr>
        <w:t xml:space="preserve">شود؛ </w:t>
      </w:r>
    </w:p>
    <w:p w:rsidR="006950C4" w:rsidRPr="00C877DC" w:rsidRDefault="006950C4" w:rsidP="006950C4">
      <w:pPr>
        <w:bidi/>
        <w:spacing w:after="0" w:line="240" w:lineRule="auto"/>
        <w:jc w:val="both"/>
        <w:rPr>
          <w:rFonts w:cs="B Lotus"/>
          <w:sz w:val="28"/>
          <w:szCs w:val="28"/>
          <w:rtl/>
        </w:rPr>
      </w:pPr>
      <w:r w:rsidRPr="00C877DC">
        <w:rPr>
          <w:rFonts w:cs="B Lotus" w:hint="cs"/>
          <w:sz w:val="28"/>
          <w:szCs w:val="28"/>
          <w:rtl/>
        </w:rPr>
        <w:t xml:space="preserve">6. </w:t>
      </w:r>
      <w:r w:rsidR="00022C32" w:rsidRPr="00C877DC">
        <w:rPr>
          <w:rFonts w:cs="B Lotus"/>
          <w:sz w:val="28"/>
          <w:szCs w:val="28"/>
          <w:rtl/>
        </w:rPr>
        <w:t>ایجاد گروه</w:t>
      </w:r>
      <w:r w:rsidR="00022C32" w:rsidRPr="00C877DC">
        <w:rPr>
          <w:rFonts w:cs="B Lotus"/>
          <w:sz w:val="28"/>
          <w:szCs w:val="28"/>
        </w:rPr>
        <w:t>‌</w:t>
      </w:r>
      <w:r w:rsidR="00022C32" w:rsidRPr="00C877DC">
        <w:rPr>
          <w:rFonts w:cs="B Lotus"/>
          <w:sz w:val="28"/>
          <w:szCs w:val="28"/>
          <w:rtl/>
        </w:rPr>
        <w:t>های مباحثه و انتقال خبر در زمینه</w:t>
      </w:r>
      <w:r w:rsidR="0050000D" w:rsidRPr="00C877DC">
        <w:rPr>
          <w:rFonts w:cs="B Lotus" w:hint="eastAsia"/>
          <w:sz w:val="28"/>
          <w:szCs w:val="28"/>
          <w:rtl/>
        </w:rPr>
        <w:t>‌</w:t>
      </w:r>
      <w:r w:rsidR="00022C32" w:rsidRPr="00C877DC">
        <w:rPr>
          <w:rFonts w:cs="B Lotus"/>
          <w:sz w:val="28"/>
          <w:szCs w:val="28"/>
          <w:rtl/>
        </w:rPr>
        <w:t>های مختلف کتابخانه، کتابداری و اطلاع</w:t>
      </w:r>
      <w:r w:rsidR="00022C32" w:rsidRPr="00C877DC">
        <w:rPr>
          <w:rFonts w:cs="B Lotus"/>
          <w:sz w:val="28"/>
          <w:szCs w:val="28"/>
        </w:rPr>
        <w:t>‌</w:t>
      </w:r>
      <w:r w:rsidR="00022C32" w:rsidRPr="00C877DC">
        <w:rPr>
          <w:rFonts w:cs="B Lotus"/>
          <w:sz w:val="28"/>
          <w:szCs w:val="28"/>
          <w:rtl/>
        </w:rPr>
        <w:t>رسانی</w:t>
      </w:r>
      <w:r w:rsidRPr="00C877DC">
        <w:rPr>
          <w:rFonts w:cs="B Lotus" w:hint="cs"/>
          <w:sz w:val="28"/>
          <w:szCs w:val="28"/>
          <w:rtl/>
        </w:rPr>
        <w:t>؛</w:t>
      </w:r>
    </w:p>
    <w:p w:rsidR="006950C4" w:rsidRPr="00C877DC" w:rsidRDefault="006950C4" w:rsidP="006950C4">
      <w:pPr>
        <w:bidi/>
        <w:spacing w:after="0" w:line="240" w:lineRule="auto"/>
        <w:jc w:val="both"/>
        <w:rPr>
          <w:rFonts w:cs="B Lotus"/>
          <w:sz w:val="28"/>
          <w:szCs w:val="28"/>
          <w:rtl/>
        </w:rPr>
      </w:pPr>
      <w:r w:rsidRPr="00C877DC">
        <w:rPr>
          <w:rFonts w:cs="B Lotus" w:hint="cs"/>
          <w:sz w:val="28"/>
          <w:szCs w:val="28"/>
          <w:rtl/>
        </w:rPr>
        <w:t xml:space="preserve">7. </w:t>
      </w:r>
      <w:r w:rsidR="00022C32" w:rsidRPr="00C877DC">
        <w:rPr>
          <w:rFonts w:cs="B Lotus"/>
          <w:sz w:val="28"/>
          <w:szCs w:val="28"/>
          <w:rtl/>
        </w:rPr>
        <w:t>تبادل تجربه</w:t>
      </w:r>
      <w:r w:rsidRPr="00C877DC">
        <w:rPr>
          <w:rFonts w:cs="B Lotus" w:hint="eastAsia"/>
          <w:sz w:val="28"/>
          <w:szCs w:val="28"/>
          <w:rtl/>
        </w:rPr>
        <w:t>‌</w:t>
      </w:r>
      <w:r w:rsidR="00022C32" w:rsidRPr="00C877DC">
        <w:rPr>
          <w:rFonts w:cs="B Lotus"/>
          <w:sz w:val="28"/>
          <w:szCs w:val="28"/>
          <w:rtl/>
        </w:rPr>
        <w:t>های علمی و کاربردی</w:t>
      </w:r>
      <w:r w:rsidRPr="00C877DC">
        <w:rPr>
          <w:rFonts w:cs="B Lotus" w:hint="cs"/>
          <w:sz w:val="28"/>
          <w:szCs w:val="28"/>
          <w:rtl/>
        </w:rPr>
        <w:t>؛</w:t>
      </w:r>
      <w:r w:rsidR="00022C32" w:rsidRPr="00C877DC">
        <w:rPr>
          <w:rFonts w:cs="B Lotus"/>
          <w:sz w:val="28"/>
          <w:szCs w:val="28"/>
          <w:rtl/>
        </w:rPr>
        <w:t xml:space="preserve"> </w:t>
      </w:r>
    </w:p>
    <w:p w:rsidR="006950C4" w:rsidRPr="00C877DC" w:rsidRDefault="006950C4" w:rsidP="006950C4">
      <w:pPr>
        <w:bidi/>
        <w:spacing w:after="0" w:line="240" w:lineRule="auto"/>
        <w:jc w:val="both"/>
        <w:rPr>
          <w:rFonts w:cs="B Lotus"/>
          <w:sz w:val="28"/>
          <w:szCs w:val="28"/>
          <w:rtl/>
        </w:rPr>
      </w:pPr>
      <w:r w:rsidRPr="00C877DC">
        <w:rPr>
          <w:rFonts w:cs="B Lotus" w:hint="cs"/>
          <w:sz w:val="28"/>
          <w:szCs w:val="28"/>
          <w:rtl/>
        </w:rPr>
        <w:t xml:space="preserve">8. </w:t>
      </w:r>
      <w:r w:rsidR="00022C32" w:rsidRPr="00C877DC">
        <w:rPr>
          <w:rFonts w:cs="B Lotus"/>
          <w:sz w:val="28"/>
          <w:szCs w:val="28"/>
          <w:rtl/>
        </w:rPr>
        <w:t>ارسال درخواست</w:t>
      </w:r>
      <w:r w:rsidR="0050000D" w:rsidRPr="00C877DC">
        <w:rPr>
          <w:rFonts w:cs="B Lotus" w:hint="eastAsia"/>
          <w:sz w:val="28"/>
          <w:szCs w:val="28"/>
          <w:rtl/>
        </w:rPr>
        <w:t>‌</w:t>
      </w:r>
      <w:r w:rsidR="00022C32" w:rsidRPr="00C877DC">
        <w:rPr>
          <w:rFonts w:cs="B Lotus"/>
          <w:sz w:val="28"/>
          <w:szCs w:val="28"/>
          <w:rtl/>
        </w:rPr>
        <w:t xml:space="preserve">های امانت بین </w:t>
      </w:r>
      <w:r w:rsidR="00024EFB" w:rsidRPr="00C877DC">
        <w:rPr>
          <w:rFonts w:cs="B Lotus"/>
          <w:sz w:val="28"/>
          <w:szCs w:val="28"/>
          <w:rtl/>
        </w:rPr>
        <w:t>کتابخانه‌ای</w:t>
      </w:r>
      <w:r w:rsidRPr="00C877DC">
        <w:rPr>
          <w:rFonts w:cs="B Lotus" w:hint="cs"/>
          <w:sz w:val="28"/>
          <w:szCs w:val="28"/>
          <w:rtl/>
        </w:rPr>
        <w:t>؛</w:t>
      </w:r>
      <w:r w:rsidR="00022C32" w:rsidRPr="00C877DC">
        <w:rPr>
          <w:rFonts w:cs="B Lotus"/>
          <w:sz w:val="28"/>
          <w:szCs w:val="28"/>
          <w:rtl/>
        </w:rPr>
        <w:t xml:space="preserve"> </w:t>
      </w:r>
    </w:p>
    <w:p w:rsidR="00022C32" w:rsidRPr="00C877DC" w:rsidRDefault="006950C4" w:rsidP="00C201E0">
      <w:pPr>
        <w:bidi/>
        <w:spacing w:after="0" w:line="240" w:lineRule="auto"/>
        <w:jc w:val="both"/>
        <w:rPr>
          <w:rFonts w:cs="B Lotus"/>
          <w:sz w:val="28"/>
          <w:szCs w:val="28"/>
          <w:rtl/>
        </w:rPr>
      </w:pPr>
      <w:r w:rsidRPr="00C877DC">
        <w:rPr>
          <w:rFonts w:cs="B Lotus" w:hint="cs"/>
          <w:sz w:val="28"/>
          <w:szCs w:val="28"/>
          <w:rtl/>
        </w:rPr>
        <w:t xml:space="preserve">9. </w:t>
      </w:r>
      <w:r w:rsidR="00022C32" w:rsidRPr="00C877DC">
        <w:rPr>
          <w:rFonts w:cs="B Lotus"/>
          <w:sz w:val="28"/>
          <w:szCs w:val="28"/>
          <w:rtl/>
        </w:rPr>
        <w:t>سایر مکاتبات اداری مربوط به درخواست و ارسال منابع اطلاعاتی (</w:t>
      </w:r>
      <w:r w:rsidR="00C201E0" w:rsidRPr="00C877DC">
        <w:rPr>
          <w:rFonts w:cs="B Lotus" w:hint="cs"/>
          <w:sz w:val="28"/>
          <w:szCs w:val="28"/>
          <w:rtl/>
        </w:rPr>
        <w:t>صمیعی</w:t>
      </w:r>
      <w:r w:rsidRPr="00C877DC">
        <w:rPr>
          <w:rFonts w:cs="B Lotus" w:hint="cs"/>
          <w:sz w:val="28"/>
          <w:szCs w:val="28"/>
          <w:rtl/>
        </w:rPr>
        <w:t>،</w:t>
      </w:r>
      <w:r w:rsidR="00022C32" w:rsidRPr="00C877DC">
        <w:rPr>
          <w:rFonts w:cs="B Lotus"/>
          <w:sz w:val="28"/>
          <w:szCs w:val="28"/>
          <w:rtl/>
        </w:rPr>
        <w:t xml:space="preserve"> 1381، ص 578</w:t>
      </w:r>
      <w:r w:rsidRPr="00C877DC">
        <w:rPr>
          <w:rFonts w:cs="B Lotus" w:hint="cs"/>
          <w:sz w:val="28"/>
          <w:szCs w:val="28"/>
          <w:rtl/>
        </w:rPr>
        <w:t xml:space="preserve">- </w:t>
      </w:r>
      <w:r w:rsidR="00022C32" w:rsidRPr="00C877DC">
        <w:rPr>
          <w:rFonts w:cs="B Lotus"/>
          <w:sz w:val="28"/>
          <w:szCs w:val="28"/>
          <w:rtl/>
        </w:rPr>
        <w:t>579).</w:t>
      </w:r>
    </w:p>
    <w:p w:rsidR="00022C32" w:rsidRPr="00C877DC" w:rsidRDefault="00022C32" w:rsidP="00A076A7">
      <w:pPr>
        <w:bidi/>
        <w:spacing w:line="20" w:lineRule="atLeast"/>
        <w:ind w:firstLine="567"/>
        <w:contextualSpacing/>
        <w:jc w:val="both"/>
        <w:rPr>
          <w:rFonts w:cs="B Lotus"/>
          <w:sz w:val="28"/>
          <w:szCs w:val="28"/>
          <w:rtl/>
        </w:rPr>
      </w:pPr>
    </w:p>
    <w:p w:rsidR="00022C32" w:rsidRPr="00C877DC" w:rsidRDefault="006950C4" w:rsidP="007B093B">
      <w:pPr>
        <w:bidi/>
        <w:spacing w:after="0" w:line="240" w:lineRule="auto"/>
        <w:jc w:val="both"/>
        <w:rPr>
          <w:rFonts w:cs="B Titr"/>
          <w:b/>
          <w:bCs/>
          <w:sz w:val="24"/>
          <w:szCs w:val="24"/>
          <w:rtl/>
        </w:rPr>
      </w:pPr>
      <w:r w:rsidRPr="00C877DC">
        <w:rPr>
          <w:rFonts w:cs="B Titr" w:hint="cs"/>
          <w:b/>
          <w:bCs/>
          <w:sz w:val="24"/>
          <w:szCs w:val="24"/>
          <w:rtl/>
        </w:rPr>
        <w:t xml:space="preserve">6-5-2. </w:t>
      </w:r>
      <w:r w:rsidR="00022C32" w:rsidRPr="00C877DC">
        <w:rPr>
          <w:rFonts w:cs="B Titr"/>
          <w:b/>
          <w:bCs/>
          <w:sz w:val="24"/>
          <w:szCs w:val="24"/>
          <w:rtl/>
        </w:rPr>
        <w:t>گفتگوی همزمان (چت)</w:t>
      </w:r>
    </w:p>
    <w:p w:rsidR="00022C32" w:rsidRPr="00C877DC" w:rsidRDefault="00022C32" w:rsidP="00752EFE">
      <w:pPr>
        <w:bidi/>
        <w:spacing w:after="0" w:line="240" w:lineRule="auto"/>
        <w:ind w:firstLine="567"/>
        <w:contextualSpacing/>
        <w:jc w:val="both"/>
        <w:rPr>
          <w:rFonts w:cs="B Lotus"/>
          <w:sz w:val="28"/>
          <w:szCs w:val="28"/>
          <w:rtl/>
        </w:rPr>
      </w:pPr>
      <w:r w:rsidRPr="00C877DC">
        <w:rPr>
          <w:rFonts w:cs="B Lotus"/>
          <w:sz w:val="28"/>
          <w:szCs w:val="28"/>
          <w:rtl/>
        </w:rPr>
        <w:t>از طريق نرم</w:t>
      </w:r>
      <w:r w:rsidRPr="00C877DC">
        <w:rPr>
          <w:rFonts w:cs="B Lotus"/>
          <w:sz w:val="28"/>
          <w:szCs w:val="28"/>
        </w:rPr>
        <w:t>‌</w:t>
      </w:r>
      <w:r w:rsidRPr="00C877DC">
        <w:rPr>
          <w:rFonts w:cs="B Lotus"/>
          <w:sz w:val="28"/>
          <w:szCs w:val="28"/>
          <w:rtl/>
        </w:rPr>
        <w:t>افزار برنامه</w:t>
      </w:r>
      <w:r w:rsidRPr="00C877DC">
        <w:rPr>
          <w:rFonts w:cs="B Lotus"/>
          <w:sz w:val="28"/>
          <w:szCs w:val="28"/>
        </w:rPr>
        <w:t>‌</w:t>
      </w:r>
      <w:r w:rsidRPr="00C877DC">
        <w:rPr>
          <w:rFonts w:cs="B Lotus"/>
          <w:sz w:val="28"/>
          <w:szCs w:val="28"/>
          <w:rtl/>
        </w:rPr>
        <w:t>هاي چت</w:t>
      </w:r>
      <w:r w:rsidR="007B093B" w:rsidRPr="00C877DC">
        <w:rPr>
          <w:rStyle w:val="FootnoteReference"/>
          <w:rFonts w:cs="B Lotus"/>
          <w:sz w:val="28"/>
          <w:szCs w:val="28"/>
          <w:rtl/>
        </w:rPr>
        <w:footnoteReference w:id="253"/>
      </w:r>
      <w:r w:rsidRPr="00C877DC">
        <w:rPr>
          <w:rFonts w:cs="B Lotus"/>
          <w:sz w:val="28"/>
          <w:szCs w:val="28"/>
          <w:rtl/>
        </w:rPr>
        <w:t>، مي</w:t>
      </w:r>
      <w:r w:rsidRPr="00C877DC">
        <w:rPr>
          <w:rFonts w:cs="B Lotus"/>
          <w:sz w:val="28"/>
          <w:szCs w:val="28"/>
        </w:rPr>
        <w:t>‌</w:t>
      </w:r>
      <w:r w:rsidRPr="00C877DC">
        <w:rPr>
          <w:rFonts w:cs="B Lotus"/>
          <w:sz w:val="28"/>
          <w:szCs w:val="28"/>
          <w:rtl/>
        </w:rPr>
        <w:t xml:space="preserve">توان به </w:t>
      </w:r>
      <w:r w:rsidR="00752EFE" w:rsidRPr="00C877DC">
        <w:rPr>
          <w:rFonts w:cs="B Lotus"/>
          <w:sz w:val="28"/>
          <w:szCs w:val="28"/>
          <w:rtl/>
        </w:rPr>
        <w:t>گفت‌وگوی</w:t>
      </w:r>
      <w:r w:rsidRPr="00C877DC">
        <w:rPr>
          <w:rFonts w:cs="B Lotus"/>
          <w:sz w:val="28"/>
          <w:szCs w:val="28"/>
          <w:rtl/>
        </w:rPr>
        <w:t xml:space="preserve"> هم</w:t>
      </w:r>
      <w:r w:rsidR="00752EFE" w:rsidRPr="00C877DC">
        <w:rPr>
          <w:rFonts w:cs="B Lotus" w:hint="eastAsia"/>
          <w:sz w:val="28"/>
          <w:szCs w:val="28"/>
          <w:rtl/>
        </w:rPr>
        <w:t>‌</w:t>
      </w:r>
      <w:r w:rsidRPr="00C877DC">
        <w:rPr>
          <w:rFonts w:cs="B Lotus"/>
          <w:sz w:val="28"/>
          <w:szCs w:val="28"/>
          <w:rtl/>
        </w:rPr>
        <w:t xml:space="preserve">زمان پرداخت. ابزار </w:t>
      </w:r>
      <w:r w:rsidR="00752EFE" w:rsidRPr="00C877DC">
        <w:rPr>
          <w:rFonts w:cs="B Lotus"/>
          <w:sz w:val="28"/>
          <w:szCs w:val="28"/>
          <w:rtl/>
        </w:rPr>
        <w:t>گفت‌وگوی</w:t>
      </w:r>
      <w:r w:rsidRPr="00C877DC">
        <w:rPr>
          <w:rFonts w:cs="B Lotus"/>
          <w:sz w:val="28"/>
          <w:szCs w:val="28"/>
          <w:rtl/>
        </w:rPr>
        <w:t xml:space="preserve"> همزمان مي</w:t>
      </w:r>
      <w:r w:rsidR="00752EFE" w:rsidRPr="00C877DC">
        <w:rPr>
          <w:rFonts w:cs="B Lotus" w:hint="eastAsia"/>
          <w:sz w:val="28"/>
          <w:szCs w:val="28"/>
          <w:rtl/>
        </w:rPr>
        <w:t>‌</w:t>
      </w:r>
      <w:r w:rsidRPr="00C877DC">
        <w:rPr>
          <w:rFonts w:cs="B Lotus"/>
          <w:sz w:val="28"/>
          <w:szCs w:val="28"/>
          <w:rtl/>
        </w:rPr>
        <w:t>تواند به عنوان يك ابزار پشتيبان براي كلاس</w:t>
      </w:r>
      <w:r w:rsidRPr="00C877DC">
        <w:rPr>
          <w:rFonts w:cs="B Lotus"/>
          <w:sz w:val="28"/>
          <w:szCs w:val="28"/>
        </w:rPr>
        <w:t>‌</w:t>
      </w:r>
      <w:r w:rsidRPr="00C877DC">
        <w:rPr>
          <w:rFonts w:cs="B Lotus"/>
          <w:sz w:val="28"/>
          <w:szCs w:val="28"/>
          <w:rtl/>
        </w:rPr>
        <w:t xml:space="preserve">هاي برخط و مرجع مجازي تلقي شود. </w:t>
      </w:r>
      <w:r w:rsidR="00752EFE" w:rsidRPr="00C877DC">
        <w:rPr>
          <w:rFonts w:cs="B Lotus"/>
          <w:sz w:val="28"/>
          <w:szCs w:val="28"/>
          <w:rtl/>
        </w:rPr>
        <w:t>گفت‌وگوی</w:t>
      </w:r>
      <w:r w:rsidRPr="00C877DC">
        <w:rPr>
          <w:rFonts w:cs="B Lotus"/>
          <w:sz w:val="28"/>
          <w:szCs w:val="28"/>
          <w:rtl/>
        </w:rPr>
        <w:t xml:space="preserve"> همزمان احتمالاً در عرص</w:t>
      </w:r>
      <w:r w:rsidR="00752EFE" w:rsidRPr="00C877DC">
        <w:rPr>
          <w:rFonts w:cs="B Lotus" w:hint="cs"/>
          <w:sz w:val="28"/>
          <w:szCs w:val="28"/>
          <w:rtl/>
        </w:rPr>
        <w:t>ۀ</w:t>
      </w:r>
      <w:r w:rsidRPr="00C877DC">
        <w:rPr>
          <w:rFonts w:cs="B Lotus"/>
          <w:sz w:val="28"/>
          <w:szCs w:val="28"/>
          <w:rtl/>
        </w:rPr>
        <w:t xml:space="preserve"> علمي بر نقش پشتيباني خود نسبت به ديگر ابزارهاي اشتراكي نظير و</w:t>
      </w:r>
      <w:r w:rsidR="004413AC" w:rsidRPr="00C877DC">
        <w:rPr>
          <w:rFonts w:cs="B Lotus"/>
          <w:sz w:val="28"/>
          <w:szCs w:val="28"/>
          <w:rtl/>
        </w:rPr>
        <w:t>يدئو كنفرانس پافشاري خواهد كر</w:t>
      </w:r>
      <w:r w:rsidR="004413AC" w:rsidRPr="00C877DC">
        <w:rPr>
          <w:rFonts w:cs="B Lotus" w:hint="cs"/>
          <w:sz w:val="28"/>
          <w:szCs w:val="28"/>
          <w:rtl/>
        </w:rPr>
        <w:t>د.</w:t>
      </w:r>
    </w:p>
    <w:p w:rsidR="00022C32" w:rsidRPr="00C877DC" w:rsidRDefault="006950C4" w:rsidP="006950C4">
      <w:pPr>
        <w:bidi/>
        <w:spacing w:line="20" w:lineRule="atLeast"/>
        <w:jc w:val="both"/>
        <w:rPr>
          <w:rFonts w:cs="B Titr"/>
          <w:b/>
          <w:bCs/>
          <w:sz w:val="24"/>
          <w:szCs w:val="24"/>
          <w:rtl/>
        </w:rPr>
      </w:pPr>
      <w:r w:rsidRPr="00C877DC">
        <w:rPr>
          <w:rFonts w:cs="B Titr" w:hint="cs"/>
          <w:b/>
          <w:bCs/>
          <w:sz w:val="24"/>
          <w:szCs w:val="24"/>
          <w:rtl/>
        </w:rPr>
        <w:t xml:space="preserve">6-5-3. </w:t>
      </w:r>
      <w:r w:rsidR="00022C32" w:rsidRPr="00C877DC">
        <w:rPr>
          <w:rFonts w:cs="B Titr"/>
          <w:b/>
          <w:bCs/>
          <w:sz w:val="24"/>
          <w:szCs w:val="24"/>
          <w:rtl/>
        </w:rPr>
        <w:t>وب</w:t>
      </w:r>
      <w:r w:rsidR="0050000D" w:rsidRPr="00C877DC">
        <w:rPr>
          <w:rFonts w:cs="B Titr" w:hint="eastAsia"/>
          <w:b/>
          <w:bCs/>
          <w:sz w:val="24"/>
          <w:szCs w:val="24"/>
          <w:rtl/>
        </w:rPr>
        <w:t>‌</w:t>
      </w:r>
      <w:r w:rsidR="00022C32" w:rsidRPr="00C877DC">
        <w:rPr>
          <w:rFonts w:cs="B Titr"/>
          <w:b/>
          <w:bCs/>
          <w:sz w:val="24"/>
          <w:szCs w:val="24"/>
          <w:rtl/>
        </w:rPr>
        <w:t>سايت</w:t>
      </w:r>
      <w:r w:rsidRPr="00C877DC">
        <w:rPr>
          <w:rFonts w:cs="B Titr" w:hint="eastAsia"/>
          <w:b/>
          <w:bCs/>
          <w:sz w:val="24"/>
          <w:szCs w:val="24"/>
          <w:rtl/>
        </w:rPr>
        <w:t>‌</w:t>
      </w:r>
      <w:r w:rsidR="00022C32" w:rsidRPr="00C877DC">
        <w:rPr>
          <w:rFonts w:cs="B Titr"/>
          <w:b/>
          <w:bCs/>
          <w:sz w:val="24"/>
          <w:szCs w:val="24"/>
          <w:rtl/>
        </w:rPr>
        <w:t>ها</w:t>
      </w:r>
    </w:p>
    <w:p w:rsidR="00022C32" w:rsidRPr="00C877DC" w:rsidRDefault="00022C32" w:rsidP="00DF1BD0">
      <w:pPr>
        <w:bidi/>
        <w:spacing w:line="20" w:lineRule="atLeast"/>
        <w:ind w:firstLine="567"/>
        <w:contextualSpacing/>
        <w:jc w:val="both"/>
        <w:rPr>
          <w:rFonts w:cs="B Lotus"/>
          <w:sz w:val="28"/>
          <w:szCs w:val="28"/>
          <w:rtl/>
        </w:rPr>
      </w:pPr>
      <w:r w:rsidRPr="00C877DC">
        <w:rPr>
          <w:rFonts w:cs="B Lotus"/>
          <w:sz w:val="28"/>
          <w:szCs w:val="28"/>
          <w:rtl/>
        </w:rPr>
        <w:t xml:space="preserve"> در زمين</w:t>
      </w:r>
      <w:r w:rsidR="00752EFE" w:rsidRPr="00C877DC">
        <w:rPr>
          <w:rFonts w:cs="B Lotus" w:hint="cs"/>
          <w:sz w:val="28"/>
          <w:szCs w:val="28"/>
          <w:rtl/>
        </w:rPr>
        <w:t>ۀ</w:t>
      </w:r>
      <w:r w:rsidRPr="00C877DC">
        <w:rPr>
          <w:rFonts w:cs="B Lotus"/>
          <w:sz w:val="28"/>
          <w:szCs w:val="28"/>
          <w:rtl/>
        </w:rPr>
        <w:t xml:space="preserve"> همكاري، كتابخانه</w:t>
      </w:r>
      <w:r w:rsidRPr="00C877DC">
        <w:rPr>
          <w:rFonts w:cs="B Lotus"/>
          <w:sz w:val="28"/>
          <w:szCs w:val="28"/>
        </w:rPr>
        <w:t>‌</w:t>
      </w:r>
      <w:r w:rsidRPr="00C877DC">
        <w:rPr>
          <w:rFonts w:cs="B Lotus"/>
          <w:sz w:val="28"/>
          <w:szCs w:val="28"/>
          <w:rtl/>
        </w:rPr>
        <w:t>هاي عضو، معمولاً وب</w:t>
      </w:r>
      <w:r w:rsidRPr="00C877DC">
        <w:rPr>
          <w:rFonts w:cs="B Lotus"/>
          <w:sz w:val="28"/>
          <w:szCs w:val="28"/>
        </w:rPr>
        <w:t>‌</w:t>
      </w:r>
      <w:r w:rsidRPr="00C877DC">
        <w:rPr>
          <w:rFonts w:cs="B Lotus"/>
          <w:sz w:val="28"/>
          <w:szCs w:val="28"/>
          <w:rtl/>
        </w:rPr>
        <w:t>سايتي را تنظيم مي</w:t>
      </w:r>
      <w:r w:rsidRPr="00C877DC">
        <w:rPr>
          <w:rFonts w:cs="B Lotus"/>
          <w:sz w:val="28"/>
          <w:szCs w:val="28"/>
        </w:rPr>
        <w:t>‌</w:t>
      </w:r>
      <w:r w:rsidRPr="00C877DC">
        <w:rPr>
          <w:rFonts w:cs="B Lotus"/>
          <w:sz w:val="28"/>
          <w:szCs w:val="28"/>
          <w:rtl/>
        </w:rPr>
        <w:t xml:space="preserve">كنند كه حاوي اطلاعات تماس و </w:t>
      </w:r>
      <w:r w:rsidR="0050000D" w:rsidRPr="00C877DC">
        <w:rPr>
          <w:rFonts w:cs="B Lotus" w:hint="cs"/>
          <w:sz w:val="28"/>
          <w:szCs w:val="28"/>
          <w:rtl/>
        </w:rPr>
        <w:t>شرح حال</w:t>
      </w:r>
      <w:r w:rsidRPr="00C877DC">
        <w:rPr>
          <w:rFonts w:cs="B Lotus"/>
          <w:sz w:val="28"/>
          <w:szCs w:val="28"/>
          <w:rtl/>
        </w:rPr>
        <w:t xml:space="preserve"> شركت</w:t>
      </w:r>
      <w:r w:rsidRPr="00C877DC">
        <w:rPr>
          <w:rFonts w:cs="B Lotus"/>
          <w:sz w:val="28"/>
          <w:szCs w:val="28"/>
        </w:rPr>
        <w:t>‌</w:t>
      </w:r>
      <w:r w:rsidRPr="00C877DC">
        <w:rPr>
          <w:rFonts w:cs="B Lotus"/>
          <w:sz w:val="28"/>
          <w:szCs w:val="28"/>
          <w:rtl/>
        </w:rPr>
        <w:t>كنندگان، زمان</w:t>
      </w:r>
      <w:r w:rsidRPr="00C877DC">
        <w:rPr>
          <w:rFonts w:cs="B Lotus"/>
          <w:sz w:val="28"/>
          <w:szCs w:val="28"/>
        </w:rPr>
        <w:t>‌</w:t>
      </w:r>
      <w:r w:rsidRPr="00C877DC">
        <w:rPr>
          <w:rFonts w:cs="B Lotus"/>
          <w:sz w:val="28"/>
          <w:szCs w:val="28"/>
          <w:rtl/>
        </w:rPr>
        <w:t>بندي جلس</w:t>
      </w:r>
      <w:r w:rsidR="00F4154C" w:rsidRPr="00C877DC">
        <w:rPr>
          <w:rFonts w:cs="B Lotus" w:hint="cs"/>
          <w:sz w:val="28"/>
          <w:szCs w:val="28"/>
          <w:rtl/>
        </w:rPr>
        <w:t>ه</w:t>
      </w:r>
      <w:r w:rsidR="00F4154C" w:rsidRPr="00C877DC">
        <w:rPr>
          <w:rFonts w:cs="B Lotus" w:hint="eastAsia"/>
          <w:sz w:val="28"/>
          <w:szCs w:val="28"/>
          <w:rtl/>
        </w:rPr>
        <w:t>‌</w:t>
      </w:r>
      <w:r w:rsidR="00F4154C" w:rsidRPr="00C877DC">
        <w:rPr>
          <w:rFonts w:cs="B Lotus" w:hint="cs"/>
          <w:sz w:val="28"/>
          <w:szCs w:val="28"/>
          <w:rtl/>
        </w:rPr>
        <w:t>ها</w:t>
      </w:r>
      <w:r w:rsidRPr="00C877DC">
        <w:rPr>
          <w:rFonts w:cs="B Lotus"/>
          <w:sz w:val="28"/>
          <w:szCs w:val="28"/>
          <w:rtl/>
        </w:rPr>
        <w:t xml:space="preserve">، پيوندهايي </w:t>
      </w:r>
      <w:r w:rsidR="0050000D" w:rsidRPr="00C877DC">
        <w:rPr>
          <w:rFonts w:cs="B Lotus"/>
          <w:sz w:val="28"/>
          <w:szCs w:val="28"/>
          <w:rtl/>
        </w:rPr>
        <w:t>براي توصيف پژوهش، اقلام چاپ شده</w:t>
      </w:r>
      <w:r w:rsidR="0050000D" w:rsidRPr="00C877DC">
        <w:rPr>
          <w:rFonts w:cs="B Lotus" w:hint="cs"/>
          <w:sz w:val="28"/>
          <w:szCs w:val="28"/>
          <w:rtl/>
        </w:rPr>
        <w:t>،</w:t>
      </w:r>
      <w:r w:rsidRPr="00C877DC">
        <w:rPr>
          <w:rFonts w:cs="B Lotus"/>
          <w:sz w:val="28"/>
          <w:szCs w:val="28"/>
          <w:rtl/>
        </w:rPr>
        <w:t xml:space="preserve"> ارائه</w:t>
      </w:r>
      <w:r w:rsidRPr="00C877DC">
        <w:rPr>
          <w:rFonts w:cs="B Lotus"/>
          <w:sz w:val="28"/>
          <w:szCs w:val="28"/>
        </w:rPr>
        <w:t>‌</w:t>
      </w:r>
      <w:r w:rsidRPr="00C877DC">
        <w:rPr>
          <w:rFonts w:cs="B Lotus"/>
          <w:sz w:val="28"/>
          <w:szCs w:val="28"/>
          <w:rtl/>
        </w:rPr>
        <w:t>ها</w:t>
      </w:r>
      <w:r w:rsidR="0050000D" w:rsidRPr="00C877DC">
        <w:rPr>
          <w:rFonts w:cs="B Lotus" w:hint="cs"/>
          <w:sz w:val="28"/>
          <w:szCs w:val="28"/>
          <w:rtl/>
        </w:rPr>
        <w:t xml:space="preserve"> و</w:t>
      </w:r>
      <w:r w:rsidRPr="00C877DC">
        <w:rPr>
          <w:rFonts w:cs="B Lotus"/>
          <w:sz w:val="28"/>
          <w:szCs w:val="28"/>
          <w:rtl/>
        </w:rPr>
        <w:t xml:space="preserve"> ... است. با اين وجود براي ايجاد يك وب</w:t>
      </w:r>
      <w:r w:rsidRPr="00C877DC">
        <w:rPr>
          <w:rFonts w:cs="B Lotus"/>
          <w:sz w:val="28"/>
          <w:szCs w:val="28"/>
        </w:rPr>
        <w:t>‌</w:t>
      </w:r>
      <w:r w:rsidRPr="00C877DC">
        <w:rPr>
          <w:rFonts w:cs="B Lotus"/>
          <w:sz w:val="28"/>
          <w:szCs w:val="28"/>
          <w:rtl/>
        </w:rPr>
        <w:t>سايت خاص</w:t>
      </w:r>
      <w:r w:rsidR="00F4154C" w:rsidRPr="00C877DC">
        <w:rPr>
          <w:rFonts w:cs="B Lotus" w:hint="cs"/>
          <w:sz w:val="28"/>
          <w:szCs w:val="28"/>
          <w:rtl/>
        </w:rPr>
        <w:t>ّ</w:t>
      </w:r>
      <w:r w:rsidRPr="00C877DC">
        <w:rPr>
          <w:rFonts w:cs="B Lotus"/>
          <w:sz w:val="28"/>
          <w:szCs w:val="28"/>
          <w:rtl/>
        </w:rPr>
        <w:t>، نيازمند دانش در خصوص</w:t>
      </w:r>
      <w:r w:rsidR="007B093B" w:rsidRPr="00C877DC">
        <w:rPr>
          <w:rFonts w:cs="B Lotus" w:hint="cs"/>
          <w:sz w:val="28"/>
          <w:szCs w:val="28"/>
          <w:rtl/>
          <w:lang w:bidi="fa-IR"/>
        </w:rPr>
        <w:t xml:space="preserve"> </w:t>
      </w:r>
      <w:r w:rsidR="00DF1BD0" w:rsidRPr="00C877DC">
        <w:rPr>
          <w:rFonts w:cs="B Lotus" w:hint="cs"/>
          <w:sz w:val="28"/>
          <w:szCs w:val="28"/>
          <w:rtl/>
          <w:lang w:bidi="fa-IR"/>
        </w:rPr>
        <w:t>«</w:t>
      </w:r>
      <w:r w:rsidR="007B093B" w:rsidRPr="00C877DC">
        <w:rPr>
          <w:rFonts w:cs="B Lotus"/>
          <w:sz w:val="28"/>
          <w:szCs w:val="28"/>
          <w:rtl/>
        </w:rPr>
        <w:t>زبان نشانه‌گذاری ابرمتنی</w:t>
      </w:r>
      <w:r w:rsidR="00DF1BD0" w:rsidRPr="00C877DC">
        <w:rPr>
          <w:rFonts w:cs="B Lotus" w:hint="cs"/>
          <w:sz w:val="28"/>
          <w:szCs w:val="28"/>
          <w:rtl/>
        </w:rPr>
        <w:t>» (</w:t>
      </w:r>
      <w:r w:rsidR="0046473D" w:rsidRPr="00C877DC">
        <w:rPr>
          <w:rStyle w:val="FootnoteReference"/>
          <w:sz w:val="28"/>
          <w:szCs w:val="28"/>
          <w:rtl/>
        </w:rPr>
        <w:footnoteReference w:id="254"/>
      </w:r>
      <w:r w:rsidRPr="00C877DC">
        <w:rPr>
          <w:rFonts w:cs="B Lotus"/>
          <w:sz w:val="28"/>
          <w:szCs w:val="28"/>
        </w:rPr>
        <w:t>HTML</w:t>
      </w:r>
      <w:r w:rsidR="00DF1BD0" w:rsidRPr="00C877DC">
        <w:rPr>
          <w:rFonts w:cs="B Lotus" w:hint="cs"/>
          <w:sz w:val="28"/>
          <w:szCs w:val="28"/>
          <w:rtl/>
        </w:rPr>
        <w:t>)</w:t>
      </w:r>
      <w:r w:rsidRPr="00C877DC">
        <w:rPr>
          <w:rFonts w:cs="B Lotus"/>
          <w:sz w:val="28"/>
          <w:szCs w:val="28"/>
          <w:rtl/>
        </w:rPr>
        <w:t xml:space="preserve"> و نيز دسترسي به سرور هستيم، اين سايت</w:t>
      </w:r>
      <w:r w:rsidRPr="00C877DC">
        <w:rPr>
          <w:rFonts w:cs="B Lotus"/>
          <w:sz w:val="28"/>
          <w:szCs w:val="28"/>
        </w:rPr>
        <w:t>‌</w:t>
      </w:r>
      <w:r w:rsidRPr="00C877DC">
        <w:rPr>
          <w:rFonts w:cs="B Lotus"/>
          <w:sz w:val="28"/>
          <w:szCs w:val="28"/>
          <w:rtl/>
        </w:rPr>
        <w:t>ها معمولاً ب</w:t>
      </w:r>
      <w:r w:rsidR="00F4154C" w:rsidRPr="00C877DC">
        <w:rPr>
          <w:rFonts w:cs="B Lotus" w:hint="cs"/>
          <w:sz w:val="28"/>
          <w:szCs w:val="28"/>
          <w:rtl/>
        </w:rPr>
        <w:t xml:space="preserve">ه </w:t>
      </w:r>
      <w:r w:rsidRPr="00C877DC">
        <w:rPr>
          <w:rFonts w:cs="B Lotus"/>
          <w:sz w:val="28"/>
          <w:szCs w:val="28"/>
          <w:rtl/>
        </w:rPr>
        <w:t>وسيل</w:t>
      </w:r>
      <w:r w:rsidR="00F4154C" w:rsidRPr="00C877DC">
        <w:rPr>
          <w:rFonts w:cs="B Lotus" w:hint="cs"/>
          <w:sz w:val="28"/>
          <w:szCs w:val="28"/>
          <w:rtl/>
        </w:rPr>
        <w:t>ۀ</w:t>
      </w:r>
      <w:r w:rsidRPr="00C877DC">
        <w:rPr>
          <w:rFonts w:cs="B Lotus"/>
          <w:sz w:val="28"/>
          <w:szCs w:val="28"/>
          <w:rtl/>
        </w:rPr>
        <w:t xml:space="preserve"> يك يا </w:t>
      </w:r>
      <w:r w:rsidR="00DF1BD0" w:rsidRPr="00C877DC">
        <w:rPr>
          <w:rFonts w:cs="B Lotus" w:hint="cs"/>
          <w:sz w:val="28"/>
          <w:szCs w:val="28"/>
          <w:rtl/>
        </w:rPr>
        <w:t>دو</w:t>
      </w:r>
      <w:r w:rsidRPr="00C877DC">
        <w:rPr>
          <w:rFonts w:cs="B Lotus"/>
          <w:sz w:val="28"/>
          <w:szCs w:val="28"/>
          <w:rtl/>
        </w:rPr>
        <w:t xml:space="preserve"> عضو از تيم همكاري كه زمان، مهارت و تخص</w:t>
      </w:r>
      <w:r w:rsidR="00F4154C" w:rsidRPr="00C877DC">
        <w:rPr>
          <w:rFonts w:cs="B Lotus" w:hint="cs"/>
          <w:sz w:val="28"/>
          <w:szCs w:val="28"/>
          <w:rtl/>
        </w:rPr>
        <w:t>ّ</w:t>
      </w:r>
      <w:r w:rsidRPr="00C877DC">
        <w:rPr>
          <w:rFonts w:cs="B Lotus"/>
          <w:sz w:val="28"/>
          <w:szCs w:val="28"/>
          <w:rtl/>
        </w:rPr>
        <w:t>ص به روز كردن محتوا را دارند</w:t>
      </w:r>
      <w:r w:rsidR="00F4154C" w:rsidRPr="00C877DC">
        <w:rPr>
          <w:rFonts w:cs="B Lotus" w:hint="cs"/>
          <w:sz w:val="28"/>
          <w:szCs w:val="28"/>
          <w:rtl/>
        </w:rPr>
        <w:t>،</w:t>
      </w:r>
      <w:r w:rsidRPr="00C877DC">
        <w:rPr>
          <w:rFonts w:cs="B Lotus"/>
          <w:sz w:val="28"/>
          <w:szCs w:val="28"/>
          <w:rtl/>
        </w:rPr>
        <w:t xml:space="preserve"> كنترل مي</w:t>
      </w:r>
      <w:r w:rsidRPr="00C877DC">
        <w:rPr>
          <w:rFonts w:cs="B Lotus"/>
          <w:sz w:val="28"/>
          <w:szCs w:val="28"/>
        </w:rPr>
        <w:t>‌</w:t>
      </w:r>
      <w:r w:rsidRPr="00C877DC">
        <w:rPr>
          <w:rFonts w:cs="B Lotus"/>
          <w:sz w:val="28"/>
          <w:szCs w:val="28"/>
          <w:rtl/>
        </w:rPr>
        <w:t>گردد</w:t>
      </w:r>
      <w:r w:rsidR="004413AC" w:rsidRPr="00C877DC">
        <w:rPr>
          <w:rFonts w:cs="B Lotus" w:hint="cs"/>
          <w:sz w:val="28"/>
          <w:szCs w:val="28"/>
          <w:rtl/>
        </w:rPr>
        <w:t>.</w:t>
      </w:r>
    </w:p>
    <w:p w:rsidR="00022C32" w:rsidRPr="00C877DC" w:rsidRDefault="00022C32" w:rsidP="00A076A7">
      <w:pPr>
        <w:bidi/>
        <w:spacing w:line="20" w:lineRule="atLeast"/>
        <w:ind w:firstLine="567"/>
        <w:contextualSpacing/>
        <w:jc w:val="both"/>
        <w:rPr>
          <w:rFonts w:cs="B Lotus"/>
          <w:sz w:val="28"/>
          <w:szCs w:val="28"/>
          <w:rtl/>
        </w:rPr>
      </w:pPr>
    </w:p>
    <w:p w:rsidR="00022C32" w:rsidRPr="00C877DC" w:rsidRDefault="006950C4" w:rsidP="006950C4">
      <w:pPr>
        <w:bidi/>
        <w:spacing w:line="20" w:lineRule="atLeast"/>
        <w:contextualSpacing/>
        <w:jc w:val="both"/>
        <w:rPr>
          <w:rFonts w:cs="B Titr"/>
          <w:b/>
          <w:bCs/>
          <w:sz w:val="24"/>
          <w:szCs w:val="24"/>
          <w:rtl/>
        </w:rPr>
      </w:pPr>
      <w:r w:rsidRPr="00C877DC">
        <w:rPr>
          <w:rFonts w:cs="B Titr" w:hint="cs"/>
          <w:b/>
          <w:bCs/>
          <w:sz w:val="24"/>
          <w:szCs w:val="24"/>
          <w:rtl/>
        </w:rPr>
        <w:t xml:space="preserve">6-5-4. </w:t>
      </w:r>
      <w:r w:rsidR="00022C32" w:rsidRPr="00C877DC">
        <w:rPr>
          <w:rFonts w:cs="B Titr"/>
          <w:b/>
          <w:bCs/>
          <w:sz w:val="24"/>
          <w:szCs w:val="24"/>
          <w:rtl/>
        </w:rPr>
        <w:t>بلاگ</w:t>
      </w:r>
      <w:r w:rsidR="00022C32" w:rsidRPr="00C877DC">
        <w:rPr>
          <w:rFonts w:cs="B Titr"/>
          <w:b/>
          <w:bCs/>
          <w:sz w:val="24"/>
          <w:szCs w:val="24"/>
        </w:rPr>
        <w:t>‌</w:t>
      </w:r>
      <w:r w:rsidR="00022C32" w:rsidRPr="00C877DC">
        <w:rPr>
          <w:rFonts w:cs="B Titr"/>
          <w:b/>
          <w:bCs/>
          <w:sz w:val="24"/>
          <w:szCs w:val="24"/>
          <w:rtl/>
        </w:rPr>
        <w:t>ها</w:t>
      </w:r>
    </w:p>
    <w:p w:rsidR="00022C32" w:rsidRPr="00C877DC" w:rsidRDefault="00022C32" w:rsidP="007B0A37">
      <w:pPr>
        <w:bidi/>
        <w:spacing w:line="20" w:lineRule="atLeast"/>
        <w:ind w:firstLine="567"/>
        <w:contextualSpacing/>
        <w:jc w:val="both"/>
        <w:rPr>
          <w:rFonts w:cs="B Lotus"/>
          <w:sz w:val="28"/>
          <w:szCs w:val="28"/>
          <w:rtl/>
        </w:rPr>
      </w:pPr>
      <w:r w:rsidRPr="00C877DC">
        <w:rPr>
          <w:rFonts w:cs="B Lotus"/>
          <w:sz w:val="28"/>
          <w:szCs w:val="28"/>
          <w:rtl/>
        </w:rPr>
        <w:t xml:space="preserve"> بلاگ</w:t>
      </w:r>
      <w:r w:rsidR="00F4154C" w:rsidRPr="00C877DC">
        <w:rPr>
          <w:rFonts w:cs="B Lotus" w:hint="eastAsia"/>
          <w:sz w:val="28"/>
          <w:szCs w:val="28"/>
          <w:rtl/>
        </w:rPr>
        <w:t>‌</w:t>
      </w:r>
      <w:r w:rsidRPr="00C877DC">
        <w:rPr>
          <w:rFonts w:cs="B Lotus"/>
          <w:sz w:val="28"/>
          <w:szCs w:val="28"/>
          <w:rtl/>
        </w:rPr>
        <w:t>ها افراد را قادر مي</w:t>
      </w:r>
      <w:r w:rsidRPr="00C877DC">
        <w:rPr>
          <w:rFonts w:cs="B Lotus"/>
          <w:sz w:val="28"/>
          <w:szCs w:val="28"/>
        </w:rPr>
        <w:t>‌</w:t>
      </w:r>
      <w:r w:rsidRPr="00C877DC">
        <w:rPr>
          <w:rFonts w:cs="B Lotus"/>
          <w:sz w:val="28"/>
          <w:szCs w:val="28"/>
          <w:rtl/>
        </w:rPr>
        <w:t>سازد تا يادداشت</w:t>
      </w:r>
      <w:r w:rsidRPr="00C877DC">
        <w:rPr>
          <w:rFonts w:cs="B Lotus"/>
          <w:sz w:val="28"/>
          <w:szCs w:val="28"/>
        </w:rPr>
        <w:t>‌</w:t>
      </w:r>
      <w:r w:rsidRPr="00C877DC">
        <w:rPr>
          <w:rFonts w:cs="B Lotus"/>
          <w:sz w:val="28"/>
          <w:szCs w:val="28"/>
          <w:rtl/>
        </w:rPr>
        <w:t>هاي كوتاهي را به سرعت و به آساني در اينترنت بگذارند و در مواردي به ديگر افراد امكان ارائه نظر به اين يادداشت</w:t>
      </w:r>
      <w:r w:rsidRPr="00C877DC">
        <w:rPr>
          <w:rFonts w:cs="B Lotus"/>
          <w:sz w:val="28"/>
          <w:szCs w:val="28"/>
        </w:rPr>
        <w:t>‌</w:t>
      </w:r>
      <w:r w:rsidRPr="00C877DC">
        <w:rPr>
          <w:rFonts w:cs="B Lotus"/>
          <w:sz w:val="28"/>
          <w:szCs w:val="28"/>
          <w:rtl/>
        </w:rPr>
        <w:t>ها را فراهم مي</w:t>
      </w:r>
      <w:r w:rsidRPr="00C877DC">
        <w:rPr>
          <w:rFonts w:cs="B Lotus"/>
          <w:sz w:val="28"/>
          <w:szCs w:val="28"/>
        </w:rPr>
        <w:t>‌</w:t>
      </w:r>
      <w:r w:rsidRPr="00C877DC">
        <w:rPr>
          <w:rFonts w:cs="B Lotus"/>
          <w:sz w:val="28"/>
          <w:szCs w:val="28"/>
          <w:rtl/>
        </w:rPr>
        <w:t xml:space="preserve">كند. هيچ </w:t>
      </w:r>
      <w:r w:rsidR="007B0A37" w:rsidRPr="00C877DC">
        <w:rPr>
          <w:rFonts w:cs="B Lotus" w:hint="cs"/>
          <w:sz w:val="28"/>
          <w:szCs w:val="28"/>
          <w:rtl/>
        </w:rPr>
        <w:t>زبان برنامه</w:t>
      </w:r>
      <w:r w:rsidR="007B0A37" w:rsidRPr="00C877DC">
        <w:rPr>
          <w:rFonts w:cs="B Lotus" w:hint="eastAsia"/>
          <w:sz w:val="28"/>
          <w:szCs w:val="28"/>
          <w:rtl/>
        </w:rPr>
        <w:t>‌</w:t>
      </w:r>
      <w:r w:rsidR="007B0A37" w:rsidRPr="00C877DC">
        <w:rPr>
          <w:rFonts w:cs="B Lotus" w:hint="cs"/>
          <w:sz w:val="28"/>
          <w:szCs w:val="28"/>
          <w:rtl/>
        </w:rPr>
        <w:t>نویسی صفحات وب (</w:t>
      </w:r>
      <w:r w:rsidR="007B0A37" w:rsidRPr="00C877DC">
        <w:rPr>
          <w:rFonts w:cs="B Lotus"/>
          <w:sz w:val="28"/>
          <w:szCs w:val="28"/>
        </w:rPr>
        <w:t>HTML</w:t>
      </w:r>
      <w:r w:rsidR="007B0A37" w:rsidRPr="00C877DC">
        <w:rPr>
          <w:rFonts w:cs="B Lotus" w:hint="cs"/>
          <w:sz w:val="28"/>
          <w:szCs w:val="28"/>
          <w:rtl/>
        </w:rPr>
        <w:t>)</w:t>
      </w:r>
      <w:r w:rsidRPr="00C877DC">
        <w:rPr>
          <w:rFonts w:cs="B Lotus"/>
          <w:sz w:val="28"/>
          <w:szCs w:val="28"/>
          <w:rtl/>
        </w:rPr>
        <w:t xml:space="preserve"> براي استفاده از اين وبلاگ</w:t>
      </w:r>
      <w:r w:rsidRPr="00C877DC">
        <w:rPr>
          <w:rFonts w:cs="B Lotus"/>
          <w:sz w:val="28"/>
          <w:szCs w:val="28"/>
        </w:rPr>
        <w:t>‌</w:t>
      </w:r>
      <w:r w:rsidRPr="00C877DC">
        <w:rPr>
          <w:rFonts w:cs="B Lotus"/>
          <w:sz w:val="28"/>
          <w:szCs w:val="28"/>
          <w:rtl/>
        </w:rPr>
        <w:t>ها لازم نيست و مانعي براي افراد ناآگاه به اين فن</w:t>
      </w:r>
      <w:r w:rsidR="00F4154C" w:rsidRPr="00C877DC">
        <w:rPr>
          <w:rFonts w:cs="B Lotus" w:hint="cs"/>
          <w:sz w:val="28"/>
          <w:szCs w:val="28"/>
          <w:rtl/>
        </w:rPr>
        <w:t>ّ</w:t>
      </w:r>
      <w:r w:rsidRPr="00C877DC">
        <w:rPr>
          <w:rFonts w:cs="B Lotus"/>
          <w:sz w:val="28"/>
          <w:szCs w:val="28"/>
          <w:rtl/>
        </w:rPr>
        <w:t>اوري فراهم نمي</w:t>
      </w:r>
      <w:r w:rsidRPr="00C877DC">
        <w:rPr>
          <w:rFonts w:cs="B Lotus"/>
          <w:sz w:val="28"/>
          <w:szCs w:val="28"/>
        </w:rPr>
        <w:t>‌</w:t>
      </w:r>
      <w:r w:rsidRPr="00C877DC">
        <w:rPr>
          <w:rFonts w:cs="B Lotus"/>
          <w:sz w:val="28"/>
          <w:szCs w:val="28"/>
          <w:rtl/>
        </w:rPr>
        <w:t>كند. بلاگ</w:t>
      </w:r>
      <w:r w:rsidR="00F4154C" w:rsidRPr="00C877DC">
        <w:rPr>
          <w:rFonts w:cs="B Lotus" w:hint="eastAsia"/>
          <w:sz w:val="28"/>
          <w:szCs w:val="28"/>
          <w:rtl/>
        </w:rPr>
        <w:t>‌</w:t>
      </w:r>
      <w:r w:rsidRPr="00C877DC">
        <w:rPr>
          <w:rFonts w:cs="B Lotus"/>
          <w:sz w:val="28"/>
          <w:szCs w:val="28"/>
          <w:rtl/>
        </w:rPr>
        <w:t>ها فن</w:t>
      </w:r>
      <w:r w:rsidR="00F4154C" w:rsidRPr="00C877DC">
        <w:rPr>
          <w:rFonts w:cs="B Lotus" w:hint="cs"/>
          <w:sz w:val="28"/>
          <w:szCs w:val="28"/>
          <w:rtl/>
        </w:rPr>
        <w:t>ّ</w:t>
      </w:r>
      <w:r w:rsidRPr="00C877DC">
        <w:rPr>
          <w:rFonts w:cs="B Lotus"/>
          <w:sz w:val="28"/>
          <w:szCs w:val="28"/>
          <w:rtl/>
        </w:rPr>
        <w:t>اوري كششي هستند</w:t>
      </w:r>
      <w:r w:rsidR="00F4154C" w:rsidRPr="00C877DC">
        <w:rPr>
          <w:rFonts w:cs="B Lotus" w:hint="cs"/>
          <w:sz w:val="28"/>
          <w:szCs w:val="28"/>
          <w:rtl/>
        </w:rPr>
        <w:t>،</w:t>
      </w:r>
      <w:r w:rsidRPr="00C877DC">
        <w:rPr>
          <w:rFonts w:cs="B Lotus"/>
          <w:sz w:val="28"/>
          <w:szCs w:val="28"/>
          <w:rtl/>
        </w:rPr>
        <w:t xml:space="preserve"> به اين معني كه كاربران براي خواندن اطلاعات در آن جستجو مي</w:t>
      </w:r>
      <w:r w:rsidRPr="00C877DC">
        <w:rPr>
          <w:rFonts w:cs="B Lotus"/>
          <w:sz w:val="28"/>
          <w:szCs w:val="28"/>
        </w:rPr>
        <w:t>‌</w:t>
      </w:r>
      <w:r w:rsidRPr="00C877DC">
        <w:rPr>
          <w:rFonts w:cs="B Lotus"/>
          <w:sz w:val="28"/>
          <w:szCs w:val="28"/>
          <w:rtl/>
        </w:rPr>
        <w:t>كنند. نمونه</w:t>
      </w:r>
      <w:r w:rsidRPr="00C877DC">
        <w:rPr>
          <w:rFonts w:cs="B Lotus"/>
          <w:sz w:val="28"/>
          <w:szCs w:val="28"/>
        </w:rPr>
        <w:t>‌</w:t>
      </w:r>
      <w:r w:rsidRPr="00C877DC">
        <w:rPr>
          <w:rFonts w:cs="B Lotus"/>
          <w:sz w:val="28"/>
          <w:szCs w:val="28"/>
          <w:rtl/>
        </w:rPr>
        <w:t>هايي از كاربردهاي مناسب بلاگ</w:t>
      </w:r>
      <w:r w:rsidRPr="00C877DC">
        <w:rPr>
          <w:rFonts w:cs="B Lotus"/>
          <w:sz w:val="28"/>
          <w:szCs w:val="28"/>
        </w:rPr>
        <w:t>‌</w:t>
      </w:r>
      <w:r w:rsidRPr="00C877DC">
        <w:rPr>
          <w:rFonts w:cs="B Lotus"/>
          <w:sz w:val="28"/>
          <w:szCs w:val="28"/>
          <w:rtl/>
        </w:rPr>
        <w:t>ها براي كارهاي علمي عبارت است از:</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 xml:space="preserve">- آزمايشگاه مشترك </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 ثبت مراحل تكميل يك كار با اشتراك اطلاعات وابسته</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 ارتباط بين همكاران</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 راهنمايي</w:t>
      </w:r>
      <w:r w:rsidRPr="00C877DC">
        <w:rPr>
          <w:rFonts w:cs="B Lotus"/>
          <w:sz w:val="28"/>
          <w:szCs w:val="28"/>
        </w:rPr>
        <w:t>‌</w:t>
      </w:r>
      <w:r w:rsidRPr="00C877DC">
        <w:rPr>
          <w:rFonts w:cs="B Lotus"/>
          <w:sz w:val="28"/>
          <w:szCs w:val="28"/>
          <w:rtl/>
        </w:rPr>
        <w:t>ها، يادداشت</w:t>
      </w:r>
      <w:r w:rsidRPr="00C877DC">
        <w:rPr>
          <w:rFonts w:cs="B Lotus"/>
          <w:sz w:val="28"/>
          <w:szCs w:val="28"/>
        </w:rPr>
        <w:t>‌</w:t>
      </w:r>
      <w:r w:rsidRPr="00C877DC">
        <w:rPr>
          <w:rFonts w:cs="B Lotus"/>
          <w:sz w:val="28"/>
          <w:szCs w:val="28"/>
          <w:rtl/>
        </w:rPr>
        <w:t>ها و رويدادها</w:t>
      </w:r>
    </w:p>
    <w:p w:rsidR="00022C32" w:rsidRPr="00C877DC" w:rsidRDefault="00022C32" w:rsidP="00F4154C">
      <w:pPr>
        <w:bidi/>
        <w:spacing w:line="20" w:lineRule="atLeast"/>
        <w:ind w:firstLine="567"/>
        <w:contextualSpacing/>
        <w:jc w:val="both"/>
        <w:rPr>
          <w:rFonts w:cs="B Lotus"/>
          <w:sz w:val="28"/>
          <w:szCs w:val="28"/>
          <w:rtl/>
        </w:rPr>
      </w:pPr>
      <w:r w:rsidRPr="00C877DC">
        <w:rPr>
          <w:rFonts w:cs="B Lotus"/>
          <w:sz w:val="28"/>
          <w:szCs w:val="28"/>
          <w:rtl/>
        </w:rPr>
        <w:t>- اخبار فردي، گروهي و سازماني در مقايسه با ديگر فن</w:t>
      </w:r>
      <w:r w:rsidR="00F4154C" w:rsidRPr="00C877DC">
        <w:rPr>
          <w:rFonts w:cs="B Lotus" w:hint="cs"/>
          <w:sz w:val="28"/>
          <w:szCs w:val="28"/>
          <w:rtl/>
        </w:rPr>
        <w:t>ّ</w:t>
      </w:r>
      <w:r w:rsidRPr="00C877DC">
        <w:rPr>
          <w:rFonts w:cs="B Lotus"/>
          <w:sz w:val="28"/>
          <w:szCs w:val="28"/>
          <w:rtl/>
        </w:rPr>
        <w:t>اوري</w:t>
      </w:r>
      <w:r w:rsidRPr="00C877DC">
        <w:rPr>
          <w:rFonts w:cs="B Lotus"/>
          <w:sz w:val="28"/>
          <w:szCs w:val="28"/>
        </w:rPr>
        <w:t>‌</w:t>
      </w:r>
      <w:r w:rsidRPr="00C877DC">
        <w:rPr>
          <w:rFonts w:cs="B Lotus"/>
          <w:sz w:val="28"/>
          <w:szCs w:val="28"/>
          <w:rtl/>
        </w:rPr>
        <w:t>ها، نظير</w:t>
      </w:r>
      <w:r w:rsidR="00F4154C" w:rsidRPr="00C877DC">
        <w:rPr>
          <w:rFonts w:cs="B Lotus" w:hint="cs"/>
          <w:sz w:val="28"/>
          <w:szCs w:val="28"/>
          <w:rtl/>
        </w:rPr>
        <w:t>:</w:t>
      </w:r>
      <w:r w:rsidRPr="00C877DC">
        <w:rPr>
          <w:rFonts w:cs="B Lotus"/>
          <w:sz w:val="28"/>
          <w:szCs w:val="28"/>
          <w:rtl/>
        </w:rPr>
        <w:t xml:space="preserve"> پست الكترونيكي</w:t>
      </w:r>
      <w:r w:rsidR="00F4154C" w:rsidRPr="00C877DC">
        <w:rPr>
          <w:rFonts w:cs="B Lotus" w:hint="cs"/>
          <w:sz w:val="28"/>
          <w:szCs w:val="28"/>
          <w:rtl/>
        </w:rPr>
        <w:t>،</w:t>
      </w:r>
      <w:r w:rsidRPr="00C877DC">
        <w:rPr>
          <w:rFonts w:cs="B Lotus"/>
          <w:sz w:val="28"/>
          <w:szCs w:val="28"/>
          <w:rtl/>
        </w:rPr>
        <w:t xml:space="preserve"> وب</w:t>
      </w:r>
      <w:r w:rsidRPr="00C877DC">
        <w:rPr>
          <w:rFonts w:cs="B Lotus"/>
          <w:sz w:val="28"/>
          <w:szCs w:val="28"/>
        </w:rPr>
        <w:t>‌</w:t>
      </w:r>
      <w:r w:rsidRPr="00C877DC">
        <w:rPr>
          <w:rFonts w:cs="B Lotus"/>
          <w:sz w:val="28"/>
          <w:szCs w:val="28"/>
          <w:rtl/>
        </w:rPr>
        <w:t>سايت</w:t>
      </w:r>
      <w:r w:rsidR="00F4154C" w:rsidRPr="00C877DC">
        <w:rPr>
          <w:rFonts w:cs="B Lotus" w:hint="eastAsia"/>
          <w:sz w:val="28"/>
          <w:szCs w:val="28"/>
          <w:rtl/>
        </w:rPr>
        <w:t>‌</w:t>
      </w:r>
      <w:r w:rsidRPr="00C877DC">
        <w:rPr>
          <w:rFonts w:cs="B Lotus"/>
          <w:sz w:val="28"/>
          <w:szCs w:val="28"/>
          <w:rtl/>
        </w:rPr>
        <w:t>ها و ...</w:t>
      </w:r>
    </w:p>
    <w:p w:rsidR="00022C32" w:rsidRPr="00C877DC" w:rsidRDefault="00022C32" w:rsidP="004F608F">
      <w:pPr>
        <w:bidi/>
        <w:spacing w:line="20" w:lineRule="atLeast"/>
        <w:ind w:firstLine="567"/>
        <w:contextualSpacing/>
        <w:jc w:val="both"/>
        <w:rPr>
          <w:rFonts w:cs="B Lotus"/>
          <w:sz w:val="28"/>
          <w:szCs w:val="28"/>
          <w:rtl/>
        </w:rPr>
      </w:pPr>
      <w:r w:rsidRPr="00C877DC">
        <w:rPr>
          <w:rFonts w:cs="B Lotus"/>
          <w:sz w:val="28"/>
          <w:szCs w:val="28"/>
          <w:rtl/>
        </w:rPr>
        <w:t>بلاگ</w:t>
      </w:r>
      <w:r w:rsidR="00F4154C" w:rsidRPr="00C877DC">
        <w:rPr>
          <w:rFonts w:cs="B Lotus" w:hint="eastAsia"/>
          <w:sz w:val="28"/>
          <w:szCs w:val="28"/>
          <w:rtl/>
        </w:rPr>
        <w:t>‌</w:t>
      </w:r>
      <w:r w:rsidRPr="00C877DC">
        <w:rPr>
          <w:rFonts w:cs="B Lotus"/>
          <w:sz w:val="28"/>
          <w:szCs w:val="28"/>
          <w:rtl/>
        </w:rPr>
        <w:t>هاي علمي گزينه</w:t>
      </w:r>
      <w:r w:rsidRPr="00C877DC">
        <w:rPr>
          <w:rFonts w:cs="B Lotus"/>
          <w:sz w:val="28"/>
          <w:szCs w:val="28"/>
        </w:rPr>
        <w:t>‌</w:t>
      </w:r>
      <w:r w:rsidRPr="00C877DC">
        <w:rPr>
          <w:rFonts w:cs="B Lotus"/>
          <w:sz w:val="28"/>
          <w:szCs w:val="28"/>
          <w:rtl/>
        </w:rPr>
        <w:t>اي براي ارائه نظرات از جانب گروه</w:t>
      </w:r>
      <w:r w:rsidRPr="00C877DC">
        <w:rPr>
          <w:rFonts w:cs="B Lotus"/>
          <w:sz w:val="28"/>
          <w:szCs w:val="28"/>
        </w:rPr>
        <w:t>‌</w:t>
      </w:r>
      <w:r w:rsidRPr="00C877DC">
        <w:rPr>
          <w:rFonts w:cs="B Lotus"/>
          <w:sz w:val="28"/>
          <w:szCs w:val="28"/>
          <w:rtl/>
        </w:rPr>
        <w:t>هاي عالم و يا كاربران خاص</w:t>
      </w:r>
      <w:r w:rsidR="00F4154C" w:rsidRPr="00C877DC">
        <w:rPr>
          <w:rFonts w:cs="B Lotus" w:hint="cs"/>
          <w:sz w:val="28"/>
          <w:szCs w:val="28"/>
          <w:rtl/>
        </w:rPr>
        <w:t>ّ</w:t>
      </w:r>
      <w:r w:rsidRPr="00C877DC">
        <w:rPr>
          <w:rFonts w:cs="B Lotus"/>
          <w:sz w:val="28"/>
          <w:szCs w:val="28"/>
          <w:rtl/>
        </w:rPr>
        <w:t xml:space="preserve"> به حساب مي</w:t>
      </w:r>
      <w:r w:rsidRPr="00C877DC">
        <w:rPr>
          <w:rFonts w:cs="B Lotus"/>
          <w:sz w:val="28"/>
          <w:szCs w:val="28"/>
        </w:rPr>
        <w:t>‌</w:t>
      </w:r>
      <w:r w:rsidRPr="00C877DC">
        <w:rPr>
          <w:rFonts w:cs="B Lotus"/>
          <w:sz w:val="28"/>
          <w:szCs w:val="28"/>
          <w:rtl/>
        </w:rPr>
        <w:t xml:space="preserve">آيد </w:t>
      </w:r>
      <w:r w:rsidR="004413AC" w:rsidRPr="00C877DC">
        <w:rPr>
          <w:rFonts w:cs="B Lotus"/>
          <w:sz w:val="28"/>
          <w:szCs w:val="28"/>
          <w:rtl/>
        </w:rPr>
        <w:t>(لانگلي، گري</w:t>
      </w:r>
      <w:r w:rsidR="00F4154C" w:rsidRPr="00C877DC">
        <w:rPr>
          <w:rFonts w:cs="B Lotus" w:hint="cs"/>
          <w:sz w:val="28"/>
          <w:szCs w:val="28"/>
          <w:rtl/>
        </w:rPr>
        <w:t>،</w:t>
      </w:r>
      <w:r w:rsidR="004413AC" w:rsidRPr="00C877DC">
        <w:rPr>
          <w:rFonts w:cs="B Lotus"/>
          <w:sz w:val="28"/>
          <w:szCs w:val="28"/>
          <w:rtl/>
        </w:rPr>
        <w:t xml:space="preserve"> واگان</w:t>
      </w:r>
      <w:r w:rsidR="00F4154C" w:rsidRPr="00C877DC">
        <w:rPr>
          <w:rFonts w:cs="B Lotus" w:hint="cs"/>
          <w:sz w:val="28"/>
          <w:szCs w:val="28"/>
          <w:rtl/>
        </w:rPr>
        <w:t>،</w:t>
      </w:r>
      <w:r w:rsidR="004413AC" w:rsidRPr="00C877DC">
        <w:rPr>
          <w:rFonts w:cs="B Lotus"/>
          <w:sz w:val="28"/>
          <w:szCs w:val="28"/>
          <w:rtl/>
        </w:rPr>
        <w:t xml:space="preserve"> 2006،</w:t>
      </w:r>
      <w:r w:rsidR="00F4154C" w:rsidRPr="00C877DC">
        <w:rPr>
          <w:rFonts w:cs="B Lotus" w:hint="cs"/>
          <w:sz w:val="28"/>
          <w:szCs w:val="28"/>
          <w:rtl/>
        </w:rPr>
        <w:t xml:space="preserve"> ص</w:t>
      </w:r>
      <w:r w:rsidR="004413AC" w:rsidRPr="00C877DC">
        <w:rPr>
          <w:rFonts w:cs="B Lotus" w:hint="cs"/>
          <w:sz w:val="28"/>
          <w:szCs w:val="28"/>
          <w:rtl/>
        </w:rPr>
        <w:t xml:space="preserve"> 40</w:t>
      </w:r>
      <w:r w:rsidR="00F4154C" w:rsidRPr="00C877DC">
        <w:rPr>
          <w:rFonts w:cs="B Lotus" w:hint="cs"/>
          <w:sz w:val="28"/>
          <w:szCs w:val="28"/>
          <w:rtl/>
        </w:rPr>
        <w:t xml:space="preserve">- </w:t>
      </w:r>
      <w:r w:rsidR="004413AC" w:rsidRPr="00C877DC">
        <w:rPr>
          <w:rFonts w:cs="B Lotus" w:hint="cs"/>
          <w:sz w:val="28"/>
          <w:szCs w:val="28"/>
          <w:rtl/>
        </w:rPr>
        <w:t>43)</w:t>
      </w:r>
      <w:r w:rsidR="004413AC" w:rsidRPr="00C877DC">
        <w:rPr>
          <w:rFonts w:cs="B Lotus"/>
          <w:sz w:val="28"/>
          <w:szCs w:val="28"/>
          <w:rtl/>
        </w:rPr>
        <w:t>.</w:t>
      </w:r>
    </w:p>
    <w:p w:rsidR="00022C32" w:rsidRPr="00C877DC" w:rsidRDefault="00022C32" w:rsidP="00A076A7">
      <w:pPr>
        <w:bidi/>
        <w:spacing w:line="20" w:lineRule="atLeast"/>
        <w:ind w:firstLine="567"/>
        <w:contextualSpacing/>
        <w:jc w:val="both"/>
        <w:rPr>
          <w:rFonts w:cs="B Lotus"/>
          <w:sz w:val="28"/>
          <w:szCs w:val="28"/>
          <w:rtl/>
        </w:rPr>
      </w:pPr>
    </w:p>
    <w:p w:rsidR="00022C32" w:rsidRPr="00C877DC" w:rsidRDefault="006950C4" w:rsidP="00A076A7">
      <w:pPr>
        <w:bidi/>
        <w:spacing w:line="20" w:lineRule="atLeast"/>
        <w:contextualSpacing/>
        <w:jc w:val="both"/>
        <w:rPr>
          <w:rFonts w:cs="B Titr"/>
          <w:b/>
          <w:bCs/>
          <w:sz w:val="24"/>
          <w:szCs w:val="24"/>
          <w:rtl/>
        </w:rPr>
      </w:pPr>
      <w:r w:rsidRPr="00C877DC">
        <w:rPr>
          <w:rFonts w:cs="B Titr" w:hint="cs"/>
          <w:b/>
          <w:bCs/>
          <w:sz w:val="24"/>
          <w:szCs w:val="24"/>
          <w:rtl/>
        </w:rPr>
        <w:t>6-5-5.</w:t>
      </w:r>
      <w:r w:rsidR="00022C32" w:rsidRPr="00C877DC">
        <w:rPr>
          <w:rFonts w:cs="B Titr"/>
          <w:b/>
          <w:bCs/>
          <w:sz w:val="24"/>
          <w:szCs w:val="24"/>
          <w:rtl/>
        </w:rPr>
        <w:t xml:space="preserve"> ويكي</w:t>
      </w:r>
      <w:r w:rsidR="00022C32" w:rsidRPr="00C877DC">
        <w:rPr>
          <w:rFonts w:cs="B Titr"/>
          <w:b/>
          <w:bCs/>
          <w:sz w:val="24"/>
          <w:szCs w:val="24"/>
        </w:rPr>
        <w:t>‌</w:t>
      </w:r>
      <w:r w:rsidR="00022C32" w:rsidRPr="00C877DC">
        <w:rPr>
          <w:rFonts w:cs="B Titr"/>
          <w:b/>
          <w:bCs/>
          <w:sz w:val="24"/>
          <w:szCs w:val="24"/>
          <w:rtl/>
        </w:rPr>
        <w:t>ها</w:t>
      </w:r>
    </w:p>
    <w:p w:rsidR="00022C32" w:rsidRPr="00C877DC" w:rsidRDefault="00022C32" w:rsidP="00F4154C">
      <w:pPr>
        <w:bidi/>
        <w:spacing w:line="20" w:lineRule="atLeast"/>
        <w:jc w:val="both"/>
        <w:rPr>
          <w:rFonts w:cs="B Lotus"/>
          <w:sz w:val="28"/>
          <w:szCs w:val="28"/>
          <w:rtl/>
        </w:rPr>
      </w:pPr>
      <w:r w:rsidRPr="00C877DC">
        <w:rPr>
          <w:rFonts w:cs="B Lotus"/>
          <w:sz w:val="28"/>
          <w:szCs w:val="28"/>
          <w:rtl/>
        </w:rPr>
        <w:t>ویکی</w:t>
      </w:r>
      <w:r w:rsidRPr="00C877DC">
        <w:rPr>
          <w:rFonts w:cs="B Lotus"/>
          <w:sz w:val="28"/>
          <w:szCs w:val="28"/>
        </w:rPr>
        <w:t>‌</w:t>
      </w:r>
      <w:r w:rsidRPr="00C877DC">
        <w:rPr>
          <w:rFonts w:cs="B Lotus"/>
          <w:sz w:val="28"/>
          <w:szCs w:val="28"/>
          <w:rtl/>
        </w:rPr>
        <w:t>ها نظام پویایی برای به دست آوردن دانش و امکان زیادی برای هم</w:t>
      </w:r>
      <w:r w:rsidRPr="00C877DC">
        <w:rPr>
          <w:rFonts w:cs="B Lotus"/>
          <w:sz w:val="28"/>
          <w:szCs w:val="28"/>
        </w:rPr>
        <w:t>‌</w:t>
      </w:r>
      <w:r w:rsidRPr="00C877DC">
        <w:rPr>
          <w:rFonts w:cs="B Lotus"/>
          <w:sz w:val="28"/>
          <w:szCs w:val="28"/>
          <w:rtl/>
        </w:rPr>
        <w:t>سویی با نیازهای در حال تغییر فراهم می</w:t>
      </w:r>
      <w:r w:rsidRPr="00C877DC">
        <w:rPr>
          <w:rFonts w:cs="B Lotus"/>
          <w:sz w:val="28"/>
          <w:szCs w:val="28"/>
        </w:rPr>
        <w:t>‌</w:t>
      </w:r>
      <w:r w:rsidRPr="00C877DC">
        <w:rPr>
          <w:rFonts w:cs="B Lotus"/>
          <w:sz w:val="28"/>
          <w:szCs w:val="28"/>
          <w:rtl/>
        </w:rPr>
        <w:t>نماید. ویکی</w:t>
      </w:r>
      <w:r w:rsidRPr="00C877DC">
        <w:rPr>
          <w:rFonts w:cs="B Lotus"/>
          <w:sz w:val="28"/>
          <w:szCs w:val="28"/>
        </w:rPr>
        <w:t>‌</w:t>
      </w:r>
      <w:r w:rsidRPr="00C877DC">
        <w:rPr>
          <w:rFonts w:cs="B Lotus"/>
          <w:sz w:val="28"/>
          <w:szCs w:val="28"/>
          <w:rtl/>
        </w:rPr>
        <w:t>ها به عنوان یک ابزار مشارکتی و همکاری توصیف می</w:t>
      </w:r>
      <w:r w:rsidRPr="00C877DC">
        <w:rPr>
          <w:rFonts w:cs="B Lotus"/>
          <w:sz w:val="28"/>
          <w:szCs w:val="28"/>
        </w:rPr>
        <w:t>‌</w:t>
      </w:r>
      <w:r w:rsidRPr="00C877DC">
        <w:rPr>
          <w:rFonts w:cs="B Lotus"/>
          <w:sz w:val="28"/>
          <w:szCs w:val="28"/>
          <w:rtl/>
        </w:rPr>
        <w:t>شوند</w:t>
      </w:r>
      <w:r w:rsidR="00F4154C" w:rsidRPr="00C877DC">
        <w:rPr>
          <w:rFonts w:cs="B Lotus" w:hint="cs"/>
          <w:sz w:val="28"/>
          <w:szCs w:val="28"/>
          <w:rtl/>
        </w:rPr>
        <w:t>،</w:t>
      </w:r>
      <w:r w:rsidRPr="00C877DC">
        <w:rPr>
          <w:rFonts w:cs="B Lotus"/>
          <w:sz w:val="28"/>
          <w:szCs w:val="28"/>
          <w:rtl/>
        </w:rPr>
        <w:t xml:space="preserve"> به</w:t>
      </w:r>
      <w:r w:rsidR="00F4154C" w:rsidRPr="00C877DC">
        <w:rPr>
          <w:rFonts w:cs="B Lotus" w:hint="eastAsia"/>
          <w:sz w:val="28"/>
          <w:szCs w:val="28"/>
          <w:rtl/>
        </w:rPr>
        <w:t>‌</w:t>
      </w:r>
      <w:r w:rsidRPr="00C877DC">
        <w:rPr>
          <w:rFonts w:cs="B Lotus"/>
          <w:sz w:val="28"/>
          <w:szCs w:val="28"/>
          <w:rtl/>
        </w:rPr>
        <w:t>ویژه می</w:t>
      </w:r>
      <w:r w:rsidRPr="00C877DC">
        <w:rPr>
          <w:rFonts w:cs="B Lotus"/>
          <w:sz w:val="28"/>
          <w:szCs w:val="28"/>
        </w:rPr>
        <w:t>‌</w:t>
      </w:r>
      <w:r w:rsidRPr="00C877DC">
        <w:rPr>
          <w:rFonts w:cs="B Lotus"/>
          <w:sz w:val="28"/>
          <w:szCs w:val="28"/>
          <w:rtl/>
        </w:rPr>
        <w:t xml:space="preserve">توان </w:t>
      </w:r>
      <w:r w:rsidR="00BA7836" w:rsidRPr="00C877DC">
        <w:rPr>
          <w:rFonts w:cs="B Lotus"/>
          <w:sz w:val="28"/>
          <w:szCs w:val="28"/>
          <w:rtl/>
        </w:rPr>
        <w:t>آن‌ها</w:t>
      </w:r>
      <w:r w:rsidRPr="00C877DC">
        <w:rPr>
          <w:rFonts w:cs="B Lotus"/>
          <w:sz w:val="28"/>
          <w:szCs w:val="28"/>
          <w:rtl/>
        </w:rPr>
        <w:t xml:space="preserve"> را به عنوان یک ابزار گروهی در نظر گرفت (پاشائی</w:t>
      </w:r>
      <w:r w:rsidRPr="00C877DC">
        <w:rPr>
          <w:rFonts w:cs="B Lotus"/>
          <w:sz w:val="28"/>
          <w:szCs w:val="28"/>
        </w:rPr>
        <w:t>‌</w:t>
      </w:r>
      <w:r w:rsidRPr="00C877DC">
        <w:rPr>
          <w:rFonts w:cs="B Lotus"/>
          <w:sz w:val="28"/>
          <w:szCs w:val="28"/>
          <w:rtl/>
        </w:rPr>
        <w:t>زاد</w:t>
      </w:r>
      <w:r w:rsidR="00F4154C" w:rsidRPr="00C877DC">
        <w:rPr>
          <w:rFonts w:cs="B Lotus" w:hint="cs"/>
          <w:sz w:val="28"/>
          <w:szCs w:val="28"/>
          <w:rtl/>
        </w:rPr>
        <w:t>،</w:t>
      </w:r>
      <w:r w:rsidRPr="00C877DC">
        <w:rPr>
          <w:rFonts w:cs="B Lotus"/>
          <w:sz w:val="28"/>
          <w:szCs w:val="28"/>
          <w:rtl/>
        </w:rPr>
        <w:t xml:space="preserve"> 1390،</w:t>
      </w:r>
      <w:r w:rsidR="00F4154C" w:rsidRPr="00C877DC">
        <w:rPr>
          <w:rFonts w:cs="B Lotus" w:hint="cs"/>
          <w:sz w:val="28"/>
          <w:szCs w:val="28"/>
          <w:rtl/>
        </w:rPr>
        <w:t xml:space="preserve"> ص</w:t>
      </w:r>
      <w:r w:rsidRPr="00C877DC">
        <w:rPr>
          <w:rFonts w:cs="B Lotus"/>
          <w:sz w:val="28"/>
          <w:szCs w:val="28"/>
          <w:rtl/>
        </w:rPr>
        <w:t xml:space="preserve"> 43). اين فن</w:t>
      </w:r>
      <w:r w:rsidR="00F4154C" w:rsidRPr="00C877DC">
        <w:rPr>
          <w:rFonts w:cs="B Lotus" w:hint="cs"/>
          <w:sz w:val="28"/>
          <w:szCs w:val="28"/>
          <w:rtl/>
        </w:rPr>
        <w:t>ّ</w:t>
      </w:r>
      <w:r w:rsidRPr="00C877DC">
        <w:rPr>
          <w:rFonts w:cs="B Lotus"/>
          <w:sz w:val="28"/>
          <w:szCs w:val="28"/>
          <w:rtl/>
        </w:rPr>
        <w:t>اوري يك فن</w:t>
      </w:r>
      <w:r w:rsidR="00F4154C" w:rsidRPr="00C877DC">
        <w:rPr>
          <w:rFonts w:cs="B Lotus" w:hint="cs"/>
          <w:sz w:val="28"/>
          <w:szCs w:val="28"/>
          <w:rtl/>
        </w:rPr>
        <w:t>ّ</w:t>
      </w:r>
      <w:r w:rsidRPr="00C877DC">
        <w:rPr>
          <w:rFonts w:cs="B Lotus"/>
          <w:sz w:val="28"/>
          <w:szCs w:val="28"/>
          <w:rtl/>
        </w:rPr>
        <w:t>اوري جديد و جالب است كه در كارهاي علمي هم كاربردهاي زيادي دارد</w:t>
      </w:r>
      <w:r w:rsidR="00F4154C" w:rsidRPr="00C877DC">
        <w:rPr>
          <w:rFonts w:cs="B Lotus" w:hint="cs"/>
          <w:sz w:val="28"/>
          <w:szCs w:val="28"/>
          <w:rtl/>
        </w:rPr>
        <w:t>،</w:t>
      </w:r>
      <w:r w:rsidRPr="00C877DC">
        <w:rPr>
          <w:rFonts w:cs="B Lotus"/>
          <w:sz w:val="28"/>
          <w:szCs w:val="28"/>
          <w:rtl/>
        </w:rPr>
        <w:t xml:space="preserve"> از قبيل:</w:t>
      </w:r>
    </w:p>
    <w:p w:rsidR="00022C32" w:rsidRPr="00C877DC" w:rsidRDefault="00022C32" w:rsidP="00F4154C">
      <w:pPr>
        <w:bidi/>
        <w:spacing w:line="20" w:lineRule="atLeast"/>
        <w:ind w:firstLine="567"/>
        <w:contextualSpacing/>
        <w:jc w:val="both"/>
        <w:rPr>
          <w:rFonts w:cs="B Lotus"/>
          <w:sz w:val="28"/>
          <w:szCs w:val="28"/>
          <w:rtl/>
        </w:rPr>
      </w:pPr>
      <w:r w:rsidRPr="00C877DC">
        <w:rPr>
          <w:rFonts w:cs="B Lotus"/>
          <w:sz w:val="28"/>
          <w:szCs w:val="28"/>
          <w:rtl/>
        </w:rPr>
        <w:t>- ويرايش/ ت</w:t>
      </w:r>
      <w:r w:rsidR="00F4154C" w:rsidRPr="00C877DC">
        <w:rPr>
          <w:rFonts w:cs="B Lotus" w:hint="cs"/>
          <w:sz w:val="28"/>
          <w:szCs w:val="28"/>
          <w:rtl/>
        </w:rPr>
        <w:t>أ</w:t>
      </w:r>
      <w:r w:rsidRPr="00C877DC">
        <w:rPr>
          <w:rFonts w:cs="B Lotus"/>
          <w:sz w:val="28"/>
          <w:szCs w:val="28"/>
          <w:rtl/>
        </w:rPr>
        <w:t>ليف اشتراكي نسخ</w:t>
      </w:r>
      <w:r w:rsidR="00F4154C" w:rsidRPr="00C877DC">
        <w:rPr>
          <w:rFonts w:cs="B Lotus" w:hint="cs"/>
          <w:sz w:val="28"/>
          <w:szCs w:val="28"/>
          <w:rtl/>
        </w:rPr>
        <w:t>ه</w:t>
      </w:r>
      <w:r w:rsidR="00F4154C" w:rsidRPr="00C877DC">
        <w:rPr>
          <w:rFonts w:cs="B Lotus" w:hint="eastAsia"/>
          <w:sz w:val="28"/>
          <w:szCs w:val="28"/>
          <w:rtl/>
        </w:rPr>
        <w:t>‌</w:t>
      </w:r>
      <w:r w:rsidR="00F4154C" w:rsidRPr="00C877DC">
        <w:rPr>
          <w:rFonts w:cs="B Lotus" w:hint="cs"/>
          <w:sz w:val="28"/>
          <w:szCs w:val="28"/>
          <w:rtl/>
        </w:rPr>
        <w:t>های</w:t>
      </w:r>
      <w:r w:rsidRPr="00C877DC">
        <w:rPr>
          <w:rFonts w:cs="B Lotus"/>
          <w:sz w:val="28"/>
          <w:szCs w:val="28"/>
          <w:rtl/>
        </w:rPr>
        <w:t xml:space="preserve"> خطي، شامل</w:t>
      </w:r>
      <w:r w:rsidR="00F4154C" w:rsidRPr="00C877DC">
        <w:rPr>
          <w:rFonts w:cs="B Lotus" w:hint="cs"/>
          <w:sz w:val="28"/>
          <w:szCs w:val="28"/>
          <w:rtl/>
        </w:rPr>
        <w:t>:</w:t>
      </w:r>
      <w:r w:rsidRPr="00C877DC">
        <w:rPr>
          <w:rFonts w:cs="B Lotus"/>
          <w:sz w:val="28"/>
          <w:szCs w:val="28"/>
          <w:rtl/>
        </w:rPr>
        <w:t xml:space="preserve"> مقا</w:t>
      </w:r>
      <w:r w:rsidR="00F4154C" w:rsidRPr="00C877DC">
        <w:rPr>
          <w:rFonts w:cs="B Lotus" w:hint="cs"/>
          <w:sz w:val="28"/>
          <w:szCs w:val="28"/>
          <w:rtl/>
        </w:rPr>
        <w:t>له</w:t>
      </w:r>
      <w:r w:rsidR="00F4154C" w:rsidRPr="00C877DC">
        <w:rPr>
          <w:rFonts w:cs="B Lotus" w:hint="eastAsia"/>
          <w:sz w:val="28"/>
          <w:szCs w:val="28"/>
          <w:rtl/>
        </w:rPr>
        <w:t>‌</w:t>
      </w:r>
      <w:r w:rsidR="00F4154C" w:rsidRPr="00C877DC">
        <w:rPr>
          <w:rFonts w:cs="B Lotus" w:hint="cs"/>
          <w:sz w:val="28"/>
          <w:szCs w:val="28"/>
          <w:rtl/>
        </w:rPr>
        <w:t>ها</w:t>
      </w:r>
      <w:r w:rsidRPr="00C877DC">
        <w:rPr>
          <w:rFonts w:cs="B Lotus"/>
          <w:sz w:val="28"/>
          <w:szCs w:val="28"/>
          <w:rtl/>
        </w:rPr>
        <w:t>، همكاري</w:t>
      </w:r>
      <w:r w:rsidRPr="00C877DC">
        <w:rPr>
          <w:rFonts w:cs="B Lotus"/>
          <w:sz w:val="28"/>
          <w:szCs w:val="28"/>
        </w:rPr>
        <w:t>‌</w:t>
      </w:r>
      <w:r w:rsidRPr="00C877DC">
        <w:rPr>
          <w:rFonts w:cs="B Lotus"/>
          <w:sz w:val="28"/>
          <w:szCs w:val="28"/>
          <w:rtl/>
        </w:rPr>
        <w:t>ها، طرح</w:t>
      </w:r>
      <w:r w:rsidRPr="00C877DC">
        <w:rPr>
          <w:rFonts w:cs="B Lotus"/>
          <w:sz w:val="28"/>
          <w:szCs w:val="28"/>
        </w:rPr>
        <w:t>‌</w:t>
      </w:r>
      <w:r w:rsidRPr="00C877DC">
        <w:rPr>
          <w:rFonts w:cs="B Lotus"/>
          <w:sz w:val="28"/>
          <w:szCs w:val="28"/>
          <w:rtl/>
        </w:rPr>
        <w:t>هاي كاري و ...،</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 ويرايش/ خلق وب</w:t>
      </w:r>
      <w:r w:rsidRPr="00C877DC">
        <w:rPr>
          <w:rFonts w:cs="B Lotus"/>
          <w:sz w:val="28"/>
          <w:szCs w:val="28"/>
        </w:rPr>
        <w:t>‌</w:t>
      </w:r>
      <w:r w:rsidRPr="00C877DC">
        <w:rPr>
          <w:rFonts w:cs="B Lotus"/>
          <w:sz w:val="28"/>
          <w:szCs w:val="28"/>
          <w:rtl/>
        </w:rPr>
        <w:t>سايت</w:t>
      </w:r>
      <w:r w:rsidR="00F4154C" w:rsidRPr="00C877DC">
        <w:rPr>
          <w:rFonts w:cs="B Lotus" w:hint="eastAsia"/>
          <w:sz w:val="28"/>
          <w:szCs w:val="28"/>
          <w:rtl/>
        </w:rPr>
        <w:t>‌</w:t>
      </w:r>
      <w:r w:rsidRPr="00C877DC">
        <w:rPr>
          <w:rFonts w:cs="B Lotus"/>
          <w:sz w:val="28"/>
          <w:szCs w:val="28"/>
          <w:rtl/>
        </w:rPr>
        <w:t>هاي علمي</w:t>
      </w:r>
      <w:r w:rsidR="00F4154C" w:rsidRPr="00C877DC">
        <w:rPr>
          <w:rFonts w:cs="B Lotus" w:hint="cs"/>
          <w:sz w:val="28"/>
          <w:szCs w:val="28"/>
          <w:rtl/>
        </w:rPr>
        <w:t>،</w:t>
      </w:r>
    </w:p>
    <w:p w:rsidR="002B5929" w:rsidRPr="00C877DC" w:rsidRDefault="00022C32" w:rsidP="00F4154C">
      <w:pPr>
        <w:bidi/>
        <w:spacing w:line="20" w:lineRule="atLeast"/>
        <w:ind w:firstLine="567"/>
        <w:contextualSpacing/>
        <w:jc w:val="both"/>
        <w:rPr>
          <w:rFonts w:cs="B Lotus"/>
          <w:sz w:val="28"/>
          <w:szCs w:val="28"/>
          <w:rtl/>
        </w:rPr>
      </w:pPr>
      <w:r w:rsidRPr="00C877DC">
        <w:rPr>
          <w:rFonts w:cs="B Lotus"/>
          <w:sz w:val="28"/>
          <w:szCs w:val="28"/>
          <w:rtl/>
        </w:rPr>
        <w:t>- پايگاه</w:t>
      </w:r>
      <w:r w:rsidRPr="00C877DC">
        <w:rPr>
          <w:rFonts w:cs="B Lotus"/>
          <w:sz w:val="28"/>
          <w:szCs w:val="28"/>
        </w:rPr>
        <w:t>‌</w:t>
      </w:r>
      <w:r w:rsidRPr="00C877DC">
        <w:rPr>
          <w:rFonts w:cs="B Lotus"/>
          <w:sz w:val="28"/>
          <w:szCs w:val="28"/>
          <w:rtl/>
        </w:rPr>
        <w:t>هاي دانش اشتراكي</w:t>
      </w:r>
      <w:r w:rsidR="00F4154C" w:rsidRPr="00C877DC">
        <w:rPr>
          <w:rFonts w:cs="B Lotus" w:hint="cs"/>
          <w:sz w:val="28"/>
          <w:szCs w:val="28"/>
          <w:rtl/>
        </w:rPr>
        <w:t>،</w:t>
      </w:r>
      <w:r w:rsidRPr="00C877DC">
        <w:rPr>
          <w:rFonts w:cs="B Lotus"/>
          <w:sz w:val="28"/>
          <w:szCs w:val="28"/>
          <w:rtl/>
        </w:rPr>
        <w:t xml:space="preserve"> شامل</w:t>
      </w:r>
      <w:r w:rsidR="00F4154C" w:rsidRPr="00C877DC">
        <w:rPr>
          <w:rFonts w:cs="B Lotus" w:hint="cs"/>
          <w:sz w:val="28"/>
          <w:szCs w:val="28"/>
          <w:rtl/>
        </w:rPr>
        <w:t>:</w:t>
      </w:r>
      <w:r w:rsidRPr="00C877DC">
        <w:rPr>
          <w:rFonts w:cs="B Lotus"/>
          <w:sz w:val="28"/>
          <w:szCs w:val="28"/>
          <w:rtl/>
        </w:rPr>
        <w:t xml:space="preserve"> واژه</w:t>
      </w:r>
      <w:r w:rsidRPr="00C877DC">
        <w:rPr>
          <w:rFonts w:cs="B Lotus"/>
          <w:sz w:val="28"/>
          <w:szCs w:val="28"/>
        </w:rPr>
        <w:t>‌</w:t>
      </w:r>
      <w:r w:rsidRPr="00C877DC">
        <w:rPr>
          <w:rFonts w:cs="B Lotus"/>
          <w:sz w:val="28"/>
          <w:szCs w:val="28"/>
          <w:rtl/>
        </w:rPr>
        <w:t>نامه</w:t>
      </w:r>
      <w:r w:rsidRPr="00C877DC">
        <w:rPr>
          <w:rFonts w:cs="B Lotus"/>
          <w:sz w:val="28"/>
          <w:szCs w:val="28"/>
        </w:rPr>
        <w:t>‌</w:t>
      </w:r>
      <w:r w:rsidRPr="00C877DC">
        <w:rPr>
          <w:rFonts w:cs="B Lotus"/>
          <w:sz w:val="28"/>
          <w:szCs w:val="28"/>
          <w:rtl/>
        </w:rPr>
        <w:t>ها، دانشنامه</w:t>
      </w:r>
      <w:r w:rsidRPr="00C877DC">
        <w:rPr>
          <w:rFonts w:cs="B Lotus"/>
          <w:sz w:val="28"/>
          <w:szCs w:val="28"/>
        </w:rPr>
        <w:t>‌</w:t>
      </w:r>
      <w:r w:rsidRPr="00C877DC">
        <w:rPr>
          <w:rFonts w:cs="B Lotus"/>
          <w:sz w:val="28"/>
          <w:szCs w:val="28"/>
          <w:rtl/>
        </w:rPr>
        <w:t>ها و تزاروس</w:t>
      </w:r>
      <w:r w:rsidRPr="00C877DC">
        <w:rPr>
          <w:rFonts w:cs="B Lotus"/>
          <w:sz w:val="28"/>
          <w:szCs w:val="28"/>
        </w:rPr>
        <w:t>‌</w:t>
      </w:r>
      <w:r w:rsidRPr="00C877DC">
        <w:rPr>
          <w:rFonts w:cs="B Lotus"/>
          <w:sz w:val="28"/>
          <w:szCs w:val="28"/>
          <w:rtl/>
        </w:rPr>
        <w:t>ها (لانگلي، گري</w:t>
      </w:r>
      <w:r w:rsidR="00F4154C" w:rsidRPr="00C877DC">
        <w:rPr>
          <w:rFonts w:cs="B Lotus" w:hint="cs"/>
          <w:sz w:val="28"/>
          <w:szCs w:val="28"/>
          <w:rtl/>
        </w:rPr>
        <w:t>،</w:t>
      </w:r>
      <w:r w:rsidRPr="00C877DC">
        <w:rPr>
          <w:rFonts w:cs="B Lotus"/>
          <w:sz w:val="28"/>
          <w:szCs w:val="28"/>
          <w:rtl/>
        </w:rPr>
        <w:t xml:space="preserve"> واگان</w:t>
      </w:r>
      <w:r w:rsidR="00F4154C" w:rsidRPr="00C877DC">
        <w:rPr>
          <w:rFonts w:cs="B Lotus" w:hint="cs"/>
          <w:sz w:val="28"/>
          <w:szCs w:val="28"/>
          <w:rtl/>
        </w:rPr>
        <w:t>،</w:t>
      </w:r>
      <w:r w:rsidRPr="00C877DC">
        <w:rPr>
          <w:rFonts w:cs="B Lotus"/>
          <w:sz w:val="28"/>
          <w:szCs w:val="28"/>
          <w:rtl/>
        </w:rPr>
        <w:t xml:space="preserve"> 2006،</w:t>
      </w:r>
      <w:r w:rsidR="00F4154C" w:rsidRPr="00C877DC">
        <w:rPr>
          <w:rFonts w:cs="B Lotus" w:hint="cs"/>
          <w:sz w:val="28"/>
          <w:szCs w:val="28"/>
          <w:rtl/>
        </w:rPr>
        <w:t xml:space="preserve"> ص</w:t>
      </w:r>
      <w:r w:rsidRPr="00C877DC">
        <w:rPr>
          <w:rFonts w:cs="B Lotus"/>
          <w:sz w:val="28"/>
          <w:szCs w:val="28"/>
          <w:rtl/>
        </w:rPr>
        <w:t xml:space="preserve"> 44). </w:t>
      </w:r>
    </w:p>
    <w:p w:rsidR="00022C32" w:rsidRPr="00C877DC" w:rsidRDefault="00022C32" w:rsidP="00C66043">
      <w:pPr>
        <w:bidi/>
        <w:spacing w:line="20" w:lineRule="atLeast"/>
        <w:ind w:firstLine="567"/>
        <w:contextualSpacing/>
        <w:jc w:val="both"/>
        <w:rPr>
          <w:rFonts w:cs="B Lotus"/>
          <w:sz w:val="28"/>
          <w:szCs w:val="28"/>
          <w:rtl/>
        </w:rPr>
      </w:pPr>
      <w:r w:rsidRPr="00C877DC">
        <w:rPr>
          <w:rFonts w:cs="B Lotus"/>
          <w:sz w:val="28"/>
          <w:szCs w:val="28"/>
          <w:rtl/>
        </w:rPr>
        <w:t xml:space="preserve">براي تسهيل اشتراك دانش و يادگيري از </w:t>
      </w:r>
      <w:r w:rsidR="00697323" w:rsidRPr="00C877DC">
        <w:rPr>
          <w:rFonts w:cs="B Lotus"/>
          <w:sz w:val="28"/>
          <w:szCs w:val="28"/>
          <w:rtl/>
        </w:rPr>
        <w:t>یکدیگر</w:t>
      </w:r>
      <w:r w:rsidRPr="00C877DC">
        <w:rPr>
          <w:rFonts w:cs="B Lotus"/>
          <w:sz w:val="28"/>
          <w:szCs w:val="28"/>
          <w:rtl/>
        </w:rPr>
        <w:t xml:space="preserve"> و در جهت بهبود كيفي</w:t>
      </w:r>
      <w:r w:rsidR="00F4154C" w:rsidRPr="00C877DC">
        <w:rPr>
          <w:rFonts w:cs="B Lotus" w:hint="cs"/>
          <w:sz w:val="28"/>
          <w:szCs w:val="28"/>
          <w:rtl/>
        </w:rPr>
        <w:t>ّ</w:t>
      </w:r>
      <w:r w:rsidRPr="00C877DC">
        <w:rPr>
          <w:rFonts w:cs="B Lotus"/>
          <w:sz w:val="28"/>
          <w:szCs w:val="28"/>
          <w:rtl/>
        </w:rPr>
        <w:t>ت خدمات مرجع، مي</w:t>
      </w:r>
      <w:r w:rsidRPr="00C877DC">
        <w:rPr>
          <w:rFonts w:cs="B Lotus"/>
          <w:sz w:val="28"/>
          <w:szCs w:val="28"/>
        </w:rPr>
        <w:t>‌</w:t>
      </w:r>
      <w:r w:rsidRPr="00C877DC">
        <w:rPr>
          <w:rFonts w:cs="B Lotus"/>
          <w:sz w:val="28"/>
          <w:szCs w:val="28"/>
          <w:rtl/>
        </w:rPr>
        <w:t xml:space="preserve">توان از يك </w:t>
      </w:r>
      <w:r w:rsidR="0046473D" w:rsidRPr="00C877DC">
        <w:rPr>
          <w:rFonts w:cs="B Lotus" w:hint="cs"/>
          <w:sz w:val="28"/>
          <w:szCs w:val="28"/>
          <w:rtl/>
          <w:lang w:bidi="fa-IR"/>
        </w:rPr>
        <w:t>«</w:t>
      </w:r>
      <w:r w:rsidRPr="00C877DC">
        <w:rPr>
          <w:rFonts w:cs="B Lotus"/>
          <w:sz w:val="28"/>
          <w:szCs w:val="28"/>
          <w:rtl/>
        </w:rPr>
        <w:t>بستر همكاري ويكي</w:t>
      </w:r>
      <w:r w:rsidRPr="00C877DC">
        <w:rPr>
          <w:rFonts w:cs="B Lotus"/>
          <w:sz w:val="28"/>
          <w:szCs w:val="28"/>
        </w:rPr>
        <w:t>‌</w:t>
      </w:r>
      <w:r w:rsidRPr="00C877DC">
        <w:rPr>
          <w:rFonts w:cs="B Lotus"/>
          <w:sz w:val="28"/>
          <w:szCs w:val="28"/>
          <w:rtl/>
        </w:rPr>
        <w:t>گونه</w:t>
      </w:r>
      <w:r w:rsidRPr="00C877DC">
        <w:rPr>
          <w:rStyle w:val="FootnoteReference"/>
          <w:rFonts w:cs="B Lotus"/>
          <w:sz w:val="28"/>
          <w:szCs w:val="28"/>
          <w:rtl/>
        </w:rPr>
        <w:footnoteReference w:id="255"/>
      </w:r>
      <w:r w:rsidR="0046473D" w:rsidRPr="00C877DC">
        <w:rPr>
          <w:rFonts w:cs="B Lotus" w:hint="cs"/>
          <w:sz w:val="28"/>
          <w:szCs w:val="28"/>
          <w:rtl/>
        </w:rPr>
        <w:t>»</w:t>
      </w:r>
      <w:r w:rsidRPr="00C877DC">
        <w:rPr>
          <w:rFonts w:cs="B Lotus"/>
          <w:sz w:val="28"/>
          <w:szCs w:val="28"/>
          <w:rtl/>
        </w:rPr>
        <w:t xml:space="preserve"> بهره گرفت. كارمندان از </w:t>
      </w:r>
      <w:r w:rsidR="00F4154C" w:rsidRPr="00C877DC">
        <w:rPr>
          <w:rFonts w:cs="B Lotus"/>
          <w:sz w:val="28"/>
          <w:szCs w:val="28"/>
          <w:rtl/>
        </w:rPr>
        <w:t>مکان‌های</w:t>
      </w:r>
      <w:r w:rsidRPr="00C877DC">
        <w:rPr>
          <w:rFonts w:cs="B Lotus"/>
          <w:sz w:val="28"/>
          <w:szCs w:val="28"/>
          <w:rtl/>
        </w:rPr>
        <w:t xml:space="preserve"> مختلف مي</w:t>
      </w:r>
      <w:r w:rsidRPr="00C877DC">
        <w:rPr>
          <w:rFonts w:cs="B Lotus"/>
          <w:sz w:val="28"/>
          <w:szCs w:val="28"/>
        </w:rPr>
        <w:t>‌</w:t>
      </w:r>
      <w:r w:rsidRPr="00C877DC">
        <w:rPr>
          <w:rFonts w:cs="B Lotus"/>
          <w:sz w:val="28"/>
          <w:szCs w:val="28"/>
          <w:rtl/>
        </w:rPr>
        <w:t>توانند از طريق اين بستر پيوسته</w:t>
      </w:r>
      <w:r w:rsidR="00C66043" w:rsidRPr="00C877DC">
        <w:rPr>
          <w:rFonts w:cs="B Lotus" w:hint="cs"/>
          <w:sz w:val="28"/>
          <w:szCs w:val="28"/>
          <w:rtl/>
        </w:rPr>
        <w:t>،</w:t>
      </w:r>
      <w:r w:rsidRPr="00C877DC">
        <w:rPr>
          <w:rFonts w:cs="B Lotus"/>
          <w:sz w:val="28"/>
          <w:szCs w:val="28"/>
          <w:rtl/>
        </w:rPr>
        <w:t xml:space="preserve"> به صورت رقومي در كنار هم باشند تا به طور هم</w:t>
      </w:r>
      <w:r w:rsidR="00C66043" w:rsidRPr="00C877DC">
        <w:rPr>
          <w:rFonts w:cs="B Lotus" w:hint="eastAsia"/>
          <w:sz w:val="28"/>
          <w:szCs w:val="28"/>
          <w:rtl/>
        </w:rPr>
        <w:t>‌</w:t>
      </w:r>
      <w:r w:rsidRPr="00C877DC">
        <w:rPr>
          <w:rFonts w:cs="B Lotus"/>
          <w:sz w:val="28"/>
          <w:szCs w:val="28"/>
          <w:rtl/>
        </w:rPr>
        <w:t>زمان با استفاده از نظام</w:t>
      </w:r>
      <w:r w:rsidRPr="00C877DC">
        <w:rPr>
          <w:rFonts w:cs="B Lotus"/>
          <w:sz w:val="28"/>
          <w:szCs w:val="28"/>
        </w:rPr>
        <w:t>‌</w:t>
      </w:r>
      <w:r w:rsidRPr="00C877DC">
        <w:rPr>
          <w:rFonts w:cs="B Lotus"/>
          <w:sz w:val="28"/>
          <w:szCs w:val="28"/>
          <w:rtl/>
        </w:rPr>
        <w:t>هاي پست الكترونيكي معمول محيط كاري</w:t>
      </w:r>
      <w:r w:rsidR="00C66043" w:rsidRPr="00C877DC">
        <w:rPr>
          <w:rFonts w:cs="B Lotus" w:hint="eastAsia"/>
          <w:sz w:val="28"/>
          <w:szCs w:val="28"/>
          <w:rtl/>
        </w:rPr>
        <w:t>‌</w:t>
      </w:r>
      <w:r w:rsidRPr="00C877DC">
        <w:rPr>
          <w:rFonts w:cs="B Lotus"/>
          <w:sz w:val="28"/>
          <w:szCs w:val="28"/>
          <w:rtl/>
        </w:rPr>
        <w:t>شان</w:t>
      </w:r>
      <w:r w:rsidR="00C66043" w:rsidRPr="00C877DC">
        <w:rPr>
          <w:rFonts w:cs="B Lotus" w:hint="cs"/>
          <w:sz w:val="28"/>
          <w:szCs w:val="28"/>
          <w:rtl/>
        </w:rPr>
        <w:t>،</w:t>
      </w:r>
      <w:r w:rsidRPr="00C877DC">
        <w:rPr>
          <w:rFonts w:cs="B Lotus"/>
          <w:sz w:val="28"/>
          <w:szCs w:val="28"/>
          <w:rtl/>
        </w:rPr>
        <w:t xml:space="preserve"> به اشتراك مساعي، بحث و كار بر روي پرسش و در نتيجه افزايش كيفي</w:t>
      </w:r>
      <w:r w:rsidR="00C66043" w:rsidRPr="00C877DC">
        <w:rPr>
          <w:rFonts w:cs="B Lotus" w:hint="cs"/>
          <w:sz w:val="28"/>
          <w:szCs w:val="28"/>
          <w:rtl/>
        </w:rPr>
        <w:t>ّ</w:t>
      </w:r>
      <w:r w:rsidRPr="00C877DC">
        <w:rPr>
          <w:rFonts w:cs="B Lotus"/>
          <w:sz w:val="28"/>
          <w:szCs w:val="28"/>
          <w:rtl/>
        </w:rPr>
        <w:t>ت پاسخ بپردازند. كارمندان مسئول جستجو مي</w:t>
      </w:r>
      <w:r w:rsidRPr="00C877DC">
        <w:rPr>
          <w:rFonts w:cs="B Lotus"/>
          <w:sz w:val="28"/>
          <w:szCs w:val="28"/>
        </w:rPr>
        <w:t>‌</w:t>
      </w:r>
      <w:r w:rsidRPr="00C877DC">
        <w:rPr>
          <w:rFonts w:cs="B Lotus"/>
          <w:sz w:val="28"/>
          <w:szCs w:val="28"/>
          <w:rtl/>
        </w:rPr>
        <w:t>توانند به جوامعي از متخص</w:t>
      </w:r>
      <w:r w:rsidR="00C66043" w:rsidRPr="00C877DC">
        <w:rPr>
          <w:rFonts w:cs="B Lotus" w:hint="cs"/>
          <w:sz w:val="28"/>
          <w:szCs w:val="28"/>
          <w:rtl/>
        </w:rPr>
        <w:t>ّ</w:t>
      </w:r>
      <w:r w:rsidRPr="00C877DC">
        <w:rPr>
          <w:rFonts w:cs="B Lotus"/>
          <w:sz w:val="28"/>
          <w:szCs w:val="28"/>
          <w:rtl/>
        </w:rPr>
        <w:t>صان موضوعي موجود، مانند كساني كه شايد شخصاًً نشناسند، اعتماد كنند و به جستجوي پاسخ</w:t>
      </w:r>
      <w:r w:rsidRPr="00C877DC">
        <w:rPr>
          <w:rFonts w:cs="B Lotus"/>
          <w:sz w:val="28"/>
          <w:szCs w:val="28"/>
        </w:rPr>
        <w:t>‌</w:t>
      </w:r>
      <w:r w:rsidRPr="00C877DC">
        <w:rPr>
          <w:rFonts w:cs="B Lotus"/>
          <w:sz w:val="28"/>
          <w:szCs w:val="28"/>
          <w:rtl/>
        </w:rPr>
        <w:t>هاي مربوط به پرسش</w:t>
      </w:r>
      <w:r w:rsidRPr="00C877DC">
        <w:rPr>
          <w:rFonts w:cs="B Lotus"/>
          <w:sz w:val="28"/>
          <w:szCs w:val="28"/>
        </w:rPr>
        <w:t>‌</w:t>
      </w:r>
      <w:r w:rsidRPr="00C877DC">
        <w:rPr>
          <w:rFonts w:cs="B Lotus"/>
          <w:sz w:val="28"/>
          <w:szCs w:val="28"/>
          <w:rtl/>
        </w:rPr>
        <w:t>هاي مرجع عميق بپردازند. در اين فرايند، يادگيري نيز رخ مي</w:t>
      </w:r>
      <w:r w:rsidRPr="00C877DC">
        <w:rPr>
          <w:rFonts w:cs="B Lotus"/>
          <w:sz w:val="28"/>
          <w:szCs w:val="28"/>
        </w:rPr>
        <w:t>‌</w:t>
      </w:r>
      <w:r w:rsidRPr="00C877DC">
        <w:rPr>
          <w:rFonts w:cs="B Lotus"/>
          <w:sz w:val="28"/>
          <w:szCs w:val="28"/>
          <w:rtl/>
        </w:rPr>
        <w:t>دهد</w:t>
      </w:r>
      <w:r w:rsidR="00C66043" w:rsidRPr="00C877DC">
        <w:rPr>
          <w:rFonts w:cs="B Lotus" w:hint="cs"/>
          <w:sz w:val="28"/>
          <w:szCs w:val="28"/>
          <w:rtl/>
        </w:rPr>
        <w:t>،</w:t>
      </w:r>
      <w:r w:rsidRPr="00C877DC">
        <w:rPr>
          <w:rFonts w:cs="B Lotus"/>
          <w:sz w:val="28"/>
          <w:szCs w:val="28"/>
          <w:rtl/>
        </w:rPr>
        <w:t xml:space="preserve"> زيرا</w:t>
      </w:r>
      <w:r w:rsidR="00C66043" w:rsidRPr="00C877DC">
        <w:rPr>
          <w:rFonts w:cs="B Lotus" w:hint="cs"/>
          <w:sz w:val="28"/>
          <w:szCs w:val="28"/>
          <w:rtl/>
        </w:rPr>
        <w:t>:</w:t>
      </w:r>
      <w:r w:rsidRPr="00C877DC">
        <w:rPr>
          <w:rFonts w:cs="B Lotus"/>
          <w:sz w:val="28"/>
          <w:szCs w:val="28"/>
          <w:rtl/>
        </w:rPr>
        <w:t xml:space="preserve"> كتابدار در حالي كه به ارائ</w:t>
      </w:r>
      <w:r w:rsidR="00C66043" w:rsidRPr="00C877DC">
        <w:rPr>
          <w:rFonts w:cs="B Lotus" w:hint="cs"/>
          <w:sz w:val="28"/>
          <w:szCs w:val="28"/>
          <w:rtl/>
        </w:rPr>
        <w:t>ۀ</w:t>
      </w:r>
      <w:r w:rsidRPr="00C877DC">
        <w:rPr>
          <w:rFonts w:cs="B Lotus"/>
          <w:sz w:val="28"/>
          <w:szCs w:val="28"/>
          <w:rtl/>
        </w:rPr>
        <w:t xml:space="preserve"> پاسخي از سوي خود اقدام مي</w:t>
      </w:r>
      <w:r w:rsidRPr="00C877DC">
        <w:rPr>
          <w:rFonts w:cs="B Lotus"/>
          <w:sz w:val="28"/>
          <w:szCs w:val="28"/>
        </w:rPr>
        <w:t>‌</w:t>
      </w:r>
      <w:r w:rsidRPr="00C877DC">
        <w:rPr>
          <w:rFonts w:cs="B Lotus"/>
          <w:sz w:val="28"/>
          <w:szCs w:val="28"/>
          <w:rtl/>
        </w:rPr>
        <w:t>كند</w:t>
      </w:r>
      <w:r w:rsidR="00C66043" w:rsidRPr="00C877DC">
        <w:rPr>
          <w:rFonts w:cs="B Lotus" w:hint="cs"/>
          <w:sz w:val="28"/>
          <w:szCs w:val="28"/>
          <w:rtl/>
        </w:rPr>
        <w:t>،</w:t>
      </w:r>
      <w:r w:rsidRPr="00C877DC">
        <w:rPr>
          <w:rFonts w:cs="B Lotus"/>
          <w:sz w:val="28"/>
          <w:szCs w:val="28"/>
          <w:rtl/>
        </w:rPr>
        <w:t xml:space="preserve"> از پاسخ</w:t>
      </w:r>
      <w:r w:rsidRPr="00C877DC">
        <w:rPr>
          <w:rFonts w:cs="B Lotus"/>
          <w:sz w:val="28"/>
          <w:szCs w:val="28"/>
        </w:rPr>
        <w:t>‌</w:t>
      </w:r>
      <w:r w:rsidRPr="00C877DC">
        <w:rPr>
          <w:rFonts w:cs="B Lotus"/>
          <w:sz w:val="28"/>
          <w:szCs w:val="28"/>
          <w:rtl/>
        </w:rPr>
        <w:t>هاي دريافتي از ديگران در جامعه براي بهبود پاسخ</w:t>
      </w:r>
      <w:r w:rsidRPr="00C877DC">
        <w:rPr>
          <w:rFonts w:cs="B Lotus"/>
          <w:sz w:val="28"/>
          <w:szCs w:val="28"/>
        </w:rPr>
        <w:t>‌</w:t>
      </w:r>
      <w:r w:rsidRPr="00C877DC">
        <w:rPr>
          <w:rFonts w:cs="B Lotus"/>
          <w:sz w:val="28"/>
          <w:szCs w:val="28"/>
          <w:rtl/>
        </w:rPr>
        <w:t xml:space="preserve">هاي </w:t>
      </w:r>
      <w:r w:rsidR="00BA7836" w:rsidRPr="00C877DC">
        <w:rPr>
          <w:rFonts w:cs="B Lotus"/>
          <w:sz w:val="28"/>
          <w:szCs w:val="28"/>
          <w:rtl/>
        </w:rPr>
        <w:t>آن‌ها</w:t>
      </w:r>
      <w:r w:rsidRPr="00C877DC">
        <w:rPr>
          <w:rFonts w:cs="B Lotus"/>
          <w:sz w:val="28"/>
          <w:szCs w:val="28"/>
          <w:rtl/>
        </w:rPr>
        <w:t xml:space="preserve"> سود برده و استفاده مي</w:t>
      </w:r>
      <w:r w:rsidRPr="00C877DC">
        <w:rPr>
          <w:rFonts w:cs="B Lotus"/>
          <w:sz w:val="28"/>
          <w:szCs w:val="28"/>
        </w:rPr>
        <w:t>‌</w:t>
      </w:r>
      <w:r w:rsidRPr="00C877DC">
        <w:rPr>
          <w:rFonts w:cs="B Lotus"/>
          <w:sz w:val="28"/>
          <w:szCs w:val="28"/>
          <w:rtl/>
        </w:rPr>
        <w:t>كند. اين امر توانايي كارمندان را در مواجهه با پرسش</w:t>
      </w:r>
      <w:r w:rsidRPr="00C877DC">
        <w:rPr>
          <w:rFonts w:cs="B Lotus"/>
          <w:sz w:val="28"/>
          <w:szCs w:val="28"/>
        </w:rPr>
        <w:t>‌</w:t>
      </w:r>
      <w:r w:rsidRPr="00C877DC">
        <w:rPr>
          <w:rFonts w:cs="B Lotus"/>
          <w:sz w:val="28"/>
          <w:szCs w:val="28"/>
          <w:rtl/>
        </w:rPr>
        <w:t>هاي مرجع دشوارتر</w:t>
      </w:r>
      <w:r w:rsidR="00C66043" w:rsidRPr="00C877DC">
        <w:rPr>
          <w:rFonts w:cs="B Lotus" w:hint="cs"/>
          <w:sz w:val="28"/>
          <w:szCs w:val="28"/>
          <w:rtl/>
        </w:rPr>
        <w:t>،</w:t>
      </w:r>
      <w:r w:rsidRPr="00C877DC">
        <w:rPr>
          <w:rFonts w:cs="B Lotus"/>
          <w:sz w:val="28"/>
          <w:szCs w:val="28"/>
          <w:rtl/>
        </w:rPr>
        <w:t xml:space="preserve"> افزايش مي</w:t>
      </w:r>
      <w:r w:rsidRPr="00C877DC">
        <w:rPr>
          <w:rFonts w:cs="B Lotus"/>
          <w:sz w:val="28"/>
          <w:szCs w:val="28"/>
        </w:rPr>
        <w:t>‌</w:t>
      </w:r>
      <w:r w:rsidRPr="00C877DC">
        <w:rPr>
          <w:rFonts w:cs="B Lotus"/>
          <w:sz w:val="28"/>
          <w:szCs w:val="28"/>
          <w:rtl/>
        </w:rPr>
        <w:t>دهد (سورتمن</w:t>
      </w:r>
      <w:r w:rsidR="009A2875" w:rsidRPr="00C877DC">
        <w:rPr>
          <w:rStyle w:val="FootnoteReference"/>
          <w:sz w:val="28"/>
          <w:szCs w:val="28"/>
          <w:rtl/>
        </w:rPr>
        <w:footnoteReference w:id="256"/>
      </w:r>
      <w:r w:rsidRPr="00C877DC">
        <w:rPr>
          <w:rFonts w:cs="B Lotus"/>
          <w:sz w:val="28"/>
          <w:szCs w:val="28"/>
          <w:rtl/>
        </w:rPr>
        <w:t>، چو</w:t>
      </w:r>
      <w:r w:rsidR="009A2875" w:rsidRPr="00C877DC">
        <w:rPr>
          <w:rStyle w:val="FootnoteReference"/>
          <w:sz w:val="28"/>
          <w:szCs w:val="28"/>
          <w:rtl/>
        </w:rPr>
        <w:footnoteReference w:id="257"/>
      </w:r>
      <w:r w:rsidR="00C66043" w:rsidRPr="00C877DC">
        <w:rPr>
          <w:rFonts w:cs="B Lotus" w:hint="cs"/>
          <w:sz w:val="28"/>
          <w:szCs w:val="28"/>
          <w:rtl/>
        </w:rPr>
        <w:t>،</w:t>
      </w:r>
      <w:r w:rsidRPr="00C877DC">
        <w:rPr>
          <w:rFonts w:cs="B Lotus"/>
          <w:sz w:val="28"/>
          <w:szCs w:val="28"/>
          <w:rtl/>
        </w:rPr>
        <w:t xml:space="preserve"> لي</w:t>
      </w:r>
      <w:r w:rsidRPr="00C877DC">
        <w:rPr>
          <w:rStyle w:val="FootnoteReference"/>
          <w:rFonts w:cs="B Lotus"/>
          <w:sz w:val="28"/>
          <w:szCs w:val="28"/>
          <w:rtl/>
        </w:rPr>
        <w:footnoteReference w:id="258"/>
      </w:r>
      <w:r w:rsidR="00C66043" w:rsidRPr="00C877DC">
        <w:rPr>
          <w:rFonts w:cs="B Lotus" w:hint="cs"/>
          <w:sz w:val="28"/>
          <w:szCs w:val="28"/>
          <w:rtl/>
        </w:rPr>
        <w:t>،</w:t>
      </w:r>
      <w:r w:rsidRPr="00C877DC">
        <w:rPr>
          <w:rFonts w:cs="B Lotus"/>
          <w:sz w:val="28"/>
          <w:szCs w:val="28"/>
          <w:rtl/>
        </w:rPr>
        <w:t xml:space="preserve"> 1390، </w:t>
      </w:r>
      <w:r w:rsidR="00C66043" w:rsidRPr="00C877DC">
        <w:rPr>
          <w:rFonts w:cs="B Lotus" w:hint="cs"/>
          <w:sz w:val="28"/>
          <w:szCs w:val="28"/>
          <w:rtl/>
        </w:rPr>
        <w:t xml:space="preserve">ص </w:t>
      </w:r>
      <w:r w:rsidRPr="00C877DC">
        <w:rPr>
          <w:rFonts w:cs="B Lotus"/>
          <w:sz w:val="28"/>
          <w:szCs w:val="28"/>
          <w:rtl/>
        </w:rPr>
        <w:t>292). اين همان خرد جمعي كتابداران و كارشناسان موضوعي در نقاط مختلف جهان است: اشتراك بيشتر نگرش</w:t>
      </w:r>
      <w:r w:rsidRPr="00C877DC">
        <w:rPr>
          <w:rFonts w:cs="B Lotus"/>
          <w:sz w:val="28"/>
          <w:szCs w:val="28"/>
        </w:rPr>
        <w:t>‌</w:t>
      </w:r>
      <w:r w:rsidRPr="00C877DC">
        <w:rPr>
          <w:rFonts w:cs="B Lotus"/>
          <w:sz w:val="28"/>
          <w:szCs w:val="28"/>
          <w:rtl/>
        </w:rPr>
        <w:t>ها، يافته</w:t>
      </w:r>
      <w:r w:rsidRPr="00C877DC">
        <w:rPr>
          <w:rFonts w:cs="B Lotus"/>
          <w:sz w:val="28"/>
          <w:szCs w:val="28"/>
        </w:rPr>
        <w:t>‌</w:t>
      </w:r>
      <w:r w:rsidRPr="00C877DC">
        <w:rPr>
          <w:rFonts w:cs="B Lotus"/>
          <w:sz w:val="28"/>
          <w:szCs w:val="28"/>
          <w:rtl/>
        </w:rPr>
        <w:t>ها و واكنش</w:t>
      </w:r>
      <w:r w:rsidRPr="00C877DC">
        <w:rPr>
          <w:rFonts w:cs="B Lotus"/>
          <w:sz w:val="28"/>
          <w:szCs w:val="28"/>
        </w:rPr>
        <w:t>‌</w:t>
      </w:r>
      <w:r w:rsidRPr="00C877DC">
        <w:rPr>
          <w:rFonts w:cs="B Lotus"/>
          <w:sz w:val="28"/>
          <w:szCs w:val="28"/>
          <w:rtl/>
        </w:rPr>
        <w:t>ها.</w:t>
      </w:r>
    </w:p>
    <w:p w:rsidR="00022C32" w:rsidRPr="00C877DC" w:rsidRDefault="00022C32" w:rsidP="00A076A7">
      <w:pPr>
        <w:bidi/>
        <w:spacing w:line="20" w:lineRule="atLeast"/>
        <w:contextualSpacing/>
        <w:jc w:val="both"/>
        <w:rPr>
          <w:rFonts w:cs="B Titr"/>
          <w:rtl/>
        </w:rPr>
      </w:pPr>
    </w:p>
    <w:p w:rsidR="00022C32" w:rsidRPr="00C877DC" w:rsidRDefault="006950C4" w:rsidP="00A076A7">
      <w:pPr>
        <w:bidi/>
        <w:spacing w:line="20" w:lineRule="atLeast"/>
        <w:contextualSpacing/>
        <w:jc w:val="both"/>
        <w:rPr>
          <w:rFonts w:cs="B Titr"/>
          <w:b/>
          <w:bCs/>
          <w:sz w:val="24"/>
          <w:szCs w:val="24"/>
          <w:rtl/>
        </w:rPr>
      </w:pPr>
      <w:r w:rsidRPr="00C877DC">
        <w:rPr>
          <w:rFonts w:cs="B Titr" w:hint="cs"/>
          <w:b/>
          <w:bCs/>
          <w:sz w:val="24"/>
          <w:szCs w:val="24"/>
          <w:rtl/>
        </w:rPr>
        <w:t>6-5-6.</w:t>
      </w:r>
      <w:r w:rsidR="00EA1327" w:rsidRPr="00C877DC">
        <w:rPr>
          <w:rFonts w:cs="B Titr" w:hint="cs"/>
          <w:b/>
          <w:bCs/>
          <w:sz w:val="24"/>
          <w:szCs w:val="24"/>
          <w:rtl/>
        </w:rPr>
        <w:t xml:space="preserve"> </w:t>
      </w:r>
      <w:r w:rsidR="00022C32" w:rsidRPr="00C877DC">
        <w:rPr>
          <w:rFonts w:cs="B Titr"/>
          <w:b/>
          <w:bCs/>
          <w:sz w:val="24"/>
          <w:szCs w:val="24"/>
          <w:rtl/>
        </w:rPr>
        <w:t>تخته</w:t>
      </w:r>
      <w:r w:rsidR="00022C32" w:rsidRPr="00C877DC">
        <w:rPr>
          <w:rFonts w:cs="B Titr"/>
          <w:b/>
          <w:bCs/>
          <w:sz w:val="24"/>
          <w:szCs w:val="24"/>
        </w:rPr>
        <w:t>‌</w:t>
      </w:r>
      <w:r w:rsidR="00022C32" w:rsidRPr="00C877DC">
        <w:rPr>
          <w:rFonts w:cs="B Titr"/>
          <w:b/>
          <w:bCs/>
          <w:sz w:val="24"/>
          <w:szCs w:val="24"/>
          <w:rtl/>
        </w:rPr>
        <w:t>هاي هوشمند</w:t>
      </w:r>
      <w:r w:rsidR="00022C32" w:rsidRPr="00C877DC">
        <w:rPr>
          <w:rFonts w:cs="B Titr"/>
          <w:b/>
          <w:bCs/>
          <w:sz w:val="24"/>
          <w:szCs w:val="24"/>
          <w:vertAlign w:val="superscript"/>
          <w:rtl/>
        </w:rPr>
        <w:footnoteReference w:id="259"/>
      </w:r>
    </w:p>
    <w:p w:rsidR="00720AC9" w:rsidRPr="00C877DC" w:rsidRDefault="00022C32" w:rsidP="00720AC9">
      <w:pPr>
        <w:bidi/>
        <w:spacing w:line="20" w:lineRule="atLeast"/>
        <w:ind w:firstLine="567"/>
        <w:contextualSpacing/>
        <w:jc w:val="both"/>
        <w:rPr>
          <w:rFonts w:cs="B Lotus"/>
          <w:sz w:val="28"/>
          <w:szCs w:val="28"/>
          <w:rtl/>
        </w:rPr>
      </w:pPr>
      <w:r w:rsidRPr="00C877DC">
        <w:rPr>
          <w:rFonts w:cs="B Lotus"/>
          <w:sz w:val="28"/>
          <w:szCs w:val="28"/>
          <w:rtl/>
        </w:rPr>
        <w:t xml:space="preserve"> يكي از ابزارهاي قديمي براي همكاري سيستمي</w:t>
      </w:r>
      <w:r w:rsidR="00C66043" w:rsidRPr="00C877DC">
        <w:rPr>
          <w:rFonts w:cs="B Lotus" w:hint="cs"/>
          <w:sz w:val="28"/>
          <w:szCs w:val="28"/>
          <w:rtl/>
          <w:lang w:bidi="fa-IR"/>
        </w:rPr>
        <w:t>،</w:t>
      </w:r>
      <w:r w:rsidRPr="00C877DC">
        <w:rPr>
          <w:rFonts w:cs="B Lotus"/>
          <w:sz w:val="28"/>
          <w:szCs w:val="28"/>
          <w:rtl/>
        </w:rPr>
        <w:t xml:space="preserve"> يك تخته سياه ساده بوده است و در طول زمان توس</w:t>
      </w:r>
      <w:r w:rsidR="00C66043" w:rsidRPr="00C877DC">
        <w:rPr>
          <w:rFonts w:cs="B Lotus" w:hint="cs"/>
          <w:sz w:val="28"/>
          <w:szCs w:val="28"/>
          <w:rtl/>
        </w:rPr>
        <w:t>ّ</w:t>
      </w:r>
      <w:r w:rsidRPr="00C877DC">
        <w:rPr>
          <w:rFonts w:cs="B Lotus"/>
          <w:sz w:val="28"/>
          <w:szCs w:val="28"/>
          <w:rtl/>
        </w:rPr>
        <w:t>ط فليپ چارت</w:t>
      </w:r>
      <w:r w:rsidRPr="00C877DC">
        <w:rPr>
          <w:rStyle w:val="FootnoteReference"/>
          <w:rFonts w:cs="B Lotus"/>
          <w:sz w:val="28"/>
          <w:szCs w:val="28"/>
          <w:rtl/>
        </w:rPr>
        <w:footnoteReference w:id="260"/>
      </w:r>
      <w:r w:rsidRPr="00C877DC">
        <w:rPr>
          <w:rFonts w:cs="B Lotus"/>
          <w:sz w:val="28"/>
          <w:szCs w:val="28"/>
          <w:rtl/>
        </w:rPr>
        <w:t xml:space="preserve"> و وايت برد</w:t>
      </w:r>
      <w:r w:rsidRPr="00C877DC">
        <w:rPr>
          <w:rStyle w:val="FootnoteReference"/>
          <w:sz w:val="28"/>
          <w:szCs w:val="28"/>
          <w:rtl/>
        </w:rPr>
        <w:footnoteReference w:id="261"/>
      </w:r>
      <w:r w:rsidRPr="00C877DC">
        <w:rPr>
          <w:rFonts w:cs="B Lotus"/>
          <w:sz w:val="28"/>
          <w:szCs w:val="28"/>
          <w:rtl/>
        </w:rPr>
        <w:t xml:space="preserve"> جايگزين شده است. ضعف ذاتي اين ابزارها اين بود كه به آساني آنچه كه نوشته مي</w:t>
      </w:r>
      <w:r w:rsidRPr="00C877DC">
        <w:rPr>
          <w:rFonts w:cs="B Lotus"/>
          <w:sz w:val="28"/>
          <w:szCs w:val="28"/>
        </w:rPr>
        <w:t>‌</w:t>
      </w:r>
      <w:r w:rsidRPr="00C877DC">
        <w:rPr>
          <w:rFonts w:cs="B Lotus"/>
          <w:sz w:val="28"/>
          <w:szCs w:val="28"/>
          <w:rtl/>
        </w:rPr>
        <w:t>شد ضبط نمي</w:t>
      </w:r>
      <w:r w:rsidRPr="00C877DC">
        <w:rPr>
          <w:rFonts w:cs="B Lotus"/>
          <w:sz w:val="28"/>
          <w:szCs w:val="28"/>
        </w:rPr>
        <w:t>‌</w:t>
      </w:r>
      <w:r w:rsidRPr="00C877DC">
        <w:rPr>
          <w:rFonts w:cs="B Lotus"/>
          <w:sz w:val="28"/>
          <w:szCs w:val="28"/>
          <w:rtl/>
        </w:rPr>
        <w:t>شد، از طرفي امكان اشتراك آن با شركت</w:t>
      </w:r>
      <w:r w:rsidRPr="00C877DC">
        <w:rPr>
          <w:rFonts w:cs="B Lotus"/>
          <w:sz w:val="28"/>
          <w:szCs w:val="28"/>
        </w:rPr>
        <w:t>‌</w:t>
      </w:r>
      <w:r w:rsidRPr="00C877DC">
        <w:rPr>
          <w:rFonts w:cs="B Lotus"/>
          <w:sz w:val="28"/>
          <w:szCs w:val="28"/>
          <w:rtl/>
        </w:rPr>
        <w:t>كنندگان و بايگاني آن براي استفاده</w:t>
      </w:r>
      <w:r w:rsidRPr="00C877DC">
        <w:rPr>
          <w:rFonts w:cs="B Lotus"/>
          <w:sz w:val="28"/>
          <w:szCs w:val="28"/>
        </w:rPr>
        <w:t>‌</w:t>
      </w:r>
      <w:r w:rsidRPr="00C877DC">
        <w:rPr>
          <w:rFonts w:cs="B Lotus"/>
          <w:sz w:val="28"/>
          <w:szCs w:val="28"/>
          <w:rtl/>
        </w:rPr>
        <w:t>هاي بعدي ميس</w:t>
      </w:r>
      <w:r w:rsidR="005957E5" w:rsidRPr="00C877DC">
        <w:rPr>
          <w:rFonts w:cs="B Lotus" w:hint="cs"/>
          <w:sz w:val="28"/>
          <w:szCs w:val="28"/>
          <w:rtl/>
        </w:rPr>
        <w:t>ّ</w:t>
      </w:r>
      <w:r w:rsidRPr="00C877DC">
        <w:rPr>
          <w:rFonts w:cs="B Lotus"/>
          <w:sz w:val="28"/>
          <w:szCs w:val="28"/>
          <w:rtl/>
        </w:rPr>
        <w:t xml:space="preserve">ر نبود. </w:t>
      </w:r>
    </w:p>
    <w:p w:rsidR="00720AC9" w:rsidRPr="00C877DC" w:rsidRDefault="00022C32" w:rsidP="00720AC9">
      <w:pPr>
        <w:bidi/>
        <w:spacing w:line="20" w:lineRule="atLeast"/>
        <w:ind w:firstLine="567"/>
        <w:contextualSpacing/>
        <w:jc w:val="both"/>
        <w:rPr>
          <w:rFonts w:cs="B Lotus"/>
          <w:sz w:val="28"/>
          <w:szCs w:val="28"/>
          <w:rtl/>
        </w:rPr>
      </w:pPr>
      <w:r w:rsidRPr="00C877DC">
        <w:rPr>
          <w:rFonts w:cs="B Lotus"/>
          <w:sz w:val="28"/>
          <w:szCs w:val="28"/>
          <w:rtl/>
        </w:rPr>
        <w:t>فن</w:t>
      </w:r>
      <w:r w:rsidR="005957E5" w:rsidRPr="00C877DC">
        <w:rPr>
          <w:rFonts w:cs="B Lotus" w:hint="cs"/>
          <w:sz w:val="28"/>
          <w:szCs w:val="28"/>
          <w:rtl/>
        </w:rPr>
        <w:t>ّ</w:t>
      </w:r>
      <w:r w:rsidRPr="00C877DC">
        <w:rPr>
          <w:rFonts w:cs="B Lotus"/>
          <w:sz w:val="28"/>
          <w:szCs w:val="28"/>
          <w:rtl/>
        </w:rPr>
        <w:t>اوري</w:t>
      </w:r>
      <w:r w:rsidRPr="00C877DC">
        <w:rPr>
          <w:rFonts w:cs="B Lotus"/>
          <w:sz w:val="28"/>
          <w:szCs w:val="28"/>
        </w:rPr>
        <w:t>‌</w:t>
      </w:r>
      <w:r w:rsidRPr="00C877DC">
        <w:rPr>
          <w:rFonts w:cs="B Lotus"/>
          <w:sz w:val="28"/>
          <w:szCs w:val="28"/>
          <w:rtl/>
        </w:rPr>
        <w:t>هاي جديد با استفاده از قلم</w:t>
      </w:r>
      <w:r w:rsidRPr="00C877DC">
        <w:rPr>
          <w:rFonts w:cs="B Lotus"/>
          <w:sz w:val="28"/>
          <w:szCs w:val="28"/>
        </w:rPr>
        <w:t>‌</w:t>
      </w:r>
      <w:r w:rsidRPr="00C877DC">
        <w:rPr>
          <w:rFonts w:cs="B Lotus"/>
          <w:sz w:val="28"/>
          <w:szCs w:val="28"/>
          <w:rtl/>
        </w:rPr>
        <w:t>هاي الكترونيكي و سيستم</w:t>
      </w:r>
      <w:r w:rsidRPr="00C877DC">
        <w:rPr>
          <w:rFonts w:cs="B Lotus"/>
          <w:sz w:val="28"/>
          <w:szCs w:val="28"/>
        </w:rPr>
        <w:t>‌</w:t>
      </w:r>
      <w:r w:rsidRPr="00C877DC">
        <w:rPr>
          <w:rFonts w:cs="B Lotus"/>
          <w:sz w:val="28"/>
          <w:szCs w:val="28"/>
          <w:rtl/>
        </w:rPr>
        <w:t>هاي رديابي، امكان ذخيره</w:t>
      </w:r>
      <w:r w:rsidRPr="00C877DC">
        <w:rPr>
          <w:rFonts w:cs="B Lotus"/>
          <w:sz w:val="28"/>
          <w:szCs w:val="28"/>
        </w:rPr>
        <w:t>‌</w:t>
      </w:r>
      <w:r w:rsidRPr="00C877DC">
        <w:rPr>
          <w:rFonts w:cs="B Lotus"/>
          <w:sz w:val="28"/>
          <w:szCs w:val="28"/>
          <w:rtl/>
        </w:rPr>
        <w:t>سازي و چاپ نوشته</w:t>
      </w:r>
      <w:r w:rsidRPr="00C877DC">
        <w:rPr>
          <w:rFonts w:cs="B Lotus"/>
          <w:sz w:val="28"/>
          <w:szCs w:val="28"/>
        </w:rPr>
        <w:t>‌</w:t>
      </w:r>
      <w:r w:rsidRPr="00C877DC">
        <w:rPr>
          <w:rFonts w:cs="B Lotus"/>
          <w:sz w:val="28"/>
          <w:szCs w:val="28"/>
          <w:rtl/>
        </w:rPr>
        <w:t>هاي موجود بر روي وايت</w:t>
      </w:r>
      <w:r w:rsidRPr="00C877DC">
        <w:rPr>
          <w:rFonts w:cs="B Lotus"/>
          <w:sz w:val="28"/>
          <w:szCs w:val="28"/>
        </w:rPr>
        <w:t>‌</w:t>
      </w:r>
      <w:r w:rsidRPr="00C877DC">
        <w:rPr>
          <w:rFonts w:cs="B Lotus"/>
          <w:sz w:val="28"/>
          <w:szCs w:val="28"/>
          <w:rtl/>
        </w:rPr>
        <w:t>بردها يا تخته</w:t>
      </w:r>
      <w:r w:rsidRPr="00C877DC">
        <w:rPr>
          <w:rFonts w:cs="B Lotus"/>
          <w:sz w:val="28"/>
          <w:szCs w:val="28"/>
        </w:rPr>
        <w:t>‌</w:t>
      </w:r>
      <w:r w:rsidRPr="00C877DC">
        <w:rPr>
          <w:rFonts w:cs="B Lotus"/>
          <w:sz w:val="28"/>
          <w:szCs w:val="28"/>
          <w:rtl/>
        </w:rPr>
        <w:t>هاي مخصوص طر</w:t>
      </w:r>
      <w:r w:rsidR="005957E5" w:rsidRPr="00C877DC">
        <w:rPr>
          <w:rFonts w:cs="B Lotus" w:hint="cs"/>
          <w:sz w:val="28"/>
          <w:szCs w:val="28"/>
          <w:rtl/>
        </w:rPr>
        <w:t>ّ</w:t>
      </w:r>
      <w:r w:rsidRPr="00C877DC">
        <w:rPr>
          <w:rFonts w:cs="B Lotus"/>
          <w:sz w:val="28"/>
          <w:szCs w:val="28"/>
          <w:rtl/>
        </w:rPr>
        <w:t>احي شده ب</w:t>
      </w:r>
      <w:r w:rsidR="005957E5" w:rsidRPr="00C877DC">
        <w:rPr>
          <w:rFonts w:cs="B Lotus" w:hint="cs"/>
          <w:sz w:val="28"/>
          <w:szCs w:val="28"/>
          <w:rtl/>
        </w:rPr>
        <w:t>ه ا</w:t>
      </w:r>
      <w:r w:rsidRPr="00C877DC">
        <w:rPr>
          <w:rFonts w:cs="B Lotus"/>
          <w:sz w:val="28"/>
          <w:szCs w:val="28"/>
          <w:rtl/>
        </w:rPr>
        <w:t>ين منظور (تخته</w:t>
      </w:r>
      <w:r w:rsidRPr="00C877DC">
        <w:rPr>
          <w:rFonts w:cs="B Lotus"/>
          <w:sz w:val="28"/>
          <w:szCs w:val="28"/>
        </w:rPr>
        <w:t>‌</w:t>
      </w:r>
      <w:r w:rsidRPr="00C877DC">
        <w:rPr>
          <w:rFonts w:cs="B Lotus"/>
          <w:sz w:val="28"/>
          <w:szCs w:val="28"/>
          <w:rtl/>
        </w:rPr>
        <w:t>هاي هوشمند) را فراهم مي</w:t>
      </w:r>
      <w:r w:rsidRPr="00C877DC">
        <w:rPr>
          <w:rFonts w:cs="B Lotus"/>
          <w:sz w:val="28"/>
          <w:szCs w:val="28"/>
        </w:rPr>
        <w:t>‌</w:t>
      </w:r>
      <w:r w:rsidRPr="00C877DC">
        <w:rPr>
          <w:rFonts w:cs="B Lotus"/>
          <w:sz w:val="28"/>
          <w:szCs w:val="28"/>
          <w:rtl/>
        </w:rPr>
        <w:t>سازند. در ساده</w:t>
      </w:r>
      <w:r w:rsidRPr="00C877DC">
        <w:rPr>
          <w:rFonts w:cs="B Lotus"/>
          <w:sz w:val="28"/>
          <w:szCs w:val="28"/>
        </w:rPr>
        <w:t>‌</w:t>
      </w:r>
      <w:r w:rsidRPr="00C877DC">
        <w:rPr>
          <w:rFonts w:cs="B Lotus"/>
          <w:sz w:val="28"/>
          <w:szCs w:val="28"/>
          <w:rtl/>
        </w:rPr>
        <w:t>ترين نسخ</w:t>
      </w:r>
      <w:r w:rsidR="00720AC9" w:rsidRPr="00C877DC">
        <w:rPr>
          <w:rFonts w:cs="B Lotus" w:hint="cs"/>
          <w:sz w:val="28"/>
          <w:szCs w:val="28"/>
          <w:rtl/>
        </w:rPr>
        <w:t>ۀ</w:t>
      </w:r>
      <w:r w:rsidRPr="00C877DC">
        <w:rPr>
          <w:rFonts w:cs="B Lotus"/>
          <w:sz w:val="28"/>
          <w:szCs w:val="28"/>
          <w:rtl/>
        </w:rPr>
        <w:t xml:space="preserve"> آن، دوربين</w:t>
      </w:r>
      <w:r w:rsidRPr="00C877DC">
        <w:rPr>
          <w:rFonts w:cs="B Lotus"/>
          <w:sz w:val="28"/>
          <w:szCs w:val="28"/>
        </w:rPr>
        <w:t>‌</w:t>
      </w:r>
      <w:r w:rsidRPr="00C877DC">
        <w:rPr>
          <w:rFonts w:cs="B Lotus"/>
          <w:sz w:val="28"/>
          <w:szCs w:val="28"/>
          <w:rtl/>
        </w:rPr>
        <w:t>هاي خاص</w:t>
      </w:r>
      <w:r w:rsidR="00720AC9" w:rsidRPr="00C877DC">
        <w:rPr>
          <w:rFonts w:cs="B Lotus" w:hint="cs"/>
          <w:sz w:val="28"/>
          <w:szCs w:val="28"/>
          <w:rtl/>
        </w:rPr>
        <w:t>ّ</w:t>
      </w:r>
      <w:r w:rsidRPr="00C877DC">
        <w:rPr>
          <w:rFonts w:cs="B Lotus"/>
          <w:sz w:val="28"/>
          <w:szCs w:val="28"/>
          <w:rtl/>
        </w:rPr>
        <w:t>ي در گوشه</w:t>
      </w:r>
      <w:r w:rsidRPr="00C877DC">
        <w:rPr>
          <w:rFonts w:cs="B Lotus"/>
          <w:sz w:val="28"/>
          <w:szCs w:val="28"/>
        </w:rPr>
        <w:t>‌</w:t>
      </w:r>
      <w:r w:rsidRPr="00C877DC">
        <w:rPr>
          <w:rFonts w:cs="B Lotus"/>
          <w:sz w:val="28"/>
          <w:szCs w:val="28"/>
          <w:rtl/>
        </w:rPr>
        <w:t>هاي يك تخته وايت</w:t>
      </w:r>
      <w:r w:rsidRPr="00C877DC">
        <w:rPr>
          <w:rFonts w:cs="B Lotus"/>
          <w:sz w:val="28"/>
          <w:szCs w:val="28"/>
        </w:rPr>
        <w:t>‌</w:t>
      </w:r>
      <w:r w:rsidRPr="00C877DC">
        <w:rPr>
          <w:rFonts w:cs="B Lotus"/>
          <w:sz w:val="28"/>
          <w:szCs w:val="28"/>
          <w:rtl/>
        </w:rPr>
        <w:t>برد نصب مي</w:t>
      </w:r>
      <w:r w:rsidRPr="00C877DC">
        <w:rPr>
          <w:rFonts w:cs="B Lotus"/>
          <w:sz w:val="28"/>
          <w:szCs w:val="28"/>
        </w:rPr>
        <w:t>‌</w:t>
      </w:r>
      <w:r w:rsidRPr="00C877DC">
        <w:rPr>
          <w:rFonts w:cs="B Lotus"/>
          <w:sz w:val="28"/>
          <w:szCs w:val="28"/>
          <w:rtl/>
        </w:rPr>
        <w:t>شود و قلم</w:t>
      </w:r>
      <w:r w:rsidRPr="00C877DC">
        <w:rPr>
          <w:rFonts w:cs="B Lotus"/>
          <w:sz w:val="28"/>
          <w:szCs w:val="28"/>
        </w:rPr>
        <w:t>‌</w:t>
      </w:r>
      <w:r w:rsidRPr="00C877DC">
        <w:rPr>
          <w:rFonts w:cs="B Lotus"/>
          <w:sz w:val="28"/>
          <w:szCs w:val="28"/>
          <w:rtl/>
        </w:rPr>
        <w:t>هاي مخصوصي جايگزين قلم</w:t>
      </w:r>
      <w:r w:rsidRPr="00C877DC">
        <w:rPr>
          <w:rFonts w:cs="B Lotus"/>
          <w:sz w:val="28"/>
          <w:szCs w:val="28"/>
        </w:rPr>
        <w:t>‌</w:t>
      </w:r>
      <w:r w:rsidRPr="00C877DC">
        <w:rPr>
          <w:rFonts w:cs="B Lotus"/>
          <w:sz w:val="28"/>
          <w:szCs w:val="28"/>
          <w:rtl/>
        </w:rPr>
        <w:t>هاي استاندارد اين تخته</w:t>
      </w:r>
      <w:r w:rsidRPr="00C877DC">
        <w:rPr>
          <w:rFonts w:cs="B Lotus"/>
          <w:sz w:val="28"/>
          <w:szCs w:val="28"/>
        </w:rPr>
        <w:t>‌</w:t>
      </w:r>
      <w:r w:rsidRPr="00C877DC">
        <w:rPr>
          <w:rFonts w:cs="B Lotus"/>
          <w:sz w:val="28"/>
          <w:szCs w:val="28"/>
          <w:rtl/>
        </w:rPr>
        <w:t>ها مي</w:t>
      </w:r>
      <w:r w:rsidRPr="00C877DC">
        <w:rPr>
          <w:rFonts w:cs="B Lotus"/>
          <w:sz w:val="28"/>
          <w:szCs w:val="28"/>
        </w:rPr>
        <w:t>‌</w:t>
      </w:r>
      <w:r w:rsidRPr="00C877DC">
        <w:rPr>
          <w:rFonts w:cs="B Lotus"/>
          <w:sz w:val="28"/>
          <w:szCs w:val="28"/>
          <w:rtl/>
        </w:rPr>
        <w:t>گردد. هم</w:t>
      </w:r>
      <w:r w:rsidR="00720AC9" w:rsidRPr="00C877DC">
        <w:rPr>
          <w:rFonts w:cs="B Lotus" w:hint="eastAsia"/>
          <w:sz w:val="28"/>
          <w:szCs w:val="28"/>
          <w:rtl/>
        </w:rPr>
        <w:t>‌</w:t>
      </w:r>
      <w:r w:rsidRPr="00C877DC">
        <w:rPr>
          <w:rFonts w:cs="B Lotus"/>
          <w:sz w:val="28"/>
          <w:szCs w:val="28"/>
          <w:rtl/>
        </w:rPr>
        <w:t>چنين يك لاي</w:t>
      </w:r>
      <w:r w:rsidR="00720AC9" w:rsidRPr="00C877DC">
        <w:rPr>
          <w:rFonts w:cs="B Lotus" w:hint="cs"/>
          <w:sz w:val="28"/>
          <w:szCs w:val="28"/>
          <w:rtl/>
        </w:rPr>
        <w:t>ۀ</w:t>
      </w:r>
      <w:r w:rsidRPr="00C877DC">
        <w:rPr>
          <w:rFonts w:cs="B Lotus"/>
          <w:sz w:val="28"/>
          <w:szCs w:val="28"/>
          <w:rtl/>
        </w:rPr>
        <w:t xml:space="preserve"> مخصوصي براي صفحه</w:t>
      </w:r>
      <w:r w:rsidR="00720AC9" w:rsidRPr="00C877DC">
        <w:rPr>
          <w:rFonts w:cs="B Lotus" w:hint="eastAsia"/>
          <w:sz w:val="28"/>
          <w:szCs w:val="28"/>
          <w:rtl/>
        </w:rPr>
        <w:t>‌</w:t>
      </w:r>
      <w:r w:rsidRPr="00C877DC">
        <w:rPr>
          <w:rFonts w:cs="B Lotus"/>
          <w:sz w:val="28"/>
          <w:szCs w:val="28"/>
          <w:rtl/>
        </w:rPr>
        <w:t>هاي پلاسمايي موجود است كه در اين مورد، يك صفح</w:t>
      </w:r>
      <w:r w:rsidR="00720AC9" w:rsidRPr="00C877DC">
        <w:rPr>
          <w:rFonts w:cs="B Lotus" w:hint="cs"/>
          <w:sz w:val="28"/>
          <w:szCs w:val="28"/>
          <w:rtl/>
        </w:rPr>
        <w:t>ۀ</w:t>
      </w:r>
      <w:r w:rsidRPr="00C877DC">
        <w:rPr>
          <w:rFonts w:cs="B Lotus"/>
          <w:sz w:val="28"/>
          <w:szCs w:val="28"/>
          <w:rtl/>
        </w:rPr>
        <w:t xml:space="preserve"> خاص</w:t>
      </w:r>
      <w:r w:rsidR="00720AC9" w:rsidRPr="00C877DC">
        <w:rPr>
          <w:rFonts w:cs="B Lotus" w:hint="cs"/>
          <w:sz w:val="28"/>
          <w:szCs w:val="28"/>
          <w:rtl/>
        </w:rPr>
        <w:t>ّ</w:t>
      </w:r>
      <w:r w:rsidRPr="00C877DC">
        <w:rPr>
          <w:rFonts w:cs="B Lotus"/>
          <w:sz w:val="28"/>
          <w:szCs w:val="28"/>
          <w:rtl/>
        </w:rPr>
        <w:t>ي در جلوي تلويزيون پلاسما نصب مي</w:t>
      </w:r>
      <w:r w:rsidR="00720AC9" w:rsidRPr="00C877DC">
        <w:rPr>
          <w:rFonts w:cs="B Lotus" w:hint="eastAsia"/>
          <w:sz w:val="28"/>
          <w:szCs w:val="28"/>
          <w:rtl/>
        </w:rPr>
        <w:t>‌</w:t>
      </w:r>
      <w:r w:rsidRPr="00C877DC">
        <w:rPr>
          <w:rFonts w:cs="B Lotus"/>
          <w:sz w:val="28"/>
          <w:szCs w:val="28"/>
          <w:rtl/>
        </w:rPr>
        <w:t>شود و سيستم با استفاده از صفحه پلاسمايي به عنوان يك مانيتور به كامپيوتر مت</w:t>
      </w:r>
      <w:r w:rsidR="00720AC9" w:rsidRPr="00C877DC">
        <w:rPr>
          <w:rFonts w:cs="B Lotus" w:hint="cs"/>
          <w:sz w:val="28"/>
          <w:szCs w:val="28"/>
          <w:rtl/>
        </w:rPr>
        <w:t>ّ</w:t>
      </w:r>
      <w:r w:rsidRPr="00C877DC">
        <w:rPr>
          <w:rFonts w:cs="B Lotus"/>
          <w:sz w:val="28"/>
          <w:szCs w:val="28"/>
          <w:rtl/>
        </w:rPr>
        <w:t>صل مي</w:t>
      </w:r>
      <w:r w:rsidRPr="00C877DC">
        <w:rPr>
          <w:rFonts w:cs="B Lotus"/>
          <w:sz w:val="28"/>
          <w:szCs w:val="28"/>
        </w:rPr>
        <w:t>‌</w:t>
      </w:r>
      <w:r w:rsidRPr="00C877DC">
        <w:rPr>
          <w:rFonts w:cs="B Lotus"/>
          <w:sz w:val="28"/>
          <w:szCs w:val="28"/>
          <w:rtl/>
        </w:rPr>
        <w:t>گردد. زماني</w:t>
      </w:r>
      <w:r w:rsidR="00720AC9" w:rsidRPr="00C877DC">
        <w:rPr>
          <w:rFonts w:cs="B Lotus" w:hint="eastAsia"/>
          <w:sz w:val="28"/>
          <w:szCs w:val="28"/>
          <w:rtl/>
        </w:rPr>
        <w:t>‌</w:t>
      </w:r>
      <w:r w:rsidRPr="00C877DC">
        <w:rPr>
          <w:rFonts w:cs="B Lotus"/>
          <w:sz w:val="28"/>
          <w:szCs w:val="28"/>
          <w:rtl/>
        </w:rPr>
        <w:t>كه يادداشت</w:t>
      </w:r>
      <w:r w:rsidRPr="00C877DC">
        <w:rPr>
          <w:rFonts w:cs="B Lotus"/>
          <w:sz w:val="28"/>
          <w:szCs w:val="28"/>
        </w:rPr>
        <w:t>‌</w:t>
      </w:r>
      <w:r w:rsidRPr="00C877DC">
        <w:rPr>
          <w:rFonts w:cs="B Lotus"/>
          <w:sz w:val="28"/>
          <w:szCs w:val="28"/>
          <w:rtl/>
        </w:rPr>
        <w:t>ها بر روي صفحه نوشته مي</w:t>
      </w:r>
      <w:r w:rsidRPr="00C877DC">
        <w:rPr>
          <w:rFonts w:cs="B Lotus"/>
          <w:sz w:val="28"/>
          <w:szCs w:val="28"/>
        </w:rPr>
        <w:t>‌</w:t>
      </w:r>
      <w:r w:rsidRPr="00C877DC">
        <w:rPr>
          <w:rFonts w:cs="B Lotus"/>
          <w:sz w:val="28"/>
          <w:szCs w:val="28"/>
          <w:rtl/>
        </w:rPr>
        <w:t>شود</w:t>
      </w:r>
      <w:r w:rsidR="00720AC9" w:rsidRPr="00C877DC">
        <w:rPr>
          <w:rFonts w:cs="B Lotus" w:hint="cs"/>
          <w:sz w:val="28"/>
          <w:szCs w:val="28"/>
          <w:rtl/>
        </w:rPr>
        <w:t>،</w:t>
      </w:r>
      <w:r w:rsidRPr="00C877DC">
        <w:rPr>
          <w:rFonts w:cs="B Lotus"/>
          <w:sz w:val="28"/>
          <w:szCs w:val="28"/>
          <w:rtl/>
        </w:rPr>
        <w:t xml:space="preserve"> </w:t>
      </w:r>
      <w:r w:rsidR="00BA7836" w:rsidRPr="00C877DC">
        <w:rPr>
          <w:rFonts w:cs="B Lotus"/>
          <w:sz w:val="28"/>
          <w:szCs w:val="28"/>
          <w:rtl/>
        </w:rPr>
        <w:t>آن‌ها</w:t>
      </w:r>
      <w:r w:rsidRPr="00C877DC">
        <w:rPr>
          <w:rFonts w:cs="B Lotus"/>
          <w:sz w:val="28"/>
          <w:szCs w:val="28"/>
          <w:rtl/>
        </w:rPr>
        <w:t xml:space="preserve"> به صورت الكترونيكي از طريق لاي</w:t>
      </w:r>
      <w:r w:rsidR="00720AC9" w:rsidRPr="00C877DC">
        <w:rPr>
          <w:rFonts w:cs="B Lotus" w:hint="cs"/>
          <w:sz w:val="28"/>
          <w:szCs w:val="28"/>
          <w:rtl/>
        </w:rPr>
        <w:t>ۀ</w:t>
      </w:r>
      <w:r w:rsidRPr="00C877DC">
        <w:rPr>
          <w:rFonts w:cs="B Lotus"/>
          <w:sz w:val="28"/>
          <w:szCs w:val="28"/>
          <w:rtl/>
        </w:rPr>
        <w:t xml:space="preserve"> سيستم به كامپيوتر منتقل مي</w:t>
      </w:r>
      <w:r w:rsidRPr="00C877DC">
        <w:rPr>
          <w:rFonts w:cs="B Lotus"/>
          <w:sz w:val="28"/>
          <w:szCs w:val="28"/>
        </w:rPr>
        <w:t>‌</w:t>
      </w:r>
      <w:r w:rsidRPr="00C877DC">
        <w:rPr>
          <w:rFonts w:cs="B Lotus"/>
          <w:sz w:val="28"/>
          <w:szCs w:val="28"/>
          <w:rtl/>
        </w:rPr>
        <w:t>گردد و در میز کار</w:t>
      </w:r>
      <w:r w:rsidRPr="00C877DC">
        <w:rPr>
          <w:rStyle w:val="FootnoteReference"/>
          <w:sz w:val="28"/>
          <w:szCs w:val="28"/>
          <w:rtl/>
        </w:rPr>
        <w:footnoteReference w:id="262"/>
      </w:r>
      <w:r w:rsidRPr="00C877DC">
        <w:rPr>
          <w:rFonts w:cs="B Lotus"/>
          <w:sz w:val="28"/>
          <w:szCs w:val="28"/>
          <w:rtl/>
        </w:rPr>
        <w:t xml:space="preserve"> كامپيوتر قرار مي</w:t>
      </w:r>
      <w:r w:rsidRPr="00C877DC">
        <w:rPr>
          <w:rFonts w:cs="B Lotus"/>
          <w:sz w:val="28"/>
          <w:szCs w:val="28"/>
        </w:rPr>
        <w:t>‌</w:t>
      </w:r>
      <w:r w:rsidRPr="00C877DC">
        <w:rPr>
          <w:rFonts w:cs="B Lotus"/>
          <w:sz w:val="28"/>
          <w:szCs w:val="28"/>
          <w:rtl/>
        </w:rPr>
        <w:t>گيرد. هيچ مرك</w:t>
      </w:r>
      <w:r w:rsidR="00720AC9" w:rsidRPr="00C877DC">
        <w:rPr>
          <w:rFonts w:cs="B Lotus" w:hint="cs"/>
          <w:sz w:val="28"/>
          <w:szCs w:val="28"/>
          <w:rtl/>
        </w:rPr>
        <w:t>ّ</w:t>
      </w:r>
      <w:r w:rsidRPr="00C877DC">
        <w:rPr>
          <w:rFonts w:cs="B Lotus"/>
          <w:sz w:val="28"/>
          <w:szCs w:val="28"/>
          <w:rtl/>
        </w:rPr>
        <w:t>ب حقيقي در قلم</w:t>
      </w:r>
      <w:r w:rsidRPr="00C877DC">
        <w:rPr>
          <w:rFonts w:cs="B Lotus"/>
          <w:sz w:val="28"/>
          <w:szCs w:val="28"/>
        </w:rPr>
        <w:t>‌</w:t>
      </w:r>
      <w:r w:rsidRPr="00C877DC">
        <w:rPr>
          <w:rFonts w:cs="B Lotus"/>
          <w:sz w:val="28"/>
          <w:szCs w:val="28"/>
          <w:rtl/>
        </w:rPr>
        <w:t xml:space="preserve">ها وجود ندارد. </w:t>
      </w:r>
    </w:p>
    <w:p w:rsidR="00022C32" w:rsidRPr="00C877DC" w:rsidRDefault="00022C32" w:rsidP="00720AC9">
      <w:pPr>
        <w:bidi/>
        <w:spacing w:line="20" w:lineRule="atLeast"/>
        <w:ind w:firstLine="567"/>
        <w:contextualSpacing/>
        <w:jc w:val="both"/>
        <w:rPr>
          <w:rFonts w:cs="B Lotus"/>
          <w:sz w:val="28"/>
          <w:szCs w:val="28"/>
          <w:rtl/>
        </w:rPr>
      </w:pPr>
      <w:r w:rsidRPr="00C877DC">
        <w:rPr>
          <w:rFonts w:cs="B Lotus"/>
          <w:sz w:val="28"/>
          <w:szCs w:val="28"/>
          <w:rtl/>
        </w:rPr>
        <w:t>سومين نسخ</w:t>
      </w:r>
      <w:r w:rsidR="00720AC9" w:rsidRPr="00C877DC">
        <w:rPr>
          <w:rFonts w:cs="B Lotus" w:hint="cs"/>
          <w:sz w:val="28"/>
          <w:szCs w:val="28"/>
          <w:rtl/>
        </w:rPr>
        <w:t>ۀ</w:t>
      </w:r>
      <w:r w:rsidRPr="00C877DC">
        <w:rPr>
          <w:rFonts w:cs="B Lotus"/>
          <w:sz w:val="28"/>
          <w:szCs w:val="28"/>
          <w:rtl/>
        </w:rPr>
        <w:t xml:space="preserve"> فن</w:t>
      </w:r>
      <w:r w:rsidR="00720AC9" w:rsidRPr="00C877DC">
        <w:rPr>
          <w:rFonts w:cs="B Lotus" w:hint="cs"/>
          <w:sz w:val="28"/>
          <w:szCs w:val="28"/>
          <w:rtl/>
        </w:rPr>
        <w:t>ّ</w:t>
      </w:r>
      <w:r w:rsidRPr="00C877DC">
        <w:rPr>
          <w:rFonts w:cs="B Lotus"/>
          <w:sz w:val="28"/>
          <w:szCs w:val="28"/>
          <w:rtl/>
        </w:rPr>
        <w:t>اوري تخت</w:t>
      </w:r>
      <w:r w:rsidR="00720AC9" w:rsidRPr="00C877DC">
        <w:rPr>
          <w:rFonts w:cs="B Lotus" w:hint="cs"/>
          <w:sz w:val="28"/>
          <w:szCs w:val="28"/>
          <w:rtl/>
        </w:rPr>
        <w:t>ۀ</w:t>
      </w:r>
      <w:r w:rsidRPr="00C877DC">
        <w:rPr>
          <w:rFonts w:cs="B Lotus"/>
          <w:sz w:val="28"/>
          <w:szCs w:val="28"/>
          <w:rtl/>
        </w:rPr>
        <w:t xml:space="preserve"> هوشمند</w:t>
      </w:r>
      <w:r w:rsidR="00720AC9" w:rsidRPr="00C877DC">
        <w:rPr>
          <w:rFonts w:cs="B Lotus" w:hint="cs"/>
          <w:sz w:val="28"/>
          <w:szCs w:val="28"/>
          <w:rtl/>
        </w:rPr>
        <w:t>،</w:t>
      </w:r>
      <w:r w:rsidRPr="00C877DC">
        <w:rPr>
          <w:rFonts w:cs="B Lotus"/>
          <w:sz w:val="28"/>
          <w:szCs w:val="28"/>
          <w:rtl/>
        </w:rPr>
        <w:t xml:space="preserve"> حقيقتاً هوشمند است. اين سيستم قلم</w:t>
      </w:r>
      <w:r w:rsidRPr="00C877DC">
        <w:rPr>
          <w:rFonts w:cs="B Lotus"/>
          <w:sz w:val="28"/>
          <w:szCs w:val="28"/>
        </w:rPr>
        <w:t>‌</w:t>
      </w:r>
      <w:r w:rsidRPr="00C877DC">
        <w:rPr>
          <w:rFonts w:cs="B Lotus"/>
          <w:sz w:val="28"/>
          <w:szCs w:val="28"/>
          <w:rtl/>
        </w:rPr>
        <w:t>هاي جوهرداري را بكار مي</w:t>
      </w:r>
      <w:r w:rsidR="00720AC9" w:rsidRPr="00C877DC">
        <w:rPr>
          <w:rFonts w:cs="B Lotus" w:hint="eastAsia"/>
          <w:sz w:val="28"/>
          <w:szCs w:val="28"/>
          <w:rtl/>
        </w:rPr>
        <w:t>‌</w:t>
      </w:r>
      <w:r w:rsidRPr="00C877DC">
        <w:rPr>
          <w:rFonts w:cs="B Lotus"/>
          <w:sz w:val="28"/>
          <w:szCs w:val="28"/>
          <w:rtl/>
        </w:rPr>
        <w:t>گيرد كه به يك كامپيوتر مت</w:t>
      </w:r>
      <w:r w:rsidR="00720AC9" w:rsidRPr="00C877DC">
        <w:rPr>
          <w:rFonts w:cs="B Lotus" w:hint="cs"/>
          <w:sz w:val="28"/>
          <w:szCs w:val="28"/>
          <w:rtl/>
        </w:rPr>
        <w:t>ّ</w:t>
      </w:r>
      <w:r w:rsidRPr="00C877DC">
        <w:rPr>
          <w:rFonts w:cs="B Lotus"/>
          <w:sz w:val="28"/>
          <w:szCs w:val="28"/>
          <w:rtl/>
        </w:rPr>
        <w:t>صل هستند. تخته همانند يك تخته وايت</w:t>
      </w:r>
      <w:r w:rsidRPr="00C877DC">
        <w:rPr>
          <w:rFonts w:cs="B Lotus"/>
          <w:sz w:val="28"/>
          <w:szCs w:val="28"/>
        </w:rPr>
        <w:t>‌</w:t>
      </w:r>
      <w:r w:rsidRPr="00C877DC">
        <w:rPr>
          <w:rFonts w:cs="B Lotus"/>
          <w:sz w:val="28"/>
          <w:szCs w:val="28"/>
          <w:rtl/>
        </w:rPr>
        <w:t>برد عاد</w:t>
      </w:r>
      <w:r w:rsidR="00720AC9" w:rsidRPr="00C877DC">
        <w:rPr>
          <w:rFonts w:cs="B Lotus" w:hint="cs"/>
          <w:sz w:val="28"/>
          <w:szCs w:val="28"/>
          <w:rtl/>
        </w:rPr>
        <w:t>ّ</w:t>
      </w:r>
      <w:r w:rsidRPr="00C877DC">
        <w:rPr>
          <w:rFonts w:cs="B Lotus"/>
          <w:sz w:val="28"/>
          <w:szCs w:val="28"/>
          <w:rtl/>
        </w:rPr>
        <w:t>ي عمل مي</w:t>
      </w:r>
      <w:r w:rsidRPr="00C877DC">
        <w:rPr>
          <w:rFonts w:cs="B Lotus"/>
          <w:sz w:val="28"/>
          <w:szCs w:val="28"/>
        </w:rPr>
        <w:t>‌</w:t>
      </w:r>
      <w:r w:rsidRPr="00C877DC">
        <w:rPr>
          <w:rFonts w:cs="B Lotus"/>
          <w:sz w:val="28"/>
          <w:szCs w:val="28"/>
          <w:rtl/>
        </w:rPr>
        <w:t>كند</w:t>
      </w:r>
      <w:r w:rsidR="00720AC9" w:rsidRPr="00C877DC">
        <w:rPr>
          <w:rFonts w:cs="B Lotus" w:hint="cs"/>
          <w:sz w:val="28"/>
          <w:szCs w:val="28"/>
          <w:rtl/>
        </w:rPr>
        <w:t>،</w:t>
      </w:r>
      <w:r w:rsidRPr="00C877DC">
        <w:rPr>
          <w:rFonts w:cs="B Lotus"/>
          <w:sz w:val="28"/>
          <w:szCs w:val="28"/>
          <w:rtl/>
        </w:rPr>
        <w:t xml:space="preserve"> امّا قابلي</w:t>
      </w:r>
      <w:r w:rsidR="00720AC9" w:rsidRPr="00C877DC">
        <w:rPr>
          <w:rFonts w:cs="B Lotus" w:hint="cs"/>
          <w:sz w:val="28"/>
          <w:szCs w:val="28"/>
          <w:rtl/>
        </w:rPr>
        <w:t>ّ</w:t>
      </w:r>
      <w:r w:rsidRPr="00C877DC">
        <w:rPr>
          <w:rFonts w:cs="B Lotus"/>
          <w:sz w:val="28"/>
          <w:szCs w:val="28"/>
          <w:rtl/>
        </w:rPr>
        <w:t>ت ات</w:t>
      </w:r>
      <w:r w:rsidR="00720AC9" w:rsidRPr="00C877DC">
        <w:rPr>
          <w:rFonts w:cs="B Lotus" w:hint="cs"/>
          <w:sz w:val="28"/>
          <w:szCs w:val="28"/>
          <w:rtl/>
        </w:rPr>
        <w:t>ّ</w:t>
      </w:r>
      <w:r w:rsidRPr="00C877DC">
        <w:rPr>
          <w:rFonts w:cs="B Lotus"/>
          <w:sz w:val="28"/>
          <w:szCs w:val="28"/>
          <w:rtl/>
        </w:rPr>
        <w:t>صال به كامپيوتر شما را به منظور ذخير</w:t>
      </w:r>
      <w:r w:rsidR="00720AC9" w:rsidRPr="00C877DC">
        <w:rPr>
          <w:rFonts w:cs="B Lotus" w:hint="cs"/>
          <w:sz w:val="28"/>
          <w:szCs w:val="28"/>
          <w:rtl/>
        </w:rPr>
        <w:t>ۀ</w:t>
      </w:r>
      <w:r w:rsidRPr="00C877DC">
        <w:rPr>
          <w:rFonts w:cs="B Lotus"/>
          <w:sz w:val="28"/>
          <w:szCs w:val="28"/>
          <w:rtl/>
        </w:rPr>
        <w:t xml:space="preserve"> تصوير تخته بر روي كامپيوتر </w:t>
      </w:r>
      <w:r w:rsidR="00720AC9" w:rsidRPr="00C877DC">
        <w:rPr>
          <w:rFonts w:cs="B Lotus" w:hint="cs"/>
          <w:sz w:val="28"/>
          <w:szCs w:val="28"/>
          <w:rtl/>
        </w:rPr>
        <w:t xml:space="preserve">را </w:t>
      </w:r>
      <w:r w:rsidRPr="00C877DC">
        <w:rPr>
          <w:rFonts w:cs="B Lotus"/>
          <w:sz w:val="28"/>
          <w:szCs w:val="28"/>
          <w:rtl/>
        </w:rPr>
        <w:t>دارد</w:t>
      </w:r>
      <w:r w:rsidR="00720AC9" w:rsidRPr="00C877DC">
        <w:rPr>
          <w:rFonts w:cs="B Lotus" w:hint="cs"/>
          <w:sz w:val="28"/>
          <w:szCs w:val="28"/>
          <w:rtl/>
        </w:rPr>
        <w:t>.</w:t>
      </w:r>
      <w:r w:rsidRPr="00C877DC">
        <w:rPr>
          <w:rFonts w:cs="B Lotus"/>
          <w:sz w:val="28"/>
          <w:szCs w:val="28"/>
          <w:rtl/>
        </w:rPr>
        <w:t xml:space="preserve"> هم</w:t>
      </w:r>
      <w:r w:rsidR="00720AC9" w:rsidRPr="00C877DC">
        <w:rPr>
          <w:rFonts w:cs="B Lotus" w:hint="eastAsia"/>
          <w:sz w:val="28"/>
          <w:szCs w:val="28"/>
          <w:rtl/>
        </w:rPr>
        <w:t>‌</w:t>
      </w:r>
      <w:r w:rsidRPr="00C877DC">
        <w:rPr>
          <w:rFonts w:cs="B Lotus"/>
          <w:sz w:val="28"/>
          <w:szCs w:val="28"/>
          <w:rtl/>
        </w:rPr>
        <w:t>چنين امكان ات</w:t>
      </w:r>
      <w:r w:rsidR="00720AC9" w:rsidRPr="00C877DC">
        <w:rPr>
          <w:rFonts w:cs="B Lotus" w:hint="cs"/>
          <w:sz w:val="28"/>
          <w:szCs w:val="28"/>
          <w:rtl/>
        </w:rPr>
        <w:t>ّ</w:t>
      </w:r>
      <w:r w:rsidRPr="00C877DC">
        <w:rPr>
          <w:rFonts w:cs="B Lotus"/>
          <w:sz w:val="28"/>
          <w:szCs w:val="28"/>
          <w:rtl/>
        </w:rPr>
        <w:t>صال با يك سيستم پروژكتور براي گذاشتن يادداشت</w:t>
      </w:r>
      <w:r w:rsidRPr="00C877DC">
        <w:rPr>
          <w:rFonts w:cs="B Lotus"/>
          <w:sz w:val="28"/>
          <w:szCs w:val="28"/>
        </w:rPr>
        <w:t>‌</w:t>
      </w:r>
      <w:r w:rsidRPr="00C877DC">
        <w:rPr>
          <w:rFonts w:cs="B Lotus"/>
          <w:sz w:val="28"/>
          <w:szCs w:val="28"/>
          <w:rtl/>
        </w:rPr>
        <w:t>ها بر روي وب</w:t>
      </w:r>
      <w:r w:rsidRPr="00C877DC">
        <w:rPr>
          <w:rFonts w:cs="B Lotus"/>
          <w:sz w:val="28"/>
          <w:szCs w:val="28"/>
        </w:rPr>
        <w:t>‌</w:t>
      </w:r>
      <w:r w:rsidRPr="00C877DC">
        <w:rPr>
          <w:rFonts w:cs="B Lotus"/>
          <w:sz w:val="28"/>
          <w:szCs w:val="28"/>
          <w:rtl/>
        </w:rPr>
        <w:t>سايت، سند و ... وجود دارد، از سوي ديگر آرشيو يادداشت</w:t>
      </w:r>
      <w:r w:rsidRPr="00C877DC">
        <w:rPr>
          <w:rFonts w:cs="B Lotus"/>
          <w:sz w:val="28"/>
          <w:szCs w:val="28"/>
        </w:rPr>
        <w:t>‌</w:t>
      </w:r>
      <w:r w:rsidRPr="00C877DC">
        <w:rPr>
          <w:rFonts w:cs="B Lotus"/>
          <w:sz w:val="28"/>
          <w:szCs w:val="28"/>
          <w:rtl/>
        </w:rPr>
        <w:t>ها به عنوان يك فايل تصويري امكان</w:t>
      </w:r>
      <w:r w:rsidR="00720AC9" w:rsidRPr="00C877DC">
        <w:rPr>
          <w:rFonts w:cs="B Lotus" w:hint="eastAsia"/>
          <w:sz w:val="28"/>
          <w:szCs w:val="28"/>
          <w:rtl/>
        </w:rPr>
        <w:t>‌</w:t>
      </w:r>
      <w:r w:rsidRPr="00C877DC">
        <w:rPr>
          <w:rFonts w:cs="B Lotus"/>
          <w:sz w:val="28"/>
          <w:szCs w:val="28"/>
          <w:rtl/>
        </w:rPr>
        <w:t>پذير است (لانگلي، گري</w:t>
      </w:r>
      <w:r w:rsidR="00720AC9" w:rsidRPr="00C877DC">
        <w:rPr>
          <w:rFonts w:cs="B Lotus" w:hint="cs"/>
          <w:sz w:val="28"/>
          <w:szCs w:val="28"/>
          <w:rtl/>
        </w:rPr>
        <w:t>،</w:t>
      </w:r>
      <w:r w:rsidRPr="00C877DC">
        <w:rPr>
          <w:rFonts w:cs="B Lotus"/>
          <w:sz w:val="28"/>
          <w:szCs w:val="28"/>
          <w:rtl/>
        </w:rPr>
        <w:t xml:space="preserve"> واگان</w:t>
      </w:r>
      <w:r w:rsidR="00720AC9" w:rsidRPr="00C877DC">
        <w:rPr>
          <w:rFonts w:cs="B Lotus" w:hint="cs"/>
          <w:sz w:val="28"/>
          <w:szCs w:val="28"/>
          <w:rtl/>
        </w:rPr>
        <w:t>،</w:t>
      </w:r>
      <w:r w:rsidRPr="00C877DC">
        <w:rPr>
          <w:rFonts w:cs="B Lotus"/>
          <w:sz w:val="28"/>
          <w:szCs w:val="28"/>
          <w:rtl/>
        </w:rPr>
        <w:t xml:space="preserve"> 2006،</w:t>
      </w:r>
      <w:r w:rsidR="00720AC9" w:rsidRPr="00C877DC">
        <w:rPr>
          <w:rFonts w:cs="B Lotus" w:hint="cs"/>
          <w:sz w:val="28"/>
          <w:szCs w:val="28"/>
          <w:rtl/>
        </w:rPr>
        <w:t xml:space="preserve"> ص </w:t>
      </w:r>
      <w:r w:rsidRPr="00C877DC">
        <w:rPr>
          <w:rFonts w:cs="B Lotus"/>
          <w:sz w:val="28"/>
          <w:szCs w:val="28"/>
          <w:rtl/>
        </w:rPr>
        <w:t>46).</w:t>
      </w:r>
    </w:p>
    <w:p w:rsidR="00022C32" w:rsidRPr="00C877DC" w:rsidRDefault="00022C32" w:rsidP="00A076A7">
      <w:pPr>
        <w:bidi/>
        <w:spacing w:line="20" w:lineRule="atLeast"/>
        <w:ind w:firstLine="567"/>
        <w:contextualSpacing/>
        <w:jc w:val="both"/>
        <w:rPr>
          <w:rFonts w:cs="B Lotus"/>
          <w:sz w:val="28"/>
          <w:szCs w:val="28"/>
          <w:rtl/>
        </w:rPr>
      </w:pPr>
    </w:p>
    <w:p w:rsidR="00022C32" w:rsidRPr="00C877DC" w:rsidRDefault="006950C4" w:rsidP="00A076A7">
      <w:pPr>
        <w:bidi/>
        <w:spacing w:line="20" w:lineRule="atLeast"/>
        <w:contextualSpacing/>
        <w:jc w:val="both"/>
        <w:rPr>
          <w:rFonts w:cs="B Titr"/>
          <w:b/>
          <w:bCs/>
          <w:sz w:val="24"/>
          <w:szCs w:val="24"/>
          <w:rtl/>
        </w:rPr>
      </w:pPr>
      <w:r w:rsidRPr="00C877DC">
        <w:rPr>
          <w:rFonts w:cs="B Titr" w:hint="cs"/>
          <w:b/>
          <w:bCs/>
          <w:sz w:val="24"/>
          <w:szCs w:val="24"/>
          <w:rtl/>
        </w:rPr>
        <w:t>6-5-7.</w:t>
      </w:r>
      <w:r w:rsidR="00EA1327" w:rsidRPr="00C877DC">
        <w:rPr>
          <w:rFonts w:cs="B Titr" w:hint="cs"/>
          <w:b/>
          <w:bCs/>
          <w:sz w:val="24"/>
          <w:szCs w:val="24"/>
          <w:rtl/>
        </w:rPr>
        <w:t xml:space="preserve"> </w:t>
      </w:r>
      <w:r w:rsidR="00022C32" w:rsidRPr="00C877DC">
        <w:rPr>
          <w:rFonts w:cs="B Titr"/>
          <w:b/>
          <w:bCs/>
          <w:sz w:val="24"/>
          <w:szCs w:val="24"/>
          <w:rtl/>
        </w:rPr>
        <w:t>ويدئو كنفرانس</w:t>
      </w:r>
    </w:p>
    <w:p w:rsidR="00022C32" w:rsidRPr="00C877DC" w:rsidRDefault="00022C32" w:rsidP="00DF1BD0">
      <w:pPr>
        <w:bidi/>
        <w:spacing w:line="20" w:lineRule="atLeast"/>
        <w:ind w:firstLine="567"/>
        <w:contextualSpacing/>
        <w:jc w:val="both"/>
        <w:rPr>
          <w:rFonts w:cs="B Lotus"/>
          <w:sz w:val="28"/>
          <w:szCs w:val="28"/>
          <w:rtl/>
        </w:rPr>
      </w:pPr>
      <w:r w:rsidRPr="00C877DC">
        <w:rPr>
          <w:rFonts w:cs="B Lotus"/>
          <w:sz w:val="28"/>
          <w:szCs w:val="28"/>
          <w:rtl/>
        </w:rPr>
        <w:t xml:space="preserve"> اين ابزار يك فن</w:t>
      </w:r>
      <w:r w:rsidR="00720AC9" w:rsidRPr="00C877DC">
        <w:rPr>
          <w:rFonts w:cs="B Lotus" w:hint="cs"/>
          <w:sz w:val="28"/>
          <w:szCs w:val="28"/>
          <w:rtl/>
        </w:rPr>
        <w:t>ّ</w:t>
      </w:r>
      <w:r w:rsidRPr="00C877DC">
        <w:rPr>
          <w:rFonts w:cs="B Lotus"/>
          <w:sz w:val="28"/>
          <w:szCs w:val="28"/>
          <w:rtl/>
        </w:rPr>
        <w:t xml:space="preserve">اوري </w:t>
      </w:r>
      <w:r w:rsidR="00E703AD" w:rsidRPr="00C877DC">
        <w:rPr>
          <w:rFonts w:cs="B Lotus"/>
          <w:sz w:val="28"/>
          <w:szCs w:val="28"/>
          <w:rtl/>
        </w:rPr>
        <w:t>مؤثّر</w:t>
      </w:r>
      <w:r w:rsidRPr="00C877DC">
        <w:rPr>
          <w:rFonts w:cs="B Lotus"/>
          <w:sz w:val="28"/>
          <w:szCs w:val="28"/>
          <w:rtl/>
        </w:rPr>
        <w:t xml:space="preserve"> در زمين</w:t>
      </w:r>
      <w:r w:rsidR="00720AC9" w:rsidRPr="00C877DC">
        <w:rPr>
          <w:rFonts w:cs="B Lotus" w:hint="cs"/>
          <w:sz w:val="28"/>
          <w:szCs w:val="28"/>
          <w:rtl/>
        </w:rPr>
        <w:t>ۀ</w:t>
      </w:r>
      <w:r w:rsidRPr="00C877DC">
        <w:rPr>
          <w:rFonts w:cs="B Lotus"/>
          <w:sz w:val="28"/>
          <w:szCs w:val="28"/>
          <w:rtl/>
        </w:rPr>
        <w:t xml:space="preserve"> همكاري است. در ساده</w:t>
      </w:r>
      <w:r w:rsidRPr="00C877DC">
        <w:rPr>
          <w:rFonts w:cs="B Lotus"/>
          <w:sz w:val="28"/>
          <w:szCs w:val="28"/>
        </w:rPr>
        <w:t>‌</w:t>
      </w:r>
      <w:r w:rsidRPr="00C877DC">
        <w:rPr>
          <w:rFonts w:cs="B Lotus"/>
          <w:sz w:val="28"/>
          <w:szCs w:val="28"/>
          <w:rtl/>
        </w:rPr>
        <w:t>ترين حالت، تعدادي از شركت</w:t>
      </w:r>
      <w:r w:rsidR="00720AC9" w:rsidRPr="00C877DC">
        <w:rPr>
          <w:rFonts w:cs="B Lotus" w:hint="eastAsia"/>
          <w:sz w:val="28"/>
          <w:szCs w:val="28"/>
          <w:rtl/>
        </w:rPr>
        <w:t>‌</w:t>
      </w:r>
      <w:r w:rsidRPr="00C877DC">
        <w:rPr>
          <w:rFonts w:cs="B Lotus"/>
          <w:sz w:val="28"/>
          <w:szCs w:val="28"/>
          <w:rtl/>
        </w:rPr>
        <w:t>كنندگان ممكن است از طريق يك خط</w:t>
      </w:r>
      <w:r w:rsidR="00720AC9" w:rsidRPr="00C877DC">
        <w:rPr>
          <w:rFonts w:cs="B Lotus" w:hint="cs"/>
          <w:sz w:val="28"/>
          <w:szCs w:val="28"/>
          <w:rtl/>
        </w:rPr>
        <w:t>ّ</w:t>
      </w:r>
      <w:r w:rsidRPr="00C877DC">
        <w:rPr>
          <w:rFonts w:cs="B Lotus"/>
          <w:sz w:val="28"/>
          <w:szCs w:val="28"/>
          <w:rtl/>
        </w:rPr>
        <w:t xml:space="preserve"> اشتراكي با هم تماس بگيرند. اين فن</w:t>
      </w:r>
      <w:r w:rsidR="00720AC9" w:rsidRPr="00C877DC">
        <w:rPr>
          <w:rFonts w:cs="B Lotus" w:hint="cs"/>
          <w:sz w:val="28"/>
          <w:szCs w:val="28"/>
          <w:rtl/>
        </w:rPr>
        <w:t>ّ</w:t>
      </w:r>
      <w:r w:rsidRPr="00C877DC">
        <w:rPr>
          <w:rFonts w:cs="B Lotus"/>
          <w:sz w:val="28"/>
          <w:szCs w:val="28"/>
          <w:rtl/>
        </w:rPr>
        <w:t xml:space="preserve">اوري </w:t>
      </w:r>
      <w:r w:rsidR="00DF1BD0" w:rsidRPr="00C877DC">
        <w:rPr>
          <w:rFonts w:cs="B Lotus" w:hint="cs"/>
          <w:sz w:val="28"/>
          <w:szCs w:val="28"/>
          <w:rtl/>
        </w:rPr>
        <w:t>«</w:t>
      </w:r>
      <w:r w:rsidRPr="00C877DC">
        <w:rPr>
          <w:rFonts w:cs="B Lotus"/>
          <w:sz w:val="28"/>
          <w:szCs w:val="28"/>
          <w:rtl/>
        </w:rPr>
        <w:t>كنفرانس از راه دور</w:t>
      </w:r>
      <w:r w:rsidRPr="00C877DC">
        <w:rPr>
          <w:rStyle w:val="FootnoteReference"/>
          <w:rFonts w:cs="B Lotus"/>
          <w:sz w:val="28"/>
          <w:szCs w:val="28"/>
          <w:rtl/>
        </w:rPr>
        <w:footnoteReference w:id="263"/>
      </w:r>
      <w:r w:rsidR="00DF1BD0" w:rsidRPr="00C877DC">
        <w:rPr>
          <w:rFonts w:cs="B Lotus" w:hint="cs"/>
          <w:sz w:val="28"/>
          <w:szCs w:val="28"/>
          <w:rtl/>
        </w:rPr>
        <w:t xml:space="preserve">» </w:t>
      </w:r>
      <w:r w:rsidRPr="00C877DC">
        <w:rPr>
          <w:rFonts w:cs="B Lotus"/>
          <w:sz w:val="28"/>
          <w:szCs w:val="28"/>
          <w:rtl/>
        </w:rPr>
        <w:t>زماني مفيد است كه همكاران دربار</w:t>
      </w:r>
      <w:r w:rsidR="00720AC9" w:rsidRPr="00C877DC">
        <w:rPr>
          <w:rFonts w:cs="B Lotus" w:hint="cs"/>
          <w:sz w:val="28"/>
          <w:szCs w:val="28"/>
          <w:rtl/>
        </w:rPr>
        <w:t>ۀ</w:t>
      </w:r>
      <w:r w:rsidRPr="00C877DC">
        <w:rPr>
          <w:rFonts w:cs="B Lotus"/>
          <w:sz w:val="28"/>
          <w:szCs w:val="28"/>
          <w:rtl/>
        </w:rPr>
        <w:t xml:space="preserve"> موضوعي </w:t>
      </w:r>
      <w:r w:rsidR="00143037" w:rsidRPr="00C877DC">
        <w:rPr>
          <w:rFonts w:cs="B Lotus" w:hint="cs"/>
          <w:sz w:val="28"/>
          <w:szCs w:val="28"/>
          <w:rtl/>
        </w:rPr>
        <w:t>فقط</w:t>
      </w:r>
      <w:r w:rsidRPr="00C877DC">
        <w:rPr>
          <w:rFonts w:cs="B Lotus"/>
          <w:sz w:val="28"/>
          <w:szCs w:val="28"/>
          <w:rtl/>
        </w:rPr>
        <w:t xml:space="preserve"> نياز دارند به بحث بنشينند</w:t>
      </w:r>
      <w:r w:rsidR="00143037" w:rsidRPr="00C877DC">
        <w:rPr>
          <w:rFonts w:cs="B Lotus" w:hint="cs"/>
          <w:sz w:val="28"/>
          <w:szCs w:val="28"/>
          <w:rtl/>
        </w:rPr>
        <w:t>؛</w:t>
      </w:r>
      <w:r w:rsidRPr="00C877DC">
        <w:rPr>
          <w:rFonts w:cs="B Lotus"/>
          <w:sz w:val="28"/>
          <w:szCs w:val="28"/>
          <w:rtl/>
        </w:rPr>
        <w:t xml:space="preserve"> و نياز به كار در زمان واقعي بر روي يك پروژه، اشتراك داده يا ديدن افراد نيست. برنامه</w:t>
      </w:r>
      <w:r w:rsidRPr="00C877DC">
        <w:rPr>
          <w:rFonts w:cs="B Lotus"/>
          <w:sz w:val="28"/>
          <w:szCs w:val="28"/>
        </w:rPr>
        <w:t>‌</w:t>
      </w:r>
      <w:r w:rsidRPr="00C877DC">
        <w:rPr>
          <w:rFonts w:cs="B Lotus"/>
          <w:sz w:val="28"/>
          <w:szCs w:val="28"/>
          <w:rtl/>
        </w:rPr>
        <w:t>هاي نرم</w:t>
      </w:r>
      <w:r w:rsidR="00143037" w:rsidRPr="00C877DC">
        <w:rPr>
          <w:rFonts w:cs="B Lotus" w:hint="eastAsia"/>
          <w:sz w:val="28"/>
          <w:szCs w:val="28"/>
          <w:rtl/>
        </w:rPr>
        <w:t>‌</w:t>
      </w:r>
      <w:r w:rsidRPr="00C877DC">
        <w:rPr>
          <w:rFonts w:cs="B Lotus"/>
          <w:sz w:val="28"/>
          <w:szCs w:val="28"/>
          <w:rtl/>
        </w:rPr>
        <w:t xml:space="preserve">افزاري </w:t>
      </w:r>
      <w:r w:rsidR="00CC35E4" w:rsidRPr="00C877DC">
        <w:rPr>
          <w:rFonts w:cs="B Lotus"/>
          <w:sz w:val="28"/>
          <w:szCs w:val="28"/>
          <w:rtl/>
        </w:rPr>
        <w:t>متعدّد</w:t>
      </w:r>
      <w:r w:rsidRPr="00C877DC">
        <w:rPr>
          <w:rFonts w:cs="B Lotus"/>
          <w:sz w:val="28"/>
          <w:szCs w:val="28"/>
          <w:rtl/>
        </w:rPr>
        <w:t>ي جريان صوت و تصوير را كنترل مي</w:t>
      </w:r>
      <w:r w:rsidRPr="00C877DC">
        <w:rPr>
          <w:rFonts w:cs="B Lotus"/>
          <w:sz w:val="28"/>
          <w:szCs w:val="28"/>
        </w:rPr>
        <w:t>‌</w:t>
      </w:r>
      <w:r w:rsidRPr="00C877DC">
        <w:rPr>
          <w:rFonts w:cs="B Lotus"/>
          <w:sz w:val="28"/>
          <w:szCs w:val="28"/>
          <w:rtl/>
        </w:rPr>
        <w:t>كنند. برخي نرم</w:t>
      </w:r>
      <w:r w:rsidRPr="00C877DC">
        <w:rPr>
          <w:rFonts w:cs="B Lotus"/>
          <w:sz w:val="28"/>
          <w:szCs w:val="28"/>
        </w:rPr>
        <w:t>‌</w:t>
      </w:r>
      <w:r w:rsidRPr="00C877DC">
        <w:rPr>
          <w:rFonts w:cs="B Lotus"/>
          <w:sz w:val="28"/>
          <w:szCs w:val="28"/>
          <w:rtl/>
        </w:rPr>
        <w:t>افزارها هم امكان اشتراك فايل را در زمان واقعي فراهم مي</w:t>
      </w:r>
      <w:r w:rsidRPr="00C877DC">
        <w:rPr>
          <w:rFonts w:cs="B Lotus"/>
          <w:sz w:val="28"/>
          <w:szCs w:val="28"/>
        </w:rPr>
        <w:t>‌</w:t>
      </w:r>
      <w:r w:rsidRPr="00C877DC">
        <w:rPr>
          <w:rFonts w:cs="B Lotus"/>
          <w:sz w:val="28"/>
          <w:szCs w:val="28"/>
          <w:rtl/>
        </w:rPr>
        <w:t>آورند.</w:t>
      </w:r>
    </w:p>
    <w:p w:rsidR="00022C32" w:rsidRPr="00C877DC" w:rsidRDefault="00022C32" w:rsidP="008552AA">
      <w:pPr>
        <w:bidi/>
        <w:spacing w:line="20" w:lineRule="atLeast"/>
        <w:ind w:firstLine="567"/>
        <w:contextualSpacing/>
        <w:jc w:val="both"/>
        <w:rPr>
          <w:rFonts w:cs="B Lotus"/>
          <w:sz w:val="28"/>
          <w:szCs w:val="28"/>
          <w:rtl/>
        </w:rPr>
      </w:pPr>
      <w:r w:rsidRPr="00C877DC">
        <w:rPr>
          <w:rFonts w:cs="B Lotus"/>
          <w:sz w:val="28"/>
          <w:szCs w:val="28"/>
          <w:rtl/>
        </w:rPr>
        <w:t>گزين</w:t>
      </w:r>
      <w:r w:rsidR="00143037" w:rsidRPr="00C877DC">
        <w:rPr>
          <w:rFonts w:cs="B Lotus" w:hint="cs"/>
          <w:sz w:val="28"/>
          <w:szCs w:val="28"/>
          <w:rtl/>
        </w:rPr>
        <w:t>ۀ</w:t>
      </w:r>
      <w:r w:rsidRPr="00C877DC">
        <w:rPr>
          <w:rFonts w:cs="B Lotus"/>
          <w:sz w:val="28"/>
          <w:szCs w:val="28"/>
          <w:rtl/>
        </w:rPr>
        <w:t xml:space="preserve"> ديگر براي ويدئو كنفرانس در يك محيط ثابت، شركت در</w:t>
      </w:r>
      <w:r w:rsidR="008552AA" w:rsidRPr="00C877DC">
        <w:rPr>
          <w:rFonts w:cs="B Lotus" w:hint="cs"/>
          <w:sz w:val="28"/>
          <w:szCs w:val="28"/>
          <w:rtl/>
          <w:lang w:bidi="fa-IR"/>
        </w:rPr>
        <w:t xml:space="preserve"> سیستم </w:t>
      </w:r>
      <w:r w:rsidRPr="00C877DC">
        <w:rPr>
          <w:rFonts w:cs="B Lotus"/>
          <w:sz w:val="28"/>
          <w:szCs w:val="28"/>
        </w:rPr>
        <w:t>AG</w:t>
      </w:r>
      <w:r w:rsidRPr="00C877DC">
        <w:rPr>
          <w:rStyle w:val="FootnoteReference"/>
          <w:rFonts w:cs="B Lotus"/>
          <w:sz w:val="28"/>
          <w:szCs w:val="28"/>
          <w:rtl/>
        </w:rPr>
        <w:footnoteReference w:id="264"/>
      </w:r>
      <w:r w:rsidR="008552AA" w:rsidRPr="00C877DC">
        <w:rPr>
          <w:rFonts w:cs="B Lotus" w:hint="cs"/>
          <w:sz w:val="28"/>
          <w:szCs w:val="28"/>
          <w:rtl/>
        </w:rPr>
        <w:t xml:space="preserve"> </w:t>
      </w:r>
      <w:r w:rsidRPr="00C877DC">
        <w:rPr>
          <w:rFonts w:cs="B Lotus"/>
          <w:sz w:val="28"/>
          <w:szCs w:val="28"/>
          <w:rtl/>
        </w:rPr>
        <w:t>است. اين سيستم دوربين</w:t>
      </w:r>
      <w:r w:rsidRPr="00C877DC">
        <w:rPr>
          <w:rFonts w:cs="B Lotus"/>
          <w:sz w:val="28"/>
          <w:szCs w:val="28"/>
        </w:rPr>
        <w:t>‌</w:t>
      </w:r>
      <w:r w:rsidRPr="00C877DC">
        <w:rPr>
          <w:rFonts w:cs="B Lotus"/>
          <w:sz w:val="28"/>
          <w:szCs w:val="28"/>
          <w:rtl/>
        </w:rPr>
        <w:t>هاي اختصاصي و نرم</w:t>
      </w:r>
      <w:r w:rsidRPr="00C877DC">
        <w:rPr>
          <w:rFonts w:cs="B Lotus"/>
          <w:sz w:val="28"/>
          <w:szCs w:val="28"/>
        </w:rPr>
        <w:t>‌</w:t>
      </w:r>
      <w:r w:rsidRPr="00C877DC">
        <w:rPr>
          <w:rFonts w:cs="B Lotus"/>
          <w:sz w:val="28"/>
          <w:szCs w:val="28"/>
          <w:rtl/>
        </w:rPr>
        <w:t>افزارهاي اختصاصي را به كار مي</w:t>
      </w:r>
      <w:r w:rsidRPr="00C877DC">
        <w:rPr>
          <w:rFonts w:cs="B Lotus"/>
          <w:sz w:val="28"/>
          <w:szCs w:val="28"/>
        </w:rPr>
        <w:t>‌</w:t>
      </w:r>
      <w:r w:rsidRPr="00C877DC">
        <w:rPr>
          <w:rFonts w:cs="B Lotus"/>
          <w:sz w:val="28"/>
          <w:szCs w:val="28"/>
          <w:rtl/>
        </w:rPr>
        <w:t xml:space="preserve">گيرد تا داده، صوت و تصوير را به اشتراك بگذارد. </w:t>
      </w:r>
      <w:r w:rsidRPr="00C877DC">
        <w:rPr>
          <w:rFonts w:cs="B Lotus"/>
          <w:sz w:val="28"/>
          <w:szCs w:val="28"/>
        </w:rPr>
        <w:t>AG</w:t>
      </w:r>
      <w:r w:rsidRPr="00C877DC">
        <w:rPr>
          <w:rFonts w:cs="B Lotus"/>
          <w:sz w:val="28"/>
          <w:szCs w:val="28"/>
          <w:rtl/>
        </w:rPr>
        <w:t xml:space="preserve"> در دانشگاه</w:t>
      </w:r>
      <w:r w:rsidRPr="00C877DC">
        <w:rPr>
          <w:rFonts w:cs="B Lotus"/>
          <w:sz w:val="28"/>
          <w:szCs w:val="28"/>
        </w:rPr>
        <w:t>‌</w:t>
      </w:r>
      <w:r w:rsidRPr="00C877DC">
        <w:rPr>
          <w:rFonts w:cs="B Lotus"/>
          <w:sz w:val="28"/>
          <w:szCs w:val="28"/>
          <w:rtl/>
        </w:rPr>
        <w:t xml:space="preserve">ها و </w:t>
      </w:r>
      <w:r w:rsidR="00E00E32" w:rsidRPr="00C877DC">
        <w:rPr>
          <w:rFonts w:cs="B Lotus"/>
          <w:sz w:val="28"/>
          <w:szCs w:val="28"/>
          <w:rtl/>
        </w:rPr>
        <w:t>سازمان‌ها</w:t>
      </w:r>
      <w:r w:rsidR="004948EA" w:rsidRPr="00C877DC">
        <w:rPr>
          <w:rFonts w:cs="B Lotus"/>
          <w:sz w:val="28"/>
          <w:szCs w:val="28"/>
          <w:rtl/>
        </w:rPr>
        <w:t>ی</w:t>
      </w:r>
      <w:r w:rsidRPr="00C877DC">
        <w:rPr>
          <w:rFonts w:cs="B Lotus"/>
          <w:sz w:val="28"/>
          <w:szCs w:val="28"/>
          <w:rtl/>
        </w:rPr>
        <w:t xml:space="preserve"> دولتي ايالات مت</w:t>
      </w:r>
      <w:r w:rsidR="00143037" w:rsidRPr="00C877DC">
        <w:rPr>
          <w:rFonts w:cs="B Lotus" w:hint="cs"/>
          <w:sz w:val="28"/>
          <w:szCs w:val="28"/>
          <w:rtl/>
        </w:rPr>
        <w:t>ّ</w:t>
      </w:r>
      <w:r w:rsidRPr="00C877DC">
        <w:rPr>
          <w:rFonts w:cs="B Lotus"/>
          <w:sz w:val="28"/>
          <w:szCs w:val="28"/>
          <w:rtl/>
        </w:rPr>
        <w:t>حده و نيز در م</w:t>
      </w:r>
      <w:r w:rsidR="00143037" w:rsidRPr="00C877DC">
        <w:rPr>
          <w:rFonts w:cs="B Lotus" w:hint="cs"/>
          <w:sz w:val="28"/>
          <w:szCs w:val="28"/>
          <w:rtl/>
        </w:rPr>
        <w:t>ؤ</w:t>
      </w:r>
      <w:r w:rsidRPr="00C877DC">
        <w:rPr>
          <w:rFonts w:cs="B Lotus"/>
          <w:sz w:val="28"/>
          <w:szCs w:val="28"/>
          <w:rtl/>
        </w:rPr>
        <w:t>س</w:t>
      </w:r>
      <w:r w:rsidR="00143037" w:rsidRPr="00C877DC">
        <w:rPr>
          <w:rFonts w:cs="B Lotus" w:hint="cs"/>
          <w:sz w:val="28"/>
          <w:szCs w:val="28"/>
          <w:rtl/>
        </w:rPr>
        <w:t>ّ</w:t>
      </w:r>
      <w:r w:rsidRPr="00C877DC">
        <w:rPr>
          <w:rFonts w:cs="B Lotus"/>
          <w:sz w:val="28"/>
          <w:szCs w:val="28"/>
          <w:rtl/>
        </w:rPr>
        <w:t>سه</w:t>
      </w:r>
      <w:r w:rsidRPr="00C877DC">
        <w:rPr>
          <w:rFonts w:cs="B Lotus"/>
          <w:sz w:val="28"/>
          <w:szCs w:val="28"/>
        </w:rPr>
        <w:t>‌</w:t>
      </w:r>
      <w:r w:rsidRPr="00C877DC">
        <w:rPr>
          <w:rFonts w:cs="B Lotus"/>
          <w:sz w:val="28"/>
          <w:szCs w:val="28"/>
          <w:rtl/>
        </w:rPr>
        <w:t xml:space="preserve">هاي تحقيقاتي اصلي سرتاسر دنيا معروف است. برخلاف </w:t>
      </w:r>
      <w:r w:rsidRPr="00C877DC">
        <w:rPr>
          <w:rFonts w:cs="B Lotus"/>
          <w:sz w:val="28"/>
          <w:szCs w:val="28"/>
        </w:rPr>
        <w:t>H.323</w:t>
      </w:r>
      <w:r w:rsidR="00CF71B6" w:rsidRPr="00C877DC">
        <w:rPr>
          <w:rStyle w:val="FootnoteReference"/>
          <w:sz w:val="28"/>
          <w:szCs w:val="28"/>
        </w:rPr>
        <w:footnoteReference w:id="265"/>
      </w:r>
      <w:r w:rsidRPr="00C877DC">
        <w:rPr>
          <w:rFonts w:cs="B Lotus"/>
          <w:sz w:val="28"/>
          <w:szCs w:val="28"/>
          <w:rtl/>
        </w:rPr>
        <w:t>، سيستم</w:t>
      </w:r>
      <w:r w:rsidRPr="00C877DC">
        <w:rPr>
          <w:rFonts w:cs="B Lotus"/>
          <w:sz w:val="28"/>
          <w:szCs w:val="28"/>
        </w:rPr>
        <w:t>‌</w:t>
      </w:r>
      <w:r w:rsidRPr="00C877DC">
        <w:rPr>
          <w:rFonts w:cs="B Lotus"/>
          <w:sz w:val="28"/>
          <w:szCs w:val="28"/>
          <w:rtl/>
        </w:rPr>
        <w:t xml:space="preserve">هاي </w:t>
      </w:r>
      <w:r w:rsidRPr="00C877DC">
        <w:rPr>
          <w:rFonts w:cs="B Lotus"/>
          <w:sz w:val="28"/>
          <w:szCs w:val="28"/>
        </w:rPr>
        <w:t>AG</w:t>
      </w:r>
      <w:r w:rsidRPr="00C877DC">
        <w:rPr>
          <w:rFonts w:cs="B Lotus"/>
          <w:sz w:val="28"/>
          <w:szCs w:val="28"/>
          <w:rtl/>
        </w:rPr>
        <w:t xml:space="preserve"> مي</w:t>
      </w:r>
      <w:r w:rsidRPr="00C877DC">
        <w:rPr>
          <w:rFonts w:cs="B Lotus"/>
          <w:sz w:val="28"/>
          <w:szCs w:val="28"/>
        </w:rPr>
        <w:t>‌</w:t>
      </w:r>
      <w:r w:rsidRPr="00C877DC">
        <w:rPr>
          <w:rFonts w:cs="B Lotus"/>
          <w:sz w:val="28"/>
          <w:szCs w:val="28"/>
          <w:rtl/>
        </w:rPr>
        <w:t>توانند تنها با ديگر سيستم</w:t>
      </w:r>
      <w:r w:rsidRPr="00C877DC">
        <w:rPr>
          <w:rFonts w:cs="B Lotus"/>
          <w:sz w:val="28"/>
          <w:szCs w:val="28"/>
        </w:rPr>
        <w:t>‌</w:t>
      </w:r>
      <w:r w:rsidRPr="00C877DC">
        <w:rPr>
          <w:rFonts w:cs="B Lotus"/>
          <w:sz w:val="28"/>
          <w:szCs w:val="28"/>
          <w:rtl/>
        </w:rPr>
        <w:t xml:space="preserve">هاي </w:t>
      </w:r>
      <w:r w:rsidRPr="00C877DC">
        <w:rPr>
          <w:rFonts w:cs="B Lotus"/>
          <w:sz w:val="28"/>
          <w:szCs w:val="28"/>
        </w:rPr>
        <w:t>AG</w:t>
      </w:r>
      <w:r w:rsidRPr="00C877DC">
        <w:rPr>
          <w:rFonts w:cs="B Lotus"/>
          <w:sz w:val="28"/>
          <w:szCs w:val="28"/>
          <w:rtl/>
        </w:rPr>
        <w:t xml:space="preserve"> صحبت كنند و اين قضيه مي</w:t>
      </w:r>
      <w:r w:rsidRPr="00C877DC">
        <w:rPr>
          <w:rFonts w:cs="B Lotus"/>
          <w:sz w:val="28"/>
          <w:szCs w:val="28"/>
        </w:rPr>
        <w:t>‌</w:t>
      </w:r>
      <w:r w:rsidRPr="00C877DC">
        <w:rPr>
          <w:rFonts w:cs="B Lotus"/>
          <w:sz w:val="28"/>
          <w:szCs w:val="28"/>
          <w:rtl/>
        </w:rPr>
        <w:t>تواند استفاد</w:t>
      </w:r>
      <w:r w:rsidR="00143037" w:rsidRPr="00C877DC">
        <w:rPr>
          <w:rFonts w:cs="B Lotus" w:hint="cs"/>
          <w:sz w:val="28"/>
          <w:szCs w:val="28"/>
          <w:rtl/>
        </w:rPr>
        <w:t>ۀ</w:t>
      </w:r>
      <w:r w:rsidRPr="00C877DC">
        <w:rPr>
          <w:rFonts w:cs="B Lotus"/>
          <w:sz w:val="28"/>
          <w:szCs w:val="28"/>
          <w:rtl/>
        </w:rPr>
        <w:t xml:space="preserve"> آن را به همكاري</w:t>
      </w:r>
      <w:r w:rsidRPr="00C877DC">
        <w:rPr>
          <w:rFonts w:cs="B Lotus"/>
          <w:sz w:val="28"/>
          <w:szCs w:val="28"/>
        </w:rPr>
        <w:t>‌</w:t>
      </w:r>
      <w:r w:rsidRPr="00C877DC">
        <w:rPr>
          <w:rFonts w:cs="B Lotus"/>
          <w:sz w:val="28"/>
          <w:szCs w:val="28"/>
          <w:rtl/>
        </w:rPr>
        <w:t>هاي كوچك محدود نمايد (لانگلي، گري</w:t>
      </w:r>
      <w:r w:rsidR="00143037" w:rsidRPr="00C877DC">
        <w:rPr>
          <w:rFonts w:cs="B Lotus" w:hint="cs"/>
          <w:sz w:val="28"/>
          <w:szCs w:val="28"/>
          <w:rtl/>
        </w:rPr>
        <w:t>،</w:t>
      </w:r>
      <w:r w:rsidRPr="00C877DC">
        <w:rPr>
          <w:rFonts w:cs="B Lotus"/>
          <w:sz w:val="28"/>
          <w:szCs w:val="28"/>
          <w:rtl/>
        </w:rPr>
        <w:t xml:space="preserve"> واگان</w:t>
      </w:r>
      <w:r w:rsidR="00143037" w:rsidRPr="00C877DC">
        <w:rPr>
          <w:rFonts w:cs="B Lotus" w:hint="cs"/>
          <w:sz w:val="28"/>
          <w:szCs w:val="28"/>
          <w:rtl/>
        </w:rPr>
        <w:t>،</w:t>
      </w:r>
      <w:r w:rsidRPr="00C877DC">
        <w:rPr>
          <w:rFonts w:cs="B Lotus"/>
          <w:sz w:val="28"/>
          <w:szCs w:val="28"/>
          <w:rtl/>
        </w:rPr>
        <w:t xml:space="preserve"> 2006، </w:t>
      </w:r>
      <w:r w:rsidR="00143037" w:rsidRPr="00C877DC">
        <w:rPr>
          <w:rFonts w:cs="B Lotus" w:hint="cs"/>
          <w:sz w:val="28"/>
          <w:szCs w:val="28"/>
          <w:rtl/>
        </w:rPr>
        <w:t xml:space="preserve">ص </w:t>
      </w:r>
      <w:r w:rsidRPr="00C877DC">
        <w:rPr>
          <w:rFonts w:cs="B Lotus"/>
          <w:sz w:val="28"/>
          <w:szCs w:val="28"/>
          <w:rtl/>
        </w:rPr>
        <w:t>47).</w:t>
      </w:r>
    </w:p>
    <w:p w:rsidR="00EA1327" w:rsidRPr="00C877DC" w:rsidRDefault="00EA1327" w:rsidP="00A076A7">
      <w:pPr>
        <w:bidi/>
        <w:spacing w:line="20" w:lineRule="atLeast"/>
        <w:contextualSpacing/>
        <w:jc w:val="both"/>
        <w:rPr>
          <w:rFonts w:cs="B Titr"/>
          <w:rtl/>
        </w:rPr>
      </w:pPr>
    </w:p>
    <w:p w:rsidR="00022C32" w:rsidRPr="00C877DC" w:rsidRDefault="006950C4" w:rsidP="00A076A7">
      <w:pPr>
        <w:bidi/>
        <w:spacing w:line="20" w:lineRule="atLeast"/>
        <w:contextualSpacing/>
        <w:jc w:val="both"/>
        <w:rPr>
          <w:rFonts w:cs="B Titr"/>
          <w:b/>
          <w:bCs/>
          <w:sz w:val="24"/>
          <w:szCs w:val="24"/>
          <w:rtl/>
        </w:rPr>
      </w:pPr>
      <w:r w:rsidRPr="00C877DC">
        <w:rPr>
          <w:rFonts w:cs="B Titr" w:hint="cs"/>
          <w:b/>
          <w:bCs/>
          <w:sz w:val="24"/>
          <w:szCs w:val="24"/>
          <w:rtl/>
        </w:rPr>
        <w:t>6-5-8.</w:t>
      </w:r>
      <w:r w:rsidR="00EA1327" w:rsidRPr="00C877DC">
        <w:rPr>
          <w:rFonts w:cs="B Titr" w:hint="cs"/>
          <w:b/>
          <w:bCs/>
          <w:sz w:val="24"/>
          <w:szCs w:val="24"/>
          <w:rtl/>
        </w:rPr>
        <w:t xml:space="preserve"> </w:t>
      </w:r>
      <w:r w:rsidR="00022C32" w:rsidRPr="00C877DC">
        <w:rPr>
          <w:rFonts w:cs="B Titr"/>
          <w:b/>
          <w:bCs/>
          <w:sz w:val="24"/>
          <w:szCs w:val="24"/>
          <w:rtl/>
        </w:rPr>
        <w:t>فن</w:t>
      </w:r>
      <w:r w:rsidRPr="00C877DC">
        <w:rPr>
          <w:rFonts w:cs="B Titr" w:hint="cs"/>
          <w:b/>
          <w:bCs/>
          <w:sz w:val="24"/>
          <w:szCs w:val="24"/>
          <w:rtl/>
        </w:rPr>
        <w:t>ّ</w:t>
      </w:r>
      <w:r w:rsidR="00022C32" w:rsidRPr="00C877DC">
        <w:rPr>
          <w:rFonts w:cs="B Titr"/>
          <w:b/>
          <w:bCs/>
          <w:sz w:val="24"/>
          <w:szCs w:val="24"/>
          <w:rtl/>
        </w:rPr>
        <w:t>اوري</w:t>
      </w:r>
      <w:r w:rsidR="00022C32" w:rsidRPr="00C877DC">
        <w:rPr>
          <w:rFonts w:cs="B Titr"/>
          <w:b/>
          <w:bCs/>
          <w:sz w:val="24"/>
          <w:szCs w:val="24"/>
        </w:rPr>
        <w:t>‌</w:t>
      </w:r>
      <w:r w:rsidR="00022C32" w:rsidRPr="00C877DC">
        <w:rPr>
          <w:rFonts w:cs="B Titr"/>
          <w:b/>
          <w:bCs/>
          <w:sz w:val="24"/>
          <w:szCs w:val="24"/>
          <w:rtl/>
        </w:rPr>
        <w:t>هاي تجس</w:t>
      </w:r>
      <w:r w:rsidRPr="00C877DC">
        <w:rPr>
          <w:rFonts w:cs="B Titr" w:hint="cs"/>
          <w:b/>
          <w:bCs/>
          <w:sz w:val="24"/>
          <w:szCs w:val="24"/>
          <w:rtl/>
        </w:rPr>
        <w:t>ّ</w:t>
      </w:r>
      <w:r w:rsidR="00022C32" w:rsidRPr="00C877DC">
        <w:rPr>
          <w:rFonts w:cs="B Titr"/>
          <w:b/>
          <w:bCs/>
          <w:sz w:val="24"/>
          <w:szCs w:val="24"/>
          <w:rtl/>
        </w:rPr>
        <w:t>م</w:t>
      </w:r>
      <w:r w:rsidR="00022C32" w:rsidRPr="00C877DC">
        <w:rPr>
          <w:rStyle w:val="FootnoteReference"/>
          <w:rFonts w:cs="B Titr"/>
          <w:b/>
          <w:bCs/>
          <w:sz w:val="24"/>
          <w:szCs w:val="24"/>
          <w:rtl/>
        </w:rPr>
        <w:footnoteReference w:id="266"/>
      </w:r>
      <w:r w:rsidR="00022C32" w:rsidRPr="00C877DC">
        <w:rPr>
          <w:rFonts w:cs="B Titr"/>
          <w:b/>
          <w:bCs/>
          <w:sz w:val="24"/>
          <w:szCs w:val="24"/>
          <w:rtl/>
        </w:rPr>
        <w:t xml:space="preserve"> </w:t>
      </w:r>
    </w:p>
    <w:p w:rsidR="00143037" w:rsidRPr="00C877DC" w:rsidRDefault="00022C32" w:rsidP="00143037">
      <w:pPr>
        <w:bidi/>
        <w:spacing w:line="20" w:lineRule="atLeast"/>
        <w:ind w:firstLine="567"/>
        <w:contextualSpacing/>
        <w:jc w:val="both"/>
        <w:rPr>
          <w:rFonts w:cs="B Lotus"/>
          <w:sz w:val="28"/>
          <w:szCs w:val="28"/>
          <w:rtl/>
        </w:rPr>
      </w:pPr>
      <w:r w:rsidRPr="00C877DC">
        <w:rPr>
          <w:rFonts w:cs="B Lotus"/>
          <w:sz w:val="28"/>
          <w:szCs w:val="28"/>
          <w:rtl/>
        </w:rPr>
        <w:t>تعدادي سيستم پيشرفته وجود دارد كه به دانشمندان امكان نمايش بصري اطلاعات را در يك زمين</w:t>
      </w:r>
      <w:r w:rsidR="00143037" w:rsidRPr="00C877DC">
        <w:rPr>
          <w:rFonts w:cs="B Lotus" w:hint="cs"/>
          <w:sz w:val="28"/>
          <w:szCs w:val="28"/>
          <w:rtl/>
        </w:rPr>
        <w:t>ۀ</w:t>
      </w:r>
      <w:r w:rsidRPr="00C877DC">
        <w:rPr>
          <w:rFonts w:cs="B Lotus"/>
          <w:sz w:val="28"/>
          <w:szCs w:val="28"/>
          <w:rtl/>
        </w:rPr>
        <w:t xml:space="preserve"> همكاري فراهم مي</w:t>
      </w:r>
      <w:r w:rsidRPr="00C877DC">
        <w:rPr>
          <w:rFonts w:cs="B Lotus"/>
          <w:sz w:val="28"/>
          <w:szCs w:val="28"/>
        </w:rPr>
        <w:t>‌</w:t>
      </w:r>
      <w:r w:rsidRPr="00C877DC">
        <w:rPr>
          <w:rFonts w:cs="B Lotus"/>
          <w:sz w:val="28"/>
          <w:szCs w:val="28"/>
          <w:rtl/>
        </w:rPr>
        <w:t>كند. يكي از اين سيستم</w:t>
      </w:r>
      <w:r w:rsidRPr="00C877DC">
        <w:rPr>
          <w:rFonts w:cs="B Lotus"/>
          <w:sz w:val="28"/>
          <w:szCs w:val="28"/>
        </w:rPr>
        <w:t>‌</w:t>
      </w:r>
      <w:r w:rsidRPr="00C877DC">
        <w:rPr>
          <w:rFonts w:cs="B Lotus"/>
          <w:sz w:val="28"/>
          <w:szCs w:val="28"/>
          <w:rtl/>
        </w:rPr>
        <w:t>ها يك ويزوال</w:t>
      </w:r>
      <w:r w:rsidRPr="00C877DC">
        <w:rPr>
          <w:rStyle w:val="FootnoteReference"/>
          <w:rFonts w:cs="B Lotus"/>
          <w:sz w:val="28"/>
          <w:szCs w:val="28"/>
          <w:rtl/>
        </w:rPr>
        <w:footnoteReference w:id="267"/>
      </w:r>
      <w:r w:rsidRPr="00C877DC">
        <w:rPr>
          <w:rFonts w:cs="B Lotus"/>
          <w:sz w:val="28"/>
          <w:szCs w:val="28"/>
          <w:rtl/>
        </w:rPr>
        <w:t xml:space="preserve"> است كه ب</w:t>
      </w:r>
      <w:r w:rsidR="00143037" w:rsidRPr="00C877DC">
        <w:rPr>
          <w:rFonts w:cs="B Lotus" w:hint="cs"/>
          <w:sz w:val="28"/>
          <w:szCs w:val="28"/>
          <w:rtl/>
        </w:rPr>
        <w:t xml:space="preserve">ه </w:t>
      </w:r>
      <w:r w:rsidRPr="00C877DC">
        <w:rPr>
          <w:rFonts w:cs="B Lotus"/>
          <w:sz w:val="28"/>
          <w:szCs w:val="28"/>
          <w:rtl/>
        </w:rPr>
        <w:t>وسيل</w:t>
      </w:r>
      <w:r w:rsidR="00143037" w:rsidRPr="00C877DC">
        <w:rPr>
          <w:rFonts w:cs="B Lotus" w:hint="cs"/>
          <w:sz w:val="28"/>
          <w:szCs w:val="28"/>
          <w:rtl/>
        </w:rPr>
        <w:t>ۀ</w:t>
      </w:r>
      <w:r w:rsidRPr="00C877DC">
        <w:rPr>
          <w:rFonts w:cs="B Lotus"/>
          <w:sz w:val="28"/>
          <w:szCs w:val="28"/>
          <w:rtl/>
        </w:rPr>
        <w:t xml:space="preserve"> شركت ويزباكس</w:t>
      </w:r>
      <w:r w:rsidRPr="00C877DC">
        <w:rPr>
          <w:rStyle w:val="FootnoteReference"/>
          <w:rFonts w:cs="B Lotus"/>
          <w:sz w:val="28"/>
          <w:szCs w:val="28"/>
          <w:rtl/>
        </w:rPr>
        <w:footnoteReference w:id="268"/>
      </w:r>
      <w:r w:rsidRPr="00C877DC">
        <w:rPr>
          <w:rFonts w:cs="B Lotus"/>
          <w:sz w:val="28"/>
          <w:szCs w:val="28"/>
          <w:rtl/>
        </w:rPr>
        <w:t xml:space="preserve"> توليد مي</w:t>
      </w:r>
      <w:r w:rsidRPr="00C877DC">
        <w:rPr>
          <w:rFonts w:cs="B Lotus"/>
          <w:sz w:val="28"/>
          <w:szCs w:val="28"/>
        </w:rPr>
        <w:t>‌</w:t>
      </w:r>
      <w:r w:rsidRPr="00C877DC">
        <w:rPr>
          <w:rFonts w:cs="B Lotus"/>
          <w:sz w:val="28"/>
          <w:szCs w:val="28"/>
          <w:rtl/>
        </w:rPr>
        <w:t>شود. ويزوال يك سيستم نمايش 8 تا 10 فوتي</w:t>
      </w:r>
      <w:r w:rsidR="00143037" w:rsidRPr="00C877DC">
        <w:rPr>
          <w:rFonts w:cs="B Lotus" w:hint="cs"/>
          <w:sz w:val="28"/>
          <w:szCs w:val="28"/>
          <w:rtl/>
        </w:rPr>
        <w:t xml:space="preserve"> است</w:t>
      </w:r>
      <w:r w:rsidRPr="00C877DC">
        <w:rPr>
          <w:rFonts w:cs="B Lotus"/>
          <w:sz w:val="28"/>
          <w:szCs w:val="28"/>
          <w:rtl/>
        </w:rPr>
        <w:t>، كه نظير تلويزيون تصوير از عقب بر روي شيشه</w:t>
      </w:r>
      <w:r w:rsidRPr="00C877DC">
        <w:rPr>
          <w:rStyle w:val="FootnoteReference"/>
          <w:rFonts w:cs="B Lotus"/>
          <w:sz w:val="28"/>
          <w:szCs w:val="28"/>
          <w:rtl/>
        </w:rPr>
        <w:footnoteReference w:id="269"/>
      </w:r>
      <w:r w:rsidRPr="00C877DC">
        <w:rPr>
          <w:rFonts w:cs="B Lotus"/>
          <w:sz w:val="28"/>
          <w:szCs w:val="28"/>
          <w:rtl/>
        </w:rPr>
        <w:t xml:space="preserve"> مي</w:t>
      </w:r>
      <w:r w:rsidRPr="00C877DC">
        <w:rPr>
          <w:rFonts w:cs="B Lotus"/>
          <w:sz w:val="28"/>
          <w:szCs w:val="28"/>
        </w:rPr>
        <w:t>‌</w:t>
      </w:r>
      <w:r w:rsidRPr="00C877DC">
        <w:rPr>
          <w:rFonts w:cs="B Lotus"/>
          <w:sz w:val="28"/>
          <w:szCs w:val="28"/>
          <w:rtl/>
        </w:rPr>
        <w:t>افتد.</w:t>
      </w:r>
    </w:p>
    <w:p w:rsidR="00143037" w:rsidRPr="00C877DC" w:rsidRDefault="00022C32" w:rsidP="00367726">
      <w:pPr>
        <w:bidi/>
        <w:spacing w:line="20" w:lineRule="atLeast"/>
        <w:ind w:firstLine="567"/>
        <w:contextualSpacing/>
        <w:jc w:val="both"/>
        <w:rPr>
          <w:rFonts w:cs="B Lotus"/>
          <w:sz w:val="28"/>
          <w:szCs w:val="28"/>
          <w:rtl/>
        </w:rPr>
      </w:pPr>
      <w:r w:rsidRPr="00C877DC">
        <w:rPr>
          <w:rFonts w:cs="B Lotus"/>
          <w:sz w:val="28"/>
          <w:szCs w:val="28"/>
          <w:rtl/>
        </w:rPr>
        <w:t>ويژگي</w:t>
      </w:r>
      <w:r w:rsidR="00143037" w:rsidRPr="00C877DC">
        <w:rPr>
          <w:rFonts w:cs="B Lotus" w:hint="eastAsia"/>
          <w:sz w:val="28"/>
          <w:szCs w:val="28"/>
          <w:rtl/>
        </w:rPr>
        <w:t>‌</w:t>
      </w:r>
      <w:r w:rsidR="00143037" w:rsidRPr="00C877DC">
        <w:rPr>
          <w:rFonts w:cs="B Lotus" w:hint="cs"/>
          <w:sz w:val="28"/>
          <w:szCs w:val="28"/>
          <w:rtl/>
        </w:rPr>
        <w:t>های</w:t>
      </w:r>
      <w:r w:rsidRPr="00C877DC">
        <w:rPr>
          <w:rFonts w:cs="B Lotus"/>
          <w:sz w:val="28"/>
          <w:szCs w:val="28"/>
          <w:rtl/>
        </w:rPr>
        <w:t xml:space="preserve"> اصلي چنين «ديوارهاي</w:t>
      </w:r>
      <w:r w:rsidR="00367726" w:rsidRPr="00C877DC">
        <w:rPr>
          <w:rFonts w:cs="B Lotus" w:hint="cs"/>
          <w:sz w:val="28"/>
          <w:szCs w:val="28"/>
          <w:rtl/>
        </w:rPr>
        <w:t xml:space="preserve"> نمایشی</w:t>
      </w:r>
      <w:r w:rsidRPr="00C877DC">
        <w:rPr>
          <w:rStyle w:val="FootnoteReference"/>
          <w:rFonts w:cs="B Lotus"/>
          <w:sz w:val="28"/>
          <w:szCs w:val="28"/>
          <w:rtl/>
        </w:rPr>
        <w:footnoteReference w:id="270"/>
      </w:r>
      <w:r w:rsidR="00367726" w:rsidRPr="00C877DC">
        <w:rPr>
          <w:rFonts w:cs="B Lotus" w:hint="cs"/>
          <w:sz w:val="28"/>
          <w:szCs w:val="28"/>
          <w:rtl/>
        </w:rPr>
        <w:t>»</w:t>
      </w:r>
      <w:r w:rsidRPr="00C877DC">
        <w:rPr>
          <w:rFonts w:cs="B Lotus"/>
          <w:sz w:val="28"/>
          <w:szCs w:val="28"/>
          <w:rtl/>
        </w:rPr>
        <w:t xml:space="preserve"> </w:t>
      </w:r>
      <w:r w:rsidR="00143037" w:rsidRPr="00C877DC">
        <w:rPr>
          <w:rFonts w:cs="B Lotus" w:hint="cs"/>
          <w:sz w:val="28"/>
          <w:szCs w:val="28"/>
          <w:rtl/>
        </w:rPr>
        <w:t>عبارت</w:t>
      </w:r>
      <w:r w:rsidRPr="00C877DC">
        <w:rPr>
          <w:rFonts w:cs="B Lotus"/>
          <w:sz w:val="28"/>
          <w:szCs w:val="28"/>
          <w:rtl/>
        </w:rPr>
        <w:t xml:space="preserve"> است </w:t>
      </w:r>
      <w:r w:rsidR="00143037" w:rsidRPr="00C877DC">
        <w:rPr>
          <w:rFonts w:cs="B Lotus" w:hint="cs"/>
          <w:sz w:val="28"/>
          <w:szCs w:val="28"/>
          <w:rtl/>
        </w:rPr>
        <w:t>از: 1)</w:t>
      </w:r>
      <w:r w:rsidRPr="00C877DC">
        <w:rPr>
          <w:rFonts w:cs="B Lotus"/>
          <w:sz w:val="28"/>
          <w:szCs w:val="28"/>
          <w:rtl/>
        </w:rPr>
        <w:t xml:space="preserve"> قادر به افزايش پيكسل در هر اينچ براي بالا بردن وضوح و كيفي</w:t>
      </w:r>
      <w:r w:rsidR="00143037" w:rsidRPr="00C877DC">
        <w:rPr>
          <w:rFonts w:cs="B Lotus" w:hint="cs"/>
          <w:sz w:val="28"/>
          <w:szCs w:val="28"/>
          <w:rtl/>
        </w:rPr>
        <w:t>ّ</w:t>
      </w:r>
      <w:r w:rsidRPr="00C877DC">
        <w:rPr>
          <w:rFonts w:cs="B Lotus"/>
          <w:sz w:val="28"/>
          <w:szCs w:val="28"/>
          <w:rtl/>
        </w:rPr>
        <w:t>ت هستند. اين مزي</w:t>
      </w:r>
      <w:r w:rsidR="00143037" w:rsidRPr="00C877DC">
        <w:rPr>
          <w:rFonts w:cs="B Lotus" w:hint="cs"/>
          <w:sz w:val="28"/>
          <w:szCs w:val="28"/>
          <w:rtl/>
        </w:rPr>
        <w:t>ّ</w:t>
      </w:r>
      <w:r w:rsidRPr="00C877DC">
        <w:rPr>
          <w:rFonts w:cs="B Lotus"/>
          <w:sz w:val="28"/>
          <w:szCs w:val="28"/>
          <w:rtl/>
        </w:rPr>
        <w:t>ت نسبت به مانيتورهاي كنوني و تقريباً همه سيستم</w:t>
      </w:r>
      <w:r w:rsidRPr="00C877DC">
        <w:rPr>
          <w:rFonts w:cs="B Lotus"/>
          <w:sz w:val="28"/>
          <w:szCs w:val="28"/>
        </w:rPr>
        <w:t>‌</w:t>
      </w:r>
      <w:r w:rsidRPr="00C877DC">
        <w:rPr>
          <w:rFonts w:cs="B Lotus"/>
          <w:sz w:val="28"/>
          <w:szCs w:val="28"/>
          <w:rtl/>
        </w:rPr>
        <w:t>هاي نمايش معمول، ويژگي جالبي است</w:t>
      </w:r>
      <w:r w:rsidR="00143037" w:rsidRPr="00C877DC">
        <w:rPr>
          <w:rFonts w:cs="B Lotus" w:hint="cs"/>
          <w:sz w:val="28"/>
          <w:szCs w:val="28"/>
          <w:rtl/>
        </w:rPr>
        <w:t>؛</w:t>
      </w:r>
      <w:r w:rsidRPr="00C877DC">
        <w:rPr>
          <w:rFonts w:cs="B Lotus"/>
          <w:sz w:val="28"/>
          <w:szCs w:val="28"/>
          <w:rtl/>
        </w:rPr>
        <w:t xml:space="preserve"> </w:t>
      </w:r>
      <w:r w:rsidR="00143037" w:rsidRPr="00C877DC">
        <w:rPr>
          <w:rFonts w:cs="B Lotus" w:hint="cs"/>
          <w:sz w:val="28"/>
          <w:szCs w:val="28"/>
          <w:rtl/>
        </w:rPr>
        <w:t>2)</w:t>
      </w:r>
      <w:r w:rsidRPr="00C877DC">
        <w:rPr>
          <w:rFonts w:cs="B Lotus"/>
          <w:sz w:val="28"/>
          <w:szCs w:val="28"/>
          <w:rtl/>
        </w:rPr>
        <w:t xml:space="preserve"> زماني كه تصاوير از پشت صفحه نمايش داده مي</w:t>
      </w:r>
      <w:r w:rsidRPr="00C877DC">
        <w:rPr>
          <w:rFonts w:cs="B Lotus"/>
          <w:sz w:val="28"/>
          <w:szCs w:val="28"/>
        </w:rPr>
        <w:t>‌</w:t>
      </w:r>
      <w:r w:rsidRPr="00C877DC">
        <w:rPr>
          <w:rFonts w:cs="B Lotus"/>
          <w:sz w:val="28"/>
          <w:szCs w:val="28"/>
          <w:rtl/>
        </w:rPr>
        <w:t>شود، همكاران مي</w:t>
      </w:r>
      <w:r w:rsidRPr="00C877DC">
        <w:rPr>
          <w:rFonts w:cs="B Lotus"/>
          <w:sz w:val="28"/>
          <w:szCs w:val="28"/>
        </w:rPr>
        <w:t>‌</w:t>
      </w:r>
      <w:r w:rsidRPr="00C877DC">
        <w:rPr>
          <w:rFonts w:cs="B Lotus"/>
          <w:sz w:val="28"/>
          <w:szCs w:val="28"/>
          <w:rtl/>
        </w:rPr>
        <w:t>توانند مقابل تصوير بايستند و بدون ايجاد سايه بر ديوار، دربار</w:t>
      </w:r>
      <w:r w:rsidR="00AA76F8" w:rsidRPr="00C877DC">
        <w:rPr>
          <w:rFonts w:cs="B Lotus" w:hint="cs"/>
          <w:sz w:val="28"/>
          <w:szCs w:val="28"/>
          <w:rtl/>
        </w:rPr>
        <w:t>ۀ</w:t>
      </w:r>
      <w:r w:rsidRPr="00C877DC">
        <w:rPr>
          <w:rFonts w:cs="B Lotus"/>
          <w:sz w:val="28"/>
          <w:szCs w:val="28"/>
          <w:rtl/>
        </w:rPr>
        <w:t xml:space="preserve"> تصوير بحث و مذاكره نمايند. </w:t>
      </w:r>
    </w:p>
    <w:p w:rsidR="00022C32" w:rsidRPr="00C877DC" w:rsidRDefault="00022C32" w:rsidP="00AA76F8">
      <w:pPr>
        <w:bidi/>
        <w:spacing w:line="20" w:lineRule="atLeast"/>
        <w:ind w:firstLine="567"/>
        <w:contextualSpacing/>
        <w:jc w:val="both"/>
        <w:rPr>
          <w:rFonts w:cs="B Lotus"/>
          <w:sz w:val="28"/>
          <w:szCs w:val="28"/>
          <w:rtl/>
        </w:rPr>
      </w:pPr>
      <w:r w:rsidRPr="00C877DC">
        <w:rPr>
          <w:rFonts w:cs="B Lotus"/>
          <w:sz w:val="28"/>
          <w:szCs w:val="28"/>
          <w:rtl/>
        </w:rPr>
        <w:t>تركيب اين ويژگي</w:t>
      </w:r>
      <w:r w:rsidRPr="00C877DC">
        <w:rPr>
          <w:rFonts w:cs="B Lotus"/>
          <w:sz w:val="28"/>
          <w:szCs w:val="28"/>
        </w:rPr>
        <w:t>‌</w:t>
      </w:r>
      <w:r w:rsidRPr="00C877DC">
        <w:rPr>
          <w:rFonts w:cs="B Lotus"/>
          <w:sz w:val="28"/>
          <w:szCs w:val="28"/>
          <w:rtl/>
        </w:rPr>
        <w:t>ها نوعی فن</w:t>
      </w:r>
      <w:r w:rsidR="00AA76F8" w:rsidRPr="00C877DC">
        <w:rPr>
          <w:rFonts w:cs="B Lotus" w:hint="cs"/>
          <w:sz w:val="28"/>
          <w:szCs w:val="28"/>
          <w:rtl/>
        </w:rPr>
        <w:t>ّ</w:t>
      </w:r>
      <w:r w:rsidRPr="00C877DC">
        <w:rPr>
          <w:rFonts w:cs="B Lotus"/>
          <w:sz w:val="28"/>
          <w:szCs w:val="28"/>
          <w:rtl/>
        </w:rPr>
        <w:t>اوري را فراهم مي</w:t>
      </w:r>
      <w:r w:rsidRPr="00C877DC">
        <w:rPr>
          <w:rFonts w:cs="B Lotus"/>
          <w:sz w:val="28"/>
          <w:szCs w:val="28"/>
        </w:rPr>
        <w:t>‌</w:t>
      </w:r>
      <w:r w:rsidRPr="00C877DC">
        <w:rPr>
          <w:rFonts w:cs="B Lotus"/>
          <w:sz w:val="28"/>
          <w:szCs w:val="28"/>
          <w:rtl/>
        </w:rPr>
        <w:t>كند كه اشتراك و بررسي داده</w:t>
      </w:r>
      <w:r w:rsidRPr="00C877DC">
        <w:rPr>
          <w:rFonts w:cs="B Lotus"/>
          <w:sz w:val="28"/>
          <w:szCs w:val="28"/>
        </w:rPr>
        <w:t>‌</w:t>
      </w:r>
      <w:r w:rsidRPr="00C877DC">
        <w:rPr>
          <w:rFonts w:cs="B Lotus"/>
          <w:sz w:val="28"/>
          <w:szCs w:val="28"/>
          <w:rtl/>
        </w:rPr>
        <w:t>هاي بصري با ظرفيت بالا</w:t>
      </w:r>
      <w:r w:rsidRPr="00C877DC">
        <w:rPr>
          <w:rStyle w:val="FootnoteReference"/>
          <w:rFonts w:cs="B Lotus"/>
          <w:sz w:val="28"/>
          <w:szCs w:val="28"/>
          <w:rtl/>
        </w:rPr>
        <w:footnoteReference w:id="271"/>
      </w:r>
      <w:r w:rsidRPr="00C877DC">
        <w:rPr>
          <w:rFonts w:cs="B Lotus"/>
          <w:sz w:val="28"/>
          <w:szCs w:val="28"/>
          <w:rtl/>
        </w:rPr>
        <w:t xml:space="preserve"> را امكان</w:t>
      </w:r>
      <w:r w:rsidR="00AA76F8" w:rsidRPr="00C877DC">
        <w:rPr>
          <w:rFonts w:cs="B Lotus" w:hint="eastAsia"/>
          <w:sz w:val="28"/>
          <w:szCs w:val="28"/>
          <w:rtl/>
        </w:rPr>
        <w:t>‌</w:t>
      </w:r>
      <w:r w:rsidRPr="00C877DC">
        <w:rPr>
          <w:rFonts w:cs="B Lotus"/>
          <w:sz w:val="28"/>
          <w:szCs w:val="28"/>
          <w:rtl/>
        </w:rPr>
        <w:t>پذير مي</w:t>
      </w:r>
      <w:r w:rsidRPr="00C877DC">
        <w:rPr>
          <w:rFonts w:cs="B Lotus"/>
          <w:sz w:val="28"/>
          <w:szCs w:val="28"/>
        </w:rPr>
        <w:t>‌</w:t>
      </w:r>
      <w:r w:rsidRPr="00C877DC">
        <w:rPr>
          <w:rFonts w:cs="B Lotus"/>
          <w:sz w:val="28"/>
          <w:szCs w:val="28"/>
          <w:rtl/>
        </w:rPr>
        <w:t>سازد. اين ديوارهاي نمايشي خصوصاً براي يك كتابخانه بسيار گران هستند و مستلزم اعلام نياز از سوي حجم گسترده</w:t>
      </w:r>
      <w:r w:rsidRPr="00C877DC">
        <w:rPr>
          <w:rFonts w:cs="B Lotus"/>
          <w:sz w:val="28"/>
          <w:szCs w:val="28"/>
        </w:rPr>
        <w:t>‌</w:t>
      </w:r>
      <w:r w:rsidRPr="00C877DC">
        <w:rPr>
          <w:rFonts w:cs="B Lotus"/>
          <w:sz w:val="28"/>
          <w:szCs w:val="28"/>
          <w:rtl/>
        </w:rPr>
        <w:t>اي از كاربران براي ت</w:t>
      </w:r>
      <w:r w:rsidR="00AA76F8" w:rsidRPr="00C877DC">
        <w:rPr>
          <w:rFonts w:cs="B Lotus" w:hint="cs"/>
          <w:sz w:val="28"/>
          <w:szCs w:val="28"/>
          <w:rtl/>
        </w:rPr>
        <w:t>أ</w:t>
      </w:r>
      <w:r w:rsidRPr="00C877DC">
        <w:rPr>
          <w:rFonts w:cs="B Lotus"/>
          <w:sz w:val="28"/>
          <w:szCs w:val="28"/>
          <w:rtl/>
        </w:rPr>
        <w:t>ييد هزين</w:t>
      </w:r>
      <w:r w:rsidR="00AA76F8" w:rsidRPr="00C877DC">
        <w:rPr>
          <w:rFonts w:cs="B Lotus" w:hint="cs"/>
          <w:sz w:val="28"/>
          <w:szCs w:val="28"/>
          <w:rtl/>
        </w:rPr>
        <w:t>ۀ</w:t>
      </w:r>
      <w:r w:rsidRPr="00C877DC">
        <w:rPr>
          <w:rFonts w:cs="B Lotus"/>
          <w:sz w:val="28"/>
          <w:szCs w:val="28"/>
          <w:rtl/>
        </w:rPr>
        <w:t xml:space="preserve"> تامين مي</w:t>
      </w:r>
      <w:r w:rsidRPr="00C877DC">
        <w:rPr>
          <w:rFonts w:cs="B Lotus"/>
          <w:sz w:val="28"/>
          <w:szCs w:val="28"/>
        </w:rPr>
        <w:t>‌</w:t>
      </w:r>
      <w:r w:rsidRPr="00C877DC">
        <w:rPr>
          <w:rFonts w:cs="B Lotus"/>
          <w:sz w:val="28"/>
          <w:szCs w:val="28"/>
          <w:rtl/>
        </w:rPr>
        <w:t>باشد (لانگلي، گري</w:t>
      </w:r>
      <w:r w:rsidR="00AA76F8" w:rsidRPr="00C877DC">
        <w:rPr>
          <w:rFonts w:cs="B Lotus" w:hint="cs"/>
          <w:sz w:val="28"/>
          <w:szCs w:val="28"/>
          <w:rtl/>
        </w:rPr>
        <w:t>،</w:t>
      </w:r>
      <w:r w:rsidRPr="00C877DC">
        <w:rPr>
          <w:rFonts w:cs="B Lotus"/>
          <w:sz w:val="28"/>
          <w:szCs w:val="28"/>
          <w:rtl/>
        </w:rPr>
        <w:t xml:space="preserve"> واگان</w:t>
      </w:r>
      <w:r w:rsidR="00AA76F8" w:rsidRPr="00C877DC">
        <w:rPr>
          <w:rFonts w:cs="B Lotus" w:hint="cs"/>
          <w:sz w:val="28"/>
          <w:szCs w:val="28"/>
          <w:rtl/>
        </w:rPr>
        <w:t>،</w:t>
      </w:r>
      <w:r w:rsidRPr="00C877DC">
        <w:rPr>
          <w:rFonts w:cs="B Lotus"/>
          <w:sz w:val="28"/>
          <w:szCs w:val="28"/>
          <w:rtl/>
        </w:rPr>
        <w:t xml:space="preserve"> 2006،</w:t>
      </w:r>
      <w:r w:rsidR="00AA76F8" w:rsidRPr="00C877DC">
        <w:rPr>
          <w:rFonts w:cs="B Lotus" w:hint="cs"/>
          <w:sz w:val="28"/>
          <w:szCs w:val="28"/>
          <w:rtl/>
        </w:rPr>
        <w:t xml:space="preserve"> ص</w:t>
      </w:r>
      <w:r w:rsidRPr="00C877DC">
        <w:rPr>
          <w:rFonts w:cs="B Lotus"/>
          <w:sz w:val="28"/>
          <w:szCs w:val="28"/>
          <w:rtl/>
        </w:rPr>
        <w:t xml:space="preserve"> 48).</w:t>
      </w:r>
    </w:p>
    <w:p w:rsidR="00FA5A4F" w:rsidRPr="00C877DC" w:rsidRDefault="00273896" w:rsidP="00A076A7">
      <w:pPr>
        <w:pStyle w:val="ali"/>
        <w:outlineLvl w:val="0"/>
        <w:rPr>
          <w:rFonts w:cs="B Titr"/>
          <w:szCs w:val="24"/>
          <w:rtl/>
        </w:rPr>
      </w:pPr>
      <w:bookmarkStart w:id="171" w:name="_Toc367011281"/>
      <w:bookmarkStart w:id="172" w:name="_Toc399163252"/>
      <w:bookmarkStart w:id="173" w:name="_Toc503556892"/>
      <w:r w:rsidRPr="00C877DC">
        <w:rPr>
          <w:rFonts w:cs="B Titr" w:hint="cs"/>
          <w:szCs w:val="24"/>
          <w:rtl/>
        </w:rPr>
        <w:t xml:space="preserve">6-6. </w:t>
      </w:r>
      <w:r w:rsidR="00FA5A4F" w:rsidRPr="00C877DC">
        <w:rPr>
          <w:rFonts w:cs="B Titr"/>
          <w:szCs w:val="24"/>
          <w:rtl/>
        </w:rPr>
        <w:t xml:space="preserve">عوامل </w:t>
      </w:r>
      <w:r w:rsidR="005509FD" w:rsidRPr="00C877DC">
        <w:rPr>
          <w:rFonts w:cs="B Titr"/>
          <w:szCs w:val="24"/>
          <w:rtl/>
        </w:rPr>
        <w:t>موفّقیّت</w:t>
      </w:r>
      <w:r w:rsidR="00FA5A4F" w:rsidRPr="00C877DC">
        <w:rPr>
          <w:rFonts w:cs="B Titr"/>
          <w:szCs w:val="24"/>
          <w:rtl/>
        </w:rPr>
        <w:t xml:space="preserve"> همكاري بين </w:t>
      </w:r>
      <w:r w:rsidR="00024EFB" w:rsidRPr="00C877DC">
        <w:rPr>
          <w:rFonts w:cs="B Titr"/>
          <w:szCs w:val="24"/>
          <w:rtl/>
        </w:rPr>
        <w:t>کتابخانه‌ای</w:t>
      </w:r>
      <w:bookmarkEnd w:id="171"/>
      <w:bookmarkEnd w:id="172"/>
      <w:bookmarkEnd w:id="173"/>
      <w:r w:rsidR="00FA5A4F" w:rsidRPr="00C877DC">
        <w:rPr>
          <w:rFonts w:cs="B Titr"/>
          <w:szCs w:val="24"/>
          <w:rtl/>
        </w:rPr>
        <w:t xml:space="preserve"> </w:t>
      </w:r>
    </w:p>
    <w:p w:rsidR="00FA5A4F" w:rsidRPr="00C877DC" w:rsidRDefault="00FA5A4F" w:rsidP="002C7287">
      <w:pPr>
        <w:bidi/>
        <w:spacing w:line="20" w:lineRule="atLeast"/>
        <w:ind w:firstLine="425"/>
        <w:jc w:val="both"/>
        <w:rPr>
          <w:rFonts w:cs="B Lotus"/>
          <w:sz w:val="28"/>
          <w:szCs w:val="28"/>
          <w:rtl/>
        </w:rPr>
      </w:pPr>
      <w:r w:rsidRPr="00C877DC">
        <w:rPr>
          <w:rFonts w:cs="B Lotus"/>
          <w:sz w:val="28"/>
          <w:szCs w:val="28"/>
          <w:rtl/>
        </w:rPr>
        <w:t>آنچه پيش از طر</w:t>
      </w:r>
      <w:r w:rsidR="002C7287" w:rsidRPr="00C877DC">
        <w:rPr>
          <w:rFonts w:cs="B Lotus" w:hint="cs"/>
          <w:sz w:val="28"/>
          <w:szCs w:val="28"/>
          <w:rtl/>
        </w:rPr>
        <w:t>ّ</w:t>
      </w:r>
      <w:r w:rsidRPr="00C877DC">
        <w:rPr>
          <w:rFonts w:cs="B Lotus"/>
          <w:sz w:val="28"/>
          <w:szCs w:val="28"/>
          <w:rtl/>
        </w:rPr>
        <w:t>احي و اجراي هر</w:t>
      </w:r>
      <w:r w:rsidRPr="00C877DC">
        <w:rPr>
          <w:rFonts w:cs="B Lotus"/>
          <w:sz w:val="28"/>
          <w:szCs w:val="28"/>
        </w:rPr>
        <w:t>‌</w:t>
      </w:r>
      <w:r w:rsidRPr="00C877DC">
        <w:rPr>
          <w:rFonts w:cs="B Lotus"/>
          <w:sz w:val="28"/>
          <w:szCs w:val="28"/>
          <w:rtl/>
        </w:rPr>
        <w:t>گونه برنامه</w:t>
      </w:r>
      <w:r w:rsidRPr="00C877DC">
        <w:rPr>
          <w:rFonts w:cs="B Lotus"/>
          <w:sz w:val="28"/>
          <w:szCs w:val="28"/>
        </w:rPr>
        <w:t>‌</w:t>
      </w:r>
      <w:r w:rsidRPr="00C877DC">
        <w:rPr>
          <w:rFonts w:cs="B Lotus"/>
          <w:sz w:val="28"/>
          <w:szCs w:val="28"/>
          <w:rtl/>
        </w:rPr>
        <w:t>اي</w:t>
      </w:r>
      <w:r w:rsidR="002C7287" w:rsidRPr="00C877DC">
        <w:rPr>
          <w:rFonts w:cs="B Lotus" w:hint="cs"/>
          <w:sz w:val="28"/>
          <w:szCs w:val="28"/>
          <w:rtl/>
        </w:rPr>
        <w:t>،</w:t>
      </w:r>
      <w:r w:rsidRPr="00C877DC">
        <w:rPr>
          <w:rFonts w:cs="B Lotus"/>
          <w:sz w:val="28"/>
          <w:szCs w:val="28"/>
          <w:rtl/>
        </w:rPr>
        <w:t xml:space="preserve"> بايد از آن اطمينان حاصل كرد، ميزان </w:t>
      </w:r>
      <w:r w:rsidR="005509FD" w:rsidRPr="00C877DC">
        <w:rPr>
          <w:rFonts w:cs="B Lotus"/>
          <w:sz w:val="28"/>
          <w:szCs w:val="28"/>
          <w:rtl/>
        </w:rPr>
        <w:t>موفّقیّت</w:t>
      </w:r>
      <w:r w:rsidRPr="00C877DC">
        <w:rPr>
          <w:rFonts w:cs="B Lotus"/>
          <w:sz w:val="28"/>
          <w:szCs w:val="28"/>
          <w:rtl/>
        </w:rPr>
        <w:t xml:space="preserve"> اين برنامه</w:t>
      </w:r>
      <w:r w:rsidR="002C7287" w:rsidRPr="00C877DC">
        <w:rPr>
          <w:rFonts w:cs="B Lotus" w:hint="eastAsia"/>
          <w:sz w:val="28"/>
          <w:szCs w:val="28"/>
          <w:rtl/>
        </w:rPr>
        <w:t>‌</w:t>
      </w:r>
      <w:r w:rsidRPr="00C877DC">
        <w:rPr>
          <w:rFonts w:cs="B Lotus"/>
          <w:sz w:val="28"/>
          <w:szCs w:val="28"/>
          <w:rtl/>
        </w:rPr>
        <w:t xml:space="preserve">ها و آگاهي از </w:t>
      </w:r>
      <w:r w:rsidR="00757A9E" w:rsidRPr="00C877DC">
        <w:rPr>
          <w:rFonts w:cs="B Lotus"/>
          <w:sz w:val="28"/>
          <w:szCs w:val="28"/>
          <w:rtl/>
        </w:rPr>
        <w:t>عواملی</w:t>
      </w:r>
      <w:r w:rsidRPr="00C877DC">
        <w:rPr>
          <w:rFonts w:cs="B Lotus"/>
          <w:sz w:val="28"/>
          <w:szCs w:val="28"/>
          <w:rtl/>
        </w:rPr>
        <w:t xml:space="preserve"> است كه بر ميزان </w:t>
      </w:r>
      <w:r w:rsidR="005509FD" w:rsidRPr="00C877DC">
        <w:rPr>
          <w:rFonts w:cs="B Lotus"/>
          <w:sz w:val="28"/>
          <w:szCs w:val="28"/>
          <w:rtl/>
        </w:rPr>
        <w:t>موفّقیّت</w:t>
      </w:r>
      <w:r w:rsidRPr="00C877DC">
        <w:rPr>
          <w:rFonts w:cs="B Lotus"/>
          <w:sz w:val="28"/>
          <w:szCs w:val="28"/>
          <w:rtl/>
        </w:rPr>
        <w:t xml:space="preserve"> </w:t>
      </w:r>
      <w:r w:rsidR="00BA7836" w:rsidRPr="00C877DC">
        <w:rPr>
          <w:rFonts w:cs="B Lotus"/>
          <w:sz w:val="28"/>
          <w:szCs w:val="28"/>
          <w:rtl/>
        </w:rPr>
        <w:t>آن‌ها</w:t>
      </w:r>
      <w:r w:rsidRPr="00C877DC">
        <w:rPr>
          <w:rFonts w:cs="B Lotus"/>
          <w:sz w:val="28"/>
          <w:szCs w:val="28"/>
          <w:rtl/>
        </w:rPr>
        <w:t xml:space="preserve"> </w:t>
      </w:r>
      <w:r w:rsidR="00BA7836" w:rsidRPr="00C877DC">
        <w:rPr>
          <w:rFonts w:cs="B Lotus"/>
          <w:sz w:val="28"/>
          <w:szCs w:val="28"/>
          <w:rtl/>
        </w:rPr>
        <w:t>تأثیر</w:t>
      </w:r>
      <w:r w:rsidRPr="00C877DC">
        <w:rPr>
          <w:rFonts w:cs="B Lotus"/>
          <w:sz w:val="28"/>
          <w:szCs w:val="28"/>
          <w:rtl/>
        </w:rPr>
        <w:t>گذار هستند. بررسي سابق</w:t>
      </w:r>
      <w:r w:rsidR="00AA76F8" w:rsidRPr="00C877DC">
        <w:rPr>
          <w:rFonts w:cs="B Lotus" w:hint="cs"/>
          <w:sz w:val="28"/>
          <w:szCs w:val="28"/>
          <w:rtl/>
        </w:rPr>
        <w:t>ۀ</w:t>
      </w:r>
      <w:r w:rsidRPr="00C877DC">
        <w:rPr>
          <w:rFonts w:cs="B Lotus"/>
          <w:sz w:val="28"/>
          <w:szCs w:val="28"/>
          <w:rtl/>
        </w:rPr>
        <w:t xml:space="preserve"> اشتراك منابع و همكاري بين كتابخانه</w:t>
      </w:r>
      <w:r w:rsidRPr="00C877DC">
        <w:rPr>
          <w:rFonts w:cs="B Lotus"/>
          <w:sz w:val="28"/>
          <w:szCs w:val="28"/>
        </w:rPr>
        <w:t>‌</w:t>
      </w:r>
      <w:r w:rsidRPr="00C877DC">
        <w:rPr>
          <w:rFonts w:cs="B Lotus"/>
          <w:sz w:val="28"/>
          <w:szCs w:val="28"/>
          <w:rtl/>
        </w:rPr>
        <w:t xml:space="preserve">ها و شناسايي عوامل </w:t>
      </w:r>
      <w:r w:rsidR="005509FD" w:rsidRPr="00C877DC">
        <w:rPr>
          <w:rFonts w:cs="B Lotus"/>
          <w:sz w:val="28"/>
          <w:szCs w:val="28"/>
          <w:rtl/>
        </w:rPr>
        <w:t>موفّقیّت</w:t>
      </w:r>
      <w:r w:rsidRPr="00C877DC">
        <w:rPr>
          <w:rFonts w:cs="B Lotus"/>
          <w:sz w:val="28"/>
          <w:szCs w:val="28"/>
          <w:rtl/>
        </w:rPr>
        <w:t xml:space="preserve"> و يا عدم </w:t>
      </w:r>
      <w:r w:rsidR="005509FD" w:rsidRPr="00C877DC">
        <w:rPr>
          <w:rFonts w:cs="B Lotus"/>
          <w:sz w:val="28"/>
          <w:szCs w:val="28"/>
          <w:rtl/>
        </w:rPr>
        <w:t>موفّقیّت</w:t>
      </w:r>
      <w:r w:rsidRPr="00C877DC">
        <w:rPr>
          <w:rFonts w:cs="B Lotus"/>
          <w:sz w:val="28"/>
          <w:szCs w:val="28"/>
          <w:rtl/>
        </w:rPr>
        <w:t xml:space="preserve"> برنامه</w:t>
      </w:r>
      <w:r w:rsidRPr="00C877DC">
        <w:rPr>
          <w:rFonts w:cs="B Lotus"/>
          <w:sz w:val="28"/>
          <w:szCs w:val="28"/>
        </w:rPr>
        <w:t>‌</w:t>
      </w:r>
      <w:r w:rsidRPr="00C877DC">
        <w:rPr>
          <w:rFonts w:cs="B Lotus"/>
          <w:sz w:val="28"/>
          <w:szCs w:val="28"/>
          <w:rtl/>
        </w:rPr>
        <w:t>هايي كه در اين حوزه طر</w:t>
      </w:r>
      <w:r w:rsidR="00AA76F8" w:rsidRPr="00C877DC">
        <w:rPr>
          <w:rFonts w:cs="B Lotus" w:hint="cs"/>
          <w:sz w:val="28"/>
          <w:szCs w:val="28"/>
          <w:rtl/>
        </w:rPr>
        <w:t>ّ</w:t>
      </w:r>
      <w:r w:rsidRPr="00C877DC">
        <w:rPr>
          <w:rFonts w:cs="B Lotus"/>
          <w:sz w:val="28"/>
          <w:szCs w:val="28"/>
          <w:rtl/>
        </w:rPr>
        <w:t>احي شده</w:t>
      </w:r>
      <w:r w:rsidR="002C7287" w:rsidRPr="00C877DC">
        <w:rPr>
          <w:rFonts w:cs="B Lotus" w:hint="eastAsia"/>
          <w:sz w:val="28"/>
          <w:szCs w:val="28"/>
          <w:rtl/>
        </w:rPr>
        <w:t>‌</w:t>
      </w:r>
      <w:r w:rsidRPr="00C877DC">
        <w:rPr>
          <w:rFonts w:cs="B Lotus"/>
          <w:sz w:val="28"/>
          <w:szCs w:val="28"/>
          <w:rtl/>
        </w:rPr>
        <w:t>اند، مي</w:t>
      </w:r>
      <w:r w:rsidR="00AA76F8" w:rsidRPr="00C877DC">
        <w:rPr>
          <w:rFonts w:cs="B Lotus" w:hint="eastAsia"/>
          <w:sz w:val="28"/>
          <w:szCs w:val="28"/>
          <w:rtl/>
        </w:rPr>
        <w:t>‌</w:t>
      </w:r>
      <w:r w:rsidRPr="00C877DC">
        <w:rPr>
          <w:rFonts w:cs="B Lotus"/>
          <w:sz w:val="28"/>
          <w:szCs w:val="28"/>
          <w:rtl/>
        </w:rPr>
        <w:t>تواند به بهبود برنامه</w:t>
      </w:r>
      <w:r w:rsidRPr="00C877DC">
        <w:rPr>
          <w:rFonts w:cs="B Lotus"/>
          <w:sz w:val="28"/>
          <w:szCs w:val="28"/>
        </w:rPr>
        <w:t>‌</w:t>
      </w:r>
      <w:r w:rsidRPr="00C877DC">
        <w:rPr>
          <w:rFonts w:cs="B Lotus"/>
          <w:sz w:val="28"/>
          <w:szCs w:val="28"/>
          <w:rtl/>
        </w:rPr>
        <w:t>هاي موجود و راه</w:t>
      </w:r>
      <w:r w:rsidRPr="00C877DC">
        <w:rPr>
          <w:rFonts w:cs="B Lotus"/>
          <w:sz w:val="28"/>
          <w:szCs w:val="28"/>
        </w:rPr>
        <w:t>‌</w:t>
      </w:r>
      <w:r w:rsidRPr="00C877DC">
        <w:rPr>
          <w:rFonts w:cs="B Lotus"/>
          <w:sz w:val="28"/>
          <w:szCs w:val="28"/>
          <w:rtl/>
        </w:rPr>
        <w:t>اندازي برنامه</w:t>
      </w:r>
      <w:r w:rsidRPr="00C877DC">
        <w:rPr>
          <w:rFonts w:cs="B Lotus"/>
          <w:sz w:val="28"/>
          <w:szCs w:val="28"/>
        </w:rPr>
        <w:t>‌</w:t>
      </w:r>
      <w:r w:rsidRPr="00C877DC">
        <w:rPr>
          <w:rFonts w:cs="B Lotus"/>
          <w:sz w:val="28"/>
          <w:szCs w:val="28"/>
          <w:rtl/>
        </w:rPr>
        <w:t xml:space="preserve">هاي جديد، كمك شاياني نمايد. علیدوستی و نظری (1384) عوامل </w:t>
      </w:r>
      <w:r w:rsidR="005509FD" w:rsidRPr="00C877DC">
        <w:rPr>
          <w:rFonts w:cs="B Lotus"/>
          <w:sz w:val="28"/>
          <w:szCs w:val="28"/>
          <w:rtl/>
        </w:rPr>
        <w:t>موفّقیّت</w:t>
      </w:r>
      <w:r w:rsidRPr="00C877DC">
        <w:rPr>
          <w:rFonts w:cs="B Lotus"/>
          <w:sz w:val="28"/>
          <w:szCs w:val="28"/>
          <w:rtl/>
        </w:rPr>
        <w:t xml:space="preserve"> اشتراك منابع و همكاري بين كتابخانه</w:t>
      </w:r>
      <w:r w:rsidRPr="00C877DC">
        <w:rPr>
          <w:rFonts w:cs="B Lotus"/>
          <w:sz w:val="28"/>
          <w:szCs w:val="28"/>
        </w:rPr>
        <w:t>‌</w:t>
      </w:r>
      <w:r w:rsidRPr="00C877DC">
        <w:rPr>
          <w:rFonts w:cs="B Lotus"/>
          <w:sz w:val="28"/>
          <w:szCs w:val="28"/>
          <w:rtl/>
        </w:rPr>
        <w:t>ها را با بررسي و مطالع</w:t>
      </w:r>
      <w:r w:rsidR="00AA76F8" w:rsidRPr="00C877DC">
        <w:rPr>
          <w:rFonts w:cs="B Lotus" w:hint="cs"/>
          <w:sz w:val="28"/>
          <w:szCs w:val="28"/>
          <w:rtl/>
        </w:rPr>
        <w:t>ۀ</w:t>
      </w:r>
      <w:r w:rsidRPr="00C877DC">
        <w:rPr>
          <w:rFonts w:cs="B Lotus"/>
          <w:sz w:val="28"/>
          <w:szCs w:val="28"/>
          <w:rtl/>
        </w:rPr>
        <w:t xml:space="preserve"> پژوهش</w:t>
      </w:r>
      <w:r w:rsidRPr="00C877DC">
        <w:rPr>
          <w:rFonts w:cs="B Lotus"/>
          <w:sz w:val="28"/>
          <w:szCs w:val="28"/>
        </w:rPr>
        <w:t>‌</w:t>
      </w:r>
      <w:r w:rsidRPr="00C877DC">
        <w:rPr>
          <w:rFonts w:cs="B Lotus"/>
          <w:sz w:val="28"/>
          <w:szCs w:val="28"/>
          <w:rtl/>
        </w:rPr>
        <w:t>هاي پيشين استخراج و با نگرش سيستمي</w:t>
      </w:r>
      <w:r w:rsidRPr="00C877DC">
        <w:rPr>
          <w:rFonts w:cs="B Lotus"/>
          <w:sz w:val="28"/>
          <w:szCs w:val="28"/>
        </w:rPr>
        <w:t xml:space="preserve"> ‌</w:t>
      </w:r>
      <w:r w:rsidRPr="00C877DC">
        <w:rPr>
          <w:rFonts w:cs="B Lotus"/>
          <w:sz w:val="28"/>
          <w:szCs w:val="28"/>
          <w:rtl/>
        </w:rPr>
        <w:t>و استراتژيك، دسته</w:t>
      </w:r>
      <w:r w:rsidRPr="00C877DC">
        <w:rPr>
          <w:rFonts w:cs="B Lotus"/>
          <w:sz w:val="28"/>
          <w:szCs w:val="28"/>
        </w:rPr>
        <w:t>‌</w:t>
      </w:r>
      <w:r w:rsidRPr="00C877DC">
        <w:rPr>
          <w:rFonts w:cs="B Lotus"/>
          <w:sz w:val="28"/>
          <w:szCs w:val="28"/>
          <w:rtl/>
        </w:rPr>
        <w:t>بندي و تحليل کرده</w:t>
      </w:r>
      <w:r w:rsidRPr="00C877DC">
        <w:rPr>
          <w:rFonts w:cs="B Lotus"/>
          <w:sz w:val="28"/>
          <w:szCs w:val="28"/>
        </w:rPr>
        <w:t>‌</w:t>
      </w:r>
      <w:r w:rsidRPr="00C877DC">
        <w:rPr>
          <w:rFonts w:cs="B Lotus"/>
          <w:sz w:val="28"/>
          <w:szCs w:val="28"/>
          <w:rtl/>
        </w:rPr>
        <w:t>اند و جمعا</w:t>
      </w:r>
      <w:r w:rsidR="00AA76F8" w:rsidRPr="00C877DC">
        <w:rPr>
          <w:rFonts w:cs="B Lotus" w:hint="cs"/>
          <w:sz w:val="28"/>
          <w:szCs w:val="28"/>
          <w:rtl/>
        </w:rPr>
        <w:t>ً</w:t>
      </w:r>
      <w:r w:rsidRPr="00C877DC">
        <w:rPr>
          <w:rFonts w:cs="B Lotus"/>
          <w:sz w:val="28"/>
          <w:szCs w:val="28"/>
          <w:rtl/>
        </w:rPr>
        <w:t xml:space="preserve"> 80 عامل را شامل می</w:t>
      </w:r>
      <w:r w:rsidR="002C7287" w:rsidRPr="00C877DC">
        <w:rPr>
          <w:rFonts w:cs="B Lotus" w:hint="eastAsia"/>
          <w:sz w:val="28"/>
          <w:szCs w:val="28"/>
          <w:rtl/>
        </w:rPr>
        <w:t>‌</w:t>
      </w:r>
      <w:r w:rsidRPr="00C877DC">
        <w:rPr>
          <w:rFonts w:cs="B Lotus"/>
          <w:sz w:val="28"/>
          <w:szCs w:val="28"/>
          <w:rtl/>
        </w:rPr>
        <w:t xml:space="preserve">شود که در ادامه به </w:t>
      </w:r>
      <w:r w:rsidR="00BA7836" w:rsidRPr="00C877DC">
        <w:rPr>
          <w:rFonts w:cs="B Lotus"/>
          <w:sz w:val="28"/>
          <w:szCs w:val="28"/>
          <w:rtl/>
        </w:rPr>
        <w:t>آن‌ها</w:t>
      </w:r>
      <w:r w:rsidRPr="00C877DC">
        <w:rPr>
          <w:rFonts w:cs="B Lotus"/>
          <w:sz w:val="28"/>
          <w:szCs w:val="28"/>
          <w:rtl/>
        </w:rPr>
        <w:t xml:space="preserve"> اشاره </w:t>
      </w:r>
      <w:r w:rsidR="002C7287" w:rsidRPr="00C877DC">
        <w:rPr>
          <w:rFonts w:cs="B Lotus" w:hint="cs"/>
          <w:sz w:val="28"/>
          <w:szCs w:val="28"/>
          <w:rtl/>
        </w:rPr>
        <w:t>شده است</w:t>
      </w:r>
      <w:r w:rsidR="00AA76F8" w:rsidRPr="00C877DC">
        <w:rPr>
          <w:rFonts w:cs="B Lotus" w:hint="cs"/>
          <w:sz w:val="28"/>
          <w:szCs w:val="28"/>
          <w:rtl/>
        </w:rPr>
        <w:t>:</w:t>
      </w:r>
    </w:p>
    <w:p w:rsidR="00FA5A4F" w:rsidRPr="00C877DC" w:rsidRDefault="00AA76F8" w:rsidP="00AA76F8">
      <w:pPr>
        <w:pStyle w:val="ali"/>
        <w:outlineLvl w:val="0"/>
        <w:rPr>
          <w:rFonts w:cs="B Titr"/>
          <w:szCs w:val="24"/>
          <w:rtl/>
        </w:rPr>
      </w:pPr>
      <w:bookmarkStart w:id="174" w:name="_Toc503556893"/>
      <w:r w:rsidRPr="00C877DC">
        <w:rPr>
          <w:rFonts w:cs="B Titr" w:hint="cs"/>
          <w:szCs w:val="24"/>
          <w:rtl/>
        </w:rPr>
        <w:t xml:space="preserve">6-6-1. </w:t>
      </w:r>
      <w:r w:rsidR="00FA5A4F" w:rsidRPr="00C877DC">
        <w:rPr>
          <w:rFonts w:cs="B Titr"/>
          <w:szCs w:val="24"/>
          <w:rtl/>
        </w:rPr>
        <w:t>ورودي</w:t>
      </w:r>
      <w:r w:rsidRPr="00C877DC">
        <w:rPr>
          <w:rFonts w:cs="B Titr" w:hint="eastAsia"/>
          <w:szCs w:val="24"/>
          <w:rtl/>
        </w:rPr>
        <w:t>‌</w:t>
      </w:r>
      <w:r w:rsidR="00FA5A4F" w:rsidRPr="00C877DC">
        <w:rPr>
          <w:rFonts w:cs="B Titr"/>
          <w:szCs w:val="24"/>
          <w:rtl/>
        </w:rPr>
        <w:t>ها</w:t>
      </w:r>
      <w:bookmarkEnd w:id="174"/>
    </w:p>
    <w:p w:rsidR="008218E5" w:rsidRPr="00C877DC" w:rsidRDefault="008218E5" w:rsidP="00AA76F8">
      <w:pPr>
        <w:bidi/>
        <w:spacing w:after="0" w:line="240" w:lineRule="auto"/>
        <w:jc w:val="both"/>
        <w:rPr>
          <w:rFonts w:cs="B Lotus"/>
          <w:sz w:val="28"/>
          <w:szCs w:val="28"/>
          <w:rtl/>
        </w:rPr>
      </w:pPr>
      <w:r w:rsidRPr="00C877DC">
        <w:rPr>
          <w:rFonts w:cs="B Lotus" w:hint="cs"/>
          <w:sz w:val="28"/>
          <w:szCs w:val="28"/>
          <w:rtl/>
        </w:rPr>
        <w:t xml:space="preserve">1. </w:t>
      </w:r>
      <w:r w:rsidR="00FA5A4F" w:rsidRPr="00C877DC">
        <w:rPr>
          <w:rFonts w:cs="B Lotus"/>
          <w:sz w:val="28"/>
          <w:szCs w:val="28"/>
          <w:rtl/>
        </w:rPr>
        <w:t>نيروي انساني</w:t>
      </w:r>
    </w:p>
    <w:p w:rsidR="00FA5A4F" w:rsidRPr="00C877DC" w:rsidRDefault="008218E5" w:rsidP="008218E5">
      <w:pPr>
        <w:bidi/>
        <w:spacing w:after="0" w:line="240" w:lineRule="auto"/>
        <w:jc w:val="both"/>
        <w:rPr>
          <w:rFonts w:cs="B Lotus"/>
          <w:sz w:val="28"/>
          <w:szCs w:val="28"/>
          <w:rtl/>
        </w:rPr>
      </w:pPr>
      <w:r w:rsidRPr="00C877DC">
        <w:rPr>
          <w:rFonts w:cs="B Lotus" w:hint="cs"/>
          <w:sz w:val="28"/>
          <w:szCs w:val="28"/>
          <w:rtl/>
        </w:rPr>
        <w:t>نیروی انسانی</w:t>
      </w:r>
      <w:r w:rsidR="00FA5A4F" w:rsidRPr="00C877DC">
        <w:rPr>
          <w:rFonts w:cs="B Lotus"/>
          <w:sz w:val="28"/>
          <w:szCs w:val="28"/>
          <w:rtl/>
        </w:rPr>
        <w:t xml:space="preserve"> به عنوان يكي از ورودي</w:t>
      </w:r>
      <w:r w:rsidR="00FA5A4F" w:rsidRPr="00C877DC">
        <w:rPr>
          <w:rFonts w:cs="B Lotus"/>
          <w:sz w:val="28"/>
          <w:szCs w:val="28"/>
        </w:rPr>
        <w:t>‌</w:t>
      </w:r>
      <w:r w:rsidR="00FA5A4F" w:rsidRPr="00C877DC">
        <w:rPr>
          <w:rFonts w:cs="B Lotus"/>
          <w:sz w:val="28"/>
          <w:szCs w:val="28"/>
          <w:rtl/>
        </w:rPr>
        <w:t xml:space="preserve">ها در گروه عوامل درون سيستمي، 5 عامل </w:t>
      </w:r>
      <w:r w:rsidR="005509FD" w:rsidRPr="00C877DC">
        <w:rPr>
          <w:rFonts w:cs="B Lotus"/>
          <w:sz w:val="28"/>
          <w:szCs w:val="28"/>
          <w:rtl/>
        </w:rPr>
        <w:t>موفّقیّت</w:t>
      </w:r>
      <w:r w:rsidR="00FA5A4F" w:rsidRPr="00C877DC">
        <w:rPr>
          <w:rFonts w:cs="B Lotus"/>
          <w:sz w:val="28"/>
          <w:szCs w:val="28"/>
          <w:rtl/>
        </w:rPr>
        <w:t xml:space="preserve"> را به خود اختصاص داده است كه عبارتند از:</w:t>
      </w:r>
    </w:p>
    <w:p w:rsidR="00FA5A4F" w:rsidRPr="00C877DC" w:rsidRDefault="00FA5A4F" w:rsidP="00AA76F8">
      <w:pPr>
        <w:bidi/>
        <w:spacing w:after="0" w:line="240" w:lineRule="auto"/>
        <w:ind w:firstLine="425"/>
        <w:jc w:val="both"/>
        <w:rPr>
          <w:rFonts w:cs="B Lotus"/>
          <w:sz w:val="28"/>
          <w:szCs w:val="28"/>
          <w:rtl/>
        </w:rPr>
      </w:pPr>
      <w:r w:rsidRPr="00C877DC">
        <w:rPr>
          <w:rFonts w:cs="B Lotus"/>
          <w:sz w:val="28"/>
          <w:szCs w:val="28"/>
          <w:rtl/>
        </w:rPr>
        <w:t>ـ  وجود كاركنان لازم براي دستيابي به هدف</w:t>
      </w:r>
      <w:r w:rsidR="00AA76F8" w:rsidRPr="00C877DC">
        <w:rPr>
          <w:rFonts w:cs="B Lotus" w:hint="eastAsia"/>
          <w:sz w:val="28"/>
          <w:szCs w:val="28"/>
          <w:rtl/>
        </w:rPr>
        <w:t>‌</w:t>
      </w:r>
      <w:r w:rsidRPr="00C877DC">
        <w:rPr>
          <w:rFonts w:cs="B Lotus"/>
          <w:sz w:val="28"/>
          <w:szCs w:val="28"/>
          <w:rtl/>
        </w:rPr>
        <w:t>هاي اشتراك منابع در كتابخانه</w:t>
      </w:r>
      <w:r w:rsidRPr="00C877DC">
        <w:rPr>
          <w:rFonts w:cs="B Lotus"/>
          <w:sz w:val="28"/>
          <w:szCs w:val="28"/>
        </w:rPr>
        <w:t>‌</w:t>
      </w:r>
      <w:r w:rsidRPr="00C877DC">
        <w:rPr>
          <w:rFonts w:cs="B Lotus"/>
          <w:sz w:val="28"/>
          <w:szCs w:val="28"/>
          <w:rtl/>
        </w:rPr>
        <w:t>هاي همكار</w:t>
      </w:r>
      <w:r w:rsidR="00AA76F8" w:rsidRPr="00C877DC">
        <w:rPr>
          <w:rFonts w:cs="B Lotus" w:hint="cs"/>
          <w:sz w:val="28"/>
          <w:szCs w:val="28"/>
          <w:rtl/>
        </w:rPr>
        <w:t>،</w:t>
      </w:r>
    </w:p>
    <w:p w:rsidR="00FA5A4F" w:rsidRPr="00C877DC" w:rsidRDefault="00FA5A4F" w:rsidP="00AA76F8">
      <w:pPr>
        <w:bidi/>
        <w:spacing w:after="0" w:line="240" w:lineRule="auto"/>
        <w:ind w:firstLine="425"/>
        <w:jc w:val="both"/>
        <w:rPr>
          <w:rFonts w:cs="B Lotus"/>
          <w:sz w:val="28"/>
          <w:szCs w:val="28"/>
          <w:rtl/>
        </w:rPr>
      </w:pPr>
      <w:r w:rsidRPr="00C877DC">
        <w:rPr>
          <w:rFonts w:cs="B Lotus"/>
          <w:sz w:val="28"/>
          <w:szCs w:val="28"/>
          <w:rtl/>
        </w:rPr>
        <w:t>ـ  وجود برنامه</w:t>
      </w:r>
      <w:r w:rsidRPr="00C877DC">
        <w:rPr>
          <w:rFonts w:cs="B Lotus"/>
          <w:sz w:val="28"/>
          <w:szCs w:val="28"/>
        </w:rPr>
        <w:t>‌</w:t>
      </w:r>
      <w:r w:rsidRPr="00C877DC">
        <w:rPr>
          <w:rFonts w:cs="B Lotus"/>
          <w:sz w:val="28"/>
          <w:szCs w:val="28"/>
          <w:rtl/>
        </w:rPr>
        <w:t>هاي آموزشي براي كاركنان كتابخانه</w:t>
      </w:r>
      <w:r w:rsidRPr="00C877DC">
        <w:rPr>
          <w:rFonts w:cs="B Lotus"/>
          <w:sz w:val="28"/>
          <w:szCs w:val="28"/>
        </w:rPr>
        <w:t>‌</w:t>
      </w:r>
      <w:r w:rsidRPr="00C877DC">
        <w:rPr>
          <w:rFonts w:cs="B Lotus"/>
          <w:sz w:val="28"/>
          <w:szCs w:val="28"/>
          <w:rtl/>
        </w:rPr>
        <w:t>هاي همكار</w:t>
      </w:r>
      <w:r w:rsidR="00AA76F8" w:rsidRPr="00C877DC">
        <w:rPr>
          <w:rFonts w:cs="B Lotus" w:hint="cs"/>
          <w:sz w:val="28"/>
          <w:szCs w:val="28"/>
          <w:rtl/>
        </w:rPr>
        <w:t>،</w:t>
      </w:r>
    </w:p>
    <w:p w:rsidR="00FA5A4F" w:rsidRPr="00C877DC" w:rsidRDefault="00FA5A4F" w:rsidP="00AA76F8">
      <w:pPr>
        <w:bidi/>
        <w:spacing w:after="0" w:line="240" w:lineRule="auto"/>
        <w:ind w:firstLine="425"/>
        <w:jc w:val="both"/>
        <w:rPr>
          <w:rFonts w:cs="B Lotus"/>
          <w:sz w:val="28"/>
          <w:szCs w:val="28"/>
          <w:rtl/>
        </w:rPr>
      </w:pPr>
      <w:r w:rsidRPr="00C877DC">
        <w:rPr>
          <w:rFonts w:cs="B Lotus"/>
          <w:sz w:val="28"/>
          <w:szCs w:val="28"/>
          <w:rtl/>
        </w:rPr>
        <w:t>ـ برخورداري از روحي</w:t>
      </w:r>
      <w:r w:rsidR="002C7287" w:rsidRPr="00C877DC">
        <w:rPr>
          <w:rFonts w:cs="B Lotus" w:hint="cs"/>
          <w:sz w:val="28"/>
          <w:szCs w:val="28"/>
          <w:rtl/>
        </w:rPr>
        <w:t>ّ</w:t>
      </w:r>
      <w:r w:rsidR="00AA76F8" w:rsidRPr="00C877DC">
        <w:rPr>
          <w:rFonts w:cs="B Lotus" w:hint="cs"/>
          <w:sz w:val="28"/>
          <w:szCs w:val="28"/>
          <w:rtl/>
        </w:rPr>
        <w:t xml:space="preserve">ۀ </w:t>
      </w:r>
      <w:r w:rsidRPr="00C877DC">
        <w:rPr>
          <w:rFonts w:cs="B Lotus"/>
          <w:sz w:val="28"/>
          <w:szCs w:val="28"/>
          <w:rtl/>
        </w:rPr>
        <w:t>پشتكار و استقامت در انجام تعه</w:t>
      </w:r>
      <w:r w:rsidR="00AA76F8" w:rsidRPr="00C877DC">
        <w:rPr>
          <w:rFonts w:cs="B Lotus" w:hint="cs"/>
          <w:sz w:val="28"/>
          <w:szCs w:val="28"/>
          <w:rtl/>
        </w:rPr>
        <w:t>ّ</w:t>
      </w:r>
      <w:r w:rsidR="00AA76F8" w:rsidRPr="00C877DC">
        <w:rPr>
          <w:rFonts w:cs="B Lotus"/>
          <w:sz w:val="28"/>
          <w:szCs w:val="28"/>
          <w:rtl/>
        </w:rPr>
        <w:t>دات ناشي از اشتراك منابع</w:t>
      </w:r>
      <w:r w:rsidR="00AA76F8" w:rsidRPr="00C877DC">
        <w:rPr>
          <w:rFonts w:cs="B Lotus" w:hint="cs"/>
          <w:sz w:val="28"/>
          <w:szCs w:val="28"/>
          <w:rtl/>
        </w:rPr>
        <w:t>،</w:t>
      </w:r>
    </w:p>
    <w:p w:rsidR="00FA5A4F" w:rsidRPr="00C877DC" w:rsidRDefault="00FA5A4F" w:rsidP="00AA76F8">
      <w:pPr>
        <w:bidi/>
        <w:spacing w:after="0" w:line="240" w:lineRule="auto"/>
        <w:ind w:firstLine="425"/>
        <w:jc w:val="both"/>
        <w:rPr>
          <w:rFonts w:cs="B Lotus"/>
          <w:sz w:val="28"/>
          <w:szCs w:val="28"/>
          <w:rtl/>
        </w:rPr>
      </w:pPr>
      <w:r w:rsidRPr="00C877DC">
        <w:rPr>
          <w:rFonts w:cs="B Lotus"/>
          <w:sz w:val="28"/>
          <w:szCs w:val="28"/>
          <w:rtl/>
        </w:rPr>
        <w:t>ـ وجود رهبران مناسب براي همكاري بين كتابخانه</w:t>
      </w:r>
      <w:r w:rsidRPr="00C877DC">
        <w:rPr>
          <w:rFonts w:cs="B Lotus"/>
          <w:sz w:val="28"/>
          <w:szCs w:val="28"/>
        </w:rPr>
        <w:t>‌</w:t>
      </w:r>
      <w:r w:rsidR="00AA76F8" w:rsidRPr="00C877DC">
        <w:rPr>
          <w:rFonts w:cs="B Lotus"/>
          <w:sz w:val="28"/>
          <w:szCs w:val="28"/>
          <w:rtl/>
        </w:rPr>
        <w:t>ها</w:t>
      </w:r>
      <w:r w:rsidR="00AA76F8" w:rsidRPr="00C877DC">
        <w:rPr>
          <w:rFonts w:cs="B Lotus" w:hint="cs"/>
          <w:sz w:val="28"/>
          <w:szCs w:val="28"/>
          <w:rtl/>
        </w:rPr>
        <w:t>،</w:t>
      </w:r>
    </w:p>
    <w:p w:rsidR="00FA5A4F" w:rsidRPr="00C877DC" w:rsidRDefault="00FA5A4F" w:rsidP="00AA76F8">
      <w:pPr>
        <w:bidi/>
        <w:spacing w:after="0" w:line="240" w:lineRule="auto"/>
        <w:ind w:firstLine="425"/>
        <w:jc w:val="both"/>
        <w:rPr>
          <w:rFonts w:cs="B Lotus"/>
          <w:sz w:val="28"/>
          <w:szCs w:val="28"/>
          <w:rtl/>
        </w:rPr>
      </w:pPr>
      <w:r w:rsidRPr="00C877DC">
        <w:rPr>
          <w:rFonts w:cs="B Lotus"/>
          <w:sz w:val="28"/>
          <w:szCs w:val="28"/>
          <w:rtl/>
        </w:rPr>
        <w:t>ـ مسئولي</w:t>
      </w:r>
      <w:r w:rsidR="002C7287" w:rsidRPr="00C877DC">
        <w:rPr>
          <w:rFonts w:cs="B Lotus" w:hint="cs"/>
          <w:sz w:val="28"/>
          <w:szCs w:val="28"/>
          <w:rtl/>
        </w:rPr>
        <w:t>ّ</w:t>
      </w:r>
      <w:r w:rsidRPr="00C877DC">
        <w:rPr>
          <w:rFonts w:cs="B Lotus"/>
          <w:sz w:val="28"/>
          <w:szCs w:val="28"/>
          <w:rtl/>
        </w:rPr>
        <w:t>ت</w:t>
      </w:r>
      <w:r w:rsidR="00AA76F8" w:rsidRPr="00C877DC">
        <w:rPr>
          <w:rFonts w:cs="B Lotus" w:hint="eastAsia"/>
          <w:sz w:val="28"/>
          <w:szCs w:val="28"/>
          <w:rtl/>
        </w:rPr>
        <w:t>‌</w:t>
      </w:r>
      <w:r w:rsidRPr="00C877DC">
        <w:rPr>
          <w:rFonts w:cs="B Lotus"/>
          <w:sz w:val="28"/>
          <w:szCs w:val="28"/>
          <w:rtl/>
        </w:rPr>
        <w:t>پذير بودن اعضا</w:t>
      </w:r>
      <w:r w:rsidR="00AA76F8" w:rsidRPr="00C877DC">
        <w:rPr>
          <w:rFonts w:cs="B Lotus" w:hint="cs"/>
          <w:sz w:val="28"/>
          <w:szCs w:val="28"/>
          <w:rtl/>
        </w:rPr>
        <w:t>ء</w:t>
      </w:r>
      <w:r w:rsidRPr="00C877DC">
        <w:rPr>
          <w:rFonts w:cs="B Lotus"/>
          <w:sz w:val="28"/>
          <w:szCs w:val="28"/>
          <w:rtl/>
        </w:rPr>
        <w:t xml:space="preserve"> در برابر برنامه</w:t>
      </w:r>
      <w:r w:rsidRPr="00C877DC">
        <w:rPr>
          <w:rFonts w:cs="B Lotus"/>
          <w:sz w:val="28"/>
          <w:szCs w:val="28"/>
        </w:rPr>
        <w:t>‌</w:t>
      </w:r>
      <w:r w:rsidRPr="00C877DC">
        <w:rPr>
          <w:rFonts w:cs="B Lotus"/>
          <w:sz w:val="28"/>
          <w:szCs w:val="28"/>
          <w:rtl/>
        </w:rPr>
        <w:t>هاي همكاري به صورت مستمر و مداوم.</w:t>
      </w:r>
    </w:p>
    <w:p w:rsidR="00FA5A4F" w:rsidRPr="00C877DC" w:rsidRDefault="00FA5A4F" w:rsidP="00AA76F8">
      <w:pPr>
        <w:bidi/>
        <w:spacing w:line="20" w:lineRule="atLeast"/>
        <w:ind w:firstLine="424"/>
        <w:jc w:val="both"/>
        <w:rPr>
          <w:rFonts w:cs="B Lotus"/>
          <w:sz w:val="28"/>
          <w:szCs w:val="28"/>
          <w:rtl/>
        </w:rPr>
      </w:pPr>
      <w:r w:rsidRPr="00C877DC">
        <w:rPr>
          <w:rFonts w:cs="B Lotus"/>
          <w:sz w:val="28"/>
          <w:szCs w:val="28"/>
          <w:rtl/>
        </w:rPr>
        <w:t>عوامل ياد شده حكايت از آن دارند كه در وهل</w:t>
      </w:r>
      <w:r w:rsidR="00AA76F8" w:rsidRPr="00C877DC">
        <w:rPr>
          <w:rFonts w:cs="B Lotus" w:hint="cs"/>
          <w:sz w:val="28"/>
          <w:szCs w:val="28"/>
          <w:rtl/>
        </w:rPr>
        <w:t>ۀ</w:t>
      </w:r>
      <w:r w:rsidRPr="00C877DC">
        <w:rPr>
          <w:rFonts w:cs="B Lotus"/>
          <w:sz w:val="28"/>
          <w:szCs w:val="28"/>
          <w:rtl/>
        </w:rPr>
        <w:t xml:space="preserve"> او</w:t>
      </w:r>
      <w:r w:rsidR="00AA76F8" w:rsidRPr="00C877DC">
        <w:rPr>
          <w:rFonts w:cs="B Lotus" w:hint="cs"/>
          <w:sz w:val="28"/>
          <w:szCs w:val="28"/>
          <w:rtl/>
        </w:rPr>
        <w:t>ّ</w:t>
      </w:r>
      <w:r w:rsidRPr="00C877DC">
        <w:rPr>
          <w:rFonts w:cs="B Lotus"/>
          <w:sz w:val="28"/>
          <w:szCs w:val="28"/>
          <w:rtl/>
        </w:rPr>
        <w:t>ل وجود كاركناني علاقه</w:t>
      </w:r>
      <w:r w:rsidRPr="00C877DC">
        <w:rPr>
          <w:rFonts w:cs="B Lotus"/>
          <w:sz w:val="28"/>
          <w:szCs w:val="28"/>
        </w:rPr>
        <w:t>‌</w:t>
      </w:r>
      <w:r w:rsidRPr="00C877DC">
        <w:rPr>
          <w:rFonts w:cs="B Lotus"/>
          <w:sz w:val="28"/>
          <w:szCs w:val="28"/>
          <w:rtl/>
        </w:rPr>
        <w:t>مند، مسئول و با</w:t>
      </w:r>
      <w:r w:rsidR="00AA76F8" w:rsidRPr="00C877DC">
        <w:rPr>
          <w:rFonts w:cs="B Lotus" w:hint="cs"/>
          <w:sz w:val="28"/>
          <w:szCs w:val="28"/>
          <w:rtl/>
        </w:rPr>
        <w:t xml:space="preserve"> </w:t>
      </w:r>
      <w:r w:rsidRPr="00C877DC">
        <w:rPr>
          <w:rFonts w:cs="B Lotus"/>
          <w:sz w:val="28"/>
          <w:szCs w:val="28"/>
          <w:rtl/>
        </w:rPr>
        <w:t xml:space="preserve">پشتكار و سپس آموزش و رهبري صحيح </w:t>
      </w:r>
      <w:r w:rsidR="00BA7836" w:rsidRPr="00C877DC">
        <w:rPr>
          <w:rFonts w:cs="B Lotus"/>
          <w:sz w:val="28"/>
          <w:szCs w:val="28"/>
          <w:rtl/>
        </w:rPr>
        <w:t>آن‌ها</w:t>
      </w:r>
      <w:r w:rsidRPr="00C877DC">
        <w:rPr>
          <w:rFonts w:cs="B Lotus"/>
          <w:sz w:val="28"/>
          <w:szCs w:val="28"/>
          <w:rtl/>
        </w:rPr>
        <w:t xml:space="preserve"> از </w:t>
      </w:r>
      <w:r w:rsidR="00757A9E" w:rsidRPr="00C877DC">
        <w:rPr>
          <w:rFonts w:cs="B Lotus"/>
          <w:sz w:val="28"/>
          <w:szCs w:val="28"/>
          <w:rtl/>
        </w:rPr>
        <w:t>عواملی</w:t>
      </w:r>
      <w:r w:rsidRPr="00C877DC">
        <w:rPr>
          <w:rFonts w:cs="B Lotus"/>
          <w:sz w:val="28"/>
          <w:szCs w:val="28"/>
          <w:rtl/>
        </w:rPr>
        <w:t xml:space="preserve"> هستند كه با در نظر گرفتن نيروي انساني به عنوان ركن اساسي برنامه</w:t>
      </w:r>
      <w:r w:rsidRPr="00C877DC">
        <w:rPr>
          <w:rFonts w:cs="B Lotus" w:hint="eastAsia"/>
          <w:sz w:val="28"/>
          <w:szCs w:val="28"/>
          <w:rtl/>
        </w:rPr>
        <w:t>‌</w:t>
      </w:r>
      <w:r w:rsidRPr="00C877DC">
        <w:rPr>
          <w:rFonts w:cs="B Lotus"/>
          <w:sz w:val="28"/>
          <w:szCs w:val="28"/>
          <w:rtl/>
        </w:rPr>
        <w:t>هاي همكاري در كتابخانه</w:t>
      </w:r>
      <w:r w:rsidRPr="00C877DC">
        <w:rPr>
          <w:rFonts w:cs="B Lotus"/>
          <w:sz w:val="28"/>
          <w:szCs w:val="28"/>
        </w:rPr>
        <w:t>‌</w:t>
      </w:r>
      <w:r w:rsidRPr="00C877DC">
        <w:rPr>
          <w:rFonts w:cs="B Lotus"/>
          <w:sz w:val="28"/>
          <w:szCs w:val="28"/>
          <w:rtl/>
        </w:rPr>
        <w:t xml:space="preserve">ها، </w:t>
      </w:r>
      <w:r w:rsidR="005509FD" w:rsidRPr="00C877DC">
        <w:rPr>
          <w:rFonts w:cs="B Lotus"/>
          <w:sz w:val="28"/>
          <w:szCs w:val="28"/>
          <w:rtl/>
        </w:rPr>
        <w:t>موفّقیّت</w:t>
      </w:r>
      <w:r w:rsidRPr="00C877DC">
        <w:rPr>
          <w:rFonts w:cs="B Lotus"/>
          <w:sz w:val="28"/>
          <w:szCs w:val="28"/>
          <w:rtl/>
        </w:rPr>
        <w:t xml:space="preserve"> اين برنامه</w:t>
      </w:r>
      <w:r w:rsidRPr="00C877DC">
        <w:rPr>
          <w:rFonts w:cs="B Lotus"/>
          <w:sz w:val="28"/>
          <w:szCs w:val="28"/>
        </w:rPr>
        <w:t>‌</w:t>
      </w:r>
      <w:r w:rsidRPr="00C877DC">
        <w:rPr>
          <w:rFonts w:cs="B Lotus"/>
          <w:sz w:val="28"/>
          <w:szCs w:val="28"/>
          <w:rtl/>
        </w:rPr>
        <w:t>ها را تا حد</w:t>
      </w:r>
      <w:r w:rsidR="00AA76F8" w:rsidRPr="00C877DC">
        <w:rPr>
          <w:rFonts w:cs="B Lotus" w:hint="cs"/>
          <w:sz w:val="28"/>
          <w:szCs w:val="28"/>
          <w:rtl/>
        </w:rPr>
        <w:t>ّ</w:t>
      </w:r>
      <w:r w:rsidRPr="00C877DC">
        <w:rPr>
          <w:rFonts w:cs="B Lotus"/>
          <w:sz w:val="28"/>
          <w:szCs w:val="28"/>
          <w:rtl/>
        </w:rPr>
        <w:t xml:space="preserve"> زيادي تضمين مي</w:t>
      </w:r>
      <w:r w:rsidRPr="00C877DC">
        <w:rPr>
          <w:rFonts w:cs="B Lotus"/>
          <w:sz w:val="28"/>
          <w:szCs w:val="28"/>
        </w:rPr>
        <w:t>‌</w:t>
      </w:r>
      <w:r w:rsidRPr="00C877DC">
        <w:rPr>
          <w:rFonts w:cs="B Lotus"/>
          <w:sz w:val="28"/>
          <w:szCs w:val="28"/>
          <w:rtl/>
        </w:rPr>
        <w:t>كنند.</w:t>
      </w:r>
    </w:p>
    <w:p w:rsidR="008218E5" w:rsidRPr="00C877DC" w:rsidRDefault="008218E5" w:rsidP="008218E5">
      <w:pPr>
        <w:bidi/>
        <w:spacing w:after="0" w:line="240" w:lineRule="auto"/>
        <w:jc w:val="both"/>
        <w:rPr>
          <w:rFonts w:cs="B Lotus"/>
          <w:sz w:val="28"/>
          <w:szCs w:val="28"/>
          <w:rtl/>
        </w:rPr>
      </w:pPr>
      <w:r w:rsidRPr="00C877DC">
        <w:rPr>
          <w:rFonts w:cs="B Lotus" w:hint="cs"/>
          <w:sz w:val="28"/>
          <w:szCs w:val="28"/>
          <w:rtl/>
        </w:rPr>
        <w:t xml:space="preserve">2. </w:t>
      </w:r>
      <w:r w:rsidR="00FA5A4F" w:rsidRPr="00C877DC">
        <w:rPr>
          <w:rFonts w:cs="B Lotus"/>
          <w:sz w:val="28"/>
          <w:szCs w:val="28"/>
          <w:rtl/>
        </w:rPr>
        <w:t>منابع فيزيكي</w:t>
      </w:r>
    </w:p>
    <w:p w:rsidR="00FA5A4F" w:rsidRPr="00C877DC" w:rsidRDefault="008218E5" w:rsidP="008218E5">
      <w:pPr>
        <w:bidi/>
        <w:spacing w:after="0" w:line="240" w:lineRule="auto"/>
        <w:jc w:val="both"/>
        <w:rPr>
          <w:rFonts w:cs="B Lotus"/>
          <w:sz w:val="28"/>
          <w:szCs w:val="28"/>
          <w:rtl/>
        </w:rPr>
      </w:pPr>
      <w:r w:rsidRPr="00C877DC">
        <w:rPr>
          <w:rFonts w:cs="B Lotus" w:hint="cs"/>
          <w:sz w:val="28"/>
          <w:szCs w:val="28"/>
          <w:rtl/>
        </w:rPr>
        <w:t>منابع فیزیکی</w:t>
      </w:r>
      <w:r w:rsidR="00FA5A4F" w:rsidRPr="00C877DC">
        <w:rPr>
          <w:rFonts w:cs="B Lotus"/>
          <w:sz w:val="28"/>
          <w:szCs w:val="28"/>
          <w:rtl/>
        </w:rPr>
        <w:t xml:space="preserve"> به عنوان يكي ديگر از ورودي</w:t>
      </w:r>
      <w:r w:rsidR="00FA5A4F" w:rsidRPr="00C877DC">
        <w:rPr>
          <w:rFonts w:cs="B Lotus"/>
          <w:sz w:val="28"/>
          <w:szCs w:val="28"/>
        </w:rPr>
        <w:t>‌</w:t>
      </w:r>
      <w:r w:rsidR="00FA5A4F" w:rsidRPr="00C877DC">
        <w:rPr>
          <w:rFonts w:cs="B Lotus"/>
          <w:sz w:val="28"/>
          <w:szCs w:val="28"/>
          <w:rtl/>
        </w:rPr>
        <w:t xml:space="preserve">ها در گروه عوامل درون سيستمي، 8 عامل </w:t>
      </w:r>
      <w:r w:rsidR="005509FD" w:rsidRPr="00C877DC">
        <w:rPr>
          <w:rFonts w:cs="B Lotus"/>
          <w:sz w:val="28"/>
          <w:szCs w:val="28"/>
          <w:rtl/>
        </w:rPr>
        <w:t>موفّقیّت</w:t>
      </w:r>
      <w:r w:rsidR="00FA5A4F" w:rsidRPr="00C877DC">
        <w:rPr>
          <w:rFonts w:cs="B Lotus"/>
          <w:sz w:val="28"/>
          <w:szCs w:val="28"/>
          <w:rtl/>
        </w:rPr>
        <w:t xml:space="preserve"> را به خود اختصاص داده</w:t>
      </w:r>
      <w:r w:rsidR="00FA5A4F" w:rsidRPr="00C877DC">
        <w:rPr>
          <w:rFonts w:cs="B Lotus"/>
          <w:sz w:val="28"/>
          <w:szCs w:val="28"/>
        </w:rPr>
        <w:t>‌</w:t>
      </w:r>
      <w:r w:rsidR="00FA5A4F" w:rsidRPr="00C877DC">
        <w:rPr>
          <w:rFonts w:cs="B Lotus"/>
          <w:sz w:val="28"/>
          <w:szCs w:val="28"/>
          <w:rtl/>
        </w:rPr>
        <w:t>است كه عبارتند از:</w:t>
      </w:r>
    </w:p>
    <w:p w:rsidR="00FA5A4F" w:rsidRPr="00C877DC" w:rsidRDefault="00FA5A4F" w:rsidP="00AA76F8">
      <w:pPr>
        <w:bidi/>
        <w:spacing w:after="0" w:line="240" w:lineRule="auto"/>
        <w:ind w:firstLine="425"/>
        <w:jc w:val="both"/>
        <w:rPr>
          <w:rFonts w:cs="B Lotus"/>
          <w:sz w:val="28"/>
          <w:szCs w:val="28"/>
          <w:rtl/>
        </w:rPr>
      </w:pPr>
      <w:r w:rsidRPr="00C877DC">
        <w:rPr>
          <w:rFonts w:cs="B Lotus"/>
          <w:sz w:val="28"/>
          <w:szCs w:val="28"/>
          <w:rtl/>
        </w:rPr>
        <w:t>ـ  وجود منابع كافي (كتاب، نشري</w:t>
      </w:r>
      <w:r w:rsidR="00C652FD" w:rsidRPr="00C877DC">
        <w:rPr>
          <w:rFonts w:cs="B Lotus" w:hint="cs"/>
          <w:sz w:val="28"/>
          <w:szCs w:val="28"/>
          <w:rtl/>
        </w:rPr>
        <w:t>ّ</w:t>
      </w:r>
      <w:r w:rsidRPr="00C877DC">
        <w:rPr>
          <w:rFonts w:cs="B Lotus"/>
          <w:sz w:val="28"/>
          <w:szCs w:val="28"/>
          <w:rtl/>
        </w:rPr>
        <w:t>ه و...) در كتابخانه</w:t>
      </w:r>
      <w:r w:rsidRPr="00C877DC">
        <w:rPr>
          <w:rFonts w:cs="B Lotus"/>
          <w:sz w:val="28"/>
          <w:szCs w:val="28"/>
        </w:rPr>
        <w:t>‌</w:t>
      </w:r>
      <w:r w:rsidRPr="00C877DC">
        <w:rPr>
          <w:rFonts w:cs="B Lotus"/>
          <w:sz w:val="28"/>
          <w:szCs w:val="28"/>
          <w:rtl/>
        </w:rPr>
        <w:t>هاي همكار</w:t>
      </w:r>
      <w:r w:rsidR="00AA76F8" w:rsidRPr="00C877DC">
        <w:rPr>
          <w:rFonts w:cs="B Lotus" w:hint="cs"/>
          <w:sz w:val="28"/>
          <w:szCs w:val="28"/>
          <w:rtl/>
        </w:rPr>
        <w:t>،</w:t>
      </w:r>
    </w:p>
    <w:p w:rsidR="00FA5A4F" w:rsidRPr="00C877DC" w:rsidRDefault="00FA5A4F" w:rsidP="00AA76F8">
      <w:pPr>
        <w:bidi/>
        <w:spacing w:after="0" w:line="240" w:lineRule="auto"/>
        <w:ind w:firstLine="425"/>
        <w:jc w:val="both"/>
        <w:rPr>
          <w:rFonts w:cs="B Lotus"/>
          <w:sz w:val="28"/>
          <w:szCs w:val="28"/>
          <w:rtl/>
        </w:rPr>
      </w:pPr>
      <w:r w:rsidRPr="00C877DC">
        <w:rPr>
          <w:rFonts w:cs="B Lotus"/>
          <w:sz w:val="28"/>
          <w:szCs w:val="28"/>
          <w:rtl/>
        </w:rPr>
        <w:t>ـ وجود فن</w:t>
      </w:r>
      <w:r w:rsidR="00C652FD" w:rsidRPr="00C877DC">
        <w:rPr>
          <w:rFonts w:cs="B Lotus" w:hint="cs"/>
          <w:sz w:val="28"/>
          <w:szCs w:val="28"/>
          <w:rtl/>
        </w:rPr>
        <w:t>ّ</w:t>
      </w:r>
      <w:r w:rsidRPr="00C877DC">
        <w:rPr>
          <w:rFonts w:cs="B Lotus"/>
          <w:sz w:val="28"/>
          <w:szCs w:val="28"/>
          <w:rtl/>
        </w:rPr>
        <w:t>اوري لازم براي دستيابي به هدف</w:t>
      </w:r>
      <w:r w:rsidRPr="00C877DC">
        <w:rPr>
          <w:rFonts w:cs="B Lotus" w:hint="eastAsia"/>
          <w:sz w:val="28"/>
          <w:szCs w:val="28"/>
          <w:rtl/>
        </w:rPr>
        <w:t>‌</w:t>
      </w:r>
      <w:r w:rsidRPr="00C877DC">
        <w:rPr>
          <w:rFonts w:cs="B Lotus"/>
          <w:sz w:val="28"/>
          <w:szCs w:val="28"/>
          <w:rtl/>
        </w:rPr>
        <w:t>هاي اشتراك منابع دركتابخانه</w:t>
      </w:r>
      <w:r w:rsidRPr="00C877DC">
        <w:rPr>
          <w:rFonts w:cs="B Lotus"/>
          <w:sz w:val="28"/>
          <w:szCs w:val="28"/>
        </w:rPr>
        <w:t>‌</w:t>
      </w:r>
      <w:r w:rsidRPr="00C877DC">
        <w:rPr>
          <w:rFonts w:cs="B Lotus"/>
          <w:sz w:val="28"/>
          <w:szCs w:val="28"/>
          <w:rtl/>
        </w:rPr>
        <w:t>هاي همكار</w:t>
      </w:r>
      <w:r w:rsidR="00AA76F8" w:rsidRPr="00C877DC">
        <w:rPr>
          <w:rFonts w:cs="B Lotus" w:hint="cs"/>
          <w:sz w:val="28"/>
          <w:szCs w:val="28"/>
          <w:rtl/>
        </w:rPr>
        <w:t>،</w:t>
      </w:r>
    </w:p>
    <w:p w:rsidR="00FA5A4F" w:rsidRPr="00C877DC" w:rsidRDefault="00FA5A4F" w:rsidP="00AA76F8">
      <w:pPr>
        <w:bidi/>
        <w:spacing w:after="0" w:line="240" w:lineRule="auto"/>
        <w:ind w:firstLine="425"/>
        <w:jc w:val="both"/>
        <w:rPr>
          <w:rFonts w:cs="B Lotus"/>
          <w:sz w:val="28"/>
          <w:szCs w:val="28"/>
          <w:rtl/>
        </w:rPr>
      </w:pPr>
      <w:r w:rsidRPr="00C877DC">
        <w:rPr>
          <w:rFonts w:cs="B Lotus"/>
          <w:sz w:val="28"/>
          <w:szCs w:val="28"/>
          <w:rtl/>
        </w:rPr>
        <w:t>ـ وجود بيشترين اشتراك موضوعي ميان كتابخانه</w:t>
      </w:r>
      <w:r w:rsidRPr="00C877DC">
        <w:rPr>
          <w:rFonts w:cs="B Lotus"/>
          <w:sz w:val="28"/>
          <w:szCs w:val="28"/>
        </w:rPr>
        <w:t>‌</w:t>
      </w:r>
      <w:r w:rsidRPr="00C877DC">
        <w:rPr>
          <w:rFonts w:cs="B Lotus"/>
          <w:sz w:val="28"/>
          <w:szCs w:val="28"/>
          <w:rtl/>
        </w:rPr>
        <w:t>هاي همكار</w:t>
      </w:r>
      <w:r w:rsidR="00AA76F8" w:rsidRPr="00C877DC">
        <w:rPr>
          <w:rFonts w:cs="B Lotus" w:hint="cs"/>
          <w:sz w:val="28"/>
          <w:szCs w:val="28"/>
          <w:rtl/>
        </w:rPr>
        <w:t>،</w:t>
      </w:r>
    </w:p>
    <w:p w:rsidR="00FA5A4F" w:rsidRPr="00C877DC" w:rsidRDefault="00FA5A4F" w:rsidP="00AA76F8">
      <w:pPr>
        <w:bidi/>
        <w:spacing w:after="0" w:line="240" w:lineRule="auto"/>
        <w:ind w:firstLine="425"/>
        <w:jc w:val="both"/>
        <w:rPr>
          <w:rFonts w:cs="B Lotus"/>
          <w:sz w:val="28"/>
          <w:szCs w:val="28"/>
          <w:rtl/>
        </w:rPr>
      </w:pPr>
      <w:r w:rsidRPr="00C877DC">
        <w:rPr>
          <w:rFonts w:cs="B Lotus"/>
          <w:sz w:val="28"/>
          <w:szCs w:val="28"/>
          <w:rtl/>
        </w:rPr>
        <w:t>ـ نزديكي جغرافيايي كتابخانه</w:t>
      </w:r>
      <w:r w:rsidRPr="00C877DC">
        <w:rPr>
          <w:rFonts w:cs="B Lotus"/>
          <w:sz w:val="28"/>
          <w:szCs w:val="28"/>
        </w:rPr>
        <w:t>‌</w:t>
      </w:r>
      <w:r w:rsidR="00AA76F8" w:rsidRPr="00C877DC">
        <w:rPr>
          <w:rFonts w:cs="B Lotus"/>
          <w:sz w:val="28"/>
          <w:szCs w:val="28"/>
          <w:rtl/>
        </w:rPr>
        <w:t>هاي همكار</w:t>
      </w:r>
      <w:r w:rsidR="00AA76F8" w:rsidRPr="00C877DC">
        <w:rPr>
          <w:rFonts w:cs="B Lotus" w:hint="cs"/>
          <w:sz w:val="28"/>
          <w:szCs w:val="28"/>
          <w:rtl/>
        </w:rPr>
        <w:t>،</w:t>
      </w:r>
    </w:p>
    <w:p w:rsidR="00FA5A4F" w:rsidRPr="00C877DC" w:rsidRDefault="00FA5A4F" w:rsidP="00AA76F8">
      <w:pPr>
        <w:bidi/>
        <w:spacing w:after="0" w:line="240" w:lineRule="auto"/>
        <w:ind w:firstLine="425"/>
        <w:jc w:val="both"/>
        <w:rPr>
          <w:rFonts w:cs="B Lotus"/>
          <w:sz w:val="28"/>
          <w:szCs w:val="28"/>
          <w:rtl/>
        </w:rPr>
      </w:pPr>
      <w:r w:rsidRPr="00C877DC">
        <w:rPr>
          <w:rFonts w:cs="B Lotus"/>
          <w:sz w:val="28"/>
          <w:szCs w:val="28"/>
          <w:rtl/>
        </w:rPr>
        <w:t xml:space="preserve">ـ وجود </w:t>
      </w:r>
      <w:r w:rsidR="00E00E32" w:rsidRPr="00C877DC">
        <w:rPr>
          <w:rFonts w:cs="B Lotus"/>
          <w:sz w:val="28"/>
          <w:szCs w:val="28"/>
          <w:rtl/>
        </w:rPr>
        <w:t>سازمان‌ها</w:t>
      </w:r>
      <w:r w:rsidR="004948EA" w:rsidRPr="00C877DC">
        <w:rPr>
          <w:rFonts w:cs="B Lotus"/>
          <w:sz w:val="28"/>
          <w:szCs w:val="28"/>
          <w:rtl/>
        </w:rPr>
        <w:t>ی</w:t>
      </w:r>
      <w:r w:rsidRPr="00C877DC">
        <w:rPr>
          <w:rFonts w:cs="B Lotus"/>
          <w:sz w:val="28"/>
          <w:szCs w:val="28"/>
          <w:rtl/>
        </w:rPr>
        <w:t>ي مناسب با امكانات زيربنايي مناسب براي برنامه</w:t>
      </w:r>
      <w:r w:rsidRPr="00C877DC">
        <w:rPr>
          <w:rFonts w:cs="B Lotus"/>
          <w:sz w:val="28"/>
          <w:szCs w:val="28"/>
        </w:rPr>
        <w:t>‌</w:t>
      </w:r>
      <w:r w:rsidR="00AA76F8" w:rsidRPr="00C877DC">
        <w:rPr>
          <w:rFonts w:cs="B Lotus"/>
          <w:sz w:val="28"/>
          <w:szCs w:val="28"/>
          <w:rtl/>
        </w:rPr>
        <w:t>هاي همكاري</w:t>
      </w:r>
      <w:r w:rsidR="00AA76F8" w:rsidRPr="00C877DC">
        <w:rPr>
          <w:rFonts w:cs="B Lotus" w:hint="cs"/>
          <w:sz w:val="28"/>
          <w:szCs w:val="28"/>
          <w:rtl/>
        </w:rPr>
        <w:t>،</w:t>
      </w:r>
    </w:p>
    <w:p w:rsidR="00FA5A4F" w:rsidRPr="00C877DC" w:rsidRDefault="00FA5A4F" w:rsidP="00C652FD">
      <w:pPr>
        <w:bidi/>
        <w:spacing w:after="0" w:line="240" w:lineRule="auto"/>
        <w:ind w:firstLine="425"/>
        <w:jc w:val="both"/>
        <w:rPr>
          <w:rFonts w:cs="B Lotus"/>
          <w:sz w:val="28"/>
          <w:szCs w:val="28"/>
          <w:rtl/>
        </w:rPr>
      </w:pPr>
      <w:r w:rsidRPr="00C877DC">
        <w:rPr>
          <w:rFonts w:cs="B Lotus"/>
          <w:sz w:val="28"/>
          <w:szCs w:val="28"/>
          <w:rtl/>
        </w:rPr>
        <w:t>ـ پوشش انواع كتابخانه</w:t>
      </w:r>
      <w:r w:rsidRPr="00C877DC">
        <w:rPr>
          <w:rFonts w:cs="B Lotus"/>
          <w:sz w:val="28"/>
          <w:szCs w:val="28"/>
        </w:rPr>
        <w:t>‌</w:t>
      </w:r>
      <w:r w:rsidRPr="00C877DC">
        <w:rPr>
          <w:rFonts w:cs="B Lotus"/>
          <w:sz w:val="28"/>
          <w:szCs w:val="28"/>
          <w:rtl/>
        </w:rPr>
        <w:t>ها (دانشگاهي، تخص</w:t>
      </w:r>
      <w:r w:rsidR="00C652FD" w:rsidRPr="00C877DC">
        <w:rPr>
          <w:rFonts w:cs="B Lotus" w:hint="cs"/>
          <w:sz w:val="28"/>
          <w:szCs w:val="28"/>
          <w:rtl/>
        </w:rPr>
        <w:t>ّ</w:t>
      </w:r>
      <w:r w:rsidRPr="00C877DC">
        <w:rPr>
          <w:rFonts w:cs="B Lotus"/>
          <w:sz w:val="28"/>
          <w:szCs w:val="28"/>
          <w:rtl/>
        </w:rPr>
        <w:t>صي، عمومي و</w:t>
      </w:r>
      <w:r w:rsidR="00C652FD" w:rsidRPr="00C877DC">
        <w:rPr>
          <w:rFonts w:cs="B Lotus" w:hint="cs"/>
          <w:sz w:val="28"/>
          <w:szCs w:val="28"/>
          <w:rtl/>
        </w:rPr>
        <w:t xml:space="preserve"> </w:t>
      </w:r>
      <w:r w:rsidRPr="00C877DC">
        <w:rPr>
          <w:rFonts w:cs="B Lotus"/>
          <w:sz w:val="28"/>
          <w:szCs w:val="28"/>
          <w:rtl/>
        </w:rPr>
        <w:t>...) در شبك</w:t>
      </w:r>
      <w:r w:rsidR="00C652FD" w:rsidRPr="00C877DC">
        <w:rPr>
          <w:rFonts w:cs="B Lotus" w:hint="cs"/>
          <w:sz w:val="28"/>
          <w:szCs w:val="28"/>
          <w:rtl/>
        </w:rPr>
        <w:t>ۀ</w:t>
      </w:r>
      <w:r w:rsidRPr="00C877DC">
        <w:rPr>
          <w:rFonts w:cs="B Lotus"/>
          <w:sz w:val="28"/>
          <w:szCs w:val="28"/>
          <w:rtl/>
        </w:rPr>
        <w:t xml:space="preserve"> همكاري</w:t>
      </w:r>
      <w:r w:rsidR="00AA76F8" w:rsidRPr="00C877DC">
        <w:rPr>
          <w:rFonts w:cs="B Lotus" w:hint="cs"/>
          <w:sz w:val="28"/>
          <w:szCs w:val="28"/>
          <w:rtl/>
        </w:rPr>
        <w:t>،</w:t>
      </w:r>
    </w:p>
    <w:p w:rsidR="00FA5A4F" w:rsidRPr="00C877DC" w:rsidRDefault="00FA5A4F" w:rsidP="00AA76F8">
      <w:pPr>
        <w:bidi/>
        <w:spacing w:after="0" w:line="240" w:lineRule="auto"/>
        <w:ind w:firstLine="425"/>
        <w:jc w:val="both"/>
        <w:rPr>
          <w:rFonts w:cs="B Lotus"/>
          <w:sz w:val="28"/>
          <w:szCs w:val="28"/>
          <w:rtl/>
        </w:rPr>
      </w:pPr>
      <w:r w:rsidRPr="00C877DC">
        <w:rPr>
          <w:rFonts w:cs="B Lotus"/>
          <w:sz w:val="28"/>
          <w:szCs w:val="28"/>
          <w:rtl/>
        </w:rPr>
        <w:t>ـ وجود يك سازمان هماهنگ</w:t>
      </w:r>
      <w:r w:rsidRPr="00C877DC">
        <w:rPr>
          <w:rFonts w:cs="B Lotus"/>
          <w:sz w:val="28"/>
          <w:szCs w:val="28"/>
        </w:rPr>
        <w:t>‌</w:t>
      </w:r>
      <w:r w:rsidR="00AA76F8" w:rsidRPr="00C877DC">
        <w:rPr>
          <w:rFonts w:cs="B Lotus"/>
          <w:sz w:val="28"/>
          <w:szCs w:val="28"/>
          <w:rtl/>
        </w:rPr>
        <w:t>كنندة مركزي براي اشتراك منابع</w:t>
      </w:r>
      <w:r w:rsidR="00AA76F8" w:rsidRPr="00C877DC">
        <w:rPr>
          <w:rFonts w:cs="B Lotus" w:hint="cs"/>
          <w:sz w:val="28"/>
          <w:szCs w:val="28"/>
          <w:rtl/>
        </w:rPr>
        <w:t>،</w:t>
      </w:r>
    </w:p>
    <w:p w:rsidR="00FA5A4F" w:rsidRPr="00C877DC" w:rsidRDefault="00FA5A4F" w:rsidP="00C652FD">
      <w:pPr>
        <w:bidi/>
        <w:spacing w:line="20" w:lineRule="atLeast"/>
        <w:ind w:firstLine="424"/>
        <w:jc w:val="both"/>
        <w:rPr>
          <w:rFonts w:cs="B Lotus"/>
          <w:sz w:val="28"/>
          <w:szCs w:val="28"/>
          <w:rtl/>
        </w:rPr>
      </w:pPr>
      <w:r w:rsidRPr="00C877DC">
        <w:rPr>
          <w:rFonts w:cs="B Lotus"/>
          <w:sz w:val="28"/>
          <w:szCs w:val="28"/>
          <w:rtl/>
        </w:rPr>
        <w:t>ـ توانايي كتابخانه</w:t>
      </w:r>
      <w:r w:rsidRPr="00C877DC">
        <w:rPr>
          <w:rFonts w:cs="B Lotus"/>
          <w:sz w:val="28"/>
          <w:szCs w:val="28"/>
        </w:rPr>
        <w:t>‌</w:t>
      </w:r>
      <w:r w:rsidRPr="00C877DC">
        <w:rPr>
          <w:rFonts w:cs="B Lotus"/>
          <w:sz w:val="28"/>
          <w:szCs w:val="28"/>
          <w:rtl/>
        </w:rPr>
        <w:t xml:space="preserve">ها در </w:t>
      </w:r>
      <w:r w:rsidR="00AA76F8" w:rsidRPr="00C877DC">
        <w:rPr>
          <w:rFonts w:cs="B Lotus"/>
          <w:sz w:val="28"/>
          <w:szCs w:val="28"/>
          <w:rtl/>
        </w:rPr>
        <w:t>پاسخ به تقاضاهاي معمول اعضا</w:t>
      </w:r>
      <w:r w:rsidR="00367726" w:rsidRPr="00C877DC">
        <w:rPr>
          <w:rFonts w:cs="B Lotus" w:hint="cs"/>
          <w:sz w:val="28"/>
          <w:szCs w:val="28"/>
          <w:rtl/>
          <w:lang w:bidi="fa-IR"/>
        </w:rPr>
        <w:t>ء</w:t>
      </w:r>
      <w:r w:rsidR="00AA76F8" w:rsidRPr="00C877DC">
        <w:rPr>
          <w:rFonts w:cs="B Lotus"/>
          <w:sz w:val="28"/>
          <w:szCs w:val="28"/>
          <w:rtl/>
        </w:rPr>
        <w:t xml:space="preserve"> خود</w:t>
      </w:r>
      <w:r w:rsidR="00C652FD" w:rsidRPr="00C877DC">
        <w:rPr>
          <w:rFonts w:cs="B Lotus" w:hint="cs"/>
          <w:sz w:val="28"/>
          <w:szCs w:val="28"/>
          <w:rtl/>
        </w:rPr>
        <w:t>.</w:t>
      </w:r>
    </w:p>
    <w:p w:rsidR="008218E5" w:rsidRPr="00C877DC" w:rsidRDefault="008218E5" w:rsidP="008218E5">
      <w:pPr>
        <w:bidi/>
        <w:spacing w:after="0" w:line="240" w:lineRule="auto"/>
        <w:jc w:val="both"/>
        <w:rPr>
          <w:rFonts w:cs="B Lotus"/>
          <w:sz w:val="28"/>
          <w:szCs w:val="28"/>
          <w:rtl/>
        </w:rPr>
      </w:pPr>
      <w:r w:rsidRPr="00C877DC">
        <w:rPr>
          <w:rFonts w:cs="B Lotus" w:hint="cs"/>
          <w:sz w:val="28"/>
          <w:szCs w:val="28"/>
          <w:rtl/>
        </w:rPr>
        <w:t xml:space="preserve">3. </w:t>
      </w:r>
      <w:r w:rsidR="00FA5A4F" w:rsidRPr="00C877DC">
        <w:rPr>
          <w:rFonts w:cs="B Lotus"/>
          <w:sz w:val="28"/>
          <w:szCs w:val="28"/>
          <w:rtl/>
        </w:rPr>
        <w:t>اطلاعـات</w:t>
      </w:r>
    </w:p>
    <w:p w:rsidR="00FA5A4F" w:rsidRPr="00C877DC" w:rsidRDefault="008218E5" w:rsidP="008218E5">
      <w:pPr>
        <w:bidi/>
        <w:spacing w:after="0" w:line="240" w:lineRule="auto"/>
        <w:jc w:val="both"/>
        <w:rPr>
          <w:rFonts w:cs="B Lotus"/>
          <w:sz w:val="28"/>
          <w:szCs w:val="28"/>
          <w:rtl/>
        </w:rPr>
      </w:pPr>
      <w:r w:rsidRPr="00C877DC">
        <w:rPr>
          <w:rFonts w:cs="B Lotus" w:hint="cs"/>
          <w:sz w:val="28"/>
          <w:szCs w:val="28"/>
          <w:rtl/>
        </w:rPr>
        <w:t>اطلاعات</w:t>
      </w:r>
      <w:r w:rsidR="00FA5A4F" w:rsidRPr="00C877DC">
        <w:rPr>
          <w:rFonts w:cs="B Lotus"/>
          <w:sz w:val="28"/>
          <w:szCs w:val="28"/>
          <w:rtl/>
        </w:rPr>
        <w:t xml:space="preserve"> يكي ديگر از ورودي</w:t>
      </w:r>
      <w:r w:rsidR="00FA5A4F" w:rsidRPr="00C877DC">
        <w:rPr>
          <w:rFonts w:cs="B Lotus"/>
          <w:sz w:val="28"/>
          <w:szCs w:val="28"/>
        </w:rPr>
        <w:t>‌</w:t>
      </w:r>
      <w:r w:rsidR="00FA5A4F" w:rsidRPr="00C877DC">
        <w:rPr>
          <w:rFonts w:cs="B Lotus"/>
          <w:sz w:val="28"/>
          <w:szCs w:val="28"/>
          <w:rtl/>
        </w:rPr>
        <w:t>ها در گروه عوامل درون</w:t>
      </w:r>
      <w:r w:rsidR="00FA5A4F" w:rsidRPr="00C877DC">
        <w:rPr>
          <w:rFonts w:cs="B Lotus"/>
          <w:sz w:val="28"/>
          <w:szCs w:val="28"/>
        </w:rPr>
        <w:t>‌</w:t>
      </w:r>
      <w:r w:rsidR="00FA5A4F" w:rsidRPr="00C877DC">
        <w:rPr>
          <w:rFonts w:cs="B Lotus"/>
          <w:sz w:val="28"/>
          <w:szCs w:val="28"/>
          <w:rtl/>
        </w:rPr>
        <w:t xml:space="preserve">سيستمي است كه 8 عامل </w:t>
      </w:r>
      <w:r w:rsidR="005509FD" w:rsidRPr="00C877DC">
        <w:rPr>
          <w:rFonts w:cs="B Lotus"/>
          <w:sz w:val="28"/>
          <w:szCs w:val="28"/>
          <w:rtl/>
        </w:rPr>
        <w:t>موفّقیّت</w:t>
      </w:r>
      <w:r w:rsidR="00FA5A4F" w:rsidRPr="00C877DC">
        <w:rPr>
          <w:rFonts w:cs="B Lotus"/>
          <w:sz w:val="28"/>
          <w:szCs w:val="28"/>
          <w:rtl/>
        </w:rPr>
        <w:t xml:space="preserve"> را به خود اختصاص داده</w:t>
      </w:r>
      <w:r w:rsidR="00FA5A4F" w:rsidRPr="00C877DC">
        <w:rPr>
          <w:rFonts w:cs="B Lotus"/>
          <w:sz w:val="28"/>
          <w:szCs w:val="28"/>
        </w:rPr>
        <w:t>‌</w:t>
      </w:r>
      <w:r w:rsidR="00FA5A4F" w:rsidRPr="00C877DC">
        <w:rPr>
          <w:rFonts w:cs="B Lotus"/>
          <w:sz w:val="28"/>
          <w:szCs w:val="28"/>
          <w:rtl/>
        </w:rPr>
        <w:t xml:space="preserve"> است. اين عوامل عبارتند از:</w:t>
      </w:r>
    </w:p>
    <w:p w:rsidR="00FA5A4F" w:rsidRPr="00C877DC" w:rsidRDefault="00FA5A4F" w:rsidP="00AA76F8">
      <w:pPr>
        <w:bidi/>
        <w:spacing w:after="0" w:line="240" w:lineRule="auto"/>
        <w:ind w:firstLine="424"/>
        <w:jc w:val="both"/>
        <w:rPr>
          <w:rFonts w:cs="B Lotus"/>
          <w:sz w:val="28"/>
          <w:szCs w:val="28"/>
          <w:rtl/>
        </w:rPr>
      </w:pPr>
      <w:r w:rsidRPr="00C877DC">
        <w:rPr>
          <w:rFonts w:cs="B Lotus"/>
          <w:sz w:val="28"/>
          <w:szCs w:val="28"/>
          <w:rtl/>
        </w:rPr>
        <w:t>ـ آگاهي كتابخانه</w:t>
      </w:r>
      <w:r w:rsidRPr="00C877DC">
        <w:rPr>
          <w:rFonts w:cs="B Lotus"/>
          <w:sz w:val="28"/>
          <w:szCs w:val="28"/>
        </w:rPr>
        <w:t>‌</w:t>
      </w:r>
      <w:r w:rsidRPr="00C877DC">
        <w:rPr>
          <w:rFonts w:cs="B Lotus"/>
          <w:sz w:val="28"/>
          <w:szCs w:val="28"/>
          <w:rtl/>
        </w:rPr>
        <w:t>ها از لزوم همكاري و اشتراك منابع</w:t>
      </w:r>
      <w:r w:rsidR="00AA76F8" w:rsidRPr="00C877DC">
        <w:rPr>
          <w:rFonts w:cs="B Lotus" w:hint="cs"/>
          <w:sz w:val="28"/>
          <w:szCs w:val="28"/>
          <w:rtl/>
        </w:rPr>
        <w:t>،</w:t>
      </w:r>
    </w:p>
    <w:p w:rsidR="00FA5A4F" w:rsidRPr="00C877DC" w:rsidRDefault="00FA5A4F" w:rsidP="00AA76F8">
      <w:pPr>
        <w:bidi/>
        <w:spacing w:after="0" w:line="240" w:lineRule="auto"/>
        <w:ind w:firstLine="425"/>
        <w:jc w:val="both"/>
        <w:rPr>
          <w:rFonts w:cs="B Lotus"/>
          <w:sz w:val="28"/>
          <w:szCs w:val="28"/>
          <w:rtl/>
        </w:rPr>
      </w:pPr>
      <w:r w:rsidRPr="00C877DC">
        <w:rPr>
          <w:rFonts w:cs="B Lotus"/>
          <w:sz w:val="28"/>
          <w:szCs w:val="28"/>
          <w:rtl/>
        </w:rPr>
        <w:t>ـ تعيين محل</w:t>
      </w:r>
      <w:r w:rsidR="00951E3D" w:rsidRPr="00C877DC">
        <w:rPr>
          <w:rFonts w:cs="B Lotus" w:hint="cs"/>
          <w:sz w:val="28"/>
          <w:szCs w:val="28"/>
          <w:rtl/>
        </w:rPr>
        <w:t>ّ</w:t>
      </w:r>
      <w:r w:rsidRPr="00C877DC">
        <w:rPr>
          <w:rFonts w:cs="B Lotus"/>
          <w:sz w:val="28"/>
          <w:szCs w:val="28"/>
          <w:rtl/>
        </w:rPr>
        <w:t xml:space="preserve"> وجود و نگهداري منابع در قالب </w:t>
      </w:r>
      <w:r w:rsidR="00951E3D" w:rsidRPr="00C877DC">
        <w:rPr>
          <w:rFonts w:cs="B Lotus"/>
          <w:sz w:val="28"/>
          <w:szCs w:val="28"/>
          <w:rtl/>
        </w:rPr>
        <w:t>فهرستگان‌ها</w:t>
      </w:r>
      <w:r w:rsidRPr="00C877DC">
        <w:rPr>
          <w:rFonts w:cs="B Lotus"/>
          <w:sz w:val="28"/>
          <w:szCs w:val="28"/>
          <w:rtl/>
        </w:rPr>
        <w:t xml:space="preserve"> و راهنماها و فراهم آوردن امكان دسترسي به </w:t>
      </w:r>
      <w:r w:rsidR="00BA7836" w:rsidRPr="00C877DC">
        <w:rPr>
          <w:rFonts w:cs="B Lotus"/>
          <w:sz w:val="28"/>
          <w:szCs w:val="28"/>
          <w:rtl/>
        </w:rPr>
        <w:t>آن‌ها</w:t>
      </w:r>
      <w:r w:rsidRPr="00C877DC">
        <w:rPr>
          <w:rFonts w:cs="B Lotus"/>
          <w:sz w:val="28"/>
          <w:szCs w:val="28"/>
          <w:rtl/>
        </w:rPr>
        <w:t xml:space="preserve"> براي كتابخانه</w:t>
      </w:r>
      <w:r w:rsidRPr="00C877DC">
        <w:rPr>
          <w:rFonts w:cs="B Lotus"/>
          <w:sz w:val="28"/>
          <w:szCs w:val="28"/>
        </w:rPr>
        <w:t>‌</w:t>
      </w:r>
      <w:r w:rsidRPr="00C877DC">
        <w:rPr>
          <w:rFonts w:cs="B Lotus"/>
          <w:sz w:val="28"/>
          <w:szCs w:val="28"/>
          <w:rtl/>
        </w:rPr>
        <w:t>ها</w:t>
      </w:r>
      <w:r w:rsidR="00AA76F8" w:rsidRPr="00C877DC">
        <w:rPr>
          <w:rFonts w:cs="B Lotus" w:hint="cs"/>
          <w:sz w:val="28"/>
          <w:szCs w:val="28"/>
          <w:rtl/>
        </w:rPr>
        <w:t>،</w:t>
      </w:r>
    </w:p>
    <w:p w:rsidR="00FA5A4F" w:rsidRPr="00C877DC" w:rsidRDefault="00FA5A4F" w:rsidP="00AA76F8">
      <w:pPr>
        <w:bidi/>
        <w:spacing w:after="0" w:line="240" w:lineRule="auto"/>
        <w:ind w:firstLine="425"/>
        <w:jc w:val="both"/>
        <w:rPr>
          <w:rFonts w:cs="B Lotus"/>
          <w:sz w:val="28"/>
          <w:szCs w:val="28"/>
          <w:rtl/>
        </w:rPr>
      </w:pPr>
      <w:r w:rsidRPr="00C877DC">
        <w:rPr>
          <w:rFonts w:cs="B Lotus"/>
          <w:sz w:val="28"/>
          <w:szCs w:val="28"/>
          <w:rtl/>
        </w:rPr>
        <w:t>ـ ارائة اطلاعات مربوط به هدف</w:t>
      </w:r>
      <w:r w:rsidRPr="00C877DC">
        <w:rPr>
          <w:rFonts w:cs="B Lotus"/>
          <w:sz w:val="28"/>
          <w:szCs w:val="28"/>
        </w:rPr>
        <w:t>‌</w:t>
      </w:r>
      <w:r w:rsidRPr="00C877DC">
        <w:rPr>
          <w:rFonts w:cs="B Lotus"/>
          <w:sz w:val="28"/>
          <w:szCs w:val="28"/>
          <w:rtl/>
        </w:rPr>
        <w:t>ها و برنامه</w:t>
      </w:r>
      <w:r w:rsidRPr="00C877DC">
        <w:rPr>
          <w:rFonts w:cs="B Lotus"/>
          <w:sz w:val="28"/>
          <w:szCs w:val="28"/>
        </w:rPr>
        <w:t>‌</w:t>
      </w:r>
      <w:r w:rsidRPr="00C877DC">
        <w:rPr>
          <w:rFonts w:cs="B Lotus"/>
          <w:sz w:val="28"/>
          <w:szCs w:val="28"/>
          <w:rtl/>
        </w:rPr>
        <w:t>هاي اشتراك منابع به همكاران</w:t>
      </w:r>
      <w:r w:rsidR="00AA76F8" w:rsidRPr="00C877DC">
        <w:rPr>
          <w:rFonts w:cs="B Lotus" w:hint="cs"/>
          <w:sz w:val="28"/>
          <w:szCs w:val="28"/>
          <w:rtl/>
        </w:rPr>
        <w:t>،</w:t>
      </w:r>
    </w:p>
    <w:p w:rsidR="00FA5A4F" w:rsidRPr="00C877DC" w:rsidRDefault="00FA5A4F" w:rsidP="00AA76F8">
      <w:pPr>
        <w:bidi/>
        <w:spacing w:after="0" w:line="240" w:lineRule="auto"/>
        <w:ind w:firstLine="425"/>
        <w:jc w:val="both"/>
        <w:rPr>
          <w:rFonts w:cs="B Lotus"/>
          <w:sz w:val="28"/>
          <w:szCs w:val="28"/>
          <w:rtl/>
        </w:rPr>
      </w:pPr>
      <w:r w:rsidRPr="00C877DC">
        <w:rPr>
          <w:rFonts w:cs="B Lotus"/>
          <w:sz w:val="28"/>
          <w:szCs w:val="28"/>
          <w:rtl/>
        </w:rPr>
        <w:t>ـ تعيين نيازهاي اطلاعاتي هر يك از كتابخانه</w:t>
      </w:r>
      <w:r w:rsidRPr="00C877DC">
        <w:rPr>
          <w:rFonts w:cs="B Lotus"/>
          <w:sz w:val="28"/>
          <w:szCs w:val="28"/>
        </w:rPr>
        <w:t>‌</w:t>
      </w:r>
      <w:r w:rsidRPr="00C877DC">
        <w:rPr>
          <w:rFonts w:cs="B Lotus"/>
          <w:sz w:val="28"/>
          <w:szCs w:val="28"/>
          <w:rtl/>
        </w:rPr>
        <w:t>هاي همكار</w:t>
      </w:r>
      <w:r w:rsidR="00AA76F8" w:rsidRPr="00C877DC">
        <w:rPr>
          <w:rFonts w:cs="B Lotus" w:hint="cs"/>
          <w:sz w:val="28"/>
          <w:szCs w:val="28"/>
          <w:rtl/>
        </w:rPr>
        <w:t>،</w:t>
      </w:r>
    </w:p>
    <w:p w:rsidR="00FA5A4F" w:rsidRPr="00C877DC" w:rsidRDefault="00FA5A4F" w:rsidP="00951E3D">
      <w:pPr>
        <w:bidi/>
        <w:spacing w:after="0" w:line="240" w:lineRule="auto"/>
        <w:ind w:firstLine="425"/>
        <w:jc w:val="both"/>
        <w:rPr>
          <w:rFonts w:cs="B Lotus"/>
          <w:sz w:val="28"/>
          <w:szCs w:val="28"/>
          <w:rtl/>
        </w:rPr>
      </w:pPr>
      <w:r w:rsidRPr="00C877DC">
        <w:rPr>
          <w:rFonts w:cs="B Lotus"/>
          <w:sz w:val="28"/>
          <w:szCs w:val="28"/>
          <w:rtl/>
        </w:rPr>
        <w:t>ـ آگاه بودن همكاران از پيشين</w:t>
      </w:r>
      <w:r w:rsidR="00951E3D" w:rsidRPr="00C877DC">
        <w:rPr>
          <w:rFonts w:cs="B Lotus" w:hint="cs"/>
          <w:sz w:val="28"/>
          <w:szCs w:val="28"/>
          <w:rtl/>
        </w:rPr>
        <w:t>ۀ</w:t>
      </w:r>
      <w:r w:rsidRPr="00C877DC">
        <w:rPr>
          <w:rFonts w:cs="B Lotus"/>
          <w:sz w:val="28"/>
          <w:szCs w:val="28"/>
          <w:rtl/>
        </w:rPr>
        <w:t xml:space="preserve"> همكاري</w:t>
      </w:r>
      <w:r w:rsidRPr="00C877DC">
        <w:rPr>
          <w:rFonts w:cs="B Lotus"/>
          <w:sz w:val="28"/>
          <w:szCs w:val="28"/>
        </w:rPr>
        <w:t>‌</w:t>
      </w:r>
      <w:r w:rsidRPr="00C877DC">
        <w:rPr>
          <w:rFonts w:cs="B Lotus"/>
          <w:sz w:val="28"/>
          <w:szCs w:val="28"/>
          <w:rtl/>
        </w:rPr>
        <w:t>هاي موف</w:t>
      </w:r>
      <w:r w:rsidR="00951E3D" w:rsidRPr="00C877DC">
        <w:rPr>
          <w:rFonts w:cs="B Lotus" w:hint="cs"/>
          <w:sz w:val="28"/>
          <w:szCs w:val="28"/>
          <w:rtl/>
        </w:rPr>
        <w:t>ّ</w:t>
      </w:r>
      <w:r w:rsidRPr="00C877DC">
        <w:rPr>
          <w:rFonts w:cs="B Lotus"/>
          <w:sz w:val="28"/>
          <w:szCs w:val="28"/>
          <w:rtl/>
        </w:rPr>
        <w:t>ق در كتابخانه</w:t>
      </w:r>
      <w:r w:rsidRPr="00C877DC">
        <w:rPr>
          <w:rFonts w:cs="B Lotus"/>
          <w:sz w:val="28"/>
          <w:szCs w:val="28"/>
        </w:rPr>
        <w:t>‌</w:t>
      </w:r>
      <w:r w:rsidRPr="00C877DC">
        <w:rPr>
          <w:rFonts w:cs="B Lotus"/>
          <w:sz w:val="28"/>
          <w:szCs w:val="28"/>
          <w:rtl/>
        </w:rPr>
        <w:t>ها</w:t>
      </w:r>
      <w:r w:rsidR="00AA76F8" w:rsidRPr="00C877DC">
        <w:rPr>
          <w:rFonts w:cs="B Lotus" w:hint="cs"/>
          <w:sz w:val="28"/>
          <w:szCs w:val="28"/>
          <w:rtl/>
        </w:rPr>
        <w:t>،</w:t>
      </w:r>
    </w:p>
    <w:p w:rsidR="00FA5A4F" w:rsidRPr="00C877DC" w:rsidRDefault="00FA5A4F" w:rsidP="00AA76F8">
      <w:pPr>
        <w:bidi/>
        <w:spacing w:after="0" w:line="240" w:lineRule="auto"/>
        <w:ind w:firstLine="425"/>
        <w:jc w:val="both"/>
        <w:rPr>
          <w:rFonts w:cs="B Lotus"/>
          <w:sz w:val="28"/>
          <w:szCs w:val="28"/>
          <w:rtl/>
        </w:rPr>
      </w:pPr>
      <w:r w:rsidRPr="00C877DC">
        <w:rPr>
          <w:rFonts w:cs="B Lotus"/>
          <w:sz w:val="28"/>
          <w:szCs w:val="28"/>
          <w:rtl/>
        </w:rPr>
        <w:t>ـ طر</w:t>
      </w:r>
      <w:r w:rsidR="00951E3D" w:rsidRPr="00C877DC">
        <w:rPr>
          <w:rFonts w:cs="B Lotus" w:hint="cs"/>
          <w:sz w:val="28"/>
          <w:szCs w:val="28"/>
          <w:rtl/>
        </w:rPr>
        <w:t>ّ</w:t>
      </w:r>
      <w:r w:rsidRPr="00C877DC">
        <w:rPr>
          <w:rFonts w:cs="B Lotus"/>
          <w:sz w:val="28"/>
          <w:szCs w:val="28"/>
          <w:rtl/>
        </w:rPr>
        <w:t>احي هدف</w:t>
      </w:r>
      <w:r w:rsidRPr="00C877DC">
        <w:rPr>
          <w:rFonts w:cs="B Lotus"/>
          <w:sz w:val="28"/>
          <w:szCs w:val="28"/>
        </w:rPr>
        <w:t>‌</w:t>
      </w:r>
      <w:r w:rsidRPr="00C877DC">
        <w:rPr>
          <w:rFonts w:cs="B Lotus"/>
          <w:sz w:val="28"/>
          <w:szCs w:val="28"/>
          <w:rtl/>
        </w:rPr>
        <w:t>هاي مشخص براي دسترسي به اطلاعات از طريق همكاري بين كتابخانه</w:t>
      </w:r>
      <w:r w:rsidRPr="00C877DC">
        <w:rPr>
          <w:rFonts w:cs="B Lotus"/>
          <w:sz w:val="28"/>
          <w:szCs w:val="28"/>
        </w:rPr>
        <w:t>‌</w:t>
      </w:r>
      <w:r w:rsidRPr="00C877DC">
        <w:rPr>
          <w:rFonts w:cs="B Lotus"/>
          <w:sz w:val="28"/>
          <w:szCs w:val="28"/>
          <w:rtl/>
        </w:rPr>
        <w:t>ها</w:t>
      </w:r>
      <w:r w:rsidR="00AA76F8" w:rsidRPr="00C877DC">
        <w:rPr>
          <w:rFonts w:cs="B Lotus" w:hint="cs"/>
          <w:sz w:val="28"/>
          <w:szCs w:val="28"/>
          <w:rtl/>
        </w:rPr>
        <w:t>،</w:t>
      </w:r>
    </w:p>
    <w:p w:rsidR="00FA5A4F" w:rsidRPr="00C877DC" w:rsidRDefault="00FA5A4F" w:rsidP="00AA76F8">
      <w:pPr>
        <w:bidi/>
        <w:spacing w:after="0" w:line="240" w:lineRule="auto"/>
        <w:ind w:firstLine="425"/>
        <w:jc w:val="both"/>
        <w:rPr>
          <w:rFonts w:cs="B Lotus"/>
          <w:sz w:val="28"/>
          <w:szCs w:val="28"/>
          <w:rtl/>
        </w:rPr>
      </w:pPr>
      <w:r w:rsidRPr="00C877DC">
        <w:rPr>
          <w:rFonts w:cs="B Lotus"/>
          <w:sz w:val="28"/>
          <w:szCs w:val="28"/>
          <w:rtl/>
        </w:rPr>
        <w:t>ـ درك هدف</w:t>
      </w:r>
      <w:r w:rsidRPr="00C877DC">
        <w:rPr>
          <w:rFonts w:cs="B Lotus"/>
          <w:sz w:val="28"/>
          <w:szCs w:val="28"/>
        </w:rPr>
        <w:t>‌</w:t>
      </w:r>
      <w:r w:rsidRPr="00C877DC">
        <w:rPr>
          <w:rFonts w:cs="B Lotus"/>
          <w:sz w:val="28"/>
          <w:szCs w:val="28"/>
          <w:rtl/>
        </w:rPr>
        <w:t>ها، هزينه</w:t>
      </w:r>
      <w:r w:rsidRPr="00C877DC">
        <w:rPr>
          <w:rFonts w:cs="B Lotus"/>
          <w:sz w:val="28"/>
          <w:szCs w:val="28"/>
        </w:rPr>
        <w:t>‌</w:t>
      </w:r>
      <w:r w:rsidRPr="00C877DC">
        <w:rPr>
          <w:rFonts w:cs="B Lotus"/>
          <w:sz w:val="28"/>
          <w:szCs w:val="28"/>
          <w:rtl/>
        </w:rPr>
        <w:t>ها و منافع اشتراك منابع از سوي دانشگاه</w:t>
      </w:r>
      <w:r w:rsidRPr="00C877DC">
        <w:rPr>
          <w:rFonts w:cs="B Lotus"/>
          <w:sz w:val="28"/>
          <w:szCs w:val="28"/>
        </w:rPr>
        <w:t>‌</w:t>
      </w:r>
      <w:r w:rsidRPr="00C877DC">
        <w:rPr>
          <w:rFonts w:cs="B Lotus"/>
          <w:sz w:val="28"/>
          <w:szCs w:val="28"/>
          <w:rtl/>
        </w:rPr>
        <w:t>ها و كتابخانه</w:t>
      </w:r>
      <w:r w:rsidRPr="00C877DC">
        <w:rPr>
          <w:rFonts w:cs="B Lotus"/>
          <w:sz w:val="28"/>
          <w:szCs w:val="28"/>
        </w:rPr>
        <w:t>‌</w:t>
      </w:r>
      <w:r w:rsidRPr="00C877DC">
        <w:rPr>
          <w:rFonts w:cs="B Lotus"/>
          <w:sz w:val="28"/>
          <w:szCs w:val="28"/>
          <w:rtl/>
        </w:rPr>
        <w:t>ها</w:t>
      </w:r>
      <w:r w:rsidR="00AA76F8" w:rsidRPr="00C877DC">
        <w:rPr>
          <w:rFonts w:cs="B Lotus" w:hint="cs"/>
          <w:sz w:val="28"/>
          <w:szCs w:val="28"/>
          <w:rtl/>
        </w:rPr>
        <w:t>،</w:t>
      </w:r>
    </w:p>
    <w:p w:rsidR="00FA5A4F" w:rsidRPr="00C877DC" w:rsidRDefault="00FA5A4F" w:rsidP="00951E3D">
      <w:pPr>
        <w:bidi/>
        <w:spacing w:line="20" w:lineRule="atLeast"/>
        <w:ind w:firstLine="424"/>
        <w:jc w:val="both"/>
        <w:rPr>
          <w:rFonts w:cs="B Lotus"/>
          <w:sz w:val="28"/>
          <w:szCs w:val="28"/>
          <w:rtl/>
        </w:rPr>
      </w:pPr>
      <w:r w:rsidRPr="00C877DC">
        <w:rPr>
          <w:rFonts w:cs="B Lotus"/>
          <w:sz w:val="28"/>
          <w:szCs w:val="28"/>
          <w:rtl/>
        </w:rPr>
        <w:t>ـ ترسيم و تعيين تصويري او</w:t>
      </w:r>
      <w:r w:rsidR="00951E3D" w:rsidRPr="00C877DC">
        <w:rPr>
          <w:rFonts w:cs="B Lotus" w:hint="cs"/>
          <w:sz w:val="28"/>
          <w:szCs w:val="28"/>
          <w:rtl/>
        </w:rPr>
        <w:t>ّ</w:t>
      </w:r>
      <w:r w:rsidRPr="00C877DC">
        <w:rPr>
          <w:rFonts w:cs="B Lotus"/>
          <w:sz w:val="28"/>
          <w:szCs w:val="28"/>
          <w:rtl/>
        </w:rPr>
        <w:t>ليه از نحو</w:t>
      </w:r>
      <w:r w:rsidR="00951E3D" w:rsidRPr="00C877DC">
        <w:rPr>
          <w:rFonts w:cs="B Lotus" w:hint="cs"/>
          <w:sz w:val="28"/>
          <w:szCs w:val="28"/>
          <w:rtl/>
        </w:rPr>
        <w:t>ۀ</w:t>
      </w:r>
      <w:r w:rsidRPr="00C877DC">
        <w:rPr>
          <w:rFonts w:cs="B Lotus"/>
          <w:sz w:val="28"/>
          <w:szCs w:val="28"/>
          <w:rtl/>
        </w:rPr>
        <w:t xml:space="preserve"> همكاري.</w:t>
      </w:r>
    </w:p>
    <w:p w:rsidR="008218E5" w:rsidRPr="00C877DC" w:rsidRDefault="008218E5" w:rsidP="008218E5">
      <w:pPr>
        <w:bidi/>
        <w:spacing w:after="0" w:line="240" w:lineRule="auto"/>
        <w:jc w:val="both"/>
        <w:rPr>
          <w:rFonts w:cs="B Lotus"/>
          <w:sz w:val="28"/>
          <w:szCs w:val="28"/>
          <w:rtl/>
        </w:rPr>
      </w:pPr>
      <w:r w:rsidRPr="00C877DC">
        <w:rPr>
          <w:rFonts w:cs="B Lotus" w:hint="cs"/>
          <w:sz w:val="28"/>
          <w:szCs w:val="28"/>
          <w:rtl/>
        </w:rPr>
        <w:t xml:space="preserve">4. </w:t>
      </w:r>
      <w:r w:rsidR="00FA5A4F" w:rsidRPr="00C877DC">
        <w:rPr>
          <w:rFonts w:cs="B Lotus"/>
          <w:sz w:val="28"/>
          <w:szCs w:val="28"/>
          <w:rtl/>
        </w:rPr>
        <w:t xml:space="preserve">منابع مالي </w:t>
      </w:r>
    </w:p>
    <w:p w:rsidR="00FA5A4F" w:rsidRPr="00C877DC" w:rsidRDefault="008218E5" w:rsidP="00A12581">
      <w:pPr>
        <w:bidi/>
        <w:spacing w:after="0" w:line="240" w:lineRule="auto"/>
        <w:jc w:val="both"/>
        <w:rPr>
          <w:rFonts w:cs="B Lotus"/>
          <w:sz w:val="28"/>
          <w:szCs w:val="28"/>
          <w:rtl/>
        </w:rPr>
      </w:pPr>
      <w:r w:rsidRPr="00C877DC">
        <w:rPr>
          <w:rFonts w:cs="B Lotus" w:hint="cs"/>
          <w:sz w:val="28"/>
          <w:szCs w:val="28"/>
          <w:rtl/>
        </w:rPr>
        <w:t xml:space="preserve">منابع مالی </w:t>
      </w:r>
      <w:r w:rsidR="00A12581" w:rsidRPr="00C877DC">
        <w:rPr>
          <w:rFonts w:cs="B Lotus" w:hint="cs"/>
          <w:sz w:val="28"/>
          <w:szCs w:val="28"/>
          <w:rtl/>
        </w:rPr>
        <w:t>نیز یکی از</w:t>
      </w:r>
      <w:r w:rsidR="00FA5A4F" w:rsidRPr="00C877DC">
        <w:rPr>
          <w:rFonts w:cs="B Lotus"/>
          <w:sz w:val="28"/>
          <w:szCs w:val="28"/>
          <w:rtl/>
        </w:rPr>
        <w:t xml:space="preserve"> ورودي</w:t>
      </w:r>
      <w:r w:rsidR="00FA5A4F" w:rsidRPr="00C877DC">
        <w:rPr>
          <w:rFonts w:cs="B Lotus"/>
          <w:sz w:val="28"/>
          <w:szCs w:val="28"/>
        </w:rPr>
        <w:t>‌</w:t>
      </w:r>
      <w:r w:rsidR="00FA5A4F" w:rsidRPr="00C877DC">
        <w:rPr>
          <w:rFonts w:cs="B Lotus"/>
          <w:sz w:val="28"/>
          <w:szCs w:val="28"/>
          <w:rtl/>
        </w:rPr>
        <w:t>ها</w:t>
      </w:r>
      <w:r w:rsidR="00A12581" w:rsidRPr="00C877DC">
        <w:rPr>
          <w:rFonts w:cs="B Lotus" w:hint="cs"/>
          <w:sz w:val="28"/>
          <w:szCs w:val="28"/>
          <w:rtl/>
        </w:rPr>
        <w:t>ی مهمّ</w:t>
      </w:r>
      <w:r w:rsidR="00FA5A4F" w:rsidRPr="00C877DC">
        <w:rPr>
          <w:rFonts w:cs="B Lotus"/>
          <w:sz w:val="28"/>
          <w:szCs w:val="28"/>
          <w:rtl/>
        </w:rPr>
        <w:t xml:space="preserve"> در گروه عوامل درون سيستمي </w:t>
      </w:r>
      <w:r w:rsidR="00A12581" w:rsidRPr="00C877DC">
        <w:rPr>
          <w:rFonts w:cs="B Lotus" w:hint="cs"/>
          <w:sz w:val="28"/>
          <w:szCs w:val="28"/>
          <w:rtl/>
        </w:rPr>
        <w:t>است که</w:t>
      </w:r>
      <w:r w:rsidR="00FA5A4F" w:rsidRPr="00C877DC">
        <w:rPr>
          <w:rFonts w:cs="B Lotus"/>
          <w:sz w:val="28"/>
          <w:szCs w:val="28"/>
          <w:rtl/>
        </w:rPr>
        <w:t xml:space="preserve"> دو عامل را به خود اختصاص داده است </w:t>
      </w:r>
      <w:r w:rsidR="00A12581" w:rsidRPr="00C877DC">
        <w:rPr>
          <w:rFonts w:cs="B Lotus" w:hint="cs"/>
          <w:sz w:val="28"/>
          <w:szCs w:val="28"/>
          <w:rtl/>
        </w:rPr>
        <w:t>و</w:t>
      </w:r>
      <w:r w:rsidR="00FA5A4F" w:rsidRPr="00C877DC">
        <w:rPr>
          <w:rFonts w:cs="B Lotus"/>
          <w:sz w:val="28"/>
          <w:szCs w:val="28"/>
          <w:rtl/>
        </w:rPr>
        <w:t xml:space="preserve"> عبارتند از:</w:t>
      </w:r>
    </w:p>
    <w:p w:rsidR="00FA5A4F" w:rsidRPr="00C877DC" w:rsidRDefault="00FA5A4F" w:rsidP="00AA76F8">
      <w:pPr>
        <w:bidi/>
        <w:spacing w:after="0" w:line="240" w:lineRule="auto"/>
        <w:ind w:firstLine="425"/>
        <w:jc w:val="both"/>
        <w:rPr>
          <w:rFonts w:cs="B Lotus"/>
          <w:sz w:val="28"/>
          <w:szCs w:val="28"/>
          <w:rtl/>
        </w:rPr>
      </w:pPr>
      <w:r w:rsidRPr="00C877DC">
        <w:rPr>
          <w:rFonts w:cs="B Lotus"/>
          <w:sz w:val="28"/>
          <w:szCs w:val="28"/>
          <w:rtl/>
        </w:rPr>
        <w:t>ـ حمايت و پشتيباني مالي از همكاري بين كتابخانه</w:t>
      </w:r>
      <w:r w:rsidRPr="00C877DC">
        <w:rPr>
          <w:rFonts w:cs="B Lotus"/>
          <w:sz w:val="28"/>
          <w:szCs w:val="28"/>
        </w:rPr>
        <w:t>‌</w:t>
      </w:r>
      <w:r w:rsidRPr="00C877DC">
        <w:rPr>
          <w:rFonts w:cs="B Lotus"/>
          <w:sz w:val="28"/>
          <w:szCs w:val="28"/>
          <w:rtl/>
        </w:rPr>
        <w:t>ها.</w:t>
      </w:r>
    </w:p>
    <w:p w:rsidR="00FA5A4F" w:rsidRPr="00C877DC" w:rsidRDefault="00FA5A4F" w:rsidP="00AA76F8">
      <w:pPr>
        <w:bidi/>
        <w:spacing w:line="20" w:lineRule="atLeast"/>
        <w:ind w:firstLine="424"/>
        <w:jc w:val="both"/>
        <w:rPr>
          <w:rFonts w:cs="B Lotus"/>
          <w:sz w:val="28"/>
          <w:szCs w:val="28"/>
          <w:rtl/>
        </w:rPr>
      </w:pPr>
      <w:r w:rsidRPr="00C877DC">
        <w:rPr>
          <w:rFonts w:cs="B Lotus"/>
          <w:sz w:val="28"/>
          <w:szCs w:val="28"/>
          <w:rtl/>
        </w:rPr>
        <w:t>ـ تأمين منابع مالي مورد نياز همكاري بين كتابخانه</w:t>
      </w:r>
      <w:r w:rsidRPr="00C877DC">
        <w:rPr>
          <w:rFonts w:cs="B Lotus"/>
          <w:sz w:val="28"/>
          <w:szCs w:val="28"/>
        </w:rPr>
        <w:t>‌</w:t>
      </w:r>
      <w:r w:rsidRPr="00C877DC">
        <w:rPr>
          <w:rFonts w:cs="B Lotus"/>
          <w:sz w:val="28"/>
          <w:szCs w:val="28"/>
          <w:rtl/>
        </w:rPr>
        <w:t>ها به صورت مشترك.</w:t>
      </w:r>
    </w:p>
    <w:p w:rsidR="008218E5" w:rsidRPr="00C877DC" w:rsidRDefault="008218E5" w:rsidP="008218E5">
      <w:pPr>
        <w:bidi/>
        <w:spacing w:after="0" w:line="240" w:lineRule="auto"/>
        <w:jc w:val="both"/>
        <w:rPr>
          <w:rFonts w:cs="B Lotus"/>
          <w:sz w:val="28"/>
          <w:szCs w:val="28"/>
          <w:rtl/>
        </w:rPr>
      </w:pPr>
      <w:r w:rsidRPr="00C877DC">
        <w:rPr>
          <w:rFonts w:cs="B Lotus" w:hint="cs"/>
          <w:sz w:val="28"/>
          <w:szCs w:val="28"/>
          <w:rtl/>
        </w:rPr>
        <w:t xml:space="preserve">5. </w:t>
      </w:r>
      <w:r w:rsidR="00FA5A4F" w:rsidRPr="00C877DC">
        <w:rPr>
          <w:rFonts w:cs="B Lotus"/>
          <w:sz w:val="28"/>
          <w:szCs w:val="28"/>
          <w:rtl/>
        </w:rPr>
        <w:t>فرهنگ سازماني</w:t>
      </w:r>
    </w:p>
    <w:p w:rsidR="00FA5A4F" w:rsidRPr="00C877DC" w:rsidRDefault="008218E5" w:rsidP="00A12581">
      <w:pPr>
        <w:bidi/>
        <w:spacing w:after="0" w:line="240" w:lineRule="auto"/>
        <w:jc w:val="both"/>
        <w:rPr>
          <w:rFonts w:cs="B Lotus"/>
          <w:sz w:val="28"/>
          <w:szCs w:val="28"/>
          <w:rtl/>
        </w:rPr>
      </w:pPr>
      <w:r w:rsidRPr="00C877DC">
        <w:rPr>
          <w:rFonts w:cs="B Lotus" w:hint="cs"/>
          <w:sz w:val="28"/>
          <w:szCs w:val="28"/>
          <w:rtl/>
        </w:rPr>
        <w:t>فرهنگ سازمانی</w:t>
      </w:r>
      <w:r w:rsidR="00FA5A4F" w:rsidRPr="00C877DC">
        <w:rPr>
          <w:rFonts w:cs="B Lotus"/>
          <w:sz w:val="28"/>
          <w:szCs w:val="28"/>
          <w:rtl/>
        </w:rPr>
        <w:t xml:space="preserve"> نيز به عنوان </w:t>
      </w:r>
      <w:r w:rsidR="00A12581" w:rsidRPr="00C877DC">
        <w:rPr>
          <w:rFonts w:cs="B Lotus" w:hint="cs"/>
          <w:sz w:val="28"/>
          <w:szCs w:val="28"/>
          <w:rtl/>
        </w:rPr>
        <w:t>آخرین عامل</w:t>
      </w:r>
      <w:r w:rsidR="00FA5A4F" w:rsidRPr="00C877DC">
        <w:rPr>
          <w:rFonts w:cs="B Lotus"/>
          <w:sz w:val="28"/>
          <w:szCs w:val="28"/>
          <w:rtl/>
        </w:rPr>
        <w:t xml:space="preserve"> از عوامل درون سيستمي، 13 عامل </w:t>
      </w:r>
      <w:r w:rsidR="005509FD" w:rsidRPr="00C877DC">
        <w:rPr>
          <w:rFonts w:cs="B Lotus"/>
          <w:sz w:val="28"/>
          <w:szCs w:val="28"/>
          <w:rtl/>
        </w:rPr>
        <w:t>موفّقیّت</w:t>
      </w:r>
      <w:r w:rsidR="00FA5A4F" w:rsidRPr="00C877DC">
        <w:rPr>
          <w:rFonts w:cs="B Lotus"/>
          <w:sz w:val="28"/>
          <w:szCs w:val="28"/>
          <w:rtl/>
        </w:rPr>
        <w:t xml:space="preserve"> را به خود اختصاص داده است كه عبارتند از:</w:t>
      </w:r>
    </w:p>
    <w:p w:rsidR="00FA5A4F" w:rsidRPr="00C877DC" w:rsidRDefault="00FA5A4F" w:rsidP="00A12581">
      <w:pPr>
        <w:bidi/>
        <w:spacing w:after="0" w:line="240" w:lineRule="auto"/>
        <w:ind w:firstLine="425"/>
        <w:jc w:val="lowKashida"/>
        <w:rPr>
          <w:rFonts w:cs="B Lotus"/>
          <w:sz w:val="28"/>
          <w:szCs w:val="28"/>
          <w:rtl/>
        </w:rPr>
      </w:pPr>
      <w:r w:rsidRPr="00C877DC">
        <w:rPr>
          <w:rFonts w:cs="B Lotus"/>
          <w:sz w:val="28"/>
          <w:szCs w:val="28"/>
          <w:rtl/>
        </w:rPr>
        <w:t>ـ برخورداري كتابداران و كاركنان كتابخانه</w:t>
      </w:r>
      <w:r w:rsidRPr="00C877DC">
        <w:rPr>
          <w:rFonts w:cs="B Lotus"/>
          <w:sz w:val="28"/>
          <w:szCs w:val="28"/>
        </w:rPr>
        <w:t>‌</w:t>
      </w:r>
      <w:r w:rsidRPr="00C877DC">
        <w:rPr>
          <w:rFonts w:cs="B Lotus"/>
          <w:sz w:val="28"/>
          <w:szCs w:val="28"/>
          <w:rtl/>
        </w:rPr>
        <w:t xml:space="preserve">هاي همكار از نگرشي مثبت و داشتن تمايل نسبت </w:t>
      </w:r>
      <w:r w:rsidR="00A12581" w:rsidRPr="00C877DC">
        <w:rPr>
          <w:rFonts w:cs="B Lotus" w:hint="cs"/>
          <w:sz w:val="28"/>
          <w:szCs w:val="28"/>
          <w:rtl/>
        </w:rPr>
        <w:t xml:space="preserve">به </w:t>
      </w:r>
      <w:r w:rsidRPr="00C877DC">
        <w:rPr>
          <w:rFonts w:cs="B Lotus"/>
          <w:sz w:val="28"/>
          <w:szCs w:val="28"/>
          <w:rtl/>
        </w:rPr>
        <w:t>همكاري</w:t>
      </w:r>
      <w:r w:rsidR="00A12581" w:rsidRPr="00C877DC">
        <w:rPr>
          <w:rFonts w:cs="B Lotus" w:hint="cs"/>
          <w:sz w:val="28"/>
          <w:szCs w:val="28"/>
          <w:rtl/>
        </w:rPr>
        <w:t>،</w:t>
      </w:r>
    </w:p>
    <w:p w:rsidR="00FA5A4F" w:rsidRPr="00C877DC" w:rsidRDefault="00FA5A4F" w:rsidP="008F50F3">
      <w:pPr>
        <w:bidi/>
        <w:spacing w:after="0" w:line="240" w:lineRule="auto"/>
        <w:ind w:firstLine="425"/>
        <w:jc w:val="lowKashida"/>
        <w:rPr>
          <w:rFonts w:cs="B Lotus"/>
          <w:sz w:val="28"/>
          <w:szCs w:val="28"/>
          <w:rtl/>
        </w:rPr>
      </w:pPr>
      <w:r w:rsidRPr="00C877DC">
        <w:rPr>
          <w:rFonts w:cs="B Lotus"/>
          <w:sz w:val="28"/>
          <w:szCs w:val="28"/>
          <w:rtl/>
        </w:rPr>
        <w:t>ـ كنار گذاشتن اختلاف</w:t>
      </w:r>
      <w:r w:rsidRPr="00C877DC">
        <w:rPr>
          <w:rFonts w:cs="B Lotus"/>
          <w:sz w:val="28"/>
          <w:szCs w:val="28"/>
        </w:rPr>
        <w:t>‌</w:t>
      </w:r>
      <w:r w:rsidRPr="00C877DC">
        <w:rPr>
          <w:rFonts w:cs="B Lotus"/>
          <w:sz w:val="28"/>
          <w:szCs w:val="28"/>
          <w:rtl/>
        </w:rPr>
        <w:t>هاي فردي ميان كاركنان و كتابداران كتابخانه</w:t>
      </w:r>
      <w:r w:rsidRPr="00C877DC">
        <w:rPr>
          <w:rFonts w:cs="B Lotus"/>
          <w:sz w:val="28"/>
          <w:szCs w:val="28"/>
        </w:rPr>
        <w:t>‌</w:t>
      </w:r>
      <w:r w:rsidRPr="00C877DC">
        <w:rPr>
          <w:rFonts w:cs="B Lotus"/>
          <w:sz w:val="28"/>
          <w:szCs w:val="28"/>
          <w:rtl/>
        </w:rPr>
        <w:t>هاي همكار</w:t>
      </w:r>
      <w:r w:rsidR="008F50F3" w:rsidRPr="00C877DC">
        <w:rPr>
          <w:rFonts w:cs="B Lotus" w:hint="cs"/>
          <w:sz w:val="28"/>
          <w:szCs w:val="28"/>
          <w:rtl/>
        </w:rPr>
        <w:t>،</w:t>
      </w:r>
    </w:p>
    <w:p w:rsidR="00FA5A4F" w:rsidRPr="00C877DC" w:rsidRDefault="00FA5A4F" w:rsidP="008F50F3">
      <w:pPr>
        <w:bidi/>
        <w:spacing w:after="0" w:line="240" w:lineRule="auto"/>
        <w:ind w:firstLine="425"/>
        <w:jc w:val="lowKashida"/>
        <w:rPr>
          <w:rFonts w:cs="B Lotus"/>
          <w:sz w:val="28"/>
          <w:szCs w:val="28"/>
          <w:rtl/>
        </w:rPr>
      </w:pPr>
      <w:r w:rsidRPr="00C877DC">
        <w:rPr>
          <w:rFonts w:cs="B Lotus"/>
          <w:sz w:val="28"/>
          <w:szCs w:val="28"/>
          <w:rtl/>
        </w:rPr>
        <w:t>ـ ترويج فرهنگ همكاري و اشتراك منابع</w:t>
      </w:r>
      <w:r w:rsidR="008F50F3" w:rsidRPr="00C877DC">
        <w:rPr>
          <w:rFonts w:cs="B Lotus" w:hint="cs"/>
          <w:sz w:val="28"/>
          <w:szCs w:val="28"/>
          <w:rtl/>
        </w:rPr>
        <w:t>،</w:t>
      </w:r>
    </w:p>
    <w:p w:rsidR="00FA5A4F" w:rsidRPr="00C877DC" w:rsidRDefault="00FA5A4F" w:rsidP="008F50F3">
      <w:pPr>
        <w:bidi/>
        <w:spacing w:after="0" w:line="240" w:lineRule="auto"/>
        <w:ind w:firstLine="425"/>
        <w:jc w:val="lowKashida"/>
        <w:rPr>
          <w:rFonts w:cs="B Lotus"/>
          <w:sz w:val="28"/>
          <w:szCs w:val="28"/>
          <w:rtl/>
        </w:rPr>
      </w:pPr>
      <w:r w:rsidRPr="00C877DC">
        <w:rPr>
          <w:rFonts w:cs="B Lotus"/>
          <w:sz w:val="28"/>
          <w:szCs w:val="28"/>
          <w:rtl/>
        </w:rPr>
        <w:t>ـ درك مفهوم همكاري و همراهي توس</w:t>
      </w:r>
      <w:r w:rsidR="008F50F3" w:rsidRPr="00C877DC">
        <w:rPr>
          <w:rFonts w:cs="B Lotus" w:hint="cs"/>
          <w:sz w:val="28"/>
          <w:szCs w:val="28"/>
          <w:rtl/>
        </w:rPr>
        <w:t>ّ</w:t>
      </w:r>
      <w:r w:rsidRPr="00C877DC">
        <w:rPr>
          <w:rFonts w:cs="B Lotus"/>
          <w:sz w:val="28"/>
          <w:szCs w:val="28"/>
          <w:rtl/>
        </w:rPr>
        <w:t>ط كتابخانه</w:t>
      </w:r>
      <w:r w:rsidRPr="00C877DC">
        <w:rPr>
          <w:rFonts w:cs="B Lotus"/>
          <w:sz w:val="28"/>
          <w:szCs w:val="28"/>
        </w:rPr>
        <w:t>‌</w:t>
      </w:r>
      <w:r w:rsidRPr="00C877DC">
        <w:rPr>
          <w:rFonts w:cs="B Lotus"/>
          <w:sz w:val="28"/>
          <w:szCs w:val="28"/>
          <w:rtl/>
        </w:rPr>
        <w:t>ها</w:t>
      </w:r>
      <w:r w:rsidR="008F50F3" w:rsidRPr="00C877DC">
        <w:rPr>
          <w:rFonts w:cs="B Lotus" w:hint="cs"/>
          <w:sz w:val="28"/>
          <w:szCs w:val="28"/>
          <w:rtl/>
        </w:rPr>
        <w:t>،</w:t>
      </w:r>
    </w:p>
    <w:p w:rsidR="00FA5A4F" w:rsidRPr="00C877DC" w:rsidRDefault="00FA5A4F" w:rsidP="008F50F3">
      <w:pPr>
        <w:bidi/>
        <w:spacing w:after="0" w:line="240" w:lineRule="auto"/>
        <w:ind w:firstLine="425"/>
        <w:jc w:val="lowKashida"/>
        <w:rPr>
          <w:rFonts w:cs="B Lotus"/>
          <w:sz w:val="28"/>
          <w:szCs w:val="28"/>
          <w:rtl/>
        </w:rPr>
      </w:pPr>
      <w:r w:rsidRPr="00C877DC">
        <w:rPr>
          <w:rFonts w:cs="B Lotus"/>
          <w:sz w:val="28"/>
          <w:szCs w:val="28"/>
          <w:rtl/>
        </w:rPr>
        <w:t>ـ ايجاد سازوكارهايي براي كاهش كشمكش</w:t>
      </w:r>
      <w:r w:rsidRPr="00C877DC">
        <w:rPr>
          <w:rFonts w:cs="B Lotus"/>
          <w:sz w:val="28"/>
          <w:szCs w:val="28"/>
        </w:rPr>
        <w:t>‌</w:t>
      </w:r>
      <w:r w:rsidRPr="00C877DC">
        <w:rPr>
          <w:rFonts w:cs="B Lotus"/>
          <w:sz w:val="28"/>
          <w:szCs w:val="28"/>
          <w:rtl/>
        </w:rPr>
        <w:t>هاي احساسي و عاطفي ميان اعضا</w:t>
      </w:r>
      <w:r w:rsidR="008F50F3" w:rsidRPr="00C877DC">
        <w:rPr>
          <w:rFonts w:cs="B Lotus" w:hint="cs"/>
          <w:sz w:val="28"/>
          <w:szCs w:val="28"/>
          <w:rtl/>
        </w:rPr>
        <w:t>ء،</w:t>
      </w:r>
    </w:p>
    <w:p w:rsidR="00FA5A4F" w:rsidRPr="00C877DC" w:rsidRDefault="00FA5A4F" w:rsidP="008F50F3">
      <w:pPr>
        <w:bidi/>
        <w:spacing w:after="0" w:line="240" w:lineRule="auto"/>
        <w:ind w:firstLine="425"/>
        <w:jc w:val="lowKashida"/>
        <w:rPr>
          <w:rFonts w:cs="B Lotus"/>
          <w:sz w:val="28"/>
          <w:szCs w:val="28"/>
          <w:rtl/>
        </w:rPr>
      </w:pPr>
      <w:r w:rsidRPr="00C877DC">
        <w:rPr>
          <w:rFonts w:cs="B Lotus"/>
          <w:sz w:val="28"/>
          <w:szCs w:val="28"/>
          <w:rtl/>
        </w:rPr>
        <w:t>ـ وجود احترام متقابل ميان كتابخانه</w:t>
      </w:r>
      <w:r w:rsidRPr="00C877DC">
        <w:rPr>
          <w:rFonts w:cs="B Lotus"/>
          <w:sz w:val="28"/>
          <w:szCs w:val="28"/>
        </w:rPr>
        <w:t>‌</w:t>
      </w:r>
      <w:r w:rsidRPr="00C877DC">
        <w:rPr>
          <w:rFonts w:cs="B Lotus"/>
          <w:sz w:val="28"/>
          <w:szCs w:val="28"/>
          <w:rtl/>
        </w:rPr>
        <w:t>هاي همكار</w:t>
      </w:r>
      <w:r w:rsidR="008F50F3" w:rsidRPr="00C877DC">
        <w:rPr>
          <w:rFonts w:cs="B Lotus" w:hint="cs"/>
          <w:sz w:val="28"/>
          <w:szCs w:val="28"/>
          <w:rtl/>
        </w:rPr>
        <w:t>،</w:t>
      </w:r>
    </w:p>
    <w:p w:rsidR="00FA5A4F" w:rsidRPr="00C877DC" w:rsidRDefault="00FA5A4F" w:rsidP="008F50F3">
      <w:pPr>
        <w:bidi/>
        <w:spacing w:after="0" w:line="240" w:lineRule="auto"/>
        <w:ind w:firstLine="425"/>
        <w:jc w:val="lowKashida"/>
        <w:rPr>
          <w:rFonts w:cs="B Lotus"/>
          <w:sz w:val="28"/>
          <w:szCs w:val="28"/>
          <w:rtl/>
        </w:rPr>
      </w:pPr>
      <w:r w:rsidRPr="00C877DC">
        <w:rPr>
          <w:rFonts w:cs="B Lotus"/>
          <w:sz w:val="28"/>
          <w:szCs w:val="28"/>
          <w:rtl/>
        </w:rPr>
        <w:t>ـ وجود علاقه و تمايل به همكاري و مشاركت</w:t>
      </w:r>
      <w:r w:rsidR="008F50F3" w:rsidRPr="00C877DC">
        <w:rPr>
          <w:rFonts w:cs="B Lotus" w:hint="cs"/>
          <w:sz w:val="28"/>
          <w:szCs w:val="28"/>
          <w:rtl/>
        </w:rPr>
        <w:t>،</w:t>
      </w:r>
    </w:p>
    <w:p w:rsidR="00FA5A4F" w:rsidRPr="00C877DC" w:rsidRDefault="00FA5A4F" w:rsidP="008F50F3">
      <w:pPr>
        <w:bidi/>
        <w:spacing w:after="0" w:line="240" w:lineRule="auto"/>
        <w:ind w:firstLine="425"/>
        <w:jc w:val="lowKashida"/>
        <w:rPr>
          <w:rFonts w:cs="B Lotus"/>
          <w:sz w:val="28"/>
          <w:szCs w:val="28"/>
          <w:rtl/>
        </w:rPr>
      </w:pPr>
      <w:r w:rsidRPr="00C877DC">
        <w:rPr>
          <w:rFonts w:cs="B Lotus"/>
          <w:sz w:val="28"/>
          <w:szCs w:val="28"/>
          <w:rtl/>
        </w:rPr>
        <w:t>ـ وجود ات</w:t>
      </w:r>
      <w:r w:rsidR="008F50F3" w:rsidRPr="00C877DC">
        <w:rPr>
          <w:rFonts w:cs="B Lotus" w:hint="cs"/>
          <w:sz w:val="28"/>
          <w:szCs w:val="28"/>
          <w:rtl/>
        </w:rPr>
        <w:t>ّ</w:t>
      </w:r>
      <w:r w:rsidRPr="00C877DC">
        <w:rPr>
          <w:rFonts w:cs="B Lotus"/>
          <w:sz w:val="28"/>
          <w:szCs w:val="28"/>
          <w:rtl/>
        </w:rPr>
        <w:t>فاق نظر و مشاركت در هدف</w:t>
      </w:r>
      <w:r w:rsidRPr="00C877DC">
        <w:rPr>
          <w:rFonts w:cs="B Lotus"/>
          <w:sz w:val="28"/>
          <w:szCs w:val="28"/>
        </w:rPr>
        <w:t>‌</w:t>
      </w:r>
      <w:r w:rsidRPr="00C877DC">
        <w:rPr>
          <w:rFonts w:cs="B Lotus"/>
          <w:sz w:val="28"/>
          <w:szCs w:val="28"/>
          <w:rtl/>
        </w:rPr>
        <w:t>هاي همكاري</w:t>
      </w:r>
      <w:r w:rsidR="008F50F3" w:rsidRPr="00C877DC">
        <w:rPr>
          <w:rFonts w:cs="B Lotus" w:hint="cs"/>
          <w:sz w:val="28"/>
          <w:szCs w:val="28"/>
          <w:rtl/>
        </w:rPr>
        <w:t>،</w:t>
      </w:r>
    </w:p>
    <w:p w:rsidR="00FA5A4F" w:rsidRPr="00C877DC" w:rsidRDefault="00FA5A4F" w:rsidP="008F50F3">
      <w:pPr>
        <w:bidi/>
        <w:spacing w:after="0" w:line="240" w:lineRule="auto"/>
        <w:ind w:firstLine="425"/>
        <w:jc w:val="lowKashida"/>
        <w:rPr>
          <w:rFonts w:cs="B Lotus"/>
          <w:sz w:val="28"/>
          <w:szCs w:val="28"/>
          <w:rtl/>
        </w:rPr>
      </w:pPr>
      <w:r w:rsidRPr="00C877DC">
        <w:rPr>
          <w:rFonts w:cs="B Lotus"/>
          <w:sz w:val="28"/>
          <w:szCs w:val="28"/>
          <w:rtl/>
        </w:rPr>
        <w:t>ـ معتقد بودن شركت</w:t>
      </w:r>
      <w:r w:rsidR="008F50F3" w:rsidRPr="00C877DC">
        <w:rPr>
          <w:rFonts w:cs="B Lotus" w:hint="eastAsia"/>
          <w:sz w:val="28"/>
          <w:szCs w:val="28"/>
          <w:rtl/>
        </w:rPr>
        <w:t>‌</w:t>
      </w:r>
      <w:r w:rsidRPr="00C877DC">
        <w:rPr>
          <w:rFonts w:cs="B Lotus"/>
          <w:sz w:val="28"/>
          <w:szCs w:val="28"/>
          <w:rtl/>
        </w:rPr>
        <w:t>كنندگان در برنام</w:t>
      </w:r>
      <w:r w:rsidR="008F50F3" w:rsidRPr="00C877DC">
        <w:rPr>
          <w:rFonts w:cs="B Lotus" w:hint="cs"/>
          <w:sz w:val="28"/>
          <w:szCs w:val="28"/>
          <w:rtl/>
        </w:rPr>
        <w:t>ۀ</w:t>
      </w:r>
      <w:r w:rsidRPr="00C877DC">
        <w:rPr>
          <w:rFonts w:cs="B Lotus"/>
          <w:sz w:val="28"/>
          <w:szCs w:val="28"/>
          <w:rtl/>
        </w:rPr>
        <w:t xml:space="preserve"> همكاري به منافع متقابل اشتراك منابع</w:t>
      </w:r>
      <w:r w:rsidR="008F50F3" w:rsidRPr="00C877DC">
        <w:rPr>
          <w:rFonts w:cs="B Lotus" w:hint="cs"/>
          <w:sz w:val="28"/>
          <w:szCs w:val="28"/>
          <w:rtl/>
        </w:rPr>
        <w:t>،</w:t>
      </w:r>
    </w:p>
    <w:p w:rsidR="00FA5A4F" w:rsidRPr="00C877DC" w:rsidRDefault="00FA5A4F" w:rsidP="008F50F3">
      <w:pPr>
        <w:bidi/>
        <w:spacing w:after="0" w:line="240" w:lineRule="auto"/>
        <w:ind w:firstLine="425"/>
        <w:jc w:val="lowKashida"/>
        <w:rPr>
          <w:rFonts w:cs="B Lotus"/>
          <w:sz w:val="28"/>
          <w:szCs w:val="28"/>
          <w:rtl/>
        </w:rPr>
      </w:pPr>
      <w:r w:rsidRPr="00C877DC">
        <w:rPr>
          <w:rFonts w:cs="B Lotus"/>
          <w:sz w:val="28"/>
          <w:szCs w:val="28"/>
          <w:rtl/>
        </w:rPr>
        <w:t>ـ وجود عزمي راسخ و تعه</w:t>
      </w:r>
      <w:r w:rsidR="008F50F3" w:rsidRPr="00C877DC">
        <w:rPr>
          <w:rFonts w:cs="B Lotus" w:hint="cs"/>
          <w:sz w:val="28"/>
          <w:szCs w:val="28"/>
          <w:rtl/>
        </w:rPr>
        <w:t>ّ</w:t>
      </w:r>
      <w:r w:rsidRPr="00C877DC">
        <w:rPr>
          <w:rFonts w:cs="B Lotus"/>
          <w:sz w:val="28"/>
          <w:szCs w:val="28"/>
          <w:rtl/>
        </w:rPr>
        <w:t>دي پايدار ميان كتابخانه</w:t>
      </w:r>
      <w:r w:rsidRPr="00C877DC">
        <w:rPr>
          <w:rFonts w:cs="B Lotus"/>
          <w:sz w:val="28"/>
          <w:szCs w:val="28"/>
        </w:rPr>
        <w:t>‌</w:t>
      </w:r>
      <w:r w:rsidRPr="00C877DC">
        <w:rPr>
          <w:rFonts w:cs="B Lotus"/>
          <w:sz w:val="28"/>
          <w:szCs w:val="28"/>
          <w:rtl/>
        </w:rPr>
        <w:t>هاي همكار</w:t>
      </w:r>
      <w:r w:rsidR="008F50F3" w:rsidRPr="00C877DC">
        <w:rPr>
          <w:rFonts w:cs="B Lotus" w:hint="cs"/>
          <w:sz w:val="28"/>
          <w:szCs w:val="28"/>
          <w:rtl/>
        </w:rPr>
        <w:t>،</w:t>
      </w:r>
    </w:p>
    <w:p w:rsidR="00FA5A4F" w:rsidRPr="00C877DC" w:rsidRDefault="00FA5A4F" w:rsidP="008F50F3">
      <w:pPr>
        <w:bidi/>
        <w:spacing w:after="0" w:line="240" w:lineRule="auto"/>
        <w:ind w:firstLine="425"/>
        <w:jc w:val="lowKashida"/>
        <w:rPr>
          <w:rFonts w:cs="B Lotus"/>
          <w:sz w:val="28"/>
          <w:szCs w:val="28"/>
          <w:rtl/>
        </w:rPr>
      </w:pPr>
      <w:r w:rsidRPr="00C877DC">
        <w:rPr>
          <w:rFonts w:cs="B Lotus"/>
          <w:sz w:val="28"/>
          <w:szCs w:val="28"/>
          <w:rtl/>
        </w:rPr>
        <w:t>ـ ضروري تلق</w:t>
      </w:r>
      <w:r w:rsidR="008F50F3" w:rsidRPr="00C877DC">
        <w:rPr>
          <w:rFonts w:cs="B Lotus" w:hint="cs"/>
          <w:sz w:val="28"/>
          <w:szCs w:val="28"/>
          <w:rtl/>
        </w:rPr>
        <w:t>ّ</w:t>
      </w:r>
      <w:r w:rsidRPr="00C877DC">
        <w:rPr>
          <w:rFonts w:cs="B Lotus"/>
          <w:sz w:val="28"/>
          <w:szCs w:val="28"/>
          <w:rtl/>
        </w:rPr>
        <w:t>ي</w:t>
      </w:r>
      <w:r w:rsidRPr="00C877DC">
        <w:rPr>
          <w:rFonts w:cs="B Lotus"/>
          <w:sz w:val="28"/>
          <w:szCs w:val="28"/>
        </w:rPr>
        <w:t>‌</w:t>
      </w:r>
      <w:r w:rsidRPr="00C877DC">
        <w:rPr>
          <w:rFonts w:cs="B Lotus"/>
          <w:sz w:val="28"/>
          <w:szCs w:val="28"/>
          <w:rtl/>
        </w:rPr>
        <w:t>كردن مسئل</w:t>
      </w:r>
      <w:r w:rsidR="008F50F3" w:rsidRPr="00C877DC">
        <w:rPr>
          <w:rFonts w:cs="B Lotus" w:hint="cs"/>
          <w:sz w:val="28"/>
          <w:szCs w:val="28"/>
          <w:rtl/>
        </w:rPr>
        <w:t>ۀ</w:t>
      </w:r>
      <w:r w:rsidRPr="00C877DC">
        <w:rPr>
          <w:rFonts w:cs="B Lotus"/>
          <w:sz w:val="28"/>
          <w:szCs w:val="28"/>
          <w:rtl/>
        </w:rPr>
        <w:t xml:space="preserve"> همكاري و اشتراك منابع توس</w:t>
      </w:r>
      <w:r w:rsidR="008F50F3" w:rsidRPr="00C877DC">
        <w:rPr>
          <w:rFonts w:cs="B Lotus" w:hint="cs"/>
          <w:sz w:val="28"/>
          <w:szCs w:val="28"/>
          <w:rtl/>
        </w:rPr>
        <w:t>ّ</w:t>
      </w:r>
      <w:r w:rsidRPr="00C877DC">
        <w:rPr>
          <w:rFonts w:cs="B Lotus"/>
          <w:sz w:val="28"/>
          <w:szCs w:val="28"/>
          <w:rtl/>
        </w:rPr>
        <w:t>ط كتابخانه</w:t>
      </w:r>
      <w:r w:rsidRPr="00C877DC">
        <w:rPr>
          <w:rFonts w:cs="B Lotus"/>
          <w:sz w:val="28"/>
          <w:szCs w:val="28"/>
        </w:rPr>
        <w:t>‌</w:t>
      </w:r>
      <w:r w:rsidRPr="00C877DC">
        <w:rPr>
          <w:rFonts w:cs="B Lotus"/>
          <w:sz w:val="28"/>
          <w:szCs w:val="28"/>
          <w:rtl/>
        </w:rPr>
        <w:t>ها</w:t>
      </w:r>
      <w:r w:rsidR="008F50F3" w:rsidRPr="00C877DC">
        <w:rPr>
          <w:rFonts w:cs="B Lotus" w:hint="cs"/>
          <w:sz w:val="28"/>
          <w:szCs w:val="28"/>
          <w:rtl/>
        </w:rPr>
        <w:t>،</w:t>
      </w:r>
    </w:p>
    <w:p w:rsidR="00FA5A4F" w:rsidRPr="00C877DC" w:rsidRDefault="00FA5A4F" w:rsidP="008F50F3">
      <w:pPr>
        <w:bidi/>
        <w:spacing w:after="0" w:line="240" w:lineRule="auto"/>
        <w:ind w:firstLine="425"/>
        <w:jc w:val="lowKashida"/>
        <w:rPr>
          <w:rFonts w:cs="B Lotus"/>
          <w:sz w:val="28"/>
          <w:szCs w:val="28"/>
          <w:rtl/>
        </w:rPr>
      </w:pPr>
      <w:r w:rsidRPr="00C877DC">
        <w:rPr>
          <w:rFonts w:cs="B Lotus"/>
          <w:sz w:val="28"/>
          <w:szCs w:val="28"/>
          <w:rtl/>
        </w:rPr>
        <w:t>ـ وجود تعه</w:t>
      </w:r>
      <w:r w:rsidR="008F50F3" w:rsidRPr="00C877DC">
        <w:rPr>
          <w:rFonts w:cs="B Lotus" w:hint="cs"/>
          <w:sz w:val="28"/>
          <w:szCs w:val="28"/>
          <w:rtl/>
        </w:rPr>
        <w:t>ّ</w:t>
      </w:r>
      <w:r w:rsidRPr="00C877DC">
        <w:rPr>
          <w:rFonts w:cs="B Lotus"/>
          <w:sz w:val="28"/>
          <w:szCs w:val="28"/>
          <w:rtl/>
        </w:rPr>
        <w:t>د كامل ميان كتابخانه</w:t>
      </w:r>
      <w:r w:rsidRPr="00C877DC">
        <w:rPr>
          <w:rFonts w:cs="B Lotus"/>
          <w:sz w:val="28"/>
          <w:szCs w:val="28"/>
        </w:rPr>
        <w:t>‌</w:t>
      </w:r>
      <w:r w:rsidRPr="00C877DC">
        <w:rPr>
          <w:rFonts w:cs="B Lotus"/>
          <w:sz w:val="28"/>
          <w:szCs w:val="28"/>
          <w:rtl/>
        </w:rPr>
        <w:t>هاي شركت</w:t>
      </w:r>
      <w:r w:rsidRPr="00C877DC">
        <w:rPr>
          <w:rFonts w:cs="B Lotus"/>
          <w:sz w:val="28"/>
          <w:szCs w:val="28"/>
        </w:rPr>
        <w:t>‌</w:t>
      </w:r>
      <w:r w:rsidRPr="00C877DC">
        <w:rPr>
          <w:rFonts w:cs="B Lotus"/>
          <w:sz w:val="28"/>
          <w:szCs w:val="28"/>
          <w:rtl/>
        </w:rPr>
        <w:t>كننده در طرح</w:t>
      </w:r>
      <w:r w:rsidR="008F50F3" w:rsidRPr="00C877DC">
        <w:rPr>
          <w:rFonts w:cs="B Lotus" w:hint="cs"/>
          <w:sz w:val="28"/>
          <w:szCs w:val="28"/>
          <w:rtl/>
        </w:rPr>
        <w:t>،</w:t>
      </w:r>
      <w:r w:rsidRPr="00C877DC">
        <w:rPr>
          <w:rFonts w:cs="B Lotus"/>
          <w:sz w:val="28"/>
          <w:szCs w:val="28"/>
          <w:rtl/>
        </w:rPr>
        <w:t xml:space="preserve"> نسبت به ارائه منابع به ديگر كتابخانه</w:t>
      </w:r>
      <w:r w:rsidRPr="00C877DC">
        <w:rPr>
          <w:rFonts w:cs="B Lotus"/>
          <w:sz w:val="28"/>
          <w:szCs w:val="28"/>
        </w:rPr>
        <w:t>‌</w:t>
      </w:r>
      <w:r w:rsidRPr="00C877DC">
        <w:rPr>
          <w:rFonts w:cs="B Lotus"/>
          <w:sz w:val="28"/>
          <w:szCs w:val="28"/>
          <w:rtl/>
        </w:rPr>
        <w:t>ها</w:t>
      </w:r>
      <w:r w:rsidR="008F50F3" w:rsidRPr="00C877DC">
        <w:rPr>
          <w:rFonts w:cs="B Lotus" w:hint="cs"/>
          <w:sz w:val="28"/>
          <w:szCs w:val="28"/>
          <w:rtl/>
        </w:rPr>
        <w:t>،</w:t>
      </w:r>
    </w:p>
    <w:p w:rsidR="00FA5A4F" w:rsidRPr="00C877DC" w:rsidRDefault="00FA5A4F" w:rsidP="008F50F3">
      <w:pPr>
        <w:bidi/>
        <w:spacing w:after="0" w:line="240" w:lineRule="auto"/>
        <w:ind w:firstLine="425"/>
        <w:jc w:val="both"/>
        <w:rPr>
          <w:rFonts w:cs="B Lotus"/>
          <w:sz w:val="28"/>
          <w:szCs w:val="28"/>
          <w:rtl/>
        </w:rPr>
      </w:pPr>
      <w:r w:rsidRPr="00C877DC">
        <w:rPr>
          <w:rFonts w:cs="B Lotus"/>
          <w:sz w:val="28"/>
          <w:szCs w:val="28"/>
          <w:rtl/>
        </w:rPr>
        <w:t>ـ جايگزيني روحي</w:t>
      </w:r>
      <w:r w:rsidR="008F50F3" w:rsidRPr="00C877DC">
        <w:rPr>
          <w:rFonts w:cs="B Lotus" w:hint="cs"/>
          <w:sz w:val="28"/>
          <w:szCs w:val="28"/>
          <w:rtl/>
        </w:rPr>
        <w:t>ّۀ</w:t>
      </w:r>
      <w:r w:rsidRPr="00C877DC">
        <w:rPr>
          <w:rFonts w:cs="B Lotus"/>
          <w:sz w:val="28"/>
          <w:szCs w:val="28"/>
          <w:rtl/>
        </w:rPr>
        <w:t xml:space="preserve"> همكاري به جاي استقلال</w:t>
      </w:r>
      <w:r w:rsidRPr="00C877DC">
        <w:rPr>
          <w:rFonts w:cs="B Lotus"/>
          <w:sz w:val="28"/>
          <w:szCs w:val="28"/>
        </w:rPr>
        <w:t>‌</w:t>
      </w:r>
      <w:r w:rsidRPr="00C877DC">
        <w:rPr>
          <w:rFonts w:cs="B Lotus"/>
          <w:sz w:val="28"/>
          <w:szCs w:val="28"/>
          <w:rtl/>
        </w:rPr>
        <w:t>طلبي</w:t>
      </w:r>
      <w:r w:rsidR="00D9777B" w:rsidRPr="00C877DC">
        <w:rPr>
          <w:rFonts w:cs="B Lotus" w:hint="cs"/>
          <w:sz w:val="28"/>
          <w:szCs w:val="28"/>
          <w:rtl/>
        </w:rPr>
        <w:t>،</w:t>
      </w:r>
      <w:r w:rsidRPr="00C877DC">
        <w:rPr>
          <w:rFonts w:cs="B Lotus"/>
          <w:sz w:val="28"/>
          <w:szCs w:val="28"/>
          <w:rtl/>
        </w:rPr>
        <w:t xml:space="preserve"> وجود تعه</w:t>
      </w:r>
      <w:r w:rsidR="008F50F3" w:rsidRPr="00C877DC">
        <w:rPr>
          <w:rFonts w:cs="B Lotus" w:hint="cs"/>
          <w:sz w:val="28"/>
          <w:szCs w:val="28"/>
          <w:rtl/>
        </w:rPr>
        <w:t>ّ</w:t>
      </w:r>
      <w:r w:rsidRPr="00C877DC">
        <w:rPr>
          <w:rFonts w:cs="B Lotus"/>
          <w:sz w:val="28"/>
          <w:szCs w:val="28"/>
          <w:rtl/>
        </w:rPr>
        <w:t>دي كامل ميان كتابخانه</w:t>
      </w:r>
      <w:r w:rsidRPr="00C877DC">
        <w:rPr>
          <w:rFonts w:cs="B Lotus"/>
          <w:sz w:val="28"/>
          <w:szCs w:val="28"/>
        </w:rPr>
        <w:t>‌</w:t>
      </w:r>
      <w:r w:rsidRPr="00C877DC">
        <w:rPr>
          <w:rFonts w:cs="B Lotus"/>
          <w:sz w:val="28"/>
          <w:szCs w:val="28"/>
          <w:rtl/>
        </w:rPr>
        <w:t>ها نسبت به ارائه منابع به ديگر كتابخانه</w:t>
      </w:r>
      <w:r w:rsidRPr="00C877DC">
        <w:rPr>
          <w:rFonts w:cs="B Lotus"/>
          <w:sz w:val="28"/>
          <w:szCs w:val="28"/>
        </w:rPr>
        <w:t>‌</w:t>
      </w:r>
      <w:r w:rsidRPr="00C877DC">
        <w:rPr>
          <w:rFonts w:cs="B Lotus"/>
          <w:sz w:val="28"/>
          <w:szCs w:val="28"/>
          <w:rtl/>
        </w:rPr>
        <w:t>ها.</w:t>
      </w:r>
    </w:p>
    <w:p w:rsidR="008F50F3" w:rsidRPr="00C877DC" w:rsidRDefault="008F50F3" w:rsidP="008F50F3">
      <w:pPr>
        <w:pStyle w:val="ali"/>
        <w:outlineLvl w:val="0"/>
        <w:rPr>
          <w:rFonts w:cs="B Titr"/>
          <w:szCs w:val="24"/>
          <w:rtl/>
        </w:rPr>
      </w:pPr>
    </w:p>
    <w:p w:rsidR="00FA5A4F" w:rsidRPr="00C877DC" w:rsidRDefault="008F50F3" w:rsidP="008F50F3">
      <w:pPr>
        <w:pStyle w:val="ali"/>
        <w:outlineLvl w:val="0"/>
        <w:rPr>
          <w:rFonts w:cs="B Titr"/>
          <w:szCs w:val="24"/>
          <w:rtl/>
        </w:rPr>
      </w:pPr>
      <w:bookmarkStart w:id="175" w:name="_Toc503556894"/>
      <w:r w:rsidRPr="00C877DC">
        <w:rPr>
          <w:rFonts w:cs="B Titr" w:hint="cs"/>
          <w:szCs w:val="24"/>
          <w:rtl/>
        </w:rPr>
        <w:t>6-6-2.</w:t>
      </w:r>
      <w:r w:rsidR="00FA5A4F" w:rsidRPr="00C877DC">
        <w:rPr>
          <w:rFonts w:cs="B Titr"/>
          <w:szCs w:val="24"/>
          <w:rtl/>
        </w:rPr>
        <w:t xml:space="preserve"> فرایندها</w:t>
      </w:r>
      <w:bookmarkEnd w:id="175"/>
    </w:p>
    <w:p w:rsidR="00FA5A4F" w:rsidRPr="00C877DC" w:rsidRDefault="00FA5A4F" w:rsidP="009D473C">
      <w:pPr>
        <w:bidi/>
        <w:spacing w:after="0" w:line="240" w:lineRule="auto"/>
        <w:ind w:firstLine="424"/>
        <w:jc w:val="lowKashida"/>
        <w:rPr>
          <w:rFonts w:cs="B Lotus"/>
          <w:sz w:val="28"/>
          <w:szCs w:val="28"/>
          <w:rtl/>
        </w:rPr>
      </w:pPr>
      <w:r w:rsidRPr="00C877DC">
        <w:rPr>
          <w:rFonts w:cs="B Lotus"/>
          <w:sz w:val="28"/>
          <w:szCs w:val="28"/>
          <w:rtl/>
        </w:rPr>
        <w:t>به</w:t>
      </w:r>
      <w:r w:rsidRPr="00C877DC">
        <w:rPr>
          <w:rFonts w:cs="B Lotus"/>
          <w:sz w:val="28"/>
          <w:szCs w:val="28"/>
        </w:rPr>
        <w:t>‌</w:t>
      </w:r>
      <w:r w:rsidRPr="00C877DC">
        <w:rPr>
          <w:rFonts w:cs="B Lotus"/>
          <w:sz w:val="28"/>
          <w:szCs w:val="28"/>
          <w:rtl/>
        </w:rPr>
        <w:t>طور كل</w:t>
      </w:r>
      <w:r w:rsidR="008F50F3" w:rsidRPr="00C877DC">
        <w:rPr>
          <w:rFonts w:cs="B Lotus" w:hint="cs"/>
          <w:sz w:val="28"/>
          <w:szCs w:val="28"/>
          <w:rtl/>
        </w:rPr>
        <w:t>ّ</w:t>
      </w:r>
      <w:r w:rsidRPr="00C877DC">
        <w:rPr>
          <w:rFonts w:cs="B Lotus"/>
          <w:sz w:val="28"/>
          <w:szCs w:val="28"/>
          <w:rtl/>
        </w:rPr>
        <w:t xml:space="preserve">ي 23 عامل </w:t>
      </w:r>
      <w:r w:rsidR="005509FD" w:rsidRPr="00C877DC">
        <w:rPr>
          <w:rFonts w:cs="B Lotus"/>
          <w:sz w:val="28"/>
          <w:szCs w:val="28"/>
          <w:rtl/>
        </w:rPr>
        <w:t>موفّقیّت</w:t>
      </w:r>
      <w:r w:rsidRPr="00C877DC">
        <w:rPr>
          <w:rFonts w:cs="B Lotus"/>
          <w:sz w:val="28"/>
          <w:szCs w:val="28"/>
          <w:rtl/>
        </w:rPr>
        <w:t xml:space="preserve"> در زير مجموعة فرآيندهـا جاي گرفته</w:t>
      </w:r>
      <w:r w:rsidRPr="00C877DC">
        <w:rPr>
          <w:rFonts w:cs="B Lotus"/>
          <w:sz w:val="28"/>
          <w:szCs w:val="28"/>
        </w:rPr>
        <w:t>‌</w:t>
      </w:r>
      <w:r w:rsidRPr="00C877DC">
        <w:rPr>
          <w:rFonts w:cs="B Lotus"/>
          <w:sz w:val="28"/>
          <w:szCs w:val="28"/>
          <w:rtl/>
        </w:rPr>
        <w:t>اند كه عبارتند از:</w:t>
      </w:r>
    </w:p>
    <w:p w:rsidR="00FA5A4F" w:rsidRPr="00C877DC" w:rsidRDefault="00FA5A4F" w:rsidP="00FC5413">
      <w:pPr>
        <w:bidi/>
        <w:spacing w:after="0" w:line="240" w:lineRule="auto"/>
        <w:ind w:firstLine="425"/>
        <w:jc w:val="lowKashida"/>
        <w:rPr>
          <w:rFonts w:cs="B Lotus"/>
          <w:sz w:val="28"/>
          <w:szCs w:val="28"/>
          <w:rtl/>
        </w:rPr>
      </w:pPr>
      <w:r w:rsidRPr="00C877DC">
        <w:rPr>
          <w:rFonts w:cs="B Lotus"/>
          <w:sz w:val="28"/>
          <w:szCs w:val="28"/>
          <w:rtl/>
        </w:rPr>
        <w:t>ـ وجود برنامه</w:t>
      </w:r>
      <w:r w:rsidRPr="00C877DC">
        <w:rPr>
          <w:rFonts w:cs="B Lotus"/>
          <w:sz w:val="28"/>
          <w:szCs w:val="28"/>
        </w:rPr>
        <w:t>‌</w:t>
      </w:r>
      <w:r w:rsidRPr="00C877DC">
        <w:rPr>
          <w:rFonts w:cs="B Lotus"/>
          <w:sz w:val="28"/>
          <w:szCs w:val="28"/>
          <w:rtl/>
        </w:rPr>
        <w:t>هاي آموزشي براي كاركنان كتابخانه</w:t>
      </w:r>
      <w:r w:rsidRPr="00C877DC">
        <w:rPr>
          <w:rFonts w:cs="B Lotus"/>
          <w:sz w:val="28"/>
          <w:szCs w:val="28"/>
        </w:rPr>
        <w:t>‌</w:t>
      </w:r>
      <w:r w:rsidRPr="00C877DC">
        <w:rPr>
          <w:rFonts w:cs="B Lotus"/>
          <w:sz w:val="28"/>
          <w:szCs w:val="28"/>
          <w:rtl/>
        </w:rPr>
        <w:t>هاي همكار</w:t>
      </w:r>
      <w:r w:rsidR="00FC5413" w:rsidRPr="00C877DC">
        <w:rPr>
          <w:rFonts w:cs="B Lotus" w:hint="cs"/>
          <w:sz w:val="28"/>
          <w:szCs w:val="28"/>
          <w:rtl/>
        </w:rPr>
        <w:t>،</w:t>
      </w:r>
    </w:p>
    <w:p w:rsidR="00FA5A4F" w:rsidRPr="00C877DC" w:rsidRDefault="00FA5A4F" w:rsidP="00FC5413">
      <w:pPr>
        <w:bidi/>
        <w:spacing w:after="0" w:line="240" w:lineRule="auto"/>
        <w:ind w:firstLine="425"/>
        <w:jc w:val="lowKashida"/>
        <w:rPr>
          <w:rFonts w:cs="B Lotus"/>
          <w:sz w:val="28"/>
          <w:szCs w:val="28"/>
          <w:rtl/>
        </w:rPr>
      </w:pPr>
      <w:r w:rsidRPr="00C877DC">
        <w:rPr>
          <w:rFonts w:cs="B Lotus"/>
          <w:sz w:val="28"/>
          <w:szCs w:val="28"/>
          <w:rtl/>
        </w:rPr>
        <w:t>ـ ايجاد تعادل بين دانش و توان كاركنان</w:t>
      </w:r>
      <w:r w:rsidR="00FC5413" w:rsidRPr="00C877DC">
        <w:rPr>
          <w:rFonts w:cs="B Lotus" w:hint="cs"/>
          <w:sz w:val="28"/>
          <w:szCs w:val="28"/>
          <w:rtl/>
        </w:rPr>
        <w:t>،</w:t>
      </w:r>
    </w:p>
    <w:p w:rsidR="00FA5A4F" w:rsidRPr="00C877DC" w:rsidRDefault="00FA5A4F" w:rsidP="00FC5413">
      <w:pPr>
        <w:bidi/>
        <w:spacing w:after="0" w:line="240" w:lineRule="auto"/>
        <w:ind w:firstLine="425"/>
        <w:jc w:val="lowKashida"/>
        <w:rPr>
          <w:rFonts w:cs="B Lotus"/>
          <w:sz w:val="28"/>
          <w:szCs w:val="28"/>
          <w:rtl/>
        </w:rPr>
      </w:pPr>
      <w:r w:rsidRPr="00C877DC">
        <w:rPr>
          <w:rFonts w:cs="B Lotus"/>
          <w:sz w:val="28"/>
          <w:szCs w:val="28"/>
          <w:rtl/>
        </w:rPr>
        <w:t>ـ وجود ارتباطات مؤث</w:t>
      </w:r>
      <w:r w:rsidR="00FC5413" w:rsidRPr="00C877DC">
        <w:rPr>
          <w:rFonts w:cs="B Lotus" w:hint="cs"/>
          <w:sz w:val="28"/>
          <w:szCs w:val="28"/>
          <w:rtl/>
        </w:rPr>
        <w:t>ّ</w:t>
      </w:r>
      <w:r w:rsidRPr="00C877DC">
        <w:rPr>
          <w:rFonts w:cs="B Lotus"/>
          <w:sz w:val="28"/>
          <w:szCs w:val="28"/>
          <w:rtl/>
        </w:rPr>
        <w:t>ر و كارآمد ميان كتابخانه</w:t>
      </w:r>
      <w:r w:rsidRPr="00C877DC">
        <w:rPr>
          <w:rFonts w:cs="B Lotus"/>
          <w:sz w:val="28"/>
          <w:szCs w:val="28"/>
        </w:rPr>
        <w:t>‌</w:t>
      </w:r>
      <w:r w:rsidRPr="00C877DC">
        <w:rPr>
          <w:rFonts w:cs="B Lotus"/>
          <w:sz w:val="28"/>
          <w:szCs w:val="28"/>
          <w:rtl/>
        </w:rPr>
        <w:t>هاي همكار</w:t>
      </w:r>
      <w:r w:rsidR="00FC5413" w:rsidRPr="00C877DC">
        <w:rPr>
          <w:rFonts w:cs="B Lotus" w:hint="cs"/>
          <w:sz w:val="28"/>
          <w:szCs w:val="28"/>
          <w:rtl/>
        </w:rPr>
        <w:t>،</w:t>
      </w:r>
    </w:p>
    <w:p w:rsidR="00FA5A4F" w:rsidRPr="00C877DC" w:rsidRDefault="00FA5A4F" w:rsidP="00FC5413">
      <w:pPr>
        <w:bidi/>
        <w:spacing w:after="0" w:line="240" w:lineRule="auto"/>
        <w:ind w:firstLine="425"/>
        <w:jc w:val="lowKashida"/>
        <w:rPr>
          <w:rFonts w:cs="B Lotus"/>
          <w:sz w:val="28"/>
          <w:szCs w:val="28"/>
          <w:rtl/>
        </w:rPr>
      </w:pPr>
      <w:r w:rsidRPr="00C877DC">
        <w:rPr>
          <w:rFonts w:cs="B Lotus"/>
          <w:sz w:val="28"/>
          <w:szCs w:val="28"/>
          <w:rtl/>
        </w:rPr>
        <w:t>ـ روشن بودن مسئولي</w:t>
      </w:r>
      <w:r w:rsidR="00FC5413" w:rsidRPr="00C877DC">
        <w:rPr>
          <w:rFonts w:cs="B Lotus" w:hint="cs"/>
          <w:sz w:val="28"/>
          <w:szCs w:val="28"/>
          <w:rtl/>
        </w:rPr>
        <w:t>ّ</w:t>
      </w:r>
      <w:r w:rsidRPr="00C877DC">
        <w:rPr>
          <w:rFonts w:cs="B Lotus"/>
          <w:sz w:val="28"/>
          <w:szCs w:val="28"/>
          <w:rtl/>
        </w:rPr>
        <w:t>ت هركتابخانه نسبت به اعضاي خود در مقابل ساير كتابخانه</w:t>
      </w:r>
      <w:r w:rsidRPr="00C877DC">
        <w:rPr>
          <w:rFonts w:cs="B Lotus"/>
          <w:sz w:val="28"/>
          <w:szCs w:val="28"/>
        </w:rPr>
        <w:t>‌</w:t>
      </w:r>
      <w:r w:rsidRPr="00C877DC">
        <w:rPr>
          <w:rFonts w:cs="B Lotus"/>
          <w:sz w:val="28"/>
          <w:szCs w:val="28"/>
          <w:rtl/>
        </w:rPr>
        <w:t>هاي همكار</w:t>
      </w:r>
      <w:r w:rsidR="00FC5413" w:rsidRPr="00C877DC">
        <w:rPr>
          <w:rFonts w:cs="B Lotus" w:hint="cs"/>
          <w:sz w:val="28"/>
          <w:szCs w:val="28"/>
          <w:rtl/>
        </w:rPr>
        <w:t>،</w:t>
      </w:r>
    </w:p>
    <w:p w:rsidR="00FA5A4F" w:rsidRPr="00C877DC" w:rsidRDefault="00FA5A4F" w:rsidP="00FC5413">
      <w:pPr>
        <w:bidi/>
        <w:spacing w:after="0" w:line="240" w:lineRule="auto"/>
        <w:ind w:firstLine="425"/>
        <w:jc w:val="lowKashida"/>
        <w:rPr>
          <w:rFonts w:cs="B Lotus"/>
          <w:sz w:val="28"/>
          <w:szCs w:val="28"/>
          <w:rtl/>
        </w:rPr>
      </w:pPr>
      <w:r w:rsidRPr="00C877DC">
        <w:rPr>
          <w:rFonts w:cs="B Lotus"/>
          <w:sz w:val="28"/>
          <w:szCs w:val="28"/>
          <w:rtl/>
        </w:rPr>
        <w:t>ـ داشتن سهمي مناسب در شبكة همكاري</w:t>
      </w:r>
      <w:r w:rsidR="00FC5413" w:rsidRPr="00C877DC">
        <w:rPr>
          <w:rFonts w:cs="B Lotus" w:hint="cs"/>
          <w:sz w:val="28"/>
          <w:szCs w:val="28"/>
          <w:rtl/>
        </w:rPr>
        <w:t>،</w:t>
      </w:r>
    </w:p>
    <w:p w:rsidR="00FA5A4F" w:rsidRPr="00C877DC" w:rsidRDefault="00FA5A4F" w:rsidP="00FC5413">
      <w:pPr>
        <w:bidi/>
        <w:spacing w:after="0" w:line="240" w:lineRule="auto"/>
        <w:ind w:firstLine="425"/>
        <w:jc w:val="lowKashida"/>
        <w:rPr>
          <w:rFonts w:cs="B Lotus"/>
          <w:sz w:val="28"/>
          <w:szCs w:val="28"/>
          <w:rtl/>
        </w:rPr>
      </w:pPr>
      <w:r w:rsidRPr="00C877DC">
        <w:rPr>
          <w:rFonts w:cs="B Lotus"/>
          <w:sz w:val="28"/>
          <w:szCs w:val="28"/>
          <w:rtl/>
        </w:rPr>
        <w:t>ـ درك و پذيرش مسئولي</w:t>
      </w:r>
      <w:r w:rsidR="00FC5413" w:rsidRPr="00C877DC">
        <w:rPr>
          <w:rFonts w:cs="B Lotus" w:hint="cs"/>
          <w:sz w:val="28"/>
          <w:szCs w:val="28"/>
          <w:rtl/>
        </w:rPr>
        <w:t>ّ</w:t>
      </w:r>
      <w:r w:rsidRPr="00C877DC">
        <w:rPr>
          <w:rFonts w:cs="B Lotus"/>
          <w:sz w:val="28"/>
          <w:szCs w:val="28"/>
          <w:rtl/>
        </w:rPr>
        <w:t>ت</w:t>
      </w:r>
      <w:r w:rsidRPr="00C877DC">
        <w:rPr>
          <w:rFonts w:cs="B Lotus"/>
          <w:sz w:val="28"/>
          <w:szCs w:val="28"/>
        </w:rPr>
        <w:t>‌</w:t>
      </w:r>
      <w:r w:rsidRPr="00C877DC">
        <w:rPr>
          <w:rFonts w:cs="B Lotus"/>
          <w:sz w:val="28"/>
          <w:szCs w:val="28"/>
          <w:rtl/>
        </w:rPr>
        <w:t>ها از سوي هر كتابخانه در زمين</w:t>
      </w:r>
      <w:r w:rsidR="00FC5413" w:rsidRPr="00C877DC">
        <w:rPr>
          <w:rFonts w:cs="B Lotus" w:hint="cs"/>
          <w:sz w:val="28"/>
          <w:szCs w:val="28"/>
          <w:rtl/>
        </w:rPr>
        <w:t>ۀ</w:t>
      </w:r>
      <w:r w:rsidRPr="00C877DC">
        <w:rPr>
          <w:rFonts w:cs="B Lotus"/>
          <w:sz w:val="28"/>
          <w:szCs w:val="28"/>
          <w:rtl/>
        </w:rPr>
        <w:t xml:space="preserve"> همكاري با ديگر كتابخانه</w:t>
      </w:r>
      <w:r w:rsidRPr="00C877DC">
        <w:rPr>
          <w:rFonts w:cs="B Lotus"/>
          <w:sz w:val="28"/>
          <w:szCs w:val="28"/>
        </w:rPr>
        <w:t>‌</w:t>
      </w:r>
      <w:r w:rsidRPr="00C877DC">
        <w:rPr>
          <w:rFonts w:cs="B Lotus"/>
          <w:sz w:val="28"/>
          <w:szCs w:val="28"/>
          <w:rtl/>
        </w:rPr>
        <w:t>ها</w:t>
      </w:r>
      <w:r w:rsidR="00FC5413" w:rsidRPr="00C877DC">
        <w:rPr>
          <w:rFonts w:cs="B Lotus" w:hint="cs"/>
          <w:sz w:val="28"/>
          <w:szCs w:val="28"/>
          <w:rtl/>
        </w:rPr>
        <w:t>،</w:t>
      </w:r>
    </w:p>
    <w:p w:rsidR="00FA5A4F" w:rsidRPr="00C877DC" w:rsidRDefault="00FA5A4F" w:rsidP="00FC5413">
      <w:pPr>
        <w:bidi/>
        <w:spacing w:after="0" w:line="240" w:lineRule="auto"/>
        <w:ind w:firstLine="425"/>
        <w:jc w:val="lowKashida"/>
        <w:rPr>
          <w:rFonts w:cs="B Lotus"/>
          <w:sz w:val="28"/>
          <w:szCs w:val="28"/>
          <w:rtl/>
        </w:rPr>
      </w:pPr>
      <w:r w:rsidRPr="00C877DC">
        <w:rPr>
          <w:rFonts w:cs="B Lotus"/>
          <w:sz w:val="28"/>
          <w:szCs w:val="28"/>
          <w:rtl/>
        </w:rPr>
        <w:t xml:space="preserve">ـ وجود ساختاري رسمي براي </w:t>
      </w:r>
      <w:r w:rsidR="00BA7836" w:rsidRPr="00C877DC">
        <w:rPr>
          <w:rFonts w:cs="B Lotus"/>
          <w:sz w:val="28"/>
          <w:szCs w:val="28"/>
          <w:rtl/>
        </w:rPr>
        <w:t>تحقّق</w:t>
      </w:r>
      <w:r w:rsidRPr="00C877DC">
        <w:rPr>
          <w:rFonts w:cs="B Lotus"/>
          <w:sz w:val="28"/>
          <w:szCs w:val="28"/>
          <w:rtl/>
        </w:rPr>
        <w:t xml:space="preserve"> همكاري در چارچوب آن</w:t>
      </w:r>
      <w:r w:rsidR="00FC5413" w:rsidRPr="00C877DC">
        <w:rPr>
          <w:rFonts w:cs="B Lotus" w:hint="cs"/>
          <w:sz w:val="28"/>
          <w:szCs w:val="28"/>
          <w:rtl/>
        </w:rPr>
        <w:t>،</w:t>
      </w:r>
    </w:p>
    <w:p w:rsidR="00FA5A4F" w:rsidRPr="00C877DC" w:rsidRDefault="00FA5A4F" w:rsidP="00FC5413">
      <w:pPr>
        <w:bidi/>
        <w:spacing w:after="0" w:line="240" w:lineRule="auto"/>
        <w:ind w:firstLine="425"/>
        <w:jc w:val="lowKashida"/>
        <w:rPr>
          <w:rFonts w:cs="B Lotus"/>
          <w:sz w:val="28"/>
          <w:szCs w:val="28"/>
          <w:rtl/>
        </w:rPr>
      </w:pPr>
      <w:r w:rsidRPr="00C877DC">
        <w:rPr>
          <w:rFonts w:cs="B Lotus"/>
          <w:sz w:val="28"/>
          <w:szCs w:val="28"/>
          <w:rtl/>
        </w:rPr>
        <w:t>ـ تجزيه، تحليل و بازنگري سياست</w:t>
      </w:r>
      <w:r w:rsidRPr="00C877DC">
        <w:rPr>
          <w:rFonts w:cs="B Lotus"/>
          <w:sz w:val="28"/>
          <w:szCs w:val="28"/>
        </w:rPr>
        <w:t>‌</w:t>
      </w:r>
      <w:r w:rsidRPr="00C877DC">
        <w:rPr>
          <w:rFonts w:cs="B Lotus"/>
          <w:sz w:val="28"/>
          <w:szCs w:val="28"/>
          <w:rtl/>
        </w:rPr>
        <w:t>ها و روي</w:t>
      </w:r>
      <w:r w:rsidR="00FC5413" w:rsidRPr="00C877DC">
        <w:rPr>
          <w:rFonts w:cs="B Lotus" w:hint="cs"/>
          <w:sz w:val="28"/>
          <w:szCs w:val="28"/>
          <w:rtl/>
        </w:rPr>
        <w:t>ّ</w:t>
      </w:r>
      <w:r w:rsidRPr="00C877DC">
        <w:rPr>
          <w:rFonts w:cs="B Lotus"/>
          <w:sz w:val="28"/>
          <w:szCs w:val="28"/>
          <w:rtl/>
        </w:rPr>
        <w:t>ه</w:t>
      </w:r>
      <w:r w:rsidRPr="00C877DC">
        <w:rPr>
          <w:rFonts w:cs="B Lotus"/>
          <w:sz w:val="28"/>
          <w:szCs w:val="28"/>
        </w:rPr>
        <w:t>‌</w:t>
      </w:r>
      <w:r w:rsidRPr="00C877DC">
        <w:rPr>
          <w:rFonts w:cs="B Lotus"/>
          <w:sz w:val="28"/>
          <w:szCs w:val="28"/>
          <w:rtl/>
        </w:rPr>
        <w:t>هاي موجود در كتابخانه</w:t>
      </w:r>
      <w:r w:rsidRPr="00C877DC">
        <w:rPr>
          <w:rFonts w:cs="B Lotus"/>
          <w:sz w:val="28"/>
          <w:szCs w:val="28"/>
        </w:rPr>
        <w:t>‌</w:t>
      </w:r>
      <w:r w:rsidRPr="00C877DC">
        <w:rPr>
          <w:rFonts w:cs="B Lotus"/>
          <w:sz w:val="28"/>
          <w:szCs w:val="28"/>
          <w:rtl/>
        </w:rPr>
        <w:t>ها با هدف تسهيل همكاري</w:t>
      </w:r>
      <w:r w:rsidR="00FC5413" w:rsidRPr="00C877DC">
        <w:rPr>
          <w:rFonts w:cs="B Lotus" w:hint="cs"/>
          <w:sz w:val="28"/>
          <w:szCs w:val="28"/>
          <w:rtl/>
        </w:rPr>
        <w:t>،</w:t>
      </w:r>
    </w:p>
    <w:p w:rsidR="00FA5A4F" w:rsidRPr="00C877DC" w:rsidRDefault="00FA5A4F" w:rsidP="00FC5413">
      <w:pPr>
        <w:bidi/>
        <w:spacing w:after="0" w:line="240" w:lineRule="auto"/>
        <w:ind w:firstLine="425"/>
        <w:jc w:val="lowKashida"/>
        <w:rPr>
          <w:rFonts w:cs="B Lotus"/>
          <w:sz w:val="28"/>
          <w:szCs w:val="28"/>
          <w:rtl/>
        </w:rPr>
      </w:pPr>
      <w:r w:rsidRPr="00C877DC">
        <w:rPr>
          <w:rFonts w:cs="B Lotus"/>
          <w:sz w:val="28"/>
          <w:szCs w:val="28"/>
          <w:rtl/>
        </w:rPr>
        <w:t>ـ آسان و ساده بودن فرايندهاي همكاري و اشتراك منابع</w:t>
      </w:r>
      <w:r w:rsidR="00FC5413" w:rsidRPr="00C877DC">
        <w:rPr>
          <w:rFonts w:cs="B Lotus" w:hint="cs"/>
          <w:sz w:val="28"/>
          <w:szCs w:val="28"/>
          <w:rtl/>
        </w:rPr>
        <w:t>،</w:t>
      </w:r>
    </w:p>
    <w:p w:rsidR="00FA5A4F" w:rsidRPr="00C877DC" w:rsidRDefault="00FA5A4F" w:rsidP="00FC5413">
      <w:pPr>
        <w:bidi/>
        <w:spacing w:after="0" w:line="240" w:lineRule="auto"/>
        <w:ind w:firstLine="425"/>
        <w:jc w:val="lowKashida"/>
        <w:rPr>
          <w:rFonts w:cs="B Lotus"/>
          <w:sz w:val="28"/>
          <w:szCs w:val="28"/>
          <w:rtl/>
        </w:rPr>
      </w:pPr>
      <w:r w:rsidRPr="00C877DC">
        <w:rPr>
          <w:rFonts w:cs="B Lotus"/>
          <w:sz w:val="28"/>
          <w:szCs w:val="28"/>
          <w:rtl/>
        </w:rPr>
        <w:t>ـ تنظيم خدمات هر كتابخانه در چارچوب همكاري با ساير كتابخانه</w:t>
      </w:r>
      <w:r w:rsidRPr="00C877DC">
        <w:rPr>
          <w:rFonts w:cs="B Lotus"/>
          <w:sz w:val="28"/>
          <w:szCs w:val="28"/>
        </w:rPr>
        <w:t>‌</w:t>
      </w:r>
      <w:r w:rsidRPr="00C877DC">
        <w:rPr>
          <w:rFonts w:cs="B Lotus"/>
          <w:sz w:val="28"/>
          <w:szCs w:val="28"/>
          <w:rtl/>
        </w:rPr>
        <w:t>ها در پايين</w:t>
      </w:r>
      <w:r w:rsidRPr="00C877DC">
        <w:rPr>
          <w:rFonts w:cs="B Lotus"/>
          <w:sz w:val="28"/>
          <w:szCs w:val="28"/>
        </w:rPr>
        <w:t>‌</w:t>
      </w:r>
      <w:r w:rsidRPr="00C877DC">
        <w:rPr>
          <w:rFonts w:cs="B Lotus"/>
          <w:sz w:val="28"/>
          <w:szCs w:val="28"/>
          <w:rtl/>
        </w:rPr>
        <w:t>ترين سطح ممكن</w:t>
      </w:r>
      <w:r w:rsidR="00FC5413" w:rsidRPr="00C877DC">
        <w:rPr>
          <w:rFonts w:cs="B Lotus" w:hint="cs"/>
          <w:sz w:val="28"/>
          <w:szCs w:val="28"/>
          <w:rtl/>
        </w:rPr>
        <w:t>،</w:t>
      </w:r>
    </w:p>
    <w:p w:rsidR="00FA5A4F" w:rsidRPr="00C877DC" w:rsidRDefault="00FA5A4F" w:rsidP="00FC5413">
      <w:pPr>
        <w:bidi/>
        <w:spacing w:after="0" w:line="240" w:lineRule="auto"/>
        <w:ind w:firstLine="425"/>
        <w:jc w:val="lowKashida"/>
        <w:rPr>
          <w:rFonts w:cs="B Lotus"/>
          <w:sz w:val="28"/>
          <w:szCs w:val="28"/>
          <w:rtl/>
        </w:rPr>
      </w:pPr>
      <w:r w:rsidRPr="00C877DC">
        <w:rPr>
          <w:rFonts w:cs="B Lotus"/>
          <w:sz w:val="28"/>
          <w:szCs w:val="28"/>
          <w:rtl/>
        </w:rPr>
        <w:t>ـ وجود برنامه براي اشتراك منابع</w:t>
      </w:r>
      <w:r w:rsidR="00FC5413" w:rsidRPr="00C877DC">
        <w:rPr>
          <w:rFonts w:cs="B Lotus" w:hint="cs"/>
          <w:sz w:val="28"/>
          <w:szCs w:val="28"/>
          <w:rtl/>
        </w:rPr>
        <w:t>،</w:t>
      </w:r>
    </w:p>
    <w:p w:rsidR="00FA5A4F" w:rsidRPr="00C877DC" w:rsidRDefault="00FA5A4F" w:rsidP="00FC5413">
      <w:pPr>
        <w:bidi/>
        <w:spacing w:after="0" w:line="240" w:lineRule="auto"/>
        <w:ind w:firstLine="425"/>
        <w:jc w:val="lowKashida"/>
        <w:rPr>
          <w:rFonts w:cs="B Lotus"/>
          <w:sz w:val="28"/>
          <w:szCs w:val="28"/>
          <w:rtl/>
        </w:rPr>
      </w:pPr>
      <w:r w:rsidRPr="00C877DC">
        <w:rPr>
          <w:rFonts w:cs="B Lotus"/>
          <w:sz w:val="28"/>
          <w:szCs w:val="28"/>
          <w:rtl/>
        </w:rPr>
        <w:t>ـ انعطاف</w:t>
      </w:r>
      <w:r w:rsidRPr="00C877DC">
        <w:rPr>
          <w:rFonts w:cs="B Lotus"/>
          <w:sz w:val="28"/>
          <w:szCs w:val="28"/>
        </w:rPr>
        <w:t>‌</w:t>
      </w:r>
      <w:r w:rsidRPr="00C877DC">
        <w:rPr>
          <w:rFonts w:cs="B Lotus"/>
          <w:sz w:val="28"/>
          <w:szCs w:val="28"/>
          <w:rtl/>
        </w:rPr>
        <w:t>پذير بودن برنامه</w:t>
      </w:r>
      <w:r w:rsidRPr="00C877DC">
        <w:rPr>
          <w:rFonts w:cs="B Lotus"/>
          <w:sz w:val="28"/>
          <w:szCs w:val="28"/>
        </w:rPr>
        <w:t>‌</w:t>
      </w:r>
      <w:r w:rsidRPr="00C877DC">
        <w:rPr>
          <w:rFonts w:cs="B Lotus"/>
          <w:sz w:val="28"/>
          <w:szCs w:val="28"/>
          <w:rtl/>
        </w:rPr>
        <w:t>هاي همكاري و اشتراك منابع</w:t>
      </w:r>
      <w:r w:rsidR="00FC5413" w:rsidRPr="00C877DC">
        <w:rPr>
          <w:rFonts w:cs="B Lotus" w:hint="cs"/>
          <w:sz w:val="28"/>
          <w:szCs w:val="28"/>
          <w:rtl/>
        </w:rPr>
        <w:t>،</w:t>
      </w:r>
    </w:p>
    <w:p w:rsidR="00FA5A4F" w:rsidRPr="00C877DC" w:rsidRDefault="00FA5A4F" w:rsidP="00FC5413">
      <w:pPr>
        <w:bidi/>
        <w:spacing w:after="0" w:line="240" w:lineRule="auto"/>
        <w:ind w:firstLine="425"/>
        <w:jc w:val="lowKashida"/>
        <w:rPr>
          <w:rFonts w:cs="B Lotus"/>
          <w:sz w:val="28"/>
          <w:szCs w:val="28"/>
          <w:rtl/>
        </w:rPr>
      </w:pPr>
      <w:r w:rsidRPr="00C877DC">
        <w:rPr>
          <w:rFonts w:cs="B Lotus"/>
          <w:sz w:val="28"/>
          <w:szCs w:val="28"/>
          <w:rtl/>
        </w:rPr>
        <w:t>ـ وجود معيارها و استانداردهاي مشترك در برنامه</w:t>
      </w:r>
      <w:r w:rsidRPr="00C877DC">
        <w:rPr>
          <w:rFonts w:cs="B Lotus"/>
          <w:sz w:val="28"/>
          <w:szCs w:val="28"/>
        </w:rPr>
        <w:t>‌</w:t>
      </w:r>
      <w:r w:rsidRPr="00C877DC">
        <w:rPr>
          <w:rFonts w:cs="B Lotus"/>
          <w:sz w:val="28"/>
          <w:szCs w:val="28"/>
          <w:rtl/>
        </w:rPr>
        <w:t>هاي همكاري</w:t>
      </w:r>
      <w:r w:rsidR="00FC5413" w:rsidRPr="00C877DC">
        <w:rPr>
          <w:rFonts w:cs="B Lotus" w:hint="cs"/>
          <w:sz w:val="28"/>
          <w:szCs w:val="28"/>
          <w:rtl/>
        </w:rPr>
        <w:t>،</w:t>
      </w:r>
    </w:p>
    <w:p w:rsidR="00FA5A4F" w:rsidRPr="00C877DC" w:rsidRDefault="00FA5A4F" w:rsidP="00FC5413">
      <w:pPr>
        <w:bidi/>
        <w:spacing w:after="0" w:line="240" w:lineRule="auto"/>
        <w:ind w:firstLine="425"/>
        <w:jc w:val="lowKashida"/>
        <w:rPr>
          <w:rFonts w:cs="B Lotus"/>
          <w:sz w:val="28"/>
          <w:szCs w:val="28"/>
          <w:rtl/>
        </w:rPr>
      </w:pPr>
      <w:r w:rsidRPr="00C877DC">
        <w:rPr>
          <w:rFonts w:cs="B Lotus"/>
          <w:sz w:val="28"/>
          <w:szCs w:val="28"/>
          <w:rtl/>
        </w:rPr>
        <w:t>ـ وجود احترام متقابل ميان كتابخانه</w:t>
      </w:r>
      <w:r w:rsidRPr="00C877DC">
        <w:rPr>
          <w:rFonts w:cs="B Lotus"/>
          <w:sz w:val="28"/>
          <w:szCs w:val="28"/>
        </w:rPr>
        <w:t>‌</w:t>
      </w:r>
      <w:r w:rsidRPr="00C877DC">
        <w:rPr>
          <w:rFonts w:cs="B Lotus"/>
          <w:sz w:val="28"/>
          <w:szCs w:val="28"/>
          <w:rtl/>
        </w:rPr>
        <w:t>هاي همكار</w:t>
      </w:r>
      <w:r w:rsidR="00FC5413" w:rsidRPr="00C877DC">
        <w:rPr>
          <w:rFonts w:cs="B Lotus" w:hint="cs"/>
          <w:sz w:val="28"/>
          <w:szCs w:val="28"/>
          <w:rtl/>
        </w:rPr>
        <w:t>،</w:t>
      </w:r>
    </w:p>
    <w:p w:rsidR="00FA5A4F" w:rsidRPr="00C877DC" w:rsidRDefault="00FA5A4F" w:rsidP="00FC5413">
      <w:pPr>
        <w:bidi/>
        <w:spacing w:after="0" w:line="240" w:lineRule="auto"/>
        <w:ind w:firstLine="425"/>
        <w:jc w:val="lowKashida"/>
        <w:rPr>
          <w:rFonts w:cs="B Lotus"/>
          <w:sz w:val="28"/>
          <w:szCs w:val="28"/>
          <w:rtl/>
        </w:rPr>
      </w:pPr>
      <w:r w:rsidRPr="00C877DC">
        <w:rPr>
          <w:rFonts w:cs="B Lotus"/>
          <w:sz w:val="28"/>
          <w:szCs w:val="28"/>
          <w:rtl/>
        </w:rPr>
        <w:t>ـ تنظيم روابط ميان استفاده</w:t>
      </w:r>
      <w:r w:rsidRPr="00C877DC">
        <w:rPr>
          <w:rFonts w:cs="B Lotus"/>
          <w:sz w:val="28"/>
          <w:szCs w:val="28"/>
        </w:rPr>
        <w:t>‌</w:t>
      </w:r>
      <w:r w:rsidRPr="00C877DC">
        <w:rPr>
          <w:rFonts w:cs="B Lotus"/>
          <w:sz w:val="28"/>
          <w:szCs w:val="28"/>
          <w:rtl/>
        </w:rPr>
        <w:t>كنندگان منابع و كتابخانه</w:t>
      </w:r>
      <w:r w:rsidRPr="00C877DC">
        <w:rPr>
          <w:rFonts w:cs="B Lotus"/>
          <w:sz w:val="28"/>
          <w:szCs w:val="28"/>
        </w:rPr>
        <w:t>‌</w:t>
      </w:r>
      <w:r w:rsidRPr="00C877DC">
        <w:rPr>
          <w:rFonts w:cs="B Lotus"/>
          <w:sz w:val="28"/>
          <w:szCs w:val="28"/>
          <w:rtl/>
        </w:rPr>
        <w:t>هاي همكار</w:t>
      </w:r>
      <w:r w:rsidR="00FC5413" w:rsidRPr="00C877DC">
        <w:rPr>
          <w:rFonts w:cs="B Lotus" w:hint="cs"/>
          <w:sz w:val="28"/>
          <w:szCs w:val="28"/>
          <w:rtl/>
        </w:rPr>
        <w:t>،</w:t>
      </w:r>
    </w:p>
    <w:p w:rsidR="00FA5A4F" w:rsidRPr="00C877DC" w:rsidRDefault="00FA5A4F" w:rsidP="00FC5413">
      <w:pPr>
        <w:bidi/>
        <w:spacing w:after="0" w:line="240" w:lineRule="auto"/>
        <w:ind w:firstLine="425"/>
        <w:jc w:val="lowKashida"/>
        <w:rPr>
          <w:rFonts w:cs="B Lotus"/>
          <w:sz w:val="28"/>
          <w:szCs w:val="28"/>
          <w:rtl/>
        </w:rPr>
      </w:pPr>
      <w:r w:rsidRPr="00C877DC">
        <w:rPr>
          <w:rFonts w:cs="B Lotus"/>
          <w:sz w:val="28"/>
          <w:szCs w:val="28"/>
          <w:rtl/>
        </w:rPr>
        <w:t>ـ وجود هماهنگي ميان برنامه</w:t>
      </w:r>
      <w:r w:rsidRPr="00C877DC">
        <w:rPr>
          <w:rFonts w:cs="B Lotus"/>
          <w:sz w:val="28"/>
          <w:szCs w:val="28"/>
        </w:rPr>
        <w:t>‌</w:t>
      </w:r>
      <w:r w:rsidRPr="00C877DC">
        <w:rPr>
          <w:rFonts w:cs="B Lotus"/>
          <w:sz w:val="28"/>
          <w:szCs w:val="28"/>
          <w:rtl/>
        </w:rPr>
        <w:t>هاي همكاري، مجموعه</w:t>
      </w:r>
      <w:r w:rsidRPr="00C877DC">
        <w:rPr>
          <w:rFonts w:cs="B Lotus"/>
          <w:sz w:val="28"/>
          <w:szCs w:val="28"/>
        </w:rPr>
        <w:t>‌</w:t>
      </w:r>
      <w:r w:rsidRPr="00C877DC">
        <w:rPr>
          <w:rFonts w:cs="B Lotus"/>
          <w:sz w:val="28"/>
          <w:szCs w:val="28"/>
          <w:rtl/>
        </w:rPr>
        <w:t xml:space="preserve">ها و </w:t>
      </w:r>
      <w:r w:rsidR="00BA7836" w:rsidRPr="00C877DC">
        <w:rPr>
          <w:rFonts w:cs="B Lotus"/>
          <w:sz w:val="28"/>
          <w:szCs w:val="28"/>
          <w:rtl/>
        </w:rPr>
        <w:t>فعّالیّت</w:t>
      </w:r>
      <w:r w:rsidRPr="00C877DC">
        <w:rPr>
          <w:rFonts w:cs="B Lotus"/>
          <w:sz w:val="28"/>
          <w:szCs w:val="28"/>
        </w:rPr>
        <w:t>‌</w:t>
      </w:r>
      <w:r w:rsidRPr="00C877DC">
        <w:rPr>
          <w:rFonts w:cs="B Lotus"/>
          <w:sz w:val="28"/>
          <w:szCs w:val="28"/>
          <w:rtl/>
        </w:rPr>
        <w:t>هاي همكاران شركت</w:t>
      </w:r>
      <w:r w:rsidRPr="00C877DC">
        <w:rPr>
          <w:rFonts w:cs="B Lotus"/>
          <w:sz w:val="28"/>
          <w:szCs w:val="28"/>
        </w:rPr>
        <w:t>‌</w:t>
      </w:r>
      <w:r w:rsidRPr="00C877DC">
        <w:rPr>
          <w:rFonts w:cs="B Lotus"/>
          <w:sz w:val="28"/>
          <w:szCs w:val="28"/>
          <w:rtl/>
        </w:rPr>
        <w:t>كننده در برنامه</w:t>
      </w:r>
      <w:r w:rsidRPr="00C877DC">
        <w:rPr>
          <w:rFonts w:cs="B Lotus"/>
          <w:sz w:val="28"/>
          <w:szCs w:val="28"/>
        </w:rPr>
        <w:t>‌</w:t>
      </w:r>
      <w:r w:rsidRPr="00C877DC">
        <w:rPr>
          <w:rFonts w:cs="B Lotus"/>
          <w:sz w:val="28"/>
          <w:szCs w:val="28"/>
          <w:rtl/>
        </w:rPr>
        <w:t>هاي همكاري</w:t>
      </w:r>
      <w:r w:rsidR="00FC5413" w:rsidRPr="00C877DC">
        <w:rPr>
          <w:rFonts w:cs="B Lotus" w:hint="cs"/>
          <w:sz w:val="28"/>
          <w:szCs w:val="28"/>
          <w:rtl/>
        </w:rPr>
        <w:t>،</w:t>
      </w:r>
    </w:p>
    <w:p w:rsidR="00FA5A4F" w:rsidRPr="00C877DC" w:rsidRDefault="00FA5A4F" w:rsidP="00FC5413">
      <w:pPr>
        <w:bidi/>
        <w:spacing w:after="0" w:line="240" w:lineRule="auto"/>
        <w:ind w:firstLine="425"/>
        <w:jc w:val="lowKashida"/>
        <w:rPr>
          <w:rFonts w:cs="B Lotus"/>
          <w:sz w:val="28"/>
          <w:szCs w:val="28"/>
          <w:rtl/>
        </w:rPr>
      </w:pPr>
      <w:r w:rsidRPr="00C877DC">
        <w:rPr>
          <w:rFonts w:cs="B Lotus"/>
          <w:sz w:val="28"/>
          <w:szCs w:val="28"/>
          <w:rtl/>
        </w:rPr>
        <w:t>ـ ايجاد انگيزه براي اشتراك منابع در كتابخانه</w:t>
      </w:r>
      <w:r w:rsidRPr="00C877DC">
        <w:rPr>
          <w:rFonts w:cs="B Lotus"/>
          <w:sz w:val="28"/>
          <w:szCs w:val="28"/>
        </w:rPr>
        <w:t>‌</w:t>
      </w:r>
      <w:r w:rsidRPr="00C877DC">
        <w:rPr>
          <w:rFonts w:cs="B Lotus"/>
          <w:sz w:val="28"/>
          <w:szCs w:val="28"/>
          <w:rtl/>
        </w:rPr>
        <w:t>ها</w:t>
      </w:r>
      <w:r w:rsidR="00FC5413" w:rsidRPr="00C877DC">
        <w:rPr>
          <w:rFonts w:cs="B Lotus" w:hint="cs"/>
          <w:sz w:val="28"/>
          <w:szCs w:val="28"/>
          <w:rtl/>
        </w:rPr>
        <w:t>،</w:t>
      </w:r>
    </w:p>
    <w:p w:rsidR="00FA5A4F" w:rsidRPr="00C877DC" w:rsidRDefault="00FA5A4F" w:rsidP="00FC5413">
      <w:pPr>
        <w:bidi/>
        <w:spacing w:after="0" w:line="240" w:lineRule="auto"/>
        <w:ind w:firstLine="425"/>
        <w:jc w:val="lowKashida"/>
        <w:rPr>
          <w:rFonts w:cs="B Lotus"/>
          <w:sz w:val="28"/>
          <w:szCs w:val="28"/>
          <w:rtl/>
        </w:rPr>
      </w:pPr>
      <w:r w:rsidRPr="00C877DC">
        <w:rPr>
          <w:rFonts w:cs="B Lotus"/>
          <w:sz w:val="28"/>
          <w:szCs w:val="28"/>
          <w:rtl/>
        </w:rPr>
        <w:t>ـ دريافت امتيازات بيشتر در قبال مشاركت بيشتر</w:t>
      </w:r>
      <w:r w:rsidR="00FC5413" w:rsidRPr="00C877DC">
        <w:rPr>
          <w:rFonts w:cs="B Lotus" w:hint="cs"/>
          <w:sz w:val="28"/>
          <w:szCs w:val="28"/>
          <w:rtl/>
        </w:rPr>
        <w:t>،</w:t>
      </w:r>
    </w:p>
    <w:p w:rsidR="00FA5A4F" w:rsidRPr="00C877DC" w:rsidRDefault="00FA5A4F" w:rsidP="00FC5413">
      <w:pPr>
        <w:bidi/>
        <w:spacing w:after="0" w:line="240" w:lineRule="auto"/>
        <w:ind w:firstLine="425"/>
        <w:jc w:val="lowKashida"/>
        <w:rPr>
          <w:rFonts w:cs="B Lotus"/>
          <w:sz w:val="28"/>
          <w:szCs w:val="28"/>
          <w:rtl/>
        </w:rPr>
      </w:pPr>
      <w:r w:rsidRPr="00C877DC">
        <w:rPr>
          <w:rFonts w:cs="B Lotus"/>
          <w:sz w:val="28"/>
          <w:szCs w:val="28"/>
          <w:rtl/>
        </w:rPr>
        <w:t>ـ انجام برنامه</w:t>
      </w:r>
      <w:r w:rsidRPr="00C877DC">
        <w:rPr>
          <w:rFonts w:cs="B Lotus"/>
          <w:sz w:val="28"/>
          <w:szCs w:val="28"/>
        </w:rPr>
        <w:t>‌</w:t>
      </w:r>
      <w:r w:rsidRPr="00C877DC">
        <w:rPr>
          <w:rFonts w:cs="B Lotus"/>
          <w:sz w:val="28"/>
          <w:szCs w:val="28"/>
          <w:rtl/>
        </w:rPr>
        <w:t>هاي همكاري براساس توافقي رسمي و در چارچوبي مدو</w:t>
      </w:r>
      <w:r w:rsidR="00FC5413" w:rsidRPr="00C877DC">
        <w:rPr>
          <w:rFonts w:cs="B Lotus" w:hint="cs"/>
          <w:sz w:val="28"/>
          <w:szCs w:val="28"/>
          <w:rtl/>
        </w:rPr>
        <w:t>ّ</w:t>
      </w:r>
      <w:r w:rsidRPr="00C877DC">
        <w:rPr>
          <w:rFonts w:cs="B Lotus"/>
          <w:sz w:val="28"/>
          <w:szCs w:val="28"/>
          <w:rtl/>
        </w:rPr>
        <w:t>ن و مصو</w:t>
      </w:r>
      <w:r w:rsidR="00FC5413" w:rsidRPr="00C877DC">
        <w:rPr>
          <w:rFonts w:cs="B Lotus" w:hint="cs"/>
          <w:sz w:val="28"/>
          <w:szCs w:val="28"/>
          <w:rtl/>
        </w:rPr>
        <w:t>ّ</w:t>
      </w:r>
      <w:r w:rsidRPr="00C877DC">
        <w:rPr>
          <w:rFonts w:cs="B Lotus"/>
          <w:sz w:val="28"/>
          <w:szCs w:val="28"/>
          <w:rtl/>
        </w:rPr>
        <w:t>ب</w:t>
      </w:r>
      <w:r w:rsidR="00FC5413" w:rsidRPr="00C877DC">
        <w:rPr>
          <w:rFonts w:cs="B Lotus" w:hint="cs"/>
          <w:sz w:val="28"/>
          <w:szCs w:val="28"/>
          <w:rtl/>
        </w:rPr>
        <w:t>،</w:t>
      </w:r>
    </w:p>
    <w:p w:rsidR="00FA5A4F" w:rsidRPr="00C877DC" w:rsidRDefault="00FA5A4F" w:rsidP="00FC5413">
      <w:pPr>
        <w:bidi/>
        <w:spacing w:after="0" w:line="240" w:lineRule="auto"/>
        <w:ind w:firstLine="425"/>
        <w:jc w:val="lowKashida"/>
        <w:rPr>
          <w:rFonts w:cs="B Lotus"/>
          <w:sz w:val="28"/>
          <w:szCs w:val="28"/>
          <w:rtl/>
        </w:rPr>
      </w:pPr>
      <w:r w:rsidRPr="00C877DC">
        <w:rPr>
          <w:rFonts w:cs="B Lotus"/>
          <w:sz w:val="28"/>
          <w:szCs w:val="28"/>
          <w:rtl/>
        </w:rPr>
        <w:t>ـ درج دقيق وظايف و مسئولي</w:t>
      </w:r>
      <w:r w:rsidR="00FC5413" w:rsidRPr="00C877DC">
        <w:rPr>
          <w:rFonts w:cs="B Lotus" w:hint="cs"/>
          <w:sz w:val="28"/>
          <w:szCs w:val="28"/>
          <w:rtl/>
        </w:rPr>
        <w:t>ّ</w:t>
      </w:r>
      <w:r w:rsidRPr="00C877DC">
        <w:rPr>
          <w:rFonts w:cs="B Lotus"/>
          <w:sz w:val="28"/>
          <w:szCs w:val="28"/>
          <w:rtl/>
        </w:rPr>
        <w:t>ت</w:t>
      </w:r>
      <w:r w:rsidRPr="00C877DC">
        <w:rPr>
          <w:rFonts w:cs="B Lotus"/>
          <w:sz w:val="28"/>
          <w:szCs w:val="28"/>
        </w:rPr>
        <w:t>‌</w:t>
      </w:r>
      <w:r w:rsidRPr="00C877DC">
        <w:rPr>
          <w:rFonts w:cs="B Lotus"/>
          <w:sz w:val="28"/>
          <w:szCs w:val="28"/>
          <w:rtl/>
        </w:rPr>
        <w:t>هاي كتابخانه</w:t>
      </w:r>
      <w:r w:rsidRPr="00C877DC">
        <w:rPr>
          <w:rFonts w:cs="B Lotus"/>
          <w:sz w:val="28"/>
          <w:szCs w:val="28"/>
        </w:rPr>
        <w:t>‌</w:t>
      </w:r>
      <w:r w:rsidRPr="00C877DC">
        <w:rPr>
          <w:rFonts w:cs="B Lotus"/>
          <w:sz w:val="28"/>
          <w:szCs w:val="28"/>
          <w:rtl/>
        </w:rPr>
        <w:t>هاي همكار در توافقنامه</w:t>
      </w:r>
      <w:r w:rsidRPr="00C877DC">
        <w:rPr>
          <w:rFonts w:cs="B Lotus"/>
          <w:sz w:val="28"/>
          <w:szCs w:val="28"/>
        </w:rPr>
        <w:t>‌</w:t>
      </w:r>
      <w:r w:rsidRPr="00C877DC">
        <w:rPr>
          <w:rFonts w:cs="B Lotus"/>
          <w:sz w:val="28"/>
          <w:szCs w:val="28"/>
          <w:rtl/>
        </w:rPr>
        <w:t>هاي همكاري</w:t>
      </w:r>
      <w:r w:rsidR="00FC5413" w:rsidRPr="00C877DC">
        <w:rPr>
          <w:rFonts w:cs="B Lotus" w:hint="cs"/>
          <w:sz w:val="28"/>
          <w:szCs w:val="28"/>
          <w:rtl/>
        </w:rPr>
        <w:t>،</w:t>
      </w:r>
    </w:p>
    <w:p w:rsidR="00FA5A4F" w:rsidRPr="00C877DC" w:rsidRDefault="00FA5A4F" w:rsidP="00FC5413">
      <w:pPr>
        <w:bidi/>
        <w:spacing w:after="0" w:line="240" w:lineRule="auto"/>
        <w:ind w:firstLine="425"/>
        <w:jc w:val="lowKashida"/>
        <w:rPr>
          <w:rFonts w:cs="B Lotus"/>
          <w:sz w:val="28"/>
          <w:szCs w:val="28"/>
          <w:rtl/>
        </w:rPr>
      </w:pPr>
      <w:r w:rsidRPr="00C877DC">
        <w:rPr>
          <w:rFonts w:cs="B Lotus"/>
          <w:sz w:val="28"/>
          <w:szCs w:val="28"/>
          <w:rtl/>
        </w:rPr>
        <w:t>ـ تعيين استفاده</w:t>
      </w:r>
      <w:r w:rsidRPr="00C877DC">
        <w:rPr>
          <w:rFonts w:cs="B Lotus"/>
          <w:sz w:val="28"/>
          <w:szCs w:val="28"/>
        </w:rPr>
        <w:t>‌</w:t>
      </w:r>
      <w:r w:rsidRPr="00C877DC">
        <w:rPr>
          <w:rFonts w:cs="B Lotus"/>
          <w:sz w:val="28"/>
          <w:szCs w:val="28"/>
          <w:rtl/>
        </w:rPr>
        <w:t>كنندگان از هر نوع از كتابخانه</w:t>
      </w:r>
      <w:r w:rsidRPr="00C877DC">
        <w:rPr>
          <w:rFonts w:cs="B Lotus"/>
          <w:sz w:val="28"/>
          <w:szCs w:val="28"/>
        </w:rPr>
        <w:t>‌</w:t>
      </w:r>
      <w:r w:rsidRPr="00C877DC">
        <w:rPr>
          <w:rFonts w:cs="B Lotus"/>
          <w:sz w:val="28"/>
          <w:szCs w:val="28"/>
          <w:rtl/>
        </w:rPr>
        <w:t>ها</w:t>
      </w:r>
      <w:r w:rsidR="00FC5413" w:rsidRPr="00C877DC">
        <w:rPr>
          <w:rFonts w:cs="B Lotus" w:hint="cs"/>
          <w:sz w:val="28"/>
          <w:szCs w:val="28"/>
          <w:rtl/>
        </w:rPr>
        <w:t>،</w:t>
      </w:r>
    </w:p>
    <w:p w:rsidR="00FA5A4F" w:rsidRPr="00C877DC" w:rsidRDefault="00FA5A4F" w:rsidP="00FC5413">
      <w:pPr>
        <w:bidi/>
        <w:spacing w:after="0" w:line="240" w:lineRule="auto"/>
        <w:ind w:firstLine="425"/>
        <w:jc w:val="lowKashida"/>
        <w:rPr>
          <w:rFonts w:cs="B Lotus"/>
          <w:sz w:val="28"/>
          <w:szCs w:val="28"/>
          <w:rtl/>
        </w:rPr>
      </w:pPr>
      <w:r w:rsidRPr="00C877DC">
        <w:rPr>
          <w:rFonts w:cs="B Lotus"/>
          <w:sz w:val="28"/>
          <w:szCs w:val="28"/>
          <w:rtl/>
        </w:rPr>
        <w:t>ـ طراحي و ايجاد نظام تحويل مدرك مناسب</w:t>
      </w:r>
      <w:r w:rsidR="00FC5413" w:rsidRPr="00C877DC">
        <w:rPr>
          <w:rFonts w:cs="B Lotus" w:hint="cs"/>
          <w:sz w:val="28"/>
          <w:szCs w:val="28"/>
          <w:rtl/>
        </w:rPr>
        <w:t>،</w:t>
      </w:r>
    </w:p>
    <w:p w:rsidR="00FA5A4F" w:rsidRPr="00C877DC" w:rsidRDefault="00FA5A4F" w:rsidP="009D473C">
      <w:pPr>
        <w:bidi/>
        <w:spacing w:after="0" w:line="240" w:lineRule="auto"/>
        <w:ind w:firstLine="425"/>
        <w:jc w:val="lowKashida"/>
        <w:rPr>
          <w:rFonts w:cs="B Lotus"/>
          <w:sz w:val="28"/>
          <w:szCs w:val="28"/>
          <w:rtl/>
        </w:rPr>
      </w:pPr>
      <w:r w:rsidRPr="00C877DC">
        <w:rPr>
          <w:rFonts w:cs="B Lotus"/>
          <w:sz w:val="28"/>
          <w:szCs w:val="28"/>
          <w:rtl/>
        </w:rPr>
        <w:t>ـ درگير ساختن كاركنان كتابخانه</w:t>
      </w:r>
      <w:r w:rsidRPr="00C877DC">
        <w:rPr>
          <w:rFonts w:cs="B Lotus"/>
          <w:sz w:val="28"/>
          <w:szCs w:val="28"/>
        </w:rPr>
        <w:t>‌</w:t>
      </w:r>
      <w:r w:rsidRPr="00C877DC">
        <w:rPr>
          <w:rFonts w:cs="B Lotus"/>
          <w:sz w:val="28"/>
          <w:szCs w:val="28"/>
          <w:rtl/>
        </w:rPr>
        <w:t xml:space="preserve">ها در تمام سطوح خدمات </w:t>
      </w:r>
      <w:r w:rsidR="00024EFB" w:rsidRPr="00C877DC">
        <w:rPr>
          <w:rFonts w:cs="B Lotus"/>
          <w:sz w:val="28"/>
          <w:szCs w:val="28"/>
          <w:rtl/>
        </w:rPr>
        <w:t>کتابخانه‌ای</w:t>
      </w:r>
      <w:r w:rsidRPr="00C877DC">
        <w:rPr>
          <w:rFonts w:cs="B Lotus"/>
          <w:sz w:val="28"/>
          <w:szCs w:val="28"/>
          <w:rtl/>
        </w:rPr>
        <w:t xml:space="preserve"> و اطلاع</w:t>
      </w:r>
      <w:r w:rsidRPr="00C877DC">
        <w:rPr>
          <w:rFonts w:cs="B Lotus"/>
          <w:sz w:val="28"/>
          <w:szCs w:val="28"/>
        </w:rPr>
        <w:t>‌</w:t>
      </w:r>
      <w:r w:rsidRPr="00C877DC">
        <w:rPr>
          <w:rFonts w:cs="B Lotus"/>
          <w:sz w:val="28"/>
          <w:szCs w:val="28"/>
          <w:rtl/>
        </w:rPr>
        <w:t>رساني.</w:t>
      </w:r>
    </w:p>
    <w:p w:rsidR="00FC5413" w:rsidRPr="00C877DC" w:rsidRDefault="00FC5413" w:rsidP="00FC5413">
      <w:pPr>
        <w:pStyle w:val="ali"/>
        <w:outlineLvl w:val="0"/>
        <w:rPr>
          <w:rFonts w:cs="B Titr"/>
          <w:szCs w:val="24"/>
          <w:rtl/>
        </w:rPr>
      </w:pPr>
    </w:p>
    <w:p w:rsidR="00FA5A4F" w:rsidRPr="00C877DC" w:rsidRDefault="00FC5413" w:rsidP="00FC5413">
      <w:pPr>
        <w:pStyle w:val="ali"/>
        <w:outlineLvl w:val="0"/>
        <w:rPr>
          <w:rFonts w:cs="B Titr"/>
          <w:szCs w:val="24"/>
          <w:rtl/>
        </w:rPr>
      </w:pPr>
      <w:bookmarkStart w:id="176" w:name="_Toc503556895"/>
      <w:r w:rsidRPr="00C877DC">
        <w:rPr>
          <w:rFonts w:cs="B Titr" w:hint="cs"/>
          <w:szCs w:val="24"/>
          <w:rtl/>
        </w:rPr>
        <w:t xml:space="preserve">6-6-3. </w:t>
      </w:r>
      <w:r w:rsidR="00FA5A4F" w:rsidRPr="00C877DC">
        <w:rPr>
          <w:rFonts w:cs="B Titr"/>
          <w:szCs w:val="24"/>
          <w:rtl/>
        </w:rPr>
        <w:t>خروجی</w:t>
      </w:r>
      <w:r w:rsidR="00FA5A4F" w:rsidRPr="00C877DC">
        <w:rPr>
          <w:rFonts w:cs="B Titr"/>
          <w:szCs w:val="24"/>
        </w:rPr>
        <w:t>‌</w:t>
      </w:r>
      <w:r w:rsidR="00FA5A4F" w:rsidRPr="00C877DC">
        <w:rPr>
          <w:rFonts w:cs="B Titr"/>
          <w:szCs w:val="24"/>
          <w:rtl/>
        </w:rPr>
        <w:t>ها</w:t>
      </w:r>
      <w:r w:rsidR="006D4B6E" w:rsidRPr="00C877DC">
        <w:rPr>
          <w:rFonts w:cs="B Titr" w:hint="cs"/>
          <w:szCs w:val="24"/>
          <w:rtl/>
        </w:rPr>
        <w:t xml:space="preserve"> و کنترل</w:t>
      </w:r>
      <w:bookmarkEnd w:id="176"/>
    </w:p>
    <w:p w:rsidR="00FA5A4F" w:rsidRPr="00C877DC" w:rsidRDefault="00FA5A4F" w:rsidP="00FC5413">
      <w:pPr>
        <w:bidi/>
        <w:spacing w:after="0" w:line="240" w:lineRule="auto"/>
        <w:ind w:firstLine="424"/>
        <w:jc w:val="lowKashida"/>
        <w:rPr>
          <w:rFonts w:cs="B Lotus"/>
          <w:sz w:val="28"/>
          <w:szCs w:val="28"/>
          <w:rtl/>
        </w:rPr>
      </w:pPr>
      <w:r w:rsidRPr="00C877DC">
        <w:rPr>
          <w:rFonts w:cs="B Lotus"/>
          <w:sz w:val="28"/>
          <w:szCs w:val="28"/>
          <w:rtl/>
        </w:rPr>
        <w:t xml:space="preserve">به طور كلي پنج عامل </w:t>
      </w:r>
      <w:r w:rsidR="005509FD" w:rsidRPr="00C877DC">
        <w:rPr>
          <w:rFonts w:cs="B Lotus"/>
          <w:sz w:val="28"/>
          <w:szCs w:val="28"/>
          <w:rtl/>
        </w:rPr>
        <w:t>موفّقیّت</w:t>
      </w:r>
      <w:r w:rsidRPr="00C877DC">
        <w:rPr>
          <w:rFonts w:cs="B Lotus"/>
          <w:sz w:val="28"/>
          <w:szCs w:val="28"/>
          <w:rtl/>
        </w:rPr>
        <w:t xml:space="preserve"> به خروجي</w:t>
      </w:r>
      <w:r w:rsidRPr="00C877DC">
        <w:rPr>
          <w:rFonts w:cs="B Lotus"/>
          <w:sz w:val="28"/>
          <w:szCs w:val="28"/>
        </w:rPr>
        <w:t>‌</w:t>
      </w:r>
      <w:r w:rsidRPr="00C877DC">
        <w:rPr>
          <w:rFonts w:cs="B Lotus"/>
          <w:sz w:val="28"/>
          <w:szCs w:val="28"/>
          <w:rtl/>
        </w:rPr>
        <w:t>هاي سيستم اشتراك منابع اختصاص يافته</w:t>
      </w:r>
      <w:r w:rsidRPr="00C877DC">
        <w:rPr>
          <w:rFonts w:cs="B Lotus"/>
          <w:sz w:val="28"/>
          <w:szCs w:val="28"/>
        </w:rPr>
        <w:t>‌</w:t>
      </w:r>
      <w:r w:rsidRPr="00C877DC">
        <w:rPr>
          <w:rFonts w:cs="B Lotus"/>
          <w:sz w:val="28"/>
          <w:szCs w:val="28"/>
          <w:rtl/>
        </w:rPr>
        <w:t>اند كه عبارتند از:</w:t>
      </w:r>
    </w:p>
    <w:p w:rsidR="00FA5A4F" w:rsidRPr="00C877DC" w:rsidRDefault="00FA5A4F" w:rsidP="006D4B6E">
      <w:pPr>
        <w:bidi/>
        <w:spacing w:after="0" w:line="240" w:lineRule="auto"/>
        <w:ind w:firstLine="425"/>
        <w:jc w:val="lowKashida"/>
        <w:rPr>
          <w:rFonts w:cs="B Lotus"/>
          <w:sz w:val="28"/>
          <w:szCs w:val="28"/>
          <w:rtl/>
        </w:rPr>
      </w:pPr>
      <w:r w:rsidRPr="00C877DC">
        <w:rPr>
          <w:rFonts w:cs="B Lotus"/>
          <w:sz w:val="28"/>
          <w:szCs w:val="28"/>
          <w:rtl/>
        </w:rPr>
        <w:t>ـ ملموس و قابل ارزيابي بودن نتايج و منافع برنامه</w:t>
      </w:r>
      <w:r w:rsidRPr="00C877DC">
        <w:rPr>
          <w:rFonts w:cs="B Lotus"/>
          <w:sz w:val="28"/>
          <w:szCs w:val="28"/>
        </w:rPr>
        <w:t>‌</w:t>
      </w:r>
      <w:r w:rsidRPr="00C877DC">
        <w:rPr>
          <w:rFonts w:cs="B Lotus"/>
          <w:sz w:val="28"/>
          <w:szCs w:val="28"/>
          <w:rtl/>
        </w:rPr>
        <w:t>هاي همكاري</w:t>
      </w:r>
      <w:r w:rsidR="006D4B6E" w:rsidRPr="00C877DC">
        <w:rPr>
          <w:rFonts w:cs="B Lotus" w:hint="cs"/>
          <w:sz w:val="28"/>
          <w:szCs w:val="28"/>
          <w:rtl/>
        </w:rPr>
        <w:t>،</w:t>
      </w:r>
    </w:p>
    <w:p w:rsidR="00FA5A4F" w:rsidRPr="00C877DC" w:rsidRDefault="00FA5A4F" w:rsidP="006D4B6E">
      <w:pPr>
        <w:bidi/>
        <w:spacing w:after="0" w:line="240" w:lineRule="auto"/>
        <w:ind w:firstLine="425"/>
        <w:jc w:val="lowKashida"/>
        <w:rPr>
          <w:rFonts w:cs="B Lotus"/>
          <w:sz w:val="28"/>
          <w:szCs w:val="28"/>
          <w:rtl/>
        </w:rPr>
      </w:pPr>
      <w:r w:rsidRPr="00C877DC">
        <w:rPr>
          <w:rFonts w:cs="B Lotus"/>
          <w:sz w:val="28"/>
          <w:szCs w:val="28"/>
          <w:rtl/>
        </w:rPr>
        <w:t>ـ امكان ات</w:t>
      </w:r>
      <w:r w:rsidR="006D4B6E" w:rsidRPr="00C877DC">
        <w:rPr>
          <w:rFonts w:cs="B Lotus" w:hint="cs"/>
          <w:sz w:val="28"/>
          <w:szCs w:val="28"/>
          <w:rtl/>
        </w:rPr>
        <w:t>ّ</w:t>
      </w:r>
      <w:r w:rsidRPr="00C877DC">
        <w:rPr>
          <w:rFonts w:cs="B Lotus"/>
          <w:sz w:val="28"/>
          <w:szCs w:val="28"/>
          <w:rtl/>
        </w:rPr>
        <w:t>كاي كتابخانه</w:t>
      </w:r>
      <w:r w:rsidRPr="00C877DC">
        <w:rPr>
          <w:rFonts w:cs="B Lotus"/>
          <w:sz w:val="28"/>
          <w:szCs w:val="28"/>
        </w:rPr>
        <w:t>‌</w:t>
      </w:r>
      <w:r w:rsidRPr="00C877DC">
        <w:rPr>
          <w:rFonts w:cs="B Lotus"/>
          <w:sz w:val="28"/>
          <w:szCs w:val="28"/>
          <w:rtl/>
        </w:rPr>
        <w:t xml:space="preserve">ها به </w:t>
      </w:r>
      <w:r w:rsidR="00697323" w:rsidRPr="00C877DC">
        <w:rPr>
          <w:rFonts w:cs="B Lotus"/>
          <w:sz w:val="28"/>
          <w:szCs w:val="28"/>
          <w:rtl/>
        </w:rPr>
        <w:t>یکدیگر</w:t>
      </w:r>
      <w:r w:rsidRPr="00C877DC">
        <w:rPr>
          <w:rFonts w:cs="B Lotus"/>
          <w:sz w:val="28"/>
          <w:szCs w:val="28"/>
          <w:rtl/>
        </w:rPr>
        <w:t xml:space="preserve"> در قالب هدف</w:t>
      </w:r>
      <w:r w:rsidRPr="00C877DC">
        <w:rPr>
          <w:rFonts w:cs="B Lotus"/>
          <w:sz w:val="28"/>
          <w:szCs w:val="28"/>
        </w:rPr>
        <w:t>‌</w:t>
      </w:r>
      <w:r w:rsidRPr="00C877DC">
        <w:rPr>
          <w:rFonts w:cs="B Lotus"/>
          <w:sz w:val="28"/>
          <w:szCs w:val="28"/>
          <w:rtl/>
        </w:rPr>
        <w:t>هاي تعيين شده براي همكاري</w:t>
      </w:r>
      <w:r w:rsidR="006D4B6E" w:rsidRPr="00C877DC">
        <w:rPr>
          <w:rFonts w:cs="B Lotus" w:hint="cs"/>
          <w:sz w:val="28"/>
          <w:szCs w:val="28"/>
          <w:rtl/>
        </w:rPr>
        <w:t>،</w:t>
      </w:r>
    </w:p>
    <w:p w:rsidR="00FA5A4F" w:rsidRPr="00C877DC" w:rsidRDefault="00FA5A4F" w:rsidP="006D4B6E">
      <w:pPr>
        <w:bidi/>
        <w:spacing w:after="0" w:line="240" w:lineRule="auto"/>
        <w:ind w:firstLine="425"/>
        <w:jc w:val="lowKashida"/>
        <w:rPr>
          <w:rFonts w:cs="B Lotus"/>
          <w:sz w:val="28"/>
          <w:szCs w:val="28"/>
          <w:rtl/>
        </w:rPr>
      </w:pPr>
      <w:r w:rsidRPr="00C877DC">
        <w:rPr>
          <w:rFonts w:cs="B Lotus"/>
          <w:sz w:val="28"/>
          <w:szCs w:val="28"/>
          <w:rtl/>
        </w:rPr>
        <w:t>ـ دريافت چيزي ارزشمند در قبال ارائ</w:t>
      </w:r>
      <w:r w:rsidR="006D4B6E" w:rsidRPr="00C877DC">
        <w:rPr>
          <w:rFonts w:cs="B Lotus" w:hint="cs"/>
          <w:sz w:val="28"/>
          <w:szCs w:val="28"/>
          <w:rtl/>
        </w:rPr>
        <w:t>ۀ</w:t>
      </w:r>
      <w:r w:rsidRPr="00C877DC">
        <w:rPr>
          <w:rFonts w:cs="B Lotus"/>
          <w:sz w:val="28"/>
          <w:szCs w:val="28"/>
          <w:rtl/>
        </w:rPr>
        <w:t xml:space="preserve"> آنچه هر يك از همكاران در چارچوب همكاري در اختيار ديگران قرار مي</w:t>
      </w:r>
      <w:r w:rsidRPr="00C877DC">
        <w:rPr>
          <w:rFonts w:cs="B Lotus"/>
          <w:sz w:val="28"/>
          <w:szCs w:val="28"/>
        </w:rPr>
        <w:t>‌</w:t>
      </w:r>
      <w:r w:rsidRPr="00C877DC">
        <w:rPr>
          <w:rFonts w:cs="B Lotus"/>
          <w:sz w:val="28"/>
          <w:szCs w:val="28"/>
          <w:rtl/>
        </w:rPr>
        <w:t>دهند</w:t>
      </w:r>
      <w:r w:rsidR="006D4B6E" w:rsidRPr="00C877DC">
        <w:rPr>
          <w:rFonts w:cs="B Lotus" w:hint="cs"/>
          <w:sz w:val="28"/>
          <w:szCs w:val="28"/>
          <w:rtl/>
        </w:rPr>
        <w:t>،</w:t>
      </w:r>
    </w:p>
    <w:p w:rsidR="00FA5A4F" w:rsidRPr="00C877DC" w:rsidRDefault="00FA5A4F" w:rsidP="006D4B6E">
      <w:pPr>
        <w:bidi/>
        <w:spacing w:after="0" w:line="240" w:lineRule="auto"/>
        <w:ind w:firstLine="425"/>
        <w:jc w:val="lowKashida"/>
        <w:rPr>
          <w:rFonts w:cs="B Lotus"/>
          <w:sz w:val="28"/>
          <w:szCs w:val="28"/>
          <w:rtl/>
        </w:rPr>
      </w:pPr>
      <w:r w:rsidRPr="00C877DC">
        <w:rPr>
          <w:rFonts w:cs="B Lotus"/>
          <w:sz w:val="28"/>
          <w:szCs w:val="28"/>
          <w:rtl/>
        </w:rPr>
        <w:t>ـ ارائة خدمات توس</w:t>
      </w:r>
      <w:r w:rsidR="006D4B6E" w:rsidRPr="00C877DC">
        <w:rPr>
          <w:rFonts w:cs="B Lotus" w:hint="cs"/>
          <w:sz w:val="28"/>
          <w:szCs w:val="28"/>
          <w:rtl/>
        </w:rPr>
        <w:t>ّ</w:t>
      </w:r>
      <w:r w:rsidRPr="00C877DC">
        <w:rPr>
          <w:rFonts w:cs="B Lotus"/>
          <w:sz w:val="28"/>
          <w:szCs w:val="28"/>
          <w:rtl/>
        </w:rPr>
        <w:t>ط كتابخانه</w:t>
      </w:r>
      <w:r w:rsidRPr="00C877DC">
        <w:rPr>
          <w:rFonts w:cs="B Lotus"/>
          <w:sz w:val="28"/>
          <w:szCs w:val="28"/>
        </w:rPr>
        <w:t>‌</w:t>
      </w:r>
      <w:r w:rsidRPr="00C877DC">
        <w:rPr>
          <w:rFonts w:cs="B Lotus"/>
          <w:sz w:val="28"/>
          <w:szCs w:val="28"/>
          <w:rtl/>
        </w:rPr>
        <w:t>هاي همكار به صورت يكنواخت و قابل اعتماد</w:t>
      </w:r>
      <w:r w:rsidR="006D4B6E" w:rsidRPr="00C877DC">
        <w:rPr>
          <w:rFonts w:cs="B Lotus" w:hint="cs"/>
          <w:sz w:val="28"/>
          <w:szCs w:val="28"/>
          <w:rtl/>
        </w:rPr>
        <w:t>،</w:t>
      </w:r>
    </w:p>
    <w:p w:rsidR="00FA5A4F" w:rsidRPr="00C877DC" w:rsidRDefault="00FA5A4F" w:rsidP="006D4B6E">
      <w:pPr>
        <w:bidi/>
        <w:spacing w:line="20" w:lineRule="atLeast"/>
        <w:ind w:firstLine="425"/>
        <w:jc w:val="lowKashida"/>
        <w:rPr>
          <w:rFonts w:cs="B Lotus"/>
          <w:sz w:val="28"/>
          <w:szCs w:val="28"/>
          <w:rtl/>
        </w:rPr>
      </w:pPr>
      <w:r w:rsidRPr="00C877DC">
        <w:rPr>
          <w:rFonts w:cs="B Lotus"/>
          <w:sz w:val="28"/>
          <w:szCs w:val="28"/>
          <w:rtl/>
        </w:rPr>
        <w:t>ـ وجود امكان دسترسي مستقيم به منابع براي استفاد</w:t>
      </w:r>
      <w:r w:rsidR="006D4B6E" w:rsidRPr="00C877DC">
        <w:rPr>
          <w:rFonts w:cs="B Lotus" w:hint="cs"/>
          <w:sz w:val="28"/>
          <w:szCs w:val="28"/>
          <w:rtl/>
        </w:rPr>
        <w:t>ۀ</w:t>
      </w:r>
      <w:r w:rsidRPr="00C877DC">
        <w:rPr>
          <w:rFonts w:cs="B Lotus"/>
          <w:sz w:val="28"/>
          <w:szCs w:val="28"/>
          <w:rtl/>
        </w:rPr>
        <w:t xml:space="preserve"> مشترك.</w:t>
      </w:r>
    </w:p>
    <w:p w:rsidR="006D4B6E" w:rsidRPr="00C877DC" w:rsidRDefault="006D4B6E" w:rsidP="006D4B6E">
      <w:pPr>
        <w:pStyle w:val="ali"/>
        <w:outlineLvl w:val="0"/>
        <w:rPr>
          <w:rFonts w:cs="B Titr"/>
          <w:szCs w:val="24"/>
          <w:rtl/>
        </w:rPr>
      </w:pPr>
      <w:bookmarkStart w:id="177" w:name="_Toc503556896"/>
      <w:r w:rsidRPr="00C877DC">
        <w:rPr>
          <w:rFonts w:cs="B Titr" w:hint="cs"/>
          <w:szCs w:val="24"/>
          <w:rtl/>
        </w:rPr>
        <w:t>6-6-4. کنترل</w:t>
      </w:r>
      <w:bookmarkEnd w:id="177"/>
    </w:p>
    <w:p w:rsidR="00FA5A4F" w:rsidRPr="00C877DC" w:rsidRDefault="00FA5A4F" w:rsidP="006D4B6E">
      <w:pPr>
        <w:bidi/>
        <w:spacing w:after="0" w:line="240" w:lineRule="auto"/>
        <w:ind w:firstLine="432"/>
        <w:jc w:val="lowKashida"/>
        <w:rPr>
          <w:rFonts w:cs="B Lotus"/>
          <w:sz w:val="28"/>
          <w:szCs w:val="28"/>
          <w:rtl/>
        </w:rPr>
      </w:pPr>
      <w:r w:rsidRPr="00C877DC">
        <w:rPr>
          <w:rFonts w:cs="B Lotus"/>
          <w:sz w:val="28"/>
          <w:szCs w:val="28"/>
          <w:rtl/>
        </w:rPr>
        <w:t>عامل كنترل در سيستم اشتراك منابع كه براي اطمينان از انطباق خروجي</w:t>
      </w:r>
      <w:r w:rsidRPr="00C877DC">
        <w:rPr>
          <w:rFonts w:cs="B Lotus"/>
          <w:sz w:val="28"/>
          <w:szCs w:val="28"/>
        </w:rPr>
        <w:t>‌</w:t>
      </w:r>
      <w:r w:rsidRPr="00C877DC">
        <w:rPr>
          <w:rFonts w:cs="B Lotus"/>
          <w:sz w:val="28"/>
          <w:szCs w:val="28"/>
          <w:rtl/>
        </w:rPr>
        <w:t>ها با هدف</w:t>
      </w:r>
      <w:r w:rsidRPr="00C877DC">
        <w:rPr>
          <w:rFonts w:cs="B Lotus"/>
          <w:sz w:val="28"/>
          <w:szCs w:val="28"/>
        </w:rPr>
        <w:t>‌</w:t>
      </w:r>
      <w:r w:rsidRPr="00C877DC">
        <w:rPr>
          <w:rFonts w:cs="B Lotus"/>
          <w:sz w:val="28"/>
          <w:szCs w:val="28"/>
          <w:rtl/>
        </w:rPr>
        <w:t>ها و در مواقع لزوم، انجام اقدامات اصلاحي در ورودي</w:t>
      </w:r>
      <w:r w:rsidRPr="00C877DC">
        <w:rPr>
          <w:rFonts w:cs="B Lotus"/>
          <w:sz w:val="28"/>
          <w:szCs w:val="28"/>
        </w:rPr>
        <w:t>‌</w:t>
      </w:r>
      <w:r w:rsidRPr="00C877DC">
        <w:rPr>
          <w:rFonts w:cs="B Lotus"/>
          <w:sz w:val="28"/>
          <w:szCs w:val="28"/>
          <w:rtl/>
        </w:rPr>
        <w:t>ها و فرايندها در نظر گرفته شده، 13 عامل را به خود اختصاص داده است كه عبارتند از:</w:t>
      </w:r>
    </w:p>
    <w:p w:rsidR="00FA5A4F" w:rsidRPr="00C877DC" w:rsidRDefault="00FA5A4F" w:rsidP="006D4B6E">
      <w:pPr>
        <w:bidi/>
        <w:spacing w:after="0" w:line="240" w:lineRule="auto"/>
        <w:ind w:firstLine="432"/>
        <w:jc w:val="lowKashida"/>
        <w:rPr>
          <w:rFonts w:cs="B Lotus"/>
          <w:sz w:val="28"/>
          <w:szCs w:val="28"/>
          <w:rtl/>
        </w:rPr>
      </w:pPr>
      <w:r w:rsidRPr="00C877DC">
        <w:rPr>
          <w:rFonts w:cs="B Lotus"/>
          <w:sz w:val="28"/>
          <w:szCs w:val="28"/>
          <w:rtl/>
        </w:rPr>
        <w:t>ـ وجود معيارها و استانداردهاي مشترك در برنامه</w:t>
      </w:r>
      <w:r w:rsidRPr="00C877DC">
        <w:rPr>
          <w:rFonts w:cs="B Lotus"/>
          <w:sz w:val="28"/>
          <w:szCs w:val="28"/>
        </w:rPr>
        <w:t>‌</w:t>
      </w:r>
      <w:r w:rsidRPr="00C877DC">
        <w:rPr>
          <w:rFonts w:cs="B Lotus"/>
          <w:sz w:val="28"/>
          <w:szCs w:val="28"/>
          <w:rtl/>
        </w:rPr>
        <w:t>هاي همكاري</w:t>
      </w:r>
      <w:r w:rsidR="006D4B6E" w:rsidRPr="00C877DC">
        <w:rPr>
          <w:rFonts w:cs="B Lotus" w:hint="cs"/>
          <w:sz w:val="28"/>
          <w:szCs w:val="28"/>
          <w:rtl/>
        </w:rPr>
        <w:t>،</w:t>
      </w:r>
    </w:p>
    <w:p w:rsidR="00FA5A4F" w:rsidRPr="00C877DC" w:rsidRDefault="00FA5A4F" w:rsidP="006D4B6E">
      <w:pPr>
        <w:bidi/>
        <w:spacing w:after="0" w:line="240" w:lineRule="auto"/>
        <w:ind w:firstLine="432"/>
        <w:jc w:val="lowKashida"/>
        <w:rPr>
          <w:rFonts w:cs="B Lotus"/>
          <w:sz w:val="28"/>
          <w:szCs w:val="28"/>
          <w:rtl/>
        </w:rPr>
      </w:pPr>
      <w:r w:rsidRPr="00C877DC">
        <w:rPr>
          <w:rFonts w:cs="B Lotus"/>
          <w:sz w:val="28"/>
          <w:szCs w:val="28"/>
          <w:rtl/>
        </w:rPr>
        <w:t>ـ انجام وظايف و مسئولي</w:t>
      </w:r>
      <w:r w:rsidR="006D4B6E" w:rsidRPr="00C877DC">
        <w:rPr>
          <w:rFonts w:cs="B Lotus" w:hint="cs"/>
          <w:sz w:val="28"/>
          <w:szCs w:val="28"/>
          <w:rtl/>
        </w:rPr>
        <w:t>ّ</w:t>
      </w:r>
      <w:r w:rsidRPr="00C877DC">
        <w:rPr>
          <w:rFonts w:cs="B Lotus"/>
          <w:sz w:val="28"/>
          <w:szCs w:val="28"/>
          <w:rtl/>
        </w:rPr>
        <w:t>ت</w:t>
      </w:r>
      <w:r w:rsidRPr="00C877DC">
        <w:rPr>
          <w:rFonts w:cs="B Lotus"/>
          <w:sz w:val="28"/>
          <w:szCs w:val="28"/>
        </w:rPr>
        <w:t>‌</w:t>
      </w:r>
      <w:r w:rsidRPr="00C877DC">
        <w:rPr>
          <w:rFonts w:cs="B Lotus"/>
          <w:sz w:val="28"/>
          <w:szCs w:val="28"/>
          <w:rtl/>
        </w:rPr>
        <w:t>هاي محو</w:t>
      </w:r>
      <w:r w:rsidR="006D4B6E" w:rsidRPr="00C877DC">
        <w:rPr>
          <w:rFonts w:cs="B Lotus" w:hint="cs"/>
          <w:sz w:val="28"/>
          <w:szCs w:val="28"/>
          <w:rtl/>
        </w:rPr>
        <w:t>ّ</w:t>
      </w:r>
      <w:r w:rsidRPr="00C877DC">
        <w:rPr>
          <w:rFonts w:cs="B Lotus"/>
          <w:sz w:val="28"/>
          <w:szCs w:val="28"/>
          <w:rtl/>
        </w:rPr>
        <w:t>ل شده به هر يك از كتابخانه</w:t>
      </w:r>
      <w:r w:rsidRPr="00C877DC">
        <w:rPr>
          <w:rFonts w:cs="B Lotus"/>
          <w:sz w:val="28"/>
          <w:szCs w:val="28"/>
        </w:rPr>
        <w:t>‌</w:t>
      </w:r>
      <w:r w:rsidRPr="00C877DC">
        <w:rPr>
          <w:rFonts w:cs="B Lotus"/>
          <w:sz w:val="28"/>
          <w:szCs w:val="28"/>
          <w:rtl/>
        </w:rPr>
        <w:t>هاي عضو مطابق برنامه</w:t>
      </w:r>
      <w:r w:rsidR="006D4B6E" w:rsidRPr="00C877DC">
        <w:rPr>
          <w:rFonts w:cs="B Lotus" w:hint="cs"/>
          <w:sz w:val="28"/>
          <w:szCs w:val="28"/>
          <w:rtl/>
        </w:rPr>
        <w:t>،</w:t>
      </w:r>
    </w:p>
    <w:p w:rsidR="00FA5A4F" w:rsidRPr="00C877DC" w:rsidRDefault="00FA5A4F" w:rsidP="006D4B6E">
      <w:pPr>
        <w:bidi/>
        <w:spacing w:after="0" w:line="240" w:lineRule="auto"/>
        <w:ind w:firstLine="432"/>
        <w:jc w:val="lowKashida"/>
        <w:rPr>
          <w:rFonts w:cs="B Lotus"/>
          <w:sz w:val="28"/>
          <w:szCs w:val="28"/>
          <w:rtl/>
        </w:rPr>
      </w:pPr>
      <w:r w:rsidRPr="00C877DC">
        <w:rPr>
          <w:rFonts w:cs="B Lotus"/>
          <w:sz w:val="28"/>
          <w:szCs w:val="28"/>
          <w:rtl/>
        </w:rPr>
        <w:t>ـ مديري</w:t>
      </w:r>
      <w:r w:rsidR="006D4B6E" w:rsidRPr="00C877DC">
        <w:rPr>
          <w:rFonts w:cs="B Lotus" w:hint="cs"/>
          <w:sz w:val="28"/>
          <w:szCs w:val="28"/>
          <w:rtl/>
        </w:rPr>
        <w:t>ّ</w:t>
      </w:r>
      <w:r w:rsidRPr="00C877DC">
        <w:rPr>
          <w:rFonts w:cs="B Lotus"/>
          <w:sz w:val="28"/>
          <w:szCs w:val="28"/>
          <w:rtl/>
        </w:rPr>
        <w:t>ت صحيح همكاري بين كتابخانه</w:t>
      </w:r>
      <w:r w:rsidRPr="00C877DC">
        <w:rPr>
          <w:rFonts w:cs="B Lotus"/>
          <w:sz w:val="28"/>
          <w:szCs w:val="28"/>
        </w:rPr>
        <w:t>‌</w:t>
      </w:r>
      <w:r w:rsidRPr="00C877DC">
        <w:rPr>
          <w:rFonts w:cs="B Lotus"/>
          <w:sz w:val="28"/>
          <w:szCs w:val="28"/>
          <w:rtl/>
        </w:rPr>
        <w:t>ها</w:t>
      </w:r>
      <w:r w:rsidR="006D4B6E" w:rsidRPr="00C877DC">
        <w:rPr>
          <w:rFonts w:cs="B Lotus" w:hint="cs"/>
          <w:sz w:val="28"/>
          <w:szCs w:val="28"/>
          <w:rtl/>
        </w:rPr>
        <w:t>،</w:t>
      </w:r>
    </w:p>
    <w:p w:rsidR="00FA5A4F" w:rsidRPr="00C877DC" w:rsidRDefault="00FA5A4F" w:rsidP="006D4B6E">
      <w:pPr>
        <w:bidi/>
        <w:spacing w:after="0" w:line="240" w:lineRule="auto"/>
        <w:ind w:firstLine="432"/>
        <w:jc w:val="lowKashida"/>
        <w:rPr>
          <w:rFonts w:cs="B Lotus"/>
          <w:sz w:val="28"/>
          <w:szCs w:val="28"/>
          <w:rtl/>
        </w:rPr>
      </w:pPr>
      <w:r w:rsidRPr="00C877DC">
        <w:rPr>
          <w:rFonts w:cs="B Lotus"/>
          <w:sz w:val="28"/>
          <w:szCs w:val="28"/>
          <w:rtl/>
        </w:rPr>
        <w:t>ـ تنظيم روابط ميان استفاده</w:t>
      </w:r>
      <w:r w:rsidRPr="00C877DC">
        <w:rPr>
          <w:rFonts w:cs="B Lotus"/>
          <w:sz w:val="28"/>
          <w:szCs w:val="28"/>
        </w:rPr>
        <w:t>‌</w:t>
      </w:r>
      <w:r w:rsidRPr="00C877DC">
        <w:rPr>
          <w:rFonts w:cs="B Lotus"/>
          <w:sz w:val="28"/>
          <w:szCs w:val="28"/>
          <w:rtl/>
        </w:rPr>
        <w:t>كنندگان و كتابخانه</w:t>
      </w:r>
      <w:r w:rsidRPr="00C877DC">
        <w:rPr>
          <w:rFonts w:cs="B Lotus"/>
          <w:sz w:val="28"/>
          <w:szCs w:val="28"/>
        </w:rPr>
        <w:t>‌</w:t>
      </w:r>
      <w:r w:rsidRPr="00C877DC">
        <w:rPr>
          <w:rFonts w:cs="B Lotus"/>
          <w:sz w:val="28"/>
          <w:szCs w:val="28"/>
          <w:rtl/>
        </w:rPr>
        <w:t>هاي همكار</w:t>
      </w:r>
      <w:r w:rsidR="006D4B6E" w:rsidRPr="00C877DC">
        <w:rPr>
          <w:rFonts w:cs="B Lotus" w:hint="cs"/>
          <w:sz w:val="28"/>
          <w:szCs w:val="28"/>
          <w:rtl/>
        </w:rPr>
        <w:t>،</w:t>
      </w:r>
    </w:p>
    <w:p w:rsidR="00FA5A4F" w:rsidRPr="00C877DC" w:rsidRDefault="00FA5A4F" w:rsidP="006D4B6E">
      <w:pPr>
        <w:bidi/>
        <w:spacing w:after="0" w:line="240" w:lineRule="auto"/>
        <w:ind w:firstLine="432"/>
        <w:jc w:val="lowKashida"/>
        <w:rPr>
          <w:rFonts w:cs="B Lotus"/>
          <w:sz w:val="28"/>
          <w:szCs w:val="28"/>
          <w:rtl/>
        </w:rPr>
      </w:pPr>
      <w:r w:rsidRPr="00C877DC">
        <w:rPr>
          <w:rFonts w:cs="B Lotus"/>
          <w:sz w:val="28"/>
          <w:szCs w:val="28"/>
          <w:rtl/>
        </w:rPr>
        <w:t>ـ وجود هماهنگي ميان برنامه</w:t>
      </w:r>
      <w:r w:rsidRPr="00C877DC">
        <w:rPr>
          <w:rFonts w:cs="B Lotus"/>
          <w:sz w:val="28"/>
          <w:szCs w:val="28"/>
        </w:rPr>
        <w:t>‌</w:t>
      </w:r>
      <w:r w:rsidRPr="00C877DC">
        <w:rPr>
          <w:rFonts w:cs="B Lotus"/>
          <w:sz w:val="28"/>
          <w:szCs w:val="28"/>
          <w:rtl/>
        </w:rPr>
        <w:t>هاي همكاري، مجموعه</w:t>
      </w:r>
      <w:r w:rsidRPr="00C877DC">
        <w:rPr>
          <w:rFonts w:cs="B Lotus"/>
          <w:sz w:val="28"/>
          <w:szCs w:val="28"/>
        </w:rPr>
        <w:t>‌</w:t>
      </w:r>
      <w:r w:rsidRPr="00C877DC">
        <w:rPr>
          <w:rFonts w:cs="B Lotus"/>
          <w:sz w:val="28"/>
          <w:szCs w:val="28"/>
          <w:rtl/>
        </w:rPr>
        <w:t xml:space="preserve">ها و </w:t>
      </w:r>
      <w:r w:rsidR="00BA7836" w:rsidRPr="00C877DC">
        <w:rPr>
          <w:rFonts w:cs="B Lotus"/>
          <w:sz w:val="28"/>
          <w:szCs w:val="28"/>
          <w:rtl/>
        </w:rPr>
        <w:t>فعّالیّت</w:t>
      </w:r>
      <w:r w:rsidRPr="00C877DC">
        <w:rPr>
          <w:rFonts w:cs="B Lotus"/>
          <w:sz w:val="28"/>
          <w:szCs w:val="28"/>
        </w:rPr>
        <w:t>‌</w:t>
      </w:r>
      <w:r w:rsidRPr="00C877DC">
        <w:rPr>
          <w:rFonts w:cs="B Lotus"/>
          <w:sz w:val="28"/>
          <w:szCs w:val="28"/>
          <w:rtl/>
        </w:rPr>
        <w:t>هاي همكاران</w:t>
      </w:r>
      <w:r w:rsidR="006D4B6E" w:rsidRPr="00C877DC">
        <w:rPr>
          <w:rFonts w:cs="B Lotus" w:hint="cs"/>
          <w:sz w:val="28"/>
          <w:szCs w:val="28"/>
          <w:rtl/>
        </w:rPr>
        <w:t>،</w:t>
      </w:r>
    </w:p>
    <w:p w:rsidR="00FA5A4F" w:rsidRPr="00C877DC" w:rsidRDefault="00FA5A4F" w:rsidP="006D4B6E">
      <w:pPr>
        <w:bidi/>
        <w:spacing w:after="0" w:line="240" w:lineRule="auto"/>
        <w:ind w:firstLine="432"/>
        <w:jc w:val="lowKashida"/>
        <w:rPr>
          <w:rFonts w:cs="B Lotus"/>
          <w:sz w:val="28"/>
          <w:szCs w:val="28"/>
          <w:rtl/>
        </w:rPr>
      </w:pPr>
      <w:r w:rsidRPr="00C877DC">
        <w:rPr>
          <w:rFonts w:cs="B Lotus"/>
          <w:sz w:val="28"/>
          <w:szCs w:val="28"/>
          <w:rtl/>
        </w:rPr>
        <w:t>ـ طر</w:t>
      </w:r>
      <w:r w:rsidR="006D4B6E" w:rsidRPr="00C877DC">
        <w:rPr>
          <w:rFonts w:cs="B Lotus" w:hint="cs"/>
          <w:sz w:val="28"/>
          <w:szCs w:val="28"/>
          <w:rtl/>
        </w:rPr>
        <w:t>ّ</w:t>
      </w:r>
      <w:r w:rsidRPr="00C877DC">
        <w:rPr>
          <w:rFonts w:cs="B Lotus"/>
          <w:sz w:val="28"/>
          <w:szCs w:val="28"/>
          <w:rtl/>
        </w:rPr>
        <w:t>احي هدف</w:t>
      </w:r>
      <w:r w:rsidRPr="00C877DC">
        <w:rPr>
          <w:rFonts w:cs="B Lotus"/>
          <w:sz w:val="28"/>
          <w:szCs w:val="28"/>
        </w:rPr>
        <w:t>‌</w:t>
      </w:r>
      <w:r w:rsidRPr="00C877DC">
        <w:rPr>
          <w:rFonts w:cs="B Lotus"/>
          <w:sz w:val="28"/>
          <w:szCs w:val="28"/>
          <w:rtl/>
        </w:rPr>
        <w:t>هاي مشخ</w:t>
      </w:r>
      <w:r w:rsidR="006D4B6E" w:rsidRPr="00C877DC">
        <w:rPr>
          <w:rFonts w:cs="B Lotus" w:hint="cs"/>
          <w:sz w:val="28"/>
          <w:szCs w:val="28"/>
          <w:rtl/>
        </w:rPr>
        <w:t>ّ</w:t>
      </w:r>
      <w:r w:rsidRPr="00C877DC">
        <w:rPr>
          <w:rFonts w:cs="B Lotus"/>
          <w:sz w:val="28"/>
          <w:szCs w:val="28"/>
          <w:rtl/>
        </w:rPr>
        <w:t>ص براي دسترسي به اطلاعات از طريق همكاري بين كتابخانه</w:t>
      </w:r>
      <w:r w:rsidRPr="00C877DC">
        <w:rPr>
          <w:rFonts w:cs="B Lotus"/>
          <w:sz w:val="28"/>
          <w:szCs w:val="28"/>
        </w:rPr>
        <w:t>‌</w:t>
      </w:r>
      <w:r w:rsidRPr="00C877DC">
        <w:rPr>
          <w:rFonts w:cs="B Lotus"/>
          <w:sz w:val="28"/>
          <w:szCs w:val="28"/>
          <w:rtl/>
        </w:rPr>
        <w:t>ها</w:t>
      </w:r>
      <w:r w:rsidR="006D4B6E" w:rsidRPr="00C877DC">
        <w:rPr>
          <w:rFonts w:cs="B Lotus" w:hint="cs"/>
          <w:sz w:val="28"/>
          <w:szCs w:val="28"/>
          <w:rtl/>
        </w:rPr>
        <w:t>،</w:t>
      </w:r>
    </w:p>
    <w:p w:rsidR="00FA5A4F" w:rsidRPr="00C877DC" w:rsidRDefault="00FA5A4F" w:rsidP="006D4B6E">
      <w:pPr>
        <w:bidi/>
        <w:spacing w:after="0" w:line="240" w:lineRule="auto"/>
        <w:ind w:firstLine="432"/>
        <w:jc w:val="lowKashida"/>
        <w:rPr>
          <w:rFonts w:cs="B Lotus"/>
          <w:sz w:val="28"/>
          <w:szCs w:val="28"/>
          <w:rtl/>
        </w:rPr>
      </w:pPr>
      <w:r w:rsidRPr="00C877DC">
        <w:rPr>
          <w:rFonts w:cs="B Lotus"/>
          <w:sz w:val="28"/>
          <w:szCs w:val="28"/>
          <w:rtl/>
        </w:rPr>
        <w:t>ـ ملموس و قابل ارزيابي بودن نتايج و منافع برنامه</w:t>
      </w:r>
      <w:r w:rsidRPr="00C877DC">
        <w:rPr>
          <w:rFonts w:cs="B Lotus"/>
          <w:sz w:val="28"/>
          <w:szCs w:val="28"/>
        </w:rPr>
        <w:t>‌</w:t>
      </w:r>
      <w:r w:rsidRPr="00C877DC">
        <w:rPr>
          <w:rFonts w:cs="B Lotus"/>
          <w:sz w:val="28"/>
          <w:szCs w:val="28"/>
          <w:rtl/>
        </w:rPr>
        <w:t>هاي همكاري</w:t>
      </w:r>
      <w:r w:rsidR="006D4B6E" w:rsidRPr="00C877DC">
        <w:rPr>
          <w:rFonts w:cs="B Lotus" w:hint="cs"/>
          <w:sz w:val="28"/>
          <w:szCs w:val="28"/>
          <w:rtl/>
        </w:rPr>
        <w:t>،</w:t>
      </w:r>
    </w:p>
    <w:p w:rsidR="00FA5A4F" w:rsidRPr="00C877DC" w:rsidRDefault="00FA5A4F" w:rsidP="006D4B6E">
      <w:pPr>
        <w:bidi/>
        <w:spacing w:after="0" w:line="240" w:lineRule="auto"/>
        <w:ind w:firstLine="432"/>
        <w:jc w:val="lowKashida"/>
        <w:rPr>
          <w:rFonts w:cs="B Lotus"/>
          <w:sz w:val="28"/>
          <w:szCs w:val="28"/>
          <w:rtl/>
        </w:rPr>
      </w:pPr>
      <w:r w:rsidRPr="00C877DC">
        <w:rPr>
          <w:rFonts w:cs="B Lotus"/>
          <w:sz w:val="28"/>
          <w:szCs w:val="28"/>
          <w:rtl/>
        </w:rPr>
        <w:t>ـ اجراي آزمايشي طرح</w:t>
      </w:r>
      <w:r w:rsidRPr="00C877DC">
        <w:rPr>
          <w:rFonts w:cs="B Lotus"/>
          <w:sz w:val="28"/>
          <w:szCs w:val="28"/>
        </w:rPr>
        <w:t>‌</w:t>
      </w:r>
      <w:r w:rsidRPr="00C877DC">
        <w:rPr>
          <w:rFonts w:cs="B Lotus"/>
          <w:sz w:val="28"/>
          <w:szCs w:val="28"/>
          <w:rtl/>
        </w:rPr>
        <w:t>هاي اشتراك منابع پيش از اجراي دائمي</w:t>
      </w:r>
      <w:r w:rsidRPr="00C877DC">
        <w:rPr>
          <w:rFonts w:cs="B Lotus"/>
          <w:sz w:val="28"/>
          <w:szCs w:val="28"/>
        </w:rPr>
        <w:t>‌</w:t>
      </w:r>
      <w:r w:rsidR="00BA7836" w:rsidRPr="00C877DC">
        <w:rPr>
          <w:rFonts w:cs="B Lotus"/>
          <w:sz w:val="28"/>
          <w:szCs w:val="28"/>
          <w:rtl/>
        </w:rPr>
        <w:t>آن‌ها</w:t>
      </w:r>
      <w:r w:rsidR="006D4B6E" w:rsidRPr="00C877DC">
        <w:rPr>
          <w:rFonts w:cs="B Lotus" w:hint="cs"/>
          <w:sz w:val="28"/>
          <w:szCs w:val="28"/>
          <w:rtl/>
        </w:rPr>
        <w:t>،</w:t>
      </w:r>
    </w:p>
    <w:p w:rsidR="00FA5A4F" w:rsidRPr="00C877DC" w:rsidRDefault="00FA5A4F" w:rsidP="006D4B6E">
      <w:pPr>
        <w:bidi/>
        <w:spacing w:after="0" w:line="240" w:lineRule="auto"/>
        <w:ind w:firstLine="432"/>
        <w:jc w:val="lowKashida"/>
        <w:rPr>
          <w:rFonts w:cs="B Lotus"/>
          <w:sz w:val="28"/>
          <w:szCs w:val="28"/>
          <w:rtl/>
        </w:rPr>
      </w:pPr>
      <w:r w:rsidRPr="00C877DC">
        <w:rPr>
          <w:rFonts w:cs="B Lotus"/>
          <w:sz w:val="28"/>
          <w:szCs w:val="28"/>
          <w:rtl/>
        </w:rPr>
        <w:t>ـ وجود نظام پرداخت پاداش به كتابخانه</w:t>
      </w:r>
      <w:r w:rsidRPr="00C877DC">
        <w:rPr>
          <w:rFonts w:cs="B Lotus"/>
          <w:sz w:val="28"/>
          <w:szCs w:val="28"/>
        </w:rPr>
        <w:t>‌</w:t>
      </w:r>
      <w:r w:rsidRPr="00C877DC">
        <w:rPr>
          <w:rFonts w:cs="B Lotus"/>
          <w:sz w:val="28"/>
          <w:szCs w:val="28"/>
          <w:rtl/>
        </w:rPr>
        <w:t xml:space="preserve">هاي همكار و كاركنان </w:t>
      </w:r>
      <w:r w:rsidR="00BA7836" w:rsidRPr="00C877DC">
        <w:rPr>
          <w:rFonts w:cs="B Lotus"/>
          <w:sz w:val="28"/>
          <w:szCs w:val="28"/>
          <w:rtl/>
        </w:rPr>
        <w:t>آن‌ها</w:t>
      </w:r>
      <w:r w:rsidRPr="00C877DC">
        <w:rPr>
          <w:rFonts w:cs="B Lotus"/>
          <w:sz w:val="28"/>
          <w:szCs w:val="28"/>
          <w:rtl/>
        </w:rPr>
        <w:t xml:space="preserve"> در قبال همكاري</w:t>
      </w:r>
      <w:r w:rsidR="006D4B6E" w:rsidRPr="00C877DC">
        <w:rPr>
          <w:rFonts w:cs="B Lotus" w:hint="cs"/>
          <w:sz w:val="28"/>
          <w:szCs w:val="28"/>
          <w:rtl/>
        </w:rPr>
        <w:t>،</w:t>
      </w:r>
    </w:p>
    <w:p w:rsidR="00FA5A4F" w:rsidRPr="00C877DC" w:rsidRDefault="00FA5A4F" w:rsidP="006D4B6E">
      <w:pPr>
        <w:bidi/>
        <w:spacing w:after="0" w:line="240" w:lineRule="auto"/>
        <w:ind w:firstLine="432"/>
        <w:jc w:val="lowKashida"/>
        <w:rPr>
          <w:rFonts w:cs="B Lotus"/>
          <w:sz w:val="28"/>
          <w:szCs w:val="28"/>
          <w:rtl/>
        </w:rPr>
      </w:pPr>
      <w:r w:rsidRPr="00C877DC">
        <w:rPr>
          <w:rFonts w:cs="B Lotus"/>
          <w:sz w:val="28"/>
          <w:szCs w:val="28"/>
          <w:rtl/>
        </w:rPr>
        <w:t>ـ پشتيباني مديران از همكاري و اشتراك منابع</w:t>
      </w:r>
      <w:r w:rsidR="006D4B6E" w:rsidRPr="00C877DC">
        <w:rPr>
          <w:rFonts w:cs="B Lotus" w:hint="cs"/>
          <w:sz w:val="28"/>
          <w:szCs w:val="28"/>
          <w:rtl/>
        </w:rPr>
        <w:t>،</w:t>
      </w:r>
    </w:p>
    <w:p w:rsidR="00FA5A4F" w:rsidRPr="00C877DC" w:rsidRDefault="00FA5A4F" w:rsidP="006D4B6E">
      <w:pPr>
        <w:bidi/>
        <w:spacing w:after="0" w:line="240" w:lineRule="auto"/>
        <w:ind w:firstLine="432"/>
        <w:jc w:val="lowKashida"/>
        <w:rPr>
          <w:rFonts w:cs="B Lotus"/>
          <w:sz w:val="28"/>
          <w:szCs w:val="28"/>
          <w:rtl/>
        </w:rPr>
      </w:pPr>
      <w:r w:rsidRPr="00C877DC">
        <w:rPr>
          <w:rFonts w:cs="B Lotus"/>
          <w:sz w:val="28"/>
          <w:szCs w:val="28"/>
          <w:rtl/>
        </w:rPr>
        <w:t>ـ وجود رهبران مناسب براي همكاري بين كتابخانه</w:t>
      </w:r>
      <w:r w:rsidRPr="00C877DC">
        <w:rPr>
          <w:rFonts w:cs="B Lotus"/>
          <w:sz w:val="28"/>
          <w:szCs w:val="28"/>
        </w:rPr>
        <w:t>‌</w:t>
      </w:r>
      <w:r w:rsidRPr="00C877DC">
        <w:rPr>
          <w:rFonts w:cs="B Lotus"/>
          <w:sz w:val="28"/>
          <w:szCs w:val="28"/>
          <w:rtl/>
        </w:rPr>
        <w:t>ها</w:t>
      </w:r>
      <w:r w:rsidR="006D4B6E" w:rsidRPr="00C877DC">
        <w:rPr>
          <w:rFonts w:cs="B Lotus" w:hint="cs"/>
          <w:sz w:val="28"/>
          <w:szCs w:val="28"/>
          <w:rtl/>
        </w:rPr>
        <w:t>،</w:t>
      </w:r>
    </w:p>
    <w:p w:rsidR="00FA5A4F" w:rsidRPr="00C877DC" w:rsidRDefault="00FA5A4F" w:rsidP="006D4B6E">
      <w:pPr>
        <w:bidi/>
        <w:spacing w:after="0" w:line="240" w:lineRule="auto"/>
        <w:ind w:firstLine="432"/>
        <w:jc w:val="lowKashida"/>
        <w:rPr>
          <w:rFonts w:cs="B Lotus"/>
          <w:sz w:val="28"/>
          <w:szCs w:val="28"/>
          <w:rtl/>
        </w:rPr>
      </w:pPr>
      <w:r w:rsidRPr="00C877DC">
        <w:rPr>
          <w:rFonts w:cs="B Lotus"/>
          <w:sz w:val="28"/>
          <w:szCs w:val="28"/>
          <w:rtl/>
        </w:rPr>
        <w:t>ـ مشاركت فع</w:t>
      </w:r>
      <w:r w:rsidR="006D4B6E" w:rsidRPr="00C877DC">
        <w:rPr>
          <w:rFonts w:cs="B Lotus" w:hint="cs"/>
          <w:sz w:val="28"/>
          <w:szCs w:val="28"/>
          <w:rtl/>
        </w:rPr>
        <w:t>ّ</w:t>
      </w:r>
      <w:r w:rsidRPr="00C877DC">
        <w:rPr>
          <w:rFonts w:cs="B Lotus"/>
          <w:sz w:val="28"/>
          <w:szCs w:val="28"/>
          <w:rtl/>
        </w:rPr>
        <w:t>ال و خلاق مديران كتابخانه</w:t>
      </w:r>
      <w:r w:rsidRPr="00C877DC">
        <w:rPr>
          <w:rFonts w:cs="B Lotus"/>
          <w:sz w:val="28"/>
          <w:szCs w:val="28"/>
        </w:rPr>
        <w:t>‌</w:t>
      </w:r>
      <w:r w:rsidRPr="00C877DC">
        <w:rPr>
          <w:rFonts w:cs="B Lotus"/>
          <w:sz w:val="28"/>
          <w:szCs w:val="28"/>
          <w:rtl/>
        </w:rPr>
        <w:t>ها در مديري</w:t>
      </w:r>
      <w:r w:rsidR="006D4B6E" w:rsidRPr="00C877DC">
        <w:rPr>
          <w:rFonts w:cs="B Lotus" w:hint="cs"/>
          <w:sz w:val="28"/>
          <w:szCs w:val="28"/>
          <w:rtl/>
        </w:rPr>
        <w:t>ّ</w:t>
      </w:r>
      <w:r w:rsidRPr="00C877DC">
        <w:rPr>
          <w:rFonts w:cs="B Lotus"/>
          <w:sz w:val="28"/>
          <w:szCs w:val="28"/>
          <w:rtl/>
        </w:rPr>
        <w:t>ت شبك</w:t>
      </w:r>
      <w:r w:rsidR="006D4B6E" w:rsidRPr="00C877DC">
        <w:rPr>
          <w:rFonts w:cs="B Lotus" w:hint="cs"/>
          <w:sz w:val="28"/>
          <w:szCs w:val="28"/>
          <w:rtl/>
        </w:rPr>
        <w:t>ۀ</w:t>
      </w:r>
      <w:r w:rsidRPr="00C877DC">
        <w:rPr>
          <w:rFonts w:cs="B Lotus"/>
          <w:sz w:val="28"/>
          <w:szCs w:val="28"/>
          <w:rtl/>
        </w:rPr>
        <w:t xml:space="preserve"> همكاري</w:t>
      </w:r>
      <w:r w:rsidR="006D4B6E" w:rsidRPr="00C877DC">
        <w:rPr>
          <w:rFonts w:cs="B Lotus" w:hint="cs"/>
          <w:sz w:val="28"/>
          <w:szCs w:val="28"/>
          <w:rtl/>
        </w:rPr>
        <w:t>،</w:t>
      </w:r>
    </w:p>
    <w:p w:rsidR="00FA5A4F" w:rsidRPr="00C877DC" w:rsidRDefault="00FA5A4F" w:rsidP="006D4B6E">
      <w:pPr>
        <w:bidi/>
        <w:spacing w:after="0" w:line="240" w:lineRule="auto"/>
        <w:ind w:firstLine="432"/>
        <w:jc w:val="lowKashida"/>
        <w:rPr>
          <w:rFonts w:cs="B Lotus"/>
          <w:sz w:val="28"/>
          <w:szCs w:val="28"/>
          <w:rtl/>
        </w:rPr>
      </w:pPr>
      <w:r w:rsidRPr="00C877DC">
        <w:rPr>
          <w:rFonts w:cs="B Lotus"/>
          <w:sz w:val="28"/>
          <w:szCs w:val="28"/>
          <w:rtl/>
        </w:rPr>
        <w:t>ـ پيگيري مستمر و كنترل مداوم كيفي</w:t>
      </w:r>
      <w:r w:rsidR="006D4B6E" w:rsidRPr="00C877DC">
        <w:rPr>
          <w:rFonts w:cs="B Lotus" w:hint="cs"/>
          <w:sz w:val="28"/>
          <w:szCs w:val="28"/>
          <w:rtl/>
        </w:rPr>
        <w:t>ّ</w:t>
      </w:r>
      <w:r w:rsidRPr="00C877DC">
        <w:rPr>
          <w:rFonts w:cs="B Lotus"/>
          <w:sz w:val="28"/>
          <w:szCs w:val="28"/>
          <w:rtl/>
        </w:rPr>
        <w:t xml:space="preserve">ت </w:t>
      </w:r>
      <w:r w:rsidR="00BA7836" w:rsidRPr="00C877DC">
        <w:rPr>
          <w:rFonts w:cs="B Lotus"/>
          <w:sz w:val="28"/>
          <w:szCs w:val="28"/>
          <w:rtl/>
        </w:rPr>
        <w:t>فعّالیّت</w:t>
      </w:r>
      <w:r w:rsidR="006D4B6E" w:rsidRPr="00C877DC">
        <w:rPr>
          <w:rFonts w:cs="B Lotus" w:hint="eastAsia"/>
          <w:sz w:val="28"/>
          <w:szCs w:val="28"/>
          <w:rtl/>
        </w:rPr>
        <w:t>‌</w:t>
      </w:r>
      <w:r w:rsidRPr="00C877DC">
        <w:rPr>
          <w:rFonts w:cs="B Lotus"/>
          <w:sz w:val="28"/>
          <w:szCs w:val="28"/>
          <w:rtl/>
        </w:rPr>
        <w:t>هاي مشترك.</w:t>
      </w:r>
    </w:p>
    <w:p w:rsidR="006D4B6E" w:rsidRPr="00C877DC" w:rsidRDefault="006D4B6E" w:rsidP="006D4B6E">
      <w:pPr>
        <w:pStyle w:val="ali"/>
        <w:outlineLvl w:val="0"/>
        <w:rPr>
          <w:rFonts w:cs="B Titr"/>
          <w:szCs w:val="24"/>
          <w:rtl/>
        </w:rPr>
      </w:pPr>
    </w:p>
    <w:p w:rsidR="00FA5A4F" w:rsidRPr="00C877DC" w:rsidRDefault="006D4B6E" w:rsidP="006D4B6E">
      <w:pPr>
        <w:pStyle w:val="ali"/>
        <w:outlineLvl w:val="0"/>
        <w:rPr>
          <w:rFonts w:cs="B Titr"/>
          <w:szCs w:val="24"/>
          <w:rtl/>
        </w:rPr>
      </w:pPr>
      <w:bookmarkStart w:id="178" w:name="_Toc503556897"/>
      <w:r w:rsidRPr="00C877DC">
        <w:rPr>
          <w:rFonts w:cs="B Titr" w:hint="cs"/>
          <w:szCs w:val="24"/>
          <w:rtl/>
        </w:rPr>
        <w:t>6-6-5.</w:t>
      </w:r>
      <w:r w:rsidR="00FA5A4F" w:rsidRPr="00C877DC">
        <w:rPr>
          <w:rFonts w:cs="B Titr"/>
          <w:szCs w:val="24"/>
          <w:rtl/>
        </w:rPr>
        <w:t xml:space="preserve"> عوامل محيطي</w:t>
      </w:r>
      <w:bookmarkEnd w:id="178"/>
    </w:p>
    <w:p w:rsidR="00FA5A4F" w:rsidRPr="00C877DC" w:rsidRDefault="00FA5A4F" w:rsidP="00917476">
      <w:pPr>
        <w:bidi/>
        <w:spacing w:line="20" w:lineRule="atLeast"/>
        <w:ind w:firstLine="424"/>
        <w:jc w:val="lowKashida"/>
        <w:rPr>
          <w:rFonts w:cs="B Lotus"/>
          <w:sz w:val="28"/>
          <w:szCs w:val="28"/>
          <w:rtl/>
        </w:rPr>
      </w:pPr>
      <w:r w:rsidRPr="00C877DC">
        <w:rPr>
          <w:rFonts w:cs="B Lotus"/>
          <w:sz w:val="28"/>
          <w:szCs w:val="28"/>
          <w:rtl/>
        </w:rPr>
        <w:t>اشتراك منابع به عنوان يك سيستم، متأث</w:t>
      </w:r>
      <w:r w:rsidR="006D4B6E" w:rsidRPr="00C877DC">
        <w:rPr>
          <w:rFonts w:cs="B Lotus" w:hint="cs"/>
          <w:sz w:val="28"/>
          <w:szCs w:val="28"/>
          <w:rtl/>
        </w:rPr>
        <w:t>ّ</w:t>
      </w:r>
      <w:r w:rsidRPr="00C877DC">
        <w:rPr>
          <w:rFonts w:cs="B Lotus"/>
          <w:sz w:val="28"/>
          <w:szCs w:val="28"/>
          <w:rtl/>
        </w:rPr>
        <w:t>ر از محيط خارجي خود نيز هست. عوامل محيطي مانند</w:t>
      </w:r>
      <w:r w:rsidR="006D4B6E" w:rsidRPr="00C877DC">
        <w:rPr>
          <w:rFonts w:cs="B Lotus" w:hint="cs"/>
          <w:sz w:val="28"/>
          <w:szCs w:val="28"/>
          <w:rtl/>
        </w:rPr>
        <w:t>:</w:t>
      </w:r>
      <w:r w:rsidRPr="00C877DC">
        <w:rPr>
          <w:rFonts w:cs="B Lotus"/>
          <w:sz w:val="28"/>
          <w:szCs w:val="28"/>
          <w:rtl/>
        </w:rPr>
        <w:t xml:space="preserve"> قوانين و مقررات، اوضاع و شرايط اقتصادي و فرهنگ عمومي نيز بر سيستم اشتراك منابع </w:t>
      </w:r>
      <w:r w:rsidR="00BA7836" w:rsidRPr="00C877DC">
        <w:rPr>
          <w:rFonts w:cs="B Lotus"/>
          <w:sz w:val="28"/>
          <w:szCs w:val="28"/>
          <w:rtl/>
        </w:rPr>
        <w:t>تأثیر</w:t>
      </w:r>
      <w:r w:rsidRPr="00C877DC">
        <w:rPr>
          <w:rFonts w:cs="B Lotus"/>
          <w:sz w:val="28"/>
          <w:szCs w:val="28"/>
          <w:rtl/>
        </w:rPr>
        <w:t xml:space="preserve"> مي</w:t>
      </w:r>
      <w:r w:rsidRPr="00C877DC">
        <w:rPr>
          <w:rFonts w:cs="B Lotus"/>
          <w:sz w:val="28"/>
          <w:szCs w:val="28"/>
        </w:rPr>
        <w:t>‌</w:t>
      </w:r>
      <w:r w:rsidRPr="00C877DC">
        <w:rPr>
          <w:rFonts w:cs="B Lotus"/>
          <w:sz w:val="28"/>
          <w:szCs w:val="28"/>
          <w:rtl/>
        </w:rPr>
        <w:t xml:space="preserve">گذارند. عوامل محيطي به چهار </w:t>
      </w:r>
      <w:r w:rsidR="006D4B6E" w:rsidRPr="00C877DC">
        <w:rPr>
          <w:rFonts w:cs="B Lotus" w:hint="cs"/>
          <w:sz w:val="28"/>
          <w:szCs w:val="28"/>
          <w:rtl/>
        </w:rPr>
        <w:t>دستۀ: 1)</w:t>
      </w:r>
      <w:r w:rsidRPr="00C877DC">
        <w:rPr>
          <w:rFonts w:cs="B Lotus"/>
          <w:sz w:val="28"/>
          <w:szCs w:val="28"/>
          <w:rtl/>
        </w:rPr>
        <w:t xml:space="preserve"> عوامل سياسي، </w:t>
      </w:r>
      <w:r w:rsidR="006D4B6E" w:rsidRPr="00C877DC">
        <w:rPr>
          <w:rFonts w:cs="B Lotus" w:hint="cs"/>
          <w:sz w:val="28"/>
          <w:szCs w:val="28"/>
          <w:rtl/>
        </w:rPr>
        <w:t xml:space="preserve">2) </w:t>
      </w:r>
      <w:r w:rsidRPr="00C877DC">
        <w:rPr>
          <w:rFonts w:cs="B Lotus"/>
          <w:sz w:val="28"/>
          <w:szCs w:val="28"/>
          <w:rtl/>
        </w:rPr>
        <w:t xml:space="preserve">عوامل اقتصادي، </w:t>
      </w:r>
      <w:r w:rsidR="006D4B6E" w:rsidRPr="00C877DC">
        <w:rPr>
          <w:rFonts w:cs="B Lotus" w:hint="cs"/>
          <w:sz w:val="28"/>
          <w:szCs w:val="28"/>
          <w:rtl/>
        </w:rPr>
        <w:t xml:space="preserve">3) </w:t>
      </w:r>
      <w:r w:rsidRPr="00C877DC">
        <w:rPr>
          <w:rFonts w:cs="B Lotus"/>
          <w:sz w:val="28"/>
          <w:szCs w:val="28"/>
          <w:rtl/>
        </w:rPr>
        <w:t xml:space="preserve">عوامل اجتماعي و </w:t>
      </w:r>
      <w:r w:rsidR="006D4B6E" w:rsidRPr="00C877DC">
        <w:rPr>
          <w:rFonts w:cs="B Lotus" w:hint="cs"/>
          <w:sz w:val="28"/>
          <w:szCs w:val="28"/>
          <w:rtl/>
        </w:rPr>
        <w:t xml:space="preserve">4) </w:t>
      </w:r>
      <w:r w:rsidRPr="00C877DC">
        <w:rPr>
          <w:rFonts w:cs="B Lotus"/>
          <w:sz w:val="28"/>
          <w:szCs w:val="28"/>
          <w:rtl/>
        </w:rPr>
        <w:t>عوامل فن</w:t>
      </w:r>
      <w:r w:rsidR="006D4B6E" w:rsidRPr="00C877DC">
        <w:rPr>
          <w:rFonts w:cs="B Lotus" w:hint="cs"/>
          <w:sz w:val="28"/>
          <w:szCs w:val="28"/>
          <w:rtl/>
        </w:rPr>
        <w:t>ّ</w:t>
      </w:r>
      <w:r w:rsidRPr="00C877DC">
        <w:rPr>
          <w:rFonts w:cs="B Lotus"/>
          <w:sz w:val="28"/>
          <w:szCs w:val="28"/>
          <w:rtl/>
        </w:rPr>
        <w:t>اوری دسته</w:t>
      </w:r>
      <w:r w:rsidR="00917476" w:rsidRPr="00C877DC">
        <w:rPr>
          <w:rFonts w:cs="B Lotus" w:hint="eastAsia"/>
          <w:sz w:val="28"/>
          <w:szCs w:val="28"/>
          <w:rtl/>
        </w:rPr>
        <w:t>‌</w:t>
      </w:r>
      <w:r w:rsidRPr="00C877DC">
        <w:rPr>
          <w:rFonts w:cs="B Lotus"/>
          <w:sz w:val="28"/>
          <w:szCs w:val="28"/>
          <w:rtl/>
        </w:rPr>
        <w:t>بندي مي</w:t>
      </w:r>
      <w:r w:rsidRPr="00C877DC">
        <w:rPr>
          <w:rFonts w:cs="B Lotus" w:hint="eastAsia"/>
          <w:sz w:val="28"/>
          <w:szCs w:val="28"/>
          <w:rtl/>
        </w:rPr>
        <w:t>‌</w:t>
      </w:r>
      <w:r w:rsidRPr="00C877DC">
        <w:rPr>
          <w:rFonts w:cs="B Lotus"/>
          <w:sz w:val="28"/>
          <w:szCs w:val="28"/>
          <w:rtl/>
        </w:rPr>
        <w:t xml:space="preserve">شوند كه به طور كلي 6 عامل </w:t>
      </w:r>
      <w:r w:rsidR="005509FD" w:rsidRPr="00C877DC">
        <w:rPr>
          <w:rFonts w:cs="B Lotus"/>
          <w:sz w:val="28"/>
          <w:szCs w:val="28"/>
          <w:rtl/>
        </w:rPr>
        <w:t>موفّقیّت</w:t>
      </w:r>
      <w:r w:rsidRPr="00C877DC">
        <w:rPr>
          <w:rFonts w:cs="B Lotus"/>
          <w:sz w:val="28"/>
          <w:szCs w:val="28"/>
          <w:rtl/>
        </w:rPr>
        <w:t xml:space="preserve"> را به خود اختصاص داده</w:t>
      </w:r>
      <w:r w:rsidRPr="00C877DC">
        <w:rPr>
          <w:rFonts w:cs="B Lotus"/>
          <w:sz w:val="28"/>
          <w:szCs w:val="28"/>
        </w:rPr>
        <w:t>‌</w:t>
      </w:r>
      <w:r w:rsidRPr="00C877DC">
        <w:rPr>
          <w:rFonts w:cs="B Lotus"/>
          <w:sz w:val="28"/>
          <w:szCs w:val="28"/>
          <w:rtl/>
        </w:rPr>
        <w:t>اند. اين عوامل به تفكيك عبارتنداز:</w:t>
      </w:r>
    </w:p>
    <w:p w:rsidR="00FA5A4F" w:rsidRPr="00C877DC" w:rsidRDefault="00917476" w:rsidP="00A076A7">
      <w:pPr>
        <w:bidi/>
        <w:spacing w:line="20" w:lineRule="atLeast"/>
        <w:contextualSpacing/>
        <w:jc w:val="both"/>
        <w:rPr>
          <w:rFonts w:cs="B Lotus"/>
          <w:sz w:val="28"/>
          <w:szCs w:val="28"/>
          <w:rtl/>
        </w:rPr>
      </w:pPr>
      <w:r w:rsidRPr="00C877DC">
        <w:rPr>
          <w:rFonts w:cs="B Lotus" w:hint="cs"/>
          <w:sz w:val="28"/>
          <w:szCs w:val="28"/>
          <w:rtl/>
        </w:rPr>
        <w:t>1</w:t>
      </w:r>
      <w:r w:rsidR="00FA5A4F" w:rsidRPr="00C877DC">
        <w:rPr>
          <w:rFonts w:cs="B Lotus"/>
          <w:sz w:val="28"/>
          <w:szCs w:val="28"/>
          <w:rtl/>
        </w:rPr>
        <w:t>. عوامل سياسي</w:t>
      </w:r>
    </w:p>
    <w:p w:rsidR="00FA5A4F" w:rsidRPr="00C877DC" w:rsidRDefault="00FA5A4F" w:rsidP="00917476">
      <w:pPr>
        <w:bidi/>
        <w:spacing w:line="20" w:lineRule="atLeast"/>
        <w:contextualSpacing/>
        <w:jc w:val="both"/>
        <w:rPr>
          <w:rFonts w:cs="B Lotus"/>
          <w:sz w:val="28"/>
          <w:szCs w:val="28"/>
          <w:rtl/>
        </w:rPr>
      </w:pPr>
      <w:r w:rsidRPr="00C877DC">
        <w:rPr>
          <w:rFonts w:cs="B Lotus"/>
          <w:sz w:val="28"/>
          <w:szCs w:val="28"/>
          <w:rtl/>
        </w:rPr>
        <w:t>ـ  تدوين و توسع</w:t>
      </w:r>
      <w:r w:rsidR="00917476" w:rsidRPr="00C877DC">
        <w:rPr>
          <w:rFonts w:cs="B Lotus" w:hint="cs"/>
          <w:sz w:val="28"/>
          <w:szCs w:val="28"/>
          <w:rtl/>
        </w:rPr>
        <w:t>ۀ</w:t>
      </w:r>
      <w:r w:rsidRPr="00C877DC">
        <w:rPr>
          <w:rFonts w:cs="B Lotus"/>
          <w:sz w:val="28"/>
          <w:szCs w:val="28"/>
          <w:rtl/>
        </w:rPr>
        <w:t xml:space="preserve"> ساختار قانوني براي امكان</w:t>
      </w:r>
      <w:r w:rsidR="00917476" w:rsidRPr="00C877DC">
        <w:rPr>
          <w:rFonts w:cs="B Lotus" w:hint="eastAsia"/>
          <w:sz w:val="28"/>
          <w:szCs w:val="28"/>
          <w:rtl/>
        </w:rPr>
        <w:t>‌</w:t>
      </w:r>
      <w:r w:rsidRPr="00C877DC">
        <w:rPr>
          <w:rFonts w:cs="B Lotus"/>
          <w:sz w:val="28"/>
          <w:szCs w:val="28"/>
          <w:rtl/>
        </w:rPr>
        <w:t>پذير شدن همكاري</w:t>
      </w:r>
      <w:r w:rsidRPr="00C877DC">
        <w:rPr>
          <w:rFonts w:cs="B Lotus"/>
          <w:sz w:val="28"/>
          <w:szCs w:val="28"/>
        </w:rPr>
        <w:t>‌</w:t>
      </w:r>
      <w:r w:rsidRPr="00C877DC">
        <w:rPr>
          <w:rFonts w:cs="B Lotus"/>
          <w:sz w:val="28"/>
          <w:szCs w:val="28"/>
          <w:rtl/>
        </w:rPr>
        <w:t>هاي منطقه</w:t>
      </w:r>
      <w:r w:rsidRPr="00C877DC">
        <w:rPr>
          <w:rFonts w:cs="B Lotus"/>
          <w:sz w:val="28"/>
          <w:szCs w:val="28"/>
        </w:rPr>
        <w:t>‌</w:t>
      </w:r>
      <w:r w:rsidRPr="00C877DC">
        <w:rPr>
          <w:rFonts w:cs="B Lotus"/>
          <w:sz w:val="28"/>
          <w:szCs w:val="28"/>
          <w:rtl/>
        </w:rPr>
        <w:t>اي</w:t>
      </w:r>
      <w:r w:rsidR="00917476" w:rsidRPr="00C877DC">
        <w:rPr>
          <w:rFonts w:cs="B Lotus" w:hint="cs"/>
          <w:sz w:val="28"/>
          <w:szCs w:val="28"/>
          <w:rtl/>
        </w:rPr>
        <w:t>،</w:t>
      </w:r>
    </w:p>
    <w:p w:rsidR="00FA5A4F" w:rsidRPr="00C877DC" w:rsidRDefault="00FA5A4F" w:rsidP="00917476">
      <w:pPr>
        <w:bidi/>
        <w:spacing w:line="20" w:lineRule="atLeast"/>
        <w:contextualSpacing/>
        <w:jc w:val="lowKashida"/>
        <w:rPr>
          <w:rFonts w:cs="B Lotus"/>
          <w:sz w:val="28"/>
          <w:szCs w:val="28"/>
          <w:rtl/>
        </w:rPr>
      </w:pPr>
      <w:r w:rsidRPr="00C877DC">
        <w:rPr>
          <w:rFonts w:cs="B Lotus"/>
          <w:sz w:val="28"/>
          <w:szCs w:val="28"/>
          <w:rtl/>
        </w:rPr>
        <w:t>ـ حمايت دولت از همكاري و اشتراك منابع، از طريق تأمين منابع مالي، تصويب مقر</w:t>
      </w:r>
      <w:r w:rsidR="00917476" w:rsidRPr="00C877DC">
        <w:rPr>
          <w:rFonts w:cs="B Lotus" w:hint="cs"/>
          <w:sz w:val="28"/>
          <w:szCs w:val="28"/>
          <w:rtl/>
        </w:rPr>
        <w:t>ّ</w:t>
      </w:r>
      <w:r w:rsidRPr="00C877DC">
        <w:rPr>
          <w:rFonts w:cs="B Lotus"/>
          <w:sz w:val="28"/>
          <w:szCs w:val="28"/>
          <w:rtl/>
        </w:rPr>
        <w:t>رات و خط</w:t>
      </w:r>
      <w:r w:rsidR="00917476" w:rsidRPr="00C877DC">
        <w:rPr>
          <w:rFonts w:cs="B Lotus" w:hint="cs"/>
          <w:sz w:val="28"/>
          <w:szCs w:val="28"/>
          <w:rtl/>
        </w:rPr>
        <w:t>ّ</w:t>
      </w:r>
      <w:r w:rsidRPr="00C877DC">
        <w:rPr>
          <w:rFonts w:cs="B Lotus"/>
          <w:sz w:val="28"/>
          <w:szCs w:val="28"/>
        </w:rPr>
        <w:t>‌</w:t>
      </w:r>
      <w:r w:rsidRPr="00C877DC">
        <w:rPr>
          <w:rFonts w:cs="B Lotus"/>
          <w:sz w:val="28"/>
          <w:szCs w:val="28"/>
          <w:rtl/>
        </w:rPr>
        <w:t>مشي</w:t>
      </w:r>
      <w:r w:rsidRPr="00C877DC">
        <w:rPr>
          <w:rFonts w:cs="B Lotus"/>
          <w:sz w:val="28"/>
          <w:szCs w:val="28"/>
        </w:rPr>
        <w:t>‌</w:t>
      </w:r>
      <w:r w:rsidRPr="00C877DC">
        <w:rPr>
          <w:rFonts w:cs="B Lotus"/>
          <w:sz w:val="28"/>
          <w:szCs w:val="28"/>
          <w:rtl/>
        </w:rPr>
        <w:t>گذاري</w:t>
      </w:r>
      <w:r w:rsidR="00917476" w:rsidRPr="00C877DC">
        <w:rPr>
          <w:rFonts w:cs="B Lotus" w:hint="cs"/>
          <w:sz w:val="28"/>
          <w:szCs w:val="28"/>
          <w:rtl/>
        </w:rPr>
        <w:t>،</w:t>
      </w:r>
    </w:p>
    <w:p w:rsidR="00FA5A4F" w:rsidRPr="00C877DC" w:rsidRDefault="00FA5A4F" w:rsidP="00917476">
      <w:pPr>
        <w:bidi/>
        <w:spacing w:line="20" w:lineRule="atLeast"/>
        <w:contextualSpacing/>
        <w:jc w:val="lowKashida"/>
        <w:rPr>
          <w:rFonts w:cs="B Lotus"/>
          <w:sz w:val="28"/>
          <w:szCs w:val="28"/>
          <w:rtl/>
        </w:rPr>
      </w:pPr>
      <w:r w:rsidRPr="00C877DC">
        <w:rPr>
          <w:rFonts w:cs="B Lotus"/>
          <w:sz w:val="28"/>
          <w:szCs w:val="28"/>
          <w:rtl/>
        </w:rPr>
        <w:t>ـ  وجود جوّ سياسي مطلوب براي همكاري بين كتابخانه</w:t>
      </w:r>
      <w:r w:rsidRPr="00C877DC">
        <w:rPr>
          <w:rFonts w:cs="B Lotus"/>
          <w:sz w:val="28"/>
          <w:szCs w:val="28"/>
        </w:rPr>
        <w:t>‌</w:t>
      </w:r>
      <w:r w:rsidRPr="00C877DC">
        <w:rPr>
          <w:rFonts w:cs="B Lotus"/>
          <w:sz w:val="28"/>
          <w:szCs w:val="28"/>
          <w:rtl/>
        </w:rPr>
        <w:t>ها</w:t>
      </w:r>
      <w:r w:rsidR="00917476" w:rsidRPr="00C877DC">
        <w:rPr>
          <w:rFonts w:cs="B Lotus" w:hint="cs"/>
          <w:sz w:val="28"/>
          <w:szCs w:val="28"/>
          <w:rtl/>
        </w:rPr>
        <w:t>،</w:t>
      </w:r>
    </w:p>
    <w:p w:rsidR="005A14C2" w:rsidRPr="00C877DC" w:rsidRDefault="005A14C2" w:rsidP="005A14C2">
      <w:pPr>
        <w:bidi/>
        <w:spacing w:line="20" w:lineRule="atLeast"/>
        <w:contextualSpacing/>
        <w:jc w:val="lowKashida"/>
        <w:rPr>
          <w:rFonts w:cs="B Lotus"/>
          <w:sz w:val="28"/>
          <w:szCs w:val="28"/>
          <w:rtl/>
        </w:rPr>
      </w:pPr>
      <w:r w:rsidRPr="00C877DC">
        <w:rPr>
          <w:rFonts w:cs="B Lotus"/>
          <w:sz w:val="28"/>
          <w:szCs w:val="28"/>
          <w:rtl/>
        </w:rPr>
        <w:t>ـ</w:t>
      </w:r>
      <w:r w:rsidRPr="00C877DC">
        <w:rPr>
          <w:rFonts w:cs="B Lotus" w:hint="cs"/>
          <w:sz w:val="28"/>
          <w:szCs w:val="28"/>
          <w:rtl/>
        </w:rPr>
        <w:t xml:space="preserve"> </w:t>
      </w:r>
      <w:r w:rsidR="00FA5A4F" w:rsidRPr="00C877DC">
        <w:rPr>
          <w:rFonts w:cs="B Lotus"/>
          <w:sz w:val="28"/>
          <w:szCs w:val="28"/>
          <w:rtl/>
        </w:rPr>
        <w:t>وجود چارچوبي قانوني و مصو</w:t>
      </w:r>
      <w:r w:rsidR="00917476" w:rsidRPr="00C877DC">
        <w:rPr>
          <w:rFonts w:cs="B Lotus" w:hint="cs"/>
          <w:sz w:val="28"/>
          <w:szCs w:val="28"/>
          <w:rtl/>
        </w:rPr>
        <w:t>ّ</w:t>
      </w:r>
      <w:r w:rsidR="00FA5A4F" w:rsidRPr="00C877DC">
        <w:rPr>
          <w:rFonts w:cs="B Lotus"/>
          <w:sz w:val="28"/>
          <w:szCs w:val="28"/>
          <w:rtl/>
        </w:rPr>
        <w:t>ب براي اجراي برنامه</w:t>
      </w:r>
      <w:r w:rsidR="00FA5A4F" w:rsidRPr="00C877DC">
        <w:rPr>
          <w:rFonts w:cs="B Lotus"/>
          <w:sz w:val="28"/>
          <w:szCs w:val="28"/>
        </w:rPr>
        <w:t>‌</w:t>
      </w:r>
      <w:r w:rsidR="00FA5A4F" w:rsidRPr="00C877DC">
        <w:rPr>
          <w:rFonts w:cs="B Lotus"/>
          <w:sz w:val="28"/>
          <w:szCs w:val="28"/>
          <w:rtl/>
        </w:rPr>
        <w:t>هاي همكاري و حاكميت جوّ سياسي مطلوب براي اجراي اقدامات همكارانه</w:t>
      </w:r>
      <w:r w:rsidRPr="00C877DC">
        <w:rPr>
          <w:rFonts w:cs="B Lotus" w:hint="cs"/>
          <w:sz w:val="28"/>
          <w:szCs w:val="28"/>
          <w:rtl/>
        </w:rPr>
        <w:t>،</w:t>
      </w:r>
    </w:p>
    <w:p w:rsidR="00FA5A4F" w:rsidRPr="00C877DC" w:rsidRDefault="00FA5A4F" w:rsidP="005A14C2">
      <w:pPr>
        <w:bidi/>
        <w:spacing w:line="20" w:lineRule="atLeast"/>
        <w:contextualSpacing/>
        <w:jc w:val="lowKashida"/>
        <w:rPr>
          <w:rFonts w:cs="B Lotus"/>
          <w:sz w:val="28"/>
          <w:szCs w:val="28"/>
          <w:rtl/>
        </w:rPr>
      </w:pPr>
      <w:r w:rsidRPr="00C877DC">
        <w:rPr>
          <w:rFonts w:cs="B Lotus"/>
          <w:sz w:val="28"/>
          <w:szCs w:val="28"/>
          <w:rtl/>
        </w:rPr>
        <w:t>از جمله مواردي هستند كه از بعد سياسي</w:t>
      </w:r>
      <w:r w:rsidR="00917476" w:rsidRPr="00C877DC">
        <w:rPr>
          <w:rFonts w:cs="B Lotus" w:hint="cs"/>
          <w:sz w:val="28"/>
          <w:szCs w:val="28"/>
          <w:rtl/>
        </w:rPr>
        <w:t>،</w:t>
      </w:r>
      <w:r w:rsidRPr="00C877DC">
        <w:rPr>
          <w:rFonts w:cs="B Lotus"/>
          <w:sz w:val="28"/>
          <w:szCs w:val="28"/>
          <w:rtl/>
        </w:rPr>
        <w:t xml:space="preserve"> </w:t>
      </w:r>
      <w:r w:rsidR="005509FD" w:rsidRPr="00C877DC">
        <w:rPr>
          <w:rFonts w:cs="B Lotus"/>
          <w:sz w:val="28"/>
          <w:szCs w:val="28"/>
          <w:rtl/>
        </w:rPr>
        <w:t>موفّقیّت</w:t>
      </w:r>
      <w:r w:rsidRPr="00C877DC">
        <w:rPr>
          <w:rFonts w:cs="B Lotus"/>
          <w:sz w:val="28"/>
          <w:szCs w:val="28"/>
          <w:rtl/>
        </w:rPr>
        <w:t xml:space="preserve"> برنامه</w:t>
      </w:r>
      <w:r w:rsidRPr="00C877DC">
        <w:rPr>
          <w:rFonts w:cs="B Lotus"/>
          <w:sz w:val="28"/>
          <w:szCs w:val="28"/>
        </w:rPr>
        <w:t>‌</w:t>
      </w:r>
      <w:r w:rsidRPr="00C877DC">
        <w:rPr>
          <w:rFonts w:cs="B Lotus"/>
          <w:sz w:val="28"/>
          <w:szCs w:val="28"/>
          <w:rtl/>
        </w:rPr>
        <w:t>هاي اشتراك منابع را تضمين مي</w:t>
      </w:r>
      <w:r w:rsidRPr="00C877DC">
        <w:rPr>
          <w:rFonts w:cs="B Lotus"/>
          <w:sz w:val="28"/>
          <w:szCs w:val="28"/>
        </w:rPr>
        <w:t>‌</w:t>
      </w:r>
      <w:r w:rsidRPr="00C877DC">
        <w:rPr>
          <w:rFonts w:cs="B Lotus"/>
          <w:sz w:val="28"/>
          <w:szCs w:val="28"/>
          <w:rtl/>
        </w:rPr>
        <w:t>كنند.</w:t>
      </w:r>
    </w:p>
    <w:p w:rsidR="00FA5A4F" w:rsidRPr="00C877DC" w:rsidRDefault="00917476" w:rsidP="00A076A7">
      <w:pPr>
        <w:bidi/>
        <w:spacing w:line="20" w:lineRule="atLeast"/>
        <w:contextualSpacing/>
        <w:jc w:val="both"/>
        <w:rPr>
          <w:rFonts w:cs="B Lotus"/>
          <w:sz w:val="28"/>
          <w:szCs w:val="28"/>
          <w:rtl/>
        </w:rPr>
      </w:pPr>
      <w:r w:rsidRPr="00C877DC">
        <w:rPr>
          <w:rFonts w:cs="B Lotus" w:hint="cs"/>
          <w:sz w:val="28"/>
          <w:szCs w:val="28"/>
          <w:rtl/>
        </w:rPr>
        <w:t>2</w:t>
      </w:r>
      <w:r w:rsidR="00FA5A4F" w:rsidRPr="00C877DC">
        <w:rPr>
          <w:rFonts w:cs="B Lotus"/>
          <w:sz w:val="28"/>
          <w:szCs w:val="28"/>
          <w:rtl/>
        </w:rPr>
        <w:t>. عوامل اقتصادي</w:t>
      </w:r>
    </w:p>
    <w:p w:rsidR="005A14C2" w:rsidRPr="00C877DC" w:rsidRDefault="005A14C2" w:rsidP="005A14C2">
      <w:pPr>
        <w:bidi/>
        <w:spacing w:line="20" w:lineRule="atLeast"/>
        <w:contextualSpacing/>
        <w:jc w:val="lowKashida"/>
        <w:rPr>
          <w:rFonts w:cs="B Lotus"/>
          <w:sz w:val="28"/>
          <w:szCs w:val="28"/>
          <w:rtl/>
        </w:rPr>
      </w:pPr>
      <w:r w:rsidRPr="00C877DC">
        <w:rPr>
          <w:rFonts w:cs="B Lotus"/>
          <w:sz w:val="28"/>
          <w:szCs w:val="28"/>
          <w:rtl/>
        </w:rPr>
        <w:t xml:space="preserve">ـ </w:t>
      </w:r>
      <w:r w:rsidR="00FA5A4F" w:rsidRPr="00C877DC">
        <w:rPr>
          <w:rFonts w:cs="B Lotus"/>
          <w:sz w:val="28"/>
          <w:szCs w:val="28"/>
          <w:rtl/>
        </w:rPr>
        <w:t>حمايت دولت از همكاري و اشتراك منابع از طريق تأمين منابع مالي، تصويب مقر</w:t>
      </w:r>
      <w:r w:rsidR="00917476" w:rsidRPr="00C877DC">
        <w:rPr>
          <w:rFonts w:cs="B Lotus" w:hint="cs"/>
          <w:sz w:val="28"/>
          <w:szCs w:val="28"/>
          <w:rtl/>
        </w:rPr>
        <w:t>ّ</w:t>
      </w:r>
      <w:r w:rsidR="00FA5A4F" w:rsidRPr="00C877DC">
        <w:rPr>
          <w:rFonts w:cs="B Lotus"/>
          <w:sz w:val="28"/>
          <w:szCs w:val="28"/>
          <w:rtl/>
        </w:rPr>
        <w:t>رات و خط</w:t>
      </w:r>
      <w:r w:rsidR="00FA5A4F" w:rsidRPr="00C877DC">
        <w:rPr>
          <w:rFonts w:cs="B Lotus"/>
          <w:sz w:val="28"/>
          <w:szCs w:val="28"/>
        </w:rPr>
        <w:t>‌</w:t>
      </w:r>
      <w:r w:rsidR="00FA5A4F" w:rsidRPr="00C877DC">
        <w:rPr>
          <w:rFonts w:cs="B Lotus"/>
          <w:sz w:val="28"/>
          <w:szCs w:val="28"/>
          <w:rtl/>
        </w:rPr>
        <w:t>مشي</w:t>
      </w:r>
      <w:r w:rsidR="00917476" w:rsidRPr="00C877DC">
        <w:rPr>
          <w:rFonts w:cs="B Lotus" w:hint="eastAsia"/>
          <w:sz w:val="28"/>
          <w:szCs w:val="28"/>
          <w:rtl/>
        </w:rPr>
        <w:t>‌</w:t>
      </w:r>
      <w:r w:rsidR="00FA5A4F" w:rsidRPr="00C877DC">
        <w:rPr>
          <w:rFonts w:cs="B Lotus"/>
          <w:sz w:val="28"/>
          <w:szCs w:val="28"/>
          <w:rtl/>
        </w:rPr>
        <w:t>گذاري</w:t>
      </w:r>
      <w:r w:rsidRPr="00C877DC">
        <w:rPr>
          <w:rFonts w:cs="B Lotus" w:hint="cs"/>
          <w:sz w:val="28"/>
          <w:szCs w:val="28"/>
          <w:rtl/>
        </w:rPr>
        <w:t xml:space="preserve">؛ </w:t>
      </w:r>
    </w:p>
    <w:p w:rsidR="00FA5A4F" w:rsidRPr="00C877DC" w:rsidRDefault="00FA5A4F" w:rsidP="005A14C2">
      <w:pPr>
        <w:bidi/>
        <w:spacing w:line="20" w:lineRule="atLeast"/>
        <w:contextualSpacing/>
        <w:jc w:val="lowKashida"/>
        <w:rPr>
          <w:rFonts w:cs="B Lotus"/>
          <w:sz w:val="28"/>
          <w:szCs w:val="28"/>
          <w:rtl/>
        </w:rPr>
      </w:pPr>
      <w:r w:rsidRPr="00C877DC">
        <w:rPr>
          <w:rFonts w:cs="B Lotus"/>
          <w:sz w:val="28"/>
          <w:szCs w:val="28"/>
          <w:rtl/>
        </w:rPr>
        <w:t xml:space="preserve">به علاوه با </w:t>
      </w:r>
      <w:r w:rsidR="000F215A" w:rsidRPr="00C877DC">
        <w:rPr>
          <w:rFonts w:cs="B Lotus"/>
          <w:sz w:val="28"/>
          <w:szCs w:val="28"/>
          <w:rtl/>
        </w:rPr>
        <w:t>توجّه</w:t>
      </w:r>
      <w:r w:rsidRPr="00C877DC">
        <w:rPr>
          <w:rFonts w:cs="B Lotus"/>
          <w:sz w:val="28"/>
          <w:szCs w:val="28"/>
          <w:rtl/>
        </w:rPr>
        <w:t xml:space="preserve"> به كلان </w:t>
      </w:r>
      <w:r w:rsidRPr="00C877DC">
        <w:rPr>
          <w:rFonts w:cs="B Lotus"/>
          <w:sz w:val="28"/>
          <w:szCs w:val="28"/>
        </w:rPr>
        <w:t>‌</w:t>
      </w:r>
      <w:r w:rsidRPr="00C877DC">
        <w:rPr>
          <w:rFonts w:cs="B Lotus"/>
          <w:sz w:val="28"/>
          <w:szCs w:val="28"/>
          <w:rtl/>
        </w:rPr>
        <w:t>بودن طرح</w:t>
      </w:r>
      <w:r w:rsidRPr="00C877DC">
        <w:rPr>
          <w:rFonts w:cs="B Lotus"/>
          <w:sz w:val="28"/>
          <w:szCs w:val="28"/>
        </w:rPr>
        <w:t>‌</w:t>
      </w:r>
      <w:r w:rsidRPr="00C877DC">
        <w:rPr>
          <w:rFonts w:cs="B Lotus"/>
          <w:sz w:val="28"/>
          <w:szCs w:val="28"/>
          <w:rtl/>
        </w:rPr>
        <w:t>هاي اشتراك منابع، بدون حمايت</w:t>
      </w:r>
      <w:r w:rsidRPr="00C877DC">
        <w:rPr>
          <w:rFonts w:cs="B Lotus"/>
          <w:sz w:val="28"/>
          <w:szCs w:val="28"/>
        </w:rPr>
        <w:t>‌</w:t>
      </w:r>
      <w:r w:rsidRPr="00C877DC">
        <w:rPr>
          <w:rFonts w:cs="B Lotus"/>
          <w:sz w:val="28"/>
          <w:szCs w:val="28"/>
          <w:rtl/>
        </w:rPr>
        <w:t>هاي مالي و اقتصادي دولت اين طرح</w:t>
      </w:r>
      <w:r w:rsidRPr="00C877DC">
        <w:rPr>
          <w:rFonts w:cs="B Lotus"/>
          <w:sz w:val="28"/>
          <w:szCs w:val="28"/>
        </w:rPr>
        <w:t>‌</w:t>
      </w:r>
      <w:r w:rsidRPr="00C877DC">
        <w:rPr>
          <w:rFonts w:cs="B Lotus"/>
          <w:sz w:val="28"/>
          <w:szCs w:val="28"/>
          <w:rtl/>
        </w:rPr>
        <w:t>ها بي</w:t>
      </w:r>
      <w:r w:rsidR="005A14C2" w:rsidRPr="00C877DC">
        <w:rPr>
          <w:rFonts w:cs="B Lotus" w:hint="eastAsia"/>
          <w:sz w:val="28"/>
          <w:szCs w:val="28"/>
          <w:rtl/>
        </w:rPr>
        <w:t>‌</w:t>
      </w:r>
      <w:r w:rsidRPr="00C877DC">
        <w:rPr>
          <w:rFonts w:cs="B Lotus"/>
          <w:sz w:val="28"/>
          <w:szCs w:val="28"/>
          <w:rtl/>
        </w:rPr>
        <w:t>فرجام خواهند بود.</w:t>
      </w:r>
    </w:p>
    <w:p w:rsidR="00FA5A4F" w:rsidRPr="00C877DC" w:rsidRDefault="00917476" w:rsidP="00A076A7">
      <w:pPr>
        <w:bidi/>
        <w:spacing w:line="20" w:lineRule="atLeast"/>
        <w:contextualSpacing/>
        <w:jc w:val="both"/>
        <w:rPr>
          <w:rFonts w:cs="B Lotus"/>
          <w:sz w:val="28"/>
          <w:szCs w:val="28"/>
          <w:rtl/>
        </w:rPr>
      </w:pPr>
      <w:r w:rsidRPr="00C877DC">
        <w:rPr>
          <w:rFonts w:cs="B Lotus" w:hint="cs"/>
          <w:sz w:val="28"/>
          <w:szCs w:val="28"/>
          <w:rtl/>
        </w:rPr>
        <w:t>3</w:t>
      </w:r>
      <w:r w:rsidR="00FA5A4F" w:rsidRPr="00C877DC">
        <w:rPr>
          <w:rFonts w:cs="B Lotus"/>
          <w:sz w:val="28"/>
          <w:szCs w:val="28"/>
          <w:rtl/>
        </w:rPr>
        <w:t>. عوامل اجتماعي</w:t>
      </w:r>
    </w:p>
    <w:p w:rsidR="00FA5A4F" w:rsidRPr="00C877DC" w:rsidRDefault="00FA5A4F" w:rsidP="005A14C2">
      <w:pPr>
        <w:bidi/>
        <w:spacing w:line="20" w:lineRule="atLeast"/>
        <w:contextualSpacing/>
        <w:jc w:val="both"/>
        <w:rPr>
          <w:rFonts w:cs="B Lotus"/>
          <w:sz w:val="28"/>
          <w:szCs w:val="28"/>
          <w:rtl/>
        </w:rPr>
      </w:pPr>
      <w:r w:rsidRPr="00C877DC">
        <w:rPr>
          <w:rFonts w:cs="B Lotus"/>
          <w:sz w:val="28"/>
          <w:szCs w:val="28"/>
          <w:rtl/>
        </w:rPr>
        <w:t>ـ وجود تقاضا براي اشتراك منابع.</w:t>
      </w:r>
    </w:p>
    <w:p w:rsidR="00FA5A4F" w:rsidRPr="00C877DC" w:rsidRDefault="00FA5A4F" w:rsidP="00A076A7">
      <w:pPr>
        <w:bidi/>
        <w:spacing w:line="20" w:lineRule="atLeast"/>
        <w:ind w:firstLine="567"/>
        <w:contextualSpacing/>
        <w:jc w:val="lowKashida"/>
        <w:rPr>
          <w:rFonts w:cs="B Lotus"/>
          <w:sz w:val="28"/>
          <w:szCs w:val="28"/>
          <w:rtl/>
        </w:rPr>
      </w:pPr>
      <w:r w:rsidRPr="00C877DC">
        <w:rPr>
          <w:rFonts w:cs="B Lotus"/>
          <w:sz w:val="28"/>
          <w:szCs w:val="28"/>
          <w:rtl/>
        </w:rPr>
        <w:t>از نظر اجتماعي نيز بايد شرايط و محيط شامل سيستم آموزش و پژوهش، آموزش عالي، برنامه</w:t>
      </w:r>
      <w:r w:rsidRPr="00C877DC">
        <w:rPr>
          <w:rFonts w:cs="B Lotus"/>
          <w:sz w:val="28"/>
          <w:szCs w:val="28"/>
        </w:rPr>
        <w:t>‌</w:t>
      </w:r>
      <w:r w:rsidRPr="00C877DC">
        <w:rPr>
          <w:rFonts w:cs="B Lotus"/>
          <w:sz w:val="28"/>
          <w:szCs w:val="28"/>
          <w:rtl/>
        </w:rPr>
        <w:t>هاي تحصيلي، سيستم ارزيابي دانشجو و... به گونه</w:t>
      </w:r>
      <w:r w:rsidRPr="00C877DC">
        <w:rPr>
          <w:rFonts w:cs="B Lotus"/>
          <w:sz w:val="28"/>
          <w:szCs w:val="28"/>
        </w:rPr>
        <w:t>‌</w:t>
      </w:r>
      <w:r w:rsidRPr="00C877DC">
        <w:rPr>
          <w:rFonts w:cs="B Lotus"/>
          <w:sz w:val="28"/>
          <w:szCs w:val="28"/>
          <w:rtl/>
        </w:rPr>
        <w:t>اي باشد كه تقاضا براي برنامه</w:t>
      </w:r>
      <w:r w:rsidRPr="00C877DC">
        <w:rPr>
          <w:rFonts w:cs="B Lotus"/>
          <w:sz w:val="28"/>
          <w:szCs w:val="28"/>
        </w:rPr>
        <w:t>‌</w:t>
      </w:r>
      <w:r w:rsidRPr="00C877DC">
        <w:rPr>
          <w:rFonts w:cs="B Lotus"/>
          <w:sz w:val="28"/>
          <w:szCs w:val="28"/>
          <w:rtl/>
        </w:rPr>
        <w:t>هاي اشتراك منابع ايجاد شود.</w:t>
      </w:r>
    </w:p>
    <w:p w:rsidR="00FA5A4F" w:rsidRPr="00C877DC" w:rsidRDefault="00917476" w:rsidP="00A076A7">
      <w:pPr>
        <w:bidi/>
        <w:spacing w:line="20" w:lineRule="atLeast"/>
        <w:contextualSpacing/>
        <w:jc w:val="both"/>
        <w:rPr>
          <w:rFonts w:cs="B Lotus"/>
          <w:sz w:val="28"/>
          <w:szCs w:val="28"/>
          <w:rtl/>
        </w:rPr>
      </w:pPr>
      <w:r w:rsidRPr="00C877DC">
        <w:rPr>
          <w:rFonts w:cs="B Lotus" w:hint="cs"/>
          <w:sz w:val="28"/>
          <w:szCs w:val="28"/>
          <w:rtl/>
        </w:rPr>
        <w:t>4</w:t>
      </w:r>
      <w:r w:rsidR="00FA5A4F" w:rsidRPr="00C877DC">
        <w:rPr>
          <w:rFonts w:cs="B Lotus"/>
          <w:sz w:val="28"/>
          <w:szCs w:val="28"/>
          <w:rtl/>
        </w:rPr>
        <w:t>. عوامل فناوری</w:t>
      </w:r>
    </w:p>
    <w:p w:rsidR="00FA5A4F" w:rsidRPr="00C877DC" w:rsidRDefault="00FA5A4F" w:rsidP="005A14C2">
      <w:pPr>
        <w:bidi/>
        <w:spacing w:line="20" w:lineRule="atLeast"/>
        <w:contextualSpacing/>
        <w:jc w:val="both"/>
        <w:rPr>
          <w:rFonts w:cs="B Lotus"/>
          <w:sz w:val="28"/>
          <w:szCs w:val="28"/>
          <w:rtl/>
        </w:rPr>
      </w:pPr>
      <w:r w:rsidRPr="00C877DC">
        <w:rPr>
          <w:rFonts w:cs="B Lotus"/>
          <w:sz w:val="28"/>
          <w:szCs w:val="28"/>
          <w:rtl/>
        </w:rPr>
        <w:t>ـ  وجود زير ساخت</w:t>
      </w:r>
      <w:r w:rsidRPr="00C877DC">
        <w:rPr>
          <w:rFonts w:cs="B Lotus"/>
          <w:sz w:val="28"/>
          <w:szCs w:val="28"/>
        </w:rPr>
        <w:t>‌</w:t>
      </w:r>
      <w:r w:rsidRPr="00C877DC">
        <w:rPr>
          <w:rFonts w:cs="B Lotus"/>
          <w:sz w:val="28"/>
          <w:szCs w:val="28"/>
          <w:rtl/>
        </w:rPr>
        <w:t>هاي لازم براي اشتراك منابع</w:t>
      </w:r>
      <w:r w:rsidR="005A14C2" w:rsidRPr="00C877DC">
        <w:rPr>
          <w:rFonts w:cs="B Lotus" w:hint="cs"/>
          <w:sz w:val="28"/>
          <w:szCs w:val="28"/>
          <w:rtl/>
        </w:rPr>
        <w:t xml:space="preserve">، </w:t>
      </w:r>
      <w:r w:rsidRPr="00C877DC">
        <w:rPr>
          <w:rFonts w:cs="B Lotus"/>
          <w:sz w:val="28"/>
          <w:szCs w:val="28"/>
          <w:rtl/>
        </w:rPr>
        <w:t>مانند</w:t>
      </w:r>
      <w:r w:rsidR="005A14C2" w:rsidRPr="00C877DC">
        <w:rPr>
          <w:rFonts w:cs="B Lotus" w:hint="cs"/>
          <w:sz w:val="28"/>
          <w:szCs w:val="28"/>
          <w:rtl/>
        </w:rPr>
        <w:t>:</w:t>
      </w:r>
      <w:r w:rsidRPr="00C877DC">
        <w:rPr>
          <w:rFonts w:cs="B Lotus"/>
          <w:sz w:val="28"/>
          <w:szCs w:val="28"/>
          <w:rtl/>
        </w:rPr>
        <w:t xml:space="preserve"> شبك</w:t>
      </w:r>
      <w:r w:rsidR="005A14C2" w:rsidRPr="00C877DC">
        <w:rPr>
          <w:rFonts w:cs="B Lotus" w:hint="cs"/>
          <w:sz w:val="28"/>
          <w:szCs w:val="28"/>
          <w:rtl/>
        </w:rPr>
        <w:t>ۀ</w:t>
      </w:r>
      <w:r w:rsidRPr="00C877DC">
        <w:rPr>
          <w:rFonts w:cs="B Lotus"/>
          <w:sz w:val="28"/>
          <w:szCs w:val="28"/>
          <w:rtl/>
        </w:rPr>
        <w:t xml:space="preserve"> مخابرات و شبكه</w:t>
      </w:r>
      <w:r w:rsidRPr="00C877DC">
        <w:rPr>
          <w:rFonts w:cs="B Lotus"/>
          <w:sz w:val="28"/>
          <w:szCs w:val="28"/>
        </w:rPr>
        <w:t>‌</w:t>
      </w:r>
      <w:r w:rsidRPr="00C877DC">
        <w:rPr>
          <w:rFonts w:cs="B Lotus"/>
          <w:sz w:val="28"/>
          <w:szCs w:val="28"/>
          <w:rtl/>
        </w:rPr>
        <w:t xml:space="preserve">هاي </w:t>
      </w:r>
      <w:r w:rsidR="005A14C2" w:rsidRPr="00C877DC">
        <w:rPr>
          <w:rFonts w:cs="B Lotus"/>
          <w:sz w:val="28"/>
          <w:szCs w:val="28"/>
          <w:rtl/>
        </w:rPr>
        <w:t>رایانه‌ای</w:t>
      </w:r>
      <w:r w:rsidRPr="00C877DC">
        <w:rPr>
          <w:rFonts w:cs="B Lotus"/>
          <w:sz w:val="28"/>
          <w:szCs w:val="28"/>
          <w:rtl/>
        </w:rPr>
        <w:t xml:space="preserve"> (عليدوستي</w:t>
      </w:r>
      <w:r w:rsidR="005A14C2" w:rsidRPr="00C877DC">
        <w:rPr>
          <w:rFonts w:cs="B Lotus" w:hint="cs"/>
          <w:sz w:val="28"/>
          <w:szCs w:val="28"/>
          <w:rtl/>
        </w:rPr>
        <w:t>،</w:t>
      </w:r>
      <w:r w:rsidRPr="00C877DC">
        <w:rPr>
          <w:rFonts w:cs="B Lotus"/>
          <w:sz w:val="28"/>
          <w:szCs w:val="28"/>
          <w:rtl/>
        </w:rPr>
        <w:t xml:space="preserve"> نظري</w:t>
      </w:r>
      <w:r w:rsidR="005A14C2" w:rsidRPr="00C877DC">
        <w:rPr>
          <w:rFonts w:cs="B Lotus" w:hint="cs"/>
          <w:sz w:val="28"/>
          <w:szCs w:val="28"/>
          <w:rtl/>
        </w:rPr>
        <w:t>،</w:t>
      </w:r>
      <w:r w:rsidRPr="00C877DC">
        <w:rPr>
          <w:rFonts w:cs="B Lotus"/>
          <w:sz w:val="28"/>
          <w:szCs w:val="28"/>
          <w:rtl/>
        </w:rPr>
        <w:t xml:space="preserve"> 1384).</w:t>
      </w:r>
    </w:p>
    <w:p w:rsidR="00917476" w:rsidRPr="00C877DC" w:rsidRDefault="00917476" w:rsidP="00917476">
      <w:pPr>
        <w:bidi/>
        <w:spacing w:line="20" w:lineRule="atLeast"/>
        <w:contextualSpacing/>
        <w:jc w:val="center"/>
        <w:rPr>
          <w:rFonts w:cs="B Lotus"/>
          <w:sz w:val="28"/>
          <w:szCs w:val="28"/>
          <w:rtl/>
        </w:rPr>
      </w:pPr>
      <w:r w:rsidRPr="00C877DC">
        <w:rPr>
          <w:rFonts w:cs="B Lotus" w:hint="cs"/>
          <w:sz w:val="28"/>
          <w:szCs w:val="28"/>
          <w:rtl/>
        </w:rPr>
        <w:t>***</w:t>
      </w:r>
    </w:p>
    <w:p w:rsidR="00FA5A4F" w:rsidRPr="00C877DC" w:rsidRDefault="00FA5A4F" w:rsidP="00B9566B">
      <w:pPr>
        <w:bidi/>
        <w:spacing w:line="20" w:lineRule="atLeast"/>
        <w:ind w:firstLine="567"/>
        <w:contextualSpacing/>
        <w:jc w:val="both"/>
        <w:rPr>
          <w:rFonts w:cs="B Lotus"/>
          <w:sz w:val="28"/>
          <w:szCs w:val="28"/>
          <w:rtl/>
        </w:rPr>
      </w:pPr>
      <w:r w:rsidRPr="00C877DC">
        <w:rPr>
          <w:rFonts w:cs="B Lotus"/>
          <w:sz w:val="28"/>
          <w:szCs w:val="28"/>
          <w:rtl/>
        </w:rPr>
        <w:t xml:space="preserve">مركز </w:t>
      </w:r>
      <w:r w:rsidR="00B9566B" w:rsidRPr="00C877DC">
        <w:rPr>
          <w:rFonts w:cs="B Lotus" w:hint="cs"/>
          <w:sz w:val="28"/>
          <w:szCs w:val="28"/>
          <w:rtl/>
        </w:rPr>
        <w:t>پژوهشی</w:t>
      </w:r>
      <w:r w:rsidRPr="00C877DC">
        <w:rPr>
          <w:rFonts w:cs="B Lotus"/>
          <w:sz w:val="28"/>
          <w:szCs w:val="28"/>
          <w:rtl/>
        </w:rPr>
        <w:t xml:space="preserve"> والدر</w:t>
      </w:r>
      <w:r w:rsidRPr="00C877DC">
        <w:rPr>
          <w:rStyle w:val="FootnoteReference"/>
          <w:rFonts w:cs="B Lotus"/>
          <w:sz w:val="28"/>
          <w:szCs w:val="28"/>
          <w:rtl/>
        </w:rPr>
        <w:footnoteReference w:id="272"/>
      </w:r>
      <w:r w:rsidRPr="00C877DC">
        <w:rPr>
          <w:rFonts w:cs="B Lotus"/>
          <w:sz w:val="28"/>
          <w:szCs w:val="28"/>
          <w:rtl/>
        </w:rPr>
        <w:t xml:space="preserve"> (نقل</w:t>
      </w:r>
      <w:r w:rsidR="005A14C2" w:rsidRPr="00C877DC">
        <w:rPr>
          <w:rFonts w:cs="B Lotus" w:hint="cs"/>
          <w:sz w:val="28"/>
          <w:szCs w:val="28"/>
          <w:rtl/>
        </w:rPr>
        <w:t xml:space="preserve"> شده</w:t>
      </w:r>
      <w:r w:rsidRPr="00C877DC">
        <w:rPr>
          <w:rFonts w:cs="B Lotus"/>
          <w:sz w:val="28"/>
          <w:szCs w:val="28"/>
          <w:rtl/>
        </w:rPr>
        <w:t xml:space="preserve"> در: ويلدريج</w:t>
      </w:r>
      <w:r w:rsidR="005A14C2" w:rsidRPr="00C877DC">
        <w:rPr>
          <w:rFonts w:cs="B Lotus" w:hint="cs"/>
          <w:sz w:val="28"/>
          <w:szCs w:val="28"/>
          <w:rtl/>
        </w:rPr>
        <w:t>،</w:t>
      </w:r>
      <w:r w:rsidRPr="00C877DC">
        <w:rPr>
          <w:rFonts w:cs="B Lotus"/>
          <w:sz w:val="28"/>
          <w:szCs w:val="28"/>
          <w:rtl/>
        </w:rPr>
        <w:t xml:space="preserve"> 2004،</w:t>
      </w:r>
      <w:r w:rsidR="005A14C2" w:rsidRPr="00C877DC">
        <w:rPr>
          <w:rFonts w:cs="B Lotus" w:hint="cs"/>
          <w:sz w:val="28"/>
          <w:szCs w:val="28"/>
          <w:rtl/>
        </w:rPr>
        <w:t xml:space="preserve"> ص</w:t>
      </w:r>
      <w:r w:rsidRPr="00C877DC">
        <w:rPr>
          <w:rFonts w:cs="B Lotus"/>
          <w:sz w:val="28"/>
          <w:szCs w:val="28"/>
          <w:rtl/>
        </w:rPr>
        <w:t xml:space="preserve"> 8) نیز 20 عامل اساسي </w:t>
      </w:r>
      <w:r w:rsidR="005509FD" w:rsidRPr="00C877DC">
        <w:rPr>
          <w:rFonts w:cs="B Lotus"/>
          <w:sz w:val="28"/>
          <w:szCs w:val="28"/>
          <w:rtl/>
        </w:rPr>
        <w:t>موفّقیّت</w:t>
      </w:r>
      <w:r w:rsidRPr="00C877DC">
        <w:rPr>
          <w:rFonts w:cs="B Lotus"/>
          <w:sz w:val="28"/>
          <w:szCs w:val="28"/>
          <w:rtl/>
        </w:rPr>
        <w:t xml:space="preserve"> در يك همكاري را كه در 6 بخش گروه</w:t>
      </w:r>
      <w:r w:rsidRPr="00C877DC">
        <w:rPr>
          <w:rFonts w:cs="B Lotus"/>
          <w:sz w:val="28"/>
          <w:szCs w:val="28"/>
        </w:rPr>
        <w:t>‌</w:t>
      </w:r>
      <w:r w:rsidRPr="00C877DC">
        <w:rPr>
          <w:rFonts w:cs="B Lotus"/>
          <w:sz w:val="28"/>
          <w:szCs w:val="28"/>
          <w:rtl/>
        </w:rPr>
        <w:t xml:space="preserve">بندي شده، مورد تحليل قرار داده است. اين عوامل عبارتند از: </w:t>
      </w:r>
    </w:p>
    <w:p w:rsidR="00FA5A4F" w:rsidRPr="00C877DC" w:rsidRDefault="00FA5A4F" w:rsidP="00A076A7">
      <w:pPr>
        <w:bidi/>
        <w:spacing w:line="20" w:lineRule="atLeast"/>
        <w:contextualSpacing/>
        <w:jc w:val="both"/>
        <w:rPr>
          <w:sz w:val="28"/>
          <w:szCs w:val="28"/>
          <w:rtl/>
        </w:rPr>
      </w:pPr>
      <w:r w:rsidRPr="00C877DC">
        <w:rPr>
          <w:rFonts w:cs="B Lotus"/>
          <w:sz w:val="28"/>
          <w:szCs w:val="28"/>
          <w:rtl/>
        </w:rPr>
        <w:t>1. محيط</w:t>
      </w:r>
      <w:r w:rsidRPr="00C877DC">
        <w:rPr>
          <w:rStyle w:val="FootnoteReference"/>
          <w:rFonts w:cs="B Lotus"/>
          <w:sz w:val="28"/>
          <w:szCs w:val="28"/>
          <w:rtl/>
        </w:rPr>
        <w:footnoteReference w:id="273"/>
      </w:r>
    </w:p>
    <w:p w:rsidR="00FA5A4F" w:rsidRPr="00C877DC" w:rsidRDefault="00FA5A4F" w:rsidP="005A14C2">
      <w:pPr>
        <w:bidi/>
        <w:spacing w:line="20" w:lineRule="atLeast"/>
        <w:ind w:firstLine="567"/>
        <w:contextualSpacing/>
        <w:jc w:val="both"/>
        <w:rPr>
          <w:rFonts w:cs="B Lotus"/>
          <w:sz w:val="28"/>
          <w:szCs w:val="28"/>
          <w:rtl/>
        </w:rPr>
      </w:pPr>
      <w:r w:rsidRPr="00C877DC">
        <w:rPr>
          <w:rFonts w:cs="B Lotus"/>
          <w:sz w:val="28"/>
          <w:szCs w:val="28"/>
          <w:rtl/>
        </w:rPr>
        <w:t>- تاريخچ</w:t>
      </w:r>
      <w:r w:rsidR="005A14C2" w:rsidRPr="00C877DC">
        <w:rPr>
          <w:rFonts w:cs="B Lotus" w:hint="cs"/>
          <w:sz w:val="28"/>
          <w:szCs w:val="28"/>
          <w:rtl/>
        </w:rPr>
        <w:t>ۀ</w:t>
      </w:r>
      <w:r w:rsidRPr="00C877DC">
        <w:rPr>
          <w:rFonts w:cs="B Lotus"/>
          <w:sz w:val="28"/>
          <w:szCs w:val="28"/>
          <w:rtl/>
        </w:rPr>
        <w:t xml:space="preserve"> همكاري و تعاون </w:t>
      </w:r>
    </w:p>
    <w:p w:rsidR="00FA5A4F" w:rsidRPr="00C877DC" w:rsidRDefault="00FA5A4F" w:rsidP="005A14C2">
      <w:pPr>
        <w:bidi/>
        <w:spacing w:line="20" w:lineRule="atLeast"/>
        <w:ind w:firstLine="567"/>
        <w:contextualSpacing/>
        <w:jc w:val="both"/>
        <w:rPr>
          <w:rFonts w:cs="B Lotus"/>
          <w:sz w:val="28"/>
          <w:szCs w:val="28"/>
          <w:rtl/>
        </w:rPr>
      </w:pPr>
      <w:r w:rsidRPr="00C877DC">
        <w:rPr>
          <w:rFonts w:cs="B Lotus"/>
          <w:sz w:val="28"/>
          <w:szCs w:val="28"/>
          <w:rtl/>
        </w:rPr>
        <w:t>- گروه همكاري به عنوان يك راهبر معقول و موجه ديده شود</w:t>
      </w:r>
      <w:r w:rsidR="005A14C2" w:rsidRPr="00C877DC">
        <w:rPr>
          <w:rFonts w:cs="B Lotus" w:hint="cs"/>
          <w:sz w:val="28"/>
          <w:szCs w:val="28"/>
          <w:rtl/>
        </w:rPr>
        <w:t>.</w:t>
      </w:r>
      <w:r w:rsidRPr="00C877DC">
        <w:rPr>
          <w:rFonts w:cs="B Lotus"/>
          <w:sz w:val="28"/>
          <w:szCs w:val="28"/>
          <w:rtl/>
        </w:rPr>
        <w:t xml:space="preserve"> </w:t>
      </w:r>
    </w:p>
    <w:p w:rsidR="00FA5A4F" w:rsidRPr="00C877DC" w:rsidRDefault="00FA5A4F" w:rsidP="00A076A7">
      <w:pPr>
        <w:bidi/>
        <w:spacing w:line="20" w:lineRule="atLeast"/>
        <w:ind w:firstLine="567"/>
        <w:contextualSpacing/>
        <w:jc w:val="both"/>
        <w:rPr>
          <w:rFonts w:cs="B Lotus"/>
          <w:sz w:val="28"/>
          <w:szCs w:val="28"/>
          <w:rtl/>
        </w:rPr>
      </w:pPr>
      <w:r w:rsidRPr="00C877DC">
        <w:rPr>
          <w:rFonts w:cs="B Lotus"/>
          <w:sz w:val="28"/>
          <w:szCs w:val="28"/>
          <w:rtl/>
        </w:rPr>
        <w:t>- جو</w:t>
      </w:r>
      <w:r w:rsidR="005A14C2" w:rsidRPr="00C877DC">
        <w:rPr>
          <w:rFonts w:cs="B Lotus" w:hint="cs"/>
          <w:sz w:val="28"/>
          <w:szCs w:val="28"/>
          <w:rtl/>
        </w:rPr>
        <w:t>ّ</w:t>
      </w:r>
      <w:r w:rsidRPr="00C877DC">
        <w:rPr>
          <w:rFonts w:cs="B Lotus"/>
          <w:sz w:val="28"/>
          <w:szCs w:val="28"/>
          <w:rtl/>
        </w:rPr>
        <w:t xml:space="preserve"> اجتماعي و سياسي مناسب</w:t>
      </w:r>
    </w:p>
    <w:p w:rsidR="00FA5A4F" w:rsidRPr="00C877DC" w:rsidRDefault="00FA5A4F" w:rsidP="00A076A7">
      <w:pPr>
        <w:bidi/>
        <w:spacing w:line="20" w:lineRule="atLeast"/>
        <w:contextualSpacing/>
        <w:jc w:val="both"/>
        <w:rPr>
          <w:rFonts w:cs="B Lotus"/>
          <w:sz w:val="28"/>
          <w:szCs w:val="28"/>
          <w:rtl/>
        </w:rPr>
      </w:pPr>
      <w:r w:rsidRPr="00C877DC">
        <w:rPr>
          <w:rFonts w:cs="B Lotus"/>
          <w:sz w:val="28"/>
          <w:szCs w:val="28"/>
          <w:rtl/>
        </w:rPr>
        <w:t>2. اعضا</w:t>
      </w:r>
      <w:r w:rsidR="005A14C2" w:rsidRPr="00C877DC">
        <w:rPr>
          <w:rFonts w:cs="B Lotus" w:hint="cs"/>
          <w:sz w:val="28"/>
          <w:szCs w:val="28"/>
          <w:rtl/>
        </w:rPr>
        <w:t>ء</w:t>
      </w:r>
    </w:p>
    <w:p w:rsidR="00FA5A4F" w:rsidRPr="00C877DC" w:rsidRDefault="00FA5A4F" w:rsidP="005A14C2">
      <w:pPr>
        <w:bidi/>
        <w:spacing w:line="20" w:lineRule="atLeast"/>
        <w:ind w:firstLine="567"/>
        <w:contextualSpacing/>
        <w:jc w:val="both"/>
        <w:rPr>
          <w:rFonts w:cs="B Lotus"/>
          <w:sz w:val="28"/>
          <w:szCs w:val="28"/>
          <w:rtl/>
        </w:rPr>
      </w:pPr>
      <w:r w:rsidRPr="00C877DC">
        <w:rPr>
          <w:rFonts w:cs="B Lotus"/>
          <w:sz w:val="28"/>
          <w:szCs w:val="28"/>
          <w:rtl/>
        </w:rPr>
        <w:t xml:space="preserve">- احترام و </w:t>
      </w:r>
      <w:r w:rsidR="000F215A" w:rsidRPr="00C877DC">
        <w:rPr>
          <w:rFonts w:cs="B Lotus"/>
          <w:sz w:val="28"/>
          <w:szCs w:val="28"/>
          <w:rtl/>
        </w:rPr>
        <w:t>توجّه</w:t>
      </w:r>
      <w:r w:rsidRPr="00C877DC">
        <w:rPr>
          <w:rFonts w:cs="B Lotus"/>
          <w:sz w:val="28"/>
          <w:szCs w:val="28"/>
          <w:rtl/>
        </w:rPr>
        <w:t xml:space="preserve">، درك و اعتماد دو سويه </w:t>
      </w:r>
    </w:p>
    <w:p w:rsidR="00FA5A4F" w:rsidRPr="00C877DC" w:rsidRDefault="00FA5A4F" w:rsidP="005A14C2">
      <w:pPr>
        <w:bidi/>
        <w:spacing w:line="20" w:lineRule="atLeast"/>
        <w:ind w:firstLine="567"/>
        <w:contextualSpacing/>
        <w:jc w:val="both"/>
        <w:rPr>
          <w:rFonts w:cs="B Lotus"/>
          <w:sz w:val="28"/>
          <w:szCs w:val="28"/>
          <w:rtl/>
        </w:rPr>
      </w:pPr>
      <w:r w:rsidRPr="00C877DC">
        <w:rPr>
          <w:rFonts w:cs="B Lotus"/>
          <w:sz w:val="28"/>
          <w:szCs w:val="28"/>
          <w:rtl/>
        </w:rPr>
        <w:t>- سهم مناسب اعضا</w:t>
      </w:r>
      <w:r w:rsidR="005A14C2" w:rsidRPr="00C877DC">
        <w:rPr>
          <w:rFonts w:cs="B Lotus" w:hint="cs"/>
          <w:sz w:val="28"/>
          <w:szCs w:val="28"/>
          <w:rtl/>
        </w:rPr>
        <w:t>ء</w:t>
      </w:r>
      <w:r w:rsidRPr="00C877DC">
        <w:rPr>
          <w:rFonts w:cs="B Lotus"/>
          <w:sz w:val="28"/>
          <w:szCs w:val="28"/>
          <w:rtl/>
        </w:rPr>
        <w:t xml:space="preserve"> </w:t>
      </w:r>
    </w:p>
    <w:p w:rsidR="00FA5A4F" w:rsidRPr="00C877DC" w:rsidRDefault="00FA5A4F" w:rsidP="00A076A7">
      <w:pPr>
        <w:bidi/>
        <w:spacing w:line="20" w:lineRule="atLeast"/>
        <w:ind w:firstLine="567"/>
        <w:contextualSpacing/>
        <w:jc w:val="both"/>
        <w:rPr>
          <w:rFonts w:cs="B Lotus"/>
          <w:sz w:val="28"/>
          <w:szCs w:val="28"/>
          <w:rtl/>
        </w:rPr>
      </w:pPr>
      <w:r w:rsidRPr="00C877DC">
        <w:rPr>
          <w:rFonts w:cs="B Lotus"/>
          <w:sz w:val="28"/>
          <w:szCs w:val="28"/>
          <w:rtl/>
        </w:rPr>
        <w:t>- اعضا، همكاري را به نفع خود ببينند</w:t>
      </w:r>
      <w:r w:rsidR="005A14C2" w:rsidRPr="00C877DC">
        <w:rPr>
          <w:rFonts w:cs="B Lotus" w:hint="cs"/>
          <w:sz w:val="28"/>
          <w:szCs w:val="28"/>
          <w:rtl/>
        </w:rPr>
        <w:t>.</w:t>
      </w:r>
      <w:r w:rsidRPr="00C877DC">
        <w:rPr>
          <w:rFonts w:cs="B Lotus"/>
          <w:sz w:val="28"/>
          <w:szCs w:val="28"/>
          <w:rtl/>
        </w:rPr>
        <w:t xml:space="preserve"> </w:t>
      </w:r>
    </w:p>
    <w:p w:rsidR="00FA5A4F" w:rsidRPr="00C877DC" w:rsidRDefault="00FA5A4F" w:rsidP="00A076A7">
      <w:pPr>
        <w:bidi/>
        <w:spacing w:line="20" w:lineRule="atLeast"/>
        <w:ind w:firstLine="567"/>
        <w:contextualSpacing/>
        <w:jc w:val="both"/>
        <w:rPr>
          <w:rFonts w:cs="B Lotus"/>
          <w:sz w:val="28"/>
          <w:szCs w:val="28"/>
          <w:rtl/>
        </w:rPr>
      </w:pPr>
      <w:r w:rsidRPr="00C877DC">
        <w:rPr>
          <w:rFonts w:cs="B Lotus"/>
          <w:sz w:val="28"/>
          <w:szCs w:val="28"/>
          <w:rtl/>
        </w:rPr>
        <w:t>- توانايي سازگاري</w:t>
      </w:r>
    </w:p>
    <w:p w:rsidR="00FA5A4F" w:rsidRPr="00C877DC" w:rsidRDefault="00FA5A4F" w:rsidP="00A076A7">
      <w:pPr>
        <w:bidi/>
        <w:spacing w:line="20" w:lineRule="atLeast"/>
        <w:contextualSpacing/>
        <w:jc w:val="both"/>
        <w:rPr>
          <w:rFonts w:cs="B Lotus"/>
          <w:sz w:val="28"/>
          <w:szCs w:val="28"/>
          <w:rtl/>
        </w:rPr>
      </w:pPr>
      <w:r w:rsidRPr="00C877DC">
        <w:rPr>
          <w:rFonts w:cs="B Lotus"/>
          <w:sz w:val="28"/>
          <w:szCs w:val="28"/>
          <w:rtl/>
        </w:rPr>
        <w:t xml:space="preserve">3. فرايند و ساختار </w:t>
      </w:r>
    </w:p>
    <w:p w:rsidR="00FA5A4F" w:rsidRPr="00C877DC" w:rsidRDefault="00FA5A4F" w:rsidP="00A076A7">
      <w:pPr>
        <w:bidi/>
        <w:spacing w:line="20" w:lineRule="atLeast"/>
        <w:ind w:firstLine="567"/>
        <w:contextualSpacing/>
        <w:jc w:val="both"/>
        <w:rPr>
          <w:rFonts w:cs="B Lotus"/>
          <w:sz w:val="28"/>
          <w:szCs w:val="28"/>
          <w:rtl/>
        </w:rPr>
      </w:pPr>
      <w:r w:rsidRPr="00C877DC">
        <w:rPr>
          <w:rFonts w:cs="B Lotus"/>
          <w:sz w:val="28"/>
          <w:szCs w:val="28"/>
          <w:rtl/>
        </w:rPr>
        <w:t>- اشتراك اعضا در يك سرمايه و سهام</w:t>
      </w:r>
    </w:p>
    <w:p w:rsidR="00FA5A4F" w:rsidRPr="00C877DC" w:rsidRDefault="00FA5A4F" w:rsidP="00A076A7">
      <w:pPr>
        <w:bidi/>
        <w:spacing w:line="20" w:lineRule="atLeast"/>
        <w:ind w:firstLine="567"/>
        <w:contextualSpacing/>
        <w:jc w:val="both"/>
        <w:rPr>
          <w:rFonts w:cs="B Lotus"/>
          <w:sz w:val="28"/>
          <w:szCs w:val="28"/>
          <w:rtl/>
        </w:rPr>
      </w:pPr>
      <w:r w:rsidRPr="00C877DC">
        <w:rPr>
          <w:rFonts w:cs="B Lotus"/>
          <w:sz w:val="28"/>
          <w:szCs w:val="28"/>
          <w:rtl/>
        </w:rPr>
        <w:t xml:space="preserve">- سطوح </w:t>
      </w:r>
      <w:r w:rsidR="00CC35E4" w:rsidRPr="00C877DC">
        <w:rPr>
          <w:rFonts w:cs="B Lotus"/>
          <w:sz w:val="28"/>
          <w:szCs w:val="28"/>
          <w:rtl/>
        </w:rPr>
        <w:t>متعدّد</w:t>
      </w:r>
      <w:r w:rsidRPr="00C877DC">
        <w:rPr>
          <w:rFonts w:cs="B Lotus"/>
          <w:sz w:val="28"/>
          <w:szCs w:val="28"/>
          <w:rtl/>
        </w:rPr>
        <w:t xml:space="preserve"> مشاركت</w:t>
      </w:r>
    </w:p>
    <w:p w:rsidR="00FA5A4F" w:rsidRPr="00C877DC" w:rsidRDefault="00FA5A4F" w:rsidP="005A14C2">
      <w:pPr>
        <w:bidi/>
        <w:spacing w:line="20" w:lineRule="atLeast"/>
        <w:ind w:firstLine="567"/>
        <w:contextualSpacing/>
        <w:jc w:val="both"/>
        <w:rPr>
          <w:rFonts w:cs="B Lotus"/>
          <w:sz w:val="28"/>
          <w:szCs w:val="28"/>
          <w:rtl/>
        </w:rPr>
      </w:pPr>
      <w:r w:rsidRPr="00C877DC">
        <w:rPr>
          <w:rFonts w:cs="B Lotus"/>
          <w:sz w:val="28"/>
          <w:szCs w:val="28"/>
          <w:rtl/>
        </w:rPr>
        <w:t>- انعطاف</w:t>
      </w:r>
      <w:r w:rsidR="005A14C2" w:rsidRPr="00C877DC">
        <w:rPr>
          <w:rFonts w:cs="B Lotus" w:hint="eastAsia"/>
          <w:sz w:val="28"/>
          <w:szCs w:val="28"/>
          <w:rtl/>
        </w:rPr>
        <w:t>‌</w:t>
      </w:r>
      <w:r w:rsidRPr="00C877DC">
        <w:rPr>
          <w:rFonts w:cs="B Lotus"/>
          <w:sz w:val="28"/>
          <w:szCs w:val="28"/>
          <w:rtl/>
        </w:rPr>
        <w:t>پذيري</w:t>
      </w:r>
    </w:p>
    <w:p w:rsidR="00FA5A4F" w:rsidRPr="00C877DC" w:rsidRDefault="00FA5A4F" w:rsidP="00A076A7">
      <w:pPr>
        <w:bidi/>
        <w:spacing w:line="20" w:lineRule="atLeast"/>
        <w:ind w:firstLine="567"/>
        <w:contextualSpacing/>
        <w:jc w:val="both"/>
        <w:rPr>
          <w:rFonts w:cs="B Lotus"/>
          <w:sz w:val="28"/>
          <w:szCs w:val="28"/>
          <w:rtl/>
        </w:rPr>
      </w:pPr>
      <w:r w:rsidRPr="00C877DC">
        <w:rPr>
          <w:rFonts w:cs="B Lotus"/>
          <w:sz w:val="28"/>
          <w:szCs w:val="28"/>
          <w:rtl/>
        </w:rPr>
        <w:t>- نقش</w:t>
      </w:r>
      <w:r w:rsidRPr="00C877DC">
        <w:rPr>
          <w:rFonts w:cs="B Lotus"/>
          <w:sz w:val="28"/>
          <w:szCs w:val="28"/>
        </w:rPr>
        <w:t>‌</w:t>
      </w:r>
      <w:r w:rsidRPr="00C877DC">
        <w:rPr>
          <w:rFonts w:cs="B Lotus"/>
          <w:sz w:val="28"/>
          <w:szCs w:val="28"/>
          <w:rtl/>
        </w:rPr>
        <w:t>هاي واضح و دستورالعمل</w:t>
      </w:r>
      <w:r w:rsidRPr="00C877DC">
        <w:rPr>
          <w:rFonts w:cs="B Lotus"/>
          <w:sz w:val="28"/>
          <w:szCs w:val="28"/>
        </w:rPr>
        <w:t>‌</w:t>
      </w:r>
      <w:r w:rsidRPr="00C877DC">
        <w:rPr>
          <w:rFonts w:cs="B Lotus"/>
          <w:sz w:val="28"/>
          <w:szCs w:val="28"/>
          <w:rtl/>
        </w:rPr>
        <w:t>هاي خط</w:t>
      </w:r>
      <w:r w:rsidR="005A14C2" w:rsidRPr="00C877DC">
        <w:rPr>
          <w:rFonts w:cs="B Lotus" w:hint="cs"/>
          <w:sz w:val="28"/>
          <w:szCs w:val="28"/>
          <w:rtl/>
        </w:rPr>
        <w:t>ّ</w:t>
      </w:r>
      <w:r w:rsidRPr="00C877DC">
        <w:rPr>
          <w:rFonts w:cs="B Lotus"/>
          <w:sz w:val="28"/>
          <w:szCs w:val="28"/>
          <w:rtl/>
        </w:rPr>
        <w:t xml:space="preserve"> مشي</w:t>
      </w:r>
    </w:p>
    <w:p w:rsidR="00FA5A4F" w:rsidRPr="00C877DC" w:rsidRDefault="00FA5A4F" w:rsidP="00A076A7">
      <w:pPr>
        <w:bidi/>
        <w:spacing w:line="20" w:lineRule="atLeast"/>
        <w:ind w:firstLine="567"/>
        <w:contextualSpacing/>
        <w:jc w:val="both"/>
        <w:rPr>
          <w:sz w:val="28"/>
          <w:szCs w:val="28"/>
          <w:rtl/>
        </w:rPr>
      </w:pPr>
      <w:r w:rsidRPr="00C877DC">
        <w:rPr>
          <w:rFonts w:cs="B Lotus"/>
          <w:sz w:val="28"/>
          <w:szCs w:val="28"/>
          <w:rtl/>
        </w:rPr>
        <w:t xml:space="preserve">- سازگاري </w:t>
      </w:r>
    </w:p>
    <w:p w:rsidR="00FA5A4F" w:rsidRPr="00C877DC" w:rsidRDefault="00FA5A4F" w:rsidP="00A076A7">
      <w:pPr>
        <w:bidi/>
        <w:spacing w:line="20" w:lineRule="atLeast"/>
        <w:ind w:firstLine="567"/>
        <w:contextualSpacing/>
        <w:jc w:val="both"/>
        <w:rPr>
          <w:rFonts w:cs="B Lotus"/>
          <w:sz w:val="28"/>
          <w:szCs w:val="28"/>
          <w:rtl/>
        </w:rPr>
      </w:pPr>
      <w:r w:rsidRPr="00C877DC">
        <w:rPr>
          <w:rFonts w:cs="B Lotus"/>
          <w:sz w:val="28"/>
          <w:szCs w:val="28"/>
          <w:rtl/>
        </w:rPr>
        <w:t>- آهنگ مناسب توسعه</w:t>
      </w:r>
    </w:p>
    <w:p w:rsidR="00FA5A4F" w:rsidRPr="00C877DC" w:rsidRDefault="00FA5A4F" w:rsidP="00A076A7">
      <w:pPr>
        <w:bidi/>
        <w:spacing w:line="20" w:lineRule="atLeast"/>
        <w:contextualSpacing/>
        <w:jc w:val="both"/>
        <w:rPr>
          <w:rFonts w:cs="B Lotus"/>
          <w:sz w:val="28"/>
          <w:szCs w:val="28"/>
          <w:rtl/>
        </w:rPr>
      </w:pPr>
      <w:r w:rsidRPr="00C877DC">
        <w:rPr>
          <w:rFonts w:cs="B Lotus"/>
          <w:sz w:val="28"/>
          <w:szCs w:val="28"/>
          <w:rtl/>
        </w:rPr>
        <w:t>4. ارتباطات</w:t>
      </w:r>
    </w:p>
    <w:p w:rsidR="00FA5A4F" w:rsidRPr="00C877DC" w:rsidRDefault="00FA5A4F" w:rsidP="00A076A7">
      <w:pPr>
        <w:bidi/>
        <w:spacing w:line="20" w:lineRule="atLeast"/>
        <w:ind w:firstLine="567"/>
        <w:contextualSpacing/>
        <w:jc w:val="both"/>
        <w:rPr>
          <w:rFonts w:cs="B Lotus"/>
          <w:sz w:val="28"/>
          <w:szCs w:val="28"/>
          <w:rtl/>
        </w:rPr>
      </w:pPr>
      <w:r w:rsidRPr="00C877DC">
        <w:rPr>
          <w:rFonts w:cs="B Lotus"/>
          <w:sz w:val="28"/>
          <w:szCs w:val="28"/>
          <w:rtl/>
        </w:rPr>
        <w:t>- باز و مستمر</w:t>
      </w:r>
      <w:r w:rsidR="005A14C2" w:rsidRPr="00C877DC">
        <w:rPr>
          <w:rFonts w:cs="B Lotus" w:hint="cs"/>
          <w:sz w:val="28"/>
          <w:szCs w:val="28"/>
          <w:rtl/>
        </w:rPr>
        <w:t>ّ</w:t>
      </w:r>
      <w:r w:rsidRPr="00C877DC">
        <w:rPr>
          <w:rFonts w:cs="B Lotus"/>
          <w:sz w:val="28"/>
          <w:szCs w:val="28"/>
          <w:rtl/>
        </w:rPr>
        <w:t xml:space="preserve"> </w:t>
      </w:r>
    </w:p>
    <w:p w:rsidR="00FA5A4F" w:rsidRPr="00C877DC" w:rsidRDefault="00FA5A4F" w:rsidP="00A076A7">
      <w:pPr>
        <w:bidi/>
        <w:spacing w:line="20" w:lineRule="atLeast"/>
        <w:ind w:firstLine="567"/>
        <w:contextualSpacing/>
        <w:jc w:val="both"/>
        <w:rPr>
          <w:rFonts w:cs="B Lotus"/>
          <w:sz w:val="28"/>
          <w:szCs w:val="28"/>
          <w:rtl/>
        </w:rPr>
      </w:pPr>
      <w:r w:rsidRPr="00C877DC">
        <w:rPr>
          <w:rFonts w:cs="B Lotus"/>
          <w:sz w:val="28"/>
          <w:szCs w:val="28"/>
          <w:rtl/>
        </w:rPr>
        <w:t xml:space="preserve">- ارتباطات غير رسمي و پيوندهاي ارتباطاتي </w:t>
      </w:r>
    </w:p>
    <w:p w:rsidR="00FA5A4F" w:rsidRPr="00C877DC" w:rsidRDefault="00FA5A4F" w:rsidP="00A076A7">
      <w:pPr>
        <w:bidi/>
        <w:spacing w:line="20" w:lineRule="atLeast"/>
        <w:contextualSpacing/>
        <w:jc w:val="both"/>
        <w:rPr>
          <w:sz w:val="28"/>
          <w:szCs w:val="28"/>
          <w:rtl/>
        </w:rPr>
      </w:pPr>
      <w:r w:rsidRPr="00C877DC">
        <w:rPr>
          <w:rFonts w:cs="B Lotus"/>
          <w:sz w:val="28"/>
          <w:szCs w:val="28"/>
          <w:rtl/>
        </w:rPr>
        <w:t xml:space="preserve">5. هدف </w:t>
      </w:r>
    </w:p>
    <w:p w:rsidR="00FA5A4F" w:rsidRPr="00C877DC" w:rsidRDefault="00FA5A4F" w:rsidP="005A14C2">
      <w:pPr>
        <w:bidi/>
        <w:spacing w:line="20" w:lineRule="atLeast"/>
        <w:ind w:firstLine="567"/>
        <w:contextualSpacing/>
        <w:jc w:val="both"/>
        <w:rPr>
          <w:rFonts w:cs="B Lotus"/>
          <w:sz w:val="28"/>
          <w:szCs w:val="28"/>
          <w:rtl/>
        </w:rPr>
      </w:pPr>
      <w:r w:rsidRPr="00C877DC">
        <w:rPr>
          <w:rFonts w:cs="B Lotus"/>
          <w:sz w:val="28"/>
          <w:szCs w:val="28"/>
          <w:rtl/>
        </w:rPr>
        <w:t>- اهداف و آرم</w:t>
      </w:r>
      <w:r w:rsidR="005A14C2" w:rsidRPr="00C877DC">
        <w:rPr>
          <w:rFonts w:cs="B Lotus" w:hint="cs"/>
          <w:sz w:val="28"/>
          <w:szCs w:val="28"/>
          <w:rtl/>
        </w:rPr>
        <w:t>ا</w:t>
      </w:r>
      <w:r w:rsidR="00BA7836" w:rsidRPr="00C877DC">
        <w:rPr>
          <w:rFonts w:cs="B Lotus"/>
          <w:sz w:val="28"/>
          <w:szCs w:val="28"/>
          <w:rtl/>
        </w:rPr>
        <w:t>ن‌ها</w:t>
      </w:r>
      <w:r w:rsidRPr="00C877DC">
        <w:rPr>
          <w:rFonts w:cs="B Lotus"/>
          <w:sz w:val="28"/>
          <w:szCs w:val="28"/>
          <w:rtl/>
        </w:rPr>
        <w:t xml:space="preserve">ي محكم و قابل حصول </w:t>
      </w:r>
    </w:p>
    <w:p w:rsidR="00FA5A4F" w:rsidRPr="00C877DC" w:rsidRDefault="00FA5A4F" w:rsidP="005A14C2">
      <w:pPr>
        <w:bidi/>
        <w:spacing w:line="20" w:lineRule="atLeast"/>
        <w:ind w:firstLine="567"/>
        <w:contextualSpacing/>
        <w:jc w:val="both"/>
        <w:rPr>
          <w:rFonts w:cs="B Lotus"/>
          <w:sz w:val="28"/>
          <w:szCs w:val="28"/>
          <w:rtl/>
        </w:rPr>
      </w:pPr>
      <w:r w:rsidRPr="00C877DC">
        <w:rPr>
          <w:rFonts w:cs="B Lotus"/>
          <w:sz w:val="28"/>
          <w:szCs w:val="28"/>
          <w:rtl/>
        </w:rPr>
        <w:t>- چشم</w:t>
      </w:r>
      <w:r w:rsidR="005A14C2" w:rsidRPr="00C877DC">
        <w:rPr>
          <w:rFonts w:cs="B Lotus" w:hint="eastAsia"/>
          <w:sz w:val="28"/>
          <w:szCs w:val="28"/>
          <w:rtl/>
        </w:rPr>
        <w:t>‌</w:t>
      </w:r>
      <w:r w:rsidRPr="00C877DC">
        <w:rPr>
          <w:rFonts w:cs="B Lotus"/>
          <w:sz w:val="28"/>
          <w:szCs w:val="28"/>
          <w:rtl/>
        </w:rPr>
        <w:t xml:space="preserve">انداز مشترك </w:t>
      </w:r>
    </w:p>
    <w:p w:rsidR="00FA5A4F" w:rsidRPr="00C877DC" w:rsidRDefault="00FA5A4F" w:rsidP="00A076A7">
      <w:pPr>
        <w:bidi/>
        <w:spacing w:line="20" w:lineRule="atLeast"/>
        <w:ind w:firstLine="567"/>
        <w:contextualSpacing/>
        <w:jc w:val="both"/>
        <w:rPr>
          <w:rFonts w:cs="B Lotus"/>
          <w:sz w:val="28"/>
          <w:szCs w:val="28"/>
          <w:rtl/>
        </w:rPr>
      </w:pPr>
      <w:r w:rsidRPr="00C877DC">
        <w:rPr>
          <w:rFonts w:cs="B Lotus"/>
          <w:sz w:val="28"/>
          <w:szCs w:val="28"/>
          <w:rtl/>
        </w:rPr>
        <w:t>- هدف واحد</w:t>
      </w:r>
    </w:p>
    <w:p w:rsidR="00FA5A4F" w:rsidRPr="00C877DC" w:rsidRDefault="00FA5A4F" w:rsidP="00A076A7">
      <w:pPr>
        <w:bidi/>
        <w:spacing w:line="20" w:lineRule="atLeast"/>
        <w:contextualSpacing/>
        <w:jc w:val="both"/>
        <w:rPr>
          <w:rFonts w:cs="B Lotus"/>
          <w:sz w:val="28"/>
          <w:szCs w:val="28"/>
          <w:rtl/>
        </w:rPr>
      </w:pPr>
      <w:r w:rsidRPr="00C877DC">
        <w:rPr>
          <w:rFonts w:cs="B Lotus"/>
          <w:sz w:val="28"/>
          <w:szCs w:val="28"/>
          <w:rtl/>
        </w:rPr>
        <w:t xml:space="preserve">6. منافع </w:t>
      </w:r>
    </w:p>
    <w:p w:rsidR="00FA5A4F" w:rsidRPr="00C877DC" w:rsidRDefault="00FA5A4F" w:rsidP="00A076A7">
      <w:pPr>
        <w:bidi/>
        <w:spacing w:line="20" w:lineRule="atLeast"/>
        <w:ind w:firstLine="567"/>
        <w:contextualSpacing/>
        <w:jc w:val="both"/>
        <w:rPr>
          <w:sz w:val="28"/>
          <w:szCs w:val="28"/>
          <w:rtl/>
        </w:rPr>
      </w:pPr>
      <w:r w:rsidRPr="00C877DC">
        <w:rPr>
          <w:rFonts w:cs="B Lotus"/>
          <w:sz w:val="28"/>
          <w:szCs w:val="28"/>
          <w:rtl/>
        </w:rPr>
        <w:t xml:space="preserve">- بودجه </w:t>
      </w:r>
    </w:p>
    <w:p w:rsidR="00FA5A4F" w:rsidRPr="00C877DC" w:rsidRDefault="00FA5A4F" w:rsidP="00A076A7">
      <w:pPr>
        <w:bidi/>
        <w:spacing w:line="20" w:lineRule="atLeast"/>
        <w:ind w:firstLine="567"/>
        <w:contextualSpacing/>
        <w:jc w:val="both"/>
        <w:rPr>
          <w:rFonts w:cs="B Lotus"/>
          <w:sz w:val="28"/>
          <w:szCs w:val="28"/>
          <w:rtl/>
        </w:rPr>
      </w:pPr>
      <w:r w:rsidRPr="00C877DC">
        <w:rPr>
          <w:rFonts w:cs="B Lotus"/>
          <w:sz w:val="28"/>
          <w:szCs w:val="28"/>
          <w:rtl/>
        </w:rPr>
        <w:t xml:space="preserve">- نيروي انساني، مواد و زمان كافي </w:t>
      </w:r>
    </w:p>
    <w:p w:rsidR="00FA5A4F" w:rsidRPr="00C877DC" w:rsidRDefault="00FA5A4F" w:rsidP="00A076A7">
      <w:pPr>
        <w:bidi/>
        <w:spacing w:line="20" w:lineRule="atLeast"/>
        <w:ind w:firstLine="567"/>
        <w:contextualSpacing/>
        <w:jc w:val="both"/>
        <w:rPr>
          <w:rFonts w:cs="B Lotus"/>
          <w:sz w:val="28"/>
          <w:szCs w:val="28"/>
          <w:rtl/>
        </w:rPr>
      </w:pPr>
      <w:r w:rsidRPr="00C877DC">
        <w:rPr>
          <w:rFonts w:cs="B Lotus"/>
          <w:sz w:val="28"/>
          <w:szCs w:val="28"/>
          <w:rtl/>
        </w:rPr>
        <w:t xml:space="preserve">- مديريت كارآمد. </w:t>
      </w:r>
    </w:p>
    <w:p w:rsidR="00FA5A4F" w:rsidRPr="00C877DC" w:rsidRDefault="00FA5A4F" w:rsidP="005A14C2">
      <w:pPr>
        <w:bidi/>
        <w:spacing w:line="20" w:lineRule="atLeast"/>
        <w:ind w:firstLine="567"/>
        <w:contextualSpacing/>
        <w:jc w:val="lowKashida"/>
        <w:rPr>
          <w:rFonts w:cs="B Lotus"/>
          <w:sz w:val="28"/>
          <w:szCs w:val="28"/>
          <w:rtl/>
        </w:rPr>
      </w:pPr>
      <w:r w:rsidRPr="00C877DC">
        <w:rPr>
          <w:rFonts w:cs="B Lotus"/>
          <w:sz w:val="28"/>
          <w:szCs w:val="28"/>
          <w:rtl/>
        </w:rPr>
        <w:t xml:space="preserve">همكاري </w:t>
      </w:r>
      <w:r w:rsidR="00E703AD" w:rsidRPr="00C877DC">
        <w:rPr>
          <w:rFonts w:cs="B Lotus"/>
          <w:sz w:val="28"/>
          <w:szCs w:val="28"/>
          <w:rtl/>
        </w:rPr>
        <w:t>مؤثّر</w:t>
      </w:r>
      <w:r w:rsidRPr="00C877DC">
        <w:rPr>
          <w:rFonts w:cs="B Lotus"/>
          <w:sz w:val="28"/>
          <w:szCs w:val="28"/>
          <w:rtl/>
        </w:rPr>
        <w:t xml:space="preserve"> و </w:t>
      </w:r>
      <w:r w:rsidR="005509FD" w:rsidRPr="00C877DC">
        <w:rPr>
          <w:rFonts w:cs="B Lotus"/>
          <w:sz w:val="28"/>
          <w:szCs w:val="28"/>
          <w:rtl/>
        </w:rPr>
        <w:t>موفّقیّت</w:t>
      </w:r>
      <w:r w:rsidR="005A14C2" w:rsidRPr="00C877DC">
        <w:rPr>
          <w:rFonts w:cs="B Lotus" w:hint="eastAsia"/>
          <w:sz w:val="28"/>
          <w:szCs w:val="28"/>
          <w:rtl/>
        </w:rPr>
        <w:t>‌</w:t>
      </w:r>
      <w:r w:rsidRPr="00C877DC">
        <w:rPr>
          <w:rFonts w:cs="B Lotus"/>
          <w:sz w:val="28"/>
          <w:szCs w:val="28"/>
          <w:rtl/>
        </w:rPr>
        <w:t>آميز نيازمند حمايت، تعه</w:t>
      </w:r>
      <w:r w:rsidR="005A14C2" w:rsidRPr="00C877DC">
        <w:rPr>
          <w:rFonts w:cs="B Lotus" w:hint="cs"/>
          <w:sz w:val="28"/>
          <w:szCs w:val="28"/>
          <w:rtl/>
        </w:rPr>
        <w:t>ّ</w:t>
      </w:r>
      <w:r w:rsidRPr="00C877DC">
        <w:rPr>
          <w:rFonts w:cs="B Lotus"/>
          <w:sz w:val="28"/>
          <w:szCs w:val="28"/>
          <w:rtl/>
        </w:rPr>
        <w:t xml:space="preserve">د و فرماندهي است. </w:t>
      </w:r>
      <w:r w:rsidR="000F215A" w:rsidRPr="00C877DC">
        <w:rPr>
          <w:rFonts w:cs="B Lotus"/>
          <w:sz w:val="28"/>
          <w:szCs w:val="28"/>
          <w:rtl/>
        </w:rPr>
        <w:t>توجّه</w:t>
      </w:r>
      <w:r w:rsidRPr="00C877DC">
        <w:rPr>
          <w:rFonts w:cs="B Lotus"/>
          <w:sz w:val="28"/>
          <w:szCs w:val="28"/>
          <w:rtl/>
        </w:rPr>
        <w:t xml:space="preserve"> به عوامل موف</w:t>
      </w:r>
      <w:r w:rsidR="005A14C2" w:rsidRPr="00C877DC">
        <w:rPr>
          <w:rFonts w:cs="B Lotus" w:hint="cs"/>
          <w:sz w:val="28"/>
          <w:szCs w:val="28"/>
          <w:rtl/>
        </w:rPr>
        <w:t>ّ</w:t>
      </w:r>
      <w:r w:rsidRPr="00C877DC">
        <w:rPr>
          <w:rFonts w:cs="B Lotus"/>
          <w:sz w:val="28"/>
          <w:szCs w:val="28"/>
          <w:rtl/>
        </w:rPr>
        <w:t>قی</w:t>
      </w:r>
      <w:r w:rsidR="005A14C2" w:rsidRPr="00C877DC">
        <w:rPr>
          <w:rFonts w:cs="B Lotus" w:hint="cs"/>
          <w:sz w:val="28"/>
          <w:szCs w:val="28"/>
          <w:rtl/>
        </w:rPr>
        <w:t>ّ</w:t>
      </w:r>
      <w:r w:rsidRPr="00C877DC">
        <w:rPr>
          <w:rFonts w:cs="B Lotus"/>
          <w:sz w:val="28"/>
          <w:szCs w:val="28"/>
          <w:rtl/>
        </w:rPr>
        <w:t>ت</w:t>
      </w:r>
      <w:r w:rsidR="005A14C2" w:rsidRPr="00C877DC">
        <w:rPr>
          <w:rFonts w:cs="B Lotus" w:hint="cs"/>
          <w:sz w:val="28"/>
          <w:szCs w:val="28"/>
          <w:rtl/>
        </w:rPr>
        <w:t>،</w:t>
      </w:r>
      <w:r w:rsidRPr="00C877DC">
        <w:rPr>
          <w:rFonts w:cs="B Lotus"/>
          <w:sz w:val="28"/>
          <w:szCs w:val="28"/>
          <w:rtl/>
        </w:rPr>
        <w:t xml:space="preserve"> کتابخانه</w:t>
      </w:r>
      <w:r w:rsidR="005A14C2" w:rsidRPr="00C877DC">
        <w:rPr>
          <w:rFonts w:cs="B Lotus" w:hint="eastAsia"/>
          <w:sz w:val="28"/>
          <w:szCs w:val="28"/>
          <w:rtl/>
        </w:rPr>
        <w:t>‌</w:t>
      </w:r>
      <w:r w:rsidRPr="00C877DC">
        <w:rPr>
          <w:rFonts w:cs="B Lotus"/>
          <w:sz w:val="28"/>
          <w:szCs w:val="28"/>
          <w:rtl/>
        </w:rPr>
        <w:t>ها را در مسیر همکاری حمایت می</w:t>
      </w:r>
      <w:r w:rsidRPr="00C877DC">
        <w:rPr>
          <w:rFonts w:cs="B Lotus"/>
          <w:sz w:val="28"/>
          <w:szCs w:val="28"/>
        </w:rPr>
        <w:t>‌</w:t>
      </w:r>
      <w:r w:rsidRPr="00C877DC">
        <w:rPr>
          <w:rFonts w:cs="B Lotus"/>
          <w:sz w:val="28"/>
          <w:szCs w:val="28"/>
          <w:rtl/>
        </w:rPr>
        <w:t>کند.</w:t>
      </w:r>
    </w:p>
    <w:p w:rsidR="006A1091" w:rsidRPr="00C877DC" w:rsidRDefault="006A1091" w:rsidP="00A076A7">
      <w:pPr>
        <w:pStyle w:val="ali"/>
        <w:outlineLvl w:val="0"/>
        <w:rPr>
          <w:rFonts w:cs="B Titr"/>
          <w:b/>
          <w:bCs w:val="0"/>
          <w:szCs w:val="24"/>
          <w:rtl/>
        </w:rPr>
      </w:pPr>
      <w:bookmarkStart w:id="179" w:name="_Toc367011282"/>
      <w:bookmarkStart w:id="180" w:name="_Toc399163253"/>
    </w:p>
    <w:p w:rsidR="00FA5A4F" w:rsidRPr="00C877DC" w:rsidRDefault="00273896" w:rsidP="00A076A7">
      <w:pPr>
        <w:pStyle w:val="ali"/>
        <w:outlineLvl w:val="0"/>
        <w:rPr>
          <w:rFonts w:cs="B Titr"/>
          <w:b/>
          <w:bCs w:val="0"/>
          <w:szCs w:val="24"/>
          <w:rtl/>
        </w:rPr>
      </w:pPr>
      <w:bookmarkStart w:id="181" w:name="_Toc503556898"/>
      <w:r w:rsidRPr="00C877DC">
        <w:rPr>
          <w:rFonts w:cs="B Titr" w:hint="cs"/>
          <w:b/>
          <w:bCs w:val="0"/>
          <w:szCs w:val="24"/>
          <w:rtl/>
        </w:rPr>
        <w:t xml:space="preserve">6-7. </w:t>
      </w:r>
      <w:r w:rsidR="00FA5A4F" w:rsidRPr="00C877DC">
        <w:rPr>
          <w:rFonts w:cs="B Titr"/>
          <w:b/>
          <w:bCs w:val="0"/>
          <w:szCs w:val="24"/>
          <w:rtl/>
        </w:rPr>
        <w:t>چالش</w:t>
      </w:r>
      <w:r w:rsidR="00FA5A4F" w:rsidRPr="00C877DC">
        <w:rPr>
          <w:rFonts w:cs="B Titr"/>
          <w:b/>
          <w:bCs w:val="0"/>
          <w:szCs w:val="24"/>
        </w:rPr>
        <w:t>‌</w:t>
      </w:r>
      <w:r w:rsidR="00FA5A4F" w:rsidRPr="00C877DC">
        <w:rPr>
          <w:rFonts w:cs="B Titr"/>
          <w:b/>
          <w:bCs w:val="0"/>
          <w:szCs w:val="24"/>
          <w:rtl/>
        </w:rPr>
        <w:t xml:space="preserve">های همکاری بین </w:t>
      </w:r>
      <w:r w:rsidR="00024EFB" w:rsidRPr="00C877DC">
        <w:rPr>
          <w:rFonts w:cs="B Titr"/>
          <w:b/>
          <w:bCs w:val="0"/>
          <w:szCs w:val="24"/>
          <w:rtl/>
        </w:rPr>
        <w:t>کتابخانه‌ای</w:t>
      </w:r>
      <w:bookmarkEnd w:id="179"/>
      <w:bookmarkEnd w:id="180"/>
      <w:bookmarkEnd w:id="181"/>
    </w:p>
    <w:p w:rsidR="00FA5A4F" w:rsidRPr="00C877DC" w:rsidRDefault="00FA5A4F" w:rsidP="00224449">
      <w:pPr>
        <w:bidi/>
        <w:spacing w:after="0" w:line="240" w:lineRule="auto"/>
        <w:ind w:firstLine="567"/>
        <w:contextualSpacing/>
        <w:jc w:val="lowKashida"/>
        <w:rPr>
          <w:rFonts w:cs="B Lotus"/>
          <w:sz w:val="28"/>
          <w:szCs w:val="28"/>
          <w:rtl/>
        </w:rPr>
      </w:pPr>
      <w:r w:rsidRPr="00C877DC">
        <w:rPr>
          <w:rFonts w:cs="B Lotus"/>
          <w:sz w:val="28"/>
          <w:szCs w:val="28"/>
          <w:rtl/>
        </w:rPr>
        <w:t>چالش</w:t>
      </w:r>
      <w:r w:rsidRPr="00C877DC">
        <w:rPr>
          <w:rFonts w:cs="B Lotus"/>
          <w:sz w:val="28"/>
          <w:szCs w:val="28"/>
        </w:rPr>
        <w:t>‌</w:t>
      </w:r>
      <w:r w:rsidRPr="00C877DC">
        <w:rPr>
          <w:rFonts w:cs="B Lotus"/>
          <w:sz w:val="28"/>
          <w:szCs w:val="28"/>
          <w:rtl/>
        </w:rPr>
        <w:t>هايي كه همكاري بين</w:t>
      </w:r>
      <w:r w:rsidRPr="00C877DC">
        <w:rPr>
          <w:rFonts w:cs="B Lotus"/>
          <w:sz w:val="28"/>
          <w:szCs w:val="28"/>
        </w:rPr>
        <w:t>‌</w:t>
      </w:r>
      <w:r w:rsidR="00024EFB" w:rsidRPr="00C877DC">
        <w:rPr>
          <w:rFonts w:cs="B Lotus"/>
          <w:sz w:val="28"/>
          <w:szCs w:val="28"/>
          <w:rtl/>
        </w:rPr>
        <w:t>کتابخانه‌ای</w:t>
      </w:r>
      <w:r w:rsidRPr="00C877DC">
        <w:rPr>
          <w:rFonts w:cs="B Lotus"/>
          <w:sz w:val="28"/>
          <w:szCs w:val="28"/>
          <w:rtl/>
        </w:rPr>
        <w:t xml:space="preserve"> مي</w:t>
      </w:r>
      <w:r w:rsidRPr="00C877DC">
        <w:rPr>
          <w:rFonts w:cs="B Lotus"/>
          <w:sz w:val="28"/>
          <w:szCs w:val="28"/>
        </w:rPr>
        <w:t>‌</w:t>
      </w:r>
      <w:r w:rsidRPr="00C877DC">
        <w:rPr>
          <w:rFonts w:cs="B Lotus"/>
          <w:sz w:val="28"/>
          <w:szCs w:val="28"/>
          <w:rtl/>
        </w:rPr>
        <w:t xml:space="preserve">تواند با </w:t>
      </w:r>
      <w:r w:rsidR="00BA7836" w:rsidRPr="00C877DC">
        <w:rPr>
          <w:rFonts w:cs="B Lotus"/>
          <w:sz w:val="28"/>
          <w:szCs w:val="28"/>
          <w:rtl/>
        </w:rPr>
        <w:t>آن‌ها</w:t>
      </w:r>
      <w:r w:rsidRPr="00C877DC">
        <w:rPr>
          <w:rFonts w:cs="B Lotus"/>
          <w:sz w:val="28"/>
          <w:szCs w:val="28"/>
          <w:rtl/>
        </w:rPr>
        <w:t xml:space="preserve"> مواجه </w:t>
      </w:r>
      <w:r w:rsidR="006A1091" w:rsidRPr="00C877DC">
        <w:rPr>
          <w:rFonts w:cs="B Lotus" w:hint="cs"/>
          <w:sz w:val="28"/>
          <w:szCs w:val="28"/>
          <w:rtl/>
        </w:rPr>
        <w:t>شود</w:t>
      </w:r>
      <w:r w:rsidRPr="00C877DC">
        <w:rPr>
          <w:rFonts w:cs="B Lotus"/>
          <w:sz w:val="28"/>
          <w:szCs w:val="28"/>
          <w:rtl/>
        </w:rPr>
        <w:t xml:space="preserve"> در 4 بخش گسترده سازماندهي شده است:</w:t>
      </w:r>
    </w:p>
    <w:p w:rsidR="00224449" w:rsidRPr="00C877DC" w:rsidRDefault="00FA5A4F" w:rsidP="00224449">
      <w:pPr>
        <w:pStyle w:val="ListParagraph"/>
        <w:bidi/>
        <w:spacing w:after="0" w:line="240" w:lineRule="auto"/>
        <w:ind w:left="0"/>
        <w:jc w:val="lowKashida"/>
        <w:rPr>
          <w:rFonts w:cs="B Lotus"/>
          <w:sz w:val="28"/>
          <w:szCs w:val="28"/>
          <w:rtl/>
        </w:rPr>
      </w:pPr>
      <w:r w:rsidRPr="00C877DC">
        <w:rPr>
          <w:rFonts w:cs="B Lotus"/>
          <w:sz w:val="28"/>
          <w:szCs w:val="28"/>
          <w:rtl/>
        </w:rPr>
        <w:t xml:space="preserve">1. </w:t>
      </w:r>
      <w:r w:rsidRPr="00C877DC">
        <w:rPr>
          <w:rFonts w:cs="B Lotus" w:hint="eastAsia"/>
          <w:sz w:val="28"/>
          <w:szCs w:val="28"/>
          <w:rtl/>
        </w:rPr>
        <w:t>جغرافيايي</w:t>
      </w:r>
      <w:r w:rsidRPr="00C877DC">
        <w:rPr>
          <w:rFonts w:cs="B Lotus"/>
          <w:sz w:val="28"/>
          <w:szCs w:val="28"/>
          <w:rtl/>
        </w:rPr>
        <w:t xml:space="preserve">: </w:t>
      </w:r>
      <w:r w:rsidRPr="00C877DC">
        <w:rPr>
          <w:rFonts w:cs="B Lotus" w:hint="eastAsia"/>
          <w:sz w:val="28"/>
          <w:szCs w:val="28"/>
          <w:rtl/>
        </w:rPr>
        <w:t>موانع</w:t>
      </w:r>
      <w:r w:rsidRPr="00C877DC">
        <w:rPr>
          <w:rFonts w:cs="B Lotus"/>
          <w:sz w:val="28"/>
          <w:szCs w:val="28"/>
          <w:rtl/>
        </w:rPr>
        <w:t xml:space="preserve"> </w:t>
      </w:r>
      <w:r w:rsidRPr="00C877DC">
        <w:rPr>
          <w:rFonts w:cs="B Lotus" w:hint="eastAsia"/>
          <w:sz w:val="28"/>
          <w:szCs w:val="28"/>
          <w:rtl/>
        </w:rPr>
        <w:t>مسافت</w:t>
      </w:r>
      <w:r w:rsidRPr="00C877DC">
        <w:rPr>
          <w:rFonts w:cs="B Lotus"/>
          <w:sz w:val="28"/>
          <w:szCs w:val="28"/>
          <w:rtl/>
        </w:rPr>
        <w:t xml:space="preserve"> </w:t>
      </w:r>
      <w:r w:rsidRPr="00C877DC">
        <w:rPr>
          <w:rFonts w:cs="B Lotus" w:hint="eastAsia"/>
          <w:sz w:val="28"/>
          <w:szCs w:val="28"/>
          <w:rtl/>
        </w:rPr>
        <w:t>فيزيكي</w:t>
      </w:r>
      <w:r w:rsidRPr="00C877DC">
        <w:rPr>
          <w:rFonts w:cs="B Lotus"/>
          <w:sz w:val="28"/>
          <w:szCs w:val="28"/>
          <w:rtl/>
        </w:rPr>
        <w:t xml:space="preserve">. </w:t>
      </w:r>
    </w:p>
    <w:p w:rsidR="00FA5A4F" w:rsidRPr="00C877DC" w:rsidRDefault="00FA5A4F" w:rsidP="006B30D5">
      <w:pPr>
        <w:pStyle w:val="ListParagraph"/>
        <w:bidi/>
        <w:spacing w:after="0" w:line="240" w:lineRule="auto"/>
        <w:ind w:left="0"/>
        <w:jc w:val="lowKashida"/>
        <w:rPr>
          <w:rFonts w:cs="B Lotus"/>
          <w:sz w:val="28"/>
          <w:szCs w:val="28"/>
        </w:rPr>
      </w:pPr>
      <w:r w:rsidRPr="00C877DC">
        <w:rPr>
          <w:rFonts w:cs="B Lotus" w:hint="eastAsia"/>
          <w:sz w:val="28"/>
          <w:szCs w:val="28"/>
          <w:rtl/>
        </w:rPr>
        <w:t>فن</w:t>
      </w:r>
      <w:r w:rsidR="006A1091" w:rsidRPr="00C877DC">
        <w:rPr>
          <w:rFonts w:cs="B Lotus" w:hint="cs"/>
          <w:sz w:val="28"/>
          <w:szCs w:val="28"/>
          <w:rtl/>
        </w:rPr>
        <w:t>ّ</w:t>
      </w:r>
      <w:r w:rsidRPr="00C877DC">
        <w:rPr>
          <w:rFonts w:cs="B Lotus" w:hint="eastAsia"/>
          <w:sz w:val="28"/>
          <w:szCs w:val="28"/>
          <w:rtl/>
        </w:rPr>
        <w:t>اوري</w:t>
      </w:r>
      <w:r w:rsidRPr="00C877DC">
        <w:rPr>
          <w:rFonts w:cs="B Lotus"/>
          <w:sz w:val="28"/>
          <w:szCs w:val="28"/>
          <w:rtl/>
        </w:rPr>
        <w:t xml:space="preserve"> </w:t>
      </w:r>
      <w:r w:rsidRPr="00C877DC">
        <w:rPr>
          <w:rFonts w:cs="B Lotus" w:hint="eastAsia"/>
          <w:sz w:val="28"/>
          <w:szCs w:val="28"/>
          <w:rtl/>
        </w:rPr>
        <w:t>وب</w:t>
      </w:r>
      <w:r w:rsidRPr="00C877DC">
        <w:rPr>
          <w:rFonts w:cs="B Lotus"/>
          <w:sz w:val="28"/>
          <w:szCs w:val="28"/>
          <w:rtl/>
        </w:rPr>
        <w:t>-</w:t>
      </w:r>
      <w:r w:rsidR="006B30D5" w:rsidRPr="00C877DC">
        <w:rPr>
          <w:rFonts w:cs="B Lotus" w:hint="cs"/>
          <w:sz w:val="28"/>
          <w:szCs w:val="28"/>
          <w:rtl/>
        </w:rPr>
        <w:t xml:space="preserve"> </w:t>
      </w:r>
      <w:r w:rsidRPr="00C877DC">
        <w:rPr>
          <w:rFonts w:cs="B Lotus" w:hint="eastAsia"/>
          <w:sz w:val="28"/>
          <w:szCs w:val="28"/>
          <w:rtl/>
        </w:rPr>
        <w:t>پاي</w:t>
      </w:r>
      <w:r w:rsidR="006B30D5"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اخير</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ديجيتال</w:t>
      </w:r>
      <w:r w:rsidRPr="00C877DC">
        <w:rPr>
          <w:rFonts w:cs="B Lotus"/>
          <w:sz w:val="28"/>
          <w:szCs w:val="28"/>
        </w:rPr>
        <w:t>‌</w:t>
      </w:r>
      <w:r w:rsidRPr="00C877DC">
        <w:rPr>
          <w:rFonts w:cs="B Lotus" w:hint="eastAsia"/>
          <w:sz w:val="28"/>
          <w:szCs w:val="28"/>
          <w:rtl/>
        </w:rPr>
        <w:t>سازي</w:t>
      </w:r>
      <w:r w:rsidRPr="00C877DC">
        <w:rPr>
          <w:rFonts w:cs="B Lotus"/>
          <w:sz w:val="28"/>
          <w:szCs w:val="28"/>
          <w:rtl/>
        </w:rPr>
        <w:t xml:space="preserve"> </w:t>
      </w:r>
      <w:r w:rsidRPr="00C877DC">
        <w:rPr>
          <w:rFonts w:cs="B Lotus" w:hint="eastAsia"/>
          <w:sz w:val="28"/>
          <w:szCs w:val="28"/>
          <w:rtl/>
        </w:rPr>
        <w:t>منابع</w:t>
      </w:r>
      <w:r w:rsidRPr="00C877DC">
        <w:rPr>
          <w:rFonts w:cs="B Lotus"/>
          <w:sz w:val="28"/>
          <w:szCs w:val="28"/>
          <w:rtl/>
        </w:rPr>
        <w:t xml:space="preserve"> </w:t>
      </w:r>
      <w:r w:rsidRPr="00C877DC">
        <w:rPr>
          <w:rFonts w:cs="B Lotus" w:hint="eastAsia"/>
          <w:sz w:val="28"/>
          <w:szCs w:val="28"/>
          <w:rtl/>
        </w:rPr>
        <w:t>برا</w:t>
      </w:r>
      <w:r w:rsidRPr="00C877DC">
        <w:rPr>
          <w:rFonts w:cs="B Lotus" w:hint="cs"/>
          <w:sz w:val="28"/>
          <w:szCs w:val="28"/>
          <w:rtl/>
        </w:rPr>
        <w:t>ی</w:t>
      </w:r>
      <w:r w:rsidRPr="00C877DC">
        <w:rPr>
          <w:rFonts w:cs="B Lotus"/>
          <w:sz w:val="28"/>
          <w:szCs w:val="28"/>
          <w:rtl/>
        </w:rPr>
        <w:t xml:space="preserve"> </w:t>
      </w:r>
      <w:r w:rsidR="00E00E32" w:rsidRPr="00C877DC">
        <w:rPr>
          <w:rFonts w:cs="B Lotus" w:hint="eastAsia"/>
          <w:sz w:val="28"/>
          <w:szCs w:val="28"/>
          <w:rtl/>
        </w:rPr>
        <w:t>سازمان‌ها</w:t>
      </w:r>
      <w:r w:rsidR="00224449"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اين</w:t>
      </w:r>
      <w:r w:rsidRPr="00C877DC">
        <w:rPr>
          <w:rFonts w:cs="B Lotus"/>
          <w:sz w:val="28"/>
          <w:szCs w:val="28"/>
          <w:rtl/>
        </w:rPr>
        <w:t xml:space="preserve"> </w:t>
      </w:r>
      <w:r w:rsidRPr="00C877DC">
        <w:rPr>
          <w:rFonts w:cs="B Lotus" w:hint="eastAsia"/>
          <w:sz w:val="28"/>
          <w:szCs w:val="28"/>
          <w:rtl/>
        </w:rPr>
        <w:t>امكان</w:t>
      </w:r>
      <w:r w:rsidRPr="00C877DC">
        <w:rPr>
          <w:rFonts w:cs="B Lotus"/>
          <w:sz w:val="28"/>
          <w:szCs w:val="28"/>
          <w:rtl/>
        </w:rPr>
        <w:t xml:space="preserve"> </w:t>
      </w:r>
      <w:r w:rsidRPr="00C877DC">
        <w:rPr>
          <w:rFonts w:cs="B Lotus" w:hint="eastAsia"/>
          <w:sz w:val="28"/>
          <w:szCs w:val="28"/>
          <w:rtl/>
        </w:rPr>
        <w:t>را</w:t>
      </w:r>
      <w:r w:rsidRPr="00C877DC">
        <w:rPr>
          <w:rFonts w:cs="B Lotus"/>
          <w:sz w:val="28"/>
          <w:szCs w:val="28"/>
          <w:rtl/>
        </w:rPr>
        <w:t xml:space="preserve"> </w:t>
      </w:r>
      <w:r w:rsidRPr="00C877DC">
        <w:rPr>
          <w:rFonts w:cs="B Lotus" w:hint="eastAsia"/>
          <w:sz w:val="28"/>
          <w:szCs w:val="28"/>
          <w:rtl/>
        </w:rPr>
        <w:t>فراهم</w:t>
      </w:r>
      <w:r w:rsidRPr="00C877DC">
        <w:rPr>
          <w:rFonts w:cs="B Lotus"/>
          <w:sz w:val="28"/>
          <w:szCs w:val="28"/>
          <w:rtl/>
        </w:rPr>
        <w:t xml:space="preserve"> </w:t>
      </w:r>
      <w:r w:rsidRPr="00C877DC">
        <w:rPr>
          <w:rFonts w:cs="B Lotus" w:hint="eastAsia"/>
          <w:sz w:val="28"/>
          <w:szCs w:val="28"/>
          <w:rtl/>
        </w:rPr>
        <w:t>كرده</w:t>
      </w:r>
      <w:r w:rsidRPr="00C877DC">
        <w:rPr>
          <w:rFonts w:cs="B Lotus"/>
          <w:sz w:val="28"/>
          <w:szCs w:val="28"/>
          <w:rtl/>
        </w:rPr>
        <w:t xml:space="preserve"> </w:t>
      </w:r>
      <w:r w:rsidRPr="00C877DC">
        <w:rPr>
          <w:rFonts w:cs="B Lotus" w:hint="eastAsia"/>
          <w:sz w:val="28"/>
          <w:szCs w:val="28"/>
          <w:rtl/>
        </w:rPr>
        <w:t>است</w:t>
      </w:r>
      <w:r w:rsidRPr="00C877DC">
        <w:rPr>
          <w:rFonts w:cs="B Lotus"/>
          <w:sz w:val="28"/>
          <w:szCs w:val="28"/>
          <w:rtl/>
        </w:rPr>
        <w:t xml:space="preserve"> </w:t>
      </w:r>
      <w:r w:rsidRPr="00C877DC">
        <w:rPr>
          <w:rFonts w:cs="B Lotus" w:hint="eastAsia"/>
          <w:sz w:val="28"/>
          <w:szCs w:val="28"/>
          <w:rtl/>
        </w:rPr>
        <w:t>تا</w:t>
      </w:r>
      <w:r w:rsidRPr="00C877DC">
        <w:rPr>
          <w:rFonts w:cs="B Lotus"/>
          <w:sz w:val="28"/>
          <w:szCs w:val="28"/>
          <w:rtl/>
        </w:rPr>
        <w:t xml:space="preserve"> </w:t>
      </w:r>
      <w:r w:rsidRPr="00C877DC">
        <w:rPr>
          <w:rFonts w:cs="B Lotus" w:hint="eastAsia"/>
          <w:sz w:val="28"/>
          <w:szCs w:val="28"/>
          <w:rtl/>
        </w:rPr>
        <w:t>راه</w:t>
      </w:r>
      <w:r w:rsidRPr="00C877DC">
        <w:rPr>
          <w:rFonts w:cs="B Lotus"/>
          <w:sz w:val="28"/>
          <w:szCs w:val="28"/>
        </w:rPr>
        <w:t>‌</w:t>
      </w:r>
      <w:r w:rsidRPr="00C877DC">
        <w:rPr>
          <w:rFonts w:cs="B Lotus" w:hint="eastAsia"/>
          <w:sz w:val="28"/>
          <w:szCs w:val="28"/>
          <w:rtl/>
        </w:rPr>
        <w:t>حل</w:t>
      </w:r>
      <w:r w:rsidR="00224449" w:rsidRPr="00C877DC">
        <w:rPr>
          <w:rFonts w:cs="B Lotus" w:hint="cs"/>
          <w:sz w:val="28"/>
          <w:szCs w:val="28"/>
          <w:rtl/>
        </w:rPr>
        <w:t>ّ</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اشتراكي</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يك</w:t>
      </w:r>
      <w:r w:rsidRPr="00C877DC">
        <w:rPr>
          <w:rFonts w:cs="B Lotus"/>
          <w:sz w:val="28"/>
          <w:szCs w:val="28"/>
          <w:rtl/>
        </w:rPr>
        <w:t xml:space="preserve"> </w:t>
      </w:r>
      <w:r w:rsidRPr="00C877DC">
        <w:rPr>
          <w:rFonts w:cs="B Lotus" w:hint="eastAsia"/>
          <w:sz w:val="28"/>
          <w:szCs w:val="28"/>
          <w:rtl/>
        </w:rPr>
        <w:t>دامن</w:t>
      </w:r>
      <w:r w:rsidR="00224449"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وسيع</w:t>
      </w:r>
      <w:r w:rsidRPr="00C877DC">
        <w:rPr>
          <w:rFonts w:cs="B Lotus"/>
          <w:sz w:val="28"/>
          <w:szCs w:val="28"/>
          <w:rtl/>
        </w:rPr>
        <w:t xml:space="preserve"> </w:t>
      </w:r>
      <w:r w:rsidRPr="00C877DC">
        <w:rPr>
          <w:rFonts w:cs="B Lotus" w:hint="eastAsia"/>
          <w:sz w:val="28"/>
          <w:szCs w:val="28"/>
          <w:rtl/>
        </w:rPr>
        <w:t>با</w:t>
      </w:r>
      <w:r w:rsidRPr="00C877DC">
        <w:rPr>
          <w:rFonts w:cs="B Lotus"/>
          <w:sz w:val="28"/>
          <w:szCs w:val="28"/>
          <w:rtl/>
        </w:rPr>
        <w:t xml:space="preserve"> </w:t>
      </w:r>
      <w:r w:rsidRPr="00C877DC">
        <w:rPr>
          <w:rFonts w:cs="B Lotus" w:hint="eastAsia"/>
          <w:sz w:val="28"/>
          <w:szCs w:val="28"/>
          <w:rtl/>
        </w:rPr>
        <w:t>علايق</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كاركردهاي</w:t>
      </w:r>
      <w:r w:rsidRPr="00C877DC">
        <w:rPr>
          <w:rFonts w:cs="B Lotus"/>
          <w:sz w:val="28"/>
          <w:szCs w:val="28"/>
          <w:rtl/>
        </w:rPr>
        <w:t xml:space="preserve"> </w:t>
      </w:r>
      <w:r w:rsidRPr="00C877DC">
        <w:rPr>
          <w:rFonts w:cs="B Lotus" w:hint="eastAsia"/>
          <w:sz w:val="28"/>
          <w:szCs w:val="28"/>
          <w:rtl/>
        </w:rPr>
        <w:t>گسترده</w:t>
      </w:r>
      <w:r w:rsidRPr="00C877DC">
        <w:rPr>
          <w:rFonts w:cs="B Lotus"/>
          <w:sz w:val="28"/>
          <w:szCs w:val="28"/>
        </w:rPr>
        <w:t>‌</w:t>
      </w:r>
      <w:r w:rsidRPr="00C877DC">
        <w:rPr>
          <w:rFonts w:cs="B Lotus" w:hint="eastAsia"/>
          <w:sz w:val="28"/>
          <w:szCs w:val="28"/>
          <w:rtl/>
        </w:rPr>
        <w:t>تر</w:t>
      </w:r>
      <w:r w:rsidRPr="00C877DC">
        <w:rPr>
          <w:rFonts w:cs="B Lotus"/>
          <w:sz w:val="28"/>
          <w:szCs w:val="28"/>
          <w:rtl/>
        </w:rPr>
        <w:t xml:space="preserve"> </w:t>
      </w:r>
      <w:r w:rsidRPr="00C877DC">
        <w:rPr>
          <w:rFonts w:cs="B Lotus" w:hint="eastAsia"/>
          <w:sz w:val="28"/>
          <w:szCs w:val="28"/>
          <w:rtl/>
        </w:rPr>
        <w:t>را</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كار</w:t>
      </w:r>
      <w:r w:rsidRPr="00C877DC">
        <w:rPr>
          <w:rFonts w:cs="B Lotus"/>
          <w:sz w:val="28"/>
          <w:szCs w:val="28"/>
          <w:rtl/>
        </w:rPr>
        <w:t xml:space="preserve"> </w:t>
      </w:r>
      <w:r w:rsidRPr="00C877DC">
        <w:rPr>
          <w:rFonts w:cs="B Lotus" w:hint="eastAsia"/>
          <w:sz w:val="28"/>
          <w:szCs w:val="28"/>
          <w:rtl/>
        </w:rPr>
        <w:t>گيرند</w:t>
      </w:r>
      <w:r w:rsidRPr="00C877DC">
        <w:rPr>
          <w:rFonts w:cs="B Lotus"/>
          <w:sz w:val="28"/>
          <w:szCs w:val="28"/>
          <w:rtl/>
        </w:rPr>
        <w:t xml:space="preserve">. </w:t>
      </w:r>
      <w:r w:rsidRPr="00C877DC">
        <w:rPr>
          <w:rFonts w:cs="B Lotus" w:hint="eastAsia"/>
          <w:sz w:val="28"/>
          <w:szCs w:val="28"/>
          <w:rtl/>
        </w:rPr>
        <w:t>زماني</w:t>
      </w:r>
      <w:r w:rsidRPr="00C877DC">
        <w:rPr>
          <w:rFonts w:cs="B Lotus"/>
          <w:sz w:val="28"/>
          <w:szCs w:val="28"/>
          <w:rtl/>
        </w:rPr>
        <w:t xml:space="preserve"> </w:t>
      </w:r>
      <w:r w:rsidRPr="00C877DC">
        <w:rPr>
          <w:rFonts w:cs="B Lotus" w:hint="eastAsia"/>
          <w:sz w:val="28"/>
          <w:szCs w:val="28"/>
          <w:rtl/>
        </w:rPr>
        <w:t>كه</w:t>
      </w:r>
      <w:r w:rsidRPr="00C877DC">
        <w:rPr>
          <w:rFonts w:cs="B Lotus"/>
          <w:sz w:val="28"/>
          <w:szCs w:val="28"/>
          <w:rtl/>
        </w:rPr>
        <w:t xml:space="preserve"> </w:t>
      </w:r>
      <w:r w:rsidR="00B9566B" w:rsidRPr="00C877DC">
        <w:rPr>
          <w:rFonts w:cs="B Lotus" w:hint="cs"/>
          <w:sz w:val="28"/>
          <w:szCs w:val="28"/>
          <w:rtl/>
        </w:rPr>
        <w:t>«</w:t>
      </w:r>
      <w:r w:rsidRPr="00C877DC">
        <w:rPr>
          <w:rFonts w:cs="B Lotus" w:hint="eastAsia"/>
          <w:sz w:val="28"/>
          <w:szCs w:val="28"/>
          <w:rtl/>
        </w:rPr>
        <w:t>كنسرسيوم</w:t>
      </w:r>
      <w:r w:rsidRPr="00C877DC">
        <w:rPr>
          <w:rFonts w:cs="B Lotus"/>
          <w:sz w:val="28"/>
          <w:szCs w:val="28"/>
          <w:rtl/>
        </w:rPr>
        <w:t xml:space="preserve"> </w:t>
      </w:r>
      <w:r w:rsidRPr="00C877DC">
        <w:rPr>
          <w:rFonts w:cs="B Lotus" w:hint="eastAsia"/>
          <w:sz w:val="28"/>
          <w:szCs w:val="28"/>
          <w:rtl/>
        </w:rPr>
        <w:t>بين</w:t>
      </w:r>
      <w:r w:rsidRPr="00C877DC">
        <w:rPr>
          <w:rFonts w:cs="B Lotus"/>
          <w:sz w:val="28"/>
          <w:szCs w:val="28"/>
        </w:rPr>
        <w:t>‌</w:t>
      </w:r>
      <w:r w:rsidRPr="00C877DC">
        <w:rPr>
          <w:rFonts w:cs="B Lotus" w:hint="eastAsia"/>
          <w:sz w:val="28"/>
          <w:szCs w:val="28"/>
          <w:rtl/>
        </w:rPr>
        <w:t>المللي</w:t>
      </w:r>
      <w:r w:rsidRPr="00C877DC">
        <w:rPr>
          <w:rFonts w:cs="B Lotus"/>
          <w:sz w:val="28"/>
          <w:szCs w:val="28"/>
          <w:rtl/>
        </w:rPr>
        <w:t xml:space="preserve"> </w:t>
      </w:r>
      <w:r w:rsidRPr="00C877DC">
        <w:rPr>
          <w:rFonts w:cs="B Lotus" w:hint="eastAsia"/>
          <w:sz w:val="28"/>
          <w:szCs w:val="28"/>
          <w:rtl/>
        </w:rPr>
        <w:t>آمريكايي</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كتابخانه</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دانشگاهي</w:t>
      </w:r>
      <w:r w:rsidRPr="00C877DC">
        <w:rPr>
          <w:rFonts w:cs="B Lotus"/>
          <w:sz w:val="28"/>
          <w:szCs w:val="28"/>
          <w:rtl/>
        </w:rPr>
        <w:t xml:space="preserve"> </w:t>
      </w:r>
      <w:r w:rsidRPr="00C877DC">
        <w:rPr>
          <w:rFonts w:cs="B Lotus" w:hint="eastAsia"/>
          <w:sz w:val="28"/>
          <w:szCs w:val="28"/>
          <w:rtl/>
        </w:rPr>
        <w:t>جهان</w:t>
      </w:r>
      <w:r w:rsidRPr="00C877DC">
        <w:rPr>
          <w:rFonts w:cs="B Lotus"/>
          <w:sz w:val="28"/>
          <w:szCs w:val="28"/>
          <w:rtl/>
        </w:rPr>
        <w:t xml:space="preserve"> (</w:t>
      </w:r>
      <w:r w:rsidRPr="00C877DC">
        <w:rPr>
          <w:rFonts w:cs="B Lotus" w:hint="eastAsia"/>
          <w:sz w:val="28"/>
          <w:szCs w:val="28"/>
          <w:rtl/>
        </w:rPr>
        <w:t>آميكال</w:t>
      </w:r>
      <w:r w:rsidRPr="00C877DC">
        <w:rPr>
          <w:rStyle w:val="FootnoteReference"/>
          <w:rFonts w:cs="B Lotus"/>
          <w:sz w:val="28"/>
          <w:szCs w:val="28"/>
          <w:rtl/>
        </w:rPr>
        <w:footnoteReference w:id="274"/>
      </w:r>
      <w:r w:rsidRPr="00C877DC">
        <w:rPr>
          <w:rFonts w:cs="B Lotus"/>
          <w:sz w:val="28"/>
          <w:szCs w:val="28"/>
          <w:rtl/>
        </w:rPr>
        <w:t>)</w:t>
      </w:r>
      <w:r w:rsidR="00B9566B"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سال</w:t>
      </w:r>
      <w:r w:rsidRPr="00C877DC">
        <w:rPr>
          <w:rFonts w:cs="B Lotus"/>
          <w:sz w:val="28"/>
          <w:szCs w:val="28"/>
          <w:rtl/>
        </w:rPr>
        <w:t xml:space="preserve"> 2004</w:t>
      </w:r>
      <w:r w:rsidR="006A1091" w:rsidRPr="00C877DC">
        <w:rPr>
          <w:rFonts w:cs="B Lotus" w:hint="cs"/>
          <w:sz w:val="28"/>
          <w:szCs w:val="28"/>
          <w:rtl/>
        </w:rPr>
        <w:t xml:space="preserve">م. </w:t>
      </w:r>
      <w:r w:rsidRPr="00C877DC">
        <w:rPr>
          <w:rFonts w:cs="B Lotus" w:hint="eastAsia"/>
          <w:sz w:val="28"/>
          <w:szCs w:val="28"/>
          <w:rtl/>
        </w:rPr>
        <w:t>تشكيل</w:t>
      </w:r>
      <w:r w:rsidRPr="00C877DC">
        <w:rPr>
          <w:rFonts w:cs="B Lotus"/>
          <w:sz w:val="28"/>
          <w:szCs w:val="28"/>
          <w:rtl/>
        </w:rPr>
        <w:t xml:space="preserve"> </w:t>
      </w:r>
      <w:r w:rsidRPr="00C877DC">
        <w:rPr>
          <w:rFonts w:cs="B Lotus" w:hint="eastAsia"/>
          <w:sz w:val="28"/>
          <w:szCs w:val="28"/>
          <w:rtl/>
        </w:rPr>
        <w:t>شد،</w:t>
      </w:r>
      <w:r w:rsidRPr="00C877DC">
        <w:rPr>
          <w:rFonts w:cs="B Lotus"/>
          <w:sz w:val="28"/>
          <w:szCs w:val="28"/>
          <w:rtl/>
        </w:rPr>
        <w:t xml:space="preserve"> 18 </w:t>
      </w:r>
      <w:r w:rsidRPr="00C877DC">
        <w:rPr>
          <w:rFonts w:cs="B Lotus" w:hint="eastAsia"/>
          <w:sz w:val="28"/>
          <w:szCs w:val="28"/>
          <w:rtl/>
        </w:rPr>
        <w:t>دانشگاه</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18 </w:t>
      </w:r>
      <w:r w:rsidRPr="00C877DC">
        <w:rPr>
          <w:rFonts w:cs="B Lotus" w:hint="eastAsia"/>
          <w:sz w:val="28"/>
          <w:szCs w:val="28"/>
          <w:rtl/>
        </w:rPr>
        <w:t>كشور</w:t>
      </w:r>
      <w:r w:rsidRPr="00C877DC">
        <w:rPr>
          <w:rFonts w:cs="B Lotus"/>
          <w:sz w:val="28"/>
          <w:szCs w:val="28"/>
          <w:rtl/>
        </w:rPr>
        <w:t xml:space="preserve"> </w:t>
      </w:r>
      <w:r w:rsidRPr="00C877DC">
        <w:rPr>
          <w:rFonts w:cs="B Lotus" w:hint="eastAsia"/>
          <w:sz w:val="28"/>
          <w:szCs w:val="28"/>
          <w:rtl/>
        </w:rPr>
        <w:t>جهان</w:t>
      </w:r>
      <w:r w:rsidRPr="00C877DC">
        <w:rPr>
          <w:rFonts w:cs="B Lotus"/>
          <w:sz w:val="28"/>
          <w:szCs w:val="28"/>
          <w:rtl/>
        </w:rPr>
        <w:t xml:space="preserve"> </w:t>
      </w:r>
      <w:r w:rsidRPr="00C877DC">
        <w:rPr>
          <w:rFonts w:cs="B Lotus" w:hint="eastAsia"/>
          <w:sz w:val="28"/>
          <w:szCs w:val="28"/>
          <w:rtl/>
        </w:rPr>
        <w:t>باهم</w:t>
      </w:r>
      <w:r w:rsidRPr="00C877DC">
        <w:rPr>
          <w:rFonts w:cs="B Lotus"/>
          <w:sz w:val="28"/>
          <w:szCs w:val="28"/>
          <w:rtl/>
        </w:rPr>
        <w:t xml:space="preserve"> </w:t>
      </w:r>
      <w:r w:rsidRPr="00C877DC">
        <w:rPr>
          <w:rFonts w:cs="B Lotus" w:hint="eastAsia"/>
          <w:sz w:val="28"/>
          <w:szCs w:val="28"/>
          <w:rtl/>
        </w:rPr>
        <w:t>همكاري</w:t>
      </w:r>
      <w:r w:rsidRPr="00C877DC">
        <w:rPr>
          <w:rFonts w:cs="B Lotus"/>
          <w:sz w:val="28"/>
          <w:szCs w:val="28"/>
          <w:rtl/>
        </w:rPr>
        <w:t xml:space="preserve"> </w:t>
      </w:r>
      <w:r w:rsidRPr="00C877DC">
        <w:rPr>
          <w:rFonts w:cs="B Lotus" w:hint="eastAsia"/>
          <w:sz w:val="28"/>
          <w:szCs w:val="28"/>
          <w:rtl/>
        </w:rPr>
        <w:t>مي</w:t>
      </w:r>
      <w:r w:rsidRPr="00C877DC">
        <w:rPr>
          <w:rFonts w:cs="B Lotus"/>
          <w:sz w:val="28"/>
          <w:szCs w:val="28"/>
        </w:rPr>
        <w:t>‌</w:t>
      </w:r>
      <w:r w:rsidRPr="00C877DC">
        <w:rPr>
          <w:rFonts w:cs="B Lotus" w:hint="eastAsia"/>
          <w:sz w:val="28"/>
          <w:szCs w:val="28"/>
          <w:rtl/>
        </w:rPr>
        <w:t>كردند</w:t>
      </w:r>
      <w:r w:rsidRPr="00C877DC">
        <w:rPr>
          <w:rFonts w:cs="B Lotus"/>
          <w:sz w:val="28"/>
          <w:szCs w:val="28"/>
          <w:rtl/>
        </w:rPr>
        <w:t xml:space="preserve">. </w:t>
      </w:r>
      <w:r w:rsidRPr="00C877DC">
        <w:rPr>
          <w:rFonts w:cs="B Lotus" w:hint="eastAsia"/>
          <w:sz w:val="28"/>
          <w:szCs w:val="28"/>
          <w:rtl/>
        </w:rPr>
        <w:t>ابزارهاي</w:t>
      </w:r>
      <w:r w:rsidRPr="00C877DC">
        <w:rPr>
          <w:rFonts w:cs="B Lotus"/>
          <w:sz w:val="28"/>
          <w:szCs w:val="28"/>
          <w:rtl/>
        </w:rPr>
        <w:t xml:space="preserve"> </w:t>
      </w:r>
      <w:r w:rsidRPr="00C877DC">
        <w:rPr>
          <w:rFonts w:cs="B Lotus" w:hint="eastAsia"/>
          <w:sz w:val="28"/>
          <w:szCs w:val="28"/>
          <w:rtl/>
        </w:rPr>
        <w:t>فن</w:t>
      </w:r>
      <w:r w:rsidR="006A1091" w:rsidRPr="00C877DC">
        <w:rPr>
          <w:rFonts w:cs="B Lotus" w:hint="cs"/>
          <w:sz w:val="28"/>
          <w:szCs w:val="28"/>
          <w:rtl/>
        </w:rPr>
        <w:t>ّ</w:t>
      </w:r>
      <w:r w:rsidRPr="00C877DC">
        <w:rPr>
          <w:rFonts w:cs="B Lotus" w:hint="eastAsia"/>
          <w:sz w:val="28"/>
          <w:szCs w:val="28"/>
          <w:rtl/>
        </w:rPr>
        <w:t>اوري</w:t>
      </w:r>
      <w:r w:rsidR="006A1091"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راحتي</w:t>
      </w:r>
      <w:r w:rsidRPr="00C877DC">
        <w:rPr>
          <w:rFonts w:cs="B Lotus"/>
          <w:sz w:val="28"/>
          <w:szCs w:val="28"/>
          <w:rtl/>
        </w:rPr>
        <w:t xml:space="preserve"> </w:t>
      </w:r>
      <w:r w:rsidRPr="00C877DC">
        <w:rPr>
          <w:rFonts w:cs="B Lotus" w:hint="eastAsia"/>
          <w:sz w:val="28"/>
          <w:szCs w:val="28"/>
          <w:rtl/>
        </w:rPr>
        <w:t>بر</w:t>
      </w:r>
      <w:r w:rsidRPr="00C877DC">
        <w:rPr>
          <w:rFonts w:cs="B Lotus"/>
          <w:sz w:val="28"/>
          <w:szCs w:val="28"/>
          <w:rtl/>
        </w:rPr>
        <w:t xml:space="preserve"> </w:t>
      </w:r>
      <w:r w:rsidRPr="00C877DC">
        <w:rPr>
          <w:rFonts w:cs="B Lotus" w:hint="eastAsia"/>
          <w:sz w:val="28"/>
          <w:szCs w:val="28"/>
          <w:rtl/>
        </w:rPr>
        <w:t>اين</w:t>
      </w:r>
      <w:r w:rsidRPr="00C877DC">
        <w:rPr>
          <w:rFonts w:cs="B Lotus"/>
          <w:sz w:val="28"/>
          <w:szCs w:val="28"/>
          <w:rtl/>
        </w:rPr>
        <w:t xml:space="preserve"> </w:t>
      </w:r>
      <w:r w:rsidRPr="00C877DC">
        <w:rPr>
          <w:rFonts w:cs="B Lotus" w:hint="eastAsia"/>
          <w:sz w:val="28"/>
          <w:szCs w:val="28"/>
          <w:rtl/>
        </w:rPr>
        <w:t>چالش</w:t>
      </w:r>
      <w:r w:rsidRPr="00C877DC">
        <w:rPr>
          <w:rFonts w:cs="B Lotus"/>
          <w:sz w:val="28"/>
          <w:szCs w:val="28"/>
          <w:rtl/>
        </w:rPr>
        <w:t xml:space="preserve"> </w:t>
      </w:r>
      <w:r w:rsidRPr="00C877DC">
        <w:rPr>
          <w:rFonts w:cs="B Lotus" w:hint="eastAsia"/>
          <w:sz w:val="28"/>
          <w:szCs w:val="28"/>
          <w:rtl/>
        </w:rPr>
        <w:t>همكاري</w:t>
      </w:r>
      <w:r w:rsidRPr="00C877DC">
        <w:rPr>
          <w:rFonts w:cs="B Lotus"/>
          <w:sz w:val="28"/>
          <w:szCs w:val="28"/>
          <w:rtl/>
        </w:rPr>
        <w:t xml:space="preserve"> </w:t>
      </w:r>
      <w:r w:rsidRPr="00C877DC">
        <w:rPr>
          <w:rFonts w:cs="B Lotus" w:hint="eastAsia"/>
          <w:sz w:val="28"/>
          <w:szCs w:val="28"/>
          <w:rtl/>
        </w:rPr>
        <w:t>غلبه</w:t>
      </w:r>
      <w:r w:rsidRPr="00C877DC">
        <w:rPr>
          <w:rFonts w:cs="B Lotus"/>
          <w:sz w:val="28"/>
          <w:szCs w:val="28"/>
          <w:rtl/>
        </w:rPr>
        <w:t xml:space="preserve"> </w:t>
      </w:r>
      <w:r w:rsidRPr="00C877DC">
        <w:rPr>
          <w:rFonts w:cs="B Lotus" w:hint="eastAsia"/>
          <w:sz w:val="28"/>
          <w:szCs w:val="28"/>
          <w:rtl/>
        </w:rPr>
        <w:t>كرده</w:t>
      </w:r>
      <w:r w:rsidRPr="00C877DC">
        <w:rPr>
          <w:rFonts w:cs="B Lotus"/>
          <w:sz w:val="28"/>
          <w:szCs w:val="28"/>
          <w:rtl/>
        </w:rPr>
        <w:t xml:space="preserve"> </w:t>
      </w:r>
      <w:r w:rsidRPr="00C877DC">
        <w:rPr>
          <w:rFonts w:cs="B Lotus" w:hint="eastAsia"/>
          <w:sz w:val="28"/>
          <w:szCs w:val="28"/>
          <w:rtl/>
        </w:rPr>
        <w:t>است</w:t>
      </w:r>
      <w:r w:rsidRPr="00C877DC">
        <w:rPr>
          <w:rFonts w:cs="B Lotus"/>
          <w:sz w:val="28"/>
          <w:szCs w:val="28"/>
          <w:rtl/>
        </w:rPr>
        <w:t>.</w:t>
      </w:r>
    </w:p>
    <w:p w:rsidR="00224449" w:rsidRPr="00C877DC" w:rsidRDefault="00FA5A4F" w:rsidP="00224449">
      <w:pPr>
        <w:pStyle w:val="ListParagraph"/>
        <w:bidi/>
        <w:spacing w:after="0" w:line="240" w:lineRule="auto"/>
        <w:ind w:left="0"/>
        <w:jc w:val="lowKashida"/>
        <w:rPr>
          <w:rFonts w:cs="B Lotus"/>
          <w:sz w:val="28"/>
          <w:szCs w:val="28"/>
          <w:rtl/>
        </w:rPr>
      </w:pPr>
      <w:r w:rsidRPr="00C877DC">
        <w:rPr>
          <w:rFonts w:cs="B Lotus"/>
          <w:sz w:val="28"/>
          <w:szCs w:val="28"/>
          <w:rtl/>
        </w:rPr>
        <w:t xml:space="preserve">2. </w:t>
      </w:r>
      <w:r w:rsidRPr="00C877DC">
        <w:rPr>
          <w:rFonts w:cs="B Lotus" w:hint="eastAsia"/>
          <w:sz w:val="28"/>
          <w:szCs w:val="28"/>
          <w:rtl/>
        </w:rPr>
        <w:t>فرهنگي</w:t>
      </w:r>
      <w:r w:rsidRPr="00C877DC">
        <w:rPr>
          <w:rFonts w:cs="B Lotus"/>
          <w:sz w:val="28"/>
          <w:szCs w:val="28"/>
          <w:rtl/>
        </w:rPr>
        <w:t xml:space="preserve">: </w:t>
      </w:r>
      <w:r w:rsidRPr="00C877DC">
        <w:rPr>
          <w:rFonts w:cs="B Lotus" w:hint="eastAsia"/>
          <w:sz w:val="28"/>
          <w:szCs w:val="28"/>
          <w:rtl/>
        </w:rPr>
        <w:t>تفاوت</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اهداف،</w:t>
      </w:r>
      <w:r w:rsidRPr="00C877DC">
        <w:rPr>
          <w:rFonts w:cs="B Lotus"/>
          <w:sz w:val="28"/>
          <w:szCs w:val="28"/>
          <w:rtl/>
        </w:rPr>
        <w:t xml:space="preserve"> </w:t>
      </w:r>
      <w:r w:rsidRPr="00C877DC">
        <w:rPr>
          <w:rFonts w:cs="B Lotus" w:hint="eastAsia"/>
          <w:sz w:val="28"/>
          <w:szCs w:val="28"/>
          <w:rtl/>
        </w:rPr>
        <w:t>روش</w:t>
      </w:r>
      <w:r w:rsidRPr="00C877DC">
        <w:rPr>
          <w:rFonts w:cs="B Lotus"/>
          <w:sz w:val="28"/>
          <w:szCs w:val="28"/>
        </w:rPr>
        <w:t>‌</w:t>
      </w:r>
      <w:r w:rsidRPr="00C877DC">
        <w:rPr>
          <w:rFonts w:cs="B Lotus" w:hint="eastAsia"/>
          <w:sz w:val="28"/>
          <w:szCs w:val="28"/>
          <w:rtl/>
        </w:rPr>
        <w:t>ها،</w:t>
      </w:r>
      <w:r w:rsidRPr="00C877DC">
        <w:rPr>
          <w:rFonts w:cs="B Lotus"/>
          <w:sz w:val="28"/>
          <w:szCs w:val="28"/>
          <w:rtl/>
        </w:rPr>
        <w:t xml:space="preserve"> </w:t>
      </w:r>
      <w:r w:rsidRPr="00C877DC">
        <w:rPr>
          <w:rFonts w:cs="B Lotus" w:hint="eastAsia"/>
          <w:sz w:val="28"/>
          <w:szCs w:val="28"/>
          <w:rtl/>
        </w:rPr>
        <w:t>حاميان</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فلسفه</w:t>
      </w:r>
      <w:r w:rsidRPr="00C877DC">
        <w:rPr>
          <w:rFonts w:cs="B Lotus"/>
          <w:sz w:val="28"/>
          <w:szCs w:val="28"/>
          <w:rtl/>
        </w:rPr>
        <w:t xml:space="preserve">. </w:t>
      </w:r>
    </w:p>
    <w:p w:rsidR="00FA5A4F" w:rsidRPr="00C877DC" w:rsidRDefault="00FA5A4F" w:rsidP="00224449">
      <w:pPr>
        <w:pStyle w:val="ListParagraph"/>
        <w:bidi/>
        <w:spacing w:after="0" w:line="240" w:lineRule="auto"/>
        <w:ind w:left="0"/>
        <w:jc w:val="lowKashida"/>
        <w:rPr>
          <w:rFonts w:cs="B Lotus"/>
          <w:sz w:val="28"/>
          <w:szCs w:val="28"/>
        </w:rPr>
      </w:pPr>
      <w:r w:rsidRPr="00C877DC">
        <w:rPr>
          <w:rFonts w:cs="B Lotus" w:hint="eastAsia"/>
          <w:sz w:val="28"/>
          <w:szCs w:val="28"/>
          <w:rtl/>
        </w:rPr>
        <w:t>تعداد</w:t>
      </w:r>
      <w:r w:rsidRPr="00C877DC">
        <w:rPr>
          <w:rFonts w:cs="B Lotus"/>
          <w:sz w:val="28"/>
          <w:szCs w:val="28"/>
          <w:rtl/>
        </w:rPr>
        <w:t xml:space="preserve"> </w:t>
      </w:r>
      <w:r w:rsidRPr="00C877DC">
        <w:rPr>
          <w:rFonts w:cs="B Lotus" w:hint="eastAsia"/>
          <w:sz w:val="28"/>
          <w:szCs w:val="28"/>
          <w:rtl/>
        </w:rPr>
        <w:t>شيوه</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فن</w:t>
      </w:r>
      <w:r w:rsidR="00224449" w:rsidRPr="00C877DC">
        <w:rPr>
          <w:rFonts w:cs="B Lotus" w:hint="cs"/>
          <w:sz w:val="28"/>
          <w:szCs w:val="28"/>
          <w:rtl/>
        </w:rPr>
        <w:t>ّ</w:t>
      </w:r>
      <w:r w:rsidRPr="00C877DC">
        <w:rPr>
          <w:rFonts w:cs="B Lotus" w:hint="eastAsia"/>
          <w:sz w:val="28"/>
          <w:szCs w:val="28"/>
          <w:rtl/>
        </w:rPr>
        <w:t>اورانه</w:t>
      </w:r>
      <w:r w:rsidRPr="00C877DC">
        <w:rPr>
          <w:rFonts w:cs="B Lotus"/>
          <w:sz w:val="28"/>
          <w:szCs w:val="28"/>
          <w:rtl/>
        </w:rPr>
        <w:t xml:space="preserve"> </w:t>
      </w:r>
      <w:r w:rsidRPr="00C877DC">
        <w:rPr>
          <w:rFonts w:cs="B Lotus" w:hint="eastAsia"/>
          <w:sz w:val="28"/>
          <w:szCs w:val="28"/>
          <w:rtl/>
        </w:rPr>
        <w:t>براي</w:t>
      </w:r>
      <w:r w:rsidRPr="00C877DC">
        <w:rPr>
          <w:rFonts w:cs="B Lotus"/>
          <w:sz w:val="28"/>
          <w:szCs w:val="28"/>
          <w:rtl/>
        </w:rPr>
        <w:t xml:space="preserve"> </w:t>
      </w:r>
      <w:r w:rsidRPr="00C877DC">
        <w:rPr>
          <w:rFonts w:cs="B Lotus" w:hint="eastAsia"/>
          <w:sz w:val="28"/>
          <w:szCs w:val="28"/>
          <w:rtl/>
        </w:rPr>
        <w:t>همكاري</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طور</w:t>
      </w:r>
      <w:r w:rsidRPr="00C877DC">
        <w:rPr>
          <w:rFonts w:cs="B Lotus"/>
          <w:sz w:val="28"/>
          <w:szCs w:val="28"/>
          <w:rtl/>
        </w:rPr>
        <w:t xml:space="preserve"> </w:t>
      </w:r>
      <w:r w:rsidRPr="00C877DC">
        <w:rPr>
          <w:rFonts w:cs="B Lotus" w:hint="eastAsia"/>
          <w:sz w:val="28"/>
          <w:szCs w:val="28"/>
          <w:rtl/>
        </w:rPr>
        <w:t>فزاينده</w:t>
      </w:r>
      <w:r w:rsidRPr="00C877DC">
        <w:rPr>
          <w:rFonts w:cs="B Lotus" w:hint="cs"/>
          <w:sz w:val="28"/>
          <w:szCs w:val="28"/>
          <w:rtl/>
        </w:rPr>
        <w:t>‌</w:t>
      </w:r>
      <w:r w:rsidRPr="00C877DC">
        <w:rPr>
          <w:rFonts w:cs="B Lotus" w:hint="eastAsia"/>
          <w:sz w:val="28"/>
          <w:szCs w:val="28"/>
          <w:rtl/>
        </w:rPr>
        <w:t>اي</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حال</w:t>
      </w:r>
      <w:r w:rsidRPr="00C877DC">
        <w:rPr>
          <w:rFonts w:cs="B Lotus"/>
          <w:sz w:val="28"/>
          <w:szCs w:val="28"/>
          <w:rtl/>
        </w:rPr>
        <w:t xml:space="preserve"> </w:t>
      </w:r>
      <w:r w:rsidRPr="00C877DC">
        <w:rPr>
          <w:rFonts w:cs="B Lotus" w:hint="eastAsia"/>
          <w:sz w:val="28"/>
          <w:szCs w:val="28"/>
          <w:rtl/>
        </w:rPr>
        <w:t>افزايش</w:t>
      </w:r>
      <w:r w:rsidRPr="00C877DC">
        <w:rPr>
          <w:rFonts w:cs="B Lotus"/>
          <w:sz w:val="28"/>
          <w:szCs w:val="28"/>
          <w:rtl/>
        </w:rPr>
        <w:t xml:space="preserve"> </w:t>
      </w:r>
      <w:r w:rsidRPr="00C877DC">
        <w:rPr>
          <w:rFonts w:cs="B Lotus" w:hint="eastAsia"/>
          <w:sz w:val="28"/>
          <w:szCs w:val="28"/>
          <w:rtl/>
        </w:rPr>
        <w:t>است</w:t>
      </w:r>
      <w:r w:rsidRPr="00C877DC">
        <w:rPr>
          <w:rFonts w:cs="B Lotus"/>
          <w:sz w:val="28"/>
          <w:szCs w:val="28"/>
          <w:rtl/>
        </w:rPr>
        <w:t xml:space="preserve">. </w:t>
      </w:r>
      <w:r w:rsidRPr="00C877DC">
        <w:rPr>
          <w:rFonts w:cs="B Lotus" w:hint="eastAsia"/>
          <w:sz w:val="28"/>
          <w:szCs w:val="28"/>
          <w:rtl/>
        </w:rPr>
        <w:t>ام</w:t>
      </w:r>
      <w:r w:rsidR="00224449" w:rsidRPr="00C877DC">
        <w:rPr>
          <w:rFonts w:cs="B Lotus" w:hint="cs"/>
          <w:sz w:val="28"/>
          <w:szCs w:val="28"/>
          <w:rtl/>
        </w:rPr>
        <w:t>ّ</w:t>
      </w:r>
      <w:r w:rsidRPr="00C877DC">
        <w:rPr>
          <w:rFonts w:cs="B Lotus" w:hint="eastAsia"/>
          <w:sz w:val="28"/>
          <w:szCs w:val="28"/>
          <w:rtl/>
        </w:rPr>
        <w:t>ا</w:t>
      </w:r>
      <w:r w:rsidRPr="00C877DC">
        <w:rPr>
          <w:rFonts w:cs="B Lotus"/>
          <w:sz w:val="28"/>
          <w:szCs w:val="28"/>
          <w:rtl/>
        </w:rPr>
        <w:t xml:space="preserve"> </w:t>
      </w:r>
      <w:r w:rsidRPr="00C877DC">
        <w:rPr>
          <w:rFonts w:cs="B Lotus" w:hint="eastAsia"/>
          <w:sz w:val="28"/>
          <w:szCs w:val="28"/>
          <w:rtl/>
        </w:rPr>
        <w:t>با</w:t>
      </w:r>
      <w:r w:rsidRPr="00C877DC">
        <w:rPr>
          <w:rFonts w:cs="B Lotus"/>
          <w:sz w:val="28"/>
          <w:szCs w:val="28"/>
          <w:rtl/>
        </w:rPr>
        <w:t xml:space="preserve"> </w:t>
      </w:r>
      <w:r w:rsidRPr="00C877DC">
        <w:rPr>
          <w:rFonts w:cs="B Lotus" w:hint="eastAsia"/>
          <w:sz w:val="28"/>
          <w:szCs w:val="28"/>
          <w:rtl/>
        </w:rPr>
        <w:t>آن</w:t>
      </w:r>
      <w:r w:rsidR="00224449" w:rsidRPr="00C877DC">
        <w:rPr>
          <w:rFonts w:cs="B Lotus" w:hint="cs"/>
          <w:sz w:val="28"/>
          <w:szCs w:val="28"/>
          <w:rtl/>
        </w:rPr>
        <w:t>‌</w:t>
      </w:r>
      <w:r w:rsidRPr="00C877DC">
        <w:rPr>
          <w:rFonts w:cs="B Lotus" w:hint="eastAsia"/>
          <w:sz w:val="28"/>
          <w:szCs w:val="28"/>
          <w:rtl/>
        </w:rPr>
        <w:t>که</w:t>
      </w:r>
      <w:r w:rsidRPr="00C877DC">
        <w:rPr>
          <w:rFonts w:cs="B Lotus"/>
          <w:sz w:val="28"/>
          <w:szCs w:val="28"/>
          <w:rtl/>
        </w:rPr>
        <w:t xml:space="preserve"> </w:t>
      </w:r>
      <w:r w:rsidRPr="00C877DC">
        <w:rPr>
          <w:rFonts w:cs="B Lotus" w:hint="eastAsia"/>
          <w:sz w:val="28"/>
          <w:szCs w:val="28"/>
          <w:rtl/>
        </w:rPr>
        <w:t>انتخاب</w:t>
      </w:r>
      <w:r w:rsidRPr="00C877DC">
        <w:rPr>
          <w:rFonts w:cs="B Lotus"/>
          <w:sz w:val="28"/>
          <w:szCs w:val="28"/>
          <w:rtl/>
        </w:rPr>
        <w:t xml:space="preserve"> </w:t>
      </w:r>
      <w:r w:rsidRPr="00C877DC">
        <w:rPr>
          <w:rFonts w:cs="B Lotus" w:hint="eastAsia"/>
          <w:sz w:val="28"/>
          <w:szCs w:val="28"/>
          <w:rtl/>
        </w:rPr>
        <w:t>ابزار</w:t>
      </w:r>
      <w:r w:rsidRPr="00C877DC">
        <w:rPr>
          <w:rFonts w:cs="B Lotus"/>
          <w:sz w:val="28"/>
          <w:szCs w:val="28"/>
          <w:rtl/>
        </w:rPr>
        <w:t xml:space="preserve"> </w:t>
      </w:r>
      <w:r w:rsidRPr="00C877DC">
        <w:rPr>
          <w:rFonts w:cs="B Lotus" w:hint="eastAsia"/>
          <w:sz w:val="28"/>
          <w:szCs w:val="28"/>
          <w:rtl/>
        </w:rPr>
        <w:t>درست،</w:t>
      </w:r>
      <w:r w:rsidRPr="00C877DC">
        <w:rPr>
          <w:rFonts w:cs="B Lotus"/>
          <w:sz w:val="28"/>
          <w:szCs w:val="28"/>
          <w:rtl/>
        </w:rPr>
        <w:t xml:space="preserve"> </w:t>
      </w:r>
      <w:r w:rsidRPr="00C877DC">
        <w:rPr>
          <w:rFonts w:cs="B Lotus" w:hint="eastAsia"/>
          <w:sz w:val="28"/>
          <w:szCs w:val="28"/>
          <w:rtl/>
        </w:rPr>
        <w:t>مهم</w:t>
      </w:r>
      <w:r w:rsidR="00224449"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است</w:t>
      </w:r>
      <w:r w:rsidR="00224449"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داشتن</w:t>
      </w:r>
      <w:r w:rsidRPr="00C877DC">
        <w:rPr>
          <w:rFonts w:cs="B Lotus"/>
          <w:sz w:val="28"/>
          <w:szCs w:val="28"/>
          <w:rtl/>
        </w:rPr>
        <w:t xml:space="preserve"> </w:t>
      </w:r>
      <w:r w:rsidRPr="00C877DC">
        <w:rPr>
          <w:rFonts w:cs="B Lotus" w:hint="eastAsia"/>
          <w:sz w:val="28"/>
          <w:szCs w:val="28"/>
          <w:rtl/>
        </w:rPr>
        <w:t>يك</w:t>
      </w:r>
      <w:r w:rsidRPr="00C877DC">
        <w:rPr>
          <w:rFonts w:cs="B Lotus"/>
          <w:sz w:val="28"/>
          <w:szCs w:val="28"/>
          <w:rtl/>
        </w:rPr>
        <w:t xml:space="preserve"> </w:t>
      </w:r>
      <w:r w:rsidRPr="00C877DC">
        <w:rPr>
          <w:rFonts w:cs="B Lotus" w:hint="eastAsia"/>
          <w:sz w:val="28"/>
          <w:szCs w:val="28"/>
          <w:rtl/>
        </w:rPr>
        <w:t>ديد</w:t>
      </w:r>
      <w:r w:rsidRPr="00C877DC">
        <w:rPr>
          <w:rFonts w:cs="B Lotus"/>
          <w:sz w:val="28"/>
          <w:szCs w:val="28"/>
          <w:rtl/>
        </w:rPr>
        <w:t xml:space="preserve"> </w:t>
      </w:r>
      <w:r w:rsidRPr="00C877DC">
        <w:rPr>
          <w:rFonts w:cs="B Lotus" w:hint="eastAsia"/>
          <w:sz w:val="28"/>
          <w:szCs w:val="28"/>
          <w:rtl/>
        </w:rPr>
        <w:t>جمعي</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اهداف</w:t>
      </w:r>
      <w:r w:rsidRPr="00C877DC">
        <w:rPr>
          <w:rFonts w:cs="B Lotus"/>
          <w:sz w:val="28"/>
          <w:szCs w:val="28"/>
          <w:rtl/>
        </w:rPr>
        <w:t xml:space="preserve"> </w:t>
      </w:r>
      <w:r w:rsidRPr="00C877DC">
        <w:rPr>
          <w:rFonts w:cs="B Lotus" w:hint="eastAsia"/>
          <w:sz w:val="28"/>
          <w:szCs w:val="28"/>
          <w:rtl/>
        </w:rPr>
        <w:t>مشترك</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بين</w:t>
      </w:r>
      <w:r w:rsidRPr="00C877DC">
        <w:rPr>
          <w:rFonts w:cs="B Lotus"/>
          <w:sz w:val="28"/>
          <w:szCs w:val="28"/>
          <w:rtl/>
        </w:rPr>
        <w:t xml:space="preserve"> </w:t>
      </w:r>
      <w:r w:rsidRPr="00C877DC">
        <w:rPr>
          <w:rFonts w:cs="B Lotus" w:hint="eastAsia"/>
          <w:sz w:val="28"/>
          <w:szCs w:val="28"/>
          <w:rtl/>
        </w:rPr>
        <w:t>اعضا</w:t>
      </w:r>
      <w:r w:rsidR="00224449" w:rsidRPr="00C877DC">
        <w:rPr>
          <w:rFonts w:cs="B Lotus" w:hint="cs"/>
          <w:sz w:val="28"/>
          <w:szCs w:val="28"/>
          <w:rtl/>
        </w:rPr>
        <w:t>ء</w:t>
      </w:r>
      <w:r w:rsidRPr="00C877DC">
        <w:rPr>
          <w:rFonts w:cs="B Lotus" w:hint="eastAsia"/>
          <w:sz w:val="28"/>
          <w:szCs w:val="28"/>
          <w:rtl/>
        </w:rPr>
        <w:t>،</w:t>
      </w:r>
      <w:r w:rsidRPr="00C877DC">
        <w:rPr>
          <w:rFonts w:cs="B Lotus"/>
          <w:sz w:val="28"/>
          <w:szCs w:val="28"/>
          <w:rtl/>
        </w:rPr>
        <w:t xml:space="preserve"> </w:t>
      </w:r>
      <w:r w:rsidR="000F215A" w:rsidRPr="00C877DC">
        <w:rPr>
          <w:rFonts w:cs="B Lotus" w:hint="eastAsia"/>
          <w:sz w:val="28"/>
          <w:szCs w:val="28"/>
          <w:rtl/>
        </w:rPr>
        <w:t>اهمّیّت</w:t>
      </w:r>
      <w:r w:rsidRPr="00C877DC">
        <w:rPr>
          <w:rFonts w:cs="B Lotus"/>
          <w:sz w:val="28"/>
          <w:szCs w:val="28"/>
          <w:rtl/>
        </w:rPr>
        <w:t xml:space="preserve"> </w:t>
      </w:r>
      <w:r w:rsidRPr="00C877DC">
        <w:rPr>
          <w:rFonts w:cs="B Lotus" w:hint="eastAsia"/>
          <w:sz w:val="28"/>
          <w:szCs w:val="28"/>
          <w:rtl/>
        </w:rPr>
        <w:t>بيشتري</w:t>
      </w:r>
      <w:r w:rsidRPr="00C877DC">
        <w:rPr>
          <w:rFonts w:cs="B Lotus"/>
          <w:sz w:val="28"/>
          <w:szCs w:val="28"/>
          <w:rtl/>
        </w:rPr>
        <w:t xml:space="preserve"> </w:t>
      </w:r>
      <w:r w:rsidRPr="00C877DC">
        <w:rPr>
          <w:rFonts w:cs="B Lotus" w:hint="eastAsia"/>
          <w:sz w:val="28"/>
          <w:szCs w:val="28"/>
          <w:rtl/>
        </w:rPr>
        <w:t>دارد</w:t>
      </w:r>
      <w:r w:rsidRPr="00C877DC">
        <w:rPr>
          <w:rFonts w:cs="B Lotus"/>
          <w:sz w:val="28"/>
          <w:szCs w:val="28"/>
          <w:rtl/>
        </w:rPr>
        <w:t>.</w:t>
      </w:r>
    </w:p>
    <w:p w:rsidR="00FA5A4F" w:rsidRPr="00C877DC" w:rsidRDefault="00FA5A4F" w:rsidP="00224449">
      <w:pPr>
        <w:pStyle w:val="ListParagraph"/>
        <w:bidi/>
        <w:spacing w:after="0" w:line="240" w:lineRule="auto"/>
        <w:ind w:left="0"/>
        <w:jc w:val="lowKashida"/>
        <w:rPr>
          <w:rFonts w:cs="B Lotus"/>
          <w:sz w:val="28"/>
          <w:szCs w:val="28"/>
        </w:rPr>
      </w:pPr>
      <w:r w:rsidRPr="00C877DC">
        <w:rPr>
          <w:rFonts w:cs="B Lotus"/>
          <w:sz w:val="28"/>
          <w:szCs w:val="28"/>
          <w:rtl/>
        </w:rPr>
        <w:t xml:space="preserve">3. </w:t>
      </w:r>
      <w:r w:rsidRPr="00C877DC">
        <w:rPr>
          <w:rFonts w:cs="B Lotus" w:hint="eastAsia"/>
          <w:sz w:val="28"/>
          <w:szCs w:val="28"/>
          <w:rtl/>
        </w:rPr>
        <w:t>سازماني</w:t>
      </w:r>
      <w:r w:rsidRPr="00C877DC">
        <w:rPr>
          <w:rFonts w:cs="B Lotus"/>
          <w:sz w:val="28"/>
          <w:szCs w:val="28"/>
          <w:rtl/>
        </w:rPr>
        <w:t xml:space="preserve">: </w:t>
      </w:r>
      <w:r w:rsidRPr="00C877DC">
        <w:rPr>
          <w:rFonts w:cs="B Lotus" w:hint="eastAsia"/>
          <w:sz w:val="28"/>
          <w:szCs w:val="28"/>
          <w:rtl/>
        </w:rPr>
        <w:t>محدودي</w:t>
      </w:r>
      <w:r w:rsidR="00224449" w:rsidRPr="00C877DC">
        <w:rPr>
          <w:rFonts w:cs="B Lotus" w:hint="cs"/>
          <w:sz w:val="28"/>
          <w:szCs w:val="28"/>
          <w:rtl/>
        </w:rPr>
        <w:t>ّ</w:t>
      </w:r>
      <w:r w:rsidRPr="00C877DC">
        <w:rPr>
          <w:rFonts w:cs="B Lotus" w:hint="eastAsia"/>
          <w:sz w:val="28"/>
          <w:szCs w:val="28"/>
          <w:rtl/>
        </w:rPr>
        <w:t>ت</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فرايند</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بوروكراسي</w:t>
      </w:r>
      <w:r w:rsidR="00224449" w:rsidRPr="00C877DC">
        <w:rPr>
          <w:rFonts w:cs="B Lotus" w:hint="cs"/>
          <w:sz w:val="28"/>
          <w:szCs w:val="28"/>
          <w:rtl/>
        </w:rPr>
        <w:t>.</w:t>
      </w:r>
    </w:p>
    <w:p w:rsidR="00FA5A4F" w:rsidRPr="00C877DC" w:rsidRDefault="00FA5A4F" w:rsidP="00224449">
      <w:pPr>
        <w:pStyle w:val="ListParagraph"/>
        <w:bidi/>
        <w:spacing w:after="0" w:line="240" w:lineRule="auto"/>
        <w:ind w:left="0"/>
        <w:jc w:val="lowKashida"/>
        <w:rPr>
          <w:rFonts w:cs="B Lotus"/>
          <w:sz w:val="28"/>
          <w:szCs w:val="28"/>
          <w:rtl/>
        </w:rPr>
      </w:pPr>
      <w:r w:rsidRPr="00C877DC">
        <w:rPr>
          <w:rFonts w:cs="B Lotus"/>
          <w:sz w:val="28"/>
          <w:szCs w:val="28"/>
          <w:rtl/>
        </w:rPr>
        <w:t xml:space="preserve">4. </w:t>
      </w:r>
      <w:r w:rsidRPr="00C877DC">
        <w:rPr>
          <w:rFonts w:cs="B Lotus" w:hint="eastAsia"/>
          <w:sz w:val="28"/>
          <w:szCs w:val="28"/>
          <w:rtl/>
        </w:rPr>
        <w:t>مالي</w:t>
      </w:r>
      <w:r w:rsidRPr="00C877DC">
        <w:rPr>
          <w:rFonts w:cs="B Lotus"/>
          <w:sz w:val="28"/>
          <w:szCs w:val="28"/>
          <w:rtl/>
        </w:rPr>
        <w:t xml:space="preserve">: </w:t>
      </w:r>
      <w:r w:rsidRPr="00C877DC">
        <w:rPr>
          <w:rFonts w:cs="B Lotus" w:hint="eastAsia"/>
          <w:sz w:val="28"/>
          <w:szCs w:val="28"/>
          <w:rtl/>
        </w:rPr>
        <w:t>هزينه</w:t>
      </w:r>
      <w:r w:rsidRPr="00C877DC">
        <w:rPr>
          <w:rFonts w:cs="B Lotus"/>
          <w:sz w:val="28"/>
          <w:szCs w:val="28"/>
        </w:rPr>
        <w:t>‌</w:t>
      </w:r>
      <w:r w:rsidRPr="00C877DC">
        <w:rPr>
          <w:rFonts w:cs="B Lotus" w:hint="eastAsia"/>
          <w:sz w:val="28"/>
          <w:szCs w:val="28"/>
          <w:rtl/>
        </w:rPr>
        <w:t>ها</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منافع</w:t>
      </w:r>
      <w:r w:rsidRPr="00C877DC">
        <w:rPr>
          <w:rFonts w:cs="B Lotus"/>
          <w:sz w:val="28"/>
          <w:szCs w:val="28"/>
          <w:rtl/>
        </w:rPr>
        <w:t xml:space="preserve"> </w:t>
      </w:r>
      <w:r w:rsidRPr="00C877DC">
        <w:rPr>
          <w:rFonts w:cs="B Lotus" w:hint="eastAsia"/>
          <w:sz w:val="28"/>
          <w:szCs w:val="28"/>
          <w:rtl/>
        </w:rPr>
        <w:t>همكاري</w:t>
      </w:r>
      <w:r w:rsidRPr="00C877DC">
        <w:rPr>
          <w:rFonts w:cs="B Lotus"/>
          <w:sz w:val="28"/>
          <w:szCs w:val="28"/>
          <w:rtl/>
        </w:rPr>
        <w:t xml:space="preserve"> </w:t>
      </w:r>
      <w:r w:rsidRPr="00C877DC">
        <w:rPr>
          <w:rFonts w:cs="B Lotus" w:hint="eastAsia"/>
          <w:sz w:val="28"/>
          <w:szCs w:val="28"/>
          <w:rtl/>
        </w:rPr>
        <w:t>با</w:t>
      </w:r>
      <w:r w:rsidRPr="00C877DC">
        <w:rPr>
          <w:rFonts w:cs="B Lotus"/>
          <w:sz w:val="28"/>
          <w:szCs w:val="28"/>
          <w:rtl/>
        </w:rPr>
        <w:t xml:space="preserve"> </w:t>
      </w:r>
      <w:r w:rsidRPr="00C877DC">
        <w:rPr>
          <w:rFonts w:cs="B Lotus" w:hint="eastAsia"/>
          <w:sz w:val="28"/>
          <w:szCs w:val="28"/>
          <w:rtl/>
        </w:rPr>
        <w:t>همديگر</w:t>
      </w:r>
      <w:r w:rsidRPr="00C877DC">
        <w:rPr>
          <w:rFonts w:cs="B Lotus"/>
          <w:sz w:val="28"/>
          <w:szCs w:val="28"/>
          <w:rtl/>
        </w:rPr>
        <w:t>(</w:t>
      </w:r>
      <w:r w:rsidRPr="00C877DC">
        <w:rPr>
          <w:rFonts w:cs="B Lotus" w:hint="eastAsia"/>
          <w:sz w:val="28"/>
          <w:szCs w:val="28"/>
          <w:rtl/>
        </w:rPr>
        <w:t>مود</w:t>
      </w:r>
      <w:r w:rsidR="00143D0F" w:rsidRPr="00C877DC">
        <w:rPr>
          <w:rStyle w:val="FootnoteReference"/>
          <w:sz w:val="28"/>
          <w:szCs w:val="28"/>
          <w:rtl/>
        </w:rPr>
        <w:footnoteReference w:id="275"/>
      </w:r>
      <w:r w:rsidR="00224449"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هاونز</w:t>
      </w:r>
      <w:r w:rsidRPr="00C877DC">
        <w:rPr>
          <w:rStyle w:val="FootnoteReference"/>
          <w:rFonts w:cs="B Lotus"/>
          <w:sz w:val="28"/>
          <w:szCs w:val="28"/>
          <w:rtl/>
        </w:rPr>
        <w:footnoteReference w:id="276"/>
      </w:r>
      <w:r w:rsidR="00224449" w:rsidRPr="00C877DC">
        <w:rPr>
          <w:rFonts w:cs="B Lotus" w:hint="cs"/>
          <w:sz w:val="28"/>
          <w:szCs w:val="28"/>
          <w:rtl/>
        </w:rPr>
        <w:t>،</w:t>
      </w:r>
      <w:r w:rsidRPr="00C877DC">
        <w:rPr>
          <w:rFonts w:cs="B Lotus"/>
          <w:sz w:val="28"/>
          <w:szCs w:val="28"/>
          <w:rtl/>
        </w:rPr>
        <w:t xml:space="preserve"> 2009).</w:t>
      </w:r>
    </w:p>
    <w:p w:rsidR="00224449" w:rsidRPr="00C877DC" w:rsidRDefault="00FA5A4F" w:rsidP="00224449">
      <w:pPr>
        <w:bidi/>
        <w:spacing w:line="20" w:lineRule="atLeast"/>
        <w:ind w:firstLine="567"/>
        <w:contextualSpacing/>
        <w:jc w:val="both"/>
        <w:rPr>
          <w:rFonts w:cs="B Lotus"/>
          <w:sz w:val="28"/>
          <w:szCs w:val="28"/>
          <w:rtl/>
        </w:rPr>
      </w:pPr>
      <w:r w:rsidRPr="00C877DC">
        <w:rPr>
          <w:rFonts w:cs="B Lotus"/>
          <w:sz w:val="28"/>
          <w:szCs w:val="28"/>
          <w:rtl/>
        </w:rPr>
        <w:t>علاوه بر این چالش</w:t>
      </w:r>
      <w:r w:rsidRPr="00C877DC">
        <w:rPr>
          <w:rFonts w:cs="B Lotus"/>
          <w:sz w:val="28"/>
          <w:szCs w:val="28"/>
        </w:rPr>
        <w:t>‌</w:t>
      </w:r>
      <w:r w:rsidRPr="00C877DC">
        <w:rPr>
          <w:rFonts w:cs="B Lotus"/>
          <w:sz w:val="28"/>
          <w:szCs w:val="28"/>
          <w:rtl/>
        </w:rPr>
        <w:t>ها، موارد دیگری نیز وجود دارد که مهم</w:t>
      </w:r>
      <w:r w:rsidR="00224449" w:rsidRPr="00C877DC">
        <w:rPr>
          <w:rFonts w:cs="B Lotus" w:hint="cs"/>
          <w:sz w:val="28"/>
          <w:szCs w:val="28"/>
          <w:rtl/>
          <w:lang w:bidi="fa-IR"/>
        </w:rPr>
        <w:t>ّ</w:t>
      </w:r>
      <w:r w:rsidRPr="00C877DC">
        <w:rPr>
          <w:rFonts w:cs="B Lotus"/>
          <w:sz w:val="28"/>
          <w:szCs w:val="28"/>
          <w:rtl/>
        </w:rPr>
        <w:t xml:space="preserve"> </w:t>
      </w:r>
      <w:r w:rsidR="00CC35E4" w:rsidRPr="00C877DC">
        <w:rPr>
          <w:rFonts w:cs="B Lotus"/>
          <w:sz w:val="28"/>
          <w:szCs w:val="28"/>
          <w:rtl/>
        </w:rPr>
        <w:t>تلقّی</w:t>
      </w:r>
      <w:r w:rsidRPr="00C877DC">
        <w:rPr>
          <w:rFonts w:cs="B Lotus"/>
          <w:sz w:val="28"/>
          <w:szCs w:val="28"/>
          <w:rtl/>
        </w:rPr>
        <w:t xml:space="preserve"> می</w:t>
      </w:r>
      <w:r w:rsidRPr="00C877DC">
        <w:rPr>
          <w:rFonts w:cs="B Lotus"/>
          <w:sz w:val="28"/>
          <w:szCs w:val="28"/>
        </w:rPr>
        <w:t>‌</w:t>
      </w:r>
      <w:r w:rsidRPr="00C877DC">
        <w:rPr>
          <w:rFonts w:cs="B Lotus"/>
          <w:sz w:val="28"/>
          <w:szCs w:val="28"/>
          <w:rtl/>
        </w:rPr>
        <w:t>شود. به عنوان نمونه، در سيستم</w:t>
      </w:r>
      <w:r w:rsidRPr="00C877DC">
        <w:rPr>
          <w:rFonts w:cs="B Lotus"/>
          <w:sz w:val="28"/>
          <w:szCs w:val="28"/>
        </w:rPr>
        <w:t>‌</w:t>
      </w:r>
      <w:r w:rsidRPr="00C877DC">
        <w:rPr>
          <w:rFonts w:cs="B Lotus"/>
          <w:sz w:val="28"/>
          <w:szCs w:val="28"/>
          <w:rtl/>
        </w:rPr>
        <w:t>هاي تحويل مدرك، ترديد عمده</w:t>
      </w:r>
      <w:r w:rsidRPr="00C877DC">
        <w:rPr>
          <w:rFonts w:cs="B Lotus"/>
          <w:sz w:val="28"/>
          <w:szCs w:val="28"/>
        </w:rPr>
        <w:t>‌</w:t>
      </w:r>
      <w:r w:rsidRPr="00C877DC">
        <w:rPr>
          <w:rFonts w:cs="B Lotus"/>
          <w:sz w:val="28"/>
          <w:szCs w:val="28"/>
          <w:rtl/>
        </w:rPr>
        <w:t>اي كه وجود دارد</w:t>
      </w:r>
      <w:r w:rsidR="00224449" w:rsidRPr="00C877DC">
        <w:rPr>
          <w:rFonts w:cs="B Lotus" w:hint="cs"/>
          <w:sz w:val="28"/>
          <w:szCs w:val="28"/>
          <w:rtl/>
        </w:rPr>
        <w:t>،</w:t>
      </w:r>
      <w:r w:rsidRPr="00C877DC">
        <w:rPr>
          <w:rFonts w:cs="B Lotus"/>
          <w:sz w:val="28"/>
          <w:szCs w:val="28"/>
          <w:rtl/>
        </w:rPr>
        <w:t xml:space="preserve"> مسئل</w:t>
      </w:r>
      <w:r w:rsidR="00224449" w:rsidRPr="00C877DC">
        <w:rPr>
          <w:rFonts w:cs="B Lotus" w:hint="cs"/>
          <w:sz w:val="28"/>
          <w:szCs w:val="28"/>
          <w:rtl/>
        </w:rPr>
        <w:t>ۀ</w:t>
      </w:r>
      <w:r w:rsidRPr="00C877DC">
        <w:rPr>
          <w:rFonts w:cs="B Lotus"/>
          <w:sz w:val="28"/>
          <w:szCs w:val="28"/>
          <w:rtl/>
        </w:rPr>
        <w:t xml:space="preserve"> كپي</w:t>
      </w:r>
      <w:r w:rsidRPr="00C877DC">
        <w:rPr>
          <w:rFonts w:cs="B Lotus"/>
          <w:sz w:val="28"/>
          <w:szCs w:val="28"/>
        </w:rPr>
        <w:t>‌</w:t>
      </w:r>
      <w:r w:rsidRPr="00C877DC">
        <w:rPr>
          <w:rFonts w:cs="B Lotus"/>
          <w:sz w:val="28"/>
          <w:szCs w:val="28"/>
          <w:rtl/>
        </w:rPr>
        <w:t>رايت در ارتباط با اسكن منابع و ... است. قانون كپي</w:t>
      </w:r>
      <w:r w:rsidRPr="00C877DC">
        <w:rPr>
          <w:rFonts w:cs="B Lotus"/>
          <w:sz w:val="28"/>
          <w:szCs w:val="28"/>
        </w:rPr>
        <w:t>‌</w:t>
      </w:r>
      <w:r w:rsidRPr="00C877DC">
        <w:rPr>
          <w:rFonts w:cs="B Lotus"/>
          <w:sz w:val="28"/>
          <w:szCs w:val="28"/>
          <w:rtl/>
        </w:rPr>
        <w:t>رايت در اين زمينه هميشه واضح نيست و بسياري از مراكز، نقطه نظر محتاط</w:t>
      </w:r>
      <w:r w:rsidR="00224449" w:rsidRPr="00C877DC">
        <w:rPr>
          <w:rFonts w:cs="B Lotus" w:hint="cs"/>
          <w:sz w:val="28"/>
          <w:szCs w:val="28"/>
          <w:rtl/>
        </w:rPr>
        <w:t>انه</w:t>
      </w:r>
      <w:r w:rsidR="00224449" w:rsidRPr="00C877DC">
        <w:rPr>
          <w:rFonts w:cs="B Lotus" w:hint="eastAsia"/>
          <w:sz w:val="28"/>
          <w:szCs w:val="28"/>
          <w:rtl/>
        </w:rPr>
        <w:t>‌</w:t>
      </w:r>
      <w:r w:rsidR="00BA7836" w:rsidRPr="00C877DC">
        <w:rPr>
          <w:rFonts w:cs="B Lotus"/>
          <w:sz w:val="28"/>
          <w:szCs w:val="28"/>
          <w:rtl/>
        </w:rPr>
        <w:t>ا</w:t>
      </w:r>
      <w:r w:rsidRPr="00C877DC">
        <w:rPr>
          <w:rFonts w:cs="B Lotus"/>
          <w:sz w:val="28"/>
          <w:szCs w:val="28"/>
          <w:rtl/>
        </w:rPr>
        <w:t>ي در اين راستا دارند و تصوير اسكن شده (مثلاً مقاله) را تنها در طول مد</w:t>
      </w:r>
      <w:r w:rsidR="00224449" w:rsidRPr="00C877DC">
        <w:rPr>
          <w:rFonts w:cs="B Lotus" w:hint="cs"/>
          <w:sz w:val="28"/>
          <w:szCs w:val="28"/>
          <w:rtl/>
        </w:rPr>
        <w:t>ّ</w:t>
      </w:r>
      <w:r w:rsidRPr="00C877DC">
        <w:rPr>
          <w:rFonts w:cs="B Lotus"/>
          <w:sz w:val="28"/>
          <w:szCs w:val="28"/>
          <w:rtl/>
        </w:rPr>
        <w:t>ت همان تراكنش نگهداري مي</w:t>
      </w:r>
      <w:r w:rsidRPr="00C877DC">
        <w:rPr>
          <w:rFonts w:cs="B Lotus"/>
          <w:sz w:val="28"/>
          <w:szCs w:val="28"/>
        </w:rPr>
        <w:t>‌</w:t>
      </w:r>
      <w:r w:rsidRPr="00C877DC">
        <w:rPr>
          <w:rFonts w:cs="B Lotus"/>
          <w:sz w:val="28"/>
          <w:szCs w:val="28"/>
          <w:rtl/>
        </w:rPr>
        <w:t>كنند و پس از برآوردن يك نياز اطلاعاتي آن را از حافظه دائمي حذف مي</w:t>
      </w:r>
      <w:r w:rsidRPr="00C877DC">
        <w:rPr>
          <w:rFonts w:cs="B Lotus"/>
          <w:sz w:val="28"/>
          <w:szCs w:val="28"/>
        </w:rPr>
        <w:t>‌</w:t>
      </w:r>
      <w:r w:rsidRPr="00C877DC">
        <w:rPr>
          <w:rFonts w:cs="B Lotus"/>
          <w:sz w:val="28"/>
          <w:szCs w:val="28"/>
          <w:rtl/>
        </w:rPr>
        <w:t>نمايند. قانون كپي</w:t>
      </w:r>
      <w:r w:rsidRPr="00C877DC">
        <w:rPr>
          <w:rFonts w:cs="B Lotus"/>
          <w:sz w:val="28"/>
          <w:szCs w:val="28"/>
        </w:rPr>
        <w:t>‌</w:t>
      </w:r>
      <w:r w:rsidRPr="00C877DC">
        <w:rPr>
          <w:rFonts w:cs="B Lotus"/>
          <w:sz w:val="28"/>
          <w:szCs w:val="28"/>
          <w:rtl/>
        </w:rPr>
        <w:t>رايت احتمالاً محدود</w:t>
      </w:r>
      <w:r w:rsidRPr="00C877DC">
        <w:rPr>
          <w:rFonts w:cs="B Lotus"/>
          <w:sz w:val="28"/>
          <w:szCs w:val="28"/>
        </w:rPr>
        <w:t>‌</w:t>
      </w:r>
      <w:r w:rsidRPr="00C877DC">
        <w:rPr>
          <w:rFonts w:cs="B Lotus"/>
          <w:sz w:val="28"/>
          <w:szCs w:val="28"/>
          <w:rtl/>
        </w:rPr>
        <w:t>كننده</w:t>
      </w:r>
      <w:r w:rsidRPr="00C877DC">
        <w:rPr>
          <w:rFonts w:cs="B Lotus"/>
          <w:sz w:val="28"/>
          <w:szCs w:val="28"/>
        </w:rPr>
        <w:t>‌</w:t>
      </w:r>
      <w:r w:rsidRPr="00C877DC">
        <w:rPr>
          <w:rFonts w:cs="B Lotus"/>
          <w:sz w:val="28"/>
          <w:szCs w:val="28"/>
          <w:rtl/>
        </w:rPr>
        <w:t>ترين عامل در روند تحويل مدرك به حساب می</w:t>
      </w:r>
      <w:r w:rsidRPr="00C877DC">
        <w:rPr>
          <w:rFonts w:cs="B Lotus"/>
          <w:sz w:val="28"/>
          <w:szCs w:val="28"/>
        </w:rPr>
        <w:t>‌</w:t>
      </w:r>
      <w:r w:rsidRPr="00C877DC">
        <w:rPr>
          <w:rFonts w:cs="B Lotus"/>
          <w:sz w:val="28"/>
          <w:szCs w:val="28"/>
          <w:rtl/>
        </w:rPr>
        <w:t>آید (باراح</w:t>
      </w:r>
      <w:r w:rsidR="00224449" w:rsidRPr="00C877DC">
        <w:rPr>
          <w:rFonts w:cs="B Lotus" w:hint="cs"/>
          <w:sz w:val="28"/>
          <w:szCs w:val="28"/>
          <w:rtl/>
        </w:rPr>
        <w:t>،</w:t>
      </w:r>
      <w:r w:rsidRPr="00C877DC">
        <w:rPr>
          <w:rFonts w:cs="B Lotus"/>
          <w:sz w:val="28"/>
          <w:szCs w:val="28"/>
          <w:rtl/>
        </w:rPr>
        <w:t xml:space="preserve"> 2002،</w:t>
      </w:r>
      <w:r w:rsidR="00224449" w:rsidRPr="00C877DC">
        <w:rPr>
          <w:rFonts w:cs="B Lotus" w:hint="cs"/>
          <w:sz w:val="28"/>
          <w:szCs w:val="28"/>
          <w:rtl/>
        </w:rPr>
        <w:t xml:space="preserve"> ص</w:t>
      </w:r>
      <w:r w:rsidRPr="00C877DC">
        <w:rPr>
          <w:rFonts w:cs="B Lotus"/>
          <w:sz w:val="28"/>
          <w:szCs w:val="28"/>
          <w:rtl/>
        </w:rPr>
        <w:t xml:space="preserve"> 128</w:t>
      </w:r>
      <w:r w:rsidR="00224449" w:rsidRPr="00C877DC">
        <w:rPr>
          <w:rFonts w:cs="B Lotus" w:hint="cs"/>
          <w:sz w:val="28"/>
          <w:szCs w:val="28"/>
          <w:rtl/>
        </w:rPr>
        <w:t xml:space="preserve">- </w:t>
      </w:r>
      <w:r w:rsidRPr="00C877DC">
        <w:rPr>
          <w:rFonts w:cs="B Lotus"/>
          <w:sz w:val="28"/>
          <w:szCs w:val="28"/>
          <w:rtl/>
        </w:rPr>
        <w:t xml:space="preserve">129). </w:t>
      </w:r>
    </w:p>
    <w:p w:rsidR="00FA5A4F" w:rsidRPr="00C877DC" w:rsidRDefault="00FA5A4F" w:rsidP="00224449">
      <w:pPr>
        <w:bidi/>
        <w:spacing w:line="20" w:lineRule="atLeast"/>
        <w:ind w:firstLine="567"/>
        <w:contextualSpacing/>
        <w:jc w:val="both"/>
        <w:rPr>
          <w:rFonts w:cs="B Lotus"/>
          <w:sz w:val="28"/>
          <w:szCs w:val="28"/>
          <w:rtl/>
        </w:rPr>
      </w:pPr>
      <w:r w:rsidRPr="00C877DC">
        <w:rPr>
          <w:rFonts w:cs="B Lotus"/>
          <w:sz w:val="28"/>
          <w:szCs w:val="28"/>
          <w:rtl/>
        </w:rPr>
        <w:t>فائق آمدن بر این چالش</w:t>
      </w:r>
      <w:r w:rsidRPr="00C877DC">
        <w:rPr>
          <w:rFonts w:cs="B Lotus"/>
          <w:sz w:val="28"/>
          <w:szCs w:val="28"/>
        </w:rPr>
        <w:t>‌</w:t>
      </w:r>
      <w:r w:rsidRPr="00C877DC">
        <w:rPr>
          <w:rFonts w:cs="B Lotus"/>
          <w:sz w:val="28"/>
          <w:szCs w:val="28"/>
          <w:rtl/>
        </w:rPr>
        <w:t>ها و حل</w:t>
      </w:r>
      <w:r w:rsidR="00224449" w:rsidRPr="00C877DC">
        <w:rPr>
          <w:rFonts w:cs="B Lotus" w:hint="cs"/>
          <w:sz w:val="28"/>
          <w:szCs w:val="28"/>
          <w:rtl/>
        </w:rPr>
        <w:t>ّ</w:t>
      </w:r>
      <w:r w:rsidRPr="00C877DC">
        <w:rPr>
          <w:rFonts w:cs="B Lotus"/>
          <w:sz w:val="28"/>
          <w:szCs w:val="28"/>
          <w:rtl/>
        </w:rPr>
        <w:t xml:space="preserve"> مشکلات حقوق معنوی، همکاری</w:t>
      </w:r>
      <w:r w:rsidRPr="00C877DC">
        <w:rPr>
          <w:rFonts w:cs="B Lotus"/>
          <w:sz w:val="28"/>
          <w:szCs w:val="28"/>
        </w:rPr>
        <w:t>‌</w:t>
      </w:r>
      <w:r w:rsidRPr="00C877DC">
        <w:rPr>
          <w:rFonts w:cs="B Lotus"/>
          <w:sz w:val="28"/>
          <w:szCs w:val="28"/>
          <w:rtl/>
        </w:rPr>
        <w:t>ها را تبدیل به فرصت کرده و امکان بهره</w:t>
      </w:r>
      <w:r w:rsidRPr="00C877DC">
        <w:rPr>
          <w:rFonts w:cs="B Lotus"/>
          <w:sz w:val="28"/>
          <w:szCs w:val="28"/>
        </w:rPr>
        <w:t>‌</w:t>
      </w:r>
      <w:r w:rsidRPr="00C877DC">
        <w:rPr>
          <w:rFonts w:cs="B Lotus"/>
          <w:sz w:val="28"/>
          <w:szCs w:val="28"/>
          <w:rtl/>
        </w:rPr>
        <w:t>برداری</w:t>
      </w:r>
      <w:r w:rsidRPr="00C877DC">
        <w:rPr>
          <w:rFonts w:cs="B Lotus"/>
          <w:sz w:val="28"/>
          <w:szCs w:val="28"/>
        </w:rPr>
        <w:t>‌</w:t>
      </w:r>
      <w:r w:rsidRPr="00C877DC">
        <w:rPr>
          <w:rFonts w:cs="B Lotus"/>
          <w:sz w:val="28"/>
          <w:szCs w:val="28"/>
          <w:rtl/>
        </w:rPr>
        <w:t>های دائمی و حساب شده را فراهم می</w:t>
      </w:r>
      <w:r w:rsidRPr="00C877DC">
        <w:rPr>
          <w:rFonts w:cs="B Lotus"/>
          <w:sz w:val="28"/>
          <w:szCs w:val="28"/>
        </w:rPr>
        <w:t>‌</w:t>
      </w:r>
      <w:r w:rsidRPr="00C877DC">
        <w:rPr>
          <w:rFonts w:cs="B Lotus"/>
          <w:sz w:val="28"/>
          <w:szCs w:val="28"/>
          <w:rtl/>
        </w:rPr>
        <w:t>سازد. استفاده از تجربی</w:t>
      </w:r>
      <w:r w:rsidR="00224449" w:rsidRPr="00C877DC">
        <w:rPr>
          <w:rFonts w:cs="B Lotus" w:hint="cs"/>
          <w:sz w:val="28"/>
          <w:szCs w:val="28"/>
          <w:rtl/>
        </w:rPr>
        <w:t>ّ</w:t>
      </w:r>
      <w:r w:rsidRPr="00C877DC">
        <w:rPr>
          <w:rFonts w:cs="B Lotus"/>
          <w:sz w:val="28"/>
          <w:szCs w:val="28"/>
          <w:rtl/>
        </w:rPr>
        <w:t xml:space="preserve">ات سایر </w:t>
      </w:r>
      <w:r w:rsidR="00E00E32" w:rsidRPr="00C877DC">
        <w:rPr>
          <w:rFonts w:cs="B Lotus"/>
          <w:sz w:val="28"/>
          <w:szCs w:val="28"/>
          <w:rtl/>
        </w:rPr>
        <w:t>سازمان‌ها</w:t>
      </w:r>
      <w:r w:rsidRPr="00C877DC">
        <w:rPr>
          <w:rFonts w:cs="B Lotus"/>
          <w:sz w:val="28"/>
          <w:szCs w:val="28"/>
          <w:rtl/>
        </w:rPr>
        <w:t xml:space="preserve"> </w:t>
      </w:r>
      <w:r w:rsidR="00224449" w:rsidRPr="00C877DC">
        <w:rPr>
          <w:rFonts w:cs="B Lotus"/>
          <w:sz w:val="28"/>
          <w:szCs w:val="28"/>
          <w:rtl/>
        </w:rPr>
        <w:t>می</w:t>
      </w:r>
      <w:r w:rsidR="00224449" w:rsidRPr="00C877DC">
        <w:rPr>
          <w:rFonts w:cs="B Lotus" w:hint="eastAsia"/>
          <w:sz w:val="28"/>
          <w:szCs w:val="28"/>
          <w:rtl/>
        </w:rPr>
        <w:t>‌</w:t>
      </w:r>
      <w:r w:rsidR="00224449" w:rsidRPr="00C877DC">
        <w:rPr>
          <w:rFonts w:cs="B Lotus"/>
          <w:sz w:val="28"/>
          <w:szCs w:val="28"/>
          <w:rtl/>
        </w:rPr>
        <w:t xml:space="preserve">تواند </w:t>
      </w:r>
      <w:r w:rsidRPr="00C877DC">
        <w:rPr>
          <w:rFonts w:cs="B Lotus"/>
          <w:sz w:val="28"/>
          <w:szCs w:val="28"/>
          <w:rtl/>
        </w:rPr>
        <w:t>در این زمینه  بسیار مفید باشد.</w:t>
      </w:r>
    </w:p>
    <w:p w:rsidR="00022C32" w:rsidRPr="00C877DC" w:rsidRDefault="00273896" w:rsidP="00A076A7">
      <w:pPr>
        <w:pStyle w:val="ali"/>
        <w:outlineLvl w:val="0"/>
        <w:rPr>
          <w:b/>
          <w:bCs w:val="0"/>
          <w:szCs w:val="24"/>
          <w:rtl/>
        </w:rPr>
      </w:pPr>
      <w:bookmarkStart w:id="182" w:name="_Toc367011288"/>
      <w:bookmarkStart w:id="183" w:name="_Toc399163234"/>
      <w:bookmarkStart w:id="184" w:name="_Toc503556899"/>
      <w:r w:rsidRPr="00C877DC">
        <w:rPr>
          <w:rFonts w:cs="B Titr" w:hint="cs"/>
          <w:b/>
          <w:bCs w:val="0"/>
          <w:szCs w:val="24"/>
          <w:rtl/>
        </w:rPr>
        <w:t xml:space="preserve">6-8. </w:t>
      </w:r>
      <w:r w:rsidR="00022C32" w:rsidRPr="00C877DC">
        <w:rPr>
          <w:rFonts w:cs="B Titr"/>
          <w:b/>
          <w:bCs w:val="0"/>
          <w:szCs w:val="24"/>
          <w:rtl/>
        </w:rPr>
        <w:t>شبكه</w:t>
      </w:r>
      <w:bookmarkEnd w:id="182"/>
      <w:bookmarkEnd w:id="183"/>
      <w:bookmarkEnd w:id="184"/>
    </w:p>
    <w:p w:rsidR="00022C32" w:rsidRPr="00C877DC" w:rsidRDefault="00022C32" w:rsidP="00252B54">
      <w:pPr>
        <w:bidi/>
        <w:spacing w:line="20" w:lineRule="atLeast"/>
        <w:ind w:firstLine="567"/>
        <w:contextualSpacing/>
        <w:jc w:val="both"/>
        <w:rPr>
          <w:rFonts w:cs="B Lotus"/>
          <w:sz w:val="28"/>
          <w:szCs w:val="28"/>
          <w:rtl/>
        </w:rPr>
      </w:pPr>
      <w:r w:rsidRPr="00C877DC">
        <w:rPr>
          <w:rFonts w:cs="B Lotus"/>
          <w:sz w:val="28"/>
          <w:szCs w:val="28"/>
          <w:rtl/>
        </w:rPr>
        <w:t>اطلاعات با سرعت مهيبي روز به روز در حال گسترش است. اين امر منجر به «انقلاب اطلاعاتي» مي</w:t>
      </w:r>
      <w:r w:rsidR="00B72FD3" w:rsidRPr="00C877DC">
        <w:rPr>
          <w:rFonts w:cs="B Lotus" w:hint="eastAsia"/>
          <w:sz w:val="28"/>
          <w:szCs w:val="28"/>
          <w:rtl/>
        </w:rPr>
        <w:t>‌</w:t>
      </w:r>
      <w:r w:rsidRPr="00C877DC">
        <w:rPr>
          <w:rFonts w:cs="B Lotus"/>
          <w:sz w:val="28"/>
          <w:szCs w:val="28"/>
          <w:rtl/>
        </w:rPr>
        <w:t>گردد. پيشرفت</w:t>
      </w:r>
      <w:r w:rsidRPr="00C877DC">
        <w:rPr>
          <w:rFonts w:cs="B Lotus"/>
          <w:sz w:val="28"/>
          <w:szCs w:val="28"/>
        </w:rPr>
        <w:t>‌</w:t>
      </w:r>
      <w:r w:rsidRPr="00C877DC">
        <w:rPr>
          <w:rFonts w:cs="B Lotus"/>
          <w:sz w:val="28"/>
          <w:szCs w:val="28"/>
          <w:rtl/>
        </w:rPr>
        <w:t>هاي اخير در حوز</w:t>
      </w:r>
      <w:r w:rsidR="00252B54" w:rsidRPr="00C877DC">
        <w:rPr>
          <w:rFonts w:cs="B Lotus" w:hint="cs"/>
          <w:sz w:val="28"/>
          <w:szCs w:val="28"/>
          <w:rtl/>
        </w:rPr>
        <w:t>ۀ</w:t>
      </w:r>
      <w:r w:rsidRPr="00C877DC">
        <w:rPr>
          <w:rFonts w:cs="B Lotus"/>
          <w:sz w:val="28"/>
          <w:szCs w:val="28"/>
          <w:rtl/>
        </w:rPr>
        <w:t xml:space="preserve"> شبكه</w:t>
      </w:r>
      <w:r w:rsidRPr="00C877DC">
        <w:rPr>
          <w:rFonts w:cs="B Lotus"/>
          <w:sz w:val="28"/>
          <w:szCs w:val="28"/>
        </w:rPr>
        <w:t>‌</w:t>
      </w:r>
      <w:r w:rsidRPr="00C877DC">
        <w:rPr>
          <w:rFonts w:cs="B Lotus"/>
          <w:sz w:val="28"/>
          <w:szCs w:val="28"/>
          <w:rtl/>
        </w:rPr>
        <w:t>هاي كامپيوتري و فن</w:t>
      </w:r>
      <w:r w:rsidR="00252B54" w:rsidRPr="00C877DC">
        <w:rPr>
          <w:rFonts w:cs="B Lotus" w:hint="cs"/>
          <w:sz w:val="28"/>
          <w:szCs w:val="28"/>
          <w:rtl/>
        </w:rPr>
        <w:t>ّ</w:t>
      </w:r>
      <w:r w:rsidRPr="00C877DC">
        <w:rPr>
          <w:rFonts w:cs="B Lotus"/>
          <w:sz w:val="28"/>
          <w:szCs w:val="28"/>
          <w:rtl/>
        </w:rPr>
        <w:t>اروي</w:t>
      </w:r>
      <w:r w:rsidRPr="00C877DC">
        <w:rPr>
          <w:rFonts w:cs="B Lotus"/>
          <w:sz w:val="28"/>
          <w:szCs w:val="28"/>
        </w:rPr>
        <w:t>‌</w:t>
      </w:r>
      <w:r w:rsidRPr="00C877DC">
        <w:rPr>
          <w:rFonts w:cs="B Lotus"/>
          <w:sz w:val="28"/>
          <w:szCs w:val="28"/>
          <w:rtl/>
        </w:rPr>
        <w:t>هاي ارتباطاتي راه دور، شيوه</w:t>
      </w:r>
      <w:r w:rsidRPr="00C877DC">
        <w:rPr>
          <w:rFonts w:cs="B Lotus"/>
          <w:sz w:val="28"/>
          <w:szCs w:val="28"/>
        </w:rPr>
        <w:t>‌</w:t>
      </w:r>
      <w:r w:rsidRPr="00C877DC">
        <w:rPr>
          <w:rFonts w:cs="B Lotus"/>
          <w:sz w:val="28"/>
          <w:szCs w:val="28"/>
          <w:rtl/>
        </w:rPr>
        <w:t>اي را كه يك جامع</w:t>
      </w:r>
      <w:r w:rsidR="00252B54" w:rsidRPr="00C877DC">
        <w:rPr>
          <w:rFonts w:cs="B Lotus" w:hint="cs"/>
          <w:sz w:val="28"/>
          <w:szCs w:val="28"/>
          <w:rtl/>
        </w:rPr>
        <w:t>ۀ</w:t>
      </w:r>
      <w:r w:rsidRPr="00C877DC">
        <w:rPr>
          <w:rFonts w:cs="B Lotus"/>
          <w:sz w:val="28"/>
          <w:szCs w:val="28"/>
          <w:rtl/>
        </w:rPr>
        <w:t xml:space="preserve"> اطلاعاتي خودكار از طريق شبكه</w:t>
      </w:r>
      <w:r w:rsidRPr="00C877DC">
        <w:rPr>
          <w:rFonts w:cs="B Lotus"/>
          <w:sz w:val="28"/>
          <w:szCs w:val="28"/>
        </w:rPr>
        <w:t>‌</w:t>
      </w:r>
      <w:r w:rsidRPr="00C877DC">
        <w:rPr>
          <w:rFonts w:cs="B Lotus"/>
          <w:sz w:val="28"/>
          <w:szCs w:val="28"/>
          <w:rtl/>
        </w:rPr>
        <w:t>هاي ارتباطاتي بين</w:t>
      </w:r>
      <w:r w:rsidRPr="00C877DC">
        <w:rPr>
          <w:rFonts w:cs="B Lotus"/>
          <w:sz w:val="28"/>
          <w:szCs w:val="28"/>
        </w:rPr>
        <w:t>‌</w:t>
      </w:r>
      <w:r w:rsidRPr="00C877DC">
        <w:rPr>
          <w:rFonts w:cs="B Lotus"/>
          <w:sz w:val="28"/>
          <w:szCs w:val="28"/>
          <w:rtl/>
        </w:rPr>
        <w:t xml:space="preserve">المللي، </w:t>
      </w:r>
      <w:r w:rsidR="00BA7836" w:rsidRPr="00C877DC">
        <w:rPr>
          <w:rFonts w:cs="B Lotus"/>
          <w:sz w:val="28"/>
          <w:szCs w:val="28"/>
          <w:rtl/>
        </w:rPr>
        <w:t>ملّی</w:t>
      </w:r>
      <w:r w:rsidRPr="00C877DC">
        <w:rPr>
          <w:rFonts w:cs="B Lotus"/>
          <w:sz w:val="28"/>
          <w:szCs w:val="28"/>
          <w:rtl/>
        </w:rPr>
        <w:t>، منطقه</w:t>
      </w:r>
      <w:r w:rsidRPr="00C877DC">
        <w:rPr>
          <w:rFonts w:cs="B Lotus"/>
          <w:sz w:val="28"/>
          <w:szCs w:val="28"/>
        </w:rPr>
        <w:t>‌</w:t>
      </w:r>
      <w:r w:rsidRPr="00C877DC">
        <w:rPr>
          <w:rFonts w:cs="B Lotus"/>
          <w:sz w:val="28"/>
          <w:szCs w:val="28"/>
          <w:rtl/>
        </w:rPr>
        <w:t xml:space="preserve">اي و </w:t>
      </w:r>
      <w:r w:rsidR="00BE69CA" w:rsidRPr="00C877DC">
        <w:rPr>
          <w:rFonts w:cs="B Lotus"/>
          <w:sz w:val="28"/>
          <w:szCs w:val="28"/>
          <w:rtl/>
        </w:rPr>
        <w:t>محلّی</w:t>
      </w:r>
      <w:r w:rsidRPr="00C877DC">
        <w:rPr>
          <w:rFonts w:cs="B Lotus"/>
          <w:sz w:val="28"/>
          <w:szCs w:val="28"/>
          <w:rtl/>
        </w:rPr>
        <w:t xml:space="preserve"> ارائه مي</w:t>
      </w:r>
      <w:r w:rsidRPr="00C877DC">
        <w:rPr>
          <w:rFonts w:cs="B Lotus"/>
          <w:sz w:val="28"/>
          <w:szCs w:val="28"/>
        </w:rPr>
        <w:t>‌</w:t>
      </w:r>
      <w:r w:rsidRPr="00C877DC">
        <w:rPr>
          <w:rFonts w:cs="B Lotus"/>
          <w:sz w:val="28"/>
          <w:szCs w:val="28"/>
          <w:rtl/>
        </w:rPr>
        <w:t xml:space="preserve">كند، تحت </w:t>
      </w:r>
      <w:r w:rsidR="00BA7836" w:rsidRPr="00C877DC">
        <w:rPr>
          <w:rFonts w:cs="B Lotus"/>
          <w:sz w:val="28"/>
          <w:szCs w:val="28"/>
          <w:rtl/>
        </w:rPr>
        <w:t>تأثیر</w:t>
      </w:r>
      <w:r w:rsidRPr="00C877DC">
        <w:rPr>
          <w:rFonts w:cs="B Lotus"/>
          <w:sz w:val="28"/>
          <w:szCs w:val="28"/>
          <w:rtl/>
        </w:rPr>
        <w:t xml:space="preserve"> قرار داده است. ب</w:t>
      </w:r>
      <w:r w:rsidR="00252B54" w:rsidRPr="00C877DC">
        <w:rPr>
          <w:rFonts w:cs="B Lotus" w:hint="cs"/>
          <w:sz w:val="28"/>
          <w:szCs w:val="28"/>
          <w:rtl/>
        </w:rPr>
        <w:t xml:space="preserve">ه </w:t>
      </w:r>
      <w:r w:rsidRPr="00C877DC">
        <w:rPr>
          <w:rFonts w:cs="B Lotus"/>
          <w:sz w:val="28"/>
          <w:szCs w:val="28"/>
          <w:rtl/>
        </w:rPr>
        <w:t>وسيل</w:t>
      </w:r>
      <w:r w:rsidR="00252B54" w:rsidRPr="00C877DC">
        <w:rPr>
          <w:rFonts w:cs="B Lotus" w:hint="cs"/>
          <w:sz w:val="28"/>
          <w:szCs w:val="28"/>
          <w:rtl/>
        </w:rPr>
        <w:t>ۀ</w:t>
      </w:r>
      <w:r w:rsidRPr="00C877DC">
        <w:rPr>
          <w:rFonts w:cs="B Lotus"/>
          <w:sz w:val="28"/>
          <w:szCs w:val="28"/>
          <w:rtl/>
        </w:rPr>
        <w:t xml:space="preserve"> اين شبكه</w:t>
      </w:r>
      <w:r w:rsidRPr="00C877DC">
        <w:rPr>
          <w:rFonts w:cs="B Lotus"/>
          <w:sz w:val="28"/>
          <w:szCs w:val="28"/>
        </w:rPr>
        <w:t>‌</w:t>
      </w:r>
      <w:r w:rsidRPr="00C877DC">
        <w:rPr>
          <w:rFonts w:cs="B Lotus"/>
          <w:sz w:val="28"/>
          <w:szCs w:val="28"/>
          <w:rtl/>
        </w:rPr>
        <w:t>ها مي</w:t>
      </w:r>
      <w:r w:rsidRPr="00C877DC">
        <w:rPr>
          <w:rFonts w:cs="B Lotus"/>
          <w:sz w:val="28"/>
          <w:szCs w:val="28"/>
        </w:rPr>
        <w:t>‌</w:t>
      </w:r>
      <w:r w:rsidRPr="00C877DC">
        <w:rPr>
          <w:rFonts w:cs="B Lotus"/>
          <w:sz w:val="28"/>
          <w:szCs w:val="28"/>
          <w:rtl/>
        </w:rPr>
        <w:t>توان خدمات اطلاعاتي بهتري را به كاربران ارائه داد</w:t>
      </w:r>
      <w:r w:rsidR="00252B54" w:rsidRPr="00C877DC">
        <w:rPr>
          <w:rFonts w:cs="B Lotus" w:hint="cs"/>
          <w:sz w:val="28"/>
          <w:szCs w:val="28"/>
          <w:rtl/>
        </w:rPr>
        <w:t>.</w:t>
      </w:r>
      <w:r w:rsidRPr="00C877DC">
        <w:rPr>
          <w:rFonts w:cs="B Lotus"/>
          <w:sz w:val="28"/>
          <w:szCs w:val="28"/>
          <w:rtl/>
        </w:rPr>
        <w:t xml:space="preserve"> از سوي ديگر اين شبكه</w:t>
      </w:r>
      <w:r w:rsidRPr="00C877DC">
        <w:rPr>
          <w:rFonts w:cs="B Lotus"/>
          <w:sz w:val="28"/>
          <w:szCs w:val="28"/>
        </w:rPr>
        <w:t>‌</w:t>
      </w:r>
      <w:r w:rsidRPr="00C877DC">
        <w:rPr>
          <w:rFonts w:cs="B Lotus"/>
          <w:sz w:val="28"/>
          <w:szCs w:val="28"/>
          <w:rtl/>
        </w:rPr>
        <w:t>ها يك فرصت طلايي را براي همكاري</w:t>
      </w:r>
      <w:r w:rsidRPr="00C877DC">
        <w:rPr>
          <w:rFonts w:cs="B Lotus"/>
          <w:sz w:val="28"/>
          <w:szCs w:val="28"/>
        </w:rPr>
        <w:t>‌</w:t>
      </w:r>
      <w:r w:rsidRPr="00C877DC">
        <w:rPr>
          <w:rFonts w:cs="B Lotus"/>
          <w:sz w:val="28"/>
          <w:szCs w:val="28"/>
          <w:rtl/>
        </w:rPr>
        <w:t xml:space="preserve">هاي </w:t>
      </w:r>
      <w:r w:rsidR="00024EFB" w:rsidRPr="00C877DC">
        <w:rPr>
          <w:rFonts w:cs="B Lotus"/>
          <w:sz w:val="28"/>
          <w:szCs w:val="28"/>
          <w:rtl/>
        </w:rPr>
        <w:t>کتابخانه‌ای</w:t>
      </w:r>
      <w:r w:rsidRPr="00C877DC">
        <w:rPr>
          <w:rFonts w:cs="B Lotus"/>
          <w:sz w:val="28"/>
          <w:szCs w:val="28"/>
          <w:rtl/>
        </w:rPr>
        <w:t xml:space="preserve"> فراهم كرده است. ايد</w:t>
      </w:r>
      <w:r w:rsidR="00252B54" w:rsidRPr="00C877DC">
        <w:rPr>
          <w:rFonts w:cs="B Lotus" w:hint="cs"/>
          <w:sz w:val="28"/>
          <w:szCs w:val="28"/>
          <w:rtl/>
        </w:rPr>
        <w:t>ۀ</w:t>
      </w:r>
      <w:r w:rsidRPr="00C877DC">
        <w:rPr>
          <w:rFonts w:cs="B Lotus"/>
          <w:sz w:val="28"/>
          <w:szCs w:val="28"/>
          <w:rtl/>
        </w:rPr>
        <w:t xml:space="preserve"> همكاري </w:t>
      </w:r>
      <w:r w:rsidR="00024EFB" w:rsidRPr="00C877DC">
        <w:rPr>
          <w:rFonts w:cs="B Lotus"/>
          <w:sz w:val="28"/>
          <w:szCs w:val="28"/>
          <w:rtl/>
        </w:rPr>
        <w:t>کتابخانه‌ای</w:t>
      </w:r>
      <w:r w:rsidRPr="00C877DC">
        <w:rPr>
          <w:rFonts w:cs="B Lotus"/>
          <w:sz w:val="28"/>
          <w:szCs w:val="28"/>
          <w:rtl/>
        </w:rPr>
        <w:t xml:space="preserve"> به معني كار كردن با همديگر براي يك هدف عام است كه آن هم فراهم كردن خدمات اطلاعاتي درست به جامع</w:t>
      </w:r>
      <w:r w:rsidR="00252B54" w:rsidRPr="00C877DC">
        <w:rPr>
          <w:rFonts w:cs="B Lotus" w:hint="cs"/>
          <w:sz w:val="28"/>
          <w:szCs w:val="28"/>
          <w:rtl/>
        </w:rPr>
        <w:t>ۀ</w:t>
      </w:r>
      <w:r w:rsidRPr="00C877DC">
        <w:rPr>
          <w:rFonts w:cs="B Lotus"/>
          <w:sz w:val="28"/>
          <w:szCs w:val="28"/>
          <w:rtl/>
        </w:rPr>
        <w:t xml:space="preserve"> كاربري است. اين هدف در اين عصر مدرن انفجار اطلاعات و جهان كامپيوتري يك ضرورت به حساب مي</w:t>
      </w:r>
      <w:r w:rsidRPr="00C877DC">
        <w:rPr>
          <w:rFonts w:cs="B Lotus"/>
          <w:sz w:val="28"/>
          <w:szCs w:val="28"/>
        </w:rPr>
        <w:t>‌</w:t>
      </w:r>
      <w:r w:rsidRPr="00C877DC">
        <w:rPr>
          <w:rFonts w:cs="B Lotus"/>
          <w:sz w:val="28"/>
          <w:szCs w:val="28"/>
          <w:rtl/>
        </w:rPr>
        <w:t>آيد (تاماري سلوي</w:t>
      </w:r>
      <w:r w:rsidR="00BA7F8A" w:rsidRPr="00C877DC">
        <w:rPr>
          <w:rFonts w:cs="B Lotus" w:hint="cs"/>
          <w:sz w:val="28"/>
          <w:szCs w:val="28"/>
          <w:rtl/>
        </w:rPr>
        <w:t>،</w:t>
      </w:r>
      <w:r w:rsidRPr="00C877DC">
        <w:rPr>
          <w:rFonts w:cs="B Lotus"/>
          <w:sz w:val="28"/>
          <w:szCs w:val="28"/>
          <w:rtl/>
        </w:rPr>
        <w:t xml:space="preserve"> 2002،</w:t>
      </w:r>
      <w:r w:rsidR="00BA7F8A" w:rsidRPr="00C877DC">
        <w:rPr>
          <w:rFonts w:cs="B Lotus" w:hint="cs"/>
          <w:sz w:val="28"/>
          <w:szCs w:val="28"/>
          <w:rtl/>
        </w:rPr>
        <w:t xml:space="preserve"> ص</w:t>
      </w:r>
      <w:r w:rsidRPr="00C877DC">
        <w:rPr>
          <w:rFonts w:cs="B Lotus"/>
          <w:sz w:val="28"/>
          <w:szCs w:val="28"/>
          <w:rtl/>
        </w:rPr>
        <w:t xml:space="preserve"> 40).</w:t>
      </w:r>
    </w:p>
    <w:p w:rsidR="00022C32" w:rsidRPr="00C877DC" w:rsidRDefault="00022C32" w:rsidP="00BA7F8A">
      <w:pPr>
        <w:bidi/>
        <w:spacing w:line="20" w:lineRule="atLeast"/>
        <w:ind w:firstLine="567"/>
        <w:contextualSpacing/>
        <w:jc w:val="both"/>
        <w:rPr>
          <w:rFonts w:cs="B Lotus"/>
          <w:sz w:val="28"/>
          <w:szCs w:val="28"/>
          <w:rtl/>
        </w:rPr>
      </w:pPr>
      <w:r w:rsidRPr="00C877DC">
        <w:rPr>
          <w:rFonts w:cs="B Lotus"/>
          <w:sz w:val="28"/>
          <w:szCs w:val="28"/>
          <w:rtl/>
        </w:rPr>
        <w:t>براي كتابداران و متخص</w:t>
      </w:r>
      <w:r w:rsidR="00BA7F8A" w:rsidRPr="00C877DC">
        <w:rPr>
          <w:rFonts w:cs="B Lotus" w:hint="cs"/>
          <w:sz w:val="28"/>
          <w:szCs w:val="28"/>
          <w:rtl/>
        </w:rPr>
        <w:t>ّ</w:t>
      </w:r>
      <w:r w:rsidRPr="00C877DC">
        <w:rPr>
          <w:rFonts w:cs="B Lotus"/>
          <w:sz w:val="28"/>
          <w:szCs w:val="28"/>
          <w:rtl/>
        </w:rPr>
        <w:t>صان اطلاعات، شبكه</w:t>
      </w:r>
      <w:r w:rsidRPr="00C877DC">
        <w:rPr>
          <w:rFonts w:cs="B Lotus"/>
          <w:sz w:val="28"/>
          <w:szCs w:val="28"/>
        </w:rPr>
        <w:t>‌</w:t>
      </w:r>
      <w:r w:rsidRPr="00C877DC">
        <w:rPr>
          <w:rFonts w:cs="B Lotus"/>
          <w:sz w:val="28"/>
          <w:szCs w:val="28"/>
          <w:rtl/>
        </w:rPr>
        <w:t>هاي كامپيوتري امكان دسترسي آنلاين به حجم عظيمي از پايگاه</w:t>
      </w:r>
      <w:r w:rsidRPr="00C877DC">
        <w:rPr>
          <w:rFonts w:cs="B Lotus"/>
          <w:sz w:val="28"/>
          <w:szCs w:val="28"/>
        </w:rPr>
        <w:t>‌</w:t>
      </w:r>
      <w:r w:rsidRPr="00C877DC">
        <w:rPr>
          <w:rFonts w:cs="B Lotus"/>
          <w:sz w:val="28"/>
          <w:szCs w:val="28"/>
          <w:rtl/>
        </w:rPr>
        <w:t>ها را فراهم مي</w:t>
      </w:r>
      <w:r w:rsidRPr="00C877DC">
        <w:rPr>
          <w:rFonts w:cs="B Lotus"/>
          <w:sz w:val="28"/>
          <w:szCs w:val="28"/>
        </w:rPr>
        <w:t>‌</w:t>
      </w:r>
      <w:r w:rsidRPr="00C877DC">
        <w:rPr>
          <w:rFonts w:cs="B Lotus"/>
          <w:sz w:val="28"/>
          <w:szCs w:val="28"/>
          <w:rtl/>
        </w:rPr>
        <w:t>كند</w:t>
      </w:r>
      <w:r w:rsidR="00BA7F8A" w:rsidRPr="00C877DC">
        <w:rPr>
          <w:rFonts w:cs="B Lotus" w:hint="cs"/>
          <w:sz w:val="28"/>
          <w:szCs w:val="28"/>
          <w:rtl/>
        </w:rPr>
        <w:t xml:space="preserve">؛ </w:t>
      </w:r>
      <w:r w:rsidRPr="00C877DC">
        <w:rPr>
          <w:rFonts w:cs="B Lotus"/>
          <w:sz w:val="28"/>
          <w:szCs w:val="28"/>
          <w:rtl/>
        </w:rPr>
        <w:t xml:space="preserve">بنابراين </w:t>
      </w:r>
      <w:r w:rsidR="00BA7836" w:rsidRPr="00C877DC">
        <w:rPr>
          <w:rFonts w:cs="B Lotus"/>
          <w:sz w:val="28"/>
          <w:szCs w:val="28"/>
          <w:rtl/>
        </w:rPr>
        <w:t>آن‌ها</w:t>
      </w:r>
      <w:r w:rsidRPr="00C877DC">
        <w:rPr>
          <w:rFonts w:cs="B Lotus"/>
          <w:sz w:val="28"/>
          <w:szCs w:val="28"/>
          <w:rtl/>
        </w:rPr>
        <w:t xml:space="preserve"> براي </w:t>
      </w:r>
      <w:r w:rsidR="007A754C" w:rsidRPr="00C877DC">
        <w:rPr>
          <w:rFonts w:cs="B Lotus"/>
          <w:sz w:val="28"/>
          <w:szCs w:val="28"/>
          <w:rtl/>
        </w:rPr>
        <w:t>پژوهشگران</w:t>
      </w:r>
      <w:r w:rsidRPr="00C877DC">
        <w:rPr>
          <w:rFonts w:cs="B Lotus"/>
          <w:sz w:val="28"/>
          <w:szCs w:val="28"/>
          <w:rtl/>
        </w:rPr>
        <w:t xml:space="preserve"> و دانشمندان، پيوند فوري به منابع اطلاعاتي را امكان</w:t>
      </w:r>
      <w:r w:rsidR="00BA7F8A" w:rsidRPr="00C877DC">
        <w:rPr>
          <w:rFonts w:cs="B Lotus" w:hint="eastAsia"/>
          <w:sz w:val="28"/>
          <w:szCs w:val="28"/>
          <w:rtl/>
        </w:rPr>
        <w:t>‌</w:t>
      </w:r>
      <w:r w:rsidRPr="00C877DC">
        <w:rPr>
          <w:rFonts w:cs="B Lotus"/>
          <w:sz w:val="28"/>
          <w:szCs w:val="28"/>
          <w:rtl/>
        </w:rPr>
        <w:t>پذير مي</w:t>
      </w:r>
      <w:r w:rsidRPr="00C877DC">
        <w:rPr>
          <w:rFonts w:cs="B Lotus"/>
          <w:sz w:val="28"/>
          <w:szCs w:val="28"/>
        </w:rPr>
        <w:t>‌</w:t>
      </w:r>
      <w:r w:rsidRPr="00C877DC">
        <w:rPr>
          <w:rFonts w:cs="B Lotus"/>
          <w:sz w:val="28"/>
          <w:szCs w:val="28"/>
          <w:rtl/>
        </w:rPr>
        <w:t>سازند (بهاسکارا رائو</w:t>
      </w:r>
      <w:r w:rsidR="00BA7F8A" w:rsidRPr="00C877DC">
        <w:rPr>
          <w:rFonts w:cs="B Lotus" w:hint="cs"/>
          <w:sz w:val="28"/>
          <w:szCs w:val="28"/>
          <w:rtl/>
        </w:rPr>
        <w:t>،</w:t>
      </w:r>
      <w:r w:rsidRPr="00C877DC">
        <w:rPr>
          <w:rFonts w:cs="B Lotus"/>
          <w:sz w:val="28"/>
          <w:szCs w:val="28"/>
          <w:rtl/>
        </w:rPr>
        <w:t xml:space="preserve"> 1998،</w:t>
      </w:r>
      <w:r w:rsidR="00BA7F8A" w:rsidRPr="00C877DC">
        <w:rPr>
          <w:rFonts w:cs="B Lotus" w:hint="cs"/>
          <w:sz w:val="28"/>
          <w:szCs w:val="28"/>
          <w:rtl/>
        </w:rPr>
        <w:t xml:space="preserve"> ص</w:t>
      </w:r>
      <w:r w:rsidRPr="00C877DC">
        <w:rPr>
          <w:rFonts w:cs="B Lotus"/>
          <w:sz w:val="28"/>
          <w:szCs w:val="28"/>
          <w:rtl/>
        </w:rPr>
        <w:t xml:space="preserve"> 172). سرعت ارتباط داده</w:t>
      </w:r>
      <w:r w:rsidRPr="00C877DC">
        <w:rPr>
          <w:rFonts w:cs="B Lotus"/>
          <w:sz w:val="28"/>
          <w:szCs w:val="28"/>
        </w:rPr>
        <w:t>‌</w:t>
      </w:r>
      <w:r w:rsidRPr="00C877DC">
        <w:rPr>
          <w:rFonts w:cs="B Lotus"/>
          <w:sz w:val="28"/>
          <w:szCs w:val="28"/>
          <w:rtl/>
        </w:rPr>
        <w:t>اي از طريق شبكه</w:t>
      </w:r>
      <w:r w:rsidRPr="00C877DC">
        <w:rPr>
          <w:rFonts w:cs="B Lotus"/>
          <w:sz w:val="28"/>
          <w:szCs w:val="28"/>
        </w:rPr>
        <w:t>‌</w:t>
      </w:r>
      <w:r w:rsidRPr="00C877DC">
        <w:rPr>
          <w:rFonts w:cs="B Lotus"/>
          <w:sz w:val="28"/>
          <w:szCs w:val="28"/>
          <w:rtl/>
        </w:rPr>
        <w:t>ها بسيار بالا</w:t>
      </w:r>
      <w:r w:rsidR="00BA7F8A" w:rsidRPr="00C877DC">
        <w:rPr>
          <w:rFonts w:cs="B Lotus" w:hint="cs"/>
          <w:sz w:val="28"/>
          <w:szCs w:val="28"/>
          <w:rtl/>
        </w:rPr>
        <w:t xml:space="preserve"> ا</w:t>
      </w:r>
      <w:r w:rsidRPr="00C877DC">
        <w:rPr>
          <w:rFonts w:cs="B Lotus"/>
          <w:sz w:val="28"/>
          <w:szCs w:val="28"/>
          <w:rtl/>
        </w:rPr>
        <w:t>ست و ما در عرض چند ثانيه اطلاعات را از هر بخشي از جهان</w:t>
      </w:r>
      <w:r w:rsidR="00BA7F8A" w:rsidRPr="00C877DC">
        <w:rPr>
          <w:rFonts w:cs="B Lotus" w:hint="cs"/>
          <w:sz w:val="28"/>
          <w:szCs w:val="28"/>
          <w:rtl/>
        </w:rPr>
        <w:t>،</w:t>
      </w:r>
      <w:r w:rsidRPr="00C877DC">
        <w:rPr>
          <w:rFonts w:cs="B Lotus"/>
          <w:sz w:val="28"/>
          <w:szCs w:val="28"/>
          <w:rtl/>
        </w:rPr>
        <w:t xml:space="preserve"> صرف</w:t>
      </w:r>
      <w:r w:rsidR="00BA7F8A" w:rsidRPr="00C877DC">
        <w:rPr>
          <w:rFonts w:cs="B Lotus" w:hint="eastAsia"/>
          <w:sz w:val="28"/>
          <w:szCs w:val="28"/>
          <w:rtl/>
        </w:rPr>
        <w:t>‌</w:t>
      </w:r>
      <w:r w:rsidRPr="00C877DC">
        <w:rPr>
          <w:rFonts w:cs="B Lotus"/>
          <w:sz w:val="28"/>
          <w:szCs w:val="28"/>
          <w:rtl/>
        </w:rPr>
        <w:t>نظر از محل</w:t>
      </w:r>
      <w:r w:rsidR="00BA7F8A" w:rsidRPr="00C877DC">
        <w:rPr>
          <w:rFonts w:cs="B Lotus" w:hint="cs"/>
          <w:sz w:val="28"/>
          <w:szCs w:val="28"/>
          <w:rtl/>
        </w:rPr>
        <w:t>ّ</w:t>
      </w:r>
      <w:r w:rsidRPr="00C877DC">
        <w:rPr>
          <w:rFonts w:cs="B Lotus"/>
          <w:sz w:val="28"/>
          <w:szCs w:val="28"/>
          <w:rtl/>
        </w:rPr>
        <w:t xml:space="preserve"> استقرار آن كسب مي</w:t>
      </w:r>
      <w:r w:rsidRPr="00C877DC">
        <w:rPr>
          <w:rFonts w:cs="B Lotus"/>
          <w:sz w:val="28"/>
          <w:szCs w:val="28"/>
        </w:rPr>
        <w:t>‌</w:t>
      </w:r>
      <w:r w:rsidRPr="00C877DC">
        <w:rPr>
          <w:rFonts w:cs="B Lotus"/>
          <w:sz w:val="28"/>
          <w:szCs w:val="28"/>
          <w:rtl/>
        </w:rPr>
        <w:t>كنيم (تاماري سلوي</w:t>
      </w:r>
      <w:r w:rsidR="00BA7F8A" w:rsidRPr="00C877DC">
        <w:rPr>
          <w:rFonts w:cs="B Lotus" w:hint="cs"/>
          <w:sz w:val="28"/>
          <w:szCs w:val="28"/>
          <w:rtl/>
        </w:rPr>
        <w:t>،</w:t>
      </w:r>
      <w:r w:rsidRPr="00C877DC">
        <w:rPr>
          <w:rFonts w:cs="B Lotus"/>
          <w:sz w:val="28"/>
          <w:szCs w:val="28"/>
          <w:rtl/>
        </w:rPr>
        <w:t xml:space="preserve"> 2002،</w:t>
      </w:r>
      <w:r w:rsidR="00BA7F8A" w:rsidRPr="00C877DC">
        <w:rPr>
          <w:rFonts w:cs="B Lotus" w:hint="cs"/>
          <w:sz w:val="28"/>
          <w:szCs w:val="28"/>
          <w:rtl/>
        </w:rPr>
        <w:t xml:space="preserve"> ص</w:t>
      </w:r>
      <w:r w:rsidRPr="00C877DC">
        <w:rPr>
          <w:rFonts w:cs="B Lotus"/>
          <w:sz w:val="28"/>
          <w:szCs w:val="28"/>
          <w:rtl/>
        </w:rPr>
        <w:t xml:space="preserve"> 43).</w:t>
      </w:r>
    </w:p>
    <w:p w:rsidR="00022C32" w:rsidRPr="00C877DC" w:rsidRDefault="00022C32" w:rsidP="00BA7F8A">
      <w:pPr>
        <w:pStyle w:val="azam"/>
        <w:outlineLvl w:val="2"/>
        <w:rPr>
          <w:rtl/>
        </w:rPr>
      </w:pPr>
      <w:bookmarkStart w:id="185" w:name="_Toc367011289"/>
      <w:bookmarkStart w:id="186" w:name="_Toc399163235"/>
      <w:r w:rsidRPr="00C877DC">
        <w:rPr>
          <w:rtl/>
        </w:rPr>
        <w:t>اجزاء و انواع شبكه</w:t>
      </w:r>
      <w:r w:rsidRPr="00C877DC">
        <w:t>‌</w:t>
      </w:r>
      <w:r w:rsidRPr="00C877DC">
        <w:rPr>
          <w:rtl/>
        </w:rPr>
        <w:t>ها</w:t>
      </w:r>
      <w:bookmarkEnd w:id="185"/>
      <w:bookmarkEnd w:id="186"/>
    </w:p>
    <w:p w:rsidR="00022C32" w:rsidRPr="00C877DC" w:rsidRDefault="00022C32" w:rsidP="00A076A7">
      <w:pPr>
        <w:bidi/>
        <w:spacing w:line="20" w:lineRule="atLeast"/>
        <w:contextualSpacing/>
        <w:jc w:val="both"/>
        <w:rPr>
          <w:rFonts w:cs="B Lotus"/>
          <w:sz w:val="28"/>
          <w:szCs w:val="28"/>
          <w:rtl/>
        </w:rPr>
      </w:pPr>
      <w:r w:rsidRPr="00C877DC">
        <w:rPr>
          <w:rFonts w:cs="B Lotus"/>
          <w:sz w:val="28"/>
          <w:szCs w:val="28"/>
          <w:rtl/>
        </w:rPr>
        <w:t>اجزاي عمومي همه شبكه</w:t>
      </w:r>
      <w:r w:rsidRPr="00C877DC">
        <w:rPr>
          <w:rFonts w:cs="B Lotus"/>
          <w:sz w:val="28"/>
          <w:szCs w:val="28"/>
        </w:rPr>
        <w:t>‌</w:t>
      </w:r>
      <w:r w:rsidRPr="00C877DC">
        <w:rPr>
          <w:rFonts w:cs="B Lotus"/>
          <w:sz w:val="28"/>
          <w:szCs w:val="28"/>
          <w:rtl/>
        </w:rPr>
        <w:t>ها عبارتند از:</w:t>
      </w:r>
    </w:p>
    <w:p w:rsidR="00022C32" w:rsidRPr="00C877DC" w:rsidRDefault="00022C32" w:rsidP="002F0CF1">
      <w:pPr>
        <w:bidi/>
        <w:spacing w:line="20" w:lineRule="atLeast"/>
        <w:ind w:firstLine="567"/>
        <w:contextualSpacing/>
        <w:jc w:val="both"/>
        <w:rPr>
          <w:rFonts w:cs="B Lotus"/>
          <w:sz w:val="28"/>
          <w:szCs w:val="28"/>
          <w:rtl/>
        </w:rPr>
      </w:pPr>
      <w:r w:rsidRPr="00C877DC">
        <w:rPr>
          <w:rFonts w:cs="B Lotus"/>
          <w:sz w:val="28"/>
          <w:szCs w:val="28"/>
          <w:rtl/>
        </w:rPr>
        <w:t>1. سرورها: كامپيوترهايي كه منابع مشترك را كه ب</w:t>
      </w:r>
      <w:r w:rsidR="00BA7F8A" w:rsidRPr="00C877DC">
        <w:rPr>
          <w:rFonts w:cs="B Lotus" w:hint="cs"/>
          <w:sz w:val="28"/>
          <w:szCs w:val="28"/>
          <w:rtl/>
        </w:rPr>
        <w:t xml:space="preserve">ه </w:t>
      </w:r>
      <w:r w:rsidRPr="00C877DC">
        <w:rPr>
          <w:rFonts w:cs="B Lotus"/>
          <w:sz w:val="28"/>
          <w:szCs w:val="28"/>
          <w:rtl/>
        </w:rPr>
        <w:t>وسيل</w:t>
      </w:r>
      <w:r w:rsidR="00BA7F8A" w:rsidRPr="00C877DC">
        <w:rPr>
          <w:rFonts w:cs="B Lotus" w:hint="cs"/>
          <w:sz w:val="28"/>
          <w:szCs w:val="28"/>
          <w:rtl/>
        </w:rPr>
        <w:t>ۀ</w:t>
      </w:r>
      <w:r w:rsidRPr="00C877DC">
        <w:rPr>
          <w:rFonts w:cs="B Lotus"/>
          <w:sz w:val="28"/>
          <w:szCs w:val="28"/>
          <w:rtl/>
        </w:rPr>
        <w:t xml:space="preserve"> سرور</w:t>
      </w:r>
      <w:r w:rsidR="002F0CF1" w:rsidRPr="00C877DC">
        <w:rPr>
          <w:rFonts w:cs="B Lotus" w:hint="cs"/>
          <w:sz w:val="28"/>
          <w:szCs w:val="28"/>
          <w:rtl/>
          <w:lang w:bidi="fa-IR"/>
        </w:rPr>
        <w:t>ی</w:t>
      </w:r>
      <w:r w:rsidRPr="00C877DC">
        <w:rPr>
          <w:rFonts w:cs="B Lotus"/>
          <w:sz w:val="28"/>
          <w:szCs w:val="28"/>
          <w:rtl/>
        </w:rPr>
        <w:t xml:space="preserve"> تهيه شده است</w:t>
      </w:r>
      <w:r w:rsidR="00BA7F8A" w:rsidRPr="00C877DC">
        <w:rPr>
          <w:rFonts w:cs="B Lotus" w:hint="cs"/>
          <w:sz w:val="28"/>
          <w:szCs w:val="28"/>
          <w:rtl/>
        </w:rPr>
        <w:t>،</w:t>
      </w:r>
      <w:r w:rsidRPr="00C877DC">
        <w:rPr>
          <w:rFonts w:cs="B Lotus"/>
          <w:sz w:val="28"/>
          <w:szCs w:val="28"/>
          <w:rtl/>
        </w:rPr>
        <w:t xml:space="preserve"> فراهم مي</w:t>
      </w:r>
      <w:r w:rsidRPr="00C877DC">
        <w:rPr>
          <w:rFonts w:cs="B Lotus"/>
          <w:sz w:val="28"/>
          <w:szCs w:val="28"/>
        </w:rPr>
        <w:t>‌</w:t>
      </w:r>
      <w:r w:rsidRPr="00C877DC">
        <w:rPr>
          <w:rFonts w:cs="B Lotus"/>
          <w:sz w:val="28"/>
          <w:szCs w:val="28"/>
          <w:rtl/>
        </w:rPr>
        <w:t>نمايد.</w:t>
      </w:r>
    </w:p>
    <w:p w:rsidR="00022C32" w:rsidRPr="00C877DC" w:rsidRDefault="00022C32" w:rsidP="00BA7F8A">
      <w:pPr>
        <w:bidi/>
        <w:spacing w:line="20" w:lineRule="atLeast"/>
        <w:ind w:firstLine="567"/>
        <w:contextualSpacing/>
        <w:jc w:val="both"/>
        <w:rPr>
          <w:rFonts w:cs="B Lotus"/>
          <w:sz w:val="28"/>
          <w:szCs w:val="28"/>
          <w:rtl/>
        </w:rPr>
      </w:pPr>
      <w:r w:rsidRPr="00C877DC">
        <w:rPr>
          <w:rFonts w:cs="B Lotus"/>
          <w:sz w:val="28"/>
          <w:szCs w:val="28"/>
          <w:rtl/>
        </w:rPr>
        <w:t>2. مشتريان</w:t>
      </w:r>
      <w:r w:rsidRPr="00C877DC">
        <w:rPr>
          <w:rStyle w:val="FootnoteReference"/>
          <w:rFonts w:cs="B Lotus"/>
          <w:sz w:val="28"/>
          <w:szCs w:val="28"/>
          <w:rtl/>
        </w:rPr>
        <w:footnoteReference w:id="277"/>
      </w:r>
      <w:r w:rsidRPr="00C877DC">
        <w:rPr>
          <w:rFonts w:cs="B Lotus"/>
          <w:sz w:val="28"/>
          <w:szCs w:val="28"/>
          <w:rtl/>
        </w:rPr>
        <w:t>: كامپيوترهايي كه به منابع مشترك شبكه كه ب</w:t>
      </w:r>
      <w:r w:rsidR="00BA7F8A" w:rsidRPr="00C877DC">
        <w:rPr>
          <w:rFonts w:cs="B Lotus" w:hint="cs"/>
          <w:sz w:val="28"/>
          <w:szCs w:val="28"/>
          <w:rtl/>
        </w:rPr>
        <w:t xml:space="preserve">ه </w:t>
      </w:r>
      <w:r w:rsidRPr="00C877DC">
        <w:rPr>
          <w:rFonts w:cs="B Lotus"/>
          <w:sz w:val="28"/>
          <w:szCs w:val="28"/>
          <w:rtl/>
        </w:rPr>
        <w:t>وسيل</w:t>
      </w:r>
      <w:r w:rsidR="00BA7F8A" w:rsidRPr="00C877DC">
        <w:rPr>
          <w:rFonts w:cs="B Lotus" w:hint="cs"/>
          <w:sz w:val="28"/>
          <w:szCs w:val="28"/>
          <w:rtl/>
        </w:rPr>
        <w:t>ۀ</w:t>
      </w:r>
      <w:r w:rsidRPr="00C877DC">
        <w:rPr>
          <w:rFonts w:cs="B Lotus"/>
          <w:sz w:val="28"/>
          <w:szCs w:val="28"/>
          <w:rtl/>
        </w:rPr>
        <w:t xml:space="preserve"> يك سرور تهيه شده است، دسترسي پيدا مي</w:t>
      </w:r>
      <w:r w:rsidRPr="00C877DC">
        <w:rPr>
          <w:rFonts w:cs="B Lotus"/>
          <w:sz w:val="28"/>
          <w:szCs w:val="28"/>
        </w:rPr>
        <w:t>‌</w:t>
      </w:r>
      <w:r w:rsidRPr="00C877DC">
        <w:rPr>
          <w:rFonts w:cs="B Lotus"/>
          <w:sz w:val="28"/>
          <w:szCs w:val="28"/>
          <w:rtl/>
        </w:rPr>
        <w:t>كنند.</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3. رسانه: شيوه</w:t>
      </w:r>
      <w:r w:rsidRPr="00C877DC">
        <w:rPr>
          <w:rFonts w:cs="B Lotus"/>
          <w:sz w:val="28"/>
          <w:szCs w:val="28"/>
        </w:rPr>
        <w:t>‌</w:t>
      </w:r>
      <w:r w:rsidRPr="00C877DC">
        <w:rPr>
          <w:rFonts w:cs="B Lotus"/>
          <w:sz w:val="28"/>
          <w:szCs w:val="28"/>
          <w:rtl/>
        </w:rPr>
        <w:t>اي كه كامپيوترها به هم مرتبط شده</w:t>
      </w:r>
      <w:r w:rsidRPr="00C877DC">
        <w:rPr>
          <w:rFonts w:cs="B Lotus"/>
          <w:sz w:val="28"/>
          <w:szCs w:val="28"/>
        </w:rPr>
        <w:t>‌</w:t>
      </w:r>
      <w:r w:rsidRPr="00C877DC">
        <w:rPr>
          <w:rFonts w:cs="B Lotus"/>
          <w:sz w:val="28"/>
          <w:szCs w:val="28"/>
          <w:rtl/>
        </w:rPr>
        <w:t>اند.</w:t>
      </w:r>
    </w:p>
    <w:p w:rsidR="00022C32" w:rsidRPr="00C877DC" w:rsidRDefault="00022C32" w:rsidP="00BA7F8A">
      <w:pPr>
        <w:bidi/>
        <w:spacing w:line="20" w:lineRule="atLeast"/>
        <w:ind w:firstLine="567"/>
        <w:contextualSpacing/>
        <w:jc w:val="both"/>
        <w:rPr>
          <w:rFonts w:cs="B Lotus"/>
          <w:sz w:val="28"/>
          <w:szCs w:val="28"/>
          <w:rtl/>
        </w:rPr>
      </w:pPr>
      <w:r w:rsidRPr="00C877DC">
        <w:rPr>
          <w:rFonts w:cs="B Lotus"/>
          <w:sz w:val="28"/>
          <w:szCs w:val="28"/>
          <w:rtl/>
        </w:rPr>
        <w:t>4. منابع: فايل</w:t>
      </w:r>
      <w:r w:rsidR="00BA7F8A" w:rsidRPr="00C877DC">
        <w:rPr>
          <w:rFonts w:cs="B Lotus" w:hint="eastAsia"/>
          <w:sz w:val="28"/>
          <w:szCs w:val="28"/>
          <w:rtl/>
        </w:rPr>
        <w:t>‌</w:t>
      </w:r>
      <w:r w:rsidRPr="00C877DC">
        <w:rPr>
          <w:rFonts w:cs="B Lotus"/>
          <w:sz w:val="28"/>
          <w:szCs w:val="28"/>
          <w:rtl/>
        </w:rPr>
        <w:t>ها، پرينترها و... كه ب</w:t>
      </w:r>
      <w:r w:rsidR="00BA7F8A" w:rsidRPr="00C877DC">
        <w:rPr>
          <w:rFonts w:cs="B Lotus" w:hint="cs"/>
          <w:sz w:val="28"/>
          <w:szCs w:val="28"/>
          <w:rtl/>
        </w:rPr>
        <w:t xml:space="preserve">ه </w:t>
      </w:r>
      <w:r w:rsidRPr="00C877DC">
        <w:rPr>
          <w:rFonts w:cs="B Lotus"/>
          <w:sz w:val="28"/>
          <w:szCs w:val="28"/>
          <w:rtl/>
        </w:rPr>
        <w:t>وسيل</w:t>
      </w:r>
      <w:r w:rsidR="00BA7F8A" w:rsidRPr="00C877DC">
        <w:rPr>
          <w:rFonts w:cs="B Lotus" w:hint="cs"/>
          <w:sz w:val="28"/>
          <w:szCs w:val="28"/>
          <w:rtl/>
        </w:rPr>
        <w:t>ۀ</w:t>
      </w:r>
      <w:r w:rsidRPr="00C877DC">
        <w:rPr>
          <w:rFonts w:cs="B Lotus"/>
          <w:sz w:val="28"/>
          <w:szCs w:val="28"/>
          <w:rtl/>
        </w:rPr>
        <w:t xml:space="preserve"> كاربران شبكه استفاده مي</w:t>
      </w:r>
      <w:r w:rsidRPr="00C877DC">
        <w:rPr>
          <w:rFonts w:cs="B Lotus"/>
          <w:sz w:val="28"/>
          <w:szCs w:val="28"/>
        </w:rPr>
        <w:t>‌</w:t>
      </w:r>
      <w:r w:rsidRPr="00C877DC">
        <w:rPr>
          <w:rFonts w:cs="B Lotus"/>
          <w:sz w:val="28"/>
          <w:szCs w:val="28"/>
          <w:rtl/>
        </w:rPr>
        <w:t>شود (ميشرا</w:t>
      </w:r>
      <w:r w:rsidR="00143D0F" w:rsidRPr="00C877DC">
        <w:rPr>
          <w:rStyle w:val="FootnoteReference"/>
          <w:sz w:val="28"/>
          <w:szCs w:val="28"/>
          <w:rtl/>
        </w:rPr>
        <w:footnoteReference w:id="278"/>
      </w:r>
      <w:r w:rsidR="00BA7F8A" w:rsidRPr="00C877DC">
        <w:rPr>
          <w:rFonts w:cs="B Lotus" w:hint="cs"/>
          <w:sz w:val="28"/>
          <w:szCs w:val="28"/>
          <w:rtl/>
        </w:rPr>
        <w:t>،</w:t>
      </w:r>
      <w:r w:rsidRPr="00C877DC">
        <w:rPr>
          <w:rFonts w:cs="B Lotus"/>
          <w:sz w:val="28"/>
          <w:szCs w:val="28"/>
          <w:rtl/>
        </w:rPr>
        <w:t xml:space="preserve"> سريواتاوا</w:t>
      </w:r>
      <w:r w:rsidR="00ED6C89" w:rsidRPr="00C877DC">
        <w:rPr>
          <w:rStyle w:val="FootnoteReference"/>
          <w:b/>
          <w:bCs/>
          <w:sz w:val="28"/>
          <w:rtl/>
        </w:rPr>
        <w:footnoteReference w:id="279"/>
      </w:r>
      <w:r w:rsidR="00BA7F8A" w:rsidRPr="00C877DC">
        <w:rPr>
          <w:rFonts w:cs="B Lotus" w:hint="cs"/>
          <w:sz w:val="28"/>
          <w:szCs w:val="28"/>
          <w:rtl/>
        </w:rPr>
        <w:t>،</w:t>
      </w:r>
      <w:r w:rsidRPr="00C877DC">
        <w:rPr>
          <w:rFonts w:cs="B Lotus"/>
          <w:sz w:val="28"/>
          <w:szCs w:val="28"/>
          <w:rtl/>
        </w:rPr>
        <w:t xml:space="preserve"> 2008،</w:t>
      </w:r>
      <w:r w:rsidR="00BA7F8A" w:rsidRPr="00C877DC">
        <w:rPr>
          <w:rFonts w:cs="B Lotus" w:hint="cs"/>
          <w:sz w:val="28"/>
          <w:szCs w:val="28"/>
          <w:rtl/>
        </w:rPr>
        <w:t xml:space="preserve"> ص</w:t>
      </w:r>
      <w:r w:rsidRPr="00C877DC">
        <w:rPr>
          <w:rFonts w:cs="B Lotus"/>
          <w:sz w:val="28"/>
          <w:szCs w:val="28"/>
          <w:rtl/>
        </w:rPr>
        <w:t xml:space="preserve"> 126). </w:t>
      </w:r>
    </w:p>
    <w:p w:rsidR="00022C32" w:rsidRPr="00C877DC" w:rsidRDefault="00022C32" w:rsidP="00ED6811">
      <w:pPr>
        <w:bidi/>
        <w:spacing w:line="20" w:lineRule="atLeast"/>
        <w:ind w:firstLine="567"/>
        <w:contextualSpacing/>
        <w:jc w:val="both"/>
        <w:rPr>
          <w:rFonts w:cs="B Lotus"/>
          <w:sz w:val="28"/>
          <w:szCs w:val="28"/>
          <w:rtl/>
          <w:lang w:bidi="fa-IR"/>
        </w:rPr>
      </w:pPr>
      <w:r w:rsidRPr="00C877DC">
        <w:rPr>
          <w:rFonts w:cs="B Lotus"/>
          <w:sz w:val="28"/>
          <w:szCs w:val="28"/>
          <w:rtl/>
        </w:rPr>
        <w:t>در زمين</w:t>
      </w:r>
      <w:r w:rsidR="00BA7F8A" w:rsidRPr="00C877DC">
        <w:rPr>
          <w:rFonts w:cs="B Lotus" w:hint="cs"/>
          <w:sz w:val="28"/>
          <w:szCs w:val="28"/>
          <w:rtl/>
        </w:rPr>
        <w:t>ۀ</w:t>
      </w:r>
      <w:r w:rsidRPr="00C877DC">
        <w:rPr>
          <w:rFonts w:cs="B Lotus"/>
          <w:sz w:val="28"/>
          <w:szCs w:val="28"/>
          <w:rtl/>
        </w:rPr>
        <w:t xml:space="preserve"> شبكه</w:t>
      </w:r>
      <w:r w:rsidRPr="00C877DC">
        <w:rPr>
          <w:rFonts w:cs="B Lotus"/>
          <w:sz w:val="28"/>
          <w:szCs w:val="28"/>
        </w:rPr>
        <w:t>‌</w:t>
      </w:r>
      <w:r w:rsidRPr="00C877DC">
        <w:rPr>
          <w:rFonts w:cs="B Lotus"/>
          <w:sz w:val="28"/>
          <w:szCs w:val="28"/>
          <w:rtl/>
        </w:rPr>
        <w:t>هاي كتابخانه</w:t>
      </w:r>
      <w:r w:rsidRPr="00C877DC">
        <w:rPr>
          <w:rFonts w:cs="B Lotus"/>
          <w:sz w:val="28"/>
          <w:szCs w:val="28"/>
        </w:rPr>
        <w:t>‌</w:t>
      </w:r>
      <w:r w:rsidRPr="00C877DC">
        <w:rPr>
          <w:rFonts w:cs="B Lotus"/>
          <w:sz w:val="28"/>
          <w:szCs w:val="28"/>
          <w:rtl/>
        </w:rPr>
        <w:t>ها و مراكز اطلاع</w:t>
      </w:r>
      <w:r w:rsidRPr="00C877DC">
        <w:rPr>
          <w:rFonts w:cs="B Lotus"/>
          <w:sz w:val="28"/>
          <w:szCs w:val="28"/>
        </w:rPr>
        <w:t>‌</w:t>
      </w:r>
      <w:r w:rsidRPr="00C877DC">
        <w:rPr>
          <w:rFonts w:cs="B Lotus"/>
          <w:sz w:val="28"/>
          <w:szCs w:val="28"/>
          <w:rtl/>
        </w:rPr>
        <w:t>رساني، اجزاء شبكه ممكن است شامل: 1) منابع اطلاعاتي</w:t>
      </w:r>
      <w:r w:rsidR="00ED6811" w:rsidRPr="00C877DC">
        <w:rPr>
          <w:rFonts w:cs="B Lotus" w:hint="cs"/>
          <w:sz w:val="28"/>
          <w:szCs w:val="28"/>
          <w:rtl/>
        </w:rPr>
        <w:t xml:space="preserve">: </w:t>
      </w:r>
      <w:r w:rsidRPr="00C877DC">
        <w:rPr>
          <w:rFonts w:cs="B Lotus"/>
          <w:sz w:val="28"/>
          <w:szCs w:val="28"/>
          <w:rtl/>
        </w:rPr>
        <w:t>مجموعه يك كتابخانه</w:t>
      </w:r>
      <w:r w:rsidR="00ED6811" w:rsidRPr="00C877DC">
        <w:rPr>
          <w:rFonts w:cs="B Lotus" w:hint="cs"/>
          <w:sz w:val="28"/>
          <w:szCs w:val="28"/>
          <w:rtl/>
        </w:rPr>
        <w:t>،</w:t>
      </w:r>
      <w:r w:rsidRPr="00C877DC">
        <w:rPr>
          <w:rFonts w:cs="B Lotus"/>
          <w:sz w:val="28"/>
          <w:szCs w:val="28"/>
          <w:rtl/>
        </w:rPr>
        <w:t xml:space="preserve"> 2) مشتريان</w:t>
      </w:r>
      <w:r w:rsidR="00ED6811" w:rsidRPr="00C877DC">
        <w:rPr>
          <w:rFonts w:cs="B Lotus" w:hint="cs"/>
          <w:sz w:val="28"/>
          <w:szCs w:val="28"/>
          <w:rtl/>
        </w:rPr>
        <w:t xml:space="preserve">: </w:t>
      </w:r>
      <w:r w:rsidRPr="00C877DC">
        <w:rPr>
          <w:rFonts w:cs="B Lotus"/>
          <w:sz w:val="28"/>
          <w:szCs w:val="28"/>
          <w:rtl/>
        </w:rPr>
        <w:t>انواع كاربران</w:t>
      </w:r>
      <w:r w:rsidR="00ED6811" w:rsidRPr="00C877DC">
        <w:rPr>
          <w:rFonts w:cs="B Lotus" w:hint="cs"/>
          <w:sz w:val="28"/>
          <w:szCs w:val="28"/>
          <w:rtl/>
        </w:rPr>
        <w:t>،</w:t>
      </w:r>
      <w:r w:rsidRPr="00C877DC">
        <w:rPr>
          <w:rFonts w:cs="B Lotus"/>
          <w:sz w:val="28"/>
          <w:szCs w:val="28"/>
          <w:rtl/>
        </w:rPr>
        <w:t xml:space="preserve"> 3) سيستم دسترسي علمي به منابع</w:t>
      </w:r>
      <w:r w:rsidR="00ED6811" w:rsidRPr="00C877DC">
        <w:rPr>
          <w:rFonts w:cs="B Lotus" w:hint="cs"/>
          <w:sz w:val="28"/>
          <w:szCs w:val="28"/>
          <w:rtl/>
        </w:rPr>
        <w:t xml:space="preserve">: </w:t>
      </w:r>
      <w:r w:rsidRPr="00C877DC">
        <w:rPr>
          <w:rFonts w:cs="B Lotus"/>
          <w:sz w:val="28"/>
          <w:szCs w:val="28"/>
          <w:rtl/>
        </w:rPr>
        <w:t>يعني زبان نمايه</w:t>
      </w:r>
      <w:r w:rsidRPr="00C877DC">
        <w:rPr>
          <w:rFonts w:cs="B Lotus"/>
          <w:sz w:val="28"/>
          <w:szCs w:val="28"/>
        </w:rPr>
        <w:t>‌</w:t>
      </w:r>
      <w:r w:rsidRPr="00C877DC">
        <w:rPr>
          <w:rFonts w:cs="B Lotus"/>
          <w:sz w:val="28"/>
          <w:szCs w:val="28"/>
          <w:rtl/>
        </w:rPr>
        <w:t>سازي</w:t>
      </w:r>
      <w:r w:rsidR="00ED6811" w:rsidRPr="00C877DC">
        <w:rPr>
          <w:rFonts w:cs="B Lotus" w:hint="cs"/>
          <w:sz w:val="28"/>
          <w:szCs w:val="28"/>
          <w:rtl/>
        </w:rPr>
        <w:t>،</w:t>
      </w:r>
      <w:r w:rsidRPr="00C877DC">
        <w:rPr>
          <w:rFonts w:cs="B Lotus"/>
          <w:sz w:val="28"/>
          <w:szCs w:val="28"/>
          <w:rtl/>
        </w:rPr>
        <w:t xml:space="preserve"> 4) سيستم دسترسي فيزيكي</w:t>
      </w:r>
      <w:r w:rsidR="00ED6811" w:rsidRPr="00C877DC">
        <w:rPr>
          <w:rFonts w:cs="B Lotus" w:hint="cs"/>
          <w:sz w:val="28"/>
          <w:szCs w:val="28"/>
          <w:rtl/>
        </w:rPr>
        <w:t xml:space="preserve">: </w:t>
      </w:r>
      <w:r w:rsidRPr="00C877DC">
        <w:rPr>
          <w:rFonts w:cs="B Lotus"/>
          <w:sz w:val="28"/>
          <w:szCs w:val="28"/>
          <w:rtl/>
        </w:rPr>
        <w:t>تحويل منابع به كاربران</w:t>
      </w:r>
      <w:r w:rsidR="00ED6811" w:rsidRPr="00C877DC">
        <w:rPr>
          <w:rFonts w:cs="B Lotus" w:hint="cs"/>
          <w:sz w:val="28"/>
          <w:szCs w:val="28"/>
          <w:rtl/>
        </w:rPr>
        <w:t xml:space="preserve"> و</w:t>
      </w:r>
      <w:r w:rsidRPr="00C877DC">
        <w:rPr>
          <w:rFonts w:cs="B Lotus"/>
          <w:sz w:val="28"/>
          <w:szCs w:val="28"/>
          <w:rtl/>
        </w:rPr>
        <w:t xml:space="preserve"> 5) سازمان رسمي باشد.</w:t>
      </w:r>
    </w:p>
    <w:p w:rsidR="00022C32" w:rsidRPr="00C877DC" w:rsidRDefault="00022C32" w:rsidP="00ED6811">
      <w:pPr>
        <w:bidi/>
        <w:spacing w:line="20" w:lineRule="atLeast"/>
        <w:ind w:firstLine="567"/>
        <w:contextualSpacing/>
        <w:jc w:val="both"/>
        <w:rPr>
          <w:rFonts w:cs="B Lotus"/>
          <w:sz w:val="28"/>
          <w:szCs w:val="28"/>
          <w:rtl/>
        </w:rPr>
      </w:pPr>
      <w:r w:rsidRPr="00C877DC">
        <w:rPr>
          <w:rFonts w:cs="B Lotus"/>
          <w:sz w:val="28"/>
          <w:szCs w:val="28"/>
          <w:rtl/>
        </w:rPr>
        <w:t>نظام</w:t>
      </w:r>
      <w:r w:rsidR="00ED6811" w:rsidRPr="00C877DC">
        <w:rPr>
          <w:rFonts w:cs="B Lotus" w:hint="eastAsia"/>
          <w:sz w:val="28"/>
          <w:szCs w:val="28"/>
          <w:rtl/>
        </w:rPr>
        <w:t>‌</w:t>
      </w:r>
      <w:r w:rsidRPr="00C877DC">
        <w:rPr>
          <w:rFonts w:cs="B Lotus"/>
          <w:sz w:val="28"/>
          <w:szCs w:val="28"/>
          <w:rtl/>
        </w:rPr>
        <w:t xml:space="preserve">هاي </w:t>
      </w:r>
      <w:r w:rsidR="00024EFB" w:rsidRPr="00C877DC">
        <w:rPr>
          <w:rFonts w:cs="B Lotus"/>
          <w:sz w:val="28"/>
          <w:szCs w:val="28"/>
          <w:rtl/>
        </w:rPr>
        <w:t>کتابخانه‌ای</w:t>
      </w:r>
      <w:r w:rsidRPr="00C877DC">
        <w:rPr>
          <w:rFonts w:cs="B Lotus"/>
          <w:sz w:val="28"/>
          <w:szCs w:val="28"/>
          <w:rtl/>
        </w:rPr>
        <w:t xml:space="preserve"> كه براي او</w:t>
      </w:r>
      <w:r w:rsidR="00ED6811" w:rsidRPr="00C877DC">
        <w:rPr>
          <w:rFonts w:cs="B Lotus" w:hint="cs"/>
          <w:sz w:val="28"/>
          <w:szCs w:val="28"/>
          <w:rtl/>
        </w:rPr>
        <w:t>ّ</w:t>
      </w:r>
      <w:r w:rsidRPr="00C877DC">
        <w:rPr>
          <w:rFonts w:cs="B Lotus"/>
          <w:sz w:val="28"/>
          <w:szCs w:val="28"/>
          <w:rtl/>
        </w:rPr>
        <w:t>لين بار گسترش پيدا كرده بودند، عموماً به صورت مستقل</w:t>
      </w:r>
      <w:r w:rsidR="00ED6811" w:rsidRPr="00C877DC">
        <w:rPr>
          <w:rFonts w:cs="B Lotus" w:hint="cs"/>
          <w:sz w:val="28"/>
          <w:szCs w:val="28"/>
          <w:rtl/>
        </w:rPr>
        <w:t>ّ</w:t>
      </w:r>
      <w:r w:rsidRPr="00C877DC">
        <w:rPr>
          <w:rFonts w:cs="B Lotus"/>
          <w:sz w:val="28"/>
          <w:szCs w:val="28"/>
          <w:rtl/>
        </w:rPr>
        <w:t xml:space="preserve"> عمل مي</w:t>
      </w:r>
      <w:r w:rsidRPr="00C877DC">
        <w:rPr>
          <w:rFonts w:cs="B Lotus"/>
          <w:sz w:val="28"/>
          <w:szCs w:val="28"/>
        </w:rPr>
        <w:t>‌</w:t>
      </w:r>
      <w:r w:rsidRPr="00C877DC">
        <w:rPr>
          <w:rFonts w:cs="B Lotus"/>
          <w:sz w:val="28"/>
          <w:szCs w:val="28"/>
          <w:rtl/>
        </w:rPr>
        <w:t xml:space="preserve">كردند و ارتباطي با </w:t>
      </w:r>
      <w:r w:rsidR="00697323" w:rsidRPr="00C877DC">
        <w:rPr>
          <w:rFonts w:cs="B Lotus"/>
          <w:sz w:val="28"/>
          <w:szCs w:val="28"/>
          <w:rtl/>
        </w:rPr>
        <w:t>یکدیگر</w:t>
      </w:r>
      <w:r w:rsidRPr="00C877DC">
        <w:rPr>
          <w:rFonts w:cs="B Lotus"/>
          <w:sz w:val="28"/>
          <w:szCs w:val="28"/>
          <w:rtl/>
        </w:rPr>
        <w:t xml:space="preserve"> نداشتند. ولي زماني</w:t>
      </w:r>
      <w:r w:rsidR="00ED6811" w:rsidRPr="00C877DC">
        <w:rPr>
          <w:rFonts w:cs="B Lotus" w:hint="eastAsia"/>
          <w:sz w:val="28"/>
          <w:szCs w:val="28"/>
          <w:rtl/>
        </w:rPr>
        <w:t>‌</w:t>
      </w:r>
      <w:r w:rsidRPr="00C877DC">
        <w:rPr>
          <w:rFonts w:cs="B Lotus"/>
          <w:sz w:val="28"/>
          <w:szCs w:val="28"/>
          <w:rtl/>
        </w:rPr>
        <w:t>كه كتابخان</w:t>
      </w:r>
      <w:r w:rsidR="00ED6811" w:rsidRPr="00C877DC">
        <w:rPr>
          <w:rFonts w:cs="B Lotus" w:hint="cs"/>
          <w:sz w:val="28"/>
          <w:szCs w:val="28"/>
          <w:rtl/>
        </w:rPr>
        <w:t>ۀ</w:t>
      </w:r>
      <w:r w:rsidRPr="00C877DC">
        <w:rPr>
          <w:rFonts w:cs="B Lotus"/>
          <w:sz w:val="28"/>
          <w:szCs w:val="28"/>
          <w:rtl/>
        </w:rPr>
        <w:t xml:space="preserve"> كنگره امريكا، در سال 1967</w:t>
      </w:r>
      <w:r w:rsidR="00ED6811" w:rsidRPr="00C877DC">
        <w:rPr>
          <w:rFonts w:cs="B Lotus" w:hint="cs"/>
          <w:sz w:val="28"/>
          <w:szCs w:val="28"/>
          <w:rtl/>
        </w:rPr>
        <w:t xml:space="preserve">م. </w:t>
      </w:r>
      <w:r w:rsidRPr="00C877DC">
        <w:rPr>
          <w:rFonts w:cs="B Lotus"/>
          <w:sz w:val="28"/>
          <w:szCs w:val="28"/>
          <w:rtl/>
        </w:rPr>
        <w:t xml:space="preserve">نظام مارك را به وجود آورد، همكاري خود را با كتابشناسي </w:t>
      </w:r>
      <w:r w:rsidR="00BA7836" w:rsidRPr="00C877DC">
        <w:rPr>
          <w:rFonts w:cs="B Lotus"/>
          <w:sz w:val="28"/>
          <w:szCs w:val="28"/>
          <w:rtl/>
        </w:rPr>
        <w:t>ملّی</w:t>
      </w:r>
      <w:r w:rsidRPr="00C877DC">
        <w:rPr>
          <w:rFonts w:cs="B Lotus"/>
          <w:sz w:val="28"/>
          <w:szCs w:val="28"/>
          <w:rtl/>
        </w:rPr>
        <w:t xml:space="preserve"> انگلستان، جهت نظامي براي تبادل نوارهاي مغناطيسي اطلاعات </w:t>
      </w:r>
      <w:r w:rsidR="00D42203" w:rsidRPr="00C877DC">
        <w:rPr>
          <w:rFonts w:cs="B Lotus"/>
          <w:sz w:val="28"/>
          <w:szCs w:val="28"/>
          <w:rtl/>
        </w:rPr>
        <w:t>فهرست‌نویسی</w:t>
      </w:r>
      <w:r w:rsidRPr="00C877DC">
        <w:rPr>
          <w:rFonts w:cs="B Lotus"/>
          <w:sz w:val="28"/>
          <w:szCs w:val="28"/>
          <w:rtl/>
        </w:rPr>
        <w:t>، آغاز نمود. حاصل اين همكاري تهيه رابط استاندارد شده</w:t>
      </w:r>
      <w:r w:rsidRPr="00C877DC">
        <w:rPr>
          <w:rFonts w:cs="B Lotus"/>
          <w:sz w:val="28"/>
          <w:szCs w:val="28"/>
        </w:rPr>
        <w:t>‌</w:t>
      </w:r>
      <w:r w:rsidRPr="00C877DC">
        <w:rPr>
          <w:rFonts w:cs="B Lotus"/>
          <w:sz w:val="28"/>
          <w:szCs w:val="28"/>
          <w:rtl/>
        </w:rPr>
        <w:t>اي مرك</w:t>
      </w:r>
      <w:r w:rsidR="00ED6811" w:rsidRPr="00C877DC">
        <w:rPr>
          <w:rFonts w:cs="B Lotus" w:hint="cs"/>
          <w:sz w:val="28"/>
          <w:szCs w:val="28"/>
          <w:rtl/>
        </w:rPr>
        <w:t>ّ</w:t>
      </w:r>
      <w:r w:rsidRPr="00C877DC">
        <w:rPr>
          <w:rFonts w:cs="B Lotus"/>
          <w:sz w:val="28"/>
          <w:szCs w:val="28"/>
          <w:rtl/>
        </w:rPr>
        <w:t>ب از</w:t>
      </w:r>
      <w:r w:rsidR="00ED6811" w:rsidRPr="00C877DC">
        <w:rPr>
          <w:rFonts w:cs="B Lotus" w:hint="cs"/>
          <w:sz w:val="28"/>
          <w:szCs w:val="28"/>
          <w:rtl/>
        </w:rPr>
        <w:t>: «</w:t>
      </w:r>
      <w:r w:rsidRPr="00C877DC">
        <w:rPr>
          <w:rFonts w:cs="B Lotus"/>
          <w:sz w:val="28"/>
          <w:szCs w:val="28"/>
          <w:rtl/>
        </w:rPr>
        <w:t>ركورد طراحي شده</w:t>
      </w:r>
      <w:r w:rsidR="00ED6811" w:rsidRPr="00C877DC">
        <w:rPr>
          <w:rFonts w:cs="B Lotus" w:hint="cs"/>
          <w:sz w:val="28"/>
          <w:szCs w:val="28"/>
          <w:rtl/>
        </w:rPr>
        <w:t>»</w:t>
      </w:r>
      <w:r w:rsidRPr="00C877DC">
        <w:rPr>
          <w:rFonts w:cs="B Lotus"/>
          <w:sz w:val="28"/>
          <w:szCs w:val="28"/>
          <w:rtl/>
        </w:rPr>
        <w:t xml:space="preserve"> و </w:t>
      </w:r>
      <w:r w:rsidR="00ED6811" w:rsidRPr="00C877DC">
        <w:rPr>
          <w:rFonts w:cs="B Lotus" w:hint="cs"/>
          <w:sz w:val="28"/>
          <w:szCs w:val="28"/>
          <w:rtl/>
        </w:rPr>
        <w:t>«</w:t>
      </w:r>
      <w:r w:rsidRPr="00C877DC">
        <w:rPr>
          <w:rFonts w:cs="B Lotus"/>
          <w:sz w:val="28"/>
          <w:szCs w:val="28"/>
          <w:rtl/>
        </w:rPr>
        <w:t>قوانين پذيرفته شده</w:t>
      </w:r>
      <w:r w:rsidR="00ED6811" w:rsidRPr="00C877DC">
        <w:rPr>
          <w:rFonts w:cs="B Lotus" w:hint="cs"/>
          <w:sz w:val="28"/>
          <w:szCs w:val="28"/>
          <w:rtl/>
        </w:rPr>
        <w:t>»</w:t>
      </w:r>
      <w:r w:rsidRPr="00C877DC">
        <w:rPr>
          <w:rFonts w:cs="B Lotus"/>
          <w:sz w:val="28"/>
          <w:szCs w:val="28"/>
          <w:rtl/>
        </w:rPr>
        <w:t xml:space="preserve"> بود. </w:t>
      </w:r>
      <w:r w:rsidR="00E00E32" w:rsidRPr="00C877DC">
        <w:rPr>
          <w:rFonts w:cs="B Lotus"/>
          <w:sz w:val="28"/>
          <w:szCs w:val="28"/>
          <w:rtl/>
        </w:rPr>
        <w:t>سازمان‌ها</w:t>
      </w:r>
      <w:r w:rsidR="004948EA" w:rsidRPr="00C877DC">
        <w:rPr>
          <w:rFonts w:cs="B Lotus"/>
          <w:sz w:val="28"/>
          <w:szCs w:val="28"/>
          <w:rtl/>
        </w:rPr>
        <w:t>ی</w:t>
      </w:r>
      <w:r w:rsidRPr="00C877DC">
        <w:rPr>
          <w:rFonts w:cs="B Lotus"/>
          <w:sz w:val="28"/>
          <w:szCs w:val="28"/>
          <w:rtl/>
        </w:rPr>
        <w:t xml:space="preserve"> ديگر اين نرم</w:t>
      </w:r>
      <w:r w:rsidRPr="00C877DC">
        <w:rPr>
          <w:rFonts w:cs="B Lotus"/>
          <w:sz w:val="28"/>
          <w:szCs w:val="28"/>
        </w:rPr>
        <w:t>‌</w:t>
      </w:r>
      <w:r w:rsidRPr="00C877DC">
        <w:rPr>
          <w:rFonts w:cs="B Lotus"/>
          <w:sz w:val="28"/>
          <w:szCs w:val="28"/>
          <w:rtl/>
        </w:rPr>
        <w:t>افزار را مي</w:t>
      </w:r>
      <w:r w:rsidRPr="00C877DC">
        <w:rPr>
          <w:rFonts w:cs="B Lotus"/>
          <w:sz w:val="28"/>
          <w:szCs w:val="28"/>
        </w:rPr>
        <w:t>‌</w:t>
      </w:r>
      <w:r w:rsidRPr="00C877DC">
        <w:rPr>
          <w:rFonts w:cs="B Lotus"/>
          <w:sz w:val="28"/>
          <w:szCs w:val="28"/>
          <w:rtl/>
        </w:rPr>
        <w:t>خريدند و از نوارها، جهت ارائ</w:t>
      </w:r>
      <w:r w:rsidR="00ED6811" w:rsidRPr="00C877DC">
        <w:rPr>
          <w:rFonts w:cs="B Lotus" w:hint="cs"/>
          <w:sz w:val="28"/>
          <w:szCs w:val="28"/>
          <w:rtl/>
        </w:rPr>
        <w:t>ۀ</w:t>
      </w:r>
      <w:r w:rsidRPr="00C877DC">
        <w:rPr>
          <w:rFonts w:cs="B Lotus"/>
          <w:sz w:val="28"/>
          <w:szCs w:val="28"/>
          <w:rtl/>
        </w:rPr>
        <w:t xml:space="preserve"> خدمات خود استفاده مي</w:t>
      </w:r>
      <w:r w:rsidRPr="00C877DC">
        <w:rPr>
          <w:rFonts w:cs="B Lotus"/>
          <w:sz w:val="28"/>
          <w:szCs w:val="28"/>
        </w:rPr>
        <w:t>‌</w:t>
      </w:r>
      <w:r w:rsidRPr="00C877DC">
        <w:rPr>
          <w:rFonts w:cs="B Lotus"/>
          <w:sz w:val="28"/>
          <w:szCs w:val="28"/>
          <w:rtl/>
        </w:rPr>
        <w:t xml:space="preserve">كردند و برخي از </w:t>
      </w:r>
      <w:r w:rsidR="00E00E32" w:rsidRPr="00C877DC">
        <w:rPr>
          <w:rFonts w:cs="B Lotus"/>
          <w:sz w:val="28"/>
          <w:szCs w:val="28"/>
          <w:rtl/>
        </w:rPr>
        <w:t>سازمان‌ها</w:t>
      </w:r>
      <w:r w:rsidRPr="00C877DC">
        <w:rPr>
          <w:rFonts w:cs="B Lotus"/>
          <w:sz w:val="28"/>
          <w:szCs w:val="28"/>
          <w:rtl/>
        </w:rPr>
        <w:t xml:space="preserve"> هم براي استفاده از نوارها، نرم</w:t>
      </w:r>
      <w:r w:rsidRPr="00C877DC">
        <w:rPr>
          <w:rFonts w:cs="B Lotus"/>
          <w:sz w:val="28"/>
          <w:szCs w:val="28"/>
        </w:rPr>
        <w:t>‌</w:t>
      </w:r>
      <w:r w:rsidRPr="00C877DC">
        <w:rPr>
          <w:rFonts w:cs="B Lotus"/>
          <w:sz w:val="28"/>
          <w:szCs w:val="28"/>
          <w:rtl/>
        </w:rPr>
        <w:t>افزارهاي خودشان را طراحي مي</w:t>
      </w:r>
      <w:r w:rsidRPr="00C877DC">
        <w:rPr>
          <w:rFonts w:cs="B Lotus"/>
          <w:sz w:val="28"/>
          <w:szCs w:val="28"/>
        </w:rPr>
        <w:t>‌</w:t>
      </w:r>
      <w:r w:rsidRPr="00C877DC">
        <w:rPr>
          <w:rFonts w:cs="B Lotus"/>
          <w:sz w:val="28"/>
          <w:szCs w:val="28"/>
          <w:rtl/>
        </w:rPr>
        <w:t>نمودند. بعدها، بين نظام</w:t>
      </w:r>
      <w:r w:rsidRPr="00C877DC">
        <w:rPr>
          <w:rFonts w:cs="B Lotus"/>
          <w:sz w:val="28"/>
          <w:szCs w:val="28"/>
        </w:rPr>
        <w:t>‌</w:t>
      </w:r>
      <w:r w:rsidRPr="00C877DC">
        <w:rPr>
          <w:rFonts w:cs="B Lotus"/>
          <w:sz w:val="28"/>
          <w:szCs w:val="28"/>
          <w:rtl/>
        </w:rPr>
        <w:t xml:space="preserve">ها ارتباط پيوسته برقرار شد. </w:t>
      </w:r>
      <w:r w:rsidR="00CC35E4" w:rsidRPr="00C877DC">
        <w:rPr>
          <w:rFonts w:cs="B Lotus"/>
          <w:sz w:val="28"/>
          <w:szCs w:val="28"/>
          <w:rtl/>
        </w:rPr>
        <w:t>البتّه</w:t>
      </w:r>
      <w:r w:rsidRPr="00C877DC">
        <w:rPr>
          <w:rFonts w:cs="B Lotus"/>
          <w:sz w:val="28"/>
          <w:szCs w:val="28"/>
          <w:rtl/>
        </w:rPr>
        <w:t xml:space="preserve"> هر وقت بين نظام</w:t>
      </w:r>
      <w:r w:rsidRPr="00C877DC">
        <w:rPr>
          <w:rFonts w:cs="B Lotus"/>
          <w:sz w:val="28"/>
          <w:szCs w:val="28"/>
        </w:rPr>
        <w:t>‌</w:t>
      </w:r>
      <w:r w:rsidRPr="00C877DC">
        <w:rPr>
          <w:rFonts w:cs="B Lotus"/>
          <w:sz w:val="28"/>
          <w:szCs w:val="28"/>
          <w:rtl/>
        </w:rPr>
        <w:t>ها ارتباطي برقرار مي</w:t>
      </w:r>
      <w:r w:rsidRPr="00C877DC">
        <w:rPr>
          <w:rFonts w:cs="B Lotus"/>
          <w:sz w:val="28"/>
          <w:szCs w:val="28"/>
        </w:rPr>
        <w:t>‌</w:t>
      </w:r>
      <w:r w:rsidRPr="00C877DC">
        <w:rPr>
          <w:rFonts w:cs="B Lotus"/>
          <w:sz w:val="28"/>
          <w:szCs w:val="28"/>
          <w:rtl/>
        </w:rPr>
        <w:t>شد، به منظور انتقال داده</w:t>
      </w:r>
      <w:r w:rsidRPr="00C877DC">
        <w:rPr>
          <w:rFonts w:cs="B Lotus"/>
          <w:sz w:val="28"/>
          <w:szCs w:val="28"/>
        </w:rPr>
        <w:t>‌</w:t>
      </w:r>
      <w:r w:rsidRPr="00C877DC">
        <w:rPr>
          <w:rFonts w:cs="B Lotus"/>
          <w:sz w:val="28"/>
          <w:szCs w:val="28"/>
          <w:rtl/>
        </w:rPr>
        <w:t>ها از نظامي به نظام ديگر، ناگزير برنامه</w:t>
      </w:r>
      <w:r w:rsidRPr="00C877DC">
        <w:rPr>
          <w:rFonts w:cs="B Lotus"/>
          <w:sz w:val="28"/>
          <w:szCs w:val="28"/>
        </w:rPr>
        <w:t>‌</w:t>
      </w:r>
      <w:r w:rsidRPr="00C877DC">
        <w:rPr>
          <w:rFonts w:cs="B Lotus"/>
          <w:sz w:val="28"/>
          <w:szCs w:val="28"/>
          <w:rtl/>
        </w:rPr>
        <w:t>اي نوشته مي</w:t>
      </w:r>
      <w:r w:rsidRPr="00C877DC">
        <w:rPr>
          <w:rFonts w:cs="B Lotus"/>
          <w:sz w:val="28"/>
          <w:szCs w:val="28"/>
        </w:rPr>
        <w:t>‌</w:t>
      </w:r>
      <w:r w:rsidRPr="00C877DC">
        <w:rPr>
          <w:rFonts w:cs="B Lotus"/>
          <w:sz w:val="28"/>
          <w:szCs w:val="28"/>
          <w:rtl/>
        </w:rPr>
        <w:t>شد و گاهي نيز قطعات جديد سخت</w:t>
      </w:r>
      <w:r w:rsidRPr="00C877DC">
        <w:rPr>
          <w:rFonts w:cs="B Lotus"/>
          <w:sz w:val="28"/>
          <w:szCs w:val="28"/>
        </w:rPr>
        <w:t>‌</w:t>
      </w:r>
      <w:r w:rsidRPr="00C877DC">
        <w:rPr>
          <w:rFonts w:cs="B Lotus"/>
          <w:sz w:val="28"/>
          <w:szCs w:val="28"/>
          <w:rtl/>
        </w:rPr>
        <w:t>افزار خريداري مي</w:t>
      </w:r>
      <w:r w:rsidR="00B72FD3" w:rsidRPr="00C877DC">
        <w:rPr>
          <w:rFonts w:cs="B Lotus" w:hint="eastAsia"/>
          <w:sz w:val="28"/>
          <w:szCs w:val="28"/>
          <w:rtl/>
        </w:rPr>
        <w:t>‌</w:t>
      </w:r>
      <w:r w:rsidRPr="00C877DC">
        <w:rPr>
          <w:rFonts w:cs="B Lotus"/>
          <w:sz w:val="28"/>
          <w:szCs w:val="28"/>
          <w:rtl/>
        </w:rPr>
        <w:t xml:space="preserve">گرديد. </w:t>
      </w:r>
    </w:p>
    <w:p w:rsidR="00ED6811" w:rsidRPr="00C877DC" w:rsidRDefault="00022C32" w:rsidP="00ED6C89">
      <w:pPr>
        <w:bidi/>
        <w:spacing w:line="20" w:lineRule="atLeast"/>
        <w:ind w:firstLine="567"/>
        <w:contextualSpacing/>
        <w:jc w:val="both"/>
        <w:rPr>
          <w:rFonts w:cs="B Lotus"/>
          <w:sz w:val="28"/>
          <w:szCs w:val="28"/>
          <w:rtl/>
        </w:rPr>
      </w:pPr>
      <w:r w:rsidRPr="00C877DC">
        <w:rPr>
          <w:rFonts w:cs="B Lotus"/>
          <w:sz w:val="28"/>
          <w:szCs w:val="28"/>
          <w:rtl/>
        </w:rPr>
        <w:t>در سال 1977</w:t>
      </w:r>
      <w:r w:rsidR="00ED6811" w:rsidRPr="00C877DC">
        <w:rPr>
          <w:rFonts w:cs="B Lotus" w:hint="cs"/>
          <w:sz w:val="28"/>
          <w:szCs w:val="28"/>
          <w:rtl/>
        </w:rPr>
        <w:t>م.</w:t>
      </w:r>
      <w:r w:rsidRPr="00C877DC">
        <w:rPr>
          <w:rFonts w:cs="B Lotus"/>
          <w:sz w:val="28"/>
          <w:szCs w:val="28"/>
          <w:rtl/>
        </w:rPr>
        <w:t xml:space="preserve">، از سوي </w:t>
      </w:r>
      <w:r w:rsidR="00ED6C89" w:rsidRPr="00C877DC">
        <w:rPr>
          <w:rFonts w:cs="B Lotus" w:hint="cs"/>
          <w:sz w:val="28"/>
          <w:szCs w:val="28"/>
          <w:rtl/>
        </w:rPr>
        <w:t>«</w:t>
      </w:r>
      <w:r w:rsidRPr="00C877DC">
        <w:rPr>
          <w:rFonts w:cs="B Lotus"/>
          <w:sz w:val="28"/>
          <w:szCs w:val="28"/>
          <w:rtl/>
        </w:rPr>
        <w:t>سازمان بين</w:t>
      </w:r>
      <w:r w:rsidRPr="00C877DC">
        <w:rPr>
          <w:rFonts w:cs="B Lotus"/>
          <w:sz w:val="28"/>
          <w:szCs w:val="28"/>
        </w:rPr>
        <w:t>‌</w:t>
      </w:r>
      <w:r w:rsidRPr="00C877DC">
        <w:rPr>
          <w:rFonts w:cs="B Lotus"/>
          <w:sz w:val="28"/>
          <w:szCs w:val="28"/>
          <w:rtl/>
        </w:rPr>
        <w:t>المللي استاندارد (</w:t>
      </w:r>
      <w:r w:rsidR="00ED6C89" w:rsidRPr="00C877DC">
        <w:rPr>
          <w:rFonts w:cs="B Lotus" w:hint="cs"/>
          <w:sz w:val="28"/>
          <w:szCs w:val="28"/>
          <w:rtl/>
        </w:rPr>
        <w:t>ایزو</w:t>
      </w:r>
      <w:r w:rsidRPr="00C877DC">
        <w:rPr>
          <w:rStyle w:val="FootnoteReference"/>
          <w:rFonts w:cs="B Lotus"/>
          <w:sz w:val="28"/>
          <w:szCs w:val="28"/>
          <w:rtl/>
        </w:rPr>
        <w:footnoteReference w:id="280"/>
      </w:r>
      <w:r w:rsidRPr="00C877DC">
        <w:rPr>
          <w:rFonts w:cs="B Lotus"/>
          <w:sz w:val="28"/>
          <w:szCs w:val="28"/>
          <w:rtl/>
        </w:rPr>
        <w:t>)</w:t>
      </w:r>
      <w:r w:rsidR="00ED6C89" w:rsidRPr="00C877DC">
        <w:rPr>
          <w:rFonts w:cs="B Lotus" w:hint="cs"/>
          <w:sz w:val="28"/>
          <w:szCs w:val="28"/>
          <w:rtl/>
        </w:rPr>
        <w:t>»</w:t>
      </w:r>
      <w:r w:rsidRPr="00C877DC">
        <w:rPr>
          <w:rFonts w:cs="B Lotus"/>
          <w:sz w:val="28"/>
          <w:szCs w:val="28"/>
          <w:rtl/>
        </w:rPr>
        <w:t xml:space="preserve"> كميته فرعي جديدي به نام «ارتباط متقابل نظام</w:t>
      </w:r>
      <w:r w:rsidRPr="00C877DC">
        <w:rPr>
          <w:rFonts w:cs="B Lotus"/>
          <w:sz w:val="28"/>
          <w:szCs w:val="28"/>
        </w:rPr>
        <w:t>‌</w:t>
      </w:r>
      <w:r w:rsidRPr="00C877DC">
        <w:rPr>
          <w:rFonts w:cs="B Lotus"/>
          <w:sz w:val="28"/>
          <w:szCs w:val="28"/>
          <w:rtl/>
        </w:rPr>
        <w:t>هاي باز</w:t>
      </w:r>
      <w:r w:rsidR="00A0643B" w:rsidRPr="00C877DC">
        <w:rPr>
          <w:rStyle w:val="FootnoteReference"/>
          <w:sz w:val="28"/>
          <w:szCs w:val="28"/>
          <w:rtl/>
        </w:rPr>
        <w:footnoteReference w:id="281"/>
      </w:r>
      <w:r w:rsidRPr="00C877DC">
        <w:rPr>
          <w:rFonts w:cs="B Lotus"/>
          <w:sz w:val="28"/>
          <w:szCs w:val="28"/>
          <w:rtl/>
        </w:rPr>
        <w:t>» تشكيل شد تا به كارها تمركز بخشد و الگويي براي نظام ارتباط متقابل فراهم آورد. اين عبارت جديد به خط</w:t>
      </w:r>
      <w:r w:rsidR="00ED6811" w:rsidRPr="00C877DC">
        <w:rPr>
          <w:rFonts w:cs="B Lotus" w:hint="cs"/>
          <w:sz w:val="28"/>
          <w:szCs w:val="28"/>
          <w:rtl/>
        </w:rPr>
        <w:t>ّ</w:t>
      </w:r>
      <w:r w:rsidRPr="00C877DC">
        <w:rPr>
          <w:rFonts w:cs="B Lotus"/>
          <w:sz w:val="28"/>
          <w:szCs w:val="28"/>
        </w:rPr>
        <w:t>‌</w:t>
      </w:r>
      <w:r w:rsidRPr="00C877DC">
        <w:rPr>
          <w:rFonts w:cs="B Lotus"/>
          <w:sz w:val="28"/>
          <w:szCs w:val="28"/>
          <w:rtl/>
        </w:rPr>
        <w:t>مشي</w:t>
      </w:r>
      <w:r w:rsidRPr="00C877DC">
        <w:rPr>
          <w:rFonts w:cs="B Lotus"/>
          <w:sz w:val="28"/>
          <w:szCs w:val="28"/>
        </w:rPr>
        <w:t>‌</w:t>
      </w:r>
      <w:r w:rsidRPr="00C877DC">
        <w:rPr>
          <w:rFonts w:cs="B Lotus"/>
          <w:sz w:val="28"/>
          <w:szCs w:val="28"/>
          <w:rtl/>
        </w:rPr>
        <w:t>هاي استاندارد شده</w:t>
      </w:r>
      <w:r w:rsidRPr="00C877DC">
        <w:rPr>
          <w:rFonts w:cs="B Lotus"/>
          <w:sz w:val="28"/>
          <w:szCs w:val="28"/>
        </w:rPr>
        <w:t>‌</w:t>
      </w:r>
      <w:r w:rsidRPr="00C877DC">
        <w:rPr>
          <w:rFonts w:cs="B Lotus"/>
          <w:sz w:val="28"/>
          <w:szCs w:val="28"/>
          <w:rtl/>
        </w:rPr>
        <w:t>اي اشاره داشت كه تبادل اطلاعات بين پايانه</w:t>
      </w:r>
      <w:r w:rsidRPr="00C877DC">
        <w:rPr>
          <w:rFonts w:cs="B Lotus"/>
          <w:sz w:val="28"/>
          <w:szCs w:val="28"/>
        </w:rPr>
        <w:t>‌</w:t>
      </w:r>
      <w:r w:rsidRPr="00C877DC">
        <w:rPr>
          <w:rFonts w:cs="B Lotus"/>
          <w:sz w:val="28"/>
          <w:szCs w:val="28"/>
          <w:rtl/>
        </w:rPr>
        <w:t>ها، كامپيوترها، افراد، شبكه</w:t>
      </w:r>
      <w:r w:rsidRPr="00C877DC">
        <w:rPr>
          <w:rFonts w:cs="B Lotus"/>
          <w:sz w:val="28"/>
          <w:szCs w:val="28"/>
        </w:rPr>
        <w:t>‌</w:t>
      </w:r>
      <w:r w:rsidRPr="00C877DC">
        <w:rPr>
          <w:rFonts w:cs="B Lotus"/>
          <w:sz w:val="28"/>
          <w:szCs w:val="28"/>
          <w:rtl/>
        </w:rPr>
        <w:t xml:space="preserve">ها، فرايندها و غيره را با استفاده از استانداردهاي مشترك كه نظام باز را بين </w:t>
      </w:r>
      <w:r w:rsidR="00BA7836" w:rsidRPr="00C877DC">
        <w:rPr>
          <w:rFonts w:cs="B Lotus"/>
          <w:sz w:val="28"/>
          <w:szCs w:val="28"/>
          <w:rtl/>
        </w:rPr>
        <w:t>آن‌ها</w:t>
      </w:r>
      <w:r w:rsidRPr="00C877DC">
        <w:rPr>
          <w:rFonts w:cs="B Lotus"/>
          <w:sz w:val="28"/>
          <w:szCs w:val="28"/>
          <w:rtl/>
        </w:rPr>
        <w:t xml:space="preserve"> ميس</w:t>
      </w:r>
      <w:r w:rsidR="00ED6811" w:rsidRPr="00C877DC">
        <w:rPr>
          <w:rFonts w:cs="B Lotus" w:hint="cs"/>
          <w:sz w:val="28"/>
          <w:szCs w:val="28"/>
          <w:rtl/>
        </w:rPr>
        <w:t>ّ</w:t>
      </w:r>
      <w:r w:rsidRPr="00C877DC">
        <w:rPr>
          <w:rFonts w:cs="B Lotus"/>
          <w:sz w:val="28"/>
          <w:szCs w:val="28"/>
          <w:rtl/>
        </w:rPr>
        <w:t>ر ساخته بود، ممكن مي</w:t>
      </w:r>
      <w:r w:rsidRPr="00C877DC">
        <w:rPr>
          <w:rFonts w:cs="B Lotus"/>
          <w:sz w:val="28"/>
          <w:szCs w:val="28"/>
        </w:rPr>
        <w:t>‌</w:t>
      </w:r>
      <w:r w:rsidRPr="00C877DC">
        <w:rPr>
          <w:rFonts w:cs="B Lotus"/>
          <w:sz w:val="28"/>
          <w:szCs w:val="28"/>
          <w:rtl/>
        </w:rPr>
        <w:t xml:space="preserve">ساخت. </w:t>
      </w:r>
    </w:p>
    <w:p w:rsidR="00553160" w:rsidRPr="00C877DC" w:rsidRDefault="00022C32" w:rsidP="00553160">
      <w:pPr>
        <w:bidi/>
        <w:spacing w:line="20" w:lineRule="atLeast"/>
        <w:ind w:firstLine="567"/>
        <w:contextualSpacing/>
        <w:jc w:val="both"/>
        <w:rPr>
          <w:rFonts w:cs="B Lotus"/>
          <w:sz w:val="28"/>
          <w:szCs w:val="28"/>
          <w:rtl/>
        </w:rPr>
      </w:pPr>
      <w:r w:rsidRPr="00C877DC">
        <w:rPr>
          <w:rFonts w:cs="B Lotus"/>
          <w:sz w:val="28"/>
          <w:szCs w:val="28"/>
          <w:rtl/>
        </w:rPr>
        <w:t>«باز بودن» به معناي كاربرد سخت</w:t>
      </w:r>
      <w:r w:rsidRPr="00C877DC">
        <w:rPr>
          <w:rFonts w:cs="B Lotus"/>
          <w:sz w:val="28"/>
          <w:szCs w:val="28"/>
        </w:rPr>
        <w:t>‌</w:t>
      </w:r>
      <w:r w:rsidRPr="00C877DC">
        <w:rPr>
          <w:rFonts w:cs="B Lotus"/>
          <w:sz w:val="28"/>
          <w:szCs w:val="28"/>
          <w:rtl/>
        </w:rPr>
        <w:t>افزار و نرم</w:t>
      </w:r>
      <w:r w:rsidRPr="00C877DC">
        <w:rPr>
          <w:rFonts w:cs="B Lotus"/>
          <w:sz w:val="28"/>
          <w:szCs w:val="28"/>
        </w:rPr>
        <w:t>‌</w:t>
      </w:r>
      <w:r w:rsidRPr="00C877DC">
        <w:rPr>
          <w:rFonts w:cs="B Lotus"/>
          <w:sz w:val="28"/>
          <w:szCs w:val="28"/>
          <w:rtl/>
        </w:rPr>
        <w:t>افزار خاص</w:t>
      </w:r>
      <w:r w:rsidR="00ED6811" w:rsidRPr="00C877DC">
        <w:rPr>
          <w:rFonts w:cs="B Lotus" w:hint="cs"/>
          <w:sz w:val="28"/>
          <w:szCs w:val="28"/>
          <w:rtl/>
        </w:rPr>
        <w:t>ّ</w:t>
      </w:r>
      <w:r w:rsidRPr="00C877DC">
        <w:rPr>
          <w:rFonts w:cs="B Lotus"/>
          <w:sz w:val="28"/>
          <w:szCs w:val="28"/>
          <w:rtl/>
        </w:rPr>
        <w:t xml:space="preserve"> يا نظام ب</w:t>
      </w:r>
      <w:r w:rsidR="00ED6811" w:rsidRPr="00C877DC">
        <w:rPr>
          <w:rFonts w:cs="B Lotus" w:hint="cs"/>
          <w:sz w:val="28"/>
          <w:szCs w:val="28"/>
          <w:rtl/>
        </w:rPr>
        <w:t xml:space="preserve">ه </w:t>
      </w:r>
      <w:r w:rsidRPr="00C877DC">
        <w:rPr>
          <w:rFonts w:cs="B Lotus"/>
          <w:sz w:val="28"/>
          <w:szCs w:val="28"/>
          <w:rtl/>
        </w:rPr>
        <w:t>خصوصي نيست. بلكه مقصود ارتباط بين نظام</w:t>
      </w:r>
      <w:r w:rsidRPr="00C877DC">
        <w:rPr>
          <w:rFonts w:cs="B Lotus"/>
          <w:sz w:val="28"/>
          <w:szCs w:val="28"/>
        </w:rPr>
        <w:t>‌</w:t>
      </w:r>
      <w:r w:rsidRPr="00C877DC">
        <w:rPr>
          <w:rFonts w:cs="B Lotus"/>
          <w:sz w:val="28"/>
          <w:szCs w:val="28"/>
          <w:rtl/>
        </w:rPr>
        <w:t>هاي گوناگون است. در واقع چنانچه اين ارتباط وجود نداشته باشد، «باز بودن» مفهومي نخواهد داشت (هاپكينسن</w:t>
      </w:r>
      <w:r w:rsidR="00A0643B" w:rsidRPr="00C877DC">
        <w:rPr>
          <w:rStyle w:val="FootnoteReference"/>
          <w:sz w:val="28"/>
          <w:szCs w:val="28"/>
          <w:rtl/>
        </w:rPr>
        <w:footnoteReference w:id="282"/>
      </w:r>
      <w:r w:rsidR="00ED6811" w:rsidRPr="00C877DC">
        <w:rPr>
          <w:rFonts w:cs="B Lotus" w:hint="cs"/>
          <w:sz w:val="28"/>
          <w:szCs w:val="28"/>
          <w:rtl/>
        </w:rPr>
        <w:t>،</w:t>
      </w:r>
      <w:r w:rsidRPr="00C877DC">
        <w:rPr>
          <w:rFonts w:cs="B Lotus"/>
          <w:sz w:val="28"/>
          <w:szCs w:val="28"/>
          <w:rtl/>
        </w:rPr>
        <w:t xml:space="preserve"> 1369،</w:t>
      </w:r>
      <w:r w:rsidR="00ED6811" w:rsidRPr="00C877DC">
        <w:rPr>
          <w:rFonts w:cs="B Lotus" w:hint="cs"/>
          <w:sz w:val="28"/>
          <w:szCs w:val="28"/>
          <w:rtl/>
        </w:rPr>
        <w:t xml:space="preserve"> ص</w:t>
      </w:r>
      <w:r w:rsidRPr="00C877DC">
        <w:rPr>
          <w:rFonts w:cs="B Lotus"/>
          <w:sz w:val="28"/>
          <w:szCs w:val="28"/>
          <w:rtl/>
        </w:rPr>
        <w:t xml:space="preserve"> 78)</w:t>
      </w:r>
      <w:r w:rsidRPr="00C877DC">
        <w:rPr>
          <w:rFonts w:cs="B Lotus"/>
          <w:sz w:val="28"/>
          <w:szCs w:val="28"/>
        </w:rPr>
        <w:t>.</w:t>
      </w:r>
      <w:r w:rsidRPr="00C877DC">
        <w:rPr>
          <w:rFonts w:cs="B Lotus"/>
          <w:sz w:val="28"/>
          <w:szCs w:val="28"/>
          <w:rtl/>
        </w:rPr>
        <w:t xml:space="preserve"> این ارتباط در یک شبکه شکل می</w:t>
      </w:r>
      <w:r w:rsidRPr="00C877DC">
        <w:rPr>
          <w:rFonts w:cs="B Lotus"/>
          <w:sz w:val="28"/>
          <w:szCs w:val="28"/>
        </w:rPr>
        <w:t>‌</w:t>
      </w:r>
      <w:r w:rsidRPr="00C877DC">
        <w:rPr>
          <w:rFonts w:cs="B Lotus"/>
          <w:sz w:val="28"/>
          <w:szCs w:val="28"/>
          <w:rtl/>
        </w:rPr>
        <w:t>گیرد. وسيله ارتباطي را كه از آن طريق اطلاعات مبادله مي</w:t>
      </w:r>
      <w:r w:rsidRPr="00C877DC">
        <w:rPr>
          <w:rFonts w:cs="B Lotus"/>
          <w:sz w:val="28"/>
          <w:szCs w:val="28"/>
        </w:rPr>
        <w:t>‌</w:t>
      </w:r>
      <w:r w:rsidRPr="00C877DC">
        <w:rPr>
          <w:rFonts w:cs="B Lotus"/>
          <w:sz w:val="28"/>
          <w:szCs w:val="28"/>
          <w:rtl/>
        </w:rPr>
        <w:t>شود، مي</w:t>
      </w:r>
      <w:r w:rsidRPr="00C877DC">
        <w:rPr>
          <w:rFonts w:cs="B Lotus"/>
          <w:sz w:val="28"/>
          <w:szCs w:val="28"/>
        </w:rPr>
        <w:t>‌</w:t>
      </w:r>
      <w:r w:rsidRPr="00C877DC">
        <w:rPr>
          <w:rFonts w:cs="B Lotus"/>
          <w:sz w:val="28"/>
          <w:szCs w:val="28"/>
          <w:rtl/>
        </w:rPr>
        <w:t xml:space="preserve">توان «زيرساخت </w:t>
      </w:r>
      <w:r w:rsidR="00B72FD3" w:rsidRPr="00C877DC">
        <w:rPr>
          <w:rFonts w:cs="B Lotus"/>
          <w:sz w:val="28"/>
          <w:szCs w:val="28"/>
          <w:rtl/>
        </w:rPr>
        <w:t xml:space="preserve">شبكه» </w:t>
      </w:r>
      <w:r w:rsidR="00BB6184" w:rsidRPr="00C877DC">
        <w:rPr>
          <w:rFonts w:cs="B Lotus" w:hint="cs"/>
          <w:sz w:val="28"/>
          <w:szCs w:val="28"/>
          <w:rtl/>
        </w:rPr>
        <w:t>عنوان</w:t>
      </w:r>
      <w:r w:rsidR="00B72FD3" w:rsidRPr="00C877DC">
        <w:rPr>
          <w:rFonts w:cs="B Lotus"/>
          <w:sz w:val="28"/>
          <w:szCs w:val="28"/>
          <w:rtl/>
        </w:rPr>
        <w:t xml:space="preserve"> كرد</w:t>
      </w:r>
      <w:r w:rsidR="00B72FD3" w:rsidRPr="00C877DC">
        <w:rPr>
          <w:rFonts w:cs="B Lotus" w:hint="cs"/>
          <w:sz w:val="28"/>
          <w:szCs w:val="28"/>
          <w:rtl/>
        </w:rPr>
        <w:t xml:space="preserve"> </w:t>
      </w:r>
      <w:r w:rsidRPr="00C877DC">
        <w:rPr>
          <w:rFonts w:cs="B Lotus"/>
          <w:sz w:val="28"/>
          <w:szCs w:val="28"/>
          <w:rtl/>
        </w:rPr>
        <w:t>(رويان</w:t>
      </w:r>
      <w:r w:rsidR="00553160" w:rsidRPr="00C877DC">
        <w:rPr>
          <w:rFonts w:cs="B Lotus" w:hint="cs"/>
          <w:sz w:val="28"/>
          <w:szCs w:val="28"/>
          <w:rtl/>
        </w:rPr>
        <w:t>،</w:t>
      </w:r>
      <w:r w:rsidRPr="00C877DC">
        <w:rPr>
          <w:rFonts w:cs="B Lotus"/>
          <w:sz w:val="28"/>
          <w:szCs w:val="28"/>
          <w:rtl/>
        </w:rPr>
        <w:t xml:space="preserve"> 1369،</w:t>
      </w:r>
      <w:r w:rsidR="00553160" w:rsidRPr="00C877DC">
        <w:rPr>
          <w:rFonts w:cs="B Lotus" w:hint="cs"/>
          <w:sz w:val="28"/>
          <w:szCs w:val="28"/>
          <w:rtl/>
        </w:rPr>
        <w:t xml:space="preserve"> ص</w:t>
      </w:r>
      <w:r w:rsidRPr="00C877DC">
        <w:rPr>
          <w:rFonts w:cs="B Lotus"/>
          <w:sz w:val="28"/>
          <w:szCs w:val="28"/>
          <w:rtl/>
        </w:rPr>
        <w:t xml:space="preserve"> 126</w:t>
      </w:r>
      <w:r w:rsidR="00553160" w:rsidRPr="00C877DC">
        <w:rPr>
          <w:rFonts w:cs="B Lotus" w:hint="cs"/>
          <w:sz w:val="28"/>
          <w:szCs w:val="28"/>
          <w:rtl/>
        </w:rPr>
        <w:t xml:space="preserve">- </w:t>
      </w:r>
      <w:r w:rsidRPr="00C877DC">
        <w:rPr>
          <w:rFonts w:cs="B Lotus"/>
          <w:sz w:val="28"/>
          <w:szCs w:val="28"/>
          <w:rtl/>
        </w:rPr>
        <w:t xml:space="preserve">127). </w:t>
      </w:r>
    </w:p>
    <w:p w:rsidR="00022C32" w:rsidRPr="00C877DC" w:rsidRDefault="00022C32" w:rsidP="00553160">
      <w:pPr>
        <w:bidi/>
        <w:spacing w:line="20" w:lineRule="atLeast"/>
        <w:ind w:firstLine="567"/>
        <w:contextualSpacing/>
        <w:jc w:val="both"/>
        <w:rPr>
          <w:rFonts w:cs="B Lotus"/>
          <w:sz w:val="28"/>
          <w:szCs w:val="28"/>
          <w:rtl/>
        </w:rPr>
      </w:pPr>
      <w:r w:rsidRPr="00C877DC">
        <w:rPr>
          <w:rFonts w:cs="B Lotus"/>
          <w:sz w:val="28"/>
          <w:szCs w:val="28"/>
          <w:rtl/>
        </w:rPr>
        <w:t>ايجاد رويكردهاي سيستم</w:t>
      </w:r>
      <w:r w:rsidRPr="00C877DC">
        <w:rPr>
          <w:rFonts w:cs="B Lotus"/>
          <w:sz w:val="28"/>
          <w:szCs w:val="28"/>
        </w:rPr>
        <w:t>‌</w:t>
      </w:r>
      <w:r w:rsidRPr="00C877DC">
        <w:rPr>
          <w:rFonts w:cs="B Lotus"/>
          <w:sz w:val="28"/>
          <w:szCs w:val="28"/>
          <w:rtl/>
        </w:rPr>
        <w:t xml:space="preserve">هاي باز و </w:t>
      </w:r>
      <w:r w:rsidR="00BA7836" w:rsidRPr="00C877DC">
        <w:rPr>
          <w:rFonts w:cs="B Lotus"/>
          <w:sz w:val="28"/>
          <w:szCs w:val="28"/>
          <w:rtl/>
        </w:rPr>
        <w:t>تنوّع</w:t>
      </w:r>
      <w:r w:rsidRPr="00C877DC">
        <w:rPr>
          <w:rFonts w:cs="B Lotus"/>
          <w:sz w:val="28"/>
          <w:szCs w:val="28"/>
          <w:rtl/>
        </w:rPr>
        <w:t xml:space="preserve"> سيستم</w:t>
      </w:r>
      <w:r w:rsidRPr="00C877DC">
        <w:rPr>
          <w:rFonts w:cs="B Lotus"/>
          <w:sz w:val="28"/>
          <w:szCs w:val="28"/>
        </w:rPr>
        <w:t>‌</w:t>
      </w:r>
      <w:r w:rsidRPr="00C877DC">
        <w:rPr>
          <w:rFonts w:cs="B Lotus"/>
          <w:sz w:val="28"/>
          <w:szCs w:val="28"/>
          <w:rtl/>
        </w:rPr>
        <w:t>هاي كامپيوتري و امكانات شبكه</w:t>
      </w:r>
      <w:r w:rsidRPr="00C877DC">
        <w:rPr>
          <w:rFonts w:cs="B Lotus"/>
          <w:sz w:val="28"/>
          <w:szCs w:val="28"/>
        </w:rPr>
        <w:t>‌</w:t>
      </w:r>
      <w:r w:rsidRPr="00C877DC">
        <w:rPr>
          <w:rFonts w:cs="B Lotus"/>
          <w:sz w:val="28"/>
          <w:szCs w:val="28"/>
          <w:rtl/>
        </w:rPr>
        <w:t>اي از دهه 1980</w:t>
      </w:r>
      <w:r w:rsidR="00553160" w:rsidRPr="00C877DC">
        <w:rPr>
          <w:rFonts w:cs="B Lotus" w:hint="cs"/>
          <w:sz w:val="28"/>
          <w:szCs w:val="28"/>
          <w:rtl/>
        </w:rPr>
        <w:t>م.</w:t>
      </w:r>
      <w:r w:rsidRPr="00C877DC">
        <w:rPr>
          <w:rFonts w:cs="B Lotus"/>
          <w:sz w:val="28"/>
          <w:szCs w:val="28"/>
          <w:rtl/>
        </w:rPr>
        <w:t>، منجر به ظهور الگوهاي پيشرفته شبكه</w:t>
      </w:r>
      <w:r w:rsidRPr="00C877DC">
        <w:rPr>
          <w:rFonts w:cs="B Lotus"/>
          <w:sz w:val="28"/>
          <w:szCs w:val="28"/>
        </w:rPr>
        <w:t>‌</w:t>
      </w:r>
      <w:r w:rsidRPr="00C877DC">
        <w:rPr>
          <w:rFonts w:cs="B Lotus"/>
          <w:sz w:val="28"/>
          <w:szCs w:val="28"/>
          <w:rtl/>
        </w:rPr>
        <w:t>هاي هم</w:t>
      </w:r>
      <w:r w:rsidRPr="00C877DC">
        <w:rPr>
          <w:rFonts w:cs="B Lotus"/>
          <w:sz w:val="28"/>
          <w:szCs w:val="28"/>
        </w:rPr>
        <w:t>‌</w:t>
      </w:r>
      <w:r w:rsidRPr="00C877DC">
        <w:rPr>
          <w:rFonts w:cs="B Lotus"/>
          <w:sz w:val="28"/>
          <w:szCs w:val="28"/>
          <w:rtl/>
        </w:rPr>
        <w:t>رديف</w:t>
      </w:r>
      <w:r w:rsidRPr="00C877DC">
        <w:rPr>
          <w:rStyle w:val="FootnoteReference"/>
          <w:rFonts w:cs="B Lotus"/>
          <w:sz w:val="28"/>
          <w:szCs w:val="28"/>
          <w:rtl/>
        </w:rPr>
        <w:footnoteReference w:id="283"/>
      </w:r>
      <w:r w:rsidRPr="00C877DC">
        <w:rPr>
          <w:rFonts w:cs="B Lotus"/>
          <w:sz w:val="28"/>
          <w:szCs w:val="28"/>
          <w:rtl/>
        </w:rPr>
        <w:t xml:space="preserve"> در بين </w:t>
      </w:r>
      <w:r w:rsidR="00E00E32" w:rsidRPr="00C877DC">
        <w:rPr>
          <w:rFonts w:cs="B Lotus"/>
          <w:sz w:val="28"/>
          <w:szCs w:val="28"/>
          <w:rtl/>
        </w:rPr>
        <w:t>سازمان‌ها</w:t>
      </w:r>
      <w:r w:rsidR="004948EA" w:rsidRPr="00C877DC">
        <w:rPr>
          <w:rFonts w:cs="B Lotus"/>
          <w:sz w:val="28"/>
          <w:szCs w:val="28"/>
          <w:rtl/>
        </w:rPr>
        <w:t>ی</w:t>
      </w:r>
      <w:r w:rsidRPr="00C877DC">
        <w:rPr>
          <w:rFonts w:cs="B Lotus"/>
          <w:sz w:val="28"/>
          <w:szCs w:val="28"/>
          <w:rtl/>
        </w:rPr>
        <w:t xml:space="preserve"> مستقل</w:t>
      </w:r>
      <w:r w:rsidR="00553160" w:rsidRPr="00C877DC">
        <w:rPr>
          <w:rFonts w:cs="B Lotus" w:hint="cs"/>
          <w:sz w:val="28"/>
          <w:szCs w:val="28"/>
          <w:rtl/>
        </w:rPr>
        <w:t>ّ</w:t>
      </w:r>
      <w:r w:rsidRPr="00C877DC">
        <w:rPr>
          <w:rFonts w:cs="B Lotus"/>
          <w:sz w:val="28"/>
          <w:szCs w:val="28"/>
          <w:rtl/>
        </w:rPr>
        <w:t xml:space="preserve"> امّا مايل به همكاري شد. هم</w:t>
      </w:r>
      <w:r w:rsidR="00553160" w:rsidRPr="00C877DC">
        <w:rPr>
          <w:rFonts w:cs="B Lotus" w:hint="eastAsia"/>
          <w:sz w:val="28"/>
          <w:szCs w:val="28"/>
          <w:rtl/>
        </w:rPr>
        <w:t>‌</w:t>
      </w:r>
      <w:r w:rsidRPr="00C877DC">
        <w:rPr>
          <w:rFonts w:cs="B Lotus"/>
          <w:sz w:val="28"/>
          <w:szCs w:val="28"/>
          <w:rtl/>
        </w:rPr>
        <w:t>چنين خدمات تحويل مدرك انعطاف</w:t>
      </w:r>
      <w:r w:rsidRPr="00C877DC">
        <w:rPr>
          <w:rFonts w:cs="B Lotus"/>
          <w:sz w:val="28"/>
          <w:szCs w:val="28"/>
        </w:rPr>
        <w:t>‌</w:t>
      </w:r>
      <w:r w:rsidRPr="00C877DC">
        <w:rPr>
          <w:rFonts w:cs="B Lotus"/>
          <w:sz w:val="28"/>
          <w:szCs w:val="28"/>
          <w:rtl/>
        </w:rPr>
        <w:t>پذير و پيشرفته و نيز شبكه</w:t>
      </w:r>
      <w:r w:rsidRPr="00C877DC">
        <w:rPr>
          <w:rFonts w:cs="B Lotus"/>
          <w:sz w:val="28"/>
          <w:szCs w:val="28"/>
        </w:rPr>
        <w:t>‌</w:t>
      </w:r>
      <w:r w:rsidRPr="00C877DC">
        <w:rPr>
          <w:rFonts w:cs="B Lotus"/>
          <w:sz w:val="28"/>
          <w:szCs w:val="28"/>
          <w:rtl/>
        </w:rPr>
        <w:t>سازي هم سطح به جاي سلسله مراتبي در سطح جهاني در ساي</w:t>
      </w:r>
      <w:r w:rsidR="00553160" w:rsidRPr="00C877DC">
        <w:rPr>
          <w:rFonts w:cs="B Lotus" w:hint="cs"/>
          <w:sz w:val="28"/>
          <w:szCs w:val="28"/>
          <w:rtl/>
        </w:rPr>
        <w:t>ۀ</w:t>
      </w:r>
      <w:r w:rsidRPr="00C877DC">
        <w:rPr>
          <w:rFonts w:cs="B Lotus"/>
          <w:sz w:val="28"/>
          <w:szCs w:val="28"/>
          <w:rtl/>
        </w:rPr>
        <w:t xml:space="preserve"> همين امكانات شبكه</w:t>
      </w:r>
      <w:r w:rsidRPr="00C877DC">
        <w:rPr>
          <w:rFonts w:cs="B Lotus"/>
          <w:sz w:val="28"/>
          <w:szCs w:val="28"/>
        </w:rPr>
        <w:t>‌</w:t>
      </w:r>
      <w:r w:rsidRPr="00C877DC">
        <w:rPr>
          <w:rFonts w:cs="B Lotus"/>
          <w:sz w:val="28"/>
          <w:szCs w:val="28"/>
          <w:rtl/>
        </w:rPr>
        <w:t>اي و سيستم</w:t>
      </w:r>
      <w:r w:rsidRPr="00C877DC">
        <w:rPr>
          <w:rFonts w:cs="B Lotus"/>
          <w:sz w:val="28"/>
          <w:szCs w:val="28"/>
        </w:rPr>
        <w:t>‌</w:t>
      </w:r>
      <w:r w:rsidR="009D2BDE" w:rsidRPr="00C877DC">
        <w:rPr>
          <w:rFonts w:cs="B Lotus"/>
          <w:sz w:val="28"/>
          <w:szCs w:val="28"/>
          <w:rtl/>
        </w:rPr>
        <w:t>هاي باز به وجود آمد</w:t>
      </w:r>
      <w:r w:rsidRPr="00C877DC">
        <w:rPr>
          <w:rFonts w:cs="B Lotus"/>
          <w:sz w:val="28"/>
          <w:szCs w:val="28"/>
          <w:rtl/>
        </w:rPr>
        <w:t>. توسع</w:t>
      </w:r>
      <w:r w:rsidR="00553160" w:rsidRPr="00C877DC">
        <w:rPr>
          <w:rFonts w:cs="B Lotus" w:hint="cs"/>
          <w:sz w:val="28"/>
          <w:szCs w:val="28"/>
          <w:rtl/>
        </w:rPr>
        <w:t>ۀ</w:t>
      </w:r>
      <w:r w:rsidRPr="00C877DC">
        <w:rPr>
          <w:rFonts w:cs="B Lotus"/>
          <w:sz w:val="28"/>
          <w:szCs w:val="28"/>
          <w:rtl/>
        </w:rPr>
        <w:t xml:space="preserve"> اين نوع امكانات، توانايي سازگاري براي برآوردن نيازهاي در حال تغيير و </w:t>
      </w:r>
      <w:r w:rsidR="00E703AD" w:rsidRPr="00C877DC">
        <w:rPr>
          <w:rFonts w:cs="B Lotus"/>
          <w:sz w:val="28"/>
          <w:szCs w:val="28"/>
          <w:rtl/>
        </w:rPr>
        <w:t>مؤثّر</w:t>
      </w:r>
      <w:r w:rsidRPr="00C877DC">
        <w:rPr>
          <w:rFonts w:cs="B Lotus"/>
          <w:sz w:val="28"/>
          <w:szCs w:val="28"/>
          <w:rtl/>
        </w:rPr>
        <w:t xml:space="preserve"> بر محيط كتابخانه را فراهم مي</w:t>
      </w:r>
      <w:r w:rsidRPr="00C877DC">
        <w:rPr>
          <w:rFonts w:cs="B Lotus"/>
          <w:sz w:val="28"/>
          <w:szCs w:val="28"/>
        </w:rPr>
        <w:t>‌</w:t>
      </w:r>
      <w:r w:rsidRPr="00C877DC">
        <w:rPr>
          <w:rFonts w:cs="B Lotus"/>
          <w:sz w:val="28"/>
          <w:szCs w:val="28"/>
          <w:rtl/>
        </w:rPr>
        <w:t>كرد و از الگوي تعامل انسان و ارتباطات به صورت طبيعي به جاي چارچوب</w:t>
      </w:r>
      <w:r w:rsidRPr="00C877DC">
        <w:rPr>
          <w:rFonts w:cs="B Lotus"/>
          <w:sz w:val="28"/>
          <w:szCs w:val="28"/>
        </w:rPr>
        <w:t>‌</w:t>
      </w:r>
      <w:r w:rsidRPr="00C877DC">
        <w:rPr>
          <w:rFonts w:cs="B Lotus"/>
          <w:sz w:val="28"/>
          <w:szCs w:val="28"/>
          <w:rtl/>
        </w:rPr>
        <w:t>هاي دست و پاگير غيرضروري</w:t>
      </w:r>
      <w:r w:rsidR="00553160" w:rsidRPr="00C877DC">
        <w:rPr>
          <w:rFonts w:cs="B Lotus" w:hint="cs"/>
          <w:sz w:val="28"/>
          <w:szCs w:val="28"/>
          <w:rtl/>
        </w:rPr>
        <w:t>،</w:t>
      </w:r>
      <w:r w:rsidRPr="00C877DC">
        <w:rPr>
          <w:rFonts w:cs="B Lotus"/>
          <w:sz w:val="28"/>
          <w:szCs w:val="28"/>
          <w:rtl/>
        </w:rPr>
        <w:t xml:space="preserve"> حمايت و پشتيباني مي</w:t>
      </w:r>
      <w:r w:rsidR="00553160" w:rsidRPr="00C877DC">
        <w:rPr>
          <w:rFonts w:cs="B Lotus" w:hint="eastAsia"/>
          <w:sz w:val="28"/>
          <w:szCs w:val="28"/>
          <w:rtl/>
        </w:rPr>
        <w:t>‌</w:t>
      </w:r>
      <w:r w:rsidRPr="00C877DC">
        <w:rPr>
          <w:rFonts w:cs="B Lotus"/>
          <w:sz w:val="28"/>
          <w:szCs w:val="28"/>
          <w:rtl/>
        </w:rPr>
        <w:t>كرد (باراح، 2002،</w:t>
      </w:r>
      <w:r w:rsidR="00553160" w:rsidRPr="00C877DC">
        <w:rPr>
          <w:rFonts w:cs="B Lotus" w:hint="cs"/>
          <w:sz w:val="28"/>
          <w:szCs w:val="28"/>
          <w:rtl/>
        </w:rPr>
        <w:t xml:space="preserve"> ص</w:t>
      </w:r>
      <w:r w:rsidRPr="00C877DC">
        <w:rPr>
          <w:rFonts w:cs="B Lotus"/>
          <w:sz w:val="28"/>
          <w:szCs w:val="28"/>
          <w:rtl/>
        </w:rPr>
        <w:t xml:space="preserve"> 52</w:t>
      </w:r>
      <w:r w:rsidR="00553160" w:rsidRPr="00C877DC">
        <w:rPr>
          <w:rFonts w:cs="B Lotus" w:hint="cs"/>
          <w:sz w:val="28"/>
          <w:szCs w:val="28"/>
          <w:rtl/>
        </w:rPr>
        <w:t xml:space="preserve">- </w:t>
      </w:r>
      <w:r w:rsidRPr="00C877DC">
        <w:rPr>
          <w:rFonts w:cs="B Lotus"/>
          <w:sz w:val="28"/>
          <w:szCs w:val="28"/>
          <w:rtl/>
        </w:rPr>
        <w:t xml:space="preserve">53). </w:t>
      </w:r>
    </w:p>
    <w:p w:rsidR="00022C32" w:rsidRPr="00C877DC" w:rsidRDefault="00022C32" w:rsidP="00553160">
      <w:pPr>
        <w:bidi/>
        <w:spacing w:line="20" w:lineRule="atLeast"/>
        <w:ind w:firstLine="567"/>
        <w:contextualSpacing/>
        <w:jc w:val="both"/>
        <w:rPr>
          <w:rFonts w:cs="B Lotus"/>
          <w:sz w:val="28"/>
          <w:szCs w:val="28"/>
          <w:rtl/>
          <w:lang w:bidi="fa-IR"/>
        </w:rPr>
      </w:pPr>
      <w:r w:rsidRPr="00C877DC">
        <w:rPr>
          <w:rFonts w:cs="B Lotus"/>
          <w:sz w:val="28"/>
          <w:szCs w:val="28"/>
          <w:rtl/>
        </w:rPr>
        <w:t>امكانات شبكه</w:t>
      </w:r>
      <w:r w:rsidRPr="00C877DC">
        <w:rPr>
          <w:rFonts w:cs="B Lotus"/>
          <w:sz w:val="28"/>
          <w:szCs w:val="28"/>
        </w:rPr>
        <w:t>‌</w:t>
      </w:r>
      <w:r w:rsidRPr="00C877DC">
        <w:rPr>
          <w:rFonts w:cs="B Lotus"/>
          <w:sz w:val="28"/>
          <w:szCs w:val="28"/>
          <w:rtl/>
        </w:rPr>
        <w:t>اي در ابتدا براساس حوزه</w:t>
      </w:r>
      <w:r w:rsidRPr="00C877DC">
        <w:rPr>
          <w:rFonts w:cs="B Lotus"/>
          <w:sz w:val="28"/>
          <w:szCs w:val="28"/>
        </w:rPr>
        <w:t>‌</w:t>
      </w:r>
      <w:r w:rsidRPr="00C877DC">
        <w:rPr>
          <w:rFonts w:cs="B Lotus"/>
          <w:sz w:val="28"/>
          <w:szCs w:val="28"/>
          <w:rtl/>
        </w:rPr>
        <w:t>هاي جغرافيايي خاص</w:t>
      </w:r>
      <w:r w:rsidR="00553160" w:rsidRPr="00C877DC">
        <w:rPr>
          <w:rFonts w:cs="B Lotus" w:hint="cs"/>
          <w:sz w:val="28"/>
          <w:szCs w:val="28"/>
          <w:rtl/>
        </w:rPr>
        <w:t>ّ</w:t>
      </w:r>
      <w:r w:rsidRPr="00C877DC">
        <w:rPr>
          <w:rFonts w:cs="B Lotus"/>
          <w:sz w:val="28"/>
          <w:szCs w:val="28"/>
          <w:rtl/>
        </w:rPr>
        <w:t xml:space="preserve"> يا نيازهاي بخش</w:t>
      </w:r>
      <w:r w:rsidRPr="00C877DC">
        <w:rPr>
          <w:rFonts w:cs="B Lotus"/>
          <w:sz w:val="28"/>
          <w:szCs w:val="28"/>
        </w:rPr>
        <w:t>‌</w:t>
      </w:r>
      <w:r w:rsidRPr="00C877DC">
        <w:rPr>
          <w:rFonts w:cs="B Lotus"/>
          <w:sz w:val="28"/>
          <w:szCs w:val="28"/>
          <w:rtl/>
        </w:rPr>
        <w:t>هاي خاص</w:t>
      </w:r>
      <w:r w:rsidR="00553160" w:rsidRPr="00C877DC">
        <w:rPr>
          <w:rFonts w:cs="B Lotus" w:hint="cs"/>
          <w:sz w:val="28"/>
          <w:szCs w:val="28"/>
          <w:rtl/>
        </w:rPr>
        <w:t>ّ</w:t>
      </w:r>
      <w:r w:rsidRPr="00C877DC">
        <w:rPr>
          <w:rFonts w:cs="B Lotus"/>
          <w:sz w:val="28"/>
          <w:szCs w:val="28"/>
          <w:rtl/>
        </w:rPr>
        <w:t xml:space="preserve"> ظهور يافت كه اغلب تا حد</w:t>
      </w:r>
      <w:r w:rsidR="00553160" w:rsidRPr="00C877DC">
        <w:rPr>
          <w:rFonts w:cs="B Lotus" w:hint="cs"/>
          <w:sz w:val="28"/>
          <w:szCs w:val="28"/>
          <w:rtl/>
        </w:rPr>
        <w:t>ّ</w:t>
      </w:r>
      <w:r w:rsidRPr="00C877DC">
        <w:rPr>
          <w:rFonts w:cs="B Lotus"/>
          <w:sz w:val="28"/>
          <w:szCs w:val="28"/>
          <w:rtl/>
        </w:rPr>
        <w:t xml:space="preserve"> زيادي مرتبط با يك سازمان خاص</w:t>
      </w:r>
      <w:r w:rsidR="00553160" w:rsidRPr="00C877DC">
        <w:rPr>
          <w:rFonts w:cs="B Lotus" w:hint="cs"/>
          <w:sz w:val="28"/>
          <w:szCs w:val="28"/>
          <w:rtl/>
        </w:rPr>
        <w:t>ّ</w:t>
      </w:r>
      <w:r w:rsidRPr="00C877DC">
        <w:rPr>
          <w:rFonts w:cs="B Lotus"/>
          <w:sz w:val="28"/>
          <w:szCs w:val="28"/>
          <w:rtl/>
        </w:rPr>
        <w:t xml:space="preserve"> و محصور به مرزهاي علمي بود. اين ويژگي را به</w:t>
      </w:r>
      <w:r w:rsidR="00553160" w:rsidRPr="00C877DC">
        <w:rPr>
          <w:rFonts w:cs="B Lotus" w:hint="eastAsia"/>
          <w:sz w:val="28"/>
          <w:szCs w:val="28"/>
          <w:rtl/>
        </w:rPr>
        <w:t>‌</w:t>
      </w:r>
      <w:r w:rsidRPr="00C877DC">
        <w:rPr>
          <w:rFonts w:cs="B Lotus"/>
          <w:sz w:val="28"/>
          <w:szCs w:val="28"/>
          <w:rtl/>
        </w:rPr>
        <w:t>طور آشكارا مي</w:t>
      </w:r>
      <w:r w:rsidRPr="00C877DC">
        <w:rPr>
          <w:rFonts w:cs="B Lotus"/>
          <w:sz w:val="28"/>
          <w:szCs w:val="28"/>
        </w:rPr>
        <w:t>‌</w:t>
      </w:r>
      <w:r w:rsidRPr="00C877DC">
        <w:rPr>
          <w:rFonts w:cs="B Lotus"/>
          <w:sz w:val="28"/>
          <w:szCs w:val="28"/>
          <w:rtl/>
        </w:rPr>
        <w:t>توان در سرنام</w:t>
      </w:r>
      <w:r w:rsidRPr="00C877DC">
        <w:rPr>
          <w:rFonts w:cs="B Lotus"/>
          <w:sz w:val="28"/>
          <w:szCs w:val="28"/>
        </w:rPr>
        <w:t>‌</w:t>
      </w:r>
      <w:r w:rsidRPr="00C877DC">
        <w:rPr>
          <w:rFonts w:cs="B Lotus"/>
          <w:sz w:val="28"/>
          <w:szCs w:val="28"/>
          <w:rtl/>
        </w:rPr>
        <w:t xml:space="preserve">هاي اين </w:t>
      </w:r>
      <w:r w:rsidR="00E00E32" w:rsidRPr="00C877DC">
        <w:rPr>
          <w:rFonts w:cs="B Lotus"/>
          <w:sz w:val="28"/>
          <w:szCs w:val="28"/>
          <w:rtl/>
        </w:rPr>
        <w:t>سازمان‌ها</w:t>
      </w:r>
      <w:r w:rsidRPr="00C877DC">
        <w:rPr>
          <w:rFonts w:cs="B Lotus"/>
          <w:sz w:val="28"/>
          <w:szCs w:val="28"/>
          <w:rtl/>
        </w:rPr>
        <w:t xml:space="preserve"> ملاحظه كرد. مثلاً:</w:t>
      </w:r>
    </w:p>
    <w:p w:rsidR="00022C32" w:rsidRPr="00C877DC" w:rsidRDefault="003C4B8F" w:rsidP="003111E8">
      <w:pPr>
        <w:bidi/>
        <w:spacing w:line="20" w:lineRule="atLeast"/>
        <w:contextualSpacing/>
        <w:jc w:val="both"/>
        <w:rPr>
          <w:rFonts w:cs="B Lotus"/>
          <w:sz w:val="28"/>
          <w:szCs w:val="28"/>
          <w:rtl/>
        </w:rPr>
      </w:pPr>
      <w:r w:rsidRPr="00C877DC">
        <w:rPr>
          <w:rFonts w:cs="B Lotus"/>
          <w:sz w:val="28"/>
          <w:szCs w:val="28"/>
          <w:rtl/>
        </w:rPr>
        <w:t xml:space="preserve"> 1. </w:t>
      </w:r>
      <w:r w:rsidRPr="00C877DC">
        <w:rPr>
          <w:rFonts w:cs="B Lotus" w:hint="cs"/>
          <w:sz w:val="28"/>
          <w:szCs w:val="28"/>
          <w:rtl/>
        </w:rPr>
        <w:t>چهار</w:t>
      </w:r>
      <w:r w:rsidR="00022C32" w:rsidRPr="00C877DC">
        <w:rPr>
          <w:rFonts w:cs="B Lotus"/>
          <w:sz w:val="28"/>
          <w:szCs w:val="28"/>
          <w:rtl/>
        </w:rPr>
        <w:t xml:space="preserve"> شبك</w:t>
      </w:r>
      <w:r w:rsidR="00553160" w:rsidRPr="00C877DC">
        <w:rPr>
          <w:rFonts w:cs="B Lotus" w:hint="cs"/>
          <w:sz w:val="28"/>
          <w:szCs w:val="28"/>
          <w:rtl/>
        </w:rPr>
        <w:t>ۀ</w:t>
      </w:r>
      <w:r w:rsidR="00022C32" w:rsidRPr="00C877DC">
        <w:rPr>
          <w:rFonts w:cs="B Lotus"/>
          <w:sz w:val="28"/>
          <w:szCs w:val="28"/>
          <w:rtl/>
        </w:rPr>
        <w:t xml:space="preserve"> آمريكاي شمالي عبارتند از: </w:t>
      </w:r>
      <w:r w:rsidRPr="00C877DC">
        <w:rPr>
          <w:rFonts w:cs="B Lotus" w:hint="cs"/>
          <w:sz w:val="28"/>
          <w:szCs w:val="28"/>
          <w:rtl/>
        </w:rPr>
        <w:t>الف</w:t>
      </w:r>
      <w:r w:rsidR="00022C32" w:rsidRPr="00C877DC">
        <w:rPr>
          <w:rFonts w:cs="B Lotus"/>
          <w:sz w:val="28"/>
          <w:szCs w:val="28"/>
          <w:rtl/>
        </w:rPr>
        <w:t>) مركز كتابخان</w:t>
      </w:r>
      <w:r w:rsidR="00553160" w:rsidRPr="00C877DC">
        <w:rPr>
          <w:rFonts w:cs="B Lotus" w:hint="cs"/>
          <w:sz w:val="28"/>
          <w:szCs w:val="28"/>
          <w:rtl/>
        </w:rPr>
        <w:t>ۀ</w:t>
      </w:r>
      <w:r w:rsidR="00022C32" w:rsidRPr="00C877DC">
        <w:rPr>
          <w:rFonts w:cs="B Lotus"/>
          <w:sz w:val="28"/>
          <w:szCs w:val="28"/>
          <w:rtl/>
        </w:rPr>
        <w:t xml:space="preserve"> دانشكد</w:t>
      </w:r>
      <w:r w:rsidR="00553160" w:rsidRPr="00C877DC">
        <w:rPr>
          <w:rFonts w:cs="B Lotus" w:hint="cs"/>
          <w:sz w:val="28"/>
          <w:szCs w:val="28"/>
          <w:rtl/>
        </w:rPr>
        <w:t>ۀ</w:t>
      </w:r>
      <w:r w:rsidR="00022C32" w:rsidRPr="00C877DC">
        <w:rPr>
          <w:rFonts w:cs="B Lotus"/>
          <w:sz w:val="28"/>
          <w:szCs w:val="28"/>
          <w:rtl/>
        </w:rPr>
        <w:t xml:space="preserve"> اوهايو</w:t>
      </w:r>
      <w:r w:rsidR="00172070" w:rsidRPr="00C877DC">
        <w:rPr>
          <w:rFonts w:cs="B Lotus" w:hint="cs"/>
          <w:sz w:val="28"/>
          <w:szCs w:val="28"/>
          <w:rtl/>
        </w:rPr>
        <w:t>(</w:t>
      </w:r>
      <w:r w:rsidR="00172070" w:rsidRPr="00C877DC">
        <w:rPr>
          <w:rStyle w:val="FootnoteReference"/>
          <w:rFonts w:cs="B Lotus"/>
          <w:sz w:val="28"/>
          <w:szCs w:val="28"/>
        </w:rPr>
        <w:footnoteReference w:id="284"/>
      </w:r>
      <w:r w:rsidR="00172070" w:rsidRPr="00C877DC">
        <w:rPr>
          <w:rFonts w:cs="B Lotus"/>
        </w:rPr>
        <w:t>OCLC</w:t>
      </w:r>
      <w:r w:rsidR="00172070" w:rsidRPr="00C877DC">
        <w:rPr>
          <w:rFonts w:cs="B Lotus" w:hint="cs"/>
          <w:sz w:val="28"/>
          <w:szCs w:val="28"/>
          <w:rtl/>
        </w:rPr>
        <w:t>)</w:t>
      </w:r>
      <w:r w:rsidR="00022C32" w:rsidRPr="00C877DC">
        <w:rPr>
          <w:rFonts w:cs="B Lotus"/>
          <w:sz w:val="28"/>
          <w:szCs w:val="28"/>
          <w:rtl/>
        </w:rPr>
        <w:t xml:space="preserve"> كه در حال حاضر از آن به</w:t>
      </w:r>
      <w:r w:rsidR="00553160" w:rsidRPr="00C877DC">
        <w:rPr>
          <w:rFonts w:cs="B Lotus" w:hint="eastAsia"/>
          <w:sz w:val="28"/>
          <w:szCs w:val="28"/>
          <w:rtl/>
        </w:rPr>
        <w:t>‌</w:t>
      </w:r>
      <w:r w:rsidR="00022C32" w:rsidRPr="00C877DC">
        <w:rPr>
          <w:rFonts w:cs="B Lotus"/>
          <w:sz w:val="28"/>
          <w:szCs w:val="28"/>
          <w:rtl/>
        </w:rPr>
        <w:t xml:space="preserve">عنوان </w:t>
      </w:r>
      <w:r w:rsidR="00172070" w:rsidRPr="00C877DC">
        <w:rPr>
          <w:rFonts w:cs="B Lotus" w:hint="cs"/>
          <w:sz w:val="28"/>
          <w:szCs w:val="28"/>
          <w:rtl/>
        </w:rPr>
        <w:t>«</w:t>
      </w:r>
      <w:r w:rsidR="00022C32" w:rsidRPr="00C877DC">
        <w:rPr>
          <w:rFonts w:cs="B Lotus"/>
          <w:sz w:val="28"/>
          <w:szCs w:val="28"/>
          <w:rtl/>
        </w:rPr>
        <w:t xml:space="preserve">مركز </w:t>
      </w:r>
      <w:r w:rsidR="00024EFB" w:rsidRPr="00C877DC">
        <w:rPr>
          <w:rFonts w:cs="B Lotus"/>
          <w:sz w:val="28"/>
          <w:szCs w:val="28"/>
          <w:rtl/>
        </w:rPr>
        <w:t>کتابخان</w:t>
      </w:r>
      <w:r w:rsidR="003111E8" w:rsidRPr="00C877DC">
        <w:rPr>
          <w:rFonts w:cs="B Lotus" w:hint="cs"/>
          <w:sz w:val="28"/>
          <w:szCs w:val="28"/>
          <w:rtl/>
        </w:rPr>
        <w:t>ۀ</w:t>
      </w:r>
      <w:r w:rsidR="00022C32" w:rsidRPr="00C877DC">
        <w:rPr>
          <w:rFonts w:cs="B Lotus"/>
          <w:sz w:val="28"/>
          <w:szCs w:val="28"/>
          <w:rtl/>
        </w:rPr>
        <w:t xml:space="preserve"> </w:t>
      </w:r>
      <w:r w:rsidR="003111E8" w:rsidRPr="00C877DC">
        <w:rPr>
          <w:rFonts w:cs="B Lotus" w:hint="cs"/>
          <w:sz w:val="28"/>
          <w:szCs w:val="28"/>
          <w:rtl/>
        </w:rPr>
        <w:t>رایانه‌ای پیوسته</w:t>
      </w:r>
      <w:r w:rsidR="00022C32" w:rsidRPr="00C877DC">
        <w:rPr>
          <w:rStyle w:val="FootnoteReference"/>
          <w:rFonts w:cs="B Lotus"/>
          <w:sz w:val="28"/>
          <w:szCs w:val="28"/>
          <w:rtl/>
        </w:rPr>
        <w:footnoteReference w:id="285"/>
      </w:r>
      <w:r w:rsidR="00172070" w:rsidRPr="00C877DC">
        <w:rPr>
          <w:rFonts w:cs="B Lotus" w:hint="cs"/>
          <w:sz w:val="28"/>
          <w:szCs w:val="28"/>
          <w:rtl/>
        </w:rPr>
        <w:t>»</w:t>
      </w:r>
      <w:r w:rsidR="00022C32" w:rsidRPr="00C877DC">
        <w:rPr>
          <w:rFonts w:cs="B Lotus"/>
          <w:sz w:val="28"/>
          <w:szCs w:val="28"/>
          <w:rtl/>
        </w:rPr>
        <w:t xml:space="preserve"> ياد مي</w:t>
      </w:r>
      <w:r w:rsidR="00022C32" w:rsidRPr="00C877DC">
        <w:rPr>
          <w:rFonts w:cs="B Lotus"/>
          <w:sz w:val="28"/>
          <w:szCs w:val="28"/>
        </w:rPr>
        <w:t>‌</w:t>
      </w:r>
      <w:r w:rsidRPr="00C877DC">
        <w:rPr>
          <w:rFonts w:cs="B Lotus"/>
          <w:sz w:val="28"/>
          <w:szCs w:val="28"/>
          <w:rtl/>
        </w:rPr>
        <w:t>شود</w:t>
      </w:r>
      <w:r w:rsidR="00553160" w:rsidRPr="00C877DC">
        <w:rPr>
          <w:rFonts w:cs="B Lotus" w:hint="cs"/>
          <w:sz w:val="28"/>
          <w:szCs w:val="28"/>
          <w:rtl/>
        </w:rPr>
        <w:t>؛</w:t>
      </w:r>
      <w:r w:rsidR="00BB6184" w:rsidRPr="00C877DC">
        <w:rPr>
          <w:rFonts w:cs="B Lotus" w:hint="cs"/>
          <w:sz w:val="28"/>
          <w:szCs w:val="28"/>
          <w:rtl/>
        </w:rPr>
        <w:t xml:space="preserve"> </w:t>
      </w:r>
      <w:r w:rsidRPr="00C877DC">
        <w:rPr>
          <w:rFonts w:cs="B Lotus" w:hint="cs"/>
          <w:sz w:val="28"/>
          <w:szCs w:val="28"/>
          <w:rtl/>
        </w:rPr>
        <w:t>ب</w:t>
      </w:r>
      <w:r w:rsidR="00022C32" w:rsidRPr="00C877DC">
        <w:rPr>
          <w:rFonts w:cs="B Lotus"/>
          <w:sz w:val="28"/>
          <w:szCs w:val="28"/>
          <w:rtl/>
        </w:rPr>
        <w:t>) شبك</w:t>
      </w:r>
      <w:r w:rsidR="00553160" w:rsidRPr="00C877DC">
        <w:rPr>
          <w:rFonts w:cs="B Lotus" w:hint="cs"/>
          <w:sz w:val="28"/>
          <w:szCs w:val="28"/>
          <w:rtl/>
        </w:rPr>
        <w:t>ۀ</w:t>
      </w:r>
      <w:r w:rsidR="00022C32" w:rsidRPr="00C877DC">
        <w:rPr>
          <w:rFonts w:cs="B Lotus"/>
          <w:sz w:val="28"/>
          <w:szCs w:val="28"/>
          <w:rtl/>
        </w:rPr>
        <w:t xml:space="preserve"> </w:t>
      </w:r>
      <w:r w:rsidR="00024EFB" w:rsidRPr="00C877DC">
        <w:rPr>
          <w:rFonts w:cs="B Lotus"/>
          <w:sz w:val="28"/>
          <w:szCs w:val="28"/>
          <w:rtl/>
        </w:rPr>
        <w:t>کتابخانه‌ای</w:t>
      </w:r>
      <w:r w:rsidR="00022C32" w:rsidRPr="00C877DC">
        <w:rPr>
          <w:rFonts w:cs="B Lotus"/>
          <w:sz w:val="28"/>
          <w:szCs w:val="28"/>
          <w:rtl/>
        </w:rPr>
        <w:t xml:space="preserve"> واشنگتن</w:t>
      </w:r>
      <w:r w:rsidR="00172070" w:rsidRPr="00C877DC">
        <w:rPr>
          <w:rFonts w:cs="B Lotus" w:hint="cs"/>
          <w:sz w:val="28"/>
          <w:szCs w:val="28"/>
          <w:rtl/>
        </w:rPr>
        <w:t xml:space="preserve"> (</w:t>
      </w:r>
      <w:r w:rsidR="00172070" w:rsidRPr="00C877DC">
        <w:rPr>
          <w:rFonts w:cs="B Lotus"/>
        </w:rPr>
        <w:t>WLN</w:t>
      </w:r>
      <w:r w:rsidR="00172070" w:rsidRPr="00C877DC">
        <w:rPr>
          <w:rStyle w:val="FootnoteReference"/>
          <w:rFonts w:cs="B Lotus"/>
          <w:sz w:val="28"/>
          <w:szCs w:val="28"/>
          <w:rtl/>
        </w:rPr>
        <w:footnoteReference w:id="286"/>
      </w:r>
      <w:r w:rsidR="00172070" w:rsidRPr="00C877DC">
        <w:rPr>
          <w:rFonts w:cs="B Lotus" w:hint="cs"/>
          <w:sz w:val="28"/>
          <w:szCs w:val="28"/>
          <w:rtl/>
        </w:rPr>
        <w:t>)</w:t>
      </w:r>
      <w:r w:rsidR="00022C32" w:rsidRPr="00C877DC">
        <w:rPr>
          <w:rFonts w:cs="B Lotus"/>
          <w:sz w:val="28"/>
          <w:szCs w:val="28"/>
          <w:rtl/>
        </w:rPr>
        <w:t xml:space="preserve"> كه در حال حاضر از آن به عنوان </w:t>
      </w:r>
      <w:r w:rsidR="00553160" w:rsidRPr="00C877DC">
        <w:rPr>
          <w:rFonts w:cs="B Lotus" w:hint="cs"/>
          <w:sz w:val="28"/>
          <w:szCs w:val="28"/>
          <w:rtl/>
        </w:rPr>
        <w:t>«</w:t>
      </w:r>
      <w:r w:rsidR="00172070" w:rsidRPr="00C877DC">
        <w:rPr>
          <w:rFonts w:cs="B Lotus" w:hint="cs"/>
          <w:sz w:val="28"/>
          <w:szCs w:val="28"/>
          <w:rtl/>
        </w:rPr>
        <w:t>شبکة کتابخانه</w:t>
      </w:r>
      <w:r w:rsidR="00172070" w:rsidRPr="00C877DC">
        <w:rPr>
          <w:rFonts w:cs="B Lotus" w:hint="eastAsia"/>
          <w:sz w:val="28"/>
          <w:szCs w:val="28"/>
          <w:rtl/>
        </w:rPr>
        <w:t>‌</w:t>
      </w:r>
      <w:r w:rsidR="00172070" w:rsidRPr="00C877DC">
        <w:rPr>
          <w:rFonts w:cs="B Lotus" w:hint="cs"/>
          <w:sz w:val="28"/>
          <w:szCs w:val="28"/>
          <w:rtl/>
        </w:rPr>
        <w:t>های غربی</w:t>
      </w:r>
      <w:r w:rsidR="00224FA7" w:rsidRPr="00C877DC">
        <w:rPr>
          <w:rFonts w:cs="B Lotus" w:hint="cs"/>
          <w:sz w:val="28"/>
          <w:szCs w:val="28"/>
          <w:rtl/>
        </w:rPr>
        <w:t xml:space="preserve"> (</w:t>
      </w:r>
      <w:r w:rsidR="00224FA7" w:rsidRPr="00C877DC">
        <w:rPr>
          <w:rFonts w:cs="B Lotus"/>
        </w:rPr>
        <w:t>WLN</w:t>
      </w:r>
      <w:r w:rsidR="00172070" w:rsidRPr="00C877DC">
        <w:rPr>
          <w:rStyle w:val="FootnoteReference"/>
          <w:rFonts w:cs="B Lotus"/>
          <w:sz w:val="28"/>
          <w:szCs w:val="28"/>
          <w:rtl/>
        </w:rPr>
        <w:footnoteReference w:id="287"/>
      </w:r>
      <w:r w:rsidR="00224FA7" w:rsidRPr="00C877DC">
        <w:rPr>
          <w:rFonts w:cs="B Lotus" w:hint="cs"/>
          <w:sz w:val="28"/>
          <w:szCs w:val="28"/>
          <w:rtl/>
        </w:rPr>
        <w:t>)»</w:t>
      </w:r>
      <w:r w:rsidR="00172070" w:rsidRPr="00C877DC">
        <w:rPr>
          <w:rFonts w:cs="B Lotus" w:hint="cs"/>
          <w:sz w:val="28"/>
          <w:szCs w:val="28"/>
          <w:rtl/>
        </w:rPr>
        <w:t xml:space="preserve"> یاد</w:t>
      </w:r>
      <w:r w:rsidR="00022C32" w:rsidRPr="00C877DC">
        <w:rPr>
          <w:rFonts w:cs="B Lotus"/>
          <w:sz w:val="28"/>
          <w:szCs w:val="28"/>
          <w:rtl/>
        </w:rPr>
        <w:t xml:space="preserve"> مي</w:t>
      </w:r>
      <w:r w:rsidR="00022C32" w:rsidRPr="00C877DC">
        <w:rPr>
          <w:rFonts w:cs="B Lotus"/>
          <w:sz w:val="28"/>
          <w:szCs w:val="28"/>
        </w:rPr>
        <w:t>‌</w:t>
      </w:r>
      <w:r w:rsidRPr="00C877DC">
        <w:rPr>
          <w:rFonts w:cs="B Lotus"/>
          <w:sz w:val="28"/>
          <w:szCs w:val="28"/>
          <w:rtl/>
        </w:rPr>
        <w:t>شود</w:t>
      </w:r>
      <w:r w:rsidR="00553160" w:rsidRPr="00C877DC">
        <w:rPr>
          <w:rFonts w:cs="B Lotus" w:hint="cs"/>
          <w:sz w:val="28"/>
          <w:szCs w:val="28"/>
          <w:rtl/>
        </w:rPr>
        <w:t>؛</w:t>
      </w:r>
      <w:r w:rsidRPr="00C877DC">
        <w:rPr>
          <w:rFonts w:cs="B Lotus" w:hint="cs"/>
          <w:sz w:val="28"/>
          <w:szCs w:val="28"/>
          <w:rtl/>
        </w:rPr>
        <w:t xml:space="preserve"> ج</w:t>
      </w:r>
      <w:r w:rsidR="00022C32" w:rsidRPr="00C877DC">
        <w:rPr>
          <w:rFonts w:cs="B Lotus"/>
          <w:sz w:val="28"/>
          <w:szCs w:val="28"/>
          <w:rtl/>
        </w:rPr>
        <w:t>) نظام خودكار</w:t>
      </w:r>
      <w:r w:rsidR="00022C32" w:rsidRPr="00C877DC">
        <w:rPr>
          <w:rFonts w:cs="B Lotus"/>
          <w:sz w:val="28"/>
          <w:szCs w:val="28"/>
        </w:rPr>
        <w:t>‌</w:t>
      </w:r>
      <w:r w:rsidR="00022C32" w:rsidRPr="00C877DC">
        <w:rPr>
          <w:rFonts w:cs="B Lotus"/>
          <w:sz w:val="28"/>
          <w:szCs w:val="28"/>
          <w:rtl/>
        </w:rPr>
        <w:t>سازي كتابخان</w:t>
      </w:r>
      <w:r w:rsidR="00553160" w:rsidRPr="00C877DC">
        <w:rPr>
          <w:rFonts w:cs="B Lotus" w:hint="cs"/>
          <w:sz w:val="28"/>
          <w:szCs w:val="28"/>
          <w:rtl/>
        </w:rPr>
        <w:t>ۀ</w:t>
      </w:r>
      <w:r w:rsidR="00022C32" w:rsidRPr="00C877DC">
        <w:rPr>
          <w:rFonts w:cs="B Lotus"/>
          <w:sz w:val="28"/>
          <w:szCs w:val="28"/>
          <w:rtl/>
        </w:rPr>
        <w:t xml:space="preserve"> دانشگاه تورونتو</w:t>
      </w:r>
      <w:r w:rsidR="00172070" w:rsidRPr="00C877DC">
        <w:rPr>
          <w:rFonts w:cs="B Lotus" w:hint="cs"/>
          <w:sz w:val="28"/>
          <w:szCs w:val="28"/>
          <w:rtl/>
        </w:rPr>
        <w:t xml:space="preserve"> (</w:t>
      </w:r>
      <w:r w:rsidR="00172070" w:rsidRPr="00C877DC">
        <w:rPr>
          <w:sz w:val="20"/>
          <w:szCs w:val="20"/>
          <w:vertAlign w:val="superscript"/>
        </w:rPr>
        <w:footnoteReference w:id="288"/>
      </w:r>
      <w:r w:rsidR="00172070" w:rsidRPr="00C877DC">
        <w:rPr>
          <w:rFonts w:cs="B Lotus"/>
        </w:rPr>
        <w:t>UTLAS</w:t>
      </w:r>
      <w:r w:rsidR="00172070" w:rsidRPr="00C877DC">
        <w:rPr>
          <w:rFonts w:cs="B Lotus" w:hint="cs"/>
          <w:sz w:val="28"/>
          <w:szCs w:val="28"/>
          <w:rtl/>
        </w:rPr>
        <w:t xml:space="preserve">) </w:t>
      </w:r>
      <w:r w:rsidR="00553160" w:rsidRPr="00C877DC">
        <w:rPr>
          <w:rFonts w:cs="B Lotus" w:hint="cs"/>
          <w:sz w:val="28"/>
          <w:szCs w:val="28"/>
          <w:rtl/>
        </w:rPr>
        <w:t>؛</w:t>
      </w:r>
      <w:r w:rsidRPr="00C877DC">
        <w:rPr>
          <w:rFonts w:cs="B Lotus" w:hint="cs"/>
          <w:rtl/>
        </w:rPr>
        <w:t xml:space="preserve"> د</w:t>
      </w:r>
      <w:r w:rsidR="00022C32" w:rsidRPr="00C877DC">
        <w:rPr>
          <w:rFonts w:cs="B Lotus"/>
          <w:rtl/>
        </w:rPr>
        <w:t xml:space="preserve">) </w:t>
      </w:r>
      <w:r w:rsidR="00022C32" w:rsidRPr="00C877DC">
        <w:rPr>
          <w:rFonts w:cs="B Lotus"/>
          <w:sz w:val="28"/>
          <w:szCs w:val="28"/>
          <w:rtl/>
        </w:rPr>
        <w:t>شبك</w:t>
      </w:r>
      <w:r w:rsidR="00553160" w:rsidRPr="00C877DC">
        <w:rPr>
          <w:rFonts w:cs="B Lotus" w:hint="cs"/>
          <w:sz w:val="28"/>
          <w:szCs w:val="28"/>
          <w:rtl/>
        </w:rPr>
        <w:t>ۀ</w:t>
      </w:r>
      <w:r w:rsidR="00022C32" w:rsidRPr="00C877DC">
        <w:rPr>
          <w:rFonts w:cs="B Lotus"/>
          <w:sz w:val="28"/>
          <w:szCs w:val="28"/>
          <w:rtl/>
        </w:rPr>
        <w:t xml:space="preserve"> اطلا</w:t>
      </w:r>
      <w:r w:rsidR="00B51A27" w:rsidRPr="00C877DC">
        <w:rPr>
          <w:rFonts w:cs="B Lotus" w:hint="cs"/>
          <w:sz w:val="28"/>
          <w:szCs w:val="28"/>
          <w:rtl/>
        </w:rPr>
        <w:t>ع‌رسانی</w:t>
      </w:r>
      <w:r w:rsidR="00022C32" w:rsidRPr="00C877DC">
        <w:rPr>
          <w:rFonts w:cs="B Lotus"/>
          <w:sz w:val="28"/>
          <w:szCs w:val="28"/>
          <w:rtl/>
        </w:rPr>
        <w:t xml:space="preserve"> كتابخانه</w:t>
      </w:r>
      <w:r w:rsidR="00022C32" w:rsidRPr="00C877DC">
        <w:rPr>
          <w:rFonts w:cs="B Lotus"/>
          <w:sz w:val="28"/>
          <w:szCs w:val="28"/>
        </w:rPr>
        <w:t>‌</w:t>
      </w:r>
      <w:r w:rsidR="00022C32" w:rsidRPr="00C877DC">
        <w:rPr>
          <w:rFonts w:cs="B Lotus"/>
          <w:sz w:val="28"/>
          <w:szCs w:val="28"/>
          <w:rtl/>
        </w:rPr>
        <w:t xml:space="preserve">هاي </w:t>
      </w:r>
      <w:r w:rsidR="00B51A27" w:rsidRPr="00C877DC">
        <w:rPr>
          <w:rFonts w:cs="B Lotus" w:hint="cs"/>
          <w:sz w:val="28"/>
          <w:szCs w:val="28"/>
          <w:rtl/>
        </w:rPr>
        <w:t>پژوهشی</w:t>
      </w:r>
      <w:r w:rsidR="00172070" w:rsidRPr="00C877DC">
        <w:rPr>
          <w:rFonts w:cs="B Lotus" w:hint="cs"/>
          <w:sz w:val="28"/>
          <w:szCs w:val="28"/>
          <w:rtl/>
        </w:rPr>
        <w:t xml:space="preserve"> (</w:t>
      </w:r>
      <w:r w:rsidR="00172070" w:rsidRPr="00C877DC">
        <w:rPr>
          <w:rFonts w:cs="B Lotus"/>
        </w:rPr>
        <w:t>RLIN</w:t>
      </w:r>
      <w:r w:rsidR="00172070" w:rsidRPr="00C877DC">
        <w:rPr>
          <w:rStyle w:val="FootnoteReference"/>
          <w:rFonts w:cs="B Lotus"/>
          <w:sz w:val="28"/>
          <w:szCs w:val="28"/>
          <w:rtl/>
        </w:rPr>
        <w:footnoteReference w:id="289"/>
      </w:r>
      <w:r w:rsidR="00172070" w:rsidRPr="00C877DC">
        <w:rPr>
          <w:rFonts w:cs="B Lotus" w:hint="cs"/>
          <w:sz w:val="28"/>
          <w:szCs w:val="28"/>
          <w:rtl/>
        </w:rPr>
        <w:t>)</w:t>
      </w:r>
      <w:r w:rsidR="00022C32" w:rsidRPr="00C877DC">
        <w:rPr>
          <w:rFonts w:cs="B Lotus"/>
          <w:sz w:val="28"/>
          <w:szCs w:val="28"/>
          <w:rtl/>
        </w:rPr>
        <w:t>.</w:t>
      </w:r>
    </w:p>
    <w:p w:rsidR="00E43AAE" w:rsidRPr="00C877DC" w:rsidRDefault="00022C32" w:rsidP="009F51C6">
      <w:pPr>
        <w:bidi/>
        <w:spacing w:line="20" w:lineRule="atLeast"/>
        <w:contextualSpacing/>
        <w:jc w:val="both"/>
        <w:rPr>
          <w:rFonts w:cs="B Lotus"/>
        </w:rPr>
      </w:pPr>
      <w:r w:rsidRPr="00C877DC">
        <w:rPr>
          <w:rFonts w:cs="B Lotus"/>
          <w:sz w:val="28"/>
          <w:szCs w:val="28"/>
          <w:rtl/>
        </w:rPr>
        <w:t>2. خدمات مشاركتي انگلستان</w:t>
      </w:r>
      <w:r w:rsidR="00553160" w:rsidRPr="00C877DC">
        <w:rPr>
          <w:rFonts w:cs="B Lotus" w:hint="cs"/>
          <w:sz w:val="28"/>
          <w:szCs w:val="28"/>
          <w:rtl/>
        </w:rPr>
        <w:t>،</w:t>
      </w:r>
      <w:r w:rsidRPr="00C877DC">
        <w:rPr>
          <w:rFonts w:cs="B Lotus"/>
          <w:sz w:val="28"/>
          <w:szCs w:val="28"/>
          <w:rtl/>
        </w:rPr>
        <w:t xml:space="preserve"> شامل</w:t>
      </w:r>
      <w:r w:rsidR="00553160" w:rsidRPr="00C877DC">
        <w:rPr>
          <w:rFonts w:cs="B Lotus"/>
          <w:sz w:val="28"/>
          <w:szCs w:val="28"/>
          <w:rtl/>
        </w:rPr>
        <w:t>:</w:t>
      </w:r>
      <w:r w:rsidR="009733B7" w:rsidRPr="00C877DC">
        <w:rPr>
          <w:rFonts w:cs="B Lotus"/>
          <w:sz w:val="28"/>
          <w:szCs w:val="28"/>
        </w:rPr>
        <w:t xml:space="preserve"> </w:t>
      </w:r>
      <w:r w:rsidRPr="00C877DC">
        <w:rPr>
          <w:rFonts w:cs="B Lotus"/>
          <w:sz w:val="28"/>
          <w:szCs w:val="28"/>
          <w:rtl/>
        </w:rPr>
        <w:t>پروژ</w:t>
      </w:r>
      <w:r w:rsidR="001338DD" w:rsidRPr="00C877DC">
        <w:rPr>
          <w:rFonts w:cs="B Lotus" w:hint="cs"/>
          <w:sz w:val="28"/>
          <w:szCs w:val="28"/>
          <w:rtl/>
        </w:rPr>
        <w:t>ة</w:t>
      </w:r>
      <w:r w:rsidRPr="00C877DC">
        <w:rPr>
          <w:rFonts w:cs="B Lotus"/>
          <w:sz w:val="28"/>
          <w:szCs w:val="28"/>
          <w:rtl/>
        </w:rPr>
        <w:t xml:space="preserve"> خودكارسازي تعاوني كتابخانه</w:t>
      </w:r>
      <w:r w:rsidRPr="00C877DC">
        <w:rPr>
          <w:rFonts w:cs="B Lotus"/>
          <w:sz w:val="28"/>
          <w:szCs w:val="28"/>
        </w:rPr>
        <w:t>‌</w:t>
      </w:r>
      <w:r w:rsidRPr="00C877DC">
        <w:rPr>
          <w:rFonts w:cs="B Lotus"/>
          <w:sz w:val="28"/>
          <w:szCs w:val="28"/>
          <w:rtl/>
        </w:rPr>
        <w:t>هاي بيرمينگام</w:t>
      </w:r>
      <w:r w:rsidR="009733B7" w:rsidRPr="00C877DC">
        <w:rPr>
          <w:rFonts w:cs="B Lotus" w:hint="cs"/>
          <w:sz w:val="28"/>
          <w:szCs w:val="28"/>
          <w:rtl/>
        </w:rPr>
        <w:t xml:space="preserve"> (</w:t>
      </w:r>
      <w:r w:rsidR="009733B7" w:rsidRPr="00C877DC">
        <w:rPr>
          <w:rStyle w:val="FootnoteReference"/>
          <w:rFonts w:cs="B Lotus"/>
          <w:sz w:val="28"/>
          <w:szCs w:val="28"/>
        </w:rPr>
        <w:footnoteReference w:id="290"/>
      </w:r>
      <w:r w:rsidR="009733B7" w:rsidRPr="00C877DC">
        <w:rPr>
          <w:rFonts w:cs="B Lotus"/>
        </w:rPr>
        <w:t>BLCMP</w:t>
      </w:r>
      <w:r w:rsidR="009733B7" w:rsidRPr="00C877DC">
        <w:rPr>
          <w:rFonts w:cs="B Lotus" w:hint="cs"/>
          <w:sz w:val="28"/>
          <w:szCs w:val="28"/>
          <w:rtl/>
        </w:rPr>
        <w:t>)</w:t>
      </w:r>
      <w:r w:rsidR="00553160" w:rsidRPr="00C877DC">
        <w:rPr>
          <w:rFonts w:cs="B Lotus" w:hint="cs"/>
          <w:sz w:val="28"/>
          <w:szCs w:val="28"/>
          <w:rtl/>
        </w:rPr>
        <w:t>؛</w:t>
      </w:r>
      <w:r w:rsidR="00553160" w:rsidRPr="00C877DC">
        <w:rPr>
          <w:rFonts w:hint="cs"/>
          <w:sz w:val="28"/>
          <w:szCs w:val="28"/>
          <w:rtl/>
        </w:rPr>
        <w:t xml:space="preserve"> </w:t>
      </w:r>
      <w:r w:rsidRPr="00C877DC">
        <w:rPr>
          <w:rFonts w:cs="B Lotus"/>
          <w:sz w:val="28"/>
          <w:szCs w:val="28"/>
          <w:rtl/>
        </w:rPr>
        <w:t>منطق</w:t>
      </w:r>
      <w:r w:rsidR="00553160" w:rsidRPr="00C877DC">
        <w:rPr>
          <w:rFonts w:cs="B Lotus" w:hint="cs"/>
          <w:sz w:val="28"/>
          <w:szCs w:val="28"/>
          <w:rtl/>
        </w:rPr>
        <w:t>ۀ</w:t>
      </w:r>
      <w:r w:rsidRPr="00C877DC">
        <w:rPr>
          <w:rFonts w:cs="B Lotus"/>
          <w:sz w:val="28"/>
          <w:szCs w:val="28"/>
          <w:rtl/>
        </w:rPr>
        <w:t xml:space="preserve"> </w:t>
      </w:r>
      <w:r w:rsidR="00024EFB" w:rsidRPr="00C877DC">
        <w:rPr>
          <w:rFonts w:cs="B Lotus"/>
          <w:sz w:val="28"/>
          <w:szCs w:val="28"/>
          <w:rtl/>
        </w:rPr>
        <w:t>کتابخانه‌ای</w:t>
      </w:r>
      <w:r w:rsidRPr="00C877DC">
        <w:rPr>
          <w:rFonts w:cs="B Lotus"/>
          <w:sz w:val="28"/>
          <w:szCs w:val="28"/>
          <w:rtl/>
        </w:rPr>
        <w:t xml:space="preserve"> جنوب شرق و لندن</w:t>
      </w:r>
      <w:r w:rsidR="009733B7" w:rsidRPr="00C877DC">
        <w:rPr>
          <w:rFonts w:cs="B Lotus" w:hint="cs"/>
          <w:sz w:val="28"/>
          <w:szCs w:val="28"/>
          <w:rtl/>
        </w:rPr>
        <w:t xml:space="preserve"> (</w:t>
      </w:r>
      <w:r w:rsidR="009733B7" w:rsidRPr="00C877DC">
        <w:rPr>
          <w:rFonts w:cs="B Lotus"/>
        </w:rPr>
        <w:t>LASER</w:t>
      </w:r>
      <w:r w:rsidR="009733B7" w:rsidRPr="00C877DC">
        <w:rPr>
          <w:rStyle w:val="FootnoteReference"/>
          <w:sz w:val="28"/>
          <w:szCs w:val="28"/>
          <w:rtl/>
        </w:rPr>
        <w:footnoteReference w:id="291"/>
      </w:r>
      <w:r w:rsidR="009733B7" w:rsidRPr="00C877DC">
        <w:rPr>
          <w:rFonts w:cs="B Lotus" w:hint="cs"/>
          <w:sz w:val="28"/>
          <w:szCs w:val="28"/>
          <w:rtl/>
        </w:rPr>
        <w:t>)،</w:t>
      </w:r>
      <w:r w:rsidR="00056AB3" w:rsidRPr="00C877DC">
        <w:rPr>
          <w:rFonts w:cs="B Lotus"/>
          <w:sz w:val="28"/>
          <w:szCs w:val="28"/>
        </w:rPr>
        <w:t xml:space="preserve"> </w:t>
      </w:r>
      <w:r w:rsidR="00056AB3" w:rsidRPr="00C877DC">
        <w:rPr>
          <w:rFonts w:cs="B Lotus" w:hint="cs"/>
          <w:sz w:val="28"/>
          <w:szCs w:val="28"/>
          <w:rtl/>
          <w:lang w:bidi="fa-IR"/>
        </w:rPr>
        <w:t xml:space="preserve"> سیستم سطح امنیّتی (</w:t>
      </w:r>
      <w:r w:rsidR="00056AB3" w:rsidRPr="00C877DC">
        <w:rPr>
          <w:rFonts w:cs="B Lotus"/>
        </w:rPr>
        <w:t>SLS</w:t>
      </w:r>
      <w:r w:rsidR="00695434" w:rsidRPr="00C877DC">
        <w:rPr>
          <w:rStyle w:val="FootnoteReference"/>
          <w:sz w:val="28"/>
          <w:szCs w:val="28"/>
          <w:rtl/>
        </w:rPr>
        <w:footnoteReference w:id="292"/>
      </w:r>
      <w:r w:rsidR="00056AB3" w:rsidRPr="00C877DC">
        <w:rPr>
          <w:rFonts w:cs="B Lotus" w:hint="cs"/>
          <w:rtl/>
        </w:rPr>
        <w:t>)</w:t>
      </w:r>
      <w:r w:rsidRPr="00C877DC">
        <w:rPr>
          <w:rFonts w:cs="B Lotus"/>
          <w:sz w:val="28"/>
          <w:szCs w:val="28"/>
          <w:rtl/>
        </w:rPr>
        <w:t xml:space="preserve"> سيستم</w:t>
      </w:r>
      <w:r w:rsidRPr="00C877DC">
        <w:rPr>
          <w:rFonts w:cs="B Lotus"/>
          <w:sz w:val="28"/>
          <w:szCs w:val="28"/>
        </w:rPr>
        <w:t>‌</w:t>
      </w:r>
      <w:r w:rsidRPr="00C877DC">
        <w:rPr>
          <w:rFonts w:cs="B Lotus"/>
          <w:sz w:val="28"/>
          <w:szCs w:val="28"/>
          <w:rtl/>
        </w:rPr>
        <w:t>هاي اطلاعاتي</w:t>
      </w:r>
      <w:r w:rsidR="005D4363" w:rsidRPr="00C877DC">
        <w:rPr>
          <w:rStyle w:val="FootnoteReference"/>
          <w:sz w:val="28"/>
          <w:szCs w:val="28"/>
          <w:lang w:bidi="fa-IR"/>
        </w:rPr>
        <w:footnoteReference w:id="293"/>
      </w:r>
      <w:r w:rsidRPr="00C877DC">
        <w:rPr>
          <w:rFonts w:cs="B Lotus"/>
          <w:sz w:val="28"/>
          <w:szCs w:val="28"/>
          <w:rtl/>
        </w:rPr>
        <w:t>، پروژ</w:t>
      </w:r>
      <w:r w:rsidR="001338DD" w:rsidRPr="00C877DC">
        <w:rPr>
          <w:rFonts w:cs="B Lotus" w:hint="cs"/>
          <w:sz w:val="28"/>
          <w:szCs w:val="28"/>
          <w:rtl/>
        </w:rPr>
        <w:t>ة</w:t>
      </w:r>
      <w:r w:rsidRPr="00C877DC">
        <w:rPr>
          <w:rFonts w:cs="B Lotus"/>
          <w:sz w:val="28"/>
          <w:szCs w:val="28"/>
          <w:rtl/>
        </w:rPr>
        <w:t xml:space="preserve"> خودكارسازي مشاركتي كتابخانه</w:t>
      </w:r>
      <w:r w:rsidR="005D4363" w:rsidRPr="00C877DC">
        <w:rPr>
          <w:rFonts w:cs="B Lotus" w:hint="eastAsia"/>
          <w:sz w:val="28"/>
          <w:szCs w:val="28"/>
          <w:rtl/>
        </w:rPr>
        <w:t>‌</w:t>
      </w:r>
      <w:r w:rsidRPr="00C877DC">
        <w:rPr>
          <w:rFonts w:cs="B Lotus"/>
          <w:sz w:val="28"/>
          <w:szCs w:val="28"/>
          <w:rtl/>
        </w:rPr>
        <w:t>هاي دانشگاهي جنوب غربي</w:t>
      </w:r>
      <w:r w:rsidR="00E43AAE" w:rsidRPr="00C877DC">
        <w:rPr>
          <w:rFonts w:cs="B Lotus" w:hint="cs"/>
          <w:sz w:val="28"/>
          <w:szCs w:val="28"/>
          <w:rtl/>
        </w:rPr>
        <w:t xml:space="preserve"> (</w:t>
      </w:r>
      <w:r w:rsidR="009F51C6" w:rsidRPr="00C877DC">
        <w:rPr>
          <w:rFonts w:cs="B Lotus"/>
        </w:rPr>
        <w:t>SWALCAP</w:t>
      </w:r>
      <w:r w:rsidR="009F51C6" w:rsidRPr="00C877DC">
        <w:rPr>
          <w:rStyle w:val="FootnoteReference"/>
          <w:rFonts w:cs="B Lotus"/>
          <w:sz w:val="28"/>
          <w:szCs w:val="28"/>
          <w:rtl/>
        </w:rPr>
        <w:t xml:space="preserve"> </w:t>
      </w:r>
      <w:r w:rsidRPr="00C877DC">
        <w:rPr>
          <w:rStyle w:val="FootnoteReference"/>
          <w:rFonts w:cs="B Lotus"/>
          <w:sz w:val="28"/>
          <w:szCs w:val="28"/>
          <w:rtl/>
        </w:rPr>
        <w:footnoteReference w:id="294"/>
      </w:r>
      <w:r w:rsidR="009F51C6" w:rsidRPr="00C877DC">
        <w:rPr>
          <w:rFonts w:cs="B Lotus" w:hint="cs"/>
          <w:sz w:val="28"/>
          <w:szCs w:val="28"/>
          <w:rtl/>
          <w:lang w:bidi="fa-IR"/>
        </w:rPr>
        <w:t>)</w:t>
      </w:r>
      <w:r w:rsidRPr="00C877DC">
        <w:rPr>
          <w:rFonts w:cs="B Lotus"/>
          <w:sz w:val="28"/>
          <w:szCs w:val="28"/>
          <w:rtl/>
        </w:rPr>
        <w:t>،</w:t>
      </w:r>
      <w:r w:rsidR="005D4363" w:rsidRPr="00C877DC">
        <w:rPr>
          <w:rFonts w:cs="B Lotus" w:hint="cs"/>
          <w:sz w:val="28"/>
          <w:szCs w:val="28"/>
          <w:rtl/>
        </w:rPr>
        <w:t xml:space="preserve"> </w:t>
      </w:r>
      <w:r w:rsidR="005D4363" w:rsidRPr="00C877DC">
        <w:rPr>
          <w:rFonts w:cs="B Lotus"/>
          <w:sz w:val="28"/>
          <w:szCs w:val="28"/>
          <w:rtl/>
        </w:rPr>
        <w:t>معادل اسكاتلندي آن</w:t>
      </w:r>
      <w:r w:rsidR="005D4363" w:rsidRPr="00C877DC">
        <w:rPr>
          <w:rFonts w:cs="B Lotus"/>
          <w:sz w:val="28"/>
          <w:szCs w:val="28"/>
        </w:rPr>
        <w:t xml:space="preserve"> </w:t>
      </w:r>
      <w:r w:rsidR="001338DD" w:rsidRPr="00C877DC">
        <w:rPr>
          <w:rFonts w:cs="B Lotus" w:hint="cs"/>
          <w:sz w:val="28"/>
          <w:szCs w:val="28"/>
          <w:rtl/>
        </w:rPr>
        <w:t xml:space="preserve"> (</w:t>
      </w:r>
      <w:r w:rsidR="001338DD" w:rsidRPr="00C877DC">
        <w:rPr>
          <w:rFonts w:cs="B Lotus"/>
        </w:rPr>
        <w:t>SCOLOP</w:t>
      </w:r>
      <w:r w:rsidR="001338DD" w:rsidRPr="00C877DC">
        <w:rPr>
          <w:rStyle w:val="FootnoteReference"/>
          <w:sz w:val="28"/>
          <w:szCs w:val="28"/>
          <w:rtl/>
        </w:rPr>
        <w:footnoteReference w:id="295"/>
      </w:r>
      <w:r w:rsidR="001338DD" w:rsidRPr="00C877DC">
        <w:rPr>
          <w:rFonts w:cs="B Lotus" w:hint="cs"/>
          <w:sz w:val="28"/>
          <w:szCs w:val="28"/>
          <w:rtl/>
        </w:rPr>
        <w:t xml:space="preserve">) </w:t>
      </w:r>
      <w:r w:rsidRPr="00C877DC">
        <w:rPr>
          <w:rFonts w:cs="B Lotus"/>
          <w:sz w:val="28"/>
          <w:szCs w:val="28"/>
          <w:rtl/>
        </w:rPr>
        <w:t>و</w:t>
      </w:r>
      <w:r w:rsidR="005D4363" w:rsidRPr="00C877DC">
        <w:rPr>
          <w:rFonts w:cs="B Lotus" w:hint="cs"/>
          <w:sz w:val="28"/>
          <w:szCs w:val="28"/>
          <w:rtl/>
        </w:rPr>
        <w:t xml:space="preserve"> </w:t>
      </w:r>
      <w:r w:rsidR="005D4363" w:rsidRPr="00C877DC">
        <w:rPr>
          <w:rFonts w:cs="B Lotus"/>
          <w:sz w:val="28"/>
          <w:szCs w:val="28"/>
          <w:rtl/>
        </w:rPr>
        <w:t>خدمات فهرست‌نویسی محلّی</w:t>
      </w:r>
      <w:r w:rsidR="005D4363" w:rsidRPr="00C877DC">
        <w:rPr>
          <w:rFonts w:cs="B Lotus" w:hint="cs"/>
          <w:sz w:val="28"/>
          <w:szCs w:val="28"/>
          <w:rtl/>
        </w:rPr>
        <w:t xml:space="preserve"> (</w:t>
      </w:r>
      <w:r w:rsidRPr="00C877DC">
        <w:rPr>
          <w:rStyle w:val="FootnoteReference"/>
          <w:rFonts w:cs="B Lotus"/>
          <w:sz w:val="28"/>
          <w:szCs w:val="28"/>
        </w:rPr>
        <w:footnoteReference w:id="296"/>
      </w:r>
      <w:r w:rsidRPr="00C877DC">
        <w:rPr>
          <w:rFonts w:cs="B Lotus"/>
        </w:rPr>
        <w:t>LOCAS</w:t>
      </w:r>
      <w:r w:rsidRPr="00C877DC">
        <w:rPr>
          <w:rFonts w:cs="B Lotus"/>
          <w:sz w:val="28"/>
          <w:szCs w:val="28"/>
          <w:rtl/>
        </w:rPr>
        <w:t>)</w:t>
      </w:r>
      <w:r w:rsidR="00891713" w:rsidRPr="00C877DC">
        <w:rPr>
          <w:rFonts w:cs="B Lotus" w:hint="cs"/>
          <w:sz w:val="28"/>
          <w:szCs w:val="28"/>
          <w:rtl/>
          <w:lang w:bidi="fa-IR"/>
        </w:rPr>
        <w:t>.</w:t>
      </w:r>
      <w:r w:rsidRPr="00C877DC">
        <w:rPr>
          <w:rFonts w:cs="B Lotus"/>
          <w:sz w:val="28"/>
          <w:szCs w:val="28"/>
          <w:rtl/>
        </w:rPr>
        <w:t xml:space="preserve"> </w:t>
      </w:r>
    </w:p>
    <w:p w:rsidR="00022C32" w:rsidRPr="00C877DC" w:rsidRDefault="00022C32" w:rsidP="00A076A7">
      <w:pPr>
        <w:bidi/>
        <w:spacing w:line="20" w:lineRule="atLeast"/>
        <w:contextualSpacing/>
        <w:jc w:val="both"/>
        <w:rPr>
          <w:rFonts w:cs="B Lotus"/>
          <w:sz w:val="28"/>
          <w:szCs w:val="28"/>
        </w:rPr>
      </w:pPr>
      <w:r w:rsidRPr="00C877DC">
        <w:rPr>
          <w:rFonts w:cs="B Lotus"/>
          <w:sz w:val="28"/>
          <w:szCs w:val="28"/>
          <w:rtl/>
        </w:rPr>
        <w:t>3. در اروپا نيز، چنين طرح</w:t>
      </w:r>
      <w:r w:rsidRPr="00C877DC">
        <w:rPr>
          <w:rFonts w:cs="B Lotus"/>
          <w:sz w:val="28"/>
          <w:szCs w:val="28"/>
        </w:rPr>
        <w:t>‌</w:t>
      </w:r>
      <w:r w:rsidRPr="00C877DC">
        <w:rPr>
          <w:rFonts w:cs="B Lotus"/>
          <w:sz w:val="28"/>
          <w:szCs w:val="28"/>
          <w:rtl/>
        </w:rPr>
        <w:t xml:space="preserve">هايي براساس </w:t>
      </w:r>
      <w:r w:rsidR="00E00E32" w:rsidRPr="00C877DC">
        <w:rPr>
          <w:rFonts w:cs="B Lotus"/>
          <w:sz w:val="28"/>
          <w:szCs w:val="28"/>
          <w:rtl/>
        </w:rPr>
        <w:t>سازمان‌ها</w:t>
      </w:r>
      <w:r w:rsidR="004948EA" w:rsidRPr="00C877DC">
        <w:rPr>
          <w:rFonts w:cs="B Lotus"/>
          <w:sz w:val="28"/>
          <w:szCs w:val="28"/>
          <w:rtl/>
        </w:rPr>
        <w:t>ی</w:t>
      </w:r>
      <w:r w:rsidRPr="00C877DC">
        <w:rPr>
          <w:rFonts w:cs="B Lotus"/>
          <w:sz w:val="28"/>
          <w:szCs w:val="28"/>
          <w:rtl/>
        </w:rPr>
        <w:t xml:space="preserve"> خاص</w:t>
      </w:r>
      <w:r w:rsidR="00891713" w:rsidRPr="00C877DC">
        <w:rPr>
          <w:rFonts w:cs="B Lotus" w:hint="cs"/>
          <w:sz w:val="28"/>
          <w:szCs w:val="28"/>
          <w:rtl/>
        </w:rPr>
        <w:t>ّ</w:t>
      </w:r>
      <w:r w:rsidRPr="00C877DC">
        <w:rPr>
          <w:rFonts w:cs="B Lotus"/>
          <w:sz w:val="28"/>
          <w:szCs w:val="28"/>
          <w:rtl/>
        </w:rPr>
        <w:t xml:space="preserve"> اداره مي</w:t>
      </w:r>
      <w:r w:rsidRPr="00C877DC">
        <w:rPr>
          <w:rFonts w:cs="B Lotus"/>
          <w:sz w:val="28"/>
          <w:szCs w:val="28"/>
        </w:rPr>
        <w:t>‌</w:t>
      </w:r>
      <w:r w:rsidRPr="00C877DC">
        <w:rPr>
          <w:rFonts w:cs="B Lotus"/>
          <w:sz w:val="28"/>
          <w:szCs w:val="28"/>
          <w:rtl/>
        </w:rPr>
        <w:t>شد كه به عنوان ميزبان طرح</w:t>
      </w:r>
      <w:r w:rsidRPr="00C877DC">
        <w:rPr>
          <w:rFonts w:cs="B Lotus"/>
          <w:sz w:val="28"/>
          <w:szCs w:val="28"/>
        </w:rPr>
        <w:t>‌</w:t>
      </w:r>
      <w:r w:rsidRPr="00C877DC">
        <w:rPr>
          <w:rFonts w:cs="B Lotus"/>
          <w:sz w:val="28"/>
          <w:szCs w:val="28"/>
          <w:rtl/>
        </w:rPr>
        <w:t>هاي همكاري عمل مي</w:t>
      </w:r>
      <w:r w:rsidRPr="00C877DC">
        <w:rPr>
          <w:rFonts w:cs="B Lotus"/>
          <w:sz w:val="28"/>
          <w:szCs w:val="28"/>
        </w:rPr>
        <w:t>‌</w:t>
      </w:r>
      <w:r w:rsidRPr="00C877DC">
        <w:rPr>
          <w:rFonts w:cs="B Lotus"/>
          <w:sz w:val="28"/>
          <w:szCs w:val="28"/>
          <w:rtl/>
        </w:rPr>
        <w:t>كردند</w:t>
      </w:r>
      <w:r w:rsidR="00553160" w:rsidRPr="00C877DC">
        <w:rPr>
          <w:rFonts w:cs="B Lotus" w:hint="cs"/>
          <w:sz w:val="28"/>
          <w:szCs w:val="28"/>
          <w:rtl/>
        </w:rPr>
        <w:t>،</w:t>
      </w:r>
      <w:r w:rsidRPr="00C877DC">
        <w:rPr>
          <w:rFonts w:cs="B Lotus"/>
          <w:sz w:val="28"/>
          <w:szCs w:val="28"/>
          <w:rtl/>
        </w:rPr>
        <w:t xml:space="preserve"> مثل</w:t>
      </w:r>
      <w:r w:rsidR="00553160" w:rsidRPr="00C877DC">
        <w:rPr>
          <w:rFonts w:cs="B Lotus" w:hint="cs"/>
          <w:sz w:val="28"/>
          <w:szCs w:val="28"/>
          <w:rtl/>
        </w:rPr>
        <w:t>:</w:t>
      </w:r>
      <w:r w:rsidRPr="00C877DC">
        <w:rPr>
          <w:rFonts w:cs="B Lotus"/>
          <w:sz w:val="28"/>
          <w:szCs w:val="28"/>
          <w:rtl/>
        </w:rPr>
        <w:t xml:space="preserve"> </w:t>
      </w:r>
      <w:r w:rsidRPr="00C877DC">
        <w:rPr>
          <w:rFonts w:cs="B Lotus"/>
          <w:sz w:val="28"/>
          <w:szCs w:val="28"/>
        </w:rPr>
        <w:t>BIBSYS</w:t>
      </w:r>
      <w:r w:rsidRPr="00C877DC">
        <w:rPr>
          <w:rStyle w:val="FootnoteReference"/>
          <w:rFonts w:cs="B Lotus"/>
          <w:sz w:val="28"/>
          <w:szCs w:val="28"/>
        </w:rPr>
        <w:footnoteReference w:id="297"/>
      </w:r>
      <w:r w:rsidRPr="00C877DC">
        <w:rPr>
          <w:rFonts w:cs="B Lotus"/>
          <w:sz w:val="28"/>
          <w:szCs w:val="28"/>
          <w:rtl/>
        </w:rPr>
        <w:t xml:space="preserve"> در نروژ، </w:t>
      </w:r>
      <w:r w:rsidRPr="00C877DC">
        <w:rPr>
          <w:rStyle w:val="FootnoteReference"/>
          <w:rFonts w:cs="B Lotus"/>
          <w:sz w:val="28"/>
          <w:szCs w:val="28"/>
        </w:rPr>
        <w:footnoteReference w:id="298"/>
      </w:r>
      <w:r w:rsidRPr="00C877DC">
        <w:rPr>
          <w:rFonts w:cs="B Lotus"/>
          <w:sz w:val="28"/>
          <w:szCs w:val="28"/>
        </w:rPr>
        <w:t>LIBRISC</w:t>
      </w:r>
      <w:r w:rsidRPr="00C877DC">
        <w:rPr>
          <w:rFonts w:cs="B Lotus"/>
          <w:sz w:val="28"/>
          <w:szCs w:val="28"/>
          <w:rtl/>
        </w:rPr>
        <w:t xml:space="preserve"> در سودان و</w:t>
      </w:r>
      <w:r w:rsidR="00312B82" w:rsidRPr="00C877DC">
        <w:rPr>
          <w:rFonts w:cs="B Lotus" w:hint="cs"/>
          <w:sz w:val="28"/>
          <w:szCs w:val="28"/>
          <w:rtl/>
        </w:rPr>
        <w:t xml:space="preserve"> </w:t>
      </w:r>
      <w:r w:rsidR="00312B82" w:rsidRPr="00C877DC">
        <w:rPr>
          <w:rFonts w:cs="B Lotus" w:hint="cs"/>
          <w:sz w:val="28"/>
          <w:szCs w:val="28"/>
          <w:rtl/>
          <w:lang w:bidi="fa-IR"/>
        </w:rPr>
        <w:t>سیستم کتابخانه</w:t>
      </w:r>
      <w:r w:rsidR="00312B82" w:rsidRPr="00C877DC">
        <w:rPr>
          <w:rFonts w:cs="B Lotus" w:hint="eastAsia"/>
          <w:sz w:val="28"/>
          <w:szCs w:val="28"/>
          <w:rtl/>
          <w:lang w:bidi="fa-IR"/>
        </w:rPr>
        <w:t>‌ا</w:t>
      </w:r>
      <w:r w:rsidR="00312B82" w:rsidRPr="00C877DC">
        <w:rPr>
          <w:rFonts w:cs="B Lotus" w:hint="cs"/>
          <w:sz w:val="28"/>
          <w:szCs w:val="28"/>
          <w:rtl/>
          <w:lang w:bidi="fa-IR"/>
        </w:rPr>
        <w:t>ی</w:t>
      </w:r>
      <w:r w:rsidRPr="00C877DC">
        <w:rPr>
          <w:rFonts w:cs="B Lotus"/>
          <w:sz w:val="28"/>
          <w:szCs w:val="28"/>
          <w:rtl/>
        </w:rPr>
        <w:t xml:space="preserve"> </w:t>
      </w:r>
      <w:r w:rsidRPr="00C877DC">
        <w:rPr>
          <w:rStyle w:val="FootnoteReference"/>
          <w:rFonts w:cs="B Lotus"/>
          <w:sz w:val="28"/>
          <w:szCs w:val="28"/>
        </w:rPr>
        <w:footnoteReference w:id="299"/>
      </w:r>
      <w:r w:rsidRPr="00C877DC">
        <w:rPr>
          <w:rFonts w:cs="B Lotus"/>
          <w:sz w:val="28"/>
          <w:szCs w:val="28"/>
        </w:rPr>
        <w:t>PICA</w:t>
      </w:r>
      <w:r w:rsidRPr="00C877DC">
        <w:rPr>
          <w:rFonts w:cs="B Lotus"/>
          <w:sz w:val="28"/>
          <w:szCs w:val="28"/>
          <w:rtl/>
        </w:rPr>
        <w:t xml:space="preserve"> </w:t>
      </w:r>
      <w:r w:rsidR="00312B82" w:rsidRPr="00C877DC">
        <w:rPr>
          <w:rFonts w:cs="B Lotus" w:hint="cs"/>
          <w:sz w:val="28"/>
          <w:szCs w:val="28"/>
          <w:rtl/>
        </w:rPr>
        <w:t xml:space="preserve">در </w:t>
      </w:r>
      <w:r w:rsidR="004A43D7" w:rsidRPr="00C877DC">
        <w:rPr>
          <w:rFonts w:cs="B Lotus" w:hint="cs"/>
          <w:sz w:val="28"/>
          <w:szCs w:val="28"/>
          <w:rtl/>
        </w:rPr>
        <w:t xml:space="preserve">لیدن </w:t>
      </w:r>
      <w:r w:rsidR="00312B82" w:rsidRPr="00C877DC">
        <w:rPr>
          <w:rFonts w:cs="B Lotus" w:hint="cs"/>
          <w:sz w:val="28"/>
          <w:szCs w:val="28"/>
          <w:rtl/>
        </w:rPr>
        <w:t xml:space="preserve">هلند </w:t>
      </w:r>
      <w:r w:rsidRPr="00C877DC">
        <w:rPr>
          <w:rFonts w:cs="B Lotus"/>
          <w:sz w:val="28"/>
          <w:szCs w:val="28"/>
          <w:rtl/>
        </w:rPr>
        <w:t xml:space="preserve">كه به تدريج به مركز </w:t>
      </w:r>
      <w:r w:rsidRPr="00C877DC">
        <w:rPr>
          <w:rFonts w:cs="B Lotus"/>
          <w:sz w:val="28"/>
          <w:szCs w:val="28"/>
        </w:rPr>
        <w:t>Pica</w:t>
      </w:r>
      <w:r w:rsidRPr="00C877DC">
        <w:rPr>
          <w:rFonts w:cs="B Lotus"/>
          <w:sz w:val="28"/>
          <w:szCs w:val="28"/>
          <w:rtl/>
        </w:rPr>
        <w:t xml:space="preserve"> براي خودكارسازي كتابخانه توسعه يافت.</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اين طرح</w:t>
      </w:r>
      <w:r w:rsidRPr="00C877DC">
        <w:rPr>
          <w:rFonts w:cs="B Lotus"/>
          <w:sz w:val="28"/>
          <w:szCs w:val="28"/>
        </w:rPr>
        <w:t>‌</w:t>
      </w:r>
      <w:r w:rsidRPr="00C877DC">
        <w:rPr>
          <w:rFonts w:cs="B Lotus"/>
          <w:sz w:val="28"/>
          <w:szCs w:val="28"/>
          <w:rtl/>
        </w:rPr>
        <w:t>ها به سرعت</w:t>
      </w:r>
      <w:r w:rsidR="00553160" w:rsidRPr="00C877DC">
        <w:rPr>
          <w:rFonts w:cs="B Lotus" w:hint="cs"/>
          <w:sz w:val="28"/>
          <w:szCs w:val="28"/>
          <w:rtl/>
        </w:rPr>
        <w:t>،</w:t>
      </w:r>
      <w:r w:rsidRPr="00C877DC">
        <w:rPr>
          <w:rFonts w:cs="B Lotus"/>
          <w:sz w:val="28"/>
          <w:szCs w:val="28"/>
          <w:rtl/>
        </w:rPr>
        <w:t xml:space="preserve"> تعداد اعضاي زيادتري را به دست آورد و </w:t>
      </w:r>
      <w:r w:rsidR="00F02BF2" w:rsidRPr="00C877DC">
        <w:rPr>
          <w:rFonts w:cs="B Lotus"/>
          <w:sz w:val="28"/>
          <w:szCs w:val="28"/>
          <w:rtl/>
        </w:rPr>
        <w:t>عملیّات</w:t>
      </w:r>
      <w:r w:rsidRPr="00C877DC">
        <w:rPr>
          <w:rFonts w:cs="B Lotus"/>
          <w:sz w:val="28"/>
          <w:szCs w:val="28"/>
          <w:rtl/>
        </w:rPr>
        <w:t xml:space="preserve"> گسترده</w:t>
      </w:r>
      <w:r w:rsidRPr="00C877DC">
        <w:rPr>
          <w:rFonts w:cs="B Lotus"/>
          <w:sz w:val="28"/>
          <w:szCs w:val="28"/>
        </w:rPr>
        <w:t>‌</w:t>
      </w:r>
      <w:r w:rsidRPr="00C877DC">
        <w:rPr>
          <w:rFonts w:cs="B Lotus"/>
          <w:sz w:val="28"/>
          <w:szCs w:val="28"/>
          <w:rtl/>
        </w:rPr>
        <w:t xml:space="preserve">تري را فراهم ساخت و در فرايند كار تبديل به </w:t>
      </w:r>
      <w:r w:rsidR="00E00E32" w:rsidRPr="00C877DC">
        <w:rPr>
          <w:rFonts w:cs="B Lotus"/>
          <w:sz w:val="28"/>
          <w:szCs w:val="28"/>
          <w:rtl/>
        </w:rPr>
        <w:t>سازمان‌ها</w:t>
      </w:r>
      <w:r w:rsidR="004948EA" w:rsidRPr="00C877DC">
        <w:rPr>
          <w:rFonts w:cs="B Lotus"/>
          <w:sz w:val="28"/>
          <w:szCs w:val="28"/>
          <w:rtl/>
        </w:rPr>
        <w:t>ی</w:t>
      </w:r>
      <w:r w:rsidRPr="00C877DC">
        <w:rPr>
          <w:rFonts w:cs="B Lotus"/>
          <w:sz w:val="28"/>
          <w:szCs w:val="28"/>
          <w:rtl/>
        </w:rPr>
        <w:t xml:space="preserve"> اشتراكي رسمي شدند كه در راستاي مرزهاي تجاري شكل گرفتند (باراح</w:t>
      </w:r>
      <w:r w:rsidR="00553160" w:rsidRPr="00C877DC">
        <w:rPr>
          <w:rFonts w:cs="B Lotus" w:hint="cs"/>
          <w:sz w:val="28"/>
          <w:szCs w:val="28"/>
          <w:rtl/>
        </w:rPr>
        <w:t>،</w:t>
      </w:r>
      <w:r w:rsidRPr="00C877DC">
        <w:rPr>
          <w:rFonts w:cs="B Lotus"/>
          <w:sz w:val="28"/>
          <w:szCs w:val="28"/>
          <w:rtl/>
        </w:rPr>
        <w:t xml:space="preserve"> 2002،</w:t>
      </w:r>
      <w:r w:rsidR="00553160" w:rsidRPr="00C877DC">
        <w:rPr>
          <w:rFonts w:cs="B Lotus" w:hint="cs"/>
          <w:sz w:val="28"/>
          <w:szCs w:val="28"/>
          <w:rtl/>
        </w:rPr>
        <w:t xml:space="preserve"> ص</w:t>
      </w:r>
      <w:r w:rsidRPr="00C877DC">
        <w:rPr>
          <w:rFonts w:cs="B Lotus"/>
          <w:sz w:val="28"/>
          <w:szCs w:val="28"/>
          <w:rtl/>
        </w:rPr>
        <w:t xml:space="preserve"> 54).</w:t>
      </w:r>
    </w:p>
    <w:p w:rsidR="00022C32" w:rsidRPr="00C877DC" w:rsidRDefault="00273896" w:rsidP="00A076A7">
      <w:pPr>
        <w:pStyle w:val="ali"/>
        <w:outlineLvl w:val="0"/>
        <w:rPr>
          <w:rFonts w:cs="B Titr"/>
          <w:b/>
          <w:bCs w:val="0"/>
          <w:szCs w:val="24"/>
          <w:rtl/>
        </w:rPr>
      </w:pPr>
      <w:bookmarkStart w:id="187" w:name="_Toc367011290"/>
      <w:bookmarkStart w:id="188" w:name="_Toc399163236"/>
      <w:bookmarkStart w:id="189" w:name="_Toc503556900"/>
      <w:r w:rsidRPr="00C877DC">
        <w:rPr>
          <w:rFonts w:cs="B Titr" w:hint="cs"/>
          <w:b/>
          <w:bCs w:val="0"/>
          <w:szCs w:val="24"/>
          <w:rtl/>
        </w:rPr>
        <w:t xml:space="preserve">6-9. </w:t>
      </w:r>
      <w:r w:rsidR="00022C32" w:rsidRPr="00C877DC">
        <w:rPr>
          <w:rFonts w:cs="B Titr"/>
          <w:b/>
          <w:bCs w:val="0"/>
          <w:szCs w:val="24"/>
          <w:rtl/>
        </w:rPr>
        <w:t>شبكه</w:t>
      </w:r>
      <w:r w:rsidR="00022C32" w:rsidRPr="00C877DC">
        <w:rPr>
          <w:rFonts w:cs="B Titr"/>
          <w:b/>
          <w:bCs w:val="0"/>
          <w:szCs w:val="24"/>
        </w:rPr>
        <w:t>‌</w:t>
      </w:r>
      <w:r w:rsidR="00022C32" w:rsidRPr="00C877DC">
        <w:rPr>
          <w:rFonts w:cs="B Titr"/>
          <w:b/>
          <w:bCs w:val="0"/>
          <w:szCs w:val="24"/>
          <w:rtl/>
        </w:rPr>
        <w:t xml:space="preserve">هاي </w:t>
      </w:r>
      <w:r w:rsidR="00024EFB" w:rsidRPr="00C877DC">
        <w:rPr>
          <w:rFonts w:cs="B Titr"/>
          <w:b/>
          <w:bCs w:val="0"/>
          <w:szCs w:val="24"/>
          <w:rtl/>
        </w:rPr>
        <w:t>کتابخانه‌ای</w:t>
      </w:r>
      <w:bookmarkEnd w:id="187"/>
      <w:bookmarkEnd w:id="188"/>
      <w:bookmarkEnd w:id="189"/>
    </w:p>
    <w:p w:rsidR="00022C32" w:rsidRPr="00C877DC" w:rsidRDefault="00022C32" w:rsidP="00553160">
      <w:pPr>
        <w:bidi/>
        <w:spacing w:line="20" w:lineRule="atLeast"/>
        <w:ind w:firstLine="567"/>
        <w:contextualSpacing/>
        <w:jc w:val="both"/>
        <w:rPr>
          <w:rFonts w:cs="B Lotus"/>
          <w:sz w:val="28"/>
          <w:szCs w:val="28"/>
          <w:rtl/>
        </w:rPr>
      </w:pPr>
      <w:r w:rsidRPr="00C877DC">
        <w:rPr>
          <w:rFonts w:cs="B Lotus"/>
          <w:sz w:val="28"/>
          <w:szCs w:val="28"/>
          <w:rtl/>
        </w:rPr>
        <w:t>اطلاعات به عنوان ماي</w:t>
      </w:r>
      <w:r w:rsidR="00553160" w:rsidRPr="00C877DC">
        <w:rPr>
          <w:rFonts w:cs="B Lotus" w:hint="cs"/>
          <w:sz w:val="28"/>
          <w:szCs w:val="28"/>
          <w:rtl/>
        </w:rPr>
        <w:t>ۀ</w:t>
      </w:r>
      <w:r w:rsidRPr="00C877DC">
        <w:rPr>
          <w:rFonts w:cs="B Lotus"/>
          <w:sz w:val="28"/>
          <w:szCs w:val="28"/>
          <w:rtl/>
        </w:rPr>
        <w:t xml:space="preserve"> حيات جامعه و منبع مهم</w:t>
      </w:r>
      <w:r w:rsidR="00553160" w:rsidRPr="00C877DC">
        <w:rPr>
          <w:rFonts w:cs="B Lotus" w:hint="cs"/>
          <w:sz w:val="28"/>
          <w:szCs w:val="28"/>
          <w:rtl/>
        </w:rPr>
        <w:t>ّ</w:t>
      </w:r>
      <w:r w:rsidRPr="00C877DC">
        <w:rPr>
          <w:rFonts w:cs="B Lotus"/>
          <w:sz w:val="28"/>
          <w:szCs w:val="28"/>
          <w:rtl/>
        </w:rPr>
        <w:t xml:space="preserve"> توسع</w:t>
      </w:r>
      <w:r w:rsidR="00553160" w:rsidRPr="00C877DC">
        <w:rPr>
          <w:rFonts w:cs="B Lotus" w:hint="cs"/>
          <w:sz w:val="28"/>
          <w:szCs w:val="28"/>
          <w:rtl/>
        </w:rPr>
        <w:t>ۀ</w:t>
      </w:r>
      <w:r w:rsidRPr="00C877DC">
        <w:rPr>
          <w:rFonts w:cs="B Lotus"/>
          <w:sz w:val="28"/>
          <w:szCs w:val="28"/>
          <w:rtl/>
        </w:rPr>
        <w:t xml:space="preserve"> </w:t>
      </w:r>
      <w:r w:rsidR="00BA7836" w:rsidRPr="00C877DC">
        <w:rPr>
          <w:rFonts w:cs="B Lotus"/>
          <w:sz w:val="28"/>
          <w:szCs w:val="28"/>
          <w:rtl/>
        </w:rPr>
        <w:t>ملّی</w:t>
      </w:r>
      <w:r w:rsidRPr="00C877DC">
        <w:rPr>
          <w:rFonts w:cs="B Lotus"/>
          <w:sz w:val="28"/>
          <w:szCs w:val="28"/>
          <w:rtl/>
        </w:rPr>
        <w:t xml:space="preserve"> در نظر گرفته شده است. استفاده </w:t>
      </w:r>
      <w:r w:rsidR="00E703AD" w:rsidRPr="00C877DC">
        <w:rPr>
          <w:rFonts w:cs="B Lotus"/>
          <w:sz w:val="28"/>
          <w:szCs w:val="28"/>
          <w:rtl/>
        </w:rPr>
        <w:t>مؤثّر</w:t>
      </w:r>
      <w:r w:rsidRPr="00C877DC">
        <w:rPr>
          <w:rFonts w:cs="B Lotus"/>
          <w:sz w:val="28"/>
          <w:szCs w:val="28"/>
          <w:rtl/>
        </w:rPr>
        <w:t xml:space="preserve"> از اطلاعات و فرايند انتقال اطلاعات، عنصر حياتي دولت </w:t>
      </w:r>
      <w:r w:rsidR="00BA7836" w:rsidRPr="00C877DC">
        <w:rPr>
          <w:rFonts w:cs="B Lotus"/>
          <w:sz w:val="28"/>
          <w:szCs w:val="28"/>
          <w:rtl/>
        </w:rPr>
        <w:t>تأثیر</w:t>
      </w:r>
      <w:r w:rsidRPr="00C877DC">
        <w:rPr>
          <w:rFonts w:cs="B Lotus"/>
          <w:sz w:val="28"/>
          <w:szCs w:val="28"/>
          <w:rtl/>
        </w:rPr>
        <w:t>گذار به حساب مي</w:t>
      </w:r>
      <w:r w:rsidRPr="00C877DC">
        <w:rPr>
          <w:rFonts w:cs="B Lotus"/>
          <w:sz w:val="28"/>
          <w:szCs w:val="28"/>
        </w:rPr>
        <w:t>‌</w:t>
      </w:r>
      <w:r w:rsidRPr="00C877DC">
        <w:rPr>
          <w:rFonts w:cs="B Lotus"/>
          <w:sz w:val="28"/>
          <w:szCs w:val="28"/>
          <w:rtl/>
        </w:rPr>
        <w:t>آيد (وارگس</w:t>
      </w:r>
      <w:r w:rsidR="00553160" w:rsidRPr="00C877DC">
        <w:rPr>
          <w:rFonts w:cs="B Lotus" w:hint="cs"/>
          <w:sz w:val="28"/>
          <w:szCs w:val="28"/>
          <w:rtl/>
        </w:rPr>
        <w:t>،</w:t>
      </w:r>
      <w:r w:rsidRPr="00C877DC">
        <w:rPr>
          <w:rFonts w:cs="B Lotus"/>
          <w:sz w:val="28"/>
          <w:szCs w:val="28"/>
          <w:rtl/>
        </w:rPr>
        <w:t xml:space="preserve"> باواكوتي</w:t>
      </w:r>
      <w:r w:rsidRPr="00C877DC">
        <w:rPr>
          <w:rStyle w:val="FootnoteReference"/>
          <w:rFonts w:cs="B Lotus"/>
          <w:sz w:val="28"/>
          <w:szCs w:val="28"/>
          <w:rtl/>
        </w:rPr>
        <w:footnoteReference w:id="300"/>
      </w:r>
      <w:r w:rsidR="00553160" w:rsidRPr="00C877DC">
        <w:rPr>
          <w:rFonts w:cs="B Lotus" w:hint="cs"/>
          <w:sz w:val="28"/>
          <w:szCs w:val="28"/>
          <w:rtl/>
        </w:rPr>
        <w:t>،</w:t>
      </w:r>
      <w:r w:rsidRPr="00C877DC">
        <w:rPr>
          <w:rFonts w:cs="B Lotus"/>
          <w:sz w:val="28"/>
          <w:szCs w:val="28"/>
          <w:rtl/>
        </w:rPr>
        <w:t xml:space="preserve"> 2002،</w:t>
      </w:r>
      <w:r w:rsidR="00553160" w:rsidRPr="00C877DC">
        <w:rPr>
          <w:rFonts w:cs="B Lotus" w:hint="cs"/>
          <w:sz w:val="28"/>
          <w:szCs w:val="28"/>
          <w:rtl/>
        </w:rPr>
        <w:t xml:space="preserve"> ص</w:t>
      </w:r>
      <w:r w:rsidRPr="00C877DC">
        <w:rPr>
          <w:rFonts w:cs="B Lotus"/>
          <w:sz w:val="28"/>
          <w:szCs w:val="28"/>
          <w:rtl/>
        </w:rPr>
        <w:t xml:space="preserve"> 175). کتابخانه</w:t>
      </w:r>
      <w:r w:rsidRPr="00C877DC">
        <w:rPr>
          <w:rFonts w:cs="B Lotus"/>
          <w:sz w:val="28"/>
          <w:szCs w:val="28"/>
        </w:rPr>
        <w:t>‌</w:t>
      </w:r>
      <w:r w:rsidRPr="00C877DC">
        <w:rPr>
          <w:rFonts w:cs="B Lotus"/>
          <w:sz w:val="28"/>
          <w:szCs w:val="28"/>
          <w:rtl/>
        </w:rPr>
        <w:t>ها در</w:t>
      </w:r>
      <w:r w:rsidR="007D0CA6" w:rsidRPr="00C877DC">
        <w:rPr>
          <w:rFonts w:cs="B Lotus" w:hint="cs"/>
          <w:sz w:val="28"/>
          <w:szCs w:val="28"/>
          <w:rtl/>
        </w:rPr>
        <w:t>اشاع</w:t>
      </w:r>
      <w:r w:rsidR="00553160" w:rsidRPr="00C877DC">
        <w:rPr>
          <w:rFonts w:cs="B Lotus" w:hint="cs"/>
          <w:sz w:val="28"/>
          <w:szCs w:val="28"/>
          <w:rtl/>
          <w:lang w:bidi="fa-IR"/>
        </w:rPr>
        <w:t>ۀ</w:t>
      </w:r>
      <w:r w:rsidR="007D0CA6" w:rsidRPr="00C877DC">
        <w:rPr>
          <w:rFonts w:cs="B Lotus" w:hint="cs"/>
          <w:sz w:val="28"/>
          <w:szCs w:val="28"/>
          <w:rtl/>
        </w:rPr>
        <w:t xml:space="preserve"> این اطلاعات</w:t>
      </w:r>
      <w:r w:rsidRPr="00C877DC">
        <w:rPr>
          <w:rFonts w:cs="B Lotus"/>
          <w:sz w:val="28"/>
          <w:szCs w:val="28"/>
          <w:rtl/>
        </w:rPr>
        <w:t xml:space="preserve"> نقش کلیدی بازی می</w:t>
      </w:r>
      <w:r w:rsidRPr="00C877DC">
        <w:rPr>
          <w:rFonts w:cs="B Lotus"/>
          <w:sz w:val="28"/>
          <w:szCs w:val="28"/>
        </w:rPr>
        <w:t>‌</w:t>
      </w:r>
      <w:r w:rsidRPr="00C877DC">
        <w:rPr>
          <w:rFonts w:cs="B Lotus"/>
          <w:sz w:val="28"/>
          <w:szCs w:val="28"/>
          <w:rtl/>
        </w:rPr>
        <w:t>کن</w:t>
      </w:r>
      <w:r w:rsidR="00553160" w:rsidRPr="00C877DC">
        <w:rPr>
          <w:rFonts w:cs="B Lotus" w:hint="cs"/>
          <w:sz w:val="28"/>
          <w:szCs w:val="28"/>
          <w:rtl/>
        </w:rPr>
        <w:t>ن</w:t>
      </w:r>
      <w:r w:rsidRPr="00C877DC">
        <w:rPr>
          <w:rFonts w:cs="B Lotus"/>
          <w:sz w:val="28"/>
          <w:szCs w:val="28"/>
          <w:rtl/>
        </w:rPr>
        <w:t>د.</w:t>
      </w:r>
    </w:p>
    <w:p w:rsidR="00022C32" w:rsidRPr="00C877DC" w:rsidRDefault="00022C32" w:rsidP="00F73290">
      <w:pPr>
        <w:bidi/>
        <w:spacing w:line="20" w:lineRule="atLeast"/>
        <w:ind w:firstLine="567"/>
        <w:contextualSpacing/>
        <w:jc w:val="both"/>
        <w:rPr>
          <w:rFonts w:cs="B Lotus"/>
          <w:sz w:val="28"/>
          <w:szCs w:val="28"/>
          <w:rtl/>
        </w:rPr>
      </w:pPr>
      <w:r w:rsidRPr="00C877DC">
        <w:rPr>
          <w:rFonts w:cs="B Lotus"/>
          <w:sz w:val="28"/>
          <w:szCs w:val="28"/>
          <w:rtl/>
        </w:rPr>
        <w:t>در مفهوم گسترده، شبك</w:t>
      </w:r>
      <w:r w:rsidR="00553160" w:rsidRPr="00C877DC">
        <w:rPr>
          <w:rFonts w:cs="B Lotus" w:hint="cs"/>
          <w:sz w:val="28"/>
          <w:szCs w:val="28"/>
          <w:rtl/>
        </w:rPr>
        <w:t>ۀ</w:t>
      </w:r>
      <w:r w:rsidRPr="00C877DC">
        <w:rPr>
          <w:rFonts w:cs="B Lotus"/>
          <w:sz w:val="28"/>
          <w:szCs w:val="28"/>
          <w:rtl/>
        </w:rPr>
        <w:t xml:space="preserve"> </w:t>
      </w:r>
      <w:r w:rsidR="00024EFB" w:rsidRPr="00C877DC">
        <w:rPr>
          <w:rFonts w:cs="B Lotus"/>
          <w:sz w:val="28"/>
          <w:szCs w:val="28"/>
          <w:rtl/>
        </w:rPr>
        <w:t>کتابخانه‌ای</w:t>
      </w:r>
      <w:r w:rsidRPr="00C877DC">
        <w:rPr>
          <w:rFonts w:cs="B Lotus"/>
          <w:sz w:val="28"/>
          <w:szCs w:val="28"/>
          <w:rtl/>
        </w:rPr>
        <w:t xml:space="preserve">، يك سيستم اشاعه است كه از </w:t>
      </w:r>
      <w:r w:rsidR="00553160" w:rsidRPr="00C877DC">
        <w:rPr>
          <w:rFonts w:cs="B Lotus" w:hint="cs"/>
          <w:sz w:val="28"/>
          <w:szCs w:val="28"/>
          <w:rtl/>
        </w:rPr>
        <w:t>دو</w:t>
      </w:r>
      <w:r w:rsidRPr="00C877DC">
        <w:rPr>
          <w:rFonts w:cs="B Lotus"/>
          <w:sz w:val="28"/>
          <w:szCs w:val="28"/>
          <w:rtl/>
        </w:rPr>
        <w:t xml:space="preserve"> يا چند كتابخانه يا </w:t>
      </w:r>
      <w:r w:rsidR="00E00E32" w:rsidRPr="00C877DC">
        <w:rPr>
          <w:rFonts w:cs="B Lotus"/>
          <w:sz w:val="28"/>
          <w:szCs w:val="28"/>
          <w:rtl/>
        </w:rPr>
        <w:t>سازمان‌ها</w:t>
      </w:r>
      <w:r w:rsidR="004948EA" w:rsidRPr="00C877DC">
        <w:rPr>
          <w:rFonts w:cs="B Lotus"/>
          <w:sz w:val="28"/>
          <w:szCs w:val="28"/>
          <w:rtl/>
        </w:rPr>
        <w:t>ی</w:t>
      </w:r>
      <w:r w:rsidRPr="00C877DC">
        <w:rPr>
          <w:rFonts w:cs="B Lotus"/>
          <w:sz w:val="28"/>
          <w:szCs w:val="28"/>
          <w:rtl/>
        </w:rPr>
        <w:t xml:space="preserve"> ديگر تشكيل شده است كه درگير يك طرح عمومي معاوض</w:t>
      </w:r>
      <w:r w:rsidR="00553160" w:rsidRPr="00C877DC">
        <w:rPr>
          <w:rFonts w:cs="B Lotus" w:hint="cs"/>
          <w:sz w:val="28"/>
          <w:szCs w:val="28"/>
          <w:rtl/>
        </w:rPr>
        <w:t>ۀ</w:t>
      </w:r>
      <w:r w:rsidRPr="00C877DC">
        <w:rPr>
          <w:rFonts w:cs="B Lotus"/>
          <w:sz w:val="28"/>
          <w:szCs w:val="28"/>
          <w:rtl/>
        </w:rPr>
        <w:t xml:space="preserve"> اطلاعات از طريق ارتباطات</w:t>
      </w:r>
      <w:r w:rsidR="00F73290" w:rsidRPr="00C877DC">
        <w:rPr>
          <w:rFonts w:cs="B Lotus" w:hint="cs"/>
          <w:sz w:val="28"/>
          <w:szCs w:val="28"/>
          <w:rtl/>
        </w:rPr>
        <w:t>،</w:t>
      </w:r>
      <w:r w:rsidRPr="00C877DC">
        <w:rPr>
          <w:rFonts w:cs="B Lotus"/>
          <w:sz w:val="28"/>
          <w:szCs w:val="28"/>
          <w:rtl/>
        </w:rPr>
        <w:t xml:space="preserve"> در راستاي تعدادي هدف كاركردي هستند. در يك شبكه </w:t>
      </w:r>
      <w:r w:rsidR="00024EFB" w:rsidRPr="00C877DC">
        <w:rPr>
          <w:rFonts w:cs="B Lotus"/>
          <w:sz w:val="28"/>
          <w:szCs w:val="28"/>
          <w:rtl/>
        </w:rPr>
        <w:t>کتابخانه‌ای</w:t>
      </w:r>
      <w:r w:rsidRPr="00C877DC">
        <w:rPr>
          <w:rFonts w:cs="B Lotus"/>
          <w:sz w:val="28"/>
          <w:szCs w:val="28"/>
          <w:rtl/>
        </w:rPr>
        <w:t>، هدف رسيدن به اشتراك منابع است تا خدمات بهتري را براي كاربران فراهم نماي</w:t>
      </w:r>
      <w:r w:rsidR="00F73290" w:rsidRPr="00C877DC">
        <w:rPr>
          <w:rFonts w:cs="B Lotus" w:hint="cs"/>
          <w:sz w:val="28"/>
          <w:szCs w:val="28"/>
          <w:rtl/>
        </w:rPr>
        <w:t>ن</w:t>
      </w:r>
      <w:r w:rsidRPr="00C877DC">
        <w:rPr>
          <w:rFonts w:cs="B Lotus"/>
          <w:sz w:val="28"/>
          <w:szCs w:val="28"/>
          <w:rtl/>
        </w:rPr>
        <w:t>د. يعني شبكه</w:t>
      </w:r>
      <w:r w:rsidRPr="00C877DC">
        <w:rPr>
          <w:rFonts w:cs="B Lotus"/>
          <w:sz w:val="28"/>
          <w:szCs w:val="28"/>
        </w:rPr>
        <w:t>‌</w:t>
      </w:r>
      <w:r w:rsidRPr="00C877DC">
        <w:rPr>
          <w:rFonts w:cs="B Lotus"/>
          <w:sz w:val="28"/>
          <w:szCs w:val="28"/>
          <w:rtl/>
        </w:rPr>
        <w:t xml:space="preserve">هاي </w:t>
      </w:r>
      <w:r w:rsidR="00024EFB" w:rsidRPr="00C877DC">
        <w:rPr>
          <w:rFonts w:cs="B Lotus"/>
          <w:sz w:val="28"/>
          <w:szCs w:val="28"/>
          <w:rtl/>
        </w:rPr>
        <w:t>کتابخانه‌ای</w:t>
      </w:r>
      <w:r w:rsidRPr="00C877DC">
        <w:rPr>
          <w:rFonts w:cs="B Lotus"/>
          <w:sz w:val="28"/>
          <w:szCs w:val="28"/>
          <w:rtl/>
        </w:rPr>
        <w:t xml:space="preserve"> به منظور مبادله داده</w:t>
      </w:r>
      <w:r w:rsidRPr="00C877DC">
        <w:rPr>
          <w:rFonts w:cs="B Lotus"/>
          <w:sz w:val="28"/>
          <w:szCs w:val="28"/>
        </w:rPr>
        <w:t>‌</w:t>
      </w:r>
      <w:r w:rsidRPr="00C877DC">
        <w:rPr>
          <w:rFonts w:cs="B Lotus"/>
          <w:sz w:val="28"/>
          <w:szCs w:val="28"/>
          <w:rtl/>
        </w:rPr>
        <w:t>ها، اطلاعات يا منابع، ايجاد شده</w:t>
      </w:r>
      <w:r w:rsidRPr="00C877DC">
        <w:rPr>
          <w:rFonts w:cs="B Lotus"/>
          <w:sz w:val="28"/>
          <w:szCs w:val="28"/>
        </w:rPr>
        <w:t>‌</w:t>
      </w:r>
      <w:r w:rsidRPr="00C877DC">
        <w:rPr>
          <w:rFonts w:cs="B Lotus"/>
          <w:sz w:val="28"/>
          <w:szCs w:val="28"/>
          <w:rtl/>
        </w:rPr>
        <w:t>اند. شبكه</w:t>
      </w:r>
      <w:r w:rsidR="007D0CA6" w:rsidRPr="00C877DC">
        <w:rPr>
          <w:rFonts w:cs="B Lotus" w:hint="eastAsia"/>
          <w:sz w:val="28"/>
          <w:szCs w:val="28"/>
          <w:rtl/>
        </w:rPr>
        <w:t>‌</w:t>
      </w:r>
      <w:r w:rsidRPr="00C877DC">
        <w:rPr>
          <w:rFonts w:cs="B Lotus"/>
          <w:sz w:val="28"/>
          <w:szCs w:val="28"/>
          <w:rtl/>
        </w:rPr>
        <w:t>هاي مدرن حاملان هوشمندي هستند كه امكان مبادل</w:t>
      </w:r>
      <w:r w:rsidR="00F73290" w:rsidRPr="00C877DC">
        <w:rPr>
          <w:rFonts w:cs="B Lotus" w:hint="cs"/>
          <w:sz w:val="28"/>
          <w:szCs w:val="28"/>
          <w:rtl/>
        </w:rPr>
        <w:t>ۀ</w:t>
      </w:r>
      <w:r w:rsidRPr="00C877DC">
        <w:rPr>
          <w:rFonts w:cs="B Lotus"/>
          <w:sz w:val="28"/>
          <w:szCs w:val="28"/>
          <w:rtl/>
        </w:rPr>
        <w:t xml:space="preserve"> </w:t>
      </w:r>
      <w:r w:rsidR="00E703AD" w:rsidRPr="00C877DC">
        <w:rPr>
          <w:rFonts w:cs="B Lotus"/>
          <w:sz w:val="28"/>
          <w:szCs w:val="28"/>
          <w:rtl/>
        </w:rPr>
        <w:t>مؤثّر</w:t>
      </w:r>
      <w:r w:rsidRPr="00C877DC">
        <w:rPr>
          <w:rFonts w:cs="B Lotus"/>
          <w:sz w:val="28"/>
          <w:szCs w:val="28"/>
          <w:rtl/>
        </w:rPr>
        <w:t xml:space="preserve"> اطلاعات را در بين مراكز مت</w:t>
      </w:r>
      <w:r w:rsidR="00F73290" w:rsidRPr="00C877DC">
        <w:rPr>
          <w:rFonts w:cs="B Lotus" w:hint="cs"/>
          <w:sz w:val="28"/>
          <w:szCs w:val="28"/>
          <w:rtl/>
        </w:rPr>
        <w:t>ّ</w:t>
      </w:r>
      <w:r w:rsidRPr="00C877DC">
        <w:rPr>
          <w:rFonts w:cs="B Lotus"/>
          <w:sz w:val="28"/>
          <w:szCs w:val="28"/>
          <w:rtl/>
        </w:rPr>
        <w:t>صل فراهم مي</w:t>
      </w:r>
      <w:r w:rsidRPr="00C877DC">
        <w:rPr>
          <w:rFonts w:cs="B Lotus"/>
          <w:sz w:val="28"/>
          <w:szCs w:val="28"/>
        </w:rPr>
        <w:t>‌</w:t>
      </w:r>
      <w:r w:rsidRPr="00C877DC">
        <w:rPr>
          <w:rFonts w:cs="B Lotus"/>
          <w:sz w:val="28"/>
          <w:szCs w:val="28"/>
          <w:rtl/>
        </w:rPr>
        <w:t>كند (وارگس</w:t>
      </w:r>
      <w:r w:rsidR="00F73290" w:rsidRPr="00C877DC">
        <w:rPr>
          <w:rFonts w:cs="B Lotus" w:hint="cs"/>
          <w:sz w:val="28"/>
          <w:szCs w:val="28"/>
          <w:rtl/>
        </w:rPr>
        <w:t>،</w:t>
      </w:r>
      <w:r w:rsidRPr="00C877DC">
        <w:rPr>
          <w:rFonts w:cs="B Lotus"/>
          <w:sz w:val="28"/>
          <w:szCs w:val="28"/>
          <w:rtl/>
        </w:rPr>
        <w:t xml:space="preserve"> باواكوتي</w:t>
      </w:r>
      <w:r w:rsidR="00F73290" w:rsidRPr="00C877DC">
        <w:rPr>
          <w:rFonts w:cs="B Lotus" w:hint="cs"/>
          <w:sz w:val="28"/>
          <w:szCs w:val="28"/>
          <w:rtl/>
        </w:rPr>
        <w:t>،</w:t>
      </w:r>
      <w:r w:rsidRPr="00C877DC">
        <w:rPr>
          <w:rFonts w:cs="B Lotus"/>
          <w:sz w:val="28"/>
          <w:szCs w:val="28"/>
          <w:rtl/>
        </w:rPr>
        <w:t xml:space="preserve"> 2002،</w:t>
      </w:r>
      <w:r w:rsidR="00F73290" w:rsidRPr="00C877DC">
        <w:rPr>
          <w:rFonts w:cs="B Lotus" w:hint="cs"/>
          <w:sz w:val="28"/>
          <w:szCs w:val="28"/>
          <w:rtl/>
        </w:rPr>
        <w:t xml:space="preserve"> ص</w:t>
      </w:r>
      <w:r w:rsidRPr="00C877DC">
        <w:rPr>
          <w:rFonts w:cs="B Lotus"/>
          <w:sz w:val="28"/>
          <w:szCs w:val="28"/>
          <w:rtl/>
        </w:rPr>
        <w:t xml:space="preserve"> 177).</w:t>
      </w:r>
    </w:p>
    <w:p w:rsidR="00022C32" w:rsidRPr="00C877DC" w:rsidRDefault="00022C32" w:rsidP="00F73290">
      <w:pPr>
        <w:pStyle w:val="NormalWeb"/>
        <w:bidi/>
        <w:spacing w:before="0" w:beforeAutospacing="0" w:after="0" w:afterAutospacing="0" w:line="20" w:lineRule="atLeast"/>
        <w:ind w:firstLine="567"/>
        <w:contextualSpacing/>
        <w:jc w:val="both"/>
        <w:rPr>
          <w:rFonts w:ascii="Times New Roman" w:hAnsi="Times New Roman" w:cs="B Lotus"/>
          <w:sz w:val="28"/>
          <w:szCs w:val="28"/>
          <w:rtl/>
        </w:rPr>
      </w:pPr>
      <w:r w:rsidRPr="00C877DC">
        <w:rPr>
          <w:rFonts w:ascii="Times New Roman" w:hAnsi="Times New Roman" w:cs="B Lotus"/>
          <w:sz w:val="28"/>
          <w:szCs w:val="28"/>
          <w:rtl/>
        </w:rPr>
        <w:t xml:space="preserve">به عقیده مهراد (1390) اشتراک منابع و </w:t>
      </w:r>
      <w:r w:rsidR="00CC35E4" w:rsidRPr="00C877DC">
        <w:rPr>
          <w:rFonts w:ascii="Times New Roman" w:hAnsi="Times New Roman" w:cs="B Lotus"/>
          <w:sz w:val="28"/>
          <w:szCs w:val="28"/>
          <w:rtl/>
        </w:rPr>
        <w:t>فعّالیّت</w:t>
      </w:r>
      <w:r w:rsidRPr="00C877DC">
        <w:rPr>
          <w:rFonts w:ascii="Times New Roman" w:hAnsi="Times New Roman" w:cs="B Lotus"/>
          <w:sz w:val="28"/>
          <w:szCs w:val="28"/>
        </w:rPr>
        <w:t>‌</w:t>
      </w:r>
      <w:r w:rsidRPr="00C877DC">
        <w:rPr>
          <w:rFonts w:ascii="Times New Roman" w:hAnsi="Times New Roman" w:cs="B Lotus"/>
          <w:sz w:val="28"/>
          <w:szCs w:val="28"/>
          <w:rtl/>
        </w:rPr>
        <w:t>های جمعی از طریق شبکه</w:t>
      </w:r>
      <w:r w:rsidRPr="00C877DC">
        <w:rPr>
          <w:rFonts w:ascii="Times New Roman" w:hAnsi="Times New Roman" w:cs="B Lotus"/>
          <w:sz w:val="28"/>
          <w:szCs w:val="28"/>
        </w:rPr>
        <w:t>‌</w:t>
      </w:r>
      <w:r w:rsidRPr="00C877DC">
        <w:rPr>
          <w:rFonts w:ascii="Times New Roman" w:hAnsi="Times New Roman" w:cs="B Lotus"/>
          <w:sz w:val="28"/>
          <w:szCs w:val="28"/>
          <w:rtl/>
        </w:rPr>
        <w:t xml:space="preserve">سازی </w:t>
      </w:r>
      <w:r w:rsidR="00024EFB" w:rsidRPr="00C877DC">
        <w:rPr>
          <w:rFonts w:ascii="Times New Roman" w:hAnsi="Times New Roman" w:cs="B Lotus"/>
          <w:sz w:val="28"/>
          <w:szCs w:val="28"/>
          <w:rtl/>
        </w:rPr>
        <w:t>کتابخانه‌ای</w:t>
      </w:r>
      <w:r w:rsidRPr="00C877DC">
        <w:rPr>
          <w:rFonts w:ascii="Times New Roman" w:hAnsi="Times New Roman" w:cs="B Lotus"/>
          <w:sz w:val="28"/>
          <w:szCs w:val="28"/>
          <w:rtl/>
        </w:rPr>
        <w:t xml:space="preserve"> در سطح جهان اجتناب</w:t>
      </w:r>
      <w:r w:rsidRPr="00C877DC">
        <w:rPr>
          <w:rFonts w:ascii="Times New Roman" w:hAnsi="Times New Roman" w:cs="B Lotus"/>
          <w:sz w:val="28"/>
          <w:szCs w:val="28"/>
        </w:rPr>
        <w:t>‌</w:t>
      </w:r>
      <w:r w:rsidRPr="00C877DC">
        <w:rPr>
          <w:rFonts w:ascii="Times New Roman" w:hAnsi="Times New Roman" w:cs="B Lotus"/>
          <w:sz w:val="28"/>
          <w:szCs w:val="28"/>
          <w:rtl/>
        </w:rPr>
        <w:t>ناپذیر است. استقرار شبکه باعث ارتقا</w:t>
      </w:r>
      <w:r w:rsidR="00F73290" w:rsidRPr="00C877DC">
        <w:rPr>
          <w:rFonts w:ascii="Times New Roman" w:hAnsi="Times New Roman" w:cs="B Lotus" w:hint="cs"/>
          <w:sz w:val="28"/>
          <w:szCs w:val="28"/>
          <w:rtl/>
        </w:rPr>
        <w:t>ء</w:t>
      </w:r>
      <w:r w:rsidRPr="00C877DC">
        <w:rPr>
          <w:rFonts w:ascii="Times New Roman" w:hAnsi="Times New Roman" w:cs="B Lotus"/>
          <w:sz w:val="28"/>
          <w:szCs w:val="28"/>
          <w:rtl/>
        </w:rPr>
        <w:t xml:space="preserve"> و حمايت از پذيرش استانداردها در </w:t>
      </w:r>
      <w:r w:rsidR="00F02BF2" w:rsidRPr="00C877DC">
        <w:rPr>
          <w:rFonts w:ascii="Times New Roman" w:hAnsi="Times New Roman" w:cs="B Lotus"/>
          <w:sz w:val="28"/>
          <w:szCs w:val="28"/>
          <w:rtl/>
        </w:rPr>
        <w:t>عملیّات</w:t>
      </w:r>
      <w:r w:rsidRPr="00C877DC">
        <w:rPr>
          <w:rFonts w:ascii="Times New Roman" w:hAnsi="Times New Roman" w:cs="B Lotus"/>
          <w:sz w:val="28"/>
          <w:szCs w:val="28"/>
          <w:rtl/>
        </w:rPr>
        <w:t xml:space="preserve"> </w:t>
      </w:r>
      <w:r w:rsidR="00024EFB" w:rsidRPr="00C877DC">
        <w:rPr>
          <w:rFonts w:ascii="Times New Roman" w:hAnsi="Times New Roman" w:cs="B Lotus"/>
          <w:sz w:val="28"/>
          <w:szCs w:val="28"/>
          <w:rtl/>
        </w:rPr>
        <w:t>کتابخانه‌ای</w:t>
      </w:r>
      <w:r w:rsidRPr="00C877DC">
        <w:rPr>
          <w:rFonts w:ascii="Times New Roman" w:hAnsi="Times New Roman" w:cs="B Lotus"/>
          <w:sz w:val="28"/>
          <w:szCs w:val="28"/>
          <w:rtl/>
        </w:rPr>
        <w:t xml:space="preserve"> می</w:t>
      </w:r>
      <w:r w:rsidR="00B72FD3" w:rsidRPr="00C877DC">
        <w:rPr>
          <w:rFonts w:ascii="Times New Roman" w:hAnsi="Times New Roman" w:cs="B Lotus" w:hint="cs"/>
          <w:sz w:val="28"/>
          <w:szCs w:val="28"/>
          <w:rtl/>
        </w:rPr>
        <w:t>‌</w:t>
      </w:r>
      <w:r w:rsidRPr="00C877DC">
        <w:rPr>
          <w:rFonts w:ascii="Times New Roman" w:hAnsi="Times New Roman" w:cs="B Lotus"/>
          <w:sz w:val="28"/>
          <w:szCs w:val="28"/>
          <w:rtl/>
        </w:rPr>
        <w:t xml:space="preserve">شود. </w:t>
      </w:r>
      <w:r w:rsidR="00E2461D" w:rsidRPr="00C877DC">
        <w:rPr>
          <w:rFonts w:ascii="Times New Roman" w:hAnsi="Times New Roman" w:cs="B Lotus"/>
          <w:sz w:val="28"/>
          <w:szCs w:val="28"/>
          <w:rtl/>
        </w:rPr>
        <w:t>هم‌چنین</w:t>
      </w:r>
      <w:r w:rsidRPr="00C877DC">
        <w:rPr>
          <w:rFonts w:ascii="Times New Roman" w:hAnsi="Times New Roman" w:cs="B Lotus"/>
          <w:sz w:val="28"/>
          <w:szCs w:val="28"/>
          <w:rtl/>
        </w:rPr>
        <w:t xml:space="preserve"> ايجاد پايگاه</w:t>
      </w:r>
      <w:r w:rsidRPr="00C877DC">
        <w:rPr>
          <w:rFonts w:ascii="Times New Roman" w:hAnsi="Times New Roman" w:cs="B Lotus"/>
          <w:sz w:val="28"/>
          <w:szCs w:val="28"/>
        </w:rPr>
        <w:t>‌</w:t>
      </w:r>
      <w:r w:rsidRPr="00C877DC">
        <w:rPr>
          <w:rFonts w:ascii="Times New Roman" w:hAnsi="Times New Roman" w:cs="B Lotus"/>
          <w:sz w:val="28"/>
          <w:szCs w:val="28"/>
          <w:rtl/>
        </w:rPr>
        <w:t>ها برای توليد خدمات اطلاعاتی، ارتقا</w:t>
      </w:r>
      <w:r w:rsidR="00F73290" w:rsidRPr="00C877DC">
        <w:rPr>
          <w:rFonts w:ascii="Times New Roman" w:hAnsi="Times New Roman" w:cs="B Lotus" w:hint="cs"/>
          <w:sz w:val="28"/>
          <w:szCs w:val="28"/>
          <w:rtl/>
        </w:rPr>
        <w:t>ء</w:t>
      </w:r>
      <w:r w:rsidRPr="00C877DC">
        <w:rPr>
          <w:rFonts w:ascii="Times New Roman" w:hAnsi="Times New Roman" w:cs="B Lotus"/>
          <w:sz w:val="28"/>
          <w:szCs w:val="28"/>
          <w:rtl/>
        </w:rPr>
        <w:t xml:space="preserve"> اثربخشی </w:t>
      </w:r>
      <w:r w:rsidR="00F02BF2" w:rsidRPr="00C877DC">
        <w:rPr>
          <w:rFonts w:ascii="Times New Roman" w:hAnsi="Times New Roman" w:cs="B Lotus"/>
          <w:sz w:val="28"/>
          <w:szCs w:val="28"/>
          <w:rtl/>
        </w:rPr>
        <w:t>عملیّات</w:t>
      </w:r>
      <w:r w:rsidRPr="00C877DC">
        <w:rPr>
          <w:rFonts w:ascii="Times New Roman" w:hAnsi="Times New Roman" w:cs="B Lotus"/>
          <w:sz w:val="28"/>
          <w:szCs w:val="28"/>
          <w:rtl/>
        </w:rPr>
        <w:t xml:space="preserve"> </w:t>
      </w:r>
      <w:r w:rsidR="00024EFB" w:rsidRPr="00C877DC">
        <w:rPr>
          <w:rFonts w:ascii="Times New Roman" w:hAnsi="Times New Roman" w:cs="B Lotus"/>
          <w:sz w:val="28"/>
          <w:szCs w:val="28"/>
          <w:rtl/>
        </w:rPr>
        <w:t>کتابخانه‌ای</w:t>
      </w:r>
      <w:r w:rsidRPr="00C877DC">
        <w:rPr>
          <w:rFonts w:ascii="Times New Roman" w:hAnsi="Times New Roman" w:cs="B Lotus"/>
          <w:sz w:val="28"/>
          <w:szCs w:val="28"/>
          <w:rtl/>
        </w:rPr>
        <w:t>،  همکاری با ساير شبکه</w:t>
      </w:r>
      <w:r w:rsidRPr="00C877DC">
        <w:rPr>
          <w:rFonts w:ascii="Times New Roman" w:hAnsi="Times New Roman" w:cs="B Lotus"/>
          <w:sz w:val="28"/>
          <w:szCs w:val="28"/>
        </w:rPr>
        <w:t>‌</w:t>
      </w:r>
      <w:r w:rsidRPr="00C877DC">
        <w:rPr>
          <w:rFonts w:ascii="Times New Roman" w:hAnsi="Times New Roman" w:cs="B Lotus"/>
          <w:sz w:val="28"/>
          <w:szCs w:val="28"/>
          <w:rtl/>
        </w:rPr>
        <w:t>های منطقه</w:t>
      </w:r>
      <w:r w:rsidRPr="00C877DC">
        <w:rPr>
          <w:rFonts w:ascii="Times New Roman" w:hAnsi="Times New Roman" w:cs="B Lotus"/>
          <w:sz w:val="28"/>
          <w:szCs w:val="28"/>
        </w:rPr>
        <w:t>‌</w:t>
      </w:r>
      <w:r w:rsidRPr="00C877DC">
        <w:rPr>
          <w:rFonts w:ascii="Times New Roman" w:hAnsi="Times New Roman" w:cs="B Lotus"/>
          <w:sz w:val="28"/>
          <w:szCs w:val="28"/>
          <w:rtl/>
        </w:rPr>
        <w:t xml:space="preserve">ای، </w:t>
      </w:r>
      <w:r w:rsidR="0088184E" w:rsidRPr="00C877DC">
        <w:rPr>
          <w:rFonts w:ascii="Times New Roman" w:hAnsi="Times New Roman" w:cs="B Lotus"/>
          <w:sz w:val="28"/>
          <w:szCs w:val="28"/>
          <w:rtl/>
        </w:rPr>
        <w:t>ملّی</w:t>
      </w:r>
      <w:r w:rsidRPr="00C877DC">
        <w:rPr>
          <w:rFonts w:ascii="Times New Roman" w:hAnsi="Times New Roman" w:cs="B Lotus"/>
          <w:sz w:val="28"/>
          <w:szCs w:val="28"/>
          <w:rtl/>
        </w:rPr>
        <w:t xml:space="preserve"> و بين</w:t>
      </w:r>
      <w:r w:rsidRPr="00C877DC">
        <w:rPr>
          <w:rFonts w:ascii="Times New Roman" w:hAnsi="Times New Roman" w:cs="B Lotus"/>
          <w:sz w:val="28"/>
          <w:szCs w:val="28"/>
        </w:rPr>
        <w:t>‌</w:t>
      </w:r>
      <w:r w:rsidRPr="00C877DC">
        <w:rPr>
          <w:rFonts w:ascii="Times New Roman" w:hAnsi="Times New Roman" w:cs="B Lotus"/>
          <w:sz w:val="28"/>
          <w:szCs w:val="28"/>
          <w:rtl/>
        </w:rPr>
        <w:t>المللی برای مبادل</w:t>
      </w:r>
      <w:r w:rsidR="00F73290" w:rsidRPr="00C877DC">
        <w:rPr>
          <w:rFonts w:ascii="Times New Roman" w:hAnsi="Times New Roman" w:cs="B Lotus" w:hint="cs"/>
          <w:sz w:val="28"/>
          <w:szCs w:val="28"/>
          <w:rtl/>
        </w:rPr>
        <w:t>ۀ</w:t>
      </w:r>
      <w:r w:rsidRPr="00C877DC">
        <w:rPr>
          <w:rFonts w:ascii="Times New Roman" w:hAnsi="Times New Roman" w:cs="B Lotus"/>
          <w:sz w:val="28"/>
          <w:szCs w:val="28"/>
          <w:rtl/>
        </w:rPr>
        <w:t xml:space="preserve"> اطلاعات و اسناد و توليد خدمات جديد و ارتقا</w:t>
      </w:r>
      <w:r w:rsidR="00F73290" w:rsidRPr="00C877DC">
        <w:rPr>
          <w:rFonts w:ascii="Times New Roman" w:hAnsi="Times New Roman" w:cs="B Lotus" w:hint="cs"/>
          <w:sz w:val="28"/>
          <w:szCs w:val="28"/>
          <w:rtl/>
        </w:rPr>
        <w:t>ء</w:t>
      </w:r>
      <w:r w:rsidRPr="00C877DC">
        <w:rPr>
          <w:rFonts w:ascii="Times New Roman" w:hAnsi="Times New Roman" w:cs="B Lotus"/>
          <w:sz w:val="28"/>
          <w:szCs w:val="28"/>
          <w:rtl/>
        </w:rPr>
        <w:t xml:space="preserve"> سطح خدمات موجود را باعث می</w:t>
      </w:r>
      <w:r w:rsidRPr="00C877DC">
        <w:rPr>
          <w:rFonts w:ascii="Times New Roman" w:hAnsi="Times New Roman" w:cs="B Lotus"/>
          <w:sz w:val="28"/>
          <w:szCs w:val="28"/>
        </w:rPr>
        <w:t>‌</w:t>
      </w:r>
      <w:r w:rsidRPr="00C877DC">
        <w:rPr>
          <w:rFonts w:ascii="Times New Roman" w:hAnsi="Times New Roman" w:cs="B Lotus"/>
          <w:sz w:val="28"/>
          <w:szCs w:val="28"/>
          <w:rtl/>
        </w:rPr>
        <w:t>شود. مهراد هدف شبکه</w:t>
      </w:r>
      <w:r w:rsidRPr="00C877DC">
        <w:rPr>
          <w:rFonts w:ascii="Times New Roman" w:hAnsi="Times New Roman" w:cs="B Lotus"/>
          <w:sz w:val="28"/>
          <w:szCs w:val="28"/>
        </w:rPr>
        <w:t>‌</w:t>
      </w:r>
      <w:r w:rsidRPr="00C877DC">
        <w:rPr>
          <w:rFonts w:ascii="Times New Roman" w:hAnsi="Times New Roman" w:cs="B Lotus"/>
          <w:sz w:val="28"/>
          <w:szCs w:val="28"/>
          <w:rtl/>
        </w:rPr>
        <w:t>سازي کتابخانه</w:t>
      </w:r>
      <w:r w:rsidRPr="00C877DC">
        <w:rPr>
          <w:rFonts w:ascii="Times New Roman" w:hAnsi="Times New Roman" w:cs="B Lotus"/>
          <w:sz w:val="28"/>
          <w:szCs w:val="28"/>
        </w:rPr>
        <w:t>‌</w:t>
      </w:r>
      <w:r w:rsidRPr="00C877DC">
        <w:rPr>
          <w:rFonts w:ascii="Times New Roman" w:hAnsi="Times New Roman" w:cs="B Lotus"/>
          <w:sz w:val="28"/>
          <w:szCs w:val="28"/>
          <w:rtl/>
        </w:rPr>
        <w:t>ها را هماهنگ کردن منابع و خدمات کتابخانه</w:t>
      </w:r>
      <w:r w:rsidR="00B72FD3" w:rsidRPr="00C877DC">
        <w:rPr>
          <w:rFonts w:ascii="Times New Roman" w:hAnsi="Times New Roman" w:cs="B Lotus" w:hint="cs"/>
          <w:sz w:val="28"/>
          <w:szCs w:val="28"/>
          <w:rtl/>
        </w:rPr>
        <w:t>‌</w:t>
      </w:r>
      <w:r w:rsidRPr="00C877DC">
        <w:rPr>
          <w:rFonts w:ascii="Times New Roman" w:hAnsi="Times New Roman" w:cs="B Lotus"/>
          <w:sz w:val="28"/>
          <w:szCs w:val="28"/>
          <w:rtl/>
        </w:rPr>
        <w:t>های عضو مي</w:t>
      </w:r>
      <w:r w:rsidRPr="00C877DC">
        <w:rPr>
          <w:rFonts w:ascii="Times New Roman" w:hAnsi="Times New Roman" w:cs="B Lotus"/>
          <w:sz w:val="28"/>
          <w:szCs w:val="28"/>
        </w:rPr>
        <w:t>‌</w:t>
      </w:r>
      <w:r w:rsidRPr="00C877DC">
        <w:rPr>
          <w:rFonts w:ascii="Times New Roman" w:hAnsi="Times New Roman" w:cs="B Lotus"/>
          <w:sz w:val="28"/>
          <w:szCs w:val="28"/>
          <w:rtl/>
        </w:rPr>
        <w:t>داند:</w:t>
      </w:r>
      <w:r w:rsidR="00F73290" w:rsidRPr="00C877DC">
        <w:rPr>
          <w:rFonts w:ascii="Times New Roman" w:hAnsi="Times New Roman" w:cs="B Lotus" w:hint="cs"/>
          <w:sz w:val="28"/>
          <w:szCs w:val="28"/>
          <w:rtl/>
        </w:rPr>
        <w:t xml:space="preserve"> «</w:t>
      </w:r>
      <w:r w:rsidRPr="00C877DC">
        <w:rPr>
          <w:rFonts w:ascii="Times New Roman" w:hAnsi="Times New Roman" w:cs="B Lotus"/>
          <w:sz w:val="28"/>
          <w:szCs w:val="28"/>
          <w:rtl/>
        </w:rPr>
        <w:t>شبکه</w:t>
      </w:r>
      <w:r w:rsidRPr="00C877DC">
        <w:rPr>
          <w:rFonts w:ascii="Times New Roman" w:hAnsi="Times New Roman" w:cs="B Lotus"/>
          <w:sz w:val="28"/>
          <w:szCs w:val="28"/>
        </w:rPr>
        <w:t>‌‌</w:t>
      </w:r>
      <w:r w:rsidRPr="00C877DC">
        <w:rPr>
          <w:rFonts w:ascii="Times New Roman" w:hAnsi="Times New Roman" w:cs="B Lotus"/>
          <w:sz w:val="28"/>
          <w:szCs w:val="28"/>
          <w:rtl/>
        </w:rPr>
        <w:t>سازي كتابخانه</w:t>
      </w:r>
      <w:r w:rsidRPr="00C877DC">
        <w:rPr>
          <w:rFonts w:ascii="Times New Roman" w:hAnsi="Times New Roman" w:cs="B Lotus"/>
          <w:sz w:val="28"/>
          <w:szCs w:val="28"/>
        </w:rPr>
        <w:t>‌</w:t>
      </w:r>
      <w:r w:rsidRPr="00C877DC">
        <w:rPr>
          <w:rFonts w:ascii="Times New Roman" w:hAnsi="Times New Roman" w:cs="B Lotus"/>
          <w:sz w:val="28"/>
          <w:szCs w:val="28"/>
          <w:rtl/>
        </w:rPr>
        <w:t>ها توسع</w:t>
      </w:r>
      <w:r w:rsidR="00F73290" w:rsidRPr="00C877DC">
        <w:rPr>
          <w:rFonts w:ascii="Times New Roman" w:hAnsi="Times New Roman" w:cs="B Lotus" w:hint="cs"/>
          <w:sz w:val="28"/>
          <w:szCs w:val="28"/>
          <w:rtl/>
        </w:rPr>
        <w:t>ۀ</w:t>
      </w:r>
      <w:r w:rsidRPr="00C877DC">
        <w:rPr>
          <w:rFonts w:ascii="Times New Roman" w:hAnsi="Times New Roman" w:cs="B Lotus"/>
          <w:sz w:val="28"/>
          <w:szCs w:val="28"/>
          <w:rtl/>
        </w:rPr>
        <w:t xml:space="preserve"> همه جانبه را با هماهنگ کردن اشتراک منابع، امانت بين </w:t>
      </w:r>
      <w:r w:rsidR="00024EFB" w:rsidRPr="00C877DC">
        <w:rPr>
          <w:rFonts w:ascii="Times New Roman" w:hAnsi="Times New Roman" w:cs="B Lotus"/>
          <w:sz w:val="28"/>
          <w:szCs w:val="28"/>
          <w:rtl/>
        </w:rPr>
        <w:t>کتابخانه‌ای</w:t>
      </w:r>
      <w:r w:rsidRPr="00C877DC">
        <w:rPr>
          <w:rFonts w:ascii="Times New Roman" w:hAnsi="Times New Roman" w:cs="B Lotus"/>
          <w:sz w:val="28"/>
          <w:szCs w:val="28"/>
          <w:rtl/>
        </w:rPr>
        <w:t>، آموزش مداوم، خدمات مشاوره</w:t>
      </w:r>
      <w:r w:rsidRPr="00C877DC">
        <w:rPr>
          <w:rFonts w:ascii="Times New Roman" w:hAnsi="Times New Roman" w:cs="B Lotus"/>
          <w:sz w:val="28"/>
          <w:szCs w:val="28"/>
        </w:rPr>
        <w:t>‌</w:t>
      </w:r>
      <w:r w:rsidRPr="00C877DC">
        <w:rPr>
          <w:rFonts w:ascii="Times New Roman" w:hAnsi="Times New Roman" w:cs="B Lotus"/>
          <w:sz w:val="28"/>
          <w:szCs w:val="28"/>
          <w:rtl/>
        </w:rPr>
        <w:t>ای حرفه</w:t>
      </w:r>
      <w:r w:rsidRPr="00C877DC">
        <w:rPr>
          <w:rFonts w:ascii="Times New Roman" w:hAnsi="Times New Roman" w:cs="B Lotus"/>
          <w:sz w:val="28"/>
          <w:szCs w:val="28"/>
        </w:rPr>
        <w:t>‌</w:t>
      </w:r>
      <w:r w:rsidRPr="00C877DC">
        <w:rPr>
          <w:rFonts w:ascii="Times New Roman" w:hAnsi="Times New Roman" w:cs="B Lotus"/>
          <w:sz w:val="28"/>
          <w:szCs w:val="28"/>
          <w:rtl/>
        </w:rPr>
        <w:t>ای، احتمالاً خريد متمرکز و ساير برنامه</w:t>
      </w:r>
      <w:r w:rsidRPr="00C877DC">
        <w:rPr>
          <w:rFonts w:ascii="Times New Roman" w:hAnsi="Times New Roman" w:cs="B Lotus"/>
          <w:sz w:val="28"/>
          <w:szCs w:val="28"/>
        </w:rPr>
        <w:t>‌</w:t>
      </w:r>
      <w:r w:rsidRPr="00C877DC">
        <w:rPr>
          <w:rFonts w:ascii="Times New Roman" w:hAnsi="Times New Roman" w:cs="B Lotus"/>
          <w:sz w:val="28"/>
          <w:szCs w:val="28"/>
          <w:rtl/>
        </w:rPr>
        <w:t>های مشترک که با عضويت کتابخانه</w:t>
      </w:r>
      <w:r w:rsidRPr="00C877DC">
        <w:rPr>
          <w:rFonts w:ascii="Times New Roman" w:hAnsi="Times New Roman" w:cs="B Lotus"/>
          <w:sz w:val="28"/>
          <w:szCs w:val="28"/>
        </w:rPr>
        <w:t>‌</w:t>
      </w:r>
      <w:r w:rsidRPr="00C877DC">
        <w:rPr>
          <w:rFonts w:ascii="Times New Roman" w:hAnsi="Times New Roman" w:cs="B Lotus"/>
          <w:sz w:val="28"/>
          <w:szCs w:val="28"/>
          <w:rtl/>
        </w:rPr>
        <w:t>ها محق</w:t>
      </w:r>
      <w:r w:rsidR="00F73290" w:rsidRPr="00C877DC">
        <w:rPr>
          <w:rFonts w:ascii="Times New Roman" w:hAnsi="Times New Roman" w:cs="B Lotus" w:hint="cs"/>
          <w:sz w:val="28"/>
          <w:szCs w:val="28"/>
          <w:rtl/>
        </w:rPr>
        <w:t>ّ</w:t>
      </w:r>
      <w:r w:rsidRPr="00C877DC">
        <w:rPr>
          <w:rFonts w:ascii="Times New Roman" w:hAnsi="Times New Roman" w:cs="B Lotus"/>
          <w:sz w:val="28"/>
          <w:szCs w:val="28"/>
          <w:rtl/>
        </w:rPr>
        <w:t>ق مي</w:t>
      </w:r>
      <w:r w:rsidRPr="00C877DC">
        <w:rPr>
          <w:rFonts w:ascii="Times New Roman" w:hAnsi="Times New Roman" w:cs="B Lotus"/>
          <w:sz w:val="28"/>
          <w:szCs w:val="28"/>
        </w:rPr>
        <w:t>‌</w:t>
      </w:r>
      <w:r w:rsidRPr="00C877DC">
        <w:rPr>
          <w:rFonts w:ascii="Times New Roman" w:hAnsi="Times New Roman" w:cs="B Lotus"/>
          <w:sz w:val="28"/>
          <w:szCs w:val="28"/>
          <w:rtl/>
        </w:rPr>
        <w:t>شود به ارمغان مي</w:t>
      </w:r>
      <w:r w:rsidRPr="00C877DC">
        <w:rPr>
          <w:rFonts w:ascii="Times New Roman" w:hAnsi="Times New Roman" w:cs="B Lotus"/>
          <w:sz w:val="28"/>
          <w:szCs w:val="28"/>
        </w:rPr>
        <w:t>‌</w:t>
      </w:r>
      <w:r w:rsidRPr="00C877DC">
        <w:rPr>
          <w:rFonts w:ascii="Times New Roman" w:hAnsi="Times New Roman" w:cs="B Lotus"/>
          <w:sz w:val="28"/>
          <w:szCs w:val="28"/>
          <w:rtl/>
        </w:rPr>
        <w:t>آورد</w:t>
      </w:r>
      <w:r w:rsidR="00F73290" w:rsidRPr="00C877DC">
        <w:rPr>
          <w:rFonts w:ascii="Times New Roman" w:hAnsi="Times New Roman" w:cs="B Lotus" w:hint="cs"/>
          <w:sz w:val="28"/>
          <w:szCs w:val="28"/>
          <w:rtl/>
        </w:rPr>
        <w:t>»</w:t>
      </w:r>
      <w:r w:rsidRPr="00C877DC">
        <w:rPr>
          <w:rFonts w:ascii="Times New Roman" w:hAnsi="Times New Roman" w:cs="B Lotus"/>
          <w:sz w:val="28"/>
          <w:szCs w:val="28"/>
          <w:rtl/>
        </w:rPr>
        <w:t>.</w:t>
      </w:r>
      <w:r w:rsidR="00F73290" w:rsidRPr="00C877DC">
        <w:rPr>
          <w:rFonts w:ascii="Times New Roman" w:hAnsi="Times New Roman" w:cs="B Lotus" w:hint="cs"/>
          <w:sz w:val="28"/>
          <w:szCs w:val="28"/>
          <w:rtl/>
        </w:rPr>
        <w:t xml:space="preserve"> </w:t>
      </w:r>
      <w:r w:rsidRPr="00C877DC">
        <w:rPr>
          <w:rFonts w:ascii="Times New Roman" w:hAnsi="Times New Roman" w:cs="B Lotus"/>
          <w:sz w:val="28"/>
          <w:szCs w:val="28"/>
          <w:rtl/>
        </w:rPr>
        <w:t>شبکه آن چیزی است که یک نرم</w:t>
      </w:r>
      <w:r w:rsidRPr="00C877DC">
        <w:rPr>
          <w:rFonts w:ascii="Times New Roman" w:hAnsi="Times New Roman" w:cs="B Lotus"/>
          <w:sz w:val="28"/>
          <w:szCs w:val="28"/>
        </w:rPr>
        <w:t>‌</w:t>
      </w:r>
      <w:r w:rsidRPr="00C877DC">
        <w:rPr>
          <w:rFonts w:ascii="Times New Roman" w:hAnsi="Times New Roman" w:cs="B Lotus"/>
          <w:sz w:val="28"/>
          <w:szCs w:val="28"/>
          <w:rtl/>
        </w:rPr>
        <w:t xml:space="preserve">افزار واحد در تمام </w:t>
      </w:r>
      <w:r w:rsidR="00F02BF2" w:rsidRPr="00C877DC">
        <w:rPr>
          <w:rFonts w:ascii="Times New Roman" w:hAnsi="Times New Roman" w:cs="B Lotus"/>
          <w:sz w:val="28"/>
          <w:szCs w:val="28"/>
          <w:rtl/>
        </w:rPr>
        <w:t>عملیّات</w:t>
      </w:r>
      <w:r w:rsidRPr="00C877DC">
        <w:rPr>
          <w:rFonts w:ascii="Times New Roman" w:hAnsi="Times New Roman" w:cs="B Lotus"/>
          <w:sz w:val="28"/>
          <w:szCs w:val="28"/>
          <w:rtl/>
        </w:rPr>
        <w:t xml:space="preserve"> کتابخانه</w:t>
      </w:r>
      <w:r w:rsidRPr="00C877DC">
        <w:rPr>
          <w:rFonts w:ascii="Times New Roman" w:hAnsi="Times New Roman" w:cs="B Lotus"/>
          <w:sz w:val="28"/>
          <w:szCs w:val="28"/>
        </w:rPr>
        <w:t>‌</w:t>
      </w:r>
      <w:r w:rsidRPr="00C877DC">
        <w:rPr>
          <w:rFonts w:ascii="Times New Roman" w:hAnsi="Times New Roman" w:cs="B Lotus"/>
          <w:sz w:val="28"/>
          <w:szCs w:val="28"/>
          <w:rtl/>
        </w:rPr>
        <w:t>های عضو به صورت مشترک عمل کند.</w:t>
      </w:r>
    </w:p>
    <w:p w:rsidR="00022C32" w:rsidRPr="00C877DC" w:rsidRDefault="00022C32" w:rsidP="00F73290">
      <w:pPr>
        <w:bidi/>
        <w:spacing w:line="20" w:lineRule="atLeast"/>
        <w:jc w:val="both"/>
        <w:rPr>
          <w:rFonts w:cs="B Lotus"/>
          <w:sz w:val="28"/>
          <w:szCs w:val="28"/>
          <w:rtl/>
        </w:rPr>
      </w:pPr>
      <w:r w:rsidRPr="00C877DC">
        <w:rPr>
          <w:rFonts w:cs="B Lotus"/>
          <w:sz w:val="28"/>
          <w:szCs w:val="28"/>
          <w:rtl/>
        </w:rPr>
        <w:t>تشکیل انواع کنسرسیوم</w:t>
      </w:r>
      <w:r w:rsidRPr="00C877DC">
        <w:rPr>
          <w:rFonts w:cs="B Lotus"/>
          <w:sz w:val="28"/>
          <w:szCs w:val="28"/>
        </w:rPr>
        <w:t>‌</w:t>
      </w:r>
      <w:r w:rsidRPr="00C877DC">
        <w:rPr>
          <w:rFonts w:cs="B Lotus"/>
          <w:sz w:val="28"/>
          <w:szCs w:val="28"/>
          <w:rtl/>
        </w:rPr>
        <w:t>های همکاری و اشتراک منابع از سوی کتابخانه</w:t>
      </w:r>
      <w:r w:rsidRPr="00C877DC">
        <w:rPr>
          <w:rFonts w:cs="B Lotus"/>
          <w:sz w:val="28"/>
          <w:szCs w:val="28"/>
        </w:rPr>
        <w:t>‌</w:t>
      </w:r>
      <w:r w:rsidRPr="00C877DC">
        <w:rPr>
          <w:rFonts w:cs="B Lotus"/>
          <w:sz w:val="28"/>
          <w:szCs w:val="28"/>
          <w:rtl/>
        </w:rPr>
        <w:t>ها بر روی شبکه</w:t>
      </w:r>
      <w:r w:rsidR="00F73290" w:rsidRPr="00C877DC">
        <w:rPr>
          <w:rFonts w:cs="B Lotus" w:hint="cs"/>
          <w:sz w:val="28"/>
          <w:szCs w:val="28"/>
          <w:rtl/>
        </w:rPr>
        <w:t>،</w:t>
      </w:r>
      <w:r w:rsidRPr="00C877DC">
        <w:rPr>
          <w:rFonts w:cs="B Lotus"/>
          <w:sz w:val="28"/>
          <w:szCs w:val="28"/>
          <w:rtl/>
        </w:rPr>
        <w:t xml:space="preserve"> از بسیاری از هزینه</w:t>
      </w:r>
      <w:r w:rsidR="00F73290" w:rsidRPr="00C877DC">
        <w:rPr>
          <w:rFonts w:cs="B Lotus" w:hint="eastAsia"/>
          <w:sz w:val="28"/>
          <w:szCs w:val="28"/>
          <w:rtl/>
        </w:rPr>
        <w:t>‌</w:t>
      </w:r>
      <w:r w:rsidRPr="00C877DC">
        <w:rPr>
          <w:rFonts w:cs="B Lotus"/>
          <w:sz w:val="28"/>
          <w:szCs w:val="28"/>
          <w:rtl/>
        </w:rPr>
        <w:t>های فراهم</w:t>
      </w:r>
      <w:r w:rsidRPr="00C877DC">
        <w:rPr>
          <w:rFonts w:cs="B Lotus"/>
          <w:sz w:val="28"/>
          <w:szCs w:val="28"/>
        </w:rPr>
        <w:t>‌</w:t>
      </w:r>
      <w:r w:rsidRPr="00C877DC">
        <w:rPr>
          <w:rFonts w:cs="B Lotus"/>
          <w:sz w:val="28"/>
          <w:szCs w:val="28"/>
          <w:rtl/>
        </w:rPr>
        <w:t>آوری، سازماندهی و ارائه خدمات کتابخانه</w:t>
      </w:r>
      <w:r w:rsidRPr="00C877DC">
        <w:rPr>
          <w:rFonts w:cs="B Lotus"/>
          <w:sz w:val="28"/>
          <w:szCs w:val="28"/>
        </w:rPr>
        <w:t>‌</w:t>
      </w:r>
      <w:r w:rsidRPr="00C877DC">
        <w:rPr>
          <w:rFonts w:cs="B Lotus"/>
          <w:sz w:val="28"/>
          <w:szCs w:val="28"/>
          <w:rtl/>
        </w:rPr>
        <w:t>ها کاسته است. قابلی</w:t>
      </w:r>
      <w:r w:rsidR="00F73290" w:rsidRPr="00C877DC">
        <w:rPr>
          <w:rFonts w:cs="B Lotus" w:hint="cs"/>
          <w:sz w:val="28"/>
          <w:szCs w:val="28"/>
          <w:rtl/>
        </w:rPr>
        <w:t>ّ</w:t>
      </w:r>
      <w:r w:rsidRPr="00C877DC">
        <w:rPr>
          <w:rFonts w:cs="B Lotus"/>
          <w:sz w:val="28"/>
          <w:szCs w:val="28"/>
          <w:rtl/>
        </w:rPr>
        <w:t>ت</w:t>
      </w:r>
      <w:r w:rsidRPr="00C877DC">
        <w:rPr>
          <w:rFonts w:cs="B Lotus"/>
          <w:sz w:val="28"/>
          <w:szCs w:val="28"/>
        </w:rPr>
        <w:t>‌</w:t>
      </w:r>
      <w:r w:rsidRPr="00C877DC">
        <w:rPr>
          <w:rFonts w:cs="B Lotus"/>
          <w:sz w:val="28"/>
          <w:szCs w:val="28"/>
          <w:rtl/>
        </w:rPr>
        <w:t xml:space="preserve">های </w:t>
      </w:r>
      <w:r w:rsidR="00F73290" w:rsidRPr="00C877DC">
        <w:rPr>
          <w:rFonts w:cs="B Lotus" w:hint="cs"/>
          <w:sz w:val="28"/>
          <w:szCs w:val="28"/>
          <w:rtl/>
        </w:rPr>
        <w:t>«</w:t>
      </w:r>
      <w:r w:rsidRPr="00C877DC">
        <w:rPr>
          <w:rFonts w:cs="B Lotus"/>
          <w:sz w:val="28"/>
          <w:szCs w:val="28"/>
          <w:rtl/>
        </w:rPr>
        <w:t>دروازه</w:t>
      </w:r>
      <w:r w:rsidRPr="00C877DC">
        <w:rPr>
          <w:rFonts w:cs="B Lotus"/>
          <w:sz w:val="28"/>
          <w:szCs w:val="28"/>
        </w:rPr>
        <w:t>‌</w:t>
      </w:r>
      <w:r w:rsidRPr="00C877DC">
        <w:rPr>
          <w:rFonts w:cs="B Lotus"/>
          <w:sz w:val="28"/>
          <w:szCs w:val="28"/>
          <w:rtl/>
        </w:rPr>
        <w:t>های اطلاعاتی</w:t>
      </w:r>
      <w:r w:rsidR="00F73290" w:rsidRPr="00C877DC">
        <w:rPr>
          <w:rFonts w:cs="B Lotus" w:hint="cs"/>
          <w:sz w:val="28"/>
          <w:szCs w:val="28"/>
          <w:rtl/>
        </w:rPr>
        <w:t>»</w:t>
      </w:r>
      <w:r w:rsidRPr="00C877DC">
        <w:rPr>
          <w:rFonts w:cs="B Lotus"/>
          <w:sz w:val="28"/>
          <w:szCs w:val="28"/>
          <w:rtl/>
        </w:rPr>
        <w:t xml:space="preserve">، در دسترسی </w:t>
      </w:r>
      <w:r w:rsidR="007A754C" w:rsidRPr="00C877DC">
        <w:rPr>
          <w:rFonts w:cs="B Lotus"/>
          <w:sz w:val="28"/>
          <w:szCs w:val="28"/>
          <w:rtl/>
        </w:rPr>
        <w:t>پژوهشگران</w:t>
      </w:r>
      <w:r w:rsidRPr="00C877DC">
        <w:rPr>
          <w:rFonts w:cs="B Lotus"/>
          <w:sz w:val="28"/>
          <w:szCs w:val="28"/>
          <w:rtl/>
        </w:rPr>
        <w:t xml:space="preserve"> به اطلاعات گزیده شده و با کیفی</w:t>
      </w:r>
      <w:r w:rsidR="00F73290" w:rsidRPr="00C877DC">
        <w:rPr>
          <w:rFonts w:cs="B Lotus" w:hint="cs"/>
          <w:sz w:val="28"/>
          <w:szCs w:val="28"/>
          <w:rtl/>
        </w:rPr>
        <w:t>ّ</w:t>
      </w:r>
      <w:r w:rsidRPr="00C877DC">
        <w:rPr>
          <w:rFonts w:cs="B Lotus"/>
          <w:sz w:val="28"/>
          <w:szCs w:val="28"/>
          <w:rtl/>
        </w:rPr>
        <w:t>ت موجود بر روی شبکه جهانی، امروزه بر کمتر کسی پوشیده است (رداد</w:t>
      </w:r>
      <w:r w:rsidR="00F73290" w:rsidRPr="00C877DC">
        <w:rPr>
          <w:rFonts w:cs="B Lotus" w:hint="cs"/>
          <w:sz w:val="28"/>
          <w:szCs w:val="28"/>
          <w:rtl/>
        </w:rPr>
        <w:t>،</w:t>
      </w:r>
      <w:r w:rsidRPr="00C877DC">
        <w:rPr>
          <w:rFonts w:cs="B Lotus"/>
          <w:sz w:val="28"/>
          <w:szCs w:val="28"/>
          <w:rtl/>
        </w:rPr>
        <w:t xml:space="preserve"> 1381،</w:t>
      </w:r>
      <w:r w:rsidR="00F73290" w:rsidRPr="00C877DC">
        <w:rPr>
          <w:rFonts w:cs="B Lotus" w:hint="cs"/>
          <w:sz w:val="28"/>
          <w:szCs w:val="28"/>
          <w:rtl/>
        </w:rPr>
        <w:t xml:space="preserve"> ص</w:t>
      </w:r>
      <w:r w:rsidRPr="00C877DC">
        <w:rPr>
          <w:rFonts w:cs="B Lotus"/>
          <w:sz w:val="28"/>
          <w:szCs w:val="28"/>
          <w:rtl/>
        </w:rPr>
        <w:t xml:space="preserve"> 1134). در کشورهای در حال توسعه که مشکلات ارتباطات، آموزش، انتقال تجربی</w:t>
      </w:r>
      <w:r w:rsidR="00F73290" w:rsidRPr="00C877DC">
        <w:rPr>
          <w:rFonts w:cs="B Lotus" w:hint="cs"/>
          <w:sz w:val="28"/>
          <w:szCs w:val="28"/>
          <w:rtl/>
        </w:rPr>
        <w:t>ّ</w:t>
      </w:r>
      <w:r w:rsidRPr="00C877DC">
        <w:rPr>
          <w:rFonts w:cs="B Lotus"/>
          <w:sz w:val="28"/>
          <w:szCs w:val="28"/>
          <w:rtl/>
        </w:rPr>
        <w:t>ات از موانع جد</w:t>
      </w:r>
      <w:r w:rsidR="00F73290" w:rsidRPr="00C877DC">
        <w:rPr>
          <w:rFonts w:cs="B Lotus" w:hint="cs"/>
          <w:sz w:val="28"/>
          <w:szCs w:val="28"/>
          <w:rtl/>
        </w:rPr>
        <w:t>ّ</w:t>
      </w:r>
      <w:r w:rsidRPr="00C877DC">
        <w:rPr>
          <w:rFonts w:cs="B Lotus"/>
          <w:sz w:val="28"/>
          <w:szCs w:val="28"/>
          <w:rtl/>
        </w:rPr>
        <w:t>ی توسعه و از زیرساخت</w:t>
      </w:r>
      <w:r w:rsidRPr="00C877DC">
        <w:rPr>
          <w:rFonts w:cs="B Lotus"/>
          <w:sz w:val="28"/>
          <w:szCs w:val="28"/>
        </w:rPr>
        <w:t>‌</w:t>
      </w:r>
      <w:r w:rsidRPr="00C877DC">
        <w:rPr>
          <w:rFonts w:cs="B Lotus"/>
          <w:sz w:val="28"/>
          <w:szCs w:val="28"/>
          <w:rtl/>
        </w:rPr>
        <w:t>های سرمایه</w:t>
      </w:r>
      <w:r w:rsidRPr="00C877DC">
        <w:rPr>
          <w:rFonts w:cs="B Lotus"/>
          <w:sz w:val="28"/>
          <w:szCs w:val="28"/>
        </w:rPr>
        <w:t>‌</w:t>
      </w:r>
      <w:r w:rsidRPr="00C877DC">
        <w:rPr>
          <w:rFonts w:cs="B Lotus"/>
          <w:sz w:val="28"/>
          <w:szCs w:val="28"/>
          <w:rtl/>
        </w:rPr>
        <w:t>بر و زمان</w:t>
      </w:r>
      <w:r w:rsidRPr="00C877DC">
        <w:rPr>
          <w:rFonts w:cs="B Lotus"/>
          <w:sz w:val="28"/>
          <w:szCs w:val="28"/>
        </w:rPr>
        <w:t>‌</w:t>
      </w:r>
      <w:r w:rsidRPr="00C877DC">
        <w:rPr>
          <w:rFonts w:cs="B Lotus"/>
          <w:sz w:val="28"/>
          <w:szCs w:val="28"/>
          <w:rtl/>
        </w:rPr>
        <w:t>بر به شمار می</w:t>
      </w:r>
      <w:r w:rsidRPr="00C877DC">
        <w:rPr>
          <w:rFonts w:cs="B Lotus"/>
          <w:sz w:val="28"/>
          <w:szCs w:val="28"/>
        </w:rPr>
        <w:t>‌</w:t>
      </w:r>
      <w:r w:rsidRPr="00C877DC">
        <w:rPr>
          <w:rFonts w:cs="B Lotus"/>
          <w:sz w:val="28"/>
          <w:szCs w:val="28"/>
          <w:rtl/>
        </w:rPr>
        <w:t>آید</w:t>
      </w:r>
      <w:r w:rsidR="00F73290" w:rsidRPr="00C877DC">
        <w:rPr>
          <w:rFonts w:cs="B Lotus" w:hint="cs"/>
          <w:sz w:val="28"/>
          <w:szCs w:val="28"/>
          <w:rtl/>
        </w:rPr>
        <w:t>،</w:t>
      </w:r>
      <w:r w:rsidRPr="00C877DC">
        <w:rPr>
          <w:rFonts w:cs="B Lotus"/>
          <w:sz w:val="28"/>
          <w:szCs w:val="28"/>
          <w:rtl/>
        </w:rPr>
        <w:t xml:space="preserve"> شبکه</w:t>
      </w:r>
      <w:r w:rsidRPr="00C877DC">
        <w:rPr>
          <w:rFonts w:cs="B Lotus"/>
          <w:sz w:val="28"/>
          <w:szCs w:val="28"/>
        </w:rPr>
        <w:t>‌</w:t>
      </w:r>
      <w:r w:rsidRPr="00C877DC">
        <w:rPr>
          <w:rFonts w:cs="B Lotus"/>
          <w:sz w:val="28"/>
          <w:szCs w:val="28"/>
          <w:rtl/>
        </w:rPr>
        <w:t>های اطلاع</w:t>
      </w:r>
      <w:r w:rsidR="00F73290" w:rsidRPr="00C877DC">
        <w:rPr>
          <w:rFonts w:cs="B Lotus" w:hint="eastAsia"/>
          <w:sz w:val="28"/>
          <w:szCs w:val="28"/>
          <w:rtl/>
        </w:rPr>
        <w:t>‌</w:t>
      </w:r>
      <w:r w:rsidRPr="00C877DC">
        <w:rPr>
          <w:rFonts w:cs="B Lotus"/>
          <w:sz w:val="28"/>
          <w:szCs w:val="28"/>
          <w:rtl/>
        </w:rPr>
        <w:t>رسانی را می</w:t>
      </w:r>
      <w:r w:rsidRPr="00C877DC">
        <w:rPr>
          <w:rFonts w:cs="B Lotus"/>
          <w:sz w:val="28"/>
          <w:szCs w:val="28"/>
        </w:rPr>
        <w:t>‌</w:t>
      </w:r>
      <w:r w:rsidRPr="00C877DC">
        <w:rPr>
          <w:rFonts w:cs="B Lotus"/>
          <w:sz w:val="28"/>
          <w:szCs w:val="28"/>
          <w:rtl/>
        </w:rPr>
        <w:t>توان به عنوان وسیله</w:t>
      </w:r>
      <w:r w:rsidRPr="00C877DC">
        <w:rPr>
          <w:rFonts w:cs="B Lotus"/>
          <w:sz w:val="28"/>
          <w:szCs w:val="28"/>
        </w:rPr>
        <w:t>‌</w:t>
      </w:r>
      <w:r w:rsidRPr="00C877DC">
        <w:rPr>
          <w:rFonts w:cs="B Lotus"/>
          <w:sz w:val="28"/>
          <w:szCs w:val="28"/>
          <w:rtl/>
        </w:rPr>
        <w:t xml:space="preserve">ای بسیار </w:t>
      </w:r>
      <w:r w:rsidR="00E703AD" w:rsidRPr="00C877DC">
        <w:rPr>
          <w:rFonts w:cs="B Lotus"/>
          <w:sz w:val="28"/>
          <w:szCs w:val="28"/>
          <w:rtl/>
        </w:rPr>
        <w:t>مؤثّر</w:t>
      </w:r>
      <w:r w:rsidRPr="00C877DC">
        <w:rPr>
          <w:rFonts w:cs="B Lotus"/>
          <w:sz w:val="28"/>
          <w:szCs w:val="28"/>
          <w:rtl/>
        </w:rPr>
        <w:t xml:space="preserve"> و اقتصادی به کار گرفت (آذرنگ</w:t>
      </w:r>
      <w:r w:rsidR="00F73290" w:rsidRPr="00C877DC">
        <w:rPr>
          <w:rFonts w:cs="B Lotus" w:hint="cs"/>
          <w:sz w:val="28"/>
          <w:szCs w:val="28"/>
          <w:rtl/>
        </w:rPr>
        <w:t>،</w:t>
      </w:r>
      <w:r w:rsidRPr="00C877DC">
        <w:rPr>
          <w:rFonts w:cs="B Lotus"/>
          <w:sz w:val="28"/>
          <w:szCs w:val="28"/>
          <w:rtl/>
        </w:rPr>
        <w:t xml:space="preserve"> 1387،</w:t>
      </w:r>
      <w:r w:rsidR="00F73290" w:rsidRPr="00C877DC">
        <w:rPr>
          <w:rFonts w:cs="B Lotus" w:hint="cs"/>
          <w:sz w:val="28"/>
          <w:szCs w:val="28"/>
          <w:rtl/>
        </w:rPr>
        <w:t xml:space="preserve"> ص</w:t>
      </w:r>
      <w:r w:rsidRPr="00C877DC">
        <w:rPr>
          <w:rFonts w:cs="B Lotus"/>
          <w:sz w:val="28"/>
          <w:szCs w:val="28"/>
          <w:rtl/>
        </w:rPr>
        <w:t xml:space="preserve"> 164). بسياري</w:t>
      </w:r>
      <w:r w:rsidR="00F73290" w:rsidRPr="00C877DC">
        <w:rPr>
          <w:rFonts w:cs="B Lotus" w:hint="eastAsia"/>
          <w:sz w:val="28"/>
          <w:szCs w:val="28"/>
          <w:rtl/>
        </w:rPr>
        <w:t>‌</w:t>
      </w:r>
      <w:r w:rsidRPr="00C877DC">
        <w:rPr>
          <w:rFonts w:cs="B Lotus"/>
          <w:sz w:val="28"/>
          <w:szCs w:val="28"/>
          <w:rtl/>
        </w:rPr>
        <w:t xml:space="preserve"> از خدمات در همكاري</w:t>
      </w:r>
      <w:r w:rsidRPr="00C877DC">
        <w:rPr>
          <w:rFonts w:cs="B Lotus"/>
          <w:sz w:val="28"/>
          <w:szCs w:val="28"/>
        </w:rPr>
        <w:t>‌</w:t>
      </w:r>
      <w:r w:rsidRPr="00C877DC">
        <w:rPr>
          <w:rFonts w:cs="B Lotus"/>
          <w:sz w:val="28"/>
          <w:szCs w:val="28"/>
          <w:rtl/>
        </w:rPr>
        <w:t>هاي بين</w:t>
      </w:r>
      <w:r w:rsidRPr="00C877DC">
        <w:rPr>
          <w:rFonts w:cs="B Lotus"/>
          <w:sz w:val="28"/>
          <w:szCs w:val="28"/>
        </w:rPr>
        <w:t>‌</w:t>
      </w:r>
      <w:r w:rsidR="00024EFB" w:rsidRPr="00C877DC">
        <w:rPr>
          <w:rFonts w:cs="B Lotus"/>
          <w:sz w:val="28"/>
          <w:szCs w:val="28"/>
          <w:rtl/>
        </w:rPr>
        <w:t>کتابخانه‌ای</w:t>
      </w:r>
      <w:r w:rsidRPr="00C877DC">
        <w:rPr>
          <w:rFonts w:cs="B Lotus"/>
          <w:sz w:val="28"/>
          <w:szCs w:val="28"/>
          <w:rtl/>
        </w:rPr>
        <w:t xml:space="preserve"> در ساي</w:t>
      </w:r>
      <w:r w:rsidR="00F73290" w:rsidRPr="00C877DC">
        <w:rPr>
          <w:rFonts w:cs="B Lotus" w:hint="cs"/>
          <w:sz w:val="28"/>
          <w:szCs w:val="28"/>
          <w:rtl/>
        </w:rPr>
        <w:t>ۀ</w:t>
      </w:r>
      <w:r w:rsidRPr="00C877DC">
        <w:rPr>
          <w:rFonts w:cs="B Lotus"/>
          <w:sz w:val="28"/>
          <w:szCs w:val="28"/>
          <w:rtl/>
        </w:rPr>
        <w:t xml:space="preserve"> اين شبكه</w:t>
      </w:r>
      <w:r w:rsidRPr="00C877DC">
        <w:rPr>
          <w:rFonts w:cs="B Lotus"/>
          <w:sz w:val="28"/>
          <w:szCs w:val="28"/>
        </w:rPr>
        <w:t>‌</w:t>
      </w:r>
      <w:r w:rsidRPr="00C877DC">
        <w:rPr>
          <w:rFonts w:cs="B Lotus"/>
          <w:sz w:val="28"/>
          <w:szCs w:val="28"/>
          <w:rtl/>
        </w:rPr>
        <w:t xml:space="preserve">ها </w:t>
      </w:r>
      <w:r w:rsidR="00E00E32" w:rsidRPr="00C877DC">
        <w:rPr>
          <w:rFonts w:cs="B Lotus"/>
          <w:sz w:val="28"/>
          <w:szCs w:val="28"/>
          <w:rtl/>
        </w:rPr>
        <w:t>عملی</w:t>
      </w:r>
      <w:r w:rsidRPr="00C877DC">
        <w:rPr>
          <w:rFonts w:cs="B Lotus"/>
          <w:sz w:val="28"/>
          <w:szCs w:val="28"/>
          <w:rtl/>
        </w:rPr>
        <w:t xml:space="preserve"> و ميس</w:t>
      </w:r>
      <w:r w:rsidR="00F73290" w:rsidRPr="00C877DC">
        <w:rPr>
          <w:rFonts w:cs="B Lotus" w:hint="cs"/>
          <w:sz w:val="28"/>
          <w:szCs w:val="28"/>
          <w:rtl/>
        </w:rPr>
        <w:t>ّ</w:t>
      </w:r>
      <w:r w:rsidRPr="00C877DC">
        <w:rPr>
          <w:rFonts w:cs="B Lotus"/>
          <w:sz w:val="28"/>
          <w:szCs w:val="28"/>
          <w:rtl/>
        </w:rPr>
        <w:t>ر مي</w:t>
      </w:r>
      <w:r w:rsidRPr="00C877DC">
        <w:rPr>
          <w:rFonts w:cs="B Lotus"/>
          <w:sz w:val="28"/>
          <w:szCs w:val="28"/>
        </w:rPr>
        <w:t>‌</w:t>
      </w:r>
      <w:r w:rsidRPr="00C877DC">
        <w:rPr>
          <w:rFonts w:cs="B Lotus"/>
          <w:sz w:val="28"/>
          <w:szCs w:val="28"/>
          <w:rtl/>
        </w:rPr>
        <w:t>گردد و مزاياي زيادي براي كتابخانه</w:t>
      </w:r>
      <w:r w:rsidRPr="00C877DC">
        <w:rPr>
          <w:rFonts w:cs="B Lotus"/>
          <w:sz w:val="28"/>
          <w:szCs w:val="28"/>
        </w:rPr>
        <w:t>‌</w:t>
      </w:r>
      <w:r w:rsidRPr="00C877DC">
        <w:rPr>
          <w:rFonts w:cs="B Lotus"/>
          <w:sz w:val="28"/>
          <w:szCs w:val="28"/>
          <w:rtl/>
        </w:rPr>
        <w:t>ها دارد.</w:t>
      </w:r>
    </w:p>
    <w:p w:rsidR="00022C32" w:rsidRPr="00C877DC" w:rsidRDefault="00273896" w:rsidP="00A076A7">
      <w:pPr>
        <w:pStyle w:val="azam"/>
        <w:outlineLvl w:val="0"/>
        <w:rPr>
          <w:rFonts w:cs="B Titr"/>
          <w:b/>
          <w:bCs w:val="0"/>
          <w:sz w:val="24"/>
          <w:szCs w:val="24"/>
          <w:rtl/>
        </w:rPr>
      </w:pPr>
      <w:bookmarkStart w:id="190" w:name="_Toc367011291"/>
      <w:bookmarkStart w:id="191" w:name="_Toc399163237"/>
      <w:bookmarkStart w:id="192" w:name="_Toc503556901"/>
      <w:r w:rsidRPr="00C877DC">
        <w:rPr>
          <w:rFonts w:cs="B Titr" w:hint="cs"/>
          <w:b/>
          <w:bCs w:val="0"/>
          <w:sz w:val="24"/>
          <w:szCs w:val="24"/>
          <w:rtl/>
        </w:rPr>
        <w:t xml:space="preserve">6-10. </w:t>
      </w:r>
      <w:r w:rsidR="00022C32" w:rsidRPr="00C877DC">
        <w:rPr>
          <w:rFonts w:cs="B Titr"/>
          <w:b/>
          <w:bCs w:val="0"/>
          <w:sz w:val="24"/>
          <w:szCs w:val="24"/>
          <w:rtl/>
        </w:rPr>
        <w:t>شبكه</w:t>
      </w:r>
      <w:r w:rsidR="00022C32" w:rsidRPr="00C877DC">
        <w:rPr>
          <w:rFonts w:cs="B Titr"/>
          <w:b/>
          <w:bCs w:val="0"/>
          <w:sz w:val="24"/>
          <w:szCs w:val="24"/>
        </w:rPr>
        <w:t>‌</w:t>
      </w:r>
      <w:r w:rsidR="00022C32" w:rsidRPr="00C877DC">
        <w:rPr>
          <w:rFonts w:cs="B Titr"/>
          <w:b/>
          <w:bCs w:val="0"/>
          <w:sz w:val="24"/>
          <w:szCs w:val="24"/>
          <w:rtl/>
        </w:rPr>
        <w:t>سازي در کتابخانه</w:t>
      </w:r>
      <w:r w:rsidR="00022C32" w:rsidRPr="00C877DC">
        <w:rPr>
          <w:rFonts w:cs="B Titr"/>
          <w:b/>
          <w:bCs w:val="0"/>
          <w:sz w:val="24"/>
          <w:szCs w:val="24"/>
        </w:rPr>
        <w:t>‌</w:t>
      </w:r>
      <w:r w:rsidR="00022C32" w:rsidRPr="00C877DC">
        <w:rPr>
          <w:rFonts w:cs="B Titr"/>
          <w:b/>
          <w:bCs w:val="0"/>
          <w:sz w:val="24"/>
          <w:szCs w:val="24"/>
          <w:rtl/>
        </w:rPr>
        <w:t>ها</w:t>
      </w:r>
      <w:bookmarkEnd w:id="190"/>
      <w:bookmarkEnd w:id="191"/>
      <w:bookmarkEnd w:id="192"/>
    </w:p>
    <w:p w:rsidR="00F73290" w:rsidRPr="00C877DC" w:rsidRDefault="00022C32" w:rsidP="00143D0F">
      <w:pPr>
        <w:pStyle w:val="azam"/>
        <w:jc w:val="both"/>
        <w:rPr>
          <w:b/>
          <w:bCs w:val="0"/>
        </w:rPr>
      </w:pPr>
      <w:r w:rsidRPr="00C877DC">
        <w:rPr>
          <w:b/>
          <w:bCs w:val="0"/>
          <w:sz w:val="28"/>
          <w:rtl/>
        </w:rPr>
        <w:t>به</w:t>
      </w:r>
      <w:r w:rsidR="00F73290" w:rsidRPr="00C877DC">
        <w:rPr>
          <w:rFonts w:hint="cs"/>
          <w:b/>
          <w:bCs w:val="0"/>
          <w:sz w:val="28"/>
          <w:rtl/>
        </w:rPr>
        <w:t>‌</w:t>
      </w:r>
      <w:r w:rsidRPr="00C877DC">
        <w:rPr>
          <w:b/>
          <w:bCs w:val="0"/>
          <w:sz w:val="28"/>
          <w:rtl/>
        </w:rPr>
        <w:t>طور کل</w:t>
      </w:r>
      <w:r w:rsidR="00F73290" w:rsidRPr="00C877DC">
        <w:rPr>
          <w:rFonts w:hint="cs"/>
          <w:b/>
          <w:bCs w:val="0"/>
          <w:sz w:val="28"/>
          <w:rtl/>
        </w:rPr>
        <w:t>ّ</w:t>
      </w:r>
      <w:r w:rsidRPr="00C877DC">
        <w:rPr>
          <w:b/>
          <w:bCs w:val="0"/>
          <w:sz w:val="28"/>
          <w:rtl/>
        </w:rPr>
        <w:t>ی اهداف شبكه</w:t>
      </w:r>
      <w:r w:rsidRPr="00C877DC">
        <w:rPr>
          <w:b/>
          <w:bCs w:val="0"/>
          <w:sz w:val="28"/>
        </w:rPr>
        <w:t>‌</w:t>
      </w:r>
      <w:r w:rsidRPr="00C877DC">
        <w:rPr>
          <w:b/>
          <w:bCs w:val="0"/>
          <w:sz w:val="28"/>
          <w:rtl/>
        </w:rPr>
        <w:t xml:space="preserve">هاي </w:t>
      </w:r>
      <w:r w:rsidR="00024EFB" w:rsidRPr="00C877DC">
        <w:rPr>
          <w:b/>
          <w:bCs w:val="0"/>
          <w:sz w:val="28"/>
          <w:rtl/>
        </w:rPr>
        <w:t>کتابخانه‌ای</w:t>
      </w:r>
      <w:r w:rsidRPr="00C877DC">
        <w:rPr>
          <w:b/>
          <w:bCs w:val="0"/>
          <w:sz w:val="28"/>
          <w:rtl/>
        </w:rPr>
        <w:t xml:space="preserve"> عبارت است از: 1) حمايت و تقويت پذيرش استانداردها در </w:t>
      </w:r>
      <w:r w:rsidR="00F02BF2" w:rsidRPr="00C877DC">
        <w:rPr>
          <w:b/>
          <w:bCs w:val="0"/>
          <w:sz w:val="28"/>
          <w:rtl/>
        </w:rPr>
        <w:t>عملیّات</w:t>
      </w:r>
      <w:r w:rsidRPr="00C877DC">
        <w:rPr>
          <w:b/>
          <w:bCs w:val="0"/>
          <w:sz w:val="28"/>
          <w:rtl/>
        </w:rPr>
        <w:t xml:space="preserve"> كتابخانه</w:t>
      </w:r>
      <w:r w:rsidR="00F73290" w:rsidRPr="00C877DC">
        <w:rPr>
          <w:rFonts w:hint="cs"/>
          <w:b/>
          <w:bCs w:val="0"/>
          <w:sz w:val="28"/>
          <w:rtl/>
        </w:rPr>
        <w:t>،</w:t>
      </w:r>
      <w:r w:rsidRPr="00C877DC">
        <w:rPr>
          <w:b/>
          <w:bCs w:val="0"/>
          <w:sz w:val="28"/>
          <w:rtl/>
        </w:rPr>
        <w:t xml:space="preserve"> 2) ايجاد پايگاه</w:t>
      </w:r>
      <w:r w:rsidRPr="00C877DC">
        <w:rPr>
          <w:b/>
          <w:bCs w:val="0"/>
          <w:sz w:val="28"/>
        </w:rPr>
        <w:t>‌</w:t>
      </w:r>
      <w:r w:rsidRPr="00C877DC">
        <w:rPr>
          <w:b/>
          <w:bCs w:val="0"/>
          <w:sz w:val="28"/>
          <w:rtl/>
        </w:rPr>
        <w:t>هايي براي پروژه</w:t>
      </w:r>
      <w:r w:rsidRPr="00C877DC">
        <w:rPr>
          <w:b/>
          <w:bCs w:val="0"/>
          <w:sz w:val="28"/>
        </w:rPr>
        <w:t>‌</w:t>
      </w:r>
      <w:r w:rsidRPr="00C877DC">
        <w:rPr>
          <w:b/>
          <w:bCs w:val="0"/>
          <w:sz w:val="28"/>
          <w:rtl/>
        </w:rPr>
        <w:t>ها، متخص</w:t>
      </w:r>
      <w:r w:rsidR="00F73290" w:rsidRPr="00C877DC">
        <w:rPr>
          <w:rFonts w:hint="cs"/>
          <w:b/>
          <w:bCs w:val="0"/>
          <w:sz w:val="28"/>
          <w:rtl/>
        </w:rPr>
        <w:t>ّ</w:t>
      </w:r>
      <w:r w:rsidRPr="00C877DC">
        <w:rPr>
          <w:b/>
          <w:bCs w:val="0"/>
          <w:sz w:val="28"/>
          <w:rtl/>
        </w:rPr>
        <w:t xml:space="preserve">صين و </w:t>
      </w:r>
      <w:r w:rsidR="00E00E32" w:rsidRPr="00C877DC">
        <w:rPr>
          <w:b/>
          <w:bCs w:val="0"/>
          <w:sz w:val="28"/>
          <w:rtl/>
        </w:rPr>
        <w:t>سازمان‌ها</w:t>
      </w:r>
      <w:r w:rsidRPr="00C877DC">
        <w:rPr>
          <w:b/>
          <w:bCs w:val="0"/>
          <w:sz w:val="28"/>
          <w:rtl/>
        </w:rPr>
        <w:t xml:space="preserve"> براي ارائه خدمات اطلاعاتي آنلاين</w:t>
      </w:r>
      <w:r w:rsidR="00F73290" w:rsidRPr="00C877DC">
        <w:rPr>
          <w:rFonts w:hint="cs"/>
          <w:b/>
          <w:bCs w:val="0"/>
          <w:sz w:val="28"/>
          <w:rtl/>
        </w:rPr>
        <w:t>،</w:t>
      </w:r>
      <w:r w:rsidRPr="00C877DC">
        <w:rPr>
          <w:b/>
          <w:bCs w:val="0"/>
          <w:sz w:val="28"/>
          <w:rtl/>
        </w:rPr>
        <w:t xml:space="preserve"> 3) تقويت اثربخشي </w:t>
      </w:r>
      <w:r w:rsidR="00F02BF2" w:rsidRPr="00C877DC">
        <w:rPr>
          <w:b/>
          <w:bCs w:val="0"/>
          <w:sz w:val="28"/>
          <w:rtl/>
        </w:rPr>
        <w:t>عملیّات</w:t>
      </w:r>
      <w:r w:rsidRPr="00C877DC">
        <w:rPr>
          <w:b/>
          <w:bCs w:val="0"/>
          <w:sz w:val="28"/>
          <w:rtl/>
        </w:rPr>
        <w:t xml:space="preserve"> داخلي</w:t>
      </w:r>
      <w:r w:rsidR="00F73290" w:rsidRPr="00C877DC">
        <w:rPr>
          <w:rFonts w:hint="cs"/>
          <w:b/>
          <w:bCs w:val="0"/>
          <w:sz w:val="28"/>
          <w:rtl/>
        </w:rPr>
        <w:t xml:space="preserve">، </w:t>
      </w:r>
      <w:r w:rsidRPr="00C877DC">
        <w:rPr>
          <w:b/>
          <w:bCs w:val="0"/>
          <w:sz w:val="28"/>
          <w:rtl/>
        </w:rPr>
        <w:t>4) همكاري با ديگر شبكه</w:t>
      </w:r>
      <w:r w:rsidRPr="00C877DC">
        <w:rPr>
          <w:b/>
          <w:bCs w:val="0"/>
          <w:sz w:val="28"/>
        </w:rPr>
        <w:t>‌</w:t>
      </w:r>
      <w:r w:rsidRPr="00C877DC">
        <w:rPr>
          <w:b/>
          <w:bCs w:val="0"/>
          <w:sz w:val="28"/>
          <w:rtl/>
        </w:rPr>
        <w:t>هاي بين</w:t>
      </w:r>
      <w:r w:rsidRPr="00C877DC">
        <w:rPr>
          <w:b/>
          <w:bCs w:val="0"/>
          <w:sz w:val="28"/>
        </w:rPr>
        <w:t>‌</w:t>
      </w:r>
      <w:r w:rsidRPr="00C877DC">
        <w:rPr>
          <w:b/>
          <w:bCs w:val="0"/>
          <w:sz w:val="28"/>
          <w:rtl/>
        </w:rPr>
        <w:t xml:space="preserve">المللي، </w:t>
      </w:r>
      <w:r w:rsidR="00BA7836" w:rsidRPr="00C877DC">
        <w:rPr>
          <w:b/>
          <w:bCs w:val="0"/>
          <w:sz w:val="28"/>
          <w:rtl/>
        </w:rPr>
        <w:t>ملّی</w:t>
      </w:r>
      <w:r w:rsidRPr="00C877DC">
        <w:rPr>
          <w:b/>
          <w:bCs w:val="0"/>
          <w:sz w:val="28"/>
          <w:rtl/>
        </w:rPr>
        <w:t xml:space="preserve"> و منطقه</w:t>
      </w:r>
      <w:r w:rsidRPr="00C877DC">
        <w:rPr>
          <w:b/>
          <w:bCs w:val="0"/>
          <w:sz w:val="28"/>
        </w:rPr>
        <w:t>‌</w:t>
      </w:r>
      <w:r w:rsidRPr="00C877DC">
        <w:rPr>
          <w:b/>
          <w:bCs w:val="0"/>
          <w:sz w:val="28"/>
          <w:rtl/>
        </w:rPr>
        <w:t>اي براي مبادل</w:t>
      </w:r>
      <w:r w:rsidR="00F73290" w:rsidRPr="00C877DC">
        <w:rPr>
          <w:rFonts w:hint="cs"/>
          <w:b/>
          <w:bCs w:val="0"/>
          <w:sz w:val="28"/>
          <w:rtl/>
        </w:rPr>
        <w:t>ۀ</w:t>
      </w:r>
      <w:r w:rsidRPr="00C877DC">
        <w:rPr>
          <w:b/>
          <w:bCs w:val="0"/>
          <w:sz w:val="28"/>
          <w:rtl/>
        </w:rPr>
        <w:t xml:space="preserve"> اطلاعات و منابع</w:t>
      </w:r>
      <w:r w:rsidR="00F73290" w:rsidRPr="00C877DC">
        <w:rPr>
          <w:rFonts w:hint="cs"/>
          <w:b/>
          <w:bCs w:val="0"/>
          <w:sz w:val="28"/>
          <w:rtl/>
        </w:rPr>
        <w:t>،</w:t>
      </w:r>
      <w:r w:rsidRPr="00C877DC">
        <w:rPr>
          <w:b/>
          <w:bCs w:val="0"/>
          <w:sz w:val="28"/>
          <w:rtl/>
        </w:rPr>
        <w:t xml:space="preserve"> 5) توليد خدمات جديد و بهبود اثربخشي خدمات موجود (ميشرا</w:t>
      </w:r>
      <w:r w:rsidR="00F73290" w:rsidRPr="00C877DC">
        <w:rPr>
          <w:rFonts w:hint="cs"/>
          <w:b/>
          <w:bCs w:val="0"/>
          <w:sz w:val="28"/>
          <w:rtl/>
        </w:rPr>
        <w:t>،</w:t>
      </w:r>
      <w:r w:rsidRPr="00C877DC">
        <w:rPr>
          <w:b/>
          <w:bCs w:val="0"/>
          <w:sz w:val="28"/>
          <w:rtl/>
        </w:rPr>
        <w:t xml:space="preserve"> سريواتاوا، 2008،</w:t>
      </w:r>
      <w:r w:rsidR="00F73290" w:rsidRPr="00C877DC">
        <w:rPr>
          <w:rFonts w:hint="cs"/>
          <w:b/>
          <w:bCs w:val="0"/>
          <w:sz w:val="28"/>
          <w:rtl/>
        </w:rPr>
        <w:t xml:space="preserve"> ص</w:t>
      </w:r>
      <w:r w:rsidRPr="00C877DC">
        <w:rPr>
          <w:b/>
          <w:bCs w:val="0"/>
          <w:sz w:val="28"/>
          <w:rtl/>
        </w:rPr>
        <w:t xml:space="preserve"> 138).</w:t>
      </w:r>
      <w:r w:rsidRPr="00C877DC">
        <w:rPr>
          <w:b/>
          <w:bCs w:val="0"/>
          <w:rtl/>
        </w:rPr>
        <w:t xml:space="preserve"> </w:t>
      </w:r>
    </w:p>
    <w:p w:rsidR="00890CFC" w:rsidRPr="00C877DC" w:rsidRDefault="00022C32" w:rsidP="00EA71F0">
      <w:pPr>
        <w:pStyle w:val="azam"/>
        <w:jc w:val="both"/>
        <w:rPr>
          <w:b/>
          <w:bCs w:val="0"/>
          <w:sz w:val="28"/>
          <w:rtl/>
        </w:rPr>
      </w:pPr>
      <w:r w:rsidRPr="00C877DC">
        <w:rPr>
          <w:b/>
          <w:bCs w:val="0"/>
          <w:rtl/>
        </w:rPr>
        <w:t>اين شبكه</w:t>
      </w:r>
      <w:r w:rsidRPr="00C877DC">
        <w:rPr>
          <w:b/>
          <w:bCs w:val="0"/>
        </w:rPr>
        <w:t>‌</w:t>
      </w:r>
      <w:r w:rsidRPr="00C877DC">
        <w:rPr>
          <w:b/>
          <w:bCs w:val="0"/>
          <w:rtl/>
        </w:rPr>
        <w:t xml:space="preserve">ها عامل </w:t>
      </w:r>
      <w:r w:rsidRPr="00C877DC">
        <w:rPr>
          <w:b/>
          <w:bCs w:val="0"/>
          <w:sz w:val="28"/>
          <w:rtl/>
        </w:rPr>
        <w:t>ارتباطات مستمر</w:t>
      </w:r>
      <w:r w:rsidR="00F73290" w:rsidRPr="00C877DC">
        <w:rPr>
          <w:rFonts w:hint="cs"/>
          <w:b/>
          <w:bCs w:val="0"/>
          <w:sz w:val="28"/>
          <w:rtl/>
        </w:rPr>
        <w:t>ّ</w:t>
      </w:r>
      <w:r w:rsidRPr="00C877DC">
        <w:rPr>
          <w:b/>
          <w:bCs w:val="0"/>
          <w:sz w:val="28"/>
          <w:rtl/>
        </w:rPr>
        <w:t xml:space="preserve"> بين كتابخانه</w:t>
      </w:r>
      <w:r w:rsidRPr="00C877DC">
        <w:rPr>
          <w:b/>
          <w:bCs w:val="0"/>
          <w:sz w:val="28"/>
        </w:rPr>
        <w:t>‌</w:t>
      </w:r>
      <w:r w:rsidRPr="00C877DC">
        <w:rPr>
          <w:b/>
          <w:bCs w:val="0"/>
          <w:sz w:val="28"/>
          <w:rtl/>
        </w:rPr>
        <w:t>ها، ارائه ابزارهاي بهتري براي فراهم</w:t>
      </w:r>
      <w:r w:rsidR="00EA71F0" w:rsidRPr="00C877DC">
        <w:rPr>
          <w:rFonts w:hint="cs"/>
          <w:b/>
          <w:bCs w:val="0"/>
          <w:sz w:val="28"/>
          <w:rtl/>
        </w:rPr>
        <w:t>‌</w:t>
      </w:r>
      <w:r w:rsidRPr="00C877DC">
        <w:rPr>
          <w:b/>
          <w:bCs w:val="0"/>
          <w:sz w:val="28"/>
          <w:rtl/>
        </w:rPr>
        <w:t>آوري و مبادل</w:t>
      </w:r>
      <w:r w:rsidR="00EA71F0" w:rsidRPr="00C877DC">
        <w:rPr>
          <w:rFonts w:hint="cs"/>
          <w:b/>
          <w:bCs w:val="0"/>
          <w:sz w:val="28"/>
          <w:rtl/>
        </w:rPr>
        <w:t>ۀ</w:t>
      </w:r>
      <w:r w:rsidRPr="00C877DC">
        <w:rPr>
          <w:b/>
          <w:bCs w:val="0"/>
          <w:sz w:val="28"/>
          <w:rtl/>
        </w:rPr>
        <w:t xml:space="preserve"> اطلاعات و به تبع آن افزايش ميزان رضايت مشتري</w:t>
      </w:r>
      <w:r w:rsidR="007D0CA6" w:rsidRPr="00C877DC">
        <w:rPr>
          <w:rFonts w:hint="cs"/>
          <w:b/>
          <w:bCs w:val="0"/>
          <w:sz w:val="28"/>
          <w:rtl/>
        </w:rPr>
        <w:t xml:space="preserve"> هستند.</w:t>
      </w:r>
      <w:r w:rsidRPr="00C877DC">
        <w:rPr>
          <w:b/>
          <w:bCs w:val="0"/>
          <w:sz w:val="28"/>
          <w:rtl/>
        </w:rPr>
        <w:t xml:space="preserve"> در اين روش نسبت به روش</w:t>
      </w:r>
      <w:r w:rsidRPr="00C877DC">
        <w:rPr>
          <w:b/>
          <w:bCs w:val="0"/>
          <w:sz w:val="28"/>
        </w:rPr>
        <w:t>‌</w:t>
      </w:r>
      <w:r w:rsidRPr="00C877DC">
        <w:rPr>
          <w:b/>
          <w:bCs w:val="0"/>
          <w:sz w:val="28"/>
          <w:rtl/>
        </w:rPr>
        <w:t>هاي مرسوم اشتراك منبع، افزايش سرعت و صح</w:t>
      </w:r>
      <w:r w:rsidR="00EA71F0" w:rsidRPr="00C877DC">
        <w:rPr>
          <w:rFonts w:hint="cs"/>
          <w:b/>
          <w:bCs w:val="0"/>
          <w:sz w:val="28"/>
          <w:rtl/>
        </w:rPr>
        <w:t>ّ</w:t>
      </w:r>
      <w:r w:rsidRPr="00C877DC">
        <w:rPr>
          <w:b/>
          <w:bCs w:val="0"/>
          <w:sz w:val="28"/>
          <w:rtl/>
        </w:rPr>
        <w:t>ت اطلاعات، افزايش هزين</w:t>
      </w:r>
      <w:r w:rsidR="00EA71F0" w:rsidRPr="00C877DC">
        <w:rPr>
          <w:rFonts w:hint="cs"/>
          <w:b/>
          <w:bCs w:val="0"/>
          <w:sz w:val="28"/>
          <w:rtl/>
        </w:rPr>
        <w:t>ۀ</w:t>
      </w:r>
      <w:r w:rsidRPr="00C877DC">
        <w:rPr>
          <w:b/>
          <w:bCs w:val="0"/>
          <w:sz w:val="28"/>
          <w:rtl/>
        </w:rPr>
        <w:t xml:space="preserve"> اثربخش</w:t>
      </w:r>
      <w:r w:rsidR="007D0CA6" w:rsidRPr="00C877DC">
        <w:rPr>
          <w:rFonts w:hint="cs"/>
          <w:b/>
          <w:bCs w:val="0"/>
          <w:sz w:val="28"/>
          <w:rtl/>
        </w:rPr>
        <w:t>ی</w:t>
      </w:r>
      <w:r w:rsidRPr="00C877DC">
        <w:rPr>
          <w:b/>
          <w:bCs w:val="0"/>
          <w:sz w:val="28"/>
          <w:rtl/>
        </w:rPr>
        <w:t>، ارائه كاربر</w:t>
      </w:r>
      <w:r w:rsidRPr="00C877DC">
        <w:rPr>
          <w:b/>
          <w:bCs w:val="0"/>
          <w:sz w:val="28"/>
        </w:rPr>
        <w:t>‌</w:t>
      </w:r>
      <w:r w:rsidRPr="00C877DC">
        <w:rPr>
          <w:b/>
          <w:bCs w:val="0"/>
          <w:sz w:val="28"/>
          <w:rtl/>
        </w:rPr>
        <w:t xml:space="preserve">پسندتر اطلاعات و تسهيل كارها </w:t>
      </w:r>
      <w:r w:rsidR="007D0CA6" w:rsidRPr="00C877DC">
        <w:rPr>
          <w:rFonts w:hint="cs"/>
          <w:b/>
          <w:bCs w:val="0"/>
          <w:sz w:val="28"/>
          <w:rtl/>
        </w:rPr>
        <w:t xml:space="preserve">را شاهد هستیم </w:t>
      </w:r>
      <w:r w:rsidR="007D0CA6" w:rsidRPr="00C877DC">
        <w:rPr>
          <w:b/>
          <w:bCs w:val="0"/>
          <w:sz w:val="28"/>
          <w:rtl/>
        </w:rPr>
        <w:t>(وارگس</w:t>
      </w:r>
      <w:r w:rsidR="00EA71F0" w:rsidRPr="00C877DC">
        <w:rPr>
          <w:rFonts w:hint="cs"/>
          <w:b/>
          <w:bCs w:val="0"/>
          <w:sz w:val="28"/>
          <w:rtl/>
        </w:rPr>
        <w:t>،</w:t>
      </w:r>
      <w:r w:rsidR="007D0CA6" w:rsidRPr="00C877DC">
        <w:rPr>
          <w:b/>
          <w:bCs w:val="0"/>
          <w:sz w:val="28"/>
          <w:rtl/>
        </w:rPr>
        <w:t xml:space="preserve"> باواكوتي</w:t>
      </w:r>
      <w:r w:rsidR="00EA71F0" w:rsidRPr="00C877DC">
        <w:rPr>
          <w:rFonts w:hint="cs"/>
          <w:b/>
          <w:bCs w:val="0"/>
          <w:sz w:val="28"/>
          <w:rtl/>
        </w:rPr>
        <w:t>،</w:t>
      </w:r>
      <w:r w:rsidR="007D0CA6" w:rsidRPr="00C877DC">
        <w:rPr>
          <w:b/>
          <w:bCs w:val="0"/>
          <w:sz w:val="28"/>
          <w:rtl/>
        </w:rPr>
        <w:t xml:space="preserve"> 2002، </w:t>
      </w:r>
      <w:r w:rsidR="00EA71F0" w:rsidRPr="00C877DC">
        <w:rPr>
          <w:rFonts w:hint="cs"/>
          <w:b/>
          <w:bCs w:val="0"/>
          <w:sz w:val="28"/>
          <w:rtl/>
        </w:rPr>
        <w:t xml:space="preserve">ص </w:t>
      </w:r>
      <w:r w:rsidR="007D0CA6" w:rsidRPr="00C877DC">
        <w:rPr>
          <w:b/>
          <w:bCs w:val="0"/>
          <w:sz w:val="28"/>
          <w:rtl/>
        </w:rPr>
        <w:t>181</w:t>
      </w:r>
      <w:r w:rsidR="00EA71F0" w:rsidRPr="00C877DC">
        <w:rPr>
          <w:rFonts w:hint="cs"/>
          <w:b/>
          <w:bCs w:val="0"/>
          <w:sz w:val="28"/>
          <w:rtl/>
        </w:rPr>
        <w:t xml:space="preserve">- </w:t>
      </w:r>
      <w:r w:rsidR="007D0CA6" w:rsidRPr="00C877DC">
        <w:rPr>
          <w:b/>
          <w:bCs w:val="0"/>
          <w:sz w:val="28"/>
          <w:rtl/>
        </w:rPr>
        <w:t>182)</w:t>
      </w:r>
      <w:r w:rsidR="007D0CA6" w:rsidRPr="00C877DC">
        <w:rPr>
          <w:rFonts w:hint="cs"/>
          <w:b/>
          <w:bCs w:val="0"/>
          <w:sz w:val="28"/>
          <w:rtl/>
        </w:rPr>
        <w:t>.</w:t>
      </w:r>
    </w:p>
    <w:p w:rsidR="00EA71F0" w:rsidRPr="00C877DC" w:rsidRDefault="00022C32" w:rsidP="00EA71F0">
      <w:pPr>
        <w:bidi/>
        <w:spacing w:line="20" w:lineRule="atLeast"/>
        <w:ind w:firstLine="567"/>
        <w:contextualSpacing/>
        <w:jc w:val="both"/>
        <w:rPr>
          <w:rFonts w:cs="B Lotus"/>
          <w:sz w:val="28"/>
          <w:szCs w:val="28"/>
          <w:rtl/>
        </w:rPr>
      </w:pPr>
      <w:r w:rsidRPr="00C877DC">
        <w:rPr>
          <w:rFonts w:cs="B Lotus"/>
          <w:b/>
          <w:sz w:val="28"/>
          <w:szCs w:val="28"/>
          <w:rtl/>
        </w:rPr>
        <w:t>اجراي خدمات</w:t>
      </w:r>
      <w:r w:rsidRPr="00C877DC">
        <w:rPr>
          <w:rFonts w:cs="B Lotus"/>
          <w:sz w:val="28"/>
          <w:szCs w:val="28"/>
          <w:rtl/>
        </w:rPr>
        <w:t xml:space="preserve"> شبكه</w:t>
      </w:r>
      <w:r w:rsidRPr="00C877DC">
        <w:rPr>
          <w:rFonts w:cs="B Lotus"/>
          <w:sz w:val="28"/>
          <w:szCs w:val="28"/>
        </w:rPr>
        <w:t>‌</w:t>
      </w:r>
      <w:r w:rsidRPr="00C877DC">
        <w:rPr>
          <w:rFonts w:cs="B Lotus"/>
          <w:sz w:val="28"/>
          <w:szCs w:val="28"/>
          <w:rtl/>
        </w:rPr>
        <w:t>اي تا حد</w:t>
      </w:r>
      <w:r w:rsidR="00EA71F0" w:rsidRPr="00C877DC">
        <w:rPr>
          <w:rFonts w:cs="B Lotus" w:hint="cs"/>
          <w:sz w:val="28"/>
          <w:szCs w:val="28"/>
          <w:rtl/>
        </w:rPr>
        <w:t>ّ</w:t>
      </w:r>
      <w:r w:rsidRPr="00C877DC">
        <w:rPr>
          <w:rFonts w:cs="B Lotus"/>
          <w:sz w:val="28"/>
          <w:szCs w:val="28"/>
          <w:rtl/>
        </w:rPr>
        <w:t xml:space="preserve"> زيادي بستگي به اشتياق و خواست اعضاء همكاري با همديگر دارد. اشتراك منبع از طريق شبكه</w:t>
      </w:r>
      <w:r w:rsidRPr="00C877DC">
        <w:rPr>
          <w:rFonts w:cs="B Lotus"/>
          <w:sz w:val="28"/>
          <w:szCs w:val="28"/>
        </w:rPr>
        <w:t>‌</w:t>
      </w:r>
      <w:r w:rsidRPr="00C877DC">
        <w:rPr>
          <w:rFonts w:cs="B Lotus"/>
          <w:sz w:val="28"/>
          <w:szCs w:val="28"/>
          <w:rtl/>
        </w:rPr>
        <w:t>سازي، استاندارد</w:t>
      </w:r>
      <w:r w:rsidRPr="00C877DC">
        <w:rPr>
          <w:rFonts w:cs="B Lotus"/>
          <w:sz w:val="28"/>
          <w:szCs w:val="28"/>
        </w:rPr>
        <w:t>‌</w:t>
      </w:r>
      <w:r w:rsidRPr="00C877DC">
        <w:rPr>
          <w:rFonts w:cs="B Lotus"/>
          <w:sz w:val="28"/>
          <w:szCs w:val="28"/>
          <w:rtl/>
        </w:rPr>
        <w:t xml:space="preserve">سازي را در </w:t>
      </w:r>
      <w:r w:rsidR="00E00E32" w:rsidRPr="00C877DC">
        <w:rPr>
          <w:rFonts w:cs="B Lotus"/>
          <w:sz w:val="28"/>
          <w:szCs w:val="28"/>
          <w:rtl/>
        </w:rPr>
        <w:t>سازمان‌ها</w:t>
      </w:r>
      <w:r w:rsidRPr="00C877DC">
        <w:rPr>
          <w:rFonts w:cs="B Lotus"/>
          <w:sz w:val="28"/>
          <w:szCs w:val="28"/>
          <w:rtl/>
        </w:rPr>
        <w:t xml:space="preserve"> ارتقا</w:t>
      </w:r>
      <w:r w:rsidR="00EA71F0" w:rsidRPr="00C877DC">
        <w:rPr>
          <w:rFonts w:cs="B Lotus" w:hint="cs"/>
          <w:sz w:val="28"/>
          <w:szCs w:val="28"/>
          <w:rtl/>
        </w:rPr>
        <w:t>ء</w:t>
      </w:r>
      <w:r w:rsidRPr="00C877DC">
        <w:rPr>
          <w:rFonts w:cs="B Lotus"/>
          <w:sz w:val="28"/>
          <w:szCs w:val="28"/>
          <w:rtl/>
        </w:rPr>
        <w:t xml:space="preserve"> مي</w:t>
      </w:r>
      <w:r w:rsidRPr="00C877DC">
        <w:rPr>
          <w:rFonts w:cs="B Lotus"/>
          <w:sz w:val="28"/>
          <w:szCs w:val="28"/>
        </w:rPr>
        <w:t>‌</w:t>
      </w:r>
      <w:r w:rsidRPr="00C877DC">
        <w:rPr>
          <w:rFonts w:cs="B Lotus"/>
          <w:sz w:val="28"/>
          <w:szCs w:val="28"/>
          <w:rtl/>
        </w:rPr>
        <w:t>دهد و امكان جريان اطلاعات را فراهم مي</w:t>
      </w:r>
      <w:r w:rsidRPr="00C877DC">
        <w:rPr>
          <w:rFonts w:cs="B Lotus"/>
          <w:sz w:val="28"/>
          <w:szCs w:val="28"/>
        </w:rPr>
        <w:t>‌</w:t>
      </w:r>
      <w:r w:rsidRPr="00C877DC">
        <w:rPr>
          <w:rFonts w:cs="B Lotus"/>
          <w:sz w:val="28"/>
          <w:szCs w:val="28"/>
          <w:rtl/>
        </w:rPr>
        <w:t>سازد. اين مقوله، دسترس</w:t>
      </w:r>
      <w:r w:rsidRPr="00C877DC">
        <w:rPr>
          <w:rFonts w:cs="B Lotus"/>
          <w:sz w:val="28"/>
          <w:szCs w:val="28"/>
        </w:rPr>
        <w:t>‌</w:t>
      </w:r>
      <w:r w:rsidRPr="00C877DC">
        <w:rPr>
          <w:rFonts w:cs="B Lotus"/>
          <w:sz w:val="28"/>
          <w:szCs w:val="28"/>
          <w:rtl/>
        </w:rPr>
        <w:t>پذيري به اطلاعات را بيشتر مي</w:t>
      </w:r>
      <w:r w:rsidRPr="00C877DC">
        <w:rPr>
          <w:rFonts w:cs="B Lotus"/>
          <w:sz w:val="28"/>
          <w:szCs w:val="28"/>
        </w:rPr>
        <w:t>‌</w:t>
      </w:r>
      <w:r w:rsidRPr="00C877DC">
        <w:rPr>
          <w:rFonts w:cs="B Lotus"/>
          <w:sz w:val="28"/>
          <w:szCs w:val="28"/>
          <w:rtl/>
        </w:rPr>
        <w:t>كند و كاربر</w:t>
      </w:r>
      <w:r w:rsidRPr="00C877DC">
        <w:rPr>
          <w:rFonts w:cs="B Lotus"/>
          <w:sz w:val="28"/>
          <w:szCs w:val="28"/>
        </w:rPr>
        <w:t>‌</w:t>
      </w:r>
      <w:r w:rsidRPr="00C877DC">
        <w:rPr>
          <w:rFonts w:cs="B Lotus"/>
          <w:sz w:val="28"/>
          <w:szCs w:val="28"/>
          <w:rtl/>
        </w:rPr>
        <w:t>مدارتر است</w:t>
      </w:r>
      <w:r w:rsidR="00B1250B" w:rsidRPr="00C877DC">
        <w:rPr>
          <w:rFonts w:cs="B Lotus" w:hint="cs"/>
          <w:sz w:val="28"/>
          <w:szCs w:val="28"/>
          <w:rtl/>
        </w:rPr>
        <w:t>.</w:t>
      </w:r>
      <w:r w:rsidRPr="00C877DC">
        <w:rPr>
          <w:rFonts w:cs="B Lotus"/>
          <w:sz w:val="28"/>
          <w:szCs w:val="28"/>
          <w:rtl/>
        </w:rPr>
        <w:t xml:space="preserve"> </w:t>
      </w:r>
      <w:r w:rsidR="00890CFC" w:rsidRPr="00C877DC">
        <w:rPr>
          <w:rFonts w:cs="B Lotus"/>
          <w:sz w:val="28"/>
          <w:szCs w:val="28"/>
          <w:rtl/>
        </w:rPr>
        <w:t>شبكه</w:t>
      </w:r>
      <w:r w:rsidR="00890CFC" w:rsidRPr="00C877DC">
        <w:rPr>
          <w:rFonts w:cs="B Lotus"/>
          <w:sz w:val="28"/>
          <w:szCs w:val="28"/>
        </w:rPr>
        <w:t>‌</w:t>
      </w:r>
      <w:r w:rsidR="00890CFC" w:rsidRPr="00C877DC">
        <w:rPr>
          <w:rFonts w:cs="B Lotus"/>
          <w:sz w:val="28"/>
          <w:szCs w:val="28"/>
          <w:rtl/>
        </w:rPr>
        <w:t xml:space="preserve">هاي </w:t>
      </w:r>
      <w:r w:rsidR="00024EFB" w:rsidRPr="00C877DC">
        <w:rPr>
          <w:rFonts w:cs="B Lotus"/>
          <w:sz w:val="28"/>
          <w:szCs w:val="28"/>
          <w:rtl/>
        </w:rPr>
        <w:t>کتابخانه‌ای</w:t>
      </w:r>
      <w:r w:rsidR="00890CFC" w:rsidRPr="00C877DC">
        <w:rPr>
          <w:rFonts w:cs="B Lotus"/>
          <w:sz w:val="28"/>
          <w:szCs w:val="28"/>
          <w:rtl/>
        </w:rPr>
        <w:t>، قابلي</w:t>
      </w:r>
      <w:r w:rsidR="00EA71F0" w:rsidRPr="00C877DC">
        <w:rPr>
          <w:rFonts w:cs="B Lotus" w:hint="cs"/>
          <w:sz w:val="28"/>
          <w:szCs w:val="28"/>
          <w:rtl/>
        </w:rPr>
        <w:t>ّ</w:t>
      </w:r>
      <w:r w:rsidR="00890CFC" w:rsidRPr="00C877DC">
        <w:rPr>
          <w:rFonts w:cs="B Lotus"/>
          <w:sz w:val="28"/>
          <w:szCs w:val="28"/>
          <w:rtl/>
        </w:rPr>
        <w:t>ت</w:t>
      </w:r>
      <w:r w:rsidR="00890CFC" w:rsidRPr="00C877DC">
        <w:rPr>
          <w:rFonts w:cs="B Lotus"/>
          <w:sz w:val="28"/>
          <w:szCs w:val="28"/>
        </w:rPr>
        <w:t>‌</w:t>
      </w:r>
      <w:r w:rsidR="00890CFC" w:rsidRPr="00C877DC">
        <w:rPr>
          <w:rFonts w:cs="B Lotus"/>
          <w:sz w:val="28"/>
          <w:szCs w:val="28"/>
          <w:rtl/>
        </w:rPr>
        <w:t>هاي جديد و بالقو</w:t>
      </w:r>
      <w:r w:rsidR="00EA71F0" w:rsidRPr="00C877DC">
        <w:rPr>
          <w:rFonts w:cs="B Lotus" w:hint="cs"/>
          <w:sz w:val="28"/>
          <w:szCs w:val="28"/>
          <w:rtl/>
        </w:rPr>
        <w:t>ّۀ</w:t>
      </w:r>
      <w:r w:rsidR="00890CFC" w:rsidRPr="00C877DC">
        <w:rPr>
          <w:rFonts w:cs="B Lotus"/>
          <w:sz w:val="28"/>
          <w:szCs w:val="28"/>
          <w:rtl/>
        </w:rPr>
        <w:t xml:space="preserve"> زيادي را براي اشتراك اطلاعات در بين مراكز اطلاعاتي و كتابخانه</w:t>
      </w:r>
      <w:r w:rsidR="00890CFC" w:rsidRPr="00C877DC">
        <w:rPr>
          <w:rFonts w:cs="B Lotus"/>
          <w:sz w:val="28"/>
          <w:szCs w:val="28"/>
        </w:rPr>
        <w:t>‌</w:t>
      </w:r>
      <w:r w:rsidR="00890CFC" w:rsidRPr="00C877DC">
        <w:rPr>
          <w:rFonts w:cs="B Lotus"/>
          <w:sz w:val="28"/>
          <w:szCs w:val="28"/>
          <w:rtl/>
        </w:rPr>
        <w:t xml:space="preserve">هاي مختلف در سطح </w:t>
      </w:r>
      <w:r w:rsidR="00BE69CA" w:rsidRPr="00C877DC">
        <w:rPr>
          <w:rFonts w:cs="B Lotus"/>
          <w:sz w:val="28"/>
          <w:szCs w:val="28"/>
          <w:rtl/>
        </w:rPr>
        <w:t>محلّی</w:t>
      </w:r>
      <w:r w:rsidR="00890CFC" w:rsidRPr="00C877DC">
        <w:rPr>
          <w:rFonts w:cs="B Lotus"/>
          <w:sz w:val="28"/>
          <w:szCs w:val="28"/>
          <w:rtl/>
        </w:rPr>
        <w:t xml:space="preserve">، </w:t>
      </w:r>
      <w:r w:rsidR="00BA7836" w:rsidRPr="00C877DC">
        <w:rPr>
          <w:rFonts w:cs="B Lotus"/>
          <w:sz w:val="28"/>
          <w:szCs w:val="28"/>
          <w:rtl/>
        </w:rPr>
        <w:t>ملّی</w:t>
      </w:r>
      <w:r w:rsidR="00890CFC" w:rsidRPr="00C877DC">
        <w:rPr>
          <w:rFonts w:cs="B Lotus"/>
          <w:sz w:val="28"/>
          <w:szCs w:val="28"/>
          <w:rtl/>
        </w:rPr>
        <w:t>، منطقه</w:t>
      </w:r>
      <w:r w:rsidR="00890CFC" w:rsidRPr="00C877DC">
        <w:rPr>
          <w:rFonts w:cs="B Lotus"/>
          <w:sz w:val="28"/>
          <w:szCs w:val="28"/>
        </w:rPr>
        <w:t>‌</w:t>
      </w:r>
      <w:r w:rsidR="00890CFC" w:rsidRPr="00C877DC">
        <w:rPr>
          <w:rFonts w:cs="B Lotus"/>
          <w:sz w:val="28"/>
          <w:szCs w:val="28"/>
          <w:rtl/>
        </w:rPr>
        <w:t>اي و بين</w:t>
      </w:r>
      <w:r w:rsidR="00890CFC" w:rsidRPr="00C877DC">
        <w:rPr>
          <w:rFonts w:cs="B Lotus"/>
          <w:sz w:val="28"/>
          <w:szCs w:val="28"/>
        </w:rPr>
        <w:t>‌</w:t>
      </w:r>
      <w:r w:rsidR="00890CFC" w:rsidRPr="00C877DC">
        <w:rPr>
          <w:rFonts w:cs="B Lotus"/>
          <w:sz w:val="28"/>
          <w:szCs w:val="28"/>
          <w:rtl/>
        </w:rPr>
        <w:t>المللي ارائه مي</w:t>
      </w:r>
      <w:r w:rsidR="00890CFC" w:rsidRPr="00C877DC">
        <w:rPr>
          <w:rFonts w:cs="B Lotus"/>
          <w:sz w:val="28"/>
          <w:szCs w:val="28"/>
        </w:rPr>
        <w:t>‌</w:t>
      </w:r>
      <w:r w:rsidR="00890CFC" w:rsidRPr="00C877DC">
        <w:rPr>
          <w:rFonts w:cs="B Lotus"/>
          <w:sz w:val="28"/>
          <w:szCs w:val="28"/>
          <w:rtl/>
        </w:rPr>
        <w:t>كنند و از طرفي موانع زباني، بُعد مسافت و اندازه را در بين كاربران از طريق اشتراك منابع كاهش مي</w:t>
      </w:r>
      <w:r w:rsidR="00890CFC" w:rsidRPr="00C877DC">
        <w:rPr>
          <w:rFonts w:cs="B Lotus"/>
          <w:sz w:val="28"/>
          <w:szCs w:val="28"/>
        </w:rPr>
        <w:t>‌</w:t>
      </w:r>
      <w:r w:rsidR="00890CFC" w:rsidRPr="00C877DC">
        <w:rPr>
          <w:rFonts w:cs="B Lotus"/>
          <w:sz w:val="28"/>
          <w:szCs w:val="28"/>
          <w:rtl/>
        </w:rPr>
        <w:t xml:space="preserve">دهند. </w:t>
      </w:r>
    </w:p>
    <w:p w:rsidR="00022C32" w:rsidRPr="00C877DC" w:rsidRDefault="00022C32" w:rsidP="00EA71F0">
      <w:pPr>
        <w:bidi/>
        <w:spacing w:line="20" w:lineRule="atLeast"/>
        <w:ind w:firstLine="567"/>
        <w:contextualSpacing/>
        <w:jc w:val="both"/>
        <w:rPr>
          <w:rFonts w:cs="B Lotus"/>
          <w:sz w:val="28"/>
          <w:szCs w:val="28"/>
          <w:rtl/>
        </w:rPr>
      </w:pPr>
      <w:r w:rsidRPr="00C877DC">
        <w:rPr>
          <w:rFonts w:cs="B Lotus"/>
          <w:sz w:val="28"/>
          <w:szCs w:val="28"/>
          <w:rtl/>
        </w:rPr>
        <w:t xml:space="preserve">خدمات اطلاعاتي </w:t>
      </w:r>
      <w:r w:rsidR="00CC35E4" w:rsidRPr="00C877DC">
        <w:rPr>
          <w:rFonts w:cs="B Lotus"/>
          <w:sz w:val="28"/>
          <w:szCs w:val="28"/>
          <w:rtl/>
        </w:rPr>
        <w:t>متعدّد</w:t>
      </w:r>
      <w:r w:rsidRPr="00C877DC">
        <w:rPr>
          <w:rFonts w:cs="B Lotus"/>
          <w:sz w:val="28"/>
          <w:szCs w:val="28"/>
          <w:rtl/>
        </w:rPr>
        <w:t>ي از طريق شبكه</w:t>
      </w:r>
      <w:r w:rsidRPr="00C877DC">
        <w:rPr>
          <w:rFonts w:cs="B Lotus"/>
          <w:sz w:val="28"/>
          <w:szCs w:val="28"/>
        </w:rPr>
        <w:t>‌</w:t>
      </w:r>
      <w:r w:rsidRPr="00C877DC">
        <w:rPr>
          <w:rFonts w:cs="B Lotus"/>
          <w:sz w:val="28"/>
          <w:szCs w:val="28"/>
          <w:rtl/>
        </w:rPr>
        <w:t xml:space="preserve">هاي </w:t>
      </w:r>
      <w:r w:rsidR="00024EFB" w:rsidRPr="00C877DC">
        <w:rPr>
          <w:rFonts w:cs="B Lotus"/>
          <w:sz w:val="28"/>
          <w:szCs w:val="28"/>
          <w:rtl/>
        </w:rPr>
        <w:t>کتابخانه‌ای</w:t>
      </w:r>
      <w:r w:rsidRPr="00C877DC">
        <w:rPr>
          <w:rFonts w:cs="B Lotus"/>
          <w:sz w:val="28"/>
          <w:szCs w:val="28"/>
          <w:rtl/>
        </w:rPr>
        <w:t xml:space="preserve"> قابل انجام است</w:t>
      </w:r>
      <w:r w:rsidR="00B72FD3" w:rsidRPr="00C877DC">
        <w:rPr>
          <w:rFonts w:cs="B Lotus" w:hint="cs"/>
          <w:sz w:val="28"/>
          <w:szCs w:val="28"/>
          <w:rtl/>
        </w:rPr>
        <w:t>:</w:t>
      </w:r>
    </w:p>
    <w:p w:rsidR="00022C32" w:rsidRPr="00C877DC" w:rsidRDefault="00022C32" w:rsidP="00EA71F0">
      <w:pPr>
        <w:bidi/>
        <w:spacing w:line="20" w:lineRule="atLeast"/>
        <w:ind w:firstLine="567"/>
        <w:contextualSpacing/>
        <w:jc w:val="both"/>
        <w:rPr>
          <w:rFonts w:cs="B Lotus"/>
          <w:sz w:val="28"/>
          <w:szCs w:val="28"/>
          <w:rtl/>
        </w:rPr>
      </w:pPr>
      <w:r w:rsidRPr="00C877DC">
        <w:rPr>
          <w:rFonts w:cs="B Lotus"/>
          <w:sz w:val="28"/>
          <w:szCs w:val="28"/>
          <w:rtl/>
        </w:rPr>
        <w:t>1. خدمات اُپك (فهرست دسترسي عمومي آنلاين</w:t>
      </w:r>
      <w:r w:rsidR="00584CAB" w:rsidRPr="00C877DC">
        <w:rPr>
          <w:rStyle w:val="FootnoteReference"/>
          <w:sz w:val="28"/>
          <w:szCs w:val="28"/>
          <w:rtl/>
        </w:rPr>
        <w:footnoteReference w:id="301"/>
      </w:r>
      <w:r w:rsidRPr="00C877DC">
        <w:rPr>
          <w:rFonts w:cs="B Lotus"/>
          <w:sz w:val="28"/>
          <w:szCs w:val="28"/>
          <w:rtl/>
        </w:rPr>
        <w:t>): اپك كتابخانه مي</w:t>
      </w:r>
      <w:r w:rsidRPr="00C877DC">
        <w:rPr>
          <w:rFonts w:cs="B Lotus"/>
          <w:sz w:val="28"/>
          <w:szCs w:val="28"/>
        </w:rPr>
        <w:t>‌</w:t>
      </w:r>
      <w:r w:rsidRPr="00C877DC">
        <w:rPr>
          <w:rFonts w:cs="B Lotus"/>
          <w:sz w:val="28"/>
          <w:szCs w:val="28"/>
          <w:rtl/>
        </w:rPr>
        <w:t xml:space="preserve">تواند از طريق وب اينترنت يا </w:t>
      </w:r>
      <w:r w:rsidRPr="00C877DC">
        <w:rPr>
          <w:rFonts w:cs="B Lotus"/>
          <w:sz w:val="28"/>
          <w:szCs w:val="28"/>
        </w:rPr>
        <w:t>LAN</w:t>
      </w:r>
      <w:r w:rsidR="00584CAB" w:rsidRPr="00C877DC">
        <w:rPr>
          <w:rStyle w:val="FootnoteReference"/>
          <w:sz w:val="28"/>
          <w:szCs w:val="28"/>
        </w:rPr>
        <w:footnoteReference w:id="302"/>
      </w:r>
      <w:r w:rsidRPr="00C877DC">
        <w:rPr>
          <w:rFonts w:cs="B Lotus"/>
          <w:sz w:val="28"/>
          <w:szCs w:val="28"/>
          <w:rtl/>
        </w:rPr>
        <w:t xml:space="preserve"> دسترس</w:t>
      </w:r>
      <w:r w:rsidRPr="00C877DC">
        <w:rPr>
          <w:rFonts w:cs="B Lotus"/>
          <w:sz w:val="28"/>
          <w:szCs w:val="28"/>
        </w:rPr>
        <w:t>‌</w:t>
      </w:r>
      <w:r w:rsidRPr="00C877DC">
        <w:rPr>
          <w:rFonts w:cs="B Lotus"/>
          <w:sz w:val="28"/>
          <w:szCs w:val="28"/>
          <w:rtl/>
        </w:rPr>
        <w:t>پذير گردد.</w:t>
      </w:r>
      <w:r w:rsidR="00890CFC" w:rsidRPr="00C877DC">
        <w:rPr>
          <w:rFonts w:cs="B Lotus" w:hint="cs"/>
          <w:sz w:val="28"/>
          <w:szCs w:val="28"/>
          <w:rtl/>
        </w:rPr>
        <w:t xml:space="preserve"> </w:t>
      </w:r>
      <w:r w:rsidR="00890CFC" w:rsidRPr="00C877DC">
        <w:rPr>
          <w:rFonts w:cs="B Lotus"/>
          <w:sz w:val="28"/>
          <w:szCs w:val="28"/>
          <w:rtl/>
        </w:rPr>
        <w:t>شبكه</w:t>
      </w:r>
      <w:r w:rsidR="00890CFC" w:rsidRPr="00C877DC">
        <w:rPr>
          <w:rFonts w:cs="B Lotus"/>
          <w:sz w:val="28"/>
          <w:szCs w:val="28"/>
        </w:rPr>
        <w:t>‌</w:t>
      </w:r>
      <w:r w:rsidR="00890CFC" w:rsidRPr="00C877DC">
        <w:rPr>
          <w:rFonts w:cs="B Lotus"/>
          <w:sz w:val="28"/>
          <w:szCs w:val="28"/>
          <w:rtl/>
        </w:rPr>
        <w:t xml:space="preserve">سازي از طريق فهرست </w:t>
      </w:r>
      <w:r w:rsidR="000018EC" w:rsidRPr="00C877DC">
        <w:rPr>
          <w:rFonts w:cs="B Lotus"/>
          <w:sz w:val="28"/>
          <w:szCs w:val="28"/>
          <w:rtl/>
        </w:rPr>
        <w:t>یکپارچه</w:t>
      </w:r>
      <w:r w:rsidR="00890CFC" w:rsidRPr="00C877DC">
        <w:rPr>
          <w:rFonts w:cs="B Lotus"/>
          <w:sz w:val="28"/>
          <w:szCs w:val="28"/>
          <w:rtl/>
        </w:rPr>
        <w:t xml:space="preserve"> از منابع </w:t>
      </w:r>
      <w:r w:rsidR="00CC35E4" w:rsidRPr="00C877DC">
        <w:rPr>
          <w:rFonts w:cs="B Lotus"/>
          <w:sz w:val="28"/>
          <w:szCs w:val="28"/>
          <w:rtl/>
        </w:rPr>
        <w:t>متعدّد</w:t>
      </w:r>
      <w:r w:rsidR="00890CFC" w:rsidRPr="00C877DC">
        <w:rPr>
          <w:rFonts w:cs="B Lotus"/>
          <w:sz w:val="28"/>
          <w:szCs w:val="28"/>
          <w:rtl/>
        </w:rPr>
        <w:t xml:space="preserve"> اطلاعاتي، مزي</w:t>
      </w:r>
      <w:r w:rsidR="00EA71F0" w:rsidRPr="00C877DC">
        <w:rPr>
          <w:rFonts w:cs="B Lotus" w:hint="cs"/>
          <w:sz w:val="28"/>
          <w:szCs w:val="28"/>
          <w:rtl/>
        </w:rPr>
        <w:t>ّ</w:t>
      </w:r>
      <w:r w:rsidR="00890CFC" w:rsidRPr="00C877DC">
        <w:rPr>
          <w:rFonts w:cs="B Lotus"/>
          <w:sz w:val="28"/>
          <w:szCs w:val="28"/>
          <w:rtl/>
        </w:rPr>
        <w:t>تي است كه تا حد</w:t>
      </w:r>
      <w:r w:rsidR="00EA71F0" w:rsidRPr="00C877DC">
        <w:rPr>
          <w:rFonts w:cs="B Lotus" w:hint="cs"/>
          <w:sz w:val="28"/>
          <w:szCs w:val="28"/>
          <w:rtl/>
        </w:rPr>
        <w:t>ّ</w:t>
      </w:r>
      <w:r w:rsidR="00890CFC" w:rsidRPr="00C877DC">
        <w:rPr>
          <w:rFonts w:cs="B Lotus"/>
          <w:sz w:val="28"/>
          <w:szCs w:val="28"/>
          <w:rtl/>
        </w:rPr>
        <w:t xml:space="preserve"> ممكن از دوباره كاري جلوگيري مي</w:t>
      </w:r>
      <w:r w:rsidR="00890CFC" w:rsidRPr="00C877DC">
        <w:rPr>
          <w:rFonts w:cs="B Lotus"/>
          <w:sz w:val="28"/>
          <w:szCs w:val="28"/>
        </w:rPr>
        <w:t>‌</w:t>
      </w:r>
      <w:r w:rsidR="00890CFC" w:rsidRPr="00C877DC">
        <w:rPr>
          <w:rFonts w:cs="B Lotus"/>
          <w:sz w:val="28"/>
          <w:szCs w:val="28"/>
          <w:rtl/>
        </w:rPr>
        <w:t>كند و از طريق آن رويّ</w:t>
      </w:r>
      <w:r w:rsidR="00EA71F0" w:rsidRPr="00C877DC">
        <w:rPr>
          <w:rFonts w:cs="B Lotus" w:hint="cs"/>
          <w:sz w:val="28"/>
          <w:szCs w:val="28"/>
          <w:rtl/>
        </w:rPr>
        <w:t>ۀ</w:t>
      </w:r>
      <w:r w:rsidR="00890CFC" w:rsidRPr="00C877DC">
        <w:rPr>
          <w:rFonts w:cs="B Lotus"/>
          <w:sz w:val="28"/>
          <w:szCs w:val="28"/>
          <w:rtl/>
        </w:rPr>
        <w:t xml:space="preserve"> همكاري </w:t>
      </w:r>
      <w:r w:rsidR="00024EFB" w:rsidRPr="00C877DC">
        <w:rPr>
          <w:rFonts w:cs="B Lotus"/>
          <w:sz w:val="28"/>
          <w:szCs w:val="28"/>
          <w:rtl/>
        </w:rPr>
        <w:t>کتابخانه‌ای</w:t>
      </w:r>
      <w:r w:rsidR="00890CFC" w:rsidRPr="00C877DC">
        <w:rPr>
          <w:rFonts w:cs="B Lotus"/>
          <w:sz w:val="28"/>
          <w:szCs w:val="28"/>
          <w:rtl/>
        </w:rPr>
        <w:t xml:space="preserve"> حاصل مي</w:t>
      </w:r>
      <w:r w:rsidR="00890CFC" w:rsidRPr="00C877DC">
        <w:rPr>
          <w:rFonts w:cs="B Lotus"/>
          <w:sz w:val="28"/>
          <w:szCs w:val="28"/>
        </w:rPr>
        <w:t>‌</w:t>
      </w:r>
      <w:r w:rsidR="00890CFC" w:rsidRPr="00C877DC">
        <w:rPr>
          <w:rFonts w:cs="B Lotus"/>
          <w:sz w:val="28"/>
          <w:szCs w:val="28"/>
          <w:rtl/>
        </w:rPr>
        <w:t>گردد.</w:t>
      </w:r>
    </w:p>
    <w:p w:rsidR="00022C32" w:rsidRPr="00C877DC" w:rsidRDefault="00022C32" w:rsidP="00EA71F0">
      <w:pPr>
        <w:bidi/>
        <w:spacing w:line="20" w:lineRule="atLeast"/>
        <w:ind w:firstLine="567"/>
        <w:contextualSpacing/>
        <w:jc w:val="both"/>
        <w:rPr>
          <w:rFonts w:cs="B Lotus"/>
          <w:sz w:val="28"/>
          <w:szCs w:val="28"/>
          <w:rtl/>
        </w:rPr>
      </w:pPr>
      <w:r w:rsidRPr="00C877DC">
        <w:rPr>
          <w:rFonts w:cs="B Lotus"/>
          <w:sz w:val="28"/>
          <w:szCs w:val="28"/>
          <w:rtl/>
        </w:rPr>
        <w:t xml:space="preserve">2. گردش كار آنلاين: </w:t>
      </w:r>
      <w:r w:rsidR="00890CFC" w:rsidRPr="00C877DC">
        <w:rPr>
          <w:rFonts w:cs="B Lotus"/>
          <w:sz w:val="28"/>
          <w:szCs w:val="28"/>
          <w:rtl/>
        </w:rPr>
        <w:t xml:space="preserve">براي كاربر اين امكان </w:t>
      </w:r>
      <w:r w:rsidRPr="00C877DC">
        <w:rPr>
          <w:rFonts w:cs="B Lotus"/>
          <w:sz w:val="28"/>
          <w:szCs w:val="28"/>
          <w:rtl/>
        </w:rPr>
        <w:t xml:space="preserve">فراهم </w:t>
      </w:r>
      <w:r w:rsidR="00890CFC" w:rsidRPr="00C877DC">
        <w:rPr>
          <w:rFonts w:cs="B Lotus" w:hint="cs"/>
          <w:sz w:val="28"/>
          <w:szCs w:val="28"/>
          <w:rtl/>
        </w:rPr>
        <w:t>می</w:t>
      </w:r>
      <w:r w:rsidR="00890CFC" w:rsidRPr="00C877DC">
        <w:rPr>
          <w:rFonts w:cs="B Lotus" w:hint="eastAsia"/>
          <w:sz w:val="28"/>
          <w:szCs w:val="28"/>
          <w:rtl/>
        </w:rPr>
        <w:t>‌</w:t>
      </w:r>
      <w:r w:rsidR="00890CFC" w:rsidRPr="00C877DC">
        <w:rPr>
          <w:rFonts w:cs="B Lotus" w:hint="cs"/>
          <w:sz w:val="28"/>
          <w:szCs w:val="28"/>
          <w:rtl/>
        </w:rPr>
        <w:t>شود</w:t>
      </w:r>
      <w:r w:rsidRPr="00C877DC">
        <w:rPr>
          <w:rFonts w:cs="B Lotus"/>
          <w:sz w:val="28"/>
          <w:szCs w:val="28"/>
          <w:rtl/>
        </w:rPr>
        <w:t xml:space="preserve"> تا موقعي</w:t>
      </w:r>
      <w:r w:rsidR="00EA71F0" w:rsidRPr="00C877DC">
        <w:rPr>
          <w:rFonts w:cs="B Lotus" w:hint="cs"/>
          <w:sz w:val="28"/>
          <w:szCs w:val="28"/>
          <w:rtl/>
        </w:rPr>
        <w:t>ّ</w:t>
      </w:r>
      <w:r w:rsidRPr="00C877DC">
        <w:rPr>
          <w:rFonts w:cs="B Lotus"/>
          <w:sz w:val="28"/>
          <w:szCs w:val="28"/>
          <w:rtl/>
        </w:rPr>
        <w:t>ت سند را از محل كار خود كنترل كند و در صورت نياز</w:t>
      </w:r>
      <w:r w:rsidR="000D118A" w:rsidRPr="00C877DC">
        <w:rPr>
          <w:rFonts w:cs="B Lotus" w:hint="cs"/>
          <w:sz w:val="28"/>
          <w:szCs w:val="28"/>
          <w:rtl/>
        </w:rPr>
        <w:t>،</w:t>
      </w:r>
      <w:r w:rsidRPr="00C877DC">
        <w:rPr>
          <w:rFonts w:cs="B Lotus"/>
          <w:sz w:val="28"/>
          <w:szCs w:val="28"/>
          <w:rtl/>
        </w:rPr>
        <w:t xml:space="preserve"> آن سند خاص</w:t>
      </w:r>
      <w:r w:rsidR="00EA71F0" w:rsidRPr="00C877DC">
        <w:rPr>
          <w:rFonts w:cs="B Lotus" w:hint="cs"/>
          <w:sz w:val="28"/>
          <w:szCs w:val="28"/>
          <w:rtl/>
        </w:rPr>
        <w:t>ّ</w:t>
      </w:r>
      <w:r w:rsidRPr="00C877DC">
        <w:rPr>
          <w:rFonts w:cs="B Lotus"/>
          <w:sz w:val="28"/>
          <w:szCs w:val="28"/>
          <w:rtl/>
        </w:rPr>
        <w:t xml:space="preserve"> را از طريق خدمات شبكه</w:t>
      </w:r>
      <w:r w:rsidRPr="00C877DC">
        <w:rPr>
          <w:rFonts w:cs="B Lotus"/>
          <w:sz w:val="28"/>
          <w:szCs w:val="28"/>
        </w:rPr>
        <w:t>‌</w:t>
      </w:r>
      <w:r w:rsidRPr="00C877DC">
        <w:rPr>
          <w:rFonts w:cs="B Lotus"/>
          <w:sz w:val="28"/>
          <w:szCs w:val="28"/>
          <w:rtl/>
        </w:rPr>
        <w:t>اي رز</w:t>
      </w:r>
      <w:r w:rsidR="00EA71F0" w:rsidRPr="00C877DC">
        <w:rPr>
          <w:rFonts w:cs="B Lotus" w:hint="cs"/>
          <w:sz w:val="28"/>
          <w:szCs w:val="28"/>
          <w:rtl/>
        </w:rPr>
        <w:t>رو</w:t>
      </w:r>
      <w:r w:rsidRPr="00C877DC">
        <w:rPr>
          <w:rFonts w:cs="B Lotus"/>
          <w:sz w:val="28"/>
          <w:szCs w:val="28"/>
          <w:rtl/>
        </w:rPr>
        <w:t xml:space="preserve"> نمايد.</w:t>
      </w:r>
    </w:p>
    <w:p w:rsidR="00022C32" w:rsidRPr="00C877DC" w:rsidRDefault="00022C32" w:rsidP="00EA71F0">
      <w:pPr>
        <w:bidi/>
        <w:spacing w:line="20" w:lineRule="atLeast"/>
        <w:ind w:firstLine="567"/>
        <w:contextualSpacing/>
        <w:jc w:val="both"/>
        <w:rPr>
          <w:rFonts w:cs="B Lotus"/>
          <w:sz w:val="28"/>
          <w:szCs w:val="28"/>
          <w:rtl/>
        </w:rPr>
      </w:pPr>
      <w:r w:rsidRPr="00C877DC">
        <w:rPr>
          <w:rFonts w:cs="B Lotus"/>
          <w:sz w:val="28"/>
          <w:szCs w:val="28"/>
          <w:rtl/>
        </w:rPr>
        <w:t>3. خدمات آگاهي</w:t>
      </w:r>
      <w:r w:rsidRPr="00C877DC">
        <w:rPr>
          <w:rFonts w:cs="B Lotus"/>
          <w:sz w:val="28"/>
          <w:szCs w:val="28"/>
        </w:rPr>
        <w:t>‌</w:t>
      </w:r>
      <w:r w:rsidRPr="00C877DC">
        <w:rPr>
          <w:rFonts w:cs="B Lotus"/>
          <w:sz w:val="28"/>
          <w:szCs w:val="28"/>
          <w:rtl/>
        </w:rPr>
        <w:t xml:space="preserve">رساني جاري: فهرستي از </w:t>
      </w:r>
      <w:r w:rsidR="00890CFC" w:rsidRPr="00C877DC">
        <w:rPr>
          <w:rFonts w:cs="B Lotus" w:hint="cs"/>
          <w:sz w:val="28"/>
          <w:szCs w:val="28"/>
          <w:rtl/>
        </w:rPr>
        <w:t>جدیدترین</w:t>
      </w:r>
      <w:r w:rsidRPr="00C877DC">
        <w:rPr>
          <w:rFonts w:cs="B Lotus"/>
          <w:sz w:val="28"/>
          <w:szCs w:val="28"/>
          <w:rtl/>
        </w:rPr>
        <w:t xml:space="preserve"> كتاب</w:t>
      </w:r>
      <w:r w:rsidRPr="00C877DC">
        <w:rPr>
          <w:rFonts w:cs="B Lotus"/>
          <w:sz w:val="28"/>
          <w:szCs w:val="28"/>
        </w:rPr>
        <w:t>‌</w:t>
      </w:r>
      <w:r w:rsidRPr="00C877DC">
        <w:rPr>
          <w:rFonts w:cs="B Lotus"/>
          <w:sz w:val="28"/>
          <w:szCs w:val="28"/>
          <w:rtl/>
        </w:rPr>
        <w:t>ها، ژورنال</w:t>
      </w:r>
      <w:r w:rsidRPr="00C877DC">
        <w:rPr>
          <w:rFonts w:cs="B Lotus"/>
          <w:sz w:val="28"/>
          <w:szCs w:val="28"/>
        </w:rPr>
        <w:t>‌</w:t>
      </w:r>
      <w:r w:rsidRPr="00C877DC">
        <w:rPr>
          <w:rFonts w:cs="B Lotus"/>
          <w:sz w:val="28"/>
          <w:szCs w:val="28"/>
          <w:rtl/>
        </w:rPr>
        <w:t>ها، سي</w:t>
      </w:r>
      <w:r w:rsidR="00EA71F0" w:rsidRPr="00C877DC">
        <w:rPr>
          <w:rFonts w:cs="B Lotus" w:hint="cs"/>
          <w:sz w:val="28"/>
          <w:szCs w:val="28"/>
          <w:rtl/>
        </w:rPr>
        <w:t>.</w:t>
      </w:r>
      <w:r w:rsidRPr="00C877DC">
        <w:rPr>
          <w:rFonts w:cs="B Lotus"/>
          <w:sz w:val="28"/>
          <w:szCs w:val="28"/>
        </w:rPr>
        <w:t>‌</w:t>
      </w:r>
      <w:r w:rsidRPr="00C877DC">
        <w:rPr>
          <w:rFonts w:cs="B Lotus"/>
          <w:sz w:val="28"/>
          <w:szCs w:val="28"/>
          <w:rtl/>
        </w:rPr>
        <w:t>دي</w:t>
      </w:r>
      <w:r w:rsidR="00EA71F0" w:rsidRPr="00C877DC">
        <w:rPr>
          <w:rFonts w:cs="B Lotus" w:hint="cs"/>
          <w:sz w:val="28"/>
          <w:szCs w:val="28"/>
          <w:rtl/>
        </w:rPr>
        <w:t>.</w:t>
      </w:r>
      <w:r w:rsidRPr="00C877DC">
        <w:rPr>
          <w:rFonts w:cs="B Lotus"/>
          <w:sz w:val="28"/>
          <w:szCs w:val="28"/>
        </w:rPr>
        <w:t>‌</w:t>
      </w:r>
      <w:r w:rsidRPr="00C877DC">
        <w:rPr>
          <w:rFonts w:cs="B Lotus"/>
          <w:sz w:val="28"/>
          <w:szCs w:val="28"/>
          <w:rtl/>
        </w:rPr>
        <w:t>رام</w:t>
      </w:r>
      <w:r w:rsidRPr="00C877DC">
        <w:rPr>
          <w:rFonts w:cs="B Lotus"/>
          <w:sz w:val="28"/>
          <w:szCs w:val="28"/>
        </w:rPr>
        <w:t>‌</w:t>
      </w:r>
      <w:r w:rsidRPr="00C877DC">
        <w:rPr>
          <w:rFonts w:cs="B Lotus"/>
          <w:sz w:val="28"/>
          <w:szCs w:val="28"/>
          <w:rtl/>
        </w:rPr>
        <w:t xml:space="preserve">ها و ديگر مدارك </w:t>
      </w:r>
      <w:r w:rsidR="00024EFB" w:rsidRPr="00C877DC">
        <w:rPr>
          <w:rFonts w:cs="B Lotus"/>
          <w:sz w:val="28"/>
          <w:szCs w:val="28"/>
          <w:rtl/>
        </w:rPr>
        <w:t>کتابخانه‌ای</w:t>
      </w:r>
      <w:r w:rsidRPr="00C877DC">
        <w:rPr>
          <w:rFonts w:cs="B Lotus"/>
          <w:sz w:val="28"/>
          <w:szCs w:val="28"/>
          <w:rtl/>
        </w:rPr>
        <w:t xml:space="preserve"> مي</w:t>
      </w:r>
      <w:r w:rsidRPr="00C877DC">
        <w:rPr>
          <w:rFonts w:cs="B Lotus"/>
          <w:sz w:val="28"/>
          <w:szCs w:val="28"/>
        </w:rPr>
        <w:t>‌</w:t>
      </w:r>
      <w:r w:rsidRPr="00C877DC">
        <w:rPr>
          <w:rFonts w:cs="B Lotus"/>
          <w:sz w:val="28"/>
          <w:szCs w:val="28"/>
          <w:rtl/>
        </w:rPr>
        <w:t xml:space="preserve">تواند به صورت مجازي براي </w:t>
      </w:r>
      <w:r w:rsidR="000F215A" w:rsidRPr="00C877DC">
        <w:rPr>
          <w:rFonts w:cs="B Lotus"/>
          <w:sz w:val="28"/>
          <w:szCs w:val="28"/>
          <w:rtl/>
        </w:rPr>
        <w:t>توجّه</w:t>
      </w:r>
      <w:r w:rsidRPr="00C877DC">
        <w:rPr>
          <w:rFonts w:cs="B Lotus"/>
          <w:sz w:val="28"/>
          <w:szCs w:val="28"/>
          <w:rtl/>
        </w:rPr>
        <w:t xml:space="preserve"> كاربران نمايش داده شود.</w:t>
      </w:r>
    </w:p>
    <w:p w:rsidR="00022C32" w:rsidRPr="00C877DC" w:rsidRDefault="00022C32" w:rsidP="00EA71F0">
      <w:pPr>
        <w:bidi/>
        <w:spacing w:line="20" w:lineRule="atLeast"/>
        <w:ind w:firstLine="567"/>
        <w:contextualSpacing/>
        <w:jc w:val="both"/>
        <w:rPr>
          <w:rFonts w:cs="B Lotus"/>
          <w:sz w:val="28"/>
          <w:szCs w:val="28"/>
          <w:rtl/>
        </w:rPr>
      </w:pPr>
      <w:r w:rsidRPr="00C877DC">
        <w:rPr>
          <w:rFonts w:cs="B Lotus"/>
          <w:sz w:val="28"/>
          <w:szCs w:val="28"/>
          <w:rtl/>
        </w:rPr>
        <w:t>4. اشاع</w:t>
      </w:r>
      <w:r w:rsidR="00EA71F0" w:rsidRPr="00C877DC">
        <w:rPr>
          <w:rFonts w:cs="B Lotus" w:hint="cs"/>
          <w:sz w:val="28"/>
          <w:szCs w:val="28"/>
          <w:rtl/>
        </w:rPr>
        <w:t>ۀ</w:t>
      </w:r>
      <w:r w:rsidRPr="00C877DC">
        <w:rPr>
          <w:rFonts w:cs="B Lotus"/>
          <w:sz w:val="28"/>
          <w:szCs w:val="28"/>
          <w:rtl/>
        </w:rPr>
        <w:t xml:space="preserve"> گزينشي اطلاعات: درخواست</w:t>
      </w:r>
      <w:r w:rsidRPr="00C877DC">
        <w:rPr>
          <w:rFonts w:cs="B Lotus"/>
          <w:sz w:val="28"/>
          <w:szCs w:val="28"/>
        </w:rPr>
        <w:t>‌</w:t>
      </w:r>
      <w:r w:rsidR="00B1250B" w:rsidRPr="00C877DC">
        <w:rPr>
          <w:rFonts w:cs="B Lotus"/>
          <w:sz w:val="28"/>
          <w:szCs w:val="28"/>
          <w:rtl/>
        </w:rPr>
        <w:t>هاي پست الكترونيكي</w:t>
      </w:r>
      <w:r w:rsidRPr="00C877DC">
        <w:rPr>
          <w:rFonts w:cs="B Lotus"/>
          <w:sz w:val="28"/>
          <w:szCs w:val="28"/>
          <w:rtl/>
        </w:rPr>
        <w:t xml:space="preserve"> كاربر ممكن است جمع</w:t>
      </w:r>
      <w:r w:rsidRPr="00C877DC">
        <w:rPr>
          <w:rFonts w:cs="B Lotus"/>
          <w:sz w:val="28"/>
          <w:szCs w:val="28"/>
        </w:rPr>
        <w:t>‌</w:t>
      </w:r>
      <w:r w:rsidRPr="00C877DC">
        <w:rPr>
          <w:rFonts w:cs="B Lotus"/>
          <w:sz w:val="28"/>
          <w:szCs w:val="28"/>
          <w:rtl/>
        </w:rPr>
        <w:t>آوري گردد و در مقابل</w:t>
      </w:r>
      <w:r w:rsidR="00B1250B" w:rsidRPr="00C877DC">
        <w:rPr>
          <w:rFonts w:cs="B Lotus" w:hint="cs"/>
          <w:sz w:val="28"/>
          <w:szCs w:val="28"/>
          <w:rtl/>
        </w:rPr>
        <w:t>،</w:t>
      </w:r>
      <w:r w:rsidRPr="00C877DC">
        <w:rPr>
          <w:rFonts w:cs="B Lotus"/>
          <w:sz w:val="28"/>
          <w:szCs w:val="28"/>
          <w:rtl/>
        </w:rPr>
        <w:t xml:space="preserve"> جديدترين مدارك مطابقت داده شود و موارد مطابقت داده شده مي</w:t>
      </w:r>
      <w:r w:rsidRPr="00C877DC">
        <w:rPr>
          <w:rFonts w:cs="B Lotus"/>
          <w:sz w:val="28"/>
          <w:szCs w:val="28"/>
        </w:rPr>
        <w:t>‌</w:t>
      </w:r>
      <w:r w:rsidRPr="00C877DC">
        <w:rPr>
          <w:rFonts w:cs="B Lotus"/>
          <w:sz w:val="28"/>
          <w:szCs w:val="28"/>
          <w:rtl/>
        </w:rPr>
        <w:t>تواند به كاربر متقاضي فرستاده شود. اين كار تنها از طريق شبكه</w:t>
      </w:r>
      <w:r w:rsidRPr="00C877DC">
        <w:rPr>
          <w:rFonts w:cs="B Lotus"/>
          <w:sz w:val="28"/>
          <w:szCs w:val="28"/>
        </w:rPr>
        <w:t>‌</w:t>
      </w:r>
      <w:r w:rsidRPr="00C877DC">
        <w:rPr>
          <w:rFonts w:cs="B Lotus"/>
          <w:sz w:val="28"/>
          <w:szCs w:val="28"/>
          <w:rtl/>
        </w:rPr>
        <w:t>ها مي</w:t>
      </w:r>
      <w:r w:rsidRPr="00C877DC">
        <w:rPr>
          <w:rFonts w:cs="B Lotus"/>
          <w:sz w:val="28"/>
          <w:szCs w:val="28"/>
        </w:rPr>
        <w:t>‌</w:t>
      </w:r>
      <w:r w:rsidRPr="00C877DC">
        <w:rPr>
          <w:rFonts w:cs="B Lotus"/>
          <w:sz w:val="28"/>
          <w:szCs w:val="28"/>
          <w:rtl/>
        </w:rPr>
        <w:t>تواند انجام بگيرد.</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5. خدمات شبكه</w:t>
      </w:r>
      <w:r w:rsidRPr="00C877DC">
        <w:rPr>
          <w:rFonts w:cs="B Lotus"/>
          <w:sz w:val="28"/>
          <w:szCs w:val="28"/>
        </w:rPr>
        <w:t>‌</w:t>
      </w:r>
      <w:r w:rsidRPr="00C877DC">
        <w:rPr>
          <w:rFonts w:cs="B Lotus"/>
          <w:sz w:val="28"/>
          <w:szCs w:val="28"/>
          <w:rtl/>
        </w:rPr>
        <w:t>اي سي</w:t>
      </w:r>
      <w:r w:rsidR="00EA71F0" w:rsidRPr="00C877DC">
        <w:rPr>
          <w:rFonts w:cs="B Lotus" w:hint="cs"/>
          <w:sz w:val="28"/>
          <w:szCs w:val="28"/>
          <w:rtl/>
        </w:rPr>
        <w:t>.</w:t>
      </w:r>
      <w:r w:rsidRPr="00C877DC">
        <w:rPr>
          <w:rFonts w:cs="B Lotus"/>
          <w:sz w:val="28"/>
          <w:szCs w:val="28"/>
        </w:rPr>
        <w:t>‌</w:t>
      </w:r>
      <w:r w:rsidRPr="00C877DC">
        <w:rPr>
          <w:rFonts w:cs="B Lotus"/>
          <w:sz w:val="28"/>
          <w:szCs w:val="28"/>
          <w:rtl/>
        </w:rPr>
        <w:t>دي</w:t>
      </w:r>
      <w:r w:rsidR="00EA71F0" w:rsidRPr="00C877DC">
        <w:rPr>
          <w:rFonts w:cs="B Lotus" w:hint="cs"/>
          <w:sz w:val="28"/>
          <w:szCs w:val="28"/>
          <w:rtl/>
        </w:rPr>
        <w:t>.</w:t>
      </w:r>
      <w:r w:rsidRPr="00C877DC">
        <w:rPr>
          <w:rFonts w:cs="B Lotus"/>
          <w:sz w:val="28"/>
          <w:szCs w:val="28"/>
        </w:rPr>
        <w:t>‌</w:t>
      </w:r>
      <w:r w:rsidRPr="00C877DC">
        <w:rPr>
          <w:rFonts w:cs="B Lotus"/>
          <w:sz w:val="28"/>
          <w:szCs w:val="28"/>
          <w:rtl/>
        </w:rPr>
        <w:t>رام: خدمات سي</w:t>
      </w:r>
      <w:r w:rsidR="00EA71F0" w:rsidRPr="00C877DC">
        <w:rPr>
          <w:rFonts w:cs="B Lotus" w:hint="cs"/>
          <w:sz w:val="28"/>
          <w:szCs w:val="28"/>
          <w:rtl/>
        </w:rPr>
        <w:t>.</w:t>
      </w:r>
      <w:r w:rsidRPr="00C877DC">
        <w:rPr>
          <w:rFonts w:cs="B Lotus"/>
          <w:sz w:val="28"/>
          <w:szCs w:val="28"/>
        </w:rPr>
        <w:t>‌</w:t>
      </w:r>
      <w:r w:rsidRPr="00C877DC">
        <w:rPr>
          <w:rFonts w:cs="B Lotus"/>
          <w:sz w:val="28"/>
          <w:szCs w:val="28"/>
          <w:rtl/>
        </w:rPr>
        <w:t>دي</w:t>
      </w:r>
      <w:r w:rsidR="00EA71F0" w:rsidRPr="00C877DC">
        <w:rPr>
          <w:rFonts w:cs="B Lotus" w:hint="cs"/>
          <w:sz w:val="28"/>
          <w:szCs w:val="28"/>
          <w:rtl/>
        </w:rPr>
        <w:t>.</w:t>
      </w:r>
      <w:r w:rsidRPr="00C877DC">
        <w:rPr>
          <w:rFonts w:cs="B Lotus"/>
          <w:sz w:val="28"/>
          <w:szCs w:val="28"/>
        </w:rPr>
        <w:t>‌</w:t>
      </w:r>
      <w:r w:rsidRPr="00C877DC">
        <w:rPr>
          <w:rFonts w:cs="B Lotus"/>
          <w:sz w:val="28"/>
          <w:szCs w:val="28"/>
          <w:rtl/>
        </w:rPr>
        <w:t>رام مي</w:t>
      </w:r>
      <w:r w:rsidRPr="00C877DC">
        <w:rPr>
          <w:rFonts w:cs="B Lotus"/>
          <w:sz w:val="28"/>
          <w:szCs w:val="28"/>
        </w:rPr>
        <w:t>‌</w:t>
      </w:r>
      <w:r w:rsidRPr="00C877DC">
        <w:rPr>
          <w:rFonts w:cs="B Lotus"/>
          <w:sz w:val="28"/>
          <w:szCs w:val="28"/>
          <w:rtl/>
        </w:rPr>
        <w:t xml:space="preserve">تواند از طريق </w:t>
      </w:r>
      <w:r w:rsidRPr="00C877DC">
        <w:rPr>
          <w:rFonts w:cs="B Lotus"/>
          <w:sz w:val="28"/>
          <w:szCs w:val="28"/>
        </w:rPr>
        <w:t>LAN</w:t>
      </w:r>
      <w:r w:rsidRPr="00C877DC">
        <w:rPr>
          <w:rFonts w:cs="B Lotus"/>
          <w:sz w:val="28"/>
          <w:szCs w:val="28"/>
          <w:rtl/>
        </w:rPr>
        <w:t xml:space="preserve"> يا </w:t>
      </w:r>
      <w:r w:rsidRPr="00C877DC">
        <w:rPr>
          <w:rFonts w:cs="B Lotus"/>
          <w:sz w:val="28"/>
          <w:szCs w:val="28"/>
        </w:rPr>
        <w:t>WAN</w:t>
      </w:r>
      <w:r w:rsidR="00584CAB" w:rsidRPr="00C877DC">
        <w:rPr>
          <w:rStyle w:val="FootnoteReference"/>
          <w:sz w:val="28"/>
          <w:szCs w:val="28"/>
        </w:rPr>
        <w:footnoteReference w:id="303"/>
      </w:r>
      <w:r w:rsidRPr="00C877DC">
        <w:rPr>
          <w:rFonts w:cs="B Lotus"/>
          <w:sz w:val="28"/>
          <w:szCs w:val="28"/>
          <w:rtl/>
        </w:rPr>
        <w:t xml:space="preserve"> فراهم گردد تا </w:t>
      </w:r>
      <w:r w:rsidR="00757A9E" w:rsidRPr="00C877DC">
        <w:rPr>
          <w:rFonts w:cs="B Lotus"/>
          <w:sz w:val="28"/>
          <w:szCs w:val="28"/>
          <w:rtl/>
        </w:rPr>
        <w:t>این‌که</w:t>
      </w:r>
      <w:r w:rsidRPr="00C877DC">
        <w:rPr>
          <w:rFonts w:cs="B Lotus"/>
          <w:sz w:val="28"/>
          <w:szCs w:val="28"/>
          <w:rtl/>
        </w:rPr>
        <w:t xml:space="preserve"> تعدادي از كاربران هم</w:t>
      </w:r>
      <w:r w:rsidR="00EA71F0" w:rsidRPr="00C877DC">
        <w:rPr>
          <w:rFonts w:cs="B Lotus" w:hint="eastAsia"/>
          <w:sz w:val="28"/>
          <w:szCs w:val="28"/>
          <w:rtl/>
        </w:rPr>
        <w:t>‌</w:t>
      </w:r>
      <w:r w:rsidRPr="00C877DC">
        <w:rPr>
          <w:rFonts w:cs="B Lotus"/>
          <w:sz w:val="28"/>
          <w:szCs w:val="28"/>
          <w:rtl/>
        </w:rPr>
        <w:t>زمان بهره ببرند. كاربران مي</w:t>
      </w:r>
      <w:r w:rsidRPr="00C877DC">
        <w:rPr>
          <w:rFonts w:cs="B Lotus"/>
          <w:sz w:val="28"/>
          <w:szCs w:val="28"/>
        </w:rPr>
        <w:t>‌</w:t>
      </w:r>
      <w:r w:rsidRPr="00C877DC">
        <w:rPr>
          <w:rFonts w:cs="B Lotus"/>
          <w:sz w:val="28"/>
          <w:szCs w:val="28"/>
          <w:rtl/>
        </w:rPr>
        <w:t>توانند اطلاعات را مطابق نيازهاي خود در مد</w:t>
      </w:r>
      <w:r w:rsidR="00EA71F0" w:rsidRPr="00C877DC">
        <w:rPr>
          <w:rFonts w:cs="B Lotus" w:hint="cs"/>
          <w:sz w:val="28"/>
          <w:szCs w:val="28"/>
          <w:rtl/>
        </w:rPr>
        <w:t>ّ</w:t>
      </w:r>
      <w:r w:rsidRPr="00C877DC">
        <w:rPr>
          <w:rFonts w:cs="B Lotus"/>
          <w:sz w:val="28"/>
          <w:szCs w:val="28"/>
          <w:rtl/>
        </w:rPr>
        <w:t>ت زمان منطقي از سي</w:t>
      </w:r>
      <w:r w:rsidR="00EA71F0" w:rsidRPr="00C877DC">
        <w:rPr>
          <w:rFonts w:cs="B Lotus" w:hint="cs"/>
          <w:sz w:val="28"/>
          <w:szCs w:val="28"/>
          <w:rtl/>
        </w:rPr>
        <w:t>.</w:t>
      </w:r>
      <w:r w:rsidRPr="00C877DC">
        <w:rPr>
          <w:rFonts w:cs="B Lotus"/>
          <w:sz w:val="28"/>
          <w:szCs w:val="28"/>
        </w:rPr>
        <w:t>‌</w:t>
      </w:r>
      <w:r w:rsidRPr="00C877DC">
        <w:rPr>
          <w:rFonts w:cs="B Lotus"/>
          <w:sz w:val="28"/>
          <w:szCs w:val="28"/>
          <w:rtl/>
        </w:rPr>
        <w:t>دي</w:t>
      </w:r>
      <w:r w:rsidR="00EA71F0" w:rsidRPr="00C877DC">
        <w:rPr>
          <w:rFonts w:cs="B Lotus" w:hint="cs"/>
          <w:sz w:val="28"/>
          <w:szCs w:val="28"/>
          <w:rtl/>
        </w:rPr>
        <w:t>.</w:t>
      </w:r>
      <w:r w:rsidRPr="00C877DC">
        <w:rPr>
          <w:rFonts w:cs="B Lotus"/>
          <w:sz w:val="28"/>
          <w:szCs w:val="28"/>
        </w:rPr>
        <w:t>‌</w:t>
      </w:r>
      <w:r w:rsidRPr="00C877DC">
        <w:rPr>
          <w:rFonts w:cs="B Lotus"/>
          <w:sz w:val="28"/>
          <w:szCs w:val="28"/>
          <w:rtl/>
        </w:rPr>
        <w:t>رام</w:t>
      </w:r>
      <w:r w:rsidRPr="00C877DC">
        <w:rPr>
          <w:rFonts w:cs="B Lotus"/>
          <w:sz w:val="28"/>
          <w:szCs w:val="28"/>
        </w:rPr>
        <w:t>‌</w:t>
      </w:r>
      <w:r w:rsidRPr="00C877DC">
        <w:rPr>
          <w:rFonts w:cs="B Lotus"/>
          <w:sz w:val="28"/>
          <w:szCs w:val="28"/>
          <w:rtl/>
        </w:rPr>
        <w:t>هاي فراهم شده دريافت دارند.</w:t>
      </w:r>
    </w:p>
    <w:p w:rsidR="00022C32" w:rsidRPr="00C877DC" w:rsidRDefault="00022C32" w:rsidP="00EA71F0">
      <w:pPr>
        <w:bidi/>
        <w:spacing w:line="20" w:lineRule="atLeast"/>
        <w:ind w:firstLine="567"/>
        <w:contextualSpacing/>
        <w:jc w:val="both"/>
        <w:rPr>
          <w:rFonts w:cs="B Lotus"/>
          <w:sz w:val="28"/>
          <w:szCs w:val="28"/>
          <w:rtl/>
        </w:rPr>
      </w:pPr>
      <w:r w:rsidRPr="00C877DC">
        <w:rPr>
          <w:rFonts w:cs="B Lotus"/>
          <w:sz w:val="28"/>
          <w:szCs w:val="28"/>
          <w:rtl/>
        </w:rPr>
        <w:t>6. خدمات پست الكترونيكي: پست الكترونيكي ماي</w:t>
      </w:r>
      <w:r w:rsidR="00EA71F0" w:rsidRPr="00C877DC">
        <w:rPr>
          <w:rFonts w:cs="B Lotus" w:hint="cs"/>
          <w:sz w:val="28"/>
          <w:szCs w:val="28"/>
          <w:rtl/>
        </w:rPr>
        <w:t>ۀ</w:t>
      </w:r>
      <w:r w:rsidRPr="00C877DC">
        <w:rPr>
          <w:rFonts w:cs="B Lotus"/>
          <w:sz w:val="28"/>
          <w:szCs w:val="28"/>
          <w:rtl/>
        </w:rPr>
        <w:t xml:space="preserve"> حيات شبك</w:t>
      </w:r>
      <w:r w:rsidR="00EA71F0" w:rsidRPr="00C877DC">
        <w:rPr>
          <w:rFonts w:cs="B Lotus" w:hint="cs"/>
          <w:sz w:val="28"/>
          <w:szCs w:val="28"/>
          <w:rtl/>
        </w:rPr>
        <w:t>ۀ</w:t>
      </w:r>
      <w:r w:rsidRPr="00C877DC">
        <w:rPr>
          <w:rFonts w:cs="B Lotus"/>
          <w:sz w:val="28"/>
          <w:szCs w:val="28"/>
          <w:rtl/>
        </w:rPr>
        <w:t xml:space="preserve"> مبتني بر خدمات اطلاعات خصوصاً در اينتر</w:t>
      </w:r>
      <w:r w:rsidR="00B1250B" w:rsidRPr="00C877DC">
        <w:rPr>
          <w:rFonts w:cs="B Lotus" w:hint="cs"/>
          <w:sz w:val="28"/>
          <w:szCs w:val="28"/>
          <w:rtl/>
        </w:rPr>
        <w:t>ن</w:t>
      </w:r>
      <w:r w:rsidRPr="00C877DC">
        <w:rPr>
          <w:rFonts w:cs="B Lotus"/>
          <w:sz w:val="28"/>
          <w:szCs w:val="28"/>
          <w:rtl/>
        </w:rPr>
        <w:t>ت است. اين فن</w:t>
      </w:r>
      <w:r w:rsidR="00EA71F0" w:rsidRPr="00C877DC">
        <w:rPr>
          <w:rFonts w:cs="B Lotus" w:hint="cs"/>
          <w:sz w:val="28"/>
          <w:szCs w:val="28"/>
          <w:rtl/>
        </w:rPr>
        <w:t>ّ</w:t>
      </w:r>
      <w:r w:rsidRPr="00C877DC">
        <w:rPr>
          <w:rFonts w:cs="B Lotus"/>
          <w:sz w:val="28"/>
          <w:szCs w:val="28"/>
          <w:rtl/>
        </w:rPr>
        <w:t>اوري همانند تلفن، شكلي مفيد از ارتباطات است. مي</w:t>
      </w:r>
      <w:r w:rsidRPr="00C877DC">
        <w:rPr>
          <w:rFonts w:cs="B Lotus"/>
          <w:sz w:val="28"/>
          <w:szCs w:val="28"/>
        </w:rPr>
        <w:t>‌</w:t>
      </w:r>
      <w:r w:rsidRPr="00C877DC">
        <w:rPr>
          <w:rFonts w:cs="B Lotus"/>
          <w:sz w:val="28"/>
          <w:szCs w:val="28"/>
          <w:rtl/>
        </w:rPr>
        <w:t>توان حجم عظيمي از اطلاعات خاص</w:t>
      </w:r>
      <w:r w:rsidR="00EA71F0" w:rsidRPr="00C877DC">
        <w:rPr>
          <w:rFonts w:cs="B Lotus" w:hint="cs"/>
          <w:sz w:val="28"/>
          <w:szCs w:val="28"/>
          <w:rtl/>
        </w:rPr>
        <w:t>ّ</w:t>
      </w:r>
      <w:r w:rsidRPr="00C877DC">
        <w:rPr>
          <w:rFonts w:cs="B Lotus"/>
          <w:sz w:val="28"/>
          <w:szCs w:val="28"/>
          <w:rtl/>
        </w:rPr>
        <w:t xml:space="preserve"> را </w:t>
      </w:r>
      <w:r w:rsidR="00EA71F0" w:rsidRPr="00C877DC">
        <w:rPr>
          <w:rFonts w:cs="B Lotus" w:hint="cs"/>
          <w:sz w:val="28"/>
          <w:szCs w:val="28"/>
          <w:rtl/>
        </w:rPr>
        <w:t>از طریق</w:t>
      </w:r>
      <w:r w:rsidRPr="00C877DC">
        <w:rPr>
          <w:rFonts w:cs="B Lotus"/>
          <w:sz w:val="28"/>
          <w:szCs w:val="28"/>
          <w:rtl/>
        </w:rPr>
        <w:t xml:space="preserve"> پست الكترونيكي </w:t>
      </w:r>
      <w:r w:rsidR="00EA71F0" w:rsidRPr="00C877DC">
        <w:rPr>
          <w:rFonts w:cs="B Lotus" w:hint="cs"/>
          <w:sz w:val="28"/>
          <w:szCs w:val="28"/>
          <w:rtl/>
        </w:rPr>
        <w:t>ارسال</w:t>
      </w:r>
      <w:r w:rsidRPr="00C877DC">
        <w:rPr>
          <w:rFonts w:cs="B Lotus"/>
          <w:sz w:val="28"/>
          <w:szCs w:val="28"/>
          <w:rtl/>
        </w:rPr>
        <w:t xml:space="preserve"> كرد</w:t>
      </w:r>
      <w:r w:rsidR="00890CFC" w:rsidRPr="00C877DC">
        <w:rPr>
          <w:rFonts w:cs="B Lotus" w:hint="cs"/>
          <w:sz w:val="28"/>
          <w:szCs w:val="28"/>
          <w:rtl/>
        </w:rPr>
        <w:t>.</w:t>
      </w:r>
      <w:r w:rsidRPr="00C877DC">
        <w:rPr>
          <w:rFonts w:cs="B Lotus"/>
          <w:sz w:val="28"/>
          <w:szCs w:val="28"/>
          <w:rtl/>
        </w:rPr>
        <w:t xml:space="preserve"> </w:t>
      </w:r>
    </w:p>
    <w:p w:rsidR="00022C32" w:rsidRPr="00C877DC" w:rsidRDefault="00022C32" w:rsidP="00036AFC">
      <w:pPr>
        <w:bidi/>
        <w:spacing w:line="20" w:lineRule="atLeast"/>
        <w:ind w:firstLine="567"/>
        <w:contextualSpacing/>
        <w:jc w:val="both"/>
        <w:rPr>
          <w:rFonts w:cs="B Lotus"/>
          <w:sz w:val="28"/>
          <w:szCs w:val="28"/>
          <w:rtl/>
        </w:rPr>
      </w:pPr>
      <w:r w:rsidRPr="00C877DC">
        <w:rPr>
          <w:rFonts w:cs="B Lotus"/>
          <w:sz w:val="28"/>
          <w:szCs w:val="28"/>
          <w:rtl/>
        </w:rPr>
        <w:t>7. خدمات تابلو اعلانات: تلابلو اعلانات يك حوز</w:t>
      </w:r>
      <w:r w:rsidR="00EA71F0" w:rsidRPr="00C877DC">
        <w:rPr>
          <w:rFonts w:cs="B Lotus" w:hint="cs"/>
          <w:sz w:val="28"/>
          <w:szCs w:val="28"/>
          <w:rtl/>
        </w:rPr>
        <w:t>ۀ</w:t>
      </w:r>
      <w:r w:rsidRPr="00C877DC">
        <w:rPr>
          <w:rFonts w:cs="B Lotus"/>
          <w:sz w:val="28"/>
          <w:szCs w:val="28"/>
          <w:rtl/>
        </w:rPr>
        <w:t xml:space="preserve"> بحث عمومي است كه مردم مي</w:t>
      </w:r>
      <w:r w:rsidRPr="00C877DC">
        <w:rPr>
          <w:rFonts w:cs="B Lotus"/>
          <w:sz w:val="28"/>
          <w:szCs w:val="28"/>
        </w:rPr>
        <w:t>‌</w:t>
      </w:r>
      <w:r w:rsidRPr="00C877DC">
        <w:rPr>
          <w:rFonts w:cs="B Lotus"/>
          <w:sz w:val="28"/>
          <w:szCs w:val="28"/>
          <w:rtl/>
        </w:rPr>
        <w:t>توانند پيام</w:t>
      </w:r>
      <w:r w:rsidRPr="00C877DC">
        <w:rPr>
          <w:rFonts w:cs="B Lotus"/>
          <w:sz w:val="28"/>
          <w:szCs w:val="28"/>
        </w:rPr>
        <w:t>‌</w:t>
      </w:r>
      <w:r w:rsidRPr="00C877DC">
        <w:rPr>
          <w:rFonts w:cs="B Lotus"/>
          <w:sz w:val="28"/>
          <w:szCs w:val="28"/>
          <w:rtl/>
        </w:rPr>
        <w:t xml:space="preserve">ها را بدون </w:t>
      </w:r>
      <w:r w:rsidR="00757A9E" w:rsidRPr="00C877DC">
        <w:rPr>
          <w:rFonts w:cs="B Lotus"/>
          <w:sz w:val="28"/>
          <w:szCs w:val="28"/>
          <w:rtl/>
        </w:rPr>
        <w:t>این‌که</w:t>
      </w:r>
      <w:r w:rsidRPr="00C877DC">
        <w:rPr>
          <w:rFonts w:cs="B Lotus"/>
          <w:sz w:val="28"/>
          <w:szCs w:val="28"/>
          <w:rtl/>
        </w:rPr>
        <w:t xml:space="preserve"> به آدرس پست الكترونيكي فرد خاص</w:t>
      </w:r>
      <w:r w:rsidR="00EA71F0" w:rsidRPr="00C877DC">
        <w:rPr>
          <w:rFonts w:cs="B Lotus" w:hint="cs"/>
          <w:sz w:val="28"/>
          <w:szCs w:val="28"/>
          <w:rtl/>
        </w:rPr>
        <w:t>ّ</w:t>
      </w:r>
      <w:r w:rsidRPr="00C877DC">
        <w:rPr>
          <w:rFonts w:cs="B Lotus"/>
          <w:sz w:val="28"/>
          <w:szCs w:val="28"/>
          <w:rtl/>
        </w:rPr>
        <w:t>ي ارسال كنند، به آنجا بفرستند. اين پيام</w:t>
      </w:r>
      <w:r w:rsidR="00036AFC" w:rsidRPr="00C877DC">
        <w:rPr>
          <w:rFonts w:cs="B Lotus" w:hint="eastAsia"/>
          <w:sz w:val="28"/>
          <w:szCs w:val="28"/>
          <w:rtl/>
        </w:rPr>
        <w:t>‌</w:t>
      </w:r>
      <w:r w:rsidRPr="00C877DC">
        <w:rPr>
          <w:rFonts w:cs="B Lotus"/>
          <w:sz w:val="28"/>
          <w:szCs w:val="28"/>
          <w:rtl/>
        </w:rPr>
        <w:t>ها مي</w:t>
      </w:r>
      <w:r w:rsidRPr="00C877DC">
        <w:rPr>
          <w:rFonts w:cs="B Lotus"/>
          <w:sz w:val="28"/>
          <w:szCs w:val="28"/>
        </w:rPr>
        <w:t>‌</w:t>
      </w:r>
      <w:r w:rsidRPr="00C877DC">
        <w:rPr>
          <w:rFonts w:cs="B Lotus"/>
          <w:sz w:val="28"/>
          <w:szCs w:val="28"/>
          <w:rtl/>
        </w:rPr>
        <w:t>تواند توس</w:t>
      </w:r>
      <w:r w:rsidR="00036AFC" w:rsidRPr="00C877DC">
        <w:rPr>
          <w:rFonts w:cs="B Lotus" w:hint="cs"/>
          <w:sz w:val="28"/>
          <w:szCs w:val="28"/>
          <w:rtl/>
        </w:rPr>
        <w:t>ّ</w:t>
      </w:r>
      <w:r w:rsidRPr="00C877DC">
        <w:rPr>
          <w:rFonts w:cs="B Lotus"/>
          <w:sz w:val="28"/>
          <w:szCs w:val="28"/>
          <w:rtl/>
        </w:rPr>
        <w:t>ط هر كسي كه به اين حوزه وارد مي</w:t>
      </w:r>
      <w:r w:rsidRPr="00C877DC">
        <w:rPr>
          <w:rFonts w:cs="B Lotus"/>
          <w:sz w:val="28"/>
          <w:szCs w:val="28"/>
        </w:rPr>
        <w:t>‌</w:t>
      </w:r>
      <w:r w:rsidRPr="00C877DC">
        <w:rPr>
          <w:rFonts w:cs="B Lotus"/>
          <w:sz w:val="28"/>
          <w:szCs w:val="28"/>
          <w:rtl/>
        </w:rPr>
        <w:t>شود، ديده شود. در زمينه خد</w:t>
      </w:r>
      <w:r w:rsidR="00B1250B" w:rsidRPr="00C877DC">
        <w:rPr>
          <w:rFonts w:cs="B Lotus"/>
          <w:sz w:val="28"/>
          <w:szCs w:val="28"/>
          <w:rtl/>
        </w:rPr>
        <w:t>مات كامپيوتري، تابلو اعلانات،</w:t>
      </w:r>
      <w:r w:rsidRPr="00C877DC">
        <w:rPr>
          <w:rFonts w:cs="B Lotus"/>
          <w:sz w:val="28"/>
          <w:szCs w:val="28"/>
          <w:rtl/>
        </w:rPr>
        <w:t xml:space="preserve"> فاروم</w:t>
      </w:r>
      <w:r w:rsidRPr="00C877DC">
        <w:rPr>
          <w:rStyle w:val="FootnoteReference"/>
          <w:rFonts w:cs="B Lotus"/>
          <w:sz w:val="28"/>
          <w:szCs w:val="28"/>
          <w:rtl/>
        </w:rPr>
        <w:footnoteReference w:id="304"/>
      </w:r>
      <w:r w:rsidRPr="00C877DC">
        <w:rPr>
          <w:rFonts w:cs="B Lotus"/>
          <w:sz w:val="28"/>
          <w:szCs w:val="28"/>
          <w:rtl/>
        </w:rPr>
        <w:t xml:space="preserve"> (تالار گفتمان)  ناميده مي</w:t>
      </w:r>
      <w:r w:rsidRPr="00C877DC">
        <w:rPr>
          <w:rFonts w:cs="B Lotus"/>
          <w:sz w:val="28"/>
          <w:szCs w:val="28"/>
        </w:rPr>
        <w:t>‌</w:t>
      </w:r>
      <w:r w:rsidRPr="00C877DC">
        <w:rPr>
          <w:rFonts w:cs="B Lotus"/>
          <w:sz w:val="28"/>
          <w:szCs w:val="28"/>
          <w:rtl/>
        </w:rPr>
        <w:t>شود. در اينترنت، از حوزه</w:t>
      </w:r>
      <w:r w:rsidRPr="00C877DC">
        <w:rPr>
          <w:rFonts w:cs="B Lotus"/>
          <w:sz w:val="28"/>
          <w:szCs w:val="28"/>
        </w:rPr>
        <w:t>‌</w:t>
      </w:r>
      <w:r w:rsidRPr="00C877DC">
        <w:rPr>
          <w:rFonts w:cs="B Lotus"/>
          <w:sz w:val="28"/>
          <w:szCs w:val="28"/>
          <w:rtl/>
        </w:rPr>
        <w:t>هاي اين</w:t>
      </w:r>
      <w:r w:rsidR="00036AFC" w:rsidRPr="00C877DC">
        <w:rPr>
          <w:rFonts w:cs="B Lotus" w:hint="eastAsia"/>
          <w:sz w:val="28"/>
          <w:szCs w:val="28"/>
          <w:rtl/>
        </w:rPr>
        <w:t>‌</w:t>
      </w:r>
      <w:r w:rsidRPr="00C877DC">
        <w:rPr>
          <w:rFonts w:cs="B Lotus"/>
          <w:sz w:val="28"/>
          <w:szCs w:val="28"/>
          <w:rtl/>
        </w:rPr>
        <w:t>چنيني، به عنوان گروه</w:t>
      </w:r>
      <w:r w:rsidRPr="00C877DC">
        <w:rPr>
          <w:rFonts w:cs="B Lotus"/>
          <w:sz w:val="28"/>
          <w:szCs w:val="28"/>
        </w:rPr>
        <w:t>‌</w:t>
      </w:r>
      <w:r w:rsidRPr="00C877DC">
        <w:rPr>
          <w:rFonts w:cs="B Lotus"/>
          <w:sz w:val="28"/>
          <w:szCs w:val="28"/>
          <w:rtl/>
        </w:rPr>
        <w:t>هاي خبري ياد مي</w:t>
      </w:r>
      <w:r w:rsidR="00036AFC" w:rsidRPr="00C877DC">
        <w:rPr>
          <w:rFonts w:cs="B Lotus" w:hint="eastAsia"/>
          <w:sz w:val="28"/>
          <w:szCs w:val="28"/>
          <w:rtl/>
        </w:rPr>
        <w:t>‌</w:t>
      </w:r>
      <w:r w:rsidRPr="00C877DC">
        <w:rPr>
          <w:rFonts w:cs="B Lotus"/>
          <w:sz w:val="28"/>
          <w:szCs w:val="28"/>
          <w:rtl/>
        </w:rPr>
        <w:t>شود. فضاي خبري متفاوتي مي</w:t>
      </w:r>
      <w:r w:rsidRPr="00C877DC">
        <w:rPr>
          <w:rFonts w:cs="B Lotus"/>
          <w:sz w:val="28"/>
          <w:szCs w:val="28"/>
        </w:rPr>
        <w:t>‌</w:t>
      </w:r>
      <w:r w:rsidRPr="00C877DC">
        <w:rPr>
          <w:rFonts w:cs="B Lotus"/>
          <w:sz w:val="28"/>
          <w:szCs w:val="28"/>
          <w:rtl/>
        </w:rPr>
        <w:t>تواند از طريق تسهيلات پست الكترونيكي ايجاد شود و جديدترين اطلاعات از اخبار روزانه، فرصت</w:t>
      </w:r>
      <w:r w:rsidRPr="00C877DC">
        <w:rPr>
          <w:rFonts w:cs="B Lotus"/>
          <w:sz w:val="28"/>
          <w:szCs w:val="28"/>
        </w:rPr>
        <w:t>‌</w:t>
      </w:r>
      <w:r w:rsidRPr="00C877DC">
        <w:rPr>
          <w:rFonts w:cs="B Lotus"/>
          <w:sz w:val="28"/>
          <w:szCs w:val="28"/>
          <w:rtl/>
        </w:rPr>
        <w:t>هاي شغلي، اخبار گزينش، كنكورها، انجمن</w:t>
      </w:r>
      <w:r w:rsidRPr="00C877DC">
        <w:rPr>
          <w:rFonts w:cs="B Lotus"/>
          <w:sz w:val="28"/>
          <w:szCs w:val="28"/>
        </w:rPr>
        <w:t>‌</w:t>
      </w:r>
      <w:r w:rsidRPr="00C877DC">
        <w:rPr>
          <w:rFonts w:cs="B Lotus"/>
          <w:sz w:val="28"/>
          <w:szCs w:val="28"/>
          <w:rtl/>
        </w:rPr>
        <w:t>ها و تحقيقات، رشته</w:t>
      </w:r>
      <w:r w:rsidRPr="00C877DC">
        <w:rPr>
          <w:rFonts w:cs="B Lotus"/>
          <w:sz w:val="28"/>
          <w:szCs w:val="28"/>
        </w:rPr>
        <w:t>‌</w:t>
      </w:r>
      <w:r w:rsidRPr="00C877DC">
        <w:rPr>
          <w:rFonts w:cs="B Lotus"/>
          <w:sz w:val="28"/>
          <w:szCs w:val="28"/>
          <w:rtl/>
        </w:rPr>
        <w:t>هاي جديد و ... ارسال شده و براي كاربران از طريق خدمات تابلو اعلانات در دسترس قرار گيرد.</w:t>
      </w:r>
    </w:p>
    <w:p w:rsidR="00022C32" w:rsidRPr="00C877DC" w:rsidRDefault="00022C32" w:rsidP="000D118A">
      <w:pPr>
        <w:bidi/>
        <w:spacing w:line="20" w:lineRule="atLeast"/>
        <w:ind w:firstLine="567"/>
        <w:contextualSpacing/>
        <w:jc w:val="both"/>
        <w:rPr>
          <w:rFonts w:cs="B Lotus"/>
          <w:sz w:val="28"/>
          <w:szCs w:val="28"/>
          <w:rtl/>
        </w:rPr>
      </w:pPr>
      <w:r w:rsidRPr="00C877DC">
        <w:rPr>
          <w:rFonts w:cs="B Lotus"/>
          <w:sz w:val="28"/>
          <w:szCs w:val="28"/>
          <w:rtl/>
        </w:rPr>
        <w:t>8. خدمات چكيده</w:t>
      </w:r>
      <w:r w:rsidRPr="00C877DC">
        <w:rPr>
          <w:rFonts w:cs="B Lotus"/>
          <w:sz w:val="28"/>
          <w:szCs w:val="28"/>
        </w:rPr>
        <w:t>‌</w:t>
      </w:r>
      <w:r w:rsidRPr="00C877DC">
        <w:rPr>
          <w:rFonts w:cs="B Lotus"/>
          <w:sz w:val="28"/>
          <w:szCs w:val="28"/>
          <w:rtl/>
        </w:rPr>
        <w:t>نويسي و نمايه</w:t>
      </w:r>
      <w:r w:rsidRPr="00C877DC">
        <w:rPr>
          <w:rFonts w:cs="B Lotus"/>
          <w:sz w:val="28"/>
          <w:szCs w:val="28"/>
        </w:rPr>
        <w:t>‌</w:t>
      </w:r>
      <w:r w:rsidRPr="00C877DC">
        <w:rPr>
          <w:rFonts w:cs="B Lotus"/>
          <w:sz w:val="28"/>
          <w:szCs w:val="28"/>
          <w:rtl/>
        </w:rPr>
        <w:t xml:space="preserve">سازي: به منظور كمك به </w:t>
      </w:r>
      <w:r w:rsidR="007A754C" w:rsidRPr="00C877DC">
        <w:rPr>
          <w:rFonts w:cs="B Lotus"/>
          <w:sz w:val="28"/>
          <w:szCs w:val="28"/>
          <w:rtl/>
        </w:rPr>
        <w:t>پژوهشگران</w:t>
      </w:r>
      <w:r w:rsidRPr="00C877DC">
        <w:rPr>
          <w:rFonts w:cs="B Lotus"/>
          <w:sz w:val="28"/>
          <w:szCs w:val="28"/>
          <w:rtl/>
        </w:rPr>
        <w:t>، خدمات نمايه</w:t>
      </w:r>
      <w:r w:rsidRPr="00C877DC">
        <w:rPr>
          <w:rFonts w:cs="B Lotus"/>
          <w:sz w:val="28"/>
          <w:szCs w:val="28"/>
        </w:rPr>
        <w:t>‌</w:t>
      </w:r>
      <w:r w:rsidRPr="00C877DC">
        <w:rPr>
          <w:rFonts w:cs="B Lotus"/>
          <w:sz w:val="28"/>
          <w:szCs w:val="28"/>
          <w:rtl/>
        </w:rPr>
        <w:t>سازي و چكيده</w:t>
      </w:r>
      <w:r w:rsidR="000D118A" w:rsidRPr="00C877DC">
        <w:rPr>
          <w:rFonts w:cs="B Lotus" w:hint="eastAsia"/>
          <w:sz w:val="28"/>
          <w:szCs w:val="28"/>
          <w:rtl/>
        </w:rPr>
        <w:t>‌</w:t>
      </w:r>
      <w:r w:rsidRPr="00C877DC">
        <w:rPr>
          <w:rFonts w:cs="B Lotus"/>
          <w:sz w:val="28"/>
          <w:szCs w:val="28"/>
          <w:rtl/>
        </w:rPr>
        <w:t>نويسي براي جديدترين متون الكترونيكي و ژورنال</w:t>
      </w:r>
      <w:r w:rsidRPr="00C877DC">
        <w:rPr>
          <w:rFonts w:cs="B Lotus"/>
          <w:sz w:val="28"/>
          <w:szCs w:val="28"/>
        </w:rPr>
        <w:t>‌</w:t>
      </w:r>
      <w:r w:rsidRPr="00C877DC">
        <w:rPr>
          <w:rFonts w:cs="B Lotus"/>
          <w:sz w:val="28"/>
          <w:szCs w:val="28"/>
          <w:rtl/>
        </w:rPr>
        <w:t>ها ممكن است از طريق شبكه فراهم گردد.</w:t>
      </w:r>
    </w:p>
    <w:p w:rsidR="00022C32" w:rsidRPr="00C877DC" w:rsidRDefault="00022C32" w:rsidP="00036AFC">
      <w:pPr>
        <w:bidi/>
        <w:spacing w:line="20" w:lineRule="atLeast"/>
        <w:ind w:firstLine="567"/>
        <w:contextualSpacing/>
        <w:jc w:val="both"/>
        <w:rPr>
          <w:rFonts w:cs="B Lotus"/>
          <w:sz w:val="28"/>
          <w:szCs w:val="28"/>
          <w:rtl/>
        </w:rPr>
      </w:pPr>
      <w:r w:rsidRPr="00C877DC">
        <w:rPr>
          <w:rFonts w:cs="B Lotus"/>
          <w:sz w:val="28"/>
          <w:szCs w:val="28"/>
          <w:rtl/>
        </w:rPr>
        <w:t>9. خدمات صفح</w:t>
      </w:r>
      <w:r w:rsidR="00036AFC" w:rsidRPr="00C877DC">
        <w:rPr>
          <w:rFonts w:cs="B Lotus" w:hint="cs"/>
          <w:sz w:val="28"/>
          <w:szCs w:val="28"/>
          <w:rtl/>
        </w:rPr>
        <w:t>ۀ</w:t>
      </w:r>
      <w:r w:rsidRPr="00C877DC">
        <w:rPr>
          <w:rFonts w:cs="B Lotus"/>
          <w:sz w:val="28"/>
          <w:szCs w:val="28"/>
          <w:rtl/>
        </w:rPr>
        <w:t xml:space="preserve"> مندرجات: خدمات صفح</w:t>
      </w:r>
      <w:r w:rsidR="00036AFC" w:rsidRPr="00C877DC">
        <w:rPr>
          <w:rFonts w:cs="B Lotus" w:hint="cs"/>
          <w:sz w:val="28"/>
          <w:szCs w:val="28"/>
          <w:rtl/>
        </w:rPr>
        <w:t>ۀ</w:t>
      </w:r>
      <w:r w:rsidRPr="00C877DC">
        <w:rPr>
          <w:rFonts w:cs="B Lotus"/>
          <w:sz w:val="28"/>
          <w:szCs w:val="28"/>
          <w:rtl/>
        </w:rPr>
        <w:t xml:space="preserve"> مندرجات از متون الكترونيكي و نيز كتاب</w:t>
      </w:r>
      <w:r w:rsidRPr="00C877DC">
        <w:rPr>
          <w:rFonts w:cs="B Lotus"/>
          <w:sz w:val="28"/>
          <w:szCs w:val="28"/>
        </w:rPr>
        <w:t>‌</w:t>
      </w:r>
      <w:r w:rsidRPr="00C877DC">
        <w:rPr>
          <w:rFonts w:cs="B Lotus"/>
          <w:sz w:val="28"/>
          <w:szCs w:val="28"/>
          <w:rtl/>
        </w:rPr>
        <w:t>ها و ژورنال</w:t>
      </w:r>
      <w:r w:rsidRPr="00C877DC">
        <w:rPr>
          <w:rFonts w:cs="B Lotus"/>
          <w:sz w:val="28"/>
          <w:szCs w:val="28"/>
        </w:rPr>
        <w:t>‌</w:t>
      </w:r>
      <w:r w:rsidRPr="00C877DC">
        <w:rPr>
          <w:rFonts w:cs="B Lotus"/>
          <w:sz w:val="28"/>
          <w:szCs w:val="28"/>
          <w:rtl/>
        </w:rPr>
        <w:t>ها مي</w:t>
      </w:r>
      <w:r w:rsidRPr="00C877DC">
        <w:rPr>
          <w:rFonts w:cs="B Lotus"/>
          <w:sz w:val="28"/>
          <w:szCs w:val="28"/>
        </w:rPr>
        <w:t>‌</w:t>
      </w:r>
      <w:r w:rsidRPr="00C877DC">
        <w:rPr>
          <w:rFonts w:cs="B Lotus"/>
          <w:sz w:val="28"/>
          <w:szCs w:val="28"/>
          <w:rtl/>
        </w:rPr>
        <w:t xml:space="preserve">تواند از طريق </w:t>
      </w:r>
      <w:r w:rsidRPr="00C877DC">
        <w:rPr>
          <w:rFonts w:cs="B Lotus"/>
          <w:sz w:val="28"/>
          <w:szCs w:val="28"/>
        </w:rPr>
        <w:t>Web</w:t>
      </w:r>
      <w:r w:rsidRPr="00C877DC">
        <w:rPr>
          <w:rFonts w:cs="B Lotus"/>
          <w:sz w:val="28"/>
          <w:szCs w:val="28"/>
          <w:rtl/>
        </w:rPr>
        <w:t xml:space="preserve"> يا </w:t>
      </w:r>
      <w:r w:rsidRPr="00C877DC">
        <w:rPr>
          <w:rFonts w:cs="B Lotus"/>
          <w:sz w:val="28"/>
          <w:szCs w:val="28"/>
        </w:rPr>
        <w:t>LAN</w:t>
      </w:r>
      <w:r w:rsidRPr="00C877DC">
        <w:rPr>
          <w:rFonts w:cs="B Lotus"/>
          <w:sz w:val="28"/>
          <w:szCs w:val="28"/>
          <w:rtl/>
        </w:rPr>
        <w:t xml:space="preserve"> فراهم گردد.</w:t>
      </w:r>
    </w:p>
    <w:p w:rsidR="00890CFC" w:rsidRPr="00C877DC" w:rsidRDefault="00022C32" w:rsidP="00036AFC">
      <w:pPr>
        <w:bidi/>
        <w:spacing w:line="20" w:lineRule="atLeast"/>
        <w:ind w:firstLine="567"/>
        <w:contextualSpacing/>
        <w:jc w:val="both"/>
        <w:rPr>
          <w:rFonts w:cs="B Lotus"/>
          <w:sz w:val="28"/>
          <w:szCs w:val="28"/>
          <w:rtl/>
        </w:rPr>
      </w:pPr>
      <w:r w:rsidRPr="00C877DC">
        <w:rPr>
          <w:rFonts w:cs="B Lotus"/>
          <w:sz w:val="28"/>
          <w:szCs w:val="28"/>
          <w:rtl/>
        </w:rPr>
        <w:t>10. خدمات اينترنتي: سه كاربرد پاي</w:t>
      </w:r>
      <w:r w:rsidR="00036AFC" w:rsidRPr="00C877DC">
        <w:rPr>
          <w:rFonts w:cs="B Lotus" w:hint="cs"/>
          <w:sz w:val="28"/>
          <w:szCs w:val="28"/>
          <w:rtl/>
        </w:rPr>
        <w:t>ۀ</w:t>
      </w:r>
      <w:r w:rsidRPr="00C877DC">
        <w:rPr>
          <w:rFonts w:cs="B Lotus"/>
          <w:sz w:val="28"/>
          <w:szCs w:val="28"/>
          <w:rtl/>
        </w:rPr>
        <w:t xml:space="preserve"> اينترنت عبارت است از</w:t>
      </w:r>
      <w:r w:rsidR="00036AFC" w:rsidRPr="00C877DC">
        <w:rPr>
          <w:rFonts w:cs="B Lotus" w:hint="cs"/>
          <w:sz w:val="28"/>
          <w:szCs w:val="28"/>
          <w:rtl/>
        </w:rPr>
        <w:t>: 1)</w:t>
      </w:r>
      <w:r w:rsidRPr="00C877DC">
        <w:rPr>
          <w:rFonts w:cs="B Lotus"/>
          <w:sz w:val="28"/>
          <w:szCs w:val="28"/>
          <w:rtl/>
        </w:rPr>
        <w:t xml:space="preserve"> پست الكترونيكي، </w:t>
      </w:r>
      <w:r w:rsidR="00036AFC" w:rsidRPr="00C877DC">
        <w:rPr>
          <w:rFonts w:cs="B Lotus" w:hint="cs"/>
          <w:sz w:val="28"/>
          <w:szCs w:val="28"/>
          <w:rtl/>
        </w:rPr>
        <w:t xml:space="preserve">2) </w:t>
      </w:r>
      <w:r w:rsidRPr="00C877DC">
        <w:rPr>
          <w:rFonts w:cs="B Lotus"/>
          <w:sz w:val="28"/>
          <w:szCs w:val="28"/>
          <w:rtl/>
        </w:rPr>
        <w:t>برقراري ارتباط از راه دور</w:t>
      </w:r>
      <w:r w:rsidRPr="00C877DC">
        <w:rPr>
          <w:rStyle w:val="FootnoteReference"/>
          <w:rFonts w:cs="B Lotus"/>
          <w:sz w:val="28"/>
          <w:szCs w:val="28"/>
          <w:rtl/>
        </w:rPr>
        <w:footnoteReference w:id="305"/>
      </w:r>
      <w:r w:rsidRPr="00C877DC">
        <w:rPr>
          <w:rFonts w:cs="B Lotus"/>
          <w:sz w:val="28"/>
          <w:szCs w:val="28"/>
          <w:rtl/>
        </w:rPr>
        <w:t xml:space="preserve"> و </w:t>
      </w:r>
      <w:r w:rsidR="00036AFC" w:rsidRPr="00C877DC">
        <w:rPr>
          <w:rFonts w:cs="B Lotus" w:hint="cs"/>
          <w:sz w:val="28"/>
          <w:szCs w:val="28"/>
          <w:rtl/>
        </w:rPr>
        <w:t xml:space="preserve">3) </w:t>
      </w:r>
      <w:r w:rsidRPr="00C877DC">
        <w:rPr>
          <w:rFonts w:cs="B Lotus"/>
          <w:sz w:val="28"/>
          <w:szCs w:val="28"/>
          <w:rtl/>
        </w:rPr>
        <w:t>انتقال فايل. خدماتي مثل فهرست</w:t>
      </w:r>
      <w:r w:rsidRPr="00C877DC">
        <w:rPr>
          <w:rFonts w:cs="B Lotus"/>
          <w:sz w:val="28"/>
          <w:szCs w:val="28"/>
        </w:rPr>
        <w:t>‌</w:t>
      </w:r>
      <w:r w:rsidRPr="00C877DC">
        <w:rPr>
          <w:rFonts w:cs="B Lotus"/>
          <w:sz w:val="28"/>
          <w:szCs w:val="28"/>
          <w:rtl/>
        </w:rPr>
        <w:t>هاي پستي، دايركتوري، جستجو، اخبار يوزنت</w:t>
      </w:r>
      <w:r w:rsidR="006C759B" w:rsidRPr="00C877DC">
        <w:rPr>
          <w:rStyle w:val="FootnoteReference"/>
          <w:sz w:val="28"/>
          <w:szCs w:val="28"/>
          <w:rtl/>
        </w:rPr>
        <w:footnoteReference w:id="306"/>
      </w:r>
      <w:r w:rsidRPr="00C877DC">
        <w:rPr>
          <w:rFonts w:cs="B Lotus"/>
          <w:sz w:val="28"/>
          <w:szCs w:val="28"/>
          <w:rtl/>
        </w:rPr>
        <w:t xml:space="preserve"> و ابزارهايي مثل آرگي، گوفر</w:t>
      </w:r>
      <w:r w:rsidR="006C759B" w:rsidRPr="00C877DC">
        <w:rPr>
          <w:rStyle w:val="FootnoteReference"/>
          <w:sz w:val="28"/>
          <w:szCs w:val="28"/>
          <w:rtl/>
        </w:rPr>
        <w:footnoteReference w:id="307"/>
      </w:r>
      <w:r w:rsidRPr="00C877DC">
        <w:rPr>
          <w:rFonts w:cs="B Lotus"/>
          <w:sz w:val="28"/>
          <w:szCs w:val="28"/>
          <w:rtl/>
        </w:rPr>
        <w:t>، ويز</w:t>
      </w:r>
      <w:r w:rsidR="00CB305E" w:rsidRPr="00C877DC">
        <w:rPr>
          <w:rStyle w:val="FootnoteReference"/>
          <w:sz w:val="28"/>
          <w:szCs w:val="28"/>
          <w:rtl/>
        </w:rPr>
        <w:footnoteReference w:id="308"/>
      </w:r>
      <w:r w:rsidRPr="00C877DC">
        <w:rPr>
          <w:rFonts w:cs="B Lotus"/>
          <w:sz w:val="28"/>
          <w:szCs w:val="28"/>
          <w:rtl/>
        </w:rPr>
        <w:t>، ورونيكا</w:t>
      </w:r>
      <w:r w:rsidR="00CB305E" w:rsidRPr="00C877DC">
        <w:rPr>
          <w:rStyle w:val="FootnoteReference"/>
          <w:sz w:val="28"/>
          <w:szCs w:val="28"/>
          <w:rtl/>
        </w:rPr>
        <w:footnoteReference w:id="309"/>
      </w:r>
      <w:r w:rsidRPr="00C877DC">
        <w:rPr>
          <w:rFonts w:cs="B Lotus"/>
          <w:sz w:val="28"/>
          <w:szCs w:val="28"/>
          <w:rtl/>
        </w:rPr>
        <w:t xml:space="preserve">، </w:t>
      </w:r>
      <w:r w:rsidRPr="00C877DC">
        <w:rPr>
          <w:rFonts w:cs="B Lotus"/>
          <w:sz w:val="28"/>
          <w:szCs w:val="28"/>
        </w:rPr>
        <w:t>www</w:t>
      </w:r>
      <w:r w:rsidRPr="00C877DC">
        <w:rPr>
          <w:rFonts w:cs="B Lotus"/>
          <w:sz w:val="28"/>
          <w:szCs w:val="28"/>
          <w:rtl/>
        </w:rPr>
        <w:t xml:space="preserve"> و ... وراي سه كاربرد اينترنت حركت مي</w:t>
      </w:r>
      <w:r w:rsidRPr="00C877DC">
        <w:rPr>
          <w:rFonts w:cs="B Lotus"/>
          <w:sz w:val="28"/>
          <w:szCs w:val="28"/>
        </w:rPr>
        <w:t>‌</w:t>
      </w:r>
      <w:r w:rsidRPr="00C877DC">
        <w:rPr>
          <w:rFonts w:cs="B Lotus"/>
          <w:sz w:val="28"/>
          <w:szCs w:val="28"/>
          <w:rtl/>
        </w:rPr>
        <w:t>كنند تا مردم را به هم نزديك كنند و امكان استفاده و جايابي آسان اطلا</w:t>
      </w:r>
      <w:r w:rsidR="00890CFC" w:rsidRPr="00C877DC">
        <w:rPr>
          <w:rFonts w:cs="B Lotus"/>
          <w:sz w:val="28"/>
          <w:szCs w:val="28"/>
          <w:rtl/>
        </w:rPr>
        <w:t>عات را بر روي شبكه فراهم سازند</w:t>
      </w:r>
      <w:r w:rsidR="00890CFC" w:rsidRPr="00C877DC">
        <w:rPr>
          <w:rFonts w:cs="B Lotus" w:hint="cs"/>
          <w:sz w:val="28"/>
          <w:szCs w:val="28"/>
          <w:rtl/>
        </w:rPr>
        <w:t>.</w:t>
      </w:r>
    </w:p>
    <w:p w:rsidR="00022C32" w:rsidRPr="00C877DC" w:rsidRDefault="00890CFC" w:rsidP="00036AFC">
      <w:pPr>
        <w:bidi/>
        <w:spacing w:line="20" w:lineRule="atLeast"/>
        <w:ind w:firstLine="567"/>
        <w:contextualSpacing/>
        <w:jc w:val="both"/>
        <w:rPr>
          <w:rFonts w:cs="B Lotus"/>
          <w:sz w:val="28"/>
          <w:szCs w:val="28"/>
          <w:rtl/>
        </w:rPr>
      </w:pPr>
      <w:r w:rsidRPr="00C877DC">
        <w:rPr>
          <w:rFonts w:cs="B Lotus" w:hint="cs"/>
          <w:sz w:val="28"/>
          <w:szCs w:val="28"/>
          <w:rtl/>
        </w:rPr>
        <w:t xml:space="preserve">11. </w:t>
      </w:r>
      <w:r w:rsidRPr="00C877DC">
        <w:rPr>
          <w:rFonts w:cs="B Lotus"/>
          <w:sz w:val="28"/>
          <w:szCs w:val="28"/>
          <w:rtl/>
        </w:rPr>
        <w:t>خدمات مرجع</w:t>
      </w:r>
      <w:r w:rsidR="00036AFC" w:rsidRPr="00C877DC">
        <w:rPr>
          <w:rFonts w:cs="B Lotus" w:hint="cs"/>
          <w:sz w:val="28"/>
          <w:szCs w:val="28"/>
          <w:rtl/>
        </w:rPr>
        <w:t>: این نوع خدمات</w:t>
      </w:r>
      <w:r w:rsidRPr="00C877DC">
        <w:rPr>
          <w:rFonts w:cs="B Lotus"/>
          <w:sz w:val="28"/>
          <w:szCs w:val="28"/>
          <w:rtl/>
        </w:rPr>
        <w:t xml:space="preserve"> مي</w:t>
      </w:r>
      <w:r w:rsidRPr="00C877DC">
        <w:rPr>
          <w:rFonts w:cs="B Lotus"/>
          <w:sz w:val="28"/>
          <w:szCs w:val="28"/>
        </w:rPr>
        <w:t>‌</w:t>
      </w:r>
      <w:r w:rsidRPr="00C877DC">
        <w:rPr>
          <w:rFonts w:cs="B Lotus"/>
          <w:sz w:val="28"/>
          <w:szCs w:val="28"/>
          <w:rtl/>
        </w:rPr>
        <w:t>تواند به واسط</w:t>
      </w:r>
      <w:r w:rsidR="00036AFC" w:rsidRPr="00C877DC">
        <w:rPr>
          <w:rFonts w:cs="B Lotus" w:hint="cs"/>
          <w:sz w:val="28"/>
          <w:szCs w:val="28"/>
          <w:rtl/>
        </w:rPr>
        <w:t>ۀ</w:t>
      </w:r>
      <w:r w:rsidRPr="00C877DC">
        <w:rPr>
          <w:rFonts w:cs="B Lotus"/>
          <w:sz w:val="28"/>
          <w:szCs w:val="28"/>
          <w:rtl/>
        </w:rPr>
        <w:t xml:space="preserve"> پست الكترونيكي و اينترنت از طريق </w:t>
      </w:r>
      <w:r w:rsidRPr="00C877DC">
        <w:rPr>
          <w:rFonts w:cs="B Lotus"/>
          <w:sz w:val="28"/>
          <w:szCs w:val="28"/>
        </w:rPr>
        <w:t>LAN</w:t>
      </w:r>
      <w:r w:rsidRPr="00C877DC">
        <w:rPr>
          <w:rFonts w:cs="B Lotus"/>
          <w:sz w:val="28"/>
          <w:szCs w:val="28"/>
          <w:rtl/>
        </w:rPr>
        <w:t xml:space="preserve"> و </w:t>
      </w:r>
      <w:r w:rsidRPr="00C877DC">
        <w:rPr>
          <w:rFonts w:cs="B Lotus"/>
          <w:sz w:val="28"/>
          <w:szCs w:val="28"/>
        </w:rPr>
        <w:t>WAN</w:t>
      </w:r>
      <w:r w:rsidRPr="00C877DC">
        <w:rPr>
          <w:rFonts w:cs="B Lotus"/>
          <w:sz w:val="28"/>
          <w:szCs w:val="28"/>
          <w:rtl/>
        </w:rPr>
        <w:t xml:space="preserve"> افزايش </w:t>
      </w:r>
      <w:r w:rsidR="000D118A" w:rsidRPr="00C877DC">
        <w:rPr>
          <w:rFonts w:cs="B Lotus" w:hint="eastAsia"/>
          <w:sz w:val="28"/>
          <w:szCs w:val="28"/>
          <w:rtl/>
        </w:rPr>
        <w:t>‌</w:t>
      </w:r>
      <w:r w:rsidR="000D118A" w:rsidRPr="00C877DC">
        <w:rPr>
          <w:rFonts w:cs="B Lotus"/>
          <w:sz w:val="28"/>
          <w:szCs w:val="28"/>
          <w:rtl/>
        </w:rPr>
        <w:t>يابد</w:t>
      </w:r>
      <w:r w:rsidRPr="00C877DC">
        <w:rPr>
          <w:rFonts w:cs="B Lotus" w:hint="cs"/>
          <w:sz w:val="28"/>
          <w:szCs w:val="28"/>
          <w:rtl/>
        </w:rPr>
        <w:t xml:space="preserve"> </w:t>
      </w:r>
      <w:r w:rsidR="00022C32" w:rsidRPr="00C877DC">
        <w:rPr>
          <w:rFonts w:cs="B Lotus"/>
          <w:sz w:val="28"/>
          <w:szCs w:val="28"/>
          <w:rtl/>
        </w:rPr>
        <w:t>(تاماري سلوي، 2002، ص</w:t>
      </w:r>
      <w:r w:rsidR="00036AFC" w:rsidRPr="00C877DC">
        <w:rPr>
          <w:rFonts w:cs="B Lotus" w:hint="cs"/>
          <w:sz w:val="28"/>
          <w:szCs w:val="28"/>
          <w:rtl/>
        </w:rPr>
        <w:t xml:space="preserve"> </w:t>
      </w:r>
      <w:r w:rsidR="00022C32" w:rsidRPr="00C877DC">
        <w:rPr>
          <w:rFonts w:cs="B Lotus"/>
          <w:sz w:val="28"/>
          <w:szCs w:val="28"/>
          <w:rtl/>
        </w:rPr>
        <w:t>46</w:t>
      </w:r>
      <w:r w:rsidR="00036AFC" w:rsidRPr="00C877DC">
        <w:rPr>
          <w:rFonts w:cs="B Lotus" w:hint="cs"/>
          <w:sz w:val="28"/>
          <w:szCs w:val="28"/>
          <w:rtl/>
        </w:rPr>
        <w:t xml:space="preserve">- </w:t>
      </w:r>
      <w:r w:rsidR="00022C32" w:rsidRPr="00C877DC">
        <w:rPr>
          <w:rFonts w:cs="B Lotus"/>
          <w:sz w:val="28"/>
          <w:szCs w:val="28"/>
          <w:rtl/>
        </w:rPr>
        <w:t>4</w:t>
      </w:r>
      <w:r w:rsidR="003768D7" w:rsidRPr="00C877DC">
        <w:rPr>
          <w:rFonts w:cs="B Lotus" w:hint="cs"/>
          <w:sz w:val="28"/>
          <w:szCs w:val="28"/>
          <w:rtl/>
        </w:rPr>
        <w:t>2</w:t>
      </w:r>
      <w:r w:rsidR="00022C32" w:rsidRPr="00C877DC">
        <w:rPr>
          <w:rFonts w:cs="B Lotus"/>
          <w:sz w:val="28"/>
          <w:szCs w:val="28"/>
          <w:rtl/>
        </w:rPr>
        <w:t>). تمام اين خدمات در بستر اينترنت</w:t>
      </w:r>
      <w:r w:rsidR="000D118A" w:rsidRPr="00C877DC">
        <w:rPr>
          <w:rFonts w:cs="B Lotus" w:hint="cs"/>
          <w:sz w:val="28"/>
          <w:szCs w:val="28"/>
          <w:rtl/>
        </w:rPr>
        <w:t xml:space="preserve"> و شبکه‌ها</w:t>
      </w:r>
      <w:r w:rsidR="00022C32" w:rsidRPr="00C877DC">
        <w:rPr>
          <w:rFonts w:cs="B Lotus"/>
          <w:sz w:val="28"/>
          <w:szCs w:val="28"/>
          <w:rtl/>
        </w:rPr>
        <w:t xml:space="preserve"> قابل انجام است.</w:t>
      </w:r>
    </w:p>
    <w:p w:rsidR="00022C32" w:rsidRPr="00C877DC" w:rsidRDefault="00273896" w:rsidP="00A076A7">
      <w:pPr>
        <w:pStyle w:val="azam"/>
        <w:outlineLvl w:val="0"/>
        <w:rPr>
          <w:rFonts w:cs="B Titr"/>
          <w:b/>
          <w:bCs w:val="0"/>
          <w:sz w:val="24"/>
          <w:szCs w:val="24"/>
          <w:rtl/>
        </w:rPr>
      </w:pPr>
      <w:bookmarkStart w:id="193" w:name="_Toc367011296"/>
      <w:bookmarkStart w:id="194" w:name="_Toc399163242"/>
      <w:bookmarkStart w:id="195" w:name="_Toc503556902"/>
      <w:r w:rsidRPr="00C877DC">
        <w:rPr>
          <w:rFonts w:cs="B Titr" w:hint="cs"/>
          <w:b/>
          <w:bCs w:val="0"/>
          <w:sz w:val="24"/>
          <w:szCs w:val="24"/>
          <w:rtl/>
        </w:rPr>
        <w:t xml:space="preserve">6-11. </w:t>
      </w:r>
      <w:r w:rsidR="00022C32" w:rsidRPr="00C877DC">
        <w:rPr>
          <w:rFonts w:cs="B Titr"/>
          <w:b/>
          <w:bCs w:val="0"/>
          <w:sz w:val="24"/>
          <w:szCs w:val="24"/>
          <w:rtl/>
        </w:rPr>
        <w:t>شبكه</w:t>
      </w:r>
      <w:r w:rsidR="00C84FC6" w:rsidRPr="00C877DC">
        <w:rPr>
          <w:rFonts w:cs="B Titr" w:hint="cs"/>
          <w:b/>
          <w:bCs w:val="0"/>
          <w:sz w:val="24"/>
          <w:szCs w:val="24"/>
          <w:rtl/>
        </w:rPr>
        <w:t>‌های</w:t>
      </w:r>
      <w:r w:rsidR="00022C32" w:rsidRPr="00C877DC">
        <w:rPr>
          <w:rFonts w:cs="B Titr"/>
          <w:b/>
          <w:bCs w:val="0"/>
          <w:sz w:val="24"/>
          <w:szCs w:val="24"/>
          <w:rtl/>
        </w:rPr>
        <w:t xml:space="preserve"> اطلاع</w:t>
      </w:r>
      <w:r w:rsidR="00022C32" w:rsidRPr="00C877DC">
        <w:rPr>
          <w:rFonts w:cs="B Titr"/>
          <w:b/>
          <w:bCs w:val="0"/>
          <w:sz w:val="24"/>
          <w:szCs w:val="24"/>
        </w:rPr>
        <w:t>‌</w:t>
      </w:r>
      <w:r w:rsidR="00022C32" w:rsidRPr="00C877DC">
        <w:rPr>
          <w:rFonts w:cs="B Titr"/>
          <w:b/>
          <w:bCs w:val="0"/>
          <w:sz w:val="24"/>
          <w:szCs w:val="24"/>
          <w:rtl/>
        </w:rPr>
        <w:t>رساني</w:t>
      </w:r>
      <w:bookmarkEnd w:id="193"/>
      <w:bookmarkEnd w:id="194"/>
      <w:r w:rsidR="00C84FC6" w:rsidRPr="00C877DC">
        <w:rPr>
          <w:rFonts w:cs="B Titr" w:hint="cs"/>
          <w:b/>
          <w:bCs w:val="0"/>
          <w:sz w:val="24"/>
          <w:szCs w:val="24"/>
          <w:rtl/>
        </w:rPr>
        <w:t xml:space="preserve"> و خدمات </w:t>
      </w:r>
      <w:r w:rsidR="00BA7836" w:rsidRPr="00C877DC">
        <w:rPr>
          <w:rFonts w:cs="B Titr" w:hint="cs"/>
          <w:b/>
          <w:bCs w:val="0"/>
          <w:sz w:val="24"/>
          <w:szCs w:val="24"/>
          <w:rtl/>
        </w:rPr>
        <w:t>آن‌ها</w:t>
      </w:r>
      <w:bookmarkEnd w:id="195"/>
    </w:p>
    <w:p w:rsidR="003E4C4F" w:rsidRPr="00C877DC" w:rsidRDefault="003E4C4F" w:rsidP="00036AFC">
      <w:pPr>
        <w:pStyle w:val="azam"/>
        <w:jc w:val="both"/>
        <w:outlineLvl w:val="2"/>
        <w:rPr>
          <w:b/>
          <w:bCs w:val="0"/>
          <w:rtl/>
        </w:rPr>
      </w:pPr>
      <w:r w:rsidRPr="00C877DC">
        <w:rPr>
          <w:b/>
          <w:bCs w:val="0"/>
          <w:sz w:val="28"/>
          <w:rtl/>
        </w:rPr>
        <w:t>يك شبكه اطلاعاتي در گسترده</w:t>
      </w:r>
      <w:r w:rsidRPr="00C877DC">
        <w:rPr>
          <w:b/>
          <w:bCs w:val="0"/>
          <w:sz w:val="28"/>
        </w:rPr>
        <w:t>‌</w:t>
      </w:r>
      <w:r w:rsidRPr="00C877DC">
        <w:rPr>
          <w:b/>
          <w:bCs w:val="0"/>
          <w:sz w:val="28"/>
          <w:rtl/>
        </w:rPr>
        <w:t>ترين حالت، مي</w:t>
      </w:r>
      <w:r w:rsidRPr="00C877DC">
        <w:rPr>
          <w:b/>
          <w:bCs w:val="0"/>
          <w:sz w:val="28"/>
        </w:rPr>
        <w:t>‌</w:t>
      </w:r>
      <w:r w:rsidRPr="00C877DC">
        <w:rPr>
          <w:b/>
          <w:bCs w:val="0"/>
          <w:sz w:val="28"/>
          <w:rtl/>
        </w:rPr>
        <w:t>تواند به موقعي</w:t>
      </w:r>
      <w:r w:rsidR="00036AFC" w:rsidRPr="00C877DC">
        <w:rPr>
          <w:rFonts w:hint="cs"/>
          <w:b/>
          <w:bCs w:val="0"/>
          <w:sz w:val="28"/>
          <w:rtl/>
        </w:rPr>
        <w:t>ّ</w:t>
      </w:r>
      <w:r w:rsidRPr="00C877DC">
        <w:rPr>
          <w:b/>
          <w:bCs w:val="0"/>
          <w:sz w:val="28"/>
          <w:rtl/>
        </w:rPr>
        <w:t>تي ا</w:t>
      </w:r>
      <w:r w:rsidR="0013745B" w:rsidRPr="00C877DC">
        <w:rPr>
          <w:b/>
          <w:bCs w:val="0"/>
          <w:sz w:val="28"/>
          <w:rtl/>
        </w:rPr>
        <w:t>شاره داشته باشد كه در آن بيش از</w:t>
      </w:r>
      <w:r w:rsidR="0013745B" w:rsidRPr="00C877DC">
        <w:rPr>
          <w:rFonts w:hint="cs"/>
          <w:b/>
          <w:bCs w:val="0"/>
          <w:sz w:val="28"/>
          <w:rtl/>
        </w:rPr>
        <w:t xml:space="preserve"> دو</w:t>
      </w:r>
      <w:r w:rsidRPr="00C877DC">
        <w:rPr>
          <w:b/>
          <w:bCs w:val="0"/>
          <w:sz w:val="28"/>
          <w:rtl/>
        </w:rPr>
        <w:t xml:space="preserve"> شر</w:t>
      </w:r>
      <w:r w:rsidR="00C84FC6" w:rsidRPr="00C877DC">
        <w:rPr>
          <w:b/>
          <w:bCs w:val="0"/>
          <w:sz w:val="28"/>
          <w:rtl/>
        </w:rPr>
        <w:t>كت</w:t>
      </w:r>
      <w:r w:rsidR="00C84FC6" w:rsidRPr="00C877DC">
        <w:rPr>
          <w:rFonts w:hint="cs"/>
          <w:b/>
          <w:bCs w:val="0"/>
          <w:sz w:val="28"/>
          <w:rtl/>
        </w:rPr>
        <w:t>‌</w:t>
      </w:r>
      <w:r w:rsidRPr="00C877DC">
        <w:rPr>
          <w:b/>
          <w:bCs w:val="0"/>
          <w:sz w:val="28"/>
          <w:rtl/>
        </w:rPr>
        <w:t>كننده در قالب يك الگوي رايج مبادل</w:t>
      </w:r>
      <w:r w:rsidR="00036AFC" w:rsidRPr="00C877DC">
        <w:rPr>
          <w:rFonts w:hint="cs"/>
          <w:b/>
          <w:bCs w:val="0"/>
          <w:sz w:val="28"/>
          <w:rtl/>
        </w:rPr>
        <w:t>ۀ</w:t>
      </w:r>
      <w:r w:rsidRPr="00C877DC">
        <w:rPr>
          <w:b/>
          <w:bCs w:val="0"/>
          <w:sz w:val="28"/>
          <w:rtl/>
        </w:rPr>
        <w:t xml:space="preserve"> اطلاعات، از طريق ارتباطات به</w:t>
      </w:r>
      <w:r w:rsidR="00036AFC" w:rsidRPr="00C877DC">
        <w:rPr>
          <w:rFonts w:hint="cs"/>
          <w:b/>
          <w:bCs w:val="0"/>
          <w:sz w:val="28"/>
          <w:rtl/>
        </w:rPr>
        <w:t>‌</w:t>
      </w:r>
      <w:r w:rsidRPr="00C877DC">
        <w:rPr>
          <w:b/>
          <w:bCs w:val="0"/>
          <w:sz w:val="28"/>
          <w:rtl/>
        </w:rPr>
        <w:t>منظور حصول برخي اهداف كاركردي متعه</w:t>
      </w:r>
      <w:r w:rsidR="00036AFC" w:rsidRPr="00C877DC">
        <w:rPr>
          <w:rFonts w:hint="cs"/>
          <w:b/>
          <w:bCs w:val="0"/>
          <w:sz w:val="28"/>
          <w:rtl/>
        </w:rPr>
        <w:t>ّ</w:t>
      </w:r>
      <w:r w:rsidRPr="00C877DC">
        <w:rPr>
          <w:b/>
          <w:bCs w:val="0"/>
          <w:sz w:val="28"/>
          <w:rtl/>
        </w:rPr>
        <w:t>د مي</w:t>
      </w:r>
      <w:r w:rsidRPr="00C877DC">
        <w:rPr>
          <w:b/>
          <w:bCs w:val="0"/>
          <w:sz w:val="28"/>
        </w:rPr>
        <w:t>‌</w:t>
      </w:r>
      <w:r w:rsidRPr="00C877DC">
        <w:rPr>
          <w:b/>
          <w:bCs w:val="0"/>
          <w:sz w:val="28"/>
          <w:rtl/>
        </w:rPr>
        <w:t>گردند</w:t>
      </w:r>
      <w:r w:rsidRPr="00C877DC">
        <w:rPr>
          <w:rFonts w:hint="cs"/>
          <w:b/>
          <w:bCs w:val="0"/>
          <w:sz w:val="28"/>
          <w:rtl/>
        </w:rPr>
        <w:t xml:space="preserve"> (باراح، 2002،</w:t>
      </w:r>
      <w:r w:rsidR="00036AFC" w:rsidRPr="00C877DC">
        <w:rPr>
          <w:rFonts w:hint="cs"/>
          <w:b/>
          <w:bCs w:val="0"/>
          <w:sz w:val="28"/>
          <w:rtl/>
        </w:rPr>
        <w:t xml:space="preserve"> ص</w:t>
      </w:r>
      <w:r w:rsidRPr="00C877DC">
        <w:rPr>
          <w:rFonts w:hint="cs"/>
          <w:b/>
          <w:bCs w:val="0"/>
          <w:sz w:val="28"/>
          <w:rtl/>
        </w:rPr>
        <w:t xml:space="preserve"> 5)</w:t>
      </w:r>
      <w:r w:rsidRPr="00C877DC">
        <w:rPr>
          <w:b/>
          <w:bCs w:val="0"/>
          <w:sz w:val="28"/>
          <w:rtl/>
        </w:rPr>
        <w:t>. شبكه</w:t>
      </w:r>
      <w:r w:rsidRPr="00C877DC">
        <w:rPr>
          <w:rFonts w:hint="cs"/>
          <w:b/>
          <w:bCs w:val="0"/>
          <w:sz w:val="28"/>
          <w:rtl/>
        </w:rPr>
        <w:t>‌های</w:t>
      </w:r>
      <w:r w:rsidRPr="00C877DC">
        <w:rPr>
          <w:b/>
          <w:bCs w:val="0"/>
          <w:sz w:val="28"/>
          <w:rtl/>
        </w:rPr>
        <w:t xml:space="preserve"> اطلاع</w:t>
      </w:r>
      <w:r w:rsidRPr="00C877DC">
        <w:rPr>
          <w:b/>
          <w:bCs w:val="0"/>
          <w:sz w:val="28"/>
        </w:rPr>
        <w:t>‌</w:t>
      </w:r>
      <w:r w:rsidRPr="00C877DC">
        <w:rPr>
          <w:b/>
          <w:bCs w:val="0"/>
          <w:sz w:val="28"/>
          <w:rtl/>
        </w:rPr>
        <w:t>رساني، شبكه</w:t>
      </w:r>
      <w:r w:rsidRPr="00C877DC">
        <w:rPr>
          <w:b/>
          <w:bCs w:val="0"/>
          <w:sz w:val="28"/>
        </w:rPr>
        <w:t>‌</w:t>
      </w:r>
      <w:r w:rsidRPr="00C877DC">
        <w:rPr>
          <w:b/>
          <w:bCs w:val="0"/>
          <w:sz w:val="28"/>
          <w:rtl/>
        </w:rPr>
        <w:t>اي از يك سلسله گِرِه</w:t>
      </w:r>
      <w:r w:rsidRPr="00C877DC">
        <w:rPr>
          <w:b/>
          <w:bCs w:val="0"/>
          <w:sz w:val="28"/>
        </w:rPr>
        <w:t>‌</w:t>
      </w:r>
      <w:r w:rsidRPr="00C877DC">
        <w:rPr>
          <w:b/>
          <w:bCs w:val="0"/>
          <w:sz w:val="28"/>
          <w:rtl/>
        </w:rPr>
        <w:t>ها متشك</w:t>
      </w:r>
      <w:r w:rsidR="00036AFC" w:rsidRPr="00C877DC">
        <w:rPr>
          <w:rFonts w:hint="cs"/>
          <w:b/>
          <w:bCs w:val="0"/>
          <w:sz w:val="28"/>
          <w:rtl/>
        </w:rPr>
        <w:t>ّ</w:t>
      </w:r>
      <w:r w:rsidRPr="00C877DC">
        <w:rPr>
          <w:b/>
          <w:bCs w:val="0"/>
          <w:sz w:val="28"/>
          <w:rtl/>
        </w:rPr>
        <w:t>ل از كتابخانه</w:t>
      </w:r>
      <w:r w:rsidRPr="00C877DC">
        <w:rPr>
          <w:b/>
          <w:bCs w:val="0"/>
          <w:sz w:val="28"/>
        </w:rPr>
        <w:t>‌</w:t>
      </w:r>
      <w:r w:rsidRPr="00C877DC">
        <w:rPr>
          <w:b/>
          <w:bCs w:val="0"/>
          <w:sz w:val="28"/>
          <w:rtl/>
        </w:rPr>
        <w:t xml:space="preserve">ها، مراكز مدارك و مراكز اطلاعاتي است كه در سطح </w:t>
      </w:r>
      <w:r w:rsidR="00BA7836" w:rsidRPr="00C877DC">
        <w:rPr>
          <w:b/>
          <w:bCs w:val="0"/>
          <w:sz w:val="28"/>
          <w:rtl/>
        </w:rPr>
        <w:t>ملّی</w:t>
      </w:r>
      <w:r w:rsidRPr="00C877DC">
        <w:rPr>
          <w:b/>
          <w:bCs w:val="0"/>
          <w:sz w:val="28"/>
          <w:rtl/>
        </w:rPr>
        <w:t xml:space="preserve"> و بين</w:t>
      </w:r>
      <w:r w:rsidRPr="00C877DC">
        <w:rPr>
          <w:b/>
          <w:bCs w:val="0"/>
          <w:sz w:val="28"/>
        </w:rPr>
        <w:t>‌</w:t>
      </w:r>
      <w:r w:rsidRPr="00C877DC">
        <w:rPr>
          <w:b/>
          <w:bCs w:val="0"/>
          <w:sz w:val="28"/>
          <w:rtl/>
        </w:rPr>
        <w:t xml:space="preserve">المللي با </w:t>
      </w:r>
      <w:r w:rsidR="00697323" w:rsidRPr="00C877DC">
        <w:rPr>
          <w:b/>
          <w:bCs w:val="0"/>
          <w:sz w:val="28"/>
          <w:rtl/>
        </w:rPr>
        <w:t>یکدیگر</w:t>
      </w:r>
      <w:r w:rsidRPr="00C877DC">
        <w:rPr>
          <w:b/>
          <w:bCs w:val="0"/>
          <w:sz w:val="28"/>
          <w:rtl/>
        </w:rPr>
        <w:t xml:space="preserve"> در ارتباط</w:t>
      </w:r>
      <w:r w:rsidR="00036AFC" w:rsidRPr="00C877DC">
        <w:rPr>
          <w:rFonts w:hint="cs"/>
          <w:b/>
          <w:bCs w:val="0"/>
          <w:sz w:val="28"/>
          <w:rtl/>
        </w:rPr>
        <w:t>‌ا</w:t>
      </w:r>
      <w:r w:rsidRPr="00C877DC">
        <w:rPr>
          <w:b/>
          <w:bCs w:val="0"/>
          <w:sz w:val="28"/>
          <w:rtl/>
        </w:rPr>
        <w:t>ند. اين گِرِه</w:t>
      </w:r>
      <w:r w:rsidR="00C84FC6" w:rsidRPr="00C877DC">
        <w:rPr>
          <w:rFonts w:hint="cs"/>
          <w:b/>
          <w:bCs w:val="0"/>
          <w:sz w:val="28"/>
          <w:rtl/>
        </w:rPr>
        <w:t>‌</w:t>
      </w:r>
      <w:r w:rsidRPr="00C877DC">
        <w:rPr>
          <w:b/>
          <w:bCs w:val="0"/>
          <w:sz w:val="28"/>
          <w:rtl/>
        </w:rPr>
        <w:t xml:space="preserve">ها، براي </w:t>
      </w:r>
      <w:r w:rsidR="00757A9E" w:rsidRPr="00C877DC">
        <w:rPr>
          <w:b/>
          <w:bCs w:val="0"/>
          <w:sz w:val="28"/>
          <w:rtl/>
        </w:rPr>
        <w:t>این‌که</w:t>
      </w:r>
      <w:r w:rsidRPr="00C877DC">
        <w:rPr>
          <w:b/>
          <w:bCs w:val="0"/>
          <w:sz w:val="28"/>
          <w:rtl/>
        </w:rPr>
        <w:t xml:space="preserve"> فعّال شوند</w:t>
      </w:r>
      <w:r w:rsidR="00036AFC" w:rsidRPr="00C877DC">
        <w:rPr>
          <w:rFonts w:hint="cs"/>
          <w:b/>
          <w:bCs w:val="0"/>
          <w:sz w:val="28"/>
          <w:rtl/>
        </w:rPr>
        <w:t>،</w:t>
      </w:r>
      <w:r w:rsidRPr="00C877DC">
        <w:rPr>
          <w:b/>
          <w:bCs w:val="0"/>
          <w:sz w:val="28"/>
          <w:rtl/>
        </w:rPr>
        <w:t xml:space="preserve"> مي</w:t>
      </w:r>
      <w:r w:rsidRPr="00C877DC">
        <w:rPr>
          <w:b/>
          <w:bCs w:val="0"/>
          <w:sz w:val="28"/>
        </w:rPr>
        <w:t>‌</w:t>
      </w:r>
      <w:r w:rsidRPr="00C877DC">
        <w:rPr>
          <w:b/>
          <w:bCs w:val="0"/>
          <w:sz w:val="28"/>
          <w:rtl/>
        </w:rPr>
        <w:t>بايست از حد</w:t>
      </w:r>
      <w:r w:rsidR="00036AFC" w:rsidRPr="00C877DC">
        <w:rPr>
          <w:rFonts w:hint="cs"/>
          <w:b/>
          <w:bCs w:val="0"/>
          <w:sz w:val="28"/>
          <w:rtl/>
        </w:rPr>
        <w:t>ّ</w:t>
      </w:r>
      <w:r w:rsidRPr="00C877DC">
        <w:rPr>
          <w:b/>
          <w:bCs w:val="0"/>
          <w:sz w:val="28"/>
          <w:rtl/>
        </w:rPr>
        <w:t>اقل معقولي از استاندارد در زمين</w:t>
      </w:r>
      <w:r w:rsidR="00036AFC" w:rsidRPr="00C877DC">
        <w:rPr>
          <w:rFonts w:hint="cs"/>
          <w:b/>
          <w:bCs w:val="0"/>
          <w:sz w:val="28"/>
          <w:rtl/>
        </w:rPr>
        <w:t>ۀ</w:t>
      </w:r>
      <w:r w:rsidRPr="00C877DC">
        <w:rPr>
          <w:b/>
          <w:bCs w:val="0"/>
          <w:sz w:val="28"/>
          <w:rtl/>
        </w:rPr>
        <w:t xml:space="preserve"> خدمات، نيروي انساني و توان تجهيزاتي برخوردار باشند. اين خود بستگي به زير بناي اطلاعاتي و نظام </w:t>
      </w:r>
      <w:r w:rsidR="00BA7836" w:rsidRPr="00C877DC">
        <w:rPr>
          <w:b/>
          <w:bCs w:val="0"/>
          <w:sz w:val="28"/>
          <w:rtl/>
        </w:rPr>
        <w:t>ملّی</w:t>
      </w:r>
      <w:r w:rsidRPr="00C877DC">
        <w:rPr>
          <w:b/>
          <w:bCs w:val="0"/>
          <w:sz w:val="28"/>
          <w:rtl/>
        </w:rPr>
        <w:t xml:space="preserve"> اطلاعاتي موجود در هر كشور دارد (عبدالحميد</w:t>
      </w:r>
      <w:r w:rsidR="00036AFC" w:rsidRPr="00C877DC">
        <w:rPr>
          <w:rFonts w:hint="cs"/>
          <w:b/>
          <w:bCs w:val="0"/>
          <w:sz w:val="28"/>
          <w:rtl/>
        </w:rPr>
        <w:t>،</w:t>
      </w:r>
      <w:r w:rsidRPr="00C877DC">
        <w:rPr>
          <w:b/>
          <w:bCs w:val="0"/>
          <w:sz w:val="28"/>
          <w:rtl/>
        </w:rPr>
        <w:t xml:space="preserve"> 1369،</w:t>
      </w:r>
      <w:r w:rsidR="00036AFC" w:rsidRPr="00C877DC">
        <w:rPr>
          <w:rFonts w:hint="cs"/>
          <w:b/>
          <w:bCs w:val="0"/>
          <w:sz w:val="28"/>
          <w:rtl/>
        </w:rPr>
        <w:t xml:space="preserve"> ص</w:t>
      </w:r>
      <w:r w:rsidRPr="00C877DC">
        <w:rPr>
          <w:b/>
          <w:bCs w:val="0"/>
          <w:sz w:val="28"/>
          <w:rtl/>
        </w:rPr>
        <w:t xml:space="preserve"> 15).</w:t>
      </w:r>
    </w:p>
    <w:p w:rsidR="00022C32" w:rsidRPr="00C877DC" w:rsidRDefault="00022C32" w:rsidP="00036AFC">
      <w:pPr>
        <w:bidi/>
        <w:spacing w:line="20" w:lineRule="atLeast"/>
        <w:ind w:firstLine="567"/>
        <w:contextualSpacing/>
        <w:jc w:val="both"/>
        <w:rPr>
          <w:rFonts w:cs="B Lotus"/>
          <w:sz w:val="28"/>
          <w:szCs w:val="28"/>
          <w:rtl/>
        </w:rPr>
      </w:pPr>
      <w:r w:rsidRPr="00C877DC">
        <w:rPr>
          <w:rFonts w:cs="B Lotus"/>
          <w:sz w:val="28"/>
          <w:szCs w:val="28"/>
          <w:rtl/>
        </w:rPr>
        <w:t>خدمات م</w:t>
      </w:r>
      <w:r w:rsidR="00BA7836" w:rsidRPr="00C877DC">
        <w:rPr>
          <w:rFonts w:cs="B Lotus"/>
          <w:sz w:val="28"/>
          <w:szCs w:val="28"/>
          <w:rtl/>
        </w:rPr>
        <w:t>تنوّع</w:t>
      </w:r>
      <w:r w:rsidRPr="00C877DC">
        <w:rPr>
          <w:rFonts w:cs="B Lotus"/>
          <w:sz w:val="28"/>
          <w:szCs w:val="28"/>
          <w:rtl/>
        </w:rPr>
        <w:t>ی می</w:t>
      </w:r>
      <w:r w:rsidRPr="00C877DC">
        <w:rPr>
          <w:rFonts w:cs="B Lotus"/>
          <w:sz w:val="28"/>
          <w:szCs w:val="28"/>
        </w:rPr>
        <w:t>‌</w:t>
      </w:r>
      <w:r w:rsidRPr="00C877DC">
        <w:rPr>
          <w:rFonts w:cs="B Lotus"/>
          <w:sz w:val="28"/>
          <w:szCs w:val="28"/>
          <w:rtl/>
        </w:rPr>
        <w:t>تواند از طریق شبکه</w:t>
      </w:r>
      <w:r w:rsidRPr="00C877DC">
        <w:rPr>
          <w:rFonts w:cs="B Lotus"/>
          <w:sz w:val="28"/>
          <w:szCs w:val="28"/>
        </w:rPr>
        <w:t>‌</w:t>
      </w:r>
      <w:r w:rsidRPr="00C877DC">
        <w:rPr>
          <w:rFonts w:cs="B Lotus"/>
          <w:sz w:val="28"/>
          <w:szCs w:val="28"/>
          <w:rtl/>
        </w:rPr>
        <w:t>های اطلاع</w:t>
      </w:r>
      <w:r w:rsidRPr="00C877DC">
        <w:rPr>
          <w:rFonts w:cs="B Lotus"/>
          <w:sz w:val="28"/>
          <w:szCs w:val="28"/>
        </w:rPr>
        <w:t>‌</w:t>
      </w:r>
      <w:r w:rsidRPr="00C877DC">
        <w:rPr>
          <w:rFonts w:cs="B Lotus"/>
          <w:sz w:val="28"/>
          <w:szCs w:val="28"/>
          <w:rtl/>
        </w:rPr>
        <w:t>رسا</w:t>
      </w:r>
      <w:r w:rsidR="00036AFC" w:rsidRPr="00C877DC">
        <w:rPr>
          <w:rFonts w:cs="B Lotus" w:hint="cs"/>
          <w:sz w:val="28"/>
          <w:szCs w:val="28"/>
          <w:rtl/>
        </w:rPr>
        <w:t>ن</w:t>
      </w:r>
      <w:r w:rsidRPr="00C877DC">
        <w:rPr>
          <w:rFonts w:cs="B Lotus"/>
          <w:sz w:val="28"/>
          <w:szCs w:val="28"/>
          <w:rtl/>
        </w:rPr>
        <w:t>ی ارائه شود. نمونه</w:t>
      </w:r>
      <w:r w:rsidRPr="00C877DC">
        <w:rPr>
          <w:rFonts w:cs="B Lotus"/>
          <w:sz w:val="28"/>
          <w:szCs w:val="28"/>
        </w:rPr>
        <w:t>‌</w:t>
      </w:r>
      <w:r w:rsidRPr="00C877DC">
        <w:rPr>
          <w:rFonts w:cs="B Lotus"/>
          <w:sz w:val="28"/>
          <w:szCs w:val="28"/>
          <w:rtl/>
        </w:rPr>
        <w:t>هایی از این خدمات در زیر آورده شده است:</w:t>
      </w:r>
    </w:p>
    <w:p w:rsidR="00022C32" w:rsidRPr="00C877DC" w:rsidRDefault="00022C32" w:rsidP="00036AFC">
      <w:pPr>
        <w:bidi/>
        <w:spacing w:line="20" w:lineRule="atLeast"/>
        <w:ind w:firstLine="567"/>
        <w:contextualSpacing/>
        <w:jc w:val="both"/>
        <w:rPr>
          <w:rFonts w:cs="B Lotus"/>
          <w:sz w:val="28"/>
          <w:szCs w:val="28"/>
          <w:rtl/>
        </w:rPr>
      </w:pPr>
      <w:r w:rsidRPr="00C877DC">
        <w:rPr>
          <w:rFonts w:cs="B Lotus"/>
          <w:sz w:val="28"/>
          <w:szCs w:val="28"/>
          <w:rtl/>
        </w:rPr>
        <w:t>1. خدمات پايگاه كتابشناختي: اين خدمات كاركنان و كاربران كتابخانه را قادر مي</w:t>
      </w:r>
      <w:r w:rsidRPr="00C877DC">
        <w:rPr>
          <w:rFonts w:cs="B Lotus"/>
          <w:sz w:val="28"/>
          <w:szCs w:val="28"/>
        </w:rPr>
        <w:t>‌</w:t>
      </w:r>
      <w:r w:rsidRPr="00C877DC">
        <w:rPr>
          <w:rFonts w:cs="B Lotus"/>
          <w:sz w:val="28"/>
          <w:szCs w:val="28"/>
          <w:rtl/>
        </w:rPr>
        <w:t>سازد تا پايگاه</w:t>
      </w:r>
      <w:r w:rsidRPr="00C877DC">
        <w:rPr>
          <w:rFonts w:cs="B Lotus"/>
          <w:sz w:val="28"/>
          <w:szCs w:val="28"/>
        </w:rPr>
        <w:t>‌</w:t>
      </w:r>
      <w:r w:rsidRPr="00C877DC">
        <w:rPr>
          <w:rFonts w:cs="B Lotus"/>
          <w:sz w:val="28"/>
          <w:szCs w:val="28"/>
          <w:rtl/>
        </w:rPr>
        <w:t>هاي كتابشناختي را جستجو نمايند. اين جستجو مي</w:t>
      </w:r>
      <w:r w:rsidRPr="00C877DC">
        <w:rPr>
          <w:rFonts w:cs="B Lotus"/>
          <w:sz w:val="28"/>
          <w:szCs w:val="28"/>
        </w:rPr>
        <w:t>‌</w:t>
      </w:r>
      <w:r w:rsidRPr="00C877DC">
        <w:rPr>
          <w:rFonts w:cs="B Lotus"/>
          <w:sz w:val="28"/>
          <w:szCs w:val="28"/>
          <w:rtl/>
        </w:rPr>
        <w:t>تواند در تمام كتابخانه</w:t>
      </w:r>
      <w:r w:rsidRPr="00C877DC">
        <w:rPr>
          <w:rFonts w:cs="B Lotus"/>
          <w:sz w:val="28"/>
          <w:szCs w:val="28"/>
        </w:rPr>
        <w:t>‌</w:t>
      </w:r>
      <w:r w:rsidRPr="00C877DC">
        <w:rPr>
          <w:rFonts w:cs="B Lotus"/>
          <w:sz w:val="28"/>
          <w:szCs w:val="28"/>
          <w:rtl/>
        </w:rPr>
        <w:t>هاي عضو انجام پذيرد. خدماتي از قبيل</w:t>
      </w:r>
      <w:r w:rsidR="00036AFC" w:rsidRPr="00C877DC">
        <w:rPr>
          <w:rFonts w:cs="B Lotus" w:hint="cs"/>
          <w:sz w:val="28"/>
          <w:szCs w:val="28"/>
          <w:rtl/>
        </w:rPr>
        <w:t>:</w:t>
      </w:r>
      <w:r w:rsidRPr="00C877DC">
        <w:rPr>
          <w:rFonts w:cs="B Lotus"/>
          <w:sz w:val="28"/>
          <w:szCs w:val="28"/>
          <w:rtl/>
        </w:rPr>
        <w:t xml:space="preserve"> اشاع</w:t>
      </w:r>
      <w:r w:rsidR="00036AFC" w:rsidRPr="00C877DC">
        <w:rPr>
          <w:rFonts w:cs="B Lotus" w:hint="cs"/>
          <w:sz w:val="28"/>
          <w:szCs w:val="28"/>
          <w:rtl/>
        </w:rPr>
        <w:t>ۀ</w:t>
      </w:r>
      <w:r w:rsidRPr="00C877DC">
        <w:rPr>
          <w:rFonts w:cs="B Lotus"/>
          <w:sz w:val="28"/>
          <w:szCs w:val="28"/>
          <w:rtl/>
        </w:rPr>
        <w:t xml:space="preserve"> گزينشي اطلاعات</w:t>
      </w:r>
      <w:r w:rsidR="00036AFC" w:rsidRPr="00C877DC">
        <w:rPr>
          <w:rFonts w:cs="B Lotus" w:hint="cs"/>
          <w:sz w:val="28"/>
          <w:szCs w:val="28"/>
          <w:rtl/>
        </w:rPr>
        <w:t>،</w:t>
      </w:r>
      <w:r w:rsidRPr="00C877DC">
        <w:rPr>
          <w:rFonts w:cs="B Lotus"/>
          <w:sz w:val="28"/>
          <w:szCs w:val="28"/>
          <w:rtl/>
        </w:rPr>
        <w:t xml:space="preserve"> خدمات آگاهي</w:t>
      </w:r>
      <w:r w:rsidRPr="00C877DC">
        <w:rPr>
          <w:rFonts w:cs="B Lotus"/>
          <w:sz w:val="28"/>
          <w:szCs w:val="28"/>
        </w:rPr>
        <w:t>‌</w:t>
      </w:r>
      <w:r w:rsidRPr="00C877DC">
        <w:rPr>
          <w:rFonts w:cs="B Lotus"/>
          <w:sz w:val="28"/>
          <w:szCs w:val="28"/>
          <w:rtl/>
        </w:rPr>
        <w:t>رساني جاري و خدمات پاسخدهي با كمك اين پايگاه مي</w:t>
      </w:r>
      <w:r w:rsidRPr="00C877DC">
        <w:rPr>
          <w:rFonts w:cs="B Lotus"/>
          <w:sz w:val="28"/>
          <w:szCs w:val="28"/>
        </w:rPr>
        <w:t>‌</w:t>
      </w:r>
      <w:r w:rsidRPr="00C877DC">
        <w:rPr>
          <w:rFonts w:cs="B Lotus"/>
          <w:sz w:val="28"/>
          <w:szCs w:val="28"/>
          <w:rtl/>
        </w:rPr>
        <w:t>تواند انجام پذيرد (بهاسکارا رائو</w:t>
      </w:r>
      <w:r w:rsidR="00036AFC" w:rsidRPr="00C877DC">
        <w:rPr>
          <w:rFonts w:cs="B Lotus" w:hint="cs"/>
          <w:sz w:val="28"/>
          <w:szCs w:val="28"/>
          <w:rtl/>
        </w:rPr>
        <w:t>،</w:t>
      </w:r>
      <w:r w:rsidRPr="00C877DC">
        <w:rPr>
          <w:rFonts w:cs="B Lotus"/>
          <w:sz w:val="28"/>
          <w:szCs w:val="28"/>
          <w:rtl/>
        </w:rPr>
        <w:t xml:space="preserve"> 1998،</w:t>
      </w:r>
      <w:r w:rsidR="00036AFC" w:rsidRPr="00C877DC">
        <w:rPr>
          <w:rFonts w:cs="B Lotus" w:hint="cs"/>
          <w:sz w:val="28"/>
          <w:szCs w:val="28"/>
          <w:rtl/>
        </w:rPr>
        <w:t xml:space="preserve"> ص</w:t>
      </w:r>
      <w:r w:rsidRPr="00C877DC">
        <w:rPr>
          <w:rFonts w:cs="B Lotus"/>
          <w:sz w:val="28"/>
          <w:szCs w:val="28"/>
          <w:rtl/>
        </w:rPr>
        <w:t xml:space="preserve"> 212). فهرست</w:t>
      </w:r>
      <w:r w:rsidRPr="00C877DC">
        <w:rPr>
          <w:rFonts w:cs="B Lotus"/>
          <w:sz w:val="28"/>
          <w:szCs w:val="28"/>
        </w:rPr>
        <w:t>‌</w:t>
      </w:r>
      <w:r w:rsidRPr="00C877DC">
        <w:rPr>
          <w:rFonts w:cs="B Lotus"/>
          <w:sz w:val="28"/>
          <w:szCs w:val="28"/>
          <w:rtl/>
        </w:rPr>
        <w:t>هاي مشترك و نمايه كتاب</w:t>
      </w:r>
      <w:r w:rsidRPr="00C877DC">
        <w:rPr>
          <w:rFonts w:cs="B Lotus"/>
          <w:sz w:val="28"/>
          <w:szCs w:val="28"/>
        </w:rPr>
        <w:t>‌</w:t>
      </w:r>
      <w:r w:rsidRPr="00C877DC">
        <w:rPr>
          <w:rFonts w:cs="B Lotus"/>
          <w:sz w:val="28"/>
          <w:szCs w:val="28"/>
          <w:rtl/>
        </w:rPr>
        <w:t>ها و متون خط</w:t>
      </w:r>
      <w:r w:rsidR="00036AFC" w:rsidRPr="00C877DC">
        <w:rPr>
          <w:rFonts w:cs="B Lotus" w:hint="cs"/>
          <w:sz w:val="28"/>
          <w:szCs w:val="28"/>
          <w:rtl/>
        </w:rPr>
        <w:t>ّ</w:t>
      </w:r>
      <w:r w:rsidRPr="00C877DC">
        <w:rPr>
          <w:rFonts w:cs="B Lotus"/>
          <w:sz w:val="28"/>
          <w:szCs w:val="28"/>
          <w:rtl/>
        </w:rPr>
        <w:t>ي و نشري</w:t>
      </w:r>
      <w:r w:rsidR="00036AFC" w:rsidRPr="00C877DC">
        <w:rPr>
          <w:rFonts w:cs="B Lotus" w:hint="cs"/>
          <w:sz w:val="28"/>
          <w:szCs w:val="28"/>
          <w:rtl/>
        </w:rPr>
        <w:t>ّ</w:t>
      </w:r>
      <w:r w:rsidRPr="00C877DC">
        <w:rPr>
          <w:rFonts w:cs="B Lotus"/>
          <w:sz w:val="28"/>
          <w:szCs w:val="28"/>
          <w:rtl/>
        </w:rPr>
        <w:t>ات ادواري و كتابشناسي</w:t>
      </w:r>
      <w:r w:rsidRPr="00C877DC">
        <w:rPr>
          <w:rFonts w:cs="B Lotus"/>
          <w:sz w:val="28"/>
          <w:szCs w:val="28"/>
        </w:rPr>
        <w:t>‌</w:t>
      </w:r>
      <w:r w:rsidRPr="00C877DC">
        <w:rPr>
          <w:rFonts w:cs="B Lotus"/>
          <w:sz w:val="28"/>
          <w:szCs w:val="28"/>
          <w:rtl/>
        </w:rPr>
        <w:t xml:space="preserve">هاي توصيفي را بايد تدارك ديد و در دسترس </w:t>
      </w:r>
      <w:r w:rsidR="007A754C" w:rsidRPr="00C877DC">
        <w:rPr>
          <w:rFonts w:cs="B Lotus"/>
          <w:sz w:val="28"/>
          <w:szCs w:val="28"/>
          <w:rtl/>
        </w:rPr>
        <w:t>پژوهشگران</w:t>
      </w:r>
      <w:r w:rsidRPr="00C877DC">
        <w:rPr>
          <w:rFonts w:cs="B Lotus"/>
          <w:sz w:val="28"/>
          <w:szCs w:val="28"/>
          <w:rtl/>
        </w:rPr>
        <w:t xml:space="preserve"> گذاشت، چه به صورت چاپي و چه به صورت اطلاعات پردازش شده كامپيوتري (احسان</w:t>
      </w:r>
      <w:r w:rsidRPr="00C877DC">
        <w:rPr>
          <w:rFonts w:cs="B Lotus"/>
          <w:sz w:val="28"/>
          <w:szCs w:val="28"/>
        </w:rPr>
        <w:t>‌</w:t>
      </w:r>
      <w:r w:rsidRPr="00C877DC">
        <w:rPr>
          <w:rFonts w:cs="B Lotus"/>
          <w:sz w:val="28"/>
          <w:szCs w:val="28"/>
          <w:rtl/>
        </w:rPr>
        <w:t>اغلو</w:t>
      </w:r>
      <w:r w:rsidR="00036AFC" w:rsidRPr="00C877DC">
        <w:rPr>
          <w:rFonts w:cs="B Lotus" w:hint="cs"/>
          <w:sz w:val="28"/>
          <w:szCs w:val="28"/>
          <w:rtl/>
        </w:rPr>
        <w:t>،</w:t>
      </w:r>
      <w:r w:rsidRPr="00C877DC">
        <w:rPr>
          <w:rFonts w:cs="B Lotus"/>
          <w:sz w:val="28"/>
          <w:szCs w:val="28"/>
          <w:rtl/>
        </w:rPr>
        <w:t xml:space="preserve"> 1369،</w:t>
      </w:r>
      <w:r w:rsidR="00036AFC" w:rsidRPr="00C877DC">
        <w:rPr>
          <w:rFonts w:cs="B Lotus" w:hint="cs"/>
          <w:sz w:val="28"/>
          <w:szCs w:val="28"/>
          <w:rtl/>
        </w:rPr>
        <w:t xml:space="preserve"> ص</w:t>
      </w:r>
      <w:r w:rsidRPr="00C877DC">
        <w:rPr>
          <w:rFonts w:cs="B Lotus"/>
          <w:sz w:val="28"/>
          <w:szCs w:val="28"/>
          <w:rtl/>
        </w:rPr>
        <w:t xml:space="preserve"> 36).</w:t>
      </w:r>
    </w:p>
    <w:p w:rsidR="00022C32" w:rsidRPr="00C877DC" w:rsidRDefault="00022C32" w:rsidP="00036AFC">
      <w:pPr>
        <w:bidi/>
        <w:spacing w:line="20" w:lineRule="atLeast"/>
        <w:ind w:firstLine="567"/>
        <w:contextualSpacing/>
        <w:jc w:val="both"/>
        <w:rPr>
          <w:rFonts w:cs="B Lotus"/>
          <w:sz w:val="28"/>
          <w:szCs w:val="28"/>
          <w:rtl/>
        </w:rPr>
      </w:pPr>
      <w:r w:rsidRPr="00C877DC">
        <w:rPr>
          <w:rFonts w:cs="B Lotus"/>
          <w:sz w:val="28"/>
          <w:szCs w:val="28"/>
          <w:rtl/>
        </w:rPr>
        <w:t>2. پايگاه پروژه</w:t>
      </w:r>
      <w:r w:rsidRPr="00C877DC">
        <w:rPr>
          <w:rFonts w:cs="B Lotus"/>
          <w:sz w:val="28"/>
          <w:szCs w:val="28"/>
        </w:rPr>
        <w:t>‌</w:t>
      </w:r>
      <w:r w:rsidRPr="00C877DC">
        <w:rPr>
          <w:rFonts w:cs="B Lotus"/>
          <w:sz w:val="28"/>
          <w:szCs w:val="28"/>
          <w:rtl/>
        </w:rPr>
        <w:t xml:space="preserve">ها/ </w:t>
      </w:r>
      <w:r w:rsidR="00E00E32" w:rsidRPr="00C877DC">
        <w:rPr>
          <w:rFonts w:cs="B Lotus"/>
          <w:sz w:val="28"/>
          <w:szCs w:val="28"/>
          <w:rtl/>
        </w:rPr>
        <w:t>سازمان‌ها</w:t>
      </w:r>
      <w:r w:rsidRPr="00C877DC">
        <w:rPr>
          <w:rFonts w:cs="B Lotus"/>
          <w:sz w:val="28"/>
          <w:szCs w:val="28"/>
          <w:rtl/>
        </w:rPr>
        <w:t>/ متخص</w:t>
      </w:r>
      <w:r w:rsidR="00036AFC" w:rsidRPr="00C877DC">
        <w:rPr>
          <w:rFonts w:cs="B Lotus" w:hint="cs"/>
          <w:sz w:val="28"/>
          <w:szCs w:val="28"/>
          <w:rtl/>
        </w:rPr>
        <w:t>ّ</w:t>
      </w:r>
      <w:r w:rsidRPr="00C877DC">
        <w:rPr>
          <w:rFonts w:cs="B Lotus"/>
          <w:sz w:val="28"/>
          <w:szCs w:val="28"/>
          <w:rtl/>
        </w:rPr>
        <w:t>صان: يك نظام اطلاع</w:t>
      </w:r>
      <w:r w:rsidRPr="00C877DC">
        <w:rPr>
          <w:rFonts w:cs="B Lotus"/>
          <w:sz w:val="28"/>
          <w:szCs w:val="28"/>
        </w:rPr>
        <w:t>‌</w:t>
      </w:r>
      <w:r w:rsidRPr="00C877DC">
        <w:rPr>
          <w:rFonts w:cs="B Lotus"/>
          <w:sz w:val="28"/>
          <w:szCs w:val="28"/>
          <w:rtl/>
        </w:rPr>
        <w:t>رساني جامع، در كنار تحويل اطلاعات كتابشناختي، مي</w:t>
      </w:r>
      <w:r w:rsidRPr="00C877DC">
        <w:rPr>
          <w:rFonts w:cs="B Lotus"/>
          <w:sz w:val="28"/>
          <w:szCs w:val="28"/>
        </w:rPr>
        <w:t>‌</w:t>
      </w:r>
      <w:r w:rsidRPr="00C877DC">
        <w:rPr>
          <w:rFonts w:cs="B Lotus"/>
          <w:sz w:val="28"/>
          <w:szCs w:val="28"/>
          <w:rtl/>
        </w:rPr>
        <w:t>تواند اطلاعات غيركتابشناختي در مورد پروژه</w:t>
      </w:r>
      <w:r w:rsidRPr="00C877DC">
        <w:rPr>
          <w:rFonts w:cs="B Lotus"/>
          <w:sz w:val="28"/>
          <w:szCs w:val="28"/>
        </w:rPr>
        <w:t>‌</w:t>
      </w:r>
      <w:r w:rsidRPr="00C877DC">
        <w:rPr>
          <w:rFonts w:cs="B Lotus"/>
          <w:sz w:val="28"/>
          <w:szCs w:val="28"/>
          <w:rtl/>
        </w:rPr>
        <w:t>هاي در حال اجرا و تمام شد</w:t>
      </w:r>
      <w:r w:rsidR="00036AFC" w:rsidRPr="00C877DC">
        <w:rPr>
          <w:rFonts w:cs="B Lotus" w:hint="cs"/>
          <w:sz w:val="28"/>
          <w:szCs w:val="28"/>
          <w:rtl/>
        </w:rPr>
        <w:t>ۀ</w:t>
      </w:r>
      <w:r w:rsidRPr="00C877DC">
        <w:rPr>
          <w:rFonts w:cs="B Lotus"/>
          <w:sz w:val="28"/>
          <w:szCs w:val="28"/>
          <w:rtl/>
        </w:rPr>
        <w:t xml:space="preserve"> </w:t>
      </w:r>
      <w:r w:rsidR="00E00E32" w:rsidRPr="00C877DC">
        <w:rPr>
          <w:rFonts w:cs="B Lotus"/>
          <w:sz w:val="28"/>
          <w:szCs w:val="28"/>
          <w:rtl/>
        </w:rPr>
        <w:t>سازمان‌ها</w:t>
      </w:r>
      <w:r w:rsidRPr="00C877DC">
        <w:rPr>
          <w:rFonts w:cs="B Lotus"/>
          <w:sz w:val="28"/>
          <w:szCs w:val="28"/>
          <w:rtl/>
        </w:rPr>
        <w:t xml:space="preserve"> و متخص</w:t>
      </w:r>
      <w:r w:rsidR="00036AFC" w:rsidRPr="00C877DC">
        <w:rPr>
          <w:rFonts w:cs="B Lotus" w:hint="cs"/>
          <w:sz w:val="28"/>
          <w:szCs w:val="28"/>
          <w:rtl/>
        </w:rPr>
        <w:t>ّ</w:t>
      </w:r>
      <w:r w:rsidRPr="00C877DC">
        <w:rPr>
          <w:rFonts w:cs="B Lotus"/>
          <w:sz w:val="28"/>
          <w:szCs w:val="28"/>
          <w:rtl/>
        </w:rPr>
        <w:t>صان و ... ارائه نمايد. كاربران و كاركنان كتابخانه مي</w:t>
      </w:r>
      <w:r w:rsidRPr="00C877DC">
        <w:rPr>
          <w:rFonts w:cs="B Lotus"/>
          <w:sz w:val="28"/>
          <w:szCs w:val="28"/>
        </w:rPr>
        <w:t>‌</w:t>
      </w:r>
      <w:r w:rsidRPr="00C877DC">
        <w:rPr>
          <w:rFonts w:cs="B Lotus"/>
          <w:sz w:val="28"/>
          <w:szCs w:val="28"/>
          <w:rtl/>
        </w:rPr>
        <w:t>توانند از طريق عناصر مختلف جستجو، در اين پايگاه جستجو نمايند (بهاسکارا رائو</w:t>
      </w:r>
      <w:r w:rsidR="00036AFC" w:rsidRPr="00C877DC">
        <w:rPr>
          <w:rFonts w:cs="B Lotus" w:hint="cs"/>
          <w:sz w:val="28"/>
          <w:szCs w:val="28"/>
          <w:rtl/>
        </w:rPr>
        <w:t>،</w:t>
      </w:r>
      <w:r w:rsidRPr="00C877DC">
        <w:rPr>
          <w:rFonts w:cs="B Lotus"/>
          <w:sz w:val="28"/>
          <w:szCs w:val="28"/>
          <w:rtl/>
        </w:rPr>
        <w:t xml:space="preserve"> 1998،</w:t>
      </w:r>
      <w:r w:rsidR="00036AFC" w:rsidRPr="00C877DC">
        <w:rPr>
          <w:rFonts w:cs="B Lotus" w:hint="cs"/>
          <w:sz w:val="28"/>
          <w:szCs w:val="28"/>
          <w:rtl/>
        </w:rPr>
        <w:t xml:space="preserve"> ص</w:t>
      </w:r>
      <w:r w:rsidRPr="00C877DC">
        <w:rPr>
          <w:rFonts w:cs="B Lotus"/>
          <w:sz w:val="28"/>
          <w:szCs w:val="28"/>
          <w:rtl/>
        </w:rPr>
        <w:t xml:space="preserve"> 212)</w:t>
      </w:r>
      <w:r w:rsidR="00036AFC" w:rsidRPr="00C877DC">
        <w:rPr>
          <w:rFonts w:cs="B Lotus" w:hint="cs"/>
          <w:sz w:val="28"/>
          <w:szCs w:val="28"/>
          <w:rtl/>
        </w:rPr>
        <w:t>.</w:t>
      </w:r>
      <w:r w:rsidRPr="00C877DC">
        <w:rPr>
          <w:rFonts w:cs="B Lotus"/>
          <w:sz w:val="28"/>
          <w:szCs w:val="28"/>
          <w:rtl/>
        </w:rPr>
        <w:t xml:space="preserve"> كوشش براي تدوين پایگاه متخصّصان بهتر است توسعه </w:t>
      </w:r>
      <w:r w:rsidRPr="00C877DC">
        <w:rPr>
          <w:rFonts w:cs="B Lotus" w:hint="cs"/>
          <w:sz w:val="28"/>
          <w:szCs w:val="28"/>
          <w:rtl/>
        </w:rPr>
        <w:t>ی</w:t>
      </w:r>
      <w:r w:rsidRPr="00C877DC">
        <w:rPr>
          <w:rFonts w:cs="B Lotus"/>
          <w:sz w:val="28"/>
          <w:szCs w:val="28"/>
          <w:rtl/>
        </w:rPr>
        <w:t>ابد تا زمينه</w:t>
      </w:r>
      <w:r w:rsidRPr="00C877DC">
        <w:rPr>
          <w:rFonts w:cs="B Lotus"/>
          <w:sz w:val="28"/>
          <w:szCs w:val="28"/>
        </w:rPr>
        <w:t>‌</w:t>
      </w:r>
      <w:r w:rsidRPr="00C877DC">
        <w:rPr>
          <w:rFonts w:cs="B Lotus"/>
          <w:sz w:val="28"/>
          <w:szCs w:val="28"/>
          <w:rtl/>
        </w:rPr>
        <w:t>هاي مختلف فرهنگي را دربر بگيرد. به عبارت دقيق</w:t>
      </w:r>
      <w:r w:rsidR="00036AFC" w:rsidRPr="00C877DC">
        <w:rPr>
          <w:rFonts w:cs="B Lotus" w:hint="eastAsia"/>
          <w:sz w:val="28"/>
          <w:szCs w:val="28"/>
          <w:rtl/>
        </w:rPr>
        <w:t>‌</w:t>
      </w:r>
      <w:r w:rsidRPr="00C877DC">
        <w:rPr>
          <w:rFonts w:cs="B Lotus"/>
          <w:sz w:val="28"/>
          <w:szCs w:val="28"/>
          <w:rtl/>
        </w:rPr>
        <w:t>تر، راهنماها و فهرست</w:t>
      </w:r>
      <w:r w:rsidRPr="00C877DC">
        <w:rPr>
          <w:rFonts w:cs="B Lotus"/>
          <w:sz w:val="28"/>
          <w:szCs w:val="28"/>
        </w:rPr>
        <w:t>‌</w:t>
      </w:r>
      <w:r w:rsidRPr="00C877DC">
        <w:rPr>
          <w:rFonts w:cs="B Lotus"/>
          <w:sz w:val="28"/>
          <w:szCs w:val="28"/>
          <w:rtl/>
        </w:rPr>
        <w:t>های متخص</w:t>
      </w:r>
      <w:r w:rsidR="00036AFC" w:rsidRPr="00C877DC">
        <w:rPr>
          <w:rFonts w:cs="B Lotus" w:hint="cs"/>
          <w:sz w:val="28"/>
          <w:szCs w:val="28"/>
          <w:rtl/>
        </w:rPr>
        <w:t>ّ</w:t>
      </w:r>
      <w:r w:rsidRPr="00C877DC">
        <w:rPr>
          <w:rFonts w:cs="B Lotus"/>
          <w:sz w:val="28"/>
          <w:szCs w:val="28"/>
          <w:rtl/>
        </w:rPr>
        <w:t xml:space="preserve">صان را بايد با </w:t>
      </w:r>
      <w:r w:rsidR="000F215A" w:rsidRPr="00C877DC">
        <w:rPr>
          <w:rFonts w:cs="B Lotus"/>
          <w:sz w:val="28"/>
          <w:szCs w:val="28"/>
          <w:rtl/>
        </w:rPr>
        <w:t>توجّه</w:t>
      </w:r>
      <w:r w:rsidRPr="00C877DC">
        <w:rPr>
          <w:rFonts w:cs="B Lotus"/>
          <w:sz w:val="28"/>
          <w:szCs w:val="28"/>
          <w:rtl/>
        </w:rPr>
        <w:t xml:space="preserve"> به زمينه</w:t>
      </w:r>
      <w:r w:rsidRPr="00C877DC">
        <w:rPr>
          <w:rFonts w:cs="B Lotus"/>
          <w:sz w:val="28"/>
          <w:szCs w:val="28"/>
        </w:rPr>
        <w:t>‌</w:t>
      </w:r>
      <w:r w:rsidRPr="00C877DC">
        <w:rPr>
          <w:rFonts w:cs="B Lotus"/>
          <w:sz w:val="28"/>
          <w:szCs w:val="28"/>
          <w:rtl/>
        </w:rPr>
        <w:t>هاي مختلف و تخص</w:t>
      </w:r>
      <w:r w:rsidR="00036AFC" w:rsidRPr="00C877DC">
        <w:rPr>
          <w:rFonts w:cs="B Lotus" w:hint="cs"/>
          <w:sz w:val="28"/>
          <w:szCs w:val="28"/>
          <w:rtl/>
        </w:rPr>
        <w:t>ّ</w:t>
      </w:r>
      <w:r w:rsidRPr="00C877DC">
        <w:rPr>
          <w:rFonts w:cs="B Lotus"/>
          <w:sz w:val="28"/>
          <w:szCs w:val="28"/>
          <w:rtl/>
        </w:rPr>
        <w:t>ص</w:t>
      </w:r>
      <w:r w:rsidRPr="00C877DC">
        <w:rPr>
          <w:rFonts w:cs="B Lotus"/>
          <w:sz w:val="28"/>
          <w:szCs w:val="28"/>
        </w:rPr>
        <w:t>‌</w:t>
      </w:r>
      <w:r w:rsidRPr="00C877DC">
        <w:rPr>
          <w:rFonts w:cs="B Lotus"/>
          <w:sz w:val="28"/>
          <w:szCs w:val="28"/>
          <w:rtl/>
        </w:rPr>
        <w:t>هاي فرهنگي توسعه داد، مانند ترميم و حفظ نسخ</w:t>
      </w:r>
      <w:r w:rsidR="00036AFC" w:rsidRPr="00C877DC">
        <w:rPr>
          <w:rFonts w:cs="B Lotus" w:hint="cs"/>
          <w:sz w:val="28"/>
          <w:szCs w:val="28"/>
          <w:rtl/>
        </w:rPr>
        <w:t>ه</w:t>
      </w:r>
      <w:r w:rsidR="00036AFC" w:rsidRPr="00C877DC">
        <w:rPr>
          <w:rFonts w:cs="B Lotus" w:hint="eastAsia"/>
          <w:sz w:val="28"/>
          <w:szCs w:val="28"/>
          <w:rtl/>
        </w:rPr>
        <w:t>‌</w:t>
      </w:r>
      <w:r w:rsidR="00036AFC" w:rsidRPr="00C877DC">
        <w:rPr>
          <w:rFonts w:cs="B Lotus" w:hint="cs"/>
          <w:sz w:val="28"/>
          <w:szCs w:val="28"/>
          <w:rtl/>
        </w:rPr>
        <w:t>های</w:t>
      </w:r>
      <w:r w:rsidRPr="00C877DC">
        <w:rPr>
          <w:rFonts w:cs="B Lotus"/>
          <w:sz w:val="28"/>
          <w:szCs w:val="28"/>
          <w:rtl/>
        </w:rPr>
        <w:t xml:space="preserve"> خطي و اسناد، موزه</w:t>
      </w:r>
      <w:r w:rsidRPr="00C877DC">
        <w:rPr>
          <w:rFonts w:cs="B Lotus"/>
          <w:sz w:val="28"/>
          <w:szCs w:val="28"/>
        </w:rPr>
        <w:t>‌</w:t>
      </w:r>
      <w:r w:rsidRPr="00C877DC">
        <w:rPr>
          <w:rFonts w:cs="B Lotus"/>
          <w:sz w:val="28"/>
          <w:szCs w:val="28"/>
          <w:rtl/>
        </w:rPr>
        <w:t>شناسي، حفظ و رده</w:t>
      </w:r>
      <w:r w:rsidRPr="00C877DC">
        <w:rPr>
          <w:rFonts w:cs="B Lotus"/>
          <w:sz w:val="28"/>
          <w:szCs w:val="28"/>
        </w:rPr>
        <w:t>‌</w:t>
      </w:r>
      <w:r w:rsidRPr="00C877DC">
        <w:rPr>
          <w:rFonts w:cs="B Lotus"/>
          <w:sz w:val="28"/>
          <w:szCs w:val="28"/>
          <w:rtl/>
        </w:rPr>
        <w:t>بندي اشياي هنري، سند</w:t>
      </w:r>
      <w:r w:rsidRPr="00C877DC">
        <w:rPr>
          <w:rFonts w:cs="B Lotus"/>
          <w:sz w:val="28"/>
          <w:szCs w:val="28"/>
        </w:rPr>
        <w:t>‌</w:t>
      </w:r>
      <w:r w:rsidRPr="00C877DC">
        <w:rPr>
          <w:rFonts w:cs="B Lotus"/>
          <w:sz w:val="28"/>
          <w:szCs w:val="28"/>
          <w:rtl/>
        </w:rPr>
        <w:t>داري و نگاهداري آرشيوي (احسان</w:t>
      </w:r>
      <w:r w:rsidRPr="00C877DC">
        <w:rPr>
          <w:rFonts w:cs="B Lotus"/>
          <w:sz w:val="28"/>
          <w:szCs w:val="28"/>
        </w:rPr>
        <w:t>‌</w:t>
      </w:r>
      <w:r w:rsidRPr="00C877DC">
        <w:rPr>
          <w:rFonts w:cs="B Lotus"/>
          <w:sz w:val="28"/>
          <w:szCs w:val="28"/>
          <w:rtl/>
        </w:rPr>
        <w:t>اغلو</w:t>
      </w:r>
      <w:r w:rsidR="00036AFC" w:rsidRPr="00C877DC">
        <w:rPr>
          <w:rFonts w:cs="B Lotus" w:hint="cs"/>
          <w:sz w:val="28"/>
          <w:szCs w:val="28"/>
          <w:rtl/>
        </w:rPr>
        <w:t>،</w:t>
      </w:r>
      <w:r w:rsidRPr="00C877DC">
        <w:rPr>
          <w:rFonts w:cs="B Lotus"/>
          <w:sz w:val="28"/>
          <w:szCs w:val="28"/>
          <w:rtl/>
        </w:rPr>
        <w:t xml:space="preserve"> 1369،</w:t>
      </w:r>
      <w:r w:rsidR="00036AFC" w:rsidRPr="00C877DC">
        <w:rPr>
          <w:rFonts w:cs="B Lotus" w:hint="cs"/>
          <w:sz w:val="28"/>
          <w:szCs w:val="28"/>
          <w:rtl/>
        </w:rPr>
        <w:t xml:space="preserve"> ص</w:t>
      </w:r>
      <w:r w:rsidRPr="00C877DC">
        <w:rPr>
          <w:rFonts w:cs="B Lotus"/>
          <w:sz w:val="28"/>
          <w:szCs w:val="28"/>
          <w:rtl/>
        </w:rPr>
        <w:t xml:space="preserve"> 36).</w:t>
      </w:r>
    </w:p>
    <w:p w:rsidR="00022C32" w:rsidRPr="00C877DC" w:rsidRDefault="00022C32" w:rsidP="00697FDF">
      <w:pPr>
        <w:bidi/>
        <w:spacing w:line="20" w:lineRule="atLeast"/>
        <w:ind w:firstLine="567"/>
        <w:contextualSpacing/>
        <w:jc w:val="both"/>
        <w:rPr>
          <w:rFonts w:cs="B Lotus"/>
          <w:sz w:val="28"/>
          <w:szCs w:val="28"/>
          <w:rtl/>
        </w:rPr>
      </w:pPr>
      <w:r w:rsidRPr="00C877DC">
        <w:rPr>
          <w:rFonts w:cs="B Lotus"/>
          <w:sz w:val="28"/>
          <w:szCs w:val="28"/>
          <w:rtl/>
        </w:rPr>
        <w:t>3. خدمات تهيه مدرك</w:t>
      </w:r>
      <w:r w:rsidR="000B4055" w:rsidRPr="00C877DC">
        <w:rPr>
          <w:rFonts w:cs="B Lotus" w:hint="cs"/>
          <w:sz w:val="28"/>
          <w:szCs w:val="28"/>
          <w:rtl/>
        </w:rPr>
        <w:t xml:space="preserve"> و</w:t>
      </w:r>
      <w:r w:rsidRPr="00C877DC">
        <w:rPr>
          <w:rFonts w:cs="B Lotus"/>
          <w:sz w:val="28"/>
          <w:szCs w:val="28"/>
          <w:rtl/>
        </w:rPr>
        <w:t xml:space="preserve"> درخواست</w:t>
      </w:r>
      <w:r w:rsidRPr="00C877DC">
        <w:rPr>
          <w:rFonts w:cs="B Lotus"/>
          <w:sz w:val="28"/>
          <w:szCs w:val="28"/>
        </w:rPr>
        <w:t>‌</w:t>
      </w:r>
      <w:r w:rsidRPr="00C877DC">
        <w:rPr>
          <w:rFonts w:cs="B Lotus"/>
          <w:sz w:val="28"/>
          <w:szCs w:val="28"/>
          <w:rtl/>
        </w:rPr>
        <w:t xml:space="preserve">هاي امانت بين </w:t>
      </w:r>
      <w:r w:rsidR="00024EFB" w:rsidRPr="00C877DC">
        <w:rPr>
          <w:rFonts w:cs="B Lotus"/>
          <w:sz w:val="28"/>
          <w:szCs w:val="28"/>
          <w:rtl/>
        </w:rPr>
        <w:t>کتابخانه‌ای</w:t>
      </w:r>
      <w:r w:rsidRPr="00C877DC">
        <w:rPr>
          <w:rFonts w:cs="B Lotus"/>
          <w:sz w:val="28"/>
          <w:szCs w:val="28"/>
          <w:rtl/>
        </w:rPr>
        <w:t>: اين خدمات امكان درخواست يك مدرك را از كتابخانه ديگر از طريق شبكه امكان</w:t>
      </w:r>
      <w:r w:rsidR="00036AFC" w:rsidRPr="00C877DC">
        <w:rPr>
          <w:rFonts w:cs="B Lotus" w:hint="eastAsia"/>
          <w:sz w:val="28"/>
          <w:szCs w:val="28"/>
          <w:rtl/>
        </w:rPr>
        <w:t>‌</w:t>
      </w:r>
      <w:r w:rsidRPr="00C877DC">
        <w:rPr>
          <w:rFonts w:cs="B Lotus"/>
          <w:sz w:val="28"/>
          <w:szCs w:val="28"/>
          <w:rtl/>
        </w:rPr>
        <w:t>پذير مي</w:t>
      </w:r>
      <w:r w:rsidRPr="00C877DC">
        <w:rPr>
          <w:rFonts w:cs="B Lotus"/>
          <w:sz w:val="28"/>
          <w:szCs w:val="28"/>
        </w:rPr>
        <w:t>‌</w:t>
      </w:r>
      <w:r w:rsidRPr="00C877DC">
        <w:rPr>
          <w:rFonts w:cs="B Lotus"/>
          <w:sz w:val="28"/>
          <w:szCs w:val="28"/>
          <w:rtl/>
        </w:rPr>
        <w:t>سازد. اين كار مي</w:t>
      </w:r>
      <w:r w:rsidRPr="00C877DC">
        <w:rPr>
          <w:rFonts w:cs="B Lotus"/>
          <w:sz w:val="28"/>
          <w:szCs w:val="28"/>
        </w:rPr>
        <w:t>‌</w:t>
      </w:r>
      <w:r w:rsidRPr="00C877DC">
        <w:rPr>
          <w:rFonts w:cs="B Lotus"/>
          <w:sz w:val="28"/>
          <w:szCs w:val="28"/>
          <w:rtl/>
        </w:rPr>
        <w:t>تواند از طريق پست، پست الكترونيكي يا ديگر مكانيسم</w:t>
      </w:r>
      <w:r w:rsidRPr="00C877DC">
        <w:rPr>
          <w:rFonts w:cs="B Lotus"/>
          <w:sz w:val="28"/>
          <w:szCs w:val="28"/>
        </w:rPr>
        <w:t>‌</w:t>
      </w:r>
      <w:r w:rsidRPr="00C877DC">
        <w:rPr>
          <w:rFonts w:cs="B Lotus"/>
          <w:sz w:val="28"/>
          <w:szCs w:val="28"/>
          <w:rtl/>
        </w:rPr>
        <w:t xml:space="preserve">هاي تحويل فيزيكي و يا الكترونيكي باشد. </w:t>
      </w:r>
      <w:r w:rsidR="005509FD" w:rsidRPr="00C877DC">
        <w:rPr>
          <w:rFonts w:cs="B Lotus"/>
          <w:sz w:val="28"/>
          <w:szCs w:val="28"/>
          <w:rtl/>
        </w:rPr>
        <w:t>موفّقیّت</w:t>
      </w:r>
      <w:r w:rsidRPr="00C877DC">
        <w:rPr>
          <w:rFonts w:cs="B Lotus"/>
          <w:sz w:val="28"/>
          <w:szCs w:val="28"/>
          <w:rtl/>
        </w:rPr>
        <w:t xml:space="preserve"> اين خدمات بستگي كامل به روحي</w:t>
      </w:r>
      <w:r w:rsidR="00697FDF" w:rsidRPr="00C877DC">
        <w:rPr>
          <w:rFonts w:cs="B Lotus" w:hint="cs"/>
          <w:sz w:val="28"/>
          <w:szCs w:val="28"/>
          <w:rtl/>
        </w:rPr>
        <w:t>ّۀ</w:t>
      </w:r>
      <w:r w:rsidRPr="00C877DC">
        <w:rPr>
          <w:rFonts w:cs="B Lotus"/>
          <w:sz w:val="28"/>
          <w:szCs w:val="28"/>
          <w:rtl/>
        </w:rPr>
        <w:t xml:space="preserve"> همكاري كتابخانه</w:t>
      </w:r>
      <w:r w:rsidRPr="00C877DC">
        <w:rPr>
          <w:rFonts w:cs="B Lotus"/>
          <w:sz w:val="28"/>
          <w:szCs w:val="28"/>
        </w:rPr>
        <w:t>‌</w:t>
      </w:r>
      <w:r w:rsidRPr="00C877DC">
        <w:rPr>
          <w:rFonts w:cs="B Lotus"/>
          <w:sz w:val="28"/>
          <w:szCs w:val="28"/>
          <w:rtl/>
        </w:rPr>
        <w:t>هاي عضو دارد.</w:t>
      </w:r>
    </w:p>
    <w:p w:rsidR="00022C32" w:rsidRPr="00C877DC" w:rsidRDefault="00022C32" w:rsidP="004A43D7">
      <w:pPr>
        <w:bidi/>
        <w:spacing w:line="20" w:lineRule="atLeast"/>
        <w:ind w:firstLine="567"/>
        <w:contextualSpacing/>
        <w:jc w:val="both"/>
        <w:rPr>
          <w:rFonts w:cs="B Lotus"/>
          <w:sz w:val="28"/>
          <w:szCs w:val="28"/>
          <w:rtl/>
        </w:rPr>
      </w:pPr>
      <w:r w:rsidRPr="00C877DC">
        <w:rPr>
          <w:rFonts w:cs="B Lotus"/>
          <w:sz w:val="28"/>
          <w:szCs w:val="28"/>
          <w:rtl/>
        </w:rPr>
        <w:t>4. خدمات تحويل مدرك: اين خدمات امكان كپي يك مدرك را از كتابخانه ديگر امكان</w:t>
      </w:r>
      <w:r w:rsidR="00697FDF" w:rsidRPr="00C877DC">
        <w:rPr>
          <w:rFonts w:cs="B Lotus" w:hint="eastAsia"/>
          <w:sz w:val="28"/>
          <w:szCs w:val="28"/>
          <w:rtl/>
        </w:rPr>
        <w:t>‌</w:t>
      </w:r>
      <w:r w:rsidRPr="00C877DC">
        <w:rPr>
          <w:rFonts w:cs="B Lotus"/>
          <w:sz w:val="28"/>
          <w:szCs w:val="28"/>
          <w:rtl/>
        </w:rPr>
        <w:t>پذير مي</w:t>
      </w:r>
      <w:r w:rsidRPr="00C877DC">
        <w:rPr>
          <w:rFonts w:cs="B Lotus"/>
          <w:sz w:val="28"/>
          <w:szCs w:val="28"/>
        </w:rPr>
        <w:t>‌</w:t>
      </w:r>
      <w:r w:rsidRPr="00C877DC">
        <w:rPr>
          <w:rFonts w:cs="B Lotus"/>
          <w:sz w:val="28"/>
          <w:szCs w:val="28"/>
          <w:rtl/>
        </w:rPr>
        <w:t>سازد. انتقال اين سند مي</w:t>
      </w:r>
      <w:r w:rsidRPr="00C877DC">
        <w:rPr>
          <w:rFonts w:cs="B Lotus"/>
          <w:sz w:val="28"/>
          <w:szCs w:val="28"/>
        </w:rPr>
        <w:t>‌</w:t>
      </w:r>
      <w:r w:rsidRPr="00C877DC">
        <w:rPr>
          <w:rFonts w:cs="B Lotus"/>
          <w:sz w:val="28"/>
          <w:szCs w:val="28"/>
          <w:rtl/>
        </w:rPr>
        <w:t xml:space="preserve">تواند از طريق </w:t>
      </w:r>
      <w:r w:rsidR="004A43D7" w:rsidRPr="00C877DC">
        <w:rPr>
          <w:rFonts w:cs="B Lotus" w:hint="cs"/>
          <w:sz w:val="28"/>
          <w:szCs w:val="28"/>
          <w:rtl/>
          <w:lang w:bidi="fa-IR"/>
        </w:rPr>
        <w:t>«</w:t>
      </w:r>
      <w:r w:rsidR="004A43D7" w:rsidRPr="00C877DC">
        <w:rPr>
          <w:rFonts w:cs="B Lotus" w:hint="cs"/>
          <w:sz w:val="28"/>
          <w:szCs w:val="28"/>
          <w:rtl/>
        </w:rPr>
        <w:t>نمابر (فاکس)</w:t>
      </w:r>
      <w:r w:rsidRPr="00C877DC">
        <w:rPr>
          <w:rFonts w:cs="B Lotus"/>
          <w:sz w:val="28"/>
          <w:szCs w:val="28"/>
          <w:rtl/>
        </w:rPr>
        <w:t xml:space="preserve"> از راه دور</w:t>
      </w:r>
      <w:r w:rsidRPr="00C877DC">
        <w:rPr>
          <w:rStyle w:val="FootnoteReference"/>
          <w:rFonts w:cs="B Lotus"/>
          <w:sz w:val="28"/>
          <w:szCs w:val="28"/>
          <w:rtl/>
        </w:rPr>
        <w:footnoteReference w:id="310"/>
      </w:r>
      <w:r w:rsidR="004A43D7" w:rsidRPr="00C877DC">
        <w:rPr>
          <w:rFonts w:cs="B Lotus" w:hint="cs"/>
          <w:sz w:val="28"/>
          <w:szCs w:val="28"/>
          <w:rtl/>
        </w:rPr>
        <w:t xml:space="preserve">» </w:t>
      </w:r>
      <w:r w:rsidRPr="00C877DC">
        <w:rPr>
          <w:rFonts w:cs="B Lotus"/>
          <w:sz w:val="28"/>
          <w:szCs w:val="28"/>
          <w:rtl/>
        </w:rPr>
        <w:t>باشد. تحويل مدرك مي</w:t>
      </w:r>
      <w:r w:rsidRPr="00C877DC">
        <w:rPr>
          <w:rFonts w:cs="B Lotus"/>
          <w:sz w:val="28"/>
          <w:szCs w:val="28"/>
        </w:rPr>
        <w:t>‌</w:t>
      </w:r>
      <w:r w:rsidRPr="00C877DC">
        <w:rPr>
          <w:rFonts w:cs="B Lotus"/>
          <w:sz w:val="28"/>
          <w:szCs w:val="28"/>
          <w:rtl/>
        </w:rPr>
        <w:t>تواند غير از اين شيوه هم انجام پذيرد مثل كپي</w:t>
      </w:r>
      <w:r w:rsidRPr="00C877DC">
        <w:rPr>
          <w:rFonts w:cs="B Lotus"/>
          <w:sz w:val="28"/>
          <w:szCs w:val="28"/>
        </w:rPr>
        <w:t>‌</w:t>
      </w:r>
      <w:r w:rsidRPr="00C877DC">
        <w:rPr>
          <w:rFonts w:cs="B Lotus"/>
          <w:sz w:val="28"/>
          <w:szCs w:val="28"/>
          <w:rtl/>
        </w:rPr>
        <w:t>هايي از م</w:t>
      </w:r>
      <w:r w:rsidR="000B4055" w:rsidRPr="00C877DC">
        <w:rPr>
          <w:rFonts w:cs="B Lotus"/>
          <w:sz w:val="28"/>
          <w:szCs w:val="28"/>
          <w:rtl/>
        </w:rPr>
        <w:t>درك</w:t>
      </w:r>
      <w:r w:rsidR="000B4055" w:rsidRPr="00C877DC">
        <w:rPr>
          <w:rFonts w:cs="B Lotus" w:hint="cs"/>
          <w:sz w:val="28"/>
          <w:szCs w:val="28"/>
          <w:rtl/>
        </w:rPr>
        <w:t xml:space="preserve">. </w:t>
      </w:r>
      <w:r w:rsidRPr="00C877DC">
        <w:rPr>
          <w:rFonts w:cs="B Lotus"/>
          <w:sz w:val="28"/>
          <w:szCs w:val="28"/>
          <w:rtl/>
        </w:rPr>
        <w:t>گاهي اوقات، يك مدرك مورد نياز ممكن است در داخل شبك</w:t>
      </w:r>
      <w:r w:rsidR="00697FDF" w:rsidRPr="00C877DC">
        <w:rPr>
          <w:rFonts w:cs="B Lotus" w:hint="cs"/>
          <w:sz w:val="28"/>
          <w:szCs w:val="28"/>
          <w:rtl/>
        </w:rPr>
        <w:t>ۀ</w:t>
      </w:r>
      <w:r w:rsidRPr="00C877DC">
        <w:rPr>
          <w:rFonts w:cs="B Lotus"/>
          <w:sz w:val="28"/>
          <w:szCs w:val="28"/>
          <w:rtl/>
        </w:rPr>
        <w:t xml:space="preserve"> اعضا</w:t>
      </w:r>
      <w:r w:rsidR="00697FDF" w:rsidRPr="00C877DC">
        <w:rPr>
          <w:rFonts w:cs="B Lotus" w:hint="cs"/>
          <w:sz w:val="28"/>
          <w:szCs w:val="28"/>
          <w:rtl/>
        </w:rPr>
        <w:t>ء</w:t>
      </w:r>
      <w:r w:rsidRPr="00C877DC">
        <w:rPr>
          <w:rFonts w:cs="B Lotus"/>
          <w:sz w:val="28"/>
          <w:szCs w:val="28"/>
          <w:rtl/>
        </w:rPr>
        <w:t xml:space="preserve"> يافت نشود</w:t>
      </w:r>
      <w:r w:rsidR="00697FDF" w:rsidRPr="00C877DC">
        <w:rPr>
          <w:rFonts w:cs="B Lotus" w:hint="cs"/>
          <w:sz w:val="28"/>
          <w:szCs w:val="28"/>
          <w:rtl/>
        </w:rPr>
        <w:t>.</w:t>
      </w:r>
      <w:r w:rsidRPr="00C877DC">
        <w:rPr>
          <w:rFonts w:cs="B Lotus"/>
          <w:sz w:val="28"/>
          <w:szCs w:val="28"/>
          <w:rtl/>
        </w:rPr>
        <w:t xml:space="preserve"> در چنين مواردي، لازم است اين مدرك از ديگر كتابخانه</w:t>
      </w:r>
      <w:r w:rsidRPr="00C877DC">
        <w:rPr>
          <w:rFonts w:cs="B Lotus"/>
          <w:sz w:val="28"/>
          <w:szCs w:val="28"/>
        </w:rPr>
        <w:t>‌</w:t>
      </w:r>
      <w:r w:rsidRPr="00C877DC">
        <w:rPr>
          <w:rFonts w:cs="B Lotus"/>
          <w:sz w:val="28"/>
          <w:szCs w:val="28"/>
          <w:rtl/>
        </w:rPr>
        <w:t>هاي موجود در كشور و يا حت</w:t>
      </w:r>
      <w:r w:rsidR="00697FDF" w:rsidRPr="00C877DC">
        <w:rPr>
          <w:rFonts w:cs="B Lotus" w:hint="cs"/>
          <w:sz w:val="28"/>
          <w:szCs w:val="28"/>
          <w:rtl/>
        </w:rPr>
        <w:t>ّ</w:t>
      </w:r>
      <w:r w:rsidRPr="00C877DC">
        <w:rPr>
          <w:rFonts w:cs="B Lotus"/>
          <w:sz w:val="28"/>
          <w:szCs w:val="28"/>
          <w:rtl/>
        </w:rPr>
        <w:t>ي خارج از كشور تهي</w:t>
      </w:r>
      <w:r w:rsidR="00697FDF" w:rsidRPr="00C877DC">
        <w:rPr>
          <w:rFonts w:cs="B Lotus" w:hint="cs"/>
          <w:sz w:val="28"/>
          <w:szCs w:val="28"/>
          <w:rtl/>
        </w:rPr>
        <w:t>ّ</w:t>
      </w:r>
      <w:r w:rsidRPr="00C877DC">
        <w:rPr>
          <w:rFonts w:cs="B Lotus"/>
          <w:sz w:val="28"/>
          <w:szCs w:val="28"/>
          <w:rtl/>
        </w:rPr>
        <w:t>ه گردد. كتابخان</w:t>
      </w:r>
      <w:r w:rsidR="00697FDF" w:rsidRPr="00C877DC">
        <w:rPr>
          <w:rFonts w:cs="B Lotus" w:hint="cs"/>
          <w:sz w:val="28"/>
          <w:szCs w:val="28"/>
          <w:rtl/>
        </w:rPr>
        <w:t>ۀ</w:t>
      </w:r>
      <w:r w:rsidRPr="00C877DC">
        <w:rPr>
          <w:rFonts w:cs="B Lotus"/>
          <w:sz w:val="28"/>
          <w:szCs w:val="28"/>
          <w:rtl/>
        </w:rPr>
        <w:t xml:space="preserve"> بريتانيا به دليل خدمات تحويل مدرك بين</w:t>
      </w:r>
      <w:r w:rsidRPr="00C877DC">
        <w:rPr>
          <w:rFonts w:cs="B Lotus"/>
          <w:sz w:val="28"/>
          <w:szCs w:val="28"/>
        </w:rPr>
        <w:t>‌</w:t>
      </w:r>
      <w:r w:rsidRPr="00C877DC">
        <w:rPr>
          <w:rFonts w:cs="B Lotus"/>
          <w:sz w:val="28"/>
          <w:szCs w:val="28"/>
          <w:rtl/>
        </w:rPr>
        <w:t>المللي معروف است.</w:t>
      </w:r>
    </w:p>
    <w:p w:rsidR="00022C32" w:rsidRPr="00C877DC" w:rsidRDefault="00022C32" w:rsidP="00697FDF">
      <w:pPr>
        <w:bidi/>
        <w:spacing w:line="20" w:lineRule="atLeast"/>
        <w:ind w:firstLine="567"/>
        <w:contextualSpacing/>
        <w:jc w:val="both"/>
        <w:rPr>
          <w:rFonts w:cs="B Lotus"/>
          <w:sz w:val="28"/>
          <w:szCs w:val="28"/>
          <w:rtl/>
        </w:rPr>
      </w:pPr>
      <w:r w:rsidRPr="00C877DC">
        <w:rPr>
          <w:rFonts w:cs="B Lotus"/>
          <w:sz w:val="28"/>
          <w:szCs w:val="28"/>
          <w:rtl/>
        </w:rPr>
        <w:t>5. توسع</w:t>
      </w:r>
      <w:r w:rsidR="00697FDF" w:rsidRPr="00C877DC">
        <w:rPr>
          <w:rFonts w:cs="B Lotus" w:hint="cs"/>
          <w:sz w:val="28"/>
          <w:szCs w:val="28"/>
          <w:rtl/>
        </w:rPr>
        <w:t>ۀ</w:t>
      </w:r>
      <w:r w:rsidRPr="00C877DC">
        <w:rPr>
          <w:rFonts w:cs="B Lotus"/>
          <w:sz w:val="28"/>
          <w:szCs w:val="28"/>
          <w:rtl/>
        </w:rPr>
        <w:t xml:space="preserve"> مجموعه: هدف اين خدمات اين است تا به كتابخانه</w:t>
      </w:r>
      <w:r w:rsidRPr="00C877DC">
        <w:rPr>
          <w:rFonts w:cs="B Lotus"/>
          <w:sz w:val="28"/>
          <w:szCs w:val="28"/>
        </w:rPr>
        <w:t>‌</w:t>
      </w:r>
      <w:r w:rsidRPr="00C877DC">
        <w:rPr>
          <w:rFonts w:cs="B Lotus"/>
          <w:sz w:val="28"/>
          <w:szCs w:val="28"/>
          <w:rtl/>
        </w:rPr>
        <w:t>ها، براي شناسايي و انتخاب انتشاراتي كه ارزش فراهم</w:t>
      </w:r>
      <w:r w:rsidRPr="00C877DC">
        <w:rPr>
          <w:rFonts w:cs="B Lotus"/>
          <w:sz w:val="28"/>
          <w:szCs w:val="28"/>
        </w:rPr>
        <w:t>‌</w:t>
      </w:r>
      <w:r w:rsidRPr="00C877DC">
        <w:rPr>
          <w:rFonts w:cs="B Lotus"/>
          <w:sz w:val="28"/>
          <w:szCs w:val="28"/>
          <w:rtl/>
        </w:rPr>
        <w:t>آوري دارند، كمك برساند. كتابخانه</w:t>
      </w:r>
      <w:r w:rsidRPr="00C877DC">
        <w:rPr>
          <w:rFonts w:cs="B Lotus"/>
          <w:sz w:val="28"/>
          <w:szCs w:val="28"/>
        </w:rPr>
        <w:t>‌</w:t>
      </w:r>
      <w:r w:rsidRPr="00C877DC">
        <w:rPr>
          <w:rFonts w:cs="B Lotus"/>
          <w:sz w:val="28"/>
          <w:szCs w:val="28"/>
          <w:rtl/>
        </w:rPr>
        <w:t>ها با اين روش قادر به توسع</w:t>
      </w:r>
      <w:r w:rsidR="00697FDF" w:rsidRPr="00C877DC">
        <w:rPr>
          <w:rFonts w:cs="B Lotus" w:hint="cs"/>
          <w:sz w:val="28"/>
          <w:szCs w:val="28"/>
          <w:rtl/>
        </w:rPr>
        <w:t>ۀ</w:t>
      </w:r>
      <w:r w:rsidRPr="00C877DC">
        <w:rPr>
          <w:rFonts w:cs="B Lotus"/>
          <w:sz w:val="28"/>
          <w:szCs w:val="28"/>
          <w:rtl/>
        </w:rPr>
        <w:t xml:space="preserve"> مجموعه خود خواهند بود. </w:t>
      </w:r>
      <w:r w:rsidR="00CC35E4" w:rsidRPr="00C877DC">
        <w:rPr>
          <w:rFonts w:cs="B Lotus"/>
          <w:sz w:val="28"/>
          <w:szCs w:val="28"/>
          <w:rtl/>
        </w:rPr>
        <w:t>البتّه</w:t>
      </w:r>
      <w:r w:rsidRPr="00C877DC">
        <w:rPr>
          <w:rFonts w:cs="B Lotus"/>
          <w:sz w:val="28"/>
          <w:szCs w:val="28"/>
          <w:rtl/>
        </w:rPr>
        <w:t xml:space="preserve"> اين كار معمولاً با توافق دو جانب</w:t>
      </w:r>
      <w:r w:rsidR="00697FDF" w:rsidRPr="00C877DC">
        <w:rPr>
          <w:rFonts w:cs="B Lotus" w:hint="cs"/>
          <w:sz w:val="28"/>
          <w:szCs w:val="28"/>
          <w:rtl/>
        </w:rPr>
        <w:t>ۀ</w:t>
      </w:r>
      <w:r w:rsidRPr="00C877DC">
        <w:rPr>
          <w:rFonts w:cs="B Lotus"/>
          <w:sz w:val="28"/>
          <w:szCs w:val="28"/>
          <w:rtl/>
        </w:rPr>
        <w:t xml:space="preserve"> كتابخانه</w:t>
      </w:r>
      <w:r w:rsidRPr="00C877DC">
        <w:rPr>
          <w:rFonts w:cs="B Lotus"/>
          <w:sz w:val="28"/>
          <w:szCs w:val="28"/>
        </w:rPr>
        <w:t>‌</w:t>
      </w:r>
      <w:r w:rsidRPr="00C877DC">
        <w:rPr>
          <w:rFonts w:cs="B Lotus"/>
          <w:sz w:val="28"/>
          <w:szCs w:val="28"/>
          <w:rtl/>
        </w:rPr>
        <w:t>هاي عضو ميس</w:t>
      </w:r>
      <w:r w:rsidR="00697FDF" w:rsidRPr="00C877DC">
        <w:rPr>
          <w:rFonts w:cs="B Lotus" w:hint="cs"/>
          <w:sz w:val="28"/>
          <w:szCs w:val="28"/>
          <w:rtl/>
        </w:rPr>
        <w:t>ّ</w:t>
      </w:r>
      <w:r w:rsidRPr="00C877DC">
        <w:rPr>
          <w:rFonts w:cs="B Lotus"/>
          <w:sz w:val="28"/>
          <w:szCs w:val="28"/>
          <w:rtl/>
        </w:rPr>
        <w:t>ر است (بهاسکارا رائو</w:t>
      </w:r>
      <w:r w:rsidR="00697FDF" w:rsidRPr="00C877DC">
        <w:rPr>
          <w:rFonts w:cs="B Lotus" w:hint="cs"/>
          <w:sz w:val="28"/>
          <w:szCs w:val="28"/>
          <w:rtl/>
        </w:rPr>
        <w:t>،</w:t>
      </w:r>
      <w:r w:rsidRPr="00C877DC">
        <w:rPr>
          <w:rFonts w:cs="B Lotus"/>
          <w:sz w:val="28"/>
          <w:szCs w:val="28"/>
          <w:rtl/>
        </w:rPr>
        <w:t xml:space="preserve"> 1998،</w:t>
      </w:r>
      <w:r w:rsidR="00697FDF" w:rsidRPr="00C877DC">
        <w:rPr>
          <w:rFonts w:cs="B Lotus" w:hint="cs"/>
          <w:sz w:val="28"/>
          <w:szCs w:val="28"/>
          <w:rtl/>
        </w:rPr>
        <w:t xml:space="preserve"> ص</w:t>
      </w:r>
      <w:r w:rsidRPr="00C877DC">
        <w:rPr>
          <w:rFonts w:cs="B Lotus"/>
          <w:sz w:val="28"/>
          <w:szCs w:val="28"/>
          <w:rtl/>
        </w:rPr>
        <w:t xml:space="preserve"> 211</w:t>
      </w:r>
      <w:r w:rsidR="00697FDF" w:rsidRPr="00C877DC">
        <w:rPr>
          <w:rFonts w:cs="B Lotus" w:hint="cs"/>
          <w:sz w:val="28"/>
          <w:szCs w:val="28"/>
          <w:rtl/>
        </w:rPr>
        <w:t xml:space="preserve">- </w:t>
      </w:r>
      <w:r w:rsidRPr="00C877DC">
        <w:rPr>
          <w:rFonts w:cs="B Lotus"/>
          <w:sz w:val="28"/>
          <w:szCs w:val="28"/>
          <w:rtl/>
        </w:rPr>
        <w:t>212)</w:t>
      </w:r>
      <w:r w:rsidR="00697FDF" w:rsidRPr="00C877DC">
        <w:rPr>
          <w:rFonts w:cs="B Lotus" w:hint="cs"/>
          <w:sz w:val="28"/>
          <w:szCs w:val="28"/>
          <w:rtl/>
        </w:rPr>
        <w:t>.</w:t>
      </w:r>
    </w:p>
    <w:p w:rsidR="00022C32" w:rsidRPr="00C877DC" w:rsidRDefault="00022C32" w:rsidP="00697FDF">
      <w:pPr>
        <w:bidi/>
        <w:spacing w:line="20" w:lineRule="atLeast"/>
        <w:ind w:firstLine="567"/>
        <w:contextualSpacing/>
        <w:jc w:val="both"/>
        <w:rPr>
          <w:rFonts w:cs="B Lotus"/>
          <w:sz w:val="28"/>
          <w:szCs w:val="28"/>
          <w:rtl/>
        </w:rPr>
      </w:pPr>
      <w:r w:rsidRPr="00C877DC">
        <w:rPr>
          <w:rFonts w:cs="B Lotus"/>
          <w:sz w:val="28"/>
          <w:szCs w:val="28"/>
          <w:rtl/>
        </w:rPr>
        <w:t>6. خدمات ارجاعي</w:t>
      </w:r>
      <w:r w:rsidRPr="00C877DC">
        <w:rPr>
          <w:rStyle w:val="FootnoteReference"/>
          <w:rFonts w:cs="B Lotus"/>
          <w:sz w:val="28"/>
          <w:szCs w:val="28"/>
          <w:rtl/>
        </w:rPr>
        <w:footnoteReference w:id="311"/>
      </w:r>
      <w:r w:rsidRPr="00C877DC">
        <w:rPr>
          <w:rFonts w:cs="B Lotus"/>
          <w:sz w:val="28"/>
          <w:szCs w:val="28"/>
          <w:rtl/>
        </w:rPr>
        <w:t>: در اين خدمات، كاربران از منابع مختلف آگاه مي</w:t>
      </w:r>
      <w:r w:rsidRPr="00C877DC">
        <w:rPr>
          <w:rFonts w:cs="B Lotus"/>
          <w:sz w:val="28"/>
          <w:szCs w:val="28"/>
        </w:rPr>
        <w:t>‌</w:t>
      </w:r>
      <w:r w:rsidRPr="00C877DC">
        <w:rPr>
          <w:rFonts w:cs="B Lotus"/>
          <w:sz w:val="28"/>
          <w:szCs w:val="28"/>
          <w:rtl/>
        </w:rPr>
        <w:t>شوند تا بتوانند نيازهاي اطلاعاتي خود را به واسط</w:t>
      </w:r>
      <w:r w:rsidR="00697FDF" w:rsidRPr="00C877DC">
        <w:rPr>
          <w:rFonts w:cs="B Lotus" w:hint="cs"/>
          <w:sz w:val="28"/>
          <w:szCs w:val="28"/>
          <w:rtl/>
        </w:rPr>
        <w:t>ۀ</w:t>
      </w:r>
      <w:r w:rsidRPr="00C877DC">
        <w:rPr>
          <w:rFonts w:cs="B Lotus"/>
          <w:sz w:val="28"/>
          <w:szCs w:val="28"/>
          <w:rtl/>
        </w:rPr>
        <w:t xml:space="preserve"> </w:t>
      </w:r>
      <w:r w:rsidR="00BA7836" w:rsidRPr="00C877DC">
        <w:rPr>
          <w:rFonts w:cs="B Lotus"/>
          <w:sz w:val="28"/>
          <w:szCs w:val="28"/>
          <w:rtl/>
        </w:rPr>
        <w:t>آن‌ها</w:t>
      </w:r>
      <w:r w:rsidRPr="00C877DC">
        <w:rPr>
          <w:rFonts w:cs="B Lotus"/>
          <w:sz w:val="28"/>
          <w:szCs w:val="28"/>
          <w:rtl/>
        </w:rPr>
        <w:t xml:space="preserve"> برطرف نمايند. كاربران در ارتباط مستقيم با منابع اطلاعاتي قرار مي</w:t>
      </w:r>
      <w:r w:rsidRPr="00C877DC">
        <w:rPr>
          <w:rFonts w:cs="B Lotus"/>
          <w:sz w:val="28"/>
          <w:szCs w:val="28"/>
        </w:rPr>
        <w:t>‌</w:t>
      </w:r>
      <w:r w:rsidRPr="00C877DC">
        <w:rPr>
          <w:rFonts w:cs="B Lotus"/>
          <w:sz w:val="28"/>
          <w:szCs w:val="28"/>
          <w:rtl/>
        </w:rPr>
        <w:t>گيرند</w:t>
      </w:r>
      <w:r w:rsidR="00697FDF" w:rsidRPr="00C877DC">
        <w:rPr>
          <w:rFonts w:cs="B Lotus" w:hint="cs"/>
          <w:sz w:val="28"/>
          <w:szCs w:val="28"/>
          <w:rtl/>
        </w:rPr>
        <w:t xml:space="preserve"> و</w:t>
      </w:r>
      <w:r w:rsidRPr="00C877DC">
        <w:rPr>
          <w:rFonts w:cs="B Lotus"/>
          <w:sz w:val="28"/>
          <w:szCs w:val="28"/>
          <w:rtl/>
        </w:rPr>
        <w:t xml:space="preserve"> كتابخانه</w:t>
      </w:r>
      <w:r w:rsidRPr="00C877DC">
        <w:rPr>
          <w:rFonts w:cs="B Lotus"/>
          <w:sz w:val="28"/>
          <w:szCs w:val="28"/>
        </w:rPr>
        <w:t>‌</w:t>
      </w:r>
      <w:r w:rsidRPr="00C877DC">
        <w:rPr>
          <w:rFonts w:cs="B Lotus"/>
          <w:sz w:val="28"/>
          <w:szCs w:val="28"/>
          <w:rtl/>
        </w:rPr>
        <w:t xml:space="preserve">ها براي انجام اين خدمات نيازمند ابزارها و منابع رديف سوم هستند. </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7. پست الكترونيكي: اين ابزار توانايي ارسال و دريافت پيام را در بين اعضاء شبكه امكان</w:t>
      </w:r>
      <w:r w:rsidR="00697FDF" w:rsidRPr="00C877DC">
        <w:rPr>
          <w:rFonts w:cs="B Lotus" w:hint="eastAsia"/>
          <w:sz w:val="28"/>
          <w:szCs w:val="28"/>
          <w:rtl/>
        </w:rPr>
        <w:t>‌</w:t>
      </w:r>
      <w:r w:rsidRPr="00C877DC">
        <w:rPr>
          <w:rFonts w:cs="B Lotus"/>
          <w:sz w:val="28"/>
          <w:szCs w:val="28"/>
          <w:rtl/>
        </w:rPr>
        <w:t>پذير مي</w:t>
      </w:r>
      <w:r w:rsidRPr="00C877DC">
        <w:rPr>
          <w:rFonts w:cs="B Lotus"/>
          <w:sz w:val="28"/>
          <w:szCs w:val="28"/>
        </w:rPr>
        <w:t>‌</w:t>
      </w:r>
      <w:r w:rsidRPr="00C877DC">
        <w:rPr>
          <w:rFonts w:cs="B Lotus"/>
          <w:sz w:val="28"/>
          <w:szCs w:val="28"/>
          <w:rtl/>
        </w:rPr>
        <w:t>سازد. اين ابزار يك فن</w:t>
      </w:r>
      <w:r w:rsidR="00697FDF" w:rsidRPr="00C877DC">
        <w:rPr>
          <w:rFonts w:cs="B Lotus" w:hint="cs"/>
          <w:sz w:val="28"/>
          <w:szCs w:val="28"/>
          <w:rtl/>
        </w:rPr>
        <w:t>ّ</w:t>
      </w:r>
      <w:r w:rsidRPr="00C877DC">
        <w:rPr>
          <w:rFonts w:cs="B Lotus"/>
          <w:sz w:val="28"/>
          <w:szCs w:val="28"/>
          <w:rtl/>
        </w:rPr>
        <w:t>اوري مهم</w:t>
      </w:r>
      <w:r w:rsidR="00697FDF" w:rsidRPr="00C877DC">
        <w:rPr>
          <w:rFonts w:cs="B Lotus" w:hint="cs"/>
          <w:sz w:val="28"/>
          <w:szCs w:val="28"/>
          <w:rtl/>
        </w:rPr>
        <w:t>ّ</w:t>
      </w:r>
      <w:r w:rsidRPr="00C877DC">
        <w:rPr>
          <w:rFonts w:cs="B Lotus"/>
          <w:sz w:val="28"/>
          <w:szCs w:val="28"/>
          <w:rtl/>
        </w:rPr>
        <w:t xml:space="preserve"> در شبكه است كه از طريق آن</w:t>
      </w:r>
      <w:r w:rsidR="00697FDF" w:rsidRPr="00C877DC">
        <w:rPr>
          <w:rFonts w:cs="B Lotus" w:hint="cs"/>
          <w:sz w:val="28"/>
          <w:szCs w:val="28"/>
          <w:rtl/>
        </w:rPr>
        <w:t>،</w:t>
      </w:r>
      <w:r w:rsidRPr="00C877DC">
        <w:rPr>
          <w:rFonts w:cs="B Lotus"/>
          <w:sz w:val="28"/>
          <w:szCs w:val="28"/>
          <w:rtl/>
        </w:rPr>
        <w:t xml:space="preserve"> ديگر خدمات نظير</w:t>
      </w:r>
      <w:r w:rsidR="00697FDF" w:rsidRPr="00C877DC">
        <w:rPr>
          <w:rFonts w:cs="B Lotus" w:hint="cs"/>
          <w:sz w:val="28"/>
          <w:szCs w:val="28"/>
          <w:rtl/>
        </w:rPr>
        <w:t>:</w:t>
      </w:r>
      <w:r w:rsidRPr="00C877DC">
        <w:rPr>
          <w:rFonts w:cs="B Lotus"/>
          <w:sz w:val="28"/>
          <w:szCs w:val="28"/>
          <w:rtl/>
        </w:rPr>
        <w:t xml:space="preserve"> درخواست</w:t>
      </w:r>
      <w:r w:rsidRPr="00C877DC">
        <w:rPr>
          <w:rFonts w:cs="B Lotus"/>
          <w:sz w:val="28"/>
          <w:szCs w:val="28"/>
        </w:rPr>
        <w:t>‌</w:t>
      </w:r>
      <w:r w:rsidRPr="00C877DC">
        <w:rPr>
          <w:rFonts w:cs="B Lotus"/>
          <w:sz w:val="28"/>
          <w:szCs w:val="28"/>
          <w:rtl/>
        </w:rPr>
        <w:t xml:space="preserve">هاي امانت بين </w:t>
      </w:r>
      <w:r w:rsidR="00024EFB" w:rsidRPr="00C877DC">
        <w:rPr>
          <w:rFonts w:cs="B Lotus"/>
          <w:sz w:val="28"/>
          <w:szCs w:val="28"/>
          <w:rtl/>
        </w:rPr>
        <w:t>کتابخانه‌ای</w:t>
      </w:r>
      <w:r w:rsidRPr="00C877DC">
        <w:rPr>
          <w:rFonts w:cs="B Lotus"/>
          <w:sz w:val="28"/>
          <w:szCs w:val="28"/>
          <w:rtl/>
        </w:rPr>
        <w:t>، جستجوي مكان</w:t>
      </w:r>
      <w:r w:rsidRPr="00C877DC">
        <w:rPr>
          <w:rFonts w:cs="B Lotus"/>
          <w:sz w:val="28"/>
          <w:szCs w:val="28"/>
        </w:rPr>
        <w:t>‌</w:t>
      </w:r>
      <w:r w:rsidRPr="00C877DC">
        <w:rPr>
          <w:rFonts w:cs="B Lotus"/>
          <w:sz w:val="28"/>
          <w:szCs w:val="28"/>
          <w:rtl/>
        </w:rPr>
        <w:t>يابي منابع در فهرست</w:t>
      </w:r>
      <w:r w:rsidRPr="00C877DC">
        <w:rPr>
          <w:rFonts w:cs="B Lotus"/>
          <w:sz w:val="28"/>
          <w:szCs w:val="28"/>
        </w:rPr>
        <w:t>‌</w:t>
      </w:r>
      <w:r w:rsidRPr="00C877DC">
        <w:rPr>
          <w:rFonts w:cs="B Lotus"/>
          <w:sz w:val="28"/>
          <w:szCs w:val="28"/>
          <w:rtl/>
        </w:rPr>
        <w:t>هاي مشترك، انتقال درخواست</w:t>
      </w:r>
      <w:r w:rsidRPr="00C877DC">
        <w:rPr>
          <w:rFonts w:cs="B Lotus"/>
          <w:sz w:val="28"/>
          <w:szCs w:val="28"/>
        </w:rPr>
        <w:t>‌</w:t>
      </w:r>
      <w:r w:rsidRPr="00C877DC">
        <w:rPr>
          <w:rFonts w:cs="B Lotus"/>
          <w:sz w:val="28"/>
          <w:szCs w:val="28"/>
          <w:rtl/>
        </w:rPr>
        <w:t>هاي تحويل مدرك، خدمات مرجع و ارجاعي و ارتباطات آكادميكي انجام مي</w:t>
      </w:r>
      <w:r w:rsidRPr="00C877DC">
        <w:rPr>
          <w:rFonts w:cs="B Lotus"/>
          <w:sz w:val="28"/>
          <w:szCs w:val="28"/>
        </w:rPr>
        <w:t>‌</w:t>
      </w:r>
      <w:r w:rsidRPr="00C877DC">
        <w:rPr>
          <w:rFonts w:cs="B Lotus"/>
          <w:sz w:val="28"/>
          <w:szCs w:val="28"/>
          <w:rtl/>
        </w:rPr>
        <w:t xml:space="preserve">پذيرد. </w:t>
      </w:r>
    </w:p>
    <w:p w:rsidR="00022C32" w:rsidRPr="00C877DC" w:rsidRDefault="00022C32" w:rsidP="00CB305E">
      <w:pPr>
        <w:bidi/>
        <w:spacing w:line="20" w:lineRule="atLeast"/>
        <w:ind w:firstLine="567"/>
        <w:contextualSpacing/>
        <w:jc w:val="both"/>
        <w:rPr>
          <w:rFonts w:cs="B Lotus"/>
          <w:sz w:val="28"/>
          <w:szCs w:val="28"/>
          <w:rtl/>
        </w:rPr>
      </w:pPr>
      <w:r w:rsidRPr="00C877DC">
        <w:rPr>
          <w:rFonts w:cs="B Lotus"/>
          <w:sz w:val="28"/>
          <w:szCs w:val="28"/>
          <w:rtl/>
        </w:rPr>
        <w:t xml:space="preserve">8. تابلو اعلانات: تابلو اعلانات </w:t>
      </w:r>
      <w:r w:rsidR="00CC35E4" w:rsidRPr="00C877DC">
        <w:rPr>
          <w:rFonts w:cs="B Lotus"/>
          <w:sz w:val="28"/>
          <w:szCs w:val="28"/>
          <w:rtl/>
        </w:rPr>
        <w:t>متعدّد</w:t>
      </w:r>
      <w:r w:rsidRPr="00C877DC">
        <w:rPr>
          <w:rFonts w:cs="B Lotus"/>
          <w:sz w:val="28"/>
          <w:szCs w:val="28"/>
          <w:rtl/>
        </w:rPr>
        <w:t>ي مي</w:t>
      </w:r>
      <w:r w:rsidRPr="00C877DC">
        <w:rPr>
          <w:rFonts w:cs="B Lotus"/>
          <w:sz w:val="28"/>
          <w:szCs w:val="28"/>
        </w:rPr>
        <w:t>‌</w:t>
      </w:r>
      <w:r w:rsidRPr="00C877DC">
        <w:rPr>
          <w:rFonts w:cs="B Lotus"/>
          <w:sz w:val="28"/>
          <w:szCs w:val="28"/>
          <w:rtl/>
        </w:rPr>
        <w:t>تواند از طريق شبكه براي گروه</w:t>
      </w:r>
      <w:r w:rsidRPr="00C877DC">
        <w:rPr>
          <w:rFonts w:cs="B Lotus"/>
          <w:sz w:val="28"/>
          <w:szCs w:val="28"/>
        </w:rPr>
        <w:t>‌</w:t>
      </w:r>
      <w:r w:rsidRPr="00C877DC">
        <w:rPr>
          <w:rFonts w:cs="B Lotus"/>
          <w:sz w:val="28"/>
          <w:szCs w:val="28"/>
          <w:rtl/>
        </w:rPr>
        <w:t>هاي مختلف كاربري، كاركنان، رشته</w:t>
      </w:r>
      <w:r w:rsidRPr="00C877DC">
        <w:rPr>
          <w:rFonts w:cs="B Lotus"/>
          <w:sz w:val="28"/>
          <w:szCs w:val="28"/>
        </w:rPr>
        <w:t>‌</w:t>
      </w:r>
      <w:r w:rsidRPr="00C877DC">
        <w:rPr>
          <w:rFonts w:cs="B Lotus"/>
          <w:sz w:val="28"/>
          <w:szCs w:val="28"/>
          <w:rtl/>
        </w:rPr>
        <w:t>ها و ... در دسترس قرار گيرد (بهاسکارا رائو</w:t>
      </w:r>
      <w:r w:rsidR="00697FDF" w:rsidRPr="00C877DC">
        <w:rPr>
          <w:rFonts w:cs="B Lotus" w:hint="cs"/>
          <w:sz w:val="28"/>
          <w:szCs w:val="28"/>
          <w:rtl/>
        </w:rPr>
        <w:t>،</w:t>
      </w:r>
      <w:r w:rsidRPr="00C877DC">
        <w:rPr>
          <w:rFonts w:cs="B Lotus"/>
          <w:sz w:val="28"/>
          <w:szCs w:val="28"/>
          <w:rtl/>
        </w:rPr>
        <w:t xml:space="preserve"> 1998،</w:t>
      </w:r>
      <w:r w:rsidR="00697FDF" w:rsidRPr="00C877DC">
        <w:rPr>
          <w:rFonts w:cs="B Lotus" w:hint="cs"/>
          <w:sz w:val="28"/>
          <w:szCs w:val="28"/>
          <w:rtl/>
        </w:rPr>
        <w:t xml:space="preserve"> ص</w:t>
      </w:r>
      <w:r w:rsidRPr="00C877DC">
        <w:rPr>
          <w:rFonts w:cs="B Lotus"/>
          <w:sz w:val="28"/>
          <w:szCs w:val="28"/>
          <w:rtl/>
        </w:rPr>
        <w:t xml:space="preserve"> 212) </w:t>
      </w:r>
    </w:p>
    <w:p w:rsidR="00022C32" w:rsidRPr="00C877DC" w:rsidRDefault="00022C32" w:rsidP="00697FDF">
      <w:pPr>
        <w:bidi/>
        <w:spacing w:line="20" w:lineRule="atLeast"/>
        <w:ind w:firstLine="567"/>
        <w:contextualSpacing/>
        <w:jc w:val="both"/>
        <w:rPr>
          <w:rFonts w:cs="B Lotus"/>
          <w:sz w:val="28"/>
          <w:szCs w:val="28"/>
          <w:rtl/>
        </w:rPr>
      </w:pPr>
      <w:r w:rsidRPr="00C877DC">
        <w:rPr>
          <w:rFonts w:cs="B Lotus"/>
          <w:sz w:val="28"/>
          <w:szCs w:val="28"/>
          <w:rtl/>
        </w:rPr>
        <w:t xml:space="preserve">9. خدمات ترجمه: فراهم كردن خدمات ترجمه از </w:t>
      </w:r>
      <w:r w:rsidR="00E00E32" w:rsidRPr="00C877DC">
        <w:rPr>
          <w:rFonts w:cs="B Lotus"/>
          <w:sz w:val="28"/>
          <w:szCs w:val="28"/>
          <w:rtl/>
        </w:rPr>
        <w:t>زبان‌ها</w:t>
      </w:r>
      <w:r w:rsidRPr="00C877DC">
        <w:rPr>
          <w:rFonts w:cs="B Lotus"/>
          <w:sz w:val="28"/>
          <w:szCs w:val="28"/>
          <w:rtl/>
        </w:rPr>
        <w:t xml:space="preserve">ي خارجي به زبان مبدأ براي </w:t>
      </w:r>
      <w:r w:rsidR="007A754C" w:rsidRPr="00C877DC">
        <w:rPr>
          <w:rFonts w:cs="B Lotus"/>
          <w:sz w:val="28"/>
          <w:szCs w:val="28"/>
          <w:rtl/>
        </w:rPr>
        <w:t>پژوهشگران</w:t>
      </w:r>
      <w:r w:rsidRPr="00C877DC">
        <w:rPr>
          <w:rFonts w:cs="B Lotus"/>
          <w:sz w:val="28"/>
          <w:szCs w:val="28"/>
          <w:rtl/>
        </w:rPr>
        <w:t xml:space="preserve"> مي</w:t>
      </w:r>
      <w:r w:rsidR="00FA10BE" w:rsidRPr="00C877DC">
        <w:rPr>
          <w:rFonts w:cs="B Lotus" w:hint="eastAsia"/>
          <w:sz w:val="28"/>
          <w:szCs w:val="28"/>
          <w:rtl/>
        </w:rPr>
        <w:t>‌</w:t>
      </w:r>
      <w:r w:rsidRPr="00C877DC">
        <w:rPr>
          <w:rFonts w:cs="B Lotus"/>
          <w:sz w:val="28"/>
          <w:szCs w:val="28"/>
          <w:rtl/>
        </w:rPr>
        <w:t>تواند خدمت مفيدي تلقي شود. پوشش موضوعي اين خدمات مي</w:t>
      </w:r>
      <w:r w:rsidRPr="00C877DC">
        <w:rPr>
          <w:rFonts w:cs="B Lotus"/>
          <w:sz w:val="28"/>
          <w:szCs w:val="28"/>
        </w:rPr>
        <w:t>‌</w:t>
      </w:r>
      <w:r w:rsidRPr="00C877DC">
        <w:rPr>
          <w:rFonts w:cs="B Lotus"/>
          <w:sz w:val="28"/>
          <w:szCs w:val="28"/>
          <w:rtl/>
        </w:rPr>
        <w:t>تواند تمام زمينه</w:t>
      </w:r>
      <w:r w:rsidRPr="00C877DC">
        <w:rPr>
          <w:rFonts w:cs="B Lotus"/>
          <w:sz w:val="28"/>
          <w:szCs w:val="28"/>
        </w:rPr>
        <w:t>‌</w:t>
      </w:r>
      <w:r w:rsidRPr="00C877DC">
        <w:rPr>
          <w:rFonts w:cs="B Lotus"/>
          <w:sz w:val="28"/>
          <w:szCs w:val="28"/>
          <w:rtl/>
        </w:rPr>
        <w:t>هاي علوم را در نظر بگيرد (بهاسکارا رائو</w:t>
      </w:r>
      <w:r w:rsidR="00697FDF" w:rsidRPr="00C877DC">
        <w:rPr>
          <w:rFonts w:cs="B Lotus" w:hint="cs"/>
          <w:sz w:val="28"/>
          <w:szCs w:val="28"/>
          <w:rtl/>
        </w:rPr>
        <w:t>،</w:t>
      </w:r>
      <w:r w:rsidRPr="00C877DC">
        <w:rPr>
          <w:rFonts w:cs="B Lotus"/>
          <w:sz w:val="28"/>
          <w:szCs w:val="28"/>
          <w:rtl/>
        </w:rPr>
        <w:t xml:space="preserve"> 1998). اختلاف</w:t>
      </w:r>
      <w:r w:rsidRPr="00C877DC">
        <w:rPr>
          <w:rFonts w:cs="B Lotus"/>
          <w:sz w:val="28"/>
          <w:szCs w:val="28"/>
        </w:rPr>
        <w:t>‌</w:t>
      </w:r>
      <w:r w:rsidRPr="00C877DC">
        <w:rPr>
          <w:rFonts w:cs="B Lotus"/>
          <w:sz w:val="28"/>
          <w:szCs w:val="28"/>
          <w:rtl/>
        </w:rPr>
        <w:t>هاي زباني در ارتباط</w:t>
      </w:r>
      <w:r w:rsidRPr="00C877DC">
        <w:rPr>
          <w:rFonts w:cs="B Lotus"/>
          <w:sz w:val="28"/>
          <w:szCs w:val="28"/>
        </w:rPr>
        <w:t>‌</w:t>
      </w:r>
      <w:r w:rsidRPr="00C877DC">
        <w:rPr>
          <w:rFonts w:cs="B Lotus"/>
          <w:sz w:val="28"/>
          <w:szCs w:val="28"/>
          <w:rtl/>
        </w:rPr>
        <w:t xml:space="preserve">هايي كه </w:t>
      </w:r>
      <w:r w:rsidR="007A754C" w:rsidRPr="00C877DC">
        <w:rPr>
          <w:rFonts w:cs="B Lotus"/>
          <w:sz w:val="28"/>
          <w:szCs w:val="28"/>
          <w:rtl/>
        </w:rPr>
        <w:t>پژوهشگران</w:t>
      </w:r>
      <w:r w:rsidRPr="00C877DC">
        <w:rPr>
          <w:rFonts w:cs="B Lotus"/>
          <w:sz w:val="28"/>
          <w:szCs w:val="28"/>
          <w:rtl/>
        </w:rPr>
        <w:t xml:space="preserve"> با </w:t>
      </w:r>
      <w:r w:rsidR="00697323" w:rsidRPr="00C877DC">
        <w:rPr>
          <w:rFonts w:cs="B Lotus"/>
          <w:sz w:val="28"/>
          <w:szCs w:val="28"/>
          <w:rtl/>
        </w:rPr>
        <w:t>یکدیگر</w:t>
      </w:r>
      <w:r w:rsidRPr="00C877DC">
        <w:rPr>
          <w:rFonts w:cs="B Lotus"/>
          <w:sz w:val="28"/>
          <w:szCs w:val="28"/>
          <w:rtl/>
        </w:rPr>
        <w:t xml:space="preserve"> دارند و نيز در استفاده از مراجع، مشكلاتي به وجود مي</w:t>
      </w:r>
      <w:r w:rsidRPr="00C877DC">
        <w:rPr>
          <w:rFonts w:cs="B Lotus"/>
          <w:sz w:val="28"/>
          <w:szCs w:val="28"/>
        </w:rPr>
        <w:t>‌</w:t>
      </w:r>
      <w:r w:rsidRPr="00C877DC">
        <w:rPr>
          <w:rFonts w:cs="B Lotus"/>
          <w:sz w:val="28"/>
          <w:szCs w:val="28"/>
          <w:rtl/>
        </w:rPr>
        <w:t>آورد. فرصت</w:t>
      </w:r>
      <w:r w:rsidRPr="00C877DC">
        <w:rPr>
          <w:rFonts w:cs="B Lotus"/>
          <w:sz w:val="28"/>
          <w:szCs w:val="28"/>
        </w:rPr>
        <w:t>‌</w:t>
      </w:r>
      <w:r w:rsidRPr="00C877DC">
        <w:rPr>
          <w:rFonts w:cs="B Lotus"/>
          <w:sz w:val="28"/>
          <w:szCs w:val="28"/>
          <w:rtl/>
        </w:rPr>
        <w:t>هايي براي آموختن زبان، ب</w:t>
      </w:r>
      <w:r w:rsidR="0063074F" w:rsidRPr="00C877DC">
        <w:rPr>
          <w:rFonts w:cs="B Lotus" w:hint="cs"/>
          <w:sz w:val="28"/>
          <w:szCs w:val="28"/>
          <w:rtl/>
        </w:rPr>
        <w:t>ه</w:t>
      </w:r>
      <w:r w:rsidR="00697FDF" w:rsidRPr="00C877DC">
        <w:rPr>
          <w:rFonts w:cs="B Lotus" w:hint="eastAsia"/>
          <w:sz w:val="28"/>
          <w:szCs w:val="28"/>
          <w:rtl/>
        </w:rPr>
        <w:t>‌</w:t>
      </w:r>
      <w:r w:rsidRPr="00C877DC">
        <w:rPr>
          <w:rFonts w:cs="B Lotus"/>
          <w:sz w:val="28"/>
          <w:szCs w:val="28"/>
          <w:rtl/>
        </w:rPr>
        <w:t>ويژه در م</w:t>
      </w:r>
      <w:r w:rsidR="00697FDF" w:rsidRPr="00C877DC">
        <w:rPr>
          <w:rFonts w:cs="B Lotus" w:hint="cs"/>
          <w:sz w:val="28"/>
          <w:szCs w:val="28"/>
          <w:rtl/>
        </w:rPr>
        <w:t>ؤ</w:t>
      </w:r>
      <w:r w:rsidRPr="00C877DC">
        <w:rPr>
          <w:rFonts w:cs="B Lotus"/>
          <w:sz w:val="28"/>
          <w:szCs w:val="28"/>
          <w:rtl/>
        </w:rPr>
        <w:t>س</w:t>
      </w:r>
      <w:r w:rsidR="00697FDF" w:rsidRPr="00C877DC">
        <w:rPr>
          <w:rFonts w:cs="B Lotus" w:hint="cs"/>
          <w:sz w:val="28"/>
          <w:szCs w:val="28"/>
          <w:rtl/>
        </w:rPr>
        <w:t>ّ</w:t>
      </w:r>
      <w:r w:rsidRPr="00C877DC">
        <w:rPr>
          <w:rFonts w:cs="B Lotus"/>
          <w:sz w:val="28"/>
          <w:szCs w:val="28"/>
          <w:rtl/>
        </w:rPr>
        <w:t>س</w:t>
      </w:r>
      <w:r w:rsidR="00697FDF" w:rsidRPr="00C877DC">
        <w:rPr>
          <w:rFonts w:cs="B Lotus" w:hint="cs"/>
          <w:sz w:val="28"/>
          <w:szCs w:val="28"/>
          <w:rtl/>
        </w:rPr>
        <w:t>ه</w:t>
      </w:r>
      <w:r w:rsidR="00697FDF" w:rsidRPr="00C877DC">
        <w:rPr>
          <w:rFonts w:cs="B Lotus" w:hint="eastAsia"/>
          <w:sz w:val="28"/>
          <w:szCs w:val="28"/>
          <w:rtl/>
        </w:rPr>
        <w:t>‌</w:t>
      </w:r>
      <w:r w:rsidR="00697FDF" w:rsidRPr="00C877DC">
        <w:rPr>
          <w:rFonts w:cs="B Lotus" w:hint="cs"/>
          <w:sz w:val="28"/>
          <w:szCs w:val="28"/>
          <w:rtl/>
        </w:rPr>
        <w:t xml:space="preserve">های </w:t>
      </w:r>
      <w:r w:rsidRPr="00C877DC">
        <w:rPr>
          <w:rFonts w:cs="B Lotus"/>
          <w:sz w:val="28"/>
          <w:szCs w:val="28"/>
          <w:rtl/>
        </w:rPr>
        <w:t>آموزش عالي بايد موضوع ديگر اشاعه اطلاعات باشد (احسان</w:t>
      </w:r>
      <w:r w:rsidRPr="00C877DC">
        <w:rPr>
          <w:rFonts w:cs="B Lotus"/>
          <w:sz w:val="28"/>
          <w:szCs w:val="28"/>
        </w:rPr>
        <w:t>‌</w:t>
      </w:r>
      <w:r w:rsidRPr="00C877DC">
        <w:rPr>
          <w:rFonts w:cs="B Lotus"/>
          <w:sz w:val="28"/>
          <w:szCs w:val="28"/>
          <w:rtl/>
        </w:rPr>
        <w:t>اغلو</w:t>
      </w:r>
      <w:r w:rsidR="00697FDF" w:rsidRPr="00C877DC">
        <w:rPr>
          <w:rFonts w:cs="B Lotus" w:hint="cs"/>
          <w:sz w:val="28"/>
          <w:szCs w:val="28"/>
          <w:rtl/>
        </w:rPr>
        <w:t>،</w:t>
      </w:r>
      <w:r w:rsidRPr="00C877DC">
        <w:rPr>
          <w:rFonts w:cs="B Lotus"/>
          <w:sz w:val="28"/>
          <w:szCs w:val="28"/>
          <w:rtl/>
        </w:rPr>
        <w:t xml:space="preserve"> 1369).</w:t>
      </w:r>
    </w:p>
    <w:p w:rsidR="00022C32" w:rsidRPr="00C877DC" w:rsidRDefault="00022C32" w:rsidP="00697FDF">
      <w:pPr>
        <w:bidi/>
        <w:spacing w:line="20" w:lineRule="atLeast"/>
        <w:ind w:firstLine="567"/>
        <w:contextualSpacing/>
        <w:jc w:val="both"/>
        <w:rPr>
          <w:rFonts w:cs="B Lotus"/>
          <w:sz w:val="28"/>
          <w:szCs w:val="28"/>
          <w:rtl/>
        </w:rPr>
      </w:pPr>
      <w:r w:rsidRPr="00C877DC">
        <w:rPr>
          <w:rFonts w:cs="B Lotus"/>
          <w:sz w:val="28"/>
          <w:szCs w:val="28"/>
          <w:rtl/>
        </w:rPr>
        <w:t>10. خدمات آموزشي و پژوهشي: همكاري و تعاون در اين زمينه بايد انجام گيرد تا انتقال اطلاعات و فن</w:t>
      </w:r>
      <w:r w:rsidR="00697FDF" w:rsidRPr="00C877DC">
        <w:rPr>
          <w:rFonts w:cs="B Lotus" w:hint="cs"/>
          <w:sz w:val="28"/>
          <w:szCs w:val="28"/>
          <w:rtl/>
        </w:rPr>
        <w:t>ّ</w:t>
      </w:r>
      <w:r w:rsidRPr="00C877DC">
        <w:rPr>
          <w:rFonts w:cs="B Lotus"/>
          <w:sz w:val="28"/>
          <w:szCs w:val="28"/>
          <w:rtl/>
        </w:rPr>
        <w:t>اوري اطلاعات را به</w:t>
      </w:r>
      <w:r w:rsidR="00697FDF" w:rsidRPr="00C877DC">
        <w:rPr>
          <w:rFonts w:cs="B Lotus" w:hint="eastAsia"/>
          <w:sz w:val="28"/>
          <w:szCs w:val="28"/>
          <w:rtl/>
        </w:rPr>
        <w:t>‌</w:t>
      </w:r>
      <w:r w:rsidRPr="00C877DC">
        <w:rPr>
          <w:rFonts w:cs="B Lotus"/>
          <w:sz w:val="28"/>
          <w:szCs w:val="28"/>
          <w:rtl/>
        </w:rPr>
        <w:t>طور مستقيم و غير</w:t>
      </w:r>
      <w:r w:rsidRPr="00C877DC">
        <w:rPr>
          <w:rFonts w:cs="B Lotus"/>
          <w:sz w:val="28"/>
          <w:szCs w:val="28"/>
        </w:rPr>
        <w:t>‌</w:t>
      </w:r>
      <w:r w:rsidRPr="00C877DC">
        <w:rPr>
          <w:rFonts w:cs="B Lotus"/>
          <w:sz w:val="28"/>
          <w:szCs w:val="28"/>
          <w:rtl/>
        </w:rPr>
        <w:t xml:space="preserve">مستقيم تحت </w:t>
      </w:r>
      <w:r w:rsidR="00BA7836" w:rsidRPr="00C877DC">
        <w:rPr>
          <w:rFonts w:cs="B Lotus"/>
          <w:sz w:val="28"/>
          <w:szCs w:val="28"/>
          <w:rtl/>
        </w:rPr>
        <w:t>تأثیر</w:t>
      </w:r>
      <w:r w:rsidRPr="00C877DC">
        <w:rPr>
          <w:rFonts w:cs="B Lotus"/>
          <w:sz w:val="28"/>
          <w:szCs w:val="28"/>
          <w:rtl/>
        </w:rPr>
        <w:t xml:space="preserve"> قرار دهد و دسترسي آسان را به كاربر نهايي فراهم نمايد (بهاسکارا رائو</w:t>
      </w:r>
      <w:r w:rsidR="00697FDF" w:rsidRPr="00C877DC">
        <w:rPr>
          <w:rFonts w:cs="B Lotus" w:hint="cs"/>
          <w:sz w:val="28"/>
          <w:szCs w:val="28"/>
          <w:rtl/>
        </w:rPr>
        <w:t>،</w:t>
      </w:r>
      <w:r w:rsidRPr="00C877DC">
        <w:rPr>
          <w:rFonts w:cs="B Lotus"/>
          <w:sz w:val="28"/>
          <w:szCs w:val="28"/>
          <w:rtl/>
        </w:rPr>
        <w:t xml:space="preserve"> 1998). از فرصت</w:t>
      </w:r>
      <w:r w:rsidRPr="00C877DC">
        <w:rPr>
          <w:rFonts w:cs="B Lotus"/>
          <w:sz w:val="28"/>
          <w:szCs w:val="28"/>
        </w:rPr>
        <w:t>‌</w:t>
      </w:r>
      <w:r w:rsidRPr="00C877DC">
        <w:rPr>
          <w:rFonts w:cs="B Lotus"/>
          <w:sz w:val="28"/>
          <w:szCs w:val="28"/>
          <w:rtl/>
        </w:rPr>
        <w:t>هاي برنامه</w:t>
      </w:r>
      <w:r w:rsidRPr="00C877DC">
        <w:rPr>
          <w:rFonts w:cs="B Lotus"/>
          <w:sz w:val="28"/>
          <w:szCs w:val="28"/>
        </w:rPr>
        <w:t>‌</w:t>
      </w:r>
      <w:r w:rsidRPr="00C877DC">
        <w:rPr>
          <w:rFonts w:cs="B Lotus"/>
          <w:sz w:val="28"/>
          <w:szCs w:val="28"/>
          <w:rtl/>
        </w:rPr>
        <w:t>هاي آموزشي در زمين</w:t>
      </w:r>
      <w:r w:rsidR="00697FDF" w:rsidRPr="00C877DC">
        <w:rPr>
          <w:rFonts w:cs="B Lotus" w:hint="cs"/>
          <w:sz w:val="28"/>
          <w:szCs w:val="28"/>
          <w:rtl/>
        </w:rPr>
        <w:t>ۀ</w:t>
      </w:r>
      <w:r w:rsidRPr="00C877DC">
        <w:rPr>
          <w:rFonts w:cs="B Lotus"/>
          <w:sz w:val="28"/>
          <w:szCs w:val="28"/>
          <w:rtl/>
        </w:rPr>
        <w:t xml:space="preserve"> تهي</w:t>
      </w:r>
      <w:r w:rsidR="00697FDF" w:rsidRPr="00C877DC">
        <w:rPr>
          <w:rFonts w:cs="B Lotus" w:hint="cs"/>
          <w:sz w:val="28"/>
          <w:szCs w:val="28"/>
          <w:rtl/>
        </w:rPr>
        <w:t>ّۀ</w:t>
      </w:r>
      <w:r w:rsidRPr="00C877DC">
        <w:rPr>
          <w:rFonts w:cs="B Lotus"/>
          <w:sz w:val="28"/>
          <w:szCs w:val="28"/>
          <w:rtl/>
        </w:rPr>
        <w:t xml:space="preserve"> كتابشناسي</w:t>
      </w:r>
      <w:r w:rsidRPr="00C877DC">
        <w:rPr>
          <w:rFonts w:cs="B Lotus"/>
          <w:sz w:val="28"/>
          <w:szCs w:val="28"/>
        </w:rPr>
        <w:t>‌</w:t>
      </w:r>
      <w:r w:rsidRPr="00C877DC">
        <w:rPr>
          <w:rFonts w:cs="B Lotus"/>
          <w:sz w:val="28"/>
          <w:szCs w:val="28"/>
          <w:rtl/>
        </w:rPr>
        <w:t>ها، فهرست</w:t>
      </w:r>
      <w:r w:rsidRPr="00C877DC">
        <w:rPr>
          <w:rFonts w:cs="B Lotus"/>
          <w:sz w:val="28"/>
          <w:szCs w:val="28"/>
        </w:rPr>
        <w:t>‌</w:t>
      </w:r>
      <w:r w:rsidRPr="00C877DC">
        <w:rPr>
          <w:rFonts w:cs="B Lotus"/>
          <w:sz w:val="28"/>
          <w:szCs w:val="28"/>
          <w:rtl/>
        </w:rPr>
        <w:t>ها و ساير مراجع و براي ترميم و حفظ نسخه</w:t>
      </w:r>
      <w:r w:rsidRPr="00C877DC">
        <w:rPr>
          <w:rFonts w:cs="B Lotus"/>
          <w:sz w:val="28"/>
          <w:szCs w:val="28"/>
        </w:rPr>
        <w:t>‌</w:t>
      </w:r>
      <w:r w:rsidRPr="00C877DC">
        <w:rPr>
          <w:rFonts w:cs="B Lotus"/>
          <w:sz w:val="28"/>
          <w:szCs w:val="28"/>
          <w:rtl/>
        </w:rPr>
        <w:t>هاي خطي بايستي صورت يا راهنمايي ترتيب داد، چه به صورت چاپي و چه به صورت كامپيوتري و آن را به</w:t>
      </w:r>
      <w:r w:rsidR="00697FDF" w:rsidRPr="00C877DC">
        <w:rPr>
          <w:rFonts w:cs="B Lotus" w:hint="eastAsia"/>
          <w:sz w:val="28"/>
          <w:szCs w:val="28"/>
          <w:rtl/>
        </w:rPr>
        <w:t>‌</w:t>
      </w:r>
      <w:r w:rsidRPr="00C877DC">
        <w:rPr>
          <w:rFonts w:cs="B Lotus"/>
          <w:sz w:val="28"/>
          <w:szCs w:val="28"/>
          <w:rtl/>
        </w:rPr>
        <w:t>طور مرت</w:t>
      </w:r>
      <w:r w:rsidR="00697FDF" w:rsidRPr="00C877DC">
        <w:rPr>
          <w:rFonts w:cs="B Lotus" w:hint="cs"/>
          <w:sz w:val="28"/>
          <w:szCs w:val="28"/>
          <w:rtl/>
        </w:rPr>
        <w:t>ّ</w:t>
      </w:r>
      <w:r w:rsidRPr="00C877DC">
        <w:rPr>
          <w:rFonts w:cs="B Lotus"/>
          <w:sz w:val="28"/>
          <w:szCs w:val="28"/>
          <w:rtl/>
        </w:rPr>
        <w:t>ب روزآمد كرد (احسان</w:t>
      </w:r>
      <w:r w:rsidRPr="00C877DC">
        <w:rPr>
          <w:rFonts w:cs="B Lotus"/>
          <w:sz w:val="28"/>
          <w:szCs w:val="28"/>
        </w:rPr>
        <w:t>‌</w:t>
      </w:r>
      <w:r w:rsidRPr="00C877DC">
        <w:rPr>
          <w:rFonts w:cs="B Lotus"/>
          <w:sz w:val="28"/>
          <w:szCs w:val="28"/>
          <w:rtl/>
        </w:rPr>
        <w:t>اغلو</w:t>
      </w:r>
      <w:r w:rsidR="00697FDF" w:rsidRPr="00C877DC">
        <w:rPr>
          <w:rFonts w:cs="B Lotus" w:hint="cs"/>
          <w:sz w:val="28"/>
          <w:szCs w:val="28"/>
          <w:rtl/>
        </w:rPr>
        <w:t>،</w:t>
      </w:r>
      <w:r w:rsidRPr="00C877DC">
        <w:rPr>
          <w:rFonts w:cs="B Lotus"/>
          <w:sz w:val="28"/>
          <w:szCs w:val="28"/>
          <w:rtl/>
        </w:rPr>
        <w:t xml:space="preserve"> 1369).</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11. خدمات مشاوره: اين</w:t>
      </w:r>
      <w:r w:rsidR="00697FDF" w:rsidRPr="00C877DC">
        <w:rPr>
          <w:rFonts w:cs="B Lotus" w:hint="eastAsia"/>
          <w:sz w:val="28"/>
          <w:szCs w:val="28"/>
          <w:rtl/>
        </w:rPr>
        <w:t>‌</w:t>
      </w:r>
      <w:r w:rsidRPr="00C877DC">
        <w:rPr>
          <w:rFonts w:cs="B Lotus"/>
          <w:sz w:val="28"/>
          <w:szCs w:val="28"/>
          <w:rtl/>
        </w:rPr>
        <w:t>گونه خدمات لازم است طرح</w:t>
      </w:r>
      <w:r w:rsidRPr="00C877DC">
        <w:rPr>
          <w:rFonts w:cs="B Lotus"/>
          <w:sz w:val="28"/>
          <w:szCs w:val="28"/>
        </w:rPr>
        <w:t>‌</w:t>
      </w:r>
      <w:r w:rsidRPr="00C877DC">
        <w:rPr>
          <w:rFonts w:cs="B Lotus"/>
          <w:sz w:val="28"/>
          <w:szCs w:val="28"/>
          <w:rtl/>
        </w:rPr>
        <w:t>ريزي و ايجاد شود. ارائه مشاوره و كمك براي سازماندهي سمينارها</w:t>
      </w:r>
      <w:r w:rsidR="00697FDF" w:rsidRPr="00C877DC">
        <w:rPr>
          <w:rFonts w:cs="B Lotus" w:hint="cs"/>
          <w:sz w:val="28"/>
          <w:szCs w:val="28"/>
          <w:rtl/>
        </w:rPr>
        <w:t>،</w:t>
      </w:r>
      <w:r w:rsidRPr="00C877DC">
        <w:rPr>
          <w:rFonts w:cs="B Lotus"/>
          <w:sz w:val="28"/>
          <w:szCs w:val="28"/>
          <w:rtl/>
        </w:rPr>
        <w:t xml:space="preserve"> كارگاه</w:t>
      </w:r>
      <w:r w:rsidRPr="00C877DC">
        <w:rPr>
          <w:rFonts w:cs="B Lotus"/>
          <w:sz w:val="28"/>
          <w:szCs w:val="28"/>
        </w:rPr>
        <w:t>‌</w:t>
      </w:r>
      <w:r w:rsidRPr="00C877DC">
        <w:rPr>
          <w:rFonts w:cs="B Lotus"/>
          <w:sz w:val="28"/>
          <w:szCs w:val="28"/>
          <w:rtl/>
        </w:rPr>
        <w:t>هاي آموزشي و كنفرانس</w:t>
      </w:r>
      <w:r w:rsidRPr="00C877DC">
        <w:rPr>
          <w:rFonts w:cs="B Lotus"/>
          <w:sz w:val="28"/>
          <w:szCs w:val="28"/>
        </w:rPr>
        <w:t>‌</w:t>
      </w:r>
      <w:r w:rsidRPr="00C877DC">
        <w:rPr>
          <w:rFonts w:cs="B Lotus"/>
          <w:sz w:val="28"/>
          <w:szCs w:val="28"/>
          <w:rtl/>
        </w:rPr>
        <w:t xml:space="preserve">ها در سطح </w:t>
      </w:r>
      <w:r w:rsidR="00BA7836" w:rsidRPr="00C877DC">
        <w:rPr>
          <w:rFonts w:cs="B Lotus"/>
          <w:sz w:val="28"/>
          <w:szCs w:val="28"/>
          <w:rtl/>
        </w:rPr>
        <w:t>ملّی</w:t>
      </w:r>
      <w:r w:rsidRPr="00C877DC">
        <w:rPr>
          <w:rFonts w:cs="B Lotus"/>
          <w:sz w:val="28"/>
          <w:szCs w:val="28"/>
          <w:rtl/>
        </w:rPr>
        <w:t xml:space="preserve"> و بين</w:t>
      </w:r>
      <w:r w:rsidRPr="00C877DC">
        <w:rPr>
          <w:rFonts w:cs="B Lotus"/>
          <w:sz w:val="28"/>
          <w:szCs w:val="28"/>
        </w:rPr>
        <w:t>‌</w:t>
      </w:r>
      <w:r w:rsidRPr="00C877DC">
        <w:rPr>
          <w:rFonts w:cs="B Lotus"/>
          <w:sz w:val="28"/>
          <w:szCs w:val="28"/>
          <w:rtl/>
        </w:rPr>
        <w:t>المللي داراي ارزش فراوان است (بهاسکارا رائو</w:t>
      </w:r>
      <w:r w:rsidR="00697FDF" w:rsidRPr="00C877DC">
        <w:rPr>
          <w:rFonts w:cs="B Lotus" w:hint="cs"/>
          <w:sz w:val="28"/>
          <w:szCs w:val="28"/>
          <w:rtl/>
        </w:rPr>
        <w:t>،</w:t>
      </w:r>
      <w:r w:rsidRPr="00C877DC">
        <w:rPr>
          <w:rFonts w:cs="B Lotus"/>
          <w:sz w:val="28"/>
          <w:szCs w:val="28"/>
          <w:rtl/>
        </w:rPr>
        <w:t xml:space="preserve"> 1998).</w:t>
      </w:r>
      <w:r w:rsidR="00FA10BE" w:rsidRPr="00C877DC">
        <w:rPr>
          <w:rFonts w:cs="B Lotus" w:hint="cs"/>
          <w:sz w:val="28"/>
          <w:szCs w:val="28"/>
          <w:rtl/>
        </w:rPr>
        <w:t xml:space="preserve"> </w:t>
      </w:r>
    </w:p>
    <w:p w:rsidR="00FA10BE" w:rsidRPr="00C877DC" w:rsidRDefault="00FA10BE" w:rsidP="00697FDF">
      <w:pPr>
        <w:bidi/>
        <w:spacing w:line="20" w:lineRule="atLeast"/>
        <w:ind w:firstLine="567"/>
        <w:contextualSpacing/>
        <w:jc w:val="both"/>
        <w:rPr>
          <w:rFonts w:cs="B Lotus"/>
          <w:sz w:val="28"/>
          <w:szCs w:val="28"/>
          <w:rtl/>
        </w:rPr>
      </w:pPr>
      <w:r w:rsidRPr="00C877DC">
        <w:rPr>
          <w:rFonts w:cs="B Lotus"/>
          <w:sz w:val="28"/>
          <w:szCs w:val="28"/>
          <w:rtl/>
        </w:rPr>
        <w:t>هر شبک</w:t>
      </w:r>
      <w:r w:rsidR="00697FDF" w:rsidRPr="00C877DC">
        <w:rPr>
          <w:rFonts w:cs="B Lotus" w:hint="cs"/>
          <w:sz w:val="28"/>
          <w:szCs w:val="28"/>
          <w:rtl/>
        </w:rPr>
        <w:t>ۀ</w:t>
      </w:r>
      <w:r w:rsidRPr="00C877DC">
        <w:rPr>
          <w:rFonts w:cs="B Lotus"/>
          <w:sz w:val="28"/>
          <w:szCs w:val="28"/>
          <w:rtl/>
        </w:rPr>
        <w:t xml:space="preserve"> اطلاع</w:t>
      </w:r>
      <w:r w:rsidRPr="00C877DC">
        <w:rPr>
          <w:rFonts w:cs="B Lotus"/>
          <w:sz w:val="28"/>
          <w:szCs w:val="28"/>
        </w:rPr>
        <w:t>‌</w:t>
      </w:r>
      <w:r w:rsidRPr="00C877DC">
        <w:rPr>
          <w:rFonts w:cs="B Lotus"/>
          <w:sz w:val="28"/>
          <w:szCs w:val="28"/>
          <w:rtl/>
        </w:rPr>
        <w:t>رسانی</w:t>
      </w:r>
      <w:r w:rsidR="00C84FC6" w:rsidRPr="00C877DC">
        <w:rPr>
          <w:rFonts w:cs="B Lotus" w:hint="cs"/>
          <w:sz w:val="28"/>
          <w:szCs w:val="28"/>
          <w:rtl/>
        </w:rPr>
        <w:t xml:space="preserve"> خصوصاً</w:t>
      </w:r>
      <w:r w:rsidRPr="00C877DC">
        <w:rPr>
          <w:rFonts w:cs="B Lotus"/>
          <w:sz w:val="28"/>
          <w:szCs w:val="28"/>
          <w:rtl/>
        </w:rPr>
        <w:t xml:space="preserve"> با پاره</w:t>
      </w:r>
      <w:r w:rsidRPr="00C877DC">
        <w:rPr>
          <w:rFonts w:cs="B Lotus"/>
          <w:sz w:val="28"/>
          <w:szCs w:val="28"/>
        </w:rPr>
        <w:t>‌</w:t>
      </w:r>
      <w:r w:rsidRPr="00C877DC">
        <w:rPr>
          <w:rFonts w:cs="B Lotus"/>
          <w:sz w:val="28"/>
          <w:szCs w:val="28"/>
          <w:rtl/>
        </w:rPr>
        <w:t>ای از مسائل درگیر است و نیازمندی</w:t>
      </w:r>
      <w:r w:rsidR="00697FDF" w:rsidRPr="00C877DC">
        <w:rPr>
          <w:rFonts w:cs="B Lotus" w:hint="eastAsia"/>
          <w:sz w:val="28"/>
          <w:szCs w:val="28"/>
          <w:rtl/>
        </w:rPr>
        <w:t>‌</w:t>
      </w:r>
      <w:r w:rsidRPr="00C877DC">
        <w:rPr>
          <w:rFonts w:cs="B Lotus"/>
          <w:sz w:val="28"/>
          <w:szCs w:val="28"/>
          <w:rtl/>
        </w:rPr>
        <w:t>هایی در این خصوص وجود دارد.</w:t>
      </w:r>
      <w:r w:rsidRPr="00C877DC">
        <w:rPr>
          <w:rFonts w:cs="B Lotus" w:hint="cs"/>
          <w:sz w:val="28"/>
          <w:szCs w:val="28"/>
          <w:rtl/>
        </w:rPr>
        <w:t xml:space="preserve"> در ادامه به این مسایل پرداخته می</w:t>
      </w:r>
      <w:r w:rsidR="008C5CCF" w:rsidRPr="00C877DC">
        <w:rPr>
          <w:rFonts w:cs="B Lotus" w:hint="eastAsia"/>
          <w:sz w:val="28"/>
          <w:szCs w:val="28"/>
          <w:rtl/>
        </w:rPr>
        <w:t>‌</w:t>
      </w:r>
      <w:r w:rsidRPr="00C877DC">
        <w:rPr>
          <w:rFonts w:cs="B Lotus" w:hint="cs"/>
          <w:sz w:val="28"/>
          <w:szCs w:val="28"/>
          <w:rtl/>
        </w:rPr>
        <w:t>شود</w:t>
      </w:r>
      <w:r w:rsidR="00697FDF" w:rsidRPr="00C877DC">
        <w:rPr>
          <w:rFonts w:cs="B Lotus" w:hint="cs"/>
          <w:sz w:val="28"/>
          <w:szCs w:val="28"/>
          <w:rtl/>
        </w:rPr>
        <w:t>.</w:t>
      </w:r>
    </w:p>
    <w:p w:rsidR="00022C32" w:rsidRPr="00C877DC" w:rsidRDefault="00273896" w:rsidP="00A076A7">
      <w:pPr>
        <w:pStyle w:val="ali"/>
        <w:outlineLvl w:val="0"/>
        <w:rPr>
          <w:rFonts w:cs="B Titr"/>
          <w:b/>
          <w:bCs w:val="0"/>
          <w:szCs w:val="24"/>
          <w:rtl/>
        </w:rPr>
      </w:pPr>
      <w:bookmarkStart w:id="196" w:name="_Toc367011297"/>
      <w:bookmarkStart w:id="197" w:name="_Toc399163243"/>
      <w:bookmarkStart w:id="198" w:name="_Toc503556903"/>
      <w:r w:rsidRPr="00C877DC">
        <w:rPr>
          <w:rFonts w:cs="B Titr" w:hint="cs"/>
          <w:b/>
          <w:bCs w:val="0"/>
          <w:szCs w:val="24"/>
          <w:rtl/>
        </w:rPr>
        <w:t xml:space="preserve">6-12. </w:t>
      </w:r>
      <w:r w:rsidR="00022C32" w:rsidRPr="00C877DC">
        <w:rPr>
          <w:rFonts w:cs="B Titr"/>
          <w:b/>
          <w:bCs w:val="0"/>
          <w:szCs w:val="24"/>
          <w:rtl/>
        </w:rPr>
        <w:t>شبکه</w:t>
      </w:r>
      <w:r w:rsidR="00022C32" w:rsidRPr="00C877DC">
        <w:rPr>
          <w:rFonts w:cs="B Titr"/>
          <w:b/>
          <w:bCs w:val="0"/>
          <w:szCs w:val="24"/>
        </w:rPr>
        <w:t>‌</w:t>
      </w:r>
      <w:r w:rsidR="00022C32" w:rsidRPr="00C877DC">
        <w:rPr>
          <w:rFonts w:cs="B Titr"/>
          <w:b/>
          <w:bCs w:val="0"/>
          <w:szCs w:val="24"/>
          <w:rtl/>
        </w:rPr>
        <w:t>های اطلاع</w:t>
      </w:r>
      <w:r w:rsidR="00022C32" w:rsidRPr="00C877DC">
        <w:rPr>
          <w:rFonts w:cs="B Titr"/>
          <w:b/>
          <w:bCs w:val="0"/>
          <w:szCs w:val="24"/>
        </w:rPr>
        <w:t>‌</w:t>
      </w:r>
      <w:r w:rsidR="00022C32" w:rsidRPr="00C877DC">
        <w:rPr>
          <w:rFonts w:cs="B Titr"/>
          <w:b/>
          <w:bCs w:val="0"/>
          <w:szCs w:val="24"/>
          <w:rtl/>
        </w:rPr>
        <w:t>رسانی: مسائل و نیازمندی</w:t>
      </w:r>
      <w:r w:rsidR="00022C32" w:rsidRPr="00C877DC">
        <w:rPr>
          <w:rFonts w:cs="B Titr"/>
          <w:b/>
          <w:bCs w:val="0"/>
          <w:szCs w:val="24"/>
        </w:rPr>
        <w:t>‌</w:t>
      </w:r>
      <w:r w:rsidR="00022C32" w:rsidRPr="00C877DC">
        <w:rPr>
          <w:rFonts w:cs="B Titr"/>
          <w:b/>
          <w:bCs w:val="0"/>
          <w:szCs w:val="24"/>
          <w:rtl/>
        </w:rPr>
        <w:t>ها</w:t>
      </w:r>
      <w:bookmarkEnd w:id="196"/>
      <w:bookmarkEnd w:id="197"/>
      <w:bookmarkEnd w:id="198"/>
    </w:p>
    <w:p w:rsidR="00022C32" w:rsidRPr="00C877DC" w:rsidRDefault="00022C32" w:rsidP="000D0DC3">
      <w:pPr>
        <w:bidi/>
        <w:spacing w:line="20" w:lineRule="atLeast"/>
        <w:ind w:firstLine="567"/>
        <w:contextualSpacing/>
        <w:jc w:val="both"/>
        <w:rPr>
          <w:rFonts w:cs="B Lotus"/>
          <w:sz w:val="28"/>
          <w:szCs w:val="28"/>
          <w:rtl/>
        </w:rPr>
      </w:pPr>
      <w:r w:rsidRPr="00C877DC">
        <w:rPr>
          <w:rFonts w:cs="B Lotus"/>
          <w:sz w:val="28"/>
          <w:szCs w:val="28"/>
          <w:rtl/>
        </w:rPr>
        <w:t>از جمله مسائل</w:t>
      </w:r>
      <w:r w:rsidR="008C5CCF" w:rsidRPr="00C877DC">
        <w:rPr>
          <w:rFonts w:cs="B Lotus" w:hint="cs"/>
          <w:sz w:val="28"/>
          <w:szCs w:val="28"/>
          <w:rtl/>
        </w:rPr>
        <w:t>ی که شبکه</w:t>
      </w:r>
      <w:r w:rsidR="008C5CCF" w:rsidRPr="00C877DC">
        <w:rPr>
          <w:rFonts w:cs="B Lotus" w:hint="eastAsia"/>
          <w:sz w:val="28"/>
          <w:szCs w:val="28"/>
          <w:rtl/>
        </w:rPr>
        <w:t>‌</w:t>
      </w:r>
      <w:r w:rsidR="008C5CCF" w:rsidRPr="00C877DC">
        <w:rPr>
          <w:rFonts w:cs="B Lotus" w:hint="cs"/>
          <w:sz w:val="28"/>
          <w:szCs w:val="28"/>
          <w:rtl/>
        </w:rPr>
        <w:t>های اطلاع</w:t>
      </w:r>
      <w:r w:rsidR="008C5CCF" w:rsidRPr="00C877DC">
        <w:rPr>
          <w:rFonts w:cs="B Lotus" w:hint="eastAsia"/>
          <w:sz w:val="28"/>
          <w:szCs w:val="28"/>
          <w:rtl/>
        </w:rPr>
        <w:t>‌</w:t>
      </w:r>
      <w:r w:rsidR="008C5CCF" w:rsidRPr="00C877DC">
        <w:rPr>
          <w:rFonts w:cs="B Lotus" w:hint="cs"/>
          <w:sz w:val="28"/>
          <w:szCs w:val="28"/>
          <w:rtl/>
        </w:rPr>
        <w:t xml:space="preserve">رسانی با </w:t>
      </w:r>
      <w:r w:rsidR="00BA7836" w:rsidRPr="00C877DC">
        <w:rPr>
          <w:rFonts w:cs="B Lotus" w:hint="cs"/>
          <w:sz w:val="28"/>
          <w:szCs w:val="28"/>
          <w:rtl/>
        </w:rPr>
        <w:t>آن‌ها</w:t>
      </w:r>
      <w:r w:rsidR="008C5CCF" w:rsidRPr="00C877DC">
        <w:rPr>
          <w:rFonts w:cs="B Lotus" w:hint="cs"/>
          <w:sz w:val="28"/>
          <w:szCs w:val="28"/>
          <w:rtl/>
        </w:rPr>
        <w:t xml:space="preserve"> در ارتباط هستند</w:t>
      </w:r>
      <w:r w:rsidR="00697FDF" w:rsidRPr="00C877DC">
        <w:rPr>
          <w:rFonts w:cs="B Lotus" w:hint="cs"/>
          <w:sz w:val="28"/>
          <w:szCs w:val="28"/>
          <w:rtl/>
        </w:rPr>
        <w:t>،</w:t>
      </w:r>
      <w:r w:rsidR="008C5CCF" w:rsidRPr="00C877DC">
        <w:rPr>
          <w:rFonts w:cs="B Lotus" w:hint="cs"/>
          <w:sz w:val="28"/>
          <w:szCs w:val="28"/>
          <w:rtl/>
        </w:rPr>
        <w:t xml:space="preserve"> می</w:t>
      </w:r>
      <w:r w:rsidR="008C5CCF" w:rsidRPr="00C877DC">
        <w:rPr>
          <w:rFonts w:cs="B Lotus" w:hint="eastAsia"/>
          <w:sz w:val="28"/>
          <w:szCs w:val="28"/>
          <w:rtl/>
        </w:rPr>
        <w:t>‌</w:t>
      </w:r>
      <w:r w:rsidR="008C5CCF" w:rsidRPr="00C877DC">
        <w:rPr>
          <w:rFonts w:cs="B Lotus" w:hint="cs"/>
          <w:sz w:val="28"/>
          <w:szCs w:val="28"/>
          <w:rtl/>
        </w:rPr>
        <w:t>توان</w:t>
      </w:r>
      <w:r w:rsidRPr="00C877DC">
        <w:rPr>
          <w:rFonts w:cs="B Lotus"/>
          <w:sz w:val="28"/>
          <w:szCs w:val="28"/>
          <w:rtl/>
        </w:rPr>
        <w:t xml:space="preserve"> به</w:t>
      </w:r>
      <w:r w:rsidR="00697FDF" w:rsidRPr="00C877DC">
        <w:rPr>
          <w:rFonts w:cs="B Lotus" w:hint="cs"/>
          <w:sz w:val="28"/>
          <w:szCs w:val="28"/>
          <w:rtl/>
        </w:rPr>
        <w:t>: 1)</w:t>
      </w:r>
      <w:r w:rsidRPr="00C877DC">
        <w:rPr>
          <w:rFonts w:cs="B Lotus"/>
          <w:sz w:val="28"/>
          <w:szCs w:val="28"/>
          <w:rtl/>
        </w:rPr>
        <w:t xml:space="preserve"> مسائل فرهنگ اجتماعی،</w:t>
      </w:r>
      <w:r w:rsidR="00697FDF" w:rsidRPr="00C877DC">
        <w:rPr>
          <w:rFonts w:cs="B Lotus" w:hint="cs"/>
          <w:sz w:val="28"/>
          <w:szCs w:val="28"/>
          <w:rtl/>
        </w:rPr>
        <w:t xml:space="preserve"> 2) مسائل </w:t>
      </w:r>
      <w:r w:rsidRPr="00C877DC">
        <w:rPr>
          <w:rFonts w:cs="B Lotus"/>
          <w:sz w:val="28"/>
          <w:szCs w:val="28"/>
          <w:rtl/>
        </w:rPr>
        <w:t xml:space="preserve">قانونی، </w:t>
      </w:r>
      <w:r w:rsidR="00697FDF" w:rsidRPr="00C877DC">
        <w:rPr>
          <w:rFonts w:cs="B Lotus" w:hint="cs"/>
          <w:sz w:val="28"/>
          <w:szCs w:val="28"/>
          <w:rtl/>
        </w:rPr>
        <w:t xml:space="preserve">3) </w:t>
      </w:r>
      <w:r w:rsidRPr="00C877DC">
        <w:rPr>
          <w:rFonts w:cs="B Lotus"/>
          <w:sz w:val="28"/>
          <w:szCs w:val="28"/>
          <w:rtl/>
        </w:rPr>
        <w:t>مسائلی در استفاده از اطلاعات</w:t>
      </w:r>
      <w:r w:rsidR="008C5CCF" w:rsidRPr="00C877DC">
        <w:rPr>
          <w:rFonts w:cs="B Lotus" w:hint="cs"/>
          <w:sz w:val="28"/>
          <w:szCs w:val="28"/>
          <w:rtl/>
        </w:rPr>
        <w:t>،</w:t>
      </w:r>
      <w:r w:rsidRPr="00C877DC">
        <w:rPr>
          <w:rFonts w:cs="B Lotus"/>
          <w:sz w:val="28"/>
          <w:szCs w:val="28"/>
          <w:rtl/>
        </w:rPr>
        <w:t xml:space="preserve"> </w:t>
      </w:r>
      <w:r w:rsidR="00697FDF" w:rsidRPr="00C877DC">
        <w:rPr>
          <w:rFonts w:cs="B Lotus" w:hint="cs"/>
          <w:sz w:val="28"/>
          <w:szCs w:val="28"/>
          <w:rtl/>
        </w:rPr>
        <w:t xml:space="preserve">4) </w:t>
      </w:r>
      <w:r w:rsidRPr="00C877DC">
        <w:rPr>
          <w:rFonts w:cs="B Lotus"/>
          <w:sz w:val="28"/>
          <w:szCs w:val="28"/>
          <w:rtl/>
        </w:rPr>
        <w:t xml:space="preserve">مسائل اقتصادی و </w:t>
      </w:r>
      <w:r w:rsidR="00697FDF" w:rsidRPr="00C877DC">
        <w:rPr>
          <w:rFonts w:cs="B Lotus" w:hint="cs"/>
          <w:sz w:val="28"/>
          <w:szCs w:val="28"/>
          <w:rtl/>
        </w:rPr>
        <w:t xml:space="preserve">5) مسائل </w:t>
      </w:r>
      <w:r w:rsidRPr="00C877DC">
        <w:rPr>
          <w:rFonts w:cs="B Lotus"/>
          <w:sz w:val="28"/>
          <w:szCs w:val="28"/>
          <w:rtl/>
        </w:rPr>
        <w:t>فن</w:t>
      </w:r>
      <w:r w:rsidR="00697FDF" w:rsidRPr="00C877DC">
        <w:rPr>
          <w:rFonts w:cs="B Lotus" w:hint="cs"/>
          <w:sz w:val="28"/>
          <w:szCs w:val="28"/>
          <w:rtl/>
        </w:rPr>
        <w:t>ّ</w:t>
      </w:r>
      <w:r w:rsidRPr="00C877DC">
        <w:rPr>
          <w:rFonts w:cs="B Lotus"/>
          <w:sz w:val="28"/>
          <w:szCs w:val="28"/>
          <w:rtl/>
        </w:rPr>
        <w:t>اوری اشاره نمود</w:t>
      </w:r>
      <w:r w:rsidR="000D0DC3" w:rsidRPr="00C877DC">
        <w:rPr>
          <w:rFonts w:cs="B Lotus" w:hint="cs"/>
          <w:sz w:val="28"/>
          <w:szCs w:val="28"/>
          <w:rtl/>
        </w:rPr>
        <w:t>.</w:t>
      </w:r>
    </w:p>
    <w:p w:rsidR="000D0DC3" w:rsidRPr="00C877DC" w:rsidRDefault="000D0DC3" w:rsidP="000D0DC3">
      <w:pPr>
        <w:pStyle w:val="azam"/>
        <w:jc w:val="both"/>
        <w:outlineLvl w:val="2"/>
        <w:rPr>
          <w:rFonts w:cs="B Titr"/>
          <w:b/>
          <w:bCs w:val="0"/>
          <w:sz w:val="24"/>
          <w:szCs w:val="24"/>
          <w:rtl/>
        </w:rPr>
      </w:pPr>
      <w:bookmarkStart w:id="199" w:name="_Toc367011298"/>
      <w:bookmarkStart w:id="200" w:name="_Toc399163244"/>
      <w:r w:rsidRPr="00C877DC">
        <w:rPr>
          <w:rFonts w:cs="B Titr" w:hint="cs"/>
          <w:b/>
          <w:bCs w:val="0"/>
          <w:sz w:val="24"/>
          <w:szCs w:val="24"/>
          <w:rtl/>
        </w:rPr>
        <w:t>6-12-1.</w:t>
      </w:r>
      <w:r w:rsidR="008C5CCF" w:rsidRPr="00C877DC">
        <w:rPr>
          <w:rFonts w:cs="B Titr" w:hint="cs"/>
          <w:b/>
          <w:bCs w:val="0"/>
          <w:sz w:val="24"/>
          <w:szCs w:val="24"/>
          <w:rtl/>
        </w:rPr>
        <w:t xml:space="preserve"> </w:t>
      </w:r>
      <w:r w:rsidR="00022C32" w:rsidRPr="00C877DC">
        <w:rPr>
          <w:rFonts w:cs="B Titr"/>
          <w:b/>
          <w:bCs w:val="0"/>
          <w:sz w:val="24"/>
          <w:szCs w:val="24"/>
          <w:rtl/>
        </w:rPr>
        <w:t>مسائل فرهنگ اجتماعي</w:t>
      </w:r>
      <w:bookmarkEnd w:id="199"/>
      <w:bookmarkEnd w:id="200"/>
      <w:r w:rsidR="008C5CCF" w:rsidRPr="00C877DC">
        <w:rPr>
          <w:rFonts w:cs="B Titr" w:hint="cs"/>
          <w:b/>
          <w:bCs w:val="0"/>
          <w:sz w:val="24"/>
          <w:szCs w:val="24"/>
          <w:rtl/>
        </w:rPr>
        <w:t xml:space="preserve"> </w:t>
      </w:r>
    </w:p>
    <w:p w:rsidR="00022C32" w:rsidRPr="00C877DC" w:rsidRDefault="00022C32" w:rsidP="000D0DC3">
      <w:pPr>
        <w:pStyle w:val="azam"/>
        <w:jc w:val="both"/>
        <w:outlineLvl w:val="2"/>
        <w:rPr>
          <w:b/>
          <w:bCs w:val="0"/>
          <w:sz w:val="28"/>
          <w:rtl/>
        </w:rPr>
      </w:pPr>
      <w:r w:rsidRPr="00C877DC">
        <w:rPr>
          <w:b/>
          <w:bCs w:val="0"/>
          <w:sz w:val="28"/>
          <w:rtl/>
        </w:rPr>
        <w:t>در بين مسا</w:t>
      </w:r>
      <w:r w:rsidR="000D0DC3" w:rsidRPr="00C877DC">
        <w:rPr>
          <w:rFonts w:hint="cs"/>
          <w:b/>
          <w:bCs w:val="0"/>
          <w:sz w:val="28"/>
          <w:rtl/>
        </w:rPr>
        <w:t>ئ</w:t>
      </w:r>
      <w:r w:rsidRPr="00C877DC">
        <w:rPr>
          <w:b/>
          <w:bCs w:val="0"/>
          <w:sz w:val="28"/>
          <w:rtl/>
        </w:rPr>
        <w:t>ل مشخ</w:t>
      </w:r>
      <w:r w:rsidR="000D0DC3" w:rsidRPr="00C877DC">
        <w:rPr>
          <w:rFonts w:hint="cs"/>
          <w:b/>
          <w:bCs w:val="0"/>
          <w:sz w:val="28"/>
          <w:rtl/>
        </w:rPr>
        <w:t>ّ</w:t>
      </w:r>
      <w:r w:rsidRPr="00C877DC">
        <w:rPr>
          <w:b/>
          <w:bCs w:val="0"/>
          <w:sz w:val="28"/>
          <w:rtl/>
        </w:rPr>
        <w:t xml:space="preserve">صي كه </w:t>
      </w:r>
      <w:r w:rsidR="006E07FE" w:rsidRPr="00C877DC">
        <w:rPr>
          <w:b/>
          <w:bCs w:val="0"/>
          <w:sz w:val="28"/>
          <w:rtl/>
        </w:rPr>
        <w:t>سیاست‌گذاران</w:t>
      </w:r>
      <w:r w:rsidRPr="00C877DC">
        <w:rPr>
          <w:b/>
          <w:bCs w:val="0"/>
          <w:sz w:val="28"/>
          <w:rtl/>
        </w:rPr>
        <w:t xml:space="preserve"> انتظار دارند تا با </w:t>
      </w:r>
      <w:r w:rsidR="00BA7836" w:rsidRPr="00C877DC">
        <w:rPr>
          <w:b/>
          <w:bCs w:val="0"/>
          <w:sz w:val="28"/>
          <w:rtl/>
        </w:rPr>
        <w:t>آن‌ها</w:t>
      </w:r>
      <w:r w:rsidRPr="00C877DC">
        <w:rPr>
          <w:b/>
          <w:bCs w:val="0"/>
          <w:sz w:val="28"/>
          <w:rtl/>
        </w:rPr>
        <w:t xml:space="preserve"> مواجه شوند مي</w:t>
      </w:r>
      <w:r w:rsidR="008C5CCF" w:rsidRPr="00C877DC">
        <w:rPr>
          <w:rFonts w:hint="cs"/>
          <w:b/>
          <w:bCs w:val="0"/>
          <w:sz w:val="28"/>
          <w:rtl/>
        </w:rPr>
        <w:t>‌</w:t>
      </w:r>
      <w:r w:rsidRPr="00C877DC">
        <w:rPr>
          <w:b/>
          <w:bCs w:val="0"/>
          <w:sz w:val="28"/>
          <w:rtl/>
        </w:rPr>
        <w:t xml:space="preserve">توان اين موارد را برشمرد: </w:t>
      </w:r>
    </w:p>
    <w:p w:rsidR="00022C32" w:rsidRPr="00C877DC" w:rsidRDefault="00022C32" w:rsidP="00805587">
      <w:pPr>
        <w:bidi/>
        <w:spacing w:line="20" w:lineRule="atLeast"/>
        <w:ind w:firstLine="567"/>
        <w:contextualSpacing/>
        <w:jc w:val="both"/>
        <w:rPr>
          <w:rFonts w:cs="B Lotus"/>
          <w:sz w:val="28"/>
          <w:szCs w:val="28"/>
          <w:rtl/>
        </w:rPr>
      </w:pPr>
      <w:r w:rsidRPr="00C877DC">
        <w:rPr>
          <w:rFonts w:cs="B Lotus"/>
          <w:b/>
          <w:bCs/>
          <w:sz w:val="28"/>
          <w:szCs w:val="28"/>
          <w:rtl/>
        </w:rPr>
        <w:t>1.</w:t>
      </w:r>
      <w:r w:rsidRPr="00C877DC">
        <w:rPr>
          <w:rFonts w:cs="B Lotus"/>
          <w:sz w:val="28"/>
          <w:szCs w:val="28"/>
          <w:rtl/>
        </w:rPr>
        <w:t xml:space="preserve"> ويژگي اجتماعي پايه: بزرگراه اطلاعاتي به عنوان «فضاي سايبر» يا بيشتر شبيه </w:t>
      </w:r>
      <w:r w:rsidR="00BA7836" w:rsidRPr="00C877DC">
        <w:rPr>
          <w:rFonts w:cs="B Lotus"/>
          <w:sz w:val="28"/>
          <w:szCs w:val="28"/>
          <w:rtl/>
        </w:rPr>
        <w:t>تحوّل</w:t>
      </w:r>
      <w:r w:rsidRPr="00C877DC">
        <w:rPr>
          <w:rFonts w:cs="B Lotus"/>
          <w:sz w:val="28"/>
          <w:szCs w:val="28"/>
          <w:rtl/>
        </w:rPr>
        <w:t xml:space="preserve"> اجتماعي </w:t>
      </w:r>
      <w:r w:rsidR="007875BC" w:rsidRPr="00C877DC">
        <w:rPr>
          <w:rFonts w:cs="B Lotus"/>
          <w:sz w:val="28"/>
          <w:szCs w:val="28"/>
          <w:rtl/>
        </w:rPr>
        <w:t>انسان‌ها</w:t>
      </w:r>
      <w:r w:rsidRPr="00C877DC">
        <w:rPr>
          <w:rFonts w:cs="B Lotus"/>
          <w:sz w:val="28"/>
          <w:szCs w:val="28"/>
          <w:rtl/>
        </w:rPr>
        <w:t>ي ابتدايي، بدون هيچ</w:t>
      </w:r>
      <w:r w:rsidR="000D0DC3" w:rsidRPr="00C877DC">
        <w:rPr>
          <w:rFonts w:cs="B Lotus" w:hint="eastAsia"/>
          <w:sz w:val="28"/>
          <w:szCs w:val="28"/>
          <w:rtl/>
        </w:rPr>
        <w:t>‌</w:t>
      </w:r>
      <w:r w:rsidRPr="00C877DC">
        <w:rPr>
          <w:rFonts w:cs="B Lotus"/>
          <w:sz w:val="28"/>
          <w:szCs w:val="28"/>
          <w:rtl/>
        </w:rPr>
        <w:t>گونه قوانين مقيدكنند</w:t>
      </w:r>
      <w:r w:rsidR="008865A8" w:rsidRPr="00C877DC">
        <w:rPr>
          <w:rFonts w:cs="B Lotus" w:hint="cs"/>
          <w:sz w:val="28"/>
          <w:szCs w:val="28"/>
          <w:rtl/>
        </w:rPr>
        <w:t>ۀ</w:t>
      </w:r>
      <w:r w:rsidRPr="00C877DC">
        <w:rPr>
          <w:rFonts w:cs="B Lotus"/>
          <w:sz w:val="28"/>
          <w:szCs w:val="28"/>
          <w:rtl/>
        </w:rPr>
        <w:t xml:space="preserve"> رفتار</w:t>
      </w:r>
      <w:r w:rsidR="000D0DC3" w:rsidRPr="00C877DC">
        <w:rPr>
          <w:rFonts w:cs="B Lotus" w:hint="cs"/>
          <w:sz w:val="28"/>
          <w:szCs w:val="28"/>
          <w:rtl/>
        </w:rPr>
        <w:t>،</w:t>
      </w:r>
      <w:r w:rsidRPr="00C877DC">
        <w:rPr>
          <w:rFonts w:cs="B Lotus"/>
          <w:sz w:val="28"/>
          <w:szCs w:val="28"/>
          <w:rtl/>
        </w:rPr>
        <w:t xml:space="preserve"> ايجاد مي</w:t>
      </w:r>
      <w:r w:rsidRPr="00C877DC">
        <w:rPr>
          <w:rFonts w:cs="B Lotus"/>
          <w:sz w:val="28"/>
          <w:szCs w:val="28"/>
        </w:rPr>
        <w:t>‌</w:t>
      </w:r>
      <w:r w:rsidRPr="00C877DC">
        <w:rPr>
          <w:rFonts w:cs="B Lotus"/>
          <w:sz w:val="28"/>
          <w:szCs w:val="28"/>
          <w:rtl/>
        </w:rPr>
        <w:t xml:space="preserve">گردد. مخالف </w:t>
      </w:r>
      <w:r w:rsidR="00805587" w:rsidRPr="00C877DC">
        <w:rPr>
          <w:rFonts w:cs="B Lotus" w:hint="cs"/>
          <w:sz w:val="28"/>
          <w:szCs w:val="28"/>
          <w:rtl/>
        </w:rPr>
        <w:t>این رویداد</w:t>
      </w:r>
      <w:r w:rsidRPr="00C877DC">
        <w:rPr>
          <w:rFonts w:cs="B Lotus"/>
          <w:sz w:val="28"/>
          <w:szCs w:val="28"/>
          <w:rtl/>
        </w:rPr>
        <w:t xml:space="preserve"> در جوامع م</w:t>
      </w:r>
      <w:r w:rsidR="00BA7836" w:rsidRPr="00C877DC">
        <w:rPr>
          <w:rFonts w:cs="B Lotus"/>
          <w:sz w:val="28"/>
          <w:szCs w:val="28"/>
          <w:rtl/>
        </w:rPr>
        <w:t>تمدّن</w:t>
      </w:r>
      <w:r w:rsidRPr="00C877DC">
        <w:rPr>
          <w:rFonts w:cs="B Lotus"/>
          <w:sz w:val="28"/>
          <w:szCs w:val="28"/>
          <w:rtl/>
        </w:rPr>
        <w:t xml:space="preserve">ي </w:t>
      </w:r>
      <w:r w:rsidR="00805587" w:rsidRPr="00C877DC">
        <w:rPr>
          <w:rFonts w:cs="B Lotus" w:hint="cs"/>
          <w:sz w:val="28"/>
          <w:szCs w:val="28"/>
          <w:rtl/>
        </w:rPr>
        <w:t>رخ می</w:t>
      </w:r>
      <w:r w:rsidR="00805587" w:rsidRPr="00C877DC">
        <w:rPr>
          <w:rFonts w:cs="B Lotus" w:hint="eastAsia"/>
          <w:sz w:val="28"/>
          <w:szCs w:val="28"/>
          <w:rtl/>
        </w:rPr>
        <w:t>‌</w:t>
      </w:r>
      <w:r w:rsidR="00805587" w:rsidRPr="00C877DC">
        <w:rPr>
          <w:rFonts w:cs="B Lotus" w:hint="cs"/>
          <w:sz w:val="28"/>
          <w:szCs w:val="28"/>
          <w:rtl/>
        </w:rPr>
        <w:t>دهد</w:t>
      </w:r>
      <w:r w:rsidRPr="00C877DC">
        <w:rPr>
          <w:rFonts w:cs="B Lotus"/>
          <w:sz w:val="28"/>
          <w:szCs w:val="28"/>
          <w:rtl/>
        </w:rPr>
        <w:t xml:space="preserve"> كه توس</w:t>
      </w:r>
      <w:r w:rsidR="000D0DC3" w:rsidRPr="00C877DC">
        <w:rPr>
          <w:rFonts w:cs="B Lotus" w:hint="cs"/>
          <w:sz w:val="28"/>
          <w:szCs w:val="28"/>
          <w:rtl/>
        </w:rPr>
        <w:t>ّ</w:t>
      </w:r>
      <w:r w:rsidRPr="00C877DC">
        <w:rPr>
          <w:rFonts w:cs="B Lotus"/>
          <w:sz w:val="28"/>
          <w:szCs w:val="28"/>
          <w:rtl/>
        </w:rPr>
        <w:t>ط قوانين، قواعد، مقر</w:t>
      </w:r>
      <w:r w:rsidR="000D0DC3" w:rsidRPr="00C877DC">
        <w:rPr>
          <w:rFonts w:cs="B Lotus" w:hint="cs"/>
          <w:sz w:val="28"/>
          <w:szCs w:val="28"/>
          <w:rtl/>
        </w:rPr>
        <w:t>ّ</w:t>
      </w:r>
      <w:r w:rsidRPr="00C877DC">
        <w:rPr>
          <w:rFonts w:cs="B Lotus"/>
          <w:sz w:val="28"/>
          <w:szCs w:val="28"/>
          <w:rtl/>
        </w:rPr>
        <w:t>رات، استانداردها و دستورالعمل</w:t>
      </w:r>
      <w:r w:rsidRPr="00C877DC">
        <w:rPr>
          <w:rFonts w:cs="B Lotus"/>
          <w:sz w:val="28"/>
          <w:szCs w:val="28"/>
        </w:rPr>
        <w:t>‌</w:t>
      </w:r>
      <w:r w:rsidRPr="00C877DC">
        <w:rPr>
          <w:rFonts w:cs="B Lotus"/>
          <w:sz w:val="28"/>
          <w:szCs w:val="28"/>
          <w:rtl/>
        </w:rPr>
        <w:t>ها قانونمند مي</w:t>
      </w:r>
      <w:r w:rsidRPr="00C877DC">
        <w:rPr>
          <w:rFonts w:cs="B Lotus"/>
          <w:sz w:val="28"/>
          <w:szCs w:val="28"/>
        </w:rPr>
        <w:t>‌</w:t>
      </w:r>
      <w:r w:rsidRPr="00C877DC">
        <w:rPr>
          <w:rFonts w:cs="B Lotus"/>
          <w:sz w:val="28"/>
          <w:szCs w:val="28"/>
          <w:rtl/>
        </w:rPr>
        <w:t>گردد.</w:t>
      </w:r>
    </w:p>
    <w:p w:rsidR="00022C32" w:rsidRPr="00C877DC" w:rsidRDefault="00022C32" w:rsidP="000D0DC3">
      <w:pPr>
        <w:bidi/>
        <w:spacing w:line="20" w:lineRule="atLeast"/>
        <w:ind w:firstLine="567"/>
        <w:contextualSpacing/>
        <w:jc w:val="both"/>
        <w:rPr>
          <w:rFonts w:cs="B Lotus"/>
          <w:sz w:val="28"/>
          <w:szCs w:val="28"/>
          <w:rtl/>
        </w:rPr>
      </w:pPr>
      <w:r w:rsidRPr="00C877DC">
        <w:rPr>
          <w:rFonts w:cs="B Lotus"/>
          <w:b/>
          <w:bCs/>
          <w:sz w:val="28"/>
          <w:szCs w:val="28"/>
          <w:rtl/>
        </w:rPr>
        <w:t>2.</w:t>
      </w:r>
      <w:r w:rsidRPr="00C877DC">
        <w:rPr>
          <w:rFonts w:cs="B Lotus"/>
          <w:sz w:val="28"/>
          <w:szCs w:val="28"/>
          <w:rtl/>
        </w:rPr>
        <w:t xml:space="preserve"> موانع زباني و فرهنگي: طر</w:t>
      </w:r>
      <w:r w:rsidR="000D0DC3" w:rsidRPr="00C877DC">
        <w:rPr>
          <w:rFonts w:cs="B Lotus" w:hint="cs"/>
          <w:sz w:val="28"/>
          <w:szCs w:val="28"/>
          <w:rtl/>
        </w:rPr>
        <w:t>ّ</w:t>
      </w:r>
      <w:r w:rsidRPr="00C877DC">
        <w:rPr>
          <w:rFonts w:cs="B Lotus"/>
          <w:sz w:val="28"/>
          <w:szCs w:val="28"/>
          <w:rtl/>
        </w:rPr>
        <w:t>احان بزرگراه</w:t>
      </w:r>
      <w:r w:rsidRPr="00C877DC">
        <w:rPr>
          <w:rFonts w:ascii="Arial" w:hAnsi="Arial"/>
          <w:sz w:val="28"/>
          <w:szCs w:val="28"/>
        </w:rPr>
        <w:t>‌</w:t>
      </w:r>
      <w:r w:rsidRPr="00C877DC">
        <w:rPr>
          <w:rFonts w:cs="B Lotus"/>
          <w:sz w:val="28"/>
          <w:szCs w:val="28"/>
          <w:rtl/>
        </w:rPr>
        <w:t>هاي اطلاعاتي ممكن است به قدر كافي در توسع</w:t>
      </w:r>
      <w:r w:rsidR="000D0DC3" w:rsidRPr="00C877DC">
        <w:rPr>
          <w:rFonts w:cs="B Lotus" w:hint="cs"/>
          <w:sz w:val="28"/>
          <w:szCs w:val="28"/>
          <w:rtl/>
        </w:rPr>
        <w:t>ۀ</w:t>
      </w:r>
      <w:r w:rsidRPr="00C877DC">
        <w:rPr>
          <w:rFonts w:cs="B Lotus"/>
          <w:sz w:val="28"/>
          <w:szCs w:val="28"/>
          <w:rtl/>
        </w:rPr>
        <w:t xml:space="preserve"> سياست</w:t>
      </w:r>
      <w:r w:rsidR="0063074F" w:rsidRPr="00C877DC">
        <w:rPr>
          <w:rFonts w:cs="B Lotus" w:hint="eastAsia"/>
          <w:sz w:val="28"/>
          <w:szCs w:val="28"/>
          <w:rtl/>
        </w:rPr>
        <w:t>‌</w:t>
      </w:r>
      <w:r w:rsidRPr="00C877DC">
        <w:rPr>
          <w:rFonts w:cs="B Lotus"/>
          <w:sz w:val="28"/>
          <w:szCs w:val="28"/>
          <w:rtl/>
        </w:rPr>
        <w:t>هاي ارتباطي، برنامه</w:t>
      </w:r>
      <w:r w:rsidRPr="00C877DC">
        <w:rPr>
          <w:rFonts w:ascii="Arial" w:hAnsi="Arial"/>
          <w:sz w:val="28"/>
          <w:szCs w:val="28"/>
        </w:rPr>
        <w:t>‌</w:t>
      </w:r>
      <w:r w:rsidRPr="00C877DC">
        <w:rPr>
          <w:rFonts w:cs="B Lotus"/>
          <w:sz w:val="28"/>
          <w:szCs w:val="28"/>
          <w:rtl/>
        </w:rPr>
        <w:t>ها، عملكردها و پروتكل</w:t>
      </w:r>
      <w:r w:rsidRPr="00C877DC">
        <w:rPr>
          <w:rFonts w:ascii="Arial" w:hAnsi="Arial"/>
          <w:sz w:val="28"/>
          <w:szCs w:val="28"/>
        </w:rPr>
        <w:t>‌</w:t>
      </w:r>
      <w:r w:rsidRPr="00C877DC">
        <w:rPr>
          <w:rFonts w:cs="B Lotus"/>
          <w:sz w:val="28"/>
          <w:szCs w:val="28"/>
          <w:rtl/>
        </w:rPr>
        <w:t>هاي فن</w:t>
      </w:r>
      <w:r w:rsidR="000D0DC3" w:rsidRPr="00C877DC">
        <w:rPr>
          <w:rFonts w:cs="B Lotus" w:hint="cs"/>
          <w:sz w:val="28"/>
          <w:szCs w:val="28"/>
          <w:rtl/>
        </w:rPr>
        <w:t>ّ</w:t>
      </w:r>
      <w:r w:rsidRPr="00C877DC">
        <w:rPr>
          <w:rFonts w:cs="B Lotus"/>
          <w:sz w:val="28"/>
          <w:szCs w:val="28"/>
          <w:rtl/>
        </w:rPr>
        <w:t>ي براي پيوند شبكه</w:t>
      </w:r>
      <w:r w:rsidRPr="00C877DC">
        <w:rPr>
          <w:rFonts w:ascii="Arial" w:hAnsi="Arial"/>
          <w:sz w:val="28"/>
          <w:szCs w:val="28"/>
        </w:rPr>
        <w:t>‌</w:t>
      </w:r>
      <w:r w:rsidRPr="00C877DC">
        <w:rPr>
          <w:rFonts w:cs="B Lotus"/>
          <w:sz w:val="28"/>
          <w:szCs w:val="28"/>
          <w:rtl/>
        </w:rPr>
        <w:t>هاي منطقه</w:t>
      </w:r>
      <w:r w:rsidRPr="00C877DC">
        <w:rPr>
          <w:rFonts w:ascii="Arial" w:hAnsi="Arial"/>
          <w:sz w:val="28"/>
          <w:szCs w:val="28"/>
        </w:rPr>
        <w:t>‌</w:t>
      </w:r>
      <w:r w:rsidRPr="00C877DC">
        <w:rPr>
          <w:rFonts w:cs="B Lotus"/>
          <w:sz w:val="28"/>
          <w:szCs w:val="28"/>
          <w:rtl/>
        </w:rPr>
        <w:t xml:space="preserve">اي و </w:t>
      </w:r>
      <w:r w:rsidR="00BA7836" w:rsidRPr="00C877DC">
        <w:rPr>
          <w:rFonts w:cs="B Lotus"/>
          <w:sz w:val="28"/>
          <w:szCs w:val="28"/>
          <w:rtl/>
        </w:rPr>
        <w:t>ملّی</w:t>
      </w:r>
      <w:r w:rsidRPr="00C877DC">
        <w:rPr>
          <w:rFonts w:cs="B Lotus"/>
          <w:sz w:val="28"/>
          <w:szCs w:val="28"/>
          <w:rtl/>
        </w:rPr>
        <w:t xml:space="preserve"> به بزرگراه</w:t>
      </w:r>
      <w:r w:rsidR="00443937" w:rsidRPr="00C877DC">
        <w:rPr>
          <w:rFonts w:cs="B Lotus" w:hint="eastAsia"/>
          <w:sz w:val="28"/>
          <w:szCs w:val="28"/>
          <w:rtl/>
        </w:rPr>
        <w:t>‌</w:t>
      </w:r>
      <w:r w:rsidRPr="00C877DC">
        <w:rPr>
          <w:rFonts w:cs="B Lotus"/>
          <w:sz w:val="28"/>
          <w:szCs w:val="28"/>
          <w:rtl/>
        </w:rPr>
        <w:t xml:space="preserve">هاي اطلاعاتي جهاني به تفاوت در زبان و فرهنگ </w:t>
      </w:r>
      <w:r w:rsidR="000F215A" w:rsidRPr="00C877DC">
        <w:rPr>
          <w:rFonts w:cs="B Lotus"/>
          <w:sz w:val="28"/>
          <w:szCs w:val="28"/>
          <w:rtl/>
        </w:rPr>
        <w:t>توجّه</w:t>
      </w:r>
      <w:r w:rsidRPr="00C877DC">
        <w:rPr>
          <w:rFonts w:cs="B Lotus"/>
          <w:sz w:val="28"/>
          <w:szCs w:val="28"/>
          <w:rtl/>
        </w:rPr>
        <w:t xml:space="preserve"> نكنند</w:t>
      </w:r>
      <w:r w:rsidR="00DE4608" w:rsidRPr="00C877DC">
        <w:rPr>
          <w:rFonts w:cs="B Lotus" w:hint="cs"/>
          <w:sz w:val="28"/>
          <w:szCs w:val="28"/>
          <w:rtl/>
        </w:rPr>
        <w:t xml:space="preserve">. </w:t>
      </w:r>
      <w:r w:rsidRPr="00C877DC">
        <w:rPr>
          <w:rFonts w:cs="B Lotus"/>
          <w:sz w:val="28"/>
          <w:szCs w:val="28"/>
          <w:rtl/>
        </w:rPr>
        <w:t>وراي زبان، ترس از غالب شدن فرهنگ غربي در فضاي سايبر و غلب</w:t>
      </w:r>
      <w:r w:rsidR="000D0DC3" w:rsidRPr="00C877DC">
        <w:rPr>
          <w:rFonts w:cs="B Lotus" w:hint="cs"/>
          <w:sz w:val="28"/>
          <w:szCs w:val="28"/>
          <w:rtl/>
        </w:rPr>
        <w:t>ۀ</w:t>
      </w:r>
      <w:r w:rsidRPr="00C877DC">
        <w:rPr>
          <w:rFonts w:cs="B Lotus"/>
          <w:sz w:val="28"/>
          <w:szCs w:val="28"/>
          <w:rtl/>
        </w:rPr>
        <w:t xml:space="preserve"> منابع و خدمات غربي وجود دارد.</w:t>
      </w:r>
    </w:p>
    <w:p w:rsidR="00022C32" w:rsidRPr="00C877DC" w:rsidRDefault="00C84FC6" w:rsidP="008865A8">
      <w:pPr>
        <w:bidi/>
        <w:spacing w:line="20" w:lineRule="atLeast"/>
        <w:ind w:firstLine="567"/>
        <w:contextualSpacing/>
        <w:jc w:val="both"/>
        <w:rPr>
          <w:rFonts w:cs="B Lotus"/>
          <w:sz w:val="28"/>
          <w:szCs w:val="28"/>
          <w:rtl/>
        </w:rPr>
      </w:pPr>
      <w:r w:rsidRPr="00C877DC">
        <w:rPr>
          <w:rFonts w:cs="B Lotus" w:hint="cs"/>
          <w:b/>
          <w:bCs/>
          <w:sz w:val="28"/>
          <w:szCs w:val="28"/>
          <w:rtl/>
        </w:rPr>
        <w:t>3</w:t>
      </w:r>
      <w:r w:rsidR="00022C32" w:rsidRPr="00C877DC">
        <w:rPr>
          <w:rFonts w:cs="B Lotus"/>
          <w:b/>
          <w:bCs/>
          <w:sz w:val="28"/>
          <w:szCs w:val="28"/>
          <w:rtl/>
        </w:rPr>
        <w:t>.</w:t>
      </w:r>
      <w:r w:rsidR="00022C32" w:rsidRPr="00C877DC">
        <w:rPr>
          <w:rFonts w:cs="B Lotus"/>
          <w:sz w:val="28"/>
          <w:szCs w:val="28"/>
          <w:rtl/>
        </w:rPr>
        <w:t xml:space="preserve"> دسترسي به اطلاعات: اين گزينه شامل معيارهايي است كه در مقابل تكوين يك رد</w:t>
      </w:r>
      <w:r w:rsidR="008865A8" w:rsidRPr="00C877DC">
        <w:rPr>
          <w:rFonts w:cs="B Lotus" w:hint="cs"/>
          <w:sz w:val="28"/>
          <w:szCs w:val="28"/>
          <w:rtl/>
        </w:rPr>
        <w:t>ۀ</w:t>
      </w:r>
      <w:r w:rsidR="00022C32" w:rsidRPr="00C877DC">
        <w:rPr>
          <w:rFonts w:cs="B Lotus"/>
          <w:sz w:val="28"/>
          <w:szCs w:val="28"/>
          <w:rtl/>
        </w:rPr>
        <w:t xml:space="preserve"> نخب</w:t>
      </w:r>
      <w:r w:rsidR="008865A8" w:rsidRPr="00C877DC">
        <w:rPr>
          <w:rFonts w:cs="B Lotus" w:hint="cs"/>
          <w:sz w:val="28"/>
          <w:szCs w:val="28"/>
          <w:rtl/>
        </w:rPr>
        <w:t>ۀ</w:t>
      </w:r>
      <w:r w:rsidR="00022C32" w:rsidRPr="00C877DC">
        <w:rPr>
          <w:rFonts w:cs="B Lotus"/>
          <w:sz w:val="28"/>
          <w:szCs w:val="28"/>
          <w:rtl/>
        </w:rPr>
        <w:t xml:space="preserve"> انحصاري، يعني افراد با سواد اطلاعاتي و سواد كامپيوتري بالا محافظت مي</w:t>
      </w:r>
      <w:r w:rsidR="00022C32" w:rsidRPr="00C877DC">
        <w:rPr>
          <w:rFonts w:cs="B Lotus"/>
          <w:sz w:val="28"/>
          <w:szCs w:val="28"/>
        </w:rPr>
        <w:t>‌</w:t>
      </w:r>
      <w:r w:rsidR="00022C32" w:rsidRPr="00C877DC">
        <w:rPr>
          <w:rFonts w:cs="B Lotus"/>
          <w:sz w:val="28"/>
          <w:szCs w:val="28"/>
          <w:rtl/>
        </w:rPr>
        <w:t>كند. چرا كه افراد با چنين مقام و موقعي</w:t>
      </w:r>
      <w:r w:rsidR="008865A8" w:rsidRPr="00C877DC">
        <w:rPr>
          <w:rFonts w:cs="B Lotus" w:hint="cs"/>
          <w:sz w:val="28"/>
          <w:szCs w:val="28"/>
          <w:rtl/>
        </w:rPr>
        <w:t>ّ</w:t>
      </w:r>
      <w:r w:rsidR="00022C32" w:rsidRPr="00C877DC">
        <w:rPr>
          <w:rFonts w:cs="B Lotus"/>
          <w:sz w:val="28"/>
          <w:szCs w:val="28"/>
          <w:rtl/>
        </w:rPr>
        <w:t>ت، با مهارت</w:t>
      </w:r>
      <w:r w:rsidR="00022C32" w:rsidRPr="00C877DC">
        <w:rPr>
          <w:rFonts w:cs="B Lotus"/>
          <w:sz w:val="28"/>
          <w:szCs w:val="28"/>
        </w:rPr>
        <w:t>‌</w:t>
      </w:r>
      <w:r w:rsidR="00022C32" w:rsidRPr="00C877DC">
        <w:rPr>
          <w:rFonts w:cs="B Lotus"/>
          <w:sz w:val="28"/>
          <w:szCs w:val="28"/>
          <w:rtl/>
        </w:rPr>
        <w:t>هاي خاص</w:t>
      </w:r>
      <w:r w:rsidR="008865A8" w:rsidRPr="00C877DC">
        <w:rPr>
          <w:rFonts w:cs="B Lotus" w:hint="cs"/>
          <w:sz w:val="28"/>
          <w:szCs w:val="28"/>
          <w:rtl/>
        </w:rPr>
        <w:t>ّ</w:t>
      </w:r>
      <w:r w:rsidR="00022C32" w:rsidRPr="00C877DC">
        <w:rPr>
          <w:rFonts w:cs="B Lotus"/>
          <w:sz w:val="28"/>
          <w:szCs w:val="28"/>
          <w:rtl/>
        </w:rPr>
        <w:t xml:space="preserve"> و قابليت</w:t>
      </w:r>
      <w:r w:rsidR="00022C32" w:rsidRPr="00C877DC">
        <w:rPr>
          <w:rFonts w:cs="B Lotus"/>
          <w:sz w:val="28"/>
          <w:szCs w:val="28"/>
        </w:rPr>
        <w:t>‌</w:t>
      </w:r>
      <w:r w:rsidR="00022C32" w:rsidRPr="00C877DC">
        <w:rPr>
          <w:rFonts w:cs="B Lotus"/>
          <w:sz w:val="28"/>
          <w:szCs w:val="28"/>
          <w:rtl/>
        </w:rPr>
        <w:t>هاي ويژه مي</w:t>
      </w:r>
      <w:r w:rsidR="00022C32" w:rsidRPr="00C877DC">
        <w:rPr>
          <w:rFonts w:cs="B Lotus"/>
          <w:sz w:val="28"/>
          <w:szCs w:val="28"/>
        </w:rPr>
        <w:t>‌</w:t>
      </w:r>
      <w:r w:rsidR="00022C32" w:rsidRPr="00C877DC">
        <w:rPr>
          <w:rFonts w:cs="B Lotus"/>
          <w:sz w:val="28"/>
          <w:szCs w:val="28"/>
          <w:rtl/>
        </w:rPr>
        <w:t>توانند به طور غير قانوني يا غيراخلاقي قدرت كنترل گروه</w:t>
      </w:r>
      <w:r w:rsidR="00022C32" w:rsidRPr="00C877DC">
        <w:rPr>
          <w:rFonts w:cs="B Lotus"/>
          <w:sz w:val="28"/>
          <w:szCs w:val="28"/>
        </w:rPr>
        <w:t>‌</w:t>
      </w:r>
      <w:r w:rsidR="00022C32" w:rsidRPr="00C877DC">
        <w:rPr>
          <w:rFonts w:cs="B Lotus"/>
          <w:sz w:val="28"/>
          <w:szCs w:val="28"/>
          <w:rtl/>
        </w:rPr>
        <w:t>هاي ناتوان را كسب كنند، يعني افرادي كه مهارت</w:t>
      </w:r>
      <w:r w:rsidR="00022C32" w:rsidRPr="00C877DC">
        <w:rPr>
          <w:rFonts w:cs="B Lotus"/>
          <w:sz w:val="28"/>
          <w:szCs w:val="28"/>
        </w:rPr>
        <w:t>‌</w:t>
      </w:r>
      <w:r w:rsidR="00022C32" w:rsidRPr="00C877DC">
        <w:rPr>
          <w:rFonts w:cs="B Lotus"/>
          <w:sz w:val="28"/>
          <w:szCs w:val="28"/>
          <w:rtl/>
        </w:rPr>
        <w:t>هاي فن</w:t>
      </w:r>
      <w:r w:rsidR="008865A8" w:rsidRPr="00C877DC">
        <w:rPr>
          <w:rFonts w:cs="B Lotus" w:hint="cs"/>
          <w:sz w:val="28"/>
          <w:szCs w:val="28"/>
          <w:rtl/>
        </w:rPr>
        <w:t>ّ</w:t>
      </w:r>
      <w:r w:rsidR="00022C32" w:rsidRPr="00C877DC">
        <w:rPr>
          <w:rFonts w:cs="B Lotus"/>
          <w:sz w:val="28"/>
          <w:szCs w:val="28"/>
          <w:rtl/>
        </w:rPr>
        <w:t>ي ضروري براي استفاده از بزرگراه</w:t>
      </w:r>
      <w:r w:rsidR="00022C32" w:rsidRPr="00C877DC">
        <w:rPr>
          <w:rFonts w:cs="B Lotus"/>
          <w:sz w:val="28"/>
          <w:szCs w:val="28"/>
        </w:rPr>
        <w:t>‌</w:t>
      </w:r>
      <w:r w:rsidR="00022C32" w:rsidRPr="00C877DC">
        <w:rPr>
          <w:rFonts w:cs="B Lotus"/>
          <w:sz w:val="28"/>
          <w:szCs w:val="28"/>
          <w:rtl/>
        </w:rPr>
        <w:t>هاي اطلاعاتي ندارند. دسترسي به اطلاعات الكترونيكي بايد آسان و مناسب نيازهاي خاص</w:t>
      </w:r>
      <w:r w:rsidR="008865A8" w:rsidRPr="00C877DC">
        <w:rPr>
          <w:rFonts w:cs="B Lotus" w:hint="cs"/>
          <w:sz w:val="28"/>
          <w:szCs w:val="28"/>
          <w:rtl/>
        </w:rPr>
        <w:t>ّ</w:t>
      </w:r>
      <w:r w:rsidR="00022C32" w:rsidRPr="00C877DC">
        <w:rPr>
          <w:rFonts w:cs="B Lotus"/>
          <w:sz w:val="28"/>
          <w:szCs w:val="28"/>
          <w:rtl/>
        </w:rPr>
        <w:t xml:space="preserve"> كاركردي، اقتصادي، فرهنگي- اجتماعي يا به عبارتي افراد ناتوان باشد تا در مقابل تق</w:t>
      </w:r>
      <w:r w:rsidR="008865A8" w:rsidRPr="00C877DC">
        <w:rPr>
          <w:rFonts w:cs="B Lotus" w:hint="cs"/>
          <w:sz w:val="28"/>
          <w:szCs w:val="28"/>
          <w:rtl/>
        </w:rPr>
        <w:t>سی</w:t>
      </w:r>
      <w:r w:rsidR="00022C32" w:rsidRPr="00C877DC">
        <w:rPr>
          <w:rFonts w:cs="B Lotus"/>
          <w:sz w:val="28"/>
          <w:szCs w:val="28"/>
          <w:rtl/>
        </w:rPr>
        <w:t>م جوامع به جوامع دارا و ندار اطلاعاتي مقابله نمايد.</w:t>
      </w:r>
    </w:p>
    <w:p w:rsidR="00022C32" w:rsidRPr="00C877DC" w:rsidRDefault="00C84FC6" w:rsidP="002674D0">
      <w:pPr>
        <w:bidi/>
        <w:spacing w:line="20" w:lineRule="atLeast"/>
        <w:ind w:firstLine="567"/>
        <w:contextualSpacing/>
        <w:jc w:val="both"/>
        <w:rPr>
          <w:rFonts w:cs="B Lotus"/>
          <w:sz w:val="28"/>
          <w:szCs w:val="28"/>
          <w:rtl/>
        </w:rPr>
      </w:pPr>
      <w:r w:rsidRPr="00C877DC">
        <w:rPr>
          <w:rFonts w:cs="B Lotus" w:hint="cs"/>
          <w:b/>
          <w:bCs/>
          <w:sz w:val="28"/>
          <w:szCs w:val="28"/>
          <w:rtl/>
        </w:rPr>
        <w:t>4</w:t>
      </w:r>
      <w:r w:rsidR="00022C32" w:rsidRPr="00C877DC">
        <w:rPr>
          <w:rFonts w:cs="B Lotus"/>
          <w:b/>
          <w:bCs/>
          <w:sz w:val="28"/>
          <w:szCs w:val="28"/>
          <w:rtl/>
        </w:rPr>
        <w:t>.</w:t>
      </w:r>
      <w:r w:rsidR="00022C32" w:rsidRPr="00C877DC">
        <w:rPr>
          <w:rFonts w:cs="B Lotus"/>
          <w:sz w:val="28"/>
          <w:szCs w:val="28"/>
          <w:rtl/>
        </w:rPr>
        <w:t xml:space="preserve"> تعريف خدمات پايه: </w:t>
      </w:r>
      <w:r w:rsidR="00757A9E" w:rsidRPr="00C877DC">
        <w:rPr>
          <w:rFonts w:cs="B Lotus"/>
          <w:sz w:val="28"/>
          <w:szCs w:val="28"/>
          <w:rtl/>
        </w:rPr>
        <w:t>این‌که</w:t>
      </w:r>
      <w:r w:rsidR="00022C32" w:rsidRPr="00C877DC">
        <w:rPr>
          <w:rFonts w:cs="B Lotus"/>
          <w:sz w:val="28"/>
          <w:szCs w:val="28"/>
          <w:rtl/>
        </w:rPr>
        <w:t xml:space="preserve"> آيا خدمات و توليدات اطلاعات خاص</w:t>
      </w:r>
      <w:r w:rsidR="008865A8" w:rsidRPr="00C877DC">
        <w:rPr>
          <w:rFonts w:cs="B Lotus" w:hint="cs"/>
          <w:sz w:val="28"/>
          <w:szCs w:val="28"/>
          <w:rtl/>
        </w:rPr>
        <w:t>ّ</w:t>
      </w:r>
      <w:r w:rsidR="00022C32" w:rsidRPr="00C877DC">
        <w:rPr>
          <w:rFonts w:cs="B Lotus"/>
          <w:sz w:val="28"/>
          <w:szCs w:val="28"/>
          <w:rtl/>
        </w:rPr>
        <w:t>ي بايد جايگزين يك سري خدمات موجود براي هم</w:t>
      </w:r>
      <w:r w:rsidR="008865A8" w:rsidRPr="00C877DC">
        <w:rPr>
          <w:rFonts w:cs="B Lotus" w:hint="cs"/>
          <w:sz w:val="28"/>
          <w:szCs w:val="28"/>
          <w:rtl/>
        </w:rPr>
        <w:t>ۀ</w:t>
      </w:r>
      <w:r w:rsidR="00022C32" w:rsidRPr="00C877DC">
        <w:rPr>
          <w:rFonts w:cs="B Lotus"/>
          <w:sz w:val="28"/>
          <w:szCs w:val="28"/>
          <w:rtl/>
        </w:rPr>
        <w:t xml:space="preserve"> شهروندان و جستجوگران بزرگراه</w:t>
      </w:r>
      <w:r w:rsidR="00022C32" w:rsidRPr="00C877DC">
        <w:rPr>
          <w:rFonts w:cs="B Lotus"/>
          <w:sz w:val="28"/>
          <w:szCs w:val="28"/>
        </w:rPr>
        <w:t>‌</w:t>
      </w:r>
      <w:r w:rsidR="00022C32" w:rsidRPr="00C877DC">
        <w:rPr>
          <w:rFonts w:cs="B Lotus"/>
          <w:sz w:val="28"/>
          <w:szCs w:val="28"/>
          <w:rtl/>
        </w:rPr>
        <w:t>ها باشد</w:t>
      </w:r>
      <w:r w:rsidR="00EC184A" w:rsidRPr="00C877DC">
        <w:rPr>
          <w:rFonts w:cs="B Lotus" w:hint="cs"/>
          <w:sz w:val="28"/>
          <w:szCs w:val="28"/>
          <w:rtl/>
        </w:rPr>
        <w:t>؟</w:t>
      </w:r>
      <w:r w:rsidR="00022C32" w:rsidRPr="00C877DC">
        <w:rPr>
          <w:rFonts w:cs="B Lotus"/>
          <w:sz w:val="28"/>
          <w:szCs w:val="28"/>
          <w:rtl/>
        </w:rPr>
        <w:t xml:space="preserve"> چه خدماتي بايد به صورت رايگان تهي</w:t>
      </w:r>
      <w:r w:rsidR="008865A8" w:rsidRPr="00C877DC">
        <w:rPr>
          <w:rFonts w:cs="B Lotus" w:hint="cs"/>
          <w:sz w:val="28"/>
          <w:szCs w:val="28"/>
          <w:rtl/>
        </w:rPr>
        <w:t>ّ</w:t>
      </w:r>
      <w:r w:rsidR="00022C32" w:rsidRPr="00C877DC">
        <w:rPr>
          <w:rFonts w:cs="B Lotus"/>
          <w:sz w:val="28"/>
          <w:szCs w:val="28"/>
          <w:rtl/>
        </w:rPr>
        <w:t>ه گردد و چه خدماتي مستلزم هزينه است؟ چه گزينه</w:t>
      </w:r>
      <w:r w:rsidR="00022C32" w:rsidRPr="00C877DC">
        <w:rPr>
          <w:rFonts w:cs="B Lotus"/>
          <w:sz w:val="28"/>
          <w:szCs w:val="28"/>
        </w:rPr>
        <w:t>‌</w:t>
      </w:r>
      <w:r w:rsidR="00022C32" w:rsidRPr="00C877DC">
        <w:rPr>
          <w:rFonts w:cs="B Lotus"/>
          <w:sz w:val="28"/>
          <w:szCs w:val="28"/>
          <w:rtl/>
        </w:rPr>
        <w:t xml:space="preserve">هايي براي </w:t>
      </w:r>
      <w:r w:rsidR="006E07FE" w:rsidRPr="00C877DC">
        <w:rPr>
          <w:rFonts w:cs="B Lotus"/>
          <w:sz w:val="28"/>
          <w:szCs w:val="28"/>
          <w:rtl/>
        </w:rPr>
        <w:t>سیاست‌گذاران</w:t>
      </w:r>
      <w:r w:rsidR="00022C32" w:rsidRPr="00C877DC">
        <w:rPr>
          <w:rFonts w:cs="B Lotus"/>
          <w:sz w:val="28"/>
          <w:szCs w:val="28"/>
          <w:rtl/>
        </w:rPr>
        <w:t xml:space="preserve"> در خصوص تصميم</w:t>
      </w:r>
      <w:r w:rsidR="00022C32" w:rsidRPr="00C877DC">
        <w:rPr>
          <w:rFonts w:cs="B Lotus"/>
          <w:sz w:val="28"/>
          <w:szCs w:val="28"/>
        </w:rPr>
        <w:t>‌</w:t>
      </w:r>
      <w:r w:rsidR="00022C32" w:rsidRPr="00C877DC">
        <w:rPr>
          <w:rFonts w:cs="B Lotus"/>
          <w:sz w:val="28"/>
          <w:szCs w:val="28"/>
          <w:rtl/>
        </w:rPr>
        <w:t xml:space="preserve">گيري قيمت براي خدمات وجود دارد؟ روش ديگر براي بيان اين </w:t>
      </w:r>
      <w:r w:rsidR="000F215A" w:rsidRPr="00C877DC">
        <w:rPr>
          <w:rFonts w:cs="B Lotus"/>
          <w:sz w:val="28"/>
          <w:szCs w:val="28"/>
          <w:rtl/>
        </w:rPr>
        <w:t>توجّه</w:t>
      </w:r>
      <w:r w:rsidR="00022C32" w:rsidRPr="00C877DC">
        <w:rPr>
          <w:rFonts w:cs="B Lotus"/>
          <w:sz w:val="28"/>
          <w:szCs w:val="28"/>
          <w:rtl/>
        </w:rPr>
        <w:t xml:space="preserve">ات اين است كه شناسايي كنيم </w:t>
      </w:r>
      <w:r w:rsidR="002674D0" w:rsidRPr="00C877DC">
        <w:rPr>
          <w:rFonts w:cs="B Lotus" w:hint="cs"/>
          <w:sz w:val="28"/>
          <w:szCs w:val="28"/>
          <w:rtl/>
        </w:rPr>
        <w:t xml:space="preserve">تا </w:t>
      </w:r>
      <w:r w:rsidR="00022C32" w:rsidRPr="00C877DC">
        <w:rPr>
          <w:rFonts w:cs="B Lotus"/>
          <w:sz w:val="28"/>
          <w:szCs w:val="28"/>
          <w:rtl/>
        </w:rPr>
        <w:t>اطلاعات را مانند هم</w:t>
      </w:r>
      <w:r w:rsidR="008865A8" w:rsidRPr="00C877DC">
        <w:rPr>
          <w:rFonts w:cs="B Lotus" w:hint="cs"/>
          <w:sz w:val="28"/>
          <w:szCs w:val="28"/>
          <w:rtl/>
        </w:rPr>
        <w:t>ۀ</w:t>
      </w:r>
      <w:r w:rsidR="00022C32" w:rsidRPr="00C877DC">
        <w:rPr>
          <w:rFonts w:cs="B Lotus"/>
          <w:sz w:val="28"/>
          <w:szCs w:val="28"/>
          <w:rtl/>
        </w:rPr>
        <w:t xml:space="preserve"> منابع مورد نياز افراد و </w:t>
      </w:r>
      <w:r w:rsidR="00E00E32" w:rsidRPr="00C877DC">
        <w:rPr>
          <w:rFonts w:cs="B Lotus"/>
          <w:sz w:val="28"/>
          <w:szCs w:val="28"/>
          <w:rtl/>
        </w:rPr>
        <w:t>سازمان‌ها</w:t>
      </w:r>
      <w:r w:rsidR="002674D0" w:rsidRPr="00C877DC">
        <w:rPr>
          <w:rFonts w:cs="B Lotus" w:hint="cs"/>
          <w:sz w:val="28"/>
          <w:szCs w:val="28"/>
          <w:rtl/>
        </w:rPr>
        <w:t>،</w:t>
      </w:r>
      <w:r w:rsidR="00022C32" w:rsidRPr="00C877DC">
        <w:rPr>
          <w:rFonts w:cs="B Lotus"/>
          <w:sz w:val="28"/>
          <w:szCs w:val="28"/>
          <w:rtl/>
        </w:rPr>
        <w:t xml:space="preserve"> به ميزان مناسب، در وقت مناسب و در مكان مناسب براي اين افراد دسترس</w:t>
      </w:r>
      <w:r w:rsidR="002674D0" w:rsidRPr="00C877DC">
        <w:rPr>
          <w:rFonts w:cs="B Lotus" w:hint="eastAsia"/>
          <w:sz w:val="28"/>
          <w:szCs w:val="28"/>
          <w:rtl/>
        </w:rPr>
        <w:t>‌</w:t>
      </w:r>
      <w:r w:rsidR="00022C32" w:rsidRPr="00C877DC">
        <w:rPr>
          <w:rFonts w:cs="B Lotus"/>
          <w:sz w:val="28"/>
          <w:szCs w:val="28"/>
          <w:rtl/>
        </w:rPr>
        <w:t>پذير نماييم. بايد مكرراً اطلاعات جديد تزريق شود تا نيازهاي كاركردي، تقاضاهاي كاربران و رسالت در حال تغيير را تحت پوشش قرار دهد.</w:t>
      </w:r>
    </w:p>
    <w:p w:rsidR="00022C32" w:rsidRPr="00C877DC" w:rsidRDefault="00C84FC6" w:rsidP="002674D0">
      <w:pPr>
        <w:bidi/>
        <w:spacing w:line="20" w:lineRule="atLeast"/>
        <w:ind w:firstLine="567"/>
        <w:contextualSpacing/>
        <w:jc w:val="both"/>
        <w:rPr>
          <w:rFonts w:cs="B Lotus"/>
          <w:sz w:val="28"/>
          <w:szCs w:val="28"/>
          <w:rtl/>
        </w:rPr>
      </w:pPr>
      <w:r w:rsidRPr="00C877DC">
        <w:rPr>
          <w:rFonts w:cs="B Lotus" w:hint="cs"/>
          <w:b/>
          <w:bCs/>
          <w:sz w:val="28"/>
          <w:szCs w:val="28"/>
          <w:rtl/>
        </w:rPr>
        <w:t>5</w:t>
      </w:r>
      <w:r w:rsidR="00022C32" w:rsidRPr="00C877DC">
        <w:rPr>
          <w:rFonts w:cs="B Lotus"/>
          <w:b/>
          <w:bCs/>
          <w:sz w:val="28"/>
          <w:szCs w:val="28"/>
          <w:rtl/>
        </w:rPr>
        <w:t>.</w:t>
      </w:r>
      <w:r w:rsidR="00022C32" w:rsidRPr="00C877DC">
        <w:rPr>
          <w:rFonts w:cs="B Lotus"/>
          <w:sz w:val="28"/>
          <w:szCs w:val="28"/>
          <w:rtl/>
        </w:rPr>
        <w:t xml:space="preserve"> مسئولي</w:t>
      </w:r>
      <w:r w:rsidR="002674D0" w:rsidRPr="00C877DC">
        <w:rPr>
          <w:rFonts w:cs="B Lotus" w:hint="cs"/>
          <w:sz w:val="28"/>
          <w:szCs w:val="28"/>
          <w:rtl/>
        </w:rPr>
        <w:t>ّ</w:t>
      </w:r>
      <w:r w:rsidR="00022C32" w:rsidRPr="00C877DC">
        <w:rPr>
          <w:rFonts w:cs="B Lotus"/>
          <w:sz w:val="28"/>
          <w:szCs w:val="28"/>
          <w:rtl/>
        </w:rPr>
        <w:t>ت تخص</w:t>
      </w:r>
      <w:r w:rsidR="002674D0" w:rsidRPr="00C877DC">
        <w:rPr>
          <w:rFonts w:cs="B Lotus" w:hint="cs"/>
          <w:sz w:val="28"/>
          <w:szCs w:val="28"/>
          <w:rtl/>
        </w:rPr>
        <w:t>ّ</w:t>
      </w:r>
      <w:r w:rsidR="00022C32" w:rsidRPr="00C877DC">
        <w:rPr>
          <w:rFonts w:cs="B Lotus"/>
          <w:sz w:val="28"/>
          <w:szCs w:val="28"/>
          <w:rtl/>
        </w:rPr>
        <w:t>صي پاسخگويي: چه كساني يا چه تخص</w:t>
      </w:r>
      <w:r w:rsidR="002674D0" w:rsidRPr="00C877DC">
        <w:rPr>
          <w:rFonts w:cs="B Lotus" w:hint="cs"/>
          <w:sz w:val="28"/>
          <w:szCs w:val="28"/>
          <w:rtl/>
        </w:rPr>
        <w:t>ّ</w:t>
      </w:r>
      <w:r w:rsidR="00022C32" w:rsidRPr="00C877DC">
        <w:rPr>
          <w:rFonts w:cs="B Lotus"/>
          <w:sz w:val="28"/>
          <w:szCs w:val="28"/>
          <w:rtl/>
        </w:rPr>
        <w:t>ص</w:t>
      </w:r>
      <w:r w:rsidR="00022C32" w:rsidRPr="00C877DC">
        <w:rPr>
          <w:rFonts w:cs="B Lotus"/>
          <w:sz w:val="28"/>
          <w:szCs w:val="28"/>
        </w:rPr>
        <w:t>‌</w:t>
      </w:r>
      <w:r w:rsidR="00022C32" w:rsidRPr="00C877DC">
        <w:rPr>
          <w:rFonts w:cs="B Lotus"/>
          <w:sz w:val="28"/>
          <w:szCs w:val="28"/>
          <w:rtl/>
        </w:rPr>
        <w:t xml:space="preserve">هايي مسئول پروراندن </w:t>
      </w:r>
      <w:r w:rsidR="00BA7836" w:rsidRPr="00C877DC">
        <w:rPr>
          <w:rFonts w:cs="B Lotus"/>
          <w:sz w:val="28"/>
          <w:szCs w:val="28"/>
          <w:rtl/>
        </w:rPr>
        <w:t>تحوّل</w:t>
      </w:r>
      <w:r w:rsidR="00022C32" w:rsidRPr="00C877DC">
        <w:rPr>
          <w:rFonts w:cs="B Lotus"/>
          <w:sz w:val="28"/>
          <w:szCs w:val="28"/>
          <w:rtl/>
        </w:rPr>
        <w:t xml:space="preserve"> </w:t>
      </w:r>
      <w:r w:rsidR="00E703AD" w:rsidRPr="00C877DC">
        <w:rPr>
          <w:rFonts w:cs="B Lotus"/>
          <w:sz w:val="28"/>
          <w:szCs w:val="28"/>
          <w:rtl/>
        </w:rPr>
        <w:t>مؤثّر</w:t>
      </w:r>
      <w:r w:rsidR="00022C32" w:rsidRPr="00C877DC">
        <w:rPr>
          <w:rFonts w:cs="B Lotus"/>
          <w:sz w:val="28"/>
          <w:szCs w:val="28"/>
          <w:rtl/>
        </w:rPr>
        <w:t xml:space="preserve"> بزرگراه اطلاعاتي در كشور خواهند بود</w:t>
      </w:r>
      <w:r w:rsidR="00EC184A" w:rsidRPr="00C877DC">
        <w:rPr>
          <w:rFonts w:cs="B Lotus" w:hint="cs"/>
          <w:sz w:val="28"/>
          <w:szCs w:val="28"/>
          <w:rtl/>
        </w:rPr>
        <w:t>؟</w:t>
      </w:r>
      <w:r w:rsidR="00022C32" w:rsidRPr="00C877DC">
        <w:rPr>
          <w:rFonts w:cs="B Lotus"/>
          <w:sz w:val="28"/>
          <w:szCs w:val="28"/>
          <w:rtl/>
        </w:rPr>
        <w:t xml:space="preserve"> ما وكلا، دكترها و تخص</w:t>
      </w:r>
      <w:r w:rsidR="002674D0" w:rsidRPr="00C877DC">
        <w:rPr>
          <w:rFonts w:cs="B Lotus" w:hint="cs"/>
          <w:sz w:val="28"/>
          <w:szCs w:val="28"/>
          <w:rtl/>
        </w:rPr>
        <w:t>ّ</w:t>
      </w:r>
      <w:r w:rsidR="00022C32" w:rsidRPr="00C877DC">
        <w:rPr>
          <w:rFonts w:cs="B Lotus"/>
          <w:sz w:val="28"/>
          <w:szCs w:val="28"/>
          <w:rtl/>
        </w:rPr>
        <w:t>ص</w:t>
      </w:r>
      <w:r w:rsidR="00022C32" w:rsidRPr="00C877DC">
        <w:rPr>
          <w:rFonts w:cs="B Lotus"/>
          <w:sz w:val="28"/>
          <w:szCs w:val="28"/>
        </w:rPr>
        <w:t>‌</w:t>
      </w:r>
      <w:r w:rsidR="00022C32" w:rsidRPr="00C877DC">
        <w:rPr>
          <w:rFonts w:cs="B Lotus"/>
          <w:sz w:val="28"/>
          <w:szCs w:val="28"/>
          <w:rtl/>
        </w:rPr>
        <w:t>هاي ديگري داريم كه حوزه تخص</w:t>
      </w:r>
      <w:r w:rsidR="002674D0" w:rsidRPr="00C877DC">
        <w:rPr>
          <w:rFonts w:cs="B Lotus" w:hint="cs"/>
          <w:sz w:val="28"/>
          <w:szCs w:val="28"/>
          <w:rtl/>
        </w:rPr>
        <w:t>ّ</w:t>
      </w:r>
      <w:r w:rsidR="00022C32" w:rsidRPr="00C877DC">
        <w:rPr>
          <w:rFonts w:cs="B Lotus"/>
          <w:sz w:val="28"/>
          <w:szCs w:val="28"/>
          <w:rtl/>
        </w:rPr>
        <w:t>صي نسبتاً واضحي دارند. امّا بزرگراه اطلاعاتي تخص</w:t>
      </w:r>
      <w:r w:rsidR="002674D0" w:rsidRPr="00C877DC">
        <w:rPr>
          <w:rFonts w:cs="B Lotus" w:hint="cs"/>
          <w:sz w:val="28"/>
          <w:szCs w:val="28"/>
          <w:rtl/>
        </w:rPr>
        <w:t>ّ</w:t>
      </w:r>
      <w:r w:rsidR="00022C32" w:rsidRPr="00C877DC">
        <w:rPr>
          <w:rFonts w:cs="B Lotus"/>
          <w:sz w:val="28"/>
          <w:szCs w:val="28"/>
          <w:rtl/>
        </w:rPr>
        <w:t>ص</w:t>
      </w:r>
      <w:r w:rsidR="002674D0" w:rsidRPr="00C877DC">
        <w:rPr>
          <w:rFonts w:cs="B Lotus" w:hint="cs"/>
          <w:sz w:val="28"/>
          <w:szCs w:val="28"/>
          <w:rtl/>
        </w:rPr>
        <w:t>ی</w:t>
      </w:r>
      <w:r w:rsidR="00022C32" w:rsidRPr="00C877DC">
        <w:rPr>
          <w:rFonts w:cs="B Lotus"/>
          <w:sz w:val="28"/>
          <w:szCs w:val="28"/>
          <w:rtl/>
        </w:rPr>
        <w:t xml:space="preserve"> منفرد يا حوز</w:t>
      </w:r>
      <w:r w:rsidR="002674D0" w:rsidRPr="00C877DC">
        <w:rPr>
          <w:rFonts w:cs="B Lotus" w:hint="cs"/>
          <w:sz w:val="28"/>
          <w:szCs w:val="28"/>
          <w:rtl/>
        </w:rPr>
        <w:t>ۀ</w:t>
      </w:r>
      <w:r w:rsidR="00022C32" w:rsidRPr="00C877DC">
        <w:rPr>
          <w:rFonts w:cs="B Lotus"/>
          <w:sz w:val="28"/>
          <w:szCs w:val="28"/>
          <w:rtl/>
        </w:rPr>
        <w:t xml:space="preserve"> حرفه</w:t>
      </w:r>
      <w:r w:rsidR="00022C32" w:rsidRPr="00C877DC">
        <w:rPr>
          <w:rFonts w:cs="B Lotus"/>
          <w:sz w:val="28"/>
          <w:szCs w:val="28"/>
        </w:rPr>
        <w:t>‌</w:t>
      </w:r>
      <w:r w:rsidR="00022C32" w:rsidRPr="00C877DC">
        <w:rPr>
          <w:rFonts w:cs="B Lotus"/>
          <w:sz w:val="28"/>
          <w:szCs w:val="28"/>
          <w:rtl/>
        </w:rPr>
        <w:t xml:space="preserve">اي كه بتوان انتظار داشت تا نقش رهبري داشته باشد، نداريم و </w:t>
      </w:r>
      <w:r w:rsidR="00757A9E" w:rsidRPr="00C877DC">
        <w:rPr>
          <w:rFonts w:cs="B Lotus"/>
          <w:sz w:val="28"/>
          <w:szCs w:val="28"/>
          <w:rtl/>
        </w:rPr>
        <w:t>این‌که</w:t>
      </w:r>
      <w:r w:rsidR="00022C32" w:rsidRPr="00C877DC">
        <w:rPr>
          <w:rFonts w:cs="B Lotus"/>
          <w:sz w:val="28"/>
          <w:szCs w:val="28"/>
          <w:rtl/>
        </w:rPr>
        <w:t xml:space="preserve"> چه كسي مسئول طيف كامل توسعه خواهد بود.</w:t>
      </w:r>
    </w:p>
    <w:p w:rsidR="00022C32" w:rsidRPr="00C877DC" w:rsidRDefault="00C84FC6" w:rsidP="00AD25FE">
      <w:pPr>
        <w:bidi/>
        <w:spacing w:line="20" w:lineRule="atLeast"/>
        <w:ind w:firstLine="567"/>
        <w:contextualSpacing/>
        <w:jc w:val="both"/>
        <w:rPr>
          <w:rFonts w:cs="B Lotus"/>
          <w:sz w:val="28"/>
          <w:szCs w:val="28"/>
          <w:rtl/>
        </w:rPr>
      </w:pPr>
      <w:r w:rsidRPr="00C877DC">
        <w:rPr>
          <w:rFonts w:cs="B Lotus" w:hint="cs"/>
          <w:b/>
          <w:bCs/>
          <w:sz w:val="28"/>
          <w:szCs w:val="28"/>
          <w:rtl/>
        </w:rPr>
        <w:t>6</w:t>
      </w:r>
      <w:r w:rsidR="00022C32" w:rsidRPr="00C877DC">
        <w:rPr>
          <w:rFonts w:cs="B Lotus"/>
          <w:b/>
          <w:bCs/>
          <w:sz w:val="28"/>
          <w:szCs w:val="28"/>
          <w:rtl/>
        </w:rPr>
        <w:t>.</w:t>
      </w:r>
      <w:r w:rsidR="00022C32" w:rsidRPr="00C877DC">
        <w:rPr>
          <w:rFonts w:cs="B Lotus"/>
          <w:sz w:val="28"/>
          <w:szCs w:val="28"/>
          <w:rtl/>
        </w:rPr>
        <w:t xml:space="preserve"> سرگرمي در مقايسه با اخبار</w:t>
      </w:r>
      <w:r w:rsidR="00AD25FE" w:rsidRPr="00C877DC">
        <w:rPr>
          <w:rFonts w:cs="B Lotus" w:hint="cs"/>
          <w:sz w:val="28"/>
          <w:szCs w:val="28"/>
          <w:rtl/>
        </w:rPr>
        <w:t xml:space="preserve"> و اخبار</w:t>
      </w:r>
      <w:r w:rsidR="00022C32" w:rsidRPr="00C877DC">
        <w:rPr>
          <w:rFonts w:cs="B Lotus"/>
          <w:sz w:val="28"/>
          <w:szCs w:val="28"/>
          <w:rtl/>
        </w:rPr>
        <w:t xml:space="preserve"> در مقايسه با اطلاعات: بين سه هدف اجتماعي</w:t>
      </w:r>
      <w:r w:rsidR="002674D0" w:rsidRPr="00C877DC">
        <w:rPr>
          <w:rFonts w:cs="B Lotus" w:hint="cs"/>
          <w:sz w:val="28"/>
          <w:szCs w:val="28"/>
          <w:rtl/>
        </w:rPr>
        <w:t>،</w:t>
      </w:r>
      <w:r w:rsidR="00022C32" w:rsidRPr="00C877DC">
        <w:rPr>
          <w:rFonts w:cs="B Lotus"/>
          <w:sz w:val="28"/>
          <w:szCs w:val="28"/>
          <w:rtl/>
        </w:rPr>
        <w:t xml:space="preserve"> فرهنگي و سياسي گسترده بايد تعادلي حاصل شود. سياست عمومي دولت، جوامع حرفه</w:t>
      </w:r>
      <w:r w:rsidR="00022C32" w:rsidRPr="00C877DC">
        <w:rPr>
          <w:rFonts w:cs="B Lotus"/>
          <w:sz w:val="28"/>
          <w:szCs w:val="28"/>
        </w:rPr>
        <w:t>‌</w:t>
      </w:r>
      <w:r w:rsidR="00022C32" w:rsidRPr="00C877DC">
        <w:rPr>
          <w:rFonts w:cs="B Lotus"/>
          <w:sz w:val="28"/>
          <w:szCs w:val="28"/>
          <w:rtl/>
        </w:rPr>
        <w:t>اي، گروه</w:t>
      </w:r>
      <w:r w:rsidR="00022C32" w:rsidRPr="00C877DC">
        <w:rPr>
          <w:rFonts w:cs="B Lotus"/>
          <w:sz w:val="28"/>
          <w:szCs w:val="28"/>
        </w:rPr>
        <w:t>‌</w:t>
      </w:r>
      <w:r w:rsidR="00022C32" w:rsidRPr="00C877DC">
        <w:rPr>
          <w:rFonts w:cs="B Lotus"/>
          <w:sz w:val="28"/>
          <w:szCs w:val="28"/>
          <w:rtl/>
        </w:rPr>
        <w:t>هاي مصرف</w:t>
      </w:r>
      <w:r w:rsidR="00022C32" w:rsidRPr="00C877DC">
        <w:rPr>
          <w:rFonts w:cs="B Lotus"/>
          <w:sz w:val="28"/>
          <w:szCs w:val="28"/>
        </w:rPr>
        <w:t>‌</w:t>
      </w:r>
      <w:r w:rsidR="00022C32" w:rsidRPr="00C877DC">
        <w:rPr>
          <w:rFonts w:cs="B Lotus"/>
          <w:sz w:val="28"/>
          <w:szCs w:val="28"/>
          <w:rtl/>
        </w:rPr>
        <w:t>كننده</w:t>
      </w:r>
      <w:r w:rsidR="00AD25FE" w:rsidRPr="00C877DC">
        <w:rPr>
          <w:rFonts w:cs="B Lotus" w:hint="cs"/>
          <w:sz w:val="28"/>
          <w:szCs w:val="28"/>
          <w:rtl/>
        </w:rPr>
        <w:t xml:space="preserve"> و</w:t>
      </w:r>
      <w:r w:rsidR="00022C32" w:rsidRPr="00C877DC">
        <w:rPr>
          <w:rFonts w:cs="B Lotus"/>
          <w:sz w:val="28"/>
          <w:szCs w:val="28"/>
          <w:rtl/>
        </w:rPr>
        <w:t xml:space="preserve"> گروه</w:t>
      </w:r>
      <w:r w:rsidR="00AD25FE" w:rsidRPr="00C877DC">
        <w:rPr>
          <w:rFonts w:cs="B Lotus" w:hint="eastAsia"/>
          <w:sz w:val="28"/>
          <w:szCs w:val="28"/>
          <w:rtl/>
        </w:rPr>
        <w:t>‌</w:t>
      </w:r>
      <w:r w:rsidR="00022C32" w:rsidRPr="00C877DC">
        <w:rPr>
          <w:rFonts w:cs="B Lotus"/>
          <w:sz w:val="28"/>
          <w:szCs w:val="28"/>
          <w:rtl/>
        </w:rPr>
        <w:t>هاي كاربري كتابخانه، همه در تهي</w:t>
      </w:r>
      <w:r w:rsidR="002674D0" w:rsidRPr="00C877DC">
        <w:rPr>
          <w:rFonts w:cs="B Lotus" w:hint="cs"/>
          <w:sz w:val="28"/>
          <w:szCs w:val="28"/>
          <w:rtl/>
        </w:rPr>
        <w:t>ّۀ</w:t>
      </w:r>
      <w:r w:rsidR="00022C32" w:rsidRPr="00C877DC">
        <w:rPr>
          <w:rFonts w:cs="B Lotus"/>
          <w:sz w:val="28"/>
          <w:szCs w:val="28"/>
          <w:rtl/>
        </w:rPr>
        <w:t xml:space="preserve"> دستورالعمل</w:t>
      </w:r>
      <w:r w:rsidR="00022C32" w:rsidRPr="00C877DC">
        <w:rPr>
          <w:rFonts w:cs="B Lotus"/>
          <w:sz w:val="28"/>
          <w:szCs w:val="28"/>
        </w:rPr>
        <w:t>‌</w:t>
      </w:r>
      <w:r w:rsidR="00022C32" w:rsidRPr="00C877DC">
        <w:rPr>
          <w:rFonts w:cs="B Lotus"/>
          <w:sz w:val="28"/>
          <w:szCs w:val="28"/>
          <w:rtl/>
        </w:rPr>
        <w:t>هاي برنامه</w:t>
      </w:r>
      <w:r w:rsidR="00022C32" w:rsidRPr="00C877DC">
        <w:rPr>
          <w:rFonts w:cs="B Lotus"/>
          <w:sz w:val="28"/>
          <w:szCs w:val="28"/>
        </w:rPr>
        <w:t>‌</w:t>
      </w:r>
      <w:r w:rsidR="00022C32" w:rsidRPr="00C877DC">
        <w:rPr>
          <w:rFonts w:cs="B Lotus"/>
          <w:sz w:val="28"/>
          <w:szCs w:val="28"/>
          <w:rtl/>
        </w:rPr>
        <w:t>ريزي مواد</w:t>
      </w:r>
      <w:r w:rsidR="002674D0" w:rsidRPr="00C877DC">
        <w:rPr>
          <w:rFonts w:cs="B Lotus" w:hint="cs"/>
          <w:sz w:val="28"/>
          <w:szCs w:val="28"/>
          <w:rtl/>
        </w:rPr>
        <w:t>ّ</w:t>
      </w:r>
      <w:r w:rsidR="00022C32" w:rsidRPr="00C877DC">
        <w:rPr>
          <w:rFonts w:cs="B Lotus"/>
          <w:sz w:val="28"/>
          <w:szCs w:val="28"/>
          <w:rtl/>
        </w:rPr>
        <w:t xml:space="preserve"> چند </w:t>
      </w:r>
      <w:r w:rsidR="00F02BF2" w:rsidRPr="00C877DC">
        <w:rPr>
          <w:rFonts w:cs="B Lotus"/>
          <w:sz w:val="28"/>
          <w:szCs w:val="28"/>
          <w:rtl/>
        </w:rPr>
        <w:t>رسانه‌ای</w:t>
      </w:r>
      <w:r w:rsidR="00022C32" w:rsidRPr="00C877DC">
        <w:rPr>
          <w:rFonts w:cs="B Lotus"/>
          <w:sz w:val="28"/>
          <w:szCs w:val="28"/>
          <w:rtl/>
        </w:rPr>
        <w:t xml:space="preserve"> جديد و خدمات ت</w:t>
      </w:r>
      <w:r w:rsidR="00BE69CA" w:rsidRPr="00C877DC">
        <w:rPr>
          <w:rFonts w:cs="B Lotus"/>
          <w:sz w:val="28"/>
          <w:szCs w:val="28"/>
          <w:rtl/>
        </w:rPr>
        <w:t>عاملی</w:t>
      </w:r>
      <w:r w:rsidR="00022C32" w:rsidRPr="00C877DC">
        <w:rPr>
          <w:rFonts w:cs="B Lotus"/>
          <w:sz w:val="28"/>
          <w:szCs w:val="28"/>
          <w:rtl/>
        </w:rPr>
        <w:t xml:space="preserve"> كه براي ارائه در شبكه</w:t>
      </w:r>
      <w:r w:rsidR="00022C32" w:rsidRPr="00C877DC">
        <w:rPr>
          <w:rFonts w:cs="B Lotus"/>
          <w:sz w:val="28"/>
          <w:szCs w:val="28"/>
        </w:rPr>
        <w:t>‌</w:t>
      </w:r>
      <w:r w:rsidR="00022C32" w:rsidRPr="00C877DC">
        <w:rPr>
          <w:rFonts w:cs="B Lotus"/>
          <w:sz w:val="28"/>
          <w:szCs w:val="28"/>
          <w:rtl/>
        </w:rPr>
        <w:t>هاي ت</w:t>
      </w:r>
      <w:r w:rsidR="00BE69CA" w:rsidRPr="00C877DC">
        <w:rPr>
          <w:rFonts w:cs="B Lotus"/>
          <w:sz w:val="28"/>
          <w:szCs w:val="28"/>
          <w:rtl/>
        </w:rPr>
        <w:t>عاملی</w:t>
      </w:r>
      <w:r w:rsidR="00022C32" w:rsidRPr="00C877DC">
        <w:rPr>
          <w:rFonts w:cs="B Lotus"/>
          <w:sz w:val="28"/>
          <w:szCs w:val="28"/>
          <w:rtl/>
        </w:rPr>
        <w:t xml:space="preserve"> جهاني ايجاد شده</w:t>
      </w:r>
      <w:r w:rsidR="00022C32" w:rsidRPr="00C877DC">
        <w:rPr>
          <w:rFonts w:cs="B Lotus"/>
          <w:sz w:val="28"/>
          <w:szCs w:val="28"/>
        </w:rPr>
        <w:t>‌</w:t>
      </w:r>
      <w:r w:rsidR="00022C32" w:rsidRPr="00C877DC">
        <w:rPr>
          <w:rFonts w:cs="B Lotus"/>
          <w:sz w:val="28"/>
          <w:szCs w:val="28"/>
          <w:rtl/>
        </w:rPr>
        <w:t xml:space="preserve">اند، داراي نقش هستند. </w:t>
      </w:r>
    </w:p>
    <w:p w:rsidR="00022C32" w:rsidRPr="00C877DC" w:rsidRDefault="00C84FC6" w:rsidP="00805587">
      <w:pPr>
        <w:bidi/>
        <w:spacing w:line="20" w:lineRule="atLeast"/>
        <w:ind w:firstLine="567"/>
        <w:contextualSpacing/>
        <w:jc w:val="both"/>
        <w:rPr>
          <w:rFonts w:cs="B Lotus"/>
          <w:sz w:val="28"/>
          <w:szCs w:val="28"/>
          <w:rtl/>
        </w:rPr>
      </w:pPr>
      <w:r w:rsidRPr="00C877DC">
        <w:rPr>
          <w:rFonts w:cs="B Lotus" w:hint="cs"/>
          <w:b/>
          <w:bCs/>
          <w:sz w:val="28"/>
          <w:szCs w:val="28"/>
          <w:rtl/>
        </w:rPr>
        <w:t>7</w:t>
      </w:r>
      <w:r w:rsidR="00022C32" w:rsidRPr="00C877DC">
        <w:rPr>
          <w:rFonts w:cs="B Lotus"/>
          <w:b/>
          <w:bCs/>
          <w:sz w:val="28"/>
          <w:szCs w:val="28"/>
          <w:rtl/>
        </w:rPr>
        <w:t>.</w:t>
      </w:r>
      <w:r w:rsidR="00022C32" w:rsidRPr="00C877DC">
        <w:rPr>
          <w:rFonts w:cs="B Lotus"/>
          <w:sz w:val="28"/>
          <w:szCs w:val="28"/>
          <w:rtl/>
        </w:rPr>
        <w:t xml:space="preserve"> انتقال فراگير اطلاعات: به منظور ت</w:t>
      </w:r>
      <w:r w:rsidR="002674D0" w:rsidRPr="00C877DC">
        <w:rPr>
          <w:rFonts w:cs="B Lotus" w:hint="cs"/>
          <w:sz w:val="28"/>
          <w:szCs w:val="28"/>
          <w:rtl/>
        </w:rPr>
        <w:t>أ</w:t>
      </w:r>
      <w:r w:rsidR="00022C32" w:rsidRPr="00C877DC">
        <w:rPr>
          <w:rFonts w:cs="B Lotus"/>
          <w:sz w:val="28"/>
          <w:szCs w:val="28"/>
          <w:rtl/>
        </w:rPr>
        <w:t>مين اشتراك منابع جهاني، كتابخان</w:t>
      </w:r>
      <w:r w:rsidR="00805587" w:rsidRPr="00C877DC">
        <w:rPr>
          <w:rFonts w:cs="B Lotus" w:hint="cs"/>
          <w:sz w:val="28"/>
          <w:szCs w:val="28"/>
          <w:rtl/>
        </w:rPr>
        <w:t>ۀ</w:t>
      </w:r>
      <w:r w:rsidR="00022C32" w:rsidRPr="00C877DC">
        <w:rPr>
          <w:rFonts w:cs="B Lotus"/>
          <w:sz w:val="28"/>
          <w:szCs w:val="28"/>
          <w:rtl/>
        </w:rPr>
        <w:t xml:space="preserve"> ديجيتالي بايد امكان انتقال داده را به درون و بيرون كشورها داشته باشد و بتواند بر مرزهاي فيزيكي داده</w:t>
      </w:r>
      <w:r w:rsidR="00022C32" w:rsidRPr="00C877DC">
        <w:rPr>
          <w:rFonts w:cs="B Lotus"/>
          <w:sz w:val="28"/>
          <w:szCs w:val="28"/>
        </w:rPr>
        <w:t>‌</w:t>
      </w:r>
      <w:r w:rsidR="00022C32" w:rsidRPr="00C877DC">
        <w:rPr>
          <w:rFonts w:cs="B Lotus"/>
          <w:sz w:val="28"/>
          <w:szCs w:val="28"/>
          <w:rtl/>
        </w:rPr>
        <w:t>ها فايق آيد. كتابخانه بايد قابلي</w:t>
      </w:r>
      <w:r w:rsidR="002674D0" w:rsidRPr="00C877DC">
        <w:rPr>
          <w:rFonts w:cs="B Lotus" w:hint="cs"/>
          <w:sz w:val="28"/>
          <w:szCs w:val="28"/>
          <w:rtl/>
        </w:rPr>
        <w:t>ّ</w:t>
      </w:r>
      <w:r w:rsidR="00022C32" w:rsidRPr="00C877DC">
        <w:rPr>
          <w:rFonts w:cs="B Lotus"/>
          <w:sz w:val="28"/>
          <w:szCs w:val="28"/>
          <w:rtl/>
        </w:rPr>
        <w:t>ت دسترس</w:t>
      </w:r>
      <w:r w:rsidR="00022C32" w:rsidRPr="00C877DC">
        <w:rPr>
          <w:rFonts w:cs="B Lotus"/>
          <w:sz w:val="28"/>
          <w:szCs w:val="28"/>
        </w:rPr>
        <w:t>‌</w:t>
      </w:r>
      <w:r w:rsidR="00022C32" w:rsidRPr="00C877DC">
        <w:rPr>
          <w:rFonts w:cs="B Lotus"/>
          <w:sz w:val="28"/>
          <w:szCs w:val="28"/>
          <w:rtl/>
        </w:rPr>
        <w:t>پذيري هر قطع</w:t>
      </w:r>
      <w:r w:rsidR="002674D0" w:rsidRPr="00C877DC">
        <w:rPr>
          <w:rFonts w:cs="B Lotus" w:hint="cs"/>
          <w:sz w:val="28"/>
          <w:szCs w:val="28"/>
          <w:rtl/>
        </w:rPr>
        <w:t>ۀ</w:t>
      </w:r>
      <w:r w:rsidR="00022C32" w:rsidRPr="00C877DC">
        <w:rPr>
          <w:rFonts w:cs="B Lotus"/>
          <w:sz w:val="28"/>
          <w:szCs w:val="28"/>
          <w:rtl/>
        </w:rPr>
        <w:t xml:space="preserve"> اطلاعاتي را در هر شكل و از هر جا داشته باشد و بر موانع غلبه كند. ميزان رضايت كاربر بايد افزايش يابد. كنترل كتابشناختي مشكل عمده</w:t>
      </w:r>
      <w:r w:rsidR="00022C32" w:rsidRPr="00C877DC">
        <w:rPr>
          <w:rFonts w:cs="B Lotus"/>
          <w:sz w:val="28"/>
          <w:szCs w:val="28"/>
        </w:rPr>
        <w:t>‌</w:t>
      </w:r>
      <w:r w:rsidR="00022C32" w:rsidRPr="00C877DC">
        <w:rPr>
          <w:rFonts w:cs="B Lotus"/>
          <w:sz w:val="28"/>
          <w:szCs w:val="28"/>
          <w:rtl/>
        </w:rPr>
        <w:t xml:space="preserve">اي است </w:t>
      </w:r>
      <w:r w:rsidR="002674D0" w:rsidRPr="00C877DC">
        <w:rPr>
          <w:rFonts w:cs="B Lotus" w:hint="cs"/>
          <w:sz w:val="28"/>
          <w:szCs w:val="28"/>
          <w:rtl/>
        </w:rPr>
        <w:t>و</w:t>
      </w:r>
      <w:r w:rsidR="00022C32" w:rsidRPr="00C877DC">
        <w:rPr>
          <w:rFonts w:cs="B Lotus"/>
          <w:sz w:val="28"/>
          <w:szCs w:val="28"/>
          <w:rtl/>
        </w:rPr>
        <w:t xml:space="preserve"> در مواردي كه ويرايش</w:t>
      </w:r>
      <w:r w:rsidR="00022C32" w:rsidRPr="00C877DC">
        <w:rPr>
          <w:rFonts w:cs="B Lotus"/>
          <w:sz w:val="28"/>
          <w:szCs w:val="28"/>
        </w:rPr>
        <w:t>‌</w:t>
      </w:r>
      <w:r w:rsidR="00022C32" w:rsidRPr="00C877DC">
        <w:rPr>
          <w:rFonts w:cs="B Lotus"/>
          <w:sz w:val="28"/>
          <w:szCs w:val="28"/>
          <w:rtl/>
        </w:rPr>
        <w:t xml:space="preserve">هاي </w:t>
      </w:r>
      <w:r w:rsidR="00CC35E4" w:rsidRPr="00C877DC">
        <w:rPr>
          <w:rFonts w:cs="B Lotus"/>
          <w:sz w:val="28"/>
          <w:szCs w:val="28"/>
          <w:rtl/>
        </w:rPr>
        <w:t>متعدّد</w:t>
      </w:r>
      <w:r w:rsidR="00022C32" w:rsidRPr="00C877DC">
        <w:rPr>
          <w:rFonts w:cs="B Lotus"/>
          <w:sz w:val="28"/>
          <w:szCs w:val="28"/>
          <w:rtl/>
        </w:rPr>
        <w:t>ي از همان سند وجود داشته باشد، ايجاد مي</w:t>
      </w:r>
      <w:r w:rsidR="00022C32" w:rsidRPr="00C877DC">
        <w:rPr>
          <w:rFonts w:cs="B Lotus"/>
          <w:sz w:val="28"/>
          <w:szCs w:val="28"/>
        </w:rPr>
        <w:t>‌</w:t>
      </w:r>
      <w:r w:rsidR="00022C32" w:rsidRPr="00C877DC">
        <w:rPr>
          <w:rFonts w:cs="B Lotus"/>
          <w:sz w:val="28"/>
          <w:szCs w:val="28"/>
          <w:rtl/>
        </w:rPr>
        <w:t>گردد (پراساد</w:t>
      </w:r>
      <w:r w:rsidR="00143D0F" w:rsidRPr="00C877DC">
        <w:rPr>
          <w:rStyle w:val="FootnoteReference"/>
          <w:sz w:val="28"/>
          <w:szCs w:val="28"/>
          <w:rtl/>
        </w:rPr>
        <w:footnoteReference w:id="312"/>
      </w:r>
      <w:r w:rsidR="008865A8" w:rsidRPr="00C877DC">
        <w:rPr>
          <w:rFonts w:cs="B Lotus" w:hint="cs"/>
          <w:sz w:val="28"/>
          <w:szCs w:val="28"/>
          <w:rtl/>
        </w:rPr>
        <w:t xml:space="preserve">، </w:t>
      </w:r>
      <w:r w:rsidR="00022C32" w:rsidRPr="00C877DC">
        <w:rPr>
          <w:rFonts w:cs="B Lotus"/>
          <w:sz w:val="28"/>
          <w:szCs w:val="28"/>
          <w:rtl/>
        </w:rPr>
        <w:t>سينگ</w:t>
      </w:r>
      <w:r w:rsidR="002674D0" w:rsidRPr="00C877DC">
        <w:rPr>
          <w:rStyle w:val="FootnoteReference"/>
          <w:sz w:val="28"/>
          <w:szCs w:val="28"/>
          <w:rtl/>
        </w:rPr>
        <w:footnoteReference w:id="313"/>
      </w:r>
      <w:r w:rsidR="008865A8" w:rsidRPr="00C877DC">
        <w:rPr>
          <w:rFonts w:cs="B Lotus" w:hint="cs"/>
          <w:sz w:val="28"/>
          <w:szCs w:val="28"/>
          <w:rtl/>
        </w:rPr>
        <w:t>،</w:t>
      </w:r>
      <w:r w:rsidR="00022C32" w:rsidRPr="00C877DC">
        <w:rPr>
          <w:rFonts w:cs="B Lotus"/>
          <w:sz w:val="28"/>
          <w:szCs w:val="28"/>
          <w:rtl/>
        </w:rPr>
        <w:t xml:space="preserve"> 2002،</w:t>
      </w:r>
      <w:r w:rsidR="008865A8" w:rsidRPr="00C877DC">
        <w:rPr>
          <w:rFonts w:cs="B Lotus" w:hint="cs"/>
          <w:sz w:val="28"/>
          <w:szCs w:val="28"/>
          <w:rtl/>
        </w:rPr>
        <w:t xml:space="preserve"> ص</w:t>
      </w:r>
      <w:r w:rsidR="00022C32" w:rsidRPr="00C877DC">
        <w:rPr>
          <w:rFonts w:cs="B Lotus"/>
          <w:sz w:val="28"/>
          <w:szCs w:val="28"/>
          <w:rtl/>
        </w:rPr>
        <w:t xml:space="preserve"> 5).</w:t>
      </w:r>
    </w:p>
    <w:p w:rsidR="000D0DC3" w:rsidRPr="00C877DC" w:rsidRDefault="000D0DC3" w:rsidP="00A076A7">
      <w:pPr>
        <w:pStyle w:val="azam"/>
        <w:outlineLvl w:val="2"/>
        <w:rPr>
          <w:rFonts w:cs="B Titr"/>
          <w:b/>
          <w:bCs w:val="0"/>
          <w:sz w:val="24"/>
          <w:szCs w:val="24"/>
          <w:rtl/>
        </w:rPr>
      </w:pPr>
      <w:bookmarkStart w:id="201" w:name="_Toc367011299"/>
      <w:bookmarkStart w:id="202" w:name="_Toc399163245"/>
      <w:r w:rsidRPr="00C877DC">
        <w:rPr>
          <w:rFonts w:cs="B Titr" w:hint="cs"/>
          <w:b/>
          <w:bCs w:val="0"/>
          <w:sz w:val="24"/>
          <w:szCs w:val="24"/>
          <w:rtl/>
        </w:rPr>
        <w:t>6-12-2.</w:t>
      </w:r>
      <w:r w:rsidR="00022C32" w:rsidRPr="00C877DC">
        <w:rPr>
          <w:rFonts w:cs="B Titr"/>
          <w:b/>
          <w:bCs w:val="0"/>
          <w:sz w:val="24"/>
          <w:szCs w:val="24"/>
          <w:rtl/>
        </w:rPr>
        <w:t xml:space="preserve"> مسائل قانوني</w:t>
      </w:r>
      <w:bookmarkEnd w:id="201"/>
      <w:bookmarkEnd w:id="202"/>
    </w:p>
    <w:p w:rsidR="00022C32" w:rsidRPr="00C877DC" w:rsidRDefault="006E07FE" w:rsidP="00A076A7">
      <w:pPr>
        <w:pStyle w:val="azam"/>
        <w:outlineLvl w:val="2"/>
        <w:rPr>
          <w:b/>
          <w:bCs w:val="0"/>
          <w:sz w:val="28"/>
          <w:rtl/>
        </w:rPr>
      </w:pPr>
      <w:r w:rsidRPr="00C877DC">
        <w:rPr>
          <w:b/>
          <w:bCs w:val="0"/>
          <w:sz w:val="28"/>
          <w:rtl/>
        </w:rPr>
        <w:t>سیاست‌گذاران</w:t>
      </w:r>
      <w:r w:rsidR="00022C32" w:rsidRPr="00C877DC">
        <w:rPr>
          <w:b/>
          <w:bCs w:val="0"/>
          <w:sz w:val="28"/>
          <w:rtl/>
        </w:rPr>
        <w:t xml:space="preserve"> ممكن است در اين بخش با مسائل زير رو</w:t>
      </w:r>
      <w:r w:rsidR="002674D0" w:rsidRPr="00C877DC">
        <w:rPr>
          <w:b/>
          <w:bCs w:val="0"/>
          <w:sz w:val="28"/>
        </w:rPr>
        <w:t xml:space="preserve"> </w:t>
      </w:r>
      <w:r w:rsidR="00022C32" w:rsidRPr="00C877DC">
        <w:rPr>
          <w:b/>
          <w:bCs w:val="0"/>
          <w:sz w:val="28"/>
          <w:rtl/>
        </w:rPr>
        <w:t>در</w:t>
      </w:r>
      <w:r w:rsidR="002674D0" w:rsidRPr="00C877DC">
        <w:rPr>
          <w:b/>
          <w:bCs w:val="0"/>
          <w:sz w:val="28"/>
        </w:rPr>
        <w:t xml:space="preserve"> </w:t>
      </w:r>
      <w:r w:rsidR="00022C32" w:rsidRPr="00C877DC">
        <w:rPr>
          <w:b/>
          <w:bCs w:val="0"/>
          <w:sz w:val="28"/>
          <w:rtl/>
        </w:rPr>
        <w:t xml:space="preserve">رو باشند: </w:t>
      </w:r>
    </w:p>
    <w:p w:rsidR="00022C32" w:rsidRPr="00C877DC" w:rsidRDefault="00022C32" w:rsidP="002674D0">
      <w:pPr>
        <w:bidi/>
        <w:spacing w:line="20" w:lineRule="atLeast"/>
        <w:ind w:firstLine="567"/>
        <w:contextualSpacing/>
        <w:jc w:val="both"/>
        <w:rPr>
          <w:rFonts w:cs="B Lotus"/>
          <w:sz w:val="28"/>
          <w:szCs w:val="28"/>
          <w:rtl/>
        </w:rPr>
      </w:pPr>
      <w:r w:rsidRPr="00C877DC">
        <w:rPr>
          <w:rFonts w:cs="B Lotus"/>
          <w:b/>
          <w:bCs/>
          <w:sz w:val="28"/>
          <w:szCs w:val="28"/>
          <w:rtl/>
        </w:rPr>
        <w:t>1.</w:t>
      </w:r>
      <w:r w:rsidRPr="00C877DC">
        <w:rPr>
          <w:rFonts w:cs="B Lotus"/>
          <w:sz w:val="28"/>
          <w:szCs w:val="28"/>
          <w:rtl/>
        </w:rPr>
        <w:t xml:space="preserve"> حقوق مالكي</w:t>
      </w:r>
      <w:r w:rsidR="002674D0" w:rsidRPr="00C877DC">
        <w:rPr>
          <w:rFonts w:cs="B Lotus" w:hint="cs"/>
          <w:sz w:val="28"/>
          <w:szCs w:val="28"/>
          <w:rtl/>
        </w:rPr>
        <w:t>ّ</w:t>
      </w:r>
      <w:r w:rsidRPr="00C877DC">
        <w:rPr>
          <w:rFonts w:cs="B Lotus"/>
          <w:sz w:val="28"/>
          <w:szCs w:val="28"/>
          <w:rtl/>
        </w:rPr>
        <w:t>ت معنوي: اين بخش شامل گروهي از مشكلات مرتبط با كاهش بالقو</w:t>
      </w:r>
      <w:r w:rsidR="002674D0" w:rsidRPr="00C877DC">
        <w:rPr>
          <w:rFonts w:cs="B Lotus" w:hint="cs"/>
          <w:sz w:val="28"/>
          <w:szCs w:val="28"/>
          <w:rtl/>
        </w:rPr>
        <w:t>ّۀ</w:t>
      </w:r>
      <w:r w:rsidRPr="00C877DC">
        <w:rPr>
          <w:rFonts w:cs="B Lotus"/>
          <w:sz w:val="28"/>
          <w:szCs w:val="28"/>
          <w:rtl/>
        </w:rPr>
        <w:t xml:space="preserve"> حقوق مالكي</w:t>
      </w:r>
      <w:r w:rsidR="002674D0" w:rsidRPr="00C877DC">
        <w:rPr>
          <w:rFonts w:cs="B Lotus" w:hint="cs"/>
          <w:sz w:val="28"/>
          <w:szCs w:val="28"/>
          <w:rtl/>
        </w:rPr>
        <w:t>ّ</w:t>
      </w:r>
      <w:r w:rsidRPr="00C877DC">
        <w:rPr>
          <w:rFonts w:cs="B Lotus"/>
          <w:sz w:val="28"/>
          <w:szCs w:val="28"/>
          <w:rtl/>
        </w:rPr>
        <w:t>ت معنوي است كه عبارت است از</w:t>
      </w:r>
      <w:r w:rsidR="002674D0" w:rsidRPr="00C877DC">
        <w:rPr>
          <w:rFonts w:cs="B Lotus" w:hint="cs"/>
          <w:sz w:val="28"/>
          <w:szCs w:val="28"/>
          <w:rtl/>
        </w:rPr>
        <w:t>:</w:t>
      </w:r>
      <w:r w:rsidRPr="00C877DC">
        <w:rPr>
          <w:rFonts w:cs="B Lotus"/>
          <w:sz w:val="28"/>
          <w:szCs w:val="28"/>
          <w:rtl/>
        </w:rPr>
        <w:t xml:space="preserve"> حق</w:t>
      </w:r>
      <w:r w:rsidR="002674D0" w:rsidRPr="00C877DC">
        <w:rPr>
          <w:rFonts w:cs="B Lotus" w:hint="cs"/>
          <w:sz w:val="28"/>
          <w:szCs w:val="28"/>
          <w:rtl/>
        </w:rPr>
        <w:t>ّ</w:t>
      </w:r>
      <w:r w:rsidRPr="00C877DC">
        <w:rPr>
          <w:rFonts w:cs="B Lotus"/>
          <w:sz w:val="28"/>
          <w:szCs w:val="28"/>
          <w:rtl/>
        </w:rPr>
        <w:t xml:space="preserve"> كپي</w:t>
      </w:r>
      <w:r w:rsidRPr="00C877DC">
        <w:rPr>
          <w:rFonts w:cs="B Lotus"/>
          <w:sz w:val="28"/>
          <w:szCs w:val="28"/>
        </w:rPr>
        <w:t>‌</w:t>
      </w:r>
      <w:r w:rsidRPr="00C877DC">
        <w:rPr>
          <w:rFonts w:cs="B Lotus"/>
          <w:sz w:val="28"/>
          <w:szCs w:val="28"/>
          <w:rtl/>
        </w:rPr>
        <w:t>رايت، حق</w:t>
      </w:r>
      <w:r w:rsidR="002674D0" w:rsidRPr="00C877DC">
        <w:rPr>
          <w:rFonts w:cs="B Lotus" w:hint="cs"/>
          <w:sz w:val="28"/>
          <w:szCs w:val="28"/>
          <w:rtl/>
        </w:rPr>
        <w:t>ّ</w:t>
      </w:r>
      <w:r w:rsidRPr="00C877DC">
        <w:rPr>
          <w:rFonts w:cs="B Lotus"/>
          <w:sz w:val="28"/>
          <w:szCs w:val="28"/>
          <w:rtl/>
        </w:rPr>
        <w:t xml:space="preserve"> ثبت اخترا</w:t>
      </w:r>
      <w:r w:rsidR="008B71F7" w:rsidRPr="00C877DC">
        <w:rPr>
          <w:rFonts w:cs="B Lotus"/>
          <w:sz w:val="28"/>
          <w:szCs w:val="28"/>
          <w:rtl/>
        </w:rPr>
        <w:t>ع، حق</w:t>
      </w:r>
      <w:r w:rsidR="002674D0" w:rsidRPr="00C877DC">
        <w:rPr>
          <w:rFonts w:cs="B Lotus" w:hint="cs"/>
          <w:sz w:val="28"/>
          <w:szCs w:val="28"/>
          <w:rtl/>
        </w:rPr>
        <w:t>ّ</w:t>
      </w:r>
      <w:r w:rsidR="008B71F7" w:rsidRPr="00C877DC">
        <w:rPr>
          <w:rFonts w:cs="B Lotus"/>
          <w:sz w:val="28"/>
          <w:szCs w:val="28"/>
          <w:rtl/>
        </w:rPr>
        <w:t xml:space="preserve"> دارندگان نشان تجارت و..</w:t>
      </w:r>
      <w:r w:rsidR="008B71F7" w:rsidRPr="00C877DC">
        <w:rPr>
          <w:rFonts w:cs="B Lotus" w:hint="cs"/>
          <w:sz w:val="28"/>
          <w:szCs w:val="28"/>
          <w:rtl/>
        </w:rPr>
        <w:t>.</w:t>
      </w:r>
      <w:r w:rsidR="002674D0" w:rsidRPr="00C877DC">
        <w:rPr>
          <w:rFonts w:cs="B Lotus" w:hint="cs"/>
          <w:sz w:val="28"/>
          <w:szCs w:val="28"/>
          <w:rtl/>
        </w:rPr>
        <w:t>؛</w:t>
      </w:r>
      <w:r w:rsidR="008B71F7" w:rsidRPr="00C877DC">
        <w:rPr>
          <w:rFonts w:cs="B Lotus" w:hint="cs"/>
          <w:sz w:val="28"/>
          <w:szCs w:val="28"/>
          <w:rtl/>
        </w:rPr>
        <w:t xml:space="preserve"> </w:t>
      </w:r>
      <w:r w:rsidRPr="00C877DC">
        <w:rPr>
          <w:rFonts w:cs="B Lotus"/>
          <w:sz w:val="28"/>
          <w:szCs w:val="28"/>
          <w:rtl/>
        </w:rPr>
        <w:t xml:space="preserve">آنچه كه مستلزم </w:t>
      </w:r>
      <w:r w:rsidR="000F215A" w:rsidRPr="00C877DC">
        <w:rPr>
          <w:rFonts w:cs="B Lotus"/>
          <w:sz w:val="28"/>
          <w:szCs w:val="28"/>
          <w:rtl/>
        </w:rPr>
        <w:t>توجّه</w:t>
      </w:r>
      <w:r w:rsidRPr="00C877DC">
        <w:rPr>
          <w:rFonts w:cs="B Lotus"/>
          <w:sz w:val="28"/>
          <w:szCs w:val="28"/>
          <w:rtl/>
        </w:rPr>
        <w:t xml:space="preserve"> خاص</w:t>
      </w:r>
      <w:r w:rsidR="002674D0" w:rsidRPr="00C877DC">
        <w:rPr>
          <w:rFonts w:cs="B Lotus" w:hint="cs"/>
          <w:sz w:val="28"/>
          <w:szCs w:val="28"/>
          <w:rtl/>
        </w:rPr>
        <w:t>ّ</w:t>
      </w:r>
      <w:r w:rsidRPr="00C877DC">
        <w:rPr>
          <w:rFonts w:cs="B Lotus"/>
          <w:sz w:val="28"/>
          <w:szCs w:val="28"/>
          <w:rtl/>
        </w:rPr>
        <w:t xml:space="preserve"> است سهولت كپي</w:t>
      </w:r>
      <w:r w:rsidRPr="00C877DC">
        <w:rPr>
          <w:rFonts w:cs="B Lotus"/>
          <w:sz w:val="28"/>
          <w:szCs w:val="28"/>
        </w:rPr>
        <w:t>‌</w:t>
      </w:r>
      <w:r w:rsidRPr="00C877DC">
        <w:rPr>
          <w:rFonts w:cs="B Lotus"/>
          <w:sz w:val="28"/>
          <w:szCs w:val="28"/>
          <w:rtl/>
        </w:rPr>
        <w:t>برداري الكترونيكي نرم</w:t>
      </w:r>
      <w:r w:rsidRPr="00C877DC">
        <w:rPr>
          <w:rFonts w:cs="B Lotus"/>
          <w:sz w:val="28"/>
          <w:szCs w:val="28"/>
        </w:rPr>
        <w:t>‌</w:t>
      </w:r>
      <w:r w:rsidRPr="00C877DC">
        <w:rPr>
          <w:rFonts w:cs="B Lotus"/>
          <w:sz w:val="28"/>
          <w:szCs w:val="28"/>
          <w:rtl/>
        </w:rPr>
        <w:t>افزارهاي كامپيوتري و پايگاه</w:t>
      </w:r>
      <w:r w:rsidRPr="00C877DC">
        <w:rPr>
          <w:rFonts w:cs="B Lotus"/>
          <w:sz w:val="28"/>
          <w:szCs w:val="28"/>
        </w:rPr>
        <w:t>‌</w:t>
      </w:r>
      <w:r w:rsidRPr="00C877DC">
        <w:rPr>
          <w:rFonts w:cs="B Lotus"/>
          <w:sz w:val="28"/>
          <w:szCs w:val="28"/>
          <w:rtl/>
        </w:rPr>
        <w:t>هاي داده و دانلود بدون هزين</w:t>
      </w:r>
      <w:r w:rsidR="002674D0" w:rsidRPr="00C877DC">
        <w:rPr>
          <w:rFonts w:cs="B Lotus" w:hint="cs"/>
          <w:sz w:val="28"/>
          <w:szCs w:val="28"/>
          <w:rtl/>
        </w:rPr>
        <w:t>ۀ</w:t>
      </w:r>
      <w:r w:rsidRPr="00C877DC">
        <w:rPr>
          <w:rFonts w:cs="B Lotus"/>
          <w:sz w:val="28"/>
          <w:szCs w:val="28"/>
          <w:rtl/>
        </w:rPr>
        <w:t xml:space="preserve"> مناسب براي دارندگان مالكي</w:t>
      </w:r>
      <w:r w:rsidR="002674D0" w:rsidRPr="00C877DC">
        <w:rPr>
          <w:rFonts w:cs="B Lotus" w:hint="cs"/>
          <w:sz w:val="28"/>
          <w:szCs w:val="28"/>
          <w:rtl/>
        </w:rPr>
        <w:t>ّ</w:t>
      </w:r>
      <w:r w:rsidRPr="00C877DC">
        <w:rPr>
          <w:rFonts w:cs="B Lotus"/>
          <w:sz w:val="28"/>
          <w:szCs w:val="28"/>
          <w:rtl/>
        </w:rPr>
        <w:t>ت معنوي است كه مي</w:t>
      </w:r>
      <w:r w:rsidRPr="00C877DC">
        <w:rPr>
          <w:rFonts w:cs="B Lotus"/>
          <w:sz w:val="28"/>
          <w:szCs w:val="28"/>
        </w:rPr>
        <w:t>‌</w:t>
      </w:r>
      <w:r w:rsidRPr="00C877DC">
        <w:rPr>
          <w:rFonts w:cs="B Lotus"/>
          <w:sz w:val="28"/>
          <w:szCs w:val="28"/>
          <w:rtl/>
        </w:rPr>
        <w:t>توان اين موقعي</w:t>
      </w:r>
      <w:r w:rsidR="002674D0" w:rsidRPr="00C877DC">
        <w:rPr>
          <w:rFonts w:cs="B Lotus" w:hint="cs"/>
          <w:sz w:val="28"/>
          <w:szCs w:val="28"/>
          <w:rtl/>
        </w:rPr>
        <w:t>ّ</w:t>
      </w:r>
      <w:r w:rsidRPr="00C877DC">
        <w:rPr>
          <w:rFonts w:cs="B Lotus"/>
          <w:sz w:val="28"/>
          <w:szCs w:val="28"/>
          <w:rtl/>
        </w:rPr>
        <w:t>ت را مربوط به مالكي</w:t>
      </w:r>
      <w:r w:rsidR="002674D0" w:rsidRPr="00C877DC">
        <w:rPr>
          <w:rFonts w:cs="B Lotus" w:hint="cs"/>
          <w:sz w:val="28"/>
          <w:szCs w:val="28"/>
          <w:rtl/>
        </w:rPr>
        <w:t>ّ</w:t>
      </w:r>
      <w:r w:rsidRPr="00C877DC">
        <w:rPr>
          <w:rFonts w:cs="B Lotus"/>
          <w:sz w:val="28"/>
          <w:szCs w:val="28"/>
          <w:rtl/>
        </w:rPr>
        <w:t>ت معنوي ماشين</w:t>
      </w:r>
      <w:r w:rsidRPr="00C877DC">
        <w:rPr>
          <w:rFonts w:cs="B Lotus"/>
          <w:sz w:val="28"/>
          <w:szCs w:val="28"/>
        </w:rPr>
        <w:t>‌</w:t>
      </w:r>
      <w:r w:rsidRPr="00C877DC">
        <w:rPr>
          <w:rFonts w:cs="B Lotus"/>
          <w:sz w:val="28"/>
          <w:szCs w:val="28"/>
          <w:rtl/>
        </w:rPr>
        <w:t>خوان دانست. خلاقي</w:t>
      </w:r>
      <w:r w:rsidR="002674D0" w:rsidRPr="00C877DC">
        <w:rPr>
          <w:rFonts w:cs="B Lotus" w:hint="cs"/>
          <w:sz w:val="28"/>
          <w:szCs w:val="28"/>
          <w:rtl/>
        </w:rPr>
        <w:t>ّ</w:t>
      </w:r>
      <w:r w:rsidRPr="00C877DC">
        <w:rPr>
          <w:rFonts w:cs="B Lotus"/>
          <w:sz w:val="28"/>
          <w:szCs w:val="28"/>
          <w:rtl/>
        </w:rPr>
        <w:t>ت و نوآوري بايد به</w:t>
      </w:r>
      <w:r w:rsidR="002674D0" w:rsidRPr="00C877DC">
        <w:rPr>
          <w:rFonts w:cs="B Lotus" w:hint="eastAsia"/>
          <w:sz w:val="28"/>
          <w:szCs w:val="28"/>
          <w:rtl/>
        </w:rPr>
        <w:t>‌</w:t>
      </w:r>
      <w:r w:rsidRPr="00C877DC">
        <w:rPr>
          <w:rFonts w:cs="B Lotus"/>
          <w:sz w:val="28"/>
          <w:szCs w:val="28"/>
          <w:rtl/>
        </w:rPr>
        <w:t>طور منصفانه و مناسب</w:t>
      </w:r>
      <w:r w:rsidR="002674D0" w:rsidRPr="00C877DC">
        <w:rPr>
          <w:rFonts w:cs="B Lotus" w:hint="cs"/>
          <w:sz w:val="28"/>
          <w:szCs w:val="28"/>
          <w:rtl/>
        </w:rPr>
        <w:t>،</w:t>
      </w:r>
      <w:r w:rsidRPr="00C877DC">
        <w:rPr>
          <w:rFonts w:cs="B Lotus"/>
          <w:sz w:val="28"/>
          <w:szCs w:val="28"/>
          <w:rtl/>
        </w:rPr>
        <w:t xml:space="preserve"> حت</w:t>
      </w:r>
      <w:r w:rsidR="002674D0" w:rsidRPr="00C877DC">
        <w:rPr>
          <w:rFonts w:cs="B Lotus" w:hint="cs"/>
          <w:sz w:val="28"/>
          <w:szCs w:val="28"/>
          <w:rtl/>
        </w:rPr>
        <w:t>ّ</w:t>
      </w:r>
      <w:r w:rsidRPr="00C877DC">
        <w:rPr>
          <w:rFonts w:cs="B Lotus"/>
          <w:sz w:val="28"/>
          <w:szCs w:val="28"/>
          <w:rtl/>
        </w:rPr>
        <w:t>ي در جامع</w:t>
      </w:r>
      <w:r w:rsidR="002674D0" w:rsidRPr="00C877DC">
        <w:rPr>
          <w:rFonts w:cs="B Lotus" w:hint="cs"/>
          <w:sz w:val="28"/>
          <w:szCs w:val="28"/>
          <w:rtl/>
        </w:rPr>
        <w:t>ۀ</w:t>
      </w:r>
      <w:r w:rsidRPr="00C877DC">
        <w:rPr>
          <w:rFonts w:cs="B Lotus"/>
          <w:sz w:val="28"/>
          <w:szCs w:val="28"/>
          <w:rtl/>
        </w:rPr>
        <w:t xml:space="preserve"> اطلاعاتي</w:t>
      </w:r>
      <w:r w:rsidR="002674D0" w:rsidRPr="00C877DC">
        <w:rPr>
          <w:rFonts w:cs="B Lotus" w:hint="cs"/>
          <w:sz w:val="28"/>
          <w:szCs w:val="28"/>
          <w:rtl/>
        </w:rPr>
        <w:t>،</w:t>
      </w:r>
      <w:r w:rsidRPr="00C877DC">
        <w:rPr>
          <w:rFonts w:cs="B Lotus"/>
          <w:sz w:val="28"/>
          <w:szCs w:val="28"/>
          <w:rtl/>
        </w:rPr>
        <w:t xml:space="preserve"> مورد تشويق و پاداش واقع شود.</w:t>
      </w:r>
    </w:p>
    <w:p w:rsidR="00022C32" w:rsidRPr="00C877DC" w:rsidRDefault="00022C32" w:rsidP="00197EA7">
      <w:pPr>
        <w:bidi/>
        <w:spacing w:line="20" w:lineRule="atLeast"/>
        <w:ind w:firstLine="567"/>
        <w:contextualSpacing/>
        <w:jc w:val="both"/>
        <w:rPr>
          <w:rFonts w:cs="B Lotus"/>
          <w:sz w:val="28"/>
          <w:szCs w:val="28"/>
          <w:rtl/>
        </w:rPr>
      </w:pPr>
      <w:r w:rsidRPr="00C877DC">
        <w:rPr>
          <w:rFonts w:cs="B Lotus"/>
          <w:b/>
          <w:bCs/>
          <w:sz w:val="28"/>
          <w:szCs w:val="28"/>
          <w:rtl/>
        </w:rPr>
        <w:t>2.</w:t>
      </w:r>
      <w:r w:rsidRPr="00C877DC">
        <w:rPr>
          <w:rFonts w:cs="B Lotus"/>
          <w:sz w:val="28"/>
          <w:szCs w:val="28"/>
          <w:rtl/>
        </w:rPr>
        <w:t xml:space="preserve"> سياست</w:t>
      </w:r>
      <w:r w:rsidR="002674D0" w:rsidRPr="00C877DC">
        <w:rPr>
          <w:rFonts w:cs="B Lotus" w:hint="eastAsia"/>
          <w:sz w:val="28"/>
          <w:szCs w:val="28"/>
          <w:rtl/>
        </w:rPr>
        <w:t>‌</w:t>
      </w:r>
      <w:r w:rsidRPr="00C877DC">
        <w:rPr>
          <w:rFonts w:cs="B Lotus"/>
          <w:sz w:val="28"/>
          <w:szCs w:val="28"/>
          <w:rtl/>
        </w:rPr>
        <w:t>ها و مقر</w:t>
      </w:r>
      <w:r w:rsidR="002674D0" w:rsidRPr="00C877DC">
        <w:rPr>
          <w:rFonts w:cs="B Lotus" w:hint="cs"/>
          <w:sz w:val="28"/>
          <w:szCs w:val="28"/>
          <w:rtl/>
        </w:rPr>
        <w:t>ّ</w:t>
      </w:r>
      <w:r w:rsidRPr="00C877DC">
        <w:rPr>
          <w:rFonts w:cs="B Lotus"/>
          <w:sz w:val="28"/>
          <w:szCs w:val="28"/>
          <w:rtl/>
        </w:rPr>
        <w:t>رات دولتي: اين بخش شامل شرايط و محدودي</w:t>
      </w:r>
      <w:r w:rsidR="002674D0" w:rsidRPr="00C877DC">
        <w:rPr>
          <w:rFonts w:cs="B Lotus" w:hint="cs"/>
          <w:sz w:val="28"/>
          <w:szCs w:val="28"/>
          <w:rtl/>
        </w:rPr>
        <w:t>ّ</w:t>
      </w:r>
      <w:r w:rsidRPr="00C877DC">
        <w:rPr>
          <w:rFonts w:cs="B Lotus"/>
          <w:sz w:val="28"/>
          <w:szCs w:val="28"/>
          <w:rtl/>
        </w:rPr>
        <w:t>ت</w:t>
      </w:r>
      <w:r w:rsidRPr="00C877DC">
        <w:rPr>
          <w:rFonts w:cs="B Lotus"/>
          <w:sz w:val="28"/>
          <w:szCs w:val="28"/>
        </w:rPr>
        <w:t>‌</w:t>
      </w:r>
      <w:r w:rsidRPr="00C877DC">
        <w:rPr>
          <w:rFonts w:cs="B Lotus"/>
          <w:sz w:val="28"/>
          <w:szCs w:val="28"/>
          <w:rtl/>
        </w:rPr>
        <w:t>هايي است كه دولت بر عاملان بزرگراه</w:t>
      </w:r>
      <w:r w:rsidRPr="00C877DC">
        <w:rPr>
          <w:rFonts w:cs="B Lotus"/>
          <w:sz w:val="28"/>
          <w:szCs w:val="28"/>
        </w:rPr>
        <w:t>‌</w:t>
      </w:r>
      <w:r w:rsidRPr="00C877DC">
        <w:rPr>
          <w:rFonts w:cs="B Lotus"/>
          <w:sz w:val="28"/>
          <w:szCs w:val="28"/>
          <w:rtl/>
        </w:rPr>
        <w:t>هاي اطلاعاتي و نيز بر فراهم</w:t>
      </w:r>
      <w:r w:rsidRPr="00C877DC">
        <w:rPr>
          <w:rFonts w:cs="B Lotus"/>
          <w:sz w:val="28"/>
          <w:szCs w:val="28"/>
        </w:rPr>
        <w:t>‌</w:t>
      </w:r>
      <w:r w:rsidRPr="00C877DC">
        <w:rPr>
          <w:rFonts w:cs="B Lotus"/>
          <w:sz w:val="28"/>
          <w:szCs w:val="28"/>
          <w:rtl/>
        </w:rPr>
        <w:t>كنندگان اطلاعات و خدمات اطلاعاتي به جستجوگران و كاربران</w:t>
      </w:r>
      <w:r w:rsidR="002674D0" w:rsidRPr="00C877DC">
        <w:rPr>
          <w:rFonts w:cs="B Lotus" w:hint="cs"/>
          <w:sz w:val="28"/>
          <w:szCs w:val="28"/>
          <w:rtl/>
        </w:rPr>
        <w:t>،</w:t>
      </w:r>
      <w:r w:rsidRPr="00C877DC">
        <w:rPr>
          <w:rFonts w:cs="B Lotus"/>
          <w:sz w:val="28"/>
          <w:szCs w:val="28"/>
          <w:rtl/>
        </w:rPr>
        <w:t xml:space="preserve"> اعمال مي</w:t>
      </w:r>
      <w:r w:rsidR="00DE4608" w:rsidRPr="00C877DC">
        <w:rPr>
          <w:rFonts w:cs="B Lotus" w:hint="eastAsia"/>
          <w:sz w:val="28"/>
          <w:szCs w:val="28"/>
          <w:rtl/>
        </w:rPr>
        <w:t>‌</w:t>
      </w:r>
      <w:r w:rsidRPr="00C877DC">
        <w:rPr>
          <w:rFonts w:cs="B Lotus"/>
          <w:sz w:val="28"/>
          <w:szCs w:val="28"/>
          <w:rtl/>
        </w:rPr>
        <w:t>كند. سياست</w:t>
      </w:r>
      <w:r w:rsidRPr="00C877DC">
        <w:rPr>
          <w:rFonts w:cs="B Lotus"/>
          <w:sz w:val="28"/>
          <w:szCs w:val="28"/>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ممكن است هدفش كنترل، ترغيب يا حت</w:t>
      </w:r>
      <w:r w:rsidR="002674D0" w:rsidRPr="00C877DC">
        <w:rPr>
          <w:rFonts w:cs="B Lotus" w:hint="cs"/>
          <w:sz w:val="28"/>
          <w:szCs w:val="28"/>
          <w:rtl/>
        </w:rPr>
        <w:t>ّ</w:t>
      </w:r>
      <w:r w:rsidRPr="00C877DC">
        <w:rPr>
          <w:rFonts w:cs="B Lotus"/>
          <w:sz w:val="28"/>
          <w:szCs w:val="28"/>
          <w:rtl/>
        </w:rPr>
        <w:t xml:space="preserve">ي جلوگيري از جريان اطلاعات فرا </w:t>
      </w:r>
      <w:r w:rsidR="00BA7836" w:rsidRPr="00C877DC">
        <w:rPr>
          <w:rFonts w:cs="B Lotus"/>
          <w:sz w:val="28"/>
          <w:szCs w:val="28"/>
          <w:rtl/>
        </w:rPr>
        <w:t>ملّی</w:t>
      </w:r>
      <w:r w:rsidRPr="00C877DC">
        <w:rPr>
          <w:rFonts w:cs="B Lotus"/>
          <w:sz w:val="28"/>
          <w:szCs w:val="28"/>
          <w:rtl/>
        </w:rPr>
        <w:t xml:space="preserve"> </w:t>
      </w:r>
      <w:r w:rsidR="00197EA7" w:rsidRPr="00C877DC">
        <w:rPr>
          <w:rFonts w:cs="B Lotus" w:hint="cs"/>
          <w:sz w:val="28"/>
          <w:szCs w:val="28"/>
          <w:rtl/>
        </w:rPr>
        <w:t>باشد</w:t>
      </w:r>
      <w:r w:rsidRPr="00C877DC">
        <w:rPr>
          <w:rFonts w:cs="B Lotus"/>
          <w:sz w:val="28"/>
          <w:szCs w:val="28"/>
          <w:rtl/>
        </w:rPr>
        <w:t>.</w:t>
      </w:r>
    </w:p>
    <w:p w:rsidR="00022C32" w:rsidRPr="00C877DC" w:rsidRDefault="00022C32" w:rsidP="00197EA7">
      <w:pPr>
        <w:bidi/>
        <w:spacing w:line="20" w:lineRule="atLeast"/>
        <w:ind w:firstLine="567"/>
        <w:contextualSpacing/>
        <w:jc w:val="both"/>
        <w:rPr>
          <w:rFonts w:cs="B Lotus"/>
          <w:sz w:val="28"/>
          <w:szCs w:val="28"/>
          <w:rtl/>
        </w:rPr>
      </w:pPr>
      <w:r w:rsidRPr="00C877DC">
        <w:rPr>
          <w:rFonts w:cs="B Lotus"/>
          <w:b/>
          <w:bCs/>
          <w:sz w:val="28"/>
          <w:szCs w:val="28"/>
          <w:rtl/>
        </w:rPr>
        <w:t>3.</w:t>
      </w:r>
      <w:r w:rsidRPr="00C877DC">
        <w:rPr>
          <w:rFonts w:cs="B Lotus"/>
          <w:sz w:val="28"/>
          <w:szCs w:val="28"/>
          <w:rtl/>
        </w:rPr>
        <w:t xml:space="preserve"> استانداردها و دستورالعمل</w:t>
      </w:r>
      <w:r w:rsidRPr="00C877DC">
        <w:rPr>
          <w:rFonts w:cs="B Lotus"/>
          <w:sz w:val="28"/>
          <w:szCs w:val="28"/>
        </w:rPr>
        <w:t>‌</w:t>
      </w:r>
      <w:r w:rsidRPr="00C877DC">
        <w:rPr>
          <w:rFonts w:cs="B Lotus"/>
          <w:sz w:val="28"/>
          <w:szCs w:val="28"/>
          <w:rtl/>
        </w:rPr>
        <w:t>ها: اين حوزه مربوط به استانداردها، دستورالعمل</w:t>
      </w:r>
      <w:r w:rsidRPr="00C877DC">
        <w:rPr>
          <w:rFonts w:cs="B Lotus"/>
          <w:sz w:val="28"/>
          <w:szCs w:val="28"/>
        </w:rPr>
        <w:t>‌</w:t>
      </w:r>
      <w:r w:rsidRPr="00C877DC">
        <w:rPr>
          <w:rFonts w:cs="B Lotus"/>
          <w:sz w:val="28"/>
          <w:szCs w:val="28"/>
          <w:rtl/>
        </w:rPr>
        <w:t>ها، كدها و سياست</w:t>
      </w:r>
      <w:r w:rsidRPr="00C877DC">
        <w:rPr>
          <w:rFonts w:cs="B Lotus"/>
          <w:sz w:val="28"/>
          <w:szCs w:val="28"/>
        </w:rPr>
        <w:t>‌</w:t>
      </w:r>
      <w:r w:rsidRPr="00C877DC">
        <w:rPr>
          <w:rFonts w:cs="B Lotus"/>
          <w:sz w:val="28"/>
          <w:szCs w:val="28"/>
          <w:rtl/>
        </w:rPr>
        <w:t>هايي است كه شبكه</w:t>
      </w:r>
      <w:r w:rsidRPr="00C877DC">
        <w:rPr>
          <w:rFonts w:cs="B Lotus"/>
          <w:sz w:val="28"/>
          <w:szCs w:val="28"/>
        </w:rPr>
        <w:t>‌</w:t>
      </w:r>
      <w:r w:rsidRPr="00C877DC">
        <w:rPr>
          <w:rFonts w:cs="B Lotus"/>
          <w:sz w:val="28"/>
          <w:szCs w:val="28"/>
          <w:rtl/>
        </w:rPr>
        <w:t>هاي اشتراك منابع و بزرگراه</w:t>
      </w:r>
      <w:r w:rsidRPr="00C877DC">
        <w:rPr>
          <w:rFonts w:cs="B Lotus"/>
          <w:sz w:val="28"/>
          <w:szCs w:val="28"/>
        </w:rPr>
        <w:t>‌</w:t>
      </w:r>
      <w:r w:rsidRPr="00C877DC">
        <w:rPr>
          <w:rFonts w:cs="B Lotus"/>
          <w:sz w:val="28"/>
          <w:szCs w:val="28"/>
          <w:rtl/>
        </w:rPr>
        <w:t>هاي اطلاعاتي را قادر مي</w:t>
      </w:r>
      <w:r w:rsidRPr="00C877DC">
        <w:rPr>
          <w:rFonts w:cs="B Lotus"/>
          <w:sz w:val="28"/>
          <w:szCs w:val="28"/>
        </w:rPr>
        <w:t>‌</w:t>
      </w:r>
      <w:r w:rsidRPr="00C877DC">
        <w:rPr>
          <w:rFonts w:cs="B Lotus"/>
          <w:sz w:val="28"/>
          <w:szCs w:val="28"/>
          <w:rtl/>
        </w:rPr>
        <w:t xml:space="preserve">سازد تا به راحتي از وراي مرزهاي </w:t>
      </w:r>
      <w:r w:rsidR="00BA7836" w:rsidRPr="00C877DC">
        <w:rPr>
          <w:rFonts w:cs="B Lotus"/>
          <w:sz w:val="28"/>
          <w:szCs w:val="28"/>
          <w:rtl/>
        </w:rPr>
        <w:t>ملّی</w:t>
      </w:r>
      <w:r w:rsidRPr="00C877DC">
        <w:rPr>
          <w:rFonts w:cs="B Lotus"/>
          <w:sz w:val="28"/>
          <w:szCs w:val="28"/>
          <w:rtl/>
        </w:rPr>
        <w:t>، ايستگاه</w:t>
      </w:r>
      <w:r w:rsidRPr="00C877DC">
        <w:rPr>
          <w:rFonts w:cs="B Lotus"/>
          <w:sz w:val="28"/>
          <w:szCs w:val="28"/>
        </w:rPr>
        <w:t>‌</w:t>
      </w:r>
      <w:r w:rsidRPr="00C877DC">
        <w:rPr>
          <w:rFonts w:cs="B Lotus"/>
          <w:sz w:val="28"/>
          <w:szCs w:val="28"/>
          <w:rtl/>
        </w:rPr>
        <w:t>هاي سخت</w:t>
      </w:r>
      <w:r w:rsidRPr="00C877DC">
        <w:rPr>
          <w:rFonts w:cs="B Lotus"/>
          <w:sz w:val="28"/>
          <w:szCs w:val="28"/>
        </w:rPr>
        <w:t>‌</w:t>
      </w:r>
      <w:r w:rsidRPr="00C877DC">
        <w:rPr>
          <w:rFonts w:cs="B Lotus"/>
          <w:sz w:val="28"/>
          <w:szCs w:val="28"/>
          <w:rtl/>
        </w:rPr>
        <w:t>افزاري و نرم</w:t>
      </w:r>
      <w:r w:rsidRPr="00C877DC">
        <w:rPr>
          <w:rFonts w:cs="B Lotus"/>
          <w:sz w:val="28"/>
          <w:szCs w:val="28"/>
        </w:rPr>
        <w:t>‌</w:t>
      </w:r>
      <w:r w:rsidRPr="00C877DC">
        <w:rPr>
          <w:rFonts w:cs="B Lotus"/>
          <w:sz w:val="28"/>
          <w:szCs w:val="28"/>
          <w:rtl/>
        </w:rPr>
        <w:t>افزاري و بين شبكه</w:t>
      </w:r>
      <w:r w:rsidRPr="00C877DC">
        <w:rPr>
          <w:rFonts w:cs="B Lotus"/>
          <w:sz w:val="28"/>
          <w:szCs w:val="28"/>
        </w:rPr>
        <w:t>‌</w:t>
      </w:r>
      <w:r w:rsidRPr="00C877DC">
        <w:rPr>
          <w:rFonts w:cs="B Lotus"/>
          <w:sz w:val="28"/>
          <w:szCs w:val="28"/>
          <w:rtl/>
        </w:rPr>
        <w:t>هاي مختلف عمل كند. استانداردها و دستورالعمل</w:t>
      </w:r>
      <w:r w:rsidRPr="00C877DC">
        <w:rPr>
          <w:rFonts w:cs="B Lotus"/>
          <w:sz w:val="28"/>
          <w:szCs w:val="28"/>
        </w:rPr>
        <w:t>‌</w:t>
      </w:r>
      <w:r w:rsidRPr="00C877DC">
        <w:rPr>
          <w:rFonts w:cs="B Lotus"/>
          <w:sz w:val="28"/>
          <w:szCs w:val="28"/>
          <w:rtl/>
        </w:rPr>
        <w:t xml:space="preserve">ها براي پيشبرد كارها، ارتباط متقابل، فراهم ساختن </w:t>
      </w:r>
      <w:r w:rsidR="00C2520B" w:rsidRPr="00C877DC">
        <w:rPr>
          <w:rFonts w:cs="B Lotus" w:hint="cs"/>
          <w:sz w:val="28"/>
          <w:szCs w:val="28"/>
          <w:rtl/>
          <w:lang w:bidi="fa-IR"/>
        </w:rPr>
        <w:t>«</w:t>
      </w:r>
      <w:r w:rsidRPr="00C877DC">
        <w:rPr>
          <w:rFonts w:cs="B Lotus"/>
          <w:sz w:val="28"/>
          <w:szCs w:val="28"/>
          <w:rtl/>
        </w:rPr>
        <w:t>عملكرد متقابل</w:t>
      </w:r>
      <w:r w:rsidRPr="00C877DC">
        <w:rPr>
          <w:rStyle w:val="FootnoteReference"/>
          <w:rFonts w:cs="B Lotus"/>
          <w:sz w:val="28"/>
          <w:szCs w:val="28"/>
          <w:rtl/>
        </w:rPr>
        <w:footnoteReference w:id="314"/>
      </w:r>
      <w:r w:rsidR="00C2520B" w:rsidRPr="00C877DC">
        <w:rPr>
          <w:rFonts w:cs="B Lotus" w:hint="cs"/>
          <w:sz w:val="28"/>
          <w:szCs w:val="28"/>
          <w:rtl/>
        </w:rPr>
        <w:t>»</w:t>
      </w:r>
      <w:r w:rsidRPr="00C877DC">
        <w:rPr>
          <w:rFonts w:cs="B Lotus"/>
          <w:sz w:val="28"/>
          <w:szCs w:val="28"/>
          <w:rtl/>
        </w:rPr>
        <w:t>، تضمين محرمانگي و پشتيباني از امني</w:t>
      </w:r>
      <w:r w:rsidR="00197EA7" w:rsidRPr="00C877DC">
        <w:rPr>
          <w:rFonts w:cs="B Lotus" w:hint="cs"/>
          <w:sz w:val="28"/>
          <w:szCs w:val="28"/>
          <w:rtl/>
        </w:rPr>
        <w:t>ّ</w:t>
      </w:r>
      <w:r w:rsidRPr="00C877DC">
        <w:rPr>
          <w:rFonts w:cs="B Lotus"/>
          <w:sz w:val="28"/>
          <w:szCs w:val="28"/>
          <w:rtl/>
        </w:rPr>
        <w:t>ت، فراهم كردن مزد دارندگان مالكي</w:t>
      </w:r>
      <w:r w:rsidR="00197EA7" w:rsidRPr="00C877DC">
        <w:rPr>
          <w:rFonts w:cs="B Lotus" w:hint="cs"/>
          <w:sz w:val="28"/>
          <w:szCs w:val="28"/>
          <w:rtl/>
        </w:rPr>
        <w:t>ّ</w:t>
      </w:r>
      <w:r w:rsidRPr="00C877DC">
        <w:rPr>
          <w:rFonts w:cs="B Lotus"/>
          <w:sz w:val="28"/>
          <w:szCs w:val="28"/>
          <w:rtl/>
        </w:rPr>
        <w:t>ت معنوي، حمايت از جامعي</w:t>
      </w:r>
      <w:r w:rsidR="00197EA7" w:rsidRPr="00C877DC">
        <w:rPr>
          <w:rFonts w:cs="B Lotus" w:hint="cs"/>
          <w:sz w:val="28"/>
          <w:szCs w:val="28"/>
          <w:rtl/>
        </w:rPr>
        <w:t>ّ</w:t>
      </w:r>
      <w:r w:rsidRPr="00C877DC">
        <w:rPr>
          <w:rFonts w:cs="B Lotus"/>
          <w:sz w:val="28"/>
          <w:szCs w:val="28"/>
          <w:rtl/>
        </w:rPr>
        <w:t>ت داده</w:t>
      </w:r>
      <w:r w:rsidRPr="00C877DC">
        <w:rPr>
          <w:rFonts w:cs="B Lotus"/>
          <w:sz w:val="28"/>
          <w:szCs w:val="28"/>
        </w:rPr>
        <w:t>‌</w:t>
      </w:r>
      <w:r w:rsidRPr="00C877DC">
        <w:rPr>
          <w:rFonts w:cs="B Lotus"/>
          <w:sz w:val="28"/>
          <w:szCs w:val="28"/>
          <w:rtl/>
        </w:rPr>
        <w:t>ها و ارتقاي عملكردهاي اخلاقي ضروري است. به عنوان مثال، در حوز</w:t>
      </w:r>
      <w:r w:rsidR="00197EA7" w:rsidRPr="00C877DC">
        <w:rPr>
          <w:rFonts w:cs="B Lotus" w:hint="cs"/>
          <w:sz w:val="28"/>
          <w:szCs w:val="28"/>
          <w:rtl/>
        </w:rPr>
        <w:t>ۀ</w:t>
      </w:r>
      <w:r w:rsidRPr="00C877DC">
        <w:rPr>
          <w:rFonts w:cs="B Lotus"/>
          <w:sz w:val="28"/>
          <w:szCs w:val="28"/>
          <w:rtl/>
        </w:rPr>
        <w:t xml:space="preserve"> مسائل كتابشناختي، استانداردهاي عام</w:t>
      </w:r>
      <w:r w:rsidR="00197EA7" w:rsidRPr="00C877DC">
        <w:rPr>
          <w:rFonts w:cs="B Lotus" w:hint="cs"/>
          <w:sz w:val="28"/>
          <w:szCs w:val="28"/>
          <w:rtl/>
        </w:rPr>
        <w:t>ّ</w:t>
      </w:r>
      <w:r w:rsidRPr="00C877DC">
        <w:rPr>
          <w:rFonts w:cs="B Lotus"/>
          <w:sz w:val="28"/>
          <w:szCs w:val="28"/>
          <w:rtl/>
        </w:rPr>
        <w:t xml:space="preserve"> براي هر دو </w:t>
      </w:r>
      <w:r w:rsidR="00D42203" w:rsidRPr="00C877DC">
        <w:rPr>
          <w:rFonts w:cs="B Lotus"/>
          <w:sz w:val="28"/>
          <w:szCs w:val="28"/>
          <w:rtl/>
        </w:rPr>
        <w:t>فهرست‌نویسی</w:t>
      </w:r>
      <w:r w:rsidRPr="00C877DC">
        <w:rPr>
          <w:rFonts w:cs="B Lotus"/>
          <w:sz w:val="28"/>
          <w:szCs w:val="28"/>
          <w:rtl/>
        </w:rPr>
        <w:t xml:space="preserve"> دستي و ماشين</w:t>
      </w:r>
      <w:r w:rsidR="00197EA7" w:rsidRPr="00C877DC">
        <w:rPr>
          <w:rFonts w:cs="B Lotus" w:hint="eastAsia"/>
          <w:sz w:val="28"/>
          <w:szCs w:val="28"/>
          <w:rtl/>
        </w:rPr>
        <w:t>‌</w:t>
      </w:r>
      <w:r w:rsidRPr="00C877DC">
        <w:rPr>
          <w:rFonts w:cs="B Lotus"/>
          <w:sz w:val="28"/>
          <w:szCs w:val="28"/>
          <w:rtl/>
        </w:rPr>
        <w:t>خوان، كدهاي مبادله، پروتكل</w:t>
      </w:r>
      <w:r w:rsidRPr="00C877DC">
        <w:rPr>
          <w:rFonts w:cs="B Lotus"/>
          <w:sz w:val="28"/>
          <w:szCs w:val="28"/>
        </w:rPr>
        <w:t>‌</w:t>
      </w:r>
      <w:r w:rsidRPr="00C877DC">
        <w:rPr>
          <w:rFonts w:cs="B Lotus"/>
          <w:sz w:val="28"/>
          <w:szCs w:val="28"/>
          <w:rtl/>
        </w:rPr>
        <w:t>ها، مجموع</w:t>
      </w:r>
      <w:r w:rsidR="00197EA7" w:rsidRPr="00C877DC">
        <w:rPr>
          <w:rFonts w:cs="B Lotus" w:hint="cs"/>
          <w:sz w:val="28"/>
          <w:szCs w:val="28"/>
          <w:rtl/>
        </w:rPr>
        <w:t>ۀ</w:t>
      </w:r>
      <w:r w:rsidRPr="00C877DC">
        <w:rPr>
          <w:rFonts w:cs="B Lotus"/>
          <w:sz w:val="28"/>
          <w:szCs w:val="28"/>
          <w:rtl/>
        </w:rPr>
        <w:t xml:space="preserve"> نشانه، پروتكل جستجو و بازيابي وجود ندارد</w:t>
      </w:r>
      <w:r w:rsidR="00197EA7" w:rsidRPr="00C877DC">
        <w:rPr>
          <w:rFonts w:cs="B Lotus" w:hint="cs"/>
          <w:sz w:val="28"/>
          <w:szCs w:val="28"/>
          <w:rtl/>
        </w:rPr>
        <w:t>.</w:t>
      </w:r>
    </w:p>
    <w:p w:rsidR="00022C32" w:rsidRPr="00C877DC" w:rsidRDefault="00022C32" w:rsidP="00197EA7">
      <w:pPr>
        <w:bidi/>
        <w:spacing w:line="20" w:lineRule="atLeast"/>
        <w:ind w:firstLine="567"/>
        <w:contextualSpacing/>
        <w:jc w:val="both"/>
        <w:rPr>
          <w:rFonts w:cs="B Lotus"/>
          <w:sz w:val="28"/>
          <w:szCs w:val="28"/>
          <w:rtl/>
        </w:rPr>
      </w:pPr>
      <w:r w:rsidRPr="00C877DC">
        <w:rPr>
          <w:rFonts w:cs="B Lotus"/>
          <w:b/>
          <w:bCs/>
          <w:sz w:val="28"/>
          <w:szCs w:val="28"/>
          <w:rtl/>
        </w:rPr>
        <w:t>4.</w:t>
      </w:r>
      <w:r w:rsidRPr="00C877DC">
        <w:rPr>
          <w:rFonts w:cs="B Lotus"/>
          <w:sz w:val="28"/>
          <w:szCs w:val="28"/>
          <w:rtl/>
        </w:rPr>
        <w:t xml:space="preserve"> مالكي</w:t>
      </w:r>
      <w:r w:rsidR="00197EA7" w:rsidRPr="00C877DC">
        <w:rPr>
          <w:rFonts w:cs="B Lotus" w:hint="cs"/>
          <w:sz w:val="28"/>
          <w:szCs w:val="28"/>
          <w:rtl/>
        </w:rPr>
        <w:t>ّ</w:t>
      </w:r>
      <w:r w:rsidRPr="00C877DC">
        <w:rPr>
          <w:rFonts w:cs="B Lotus"/>
          <w:sz w:val="28"/>
          <w:szCs w:val="28"/>
          <w:rtl/>
        </w:rPr>
        <w:t>ت رسانه: از آنجايي كه بسياري از ابزارهاي بالقو</w:t>
      </w:r>
      <w:r w:rsidR="00197EA7" w:rsidRPr="00C877DC">
        <w:rPr>
          <w:rFonts w:cs="B Lotus" w:hint="cs"/>
          <w:sz w:val="28"/>
          <w:szCs w:val="28"/>
          <w:rtl/>
        </w:rPr>
        <w:t>ّۀ</w:t>
      </w:r>
      <w:r w:rsidRPr="00C877DC">
        <w:rPr>
          <w:rFonts w:cs="B Lotus"/>
          <w:sz w:val="28"/>
          <w:szCs w:val="28"/>
          <w:rtl/>
        </w:rPr>
        <w:t xml:space="preserve"> همكاري </w:t>
      </w:r>
      <w:r w:rsidR="00024EFB" w:rsidRPr="00C877DC">
        <w:rPr>
          <w:rFonts w:cs="B Lotus"/>
          <w:sz w:val="28"/>
          <w:szCs w:val="28"/>
          <w:rtl/>
        </w:rPr>
        <w:t>کتابخانه‌ای</w:t>
      </w:r>
      <w:r w:rsidRPr="00C877DC">
        <w:rPr>
          <w:rFonts w:cs="B Lotus"/>
          <w:sz w:val="28"/>
          <w:szCs w:val="28"/>
          <w:rtl/>
        </w:rPr>
        <w:t xml:space="preserve"> از طريق شبكه</w:t>
      </w:r>
      <w:r w:rsidRPr="00C877DC">
        <w:rPr>
          <w:rFonts w:cs="B Lotus"/>
          <w:sz w:val="28"/>
          <w:szCs w:val="28"/>
        </w:rPr>
        <w:t>‌</w:t>
      </w:r>
      <w:r w:rsidRPr="00C877DC">
        <w:rPr>
          <w:rFonts w:cs="B Lotus"/>
          <w:sz w:val="28"/>
          <w:szCs w:val="28"/>
          <w:rtl/>
        </w:rPr>
        <w:t>ها و بزرگراه</w:t>
      </w:r>
      <w:r w:rsidRPr="00C877DC">
        <w:rPr>
          <w:rFonts w:cs="B Lotus"/>
          <w:sz w:val="28"/>
          <w:szCs w:val="28"/>
        </w:rPr>
        <w:t>‌</w:t>
      </w:r>
      <w:r w:rsidRPr="00C877DC">
        <w:rPr>
          <w:rFonts w:cs="B Lotus"/>
          <w:sz w:val="28"/>
          <w:szCs w:val="28"/>
          <w:rtl/>
        </w:rPr>
        <w:t>ها انجام مي</w:t>
      </w:r>
      <w:r w:rsidRPr="00C877DC">
        <w:rPr>
          <w:rFonts w:cs="B Lotus"/>
          <w:sz w:val="28"/>
          <w:szCs w:val="28"/>
        </w:rPr>
        <w:t>‌</w:t>
      </w:r>
      <w:r w:rsidR="00DE4608" w:rsidRPr="00C877DC">
        <w:rPr>
          <w:rFonts w:cs="B Lotus"/>
          <w:sz w:val="28"/>
          <w:szCs w:val="28"/>
          <w:rtl/>
        </w:rPr>
        <w:t>گيرد</w:t>
      </w:r>
      <w:r w:rsidR="00197EA7" w:rsidRPr="00C877DC">
        <w:rPr>
          <w:rFonts w:cs="B Lotus" w:hint="cs"/>
          <w:sz w:val="28"/>
          <w:szCs w:val="28"/>
          <w:rtl/>
        </w:rPr>
        <w:t>،</w:t>
      </w:r>
      <w:r w:rsidR="00DE4608" w:rsidRPr="00C877DC">
        <w:rPr>
          <w:rFonts w:cs="B Lotus"/>
          <w:sz w:val="28"/>
          <w:szCs w:val="28"/>
          <w:rtl/>
        </w:rPr>
        <w:t xml:space="preserve"> اين توافق به طور كل</w:t>
      </w:r>
      <w:r w:rsidR="00197EA7" w:rsidRPr="00C877DC">
        <w:rPr>
          <w:rFonts w:cs="B Lotus" w:hint="cs"/>
          <w:sz w:val="28"/>
          <w:szCs w:val="28"/>
          <w:rtl/>
        </w:rPr>
        <w:t>ّ</w:t>
      </w:r>
      <w:r w:rsidR="00DE4608" w:rsidRPr="00C877DC">
        <w:rPr>
          <w:rFonts w:cs="B Lotus"/>
          <w:sz w:val="28"/>
          <w:szCs w:val="28"/>
          <w:rtl/>
        </w:rPr>
        <w:t>ي</w:t>
      </w:r>
      <w:r w:rsidR="00DE4608" w:rsidRPr="00C877DC">
        <w:rPr>
          <w:rFonts w:cs="B Lotus" w:hint="cs"/>
          <w:sz w:val="28"/>
          <w:szCs w:val="28"/>
          <w:rtl/>
        </w:rPr>
        <w:t xml:space="preserve"> </w:t>
      </w:r>
      <w:r w:rsidRPr="00C877DC">
        <w:rPr>
          <w:rFonts w:cs="B Lotus"/>
          <w:sz w:val="28"/>
          <w:szCs w:val="28"/>
          <w:rtl/>
        </w:rPr>
        <w:t>وجود دارد كه بزرگراه</w:t>
      </w:r>
      <w:r w:rsidRPr="00C877DC">
        <w:rPr>
          <w:rFonts w:cs="B Lotus"/>
          <w:sz w:val="28"/>
          <w:szCs w:val="28"/>
        </w:rPr>
        <w:t>‌</w:t>
      </w:r>
      <w:r w:rsidRPr="00C877DC">
        <w:rPr>
          <w:rFonts w:cs="B Lotus"/>
          <w:sz w:val="28"/>
          <w:szCs w:val="28"/>
          <w:rtl/>
        </w:rPr>
        <w:t>هاي اطلاعاتي بدون شك</w:t>
      </w:r>
      <w:r w:rsidR="00197EA7" w:rsidRPr="00C877DC">
        <w:rPr>
          <w:rFonts w:cs="B Lotus" w:hint="cs"/>
          <w:sz w:val="28"/>
          <w:szCs w:val="28"/>
          <w:rtl/>
        </w:rPr>
        <w:t>ّ</w:t>
      </w:r>
      <w:r w:rsidRPr="00C877DC">
        <w:rPr>
          <w:rFonts w:cs="B Lotus"/>
          <w:sz w:val="28"/>
          <w:szCs w:val="28"/>
          <w:rtl/>
        </w:rPr>
        <w:t xml:space="preserve"> درگير رقابت بين فراهم</w:t>
      </w:r>
      <w:r w:rsidRPr="00C877DC">
        <w:rPr>
          <w:rFonts w:cs="B Lotus"/>
          <w:sz w:val="28"/>
          <w:szCs w:val="28"/>
        </w:rPr>
        <w:t>‌</w:t>
      </w:r>
      <w:r w:rsidRPr="00C877DC">
        <w:rPr>
          <w:rFonts w:cs="B Lotus"/>
          <w:sz w:val="28"/>
          <w:szCs w:val="28"/>
          <w:rtl/>
        </w:rPr>
        <w:t>كنندگان رسانه و فراهم</w:t>
      </w:r>
      <w:r w:rsidRPr="00C877DC">
        <w:rPr>
          <w:rFonts w:cs="B Lotus"/>
          <w:sz w:val="28"/>
          <w:szCs w:val="28"/>
        </w:rPr>
        <w:t>‌</w:t>
      </w:r>
      <w:r w:rsidRPr="00C877DC">
        <w:rPr>
          <w:rFonts w:cs="B Lotus"/>
          <w:sz w:val="28"/>
          <w:szCs w:val="28"/>
          <w:rtl/>
        </w:rPr>
        <w:t>كنندگان محتوا هستند. ايد</w:t>
      </w:r>
      <w:r w:rsidR="00197EA7" w:rsidRPr="00C877DC">
        <w:rPr>
          <w:rFonts w:cs="B Lotus" w:hint="cs"/>
          <w:sz w:val="28"/>
          <w:szCs w:val="28"/>
          <w:rtl/>
        </w:rPr>
        <w:t>ۀ</w:t>
      </w:r>
      <w:r w:rsidRPr="00C877DC">
        <w:rPr>
          <w:rFonts w:cs="B Lotus"/>
          <w:sz w:val="28"/>
          <w:szCs w:val="28"/>
          <w:rtl/>
        </w:rPr>
        <w:t xml:space="preserve"> شبك</w:t>
      </w:r>
      <w:r w:rsidR="00197EA7" w:rsidRPr="00C877DC">
        <w:rPr>
          <w:rFonts w:cs="B Lotus" w:hint="cs"/>
          <w:sz w:val="28"/>
          <w:szCs w:val="28"/>
          <w:rtl/>
        </w:rPr>
        <w:t>ۀ</w:t>
      </w:r>
      <w:r w:rsidRPr="00C877DC">
        <w:rPr>
          <w:rFonts w:cs="B Lotus"/>
          <w:sz w:val="28"/>
          <w:szCs w:val="28"/>
          <w:rtl/>
        </w:rPr>
        <w:t xml:space="preserve"> مت</w:t>
      </w:r>
      <w:r w:rsidR="00197EA7" w:rsidRPr="00C877DC">
        <w:rPr>
          <w:rFonts w:cs="B Lotus" w:hint="cs"/>
          <w:sz w:val="28"/>
          <w:szCs w:val="28"/>
          <w:rtl/>
        </w:rPr>
        <w:t>ّ</w:t>
      </w:r>
      <w:r w:rsidRPr="00C877DC">
        <w:rPr>
          <w:rFonts w:cs="B Lotus"/>
          <w:sz w:val="28"/>
          <w:szCs w:val="28"/>
          <w:rtl/>
        </w:rPr>
        <w:t>صل جهاني براي بقا</w:t>
      </w:r>
      <w:r w:rsidR="00197EA7" w:rsidRPr="00C877DC">
        <w:rPr>
          <w:rFonts w:cs="B Lotus" w:hint="cs"/>
          <w:sz w:val="28"/>
          <w:szCs w:val="28"/>
          <w:rtl/>
        </w:rPr>
        <w:t>ء</w:t>
      </w:r>
      <w:r w:rsidRPr="00C877DC">
        <w:rPr>
          <w:rFonts w:cs="B Lotus"/>
          <w:sz w:val="28"/>
          <w:szCs w:val="28"/>
          <w:rtl/>
        </w:rPr>
        <w:t xml:space="preserve"> و رشد به اين رقابت نياز دارد.</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b/>
          <w:bCs/>
          <w:sz w:val="28"/>
          <w:szCs w:val="28"/>
          <w:rtl/>
        </w:rPr>
        <w:t>5.</w:t>
      </w:r>
      <w:r w:rsidRPr="00C877DC">
        <w:rPr>
          <w:rFonts w:cs="B Lotus"/>
          <w:sz w:val="28"/>
          <w:szCs w:val="28"/>
          <w:rtl/>
        </w:rPr>
        <w:t xml:space="preserve"> مسئوليت فراهم</w:t>
      </w:r>
      <w:r w:rsidRPr="00C877DC">
        <w:rPr>
          <w:rFonts w:cs="B Lotus"/>
          <w:sz w:val="28"/>
          <w:szCs w:val="28"/>
        </w:rPr>
        <w:t>‌</w:t>
      </w:r>
      <w:r w:rsidRPr="00C877DC">
        <w:rPr>
          <w:rFonts w:cs="B Lotus"/>
          <w:sz w:val="28"/>
          <w:szCs w:val="28"/>
          <w:rtl/>
        </w:rPr>
        <w:t>كنندگان اطلاعات: فراهم</w:t>
      </w:r>
      <w:r w:rsidRPr="00C877DC">
        <w:rPr>
          <w:rFonts w:cs="B Lotus"/>
          <w:sz w:val="28"/>
          <w:szCs w:val="28"/>
        </w:rPr>
        <w:t>‌</w:t>
      </w:r>
      <w:r w:rsidRPr="00C877DC">
        <w:rPr>
          <w:rFonts w:cs="B Lotus"/>
          <w:sz w:val="28"/>
          <w:szCs w:val="28"/>
          <w:rtl/>
        </w:rPr>
        <w:t>كنندگان اطلاعات تا حد</w:t>
      </w:r>
      <w:r w:rsidR="00197EA7" w:rsidRPr="00C877DC">
        <w:rPr>
          <w:rFonts w:cs="B Lotus" w:hint="cs"/>
          <w:sz w:val="28"/>
          <w:szCs w:val="28"/>
          <w:rtl/>
        </w:rPr>
        <w:t>ّ</w:t>
      </w:r>
      <w:r w:rsidRPr="00C877DC">
        <w:rPr>
          <w:rFonts w:cs="B Lotus"/>
          <w:sz w:val="28"/>
          <w:szCs w:val="28"/>
          <w:rtl/>
        </w:rPr>
        <w:t xml:space="preserve"> زيادي مسئول درستي، رقابت</w:t>
      </w:r>
      <w:r w:rsidRPr="00C877DC">
        <w:rPr>
          <w:rFonts w:cs="B Lotus"/>
          <w:sz w:val="28"/>
          <w:szCs w:val="28"/>
        </w:rPr>
        <w:t>‌</w:t>
      </w:r>
      <w:r w:rsidRPr="00C877DC">
        <w:rPr>
          <w:rFonts w:cs="B Lotus"/>
          <w:sz w:val="28"/>
          <w:szCs w:val="28"/>
          <w:rtl/>
        </w:rPr>
        <w:t>جويي، صح</w:t>
      </w:r>
      <w:r w:rsidR="00197EA7" w:rsidRPr="00C877DC">
        <w:rPr>
          <w:rFonts w:cs="B Lotus" w:hint="cs"/>
          <w:sz w:val="28"/>
          <w:szCs w:val="28"/>
          <w:rtl/>
        </w:rPr>
        <w:t>ّ</w:t>
      </w:r>
      <w:r w:rsidRPr="00C877DC">
        <w:rPr>
          <w:rFonts w:cs="B Lotus"/>
          <w:sz w:val="28"/>
          <w:szCs w:val="28"/>
          <w:rtl/>
        </w:rPr>
        <w:t>ت و به موقع بودن اطلاعاتي هستند كه فراهم مي</w:t>
      </w:r>
      <w:r w:rsidRPr="00C877DC">
        <w:rPr>
          <w:rFonts w:cs="B Lotus"/>
          <w:sz w:val="28"/>
          <w:szCs w:val="28"/>
        </w:rPr>
        <w:t>‌</w:t>
      </w:r>
      <w:r w:rsidRPr="00C877DC">
        <w:rPr>
          <w:rFonts w:cs="B Lotus"/>
          <w:sz w:val="28"/>
          <w:szCs w:val="28"/>
          <w:rtl/>
        </w:rPr>
        <w:t>كنند، خواه اين اطلاعات انتفاعي باشد خواه به صورت رايگان در دسترس باشد.</w:t>
      </w:r>
    </w:p>
    <w:p w:rsidR="000D0DC3" w:rsidRPr="00C877DC" w:rsidRDefault="000D0DC3" w:rsidP="000D0DC3">
      <w:pPr>
        <w:pStyle w:val="azam"/>
        <w:outlineLvl w:val="2"/>
        <w:rPr>
          <w:rFonts w:cs="B Titr"/>
          <w:b/>
          <w:bCs w:val="0"/>
          <w:sz w:val="24"/>
          <w:szCs w:val="24"/>
          <w:rtl/>
        </w:rPr>
      </w:pPr>
      <w:bookmarkStart w:id="203" w:name="_Toc367011300"/>
      <w:bookmarkStart w:id="204" w:name="_Toc399163246"/>
      <w:r w:rsidRPr="00C877DC">
        <w:rPr>
          <w:rFonts w:cs="B Titr" w:hint="cs"/>
          <w:b/>
          <w:bCs w:val="0"/>
          <w:sz w:val="24"/>
          <w:szCs w:val="24"/>
          <w:rtl/>
        </w:rPr>
        <w:t>6-12-3.</w:t>
      </w:r>
      <w:r w:rsidR="008B71F7" w:rsidRPr="00C877DC">
        <w:rPr>
          <w:rFonts w:cs="B Titr" w:hint="cs"/>
          <w:b/>
          <w:bCs w:val="0"/>
          <w:sz w:val="24"/>
          <w:szCs w:val="24"/>
          <w:rtl/>
        </w:rPr>
        <w:t xml:space="preserve"> </w:t>
      </w:r>
      <w:r w:rsidR="00022C32" w:rsidRPr="00C877DC">
        <w:rPr>
          <w:rFonts w:cs="B Titr"/>
          <w:b/>
          <w:bCs w:val="0"/>
          <w:sz w:val="24"/>
          <w:szCs w:val="24"/>
          <w:rtl/>
        </w:rPr>
        <w:t>مسائلي در استفاده از اطلاعات</w:t>
      </w:r>
      <w:bookmarkEnd w:id="203"/>
      <w:bookmarkEnd w:id="204"/>
    </w:p>
    <w:p w:rsidR="00022C32" w:rsidRPr="00C877DC" w:rsidRDefault="00022C32" w:rsidP="00650B7C">
      <w:pPr>
        <w:pStyle w:val="azam"/>
        <w:outlineLvl w:val="2"/>
        <w:rPr>
          <w:b/>
          <w:bCs w:val="0"/>
          <w:sz w:val="28"/>
          <w:rtl/>
        </w:rPr>
      </w:pPr>
      <w:r w:rsidRPr="00C877DC">
        <w:rPr>
          <w:b/>
          <w:bCs w:val="0"/>
          <w:sz w:val="28"/>
          <w:rtl/>
        </w:rPr>
        <w:t xml:space="preserve">سومين گروه از مسائلي كه </w:t>
      </w:r>
      <w:r w:rsidR="00650B7C" w:rsidRPr="00C877DC">
        <w:rPr>
          <w:b/>
          <w:bCs w:val="0"/>
          <w:sz w:val="28"/>
          <w:rtl/>
        </w:rPr>
        <w:t>انتظار مي</w:t>
      </w:r>
      <w:r w:rsidR="00650B7C" w:rsidRPr="00C877DC">
        <w:rPr>
          <w:b/>
          <w:bCs w:val="0"/>
          <w:sz w:val="28"/>
        </w:rPr>
        <w:t>‌</w:t>
      </w:r>
      <w:r w:rsidR="00650B7C" w:rsidRPr="00C877DC">
        <w:rPr>
          <w:b/>
          <w:bCs w:val="0"/>
          <w:sz w:val="28"/>
          <w:rtl/>
        </w:rPr>
        <w:t xml:space="preserve">رود </w:t>
      </w:r>
      <w:r w:rsidRPr="00C877DC">
        <w:rPr>
          <w:b/>
          <w:bCs w:val="0"/>
          <w:sz w:val="28"/>
          <w:rtl/>
        </w:rPr>
        <w:t>تصميم</w:t>
      </w:r>
      <w:r w:rsidRPr="00C877DC">
        <w:rPr>
          <w:b/>
          <w:bCs w:val="0"/>
          <w:sz w:val="28"/>
        </w:rPr>
        <w:t>‌</w:t>
      </w:r>
      <w:r w:rsidRPr="00C877DC">
        <w:rPr>
          <w:b/>
          <w:bCs w:val="0"/>
          <w:sz w:val="28"/>
          <w:rtl/>
        </w:rPr>
        <w:t xml:space="preserve">سازان با آن مواجه باشند مربوط به استفاده از اطلاعاتي است كه ممكن است </w:t>
      </w:r>
      <w:r w:rsidR="00BA7836" w:rsidRPr="00C877DC">
        <w:rPr>
          <w:b/>
          <w:bCs w:val="0"/>
          <w:sz w:val="28"/>
          <w:rtl/>
        </w:rPr>
        <w:t>تأثیر</w:t>
      </w:r>
      <w:r w:rsidRPr="00C877DC">
        <w:rPr>
          <w:b/>
          <w:bCs w:val="0"/>
          <w:sz w:val="28"/>
          <w:rtl/>
        </w:rPr>
        <w:t xml:space="preserve"> مستقيمي بر استفاد</w:t>
      </w:r>
      <w:r w:rsidR="00650B7C" w:rsidRPr="00C877DC">
        <w:rPr>
          <w:rFonts w:hint="cs"/>
          <w:b/>
          <w:bCs w:val="0"/>
          <w:sz w:val="28"/>
          <w:rtl/>
        </w:rPr>
        <w:t>ۀ</w:t>
      </w:r>
      <w:r w:rsidRPr="00C877DC">
        <w:rPr>
          <w:b/>
          <w:bCs w:val="0"/>
          <w:sz w:val="28"/>
          <w:rtl/>
        </w:rPr>
        <w:t xml:space="preserve"> شبكه داشته باشد</w:t>
      </w:r>
      <w:r w:rsidR="00650B7C" w:rsidRPr="00C877DC">
        <w:rPr>
          <w:rFonts w:hint="cs"/>
          <w:b/>
          <w:bCs w:val="0"/>
          <w:sz w:val="28"/>
          <w:rtl/>
        </w:rPr>
        <w:t>،</w:t>
      </w:r>
      <w:r w:rsidRPr="00C877DC">
        <w:rPr>
          <w:b/>
          <w:bCs w:val="0"/>
          <w:sz w:val="28"/>
          <w:rtl/>
        </w:rPr>
        <w:t xml:space="preserve"> نظير:</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b/>
          <w:bCs/>
          <w:sz w:val="28"/>
          <w:szCs w:val="28"/>
          <w:rtl/>
        </w:rPr>
        <w:t>1.</w:t>
      </w:r>
      <w:r w:rsidRPr="00C877DC">
        <w:rPr>
          <w:rFonts w:cs="B Lotus"/>
          <w:sz w:val="28"/>
          <w:szCs w:val="28"/>
          <w:rtl/>
        </w:rPr>
        <w:t xml:space="preserve"> محرمانگي: هر چه بيشتر اطلاعات هوي</w:t>
      </w:r>
      <w:r w:rsidR="00650B7C" w:rsidRPr="00C877DC">
        <w:rPr>
          <w:rFonts w:cs="B Lotus" w:hint="cs"/>
          <w:sz w:val="28"/>
          <w:szCs w:val="28"/>
          <w:rtl/>
        </w:rPr>
        <w:t>ّ</w:t>
      </w:r>
      <w:r w:rsidRPr="00C877DC">
        <w:rPr>
          <w:rFonts w:cs="B Lotus"/>
          <w:sz w:val="28"/>
          <w:szCs w:val="28"/>
          <w:rtl/>
        </w:rPr>
        <w:t>تي افراد به لحاظ شخصي در فرم الكترونيكي دسترس</w:t>
      </w:r>
      <w:r w:rsidRPr="00C877DC">
        <w:rPr>
          <w:rFonts w:cs="B Lotus"/>
          <w:sz w:val="28"/>
          <w:szCs w:val="28"/>
        </w:rPr>
        <w:t>‌</w:t>
      </w:r>
      <w:r w:rsidRPr="00C877DC">
        <w:rPr>
          <w:rFonts w:cs="B Lotus"/>
          <w:sz w:val="28"/>
          <w:szCs w:val="28"/>
          <w:rtl/>
        </w:rPr>
        <w:t>پذير مي</w:t>
      </w:r>
      <w:r w:rsidR="00DE4608" w:rsidRPr="00C877DC">
        <w:rPr>
          <w:rFonts w:cs="B Lotus" w:hint="eastAsia"/>
          <w:sz w:val="28"/>
          <w:szCs w:val="28"/>
          <w:rtl/>
        </w:rPr>
        <w:t>‌</w:t>
      </w:r>
      <w:r w:rsidRPr="00C877DC">
        <w:rPr>
          <w:rFonts w:cs="B Lotus"/>
          <w:sz w:val="28"/>
          <w:szCs w:val="28"/>
          <w:rtl/>
        </w:rPr>
        <w:t>شود و امكان كپي</w:t>
      </w:r>
      <w:r w:rsidRPr="00C877DC">
        <w:rPr>
          <w:rFonts w:cs="B Lotus"/>
          <w:sz w:val="28"/>
          <w:szCs w:val="28"/>
        </w:rPr>
        <w:t>‌</w:t>
      </w:r>
      <w:r w:rsidRPr="00C877DC">
        <w:rPr>
          <w:rFonts w:cs="B Lotus"/>
          <w:sz w:val="28"/>
          <w:szCs w:val="28"/>
          <w:rtl/>
        </w:rPr>
        <w:t>برداري و تكثير آن به مراتب، بيشتر انجام مي</w:t>
      </w:r>
      <w:r w:rsidRPr="00C877DC">
        <w:rPr>
          <w:rFonts w:cs="B Lotus"/>
          <w:sz w:val="28"/>
          <w:szCs w:val="28"/>
        </w:rPr>
        <w:t>‌</w:t>
      </w:r>
      <w:r w:rsidRPr="00C877DC">
        <w:rPr>
          <w:rFonts w:cs="B Lotus"/>
          <w:sz w:val="28"/>
          <w:szCs w:val="28"/>
          <w:rtl/>
        </w:rPr>
        <w:t>گيرد، خطر تجاوز به حريم شخصي در جامعه اطلاعاتي بيشتر مي</w:t>
      </w:r>
      <w:r w:rsidRPr="00C877DC">
        <w:rPr>
          <w:rFonts w:cs="B Lotus"/>
          <w:sz w:val="28"/>
          <w:szCs w:val="28"/>
        </w:rPr>
        <w:t>‌</w:t>
      </w:r>
      <w:r w:rsidRPr="00C877DC">
        <w:rPr>
          <w:rFonts w:cs="B Lotus"/>
          <w:sz w:val="28"/>
          <w:szCs w:val="28"/>
          <w:rtl/>
        </w:rPr>
        <w:t>شود.</w:t>
      </w:r>
    </w:p>
    <w:p w:rsidR="00022C32" w:rsidRPr="00C877DC" w:rsidRDefault="00022C32" w:rsidP="00650B7C">
      <w:pPr>
        <w:bidi/>
        <w:spacing w:line="20" w:lineRule="atLeast"/>
        <w:ind w:firstLine="567"/>
        <w:contextualSpacing/>
        <w:jc w:val="both"/>
        <w:rPr>
          <w:rFonts w:cs="B Lotus"/>
          <w:sz w:val="28"/>
          <w:szCs w:val="28"/>
          <w:rtl/>
        </w:rPr>
      </w:pPr>
      <w:r w:rsidRPr="00C877DC">
        <w:rPr>
          <w:rFonts w:cs="B Lotus"/>
          <w:b/>
          <w:bCs/>
          <w:sz w:val="28"/>
          <w:szCs w:val="28"/>
          <w:rtl/>
        </w:rPr>
        <w:t>2.</w:t>
      </w:r>
      <w:r w:rsidRPr="00C877DC">
        <w:rPr>
          <w:rFonts w:cs="B Lotus"/>
          <w:sz w:val="28"/>
          <w:szCs w:val="28"/>
          <w:rtl/>
        </w:rPr>
        <w:t xml:space="preserve"> مسائل خصوصي: مسائل نزديك به محرمانگي مربوط </w:t>
      </w:r>
      <w:r w:rsidR="00E40541" w:rsidRPr="00C877DC">
        <w:rPr>
          <w:rFonts w:cs="B Lotus" w:hint="cs"/>
          <w:sz w:val="28"/>
          <w:szCs w:val="28"/>
          <w:rtl/>
        </w:rPr>
        <w:t xml:space="preserve">به </w:t>
      </w:r>
      <w:r w:rsidRPr="00C877DC">
        <w:rPr>
          <w:rFonts w:cs="B Lotus"/>
          <w:sz w:val="28"/>
          <w:szCs w:val="28"/>
          <w:rtl/>
        </w:rPr>
        <w:t>مسائل خصوصي است كه به دليل دسترسي آزاد و استفاده از اطلاعات به عنوان يك معضل عمده از آن ياد مي</w:t>
      </w:r>
      <w:r w:rsidRPr="00C877DC">
        <w:rPr>
          <w:rFonts w:cs="B Lotus"/>
          <w:sz w:val="28"/>
          <w:szCs w:val="28"/>
        </w:rPr>
        <w:t>‌</w:t>
      </w:r>
      <w:r w:rsidRPr="00C877DC">
        <w:rPr>
          <w:rFonts w:cs="B Lotus"/>
          <w:sz w:val="28"/>
          <w:szCs w:val="28"/>
          <w:rtl/>
        </w:rPr>
        <w:t>شود</w:t>
      </w:r>
      <w:r w:rsidR="00650B7C" w:rsidRPr="00C877DC">
        <w:rPr>
          <w:rFonts w:cs="B Lotus" w:hint="cs"/>
          <w:sz w:val="28"/>
          <w:szCs w:val="28"/>
          <w:rtl/>
        </w:rPr>
        <w:t>،</w:t>
      </w:r>
      <w:r w:rsidRPr="00C877DC">
        <w:rPr>
          <w:rFonts w:cs="B Lotus"/>
          <w:sz w:val="28"/>
          <w:szCs w:val="28"/>
          <w:rtl/>
        </w:rPr>
        <w:t xml:space="preserve"> خصوصاً اين قضي</w:t>
      </w:r>
      <w:r w:rsidR="00650B7C" w:rsidRPr="00C877DC">
        <w:rPr>
          <w:rFonts w:cs="B Lotus" w:hint="cs"/>
          <w:sz w:val="28"/>
          <w:szCs w:val="28"/>
          <w:rtl/>
        </w:rPr>
        <w:t>ّ</w:t>
      </w:r>
      <w:r w:rsidRPr="00C877DC">
        <w:rPr>
          <w:rFonts w:cs="B Lotus"/>
          <w:sz w:val="28"/>
          <w:szCs w:val="28"/>
          <w:rtl/>
        </w:rPr>
        <w:t>ه دربار</w:t>
      </w:r>
      <w:r w:rsidR="00650B7C" w:rsidRPr="00C877DC">
        <w:rPr>
          <w:rFonts w:cs="B Lotus" w:hint="cs"/>
          <w:sz w:val="28"/>
          <w:szCs w:val="28"/>
          <w:rtl/>
        </w:rPr>
        <w:t>ۀ</w:t>
      </w:r>
      <w:r w:rsidRPr="00C877DC">
        <w:rPr>
          <w:rFonts w:cs="B Lotus"/>
          <w:sz w:val="28"/>
          <w:szCs w:val="28"/>
          <w:rtl/>
        </w:rPr>
        <w:t xml:space="preserve"> تجارت، دولت، اسناد دولتي و ديگر اطلاعات بيشتر نمود مي</w:t>
      </w:r>
      <w:r w:rsidRPr="00C877DC">
        <w:rPr>
          <w:rFonts w:cs="B Lotus"/>
          <w:sz w:val="28"/>
          <w:szCs w:val="28"/>
        </w:rPr>
        <w:t>‌</w:t>
      </w:r>
      <w:r w:rsidRPr="00C877DC">
        <w:rPr>
          <w:rFonts w:cs="B Lotus"/>
          <w:sz w:val="28"/>
          <w:szCs w:val="28"/>
          <w:rtl/>
        </w:rPr>
        <w:t>يابد.</w:t>
      </w:r>
    </w:p>
    <w:p w:rsidR="00022C32" w:rsidRPr="00C877DC" w:rsidRDefault="00022C32" w:rsidP="00650B7C">
      <w:pPr>
        <w:bidi/>
        <w:spacing w:line="20" w:lineRule="atLeast"/>
        <w:ind w:firstLine="567"/>
        <w:contextualSpacing/>
        <w:jc w:val="both"/>
        <w:rPr>
          <w:rFonts w:cs="B Lotus"/>
          <w:sz w:val="28"/>
          <w:szCs w:val="28"/>
        </w:rPr>
      </w:pPr>
      <w:r w:rsidRPr="00C877DC">
        <w:rPr>
          <w:rFonts w:cs="B Lotus"/>
          <w:b/>
          <w:bCs/>
          <w:sz w:val="28"/>
          <w:szCs w:val="28"/>
          <w:rtl/>
        </w:rPr>
        <w:t>3.</w:t>
      </w:r>
      <w:r w:rsidRPr="00C877DC">
        <w:rPr>
          <w:rFonts w:cs="B Lotus"/>
          <w:sz w:val="28"/>
          <w:szCs w:val="28"/>
          <w:rtl/>
        </w:rPr>
        <w:t xml:space="preserve"> كيفي</w:t>
      </w:r>
      <w:r w:rsidR="00650B7C" w:rsidRPr="00C877DC">
        <w:rPr>
          <w:rFonts w:cs="B Lotus" w:hint="cs"/>
          <w:sz w:val="28"/>
          <w:szCs w:val="28"/>
          <w:rtl/>
        </w:rPr>
        <w:t>ّ</w:t>
      </w:r>
      <w:r w:rsidRPr="00C877DC">
        <w:rPr>
          <w:rFonts w:cs="B Lotus"/>
          <w:sz w:val="28"/>
          <w:szCs w:val="28"/>
          <w:rtl/>
        </w:rPr>
        <w:t>ت و جامعي</w:t>
      </w:r>
      <w:r w:rsidR="00650B7C" w:rsidRPr="00C877DC">
        <w:rPr>
          <w:rFonts w:cs="B Lotus" w:hint="cs"/>
          <w:sz w:val="28"/>
          <w:szCs w:val="28"/>
          <w:rtl/>
        </w:rPr>
        <w:t>ّ</w:t>
      </w:r>
      <w:r w:rsidRPr="00C877DC">
        <w:rPr>
          <w:rFonts w:cs="B Lotus"/>
          <w:sz w:val="28"/>
          <w:szCs w:val="28"/>
          <w:rtl/>
        </w:rPr>
        <w:t>ت: كيفي</w:t>
      </w:r>
      <w:r w:rsidR="00650B7C" w:rsidRPr="00C877DC">
        <w:rPr>
          <w:rFonts w:cs="B Lotus" w:hint="cs"/>
          <w:sz w:val="28"/>
          <w:szCs w:val="28"/>
          <w:rtl/>
        </w:rPr>
        <w:t>ّ</w:t>
      </w:r>
      <w:r w:rsidRPr="00C877DC">
        <w:rPr>
          <w:rFonts w:cs="B Lotus"/>
          <w:sz w:val="28"/>
          <w:szCs w:val="28"/>
          <w:rtl/>
        </w:rPr>
        <w:t>ت و جامعي</w:t>
      </w:r>
      <w:r w:rsidR="00650B7C" w:rsidRPr="00C877DC">
        <w:rPr>
          <w:rFonts w:cs="B Lotus" w:hint="cs"/>
          <w:sz w:val="28"/>
          <w:szCs w:val="28"/>
          <w:rtl/>
        </w:rPr>
        <w:t>ّ</w:t>
      </w:r>
      <w:r w:rsidRPr="00C877DC">
        <w:rPr>
          <w:rFonts w:cs="B Lotus"/>
          <w:sz w:val="28"/>
          <w:szCs w:val="28"/>
          <w:rtl/>
        </w:rPr>
        <w:t>ت اطلاعات از مسائل ثابتي است كه در دنياي چاپي نيز از زمان ظهور او</w:t>
      </w:r>
      <w:r w:rsidR="00650B7C" w:rsidRPr="00C877DC">
        <w:rPr>
          <w:rFonts w:cs="B Lotus" w:hint="cs"/>
          <w:sz w:val="28"/>
          <w:szCs w:val="28"/>
          <w:rtl/>
        </w:rPr>
        <w:t>ّ</w:t>
      </w:r>
      <w:r w:rsidRPr="00C877DC">
        <w:rPr>
          <w:rFonts w:cs="B Lotus"/>
          <w:sz w:val="28"/>
          <w:szCs w:val="28"/>
          <w:rtl/>
        </w:rPr>
        <w:t>لين انتشارات چاپي مطرح بوده است. از آنجايي كه كتابخانه بايد به عنوان يك بزرگراه اطلاعاتي ارائه خدمات كند</w:t>
      </w:r>
      <w:r w:rsidR="00650B7C" w:rsidRPr="00C877DC">
        <w:rPr>
          <w:rFonts w:cs="B Lotus" w:hint="cs"/>
          <w:sz w:val="28"/>
          <w:szCs w:val="28"/>
          <w:rtl/>
        </w:rPr>
        <w:t>،</w:t>
      </w:r>
      <w:r w:rsidRPr="00C877DC">
        <w:rPr>
          <w:rFonts w:cs="B Lotus"/>
          <w:sz w:val="28"/>
          <w:szCs w:val="28"/>
          <w:rtl/>
        </w:rPr>
        <w:t xml:space="preserve"> فرصت</w:t>
      </w:r>
      <w:r w:rsidRPr="00C877DC">
        <w:rPr>
          <w:rFonts w:cs="B Lotus"/>
          <w:sz w:val="28"/>
          <w:szCs w:val="28"/>
        </w:rPr>
        <w:t>‌</w:t>
      </w:r>
      <w:r w:rsidRPr="00C877DC">
        <w:rPr>
          <w:rFonts w:cs="B Lotus"/>
          <w:sz w:val="28"/>
          <w:szCs w:val="28"/>
          <w:rtl/>
        </w:rPr>
        <w:t xml:space="preserve">هاي </w:t>
      </w:r>
      <w:r w:rsidR="00CC35E4" w:rsidRPr="00C877DC">
        <w:rPr>
          <w:rFonts w:cs="B Lotus"/>
          <w:sz w:val="28"/>
          <w:szCs w:val="28"/>
          <w:rtl/>
        </w:rPr>
        <w:t>متعدّد</w:t>
      </w:r>
      <w:r w:rsidRPr="00C877DC">
        <w:rPr>
          <w:rFonts w:cs="B Lotus"/>
          <w:sz w:val="28"/>
          <w:szCs w:val="28"/>
          <w:rtl/>
        </w:rPr>
        <w:t xml:space="preserve"> چالش</w:t>
      </w:r>
      <w:r w:rsidRPr="00C877DC">
        <w:rPr>
          <w:rFonts w:cs="B Lotus"/>
          <w:sz w:val="28"/>
          <w:szCs w:val="28"/>
        </w:rPr>
        <w:t>‌</w:t>
      </w:r>
      <w:r w:rsidRPr="00C877DC">
        <w:rPr>
          <w:rFonts w:cs="B Lotus"/>
          <w:sz w:val="28"/>
          <w:szCs w:val="28"/>
          <w:rtl/>
        </w:rPr>
        <w:t>هاي فراواني را</w:t>
      </w:r>
      <w:r w:rsidR="00650B7C" w:rsidRPr="00C877DC">
        <w:rPr>
          <w:rFonts w:cs="B Lotus" w:hint="cs"/>
          <w:sz w:val="28"/>
          <w:szCs w:val="28"/>
          <w:rtl/>
        </w:rPr>
        <w:t>،</w:t>
      </w:r>
      <w:r w:rsidRPr="00C877DC">
        <w:rPr>
          <w:rFonts w:cs="B Lotus"/>
          <w:sz w:val="28"/>
          <w:szCs w:val="28"/>
          <w:rtl/>
        </w:rPr>
        <w:t xml:space="preserve"> هم براي فراهم</w:t>
      </w:r>
      <w:r w:rsidRPr="00C877DC">
        <w:rPr>
          <w:rFonts w:cs="B Lotus"/>
          <w:sz w:val="28"/>
          <w:szCs w:val="28"/>
        </w:rPr>
        <w:t>‌</w:t>
      </w:r>
      <w:r w:rsidRPr="00C877DC">
        <w:rPr>
          <w:rFonts w:cs="B Lotus"/>
          <w:sz w:val="28"/>
          <w:szCs w:val="28"/>
          <w:rtl/>
        </w:rPr>
        <w:t>كنندگان اطلاعات و هم براي كاربران ايجاد كرده است</w:t>
      </w:r>
      <w:r w:rsidR="00650B7C" w:rsidRPr="00C877DC">
        <w:rPr>
          <w:rFonts w:cs="B Lotus" w:hint="cs"/>
          <w:sz w:val="28"/>
          <w:szCs w:val="28"/>
          <w:rtl/>
        </w:rPr>
        <w:t>.</w:t>
      </w:r>
      <w:r w:rsidRPr="00C877DC">
        <w:rPr>
          <w:rFonts w:cs="B Lotus"/>
          <w:sz w:val="28"/>
          <w:szCs w:val="28"/>
          <w:rtl/>
        </w:rPr>
        <w:t xml:space="preserve"> تعدادي دوازه</w:t>
      </w:r>
      <w:r w:rsidRPr="00C877DC">
        <w:rPr>
          <w:rFonts w:cs="B Lotus"/>
          <w:sz w:val="28"/>
          <w:szCs w:val="28"/>
        </w:rPr>
        <w:t>‌</w:t>
      </w:r>
      <w:r w:rsidRPr="00C877DC">
        <w:rPr>
          <w:rFonts w:cs="B Lotus"/>
          <w:sz w:val="28"/>
          <w:szCs w:val="28"/>
          <w:rtl/>
        </w:rPr>
        <w:t>بان وجود دارد كه كيفي</w:t>
      </w:r>
      <w:r w:rsidR="00650B7C" w:rsidRPr="00C877DC">
        <w:rPr>
          <w:rFonts w:cs="B Lotus" w:hint="cs"/>
          <w:sz w:val="28"/>
          <w:szCs w:val="28"/>
          <w:rtl/>
        </w:rPr>
        <w:t>ّ</w:t>
      </w:r>
      <w:r w:rsidRPr="00C877DC">
        <w:rPr>
          <w:rFonts w:cs="B Lotus"/>
          <w:sz w:val="28"/>
          <w:szCs w:val="28"/>
          <w:rtl/>
        </w:rPr>
        <w:t>ت و جامعي</w:t>
      </w:r>
      <w:r w:rsidR="00650B7C" w:rsidRPr="00C877DC">
        <w:rPr>
          <w:rFonts w:cs="B Lotus" w:hint="cs"/>
          <w:sz w:val="28"/>
          <w:szCs w:val="28"/>
          <w:rtl/>
        </w:rPr>
        <w:t>ّ</w:t>
      </w:r>
      <w:r w:rsidRPr="00C877DC">
        <w:rPr>
          <w:rFonts w:cs="B Lotus"/>
          <w:sz w:val="28"/>
          <w:szCs w:val="28"/>
          <w:rtl/>
        </w:rPr>
        <w:t>ت اطلاعات ايجاد شده و اشاعه شده به صورت الكترونيكي را مديري</w:t>
      </w:r>
      <w:r w:rsidR="00650B7C" w:rsidRPr="00C877DC">
        <w:rPr>
          <w:rFonts w:cs="B Lotus" w:hint="cs"/>
          <w:sz w:val="28"/>
          <w:szCs w:val="28"/>
          <w:rtl/>
        </w:rPr>
        <w:t>ّ</w:t>
      </w:r>
      <w:r w:rsidRPr="00C877DC">
        <w:rPr>
          <w:rFonts w:cs="B Lotus"/>
          <w:sz w:val="28"/>
          <w:szCs w:val="28"/>
          <w:rtl/>
        </w:rPr>
        <w:t>ت و كنترل مي</w:t>
      </w:r>
      <w:r w:rsidRPr="00C877DC">
        <w:rPr>
          <w:rFonts w:cs="B Lotus"/>
          <w:sz w:val="28"/>
          <w:szCs w:val="28"/>
        </w:rPr>
        <w:t>‌</w:t>
      </w:r>
      <w:r w:rsidRPr="00C877DC">
        <w:rPr>
          <w:rFonts w:cs="B Lotus"/>
          <w:sz w:val="28"/>
          <w:szCs w:val="28"/>
          <w:rtl/>
        </w:rPr>
        <w:t>كند. كتابخانه</w:t>
      </w:r>
      <w:r w:rsidRPr="00C877DC">
        <w:rPr>
          <w:rFonts w:cs="B Lotus"/>
          <w:sz w:val="28"/>
          <w:szCs w:val="28"/>
        </w:rPr>
        <w:t>‌</w:t>
      </w:r>
      <w:r w:rsidRPr="00C877DC">
        <w:rPr>
          <w:rFonts w:cs="B Lotus"/>
          <w:sz w:val="28"/>
          <w:szCs w:val="28"/>
          <w:rtl/>
        </w:rPr>
        <w:t>ها و متخص</w:t>
      </w:r>
      <w:r w:rsidR="00650B7C" w:rsidRPr="00C877DC">
        <w:rPr>
          <w:rFonts w:cs="B Lotus" w:hint="cs"/>
          <w:sz w:val="28"/>
          <w:szCs w:val="28"/>
          <w:rtl/>
        </w:rPr>
        <w:t>ّ</w:t>
      </w:r>
      <w:r w:rsidRPr="00C877DC">
        <w:rPr>
          <w:rFonts w:cs="B Lotus"/>
          <w:sz w:val="28"/>
          <w:szCs w:val="28"/>
          <w:rtl/>
        </w:rPr>
        <w:t>صان اطلاعات، ژورنال</w:t>
      </w:r>
      <w:r w:rsidRPr="00C877DC">
        <w:rPr>
          <w:rFonts w:cs="B Lotus"/>
          <w:sz w:val="28"/>
          <w:szCs w:val="28"/>
        </w:rPr>
        <w:t>‌</w:t>
      </w:r>
      <w:r w:rsidRPr="00C877DC">
        <w:rPr>
          <w:rFonts w:cs="B Lotus"/>
          <w:sz w:val="28"/>
          <w:szCs w:val="28"/>
          <w:rtl/>
        </w:rPr>
        <w:t>ها، تاريخ</w:t>
      </w:r>
      <w:r w:rsidRPr="00C877DC">
        <w:rPr>
          <w:rFonts w:cs="B Lotus"/>
          <w:sz w:val="28"/>
          <w:szCs w:val="28"/>
        </w:rPr>
        <w:t>‌</w:t>
      </w:r>
      <w:r w:rsidRPr="00C877DC">
        <w:rPr>
          <w:rFonts w:cs="B Lotus"/>
          <w:sz w:val="28"/>
          <w:szCs w:val="28"/>
          <w:rtl/>
        </w:rPr>
        <w:t>دانان، مميزان و ديگر دروازه</w:t>
      </w:r>
      <w:r w:rsidRPr="00C877DC">
        <w:rPr>
          <w:rFonts w:cs="B Lotus"/>
          <w:sz w:val="28"/>
          <w:szCs w:val="28"/>
        </w:rPr>
        <w:t>‌</w:t>
      </w:r>
      <w:r w:rsidRPr="00C877DC">
        <w:rPr>
          <w:rFonts w:cs="B Lotus"/>
          <w:sz w:val="28"/>
          <w:szCs w:val="28"/>
          <w:rtl/>
        </w:rPr>
        <w:t>بانان</w:t>
      </w:r>
      <w:r w:rsidR="00650B7C" w:rsidRPr="00C877DC">
        <w:rPr>
          <w:rFonts w:cs="B Lotus" w:hint="cs"/>
          <w:sz w:val="28"/>
          <w:szCs w:val="28"/>
          <w:rtl/>
        </w:rPr>
        <w:t>،</w:t>
      </w:r>
      <w:r w:rsidRPr="00C877DC">
        <w:rPr>
          <w:rFonts w:cs="B Lotus"/>
          <w:sz w:val="28"/>
          <w:szCs w:val="28"/>
          <w:rtl/>
        </w:rPr>
        <w:t xml:space="preserve"> سخت در تلاش هستند تا خود را در سيلي از مواد</w:t>
      </w:r>
      <w:r w:rsidR="00650B7C" w:rsidRPr="00C877DC">
        <w:rPr>
          <w:rFonts w:cs="B Lotus" w:hint="cs"/>
          <w:sz w:val="28"/>
          <w:szCs w:val="28"/>
          <w:rtl/>
        </w:rPr>
        <w:t>ّ</w:t>
      </w:r>
      <w:r w:rsidRPr="00C877DC">
        <w:rPr>
          <w:rFonts w:cs="B Lotus"/>
          <w:sz w:val="28"/>
          <w:szCs w:val="28"/>
          <w:rtl/>
        </w:rPr>
        <w:t xml:space="preserve"> و منابع حفظ نمايند. </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b/>
          <w:bCs/>
          <w:sz w:val="28"/>
          <w:szCs w:val="28"/>
          <w:rtl/>
        </w:rPr>
        <w:t>4.</w:t>
      </w:r>
      <w:r w:rsidRPr="00C877DC">
        <w:rPr>
          <w:rFonts w:cs="B Lotus"/>
          <w:sz w:val="28"/>
          <w:szCs w:val="28"/>
          <w:rtl/>
        </w:rPr>
        <w:t xml:space="preserve"> آموزش: به همان نسبت كه مدارس كتابداري و اطلاع</w:t>
      </w:r>
      <w:r w:rsidRPr="00C877DC">
        <w:rPr>
          <w:rFonts w:cs="B Lotus"/>
          <w:sz w:val="28"/>
          <w:szCs w:val="28"/>
        </w:rPr>
        <w:t>‌</w:t>
      </w:r>
      <w:r w:rsidRPr="00C877DC">
        <w:rPr>
          <w:rFonts w:cs="B Lotus"/>
          <w:sz w:val="28"/>
          <w:szCs w:val="28"/>
          <w:rtl/>
        </w:rPr>
        <w:t>رساني و متخص</w:t>
      </w:r>
      <w:r w:rsidR="00650B7C" w:rsidRPr="00C877DC">
        <w:rPr>
          <w:rFonts w:cs="B Lotus" w:hint="cs"/>
          <w:sz w:val="28"/>
          <w:szCs w:val="28"/>
          <w:rtl/>
        </w:rPr>
        <w:t>ّ</w:t>
      </w:r>
      <w:r w:rsidRPr="00C877DC">
        <w:rPr>
          <w:rFonts w:cs="B Lotus"/>
          <w:sz w:val="28"/>
          <w:szCs w:val="28"/>
          <w:rtl/>
        </w:rPr>
        <w:t>صان كامپيوتري چالش زيادي دارند تا به حد</w:t>
      </w:r>
      <w:r w:rsidR="00650B7C" w:rsidRPr="00C877DC">
        <w:rPr>
          <w:rFonts w:cs="B Lotus" w:hint="cs"/>
          <w:sz w:val="28"/>
          <w:szCs w:val="28"/>
          <w:rtl/>
        </w:rPr>
        <w:t>ّ</w:t>
      </w:r>
      <w:r w:rsidRPr="00C877DC">
        <w:rPr>
          <w:rFonts w:cs="B Lotus"/>
          <w:sz w:val="28"/>
          <w:szCs w:val="28"/>
          <w:rtl/>
        </w:rPr>
        <w:t xml:space="preserve"> كفايت</w:t>
      </w:r>
      <w:r w:rsidR="00650B7C" w:rsidRPr="00C877DC">
        <w:rPr>
          <w:rFonts w:cs="B Lotus" w:hint="cs"/>
          <w:sz w:val="28"/>
          <w:szCs w:val="28"/>
          <w:rtl/>
        </w:rPr>
        <w:t>،</w:t>
      </w:r>
      <w:r w:rsidRPr="00C877DC">
        <w:rPr>
          <w:rFonts w:cs="B Lotus"/>
          <w:sz w:val="28"/>
          <w:szCs w:val="28"/>
          <w:rtl/>
        </w:rPr>
        <w:t xml:space="preserve"> نوع آموزش و تعليمي را كه براي درك و استفاده از بزرگراه اطلاعاتي مورد نياز است، دانشگاه</w:t>
      </w:r>
      <w:r w:rsidRPr="00C877DC">
        <w:rPr>
          <w:rFonts w:cs="B Lotus"/>
          <w:sz w:val="28"/>
          <w:szCs w:val="28"/>
        </w:rPr>
        <w:t>‌</w:t>
      </w:r>
      <w:r w:rsidRPr="00C877DC">
        <w:rPr>
          <w:rFonts w:cs="B Lotus"/>
          <w:sz w:val="28"/>
          <w:szCs w:val="28"/>
          <w:rtl/>
        </w:rPr>
        <w:t xml:space="preserve">ها </w:t>
      </w:r>
      <w:r w:rsidR="00650B7C" w:rsidRPr="00C877DC">
        <w:rPr>
          <w:rFonts w:cs="B Lotus" w:hint="cs"/>
          <w:sz w:val="28"/>
          <w:szCs w:val="28"/>
          <w:rtl/>
        </w:rPr>
        <w:t xml:space="preserve">نیز </w:t>
      </w:r>
      <w:r w:rsidRPr="00C877DC">
        <w:rPr>
          <w:rFonts w:cs="B Lotus"/>
          <w:sz w:val="28"/>
          <w:szCs w:val="28"/>
          <w:rtl/>
        </w:rPr>
        <w:t>بايد برنامه</w:t>
      </w:r>
      <w:r w:rsidRPr="00C877DC">
        <w:rPr>
          <w:rFonts w:cs="B Lotus"/>
          <w:sz w:val="28"/>
          <w:szCs w:val="28"/>
        </w:rPr>
        <w:t>‌</w:t>
      </w:r>
      <w:r w:rsidRPr="00C877DC">
        <w:rPr>
          <w:rFonts w:cs="B Lotus"/>
          <w:sz w:val="28"/>
          <w:szCs w:val="28"/>
          <w:rtl/>
        </w:rPr>
        <w:t>هاي آموزشي خود را دوباره مورد بازنگري قرار دهند.</w:t>
      </w:r>
    </w:p>
    <w:p w:rsidR="00022C32" w:rsidRPr="00C877DC" w:rsidRDefault="00022C32" w:rsidP="00650B7C">
      <w:pPr>
        <w:bidi/>
        <w:spacing w:line="20" w:lineRule="atLeast"/>
        <w:ind w:firstLine="567"/>
        <w:contextualSpacing/>
        <w:jc w:val="both"/>
        <w:rPr>
          <w:rFonts w:cs="B Lotus"/>
          <w:sz w:val="28"/>
          <w:szCs w:val="28"/>
          <w:rtl/>
        </w:rPr>
      </w:pPr>
      <w:r w:rsidRPr="00C877DC">
        <w:rPr>
          <w:rFonts w:cs="B Lotus"/>
          <w:b/>
          <w:bCs/>
          <w:sz w:val="28"/>
          <w:szCs w:val="28"/>
          <w:rtl/>
        </w:rPr>
        <w:t>5.</w:t>
      </w:r>
      <w:r w:rsidRPr="00C877DC">
        <w:rPr>
          <w:rFonts w:cs="B Lotus"/>
          <w:sz w:val="28"/>
          <w:szCs w:val="28"/>
          <w:rtl/>
        </w:rPr>
        <w:t xml:space="preserve"> تفاوت</w:t>
      </w:r>
      <w:r w:rsidR="00650B7C" w:rsidRPr="00C877DC">
        <w:rPr>
          <w:rFonts w:cs="B Lotus" w:hint="eastAsia"/>
          <w:sz w:val="28"/>
          <w:szCs w:val="28"/>
          <w:rtl/>
        </w:rPr>
        <w:t>‌</w:t>
      </w:r>
      <w:r w:rsidRPr="00C877DC">
        <w:rPr>
          <w:rFonts w:cs="B Lotus"/>
          <w:sz w:val="28"/>
          <w:szCs w:val="28"/>
          <w:rtl/>
        </w:rPr>
        <w:t>ها در نيازهاي كاربر: نيازهاي اطلاعاتي م</w:t>
      </w:r>
      <w:r w:rsidR="00650B7C" w:rsidRPr="00C877DC">
        <w:rPr>
          <w:rFonts w:cs="B Lotus" w:hint="cs"/>
          <w:sz w:val="28"/>
          <w:szCs w:val="28"/>
          <w:rtl/>
        </w:rPr>
        <w:t>ؤ</w:t>
      </w:r>
      <w:r w:rsidRPr="00C877DC">
        <w:rPr>
          <w:rFonts w:cs="B Lotus"/>
          <w:sz w:val="28"/>
          <w:szCs w:val="28"/>
          <w:rtl/>
        </w:rPr>
        <w:t>س</w:t>
      </w:r>
      <w:r w:rsidR="00650B7C" w:rsidRPr="00C877DC">
        <w:rPr>
          <w:rFonts w:cs="B Lotus" w:hint="cs"/>
          <w:sz w:val="28"/>
          <w:szCs w:val="28"/>
          <w:rtl/>
        </w:rPr>
        <w:t>ّ</w:t>
      </w:r>
      <w:r w:rsidRPr="00C877DC">
        <w:rPr>
          <w:rFonts w:cs="B Lotus"/>
          <w:sz w:val="28"/>
          <w:szCs w:val="28"/>
          <w:rtl/>
        </w:rPr>
        <w:t>سه</w:t>
      </w:r>
      <w:r w:rsidRPr="00C877DC">
        <w:rPr>
          <w:rFonts w:cs="B Lotus"/>
          <w:sz w:val="28"/>
          <w:szCs w:val="28"/>
        </w:rPr>
        <w:t>‌</w:t>
      </w:r>
      <w:r w:rsidRPr="00C877DC">
        <w:rPr>
          <w:rFonts w:cs="B Lotus"/>
          <w:sz w:val="28"/>
          <w:szCs w:val="28"/>
          <w:rtl/>
        </w:rPr>
        <w:t>هاي كوچك و متوس</w:t>
      </w:r>
      <w:r w:rsidR="00650B7C" w:rsidRPr="00C877DC">
        <w:rPr>
          <w:rFonts w:cs="B Lotus" w:hint="cs"/>
          <w:sz w:val="28"/>
          <w:szCs w:val="28"/>
          <w:rtl/>
        </w:rPr>
        <w:t>ّ</w:t>
      </w:r>
      <w:r w:rsidRPr="00C877DC">
        <w:rPr>
          <w:rFonts w:cs="B Lotus"/>
          <w:sz w:val="28"/>
          <w:szCs w:val="28"/>
          <w:rtl/>
        </w:rPr>
        <w:t xml:space="preserve">ط كاملاً متفاوت از </w:t>
      </w:r>
      <w:r w:rsidR="00E00E32" w:rsidRPr="00C877DC">
        <w:rPr>
          <w:rFonts w:cs="B Lotus"/>
          <w:sz w:val="28"/>
          <w:szCs w:val="28"/>
          <w:rtl/>
        </w:rPr>
        <w:t>سازمان‌ها</w:t>
      </w:r>
      <w:r w:rsidR="004948EA" w:rsidRPr="00C877DC">
        <w:rPr>
          <w:rFonts w:cs="B Lotus"/>
          <w:sz w:val="28"/>
          <w:szCs w:val="28"/>
          <w:rtl/>
        </w:rPr>
        <w:t>ی</w:t>
      </w:r>
      <w:r w:rsidRPr="00C877DC">
        <w:rPr>
          <w:rFonts w:cs="B Lotus"/>
          <w:sz w:val="28"/>
          <w:szCs w:val="28"/>
          <w:rtl/>
        </w:rPr>
        <w:t xml:space="preserve"> غني بزرگ</w:t>
      </w:r>
      <w:r w:rsidR="00650B7C" w:rsidRPr="00C877DC">
        <w:rPr>
          <w:rFonts w:cs="B Lotus" w:hint="eastAsia"/>
          <w:sz w:val="28"/>
          <w:szCs w:val="28"/>
          <w:rtl/>
        </w:rPr>
        <w:t>‌</w:t>
      </w:r>
      <w:r w:rsidRPr="00C877DC">
        <w:rPr>
          <w:rFonts w:cs="B Lotus"/>
          <w:sz w:val="28"/>
          <w:szCs w:val="28"/>
          <w:rtl/>
        </w:rPr>
        <w:t>تر است. هم</w:t>
      </w:r>
      <w:r w:rsidR="00650B7C" w:rsidRPr="00C877DC">
        <w:rPr>
          <w:rFonts w:cs="B Lotus" w:hint="eastAsia"/>
          <w:sz w:val="28"/>
          <w:szCs w:val="28"/>
          <w:rtl/>
        </w:rPr>
        <w:t>‌</w:t>
      </w:r>
      <w:r w:rsidRPr="00C877DC">
        <w:rPr>
          <w:rFonts w:cs="B Lotus"/>
          <w:sz w:val="28"/>
          <w:szCs w:val="28"/>
          <w:rtl/>
        </w:rPr>
        <w:t>چنين تفاوت</w:t>
      </w:r>
      <w:r w:rsidRPr="00C877DC">
        <w:rPr>
          <w:rFonts w:cs="B Lotus"/>
          <w:sz w:val="28"/>
          <w:szCs w:val="28"/>
        </w:rPr>
        <w:t>‌</w:t>
      </w:r>
      <w:r w:rsidRPr="00C877DC">
        <w:rPr>
          <w:rFonts w:cs="B Lotus"/>
          <w:sz w:val="28"/>
          <w:szCs w:val="28"/>
          <w:rtl/>
        </w:rPr>
        <w:t>هايي در نوع نيازهاي آموزشي وجود دارد. بايد براي برخي خدمات و محصولات مطالبه</w:t>
      </w:r>
      <w:r w:rsidRPr="00C877DC">
        <w:rPr>
          <w:rFonts w:cs="B Lotus"/>
          <w:sz w:val="28"/>
          <w:szCs w:val="28"/>
        </w:rPr>
        <w:t>‌</w:t>
      </w:r>
      <w:r w:rsidRPr="00C877DC">
        <w:rPr>
          <w:rFonts w:cs="B Lotus"/>
          <w:sz w:val="28"/>
          <w:szCs w:val="28"/>
          <w:rtl/>
        </w:rPr>
        <w:t>اي وجود داشته باشد (پراساد</w:t>
      </w:r>
      <w:r w:rsidR="00650B7C" w:rsidRPr="00C877DC">
        <w:rPr>
          <w:rFonts w:cs="B Lotus" w:hint="cs"/>
          <w:sz w:val="28"/>
          <w:szCs w:val="28"/>
          <w:rtl/>
        </w:rPr>
        <w:t>،</w:t>
      </w:r>
      <w:r w:rsidRPr="00C877DC">
        <w:rPr>
          <w:rFonts w:cs="B Lotus"/>
          <w:sz w:val="28"/>
          <w:szCs w:val="28"/>
          <w:rtl/>
        </w:rPr>
        <w:t xml:space="preserve"> سينگ</w:t>
      </w:r>
      <w:r w:rsidR="00650B7C" w:rsidRPr="00C877DC">
        <w:rPr>
          <w:rFonts w:cs="B Lotus" w:hint="cs"/>
          <w:sz w:val="28"/>
          <w:szCs w:val="28"/>
          <w:rtl/>
        </w:rPr>
        <w:t>،</w:t>
      </w:r>
      <w:r w:rsidRPr="00C877DC">
        <w:rPr>
          <w:rFonts w:cs="B Lotus"/>
          <w:sz w:val="28"/>
          <w:szCs w:val="28"/>
          <w:rtl/>
        </w:rPr>
        <w:t xml:space="preserve"> 2002،</w:t>
      </w:r>
      <w:r w:rsidR="00650B7C" w:rsidRPr="00C877DC">
        <w:rPr>
          <w:rFonts w:cs="B Lotus" w:hint="cs"/>
          <w:sz w:val="28"/>
          <w:szCs w:val="28"/>
          <w:rtl/>
        </w:rPr>
        <w:t xml:space="preserve"> ص</w:t>
      </w:r>
      <w:r w:rsidRPr="00C877DC">
        <w:rPr>
          <w:rFonts w:cs="B Lotus"/>
          <w:sz w:val="28"/>
          <w:szCs w:val="28"/>
          <w:rtl/>
        </w:rPr>
        <w:t xml:space="preserve"> 8</w:t>
      </w:r>
      <w:r w:rsidR="00650B7C" w:rsidRPr="00C877DC">
        <w:rPr>
          <w:rFonts w:cs="B Lotus" w:hint="cs"/>
          <w:sz w:val="28"/>
          <w:szCs w:val="28"/>
          <w:rtl/>
        </w:rPr>
        <w:t xml:space="preserve">- </w:t>
      </w:r>
      <w:r w:rsidRPr="00C877DC">
        <w:rPr>
          <w:rFonts w:cs="B Lotus"/>
          <w:sz w:val="28"/>
          <w:szCs w:val="28"/>
          <w:rtl/>
        </w:rPr>
        <w:t>7).</w:t>
      </w:r>
    </w:p>
    <w:p w:rsidR="000D0DC3" w:rsidRPr="00C877DC" w:rsidRDefault="000D0DC3" w:rsidP="00A076A7">
      <w:pPr>
        <w:pStyle w:val="azam"/>
        <w:outlineLvl w:val="2"/>
        <w:rPr>
          <w:rFonts w:cs="B Titr"/>
          <w:b/>
          <w:bCs w:val="0"/>
          <w:sz w:val="24"/>
          <w:szCs w:val="24"/>
          <w:rtl/>
        </w:rPr>
      </w:pPr>
      <w:bookmarkStart w:id="205" w:name="_Toc367011301"/>
      <w:bookmarkStart w:id="206" w:name="_Toc399163247"/>
      <w:r w:rsidRPr="00C877DC">
        <w:rPr>
          <w:rFonts w:cs="B Titr" w:hint="cs"/>
          <w:b/>
          <w:bCs w:val="0"/>
          <w:sz w:val="24"/>
          <w:szCs w:val="24"/>
          <w:rtl/>
        </w:rPr>
        <w:t>6-12-4.</w:t>
      </w:r>
      <w:r w:rsidR="00022C32" w:rsidRPr="00C877DC">
        <w:rPr>
          <w:rFonts w:cs="B Titr"/>
          <w:b/>
          <w:bCs w:val="0"/>
          <w:sz w:val="24"/>
          <w:szCs w:val="24"/>
          <w:rtl/>
        </w:rPr>
        <w:t xml:space="preserve"> مسائل اقتصادي</w:t>
      </w:r>
      <w:bookmarkEnd w:id="205"/>
      <w:bookmarkEnd w:id="206"/>
    </w:p>
    <w:p w:rsidR="000D0DC3" w:rsidRPr="00C877DC" w:rsidRDefault="00022C32" w:rsidP="000D0DC3">
      <w:pPr>
        <w:pStyle w:val="azam"/>
        <w:outlineLvl w:val="2"/>
        <w:rPr>
          <w:b/>
          <w:bCs w:val="0"/>
          <w:sz w:val="28"/>
          <w:rtl/>
        </w:rPr>
      </w:pPr>
      <w:r w:rsidRPr="00C877DC">
        <w:rPr>
          <w:b/>
          <w:bCs w:val="0"/>
          <w:sz w:val="28"/>
          <w:rtl/>
        </w:rPr>
        <w:t>تا حد</w:t>
      </w:r>
      <w:r w:rsidR="00650B7C" w:rsidRPr="00C877DC">
        <w:rPr>
          <w:rFonts w:hint="cs"/>
          <w:b/>
          <w:bCs w:val="0"/>
          <w:sz w:val="28"/>
          <w:rtl/>
        </w:rPr>
        <w:t>ّ</w:t>
      </w:r>
      <w:r w:rsidRPr="00C877DC">
        <w:rPr>
          <w:b/>
          <w:bCs w:val="0"/>
          <w:sz w:val="28"/>
          <w:rtl/>
        </w:rPr>
        <w:t>ي براي خدمات اطلاعاتي اساسي خاص</w:t>
      </w:r>
      <w:r w:rsidR="00650B7C" w:rsidRPr="00C877DC">
        <w:rPr>
          <w:rFonts w:hint="cs"/>
          <w:b/>
          <w:bCs w:val="0"/>
          <w:sz w:val="28"/>
          <w:rtl/>
        </w:rPr>
        <w:t>ّ</w:t>
      </w:r>
      <w:r w:rsidRPr="00C877DC">
        <w:rPr>
          <w:b/>
          <w:bCs w:val="0"/>
          <w:sz w:val="28"/>
          <w:rtl/>
        </w:rPr>
        <w:t>ي كه مي</w:t>
      </w:r>
      <w:r w:rsidRPr="00C877DC">
        <w:rPr>
          <w:b/>
          <w:bCs w:val="0"/>
          <w:sz w:val="28"/>
        </w:rPr>
        <w:t>‌</w:t>
      </w:r>
      <w:r w:rsidRPr="00C877DC">
        <w:rPr>
          <w:b/>
          <w:bCs w:val="0"/>
          <w:sz w:val="28"/>
          <w:rtl/>
        </w:rPr>
        <w:t>تواند از طريق شبكه</w:t>
      </w:r>
      <w:r w:rsidRPr="00C877DC">
        <w:rPr>
          <w:b/>
          <w:bCs w:val="0"/>
          <w:sz w:val="28"/>
        </w:rPr>
        <w:t>‌</w:t>
      </w:r>
      <w:r w:rsidRPr="00C877DC">
        <w:rPr>
          <w:b/>
          <w:bCs w:val="0"/>
          <w:sz w:val="28"/>
          <w:rtl/>
        </w:rPr>
        <w:t>ها فراهم گردد</w:t>
      </w:r>
      <w:r w:rsidR="00650B7C" w:rsidRPr="00C877DC">
        <w:rPr>
          <w:rFonts w:hint="cs"/>
          <w:b/>
          <w:bCs w:val="0"/>
          <w:sz w:val="28"/>
          <w:rtl/>
        </w:rPr>
        <w:t>،</w:t>
      </w:r>
      <w:r w:rsidRPr="00C877DC">
        <w:rPr>
          <w:b/>
          <w:bCs w:val="0"/>
          <w:sz w:val="28"/>
          <w:rtl/>
        </w:rPr>
        <w:t xml:space="preserve"> مي</w:t>
      </w:r>
      <w:r w:rsidRPr="00C877DC">
        <w:rPr>
          <w:b/>
          <w:bCs w:val="0"/>
          <w:sz w:val="28"/>
        </w:rPr>
        <w:t>‌</w:t>
      </w:r>
      <w:r w:rsidRPr="00C877DC">
        <w:rPr>
          <w:b/>
          <w:bCs w:val="0"/>
          <w:sz w:val="28"/>
          <w:rtl/>
        </w:rPr>
        <w:t>توان براي كاربران خدمات رايگان را فراهم كرد</w:t>
      </w:r>
      <w:r w:rsidR="00650B7C" w:rsidRPr="00C877DC">
        <w:rPr>
          <w:rFonts w:hint="cs"/>
          <w:b/>
          <w:bCs w:val="0"/>
          <w:sz w:val="28"/>
          <w:rtl/>
        </w:rPr>
        <w:t>.</w:t>
      </w:r>
      <w:r w:rsidRPr="00C877DC">
        <w:rPr>
          <w:b/>
          <w:bCs w:val="0"/>
          <w:sz w:val="28"/>
          <w:rtl/>
        </w:rPr>
        <w:t xml:space="preserve"> امّا با حركت به سمت نيازهاي بشري از نيازهاي مربوط به بقا</w:t>
      </w:r>
      <w:r w:rsidR="00650B7C" w:rsidRPr="00C877DC">
        <w:rPr>
          <w:rFonts w:hint="cs"/>
          <w:b/>
          <w:bCs w:val="0"/>
          <w:sz w:val="28"/>
          <w:rtl/>
        </w:rPr>
        <w:t>ء</w:t>
      </w:r>
      <w:r w:rsidRPr="00C877DC">
        <w:rPr>
          <w:b/>
          <w:bCs w:val="0"/>
          <w:sz w:val="28"/>
          <w:rtl/>
        </w:rPr>
        <w:t xml:space="preserve"> گرفته تا نيازهاي آموزشي، ممكن است براي برخي از خدمات و محصولات مطالبه</w:t>
      </w:r>
      <w:r w:rsidRPr="00C877DC">
        <w:rPr>
          <w:b/>
          <w:bCs w:val="0"/>
          <w:sz w:val="28"/>
        </w:rPr>
        <w:t>‌</w:t>
      </w:r>
      <w:r w:rsidRPr="00C877DC">
        <w:rPr>
          <w:b/>
          <w:bCs w:val="0"/>
          <w:sz w:val="28"/>
          <w:rtl/>
        </w:rPr>
        <w:t>اي پرداخت گردد.</w:t>
      </w:r>
      <w:bookmarkStart w:id="207" w:name="_Toc367011302"/>
      <w:bookmarkStart w:id="208" w:name="_Toc399163248"/>
    </w:p>
    <w:p w:rsidR="00022C32" w:rsidRPr="00C877DC" w:rsidRDefault="000D0DC3" w:rsidP="000D0DC3">
      <w:pPr>
        <w:pStyle w:val="azam"/>
        <w:outlineLvl w:val="2"/>
        <w:rPr>
          <w:rFonts w:ascii="Calibri" w:hAnsi="Calibri"/>
          <w:b/>
          <w:sz w:val="28"/>
          <w:rtl/>
          <w:lang w:bidi="ar-SA"/>
        </w:rPr>
      </w:pPr>
      <w:r w:rsidRPr="00C877DC">
        <w:rPr>
          <w:rFonts w:cs="B Titr" w:hint="cs"/>
          <w:b/>
          <w:bCs w:val="0"/>
          <w:sz w:val="24"/>
          <w:szCs w:val="24"/>
          <w:rtl/>
        </w:rPr>
        <w:t>6-12-5.</w:t>
      </w:r>
      <w:r w:rsidR="008B71F7" w:rsidRPr="00C877DC">
        <w:rPr>
          <w:rFonts w:cs="B Titr" w:hint="cs"/>
          <w:b/>
          <w:bCs w:val="0"/>
          <w:sz w:val="24"/>
          <w:szCs w:val="24"/>
          <w:rtl/>
        </w:rPr>
        <w:t xml:space="preserve"> </w:t>
      </w:r>
      <w:r w:rsidR="00022C32" w:rsidRPr="00C877DC">
        <w:rPr>
          <w:rFonts w:cs="B Titr"/>
          <w:b/>
          <w:bCs w:val="0"/>
          <w:sz w:val="24"/>
          <w:szCs w:val="24"/>
          <w:rtl/>
        </w:rPr>
        <w:t>مسائل فن</w:t>
      </w:r>
      <w:r w:rsidRPr="00C877DC">
        <w:rPr>
          <w:rFonts w:cs="B Titr" w:hint="cs"/>
          <w:b/>
          <w:bCs w:val="0"/>
          <w:sz w:val="24"/>
          <w:szCs w:val="24"/>
          <w:rtl/>
        </w:rPr>
        <w:t>ّ</w:t>
      </w:r>
      <w:r w:rsidR="00022C32" w:rsidRPr="00C877DC">
        <w:rPr>
          <w:rFonts w:cs="B Titr"/>
          <w:b/>
          <w:bCs w:val="0"/>
          <w:sz w:val="24"/>
          <w:szCs w:val="24"/>
          <w:rtl/>
        </w:rPr>
        <w:t>اوري</w:t>
      </w:r>
      <w:bookmarkEnd w:id="207"/>
      <w:bookmarkEnd w:id="208"/>
      <w:r w:rsidR="008B71F7" w:rsidRPr="00C877DC">
        <w:rPr>
          <w:rFonts w:ascii="Calibri" w:hAnsi="Calibri" w:hint="cs"/>
          <w:b/>
          <w:sz w:val="28"/>
          <w:rtl/>
          <w:lang w:bidi="ar-SA"/>
        </w:rPr>
        <w:t xml:space="preserve"> </w:t>
      </w:r>
    </w:p>
    <w:p w:rsidR="00022C32" w:rsidRPr="00C877DC" w:rsidRDefault="00022C32" w:rsidP="0095201F">
      <w:pPr>
        <w:bidi/>
        <w:spacing w:line="20" w:lineRule="atLeast"/>
        <w:ind w:firstLine="567"/>
        <w:contextualSpacing/>
        <w:jc w:val="both"/>
        <w:rPr>
          <w:rFonts w:cs="B Lotus"/>
          <w:sz w:val="28"/>
          <w:szCs w:val="28"/>
          <w:rtl/>
        </w:rPr>
      </w:pPr>
      <w:r w:rsidRPr="00C877DC">
        <w:rPr>
          <w:rFonts w:cs="B Lotus"/>
          <w:b/>
          <w:bCs/>
          <w:sz w:val="28"/>
          <w:szCs w:val="28"/>
          <w:rtl/>
        </w:rPr>
        <w:t>1.</w:t>
      </w:r>
      <w:r w:rsidRPr="00C877DC">
        <w:rPr>
          <w:rFonts w:cs="B Lotus"/>
          <w:sz w:val="28"/>
          <w:szCs w:val="28"/>
          <w:rtl/>
        </w:rPr>
        <w:t xml:space="preserve"> ايجاد كاربردپذيري متقابل</w:t>
      </w:r>
      <w:r w:rsidRPr="00C877DC">
        <w:rPr>
          <w:rStyle w:val="FootnoteReference"/>
          <w:rFonts w:cs="B Lotus"/>
          <w:sz w:val="28"/>
          <w:szCs w:val="28"/>
          <w:rtl/>
        </w:rPr>
        <w:footnoteReference w:id="315"/>
      </w:r>
      <w:r w:rsidRPr="00C877DC">
        <w:rPr>
          <w:rFonts w:cs="B Lotus"/>
          <w:sz w:val="28"/>
          <w:szCs w:val="28"/>
          <w:rtl/>
        </w:rPr>
        <w:t xml:space="preserve">: كاربردپذيري به معني توان دو يا چند جزء يك سيستم يا شبكه براي تعامل با </w:t>
      </w:r>
      <w:r w:rsidR="00697323" w:rsidRPr="00C877DC">
        <w:rPr>
          <w:rFonts w:cs="B Lotus"/>
          <w:sz w:val="28"/>
          <w:szCs w:val="28"/>
          <w:rtl/>
        </w:rPr>
        <w:t>یکدیگر</w:t>
      </w:r>
      <w:r w:rsidRPr="00C877DC">
        <w:rPr>
          <w:rFonts w:cs="B Lotus"/>
          <w:sz w:val="28"/>
          <w:szCs w:val="28"/>
          <w:rtl/>
        </w:rPr>
        <w:t xml:space="preserve"> در يك حالت آسان، كارا و معني</w:t>
      </w:r>
      <w:r w:rsidRPr="00C877DC">
        <w:rPr>
          <w:rFonts w:cs="B Lotus"/>
          <w:sz w:val="28"/>
          <w:szCs w:val="28"/>
        </w:rPr>
        <w:t>‌</w:t>
      </w:r>
      <w:r w:rsidRPr="00C877DC">
        <w:rPr>
          <w:rFonts w:cs="B Lotus"/>
          <w:sz w:val="28"/>
          <w:szCs w:val="28"/>
          <w:rtl/>
        </w:rPr>
        <w:t>دار است. كاربرد</w:t>
      </w:r>
      <w:r w:rsidRPr="00C877DC">
        <w:rPr>
          <w:rFonts w:cs="B Lotus"/>
          <w:sz w:val="28"/>
          <w:szCs w:val="28"/>
        </w:rPr>
        <w:t>‌</w:t>
      </w:r>
      <w:r w:rsidRPr="00C877DC">
        <w:rPr>
          <w:rFonts w:cs="B Lotus"/>
          <w:sz w:val="28"/>
          <w:szCs w:val="28"/>
          <w:rtl/>
        </w:rPr>
        <w:t>پذيري كامل در بين هزاران شبكه، خدمات و ابزارهاي ارتباطي مشكل است</w:t>
      </w:r>
      <w:r w:rsidR="00650B7C" w:rsidRPr="00C877DC">
        <w:rPr>
          <w:rFonts w:cs="B Lotus" w:hint="cs"/>
          <w:sz w:val="28"/>
          <w:szCs w:val="28"/>
          <w:rtl/>
        </w:rPr>
        <w:t>،</w:t>
      </w:r>
      <w:r w:rsidRPr="00C877DC">
        <w:rPr>
          <w:rFonts w:cs="B Lotus"/>
          <w:sz w:val="28"/>
          <w:szCs w:val="28"/>
          <w:rtl/>
        </w:rPr>
        <w:t xml:space="preserve"> امّا غير ممكن نيست</w:t>
      </w:r>
      <w:r w:rsidR="00650B7C" w:rsidRPr="00C877DC">
        <w:rPr>
          <w:rFonts w:cs="B Lotus" w:hint="cs"/>
          <w:sz w:val="28"/>
          <w:szCs w:val="28"/>
          <w:rtl/>
        </w:rPr>
        <w:t>.</w:t>
      </w:r>
      <w:r w:rsidRPr="00C877DC">
        <w:rPr>
          <w:rFonts w:cs="B Lotus"/>
          <w:sz w:val="28"/>
          <w:szCs w:val="28"/>
          <w:rtl/>
        </w:rPr>
        <w:t xml:space="preserve"> براي حصول  اين امر، استانداردهاي بين</w:t>
      </w:r>
      <w:r w:rsidRPr="00C877DC">
        <w:rPr>
          <w:rFonts w:cs="B Lotus"/>
          <w:sz w:val="28"/>
          <w:szCs w:val="28"/>
        </w:rPr>
        <w:t>‌</w:t>
      </w:r>
      <w:r w:rsidRPr="00C877DC">
        <w:rPr>
          <w:rFonts w:cs="B Lotus"/>
          <w:sz w:val="28"/>
          <w:szCs w:val="28"/>
          <w:rtl/>
        </w:rPr>
        <w:t>المللي خوب</w:t>
      </w:r>
      <w:r w:rsidR="00650B7C" w:rsidRPr="00C877DC">
        <w:rPr>
          <w:rFonts w:cs="B Lotus" w:hint="cs"/>
          <w:sz w:val="28"/>
          <w:szCs w:val="28"/>
          <w:rtl/>
        </w:rPr>
        <w:t>ِ</w:t>
      </w:r>
      <w:r w:rsidRPr="00C877DC">
        <w:rPr>
          <w:rFonts w:cs="B Lotus"/>
          <w:sz w:val="28"/>
          <w:szCs w:val="28"/>
          <w:rtl/>
        </w:rPr>
        <w:t xml:space="preserve"> تعريف شده براي فن</w:t>
      </w:r>
      <w:r w:rsidR="00650B7C" w:rsidRPr="00C877DC">
        <w:rPr>
          <w:rFonts w:cs="B Lotus" w:hint="cs"/>
          <w:sz w:val="28"/>
          <w:szCs w:val="28"/>
          <w:rtl/>
        </w:rPr>
        <w:t>ّ</w:t>
      </w:r>
      <w:r w:rsidRPr="00C877DC">
        <w:rPr>
          <w:rFonts w:cs="B Lotus"/>
          <w:sz w:val="28"/>
          <w:szCs w:val="28"/>
          <w:rtl/>
        </w:rPr>
        <w:t>اوري</w:t>
      </w:r>
      <w:r w:rsidRPr="00C877DC">
        <w:rPr>
          <w:rFonts w:cs="B Lotus"/>
          <w:sz w:val="28"/>
          <w:szCs w:val="28"/>
        </w:rPr>
        <w:t>‌</w:t>
      </w:r>
      <w:r w:rsidRPr="00C877DC">
        <w:rPr>
          <w:rFonts w:cs="B Lotus"/>
          <w:sz w:val="28"/>
          <w:szCs w:val="28"/>
          <w:rtl/>
        </w:rPr>
        <w:t>هاي ارتباطاتي پيشرفته</w:t>
      </w:r>
      <w:r w:rsidR="0095201F" w:rsidRPr="00C877DC">
        <w:rPr>
          <w:rFonts w:cs="B Lotus" w:hint="cs"/>
          <w:sz w:val="28"/>
          <w:szCs w:val="28"/>
          <w:rtl/>
        </w:rPr>
        <w:t xml:space="preserve"> و </w:t>
      </w:r>
      <w:r w:rsidRPr="00C877DC">
        <w:rPr>
          <w:rFonts w:cs="B Lotus"/>
          <w:sz w:val="28"/>
          <w:szCs w:val="28"/>
          <w:rtl/>
        </w:rPr>
        <w:t>سريع بايد اتخاذ گردد</w:t>
      </w:r>
      <w:r w:rsidR="0095201F" w:rsidRPr="00C877DC">
        <w:rPr>
          <w:rFonts w:cs="B Lotus" w:hint="cs"/>
          <w:sz w:val="28"/>
          <w:szCs w:val="28"/>
          <w:rtl/>
        </w:rPr>
        <w:t xml:space="preserve">. </w:t>
      </w:r>
      <w:r w:rsidRPr="00C877DC">
        <w:rPr>
          <w:rFonts w:cs="B Lotus"/>
          <w:sz w:val="28"/>
          <w:szCs w:val="28"/>
          <w:rtl/>
        </w:rPr>
        <w:t xml:space="preserve">در </w:t>
      </w:r>
      <w:r w:rsidR="0095201F" w:rsidRPr="00C877DC">
        <w:rPr>
          <w:rFonts w:cs="B Lotus" w:hint="cs"/>
          <w:sz w:val="28"/>
          <w:szCs w:val="28"/>
          <w:rtl/>
        </w:rPr>
        <w:t xml:space="preserve">چنین شرایطی </w:t>
      </w:r>
      <w:r w:rsidR="0095201F" w:rsidRPr="00C877DC">
        <w:rPr>
          <w:rFonts w:cs="B Lotus"/>
          <w:sz w:val="28"/>
          <w:szCs w:val="28"/>
          <w:rtl/>
        </w:rPr>
        <w:t>ضروري است</w:t>
      </w:r>
      <w:r w:rsidRPr="00C877DC">
        <w:rPr>
          <w:rFonts w:cs="B Lotus"/>
          <w:sz w:val="28"/>
          <w:szCs w:val="28"/>
          <w:rtl/>
        </w:rPr>
        <w:t xml:space="preserve"> سازندگان و فراهم</w:t>
      </w:r>
      <w:r w:rsidR="00DE4608" w:rsidRPr="00C877DC">
        <w:rPr>
          <w:rFonts w:cs="B Lotus" w:hint="eastAsia"/>
          <w:sz w:val="28"/>
          <w:szCs w:val="28"/>
          <w:rtl/>
        </w:rPr>
        <w:t>‌</w:t>
      </w:r>
      <w:r w:rsidRPr="00C877DC">
        <w:rPr>
          <w:rFonts w:cs="B Lotus"/>
          <w:sz w:val="28"/>
          <w:szCs w:val="28"/>
          <w:rtl/>
        </w:rPr>
        <w:t>آورندگان خدمات، محصولات و خدماتي را كه با اين استانداردها سازگار است</w:t>
      </w:r>
      <w:r w:rsidR="0095201F" w:rsidRPr="00C877DC">
        <w:rPr>
          <w:rFonts w:cs="B Lotus" w:hint="cs"/>
          <w:sz w:val="28"/>
          <w:szCs w:val="28"/>
          <w:rtl/>
        </w:rPr>
        <w:t>،</w:t>
      </w:r>
      <w:r w:rsidRPr="00C877DC">
        <w:rPr>
          <w:rFonts w:cs="B Lotus"/>
          <w:sz w:val="28"/>
          <w:szCs w:val="28"/>
          <w:rtl/>
        </w:rPr>
        <w:t xml:space="preserve"> فراهم نمايند. </w:t>
      </w:r>
    </w:p>
    <w:p w:rsidR="00022C32" w:rsidRPr="00C877DC" w:rsidRDefault="00022C32" w:rsidP="0095201F">
      <w:pPr>
        <w:bidi/>
        <w:spacing w:line="20" w:lineRule="atLeast"/>
        <w:ind w:firstLine="567"/>
        <w:contextualSpacing/>
        <w:jc w:val="both"/>
        <w:rPr>
          <w:rFonts w:cs="B Lotus"/>
          <w:sz w:val="28"/>
          <w:szCs w:val="28"/>
          <w:rtl/>
        </w:rPr>
      </w:pPr>
      <w:r w:rsidRPr="00C877DC">
        <w:rPr>
          <w:rFonts w:cs="B Lotus"/>
          <w:b/>
          <w:bCs/>
          <w:sz w:val="28"/>
          <w:szCs w:val="28"/>
          <w:rtl/>
        </w:rPr>
        <w:t>2.</w:t>
      </w:r>
      <w:r w:rsidRPr="00C877DC">
        <w:rPr>
          <w:rFonts w:cs="B Lotus"/>
          <w:sz w:val="28"/>
          <w:szCs w:val="28"/>
          <w:rtl/>
        </w:rPr>
        <w:t xml:space="preserve"> اعتبار شبكه</w:t>
      </w:r>
      <w:r w:rsidRPr="00C877DC">
        <w:rPr>
          <w:rFonts w:cs="B Lotus"/>
          <w:sz w:val="28"/>
          <w:szCs w:val="28"/>
        </w:rPr>
        <w:t>‌</w:t>
      </w:r>
      <w:r w:rsidRPr="00C877DC">
        <w:rPr>
          <w:rFonts w:cs="B Lotus"/>
          <w:sz w:val="28"/>
          <w:szCs w:val="28"/>
          <w:rtl/>
        </w:rPr>
        <w:t>ها</w:t>
      </w:r>
      <w:r w:rsidRPr="00C877DC">
        <w:rPr>
          <w:rStyle w:val="FootnoteReference"/>
          <w:rFonts w:cs="B Lotus"/>
          <w:sz w:val="28"/>
          <w:szCs w:val="28"/>
          <w:rtl/>
        </w:rPr>
        <w:footnoteReference w:id="316"/>
      </w:r>
      <w:r w:rsidRPr="00C877DC">
        <w:rPr>
          <w:rFonts w:cs="B Lotus"/>
          <w:sz w:val="28"/>
          <w:szCs w:val="28"/>
          <w:rtl/>
        </w:rPr>
        <w:t>: شبكه</w:t>
      </w:r>
      <w:r w:rsidRPr="00C877DC">
        <w:rPr>
          <w:rFonts w:cs="B Lotus"/>
          <w:sz w:val="28"/>
          <w:szCs w:val="28"/>
        </w:rPr>
        <w:t>‌</w:t>
      </w:r>
      <w:r w:rsidRPr="00C877DC">
        <w:rPr>
          <w:rFonts w:cs="B Lotus"/>
          <w:sz w:val="28"/>
          <w:szCs w:val="28"/>
          <w:rtl/>
        </w:rPr>
        <w:t>هاي اشتراك منبع به حد</w:t>
      </w:r>
      <w:r w:rsidR="0095201F" w:rsidRPr="00C877DC">
        <w:rPr>
          <w:rFonts w:cs="B Lotus" w:hint="cs"/>
          <w:sz w:val="28"/>
          <w:szCs w:val="28"/>
          <w:rtl/>
        </w:rPr>
        <w:t>ّ</w:t>
      </w:r>
      <w:r w:rsidRPr="00C877DC">
        <w:rPr>
          <w:rFonts w:cs="B Lotus"/>
          <w:sz w:val="28"/>
          <w:szCs w:val="28"/>
          <w:rtl/>
        </w:rPr>
        <w:t xml:space="preserve"> فزاينده</w:t>
      </w:r>
      <w:r w:rsidRPr="00C877DC">
        <w:rPr>
          <w:rFonts w:cs="B Lotus"/>
          <w:sz w:val="28"/>
          <w:szCs w:val="28"/>
        </w:rPr>
        <w:t>‌</w:t>
      </w:r>
      <w:r w:rsidRPr="00C877DC">
        <w:rPr>
          <w:rFonts w:cs="B Lotus"/>
          <w:sz w:val="28"/>
          <w:szCs w:val="28"/>
          <w:rtl/>
        </w:rPr>
        <w:t>اي وابسته به شبكه</w:t>
      </w:r>
      <w:r w:rsidRPr="00C877DC">
        <w:rPr>
          <w:rFonts w:cs="B Lotus"/>
          <w:sz w:val="28"/>
          <w:szCs w:val="28"/>
        </w:rPr>
        <w:t>‌</w:t>
      </w:r>
      <w:r w:rsidRPr="00C877DC">
        <w:rPr>
          <w:rFonts w:cs="B Lotus"/>
          <w:sz w:val="28"/>
          <w:szCs w:val="28"/>
          <w:rtl/>
        </w:rPr>
        <w:t>هاي ارتباطي موجود هستند كه پايه و اساس بزرگراه</w:t>
      </w:r>
      <w:r w:rsidRPr="00C877DC">
        <w:rPr>
          <w:rFonts w:cs="B Lotus"/>
          <w:sz w:val="28"/>
          <w:szCs w:val="28"/>
        </w:rPr>
        <w:t>‌</w:t>
      </w:r>
      <w:r w:rsidRPr="00C877DC">
        <w:rPr>
          <w:rFonts w:cs="B Lotus"/>
          <w:sz w:val="28"/>
          <w:szCs w:val="28"/>
          <w:rtl/>
        </w:rPr>
        <w:t>هاي اطلاعاتي خواهند بود</w:t>
      </w:r>
      <w:r w:rsidR="0095201F" w:rsidRPr="00C877DC">
        <w:rPr>
          <w:rFonts w:cs="B Lotus" w:hint="cs"/>
          <w:sz w:val="28"/>
          <w:szCs w:val="28"/>
          <w:rtl/>
        </w:rPr>
        <w:t>،</w:t>
      </w:r>
      <w:r w:rsidRPr="00C877DC">
        <w:rPr>
          <w:rFonts w:cs="B Lotus"/>
          <w:sz w:val="28"/>
          <w:szCs w:val="28"/>
          <w:rtl/>
        </w:rPr>
        <w:t xml:space="preserve"> تا نيازهاي خدماتي كتابخانه</w:t>
      </w:r>
      <w:r w:rsidRPr="00C877DC">
        <w:rPr>
          <w:rFonts w:cs="B Lotus"/>
          <w:sz w:val="28"/>
          <w:szCs w:val="28"/>
        </w:rPr>
        <w:t>‌</w:t>
      </w:r>
      <w:r w:rsidRPr="00C877DC">
        <w:rPr>
          <w:rFonts w:cs="B Lotus"/>
          <w:sz w:val="28"/>
          <w:szCs w:val="28"/>
          <w:rtl/>
        </w:rPr>
        <w:t>ها و مراكز اطلاعاتي را برآورده نمايند. به علاوه، فناوري</w:t>
      </w:r>
      <w:r w:rsidRPr="00C877DC">
        <w:rPr>
          <w:rFonts w:cs="B Lotus"/>
          <w:sz w:val="28"/>
          <w:szCs w:val="28"/>
        </w:rPr>
        <w:t>‌</w:t>
      </w:r>
      <w:r w:rsidRPr="00C877DC">
        <w:rPr>
          <w:rFonts w:cs="B Lotus"/>
          <w:sz w:val="28"/>
          <w:szCs w:val="28"/>
          <w:rtl/>
        </w:rPr>
        <w:t>هاي جديد و گرايش</w:t>
      </w:r>
      <w:r w:rsidR="0095201F" w:rsidRPr="00C877DC">
        <w:rPr>
          <w:rFonts w:cs="B Lotus" w:hint="eastAsia"/>
          <w:sz w:val="28"/>
          <w:szCs w:val="28"/>
          <w:rtl/>
        </w:rPr>
        <w:t>‌</w:t>
      </w:r>
      <w:r w:rsidR="0095201F" w:rsidRPr="00C877DC">
        <w:rPr>
          <w:rFonts w:cs="B Lotus" w:hint="cs"/>
          <w:sz w:val="28"/>
          <w:szCs w:val="28"/>
          <w:rtl/>
        </w:rPr>
        <w:t>های</w:t>
      </w:r>
      <w:r w:rsidRPr="00C877DC">
        <w:rPr>
          <w:rFonts w:cs="B Lotus"/>
          <w:sz w:val="28"/>
          <w:szCs w:val="28"/>
          <w:rtl/>
        </w:rPr>
        <w:t xml:space="preserve"> صنعتي احتمالاً </w:t>
      </w:r>
      <w:r w:rsidR="000F215A" w:rsidRPr="00C877DC">
        <w:rPr>
          <w:rFonts w:cs="B Lotus"/>
          <w:sz w:val="28"/>
          <w:szCs w:val="28"/>
          <w:rtl/>
        </w:rPr>
        <w:t>اهمّیّت</w:t>
      </w:r>
      <w:r w:rsidRPr="00C877DC">
        <w:rPr>
          <w:rFonts w:cs="B Lotus"/>
          <w:sz w:val="28"/>
          <w:szCs w:val="28"/>
          <w:rtl/>
        </w:rPr>
        <w:t xml:space="preserve"> شبكه</w:t>
      </w:r>
      <w:r w:rsidRPr="00C877DC">
        <w:rPr>
          <w:rFonts w:cs="B Lotus"/>
          <w:sz w:val="28"/>
          <w:szCs w:val="28"/>
        </w:rPr>
        <w:t>‌</w:t>
      </w:r>
      <w:r w:rsidRPr="00C877DC">
        <w:rPr>
          <w:rFonts w:cs="B Lotus"/>
          <w:sz w:val="28"/>
          <w:szCs w:val="28"/>
          <w:rtl/>
        </w:rPr>
        <w:t>ها را افزايش خواهد داد</w:t>
      </w:r>
      <w:r w:rsidR="0095201F" w:rsidRPr="00C877DC">
        <w:rPr>
          <w:rFonts w:cs="B Lotus" w:hint="cs"/>
          <w:sz w:val="28"/>
          <w:szCs w:val="28"/>
          <w:rtl/>
        </w:rPr>
        <w:t>؛</w:t>
      </w:r>
      <w:r w:rsidRPr="00C877DC">
        <w:rPr>
          <w:rFonts w:cs="B Lotus"/>
          <w:sz w:val="28"/>
          <w:szCs w:val="28"/>
          <w:rtl/>
        </w:rPr>
        <w:t xml:space="preserve"> در حالي</w:t>
      </w:r>
      <w:r w:rsidR="0095201F" w:rsidRPr="00C877DC">
        <w:rPr>
          <w:rFonts w:cs="B Lotus" w:hint="eastAsia"/>
          <w:sz w:val="28"/>
          <w:szCs w:val="28"/>
          <w:rtl/>
        </w:rPr>
        <w:t>‌</w:t>
      </w:r>
      <w:r w:rsidRPr="00C877DC">
        <w:rPr>
          <w:rFonts w:cs="B Lotus"/>
          <w:sz w:val="28"/>
          <w:szCs w:val="28"/>
          <w:rtl/>
        </w:rPr>
        <w:t>كه اعتبار بزرگراه اطلاعاتي را به عنوان يك چالش اساسي مدنظر قرار خواهند داد (پراساد</w:t>
      </w:r>
      <w:r w:rsidR="0095201F" w:rsidRPr="00C877DC">
        <w:rPr>
          <w:rFonts w:cs="B Lotus" w:hint="cs"/>
          <w:sz w:val="28"/>
          <w:szCs w:val="28"/>
          <w:rtl/>
        </w:rPr>
        <w:t>،</w:t>
      </w:r>
      <w:r w:rsidRPr="00C877DC">
        <w:rPr>
          <w:rFonts w:cs="B Lotus"/>
          <w:sz w:val="28"/>
          <w:szCs w:val="28"/>
          <w:rtl/>
        </w:rPr>
        <w:t xml:space="preserve"> سينگ</w:t>
      </w:r>
      <w:r w:rsidR="0095201F" w:rsidRPr="00C877DC">
        <w:rPr>
          <w:rFonts w:cs="B Lotus" w:hint="cs"/>
          <w:sz w:val="28"/>
          <w:szCs w:val="28"/>
          <w:rtl/>
        </w:rPr>
        <w:t>،</w:t>
      </w:r>
      <w:r w:rsidRPr="00C877DC">
        <w:rPr>
          <w:rFonts w:cs="B Lotus"/>
          <w:sz w:val="28"/>
          <w:szCs w:val="28"/>
          <w:rtl/>
        </w:rPr>
        <w:t xml:space="preserve"> 2002،</w:t>
      </w:r>
      <w:r w:rsidR="0095201F" w:rsidRPr="00C877DC">
        <w:rPr>
          <w:rFonts w:cs="B Lotus" w:hint="cs"/>
          <w:sz w:val="28"/>
          <w:szCs w:val="28"/>
          <w:rtl/>
        </w:rPr>
        <w:t xml:space="preserve"> ص</w:t>
      </w:r>
      <w:r w:rsidRPr="00C877DC">
        <w:rPr>
          <w:rFonts w:cs="B Lotus"/>
          <w:sz w:val="28"/>
          <w:szCs w:val="28"/>
          <w:rtl/>
        </w:rPr>
        <w:t xml:space="preserve"> 8)</w:t>
      </w:r>
      <w:r w:rsidR="0095201F" w:rsidRPr="00C877DC">
        <w:rPr>
          <w:rFonts w:cs="B Lotus" w:hint="cs"/>
          <w:sz w:val="28"/>
          <w:szCs w:val="28"/>
          <w:rtl/>
        </w:rPr>
        <w:t>.</w:t>
      </w:r>
    </w:p>
    <w:p w:rsidR="000D0DC3" w:rsidRPr="00C877DC" w:rsidRDefault="000D0DC3" w:rsidP="000D0DC3">
      <w:pPr>
        <w:bidi/>
        <w:spacing w:line="20" w:lineRule="atLeast"/>
        <w:ind w:firstLine="567"/>
        <w:contextualSpacing/>
        <w:jc w:val="center"/>
        <w:rPr>
          <w:rFonts w:cs="B Lotus"/>
          <w:sz w:val="28"/>
          <w:szCs w:val="28"/>
          <w:rtl/>
        </w:rPr>
      </w:pPr>
      <w:r w:rsidRPr="00C877DC">
        <w:rPr>
          <w:rFonts w:cs="B Lotus" w:hint="cs"/>
          <w:sz w:val="28"/>
          <w:szCs w:val="28"/>
          <w:rtl/>
        </w:rPr>
        <w:t>***</w:t>
      </w:r>
    </w:p>
    <w:p w:rsidR="00022C32" w:rsidRPr="00C877DC" w:rsidRDefault="000F215A" w:rsidP="0095201F">
      <w:pPr>
        <w:bidi/>
        <w:spacing w:line="20" w:lineRule="atLeast"/>
        <w:ind w:firstLine="567"/>
        <w:contextualSpacing/>
        <w:jc w:val="both"/>
        <w:rPr>
          <w:rFonts w:cs="B Lotus"/>
          <w:sz w:val="28"/>
          <w:szCs w:val="28"/>
          <w:rtl/>
        </w:rPr>
      </w:pPr>
      <w:r w:rsidRPr="00C877DC">
        <w:rPr>
          <w:rFonts w:cs="B Lotus"/>
          <w:sz w:val="28"/>
          <w:szCs w:val="28"/>
          <w:rtl/>
        </w:rPr>
        <w:t>توجّه</w:t>
      </w:r>
      <w:r w:rsidR="00022C32" w:rsidRPr="00C877DC">
        <w:rPr>
          <w:rFonts w:cs="B Lotus"/>
          <w:sz w:val="28"/>
          <w:szCs w:val="28"/>
          <w:rtl/>
        </w:rPr>
        <w:t xml:space="preserve"> به مسائل فوق</w:t>
      </w:r>
      <w:r w:rsidR="00022C32" w:rsidRPr="00C877DC">
        <w:rPr>
          <w:rFonts w:cs="B Lotus"/>
          <w:sz w:val="28"/>
          <w:szCs w:val="28"/>
        </w:rPr>
        <w:t>‌</w:t>
      </w:r>
      <w:r w:rsidR="00022C32" w:rsidRPr="00C877DC">
        <w:rPr>
          <w:rFonts w:cs="B Lotus"/>
          <w:sz w:val="28"/>
          <w:szCs w:val="28"/>
          <w:rtl/>
        </w:rPr>
        <w:t>الذ</w:t>
      </w:r>
      <w:r w:rsidR="0095201F" w:rsidRPr="00C877DC">
        <w:rPr>
          <w:rFonts w:cs="B Lotus" w:hint="cs"/>
          <w:sz w:val="28"/>
          <w:szCs w:val="28"/>
          <w:rtl/>
        </w:rPr>
        <w:t>ّ</w:t>
      </w:r>
      <w:r w:rsidR="00022C32" w:rsidRPr="00C877DC">
        <w:rPr>
          <w:rFonts w:cs="B Lotus"/>
          <w:sz w:val="28"/>
          <w:szCs w:val="28"/>
          <w:rtl/>
        </w:rPr>
        <w:t>کر، بنیان محکم و قوی را برای هر شبکه فراهم می</w:t>
      </w:r>
      <w:r w:rsidR="00022C32" w:rsidRPr="00C877DC">
        <w:rPr>
          <w:rFonts w:cs="B Lotus"/>
          <w:sz w:val="28"/>
          <w:szCs w:val="28"/>
        </w:rPr>
        <w:t>‌</w:t>
      </w:r>
      <w:r w:rsidR="00022C32" w:rsidRPr="00C877DC">
        <w:rPr>
          <w:rFonts w:cs="B Lotus"/>
          <w:sz w:val="28"/>
          <w:szCs w:val="28"/>
          <w:rtl/>
        </w:rPr>
        <w:t>کند و ادام</w:t>
      </w:r>
      <w:r w:rsidR="0095201F" w:rsidRPr="00C877DC">
        <w:rPr>
          <w:rFonts w:cs="B Lotus" w:hint="cs"/>
          <w:sz w:val="28"/>
          <w:szCs w:val="28"/>
          <w:rtl/>
        </w:rPr>
        <w:t>ۀ</w:t>
      </w:r>
      <w:r w:rsidR="00022C32" w:rsidRPr="00C877DC">
        <w:rPr>
          <w:rFonts w:cs="B Lotus"/>
          <w:sz w:val="28"/>
          <w:szCs w:val="28"/>
          <w:rtl/>
        </w:rPr>
        <w:t xml:space="preserve"> راه را تضمین می</w:t>
      </w:r>
      <w:r w:rsidR="00E40541" w:rsidRPr="00C877DC">
        <w:rPr>
          <w:rFonts w:cs="B Lotus" w:hint="eastAsia"/>
          <w:sz w:val="28"/>
          <w:szCs w:val="28"/>
          <w:rtl/>
        </w:rPr>
        <w:t>‌</w:t>
      </w:r>
      <w:r w:rsidR="00022C32" w:rsidRPr="00C877DC">
        <w:rPr>
          <w:rFonts w:cs="B Lotus"/>
          <w:sz w:val="28"/>
          <w:szCs w:val="28"/>
          <w:rtl/>
        </w:rPr>
        <w:t>نماید. رعایت این نکات، نیازمند مدیری</w:t>
      </w:r>
      <w:r w:rsidR="0095201F" w:rsidRPr="00C877DC">
        <w:rPr>
          <w:rFonts w:cs="B Lotus" w:hint="cs"/>
          <w:sz w:val="28"/>
          <w:szCs w:val="28"/>
          <w:rtl/>
        </w:rPr>
        <w:t>ّ</w:t>
      </w:r>
      <w:r w:rsidR="00022C32" w:rsidRPr="00C877DC">
        <w:rPr>
          <w:rFonts w:cs="B Lotus"/>
          <w:sz w:val="28"/>
          <w:szCs w:val="28"/>
          <w:rtl/>
        </w:rPr>
        <w:t>ت صحیح و به</w:t>
      </w:r>
      <w:r w:rsidR="0095201F" w:rsidRPr="00C877DC">
        <w:rPr>
          <w:rFonts w:cs="B Lotus" w:hint="eastAsia"/>
          <w:sz w:val="28"/>
          <w:szCs w:val="28"/>
          <w:rtl/>
        </w:rPr>
        <w:t>‌</w:t>
      </w:r>
      <w:r w:rsidR="00022C32" w:rsidRPr="00C877DC">
        <w:rPr>
          <w:rFonts w:cs="B Lotus"/>
          <w:sz w:val="28"/>
          <w:szCs w:val="28"/>
          <w:rtl/>
        </w:rPr>
        <w:t>موقع است.</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در طر</w:t>
      </w:r>
      <w:r w:rsidR="0095201F" w:rsidRPr="00C877DC">
        <w:rPr>
          <w:rFonts w:cs="B Lotus" w:hint="cs"/>
          <w:sz w:val="28"/>
          <w:szCs w:val="28"/>
          <w:rtl/>
        </w:rPr>
        <w:t>ّ</w:t>
      </w:r>
      <w:r w:rsidRPr="00C877DC">
        <w:rPr>
          <w:rFonts w:cs="B Lotus"/>
          <w:sz w:val="28"/>
          <w:szCs w:val="28"/>
          <w:rtl/>
        </w:rPr>
        <w:t>احي سيستم براي خدمات اطلاعاتي</w:t>
      </w:r>
      <w:r w:rsidR="0095201F" w:rsidRPr="00C877DC">
        <w:rPr>
          <w:rFonts w:cs="B Lotus" w:hint="cs"/>
          <w:sz w:val="28"/>
          <w:szCs w:val="28"/>
          <w:rtl/>
        </w:rPr>
        <w:t>،</w:t>
      </w:r>
      <w:r w:rsidRPr="00C877DC">
        <w:rPr>
          <w:rFonts w:cs="B Lotus"/>
          <w:sz w:val="28"/>
          <w:szCs w:val="28"/>
          <w:rtl/>
        </w:rPr>
        <w:t xml:space="preserve"> باید موارد زير را نیز در نظر داشته باش</w:t>
      </w:r>
      <w:r w:rsidR="008B71F7" w:rsidRPr="00C877DC">
        <w:rPr>
          <w:rFonts w:cs="B Lotus" w:hint="cs"/>
          <w:sz w:val="28"/>
          <w:szCs w:val="28"/>
          <w:rtl/>
        </w:rPr>
        <w:t>ی</w:t>
      </w:r>
      <w:r w:rsidRPr="00C877DC">
        <w:rPr>
          <w:rFonts w:cs="B Lotus"/>
          <w:sz w:val="28"/>
          <w:szCs w:val="28"/>
          <w:rtl/>
        </w:rPr>
        <w:t xml:space="preserve">د: </w:t>
      </w:r>
    </w:p>
    <w:p w:rsidR="00022C32" w:rsidRPr="00C877DC" w:rsidRDefault="00022C32" w:rsidP="0095201F">
      <w:pPr>
        <w:bidi/>
        <w:spacing w:line="20" w:lineRule="atLeast"/>
        <w:ind w:firstLine="567"/>
        <w:contextualSpacing/>
        <w:jc w:val="both"/>
        <w:rPr>
          <w:rFonts w:cs="B Lotus"/>
          <w:sz w:val="28"/>
          <w:szCs w:val="28"/>
          <w:rtl/>
        </w:rPr>
      </w:pPr>
      <w:r w:rsidRPr="00C877DC">
        <w:rPr>
          <w:rFonts w:cs="B Lotus"/>
          <w:sz w:val="28"/>
          <w:szCs w:val="28"/>
          <w:rtl/>
        </w:rPr>
        <w:t xml:space="preserve">1. تحليل نيازهاي اطلاعاتي كاربران، </w:t>
      </w:r>
      <w:r w:rsidR="000F215A" w:rsidRPr="00C877DC">
        <w:rPr>
          <w:rFonts w:cs="B Lotus"/>
          <w:sz w:val="28"/>
          <w:szCs w:val="28"/>
          <w:rtl/>
        </w:rPr>
        <w:t>توجّه</w:t>
      </w:r>
      <w:r w:rsidRPr="00C877DC">
        <w:rPr>
          <w:rFonts w:cs="B Lotus"/>
          <w:sz w:val="28"/>
          <w:szCs w:val="28"/>
          <w:rtl/>
        </w:rPr>
        <w:t xml:space="preserve"> به حال حاضر و ارقام تخميني براي كاربران بالقو</w:t>
      </w:r>
      <w:r w:rsidR="0095201F" w:rsidRPr="00C877DC">
        <w:rPr>
          <w:rFonts w:cs="B Lotus" w:hint="cs"/>
          <w:sz w:val="28"/>
          <w:szCs w:val="28"/>
          <w:rtl/>
        </w:rPr>
        <w:t>ّ</w:t>
      </w:r>
      <w:r w:rsidRPr="00C877DC">
        <w:rPr>
          <w:rFonts w:cs="B Lotus"/>
          <w:sz w:val="28"/>
          <w:szCs w:val="28"/>
          <w:rtl/>
        </w:rPr>
        <w:t>ه، طبقه</w:t>
      </w:r>
      <w:r w:rsidRPr="00C877DC">
        <w:rPr>
          <w:rFonts w:cs="B Lotus"/>
          <w:sz w:val="28"/>
          <w:szCs w:val="28"/>
        </w:rPr>
        <w:t>‌</w:t>
      </w:r>
      <w:r w:rsidRPr="00C877DC">
        <w:rPr>
          <w:rFonts w:cs="B Lotus"/>
          <w:sz w:val="28"/>
          <w:szCs w:val="28"/>
          <w:rtl/>
        </w:rPr>
        <w:t xml:space="preserve">بندي </w:t>
      </w:r>
      <w:r w:rsidR="0095201F" w:rsidRPr="00C877DC">
        <w:rPr>
          <w:rFonts w:cs="B Lotus" w:hint="cs"/>
          <w:sz w:val="28"/>
          <w:szCs w:val="28"/>
          <w:rtl/>
        </w:rPr>
        <w:t>کاربران</w:t>
      </w:r>
      <w:r w:rsidRPr="00C877DC">
        <w:rPr>
          <w:rFonts w:cs="B Lotus"/>
          <w:sz w:val="28"/>
          <w:szCs w:val="28"/>
          <w:rtl/>
        </w:rPr>
        <w:t xml:space="preserve"> بر طبق ويژگي</w:t>
      </w:r>
      <w:r w:rsidRPr="00C877DC">
        <w:rPr>
          <w:rFonts w:cs="B Lotus"/>
          <w:sz w:val="28"/>
          <w:szCs w:val="28"/>
        </w:rPr>
        <w:t>‌</w:t>
      </w:r>
      <w:r w:rsidRPr="00C877DC">
        <w:rPr>
          <w:rFonts w:cs="B Lotus"/>
          <w:sz w:val="28"/>
          <w:szCs w:val="28"/>
          <w:rtl/>
        </w:rPr>
        <w:t>ها و تخص</w:t>
      </w:r>
      <w:r w:rsidR="0095201F" w:rsidRPr="00C877DC">
        <w:rPr>
          <w:rFonts w:cs="B Lotus" w:hint="cs"/>
          <w:sz w:val="28"/>
          <w:szCs w:val="28"/>
          <w:rtl/>
        </w:rPr>
        <w:t>ّ</w:t>
      </w:r>
      <w:r w:rsidRPr="00C877DC">
        <w:rPr>
          <w:rFonts w:cs="B Lotus"/>
          <w:sz w:val="28"/>
          <w:szCs w:val="28"/>
          <w:rtl/>
        </w:rPr>
        <w:t>ص</w:t>
      </w:r>
      <w:r w:rsidRPr="00C877DC">
        <w:rPr>
          <w:rFonts w:cs="B Lotus"/>
          <w:sz w:val="28"/>
          <w:szCs w:val="28"/>
        </w:rPr>
        <w:t>‌</w:t>
      </w:r>
      <w:r w:rsidRPr="00C877DC">
        <w:rPr>
          <w:rFonts w:cs="B Lotus"/>
          <w:sz w:val="28"/>
          <w:szCs w:val="28"/>
          <w:rtl/>
        </w:rPr>
        <w:t xml:space="preserve">هاي </w:t>
      </w:r>
      <w:r w:rsidR="00BA7836" w:rsidRPr="00C877DC">
        <w:rPr>
          <w:rFonts w:cs="B Lotus"/>
          <w:sz w:val="28"/>
          <w:szCs w:val="28"/>
          <w:rtl/>
        </w:rPr>
        <w:t>آن‌ها</w:t>
      </w:r>
      <w:r w:rsidR="0095201F" w:rsidRPr="00C877DC">
        <w:rPr>
          <w:rFonts w:cs="B Lotus" w:hint="cs"/>
          <w:sz w:val="28"/>
          <w:szCs w:val="28"/>
          <w:rtl/>
        </w:rPr>
        <w:t>،</w:t>
      </w:r>
      <w:r w:rsidRPr="00C877DC">
        <w:rPr>
          <w:rFonts w:cs="B Lotus"/>
          <w:sz w:val="28"/>
          <w:szCs w:val="28"/>
          <w:rtl/>
        </w:rPr>
        <w:t xml:space="preserve"> </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2. تحليل موقعي</w:t>
      </w:r>
      <w:r w:rsidR="0095201F" w:rsidRPr="00C877DC">
        <w:rPr>
          <w:rFonts w:cs="B Lotus" w:hint="cs"/>
          <w:sz w:val="28"/>
          <w:szCs w:val="28"/>
          <w:rtl/>
        </w:rPr>
        <w:t>ّ</w:t>
      </w:r>
      <w:r w:rsidRPr="00C877DC">
        <w:rPr>
          <w:rFonts w:cs="B Lotus"/>
          <w:sz w:val="28"/>
          <w:szCs w:val="28"/>
          <w:rtl/>
        </w:rPr>
        <w:t>ت فعلي خدمات اطلاعاتي و منابع كتابخانه</w:t>
      </w:r>
      <w:r w:rsidR="0095201F" w:rsidRPr="00C877DC">
        <w:rPr>
          <w:rFonts w:cs="B Lotus" w:hint="cs"/>
          <w:sz w:val="28"/>
          <w:szCs w:val="28"/>
          <w:rtl/>
        </w:rPr>
        <w:t>،</w:t>
      </w:r>
      <w:r w:rsidRPr="00C877DC">
        <w:rPr>
          <w:rFonts w:cs="B Lotus"/>
          <w:sz w:val="28"/>
          <w:szCs w:val="28"/>
          <w:rtl/>
        </w:rPr>
        <w:t xml:space="preserve"> </w:t>
      </w:r>
    </w:p>
    <w:p w:rsidR="00022C32" w:rsidRPr="00C877DC" w:rsidRDefault="00022C32" w:rsidP="0095201F">
      <w:pPr>
        <w:bidi/>
        <w:spacing w:line="20" w:lineRule="atLeast"/>
        <w:ind w:firstLine="567"/>
        <w:contextualSpacing/>
        <w:jc w:val="both"/>
        <w:rPr>
          <w:rFonts w:cs="B Lotus"/>
          <w:sz w:val="28"/>
          <w:szCs w:val="28"/>
          <w:rtl/>
        </w:rPr>
      </w:pPr>
      <w:r w:rsidRPr="00C877DC">
        <w:rPr>
          <w:rFonts w:cs="B Lotus"/>
          <w:sz w:val="28"/>
          <w:szCs w:val="28"/>
          <w:rtl/>
        </w:rPr>
        <w:t>3. طر</w:t>
      </w:r>
      <w:r w:rsidR="0095201F" w:rsidRPr="00C877DC">
        <w:rPr>
          <w:rFonts w:cs="B Lotus" w:hint="cs"/>
          <w:sz w:val="28"/>
          <w:szCs w:val="28"/>
          <w:rtl/>
        </w:rPr>
        <w:t>ّ</w:t>
      </w:r>
      <w:r w:rsidRPr="00C877DC">
        <w:rPr>
          <w:rFonts w:cs="B Lotus"/>
          <w:sz w:val="28"/>
          <w:szCs w:val="28"/>
          <w:rtl/>
        </w:rPr>
        <w:t>احي لينك</w:t>
      </w:r>
      <w:r w:rsidRPr="00C877DC">
        <w:rPr>
          <w:rFonts w:cs="B Lotus"/>
          <w:sz w:val="28"/>
          <w:szCs w:val="28"/>
        </w:rPr>
        <w:t>‌</w:t>
      </w:r>
      <w:r w:rsidRPr="00C877DC">
        <w:rPr>
          <w:rFonts w:cs="B Lotus"/>
          <w:sz w:val="28"/>
          <w:szCs w:val="28"/>
          <w:rtl/>
        </w:rPr>
        <w:t>هاي اصلي سيستمي كه قرار است يك شبكه را تشكيل دهد</w:t>
      </w:r>
      <w:r w:rsidR="0095201F" w:rsidRPr="00C877DC">
        <w:rPr>
          <w:rFonts w:cs="B Lotus" w:hint="cs"/>
          <w:sz w:val="28"/>
          <w:szCs w:val="28"/>
          <w:rtl/>
        </w:rPr>
        <w:t>،</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4. تخمين تعداد پرسنل ضروري براي سيستم خدمات، طبقه</w:t>
      </w:r>
      <w:r w:rsidRPr="00C877DC">
        <w:rPr>
          <w:rFonts w:cs="B Lotus"/>
          <w:sz w:val="28"/>
          <w:szCs w:val="28"/>
        </w:rPr>
        <w:t>‌</w:t>
      </w:r>
      <w:r w:rsidRPr="00C877DC">
        <w:rPr>
          <w:rFonts w:cs="B Lotus"/>
          <w:sz w:val="28"/>
          <w:szCs w:val="28"/>
          <w:rtl/>
        </w:rPr>
        <w:t xml:space="preserve">بندي </w:t>
      </w:r>
      <w:r w:rsidR="00BA7836" w:rsidRPr="00C877DC">
        <w:rPr>
          <w:rFonts w:cs="B Lotus"/>
          <w:sz w:val="28"/>
          <w:szCs w:val="28"/>
          <w:rtl/>
        </w:rPr>
        <w:t>آن‌ها</w:t>
      </w:r>
      <w:r w:rsidRPr="00C877DC">
        <w:rPr>
          <w:rFonts w:cs="B Lotus"/>
          <w:sz w:val="28"/>
          <w:szCs w:val="28"/>
          <w:rtl/>
        </w:rPr>
        <w:t xml:space="preserve"> بر طبق ميزان رشد ساليانه و ويژگي</w:t>
      </w:r>
      <w:r w:rsidRPr="00C877DC">
        <w:rPr>
          <w:rFonts w:cs="B Lotus"/>
          <w:sz w:val="28"/>
          <w:szCs w:val="28"/>
        </w:rPr>
        <w:t>‌</w:t>
      </w:r>
      <w:r w:rsidRPr="00C877DC">
        <w:rPr>
          <w:rFonts w:cs="B Lotus"/>
          <w:sz w:val="28"/>
          <w:szCs w:val="28"/>
          <w:rtl/>
        </w:rPr>
        <w:t xml:space="preserve">هاي </w:t>
      </w:r>
      <w:r w:rsidR="00BA7836" w:rsidRPr="00C877DC">
        <w:rPr>
          <w:rFonts w:cs="B Lotus"/>
          <w:sz w:val="28"/>
          <w:szCs w:val="28"/>
          <w:rtl/>
        </w:rPr>
        <w:t>آن‌ها</w:t>
      </w:r>
      <w:r w:rsidRPr="00C877DC">
        <w:rPr>
          <w:rFonts w:cs="B Lotus"/>
          <w:sz w:val="28"/>
          <w:szCs w:val="28"/>
          <w:rtl/>
        </w:rPr>
        <w:t xml:space="preserve"> و نيز طرحي براي آموزش</w:t>
      </w:r>
      <w:r w:rsidR="0095201F" w:rsidRPr="00C877DC">
        <w:rPr>
          <w:rFonts w:cs="B Lotus" w:hint="cs"/>
          <w:sz w:val="28"/>
          <w:szCs w:val="28"/>
          <w:rtl/>
        </w:rPr>
        <w:t>،</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5. طرحي براي آماده</w:t>
      </w:r>
      <w:r w:rsidRPr="00C877DC">
        <w:rPr>
          <w:rFonts w:cs="B Lotus"/>
          <w:sz w:val="28"/>
          <w:szCs w:val="28"/>
        </w:rPr>
        <w:t>‌</w:t>
      </w:r>
      <w:r w:rsidRPr="00C877DC">
        <w:rPr>
          <w:rFonts w:cs="B Lotus"/>
          <w:sz w:val="28"/>
          <w:szCs w:val="28"/>
          <w:rtl/>
        </w:rPr>
        <w:t>سازي فضا، منابع و فنون با تاكيد بر ارتباط بين تجهيزات تخص</w:t>
      </w:r>
      <w:r w:rsidR="0095201F" w:rsidRPr="00C877DC">
        <w:rPr>
          <w:rFonts w:cs="B Lotus" w:hint="cs"/>
          <w:sz w:val="28"/>
          <w:szCs w:val="28"/>
          <w:rtl/>
        </w:rPr>
        <w:t>ّ</w:t>
      </w:r>
      <w:r w:rsidRPr="00C877DC">
        <w:rPr>
          <w:rFonts w:cs="B Lotus"/>
          <w:sz w:val="28"/>
          <w:szCs w:val="28"/>
          <w:rtl/>
        </w:rPr>
        <w:t>صي و پيوندهاي شخصي سيستم، خصوصاً زماني كه فن</w:t>
      </w:r>
      <w:r w:rsidRPr="00C877DC">
        <w:rPr>
          <w:rFonts w:cs="B Lotus"/>
          <w:sz w:val="28"/>
          <w:szCs w:val="28"/>
        </w:rPr>
        <w:t>‌</w:t>
      </w:r>
      <w:r w:rsidRPr="00C877DC">
        <w:rPr>
          <w:rFonts w:cs="B Lotus"/>
          <w:sz w:val="28"/>
          <w:szCs w:val="28"/>
          <w:rtl/>
        </w:rPr>
        <w:t>آوري</w:t>
      </w:r>
      <w:r w:rsidRPr="00C877DC">
        <w:rPr>
          <w:rFonts w:cs="B Lotus"/>
          <w:sz w:val="28"/>
          <w:szCs w:val="28"/>
        </w:rPr>
        <w:t>‌</w:t>
      </w:r>
      <w:r w:rsidRPr="00C877DC">
        <w:rPr>
          <w:rFonts w:cs="B Lotus"/>
          <w:sz w:val="28"/>
          <w:szCs w:val="28"/>
          <w:rtl/>
        </w:rPr>
        <w:t>هاي ارتباطاتي و كامپيوتري به تدريج ظهور مي</w:t>
      </w:r>
      <w:r w:rsidRPr="00C877DC">
        <w:rPr>
          <w:rFonts w:cs="B Lotus"/>
          <w:sz w:val="28"/>
          <w:szCs w:val="28"/>
        </w:rPr>
        <w:t>‌</w:t>
      </w:r>
      <w:r w:rsidRPr="00C877DC">
        <w:rPr>
          <w:rFonts w:cs="B Lotus"/>
          <w:sz w:val="28"/>
          <w:szCs w:val="28"/>
          <w:rtl/>
        </w:rPr>
        <w:t>يابند.</w:t>
      </w:r>
    </w:p>
    <w:p w:rsidR="00022C32" w:rsidRPr="00C877DC" w:rsidRDefault="00022C32" w:rsidP="0095201F">
      <w:pPr>
        <w:bidi/>
        <w:spacing w:line="20" w:lineRule="atLeast"/>
        <w:ind w:firstLine="567"/>
        <w:contextualSpacing/>
        <w:jc w:val="both"/>
        <w:rPr>
          <w:rFonts w:cs="B Lotus"/>
          <w:sz w:val="28"/>
          <w:szCs w:val="28"/>
          <w:rtl/>
        </w:rPr>
      </w:pPr>
      <w:r w:rsidRPr="00C877DC">
        <w:rPr>
          <w:rFonts w:cs="B Lotus"/>
          <w:sz w:val="28"/>
          <w:szCs w:val="28"/>
          <w:rtl/>
        </w:rPr>
        <w:t>6. يك بياني</w:t>
      </w:r>
      <w:r w:rsidR="0095201F" w:rsidRPr="00C877DC">
        <w:rPr>
          <w:rFonts w:cs="B Lotus" w:hint="cs"/>
          <w:sz w:val="28"/>
          <w:szCs w:val="28"/>
          <w:rtl/>
        </w:rPr>
        <w:t>ۀ</w:t>
      </w:r>
      <w:r w:rsidRPr="00C877DC">
        <w:rPr>
          <w:rFonts w:cs="B Lotus"/>
          <w:sz w:val="28"/>
          <w:szCs w:val="28"/>
          <w:rtl/>
        </w:rPr>
        <w:t xml:space="preserve"> خط</w:t>
      </w:r>
      <w:r w:rsidR="0095201F" w:rsidRPr="00C877DC">
        <w:rPr>
          <w:rFonts w:cs="B Lotus" w:hint="cs"/>
          <w:sz w:val="28"/>
          <w:szCs w:val="28"/>
          <w:rtl/>
        </w:rPr>
        <w:t>ّ</w:t>
      </w:r>
      <w:r w:rsidRPr="00C877DC">
        <w:rPr>
          <w:rFonts w:cs="B Lotus"/>
          <w:sz w:val="28"/>
          <w:szCs w:val="28"/>
        </w:rPr>
        <w:t>‌</w:t>
      </w:r>
      <w:r w:rsidRPr="00C877DC">
        <w:rPr>
          <w:rFonts w:cs="B Lotus"/>
          <w:sz w:val="28"/>
          <w:szCs w:val="28"/>
          <w:rtl/>
        </w:rPr>
        <w:t>مشي و برنامه</w:t>
      </w:r>
      <w:r w:rsidRPr="00C877DC">
        <w:rPr>
          <w:rFonts w:cs="B Lotus"/>
          <w:sz w:val="28"/>
          <w:szCs w:val="28"/>
        </w:rPr>
        <w:t>‌</w:t>
      </w:r>
      <w:r w:rsidRPr="00C877DC">
        <w:rPr>
          <w:rFonts w:cs="B Lotus"/>
          <w:sz w:val="28"/>
          <w:szCs w:val="28"/>
          <w:rtl/>
        </w:rPr>
        <w:t>ريزي كه بر اهداف سياست اطلاعات و مشكلات اقتصادي و قانوني تاكيد نمايد</w:t>
      </w:r>
      <w:r w:rsidR="0095201F" w:rsidRPr="00C877DC">
        <w:rPr>
          <w:rFonts w:cs="B Lotus" w:hint="cs"/>
          <w:sz w:val="28"/>
          <w:szCs w:val="28"/>
          <w:rtl/>
        </w:rPr>
        <w:t>،</w:t>
      </w:r>
    </w:p>
    <w:p w:rsidR="00022C32" w:rsidRPr="00C877DC" w:rsidRDefault="00022C32" w:rsidP="0095201F">
      <w:pPr>
        <w:bidi/>
        <w:spacing w:line="20" w:lineRule="atLeast"/>
        <w:ind w:firstLine="567"/>
        <w:contextualSpacing/>
        <w:jc w:val="both"/>
        <w:rPr>
          <w:rFonts w:cs="B Lotus"/>
          <w:sz w:val="28"/>
          <w:szCs w:val="28"/>
          <w:rtl/>
        </w:rPr>
      </w:pPr>
      <w:r w:rsidRPr="00C877DC">
        <w:rPr>
          <w:rFonts w:cs="B Lotus"/>
          <w:sz w:val="28"/>
          <w:szCs w:val="28"/>
          <w:rtl/>
        </w:rPr>
        <w:t>7. برنامه</w:t>
      </w:r>
      <w:r w:rsidRPr="00C877DC">
        <w:rPr>
          <w:rFonts w:cs="B Lotus"/>
          <w:sz w:val="28"/>
          <w:szCs w:val="28"/>
        </w:rPr>
        <w:t>‌</w:t>
      </w:r>
      <w:r w:rsidRPr="00C877DC">
        <w:rPr>
          <w:rFonts w:cs="B Lotus"/>
          <w:sz w:val="28"/>
          <w:szCs w:val="28"/>
          <w:rtl/>
        </w:rPr>
        <w:t>ريزي منابع اقتصادي براي درك سيستم كه در آن تخصيص</w:t>
      </w:r>
      <w:r w:rsidRPr="00C877DC">
        <w:rPr>
          <w:rFonts w:cs="B Lotus"/>
          <w:sz w:val="28"/>
          <w:szCs w:val="28"/>
        </w:rPr>
        <w:t>‌</w:t>
      </w:r>
      <w:r w:rsidRPr="00C877DC">
        <w:rPr>
          <w:rFonts w:cs="B Lotus"/>
          <w:sz w:val="28"/>
          <w:szCs w:val="28"/>
          <w:rtl/>
        </w:rPr>
        <w:t>ها از جانب دولت و ديگر منابع مثل صنعت، م</w:t>
      </w:r>
      <w:r w:rsidR="0095201F" w:rsidRPr="00C877DC">
        <w:rPr>
          <w:rFonts w:cs="B Lotus" w:hint="cs"/>
          <w:sz w:val="28"/>
          <w:szCs w:val="28"/>
          <w:rtl/>
        </w:rPr>
        <w:t>ؤ</w:t>
      </w:r>
      <w:r w:rsidRPr="00C877DC">
        <w:rPr>
          <w:rFonts w:cs="B Lotus"/>
          <w:sz w:val="28"/>
          <w:szCs w:val="28"/>
          <w:rtl/>
        </w:rPr>
        <w:t>س</w:t>
      </w:r>
      <w:r w:rsidR="0095201F" w:rsidRPr="00C877DC">
        <w:rPr>
          <w:rFonts w:cs="B Lotus" w:hint="cs"/>
          <w:sz w:val="28"/>
          <w:szCs w:val="28"/>
          <w:rtl/>
        </w:rPr>
        <w:t>ّ</w:t>
      </w:r>
      <w:r w:rsidRPr="00C877DC">
        <w:rPr>
          <w:rFonts w:cs="B Lotus"/>
          <w:sz w:val="28"/>
          <w:szCs w:val="28"/>
          <w:rtl/>
        </w:rPr>
        <w:t>س</w:t>
      </w:r>
      <w:r w:rsidR="0095201F" w:rsidRPr="00C877DC">
        <w:rPr>
          <w:rFonts w:cs="B Lotus" w:hint="cs"/>
          <w:sz w:val="28"/>
          <w:szCs w:val="28"/>
          <w:rtl/>
        </w:rPr>
        <w:t>ه</w:t>
      </w:r>
      <w:r w:rsidR="0095201F" w:rsidRPr="00C877DC">
        <w:rPr>
          <w:rFonts w:cs="B Lotus" w:hint="eastAsia"/>
          <w:sz w:val="28"/>
          <w:szCs w:val="28"/>
          <w:rtl/>
        </w:rPr>
        <w:t>‌</w:t>
      </w:r>
      <w:r w:rsidR="0095201F" w:rsidRPr="00C877DC">
        <w:rPr>
          <w:rFonts w:cs="B Lotus" w:hint="cs"/>
          <w:sz w:val="28"/>
          <w:szCs w:val="28"/>
          <w:rtl/>
        </w:rPr>
        <w:t>ها</w:t>
      </w:r>
      <w:r w:rsidRPr="00C877DC">
        <w:rPr>
          <w:rFonts w:cs="B Lotus"/>
          <w:sz w:val="28"/>
          <w:szCs w:val="28"/>
          <w:rtl/>
        </w:rPr>
        <w:t xml:space="preserve"> و ... مشخص مي</w:t>
      </w:r>
      <w:r w:rsidRPr="00C877DC">
        <w:rPr>
          <w:rFonts w:cs="B Lotus"/>
          <w:sz w:val="28"/>
          <w:szCs w:val="28"/>
        </w:rPr>
        <w:t>‌</w:t>
      </w:r>
      <w:r w:rsidRPr="00C877DC">
        <w:rPr>
          <w:rFonts w:cs="B Lotus"/>
          <w:sz w:val="28"/>
          <w:szCs w:val="28"/>
          <w:rtl/>
        </w:rPr>
        <w:t>گردد</w:t>
      </w:r>
      <w:r w:rsidR="0095201F" w:rsidRPr="00C877DC">
        <w:rPr>
          <w:rFonts w:cs="B Lotus" w:hint="cs"/>
          <w:sz w:val="28"/>
          <w:szCs w:val="28"/>
          <w:rtl/>
        </w:rPr>
        <w:t>،</w:t>
      </w:r>
    </w:p>
    <w:p w:rsidR="00022C32" w:rsidRPr="00C877DC" w:rsidRDefault="00022C32" w:rsidP="0095201F">
      <w:pPr>
        <w:bidi/>
        <w:spacing w:line="20" w:lineRule="atLeast"/>
        <w:ind w:firstLine="567"/>
        <w:contextualSpacing/>
        <w:jc w:val="both"/>
        <w:rPr>
          <w:rFonts w:cs="B Lotus"/>
          <w:sz w:val="28"/>
          <w:szCs w:val="28"/>
          <w:rtl/>
        </w:rPr>
      </w:pPr>
      <w:r w:rsidRPr="00C877DC">
        <w:rPr>
          <w:rFonts w:cs="B Lotus"/>
          <w:sz w:val="28"/>
          <w:szCs w:val="28"/>
          <w:rtl/>
        </w:rPr>
        <w:t>8. ايجاد مكانيسم فع</w:t>
      </w:r>
      <w:r w:rsidR="0095201F" w:rsidRPr="00C877DC">
        <w:rPr>
          <w:rFonts w:cs="B Lotus" w:hint="cs"/>
          <w:sz w:val="28"/>
          <w:szCs w:val="28"/>
          <w:rtl/>
        </w:rPr>
        <w:t>ّ</w:t>
      </w:r>
      <w:r w:rsidRPr="00C877DC">
        <w:rPr>
          <w:rFonts w:cs="B Lotus"/>
          <w:sz w:val="28"/>
          <w:szCs w:val="28"/>
          <w:rtl/>
        </w:rPr>
        <w:t>ال</w:t>
      </w:r>
      <w:r w:rsidRPr="00C877DC">
        <w:rPr>
          <w:rFonts w:cs="B Lotus"/>
          <w:sz w:val="28"/>
          <w:szCs w:val="28"/>
        </w:rPr>
        <w:t>‌</w:t>
      </w:r>
      <w:r w:rsidRPr="00C877DC">
        <w:rPr>
          <w:rFonts w:cs="B Lotus"/>
          <w:sz w:val="28"/>
          <w:szCs w:val="28"/>
          <w:rtl/>
        </w:rPr>
        <w:t xml:space="preserve">سازي مثل ايجاد يك ارزش كانوني </w:t>
      </w:r>
      <w:r w:rsidR="00BA7836" w:rsidRPr="00C877DC">
        <w:rPr>
          <w:rFonts w:cs="B Lotus"/>
          <w:sz w:val="28"/>
          <w:szCs w:val="28"/>
          <w:rtl/>
        </w:rPr>
        <w:t>ملّی</w:t>
      </w:r>
      <w:r w:rsidRPr="00C877DC">
        <w:rPr>
          <w:rFonts w:cs="B Lotus"/>
          <w:sz w:val="28"/>
          <w:szCs w:val="28"/>
          <w:rtl/>
        </w:rPr>
        <w:t xml:space="preserve"> (بهاسکارا رائو</w:t>
      </w:r>
      <w:r w:rsidR="0095201F" w:rsidRPr="00C877DC">
        <w:rPr>
          <w:rFonts w:cs="B Lotus" w:hint="cs"/>
          <w:sz w:val="28"/>
          <w:szCs w:val="28"/>
          <w:rtl/>
        </w:rPr>
        <w:t>،</w:t>
      </w:r>
      <w:r w:rsidRPr="00C877DC">
        <w:rPr>
          <w:rFonts w:cs="B Lotus"/>
          <w:sz w:val="28"/>
          <w:szCs w:val="28"/>
          <w:rtl/>
        </w:rPr>
        <w:t xml:space="preserve"> 1998،</w:t>
      </w:r>
      <w:r w:rsidR="0095201F" w:rsidRPr="00C877DC">
        <w:rPr>
          <w:rFonts w:cs="B Lotus" w:hint="cs"/>
          <w:sz w:val="28"/>
          <w:szCs w:val="28"/>
          <w:rtl/>
        </w:rPr>
        <w:t xml:space="preserve"> ص</w:t>
      </w:r>
      <w:r w:rsidRPr="00C877DC">
        <w:rPr>
          <w:rFonts w:cs="B Lotus"/>
          <w:sz w:val="28"/>
          <w:szCs w:val="28"/>
          <w:rtl/>
        </w:rPr>
        <w:t xml:space="preserve"> 192). رعایت نکات فوق، باعث ت</w:t>
      </w:r>
      <w:r w:rsidR="0095201F" w:rsidRPr="00C877DC">
        <w:rPr>
          <w:rFonts w:cs="B Lotus" w:hint="cs"/>
          <w:sz w:val="28"/>
          <w:szCs w:val="28"/>
          <w:rtl/>
        </w:rPr>
        <w:t>أ</w:t>
      </w:r>
      <w:r w:rsidRPr="00C877DC">
        <w:rPr>
          <w:rFonts w:cs="B Lotus"/>
          <w:sz w:val="28"/>
          <w:szCs w:val="28"/>
          <w:rtl/>
        </w:rPr>
        <w:t>سیس سیستمی هدفمند و با برنامه می</w:t>
      </w:r>
      <w:r w:rsidRPr="00C877DC">
        <w:rPr>
          <w:rFonts w:cs="B Lotus"/>
          <w:sz w:val="28"/>
          <w:szCs w:val="28"/>
        </w:rPr>
        <w:t>‌</w:t>
      </w:r>
      <w:r w:rsidRPr="00C877DC">
        <w:rPr>
          <w:rFonts w:cs="B Lotus"/>
          <w:sz w:val="28"/>
          <w:szCs w:val="28"/>
          <w:rtl/>
        </w:rPr>
        <w:t>گردد.</w:t>
      </w:r>
    </w:p>
    <w:p w:rsidR="00022C32" w:rsidRPr="00C877DC" w:rsidRDefault="00273896" w:rsidP="00AD25FE">
      <w:pPr>
        <w:pStyle w:val="ali"/>
        <w:outlineLvl w:val="0"/>
        <w:rPr>
          <w:rFonts w:cs="B Titr"/>
          <w:b/>
          <w:bCs w:val="0"/>
          <w:szCs w:val="24"/>
          <w:rtl/>
        </w:rPr>
      </w:pPr>
      <w:bookmarkStart w:id="209" w:name="_Toc367011303"/>
      <w:bookmarkStart w:id="210" w:name="_Toc399163249"/>
      <w:bookmarkStart w:id="211" w:name="_Toc503556904"/>
      <w:r w:rsidRPr="00C877DC">
        <w:rPr>
          <w:rFonts w:cs="B Titr" w:hint="cs"/>
          <w:b/>
          <w:bCs w:val="0"/>
          <w:szCs w:val="24"/>
          <w:rtl/>
        </w:rPr>
        <w:t xml:space="preserve">6-13. </w:t>
      </w:r>
      <w:r w:rsidR="00022C32" w:rsidRPr="00C877DC">
        <w:rPr>
          <w:rFonts w:cs="B Titr"/>
          <w:b/>
          <w:bCs w:val="0"/>
          <w:szCs w:val="24"/>
          <w:rtl/>
        </w:rPr>
        <w:t>مديري</w:t>
      </w:r>
      <w:r w:rsidR="00AD25FE" w:rsidRPr="00C877DC">
        <w:rPr>
          <w:rFonts w:cs="B Titr" w:hint="cs"/>
          <w:b/>
          <w:bCs w:val="0"/>
          <w:szCs w:val="24"/>
          <w:rtl/>
        </w:rPr>
        <w:t>ّ</w:t>
      </w:r>
      <w:r w:rsidR="00022C32" w:rsidRPr="00C877DC">
        <w:rPr>
          <w:rFonts w:cs="B Titr"/>
          <w:b/>
          <w:bCs w:val="0"/>
          <w:szCs w:val="24"/>
          <w:rtl/>
        </w:rPr>
        <w:t>ت شبك</w:t>
      </w:r>
      <w:r w:rsidR="00AD25FE" w:rsidRPr="00C877DC">
        <w:rPr>
          <w:rFonts w:cs="B Titr" w:hint="cs"/>
          <w:b/>
          <w:bCs w:val="0"/>
          <w:szCs w:val="24"/>
          <w:rtl/>
        </w:rPr>
        <w:t>ۀ</w:t>
      </w:r>
      <w:r w:rsidR="00022C32" w:rsidRPr="00C877DC">
        <w:rPr>
          <w:rFonts w:cs="B Titr"/>
          <w:b/>
          <w:bCs w:val="0"/>
          <w:szCs w:val="24"/>
          <w:rtl/>
        </w:rPr>
        <w:t xml:space="preserve"> اطلاع</w:t>
      </w:r>
      <w:r w:rsidR="00022C32" w:rsidRPr="00C877DC">
        <w:rPr>
          <w:rFonts w:cs="B Titr"/>
          <w:b/>
          <w:bCs w:val="0"/>
          <w:szCs w:val="24"/>
        </w:rPr>
        <w:t>‌</w:t>
      </w:r>
      <w:r w:rsidR="00022C32" w:rsidRPr="00C877DC">
        <w:rPr>
          <w:rFonts w:cs="B Titr"/>
          <w:b/>
          <w:bCs w:val="0"/>
          <w:szCs w:val="24"/>
          <w:rtl/>
        </w:rPr>
        <w:t>رسانی</w:t>
      </w:r>
      <w:bookmarkEnd w:id="209"/>
      <w:bookmarkEnd w:id="210"/>
      <w:bookmarkEnd w:id="211"/>
    </w:p>
    <w:p w:rsidR="00022C32" w:rsidRPr="00C877DC" w:rsidRDefault="00022C32" w:rsidP="00AD25FE">
      <w:pPr>
        <w:bidi/>
        <w:spacing w:line="20" w:lineRule="atLeast"/>
        <w:ind w:firstLine="567"/>
        <w:contextualSpacing/>
        <w:jc w:val="both"/>
        <w:rPr>
          <w:rFonts w:cs="B Lotus"/>
          <w:sz w:val="28"/>
          <w:szCs w:val="28"/>
          <w:rtl/>
        </w:rPr>
      </w:pPr>
      <w:r w:rsidRPr="00C877DC">
        <w:rPr>
          <w:rFonts w:cs="B Lotus"/>
          <w:sz w:val="28"/>
          <w:szCs w:val="28"/>
          <w:rtl/>
        </w:rPr>
        <w:t>سيستم مديري</w:t>
      </w:r>
      <w:r w:rsidR="00AD25FE" w:rsidRPr="00C877DC">
        <w:rPr>
          <w:rFonts w:cs="B Lotus" w:hint="cs"/>
          <w:sz w:val="28"/>
          <w:szCs w:val="28"/>
          <w:rtl/>
        </w:rPr>
        <w:t>ّ</w:t>
      </w:r>
      <w:r w:rsidRPr="00C877DC">
        <w:rPr>
          <w:rFonts w:cs="B Lotus"/>
          <w:sz w:val="28"/>
          <w:szCs w:val="28"/>
          <w:rtl/>
        </w:rPr>
        <w:t>ت شبكه، سيستم كنترل شبك</w:t>
      </w:r>
      <w:r w:rsidR="00AD25FE" w:rsidRPr="00C877DC">
        <w:rPr>
          <w:rFonts w:cs="B Lotus" w:hint="cs"/>
          <w:sz w:val="28"/>
          <w:szCs w:val="28"/>
          <w:rtl/>
        </w:rPr>
        <w:t>ۀ</w:t>
      </w:r>
      <w:r w:rsidRPr="00C877DC">
        <w:rPr>
          <w:rFonts w:cs="B Lotus"/>
          <w:sz w:val="28"/>
          <w:szCs w:val="28"/>
          <w:rtl/>
        </w:rPr>
        <w:t xml:space="preserve"> اصلي است. اين سيستم با نرم</w:t>
      </w:r>
      <w:r w:rsidRPr="00C877DC">
        <w:rPr>
          <w:rFonts w:cs="B Lotus"/>
          <w:sz w:val="28"/>
          <w:szCs w:val="28"/>
        </w:rPr>
        <w:t>‌</w:t>
      </w:r>
      <w:r w:rsidRPr="00C877DC">
        <w:rPr>
          <w:rFonts w:cs="B Lotus"/>
          <w:sz w:val="28"/>
          <w:szCs w:val="28"/>
          <w:rtl/>
        </w:rPr>
        <w:t>افزار شبكه ارتباط برقرار مي</w:t>
      </w:r>
      <w:r w:rsidR="008B71F7" w:rsidRPr="00C877DC">
        <w:rPr>
          <w:rFonts w:cs="B Lotus" w:hint="eastAsia"/>
          <w:sz w:val="28"/>
          <w:szCs w:val="28"/>
          <w:rtl/>
        </w:rPr>
        <w:t>‌</w:t>
      </w:r>
      <w:r w:rsidRPr="00C877DC">
        <w:rPr>
          <w:rFonts w:cs="B Lotus"/>
          <w:sz w:val="28"/>
          <w:szCs w:val="28"/>
          <w:rtl/>
        </w:rPr>
        <w:t>كند. اين نرم</w:t>
      </w:r>
      <w:r w:rsidRPr="00C877DC">
        <w:rPr>
          <w:rFonts w:cs="B Lotus"/>
          <w:sz w:val="28"/>
          <w:szCs w:val="28"/>
        </w:rPr>
        <w:t>‌</w:t>
      </w:r>
      <w:r w:rsidRPr="00C877DC">
        <w:rPr>
          <w:rFonts w:cs="B Lotus"/>
          <w:sz w:val="28"/>
          <w:szCs w:val="28"/>
          <w:rtl/>
        </w:rPr>
        <w:t>افزار اعمال سوئيچينگ</w:t>
      </w:r>
      <w:r w:rsidR="00C508A7" w:rsidRPr="00C877DC">
        <w:rPr>
          <w:rStyle w:val="FootnoteReference"/>
          <w:sz w:val="28"/>
          <w:szCs w:val="28"/>
          <w:rtl/>
        </w:rPr>
        <w:footnoteReference w:id="317"/>
      </w:r>
      <w:r w:rsidRPr="00C877DC">
        <w:rPr>
          <w:rFonts w:cs="B Lotus"/>
          <w:sz w:val="28"/>
          <w:szCs w:val="28"/>
          <w:rtl/>
        </w:rPr>
        <w:t xml:space="preserve"> را انجام مي</w:t>
      </w:r>
      <w:r w:rsidRPr="00C877DC">
        <w:rPr>
          <w:rFonts w:cs="B Lotus"/>
          <w:sz w:val="28"/>
          <w:szCs w:val="28"/>
        </w:rPr>
        <w:t>‌</w:t>
      </w:r>
      <w:r w:rsidRPr="00C877DC">
        <w:rPr>
          <w:rFonts w:cs="B Lotus"/>
          <w:sz w:val="28"/>
          <w:szCs w:val="28"/>
          <w:rtl/>
        </w:rPr>
        <w:t xml:space="preserve">دهد در همان زمان، آمارهاي </w:t>
      </w:r>
      <w:r w:rsidR="00CC35E4" w:rsidRPr="00C877DC">
        <w:rPr>
          <w:rFonts w:cs="B Lotus"/>
          <w:sz w:val="28"/>
          <w:szCs w:val="28"/>
          <w:rtl/>
        </w:rPr>
        <w:t>متعدّد</w:t>
      </w:r>
      <w:r w:rsidRPr="00C877DC">
        <w:rPr>
          <w:rFonts w:cs="B Lotus"/>
          <w:sz w:val="28"/>
          <w:szCs w:val="28"/>
          <w:rtl/>
        </w:rPr>
        <w:t xml:space="preserve"> مربوط به ترافيك شبكه را نيز محاسبه مي</w:t>
      </w:r>
      <w:r w:rsidRPr="00C877DC">
        <w:rPr>
          <w:rFonts w:cs="B Lotus"/>
          <w:sz w:val="28"/>
          <w:szCs w:val="28"/>
        </w:rPr>
        <w:t>‌</w:t>
      </w:r>
      <w:r w:rsidRPr="00C877DC">
        <w:rPr>
          <w:rFonts w:cs="B Lotus"/>
          <w:sz w:val="28"/>
          <w:szCs w:val="28"/>
          <w:rtl/>
        </w:rPr>
        <w:t>كند. بسته</w:t>
      </w:r>
      <w:r w:rsidRPr="00C877DC">
        <w:rPr>
          <w:rFonts w:cs="B Lotus"/>
          <w:sz w:val="28"/>
          <w:szCs w:val="28"/>
        </w:rPr>
        <w:t>‌</w:t>
      </w:r>
      <w:r w:rsidRPr="00C877DC">
        <w:rPr>
          <w:rFonts w:cs="B Lotus"/>
          <w:sz w:val="28"/>
          <w:szCs w:val="28"/>
          <w:rtl/>
        </w:rPr>
        <w:t>هاي آموزشي براي تقويت يكپارچگي و استانداردسازي در طول شبكه، ضروري است</w:t>
      </w:r>
      <w:r w:rsidR="00E40541" w:rsidRPr="00C877DC">
        <w:rPr>
          <w:rFonts w:cs="B Lotus" w:hint="cs"/>
          <w:sz w:val="28"/>
          <w:szCs w:val="28"/>
          <w:rtl/>
        </w:rPr>
        <w:t>. لازم است</w:t>
      </w:r>
      <w:r w:rsidRPr="00C877DC">
        <w:rPr>
          <w:rFonts w:cs="B Lotus"/>
          <w:sz w:val="28"/>
          <w:szCs w:val="28"/>
          <w:rtl/>
        </w:rPr>
        <w:t xml:space="preserve"> امكانات آموزشي مركزي براي آموزش كاركنان جديد و موجود در كتابخانه</w:t>
      </w:r>
      <w:r w:rsidRPr="00C877DC">
        <w:rPr>
          <w:rFonts w:cs="B Lotus"/>
          <w:sz w:val="28"/>
          <w:szCs w:val="28"/>
        </w:rPr>
        <w:t>‌</w:t>
      </w:r>
      <w:r w:rsidRPr="00C877DC">
        <w:rPr>
          <w:rFonts w:cs="B Lotus"/>
          <w:sz w:val="28"/>
          <w:szCs w:val="28"/>
          <w:rtl/>
        </w:rPr>
        <w:t xml:space="preserve">هاي عضو ايجاد گردد. </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براي هر شبكه اطلاع</w:t>
      </w:r>
      <w:r w:rsidRPr="00C877DC">
        <w:rPr>
          <w:rFonts w:cs="B Lotus"/>
          <w:sz w:val="28"/>
          <w:szCs w:val="28"/>
        </w:rPr>
        <w:t>‌</w:t>
      </w:r>
      <w:r w:rsidRPr="00C877DC">
        <w:rPr>
          <w:rFonts w:cs="B Lotus"/>
          <w:sz w:val="28"/>
          <w:szCs w:val="28"/>
          <w:rtl/>
        </w:rPr>
        <w:t xml:space="preserve">رساني يك مركز هماهنگ كننده مركزي مورد نياز است كه عملكردهاي </w:t>
      </w:r>
      <w:r w:rsidR="00CC35E4" w:rsidRPr="00C877DC">
        <w:rPr>
          <w:rFonts w:cs="B Lotus"/>
          <w:sz w:val="28"/>
          <w:szCs w:val="28"/>
          <w:rtl/>
        </w:rPr>
        <w:t>متعدّد</w:t>
      </w:r>
      <w:r w:rsidRPr="00C877DC">
        <w:rPr>
          <w:rFonts w:cs="B Lotus"/>
          <w:sz w:val="28"/>
          <w:szCs w:val="28"/>
          <w:rtl/>
        </w:rPr>
        <w:t xml:space="preserve">ي دارد. عملكردهاي مركز هماهنگ كننده (پايگاه مركزي) عبارتند از: </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 xml:space="preserve">1. پايگاه مركزي به عنوان يك سازمان هماهنگ كننده براي شبكه و </w:t>
      </w:r>
      <w:r w:rsidR="00E00E32" w:rsidRPr="00C877DC">
        <w:rPr>
          <w:rFonts w:cs="B Lotus"/>
          <w:sz w:val="28"/>
          <w:szCs w:val="28"/>
          <w:rtl/>
        </w:rPr>
        <w:t>سازمان‌ها</w:t>
      </w:r>
      <w:r w:rsidRPr="00C877DC">
        <w:rPr>
          <w:rFonts w:cs="B Lotus"/>
          <w:sz w:val="28"/>
          <w:szCs w:val="28"/>
          <w:rtl/>
        </w:rPr>
        <w:t xml:space="preserve"> عمل مي</w:t>
      </w:r>
      <w:r w:rsidRPr="00C877DC">
        <w:rPr>
          <w:rFonts w:cs="B Lotus"/>
          <w:sz w:val="28"/>
          <w:szCs w:val="28"/>
        </w:rPr>
        <w:t>‌</w:t>
      </w:r>
      <w:r w:rsidRPr="00C877DC">
        <w:rPr>
          <w:rFonts w:cs="B Lotus"/>
          <w:sz w:val="28"/>
          <w:szCs w:val="28"/>
          <w:rtl/>
        </w:rPr>
        <w:t>كند و امكان اداره و حفظ پايگاه كتابشناختي منابع كتابخانه</w:t>
      </w:r>
      <w:r w:rsidRPr="00C877DC">
        <w:rPr>
          <w:rFonts w:cs="B Lotus"/>
          <w:sz w:val="28"/>
          <w:szCs w:val="28"/>
        </w:rPr>
        <w:t>‌</w:t>
      </w:r>
      <w:r w:rsidRPr="00C877DC">
        <w:rPr>
          <w:rFonts w:cs="B Lotus"/>
          <w:sz w:val="28"/>
          <w:szCs w:val="28"/>
          <w:rtl/>
        </w:rPr>
        <w:t>هاي عضو را بر عهده مي</w:t>
      </w:r>
      <w:r w:rsidRPr="00C877DC">
        <w:rPr>
          <w:rFonts w:cs="B Lotus"/>
          <w:sz w:val="28"/>
          <w:szCs w:val="28"/>
        </w:rPr>
        <w:t>‌</w:t>
      </w:r>
      <w:r w:rsidRPr="00C877DC">
        <w:rPr>
          <w:rFonts w:cs="B Lotus"/>
          <w:sz w:val="28"/>
          <w:szCs w:val="28"/>
          <w:rtl/>
        </w:rPr>
        <w:t>گيرد.</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 xml:space="preserve"> 2. اين مركز تدوين و تنظيم فهرست مشترك كامل كتاب</w:t>
      </w:r>
      <w:r w:rsidRPr="00C877DC">
        <w:rPr>
          <w:rFonts w:cs="B Lotus"/>
          <w:sz w:val="28"/>
          <w:szCs w:val="28"/>
        </w:rPr>
        <w:t>‌</w:t>
      </w:r>
      <w:r w:rsidRPr="00C877DC">
        <w:rPr>
          <w:rFonts w:cs="B Lotus"/>
          <w:sz w:val="28"/>
          <w:szCs w:val="28"/>
          <w:rtl/>
        </w:rPr>
        <w:t>ها و پيايندهاي موجود در كتابخانه</w:t>
      </w:r>
      <w:r w:rsidRPr="00C877DC">
        <w:rPr>
          <w:rFonts w:cs="B Lotus"/>
          <w:sz w:val="28"/>
          <w:szCs w:val="28"/>
        </w:rPr>
        <w:t>‌</w:t>
      </w:r>
      <w:r w:rsidRPr="00C877DC">
        <w:rPr>
          <w:rFonts w:cs="B Lotus"/>
          <w:sz w:val="28"/>
          <w:szCs w:val="28"/>
          <w:rtl/>
        </w:rPr>
        <w:t xml:space="preserve">ها عضو را با اطلاعات </w:t>
      </w:r>
      <w:r w:rsidR="00BE69CA" w:rsidRPr="00C877DC">
        <w:rPr>
          <w:rFonts w:cs="B Lotus"/>
          <w:sz w:val="28"/>
          <w:szCs w:val="28"/>
          <w:rtl/>
        </w:rPr>
        <w:t>محلّی</w:t>
      </w:r>
      <w:r w:rsidRPr="00C877DC">
        <w:rPr>
          <w:rFonts w:cs="B Lotus"/>
          <w:sz w:val="28"/>
          <w:szCs w:val="28"/>
          <w:rtl/>
        </w:rPr>
        <w:t xml:space="preserve"> </w:t>
      </w:r>
      <w:r w:rsidR="00BA7836" w:rsidRPr="00C877DC">
        <w:rPr>
          <w:rFonts w:cs="B Lotus"/>
          <w:sz w:val="28"/>
          <w:szCs w:val="28"/>
          <w:rtl/>
        </w:rPr>
        <w:t>آن‌ها</w:t>
      </w:r>
      <w:r w:rsidRPr="00C877DC">
        <w:rPr>
          <w:rFonts w:cs="B Lotus"/>
          <w:sz w:val="28"/>
          <w:szCs w:val="28"/>
          <w:rtl/>
        </w:rPr>
        <w:t xml:space="preserve"> بر عهده مي</w:t>
      </w:r>
      <w:r w:rsidRPr="00C877DC">
        <w:rPr>
          <w:rFonts w:cs="B Lotus"/>
          <w:sz w:val="28"/>
          <w:szCs w:val="28"/>
        </w:rPr>
        <w:t>‌</w:t>
      </w:r>
      <w:r w:rsidRPr="00C877DC">
        <w:rPr>
          <w:rFonts w:cs="B Lotus"/>
          <w:sz w:val="28"/>
          <w:szCs w:val="28"/>
          <w:rtl/>
        </w:rPr>
        <w:t>گيرد.</w:t>
      </w:r>
    </w:p>
    <w:p w:rsidR="00022C32" w:rsidRPr="00C877DC" w:rsidRDefault="00022C32" w:rsidP="00E40541">
      <w:pPr>
        <w:bidi/>
        <w:spacing w:line="20" w:lineRule="atLeast"/>
        <w:ind w:firstLine="567"/>
        <w:contextualSpacing/>
        <w:jc w:val="both"/>
        <w:rPr>
          <w:rFonts w:cs="B Lotus"/>
          <w:sz w:val="28"/>
          <w:szCs w:val="28"/>
          <w:rtl/>
        </w:rPr>
      </w:pPr>
      <w:r w:rsidRPr="00C877DC">
        <w:rPr>
          <w:rFonts w:cs="B Lotus"/>
          <w:sz w:val="28"/>
          <w:szCs w:val="28"/>
          <w:rtl/>
        </w:rPr>
        <w:t xml:space="preserve"> 3. اين مركز به عنوان يك مركز سوئيچينگ براي درخواست</w:t>
      </w:r>
      <w:r w:rsidRPr="00C877DC">
        <w:rPr>
          <w:rFonts w:cs="B Lotus"/>
          <w:sz w:val="28"/>
          <w:szCs w:val="28"/>
        </w:rPr>
        <w:t>‌</w:t>
      </w:r>
      <w:r w:rsidRPr="00C877DC">
        <w:rPr>
          <w:rFonts w:cs="B Lotus"/>
          <w:sz w:val="28"/>
          <w:szCs w:val="28"/>
          <w:rtl/>
        </w:rPr>
        <w:t>هاي اطلاعاتي از كتابخانه</w:t>
      </w:r>
      <w:r w:rsidRPr="00C877DC">
        <w:rPr>
          <w:rFonts w:cs="B Lotus"/>
          <w:sz w:val="28"/>
          <w:szCs w:val="28"/>
        </w:rPr>
        <w:t>‌</w:t>
      </w:r>
      <w:r w:rsidRPr="00C877DC">
        <w:rPr>
          <w:rFonts w:cs="B Lotus"/>
          <w:sz w:val="28"/>
          <w:szCs w:val="28"/>
          <w:rtl/>
        </w:rPr>
        <w:t>هاي عضو خدمات</w:t>
      </w:r>
      <w:r w:rsidR="00E40541" w:rsidRPr="00C877DC">
        <w:rPr>
          <w:rFonts w:cs="B Lotus" w:hint="eastAsia"/>
          <w:sz w:val="28"/>
          <w:szCs w:val="28"/>
          <w:rtl/>
        </w:rPr>
        <w:t>‌</w:t>
      </w:r>
      <w:r w:rsidRPr="00C877DC">
        <w:rPr>
          <w:rFonts w:cs="B Lotus"/>
          <w:sz w:val="28"/>
          <w:szCs w:val="28"/>
          <w:rtl/>
        </w:rPr>
        <w:t>رساني مي</w:t>
      </w:r>
      <w:r w:rsidRPr="00C877DC">
        <w:rPr>
          <w:rFonts w:cs="B Lotus"/>
          <w:sz w:val="28"/>
          <w:szCs w:val="28"/>
        </w:rPr>
        <w:t>‌</w:t>
      </w:r>
      <w:r w:rsidRPr="00C877DC">
        <w:rPr>
          <w:rFonts w:cs="B Lotus"/>
          <w:sz w:val="28"/>
          <w:szCs w:val="28"/>
          <w:rtl/>
        </w:rPr>
        <w:t>كند.</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 xml:space="preserve"> 4. اين مركز همچنين خدمات تحويل مدرك را هماهنگ مي</w:t>
      </w:r>
      <w:r w:rsidRPr="00C877DC">
        <w:rPr>
          <w:rFonts w:cs="B Lotus"/>
          <w:sz w:val="28"/>
          <w:szCs w:val="28"/>
        </w:rPr>
        <w:t>‌</w:t>
      </w:r>
      <w:r w:rsidRPr="00C877DC">
        <w:rPr>
          <w:rFonts w:cs="B Lotus"/>
          <w:sz w:val="28"/>
          <w:szCs w:val="28"/>
          <w:rtl/>
        </w:rPr>
        <w:t>نمايد.</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 xml:space="preserve"> 5. اين مركز، اداره و به روزرساني </w:t>
      </w:r>
      <w:r w:rsidR="00BA7836" w:rsidRPr="00C877DC">
        <w:rPr>
          <w:rFonts w:cs="B Lotus"/>
          <w:sz w:val="28"/>
          <w:szCs w:val="28"/>
          <w:rtl/>
        </w:rPr>
        <w:t>فعّالیّت</w:t>
      </w:r>
      <w:r w:rsidRPr="00C877DC">
        <w:rPr>
          <w:rFonts w:cs="B Lotus"/>
          <w:sz w:val="28"/>
          <w:szCs w:val="28"/>
        </w:rPr>
        <w:t>‌</w:t>
      </w:r>
      <w:r w:rsidRPr="00C877DC">
        <w:rPr>
          <w:rFonts w:cs="B Lotus"/>
          <w:sz w:val="28"/>
          <w:szCs w:val="28"/>
          <w:rtl/>
        </w:rPr>
        <w:t>هاي پايگاه داده و فهرست مشترك را انجام مي</w:t>
      </w:r>
      <w:r w:rsidRPr="00C877DC">
        <w:rPr>
          <w:rFonts w:cs="B Lotus"/>
          <w:sz w:val="28"/>
          <w:szCs w:val="28"/>
        </w:rPr>
        <w:t>‌</w:t>
      </w:r>
      <w:r w:rsidRPr="00C877DC">
        <w:rPr>
          <w:rFonts w:cs="B Lotus"/>
          <w:sz w:val="28"/>
          <w:szCs w:val="28"/>
          <w:rtl/>
        </w:rPr>
        <w:t>دهد.</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 xml:space="preserve"> 6. تعيين استانداردها براي ورود اطلاعات از كتابخانه</w:t>
      </w:r>
      <w:r w:rsidRPr="00C877DC">
        <w:rPr>
          <w:rFonts w:cs="B Lotus"/>
          <w:sz w:val="28"/>
          <w:szCs w:val="28"/>
        </w:rPr>
        <w:t>‌</w:t>
      </w:r>
      <w:r w:rsidRPr="00C877DC">
        <w:rPr>
          <w:rFonts w:cs="B Lotus"/>
          <w:sz w:val="28"/>
          <w:szCs w:val="28"/>
          <w:rtl/>
        </w:rPr>
        <w:t>هاي عضو براي فرمت</w:t>
      </w:r>
      <w:r w:rsidRPr="00C877DC">
        <w:rPr>
          <w:rFonts w:cs="B Lotus"/>
          <w:sz w:val="28"/>
          <w:szCs w:val="28"/>
        </w:rPr>
        <w:t>‌</w:t>
      </w:r>
      <w:r w:rsidRPr="00C877DC">
        <w:rPr>
          <w:rFonts w:cs="B Lotus"/>
          <w:sz w:val="28"/>
          <w:szCs w:val="28"/>
          <w:rtl/>
        </w:rPr>
        <w:t>هاي كتابشناختي، برگه</w:t>
      </w:r>
      <w:r w:rsidRPr="00C877DC">
        <w:rPr>
          <w:rFonts w:cs="B Lotus"/>
          <w:sz w:val="28"/>
          <w:szCs w:val="28"/>
        </w:rPr>
        <w:t>‌</w:t>
      </w:r>
      <w:r w:rsidRPr="00C877DC">
        <w:rPr>
          <w:rFonts w:cs="B Lotus"/>
          <w:sz w:val="28"/>
          <w:szCs w:val="28"/>
          <w:rtl/>
        </w:rPr>
        <w:t xml:space="preserve">هاي گزارش و ... </w:t>
      </w:r>
    </w:p>
    <w:p w:rsidR="00022C32" w:rsidRPr="00C877DC" w:rsidRDefault="00022C32" w:rsidP="00A076A7">
      <w:pPr>
        <w:bidi/>
        <w:spacing w:line="20" w:lineRule="atLeast"/>
        <w:ind w:firstLine="567"/>
        <w:contextualSpacing/>
        <w:jc w:val="both"/>
        <w:rPr>
          <w:rFonts w:cs="B Lotus"/>
          <w:sz w:val="28"/>
          <w:szCs w:val="28"/>
          <w:rtl/>
        </w:rPr>
      </w:pPr>
      <w:r w:rsidRPr="00C877DC">
        <w:rPr>
          <w:rFonts w:cs="B Lotus"/>
          <w:sz w:val="28"/>
          <w:szCs w:val="28"/>
          <w:rtl/>
        </w:rPr>
        <w:t>7. ارزشيابي دوره</w:t>
      </w:r>
      <w:r w:rsidRPr="00C877DC">
        <w:rPr>
          <w:rFonts w:cs="B Lotus"/>
          <w:sz w:val="28"/>
          <w:szCs w:val="28"/>
        </w:rPr>
        <w:t>‌</w:t>
      </w:r>
      <w:r w:rsidRPr="00C877DC">
        <w:rPr>
          <w:rFonts w:cs="B Lotus"/>
          <w:sz w:val="28"/>
          <w:szCs w:val="28"/>
          <w:rtl/>
        </w:rPr>
        <w:t>اي كتابخانه</w:t>
      </w:r>
      <w:r w:rsidRPr="00C877DC">
        <w:rPr>
          <w:rFonts w:cs="B Lotus"/>
          <w:sz w:val="28"/>
          <w:szCs w:val="28"/>
        </w:rPr>
        <w:t>‌</w:t>
      </w:r>
      <w:r w:rsidRPr="00C877DC">
        <w:rPr>
          <w:rFonts w:cs="B Lotus"/>
          <w:sz w:val="28"/>
          <w:szCs w:val="28"/>
          <w:rtl/>
        </w:rPr>
        <w:t>هاي عضو و سيستم و دريافت بازخوردها مستمر (بهاسکارا رائو 1998، 222-223) و صدها عمل ديگر كه در صورت نبود آن، هماهنگي</w:t>
      </w:r>
      <w:r w:rsidRPr="00C877DC">
        <w:rPr>
          <w:rFonts w:cs="B Lotus"/>
          <w:sz w:val="28"/>
          <w:szCs w:val="28"/>
        </w:rPr>
        <w:t>‌</w:t>
      </w:r>
      <w:r w:rsidRPr="00C877DC">
        <w:rPr>
          <w:rFonts w:cs="B Lotus"/>
          <w:sz w:val="28"/>
          <w:szCs w:val="28"/>
          <w:rtl/>
        </w:rPr>
        <w:t>هاي لازم امكانپذير نيست.</w:t>
      </w:r>
    </w:p>
    <w:p w:rsidR="00022C32" w:rsidRPr="00C877DC" w:rsidRDefault="00022C32" w:rsidP="00A076A7">
      <w:pPr>
        <w:bidi/>
        <w:spacing w:line="20" w:lineRule="atLeast"/>
        <w:ind w:firstLine="567"/>
        <w:contextualSpacing/>
        <w:jc w:val="both"/>
        <w:rPr>
          <w:rFonts w:cs="B Lotus"/>
          <w:sz w:val="28"/>
          <w:szCs w:val="28"/>
          <w:rtl/>
        </w:rPr>
      </w:pPr>
    </w:p>
    <w:p w:rsidR="00022C32" w:rsidRPr="00C877DC" w:rsidRDefault="00273896" w:rsidP="00A076A7">
      <w:pPr>
        <w:pStyle w:val="ali"/>
        <w:outlineLvl w:val="0"/>
        <w:rPr>
          <w:rFonts w:cs="B Titr"/>
          <w:b/>
          <w:bCs w:val="0"/>
          <w:szCs w:val="24"/>
          <w:rtl/>
        </w:rPr>
      </w:pPr>
      <w:bookmarkStart w:id="212" w:name="_Toc367011304"/>
      <w:bookmarkStart w:id="213" w:name="_Toc399163250"/>
      <w:bookmarkStart w:id="214" w:name="_Toc503556905"/>
      <w:r w:rsidRPr="00C877DC">
        <w:rPr>
          <w:rFonts w:cs="B Titr" w:hint="cs"/>
          <w:b/>
          <w:bCs w:val="0"/>
          <w:szCs w:val="24"/>
          <w:rtl/>
        </w:rPr>
        <w:t xml:space="preserve">6-14. </w:t>
      </w:r>
      <w:r w:rsidR="00022C32" w:rsidRPr="00C877DC">
        <w:rPr>
          <w:rFonts w:cs="B Titr"/>
          <w:b/>
          <w:bCs w:val="0"/>
          <w:szCs w:val="24"/>
          <w:rtl/>
        </w:rPr>
        <w:t>نمونه</w:t>
      </w:r>
      <w:r w:rsidR="00022C32" w:rsidRPr="00C877DC">
        <w:rPr>
          <w:rFonts w:cs="B Titr"/>
          <w:b/>
          <w:bCs w:val="0"/>
          <w:szCs w:val="24"/>
        </w:rPr>
        <w:t>‌</w:t>
      </w:r>
      <w:r w:rsidR="00022C32" w:rsidRPr="00C877DC">
        <w:rPr>
          <w:rFonts w:cs="B Titr"/>
          <w:b/>
          <w:bCs w:val="0"/>
          <w:szCs w:val="24"/>
          <w:rtl/>
        </w:rPr>
        <w:t>هایی از شبکه</w:t>
      </w:r>
      <w:r w:rsidR="00022C32" w:rsidRPr="00C877DC">
        <w:rPr>
          <w:rFonts w:cs="B Titr"/>
          <w:b/>
          <w:bCs w:val="0"/>
          <w:szCs w:val="24"/>
        </w:rPr>
        <w:t>‌</w:t>
      </w:r>
      <w:r w:rsidR="00022C32" w:rsidRPr="00C877DC">
        <w:rPr>
          <w:rFonts w:cs="B Titr"/>
          <w:b/>
          <w:bCs w:val="0"/>
          <w:szCs w:val="24"/>
          <w:rtl/>
        </w:rPr>
        <w:t>های اطلاع</w:t>
      </w:r>
      <w:r w:rsidR="00022C32" w:rsidRPr="00C877DC">
        <w:rPr>
          <w:rFonts w:cs="B Titr"/>
          <w:b/>
          <w:bCs w:val="0"/>
          <w:szCs w:val="24"/>
        </w:rPr>
        <w:t>‌</w:t>
      </w:r>
      <w:r w:rsidR="00022C32" w:rsidRPr="00C877DC">
        <w:rPr>
          <w:rFonts w:cs="B Titr"/>
          <w:b/>
          <w:bCs w:val="0"/>
          <w:szCs w:val="24"/>
          <w:rtl/>
        </w:rPr>
        <w:t>رسانی</w:t>
      </w:r>
      <w:bookmarkEnd w:id="212"/>
      <w:bookmarkEnd w:id="213"/>
      <w:bookmarkEnd w:id="214"/>
    </w:p>
    <w:p w:rsidR="00022C32" w:rsidRPr="00C877DC" w:rsidRDefault="00022C32" w:rsidP="00680A9B">
      <w:pPr>
        <w:bidi/>
        <w:spacing w:line="20" w:lineRule="atLeast"/>
        <w:ind w:firstLine="567"/>
        <w:contextualSpacing/>
        <w:jc w:val="both"/>
        <w:rPr>
          <w:rFonts w:cs="B Lotus"/>
          <w:sz w:val="28"/>
          <w:szCs w:val="28"/>
          <w:rtl/>
        </w:rPr>
      </w:pPr>
      <w:r w:rsidRPr="00C877DC">
        <w:rPr>
          <w:rFonts w:cs="B Lotus"/>
          <w:sz w:val="28"/>
          <w:szCs w:val="28"/>
          <w:rtl/>
        </w:rPr>
        <w:t>پروژ</w:t>
      </w:r>
      <w:r w:rsidR="0095201F" w:rsidRPr="00C877DC">
        <w:rPr>
          <w:rFonts w:cs="B Lotus" w:hint="cs"/>
          <w:sz w:val="28"/>
          <w:szCs w:val="28"/>
          <w:rtl/>
        </w:rPr>
        <w:t>ۀ</w:t>
      </w:r>
      <w:r w:rsidRPr="00C877DC">
        <w:rPr>
          <w:rFonts w:cs="B Lotus"/>
          <w:sz w:val="28"/>
          <w:szCs w:val="28"/>
          <w:rtl/>
        </w:rPr>
        <w:t xml:space="preserve"> تحويل اسناد استينفو</w:t>
      </w:r>
      <w:r w:rsidR="00F905D7" w:rsidRPr="00C877DC">
        <w:rPr>
          <w:rStyle w:val="FootnoteReference"/>
          <w:sz w:val="28"/>
          <w:szCs w:val="28"/>
          <w:rtl/>
        </w:rPr>
        <w:footnoteReference w:id="318"/>
      </w:r>
      <w:r w:rsidRPr="00C877DC">
        <w:rPr>
          <w:rFonts w:cs="B Lotus"/>
          <w:sz w:val="28"/>
          <w:szCs w:val="28"/>
          <w:rtl/>
        </w:rPr>
        <w:t xml:space="preserve"> يك پروژ</w:t>
      </w:r>
      <w:r w:rsidR="0095201F" w:rsidRPr="00C877DC">
        <w:rPr>
          <w:rFonts w:cs="B Lotus" w:hint="cs"/>
          <w:sz w:val="28"/>
          <w:szCs w:val="28"/>
          <w:rtl/>
        </w:rPr>
        <w:t>ۀ</w:t>
      </w:r>
      <w:r w:rsidRPr="00C877DC">
        <w:rPr>
          <w:rFonts w:cs="B Lotus"/>
          <w:sz w:val="28"/>
          <w:szCs w:val="28"/>
          <w:rtl/>
        </w:rPr>
        <w:t xml:space="preserve"> آزمايشي است كه با حمايت مالي يونسكو جهت مبادل</w:t>
      </w:r>
      <w:r w:rsidR="0095201F" w:rsidRPr="00C877DC">
        <w:rPr>
          <w:rFonts w:cs="B Lotus" w:hint="cs"/>
          <w:sz w:val="28"/>
          <w:szCs w:val="28"/>
          <w:rtl/>
        </w:rPr>
        <w:t>ۀ</w:t>
      </w:r>
      <w:r w:rsidRPr="00C877DC">
        <w:rPr>
          <w:rFonts w:cs="B Lotus"/>
          <w:sz w:val="28"/>
          <w:szCs w:val="28"/>
          <w:rtl/>
        </w:rPr>
        <w:t xml:space="preserve"> اطلاعات علمي و فني از سال 1989</w:t>
      </w:r>
      <w:r w:rsidR="0095201F" w:rsidRPr="00C877DC">
        <w:rPr>
          <w:rFonts w:cs="B Lotus" w:hint="cs"/>
          <w:sz w:val="28"/>
          <w:szCs w:val="28"/>
          <w:rtl/>
        </w:rPr>
        <w:t xml:space="preserve">م. </w:t>
      </w:r>
      <w:r w:rsidRPr="00C877DC">
        <w:rPr>
          <w:rFonts w:cs="B Lotus"/>
          <w:sz w:val="28"/>
          <w:szCs w:val="28"/>
          <w:rtl/>
        </w:rPr>
        <w:t>شروع به كار كرده و ب</w:t>
      </w:r>
      <w:r w:rsidR="0095201F" w:rsidRPr="00C877DC">
        <w:rPr>
          <w:rFonts w:cs="B Lotus" w:hint="cs"/>
          <w:sz w:val="28"/>
          <w:szCs w:val="28"/>
          <w:rtl/>
        </w:rPr>
        <w:t xml:space="preserve">ه </w:t>
      </w:r>
      <w:r w:rsidRPr="00C877DC">
        <w:rPr>
          <w:rFonts w:cs="B Lotus"/>
          <w:sz w:val="28"/>
          <w:szCs w:val="28"/>
          <w:rtl/>
        </w:rPr>
        <w:t>وسيل</w:t>
      </w:r>
      <w:r w:rsidR="0095201F" w:rsidRPr="00C877DC">
        <w:rPr>
          <w:rFonts w:cs="B Lotus" w:hint="cs"/>
          <w:sz w:val="28"/>
          <w:szCs w:val="28"/>
          <w:rtl/>
        </w:rPr>
        <w:t>ۀ</w:t>
      </w:r>
      <w:r w:rsidRPr="00C877DC">
        <w:rPr>
          <w:rFonts w:cs="B Lotus"/>
          <w:sz w:val="28"/>
          <w:szCs w:val="28"/>
          <w:rtl/>
        </w:rPr>
        <w:t xml:space="preserve"> مدير پروژه</w:t>
      </w:r>
      <w:r w:rsidRPr="00C877DC">
        <w:rPr>
          <w:rFonts w:cs="B Lotus"/>
          <w:sz w:val="28"/>
          <w:szCs w:val="28"/>
        </w:rPr>
        <w:t>‌</w:t>
      </w:r>
      <w:r w:rsidRPr="00C877DC">
        <w:rPr>
          <w:rFonts w:cs="B Lotus"/>
          <w:sz w:val="28"/>
          <w:szCs w:val="28"/>
          <w:rtl/>
        </w:rPr>
        <w:t>اي كه در كتابخان</w:t>
      </w:r>
      <w:r w:rsidR="0095201F" w:rsidRPr="00C877DC">
        <w:rPr>
          <w:rFonts w:cs="B Lotus" w:hint="cs"/>
          <w:sz w:val="28"/>
          <w:szCs w:val="28"/>
          <w:rtl/>
        </w:rPr>
        <w:t>ۀ</w:t>
      </w:r>
      <w:r w:rsidRPr="00C877DC">
        <w:rPr>
          <w:rFonts w:cs="B Lotus"/>
          <w:sz w:val="28"/>
          <w:szCs w:val="28"/>
          <w:rtl/>
        </w:rPr>
        <w:t xml:space="preserve"> </w:t>
      </w:r>
      <w:r w:rsidR="00BA7836" w:rsidRPr="00C877DC">
        <w:rPr>
          <w:rFonts w:cs="B Lotus"/>
          <w:sz w:val="28"/>
          <w:szCs w:val="28"/>
          <w:rtl/>
        </w:rPr>
        <w:t>ملّی</w:t>
      </w:r>
      <w:r w:rsidRPr="00C877DC">
        <w:rPr>
          <w:rFonts w:cs="B Lotus"/>
          <w:sz w:val="28"/>
          <w:szCs w:val="28"/>
          <w:rtl/>
        </w:rPr>
        <w:t xml:space="preserve"> استراليا مستقر است، اداره مي</w:t>
      </w:r>
      <w:r w:rsidRPr="00C877DC">
        <w:rPr>
          <w:rFonts w:cs="B Lotus"/>
          <w:sz w:val="28"/>
          <w:szCs w:val="28"/>
        </w:rPr>
        <w:t>‌</w:t>
      </w:r>
      <w:r w:rsidRPr="00C877DC">
        <w:rPr>
          <w:rFonts w:cs="B Lotus"/>
          <w:sz w:val="28"/>
          <w:szCs w:val="28"/>
          <w:rtl/>
        </w:rPr>
        <w:t>شود (محسني</w:t>
      </w:r>
      <w:r w:rsidR="00680A9B" w:rsidRPr="00C877DC">
        <w:rPr>
          <w:rFonts w:cs="B Lotus" w:hint="cs"/>
          <w:sz w:val="28"/>
          <w:szCs w:val="28"/>
          <w:rtl/>
        </w:rPr>
        <w:t>،</w:t>
      </w:r>
      <w:r w:rsidRPr="00C877DC">
        <w:rPr>
          <w:rFonts w:cs="B Lotus"/>
          <w:sz w:val="28"/>
          <w:szCs w:val="28"/>
          <w:rtl/>
        </w:rPr>
        <w:t xml:space="preserve"> 1376،</w:t>
      </w:r>
      <w:r w:rsidR="00680A9B" w:rsidRPr="00C877DC">
        <w:rPr>
          <w:rFonts w:cs="B Lotus" w:hint="cs"/>
          <w:sz w:val="28"/>
          <w:szCs w:val="28"/>
          <w:rtl/>
        </w:rPr>
        <w:t xml:space="preserve"> ص</w:t>
      </w:r>
      <w:r w:rsidRPr="00C877DC">
        <w:rPr>
          <w:rFonts w:cs="B Lotus"/>
          <w:sz w:val="28"/>
          <w:szCs w:val="28"/>
          <w:rtl/>
        </w:rPr>
        <w:t xml:space="preserve"> 107). استينفو</w:t>
      </w:r>
      <w:r w:rsidRPr="00C877DC">
        <w:rPr>
          <w:rStyle w:val="FootnoteReference"/>
          <w:rFonts w:cs="B Lotus"/>
          <w:sz w:val="28"/>
          <w:szCs w:val="28"/>
          <w:rtl/>
        </w:rPr>
        <w:footnoteReference w:id="319"/>
      </w:r>
      <w:r w:rsidRPr="00C877DC">
        <w:rPr>
          <w:rFonts w:cs="B Lotus"/>
          <w:sz w:val="28"/>
          <w:szCs w:val="28"/>
          <w:rtl/>
        </w:rPr>
        <w:t xml:space="preserve"> (شبك</w:t>
      </w:r>
      <w:r w:rsidR="00680A9B" w:rsidRPr="00C877DC">
        <w:rPr>
          <w:rFonts w:cs="B Lotus" w:hint="cs"/>
          <w:sz w:val="28"/>
          <w:szCs w:val="28"/>
          <w:rtl/>
        </w:rPr>
        <w:t>ۀ</w:t>
      </w:r>
      <w:r w:rsidRPr="00C877DC">
        <w:rPr>
          <w:rFonts w:cs="B Lotus"/>
          <w:sz w:val="28"/>
          <w:szCs w:val="28"/>
          <w:rtl/>
        </w:rPr>
        <w:t xml:space="preserve"> منطقه</w:t>
      </w:r>
      <w:r w:rsidRPr="00C877DC">
        <w:rPr>
          <w:rFonts w:cs="B Lotus"/>
          <w:sz w:val="28"/>
          <w:szCs w:val="28"/>
        </w:rPr>
        <w:t>‌</w:t>
      </w:r>
      <w:r w:rsidRPr="00C877DC">
        <w:rPr>
          <w:rFonts w:cs="B Lotus"/>
          <w:sz w:val="28"/>
          <w:szCs w:val="28"/>
          <w:rtl/>
        </w:rPr>
        <w:t>اي مبادل</w:t>
      </w:r>
      <w:r w:rsidR="00680A9B" w:rsidRPr="00C877DC">
        <w:rPr>
          <w:rFonts w:cs="B Lotus" w:hint="cs"/>
          <w:sz w:val="28"/>
          <w:szCs w:val="28"/>
          <w:rtl/>
        </w:rPr>
        <w:t>ۀ</w:t>
      </w:r>
      <w:r w:rsidRPr="00C877DC">
        <w:rPr>
          <w:rFonts w:cs="B Lotus"/>
          <w:sz w:val="28"/>
          <w:szCs w:val="28"/>
          <w:rtl/>
        </w:rPr>
        <w:t xml:space="preserve"> اطلاعات و تجربي</w:t>
      </w:r>
      <w:r w:rsidR="00680A9B" w:rsidRPr="00C877DC">
        <w:rPr>
          <w:rFonts w:cs="B Lotus" w:hint="cs"/>
          <w:sz w:val="28"/>
          <w:szCs w:val="28"/>
          <w:rtl/>
        </w:rPr>
        <w:t>ّ</w:t>
      </w:r>
      <w:r w:rsidRPr="00C877DC">
        <w:rPr>
          <w:rFonts w:cs="B Lotus"/>
          <w:sz w:val="28"/>
          <w:szCs w:val="28"/>
          <w:rtl/>
        </w:rPr>
        <w:t>ات علمي در آسيا و اقيانوسيه) يك برنامه همكاري است كه هدفش ارتقاي مبادل</w:t>
      </w:r>
      <w:r w:rsidR="00680A9B" w:rsidRPr="00C877DC">
        <w:rPr>
          <w:rFonts w:cs="B Lotus" w:hint="cs"/>
          <w:sz w:val="28"/>
          <w:szCs w:val="28"/>
          <w:rtl/>
        </w:rPr>
        <w:t>ۀ</w:t>
      </w:r>
      <w:r w:rsidRPr="00C877DC">
        <w:rPr>
          <w:rFonts w:cs="B Lotus"/>
          <w:sz w:val="28"/>
          <w:szCs w:val="28"/>
          <w:rtl/>
        </w:rPr>
        <w:t xml:space="preserve"> اطلاعات و تجربي</w:t>
      </w:r>
      <w:r w:rsidR="00680A9B" w:rsidRPr="00C877DC">
        <w:rPr>
          <w:rFonts w:cs="B Lotus" w:hint="cs"/>
          <w:sz w:val="28"/>
          <w:szCs w:val="28"/>
          <w:rtl/>
        </w:rPr>
        <w:t>ّ</w:t>
      </w:r>
      <w:r w:rsidRPr="00C877DC">
        <w:rPr>
          <w:rFonts w:cs="B Lotus"/>
          <w:sz w:val="28"/>
          <w:szCs w:val="28"/>
          <w:rtl/>
        </w:rPr>
        <w:t>ات علمي و فن</w:t>
      </w:r>
      <w:r w:rsidR="00680A9B" w:rsidRPr="00C877DC">
        <w:rPr>
          <w:rFonts w:cs="B Lotus" w:hint="cs"/>
          <w:sz w:val="28"/>
          <w:szCs w:val="28"/>
          <w:rtl/>
        </w:rPr>
        <w:t>ّ</w:t>
      </w:r>
      <w:r w:rsidRPr="00C877DC">
        <w:rPr>
          <w:rFonts w:cs="B Lotus"/>
          <w:sz w:val="28"/>
          <w:szCs w:val="28"/>
          <w:rtl/>
        </w:rPr>
        <w:t>ي در بين كشورهاي منطق</w:t>
      </w:r>
      <w:r w:rsidR="00680A9B" w:rsidRPr="00C877DC">
        <w:rPr>
          <w:rFonts w:cs="B Lotus" w:hint="cs"/>
          <w:sz w:val="28"/>
          <w:szCs w:val="28"/>
          <w:rtl/>
        </w:rPr>
        <w:t>ۀ</w:t>
      </w:r>
      <w:r w:rsidRPr="00C877DC">
        <w:rPr>
          <w:rFonts w:cs="B Lotus"/>
          <w:sz w:val="28"/>
          <w:szCs w:val="28"/>
          <w:rtl/>
        </w:rPr>
        <w:t xml:space="preserve"> آسيا و اقيانوسي</w:t>
      </w:r>
      <w:r w:rsidR="00680A9B" w:rsidRPr="00C877DC">
        <w:rPr>
          <w:rFonts w:cs="B Lotus" w:hint="cs"/>
          <w:sz w:val="28"/>
          <w:szCs w:val="28"/>
          <w:rtl/>
        </w:rPr>
        <w:t>ّ</w:t>
      </w:r>
      <w:r w:rsidRPr="00C877DC">
        <w:rPr>
          <w:rFonts w:cs="B Lotus"/>
          <w:sz w:val="28"/>
          <w:szCs w:val="28"/>
          <w:rtl/>
        </w:rPr>
        <w:t>ه است. اين شبك</w:t>
      </w:r>
      <w:r w:rsidR="00680A9B" w:rsidRPr="00C877DC">
        <w:rPr>
          <w:rFonts w:cs="B Lotus" w:hint="cs"/>
          <w:sz w:val="28"/>
          <w:szCs w:val="28"/>
          <w:rtl/>
        </w:rPr>
        <w:t>ۀ</w:t>
      </w:r>
      <w:r w:rsidRPr="00C877DC">
        <w:rPr>
          <w:rFonts w:cs="B Lotus"/>
          <w:sz w:val="28"/>
          <w:szCs w:val="28"/>
          <w:rtl/>
        </w:rPr>
        <w:t xml:space="preserve"> منطقه</w:t>
      </w:r>
      <w:r w:rsidRPr="00C877DC">
        <w:rPr>
          <w:rFonts w:cs="B Lotus"/>
          <w:sz w:val="28"/>
          <w:szCs w:val="28"/>
        </w:rPr>
        <w:t>‌</w:t>
      </w:r>
      <w:r w:rsidRPr="00C877DC">
        <w:rPr>
          <w:rFonts w:cs="B Lotus"/>
          <w:sz w:val="28"/>
          <w:szCs w:val="28"/>
          <w:rtl/>
        </w:rPr>
        <w:t>اي در سال 1983</w:t>
      </w:r>
      <w:r w:rsidR="00680A9B" w:rsidRPr="00C877DC">
        <w:rPr>
          <w:rFonts w:cs="B Lotus" w:hint="cs"/>
          <w:sz w:val="28"/>
          <w:szCs w:val="28"/>
          <w:rtl/>
        </w:rPr>
        <w:t xml:space="preserve">م. </w:t>
      </w:r>
      <w:r w:rsidRPr="00C877DC">
        <w:rPr>
          <w:rFonts w:cs="B Lotus"/>
          <w:sz w:val="28"/>
          <w:szCs w:val="28"/>
          <w:rtl/>
        </w:rPr>
        <w:t>در نتيج</w:t>
      </w:r>
      <w:r w:rsidR="00680A9B" w:rsidRPr="00C877DC">
        <w:rPr>
          <w:rFonts w:cs="B Lotus" w:hint="cs"/>
          <w:sz w:val="28"/>
          <w:szCs w:val="28"/>
          <w:rtl/>
        </w:rPr>
        <w:t>ۀ</w:t>
      </w:r>
      <w:r w:rsidRPr="00C877DC">
        <w:rPr>
          <w:rFonts w:cs="B Lotus"/>
          <w:sz w:val="28"/>
          <w:szCs w:val="28"/>
          <w:rtl/>
        </w:rPr>
        <w:t xml:space="preserve"> دومين كنفرانس وزيران علوم و برنامه</w:t>
      </w:r>
      <w:r w:rsidRPr="00C877DC">
        <w:rPr>
          <w:rFonts w:cs="B Lotus"/>
          <w:sz w:val="28"/>
          <w:szCs w:val="28"/>
        </w:rPr>
        <w:t>‌</w:t>
      </w:r>
      <w:r w:rsidRPr="00C877DC">
        <w:rPr>
          <w:rFonts w:cs="B Lotus"/>
          <w:sz w:val="28"/>
          <w:szCs w:val="28"/>
          <w:rtl/>
        </w:rPr>
        <w:t>ريزان اقتصادي در منطق</w:t>
      </w:r>
      <w:r w:rsidR="00680A9B" w:rsidRPr="00C877DC">
        <w:rPr>
          <w:rFonts w:cs="B Lotus" w:hint="cs"/>
          <w:sz w:val="28"/>
          <w:szCs w:val="28"/>
          <w:rtl/>
        </w:rPr>
        <w:t>ۀ</w:t>
      </w:r>
      <w:r w:rsidRPr="00C877DC">
        <w:rPr>
          <w:rFonts w:cs="B Lotus"/>
          <w:sz w:val="28"/>
          <w:szCs w:val="28"/>
          <w:rtl/>
        </w:rPr>
        <w:t xml:space="preserve"> آسيا/اقيانوسي</w:t>
      </w:r>
      <w:r w:rsidR="00680A9B" w:rsidRPr="00C877DC">
        <w:rPr>
          <w:rFonts w:cs="B Lotus" w:hint="cs"/>
          <w:sz w:val="28"/>
          <w:szCs w:val="28"/>
          <w:rtl/>
        </w:rPr>
        <w:t>ّ</w:t>
      </w:r>
      <w:r w:rsidRPr="00C877DC">
        <w:rPr>
          <w:rFonts w:cs="B Lotus"/>
          <w:sz w:val="28"/>
          <w:szCs w:val="28"/>
          <w:rtl/>
        </w:rPr>
        <w:t>ه ايجاد شد. اين كنفرانس در سال 1982</w:t>
      </w:r>
      <w:r w:rsidR="00680A9B" w:rsidRPr="00C877DC">
        <w:rPr>
          <w:rFonts w:cs="B Lotus" w:hint="cs"/>
          <w:sz w:val="28"/>
          <w:szCs w:val="28"/>
          <w:rtl/>
        </w:rPr>
        <w:t xml:space="preserve">م. </w:t>
      </w:r>
      <w:r w:rsidRPr="00C877DC">
        <w:rPr>
          <w:rFonts w:cs="B Lotus"/>
          <w:sz w:val="28"/>
          <w:szCs w:val="28"/>
          <w:rtl/>
        </w:rPr>
        <w:t>در مانيل فيليپين برگزار شده بود. استينفو متشك</w:t>
      </w:r>
      <w:r w:rsidR="00680A9B" w:rsidRPr="00C877DC">
        <w:rPr>
          <w:rFonts w:cs="B Lotus" w:hint="cs"/>
          <w:sz w:val="28"/>
          <w:szCs w:val="28"/>
          <w:rtl/>
        </w:rPr>
        <w:t>ّ</w:t>
      </w:r>
      <w:r w:rsidRPr="00C877DC">
        <w:rPr>
          <w:rFonts w:cs="B Lotus"/>
          <w:sz w:val="28"/>
          <w:szCs w:val="28"/>
          <w:rtl/>
        </w:rPr>
        <w:t>ل از واحدهاي همكاري در 18 ايالت عضو است و در حدود 82 م</w:t>
      </w:r>
      <w:r w:rsidR="00680A9B" w:rsidRPr="00C877DC">
        <w:rPr>
          <w:rFonts w:cs="B Lotus" w:hint="cs"/>
          <w:sz w:val="28"/>
          <w:szCs w:val="28"/>
          <w:rtl/>
        </w:rPr>
        <w:t>ؤ</w:t>
      </w:r>
      <w:r w:rsidRPr="00C877DC">
        <w:rPr>
          <w:rFonts w:cs="B Lotus"/>
          <w:sz w:val="28"/>
          <w:szCs w:val="28"/>
          <w:rtl/>
        </w:rPr>
        <w:t>س</w:t>
      </w:r>
      <w:r w:rsidR="00680A9B" w:rsidRPr="00C877DC">
        <w:rPr>
          <w:rFonts w:cs="B Lotus" w:hint="cs"/>
          <w:sz w:val="28"/>
          <w:szCs w:val="28"/>
          <w:rtl/>
        </w:rPr>
        <w:t>ّ</w:t>
      </w:r>
      <w:r w:rsidRPr="00C877DC">
        <w:rPr>
          <w:rFonts w:cs="B Lotus"/>
          <w:sz w:val="28"/>
          <w:szCs w:val="28"/>
          <w:rtl/>
        </w:rPr>
        <w:t>س</w:t>
      </w:r>
      <w:r w:rsidR="00680A9B" w:rsidRPr="00C877DC">
        <w:rPr>
          <w:rFonts w:cs="B Lotus" w:hint="cs"/>
          <w:sz w:val="28"/>
          <w:szCs w:val="28"/>
          <w:rtl/>
        </w:rPr>
        <w:t>ۀ</w:t>
      </w:r>
      <w:r w:rsidRPr="00C877DC">
        <w:rPr>
          <w:rFonts w:cs="B Lotus"/>
          <w:sz w:val="28"/>
          <w:szCs w:val="28"/>
          <w:rtl/>
        </w:rPr>
        <w:t xml:space="preserve"> </w:t>
      </w:r>
      <w:r w:rsidR="00BA7836" w:rsidRPr="00C877DC">
        <w:rPr>
          <w:rFonts w:cs="B Lotus"/>
          <w:sz w:val="28"/>
          <w:szCs w:val="28"/>
          <w:rtl/>
        </w:rPr>
        <w:t>ملّی</w:t>
      </w:r>
      <w:r w:rsidRPr="00C877DC">
        <w:rPr>
          <w:rFonts w:cs="B Lotus"/>
          <w:sz w:val="28"/>
          <w:szCs w:val="28"/>
          <w:rtl/>
        </w:rPr>
        <w:t xml:space="preserve"> و منطقه</w:t>
      </w:r>
      <w:r w:rsidRPr="00C877DC">
        <w:rPr>
          <w:rFonts w:cs="B Lotus"/>
          <w:sz w:val="28"/>
          <w:szCs w:val="28"/>
        </w:rPr>
        <w:t>‌</w:t>
      </w:r>
      <w:r w:rsidRPr="00C877DC">
        <w:rPr>
          <w:rFonts w:cs="B Lotus"/>
          <w:sz w:val="28"/>
          <w:szCs w:val="28"/>
          <w:rtl/>
        </w:rPr>
        <w:t>اي در حال حاضر</w:t>
      </w:r>
      <w:r w:rsidR="00680A9B" w:rsidRPr="00C877DC">
        <w:rPr>
          <w:rFonts w:cs="B Lotus" w:hint="cs"/>
          <w:sz w:val="28"/>
          <w:szCs w:val="28"/>
          <w:rtl/>
        </w:rPr>
        <w:t>،</w:t>
      </w:r>
      <w:r w:rsidRPr="00C877DC">
        <w:rPr>
          <w:rFonts w:cs="B Lotus"/>
          <w:sz w:val="28"/>
          <w:szCs w:val="28"/>
          <w:rtl/>
        </w:rPr>
        <w:t xml:space="preserve"> موقعي</w:t>
      </w:r>
      <w:r w:rsidR="00680A9B" w:rsidRPr="00C877DC">
        <w:rPr>
          <w:rFonts w:cs="B Lotus" w:hint="cs"/>
          <w:sz w:val="28"/>
          <w:szCs w:val="28"/>
          <w:rtl/>
        </w:rPr>
        <w:t>ّ</w:t>
      </w:r>
      <w:r w:rsidRPr="00C877DC">
        <w:rPr>
          <w:rFonts w:cs="B Lotus"/>
          <w:sz w:val="28"/>
          <w:szCs w:val="28"/>
          <w:rtl/>
        </w:rPr>
        <w:t>ت شبكه</w:t>
      </w:r>
      <w:r w:rsidRPr="00C877DC">
        <w:rPr>
          <w:rFonts w:cs="B Lotus"/>
          <w:sz w:val="28"/>
          <w:szCs w:val="28"/>
        </w:rPr>
        <w:t>‌</w:t>
      </w:r>
      <w:r w:rsidRPr="00C877DC">
        <w:rPr>
          <w:rFonts w:cs="B Lotus"/>
          <w:sz w:val="28"/>
          <w:szCs w:val="28"/>
          <w:rtl/>
        </w:rPr>
        <w:t>ها و مراكز مرتبط با آن را شكل</w:t>
      </w:r>
      <w:r w:rsidRPr="00C877DC">
        <w:rPr>
          <w:rFonts w:cs="B Lotus"/>
          <w:sz w:val="28"/>
          <w:szCs w:val="28"/>
        </w:rPr>
        <w:t>‌</w:t>
      </w:r>
      <w:r w:rsidRPr="00C877DC">
        <w:rPr>
          <w:rFonts w:cs="B Lotus"/>
          <w:sz w:val="28"/>
          <w:szCs w:val="28"/>
          <w:rtl/>
        </w:rPr>
        <w:t>مي</w:t>
      </w:r>
      <w:r w:rsidRPr="00C877DC">
        <w:rPr>
          <w:rFonts w:cs="B Lotus"/>
          <w:sz w:val="28"/>
          <w:szCs w:val="28"/>
        </w:rPr>
        <w:t>‌</w:t>
      </w:r>
      <w:r w:rsidRPr="00C877DC">
        <w:rPr>
          <w:rFonts w:cs="B Lotus"/>
          <w:sz w:val="28"/>
          <w:szCs w:val="28"/>
          <w:rtl/>
        </w:rPr>
        <w:t>دهند (استينفو</w:t>
      </w:r>
      <w:r w:rsidR="00680A9B" w:rsidRPr="00C877DC">
        <w:rPr>
          <w:rFonts w:cs="B Lotus" w:hint="cs"/>
          <w:sz w:val="28"/>
          <w:szCs w:val="28"/>
          <w:rtl/>
        </w:rPr>
        <w:t>،</w:t>
      </w:r>
      <w:r w:rsidRPr="00C877DC">
        <w:rPr>
          <w:rFonts w:cs="B Lotus"/>
          <w:sz w:val="28"/>
          <w:szCs w:val="28"/>
          <w:rtl/>
        </w:rPr>
        <w:t xml:space="preserve"> 1997). كشورهاي عضو استينفو عبارتند از: چين، هند، اندونزي، ايران، كره، مالزي، مغولستان، نپال، پاكستان، گينه، فيليپين، سريلانكا، تايلند و ويتنام (محسني</w:t>
      </w:r>
      <w:r w:rsidR="00F905D7" w:rsidRPr="00C877DC">
        <w:rPr>
          <w:rFonts w:cs="B Lotus" w:hint="cs"/>
          <w:sz w:val="28"/>
          <w:szCs w:val="28"/>
          <w:rtl/>
          <w:lang w:bidi="fa-IR"/>
        </w:rPr>
        <w:t>،</w:t>
      </w:r>
      <w:r w:rsidRPr="00C877DC">
        <w:rPr>
          <w:rFonts w:cs="B Lotus"/>
          <w:sz w:val="28"/>
          <w:szCs w:val="28"/>
          <w:rtl/>
        </w:rPr>
        <w:t xml:space="preserve"> 1376،</w:t>
      </w:r>
      <w:r w:rsidR="00F905D7" w:rsidRPr="00C877DC">
        <w:rPr>
          <w:rFonts w:cs="B Lotus" w:hint="cs"/>
          <w:sz w:val="28"/>
          <w:szCs w:val="28"/>
          <w:rtl/>
        </w:rPr>
        <w:t xml:space="preserve"> ص</w:t>
      </w:r>
      <w:r w:rsidRPr="00C877DC">
        <w:rPr>
          <w:rFonts w:cs="B Lotus"/>
          <w:sz w:val="28"/>
          <w:szCs w:val="28"/>
          <w:rtl/>
        </w:rPr>
        <w:t xml:space="preserve"> 102) اهداف و مزاياي استينفو عبارت است از:</w:t>
      </w:r>
    </w:p>
    <w:p w:rsidR="00022C32" w:rsidRPr="00C877DC" w:rsidRDefault="00022C32" w:rsidP="00A076A7">
      <w:pPr>
        <w:pStyle w:val="ListParagraph"/>
        <w:bidi/>
        <w:spacing w:after="0" w:line="20" w:lineRule="atLeast"/>
        <w:ind w:left="0"/>
        <w:jc w:val="both"/>
        <w:rPr>
          <w:rFonts w:cs="B Lotus"/>
          <w:sz w:val="28"/>
          <w:szCs w:val="28"/>
        </w:rPr>
      </w:pPr>
      <w:r w:rsidRPr="00C877DC">
        <w:rPr>
          <w:rFonts w:cs="B Lotus"/>
          <w:sz w:val="28"/>
          <w:szCs w:val="28"/>
          <w:rtl/>
        </w:rPr>
        <w:t xml:space="preserve">1. </w:t>
      </w:r>
      <w:r w:rsidRPr="00C877DC">
        <w:rPr>
          <w:rFonts w:cs="B Lotus" w:hint="eastAsia"/>
          <w:sz w:val="28"/>
          <w:szCs w:val="28"/>
          <w:rtl/>
        </w:rPr>
        <w:t>كامپيوتري</w:t>
      </w:r>
      <w:r w:rsidRPr="00C877DC">
        <w:rPr>
          <w:rFonts w:cs="B Lotus"/>
          <w:sz w:val="28"/>
          <w:szCs w:val="28"/>
          <w:rtl/>
        </w:rPr>
        <w:t xml:space="preserve"> </w:t>
      </w:r>
      <w:r w:rsidRPr="00C877DC">
        <w:rPr>
          <w:rFonts w:cs="B Lotus" w:hint="eastAsia"/>
          <w:sz w:val="28"/>
          <w:szCs w:val="28"/>
          <w:rtl/>
        </w:rPr>
        <w:t>كردن</w:t>
      </w:r>
      <w:r w:rsidRPr="00C877DC">
        <w:rPr>
          <w:rFonts w:cs="B Lotus"/>
          <w:sz w:val="28"/>
          <w:szCs w:val="28"/>
          <w:rtl/>
        </w:rPr>
        <w:t xml:space="preserve"> </w:t>
      </w:r>
      <w:r w:rsidRPr="00C877DC">
        <w:rPr>
          <w:rFonts w:cs="B Lotus" w:hint="eastAsia"/>
          <w:sz w:val="28"/>
          <w:szCs w:val="28"/>
          <w:rtl/>
        </w:rPr>
        <w:t>خدمات</w:t>
      </w:r>
      <w:r w:rsidRPr="00C877DC">
        <w:rPr>
          <w:rFonts w:cs="B Lotus"/>
          <w:sz w:val="28"/>
          <w:szCs w:val="28"/>
          <w:rtl/>
        </w:rPr>
        <w:t xml:space="preserve"> </w:t>
      </w:r>
      <w:r w:rsidRPr="00C877DC">
        <w:rPr>
          <w:rFonts w:cs="B Lotus" w:hint="eastAsia"/>
          <w:sz w:val="28"/>
          <w:szCs w:val="28"/>
          <w:rtl/>
        </w:rPr>
        <w:t>كتابخانه</w:t>
      </w:r>
      <w:r w:rsidRPr="00C877DC">
        <w:rPr>
          <w:rFonts w:cs="B Lotus"/>
          <w:sz w:val="28"/>
          <w:szCs w:val="28"/>
        </w:rPr>
        <w:t>‌</w:t>
      </w:r>
      <w:r w:rsidRPr="00C877DC">
        <w:rPr>
          <w:rFonts w:cs="B Lotus" w:hint="eastAsia"/>
          <w:sz w:val="28"/>
          <w:szCs w:val="28"/>
          <w:rtl/>
        </w:rPr>
        <w:t>ها</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مديري</w:t>
      </w:r>
      <w:r w:rsidR="00F905D7" w:rsidRPr="00C877DC">
        <w:rPr>
          <w:rFonts w:cs="B Lotus" w:hint="cs"/>
          <w:sz w:val="28"/>
          <w:szCs w:val="28"/>
          <w:rtl/>
        </w:rPr>
        <w:t>ّ</w:t>
      </w:r>
      <w:r w:rsidRPr="00C877DC">
        <w:rPr>
          <w:rFonts w:cs="B Lotus" w:hint="eastAsia"/>
          <w:sz w:val="28"/>
          <w:szCs w:val="28"/>
          <w:rtl/>
        </w:rPr>
        <w:t>ت</w:t>
      </w:r>
      <w:r w:rsidRPr="00C877DC">
        <w:rPr>
          <w:rFonts w:cs="B Lotus"/>
          <w:sz w:val="28"/>
          <w:szCs w:val="28"/>
          <w:rtl/>
        </w:rPr>
        <w:t xml:space="preserve"> </w:t>
      </w:r>
      <w:r w:rsidRPr="00C877DC">
        <w:rPr>
          <w:rFonts w:cs="B Lotus" w:hint="eastAsia"/>
          <w:sz w:val="28"/>
          <w:szCs w:val="28"/>
          <w:rtl/>
        </w:rPr>
        <w:t>اطلاعات</w:t>
      </w:r>
      <w:r w:rsidR="00F905D7" w:rsidRPr="00C877DC">
        <w:rPr>
          <w:rFonts w:cs="B Lotus" w:hint="cs"/>
          <w:sz w:val="28"/>
          <w:szCs w:val="28"/>
          <w:rtl/>
        </w:rPr>
        <w:t>،</w:t>
      </w:r>
    </w:p>
    <w:p w:rsidR="00022C32" w:rsidRPr="00C877DC" w:rsidRDefault="00022C32" w:rsidP="00A076A7">
      <w:pPr>
        <w:pStyle w:val="ListParagraph"/>
        <w:bidi/>
        <w:spacing w:after="0" w:line="20" w:lineRule="atLeast"/>
        <w:ind w:left="0"/>
        <w:jc w:val="both"/>
        <w:rPr>
          <w:rFonts w:cs="B Lotus"/>
          <w:sz w:val="28"/>
          <w:szCs w:val="28"/>
        </w:rPr>
      </w:pPr>
      <w:r w:rsidRPr="00C877DC">
        <w:rPr>
          <w:rFonts w:cs="B Lotus"/>
          <w:sz w:val="28"/>
          <w:szCs w:val="28"/>
          <w:rtl/>
        </w:rPr>
        <w:t xml:space="preserve">2. </w:t>
      </w:r>
      <w:r w:rsidRPr="00C877DC">
        <w:rPr>
          <w:rFonts w:cs="B Lotus" w:hint="eastAsia"/>
          <w:sz w:val="28"/>
          <w:szCs w:val="28"/>
          <w:rtl/>
        </w:rPr>
        <w:t>پروژه</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آزمايشي</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مورد</w:t>
      </w:r>
      <w:r w:rsidRPr="00C877DC">
        <w:rPr>
          <w:rFonts w:cs="B Lotus"/>
          <w:sz w:val="28"/>
          <w:szCs w:val="28"/>
          <w:rtl/>
        </w:rPr>
        <w:t xml:space="preserve"> </w:t>
      </w:r>
      <w:r w:rsidRPr="00C877DC">
        <w:rPr>
          <w:rFonts w:cs="B Lotus" w:hint="eastAsia"/>
          <w:sz w:val="28"/>
          <w:szCs w:val="28"/>
          <w:rtl/>
        </w:rPr>
        <w:t>خدمات</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سيستم</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اطلاعات</w:t>
      </w:r>
      <w:r w:rsidRPr="00C877DC">
        <w:rPr>
          <w:rFonts w:cs="B Lotus"/>
          <w:sz w:val="28"/>
          <w:szCs w:val="28"/>
          <w:rtl/>
        </w:rPr>
        <w:t xml:space="preserve"> </w:t>
      </w:r>
      <w:r w:rsidRPr="00C877DC">
        <w:rPr>
          <w:rFonts w:cs="B Lotus" w:hint="eastAsia"/>
          <w:sz w:val="28"/>
          <w:szCs w:val="28"/>
          <w:rtl/>
        </w:rPr>
        <w:t>تخص</w:t>
      </w:r>
      <w:r w:rsidR="00F905D7" w:rsidRPr="00C877DC">
        <w:rPr>
          <w:rFonts w:cs="B Lotus" w:hint="cs"/>
          <w:sz w:val="28"/>
          <w:szCs w:val="28"/>
          <w:rtl/>
        </w:rPr>
        <w:t>ّ</w:t>
      </w:r>
      <w:r w:rsidRPr="00C877DC">
        <w:rPr>
          <w:rFonts w:cs="B Lotus" w:hint="eastAsia"/>
          <w:sz w:val="28"/>
          <w:szCs w:val="28"/>
          <w:rtl/>
        </w:rPr>
        <w:t>صي</w:t>
      </w:r>
      <w:r w:rsidR="00F905D7" w:rsidRPr="00C877DC">
        <w:rPr>
          <w:rFonts w:cs="B Lotus" w:hint="cs"/>
          <w:sz w:val="28"/>
          <w:szCs w:val="28"/>
          <w:rtl/>
        </w:rPr>
        <w:t>،</w:t>
      </w:r>
    </w:p>
    <w:p w:rsidR="00022C32" w:rsidRPr="00C877DC" w:rsidRDefault="00022C32" w:rsidP="00F905D7">
      <w:pPr>
        <w:pStyle w:val="ListParagraph"/>
        <w:bidi/>
        <w:spacing w:after="0" w:line="20" w:lineRule="atLeast"/>
        <w:ind w:left="0"/>
        <w:jc w:val="both"/>
        <w:rPr>
          <w:rFonts w:cs="B Lotus"/>
          <w:sz w:val="28"/>
          <w:szCs w:val="28"/>
        </w:rPr>
      </w:pPr>
      <w:r w:rsidRPr="00C877DC">
        <w:rPr>
          <w:rFonts w:cs="B Lotus"/>
          <w:sz w:val="28"/>
          <w:szCs w:val="28"/>
          <w:rtl/>
        </w:rPr>
        <w:t xml:space="preserve">3. </w:t>
      </w:r>
      <w:r w:rsidRPr="00C877DC">
        <w:rPr>
          <w:rFonts w:cs="B Lotus" w:hint="eastAsia"/>
          <w:sz w:val="28"/>
          <w:szCs w:val="28"/>
          <w:rtl/>
        </w:rPr>
        <w:t>توسع</w:t>
      </w:r>
      <w:r w:rsidR="00F905D7"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استانداردها</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خط</w:t>
      </w:r>
      <w:r w:rsidR="00F905D7" w:rsidRPr="00C877DC">
        <w:rPr>
          <w:rFonts w:cs="B Lotus" w:hint="cs"/>
          <w:sz w:val="28"/>
          <w:szCs w:val="28"/>
          <w:rtl/>
        </w:rPr>
        <w:t>ّ</w:t>
      </w:r>
      <w:r w:rsidRPr="00C877DC">
        <w:rPr>
          <w:rFonts w:cs="B Lotus"/>
          <w:sz w:val="28"/>
          <w:szCs w:val="28"/>
        </w:rPr>
        <w:t>‌</w:t>
      </w:r>
      <w:r w:rsidRPr="00C877DC">
        <w:rPr>
          <w:rFonts w:cs="B Lotus" w:hint="eastAsia"/>
          <w:sz w:val="28"/>
          <w:szCs w:val="28"/>
          <w:rtl/>
        </w:rPr>
        <w:t>مشي</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اطلاعات</w:t>
      </w:r>
      <w:r w:rsidRPr="00C877DC">
        <w:rPr>
          <w:rFonts w:cs="B Lotus"/>
          <w:sz w:val="28"/>
          <w:szCs w:val="28"/>
          <w:rtl/>
        </w:rPr>
        <w:t xml:space="preserve"> </w:t>
      </w:r>
      <w:r w:rsidR="00BA7836" w:rsidRPr="00C877DC">
        <w:rPr>
          <w:rFonts w:cs="B Lotus" w:hint="eastAsia"/>
          <w:sz w:val="28"/>
          <w:szCs w:val="28"/>
          <w:rtl/>
        </w:rPr>
        <w:t>ملّی</w:t>
      </w:r>
      <w:r w:rsidR="00F905D7" w:rsidRPr="00C877DC">
        <w:rPr>
          <w:rFonts w:cs="B Lotus" w:hint="cs"/>
          <w:sz w:val="28"/>
          <w:szCs w:val="28"/>
          <w:rtl/>
        </w:rPr>
        <w:t>،</w:t>
      </w:r>
    </w:p>
    <w:p w:rsidR="00022C32" w:rsidRPr="00C877DC" w:rsidRDefault="00022C32" w:rsidP="00A076A7">
      <w:pPr>
        <w:pStyle w:val="ListParagraph"/>
        <w:bidi/>
        <w:spacing w:after="0" w:line="20" w:lineRule="atLeast"/>
        <w:ind w:left="0"/>
        <w:jc w:val="both"/>
        <w:rPr>
          <w:rFonts w:cs="B Lotus"/>
          <w:sz w:val="28"/>
          <w:szCs w:val="28"/>
        </w:rPr>
      </w:pPr>
      <w:r w:rsidRPr="00C877DC">
        <w:rPr>
          <w:rFonts w:cs="B Lotus"/>
          <w:sz w:val="28"/>
          <w:szCs w:val="28"/>
          <w:rtl/>
        </w:rPr>
        <w:t xml:space="preserve">4. </w:t>
      </w:r>
      <w:r w:rsidRPr="00C877DC">
        <w:rPr>
          <w:rFonts w:cs="B Lotus" w:hint="eastAsia"/>
          <w:sz w:val="28"/>
          <w:szCs w:val="28"/>
          <w:rtl/>
        </w:rPr>
        <w:t>رويكردهاي</w:t>
      </w:r>
      <w:r w:rsidRPr="00C877DC">
        <w:rPr>
          <w:rFonts w:cs="B Lotus"/>
          <w:sz w:val="28"/>
          <w:szCs w:val="28"/>
          <w:rtl/>
        </w:rPr>
        <w:t xml:space="preserve"> </w:t>
      </w:r>
      <w:r w:rsidRPr="00C877DC">
        <w:rPr>
          <w:rFonts w:cs="B Lotus" w:hint="eastAsia"/>
          <w:sz w:val="28"/>
          <w:szCs w:val="28"/>
          <w:rtl/>
        </w:rPr>
        <w:t>ابتكاري</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آموزش</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تعليم</w:t>
      </w:r>
      <w:r w:rsidRPr="00C877DC">
        <w:rPr>
          <w:rFonts w:cs="B Lotus"/>
          <w:sz w:val="28"/>
          <w:szCs w:val="28"/>
          <w:rtl/>
        </w:rPr>
        <w:t xml:space="preserve"> </w:t>
      </w:r>
      <w:r w:rsidRPr="00C877DC">
        <w:rPr>
          <w:rFonts w:cs="B Lotus" w:hint="eastAsia"/>
          <w:sz w:val="28"/>
          <w:szCs w:val="28"/>
          <w:rtl/>
        </w:rPr>
        <w:t>كتابداران</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اطلاع</w:t>
      </w:r>
      <w:r w:rsidRPr="00C877DC">
        <w:rPr>
          <w:rFonts w:cs="B Lotus"/>
          <w:sz w:val="28"/>
          <w:szCs w:val="28"/>
        </w:rPr>
        <w:t>‌</w:t>
      </w:r>
      <w:r w:rsidRPr="00C877DC">
        <w:rPr>
          <w:rFonts w:cs="B Lotus" w:hint="eastAsia"/>
          <w:sz w:val="28"/>
          <w:szCs w:val="28"/>
          <w:rtl/>
        </w:rPr>
        <w:t>رسانان</w:t>
      </w:r>
      <w:r w:rsidR="00F905D7" w:rsidRPr="00C877DC">
        <w:rPr>
          <w:rFonts w:cs="B Lotus" w:hint="cs"/>
          <w:sz w:val="28"/>
          <w:szCs w:val="28"/>
          <w:rtl/>
        </w:rPr>
        <w:t>،</w:t>
      </w:r>
    </w:p>
    <w:p w:rsidR="00022C32" w:rsidRPr="00C877DC" w:rsidRDefault="00022C32" w:rsidP="00F905D7">
      <w:pPr>
        <w:pStyle w:val="ListParagraph"/>
        <w:bidi/>
        <w:spacing w:after="0" w:line="20" w:lineRule="atLeast"/>
        <w:ind w:left="0"/>
        <w:jc w:val="both"/>
        <w:rPr>
          <w:rFonts w:cs="B Lotus"/>
          <w:sz w:val="28"/>
          <w:szCs w:val="28"/>
        </w:rPr>
      </w:pPr>
      <w:r w:rsidRPr="00C877DC">
        <w:rPr>
          <w:rFonts w:cs="B Lotus"/>
          <w:sz w:val="28"/>
          <w:szCs w:val="28"/>
          <w:rtl/>
        </w:rPr>
        <w:t xml:space="preserve">5. </w:t>
      </w:r>
      <w:r w:rsidRPr="00C877DC">
        <w:rPr>
          <w:rFonts w:cs="B Lotus" w:hint="eastAsia"/>
          <w:sz w:val="28"/>
          <w:szCs w:val="28"/>
          <w:rtl/>
        </w:rPr>
        <w:t>ت</w:t>
      </w:r>
      <w:r w:rsidR="00F905D7" w:rsidRPr="00C877DC">
        <w:rPr>
          <w:rFonts w:cs="B Lotus" w:hint="cs"/>
          <w:sz w:val="28"/>
          <w:szCs w:val="28"/>
          <w:rtl/>
        </w:rPr>
        <w:t>أ</w:t>
      </w:r>
      <w:r w:rsidRPr="00C877DC">
        <w:rPr>
          <w:rFonts w:cs="B Lotus" w:hint="eastAsia"/>
          <w:sz w:val="28"/>
          <w:szCs w:val="28"/>
          <w:rtl/>
        </w:rPr>
        <w:t>سيس</w:t>
      </w:r>
      <w:r w:rsidRPr="00C877DC">
        <w:rPr>
          <w:rFonts w:cs="B Lotus"/>
          <w:sz w:val="28"/>
          <w:szCs w:val="28"/>
          <w:rtl/>
        </w:rPr>
        <w:t xml:space="preserve"> </w:t>
      </w:r>
      <w:r w:rsidRPr="00C877DC">
        <w:rPr>
          <w:rFonts w:cs="B Lotus" w:hint="eastAsia"/>
          <w:sz w:val="28"/>
          <w:szCs w:val="28"/>
          <w:rtl/>
        </w:rPr>
        <w:t>خدمات</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سيستم</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تحويل</w:t>
      </w:r>
      <w:r w:rsidRPr="00C877DC">
        <w:rPr>
          <w:rFonts w:cs="B Lotus"/>
          <w:sz w:val="28"/>
          <w:szCs w:val="28"/>
          <w:rtl/>
        </w:rPr>
        <w:t xml:space="preserve"> </w:t>
      </w:r>
      <w:r w:rsidRPr="00C877DC">
        <w:rPr>
          <w:rFonts w:cs="B Lotus" w:hint="eastAsia"/>
          <w:sz w:val="28"/>
          <w:szCs w:val="28"/>
          <w:rtl/>
        </w:rPr>
        <w:t>مدرك</w:t>
      </w:r>
      <w:r w:rsidR="00F905D7" w:rsidRPr="00C877DC">
        <w:rPr>
          <w:rFonts w:cs="B Lotus" w:hint="cs"/>
          <w:sz w:val="28"/>
          <w:szCs w:val="28"/>
          <w:rtl/>
        </w:rPr>
        <w:t>،</w:t>
      </w:r>
    </w:p>
    <w:p w:rsidR="00022C32" w:rsidRPr="00C877DC" w:rsidRDefault="00022C32" w:rsidP="00F905D7">
      <w:pPr>
        <w:pStyle w:val="ListParagraph"/>
        <w:bidi/>
        <w:spacing w:after="0" w:line="20" w:lineRule="atLeast"/>
        <w:ind w:left="0"/>
        <w:jc w:val="both"/>
        <w:rPr>
          <w:rFonts w:cs="B Lotus"/>
          <w:sz w:val="28"/>
          <w:szCs w:val="28"/>
        </w:rPr>
      </w:pPr>
      <w:r w:rsidRPr="00C877DC">
        <w:rPr>
          <w:rFonts w:cs="B Lotus"/>
          <w:sz w:val="28"/>
          <w:szCs w:val="28"/>
          <w:rtl/>
        </w:rPr>
        <w:t xml:space="preserve">6. </w:t>
      </w:r>
      <w:r w:rsidRPr="00C877DC">
        <w:rPr>
          <w:rFonts w:cs="B Lotus" w:hint="eastAsia"/>
          <w:sz w:val="28"/>
          <w:szCs w:val="28"/>
          <w:rtl/>
        </w:rPr>
        <w:t>ارائه</w:t>
      </w:r>
      <w:r w:rsidRPr="00C877DC">
        <w:rPr>
          <w:rFonts w:cs="B Lotus"/>
          <w:sz w:val="28"/>
          <w:szCs w:val="28"/>
          <w:rtl/>
        </w:rPr>
        <w:t xml:space="preserve"> </w:t>
      </w:r>
      <w:r w:rsidRPr="00C877DC">
        <w:rPr>
          <w:rFonts w:cs="B Lotus" w:hint="eastAsia"/>
          <w:sz w:val="28"/>
          <w:szCs w:val="28"/>
          <w:rtl/>
        </w:rPr>
        <w:t>خدمات</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عنوان</w:t>
      </w:r>
      <w:r w:rsidRPr="00C877DC">
        <w:rPr>
          <w:rFonts w:cs="B Lotus"/>
          <w:sz w:val="28"/>
          <w:szCs w:val="28"/>
          <w:rtl/>
        </w:rPr>
        <w:t xml:space="preserve"> </w:t>
      </w:r>
      <w:r w:rsidRPr="00C877DC">
        <w:rPr>
          <w:rFonts w:cs="B Lotus" w:hint="eastAsia"/>
          <w:sz w:val="28"/>
          <w:szCs w:val="28"/>
          <w:rtl/>
        </w:rPr>
        <w:t>يك</w:t>
      </w:r>
      <w:r w:rsidRPr="00C877DC">
        <w:rPr>
          <w:rFonts w:cs="B Lotus"/>
          <w:sz w:val="28"/>
          <w:szCs w:val="28"/>
          <w:rtl/>
        </w:rPr>
        <w:t xml:space="preserve"> </w:t>
      </w:r>
      <w:r w:rsidRPr="00C877DC">
        <w:rPr>
          <w:rFonts w:cs="B Lotus" w:hint="eastAsia"/>
          <w:sz w:val="28"/>
          <w:szCs w:val="28"/>
          <w:rtl/>
        </w:rPr>
        <w:t>فضاي</w:t>
      </w:r>
      <w:r w:rsidRPr="00C877DC">
        <w:rPr>
          <w:rFonts w:cs="B Lotus"/>
          <w:sz w:val="28"/>
          <w:szCs w:val="28"/>
          <w:rtl/>
        </w:rPr>
        <w:t xml:space="preserve"> </w:t>
      </w:r>
      <w:r w:rsidRPr="00C877DC">
        <w:rPr>
          <w:rFonts w:cs="B Lotus" w:hint="eastAsia"/>
          <w:sz w:val="28"/>
          <w:szCs w:val="28"/>
          <w:rtl/>
        </w:rPr>
        <w:t>گفتمان</w:t>
      </w:r>
      <w:r w:rsidRPr="00C877DC">
        <w:rPr>
          <w:rStyle w:val="FootnoteReference"/>
          <w:sz w:val="28"/>
          <w:szCs w:val="28"/>
          <w:rtl/>
        </w:rPr>
        <w:footnoteReference w:id="320"/>
      </w:r>
      <w:r w:rsidRPr="00C877DC">
        <w:rPr>
          <w:rFonts w:cs="B Lotus"/>
          <w:sz w:val="28"/>
          <w:szCs w:val="28"/>
          <w:rtl/>
        </w:rPr>
        <w:t xml:space="preserve"> </w:t>
      </w:r>
      <w:r w:rsidRPr="00C877DC">
        <w:rPr>
          <w:rFonts w:cs="B Lotus" w:hint="eastAsia"/>
          <w:sz w:val="28"/>
          <w:szCs w:val="28"/>
          <w:rtl/>
        </w:rPr>
        <w:t>براي</w:t>
      </w:r>
      <w:r w:rsidRPr="00C877DC">
        <w:rPr>
          <w:rFonts w:cs="B Lotus"/>
          <w:sz w:val="28"/>
          <w:szCs w:val="28"/>
          <w:rtl/>
        </w:rPr>
        <w:t xml:space="preserve"> </w:t>
      </w:r>
      <w:r w:rsidRPr="00C877DC">
        <w:rPr>
          <w:rFonts w:cs="B Lotus" w:hint="eastAsia"/>
          <w:sz w:val="28"/>
          <w:szCs w:val="28"/>
          <w:rtl/>
        </w:rPr>
        <w:t>مبادل</w:t>
      </w:r>
      <w:r w:rsidR="00F905D7"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اطلاعات</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ارتباطات</w:t>
      </w:r>
      <w:r w:rsidRPr="00C877DC">
        <w:rPr>
          <w:rFonts w:cs="B Lotus"/>
          <w:sz w:val="28"/>
          <w:szCs w:val="28"/>
          <w:rtl/>
        </w:rPr>
        <w:t xml:space="preserve"> (</w:t>
      </w:r>
      <w:r w:rsidRPr="00C877DC">
        <w:rPr>
          <w:rFonts w:cs="B Lotus" w:hint="eastAsia"/>
          <w:sz w:val="28"/>
          <w:szCs w:val="28"/>
          <w:rtl/>
        </w:rPr>
        <w:t>استينفو</w:t>
      </w:r>
      <w:r w:rsidR="00F905D7" w:rsidRPr="00C877DC">
        <w:rPr>
          <w:rFonts w:cs="B Lotus" w:hint="cs"/>
          <w:sz w:val="28"/>
          <w:szCs w:val="28"/>
          <w:rtl/>
        </w:rPr>
        <w:t>،</w:t>
      </w:r>
      <w:r w:rsidRPr="00C877DC">
        <w:rPr>
          <w:rFonts w:cs="B Lotus"/>
          <w:sz w:val="28"/>
          <w:szCs w:val="28"/>
          <w:rtl/>
        </w:rPr>
        <w:t xml:space="preserve"> 1997)</w:t>
      </w:r>
      <w:r w:rsidR="00F905D7" w:rsidRPr="00C877DC">
        <w:rPr>
          <w:rFonts w:cs="B Lotus" w:hint="cs"/>
          <w:sz w:val="28"/>
          <w:szCs w:val="28"/>
          <w:rtl/>
        </w:rPr>
        <w:t>.</w:t>
      </w:r>
    </w:p>
    <w:p w:rsidR="00022C32" w:rsidRPr="00C877DC" w:rsidRDefault="00386DA9" w:rsidP="00291765">
      <w:pPr>
        <w:bidi/>
        <w:spacing w:line="20" w:lineRule="atLeast"/>
        <w:ind w:firstLine="567"/>
        <w:jc w:val="both"/>
        <w:rPr>
          <w:rFonts w:cs="B Lotus"/>
          <w:sz w:val="28"/>
          <w:szCs w:val="28"/>
          <w:rtl/>
        </w:rPr>
      </w:pPr>
      <w:r w:rsidRPr="00C877DC">
        <w:rPr>
          <w:rFonts w:cs="B Lotus" w:hint="cs"/>
          <w:sz w:val="28"/>
          <w:szCs w:val="28"/>
          <w:rtl/>
        </w:rPr>
        <w:t>«</w:t>
      </w:r>
      <w:r w:rsidR="00022C32" w:rsidRPr="00C877DC">
        <w:rPr>
          <w:rFonts w:cs="B Lotus"/>
          <w:sz w:val="28"/>
          <w:szCs w:val="28"/>
          <w:rtl/>
        </w:rPr>
        <w:t>شبكه نظام</w:t>
      </w:r>
      <w:r w:rsidR="00022C32" w:rsidRPr="00C877DC">
        <w:rPr>
          <w:rFonts w:cs="B Lotus"/>
          <w:sz w:val="28"/>
          <w:szCs w:val="28"/>
        </w:rPr>
        <w:t>‌</w:t>
      </w:r>
      <w:r w:rsidR="00022C32" w:rsidRPr="00C877DC">
        <w:rPr>
          <w:rFonts w:cs="B Lotus"/>
          <w:sz w:val="28"/>
          <w:szCs w:val="28"/>
          <w:rtl/>
        </w:rPr>
        <w:t>هاي اطلاع</w:t>
      </w:r>
      <w:r w:rsidR="00022C32" w:rsidRPr="00C877DC">
        <w:rPr>
          <w:rFonts w:cs="B Lotus"/>
          <w:sz w:val="28"/>
          <w:szCs w:val="28"/>
        </w:rPr>
        <w:t>‌</w:t>
      </w:r>
      <w:r w:rsidR="00022C32" w:rsidRPr="00C877DC">
        <w:rPr>
          <w:rFonts w:cs="B Lotus"/>
          <w:sz w:val="28"/>
          <w:szCs w:val="28"/>
          <w:rtl/>
        </w:rPr>
        <w:t>رساني سازمان كنفرانس اسلامي</w:t>
      </w:r>
      <w:r w:rsidRPr="00C877DC">
        <w:rPr>
          <w:rFonts w:cs="B Lotus" w:hint="cs"/>
          <w:sz w:val="28"/>
          <w:szCs w:val="28"/>
          <w:rtl/>
        </w:rPr>
        <w:t xml:space="preserve"> (</w:t>
      </w:r>
      <w:r w:rsidRPr="00C877DC">
        <w:rPr>
          <w:rFonts w:cs="B Lotus"/>
        </w:rPr>
        <w:t>OIC</w:t>
      </w:r>
      <w:r w:rsidR="00822527" w:rsidRPr="00C877DC">
        <w:rPr>
          <w:rFonts w:cs="B Lotus"/>
        </w:rPr>
        <w:t>IS</w:t>
      </w:r>
      <w:r w:rsidRPr="00C877DC">
        <w:rPr>
          <w:rFonts w:cs="B Lotus"/>
        </w:rPr>
        <w:t>-NET</w:t>
      </w:r>
      <w:r w:rsidRPr="00C877DC">
        <w:rPr>
          <w:rStyle w:val="FootnoteReference"/>
          <w:sz w:val="28"/>
          <w:szCs w:val="28"/>
          <w:rtl/>
        </w:rPr>
        <w:footnoteReference w:id="321"/>
      </w:r>
      <w:r w:rsidRPr="00C877DC">
        <w:rPr>
          <w:rFonts w:cs="B Lotus" w:hint="cs"/>
          <w:sz w:val="28"/>
          <w:szCs w:val="28"/>
          <w:rtl/>
        </w:rPr>
        <w:t xml:space="preserve">)» </w:t>
      </w:r>
      <w:r w:rsidR="00022C32" w:rsidRPr="00C877DC">
        <w:rPr>
          <w:rFonts w:cs="B Lotus"/>
          <w:sz w:val="28"/>
          <w:szCs w:val="28"/>
          <w:rtl/>
        </w:rPr>
        <w:t>يك شبكه اطلاع</w:t>
      </w:r>
      <w:r w:rsidR="00022C32" w:rsidRPr="00C877DC">
        <w:rPr>
          <w:rFonts w:cs="B Lotus"/>
          <w:sz w:val="28"/>
          <w:szCs w:val="28"/>
        </w:rPr>
        <w:t>‌</w:t>
      </w:r>
      <w:r w:rsidR="00022C32" w:rsidRPr="00C877DC">
        <w:rPr>
          <w:rFonts w:cs="B Lotus"/>
          <w:sz w:val="28"/>
          <w:szCs w:val="28"/>
          <w:rtl/>
        </w:rPr>
        <w:t>رساني جهاني با هدف استقرار شبك</w:t>
      </w:r>
      <w:r w:rsidR="00F905D7" w:rsidRPr="00C877DC">
        <w:rPr>
          <w:rFonts w:cs="B Lotus" w:hint="cs"/>
          <w:sz w:val="28"/>
          <w:szCs w:val="28"/>
          <w:rtl/>
        </w:rPr>
        <w:t>ۀ</w:t>
      </w:r>
      <w:r w:rsidR="00022C32" w:rsidRPr="00C877DC">
        <w:rPr>
          <w:rFonts w:cs="B Lotus"/>
          <w:sz w:val="28"/>
          <w:szCs w:val="28"/>
          <w:rtl/>
        </w:rPr>
        <w:t xml:space="preserve"> اطلاعات جهاني است كه سرانجام باعث گره زدن خدمات و نظام</w:t>
      </w:r>
      <w:r w:rsidR="00022C32" w:rsidRPr="00C877DC">
        <w:rPr>
          <w:rFonts w:cs="B Lotus"/>
          <w:sz w:val="28"/>
          <w:szCs w:val="28"/>
        </w:rPr>
        <w:t>‌</w:t>
      </w:r>
      <w:r w:rsidR="00022C32" w:rsidRPr="00C877DC">
        <w:rPr>
          <w:rFonts w:cs="B Lotus"/>
          <w:sz w:val="28"/>
          <w:szCs w:val="28"/>
          <w:rtl/>
        </w:rPr>
        <w:t>هاي اطلاعاتي بين</w:t>
      </w:r>
      <w:r w:rsidR="00022C32" w:rsidRPr="00C877DC">
        <w:rPr>
          <w:rFonts w:cs="B Lotus"/>
          <w:sz w:val="28"/>
          <w:szCs w:val="28"/>
        </w:rPr>
        <w:t>‌</w:t>
      </w:r>
      <w:r w:rsidR="00022C32" w:rsidRPr="00C877DC">
        <w:rPr>
          <w:rFonts w:cs="B Lotus"/>
          <w:sz w:val="28"/>
          <w:szCs w:val="28"/>
          <w:rtl/>
        </w:rPr>
        <w:t>المللي، منطقه</w:t>
      </w:r>
      <w:r w:rsidR="00022C32" w:rsidRPr="00C877DC">
        <w:rPr>
          <w:rFonts w:cs="B Lotus"/>
          <w:sz w:val="28"/>
          <w:szCs w:val="28"/>
        </w:rPr>
        <w:t>‌</w:t>
      </w:r>
      <w:r w:rsidR="00022C32" w:rsidRPr="00C877DC">
        <w:rPr>
          <w:rFonts w:cs="B Lotus"/>
          <w:sz w:val="28"/>
          <w:szCs w:val="28"/>
          <w:rtl/>
        </w:rPr>
        <w:t xml:space="preserve">اي و </w:t>
      </w:r>
      <w:r w:rsidR="00BA7836" w:rsidRPr="00C877DC">
        <w:rPr>
          <w:rFonts w:cs="B Lotus"/>
          <w:sz w:val="28"/>
          <w:szCs w:val="28"/>
          <w:rtl/>
        </w:rPr>
        <w:t>ملّی</w:t>
      </w:r>
      <w:r w:rsidR="00022C32" w:rsidRPr="00C877DC">
        <w:rPr>
          <w:rFonts w:cs="B Lotus"/>
          <w:sz w:val="28"/>
          <w:szCs w:val="28"/>
          <w:rtl/>
        </w:rPr>
        <w:t xml:space="preserve"> خواهد شد. اين طرح بزرگ در پنجمين نشست كنفرانس اسلامي در سال 1987</w:t>
      </w:r>
      <w:r w:rsidR="00F905D7" w:rsidRPr="00C877DC">
        <w:rPr>
          <w:rFonts w:cs="B Lotus" w:hint="cs"/>
          <w:sz w:val="28"/>
          <w:szCs w:val="28"/>
          <w:rtl/>
        </w:rPr>
        <w:t xml:space="preserve">م. </w:t>
      </w:r>
      <w:r w:rsidR="00022C32" w:rsidRPr="00C877DC">
        <w:rPr>
          <w:rFonts w:cs="B Lotus"/>
          <w:sz w:val="28"/>
          <w:szCs w:val="28"/>
          <w:rtl/>
        </w:rPr>
        <w:t xml:space="preserve">در كويت به تصويب رسيد و اجراي آن به </w:t>
      </w:r>
      <w:r w:rsidR="00DB3EBE" w:rsidRPr="00C877DC">
        <w:rPr>
          <w:rFonts w:cs="B Lotus" w:hint="cs"/>
          <w:sz w:val="28"/>
          <w:szCs w:val="28"/>
          <w:rtl/>
          <w:lang w:bidi="fa-IR"/>
        </w:rPr>
        <w:t>«</w:t>
      </w:r>
      <w:r w:rsidR="00022C32" w:rsidRPr="00C877DC">
        <w:rPr>
          <w:rFonts w:cs="B Lotus"/>
          <w:sz w:val="28"/>
          <w:szCs w:val="28"/>
          <w:rtl/>
        </w:rPr>
        <w:t>انستيتوي تحقيقات و آموزش اسلامي</w:t>
      </w:r>
      <w:r w:rsidR="004E626B" w:rsidRPr="00C877DC">
        <w:rPr>
          <w:rFonts w:cs="B Lotus" w:hint="cs"/>
          <w:sz w:val="28"/>
          <w:szCs w:val="28"/>
          <w:rtl/>
          <w:lang w:bidi="fa-IR"/>
        </w:rPr>
        <w:t xml:space="preserve"> (</w:t>
      </w:r>
      <w:r w:rsidR="004E626B" w:rsidRPr="00C877DC">
        <w:rPr>
          <w:rFonts w:cs="B Lotus"/>
        </w:rPr>
        <w:t>IRTI</w:t>
      </w:r>
      <w:r w:rsidR="004E626B" w:rsidRPr="00C877DC">
        <w:rPr>
          <w:rStyle w:val="FootnoteReference"/>
          <w:sz w:val="28"/>
          <w:szCs w:val="28"/>
          <w:rtl/>
        </w:rPr>
        <w:footnoteReference w:id="322"/>
      </w:r>
      <w:r w:rsidR="004E626B" w:rsidRPr="00C877DC">
        <w:rPr>
          <w:rFonts w:cs="B Lotus" w:hint="cs"/>
          <w:sz w:val="28"/>
          <w:szCs w:val="28"/>
          <w:rtl/>
          <w:lang w:bidi="fa-IR"/>
        </w:rPr>
        <w:t>)</w:t>
      </w:r>
      <w:r w:rsidR="00DB3EBE" w:rsidRPr="00C877DC">
        <w:rPr>
          <w:rFonts w:cs="B Lotus" w:hint="cs"/>
          <w:sz w:val="28"/>
          <w:szCs w:val="28"/>
          <w:rtl/>
        </w:rPr>
        <w:t>»</w:t>
      </w:r>
      <w:r w:rsidR="00022C32" w:rsidRPr="00C877DC">
        <w:rPr>
          <w:rFonts w:cs="B Lotus"/>
          <w:sz w:val="28"/>
          <w:szCs w:val="28"/>
          <w:rtl/>
        </w:rPr>
        <w:t xml:space="preserve"> وابسته به </w:t>
      </w:r>
      <w:r w:rsidRPr="00C877DC">
        <w:rPr>
          <w:rFonts w:cs="B Lotus" w:hint="cs"/>
          <w:sz w:val="28"/>
          <w:szCs w:val="28"/>
          <w:rtl/>
        </w:rPr>
        <w:t>«</w:t>
      </w:r>
      <w:r w:rsidR="00022C32" w:rsidRPr="00C877DC">
        <w:rPr>
          <w:rFonts w:cs="B Lotus"/>
          <w:sz w:val="28"/>
          <w:szCs w:val="28"/>
          <w:rtl/>
        </w:rPr>
        <w:t>بانك توسعه اسلامي</w:t>
      </w:r>
      <w:r w:rsidR="004E626B" w:rsidRPr="00C877DC">
        <w:rPr>
          <w:rFonts w:cs="B Lotus" w:hint="cs"/>
          <w:sz w:val="28"/>
          <w:szCs w:val="28"/>
          <w:rtl/>
        </w:rPr>
        <w:t xml:space="preserve"> (</w:t>
      </w:r>
      <w:r w:rsidR="004E626B" w:rsidRPr="00C877DC">
        <w:rPr>
          <w:rFonts w:cs="B Lotus"/>
        </w:rPr>
        <w:t>IDB</w:t>
      </w:r>
      <w:r w:rsidR="00022C32" w:rsidRPr="00C877DC">
        <w:rPr>
          <w:rStyle w:val="FootnoteReference"/>
          <w:rFonts w:cs="B Lotus"/>
          <w:sz w:val="28"/>
          <w:szCs w:val="28"/>
          <w:rtl/>
        </w:rPr>
        <w:footnoteReference w:id="323"/>
      </w:r>
      <w:r w:rsidR="00022C32" w:rsidRPr="00C877DC">
        <w:rPr>
          <w:rFonts w:cs="B Lotus"/>
          <w:sz w:val="28"/>
          <w:szCs w:val="28"/>
          <w:rtl/>
        </w:rPr>
        <w:t>)</w:t>
      </w:r>
      <w:r w:rsidRPr="00C877DC">
        <w:rPr>
          <w:rFonts w:cs="B Lotus" w:hint="cs"/>
          <w:sz w:val="28"/>
          <w:szCs w:val="28"/>
          <w:rtl/>
        </w:rPr>
        <w:t>»</w:t>
      </w:r>
      <w:r w:rsidR="00022C32" w:rsidRPr="00C877DC">
        <w:rPr>
          <w:rFonts w:cs="B Lotus"/>
          <w:sz w:val="28"/>
          <w:szCs w:val="28"/>
          <w:rtl/>
        </w:rPr>
        <w:t xml:space="preserve"> واگذار گرديد. </w:t>
      </w:r>
      <w:r w:rsidR="00F905D7" w:rsidRPr="00C877DC">
        <w:rPr>
          <w:rFonts w:cs="B Lotus" w:hint="cs"/>
          <w:sz w:val="28"/>
          <w:szCs w:val="28"/>
          <w:rtl/>
        </w:rPr>
        <w:t>«</w:t>
      </w:r>
      <w:r w:rsidR="004E626B" w:rsidRPr="00C877DC">
        <w:rPr>
          <w:rFonts w:cs="B Lotus" w:hint="cs"/>
          <w:sz w:val="28"/>
          <w:szCs w:val="28"/>
          <w:rtl/>
        </w:rPr>
        <w:t>بانک توسعۀ اسلامی</w:t>
      </w:r>
      <w:r w:rsidR="00F90179" w:rsidRPr="00C877DC">
        <w:rPr>
          <w:rFonts w:cs="B Lotus" w:hint="cs"/>
          <w:sz w:val="28"/>
          <w:szCs w:val="28"/>
          <w:rtl/>
        </w:rPr>
        <w:t>»</w:t>
      </w:r>
      <w:r w:rsidR="00022C32" w:rsidRPr="00C877DC">
        <w:rPr>
          <w:rFonts w:cs="B Lotus"/>
          <w:sz w:val="28"/>
          <w:szCs w:val="28"/>
          <w:rtl/>
        </w:rPr>
        <w:t xml:space="preserve"> </w:t>
      </w:r>
      <w:r w:rsidRPr="00C877DC">
        <w:rPr>
          <w:rFonts w:cs="B Lotus" w:hint="cs"/>
          <w:sz w:val="28"/>
          <w:szCs w:val="28"/>
          <w:rtl/>
        </w:rPr>
        <w:t>«</w:t>
      </w:r>
      <w:r w:rsidR="00022C32" w:rsidRPr="00C877DC">
        <w:rPr>
          <w:rFonts w:cs="B Lotus"/>
          <w:sz w:val="28"/>
          <w:szCs w:val="28"/>
          <w:rtl/>
        </w:rPr>
        <w:t>سازمان هماهنگي مركزي</w:t>
      </w:r>
      <w:r w:rsidRPr="00C877DC">
        <w:rPr>
          <w:rFonts w:cs="B Lotus" w:hint="cs"/>
          <w:sz w:val="28"/>
          <w:szCs w:val="28"/>
          <w:rtl/>
        </w:rPr>
        <w:t xml:space="preserve"> (</w:t>
      </w:r>
      <w:r w:rsidRPr="00C877DC">
        <w:rPr>
          <w:rFonts w:cs="B Lotus"/>
        </w:rPr>
        <w:t>CCA</w:t>
      </w:r>
      <w:r w:rsidR="00022C32" w:rsidRPr="00C877DC">
        <w:rPr>
          <w:rStyle w:val="FootnoteReference"/>
          <w:sz w:val="28"/>
          <w:szCs w:val="28"/>
          <w:rtl/>
        </w:rPr>
        <w:footnoteReference w:id="324"/>
      </w:r>
      <w:r w:rsidRPr="00C877DC">
        <w:rPr>
          <w:rFonts w:cs="B Lotus" w:hint="cs"/>
          <w:sz w:val="28"/>
          <w:szCs w:val="28"/>
          <w:rtl/>
        </w:rPr>
        <w:t>)</w:t>
      </w:r>
      <w:r w:rsidR="00F90179" w:rsidRPr="00C877DC">
        <w:rPr>
          <w:rFonts w:cs="B Lotus" w:hint="cs"/>
          <w:sz w:val="28"/>
          <w:szCs w:val="28"/>
          <w:rtl/>
        </w:rPr>
        <w:t>»</w:t>
      </w:r>
      <w:r w:rsidR="00022C32" w:rsidRPr="00C877DC">
        <w:rPr>
          <w:rFonts w:cs="B Lotus"/>
          <w:sz w:val="28"/>
          <w:szCs w:val="28"/>
          <w:rtl/>
        </w:rPr>
        <w:t xml:space="preserve"> براي</w:t>
      </w:r>
      <w:r w:rsidR="00F90179" w:rsidRPr="00C877DC">
        <w:rPr>
          <w:rFonts w:cs="B Lotus" w:hint="cs"/>
          <w:sz w:val="28"/>
          <w:szCs w:val="28"/>
          <w:rtl/>
        </w:rPr>
        <w:t xml:space="preserve"> «</w:t>
      </w:r>
      <w:r w:rsidR="00022C32" w:rsidRPr="00C877DC">
        <w:rPr>
          <w:rFonts w:cs="B Lotus"/>
        </w:rPr>
        <w:t>OIC-NET</w:t>
      </w:r>
      <w:r w:rsidR="00F90179" w:rsidRPr="00C877DC">
        <w:rPr>
          <w:rFonts w:cs="B Lotus" w:hint="cs"/>
          <w:rtl/>
        </w:rPr>
        <w:t>»</w:t>
      </w:r>
      <w:r w:rsidR="00022C32" w:rsidRPr="00C877DC">
        <w:rPr>
          <w:rFonts w:cs="B Lotus"/>
          <w:sz w:val="28"/>
          <w:szCs w:val="28"/>
          <w:rtl/>
        </w:rPr>
        <w:t xml:space="preserve"> است. گره</w:t>
      </w:r>
      <w:r w:rsidRPr="00C877DC">
        <w:rPr>
          <w:rFonts w:cs="B Lotus" w:hint="eastAsia"/>
          <w:sz w:val="28"/>
          <w:szCs w:val="28"/>
          <w:rtl/>
        </w:rPr>
        <w:t>‌</w:t>
      </w:r>
      <w:r w:rsidR="00022C32" w:rsidRPr="00C877DC">
        <w:rPr>
          <w:rFonts w:cs="B Lotus"/>
          <w:sz w:val="28"/>
          <w:szCs w:val="28"/>
          <w:rtl/>
        </w:rPr>
        <w:t>هاي اين شبكه، شامل دفاتر اداره</w:t>
      </w:r>
      <w:r w:rsidR="00022C32" w:rsidRPr="00C877DC">
        <w:rPr>
          <w:rFonts w:cs="B Lotus"/>
          <w:sz w:val="28"/>
          <w:szCs w:val="28"/>
        </w:rPr>
        <w:t>‌</w:t>
      </w:r>
      <w:r w:rsidR="00022C32" w:rsidRPr="00C877DC">
        <w:rPr>
          <w:rFonts w:cs="B Lotus"/>
          <w:sz w:val="28"/>
          <w:szCs w:val="28"/>
          <w:rtl/>
        </w:rPr>
        <w:t xml:space="preserve">كنندگان </w:t>
      </w:r>
      <w:r w:rsidR="00022C32" w:rsidRPr="00C877DC">
        <w:rPr>
          <w:rFonts w:cs="B Lotus"/>
        </w:rPr>
        <w:t>IDB</w:t>
      </w:r>
      <w:r w:rsidR="00022C32" w:rsidRPr="00C877DC">
        <w:rPr>
          <w:rFonts w:cs="B Lotus"/>
          <w:sz w:val="28"/>
          <w:szCs w:val="28"/>
          <w:rtl/>
        </w:rPr>
        <w:t xml:space="preserve">، مراكز كانوني </w:t>
      </w:r>
      <w:r w:rsidR="00BA7836" w:rsidRPr="00C877DC">
        <w:rPr>
          <w:rFonts w:cs="B Lotus"/>
          <w:sz w:val="28"/>
          <w:szCs w:val="28"/>
          <w:rtl/>
        </w:rPr>
        <w:t>ملّی</w:t>
      </w:r>
      <w:r w:rsidR="00022C32" w:rsidRPr="00C877DC">
        <w:rPr>
          <w:rFonts w:cs="B Lotus"/>
          <w:sz w:val="28"/>
          <w:szCs w:val="28"/>
          <w:rtl/>
        </w:rPr>
        <w:t xml:space="preserve"> (</w:t>
      </w:r>
      <w:r w:rsidR="00022C32" w:rsidRPr="00C877DC">
        <w:rPr>
          <w:rFonts w:cs="B Lotus"/>
        </w:rPr>
        <w:t>NFC</w:t>
      </w:r>
      <w:r w:rsidR="00291765" w:rsidRPr="00C877DC">
        <w:rPr>
          <w:rStyle w:val="FootnoteReference"/>
          <w:rFonts w:cs="B Lotus"/>
          <w:sz w:val="28"/>
          <w:szCs w:val="28"/>
          <w:rtl/>
        </w:rPr>
        <w:footnoteReference w:id="325"/>
      </w:r>
      <w:r w:rsidR="00022C32" w:rsidRPr="00C877DC">
        <w:rPr>
          <w:rFonts w:cs="B Lotus"/>
          <w:sz w:val="28"/>
          <w:szCs w:val="28"/>
          <w:rtl/>
        </w:rPr>
        <w:t>) و گره</w:t>
      </w:r>
      <w:r w:rsidR="00022C32" w:rsidRPr="00C877DC">
        <w:rPr>
          <w:rFonts w:cs="B Lotus"/>
          <w:sz w:val="28"/>
          <w:szCs w:val="28"/>
        </w:rPr>
        <w:t>‌</w:t>
      </w:r>
      <w:r w:rsidR="00022C32" w:rsidRPr="00C877DC">
        <w:rPr>
          <w:rFonts w:cs="B Lotus"/>
          <w:sz w:val="28"/>
          <w:szCs w:val="28"/>
          <w:rtl/>
        </w:rPr>
        <w:t>هاي محدوده</w:t>
      </w:r>
      <w:r w:rsidR="00022C32" w:rsidRPr="00C877DC">
        <w:rPr>
          <w:rFonts w:cs="B Lotus"/>
          <w:sz w:val="28"/>
          <w:szCs w:val="28"/>
        </w:rPr>
        <w:t>‌</w:t>
      </w:r>
      <w:r w:rsidR="00022C32" w:rsidRPr="00C877DC">
        <w:rPr>
          <w:rFonts w:cs="B Lotus"/>
          <w:sz w:val="28"/>
          <w:szCs w:val="28"/>
          <w:rtl/>
        </w:rPr>
        <w:t xml:space="preserve">هاي </w:t>
      </w:r>
      <w:r w:rsidR="00BA7836" w:rsidRPr="00C877DC">
        <w:rPr>
          <w:rFonts w:cs="B Lotus"/>
          <w:sz w:val="28"/>
          <w:szCs w:val="28"/>
          <w:rtl/>
        </w:rPr>
        <w:t>ملّی</w:t>
      </w:r>
      <w:r w:rsidR="00022C32" w:rsidRPr="00C877DC">
        <w:rPr>
          <w:rStyle w:val="FootnoteReference"/>
          <w:rFonts w:cs="B Lotus"/>
          <w:sz w:val="28"/>
          <w:szCs w:val="28"/>
          <w:rtl/>
        </w:rPr>
        <w:footnoteReference w:id="326"/>
      </w:r>
      <w:r w:rsidR="00022C32" w:rsidRPr="00C877DC">
        <w:rPr>
          <w:rFonts w:cs="B Lotus"/>
          <w:sz w:val="28"/>
          <w:szCs w:val="28"/>
          <w:rtl/>
        </w:rPr>
        <w:t xml:space="preserve"> تجارت، صنعت، كشاورزي و ديگر بخش</w:t>
      </w:r>
      <w:r w:rsidR="00F90179" w:rsidRPr="00C877DC">
        <w:rPr>
          <w:rFonts w:cs="B Lotus" w:hint="eastAsia"/>
          <w:sz w:val="28"/>
          <w:szCs w:val="28"/>
          <w:rtl/>
        </w:rPr>
        <w:t>‌</w:t>
      </w:r>
      <w:r w:rsidR="00022C32" w:rsidRPr="00C877DC">
        <w:rPr>
          <w:rFonts w:cs="B Lotus"/>
          <w:sz w:val="28"/>
          <w:szCs w:val="28"/>
          <w:rtl/>
        </w:rPr>
        <w:t>ها است (قمرالد</w:t>
      </w:r>
      <w:r w:rsidR="00F90179" w:rsidRPr="00C877DC">
        <w:rPr>
          <w:rFonts w:cs="B Lotus" w:hint="cs"/>
          <w:sz w:val="28"/>
          <w:szCs w:val="28"/>
          <w:rtl/>
        </w:rPr>
        <w:t>ّ</w:t>
      </w:r>
      <w:r w:rsidR="00022C32" w:rsidRPr="00C877DC">
        <w:rPr>
          <w:rFonts w:cs="B Lotus"/>
          <w:sz w:val="28"/>
          <w:szCs w:val="28"/>
          <w:rtl/>
        </w:rPr>
        <w:t>ين</w:t>
      </w:r>
      <w:r w:rsidR="00022C32" w:rsidRPr="00C877DC">
        <w:rPr>
          <w:rStyle w:val="FootnoteReference"/>
          <w:rFonts w:cs="B Lotus"/>
          <w:sz w:val="28"/>
          <w:szCs w:val="28"/>
          <w:rtl/>
        </w:rPr>
        <w:footnoteReference w:id="327"/>
      </w:r>
      <w:r w:rsidR="00F90179" w:rsidRPr="00C877DC">
        <w:rPr>
          <w:rFonts w:cs="B Lotus" w:hint="cs"/>
          <w:sz w:val="28"/>
          <w:szCs w:val="28"/>
          <w:rtl/>
        </w:rPr>
        <w:t>،</w:t>
      </w:r>
      <w:r w:rsidR="00022C32" w:rsidRPr="00C877DC">
        <w:rPr>
          <w:rFonts w:cs="B Lotus"/>
          <w:sz w:val="28"/>
          <w:szCs w:val="28"/>
          <w:rtl/>
        </w:rPr>
        <w:t xml:space="preserve"> 1996،</w:t>
      </w:r>
      <w:r w:rsidR="00F90179" w:rsidRPr="00C877DC">
        <w:rPr>
          <w:rFonts w:cs="B Lotus" w:hint="cs"/>
          <w:sz w:val="28"/>
          <w:szCs w:val="28"/>
          <w:rtl/>
        </w:rPr>
        <w:t xml:space="preserve"> ص</w:t>
      </w:r>
      <w:r w:rsidR="00022C32" w:rsidRPr="00C877DC">
        <w:rPr>
          <w:rFonts w:cs="B Lotus"/>
          <w:sz w:val="28"/>
          <w:szCs w:val="28"/>
          <w:rtl/>
        </w:rPr>
        <w:t xml:space="preserve"> 1</w:t>
      </w:r>
      <w:r w:rsidR="00F90179" w:rsidRPr="00C877DC">
        <w:rPr>
          <w:rFonts w:cs="B Lotus" w:hint="cs"/>
          <w:sz w:val="28"/>
          <w:szCs w:val="28"/>
          <w:rtl/>
        </w:rPr>
        <w:t xml:space="preserve">- </w:t>
      </w:r>
      <w:r w:rsidR="00022C32" w:rsidRPr="00C877DC">
        <w:rPr>
          <w:rFonts w:cs="B Lotus"/>
          <w:sz w:val="28"/>
          <w:szCs w:val="28"/>
          <w:rtl/>
        </w:rPr>
        <w:t>2). اين شبكه در شكل زير نشان داده شده است.</w:t>
      </w:r>
    </w:p>
    <w:p w:rsidR="00022C32" w:rsidRPr="00C877DC" w:rsidRDefault="00022C32" w:rsidP="00A076A7">
      <w:pPr>
        <w:bidi/>
        <w:spacing w:line="20" w:lineRule="atLeast"/>
        <w:ind w:firstLine="567"/>
        <w:jc w:val="center"/>
        <w:rPr>
          <w:rFonts w:cs="B Lotus"/>
          <w:sz w:val="28"/>
          <w:szCs w:val="28"/>
          <w:rtl/>
        </w:rPr>
      </w:pPr>
      <w:r w:rsidRPr="00C877DC">
        <w:rPr>
          <w:rFonts w:cs="B Lotus"/>
          <w:noProof/>
          <w:sz w:val="28"/>
          <w:szCs w:val="28"/>
          <w:lang w:bidi="fa-IR"/>
        </w:rPr>
        <w:drawing>
          <wp:inline distT="0" distB="0" distL="0" distR="0">
            <wp:extent cx="4086225" cy="2638425"/>
            <wp:effectExtent l="19050" t="0" r="9525" b="0"/>
            <wp:docPr id="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srcRect/>
                    <a:stretch>
                      <a:fillRect/>
                    </a:stretch>
                  </pic:blipFill>
                  <pic:spPr bwMode="auto">
                    <a:xfrm>
                      <a:off x="0" y="0"/>
                      <a:ext cx="4086225" cy="2638425"/>
                    </a:xfrm>
                    <a:prstGeom prst="rect">
                      <a:avLst/>
                    </a:prstGeom>
                    <a:noFill/>
                    <a:ln w="9525">
                      <a:noFill/>
                      <a:miter lim="800000"/>
                      <a:headEnd/>
                      <a:tailEnd/>
                    </a:ln>
                  </pic:spPr>
                </pic:pic>
              </a:graphicData>
            </a:graphic>
          </wp:inline>
        </w:drawing>
      </w:r>
    </w:p>
    <w:p w:rsidR="00022C32" w:rsidRPr="00C877DC" w:rsidRDefault="00022C32" w:rsidP="00B61F82">
      <w:pPr>
        <w:bidi/>
        <w:spacing w:line="20" w:lineRule="atLeast"/>
        <w:ind w:firstLine="567"/>
        <w:jc w:val="center"/>
        <w:rPr>
          <w:rFonts w:cs="B Lotus"/>
          <w:rtl/>
        </w:rPr>
      </w:pPr>
      <w:r w:rsidRPr="00C877DC">
        <w:rPr>
          <w:rFonts w:cs="B Lotus"/>
          <w:rtl/>
        </w:rPr>
        <w:t>شكل9. گره</w:t>
      </w:r>
      <w:r w:rsidRPr="00C877DC">
        <w:rPr>
          <w:rFonts w:cs="B Lotus"/>
        </w:rPr>
        <w:t>‌</w:t>
      </w:r>
      <w:r w:rsidRPr="00C877DC">
        <w:rPr>
          <w:rFonts w:cs="B Lotus"/>
          <w:rtl/>
        </w:rPr>
        <w:t>هاي شبكه نظام</w:t>
      </w:r>
      <w:r w:rsidRPr="00C877DC">
        <w:rPr>
          <w:rFonts w:cs="B Lotus"/>
        </w:rPr>
        <w:t>‌</w:t>
      </w:r>
      <w:r w:rsidRPr="00C877DC">
        <w:rPr>
          <w:rFonts w:cs="B Lotus"/>
          <w:rtl/>
        </w:rPr>
        <w:t>هاي اطلاع</w:t>
      </w:r>
      <w:r w:rsidRPr="00C877DC">
        <w:rPr>
          <w:rFonts w:cs="B Lotus"/>
        </w:rPr>
        <w:t>‌</w:t>
      </w:r>
      <w:r w:rsidRPr="00C877DC">
        <w:rPr>
          <w:rFonts w:cs="B Lotus"/>
          <w:rtl/>
        </w:rPr>
        <w:t>رساني سازمان كنفرانس اسلامي (قمرالد</w:t>
      </w:r>
      <w:r w:rsidR="00F90179" w:rsidRPr="00C877DC">
        <w:rPr>
          <w:rFonts w:cs="B Lotus" w:hint="cs"/>
          <w:rtl/>
        </w:rPr>
        <w:t>ّ</w:t>
      </w:r>
      <w:r w:rsidRPr="00C877DC">
        <w:rPr>
          <w:rFonts w:cs="B Lotus"/>
          <w:rtl/>
        </w:rPr>
        <w:t>ين</w:t>
      </w:r>
      <w:r w:rsidR="00F90179" w:rsidRPr="00C877DC">
        <w:rPr>
          <w:rFonts w:cs="B Lotus" w:hint="cs"/>
          <w:rtl/>
        </w:rPr>
        <w:t>،</w:t>
      </w:r>
      <w:r w:rsidRPr="00C877DC">
        <w:rPr>
          <w:rFonts w:cs="B Lotus"/>
          <w:rtl/>
        </w:rPr>
        <w:t xml:space="preserve"> 1996)</w:t>
      </w:r>
    </w:p>
    <w:p w:rsidR="00022C32" w:rsidRPr="00C877DC" w:rsidRDefault="00022C32" w:rsidP="00F90179">
      <w:pPr>
        <w:bidi/>
        <w:spacing w:line="20" w:lineRule="atLeast"/>
        <w:jc w:val="both"/>
        <w:rPr>
          <w:rFonts w:cs="B Lotus"/>
          <w:sz w:val="28"/>
          <w:szCs w:val="28"/>
          <w:rtl/>
        </w:rPr>
      </w:pPr>
      <w:r w:rsidRPr="00C877DC">
        <w:rPr>
          <w:rFonts w:cs="B Lotus"/>
          <w:sz w:val="28"/>
          <w:szCs w:val="28"/>
          <w:rtl/>
        </w:rPr>
        <w:t>اين شبكه امكان مبادل</w:t>
      </w:r>
      <w:r w:rsidR="00F90179" w:rsidRPr="00C877DC">
        <w:rPr>
          <w:rFonts w:cs="B Lotus" w:hint="cs"/>
          <w:sz w:val="28"/>
          <w:szCs w:val="28"/>
          <w:rtl/>
        </w:rPr>
        <w:t>ۀ</w:t>
      </w:r>
      <w:r w:rsidRPr="00C877DC">
        <w:rPr>
          <w:rFonts w:cs="B Lotus"/>
          <w:sz w:val="28"/>
          <w:szCs w:val="28"/>
          <w:rtl/>
        </w:rPr>
        <w:t xml:space="preserve"> پيام</w:t>
      </w:r>
      <w:r w:rsidRPr="00C877DC">
        <w:rPr>
          <w:rFonts w:cs="B Lotus"/>
          <w:sz w:val="28"/>
          <w:szCs w:val="28"/>
        </w:rPr>
        <w:t>‌</w:t>
      </w:r>
      <w:r w:rsidRPr="00C877DC">
        <w:rPr>
          <w:rFonts w:cs="B Lotus"/>
          <w:sz w:val="28"/>
          <w:szCs w:val="28"/>
          <w:rtl/>
        </w:rPr>
        <w:t>ها، انتقال فايل</w:t>
      </w:r>
      <w:r w:rsidRPr="00C877DC">
        <w:rPr>
          <w:rFonts w:cs="B Lotus"/>
          <w:sz w:val="28"/>
          <w:szCs w:val="28"/>
        </w:rPr>
        <w:t>‌</w:t>
      </w:r>
      <w:r w:rsidRPr="00C877DC">
        <w:rPr>
          <w:rFonts w:cs="B Lotus"/>
          <w:sz w:val="28"/>
          <w:szCs w:val="28"/>
          <w:rtl/>
        </w:rPr>
        <w:t>ها و دسترسي به پايگاه</w:t>
      </w:r>
      <w:r w:rsidRPr="00C877DC">
        <w:rPr>
          <w:rFonts w:cs="B Lotus"/>
          <w:sz w:val="28"/>
          <w:szCs w:val="28"/>
        </w:rPr>
        <w:t>‌</w:t>
      </w:r>
      <w:r w:rsidRPr="00C877DC">
        <w:rPr>
          <w:rFonts w:cs="B Lotus"/>
          <w:sz w:val="28"/>
          <w:szCs w:val="28"/>
          <w:rtl/>
        </w:rPr>
        <w:t>هاي اطلاعاتي را تسهيل مي</w:t>
      </w:r>
      <w:r w:rsidRPr="00C877DC">
        <w:rPr>
          <w:rFonts w:cs="B Lotus"/>
          <w:sz w:val="28"/>
          <w:szCs w:val="28"/>
        </w:rPr>
        <w:t>‌</w:t>
      </w:r>
      <w:r w:rsidRPr="00C877DC">
        <w:rPr>
          <w:rFonts w:cs="B Lotus"/>
          <w:sz w:val="28"/>
          <w:szCs w:val="28"/>
          <w:rtl/>
        </w:rPr>
        <w:t>كند.</w:t>
      </w:r>
    </w:p>
    <w:p w:rsidR="00022C32" w:rsidRPr="00C877DC" w:rsidRDefault="00022C32" w:rsidP="00A076A7">
      <w:pPr>
        <w:bidi/>
        <w:spacing w:line="20" w:lineRule="atLeast"/>
        <w:ind w:firstLine="567"/>
        <w:contextualSpacing/>
        <w:jc w:val="both"/>
        <w:rPr>
          <w:rFonts w:cs="B Lotus"/>
          <w:sz w:val="28"/>
          <w:szCs w:val="28"/>
          <w:rtl/>
        </w:rPr>
      </w:pPr>
    </w:p>
    <w:p w:rsidR="00FA5A4F" w:rsidRPr="00C877DC" w:rsidRDefault="00FA5A4F" w:rsidP="00A076A7">
      <w:pPr>
        <w:bidi/>
        <w:spacing w:line="20" w:lineRule="atLeast"/>
        <w:ind w:firstLine="567"/>
        <w:contextualSpacing/>
        <w:jc w:val="both"/>
        <w:rPr>
          <w:rFonts w:cs="B Lotus"/>
          <w:sz w:val="28"/>
          <w:szCs w:val="28"/>
          <w:rtl/>
        </w:rPr>
      </w:pPr>
    </w:p>
    <w:p w:rsidR="00FA5A4F" w:rsidRPr="00C877DC" w:rsidRDefault="00FA5A4F" w:rsidP="00A076A7">
      <w:pPr>
        <w:bidi/>
        <w:spacing w:line="20" w:lineRule="atLeast"/>
        <w:ind w:firstLine="567"/>
        <w:contextualSpacing/>
        <w:jc w:val="both"/>
        <w:rPr>
          <w:rFonts w:cs="B Lotus"/>
          <w:sz w:val="28"/>
          <w:szCs w:val="28"/>
          <w:rtl/>
        </w:rPr>
      </w:pPr>
    </w:p>
    <w:p w:rsidR="00FA5A4F" w:rsidRPr="00C877DC" w:rsidRDefault="00FA5A4F" w:rsidP="00A076A7">
      <w:pPr>
        <w:bidi/>
        <w:spacing w:line="20" w:lineRule="atLeast"/>
        <w:ind w:firstLine="567"/>
        <w:contextualSpacing/>
        <w:jc w:val="both"/>
        <w:rPr>
          <w:rFonts w:cs="B Lotus"/>
          <w:sz w:val="28"/>
          <w:szCs w:val="28"/>
          <w:rtl/>
        </w:rPr>
      </w:pPr>
    </w:p>
    <w:p w:rsidR="00FA5A4F" w:rsidRPr="00C877DC" w:rsidRDefault="00FA5A4F" w:rsidP="00A076A7">
      <w:pPr>
        <w:bidi/>
        <w:spacing w:line="20" w:lineRule="atLeast"/>
        <w:ind w:firstLine="567"/>
        <w:contextualSpacing/>
        <w:jc w:val="both"/>
        <w:rPr>
          <w:rFonts w:cs="B Lotus"/>
          <w:sz w:val="28"/>
          <w:szCs w:val="28"/>
          <w:rtl/>
        </w:rPr>
      </w:pPr>
    </w:p>
    <w:p w:rsidR="00FA5A4F" w:rsidRPr="00C877DC" w:rsidRDefault="00FA5A4F" w:rsidP="00A076A7">
      <w:pPr>
        <w:bidi/>
        <w:spacing w:line="20" w:lineRule="atLeast"/>
        <w:ind w:firstLine="567"/>
        <w:contextualSpacing/>
        <w:jc w:val="both"/>
        <w:rPr>
          <w:rFonts w:cs="B Lotus"/>
          <w:sz w:val="28"/>
          <w:szCs w:val="28"/>
          <w:rtl/>
        </w:rPr>
      </w:pPr>
    </w:p>
    <w:p w:rsidR="00FA5A4F" w:rsidRPr="00C877DC" w:rsidRDefault="00FA5A4F" w:rsidP="00A076A7">
      <w:pPr>
        <w:pStyle w:val="Heading2"/>
        <w:bidi/>
        <w:spacing w:before="0" w:beforeAutospacing="0" w:after="0" w:afterAutospacing="0" w:line="20" w:lineRule="atLeast"/>
        <w:rPr>
          <w:rFonts w:cs="B Lotus"/>
          <w:sz w:val="28"/>
          <w:szCs w:val="28"/>
          <w:rtl/>
        </w:rPr>
      </w:pPr>
      <w:bookmarkStart w:id="215" w:name="_Toc367011305"/>
      <w:bookmarkStart w:id="216" w:name="_Toc399163251"/>
    </w:p>
    <w:p w:rsidR="00FA5A4F" w:rsidRPr="00C877DC" w:rsidRDefault="00FA5A4F" w:rsidP="00A076A7">
      <w:pPr>
        <w:pStyle w:val="Heading2"/>
        <w:bidi/>
        <w:spacing w:before="0" w:beforeAutospacing="0" w:after="0" w:afterAutospacing="0" w:line="20" w:lineRule="atLeast"/>
        <w:rPr>
          <w:rFonts w:cs="B Lotus"/>
          <w:sz w:val="28"/>
          <w:szCs w:val="28"/>
          <w:rtl/>
        </w:rPr>
      </w:pPr>
    </w:p>
    <w:p w:rsidR="00FA5A4F" w:rsidRPr="00C877DC" w:rsidRDefault="00FA5A4F" w:rsidP="00A076A7">
      <w:pPr>
        <w:pStyle w:val="Heading2"/>
        <w:bidi/>
        <w:spacing w:before="0" w:beforeAutospacing="0" w:after="0" w:afterAutospacing="0" w:line="20" w:lineRule="atLeast"/>
        <w:rPr>
          <w:rFonts w:cs="B Lotus"/>
          <w:sz w:val="28"/>
          <w:szCs w:val="28"/>
          <w:rtl/>
        </w:rPr>
      </w:pPr>
    </w:p>
    <w:p w:rsidR="00FA5A4F" w:rsidRPr="00C877DC" w:rsidRDefault="00FA5A4F" w:rsidP="00A076A7">
      <w:pPr>
        <w:pStyle w:val="Heading2"/>
        <w:bidi/>
        <w:spacing w:before="0" w:beforeAutospacing="0" w:after="0" w:afterAutospacing="0" w:line="20" w:lineRule="atLeast"/>
        <w:rPr>
          <w:rFonts w:cs="B Lotus"/>
          <w:sz w:val="28"/>
          <w:szCs w:val="28"/>
          <w:rtl/>
        </w:rPr>
      </w:pPr>
    </w:p>
    <w:p w:rsidR="00F90179" w:rsidRPr="00C877DC" w:rsidRDefault="00F90179" w:rsidP="00A076A7">
      <w:pPr>
        <w:pStyle w:val="Heading1"/>
        <w:bidi/>
        <w:spacing w:line="20" w:lineRule="atLeast"/>
        <w:jc w:val="center"/>
        <w:rPr>
          <w:rFonts w:cs="B Titr"/>
          <w:sz w:val="60"/>
          <w:szCs w:val="60"/>
          <w:rtl/>
        </w:rPr>
      </w:pPr>
    </w:p>
    <w:p w:rsidR="00F90179" w:rsidRPr="00C877DC" w:rsidRDefault="00F90179" w:rsidP="00F90179">
      <w:pPr>
        <w:pStyle w:val="Heading1"/>
        <w:bidi/>
        <w:spacing w:line="20" w:lineRule="atLeast"/>
        <w:jc w:val="center"/>
        <w:rPr>
          <w:rFonts w:cs="B Titr"/>
          <w:sz w:val="60"/>
          <w:szCs w:val="60"/>
          <w:rtl/>
        </w:rPr>
      </w:pPr>
    </w:p>
    <w:p w:rsidR="00B61F82" w:rsidRPr="00C877DC" w:rsidRDefault="00B61F82" w:rsidP="00B61F82">
      <w:pPr>
        <w:bidi/>
        <w:rPr>
          <w:rtl/>
          <w:lang w:bidi="fa-IR"/>
        </w:rPr>
      </w:pPr>
    </w:p>
    <w:p w:rsidR="00B61F82" w:rsidRPr="00C877DC" w:rsidRDefault="00B61F82" w:rsidP="00B61F82">
      <w:pPr>
        <w:bidi/>
        <w:rPr>
          <w:rtl/>
          <w:lang w:bidi="fa-IR"/>
        </w:rPr>
      </w:pPr>
    </w:p>
    <w:p w:rsidR="00257C6B" w:rsidRPr="00C877DC" w:rsidRDefault="00257C6B" w:rsidP="00F90179">
      <w:pPr>
        <w:pStyle w:val="Heading1"/>
        <w:bidi/>
        <w:spacing w:line="20" w:lineRule="atLeast"/>
        <w:jc w:val="center"/>
        <w:rPr>
          <w:rFonts w:cs="B Titr"/>
          <w:sz w:val="60"/>
          <w:szCs w:val="60"/>
          <w:rtl/>
        </w:rPr>
      </w:pPr>
    </w:p>
    <w:p w:rsidR="00257C6B" w:rsidRPr="00C877DC" w:rsidRDefault="00257C6B" w:rsidP="00257C6B">
      <w:pPr>
        <w:pStyle w:val="Heading1"/>
        <w:bidi/>
        <w:spacing w:line="20" w:lineRule="atLeast"/>
        <w:jc w:val="center"/>
        <w:rPr>
          <w:rFonts w:cs="B Titr"/>
          <w:sz w:val="60"/>
          <w:szCs w:val="60"/>
          <w:rtl/>
        </w:rPr>
      </w:pPr>
    </w:p>
    <w:p w:rsidR="00257C6B" w:rsidRPr="00C877DC" w:rsidRDefault="00257C6B" w:rsidP="00257C6B">
      <w:pPr>
        <w:pStyle w:val="Heading1"/>
        <w:bidi/>
        <w:spacing w:line="20" w:lineRule="atLeast"/>
        <w:jc w:val="center"/>
        <w:rPr>
          <w:rFonts w:cs="B Titr"/>
          <w:sz w:val="60"/>
          <w:szCs w:val="60"/>
          <w:rtl/>
        </w:rPr>
      </w:pPr>
    </w:p>
    <w:p w:rsidR="00257C6B" w:rsidRPr="00C877DC" w:rsidRDefault="00257C6B" w:rsidP="00257C6B">
      <w:pPr>
        <w:pStyle w:val="Heading1"/>
        <w:bidi/>
        <w:spacing w:line="20" w:lineRule="atLeast"/>
        <w:jc w:val="center"/>
        <w:rPr>
          <w:rFonts w:cs="B Titr"/>
          <w:sz w:val="60"/>
          <w:szCs w:val="60"/>
          <w:rtl/>
        </w:rPr>
      </w:pPr>
    </w:p>
    <w:p w:rsidR="00257C6B" w:rsidRPr="00C877DC" w:rsidRDefault="00257C6B" w:rsidP="00257C6B">
      <w:pPr>
        <w:pStyle w:val="Heading1"/>
        <w:bidi/>
        <w:spacing w:line="20" w:lineRule="atLeast"/>
        <w:jc w:val="center"/>
        <w:rPr>
          <w:rFonts w:cs="B Titr"/>
          <w:sz w:val="60"/>
          <w:szCs w:val="60"/>
          <w:rtl/>
        </w:rPr>
      </w:pPr>
    </w:p>
    <w:p w:rsidR="00FA5A4F" w:rsidRPr="00C877DC" w:rsidRDefault="00FA5A4F" w:rsidP="00257C6B">
      <w:pPr>
        <w:pStyle w:val="Heading1"/>
        <w:bidi/>
        <w:spacing w:line="20" w:lineRule="atLeast"/>
        <w:jc w:val="center"/>
        <w:rPr>
          <w:rFonts w:cs="B Titr"/>
          <w:sz w:val="60"/>
          <w:szCs w:val="60"/>
          <w:rtl/>
        </w:rPr>
      </w:pPr>
      <w:bookmarkStart w:id="217" w:name="_Toc503556906"/>
      <w:r w:rsidRPr="00C877DC">
        <w:rPr>
          <w:rFonts w:cs="B Titr" w:hint="cs"/>
          <w:sz w:val="60"/>
          <w:szCs w:val="60"/>
          <w:rtl/>
        </w:rPr>
        <w:t>فصل</w:t>
      </w:r>
      <w:r w:rsidR="008F526B" w:rsidRPr="00C877DC">
        <w:rPr>
          <w:rFonts w:cs="B Titr" w:hint="cs"/>
          <w:sz w:val="60"/>
          <w:szCs w:val="60"/>
          <w:rtl/>
        </w:rPr>
        <w:t xml:space="preserve"> هفتم</w:t>
      </w:r>
      <w:bookmarkEnd w:id="217"/>
    </w:p>
    <w:p w:rsidR="00273896" w:rsidRPr="00C877DC" w:rsidRDefault="00FA5A4F" w:rsidP="00273896">
      <w:pPr>
        <w:pStyle w:val="Heading1"/>
        <w:bidi/>
        <w:spacing w:line="20" w:lineRule="atLeast"/>
        <w:jc w:val="center"/>
        <w:rPr>
          <w:rFonts w:cs="B Titr"/>
          <w:sz w:val="60"/>
          <w:szCs w:val="60"/>
          <w:rtl/>
        </w:rPr>
      </w:pPr>
      <w:bookmarkStart w:id="218" w:name="_Toc503556907"/>
      <w:r w:rsidRPr="00C877DC">
        <w:rPr>
          <w:rFonts w:cs="B Titr" w:hint="cs"/>
          <w:sz w:val="60"/>
          <w:szCs w:val="60"/>
          <w:rtl/>
        </w:rPr>
        <w:t>کتابخانه</w:t>
      </w:r>
      <w:r w:rsidR="00273896" w:rsidRPr="00C877DC">
        <w:rPr>
          <w:rFonts w:cs="B Titr" w:hint="eastAsia"/>
          <w:sz w:val="60"/>
          <w:szCs w:val="60"/>
          <w:rtl/>
        </w:rPr>
        <w:t>‌</w:t>
      </w:r>
      <w:r w:rsidRPr="00C877DC">
        <w:rPr>
          <w:rFonts w:cs="B Titr" w:hint="cs"/>
          <w:sz w:val="60"/>
          <w:szCs w:val="60"/>
          <w:rtl/>
        </w:rPr>
        <w:t xml:space="preserve">های </w:t>
      </w:r>
      <w:r w:rsidR="0088184E" w:rsidRPr="00C877DC">
        <w:rPr>
          <w:rFonts w:cs="B Titr" w:hint="cs"/>
          <w:sz w:val="60"/>
          <w:szCs w:val="60"/>
          <w:rtl/>
        </w:rPr>
        <w:t>ملّی</w:t>
      </w:r>
      <w:bookmarkEnd w:id="218"/>
    </w:p>
    <w:p w:rsidR="00FA5A4F" w:rsidRPr="00C877DC" w:rsidRDefault="00FA5A4F" w:rsidP="00273896">
      <w:pPr>
        <w:pStyle w:val="Heading1"/>
        <w:bidi/>
        <w:spacing w:line="20" w:lineRule="atLeast"/>
        <w:jc w:val="center"/>
        <w:rPr>
          <w:rFonts w:cs="B Titr"/>
          <w:sz w:val="60"/>
          <w:szCs w:val="60"/>
          <w:rtl/>
        </w:rPr>
      </w:pPr>
      <w:r w:rsidRPr="00C877DC">
        <w:rPr>
          <w:rFonts w:cs="B Titr" w:hint="cs"/>
          <w:sz w:val="60"/>
          <w:szCs w:val="60"/>
          <w:rtl/>
        </w:rPr>
        <w:t xml:space="preserve"> </w:t>
      </w:r>
      <w:bookmarkStart w:id="219" w:name="_Toc503556908"/>
      <w:r w:rsidRPr="00C877DC">
        <w:rPr>
          <w:rFonts w:cs="B Titr" w:hint="cs"/>
          <w:sz w:val="60"/>
          <w:szCs w:val="60"/>
          <w:rtl/>
        </w:rPr>
        <w:t>و ظرفی</w:t>
      </w:r>
      <w:r w:rsidR="00F90179" w:rsidRPr="00C877DC">
        <w:rPr>
          <w:rFonts w:cs="B Titr" w:hint="cs"/>
          <w:sz w:val="60"/>
          <w:szCs w:val="60"/>
          <w:rtl/>
        </w:rPr>
        <w:t>ّ</w:t>
      </w:r>
      <w:r w:rsidRPr="00C877DC">
        <w:rPr>
          <w:rFonts w:cs="B Titr" w:hint="cs"/>
          <w:sz w:val="60"/>
          <w:szCs w:val="60"/>
          <w:rtl/>
        </w:rPr>
        <w:t>ت</w:t>
      </w:r>
      <w:r w:rsidR="00273896" w:rsidRPr="00C877DC">
        <w:rPr>
          <w:rFonts w:cs="B Titr" w:hint="eastAsia"/>
          <w:sz w:val="60"/>
          <w:szCs w:val="60"/>
          <w:rtl/>
        </w:rPr>
        <w:t>‌</w:t>
      </w:r>
      <w:r w:rsidRPr="00C877DC">
        <w:rPr>
          <w:rFonts w:cs="B Titr" w:hint="cs"/>
          <w:sz w:val="60"/>
          <w:szCs w:val="60"/>
          <w:rtl/>
        </w:rPr>
        <w:t xml:space="preserve">های </w:t>
      </w:r>
      <w:r w:rsidR="00BA7836" w:rsidRPr="00C877DC">
        <w:rPr>
          <w:rFonts w:cs="B Titr" w:hint="cs"/>
          <w:sz w:val="60"/>
          <w:szCs w:val="60"/>
          <w:rtl/>
        </w:rPr>
        <w:t>آن‌ها</w:t>
      </w:r>
      <w:r w:rsidRPr="00C877DC">
        <w:rPr>
          <w:rFonts w:cs="B Titr" w:hint="cs"/>
          <w:sz w:val="60"/>
          <w:szCs w:val="60"/>
          <w:rtl/>
        </w:rPr>
        <w:t xml:space="preserve"> در منطق</w:t>
      </w:r>
      <w:r w:rsidR="00273896" w:rsidRPr="00C877DC">
        <w:rPr>
          <w:rFonts w:cs="B Titr" w:hint="cs"/>
          <w:sz w:val="60"/>
          <w:szCs w:val="60"/>
          <w:rtl/>
        </w:rPr>
        <w:t>ۀ</w:t>
      </w:r>
      <w:r w:rsidRPr="00C877DC">
        <w:rPr>
          <w:rFonts w:cs="B Titr" w:hint="cs"/>
          <w:sz w:val="60"/>
          <w:szCs w:val="60"/>
          <w:rtl/>
        </w:rPr>
        <w:t xml:space="preserve"> اکو</w:t>
      </w:r>
      <w:bookmarkEnd w:id="219"/>
    </w:p>
    <w:p w:rsidR="00FA5A4F" w:rsidRPr="00C877DC" w:rsidRDefault="00FA5A4F" w:rsidP="00A076A7">
      <w:pPr>
        <w:pStyle w:val="Heading2"/>
        <w:bidi/>
        <w:spacing w:before="0" w:beforeAutospacing="0" w:after="0" w:afterAutospacing="0" w:line="20" w:lineRule="atLeast"/>
        <w:rPr>
          <w:rFonts w:cs="B Lotus"/>
          <w:sz w:val="28"/>
          <w:szCs w:val="28"/>
          <w:rtl/>
        </w:rPr>
      </w:pPr>
    </w:p>
    <w:p w:rsidR="00FA5A4F" w:rsidRPr="00C877DC" w:rsidRDefault="00FA5A4F" w:rsidP="00A076A7">
      <w:pPr>
        <w:pStyle w:val="Heading2"/>
        <w:bidi/>
        <w:spacing w:before="0" w:beforeAutospacing="0" w:after="0" w:afterAutospacing="0" w:line="20" w:lineRule="atLeast"/>
        <w:rPr>
          <w:rFonts w:cs="B Lotus"/>
          <w:sz w:val="28"/>
          <w:szCs w:val="28"/>
          <w:rtl/>
        </w:rPr>
      </w:pPr>
    </w:p>
    <w:p w:rsidR="00FA5A4F" w:rsidRPr="00C877DC" w:rsidRDefault="00FA5A4F" w:rsidP="00A076A7">
      <w:pPr>
        <w:pStyle w:val="Heading2"/>
        <w:bidi/>
        <w:spacing w:before="0" w:beforeAutospacing="0" w:after="0" w:afterAutospacing="0" w:line="20" w:lineRule="atLeast"/>
        <w:rPr>
          <w:rFonts w:cs="B Lotus"/>
          <w:sz w:val="28"/>
          <w:szCs w:val="28"/>
          <w:rtl/>
        </w:rPr>
      </w:pPr>
    </w:p>
    <w:p w:rsidR="00FA5A4F" w:rsidRPr="00C877DC" w:rsidRDefault="00FA5A4F" w:rsidP="00A076A7">
      <w:pPr>
        <w:pStyle w:val="Heading2"/>
        <w:bidi/>
        <w:spacing w:before="0" w:beforeAutospacing="0" w:after="0" w:afterAutospacing="0" w:line="20" w:lineRule="atLeast"/>
        <w:rPr>
          <w:rFonts w:cs="B Lotus"/>
          <w:sz w:val="28"/>
          <w:szCs w:val="28"/>
          <w:rtl/>
        </w:rPr>
      </w:pPr>
    </w:p>
    <w:p w:rsidR="00FA5A4F" w:rsidRPr="00C877DC" w:rsidRDefault="00FA5A4F" w:rsidP="00A076A7">
      <w:pPr>
        <w:pStyle w:val="Heading2"/>
        <w:bidi/>
        <w:spacing w:before="0" w:beforeAutospacing="0" w:after="0" w:afterAutospacing="0" w:line="20" w:lineRule="atLeast"/>
        <w:rPr>
          <w:rFonts w:cs="B Lotus"/>
          <w:sz w:val="28"/>
          <w:szCs w:val="28"/>
          <w:rtl/>
        </w:rPr>
      </w:pPr>
    </w:p>
    <w:p w:rsidR="00553CF0" w:rsidRPr="00C877DC" w:rsidRDefault="00B71189" w:rsidP="00930645">
      <w:pPr>
        <w:pStyle w:val="ali"/>
        <w:outlineLvl w:val="0"/>
        <w:rPr>
          <w:rFonts w:cs="B Titr"/>
          <w:b/>
          <w:bCs w:val="0"/>
          <w:szCs w:val="24"/>
          <w:rtl/>
        </w:rPr>
      </w:pPr>
      <w:bookmarkStart w:id="220" w:name="_Toc503556909"/>
      <w:bookmarkStart w:id="221" w:name="_Toc367011283"/>
      <w:bookmarkStart w:id="222" w:name="_Toc399163254"/>
      <w:bookmarkEnd w:id="215"/>
      <w:bookmarkEnd w:id="216"/>
      <w:r w:rsidRPr="00C877DC">
        <w:rPr>
          <w:rFonts w:cs="B Titr" w:hint="cs"/>
          <w:b/>
          <w:bCs w:val="0"/>
          <w:szCs w:val="24"/>
          <w:rtl/>
        </w:rPr>
        <w:t>7</w:t>
      </w:r>
      <w:r w:rsidR="00553CF0" w:rsidRPr="00C877DC">
        <w:rPr>
          <w:rFonts w:cs="B Titr" w:hint="cs"/>
          <w:b/>
          <w:bCs w:val="0"/>
          <w:szCs w:val="24"/>
          <w:rtl/>
        </w:rPr>
        <w:t xml:space="preserve">-1. </w:t>
      </w:r>
      <w:r w:rsidR="00930645" w:rsidRPr="00C877DC">
        <w:rPr>
          <w:rFonts w:cs="B Titr" w:hint="cs"/>
          <w:b/>
          <w:bCs w:val="0"/>
          <w:szCs w:val="24"/>
          <w:rtl/>
        </w:rPr>
        <w:t>ارتباط</w:t>
      </w:r>
      <w:r w:rsidR="00553CF0" w:rsidRPr="00C877DC">
        <w:rPr>
          <w:rFonts w:cs="B Titr" w:hint="cs"/>
          <w:b/>
          <w:bCs w:val="0"/>
          <w:szCs w:val="24"/>
          <w:rtl/>
        </w:rPr>
        <w:t xml:space="preserve"> جهانی شدن </w:t>
      </w:r>
      <w:r w:rsidR="00930645" w:rsidRPr="00C877DC">
        <w:rPr>
          <w:rFonts w:cs="B Titr" w:hint="cs"/>
          <w:b/>
          <w:bCs w:val="0"/>
          <w:szCs w:val="24"/>
          <w:rtl/>
        </w:rPr>
        <w:t>و</w:t>
      </w:r>
      <w:r w:rsidR="00553CF0" w:rsidRPr="00C877DC">
        <w:rPr>
          <w:rFonts w:cs="B Titr" w:hint="cs"/>
          <w:b/>
          <w:bCs w:val="0"/>
          <w:szCs w:val="24"/>
          <w:rtl/>
        </w:rPr>
        <w:t xml:space="preserve"> کتابخانه</w:t>
      </w:r>
      <w:r w:rsidR="00553CF0" w:rsidRPr="00C877DC">
        <w:rPr>
          <w:rFonts w:cs="B Titr" w:hint="eastAsia"/>
          <w:b/>
          <w:bCs w:val="0"/>
          <w:szCs w:val="24"/>
          <w:rtl/>
        </w:rPr>
        <w:t>‌</w:t>
      </w:r>
      <w:r w:rsidR="00553CF0" w:rsidRPr="00C877DC">
        <w:rPr>
          <w:rFonts w:cs="B Titr" w:hint="cs"/>
          <w:b/>
          <w:bCs w:val="0"/>
          <w:szCs w:val="24"/>
          <w:rtl/>
        </w:rPr>
        <w:t>های ملّی</w:t>
      </w:r>
      <w:bookmarkEnd w:id="220"/>
    </w:p>
    <w:p w:rsidR="00930645" w:rsidRPr="00C877DC" w:rsidRDefault="004F6F35" w:rsidP="00930645">
      <w:pPr>
        <w:bidi/>
        <w:spacing w:line="20" w:lineRule="atLeast"/>
        <w:ind w:firstLine="567"/>
        <w:contextualSpacing/>
        <w:jc w:val="both"/>
        <w:rPr>
          <w:rFonts w:cs="B Lotus"/>
          <w:sz w:val="28"/>
          <w:szCs w:val="28"/>
          <w:rtl/>
        </w:rPr>
      </w:pPr>
      <w:r w:rsidRPr="00C877DC">
        <w:rPr>
          <w:rFonts w:cs="B Lotus" w:hint="cs"/>
          <w:sz w:val="28"/>
          <w:szCs w:val="28"/>
          <w:rtl/>
        </w:rPr>
        <w:t>همان</w:t>
      </w:r>
      <w:r w:rsidRPr="00C877DC">
        <w:rPr>
          <w:rFonts w:cs="B Lotus" w:hint="eastAsia"/>
          <w:sz w:val="28"/>
          <w:szCs w:val="28"/>
          <w:rtl/>
        </w:rPr>
        <w:t>‌</w:t>
      </w:r>
      <w:r w:rsidRPr="00C877DC">
        <w:rPr>
          <w:rFonts w:cs="B Lotus" w:hint="cs"/>
          <w:sz w:val="28"/>
          <w:szCs w:val="28"/>
          <w:rtl/>
        </w:rPr>
        <w:t xml:space="preserve">طور که در فصل اوّل اشاره گردید، </w:t>
      </w:r>
      <w:r w:rsidR="00553CF0" w:rsidRPr="00C877DC">
        <w:rPr>
          <w:rFonts w:cs="B Lotus" w:hint="cs"/>
          <w:sz w:val="28"/>
          <w:szCs w:val="28"/>
          <w:rtl/>
        </w:rPr>
        <w:t>جهانی شدن تحوّلی دراز مدّت بوده و پایانی نخواهد داشت. این اصطلاح صرفاً به بین</w:t>
      </w:r>
      <w:r w:rsidR="00553CF0" w:rsidRPr="00C877DC">
        <w:rPr>
          <w:rFonts w:cs="B Lotus" w:hint="eastAsia"/>
          <w:sz w:val="28"/>
          <w:szCs w:val="28"/>
          <w:rtl/>
        </w:rPr>
        <w:t>‌</w:t>
      </w:r>
      <w:r w:rsidR="00553CF0" w:rsidRPr="00C877DC">
        <w:rPr>
          <w:rFonts w:cs="B Lotus" w:hint="cs"/>
          <w:sz w:val="28"/>
          <w:szCs w:val="28"/>
          <w:rtl/>
        </w:rPr>
        <w:t>المللی شدن روزافزون امور اشاره نمی</w:t>
      </w:r>
      <w:r w:rsidR="00553CF0" w:rsidRPr="00C877DC">
        <w:rPr>
          <w:rFonts w:cs="B Lotus" w:hint="eastAsia"/>
          <w:sz w:val="28"/>
          <w:szCs w:val="28"/>
          <w:rtl/>
        </w:rPr>
        <w:t>‌</w:t>
      </w:r>
      <w:r w:rsidR="00553CF0" w:rsidRPr="00C877DC">
        <w:rPr>
          <w:rFonts w:cs="B Lotus" w:hint="cs"/>
          <w:sz w:val="28"/>
          <w:szCs w:val="28"/>
          <w:rtl/>
        </w:rPr>
        <w:t>کند، بلکه بیش از آن است. این پدیده نشانۀ افزایش وابستگی دو سویه و درهم آمیختن روابط انسانی به موازات یکپارچگی روزافزون حیات اجتماعی- اقتصادی جهان است. گرایشی در برداشت از جهانی شدن هست که آن را عمدتاً امری اقتصادی می</w:t>
      </w:r>
      <w:r w:rsidR="00553CF0" w:rsidRPr="00C877DC">
        <w:rPr>
          <w:rFonts w:cs="B Lotus" w:hint="eastAsia"/>
          <w:sz w:val="28"/>
          <w:szCs w:val="28"/>
          <w:rtl/>
        </w:rPr>
        <w:t>‌</w:t>
      </w:r>
      <w:r w:rsidR="00553CF0" w:rsidRPr="00C877DC">
        <w:rPr>
          <w:rFonts w:cs="B Lotus" w:hint="cs"/>
          <w:sz w:val="28"/>
          <w:szCs w:val="28"/>
          <w:rtl/>
        </w:rPr>
        <w:t>داند که از طریق گره</w:t>
      </w:r>
      <w:r w:rsidR="00553CF0" w:rsidRPr="00C877DC">
        <w:rPr>
          <w:rFonts w:cs="B Lotus" w:hint="eastAsia"/>
          <w:sz w:val="28"/>
          <w:szCs w:val="28"/>
          <w:rtl/>
        </w:rPr>
        <w:t>‌</w:t>
      </w:r>
      <w:r w:rsidR="00553CF0" w:rsidRPr="00C877DC">
        <w:rPr>
          <w:rFonts w:cs="B Lotus" w:hint="cs"/>
          <w:sz w:val="28"/>
          <w:szCs w:val="28"/>
          <w:rtl/>
        </w:rPr>
        <w:t>خوردن بازارها، پول</w:t>
      </w:r>
      <w:r w:rsidR="00553CF0" w:rsidRPr="00C877DC">
        <w:rPr>
          <w:rFonts w:cs="B Lotus" w:hint="eastAsia"/>
          <w:sz w:val="28"/>
          <w:szCs w:val="28"/>
          <w:rtl/>
        </w:rPr>
        <w:t>‌</w:t>
      </w:r>
      <w:r w:rsidR="00553CF0" w:rsidRPr="00C877DC">
        <w:rPr>
          <w:rFonts w:cs="B Lotus" w:hint="cs"/>
          <w:sz w:val="28"/>
          <w:szCs w:val="28"/>
          <w:rtl/>
        </w:rPr>
        <w:t>ها و شرکت</w:t>
      </w:r>
      <w:r w:rsidR="00553CF0" w:rsidRPr="00C877DC">
        <w:rPr>
          <w:rFonts w:cs="B Lotus" w:hint="eastAsia"/>
          <w:sz w:val="28"/>
          <w:szCs w:val="28"/>
          <w:rtl/>
        </w:rPr>
        <w:t>‌</w:t>
      </w:r>
      <w:r w:rsidR="00553CF0" w:rsidRPr="00C877DC">
        <w:rPr>
          <w:rFonts w:cs="B Lotus" w:hint="cs"/>
          <w:sz w:val="28"/>
          <w:szCs w:val="28"/>
          <w:rtl/>
        </w:rPr>
        <w:t>ها پدیدار می</w:t>
      </w:r>
      <w:r w:rsidR="00553CF0" w:rsidRPr="00C877DC">
        <w:rPr>
          <w:rFonts w:cs="B Lotus" w:hint="eastAsia"/>
          <w:sz w:val="28"/>
          <w:szCs w:val="28"/>
          <w:rtl/>
        </w:rPr>
        <w:t>‌</w:t>
      </w:r>
      <w:r w:rsidR="00553CF0" w:rsidRPr="00C877DC">
        <w:rPr>
          <w:rFonts w:cs="B Lotus" w:hint="cs"/>
          <w:sz w:val="28"/>
          <w:szCs w:val="28"/>
          <w:rtl/>
        </w:rPr>
        <w:t xml:space="preserve">شود. این نظر صحیح است، امّا جهانی شدن وضع اجتماعی، فرهنگی و سیاسی نیز است که در آن، برای مثال، افزایش انفجارآمیز </w:t>
      </w:r>
      <w:r w:rsidR="005F3D6F" w:rsidRPr="00C877DC">
        <w:rPr>
          <w:rFonts w:cs="B Lotus" w:hint="cs"/>
          <w:sz w:val="28"/>
          <w:szCs w:val="28"/>
          <w:rtl/>
        </w:rPr>
        <w:t xml:space="preserve">اطلاعات و </w:t>
      </w:r>
      <w:r w:rsidR="00553CF0" w:rsidRPr="00C877DC">
        <w:rPr>
          <w:rFonts w:cs="B Lotus" w:hint="cs"/>
          <w:sz w:val="28"/>
          <w:szCs w:val="28"/>
          <w:rtl/>
        </w:rPr>
        <w:t>مهاجرت، فعّالیّت گردشگری، موسیقی</w:t>
      </w:r>
      <w:r w:rsidR="00553CF0" w:rsidRPr="00C877DC">
        <w:rPr>
          <w:rFonts w:cs="B Lotus" w:hint="eastAsia"/>
          <w:sz w:val="28"/>
          <w:szCs w:val="28"/>
          <w:rtl/>
        </w:rPr>
        <w:t>‌</w:t>
      </w:r>
      <w:r w:rsidR="00553CF0" w:rsidRPr="00C877DC">
        <w:rPr>
          <w:rFonts w:cs="B Lotus" w:hint="cs"/>
          <w:sz w:val="28"/>
          <w:szCs w:val="28"/>
          <w:rtl/>
        </w:rPr>
        <w:t>های آمیخته و ... آشکار است (وبستر</w:t>
      </w:r>
      <w:r w:rsidR="007F0156" w:rsidRPr="00C877DC">
        <w:rPr>
          <w:rStyle w:val="FootnoteReference"/>
          <w:sz w:val="28"/>
          <w:szCs w:val="28"/>
          <w:rtl/>
        </w:rPr>
        <w:footnoteReference w:id="328"/>
      </w:r>
      <w:r w:rsidR="00553CF0" w:rsidRPr="00C877DC">
        <w:rPr>
          <w:rFonts w:cs="B Lotus" w:hint="cs"/>
          <w:sz w:val="28"/>
          <w:szCs w:val="28"/>
          <w:rtl/>
        </w:rPr>
        <w:t>، 1382؛ نقل شده در: داوودی، 1387، ص 144).</w:t>
      </w:r>
      <w:r w:rsidR="00930645" w:rsidRPr="00C877DC">
        <w:rPr>
          <w:rFonts w:cs="B Lotus" w:hint="cs"/>
          <w:sz w:val="28"/>
          <w:szCs w:val="28"/>
          <w:rtl/>
        </w:rPr>
        <w:t xml:space="preserve"> </w:t>
      </w:r>
    </w:p>
    <w:p w:rsidR="00553CF0" w:rsidRPr="00C877DC" w:rsidRDefault="00930645" w:rsidP="00C11B08">
      <w:pPr>
        <w:bidi/>
        <w:spacing w:line="20" w:lineRule="atLeast"/>
        <w:ind w:firstLine="567"/>
        <w:contextualSpacing/>
        <w:jc w:val="both"/>
        <w:rPr>
          <w:rFonts w:cs="B Lotus"/>
          <w:sz w:val="28"/>
          <w:szCs w:val="28"/>
          <w:rtl/>
        </w:rPr>
      </w:pPr>
      <w:r w:rsidRPr="00C877DC">
        <w:rPr>
          <w:rFonts w:cs="B Lotus" w:hint="cs"/>
          <w:sz w:val="28"/>
          <w:szCs w:val="28"/>
          <w:rtl/>
        </w:rPr>
        <w:t>ک</w:t>
      </w:r>
      <w:r w:rsidR="007F0156" w:rsidRPr="00C877DC">
        <w:rPr>
          <w:rFonts w:cs="B Lotus" w:hint="cs"/>
          <w:sz w:val="28"/>
          <w:szCs w:val="28"/>
          <w:rtl/>
        </w:rPr>
        <w:t>ل</w:t>
      </w:r>
      <w:r w:rsidRPr="00C877DC">
        <w:rPr>
          <w:rFonts w:cs="B Lotus" w:hint="cs"/>
          <w:sz w:val="28"/>
          <w:szCs w:val="28"/>
          <w:rtl/>
        </w:rPr>
        <w:t>ر</w:t>
      </w:r>
      <w:r w:rsidR="007F0156" w:rsidRPr="00C877DC">
        <w:rPr>
          <w:rFonts w:cs="B Lotus"/>
          <w:sz w:val="28"/>
          <w:szCs w:val="28"/>
        </w:rPr>
        <w:t xml:space="preserve"> </w:t>
      </w:r>
      <w:r w:rsidRPr="00C877DC">
        <w:rPr>
          <w:rFonts w:cs="B Lotus" w:hint="cs"/>
          <w:sz w:val="28"/>
          <w:szCs w:val="28"/>
          <w:rtl/>
        </w:rPr>
        <w:t>شورت</w:t>
      </w:r>
      <w:r w:rsidR="007F0156" w:rsidRPr="00C877DC">
        <w:rPr>
          <w:rStyle w:val="FootnoteReference"/>
          <w:sz w:val="28"/>
          <w:szCs w:val="28"/>
          <w:rtl/>
        </w:rPr>
        <w:footnoteReference w:id="329"/>
      </w:r>
      <w:r w:rsidRPr="00C877DC">
        <w:rPr>
          <w:rFonts w:cs="B Lotus" w:hint="cs"/>
          <w:sz w:val="28"/>
          <w:szCs w:val="28"/>
          <w:rtl/>
        </w:rPr>
        <w:t>، که در سال 2001م. وزیر توسعۀ بین</w:t>
      </w:r>
      <w:r w:rsidRPr="00C877DC">
        <w:rPr>
          <w:rFonts w:cs="B Lotus" w:hint="eastAsia"/>
          <w:sz w:val="28"/>
          <w:szCs w:val="28"/>
          <w:rtl/>
        </w:rPr>
        <w:t>‌</w:t>
      </w:r>
      <w:r w:rsidRPr="00C877DC">
        <w:rPr>
          <w:rFonts w:cs="B Lotus" w:hint="cs"/>
          <w:sz w:val="28"/>
          <w:szCs w:val="28"/>
          <w:rtl/>
        </w:rPr>
        <w:t>المللی بریتانیا بود، معتقد است: جهانی شدن «وابستگی و پیوند دوسویۀ رشدیابندۀ جهان مدرن» است و این امر شامل آسان</w:t>
      </w:r>
      <w:r w:rsidRPr="00C877DC">
        <w:rPr>
          <w:rFonts w:cs="B Lotus" w:hint="eastAsia"/>
          <w:sz w:val="28"/>
          <w:szCs w:val="28"/>
          <w:rtl/>
        </w:rPr>
        <w:t>‌</w:t>
      </w:r>
      <w:r w:rsidRPr="00C877DC">
        <w:rPr>
          <w:rFonts w:cs="B Lotus" w:hint="cs"/>
          <w:sz w:val="28"/>
          <w:szCs w:val="28"/>
          <w:rtl/>
        </w:rPr>
        <w:t>تر شدن جابه</w:t>
      </w:r>
      <w:r w:rsidRPr="00C877DC">
        <w:rPr>
          <w:rFonts w:cs="B Lotus" w:hint="eastAsia"/>
          <w:sz w:val="28"/>
          <w:szCs w:val="28"/>
          <w:rtl/>
        </w:rPr>
        <w:t>‌</w:t>
      </w:r>
      <w:r w:rsidRPr="00C877DC">
        <w:rPr>
          <w:rFonts w:cs="B Lotus" w:hint="cs"/>
          <w:sz w:val="28"/>
          <w:szCs w:val="28"/>
          <w:rtl/>
        </w:rPr>
        <w:t>جایی کالا، خدمات، سرمایه، مردم و اطلاعات در میان مرزهای ملّی گوناگون است (</w:t>
      </w:r>
      <w:r w:rsidR="00A93D74" w:rsidRPr="00C877DC">
        <w:rPr>
          <w:rFonts w:cs="B Lotus" w:hint="cs"/>
          <w:sz w:val="28"/>
          <w:szCs w:val="28"/>
          <w:rtl/>
          <w:lang w:bidi="fa-IR"/>
        </w:rPr>
        <w:t xml:space="preserve">نقل شده در: </w:t>
      </w:r>
      <w:r w:rsidRPr="00C877DC">
        <w:rPr>
          <w:rFonts w:cs="B Lotus" w:hint="cs"/>
          <w:sz w:val="28"/>
          <w:szCs w:val="28"/>
          <w:rtl/>
        </w:rPr>
        <w:t>ریکوفسکی</w:t>
      </w:r>
      <w:r w:rsidR="007F0156" w:rsidRPr="00C877DC">
        <w:rPr>
          <w:rStyle w:val="FootnoteReference"/>
          <w:sz w:val="28"/>
          <w:szCs w:val="28"/>
          <w:rtl/>
        </w:rPr>
        <w:footnoteReference w:id="330"/>
      </w:r>
      <w:r w:rsidRPr="00C877DC">
        <w:rPr>
          <w:rFonts w:cs="B Lotus" w:hint="cs"/>
          <w:sz w:val="28"/>
          <w:szCs w:val="28"/>
          <w:rtl/>
        </w:rPr>
        <w:t>، 2005؛ نقل شده در: داوودی، 1387، ص 145). وبستر یکی از چهار ویژگی جهانی شدن را «ارتباطات» و گلن ریکوفسکی</w:t>
      </w:r>
      <w:r w:rsidR="00A93D74" w:rsidRPr="00C877DC">
        <w:rPr>
          <w:rStyle w:val="FootnoteReference"/>
          <w:sz w:val="28"/>
          <w:szCs w:val="28"/>
          <w:rtl/>
        </w:rPr>
        <w:footnoteReference w:id="331"/>
      </w:r>
      <w:r w:rsidRPr="00C877DC">
        <w:rPr>
          <w:rFonts w:cs="B Lotus" w:hint="cs"/>
          <w:sz w:val="28"/>
          <w:szCs w:val="28"/>
          <w:rtl/>
        </w:rPr>
        <w:t xml:space="preserve"> نیز یکی از چهار جنبۀ جهانی</w:t>
      </w:r>
      <w:r w:rsidR="00C11B08" w:rsidRPr="00C877DC">
        <w:rPr>
          <w:rFonts w:cs="B Lotus" w:hint="eastAsia"/>
          <w:sz w:val="28"/>
          <w:szCs w:val="28"/>
          <w:rtl/>
        </w:rPr>
        <w:t>‌</w:t>
      </w:r>
      <w:r w:rsidRPr="00C877DC">
        <w:rPr>
          <w:rFonts w:cs="B Lotus" w:hint="cs"/>
          <w:sz w:val="28"/>
          <w:szCs w:val="28"/>
          <w:rtl/>
        </w:rPr>
        <w:t xml:space="preserve">شدن را «جنبۀ فرهنگی» بیان کرده و </w:t>
      </w:r>
      <w:r w:rsidR="005F3D6F" w:rsidRPr="00C877DC">
        <w:rPr>
          <w:rFonts w:cs="B Lotus" w:hint="cs"/>
          <w:sz w:val="28"/>
          <w:szCs w:val="28"/>
          <w:rtl/>
        </w:rPr>
        <w:t>این جنبه</w:t>
      </w:r>
      <w:r w:rsidRPr="00C877DC">
        <w:rPr>
          <w:rFonts w:cs="B Lotus" w:hint="cs"/>
          <w:sz w:val="28"/>
          <w:szCs w:val="28"/>
          <w:rtl/>
        </w:rPr>
        <w:t xml:space="preserve"> را دارای دو رهیافت متضادّ می</w:t>
      </w:r>
      <w:r w:rsidRPr="00C877DC">
        <w:rPr>
          <w:rFonts w:cs="B Lotus" w:hint="eastAsia"/>
          <w:sz w:val="28"/>
          <w:szCs w:val="28"/>
          <w:rtl/>
        </w:rPr>
        <w:t>‌</w:t>
      </w:r>
      <w:r w:rsidRPr="00C877DC">
        <w:rPr>
          <w:rFonts w:cs="B Lotus" w:hint="cs"/>
          <w:sz w:val="28"/>
          <w:szCs w:val="28"/>
          <w:rtl/>
        </w:rPr>
        <w:t>داند؛ که یکی به تفاوت</w:t>
      </w:r>
      <w:r w:rsidRPr="00C877DC">
        <w:rPr>
          <w:rFonts w:cs="B Lotus" w:hint="eastAsia"/>
          <w:sz w:val="28"/>
          <w:szCs w:val="28"/>
          <w:rtl/>
        </w:rPr>
        <w:t>‌</w:t>
      </w:r>
      <w:r w:rsidRPr="00C877DC">
        <w:rPr>
          <w:rFonts w:cs="B Lotus" w:hint="cs"/>
          <w:sz w:val="28"/>
          <w:szCs w:val="28"/>
          <w:rtl/>
        </w:rPr>
        <w:t>های فرهنگی بهاء می</w:t>
      </w:r>
      <w:r w:rsidRPr="00C877DC">
        <w:rPr>
          <w:rFonts w:cs="B Lotus" w:hint="eastAsia"/>
          <w:sz w:val="28"/>
          <w:szCs w:val="28"/>
          <w:rtl/>
        </w:rPr>
        <w:t>‌</w:t>
      </w:r>
      <w:r w:rsidRPr="00C877DC">
        <w:rPr>
          <w:rFonts w:cs="B Lotus" w:hint="cs"/>
          <w:sz w:val="28"/>
          <w:szCs w:val="28"/>
          <w:rtl/>
        </w:rPr>
        <w:t>دهد و در پی بازشناسی آن</w:t>
      </w:r>
      <w:r w:rsidRPr="00C877DC">
        <w:rPr>
          <w:rFonts w:cs="B Lotus" w:hint="eastAsia"/>
          <w:sz w:val="28"/>
          <w:szCs w:val="28"/>
          <w:rtl/>
        </w:rPr>
        <w:t>‌</w:t>
      </w:r>
      <w:r w:rsidRPr="00C877DC">
        <w:rPr>
          <w:rFonts w:cs="B Lotus" w:hint="cs"/>
          <w:sz w:val="28"/>
          <w:szCs w:val="28"/>
          <w:rtl/>
        </w:rPr>
        <w:t>ها است و دیگری که درصدد همگن</w:t>
      </w:r>
      <w:r w:rsidRPr="00C877DC">
        <w:rPr>
          <w:rFonts w:cs="B Lotus" w:hint="eastAsia"/>
          <w:sz w:val="28"/>
          <w:szCs w:val="28"/>
          <w:rtl/>
        </w:rPr>
        <w:t>‌</w:t>
      </w:r>
      <w:r w:rsidRPr="00C877DC">
        <w:rPr>
          <w:rFonts w:cs="B Lotus" w:hint="cs"/>
          <w:sz w:val="28"/>
          <w:szCs w:val="28"/>
          <w:rtl/>
        </w:rPr>
        <w:t>کردن فرهنگ</w:t>
      </w:r>
      <w:r w:rsidRPr="00C877DC">
        <w:rPr>
          <w:rFonts w:cs="B Lotus" w:hint="eastAsia"/>
          <w:sz w:val="28"/>
          <w:szCs w:val="28"/>
          <w:rtl/>
        </w:rPr>
        <w:t>‌</w:t>
      </w:r>
      <w:r w:rsidRPr="00C877DC">
        <w:rPr>
          <w:rFonts w:cs="B Lotus" w:hint="cs"/>
          <w:sz w:val="28"/>
          <w:szCs w:val="28"/>
          <w:rtl/>
        </w:rPr>
        <w:t>های متفاوت و قراردادن آن</w:t>
      </w:r>
      <w:r w:rsidRPr="00C877DC">
        <w:rPr>
          <w:rFonts w:cs="B Lotus" w:hint="eastAsia"/>
          <w:sz w:val="28"/>
          <w:szCs w:val="28"/>
          <w:rtl/>
        </w:rPr>
        <w:t>‌</w:t>
      </w:r>
      <w:r w:rsidRPr="00C877DC">
        <w:rPr>
          <w:rFonts w:cs="B Lotus" w:hint="cs"/>
          <w:sz w:val="28"/>
          <w:szCs w:val="28"/>
          <w:rtl/>
        </w:rPr>
        <w:t>ها درون قالب</w:t>
      </w:r>
      <w:r w:rsidR="005F3D6F" w:rsidRPr="00C877DC">
        <w:rPr>
          <w:rFonts w:cs="B Lotus" w:hint="cs"/>
          <w:sz w:val="28"/>
          <w:szCs w:val="28"/>
          <w:rtl/>
        </w:rPr>
        <w:t xml:space="preserve"> فرهنگی فراگیر و جهانی است (نقل شده در: داوودی، 1387، ص 145). </w:t>
      </w:r>
    </w:p>
    <w:p w:rsidR="005F3D6F" w:rsidRPr="00C877DC" w:rsidRDefault="005F3D6F" w:rsidP="00A93D74">
      <w:pPr>
        <w:bidi/>
        <w:spacing w:line="20" w:lineRule="atLeast"/>
        <w:ind w:firstLine="567"/>
        <w:contextualSpacing/>
        <w:jc w:val="both"/>
        <w:rPr>
          <w:rFonts w:cs="B Lotus"/>
          <w:sz w:val="28"/>
          <w:szCs w:val="28"/>
          <w:rtl/>
        </w:rPr>
      </w:pPr>
      <w:r w:rsidRPr="00C877DC">
        <w:rPr>
          <w:rFonts w:cs="B Lotus" w:hint="cs"/>
          <w:sz w:val="28"/>
          <w:szCs w:val="28"/>
          <w:rtl/>
        </w:rPr>
        <w:t>«کانونی</w:t>
      </w:r>
      <w:r w:rsidRPr="00C877DC">
        <w:rPr>
          <w:rFonts w:cs="B Lotus" w:hint="eastAsia"/>
          <w:sz w:val="28"/>
          <w:szCs w:val="28"/>
          <w:rtl/>
        </w:rPr>
        <w:t>‌</w:t>
      </w:r>
      <w:r w:rsidRPr="00C877DC">
        <w:rPr>
          <w:rFonts w:cs="B Lotus" w:hint="cs"/>
          <w:sz w:val="28"/>
          <w:szCs w:val="28"/>
          <w:rtl/>
        </w:rPr>
        <w:t>شدن دادوستد خدمات» و «استیلای سرمایۀ مالی» را دو هستۀ اوضاع کنونی جهان دانسته</w:t>
      </w:r>
      <w:r w:rsidRPr="00C877DC">
        <w:rPr>
          <w:rFonts w:cs="B Lotus" w:hint="eastAsia"/>
          <w:sz w:val="28"/>
          <w:szCs w:val="28"/>
          <w:rtl/>
        </w:rPr>
        <w:t>‌</w:t>
      </w:r>
      <w:r w:rsidRPr="00C877DC">
        <w:rPr>
          <w:rFonts w:cs="B Lotus" w:hint="cs"/>
          <w:sz w:val="28"/>
          <w:szCs w:val="28"/>
          <w:rtl/>
        </w:rPr>
        <w:t>اند. در میان این خدمات، پردازش و امنیّت و اشاعۀ اطلاعات نقش مهمّی دارد، به نحوی که کستلر</w:t>
      </w:r>
      <w:r w:rsidR="00C11B08" w:rsidRPr="00C877DC">
        <w:rPr>
          <w:rStyle w:val="FootnoteReference"/>
          <w:sz w:val="28"/>
          <w:szCs w:val="28"/>
          <w:rtl/>
        </w:rPr>
        <w:footnoteReference w:id="332"/>
      </w:r>
      <w:r w:rsidRPr="00C877DC">
        <w:rPr>
          <w:rFonts w:cs="B Lotus" w:hint="cs"/>
          <w:sz w:val="28"/>
          <w:szCs w:val="28"/>
          <w:rtl/>
        </w:rPr>
        <w:t xml:space="preserve"> آن را به اضافۀ خدماتی همچون حسابداری، بیمه و بانکداری به عنوان «خدمات تولیدگر</w:t>
      </w:r>
      <w:r w:rsidR="00A93D74" w:rsidRPr="00C877DC">
        <w:rPr>
          <w:rStyle w:val="FootnoteReference"/>
          <w:sz w:val="28"/>
          <w:szCs w:val="28"/>
          <w:rtl/>
        </w:rPr>
        <w:footnoteReference w:id="333"/>
      </w:r>
      <w:r w:rsidRPr="00C877DC">
        <w:rPr>
          <w:rFonts w:cs="B Lotus" w:hint="cs"/>
          <w:sz w:val="28"/>
          <w:szCs w:val="28"/>
          <w:rtl/>
        </w:rPr>
        <w:t>» می</w:t>
      </w:r>
      <w:r w:rsidRPr="00C877DC">
        <w:rPr>
          <w:rFonts w:cs="B Lotus" w:hint="eastAsia"/>
          <w:sz w:val="28"/>
          <w:szCs w:val="28"/>
          <w:rtl/>
        </w:rPr>
        <w:t>‌</w:t>
      </w:r>
      <w:r w:rsidRPr="00C877DC">
        <w:rPr>
          <w:rFonts w:cs="B Lotus" w:hint="cs"/>
          <w:sz w:val="28"/>
          <w:szCs w:val="28"/>
          <w:rtl/>
        </w:rPr>
        <w:t>نامد. از سوی دیگر، جهانی شدن ارتباطات، به قول وبستر، در پی خلق</w:t>
      </w:r>
      <w:r w:rsidR="004022C1" w:rsidRPr="00C877DC">
        <w:rPr>
          <w:rFonts w:cs="B Lotus" w:hint="cs"/>
          <w:sz w:val="28"/>
          <w:szCs w:val="28"/>
          <w:rtl/>
        </w:rPr>
        <w:t xml:space="preserve"> محیطی نمادین در سطح جهان است که مردم در آن محیط دارای تصویرهای ذهنی مشترک و حتّی یکسان باشند. رامامورتی</w:t>
      </w:r>
      <w:r w:rsidR="00A93D74" w:rsidRPr="00C877DC">
        <w:rPr>
          <w:rStyle w:val="FootnoteReference"/>
          <w:sz w:val="28"/>
          <w:szCs w:val="28"/>
          <w:rtl/>
        </w:rPr>
        <w:footnoteReference w:id="334"/>
      </w:r>
      <w:r w:rsidR="004F6F35" w:rsidRPr="00C877DC">
        <w:rPr>
          <w:rFonts w:cs="B Lotus" w:hint="cs"/>
          <w:sz w:val="28"/>
          <w:szCs w:val="28"/>
          <w:rtl/>
        </w:rPr>
        <w:t xml:space="preserve"> </w:t>
      </w:r>
      <w:r w:rsidR="00C11B08" w:rsidRPr="00C877DC">
        <w:rPr>
          <w:rFonts w:cs="B Lotus" w:hint="cs"/>
          <w:sz w:val="28"/>
          <w:szCs w:val="28"/>
          <w:rtl/>
          <w:lang w:bidi="fa-IR"/>
        </w:rPr>
        <w:t xml:space="preserve">(2004م.) </w:t>
      </w:r>
      <w:r w:rsidR="004F6F35" w:rsidRPr="00C877DC">
        <w:rPr>
          <w:rFonts w:cs="B Lotus" w:hint="cs"/>
          <w:sz w:val="28"/>
          <w:szCs w:val="28"/>
          <w:rtl/>
        </w:rPr>
        <w:t>بر این باور است که بازار جهانی اطلاعات امری ناگزیر است و کتابخانه</w:t>
      </w:r>
      <w:r w:rsidR="004F6F35" w:rsidRPr="00C877DC">
        <w:rPr>
          <w:rFonts w:cs="B Lotus" w:hint="eastAsia"/>
          <w:sz w:val="28"/>
          <w:szCs w:val="28"/>
          <w:rtl/>
        </w:rPr>
        <w:t>‌</w:t>
      </w:r>
      <w:r w:rsidR="004F6F35" w:rsidRPr="00C877DC">
        <w:rPr>
          <w:rFonts w:cs="B Lotus" w:hint="cs"/>
          <w:sz w:val="28"/>
          <w:szCs w:val="28"/>
          <w:rtl/>
        </w:rPr>
        <w:t>ها در آینده به هماوردجویی با تولیدکنندگان جهانی اطلاعات ناگزیر خواهند بود. وی حتّی تا آنجا پیش می</w:t>
      </w:r>
      <w:r w:rsidR="004F6F35" w:rsidRPr="00C877DC">
        <w:rPr>
          <w:rFonts w:cs="B Lotus" w:hint="eastAsia"/>
          <w:sz w:val="28"/>
          <w:szCs w:val="28"/>
          <w:rtl/>
        </w:rPr>
        <w:t>‌</w:t>
      </w:r>
      <w:r w:rsidR="004F6F35" w:rsidRPr="00C877DC">
        <w:rPr>
          <w:rFonts w:cs="B Lotus" w:hint="cs"/>
          <w:sz w:val="28"/>
          <w:szCs w:val="28"/>
          <w:rtl/>
        </w:rPr>
        <w:t>رود که مبارزه طبقاتی کار- سرمایه را تحت الشعاع تضادّ میان جریان</w:t>
      </w:r>
      <w:r w:rsidR="004F6F35" w:rsidRPr="00C877DC">
        <w:rPr>
          <w:rFonts w:cs="B Lotus" w:hint="eastAsia"/>
          <w:sz w:val="28"/>
          <w:szCs w:val="28"/>
          <w:rtl/>
        </w:rPr>
        <w:t>‌</w:t>
      </w:r>
      <w:r w:rsidR="004F6F35" w:rsidRPr="00C877DC">
        <w:rPr>
          <w:rFonts w:cs="B Lotus" w:hint="cs"/>
          <w:sz w:val="28"/>
          <w:szCs w:val="28"/>
          <w:rtl/>
        </w:rPr>
        <w:t>های سرمایه و ارزش</w:t>
      </w:r>
      <w:r w:rsidR="004F6F35" w:rsidRPr="00C877DC">
        <w:rPr>
          <w:rFonts w:cs="B Lotus" w:hint="eastAsia"/>
          <w:sz w:val="28"/>
          <w:szCs w:val="28"/>
          <w:rtl/>
        </w:rPr>
        <w:t>‌</w:t>
      </w:r>
      <w:r w:rsidR="004F6F35" w:rsidRPr="00C877DC">
        <w:rPr>
          <w:rFonts w:cs="B Lotus" w:hint="cs"/>
          <w:sz w:val="28"/>
          <w:szCs w:val="28"/>
          <w:rtl/>
        </w:rPr>
        <w:t>های فرهنگی تجربه</w:t>
      </w:r>
      <w:r w:rsidR="004F6F35" w:rsidRPr="00C877DC">
        <w:rPr>
          <w:rFonts w:cs="B Lotus" w:hint="eastAsia"/>
          <w:sz w:val="28"/>
          <w:szCs w:val="28"/>
          <w:rtl/>
        </w:rPr>
        <w:t>‌</w:t>
      </w:r>
      <w:r w:rsidR="004F6F35" w:rsidRPr="00C877DC">
        <w:rPr>
          <w:rFonts w:cs="B Lotus" w:hint="cs"/>
          <w:sz w:val="28"/>
          <w:szCs w:val="28"/>
          <w:rtl/>
        </w:rPr>
        <w:t>های انسانی ارزیابی می</w:t>
      </w:r>
      <w:r w:rsidR="004F6F35" w:rsidRPr="00C877DC">
        <w:rPr>
          <w:rFonts w:cs="B Lotus" w:hint="eastAsia"/>
          <w:sz w:val="28"/>
          <w:szCs w:val="28"/>
          <w:rtl/>
        </w:rPr>
        <w:t>‌</w:t>
      </w:r>
      <w:r w:rsidR="004F6F35" w:rsidRPr="00C877DC">
        <w:rPr>
          <w:rFonts w:cs="B Lotus" w:hint="cs"/>
          <w:sz w:val="28"/>
          <w:szCs w:val="28"/>
          <w:rtl/>
        </w:rPr>
        <w:t>کند (نقل شده در: داوودی، 1387، ص 145).</w:t>
      </w:r>
    </w:p>
    <w:p w:rsidR="004F6F35" w:rsidRPr="00C877DC" w:rsidRDefault="00FD4125" w:rsidP="008F5DC4">
      <w:pPr>
        <w:bidi/>
        <w:spacing w:line="20" w:lineRule="atLeast"/>
        <w:ind w:firstLine="567"/>
        <w:contextualSpacing/>
        <w:jc w:val="both"/>
        <w:rPr>
          <w:rFonts w:cs="B Lotus"/>
          <w:sz w:val="28"/>
          <w:szCs w:val="28"/>
          <w:rtl/>
        </w:rPr>
      </w:pPr>
      <w:r w:rsidRPr="00C877DC">
        <w:rPr>
          <w:rFonts w:cs="B Lotus" w:hint="cs"/>
          <w:sz w:val="28"/>
          <w:szCs w:val="28"/>
          <w:rtl/>
        </w:rPr>
        <w:t>همۀ این شرح و</w:t>
      </w:r>
      <w:r w:rsidR="00257C6B" w:rsidRPr="00C877DC">
        <w:rPr>
          <w:rFonts w:cs="B Lotus" w:hint="cs"/>
          <w:sz w:val="28"/>
          <w:szCs w:val="28"/>
          <w:rtl/>
        </w:rPr>
        <w:t xml:space="preserve"> </w:t>
      </w:r>
      <w:r w:rsidRPr="00C877DC">
        <w:rPr>
          <w:rFonts w:cs="B Lotus" w:hint="cs"/>
          <w:sz w:val="28"/>
          <w:szCs w:val="28"/>
          <w:rtl/>
        </w:rPr>
        <w:t>بسط</w:t>
      </w:r>
      <w:r w:rsidRPr="00C877DC">
        <w:rPr>
          <w:rFonts w:cs="B Lotus" w:hint="eastAsia"/>
          <w:sz w:val="28"/>
          <w:szCs w:val="28"/>
          <w:rtl/>
        </w:rPr>
        <w:t>‌</w:t>
      </w:r>
      <w:r w:rsidRPr="00C877DC">
        <w:rPr>
          <w:rFonts w:cs="B Lotus" w:hint="cs"/>
          <w:sz w:val="28"/>
          <w:szCs w:val="28"/>
          <w:rtl/>
        </w:rPr>
        <w:t>ها در باب جهانی شدن را می</w:t>
      </w:r>
      <w:r w:rsidRPr="00C877DC">
        <w:rPr>
          <w:rFonts w:cs="B Lotus" w:hint="eastAsia"/>
          <w:sz w:val="28"/>
          <w:szCs w:val="28"/>
          <w:rtl/>
        </w:rPr>
        <w:t>‌</w:t>
      </w:r>
      <w:r w:rsidRPr="00C877DC">
        <w:rPr>
          <w:rFonts w:cs="B Lotus" w:hint="cs"/>
          <w:sz w:val="28"/>
          <w:szCs w:val="28"/>
          <w:rtl/>
        </w:rPr>
        <w:t>توان در اندیشۀ ریکوفسکی مشاهد کرد که معتقد است: شدّت گرفتن بازرگانی، افزایش اتّکا به اینترنت و فنّاوری</w:t>
      </w:r>
      <w:r w:rsidRPr="00C877DC">
        <w:rPr>
          <w:rFonts w:cs="B Lotus" w:hint="eastAsia"/>
          <w:sz w:val="28"/>
          <w:szCs w:val="28"/>
          <w:rtl/>
        </w:rPr>
        <w:t>‌</w:t>
      </w:r>
      <w:r w:rsidRPr="00C877DC">
        <w:rPr>
          <w:rFonts w:cs="B Lotus" w:hint="cs"/>
          <w:sz w:val="28"/>
          <w:szCs w:val="28"/>
          <w:rtl/>
        </w:rPr>
        <w:t>های اطلاعاتی، گسترش دموکراسی، و رهیافتی جهانی برای ضوابط و ارزش</w:t>
      </w:r>
      <w:r w:rsidRPr="00C877DC">
        <w:rPr>
          <w:rFonts w:cs="B Lotus" w:hint="eastAsia"/>
          <w:sz w:val="28"/>
          <w:szCs w:val="28"/>
          <w:rtl/>
        </w:rPr>
        <w:t>‌</w:t>
      </w:r>
      <w:r w:rsidRPr="00C877DC">
        <w:rPr>
          <w:rFonts w:cs="B Lotus" w:hint="cs"/>
          <w:sz w:val="28"/>
          <w:szCs w:val="28"/>
          <w:rtl/>
        </w:rPr>
        <w:t>ها، از عوامل مثبت و بشارت خوبی برای توسعۀ جوامع معاصرند، امّا همۀ این امر چنین نیست؛ چون از دیدگاهی می</w:t>
      </w:r>
      <w:r w:rsidRPr="00C877DC">
        <w:rPr>
          <w:rFonts w:cs="B Lotus" w:hint="eastAsia"/>
          <w:sz w:val="28"/>
          <w:szCs w:val="28"/>
          <w:rtl/>
        </w:rPr>
        <w:t>‌</w:t>
      </w:r>
      <w:r w:rsidRPr="00C877DC">
        <w:rPr>
          <w:rFonts w:cs="B Lotus" w:hint="cs"/>
          <w:sz w:val="28"/>
          <w:szCs w:val="28"/>
          <w:rtl/>
        </w:rPr>
        <w:t xml:space="preserve">توان «جهانی شدن» را با «جریان </w:t>
      </w:r>
      <w:r w:rsidR="008F5DC4" w:rsidRPr="00C877DC">
        <w:rPr>
          <w:rFonts w:cs="B Lotus" w:hint="cs"/>
          <w:sz w:val="28"/>
          <w:szCs w:val="28"/>
          <w:rtl/>
        </w:rPr>
        <w:t>آ</w:t>
      </w:r>
      <w:r w:rsidRPr="00C877DC">
        <w:rPr>
          <w:rFonts w:cs="B Lotus" w:hint="cs"/>
          <w:sz w:val="28"/>
          <w:szCs w:val="28"/>
          <w:rtl/>
        </w:rPr>
        <w:t xml:space="preserve">زاد اطلاعات» برابر دید، امّا </w:t>
      </w:r>
      <w:r w:rsidR="008F5DC4" w:rsidRPr="00C877DC">
        <w:rPr>
          <w:rFonts w:cs="B Lotus" w:hint="cs"/>
          <w:sz w:val="28"/>
          <w:szCs w:val="28"/>
          <w:rtl/>
        </w:rPr>
        <w:t xml:space="preserve">در سطحی دیگر </w:t>
      </w:r>
      <w:r w:rsidRPr="00C877DC">
        <w:rPr>
          <w:rFonts w:cs="B Lotus" w:hint="cs"/>
          <w:sz w:val="28"/>
          <w:szCs w:val="28"/>
          <w:rtl/>
        </w:rPr>
        <w:t>این خواست نیز وجود دارد که اطلاعات را در چارچوب حقوق مالکیّت معنوی جای دهد و بنابراین جریان آزاد را محدود کند</w:t>
      </w:r>
      <w:r w:rsidR="008F5DC4" w:rsidRPr="00C877DC">
        <w:rPr>
          <w:rFonts w:cs="B Lotus" w:hint="cs"/>
          <w:sz w:val="28"/>
          <w:szCs w:val="28"/>
          <w:rtl/>
        </w:rPr>
        <w:t>. ساسن</w:t>
      </w:r>
      <w:r w:rsidR="00C11B08" w:rsidRPr="00C877DC">
        <w:rPr>
          <w:rStyle w:val="FootnoteReference"/>
          <w:sz w:val="28"/>
          <w:szCs w:val="28"/>
          <w:rtl/>
        </w:rPr>
        <w:footnoteReference w:id="335"/>
      </w:r>
      <w:r w:rsidR="00C11B08" w:rsidRPr="00C877DC">
        <w:rPr>
          <w:rFonts w:cs="B Lotus" w:hint="cs"/>
          <w:sz w:val="28"/>
          <w:szCs w:val="28"/>
          <w:rtl/>
        </w:rPr>
        <w:t xml:space="preserve"> (2001م.)</w:t>
      </w:r>
      <w:r w:rsidR="008F5DC4" w:rsidRPr="00C877DC">
        <w:rPr>
          <w:rFonts w:cs="B Lotus" w:hint="cs"/>
          <w:sz w:val="28"/>
          <w:szCs w:val="28"/>
          <w:rtl/>
        </w:rPr>
        <w:t xml:space="preserve"> نیز معتقد است: به هر حال این جریان آزاد و حق مالکیّت در بین کشورها و بسته به موقعیّت آن</w:t>
      </w:r>
      <w:r w:rsidR="008F5DC4" w:rsidRPr="00C877DC">
        <w:rPr>
          <w:rFonts w:cs="B Lotus" w:hint="eastAsia"/>
          <w:sz w:val="28"/>
          <w:szCs w:val="28"/>
          <w:rtl/>
        </w:rPr>
        <w:t>‌</w:t>
      </w:r>
      <w:r w:rsidR="008F5DC4" w:rsidRPr="00C877DC">
        <w:rPr>
          <w:rFonts w:cs="B Lotus" w:hint="cs"/>
          <w:sz w:val="28"/>
          <w:szCs w:val="28"/>
          <w:rtl/>
        </w:rPr>
        <w:t>ها در روند جهانی شدن، دارای وضع برابری نیست (نقل شده در: داوودی، 1387، ص 146).</w:t>
      </w:r>
    </w:p>
    <w:p w:rsidR="00CA32F9" w:rsidRPr="00C877DC" w:rsidRDefault="008F5DC4" w:rsidP="00537A80">
      <w:pPr>
        <w:bidi/>
        <w:spacing w:line="20" w:lineRule="atLeast"/>
        <w:ind w:firstLine="567"/>
        <w:contextualSpacing/>
        <w:jc w:val="both"/>
        <w:rPr>
          <w:rFonts w:cs="B Lotus"/>
          <w:sz w:val="28"/>
          <w:szCs w:val="28"/>
          <w:rtl/>
        </w:rPr>
      </w:pPr>
      <w:r w:rsidRPr="00C877DC">
        <w:rPr>
          <w:rFonts w:cs="B Lotus" w:hint="cs"/>
          <w:sz w:val="28"/>
          <w:szCs w:val="28"/>
          <w:rtl/>
        </w:rPr>
        <w:t>با توجه به فرصت</w:t>
      </w:r>
      <w:r w:rsidRPr="00C877DC">
        <w:rPr>
          <w:rFonts w:cs="B Lotus" w:hint="eastAsia"/>
          <w:sz w:val="28"/>
          <w:szCs w:val="28"/>
          <w:rtl/>
        </w:rPr>
        <w:t>‌</w:t>
      </w:r>
      <w:r w:rsidRPr="00C877DC">
        <w:rPr>
          <w:rFonts w:cs="B Lotus" w:hint="cs"/>
          <w:sz w:val="28"/>
          <w:szCs w:val="28"/>
          <w:rtl/>
        </w:rPr>
        <w:t>ها و چالش</w:t>
      </w:r>
      <w:r w:rsidRPr="00C877DC">
        <w:rPr>
          <w:rFonts w:cs="B Lotus" w:hint="eastAsia"/>
          <w:sz w:val="28"/>
          <w:szCs w:val="28"/>
          <w:rtl/>
        </w:rPr>
        <w:t>‌</w:t>
      </w:r>
      <w:r w:rsidRPr="00C877DC">
        <w:rPr>
          <w:rFonts w:cs="B Lotus" w:hint="cs"/>
          <w:sz w:val="28"/>
          <w:szCs w:val="28"/>
          <w:rtl/>
        </w:rPr>
        <w:t>های اشاره شده، کتابخانه</w:t>
      </w:r>
      <w:r w:rsidRPr="00C877DC">
        <w:rPr>
          <w:rFonts w:cs="B Lotus" w:hint="eastAsia"/>
          <w:sz w:val="28"/>
          <w:szCs w:val="28"/>
          <w:rtl/>
        </w:rPr>
        <w:t>‌</w:t>
      </w:r>
      <w:r w:rsidRPr="00C877DC">
        <w:rPr>
          <w:rFonts w:cs="B Lotus" w:hint="cs"/>
          <w:sz w:val="28"/>
          <w:szCs w:val="28"/>
          <w:rtl/>
        </w:rPr>
        <w:t>های ملّی می</w:t>
      </w:r>
      <w:r w:rsidRPr="00C877DC">
        <w:rPr>
          <w:rFonts w:cs="B Lotus" w:hint="eastAsia"/>
          <w:sz w:val="28"/>
          <w:szCs w:val="28"/>
          <w:rtl/>
        </w:rPr>
        <w:t>‌</w:t>
      </w:r>
      <w:r w:rsidRPr="00C877DC">
        <w:rPr>
          <w:rFonts w:cs="B Lotus" w:hint="cs"/>
          <w:sz w:val="28"/>
          <w:szCs w:val="28"/>
          <w:rtl/>
        </w:rPr>
        <w:t xml:space="preserve">توانند کانال ارتباطی خوبی برای تحقّق </w:t>
      </w:r>
      <w:r w:rsidR="00537A80" w:rsidRPr="00C877DC">
        <w:rPr>
          <w:rFonts w:cs="B Lotus" w:hint="cs"/>
          <w:sz w:val="28"/>
          <w:szCs w:val="28"/>
          <w:rtl/>
        </w:rPr>
        <w:t>«</w:t>
      </w:r>
      <w:r w:rsidRPr="00C877DC">
        <w:rPr>
          <w:rFonts w:cs="B Lotus" w:hint="cs"/>
          <w:sz w:val="28"/>
          <w:szCs w:val="28"/>
          <w:rtl/>
        </w:rPr>
        <w:t>جنبۀ فرهنگی</w:t>
      </w:r>
      <w:r w:rsidR="00537A80" w:rsidRPr="00C877DC">
        <w:rPr>
          <w:rFonts w:cs="B Lotus" w:hint="cs"/>
          <w:sz w:val="28"/>
          <w:szCs w:val="28"/>
          <w:rtl/>
        </w:rPr>
        <w:t>»</w:t>
      </w:r>
      <w:r w:rsidRPr="00C877DC">
        <w:rPr>
          <w:rFonts w:cs="B Lotus" w:hint="cs"/>
          <w:sz w:val="28"/>
          <w:szCs w:val="28"/>
          <w:rtl/>
        </w:rPr>
        <w:t xml:space="preserve"> جهانی شدن باشند.</w:t>
      </w:r>
      <w:r w:rsidR="00A5424A" w:rsidRPr="00C877DC">
        <w:rPr>
          <w:rFonts w:cs="B Lotus" w:hint="cs"/>
          <w:sz w:val="28"/>
          <w:szCs w:val="28"/>
          <w:rtl/>
        </w:rPr>
        <w:t xml:space="preserve"> </w:t>
      </w:r>
    </w:p>
    <w:p w:rsidR="00930645" w:rsidRPr="00C877DC" w:rsidRDefault="00537A80" w:rsidP="00D55F97">
      <w:pPr>
        <w:bidi/>
        <w:spacing w:line="20" w:lineRule="atLeast"/>
        <w:ind w:firstLine="567"/>
        <w:contextualSpacing/>
        <w:jc w:val="both"/>
        <w:rPr>
          <w:rFonts w:cs="B Lotus"/>
          <w:sz w:val="28"/>
          <w:szCs w:val="28"/>
          <w:rtl/>
        </w:rPr>
      </w:pPr>
      <w:r w:rsidRPr="00C877DC">
        <w:rPr>
          <w:rFonts w:cs="B Lotus" w:hint="cs"/>
          <w:sz w:val="28"/>
          <w:szCs w:val="28"/>
          <w:rtl/>
        </w:rPr>
        <w:t xml:space="preserve">داوودی (1387، ص 146) معتقد است: </w:t>
      </w:r>
      <w:r w:rsidR="00D55F97" w:rsidRPr="00C877DC">
        <w:rPr>
          <w:rFonts w:cs="B Lotus" w:hint="cs"/>
          <w:sz w:val="28"/>
          <w:szCs w:val="28"/>
          <w:rtl/>
        </w:rPr>
        <w:t>«</w:t>
      </w:r>
      <w:r w:rsidR="00CA32F9" w:rsidRPr="00C877DC">
        <w:rPr>
          <w:rFonts w:cs="B Lotus" w:hint="cs"/>
          <w:sz w:val="28"/>
          <w:szCs w:val="28"/>
          <w:rtl/>
        </w:rPr>
        <w:t>هرچند از یک سو،</w:t>
      </w:r>
      <w:r w:rsidR="00A5424A" w:rsidRPr="00C877DC">
        <w:rPr>
          <w:rFonts w:cs="B Lotus" w:hint="cs"/>
          <w:sz w:val="28"/>
          <w:szCs w:val="28"/>
          <w:rtl/>
        </w:rPr>
        <w:t xml:space="preserve"> کتابخان</w:t>
      </w:r>
      <w:r w:rsidR="00CA32F9" w:rsidRPr="00C877DC">
        <w:rPr>
          <w:rFonts w:cs="B Lotus" w:hint="cs"/>
          <w:sz w:val="28"/>
          <w:szCs w:val="28"/>
          <w:rtl/>
        </w:rPr>
        <w:t>ه</w:t>
      </w:r>
      <w:r w:rsidR="00CA32F9" w:rsidRPr="00C877DC">
        <w:rPr>
          <w:rFonts w:cs="B Lotus" w:hint="eastAsia"/>
          <w:sz w:val="28"/>
          <w:szCs w:val="28"/>
          <w:rtl/>
        </w:rPr>
        <w:t>‌</w:t>
      </w:r>
      <w:r w:rsidR="00CA32F9" w:rsidRPr="00C877DC">
        <w:rPr>
          <w:rFonts w:cs="B Lotus" w:hint="cs"/>
          <w:sz w:val="28"/>
          <w:szCs w:val="28"/>
          <w:rtl/>
        </w:rPr>
        <w:t>های</w:t>
      </w:r>
      <w:r w:rsidR="00A5424A" w:rsidRPr="00C877DC">
        <w:rPr>
          <w:rFonts w:cs="B Lotus" w:hint="cs"/>
          <w:sz w:val="28"/>
          <w:szCs w:val="28"/>
          <w:rtl/>
        </w:rPr>
        <w:t xml:space="preserve"> ملّی را می</w:t>
      </w:r>
      <w:r w:rsidR="00A5424A" w:rsidRPr="00C877DC">
        <w:rPr>
          <w:rFonts w:cs="B Lotus" w:hint="eastAsia"/>
          <w:sz w:val="28"/>
          <w:szCs w:val="28"/>
          <w:rtl/>
        </w:rPr>
        <w:t>‌</w:t>
      </w:r>
      <w:r w:rsidR="00A5424A" w:rsidRPr="00C877DC">
        <w:rPr>
          <w:rFonts w:cs="B Lotus" w:hint="cs"/>
          <w:sz w:val="28"/>
          <w:szCs w:val="28"/>
          <w:rtl/>
        </w:rPr>
        <w:t>توان نشانۀ اندیشۀ ملّی</w:t>
      </w:r>
      <w:r w:rsidR="00A5424A" w:rsidRPr="00C877DC">
        <w:rPr>
          <w:rFonts w:cs="B Lotus" w:hint="eastAsia"/>
          <w:sz w:val="28"/>
          <w:szCs w:val="28"/>
          <w:rtl/>
        </w:rPr>
        <w:t>‌</w:t>
      </w:r>
      <w:r w:rsidR="00A5424A" w:rsidRPr="00C877DC">
        <w:rPr>
          <w:rFonts w:cs="B Lotus" w:hint="cs"/>
          <w:sz w:val="28"/>
          <w:szCs w:val="28"/>
          <w:rtl/>
        </w:rPr>
        <w:t>گرایی و پاگرفتن و شکل</w:t>
      </w:r>
      <w:r w:rsidR="00A5424A" w:rsidRPr="00C877DC">
        <w:rPr>
          <w:rFonts w:cs="B Lotus" w:hint="eastAsia"/>
          <w:sz w:val="28"/>
          <w:szCs w:val="28"/>
          <w:rtl/>
        </w:rPr>
        <w:t>‌</w:t>
      </w:r>
      <w:r w:rsidR="00A5424A" w:rsidRPr="00C877DC">
        <w:rPr>
          <w:rFonts w:cs="B Lotus" w:hint="cs"/>
          <w:sz w:val="28"/>
          <w:szCs w:val="28"/>
          <w:rtl/>
        </w:rPr>
        <w:t>گیری ملّت</w:t>
      </w:r>
      <w:r w:rsidR="00A5424A" w:rsidRPr="00C877DC">
        <w:rPr>
          <w:rFonts w:cs="B Lotus" w:hint="eastAsia"/>
          <w:sz w:val="28"/>
          <w:szCs w:val="28"/>
          <w:rtl/>
        </w:rPr>
        <w:t>‌</w:t>
      </w:r>
      <w:r w:rsidR="00A5424A" w:rsidRPr="00C877DC">
        <w:rPr>
          <w:rFonts w:cs="B Lotus" w:hint="cs"/>
          <w:sz w:val="28"/>
          <w:szCs w:val="28"/>
          <w:rtl/>
        </w:rPr>
        <w:t>ها در واحدهایی جفرافیایی به نام کشور دانست</w:t>
      </w:r>
      <w:r w:rsidR="00CA32F9" w:rsidRPr="00C877DC">
        <w:rPr>
          <w:rFonts w:cs="B Lotus" w:hint="cs"/>
          <w:sz w:val="28"/>
          <w:szCs w:val="28"/>
          <w:rtl/>
        </w:rPr>
        <w:t>؛ امّ</w:t>
      </w:r>
      <w:r w:rsidR="0094266B" w:rsidRPr="00C877DC">
        <w:rPr>
          <w:rFonts w:cs="B Lotus" w:hint="cs"/>
          <w:sz w:val="28"/>
          <w:szCs w:val="28"/>
          <w:rtl/>
        </w:rPr>
        <w:t>ا</w:t>
      </w:r>
      <w:r w:rsidR="00CA32F9" w:rsidRPr="00C877DC">
        <w:rPr>
          <w:rFonts w:cs="B Lotus" w:hint="cs"/>
          <w:sz w:val="28"/>
          <w:szCs w:val="28"/>
          <w:rtl/>
        </w:rPr>
        <w:t xml:space="preserve"> از دیگر سو، باید به این نکته توجّه </w:t>
      </w:r>
      <w:r w:rsidR="006762F5" w:rsidRPr="00C877DC">
        <w:rPr>
          <w:rFonts w:cs="B Lotus" w:hint="cs"/>
          <w:sz w:val="28"/>
          <w:szCs w:val="28"/>
          <w:rtl/>
        </w:rPr>
        <w:t>داشت که سرمایه</w:t>
      </w:r>
      <w:r w:rsidR="006762F5" w:rsidRPr="00C877DC">
        <w:rPr>
          <w:rFonts w:cs="B Lotus" w:hint="eastAsia"/>
          <w:sz w:val="28"/>
          <w:szCs w:val="28"/>
          <w:rtl/>
        </w:rPr>
        <w:t>‌</w:t>
      </w:r>
      <w:r w:rsidR="006762F5" w:rsidRPr="00C877DC">
        <w:rPr>
          <w:rFonts w:cs="B Lotus" w:hint="cs"/>
          <w:sz w:val="28"/>
          <w:szCs w:val="28"/>
          <w:rtl/>
        </w:rPr>
        <w:t xml:space="preserve">داری همواره در پی گسترش نظام اقتصادی </w:t>
      </w:r>
      <w:r w:rsidR="006762F5" w:rsidRPr="00C877DC">
        <w:rPr>
          <w:rFonts w:ascii="Times New Roman" w:hAnsi="Times New Roman" w:cs="Times New Roman" w:hint="cs"/>
          <w:sz w:val="28"/>
          <w:szCs w:val="28"/>
          <w:rtl/>
        </w:rPr>
        <w:t>–</w:t>
      </w:r>
      <w:r w:rsidR="006762F5" w:rsidRPr="00C877DC">
        <w:rPr>
          <w:rFonts w:cs="B Lotus" w:hint="cs"/>
          <w:sz w:val="28"/>
          <w:szCs w:val="28"/>
          <w:rtl/>
        </w:rPr>
        <w:t xml:space="preserve"> اجتماعی و فرهنگی خود بوده و به نوعی به تمدّن جهانی فکر می</w:t>
      </w:r>
      <w:r w:rsidR="006762F5" w:rsidRPr="00C877DC">
        <w:rPr>
          <w:rFonts w:cs="B Lotus" w:hint="eastAsia"/>
          <w:sz w:val="28"/>
          <w:szCs w:val="28"/>
          <w:rtl/>
        </w:rPr>
        <w:t>‌</w:t>
      </w:r>
      <w:r w:rsidR="006762F5" w:rsidRPr="00C877DC">
        <w:rPr>
          <w:rFonts w:cs="B Lotus" w:hint="cs"/>
          <w:sz w:val="28"/>
          <w:szCs w:val="28"/>
          <w:rtl/>
        </w:rPr>
        <w:t>کرده است. حاصل آنکه، تمدّن مدرن همواره جهان</w:t>
      </w:r>
      <w:r w:rsidR="006762F5" w:rsidRPr="00C877DC">
        <w:rPr>
          <w:rFonts w:cs="B Lotus" w:hint="eastAsia"/>
          <w:sz w:val="28"/>
          <w:szCs w:val="28"/>
          <w:rtl/>
        </w:rPr>
        <w:t>‌</w:t>
      </w:r>
      <w:r w:rsidR="006762F5" w:rsidRPr="00C877DC">
        <w:rPr>
          <w:rFonts w:cs="B Lotus" w:hint="cs"/>
          <w:sz w:val="28"/>
          <w:szCs w:val="28"/>
          <w:rtl/>
        </w:rPr>
        <w:t xml:space="preserve">شمولی را </w:t>
      </w:r>
      <w:r w:rsidR="0094266B" w:rsidRPr="00C877DC">
        <w:rPr>
          <w:rFonts w:cs="B Lotus" w:hint="cs"/>
          <w:sz w:val="28"/>
          <w:szCs w:val="28"/>
          <w:rtl/>
        </w:rPr>
        <w:t>در پیش نظر داشته و این جهان شمولی دربرگیرندۀ مؤلّفه</w:t>
      </w:r>
      <w:r w:rsidR="0094266B" w:rsidRPr="00C877DC">
        <w:rPr>
          <w:rFonts w:cs="B Lotus" w:hint="eastAsia"/>
          <w:sz w:val="28"/>
          <w:szCs w:val="28"/>
          <w:rtl/>
        </w:rPr>
        <w:t>‌</w:t>
      </w:r>
      <w:r w:rsidR="0094266B" w:rsidRPr="00C877DC">
        <w:rPr>
          <w:rFonts w:cs="B Lotus" w:hint="cs"/>
          <w:sz w:val="28"/>
          <w:szCs w:val="28"/>
          <w:rtl/>
        </w:rPr>
        <w:t>های ریز و درشت این تمدّن است. روند جهانی</w:t>
      </w:r>
      <w:r w:rsidR="0094266B" w:rsidRPr="00C877DC">
        <w:rPr>
          <w:rFonts w:cs="B Lotus" w:hint="eastAsia"/>
          <w:sz w:val="28"/>
          <w:szCs w:val="28"/>
          <w:rtl/>
        </w:rPr>
        <w:t>‌</w:t>
      </w:r>
      <w:r w:rsidR="0094266B" w:rsidRPr="00C877DC">
        <w:rPr>
          <w:rFonts w:cs="B Lotus" w:hint="cs"/>
          <w:sz w:val="28"/>
          <w:szCs w:val="28"/>
          <w:rtl/>
        </w:rPr>
        <w:t>شدن، به طریق اولی، این نوع اندیشه را شدّت و عمق بخشیده است</w:t>
      </w:r>
      <w:r w:rsidR="00D55F97" w:rsidRPr="00C877DC">
        <w:rPr>
          <w:rFonts w:cs="B Lotus" w:hint="cs"/>
          <w:sz w:val="28"/>
          <w:szCs w:val="28"/>
          <w:rtl/>
        </w:rPr>
        <w:t>». و کتابخانه</w:t>
      </w:r>
      <w:r w:rsidR="00D55F97" w:rsidRPr="00C877DC">
        <w:rPr>
          <w:rFonts w:cs="B Lotus" w:hint="eastAsia"/>
          <w:sz w:val="28"/>
          <w:szCs w:val="28"/>
          <w:rtl/>
        </w:rPr>
        <w:t>‌</w:t>
      </w:r>
      <w:r w:rsidR="00D55F97" w:rsidRPr="00C877DC">
        <w:rPr>
          <w:rFonts w:cs="B Lotus" w:hint="cs"/>
          <w:sz w:val="28"/>
          <w:szCs w:val="28"/>
          <w:rtl/>
        </w:rPr>
        <w:t>های ملّی</w:t>
      </w:r>
      <w:r w:rsidR="00A5424A" w:rsidRPr="00C877DC">
        <w:rPr>
          <w:rFonts w:cs="B Lotus" w:hint="cs"/>
          <w:sz w:val="28"/>
          <w:szCs w:val="28"/>
          <w:rtl/>
        </w:rPr>
        <w:t xml:space="preserve"> </w:t>
      </w:r>
      <w:r w:rsidR="00D55F97" w:rsidRPr="00C877DC">
        <w:rPr>
          <w:rFonts w:cs="B Lotus" w:hint="cs"/>
          <w:sz w:val="28"/>
          <w:szCs w:val="28"/>
          <w:rtl/>
        </w:rPr>
        <w:t>به عنوان یکی از کانون</w:t>
      </w:r>
      <w:r w:rsidR="00D55F97" w:rsidRPr="00C877DC">
        <w:rPr>
          <w:rFonts w:cs="B Lotus" w:hint="eastAsia"/>
          <w:sz w:val="28"/>
          <w:szCs w:val="28"/>
          <w:rtl/>
        </w:rPr>
        <w:t>‌</w:t>
      </w:r>
      <w:r w:rsidR="00D55F97" w:rsidRPr="00C877DC">
        <w:rPr>
          <w:rFonts w:cs="B Lotus" w:hint="cs"/>
          <w:sz w:val="28"/>
          <w:szCs w:val="28"/>
          <w:rtl/>
        </w:rPr>
        <w:t>های مهمّ اندیشه</w:t>
      </w:r>
      <w:r w:rsidR="00257C6B" w:rsidRPr="00C877DC">
        <w:rPr>
          <w:rFonts w:cs="B Lotus" w:hint="cs"/>
          <w:sz w:val="28"/>
          <w:szCs w:val="28"/>
          <w:rtl/>
        </w:rPr>
        <w:t xml:space="preserve"> و تبادل اطلاعات</w:t>
      </w:r>
      <w:r w:rsidR="00D55F97" w:rsidRPr="00C877DC">
        <w:rPr>
          <w:rFonts w:cs="B Lotus" w:hint="cs"/>
          <w:sz w:val="28"/>
          <w:szCs w:val="28"/>
          <w:rtl/>
        </w:rPr>
        <w:t xml:space="preserve"> محسوب م</w:t>
      </w:r>
      <w:r w:rsidR="00257C6B" w:rsidRPr="00C877DC">
        <w:rPr>
          <w:rFonts w:cs="B Lotus" w:hint="cs"/>
          <w:sz w:val="28"/>
          <w:szCs w:val="28"/>
          <w:rtl/>
        </w:rPr>
        <w:t>ی</w:t>
      </w:r>
      <w:r w:rsidR="00257C6B" w:rsidRPr="00C877DC">
        <w:rPr>
          <w:rFonts w:cs="B Lotus" w:hint="eastAsia"/>
          <w:sz w:val="28"/>
          <w:szCs w:val="28"/>
          <w:rtl/>
        </w:rPr>
        <w:t>‌</w:t>
      </w:r>
      <w:r w:rsidR="00257C6B" w:rsidRPr="00C877DC">
        <w:rPr>
          <w:rFonts w:cs="B Lotus" w:hint="cs"/>
          <w:sz w:val="28"/>
          <w:szCs w:val="28"/>
          <w:rtl/>
        </w:rPr>
        <w:t>شوند.</w:t>
      </w:r>
      <w:r w:rsidR="00D55F97" w:rsidRPr="00C877DC">
        <w:rPr>
          <w:rFonts w:cs="B Lotus" w:hint="cs"/>
          <w:sz w:val="28"/>
          <w:szCs w:val="28"/>
          <w:rtl/>
        </w:rPr>
        <w:t xml:space="preserve"> </w:t>
      </w:r>
    </w:p>
    <w:p w:rsidR="00B61F82" w:rsidRPr="00C877DC" w:rsidRDefault="00553CF0" w:rsidP="00257C6B">
      <w:pPr>
        <w:pStyle w:val="ali"/>
        <w:outlineLvl w:val="0"/>
        <w:rPr>
          <w:rFonts w:cs="B Titr"/>
          <w:b/>
          <w:bCs w:val="0"/>
          <w:szCs w:val="24"/>
          <w:rtl/>
        </w:rPr>
      </w:pPr>
      <w:bookmarkStart w:id="223" w:name="_Toc503556910"/>
      <w:r w:rsidRPr="00C877DC">
        <w:rPr>
          <w:rFonts w:cs="B Titr" w:hint="cs"/>
          <w:b/>
          <w:bCs w:val="0"/>
          <w:szCs w:val="24"/>
          <w:rtl/>
        </w:rPr>
        <w:t>7</w:t>
      </w:r>
      <w:r w:rsidR="00B71189" w:rsidRPr="00C877DC">
        <w:rPr>
          <w:rFonts w:cs="B Titr" w:hint="cs"/>
          <w:b/>
          <w:bCs w:val="0"/>
          <w:szCs w:val="24"/>
          <w:rtl/>
        </w:rPr>
        <w:t>-</w:t>
      </w:r>
      <w:r w:rsidR="00257C6B" w:rsidRPr="00C877DC">
        <w:rPr>
          <w:rFonts w:cs="B Titr" w:hint="cs"/>
          <w:b/>
          <w:bCs w:val="0"/>
          <w:szCs w:val="24"/>
          <w:rtl/>
        </w:rPr>
        <w:t>2</w:t>
      </w:r>
      <w:r w:rsidR="00B71189" w:rsidRPr="00C877DC">
        <w:rPr>
          <w:rFonts w:cs="B Titr" w:hint="cs"/>
          <w:b/>
          <w:bCs w:val="0"/>
          <w:szCs w:val="24"/>
          <w:rtl/>
        </w:rPr>
        <w:t>. حضور کتابخانه</w:t>
      </w:r>
      <w:r w:rsidR="00B71189" w:rsidRPr="00C877DC">
        <w:rPr>
          <w:rFonts w:cs="B Titr" w:hint="eastAsia"/>
          <w:b/>
          <w:bCs w:val="0"/>
          <w:szCs w:val="24"/>
          <w:rtl/>
        </w:rPr>
        <w:t>‌</w:t>
      </w:r>
      <w:r w:rsidR="00B71189" w:rsidRPr="00C877DC">
        <w:rPr>
          <w:rFonts w:cs="B Titr" w:hint="cs"/>
          <w:b/>
          <w:bCs w:val="0"/>
          <w:szCs w:val="24"/>
          <w:rtl/>
        </w:rPr>
        <w:t>های ملّی در عرصه</w:t>
      </w:r>
      <w:r w:rsidR="00B71189" w:rsidRPr="00C877DC">
        <w:rPr>
          <w:rFonts w:cs="B Titr" w:hint="eastAsia"/>
          <w:b/>
          <w:bCs w:val="0"/>
          <w:szCs w:val="24"/>
          <w:rtl/>
        </w:rPr>
        <w:t>‌</w:t>
      </w:r>
      <w:r w:rsidR="00B71189" w:rsidRPr="00C877DC">
        <w:rPr>
          <w:rFonts w:cs="B Titr" w:hint="cs"/>
          <w:b/>
          <w:bCs w:val="0"/>
          <w:szCs w:val="24"/>
          <w:rtl/>
        </w:rPr>
        <w:t>های بین</w:t>
      </w:r>
      <w:r w:rsidR="00B71189" w:rsidRPr="00C877DC">
        <w:rPr>
          <w:rFonts w:cs="B Titr" w:hint="eastAsia"/>
          <w:b/>
          <w:bCs w:val="0"/>
          <w:szCs w:val="24"/>
          <w:rtl/>
        </w:rPr>
        <w:t>‌</w:t>
      </w:r>
      <w:r w:rsidR="00B71189" w:rsidRPr="00C877DC">
        <w:rPr>
          <w:rFonts w:cs="B Titr" w:hint="cs"/>
          <w:b/>
          <w:bCs w:val="0"/>
          <w:szCs w:val="24"/>
          <w:rtl/>
        </w:rPr>
        <w:t>المللی</w:t>
      </w:r>
      <w:bookmarkEnd w:id="223"/>
    </w:p>
    <w:p w:rsidR="00B71189" w:rsidRPr="00C877DC" w:rsidRDefault="00CD309E" w:rsidP="00A350AA">
      <w:pPr>
        <w:bidi/>
        <w:spacing w:line="20" w:lineRule="atLeast"/>
        <w:ind w:firstLine="567"/>
        <w:contextualSpacing/>
        <w:jc w:val="both"/>
        <w:rPr>
          <w:rFonts w:cs="B Lotus"/>
          <w:sz w:val="28"/>
          <w:szCs w:val="28"/>
          <w:rtl/>
        </w:rPr>
      </w:pPr>
      <w:r w:rsidRPr="00C877DC">
        <w:rPr>
          <w:rFonts w:cs="B Lotus" w:hint="cs"/>
          <w:sz w:val="28"/>
          <w:szCs w:val="28"/>
          <w:rtl/>
        </w:rPr>
        <w:t>کتابخانه</w:t>
      </w:r>
      <w:r w:rsidRPr="00C877DC">
        <w:rPr>
          <w:rFonts w:cs="B Lotus" w:hint="eastAsia"/>
          <w:sz w:val="28"/>
          <w:szCs w:val="28"/>
          <w:rtl/>
        </w:rPr>
        <w:t>‌</w:t>
      </w:r>
      <w:r w:rsidRPr="00C877DC">
        <w:rPr>
          <w:rFonts w:cs="B Lotus" w:hint="cs"/>
          <w:sz w:val="28"/>
          <w:szCs w:val="28"/>
          <w:rtl/>
        </w:rPr>
        <w:t>های ملّی بر اساس مجموعۀ وظایفی که در زمینۀ گردآوری، حفاظت، سازماندهی و اشاعۀ اطلاعات مربوط به فرهنگ، تمدّن و آثار مل</w:t>
      </w:r>
      <w:r w:rsidR="00A350AA" w:rsidRPr="00C877DC">
        <w:rPr>
          <w:rFonts w:cs="B Lotus" w:hint="cs"/>
          <w:sz w:val="28"/>
          <w:szCs w:val="28"/>
          <w:rtl/>
        </w:rPr>
        <w:t>ّ</w:t>
      </w:r>
      <w:r w:rsidRPr="00C877DC">
        <w:rPr>
          <w:rFonts w:cs="B Lotus" w:hint="cs"/>
          <w:sz w:val="28"/>
          <w:szCs w:val="28"/>
          <w:rtl/>
        </w:rPr>
        <w:t>ت خود دارند، باید با مراکز همکار و مشابه خود در جهان ارتباط داشته باشند.</w:t>
      </w:r>
    </w:p>
    <w:p w:rsidR="00CD309E" w:rsidRPr="00C877DC" w:rsidRDefault="00CD309E" w:rsidP="00CD309E">
      <w:pPr>
        <w:bidi/>
        <w:spacing w:line="20" w:lineRule="atLeast"/>
        <w:ind w:firstLine="567"/>
        <w:contextualSpacing/>
        <w:jc w:val="both"/>
        <w:rPr>
          <w:rFonts w:cs="B Lotus"/>
          <w:sz w:val="28"/>
          <w:szCs w:val="28"/>
          <w:rtl/>
        </w:rPr>
      </w:pPr>
      <w:r w:rsidRPr="00C877DC">
        <w:rPr>
          <w:rFonts w:cs="B Lotus" w:hint="cs"/>
          <w:sz w:val="28"/>
          <w:szCs w:val="28"/>
          <w:rtl/>
        </w:rPr>
        <w:t>این وظایف کار ویژه</w:t>
      </w:r>
      <w:r w:rsidRPr="00C877DC">
        <w:rPr>
          <w:rFonts w:cs="B Lotus" w:hint="eastAsia"/>
          <w:sz w:val="28"/>
          <w:szCs w:val="28"/>
          <w:rtl/>
        </w:rPr>
        <w:t>‌</w:t>
      </w:r>
      <w:r w:rsidRPr="00C877DC">
        <w:rPr>
          <w:rFonts w:cs="B Lotus" w:hint="cs"/>
          <w:sz w:val="28"/>
          <w:szCs w:val="28"/>
          <w:rtl/>
        </w:rPr>
        <w:t>های مختلفی را ایجاد کرده است که از جمله: شناسایی اطلاعات و محتوای تولیدی مرتبط و تلاش برای گردآوری آن</w:t>
      </w:r>
      <w:r w:rsidRPr="00C877DC">
        <w:rPr>
          <w:rFonts w:cs="B Lotus" w:hint="eastAsia"/>
          <w:sz w:val="28"/>
          <w:szCs w:val="28"/>
          <w:rtl/>
        </w:rPr>
        <w:t>‌</w:t>
      </w:r>
      <w:r w:rsidRPr="00C877DC">
        <w:rPr>
          <w:rFonts w:cs="B Lotus" w:hint="cs"/>
          <w:sz w:val="28"/>
          <w:szCs w:val="28"/>
          <w:rtl/>
        </w:rPr>
        <w:t>ها و به خصوص تبادل منابع، فهرست انتشارات نوشتاری و دیگر حامل</w:t>
      </w:r>
      <w:r w:rsidRPr="00C877DC">
        <w:rPr>
          <w:rFonts w:cs="B Lotus" w:hint="eastAsia"/>
          <w:sz w:val="28"/>
          <w:szCs w:val="28"/>
          <w:rtl/>
        </w:rPr>
        <w:t>‌</w:t>
      </w:r>
      <w:r w:rsidRPr="00C877DC">
        <w:rPr>
          <w:rFonts w:cs="B Lotus" w:hint="cs"/>
          <w:sz w:val="28"/>
          <w:szCs w:val="28"/>
          <w:rtl/>
        </w:rPr>
        <w:t>های محتوایی قابل نگهداری و پردازش را می</w:t>
      </w:r>
      <w:r w:rsidRPr="00C877DC">
        <w:rPr>
          <w:rFonts w:cs="B Lotus" w:hint="eastAsia"/>
          <w:sz w:val="28"/>
          <w:szCs w:val="28"/>
          <w:rtl/>
        </w:rPr>
        <w:t>‌</w:t>
      </w:r>
      <w:r w:rsidRPr="00C877DC">
        <w:rPr>
          <w:rFonts w:cs="B Lotus" w:hint="cs"/>
          <w:sz w:val="28"/>
          <w:szCs w:val="28"/>
          <w:rtl/>
        </w:rPr>
        <w:t>توان نام برد.</w:t>
      </w:r>
    </w:p>
    <w:p w:rsidR="00CD309E" w:rsidRPr="00C877DC" w:rsidRDefault="00CD309E" w:rsidP="00CD309E">
      <w:pPr>
        <w:bidi/>
        <w:spacing w:line="20" w:lineRule="atLeast"/>
        <w:ind w:firstLine="567"/>
        <w:contextualSpacing/>
        <w:jc w:val="both"/>
        <w:rPr>
          <w:rFonts w:cs="B Lotus"/>
          <w:sz w:val="28"/>
          <w:szCs w:val="28"/>
          <w:rtl/>
        </w:rPr>
      </w:pPr>
      <w:r w:rsidRPr="00C877DC">
        <w:rPr>
          <w:rFonts w:cs="B Lotus" w:hint="cs"/>
          <w:sz w:val="28"/>
          <w:szCs w:val="28"/>
          <w:rtl/>
        </w:rPr>
        <w:t>در این زمینه برخی از کشورها از طریق مستقیم و با انعقاد تفاهم</w:t>
      </w:r>
      <w:r w:rsidRPr="00C877DC">
        <w:rPr>
          <w:rFonts w:cs="B Lotus" w:hint="eastAsia"/>
          <w:sz w:val="28"/>
          <w:szCs w:val="28"/>
          <w:rtl/>
        </w:rPr>
        <w:t>‌</w:t>
      </w:r>
      <w:r w:rsidRPr="00C877DC">
        <w:rPr>
          <w:rFonts w:cs="B Lotus" w:hint="cs"/>
          <w:sz w:val="28"/>
          <w:szCs w:val="28"/>
          <w:rtl/>
        </w:rPr>
        <w:t>نامه</w:t>
      </w:r>
      <w:r w:rsidRPr="00C877DC">
        <w:rPr>
          <w:rFonts w:cs="B Lotus" w:hint="eastAsia"/>
          <w:sz w:val="28"/>
          <w:szCs w:val="28"/>
          <w:rtl/>
        </w:rPr>
        <w:t>‌</w:t>
      </w:r>
      <w:r w:rsidRPr="00C877DC">
        <w:rPr>
          <w:rFonts w:cs="B Lotus" w:hint="cs"/>
          <w:sz w:val="28"/>
          <w:szCs w:val="28"/>
          <w:rtl/>
        </w:rPr>
        <w:t>های همکاری با سایر کتابخانه</w:t>
      </w:r>
      <w:r w:rsidRPr="00C877DC">
        <w:rPr>
          <w:rFonts w:cs="B Lotus" w:hint="eastAsia"/>
          <w:sz w:val="28"/>
          <w:szCs w:val="28"/>
          <w:rtl/>
        </w:rPr>
        <w:t>‌</w:t>
      </w:r>
      <w:r w:rsidRPr="00C877DC">
        <w:rPr>
          <w:rFonts w:cs="B Lotus" w:hint="cs"/>
          <w:sz w:val="28"/>
          <w:szCs w:val="28"/>
          <w:rtl/>
        </w:rPr>
        <w:t>های ملّی، برخی از طریق استفاده از ظرفیّت</w:t>
      </w:r>
      <w:r w:rsidRPr="00C877DC">
        <w:rPr>
          <w:rFonts w:cs="B Lotus" w:hint="eastAsia"/>
          <w:sz w:val="28"/>
          <w:szCs w:val="28"/>
          <w:rtl/>
        </w:rPr>
        <w:t>‌</w:t>
      </w:r>
      <w:r w:rsidRPr="00C877DC">
        <w:rPr>
          <w:rFonts w:cs="B Lotus" w:hint="cs"/>
          <w:sz w:val="28"/>
          <w:szCs w:val="28"/>
          <w:rtl/>
        </w:rPr>
        <w:t>های دیپلماتیک کشور متبوع خود همانند هیئت</w:t>
      </w:r>
      <w:r w:rsidRPr="00C877DC">
        <w:rPr>
          <w:rFonts w:cs="B Lotus" w:hint="eastAsia"/>
          <w:sz w:val="28"/>
          <w:szCs w:val="28"/>
          <w:rtl/>
        </w:rPr>
        <w:t>‌</w:t>
      </w:r>
      <w:r w:rsidRPr="00C877DC">
        <w:rPr>
          <w:rFonts w:cs="B Lotus" w:hint="cs"/>
          <w:sz w:val="28"/>
          <w:szCs w:val="28"/>
          <w:rtl/>
        </w:rPr>
        <w:t>های نمایندگی سیاسی، فرهنگی و برخی دیگر از طریق نمایندگی</w:t>
      </w:r>
      <w:r w:rsidRPr="00C877DC">
        <w:rPr>
          <w:rFonts w:cs="B Lotus" w:hint="eastAsia"/>
          <w:sz w:val="28"/>
          <w:szCs w:val="28"/>
          <w:rtl/>
        </w:rPr>
        <w:t>‌</w:t>
      </w:r>
      <w:r w:rsidRPr="00C877DC">
        <w:rPr>
          <w:rFonts w:cs="B Lotus" w:hint="cs"/>
          <w:sz w:val="28"/>
          <w:szCs w:val="28"/>
          <w:rtl/>
        </w:rPr>
        <w:t>های خارجی مقیم، اقدام به شناسایی، جمع</w:t>
      </w:r>
      <w:r w:rsidRPr="00C877DC">
        <w:rPr>
          <w:rFonts w:cs="B Lotus" w:hint="eastAsia"/>
          <w:sz w:val="28"/>
          <w:szCs w:val="28"/>
          <w:rtl/>
        </w:rPr>
        <w:t>‌</w:t>
      </w:r>
      <w:r w:rsidRPr="00C877DC">
        <w:rPr>
          <w:rFonts w:cs="B Lotus" w:hint="cs"/>
          <w:sz w:val="28"/>
          <w:szCs w:val="28"/>
          <w:rtl/>
        </w:rPr>
        <w:t>آوری و تبادل منابع و یا حامل</w:t>
      </w:r>
      <w:r w:rsidRPr="00C877DC">
        <w:rPr>
          <w:rFonts w:cs="B Lotus" w:hint="eastAsia"/>
          <w:sz w:val="28"/>
          <w:szCs w:val="28"/>
          <w:rtl/>
        </w:rPr>
        <w:t>‌</w:t>
      </w:r>
      <w:r w:rsidRPr="00C877DC">
        <w:rPr>
          <w:rFonts w:cs="B Lotus" w:hint="cs"/>
          <w:sz w:val="28"/>
          <w:szCs w:val="28"/>
          <w:rtl/>
        </w:rPr>
        <w:t>های محتواهای مورد نظر می</w:t>
      </w:r>
      <w:r w:rsidRPr="00C877DC">
        <w:rPr>
          <w:rFonts w:cs="B Lotus" w:hint="eastAsia"/>
          <w:sz w:val="28"/>
          <w:szCs w:val="28"/>
          <w:rtl/>
        </w:rPr>
        <w:t>‌</w:t>
      </w:r>
      <w:r w:rsidRPr="00C877DC">
        <w:rPr>
          <w:rFonts w:cs="B Lotus" w:hint="cs"/>
          <w:sz w:val="28"/>
          <w:szCs w:val="28"/>
          <w:rtl/>
        </w:rPr>
        <w:t>کنند.</w:t>
      </w:r>
    </w:p>
    <w:p w:rsidR="00551742" w:rsidRPr="00C877DC" w:rsidRDefault="00551742" w:rsidP="00551742">
      <w:pPr>
        <w:bidi/>
        <w:spacing w:line="20" w:lineRule="atLeast"/>
        <w:ind w:firstLine="567"/>
        <w:contextualSpacing/>
        <w:jc w:val="both"/>
        <w:rPr>
          <w:rFonts w:cs="B Lotus"/>
          <w:sz w:val="28"/>
          <w:szCs w:val="28"/>
          <w:rtl/>
        </w:rPr>
      </w:pPr>
      <w:r w:rsidRPr="00C877DC">
        <w:rPr>
          <w:rFonts w:cs="B Lotus" w:hint="cs"/>
          <w:sz w:val="28"/>
          <w:szCs w:val="28"/>
          <w:rtl/>
          <w:lang w:bidi="fa-IR"/>
        </w:rPr>
        <w:t>از مزایای فعالیت</w:t>
      </w:r>
      <w:r w:rsidRPr="00C877DC">
        <w:rPr>
          <w:rFonts w:cs="B Lotus" w:hint="eastAsia"/>
          <w:sz w:val="28"/>
          <w:szCs w:val="28"/>
          <w:rtl/>
          <w:lang w:bidi="fa-IR"/>
        </w:rPr>
        <w:t>‌</w:t>
      </w:r>
      <w:r w:rsidRPr="00C877DC">
        <w:rPr>
          <w:rFonts w:cs="B Lotus" w:hint="cs"/>
          <w:sz w:val="28"/>
          <w:szCs w:val="28"/>
          <w:rtl/>
          <w:lang w:bidi="fa-IR"/>
        </w:rPr>
        <w:t>های بین</w:t>
      </w:r>
      <w:r w:rsidRPr="00C877DC">
        <w:rPr>
          <w:rFonts w:cs="B Lotus" w:hint="eastAsia"/>
          <w:sz w:val="28"/>
          <w:szCs w:val="28"/>
          <w:rtl/>
          <w:lang w:bidi="fa-IR"/>
        </w:rPr>
        <w:t>‌</w:t>
      </w:r>
      <w:r w:rsidRPr="00C877DC">
        <w:rPr>
          <w:rFonts w:cs="B Lotus" w:hint="cs"/>
          <w:sz w:val="28"/>
          <w:szCs w:val="28"/>
          <w:rtl/>
          <w:lang w:bidi="fa-IR"/>
        </w:rPr>
        <w:t>المللی کتابخانه</w:t>
      </w:r>
      <w:r w:rsidRPr="00C877DC">
        <w:rPr>
          <w:rFonts w:cs="B Lotus" w:hint="eastAsia"/>
          <w:sz w:val="28"/>
          <w:szCs w:val="28"/>
          <w:rtl/>
          <w:lang w:bidi="fa-IR"/>
        </w:rPr>
        <w:t>‌</w:t>
      </w:r>
      <w:r w:rsidRPr="00C877DC">
        <w:rPr>
          <w:rFonts w:cs="B Lotus" w:hint="cs"/>
          <w:sz w:val="28"/>
          <w:szCs w:val="28"/>
          <w:rtl/>
          <w:lang w:bidi="fa-IR"/>
        </w:rPr>
        <w:t>های ملی می</w:t>
      </w:r>
      <w:r w:rsidRPr="00C877DC">
        <w:rPr>
          <w:rFonts w:cs="B Lotus" w:hint="eastAsia"/>
          <w:sz w:val="28"/>
          <w:szCs w:val="28"/>
          <w:rtl/>
          <w:lang w:bidi="fa-IR"/>
        </w:rPr>
        <w:t>‌</w:t>
      </w:r>
      <w:r w:rsidRPr="00C877DC">
        <w:rPr>
          <w:rFonts w:cs="B Lotus" w:hint="cs"/>
          <w:sz w:val="28"/>
          <w:szCs w:val="28"/>
          <w:rtl/>
          <w:lang w:bidi="fa-IR"/>
        </w:rPr>
        <w:t>توان به موارد زیر اشاره کرد:</w:t>
      </w:r>
    </w:p>
    <w:p w:rsidR="00CD309E" w:rsidRPr="00C877DC" w:rsidRDefault="00551742" w:rsidP="00551742">
      <w:pPr>
        <w:pStyle w:val="ListParagraph"/>
        <w:numPr>
          <w:ilvl w:val="0"/>
          <w:numId w:val="47"/>
        </w:numPr>
        <w:bidi/>
        <w:spacing w:line="20" w:lineRule="atLeast"/>
        <w:jc w:val="both"/>
        <w:rPr>
          <w:rFonts w:cs="B Lotus"/>
          <w:sz w:val="28"/>
          <w:szCs w:val="28"/>
          <w:rtl/>
        </w:rPr>
      </w:pPr>
      <w:r w:rsidRPr="00C877DC">
        <w:rPr>
          <w:rFonts w:cs="B Lotus" w:hint="cs"/>
          <w:b/>
          <w:bCs/>
          <w:sz w:val="28"/>
          <w:szCs w:val="28"/>
          <w:rtl/>
        </w:rPr>
        <w:t>عبور از موانع سیاسی و کاهش هزینه</w:t>
      </w:r>
      <w:r w:rsidRPr="00C877DC">
        <w:rPr>
          <w:rFonts w:cs="B Lotus" w:hint="eastAsia"/>
          <w:b/>
          <w:bCs/>
          <w:sz w:val="28"/>
          <w:szCs w:val="28"/>
          <w:rtl/>
        </w:rPr>
        <w:t>‌</w:t>
      </w:r>
      <w:r w:rsidRPr="00C877DC">
        <w:rPr>
          <w:rFonts w:cs="B Lotus" w:hint="cs"/>
          <w:b/>
          <w:bCs/>
          <w:sz w:val="28"/>
          <w:szCs w:val="28"/>
          <w:rtl/>
        </w:rPr>
        <w:t>های آن:</w:t>
      </w:r>
      <w:r w:rsidRPr="00C877DC">
        <w:rPr>
          <w:rFonts w:cs="B Lotus" w:hint="cs"/>
          <w:sz w:val="28"/>
          <w:szCs w:val="28"/>
          <w:rtl/>
        </w:rPr>
        <w:t xml:space="preserve"> </w:t>
      </w:r>
      <w:r w:rsidR="00B60C70" w:rsidRPr="00C877DC">
        <w:rPr>
          <w:rFonts w:cs="B Lotus" w:hint="cs"/>
          <w:sz w:val="28"/>
          <w:szCs w:val="28"/>
          <w:rtl/>
        </w:rPr>
        <w:t>از آنجا که روابط دیپلماتیک با کتابخانه</w:t>
      </w:r>
      <w:r w:rsidR="00B60C70" w:rsidRPr="00C877DC">
        <w:rPr>
          <w:rFonts w:cs="B Lotus" w:hint="eastAsia"/>
          <w:sz w:val="28"/>
          <w:szCs w:val="28"/>
          <w:rtl/>
        </w:rPr>
        <w:t>‌</w:t>
      </w:r>
      <w:r w:rsidR="00B60C70" w:rsidRPr="00C877DC">
        <w:rPr>
          <w:rFonts w:cs="B Lotus" w:hint="cs"/>
          <w:sz w:val="28"/>
          <w:szCs w:val="28"/>
          <w:rtl/>
        </w:rPr>
        <w:t>های ملّی، با توجّه به ماهیّت علمی و فرهنگی آن</w:t>
      </w:r>
      <w:r w:rsidR="00B60C70" w:rsidRPr="00C877DC">
        <w:rPr>
          <w:rFonts w:cs="B Lotus" w:hint="eastAsia"/>
          <w:sz w:val="28"/>
          <w:szCs w:val="28"/>
          <w:rtl/>
        </w:rPr>
        <w:t>‌</w:t>
      </w:r>
      <w:r w:rsidR="00B60C70" w:rsidRPr="00C877DC">
        <w:rPr>
          <w:rFonts w:cs="B Lotus" w:hint="cs"/>
          <w:sz w:val="28"/>
          <w:szCs w:val="28"/>
          <w:rtl/>
        </w:rPr>
        <w:t>ها، شائبۀ سیاسی کمتری ایجاد می</w:t>
      </w:r>
      <w:r w:rsidR="00B60C70" w:rsidRPr="00C877DC">
        <w:rPr>
          <w:rFonts w:cs="B Lotus" w:hint="eastAsia"/>
          <w:sz w:val="28"/>
          <w:szCs w:val="28"/>
          <w:rtl/>
        </w:rPr>
        <w:t>‌</w:t>
      </w:r>
      <w:r w:rsidR="00B60C70" w:rsidRPr="00C877DC">
        <w:rPr>
          <w:rFonts w:cs="B Lotus" w:hint="cs"/>
          <w:sz w:val="28"/>
          <w:szCs w:val="28"/>
          <w:rtl/>
        </w:rPr>
        <w:t>کند، می</w:t>
      </w:r>
      <w:r w:rsidR="00B60C70" w:rsidRPr="00C877DC">
        <w:rPr>
          <w:rFonts w:cs="B Lotus" w:hint="eastAsia"/>
          <w:sz w:val="28"/>
          <w:szCs w:val="28"/>
          <w:rtl/>
        </w:rPr>
        <w:t>‌</w:t>
      </w:r>
      <w:r w:rsidR="00B60C70" w:rsidRPr="00C877DC">
        <w:rPr>
          <w:rFonts w:cs="B Lotus" w:hint="cs"/>
          <w:sz w:val="28"/>
          <w:szCs w:val="28"/>
          <w:rtl/>
        </w:rPr>
        <w:t>تواند مطمع نظر فعّالان دیپلماسی کشور</w:t>
      </w:r>
      <w:r w:rsidR="00A350AA" w:rsidRPr="00C877DC">
        <w:rPr>
          <w:rFonts w:cs="B Lotus" w:hint="cs"/>
          <w:sz w:val="28"/>
          <w:szCs w:val="28"/>
          <w:rtl/>
        </w:rPr>
        <w:t>ها</w:t>
      </w:r>
      <w:r w:rsidR="00B60C70" w:rsidRPr="00C877DC">
        <w:rPr>
          <w:rFonts w:cs="B Lotus" w:hint="cs"/>
          <w:sz w:val="28"/>
          <w:szCs w:val="28"/>
          <w:rtl/>
        </w:rPr>
        <w:t xml:space="preserve"> قرار گیرد تا به استفاده از ظرفیّت</w:t>
      </w:r>
      <w:r w:rsidR="00B60C70" w:rsidRPr="00C877DC">
        <w:rPr>
          <w:rFonts w:cs="B Lotus" w:hint="eastAsia"/>
          <w:sz w:val="28"/>
          <w:szCs w:val="28"/>
          <w:rtl/>
        </w:rPr>
        <w:t>‌</w:t>
      </w:r>
      <w:r w:rsidR="00B60C70" w:rsidRPr="00C877DC">
        <w:rPr>
          <w:rFonts w:cs="B Lotus" w:hint="cs"/>
          <w:sz w:val="28"/>
          <w:szCs w:val="28"/>
          <w:rtl/>
        </w:rPr>
        <w:t>های مستقیم و غیر مستقیم موجود در حوزۀ فرهنگ از این وضعی</w:t>
      </w:r>
      <w:r w:rsidR="00A350AA" w:rsidRPr="00C877DC">
        <w:rPr>
          <w:rFonts w:cs="B Lotus" w:hint="cs"/>
          <w:sz w:val="28"/>
          <w:szCs w:val="28"/>
          <w:rtl/>
        </w:rPr>
        <w:t>ّ</w:t>
      </w:r>
      <w:r w:rsidR="00B60C70" w:rsidRPr="00C877DC">
        <w:rPr>
          <w:rFonts w:cs="B Lotus" w:hint="cs"/>
          <w:sz w:val="28"/>
          <w:szCs w:val="28"/>
          <w:rtl/>
        </w:rPr>
        <w:t>ت، آن هم در شرایط فضای تبلیغاتی و موضع</w:t>
      </w:r>
      <w:r w:rsidR="00B60C70" w:rsidRPr="00C877DC">
        <w:rPr>
          <w:rFonts w:cs="B Lotus" w:hint="eastAsia"/>
          <w:sz w:val="28"/>
          <w:szCs w:val="28"/>
          <w:rtl/>
        </w:rPr>
        <w:t>‌</w:t>
      </w:r>
      <w:r w:rsidR="00B60C70" w:rsidRPr="00C877DC">
        <w:rPr>
          <w:rFonts w:cs="B Lotus" w:hint="cs"/>
          <w:sz w:val="28"/>
          <w:szCs w:val="28"/>
          <w:rtl/>
        </w:rPr>
        <w:t>گیری</w:t>
      </w:r>
      <w:r w:rsidR="00B60C70" w:rsidRPr="00C877DC">
        <w:rPr>
          <w:rFonts w:cs="B Lotus" w:hint="eastAsia"/>
          <w:sz w:val="28"/>
          <w:szCs w:val="28"/>
          <w:rtl/>
        </w:rPr>
        <w:t>‌</w:t>
      </w:r>
      <w:r w:rsidR="00B60C70" w:rsidRPr="00C877DC">
        <w:rPr>
          <w:rFonts w:cs="B Lotus" w:hint="cs"/>
          <w:sz w:val="28"/>
          <w:szCs w:val="28"/>
          <w:rtl/>
        </w:rPr>
        <w:t xml:space="preserve">های جهانی علیه </w:t>
      </w:r>
      <w:r w:rsidR="00A350AA" w:rsidRPr="00C877DC">
        <w:rPr>
          <w:rFonts w:cs="B Lotus" w:hint="cs"/>
          <w:sz w:val="28"/>
          <w:szCs w:val="28"/>
          <w:rtl/>
        </w:rPr>
        <w:t xml:space="preserve">برخی </w:t>
      </w:r>
      <w:r w:rsidR="00B60C70" w:rsidRPr="00C877DC">
        <w:rPr>
          <w:rFonts w:cs="B Lotus" w:hint="cs"/>
          <w:sz w:val="28"/>
          <w:szCs w:val="28"/>
          <w:rtl/>
        </w:rPr>
        <w:t>کشورها، با استفاده از برنامه</w:t>
      </w:r>
      <w:r w:rsidR="00B60C70" w:rsidRPr="00C877DC">
        <w:rPr>
          <w:rFonts w:cs="B Lotus" w:hint="eastAsia"/>
          <w:sz w:val="28"/>
          <w:szCs w:val="28"/>
          <w:rtl/>
        </w:rPr>
        <w:t>‌</w:t>
      </w:r>
      <w:r w:rsidR="00B60C70" w:rsidRPr="00C877DC">
        <w:rPr>
          <w:rFonts w:cs="B Lotus" w:hint="cs"/>
          <w:sz w:val="28"/>
          <w:szCs w:val="28"/>
          <w:rtl/>
        </w:rPr>
        <w:t>های مشترک فرهنگی که هزینه</w:t>
      </w:r>
      <w:r w:rsidR="00B60C70" w:rsidRPr="00C877DC">
        <w:rPr>
          <w:rFonts w:cs="B Lotus" w:hint="eastAsia"/>
          <w:sz w:val="28"/>
          <w:szCs w:val="28"/>
          <w:rtl/>
        </w:rPr>
        <w:t>‌</w:t>
      </w:r>
      <w:r w:rsidR="00B60C70" w:rsidRPr="00C877DC">
        <w:rPr>
          <w:rFonts w:cs="B Lotus" w:hint="cs"/>
          <w:sz w:val="28"/>
          <w:szCs w:val="28"/>
          <w:rtl/>
        </w:rPr>
        <w:t>های سیاسی کمتری دارند، بهره بگیرند</w:t>
      </w:r>
      <w:r w:rsidR="00CA2D28" w:rsidRPr="00C877DC">
        <w:rPr>
          <w:rFonts w:cs="B Lotus" w:hint="cs"/>
          <w:sz w:val="28"/>
          <w:szCs w:val="28"/>
          <w:rtl/>
        </w:rPr>
        <w:t xml:space="preserve"> و به شکستن این فضا و تبدیل آن به فضای مطلوب برای سیاست خارجی اقدام کنند.</w:t>
      </w:r>
    </w:p>
    <w:p w:rsidR="00CA2D28" w:rsidRPr="00C877DC" w:rsidRDefault="00551742" w:rsidP="00A350AA">
      <w:pPr>
        <w:pStyle w:val="ListParagraph"/>
        <w:numPr>
          <w:ilvl w:val="0"/>
          <w:numId w:val="47"/>
        </w:numPr>
        <w:bidi/>
        <w:spacing w:line="20" w:lineRule="atLeast"/>
        <w:jc w:val="both"/>
        <w:rPr>
          <w:rFonts w:cs="B Lotus"/>
          <w:sz w:val="28"/>
          <w:szCs w:val="28"/>
          <w:rtl/>
        </w:rPr>
      </w:pPr>
      <w:r w:rsidRPr="00C877DC">
        <w:rPr>
          <w:rFonts w:cs="B Lotus" w:hint="cs"/>
          <w:b/>
          <w:bCs/>
          <w:sz w:val="28"/>
          <w:szCs w:val="28"/>
          <w:rtl/>
        </w:rPr>
        <w:t>تسهیل کار سیاستمداران:</w:t>
      </w:r>
      <w:r w:rsidRPr="00C877DC">
        <w:rPr>
          <w:rFonts w:cs="B Lotus" w:hint="cs"/>
          <w:sz w:val="28"/>
          <w:szCs w:val="28"/>
          <w:rtl/>
        </w:rPr>
        <w:t xml:space="preserve"> </w:t>
      </w:r>
      <w:r w:rsidR="00CA2D28" w:rsidRPr="00C877DC">
        <w:rPr>
          <w:rFonts w:cs="B Lotus" w:hint="cs"/>
          <w:sz w:val="28"/>
          <w:szCs w:val="28"/>
          <w:rtl/>
        </w:rPr>
        <w:t>توج</w:t>
      </w:r>
      <w:r w:rsidR="00A350AA" w:rsidRPr="00C877DC">
        <w:rPr>
          <w:rFonts w:cs="B Lotus" w:hint="cs"/>
          <w:sz w:val="28"/>
          <w:szCs w:val="28"/>
          <w:rtl/>
        </w:rPr>
        <w:t>ّ</w:t>
      </w:r>
      <w:r w:rsidR="00CA2D28" w:rsidRPr="00C877DC">
        <w:rPr>
          <w:rFonts w:cs="B Lotus" w:hint="cs"/>
          <w:sz w:val="28"/>
          <w:szCs w:val="28"/>
          <w:rtl/>
        </w:rPr>
        <w:t>ه به این راهبرد که برقراری ارتباطات فعّال در حوزۀ فرهنگ</w:t>
      </w:r>
      <w:r w:rsidR="00A350AA" w:rsidRPr="00C877DC">
        <w:rPr>
          <w:rFonts w:cs="B Lotus" w:hint="cs"/>
          <w:sz w:val="28"/>
          <w:szCs w:val="28"/>
          <w:rtl/>
        </w:rPr>
        <w:t>،</w:t>
      </w:r>
      <w:r w:rsidR="00CA2D28" w:rsidRPr="00C877DC">
        <w:rPr>
          <w:rFonts w:cs="B Lotus" w:hint="cs"/>
          <w:sz w:val="28"/>
          <w:szCs w:val="28"/>
          <w:rtl/>
        </w:rPr>
        <w:t xml:space="preserve"> باعث ارتقاء روابط دو جانبه میان کشور با جامعه بین</w:t>
      </w:r>
      <w:r w:rsidR="00A350AA" w:rsidRPr="00C877DC">
        <w:rPr>
          <w:rFonts w:cs="B Lotus" w:hint="eastAsia"/>
          <w:sz w:val="28"/>
          <w:szCs w:val="28"/>
          <w:rtl/>
        </w:rPr>
        <w:t>‌</w:t>
      </w:r>
      <w:r w:rsidR="00CA2D28" w:rsidRPr="00C877DC">
        <w:rPr>
          <w:rFonts w:cs="B Lotus" w:hint="cs"/>
          <w:sz w:val="28"/>
          <w:szCs w:val="28"/>
          <w:rtl/>
        </w:rPr>
        <w:t>المللی می</w:t>
      </w:r>
      <w:r w:rsidR="00CA2D28" w:rsidRPr="00C877DC">
        <w:rPr>
          <w:rFonts w:cs="B Lotus" w:hint="eastAsia"/>
          <w:sz w:val="28"/>
          <w:szCs w:val="28"/>
          <w:rtl/>
        </w:rPr>
        <w:t>‌</w:t>
      </w:r>
      <w:r w:rsidR="00CA2D28" w:rsidRPr="00C877DC">
        <w:rPr>
          <w:rFonts w:cs="B Lotus" w:hint="cs"/>
          <w:sz w:val="28"/>
          <w:szCs w:val="28"/>
          <w:rtl/>
        </w:rPr>
        <w:t>شود</w:t>
      </w:r>
      <w:r w:rsidR="00A350AA" w:rsidRPr="00C877DC">
        <w:rPr>
          <w:rFonts w:cs="B Lotus" w:hint="cs"/>
          <w:sz w:val="28"/>
          <w:szCs w:val="28"/>
          <w:rtl/>
        </w:rPr>
        <w:t>،</w:t>
      </w:r>
      <w:r w:rsidR="00CA2D28" w:rsidRPr="00C877DC">
        <w:rPr>
          <w:rFonts w:cs="B Lotus" w:hint="cs"/>
          <w:sz w:val="28"/>
          <w:szCs w:val="28"/>
          <w:rtl/>
        </w:rPr>
        <w:t xml:space="preserve"> موجب بروز تحر</w:t>
      </w:r>
      <w:r w:rsidR="00A350AA" w:rsidRPr="00C877DC">
        <w:rPr>
          <w:rFonts w:cs="B Lotus" w:hint="cs"/>
          <w:sz w:val="28"/>
          <w:szCs w:val="28"/>
          <w:rtl/>
        </w:rPr>
        <w:t>ّ</w:t>
      </w:r>
      <w:r w:rsidR="00CA2D28" w:rsidRPr="00C877DC">
        <w:rPr>
          <w:rFonts w:cs="B Lotus" w:hint="cs"/>
          <w:sz w:val="28"/>
          <w:szCs w:val="28"/>
          <w:rtl/>
        </w:rPr>
        <w:t>کات گسترده</w:t>
      </w:r>
      <w:r w:rsidR="00CA2D28" w:rsidRPr="00C877DC">
        <w:rPr>
          <w:rFonts w:cs="B Lotus" w:hint="eastAsia"/>
          <w:sz w:val="28"/>
          <w:szCs w:val="28"/>
          <w:rtl/>
        </w:rPr>
        <w:t>‌</w:t>
      </w:r>
      <w:r w:rsidR="00CA2D28" w:rsidRPr="00C877DC">
        <w:rPr>
          <w:rFonts w:cs="B Lotus" w:hint="cs"/>
          <w:sz w:val="28"/>
          <w:szCs w:val="28"/>
          <w:rtl/>
        </w:rPr>
        <w:t>تری در حوزۀ روابط بین</w:t>
      </w:r>
      <w:r w:rsidR="00CA2D28" w:rsidRPr="00C877DC">
        <w:rPr>
          <w:rFonts w:cs="B Lotus" w:hint="eastAsia"/>
          <w:sz w:val="28"/>
          <w:szCs w:val="28"/>
          <w:rtl/>
        </w:rPr>
        <w:t>‌</w:t>
      </w:r>
      <w:r w:rsidR="00CA2D28" w:rsidRPr="00C877DC">
        <w:rPr>
          <w:rFonts w:cs="B Lotus" w:hint="cs"/>
          <w:sz w:val="28"/>
          <w:szCs w:val="28"/>
          <w:rtl/>
        </w:rPr>
        <w:t>المللی کتابخانه</w:t>
      </w:r>
      <w:r w:rsidR="00CA2D28" w:rsidRPr="00C877DC">
        <w:rPr>
          <w:rFonts w:cs="B Lotus" w:hint="eastAsia"/>
          <w:sz w:val="28"/>
          <w:szCs w:val="28"/>
          <w:rtl/>
        </w:rPr>
        <w:t>‌</w:t>
      </w:r>
      <w:r w:rsidR="00CA2D28" w:rsidRPr="00C877DC">
        <w:rPr>
          <w:rFonts w:cs="B Lotus" w:hint="cs"/>
          <w:sz w:val="28"/>
          <w:szCs w:val="28"/>
          <w:rtl/>
        </w:rPr>
        <w:t>های مل</w:t>
      </w:r>
      <w:r w:rsidR="00A350AA" w:rsidRPr="00C877DC">
        <w:rPr>
          <w:rFonts w:cs="B Lotus" w:hint="cs"/>
          <w:sz w:val="28"/>
          <w:szCs w:val="28"/>
          <w:rtl/>
        </w:rPr>
        <w:t>ّ</w:t>
      </w:r>
      <w:r w:rsidR="00CA2D28" w:rsidRPr="00C877DC">
        <w:rPr>
          <w:rFonts w:cs="B Lotus" w:hint="cs"/>
          <w:sz w:val="28"/>
          <w:szCs w:val="28"/>
          <w:rtl/>
        </w:rPr>
        <w:t>ی شده است</w:t>
      </w:r>
      <w:r w:rsidR="00A350AA" w:rsidRPr="00C877DC">
        <w:rPr>
          <w:rFonts w:cs="B Lotus" w:hint="cs"/>
          <w:sz w:val="28"/>
          <w:szCs w:val="28"/>
          <w:rtl/>
        </w:rPr>
        <w:t>؛</w:t>
      </w:r>
      <w:r w:rsidR="00CA2D28" w:rsidRPr="00C877DC">
        <w:rPr>
          <w:rFonts w:cs="B Lotus" w:hint="cs"/>
          <w:sz w:val="28"/>
          <w:szCs w:val="28"/>
          <w:rtl/>
        </w:rPr>
        <w:t xml:space="preserve"> زیرا اساس ارتباطات فعّال و سازنده در حوزۀ فرهنگ می</w:t>
      </w:r>
      <w:r w:rsidR="00CA2D28" w:rsidRPr="00C877DC">
        <w:rPr>
          <w:rFonts w:cs="B Lotus" w:hint="eastAsia"/>
          <w:sz w:val="28"/>
          <w:szCs w:val="28"/>
          <w:rtl/>
        </w:rPr>
        <w:t>‌</w:t>
      </w:r>
      <w:r w:rsidR="00CA2D28" w:rsidRPr="00C877DC">
        <w:rPr>
          <w:rFonts w:cs="B Lotus" w:hint="cs"/>
          <w:sz w:val="28"/>
          <w:szCs w:val="28"/>
          <w:rtl/>
        </w:rPr>
        <w:t>تواند کار سیاستمداران در ارتقای روابط دو جانبه را نیز تسهیل بخشد.</w:t>
      </w:r>
    </w:p>
    <w:p w:rsidR="00CA2D28" w:rsidRPr="00C877DC" w:rsidRDefault="00551742" w:rsidP="00A350AA">
      <w:pPr>
        <w:pStyle w:val="ListParagraph"/>
        <w:numPr>
          <w:ilvl w:val="0"/>
          <w:numId w:val="47"/>
        </w:numPr>
        <w:bidi/>
        <w:spacing w:line="20" w:lineRule="atLeast"/>
        <w:jc w:val="both"/>
        <w:rPr>
          <w:rFonts w:cs="B Lotus"/>
          <w:sz w:val="28"/>
          <w:szCs w:val="28"/>
        </w:rPr>
      </w:pPr>
      <w:r w:rsidRPr="00C877DC">
        <w:rPr>
          <w:rFonts w:cs="B Lotus" w:hint="cs"/>
          <w:b/>
          <w:bCs/>
          <w:sz w:val="28"/>
          <w:szCs w:val="28"/>
          <w:rtl/>
        </w:rPr>
        <w:t>تقویت ارتباطات سیاسی و اقتصادی:</w:t>
      </w:r>
      <w:r w:rsidRPr="00C877DC">
        <w:rPr>
          <w:rFonts w:cs="B Lotus" w:hint="cs"/>
          <w:sz w:val="28"/>
          <w:szCs w:val="28"/>
          <w:rtl/>
        </w:rPr>
        <w:t xml:space="preserve"> </w:t>
      </w:r>
      <w:r w:rsidR="00CA2D28" w:rsidRPr="00C877DC">
        <w:rPr>
          <w:rFonts w:cs="B Lotus" w:hint="cs"/>
          <w:sz w:val="28"/>
          <w:szCs w:val="28"/>
          <w:rtl/>
        </w:rPr>
        <w:t>اهم</w:t>
      </w:r>
      <w:r w:rsidR="00A350AA" w:rsidRPr="00C877DC">
        <w:rPr>
          <w:rFonts w:cs="B Lotus" w:hint="cs"/>
          <w:sz w:val="28"/>
          <w:szCs w:val="28"/>
          <w:rtl/>
        </w:rPr>
        <w:t>ّ</w:t>
      </w:r>
      <w:r w:rsidR="00CA2D28" w:rsidRPr="00C877DC">
        <w:rPr>
          <w:rFonts w:cs="B Lotus" w:hint="cs"/>
          <w:sz w:val="28"/>
          <w:szCs w:val="28"/>
          <w:rtl/>
        </w:rPr>
        <w:t>ی</w:t>
      </w:r>
      <w:r w:rsidR="00A350AA" w:rsidRPr="00C877DC">
        <w:rPr>
          <w:rFonts w:cs="B Lotus" w:hint="cs"/>
          <w:sz w:val="28"/>
          <w:szCs w:val="28"/>
          <w:rtl/>
        </w:rPr>
        <w:t>ّ</w:t>
      </w:r>
      <w:r w:rsidR="00CA2D28" w:rsidRPr="00C877DC">
        <w:rPr>
          <w:rFonts w:cs="B Lotus" w:hint="cs"/>
          <w:sz w:val="28"/>
          <w:szCs w:val="28"/>
          <w:rtl/>
        </w:rPr>
        <w:t>ت تبادل فرهنگ</w:t>
      </w:r>
      <w:r w:rsidR="00CA2D28" w:rsidRPr="00C877DC">
        <w:rPr>
          <w:rFonts w:cs="B Lotus" w:hint="eastAsia"/>
          <w:sz w:val="28"/>
          <w:szCs w:val="28"/>
          <w:rtl/>
        </w:rPr>
        <w:t>‌</w:t>
      </w:r>
      <w:r w:rsidR="00CA2D28" w:rsidRPr="00C877DC">
        <w:rPr>
          <w:rFonts w:cs="B Lotus" w:hint="cs"/>
          <w:sz w:val="28"/>
          <w:szCs w:val="28"/>
          <w:rtl/>
        </w:rPr>
        <w:t>ها و</w:t>
      </w:r>
      <w:r w:rsidR="00A350AA" w:rsidRPr="00C877DC">
        <w:rPr>
          <w:rFonts w:cs="B Lotus" w:hint="cs"/>
          <w:sz w:val="28"/>
          <w:szCs w:val="28"/>
          <w:rtl/>
        </w:rPr>
        <w:t xml:space="preserve"> </w:t>
      </w:r>
      <w:r w:rsidR="00CA2D28" w:rsidRPr="00C877DC">
        <w:rPr>
          <w:rFonts w:cs="B Lotus" w:hint="cs"/>
          <w:sz w:val="28"/>
          <w:szCs w:val="28"/>
          <w:rtl/>
        </w:rPr>
        <w:t>نقش کتابخانه</w:t>
      </w:r>
      <w:r w:rsidR="00A350AA" w:rsidRPr="00C877DC">
        <w:rPr>
          <w:rFonts w:cs="B Lotus" w:hint="eastAsia"/>
          <w:sz w:val="28"/>
          <w:szCs w:val="28"/>
          <w:rtl/>
        </w:rPr>
        <w:t>‌</w:t>
      </w:r>
      <w:r w:rsidR="00CA2D28" w:rsidRPr="00C877DC">
        <w:rPr>
          <w:rFonts w:cs="B Lotus" w:hint="cs"/>
          <w:sz w:val="28"/>
          <w:szCs w:val="28"/>
          <w:rtl/>
        </w:rPr>
        <w:t>های مل</w:t>
      </w:r>
      <w:r w:rsidR="00A350AA" w:rsidRPr="00C877DC">
        <w:rPr>
          <w:rFonts w:cs="B Lotus" w:hint="cs"/>
          <w:sz w:val="28"/>
          <w:szCs w:val="28"/>
          <w:rtl/>
        </w:rPr>
        <w:t>ّ</w:t>
      </w:r>
      <w:r w:rsidR="00CA2D28" w:rsidRPr="00C877DC">
        <w:rPr>
          <w:rFonts w:cs="B Lotus" w:hint="cs"/>
          <w:sz w:val="28"/>
          <w:szCs w:val="28"/>
          <w:rtl/>
        </w:rPr>
        <w:t>ی در آن باعث شده که برخی سازمان</w:t>
      </w:r>
      <w:r w:rsidR="00A350AA" w:rsidRPr="00C877DC">
        <w:rPr>
          <w:rFonts w:cs="B Lotus" w:hint="eastAsia"/>
          <w:sz w:val="28"/>
          <w:szCs w:val="28"/>
          <w:rtl/>
        </w:rPr>
        <w:t>‌</w:t>
      </w:r>
      <w:r w:rsidR="00CA2D28" w:rsidRPr="00C877DC">
        <w:rPr>
          <w:rFonts w:cs="B Lotus" w:hint="cs"/>
          <w:sz w:val="28"/>
          <w:szCs w:val="28"/>
          <w:rtl/>
        </w:rPr>
        <w:t>های بین</w:t>
      </w:r>
      <w:r w:rsidR="00A350AA" w:rsidRPr="00C877DC">
        <w:rPr>
          <w:rFonts w:cs="B Lotus" w:hint="eastAsia"/>
          <w:sz w:val="28"/>
          <w:szCs w:val="28"/>
          <w:rtl/>
        </w:rPr>
        <w:t>‌</w:t>
      </w:r>
      <w:r w:rsidR="00CA2D28" w:rsidRPr="00C877DC">
        <w:rPr>
          <w:rFonts w:cs="B Lotus" w:hint="cs"/>
          <w:sz w:val="28"/>
          <w:szCs w:val="28"/>
          <w:rtl/>
        </w:rPr>
        <w:t>المللی با رویکرد اقتصادی نیز با استفاده از این پتانسیل، حوزه فرهنگی را در مراودات خود پر رنگ</w:t>
      </w:r>
      <w:r w:rsidR="00CA2D28" w:rsidRPr="00C877DC">
        <w:rPr>
          <w:rFonts w:cs="B Lotus" w:hint="eastAsia"/>
          <w:sz w:val="28"/>
          <w:szCs w:val="28"/>
          <w:rtl/>
        </w:rPr>
        <w:t>‌</w:t>
      </w:r>
      <w:r w:rsidR="00CA2D28" w:rsidRPr="00C877DC">
        <w:rPr>
          <w:rFonts w:cs="B Lotus" w:hint="cs"/>
          <w:sz w:val="28"/>
          <w:szCs w:val="28"/>
          <w:rtl/>
        </w:rPr>
        <w:t>تر سازند. به عنوان مثال همکاری</w:t>
      </w:r>
      <w:r w:rsidR="00CA2D28" w:rsidRPr="00C877DC">
        <w:rPr>
          <w:rFonts w:cs="B Lotus" w:hint="eastAsia"/>
          <w:sz w:val="28"/>
          <w:szCs w:val="28"/>
          <w:rtl/>
        </w:rPr>
        <w:t>‌</w:t>
      </w:r>
      <w:r w:rsidR="00CA2D28" w:rsidRPr="00C877DC">
        <w:rPr>
          <w:rFonts w:cs="B Lotus" w:hint="cs"/>
          <w:sz w:val="28"/>
          <w:szCs w:val="28"/>
          <w:rtl/>
        </w:rPr>
        <w:t>ها</w:t>
      </w:r>
      <w:r w:rsidRPr="00C877DC">
        <w:rPr>
          <w:rFonts w:cs="B Lotus" w:hint="cs"/>
          <w:sz w:val="28"/>
          <w:szCs w:val="28"/>
          <w:rtl/>
        </w:rPr>
        <w:t xml:space="preserve"> و تبادل</w:t>
      </w:r>
      <w:r w:rsidR="00CA2D28" w:rsidRPr="00C877DC">
        <w:rPr>
          <w:rFonts w:cs="B Lotus" w:hint="cs"/>
          <w:sz w:val="28"/>
          <w:szCs w:val="28"/>
          <w:rtl/>
        </w:rPr>
        <w:t xml:space="preserve"> فرهنگی</w:t>
      </w:r>
      <w:r w:rsidRPr="00C877DC">
        <w:rPr>
          <w:rFonts w:cs="B Lotus" w:hint="cs"/>
          <w:sz w:val="28"/>
          <w:szCs w:val="28"/>
          <w:rtl/>
        </w:rPr>
        <w:t xml:space="preserve"> در سطح بین</w:t>
      </w:r>
      <w:r w:rsidR="00A350AA" w:rsidRPr="00C877DC">
        <w:rPr>
          <w:rFonts w:cs="B Lotus" w:hint="eastAsia"/>
          <w:sz w:val="28"/>
          <w:szCs w:val="28"/>
          <w:rtl/>
        </w:rPr>
        <w:t>‌</w:t>
      </w:r>
      <w:r w:rsidRPr="00C877DC">
        <w:rPr>
          <w:rFonts w:cs="B Lotus" w:hint="cs"/>
          <w:sz w:val="28"/>
          <w:szCs w:val="28"/>
          <w:rtl/>
        </w:rPr>
        <w:t>الملل به صنعت نشر و چاپ، صنعت گردشگری و رسانه</w:t>
      </w:r>
      <w:r w:rsidR="00A350AA" w:rsidRPr="00C877DC">
        <w:rPr>
          <w:rFonts w:cs="B Lotus" w:hint="eastAsia"/>
          <w:sz w:val="28"/>
          <w:szCs w:val="28"/>
          <w:rtl/>
        </w:rPr>
        <w:t>‌</w:t>
      </w:r>
      <w:r w:rsidRPr="00C877DC">
        <w:rPr>
          <w:rFonts w:cs="B Lotus" w:hint="cs"/>
          <w:sz w:val="28"/>
          <w:szCs w:val="28"/>
          <w:rtl/>
        </w:rPr>
        <w:t>ها رونق می</w:t>
      </w:r>
      <w:r w:rsidRPr="00C877DC">
        <w:rPr>
          <w:rFonts w:cs="B Lotus" w:hint="eastAsia"/>
          <w:sz w:val="28"/>
          <w:szCs w:val="28"/>
          <w:rtl/>
        </w:rPr>
        <w:t>‌</w:t>
      </w:r>
      <w:r w:rsidRPr="00C877DC">
        <w:rPr>
          <w:rFonts w:cs="B Lotus" w:hint="cs"/>
          <w:sz w:val="28"/>
          <w:szCs w:val="28"/>
          <w:rtl/>
        </w:rPr>
        <w:t>بخشد.</w:t>
      </w:r>
    </w:p>
    <w:p w:rsidR="00551742" w:rsidRPr="00C877DC" w:rsidRDefault="00551742" w:rsidP="00A350AA">
      <w:pPr>
        <w:pStyle w:val="ListParagraph"/>
        <w:numPr>
          <w:ilvl w:val="0"/>
          <w:numId w:val="47"/>
        </w:numPr>
        <w:bidi/>
        <w:spacing w:line="20" w:lineRule="atLeast"/>
        <w:jc w:val="both"/>
        <w:rPr>
          <w:rFonts w:cs="B Lotus"/>
          <w:sz w:val="28"/>
          <w:szCs w:val="28"/>
          <w:rtl/>
        </w:rPr>
      </w:pPr>
      <w:r w:rsidRPr="00C877DC">
        <w:rPr>
          <w:rFonts w:cs="B Lotus" w:hint="cs"/>
          <w:b/>
          <w:bCs/>
          <w:sz w:val="28"/>
          <w:szCs w:val="28"/>
          <w:rtl/>
        </w:rPr>
        <w:t>ارتقای سطح علمی:</w:t>
      </w:r>
      <w:r w:rsidRPr="00C877DC">
        <w:rPr>
          <w:rFonts w:cs="B Lotus" w:hint="cs"/>
          <w:sz w:val="28"/>
          <w:szCs w:val="28"/>
          <w:rtl/>
        </w:rPr>
        <w:t xml:space="preserve"> </w:t>
      </w:r>
      <w:r w:rsidR="00A350AA" w:rsidRPr="00C877DC">
        <w:rPr>
          <w:rFonts w:cs="B Lotus" w:hint="cs"/>
          <w:sz w:val="28"/>
          <w:szCs w:val="28"/>
          <w:rtl/>
        </w:rPr>
        <w:t>آ</w:t>
      </w:r>
      <w:r w:rsidRPr="00C877DC">
        <w:rPr>
          <w:rFonts w:cs="B Lotus" w:hint="cs"/>
          <w:sz w:val="28"/>
          <w:szCs w:val="28"/>
          <w:rtl/>
        </w:rPr>
        <w:t>شنایی با مراکز، فع</w:t>
      </w:r>
      <w:r w:rsidR="00A350AA" w:rsidRPr="00C877DC">
        <w:rPr>
          <w:rFonts w:cs="B Lotus" w:hint="cs"/>
          <w:sz w:val="28"/>
          <w:szCs w:val="28"/>
          <w:rtl/>
        </w:rPr>
        <w:t>ّ</w:t>
      </w:r>
      <w:r w:rsidRPr="00C877DC">
        <w:rPr>
          <w:rFonts w:cs="B Lotus" w:hint="cs"/>
          <w:sz w:val="28"/>
          <w:szCs w:val="28"/>
          <w:rtl/>
        </w:rPr>
        <w:t>الی</w:t>
      </w:r>
      <w:r w:rsidR="00950BA5" w:rsidRPr="00C877DC">
        <w:rPr>
          <w:rFonts w:cs="B Lotus" w:hint="cs"/>
          <w:sz w:val="28"/>
          <w:szCs w:val="28"/>
          <w:rtl/>
        </w:rPr>
        <w:t>ّ</w:t>
      </w:r>
      <w:r w:rsidRPr="00C877DC">
        <w:rPr>
          <w:rFonts w:cs="B Lotus" w:hint="cs"/>
          <w:sz w:val="28"/>
          <w:szCs w:val="28"/>
          <w:rtl/>
        </w:rPr>
        <w:t>ت</w:t>
      </w:r>
      <w:r w:rsidRPr="00C877DC">
        <w:rPr>
          <w:rFonts w:cs="B Lotus" w:hint="eastAsia"/>
          <w:sz w:val="28"/>
          <w:szCs w:val="28"/>
          <w:rtl/>
        </w:rPr>
        <w:t>‌ه</w:t>
      </w:r>
      <w:r w:rsidRPr="00C877DC">
        <w:rPr>
          <w:rFonts w:cs="B Lotus" w:hint="cs"/>
          <w:sz w:val="28"/>
          <w:szCs w:val="28"/>
          <w:rtl/>
        </w:rPr>
        <w:t>ا و تجارب نهادهای فرهنگی خارجی</w:t>
      </w:r>
      <w:r w:rsidR="00A350AA" w:rsidRPr="00C877DC">
        <w:rPr>
          <w:rFonts w:cs="B Lotus" w:hint="cs"/>
          <w:sz w:val="28"/>
          <w:szCs w:val="28"/>
          <w:rtl/>
        </w:rPr>
        <w:t xml:space="preserve"> موجب ارتقای سطح علمی کارشناسان مراکز علمی و فرهنگی می</w:t>
      </w:r>
      <w:r w:rsidR="00A350AA" w:rsidRPr="00C877DC">
        <w:rPr>
          <w:rFonts w:cs="B Lotus" w:hint="eastAsia"/>
          <w:sz w:val="28"/>
          <w:szCs w:val="28"/>
          <w:rtl/>
        </w:rPr>
        <w:t>‌</w:t>
      </w:r>
      <w:r w:rsidR="00A350AA" w:rsidRPr="00C877DC">
        <w:rPr>
          <w:rFonts w:cs="B Lotus" w:hint="cs"/>
          <w:sz w:val="28"/>
          <w:szCs w:val="28"/>
          <w:rtl/>
        </w:rPr>
        <w:t>شود. همچنین برای تداوم و اثربخشی بیشتر می</w:t>
      </w:r>
      <w:r w:rsidR="00A350AA" w:rsidRPr="00C877DC">
        <w:rPr>
          <w:rFonts w:cs="B Lotus" w:hint="eastAsia"/>
          <w:sz w:val="28"/>
          <w:szCs w:val="28"/>
          <w:rtl/>
        </w:rPr>
        <w:t>‌</w:t>
      </w:r>
      <w:r w:rsidR="00A350AA" w:rsidRPr="00C877DC">
        <w:rPr>
          <w:rFonts w:cs="B Lotus" w:hint="cs"/>
          <w:sz w:val="28"/>
          <w:szCs w:val="28"/>
          <w:rtl/>
        </w:rPr>
        <w:t>توان با ایجاد اتاق و بخش</w:t>
      </w:r>
      <w:r w:rsidR="00A350AA" w:rsidRPr="00C877DC">
        <w:rPr>
          <w:rFonts w:cs="B Lotus" w:hint="eastAsia"/>
          <w:sz w:val="28"/>
          <w:szCs w:val="28"/>
          <w:rtl/>
        </w:rPr>
        <w:t>‌</w:t>
      </w:r>
      <w:r w:rsidR="00A350AA" w:rsidRPr="00C877DC">
        <w:rPr>
          <w:rFonts w:cs="B Lotus" w:hint="cs"/>
          <w:sz w:val="28"/>
          <w:szCs w:val="28"/>
          <w:rtl/>
        </w:rPr>
        <w:t>های ویژه با هدف گردآوری اطلاعات و منابع در مورد کشورها در کتابخانه</w:t>
      </w:r>
      <w:r w:rsidR="00A350AA" w:rsidRPr="00C877DC">
        <w:rPr>
          <w:rFonts w:cs="B Lotus" w:hint="eastAsia"/>
          <w:sz w:val="28"/>
          <w:szCs w:val="28"/>
          <w:rtl/>
        </w:rPr>
        <w:t>‌</w:t>
      </w:r>
      <w:r w:rsidR="00A350AA" w:rsidRPr="00C877DC">
        <w:rPr>
          <w:rFonts w:cs="B Lotus" w:hint="cs"/>
          <w:sz w:val="28"/>
          <w:szCs w:val="28"/>
          <w:rtl/>
        </w:rPr>
        <w:t>های ملّی اقدام نمود (یاری، 1387، ص 149- 153).</w:t>
      </w:r>
    </w:p>
    <w:p w:rsidR="004310CC" w:rsidRPr="00C877DC" w:rsidRDefault="00273896" w:rsidP="00D0488B">
      <w:pPr>
        <w:pStyle w:val="ali"/>
        <w:outlineLvl w:val="0"/>
        <w:rPr>
          <w:rFonts w:cs="B Titr"/>
          <w:b/>
          <w:bCs w:val="0"/>
          <w:szCs w:val="24"/>
          <w:rtl/>
        </w:rPr>
      </w:pPr>
      <w:bookmarkStart w:id="224" w:name="_Toc503556911"/>
      <w:r w:rsidRPr="00C877DC">
        <w:rPr>
          <w:rFonts w:cs="B Titr" w:hint="cs"/>
          <w:b/>
          <w:bCs w:val="0"/>
          <w:szCs w:val="24"/>
          <w:rtl/>
        </w:rPr>
        <w:t>7-</w:t>
      </w:r>
      <w:r w:rsidR="00D0488B" w:rsidRPr="00C877DC">
        <w:rPr>
          <w:rFonts w:cs="B Titr" w:hint="cs"/>
          <w:b/>
          <w:bCs w:val="0"/>
          <w:szCs w:val="24"/>
          <w:rtl/>
        </w:rPr>
        <w:t>3</w:t>
      </w:r>
      <w:r w:rsidRPr="00C877DC">
        <w:rPr>
          <w:rFonts w:cs="B Titr" w:hint="cs"/>
          <w:b/>
          <w:bCs w:val="0"/>
          <w:szCs w:val="24"/>
          <w:rtl/>
        </w:rPr>
        <w:t xml:space="preserve">. </w:t>
      </w:r>
      <w:r w:rsidR="004310CC" w:rsidRPr="00C877DC">
        <w:rPr>
          <w:rFonts w:cs="B Titr"/>
          <w:b/>
          <w:bCs w:val="0"/>
          <w:szCs w:val="24"/>
          <w:rtl/>
        </w:rPr>
        <w:t>نقش كتابخانه</w:t>
      </w:r>
      <w:r w:rsidR="004310CC" w:rsidRPr="00C877DC">
        <w:rPr>
          <w:rFonts w:cs="B Titr"/>
          <w:b/>
          <w:bCs w:val="0"/>
          <w:szCs w:val="24"/>
        </w:rPr>
        <w:t>‌</w:t>
      </w:r>
      <w:r w:rsidR="004310CC" w:rsidRPr="00C877DC">
        <w:rPr>
          <w:rFonts w:cs="B Titr"/>
          <w:b/>
          <w:bCs w:val="0"/>
          <w:szCs w:val="24"/>
          <w:rtl/>
        </w:rPr>
        <w:t xml:space="preserve">هاي </w:t>
      </w:r>
      <w:r w:rsidR="00BA7836" w:rsidRPr="00C877DC">
        <w:rPr>
          <w:rFonts w:cs="B Titr"/>
          <w:b/>
          <w:bCs w:val="0"/>
          <w:szCs w:val="24"/>
          <w:rtl/>
        </w:rPr>
        <w:t>ملّی</w:t>
      </w:r>
      <w:r w:rsidR="004310CC" w:rsidRPr="00C877DC">
        <w:rPr>
          <w:rFonts w:cs="B Titr"/>
          <w:b/>
          <w:bCs w:val="0"/>
          <w:szCs w:val="24"/>
          <w:rtl/>
        </w:rPr>
        <w:t xml:space="preserve"> در همکاری</w:t>
      </w:r>
      <w:r w:rsidR="004310CC" w:rsidRPr="00C877DC">
        <w:rPr>
          <w:rFonts w:cs="B Titr"/>
          <w:b/>
          <w:bCs w:val="0"/>
          <w:szCs w:val="24"/>
        </w:rPr>
        <w:t>‌</w:t>
      </w:r>
      <w:r w:rsidR="004310CC" w:rsidRPr="00C877DC">
        <w:rPr>
          <w:rFonts w:cs="B Titr"/>
          <w:b/>
          <w:bCs w:val="0"/>
          <w:szCs w:val="24"/>
          <w:rtl/>
        </w:rPr>
        <w:t>های بین</w:t>
      </w:r>
      <w:r w:rsidR="004310CC" w:rsidRPr="00C877DC">
        <w:rPr>
          <w:rFonts w:cs="B Titr"/>
          <w:b/>
          <w:bCs w:val="0"/>
          <w:szCs w:val="24"/>
        </w:rPr>
        <w:t>‌</w:t>
      </w:r>
      <w:r w:rsidR="00024EFB" w:rsidRPr="00C877DC">
        <w:rPr>
          <w:rFonts w:cs="B Titr"/>
          <w:b/>
          <w:bCs w:val="0"/>
          <w:szCs w:val="24"/>
          <w:rtl/>
        </w:rPr>
        <w:t>کتابخانه‌ای</w:t>
      </w:r>
      <w:bookmarkEnd w:id="221"/>
      <w:bookmarkEnd w:id="222"/>
      <w:bookmarkEnd w:id="224"/>
    </w:p>
    <w:p w:rsidR="004310CC" w:rsidRPr="00C877DC" w:rsidRDefault="004310CC" w:rsidP="002F24B9">
      <w:pPr>
        <w:bidi/>
        <w:spacing w:line="20" w:lineRule="atLeast"/>
        <w:ind w:firstLine="567"/>
        <w:contextualSpacing/>
        <w:jc w:val="both"/>
        <w:rPr>
          <w:rFonts w:cs="B Lotus"/>
          <w:sz w:val="28"/>
          <w:szCs w:val="28"/>
          <w:rtl/>
        </w:rPr>
      </w:pPr>
      <w:r w:rsidRPr="00C877DC">
        <w:rPr>
          <w:rFonts w:cs="B Lotus"/>
          <w:sz w:val="28"/>
          <w:szCs w:val="28"/>
          <w:rtl/>
        </w:rPr>
        <w:t>كتابخانه</w:t>
      </w:r>
      <w:r w:rsidRPr="00C877DC">
        <w:rPr>
          <w:rFonts w:cs="B Lotus"/>
          <w:sz w:val="28"/>
          <w:szCs w:val="28"/>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به</w:t>
      </w:r>
      <w:r w:rsidR="002F24B9" w:rsidRPr="00C877DC">
        <w:rPr>
          <w:rFonts w:cs="B Lotus" w:hint="eastAsia"/>
          <w:sz w:val="28"/>
          <w:szCs w:val="28"/>
          <w:rtl/>
        </w:rPr>
        <w:t>‌</w:t>
      </w:r>
      <w:r w:rsidRPr="00C877DC">
        <w:rPr>
          <w:rFonts w:cs="B Lotus"/>
          <w:sz w:val="28"/>
          <w:szCs w:val="28"/>
          <w:rtl/>
        </w:rPr>
        <w:t>طور سن</w:t>
      </w:r>
      <w:r w:rsidR="00F90179" w:rsidRPr="00C877DC">
        <w:rPr>
          <w:rFonts w:cs="B Lotus" w:hint="cs"/>
          <w:sz w:val="28"/>
          <w:szCs w:val="28"/>
          <w:rtl/>
        </w:rPr>
        <w:t>ّ</w:t>
      </w:r>
      <w:r w:rsidRPr="00C877DC">
        <w:rPr>
          <w:rFonts w:cs="B Lotus"/>
          <w:sz w:val="28"/>
          <w:szCs w:val="28"/>
          <w:rtl/>
        </w:rPr>
        <w:t>تي از جمله دموكرات</w:t>
      </w:r>
      <w:r w:rsidRPr="00C877DC">
        <w:rPr>
          <w:rFonts w:cs="B Lotus"/>
          <w:sz w:val="28"/>
          <w:szCs w:val="28"/>
        </w:rPr>
        <w:t>‌</w:t>
      </w:r>
      <w:r w:rsidRPr="00C877DC">
        <w:rPr>
          <w:rFonts w:cs="B Lotus"/>
          <w:sz w:val="28"/>
          <w:szCs w:val="28"/>
          <w:rtl/>
        </w:rPr>
        <w:t>ترين و قابل دسترس</w:t>
      </w:r>
      <w:r w:rsidRPr="00C877DC">
        <w:rPr>
          <w:rFonts w:cs="B Lotus"/>
          <w:sz w:val="28"/>
          <w:szCs w:val="28"/>
        </w:rPr>
        <w:t>‌</w:t>
      </w:r>
      <w:r w:rsidRPr="00C877DC">
        <w:rPr>
          <w:rFonts w:cs="B Lotus"/>
          <w:sz w:val="28"/>
          <w:szCs w:val="28"/>
          <w:rtl/>
        </w:rPr>
        <w:t xml:space="preserve">ترين نهادهاي اجتماعي و مراكز </w:t>
      </w:r>
      <w:r w:rsidR="00024EFB" w:rsidRPr="00C877DC">
        <w:rPr>
          <w:rFonts w:cs="B Lotus"/>
          <w:sz w:val="28"/>
          <w:szCs w:val="28"/>
          <w:rtl/>
        </w:rPr>
        <w:t>کتابخانه‌ای</w:t>
      </w:r>
      <w:r w:rsidRPr="00C877DC">
        <w:rPr>
          <w:rFonts w:cs="B Lotus"/>
          <w:sz w:val="28"/>
          <w:szCs w:val="28"/>
          <w:rtl/>
        </w:rPr>
        <w:t xml:space="preserve"> هستند و به</w:t>
      </w:r>
      <w:r w:rsidR="00F90179" w:rsidRPr="00C877DC">
        <w:rPr>
          <w:rFonts w:cs="B Lotus" w:hint="eastAsia"/>
          <w:sz w:val="28"/>
          <w:szCs w:val="28"/>
          <w:rtl/>
        </w:rPr>
        <w:t>‌</w:t>
      </w:r>
      <w:r w:rsidRPr="00C877DC">
        <w:rPr>
          <w:rFonts w:cs="B Lotus"/>
          <w:sz w:val="28"/>
          <w:szCs w:val="28"/>
          <w:rtl/>
        </w:rPr>
        <w:t>طور فع</w:t>
      </w:r>
      <w:r w:rsidR="00F90179" w:rsidRPr="00C877DC">
        <w:rPr>
          <w:rFonts w:cs="B Lotus" w:hint="cs"/>
          <w:sz w:val="28"/>
          <w:szCs w:val="28"/>
          <w:rtl/>
        </w:rPr>
        <w:t>ّ</w:t>
      </w:r>
      <w:r w:rsidRPr="00C877DC">
        <w:rPr>
          <w:rFonts w:cs="B Lotus"/>
          <w:sz w:val="28"/>
          <w:szCs w:val="28"/>
          <w:rtl/>
        </w:rPr>
        <w:t xml:space="preserve">ال با </w:t>
      </w:r>
      <w:r w:rsidR="00697323" w:rsidRPr="00C877DC">
        <w:rPr>
          <w:rFonts w:cs="B Lotus"/>
          <w:sz w:val="28"/>
          <w:szCs w:val="28"/>
          <w:rtl/>
        </w:rPr>
        <w:t>یکدیگر</w:t>
      </w:r>
      <w:r w:rsidRPr="00C877DC">
        <w:rPr>
          <w:rFonts w:cs="B Lotus"/>
          <w:sz w:val="28"/>
          <w:szCs w:val="28"/>
          <w:rtl/>
        </w:rPr>
        <w:t xml:space="preserve"> همكاري مي</w:t>
      </w:r>
      <w:r w:rsidRPr="00C877DC">
        <w:rPr>
          <w:rFonts w:cs="B Lotus"/>
          <w:sz w:val="28"/>
          <w:szCs w:val="28"/>
        </w:rPr>
        <w:t>‌</w:t>
      </w:r>
      <w:r w:rsidRPr="00C877DC">
        <w:rPr>
          <w:rFonts w:cs="B Lotus"/>
          <w:sz w:val="28"/>
          <w:szCs w:val="28"/>
          <w:rtl/>
        </w:rPr>
        <w:t>كنند (فدوروف</w:t>
      </w:r>
      <w:r w:rsidRPr="00C877DC">
        <w:rPr>
          <w:rStyle w:val="FootnoteReference"/>
          <w:rFonts w:cs="B Lotus"/>
          <w:sz w:val="28"/>
          <w:szCs w:val="28"/>
          <w:rtl/>
        </w:rPr>
        <w:footnoteReference w:id="336"/>
      </w:r>
      <w:r w:rsidR="00F90179" w:rsidRPr="00C877DC">
        <w:rPr>
          <w:rFonts w:cs="B Lotus" w:hint="cs"/>
          <w:sz w:val="28"/>
          <w:szCs w:val="28"/>
          <w:rtl/>
        </w:rPr>
        <w:t>،</w:t>
      </w:r>
      <w:r w:rsidRPr="00C877DC">
        <w:rPr>
          <w:rFonts w:cs="B Lotus"/>
          <w:sz w:val="28"/>
          <w:szCs w:val="28"/>
          <w:rtl/>
        </w:rPr>
        <w:t xml:space="preserve"> 1390،</w:t>
      </w:r>
      <w:r w:rsidR="00F90179" w:rsidRPr="00C877DC">
        <w:rPr>
          <w:rFonts w:cs="B Lotus" w:hint="cs"/>
          <w:sz w:val="28"/>
          <w:szCs w:val="28"/>
          <w:rtl/>
        </w:rPr>
        <w:t xml:space="preserve"> ص</w:t>
      </w:r>
      <w:r w:rsidRPr="00C877DC">
        <w:rPr>
          <w:rFonts w:cs="B Lotus"/>
          <w:sz w:val="28"/>
          <w:szCs w:val="28"/>
          <w:rtl/>
        </w:rPr>
        <w:t xml:space="preserve"> 47). كتابخانه</w:t>
      </w:r>
      <w:r w:rsidRPr="00C877DC">
        <w:rPr>
          <w:rFonts w:cs="B Lotus"/>
          <w:sz w:val="28"/>
          <w:szCs w:val="28"/>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در دستورالعمل يونسكو براي قانون</w:t>
      </w:r>
      <w:r w:rsidR="00F90179" w:rsidRPr="00C877DC">
        <w:rPr>
          <w:rFonts w:cs="B Lotus" w:hint="eastAsia"/>
          <w:sz w:val="28"/>
          <w:szCs w:val="28"/>
          <w:rtl/>
        </w:rPr>
        <w:t>‌</w:t>
      </w:r>
      <w:r w:rsidRPr="00C877DC">
        <w:rPr>
          <w:rFonts w:cs="B Lotus"/>
          <w:sz w:val="28"/>
          <w:szCs w:val="28"/>
          <w:rtl/>
        </w:rPr>
        <w:t xml:space="preserve">گذاري خدمات كتابخانه </w:t>
      </w:r>
      <w:r w:rsidR="00BA7836" w:rsidRPr="00C877DC">
        <w:rPr>
          <w:rFonts w:cs="B Lotus"/>
          <w:sz w:val="28"/>
          <w:szCs w:val="28"/>
          <w:rtl/>
        </w:rPr>
        <w:t>ملّی</w:t>
      </w:r>
      <w:r w:rsidRPr="00C877DC">
        <w:rPr>
          <w:rFonts w:cs="B Lotus"/>
          <w:sz w:val="28"/>
          <w:szCs w:val="28"/>
          <w:rtl/>
        </w:rPr>
        <w:t>، اين</w:t>
      </w:r>
      <w:r w:rsidR="00F90179" w:rsidRPr="00C877DC">
        <w:rPr>
          <w:rFonts w:cs="B Lotus" w:hint="eastAsia"/>
          <w:sz w:val="28"/>
          <w:szCs w:val="28"/>
          <w:rtl/>
        </w:rPr>
        <w:t>‌</w:t>
      </w:r>
      <w:r w:rsidRPr="00C877DC">
        <w:rPr>
          <w:rFonts w:cs="B Lotus"/>
          <w:sz w:val="28"/>
          <w:szCs w:val="28"/>
          <w:rtl/>
        </w:rPr>
        <w:t>گونه تعريف شده است: يك م</w:t>
      </w:r>
      <w:r w:rsidR="00F90179" w:rsidRPr="00C877DC">
        <w:rPr>
          <w:rFonts w:cs="B Lotus" w:hint="cs"/>
          <w:sz w:val="28"/>
          <w:szCs w:val="28"/>
          <w:rtl/>
        </w:rPr>
        <w:t>ؤ</w:t>
      </w:r>
      <w:r w:rsidRPr="00C877DC">
        <w:rPr>
          <w:rFonts w:cs="B Lotus"/>
          <w:sz w:val="28"/>
          <w:szCs w:val="28"/>
          <w:rtl/>
        </w:rPr>
        <w:t>س</w:t>
      </w:r>
      <w:r w:rsidR="00F90179" w:rsidRPr="00C877DC">
        <w:rPr>
          <w:rFonts w:cs="B Lotus" w:hint="cs"/>
          <w:sz w:val="28"/>
          <w:szCs w:val="28"/>
          <w:rtl/>
        </w:rPr>
        <w:t>ّ</w:t>
      </w:r>
      <w:r w:rsidRPr="00C877DC">
        <w:rPr>
          <w:rFonts w:cs="B Lotus"/>
          <w:sz w:val="28"/>
          <w:szCs w:val="28"/>
          <w:rtl/>
        </w:rPr>
        <w:t>سه كه عمدتاً (به صورت مستقيم يا غير مستقيم) توس</w:t>
      </w:r>
      <w:r w:rsidR="00F90179" w:rsidRPr="00C877DC">
        <w:rPr>
          <w:rFonts w:cs="B Lotus" w:hint="cs"/>
          <w:sz w:val="28"/>
          <w:szCs w:val="28"/>
          <w:rtl/>
        </w:rPr>
        <w:t>ّ</w:t>
      </w:r>
      <w:r w:rsidRPr="00C877DC">
        <w:rPr>
          <w:rFonts w:cs="B Lotus"/>
          <w:sz w:val="28"/>
          <w:szCs w:val="28"/>
          <w:rtl/>
        </w:rPr>
        <w:t>ط دولت ت</w:t>
      </w:r>
      <w:r w:rsidR="00F90179" w:rsidRPr="00C877DC">
        <w:rPr>
          <w:rFonts w:cs="B Lotus" w:hint="cs"/>
          <w:sz w:val="28"/>
          <w:szCs w:val="28"/>
          <w:rtl/>
        </w:rPr>
        <w:t>أ</w:t>
      </w:r>
      <w:r w:rsidRPr="00C877DC">
        <w:rPr>
          <w:rFonts w:cs="B Lotus"/>
          <w:sz w:val="28"/>
          <w:szCs w:val="28"/>
          <w:rtl/>
        </w:rPr>
        <w:t>مين بودجه مي</w:t>
      </w:r>
      <w:r w:rsidRPr="00C877DC">
        <w:rPr>
          <w:rFonts w:cs="B Lotus"/>
          <w:sz w:val="28"/>
          <w:szCs w:val="28"/>
        </w:rPr>
        <w:t>‌</w:t>
      </w:r>
      <w:r w:rsidRPr="00C877DC">
        <w:rPr>
          <w:rFonts w:cs="B Lotus"/>
          <w:sz w:val="28"/>
          <w:szCs w:val="28"/>
          <w:rtl/>
        </w:rPr>
        <w:t>گردد و مسئول جمع</w:t>
      </w:r>
      <w:r w:rsidRPr="00C877DC">
        <w:rPr>
          <w:rFonts w:cs="B Lotus"/>
          <w:sz w:val="28"/>
          <w:szCs w:val="28"/>
        </w:rPr>
        <w:t>‌</w:t>
      </w:r>
      <w:r w:rsidRPr="00C877DC">
        <w:rPr>
          <w:rFonts w:cs="B Lotus"/>
          <w:sz w:val="28"/>
          <w:szCs w:val="28"/>
          <w:rtl/>
        </w:rPr>
        <w:t>آوري منابع به صورت جامع، به لحاظ كتابشناختي، ثبت، نگهداري و دسترس</w:t>
      </w:r>
      <w:r w:rsidRPr="00C877DC">
        <w:rPr>
          <w:rFonts w:cs="B Lotus"/>
          <w:sz w:val="28"/>
          <w:szCs w:val="28"/>
        </w:rPr>
        <w:t>‌</w:t>
      </w:r>
      <w:r w:rsidRPr="00C877DC">
        <w:rPr>
          <w:rFonts w:cs="B Lotus"/>
          <w:sz w:val="28"/>
          <w:szCs w:val="28"/>
          <w:rtl/>
        </w:rPr>
        <w:t>پذير ساختن ميراث مكتوب در كشور و يا صنايع مربوط به كشور است و كارايي و اثربخشي عملكرد كتابخانه</w:t>
      </w:r>
      <w:r w:rsidRPr="00C877DC">
        <w:rPr>
          <w:rFonts w:cs="B Lotus"/>
          <w:sz w:val="28"/>
          <w:szCs w:val="28"/>
        </w:rPr>
        <w:t>‌</w:t>
      </w:r>
      <w:r w:rsidRPr="00C877DC">
        <w:rPr>
          <w:rFonts w:cs="B Lotus"/>
          <w:sz w:val="28"/>
          <w:szCs w:val="28"/>
          <w:rtl/>
        </w:rPr>
        <w:t>هاي كشور را افزايش مي</w:t>
      </w:r>
      <w:r w:rsidRPr="00C877DC">
        <w:rPr>
          <w:rFonts w:cs="B Lotus"/>
          <w:sz w:val="28"/>
          <w:szCs w:val="28"/>
        </w:rPr>
        <w:t>‌</w:t>
      </w:r>
      <w:r w:rsidRPr="00C877DC">
        <w:rPr>
          <w:rFonts w:cs="B Lotus"/>
          <w:sz w:val="28"/>
          <w:szCs w:val="28"/>
          <w:rtl/>
        </w:rPr>
        <w:t>دهد. اين كار از طريق مديري</w:t>
      </w:r>
      <w:r w:rsidR="00F90179" w:rsidRPr="00C877DC">
        <w:rPr>
          <w:rFonts w:cs="B Lotus" w:hint="cs"/>
          <w:sz w:val="28"/>
          <w:szCs w:val="28"/>
          <w:rtl/>
        </w:rPr>
        <w:t>ّ</w:t>
      </w:r>
      <w:r w:rsidRPr="00C877DC">
        <w:rPr>
          <w:rFonts w:cs="B Lotus"/>
          <w:sz w:val="28"/>
          <w:szCs w:val="28"/>
          <w:rtl/>
        </w:rPr>
        <w:t>ت مجموعه</w:t>
      </w:r>
      <w:r w:rsidRPr="00C877DC">
        <w:rPr>
          <w:rFonts w:cs="B Lotus"/>
          <w:sz w:val="28"/>
          <w:szCs w:val="28"/>
        </w:rPr>
        <w:t>‌</w:t>
      </w:r>
      <w:r w:rsidRPr="00C877DC">
        <w:rPr>
          <w:rFonts w:cs="B Lotus"/>
          <w:sz w:val="28"/>
          <w:szCs w:val="28"/>
          <w:rtl/>
        </w:rPr>
        <w:t>ها</w:t>
      </w:r>
      <w:r w:rsidR="002F24B9" w:rsidRPr="00C877DC">
        <w:rPr>
          <w:rFonts w:cs="B Lotus" w:hint="cs"/>
          <w:sz w:val="28"/>
          <w:szCs w:val="28"/>
          <w:rtl/>
        </w:rPr>
        <w:t>ی</w:t>
      </w:r>
      <w:r w:rsidRPr="00C877DC">
        <w:rPr>
          <w:rFonts w:cs="B Lotus"/>
          <w:sz w:val="28"/>
          <w:szCs w:val="28"/>
          <w:rtl/>
        </w:rPr>
        <w:t xml:space="preserve">ي به لحاظ </w:t>
      </w:r>
      <w:r w:rsidR="00BA7836" w:rsidRPr="00C877DC">
        <w:rPr>
          <w:rFonts w:cs="B Lotus"/>
          <w:sz w:val="28"/>
          <w:szCs w:val="28"/>
          <w:rtl/>
        </w:rPr>
        <w:t>ملّی</w:t>
      </w:r>
      <w:r w:rsidRPr="00C877DC">
        <w:rPr>
          <w:rFonts w:cs="B Lotus"/>
          <w:sz w:val="28"/>
          <w:szCs w:val="28"/>
          <w:rtl/>
        </w:rPr>
        <w:t xml:space="preserve"> مهم</w:t>
      </w:r>
      <w:r w:rsidR="002F24B9" w:rsidRPr="00C877DC">
        <w:rPr>
          <w:rFonts w:cs="B Lotus" w:hint="cs"/>
          <w:sz w:val="28"/>
          <w:szCs w:val="28"/>
          <w:rtl/>
        </w:rPr>
        <w:t>ّ</w:t>
      </w:r>
      <w:r w:rsidRPr="00C877DC">
        <w:rPr>
          <w:rFonts w:cs="B Lotus"/>
          <w:sz w:val="28"/>
          <w:szCs w:val="28"/>
          <w:rtl/>
        </w:rPr>
        <w:t xml:space="preserve">، فراهم كردن يك زيرساختار، همكاري در </w:t>
      </w:r>
      <w:r w:rsidR="00BA7836" w:rsidRPr="00C877DC">
        <w:rPr>
          <w:rFonts w:cs="B Lotus"/>
          <w:sz w:val="28"/>
          <w:szCs w:val="28"/>
          <w:rtl/>
        </w:rPr>
        <w:t>فعّالیّت</w:t>
      </w:r>
      <w:r w:rsidRPr="00C877DC">
        <w:rPr>
          <w:rFonts w:cs="B Lotus"/>
          <w:sz w:val="28"/>
          <w:szCs w:val="28"/>
        </w:rPr>
        <w:t>‌</w:t>
      </w:r>
      <w:r w:rsidRPr="00C877DC">
        <w:rPr>
          <w:rFonts w:cs="B Lotus"/>
          <w:sz w:val="28"/>
          <w:szCs w:val="28"/>
          <w:rtl/>
        </w:rPr>
        <w:t>هاي كتابخانه</w:t>
      </w:r>
      <w:r w:rsidRPr="00C877DC">
        <w:rPr>
          <w:rFonts w:cs="B Lotus"/>
          <w:sz w:val="28"/>
          <w:szCs w:val="28"/>
        </w:rPr>
        <w:t>‌</w:t>
      </w:r>
      <w:r w:rsidRPr="00C877DC">
        <w:rPr>
          <w:rFonts w:cs="B Lotus"/>
          <w:sz w:val="28"/>
          <w:szCs w:val="28"/>
          <w:rtl/>
        </w:rPr>
        <w:t>هاي كشور و سيستم</w:t>
      </w:r>
      <w:r w:rsidRPr="00C877DC">
        <w:rPr>
          <w:rFonts w:cs="B Lotus"/>
          <w:sz w:val="28"/>
          <w:szCs w:val="28"/>
        </w:rPr>
        <w:t>‌</w:t>
      </w:r>
      <w:r w:rsidRPr="00C877DC">
        <w:rPr>
          <w:rFonts w:cs="B Lotus"/>
          <w:sz w:val="28"/>
          <w:szCs w:val="28"/>
          <w:rtl/>
        </w:rPr>
        <w:t>هاي اطلاعاتي، روابط بين</w:t>
      </w:r>
      <w:r w:rsidRPr="00C877DC">
        <w:rPr>
          <w:rFonts w:cs="B Lotus"/>
          <w:sz w:val="28"/>
          <w:szCs w:val="28"/>
        </w:rPr>
        <w:t>‌</w:t>
      </w:r>
      <w:r w:rsidRPr="00C877DC">
        <w:rPr>
          <w:rFonts w:cs="B Lotus"/>
          <w:sz w:val="28"/>
          <w:szCs w:val="28"/>
          <w:rtl/>
        </w:rPr>
        <w:t>المللي، و اعمال رهبري انجام مي</w:t>
      </w:r>
      <w:r w:rsidRPr="00C877DC">
        <w:rPr>
          <w:rFonts w:cs="B Lotus"/>
          <w:sz w:val="28"/>
          <w:szCs w:val="28"/>
        </w:rPr>
        <w:t>‌</w:t>
      </w:r>
      <w:r w:rsidRPr="00C877DC">
        <w:rPr>
          <w:rFonts w:cs="B Lotus"/>
          <w:sz w:val="28"/>
          <w:szCs w:val="28"/>
          <w:rtl/>
        </w:rPr>
        <w:t>گيرد (لور</w:t>
      </w:r>
      <w:r w:rsidRPr="00C877DC">
        <w:rPr>
          <w:rStyle w:val="FootnoteReference"/>
          <w:rFonts w:cs="B Lotus"/>
          <w:sz w:val="28"/>
          <w:szCs w:val="28"/>
          <w:rtl/>
        </w:rPr>
        <w:footnoteReference w:id="337"/>
      </w:r>
      <w:r w:rsidR="00F90179" w:rsidRPr="00C877DC">
        <w:rPr>
          <w:rFonts w:cs="B Lotus" w:hint="cs"/>
          <w:sz w:val="28"/>
          <w:szCs w:val="28"/>
          <w:rtl/>
        </w:rPr>
        <w:t>،</w:t>
      </w:r>
      <w:r w:rsidRPr="00C877DC">
        <w:rPr>
          <w:rFonts w:cs="B Lotus"/>
          <w:sz w:val="28"/>
          <w:szCs w:val="28"/>
          <w:rtl/>
        </w:rPr>
        <w:t xml:space="preserve"> 2003،</w:t>
      </w:r>
      <w:r w:rsidR="00F90179" w:rsidRPr="00C877DC">
        <w:rPr>
          <w:rFonts w:cs="B Lotus" w:hint="cs"/>
          <w:sz w:val="28"/>
          <w:szCs w:val="28"/>
          <w:rtl/>
        </w:rPr>
        <w:t xml:space="preserve"> ص</w:t>
      </w:r>
      <w:r w:rsidRPr="00C877DC">
        <w:rPr>
          <w:rFonts w:cs="B Lotus"/>
          <w:sz w:val="28"/>
          <w:szCs w:val="28"/>
          <w:rtl/>
        </w:rPr>
        <w:t xml:space="preserve"> 1).</w:t>
      </w:r>
    </w:p>
    <w:p w:rsidR="00014B8D" w:rsidRPr="00C877DC" w:rsidRDefault="004310CC" w:rsidP="00014B8D">
      <w:pPr>
        <w:bidi/>
        <w:spacing w:line="20" w:lineRule="atLeast"/>
        <w:ind w:firstLine="567"/>
        <w:jc w:val="both"/>
        <w:rPr>
          <w:rFonts w:cs="B Lotus"/>
          <w:sz w:val="28"/>
          <w:szCs w:val="28"/>
          <w:rtl/>
        </w:rPr>
      </w:pPr>
      <w:r w:rsidRPr="00C877DC">
        <w:rPr>
          <w:rFonts w:cs="B Lotus"/>
          <w:sz w:val="28"/>
          <w:szCs w:val="28"/>
          <w:rtl/>
        </w:rPr>
        <w:t>كتابخانه</w:t>
      </w:r>
      <w:r w:rsidRPr="00C877DC">
        <w:rPr>
          <w:rFonts w:cs="B Lotus"/>
          <w:sz w:val="28"/>
          <w:szCs w:val="28"/>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در بسياري از كشورها از </w:t>
      </w:r>
      <w:r w:rsidR="000F215A" w:rsidRPr="00C877DC">
        <w:rPr>
          <w:rFonts w:cs="B Lotus"/>
          <w:sz w:val="28"/>
          <w:szCs w:val="28"/>
          <w:rtl/>
        </w:rPr>
        <w:t>اهمّیّت</w:t>
      </w:r>
      <w:r w:rsidRPr="00C877DC">
        <w:rPr>
          <w:rFonts w:cs="B Lotus"/>
          <w:sz w:val="28"/>
          <w:szCs w:val="28"/>
          <w:rtl/>
        </w:rPr>
        <w:t xml:space="preserve"> ويژه</w:t>
      </w:r>
      <w:r w:rsidRPr="00C877DC">
        <w:rPr>
          <w:rFonts w:cs="B Lotus"/>
          <w:sz w:val="28"/>
          <w:szCs w:val="28"/>
        </w:rPr>
        <w:t>‌</w:t>
      </w:r>
      <w:r w:rsidRPr="00C877DC">
        <w:rPr>
          <w:rFonts w:cs="B Lotus"/>
          <w:sz w:val="28"/>
          <w:szCs w:val="28"/>
          <w:rtl/>
        </w:rPr>
        <w:t xml:space="preserve">اي برخوردارند و </w:t>
      </w:r>
      <w:r w:rsidR="00BA7836" w:rsidRPr="00C877DC">
        <w:rPr>
          <w:rFonts w:cs="B Lotus"/>
          <w:sz w:val="28"/>
          <w:szCs w:val="28"/>
          <w:rtl/>
        </w:rPr>
        <w:t>تأثیر</w:t>
      </w:r>
      <w:r w:rsidRPr="00C877DC">
        <w:rPr>
          <w:rFonts w:cs="B Lotus"/>
          <w:sz w:val="28"/>
          <w:szCs w:val="28"/>
          <w:rtl/>
        </w:rPr>
        <w:t xml:space="preserve"> زيادي بر كل</w:t>
      </w:r>
      <w:r w:rsidR="002F24B9" w:rsidRPr="00C877DC">
        <w:rPr>
          <w:rFonts w:cs="B Lotus" w:hint="cs"/>
          <w:sz w:val="28"/>
          <w:szCs w:val="28"/>
          <w:rtl/>
        </w:rPr>
        <w:t>ّ</w:t>
      </w:r>
      <w:r w:rsidRPr="00C877DC">
        <w:rPr>
          <w:rFonts w:cs="B Lotus"/>
          <w:sz w:val="28"/>
          <w:szCs w:val="28"/>
          <w:rtl/>
        </w:rPr>
        <w:t xml:space="preserve"> نظام </w:t>
      </w:r>
      <w:r w:rsidR="00BA7836" w:rsidRPr="00C877DC">
        <w:rPr>
          <w:rFonts w:cs="B Lotus"/>
          <w:sz w:val="28"/>
          <w:szCs w:val="28"/>
          <w:rtl/>
        </w:rPr>
        <w:t>ملّی</w:t>
      </w:r>
      <w:r w:rsidRPr="00C877DC">
        <w:rPr>
          <w:rFonts w:cs="B Lotus"/>
          <w:sz w:val="28"/>
          <w:szCs w:val="28"/>
          <w:rtl/>
        </w:rPr>
        <w:t xml:space="preserve"> كشورها دارند (لاين</w:t>
      </w:r>
      <w:r w:rsidRPr="00C877DC">
        <w:rPr>
          <w:rStyle w:val="FootnoteReference"/>
          <w:sz w:val="28"/>
          <w:szCs w:val="28"/>
          <w:rtl/>
        </w:rPr>
        <w:footnoteReference w:id="338"/>
      </w:r>
      <w:r w:rsidR="002F24B9" w:rsidRPr="00C877DC">
        <w:rPr>
          <w:rFonts w:cs="B Lotus" w:hint="cs"/>
          <w:sz w:val="28"/>
          <w:szCs w:val="28"/>
          <w:rtl/>
        </w:rPr>
        <w:t>،</w:t>
      </w:r>
      <w:r w:rsidRPr="00C877DC">
        <w:rPr>
          <w:rFonts w:cs="B Lotus"/>
          <w:sz w:val="28"/>
          <w:szCs w:val="28"/>
          <w:rtl/>
        </w:rPr>
        <w:t xml:space="preserve"> 1983؛ نقل </w:t>
      </w:r>
      <w:r w:rsidR="002F24B9" w:rsidRPr="00C877DC">
        <w:rPr>
          <w:rFonts w:cs="B Lotus" w:hint="cs"/>
          <w:sz w:val="28"/>
          <w:szCs w:val="28"/>
          <w:rtl/>
        </w:rPr>
        <w:t xml:space="preserve">شده </w:t>
      </w:r>
      <w:r w:rsidRPr="00C877DC">
        <w:rPr>
          <w:rFonts w:cs="B Lotus"/>
          <w:sz w:val="28"/>
          <w:szCs w:val="28"/>
          <w:rtl/>
        </w:rPr>
        <w:t>در: زاويه بابا</w:t>
      </w:r>
      <w:r w:rsidR="00143D0F" w:rsidRPr="00C877DC">
        <w:rPr>
          <w:rStyle w:val="FootnoteReference"/>
          <w:sz w:val="28"/>
          <w:szCs w:val="28"/>
          <w:rtl/>
        </w:rPr>
        <w:footnoteReference w:id="339"/>
      </w:r>
      <w:r w:rsidR="002F24B9" w:rsidRPr="00C877DC">
        <w:rPr>
          <w:rFonts w:cs="B Lotus" w:hint="cs"/>
          <w:sz w:val="28"/>
          <w:szCs w:val="28"/>
          <w:rtl/>
        </w:rPr>
        <w:t>،</w:t>
      </w:r>
      <w:r w:rsidRPr="00C877DC">
        <w:rPr>
          <w:rFonts w:cs="B Lotus"/>
          <w:sz w:val="28"/>
          <w:szCs w:val="28"/>
          <w:rtl/>
        </w:rPr>
        <w:t xml:space="preserve"> عبدالش</w:t>
      </w:r>
      <w:r w:rsidR="002F24B9" w:rsidRPr="00C877DC">
        <w:rPr>
          <w:rFonts w:cs="B Lotus" w:hint="cs"/>
          <w:sz w:val="28"/>
          <w:szCs w:val="28"/>
          <w:rtl/>
        </w:rPr>
        <w:t>ّ</w:t>
      </w:r>
      <w:r w:rsidRPr="00C877DC">
        <w:rPr>
          <w:rFonts w:cs="B Lotus"/>
          <w:sz w:val="28"/>
          <w:szCs w:val="28"/>
          <w:rtl/>
        </w:rPr>
        <w:t>كور</w:t>
      </w:r>
      <w:r w:rsidRPr="00C877DC">
        <w:rPr>
          <w:rStyle w:val="FootnoteReference"/>
          <w:rFonts w:cs="B Lotus"/>
          <w:sz w:val="28"/>
          <w:szCs w:val="28"/>
          <w:rtl/>
        </w:rPr>
        <w:footnoteReference w:id="340"/>
      </w:r>
      <w:r w:rsidR="002F24B9" w:rsidRPr="00C877DC">
        <w:rPr>
          <w:rFonts w:cs="B Lotus" w:hint="cs"/>
          <w:sz w:val="28"/>
          <w:szCs w:val="28"/>
          <w:rtl/>
        </w:rPr>
        <w:t>،</w:t>
      </w:r>
      <w:r w:rsidRPr="00C877DC">
        <w:rPr>
          <w:rFonts w:cs="B Lotus"/>
          <w:sz w:val="28"/>
          <w:szCs w:val="28"/>
          <w:rtl/>
        </w:rPr>
        <w:t xml:space="preserve"> 1384،</w:t>
      </w:r>
      <w:r w:rsidR="002F24B9" w:rsidRPr="00C877DC">
        <w:rPr>
          <w:rFonts w:cs="B Lotus" w:hint="cs"/>
          <w:sz w:val="28"/>
          <w:szCs w:val="28"/>
          <w:rtl/>
        </w:rPr>
        <w:t xml:space="preserve"> ص</w:t>
      </w:r>
      <w:r w:rsidRPr="00C877DC">
        <w:rPr>
          <w:rFonts w:cs="B Lotus"/>
          <w:sz w:val="28"/>
          <w:szCs w:val="28"/>
          <w:rtl/>
        </w:rPr>
        <w:t xml:space="preserve"> 142). اگر كتابخان</w:t>
      </w:r>
      <w:r w:rsidR="002F24B9" w:rsidRPr="00C877DC">
        <w:rPr>
          <w:rFonts w:cs="B Lotus" w:hint="cs"/>
          <w:sz w:val="28"/>
          <w:szCs w:val="28"/>
          <w:rtl/>
        </w:rPr>
        <w:t>ۀ</w:t>
      </w:r>
      <w:r w:rsidRPr="00C877DC">
        <w:rPr>
          <w:rFonts w:cs="B Lotus"/>
          <w:sz w:val="28"/>
          <w:szCs w:val="28"/>
          <w:rtl/>
        </w:rPr>
        <w:t xml:space="preserve"> </w:t>
      </w:r>
      <w:r w:rsidR="00BA7836" w:rsidRPr="00C877DC">
        <w:rPr>
          <w:rFonts w:cs="B Lotus"/>
          <w:sz w:val="28"/>
          <w:szCs w:val="28"/>
          <w:rtl/>
        </w:rPr>
        <w:t>ملّی</w:t>
      </w:r>
      <w:r w:rsidRPr="00C877DC">
        <w:rPr>
          <w:rFonts w:cs="B Lotus"/>
          <w:sz w:val="28"/>
          <w:szCs w:val="28"/>
          <w:rtl/>
        </w:rPr>
        <w:t xml:space="preserve"> بتواند </w:t>
      </w:r>
      <w:r w:rsidR="00BA7836" w:rsidRPr="00C877DC">
        <w:rPr>
          <w:rFonts w:cs="B Lotus"/>
          <w:sz w:val="28"/>
          <w:szCs w:val="28"/>
          <w:rtl/>
        </w:rPr>
        <w:t>تأثیر</w:t>
      </w:r>
      <w:r w:rsidRPr="00C877DC">
        <w:rPr>
          <w:rFonts w:cs="B Lotus"/>
          <w:sz w:val="28"/>
          <w:szCs w:val="28"/>
          <w:rtl/>
        </w:rPr>
        <w:t xml:space="preserve"> خدماتش را نشان بدهد، اين امر </w:t>
      </w:r>
      <w:r w:rsidR="000F215A" w:rsidRPr="00C877DC">
        <w:rPr>
          <w:rFonts w:cs="B Lotus"/>
          <w:sz w:val="28"/>
          <w:szCs w:val="28"/>
          <w:rtl/>
        </w:rPr>
        <w:t>اهمّیّت</w:t>
      </w:r>
      <w:r w:rsidRPr="00C877DC">
        <w:rPr>
          <w:rFonts w:cs="B Lotus"/>
          <w:sz w:val="28"/>
          <w:szCs w:val="28"/>
          <w:rtl/>
        </w:rPr>
        <w:t xml:space="preserve"> زيادي در جذب بودجه و ارجح بودنش براي اختصاص يافتن منابع مالي دولت مركزي دارد (زاويه بابا</w:t>
      </w:r>
      <w:r w:rsidR="002F24B9" w:rsidRPr="00C877DC">
        <w:rPr>
          <w:rFonts w:cs="B Lotus" w:hint="cs"/>
          <w:sz w:val="28"/>
          <w:szCs w:val="28"/>
          <w:rtl/>
        </w:rPr>
        <w:t>،</w:t>
      </w:r>
      <w:r w:rsidRPr="00C877DC">
        <w:rPr>
          <w:rFonts w:cs="B Lotus"/>
          <w:sz w:val="28"/>
          <w:szCs w:val="28"/>
          <w:rtl/>
        </w:rPr>
        <w:t xml:space="preserve"> عبدالش</w:t>
      </w:r>
      <w:r w:rsidR="002F24B9" w:rsidRPr="00C877DC">
        <w:rPr>
          <w:rFonts w:cs="B Lotus" w:hint="cs"/>
          <w:sz w:val="28"/>
          <w:szCs w:val="28"/>
          <w:rtl/>
        </w:rPr>
        <w:t>ّ</w:t>
      </w:r>
      <w:r w:rsidRPr="00C877DC">
        <w:rPr>
          <w:rFonts w:cs="B Lotus"/>
          <w:sz w:val="28"/>
          <w:szCs w:val="28"/>
          <w:rtl/>
        </w:rPr>
        <w:t>كور</w:t>
      </w:r>
      <w:r w:rsidR="002F24B9" w:rsidRPr="00C877DC">
        <w:rPr>
          <w:rFonts w:cs="B Lotus" w:hint="cs"/>
          <w:sz w:val="28"/>
          <w:szCs w:val="28"/>
          <w:rtl/>
        </w:rPr>
        <w:t>،</w:t>
      </w:r>
      <w:r w:rsidRPr="00C877DC">
        <w:rPr>
          <w:rFonts w:cs="B Lotus"/>
          <w:sz w:val="28"/>
          <w:szCs w:val="28"/>
          <w:rtl/>
        </w:rPr>
        <w:t xml:space="preserve"> 1384،</w:t>
      </w:r>
      <w:r w:rsidR="00143D0F" w:rsidRPr="00C877DC">
        <w:rPr>
          <w:rFonts w:cs="B Lotus" w:hint="cs"/>
          <w:sz w:val="28"/>
          <w:szCs w:val="28"/>
          <w:rtl/>
          <w:lang w:bidi="fa-IR"/>
        </w:rPr>
        <w:t>ص</w:t>
      </w:r>
      <w:r w:rsidRPr="00C877DC">
        <w:rPr>
          <w:rFonts w:cs="B Lotus"/>
          <w:sz w:val="28"/>
          <w:szCs w:val="28"/>
          <w:rtl/>
        </w:rPr>
        <w:t xml:space="preserve"> 144). </w:t>
      </w:r>
    </w:p>
    <w:p w:rsidR="002F24B9" w:rsidRPr="00C877DC" w:rsidRDefault="00F65C11" w:rsidP="00F65C11">
      <w:pPr>
        <w:bidi/>
        <w:spacing w:line="20" w:lineRule="atLeast"/>
        <w:ind w:firstLine="567"/>
        <w:jc w:val="both"/>
        <w:rPr>
          <w:rFonts w:cs="B Lotus"/>
          <w:sz w:val="28"/>
          <w:szCs w:val="28"/>
          <w:rtl/>
        </w:rPr>
      </w:pPr>
      <w:r w:rsidRPr="00C877DC">
        <w:rPr>
          <w:rFonts w:cs="B Lotus" w:hint="cs"/>
          <w:sz w:val="28"/>
          <w:szCs w:val="28"/>
          <w:rtl/>
        </w:rPr>
        <w:t xml:space="preserve">اشعری (1388) </w:t>
      </w:r>
      <w:r w:rsidR="002F24B9" w:rsidRPr="00C877DC">
        <w:rPr>
          <w:rFonts w:cs="B Lotus" w:hint="cs"/>
          <w:sz w:val="28"/>
          <w:szCs w:val="28"/>
          <w:rtl/>
        </w:rPr>
        <w:t>در</w:t>
      </w:r>
      <w:r w:rsidRPr="00C877DC">
        <w:rPr>
          <w:rFonts w:cs="B Lotus" w:hint="cs"/>
          <w:sz w:val="28"/>
          <w:szCs w:val="28"/>
          <w:rtl/>
        </w:rPr>
        <w:t xml:space="preserve"> نشست امضای «</w:t>
      </w:r>
      <w:r w:rsidR="002F24B9" w:rsidRPr="00C877DC">
        <w:rPr>
          <w:rFonts w:cs="B Lotus" w:hint="cs"/>
          <w:sz w:val="28"/>
          <w:szCs w:val="28"/>
          <w:rtl/>
        </w:rPr>
        <w:t>تفاهم</w:t>
      </w:r>
      <w:r w:rsidR="002F24B9" w:rsidRPr="00C877DC">
        <w:rPr>
          <w:rFonts w:cs="B Lotus" w:hint="eastAsia"/>
          <w:sz w:val="28"/>
          <w:szCs w:val="28"/>
          <w:rtl/>
        </w:rPr>
        <w:t>‌</w:t>
      </w:r>
      <w:r w:rsidR="002F24B9" w:rsidRPr="00C877DC">
        <w:rPr>
          <w:rFonts w:cs="B Lotus" w:hint="cs"/>
          <w:sz w:val="28"/>
          <w:szCs w:val="28"/>
          <w:rtl/>
        </w:rPr>
        <w:t>نام</w:t>
      </w:r>
      <w:r w:rsidR="00014B8D" w:rsidRPr="00C877DC">
        <w:rPr>
          <w:rFonts w:cs="B Lotus" w:hint="cs"/>
          <w:sz w:val="28"/>
          <w:szCs w:val="28"/>
          <w:rtl/>
        </w:rPr>
        <w:t>ۀ</w:t>
      </w:r>
      <w:r w:rsidR="002F24B9" w:rsidRPr="00C877DC">
        <w:rPr>
          <w:rFonts w:cs="B Lotus" w:hint="cs"/>
          <w:sz w:val="28"/>
          <w:szCs w:val="28"/>
          <w:rtl/>
        </w:rPr>
        <w:t xml:space="preserve"> </w:t>
      </w:r>
      <w:r w:rsidR="002F24B9" w:rsidRPr="00C877DC">
        <w:rPr>
          <w:rFonts w:cs="B Lotus"/>
          <w:sz w:val="28"/>
          <w:szCs w:val="28"/>
          <w:rtl/>
        </w:rPr>
        <w:t>همكاري ميان كتابخانه</w:t>
      </w:r>
      <w:r w:rsidR="002F24B9" w:rsidRPr="00C877DC">
        <w:rPr>
          <w:rFonts w:cs="B Lotus"/>
          <w:sz w:val="28"/>
          <w:szCs w:val="28"/>
        </w:rPr>
        <w:t>‌</w:t>
      </w:r>
      <w:r w:rsidR="002F24B9" w:rsidRPr="00C877DC">
        <w:rPr>
          <w:rFonts w:cs="B Lotus"/>
          <w:sz w:val="28"/>
          <w:szCs w:val="28"/>
          <w:rtl/>
        </w:rPr>
        <w:t>هاي ملّی ايران و زيمبابوه</w:t>
      </w:r>
      <w:r w:rsidRPr="00C877DC">
        <w:rPr>
          <w:rFonts w:cs="B Lotus" w:hint="cs"/>
          <w:sz w:val="28"/>
          <w:szCs w:val="28"/>
          <w:rtl/>
        </w:rPr>
        <w:t>»</w:t>
      </w:r>
      <w:r w:rsidR="00014B8D" w:rsidRPr="00C877DC">
        <w:rPr>
          <w:rFonts w:cs="B Lotus" w:hint="cs"/>
          <w:sz w:val="28"/>
          <w:szCs w:val="28"/>
          <w:rtl/>
        </w:rPr>
        <w:t xml:space="preserve"> </w:t>
      </w:r>
      <w:r w:rsidRPr="00C877DC">
        <w:rPr>
          <w:rFonts w:cs="B Lotus" w:hint="cs"/>
          <w:sz w:val="28"/>
          <w:szCs w:val="28"/>
          <w:rtl/>
        </w:rPr>
        <w:t>بیان کرد</w:t>
      </w:r>
      <w:r w:rsidR="00014B8D" w:rsidRPr="00C877DC">
        <w:rPr>
          <w:rFonts w:cs="B Lotus" w:hint="cs"/>
          <w:sz w:val="28"/>
          <w:szCs w:val="28"/>
          <w:rtl/>
        </w:rPr>
        <w:t xml:space="preserve">: </w:t>
      </w:r>
      <w:r w:rsidR="00014B8D" w:rsidRPr="00C877DC">
        <w:rPr>
          <w:rFonts w:cs="B Lotus"/>
          <w:sz w:val="28"/>
          <w:szCs w:val="28"/>
          <w:rtl/>
        </w:rPr>
        <w:t>روابط ميان كتابخانه</w:t>
      </w:r>
      <w:r w:rsidR="00014B8D" w:rsidRPr="00C877DC">
        <w:rPr>
          <w:rFonts w:cs="B Lotus"/>
          <w:sz w:val="28"/>
          <w:szCs w:val="28"/>
        </w:rPr>
        <w:t>‌</w:t>
      </w:r>
      <w:r w:rsidR="00014B8D" w:rsidRPr="00C877DC">
        <w:rPr>
          <w:rFonts w:cs="B Lotus"/>
          <w:sz w:val="28"/>
          <w:szCs w:val="28"/>
          <w:rtl/>
        </w:rPr>
        <w:t>هاي ملّی</w:t>
      </w:r>
      <w:r w:rsidR="00014B8D" w:rsidRPr="00C877DC">
        <w:rPr>
          <w:rFonts w:cs="B Lotus" w:hint="cs"/>
          <w:sz w:val="28"/>
          <w:szCs w:val="28"/>
          <w:rtl/>
        </w:rPr>
        <w:t>،</w:t>
      </w:r>
      <w:r w:rsidR="00014B8D" w:rsidRPr="00C877DC">
        <w:rPr>
          <w:rFonts w:cs="B Lotus"/>
          <w:sz w:val="28"/>
          <w:szCs w:val="28"/>
          <w:rtl/>
        </w:rPr>
        <w:t xml:space="preserve"> رابط</w:t>
      </w:r>
      <w:r w:rsidR="00014B8D" w:rsidRPr="00C877DC">
        <w:rPr>
          <w:rFonts w:cs="B Lotus" w:hint="cs"/>
          <w:sz w:val="28"/>
          <w:szCs w:val="28"/>
          <w:rtl/>
        </w:rPr>
        <w:t>ۀ</w:t>
      </w:r>
      <w:r w:rsidR="00014B8D" w:rsidRPr="00C877DC">
        <w:rPr>
          <w:rFonts w:cs="B Lotus"/>
          <w:sz w:val="28"/>
          <w:szCs w:val="28"/>
          <w:rtl/>
        </w:rPr>
        <w:t xml:space="preserve"> ميان فرهنگ</w:t>
      </w:r>
      <w:r w:rsidR="00014B8D" w:rsidRPr="00C877DC">
        <w:rPr>
          <w:rFonts w:cs="B Lotus"/>
          <w:sz w:val="28"/>
          <w:szCs w:val="28"/>
        </w:rPr>
        <w:t>‌</w:t>
      </w:r>
      <w:r w:rsidR="00014B8D" w:rsidRPr="00C877DC">
        <w:rPr>
          <w:rFonts w:cs="B Lotus"/>
          <w:sz w:val="28"/>
          <w:szCs w:val="28"/>
          <w:rtl/>
        </w:rPr>
        <w:t>ها و ملّت</w:t>
      </w:r>
      <w:r w:rsidR="00014B8D" w:rsidRPr="00C877DC">
        <w:rPr>
          <w:rFonts w:cs="B Lotus"/>
          <w:sz w:val="28"/>
          <w:szCs w:val="28"/>
        </w:rPr>
        <w:t>‌</w:t>
      </w:r>
      <w:r w:rsidR="00014B8D" w:rsidRPr="00C877DC">
        <w:rPr>
          <w:rFonts w:cs="B Lotus"/>
          <w:sz w:val="28"/>
          <w:szCs w:val="28"/>
          <w:rtl/>
        </w:rPr>
        <w:t xml:space="preserve">ها </w:t>
      </w:r>
      <w:r w:rsidR="00014B8D" w:rsidRPr="00C877DC">
        <w:rPr>
          <w:rFonts w:cs="B Lotus" w:hint="cs"/>
          <w:sz w:val="28"/>
          <w:szCs w:val="28"/>
          <w:rtl/>
        </w:rPr>
        <w:t xml:space="preserve">است و </w:t>
      </w:r>
      <w:r w:rsidR="00014B8D" w:rsidRPr="00C877DC">
        <w:rPr>
          <w:rFonts w:cs="B Lotus"/>
          <w:sz w:val="28"/>
          <w:szCs w:val="28"/>
          <w:rtl/>
        </w:rPr>
        <w:t>ارتباط فرهنگي، پايه و تشكيل دهند</w:t>
      </w:r>
      <w:r w:rsidR="00014B8D" w:rsidRPr="00C877DC">
        <w:rPr>
          <w:rFonts w:cs="B Lotus" w:hint="cs"/>
          <w:sz w:val="28"/>
          <w:szCs w:val="28"/>
          <w:rtl/>
        </w:rPr>
        <w:t>ۀ</w:t>
      </w:r>
      <w:r w:rsidR="00014B8D" w:rsidRPr="00C877DC">
        <w:rPr>
          <w:rFonts w:cs="B Lotus"/>
          <w:sz w:val="28"/>
          <w:szCs w:val="28"/>
          <w:rtl/>
        </w:rPr>
        <w:t xml:space="preserve"> روابط سياسي است و آرشيوها و كتابخانه</w:t>
      </w:r>
      <w:r w:rsidR="00014B8D" w:rsidRPr="00C877DC">
        <w:rPr>
          <w:rFonts w:cs="B Lotus"/>
          <w:sz w:val="28"/>
          <w:szCs w:val="28"/>
        </w:rPr>
        <w:t>‌</w:t>
      </w:r>
      <w:r w:rsidR="00014B8D" w:rsidRPr="00C877DC">
        <w:rPr>
          <w:rFonts w:cs="B Lotus"/>
          <w:sz w:val="28"/>
          <w:szCs w:val="28"/>
          <w:rtl/>
        </w:rPr>
        <w:t>هاي ملّی به عنوان حافظ</w:t>
      </w:r>
      <w:r w:rsidR="00014B8D" w:rsidRPr="00C877DC">
        <w:rPr>
          <w:rFonts w:cs="B Lotus" w:hint="cs"/>
          <w:sz w:val="28"/>
          <w:szCs w:val="28"/>
          <w:rtl/>
        </w:rPr>
        <w:t>ۀ</w:t>
      </w:r>
      <w:r w:rsidR="00014B8D" w:rsidRPr="00C877DC">
        <w:rPr>
          <w:rFonts w:cs="B Lotus"/>
          <w:sz w:val="28"/>
          <w:szCs w:val="28"/>
          <w:rtl/>
        </w:rPr>
        <w:t xml:space="preserve"> ملّت</w:t>
      </w:r>
      <w:r w:rsidR="00014B8D" w:rsidRPr="00C877DC">
        <w:rPr>
          <w:rFonts w:cs="B Lotus"/>
          <w:sz w:val="28"/>
          <w:szCs w:val="28"/>
        </w:rPr>
        <w:t>‌</w:t>
      </w:r>
      <w:r w:rsidR="00014B8D" w:rsidRPr="00C877DC">
        <w:rPr>
          <w:rFonts w:cs="B Lotus"/>
          <w:sz w:val="28"/>
          <w:szCs w:val="28"/>
          <w:rtl/>
        </w:rPr>
        <w:t>ها هميشه بايد در اين زمينه پيش</w:t>
      </w:r>
      <w:r w:rsidR="00B61F82" w:rsidRPr="00C877DC">
        <w:rPr>
          <w:rFonts w:cs="B Lotus" w:hint="eastAsia"/>
          <w:sz w:val="28"/>
          <w:szCs w:val="28"/>
          <w:rtl/>
        </w:rPr>
        <w:t>‌</w:t>
      </w:r>
      <w:r w:rsidR="00014B8D" w:rsidRPr="00C877DC">
        <w:rPr>
          <w:rFonts w:cs="B Lotus"/>
          <w:sz w:val="28"/>
          <w:szCs w:val="28"/>
          <w:rtl/>
        </w:rPr>
        <w:t>قدم باشند</w:t>
      </w:r>
      <w:r w:rsidRPr="00C877DC">
        <w:rPr>
          <w:rFonts w:cs="B Lotus" w:hint="cs"/>
          <w:sz w:val="28"/>
          <w:szCs w:val="28"/>
          <w:rtl/>
        </w:rPr>
        <w:t>.</w:t>
      </w:r>
    </w:p>
    <w:p w:rsidR="004310CC" w:rsidRPr="00C877DC" w:rsidRDefault="004310CC" w:rsidP="00F65C11">
      <w:pPr>
        <w:bidi/>
        <w:spacing w:line="20" w:lineRule="atLeast"/>
        <w:ind w:firstLine="567"/>
        <w:contextualSpacing/>
        <w:jc w:val="both"/>
        <w:rPr>
          <w:rFonts w:cs="B Lotus"/>
          <w:sz w:val="28"/>
          <w:szCs w:val="28"/>
          <w:rtl/>
        </w:rPr>
      </w:pPr>
      <w:r w:rsidRPr="00C877DC">
        <w:rPr>
          <w:rFonts w:cs="B Lotus"/>
          <w:sz w:val="28"/>
          <w:szCs w:val="28"/>
          <w:rtl/>
        </w:rPr>
        <w:t>زيربناي اطلاع</w:t>
      </w:r>
      <w:r w:rsidRPr="00C877DC">
        <w:rPr>
          <w:rFonts w:cs="B Lotus"/>
          <w:sz w:val="28"/>
          <w:szCs w:val="28"/>
        </w:rPr>
        <w:t>‌</w:t>
      </w:r>
      <w:r w:rsidRPr="00C877DC">
        <w:rPr>
          <w:rFonts w:cs="B Lotus"/>
          <w:sz w:val="28"/>
          <w:szCs w:val="28"/>
          <w:rtl/>
        </w:rPr>
        <w:t>رساني منسجم شالود</w:t>
      </w:r>
      <w:r w:rsidR="00014B8D" w:rsidRPr="00C877DC">
        <w:rPr>
          <w:rFonts w:cs="B Lotus" w:hint="cs"/>
          <w:sz w:val="28"/>
          <w:szCs w:val="28"/>
          <w:rtl/>
        </w:rPr>
        <w:t>ۀ</w:t>
      </w:r>
      <w:r w:rsidRPr="00C877DC">
        <w:rPr>
          <w:rFonts w:cs="B Lotus"/>
          <w:sz w:val="28"/>
          <w:szCs w:val="28"/>
          <w:rtl/>
        </w:rPr>
        <w:t xml:space="preserve"> اصلي رشد و توسع</w:t>
      </w:r>
      <w:r w:rsidR="00014B8D" w:rsidRPr="00C877DC">
        <w:rPr>
          <w:rFonts w:cs="B Lotus" w:hint="cs"/>
          <w:sz w:val="28"/>
          <w:szCs w:val="28"/>
          <w:rtl/>
        </w:rPr>
        <w:t>ۀ</w:t>
      </w:r>
      <w:r w:rsidRPr="00C877DC">
        <w:rPr>
          <w:rFonts w:cs="B Lotus"/>
          <w:sz w:val="28"/>
          <w:szCs w:val="28"/>
          <w:rtl/>
        </w:rPr>
        <w:t xml:space="preserve"> هر كشور محسوب مي</w:t>
      </w:r>
      <w:r w:rsidRPr="00C877DC">
        <w:rPr>
          <w:rFonts w:cs="B Lotus"/>
          <w:sz w:val="28"/>
          <w:szCs w:val="28"/>
        </w:rPr>
        <w:t>‌</w:t>
      </w:r>
      <w:r w:rsidRPr="00C877DC">
        <w:rPr>
          <w:rFonts w:cs="B Lotus"/>
          <w:sz w:val="28"/>
          <w:szCs w:val="28"/>
          <w:rtl/>
        </w:rPr>
        <w:t xml:space="preserve">شود و براي ارائه خدمات مفيد و مناسب، به تعدادي </w:t>
      </w:r>
      <w:r w:rsidR="00E00E32" w:rsidRPr="00C877DC">
        <w:rPr>
          <w:rFonts w:cs="B Lotus"/>
          <w:sz w:val="28"/>
          <w:szCs w:val="28"/>
          <w:rtl/>
        </w:rPr>
        <w:t>سازمان‌ها</w:t>
      </w:r>
      <w:r w:rsidR="004948EA" w:rsidRPr="00C877DC">
        <w:rPr>
          <w:rFonts w:cs="B Lotus"/>
          <w:sz w:val="28"/>
          <w:szCs w:val="28"/>
          <w:rtl/>
        </w:rPr>
        <w:t>ی</w:t>
      </w:r>
      <w:r w:rsidRPr="00C877DC">
        <w:rPr>
          <w:rFonts w:cs="B Lotus"/>
          <w:sz w:val="28"/>
          <w:szCs w:val="28"/>
          <w:rtl/>
        </w:rPr>
        <w:t xml:space="preserve"> </w:t>
      </w:r>
      <w:r w:rsidR="00BA7836" w:rsidRPr="00C877DC">
        <w:rPr>
          <w:rFonts w:cs="B Lotus"/>
          <w:sz w:val="28"/>
          <w:szCs w:val="28"/>
          <w:rtl/>
        </w:rPr>
        <w:t>ملّی</w:t>
      </w:r>
      <w:r w:rsidRPr="00C877DC">
        <w:rPr>
          <w:rFonts w:cs="B Lotus"/>
          <w:sz w:val="28"/>
          <w:szCs w:val="28"/>
          <w:rtl/>
        </w:rPr>
        <w:t xml:space="preserve"> ويژ</w:t>
      </w:r>
      <w:r w:rsidR="00014B8D" w:rsidRPr="00C877DC">
        <w:rPr>
          <w:rFonts w:cs="B Lotus" w:hint="cs"/>
          <w:sz w:val="28"/>
          <w:szCs w:val="28"/>
          <w:rtl/>
        </w:rPr>
        <w:t>ۀ</w:t>
      </w:r>
      <w:r w:rsidRPr="00C877DC">
        <w:rPr>
          <w:rFonts w:cs="B Lotus"/>
          <w:sz w:val="28"/>
          <w:szCs w:val="28"/>
          <w:rtl/>
        </w:rPr>
        <w:t xml:space="preserve"> گردآوري اطلاعات نياز دارد (باواكوتي</w:t>
      </w:r>
      <w:r w:rsidR="00014B8D" w:rsidRPr="00C877DC">
        <w:rPr>
          <w:rFonts w:cs="B Lotus" w:hint="cs"/>
          <w:sz w:val="28"/>
          <w:szCs w:val="28"/>
          <w:rtl/>
        </w:rPr>
        <w:t>،</w:t>
      </w:r>
      <w:r w:rsidRPr="00C877DC">
        <w:rPr>
          <w:rFonts w:cs="B Lotus"/>
          <w:sz w:val="28"/>
          <w:szCs w:val="28"/>
          <w:rtl/>
        </w:rPr>
        <w:t xml:space="preserve"> 1369،</w:t>
      </w:r>
      <w:r w:rsidR="00014B8D" w:rsidRPr="00C877DC">
        <w:rPr>
          <w:rFonts w:cs="B Lotus" w:hint="cs"/>
          <w:sz w:val="28"/>
          <w:szCs w:val="28"/>
          <w:rtl/>
        </w:rPr>
        <w:t xml:space="preserve"> ص</w:t>
      </w:r>
      <w:r w:rsidRPr="00C877DC">
        <w:rPr>
          <w:rFonts w:cs="B Lotus"/>
          <w:sz w:val="28"/>
          <w:szCs w:val="28"/>
          <w:rtl/>
        </w:rPr>
        <w:t xml:space="preserve"> 43). كتابخان</w:t>
      </w:r>
      <w:r w:rsidR="00014B8D" w:rsidRPr="00C877DC">
        <w:rPr>
          <w:rFonts w:cs="B Lotus" w:hint="cs"/>
          <w:sz w:val="28"/>
          <w:szCs w:val="28"/>
          <w:rtl/>
        </w:rPr>
        <w:t>ۀ</w:t>
      </w:r>
      <w:r w:rsidRPr="00C877DC">
        <w:rPr>
          <w:rFonts w:cs="B Lotus"/>
          <w:sz w:val="28"/>
          <w:szCs w:val="28"/>
          <w:rtl/>
        </w:rPr>
        <w:t xml:space="preserve"> </w:t>
      </w:r>
      <w:r w:rsidR="00BA7836" w:rsidRPr="00C877DC">
        <w:rPr>
          <w:rFonts w:cs="B Lotus"/>
          <w:sz w:val="28"/>
          <w:szCs w:val="28"/>
          <w:rtl/>
        </w:rPr>
        <w:t>ملّی</w:t>
      </w:r>
      <w:r w:rsidRPr="00C877DC">
        <w:rPr>
          <w:rFonts w:cs="B Lotus"/>
          <w:sz w:val="28"/>
          <w:szCs w:val="28"/>
          <w:rtl/>
        </w:rPr>
        <w:t xml:space="preserve"> بايد نيازهاي كشور را در زمين</w:t>
      </w:r>
      <w:r w:rsidR="000C682B" w:rsidRPr="00C877DC">
        <w:rPr>
          <w:rFonts w:cs="B Lotus" w:hint="cs"/>
          <w:sz w:val="28"/>
          <w:szCs w:val="28"/>
          <w:rtl/>
        </w:rPr>
        <w:t>ۀ</w:t>
      </w:r>
      <w:r w:rsidRPr="00C877DC">
        <w:rPr>
          <w:rFonts w:cs="B Lotus"/>
          <w:sz w:val="28"/>
          <w:szCs w:val="28"/>
          <w:rtl/>
        </w:rPr>
        <w:t xml:space="preserve"> خدمات اطلاع</w:t>
      </w:r>
      <w:r w:rsidRPr="00C877DC">
        <w:rPr>
          <w:rFonts w:cs="B Lotus"/>
          <w:sz w:val="28"/>
          <w:szCs w:val="28"/>
        </w:rPr>
        <w:t>‌</w:t>
      </w:r>
      <w:r w:rsidRPr="00C877DC">
        <w:rPr>
          <w:rFonts w:cs="B Lotus"/>
          <w:sz w:val="28"/>
          <w:szCs w:val="28"/>
          <w:rtl/>
        </w:rPr>
        <w:t>رساني كتابخانه</w:t>
      </w:r>
      <w:r w:rsidRPr="00C877DC">
        <w:rPr>
          <w:rFonts w:cs="B Lotus"/>
          <w:sz w:val="28"/>
          <w:szCs w:val="28"/>
        </w:rPr>
        <w:t>‌</w:t>
      </w:r>
      <w:r w:rsidRPr="00C877DC">
        <w:rPr>
          <w:rFonts w:cs="B Lotus"/>
          <w:sz w:val="28"/>
          <w:szCs w:val="28"/>
          <w:rtl/>
        </w:rPr>
        <w:t>ها تشخيص دهد، خلاءها را مشخ</w:t>
      </w:r>
      <w:r w:rsidR="000C682B" w:rsidRPr="00C877DC">
        <w:rPr>
          <w:rFonts w:cs="B Lotus" w:hint="cs"/>
          <w:sz w:val="28"/>
          <w:szCs w:val="28"/>
          <w:rtl/>
        </w:rPr>
        <w:t>ّ</w:t>
      </w:r>
      <w:r w:rsidRPr="00C877DC">
        <w:rPr>
          <w:rFonts w:cs="B Lotus"/>
          <w:sz w:val="28"/>
          <w:szCs w:val="28"/>
          <w:rtl/>
        </w:rPr>
        <w:t>ص كند، سازمان مناسب را جهت پر كردن اين خلاءها تجهيز و ترغيب كند و ترتيبي دهد تا مجموع</w:t>
      </w:r>
      <w:r w:rsidR="000C682B" w:rsidRPr="00C877DC">
        <w:rPr>
          <w:rFonts w:cs="B Lotus" w:hint="cs"/>
          <w:sz w:val="28"/>
          <w:szCs w:val="28"/>
          <w:rtl/>
        </w:rPr>
        <w:t>ۀ</w:t>
      </w:r>
      <w:r w:rsidRPr="00C877DC">
        <w:rPr>
          <w:rFonts w:cs="B Lotus"/>
          <w:sz w:val="28"/>
          <w:szCs w:val="28"/>
          <w:rtl/>
        </w:rPr>
        <w:t xml:space="preserve"> كتابخان</w:t>
      </w:r>
      <w:r w:rsidR="000C682B" w:rsidRPr="00C877DC">
        <w:rPr>
          <w:rFonts w:cs="B Lotus" w:hint="cs"/>
          <w:sz w:val="28"/>
          <w:szCs w:val="28"/>
          <w:rtl/>
        </w:rPr>
        <w:t>ۀ</w:t>
      </w:r>
      <w:r w:rsidRPr="00C877DC">
        <w:rPr>
          <w:rFonts w:cs="B Lotus"/>
          <w:sz w:val="28"/>
          <w:szCs w:val="28"/>
          <w:rtl/>
        </w:rPr>
        <w:t xml:space="preserve"> </w:t>
      </w:r>
      <w:r w:rsidR="00BA7836" w:rsidRPr="00C877DC">
        <w:rPr>
          <w:rFonts w:cs="B Lotus"/>
          <w:sz w:val="28"/>
          <w:szCs w:val="28"/>
          <w:rtl/>
        </w:rPr>
        <w:t>ملّی</w:t>
      </w:r>
      <w:r w:rsidRPr="00C877DC">
        <w:rPr>
          <w:rFonts w:cs="B Lotus"/>
          <w:sz w:val="28"/>
          <w:szCs w:val="28"/>
          <w:rtl/>
        </w:rPr>
        <w:t xml:space="preserve"> پاسخگوي بخش اعظم نيازهاي </w:t>
      </w:r>
      <w:r w:rsidR="00F65C11" w:rsidRPr="00C877DC">
        <w:rPr>
          <w:rFonts w:cs="B Lotus" w:hint="cs"/>
          <w:sz w:val="28"/>
          <w:szCs w:val="28"/>
          <w:rtl/>
        </w:rPr>
        <w:t>کاربر</w:t>
      </w:r>
      <w:r w:rsidRPr="00C877DC">
        <w:rPr>
          <w:rFonts w:cs="B Lotus"/>
          <w:sz w:val="28"/>
          <w:szCs w:val="28"/>
          <w:rtl/>
        </w:rPr>
        <w:t>ان باشد. كتابخان</w:t>
      </w:r>
      <w:r w:rsidR="000C682B" w:rsidRPr="00C877DC">
        <w:rPr>
          <w:rFonts w:cs="B Lotus" w:hint="cs"/>
          <w:sz w:val="28"/>
          <w:szCs w:val="28"/>
          <w:rtl/>
        </w:rPr>
        <w:t>ۀ</w:t>
      </w:r>
      <w:r w:rsidRPr="00C877DC">
        <w:rPr>
          <w:rFonts w:cs="B Lotus"/>
          <w:sz w:val="28"/>
          <w:szCs w:val="28"/>
          <w:rtl/>
        </w:rPr>
        <w:t xml:space="preserve"> </w:t>
      </w:r>
      <w:r w:rsidR="00BA7836" w:rsidRPr="00C877DC">
        <w:rPr>
          <w:rFonts w:cs="B Lotus"/>
          <w:sz w:val="28"/>
          <w:szCs w:val="28"/>
          <w:rtl/>
        </w:rPr>
        <w:t>ملّی</w:t>
      </w:r>
      <w:r w:rsidRPr="00C877DC">
        <w:rPr>
          <w:rFonts w:cs="B Lotus"/>
          <w:sz w:val="28"/>
          <w:szCs w:val="28"/>
          <w:rtl/>
        </w:rPr>
        <w:t xml:space="preserve"> بايد به عنوان مدير و هماهنگ</w:t>
      </w:r>
      <w:r w:rsidR="000C682B" w:rsidRPr="00C877DC">
        <w:rPr>
          <w:rFonts w:cs="B Lotus" w:hint="eastAsia"/>
          <w:sz w:val="28"/>
          <w:szCs w:val="28"/>
          <w:rtl/>
        </w:rPr>
        <w:t>‌</w:t>
      </w:r>
      <w:r w:rsidRPr="00C877DC">
        <w:rPr>
          <w:rFonts w:cs="B Lotus"/>
          <w:sz w:val="28"/>
          <w:szCs w:val="28"/>
          <w:rtl/>
        </w:rPr>
        <w:t>كنند</w:t>
      </w:r>
      <w:r w:rsidR="000C682B" w:rsidRPr="00C877DC">
        <w:rPr>
          <w:rFonts w:cs="B Lotus" w:hint="cs"/>
          <w:sz w:val="28"/>
          <w:szCs w:val="28"/>
          <w:rtl/>
        </w:rPr>
        <w:t>ۀ</w:t>
      </w:r>
      <w:r w:rsidRPr="00C877DC">
        <w:rPr>
          <w:rFonts w:cs="B Lotus"/>
          <w:sz w:val="28"/>
          <w:szCs w:val="28"/>
          <w:rtl/>
        </w:rPr>
        <w:t xml:space="preserve"> اصلي امانت بين كتابخانه</w:t>
      </w:r>
      <w:r w:rsidRPr="00C877DC">
        <w:rPr>
          <w:rFonts w:cs="B Lotus"/>
          <w:sz w:val="28"/>
          <w:szCs w:val="28"/>
        </w:rPr>
        <w:t>‌</w:t>
      </w:r>
      <w:r w:rsidRPr="00C877DC">
        <w:rPr>
          <w:rFonts w:cs="B Lotus"/>
          <w:sz w:val="28"/>
          <w:szCs w:val="28"/>
          <w:rtl/>
        </w:rPr>
        <w:t>ها، خدمات كتابشناختي و اطلاع</w:t>
      </w:r>
      <w:r w:rsidRPr="00C877DC">
        <w:rPr>
          <w:rFonts w:cs="B Lotus"/>
          <w:sz w:val="28"/>
          <w:szCs w:val="28"/>
        </w:rPr>
        <w:t>‌</w:t>
      </w:r>
      <w:r w:rsidRPr="00C877DC">
        <w:rPr>
          <w:rFonts w:cs="B Lotus"/>
          <w:sz w:val="28"/>
          <w:szCs w:val="28"/>
          <w:rtl/>
        </w:rPr>
        <w:t>رساني، تهي</w:t>
      </w:r>
      <w:r w:rsidR="000C682B" w:rsidRPr="00C877DC">
        <w:rPr>
          <w:rFonts w:cs="B Lotus" w:hint="cs"/>
          <w:sz w:val="28"/>
          <w:szCs w:val="28"/>
          <w:rtl/>
        </w:rPr>
        <w:t>ّ</w:t>
      </w:r>
      <w:r w:rsidRPr="00C877DC">
        <w:rPr>
          <w:rFonts w:cs="B Lotus"/>
          <w:sz w:val="28"/>
          <w:szCs w:val="28"/>
          <w:rtl/>
        </w:rPr>
        <w:t>ه و نگهداري مدارك و شبكه</w:t>
      </w:r>
      <w:r w:rsidRPr="00C877DC">
        <w:rPr>
          <w:rFonts w:cs="B Lotus"/>
          <w:sz w:val="28"/>
          <w:szCs w:val="28"/>
        </w:rPr>
        <w:t>‌</w:t>
      </w:r>
      <w:r w:rsidRPr="00C877DC">
        <w:rPr>
          <w:rFonts w:cs="B Lotus"/>
          <w:sz w:val="28"/>
          <w:szCs w:val="28"/>
          <w:rtl/>
        </w:rPr>
        <w:t>هاي تعاوني كشور عمل كند. اين كتابخانه بايد منابع مرجع، پايان</w:t>
      </w:r>
      <w:r w:rsidRPr="00C877DC">
        <w:rPr>
          <w:rFonts w:cs="B Lotus"/>
          <w:sz w:val="28"/>
          <w:szCs w:val="28"/>
        </w:rPr>
        <w:t>‌</w:t>
      </w:r>
      <w:r w:rsidRPr="00C877DC">
        <w:rPr>
          <w:rFonts w:cs="B Lotus"/>
          <w:sz w:val="28"/>
          <w:szCs w:val="28"/>
          <w:rtl/>
        </w:rPr>
        <w:t>نامه</w:t>
      </w:r>
      <w:r w:rsidRPr="00C877DC">
        <w:rPr>
          <w:rFonts w:cs="B Lotus"/>
          <w:sz w:val="28"/>
          <w:szCs w:val="28"/>
        </w:rPr>
        <w:t>‌</w:t>
      </w:r>
      <w:r w:rsidRPr="00C877DC">
        <w:rPr>
          <w:rFonts w:cs="B Lotus"/>
          <w:sz w:val="28"/>
          <w:szCs w:val="28"/>
          <w:rtl/>
        </w:rPr>
        <w:t>هاي منتشر نشده، گزارش</w:t>
      </w:r>
      <w:r w:rsidRPr="00C877DC">
        <w:rPr>
          <w:rFonts w:cs="B Lotus"/>
          <w:sz w:val="28"/>
          <w:szCs w:val="28"/>
        </w:rPr>
        <w:t>‌</w:t>
      </w:r>
      <w:r w:rsidRPr="00C877DC">
        <w:rPr>
          <w:rFonts w:cs="B Lotus"/>
          <w:sz w:val="28"/>
          <w:szCs w:val="28"/>
          <w:rtl/>
        </w:rPr>
        <w:t>هاي پژوهشي و مقالات عرضه شده به كنفرانس</w:t>
      </w:r>
      <w:r w:rsidRPr="00C877DC">
        <w:rPr>
          <w:rFonts w:cs="B Lotus"/>
          <w:sz w:val="28"/>
          <w:szCs w:val="28"/>
        </w:rPr>
        <w:t>‌</w:t>
      </w:r>
      <w:r w:rsidRPr="00C877DC">
        <w:rPr>
          <w:rFonts w:cs="B Lotus"/>
          <w:sz w:val="28"/>
          <w:szCs w:val="28"/>
          <w:rtl/>
        </w:rPr>
        <w:t>ها را گردآوري نمايد. علاوه بر اين لازم است طرح</w:t>
      </w:r>
      <w:r w:rsidRPr="00C877DC">
        <w:rPr>
          <w:rFonts w:cs="B Lotus"/>
          <w:sz w:val="28"/>
          <w:szCs w:val="28"/>
        </w:rPr>
        <w:t>‌</w:t>
      </w:r>
      <w:r w:rsidRPr="00C877DC">
        <w:rPr>
          <w:rFonts w:cs="B Lotus"/>
          <w:sz w:val="28"/>
          <w:szCs w:val="28"/>
          <w:rtl/>
        </w:rPr>
        <w:t>هايي براي تهي</w:t>
      </w:r>
      <w:r w:rsidR="000C682B" w:rsidRPr="00C877DC">
        <w:rPr>
          <w:rFonts w:cs="B Lotus" w:hint="cs"/>
          <w:sz w:val="28"/>
          <w:szCs w:val="28"/>
          <w:rtl/>
        </w:rPr>
        <w:t>ّۀ</w:t>
      </w:r>
      <w:r w:rsidRPr="00C877DC">
        <w:rPr>
          <w:rFonts w:cs="B Lotus"/>
          <w:sz w:val="28"/>
          <w:szCs w:val="28"/>
          <w:rtl/>
        </w:rPr>
        <w:t xml:space="preserve"> منابع زير داشته باشد: 1) فهرستگان كتاب</w:t>
      </w:r>
      <w:r w:rsidR="000C682B" w:rsidRPr="00C877DC">
        <w:rPr>
          <w:rFonts w:cs="B Lotus" w:hint="eastAsia"/>
          <w:sz w:val="28"/>
          <w:szCs w:val="28"/>
          <w:rtl/>
        </w:rPr>
        <w:t>‌</w:t>
      </w:r>
      <w:r w:rsidRPr="00C877DC">
        <w:rPr>
          <w:rFonts w:cs="B Lotus"/>
          <w:sz w:val="28"/>
          <w:szCs w:val="28"/>
          <w:rtl/>
        </w:rPr>
        <w:t>هاي با ارزش، گزارش</w:t>
      </w:r>
      <w:r w:rsidRPr="00C877DC">
        <w:rPr>
          <w:rFonts w:cs="B Lotus"/>
          <w:sz w:val="28"/>
          <w:szCs w:val="28"/>
        </w:rPr>
        <w:t>‌</w:t>
      </w:r>
      <w:r w:rsidRPr="00C877DC">
        <w:rPr>
          <w:rFonts w:cs="B Lotus"/>
          <w:sz w:val="28"/>
          <w:szCs w:val="28"/>
          <w:rtl/>
        </w:rPr>
        <w:t>هاي فن</w:t>
      </w:r>
      <w:r w:rsidR="000C682B" w:rsidRPr="00C877DC">
        <w:rPr>
          <w:rFonts w:cs="B Lotus" w:hint="cs"/>
          <w:sz w:val="28"/>
          <w:szCs w:val="28"/>
          <w:rtl/>
        </w:rPr>
        <w:t>ّ</w:t>
      </w:r>
      <w:r w:rsidRPr="00C877DC">
        <w:rPr>
          <w:rFonts w:cs="B Lotus"/>
          <w:sz w:val="28"/>
          <w:szCs w:val="28"/>
          <w:rtl/>
        </w:rPr>
        <w:t>ي، صورت جلسات كنفرانس</w:t>
      </w:r>
      <w:r w:rsidRPr="00C877DC">
        <w:rPr>
          <w:rFonts w:cs="B Lotus"/>
          <w:sz w:val="28"/>
          <w:szCs w:val="28"/>
        </w:rPr>
        <w:t>‌</w:t>
      </w:r>
      <w:r w:rsidRPr="00C877DC">
        <w:rPr>
          <w:rFonts w:cs="B Lotus"/>
          <w:sz w:val="28"/>
          <w:szCs w:val="28"/>
          <w:rtl/>
        </w:rPr>
        <w:t>ها، كتابشناسي</w:t>
      </w:r>
      <w:r w:rsidRPr="00C877DC">
        <w:rPr>
          <w:rFonts w:cs="B Lotus"/>
          <w:sz w:val="28"/>
          <w:szCs w:val="28"/>
        </w:rPr>
        <w:t>‌</w:t>
      </w:r>
      <w:r w:rsidRPr="00C877DC">
        <w:rPr>
          <w:rFonts w:cs="B Lotus"/>
          <w:sz w:val="28"/>
          <w:szCs w:val="28"/>
          <w:rtl/>
        </w:rPr>
        <w:t>ها، منابع مرجع، استانداردها، آيين</w:t>
      </w:r>
      <w:r w:rsidRPr="00C877DC">
        <w:rPr>
          <w:rFonts w:cs="B Lotus"/>
          <w:sz w:val="28"/>
          <w:szCs w:val="28"/>
        </w:rPr>
        <w:t>‌</w:t>
      </w:r>
      <w:r w:rsidRPr="00C877DC">
        <w:rPr>
          <w:rFonts w:cs="B Lotus"/>
          <w:sz w:val="28"/>
          <w:szCs w:val="28"/>
          <w:rtl/>
        </w:rPr>
        <w:t>نامه</w:t>
      </w:r>
      <w:r w:rsidRPr="00C877DC">
        <w:rPr>
          <w:rFonts w:cs="B Lotus"/>
          <w:sz w:val="28"/>
          <w:szCs w:val="28"/>
        </w:rPr>
        <w:t>‌</w:t>
      </w:r>
      <w:r w:rsidRPr="00C877DC">
        <w:rPr>
          <w:rFonts w:cs="B Lotus"/>
          <w:sz w:val="28"/>
          <w:szCs w:val="28"/>
          <w:rtl/>
        </w:rPr>
        <w:t>ها و غيره</w:t>
      </w:r>
      <w:r w:rsidR="000C682B" w:rsidRPr="00C877DC">
        <w:rPr>
          <w:rFonts w:cs="B Lotus" w:hint="cs"/>
          <w:sz w:val="28"/>
          <w:szCs w:val="28"/>
          <w:rtl/>
        </w:rPr>
        <w:t>؛</w:t>
      </w:r>
      <w:r w:rsidRPr="00C877DC">
        <w:rPr>
          <w:rFonts w:cs="B Lotus"/>
          <w:sz w:val="28"/>
          <w:szCs w:val="28"/>
          <w:rtl/>
        </w:rPr>
        <w:t xml:space="preserve"> 2) فهرستگان مجل</w:t>
      </w:r>
      <w:r w:rsidR="000C682B" w:rsidRPr="00C877DC">
        <w:rPr>
          <w:rFonts w:cs="B Lotus" w:hint="cs"/>
          <w:sz w:val="28"/>
          <w:szCs w:val="28"/>
          <w:rtl/>
        </w:rPr>
        <w:t>ّ</w:t>
      </w:r>
      <w:r w:rsidRPr="00C877DC">
        <w:rPr>
          <w:rFonts w:cs="B Lotus"/>
          <w:sz w:val="28"/>
          <w:szCs w:val="28"/>
          <w:rtl/>
        </w:rPr>
        <w:t>ات علمي و فن</w:t>
      </w:r>
      <w:r w:rsidR="000C682B" w:rsidRPr="00C877DC">
        <w:rPr>
          <w:rFonts w:cs="B Lotus" w:hint="cs"/>
          <w:sz w:val="28"/>
          <w:szCs w:val="28"/>
          <w:rtl/>
        </w:rPr>
        <w:t>ّ</w:t>
      </w:r>
      <w:r w:rsidRPr="00C877DC">
        <w:rPr>
          <w:rFonts w:cs="B Lotus"/>
          <w:sz w:val="28"/>
          <w:szCs w:val="28"/>
          <w:rtl/>
        </w:rPr>
        <w:t>ي و علوم اجتماعي و انساني موجود در كتابخانه</w:t>
      </w:r>
      <w:r w:rsidRPr="00C877DC">
        <w:rPr>
          <w:rFonts w:cs="B Lotus"/>
          <w:sz w:val="28"/>
          <w:szCs w:val="28"/>
        </w:rPr>
        <w:t>‌</w:t>
      </w:r>
      <w:r w:rsidRPr="00C877DC">
        <w:rPr>
          <w:rFonts w:cs="B Lotus"/>
          <w:sz w:val="28"/>
          <w:szCs w:val="28"/>
          <w:rtl/>
        </w:rPr>
        <w:t>هاي مختلف كشور</w:t>
      </w:r>
      <w:r w:rsidR="000C682B" w:rsidRPr="00C877DC">
        <w:rPr>
          <w:rFonts w:cs="B Lotus" w:hint="cs"/>
          <w:sz w:val="28"/>
          <w:szCs w:val="28"/>
          <w:rtl/>
        </w:rPr>
        <w:t>؛</w:t>
      </w:r>
      <w:r w:rsidRPr="00C877DC">
        <w:rPr>
          <w:rFonts w:cs="B Lotus"/>
          <w:sz w:val="28"/>
          <w:szCs w:val="28"/>
          <w:rtl/>
        </w:rPr>
        <w:t xml:space="preserve"> 3) فهرست مدارك تكراري، مانند گزارش</w:t>
      </w:r>
      <w:r w:rsidRPr="00C877DC">
        <w:rPr>
          <w:rFonts w:cs="B Lotus"/>
          <w:sz w:val="28"/>
          <w:szCs w:val="28"/>
        </w:rPr>
        <w:t>‌</w:t>
      </w:r>
      <w:r w:rsidRPr="00C877DC">
        <w:rPr>
          <w:rFonts w:cs="B Lotus"/>
          <w:sz w:val="28"/>
          <w:szCs w:val="28"/>
          <w:rtl/>
        </w:rPr>
        <w:t>هاي تحقيقاتي و نسخ مكرر مجلّات و ساير منابع مرجع و كتابشناختي و توزيع آن در ميان كتابخانه</w:t>
      </w:r>
      <w:r w:rsidRPr="00C877DC">
        <w:rPr>
          <w:rFonts w:cs="B Lotus"/>
          <w:sz w:val="28"/>
          <w:szCs w:val="28"/>
        </w:rPr>
        <w:t>‌</w:t>
      </w:r>
      <w:r w:rsidRPr="00C877DC">
        <w:rPr>
          <w:rFonts w:cs="B Lotus"/>
          <w:sz w:val="28"/>
          <w:szCs w:val="28"/>
          <w:rtl/>
        </w:rPr>
        <w:t>هاي مهم</w:t>
      </w:r>
      <w:r w:rsidR="000C682B" w:rsidRPr="00C877DC">
        <w:rPr>
          <w:rFonts w:cs="B Lotus" w:hint="cs"/>
          <w:sz w:val="28"/>
          <w:szCs w:val="28"/>
          <w:rtl/>
        </w:rPr>
        <w:t>ّ</w:t>
      </w:r>
      <w:r w:rsidRPr="00C877DC">
        <w:rPr>
          <w:rFonts w:cs="B Lotus"/>
          <w:sz w:val="28"/>
          <w:szCs w:val="28"/>
          <w:rtl/>
        </w:rPr>
        <w:t xml:space="preserve"> داخلي و ساير كشورهاي اسلامي. كتابخانه </w:t>
      </w:r>
      <w:r w:rsidR="00BA7836" w:rsidRPr="00C877DC">
        <w:rPr>
          <w:rFonts w:cs="B Lotus"/>
          <w:sz w:val="28"/>
          <w:szCs w:val="28"/>
          <w:rtl/>
        </w:rPr>
        <w:t>ملّی</w:t>
      </w:r>
      <w:r w:rsidRPr="00C877DC">
        <w:rPr>
          <w:rFonts w:cs="B Lotus"/>
          <w:sz w:val="28"/>
          <w:szCs w:val="28"/>
          <w:rtl/>
        </w:rPr>
        <w:t xml:space="preserve"> هم</w:t>
      </w:r>
      <w:r w:rsidR="000C682B" w:rsidRPr="00C877DC">
        <w:rPr>
          <w:rFonts w:cs="B Lotus" w:hint="eastAsia"/>
          <w:sz w:val="28"/>
          <w:szCs w:val="28"/>
          <w:rtl/>
        </w:rPr>
        <w:t>‌</w:t>
      </w:r>
      <w:r w:rsidRPr="00C877DC">
        <w:rPr>
          <w:rFonts w:cs="B Lotus"/>
          <w:sz w:val="28"/>
          <w:szCs w:val="28"/>
          <w:rtl/>
        </w:rPr>
        <w:t>چنين بايد نقش هست</w:t>
      </w:r>
      <w:r w:rsidR="000C682B" w:rsidRPr="00C877DC">
        <w:rPr>
          <w:rFonts w:cs="B Lotus" w:hint="cs"/>
          <w:sz w:val="28"/>
          <w:szCs w:val="28"/>
          <w:rtl/>
        </w:rPr>
        <w:t>ۀ</w:t>
      </w:r>
      <w:r w:rsidRPr="00C877DC">
        <w:rPr>
          <w:rFonts w:cs="B Lotus"/>
          <w:sz w:val="28"/>
          <w:szCs w:val="28"/>
          <w:rtl/>
        </w:rPr>
        <w:t xml:space="preserve"> مركزي شبك</w:t>
      </w:r>
      <w:r w:rsidR="000C682B" w:rsidRPr="00C877DC">
        <w:rPr>
          <w:rFonts w:cs="B Lotus" w:hint="cs"/>
          <w:sz w:val="28"/>
          <w:szCs w:val="28"/>
          <w:rtl/>
        </w:rPr>
        <w:t>ۀ</w:t>
      </w:r>
      <w:r w:rsidRPr="00C877DC">
        <w:rPr>
          <w:rFonts w:cs="B Lotus"/>
          <w:sz w:val="28"/>
          <w:szCs w:val="28"/>
          <w:rtl/>
        </w:rPr>
        <w:t xml:space="preserve"> بين</w:t>
      </w:r>
      <w:r w:rsidRPr="00C877DC">
        <w:rPr>
          <w:rFonts w:cs="B Lotus"/>
          <w:sz w:val="28"/>
          <w:szCs w:val="28"/>
        </w:rPr>
        <w:t>‌</w:t>
      </w:r>
      <w:r w:rsidRPr="00C877DC">
        <w:rPr>
          <w:rFonts w:cs="B Lotus"/>
          <w:sz w:val="28"/>
          <w:szCs w:val="28"/>
          <w:rtl/>
        </w:rPr>
        <w:t xml:space="preserve">المللي </w:t>
      </w:r>
      <w:r w:rsidR="00024EFB" w:rsidRPr="00C877DC">
        <w:rPr>
          <w:rFonts w:cs="B Lotus"/>
          <w:sz w:val="28"/>
          <w:szCs w:val="28"/>
          <w:rtl/>
        </w:rPr>
        <w:t>کتابخانه‌ای</w:t>
      </w:r>
      <w:r w:rsidRPr="00C877DC">
        <w:rPr>
          <w:rFonts w:cs="B Lotus"/>
          <w:sz w:val="28"/>
          <w:szCs w:val="28"/>
          <w:rtl/>
        </w:rPr>
        <w:t xml:space="preserve"> را ايفا كند. اين وظايف گسترده، كتابخانه </w:t>
      </w:r>
      <w:r w:rsidR="00BA7836" w:rsidRPr="00C877DC">
        <w:rPr>
          <w:rFonts w:cs="B Lotus"/>
          <w:sz w:val="28"/>
          <w:szCs w:val="28"/>
          <w:rtl/>
        </w:rPr>
        <w:t>ملّی</w:t>
      </w:r>
      <w:r w:rsidRPr="00C877DC">
        <w:rPr>
          <w:rFonts w:cs="B Lotus"/>
          <w:sz w:val="28"/>
          <w:szCs w:val="28"/>
          <w:rtl/>
        </w:rPr>
        <w:t xml:space="preserve"> را به ارائه خدمات اضافي زير فرامي</w:t>
      </w:r>
      <w:r w:rsidRPr="00C877DC">
        <w:rPr>
          <w:rFonts w:cs="B Lotus"/>
          <w:sz w:val="28"/>
          <w:szCs w:val="28"/>
        </w:rPr>
        <w:t>‌</w:t>
      </w:r>
      <w:r w:rsidRPr="00C877DC">
        <w:rPr>
          <w:rFonts w:cs="B Lotus"/>
          <w:sz w:val="28"/>
          <w:szCs w:val="28"/>
          <w:rtl/>
        </w:rPr>
        <w:t>خواند:</w:t>
      </w:r>
    </w:p>
    <w:p w:rsidR="004310CC" w:rsidRPr="00C877DC" w:rsidRDefault="004310CC" w:rsidP="00A076A7">
      <w:pPr>
        <w:bidi/>
        <w:spacing w:line="20" w:lineRule="atLeast"/>
        <w:ind w:firstLine="567"/>
        <w:contextualSpacing/>
        <w:jc w:val="both"/>
        <w:rPr>
          <w:rFonts w:cs="B Lotus"/>
          <w:sz w:val="28"/>
          <w:szCs w:val="28"/>
          <w:rtl/>
        </w:rPr>
      </w:pPr>
      <w:r w:rsidRPr="00C877DC">
        <w:rPr>
          <w:rFonts w:cs="B Lotus"/>
          <w:sz w:val="28"/>
          <w:szCs w:val="28"/>
          <w:rtl/>
        </w:rPr>
        <w:t>1. خدمات كتابشناختي:</w:t>
      </w:r>
    </w:p>
    <w:p w:rsidR="004310CC" w:rsidRPr="00C877DC" w:rsidRDefault="004310CC" w:rsidP="000C682B">
      <w:pPr>
        <w:bidi/>
        <w:spacing w:line="20" w:lineRule="atLeast"/>
        <w:ind w:firstLine="567"/>
        <w:contextualSpacing/>
        <w:jc w:val="both"/>
        <w:rPr>
          <w:rFonts w:cs="B Lotus"/>
          <w:sz w:val="28"/>
          <w:szCs w:val="28"/>
          <w:rtl/>
        </w:rPr>
      </w:pPr>
      <w:r w:rsidRPr="00C877DC">
        <w:rPr>
          <w:rFonts w:cs="B Lotus"/>
          <w:sz w:val="28"/>
          <w:szCs w:val="28"/>
          <w:rtl/>
        </w:rPr>
        <w:t>الف. ارائ</w:t>
      </w:r>
      <w:r w:rsidR="000C682B" w:rsidRPr="00C877DC">
        <w:rPr>
          <w:rFonts w:cs="B Lotus" w:hint="cs"/>
          <w:sz w:val="28"/>
          <w:szCs w:val="28"/>
          <w:rtl/>
        </w:rPr>
        <w:t>ۀ</w:t>
      </w:r>
      <w:r w:rsidRPr="00C877DC">
        <w:rPr>
          <w:rFonts w:cs="B Lotus"/>
          <w:sz w:val="28"/>
          <w:szCs w:val="28"/>
          <w:rtl/>
        </w:rPr>
        <w:t xml:space="preserve"> اطلاعات كتابشناختي مدارك</w:t>
      </w:r>
      <w:r w:rsidR="000C682B" w:rsidRPr="00C877DC">
        <w:rPr>
          <w:rFonts w:cs="B Lotus" w:hint="cs"/>
          <w:sz w:val="28"/>
          <w:szCs w:val="28"/>
          <w:rtl/>
        </w:rPr>
        <w:t>،</w:t>
      </w:r>
      <w:r w:rsidRPr="00C877DC">
        <w:rPr>
          <w:rFonts w:cs="B Lotus"/>
          <w:sz w:val="28"/>
          <w:szCs w:val="28"/>
          <w:rtl/>
        </w:rPr>
        <w:t xml:space="preserve"> </w:t>
      </w:r>
    </w:p>
    <w:p w:rsidR="004310CC" w:rsidRPr="00C877DC" w:rsidRDefault="004310CC" w:rsidP="00FE26DC">
      <w:pPr>
        <w:bidi/>
        <w:spacing w:line="20" w:lineRule="atLeast"/>
        <w:ind w:firstLine="567"/>
        <w:contextualSpacing/>
        <w:jc w:val="both"/>
        <w:rPr>
          <w:rFonts w:cs="B Lotus"/>
          <w:sz w:val="28"/>
          <w:szCs w:val="28"/>
          <w:rtl/>
        </w:rPr>
      </w:pPr>
      <w:r w:rsidRPr="00C877DC">
        <w:rPr>
          <w:rFonts w:cs="B Lotus"/>
          <w:sz w:val="28"/>
          <w:szCs w:val="28"/>
          <w:rtl/>
        </w:rPr>
        <w:t xml:space="preserve">ب. بر عهده گرفتن نقش مركز </w:t>
      </w:r>
      <w:r w:rsidR="00BA7836" w:rsidRPr="00C877DC">
        <w:rPr>
          <w:rFonts w:cs="B Lotus"/>
          <w:sz w:val="28"/>
          <w:szCs w:val="28"/>
          <w:rtl/>
        </w:rPr>
        <w:t>ملّی</w:t>
      </w:r>
      <w:r w:rsidRPr="00C877DC">
        <w:rPr>
          <w:rFonts w:cs="B Lotus" w:hint="cs"/>
          <w:sz w:val="28"/>
          <w:szCs w:val="28"/>
          <w:rtl/>
        </w:rPr>
        <w:t xml:space="preserve"> نظیر</w:t>
      </w:r>
      <w:r w:rsidR="000C682B" w:rsidRPr="00C877DC">
        <w:rPr>
          <w:rFonts w:cs="B Lotus" w:hint="cs"/>
          <w:sz w:val="28"/>
          <w:szCs w:val="28"/>
          <w:rtl/>
        </w:rPr>
        <w:t>:</w:t>
      </w:r>
      <w:r w:rsidRPr="00C877DC">
        <w:rPr>
          <w:rFonts w:cs="B Lotus"/>
          <w:sz w:val="28"/>
          <w:szCs w:val="28"/>
          <w:rtl/>
        </w:rPr>
        <w:t xml:space="preserve"> «كنترل كتابشناختي جهاني</w:t>
      </w:r>
      <w:r w:rsidR="00F65C11" w:rsidRPr="00C877DC">
        <w:rPr>
          <w:rStyle w:val="FootnoteReference"/>
          <w:sz w:val="28"/>
          <w:szCs w:val="28"/>
          <w:rtl/>
        </w:rPr>
        <w:footnoteReference w:id="341"/>
      </w:r>
      <w:r w:rsidRPr="00C877DC">
        <w:rPr>
          <w:rFonts w:cs="B Lotus"/>
          <w:sz w:val="28"/>
          <w:szCs w:val="28"/>
          <w:rtl/>
        </w:rPr>
        <w:t xml:space="preserve">» و </w:t>
      </w:r>
      <w:r w:rsidR="000C682B" w:rsidRPr="00C877DC">
        <w:rPr>
          <w:rFonts w:cs="B Lotus" w:hint="cs"/>
          <w:sz w:val="28"/>
          <w:szCs w:val="28"/>
          <w:rtl/>
        </w:rPr>
        <w:t>«</w:t>
      </w:r>
      <w:r w:rsidRPr="00C877DC">
        <w:rPr>
          <w:rFonts w:cs="B Lotus"/>
          <w:sz w:val="28"/>
          <w:szCs w:val="28"/>
          <w:rtl/>
        </w:rPr>
        <w:t>برنامه</w:t>
      </w:r>
      <w:r w:rsidRPr="00C877DC">
        <w:rPr>
          <w:rFonts w:cs="B Lotus"/>
          <w:sz w:val="28"/>
          <w:szCs w:val="28"/>
        </w:rPr>
        <w:t>‌</w:t>
      </w:r>
      <w:r w:rsidRPr="00C877DC">
        <w:rPr>
          <w:rFonts w:cs="B Lotus"/>
          <w:sz w:val="28"/>
          <w:szCs w:val="28"/>
          <w:rtl/>
        </w:rPr>
        <w:t>هاي مشابه</w:t>
      </w:r>
      <w:r w:rsidR="000C682B" w:rsidRPr="00C877DC">
        <w:rPr>
          <w:rFonts w:cs="B Lotus" w:hint="cs"/>
          <w:sz w:val="28"/>
          <w:szCs w:val="28"/>
          <w:rtl/>
        </w:rPr>
        <w:t>»</w:t>
      </w:r>
      <w:r w:rsidRPr="00C877DC">
        <w:rPr>
          <w:rFonts w:cs="B Lotus"/>
          <w:sz w:val="28"/>
          <w:szCs w:val="28"/>
          <w:rtl/>
        </w:rPr>
        <w:t>.</w:t>
      </w:r>
    </w:p>
    <w:p w:rsidR="004310CC" w:rsidRPr="00C877DC" w:rsidRDefault="004310CC" w:rsidP="00A076A7">
      <w:pPr>
        <w:bidi/>
        <w:spacing w:line="20" w:lineRule="atLeast"/>
        <w:ind w:firstLine="567"/>
        <w:contextualSpacing/>
        <w:jc w:val="both"/>
        <w:rPr>
          <w:rFonts w:cs="B Lotus"/>
          <w:sz w:val="28"/>
          <w:szCs w:val="28"/>
          <w:rtl/>
        </w:rPr>
      </w:pPr>
      <w:r w:rsidRPr="00C877DC">
        <w:rPr>
          <w:rFonts w:cs="B Lotus"/>
          <w:sz w:val="28"/>
          <w:szCs w:val="28"/>
          <w:rtl/>
        </w:rPr>
        <w:t>2. خدمات اماني:</w:t>
      </w:r>
    </w:p>
    <w:p w:rsidR="004310CC" w:rsidRPr="00C877DC" w:rsidRDefault="004310CC" w:rsidP="000C682B">
      <w:pPr>
        <w:bidi/>
        <w:spacing w:line="20" w:lineRule="atLeast"/>
        <w:ind w:firstLine="567"/>
        <w:contextualSpacing/>
        <w:jc w:val="both"/>
        <w:rPr>
          <w:rFonts w:cs="B Lotus"/>
          <w:sz w:val="28"/>
          <w:szCs w:val="28"/>
          <w:rtl/>
        </w:rPr>
      </w:pPr>
      <w:r w:rsidRPr="00C877DC">
        <w:rPr>
          <w:rFonts w:cs="B Lotus"/>
          <w:sz w:val="28"/>
          <w:szCs w:val="28"/>
          <w:rtl/>
        </w:rPr>
        <w:t>الف. عهده</w:t>
      </w:r>
      <w:r w:rsidRPr="00C877DC">
        <w:rPr>
          <w:rFonts w:cs="B Lotus"/>
          <w:sz w:val="28"/>
          <w:szCs w:val="28"/>
        </w:rPr>
        <w:t>‌</w:t>
      </w:r>
      <w:r w:rsidRPr="00C877DC">
        <w:rPr>
          <w:rFonts w:cs="B Lotus"/>
          <w:sz w:val="28"/>
          <w:szCs w:val="28"/>
          <w:rtl/>
        </w:rPr>
        <w:t xml:space="preserve">دار شدن نقش مركز </w:t>
      </w:r>
      <w:r w:rsidR="00BA7836" w:rsidRPr="00C877DC">
        <w:rPr>
          <w:rFonts w:cs="B Lotus"/>
          <w:sz w:val="28"/>
          <w:szCs w:val="28"/>
          <w:rtl/>
        </w:rPr>
        <w:t>ملّی</w:t>
      </w:r>
      <w:r w:rsidRPr="00C877DC">
        <w:rPr>
          <w:rFonts w:cs="B Lotus"/>
          <w:sz w:val="28"/>
          <w:szCs w:val="28"/>
          <w:rtl/>
        </w:rPr>
        <w:t xml:space="preserve"> تبادل مدارك با خارج</w:t>
      </w:r>
      <w:r w:rsidR="000C682B" w:rsidRPr="00C877DC">
        <w:rPr>
          <w:rFonts w:cs="B Lotus" w:hint="cs"/>
          <w:sz w:val="28"/>
          <w:szCs w:val="28"/>
          <w:rtl/>
        </w:rPr>
        <w:t>،</w:t>
      </w:r>
    </w:p>
    <w:p w:rsidR="004310CC" w:rsidRPr="00C877DC" w:rsidRDefault="004310CC" w:rsidP="000C682B">
      <w:pPr>
        <w:bidi/>
        <w:spacing w:line="20" w:lineRule="atLeast"/>
        <w:ind w:firstLine="567"/>
        <w:contextualSpacing/>
        <w:jc w:val="both"/>
        <w:rPr>
          <w:rFonts w:cs="B Lotus"/>
          <w:sz w:val="28"/>
          <w:szCs w:val="28"/>
          <w:rtl/>
        </w:rPr>
      </w:pPr>
      <w:r w:rsidRPr="00C877DC">
        <w:rPr>
          <w:rFonts w:cs="B Lotus"/>
          <w:sz w:val="28"/>
          <w:szCs w:val="28"/>
          <w:rtl/>
        </w:rPr>
        <w:t>ب. ارائ</w:t>
      </w:r>
      <w:r w:rsidR="000C682B" w:rsidRPr="00C877DC">
        <w:rPr>
          <w:rFonts w:cs="B Lotus" w:hint="cs"/>
          <w:sz w:val="28"/>
          <w:szCs w:val="28"/>
          <w:rtl/>
        </w:rPr>
        <w:t>ۀ</w:t>
      </w:r>
      <w:r w:rsidRPr="00C877DC">
        <w:rPr>
          <w:rFonts w:cs="B Lotus"/>
          <w:sz w:val="28"/>
          <w:szCs w:val="28"/>
          <w:rtl/>
        </w:rPr>
        <w:t xml:space="preserve"> خدمات لازم براي امانت بين كتابخانه</w:t>
      </w:r>
      <w:r w:rsidRPr="00C877DC">
        <w:rPr>
          <w:rFonts w:cs="B Lotus"/>
          <w:sz w:val="28"/>
          <w:szCs w:val="28"/>
        </w:rPr>
        <w:t>‌</w:t>
      </w:r>
      <w:r w:rsidRPr="00C877DC">
        <w:rPr>
          <w:rFonts w:cs="B Lotus"/>
          <w:sz w:val="28"/>
          <w:szCs w:val="28"/>
          <w:rtl/>
        </w:rPr>
        <w:t>ها در داخل.</w:t>
      </w:r>
    </w:p>
    <w:p w:rsidR="004310CC" w:rsidRPr="00C877DC" w:rsidRDefault="004310CC" w:rsidP="000C682B">
      <w:pPr>
        <w:bidi/>
        <w:spacing w:line="20" w:lineRule="atLeast"/>
        <w:ind w:firstLine="567"/>
        <w:contextualSpacing/>
        <w:jc w:val="both"/>
        <w:rPr>
          <w:rFonts w:cs="B Lotus"/>
          <w:sz w:val="28"/>
          <w:szCs w:val="28"/>
          <w:rtl/>
        </w:rPr>
      </w:pPr>
      <w:r w:rsidRPr="00C877DC">
        <w:rPr>
          <w:rFonts w:cs="B Lotus"/>
          <w:sz w:val="28"/>
          <w:szCs w:val="28"/>
          <w:rtl/>
        </w:rPr>
        <w:t>3. خدمات اطلاعاتي، ارجاعي</w:t>
      </w:r>
      <w:r w:rsidR="000C682B" w:rsidRPr="00C877DC">
        <w:rPr>
          <w:rFonts w:cs="B Lotus" w:hint="cs"/>
          <w:sz w:val="28"/>
          <w:szCs w:val="28"/>
          <w:rtl/>
        </w:rPr>
        <w:t xml:space="preserve"> و</w:t>
      </w:r>
      <w:r w:rsidRPr="00C877DC">
        <w:rPr>
          <w:rFonts w:cs="B Lotus"/>
          <w:sz w:val="28"/>
          <w:szCs w:val="28"/>
          <w:rtl/>
        </w:rPr>
        <w:t xml:space="preserve"> مرجع:</w:t>
      </w:r>
    </w:p>
    <w:p w:rsidR="004310CC" w:rsidRPr="00C877DC" w:rsidRDefault="004310CC" w:rsidP="000C682B">
      <w:pPr>
        <w:bidi/>
        <w:spacing w:line="20" w:lineRule="atLeast"/>
        <w:ind w:firstLine="567"/>
        <w:contextualSpacing/>
        <w:jc w:val="both"/>
        <w:rPr>
          <w:rFonts w:cs="B Lotus"/>
          <w:sz w:val="28"/>
          <w:szCs w:val="28"/>
          <w:rtl/>
        </w:rPr>
      </w:pPr>
      <w:r w:rsidRPr="00C877DC">
        <w:rPr>
          <w:rFonts w:cs="B Lotus"/>
          <w:sz w:val="28"/>
          <w:szCs w:val="28"/>
          <w:rtl/>
        </w:rPr>
        <w:t>ايفاي نقش كتابخان</w:t>
      </w:r>
      <w:r w:rsidR="000C682B" w:rsidRPr="00C877DC">
        <w:rPr>
          <w:rFonts w:cs="B Lotus" w:hint="cs"/>
          <w:sz w:val="28"/>
          <w:szCs w:val="28"/>
          <w:rtl/>
        </w:rPr>
        <w:t>ۀ</w:t>
      </w:r>
      <w:r w:rsidRPr="00C877DC">
        <w:rPr>
          <w:rFonts w:cs="B Lotus"/>
          <w:sz w:val="28"/>
          <w:szCs w:val="28"/>
          <w:rtl/>
        </w:rPr>
        <w:t xml:space="preserve"> اطلاعاتي و مرجع مادر و ارائ</w:t>
      </w:r>
      <w:r w:rsidR="000C682B" w:rsidRPr="00C877DC">
        <w:rPr>
          <w:rFonts w:cs="B Lotus" w:hint="cs"/>
          <w:sz w:val="28"/>
          <w:szCs w:val="28"/>
          <w:rtl/>
        </w:rPr>
        <w:t>ۀ</w:t>
      </w:r>
      <w:r w:rsidRPr="00C877DC">
        <w:rPr>
          <w:rFonts w:cs="B Lotus"/>
          <w:sz w:val="28"/>
          <w:szCs w:val="28"/>
          <w:rtl/>
        </w:rPr>
        <w:t xml:space="preserve"> خدمات ارجاعي و مرجع در سطح </w:t>
      </w:r>
      <w:r w:rsidR="00BA7836" w:rsidRPr="00C877DC">
        <w:rPr>
          <w:rFonts w:cs="B Lotus"/>
          <w:sz w:val="28"/>
          <w:szCs w:val="28"/>
          <w:rtl/>
        </w:rPr>
        <w:t>ملّی</w:t>
      </w:r>
      <w:r w:rsidRPr="00C877DC">
        <w:rPr>
          <w:rFonts w:cs="B Lotus"/>
          <w:sz w:val="28"/>
          <w:szCs w:val="28"/>
          <w:rtl/>
        </w:rPr>
        <w:t>.</w:t>
      </w:r>
    </w:p>
    <w:p w:rsidR="004310CC" w:rsidRPr="00C877DC" w:rsidRDefault="004310CC" w:rsidP="00A076A7">
      <w:pPr>
        <w:bidi/>
        <w:spacing w:line="20" w:lineRule="atLeast"/>
        <w:ind w:firstLine="567"/>
        <w:contextualSpacing/>
        <w:jc w:val="both"/>
        <w:rPr>
          <w:rFonts w:cs="B Lotus"/>
          <w:sz w:val="28"/>
          <w:szCs w:val="28"/>
          <w:rtl/>
        </w:rPr>
      </w:pPr>
      <w:r w:rsidRPr="00C877DC">
        <w:rPr>
          <w:rFonts w:cs="B Lotus"/>
          <w:sz w:val="28"/>
          <w:szCs w:val="28"/>
          <w:rtl/>
        </w:rPr>
        <w:t>4. مجموعه:</w:t>
      </w:r>
    </w:p>
    <w:p w:rsidR="004310CC" w:rsidRPr="00C877DC" w:rsidRDefault="004310CC" w:rsidP="000C682B">
      <w:pPr>
        <w:bidi/>
        <w:spacing w:line="20" w:lineRule="atLeast"/>
        <w:ind w:firstLine="567"/>
        <w:contextualSpacing/>
        <w:jc w:val="both"/>
        <w:rPr>
          <w:rFonts w:cs="B Lotus"/>
          <w:sz w:val="28"/>
          <w:szCs w:val="28"/>
          <w:rtl/>
        </w:rPr>
      </w:pPr>
      <w:r w:rsidRPr="00C877DC">
        <w:rPr>
          <w:rFonts w:cs="B Lotus"/>
          <w:sz w:val="28"/>
          <w:szCs w:val="28"/>
          <w:rtl/>
        </w:rPr>
        <w:t>الف. گردآوري، سازمان</w:t>
      </w:r>
      <w:r w:rsidRPr="00C877DC">
        <w:rPr>
          <w:rFonts w:cs="B Lotus"/>
          <w:sz w:val="28"/>
          <w:szCs w:val="28"/>
        </w:rPr>
        <w:t>‌</w:t>
      </w:r>
      <w:r w:rsidRPr="00C877DC">
        <w:rPr>
          <w:rFonts w:cs="B Lotus"/>
          <w:sz w:val="28"/>
          <w:szCs w:val="28"/>
          <w:rtl/>
        </w:rPr>
        <w:t>دهي، و نگهداري منابع و مدارك براي ارائ</w:t>
      </w:r>
      <w:r w:rsidR="000C682B" w:rsidRPr="00C877DC">
        <w:rPr>
          <w:rFonts w:cs="B Lotus" w:hint="cs"/>
          <w:sz w:val="28"/>
          <w:szCs w:val="28"/>
          <w:rtl/>
        </w:rPr>
        <w:t>ۀ</w:t>
      </w:r>
      <w:r w:rsidRPr="00C877DC">
        <w:rPr>
          <w:rFonts w:cs="B Lotus"/>
          <w:sz w:val="28"/>
          <w:szCs w:val="28"/>
          <w:rtl/>
        </w:rPr>
        <w:t xml:space="preserve"> خدمات فوق</w:t>
      </w:r>
      <w:r w:rsidR="000C682B" w:rsidRPr="00C877DC">
        <w:rPr>
          <w:rFonts w:cs="B Lotus" w:hint="cs"/>
          <w:sz w:val="28"/>
          <w:szCs w:val="28"/>
          <w:rtl/>
        </w:rPr>
        <w:t>،</w:t>
      </w:r>
    </w:p>
    <w:p w:rsidR="004310CC" w:rsidRPr="00C877DC" w:rsidRDefault="004310CC" w:rsidP="000C682B">
      <w:pPr>
        <w:bidi/>
        <w:spacing w:line="20" w:lineRule="atLeast"/>
        <w:ind w:firstLine="567"/>
        <w:contextualSpacing/>
        <w:jc w:val="both"/>
        <w:rPr>
          <w:rFonts w:cs="B Lotus"/>
          <w:sz w:val="28"/>
          <w:szCs w:val="28"/>
          <w:rtl/>
        </w:rPr>
      </w:pPr>
      <w:r w:rsidRPr="00C877DC">
        <w:rPr>
          <w:rFonts w:cs="B Lotus"/>
          <w:sz w:val="28"/>
          <w:szCs w:val="28"/>
          <w:rtl/>
        </w:rPr>
        <w:t>ب. فراهم</w:t>
      </w:r>
      <w:r w:rsidRPr="00C877DC">
        <w:rPr>
          <w:rFonts w:cs="B Lotus"/>
          <w:sz w:val="28"/>
          <w:szCs w:val="28"/>
        </w:rPr>
        <w:t>‌</w:t>
      </w:r>
      <w:r w:rsidRPr="00C877DC">
        <w:rPr>
          <w:rFonts w:cs="B Lotus"/>
          <w:sz w:val="28"/>
          <w:szCs w:val="28"/>
          <w:rtl/>
        </w:rPr>
        <w:t>سازي تسهيلات مبادل</w:t>
      </w:r>
      <w:r w:rsidR="000C682B" w:rsidRPr="00C877DC">
        <w:rPr>
          <w:rFonts w:cs="B Lotus" w:hint="cs"/>
          <w:sz w:val="28"/>
          <w:szCs w:val="28"/>
          <w:rtl/>
        </w:rPr>
        <w:t>ۀ</w:t>
      </w:r>
      <w:r w:rsidRPr="00C877DC">
        <w:rPr>
          <w:rFonts w:cs="B Lotus"/>
          <w:sz w:val="28"/>
          <w:szCs w:val="28"/>
          <w:rtl/>
        </w:rPr>
        <w:t xml:space="preserve"> مدارك ميان كتابخانه</w:t>
      </w:r>
      <w:r w:rsidRPr="00C877DC">
        <w:rPr>
          <w:rFonts w:cs="B Lotus"/>
          <w:sz w:val="28"/>
          <w:szCs w:val="28"/>
        </w:rPr>
        <w:t>‌</w:t>
      </w:r>
      <w:r w:rsidRPr="00C877DC">
        <w:rPr>
          <w:rFonts w:cs="B Lotus"/>
          <w:sz w:val="28"/>
          <w:szCs w:val="28"/>
          <w:rtl/>
        </w:rPr>
        <w:t>هاي داخل كشور</w:t>
      </w:r>
      <w:r w:rsidR="000C682B" w:rsidRPr="00C877DC">
        <w:rPr>
          <w:rFonts w:cs="B Lotus" w:hint="cs"/>
          <w:sz w:val="28"/>
          <w:szCs w:val="28"/>
          <w:rtl/>
        </w:rPr>
        <w:t>،</w:t>
      </w:r>
    </w:p>
    <w:p w:rsidR="004310CC" w:rsidRPr="00C877DC" w:rsidRDefault="004310CC" w:rsidP="000C682B">
      <w:pPr>
        <w:bidi/>
        <w:spacing w:line="20" w:lineRule="atLeast"/>
        <w:ind w:firstLine="567"/>
        <w:contextualSpacing/>
        <w:jc w:val="both"/>
        <w:rPr>
          <w:rFonts w:cs="B Lotus"/>
          <w:sz w:val="28"/>
          <w:szCs w:val="28"/>
          <w:rtl/>
        </w:rPr>
      </w:pPr>
      <w:r w:rsidRPr="00C877DC">
        <w:rPr>
          <w:rFonts w:cs="B Lotus"/>
          <w:sz w:val="28"/>
          <w:szCs w:val="28"/>
          <w:rtl/>
        </w:rPr>
        <w:t>ج. فراهم</w:t>
      </w:r>
      <w:r w:rsidRPr="00C877DC">
        <w:rPr>
          <w:rFonts w:cs="B Lotus"/>
          <w:sz w:val="28"/>
          <w:szCs w:val="28"/>
        </w:rPr>
        <w:t>‌</w:t>
      </w:r>
      <w:r w:rsidRPr="00C877DC">
        <w:rPr>
          <w:rFonts w:cs="B Lotus"/>
          <w:sz w:val="28"/>
          <w:szCs w:val="28"/>
          <w:rtl/>
        </w:rPr>
        <w:t>سازي امكان مبادل</w:t>
      </w:r>
      <w:r w:rsidR="000C682B" w:rsidRPr="00C877DC">
        <w:rPr>
          <w:rFonts w:cs="B Lotus" w:hint="cs"/>
          <w:sz w:val="28"/>
          <w:szCs w:val="28"/>
          <w:rtl/>
        </w:rPr>
        <w:t>ۀ</w:t>
      </w:r>
      <w:r w:rsidRPr="00C877DC">
        <w:rPr>
          <w:rFonts w:cs="B Lotus"/>
          <w:sz w:val="28"/>
          <w:szCs w:val="28"/>
          <w:rtl/>
        </w:rPr>
        <w:t xml:space="preserve"> مدارك با كتابخانه</w:t>
      </w:r>
      <w:r w:rsidRPr="00C877DC">
        <w:rPr>
          <w:rFonts w:cs="B Lotus"/>
          <w:sz w:val="28"/>
          <w:szCs w:val="28"/>
        </w:rPr>
        <w:t>‌</w:t>
      </w:r>
      <w:r w:rsidRPr="00C877DC">
        <w:rPr>
          <w:rFonts w:cs="B Lotus"/>
          <w:sz w:val="28"/>
          <w:szCs w:val="28"/>
          <w:rtl/>
        </w:rPr>
        <w:t xml:space="preserve">ها و </w:t>
      </w:r>
      <w:r w:rsidR="00E00E32" w:rsidRPr="00C877DC">
        <w:rPr>
          <w:rFonts w:cs="B Lotus"/>
          <w:sz w:val="28"/>
          <w:szCs w:val="28"/>
          <w:rtl/>
        </w:rPr>
        <w:t>سازمان‌ها</w:t>
      </w:r>
      <w:r w:rsidR="004948EA" w:rsidRPr="00C877DC">
        <w:rPr>
          <w:rFonts w:cs="B Lotus"/>
          <w:sz w:val="28"/>
          <w:szCs w:val="28"/>
          <w:rtl/>
        </w:rPr>
        <w:t>ی</w:t>
      </w:r>
      <w:r w:rsidRPr="00C877DC">
        <w:rPr>
          <w:rFonts w:cs="B Lotus"/>
          <w:sz w:val="28"/>
          <w:szCs w:val="28"/>
          <w:rtl/>
        </w:rPr>
        <w:t xml:space="preserve"> خارج كشور.</w:t>
      </w:r>
    </w:p>
    <w:p w:rsidR="004310CC" w:rsidRPr="00C877DC" w:rsidRDefault="004310CC" w:rsidP="00A076A7">
      <w:pPr>
        <w:bidi/>
        <w:spacing w:line="20" w:lineRule="atLeast"/>
        <w:ind w:firstLine="567"/>
        <w:contextualSpacing/>
        <w:jc w:val="both"/>
        <w:rPr>
          <w:rFonts w:cs="B Lotus"/>
          <w:sz w:val="28"/>
          <w:szCs w:val="28"/>
          <w:rtl/>
        </w:rPr>
      </w:pPr>
      <w:r w:rsidRPr="00C877DC">
        <w:rPr>
          <w:rFonts w:cs="B Lotus"/>
          <w:sz w:val="28"/>
          <w:szCs w:val="28"/>
          <w:rtl/>
        </w:rPr>
        <w:t>5. استانداردها:</w:t>
      </w:r>
    </w:p>
    <w:p w:rsidR="004310CC" w:rsidRPr="00C877DC" w:rsidRDefault="004310CC" w:rsidP="00A076A7">
      <w:pPr>
        <w:bidi/>
        <w:spacing w:line="20" w:lineRule="atLeast"/>
        <w:ind w:firstLine="567"/>
        <w:contextualSpacing/>
        <w:jc w:val="both"/>
        <w:rPr>
          <w:rFonts w:cs="B Lotus"/>
          <w:sz w:val="28"/>
          <w:szCs w:val="28"/>
          <w:rtl/>
        </w:rPr>
      </w:pPr>
      <w:r w:rsidRPr="00C877DC">
        <w:rPr>
          <w:rFonts w:cs="B Lotus"/>
          <w:sz w:val="28"/>
          <w:szCs w:val="28"/>
          <w:rtl/>
        </w:rPr>
        <w:t xml:space="preserve">بالا بردن سطح استانداردهاي </w:t>
      </w:r>
      <w:r w:rsidR="00024EFB" w:rsidRPr="00C877DC">
        <w:rPr>
          <w:rFonts w:cs="B Lotus"/>
          <w:sz w:val="28"/>
          <w:szCs w:val="28"/>
          <w:rtl/>
        </w:rPr>
        <w:t>کتابخانه‌ای</w:t>
      </w:r>
      <w:r w:rsidRPr="00C877DC">
        <w:rPr>
          <w:rFonts w:cs="B Lotus"/>
          <w:sz w:val="28"/>
          <w:szCs w:val="28"/>
          <w:rtl/>
        </w:rPr>
        <w:t>، كتابشناختي و ارتباطات، براي پيشبرد برنامه</w:t>
      </w:r>
      <w:r w:rsidRPr="00C877DC">
        <w:rPr>
          <w:rFonts w:cs="B Lotus"/>
          <w:sz w:val="28"/>
          <w:szCs w:val="28"/>
        </w:rPr>
        <w:t>‌</w:t>
      </w:r>
      <w:r w:rsidRPr="00C877DC">
        <w:rPr>
          <w:rFonts w:cs="B Lotus"/>
          <w:sz w:val="28"/>
          <w:szCs w:val="28"/>
          <w:rtl/>
        </w:rPr>
        <w:t>هاي فوق.</w:t>
      </w:r>
    </w:p>
    <w:p w:rsidR="004310CC" w:rsidRPr="00C877DC" w:rsidRDefault="004310CC" w:rsidP="00A076A7">
      <w:pPr>
        <w:bidi/>
        <w:spacing w:line="20" w:lineRule="atLeast"/>
        <w:ind w:firstLine="567"/>
        <w:contextualSpacing/>
        <w:jc w:val="both"/>
        <w:rPr>
          <w:rFonts w:cs="B Lotus"/>
          <w:sz w:val="28"/>
          <w:szCs w:val="28"/>
          <w:rtl/>
        </w:rPr>
      </w:pPr>
      <w:r w:rsidRPr="00C877DC">
        <w:rPr>
          <w:rFonts w:cs="B Lotus"/>
          <w:sz w:val="28"/>
          <w:szCs w:val="28"/>
          <w:rtl/>
        </w:rPr>
        <w:t>6. عرضه بين</w:t>
      </w:r>
      <w:r w:rsidRPr="00C877DC">
        <w:rPr>
          <w:rFonts w:cs="B Lotus"/>
          <w:sz w:val="28"/>
          <w:szCs w:val="28"/>
        </w:rPr>
        <w:t>‌</w:t>
      </w:r>
      <w:r w:rsidRPr="00C877DC">
        <w:rPr>
          <w:rFonts w:cs="B Lotus"/>
          <w:sz w:val="28"/>
          <w:szCs w:val="28"/>
          <w:rtl/>
        </w:rPr>
        <w:t>المللي:</w:t>
      </w:r>
    </w:p>
    <w:p w:rsidR="004310CC" w:rsidRPr="00C877DC" w:rsidRDefault="004310CC" w:rsidP="00A076A7">
      <w:pPr>
        <w:bidi/>
        <w:spacing w:line="20" w:lineRule="atLeast"/>
        <w:ind w:firstLine="567"/>
        <w:contextualSpacing/>
        <w:jc w:val="both"/>
        <w:rPr>
          <w:rFonts w:cs="B Lotus"/>
          <w:sz w:val="28"/>
          <w:szCs w:val="28"/>
          <w:rtl/>
        </w:rPr>
      </w:pPr>
      <w:r w:rsidRPr="00C877DC">
        <w:rPr>
          <w:rFonts w:cs="B Lotus"/>
          <w:sz w:val="28"/>
          <w:szCs w:val="28"/>
          <w:rtl/>
        </w:rPr>
        <w:t xml:space="preserve">معرفي كتابخانه </w:t>
      </w:r>
      <w:r w:rsidR="00BA7836" w:rsidRPr="00C877DC">
        <w:rPr>
          <w:rFonts w:cs="B Lotus"/>
          <w:sz w:val="28"/>
          <w:szCs w:val="28"/>
          <w:rtl/>
        </w:rPr>
        <w:t>ملّی</w:t>
      </w:r>
      <w:r w:rsidRPr="00C877DC">
        <w:rPr>
          <w:rFonts w:cs="B Lotus"/>
          <w:sz w:val="28"/>
          <w:szCs w:val="28"/>
          <w:rtl/>
        </w:rPr>
        <w:t xml:space="preserve"> به نحو مؤثر و مناسب در مجامع و كميته</w:t>
      </w:r>
      <w:r w:rsidRPr="00C877DC">
        <w:rPr>
          <w:rFonts w:cs="B Lotus"/>
          <w:sz w:val="28"/>
          <w:szCs w:val="28"/>
        </w:rPr>
        <w:t>‌</w:t>
      </w:r>
      <w:r w:rsidRPr="00C877DC">
        <w:rPr>
          <w:rFonts w:cs="B Lotus"/>
          <w:sz w:val="28"/>
          <w:szCs w:val="28"/>
          <w:rtl/>
        </w:rPr>
        <w:t>هاي بين</w:t>
      </w:r>
      <w:r w:rsidRPr="00C877DC">
        <w:rPr>
          <w:rFonts w:cs="B Lotus"/>
          <w:sz w:val="28"/>
          <w:szCs w:val="28"/>
        </w:rPr>
        <w:t>‌</w:t>
      </w:r>
      <w:r w:rsidRPr="00C877DC">
        <w:rPr>
          <w:rFonts w:cs="B Lotus"/>
          <w:sz w:val="28"/>
          <w:szCs w:val="28"/>
          <w:rtl/>
        </w:rPr>
        <w:t>المللي (باواكوتي</w:t>
      </w:r>
      <w:r w:rsidR="000C682B" w:rsidRPr="00C877DC">
        <w:rPr>
          <w:rFonts w:cs="B Lotus" w:hint="cs"/>
          <w:sz w:val="28"/>
          <w:szCs w:val="28"/>
          <w:rtl/>
        </w:rPr>
        <w:t>،</w:t>
      </w:r>
      <w:r w:rsidRPr="00C877DC">
        <w:rPr>
          <w:rFonts w:cs="B Lotus"/>
          <w:sz w:val="28"/>
          <w:szCs w:val="28"/>
          <w:rtl/>
        </w:rPr>
        <w:t xml:space="preserve"> 1369، ص46-47). </w:t>
      </w:r>
    </w:p>
    <w:p w:rsidR="000C682B" w:rsidRPr="00C877DC" w:rsidRDefault="004310CC" w:rsidP="000C682B">
      <w:pPr>
        <w:bidi/>
        <w:spacing w:line="20" w:lineRule="atLeast"/>
        <w:ind w:firstLine="567"/>
        <w:contextualSpacing/>
        <w:jc w:val="both"/>
        <w:rPr>
          <w:rFonts w:cs="B Lotus"/>
          <w:sz w:val="28"/>
          <w:szCs w:val="28"/>
          <w:rtl/>
        </w:rPr>
      </w:pPr>
      <w:r w:rsidRPr="00C877DC">
        <w:rPr>
          <w:rFonts w:cs="B Lotus"/>
          <w:sz w:val="28"/>
          <w:szCs w:val="28"/>
          <w:rtl/>
        </w:rPr>
        <w:t>كتابخان</w:t>
      </w:r>
      <w:r w:rsidR="000C682B" w:rsidRPr="00C877DC">
        <w:rPr>
          <w:rFonts w:cs="B Lotus" w:hint="cs"/>
          <w:sz w:val="28"/>
          <w:szCs w:val="28"/>
          <w:rtl/>
        </w:rPr>
        <w:t>ۀ</w:t>
      </w:r>
      <w:r w:rsidRPr="00C877DC">
        <w:rPr>
          <w:rFonts w:cs="B Lotus"/>
          <w:sz w:val="28"/>
          <w:szCs w:val="28"/>
          <w:rtl/>
        </w:rPr>
        <w:t xml:space="preserve"> </w:t>
      </w:r>
      <w:r w:rsidR="00BA7836" w:rsidRPr="00C877DC">
        <w:rPr>
          <w:rFonts w:cs="B Lotus"/>
          <w:sz w:val="28"/>
          <w:szCs w:val="28"/>
          <w:rtl/>
        </w:rPr>
        <w:t>ملّی</w:t>
      </w:r>
      <w:r w:rsidRPr="00C877DC">
        <w:rPr>
          <w:rFonts w:cs="B Lotus"/>
          <w:sz w:val="28"/>
          <w:szCs w:val="28"/>
          <w:rtl/>
        </w:rPr>
        <w:t xml:space="preserve"> در فرايند به دست آوردن و انباشته كردن منابع الكترونيكي مختلف، تضمين</w:t>
      </w:r>
      <w:r w:rsidR="000C682B" w:rsidRPr="00C877DC">
        <w:rPr>
          <w:rFonts w:cs="B Lotus" w:hint="eastAsia"/>
          <w:sz w:val="28"/>
          <w:szCs w:val="28"/>
          <w:rtl/>
        </w:rPr>
        <w:t>‌</w:t>
      </w:r>
      <w:r w:rsidRPr="00C877DC">
        <w:rPr>
          <w:rFonts w:cs="B Lotus"/>
          <w:sz w:val="28"/>
          <w:szCs w:val="28"/>
          <w:rtl/>
        </w:rPr>
        <w:t>كنند</w:t>
      </w:r>
      <w:r w:rsidR="000C682B" w:rsidRPr="00C877DC">
        <w:rPr>
          <w:rFonts w:cs="B Lotus" w:hint="cs"/>
          <w:sz w:val="28"/>
          <w:szCs w:val="28"/>
          <w:rtl/>
        </w:rPr>
        <w:t>ۀ</w:t>
      </w:r>
      <w:r w:rsidRPr="00C877DC">
        <w:rPr>
          <w:rFonts w:cs="B Lotus"/>
          <w:sz w:val="28"/>
          <w:szCs w:val="28"/>
          <w:rtl/>
        </w:rPr>
        <w:t xml:space="preserve"> دستيابي به اطلاعات قابل اعتماد در اقتصاد اطلاعات است. در حالي</w:t>
      </w:r>
      <w:r w:rsidR="000C682B" w:rsidRPr="00C877DC">
        <w:rPr>
          <w:rFonts w:cs="B Lotus" w:hint="eastAsia"/>
          <w:sz w:val="28"/>
          <w:szCs w:val="28"/>
          <w:rtl/>
        </w:rPr>
        <w:t>‌</w:t>
      </w:r>
      <w:r w:rsidRPr="00C877DC">
        <w:rPr>
          <w:rFonts w:cs="B Lotus"/>
          <w:sz w:val="28"/>
          <w:szCs w:val="28"/>
          <w:rtl/>
        </w:rPr>
        <w:t>كه منابع رقومي به طور فزاينده</w:t>
      </w:r>
      <w:r w:rsidRPr="00C877DC">
        <w:rPr>
          <w:rFonts w:cs="B Lotus"/>
          <w:sz w:val="28"/>
          <w:szCs w:val="28"/>
        </w:rPr>
        <w:t>‌</w:t>
      </w:r>
      <w:r w:rsidRPr="00C877DC">
        <w:rPr>
          <w:rFonts w:cs="B Lotus"/>
          <w:sz w:val="28"/>
          <w:szCs w:val="28"/>
          <w:rtl/>
        </w:rPr>
        <w:t xml:space="preserve">اي داراي </w:t>
      </w:r>
      <w:r w:rsidR="000F215A" w:rsidRPr="00C877DC">
        <w:rPr>
          <w:rFonts w:cs="B Lotus"/>
          <w:sz w:val="28"/>
          <w:szCs w:val="28"/>
          <w:rtl/>
        </w:rPr>
        <w:t>اهمّیّت</w:t>
      </w:r>
      <w:r w:rsidRPr="00C877DC">
        <w:rPr>
          <w:rFonts w:cs="B Lotus"/>
          <w:sz w:val="28"/>
          <w:szCs w:val="28"/>
          <w:rtl/>
        </w:rPr>
        <w:t xml:space="preserve"> مي</w:t>
      </w:r>
      <w:r w:rsidRPr="00C877DC">
        <w:rPr>
          <w:rFonts w:cs="B Lotus" w:hint="eastAsia"/>
          <w:sz w:val="28"/>
          <w:szCs w:val="28"/>
          <w:rtl/>
        </w:rPr>
        <w:t>‌</w:t>
      </w:r>
      <w:r w:rsidRPr="00C877DC">
        <w:rPr>
          <w:rFonts w:cs="B Lotus"/>
          <w:sz w:val="28"/>
          <w:szCs w:val="28"/>
          <w:rtl/>
        </w:rPr>
        <w:t>شوند</w:t>
      </w:r>
      <w:r w:rsidR="000C682B" w:rsidRPr="00C877DC">
        <w:rPr>
          <w:rFonts w:cs="B Lotus" w:hint="cs"/>
          <w:sz w:val="28"/>
          <w:szCs w:val="28"/>
          <w:rtl/>
        </w:rPr>
        <w:t>،</w:t>
      </w:r>
      <w:r w:rsidRPr="00C877DC">
        <w:rPr>
          <w:rFonts w:cs="B Lotus"/>
          <w:sz w:val="28"/>
          <w:szCs w:val="28"/>
          <w:rtl/>
        </w:rPr>
        <w:t xml:space="preserve"> تمامي افراد از آن بهره</w:t>
      </w:r>
      <w:r w:rsidRPr="00C877DC">
        <w:rPr>
          <w:rFonts w:cs="B Lotus"/>
          <w:sz w:val="28"/>
          <w:szCs w:val="28"/>
        </w:rPr>
        <w:t>‌</w:t>
      </w:r>
      <w:r w:rsidRPr="00C877DC">
        <w:rPr>
          <w:rFonts w:cs="B Lotus"/>
          <w:sz w:val="28"/>
          <w:szCs w:val="28"/>
          <w:rtl/>
        </w:rPr>
        <w:t>مند نمي</w:t>
      </w:r>
      <w:r w:rsidRPr="00C877DC">
        <w:rPr>
          <w:rFonts w:cs="B Lotus"/>
          <w:sz w:val="28"/>
          <w:szCs w:val="28"/>
        </w:rPr>
        <w:t>‌</w:t>
      </w:r>
      <w:r w:rsidRPr="00C877DC">
        <w:rPr>
          <w:rFonts w:cs="B Lotus"/>
          <w:sz w:val="28"/>
          <w:szCs w:val="28"/>
          <w:rtl/>
        </w:rPr>
        <w:t>گردند. اين مسئله موجب اختلاف طبقاتي رقومي مي</w:t>
      </w:r>
      <w:r w:rsidRPr="00C877DC">
        <w:rPr>
          <w:rFonts w:cs="B Lotus"/>
          <w:sz w:val="28"/>
          <w:szCs w:val="28"/>
        </w:rPr>
        <w:t>‌</w:t>
      </w:r>
      <w:r w:rsidRPr="00C877DC">
        <w:rPr>
          <w:rFonts w:cs="B Lotus"/>
          <w:sz w:val="28"/>
          <w:szCs w:val="28"/>
          <w:rtl/>
        </w:rPr>
        <w:t>شود كه نتايج اجتماعي دشواري را به بار مي</w:t>
      </w:r>
      <w:r w:rsidRPr="00C877DC">
        <w:rPr>
          <w:rFonts w:cs="B Lotus"/>
          <w:sz w:val="28"/>
          <w:szCs w:val="28"/>
        </w:rPr>
        <w:t>‌</w:t>
      </w:r>
      <w:r w:rsidRPr="00C877DC">
        <w:rPr>
          <w:rFonts w:cs="B Lotus"/>
          <w:sz w:val="28"/>
          <w:szCs w:val="28"/>
          <w:rtl/>
        </w:rPr>
        <w:t>آورد. در اين ميان، كتابخانه</w:t>
      </w:r>
      <w:r w:rsidRPr="00C877DC">
        <w:rPr>
          <w:rFonts w:cs="B Lotus"/>
          <w:sz w:val="28"/>
          <w:szCs w:val="28"/>
        </w:rPr>
        <w:t>‌</w:t>
      </w:r>
      <w:r w:rsidRPr="00C877DC">
        <w:rPr>
          <w:rFonts w:cs="B Lotus"/>
          <w:sz w:val="28"/>
          <w:szCs w:val="28"/>
          <w:rtl/>
        </w:rPr>
        <w:t>هايي كه با منابع شبكه كار مي</w:t>
      </w:r>
      <w:r w:rsidRPr="00C877DC">
        <w:rPr>
          <w:rFonts w:cs="B Lotus"/>
          <w:sz w:val="28"/>
          <w:szCs w:val="28"/>
        </w:rPr>
        <w:t>‌</w:t>
      </w:r>
      <w:r w:rsidRPr="00C877DC">
        <w:rPr>
          <w:rFonts w:cs="B Lotus"/>
          <w:sz w:val="28"/>
          <w:szCs w:val="28"/>
          <w:rtl/>
        </w:rPr>
        <w:t>كنند نه تنها بايد مانند سپري براي حافظ</w:t>
      </w:r>
      <w:r w:rsidR="000C682B" w:rsidRPr="00C877DC">
        <w:rPr>
          <w:rFonts w:cs="B Lotus" w:hint="cs"/>
          <w:sz w:val="28"/>
          <w:szCs w:val="28"/>
          <w:rtl/>
        </w:rPr>
        <w:t>ۀ</w:t>
      </w:r>
      <w:r w:rsidRPr="00C877DC">
        <w:rPr>
          <w:rFonts w:cs="B Lotus"/>
          <w:sz w:val="28"/>
          <w:szCs w:val="28"/>
          <w:rtl/>
        </w:rPr>
        <w:t xml:space="preserve"> </w:t>
      </w:r>
      <w:r w:rsidR="00BA7836" w:rsidRPr="00C877DC">
        <w:rPr>
          <w:rFonts w:cs="B Lotus"/>
          <w:sz w:val="28"/>
          <w:szCs w:val="28"/>
          <w:rtl/>
        </w:rPr>
        <w:t>ملّی</w:t>
      </w:r>
      <w:r w:rsidRPr="00C877DC">
        <w:rPr>
          <w:rFonts w:cs="B Lotus"/>
          <w:sz w:val="28"/>
          <w:szCs w:val="28"/>
          <w:rtl/>
        </w:rPr>
        <w:t xml:space="preserve"> باشند</w:t>
      </w:r>
      <w:r w:rsidR="000C682B" w:rsidRPr="00C877DC">
        <w:rPr>
          <w:rFonts w:cs="B Lotus" w:hint="cs"/>
          <w:sz w:val="28"/>
          <w:szCs w:val="28"/>
          <w:rtl/>
        </w:rPr>
        <w:t>،</w:t>
      </w:r>
      <w:r w:rsidRPr="00C877DC">
        <w:rPr>
          <w:rFonts w:cs="B Lotus"/>
          <w:sz w:val="28"/>
          <w:szCs w:val="28"/>
          <w:rtl/>
        </w:rPr>
        <w:t xml:space="preserve"> بلكه بايد مانند يك بيمه</w:t>
      </w:r>
      <w:r w:rsidRPr="00C877DC">
        <w:rPr>
          <w:rFonts w:cs="B Lotus"/>
          <w:sz w:val="28"/>
          <w:szCs w:val="28"/>
        </w:rPr>
        <w:t>‌</w:t>
      </w:r>
      <w:r w:rsidRPr="00C877DC">
        <w:rPr>
          <w:rFonts w:cs="B Lotus"/>
          <w:sz w:val="28"/>
          <w:szCs w:val="28"/>
          <w:rtl/>
        </w:rPr>
        <w:t>گر اجتماعي براي دسترسي مساوي به اطلاعات عمل كنند. اين سرمايه</w:t>
      </w:r>
      <w:r w:rsidRPr="00C877DC">
        <w:rPr>
          <w:rFonts w:cs="B Lotus"/>
          <w:sz w:val="28"/>
          <w:szCs w:val="28"/>
        </w:rPr>
        <w:t>‌</w:t>
      </w:r>
      <w:r w:rsidRPr="00C877DC">
        <w:rPr>
          <w:rFonts w:cs="B Lotus"/>
          <w:sz w:val="28"/>
          <w:szCs w:val="28"/>
          <w:rtl/>
        </w:rPr>
        <w:t>هاي ارتباطي كه توس</w:t>
      </w:r>
      <w:r w:rsidR="000C682B" w:rsidRPr="00C877DC">
        <w:rPr>
          <w:rFonts w:cs="B Lotus" w:hint="cs"/>
          <w:sz w:val="28"/>
          <w:szCs w:val="28"/>
          <w:rtl/>
        </w:rPr>
        <w:t>ّ</w:t>
      </w:r>
      <w:r w:rsidRPr="00C877DC">
        <w:rPr>
          <w:rFonts w:cs="B Lotus"/>
          <w:sz w:val="28"/>
          <w:szCs w:val="28"/>
          <w:rtl/>
        </w:rPr>
        <w:t>ط كتابخانه</w:t>
      </w:r>
      <w:r w:rsidRPr="00C877DC">
        <w:rPr>
          <w:rFonts w:cs="B Lotus"/>
          <w:sz w:val="28"/>
          <w:szCs w:val="28"/>
        </w:rPr>
        <w:t>‌</w:t>
      </w:r>
      <w:r w:rsidRPr="00C877DC">
        <w:rPr>
          <w:rFonts w:cs="B Lotus"/>
          <w:sz w:val="28"/>
          <w:szCs w:val="28"/>
          <w:rtl/>
        </w:rPr>
        <w:t>ها افزايش يافته و براي توسع</w:t>
      </w:r>
      <w:r w:rsidR="000C682B" w:rsidRPr="00C877DC">
        <w:rPr>
          <w:rFonts w:cs="B Lotus" w:hint="cs"/>
          <w:sz w:val="28"/>
          <w:szCs w:val="28"/>
          <w:rtl/>
        </w:rPr>
        <w:t>ۀ</w:t>
      </w:r>
      <w:r w:rsidRPr="00C877DC">
        <w:rPr>
          <w:rFonts w:cs="B Lotus"/>
          <w:sz w:val="28"/>
          <w:szCs w:val="28"/>
          <w:rtl/>
        </w:rPr>
        <w:t xml:space="preserve"> </w:t>
      </w:r>
      <w:r w:rsidR="00BA7836" w:rsidRPr="00C877DC">
        <w:rPr>
          <w:rFonts w:cs="B Lotus"/>
          <w:sz w:val="28"/>
          <w:szCs w:val="28"/>
          <w:rtl/>
        </w:rPr>
        <w:t>آن‌ها</w:t>
      </w:r>
      <w:r w:rsidRPr="00C877DC">
        <w:rPr>
          <w:rFonts w:cs="B Lotus"/>
          <w:sz w:val="28"/>
          <w:szCs w:val="28"/>
          <w:rtl/>
        </w:rPr>
        <w:t xml:space="preserve"> هزينه شده است، خود مانع رشد قيمت</w:t>
      </w:r>
      <w:r w:rsidRPr="00C877DC">
        <w:rPr>
          <w:rFonts w:cs="B Lotus"/>
          <w:sz w:val="28"/>
          <w:szCs w:val="28"/>
        </w:rPr>
        <w:t>‌</w:t>
      </w:r>
      <w:r w:rsidRPr="00C877DC">
        <w:rPr>
          <w:rFonts w:cs="B Lotus"/>
          <w:sz w:val="28"/>
          <w:szCs w:val="28"/>
          <w:rtl/>
        </w:rPr>
        <w:t>هاي بازار خدمات اطلاعاتي هستند و در كاهش اختلاف طبقاتي الكترونيكي نقش اجتماعي بازي مي</w:t>
      </w:r>
      <w:r w:rsidRPr="00C877DC">
        <w:rPr>
          <w:rFonts w:cs="B Lotus" w:hint="eastAsia"/>
          <w:sz w:val="28"/>
          <w:szCs w:val="28"/>
          <w:rtl/>
        </w:rPr>
        <w:t>‌</w:t>
      </w:r>
      <w:r w:rsidRPr="00C877DC">
        <w:rPr>
          <w:rFonts w:cs="B Lotus"/>
          <w:sz w:val="28"/>
          <w:szCs w:val="28"/>
          <w:rtl/>
        </w:rPr>
        <w:t>كنند (فدوروف</w:t>
      </w:r>
      <w:r w:rsidR="000C682B" w:rsidRPr="00C877DC">
        <w:rPr>
          <w:rFonts w:cs="B Lotus" w:hint="cs"/>
          <w:sz w:val="28"/>
          <w:szCs w:val="28"/>
          <w:rtl/>
        </w:rPr>
        <w:t>،</w:t>
      </w:r>
      <w:r w:rsidRPr="00C877DC">
        <w:rPr>
          <w:rFonts w:cs="B Lotus"/>
          <w:sz w:val="28"/>
          <w:szCs w:val="28"/>
          <w:rtl/>
        </w:rPr>
        <w:t xml:space="preserve"> 1390،</w:t>
      </w:r>
      <w:r w:rsidR="000C682B" w:rsidRPr="00C877DC">
        <w:rPr>
          <w:rFonts w:cs="B Lotus" w:hint="cs"/>
          <w:sz w:val="28"/>
          <w:szCs w:val="28"/>
          <w:rtl/>
        </w:rPr>
        <w:t xml:space="preserve"> ص</w:t>
      </w:r>
      <w:r w:rsidRPr="00C877DC">
        <w:rPr>
          <w:rFonts w:cs="B Lotus"/>
          <w:sz w:val="28"/>
          <w:szCs w:val="28"/>
          <w:rtl/>
        </w:rPr>
        <w:t xml:space="preserve"> 48). </w:t>
      </w:r>
    </w:p>
    <w:p w:rsidR="004310CC" w:rsidRPr="00C877DC" w:rsidRDefault="004310CC" w:rsidP="000C682B">
      <w:pPr>
        <w:bidi/>
        <w:spacing w:line="20" w:lineRule="atLeast"/>
        <w:ind w:firstLine="567"/>
        <w:contextualSpacing/>
        <w:jc w:val="both"/>
        <w:rPr>
          <w:rFonts w:cs="B Lotus"/>
          <w:sz w:val="28"/>
          <w:szCs w:val="28"/>
          <w:rtl/>
        </w:rPr>
      </w:pPr>
      <w:r w:rsidRPr="00C877DC">
        <w:rPr>
          <w:rFonts w:cs="B Lotus"/>
          <w:sz w:val="28"/>
          <w:szCs w:val="28"/>
          <w:rtl/>
        </w:rPr>
        <w:t>هر كتابخان</w:t>
      </w:r>
      <w:r w:rsidR="000C682B" w:rsidRPr="00C877DC">
        <w:rPr>
          <w:rFonts w:cs="B Lotus" w:hint="cs"/>
          <w:sz w:val="28"/>
          <w:szCs w:val="28"/>
          <w:rtl/>
        </w:rPr>
        <w:t>ۀ</w:t>
      </w:r>
      <w:r w:rsidRPr="00C877DC">
        <w:rPr>
          <w:rFonts w:cs="B Lotus"/>
          <w:sz w:val="28"/>
          <w:szCs w:val="28"/>
          <w:rtl/>
        </w:rPr>
        <w:t xml:space="preserve"> </w:t>
      </w:r>
      <w:r w:rsidR="00BA7836" w:rsidRPr="00C877DC">
        <w:rPr>
          <w:rFonts w:cs="B Lotus"/>
          <w:sz w:val="28"/>
          <w:szCs w:val="28"/>
          <w:rtl/>
        </w:rPr>
        <w:t>ملّی</w:t>
      </w:r>
      <w:r w:rsidRPr="00C877DC">
        <w:rPr>
          <w:rFonts w:cs="B Lotus"/>
          <w:sz w:val="28"/>
          <w:szCs w:val="28"/>
          <w:rtl/>
        </w:rPr>
        <w:t xml:space="preserve"> ويژگي</w:t>
      </w:r>
      <w:r w:rsidRPr="00C877DC">
        <w:rPr>
          <w:rFonts w:cs="B Lotus"/>
          <w:sz w:val="28"/>
          <w:szCs w:val="28"/>
        </w:rPr>
        <w:t>‌</w:t>
      </w:r>
      <w:r w:rsidRPr="00C877DC">
        <w:rPr>
          <w:rFonts w:cs="B Lotus"/>
          <w:sz w:val="28"/>
          <w:szCs w:val="28"/>
          <w:rtl/>
        </w:rPr>
        <w:t>هاي كشورش را در نظر مي</w:t>
      </w:r>
      <w:r w:rsidRPr="00C877DC">
        <w:rPr>
          <w:rFonts w:cs="B Lotus"/>
          <w:sz w:val="28"/>
          <w:szCs w:val="28"/>
        </w:rPr>
        <w:t>‌</w:t>
      </w:r>
      <w:r w:rsidRPr="00C877DC">
        <w:rPr>
          <w:rFonts w:cs="B Lotus"/>
          <w:sz w:val="28"/>
          <w:szCs w:val="28"/>
          <w:rtl/>
        </w:rPr>
        <w:t>گيرد تا واقعي</w:t>
      </w:r>
      <w:r w:rsidRPr="00C877DC">
        <w:rPr>
          <w:rFonts w:cs="B Lotus"/>
          <w:sz w:val="28"/>
          <w:szCs w:val="28"/>
        </w:rPr>
        <w:t>‌</w:t>
      </w:r>
      <w:r w:rsidRPr="00C877DC">
        <w:rPr>
          <w:rFonts w:cs="B Lotus"/>
          <w:sz w:val="28"/>
          <w:szCs w:val="28"/>
          <w:rtl/>
        </w:rPr>
        <w:t>ترين زمينه</w:t>
      </w:r>
      <w:r w:rsidRPr="00C877DC">
        <w:rPr>
          <w:rFonts w:cs="B Lotus"/>
          <w:sz w:val="28"/>
          <w:szCs w:val="28"/>
        </w:rPr>
        <w:t>‌</w:t>
      </w:r>
      <w:r w:rsidRPr="00C877DC">
        <w:rPr>
          <w:rFonts w:cs="B Lotus"/>
          <w:sz w:val="28"/>
          <w:szCs w:val="28"/>
          <w:rtl/>
        </w:rPr>
        <w:t xml:space="preserve">هاي </w:t>
      </w:r>
      <w:r w:rsidR="00BA7836" w:rsidRPr="00C877DC">
        <w:rPr>
          <w:rFonts w:cs="B Lotus"/>
          <w:sz w:val="28"/>
          <w:szCs w:val="28"/>
          <w:rtl/>
        </w:rPr>
        <w:t>فعّالیّت</w:t>
      </w:r>
      <w:r w:rsidRPr="00C877DC">
        <w:rPr>
          <w:rFonts w:cs="B Lotus"/>
          <w:sz w:val="28"/>
          <w:szCs w:val="28"/>
          <w:rtl/>
        </w:rPr>
        <w:t xml:space="preserve"> اطلاعاتي و راه</w:t>
      </w:r>
      <w:r w:rsidR="000C682B" w:rsidRPr="00C877DC">
        <w:rPr>
          <w:rFonts w:cs="B Lotus" w:hint="eastAsia"/>
          <w:sz w:val="28"/>
          <w:szCs w:val="28"/>
          <w:rtl/>
        </w:rPr>
        <w:t>‌</w:t>
      </w:r>
      <w:r w:rsidRPr="00C877DC">
        <w:rPr>
          <w:rFonts w:cs="B Lotus"/>
          <w:sz w:val="28"/>
          <w:szCs w:val="28"/>
          <w:rtl/>
        </w:rPr>
        <w:t>هاي همكاري را انتخاب نمايد. كتابخانه</w:t>
      </w:r>
      <w:r w:rsidRPr="00C877DC">
        <w:rPr>
          <w:rFonts w:cs="B Lotus"/>
          <w:sz w:val="28"/>
          <w:szCs w:val="28"/>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در دامن</w:t>
      </w:r>
      <w:r w:rsidR="000C682B" w:rsidRPr="00C877DC">
        <w:rPr>
          <w:rFonts w:cs="B Lotus" w:hint="cs"/>
          <w:sz w:val="28"/>
          <w:szCs w:val="28"/>
          <w:rtl/>
        </w:rPr>
        <w:t>ۀ</w:t>
      </w:r>
      <w:r w:rsidRPr="00C877DC">
        <w:rPr>
          <w:rFonts w:cs="B Lotus"/>
          <w:sz w:val="28"/>
          <w:szCs w:val="28"/>
          <w:rtl/>
        </w:rPr>
        <w:t xml:space="preserve"> </w:t>
      </w:r>
      <w:r w:rsidR="00BA7836" w:rsidRPr="00C877DC">
        <w:rPr>
          <w:rFonts w:cs="B Lotus"/>
          <w:sz w:val="28"/>
          <w:szCs w:val="28"/>
          <w:rtl/>
        </w:rPr>
        <w:t>فعّالیّت</w:t>
      </w:r>
      <w:r w:rsidRPr="00C877DC">
        <w:rPr>
          <w:rFonts w:cs="B Lotus"/>
          <w:sz w:val="28"/>
          <w:szCs w:val="28"/>
        </w:rPr>
        <w:t>‌</w:t>
      </w:r>
      <w:r w:rsidRPr="00C877DC">
        <w:rPr>
          <w:rFonts w:cs="B Lotus"/>
          <w:sz w:val="28"/>
          <w:szCs w:val="28"/>
          <w:rtl/>
        </w:rPr>
        <w:t>ها، ساختار، مجموعه و بودجه باهم فرق دارند</w:t>
      </w:r>
      <w:r w:rsidR="000C682B" w:rsidRPr="00C877DC">
        <w:rPr>
          <w:rFonts w:cs="B Lotus" w:hint="cs"/>
          <w:sz w:val="28"/>
          <w:szCs w:val="28"/>
          <w:rtl/>
        </w:rPr>
        <w:t>،</w:t>
      </w:r>
      <w:r w:rsidRPr="00C877DC">
        <w:rPr>
          <w:rFonts w:cs="B Lotus"/>
          <w:sz w:val="28"/>
          <w:szCs w:val="28"/>
          <w:rtl/>
        </w:rPr>
        <w:t xml:space="preserve"> ولي يك ضرورت مشترك دارند و آن اين است كه با تقاضاهاي در حال افزايش تغيير محيط سياسي، اجتماعي، اقتصادي و فن</w:t>
      </w:r>
      <w:r w:rsidR="000C682B" w:rsidRPr="00C877DC">
        <w:rPr>
          <w:rFonts w:cs="B Lotus" w:hint="cs"/>
          <w:sz w:val="28"/>
          <w:szCs w:val="28"/>
          <w:rtl/>
        </w:rPr>
        <w:t>ّ</w:t>
      </w:r>
      <w:r w:rsidRPr="00C877DC">
        <w:rPr>
          <w:rFonts w:cs="B Lotus"/>
          <w:sz w:val="28"/>
          <w:szCs w:val="28"/>
          <w:rtl/>
        </w:rPr>
        <w:t>ي مواجه مي</w:t>
      </w:r>
      <w:r w:rsidRPr="00C877DC">
        <w:rPr>
          <w:rFonts w:cs="B Lotus"/>
          <w:sz w:val="28"/>
          <w:szCs w:val="28"/>
        </w:rPr>
        <w:t>‌</w:t>
      </w:r>
      <w:r w:rsidRPr="00C877DC">
        <w:rPr>
          <w:rFonts w:cs="B Lotus"/>
          <w:sz w:val="28"/>
          <w:szCs w:val="28"/>
          <w:rtl/>
        </w:rPr>
        <w:t>شوند (فدوروف</w:t>
      </w:r>
      <w:r w:rsidR="000C682B" w:rsidRPr="00C877DC">
        <w:rPr>
          <w:rFonts w:cs="B Lotus" w:hint="cs"/>
          <w:sz w:val="28"/>
          <w:szCs w:val="28"/>
          <w:rtl/>
        </w:rPr>
        <w:t>،</w:t>
      </w:r>
      <w:r w:rsidRPr="00C877DC">
        <w:rPr>
          <w:rFonts w:cs="B Lotus"/>
          <w:sz w:val="28"/>
          <w:szCs w:val="28"/>
          <w:rtl/>
        </w:rPr>
        <w:t xml:space="preserve"> 1390، </w:t>
      </w:r>
      <w:r w:rsidR="000C682B" w:rsidRPr="00C877DC">
        <w:rPr>
          <w:rFonts w:cs="B Lotus" w:hint="cs"/>
          <w:sz w:val="28"/>
          <w:szCs w:val="28"/>
          <w:rtl/>
        </w:rPr>
        <w:t>ص</w:t>
      </w:r>
      <w:r w:rsidRPr="00C877DC">
        <w:rPr>
          <w:rFonts w:cs="B Lotus"/>
          <w:sz w:val="28"/>
          <w:szCs w:val="28"/>
          <w:rtl/>
        </w:rPr>
        <w:t xml:space="preserve"> 51).</w:t>
      </w:r>
    </w:p>
    <w:p w:rsidR="004310CC" w:rsidRPr="00C877DC" w:rsidRDefault="004310CC" w:rsidP="00E45762">
      <w:pPr>
        <w:bidi/>
        <w:spacing w:line="20" w:lineRule="atLeast"/>
        <w:ind w:firstLine="567"/>
        <w:contextualSpacing/>
        <w:jc w:val="both"/>
        <w:rPr>
          <w:rFonts w:cs="B Lotus"/>
          <w:sz w:val="28"/>
          <w:szCs w:val="28"/>
          <w:rtl/>
        </w:rPr>
      </w:pPr>
      <w:r w:rsidRPr="00C877DC">
        <w:rPr>
          <w:rFonts w:cs="B Lotus"/>
          <w:sz w:val="28"/>
          <w:szCs w:val="28"/>
          <w:rtl/>
        </w:rPr>
        <w:t>در کل</w:t>
      </w:r>
      <w:r w:rsidR="000C682B" w:rsidRPr="00C877DC">
        <w:rPr>
          <w:rFonts w:cs="B Lotus" w:hint="cs"/>
          <w:sz w:val="28"/>
          <w:szCs w:val="28"/>
          <w:rtl/>
        </w:rPr>
        <w:t>ّ، سه</w:t>
      </w:r>
      <w:r w:rsidRPr="00C877DC">
        <w:rPr>
          <w:rFonts w:cs="B Lotus"/>
          <w:sz w:val="28"/>
          <w:szCs w:val="28"/>
          <w:rtl/>
        </w:rPr>
        <w:t xml:space="preserve"> نوع منبع براي بشر وجود دارد</w:t>
      </w:r>
      <w:r w:rsidR="000C682B" w:rsidRPr="00C877DC">
        <w:rPr>
          <w:rFonts w:cs="B Lotus" w:hint="cs"/>
          <w:sz w:val="28"/>
          <w:szCs w:val="28"/>
          <w:rtl/>
        </w:rPr>
        <w:t>:</w:t>
      </w:r>
      <w:r w:rsidRPr="00C877DC">
        <w:rPr>
          <w:rFonts w:cs="B Lotus"/>
          <w:sz w:val="28"/>
          <w:szCs w:val="28"/>
          <w:rtl/>
        </w:rPr>
        <w:t xml:space="preserve"> انرژي، ماد</w:t>
      </w:r>
      <w:r w:rsidR="000C682B" w:rsidRPr="00C877DC">
        <w:rPr>
          <w:rFonts w:cs="B Lotus" w:hint="cs"/>
          <w:sz w:val="28"/>
          <w:szCs w:val="28"/>
          <w:rtl/>
        </w:rPr>
        <w:t>ّ</w:t>
      </w:r>
      <w:r w:rsidRPr="00C877DC">
        <w:rPr>
          <w:rFonts w:cs="B Lotus"/>
          <w:sz w:val="28"/>
          <w:szCs w:val="28"/>
          <w:rtl/>
        </w:rPr>
        <w:t>ه و اطلاعات</w:t>
      </w:r>
      <w:r w:rsidR="000C682B" w:rsidRPr="00C877DC">
        <w:rPr>
          <w:rFonts w:cs="B Lotus" w:hint="cs"/>
          <w:sz w:val="28"/>
          <w:szCs w:val="28"/>
          <w:rtl/>
        </w:rPr>
        <w:t>؛</w:t>
      </w:r>
      <w:r w:rsidRPr="00C877DC">
        <w:rPr>
          <w:rFonts w:cs="B Lotus"/>
          <w:sz w:val="28"/>
          <w:szCs w:val="28"/>
          <w:rtl/>
        </w:rPr>
        <w:t xml:space="preserve"> بدون ماد</w:t>
      </w:r>
      <w:r w:rsidR="000C682B" w:rsidRPr="00C877DC">
        <w:rPr>
          <w:rFonts w:cs="B Lotus" w:hint="cs"/>
          <w:sz w:val="28"/>
          <w:szCs w:val="28"/>
          <w:rtl/>
        </w:rPr>
        <w:t>ّ</w:t>
      </w:r>
      <w:r w:rsidRPr="00C877DC">
        <w:rPr>
          <w:rFonts w:cs="B Lotus"/>
          <w:sz w:val="28"/>
          <w:szCs w:val="28"/>
          <w:rtl/>
        </w:rPr>
        <w:t>ه چيزي موجودي</w:t>
      </w:r>
      <w:r w:rsidR="000C682B" w:rsidRPr="00C877DC">
        <w:rPr>
          <w:rFonts w:cs="B Lotus" w:hint="cs"/>
          <w:sz w:val="28"/>
          <w:szCs w:val="28"/>
          <w:rtl/>
        </w:rPr>
        <w:t>ّ</w:t>
      </w:r>
      <w:r w:rsidRPr="00C877DC">
        <w:rPr>
          <w:rFonts w:cs="B Lotus"/>
          <w:sz w:val="28"/>
          <w:szCs w:val="28"/>
          <w:rtl/>
        </w:rPr>
        <w:t>ت نمي</w:t>
      </w:r>
      <w:r w:rsidR="000C682B" w:rsidRPr="00C877DC">
        <w:rPr>
          <w:rFonts w:cs="B Lotus" w:hint="eastAsia"/>
          <w:sz w:val="28"/>
          <w:szCs w:val="28"/>
          <w:rtl/>
        </w:rPr>
        <w:t>‌</w:t>
      </w:r>
      <w:r w:rsidRPr="00C877DC">
        <w:rPr>
          <w:rFonts w:cs="B Lotus"/>
          <w:sz w:val="28"/>
          <w:szCs w:val="28"/>
          <w:rtl/>
        </w:rPr>
        <w:t>يابد. بدون ماد</w:t>
      </w:r>
      <w:r w:rsidR="000C682B" w:rsidRPr="00C877DC">
        <w:rPr>
          <w:rFonts w:cs="B Lotus" w:hint="cs"/>
          <w:sz w:val="28"/>
          <w:szCs w:val="28"/>
          <w:rtl/>
        </w:rPr>
        <w:t>ّ</w:t>
      </w:r>
      <w:r w:rsidRPr="00C877DC">
        <w:rPr>
          <w:rFonts w:cs="B Lotus"/>
          <w:sz w:val="28"/>
          <w:szCs w:val="28"/>
          <w:rtl/>
        </w:rPr>
        <w:t>ه هيچ رويدادي به وقوع نمي</w:t>
      </w:r>
      <w:r w:rsidRPr="00C877DC">
        <w:rPr>
          <w:rFonts w:cs="B Lotus"/>
          <w:sz w:val="28"/>
          <w:szCs w:val="28"/>
        </w:rPr>
        <w:t>‌</w:t>
      </w:r>
      <w:r w:rsidRPr="00C877DC">
        <w:rPr>
          <w:rFonts w:cs="B Lotus"/>
          <w:sz w:val="28"/>
          <w:szCs w:val="28"/>
          <w:rtl/>
        </w:rPr>
        <w:t>پيوندد و بدون اطلاعات چيزي مفهوم نمي</w:t>
      </w:r>
      <w:r w:rsidRPr="00C877DC">
        <w:rPr>
          <w:rFonts w:cs="B Lotus"/>
          <w:sz w:val="28"/>
          <w:szCs w:val="28"/>
        </w:rPr>
        <w:t>‌</w:t>
      </w:r>
      <w:r w:rsidRPr="00C877DC">
        <w:rPr>
          <w:rFonts w:cs="B Lotus"/>
          <w:sz w:val="28"/>
          <w:szCs w:val="28"/>
          <w:rtl/>
        </w:rPr>
        <w:t>يابد. سياست</w:t>
      </w:r>
      <w:r w:rsidRPr="00C877DC">
        <w:rPr>
          <w:rFonts w:cs="B Lotus"/>
          <w:sz w:val="28"/>
          <w:szCs w:val="28"/>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اطلاعات، سعي در معني دادن به آنچه كه يك كشور در حال انجام آن است و مي</w:t>
      </w:r>
      <w:r w:rsidRPr="00C877DC">
        <w:rPr>
          <w:rFonts w:cs="B Lotus"/>
          <w:sz w:val="28"/>
          <w:szCs w:val="28"/>
        </w:rPr>
        <w:t>‌</w:t>
      </w:r>
      <w:r w:rsidRPr="00C877DC">
        <w:rPr>
          <w:rFonts w:cs="B Lotus"/>
          <w:sz w:val="28"/>
          <w:szCs w:val="28"/>
          <w:rtl/>
        </w:rPr>
        <w:t>خواهد با استفاده از منابع ديگر</w:t>
      </w:r>
      <w:r w:rsidR="00E45762" w:rsidRPr="00C877DC">
        <w:rPr>
          <w:rFonts w:cs="B Lotus" w:hint="cs"/>
          <w:sz w:val="28"/>
          <w:szCs w:val="28"/>
          <w:rtl/>
        </w:rPr>
        <w:t>،</w:t>
      </w:r>
      <w:r w:rsidRPr="00C877DC">
        <w:rPr>
          <w:rFonts w:cs="B Lotus"/>
          <w:sz w:val="28"/>
          <w:szCs w:val="28"/>
          <w:rtl/>
        </w:rPr>
        <w:t xml:space="preserve"> يعني انرژي و ماد</w:t>
      </w:r>
      <w:r w:rsidR="000C682B" w:rsidRPr="00C877DC">
        <w:rPr>
          <w:rFonts w:cs="B Lotus" w:hint="cs"/>
          <w:sz w:val="28"/>
          <w:szCs w:val="28"/>
          <w:rtl/>
        </w:rPr>
        <w:t>ّ</w:t>
      </w:r>
      <w:r w:rsidRPr="00C877DC">
        <w:rPr>
          <w:rFonts w:cs="B Lotus"/>
          <w:sz w:val="28"/>
          <w:szCs w:val="28"/>
          <w:rtl/>
        </w:rPr>
        <w:t>ه انجام دهد. چنين سياست</w:t>
      </w:r>
      <w:r w:rsidRPr="00C877DC">
        <w:rPr>
          <w:rFonts w:cs="B Lotus"/>
          <w:sz w:val="28"/>
          <w:szCs w:val="28"/>
        </w:rPr>
        <w:t>‌</w:t>
      </w:r>
      <w:r w:rsidRPr="00C877DC">
        <w:rPr>
          <w:rFonts w:cs="B Lotus"/>
          <w:sz w:val="28"/>
          <w:szCs w:val="28"/>
          <w:rtl/>
        </w:rPr>
        <w:t>هايي چشم</w:t>
      </w:r>
      <w:r w:rsidRPr="00C877DC">
        <w:rPr>
          <w:rFonts w:cs="B Lotus"/>
          <w:sz w:val="28"/>
          <w:szCs w:val="28"/>
        </w:rPr>
        <w:t>‌</w:t>
      </w:r>
      <w:r w:rsidRPr="00C877DC">
        <w:rPr>
          <w:rFonts w:cs="B Lotus"/>
          <w:sz w:val="28"/>
          <w:szCs w:val="28"/>
          <w:rtl/>
        </w:rPr>
        <w:t>انداز آيند</w:t>
      </w:r>
      <w:r w:rsidR="00E45762" w:rsidRPr="00C877DC">
        <w:rPr>
          <w:rFonts w:cs="B Lotus" w:hint="cs"/>
          <w:sz w:val="28"/>
          <w:szCs w:val="28"/>
          <w:rtl/>
        </w:rPr>
        <w:t>ۀ</w:t>
      </w:r>
      <w:r w:rsidRPr="00C877DC">
        <w:rPr>
          <w:rFonts w:cs="B Lotus"/>
          <w:sz w:val="28"/>
          <w:szCs w:val="28"/>
          <w:rtl/>
        </w:rPr>
        <w:t xml:space="preserve"> يك كشور و هدفي كه براي درك آن چشم</w:t>
      </w:r>
      <w:r w:rsidRPr="00C877DC">
        <w:rPr>
          <w:rFonts w:cs="B Lotus"/>
          <w:sz w:val="28"/>
          <w:szCs w:val="28"/>
        </w:rPr>
        <w:t>‌</w:t>
      </w:r>
      <w:r w:rsidRPr="00C877DC">
        <w:rPr>
          <w:rFonts w:cs="B Lotus"/>
          <w:sz w:val="28"/>
          <w:szCs w:val="28"/>
          <w:rtl/>
        </w:rPr>
        <w:t>انداز ترسيم كرده است را شناسايي و مستند مي</w:t>
      </w:r>
      <w:r w:rsidRPr="00C877DC">
        <w:rPr>
          <w:rFonts w:cs="B Lotus"/>
          <w:sz w:val="28"/>
          <w:szCs w:val="28"/>
        </w:rPr>
        <w:t>‌‌</w:t>
      </w:r>
      <w:r w:rsidRPr="00C877DC">
        <w:rPr>
          <w:rFonts w:cs="B Lotus"/>
          <w:sz w:val="28"/>
          <w:szCs w:val="28"/>
          <w:rtl/>
        </w:rPr>
        <w:t>نمايد (پراساد</w:t>
      </w:r>
      <w:r w:rsidR="00E45762" w:rsidRPr="00C877DC">
        <w:rPr>
          <w:rFonts w:cs="B Lotus" w:hint="cs"/>
          <w:sz w:val="28"/>
          <w:szCs w:val="28"/>
          <w:rtl/>
        </w:rPr>
        <w:t>،</w:t>
      </w:r>
      <w:r w:rsidRPr="00C877DC">
        <w:rPr>
          <w:rFonts w:cs="B Lotus"/>
          <w:sz w:val="28"/>
          <w:szCs w:val="28"/>
          <w:rtl/>
        </w:rPr>
        <w:t xml:space="preserve"> سينگ</w:t>
      </w:r>
      <w:r w:rsidR="00E45762" w:rsidRPr="00C877DC">
        <w:rPr>
          <w:rFonts w:cs="B Lotus" w:hint="cs"/>
          <w:sz w:val="28"/>
          <w:szCs w:val="28"/>
          <w:rtl/>
        </w:rPr>
        <w:t>،</w:t>
      </w:r>
      <w:r w:rsidRPr="00C877DC">
        <w:rPr>
          <w:rFonts w:cs="B Lotus"/>
          <w:sz w:val="28"/>
          <w:szCs w:val="28"/>
          <w:rtl/>
        </w:rPr>
        <w:t xml:space="preserve"> 2002، </w:t>
      </w:r>
      <w:r w:rsidR="00E45762" w:rsidRPr="00C877DC">
        <w:rPr>
          <w:rFonts w:cs="B Lotus" w:hint="cs"/>
          <w:sz w:val="28"/>
          <w:szCs w:val="28"/>
          <w:rtl/>
        </w:rPr>
        <w:t xml:space="preserve">ص </w:t>
      </w:r>
      <w:r w:rsidRPr="00C877DC">
        <w:rPr>
          <w:rFonts w:cs="B Lotus"/>
          <w:sz w:val="28"/>
          <w:szCs w:val="28"/>
          <w:rtl/>
        </w:rPr>
        <w:t xml:space="preserve">1). يك سياست </w:t>
      </w:r>
      <w:r w:rsidR="00BA7836" w:rsidRPr="00C877DC">
        <w:rPr>
          <w:rFonts w:cs="B Lotus"/>
          <w:sz w:val="28"/>
          <w:szCs w:val="28"/>
          <w:rtl/>
        </w:rPr>
        <w:t>ملّی</w:t>
      </w:r>
      <w:r w:rsidRPr="00C877DC">
        <w:rPr>
          <w:rFonts w:cs="B Lotus"/>
          <w:sz w:val="28"/>
          <w:szCs w:val="28"/>
          <w:rtl/>
        </w:rPr>
        <w:t xml:space="preserve"> اطلاعات، خط</w:t>
      </w:r>
      <w:r w:rsidR="00E45762" w:rsidRPr="00C877DC">
        <w:rPr>
          <w:rFonts w:cs="B Lotus" w:hint="cs"/>
          <w:sz w:val="28"/>
          <w:szCs w:val="28"/>
          <w:rtl/>
        </w:rPr>
        <w:t>ّ</w:t>
      </w:r>
      <w:r w:rsidRPr="00C877DC">
        <w:rPr>
          <w:rFonts w:cs="B Lotus"/>
          <w:sz w:val="28"/>
          <w:szCs w:val="28"/>
          <w:rtl/>
        </w:rPr>
        <w:t xml:space="preserve"> مشي دولت است تا:</w:t>
      </w:r>
    </w:p>
    <w:p w:rsidR="004310CC" w:rsidRPr="00C877DC" w:rsidRDefault="004310CC" w:rsidP="00E45762">
      <w:pPr>
        <w:bidi/>
        <w:spacing w:line="20" w:lineRule="atLeast"/>
        <w:ind w:firstLine="567"/>
        <w:contextualSpacing/>
        <w:jc w:val="both"/>
        <w:rPr>
          <w:rFonts w:cs="B Lotus"/>
          <w:sz w:val="28"/>
          <w:szCs w:val="28"/>
          <w:rtl/>
        </w:rPr>
      </w:pPr>
      <w:r w:rsidRPr="00C877DC">
        <w:rPr>
          <w:rFonts w:cs="B Lotus"/>
          <w:sz w:val="28"/>
          <w:szCs w:val="28"/>
          <w:rtl/>
        </w:rPr>
        <w:t>1. هم</w:t>
      </w:r>
      <w:r w:rsidR="00E45762" w:rsidRPr="00C877DC">
        <w:rPr>
          <w:rFonts w:cs="B Lotus" w:hint="cs"/>
          <w:sz w:val="28"/>
          <w:szCs w:val="28"/>
          <w:rtl/>
        </w:rPr>
        <w:t>ۀ</w:t>
      </w:r>
      <w:r w:rsidRPr="00C877DC">
        <w:rPr>
          <w:rFonts w:cs="B Lotus"/>
          <w:sz w:val="28"/>
          <w:szCs w:val="28"/>
          <w:rtl/>
        </w:rPr>
        <w:t xml:space="preserve"> دارايي</w:t>
      </w:r>
      <w:r w:rsidRPr="00C877DC">
        <w:rPr>
          <w:rFonts w:cs="B Lotus"/>
          <w:sz w:val="28"/>
          <w:szCs w:val="28"/>
        </w:rPr>
        <w:t>‌</w:t>
      </w:r>
      <w:r w:rsidRPr="00C877DC">
        <w:rPr>
          <w:rFonts w:cs="B Lotus"/>
          <w:sz w:val="28"/>
          <w:szCs w:val="28"/>
          <w:rtl/>
        </w:rPr>
        <w:t xml:space="preserve">هاي اطلاعاتي خود را به عنوان يك منبع </w:t>
      </w:r>
      <w:r w:rsidR="000018EC" w:rsidRPr="00C877DC">
        <w:rPr>
          <w:rFonts w:cs="B Lotus"/>
          <w:sz w:val="28"/>
          <w:szCs w:val="28"/>
          <w:rtl/>
        </w:rPr>
        <w:t>یکپارچه</w:t>
      </w:r>
      <w:r w:rsidRPr="00C877DC">
        <w:rPr>
          <w:rFonts w:cs="B Lotus"/>
          <w:sz w:val="28"/>
          <w:szCs w:val="28"/>
          <w:rtl/>
        </w:rPr>
        <w:t xml:space="preserve"> مديري</w:t>
      </w:r>
      <w:r w:rsidR="00E45762" w:rsidRPr="00C877DC">
        <w:rPr>
          <w:rFonts w:cs="B Lotus" w:hint="cs"/>
          <w:sz w:val="28"/>
          <w:szCs w:val="28"/>
          <w:rtl/>
        </w:rPr>
        <w:t>ّ</w:t>
      </w:r>
      <w:r w:rsidRPr="00C877DC">
        <w:rPr>
          <w:rFonts w:cs="B Lotus"/>
          <w:sz w:val="28"/>
          <w:szCs w:val="28"/>
          <w:rtl/>
        </w:rPr>
        <w:t>ت كند تا از تصميم</w:t>
      </w:r>
      <w:r w:rsidRPr="00C877DC">
        <w:rPr>
          <w:rFonts w:cs="B Lotus"/>
          <w:sz w:val="28"/>
          <w:szCs w:val="28"/>
        </w:rPr>
        <w:t>‌</w:t>
      </w:r>
      <w:r w:rsidRPr="00C877DC">
        <w:rPr>
          <w:rFonts w:cs="B Lotus"/>
          <w:sz w:val="28"/>
          <w:szCs w:val="28"/>
          <w:rtl/>
        </w:rPr>
        <w:t xml:space="preserve">سازي </w:t>
      </w:r>
      <w:r w:rsidR="00E703AD" w:rsidRPr="00C877DC">
        <w:rPr>
          <w:rFonts w:cs="B Lotus"/>
          <w:sz w:val="28"/>
          <w:szCs w:val="28"/>
          <w:rtl/>
        </w:rPr>
        <w:t>مؤثّر</w:t>
      </w:r>
      <w:r w:rsidRPr="00C877DC">
        <w:rPr>
          <w:rFonts w:cs="B Lotus"/>
          <w:sz w:val="28"/>
          <w:szCs w:val="28"/>
          <w:rtl/>
        </w:rPr>
        <w:t xml:space="preserve"> حمايت كند، نيازمندي</w:t>
      </w:r>
      <w:r w:rsidRPr="00C877DC">
        <w:rPr>
          <w:rFonts w:cs="B Lotus"/>
          <w:sz w:val="28"/>
          <w:szCs w:val="28"/>
        </w:rPr>
        <w:t>‌</w:t>
      </w:r>
      <w:r w:rsidRPr="00C877DC">
        <w:rPr>
          <w:rFonts w:cs="B Lotus"/>
          <w:sz w:val="28"/>
          <w:szCs w:val="28"/>
          <w:rtl/>
        </w:rPr>
        <w:t>هاي كاركردي را پاسخ گويد و از علايق قانوني و مالي و ديگر علايق دولت و مردم پشتيباني نمايد؛</w:t>
      </w:r>
    </w:p>
    <w:p w:rsidR="004310CC" w:rsidRPr="00C877DC" w:rsidRDefault="004310CC" w:rsidP="00E45762">
      <w:pPr>
        <w:bidi/>
        <w:spacing w:line="20" w:lineRule="atLeast"/>
        <w:ind w:firstLine="567"/>
        <w:contextualSpacing/>
        <w:jc w:val="both"/>
        <w:rPr>
          <w:rFonts w:cs="B Lotus"/>
          <w:sz w:val="28"/>
          <w:szCs w:val="28"/>
          <w:rtl/>
        </w:rPr>
      </w:pPr>
      <w:r w:rsidRPr="00C877DC">
        <w:rPr>
          <w:rFonts w:cs="B Lotus"/>
          <w:sz w:val="28"/>
          <w:szCs w:val="28"/>
          <w:rtl/>
        </w:rPr>
        <w:t>2. امكان استفاد</w:t>
      </w:r>
      <w:r w:rsidR="00E45762" w:rsidRPr="00C877DC">
        <w:rPr>
          <w:rFonts w:cs="B Lotus" w:hint="cs"/>
          <w:sz w:val="28"/>
          <w:szCs w:val="28"/>
          <w:rtl/>
        </w:rPr>
        <w:t>ۀ</w:t>
      </w:r>
      <w:r w:rsidRPr="00C877DC">
        <w:rPr>
          <w:rFonts w:cs="B Lotus"/>
          <w:sz w:val="28"/>
          <w:szCs w:val="28"/>
          <w:rtl/>
        </w:rPr>
        <w:t xml:space="preserve"> گسترده از اطلاعات را فراهم نمايد. اين كار از طريق تضمين اين واقعيت است كه اطلاعات براي تسهيل دسترسي براي نيازمندان اطلاعات، تابع موانع قانوني و سياستي، سازماندهي شده است؛</w:t>
      </w:r>
    </w:p>
    <w:p w:rsidR="004310CC" w:rsidRPr="00C877DC" w:rsidRDefault="004310CC" w:rsidP="00E45762">
      <w:pPr>
        <w:bidi/>
        <w:spacing w:line="20" w:lineRule="atLeast"/>
        <w:ind w:firstLine="567"/>
        <w:contextualSpacing/>
        <w:jc w:val="both"/>
        <w:rPr>
          <w:rFonts w:cs="B Lotus"/>
          <w:sz w:val="28"/>
          <w:szCs w:val="28"/>
          <w:rtl/>
        </w:rPr>
      </w:pPr>
      <w:r w:rsidRPr="00C877DC">
        <w:rPr>
          <w:rFonts w:cs="B Lotus"/>
          <w:sz w:val="28"/>
          <w:szCs w:val="28"/>
          <w:rtl/>
        </w:rPr>
        <w:t>3. كاهش بار پاسخدهي به عموم مردم از طريق حذف مجموعه</w:t>
      </w:r>
      <w:r w:rsidRPr="00C877DC">
        <w:rPr>
          <w:rFonts w:cs="B Lotus"/>
          <w:sz w:val="28"/>
          <w:szCs w:val="28"/>
        </w:rPr>
        <w:t>‌</w:t>
      </w:r>
      <w:r w:rsidRPr="00C877DC">
        <w:rPr>
          <w:rFonts w:cs="B Lotus"/>
          <w:sz w:val="28"/>
          <w:szCs w:val="28"/>
          <w:rtl/>
        </w:rPr>
        <w:t>هاي غير ضروري اطلاعات</w:t>
      </w:r>
      <w:r w:rsidR="00E45762" w:rsidRPr="00C877DC">
        <w:rPr>
          <w:rFonts w:cs="B Lotus" w:hint="cs"/>
          <w:sz w:val="28"/>
          <w:szCs w:val="28"/>
          <w:rtl/>
        </w:rPr>
        <w:t xml:space="preserve">؛ </w:t>
      </w:r>
    </w:p>
    <w:p w:rsidR="00E45762" w:rsidRPr="00C877DC" w:rsidRDefault="004310CC" w:rsidP="00E45762">
      <w:pPr>
        <w:bidi/>
        <w:spacing w:line="20" w:lineRule="atLeast"/>
        <w:ind w:firstLine="567"/>
        <w:contextualSpacing/>
        <w:jc w:val="both"/>
        <w:rPr>
          <w:rFonts w:cs="B Lotus"/>
          <w:sz w:val="28"/>
          <w:szCs w:val="28"/>
          <w:rtl/>
        </w:rPr>
      </w:pPr>
      <w:r w:rsidRPr="00C877DC">
        <w:rPr>
          <w:rFonts w:cs="B Lotus"/>
          <w:sz w:val="28"/>
          <w:szCs w:val="28"/>
          <w:rtl/>
        </w:rPr>
        <w:t>4. ارتقاي اشتراك اطلاعات از طريق شبكه</w:t>
      </w:r>
      <w:r w:rsidRPr="00C877DC">
        <w:rPr>
          <w:rFonts w:ascii="Arial" w:hAnsi="Arial"/>
          <w:sz w:val="28"/>
          <w:szCs w:val="28"/>
        </w:rPr>
        <w:t>‌</w:t>
      </w:r>
      <w:r w:rsidRPr="00C877DC">
        <w:rPr>
          <w:rFonts w:cs="B Lotus"/>
          <w:sz w:val="28"/>
          <w:szCs w:val="28"/>
          <w:rtl/>
        </w:rPr>
        <w:t>هاي موجود به</w:t>
      </w:r>
      <w:r w:rsidR="00E45762" w:rsidRPr="00C877DC">
        <w:rPr>
          <w:rFonts w:cs="B Lotus" w:hint="eastAsia"/>
          <w:sz w:val="28"/>
          <w:szCs w:val="28"/>
          <w:rtl/>
        </w:rPr>
        <w:t>‌</w:t>
      </w:r>
      <w:r w:rsidRPr="00C877DC">
        <w:rPr>
          <w:rFonts w:cs="B Lotus"/>
          <w:sz w:val="28"/>
          <w:szCs w:val="28"/>
          <w:rtl/>
        </w:rPr>
        <w:t>منظور فايده</w:t>
      </w:r>
      <w:r w:rsidRPr="00C877DC">
        <w:rPr>
          <w:rFonts w:ascii="Arial" w:hAnsi="Arial"/>
          <w:sz w:val="28"/>
          <w:szCs w:val="28"/>
        </w:rPr>
        <w:t>‌</w:t>
      </w:r>
      <w:r w:rsidRPr="00C877DC">
        <w:rPr>
          <w:rFonts w:cs="B Lotus"/>
          <w:sz w:val="28"/>
          <w:szCs w:val="28"/>
          <w:rtl/>
        </w:rPr>
        <w:t>رساني به كتابخانه</w:t>
      </w:r>
      <w:r w:rsidRPr="00C877DC">
        <w:rPr>
          <w:rFonts w:ascii="Arial" w:hAnsi="Arial"/>
          <w:sz w:val="28"/>
          <w:szCs w:val="28"/>
        </w:rPr>
        <w:t>‌</w:t>
      </w:r>
      <w:r w:rsidRPr="00C877DC">
        <w:rPr>
          <w:rFonts w:cs="B Lotus"/>
          <w:sz w:val="28"/>
          <w:szCs w:val="28"/>
          <w:rtl/>
        </w:rPr>
        <w:t>ها، مراكز اطلاعاتي و ديگر م</w:t>
      </w:r>
      <w:r w:rsidR="00E45762" w:rsidRPr="00C877DC">
        <w:rPr>
          <w:rFonts w:cs="B Lotus" w:hint="cs"/>
          <w:sz w:val="28"/>
          <w:szCs w:val="28"/>
          <w:rtl/>
        </w:rPr>
        <w:t>ؤ</w:t>
      </w:r>
      <w:r w:rsidRPr="00C877DC">
        <w:rPr>
          <w:rFonts w:cs="B Lotus"/>
          <w:sz w:val="28"/>
          <w:szCs w:val="28"/>
          <w:rtl/>
        </w:rPr>
        <w:t>س</w:t>
      </w:r>
      <w:r w:rsidR="00E45762" w:rsidRPr="00C877DC">
        <w:rPr>
          <w:rFonts w:cs="B Lotus" w:hint="cs"/>
          <w:sz w:val="28"/>
          <w:szCs w:val="28"/>
          <w:rtl/>
        </w:rPr>
        <w:t>ّ</w:t>
      </w:r>
      <w:r w:rsidRPr="00C877DC">
        <w:rPr>
          <w:rFonts w:cs="B Lotus"/>
          <w:sz w:val="28"/>
          <w:szCs w:val="28"/>
          <w:rtl/>
        </w:rPr>
        <w:t>سه</w:t>
      </w:r>
      <w:r w:rsidRPr="00C877DC">
        <w:rPr>
          <w:rFonts w:ascii="Arial" w:hAnsi="Arial"/>
          <w:sz w:val="28"/>
          <w:szCs w:val="28"/>
        </w:rPr>
        <w:t>‌</w:t>
      </w:r>
      <w:r w:rsidRPr="00C877DC">
        <w:rPr>
          <w:rFonts w:cs="B Lotus"/>
          <w:sz w:val="28"/>
          <w:szCs w:val="28"/>
          <w:rtl/>
        </w:rPr>
        <w:t xml:space="preserve">هاي تحويل اطلاعات. </w:t>
      </w:r>
    </w:p>
    <w:p w:rsidR="004310CC" w:rsidRPr="00C877DC" w:rsidRDefault="004310CC" w:rsidP="00FE26DC">
      <w:pPr>
        <w:bidi/>
        <w:spacing w:line="20" w:lineRule="atLeast"/>
        <w:ind w:firstLine="567"/>
        <w:contextualSpacing/>
        <w:jc w:val="both"/>
        <w:rPr>
          <w:rFonts w:cs="B Lotus"/>
          <w:sz w:val="28"/>
          <w:szCs w:val="28"/>
          <w:rtl/>
        </w:rPr>
      </w:pPr>
      <w:r w:rsidRPr="00C877DC">
        <w:rPr>
          <w:rFonts w:cs="B Lotus"/>
          <w:sz w:val="28"/>
          <w:szCs w:val="28"/>
          <w:rtl/>
        </w:rPr>
        <w:t xml:space="preserve">يك سياست </w:t>
      </w:r>
      <w:r w:rsidR="00BA7836" w:rsidRPr="00C877DC">
        <w:rPr>
          <w:rFonts w:cs="B Lotus"/>
          <w:sz w:val="28"/>
          <w:szCs w:val="28"/>
          <w:rtl/>
        </w:rPr>
        <w:t>ملّی</w:t>
      </w:r>
      <w:r w:rsidRPr="00C877DC">
        <w:rPr>
          <w:rFonts w:cs="B Lotus"/>
          <w:sz w:val="28"/>
          <w:szCs w:val="28"/>
          <w:rtl/>
        </w:rPr>
        <w:t>، هدف گسترده و وسيعي است، يك بينش، يك راهنما يا يك بيانيه از هنجارها و ارزش</w:t>
      </w:r>
      <w:r w:rsidR="00E45762" w:rsidRPr="00C877DC">
        <w:rPr>
          <w:rFonts w:cs="B Lotus" w:hint="eastAsia"/>
          <w:sz w:val="28"/>
          <w:szCs w:val="28"/>
          <w:rtl/>
        </w:rPr>
        <w:t>‌</w:t>
      </w:r>
      <w:r w:rsidRPr="00C877DC">
        <w:rPr>
          <w:rFonts w:cs="B Lotus"/>
          <w:sz w:val="28"/>
          <w:szCs w:val="28"/>
          <w:rtl/>
        </w:rPr>
        <w:t xml:space="preserve">هاي جامعه است كه يك </w:t>
      </w:r>
      <w:r w:rsidR="00BA7836" w:rsidRPr="00C877DC">
        <w:rPr>
          <w:rFonts w:cs="B Lotus"/>
          <w:sz w:val="28"/>
          <w:szCs w:val="28"/>
          <w:rtl/>
        </w:rPr>
        <w:t>ملّت</w:t>
      </w:r>
      <w:r w:rsidRPr="00C877DC">
        <w:rPr>
          <w:rFonts w:cs="B Lotus"/>
          <w:sz w:val="28"/>
          <w:szCs w:val="28"/>
          <w:rtl/>
        </w:rPr>
        <w:t xml:space="preserve"> آن را بيان مي</w:t>
      </w:r>
      <w:r w:rsidRPr="00C877DC">
        <w:rPr>
          <w:rFonts w:ascii="Arial" w:hAnsi="Arial"/>
          <w:sz w:val="28"/>
          <w:szCs w:val="28"/>
        </w:rPr>
        <w:t>‌</w:t>
      </w:r>
      <w:r w:rsidRPr="00C877DC">
        <w:rPr>
          <w:rFonts w:cs="B Lotus"/>
          <w:sz w:val="28"/>
          <w:szCs w:val="28"/>
          <w:rtl/>
        </w:rPr>
        <w:t>كند تا به تهي</w:t>
      </w:r>
      <w:r w:rsidR="00E45762" w:rsidRPr="00C877DC">
        <w:rPr>
          <w:rFonts w:cs="B Lotus" w:hint="cs"/>
          <w:sz w:val="28"/>
          <w:szCs w:val="28"/>
          <w:rtl/>
        </w:rPr>
        <w:t>ّ</w:t>
      </w:r>
      <w:r w:rsidRPr="00C877DC">
        <w:rPr>
          <w:rFonts w:cs="B Lotus"/>
          <w:sz w:val="28"/>
          <w:szCs w:val="28"/>
          <w:rtl/>
        </w:rPr>
        <w:t xml:space="preserve">ه و سازماندهي آن كمك كند و </w:t>
      </w:r>
      <w:r w:rsidR="000F215A" w:rsidRPr="00C877DC">
        <w:rPr>
          <w:rFonts w:cs="B Lotus"/>
          <w:sz w:val="28"/>
          <w:szCs w:val="28"/>
          <w:rtl/>
        </w:rPr>
        <w:t>توجّه</w:t>
      </w:r>
      <w:r w:rsidRPr="00C877DC">
        <w:rPr>
          <w:rFonts w:cs="B Lotus"/>
          <w:sz w:val="28"/>
          <w:szCs w:val="28"/>
          <w:rtl/>
        </w:rPr>
        <w:t xml:space="preserve"> و تمركز تلاش يك كشور را براي كسب يك هدف </w:t>
      </w:r>
      <w:r w:rsidR="00BA7836" w:rsidRPr="00C877DC">
        <w:rPr>
          <w:rFonts w:cs="B Lotus"/>
          <w:sz w:val="28"/>
          <w:szCs w:val="28"/>
          <w:rtl/>
        </w:rPr>
        <w:t>ملّی</w:t>
      </w:r>
      <w:r w:rsidRPr="00C877DC">
        <w:rPr>
          <w:rFonts w:cs="B Lotus"/>
          <w:sz w:val="28"/>
          <w:szCs w:val="28"/>
          <w:rtl/>
        </w:rPr>
        <w:t xml:space="preserve"> مهم</w:t>
      </w:r>
      <w:r w:rsidR="00E45762" w:rsidRPr="00C877DC">
        <w:rPr>
          <w:rFonts w:cs="B Lotus" w:hint="cs"/>
          <w:sz w:val="28"/>
          <w:szCs w:val="28"/>
          <w:rtl/>
        </w:rPr>
        <w:t>ّ</w:t>
      </w:r>
      <w:r w:rsidRPr="00C877DC">
        <w:rPr>
          <w:rFonts w:cs="B Lotus"/>
          <w:sz w:val="28"/>
          <w:szCs w:val="28"/>
          <w:rtl/>
        </w:rPr>
        <w:t xml:space="preserve"> فراهم آورد. سياست</w:t>
      </w:r>
      <w:r w:rsidRPr="00C877DC">
        <w:rPr>
          <w:rFonts w:ascii="Arial" w:hAnsi="Arial"/>
          <w:sz w:val="28"/>
          <w:szCs w:val="28"/>
        </w:rPr>
        <w:t>‌</w:t>
      </w:r>
      <w:r w:rsidRPr="00C877DC">
        <w:rPr>
          <w:rFonts w:cs="B Lotus"/>
          <w:sz w:val="28"/>
          <w:szCs w:val="28"/>
          <w:rtl/>
        </w:rPr>
        <w:t>ها در سطوح خصوصي و عمومي بين</w:t>
      </w:r>
      <w:r w:rsidR="00E45762" w:rsidRPr="00C877DC">
        <w:rPr>
          <w:rFonts w:cs="B Lotus" w:hint="eastAsia"/>
          <w:sz w:val="28"/>
          <w:szCs w:val="28"/>
          <w:rtl/>
        </w:rPr>
        <w:t>‌</w:t>
      </w:r>
      <w:r w:rsidRPr="00C877DC">
        <w:rPr>
          <w:rFonts w:cs="B Lotus"/>
          <w:sz w:val="28"/>
          <w:szCs w:val="28"/>
          <w:rtl/>
        </w:rPr>
        <w:t>المللي، منطقه</w:t>
      </w:r>
      <w:r w:rsidRPr="00C877DC">
        <w:rPr>
          <w:rFonts w:ascii="Arial" w:hAnsi="Arial"/>
          <w:sz w:val="28"/>
          <w:szCs w:val="28"/>
        </w:rPr>
        <w:t>‌</w:t>
      </w:r>
      <w:r w:rsidRPr="00C877DC">
        <w:rPr>
          <w:rFonts w:cs="B Lotus"/>
          <w:sz w:val="28"/>
          <w:szCs w:val="28"/>
          <w:rtl/>
        </w:rPr>
        <w:t>اي، زير</w:t>
      </w:r>
      <w:r w:rsidR="00FE26DC" w:rsidRPr="00C877DC">
        <w:rPr>
          <w:rFonts w:cs="B Lotus" w:hint="cs"/>
          <w:sz w:val="28"/>
          <w:szCs w:val="28"/>
          <w:rtl/>
        </w:rPr>
        <w:t>-</w:t>
      </w:r>
      <w:r w:rsidRPr="00C877DC">
        <w:rPr>
          <w:rFonts w:cs="B Lotus"/>
          <w:sz w:val="28"/>
          <w:szCs w:val="28"/>
          <w:rtl/>
        </w:rPr>
        <w:t xml:space="preserve"> منطقه</w:t>
      </w:r>
      <w:r w:rsidRPr="00C877DC">
        <w:rPr>
          <w:rFonts w:ascii="Arial" w:hAnsi="Arial"/>
          <w:sz w:val="28"/>
          <w:szCs w:val="28"/>
        </w:rPr>
        <w:t>‌</w:t>
      </w:r>
      <w:r w:rsidRPr="00C877DC">
        <w:rPr>
          <w:rFonts w:cs="B Lotus"/>
          <w:sz w:val="28"/>
          <w:szCs w:val="28"/>
          <w:rtl/>
        </w:rPr>
        <w:t>اي</w:t>
      </w:r>
      <w:r w:rsidRPr="00C877DC">
        <w:rPr>
          <w:rStyle w:val="FootnoteReference"/>
          <w:rFonts w:cs="B Lotus"/>
          <w:sz w:val="28"/>
          <w:szCs w:val="28"/>
          <w:rtl/>
        </w:rPr>
        <w:footnoteReference w:id="342"/>
      </w:r>
      <w:r w:rsidRPr="00C877DC">
        <w:rPr>
          <w:rFonts w:cs="B Lotus"/>
          <w:sz w:val="28"/>
          <w:szCs w:val="28"/>
          <w:rtl/>
        </w:rPr>
        <w:t xml:space="preserve">، </w:t>
      </w:r>
      <w:r w:rsidR="00BA7836" w:rsidRPr="00C877DC">
        <w:rPr>
          <w:rFonts w:cs="B Lotus"/>
          <w:sz w:val="28"/>
          <w:szCs w:val="28"/>
          <w:rtl/>
        </w:rPr>
        <w:t>ملّی</w:t>
      </w:r>
      <w:r w:rsidRPr="00C877DC">
        <w:rPr>
          <w:rFonts w:cs="B Lotus"/>
          <w:sz w:val="28"/>
          <w:szCs w:val="28"/>
          <w:rtl/>
        </w:rPr>
        <w:t xml:space="preserve"> و زير </w:t>
      </w:r>
      <w:r w:rsidR="00BA7836" w:rsidRPr="00C877DC">
        <w:rPr>
          <w:rFonts w:cs="B Lotus"/>
          <w:sz w:val="28"/>
          <w:szCs w:val="28"/>
          <w:rtl/>
        </w:rPr>
        <w:t>ملّی</w:t>
      </w:r>
      <w:r w:rsidRPr="00C877DC">
        <w:rPr>
          <w:rFonts w:cs="B Lotus"/>
          <w:sz w:val="28"/>
          <w:szCs w:val="28"/>
          <w:rtl/>
        </w:rPr>
        <w:t xml:space="preserve"> و </w:t>
      </w:r>
      <w:r w:rsidR="00BE69CA" w:rsidRPr="00C877DC">
        <w:rPr>
          <w:rFonts w:cs="B Lotus"/>
          <w:sz w:val="28"/>
          <w:szCs w:val="28"/>
          <w:rtl/>
        </w:rPr>
        <w:t>محلّی</w:t>
      </w:r>
      <w:r w:rsidRPr="00C877DC">
        <w:rPr>
          <w:rFonts w:cs="B Lotus"/>
          <w:sz w:val="28"/>
          <w:szCs w:val="28"/>
          <w:rtl/>
        </w:rPr>
        <w:t xml:space="preserve"> ضروري و لازم هستند. بنابراین کتابخانه</w:t>
      </w:r>
      <w:r w:rsidRPr="00C877DC">
        <w:rPr>
          <w:rFonts w:ascii="Arial" w:hAnsi="Arial"/>
          <w:sz w:val="28"/>
          <w:szCs w:val="28"/>
        </w:rPr>
        <w:t>‌</w:t>
      </w:r>
      <w:r w:rsidRPr="00C877DC">
        <w:rPr>
          <w:rFonts w:cs="B Lotus"/>
          <w:sz w:val="28"/>
          <w:szCs w:val="28"/>
          <w:rtl/>
        </w:rPr>
        <w:t xml:space="preserve">های </w:t>
      </w:r>
      <w:r w:rsidR="0088184E" w:rsidRPr="00C877DC">
        <w:rPr>
          <w:rFonts w:cs="B Lotus"/>
          <w:sz w:val="28"/>
          <w:szCs w:val="28"/>
          <w:rtl/>
        </w:rPr>
        <w:t>ملّی</w:t>
      </w:r>
      <w:r w:rsidRPr="00C877DC">
        <w:rPr>
          <w:rFonts w:cs="B Lotus"/>
          <w:sz w:val="28"/>
          <w:szCs w:val="28"/>
          <w:rtl/>
        </w:rPr>
        <w:t xml:space="preserve"> علاوه بر فایده</w:t>
      </w:r>
      <w:r w:rsidRPr="00C877DC">
        <w:rPr>
          <w:rFonts w:ascii="Arial" w:hAnsi="Arial"/>
          <w:sz w:val="28"/>
          <w:szCs w:val="28"/>
        </w:rPr>
        <w:t>‌</w:t>
      </w:r>
      <w:r w:rsidRPr="00C877DC">
        <w:rPr>
          <w:rFonts w:cs="B Lotus"/>
          <w:sz w:val="28"/>
          <w:szCs w:val="28"/>
          <w:rtl/>
        </w:rPr>
        <w:t>رسانی به مراکز اطلاعاتی و کتابخانه</w:t>
      </w:r>
      <w:r w:rsidRPr="00C877DC">
        <w:rPr>
          <w:rFonts w:ascii="Arial" w:hAnsi="Arial"/>
          <w:sz w:val="28"/>
          <w:szCs w:val="28"/>
        </w:rPr>
        <w:t>‌</w:t>
      </w:r>
      <w:r w:rsidRPr="00C877DC">
        <w:rPr>
          <w:rFonts w:cs="B Lotus"/>
          <w:sz w:val="28"/>
          <w:szCs w:val="28"/>
          <w:rtl/>
        </w:rPr>
        <w:t>های کشور می</w:t>
      </w:r>
      <w:r w:rsidRPr="00C877DC">
        <w:rPr>
          <w:rFonts w:ascii="Arial" w:hAnsi="Arial"/>
          <w:sz w:val="28"/>
          <w:szCs w:val="28"/>
        </w:rPr>
        <w:t>‌</w:t>
      </w:r>
      <w:r w:rsidRPr="00C877DC">
        <w:rPr>
          <w:rFonts w:cs="B Lotus"/>
          <w:sz w:val="28"/>
          <w:szCs w:val="28"/>
          <w:rtl/>
        </w:rPr>
        <w:t>توانند در سطح بین</w:t>
      </w:r>
      <w:r w:rsidRPr="00C877DC">
        <w:rPr>
          <w:rFonts w:ascii="Arial" w:hAnsi="Arial"/>
          <w:sz w:val="28"/>
          <w:szCs w:val="28"/>
        </w:rPr>
        <w:t>‌</w:t>
      </w:r>
      <w:r w:rsidRPr="00C877DC">
        <w:rPr>
          <w:rFonts w:cs="B Lotus"/>
          <w:sz w:val="28"/>
          <w:szCs w:val="28"/>
          <w:rtl/>
        </w:rPr>
        <w:t>المللی و منطقه</w:t>
      </w:r>
      <w:r w:rsidRPr="00C877DC">
        <w:rPr>
          <w:rFonts w:ascii="Arial" w:hAnsi="Arial"/>
          <w:sz w:val="28"/>
          <w:szCs w:val="28"/>
        </w:rPr>
        <w:t>‌</w:t>
      </w:r>
      <w:r w:rsidRPr="00C877DC">
        <w:rPr>
          <w:rFonts w:cs="B Lotus"/>
          <w:sz w:val="28"/>
          <w:szCs w:val="28"/>
          <w:rtl/>
        </w:rPr>
        <w:t xml:space="preserve">ای نیز مرکز کانونی </w:t>
      </w:r>
      <w:r w:rsidR="00CC35E4" w:rsidRPr="00C877DC">
        <w:rPr>
          <w:rFonts w:cs="B Lotus"/>
          <w:sz w:val="28"/>
          <w:szCs w:val="28"/>
          <w:rtl/>
        </w:rPr>
        <w:t>تلقّی</w:t>
      </w:r>
      <w:r w:rsidRPr="00C877DC">
        <w:rPr>
          <w:rFonts w:cs="B Lotus"/>
          <w:sz w:val="28"/>
          <w:szCs w:val="28"/>
          <w:rtl/>
        </w:rPr>
        <w:t xml:space="preserve"> شو</w:t>
      </w:r>
      <w:r w:rsidR="00E45762" w:rsidRPr="00C877DC">
        <w:rPr>
          <w:rFonts w:cs="B Lotus" w:hint="cs"/>
          <w:sz w:val="28"/>
          <w:szCs w:val="28"/>
          <w:rtl/>
        </w:rPr>
        <w:t>ن</w:t>
      </w:r>
      <w:r w:rsidRPr="00C877DC">
        <w:rPr>
          <w:rFonts w:cs="B Lotus"/>
          <w:sz w:val="28"/>
          <w:szCs w:val="28"/>
          <w:rtl/>
        </w:rPr>
        <w:t xml:space="preserve">د. </w:t>
      </w:r>
      <w:r w:rsidR="00BA7836" w:rsidRPr="00C877DC">
        <w:rPr>
          <w:rFonts w:cs="B Lotus"/>
          <w:sz w:val="28"/>
          <w:szCs w:val="28"/>
          <w:rtl/>
        </w:rPr>
        <w:t>سیاست‌گذاری</w:t>
      </w:r>
      <w:r w:rsidRPr="00C877DC">
        <w:rPr>
          <w:rFonts w:cs="B Lotus"/>
          <w:sz w:val="28"/>
          <w:szCs w:val="28"/>
          <w:rtl/>
        </w:rPr>
        <w:t xml:space="preserve"> در زمین</w:t>
      </w:r>
      <w:r w:rsidR="00E45762" w:rsidRPr="00C877DC">
        <w:rPr>
          <w:rFonts w:cs="B Lotus" w:hint="cs"/>
          <w:sz w:val="28"/>
          <w:szCs w:val="28"/>
          <w:rtl/>
        </w:rPr>
        <w:t>ۀ</w:t>
      </w:r>
      <w:r w:rsidRPr="00C877DC">
        <w:rPr>
          <w:rFonts w:cs="B Lotus"/>
          <w:sz w:val="28"/>
          <w:szCs w:val="28"/>
          <w:rtl/>
        </w:rPr>
        <w:t xml:space="preserve"> همکاری</w:t>
      </w:r>
      <w:r w:rsidRPr="00C877DC">
        <w:rPr>
          <w:rFonts w:ascii="Arial" w:hAnsi="Arial"/>
          <w:sz w:val="28"/>
          <w:szCs w:val="28"/>
        </w:rPr>
        <w:t>‌</w:t>
      </w:r>
      <w:r w:rsidRPr="00C877DC">
        <w:rPr>
          <w:rFonts w:cs="B Lotus"/>
          <w:sz w:val="28"/>
          <w:szCs w:val="28"/>
          <w:rtl/>
        </w:rPr>
        <w:t>های بین</w:t>
      </w:r>
      <w:r w:rsidRPr="00C877DC">
        <w:rPr>
          <w:rFonts w:cs="B Lotus" w:hint="eastAsia"/>
          <w:sz w:val="28"/>
          <w:szCs w:val="28"/>
          <w:rtl/>
        </w:rPr>
        <w:t>‌</w:t>
      </w:r>
      <w:r w:rsidRPr="00C877DC">
        <w:rPr>
          <w:rFonts w:cs="B Lotus"/>
          <w:sz w:val="28"/>
          <w:szCs w:val="28"/>
          <w:rtl/>
        </w:rPr>
        <w:t>المللی و منطقه</w:t>
      </w:r>
      <w:r w:rsidRPr="00C877DC">
        <w:rPr>
          <w:rFonts w:ascii="Arial" w:hAnsi="Arial"/>
          <w:sz w:val="28"/>
          <w:szCs w:val="28"/>
        </w:rPr>
        <w:t>‌</w:t>
      </w:r>
      <w:r w:rsidRPr="00C877DC">
        <w:rPr>
          <w:rFonts w:cs="B Lotus"/>
          <w:sz w:val="28"/>
          <w:szCs w:val="28"/>
          <w:rtl/>
        </w:rPr>
        <w:t xml:space="preserve">ای وظیفه </w:t>
      </w:r>
      <w:r w:rsidR="00FC3E10" w:rsidRPr="00C877DC">
        <w:rPr>
          <w:rFonts w:cs="B Lotus"/>
          <w:sz w:val="28"/>
          <w:szCs w:val="28"/>
          <w:rtl/>
        </w:rPr>
        <w:t>خطّی</w:t>
      </w:r>
      <w:r w:rsidRPr="00C877DC">
        <w:rPr>
          <w:rFonts w:cs="B Lotus"/>
          <w:sz w:val="28"/>
          <w:szCs w:val="28"/>
          <w:rtl/>
        </w:rPr>
        <w:t>ری است که جایگاه و پایگاه کشور را در بین سایر کشورها، متمایز و فع</w:t>
      </w:r>
      <w:r w:rsidR="00E45762" w:rsidRPr="00C877DC">
        <w:rPr>
          <w:rFonts w:cs="B Lotus" w:hint="cs"/>
          <w:sz w:val="28"/>
          <w:szCs w:val="28"/>
          <w:rtl/>
        </w:rPr>
        <w:t>ّ</w:t>
      </w:r>
      <w:r w:rsidRPr="00C877DC">
        <w:rPr>
          <w:rFonts w:cs="B Lotus"/>
          <w:sz w:val="28"/>
          <w:szCs w:val="28"/>
          <w:rtl/>
        </w:rPr>
        <w:t>ال جلوه می</w:t>
      </w:r>
      <w:r w:rsidRPr="00C877DC">
        <w:rPr>
          <w:rFonts w:ascii="Arial" w:hAnsi="Arial"/>
          <w:sz w:val="28"/>
          <w:szCs w:val="28"/>
        </w:rPr>
        <w:t>‌</w:t>
      </w:r>
      <w:r w:rsidRPr="00C877DC">
        <w:rPr>
          <w:rFonts w:cs="B Lotus"/>
          <w:sz w:val="28"/>
          <w:szCs w:val="28"/>
          <w:rtl/>
        </w:rPr>
        <w:t>دهد.</w:t>
      </w:r>
      <w:r w:rsidR="00E45762" w:rsidRPr="00C877DC">
        <w:rPr>
          <w:rFonts w:cs="B Lotus" w:hint="cs"/>
          <w:sz w:val="28"/>
          <w:szCs w:val="28"/>
          <w:rtl/>
        </w:rPr>
        <w:t xml:space="preserve"> </w:t>
      </w:r>
      <w:r w:rsidRPr="00C877DC">
        <w:rPr>
          <w:rFonts w:cs="B Lotus"/>
          <w:sz w:val="28"/>
          <w:szCs w:val="28"/>
          <w:rtl/>
        </w:rPr>
        <w:t>اين سياست</w:t>
      </w:r>
      <w:r w:rsidRPr="00C877DC">
        <w:rPr>
          <w:rFonts w:ascii="Arial" w:hAnsi="Arial"/>
          <w:sz w:val="28"/>
          <w:szCs w:val="28"/>
        </w:rPr>
        <w:t>‌</w:t>
      </w:r>
      <w:r w:rsidRPr="00C877DC">
        <w:rPr>
          <w:rFonts w:cs="B Lotus"/>
          <w:sz w:val="28"/>
          <w:szCs w:val="28"/>
          <w:rtl/>
        </w:rPr>
        <w:t>ها به عنوان ابزاري براي بهبود ارتباطات و درك بين سياست</w:t>
      </w:r>
      <w:r w:rsidR="00E45762" w:rsidRPr="00C877DC">
        <w:rPr>
          <w:rFonts w:cs="B Lotus" w:hint="eastAsia"/>
          <w:sz w:val="28"/>
          <w:szCs w:val="28"/>
          <w:rtl/>
        </w:rPr>
        <w:t>‌</w:t>
      </w:r>
      <w:r w:rsidRPr="00C877DC">
        <w:rPr>
          <w:rFonts w:cs="B Lotus"/>
          <w:sz w:val="28"/>
          <w:szCs w:val="28"/>
          <w:rtl/>
        </w:rPr>
        <w:t>گ</w:t>
      </w:r>
      <w:r w:rsidR="00E45762" w:rsidRPr="00C877DC">
        <w:rPr>
          <w:rFonts w:cs="B Lotus" w:hint="cs"/>
          <w:sz w:val="28"/>
          <w:szCs w:val="28"/>
          <w:rtl/>
        </w:rPr>
        <w:t>ذ</w:t>
      </w:r>
      <w:r w:rsidRPr="00C877DC">
        <w:rPr>
          <w:rFonts w:cs="B Lotus"/>
          <w:sz w:val="28"/>
          <w:szCs w:val="28"/>
          <w:rtl/>
        </w:rPr>
        <w:t>اران و دريافت</w:t>
      </w:r>
      <w:r w:rsidRPr="00C877DC">
        <w:rPr>
          <w:rFonts w:ascii="Arial" w:hAnsi="Arial"/>
          <w:sz w:val="28"/>
          <w:szCs w:val="28"/>
        </w:rPr>
        <w:t>‌</w:t>
      </w:r>
      <w:r w:rsidRPr="00C877DC">
        <w:rPr>
          <w:rFonts w:cs="B Lotus"/>
          <w:sz w:val="28"/>
          <w:szCs w:val="28"/>
          <w:rtl/>
        </w:rPr>
        <w:t>كنندگان اين سياست</w:t>
      </w:r>
      <w:r w:rsidR="00E45762" w:rsidRPr="00C877DC">
        <w:rPr>
          <w:rFonts w:cs="B Lotus" w:hint="eastAsia"/>
          <w:sz w:val="28"/>
          <w:szCs w:val="28"/>
          <w:rtl/>
        </w:rPr>
        <w:t>‌</w:t>
      </w:r>
      <w:r w:rsidRPr="00C877DC">
        <w:rPr>
          <w:rFonts w:cs="B Lotus"/>
          <w:sz w:val="28"/>
          <w:szCs w:val="28"/>
          <w:rtl/>
        </w:rPr>
        <w:t xml:space="preserve">ها (مردم، </w:t>
      </w:r>
      <w:r w:rsidR="00E00E32" w:rsidRPr="00C877DC">
        <w:rPr>
          <w:rFonts w:cs="B Lotus"/>
          <w:sz w:val="28"/>
          <w:szCs w:val="28"/>
          <w:rtl/>
        </w:rPr>
        <w:t>سازمان‌ها</w:t>
      </w:r>
      <w:r w:rsidRPr="00C877DC">
        <w:rPr>
          <w:rFonts w:cs="B Lotus"/>
          <w:sz w:val="28"/>
          <w:szCs w:val="28"/>
          <w:rtl/>
        </w:rPr>
        <w:t>، كتابخانه</w:t>
      </w:r>
      <w:r w:rsidRPr="00C877DC">
        <w:rPr>
          <w:rFonts w:ascii="Arial" w:hAnsi="Arial"/>
          <w:sz w:val="28"/>
          <w:szCs w:val="28"/>
        </w:rPr>
        <w:t>‌</w:t>
      </w:r>
      <w:r w:rsidRPr="00C877DC">
        <w:rPr>
          <w:rFonts w:cs="B Lotus"/>
          <w:sz w:val="28"/>
          <w:szCs w:val="28"/>
          <w:rtl/>
        </w:rPr>
        <w:t>ها و ...) تلقي مي</w:t>
      </w:r>
      <w:r w:rsidRPr="00C877DC">
        <w:rPr>
          <w:rFonts w:ascii="Arial" w:hAnsi="Arial"/>
          <w:sz w:val="28"/>
          <w:szCs w:val="28"/>
        </w:rPr>
        <w:t>‌</w:t>
      </w:r>
      <w:r w:rsidRPr="00C877DC">
        <w:rPr>
          <w:rFonts w:cs="B Lotus"/>
          <w:sz w:val="28"/>
          <w:szCs w:val="28"/>
          <w:rtl/>
        </w:rPr>
        <w:t>شود (پراساد</w:t>
      </w:r>
      <w:r w:rsidR="00E45762" w:rsidRPr="00C877DC">
        <w:rPr>
          <w:rFonts w:cs="B Lotus" w:hint="cs"/>
          <w:sz w:val="28"/>
          <w:szCs w:val="28"/>
          <w:rtl/>
        </w:rPr>
        <w:t>،</w:t>
      </w:r>
      <w:r w:rsidRPr="00C877DC">
        <w:rPr>
          <w:rFonts w:cs="B Lotus"/>
          <w:sz w:val="28"/>
          <w:szCs w:val="28"/>
          <w:rtl/>
        </w:rPr>
        <w:t xml:space="preserve"> سينگ</w:t>
      </w:r>
      <w:r w:rsidR="00E45762" w:rsidRPr="00C877DC">
        <w:rPr>
          <w:rFonts w:cs="B Lotus" w:hint="cs"/>
          <w:sz w:val="28"/>
          <w:szCs w:val="28"/>
          <w:rtl/>
        </w:rPr>
        <w:t>،</w:t>
      </w:r>
      <w:r w:rsidRPr="00C877DC">
        <w:rPr>
          <w:rFonts w:cs="B Lotus"/>
          <w:sz w:val="28"/>
          <w:szCs w:val="28"/>
          <w:rtl/>
        </w:rPr>
        <w:t xml:space="preserve"> 2002،</w:t>
      </w:r>
      <w:r w:rsidR="00E45762" w:rsidRPr="00C877DC">
        <w:rPr>
          <w:rFonts w:cs="B Lotus" w:hint="cs"/>
          <w:sz w:val="28"/>
          <w:szCs w:val="28"/>
          <w:rtl/>
        </w:rPr>
        <w:t xml:space="preserve"> ص</w:t>
      </w:r>
      <w:r w:rsidRPr="00C877DC">
        <w:rPr>
          <w:rFonts w:cs="B Lotus"/>
          <w:sz w:val="28"/>
          <w:szCs w:val="28"/>
          <w:rtl/>
        </w:rPr>
        <w:t xml:space="preserve"> 1</w:t>
      </w:r>
      <w:r w:rsidR="00E45762" w:rsidRPr="00C877DC">
        <w:rPr>
          <w:rFonts w:cs="B Lotus" w:hint="cs"/>
          <w:sz w:val="28"/>
          <w:szCs w:val="28"/>
          <w:rtl/>
        </w:rPr>
        <w:t xml:space="preserve">- </w:t>
      </w:r>
      <w:r w:rsidRPr="00C877DC">
        <w:rPr>
          <w:rFonts w:cs="B Lotus"/>
          <w:sz w:val="28"/>
          <w:szCs w:val="28"/>
          <w:rtl/>
        </w:rPr>
        <w:t>2).</w:t>
      </w:r>
    </w:p>
    <w:p w:rsidR="004310CC" w:rsidRPr="00C877DC" w:rsidRDefault="004310CC" w:rsidP="00A076A7">
      <w:pPr>
        <w:bidi/>
        <w:spacing w:line="20" w:lineRule="atLeast"/>
        <w:jc w:val="both"/>
        <w:rPr>
          <w:rFonts w:cs="B Titr"/>
          <w:sz w:val="24"/>
          <w:szCs w:val="24"/>
          <w:rtl/>
        </w:rPr>
      </w:pPr>
    </w:p>
    <w:p w:rsidR="004310CC" w:rsidRPr="00C877DC" w:rsidRDefault="00273896" w:rsidP="00D0488B">
      <w:pPr>
        <w:pStyle w:val="azam"/>
        <w:outlineLvl w:val="0"/>
        <w:rPr>
          <w:rFonts w:cs="B Titr"/>
          <w:sz w:val="24"/>
          <w:szCs w:val="24"/>
          <w:rtl/>
        </w:rPr>
      </w:pPr>
      <w:bookmarkStart w:id="225" w:name="_Toc503556912"/>
      <w:r w:rsidRPr="00C877DC">
        <w:rPr>
          <w:rFonts w:cs="B Titr" w:hint="cs"/>
          <w:sz w:val="24"/>
          <w:szCs w:val="24"/>
          <w:rtl/>
        </w:rPr>
        <w:t>7-</w:t>
      </w:r>
      <w:r w:rsidR="00D0488B" w:rsidRPr="00C877DC">
        <w:rPr>
          <w:rFonts w:cs="B Titr" w:hint="cs"/>
          <w:sz w:val="24"/>
          <w:szCs w:val="24"/>
          <w:rtl/>
        </w:rPr>
        <w:t>4</w:t>
      </w:r>
      <w:r w:rsidRPr="00C877DC">
        <w:rPr>
          <w:rFonts w:cs="B Titr" w:hint="cs"/>
          <w:sz w:val="24"/>
          <w:szCs w:val="24"/>
          <w:rtl/>
        </w:rPr>
        <w:t xml:space="preserve">. </w:t>
      </w:r>
      <w:r w:rsidR="004310CC" w:rsidRPr="00C877DC">
        <w:rPr>
          <w:rFonts w:cs="B Titr"/>
          <w:sz w:val="24"/>
          <w:szCs w:val="24"/>
          <w:rtl/>
        </w:rPr>
        <w:t>آيند</w:t>
      </w:r>
      <w:r w:rsidR="00E45762" w:rsidRPr="00C877DC">
        <w:rPr>
          <w:rFonts w:cs="B Titr" w:hint="cs"/>
          <w:sz w:val="24"/>
          <w:szCs w:val="24"/>
          <w:rtl/>
        </w:rPr>
        <w:t>ۀ</w:t>
      </w:r>
      <w:r w:rsidR="004310CC" w:rsidRPr="00C877DC">
        <w:rPr>
          <w:rFonts w:cs="B Titr"/>
          <w:sz w:val="24"/>
          <w:szCs w:val="24"/>
          <w:rtl/>
        </w:rPr>
        <w:t xml:space="preserve"> كتابخانه</w:t>
      </w:r>
      <w:r w:rsidR="004310CC" w:rsidRPr="00C877DC">
        <w:rPr>
          <w:rFonts w:cs="B Titr"/>
          <w:sz w:val="24"/>
          <w:szCs w:val="24"/>
        </w:rPr>
        <w:t>‌</w:t>
      </w:r>
      <w:r w:rsidR="004310CC" w:rsidRPr="00C877DC">
        <w:rPr>
          <w:rFonts w:cs="B Titr"/>
          <w:sz w:val="24"/>
          <w:szCs w:val="24"/>
          <w:rtl/>
        </w:rPr>
        <w:t xml:space="preserve">هاي </w:t>
      </w:r>
      <w:r w:rsidR="00BA7836" w:rsidRPr="00C877DC">
        <w:rPr>
          <w:rFonts w:cs="B Titr"/>
          <w:sz w:val="24"/>
          <w:szCs w:val="24"/>
          <w:rtl/>
        </w:rPr>
        <w:t>ملّی</w:t>
      </w:r>
      <w:bookmarkEnd w:id="225"/>
    </w:p>
    <w:p w:rsidR="004310CC" w:rsidRPr="00C877DC" w:rsidRDefault="004310CC" w:rsidP="00FE26DC">
      <w:pPr>
        <w:pStyle w:val="azam"/>
        <w:spacing w:line="240" w:lineRule="auto"/>
        <w:jc w:val="both"/>
        <w:rPr>
          <w:b/>
          <w:bCs w:val="0"/>
          <w:sz w:val="28"/>
          <w:rtl/>
        </w:rPr>
      </w:pPr>
      <w:r w:rsidRPr="00C877DC">
        <w:rPr>
          <w:b/>
          <w:bCs w:val="0"/>
          <w:rtl/>
        </w:rPr>
        <w:t>کنفرانس مدیران کتابخانه</w:t>
      </w:r>
      <w:r w:rsidRPr="00C877DC">
        <w:rPr>
          <w:b/>
          <w:bCs w:val="0"/>
        </w:rPr>
        <w:t>‌</w:t>
      </w:r>
      <w:r w:rsidRPr="00C877DC">
        <w:rPr>
          <w:b/>
          <w:bCs w:val="0"/>
          <w:rtl/>
        </w:rPr>
        <w:t xml:space="preserve">های </w:t>
      </w:r>
      <w:r w:rsidR="0088184E" w:rsidRPr="00C877DC">
        <w:rPr>
          <w:b/>
          <w:bCs w:val="0"/>
          <w:rtl/>
        </w:rPr>
        <w:t>ملّی</w:t>
      </w:r>
      <w:r w:rsidRPr="00C877DC">
        <w:rPr>
          <w:b/>
          <w:bCs w:val="0"/>
          <w:rtl/>
        </w:rPr>
        <w:t>(</w:t>
      </w:r>
      <w:r w:rsidRPr="00C877DC">
        <w:rPr>
          <w:b/>
          <w:bCs w:val="0"/>
        </w:rPr>
        <w:t>CDNL</w:t>
      </w:r>
      <w:r w:rsidRPr="00C877DC">
        <w:rPr>
          <w:rStyle w:val="FootnoteReference"/>
          <w:b/>
          <w:bCs w:val="0"/>
          <w:sz w:val="28"/>
        </w:rPr>
        <w:footnoteReference w:id="343"/>
      </w:r>
      <w:r w:rsidRPr="00C877DC">
        <w:rPr>
          <w:b/>
          <w:bCs w:val="0"/>
          <w:rtl/>
        </w:rPr>
        <w:t>)</w:t>
      </w:r>
      <w:r w:rsidRPr="00C877DC">
        <w:rPr>
          <w:b/>
          <w:bCs w:val="0"/>
          <w:sz w:val="28"/>
          <w:rtl/>
        </w:rPr>
        <w:t xml:space="preserve"> يك انجمن مستقل از مجريان اصلي كتابخانه</w:t>
      </w:r>
      <w:r w:rsidRPr="00C877DC">
        <w:rPr>
          <w:b/>
          <w:bCs w:val="0"/>
          <w:sz w:val="28"/>
        </w:rPr>
        <w:t>‌</w:t>
      </w:r>
      <w:r w:rsidRPr="00C877DC">
        <w:rPr>
          <w:b/>
          <w:bCs w:val="0"/>
          <w:sz w:val="28"/>
          <w:rtl/>
        </w:rPr>
        <w:t xml:space="preserve">هاي </w:t>
      </w:r>
      <w:r w:rsidR="00BA7836" w:rsidRPr="00C877DC">
        <w:rPr>
          <w:b/>
          <w:bCs w:val="0"/>
          <w:sz w:val="28"/>
          <w:rtl/>
        </w:rPr>
        <w:t>ملّی</w:t>
      </w:r>
      <w:r w:rsidRPr="00C877DC">
        <w:rPr>
          <w:b/>
          <w:bCs w:val="0"/>
          <w:sz w:val="28"/>
          <w:rtl/>
        </w:rPr>
        <w:t xml:space="preserve"> است كه با هدف تسهيل مذاكره و ارتقاي درك و همكاري دربار</w:t>
      </w:r>
      <w:r w:rsidR="000E2684" w:rsidRPr="00C877DC">
        <w:rPr>
          <w:rFonts w:hint="cs"/>
          <w:b/>
          <w:bCs w:val="0"/>
          <w:sz w:val="28"/>
          <w:rtl/>
        </w:rPr>
        <w:t>ۀ</w:t>
      </w:r>
      <w:r w:rsidRPr="00C877DC">
        <w:rPr>
          <w:b/>
          <w:bCs w:val="0"/>
          <w:sz w:val="28"/>
          <w:rtl/>
        </w:rPr>
        <w:t xml:space="preserve"> مسائلي از علايق عمومي جهان ايجاد شده است. اعضاي اين انجمن به صورت سالانه و معمولا</w:t>
      </w:r>
      <w:r w:rsidR="000E2684" w:rsidRPr="00C877DC">
        <w:rPr>
          <w:rFonts w:hint="cs"/>
          <w:b/>
          <w:bCs w:val="0"/>
          <w:sz w:val="28"/>
          <w:rtl/>
        </w:rPr>
        <w:t>ً</w:t>
      </w:r>
      <w:r w:rsidRPr="00C877DC">
        <w:rPr>
          <w:b/>
          <w:bCs w:val="0"/>
          <w:sz w:val="28"/>
          <w:rtl/>
        </w:rPr>
        <w:t xml:space="preserve"> در چهارشنب</w:t>
      </w:r>
      <w:r w:rsidR="000E2684" w:rsidRPr="00C877DC">
        <w:rPr>
          <w:rFonts w:hint="cs"/>
          <w:b/>
          <w:bCs w:val="0"/>
          <w:sz w:val="28"/>
          <w:rtl/>
        </w:rPr>
        <w:t>ۀ</w:t>
      </w:r>
      <w:r w:rsidRPr="00C877DC">
        <w:rPr>
          <w:b/>
          <w:bCs w:val="0"/>
          <w:sz w:val="28"/>
          <w:rtl/>
        </w:rPr>
        <w:t xml:space="preserve"> هفته</w:t>
      </w:r>
      <w:r w:rsidRPr="00C877DC">
        <w:rPr>
          <w:b/>
          <w:bCs w:val="0"/>
          <w:sz w:val="28"/>
        </w:rPr>
        <w:t>‌</w:t>
      </w:r>
      <w:r w:rsidRPr="00C877DC">
        <w:rPr>
          <w:b/>
          <w:bCs w:val="0"/>
          <w:sz w:val="28"/>
          <w:rtl/>
        </w:rPr>
        <w:t>اي كه كنفرانس ايفلا برگزار مي</w:t>
      </w:r>
      <w:r w:rsidRPr="00C877DC">
        <w:rPr>
          <w:b/>
          <w:bCs w:val="0"/>
          <w:sz w:val="28"/>
        </w:rPr>
        <w:t>‌</w:t>
      </w:r>
      <w:r w:rsidRPr="00C877DC">
        <w:rPr>
          <w:b/>
          <w:bCs w:val="0"/>
          <w:sz w:val="28"/>
          <w:rtl/>
        </w:rPr>
        <w:t>شود، تشكيل مي</w:t>
      </w:r>
      <w:r w:rsidRPr="00C877DC">
        <w:rPr>
          <w:b/>
          <w:bCs w:val="0"/>
          <w:sz w:val="28"/>
        </w:rPr>
        <w:t>‌</w:t>
      </w:r>
      <w:r w:rsidRPr="00C877DC">
        <w:rPr>
          <w:b/>
          <w:bCs w:val="0"/>
          <w:sz w:val="28"/>
          <w:rtl/>
        </w:rPr>
        <w:t>گردد. ميزبان اين انجمن كتابخان</w:t>
      </w:r>
      <w:r w:rsidR="000E2684" w:rsidRPr="00C877DC">
        <w:rPr>
          <w:rFonts w:hint="cs"/>
          <w:b/>
          <w:bCs w:val="0"/>
          <w:sz w:val="28"/>
          <w:rtl/>
        </w:rPr>
        <w:t>ۀ</w:t>
      </w:r>
      <w:r w:rsidRPr="00C877DC">
        <w:rPr>
          <w:b/>
          <w:bCs w:val="0"/>
          <w:sz w:val="28"/>
          <w:rtl/>
        </w:rPr>
        <w:t xml:space="preserve"> </w:t>
      </w:r>
      <w:r w:rsidR="00BA7836" w:rsidRPr="00C877DC">
        <w:rPr>
          <w:b/>
          <w:bCs w:val="0"/>
          <w:sz w:val="28"/>
          <w:rtl/>
        </w:rPr>
        <w:t>ملّی</w:t>
      </w:r>
      <w:r w:rsidRPr="00C877DC">
        <w:rPr>
          <w:b/>
          <w:bCs w:val="0"/>
          <w:sz w:val="28"/>
          <w:rtl/>
        </w:rPr>
        <w:t xml:space="preserve"> كشوري است كه ايفلا در آن برگزار مي</w:t>
      </w:r>
      <w:r w:rsidRPr="00C877DC">
        <w:rPr>
          <w:b/>
          <w:bCs w:val="0"/>
          <w:sz w:val="28"/>
        </w:rPr>
        <w:t>‌</w:t>
      </w:r>
      <w:r w:rsidRPr="00C877DC">
        <w:rPr>
          <w:b/>
          <w:bCs w:val="0"/>
          <w:sz w:val="28"/>
          <w:rtl/>
        </w:rPr>
        <w:t xml:space="preserve">شود. مدير كتابخانه </w:t>
      </w:r>
      <w:r w:rsidR="00BA7836" w:rsidRPr="00C877DC">
        <w:rPr>
          <w:b/>
          <w:bCs w:val="0"/>
          <w:sz w:val="28"/>
          <w:rtl/>
        </w:rPr>
        <w:t>ملّی</w:t>
      </w:r>
      <w:r w:rsidRPr="00C877DC">
        <w:rPr>
          <w:b/>
          <w:bCs w:val="0"/>
          <w:sz w:val="28"/>
          <w:rtl/>
        </w:rPr>
        <w:t xml:space="preserve"> هر كشور، عضوي از </w:t>
      </w:r>
      <w:r w:rsidRPr="00C877DC">
        <w:rPr>
          <w:b/>
          <w:bCs w:val="0"/>
        </w:rPr>
        <w:t>CDNL</w:t>
      </w:r>
      <w:r w:rsidRPr="00C877DC">
        <w:rPr>
          <w:b/>
          <w:bCs w:val="0"/>
          <w:sz w:val="28"/>
          <w:rtl/>
        </w:rPr>
        <w:t xml:space="preserve"> است. چشم</w:t>
      </w:r>
      <w:r w:rsidRPr="00C877DC">
        <w:rPr>
          <w:b/>
          <w:bCs w:val="0"/>
          <w:sz w:val="28"/>
        </w:rPr>
        <w:t>‌</w:t>
      </w:r>
      <w:r w:rsidRPr="00C877DC">
        <w:rPr>
          <w:b/>
          <w:bCs w:val="0"/>
          <w:sz w:val="28"/>
          <w:rtl/>
        </w:rPr>
        <w:t xml:space="preserve">انداز بلند مدت </w:t>
      </w:r>
      <w:r w:rsidRPr="00C877DC">
        <w:rPr>
          <w:b/>
          <w:bCs w:val="0"/>
        </w:rPr>
        <w:t>CDNL</w:t>
      </w:r>
      <w:r w:rsidRPr="00C877DC">
        <w:rPr>
          <w:b/>
          <w:bCs w:val="0"/>
          <w:sz w:val="28"/>
          <w:rtl/>
        </w:rPr>
        <w:t xml:space="preserve"> ايجاد يك كتابخان</w:t>
      </w:r>
      <w:r w:rsidR="000E2684" w:rsidRPr="00C877DC">
        <w:rPr>
          <w:rFonts w:hint="cs"/>
          <w:b/>
          <w:bCs w:val="0"/>
          <w:sz w:val="28"/>
          <w:rtl/>
        </w:rPr>
        <w:t>ۀ</w:t>
      </w:r>
      <w:r w:rsidRPr="00C877DC">
        <w:rPr>
          <w:b/>
          <w:bCs w:val="0"/>
          <w:sz w:val="28"/>
          <w:rtl/>
        </w:rPr>
        <w:t xml:space="preserve"> ديجيتالي توزيعي-</w:t>
      </w:r>
      <w:r w:rsidR="000E2684" w:rsidRPr="00C877DC">
        <w:rPr>
          <w:rFonts w:hint="cs"/>
          <w:b/>
          <w:bCs w:val="0"/>
          <w:sz w:val="28"/>
          <w:rtl/>
        </w:rPr>
        <w:t xml:space="preserve"> </w:t>
      </w:r>
      <w:r w:rsidRPr="00C877DC">
        <w:rPr>
          <w:b/>
          <w:bCs w:val="0"/>
          <w:sz w:val="28"/>
          <w:rtl/>
        </w:rPr>
        <w:t>جامع، باز، پيوسته و در دسترس به</w:t>
      </w:r>
      <w:r w:rsidR="000E2684" w:rsidRPr="00C877DC">
        <w:rPr>
          <w:rFonts w:hint="cs"/>
          <w:b/>
          <w:bCs w:val="0"/>
          <w:sz w:val="28"/>
          <w:rtl/>
        </w:rPr>
        <w:t>‌</w:t>
      </w:r>
      <w:r w:rsidRPr="00C877DC">
        <w:rPr>
          <w:b/>
          <w:bCs w:val="0"/>
          <w:sz w:val="28"/>
          <w:rtl/>
        </w:rPr>
        <w:t xml:space="preserve">طور جهاني در اينترنت است كه دسترسي آسان به منابع </w:t>
      </w:r>
      <w:r w:rsidR="00024EFB" w:rsidRPr="00C877DC">
        <w:rPr>
          <w:b/>
          <w:bCs w:val="0"/>
          <w:sz w:val="28"/>
          <w:rtl/>
        </w:rPr>
        <w:t>کتابخانه‌ای</w:t>
      </w:r>
      <w:r w:rsidRPr="00C877DC">
        <w:rPr>
          <w:b/>
          <w:bCs w:val="0"/>
          <w:sz w:val="28"/>
          <w:rtl/>
        </w:rPr>
        <w:t xml:space="preserve"> را در مجموع</w:t>
      </w:r>
      <w:r w:rsidR="000E2684" w:rsidRPr="00C877DC">
        <w:rPr>
          <w:rFonts w:hint="cs"/>
          <w:b/>
          <w:bCs w:val="0"/>
          <w:sz w:val="28"/>
          <w:rtl/>
        </w:rPr>
        <w:t>ۀ</w:t>
      </w:r>
      <w:r w:rsidRPr="00C877DC">
        <w:rPr>
          <w:b/>
          <w:bCs w:val="0"/>
          <w:sz w:val="28"/>
          <w:rtl/>
        </w:rPr>
        <w:t xml:space="preserve"> تمام كتابخانه</w:t>
      </w:r>
      <w:r w:rsidRPr="00C877DC">
        <w:rPr>
          <w:b/>
          <w:bCs w:val="0"/>
          <w:sz w:val="28"/>
        </w:rPr>
        <w:t>‌</w:t>
      </w:r>
      <w:r w:rsidRPr="00C877DC">
        <w:rPr>
          <w:b/>
          <w:bCs w:val="0"/>
          <w:sz w:val="28"/>
          <w:rtl/>
        </w:rPr>
        <w:t xml:space="preserve">هاي </w:t>
      </w:r>
      <w:r w:rsidR="00BA7836" w:rsidRPr="00C877DC">
        <w:rPr>
          <w:b/>
          <w:bCs w:val="0"/>
          <w:sz w:val="28"/>
          <w:rtl/>
        </w:rPr>
        <w:t>ملّی</w:t>
      </w:r>
      <w:r w:rsidRPr="00C877DC">
        <w:rPr>
          <w:b/>
          <w:bCs w:val="0"/>
          <w:sz w:val="28"/>
          <w:rtl/>
        </w:rPr>
        <w:t xml:space="preserve"> جهان در راستاي علايق پژوهش</w:t>
      </w:r>
      <w:r w:rsidRPr="00C877DC">
        <w:rPr>
          <w:b/>
          <w:bCs w:val="0"/>
          <w:sz w:val="28"/>
        </w:rPr>
        <w:t>‌</w:t>
      </w:r>
      <w:r w:rsidRPr="00C877DC">
        <w:rPr>
          <w:b/>
          <w:bCs w:val="0"/>
          <w:sz w:val="28"/>
          <w:rtl/>
        </w:rPr>
        <w:t>هاي علمي، آموزشي و يادگيري مادام</w:t>
      </w:r>
      <w:r w:rsidRPr="00C877DC">
        <w:rPr>
          <w:b/>
          <w:bCs w:val="0"/>
          <w:sz w:val="28"/>
        </w:rPr>
        <w:t>‌</w:t>
      </w:r>
      <w:r w:rsidRPr="00C877DC">
        <w:rPr>
          <w:b/>
          <w:bCs w:val="0"/>
          <w:sz w:val="28"/>
          <w:rtl/>
        </w:rPr>
        <w:t>العمر، نوآوري و پيشرفت اقتصادي و ارتقاي درك بين</w:t>
      </w:r>
      <w:r w:rsidRPr="00C877DC">
        <w:rPr>
          <w:b/>
          <w:bCs w:val="0"/>
          <w:sz w:val="28"/>
        </w:rPr>
        <w:t>‌</w:t>
      </w:r>
      <w:r w:rsidRPr="00C877DC">
        <w:rPr>
          <w:b/>
          <w:bCs w:val="0"/>
          <w:sz w:val="28"/>
          <w:rtl/>
        </w:rPr>
        <w:t>المللي فراهم مي</w:t>
      </w:r>
      <w:r w:rsidRPr="00C877DC">
        <w:rPr>
          <w:b/>
          <w:bCs w:val="0"/>
          <w:sz w:val="28"/>
        </w:rPr>
        <w:t>‌</w:t>
      </w:r>
      <w:r w:rsidRPr="00C877DC">
        <w:rPr>
          <w:b/>
          <w:bCs w:val="0"/>
          <w:sz w:val="28"/>
          <w:rtl/>
        </w:rPr>
        <w:t>كند (</w:t>
      </w:r>
      <w:r w:rsidRPr="00C877DC">
        <w:rPr>
          <w:b/>
          <w:bCs w:val="0"/>
        </w:rPr>
        <w:t>CDNL</w:t>
      </w:r>
      <w:r w:rsidR="000E2684" w:rsidRPr="00C877DC">
        <w:rPr>
          <w:rFonts w:hint="cs"/>
          <w:b/>
          <w:bCs w:val="0"/>
          <w:rtl/>
        </w:rPr>
        <w:t>،</w:t>
      </w:r>
      <w:r w:rsidRPr="00C877DC">
        <w:rPr>
          <w:b/>
          <w:bCs w:val="0"/>
          <w:sz w:val="28"/>
          <w:rtl/>
        </w:rPr>
        <w:t xml:space="preserve"> 2012).</w:t>
      </w:r>
      <w:r w:rsidR="00CB05C3" w:rsidRPr="00C877DC">
        <w:rPr>
          <w:rFonts w:hint="cs"/>
          <w:b/>
          <w:bCs w:val="0"/>
          <w:sz w:val="28"/>
          <w:rtl/>
        </w:rPr>
        <w:t xml:space="preserve"> </w:t>
      </w:r>
      <w:r w:rsidRPr="00C877DC">
        <w:rPr>
          <w:b/>
          <w:bCs w:val="0"/>
          <w:sz w:val="28"/>
          <w:rtl/>
        </w:rPr>
        <w:t>براي رسيدن به اين چشم</w:t>
      </w:r>
      <w:r w:rsidRPr="00C877DC">
        <w:rPr>
          <w:b/>
          <w:bCs w:val="0"/>
          <w:sz w:val="28"/>
        </w:rPr>
        <w:t>‌</w:t>
      </w:r>
      <w:r w:rsidRPr="00C877DC">
        <w:rPr>
          <w:b/>
          <w:bCs w:val="0"/>
          <w:sz w:val="28"/>
          <w:rtl/>
        </w:rPr>
        <w:t>انداز كتابخانه</w:t>
      </w:r>
      <w:r w:rsidRPr="00C877DC">
        <w:rPr>
          <w:b/>
          <w:bCs w:val="0"/>
          <w:sz w:val="28"/>
        </w:rPr>
        <w:t>‌</w:t>
      </w:r>
      <w:r w:rsidRPr="00C877DC">
        <w:rPr>
          <w:b/>
          <w:bCs w:val="0"/>
          <w:sz w:val="28"/>
          <w:rtl/>
        </w:rPr>
        <w:t xml:space="preserve">هاي </w:t>
      </w:r>
      <w:r w:rsidR="00BA7836" w:rsidRPr="00C877DC">
        <w:rPr>
          <w:b/>
          <w:bCs w:val="0"/>
          <w:sz w:val="28"/>
          <w:rtl/>
        </w:rPr>
        <w:t>ملّی</w:t>
      </w:r>
      <w:r w:rsidRPr="00C877DC">
        <w:rPr>
          <w:b/>
          <w:bCs w:val="0"/>
          <w:sz w:val="28"/>
          <w:rtl/>
        </w:rPr>
        <w:t xml:space="preserve"> بايد:</w:t>
      </w:r>
    </w:p>
    <w:p w:rsidR="004310CC" w:rsidRPr="00C877DC" w:rsidRDefault="004310CC" w:rsidP="000E2684">
      <w:pPr>
        <w:bidi/>
        <w:spacing w:after="0" w:line="240" w:lineRule="auto"/>
        <w:jc w:val="both"/>
        <w:rPr>
          <w:rFonts w:cs="B Lotus"/>
          <w:sz w:val="28"/>
          <w:szCs w:val="28"/>
        </w:rPr>
      </w:pPr>
      <w:r w:rsidRPr="00C877DC">
        <w:rPr>
          <w:rFonts w:cs="B Lotus"/>
          <w:sz w:val="28"/>
          <w:szCs w:val="28"/>
          <w:rtl/>
        </w:rPr>
        <w:t>1. ايجاد كتابخانه</w:t>
      </w:r>
      <w:r w:rsidRPr="00C877DC">
        <w:rPr>
          <w:rFonts w:cs="B Lotus"/>
          <w:sz w:val="28"/>
          <w:szCs w:val="28"/>
        </w:rPr>
        <w:t>‌</w:t>
      </w:r>
      <w:r w:rsidRPr="00C877DC">
        <w:rPr>
          <w:rFonts w:cs="B Lotus"/>
          <w:sz w:val="28"/>
          <w:szCs w:val="28"/>
          <w:rtl/>
        </w:rPr>
        <w:t>هاي ديجيتالي اشتراكي از هر نوعي را ارتقا</w:t>
      </w:r>
      <w:r w:rsidR="000E2684" w:rsidRPr="00C877DC">
        <w:rPr>
          <w:rFonts w:cs="B Lotus" w:hint="cs"/>
          <w:sz w:val="28"/>
          <w:szCs w:val="28"/>
          <w:rtl/>
          <w:lang w:bidi="fa-IR"/>
        </w:rPr>
        <w:t>ء</w:t>
      </w:r>
      <w:r w:rsidRPr="00C877DC">
        <w:rPr>
          <w:rFonts w:cs="B Lotus"/>
          <w:sz w:val="28"/>
          <w:szCs w:val="28"/>
          <w:rtl/>
        </w:rPr>
        <w:t>، ترغيب و حمايت نمايند.</w:t>
      </w:r>
    </w:p>
    <w:p w:rsidR="004310CC" w:rsidRPr="00C877DC" w:rsidRDefault="004310CC" w:rsidP="000E2684">
      <w:pPr>
        <w:bidi/>
        <w:spacing w:after="0" w:line="240" w:lineRule="auto"/>
        <w:jc w:val="both"/>
        <w:rPr>
          <w:rFonts w:cs="B Lotus"/>
          <w:sz w:val="28"/>
          <w:szCs w:val="28"/>
        </w:rPr>
      </w:pPr>
      <w:r w:rsidRPr="00C877DC">
        <w:rPr>
          <w:rFonts w:cs="B Lotus"/>
          <w:sz w:val="28"/>
          <w:szCs w:val="28"/>
          <w:rtl/>
        </w:rPr>
        <w:t>2. ارتباط مجموعه</w:t>
      </w:r>
      <w:r w:rsidRPr="00C877DC">
        <w:rPr>
          <w:rFonts w:cs="B Lotus"/>
          <w:sz w:val="28"/>
          <w:szCs w:val="28"/>
        </w:rPr>
        <w:t>‌</w:t>
      </w:r>
      <w:r w:rsidRPr="00C877DC">
        <w:rPr>
          <w:rFonts w:cs="B Lotus"/>
          <w:sz w:val="28"/>
          <w:szCs w:val="28"/>
          <w:rtl/>
        </w:rPr>
        <w:t>هاي كتابخانه</w:t>
      </w:r>
      <w:r w:rsidRPr="00C877DC">
        <w:rPr>
          <w:rFonts w:cs="B Lotus"/>
          <w:sz w:val="28"/>
          <w:szCs w:val="28"/>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ديجيتالي را حمايت و تقويت كنند و با كتابخانه</w:t>
      </w:r>
      <w:r w:rsidRPr="00C877DC">
        <w:rPr>
          <w:rFonts w:cs="B Lotus"/>
          <w:sz w:val="28"/>
          <w:szCs w:val="28"/>
        </w:rPr>
        <w:t>‌</w:t>
      </w:r>
      <w:r w:rsidRPr="00C877DC">
        <w:rPr>
          <w:rFonts w:cs="B Lotus"/>
          <w:sz w:val="28"/>
          <w:szCs w:val="28"/>
          <w:rtl/>
        </w:rPr>
        <w:t>ها و آرشيوهاي ديگر مذاكره نمايند تا پنجره</w:t>
      </w:r>
      <w:r w:rsidRPr="00C877DC">
        <w:rPr>
          <w:rFonts w:cs="B Lotus"/>
          <w:sz w:val="28"/>
          <w:szCs w:val="28"/>
        </w:rPr>
        <w:t>‌</w:t>
      </w:r>
      <w:r w:rsidRPr="00C877DC">
        <w:rPr>
          <w:rFonts w:cs="B Lotus"/>
          <w:sz w:val="28"/>
          <w:szCs w:val="28"/>
          <w:rtl/>
        </w:rPr>
        <w:t>اي به فرهنگ</w:t>
      </w:r>
      <w:r w:rsidRPr="00C877DC">
        <w:rPr>
          <w:rFonts w:cs="B Lotus"/>
          <w:sz w:val="28"/>
          <w:szCs w:val="28"/>
        </w:rPr>
        <w:t>‌</w:t>
      </w:r>
      <w:r w:rsidRPr="00C877DC">
        <w:rPr>
          <w:rFonts w:cs="B Lotus"/>
          <w:sz w:val="28"/>
          <w:szCs w:val="28"/>
          <w:rtl/>
        </w:rPr>
        <w:t xml:space="preserve">هاي جهان بگشايند </w:t>
      </w:r>
      <w:r w:rsidR="000E2684" w:rsidRPr="00C877DC">
        <w:rPr>
          <w:rFonts w:cs="B Lotus" w:hint="cs"/>
          <w:sz w:val="28"/>
          <w:szCs w:val="28"/>
          <w:rtl/>
        </w:rPr>
        <w:t>و بتوانند</w:t>
      </w:r>
      <w:r w:rsidRPr="00C877DC">
        <w:rPr>
          <w:rFonts w:cs="B Lotus"/>
          <w:sz w:val="28"/>
          <w:szCs w:val="28"/>
          <w:rtl/>
        </w:rPr>
        <w:t xml:space="preserve"> دارايي</w:t>
      </w:r>
      <w:r w:rsidRPr="00C877DC">
        <w:rPr>
          <w:rFonts w:cs="B Lotus"/>
          <w:sz w:val="28"/>
          <w:szCs w:val="28"/>
        </w:rPr>
        <w:t>‌</w:t>
      </w:r>
      <w:r w:rsidRPr="00C877DC">
        <w:rPr>
          <w:rFonts w:cs="B Lotus"/>
          <w:sz w:val="28"/>
          <w:szCs w:val="28"/>
          <w:rtl/>
        </w:rPr>
        <w:t>هاي غني و م</w:t>
      </w:r>
      <w:r w:rsidR="00BA7836" w:rsidRPr="00C877DC">
        <w:rPr>
          <w:rFonts w:cs="B Lotus"/>
          <w:sz w:val="28"/>
          <w:szCs w:val="28"/>
          <w:rtl/>
        </w:rPr>
        <w:t>تنوّع</w:t>
      </w:r>
      <w:r w:rsidRPr="00C877DC">
        <w:rPr>
          <w:rFonts w:cs="B Lotus"/>
          <w:sz w:val="28"/>
          <w:szCs w:val="28"/>
          <w:rtl/>
        </w:rPr>
        <w:t xml:space="preserve"> جهان را باز نمايند.</w:t>
      </w:r>
    </w:p>
    <w:p w:rsidR="004310CC" w:rsidRPr="00C877DC" w:rsidRDefault="004310CC" w:rsidP="000E2684">
      <w:pPr>
        <w:bidi/>
        <w:spacing w:after="0" w:line="240" w:lineRule="auto"/>
        <w:jc w:val="both"/>
        <w:rPr>
          <w:rFonts w:cs="B Lotus"/>
          <w:sz w:val="28"/>
          <w:szCs w:val="28"/>
        </w:rPr>
      </w:pPr>
      <w:r w:rsidRPr="00C877DC">
        <w:rPr>
          <w:rFonts w:cs="B Lotus"/>
          <w:sz w:val="28"/>
          <w:szCs w:val="28"/>
          <w:rtl/>
        </w:rPr>
        <w:t xml:space="preserve">3. از </w:t>
      </w:r>
      <w:r w:rsidR="00BA7836" w:rsidRPr="00C877DC">
        <w:rPr>
          <w:rFonts w:cs="B Lotus"/>
          <w:sz w:val="28"/>
          <w:szCs w:val="28"/>
          <w:rtl/>
        </w:rPr>
        <w:t>تنوّع</w:t>
      </w:r>
      <w:r w:rsidRPr="00C877DC">
        <w:rPr>
          <w:rFonts w:cs="B Lotus"/>
          <w:sz w:val="28"/>
          <w:szCs w:val="28"/>
          <w:rtl/>
        </w:rPr>
        <w:t xml:space="preserve"> فرهنگ و زبان و چندزباني حمايت نمايند و به فرهنگ</w:t>
      </w:r>
      <w:r w:rsidRPr="00C877DC">
        <w:rPr>
          <w:rFonts w:cs="B Lotus"/>
          <w:sz w:val="28"/>
          <w:szCs w:val="28"/>
        </w:rPr>
        <w:t>‌</w:t>
      </w:r>
      <w:r w:rsidRPr="00C877DC">
        <w:rPr>
          <w:rFonts w:cs="B Lotus"/>
          <w:sz w:val="28"/>
          <w:szCs w:val="28"/>
          <w:rtl/>
        </w:rPr>
        <w:t>هاي ناهمگون و دارايي</w:t>
      </w:r>
      <w:r w:rsidRPr="00C877DC">
        <w:rPr>
          <w:rFonts w:cs="B Lotus"/>
          <w:sz w:val="28"/>
          <w:szCs w:val="28"/>
        </w:rPr>
        <w:t>‌</w:t>
      </w:r>
      <w:r w:rsidRPr="00C877DC">
        <w:rPr>
          <w:rFonts w:cs="B Lotus"/>
          <w:sz w:val="28"/>
          <w:szCs w:val="28"/>
          <w:rtl/>
        </w:rPr>
        <w:t>هاي فرهنگي احترام بگذارند.</w:t>
      </w:r>
    </w:p>
    <w:p w:rsidR="004310CC" w:rsidRPr="00C877DC" w:rsidRDefault="00F722B1" w:rsidP="000E2684">
      <w:pPr>
        <w:bidi/>
        <w:spacing w:after="0" w:line="240" w:lineRule="auto"/>
        <w:jc w:val="both"/>
        <w:rPr>
          <w:rFonts w:cs="B Lotus"/>
          <w:sz w:val="28"/>
          <w:szCs w:val="28"/>
          <w:rtl/>
        </w:rPr>
      </w:pPr>
      <w:r w:rsidRPr="00C877DC">
        <w:rPr>
          <w:rFonts w:cs="B Lotus"/>
          <w:sz w:val="28"/>
          <w:szCs w:val="28"/>
          <w:rtl/>
        </w:rPr>
        <w:t>4.</w:t>
      </w:r>
      <w:r w:rsidR="004310CC" w:rsidRPr="00C877DC">
        <w:rPr>
          <w:rFonts w:cs="B Lotus"/>
          <w:sz w:val="28"/>
          <w:szCs w:val="28"/>
          <w:rtl/>
        </w:rPr>
        <w:t xml:space="preserve"> ابزارهاي ديجيتالي</w:t>
      </w:r>
      <w:r w:rsidRPr="00C877DC">
        <w:rPr>
          <w:rFonts w:cs="B Lotus" w:hint="cs"/>
          <w:sz w:val="28"/>
          <w:szCs w:val="28"/>
          <w:rtl/>
        </w:rPr>
        <w:t xml:space="preserve"> را ایجاد</w:t>
      </w:r>
      <w:r w:rsidR="004310CC" w:rsidRPr="00C877DC">
        <w:rPr>
          <w:rFonts w:cs="B Lotus"/>
          <w:sz w:val="28"/>
          <w:szCs w:val="28"/>
          <w:rtl/>
        </w:rPr>
        <w:t>، محصولات و خدمات و استانداردهاي عمومي را تقويت نمايند و بر مسائل اساسي كتابخانه</w:t>
      </w:r>
      <w:r w:rsidR="004310CC" w:rsidRPr="00C877DC">
        <w:rPr>
          <w:rFonts w:cs="B Lotus"/>
          <w:sz w:val="28"/>
          <w:szCs w:val="28"/>
        </w:rPr>
        <w:t>‌</w:t>
      </w:r>
      <w:r w:rsidR="004310CC" w:rsidRPr="00C877DC">
        <w:rPr>
          <w:rFonts w:cs="B Lotus"/>
          <w:sz w:val="28"/>
          <w:szCs w:val="28"/>
          <w:rtl/>
        </w:rPr>
        <w:t xml:space="preserve">هاي </w:t>
      </w:r>
      <w:r w:rsidR="00BA7836" w:rsidRPr="00C877DC">
        <w:rPr>
          <w:rFonts w:cs="B Lotus"/>
          <w:sz w:val="28"/>
          <w:szCs w:val="28"/>
          <w:rtl/>
        </w:rPr>
        <w:t>ملّی</w:t>
      </w:r>
      <w:r w:rsidR="004310CC" w:rsidRPr="00C877DC">
        <w:rPr>
          <w:rFonts w:cs="B Lotus"/>
          <w:sz w:val="28"/>
          <w:szCs w:val="28"/>
          <w:rtl/>
        </w:rPr>
        <w:t xml:space="preserve"> نظير حفاظت ديجيتالي بلند مد</w:t>
      </w:r>
      <w:r w:rsidR="000E2684" w:rsidRPr="00C877DC">
        <w:rPr>
          <w:rFonts w:cs="B Lotus" w:hint="cs"/>
          <w:sz w:val="28"/>
          <w:szCs w:val="28"/>
          <w:rtl/>
        </w:rPr>
        <w:t>ّ</w:t>
      </w:r>
      <w:r w:rsidR="004310CC" w:rsidRPr="00C877DC">
        <w:rPr>
          <w:rFonts w:cs="B Lotus"/>
          <w:sz w:val="28"/>
          <w:szCs w:val="28"/>
          <w:rtl/>
        </w:rPr>
        <w:t>ت، صح</w:t>
      </w:r>
      <w:r w:rsidR="000E2684" w:rsidRPr="00C877DC">
        <w:rPr>
          <w:rFonts w:cs="B Lotus" w:hint="cs"/>
          <w:sz w:val="28"/>
          <w:szCs w:val="28"/>
          <w:rtl/>
        </w:rPr>
        <w:t>ّ</w:t>
      </w:r>
      <w:r w:rsidR="004310CC" w:rsidRPr="00C877DC">
        <w:rPr>
          <w:rFonts w:cs="B Lotus"/>
          <w:sz w:val="28"/>
          <w:szCs w:val="28"/>
          <w:rtl/>
        </w:rPr>
        <w:t>ت و درك نيازهاي كاربران ت</w:t>
      </w:r>
      <w:r w:rsidR="000E2684" w:rsidRPr="00C877DC">
        <w:rPr>
          <w:rFonts w:cs="B Lotus" w:hint="cs"/>
          <w:sz w:val="28"/>
          <w:szCs w:val="28"/>
          <w:rtl/>
        </w:rPr>
        <w:t>أ</w:t>
      </w:r>
      <w:r w:rsidR="004310CC" w:rsidRPr="00C877DC">
        <w:rPr>
          <w:rFonts w:cs="B Lotus"/>
          <w:sz w:val="28"/>
          <w:szCs w:val="28"/>
          <w:rtl/>
        </w:rPr>
        <w:t>كيد ويژه نمايند.</w:t>
      </w:r>
    </w:p>
    <w:p w:rsidR="004310CC" w:rsidRPr="00C877DC" w:rsidRDefault="004310CC" w:rsidP="000E2684">
      <w:pPr>
        <w:bidi/>
        <w:spacing w:after="0" w:line="240" w:lineRule="auto"/>
        <w:jc w:val="both"/>
        <w:rPr>
          <w:rFonts w:cs="B Lotus"/>
          <w:sz w:val="28"/>
          <w:szCs w:val="28"/>
        </w:rPr>
      </w:pPr>
      <w:r w:rsidRPr="00C877DC">
        <w:rPr>
          <w:rFonts w:cs="B Lotus"/>
          <w:sz w:val="28"/>
          <w:szCs w:val="28"/>
          <w:rtl/>
        </w:rPr>
        <w:t>5. تضمين كنند</w:t>
      </w:r>
      <w:r w:rsidR="000E2684" w:rsidRPr="00C877DC">
        <w:rPr>
          <w:rFonts w:cs="B Lotus" w:hint="cs"/>
          <w:sz w:val="28"/>
          <w:szCs w:val="28"/>
          <w:rtl/>
        </w:rPr>
        <w:t>،</w:t>
      </w:r>
      <w:r w:rsidRPr="00C877DC">
        <w:rPr>
          <w:rFonts w:cs="B Lotus"/>
          <w:sz w:val="28"/>
          <w:szCs w:val="28"/>
          <w:rtl/>
        </w:rPr>
        <w:t xml:space="preserve"> آنچه </w:t>
      </w:r>
      <w:r w:rsidR="000E2684" w:rsidRPr="00C877DC">
        <w:rPr>
          <w:rFonts w:cs="B Lotus"/>
          <w:sz w:val="28"/>
          <w:szCs w:val="28"/>
          <w:rtl/>
        </w:rPr>
        <w:t xml:space="preserve">كه </w:t>
      </w:r>
      <w:r w:rsidRPr="00C877DC">
        <w:rPr>
          <w:rFonts w:cs="B Lotus"/>
          <w:sz w:val="28"/>
          <w:szCs w:val="28"/>
          <w:rtl/>
        </w:rPr>
        <w:t>دربار</w:t>
      </w:r>
      <w:r w:rsidR="000E2684" w:rsidRPr="00C877DC">
        <w:rPr>
          <w:rFonts w:cs="B Lotus" w:hint="cs"/>
          <w:sz w:val="28"/>
          <w:szCs w:val="28"/>
          <w:rtl/>
        </w:rPr>
        <w:t>ۀ</w:t>
      </w:r>
      <w:r w:rsidRPr="00C877DC">
        <w:rPr>
          <w:rFonts w:cs="B Lotus"/>
          <w:sz w:val="28"/>
          <w:szCs w:val="28"/>
          <w:rtl/>
        </w:rPr>
        <w:t xml:space="preserve"> ايجاد كتابخان</w:t>
      </w:r>
      <w:r w:rsidR="000E2684" w:rsidRPr="00C877DC">
        <w:rPr>
          <w:rFonts w:cs="B Lotus" w:hint="cs"/>
          <w:sz w:val="28"/>
          <w:szCs w:val="28"/>
          <w:rtl/>
        </w:rPr>
        <w:t>ۀ</w:t>
      </w:r>
      <w:r w:rsidRPr="00C877DC">
        <w:rPr>
          <w:rFonts w:cs="B Lotus"/>
          <w:sz w:val="28"/>
          <w:szCs w:val="28"/>
          <w:rtl/>
        </w:rPr>
        <w:t xml:space="preserve"> ديجيتالي و بهترين عملكردها ياد گرفته مي</w:t>
      </w:r>
      <w:r w:rsidRPr="00C877DC">
        <w:rPr>
          <w:rFonts w:cs="B Lotus"/>
          <w:sz w:val="28"/>
          <w:szCs w:val="28"/>
        </w:rPr>
        <w:t>‌</w:t>
      </w:r>
      <w:r w:rsidRPr="00C877DC">
        <w:rPr>
          <w:rFonts w:cs="B Lotus"/>
          <w:sz w:val="28"/>
          <w:szCs w:val="28"/>
          <w:rtl/>
        </w:rPr>
        <w:t>شود، بين كتابخانه</w:t>
      </w:r>
      <w:r w:rsidR="000E2684" w:rsidRPr="00C877DC">
        <w:rPr>
          <w:rFonts w:cs="B Lotus" w:hint="eastAsia"/>
          <w:sz w:val="28"/>
          <w:szCs w:val="28"/>
          <w:rtl/>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به اشتراك گذاشته مي</w:t>
      </w:r>
      <w:r w:rsidRPr="00C877DC">
        <w:rPr>
          <w:rFonts w:cs="B Lotus"/>
          <w:sz w:val="28"/>
          <w:szCs w:val="28"/>
        </w:rPr>
        <w:t>‌</w:t>
      </w:r>
      <w:r w:rsidRPr="00C877DC">
        <w:rPr>
          <w:rFonts w:cs="B Lotus"/>
          <w:sz w:val="28"/>
          <w:szCs w:val="28"/>
          <w:rtl/>
        </w:rPr>
        <w:t>شود.</w:t>
      </w:r>
    </w:p>
    <w:p w:rsidR="004310CC" w:rsidRPr="00C877DC" w:rsidRDefault="004310CC" w:rsidP="000E2684">
      <w:pPr>
        <w:bidi/>
        <w:spacing w:after="0" w:line="240" w:lineRule="auto"/>
        <w:jc w:val="both"/>
        <w:rPr>
          <w:rFonts w:cs="B Lotus"/>
          <w:sz w:val="28"/>
          <w:szCs w:val="28"/>
        </w:rPr>
      </w:pPr>
      <w:r w:rsidRPr="00C877DC">
        <w:rPr>
          <w:rFonts w:cs="B Lotus"/>
          <w:sz w:val="28"/>
          <w:szCs w:val="28"/>
          <w:rtl/>
        </w:rPr>
        <w:t>6. توانايي ديجيتالي</w:t>
      </w:r>
      <w:r w:rsidRPr="00C877DC">
        <w:rPr>
          <w:rFonts w:cs="B Lotus"/>
          <w:sz w:val="28"/>
          <w:szCs w:val="28"/>
        </w:rPr>
        <w:t>‌</w:t>
      </w:r>
      <w:r w:rsidRPr="00C877DC">
        <w:rPr>
          <w:rFonts w:cs="B Lotus"/>
          <w:sz w:val="28"/>
          <w:szCs w:val="28"/>
          <w:rtl/>
        </w:rPr>
        <w:t>سازي را افزايش دهند و از پيشرفت ديجيتال</w:t>
      </w:r>
      <w:r w:rsidRPr="00C877DC">
        <w:rPr>
          <w:rFonts w:cs="B Lotus"/>
          <w:sz w:val="28"/>
          <w:szCs w:val="28"/>
        </w:rPr>
        <w:t>‌</w:t>
      </w:r>
      <w:r w:rsidRPr="00C877DC">
        <w:rPr>
          <w:rFonts w:cs="B Lotus"/>
          <w:sz w:val="28"/>
          <w:szCs w:val="28"/>
          <w:rtl/>
        </w:rPr>
        <w:t>سازي كتابخانه</w:t>
      </w:r>
      <w:r w:rsidRPr="00C877DC">
        <w:rPr>
          <w:rFonts w:cs="B Lotus"/>
          <w:sz w:val="28"/>
          <w:szCs w:val="28"/>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كشورهاي در حال توسعه حمايت نمايند.</w:t>
      </w:r>
    </w:p>
    <w:p w:rsidR="004310CC" w:rsidRPr="00C877DC" w:rsidRDefault="004310CC" w:rsidP="000E2684">
      <w:pPr>
        <w:bidi/>
        <w:spacing w:after="0" w:line="240" w:lineRule="auto"/>
        <w:jc w:val="both"/>
        <w:rPr>
          <w:rFonts w:cs="B Lotus"/>
          <w:sz w:val="28"/>
          <w:szCs w:val="28"/>
        </w:rPr>
      </w:pPr>
      <w:r w:rsidRPr="00C877DC">
        <w:rPr>
          <w:rFonts w:cs="B Lotus"/>
          <w:sz w:val="28"/>
          <w:szCs w:val="28"/>
          <w:rtl/>
        </w:rPr>
        <w:t xml:space="preserve">7. در مورد شناخت گسترده از </w:t>
      </w:r>
      <w:r w:rsidR="000F215A" w:rsidRPr="00C877DC">
        <w:rPr>
          <w:rFonts w:cs="B Lotus"/>
          <w:sz w:val="28"/>
          <w:szCs w:val="28"/>
          <w:rtl/>
        </w:rPr>
        <w:t>اهمّیّت</w:t>
      </w:r>
      <w:r w:rsidRPr="00C877DC">
        <w:rPr>
          <w:rFonts w:cs="B Lotus"/>
          <w:sz w:val="28"/>
          <w:szCs w:val="28"/>
          <w:rtl/>
        </w:rPr>
        <w:t xml:space="preserve"> مسائل مالكي</w:t>
      </w:r>
      <w:r w:rsidR="000E2684" w:rsidRPr="00C877DC">
        <w:rPr>
          <w:rFonts w:cs="B Lotus" w:hint="cs"/>
          <w:sz w:val="28"/>
          <w:szCs w:val="28"/>
          <w:rtl/>
        </w:rPr>
        <w:t>ّ</w:t>
      </w:r>
      <w:r w:rsidRPr="00C877DC">
        <w:rPr>
          <w:rFonts w:cs="B Lotus"/>
          <w:sz w:val="28"/>
          <w:szCs w:val="28"/>
          <w:rtl/>
        </w:rPr>
        <w:t>ت معنوي در دنياي ديجيتالي كار نمايند.</w:t>
      </w:r>
    </w:p>
    <w:p w:rsidR="004310CC" w:rsidRPr="00C877DC" w:rsidRDefault="004310CC" w:rsidP="000E2684">
      <w:pPr>
        <w:bidi/>
        <w:spacing w:after="0" w:line="240" w:lineRule="auto"/>
        <w:jc w:val="both"/>
        <w:rPr>
          <w:rFonts w:cs="B Lotus"/>
          <w:sz w:val="28"/>
          <w:szCs w:val="28"/>
        </w:rPr>
      </w:pPr>
      <w:r w:rsidRPr="00C877DC">
        <w:rPr>
          <w:rFonts w:cs="B Lotus"/>
          <w:sz w:val="28"/>
          <w:szCs w:val="28"/>
          <w:rtl/>
        </w:rPr>
        <w:t>8. از راه</w:t>
      </w:r>
      <w:r w:rsidRPr="00C877DC">
        <w:rPr>
          <w:rFonts w:cs="B Lotus"/>
          <w:sz w:val="28"/>
          <w:szCs w:val="28"/>
        </w:rPr>
        <w:t>‌</w:t>
      </w:r>
      <w:r w:rsidRPr="00C877DC">
        <w:rPr>
          <w:rFonts w:cs="B Lotus"/>
          <w:sz w:val="28"/>
          <w:szCs w:val="28"/>
          <w:rtl/>
        </w:rPr>
        <w:t>حل</w:t>
      </w:r>
      <w:r w:rsidR="000E2684" w:rsidRPr="00C877DC">
        <w:rPr>
          <w:rFonts w:cs="B Lotus" w:hint="cs"/>
          <w:sz w:val="28"/>
          <w:szCs w:val="28"/>
          <w:rtl/>
        </w:rPr>
        <w:t>ّ</w:t>
      </w:r>
      <w:r w:rsidRPr="00C877DC">
        <w:rPr>
          <w:rFonts w:cs="B Lotus"/>
          <w:sz w:val="28"/>
          <w:szCs w:val="28"/>
        </w:rPr>
        <w:t>‌</w:t>
      </w:r>
      <w:r w:rsidRPr="00C877DC">
        <w:rPr>
          <w:rFonts w:cs="B Lotus"/>
          <w:sz w:val="28"/>
          <w:szCs w:val="28"/>
          <w:rtl/>
        </w:rPr>
        <w:t>هاي ارائه شده براي مسائل مالكي</w:t>
      </w:r>
      <w:r w:rsidR="000E2684" w:rsidRPr="00C877DC">
        <w:rPr>
          <w:rFonts w:cs="B Lotus" w:hint="cs"/>
          <w:sz w:val="28"/>
          <w:szCs w:val="28"/>
          <w:rtl/>
        </w:rPr>
        <w:t>ّ</w:t>
      </w:r>
      <w:r w:rsidRPr="00C877DC">
        <w:rPr>
          <w:rFonts w:cs="B Lotus"/>
          <w:sz w:val="28"/>
          <w:szCs w:val="28"/>
          <w:rtl/>
        </w:rPr>
        <w:t>ت معنوي حمايت نمايند. اين امر عامل ايجاد تعادل بين علايق عموم مردم در تضمين دسترسي به اطلاعات و ايده</w:t>
      </w:r>
      <w:r w:rsidRPr="00C877DC">
        <w:rPr>
          <w:rFonts w:cs="B Lotus"/>
          <w:sz w:val="28"/>
          <w:szCs w:val="28"/>
        </w:rPr>
        <w:t>‌</w:t>
      </w:r>
      <w:r w:rsidRPr="00C877DC">
        <w:rPr>
          <w:rFonts w:cs="B Lotus"/>
          <w:sz w:val="28"/>
          <w:szCs w:val="28"/>
          <w:rtl/>
        </w:rPr>
        <w:t>ها و نيز حمايت و تشويق حقوق خالقان به شمار مي</w:t>
      </w:r>
      <w:r w:rsidRPr="00C877DC">
        <w:rPr>
          <w:rFonts w:cs="B Lotus"/>
          <w:sz w:val="28"/>
          <w:szCs w:val="28"/>
        </w:rPr>
        <w:t>‌</w:t>
      </w:r>
      <w:r w:rsidRPr="00C877DC">
        <w:rPr>
          <w:rFonts w:cs="B Lotus"/>
          <w:sz w:val="28"/>
          <w:szCs w:val="28"/>
          <w:rtl/>
        </w:rPr>
        <w:t xml:space="preserve">رود. </w:t>
      </w:r>
    </w:p>
    <w:p w:rsidR="004310CC" w:rsidRPr="00C877DC" w:rsidRDefault="004310CC" w:rsidP="000E2684">
      <w:pPr>
        <w:bidi/>
        <w:spacing w:after="0" w:line="240" w:lineRule="auto"/>
        <w:jc w:val="both"/>
        <w:rPr>
          <w:rFonts w:cs="B Lotus"/>
          <w:sz w:val="28"/>
          <w:szCs w:val="28"/>
        </w:rPr>
      </w:pPr>
      <w:r w:rsidRPr="00C877DC">
        <w:rPr>
          <w:rFonts w:cs="B Lotus"/>
          <w:sz w:val="28"/>
          <w:szCs w:val="28"/>
          <w:rtl/>
        </w:rPr>
        <w:t>9. از ايجاد كتابخان</w:t>
      </w:r>
      <w:r w:rsidR="000E2684" w:rsidRPr="00C877DC">
        <w:rPr>
          <w:rFonts w:cs="B Lotus" w:hint="cs"/>
          <w:sz w:val="28"/>
          <w:szCs w:val="28"/>
          <w:rtl/>
        </w:rPr>
        <w:t>ۀ</w:t>
      </w:r>
      <w:r w:rsidRPr="00C877DC">
        <w:rPr>
          <w:rFonts w:cs="B Lotus"/>
          <w:sz w:val="28"/>
          <w:szCs w:val="28"/>
          <w:rtl/>
        </w:rPr>
        <w:t xml:space="preserve"> ديجيتالي جهاني و حمايت نظارتي</w:t>
      </w:r>
      <w:r w:rsidRPr="00C877DC">
        <w:rPr>
          <w:rStyle w:val="FootnoteReference"/>
          <w:rFonts w:cs="B Lotus"/>
          <w:sz w:val="28"/>
          <w:szCs w:val="28"/>
          <w:rtl/>
        </w:rPr>
        <w:footnoteReference w:id="344"/>
      </w:r>
      <w:r w:rsidRPr="00C877DC">
        <w:rPr>
          <w:rFonts w:cs="B Lotus"/>
          <w:sz w:val="28"/>
          <w:szCs w:val="28"/>
          <w:rtl/>
        </w:rPr>
        <w:t xml:space="preserve"> (خصوصاً از طريق ذخير</w:t>
      </w:r>
      <w:r w:rsidR="000E2684" w:rsidRPr="00C877DC">
        <w:rPr>
          <w:rFonts w:cs="B Lotus" w:hint="cs"/>
          <w:sz w:val="28"/>
          <w:szCs w:val="28"/>
          <w:rtl/>
        </w:rPr>
        <w:t>ۀ</w:t>
      </w:r>
      <w:r w:rsidRPr="00C877DC">
        <w:rPr>
          <w:rFonts w:cs="B Lotus"/>
          <w:sz w:val="28"/>
          <w:szCs w:val="28"/>
          <w:rtl/>
        </w:rPr>
        <w:t xml:space="preserve"> قانوني و مسائل مالكي</w:t>
      </w:r>
      <w:r w:rsidR="000E2684" w:rsidRPr="00C877DC">
        <w:rPr>
          <w:rFonts w:cs="B Lotus" w:hint="cs"/>
          <w:sz w:val="28"/>
          <w:szCs w:val="28"/>
          <w:rtl/>
        </w:rPr>
        <w:t>ّ</w:t>
      </w:r>
      <w:r w:rsidRPr="00C877DC">
        <w:rPr>
          <w:rFonts w:cs="B Lotus"/>
          <w:sz w:val="28"/>
          <w:szCs w:val="28"/>
          <w:rtl/>
        </w:rPr>
        <w:t>ت معنوي) و پشتيباني مالي براي پيشرفت</w:t>
      </w:r>
      <w:r w:rsidRPr="00C877DC">
        <w:rPr>
          <w:rFonts w:cs="B Lotus"/>
          <w:sz w:val="28"/>
          <w:szCs w:val="28"/>
        </w:rPr>
        <w:t>‌</w:t>
      </w:r>
      <w:r w:rsidRPr="00C877DC">
        <w:rPr>
          <w:rFonts w:cs="B Lotus"/>
          <w:sz w:val="28"/>
          <w:szCs w:val="28"/>
          <w:rtl/>
        </w:rPr>
        <w:t xml:space="preserve">هاي ديجيتالي طرفداري نمايند. </w:t>
      </w:r>
    </w:p>
    <w:p w:rsidR="004310CC" w:rsidRPr="00C877DC" w:rsidRDefault="004310CC" w:rsidP="00E2560F">
      <w:pPr>
        <w:pStyle w:val="ListParagraph"/>
        <w:bidi/>
        <w:spacing w:after="0" w:line="240" w:lineRule="auto"/>
        <w:ind w:left="0"/>
        <w:jc w:val="both"/>
        <w:rPr>
          <w:rFonts w:cs="B Lotus"/>
          <w:sz w:val="28"/>
          <w:szCs w:val="28"/>
        </w:rPr>
      </w:pPr>
      <w:r w:rsidRPr="00C877DC">
        <w:rPr>
          <w:rFonts w:cs="B Lotus"/>
          <w:sz w:val="28"/>
          <w:szCs w:val="28"/>
          <w:rtl/>
        </w:rPr>
        <w:t xml:space="preserve">10. </w:t>
      </w:r>
      <w:r w:rsidRPr="00C877DC">
        <w:rPr>
          <w:rFonts w:cs="B Lotus" w:hint="eastAsia"/>
          <w:sz w:val="28"/>
          <w:szCs w:val="28"/>
          <w:rtl/>
        </w:rPr>
        <w:t>همكاري</w:t>
      </w:r>
      <w:r w:rsidRPr="00C877DC">
        <w:rPr>
          <w:rFonts w:cs="B Lotus"/>
          <w:sz w:val="28"/>
          <w:szCs w:val="28"/>
          <w:rtl/>
        </w:rPr>
        <w:t xml:space="preserve"> </w:t>
      </w:r>
      <w:r w:rsidRPr="00C877DC">
        <w:rPr>
          <w:rFonts w:cs="B Lotus" w:hint="eastAsia"/>
          <w:sz w:val="28"/>
          <w:szCs w:val="28"/>
          <w:rtl/>
        </w:rPr>
        <w:t>راهبردي</w:t>
      </w:r>
      <w:r w:rsidRPr="00C877DC">
        <w:rPr>
          <w:rFonts w:cs="B Lotus"/>
          <w:sz w:val="28"/>
          <w:szCs w:val="28"/>
          <w:rtl/>
        </w:rPr>
        <w:t xml:space="preserve"> </w:t>
      </w:r>
      <w:r w:rsidRPr="00C877DC">
        <w:rPr>
          <w:rFonts w:cs="B Lotus" w:hint="eastAsia"/>
          <w:sz w:val="28"/>
          <w:szCs w:val="28"/>
          <w:rtl/>
        </w:rPr>
        <w:t>با</w:t>
      </w:r>
      <w:r w:rsidRPr="00C877DC">
        <w:rPr>
          <w:rFonts w:cs="B Lotus"/>
          <w:sz w:val="28"/>
          <w:szCs w:val="28"/>
          <w:rtl/>
        </w:rPr>
        <w:t xml:space="preserve"> </w:t>
      </w:r>
      <w:r w:rsidRPr="00C877DC">
        <w:rPr>
          <w:rFonts w:cs="B Lotus" w:hint="eastAsia"/>
          <w:sz w:val="28"/>
          <w:szCs w:val="28"/>
          <w:rtl/>
        </w:rPr>
        <w:t>ديگر</w:t>
      </w:r>
      <w:r w:rsidRPr="00C877DC">
        <w:rPr>
          <w:rFonts w:cs="B Lotus"/>
          <w:sz w:val="28"/>
          <w:szCs w:val="28"/>
          <w:rtl/>
        </w:rPr>
        <w:t xml:space="preserve"> </w:t>
      </w:r>
      <w:r w:rsidRPr="00C877DC">
        <w:rPr>
          <w:rFonts w:cs="B Lotus" w:hint="eastAsia"/>
          <w:sz w:val="28"/>
          <w:szCs w:val="28"/>
          <w:rtl/>
        </w:rPr>
        <w:t>م</w:t>
      </w:r>
      <w:r w:rsidR="000E2684" w:rsidRPr="00C877DC">
        <w:rPr>
          <w:rFonts w:cs="B Lotus" w:hint="cs"/>
          <w:sz w:val="28"/>
          <w:szCs w:val="28"/>
          <w:rtl/>
        </w:rPr>
        <w:t>ؤ</w:t>
      </w:r>
      <w:r w:rsidRPr="00C877DC">
        <w:rPr>
          <w:rFonts w:cs="B Lotus" w:hint="eastAsia"/>
          <w:sz w:val="28"/>
          <w:szCs w:val="28"/>
          <w:rtl/>
        </w:rPr>
        <w:t>س</w:t>
      </w:r>
      <w:r w:rsidR="000E2684" w:rsidRPr="00C877DC">
        <w:rPr>
          <w:rFonts w:cs="B Lotus" w:hint="cs"/>
          <w:sz w:val="28"/>
          <w:szCs w:val="28"/>
          <w:rtl/>
        </w:rPr>
        <w:t>ّ</w:t>
      </w:r>
      <w:r w:rsidRPr="00C877DC">
        <w:rPr>
          <w:rFonts w:cs="B Lotus" w:hint="eastAsia"/>
          <w:sz w:val="28"/>
          <w:szCs w:val="28"/>
          <w:rtl/>
        </w:rPr>
        <w:t>سه</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ميراث</w:t>
      </w:r>
      <w:r w:rsidRPr="00C877DC">
        <w:rPr>
          <w:rFonts w:cs="B Lotus"/>
          <w:sz w:val="28"/>
          <w:szCs w:val="28"/>
          <w:rtl/>
        </w:rPr>
        <w:t xml:space="preserve"> </w:t>
      </w:r>
      <w:r w:rsidRPr="00C877DC">
        <w:rPr>
          <w:rFonts w:cs="B Lotus" w:hint="eastAsia"/>
          <w:sz w:val="28"/>
          <w:szCs w:val="28"/>
          <w:rtl/>
        </w:rPr>
        <w:t>فرهنگي،</w:t>
      </w:r>
      <w:r w:rsidRPr="00C877DC">
        <w:rPr>
          <w:rFonts w:cs="B Lotus"/>
          <w:sz w:val="28"/>
          <w:szCs w:val="28"/>
          <w:rtl/>
        </w:rPr>
        <w:t xml:space="preserve"> </w:t>
      </w:r>
      <w:r w:rsidR="00E00E32" w:rsidRPr="00C877DC">
        <w:rPr>
          <w:rFonts w:cs="B Lotus" w:hint="eastAsia"/>
          <w:sz w:val="28"/>
          <w:szCs w:val="28"/>
          <w:rtl/>
        </w:rPr>
        <w:t>سازمان‌ها</w:t>
      </w:r>
      <w:r w:rsidR="004948EA" w:rsidRPr="00C877DC">
        <w:rPr>
          <w:rFonts w:cs="B Lotus" w:hint="eastAsia"/>
          <w:sz w:val="28"/>
          <w:szCs w:val="28"/>
          <w:rtl/>
        </w:rPr>
        <w:t>ی</w:t>
      </w:r>
      <w:r w:rsidRPr="00C877DC">
        <w:rPr>
          <w:rFonts w:cs="B Lotus"/>
          <w:sz w:val="28"/>
          <w:szCs w:val="28"/>
          <w:rtl/>
        </w:rPr>
        <w:t xml:space="preserve"> </w:t>
      </w:r>
      <w:r w:rsidRPr="00C877DC">
        <w:rPr>
          <w:rFonts w:cs="B Lotus" w:hint="eastAsia"/>
          <w:sz w:val="28"/>
          <w:szCs w:val="28"/>
          <w:rtl/>
        </w:rPr>
        <w:t>دولتي</w:t>
      </w:r>
      <w:r w:rsidRPr="00C877DC">
        <w:rPr>
          <w:rFonts w:cs="B Lotus"/>
          <w:sz w:val="28"/>
          <w:szCs w:val="28"/>
          <w:rtl/>
        </w:rPr>
        <w:t xml:space="preserve"> </w:t>
      </w:r>
      <w:r w:rsidR="00BA7836" w:rsidRPr="00C877DC">
        <w:rPr>
          <w:rFonts w:cs="B Lotus" w:hint="eastAsia"/>
          <w:sz w:val="28"/>
          <w:szCs w:val="28"/>
          <w:rtl/>
        </w:rPr>
        <w:t>ملّی</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بين</w:t>
      </w:r>
      <w:r w:rsidRPr="00C877DC">
        <w:rPr>
          <w:rFonts w:cs="B Lotus"/>
          <w:sz w:val="28"/>
          <w:szCs w:val="28"/>
        </w:rPr>
        <w:t>‌</w:t>
      </w:r>
      <w:r w:rsidRPr="00C877DC">
        <w:rPr>
          <w:rFonts w:cs="B Lotus" w:hint="eastAsia"/>
          <w:sz w:val="28"/>
          <w:szCs w:val="28"/>
          <w:rtl/>
        </w:rPr>
        <w:t>المللي</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00E00E32" w:rsidRPr="00C877DC">
        <w:rPr>
          <w:rFonts w:cs="B Lotus" w:hint="eastAsia"/>
          <w:sz w:val="28"/>
          <w:szCs w:val="28"/>
          <w:rtl/>
        </w:rPr>
        <w:t>سازمان‌ها</w:t>
      </w:r>
      <w:r w:rsidR="004948EA" w:rsidRPr="00C877DC">
        <w:rPr>
          <w:rFonts w:cs="B Lotus" w:hint="eastAsia"/>
          <w:sz w:val="28"/>
          <w:szCs w:val="28"/>
          <w:rtl/>
        </w:rPr>
        <w:t>ی</w:t>
      </w:r>
      <w:r w:rsidRPr="00C877DC">
        <w:rPr>
          <w:rFonts w:cs="B Lotus"/>
          <w:sz w:val="28"/>
          <w:szCs w:val="28"/>
          <w:rtl/>
        </w:rPr>
        <w:t xml:space="preserve"> </w:t>
      </w:r>
      <w:r w:rsidRPr="00C877DC">
        <w:rPr>
          <w:rFonts w:cs="B Lotus" w:hint="eastAsia"/>
          <w:sz w:val="28"/>
          <w:szCs w:val="28"/>
          <w:rtl/>
        </w:rPr>
        <w:t>غيردولتي،</w:t>
      </w:r>
      <w:r w:rsidRPr="00C877DC">
        <w:rPr>
          <w:rFonts w:cs="B Lotus"/>
          <w:sz w:val="28"/>
          <w:szCs w:val="28"/>
          <w:rtl/>
        </w:rPr>
        <w:t xml:space="preserve"> </w:t>
      </w:r>
      <w:r w:rsidRPr="00C877DC">
        <w:rPr>
          <w:rFonts w:cs="B Lotus" w:hint="eastAsia"/>
          <w:sz w:val="28"/>
          <w:szCs w:val="28"/>
          <w:rtl/>
        </w:rPr>
        <w:t>ناشران</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فراهم</w:t>
      </w:r>
      <w:r w:rsidRPr="00C877DC">
        <w:rPr>
          <w:rFonts w:cs="B Lotus"/>
          <w:sz w:val="28"/>
          <w:szCs w:val="28"/>
        </w:rPr>
        <w:t>‌</w:t>
      </w:r>
      <w:r w:rsidRPr="00C877DC">
        <w:rPr>
          <w:rFonts w:cs="B Lotus" w:hint="eastAsia"/>
          <w:sz w:val="28"/>
          <w:szCs w:val="28"/>
          <w:rtl/>
        </w:rPr>
        <w:t>كنندگان</w:t>
      </w:r>
      <w:r w:rsidRPr="00C877DC">
        <w:rPr>
          <w:rFonts w:cs="B Lotus"/>
          <w:sz w:val="28"/>
          <w:szCs w:val="28"/>
          <w:rtl/>
        </w:rPr>
        <w:t xml:space="preserve"> </w:t>
      </w:r>
      <w:r w:rsidRPr="00C877DC">
        <w:rPr>
          <w:rFonts w:cs="B Lotus" w:hint="eastAsia"/>
          <w:sz w:val="28"/>
          <w:szCs w:val="28"/>
          <w:rtl/>
        </w:rPr>
        <w:t>اطلاعات</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ديگر</w:t>
      </w:r>
      <w:r w:rsidRPr="00C877DC">
        <w:rPr>
          <w:rFonts w:cs="B Lotus"/>
          <w:sz w:val="28"/>
          <w:szCs w:val="28"/>
          <w:rtl/>
        </w:rPr>
        <w:t xml:space="preserve"> </w:t>
      </w:r>
      <w:r w:rsidR="00E00E32" w:rsidRPr="00C877DC">
        <w:rPr>
          <w:rFonts w:cs="B Lotus" w:hint="eastAsia"/>
          <w:sz w:val="28"/>
          <w:szCs w:val="28"/>
          <w:rtl/>
        </w:rPr>
        <w:t>سازمان‌ها</w:t>
      </w:r>
      <w:r w:rsidR="004948EA" w:rsidRPr="00C877DC">
        <w:rPr>
          <w:rFonts w:cs="B Lotus" w:hint="eastAsia"/>
          <w:sz w:val="28"/>
          <w:szCs w:val="28"/>
          <w:rtl/>
        </w:rPr>
        <w:t>ی</w:t>
      </w:r>
      <w:r w:rsidRPr="00C877DC">
        <w:rPr>
          <w:rFonts w:cs="B Lotus"/>
          <w:sz w:val="28"/>
          <w:szCs w:val="28"/>
          <w:rtl/>
        </w:rPr>
        <w:t xml:space="preserve"> </w:t>
      </w:r>
      <w:r w:rsidRPr="00C877DC">
        <w:rPr>
          <w:rFonts w:cs="B Lotus" w:hint="eastAsia"/>
          <w:sz w:val="28"/>
          <w:szCs w:val="28"/>
          <w:rtl/>
        </w:rPr>
        <w:t>بخش</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خصوصي</w:t>
      </w:r>
      <w:r w:rsidRPr="00C877DC">
        <w:rPr>
          <w:rFonts w:cs="B Lotus"/>
          <w:sz w:val="28"/>
          <w:szCs w:val="28"/>
          <w:rtl/>
        </w:rPr>
        <w:t xml:space="preserve"> </w:t>
      </w:r>
      <w:r w:rsidRPr="00C877DC">
        <w:rPr>
          <w:rFonts w:cs="B Lotus" w:hint="eastAsia"/>
          <w:sz w:val="28"/>
          <w:szCs w:val="28"/>
          <w:rtl/>
        </w:rPr>
        <w:t>را</w:t>
      </w:r>
      <w:r w:rsidRPr="00C877DC">
        <w:rPr>
          <w:rFonts w:cs="B Lotus"/>
          <w:sz w:val="28"/>
          <w:szCs w:val="28"/>
          <w:rtl/>
        </w:rPr>
        <w:t xml:space="preserve"> </w:t>
      </w:r>
      <w:r w:rsidRPr="00C877DC">
        <w:rPr>
          <w:rFonts w:cs="B Lotus" w:hint="eastAsia"/>
          <w:sz w:val="28"/>
          <w:szCs w:val="28"/>
          <w:rtl/>
        </w:rPr>
        <w:t>تقويت</w:t>
      </w:r>
      <w:r w:rsidRPr="00C877DC">
        <w:rPr>
          <w:rFonts w:cs="B Lotus"/>
          <w:sz w:val="28"/>
          <w:szCs w:val="28"/>
          <w:rtl/>
        </w:rPr>
        <w:t xml:space="preserve"> </w:t>
      </w:r>
      <w:r w:rsidRPr="00C877DC">
        <w:rPr>
          <w:rFonts w:cs="B Lotus" w:hint="eastAsia"/>
          <w:sz w:val="28"/>
          <w:szCs w:val="28"/>
          <w:rtl/>
        </w:rPr>
        <w:t>نمايند</w:t>
      </w:r>
      <w:r w:rsidRPr="00C877DC">
        <w:rPr>
          <w:rFonts w:cs="B Lotus"/>
          <w:sz w:val="28"/>
          <w:szCs w:val="28"/>
          <w:rtl/>
        </w:rPr>
        <w:t xml:space="preserve"> (</w:t>
      </w:r>
      <w:r w:rsidRPr="00C877DC">
        <w:rPr>
          <w:rFonts w:cs="B Lotus" w:hint="eastAsia"/>
          <w:sz w:val="28"/>
          <w:szCs w:val="28"/>
          <w:rtl/>
        </w:rPr>
        <w:t>چشم</w:t>
      </w:r>
      <w:r w:rsidR="000E2684" w:rsidRPr="00C877DC">
        <w:rPr>
          <w:rFonts w:cs="B Lotus" w:hint="cs"/>
          <w:sz w:val="28"/>
          <w:szCs w:val="28"/>
          <w:rtl/>
        </w:rPr>
        <w:t>‌</w:t>
      </w:r>
      <w:r w:rsidRPr="00C877DC">
        <w:rPr>
          <w:rFonts w:cs="B Lotus" w:hint="eastAsia"/>
          <w:sz w:val="28"/>
          <w:szCs w:val="28"/>
          <w:rtl/>
        </w:rPr>
        <w:t>انداز</w:t>
      </w:r>
      <w:r w:rsidRPr="00C877DC">
        <w:rPr>
          <w:rFonts w:cs="B Lotus"/>
          <w:sz w:val="28"/>
          <w:szCs w:val="28"/>
          <w:rtl/>
        </w:rPr>
        <w:t xml:space="preserve"> </w:t>
      </w:r>
      <w:r w:rsidRPr="00C877DC">
        <w:rPr>
          <w:rFonts w:ascii="Times New Roman" w:hAnsi="Times New Roman" w:cs="Times New Roman"/>
          <w:sz w:val="24"/>
          <w:szCs w:val="24"/>
        </w:rPr>
        <w:t>CDNL</w:t>
      </w:r>
      <w:r w:rsidRPr="00C877DC">
        <w:rPr>
          <w:rFonts w:cs="B Lotus"/>
          <w:sz w:val="28"/>
          <w:szCs w:val="28"/>
          <w:rtl/>
        </w:rPr>
        <w:t xml:space="preserve"> </w:t>
      </w:r>
      <w:r w:rsidRPr="00C877DC">
        <w:rPr>
          <w:rFonts w:cs="B Lotus" w:hint="eastAsia"/>
          <w:sz w:val="28"/>
          <w:szCs w:val="28"/>
          <w:rtl/>
        </w:rPr>
        <w:t>دربار</w:t>
      </w:r>
      <w:r w:rsidR="000E2684"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كتابخان</w:t>
      </w:r>
      <w:r w:rsidR="000E2684"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ديجيتالي</w:t>
      </w:r>
      <w:r w:rsidRPr="00C877DC">
        <w:rPr>
          <w:rFonts w:cs="B Lotus"/>
          <w:sz w:val="28"/>
          <w:szCs w:val="28"/>
          <w:rtl/>
        </w:rPr>
        <w:t xml:space="preserve"> </w:t>
      </w:r>
      <w:r w:rsidRPr="00C877DC">
        <w:rPr>
          <w:rFonts w:cs="B Lotus" w:hint="eastAsia"/>
          <w:sz w:val="28"/>
          <w:szCs w:val="28"/>
          <w:rtl/>
        </w:rPr>
        <w:t>جهاني</w:t>
      </w:r>
      <w:r w:rsidR="00E2560F" w:rsidRPr="00C877DC">
        <w:rPr>
          <w:rStyle w:val="FootnoteReference"/>
          <w:sz w:val="28"/>
          <w:szCs w:val="28"/>
          <w:rtl/>
        </w:rPr>
        <w:footnoteReference w:id="345"/>
      </w:r>
      <w:r w:rsidR="000E2684" w:rsidRPr="00C877DC">
        <w:rPr>
          <w:rFonts w:cs="B Lotus" w:hint="cs"/>
          <w:sz w:val="28"/>
          <w:szCs w:val="28"/>
          <w:rtl/>
        </w:rPr>
        <w:t>،</w:t>
      </w:r>
      <w:r w:rsidRPr="00C877DC">
        <w:rPr>
          <w:rFonts w:cs="B Lotus"/>
          <w:sz w:val="28"/>
          <w:szCs w:val="28"/>
          <w:rtl/>
        </w:rPr>
        <w:t xml:space="preserve"> 2008). </w:t>
      </w:r>
      <w:r w:rsidRPr="00C877DC">
        <w:rPr>
          <w:rFonts w:cs="B Lotus" w:hint="eastAsia"/>
          <w:sz w:val="28"/>
          <w:szCs w:val="28"/>
          <w:rtl/>
        </w:rPr>
        <w:t>با</w:t>
      </w:r>
      <w:r w:rsidRPr="00C877DC">
        <w:rPr>
          <w:rFonts w:cs="B Lotus"/>
          <w:sz w:val="28"/>
          <w:szCs w:val="28"/>
          <w:rtl/>
        </w:rPr>
        <w:t xml:space="preserve"> </w:t>
      </w:r>
      <w:r w:rsidRPr="00C877DC">
        <w:rPr>
          <w:rFonts w:cs="B Lotus" w:hint="eastAsia"/>
          <w:sz w:val="28"/>
          <w:szCs w:val="28"/>
          <w:rtl/>
        </w:rPr>
        <w:t>رعا</w:t>
      </w:r>
      <w:r w:rsidRPr="00C877DC">
        <w:rPr>
          <w:rFonts w:cs="B Lotus" w:hint="cs"/>
          <w:sz w:val="28"/>
          <w:szCs w:val="28"/>
          <w:rtl/>
        </w:rPr>
        <w:t>ی</w:t>
      </w:r>
      <w:r w:rsidRPr="00C877DC">
        <w:rPr>
          <w:rFonts w:cs="B Lotus" w:hint="eastAsia"/>
          <w:sz w:val="28"/>
          <w:szCs w:val="28"/>
          <w:rtl/>
        </w:rPr>
        <w:t>ت</w:t>
      </w:r>
      <w:r w:rsidRPr="00C877DC">
        <w:rPr>
          <w:rFonts w:cs="B Lotus"/>
          <w:sz w:val="28"/>
          <w:szCs w:val="28"/>
          <w:rtl/>
        </w:rPr>
        <w:t xml:space="preserve"> </w:t>
      </w:r>
      <w:r w:rsidRPr="00C877DC">
        <w:rPr>
          <w:rFonts w:cs="B Lotus" w:hint="eastAsia"/>
          <w:sz w:val="28"/>
          <w:szCs w:val="28"/>
          <w:rtl/>
        </w:rPr>
        <w:t>ا</w:t>
      </w:r>
      <w:r w:rsidRPr="00C877DC">
        <w:rPr>
          <w:rFonts w:cs="B Lotus" w:hint="cs"/>
          <w:sz w:val="28"/>
          <w:szCs w:val="28"/>
          <w:rtl/>
        </w:rPr>
        <w:t>ی</w:t>
      </w:r>
      <w:r w:rsidRPr="00C877DC">
        <w:rPr>
          <w:rFonts w:cs="B Lotus" w:hint="eastAsia"/>
          <w:sz w:val="28"/>
          <w:szCs w:val="28"/>
          <w:rtl/>
        </w:rPr>
        <w:t>ن</w:t>
      </w:r>
      <w:r w:rsidRPr="00C877DC">
        <w:rPr>
          <w:rFonts w:cs="B Lotus"/>
          <w:sz w:val="28"/>
          <w:szCs w:val="28"/>
          <w:rtl/>
        </w:rPr>
        <w:t xml:space="preserve"> </w:t>
      </w:r>
      <w:r w:rsidRPr="00C877DC">
        <w:rPr>
          <w:rFonts w:cs="B Lotus" w:hint="eastAsia"/>
          <w:sz w:val="28"/>
          <w:szCs w:val="28"/>
          <w:rtl/>
        </w:rPr>
        <w:t>موارد،</w:t>
      </w:r>
      <w:r w:rsidRPr="00C877DC">
        <w:rPr>
          <w:rFonts w:cs="B Lotus"/>
          <w:sz w:val="28"/>
          <w:szCs w:val="28"/>
          <w:rtl/>
        </w:rPr>
        <w:t xml:space="preserve"> </w:t>
      </w:r>
      <w:r w:rsidRPr="00C877DC">
        <w:rPr>
          <w:rFonts w:cs="B Lotus" w:hint="eastAsia"/>
          <w:sz w:val="28"/>
          <w:szCs w:val="28"/>
          <w:rtl/>
        </w:rPr>
        <w:t>آ</w:t>
      </w:r>
      <w:r w:rsidRPr="00C877DC">
        <w:rPr>
          <w:rFonts w:cs="B Lotus" w:hint="cs"/>
          <w:sz w:val="28"/>
          <w:szCs w:val="28"/>
          <w:rtl/>
        </w:rPr>
        <w:t>ی</w:t>
      </w:r>
      <w:r w:rsidRPr="00C877DC">
        <w:rPr>
          <w:rFonts w:cs="B Lotus" w:hint="eastAsia"/>
          <w:sz w:val="28"/>
          <w:szCs w:val="28"/>
          <w:rtl/>
        </w:rPr>
        <w:t>ند</w:t>
      </w:r>
      <w:r w:rsidR="00E2560F"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اشتراک</w:t>
      </w:r>
      <w:r w:rsidRPr="00C877DC">
        <w:rPr>
          <w:rFonts w:cs="B Lotus"/>
          <w:sz w:val="28"/>
          <w:szCs w:val="28"/>
          <w:rtl/>
        </w:rPr>
        <w:t xml:space="preserve"> </w:t>
      </w:r>
      <w:r w:rsidRPr="00C877DC">
        <w:rPr>
          <w:rFonts w:cs="B Lotus" w:hint="eastAsia"/>
          <w:sz w:val="28"/>
          <w:szCs w:val="28"/>
          <w:rtl/>
        </w:rPr>
        <w:t>منبع،</w:t>
      </w:r>
      <w:r w:rsidRPr="00C877DC">
        <w:rPr>
          <w:rFonts w:cs="B Lotus"/>
          <w:sz w:val="28"/>
          <w:szCs w:val="28"/>
          <w:rtl/>
        </w:rPr>
        <w:t xml:space="preserve"> </w:t>
      </w:r>
      <w:r w:rsidRPr="00C877DC">
        <w:rPr>
          <w:rFonts w:cs="B Lotus" w:hint="eastAsia"/>
          <w:sz w:val="28"/>
          <w:szCs w:val="28"/>
          <w:rtl/>
        </w:rPr>
        <w:t>روشن</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قابل</w:t>
      </w:r>
      <w:r w:rsidRPr="00C877DC">
        <w:rPr>
          <w:rFonts w:cs="B Lotus"/>
          <w:sz w:val="28"/>
          <w:szCs w:val="28"/>
          <w:rtl/>
        </w:rPr>
        <w:t xml:space="preserve"> </w:t>
      </w:r>
      <w:r w:rsidR="000F215A" w:rsidRPr="00C877DC">
        <w:rPr>
          <w:rFonts w:cs="B Lotus" w:hint="eastAsia"/>
          <w:sz w:val="28"/>
          <w:szCs w:val="28"/>
          <w:rtl/>
        </w:rPr>
        <w:t>توجّه</w:t>
      </w:r>
      <w:r w:rsidRPr="00C877DC">
        <w:rPr>
          <w:rFonts w:cs="B Lotus"/>
          <w:sz w:val="28"/>
          <w:szCs w:val="28"/>
          <w:rtl/>
        </w:rPr>
        <w:t xml:space="preserve"> </w:t>
      </w:r>
      <w:r w:rsidRPr="00C877DC">
        <w:rPr>
          <w:rFonts w:cs="B Lotus" w:hint="eastAsia"/>
          <w:sz w:val="28"/>
          <w:szCs w:val="28"/>
          <w:rtl/>
        </w:rPr>
        <w:t>خواهد</w:t>
      </w:r>
      <w:r w:rsidRPr="00C877DC">
        <w:rPr>
          <w:rFonts w:cs="B Lotus"/>
          <w:sz w:val="28"/>
          <w:szCs w:val="28"/>
          <w:rtl/>
        </w:rPr>
        <w:t xml:space="preserve"> </w:t>
      </w:r>
      <w:r w:rsidRPr="00C877DC">
        <w:rPr>
          <w:rFonts w:cs="B Lotus" w:hint="eastAsia"/>
          <w:sz w:val="28"/>
          <w:szCs w:val="28"/>
          <w:rtl/>
        </w:rPr>
        <w:t>بود</w:t>
      </w:r>
      <w:r w:rsidRPr="00C877DC">
        <w:rPr>
          <w:rFonts w:cs="B Lotus"/>
          <w:sz w:val="28"/>
          <w:szCs w:val="28"/>
          <w:rtl/>
        </w:rPr>
        <w:t xml:space="preserve">. </w:t>
      </w:r>
    </w:p>
    <w:p w:rsidR="004310CC" w:rsidRPr="00C877DC" w:rsidRDefault="004310CC" w:rsidP="00E2560F">
      <w:pPr>
        <w:bidi/>
        <w:spacing w:line="20" w:lineRule="atLeast"/>
        <w:jc w:val="both"/>
        <w:rPr>
          <w:rFonts w:cs="B Titr"/>
          <w:sz w:val="24"/>
          <w:szCs w:val="24"/>
          <w:rtl/>
        </w:rPr>
      </w:pP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ادام</w:t>
      </w:r>
      <w:r w:rsidR="00E2560F"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بحث</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پيشين</w:t>
      </w:r>
      <w:r w:rsidR="00E2560F"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همكاري</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بين</w:t>
      </w:r>
      <w:r w:rsidRPr="00C877DC">
        <w:rPr>
          <w:rFonts w:cs="B Lotus"/>
          <w:sz w:val="28"/>
          <w:szCs w:val="28"/>
        </w:rPr>
        <w:t>‌</w:t>
      </w:r>
      <w:r w:rsidR="00024EFB" w:rsidRPr="00C877DC">
        <w:rPr>
          <w:rFonts w:cs="B Lotus" w:hint="eastAsia"/>
          <w:sz w:val="28"/>
          <w:szCs w:val="28"/>
          <w:rtl/>
        </w:rPr>
        <w:t>کتابخانه‌ای</w:t>
      </w:r>
      <w:r w:rsidRPr="00C877DC">
        <w:rPr>
          <w:rFonts w:cs="B Lotus"/>
          <w:sz w:val="28"/>
          <w:szCs w:val="28"/>
          <w:rtl/>
        </w:rPr>
        <w:t xml:space="preserve"> </w:t>
      </w:r>
      <w:r w:rsidRPr="00C877DC">
        <w:rPr>
          <w:rFonts w:cs="B Lotus" w:hint="eastAsia"/>
          <w:sz w:val="28"/>
          <w:szCs w:val="28"/>
          <w:rtl/>
        </w:rPr>
        <w:t>كه</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00F722B1" w:rsidRPr="00C877DC">
        <w:rPr>
          <w:rFonts w:cs="B Lotus" w:hint="cs"/>
          <w:sz w:val="28"/>
          <w:szCs w:val="28"/>
          <w:rtl/>
        </w:rPr>
        <w:t>بیشتر</w:t>
      </w:r>
      <w:r w:rsidRPr="00C877DC">
        <w:rPr>
          <w:rFonts w:cs="B Lotus"/>
          <w:sz w:val="28"/>
          <w:szCs w:val="28"/>
          <w:rtl/>
        </w:rPr>
        <w:t xml:space="preserve"> </w:t>
      </w:r>
      <w:r w:rsidRPr="00C877DC">
        <w:rPr>
          <w:rFonts w:cs="B Lotus" w:hint="eastAsia"/>
          <w:sz w:val="28"/>
          <w:szCs w:val="28"/>
          <w:rtl/>
        </w:rPr>
        <w:t>موارد</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سطح</w:t>
      </w:r>
      <w:r w:rsidRPr="00C877DC">
        <w:rPr>
          <w:rFonts w:cs="B Lotus"/>
          <w:sz w:val="28"/>
          <w:szCs w:val="28"/>
          <w:rtl/>
        </w:rPr>
        <w:t xml:space="preserve"> </w:t>
      </w:r>
      <w:r w:rsidRPr="00C877DC">
        <w:rPr>
          <w:rFonts w:cs="B Lotus" w:hint="eastAsia"/>
          <w:sz w:val="28"/>
          <w:szCs w:val="28"/>
          <w:rtl/>
        </w:rPr>
        <w:t>كتابخانه</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00BA7836" w:rsidRPr="00C877DC">
        <w:rPr>
          <w:rFonts w:cs="B Lotus" w:hint="eastAsia"/>
          <w:sz w:val="28"/>
          <w:szCs w:val="28"/>
          <w:rtl/>
        </w:rPr>
        <w:t>ملّی</w:t>
      </w:r>
      <w:r w:rsidRPr="00C877DC">
        <w:rPr>
          <w:rFonts w:cs="B Lotus"/>
          <w:sz w:val="28"/>
          <w:szCs w:val="28"/>
          <w:rtl/>
        </w:rPr>
        <w:t xml:space="preserve"> </w:t>
      </w:r>
      <w:r w:rsidRPr="00C877DC">
        <w:rPr>
          <w:rFonts w:cs="B Lotus" w:hint="eastAsia"/>
          <w:sz w:val="28"/>
          <w:szCs w:val="28"/>
          <w:rtl/>
        </w:rPr>
        <w:t>هم</w:t>
      </w:r>
      <w:r w:rsidRPr="00C877DC">
        <w:rPr>
          <w:rFonts w:cs="B Lotus"/>
          <w:sz w:val="28"/>
          <w:szCs w:val="28"/>
          <w:rtl/>
        </w:rPr>
        <w:t xml:space="preserve"> </w:t>
      </w:r>
      <w:r w:rsidRPr="00C877DC">
        <w:rPr>
          <w:rFonts w:cs="B Lotus" w:hint="eastAsia"/>
          <w:sz w:val="28"/>
          <w:szCs w:val="28"/>
          <w:rtl/>
        </w:rPr>
        <w:t>برقرار</w:t>
      </w:r>
      <w:r w:rsidRPr="00C877DC">
        <w:rPr>
          <w:rFonts w:cs="B Lotus"/>
          <w:sz w:val="28"/>
          <w:szCs w:val="28"/>
          <w:rtl/>
        </w:rPr>
        <w:t xml:space="preserve"> </w:t>
      </w:r>
      <w:r w:rsidRPr="00C877DC">
        <w:rPr>
          <w:rFonts w:cs="B Lotus" w:hint="eastAsia"/>
          <w:sz w:val="28"/>
          <w:szCs w:val="28"/>
          <w:rtl/>
        </w:rPr>
        <w:t>شده</w:t>
      </w:r>
      <w:r w:rsidRPr="00C877DC">
        <w:rPr>
          <w:rFonts w:cs="B Lotus"/>
          <w:sz w:val="28"/>
          <w:szCs w:val="28"/>
          <w:rtl/>
        </w:rPr>
        <w:t xml:space="preserve"> </w:t>
      </w:r>
      <w:r w:rsidRPr="00C877DC">
        <w:rPr>
          <w:rFonts w:cs="B Lotus" w:hint="eastAsia"/>
          <w:sz w:val="28"/>
          <w:szCs w:val="28"/>
          <w:rtl/>
        </w:rPr>
        <w:t>است،</w:t>
      </w:r>
      <w:r w:rsidRPr="00C877DC">
        <w:rPr>
          <w:rFonts w:cs="B Lotus"/>
          <w:sz w:val="28"/>
          <w:szCs w:val="28"/>
          <w:rtl/>
        </w:rPr>
        <w:t xml:space="preserve"> </w:t>
      </w:r>
      <w:r w:rsidRPr="00C877DC">
        <w:rPr>
          <w:rFonts w:cs="B Lotus" w:hint="eastAsia"/>
          <w:sz w:val="28"/>
          <w:szCs w:val="28"/>
          <w:rtl/>
        </w:rPr>
        <w:t>پرداخته</w:t>
      </w:r>
      <w:r w:rsidRPr="00C877DC">
        <w:rPr>
          <w:rFonts w:cs="B Lotus"/>
          <w:sz w:val="28"/>
          <w:szCs w:val="28"/>
          <w:rtl/>
        </w:rPr>
        <w:t xml:space="preserve"> </w:t>
      </w:r>
      <w:r w:rsidRPr="00C877DC">
        <w:rPr>
          <w:rFonts w:cs="B Lotus" w:hint="eastAsia"/>
          <w:sz w:val="28"/>
          <w:szCs w:val="28"/>
          <w:rtl/>
        </w:rPr>
        <w:t>مي</w:t>
      </w:r>
      <w:r w:rsidRPr="00C877DC">
        <w:rPr>
          <w:rFonts w:cs="B Lotus"/>
          <w:sz w:val="28"/>
          <w:szCs w:val="28"/>
        </w:rPr>
        <w:t>‌</w:t>
      </w:r>
      <w:r w:rsidRPr="00C877DC">
        <w:rPr>
          <w:rFonts w:cs="B Lotus" w:hint="eastAsia"/>
          <w:sz w:val="28"/>
          <w:szCs w:val="28"/>
          <w:rtl/>
        </w:rPr>
        <w:t>شو</w:t>
      </w:r>
      <w:r w:rsidR="00E2560F" w:rsidRPr="00C877DC">
        <w:rPr>
          <w:rFonts w:cs="B Lotus" w:hint="cs"/>
          <w:sz w:val="28"/>
          <w:szCs w:val="28"/>
          <w:rtl/>
        </w:rPr>
        <w:t>د.</w:t>
      </w:r>
    </w:p>
    <w:p w:rsidR="00CB05C3" w:rsidRPr="00C877DC" w:rsidRDefault="00273896" w:rsidP="00D0488B">
      <w:pPr>
        <w:pStyle w:val="Heading1"/>
        <w:bidi/>
        <w:spacing w:line="20" w:lineRule="atLeast"/>
        <w:rPr>
          <w:rFonts w:cs="B Titr"/>
          <w:sz w:val="24"/>
          <w:szCs w:val="24"/>
          <w:rtl/>
        </w:rPr>
      </w:pPr>
      <w:bookmarkStart w:id="226" w:name="_Toc503556913"/>
      <w:r w:rsidRPr="00C877DC">
        <w:rPr>
          <w:rFonts w:cs="B Titr" w:hint="cs"/>
          <w:sz w:val="24"/>
          <w:szCs w:val="24"/>
          <w:rtl/>
        </w:rPr>
        <w:t>7-</w:t>
      </w:r>
      <w:r w:rsidR="00D0488B" w:rsidRPr="00C877DC">
        <w:rPr>
          <w:rFonts w:cs="B Titr" w:hint="cs"/>
          <w:sz w:val="24"/>
          <w:szCs w:val="24"/>
          <w:rtl/>
        </w:rPr>
        <w:t>5</w:t>
      </w:r>
      <w:r w:rsidRPr="00C877DC">
        <w:rPr>
          <w:rFonts w:cs="B Titr" w:hint="cs"/>
          <w:sz w:val="24"/>
          <w:szCs w:val="24"/>
          <w:rtl/>
        </w:rPr>
        <w:t xml:space="preserve">. </w:t>
      </w:r>
      <w:r w:rsidR="00CB05C3" w:rsidRPr="00C877DC">
        <w:rPr>
          <w:rFonts w:cs="B Titr"/>
          <w:sz w:val="24"/>
          <w:szCs w:val="24"/>
          <w:rtl/>
        </w:rPr>
        <w:t>پيشين</w:t>
      </w:r>
      <w:r w:rsidR="00E2560F" w:rsidRPr="00C877DC">
        <w:rPr>
          <w:rFonts w:cs="B Titr" w:hint="cs"/>
          <w:sz w:val="24"/>
          <w:szCs w:val="24"/>
          <w:rtl/>
        </w:rPr>
        <w:t>ۀ</w:t>
      </w:r>
      <w:r w:rsidR="00CB05C3" w:rsidRPr="00C877DC">
        <w:rPr>
          <w:rFonts w:cs="B Titr"/>
          <w:sz w:val="24"/>
          <w:szCs w:val="24"/>
          <w:rtl/>
        </w:rPr>
        <w:t xml:space="preserve"> همكاري بين</w:t>
      </w:r>
      <w:r w:rsidR="00CB05C3" w:rsidRPr="00C877DC">
        <w:rPr>
          <w:rFonts w:cs="B Titr"/>
          <w:sz w:val="24"/>
          <w:szCs w:val="24"/>
        </w:rPr>
        <w:t>‌</w:t>
      </w:r>
      <w:r w:rsidR="00024EFB" w:rsidRPr="00C877DC">
        <w:rPr>
          <w:rFonts w:cs="B Titr"/>
          <w:sz w:val="24"/>
          <w:szCs w:val="24"/>
          <w:rtl/>
        </w:rPr>
        <w:t>کتابخانه‌ای</w:t>
      </w:r>
      <w:r w:rsidR="00CB05C3" w:rsidRPr="00C877DC">
        <w:rPr>
          <w:rFonts w:cs="B Titr"/>
          <w:sz w:val="24"/>
          <w:szCs w:val="24"/>
          <w:rtl/>
        </w:rPr>
        <w:t xml:space="preserve"> در سطح جهان</w:t>
      </w:r>
      <w:bookmarkEnd w:id="226"/>
    </w:p>
    <w:p w:rsidR="00CB05C3" w:rsidRPr="00C877DC" w:rsidRDefault="00CB05C3" w:rsidP="00FC10BB">
      <w:pPr>
        <w:bidi/>
        <w:spacing w:line="20" w:lineRule="atLeast"/>
        <w:ind w:firstLine="567"/>
        <w:contextualSpacing/>
        <w:jc w:val="both"/>
        <w:rPr>
          <w:rFonts w:cs="B Lotus"/>
          <w:sz w:val="28"/>
          <w:szCs w:val="28"/>
          <w:rtl/>
        </w:rPr>
      </w:pPr>
      <w:r w:rsidRPr="00C877DC">
        <w:rPr>
          <w:rFonts w:cs="B Lotus"/>
          <w:sz w:val="28"/>
          <w:szCs w:val="28"/>
          <w:rtl/>
        </w:rPr>
        <w:t xml:space="preserve">حدود </w:t>
      </w:r>
      <w:r w:rsidR="00667B27" w:rsidRPr="00C877DC">
        <w:rPr>
          <w:rFonts w:cs="B Lotus" w:hint="cs"/>
          <w:sz w:val="28"/>
          <w:szCs w:val="28"/>
          <w:rtl/>
        </w:rPr>
        <w:t xml:space="preserve">بیش از </w:t>
      </w:r>
      <w:r w:rsidRPr="00C877DC">
        <w:rPr>
          <w:rFonts w:cs="B Lotus"/>
          <w:sz w:val="28"/>
          <w:szCs w:val="28"/>
          <w:rtl/>
        </w:rPr>
        <w:t>شصت</w:t>
      </w:r>
      <w:r w:rsidR="00667B27" w:rsidRPr="00C877DC">
        <w:rPr>
          <w:rFonts w:cs="B Lotus" w:hint="cs"/>
          <w:sz w:val="28"/>
          <w:szCs w:val="28"/>
          <w:rtl/>
        </w:rPr>
        <w:t xml:space="preserve"> و پنج</w:t>
      </w:r>
      <w:r w:rsidRPr="00C877DC">
        <w:rPr>
          <w:rFonts w:cs="B Lotus"/>
          <w:sz w:val="28"/>
          <w:szCs w:val="28"/>
          <w:rtl/>
        </w:rPr>
        <w:t xml:space="preserve"> سال پيش (1948</w:t>
      </w:r>
      <w:r w:rsidR="00E2560F" w:rsidRPr="00C877DC">
        <w:rPr>
          <w:rFonts w:cs="B Lotus" w:hint="cs"/>
          <w:sz w:val="28"/>
          <w:szCs w:val="28"/>
          <w:rtl/>
        </w:rPr>
        <w:t>م.</w:t>
      </w:r>
      <w:r w:rsidRPr="00C877DC">
        <w:rPr>
          <w:rFonts w:cs="B Lotus"/>
          <w:sz w:val="28"/>
          <w:szCs w:val="28"/>
          <w:rtl/>
        </w:rPr>
        <w:t>) كتابخانه</w:t>
      </w:r>
      <w:r w:rsidRPr="00C877DC">
        <w:rPr>
          <w:rFonts w:cs="B Lotus"/>
          <w:sz w:val="28"/>
          <w:szCs w:val="28"/>
        </w:rPr>
        <w:t>‌</w:t>
      </w:r>
      <w:r w:rsidRPr="00C877DC">
        <w:rPr>
          <w:rFonts w:cs="B Lotus"/>
          <w:sz w:val="28"/>
          <w:szCs w:val="28"/>
          <w:rtl/>
        </w:rPr>
        <w:t xml:space="preserve">هاي پژوهشي آمريكا همكاري </w:t>
      </w:r>
      <w:r w:rsidR="00E703AD" w:rsidRPr="00C877DC">
        <w:rPr>
          <w:rFonts w:cs="B Lotus"/>
          <w:sz w:val="28"/>
          <w:szCs w:val="28"/>
          <w:rtl/>
        </w:rPr>
        <w:t>مؤثّر</w:t>
      </w:r>
      <w:r w:rsidRPr="00C877DC">
        <w:rPr>
          <w:rFonts w:cs="B Lotus"/>
          <w:sz w:val="28"/>
          <w:szCs w:val="28"/>
          <w:rtl/>
        </w:rPr>
        <w:t xml:space="preserve">ي را با عنوان </w:t>
      </w:r>
      <w:r w:rsidR="00E2560F" w:rsidRPr="00C877DC">
        <w:rPr>
          <w:rFonts w:cs="B Lotus" w:hint="cs"/>
          <w:sz w:val="28"/>
          <w:szCs w:val="28"/>
          <w:rtl/>
        </w:rPr>
        <w:t>«</w:t>
      </w:r>
      <w:r w:rsidRPr="00C877DC">
        <w:rPr>
          <w:rFonts w:cs="B Lotus"/>
          <w:sz w:val="28"/>
          <w:szCs w:val="28"/>
          <w:rtl/>
        </w:rPr>
        <w:t>طرح فارمينگتون</w:t>
      </w:r>
      <w:r w:rsidR="00E2560F" w:rsidRPr="00C877DC">
        <w:rPr>
          <w:rFonts w:cs="B Lotus" w:hint="cs"/>
          <w:sz w:val="28"/>
          <w:szCs w:val="28"/>
          <w:rtl/>
        </w:rPr>
        <w:t>»</w:t>
      </w:r>
      <w:r w:rsidRPr="00C877DC">
        <w:rPr>
          <w:rFonts w:cs="B Lotus"/>
          <w:sz w:val="28"/>
          <w:szCs w:val="28"/>
          <w:rtl/>
        </w:rPr>
        <w:t xml:space="preserve"> تجربه نمودند. طبق اين طرح هر </w:t>
      </w:r>
      <w:r w:rsidR="00024EFB" w:rsidRPr="00C877DC">
        <w:rPr>
          <w:rFonts w:cs="B Lotus"/>
          <w:sz w:val="28"/>
          <w:szCs w:val="28"/>
          <w:rtl/>
        </w:rPr>
        <w:t>کتابخانه‌ای</w:t>
      </w:r>
      <w:r w:rsidRPr="00C877DC">
        <w:rPr>
          <w:rFonts w:cs="B Lotus"/>
          <w:sz w:val="28"/>
          <w:szCs w:val="28"/>
          <w:rtl/>
        </w:rPr>
        <w:t xml:space="preserve"> موظ</w:t>
      </w:r>
      <w:r w:rsidR="00E2560F" w:rsidRPr="00C877DC">
        <w:rPr>
          <w:rFonts w:cs="B Lotus" w:hint="cs"/>
          <w:sz w:val="28"/>
          <w:szCs w:val="28"/>
          <w:rtl/>
        </w:rPr>
        <w:t>ّ</w:t>
      </w:r>
      <w:r w:rsidRPr="00C877DC">
        <w:rPr>
          <w:rFonts w:cs="B Lotus"/>
          <w:sz w:val="28"/>
          <w:szCs w:val="28"/>
          <w:rtl/>
        </w:rPr>
        <w:t>ف بود يك نسخه از هر كتاب يا جزو</w:t>
      </w:r>
      <w:r w:rsidR="00E2560F" w:rsidRPr="00C877DC">
        <w:rPr>
          <w:rFonts w:cs="B Lotus" w:hint="cs"/>
          <w:sz w:val="28"/>
          <w:szCs w:val="28"/>
          <w:rtl/>
        </w:rPr>
        <w:t>ۀ</w:t>
      </w:r>
      <w:r w:rsidRPr="00C877DC">
        <w:rPr>
          <w:rFonts w:cs="B Lotus"/>
          <w:sz w:val="28"/>
          <w:szCs w:val="28"/>
          <w:rtl/>
        </w:rPr>
        <w:t xml:space="preserve"> خارجي را كه ممكن است به لحاظ منطقي توس</w:t>
      </w:r>
      <w:r w:rsidR="00E2560F" w:rsidRPr="00C877DC">
        <w:rPr>
          <w:rFonts w:cs="B Lotus" w:hint="cs"/>
          <w:sz w:val="28"/>
          <w:szCs w:val="28"/>
          <w:rtl/>
        </w:rPr>
        <w:t>ّ</w:t>
      </w:r>
      <w:r w:rsidRPr="00C877DC">
        <w:rPr>
          <w:rFonts w:cs="B Lotus"/>
          <w:sz w:val="28"/>
          <w:szCs w:val="28"/>
          <w:rtl/>
        </w:rPr>
        <w:t>ط يك پژوهشگر آمريكايي مورد استفاده قرار گيرد تهي</w:t>
      </w:r>
      <w:r w:rsidR="00E2560F" w:rsidRPr="00C877DC">
        <w:rPr>
          <w:rFonts w:cs="B Lotus" w:hint="cs"/>
          <w:sz w:val="28"/>
          <w:szCs w:val="28"/>
          <w:rtl/>
        </w:rPr>
        <w:t>ّ</w:t>
      </w:r>
      <w:r w:rsidRPr="00C877DC">
        <w:rPr>
          <w:rFonts w:cs="B Lotus"/>
          <w:sz w:val="28"/>
          <w:szCs w:val="28"/>
          <w:rtl/>
        </w:rPr>
        <w:t>ه نمايد. بعد از تهي</w:t>
      </w:r>
      <w:r w:rsidR="00E2560F" w:rsidRPr="00C877DC">
        <w:rPr>
          <w:rFonts w:cs="B Lotus" w:hint="cs"/>
          <w:sz w:val="28"/>
          <w:szCs w:val="28"/>
          <w:rtl/>
        </w:rPr>
        <w:t>ّۀ</w:t>
      </w:r>
      <w:r w:rsidRPr="00C877DC">
        <w:rPr>
          <w:rFonts w:cs="B Lotus"/>
          <w:sz w:val="28"/>
          <w:szCs w:val="28"/>
          <w:rtl/>
        </w:rPr>
        <w:t xml:space="preserve"> اين منابع، لازم بود مشخ</w:t>
      </w:r>
      <w:r w:rsidR="00CF1BA0" w:rsidRPr="00C877DC">
        <w:rPr>
          <w:rFonts w:cs="B Lotus" w:hint="cs"/>
          <w:sz w:val="28"/>
          <w:szCs w:val="28"/>
          <w:rtl/>
        </w:rPr>
        <w:t>ّ</w:t>
      </w:r>
      <w:r w:rsidRPr="00C877DC">
        <w:rPr>
          <w:rFonts w:cs="B Lotus"/>
          <w:sz w:val="28"/>
          <w:szCs w:val="28"/>
          <w:rtl/>
        </w:rPr>
        <w:t>صات آن در فهرستگان كتابخان</w:t>
      </w:r>
      <w:r w:rsidR="00CF1BA0" w:rsidRPr="00C877DC">
        <w:rPr>
          <w:rFonts w:cs="B Lotus" w:hint="cs"/>
          <w:sz w:val="28"/>
          <w:szCs w:val="28"/>
          <w:rtl/>
        </w:rPr>
        <w:t>ۀ</w:t>
      </w:r>
      <w:r w:rsidRPr="00C877DC">
        <w:rPr>
          <w:rFonts w:cs="B Lotus"/>
          <w:sz w:val="28"/>
          <w:szCs w:val="28"/>
          <w:rtl/>
        </w:rPr>
        <w:t xml:space="preserve"> كنگره وارد شده و امكان امانت بين </w:t>
      </w:r>
      <w:r w:rsidR="00024EFB" w:rsidRPr="00C877DC">
        <w:rPr>
          <w:rFonts w:cs="B Lotus"/>
          <w:sz w:val="28"/>
          <w:szCs w:val="28"/>
          <w:rtl/>
        </w:rPr>
        <w:t>کتابخانه‌ای</w:t>
      </w:r>
      <w:r w:rsidRPr="00C877DC">
        <w:rPr>
          <w:rFonts w:cs="B Lotus"/>
          <w:sz w:val="28"/>
          <w:szCs w:val="28"/>
          <w:rtl/>
        </w:rPr>
        <w:t xml:space="preserve"> آن فراهم گردد (مود</w:t>
      </w:r>
      <w:r w:rsidR="00CF1BA0" w:rsidRPr="00C877DC">
        <w:rPr>
          <w:rFonts w:cs="B Lotus" w:hint="cs"/>
          <w:sz w:val="28"/>
          <w:szCs w:val="28"/>
          <w:rtl/>
        </w:rPr>
        <w:t>،</w:t>
      </w:r>
      <w:r w:rsidRPr="00C877DC">
        <w:rPr>
          <w:rFonts w:cs="B Lotus"/>
          <w:sz w:val="28"/>
          <w:szCs w:val="28"/>
          <w:rtl/>
        </w:rPr>
        <w:t xml:space="preserve"> هاونز</w:t>
      </w:r>
      <w:r w:rsidR="00CF1BA0" w:rsidRPr="00C877DC">
        <w:rPr>
          <w:rFonts w:cs="B Lotus" w:hint="cs"/>
          <w:sz w:val="28"/>
          <w:szCs w:val="28"/>
          <w:rtl/>
        </w:rPr>
        <w:t>،</w:t>
      </w:r>
      <w:r w:rsidRPr="00C877DC">
        <w:rPr>
          <w:rFonts w:cs="B Lotus"/>
          <w:sz w:val="28"/>
          <w:szCs w:val="28"/>
          <w:rtl/>
        </w:rPr>
        <w:t xml:space="preserve"> 2009). طرح فارمينگت</w:t>
      </w:r>
      <w:r w:rsidR="0073431B" w:rsidRPr="00C877DC">
        <w:rPr>
          <w:rFonts w:cs="B Lotus" w:hint="cs"/>
          <w:sz w:val="28"/>
          <w:szCs w:val="28"/>
          <w:rtl/>
        </w:rPr>
        <w:t>و</w:t>
      </w:r>
      <w:r w:rsidRPr="00C877DC">
        <w:rPr>
          <w:rFonts w:cs="B Lotus"/>
          <w:sz w:val="28"/>
          <w:szCs w:val="28"/>
          <w:rtl/>
        </w:rPr>
        <w:t>ن به تدريج كارآيي خود را از دست داد و در طرح</w:t>
      </w:r>
      <w:r w:rsidRPr="00C877DC">
        <w:rPr>
          <w:rFonts w:cs="B Lotus"/>
          <w:sz w:val="28"/>
          <w:szCs w:val="28"/>
        </w:rPr>
        <w:t>‌</w:t>
      </w:r>
      <w:r w:rsidRPr="00C877DC">
        <w:rPr>
          <w:rFonts w:cs="B Lotus"/>
          <w:sz w:val="28"/>
          <w:szCs w:val="28"/>
          <w:rtl/>
        </w:rPr>
        <w:t>هاي ديگر ادغام شد. اين طرح به طور رسمي در دسامبر سال 1972</w:t>
      </w:r>
      <w:r w:rsidR="00CF1BA0" w:rsidRPr="00C877DC">
        <w:rPr>
          <w:rFonts w:cs="B Lotus" w:hint="cs"/>
          <w:sz w:val="28"/>
          <w:szCs w:val="28"/>
          <w:rtl/>
        </w:rPr>
        <w:t xml:space="preserve">م. </w:t>
      </w:r>
      <w:r w:rsidRPr="00C877DC">
        <w:rPr>
          <w:rFonts w:cs="B Lotus"/>
          <w:sz w:val="28"/>
          <w:szCs w:val="28"/>
          <w:rtl/>
        </w:rPr>
        <w:t>خاتمه يافت. دلايل انحلال آن عبارت بود از وجود مشكلات مديريتي و تداركاتي، افزايش خدمات خريد سپيدمهر، كاهش بودج</w:t>
      </w:r>
      <w:r w:rsidR="00CF1BA0" w:rsidRPr="00C877DC">
        <w:rPr>
          <w:rFonts w:cs="B Lotus" w:hint="cs"/>
          <w:sz w:val="28"/>
          <w:szCs w:val="28"/>
          <w:rtl/>
        </w:rPr>
        <w:t>ۀ</w:t>
      </w:r>
      <w:r w:rsidRPr="00C877DC">
        <w:rPr>
          <w:rFonts w:cs="B Lotus"/>
          <w:sz w:val="28"/>
          <w:szCs w:val="28"/>
          <w:rtl/>
        </w:rPr>
        <w:t xml:space="preserve"> فراهم</w:t>
      </w:r>
      <w:r w:rsidRPr="00C877DC">
        <w:rPr>
          <w:rFonts w:cs="B Lotus"/>
          <w:sz w:val="28"/>
          <w:szCs w:val="28"/>
        </w:rPr>
        <w:t>‌</w:t>
      </w:r>
      <w:r w:rsidRPr="00C877DC">
        <w:rPr>
          <w:rFonts w:cs="B Lotus"/>
          <w:sz w:val="28"/>
          <w:szCs w:val="28"/>
          <w:rtl/>
        </w:rPr>
        <w:t>آوري اعضاء و آغاز به كار «برنام</w:t>
      </w:r>
      <w:r w:rsidR="00CF1BA0" w:rsidRPr="00C877DC">
        <w:rPr>
          <w:rFonts w:cs="B Lotus" w:hint="cs"/>
          <w:sz w:val="28"/>
          <w:szCs w:val="28"/>
          <w:rtl/>
        </w:rPr>
        <w:t>ۀ</w:t>
      </w:r>
      <w:r w:rsidRPr="00C877DC">
        <w:rPr>
          <w:rFonts w:cs="B Lotus"/>
          <w:sz w:val="28"/>
          <w:szCs w:val="28"/>
          <w:rtl/>
        </w:rPr>
        <w:t xml:space="preserve"> </w:t>
      </w:r>
      <w:r w:rsidR="00BA7836" w:rsidRPr="00C877DC">
        <w:rPr>
          <w:rFonts w:cs="B Lotus"/>
          <w:sz w:val="28"/>
          <w:szCs w:val="28"/>
          <w:rtl/>
        </w:rPr>
        <w:t>ملّی</w:t>
      </w:r>
      <w:r w:rsidRPr="00C877DC">
        <w:rPr>
          <w:rFonts w:cs="B Lotus"/>
          <w:sz w:val="28"/>
          <w:szCs w:val="28"/>
          <w:rtl/>
        </w:rPr>
        <w:t xml:space="preserve"> كتابخان</w:t>
      </w:r>
      <w:r w:rsidR="00CF1BA0" w:rsidRPr="00C877DC">
        <w:rPr>
          <w:rFonts w:cs="B Lotus" w:hint="cs"/>
          <w:sz w:val="28"/>
          <w:szCs w:val="28"/>
          <w:rtl/>
        </w:rPr>
        <w:t>ۀ</w:t>
      </w:r>
      <w:r w:rsidRPr="00C877DC">
        <w:rPr>
          <w:rFonts w:cs="B Lotus"/>
          <w:sz w:val="28"/>
          <w:szCs w:val="28"/>
          <w:rtl/>
        </w:rPr>
        <w:t xml:space="preserve"> كنگره براي فراهم</w:t>
      </w:r>
      <w:r w:rsidRPr="00C877DC">
        <w:rPr>
          <w:rFonts w:cs="B Lotus"/>
          <w:sz w:val="28"/>
          <w:szCs w:val="28"/>
        </w:rPr>
        <w:t>‌</w:t>
      </w:r>
      <w:r w:rsidRPr="00C877DC">
        <w:rPr>
          <w:rFonts w:cs="B Lotus"/>
          <w:sz w:val="28"/>
          <w:szCs w:val="28"/>
          <w:rtl/>
        </w:rPr>
        <w:t xml:space="preserve">آوري و </w:t>
      </w:r>
      <w:r w:rsidR="00D42203" w:rsidRPr="00C877DC">
        <w:rPr>
          <w:rFonts w:cs="B Lotus"/>
          <w:sz w:val="28"/>
          <w:szCs w:val="28"/>
          <w:rtl/>
        </w:rPr>
        <w:t>فهرست‌نویسی</w:t>
      </w:r>
      <w:r w:rsidRPr="00C877DC">
        <w:rPr>
          <w:rFonts w:cs="B Lotus"/>
          <w:sz w:val="28"/>
          <w:szCs w:val="28"/>
          <w:rtl/>
        </w:rPr>
        <w:t>» (بورگت، هار</w:t>
      </w:r>
      <w:r w:rsidR="00CF1BA0" w:rsidRPr="00C877DC">
        <w:rPr>
          <w:rFonts w:cs="B Lotus" w:hint="cs"/>
          <w:sz w:val="28"/>
          <w:szCs w:val="28"/>
          <w:rtl/>
        </w:rPr>
        <w:t>،</w:t>
      </w:r>
      <w:r w:rsidRPr="00C877DC">
        <w:rPr>
          <w:rFonts w:cs="B Lotus"/>
          <w:sz w:val="28"/>
          <w:szCs w:val="28"/>
          <w:rtl/>
        </w:rPr>
        <w:t xml:space="preserve"> فيليپس</w:t>
      </w:r>
      <w:r w:rsidR="00CF1BA0" w:rsidRPr="00C877DC">
        <w:rPr>
          <w:rFonts w:cs="B Lotus" w:hint="cs"/>
          <w:sz w:val="28"/>
          <w:szCs w:val="28"/>
          <w:rtl/>
        </w:rPr>
        <w:t>،</w:t>
      </w:r>
      <w:r w:rsidRPr="00C877DC">
        <w:rPr>
          <w:rFonts w:cs="B Lotus"/>
          <w:sz w:val="28"/>
          <w:szCs w:val="28"/>
          <w:rtl/>
        </w:rPr>
        <w:t xml:space="preserve"> 1388،</w:t>
      </w:r>
      <w:r w:rsidR="00CF1BA0" w:rsidRPr="00C877DC">
        <w:rPr>
          <w:rFonts w:cs="B Lotus" w:hint="cs"/>
          <w:sz w:val="28"/>
          <w:szCs w:val="28"/>
          <w:rtl/>
        </w:rPr>
        <w:t xml:space="preserve"> ص</w:t>
      </w:r>
      <w:r w:rsidRPr="00C877DC">
        <w:rPr>
          <w:rFonts w:cs="B Lotus"/>
          <w:sz w:val="28"/>
          <w:szCs w:val="28"/>
          <w:rtl/>
        </w:rPr>
        <w:t xml:space="preserve"> 28)</w:t>
      </w:r>
      <w:r w:rsidRPr="00C877DC">
        <w:rPr>
          <w:rFonts w:cs="B Lotus"/>
          <w:sz w:val="28"/>
          <w:szCs w:val="28"/>
        </w:rPr>
        <w:t>.</w:t>
      </w:r>
    </w:p>
    <w:p w:rsidR="00CB05C3" w:rsidRPr="00C877DC" w:rsidRDefault="00CB05C3" w:rsidP="00CF1BA0">
      <w:pPr>
        <w:bidi/>
        <w:spacing w:line="20" w:lineRule="atLeast"/>
        <w:ind w:firstLine="567"/>
        <w:contextualSpacing/>
        <w:jc w:val="both"/>
        <w:rPr>
          <w:rFonts w:cs="B Lotus"/>
          <w:sz w:val="28"/>
          <w:szCs w:val="28"/>
          <w:rtl/>
        </w:rPr>
      </w:pPr>
      <w:r w:rsidRPr="00C877DC">
        <w:rPr>
          <w:rFonts w:cs="B Lotus"/>
          <w:sz w:val="28"/>
          <w:szCs w:val="28"/>
          <w:rtl/>
        </w:rPr>
        <w:t>خدمات تحويل مدرك در انگلستان در مركز تهي</w:t>
      </w:r>
      <w:r w:rsidR="00CF1BA0" w:rsidRPr="00C877DC">
        <w:rPr>
          <w:rFonts w:cs="B Lotus" w:hint="cs"/>
          <w:sz w:val="28"/>
          <w:szCs w:val="28"/>
          <w:rtl/>
        </w:rPr>
        <w:t>ّۀ</w:t>
      </w:r>
      <w:r w:rsidRPr="00C877DC">
        <w:rPr>
          <w:rFonts w:cs="B Lotus"/>
          <w:sz w:val="28"/>
          <w:szCs w:val="28"/>
          <w:rtl/>
        </w:rPr>
        <w:t xml:space="preserve"> مدارك كتابخان</w:t>
      </w:r>
      <w:r w:rsidR="00CF1BA0" w:rsidRPr="00C877DC">
        <w:rPr>
          <w:rFonts w:cs="B Lotus" w:hint="cs"/>
          <w:sz w:val="28"/>
          <w:szCs w:val="28"/>
          <w:rtl/>
        </w:rPr>
        <w:t>ۀ</w:t>
      </w:r>
      <w:r w:rsidRPr="00C877DC">
        <w:rPr>
          <w:rFonts w:cs="B Lotus"/>
          <w:sz w:val="28"/>
          <w:szCs w:val="28"/>
          <w:rtl/>
        </w:rPr>
        <w:t xml:space="preserve"> بريتانيا مستقر است. تلاش مضاعفي در راستاي ايجاد خدمات تحويل مدرك جامع و كامل بر</w:t>
      </w:r>
      <w:r w:rsidR="00CF1BA0" w:rsidRPr="00C877DC">
        <w:rPr>
          <w:rFonts w:cs="B Lotus" w:hint="cs"/>
          <w:sz w:val="28"/>
          <w:szCs w:val="28"/>
          <w:rtl/>
        </w:rPr>
        <w:t xml:space="preserve"> </w:t>
      </w:r>
      <w:r w:rsidRPr="00C877DC">
        <w:rPr>
          <w:rFonts w:cs="B Lotus"/>
          <w:sz w:val="28"/>
          <w:szCs w:val="28"/>
          <w:rtl/>
        </w:rPr>
        <w:t>اساس بكارگيري تكنولوژي جديد شكل گرفته است (باراح</w:t>
      </w:r>
      <w:r w:rsidR="00CF1BA0" w:rsidRPr="00C877DC">
        <w:rPr>
          <w:rFonts w:cs="B Lotus" w:hint="cs"/>
          <w:sz w:val="28"/>
          <w:szCs w:val="28"/>
          <w:rtl/>
        </w:rPr>
        <w:t>،</w:t>
      </w:r>
      <w:r w:rsidRPr="00C877DC">
        <w:rPr>
          <w:rFonts w:cs="B Lotus"/>
          <w:sz w:val="28"/>
          <w:szCs w:val="28"/>
          <w:rtl/>
        </w:rPr>
        <w:t xml:space="preserve"> 2002، </w:t>
      </w:r>
      <w:r w:rsidR="00CF1BA0" w:rsidRPr="00C877DC">
        <w:rPr>
          <w:rFonts w:cs="B Lotus" w:hint="cs"/>
          <w:sz w:val="28"/>
          <w:szCs w:val="28"/>
          <w:rtl/>
        </w:rPr>
        <w:t>ص</w:t>
      </w:r>
      <w:r w:rsidRPr="00C877DC">
        <w:rPr>
          <w:rFonts w:cs="B Lotus"/>
          <w:sz w:val="28"/>
          <w:szCs w:val="28"/>
          <w:rtl/>
        </w:rPr>
        <w:t xml:space="preserve"> 130). </w:t>
      </w:r>
    </w:p>
    <w:p w:rsidR="00FC10BB" w:rsidRPr="00C877DC" w:rsidRDefault="00CB05C3" w:rsidP="00FE26DC">
      <w:pPr>
        <w:pStyle w:val="NormalWeb"/>
        <w:bidi/>
        <w:spacing w:before="0" w:beforeAutospacing="0" w:after="0" w:afterAutospacing="0" w:line="20" w:lineRule="atLeast"/>
        <w:ind w:firstLine="567"/>
        <w:contextualSpacing/>
        <w:jc w:val="both"/>
        <w:rPr>
          <w:rFonts w:cs="B Lotus"/>
          <w:sz w:val="28"/>
          <w:szCs w:val="28"/>
          <w:rtl/>
        </w:rPr>
      </w:pPr>
      <w:r w:rsidRPr="00C877DC">
        <w:rPr>
          <w:rFonts w:cs="B Lotus"/>
          <w:sz w:val="28"/>
          <w:szCs w:val="28"/>
          <w:rtl/>
        </w:rPr>
        <w:t>حفظ و نگهداري اشياء ديجيتالي براي كتابخانه</w:t>
      </w:r>
      <w:r w:rsidRPr="00C877DC">
        <w:rPr>
          <w:rFonts w:cs="B Lotus"/>
          <w:sz w:val="28"/>
          <w:szCs w:val="28"/>
        </w:rPr>
        <w:t>‌</w:t>
      </w:r>
      <w:r w:rsidRPr="00C877DC">
        <w:rPr>
          <w:rFonts w:cs="B Lotus"/>
          <w:sz w:val="28"/>
          <w:szCs w:val="28"/>
          <w:rtl/>
        </w:rPr>
        <w:t xml:space="preserve">های </w:t>
      </w:r>
      <w:r w:rsidR="00BA7836" w:rsidRPr="00C877DC">
        <w:rPr>
          <w:rFonts w:cs="B Lotus"/>
          <w:sz w:val="28"/>
          <w:szCs w:val="28"/>
          <w:rtl/>
        </w:rPr>
        <w:t>ملّی</w:t>
      </w:r>
      <w:r w:rsidR="00FE26DC" w:rsidRPr="00C877DC">
        <w:rPr>
          <w:rFonts w:cs="B Lotus" w:hint="cs"/>
          <w:sz w:val="28"/>
          <w:szCs w:val="28"/>
          <w:rtl/>
        </w:rPr>
        <w:t>،</w:t>
      </w:r>
      <w:r w:rsidRPr="00C877DC">
        <w:rPr>
          <w:rFonts w:cs="B Lotus"/>
          <w:sz w:val="28"/>
          <w:szCs w:val="28"/>
          <w:rtl/>
        </w:rPr>
        <w:t xml:space="preserve"> به</w:t>
      </w:r>
      <w:r w:rsidR="00CF1BA0" w:rsidRPr="00C877DC">
        <w:rPr>
          <w:rFonts w:cs="B Lotus" w:hint="cs"/>
          <w:sz w:val="28"/>
          <w:szCs w:val="28"/>
          <w:rtl/>
        </w:rPr>
        <w:t>‌</w:t>
      </w:r>
      <w:r w:rsidRPr="00C877DC">
        <w:rPr>
          <w:rFonts w:cs="B Lotus"/>
          <w:sz w:val="28"/>
          <w:szCs w:val="28"/>
          <w:rtl/>
        </w:rPr>
        <w:t>منظور تضمين دسترسي بلند مد</w:t>
      </w:r>
      <w:r w:rsidR="00CF1BA0" w:rsidRPr="00C877DC">
        <w:rPr>
          <w:rFonts w:cs="B Lotus" w:hint="cs"/>
          <w:sz w:val="28"/>
          <w:szCs w:val="28"/>
          <w:rtl/>
        </w:rPr>
        <w:t>ّ</w:t>
      </w:r>
      <w:r w:rsidRPr="00C877DC">
        <w:rPr>
          <w:rFonts w:cs="B Lotus"/>
          <w:sz w:val="28"/>
          <w:szCs w:val="28"/>
          <w:rtl/>
        </w:rPr>
        <w:t>ت به منابع اينترنتي</w:t>
      </w:r>
      <w:r w:rsidR="00FE26DC" w:rsidRPr="00C877DC">
        <w:rPr>
          <w:rFonts w:cs="B Lotus" w:hint="cs"/>
          <w:sz w:val="28"/>
          <w:szCs w:val="28"/>
          <w:rtl/>
        </w:rPr>
        <w:t>،</w:t>
      </w:r>
      <w:r w:rsidRPr="00C877DC">
        <w:rPr>
          <w:rFonts w:cs="B Lotus"/>
          <w:sz w:val="28"/>
          <w:szCs w:val="28"/>
          <w:rtl/>
        </w:rPr>
        <w:t xml:space="preserve"> اساسي است. مثلاً در انگلستان، </w:t>
      </w:r>
      <w:r w:rsidRPr="00C877DC">
        <w:rPr>
          <w:rFonts w:ascii="Times New Roman" w:hAnsi="Times New Roman" w:cs="Times New Roman"/>
          <w:sz w:val="24"/>
          <w:szCs w:val="24"/>
        </w:rPr>
        <w:t>CEDARS</w:t>
      </w:r>
      <w:r w:rsidR="00FE26DC" w:rsidRPr="00C877DC">
        <w:rPr>
          <w:rStyle w:val="FootnoteReference"/>
          <w:rFonts w:ascii="Times New Roman" w:hAnsi="Times New Roman"/>
          <w:sz w:val="24"/>
          <w:szCs w:val="24"/>
        </w:rPr>
        <w:footnoteReference w:id="346"/>
      </w:r>
      <w:r w:rsidRPr="00C877DC">
        <w:rPr>
          <w:rFonts w:cs="B Lotus"/>
          <w:sz w:val="28"/>
          <w:szCs w:val="28"/>
          <w:rtl/>
        </w:rPr>
        <w:t xml:space="preserve"> يك پروژ</w:t>
      </w:r>
      <w:r w:rsidR="00CF1BA0" w:rsidRPr="00C877DC">
        <w:rPr>
          <w:rFonts w:cs="B Lotus" w:hint="cs"/>
          <w:sz w:val="28"/>
          <w:szCs w:val="28"/>
          <w:rtl/>
        </w:rPr>
        <w:t>ۀ</w:t>
      </w:r>
      <w:r w:rsidRPr="00C877DC">
        <w:rPr>
          <w:rFonts w:cs="B Lotus"/>
          <w:sz w:val="28"/>
          <w:szCs w:val="28"/>
          <w:rtl/>
        </w:rPr>
        <w:t xml:space="preserve"> سه ساله است كه ب</w:t>
      </w:r>
      <w:r w:rsidR="00CF1BA0" w:rsidRPr="00C877DC">
        <w:rPr>
          <w:rFonts w:cs="B Lotus" w:hint="cs"/>
          <w:sz w:val="28"/>
          <w:szCs w:val="28"/>
          <w:rtl/>
        </w:rPr>
        <w:t xml:space="preserve">ه </w:t>
      </w:r>
      <w:r w:rsidRPr="00C877DC">
        <w:rPr>
          <w:rFonts w:cs="B Lotus"/>
          <w:sz w:val="28"/>
          <w:szCs w:val="28"/>
          <w:rtl/>
        </w:rPr>
        <w:t>وسيل</w:t>
      </w:r>
      <w:r w:rsidR="00CF1BA0" w:rsidRPr="00C877DC">
        <w:rPr>
          <w:rFonts w:cs="B Lotus" w:hint="cs"/>
          <w:sz w:val="28"/>
          <w:szCs w:val="28"/>
          <w:rtl/>
        </w:rPr>
        <w:t>ۀ</w:t>
      </w:r>
      <w:r w:rsidRPr="00C877DC">
        <w:rPr>
          <w:rFonts w:cs="B Lotus"/>
          <w:sz w:val="28"/>
          <w:szCs w:val="28"/>
          <w:rtl/>
        </w:rPr>
        <w:t xml:space="preserve"> كنسرسيومي از كتابخانه</w:t>
      </w:r>
      <w:r w:rsidRPr="00C877DC">
        <w:rPr>
          <w:rFonts w:cs="B Lotus"/>
          <w:sz w:val="28"/>
          <w:szCs w:val="28"/>
        </w:rPr>
        <w:t>‌</w:t>
      </w:r>
      <w:r w:rsidRPr="00C877DC">
        <w:rPr>
          <w:rFonts w:cs="B Lotus"/>
          <w:sz w:val="28"/>
          <w:szCs w:val="28"/>
          <w:rtl/>
        </w:rPr>
        <w:t>هاي دانشگاهي، كتابخان</w:t>
      </w:r>
      <w:r w:rsidR="00CF1BA0" w:rsidRPr="00C877DC">
        <w:rPr>
          <w:rFonts w:cs="B Lotus" w:hint="cs"/>
          <w:sz w:val="28"/>
          <w:szCs w:val="28"/>
          <w:rtl/>
        </w:rPr>
        <w:t>ۀ</w:t>
      </w:r>
      <w:r w:rsidRPr="00C877DC">
        <w:rPr>
          <w:rFonts w:cs="B Lotus"/>
          <w:sz w:val="28"/>
          <w:szCs w:val="28"/>
          <w:rtl/>
        </w:rPr>
        <w:t xml:space="preserve"> بريتانيا و ... تشكيل شده است</w:t>
      </w:r>
      <w:r w:rsidR="00CF1BA0" w:rsidRPr="00C877DC">
        <w:rPr>
          <w:rFonts w:cs="B Lotus" w:hint="cs"/>
          <w:sz w:val="28"/>
          <w:szCs w:val="28"/>
          <w:rtl/>
        </w:rPr>
        <w:t>.</w:t>
      </w:r>
      <w:r w:rsidRPr="00C877DC">
        <w:rPr>
          <w:rFonts w:cs="B Lotus"/>
          <w:sz w:val="28"/>
          <w:szCs w:val="28"/>
          <w:rtl/>
        </w:rPr>
        <w:t xml:space="preserve"> اين پروژه اهدافي دارد</w:t>
      </w:r>
      <w:r w:rsidR="00CF1BA0" w:rsidRPr="00C877DC">
        <w:rPr>
          <w:rFonts w:cs="B Lotus" w:hint="cs"/>
          <w:sz w:val="28"/>
          <w:szCs w:val="28"/>
          <w:rtl/>
        </w:rPr>
        <w:t>،</w:t>
      </w:r>
      <w:r w:rsidRPr="00C877DC">
        <w:rPr>
          <w:rFonts w:cs="B Lotus"/>
          <w:sz w:val="28"/>
          <w:szCs w:val="28"/>
          <w:rtl/>
        </w:rPr>
        <w:t xml:space="preserve"> از جمله</w:t>
      </w:r>
      <w:r w:rsidR="00CF1BA0" w:rsidRPr="00C877DC">
        <w:rPr>
          <w:rFonts w:cs="B Lotus" w:hint="cs"/>
          <w:sz w:val="28"/>
          <w:szCs w:val="28"/>
          <w:rtl/>
        </w:rPr>
        <w:t>:</w:t>
      </w:r>
      <w:r w:rsidRPr="00C877DC">
        <w:rPr>
          <w:rFonts w:cs="B Lotus"/>
          <w:sz w:val="28"/>
          <w:szCs w:val="28"/>
          <w:rtl/>
        </w:rPr>
        <w:t xml:space="preserve"> </w:t>
      </w:r>
      <w:r w:rsidR="00CF1BA0" w:rsidRPr="00C877DC">
        <w:rPr>
          <w:rFonts w:cs="B Lotus" w:hint="cs"/>
          <w:sz w:val="28"/>
          <w:szCs w:val="28"/>
          <w:rtl/>
        </w:rPr>
        <w:t xml:space="preserve">1) </w:t>
      </w:r>
      <w:r w:rsidRPr="00C877DC">
        <w:rPr>
          <w:rFonts w:cs="B Lotus"/>
          <w:sz w:val="28"/>
          <w:szCs w:val="28"/>
          <w:rtl/>
        </w:rPr>
        <w:t xml:space="preserve">بررسي منابع، </w:t>
      </w:r>
      <w:r w:rsidR="00CF1BA0" w:rsidRPr="00C877DC">
        <w:rPr>
          <w:rFonts w:cs="B Lotus" w:hint="cs"/>
          <w:sz w:val="28"/>
          <w:szCs w:val="28"/>
          <w:rtl/>
        </w:rPr>
        <w:t xml:space="preserve">2) </w:t>
      </w:r>
      <w:r w:rsidRPr="00C877DC">
        <w:rPr>
          <w:rFonts w:cs="B Lotus"/>
          <w:sz w:val="28"/>
          <w:szCs w:val="28"/>
          <w:rtl/>
        </w:rPr>
        <w:t>تقويت روش</w:t>
      </w:r>
      <w:r w:rsidRPr="00C877DC">
        <w:rPr>
          <w:rFonts w:cs="B Lotus"/>
          <w:sz w:val="28"/>
          <w:szCs w:val="28"/>
        </w:rPr>
        <w:t>‌</w:t>
      </w:r>
      <w:r w:rsidRPr="00C877DC">
        <w:rPr>
          <w:rFonts w:cs="B Lotus"/>
          <w:sz w:val="28"/>
          <w:szCs w:val="28"/>
          <w:rtl/>
        </w:rPr>
        <w:t>هاي مناسب براي نگهداري بلند مد</w:t>
      </w:r>
      <w:r w:rsidR="00CF1BA0" w:rsidRPr="00C877DC">
        <w:rPr>
          <w:rFonts w:cs="B Lotus" w:hint="cs"/>
          <w:sz w:val="28"/>
          <w:szCs w:val="28"/>
          <w:rtl/>
        </w:rPr>
        <w:t>ّ</w:t>
      </w:r>
      <w:r w:rsidRPr="00C877DC">
        <w:rPr>
          <w:rFonts w:cs="B Lotus"/>
          <w:sz w:val="28"/>
          <w:szCs w:val="28"/>
          <w:rtl/>
        </w:rPr>
        <w:t>ت رده</w:t>
      </w:r>
      <w:r w:rsidRPr="00C877DC">
        <w:rPr>
          <w:rFonts w:cs="B Lotus"/>
          <w:sz w:val="28"/>
          <w:szCs w:val="28"/>
        </w:rPr>
        <w:t>‌</w:t>
      </w:r>
      <w:r w:rsidRPr="00C877DC">
        <w:rPr>
          <w:rFonts w:cs="B Lotus"/>
          <w:sz w:val="28"/>
          <w:szCs w:val="28"/>
          <w:rtl/>
        </w:rPr>
        <w:t>هاي متفاوت منابع ديجيتالي نوعاً در مجموعه</w:t>
      </w:r>
      <w:r w:rsidR="00CF1BA0" w:rsidRPr="00C877DC">
        <w:rPr>
          <w:rFonts w:cs="B Lotus" w:hint="cs"/>
          <w:sz w:val="28"/>
          <w:szCs w:val="28"/>
          <w:rtl/>
        </w:rPr>
        <w:t>‌</w:t>
      </w:r>
      <w:r w:rsidRPr="00C877DC">
        <w:rPr>
          <w:rFonts w:cs="B Lotus"/>
          <w:sz w:val="28"/>
          <w:szCs w:val="28"/>
          <w:rtl/>
        </w:rPr>
        <w:t xml:space="preserve">هاي </w:t>
      </w:r>
      <w:r w:rsidR="00024EFB" w:rsidRPr="00C877DC">
        <w:rPr>
          <w:rFonts w:cs="B Lotus"/>
          <w:sz w:val="28"/>
          <w:szCs w:val="28"/>
          <w:rtl/>
        </w:rPr>
        <w:t>کتابخانه‌ای</w:t>
      </w:r>
      <w:r w:rsidRPr="00C877DC">
        <w:rPr>
          <w:rFonts w:cs="B Lotus"/>
          <w:sz w:val="28"/>
          <w:szCs w:val="28"/>
          <w:rtl/>
        </w:rPr>
        <w:t xml:space="preserve"> و </w:t>
      </w:r>
      <w:r w:rsidR="00CF1BA0" w:rsidRPr="00C877DC">
        <w:rPr>
          <w:rFonts w:cs="B Lotus" w:hint="cs"/>
          <w:sz w:val="28"/>
          <w:szCs w:val="28"/>
          <w:rtl/>
        </w:rPr>
        <w:t xml:space="preserve">3) </w:t>
      </w:r>
      <w:r w:rsidRPr="00C877DC">
        <w:rPr>
          <w:rFonts w:cs="B Lotus"/>
          <w:sz w:val="28"/>
          <w:szCs w:val="28"/>
          <w:rtl/>
        </w:rPr>
        <w:t>توسع</w:t>
      </w:r>
      <w:r w:rsidR="00CF1BA0" w:rsidRPr="00C877DC">
        <w:rPr>
          <w:rFonts w:cs="B Lotus" w:hint="cs"/>
          <w:sz w:val="28"/>
          <w:szCs w:val="28"/>
          <w:rtl/>
        </w:rPr>
        <w:t>ۀ</w:t>
      </w:r>
      <w:r w:rsidRPr="00C877DC">
        <w:rPr>
          <w:rFonts w:cs="B Lotus"/>
          <w:sz w:val="28"/>
          <w:szCs w:val="28"/>
          <w:rtl/>
        </w:rPr>
        <w:t xml:space="preserve"> مدل</w:t>
      </w:r>
      <w:r w:rsidRPr="00C877DC">
        <w:rPr>
          <w:rFonts w:cs="B Lotus"/>
          <w:sz w:val="28"/>
          <w:szCs w:val="28"/>
        </w:rPr>
        <w:t>‌</w:t>
      </w:r>
      <w:r w:rsidRPr="00C877DC">
        <w:rPr>
          <w:rFonts w:cs="B Lotus"/>
          <w:sz w:val="28"/>
          <w:szCs w:val="28"/>
          <w:rtl/>
        </w:rPr>
        <w:t>هاي سنجش</w:t>
      </w:r>
      <w:r w:rsidRPr="00C877DC">
        <w:rPr>
          <w:rFonts w:cs="B Lotus"/>
          <w:sz w:val="28"/>
          <w:szCs w:val="28"/>
        </w:rPr>
        <w:t>‌</w:t>
      </w:r>
      <w:r w:rsidRPr="00C877DC">
        <w:rPr>
          <w:rFonts w:cs="B Lotus"/>
          <w:sz w:val="28"/>
          <w:szCs w:val="28"/>
          <w:rtl/>
        </w:rPr>
        <w:t>پذير و با صرفه (كمرون</w:t>
      </w:r>
      <w:r w:rsidR="00CF1BA0" w:rsidRPr="00C877DC">
        <w:rPr>
          <w:rFonts w:cs="B Lotus" w:hint="cs"/>
          <w:sz w:val="28"/>
          <w:szCs w:val="28"/>
          <w:rtl/>
        </w:rPr>
        <w:t>،</w:t>
      </w:r>
      <w:r w:rsidRPr="00C877DC">
        <w:rPr>
          <w:rFonts w:cs="B Lotus"/>
          <w:sz w:val="28"/>
          <w:szCs w:val="28"/>
          <w:rtl/>
        </w:rPr>
        <w:t xml:space="preserve"> فيليپس</w:t>
      </w:r>
      <w:r w:rsidRPr="00C877DC">
        <w:rPr>
          <w:rStyle w:val="FootnoteReference"/>
          <w:rFonts w:cs="B Lotus"/>
          <w:sz w:val="28"/>
          <w:szCs w:val="28"/>
          <w:rtl/>
        </w:rPr>
        <w:footnoteReference w:id="347"/>
      </w:r>
      <w:r w:rsidR="00CF1BA0" w:rsidRPr="00C877DC">
        <w:rPr>
          <w:rFonts w:cs="B Lotus" w:hint="cs"/>
          <w:sz w:val="28"/>
          <w:szCs w:val="28"/>
          <w:rtl/>
        </w:rPr>
        <w:t xml:space="preserve">، </w:t>
      </w:r>
      <w:r w:rsidRPr="00C877DC">
        <w:rPr>
          <w:rFonts w:cs="B Lotus"/>
          <w:sz w:val="28"/>
          <w:szCs w:val="28"/>
          <w:rtl/>
        </w:rPr>
        <w:t>2000،</w:t>
      </w:r>
      <w:r w:rsidR="00CF1BA0" w:rsidRPr="00C877DC">
        <w:rPr>
          <w:rFonts w:cs="B Lotus" w:hint="cs"/>
          <w:sz w:val="28"/>
          <w:szCs w:val="28"/>
          <w:rtl/>
        </w:rPr>
        <w:t xml:space="preserve"> ص</w:t>
      </w:r>
      <w:r w:rsidRPr="00C877DC">
        <w:rPr>
          <w:rFonts w:cs="B Lotus"/>
          <w:sz w:val="28"/>
          <w:szCs w:val="28"/>
          <w:rtl/>
        </w:rPr>
        <w:t xml:space="preserve"> 18).</w:t>
      </w:r>
    </w:p>
    <w:p w:rsidR="00CB05C3" w:rsidRPr="00C877DC" w:rsidRDefault="00CB05C3" w:rsidP="00CF1BA0">
      <w:pPr>
        <w:bidi/>
        <w:spacing w:line="20" w:lineRule="atLeast"/>
        <w:ind w:firstLine="567"/>
        <w:contextualSpacing/>
        <w:jc w:val="both"/>
        <w:rPr>
          <w:rFonts w:cs="B Lotus"/>
          <w:sz w:val="28"/>
          <w:szCs w:val="28"/>
          <w:rtl/>
        </w:rPr>
      </w:pPr>
      <w:r w:rsidRPr="00C877DC">
        <w:rPr>
          <w:rFonts w:cs="B Lotus"/>
          <w:sz w:val="28"/>
          <w:szCs w:val="28"/>
          <w:rtl/>
        </w:rPr>
        <w:t>نوكس</w:t>
      </w:r>
      <w:r w:rsidRPr="00C877DC">
        <w:rPr>
          <w:rStyle w:val="FootnoteReference"/>
          <w:rFonts w:cs="B Lotus"/>
          <w:sz w:val="28"/>
          <w:szCs w:val="28"/>
          <w:rtl/>
        </w:rPr>
        <w:footnoteReference w:id="348"/>
      </w:r>
      <w:r w:rsidRPr="00C877DC">
        <w:rPr>
          <w:rFonts w:cs="B Lotus"/>
          <w:sz w:val="28"/>
          <w:szCs w:val="28"/>
          <w:rtl/>
        </w:rPr>
        <w:t xml:space="preserve"> پروژه</w:t>
      </w:r>
      <w:r w:rsidRPr="00C877DC">
        <w:rPr>
          <w:rFonts w:cs="B Lotus"/>
          <w:sz w:val="28"/>
          <w:szCs w:val="28"/>
        </w:rPr>
        <w:t>‌</w:t>
      </w:r>
      <w:r w:rsidRPr="00C877DC">
        <w:rPr>
          <w:rFonts w:cs="B Lotus"/>
          <w:sz w:val="28"/>
          <w:szCs w:val="28"/>
          <w:rtl/>
        </w:rPr>
        <w:t>اي است كه 9 م</w:t>
      </w:r>
      <w:r w:rsidR="00CF1BA0" w:rsidRPr="00C877DC">
        <w:rPr>
          <w:rFonts w:cs="B Lotus" w:hint="cs"/>
          <w:sz w:val="28"/>
          <w:szCs w:val="28"/>
          <w:rtl/>
          <w:lang w:bidi="fa-IR"/>
        </w:rPr>
        <w:t>ؤ</w:t>
      </w:r>
      <w:r w:rsidRPr="00C877DC">
        <w:rPr>
          <w:rFonts w:cs="B Lotus"/>
          <w:sz w:val="28"/>
          <w:szCs w:val="28"/>
          <w:rtl/>
        </w:rPr>
        <w:t>س</w:t>
      </w:r>
      <w:r w:rsidR="00CF1BA0" w:rsidRPr="00C877DC">
        <w:rPr>
          <w:rFonts w:cs="B Lotus" w:hint="cs"/>
          <w:sz w:val="28"/>
          <w:szCs w:val="28"/>
          <w:rtl/>
        </w:rPr>
        <w:t>ّ</w:t>
      </w:r>
      <w:r w:rsidRPr="00C877DC">
        <w:rPr>
          <w:rFonts w:cs="B Lotus"/>
          <w:sz w:val="28"/>
          <w:szCs w:val="28"/>
          <w:rtl/>
        </w:rPr>
        <w:t xml:space="preserve">سه، آرشيو، كتابخانه و موزه را مرتبط نموده است. اين پايگاه، اطلاعات تاريخي </w:t>
      </w:r>
      <w:r w:rsidR="00CF1BA0" w:rsidRPr="00C877DC">
        <w:rPr>
          <w:rFonts w:cs="B Lotus" w:hint="cs"/>
          <w:sz w:val="28"/>
          <w:szCs w:val="28"/>
          <w:rtl/>
        </w:rPr>
        <w:t xml:space="preserve">و </w:t>
      </w:r>
      <w:r w:rsidRPr="00C877DC">
        <w:rPr>
          <w:rFonts w:cs="B Lotus"/>
          <w:sz w:val="28"/>
          <w:szCs w:val="28"/>
          <w:rtl/>
        </w:rPr>
        <w:t>فرهنگي براي جستجوي منابع مربوط به كشورهاي شمالي به ويژه دانمارك و آلمان است. نوكس امكان دستيابي به اسناد ديجيتالي 10 تا 15 سال گذشت</w:t>
      </w:r>
      <w:r w:rsidR="00CF1BA0" w:rsidRPr="00C877DC">
        <w:rPr>
          <w:rFonts w:cs="B Lotus" w:hint="cs"/>
          <w:sz w:val="28"/>
          <w:szCs w:val="28"/>
          <w:rtl/>
        </w:rPr>
        <w:t>ۀ</w:t>
      </w:r>
      <w:r w:rsidRPr="00C877DC">
        <w:rPr>
          <w:rFonts w:cs="B Lotus"/>
          <w:sz w:val="28"/>
          <w:szCs w:val="28"/>
          <w:rtl/>
        </w:rPr>
        <w:t xml:space="preserve"> مناطق دانمارك را ايجاد نموده است. هدف نهايي، جمع</w:t>
      </w:r>
      <w:r w:rsidRPr="00C877DC">
        <w:rPr>
          <w:rFonts w:cs="B Lotus"/>
          <w:sz w:val="28"/>
          <w:szCs w:val="28"/>
        </w:rPr>
        <w:t>‌</w:t>
      </w:r>
      <w:r w:rsidRPr="00C877DC">
        <w:rPr>
          <w:rFonts w:cs="B Lotus"/>
          <w:sz w:val="28"/>
          <w:szCs w:val="28"/>
          <w:rtl/>
        </w:rPr>
        <w:t>آوري تمام موضوع</w:t>
      </w:r>
      <w:r w:rsidR="00CF1BA0" w:rsidRPr="00C877DC">
        <w:rPr>
          <w:rFonts w:cs="B Lotus" w:hint="eastAsia"/>
          <w:sz w:val="28"/>
          <w:szCs w:val="28"/>
          <w:rtl/>
        </w:rPr>
        <w:t>‌</w:t>
      </w:r>
      <w:r w:rsidR="00CF1BA0" w:rsidRPr="00C877DC">
        <w:rPr>
          <w:rFonts w:cs="B Lotus" w:hint="cs"/>
          <w:sz w:val="28"/>
          <w:szCs w:val="28"/>
          <w:rtl/>
        </w:rPr>
        <w:t>های</w:t>
      </w:r>
      <w:r w:rsidRPr="00C877DC">
        <w:rPr>
          <w:rFonts w:cs="B Lotus"/>
          <w:sz w:val="28"/>
          <w:szCs w:val="28"/>
          <w:rtl/>
        </w:rPr>
        <w:t xml:space="preserve"> تاريخي و فرهنگي است. اين پايگاه، 115 هزار آيتم اطلاعاتي</w:t>
      </w:r>
      <w:r w:rsidR="00CF1BA0" w:rsidRPr="00C877DC">
        <w:rPr>
          <w:rFonts w:cs="B Lotus" w:hint="cs"/>
          <w:sz w:val="28"/>
          <w:szCs w:val="28"/>
          <w:rtl/>
        </w:rPr>
        <w:t>،</w:t>
      </w:r>
      <w:r w:rsidRPr="00C877DC">
        <w:rPr>
          <w:rFonts w:cs="B Lotus"/>
          <w:sz w:val="28"/>
          <w:szCs w:val="28"/>
          <w:rtl/>
        </w:rPr>
        <w:t xml:space="preserve"> شامل</w:t>
      </w:r>
      <w:r w:rsidR="00CF1BA0" w:rsidRPr="00C877DC">
        <w:rPr>
          <w:rFonts w:cs="B Lotus" w:hint="cs"/>
          <w:sz w:val="28"/>
          <w:szCs w:val="28"/>
          <w:rtl/>
        </w:rPr>
        <w:t>:</w:t>
      </w:r>
      <w:r w:rsidRPr="00C877DC">
        <w:rPr>
          <w:rFonts w:cs="B Lotus"/>
          <w:sz w:val="28"/>
          <w:szCs w:val="28"/>
          <w:rtl/>
        </w:rPr>
        <w:t xml:space="preserve"> 8000 عكس، كتاب، بريده</w:t>
      </w:r>
      <w:r w:rsidR="00F722B1" w:rsidRPr="00C877DC">
        <w:rPr>
          <w:rFonts w:cs="B Lotus" w:hint="eastAsia"/>
          <w:sz w:val="28"/>
          <w:szCs w:val="28"/>
          <w:rtl/>
        </w:rPr>
        <w:t>‌</w:t>
      </w:r>
      <w:r w:rsidRPr="00C877DC">
        <w:rPr>
          <w:rFonts w:cs="B Lotus"/>
          <w:sz w:val="28"/>
          <w:szCs w:val="28"/>
          <w:rtl/>
        </w:rPr>
        <w:t>هاي روزنامه، مطالب چاپ شده، اسناد و ساير اقلام اطلاعاتي مربوط به آرشيوها و موزه</w:t>
      </w:r>
      <w:r w:rsidRPr="00C877DC">
        <w:rPr>
          <w:rFonts w:cs="B Lotus"/>
          <w:sz w:val="28"/>
          <w:szCs w:val="28"/>
        </w:rPr>
        <w:t>‌</w:t>
      </w:r>
      <w:r w:rsidRPr="00C877DC">
        <w:rPr>
          <w:rFonts w:cs="B Lotus"/>
          <w:sz w:val="28"/>
          <w:szCs w:val="28"/>
          <w:rtl/>
        </w:rPr>
        <w:t>ها را در بر مي</w:t>
      </w:r>
      <w:r w:rsidR="00F722B1" w:rsidRPr="00C877DC">
        <w:rPr>
          <w:rFonts w:cs="B Lotus" w:hint="eastAsia"/>
          <w:sz w:val="28"/>
          <w:szCs w:val="28"/>
          <w:rtl/>
        </w:rPr>
        <w:t>‌</w:t>
      </w:r>
      <w:r w:rsidRPr="00C877DC">
        <w:rPr>
          <w:rFonts w:cs="B Lotus"/>
          <w:sz w:val="28"/>
          <w:szCs w:val="28"/>
          <w:rtl/>
        </w:rPr>
        <w:t>گيرد (هدگارد</w:t>
      </w:r>
      <w:r w:rsidR="00CF1BA0" w:rsidRPr="00C877DC">
        <w:rPr>
          <w:rFonts w:cs="B Lotus" w:hint="cs"/>
          <w:sz w:val="28"/>
          <w:szCs w:val="28"/>
          <w:rtl/>
        </w:rPr>
        <w:t>،</w:t>
      </w:r>
      <w:r w:rsidRPr="00C877DC">
        <w:rPr>
          <w:rFonts w:cs="B Lotus"/>
          <w:sz w:val="28"/>
          <w:szCs w:val="28"/>
          <w:rtl/>
        </w:rPr>
        <w:t xml:space="preserve"> 1384).</w:t>
      </w:r>
    </w:p>
    <w:p w:rsidR="00CB05C3" w:rsidRPr="00C877DC" w:rsidRDefault="00CB05C3" w:rsidP="005D42D8">
      <w:pPr>
        <w:bidi/>
        <w:spacing w:line="20" w:lineRule="atLeast"/>
        <w:ind w:firstLine="567"/>
        <w:contextualSpacing/>
        <w:jc w:val="both"/>
        <w:rPr>
          <w:rFonts w:cs="B Lotus"/>
          <w:sz w:val="28"/>
          <w:szCs w:val="28"/>
          <w:rtl/>
        </w:rPr>
      </w:pPr>
      <w:r w:rsidRPr="00C877DC">
        <w:rPr>
          <w:rFonts w:cs="B Lotus"/>
          <w:sz w:val="28"/>
          <w:szCs w:val="28"/>
          <w:rtl/>
        </w:rPr>
        <w:t>كنسرسيوم بين</w:t>
      </w:r>
      <w:r w:rsidRPr="00C877DC">
        <w:rPr>
          <w:rFonts w:cs="B Lotus"/>
          <w:sz w:val="28"/>
          <w:szCs w:val="28"/>
        </w:rPr>
        <w:t>‌</w:t>
      </w:r>
      <w:r w:rsidRPr="00C877DC">
        <w:rPr>
          <w:rFonts w:cs="B Lotus"/>
          <w:sz w:val="28"/>
          <w:szCs w:val="28"/>
          <w:rtl/>
        </w:rPr>
        <w:t>المللي حفاظت اينترنت</w:t>
      </w:r>
      <w:r w:rsidR="005D42D8" w:rsidRPr="00C877DC">
        <w:rPr>
          <w:rFonts w:cs="B Lotus" w:hint="cs"/>
          <w:sz w:val="28"/>
          <w:szCs w:val="28"/>
          <w:rtl/>
          <w:lang w:bidi="fa-IR"/>
        </w:rPr>
        <w:t xml:space="preserve"> (</w:t>
      </w:r>
      <w:r w:rsidR="005D42D8" w:rsidRPr="00C877DC">
        <w:rPr>
          <w:rFonts w:ascii="Times New Roman" w:hAnsi="Times New Roman" w:cs="Times New Roman"/>
          <w:sz w:val="20"/>
          <w:szCs w:val="20"/>
          <w:lang w:bidi="fa-IR"/>
        </w:rPr>
        <w:t>IIPC</w:t>
      </w:r>
      <w:r w:rsidRPr="00C877DC">
        <w:rPr>
          <w:rStyle w:val="FootnoteReference"/>
          <w:rFonts w:cs="B Lotus"/>
          <w:sz w:val="28"/>
          <w:szCs w:val="28"/>
          <w:rtl/>
        </w:rPr>
        <w:footnoteReference w:id="349"/>
      </w:r>
      <w:r w:rsidR="005D42D8" w:rsidRPr="00C877DC">
        <w:rPr>
          <w:rFonts w:cs="B Lotus" w:hint="cs"/>
          <w:sz w:val="28"/>
          <w:szCs w:val="28"/>
          <w:rtl/>
        </w:rPr>
        <w:t>)،</w:t>
      </w:r>
      <w:r w:rsidR="00D82791" w:rsidRPr="00C877DC">
        <w:rPr>
          <w:rFonts w:cs="B Lotus" w:hint="cs"/>
          <w:sz w:val="28"/>
          <w:szCs w:val="28"/>
          <w:rtl/>
        </w:rPr>
        <w:t xml:space="preserve"> </w:t>
      </w:r>
      <w:r w:rsidRPr="00C877DC">
        <w:rPr>
          <w:rFonts w:cs="B Lotus"/>
          <w:sz w:val="28"/>
          <w:szCs w:val="28"/>
          <w:rtl/>
        </w:rPr>
        <w:t>يك پروژ</w:t>
      </w:r>
      <w:r w:rsidR="005E6684" w:rsidRPr="00C877DC">
        <w:rPr>
          <w:rFonts w:cs="B Lotus" w:hint="cs"/>
          <w:sz w:val="28"/>
          <w:szCs w:val="28"/>
          <w:rtl/>
        </w:rPr>
        <w:t>ۀ</w:t>
      </w:r>
      <w:r w:rsidRPr="00C877DC">
        <w:rPr>
          <w:rFonts w:cs="B Lotus"/>
          <w:sz w:val="28"/>
          <w:szCs w:val="28"/>
          <w:rtl/>
        </w:rPr>
        <w:t xml:space="preserve"> بين</w:t>
      </w:r>
      <w:r w:rsidRPr="00C877DC">
        <w:rPr>
          <w:rFonts w:cs="B Lotus"/>
          <w:sz w:val="28"/>
          <w:szCs w:val="28"/>
        </w:rPr>
        <w:t>‌</w:t>
      </w:r>
      <w:r w:rsidRPr="00C877DC">
        <w:rPr>
          <w:rFonts w:cs="B Lotus"/>
          <w:sz w:val="28"/>
          <w:szCs w:val="28"/>
          <w:rtl/>
        </w:rPr>
        <w:t>المللي است كه اكثر كتابخانه</w:t>
      </w:r>
      <w:r w:rsidRPr="00C877DC">
        <w:rPr>
          <w:rFonts w:cs="B Lotus"/>
          <w:sz w:val="28"/>
          <w:szCs w:val="28"/>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اروپايي و نيز كتابخانه</w:t>
      </w:r>
      <w:r w:rsidRPr="00C877DC">
        <w:rPr>
          <w:rFonts w:cs="B Lotus"/>
          <w:sz w:val="28"/>
          <w:szCs w:val="28"/>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اصلي در سرتاسر جهان در آن شركت دارند. اين كنسرسيوم جمع</w:t>
      </w:r>
      <w:r w:rsidRPr="00C877DC">
        <w:rPr>
          <w:rFonts w:cs="B Lotus"/>
          <w:sz w:val="28"/>
          <w:szCs w:val="28"/>
        </w:rPr>
        <w:t>‌</w:t>
      </w:r>
      <w:r w:rsidRPr="00C877DC">
        <w:rPr>
          <w:rFonts w:cs="B Lotus"/>
          <w:sz w:val="28"/>
          <w:szCs w:val="28"/>
          <w:rtl/>
        </w:rPr>
        <w:t>آوري بخش بزرگي از محتواي اينترنتي را از سرتاسر جهان امكان</w:t>
      </w:r>
      <w:r w:rsidR="005E6684" w:rsidRPr="00C877DC">
        <w:rPr>
          <w:rFonts w:cs="B Lotus" w:hint="eastAsia"/>
          <w:sz w:val="28"/>
          <w:szCs w:val="28"/>
          <w:rtl/>
        </w:rPr>
        <w:t>‌</w:t>
      </w:r>
      <w:r w:rsidRPr="00C877DC">
        <w:rPr>
          <w:rFonts w:cs="B Lotus"/>
          <w:sz w:val="28"/>
          <w:szCs w:val="28"/>
          <w:rtl/>
        </w:rPr>
        <w:t>پذير مي</w:t>
      </w:r>
      <w:r w:rsidRPr="00C877DC">
        <w:rPr>
          <w:rFonts w:cs="B Lotus"/>
          <w:sz w:val="28"/>
          <w:szCs w:val="28"/>
        </w:rPr>
        <w:t>‌</w:t>
      </w:r>
      <w:r w:rsidRPr="00C877DC">
        <w:rPr>
          <w:rFonts w:cs="B Lotus"/>
          <w:sz w:val="28"/>
          <w:szCs w:val="28"/>
          <w:rtl/>
        </w:rPr>
        <w:t>سازد تا اين محتوا به شيوه</w:t>
      </w:r>
      <w:r w:rsidRPr="00C877DC">
        <w:rPr>
          <w:rFonts w:cs="B Lotus"/>
          <w:sz w:val="28"/>
          <w:szCs w:val="28"/>
        </w:rPr>
        <w:t>‌</w:t>
      </w:r>
      <w:r w:rsidRPr="00C877DC">
        <w:rPr>
          <w:rFonts w:cs="B Lotus"/>
          <w:sz w:val="28"/>
          <w:szCs w:val="28"/>
          <w:rtl/>
        </w:rPr>
        <w:t>اي حفاظت گردد كه بتواند آرشيو شده، امني</w:t>
      </w:r>
      <w:r w:rsidR="005E6684" w:rsidRPr="00C877DC">
        <w:rPr>
          <w:rFonts w:cs="B Lotus" w:hint="cs"/>
          <w:sz w:val="28"/>
          <w:szCs w:val="28"/>
          <w:rtl/>
        </w:rPr>
        <w:t>ّ</w:t>
      </w:r>
      <w:r w:rsidRPr="00C877DC">
        <w:rPr>
          <w:rFonts w:cs="B Lotus"/>
          <w:sz w:val="28"/>
          <w:szCs w:val="28"/>
          <w:rtl/>
        </w:rPr>
        <w:t>ت داشته باشد و در طول زمان در دسترس قرار گيرد. اين كنسرسيوم هم</w:t>
      </w:r>
      <w:r w:rsidR="005E6684" w:rsidRPr="00C877DC">
        <w:rPr>
          <w:rFonts w:cs="B Lotus" w:hint="eastAsia"/>
          <w:sz w:val="28"/>
          <w:szCs w:val="28"/>
          <w:rtl/>
        </w:rPr>
        <w:t>‌</w:t>
      </w:r>
      <w:r w:rsidRPr="00C877DC">
        <w:rPr>
          <w:rFonts w:cs="B Lotus"/>
          <w:sz w:val="28"/>
          <w:szCs w:val="28"/>
          <w:rtl/>
        </w:rPr>
        <w:t>چنين درصدد است تا ابزارهاي عمومي، تكنيك</w:t>
      </w:r>
      <w:r w:rsidRPr="00C877DC">
        <w:rPr>
          <w:rFonts w:cs="B Lotus"/>
          <w:sz w:val="28"/>
          <w:szCs w:val="28"/>
        </w:rPr>
        <w:t>‌</w:t>
      </w:r>
      <w:r w:rsidRPr="00C877DC">
        <w:rPr>
          <w:rFonts w:cs="B Lotus"/>
          <w:sz w:val="28"/>
          <w:szCs w:val="28"/>
          <w:rtl/>
        </w:rPr>
        <w:t xml:space="preserve">ها و استانداردهايي را ايجاد كرده و بكار گيرد </w:t>
      </w:r>
      <w:r w:rsidR="005E6684" w:rsidRPr="00C877DC">
        <w:rPr>
          <w:rFonts w:cs="B Lotus" w:hint="cs"/>
          <w:sz w:val="28"/>
          <w:szCs w:val="28"/>
          <w:rtl/>
        </w:rPr>
        <w:t>که</w:t>
      </w:r>
      <w:r w:rsidRPr="00C877DC">
        <w:rPr>
          <w:rFonts w:cs="B Lotus"/>
          <w:sz w:val="28"/>
          <w:szCs w:val="28"/>
          <w:rtl/>
        </w:rPr>
        <w:t xml:space="preserve"> خلق آرشيوهاي بين</w:t>
      </w:r>
      <w:r w:rsidRPr="00C877DC">
        <w:rPr>
          <w:rFonts w:cs="B Lotus"/>
          <w:sz w:val="28"/>
          <w:szCs w:val="28"/>
        </w:rPr>
        <w:t>‌</w:t>
      </w:r>
      <w:r w:rsidRPr="00C877DC">
        <w:rPr>
          <w:rFonts w:cs="B Lotus"/>
          <w:sz w:val="28"/>
          <w:szCs w:val="28"/>
          <w:rtl/>
        </w:rPr>
        <w:t>المللي را امكان</w:t>
      </w:r>
      <w:r w:rsidR="005E6684" w:rsidRPr="00C877DC">
        <w:rPr>
          <w:rFonts w:cs="B Lotus" w:hint="eastAsia"/>
          <w:sz w:val="28"/>
          <w:szCs w:val="28"/>
          <w:rtl/>
        </w:rPr>
        <w:t>‌</w:t>
      </w:r>
      <w:r w:rsidRPr="00C877DC">
        <w:rPr>
          <w:rFonts w:cs="B Lotus"/>
          <w:sz w:val="28"/>
          <w:szCs w:val="28"/>
          <w:rtl/>
        </w:rPr>
        <w:t>پذير نمايد و كتابخانه</w:t>
      </w:r>
      <w:r w:rsidRPr="00C877DC">
        <w:rPr>
          <w:rFonts w:cs="B Lotus"/>
          <w:sz w:val="28"/>
          <w:szCs w:val="28"/>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را ترغيب و حمايت كند تا آرشيو و حفاظت منابع اينترنتي را مورد </w:t>
      </w:r>
      <w:r w:rsidR="000F215A" w:rsidRPr="00C877DC">
        <w:rPr>
          <w:rFonts w:cs="B Lotus"/>
          <w:sz w:val="28"/>
          <w:szCs w:val="28"/>
          <w:rtl/>
        </w:rPr>
        <w:t>توجّه</w:t>
      </w:r>
      <w:r w:rsidRPr="00C877DC">
        <w:rPr>
          <w:rFonts w:cs="B Lotus"/>
          <w:sz w:val="28"/>
          <w:szCs w:val="28"/>
          <w:rtl/>
        </w:rPr>
        <w:t xml:space="preserve"> قرار دهند (همكاري بين</w:t>
      </w:r>
      <w:r w:rsidRPr="00C877DC">
        <w:rPr>
          <w:rFonts w:cs="B Lotus"/>
          <w:sz w:val="28"/>
          <w:szCs w:val="28"/>
        </w:rPr>
        <w:t>‌</w:t>
      </w:r>
      <w:r w:rsidRPr="00C877DC">
        <w:rPr>
          <w:rFonts w:cs="B Lotus"/>
          <w:sz w:val="28"/>
          <w:szCs w:val="28"/>
          <w:rtl/>
        </w:rPr>
        <w:t>المللي</w:t>
      </w:r>
      <w:r w:rsidRPr="00C877DC">
        <w:rPr>
          <w:rStyle w:val="FootnoteReference"/>
          <w:sz w:val="28"/>
          <w:szCs w:val="28"/>
          <w:rtl/>
        </w:rPr>
        <w:footnoteReference w:id="350"/>
      </w:r>
      <w:r w:rsidR="005E6684" w:rsidRPr="00C877DC">
        <w:rPr>
          <w:rFonts w:cs="B Lotus" w:hint="cs"/>
          <w:sz w:val="28"/>
          <w:szCs w:val="28"/>
          <w:rtl/>
        </w:rPr>
        <w:t>،</w:t>
      </w:r>
      <w:r w:rsidRPr="00C877DC">
        <w:rPr>
          <w:rFonts w:cs="B Lotus"/>
          <w:sz w:val="28"/>
          <w:szCs w:val="28"/>
          <w:rtl/>
        </w:rPr>
        <w:t xml:space="preserve"> 2012).</w:t>
      </w:r>
    </w:p>
    <w:p w:rsidR="00CB05C3" w:rsidRPr="00C877DC" w:rsidRDefault="00CB05C3" w:rsidP="00FC10BB">
      <w:pPr>
        <w:bidi/>
        <w:spacing w:line="20" w:lineRule="atLeast"/>
        <w:ind w:firstLine="567"/>
        <w:contextualSpacing/>
        <w:jc w:val="both"/>
        <w:rPr>
          <w:rFonts w:cs="B Lotus"/>
          <w:sz w:val="28"/>
          <w:szCs w:val="28"/>
          <w:rtl/>
        </w:rPr>
      </w:pPr>
      <w:r w:rsidRPr="00C877DC">
        <w:rPr>
          <w:rFonts w:cs="B Lotus"/>
          <w:sz w:val="28"/>
          <w:szCs w:val="28"/>
          <w:rtl/>
        </w:rPr>
        <w:t>ايفلاپك</w:t>
      </w:r>
      <w:r w:rsidRPr="00C877DC">
        <w:rPr>
          <w:rStyle w:val="FootnoteReference"/>
          <w:rFonts w:cs="B Lotus"/>
          <w:sz w:val="28"/>
          <w:szCs w:val="28"/>
          <w:rtl/>
        </w:rPr>
        <w:footnoteReference w:id="351"/>
      </w:r>
      <w:r w:rsidR="00D82791" w:rsidRPr="00C877DC">
        <w:rPr>
          <w:rFonts w:cs="B Lotus" w:hint="cs"/>
          <w:sz w:val="28"/>
          <w:szCs w:val="28"/>
          <w:rtl/>
        </w:rPr>
        <w:t>،</w:t>
      </w:r>
      <w:r w:rsidRPr="00C877DC">
        <w:rPr>
          <w:rFonts w:cs="B Lotus"/>
          <w:sz w:val="28"/>
          <w:szCs w:val="28"/>
          <w:rtl/>
        </w:rPr>
        <w:t xml:space="preserve"> برنامه</w:t>
      </w:r>
      <w:r w:rsidRPr="00C877DC">
        <w:rPr>
          <w:rFonts w:cs="B Lotus"/>
          <w:sz w:val="28"/>
          <w:szCs w:val="28"/>
        </w:rPr>
        <w:t>‌</w:t>
      </w:r>
      <w:r w:rsidRPr="00C877DC">
        <w:rPr>
          <w:rFonts w:cs="B Lotus"/>
          <w:sz w:val="28"/>
          <w:szCs w:val="28"/>
          <w:rtl/>
        </w:rPr>
        <w:t>اي است كه با همكاري ايفلا و كتابخانه</w:t>
      </w:r>
      <w:r w:rsidRPr="00C877DC">
        <w:rPr>
          <w:rFonts w:cs="B Lotus"/>
          <w:sz w:val="28"/>
          <w:szCs w:val="28"/>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دنيا با موضوع </w:t>
      </w:r>
      <w:r w:rsidR="005B2F26" w:rsidRPr="00C877DC">
        <w:rPr>
          <w:rFonts w:cs="B Lotus" w:hint="cs"/>
          <w:sz w:val="28"/>
          <w:szCs w:val="28"/>
          <w:rtl/>
          <w:lang w:bidi="fa-IR"/>
        </w:rPr>
        <w:t>«</w:t>
      </w:r>
      <w:r w:rsidR="00BA7836" w:rsidRPr="00C877DC">
        <w:rPr>
          <w:rFonts w:cs="B Lotus"/>
          <w:sz w:val="28"/>
          <w:szCs w:val="28"/>
          <w:rtl/>
        </w:rPr>
        <w:t>فعّالیّت</w:t>
      </w:r>
      <w:r w:rsidRPr="00C877DC">
        <w:rPr>
          <w:rFonts w:cs="B Lotus"/>
          <w:sz w:val="28"/>
          <w:szCs w:val="28"/>
        </w:rPr>
        <w:t>‌</w:t>
      </w:r>
      <w:r w:rsidRPr="00C877DC">
        <w:rPr>
          <w:rFonts w:cs="B Lotus"/>
          <w:sz w:val="28"/>
          <w:szCs w:val="28"/>
          <w:rtl/>
        </w:rPr>
        <w:t>هاي هسته در مورد حفاظت و نگهداري</w:t>
      </w:r>
      <w:r w:rsidR="005B2F26" w:rsidRPr="00C877DC">
        <w:rPr>
          <w:rFonts w:cs="B Lotus" w:hint="cs"/>
          <w:sz w:val="28"/>
          <w:szCs w:val="28"/>
          <w:rtl/>
        </w:rPr>
        <w:t>»</w:t>
      </w:r>
      <w:r w:rsidRPr="00C877DC">
        <w:rPr>
          <w:rStyle w:val="FootnoteReference"/>
          <w:rFonts w:cs="B Lotus"/>
          <w:sz w:val="28"/>
          <w:szCs w:val="28"/>
          <w:rtl/>
        </w:rPr>
        <w:footnoteReference w:id="352"/>
      </w:r>
      <w:r w:rsidRPr="00C877DC">
        <w:rPr>
          <w:rFonts w:cs="B Lotus"/>
          <w:sz w:val="28"/>
          <w:szCs w:val="28"/>
          <w:rtl/>
        </w:rPr>
        <w:t xml:space="preserve"> انجام مي</w:t>
      </w:r>
      <w:r w:rsidRPr="00C877DC">
        <w:rPr>
          <w:rFonts w:cs="B Lotus"/>
          <w:sz w:val="28"/>
          <w:szCs w:val="28"/>
        </w:rPr>
        <w:t>‌</w:t>
      </w:r>
      <w:r w:rsidRPr="00C877DC">
        <w:rPr>
          <w:rFonts w:cs="B Lotus"/>
          <w:sz w:val="28"/>
          <w:szCs w:val="28"/>
          <w:rtl/>
        </w:rPr>
        <w:t>گيرد. اهداف اين برنامه شامل افزايش آگاهي درباره مسائل حفاظتي، ترغيب در مورد حفاظت و نگهداري و ارتقاي آموزش در اين حوزه</w:t>
      </w:r>
      <w:r w:rsidRPr="00C877DC">
        <w:rPr>
          <w:rFonts w:cs="B Lotus"/>
          <w:sz w:val="28"/>
          <w:szCs w:val="28"/>
        </w:rPr>
        <w:t>‌</w:t>
      </w:r>
      <w:r w:rsidRPr="00C877DC">
        <w:rPr>
          <w:rFonts w:cs="B Lotus"/>
          <w:sz w:val="28"/>
          <w:szCs w:val="28"/>
          <w:rtl/>
        </w:rPr>
        <w:t>ها است. برنامه پك عملاً در كنفرانس سال 1986</w:t>
      </w:r>
      <w:r w:rsidR="005E6684" w:rsidRPr="00C877DC">
        <w:rPr>
          <w:rFonts w:cs="B Lotus" w:hint="cs"/>
          <w:sz w:val="28"/>
          <w:szCs w:val="28"/>
          <w:rtl/>
        </w:rPr>
        <w:t xml:space="preserve">م. </w:t>
      </w:r>
      <w:r w:rsidRPr="00C877DC">
        <w:rPr>
          <w:rFonts w:cs="B Lotus"/>
          <w:sz w:val="28"/>
          <w:szCs w:val="28"/>
          <w:rtl/>
        </w:rPr>
        <w:t>در وين كه دربار</w:t>
      </w:r>
      <w:r w:rsidR="005E6684" w:rsidRPr="00C877DC">
        <w:rPr>
          <w:rFonts w:cs="B Lotus" w:hint="cs"/>
          <w:sz w:val="28"/>
          <w:szCs w:val="28"/>
          <w:rtl/>
        </w:rPr>
        <w:t>ۀ</w:t>
      </w:r>
      <w:r w:rsidRPr="00C877DC">
        <w:rPr>
          <w:rFonts w:cs="B Lotus"/>
          <w:sz w:val="28"/>
          <w:szCs w:val="28"/>
          <w:rtl/>
        </w:rPr>
        <w:t xml:space="preserve"> حفاظت منابع </w:t>
      </w:r>
      <w:r w:rsidR="00024EFB" w:rsidRPr="00C877DC">
        <w:rPr>
          <w:rFonts w:cs="B Lotus"/>
          <w:sz w:val="28"/>
          <w:szCs w:val="28"/>
          <w:rtl/>
        </w:rPr>
        <w:t>کتابخانه‌ای</w:t>
      </w:r>
      <w:r w:rsidRPr="00C877DC">
        <w:rPr>
          <w:rFonts w:cs="B Lotus"/>
          <w:sz w:val="28"/>
          <w:szCs w:val="28"/>
          <w:rtl/>
        </w:rPr>
        <w:t xml:space="preserve"> بود</w:t>
      </w:r>
      <w:r w:rsidR="005E6684" w:rsidRPr="00C877DC">
        <w:rPr>
          <w:rFonts w:cs="B Lotus" w:hint="cs"/>
          <w:sz w:val="28"/>
          <w:szCs w:val="28"/>
          <w:rtl/>
        </w:rPr>
        <w:t>،</w:t>
      </w:r>
      <w:r w:rsidRPr="00C877DC">
        <w:rPr>
          <w:rFonts w:cs="B Lotus"/>
          <w:sz w:val="28"/>
          <w:szCs w:val="28"/>
          <w:rtl/>
        </w:rPr>
        <w:t xml:space="preserve"> آغاز به كاركرد. اين برنامه اساساً به شيوه</w:t>
      </w:r>
      <w:r w:rsidRPr="00C877DC">
        <w:rPr>
          <w:rFonts w:cs="B Lotus"/>
          <w:sz w:val="28"/>
          <w:szCs w:val="28"/>
        </w:rPr>
        <w:t>‌</w:t>
      </w:r>
      <w:r w:rsidRPr="00C877DC">
        <w:rPr>
          <w:rFonts w:cs="B Lotus"/>
          <w:sz w:val="28"/>
          <w:szCs w:val="28"/>
          <w:rtl/>
        </w:rPr>
        <w:t>اي غيرمتمركز در پي كسب اهداف است. يك مركز كانوني، راهبردهاي جهاني را اجرا مي</w:t>
      </w:r>
      <w:r w:rsidRPr="00C877DC">
        <w:rPr>
          <w:rFonts w:cs="B Lotus"/>
          <w:sz w:val="28"/>
          <w:szCs w:val="28"/>
        </w:rPr>
        <w:t>‌</w:t>
      </w:r>
      <w:r w:rsidRPr="00C877DC">
        <w:rPr>
          <w:rFonts w:cs="B Lotus"/>
          <w:sz w:val="28"/>
          <w:szCs w:val="28"/>
          <w:rtl/>
        </w:rPr>
        <w:t>كند و مراكز منطقه</w:t>
      </w:r>
      <w:r w:rsidRPr="00C877DC">
        <w:rPr>
          <w:rFonts w:cs="B Lotus"/>
          <w:sz w:val="28"/>
          <w:szCs w:val="28"/>
        </w:rPr>
        <w:t>‌</w:t>
      </w:r>
      <w:r w:rsidRPr="00C877DC">
        <w:rPr>
          <w:rFonts w:cs="B Lotus"/>
          <w:sz w:val="28"/>
          <w:szCs w:val="28"/>
          <w:rtl/>
        </w:rPr>
        <w:t xml:space="preserve">اي، </w:t>
      </w:r>
      <w:r w:rsidR="00BA7836" w:rsidRPr="00C877DC">
        <w:rPr>
          <w:rFonts w:cs="B Lotus"/>
          <w:sz w:val="28"/>
          <w:szCs w:val="28"/>
          <w:rtl/>
        </w:rPr>
        <w:t>فعّالیّت</w:t>
      </w:r>
      <w:r w:rsidRPr="00C877DC">
        <w:rPr>
          <w:rFonts w:cs="B Lotus"/>
          <w:sz w:val="28"/>
          <w:szCs w:val="28"/>
        </w:rPr>
        <w:t>‌</w:t>
      </w:r>
      <w:r w:rsidRPr="00C877DC">
        <w:rPr>
          <w:rFonts w:cs="B Lotus"/>
          <w:sz w:val="28"/>
          <w:szCs w:val="28"/>
          <w:rtl/>
        </w:rPr>
        <w:t>ها را در حوزه</w:t>
      </w:r>
      <w:r w:rsidRPr="00C877DC">
        <w:rPr>
          <w:rFonts w:cs="B Lotus"/>
          <w:sz w:val="28"/>
          <w:szCs w:val="28"/>
        </w:rPr>
        <w:t>‌</w:t>
      </w:r>
      <w:r w:rsidRPr="00C877DC">
        <w:rPr>
          <w:rFonts w:cs="B Lotus"/>
          <w:sz w:val="28"/>
          <w:szCs w:val="28"/>
          <w:rtl/>
        </w:rPr>
        <w:t>هاي خاص</w:t>
      </w:r>
      <w:r w:rsidR="00D82791" w:rsidRPr="00C877DC">
        <w:rPr>
          <w:rFonts w:cs="B Lotus" w:hint="cs"/>
          <w:sz w:val="28"/>
          <w:szCs w:val="28"/>
          <w:rtl/>
        </w:rPr>
        <w:t>ّ</w:t>
      </w:r>
      <w:r w:rsidRPr="00C877DC">
        <w:rPr>
          <w:rFonts w:cs="B Lotus"/>
          <w:sz w:val="28"/>
          <w:szCs w:val="28"/>
          <w:rtl/>
        </w:rPr>
        <w:t xml:space="preserve"> خود مديري</w:t>
      </w:r>
      <w:r w:rsidR="00D82791" w:rsidRPr="00C877DC">
        <w:rPr>
          <w:rFonts w:cs="B Lotus" w:hint="cs"/>
          <w:sz w:val="28"/>
          <w:szCs w:val="28"/>
          <w:rtl/>
        </w:rPr>
        <w:t>ّ</w:t>
      </w:r>
      <w:r w:rsidRPr="00C877DC">
        <w:rPr>
          <w:rFonts w:cs="B Lotus"/>
          <w:sz w:val="28"/>
          <w:szCs w:val="28"/>
          <w:rtl/>
        </w:rPr>
        <w:t>ت مي</w:t>
      </w:r>
      <w:r w:rsidRPr="00C877DC">
        <w:rPr>
          <w:rFonts w:cs="B Lotus"/>
          <w:sz w:val="28"/>
          <w:szCs w:val="28"/>
        </w:rPr>
        <w:t>‌</w:t>
      </w:r>
      <w:r w:rsidRPr="00C877DC">
        <w:rPr>
          <w:rFonts w:cs="B Lotus"/>
          <w:sz w:val="28"/>
          <w:szCs w:val="28"/>
          <w:rtl/>
        </w:rPr>
        <w:t>نمايند. مركز كانوني از سال 1992</w:t>
      </w:r>
      <w:r w:rsidR="00D82791" w:rsidRPr="00C877DC">
        <w:rPr>
          <w:rFonts w:cs="B Lotus" w:hint="cs"/>
          <w:sz w:val="28"/>
          <w:szCs w:val="28"/>
          <w:rtl/>
        </w:rPr>
        <w:t xml:space="preserve">م. </w:t>
      </w:r>
      <w:r w:rsidRPr="00C877DC">
        <w:rPr>
          <w:rFonts w:cs="B Lotus"/>
          <w:sz w:val="28"/>
          <w:szCs w:val="28"/>
          <w:rtl/>
        </w:rPr>
        <w:t>در شهر پاريس مستقر است</w:t>
      </w:r>
      <w:r w:rsidR="00D82791" w:rsidRPr="00C877DC">
        <w:rPr>
          <w:rFonts w:cs="B Lotus" w:hint="cs"/>
          <w:sz w:val="28"/>
          <w:szCs w:val="28"/>
          <w:rtl/>
        </w:rPr>
        <w:t>.</w:t>
      </w:r>
      <w:r w:rsidRPr="00C877DC">
        <w:rPr>
          <w:rFonts w:cs="B Lotus"/>
          <w:sz w:val="28"/>
          <w:szCs w:val="28"/>
          <w:rtl/>
        </w:rPr>
        <w:t xml:space="preserve"> مركز بين</w:t>
      </w:r>
      <w:r w:rsidR="00F722B1" w:rsidRPr="00C877DC">
        <w:rPr>
          <w:rFonts w:cs="B Lotus" w:hint="eastAsia"/>
          <w:sz w:val="28"/>
          <w:szCs w:val="28"/>
          <w:rtl/>
        </w:rPr>
        <w:t>‌</w:t>
      </w:r>
      <w:r w:rsidRPr="00C877DC">
        <w:rPr>
          <w:rFonts w:cs="B Lotus"/>
          <w:sz w:val="28"/>
          <w:szCs w:val="28"/>
          <w:rtl/>
        </w:rPr>
        <w:t>المللي و مراكز منطقه</w:t>
      </w:r>
      <w:r w:rsidRPr="00C877DC">
        <w:rPr>
          <w:rFonts w:cs="B Lotus"/>
          <w:sz w:val="28"/>
          <w:szCs w:val="28"/>
        </w:rPr>
        <w:t>‌</w:t>
      </w:r>
      <w:r w:rsidRPr="00C877DC">
        <w:rPr>
          <w:rFonts w:cs="B Lotus"/>
          <w:sz w:val="28"/>
          <w:szCs w:val="28"/>
          <w:rtl/>
        </w:rPr>
        <w:t>اي بخشي از يك شبكه هستند كه قوانين كاري اصلي در طي يك «توافق»</w:t>
      </w:r>
      <w:r w:rsidRPr="00C877DC">
        <w:rPr>
          <w:rStyle w:val="FootnoteReference"/>
          <w:rFonts w:cs="B Lotus"/>
          <w:sz w:val="28"/>
          <w:szCs w:val="28"/>
          <w:rtl/>
        </w:rPr>
        <w:footnoteReference w:id="353"/>
      </w:r>
      <w:r w:rsidRPr="00C877DC">
        <w:rPr>
          <w:rFonts w:cs="B Lotus"/>
          <w:sz w:val="28"/>
          <w:szCs w:val="28"/>
          <w:rtl/>
        </w:rPr>
        <w:t xml:space="preserve"> كه به صورت ساليانه بين ايفلا و هر مركز امضا مي</w:t>
      </w:r>
      <w:r w:rsidRPr="00C877DC">
        <w:rPr>
          <w:rFonts w:cs="B Lotus"/>
          <w:sz w:val="28"/>
          <w:szCs w:val="28"/>
        </w:rPr>
        <w:t>‌</w:t>
      </w:r>
      <w:r w:rsidRPr="00C877DC">
        <w:rPr>
          <w:rFonts w:cs="B Lotus"/>
          <w:sz w:val="28"/>
          <w:szCs w:val="28"/>
          <w:rtl/>
        </w:rPr>
        <w:t>شود، تعريف مي</w:t>
      </w:r>
      <w:r w:rsidRPr="00C877DC">
        <w:rPr>
          <w:rFonts w:cs="B Lotus"/>
          <w:sz w:val="28"/>
          <w:szCs w:val="28"/>
        </w:rPr>
        <w:t>‌</w:t>
      </w:r>
      <w:r w:rsidRPr="00C877DC">
        <w:rPr>
          <w:rFonts w:cs="B Lotus"/>
          <w:sz w:val="28"/>
          <w:szCs w:val="28"/>
          <w:rtl/>
        </w:rPr>
        <w:t>گردد (ايفلاپك</w:t>
      </w:r>
      <w:r w:rsidR="00D82791" w:rsidRPr="00C877DC">
        <w:rPr>
          <w:rFonts w:cs="B Lotus" w:hint="cs"/>
          <w:sz w:val="28"/>
          <w:szCs w:val="28"/>
          <w:rtl/>
        </w:rPr>
        <w:t>،</w:t>
      </w:r>
      <w:r w:rsidRPr="00C877DC">
        <w:rPr>
          <w:rFonts w:cs="B Lotus"/>
          <w:sz w:val="28"/>
          <w:szCs w:val="28"/>
          <w:rtl/>
        </w:rPr>
        <w:t xml:space="preserve"> 2013).</w:t>
      </w:r>
    </w:p>
    <w:p w:rsidR="00CB05C3" w:rsidRPr="00C877DC" w:rsidRDefault="005B2F26" w:rsidP="00FC10BB">
      <w:pPr>
        <w:bidi/>
        <w:spacing w:line="20" w:lineRule="atLeast"/>
        <w:contextualSpacing/>
        <w:jc w:val="both"/>
        <w:rPr>
          <w:rFonts w:cs="B Lotus"/>
          <w:sz w:val="28"/>
          <w:szCs w:val="28"/>
          <w:rtl/>
        </w:rPr>
      </w:pPr>
      <w:r w:rsidRPr="00C877DC">
        <w:rPr>
          <w:rFonts w:cs="B Lotus" w:hint="cs"/>
          <w:sz w:val="28"/>
          <w:szCs w:val="28"/>
          <w:rtl/>
          <w:lang w:bidi="fa-IR"/>
        </w:rPr>
        <w:t>«</w:t>
      </w:r>
      <w:r w:rsidR="00CB05C3" w:rsidRPr="00C877DC">
        <w:rPr>
          <w:rFonts w:cs="B Lotus"/>
          <w:sz w:val="28"/>
          <w:szCs w:val="28"/>
          <w:rtl/>
        </w:rPr>
        <w:t>ات</w:t>
      </w:r>
      <w:r w:rsidR="00D82791" w:rsidRPr="00C877DC">
        <w:rPr>
          <w:rFonts w:cs="B Lotus" w:hint="cs"/>
          <w:sz w:val="28"/>
          <w:szCs w:val="28"/>
          <w:rtl/>
          <w:lang w:bidi="fa-IR"/>
        </w:rPr>
        <w:t>ّ</w:t>
      </w:r>
      <w:r w:rsidR="00CB05C3" w:rsidRPr="00C877DC">
        <w:rPr>
          <w:rFonts w:cs="B Lotus"/>
          <w:sz w:val="28"/>
          <w:szCs w:val="28"/>
          <w:rtl/>
        </w:rPr>
        <w:t>حادي</w:t>
      </w:r>
      <w:r w:rsidR="00D82791" w:rsidRPr="00C877DC">
        <w:rPr>
          <w:rFonts w:cs="B Lotus" w:hint="cs"/>
          <w:sz w:val="28"/>
          <w:szCs w:val="28"/>
          <w:rtl/>
        </w:rPr>
        <w:t>ّۀ</w:t>
      </w:r>
      <w:r w:rsidR="00CB05C3" w:rsidRPr="00C877DC">
        <w:rPr>
          <w:rFonts w:cs="B Lotus"/>
          <w:sz w:val="28"/>
          <w:szCs w:val="28"/>
          <w:rtl/>
        </w:rPr>
        <w:t xml:space="preserve"> كنفرانس مديران كتابخانه</w:t>
      </w:r>
      <w:r w:rsidR="00CB05C3" w:rsidRPr="00C877DC">
        <w:rPr>
          <w:rFonts w:cs="B Lotus"/>
          <w:sz w:val="28"/>
          <w:szCs w:val="28"/>
        </w:rPr>
        <w:t>‌</w:t>
      </w:r>
      <w:r w:rsidR="00CB05C3" w:rsidRPr="00C877DC">
        <w:rPr>
          <w:rFonts w:cs="B Lotus"/>
          <w:sz w:val="28"/>
          <w:szCs w:val="28"/>
          <w:rtl/>
        </w:rPr>
        <w:t xml:space="preserve">هاي </w:t>
      </w:r>
      <w:r w:rsidR="00BA7836" w:rsidRPr="00C877DC">
        <w:rPr>
          <w:rFonts w:cs="B Lotus"/>
          <w:sz w:val="28"/>
          <w:szCs w:val="28"/>
          <w:rtl/>
        </w:rPr>
        <w:t>ملّی</w:t>
      </w:r>
      <w:r w:rsidR="00CB05C3" w:rsidRPr="00C877DC">
        <w:rPr>
          <w:rFonts w:cs="B Lotus"/>
          <w:sz w:val="28"/>
          <w:szCs w:val="28"/>
          <w:rtl/>
        </w:rPr>
        <w:t xml:space="preserve"> براي استانداردهاي كتابشناختي</w:t>
      </w:r>
      <w:r w:rsidR="00CB05C3" w:rsidRPr="00C877DC">
        <w:rPr>
          <w:rtl/>
        </w:rPr>
        <w:t xml:space="preserve"> (</w:t>
      </w:r>
      <w:r w:rsidR="00CB05C3" w:rsidRPr="00C877DC">
        <w:rPr>
          <w:rStyle w:val="FootnoteReference"/>
          <w:rFonts w:cs="B Lotus"/>
          <w:sz w:val="28"/>
          <w:szCs w:val="28"/>
        </w:rPr>
        <w:footnoteReference w:id="354"/>
      </w:r>
      <w:r w:rsidR="00CB05C3" w:rsidRPr="00C877DC">
        <w:t>ICABS</w:t>
      </w:r>
      <w:r w:rsidR="00CB05C3" w:rsidRPr="00C877DC">
        <w:rPr>
          <w:rFonts w:cs="B Lotus"/>
          <w:sz w:val="28"/>
          <w:szCs w:val="28"/>
          <w:rtl/>
        </w:rPr>
        <w:t>)</w:t>
      </w:r>
      <w:r w:rsidRPr="00C877DC">
        <w:rPr>
          <w:rFonts w:cs="B Lotus" w:hint="cs"/>
          <w:sz w:val="28"/>
          <w:szCs w:val="28"/>
          <w:rtl/>
        </w:rPr>
        <w:t>»</w:t>
      </w:r>
      <w:r w:rsidR="00D82791" w:rsidRPr="00C877DC">
        <w:rPr>
          <w:rFonts w:cs="B Lotus" w:hint="cs"/>
          <w:sz w:val="28"/>
          <w:szCs w:val="28"/>
          <w:rtl/>
        </w:rPr>
        <w:t>،</w:t>
      </w:r>
      <w:r w:rsidR="00CB05C3" w:rsidRPr="00C877DC">
        <w:rPr>
          <w:rFonts w:cs="B Lotus"/>
          <w:sz w:val="28"/>
          <w:szCs w:val="28"/>
          <w:rtl/>
        </w:rPr>
        <w:t xml:space="preserve"> ات</w:t>
      </w:r>
      <w:r w:rsidR="00D82791" w:rsidRPr="00C877DC">
        <w:rPr>
          <w:rFonts w:cs="B Lotus" w:hint="cs"/>
          <w:sz w:val="28"/>
          <w:szCs w:val="28"/>
          <w:rtl/>
        </w:rPr>
        <w:t>ّ</w:t>
      </w:r>
      <w:r w:rsidR="00CB05C3" w:rsidRPr="00C877DC">
        <w:rPr>
          <w:rFonts w:cs="B Lotus"/>
          <w:sz w:val="28"/>
          <w:szCs w:val="28"/>
          <w:rtl/>
        </w:rPr>
        <w:t>حادي</w:t>
      </w:r>
      <w:r w:rsidR="00D82791" w:rsidRPr="00C877DC">
        <w:rPr>
          <w:rFonts w:cs="B Lotus" w:hint="cs"/>
          <w:sz w:val="28"/>
          <w:szCs w:val="28"/>
          <w:rtl/>
        </w:rPr>
        <w:t>ّۀ</w:t>
      </w:r>
      <w:r w:rsidR="00CB05C3" w:rsidRPr="00C877DC">
        <w:rPr>
          <w:rFonts w:cs="B Lotus"/>
          <w:sz w:val="28"/>
          <w:szCs w:val="28"/>
          <w:rtl/>
        </w:rPr>
        <w:t xml:space="preserve"> مشتركي است كه با همكاري ايفلا و چندين كتابخانه </w:t>
      </w:r>
      <w:r w:rsidR="00BA7836" w:rsidRPr="00C877DC">
        <w:rPr>
          <w:rFonts w:cs="B Lotus"/>
          <w:sz w:val="28"/>
          <w:szCs w:val="28"/>
          <w:rtl/>
        </w:rPr>
        <w:t>ملّی</w:t>
      </w:r>
      <w:r w:rsidR="00CB05C3" w:rsidRPr="00C877DC">
        <w:rPr>
          <w:rFonts w:cs="B Lotus"/>
          <w:sz w:val="28"/>
          <w:szCs w:val="28"/>
          <w:rtl/>
        </w:rPr>
        <w:t xml:space="preserve"> تشكيل شده است و هدفش تضمين همكاري، ارتباط و حمايت مستمر از </w:t>
      </w:r>
      <w:r w:rsidR="00BA7836" w:rsidRPr="00C877DC">
        <w:rPr>
          <w:rFonts w:cs="B Lotus"/>
          <w:sz w:val="28"/>
          <w:szCs w:val="28"/>
          <w:rtl/>
        </w:rPr>
        <w:t>فعّالیّت</w:t>
      </w:r>
      <w:r w:rsidR="00CB05C3" w:rsidRPr="00C877DC">
        <w:rPr>
          <w:rFonts w:cs="B Lotus"/>
          <w:sz w:val="28"/>
          <w:szCs w:val="28"/>
        </w:rPr>
        <w:t>‌</w:t>
      </w:r>
      <w:r w:rsidR="00CB05C3" w:rsidRPr="00C877DC">
        <w:rPr>
          <w:rFonts w:cs="B Lotus"/>
          <w:sz w:val="28"/>
          <w:szCs w:val="28"/>
          <w:rtl/>
        </w:rPr>
        <w:t>هاي اصلي در حوز</w:t>
      </w:r>
      <w:r w:rsidR="00D82791" w:rsidRPr="00C877DC">
        <w:rPr>
          <w:rFonts w:cs="B Lotus" w:hint="cs"/>
          <w:sz w:val="28"/>
          <w:szCs w:val="28"/>
          <w:rtl/>
        </w:rPr>
        <w:t>ۀ</w:t>
      </w:r>
      <w:r w:rsidR="00CB05C3" w:rsidRPr="00C877DC">
        <w:rPr>
          <w:rFonts w:cs="B Lotus"/>
          <w:sz w:val="28"/>
          <w:szCs w:val="28"/>
          <w:rtl/>
        </w:rPr>
        <w:t xml:space="preserve"> كنترل كتابشناختي و منبع، تمام انواع منابع و فرمت مرتبط و استانداردهاي پروتكل </w:t>
      </w:r>
      <w:r w:rsidR="00D82791" w:rsidRPr="00C877DC">
        <w:rPr>
          <w:rFonts w:cs="B Lotus" w:hint="cs"/>
          <w:sz w:val="28"/>
          <w:szCs w:val="28"/>
          <w:rtl/>
        </w:rPr>
        <w:t>است</w:t>
      </w:r>
      <w:r w:rsidR="00CB05C3" w:rsidRPr="00C877DC">
        <w:rPr>
          <w:rFonts w:cs="B Lotus"/>
          <w:sz w:val="28"/>
          <w:szCs w:val="28"/>
          <w:rtl/>
        </w:rPr>
        <w:t xml:space="preserve">. مركز </w:t>
      </w:r>
      <w:r w:rsidR="000F215A" w:rsidRPr="00C877DC">
        <w:rPr>
          <w:rFonts w:cs="B Lotus"/>
          <w:sz w:val="28"/>
          <w:szCs w:val="28"/>
          <w:rtl/>
        </w:rPr>
        <w:t>توجّه</w:t>
      </w:r>
      <w:r w:rsidR="00CB05C3" w:rsidRPr="00C877DC">
        <w:rPr>
          <w:rFonts w:cs="B Lotus"/>
          <w:sz w:val="28"/>
          <w:szCs w:val="28"/>
          <w:rtl/>
        </w:rPr>
        <w:t xml:space="preserve"> اين ات</w:t>
      </w:r>
      <w:r w:rsidR="00D82791" w:rsidRPr="00C877DC">
        <w:rPr>
          <w:rFonts w:cs="B Lotus" w:hint="cs"/>
          <w:sz w:val="28"/>
          <w:szCs w:val="28"/>
          <w:rtl/>
        </w:rPr>
        <w:t>ّ</w:t>
      </w:r>
      <w:r w:rsidR="00CB05C3" w:rsidRPr="00C877DC">
        <w:rPr>
          <w:rFonts w:cs="B Lotus"/>
          <w:sz w:val="28"/>
          <w:szCs w:val="28"/>
          <w:rtl/>
        </w:rPr>
        <w:t>حادي</w:t>
      </w:r>
      <w:r w:rsidR="00D82791" w:rsidRPr="00C877DC">
        <w:rPr>
          <w:rFonts w:cs="B Lotus" w:hint="cs"/>
          <w:sz w:val="28"/>
          <w:szCs w:val="28"/>
          <w:rtl/>
        </w:rPr>
        <w:t>ّ</w:t>
      </w:r>
      <w:r w:rsidR="00CB05C3" w:rsidRPr="00C877DC">
        <w:rPr>
          <w:rFonts w:cs="B Lotus"/>
          <w:sz w:val="28"/>
          <w:szCs w:val="28"/>
          <w:rtl/>
        </w:rPr>
        <w:t>ه راهبردي است و شيوه</w:t>
      </w:r>
      <w:r w:rsidR="00CB05C3" w:rsidRPr="00C877DC">
        <w:rPr>
          <w:rFonts w:cs="B Lotus"/>
          <w:sz w:val="28"/>
          <w:szCs w:val="28"/>
        </w:rPr>
        <w:t>‌</w:t>
      </w:r>
      <w:r w:rsidR="00CB05C3" w:rsidRPr="00C877DC">
        <w:rPr>
          <w:rFonts w:cs="B Lotus"/>
          <w:sz w:val="28"/>
          <w:szCs w:val="28"/>
          <w:rtl/>
        </w:rPr>
        <w:t>هاي كاربردي را براي بهبود همكاري بين</w:t>
      </w:r>
      <w:r w:rsidR="00CB05C3" w:rsidRPr="00C877DC">
        <w:rPr>
          <w:rFonts w:cs="B Lotus"/>
          <w:sz w:val="28"/>
          <w:szCs w:val="28"/>
        </w:rPr>
        <w:t>‌</w:t>
      </w:r>
      <w:r w:rsidR="00CB05C3" w:rsidRPr="00C877DC">
        <w:rPr>
          <w:rFonts w:cs="B Lotus"/>
          <w:sz w:val="28"/>
          <w:szCs w:val="28"/>
          <w:rtl/>
        </w:rPr>
        <w:t>المللي و هدايت به سمت پيشرفت در اين حوزه</w:t>
      </w:r>
      <w:r w:rsidR="00CB05C3" w:rsidRPr="00C877DC">
        <w:rPr>
          <w:rFonts w:cs="B Lotus"/>
          <w:sz w:val="28"/>
          <w:szCs w:val="28"/>
        </w:rPr>
        <w:t>‌</w:t>
      </w:r>
      <w:r w:rsidR="00CB05C3" w:rsidRPr="00C877DC">
        <w:rPr>
          <w:rFonts w:cs="B Lotus"/>
          <w:sz w:val="28"/>
          <w:szCs w:val="28"/>
          <w:rtl/>
        </w:rPr>
        <w:t>ها، ارائه مي</w:t>
      </w:r>
      <w:r w:rsidR="00CB05C3" w:rsidRPr="00C877DC">
        <w:rPr>
          <w:rFonts w:cs="B Lotus"/>
          <w:sz w:val="28"/>
          <w:szCs w:val="28"/>
        </w:rPr>
        <w:t>‌</w:t>
      </w:r>
      <w:r w:rsidR="00CB05C3" w:rsidRPr="00C877DC">
        <w:rPr>
          <w:rFonts w:cs="B Lotus"/>
          <w:sz w:val="28"/>
          <w:szCs w:val="28"/>
          <w:rtl/>
        </w:rPr>
        <w:t>دهد. اين ات</w:t>
      </w:r>
      <w:r w:rsidR="00D82791" w:rsidRPr="00C877DC">
        <w:rPr>
          <w:rFonts w:cs="B Lotus" w:hint="cs"/>
          <w:sz w:val="28"/>
          <w:szCs w:val="28"/>
          <w:rtl/>
        </w:rPr>
        <w:t>ّ</w:t>
      </w:r>
      <w:r w:rsidR="00CB05C3" w:rsidRPr="00C877DC">
        <w:rPr>
          <w:rFonts w:cs="B Lotus"/>
          <w:sz w:val="28"/>
          <w:szCs w:val="28"/>
          <w:rtl/>
        </w:rPr>
        <w:t>حادي</w:t>
      </w:r>
      <w:r w:rsidR="00D82791" w:rsidRPr="00C877DC">
        <w:rPr>
          <w:rFonts w:cs="B Lotus" w:hint="cs"/>
          <w:sz w:val="28"/>
          <w:szCs w:val="28"/>
          <w:rtl/>
        </w:rPr>
        <w:t>ّ</w:t>
      </w:r>
      <w:r w:rsidR="00CB05C3" w:rsidRPr="00C877DC">
        <w:rPr>
          <w:rFonts w:cs="B Lotus"/>
          <w:sz w:val="28"/>
          <w:szCs w:val="28"/>
          <w:rtl/>
        </w:rPr>
        <w:t>ه درصدد حفظ، ارتقا</w:t>
      </w:r>
      <w:r w:rsidR="00D82791" w:rsidRPr="00C877DC">
        <w:rPr>
          <w:rFonts w:cs="B Lotus" w:hint="cs"/>
          <w:sz w:val="28"/>
          <w:szCs w:val="28"/>
          <w:rtl/>
        </w:rPr>
        <w:t>ء</w:t>
      </w:r>
      <w:r w:rsidR="00CB05C3" w:rsidRPr="00C877DC">
        <w:rPr>
          <w:rFonts w:cs="B Lotus"/>
          <w:sz w:val="28"/>
          <w:szCs w:val="28"/>
          <w:rtl/>
        </w:rPr>
        <w:t xml:space="preserve"> و يكدستي استانداردهاي موجود و مفاهيم مرتبط با كنترل كتابشناختي و منبع است تا راهبردهايي را در اين زمينه ارائه كند و درك مسائل مرتبط با حفظ بلند مد</w:t>
      </w:r>
      <w:r w:rsidR="00D82791" w:rsidRPr="00C877DC">
        <w:rPr>
          <w:rFonts w:cs="B Lotus" w:hint="cs"/>
          <w:sz w:val="28"/>
          <w:szCs w:val="28"/>
          <w:rtl/>
        </w:rPr>
        <w:t>ّ</w:t>
      </w:r>
      <w:r w:rsidR="00CB05C3" w:rsidRPr="00C877DC">
        <w:rPr>
          <w:rFonts w:cs="B Lotus"/>
          <w:sz w:val="28"/>
          <w:szCs w:val="28"/>
          <w:rtl/>
        </w:rPr>
        <w:t>ت منابع الكترونيكي را افزايش دهد (</w:t>
      </w:r>
      <w:r w:rsidR="00CB05C3" w:rsidRPr="00C877DC">
        <w:t>ICABS</w:t>
      </w:r>
      <w:r w:rsidR="00D82791" w:rsidRPr="00C877DC">
        <w:rPr>
          <w:rFonts w:hint="cs"/>
          <w:rtl/>
        </w:rPr>
        <w:t>،</w:t>
      </w:r>
      <w:r w:rsidR="00CB05C3" w:rsidRPr="00C877DC">
        <w:rPr>
          <w:rFonts w:cs="B Lotus"/>
          <w:sz w:val="28"/>
          <w:szCs w:val="28"/>
          <w:rtl/>
        </w:rPr>
        <w:t xml:space="preserve"> 2008)</w:t>
      </w:r>
    </w:p>
    <w:p w:rsidR="007E471D" w:rsidRPr="00C877DC" w:rsidRDefault="00CB05C3" w:rsidP="005B2F26">
      <w:pPr>
        <w:bidi/>
        <w:spacing w:after="0" w:line="240" w:lineRule="auto"/>
        <w:ind w:firstLine="562"/>
        <w:jc w:val="both"/>
        <w:rPr>
          <w:rFonts w:cs="B Lotus"/>
          <w:sz w:val="28"/>
          <w:szCs w:val="28"/>
          <w:rtl/>
        </w:rPr>
      </w:pPr>
      <w:r w:rsidRPr="00C877DC">
        <w:rPr>
          <w:rFonts w:cs="B Lotus"/>
          <w:sz w:val="28"/>
          <w:szCs w:val="28"/>
          <w:rtl/>
        </w:rPr>
        <w:t>كنفرانس مديران كتابخانه</w:t>
      </w:r>
      <w:r w:rsidRPr="00C877DC">
        <w:rPr>
          <w:rFonts w:cs="B Lotus"/>
          <w:sz w:val="28"/>
          <w:szCs w:val="28"/>
        </w:rPr>
        <w:t>‌</w:t>
      </w:r>
      <w:r w:rsidRPr="00C877DC">
        <w:rPr>
          <w:rFonts w:cs="B Lotus"/>
          <w:sz w:val="28"/>
          <w:szCs w:val="28"/>
          <w:rtl/>
        </w:rPr>
        <w:t xml:space="preserve">هاي </w:t>
      </w:r>
      <w:r w:rsidR="00BA7836" w:rsidRPr="00C877DC">
        <w:rPr>
          <w:rFonts w:cs="B Lotus"/>
          <w:sz w:val="28"/>
          <w:szCs w:val="28"/>
          <w:rtl/>
        </w:rPr>
        <w:t>ملّی</w:t>
      </w:r>
      <w:r w:rsidR="005B2F26" w:rsidRPr="00C877DC">
        <w:rPr>
          <w:rFonts w:cs="B Lotus"/>
          <w:sz w:val="28"/>
          <w:szCs w:val="28"/>
          <w:vertAlign w:val="superscript"/>
          <w:rtl/>
        </w:rPr>
        <w:footnoteReference w:id="355"/>
      </w:r>
      <w:r w:rsidR="005B2F26" w:rsidRPr="00C877DC">
        <w:rPr>
          <w:rFonts w:cs="B Lotus" w:hint="cs"/>
          <w:sz w:val="28"/>
          <w:szCs w:val="28"/>
          <w:rtl/>
        </w:rPr>
        <w:t xml:space="preserve"> (</w:t>
      </w:r>
      <w:r w:rsidR="005B2F26" w:rsidRPr="00C877DC">
        <w:t>CDNL</w:t>
      </w:r>
      <w:r w:rsidR="005B2F26" w:rsidRPr="00C877DC">
        <w:rPr>
          <w:rFonts w:cs="B Lotus" w:hint="cs"/>
          <w:sz w:val="28"/>
          <w:szCs w:val="28"/>
          <w:rtl/>
        </w:rPr>
        <w:t>)،</w:t>
      </w:r>
      <w:r w:rsidRPr="00C877DC">
        <w:rPr>
          <w:rFonts w:cs="B Lotus"/>
          <w:sz w:val="28"/>
          <w:szCs w:val="28"/>
          <w:rtl/>
        </w:rPr>
        <w:t xml:space="preserve"> گسترش انديش</w:t>
      </w:r>
      <w:r w:rsidR="008C6294" w:rsidRPr="00C877DC">
        <w:rPr>
          <w:rFonts w:cs="B Lotus" w:hint="cs"/>
          <w:sz w:val="28"/>
          <w:szCs w:val="28"/>
          <w:rtl/>
          <w:lang w:bidi="fa-IR"/>
        </w:rPr>
        <w:t>ۀ</w:t>
      </w:r>
      <w:r w:rsidRPr="00C877DC">
        <w:rPr>
          <w:rFonts w:cs="B Lotus"/>
          <w:sz w:val="28"/>
          <w:szCs w:val="28"/>
          <w:rtl/>
        </w:rPr>
        <w:t xml:space="preserve"> همكاري كتابخانه</w:t>
      </w:r>
      <w:r w:rsidRPr="00C877DC">
        <w:rPr>
          <w:rFonts w:cs="B Lotus"/>
          <w:sz w:val="28"/>
          <w:szCs w:val="28"/>
        </w:rPr>
        <w:t>‌</w:t>
      </w:r>
      <w:r w:rsidRPr="00C877DC">
        <w:rPr>
          <w:rFonts w:cs="B Lotus"/>
          <w:sz w:val="28"/>
          <w:szCs w:val="28"/>
          <w:rtl/>
        </w:rPr>
        <w:t>ها را بهترين راه حمايت از كتابخانه</w:t>
      </w:r>
      <w:r w:rsidRPr="00C877DC">
        <w:rPr>
          <w:rFonts w:cs="B Lotus"/>
          <w:sz w:val="28"/>
          <w:szCs w:val="28"/>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در كشورهاي در حال توسعه مي</w:t>
      </w:r>
      <w:r w:rsidRPr="00C877DC">
        <w:rPr>
          <w:rFonts w:cs="B Lotus"/>
          <w:sz w:val="28"/>
          <w:szCs w:val="28"/>
        </w:rPr>
        <w:t>‌</w:t>
      </w:r>
      <w:r w:rsidRPr="00C877DC">
        <w:rPr>
          <w:rFonts w:cs="B Lotus"/>
          <w:sz w:val="28"/>
          <w:szCs w:val="28"/>
          <w:rtl/>
        </w:rPr>
        <w:t>د</w:t>
      </w:r>
      <w:r w:rsidRPr="00C877DC">
        <w:rPr>
          <w:rFonts w:cs="B Lotus"/>
          <w:sz w:val="28"/>
          <w:szCs w:val="28"/>
        </w:rPr>
        <w:t>‌</w:t>
      </w:r>
      <w:r w:rsidRPr="00C877DC">
        <w:rPr>
          <w:rFonts w:cs="B Lotus"/>
          <w:sz w:val="28"/>
          <w:szCs w:val="28"/>
          <w:rtl/>
        </w:rPr>
        <w:t>اند (آنتوانس</w:t>
      </w:r>
      <w:r w:rsidR="008C6294" w:rsidRPr="00C877DC">
        <w:rPr>
          <w:rFonts w:cs="B Lotus" w:hint="cs"/>
          <w:sz w:val="28"/>
          <w:szCs w:val="28"/>
          <w:rtl/>
        </w:rPr>
        <w:t>،</w:t>
      </w:r>
      <w:r w:rsidRPr="00C877DC">
        <w:rPr>
          <w:rFonts w:cs="B Lotus"/>
          <w:sz w:val="28"/>
          <w:szCs w:val="28"/>
          <w:rtl/>
        </w:rPr>
        <w:t xml:space="preserve"> پلينگ</w:t>
      </w:r>
      <w:r w:rsidR="008C6294" w:rsidRPr="00C877DC">
        <w:rPr>
          <w:rFonts w:cs="B Lotus" w:hint="cs"/>
          <w:sz w:val="28"/>
          <w:szCs w:val="28"/>
          <w:rtl/>
        </w:rPr>
        <w:t>،</w:t>
      </w:r>
      <w:r w:rsidRPr="00C877DC">
        <w:rPr>
          <w:rFonts w:cs="B Lotus"/>
          <w:sz w:val="28"/>
          <w:szCs w:val="28"/>
          <w:rtl/>
        </w:rPr>
        <w:t xml:space="preserve"> 1374،</w:t>
      </w:r>
      <w:r w:rsidR="008C6294" w:rsidRPr="00C877DC">
        <w:rPr>
          <w:rFonts w:cs="B Lotus" w:hint="cs"/>
          <w:sz w:val="28"/>
          <w:szCs w:val="28"/>
          <w:rtl/>
        </w:rPr>
        <w:t xml:space="preserve"> ص</w:t>
      </w:r>
      <w:r w:rsidRPr="00C877DC">
        <w:rPr>
          <w:rFonts w:cs="B Lotus"/>
          <w:sz w:val="28"/>
          <w:szCs w:val="28"/>
          <w:rtl/>
        </w:rPr>
        <w:t xml:space="preserve"> 215). پروژ</w:t>
      </w:r>
      <w:r w:rsidR="007E471D" w:rsidRPr="00C877DC">
        <w:rPr>
          <w:rFonts w:cs="B Lotus" w:hint="cs"/>
          <w:sz w:val="28"/>
          <w:szCs w:val="28"/>
          <w:rtl/>
        </w:rPr>
        <w:t>ۀ</w:t>
      </w:r>
      <w:r w:rsidRPr="00C877DC">
        <w:rPr>
          <w:rFonts w:cs="B Lotus"/>
          <w:sz w:val="28"/>
          <w:szCs w:val="28"/>
          <w:rtl/>
        </w:rPr>
        <w:t xml:space="preserve"> همكاري بين كتابخانه </w:t>
      </w:r>
      <w:r w:rsidR="00BA7836" w:rsidRPr="00C877DC">
        <w:rPr>
          <w:rFonts w:cs="B Lotus"/>
          <w:sz w:val="28"/>
          <w:szCs w:val="28"/>
          <w:rtl/>
        </w:rPr>
        <w:t>ملّی</w:t>
      </w:r>
      <w:r w:rsidRPr="00C877DC">
        <w:rPr>
          <w:rFonts w:cs="B Lotus"/>
          <w:sz w:val="28"/>
          <w:szCs w:val="28"/>
          <w:rtl/>
        </w:rPr>
        <w:t xml:space="preserve"> سوئد و كتابخانه </w:t>
      </w:r>
      <w:r w:rsidR="00BA7836" w:rsidRPr="00C877DC">
        <w:rPr>
          <w:rFonts w:cs="B Lotus"/>
          <w:sz w:val="28"/>
          <w:szCs w:val="28"/>
          <w:rtl/>
        </w:rPr>
        <w:t>ملّی</w:t>
      </w:r>
      <w:r w:rsidRPr="00C877DC">
        <w:rPr>
          <w:rFonts w:cs="B Lotus"/>
          <w:sz w:val="28"/>
          <w:szCs w:val="28"/>
          <w:rtl/>
        </w:rPr>
        <w:t xml:space="preserve"> روبن داريو</w:t>
      </w:r>
      <w:r w:rsidRPr="00C877DC">
        <w:rPr>
          <w:rFonts w:cs="B Lotus"/>
          <w:sz w:val="28"/>
          <w:szCs w:val="28"/>
          <w:vertAlign w:val="superscript"/>
          <w:rtl/>
        </w:rPr>
        <w:footnoteReference w:id="356"/>
      </w:r>
      <w:r w:rsidRPr="00C877DC">
        <w:rPr>
          <w:rFonts w:cs="B Lotus"/>
          <w:sz w:val="28"/>
          <w:szCs w:val="28"/>
          <w:rtl/>
        </w:rPr>
        <w:t xml:space="preserve"> نيكاراگوئه از سال 1978</w:t>
      </w:r>
      <w:r w:rsidR="007E471D" w:rsidRPr="00C877DC">
        <w:rPr>
          <w:rFonts w:cs="B Lotus" w:hint="cs"/>
          <w:sz w:val="28"/>
          <w:szCs w:val="28"/>
          <w:rtl/>
        </w:rPr>
        <w:t xml:space="preserve">م. </w:t>
      </w:r>
      <w:r w:rsidRPr="00C877DC">
        <w:rPr>
          <w:rFonts w:cs="B Lotus"/>
          <w:sz w:val="28"/>
          <w:szCs w:val="28"/>
          <w:rtl/>
        </w:rPr>
        <w:t xml:space="preserve">آغاز گرديد. رئوس اهداف اين برنامه عبارت بود از: </w:t>
      </w:r>
      <w:r w:rsidR="007E471D" w:rsidRPr="00C877DC">
        <w:rPr>
          <w:rFonts w:cs="B Lotus" w:hint="cs"/>
          <w:sz w:val="28"/>
          <w:szCs w:val="28"/>
          <w:rtl/>
        </w:rPr>
        <w:t xml:space="preserve">1) </w:t>
      </w:r>
      <w:r w:rsidRPr="00C877DC">
        <w:rPr>
          <w:rFonts w:cs="B Lotus"/>
          <w:sz w:val="28"/>
          <w:szCs w:val="28"/>
          <w:rtl/>
        </w:rPr>
        <w:t xml:space="preserve">توسعه و تبادل ارتباطات دو كشور سوئد و نيكاراگوئه و </w:t>
      </w:r>
      <w:r w:rsidR="007E471D" w:rsidRPr="00C877DC">
        <w:rPr>
          <w:rFonts w:cs="B Lotus" w:hint="cs"/>
          <w:sz w:val="28"/>
          <w:szCs w:val="28"/>
          <w:rtl/>
        </w:rPr>
        <w:t xml:space="preserve">2) </w:t>
      </w:r>
      <w:r w:rsidRPr="00C877DC">
        <w:rPr>
          <w:rFonts w:cs="B Lotus"/>
          <w:sz w:val="28"/>
          <w:szCs w:val="28"/>
          <w:rtl/>
        </w:rPr>
        <w:t>حفظ، نگهداري و اشاع</w:t>
      </w:r>
      <w:r w:rsidR="007E471D" w:rsidRPr="00C877DC">
        <w:rPr>
          <w:rFonts w:cs="B Lotus" w:hint="cs"/>
          <w:sz w:val="28"/>
          <w:szCs w:val="28"/>
          <w:rtl/>
        </w:rPr>
        <w:t>ۀ</w:t>
      </w:r>
      <w:r w:rsidRPr="00C877DC">
        <w:rPr>
          <w:rFonts w:cs="B Lotus"/>
          <w:sz w:val="28"/>
          <w:szCs w:val="28"/>
          <w:rtl/>
        </w:rPr>
        <w:t xml:space="preserve"> ارزش</w:t>
      </w:r>
      <w:r w:rsidRPr="00C877DC">
        <w:rPr>
          <w:rFonts w:cs="B Lotus"/>
          <w:sz w:val="28"/>
          <w:szCs w:val="28"/>
        </w:rPr>
        <w:t>‌</w:t>
      </w:r>
      <w:r w:rsidRPr="00C877DC">
        <w:rPr>
          <w:rFonts w:cs="B Lotus"/>
          <w:sz w:val="28"/>
          <w:szCs w:val="28"/>
          <w:rtl/>
        </w:rPr>
        <w:t xml:space="preserve">هاي فرهنگ </w:t>
      </w:r>
      <w:r w:rsidR="00BA7836" w:rsidRPr="00C877DC">
        <w:rPr>
          <w:rFonts w:cs="B Lotus"/>
          <w:sz w:val="28"/>
          <w:szCs w:val="28"/>
          <w:rtl/>
        </w:rPr>
        <w:t>ملّی</w:t>
      </w:r>
      <w:r w:rsidRPr="00C877DC">
        <w:rPr>
          <w:rFonts w:cs="B Lotus"/>
          <w:sz w:val="28"/>
          <w:szCs w:val="28"/>
          <w:rtl/>
        </w:rPr>
        <w:t xml:space="preserve"> در تمام بخش</w:t>
      </w:r>
      <w:r w:rsidRPr="00C877DC">
        <w:rPr>
          <w:rFonts w:cs="B Lotus"/>
          <w:sz w:val="28"/>
          <w:szCs w:val="28"/>
        </w:rPr>
        <w:t>‌</w:t>
      </w:r>
      <w:r w:rsidRPr="00C877DC">
        <w:rPr>
          <w:rFonts w:cs="B Lotus"/>
          <w:sz w:val="28"/>
          <w:szCs w:val="28"/>
          <w:rtl/>
        </w:rPr>
        <w:t>هاي كشور صرف</w:t>
      </w:r>
      <w:r w:rsidR="007E471D" w:rsidRPr="00C877DC">
        <w:rPr>
          <w:rFonts w:cs="B Lotus" w:hint="eastAsia"/>
          <w:sz w:val="28"/>
          <w:szCs w:val="28"/>
          <w:rtl/>
        </w:rPr>
        <w:t>‌</w:t>
      </w:r>
      <w:r w:rsidRPr="00C877DC">
        <w:rPr>
          <w:rFonts w:cs="B Lotus"/>
          <w:sz w:val="28"/>
          <w:szCs w:val="28"/>
          <w:rtl/>
        </w:rPr>
        <w:t xml:space="preserve">نظر از اختلافات ايدئولوژيكي يا سياسي. </w:t>
      </w:r>
    </w:p>
    <w:p w:rsidR="00CB05C3" w:rsidRPr="00C877DC" w:rsidRDefault="00CB05C3" w:rsidP="00D4219B">
      <w:pPr>
        <w:bidi/>
        <w:spacing w:after="0" w:line="240" w:lineRule="auto"/>
        <w:ind w:firstLine="562"/>
        <w:jc w:val="both"/>
        <w:rPr>
          <w:rFonts w:cs="B Lotus"/>
          <w:sz w:val="28"/>
          <w:szCs w:val="28"/>
          <w:rtl/>
        </w:rPr>
      </w:pPr>
      <w:r w:rsidRPr="00C877DC">
        <w:rPr>
          <w:rFonts w:cs="B Lotus"/>
          <w:sz w:val="28"/>
          <w:szCs w:val="28"/>
          <w:rtl/>
        </w:rPr>
        <w:t xml:space="preserve">همكاري بين اين دو كتابخانه باعث چندين ملاقات ميان سوئد و نيكاراگوئه شد. اين همكاري موجب ارتباط نزديك </w:t>
      </w:r>
      <w:r w:rsidR="00D4219B" w:rsidRPr="00C877DC">
        <w:rPr>
          <w:rFonts w:cs="B Lotus" w:hint="cs"/>
          <w:sz w:val="28"/>
          <w:szCs w:val="28"/>
          <w:rtl/>
        </w:rPr>
        <w:t>گردید</w:t>
      </w:r>
      <w:r w:rsidRPr="00C877DC">
        <w:rPr>
          <w:rFonts w:cs="B Lotus"/>
          <w:sz w:val="28"/>
          <w:szCs w:val="28"/>
          <w:rtl/>
        </w:rPr>
        <w:t xml:space="preserve"> و بدين ترتيب همكاري</w:t>
      </w:r>
      <w:r w:rsidRPr="00C877DC">
        <w:rPr>
          <w:rFonts w:cs="B Lotus"/>
          <w:sz w:val="28"/>
          <w:szCs w:val="28"/>
        </w:rPr>
        <w:t>‌</w:t>
      </w:r>
      <w:r w:rsidRPr="00C877DC">
        <w:rPr>
          <w:rFonts w:cs="B Lotus"/>
          <w:sz w:val="28"/>
          <w:szCs w:val="28"/>
          <w:rtl/>
        </w:rPr>
        <w:t>هاي كاربردي و مديري</w:t>
      </w:r>
      <w:r w:rsidR="00D4219B" w:rsidRPr="00C877DC">
        <w:rPr>
          <w:rFonts w:cs="B Lotus" w:hint="cs"/>
          <w:sz w:val="28"/>
          <w:szCs w:val="28"/>
          <w:rtl/>
        </w:rPr>
        <w:t>ّ</w:t>
      </w:r>
      <w:r w:rsidRPr="00C877DC">
        <w:rPr>
          <w:rFonts w:cs="B Lotus"/>
          <w:sz w:val="28"/>
          <w:szCs w:val="28"/>
          <w:rtl/>
        </w:rPr>
        <w:t>تي قو</w:t>
      </w:r>
      <w:r w:rsidR="007E471D" w:rsidRPr="00C877DC">
        <w:rPr>
          <w:rFonts w:cs="B Lotus" w:hint="cs"/>
          <w:sz w:val="28"/>
          <w:szCs w:val="28"/>
          <w:rtl/>
        </w:rPr>
        <w:t>ّ</w:t>
      </w:r>
      <w:r w:rsidRPr="00C877DC">
        <w:rPr>
          <w:rFonts w:cs="B Lotus"/>
          <w:sz w:val="28"/>
          <w:szCs w:val="28"/>
          <w:rtl/>
        </w:rPr>
        <w:t>ت گرفت (آنتوانس</w:t>
      </w:r>
      <w:r w:rsidR="00D4219B" w:rsidRPr="00C877DC">
        <w:rPr>
          <w:rFonts w:cs="B Lotus" w:hint="cs"/>
          <w:sz w:val="28"/>
          <w:szCs w:val="28"/>
          <w:rtl/>
        </w:rPr>
        <w:t>،</w:t>
      </w:r>
      <w:r w:rsidRPr="00C877DC">
        <w:rPr>
          <w:rFonts w:cs="B Lotus"/>
          <w:sz w:val="28"/>
          <w:szCs w:val="28"/>
          <w:rtl/>
        </w:rPr>
        <w:t xml:space="preserve"> پلينگ</w:t>
      </w:r>
      <w:r w:rsidR="00D4219B" w:rsidRPr="00C877DC">
        <w:rPr>
          <w:rFonts w:cs="B Lotus" w:hint="cs"/>
          <w:sz w:val="28"/>
          <w:szCs w:val="28"/>
          <w:rtl/>
        </w:rPr>
        <w:t>،</w:t>
      </w:r>
      <w:r w:rsidRPr="00C877DC">
        <w:rPr>
          <w:rFonts w:cs="B Lotus"/>
          <w:sz w:val="28"/>
          <w:szCs w:val="28"/>
          <w:rtl/>
        </w:rPr>
        <w:t xml:space="preserve"> 1374). </w:t>
      </w:r>
    </w:p>
    <w:p w:rsidR="00CB05C3" w:rsidRPr="00C877DC" w:rsidRDefault="00CB05C3" w:rsidP="00FC10BB">
      <w:pPr>
        <w:pStyle w:val="NormalWeb"/>
        <w:shd w:val="clear" w:color="auto" w:fill="FFFFFF"/>
        <w:bidi/>
        <w:spacing w:before="0" w:beforeAutospacing="0" w:after="0" w:afterAutospacing="0" w:line="20" w:lineRule="atLeast"/>
        <w:ind w:firstLine="567"/>
        <w:contextualSpacing/>
        <w:jc w:val="both"/>
        <w:rPr>
          <w:rFonts w:cs="B Lotus"/>
          <w:sz w:val="28"/>
          <w:szCs w:val="28"/>
          <w:rtl/>
        </w:rPr>
      </w:pPr>
      <w:r w:rsidRPr="00C877DC">
        <w:rPr>
          <w:rFonts w:ascii="Times New Roman" w:hAnsi="Times New Roman" w:cs="B Lotus"/>
          <w:sz w:val="28"/>
          <w:szCs w:val="28"/>
          <w:rtl/>
        </w:rPr>
        <w:t>اطلاعات الکترونیکی برای کتابخانه</w:t>
      </w:r>
      <w:r w:rsidRPr="00C877DC">
        <w:rPr>
          <w:rFonts w:ascii="Times New Roman" w:hAnsi="Times New Roman" w:cs="B Lotus"/>
          <w:sz w:val="28"/>
          <w:szCs w:val="28"/>
        </w:rPr>
        <w:t>‌</w:t>
      </w:r>
      <w:r w:rsidRPr="00C877DC">
        <w:rPr>
          <w:rFonts w:ascii="Times New Roman" w:hAnsi="Times New Roman" w:cs="B Lotus"/>
          <w:sz w:val="28"/>
          <w:szCs w:val="28"/>
          <w:rtl/>
        </w:rPr>
        <w:t>ها</w:t>
      </w:r>
      <w:r w:rsidRPr="00C877DC">
        <w:rPr>
          <w:rStyle w:val="FootnoteReference"/>
          <w:rFonts w:ascii="Times New Roman" w:hAnsi="Times New Roman" w:cs="B Lotus"/>
          <w:sz w:val="28"/>
          <w:szCs w:val="28"/>
          <w:rtl/>
        </w:rPr>
        <w:footnoteReference w:id="357"/>
      </w:r>
      <w:r w:rsidRPr="00C877DC">
        <w:rPr>
          <w:rFonts w:ascii="Times New Roman" w:hAnsi="Times New Roman" w:cs="B Lotus"/>
          <w:sz w:val="28"/>
          <w:szCs w:val="28"/>
          <w:rtl/>
        </w:rPr>
        <w:t xml:space="preserve"> (</w:t>
      </w:r>
      <w:hyperlink r:id="rId21" w:tgtFrame="_blank" w:history="1">
        <w:r w:rsidRPr="00C877DC">
          <w:rPr>
            <w:rFonts w:ascii="Times New Roman" w:hAnsi="Times New Roman" w:cs="Times New Roman"/>
            <w:sz w:val="24"/>
            <w:szCs w:val="24"/>
          </w:rPr>
          <w:t>EIFL</w:t>
        </w:r>
      </w:hyperlink>
      <w:r w:rsidRPr="00C877DC">
        <w:rPr>
          <w:rtl/>
        </w:rPr>
        <w:t>)</w:t>
      </w:r>
      <w:r w:rsidR="00D4219B" w:rsidRPr="00C877DC">
        <w:rPr>
          <w:rFonts w:hint="cs"/>
          <w:rtl/>
        </w:rPr>
        <w:t xml:space="preserve">، </w:t>
      </w:r>
      <w:r w:rsidRPr="00C877DC">
        <w:rPr>
          <w:rFonts w:ascii="Times New Roman" w:hAnsi="Times New Roman" w:cs="B Lotus"/>
          <w:sz w:val="28"/>
          <w:szCs w:val="28"/>
          <w:rtl/>
        </w:rPr>
        <w:t>یک سازمان غیرانتفاعی بین</w:t>
      </w:r>
      <w:r w:rsidRPr="00C877DC">
        <w:rPr>
          <w:rFonts w:ascii="Times New Roman" w:hAnsi="Times New Roman" w:cs="B Lotus"/>
          <w:sz w:val="28"/>
          <w:szCs w:val="28"/>
        </w:rPr>
        <w:t>‌</w:t>
      </w:r>
      <w:r w:rsidRPr="00C877DC">
        <w:rPr>
          <w:rFonts w:ascii="Times New Roman" w:hAnsi="Times New Roman" w:cs="B Lotus"/>
          <w:sz w:val="28"/>
          <w:szCs w:val="28"/>
          <w:rtl/>
        </w:rPr>
        <w:t>المللی است که در سال 1999</w:t>
      </w:r>
      <w:r w:rsidR="00D4219B" w:rsidRPr="00C877DC">
        <w:rPr>
          <w:rFonts w:ascii="Times New Roman" w:hAnsi="Times New Roman" w:cs="B Lotus" w:hint="cs"/>
          <w:sz w:val="28"/>
          <w:szCs w:val="28"/>
          <w:rtl/>
        </w:rPr>
        <w:t xml:space="preserve">م. </w:t>
      </w:r>
      <w:r w:rsidRPr="00C877DC">
        <w:rPr>
          <w:rFonts w:ascii="Times New Roman" w:hAnsi="Times New Roman" w:cs="B Lotus"/>
          <w:sz w:val="28"/>
          <w:szCs w:val="28"/>
          <w:rtl/>
        </w:rPr>
        <w:t xml:space="preserve">بنیانگذاری شده و با هدف ایجاد دسترسی به اطلاعات دیجیتالی در کشورهای در حال توسعه </w:t>
      </w:r>
      <w:r w:rsidR="00CC35E4" w:rsidRPr="00C877DC">
        <w:rPr>
          <w:rFonts w:ascii="Times New Roman" w:hAnsi="Times New Roman" w:cs="B Lotus"/>
          <w:sz w:val="28"/>
          <w:szCs w:val="28"/>
          <w:rtl/>
        </w:rPr>
        <w:t>فعّالیّت</w:t>
      </w:r>
      <w:r w:rsidRPr="00C877DC">
        <w:rPr>
          <w:rFonts w:ascii="Times New Roman" w:hAnsi="Times New Roman" w:cs="B Lotus"/>
          <w:sz w:val="28"/>
          <w:szCs w:val="28"/>
          <w:rtl/>
        </w:rPr>
        <w:t xml:space="preserve"> می</w:t>
      </w:r>
      <w:r w:rsidR="00F722B1" w:rsidRPr="00C877DC">
        <w:rPr>
          <w:rFonts w:ascii="Times New Roman" w:hAnsi="Times New Roman" w:cs="B Lotus" w:hint="cs"/>
          <w:sz w:val="28"/>
          <w:szCs w:val="28"/>
          <w:rtl/>
        </w:rPr>
        <w:t>‌</w:t>
      </w:r>
      <w:r w:rsidRPr="00C877DC">
        <w:rPr>
          <w:rFonts w:ascii="Times New Roman" w:hAnsi="Times New Roman" w:cs="B Lotus"/>
          <w:sz w:val="28"/>
          <w:szCs w:val="28"/>
          <w:rtl/>
        </w:rPr>
        <w:t>کند. این سازمان در مشارکت با کتابخانه</w:t>
      </w:r>
      <w:r w:rsidRPr="00C877DC">
        <w:rPr>
          <w:rFonts w:ascii="Times New Roman" w:hAnsi="Times New Roman" w:cs="B Lotus"/>
          <w:sz w:val="28"/>
          <w:szCs w:val="28"/>
        </w:rPr>
        <w:t>‌</w:t>
      </w:r>
      <w:r w:rsidRPr="00C877DC">
        <w:rPr>
          <w:rFonts w:ascii="Times New Roman" w:hAnsi="Times New Roman" w:cs="B Lotus"/>
          <w:sz w:val="28"/>
          <w:szCs w:val="28"/>
          <w:rtl/>
        </w:rPr>
        <w:t>های بیش از 60 کشور در حال توسعه در آفریقا، آسیا، اروپا</w:t>
      </w:r>
      <w:r w:rsidR="00D4219B" w:rsidRPr="00C877DC">
        <w:rPr>
          <w:rFonts w:ascii="Times New Roman" w:hAnsi="Times New Roman" w:cs="B Lotus" w:hint="cs"/>
          <w:sz w:val="28"/>
          <w:szCs w:val="28"/>
          <w:rtl/>
        </w:rPr>
        <w:t xml:space="preserve"> و</w:t>
      </w:r>
      <w:r w:rsidRPr="00C877DC">
        <w:rPr>
          <w:rFonts w:ascii="Times New Roman" w:hAnsi="Times New Roman" w:cs="B Lotus"/>
          <w:sz w:val="28"/>
          <w:szCs w:val="28"/>
          <w:rtl/>
        </w:rPr>
        <w:t xml:space="preserve"> آمریکای لاتین</w:t>
      </w:r>
      <w:r w:rsidRPr="00C877DC">
        <w:rPr>
          <w:rStyle w:val="FootnoteReference"/>
          <w:rFonts w:ascii="Times New Roman" w:hAnsi="Times New Roman" w:cs="B Lotus"/>
          <w:sz w:val="28"/>
          <w:szCs w:val="28"/>
          <w:rtl/>
        </w:rPr>
        <w:footnoteReference w:id="358"/>
      </w:r>
      <w:r w:rsidRPr="00C877DC">
        <w:rPr>
          <w:rFonts w:ascii="Times New Roman" w:hAnsi="Times New Roman" w:cs="B Lotus"/>
          <w:sz w:val="28"/>
          <w:szCs w:val="28"/>
          <w:rtl/>
        </w:rPr>
        <w:t xml:space="preserve"> است.</w:t>
      </w:r>
      <w:r w:rsidRPr="00C877DC">
        <w:rPr>
          <w:rFonts w:ascii="Times New Roman" w:hAnsi="Times New Roman" w:cs="Times New Roman"/>
          <w:sz w:val="24"/>
          <w:szCs w:val="24"/>
        </w:rPr>
        <w:t>EIFL</w:t>
      </w:r>
      <w:r w:rsidRPr="00C877DC">
        <w:rPr>
          <w:rFonts w:ascii="Times New Roman" w:hAnsi="Times New Roman" w:cs="B Lotus"/>
          <w:sz w:val="28"/>
          <w:szCs w:val="28"/>
          <w:rtl/>
        </w:rPr>
        <w:t xml:space="preserve"> امکان دسترسی به دانش را برای آموزش، تحقیق و توس</w:t>
      </w:r>
      <w:r w:rsidR="00F722B1" w:rsidRPr="00C877DC">
        <w:rPr>
          <w:rFonts w:ascii="Times New Roman" w:hAnsi="Times New Roman" w:cs="B Lotus"/>
          <w:sz w:val="28"/>
          <w:szCs w:val="28"/>
          <w:rtl/>
        </w:rPr>
        <w:t>ع</w:t>
      </w:r>
      <w:r w:rsidR="00D4219B" w:rsidRPr="00C877DC">
        <w:rPr>
          <w:rFonts w:ascii="Times New Roman" w:hAnsi="Times New Roman" w:cs="B Lotus" w:hint="cs"/>
          <w:sz w:val="28"/>
          <w:szCs w:val="28"/>
          <w:rtl/>
        </w:rPr>
        <w:t>ۀ</w:t>
      </w:r>
      <w:r w:rsidR="00F722B1" w:rsidRPr="00C877DC">
        <w:rPr>
          <w:rFonts w:ascii="Times New Roman" w:hAnsi="Times New Roman" w:cs="B Lotus"/>
          <w:sz w:val="28"/>
          <w:szCs w:val="28"/>
          <w:rtl/>
        </w:rPr>
        <w:t xml:space="preserve"> پایدار جامعه فراهم می</w:t>
      </w:r>
      <w:r w:rsidR="00F722B1" w:rsidRPr="00C877DC">
        <w:rPr>
          <w:rFonts w:ascii="Times New Roman" w:hAnsi="Times New Roman" w:cs="B Lotus" w:hint="cs"/>
          <w:sz w:val="28"/>
          <w:szCs w:val="28"/>
          <w:rtl/>
        </w:rPr>
        <w:t>‌</w:t>
      </w:r>
      <w:r w:rsidRPr="00C877DC">
        <w:rPr>
          <w:rFonts w:ascii="Times New Roman" w:hAnsi="Times New Roman" w:cs="B Lotus"/>
          <w:sz w:val="28"/>
          <w:szCs w:val="28"/>
          <w:rtl/>
        </w:rPr>
        <w:t>سازد تا از طريق كتابخانه</w:t>
      </w:r>
      <w:r w:rsidRPr="00C877DC">
        <w:rPr>
          <w:rFonts w:ascii="Times New Roman" w:hAnsi="Times New Roman" w:cs="B Lotus"/>
          <w:sz w:val="28"/>
          <w:szCs w:val="28"/>
        </w:rPr>
        <w:t>‌</w:t>
      </w:r>
      <w:r w:rsidRPr="00C877DC">
        <w:rPr>
          <w:rFonts w:ascii="Times New Roman" w:hAnsi="Times New Roman" w:cs="B Lotus"/>
          <w:sz w:val="28"/>
          <w:szCs w:val="28"/>
          <w:rtl/>
        </w:rPr>
        <w:t>ها در توسع</w:t>
      </w:r>
      <w:r w:rsidR="00D4219B" w:rsidRPr="00C877DC">
        <w:rPr>
          <w:rFonts w:ascii="Times New Roman" w:hAnsi="Times New Roman" w:cs="B Lotus" w:hint="cs"/>
          <w:sz w:val="28"/>
          <w:szCs w:val="28"/>
          <w:rtl/>
        </w:rPr>
        <w:t>ۀ</w:t>
      </w:r>
      <w:r w:rsidRPr="00C877DC">
        <w:rPr>
          <w:rFonts w:ascii="Times New Roman" w:hAnsi="Times New Roman" w:cs="B Lotus"/>
          <w:sz w:val="28"/>
          <w:szCs w:val="28"/>
          <w:rtl/>
        </w:rPr>
        <w:t xml:space="preserve"> اقتصادي و اجتماعي سهيم گردد. </w:t>
      </w:r>
      <w:r w:rsidRPr="00C877DC">
        <w:rPr>
          <w:rFonts w:ascii="Times New Roman" w:hAnsi="Times New Roman" w:cs="Times New Roman"/>
          <w:sz w:val="24"/>
          <w:szCs w:val="24"/>
        </w:rPr>
        <w:t>EIFL</w:t>
      </w:r>
      <w:r w:rsidRPr="00C877DC">
        <w:rPr>
          <w:rFonts w:cs="B Lotus"/>
          <w:sz w:val="28"/>
          <w:szCs w:val="28"/>
          <w:rtl/>
        </w:rPr>
        <w:t xml:space="preserve"> در حال حاضر با كنسرسيوم كتابخان</w:t>
      </w:r>
      <w:r w:rsidR="00D4219B" w:rsidRPr="00C877DC">
        <w:rPr>
          <w:rFonts w:cs="B Lotus" w:hint="cs"/>
          <w:sz w:val="28"/>
          <w:szCs w:val="28"/>
          <w:rtl/>
        </w:rPr>
        <w:t>ۀ</w:t>
      </w:r>
      <w:r w:rsidRPr="00C877DC">
        <w:rPr>
          <w:rFonts w:cs="B Lotus"/>
          <w:sz w:val="28"/>
          <w:szCs w:val="28"/>
          <w:rtl/>
        </w:rPr>
        <w:t xml:space="preserve"> </w:t>
      </w:r>
      <w:r w:rsidR="00BA7836" w:rsidRPr="00C877DC">
        <w:rPr>
          <w:rFonts w:cs="B Lotus"/>
          <w:sz w:val="28"/>
          <w:szCs w:val="28"/>
          <w:rtl/>
        </w:rPr>
        <w:t>ملّی</w:t>
      </w:r>
      <w:r w:rsidRPr="00C877DC">
        <w:rPr>
          <w:rFonts w:cs="B Lotus"/>
          <w:sz w:val="28"/>
          <w:szCs w:val="28"/>
          <w:rtl/>
        </w:rPr>
        <w:t xml:space="preserve"> در بيش از 45 كشور در حال توسعه در آفريقا، آسيا و اروپا در حال </w:t>
      </w:r>
      <w:r w:rsidR="00BA7836" w:rsidRPr="00C877DC">
        <w:rPr>
          <w:rFonts w:cs="B Lotus"/>
          <w:sz w:val="28"/>
          <w:szCs w:val="28"/>
          <w:rtl/>
        </w:rPr>
        <w:t>فعّالیّت</w:t>
      </w:r>
      <w:r w:rsidRPr="00C877DC">
        <w:rPr>
          <w:rFonts w:cs="B Lotus"/>
          <w:sz w:val="28"/>
          <w:szCs w:val="28"/>
          <w:rtl/>
        </w:rPr>
        <w:t xml:space="preserve"> است و در بيش از 23 كشور در آفريقا، اروپا و آمريكاي لاتين پروژه دارد. شبك</w:t>
      </w:r>
      <w:r w:rsidR="00D4219B" w:rsidRPr="00C877DC">
        <w:rPr>
          <w:rFonts w:cs="B Lotus" w:hint="cs"/>
          <w:sz w:val="28"/>
          <w:szCs w:val="28"/>
          <w:rtl/>
        </w:rPr>
        <w:t>ۀ</w:t>
      </w:r>
      <w:r w:rsidRPr="00C877DC">
        <w:rPr>
          <w:rFonts w:cs="B Lotus"/>
          <w:sz w:val="28"/>
          <w:szCs w:val="28"/>
          <w:rtl/>
        </w:rPr>
        <w:t xml:space="preserve"> </w:t>
      </w:r>
      <w:r w:rsidRPr="00C877DC">
        <w:rPr>
          <w:rStyle w:val="FootnoteReference"/>
          <w:rFonts w:ascii="Times New Roman" w:hAnsi="Times New Roman"/>
          <w:sz w:val="24"/>
          <w:szCs w:val="24"/>
        </w:rPr>
        <w:footnoteReference w:id="359"/>
      </w:r>
      <w:r w:rsidRPr="00C877DC">
        <w:rPr>
          <w:rFonts w:ascii="Times New Roman" w:hAnsi="Times New Roman" w:cs="Times New Roman"/>
          <w:sz w:val="24"/>
          <w:szCs w:val="24"/>
        </w:rPr>
        <w:t>EIFL</w:t>
      </w:r>
      <w:r w:rsidRPr="00C877DC">
        <w:rPr>
          <w:rFonts w:ascii="Times New Roman" w:hAnsi="Times New Roman" w:cs="Times New Roman"/>
          <w:sz w:val="24"/>
          <w:szCs w:val="24"/>
          <w:rtl/>
        </w:rPr>
        <w:t xml:space="preserve"> </w:t>
      </w:r>
      <w:r w:rsidRPr="00C877DC">
        <w:rPr>
          <w:rFonts w:cs="B Lotus"/>
          <w:sz w:val="28"/>
          <w:szCs w:val="28"/>
          <w:rtl/>
        </w:rPr>
        <w:t>پيوسته در حال رشد است (</w:t>
      </w:r>
      <w:r w:rsidRPr="00C877DC">
        <w:rPr>
          <w:rFonts w:ascii="Times New Roman" w:hAnsi="Times New Roman" w:cs="Times New Roman"/>
          <w:sz w:val="24"/>
          <w:szCs w:val="24"/>
        </w:rPr>
        <w:t>EIFL</w:t>
      </w:r>
      <w:r w:rsidR="00D4219B" w:rsidRPr="00C877DC">
        <w:rPr>
          <w:rFonts w:ascii="Times New Roman" w:hAnsi="Times New Roman" w:cs="Times New Roman" w:hint="cs"/>
          <w:sz w:val="24"/>
          <w:szCs w:val="24"/>
          <w:rtl/>
        </w:rPr>
        <w:t>،</w:t>
      </w:r>
      <w:r w:rsidRPr="00C877DC">
        <w:rPr>
          <w:rFonts w:cs="B Lotus"/>
          <w:sz w:val="28"/>
          <w:szCs w:val="28"/>
          <w:rtl/>
        </w:rPr>
        <w:t xml:space="preserve"> 2012).</w:t>
      </w:r>
    </w:p>
    <w:p w:rsidR="00CB05C3" w:rsidRPr="00C877DC" w:rsidRDefault="00CB05C3" w:rsidP="00FF4857">
      <w:pPr>
        <w:pStyle w:val="NormalWeb"/>
        <w:shd w:val="clear" w:color="auto" w:fill="FFFFFF"/>
        <w:bidi/>
        <w:spacing w:before="0" w:beforeAutospacing="0" w:after="0" w:afterAutospacing="0" w:line="20" w:lineRule="atLeast"/>
        <w:ind w:firstLine="567"/>
        <w:contextualSpacing/>
        <w:jc w:val="both"/>
        <w:rPr>
          <w:rFonts w:cs="B Lotus"/>
          <w:sz w:val="28"/>
          <w:szCs w:val="28"/>
          <w:rtl/>
        </w:rPr>
      </w:pPr>
      <w:r w:rsidRPr="00C877DC">
        <w:rPr>
          <w:rFonts w:cs="B Lotus" w:hint="cs"/>
          <w:sz w:val="28"/>
          <w:szCs w:val="28"/>
          <w:rtl/>
        </w:rPr>
        <w:t>حضور کتابخانه</w:t>
      </w:r>
      <w:r w:rsidRPr="00C877DC">
        <w:rPr>
          <w:rFonts w:cs="B Lotus" w:hint="eastAsia"/>
          <w:sz w:val="28"/>
          <w:szCs w:val="28"/>
          <w:rtl/>
        </w:rPr>
        <w:t>‌ه</w:t>
      </w:r>
      <w:r w:rsidRPr="00C877DC">
        <w:rPr>
          <w:rFonts w:cs="B Lotus" w:hint="cs"/>
          <w:sz w:val="28"/>
          <w:szCs w:val="28"/>
          <w:rtl/>
        </w:rPr>
        <w:t xml:space="preserve">ای </w:t>
      </w:r>
      <w:r w:rsidR="0088184E" w:rsidRPr="00C877DC">
        <w:rPr>
          <w:rFonts w:cs="B Lotus" w:hint="cs"/>
          <w:sz w:val="28"/>
          <w:szCs w:val="28"/>
          <w:rtl/>
        </w:rPr>
        <w:t>ملّی</w:t>
      </w:r>
      <w:r w:rsidRPr="00C877DC">
        <w:rPr>
          <w:rFonts w:cs="B Lotus" w:hint="cs"/>
          <w:sz w:val="28"/>
          <w:szCs w:val="28"/>
          <w:rtl/>
        </w:rPr>
        <w:t xml:space="preserve"> در همکاری</w:t>
      </w:r>
      <w:r w:rsidRPr="00C877DC">
        <w:rPr>
          <w:rFonts w:cs="B Lotus" w:hint="eastAsia"/>
          <w:sz w:val="28"/>
          <w:szCs w:val="28"/>
          <w:rtl/>
        </w:rPr>
        <w:t>‌ه</w:t>
      </w:r>
      <w:r w:rsidRPr="00C877DC">
        <w:rPr>
          <w:rFonts w:cs="B Lotus" w:hint="cs"/>
          <w:sz w:val="28"/>
          <w:szCs w:val="28"/>
          <w:rtl/>
        </w:rPr>
        <w:t>ای</w:t>
      </w:r>
      <w:r w:rsidR="00667B27" w:rsidRPr="00C877DC">
        <w:rPr>
          <w:rFonts w:cs="B Lotus" w:hint="cs"/>
          <w:sz w:val="28"/>
          <w:szCs w:val="28"/>
          <w:rtl/>
        </w:rPr>
        <w:t xml:space="preserve"> منطقه</w:t>
      </w:r>
      <w:r w:rsidR="00667B27" w:rsidRPr="00C877DC">
        <w:rPr>
          <w:rFonts w:cs="B Lotus" w:hint="eastAsia"/>
          <w:sz w:val="28"/>
          <w:szCs w:val="28"/>
          <w:rtl/>
        </w:rPr>
        <w:t>‌</w:t>
      </w:r>
      <w:r w:rsidR="00667B27" w:rsidRPr="00C877DC">
        <w:rPr>
          <w:rFonts w:cs="B Lotus" w:hint="cs"/>
          <w:sz w:val="28"/>
          <w:szCs w:val="28"/>
          <w:rtl/>
        </w:rPr>
        <w:t>ای و</w:t>
      </w:r>
      <w:r w:rsidRPr="00C877DC">
        <w:rPr>
          <w:rFonts w:cs="B Lotus" w:hint="cs"/>
          <w:sz w:val="28"/>
          <w:szCs w:val="28"/>
          <w:rtl/>
        </w:rPr>
        <w:t xml:space="preserve"> بین</w:t>
      </w:r>
      <w:r w:rsidRPr="00C877DC">
        <w:rPr>
          <w:rFonts w:cs="B Lotus" w:hint="eastAsia"/>
          <w:sz w:val="28"/>
          <w:szCs w:val="28"/>
          <w:rtl/>
        </w:rPr>
        <w:t>‌</w:t>
      </w:r>
      <w:r w:rsidRPr="00C877DC">
        <w:rPr>
          <w:rFonts w:cs="B Lotus" w:hint="cs"/>
          <w:sz w:val="28"/>
          <w:szCs w:val="28"/>
          <w:rtl/>
        </w:rPr>
        <w:t>الملل</w:t>
      </w:r>
      <w:r w:rsidR="00667B27" w:rsidRPr="00C877DC">
        <w:rPr>
          <w:rFonts w:cs="B Lotus" w:hint="cs"/>
          <w:sz w:val="28"/>
          <w:szCs w:val="28"/>
          <w:rtl/>
        </w:rPr>
        <w:t xml:space="preserve">ی، </w:t>
      </w:r>
      <w:r w:rsidR="0088184E" w:rsidRPr="00C877DC">
        <w:rPr>
          <w:rFonts w:cs="B Lotus" w:hint="cs"/>
          <w:sz w:val="28"/>
          <w:szCs w:val="28"/>
          <w:rtl/>
        </w:rPr>
        <w:t>اهمّیّت</w:t>
      </w:r>
      <w:r w:rsidR="00667B27" w:rsidRPr="00C877DC">
        <w:rPr>
          <w:rFonts w:cs="B Lotus" w:hint="cs"/>
          <w:sz w:val="28"/>
          <w:szCs w:val="28"/>
          <w:rtl/>
        </w:rPr>
        <w:t xml:space="preserve"> همکاری‌ها را دو چندان می‌کند</w:t>
      </w:r>
      <w:r w:rsidR="00FF4857" w:rsidRPr="00C877DC">
        <w:rPr>
          <w:rFonts w:cs="B Lotus" w:hint="cs"/>
          <w:sz w:val="28"/>
          <w:szCs w:val="28"/>
          <w:rtl/>
        </w:rPr>
        <w:t>،</w:t>
      </w:r>
      <w:r w:rsidR="00667B27" w:rsidRPr="00C877DC">
        <w:rPr>
          <w:rFonts w:cs="B Lotus" w:hint="cs"/>
          <w:sz w:val="28"/>
          <w:szCs w:val="28"/>
          <w:rtl/>
        </w:rPr>
        <w:t xml:space="preserve"> چرا که هر کتابخان</w:t>
      </w:r>
      <w:r w:rsidR="00FF4857" w:rsidRPr="00C877DC">
        <w:rPr>
          <w:rFonts w:cs="B Lotus" w:hint="cs"/>
          <w:sz w:val="28"/>
          <w:szCs w:val="28"/>
          <w:rtl/>
        </w:rPr>
        <w:t>ۀ</w:t>
      </w:r>
      <w:r w:rsidR="00667B27" w:rsidRPr="00C877DC">
        <w:rPr>
          <w:rFonts w:cs="B Lotus" w:hint="cs"/>
          <w:sz w:val="28"/>
          <w:szCs w:val="28"/>
          <w:rtl/>
        </w:rPr>
        <w:t xml:space="preserve"> </w:t>
      </w:r>
      <w:r w:rsidR="0088184E" w:rsidRPr="00C877DC">
        <w:rPr>
          <w:rFonts w:cs="B Lotus" w:hint="cs"/>
          <w:sz w:val="28"/>
          <w:szCs w:val="28"/>
          <w:rtl/>
        </w:rPr>
        <w:t>ملّی</w:t>
      </w:r>
      <w:r w:rsidR="00667B27" w:rsidRPr="00C877DC">
        <w:rPr>
          <w:rFonts w:cs="B Lotus" w:hint="cs"/>
          <w:sz w:val="28"/>
          <w:szCs w:val="28"/>
          <w:rtl/>
        </w:rPr>
        <w:t xml:space="preserve"> نمایند</w:t>
      </w:r>
      <w:r w:rsidR="00FF4857" w:rsidRPr="00C877DC">
        <w:rPr>
          <w:rFonts w:cs="B Lotus" w:hint="cs"/>
          <w:sz w:val="28"/>
          <w:szCs w:val="28"/>
          <w:rtl/>
        </w:rPr>
        <w:t>ۀ</w:t>
      </w:r>
      <w:r w:rsidR="00667B27" w:rsidRPr="00C877DC">
        <w:rPr>
          <w:rFonts w:cs="B Lotus" w:hint="cs"/>
          <w:sz w:val="28"/>
          <w:szCs w:val="28"/>
          <w:rtl/>
        </w:rPr>
        <w:t xml:space="preserve"> یک کشور محسوب می</w:t>
      </w:r>
      <w:r w:rsidR="00667B27" w:rsidRPr="00C877DC">
        <w:rPr>
          <w:rFonts w:cs="B Lotus" w:hint="eastAsia"/>
          <w:sz w:val="28"/>
          <w:szCs w:val="28"/>
          <w:rtl/>
        </w:rPr>
        <w:t>‌</w:t>
      </w:r>
      <w:r w:rsidR="00667B27" w:rsidRPr="00C877DC">
        <w:rPr>
          <w:rFonts w:cs="B Lotus" w:hint="cs"/>
          <w:sz w:val="28"/>
          <w:szCs w:val="28"/>
          <w:rtl/>
        </w:rPr>
        <w:t>شود و قدرت رقابتی بالاتری دارد. چنین واقعی</w:t>
      </w:r>
      <w:r w:rsidR="00FF4857" w:rsidRPr="00C877DC">
        <w:rPr>
          <w:rFonts w:cs="B Lotus" w:hint="cs"/>
          <w:sz w:val="28"/>
          <w:szCs w:val="28"/>
          <w:rtl/>
        </w:rPr>
        <w:t>ّ</w:t>
      </w:r>
      <w:r w:rsidR="00667B27" w:rsidRPr="00C877DC">
        <w:rPr>
          <w:rFonts w:cs="B Lotus" w:hint="cs"/>
          <w:sz w:val="28"/>
          <w:szCs w:val="28"/>
          <w:rtl/>
        </w:rPr>
        <w:t>تی را می</w:t>
      </w:r>
      <w:r w:rsidR="00667B27" w:rsidRPr="00C877DC">
        <w:rPr>
          <w:rFonts w:cs="B Lotus" w:hint="eastAsia"/>
          <w:sz w:val="28"/>
          <w:szCs w:val="28"/>
          <w:rtl/>
        </w:rPr>
        <w:t>‌</w:t>
      </w:r>
      <w:r w:rsidR="00667B27" w:rsidRPr="00C877DC">
        <w:rPr>
          <w:rFonts w:cs="B Lotus" w:hint="cs"/>
          <w:sz w:val="28"/>
          <w:szCs w:val="28"/>
          <w:rtl/>
        </w:rPr>
        <w:t>توان به منطقه اکو نیز تسر</w:t>
      </w:r>
      <w:r w:rsidR="00FF4857" w:rsidRPr="00C877DC">
        <w:rPr>
          <w:rFonts w:cs="B Lotus" w:hint="cs"/>
          <w:sz w:val="28"/>
          <w:szCs w:val="28"/>
          <w:rtl/>
        </w:rPr>
        <w:t>ّ</w:t>
      </w:r>
      <w:r w:rsidR="00667B27" w:rsidRPr="00C877DC">
        <w:rPr>
          <w:rFonts w:cs="B Lotus" w:hint="cs"/>
          <w:sz w:val="28"/>
          <w:szCs w:val="28"/>
          <w:rtl/>
        </w:rPr>
        <w:t xml:space="preserve">ی داد. </w:t>
      </w:r>
    </w:p>
    <w:p w:rsidR="007E5DA8" w:rsidRPr="00C877DC" w:rsidRDefault="00273896" w:rsidP="00D0488B">
      <w:pPr>
        <w:pStyle w:val="Heading1"/>
        <w:bidi/>
        <w:spacing w:line="20" w:lineRule="atLeast"/>
        <w:rPr>
          <w:rFonts w:cs="B Titr"/>
          <w:sz w:val="24"/>
          <w:szCs w:val="24"/>
          <w:rtl/>
        </w:rPr>
      </w:pPr>
      <w:bookmarkStart w:id="227" w:name="_Toc503556914"/>
      <w:r w:rsidRPr="00C877DC">
        <w:rPr>
          <w:rFonts w:cs="B Titr" w:hint="cs"/>
          <w:sz w:val="24"/>
          <w:szCs w:val="24"/>
          <w:rtl/>
        </w:rPr>
        <w:t>7-</w:t>
      </w:r>
      <w:r w:rsidR="00D0488B" w:rsidRPr="00C877DC">
        <w:rPr>
          <w:rFonts w:cs="B Titr" w:hint="cs"/>
          <w:sz w:val="24"/>
          <w:szCs w:val="24"/>
          <w:rtl/>
        </w:rPr>
        <w:t>6</w:t>
      </w:r>
      <w:r w:rsidRPr="00C877DC">
        <w:rPr>
          <w:rFonts w:cs="B Titr" w:hint="cs"/>
          <w:sz w:val="24"/>
          <w:szCs w:val="24"/>
          <w:rtl/>
        </w:rPr>
        <w:t xml:space="preserve">. </w:t>
      </w:r>
      <w:r w:rsidR="007E5DA8" w:rsidRPr="00C877DC">
        <w:rPr>
          <w:rFonts w:cs="B Titr" w:hint="cs"/>
          <w:sz w:val="24"/>
          <w:szCs w:val="24"/>
          <w:rtl/>
        </w:rPr>
        <w:t>اشتراکات فرهنگی زمینه ساز همکاری</w:t>
      </w:r>
      <w:r w:rsidR="007E5DA8" w:rsidRPr="00C877DC">
        <w:rPr>
          <w:rFonts w:cs="B Titr" w:hint="eastAsia"/>
          <w:sz w:val="24"/>
          <w:szCs w:val="24"/>
          <w:rtl/>
        </w:rPr>
        <w:t>‌</w:t>
      </w:r>
      <w:r w:rsidR="007E5DA8" w:rsidRPr="00C877DC">
        <w:rPr>
          <w:rFonts w:cs="B Titr" w:hint="cs"/>
          <w:sz w:val="24"/>
          <w:szCs w:val="24"/>
          <w:rtl/>
        </w:rPr>
        <w:t xml:space="preserve"> کتابخانه</w:t>
      </w:r>
      <w:r w:rsidR="007E5DA8" w:rsidRPr="00C877DC">
        <w:rPr>
          <w:rFonts w:cs="B Titr" w:hint="eastAsia"/>
          <w:sz w:val="24"/>
          <w:szCs w:val="24"/>
          <w:rtl/>
        </w:rPr>
        <w:t>‌</w:t>
      </w:r>
      <w:r w:rsidR="007E5DA8" w:rsidRPr="00C877DC">
        <w:rPr>
          <w:rFonts w:cs="B Titr" w:hint="cs"/>
          <w:sz w:val="24"/>
          <w:szCs w:val="24"/>
          <w:rtl/>
        </w:rPr>
        <w:t xml:space="preserve">های </w:t>
      </w:r>
      <w:r w:rsidR="0088184E" w:rsidRPr="00C877DC">
        <w:rPr>
          <w:rFonts w:cs="B Titr" w:hint="cs"/>
          <w:sz w:val="24"/>
          <w:szCs w:val="24"/>
          <w:rtl/>
        </w:rPr>
        <w:t>ملّی</w:t>
      </w:r>
      <w:r w:rsidR="007E5DA8" w:rsidRPr="00C877DC">
        <w:rPr>
          <w:rFonts w:cs="B Titr" w:hint="cs"/>
          <w:sz w:val="24"/>
          <w:szCs w:val="24"/>
          <w:rtl/>
        </w:rPr>
        <w:t xml:space="preserve"> اکو</w:t>
      </w:r>
      <w:bookmarkEnd w:id="227"/>
    </w:p>
    <w:p w:rsidR="007E5DA8" w:rsidRPr="00C877DC" w:rsidRDefault="007E5DA8" w:rsidP="00FF4857">
      <w:pPr>
        <w:bidi/>
        <w:spacing w:line="20" w:lineRule="atLeast"/>
        <w:ind w:firstLine="567"/>
        <w:jc w:val="both"/>
        <w:rPr>
          <w:rFonts w:cs="B Lotus"/>
          <w:sz w:val="28"/>
          <w:szCs w:val="28"/>
          <w:rtl/>
        </w:rPr>
      </w:pPr>
      <w:r w:rsidRPr="00C877DC">
        <w:rPr>
          <w:rFonts w:cs="B Lotus"/>
          <w:sz w:val="28"/>
          <w:szCs w:val="28"/>
          <w:rtl/>
        </w:rPr>
        <w:t>منطق</w:t>
      </w:r>
      <w:r w:rsidR="00FF4857" w:rsidRPr="00C877DC">
        <w:rPr>
          <w:rFonts w:cs="B Lotus" w:hint="cs"/>
          <w:sz w:val="28"/>
          <w:szCs w:val="28"/>
          <w:rtl/>
        </w:rPr>
        <w:t>ۀ</w:t>
      </w:r>
      <w:r w:rsidRPr="00C877DC">
        <w:rPr>
          <w:rFonts w:cs="B Lotus"/>
          <w:sz w:val="28"/>
          <w:szCs w:val="28"/>
          <w:rtl/>
        </w:rPr>
        <w:t xml:space="preserve"> اكو اكنون با بيش از 7 ميليون كيلومتر مرب</w:t>
      </w:r>
      <w:r w:rsidR="00FF4857" w:rsidRPr="00C877DC">
        <w:rPr>
          <w:rFonts w:cs="B Lotus" w:hint="cs"/>
          <w:sz w:val="28"/>
          <w:szCs w:val="28"/>
          <w:rtl/>
        </w:rPr>
        <w:t>ّ</w:t>
      </w:r>
      <w:r w:rsidRPr="00C877DC">
        <w:rPr>
          <w:rFonts w:cs="B Lotus"/>
          <w:sz w:val="28"/>
          <w:szCs w:val="28"/>
          <w:rtl/>
        </w:rPr>
        <w:t>ع مساحت و با جمعي</w:t>
      </w:r>
      <w:r w:rsidR="00FF4857" w:rsidRPr="00C877DC">
        <w:rPr>
          <w:rFonts w:cs="B Lotus" w:hint="cs"/>
          <w:sz w:val="28"/>
          <w:szCs w:val="28"/>
          <w:rtl/>
        </w:rPr>
        <w:t>ّ</w:t>
      </w:r>
      <w:r w:rsidRPr="00C877DC">
        <w:rPr>
          <w:rFonts w:cs="B Lotus"/>
          <w:sz w:val="28"/>
          <w:szCs w:val="28"/>
          <w:rtl/>
        </w:rPr>
        <w:t>تي در حدود چهارصد ميليون نفر، يكي از كليدي</w:t>
      </w:r>
      <w:r w:rsidRPr="00C877DC">
        <w:rPr>
          <w:rFonts w:cs="B Lotus"/>
          <w:sz w:val="28"/>
          <w:szCs w:val="28"/>
        </w:rPr>
        <w:t>‌</w:t>
      </w:r>
      <w:r w:rsidRPr="00C877DC">
        <w:rPr>
          <w:rFonts w:cs="B Lotus"/>
          <w:sz w:val="28"/>
          <w:szCs w:val="28"/>
          <w:rtl/>
        </w:rPr>
        <w:t xml:space="preserve">ترين مناطق فرهنگی، </w:t>
      </w:r>
      <w:r w:rsidR="00BA7836" w:rsidRPr="00C877DC">
        <w:rPr>
          <w:rFonts w:cs="B Lotus"/>
          <w:sz w:val="28"/>
          <w:szCs w:val="28"/>
          <w:rtl/>
        </w:rPr>
        <w:t>تمدّن</w:t>
      </w:r>
      <w:r w:rsidRPr="00C877DC">
        <w:rPr>
          <w:rFonts w:cs="B Lotus"/>
          <w:sz w:val="28"/>
          <w:szCs w:val="28"/>
        </w:rPr>
        <w:t>‌</w:t>
      </w:r>
      <w:r w:rsidRPr="00C877DC">
        <w:rPr>
          <w:rFonts w:cs="B Lotus"/>
          <w:sz w:val="28"/>
          <w:szCs w:val="28"/>
          <w:rtl/>
        </w:rPr>
        <w:t>ساز و اقتصادی جهان به شمار مي</w:t>
      </w:r>
      <w:r w:rsidRPr="00C877DC">
        <w:rPr>
          <w:rFonts w:cs="B Lotus"/>
          <w:sz w:val="28"/>
          <w:szCs w:val="28"/>
        </w:rPr>
        <w:t>‌</w:t>
      </w:r>
      <w:r w:rsidRPr="00C877DC">
        <w:rPr>
          <w:rFonts w:cs="B Lotus"/>
          <w:sz w:val="28"/>
          <w:szCs w:val="28"/>
          <w:rtl/>
        </w:rPr>
        <w:t>رود. هم</w:t>
      </w:r>
      <w:r w:rsidR="00FF4857" w:rsidRPr="00C877DC">
        <w:rPr>
          <w:rFonts w:cs="B Lotus" w:hint="eastAsia"/>
          <w:sz w:val="28"/>
          <w:szCs w:val="28"/>
          <w:rtl/>
        </w:rPr>
        <w:t>‌</w:t>
      </w:r>
      <w:r w:rsidRPr="00C877DC">
        <w:rPr>
          <w:rFonts w:cs="B Lotus"/>
          <w:sz w:val="28"/>
          <w:szCs w:val="28"/>
          <w:rtl/>
        </w:rPr>
        <w:t>چنين اين سابق</w:t>
      </w:r>
      <w:r w:rsidR="00FF4857" w:rsidRPr="00C877DC">
        <w:rPr>
          <w:rFonts w:cs="B Lotus" w:hint="cs"/>
          <w:sz w:val="28"/>
          <w:szCs w:val="28"/>
          <w:rtl/>
        </w:rPr>
        <w:t>ۀ</w:t>
      </w:r>
      <w:r w:rsidRPr="00C877DC">
        <w:rPr>
          <w:rFonts w:cs="B Lotus"/>
          <w:sz w:val="28"/>
          <w:szCs w:val="28"/>
          <w:rtl/>
        </w:rPr>
        <w:t xml:space="preserve"> مشترك مدني و تاريخي ميان ملل منطقه موجب شده تا يكي از همگون</w:t>
      </w:r>
      <w:r w:rsidRPr="00C877DC">
        <w:rPr>
          <w:rFonts w:cs="B Lotus"/>
          <w:sz w:val="28"/>
          <w:szCs w:val="28"/>
        </w:rPr>
        <w:t>‌</w:t>
      </w:r>
      <w:r w:rsidRPr="00C877DC">
        <w:rPr>
          <w:rFonts w:cs="B Lotus"/>
          <w:sz w:val="28"/>
          <w:szCs w:val="28"/>
          <w:rtl/>
        </w:rPr>
        <w:t>ترين مناطق جهان به لحاظ فرهنگي و زباني در چارچوب سازمان اكو در اين حوزه متجل</w:t>
      </w:r>
      <w:r w:rsidR="00FF4857" w:rsidRPr="00C877DC">
        <w:rPr>
          <w:rFonts w:cs="B Lotus" w:hint="cs"/>
          <w:sz w:val="28"/>
          <w:szCs w:val="28"/>
          <w:rtl/>
        </w:rPr>
        <w:t>ّ</w:t>
      </w:r>
      <w:r w:rsidRPr="00C877DC">
        <w:rPr>
          <w:rFonts w:cs="B Lotus"/>
          <w:sz w:val="28"/>
          <w:szCs w:val="28"/>
          <w:rtl/>
        </w:rPr>
        <w:t xml:space="preserve">ي شود و قوام يابد (ایوبی، </w:t>
      </w:r>
      <w:r w:rsidR="00FF4857" w:rsidRPr="00C877DC">
        <w:rPr>
          <w:rFonts w:cs="B Lotus" w:hint="cs"/>
          <w:sz w:val="28"/>
          <w:szCs w:val="28"/>
          <w:rtl/>
        </w:rPr>
        <w:t>[بی</w:t>
      </w:r>
      <w:r w:rsidR="00FF4857" w:rsidRPr="00C877DC">
        <w:rPr>
          <w:rFonts w:cs="B Lotus" w:hint="eastAsia"/>
          <w:sz w:val="28"/>
          <w:szCs w:val="28"/>
          <w:rtl/>
        </w:rPr>
        <w:t>‌</w:t>
      </w:r>
      <w:r w:rsidR="00FF4857" w:rsidRPr="00C877DC">
        <w:rPr>
          <w:rFonts w:cs="B Lotus" w:hint="cs"/>
          <w:sz w:val="28"/>
          <w:szCs w:val="28"/>
          <w:rtl/>
        </w:rPr>
        <w:t>تا]</w:t>
      </w:r>
      <w:r w:rsidRPr="00C877DC">
        <w:rPr>
          <w:rFonts w:cs="B Lotus"/>
          <w:sz w:val="28"/>
          <w:szCs w:val="28"/>
          <w:rtl/>
        </w:rPr>
        <w:t>).</w:t>
      </w:r>
      <w:r w:rsidR="00337155" w:rsidRPr="00C877DC">
        <w:rPr>
          <w:rFonts w:cs="B Lotus" w:hint="cs"/>
          <w:sz w:val="28"/>
          <w:szCs w:val="28"/>
          <w:rtl/>
        </w:rPr>
        <w:t xml:space="preserve"> </w:t>
      </w:r>
    </w:p>
    <w:p w:rsidR="00F4027B" w:rsidRPr="00C877DC" w:rsidRDefault="007E5DA8" w:rsidP="00F4027B">
      <w:pPr>
        <w:bidi/>
        <w:spacing w:after="0" w:line="20" w:lineRule="atLeast"/>
        <w:ind w:firstLine="562"/>
        <w:jc w:val="lowKashida"/>
        <w:rPr>
          <w:rFonts w:cs="B Lotus"/>
          <w:sz w:val="28"/>
          <w:szCs w:val="28"/>
          <w:rtl/>
        </w:rPr>
      </w:pPr>
      <w:r w:rsidRPr="00C877DC">
        <w:rPr>
          <w:rFonts w:cs="B Lotus"/>
          <w:sz w:val="28"/>
          <w:szCs w:val="28"/>
          <w:rtl/>
        </w:rPr>
        <w:t>كشورهاي عضو اكو علاوه بر ارتباطات اعتقادي و فرهنگي، تاريخي و ميراثي، در بسياري از حوزه</w:t>
      </w:r>
      <w:r w:rsidRPr="00C877DC">
        <w:rPr>
          <w:rFonts w:cs="B Lotus"/>
          <w:sz w:val="28"/>
          <w:szCs w:val="28"/>
        </w:rPr>
        <w:t>‌</w:t>
      </w:r>
      <w:r w:rsidRPr="00C877DC">
        <w:rPr>
          <w:rFonts w:cs="B Lotus"/>
          <w:sz w:val="28"/>
          <w:szCs w:val="28"/>
          <w:rtl/>
        </w:rPr>
        <w:t xml:space="preserve">هاي مختلف، نكات مشترك بسياري دارند. در هنر و صنايع دستي، زبان و </w:t>
      </w:r>
      <w:r w:rsidR="00342E3A" w:rsidRPr="00C877DC">
        <w:rPr>
          <w:rFonts w:cs="B Lotus"/>
          <w:sz w:val="28"/>
          <w:szCs w:val="28"/>
          <w:rtl/>
        </w:rPr>
        <w:t>ادبیّات</w:t>
      </w:r>
      <w:r w:rsidRPr="00C877DC">
        <w:rPr>
          <w:rFonts w:cs="B Lotus"/>
          <w:sz w:val="28"/>
          <w:szCs w:val="28"/>
          <w:rtl/>
        </w:rPr>
        <w:t xml:space="preserve"> </w:t>
      </w:r>
      <w:r w:rsidR="00FF4857" w:rsidRPr="00C877DC">
        <w:rPr>
          <w:rFonts w:cs="B Lotus" w:hint="cs"/>
          <w:sz w:val="28"/>
          <w:szCs w:val="28"/>
          <w:rtl/>
        </w:rPr>
        <w:t>(</w:t>
      </w:r>
      <w:r w:rsidRPr="00C877DC">
        <w:rPr>
          <w:rFonts w:cs="B Lotus"/>
          <w:sz w:val="28"/>
          <w:szCs w:val="28"/>
          <w:rtl/>
        </w:rPr>
        <w:t>نثر و نظم</w:t>
      </w:r>
      <w:r w:rsidR="00FF4857" w:rsidRPr="00C877DC">
        <w:rPr>
          <w:rFonts w:cs="B Lotus" w:hint="cs"/>
          <w:sz w:val="28"/>
          <w:szCs w:val="28"/>
          <w:rtl/>
        </w:rPr>
        <w:t>)</w:t>
      </w:r>
      <w:r w:rsidRPr="00C877DC">
        <w:rPr>
          <w:rFonts w:cs="B Lotus"/>
          <w:sz w:val="28"/>
          <w:szCs w:val="28"/>
          <w:rtl/>
        </w:rPr>
        <w:t xml:space="preserve"> اشتراك وجود دارد. اين زمينه</w:t>
      </w:r>
      <w:r w:rsidRPr="00C877DC">
        <w:t>‌</w:t>
      </w:r>
      <w:r w:rsidRPr="00C877DC">
        <w:rPr>
          <w:rFonts w:cs="B Lotus"/>
          <w:sz w:val="28"/>
          <w:szCs w:val="28"/>
          <w:rtl/>
        </w:rPr>
        <w:t>هاي مشترك در سراسر منطقه از بلخ و بخارا، پيشاور و كابل، شيراز و دوشنبه تا اصفهان و استانبول نمادها و شواهد زنده</w:t>
      </w:r>
      <w:r w:rsidRPr="00C877DC">
        <w:rPr>
          <w:rFonts w:cs="B Lotus"/>
          <w:sz w:val="28"/>
          <w:szCs w:val="28"/>
        </w:rPr>
        <w:t>‌</w:t>
      </w:r>
      <w:r w:rsidRPr="00C877DC">
        <w:rPr>
          <w:rFonts w:cs="B Lotus"/>
          <w:sz w:val="28"/>
          <w:szCs w:val="28"/>
          <w:rtl/>
        </w:rPr>
        <w:t>اي از يك تاريخ مشترك، گذشت</w:t>
      </w:r>
      <w:r w:rsidR="00FF4857" w:rsidRPr="00C877DC">
        <w:rPr>
          <w:rFonts w:cs="B Lotus" w:hint="cs"/>
          <w:sz w:val="28"/>
          <w:szCs w:val="28"/>
          <w:rtl/>
        </w:rPr>
        <w:t>ۀ</w:t>
      </w:r>
      <w:r w:rsidRPr="00C877DC">
        <w:rPr>
          <w:rFonts w:cs="B Lotus"/>
          <w:sz w:val="28"/>
          <w:szCs w:val="28"/>
          <w:rtl/>
        </w:rPr>
        <w:t xml:space="preserve"> مشابه و حيات مرتبط و زندگي در كنار هم است. بسياري از شخصي</w:t>
      </w:r>
      <w:r w:rsidR="00FF4857" w:rsidRPr="00C877DC">
        <w:rPr>
          <w:rFonts w:cs="B Lotus" w:hint="cs"/>
          <w:sz w:val="28"/>
          <w:szCs w:val="28"/>
          <w:rtl/>
        </w:rPr>
        <w:t>ّ</w:t>
      </w:r>
      <w:r w:rsidRPr="00C877DC">
        <w:rPr>
          <w:rFonts w:cs="B Lotus"/>
          <w:sz w:val="28"/>
          <w:szCs w:val="28"/>
          <w:rtl/>
        </w:rPr>
        <w:t>ت</w:t>
      </w:r>
      <w:r w:rsidRPr="00C877DC">
        <w:rPr>
          <w:rFonts w:cs="B Lotus"/>
          <w:sz w:val="28"/>
          <w:szCs w:val="28"/>
        </w:rPr>
        <w:t>‌</w:t>
      </w:r>
      <w:r w:rsidRPr="00C877DC">
        <w:rPr>
          <w:rFonts w:cs="B Lotus"/>
          <w:sz w:val="28"/>
          <w:szCs w:val="28"/>
          <w:rtl/>
        </w:rPr>
        <w:t>هاي ادبي ما در اين سرزمين دفن شده</w:t>
      </w:r>
      <w:r w:rsidRPr="00C877DC">
        <w:rPr>
          <w:rFonts w:cs="B Lotus"/>
          <w:sz w:val="28"/>
          <w:szCs w:val="28"/>
        </w:rPr>
        <w:t>‌</w:t>
      </w:r>
      <w:r w:rsidRPr="00C877DC">
        <w:rPr>
          <w:rFonts w:cs="B Lotus"/>
          <w:sz w:val="28"/>
          <w:szCs w:val="28"/>
          <w:rtl/>
        </w:rPr>
        <w:t>اند، ادبا</w:t>
      </w:r>
      <w:r w:rsidR="00FF4857" w:rsidRPr="00C877DC">
        <w:rPr>
          <w:rFonts w:cs="B Lotus" w:hint="cs"/>
          <w:sz w:val="28"/>
          <w:szCs w:val="28"/>
          <w:rtl/>
        </w:rPr>
        <w:t>ء</w:t>
      </w:r>
      <w:r w:rsidRPr="00C877DC">
        <w:rPr>
          <w:rFonts w:cs="B Lotus"/>
          <w:sz w:val="28"/>
          <w:szCs w:val="28"/>
          <w:rtl/>
        </w:rPr>
        <w:t xml:space="preserve"> و دانشمنداني از قبيل</w:t>
      </w:r>
      <w:r w:rsidR="00FF4857" w:rsidRPr="00C877DC">
        <w:rPr>
          <w:rFonts w:cs="B Lotus" w:hint="cs"/>
          <w:sz w:val="28"/>
          <w:szCs w:val="28"/>
          <w:rtl/>
        </w:rPr>
        <w:t>:</w:t>
      </w:r>
      <w:r w:rsidRPr="00C877DC">
        <w:rPr>
          <w:rFonts w:cs="B Lotus"/>
          <w:sz w:val="28"/>
          <w:szCs w:val="28"/>
          <w:rtl/>
        </w:rPr>
        <w:t xml:space="preserve"> مولانا عبدالرحمان جامي، امام فخرالد</w:t>
      </w:r>
      <w:r w:rsidR="00D450D0" w:rsidRPr="00C877DC">
        <w:rPr>
          <w:rFonts w:cs="B Lotus" w:hint="cs"/>
          <w:sz w:val="28"/>
          <w:szCs w:val="28"/>
          <w:rtl/>
        </w:rPr>
        <w:t>ّ</w:t>
      </w:r>
      <w:r w:rsidRPr="00C877DC">
        <w:rPr>
          <w:rFonts w:cs="B Lotus"/>
          <w:sz w:val="28"/>
          <w:szCs w:val="28"/>
          <w:rtl/>
        </w:rPr>
        <w:t>ين رازي، علي</w:t>
      </w:r>
      <w:r w:rsidR="00D450D0" w:rsidRPr="00C877DC">
        <w:rPr>
          <w:rFonts w:cs="B Lotus" w:hint="eastAsia"/>
          <w:sz w:val="28"/>
          <w:szCs w:val="28"/>
          <w:rtl/>
        </w:rPr>
        <w:t>‌</w:t>
      </w:r>
      <w:r w:rsidRPr="00C877DC">
        <w:rPr>
          <w:rFonts w:cs="B Lotus"/>
          <w:sz w:val="28"/>
          <w:szCs w:val="28"/>
          <w:rtl/>
        </w:rPr>
        <w:t>شير نوايي، خواجه عبدالله انصاري و بسياري ديگر.</w:t>
      </w:r>
      <w:r w:rsidR="00F4027B" w:rsidRPr="00C877DC">
        <w:rPr>
          <w:rFonts w:cs="B Lotus" w:hint="cs"/>
          <w:sz w:val="28"/>
          <w:szCs w:val="28"/>
          <w:rtl/>
        </w:rPr>
        <w:t xml:space="preserve"> </w:t>
      </w:r>
    </w:p>
    <w:p w:rsidR="007E5DA8" w:rsidRPr="00C877DC" w:rsidRDefault="007E5DA8" w:rsidP="00F4027B">
      <w:pPr>
        <w:bidi/>
        <w:spacing w:after="0" w:line="20" w:lineRule="atLeast"/>
        <w:ind w:firstLine="562"/>
        <w:jc w:val="lowKashida"/>
        <w:rPr>
          <w:rFonts w:cs="B Lotus"/>
          <w:sz w:val="28"/>
          <w:szCs w:val="28"/>
          <w:rtl/>
        </w:rPr>
      </w:pPr>
      <w:r w:rsidRPr="00C877DC">
        <w:rPr>
          <w:rFonts w:cs="B Lotus"/>
          <w:sz w:val="28"/>
          <w:szCs w:val="28"/>
          <w:rtl/>
        </w:rPr>
        <w:t>اين شخصي</w:t>
      </w:r>
      <w:r w:rsidR="00D450D0" w:rsidRPr="00C877DC">
        <w:rPr>
          <w:rFonts w:cs="B Lotus" w:hint="cs"/>
          <w:sz w:val="28"/>
          <w:szCs w:val="28"/>
          <w:rtl/>
        </w:rPr>
        <w:t>ّ</w:t>
      </w:r>
      <w:r w:rsidRPr="00C877DC">
        <w:rPr>
          <w:rFonts w:cs="B Lotus"/>
          <w:sz w:val="28"/>
          <w:szCs w:val="28"/>
          <w:rtl/>
        </w:rPr>
        <w:t>ت</w:t>
      </w:r>
      <w:r w:rsidRPr="00C877DC">
        <w:rPr>
          <w:rFonts w:cs="B Lotus"/>
          <w:sz w:val="28"/>
          <w:szCs w:val="28"/>
        </w:rPr>
        <w:t>‌</w:t>
      </w:r>
      <w:r w:rsidRPr="00C877DC">
        <w:rPr>
          <w:rFonts w:cs="B Lotus"/>
          <w:sz w:val="28"/>
          <w:szCs w:val="28"/>
          <w:rtl/>
        </w:rPr>
        <w:t>هاي بزرگ و</w:t>
      </w:r>
      <w:r w:rsidR="00D450D0" w:rsidRPr="00C877DC">
        <w:rPr>
          <w:rFonts w:cs="B Lotus" w:hint="cs"/>
          <w:sz w:val="28"/>
          <w:szCs w:val="28"/>
          <w:rtl/>
        </w:rPr>
        <w:t xml:space="preserve"> ادیب که همۀ </w:t>
      </w:r>
      <w:r w:rsidR="002148CB" w:rsidRPr="00C877DC">
        <w:rPr>
          <w:rFonts w:cs="B Lotus" w:hint="cs"/>
          <w:sz w:val="28"/>
          <w:szCs w:val="28"/>
          <w:rtl/>
        </w:rPr>
        <w:t>ما به آن</w:t>
      </w:r>
      <w:r w:rsidR="002148CB" w:rsidRPr="00C877DC">
        <w:rPr>
          <w:rFonts w:cs="B Lotus" w:hint="eastAsia"/>
          <w:sz w:val="28"/>
          <w:szCs w:val="28"/>
          <w:rtl/>
        </w:rPr>
        <w:t>‌</w:t>
      </w:r>
      <w:r w:rsidR="002148CB" w:rsidRPr="00C877DC">
        <w:rPr>
          <w:rFonts w:cs="B Lotus" w:hint="cs"/>
          <w:sz w:val="28"/>
          <w:szCs w:val="28"/>
          <w:rtl/>
        </w:rPr>
        <w:t>ها احترام می</w:t>
      </w:r>
      <w:r w:rsidR="002148CB" w:rsidRPr="00C877DC">
        <w:rPr>
          <w:rFonts w:cs="B Lotus" w:hint="eastAsia"/>
          <w:sz w:val="28"/>
          <w:szCs w:val="28"/>
          <w:rtl/>
        </w:rPr>
        <w:t>‌</w:t>
      </w:r>
      <w:r w:rsidR="002148CB" w:rsidRPr="00C877DC">
        <w:rPr>
          <w:rFonts w:cs="B Lotus" w:hint="cs"/>
          <w:sz w:val="28"/>
          <w:szCs w:val="28"/>
          <w:rtl/>
        </w:rPr>
        <w:t>گذاریم، این شهرهای باستانی و این تاریخ مشترک، پل</w:t>
      </w:r>
      <w:r w:rsidR="002148CB" w:rsidRPr="00C877DC">
        <w:rPr>
          <w:rFonts w:cs="B Lotus" w:hint="eastAsia"/>
          <w:sz w:val="28"/>
          <w:szCs w:val="28"/>
          <w:rtl/>
        </w:rPr>
        <w:t>‌</w:t>
      </w:r>
      <w:r w:rsidR="002148CB" w:rsidRPr="00C877DC">
        <w:rPr>
          <w:rFonts w:cs="B Lotus" w:hint="cs"/>
          <w:sz w:val="28"/>
          <w:szCs w:val="28"/>
          <w:rtl/>
        </w:rPr>
        <w:t xml:space="preserve">هایی هستند که </w:t>
      </w:r>
      <w:r w:rsidRPr="00C877DC">
        <w:rPr>
          <w:rFonts w:cs="B Lotus"/>
          <w:sz w:val="28"/>
          <w:szCs w:val="28"/>
          <w:rtl/>
        </w:rPr>
        <w:t>مردمان ما و كشورهاي ما را به هم مت</w:t>
      </w:r>
      <w:r w:rsidR="002148CB" w:rsidRPr="00C877DC">
        <w:rPr>
          <w:rFonts w:cs="B Lotus" w:hint="cs"/>
          <w:sz w:val="28"/>
          <w:szCs w:val="28"/>
          <w:rtl/>
        </w:rPr>
        <w:t>ّ</w:t>
      </w:r>
      <w:r w:rsidRPr="00C877DC">
        <w:rPr>
          <w:rFonts w:cs="B Lotus"/>
          <w:sz w:val="28"/>
          <w:szCs w:val="28"/>
          <w:rtl/>
        </w:rPr>
        <w:t>صل مي</w:t>
      </w:r>
      <w:r w:rsidRPr="00C877DC">
        <w:rPr>
          <w:rFonts w:cs="B Lotus"/>
          <w:sz w:val="28"/>
          <w:szCs w:val="28"/>
        </w:rPr>
        <w:t>‌</w:t>
      </w:r>
      <w:r w:rsidRPr="00C877DC">
        <w:rPr>
          <w:rFonts w:cs="B Lotus"/>
          <w:sz w:val="28"/>
          <w:szCs w:val="28"/>
          <w:rtl/>
        </w:rPr>
        <w:t>كنند و اين حلقه</w:t>
      </w:r>
      <w:r w:rsidRPr="00C877DC">
        <w:rPr>
          <w:rFonts w:cs="B Lotus"/>
          <w:sz w:val="28"/>
          <w:szCs w:val="28"/>
        </w:rPr>
        <w:t>‌</w:t>
      </w:r>
      <w:r w:rsidRPr="00C877DC">
        <w:rPr>
          <w:rFonts w:cs="B Lotus"/>
          <w:sz w:val="28"/>
          <w:szCs w:val="28"/>
          <w:rtl/>
        </w:rPr>
        <w:t>هاي ارتباط، اصلا</w:t>
      </w:r>
      <w:r w:rsidR="00F4027B" w:rsidRPr="00C877DC">
        <w:rPr>
          <w:rFonts w:cs="B Lotus" w:hint="cs"/>
          <w:sz w:val="28"/>
          <w:szCs w:val="28"/>
          <w:rtl/>
        </w:rPr>
        <w:t>ً</w:t>
      </w:r>
      <w:r w:rsidRPr="00C877DC">
        <w:rPr>
          <w:rFonts w:cs="B Lotus"/>
          <w:sz w:val="28"/>
          <w:szCs w:val="28"/>
          <w:rtl/>
        </w:rPr>
        <w:t xml:space="preserve"> عاد</w:t>
      </w:r>
      <w:r w:rsidR="00F4027B" w:rsidRPr="00C877DC">
        <w:rPr>
          <w:rFonts w:cs="B Lotus" w:hint="cs"/>
          <w:sz w:val="28"/>
          <w:szCs w:val="28"/>
          <w:rtl/>
        </w:rPr>
        <w:t>ّ</w:t>
      </w:r>
      <w:r w:rsidRPr="00C877DC">
        <w:rPr>
          <w:rFonts w:cs="B Lotus"/>
          <w:sz w:val="28"/>
          <w:szCs w:val="28"/>
          <w:rtl/>
        </w:rPr>
        <w:t>ي نيستند. اين حلقه</w:t>
      </w:r>
      <w:r w:rsidRPr="00C877DC">
        <w:rPr>
          <w:rFonts w:cs="B Lotus"/>
          <w:sz w:val="28"/>
          <w:szCs w:val="28"/>
        </w:rPr>
        <w:t>‌</w:t>
      </w:r>
      <w:r w:rsidRPr="00C877DC">
        <w:rPr>
          <w:rFonts w:cs="B Lotus"/>
          <w:sz w:val="28"/>
          <w:szCs w:val="28"/>
          <w:rtl/>
        </w:rPr>
        <w:t xml:space="preserve">ها ما را فراتر از قرون و اعصار به هم </w:t>
      </w:r>
      <w:r w:rsidRPr="00C877DC">
        <w:rPr>
          <w:rFonts w:cs="B Lotus"/>
          <w:sz w:val="28"/>
          <w:szCs w:val="28"/>
        </w:rPr>
        <w:t>‌</w:t>
      </w:r>
      <w:r w:rsidRPr="00C877DC">
        <w:rPr>
          <w:rFonts w:cs="B Lotus"/>
          <w:sz w:val="28"/>
          <w:szCs w:val="28"/>
          <w:rtl/>
        </w:rPr>
        <w:t>پيوند می</w:t>
      </w:r>
      <w:r w:rsidRPr="00C877DC">
        <w:rPr>
          <w:rFonts w:cs="B Lotus"/>
          <w:sz w:val="28"/>
          <w:szCs w:val="28"/>
        </w:rPr>
        <w:t>‌</w:t>
      </w:r>
      <w:r w:rsidRPr="00C877DC">
        <w:rPr>
          <w:rFonts w:cs="B Lotus"/>
          <w:sz w:val="28"/>
          <w:szCs w:val="28"/>
          <w:rtl/>
        </w:rPr>
        <w:t>دهند و در برابر زمان، مكان و فواصل</w:t>
      </w:r>
      <w:r w:rsidR="00F4027B" w:rsidRPr="00C877DC">
        <w:rPr>
          <w:rFonts w:cs="B Lotus" w:hint="cs"/>
          <w:sz w:val="28"/>
          <w:szCs w:val="28"/>
          <w:rtl/>
        </w:rPr>
        <w:t>،</w:t>
      </w:r>
      <w:r w:rsidRPr="00C877DC">
        <w:rPr>
          <w:rFonts w:cs="B Lotus"/>
          <w:sz w:val="28"/>
          <w:szCs w:val="28"/>
          <w:rtl/>
        </w:rPr>
        <w:t xml:space="preserve"> پايدار مي</w:t>
      </w:r>
      <w:r w:rsidRPr="00C877DC">
        <w:rPr>
          <w:rFonts w:cs="B Lotus"/>
          <w:sz w:val="28"/>
          <w:szCs w:val="28"/>
        </w:rPr>
        <w:t>‌</w:t>
      </w:r>
      <w:r w:rsidRPr="00C877DC">
        <w:rPr>
          <w:rFonts w:cs="B Lotus"/>
          <w:sz w:val="28"/>
          <w:szCs w:val="28"/>
          <w:rtl/>
        </w:rPr>
        <w:t>كنند. ساختن و بازيافتن، احيا</w:t>
      </w:r>
      <w:r w:rsidR="00F4027B" w:rsidRPr="00C877DC">
        <w:rPr>
          <w:rFonts w:cs="B Lotus" w:hint="cs"/>
          <w:sz w:val="28"/>
          <w:szCs w:val="28"/>
          <w:rtl/>
        </w:rPr>
        <w:t>ء</w:t>
      </w:r>
      <w:r w:rsidRPr="00C877DC">
        <w:rPr>
          <w:rFonts w:cs="B Lotus"/>
          <w:sz w:val="28"/>
          <w:szCs w:val="28"/>
          <w:rtl/>
        </w:rPr>
        <w:t xml:space="preserve"> و نوسازي اشتراك</w:t>
      </w:r>
      <w:r w:rsidRPr="00C877DC">
        <w:rPr>
          <w:rFonts w:cs="B Lotus"/>
          <w:sz w:val="28"/>
          <w:szCs w:val="28"/>
        </w:rPr>
        <w:t>‌</w:t>
      </w:r>
      <w:r w:rsidRPr="00C877DC">
        <w:rPr>
          <w:rFonts w:cs="B Lotus"/>
          <w:sz w:val="28"/>
          <w:szCs w:val="28"/>
          <w:rtl/>
        </w:rPr>
        <w:t>ها، چالشي كوچك نيست. هيچ كشوري به تنهايي و هيچ م</w:t>
      </w:r>
      <w:r w:rsidR="00F4027B" w:rsidRPr="00C877DC">
        <w:rPr>
          <w:rFonts w:cs="B Lotus" w:hint="cs"/>
          <w:sz w:val="28"/>
          <w:szCs w:val="28"/>
          <w:rtl/>
        </w:rPr>
        <w:t>ؤ</w:t>
      </w:r>
      <w:r w:rsidRPr="00C877DC">
        <w:rPr>
          <w:rFonts w:cs="B Lotus"/>
          <w:sz w:val="28"/>
          <w:szCs w:val="28"/>
          <w:rtl/>
        </w:rPr>
        <w:t>س</w:t>
      </w:r>
      <w:r w:rsidR="00F4027B" w:rsidRPr="00C877DC">
        <w:rPr>
          <w:rFonts w:cs="B Lotus" w:hint="cs"/>
          <w:sz w:val="28"/>
          <w:szCs w:val="28"/>
          <w:rtl/>
        </w:rPr>
        <w:t>ّ</w:t>
      </w:r>
      <w:r w:rsidRPr="00C877DC">
        <w:rPr>
          <w:rFonts w:cs="B Lotus"/>
          <w:sz w:val="28"/>
          <w:szCs w:val="28"/>
          <w:rtl/>
        </w:rPr>
        <w:t>سه</w:t>
      </w:r>
      <w:r w:rsidRPr="00C877DC">
        <w:rPr>
          <w:rFonts w:cs="B Lotus"/>
          <w:sz w:val="28"/>
          <w:szCs w:val="28"/>
        </w:rPr>
        <w:t>‌</w:t>
      </w:r>
      <w:r w:rsidRPr="00C877DC">
        <w:rPr>
          <w:rFonts w:cs="B Lotus"/>
          <w:sz w:val="28"/>
          <w:szCs w:val="28"/>
          <w:rtl/>
        </w:rPr>
        <w:t>اي به خودي خود نمي</w:t>
      </w:r>
      <w:r w:rsidRPr="00C877DC">
        <w:rPr>
          <w:rFonts w:cs="B Lotus"/>
          <w:sz w:val="28"/>
          <w:szCs w:val="28"/>
        </w:rPr>
        <w:t>‌</w:t>
      </w:r>
      <w:r w:rsidRPr="00C877DC">
        <w:rPr>
          <w:rFonts w:cs="B Lotus"/>
          <w:sz w:val="28"/>
          <w:szCs w:val="28"/>
          <w:rtl/>
        </w:rPr>
        <w:t>تواند به اين بزرگ دست يابد (خورشید انور</w:t>
      </w:r>
      <w:r w:rsidR="00D450D0" w:rsidRPr="00C877DC">
        <w:rPr>
          <w:rFonts w:cs="B Lotus" w:hint="cs"/>
          <w:sz w:val="28"/>
          <w:szCs w:val="28"/>
          <w:rtl/>
        </w:rPr>
        <w:t>،</w:t>
      </w:r>
      <w:r w:rsidRPr="00C877DC">
        <w:rPr>
          <w:rFonts w:cs="B Lotus"/>
          <w:sz w:val="28"/>
          <w:szCs w:val="28"/>
          <w:rtl/>
        </w:rPr>
        <w:t xml:space="preserve"> 1388،</w:t>
      </w:r>
      <w:r w:rsidR="00D450D0" w:rsidRPr="00C877DC">
        <w:rPr>
          <w:rFonts w:cs="B Lotus" w:hint="cs"/>
          <w:sz w:val="28"/>
          <w:szCs w:val="28"/>
          <w:rtl/>
        </w:rPr>
        <w:t xml:space="preserve"> ص</w:t>
      </w:r>
      <w:r w:rsidRPr="00C877DC">
        <w:rPr>
          <w:rFonts w:cs="B Lotus"/>
          <w:sz w:val="28"/>
          <w:szCs w:val="28"/>
          <w:rtl/>
        </w:rPr>
        <w:t xml:space="preserve"> 14).</w:t>
      </w:r>
      <w:r w:rsidR="00337155" w:rsidRPr="00C877DC">
        <w:rPr>
          <w:rFonts w:cs="B Lotus" w:hint="cs"/>
          <w:sz w:val="28"/>
          <w:szCs w:val="28"/>
          <w:rtl/>
        </w:rPr>
        <w:t xml:space="preserve"> </w:t>
      </w:r>
    </w:p>
    <w:p w:rsidR="007E5DA8" w:rsidRPr="00C877DC" w:rsidRDefault="007E5DA8" w:rsidP="00F4027B">
      <w:pPr>
        <w:bidi/>
        <w:spacing w:line="20" w:lineRule="atLeast"/>
        <w:ind w:firstLine="567"/>
        <w:jc w:val="lowKashida"/>
        <w:rPr>
          <w:rFonts w:cs="B Lotus"/>
          <w:sz w:val="28"/>
          <w:szCs w:val="28"/>
          <w:rtl/>
        </w:rPr>
      </w:pPr>
      <w:r w:rsidRPr="00C877DC">
        <w:rPr>
          <w:rFonts w:cs="B Lotus"/>
          <w:sz w:val="28"/>
          <w:szCs w:val="28"/>
          <w:rtl/>
        </w:rPr>
        <w:t>كشورهاي عضو اكو، آثار و گنجينه</w:t>
      </w:r>
      <w:r w:rsidRPr="00C877DC">
        <w:rPr>
          <w:rFonts w:cs="B Lotus"/>
          <w:sz w:val="28"/>
          <w:szCs w:val="28"/>
        </w:rPr>
        <w:t>‌</w:t>
      </w:r>
      <w:r w:rsidRPr="00C877DC">
        <w:rPr>
          <w:rFonts w:cs="B Lotus"/>
          <w:sz w:val="28"/>
          <w:szCs w:val="28"/>
          <w:rtl/>
        </w:rPr>
        <w:t>هاي ادبي و فرهنگي مشتركي نيز دارند. در کنار هم قرار گرفتن این گنجینه</w:t>
      </w:r>
      <w:r w:rsidRPr="00C877DC">
        <w:rPr>
          <w:rFonts w:cs="B Lotus"/>
          <w:sz w:val="28"/>
          <w:szCs w:val="28"/>
        </w:rPr>
        <w:t>‌</w:t>
      </w:r>
      <w:r w:rsidRPr="00C877DC">
        <w:rPr>
          <w:rFonts w:cs="B Lotus"/>
          <w:sz w:val="28"/>
          <w:szCs w:val="28"/>
          <w:rtl/>
        </w:rPr>
        <w:t>ها و اشتراک منابع این کشورها</w:t>
      </w:r>
      <w:r w:rsidR="00F4027B" w:rsidRPr="00C877DC">
        <w:rPr>
          <w:rFonts w:cs="B Lotus" w:hint="cs"/>
          <w:sz w:val="28"/>
          <w:szCs w:val="28"/>
          <w:rtl/>
        </w:rPr>
        <w:t>،</w:t>
      </w:r>
      <w:r w:rsidRPr="00C877DC">
        <w:rPr>
          <w:rFonts w:cs="B Lotus"/>
          <w:sz w:val="28"/>
          <w:szCs w:val="28"/>
          <w:rtl/>
        </w:rPr>
        <w:t xml:space="preserve"> هدف یا انگیزه</w:t>
      </w:r>
      <w:r w:rsidRPr="00C877DC">
        <w:rPr>
          <w:rFonts w:cs="B Lotus"/>
          <w:sz w:val="28"/>
          <w:szCs w:val="28"/>
        </w:rPr>
        <w:t>‌</w:t>
      </w:r>
      <w:r w:rsidRPr="00C877DC">
        <w:rPr>
          <w:rFonts w:cs="B Lotus"/>
          <w:sz w:val="28"/>
          <w:szCs w:val="28"/>
          <w:rtl/>
        </w:rPr>
        <w:t xml:space="preserve">ای </w:t>
      </w:r>
      <w:r w:rsidRPr="00C877DC">
        <w:rPr>
          <w:rFonts w:cs="B Lotus" w:hint="cs"/>
          <w:sz w:val="28"/>
          <w:szCs w:val="28"/>
          <w:rtl/>
        </w:rPr>
        <w:t>است</w:t>
      </w:r>
      <w:r w:rsidRPr="00C877DC">
        <w:rPr>
          <w:rFonts w:cs="B Lotus"/>
          <w:sz w:val="28"/>
          <w:szCs w:val="28"/>
          <w:rtl/>
        </w:rPr>
        <w:t xml:space="preserve"> که </w:t>
      </w:r>
      <w:r w:rsidR="007A754C" w:rsidRPr="00C877DC">
        <w:rPr>
          <w:rFonts w:cs="B Lotus"/>
          <w:sz w:val="28"/>
          <w:szCs w:val="28"/>
          <w:rtl/>
        </w:rPr>
        <w:t>پژوهشگران</w:t>
      </w:r>
      <w:r w:rsidRPr="00C877DC">
        <w:rPr>
          <w:rFonts w:cs="B Lotus"/>
          <w:sz w:val="28"/>
          <w:szCs w:val="28"/>
          <w:rtl/>
        </w:rPr>
        <w:t xml:space="preserve"> را به مطالعه دربار</w:t>
      </w:r>
      <w:r w:rsidR="00F4027B" w:rsidRPr="00C877DC">
        <w:rPr>
          <w:rFonts w:cs="B Lotus" w:hint="cs"/>
          <w:sz w:val="28"/>
          <w:szCs w:val="28"/>
          <w:rtl/>
        </w:rPr>
        <w:t>ۀ</w:t>
      </w:r>
      <w:r w:rsidRPr="00C877DC">
        <w:rPr>
          <w:rFonts w:cs="B Lotus"/>
          <w:sz w:val="28"/>
          <w:szCs w:val="28"/>
          <w:rtl/>
        </w:rPr>
        <w:t xml:space="preserve"> همكاري كتابخانه</w:t>
      </w:r>
      <w:r w:rsidRPr="00C877DC">
        <w:rPr>
          <w:rFonts w:cs="B Lotus"/>
          <w:sz w:val="28"/>
          <w:szCs w:val="28"/>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كشورهاي عضو اكو كه به حق</w:t>
      </w:r>
      <w:r w:rsidR="00F4027B" w:rsidRPr="00C877DC">
        <w:rPr>
          <w:rFonts w:cs="B Lotus" w:hint="cs"/>
          <w:sz w:val="28"/>
          <w:szCs w:val="28"/>
          <w:rtl/>
        </w:rPr>
        <w:t>ّ</w:t>
      </w:r>
      <w:r w:rsidRPr="00C877DC">
        <w:rPr>
          <w:rFonts w:cs="B Lotus"/>
          <w:sz w:val="28"/>
          <w:szCs w:val="28"/>
          <w:rtl/>
        </w:rPr>
        <w:t xml:space="preserve"> ميراث</w:t>
      </w:r>
      <w:r w:rsidRPr="00C877DC">
        <w:rPr>
          <w:rFonts w:cs="B Lotus"/>
          <w:sz w:val="28"/>
          <w:szCs w:val="28"/>
        </w:rPr>
        <w:t>‌</w:t>
      </w:r>
      <w:r w:rsidRPr="00C877DC">
        <w:rPr>
          <w:rFonts w:cs="B Lotus"/>
          <w:sz w:val="28"/>
          <w:szCs w:val="28"/>
          <w:rtl/>
        </w:rPr>
        <w:t>داران مكتوب هر كشوري محسوب مي</w:t>
      </w:r>
      <w:r w:rsidRPr="00C877DC">
        <w:rPr>
          <w:rFonts w:cs="B Lotus"/>
          <w:sz w:val="28"/>
          <w:szCs w:val="28"/>
        </w:rPr>
        <w:t>‌</w:t>
      </w:r>
      <w:r w:rsidRPr="00C877DC">
        <w:rPr>
          <w:rFonts w:cs="B Lotus"/>
          <w:sz w:val="28"/>
          <w:szCs w:val="28"/>
          <w:rtl/>
        </w:rPr>
        <w:t xml:space="preserve">شوند، ترغیب کرد. در صورتي كه بتوان به طور </w:t>
      </w:r>
      <w:r w:rsidR="00E703AD" w:rsidRPr="00C877DC">
        <w:rPr>
          <w:rFonts w:cs="B Lotus"/>
          <w:sz w:val="28"/>
          <w:szCs w:val="28"/>
          <w:rtl/>
        </w:rPr>
        <w:t>مؤثّر</w:t>
      </w:r>
      <w:r w:rsidRPr="00C877DC">
        <w:rPr>
          <w:rFonts w:cs="B Lotus"/>
          <w:sz w:val="28"/>
          <w:szCs w:val="28"/>
          <w:rtl/>
        </w:rPr>
        <w:t xml:space="preserve"> زمينه همكاري كتابخانه</w:t>
      </w:r>
      <w:r w:rsidRPr="00C877DC">
        <w:rPr>
          <w:rFonts w:cs="B Lotus"/>
          <w:sz w:val="28"/>
          <w:szCs w:val="28"/>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را فراهم كرد و این مجموعه</w:t>
      </w:r>
      <w:r w:rsidRPr="00C877DC">
        <w:rPr>
          <w:rFonts w:cs="B Lotus"/>
          <w:sz w:val="28"/>
          <w:szCs w:val="28"/>
        </w:rPr>
        <w:t>‌</w:t>
      </w:r>
      <w:r w:rsidRPr="00C877DC">
        <w:rPr>
          <w:rFonts w:cs="B Lotus"/>
          <w:sz w:val="28"/>
          <w:szCs w:val="28"/>
          <w:rtl/>
        </w:rPr>
        <w:t>ها را در کنار هم جمع کرد</w:t>
      </w:r>
      <w:r w:rsidR="00F4027B" w:rsidRPr="00C877DC">
        <w:rPr>
          <w:rFonts w:cs="B Lotus" w:hint="cs"/>
          <w:sz w:val="28"/>
          <w:szCs w:val="28"/>
          <w:rtl/>
        </w:rPr>
        <w:t>،</w:t>
      </w:r>
      <w:r w:rsidRPr="00C877DC">
        <w:rPr>
          <w:rFonts w:cs="B Lotus"/>
          <w:sz w:val="28"/>
          <w:szCs w:val="28"/>
          <w:rtl/>
        </w:rPr>
        <w:t xml:space="preserve"> می</w:t>
      </w:r>
      <w:r w:rsidRPr="00C877DC">
        <w:rPr>
          <w:rFonts w:cs="B Lotus"/>
          <w:sz w:val="28"/>
          <w:szCs w:val="28"/>
        </w:rPr>
        <w:t>‌</w:t>
      </w:r>
      <w:r w:rsidRPr="00C877DC">
        <w:rPr>
          <w:rFonts w:cs="B Lotus"/>
          <w:sz w:val="28"/>
          <w:szCs w:val="28"/>
          <w:rtl/>
        </w:rPr>
        <w:t>توان گنجین</w:t>
      </w:r>
      <w:r w:rsidR="00F4027B" w:rsidRPr="00C877DC">
        <w:rPr>
          <w:rFonts w:cs="B Lotus" w:hint="cs"/>
          <w:sz w:val="28"/>
          <w:szCs w:val="28"/>
          <w:rtl/>
        </w:rPr>
        <w:t>ۀ</w:t>
      </w:r>
      <w:r w:rsidRPr="00C877DC">
        <w:rPr>
          <w:rFonts w:cs="B Lotus"/>
          <w:sz w:val="28"/>
          <w:szCs w:val="28"/>
          <w:rtl/>
        </w:rPr>
        <w:t xml:space="preserve"> با</w:t>
      </w:r>
      <w:r w:rsidR="00F4027B" w:rsidRPr="00C877DC">
        <w:rPr>
          <w:rFonts w:cs="B Lotus" w:hint="cs"/>
          <w:sz w:val="28"/>
          <w:szCs w:val="28"/>
          <w:rtl/>
        </w:rPr>
        <w:t xml:space="preserve"> </w:t>
      </w:r>
      <w:r w:rsidRPr="00C877DC">
        <w:rPr>
          <w:rFonts w:cs="B Lotus"/>
          <w:sz w:val="28"/>
          <w:szCs w:val="28"/>
          <w:rtl/>
        </w:rPr>
        <w:t>ارزشی از ارزش</w:t>
      </w:r>
      <w:r w:rsidRPr="00C877DC">
        <w:rPr>
          <w:rFonts w:cs="B Lotus"/>
          <w:sz w:val="28"/>
          <w:szCs w:val="28"/>
        </w:rPr>
        <w:t>‌</w:t>
      </w:r>
      <w:r w:rsidRPr="00C877DC">
        <w:rPr>
          <w:rFonts w:cs="B Lotus"/>
          <w:sz w:val="28"/>
          <w:szCs w:val="28"/>
          <w:rtl/>
        </w:rPr>
        <w:t xml:space="preserve">های فرهنگی و تاریخي را </w:t>
      </w:r>
      <w:r w:rsidR="00994E51" w:rsidRPr="00C877DC">
        <w:rPr>
          <w:rFonts w:cs="B Lotus"/>
          <w:sz w:val="28"/>
          <w:szCs w:val="28"/>
          <w:rtl/>
        </w:rPr>
        <w:t>احیاء</w:t>
      </w:r>
      <w:r w:rsidRPr="00C877DC">
        <w:rPr>
          <w:rFonts w:cs="B Lotus"/>
          <w:sz w:val="28"/>
          <w:szCs w:val="28"/>
          <w:rtl/>
        </w:rPr>
        <w:t xml:space="preserve"> نمود.</w:t>
      </w:r>
    </w:p>
    <w:p w:rsidR="00F61A8C" w:rsidRPr="00C877DC" w:rsidRDefault="007E5DA8" w:rsidP="00F61A8C">
      <w:pPr>
        <w:bidi/>
        <w:spacing w:line="20" w:lineRule="atLeast"/>
        <w:ind w:firstLine="567"/>
        <w:jc w:val="lowKashida"/>
        <w:rPr>
          <w:rFonts w:cs="B Lotus"/>
          <w:sz w:val="28"/>
          <w:szCs w:val="28"/>
          <w:rtl/>
        </w:rPr>
      </w:pPr>
      <w:r w:rsidRPr="00C877DC">
        <w:rPr>
          <w:rFonts w:cs="B Lotus"/>
          <w:sz w:val="28"/>
          <w:szCs w:val="28"/>
          <w:rtl/>
        </w:rPr>
        <w:t>كشورهاي عضو اكو فارغ از مرزهای جغرافیایی، سیستم</w:t>
      </w:r>
      <w:r w:rsidRPr="00C877DC">
        <w:rPr>
          <w:rFonts w:ascii="Arial" w:hAnsi="Arial"/>
          <w:sz w:val="28"/>
          <w:szCs w:val="28"/>
        </w:rPr>
        <w:t>‌</w:t>
      </w:r>
      <w:r w:rsidRPr="00C877DC">
        <w:rPr>
          <w:rFonts w:cs="B Lotus"/>
          <w:sz w:val="28"/>
          <w:szCs w:val="28"/>
          <w:rtl/>
        </w:rPr>
        <w:t>های سیاسی، اقتصادی و اداری، داراي فرهنگ مشتركي هستند كه دستاورد و ميراث تاريخ چند هزار سال</w:t>
      </w:r>
      <w:r w:rsidR="00F4027B" w:rsidRPr="00C877DC">
        <w:rPr>
          <w:rFonts w:cs="B Lotus" w:hint="cs"/>
          <w:sz w:val="28"/>
          <w:szCs w:val="28"/>
          <w:rtl/>
        </w:rPr>
        <w:t>ۀ</w:t>
      </w:r>
      <w:r w:rsidRPr="00C877DC">
        <w:rPr>
          <w:rFonts w:cs="B Lotus"/>
          <w:sz w:val="28"/>
          <w:szCs w:val="28"/>
          <w:rtl/>
        </w:rPr>
        <w:t xml:space="preserve"> </w:t>
      </w:r>
      <w:r w:rsidR="00BA7836" w:rsidRPr="00C877DC">
        <w:rPr>
          <w:rFonts w:cs="B Lotus"/>
          <w:sz w:val="28"/>
          <w:szCs w:val="28"/>
          <w:rtl/>
        </w:rPr>
        <w:t>آن‌ها</w:t>
      </w:r>
      <w:r w:rsidR="00F4027B" w:rsidRPr="00C877DC">
        <w:rPr>
          <w:rFonts w:cs="B Lotus" w:hint="cs"/>
          <w:sz w:val="28"/>
          <w:szCs w:val="28"/>
          <w:rtl/>
        </w:rPr>
        <w:t xml:space="preserve"> ا</w:t>
      </w:r>
      <w:r w:rsidRPr="00C877DC">
        <w:rPr>
          <w:rFonts w:cs="B Lotus"/>
          <w:sz w:val="28"/>
          <w:szCs w:val="28"/>
          <w:rtl/>
        </w:rPr>
        <w:t>ست. فرهنگي كه پيشرفت امروز بشري</w:t>
      </w:r>
      <w:r w:rsidR="00F4027B" w:rsidRPr="00C877DC">
        <w:rPr>
          <w:rFonts w:cs="B Lotus" w:hint="cs"/>
          <w:sz w:val="28"/>
          <w:szCs w:val="28"/>
          <w:rtl/>
        </w:rPr>
        <w:t>ّ</w:t>
      </w:r>
      <w:r w:rsidRPr="00C877DC">
        <w:rPr>
          <w:rFonts w:cs="B Lotus"/>
          <w:sz w:val="28"/>
          <w:szCs w:val="28"/>
          <w:rtl/>
        </w:rPr>
        <w:t>ت در عرصه</w:t>
      </w:r>
      <w:r w:rsidRPr="00C877DC">
        <w:rPr>
          <w:rFonts w:ascii="Arial" w:hAnsi="Arial"/>
          <w:sz w:val="28"/>
          <w:szCs w:val="28"/>
        </w:rPr>
        <w:t>‌</w:t>
      </w:r>
      <w:r w:rsidRPr="00C877DC">
        <w:rPr>
          <w:rFonts w:cs="B Lotus"/>
          <w:sz w:val="28"/>
          <w:szCs w:val="28"/>
          <w:rtl/>
        </w:rPr>
        <w:t>هاي مختلف علمي و صنعتي وامدار آن است. همين فرهنگ مشترك مي</w:t>
      </w:r>
      <w:r w:rsidRPr="00C877DC">
        <w:rPr>
          <w:rFonts w:ascii="Arial" w:hAnsi="Arial"/>
          <w:sz w:val="28"/>
          <w:szCs w:val="28"/>
        </w:rPr>
        <w:t>‌</w:t>
      </w:r>
      <w:r w:rsidRPr="00C877DC">
        <w:rPr>
          <w:rFonts w:cs="B Lotus"/>
          <w:sz w:val="28"/>
          <w:szCs w:val="28"/>
          <w:rtl/>
        </w:rPr>
        <w:t xml:space="preserve">تواند با پيوند عميق بين </w:t>
      </w:r>
      <w:r w:rsidR="00BA7836" w:rsidRPr="00C877DC">
        <w:rPr>
          <w:rFonts w:cs="B Lotus"/>
          <w:sz w:val="28"/>
          <w:szCs w:val="28"/>
          <w:rtl/>
        </w:rPr>
        <w:t>ملّت</w:t>
      </w:r>
      <w:r w:rsidRPr="00C877DC">
        <w:rPr>
          <w:rFonts w:ascii="Arial" w:hAnsi="Arial"/>
          <w:sz w:val="28"/>
          <w:szCs w:val="28"/>
        </w:rPr>
        <w:t>‌</w:t>
      </w:r>
      <w:r w:rsidRPr="00C877DC">
        <w:rPr>
          <w:rFonts w:cs="B Lotus"/>
          <w:sz w:val="28"/>
          <w:szCs w:val="28"/>
          <w:rtl/>
        </w:rPr>
        <w:t>ها، فرصتي جديد را براي توسع</w:t>
      </w:r>
      <w:r w:rsidR="00F4027B" w:rsidRPr="00C877DC">
        <w:rPr>
          <w:rFonts w:cs="B Lotus" w:hint="cs"/>
          <w:sz w:val="28"/>
          <w:szCs w:val="28"/>
          <w:rtl/>
        </w:rPr>
        <w:t>ۀ</w:t>
      </w:r>
      <w:r w:rsidRPr="00C877DC">
        <w:rPr>
          <w:rFonts w:cs="B Lotus"/>
          <w:sz w:val="28"/>
          <w:szCs w:val="28"/>
          <w:rtl/>
        </w:rPr>
        <w:t xml:space="preserve"> همه جانب</w:t>
      </w:r>
      <w:r w:rsidR="00F4027B" w:rsidRPr="00C877DC">
        <w:rPr>
          <w:rFonts w:cs="B Lotus" w:hint="cs"/>
          <w:sz w:val="28"/>
          <w:szCs w:val="28"/>
          <w:rtl/>
        </w:rPr>
        <w:t>ۀ</w:t>
      </w:r>
      <w:r w:rsidRPr="00C877DC">
        <w:rPr>
          <w:rFonts w:cs="B Lotus"/>
          <w:sz w:val="28"/>
          <w:szCs w:val="28"/>
          <w:rtl/>
        </w:rPr>
        <w:t xml:space="preserve"> منطق</w:t>
      </w:r>
      <w:r w:rsidR="00F4027B" w:rsidRPr="00C877DC">
        <w:rPr>
          <w:rFonts w:cs="B Lotus" w:hint="cs"/>
          <w:sz w:val="28"/>
          <w:szCs w:val="28"/>
          <w:rtl/>
        </w:rPr>
        <w:t>ۀ</w:t>
      </w:r>
      <w:r w:rsidRPr="00C877DC">
        <w:rPr>
          <w:rFonts w:cs="B Lotus"/>
          <w:sz w:val="28"/>
          <w:szCs w:val="28"/>
          <w:rtl/>
        </w:rPr>
        <w:t xml:space="preserve"> اكو و بازآفريني نقش </w:t>
      </w:r>
      <w:r w:rsidR="00BA7836" w:rsidRPr="00C877DC">
        <w:rPr>
          <w:rFonts w:cs="B Lotus"/>
          <w:sz w:val="28"/>
          <w:szCs w:val="28"/>
          <w:rtl/>
        </w:rPr>
        <w:t>تمدّن</w:t>
      </w:r>
      <w:r w:rsidRPr="00C877DC">
        <w:rPr>
          <w:rFonts w:ascii="Arial" w:hAnsi="Arial"/>
          <w:sz w:val="28"/>
          <w:szCs w:val="28"/>
        </w:rPr>
        <w:t>‌</w:t>
      </w:r>
      <w:r w:rsidRPr="00C877DC">
        <w:rPr>
          <w:rFonts w:cs="B Lotus"/>
          <w:sz w:val="28"/>
          <w:szCs w:val="28"/>
          <w:rtl/>
        </w:rPr>
        <w:t>ساز خويش در عرص</w:t>
      </w:r>
      <w:r w:rsidR="00F61A8C" w:rsidRPr="00C877DC">
        <w:rPr>
          <w:rFonts w:cs="B Lotus" w:hint="cs"/>
          <w:sz w:val="28"/>
          <w:szCs w:val="28"/>
          <w:rtl/>
        </w:rPr>
        <w:t>ۀ</w:t>
      </w:r>
      <w:r w:rsidRPr="00C877DC">
        <w:rPr>
          <w:rFonts w:cs="B Lotus"/>
          <w:sz w:val="28"/>
          <w:szCs w:val="28"/>
          <w:rtl/>
        </w:rPr>
        <w:t xml:space="preserve"> جهاني به وجود آورد (اساسنام</w:t>
      </w:r>
      <w:r w:rsidR="00F61A8C" w:rsidRPr="00C877DC">
        <w:rPr>
          <w:rFonts w:cs="B Lotus" w:hint="cs"/>
          <w:sz w:val="28"/>
          <w:szCs w:val="28"/>
          <w:rtl/>
        </w:rPr>
        <w:t>ۀ</w:t>
      </w:r>
      <w:r w:rsidRPr="00C877DC">
        <w:rPr>
          <w:rFonts w:cs="B Lotus"/>
          <w:sz w:val="28"/>
          <w:szCs w:val="28"/>
          <w:rtl/>
        </w:rPr>
        <w:t xml:space="preserve"> کنفرانس ر</w:t>
      </w:r>
      <w:r w:rsidR="00F61A8C" w:rsidRPr="00C877DC">
        <w:rPr>
          <w:rFonts w:cs="B Lotus" w:hint="cs"/>
          <w:sz w:val="28"/>
          <w:szCs w:val="28"/>
          <w:rtl/>
        </w:rPr>
        <w:t>ؤ</w:t>
      </w:r>
      <w:r w:rsidRPr="00C877DC">
        <w:rPr>
          <w:rFonts w:cs="B Lotus"/>
          <w:sz w:val="28"/>
          <w:szCs w:val="28"/>
          <w:rtl/>
        </w:rPr>
        <w:t>سای کتابخانه</w:t>
      </w:r>
      <w:r w:rsidRPr="00C877DC">
        <w:rPr>
          <w:rFonts w:ascii="Arial" w:hAnsi="Arial"/>
          <w:sz w:val="28"/>
          <w:szCs w:val="28"/>
        </w:rPr>
        <w:t>‌</w:t>
      </w:r>
      <w:r w:rsidRPr="00C877DC">
        <w:rPr>
          <w:rFonts w:cs="B Lotus"/>
          <w:sz w:val="28"/>
          <w:szCs w:val="28"/>
          <w:rtl/>
        </w:rPr>
        <w:t>ها</w:t>
      </w:r>
      <w:r w:rsidRPr="00C877DC">
        <w:rPr>
          <w:rFonts w:cs="B Lotus" w:hint="cs"/>
          <w:sz w:val="28"/>
          <w:szCs w:val="28"/>
          <w:rtl/>
        </w:rPr>
        <w:t>ی</w:t>
      </w:r>
      <w:r w:rsidRPr="00C877DC">
        <w:rPr>
          <w:rFonts w:cs="B Lotus"/>
          <w:sz w:val="28"/>
          <w:szCs w:val="28"/>
          <w:rtl/>
        </w:rPr>
        <w:t xml:space="preserve"> </w:t>
      </w:r>
      <w:r w:rsidR="0088184E" w:rsidRPr="00C877DC">
        <w:rPr>
          <w:rFonts w:cs="B Lotus"/>
          <w:sz w:val="28"/>
          <w:szCs w:val="28"/>
          <w:rtl/>
        </w:rPr>
        <w:t>ملّی</w:t>
      </w:r>
      <w:r w:rsidRPr="00C877DC">
        <w:rPr>
          <w:rFonts w:cs="B Lotus"/>
          <w:sz w:val="28"/>
          <w:szCs w:val="28"/>
          <w:rtl/>
        </w:rPr>
        <w:t xml:space="preserve"> کشورهای عضو اکو</w:t>
      </w:r>
      <w:r w:rsidR="00F4027B" w:rsidRPr="00C877DC">
        <w:rPr>
          <w:rFonts w:cs="B Lotus" w:hint="cs"/>
          <w:sz w:val="28"/>
          <w:szCs w:val="28"/>
          <w:rtl/>
        </w:rPr>
        <w:t>،</w:t>
      </w:r>
      <w:r w:rsidRPr="00C877DC">
        <w:rPr>
          <w:rFonts w:cs="B Lotus"/>
          <w:sz w:val="28"/>
          <w:szCs w:val="28"/>
          <w:rtl/>
        </w:rPr>
        <w:t xml:space="preserve"> 2009). </w:t>
      </w:r>
    </w:p>
    <w:p w:rsidR="00AD5F9F" w:rsidRPr="00C877DC" w:rsidRDefault="007E5DA8" w:rsidP="00AD5F9F">
      <w:pPr>
        <w:bidi/>
        <w:spacing w:line="20" w:lineRule="atLeast"/>
        <w:ind w:firstLine="567"/>
        <w:jc w:val="lowKashida"/>
        <w:rPr>
          <w:rFonts w:cs="B Lotus"/>
          <w:sz w:val="28"/>
          <w:szCs w:val="28"/>
          <w:rtl/>
        </w:rPr>
      </w:pPr>
      <w:r w:rsidRPr="00C877DC">
        <w:rPr>
          <w:rFonts w:cs="B Lotus"/>
          <w:sz w:val="28"/>
          <w:szCs w:val="28"/>
          <w:rtl/>
        </w:rPr>
        <w:t>آثار و منابع مشترك كه نمادها و شواهد مختلفي بر آن صح</w:t>
      </w:r>
      <w:r w:rsidR="00F61A8C" w:rsidRPr="00C877DC">
        <w:rPr>
          <w:rFonts w:cs="B Lotus" w:hint="cs"/>
          <w:sz w:val="28"/>
          <w:szCs w:val="28"/>
          <w:rtl/>
        </w:rPr>
        <w:t>ّ</w:t>
      </w:r>
      <w:r w:rsidRPr="00C877DC">
        <w:rPr>
          <w:rFonts w:cs="B Lotus"/>
          <w:sz w:val="28"/>
          <w:szCs w:val="28"/>
          <w:rtl/>
        </w:rPr>
        <w:t>ه گذاشته است و از آن به ميراث مكتوب تعبير مي</w:t>
      </w:r>
      <w:r w:rsidRPr="00C877DC">
        <w:rPr>
          <w:rFonts w:ascii="Arial" w:hAnsi="Arial"/>
          <w:sz w:val="28"/>
          <w:szCs w:val="28"/>
        </w:rPr>
        <w:t>‌</w:t>
      </w:r>
      <w:r w:rsidRPr="00C877DC">
        <w:rPr>
          <w:rFonts w:cs="B Lotus"/>
          <w:sz w:val="28"/>
          <w:szCs w:val="28"/>
          <w:rtl/>
        </w:rPr>
        <w:t>شود</w:t>
      </w:r>
      <w:r w:rsidR="00F61A8C" w:rsidRPr="00C877DC">
        <w:rPr>
          <w:rFonts w:cs="B Lotus" w:hint="cs"/>
          <w:sz w:val="28"/>
          <w:szCs w:val="28"/>
          <w:rtl/>
        </w:rPr>
        <w:t>،</w:t>
      </w:r>
      <w:r w:rsidRPr="00C877DC">
        <w:rPr>
          <w:rFonts w:cs="B Lotus"/>
          <w:sz w:val="28"/>
          <w:szCs w:val="28"/>
          <w:rtl/>
        </w:rPr>
        <w:t xml:space="preserve"> زاييد</w:t>
      </w:r>
      <w:r w:rsidR="00F61A8C" w:rsidRPr="00C877DC">
        <w:rPr>
          <w:rFonts w:cs="B Lotus" w:hint="cs"/>
          <w:sz w:val="28"/>
          <w:szCs w:val="28"/>
          <w:rtl/>
        </w:rPr>
        <w:t>ۀ</w:t>
      </w:r>
      <w:r w:rsidRPr="00C877DC">
        <w:rPr>
          <w:rFonts w:cs="B Lotus"/>
          <w:sz w:val="28"/>
          <w:szCs w:val="28"/>
          <w:rtl/>
        </w:rPr>
        <w:t xml:space="preserve"> همين فرهنگ مشترك و پيشين</w:t>
      </w:r>
      <w:r w:rsidR="00F61A8C" w:rsidRPr="00C877DC">
        <w:rPr>
          <w:rFonts w:cs="B Lotus" w:hint="cs"/>
          <w:sz w:val="28"/>
          <w:szCs w:val="28"/>
          <w:rtl/>
        </w:rPr>
        <w:t>ۀ</w:t>
      </w:r>
      <w:r w:rsidRPr="00C877DC">
        <w:rPr>
          <w:rFonts w:cs="B Lotus"/>
          <w:sz w:val="28"/>
          <w:szCs w:val="28"/>
          <w:rtl/>
        </w:rPr>
        <w:t xml:space="preserve"> مشابه است. به عنوان مثال بيش از 80 درصد كتيبه</w:t>
      </w:r>
      <w:r w:rsidRPr="00C877DC">
        <w:rPr>
          <w:rFonts w:ascii="Arial" w:hAnsi="Arial"/>
          <w:sz w:val="28"/>
          <w:szCs w:val="28"/>
        </w:rPr>
        <w:t>‌</w:t>
      </w:r>
      <w:r w:rsidRPr="00C877DC">
        <w:rPr>
          <w:rFonts w:cs="B Lotus"/>
          <w:sz w:val="28"/>
          <w:szCs w:val="28"/>
          <w:rtl/>
        </w:rPr>
        <w:t>ها و دست</w:t>
      </w:r>
      <w:r w:rsidRPr="00C877DC">
        <w:rPr>
          <w:rFonts w:ascii="Arial" w:hAnsi="Arial"/>
          <w:sz w:val="28"/>
          <w:szCs w:val="28"/>
        </w:rPr>
        <w:t>‌</w:t>
      </w:r>
      <w:r w:rsidRPr="00C877DC">
        <w:rPr>
          <w:rFonts w:cs="B Lotus"/>
          <w:sz w:val="28"/>
          <w:szCs w:val="28"/>
          <w:rtl/>
        </w:rPr>
        <w:t>نوشته</w:t>
      </w:r>
      <w:r w:rsidRPr="00C877DC">
        <w:rPr>
          <w:rFonts w:ascii="Arial" w:hAnsi="Arial"/>
          <w:sz w:val="28"/>
          <w:szCs w:val="28"/>
        </w:rPr>
        <w:t>‌</w:t>
      </w:r>
      <w:r w:rsidRPr="00C877DC">
        <w:rPr>
          <w:rFonts w:cs="B Lotus"/>
          <w:sz w:val="28"/>
          <w:szCs w:val="28"/>
          <w:rtl/>
        </w:rPr>
        <w:t>هاي باستاني موجود در كتابخانه</w:t>
      </w:r>
      <w:r w:rsidRPr="00C877DC">
        <w:rPr>
          <w:rFonts w:ascii="Arial" w:hAnsi="Arial"/>
          <w:sz w:val="28"/>
          <w:szCs w:val="28"/>
        </w:rPr>
        <w:t>‌</w:t>
      </w:r>
      <w:r w:rsidRPr="00C877DC">
        <w:rPr>
          <w:rFonts w:cs="B Lotus"/>
          <w:sz w:val="28"/>
          <w:szCs w:val="28"/>
          <w:rtl/>
        </w:rPr>
        <w:t>هاي آسياي ميانه به زبان فارسي است كه به مثانه يك گنج بسيار غني و بي</w:t>
      </w:r>
      <w:r w:rsidRPr="00C877DC">
        <w:rPr>
          <w:rFonts w:ascii="Arial" w:hAnsi="Arial"/>
          <w:sz w:val="28"/>
          <w:szCs w:val="28"/>
        </w:rPr>
        <w:t>‌</w:t>
      </w:r>
      <w:r w:rsidRPr="00C877DC">
        <w:rPr>
          <w:rFonts w:cs="B Lotus"/>
          <w:sz w:val="28"/>
          <w:szCs w:val="28"/>
          <w:rtl/>
        </w:rPr>
        <w:t>پايان است (مستوفي</w:t>
      </w:r>
      <w:r w:rsidR="00F61A8C" w:rsidRPr="00C877DC">
        <w:rPr>
          <w:rFonts w:cs="B Lotus" w:hint="cs"/>
          <w:sz w:val="28"/>
          <w:szCs w:val="28"/>
          <w:rtl/>
        </w:rPr>
        <w:t>،</w:t>
      </w:r>
      <w:r w:rsidRPr="00C877DC">
        <w:rPr>
          <w:rFonts w:cs="B Lotus"/>
          <w:sz w:val="28"/>
          <w:szCs w:val="28"/>
          <w:rtl/>
        </w:rPr>
        <w:t xml:space="preserve"> 1380،</w:t>
      </w:r>
      <w:r w:rsidR="00F61A8C" w:rsidRPr="00C877DC">
        <w:rPr>
          <w:rFonts w:cs="B Lotus" w:hint="cs"/>
          <w:sz w:val="28"/>
          <w:szCs w:val="28"/>
          <w:rtl/>
        </w:rPr>
        <w:t xml:space="preserve"> ص</w:t>
      </w:r>
      <w:r w:rsidRPr="00C877DC">
        <w:rPr>
          <w:rFonts w:cs="B Lotus"/>
          <w:sz w:val="28"/>
          <w:szCs w:val="28"/>
          <w:rtl/>
        </w:rPr>
        <w:t xml:space="preserve"> 150). </w:t>
      </w:r>
      <w:r w:rsidR="00393FF0" w:rsidRPr="00C877DC">
        <w:rPr>
          <w:rFonts w:cs="B Lotus" w:hint="cs"/>
          <w:sz w:val="28"/>
          <w:szCs w:val="28"/>
          <w:rtl/>
        </w:rPr>
        <w:t>به اعتقاد کولایی (نقل شده در</w:t>
      </w:r>
      <w:r w:rsidR="00F61A8C" w:rsidRPr="00C877DC">
        <w:rPr>
          <w:rFonts w:cs="B Lotus" w:hint="cs"/>
          <w:sz w:val="28"/>
          <w:szCs w:val="28"/>
          <w:rtl/>
        </w:rPr>
        <w:t>:</w:t>
      </w:r>
      <w:r w:rsidR="00393FF0" w:rsidRPr="00C877DC">
        <w:rPr>
          <w:rFonts w:cs="B Lotus" w:hint="cs"/>
          <w:sz w:val="28"/>
          <w:szCs w:val="28"/>
          <w:rtl/>
        </w:rPr>
        <w:t xml:space="preserve"> امامی، 1391،</w:t>
      </w:r>
      <w:r w:rsidR="00F61A8C" w:rsidRPr="00C877DC">
        <w:rPr>
          <w:rFonts w:cs="B Lotus" w:hint="cs"/>
          <w:sz w:val="28"/>
          <w:szCs w:val="28"/>
          <w:rtl/>
        </w:rPr>
        <w:t xml:space="preserve"> ص</w:t>
      </w:r>
      <w:r w:rsidR="00393FF0" w:rsidRPr="00C877DC">
        <w:rPr>
          <w:rFonts w:cs="B Lotus" w:hint="cs"/>
          <w:sz w:val="28"/>
          <w:szCs w:val="28"/>
          <w:rtl/>
        </w:rPr>
        <w:t xml:space="preserve"> 46) </w:t>
      </w:r>
      <w:r w:rsidR="00393FF0" w:rsidRPr="00C877DC">
        <w:rPr>
          <w:rFonts w:ascii="Times New Roman" w:hAnsi="Times New Roman" w:cs="B Lotus"/>
          <w:sz w:val="28"/>
          <w:szCs w:val="28"/>
          <w:rtl/>
        </w:rPr>
        <w:t>تاریخ گذشت</w:t>
      </w:r>
      <w:r w:rsidR="00393FF0" w:rsidRPr="00C877DC">
        <w:rPr>
          <w:rFonts w:ascii="Times New Roman" w:hAnsi="Times New Roman" w:cs="B Lotus" w:hint="cs"/>
          <w:sz w:val="28"/>
          <w:szCs w:val="28"/>
          <w:rtl/>
        </w:rPr>
        <w:t>ة</w:t>
      </w:r>
      <w:r w:rsidR="00393FF0" w:rsidRPr="00C877DC">
        <w:rPr>
          <w:rFonts w:ascii="Times New Roman" w:hAnsi="Times New Roman" w:cs="B Lotus"/>
          <w:sz w:val="28"/>
          <w:szCs w:val="28"/>
          <w:rtl/>
        </w:rPr>
        <w:t xml:space="preserve"> بخش عمده</w:t>
      </w:r>
      <w:r w:rsidR="00393FF0" w:rsidRPr="00C877DC">
        <w:rPr>
          <w:rFonts w:ascii="Times New Roman" w:hAnsi="Times New Roman" w:cs="B Lotus"/>
          <w:sz w:val="28"/>
          <w:szCs w:val="28"/>
          <w:rtl/>
        </w:rPr>
        <w:softHyphen/>
        <w:t>ای از این کشورها را بدون استفاده اساسی از متون زبان فارسی نمی</w:t>
      </w:r>
      <w:r w:rsidR="00393FF0" w:rsidRPr="00C877DC">
        <w:rPr>
          <w:rFonts w:ascii="Times New Roman" w:hAnsi="Times New Roman" w:cs="B Lotus"/>
          <w:sz w:val="28"/>
          <w:szCs w:val="28"/>
          <w:rtl/>
        </w:rPr>
        <w:softHyphen/>
        <w:t>توان تدوین کرد</w:t>
      </w:r>
      <w:r w:rsidR="00393FF0" w:rsidRPr="00C877DC">
        <w:rPr>
          <w:rFonts w:ascii="Times New Roman" w:hAnsi="Times New Roman" w:cs="B Lotus" w:hint="cs"/>
          <w:sz w:val="28"/>
          <w:szCs w:val="28"/>
          <w:rtl/>
        </w:rPr>
        <w:t xml:space="preserve">؛ </w:t>
      </w:r>
      <w:r w:rsidR="00393FF0" w:rsidRPr="00C877DC">
        <w:rPr>
          <w:rFonts w:ascii="Times New Roman" w:hAnsi="Times New Roman" w:cs="B Lotus"/>
          <w:sz w:val="28"/>
          <w:szCs w:val="28"/>
          <w:rtl/>
        </w:rPr>
        <w:t xml:space="preserve">حتی در بعضی کشورها تنها زبانی که گذشته </w:t>
      </w:r>
      <w:r w:rsidR="00BA7836" w:rsidRPr="00C877DC">
        <w:rPr>
          <w:rFonts w:ascii="Times New Roman" w:hAnsi="Times New Roman" w:cs="B Lotus"/>
          <w:sz w:val="28"/>
          <w:szCs w:val="28"/>
          <w:rtl/>
        </w:rPr>
        <w:t>آن‌ها</w:t>
      </w:r>
      <w:r w:rsidR="00393FF0" w:rsidRPr="00C877DC">
        <w:rPr>
          <w:rFonts w:ascii="Times New Roman" w:hAnsi="Times New Roman" w:cs="B Lotus"/>
          <w:sz w:val="28"/>
          <w:szCs w:val="28"/>
          <w:rtl/>
        </w:rPr>
        <w:t xml:space="preserve"> را باز می</w:t>
      </w:r>
      <w:r w:rsidR="00393FF0" w:rsidRPr="00C877DC">
        <w:rPr>
          <w:rFonts w:ascii="Times New Roman" w:hAnsi="Times New Roman" w:cs="B Lotus"/>
          <w:sz w:val="28"/>
          <w:szCs w:val="28"/>
          <w:rtl/>
        </w:rPr>
        <w:softHyphen/>
        <w:t>شناس</w:t>
      </w:r>
      <w:r w:rsidR="00393FF0" w:rsidRPr="00C877DC">
        <w:rPr>
          <w:rFonts w:ascii="Times New Roman" w:hAnsi="Times New Roman" w:cs="B Lotus" w:hint="cs"/>
          <w:sz w:val="28"/>
          <w:szCs w:val="28"/>
          <w:rtl/>
        </w:rPr>
        <w:t>ا</w:t>
      </w:r>
      <w:r w:rsidR="00393FF0" w:rsidRPr="00C877DC">
        <w:rPr>
          <w:rFonts w:ascii="Times New Roman" w:hAnsi="Times New Roman" w:cs="B Lotus"/>
          <w:sz w:val="28"/>
          <w:szCs w:val="28"/>
          <w:rtl/>
        </w:rPr>
        <w:t>ند</w:t>
      </w:r>
      <w:r w:rsidR="00393FF0" w:rsidRPr="00C877DC">
        <w:rPr>
          <w:rFonts w:ascii="Times New Roman" w:hAnsi="Times New Roman" w:cs="B Lotus" w:hint="cs"/>
          <w:sz w:val="28"/>
          <w:szCs w:val="28"/>
          <w:rtl/>
        </w:rPr>
        <w:t>؛</w:t>
      </w:r>
      <w:r w:rsidR="00393FF0" w:rsidRPr="00C877DC">
        <w:rPr>
          <w:rFonts w:ascii="Times New Roman" w:hAnsi="Times New Roman" w:cs="B Lotus"/>
          <w:sz w:val="28"/>
          <w:szCs w:val="28"/>
          <w:rtl/>
        </w:rPr>
        <w:t xml:space="preserve"> زبان فارسی است. کتابخانه</w:t>
      </w:r>
      <w:r w:rsidR="00393FF0" w:rsidRPr="00C877DC">
        <w:rPr>
          <w:rFonts w:ascii="Times New Roman" w:hAnsi="Times New Roman" w:cs="B Lotus"/>
          <w:sz w:val="28"/>
          <w:szCs w:val="28"/>
          <w:rtl/>
        </w:rPr>
        <w:softHyphen/>
        <w:t xml:space="preserve">های این کشورها مملو از نسخ </w:t>
      </w:r>
      <w:r w:rsidR="00FC3E10" w:rsidRPr="00C877DC">
        <w:rPr>
          <w:rFonts w:ascii="Times New Roman" w:hAnsi="Times New Roman" w:cs="B Lotus"/>
          <w:sz w:val="28"/>
          <w:szCs w:val="28"/>
          <w:rtl/>
        </w:rPr>
        <w:t>خطّی</w:t>
      </w:r>
      <w:r w:rsidR="00393FF0" w:rsidRPr="00C877DC">
        <w:rPr>
          <w:rFonts w:ascii="Times New Roman" w:hAnsi="Times New Roman" w:cs="B Lotus"/>
          <w:sz w:val="28"/>
          <w:szCs w:val="28"/>
          <w:rtl/>
        </w:rPr>
        <w:t xml:space="preserve"> زبان فارسی است</w:t>
      </w:r>
      <w:r w:rsidR="00393FF0" w:rsidRPr="00C877DC">
        <w:rPr>
          <w:rFonts w:cs="B Lotus" w:hint="cs"/>
          <w:sz w:val="28"/>
          <w:szCs w:val="28"/>
          <w:rtl/>
        </w:rPr>
        <w:t xml:space="preserve">. </w:t>
      </w:r>
      <w:r w:rsidRPr="00C877DC">
        <w:rPr>
          <w:rFonts w:cs="B Lotus"/>
          <w:sz w:val="28"/>
          <w:szCs w:val="28"/>
          <w:rtl/>
        </w:rPr>
        <w:t>يك بررسي آماري نيز نشان داده است در سال 1983</w:t>
      </w:r>
      <w:r w:rsidR="00AD5F9F" w:rsidRPr="00C877DC">
        <w:rPr>
          <w:rFonts w:cs="B Lotus" w:hint="cs"/>
          <w:sz w:val="28"/>
          <w:szCs w:val="28"/>
          <w:rtl/>
        </w:rPr>
        <w:t xml:space="preserve">م. </w:t>
      </w:r>
      <w:r w:rsidRPr="00C877DC">
        <w:rPr>
          <w:rFonts w:cs="B Lotus"/>
          <w:sz w:val="28"/>
          <w:szCs w:val="28"/>
          <w:rtl/>
        </w:rPr>
        <w:t>در حالي</w:t>
      </w:r>
      <w:r w:rsidR="00AD5F9F" w:rsidRPr="00C877DC">
        <w:rPr>
          <w:rFonts w:cs="B Lotus" w:hint="eastAsia"/>
          <w:sz w:val="28"/>
          <w:szCs w:val="28"/>
          <w:rtl/>
        </w:rPr>
        <w:t>‌</w:t>
      </w:r>
      <w:r w:rsidRPr="00C877DC">
        <w:rPr>
          <w:rFonts w:cs="B Lotus"/>
          <w:sz w:val="28"/>
          <w:szCs w:val="28"/>
          <w:rtl/>
        </w:rPr>
        <w:t>كه</w:t>
      </w:r>
      <w:r w:rsidR="00AD5F9F" w:rsidRPr="00C877DC">
        <w:rPr>
          <w:rFonts w:cs="B Lotus" w:hint="cs"/>
          <w:sz w:val="28"/>
          <w:szCs w:val="28"/>
          <w:rtl/>
        </w:rPr>
        <w:t>،</w:t>
      </w:r>
      <w:r w:rsidRPr="00C877DC">
        <w:rPr>
          <w:rFonts w:cs="B Lotus"/>
          <w:sz w:val="28"/>
          <w:szCs w:val="28"/>
          <w:rtl/>
        </w:rPr>
        <w:t xml:space="preserve"> هم</w:t>
      </w:r>
      <w:r w:rsidR="00AD5F9F" w:rsidRPr="00C877DC">
        <w:rPr>
          <w:rFonts w:cs="B Lotus" w:hint="cs"/>
          <w:sz w:val="28"/>
          <w:szCs w:val="28"/>
          <w:rtl/>
        </w:rPr>
        <w:t>ۀ</w:t>
      </w:r>
      <w:r w:rsidRPr="00C877DC">
        <w:rPr>
          <w:rFonts w:cs="B Lotus"/>
          <w:sz w:val="28"/>
          <w:szCs w:val="28"/>
          <w:rtl/>
        </w:rPr>
        <w:t xml:space="preserve"> كساني كه در حوز</w:t>
      </w:r>
      <w:r w:rsidR="00AD5F9F" w:rsidRPr="00C877DC">
        <w:rPr>
          <w:rFonts w:cs="B Lotus" w:hint="cs"/>
          <w:sz w:val="28"/>
          <w:szCs w:val="28"/>
          <w:rtl/>
        </w:rPr>
        <w:t>ۀ</w:t>
      </w:r>
      <w:r w:rsidRPr="00C877DC">
        <w:rPr>
          <w:rFonts w:cs="B Lotus"/>
          <w:sz w:val="28"/>
          <w:szCs w:val="28"/>
          <w:rtl/>
        </w:rPr>
        <w:t xml:space="preserve"> علوم و فنون در كشورهاي اسلامي مشغول تحقيق و تتب</w:t>
      </w:r>
      <w:r w:rsidR="00AD5F9F" w:rsidRPr="00C877DC">
        <w:rPr>
          <w:rFonts w:cs="B Lotus" w:hint="cs"/>
          <w:sz w:val="28"/>
          <w:szCs w:val="28"/>
          <w:rtl/>
        </w:rPr>
        <w:t>ّ</w:t>
      </w:r>
      <w:r w:rsidRPr="00C877DC">
        <w:rPr>
          <w:rFonts w:cs="B Lotus"/>
          <w:sz w:val="28"/>
          <w:szCs w:val="28"/>
          <w:rtl/>
        </w:rPr>
        <w:t>ع بودند</w:t>
      </w:r>
      <w:r w:rsidR="00AD5F9F" w:rsidRPr="00C877DC">
        <w:rPr>
          <w:rFonts w:cs="B Lotus" w:hint="cs"/>
          <w:sz w:val="28"/>
          <w:szCs w:val="28"/>
          <w:rtl/>
        </w:rPr>
        <w:t>،</w:t>
      </w:r>
      <w:r w:rsidRPr="00C877DC">
        <w:rPr>
          <w:rFonts w:cs="B Lotus"/>
          <w:sz w:val="28"/>
          <w:szCs w:val="28"/>
          <w:rtl/>
        </w:rPr>
        <w:t xml:space="preserve"> حدود 45000 نفر بودند، تعداد اين متخص</w:t>
      </w:r>
      <w:r w:rsidR="00AD5F9F" w:rsidRPr="00C877DC">
        <w:rPr>
          <w:rFonts w:cs="B Lotus" w:hint="cs"/>
          <w:sz w:val="28"/>
          <w:szCs w:val="28"/>
          <w:rtl/>
        </w:rPr>
        <w:t>ّ</w:t>
      </w:r>
      <w:r w:rsidRPr="00C877DC">
        <w:rPr>
          <w:rFonts w:cs="B Lotus"/>
          <w:sz w:val="28"/>
          <w:szCs w:val="28"/>
          <w:rtl/>
        </w:rPr>
        <w:t>صان در قلمرو شوروي (سابق) 1500000 نفر گزارش شده</w:t>
      </w:r>
      <w:r w:rsidRPr="00C877DC">
        <w:rPr>
          <w:rFonts w:ascii="Arial" w:hAnsi="Arial"/>
          <w:sz w:val="28"/>
          <w:szCs w:val="28"/>
        </w:rPr>
        <w:t>‌</w:t>
      </w:r>
      <w:r w:rsidRPr="00C877DC">
        <w:rPr>
          <w:rFonts w:cs="B Lotus"/>
          <w:sz w:val="28"/>
          <w:szCs w:val="28"/>
          <w:rtl/>
        </w:rPr>
        <w:t>اند (عبدالس</w:t>
      </w:r>
      <w:r w:rsidR="00F61A8C" w:rsidRPr="00C877DC">
        <w:rPr>
          <w:rFonts w:cs="B Lotus" w:hint="cs"/>
          <w:sz w:val="28"/>
          <w:szCs w:val="28"/>
          <w:rtl/>
        </w:rPr>
        <w:t>ّ</w:t>
      </w:r>
      <w:r w:rsidRPr="00C877DC">
        <w:rPr>
          <w:rFonts w:cs="B Lotus"/>
          <w:sz w:val="28"/>
          <w:szCs w:val="28"/>
          <w:rtl/>
        </w:rPr>
        <w:t>لام؛ نقل در: رزم</w:t>
      </w:r>
      <w:r w:rsidR="00AD5F9F" w:rsidRPr="00C877DC">
        <w:rPr>
          <w:rFonts w:cs="B Lotus" w:hint="eastAsia"/>
          <w:sz w:val="28"/>
          <w:szCs w:val="28"/>
          <w:rtl/>
        </w:rPr>
        <w:t>‌</w:t>
      </w:r>
      <w:r w:rsidRPr="00C877DC">
        <w:rPr>
          <w:rFonts w:cs="B Lotus"/>
          <w:sz w:val="28"/>
          <w:szCs w:val="28"/>
          <w:rtl/>
        </w:rPr>
        <w:t>آرا</w:t>
      </w:r>
      <w:r w:rsidR="00AD5F9F" w:rsidRPr="00C877DC">
        <w:rPr>
          <w:rFonts w:cs="B Lotus" w:hint="cs"/>
          <w:sz w:val="28"/>
          <w:szCs w:val="28"/>
          <w:rtl/>
        </w:rPr>
        <w:t>،</w:t>
      </w:r>
      <w:r w:rsidRPr="00C877DC">
        <w:rPr>
          <w:rFonts w:cs="B Lotus"/>
          <w:sz w:val="28"/>
          <w:szCs w:val="28"/>
          <w:rtl/>
        </w:rPr>
        <w:t xml:space="preserve"> 1387). حال آن</w:t>
      </w:r>
      <w:r w:rsidR="00AD5F9F" w:rsidRPr="00C877DC">
        <w:rPr>
          <w:rFonts w:cs="B Lotus" w:hint="eastAsia"/>
          <w:sz w:val="28"/>
          <w:szCs w:val="28"/>
          <w:rtl/>
        </w:rPr>
        <w:t>‌</w:t>
      </w:r>
      <w:r w:rsidRPr="00C877DC">
        <w:rPr>
          <w:rFonts w:cs="B Lotus"/>
          <w:sz w:val="28"/>
          <w:szCs w:val="28"/>
          <w:rtl/>
        </w:rPr>
        <w:t>كه اطلاعات دقيقي درباره اين يافته</w:t>
      </w:r>
      <w:r w:rsidRPr="00C877DC">
        <w:rPr>
          <w:rFonts w:ascii="Arial" w:hAnsi="Arial"/>
          <w:sz w:val="28"/>
          <w:szCs w:val="28"/>
        </w:rPr>
        <w:t>‌</w:t>
      </w:r>
      <w:r w:rsidRPr="00C877DC">
        <w:rPr>
          <w:rFonts w:cs="B Lotus"/>
          <w:sz w:val="28"/>
          <w:szCs w:val="28"/>
          <w:rtl/>
        </w:rPr>
        <w:t xml:space="preserve">ها در دسترس نيست. </w:t>
      </w:r>
    </w:p>
    <w:p w:rsidR="000512A9" w:rsidRPr="00C877DC" w:rsidRDefault="007E5DA8" w:rsidP="00AD5F9F">
      <w:pPr>
        <w:bidi/>
        <w:spacing w:line="20" w:lineRule="atLeast"/>
        <w:ind w:firstLine="567"/>
        <w:jc w:val="lowKashida"/>
        <w:rPr>
          <w:rFonts w:cs="B Titr"/>
          <w:sz w:val="24"/>
          <w:szCs w:val="24"/>
          <w:rtl/>
        </w:rPr>
      </w:pPr>
      <w:r w:rsidRPr="00C877DC">
        <w:rPr>
          <w:rFonts w:cs="B Lotus"/>
          <w:sz w:val="28"/>
          <w:szCs w:val="28"/>
          <w:rtl/>
        </w:rPr>
        <w:t>در اين راستا مراكز علمي و فرهنگي به ويژه كتابخانه</w:t>
      </w:r>
      <w:r w:rsidRPr="00C877DC">
        <w:rPr>
          <w:rFonts w:ascii="Arial" w:hAnsi="Arial"/>
          <w:sz w:val="28"/>
          <w:szCs w:val="28"/>
        </w:rPr>
        <w:t>‌</w:t>
      </w:r>
      <w:r w:rsidRPr="00C877DC">
        <w:rPr>
          <w:rFonts w:cs="B Lotus"/>
          <w:sz w:val="28"/>
          <w:szCs w:val="28"/>
          <w:rtl/>
        </w:rPr>
        <w:t xml:space="preserve">های </w:t>
      </w:r>
      <w:r w:rsidR="00BA7836" w:rsidRPr="00C877DC">
        <w:rPr>
          <w:rFonts w:cs="B Lotus"/>
          <w:sz w:val="28"/>
          <w:szCs w:val="28"/>
          <w:rtl/>
        </w:rPr>
        <w:t>ملّی</w:t>
      </w:r>
      <w:r w:rsidRPr="00C877DC">
        <w:rPr>
          <w:rFonts w:cs="B Lotus"/>
          <w:sz w:val="28"/>
          <w:szCs w:val="28"/>
          <w:rtl/>
        </w:rPr>
        <w:t xml:space="preserve"> به عنوان حافظ</w:t>
      </w:r>
      <w:r w:rsidR="00AD5F9F" w:rsidRPr="00C877DC">
        <w:rPr>
          <w:rFonts w:cs="B Lotus" w:hint="cs"/>
          <w:sz w:val="28"/>
          <w:szCs w:val="28"/>
          <w:rtl/>
        </w:rPr>
        <w:t>ۀ</w:t>
      </w:r>
      <w:r w:rsidRPr="00C877DC">
        <w:rPr>
          <w:rFonts w:cs="B Lotus"/>
          <w:sz w:val="28"/>
          <w:szCs w:val="28"/>
          <w:rtl/>
        </w:rPr>
        <w:t xml:space="preserve"> علمي و فرهنگي </w:t>
      </w:r>
      <w:r w:rsidR="00BA7836" w:rsidRPr="00C877DC">
        <w:rPr>
          <w:rFonts w:cs="B Lotus"/>
          <w:sz w:val="28"/>
          <w:szCs w:val="28"/>
          <w:rtl/>
        </w:rPr>
        <w:t>ملّت</w:t>
      </w:r>
      <w:r w:rsidRPr="00C877DC">
        <w:rPr>
          <w:rFonts w:ascii="Arial" w:hAnsi="Arial"/>
          <w:sz w:val="28"/>
          <w:szCs w:val="28"/>
        </w:rPr>
        <w:t>‌</w:t>
      </w:r>
      <w:r w:rsidRPr="00C877DC">
        <w:rPr>
          <w:rFonts w:cs="B Lotus"/>
          <w:sz w:val="28"/>
          <w:szCs w:val="28"/>
          <w:rtl/>
        </w:rPr>
        <w:t>ها</w:t>
      </w:r>
      <w:r w:rsidR="00AD5F9F" w:rsidRPr="00C877DC">
        <w:rPr>
          <w:rFonts w:cs="B Lotus" w:hint="cs"/>
          <w:sz w:val="28"/>
          <w:szCs w:val="28"/>
          <w:rtl/>
        </w:rPr>
        <w:t>،</w:t>
      </w:r>
      <w:r w:rsidRPr="00C877DC">
        <w:rPr>
          <w:rFonts w:cs="B Lotus"/>
          <w:sz w:val="28"/>
          <w:szCs w:val="28"/>
          <w:rtl/>
        </w:rPr>
        <w:t xml:space="preserve"> نقش ويژه و ممتازي دارند. </w:t>
      </w:r>
      <w:r w:rsidR="00BA7836" w:rsidRPr="00C877DC">
        <w:rPr>
          <w:rFonts w:cs="B Lotus"/>
          <w:sz w:val="28"/>
          <w:szCs w:val="28"/>
          <w:rtl/>
        </w:rPr>
        <w:t>آن‌ها</w:t>
      </w:r>
      <w:r w:rsidRPr="00C877DC">
        <w:rPr>
          <w:rFonts w:cs="B Lotus"/>
          <w:sz w:val="28"/>
          <w:szCs w:val="28"/>
          <w:rtl/>
        </w:rPr>
        <w:t xml:space="preserve"> توانسته</w:t>
      </w:r>
      <w:r w:rsidRPr="00C877DC">
        <w:rPr>
          <w:rFonts w:ascii="Arial" w:hAnsi="Arial"/>
          <w:sz w:val="28"/>
          <w:szCs w:val="28"/>
        </w:rPr>
        <w:t>‌</w:t>
      </w:r>
      <w:r w:rsidRPr="00C877DC">
        <w:rPr>
          <w:rFonts w:cs="B Lotus"/>
          <w:sz w:val="28"/>
          <w:szCs w:val="28"/>
          <w:rtl/>
        </w:rPr>
        <w:t xml:space="preserve">اند در طول تاريخ با گذر از رخدادهاي تلخ و شيرين، ميراث ارزشمند علمي و فرهنگي </w:t>
      </w:r>
      <w:r w:rsidR="00BA7836" w:rsidRPr="00C877DC">
        <w:rPr>
          <w:rFonts w:cs="B Lotus"/>
          <w:sz w:val="28"/>
          <w:szCs w:val="28"/>
          <w:rtl/>
        </w:rPr>
        <w:t>ملّت</w:t>
      </w:r>
      <w:r w:rsidRPr="00C877DC">
        <w:rPr>
          <w:rFonts w:cs="B Lotus"/>
          <w:sz w:val="28"/>
          <w:szCs w:val="28"/>
          <w:rtl/>
        </w:rPr>
        <w:t xml:space="preserve"> خود را حفظ كنند و در اختيار نسل</w:t>
      </w:r>
      <w:r w:rsidRPr="00C877DC">
        <w:rPr>
          <w:rFonts w:ascii="Arial" w:hAnsi="Arial"/>
          <w:sz w:val="28"/>
          <w:szCs w:val="28"/>
        </w:rPr>
        <w:t>‌</w:t>
      </w:r>
      <w:r w:rsidRPr="00C877DC">
        <w:rPr>
          <w:rFonts w:cs="B Lotus"/>
          <w:sz w:val="28"/>
          <w:szCs w:val="28"/>
          <w:rtl/>
        </w:rPr>
        <w:t xml:space="preserve">هاي بعدي قرار دهند. شرايط جديد جهاني و اقتضائات </w:t>
      </w:r>
      <w:r w:rsidR="00BA7836" w:rsidRPr="00C877DC">
        <w:rPr>
          <w:rFonts w:cs="B Lotus"/>
          <w:sz w:val="28"/>
          <w:szCs w:val="28"/>
          <w:rtl/>
        </w:rPr>
        <w:t>ملّی</w:t>
      </w:r>
      <w:r w:rsidRPr="00C877DC">
        <w:rPr>
          <w:rFonts w:cs="B Lotus"/>
          <w:sz w:val="28"/>
          <w:szCs w:val="28"/>
          <w:rtl/>
        </w:rPr>
        <w:t xml:space="preserve"> و منطقه</w:t>
      </w:r>
      <w:r w:rsidRPr="00C877DC">
        <w:rPr>
          <w:rFonts w:ascii="Arial" w:hAnsi="Arial"/>
          <w:sz w:val="28"/>
          <w:szCs w:val="28"/>
        </w:rPr>
        <w:t>‌</w:t>
      </w:r>
      <w:r w:rsidRPr="00C877DC">
        <w:rPr>
          <w:rFonts w:cs="B Lotus"/>
          <w:sz w:val="28"/>
          <w:szCs w:val="28"/>
          <w:rtl/>
        </w:rPr>
        <w:t>اي ايجاب مي</w:t>
      </w:r>
      <w:r w:rsidRPr="00C877DC">
        <w:rPr>
          <w:rFonts w:ascii="Arial" w:hAnsi="Arial"/>
          <w:sz w:val="28"/>
          <w:szCs w:val="28"/>
        </w:rPr>
        <w:t>‌</w:t>
      </w:r>
      <w:r w:rsidRPr="00C877DC">
        <w:rPr>
          <w:rFonts w:cs="B Lotus"/>
          <w:sz w:val="28"/>
          <w:szCs w:val="28"/>
          <w:rtl/>
        </w:rPr>
        <w:t>كند، كتابخانه</w:t>
      </w:r>
      <w:r w:rsidRPr="00C877DC">
        <w:rPr>
          <w:rFonts w:ascii="Arial" w:hAnsi="Arial"/>
          <w:sz w:val="28"/>
          <w:szCs w:val="28"/>
        </w:rPr>
        <w:t>‌</w:t>
      </w:r>
      <w:r w:rsidRPr="00C877DC">
        <w:rPr>
          <w:rFonts w:cs="B Lotus"/>
          <w:sz w:val="28"/>
          <w:szCs w:val="28"/>
          <w:rtl/>
        </w:rPr>
        <w:t xml:space="preserve">های </w:t>
      </w:r>
      <w:r w:rsidR="00BA7836" w:rsidRPr="00C877DC">
        <w:rPr>
          <w:rFonts w:cs="B Lotus"/>
          <w:sz w:val="28"/>
          <w:szCs w:val="28"/>
          <w:rtl/>
        </w:rPr>
        <w:t>ملّی</w:t>
      </w:r>
      <w:r w:rsidRPr="00C877DC">
        <w:rPr>
          <w:rFonts w:cs="B Lotus"/>
          <w:sz w:val="28"/>
          <w:szCs w:val="28"/>
          <w:rtl/>
        </w:rPr>
        <w:t xml:space="preserve"> كشورهاي عضو اكو دست در دست هم دهند تا با همكاري با </w:t>
      </w:r>
      <w:r w:rsidRPr="00C877DC">
        <w:rPr>
          <w:rFonts w:cs="B Lotus" w:hint="cs"/>
          <w:sz w:val="28"/>
          <w:szCs w:val="28"/>
          <w:rtl/>
        </w:rPr>
        <w:t>ی</w:t>
      </w:r>
      <w:r w:rsidRPr="00C877DC">
        <w:rPr>
          <w:rFonts w:cs="B Lotus"/>
          <w:sz w:val="28"/>
          <w:szCs w:val="28"/>
          <w:rtl/>
        </w:rPr>
        <w:t>کدیگر فرصت بهره</w:t>
      </w:r>
      <w:r w:rsidRPr="00C877DC">
        <w:rPr>
          <w:rFonts w:ascii="Arial" w:hAnsi="Arial"/>
          <w:sz w:val="28"/>
          <w:szCs w:val="28"/>
        </w:rPr>
        <w:t>‌</w:t>
      </w:r>
      <w:r w:rsidRPr="00C877DC">
        <w:rPr>
          <w:rFonts w:cs="B Lotus"/>
          <w:sz w:val="28"/>
          <w:szCs w:val="28"/>
          <w:rtl/>
        </w:rPr>
        <w:t xml:space="preserve">برداري </w:t>
      </w:r>
      <w:r w:rsidR="007A754C" w:rsidRPr="00C877DC">
        <w:rPr>
          <w:rFonts w:cs="B Lotus"/>
          <w:sz w:val="28"/>
          <w:szCs w:val="28"/>
          <w:rtl/>
        </w:rPr>
        <w:t>پژوهشگران</w:t>
      </w:r>
      <w:r w:rsidRPr="00C877DC">
        <w:rPr>
          <w:rFonts w:cs="B Lotus"/>
          <w:sz w:val="28"/>
          <w:szCs w:val="28"/>
          <w:rtl/>
        </w:rPr>
        <w:t>، از ميراث و اطلاعات موجود در گنجينه</w:t>
      </w:r>
      <w:r w:rsidRPr="00C877DC">
        <w:rPr>
          <w:rFonts w:ascii="Arial" w:hAnsi="Arial"/>
          <w:sz w:val="28"/>
          <w:szCs w:val="28"/>
        </w:rPr>
        <w:t>‌</w:t>
      </w:r>
      <w:r w:rsidRPr="00C877DC">
        <w:rPr>
          <w:rFonts w:cs="B Lotus"/>
          <w:sz w:val="28"/>
          <w:szCs w:val="28"/>
          <w:rtl/>
        </w:rPr>
        <w:t xml:space="preserve">هاي </w:t>
      </w:r>
      <w:r w:rsidR="00697323" w:rsidRPr="00C877DC">
        <w:rPr>
          <w:rFonts w:cs="B Lotus"/>
          <w:sz w:val="28"/>
          <w:szCs w:val="28"/>
          <w:rtl/>
        </w:rPr>
        <w:t>یکدیگر</w:t>
      </w:r>
      <w:r w:rsidRPr="00C877DC">
        <w:rPr>
          <w:rFonts w:cs="B Lotus"/>
          <w:sz w:val="28"/>
          <w:szCs w:val="28"/>
          <w:rtl/>
        </w:rPr>
        <w:t xml:space="preserve"> را ايجاد كنند. در جامع</w:t>
      </w:r>
      <w:r w:rsidR="00AD5F9F" w:rsidRPr="00C877DC">
        <w:rPr>
          <w:rFonts w:cs="B Lotus" w:hint="cs"/>
          <w:sz w:val="28"/>
          <w:szCs w:val="28"/>
          <w:rtl/>
        </w:rPr>
        <w:t>ۀ</w:t>
      </w:r>
      <w:r w:rsidRPr="00C877DC">
        <w:rPr>
          <w:rFonts w:cs="B Lotus"/>
          <w:sz w:val="28"/>
          <w:szCs w:val="28"/>
          <w:rtl/>
        </w:rPr>
        <w:t xml:space="preserve"> معرفتي امروز، اين همكاري مي</w:t>
      </w:r>
      <w:r w:rsidRPr="00C877DC">
        <w:rPr>
          <w:rFonts w:ascii="Arial" w:hAnsi="Arial"/>
          <w:sz w:val="28"/>
          <w:szCs w:val="28"/>
        </w:rPr>
        <w:t>‌</w:t>
      </w:r>
      <w:r w:rsidRPr="00C877DC">
        <w:rPr>
          <w:rFonts w:cs="B Lotus"/>
          <w:sz w:val="28"/>
          <w:szCs w:val="28"/>
          <w:rtl/>
        </w:rPr>
        <w:t>تواند زمينه</w:t>
      </w:r>
      <w:r w:rsidRPr="00C877DC">
        <w:rPr>
          <w:rFonts w:ascii="Arial" w:hAnsi="Arial"/>
          <w:sz w:val="28"/>
          <w:szCs w:val="28"/>
        </w:rPr>
        <w:t>‌</w:t>
      </w:r>
      <w:r w:rsidRPr="00C877DC">
        <w:rPr>
          <w:rFonts w:cs="B Lotus"/>
          <w:sz w:val="28"/>
          <w:szCs w:val="28"/>
          <w:rtl/>
        </w:rPr>
        <w:t>ساز تبادل اطلاعات و تبديل اطلاعات به دانش و خرد شود و فرايند توسعه و رشد را سرعت بخشد. اين كار مي</w:t>
      </w:r>
      <w:r w:rsidRPr="00C877DC">
        <w:rPr>
          <w:rFonts w:ascii="Arial" w:hAnsi="Arial"/>
          <w:sz w:val="28"/>
          <w:szCs w:val="28"/>
        </w:rPr>
        <w:t>‌</w:t>
      </w:r>
      <w:r w:rsidRPr="00C877DC">
        <w:rPr>
          <w:rFonts w:cs="B Lotus"/>
          <w:sz w:val="28"/>
          <w:szCs w:val="28"/>
          <w:rtl/>
        </w:rPr>
        <w:t>تواند مبناي شكل</w:t>
      </w:r>
      <w:r w:rsidRPr="00C877DC">
        <w:rPr>
          <w:rFonts w:ascii="Arial" w:hAnsi="Arial"/>
          <w:sz w:val="28"/>
          <w:szCs w:val="28"/>
        </w:rPr>
        <w:t>‌</w:t>
      </w:r>
      <w:r w:rsidRPr="00C877DC">
        <w:rPr>
          <w:rFonts w:cs="B Lotus"/>
          <w:sz w:val="28"/>
          <w:szCs w:val="28"/>
          <w:rtl/>
        </w:rPr>
        <w:t>گيري اقتصاد دانايي</w:t>
      </w:r>
      <w:r w:rsidRPr="00C877DC">
        <w:rPr>
          <w:rFonts w:ascii="Arial" w:hAnsi="Arial"/>
          <w:sz w:val="28"/>
          <w:szCs w:val="28"/>
        </w:rPr>
        <w:t>‌</w:t>
      </w:r>
      <w:r w:rsidRPr="00C877DC">
        <w:rPr>
          <w:rFonts w:cs="B Lotus"/>
          <w:sz w:val="28"/>
          <w:szCs w:val="28"/>
          <w:rtl/>
        </w:rPr>
        <w:t>محور شود (اساسنام</w:t>
      </w:r>
      <w:r w:rsidR="00AD5F9F" w:rsidRPr="00C877DC">
        <w:rPr>
          <w:rFonts w:cs="B Lotus" w:hint="cs"/>
          <w:sz w:val="28"/>
          <w:szCs w:val="28"/>
          <w:rtl/>
        </w:rPr>
        <w:t>ۀ</w:t>
      </w:r>
      <w:r w:rsidRPr="00C877DC">
        <w:rPr>
          <w:rFonts w:cs="B Lotus"/>
          <w:sz w:val="28"/>
          <w:szCs w:val="28"/>
          <w:rtl/>
        </w:rPr>
        <w:t xml:space="preserve"> کنفرانس ر</w:t>
      </w:r>
      <w:r w:rsidR="00AD5F9F" w:rsidRPr="00C877DC">
        <w:rPr>
          <w:rFonts w:cs="B Lotus" w:hint="cs"/>
          <w:sz w:val="28"/>
          <w:szCs w:val="28"/>
          <w:rtl/>
        </w:rPr>
        <w:t>ؤ</w:t>
      </w:r>
      <w:r w:rsidRPr="00C877DC">
        <w:rPr>
          <w:rFonts w:cs="B Lotus"/>
          <w:sz w:val="28"/>
          <w:szCs w:val="28"/>
          <w:rtl/>
        </w:rPr>
        <w:t>سای کتابخانه</w:t>
      </w:r>
      <w:r w:rsidRPr="00C877DC">
        <w:rPr>
          <w:rFonts w:ascii="Arial" w:hAnsi="Arial"/>
          <w:sz w:val="28"/>
          <w:szCs w:val="28"/>
        </w:rPr>
        <w:t>‌</w:t>
      </w:r>
      <w:r w:rsidRPr="00C877DC">
        <w:rPr>
          <w:rFonts w:cs="B Lotus"/>
          <w:sz w:val="28"/>
          <w:szCs w:val="28"/>
          <w:rtl/>
        </w:rPr>
        <w:t>ها</w:t>
      </w:r>
      <w:r w:rsidRPr="00C877DC">
        <w:rPr>
          <w:rFonts w:cs="B Lotus" w:hint="cs"/>
          <w:sz w:val="28"/>
          <w:szCs w:val="28"/>
          <w:rtl/>
        </w:rPr>
        <w:t>ی</w:t>
      </w:r>
      <w:r w:rsidRPr="00C877DC">
        <w:rPr>
          <w:rFonts w:cs="B Lotus"/>
          <w:sz w:val="28"/>
          <w:szCs w:val="28"/>
          <w:rtl/>
        </w:rPr>
        <w:t xml:space="preserve"> </w:t>
      </w:r>
      <w:r w:rsidR="0088184E" w:rsidRPr="00C877DC">
        <w:rPr>
          <w:rFonts w:cs="B Lotus"/>
          <w:sz w:val="28"/>
          <w:szCs w:val="28"/>
          <w:rtl/>
        </w:rPr>
        <w:t>ملّی</w:t>
      </w:r>
      <w:r w:rsidRPr="00C877DC">
        <w:rPr>
          <w:rFonts w:cs="B Lotus"/>
          <w:sz w:val="28"/>
          <w:szCs w:val="28"/>
          <w:rtl/>
        </w:rPr>
        <w:t xml:space="preserve"> کشورهای عضو اکو</w:t>
      </w:r>
      <w:r w:rsidR="00AD5F9F" w:rsidRPr="00C877DC">
        <w:rPr>
          <w:rFonts w:cs="B Lotus" w:hint="cs"/>
          <w:sz w:val="28"/>
          <w:szCs w:val="28"/>
          <w:rtl/>
        </w:rPr>
        <w:t>،</w:t>
      </w:r>
      <w:r w:rsidRPr="00C877DC">
        <w:rPr>
          <w:rFonts w:cs="B Lotus"/>
          <w:sz w:val="28"/>
          <w:szCs w:val="28"/>
          <w:rtl/>
        </w:rPr>
        <w:t xml:space="preserve"> 2009). بنابراين، در صورتي</w:t>
      </w:r>
      <w:r w:rsidR="00AD5F9F" w:rsidRPr="00C877DC">
        <w:rPr>
          <w:rFonts w:cs="B Lotus" w:hint="eastAsia"/>
          <w:sz w:val="28"/>
          <w:szCs w:val="28"/>
          <w:rtl/>
        </w:rPr>
        <w:t>‌</w:t>
      </w:r>
      <w:r w:rsidRPr="00C877DC">
        <w:rPr>
          <w:rFonts w:cs="B Lotus"/>
          <w:sz w:val="28"/>
          <w:szCs w:val="28"/>
          <w:rtl/>
        </w:rPr>
        <w:t>كه بتوان به</w:t>
      </w:r>
      <w:r w:rsidR="00AD5F9F" w:rsidRPr="00C877DC">
        <w:rPr>
          <w:rFonts w:cs="B Lotus" w:hint="eastAsia"/>
          <w:sz w:val="28"/>
          <w:szCs w:val="28"/>
          <w:rtl/>
        </w:rPr>
        <w:t>‌</w:t>
      </w:r>
      <w:r w:rsidRPr="00C877DC">
        <w:rPr>
          <w:rFonts w:cs="B Lotus"/>
          <w:sz w:val="28"/>
          <w:szCs w:val="28"/>
          <w:rtl/>
        </w:rPr>
        <w:t xml:space="preserve">طور </w:t>
      </w:r>
      <w:r w:rsidR="00E703AD" w:rsidRPr="00C877DC">
        <w:rPr>
          <w:rFonts w:cs="B Lotus"/>
          <w:sz w:val="28"/>
          <w:szCs w:val="28"/>
          <w:rtl/>
        </w:rPr>
        <w:t>مؤثّر</w:t>
      </w:r>
      <w:r w:rsidRPr="00C877DC">
        <w:rPr>
          <w:rFonts w:cs="B Lotus"/>
          <w:sz w:val="28"/>
          <w:szCs w:val="28"/>
          <w:rtl/>
        </w:rPr>
        <w:t xml:space="preserve"> زمين</w:t>
      </w:r>
      <w:r w:rsidR="00AD5F9F" w:rsidRPr="00C877DC">
        <w:rPr>
          <w:rFonts w:cs="B Lotus" w:hint="cs"/>
          <w:sz w:val="28"/>
          <w:szCs w:val="28"/>
          <w:rtl/>
        </w:rPr>
        <w:t>ۀ</w:t>
      </w:r>
      <w:r w:rsidRPr="00C877DC">
        <w:rPr>
          <w:rFonts w:cs="B Lotus"/>
          <w:sz w:val="28"/>
          <w:szCs w:val="28"/>
          <w:rtl/>
        </w:rPr>
        <w:t xml:space="preserve"> همكاري كتابخانه</w:t>
      </w:r>
      <w:r w:rsidRPr="00C877DC">
        <w:rPr>
          <w:rFonts w:ascii="Arial" w:hAnsi="Arial"/>
          <w:sz w:val="28"/>
          <w:szCs w:val="28"/>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را فراهم كرد و این مجموعه</w:t>
      </w:r>
      <w:r w:rsidRPr="00C877DC">
        <w:rPr>
          <w:rFonts w:ascii="Arial" w:hAnsi="Arial"/>
          <w:sz w:val="28"/>
          <w:szCs w:val="28"/>
        </w:rPr>
        <w:t>‌</w:t>
      </w:r>
      <w:r w:rsidRPr="00C877DC">
        <w:rPr>
          <w:rFonts w:cs="B Lotus"/>
          <w:sz w:val="28"/>
          <w:szCs w:val="28"/>
          <w:rtl/>
        </w:rPr>
        <w:t>ها را در کنار هم جمع کرد</w:t>
      </w:r>
      <w:r w:rsidR="00AD5F9F" w:rsidRPr="00C877DC">
        <w:rPr>
          <w:rFonts w:cs="B Lotus" w:hint="cs"/>
          <w:sz w:val="28"/>
          <w:szCs w:val="28"/>
          <w:rtl/>
        </w:rPr>
        <w:t>،</w:t>
      </w:r>
      <w:r w:rsidRPr="00C877DC">
        <w:rPr>
          <w:rFonts w:cs="B Lotus"/>
          <w:sz w:val="28"/>
          <w:szCs w:val="28"/>
          <w:rtl/>
        </w:rPr>
        <w:t xml:space="preserve"> می</w:t>
      </w:r>
      <w:r w:rsidRPr="00C877DC">
        <w:rPr>
          <w:rFonts w:ascii="Arial" w:hAnsi="Arial"/>
          <w:sz w:val="28"/>
          <w:szCs w:val="28"/>
        </w:rPr>
        <w:t>‌</w:t>
      </w:r>
      <w:r w:rsidRPr="00C877DC">
        <w:rPr>
          <w:rFonts w:cs="B Lotus"/>
          <w:sz w:val="28"/>
          <w:szCs w:val="28"/>
          <w:rtl/>
        </w:rPr>
        <w:t>توان گنجین</w:t>
      </w:r>
      <w:r w:rsidR="00AD5F9F" w:rsidRPr="00C877DC">
        <w:rPr>
          <w:rFonts w:cs="B Lotus" w:hint="cs"/>
          <w:sz w:val="28"/>
          <w:szCs w:val="28"/>
          <w:rtl/>
        </w:rPr>
        <w:t>ۀ</w:t>
      </w:r>
      <w:r w:rsidRPr="00C877DC">
        <w:rPr>
          <w:rFonts w:cs="B Lotus"/>
          <w:sz w:val="28"/>
          <w:szCs w:val="28"/>
          <w:rtl/>
        </w:rPr>
        <w:t xml:space="preserve"> با</w:t>
      </w:r>
      <w:r w:rsidR="00AD5F9F" w:rsidRPr="00C877DC">
        <w:rPr>
          <w:rFonts w:cs="B Lotus" w:hint="cs"/>
          <w:sz w:val="28"/>
          <w:szCs w:val="28"/>
          <w:rtl/>
        </w:rPr>
        <w:t xml:space="preserve"> </w:t>
      </w:r>
      <w:r w:rsidRPr="00C877DC">
        <w:rPr>
          <w:rFonts w:cs="B Lotus"/>
          <w:sz w:val="28"/>
          <w:szCs w:val="28"/>
          <w:rtl/>
        </w:rPr>
        <w:t>ارزشی از ارزش</w:t>
      </w:r>
      <w:r w:rsidRPr="00C877DC">
        <w:rPr>
          <w:rFonts w:ascii="Arial" w:hAnsi="Arial"/>
          <w:sz w:val="28"/>
          <w:szCs w:val="28"/>
        </w:rPr>
        <w:t>‌</w:t>
      </w:r>
      <w:r w:rsidRPr="00C877DC">
        <w:rPr>
          <w:rFonts w:cs="B Lotus"/>
          <w:sz w:val="28"/>
          <w:szCs w:val="28"/>
          <w:rtl/>
        </w:rPr>
        <w:t xml:space="preserve">های فرهنگی و تاریخي را </w:t>
      </w:r>
      <w:r w:rsidR="00994E51" w:rsidRPr="00C877DC">
        <w:rPr>
          <w:rFonts w:cs="B Lotus"/>
          <w:sz w:val="28"/>
          <w:szCs w:val="28"/>
          <w:rtl/>
        </w:rPr>
        <w:t>احیاء</w:t>
      </w:r>
      <w:r w:rsidRPr="00C877DC">
        <w:rPr>
          <w:rFonts w:cs="B Lotus"/>
          <w:sz w:val="28"/>
          <w:szCs w:val="28"/>
          <w:rtl/>
        </w:rPr>
        <w:t xml:space="preserve"> نمود</w:t>
      </w:r>
      <w:r w:rsidRPr="00C877DC">
        <w:rPr>
          <w:rFonts w:cs="B Lotus"/>
          <w:rtl/>
        </w:rPr>
        <w:t>.</w:t>
      </w:r>
    </w:p>
    <w:p w:rsidR="00022C32" w:rsidRPr="00C877DC" w:rsidRDefault="00022C32" w:rsidP="004C797E">
      <w:pPr>
        <w:bidi/>
        <w:spacing w:line="20" w:lineRule="atLeast"/>
        <w:ind w:firstLine="567"/>
        <w:contextualSpacing/>
        <w:jc w:val="both"/>
        <w:rPr>
          <w:rFonts w:cs="B Lotus"/>
          <w:sz w:val="28"/>
          <w:szCs w:val="28"/>
          <w:rtl/>
        </w:rPr>
      </w:pPr>
      <w:r w:rsidRPr="00C877DC">
        <w:rPr>
          <w:rFonts w:cs="B Lotus"/>
          <w:sz w:val="28"/>
          <w:szCs w:val="28"/>
          <w:rtl/>
        </w:rPr>
        <w:t>اشتراكات و پيشين</w:t>
      </w:r>
      <w:r w:rsidR="004C797E" w:rsidRPr="00C877DC">
        <w:rPr>
          <w:rFonts w:cs="B Lotus" w:hint="cs"/>
          <w:sz w:val="28"/>
          <w:szCs w:val="28"/>
          <w:rtl/>
        </w:rPr>
        <w:t>ۀ</w:t>
      </w:r>
      <w:r w:rsidRPr="00C877DC">
        <w:rPr>
          <w:rFonts w:cs="B Lotus"/>
          <w:sz w:val="28"/>
          <w:szCs w:val="28"/>
          <w:rtl/>
        </w:rPr>
        <w:t xml:space="preserve"> كمابيش مشابه كشورهاي عضو اكو، مي</w:t>
      </w:r>
      <w:r w:rsidRPr="00C877DC">
        <w:rPr>
          <w:rFonts w:cs="B Lotus"/>
          <w:sz w:val="28"/>
          <w:szCs w:val="28"/>
        </w:rPr>
        <w:t>‌</w:t>
      </w:r>
      <w:r w:rsidRPr="00C877DC">
        <w:rPr>
          <w:rFonts w:cs="B Lotus"/>
          <w:sz w:val="28"/>
          <w:szCs w:val="28"/>
          <w:rtl/>
        </w:rPr>
        <w:t>تواند زمينه</w:t>
      </w:r>
      <w:r w:rsidRPr="00C877DC">
        <w:rPr>
          <w:rFonts w:cs="B Lotus"/>
          <w:sz w:val="28"/>
          <w:szCs w:val="28"/>
        </w:rPr>
        <w:t>‌</w:t>
      </w:r>
      <w:r w:rsidRPr="00C877DC">
        <w:rPr>
          <w:rFonts w:cs="B Lotus"/>
          <w:sz w:val="28"/>
          <w:szCs w:val="28"/>
          <w:rtl/>
        </w:rPr>
        <w:t>ساز همكاري</w:t>
      </w:r>
      <w:r w:rsidRPr="00C877DC">
        <w:rPr>
          <w:rFonts w:cs="B Lotus"/>
          <w:sz w:val="28"/>
          <w:szCs w:val="28"/>
        </w:rPr>
        <w:t>‌</w:t>
      </w:r>
      <w:r w:rsidRPr="00C877DC">
        <w:rPr>
          <w:rFonts w:cs="B Lotus"/>
          <w:sz w:val="28"/>
          <w:szCs w:val="28"/>
          <w:rtl/>
        </w:rPr>
        <w:t xml:space="preserve">هاي </w:t>
      </w:r>
      <w:r w:rsidR="00CC35E4" w:rsidRPr="00C877DC">
        <w:rPr>
          <w:rFonts w:cs="B Lotus"/>
          <w:sz w:val="28"/>
          <w:szCs w:val="28"/>
          <w:rtl/>
        </w:rPr>
        <w:t>متعدّد</w:t>
      </w:r>
      <w:r w:rsidRPr="00C877DC">
        <w:rPr>
          <w:rFonts w:cs="B Lotus"/>
          <w:sz w:val="28"/>
          <w:szCs w:val="28"/>
          <w:rtl/>
        </w:rPr>
        <w:t xml:space="preserve"> فرهنگي در سطح كشور</w:t>
      </w:r>
      <w:r w:rsidR="004C797E" w:rsidRPr="00C877DC">
        <w:rPr>
          <w:rFonts w:cs="B Lotus" w:hint="cs"/>
          <w:sz w:val="28"/>
          <w:szCs w:val="28"/>
          <w:rtl/>
        </w:rPr>
        <w:t>،</w:t>
      </w:r>
      <w:r w:rsidRPr="00C877DC">
        <w:rPr>
          <w:rFonts w:cs="B Lotus"/>
          <w:sz w:val="28"/>
          <w:szCs w:val="28"/>
          <w:rtl/>
        </w:rPr>
        <w:t xml:space="preserve"> از جمله در سطح كتابخانه</w:t>
      </w:r>
      <w:r w:rsidRPr="00C877DC">
        <w:rPr>
          <w:rFonts w:cs="B Lotus"/>
          <w:sz w:val="28"/>
          <w:szCs w:val="28"/>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كشورهاي اكو كه ميراث</w:t>
      </w:r>
      <w:r w:rsidRPr="00C877DC">
        <w:rPr>
          <w:rFonts w:cs="B Lotus"/>
          <w:sz w:val="28"/>
          <w:szCs w:val="28"/>
        </w:rPr>
        <w:t>‌</w:t>
      </w:r>
      <w:r w:rsidRPr="00C877DC">
        <w:rPr>
          <w:rFonts w:cs="B Lotus"/>
          <w:sz w:val="28"/>
          <w:szCs w:val="28"/>
          <w:rtl/>
        </w:rPr>
        <w:t>داران اين پيشين</w:t>
      </w:r>
      <w:r w:rsidR="004C797E" w:rsidRPr="00C877DC">
        <w:rPr>
          <w:rFonts w:cs="B Lotus" w:hint="cs"/>
          <w:sz w:val="28"/>
          <w:szCs w:val="28"/>
          <w:rtl/>
        </w:rPr>
        <w:t>ۀ</w:t>
      </w:r>
      <w:r w:rsidRPr="00C877DC">
        <w:rPr>
          <w:rFonts w:cs="B Lotus"/>
          <w:sz w:val="28"/>
          <w:szCs w:val="28"/>
          <w:rtl/>
        </w:rPr>
        <w:t xml:space="preserve"> مشترك تلق</w:t>
      </w:r>
      <w:r w:rsidR="004C797E" w:rsidRPr="00C877DC">
        <w:rPr>
          <w:rFonts w:cs="B Lotus" w:hint="cs"/>
          <w:sz w:val="28"/>
          <w:szCs w:val="28"/>
          <w:rtl/>
        </w:rPr>
        <w:t>ّ</w:t>
      </w:r>
      <w:r w:rsidRPr="00C877DC">
        <w:rPr>
          <w:rFonts w:cs="B Lotus"/>
          <w:sz w:val="28"/>
          <w:szCs w:val="28"/>
          <w:rtl/>
        </w:rPr>
        <w:t>ي</w:t>
      </w:r>
      <w:r w:rsidRPr="00C877DC">
        <w:rPr>
          <w:rFonts w:cs="B Lotus"/>
          <w:sz w:val="28"/>
          <w:szCs w:val="28"/>
        </w:rPr>
        <w:t>‌</w:t>
      </w:r>
      <w:r w:rsidRPr="00C877DC">
        <w:rPr>
          <w:rFonts w:cs="B Lotus"/>
          <w:sz w:val="28"/>
          <w:szCs w:val="28"/>
          <w:rtl/>
        </w:rPr>
        <w:t>مي</w:t>
      </w:r>
      <w:r w:rsidR="000512A9" w:rsidRPr="00C877DC">
        <w:rPr>
          <w:rFonts w:cs="B Lotus" w:hint="eastAsia"/>
          <w:sz w:val="28"/>
          <w:szCs w:val="28"/>
          <w:rtl/>
        </w:rPr>
        <w:t>‌</w:t>
      </w:r>
      <w:r w:rsidRPr="00C877DC">
        <w:rPr>
          <w:rFonts w:cs="B Lotus"/>
          <w:sz w:val="28"/>
          <w:szCs w:val="28"/>
          <w:rtl/>
        </w:rPr>
        <w:t>شوند، باشد.</w:t>
      </w:r>
    </w:p>
    <w:p w:rsidR="00022C32" w:rsidRPr="00C877DC" w:rsidRDefault="00022C32" w:rsidP="004C797E">
      <w:pPr>
        <w:bidi/>
        <w:spacing w:line="20" w:lineRule="atLeast"/>
        <w:ind w:firstLine="720"/>
        <w:contextualSpacing/>
        <w:jc w:val="lowKashida"/>
        <w:rPr>
          <w:rFonts w:cs="B Lotus"/>
          <w:sz w:val="28"/>
          <w:szCs w:val="28"/>
          <w:rtl/>
        </w:rPr>
      </w:pPr>
      <w:r w:rsidRPr="00C877DC">
        <w:rPr>
          <w:rFonts w:cs="B Lotus"/>
          <w:sz w:val="28"/>
          <w:szCs w:val="28"/>
          <w:rtl/>
        </w:rPr>
        <w:t>با مطالع</w:t>
      </w:r>
      <w:r w:rsidR="004C797E" w:rsidRPr="00C877DC">
        <w:rPr>
          <w:rFonts w:cs="B Lotus" w:hint="cs"/>
          <w:sz w:val="28"/>
          <w:szCs w:val="28"/>
          <w:rtl/>
        </w:rPr>
        <w:t>ۀ</w:t>
      </w:r>
      <w:r w:rsidRPr="00C877DC">
        <w:rPr>
          <w:rFonts w:cs="B Lotus"/>
          <w:sz w:val="28"/>
          <w:szCs w:val="28"/>
          <w:rtl/>
        </w:rPr>
        <w:t xml:space="preserve"> م</w:t>
      </w:r>
      <w:r w:rsidR="004C797E" w:rsidRPr="00C877DC">
        <w:rPr>
          <w:rFonts w:cs="B Lotus" w:hint="cs"/>
          <w:sz w:val="28"/>
          <w:szCs w:val="28"/>
          <w:rtl/>
        </w:rPr>
        <w:t>ؤ</w:t>
      </w:r>
      <w:r w:rsidRPr="00C877DC">
        <w:rPr>
          <w:rFonts w:cs="B Lotus"/>
          <w:sz w:val="28"/>
          <w:szCs w:val="28"/>
          <w:rtl/>
        </w:rPr>
        <w:t>ل</w:t>
      </w:r>
      <w:r w:rsidR="004C797E" w:rsidRPr="00C877DC">
        <w:rPr>
          <w:rFonts w:cs="B Lotus" w:hint="cs"/>
          <w:sz w:val="28"/>
          <w:szCs w:val="28"/>
          <w:rtl/>
        </w:rPr>
        <w:t>ّ</w:t>
      </w:r>
      <w:r w:rsidRPr="00C877DC">
        <w:rPr>
          <w:rFonts w:cs="B Lotus"/>
          <w:sz w:val="28"/>
          <w:szCs w:val="28"/>
          <w:rtl/>
        </w:rPr>
        <w:t>فه</w:t>
      </w:r>
      <w:r w:rsidRPr="00C877DC">
        <w:rPr>
          <w:rFonts w:cs="B Lotus"/>
          <w:sz w:val="28"/>
          <w:szCs w:val="28"/>
        </w:rPr>
        <w:t>‌</w:t>
      </w:r>
      <w:r w:rsidRPr="00C877DC">
        <w:rPr>
          <w:rFonts w:cs="B Lotus"/>
          <w:sz w:val="28"/>
          <w:szCs w:val="28"/>
          <w:rtl/>
        </w:rPr>
        <w:t>هاي مشترك كشورهاي عضو اكو، مي</w:t>
      </w:r>
      <w:r w:rsidRPr="00C877DC">
        <w:rPr>
          <w:rFonts w:cs="B Lotus"/>
          <w:sz w:val="28"/>
          <w:szCs w:val="28"/>
        </w:rPr>
        <w:t>‌</w:t>
      </w:r>
      <w:r w:rsidRPr="00C877DC">
        <w:rPr>
          <w:rFonts w:cs="B Lotus"/>
          <w:sz w:val="28"/>
          <w:szCs w:val="28"/>
          <w:rtl/>
        </w:rPr>
        <w:t>توان چارچوب زير را براي همكاري بين كتابخانه</w:t>
      </w:r>
      <w:r w:rsidR="000512A9" w:rsidRPr="00C877DC">
        <w:rPr>
          <w:rFonts w:cs="B Lotus" w:hint="eastAsia"/>
          <w:sz w:val="28"/>
          <w:szCs w:val="28"/>
          <w:rtl/>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عضو پيشنهاد كرد. </w:t>
      </w:r>
    </w:p>
    <w:p w:rsidR="00022C32" w:rsidRPr="00C877DC" w:rsidRDefault="00022C32" w:rsidP="00A076A7">
      <w:pPr>
        <w:bidi/>
        <w:spacing w:line="20" w:lineRule="atLeast"/>
        <w:ind w:firstLine="720"/>
        <w:contextualSpacing/>
        <w:jc w:val="center"/>
        <w:rPr>
          <w:rFonts w:cs="B Lotus"/>
          <w:sz w:val="28"/>
          <w:szCs w:val="28"/>
          <w:rtl/>
        </w:rPr>
      </w:pPr>
      <w:r w:rsidRPr="00C877DC">
        <w:rPr>
          <w:rFonts w:cs="B Lotus"/>
          <w:noProof/>
          <w:sz w:val="28"/>
          <w:szCs w:val="28"/>
          <w:lang w:bidi="fa-IR"/>
        </w:rPr>
        <w:drawing>
          <wp:inline distT="0" distB="0" distL="0" distR="0">
            <wp:extent cx="2886075" cy="2305050"/>
            <wp:effectExtent l="19050" t="0" r="9525" b="0"/>
            <wp:docPr id="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srcRect/>
                    <a:stretch>
                      <a:fillRect/>
                    </a:stretch>
                  </pic:blipFill>
                  <pic:spPr bwMode="auto">
                    <a:xfrm>
                      <a:off x="0" y="0"/>
                      <a:ext cx="2886075" cy="2305050"/>
                    </a:xfrm>
                    <a:prstGeom prst="rect">
                      <a:avLst/>
                    </a:prstGeom>
                    <a:noFill/>
                    <a:ln w="9525">
                      <a:noFill/>
                      <a:miter lim="800000"/>
                      <a:headEnd/>
                      <a:tailEnd/>
                    </a:ln>
                  </pic:spPr>
                </pic:pic>
              </a:graphicData>
            </a:graphic>
          </wp:inline>
        </w:drawing>
      </w:r>
    </w:p>
    <w:p w:rsidR="00022C32" w:rsidRPr="00C877DC" w:rsidRDefault="00022C32" w:rsidP="00A076A7">
      <w:pPr>
        <w:bidi/>
        <w:spacing w:line="20" w:lineRule="atLeast"/>
        <w:contextualSpacing/>
        <w:jc w:val="center"/>
        <w:rPr>
          <w:rFonts w:cs="B Lotus"/>
          <w:rtl/>
        </w:rPr>
      </w:pPr>
      <w:r w:rsidRPr="00C877DC">
        <w:rPr>
          <w:rFonts w:cs="B Lotus"/>
          <w:rtl/>
        </w:rPr>
        <w:t>شكل3. چارچوب همكاري بين كتابخانه</w:t>
      </w:r>
      <w:r w:rsidRPr="00C877DC">
        <w:rPr>
          <w:rFonts w:cs="B Lotus"/>
        </w:rPr>
        <w:t>‌</w:t>
      </w:r>
      <w:r w:rsidRPr="00C877DC">
        <w:rPr>
          <w:rFonts w:cs="B Lotus"/>
          <w:rtl/>
        </w:rPr>
        <w:t xml:space="preserve">هاي </w:t>
      </w:r>
      <w:r w:rsidR="00BA7836" w:rsidRPr="00C877DC">
        <w:rPr>
          <w:rFonts w:cs="B Lotus"/>
          <w:rtl/>
        </w:rPr>
        <w:t>ملّی</w:t>
      </w:r>
      <w:r w:rsidRPr="00C877DC">
        <w:rPr>
          <w:rFonts w:cs="B Lotus"/>
          <w:rtl/>
        </w:rPr>
        <w:t xml:space="preserve"> كشورهاي عضو اكو</w:t>
      </w:r>
    </w:p>
    <w:p w:rsidR="00022C32" w:rsidRPr="00C877DC" w:rsidRDefault="00022C32" w:rsidP="00A076A7">
      <w:pPr>
        <w:bidi/>
        <w:spacing w:line="20" w:lineRule="atLeast"/>
        <w:contextualSpacing/>
        <w:jc w:val="center"/>
        <w:rPr>
          <w:rFonts w:cs="B Lotus"/>
          <w:b/>
          <w:bCs/>
          <w:rtl/>
        </w:rPr>
      </w:pPr>
    </w:p>
    <w:p w:rsidR="00022C32" w:rsidRPr="00C877DC" w:rsidRDefault="00022C32" w:rsidP="004C797E">
      <w:pPr>
        <w:bidi/>
        <w:spacing w:line="20" w:lineRule="atLeast"/>
        <w:ind w:firstLine="567"/>
        <w:contextualSpacing/>
        <w:jc w:val="both"/>
        <w:rPr>
          <w:rFonts w:cs="B Lotus"/>
          <w:sz w:val="28"/>
          <w:szCs w:val="28"/>
          <w:rtl/>
        </w:rPr>
      </w:pPr>
      <w:r w:rsidRPr="00C877DC">
        <w:rPr>
          <w:rFonts w:cs="B Lotus"/>
          <w:sz w:val="28"/>
          <w:szCs w:val="28"/>
          <w:rtl/>
        </w:rPr>
        <w:t>تاريخ و پيشين</w:t>
      </w:r>
      <w:r w:rsidR="004C797E" w:rsidRPr="00C877DC">
        <w:rPr>
          <w:rFonts w:cs="B Lotus" w:hint="cs"/>
          <w:sz w:val="28"/>
          <w:szCs w:val="28"/>
          <w:rtl/>
        </w:rPr>
        <w:t>ۀ</w:t>
      </w:r>
      <w:r w:rsidRPr="00C877DC">
        <w:rPr>
          <w:rFonts w:cs="B Lotus"/>
          <w:sz w:val="28"/>
          <w:szCs w:val="28"/>
          <w:rtl/>
        </w:rPr>
        <w:t xml:space="preserve"> مشترك، مول</w:t>
      </w:r>
      <w:r w:rsidR="004C797E" w:rsidRPr="00C877DC">
        <w:rPr>
          <w:rFonts w:cs="B Lotus" w:hint="cs"/>
          <w:sz w:val="28"/>
          <w:szCs w:val="28"/>
          <w:rtl/>
        </w:rPr>
        <w:t>ّ</w:t>
      </w:r>
      <w:r w:rsidRPr="00C877DC">
        <w:rPr>
          <w:rFonts w:cs="B Lotus"/>
          <w:sz w:val="28"/>
          <w:szCs w:val="28"/>
          <w:rtl/>
        </w:rPr>
        <w:t>د آثار و منابع مشترك به زبان و خط</w:t>
      </w:r>
      <w:r w:rsidR="004C797E" w:rsidRPr="00C877DC">
        <w:rPr>
          <w:rFonts w:cs="B Lotus" w:hint="cs"/>
          <w:sz w:val="28"/>
          <w:szCs w:val="28"/>
          <w:rtl/>
        </w:rPr>
        <w:t>ّ</w:t>
      </w:r>
      <w:r w:rsidRPr="00C877DC">
        <w:rPr>
          <w:rFonts w:cs="B Lotus"/>
          <w:sz w:val="28"/>
          <w:szCs w:val="28"/>
          <w:rtl/>
        </w:rPr>
        <w:t xml:space="preserve"> مشترك است. اشتراك در ساير زمينه</w:t>
      </w:r>
      <w:r w:rsidRPr="00C877DC">
        <w:rPr>
          <w:rFonts w:cs="B Lotus"/>
          <w:sz w:val="28"/>
          <w:szCs w:val="28"/>
        </w:rPr>
        <w:t>‌</w:t>
      </w:r>
      <w:r w:rsidRPr="00C877DC">
        <w:rPr>
          <w:rFonts w:cs="B Lotus"/>
          <w:sz w:val="28"/>
          <w:szCs w:val="28"/>
          <w:rtl/>
        </w:rPr>
        <w:t>ها، از جمله مذهب نيز در اين راستا بي</w:t>
      </w:r>
      <w:r w:rsidRPr="00C877DC">
        <w:rPr>
          <w:rFonts w:cs="B Lotus"/>
          <w:sz w:val="28"/>
          <w:szCs w:val="28"/>
        </w:rPr>
        <w:t>‌</w:t>
      </w:r>
      <w:r w:rsidR="00BA7836" w:rsidRPr="00C877DC">
        <w:rPr>
          <w:rFonts w:cs="B Lotus"/>
          <w:sz w:val="28"/>
          <w:szCs w:val="28"/>
          <w:rtl/>
        </w:rPr>
        <w:t>تأثیر</w:t>
      </w:r>
      <w:r w:rsidRPr="00C877DC">
        <w:rPr>
          <w:rFonts w:cs="B Lotus"/>
          <w:sz w:val="28"/>
          <w:szCs w:val="28"/>
          <w:rtl/>
        </w:rPr>
        <w:t xml:space="preserve"> نيست. در صورتي كه </w:t>
      </w:r>
      <w:r w:rsidR="00E00E32" w:rsidRPr="00C877DC">
        <w:rPr>
          <w:rFonts w:cs="B Lotus"/>
          <w:sz w:val="28"/>
          <w:szCs w:val="28"/>
          <w:rtl/>
        </w:rPr>
        <w:t>سازمان‌ها</w:t>
      </w:r>
      <w:r w:rsidR="004948EA" w:rsidRPr="00C877DC">
        <w:rPr>
          <w:rFonts w:cs="B Lotus"/>
          <w:sz w:val="28"/>
          <w:szCs w:val="28"/>
          <w:rtl/>
        </w:rPr>
        <w:t>ی</w:t>
      </w:r>
      <w:r w:rsidRPr="00C877DC">
        <w:rPr>
          <w:rFonts w:cs="B Lotus"/>
          <w:sz w:val="28"/>
          <w:szCs w:val="28"/>
          <w:rtl/>
        </w:rPr>
        <w:t xml:space="preserve"> پشتيبان در اين زمينه هم</w:t>
      </w:r>
      <w:r w:rsidRPr="00C877DC">
        <w:rPr>
          <w:rFonts w:cs="B Lotus"/>
          <w:sz w:val="28"/>
          <w:szCs w:val="28"/>
        </w:rPr>
        <w:t>‌</w:t>
      </w:r>
      <w:r w:rsidRPr="00C877DC">
        <w:rPr>
          <w:rFonts w:cs="B Lotus"/>
          <w:sz w:val="28"/>
          <w:szCs w:val="28"/>
          <w:rtl/>
        </w:rPr>
        <w:t>راي و هم</w:t>
      </w:r>
      <w:r w:rsidR="004C797E" w:rsidRPr="00C877DC">
        <w:rPr>
          <w:rFonts w:cs="B Lotus" w:hint="eastAsia"/>
          <w:sz w:val="28"/>
          <w:szCs w:val="28"/>
          <w:rtl/>
        </w:rPr>
        <w:t>‌</w:t>
      </w:r>
      <w:r w:rsidRPr="00C877DC">
        <w:rPr>
          <w:rFonts w:cs="B Lotus"/>
          <w:sz w:val="28"/>
          <w:szCs w:val="28"/>
          <w:rtl/>
        </w:rPr>
        <w:t>قدم باشند</w:t>
      </w:r>
      <w:r w:rsidR="004C797E" w:rsidRPr="00C877DC">
        <w:rPr>
          <w:rFonts w:cs="B Lotus" w:hint="cs"/>
          <w:sz w:val="28"/>
          <w:szCs w:val="28"/>
          <w:rtl/>
        </w:rPr>
        <w:t>،</w:t>
      </w:r>
      <w:r w:rsidRPr="00C877DC">
        <w:rPr>
          <w:rFonts w:cs="B Lotus"/>
          <w:sz w:val="28"/>
          <w:szCs w:val="28"/>
          <w:rtl/>
        </w:rPr>
        <w:t xml:space="preserve"> بستري براي همكاري بين كتابخانه</w:t>
      </w:r>
      <w:r w:rsidRPr="00C877DC">
        <w:rPr>
          <w:rFonts w:cs="B Lotus"/>
          <w:sz w:val="28"/>
          <w:szCs w:val="28"/>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عضو فراهم مي</w:t>
      </w:r>
      <w:r w:rsidRPr="00C877DC">
        <w:rPr>
          <w:rFonts w:cs="B Lotus"/>
          <w:sz w:val="28"/>
          <w:szCs w:val="28"/>
        </w:rPr>
        <w:t>‌</w:t>
      </w:r>
      <w:r w:rsidRPr="00C877DC">
        <w:rPr>
          <w:rFonts w:cs="B Lotus"/>
          <w:sz w:val="28"/>
          <w:szCs w:val="28"/>
          <w:rtl/>
        </w:rPr>
        <w:t>شود كه منافع آن، در نگاه او</w:t>
      </w:r>
      <w:r w:rsidR="004C797E" w:rsidRPr="00C877DC">
        <w:rPr>
          <w:rFonts w:cs="B Lotus" w:hint="cs"/>
          <w:sz w:val="28"/>
          <w:szCs w:val="28"/>
          <w:rtl/>
        </w:rPr>
        <w:t>ّ</w:t>
      </w:r>
      <w:r w:rsidRPr="00C877DC">
        <w:rPr>
          <w:rFonts w:cs="B Lotus"/>
          <w:sz w:val="28"/>
          <w:szCs w:val="28"/>
          <w:rtl/>
        </w:rPr>
        <w:t>ل م</w:t>
      </w:r>
      <w:r w:rsidR="000F215A" w:rsidRPr="00C877DC">
        <w:rPr>
          <w:rFonts w:cs="B Lotus"/>
          <w:sz w:val="28"/>
          <w:szCs w:val="28"/>
          <w:rtl/>
        </w:rPr>
        <w:t>توجّه</w:t>
      </w:r>
      <w:r w:rsidRPr="00C877DC">
        <w:rPr>
          <w:rFonts w:cs="B Lotus"/>
          <w:sz w:val="28"/>
          <w:szCs w:val="28"/>
          <w:rtl/>
        </w:rPr>
        <w:t xml:space="preserve"> خود اعضا</w:t>
      </w:r>
      <w:r w:rsidR="004C797E" w:rsidRPr="00C877DC">
        <w:rPr>
          <w:rFonts w:cs="B Lotus" w:hint="cs"/>
          <w:sz w:val="28"/>
          <w:szCs w:val="28"/>
          <w:rtl/>
        </w:rPr>
        <w:t>ء</w:t>
      </w:r>
      <w:r w:rsidRPr="00C877DC">
        <w:rPr>
          <w:rFonts w:cs="B Lotus"/>
          <w:sz w:val="28"/>
          <w:szCs w:val="28"/>
          <w:rtl/>
        </w:rPr>
        <w:t xml:space="preserve"> مي</w:t>
      </w:r>
      <w:r w:rsidRPr="00C877DC">
        <w:rPr>
          <w:rFonts w:cs="B Lotus"/>
          <w:sz w:val="28"/>
          <w:szCs w:val="28"/>
        </w:rPr>
        <w:t>‌</w:t>
      </w:r>
      <w:r w:rsidRPr="00C877DC">
        <w:rPr>
          <w:rFonts w:cs="B Lotus"/>
          <w:sz w:val="28"/>
          <w:szCs w:val="28"/>
          <w:rtl/>
        </w:rPr>
        <w:t xml:space="preserve">گردد. </w:t>
      </w:r>
      <w:r w:rsidR="00CC35E4" w:rsidRPr="00C877DC">
        <w:rPr>
          <w:rFonts w:cs="B Lotus"/>
          <w:sz w:val="28"/>
          <w:szCs w:val="28"/>
          <w:rtl/>
        </w:rPr>
        <w:t>البتّه</w:t>
      </w:r>
      <w:r w:rsidRPr="00C877DC">
        <w:rPr>
          <w:rFonts w:cs="B Lotus"/>
          <w:sz w:val="28"/>
          <w:szCs w:val="28"/>
          <w:rtl/>
        </w:rPr>
        <w:t xml:space="preserve"> اين بستر زماني به</w:t>
      </w:r>
      <w:r w:rsidR="004C797E" w:rsidRPr="00C877DC">
        <w:rPr>
          <w:rFonts w:cs="B Lotus" w:hint="eastAsia"/>
          <w:sz w:val="28"/>
          <w:szCs w:val="28"/>
          <w:rtl/>
        </w:rPr>
        <w:t>‌</w:t>
      </w:r>
      <w:r w:rsidRPr="00C877DC">
        <w:rPr>
          <w:rFonts w:cs="B Lotus"/>
          <w:sz w:val="28"/>
          <w:szCs w:val="28"/>
          <w:rtl/>
        </w:rPr>
        <w:t>طور مستمر</w:t>
      </w:r>
      <w:r w:rsidR="004C797E" w:rsidRPr="00C877DC">
        <w:rPr>
          <w:rFonts w:cs="B Lotus" w:hint="cs"/>
          <w:sz w:val="28"/>
          <w:szCs w:val="28"/>
          <w:rtl/>
        </w:rPr>
        <w:t>ّ</w:t>
      </w:r>
      <w:r w:rsidRPr="00C877DC">
        <w:rPr>
          <w:rFonts w:cs="B Lotus"/>
          <w:sz w:val="28"/>
          <w:szCs w:val="28"/>
          <w:rtl/>
        </w:rPr>
        <w:t xml:space="preserve"> برقرار مي</w:t>
      </w:r>
      <w:r w:rsidRPr="00C877DC">
        <w:rPr>
          <w:rFonts w:cs="B Lotus"/>
          <w:sz w:val="28"/>
          <w:szCs w:val="28"/>
        </w:rPr>
        <w:t>‌</w:t>
      </w:r>
      <w:r w:rsidRPr="00C877DC">
        <w:rPr>
          <w:rFonts w:cs="B Lotus"/>
          <w:sz w:val="28"/>
          <w:szCs w:val="28"/>
          <w:rtl/>
        </w:rPr>
        <w:t>گردد كه كشورهاي عضو در جهت تقويت آثار و منابع مشترك و حفظ پيشين</w:t>
      </w:r>
      <w:r w:rsidR="004C797E" w:rsidRPr="00C877DC">
        <w:rPr>
          <w:rFonts w:cs="B Lotus" w:hint="cs"/>
          <w:sz w:val="28"/>
          <w:szCs w:val="28"/>
          <w:rtl/>
        </w:rPr>
        <w:t>ۀ</w:t>
      </w:r>
      <w:r w:rsidRPr="00C877DC">
        <w:rPr>
          <w:rFonts w:cs="B Lotus"/>
          <w:sz w:val="28"/>
          <w:szCs w:val="28"/>
          <w:rtl/>
        </w:rPr>
        <w:t xml:space="preserve"> م</w:t>
      </w:r>
      <w:r w:rsidR="00BA7836" w:rsidRPr="00C877DC">
        <w:rPr>
          <w:rFonts w:cs="B Lotus"/>
          <w:sz w:val="28"/>
          <w:szCs w:val="28"/>
          <w:rtl/>
        </w:rPr>
        <w:t>تمدّن</w:t>
      </w:r>
      <w:r w:rsidRPr="00C877DC">
        <w:rPr>
          <w:rFonts w:cs="B Lotus"/>
          <w:sz w:val="28"/>
          <w:szCs w:val="28"/>
          <w:rtl/>
        </w:rPr>
        <w:t xml:space="preserve"> خود</w:t>
      </w:r>
      <w:r w:rsidR="004C797E" w:rsidRPr="00C877DC">
        <w:rPr>
          <w:rFonts w:cs="B Lotus" w:hint="cs"/>
          <w:sz w:val="28"/>
          <w:szCs w:val="28"/>
          <w:rtl/>
        </w:rPr>
        <w:t>،</w:t>
      </w:r>
      <w:r w:rsidRPr="00C877DC">
        <w:rPr>
          <w:rFonts w:cs="B Lotus"/>
          <w:sz w:val="28"/>
          <w:szCs w:val="28"/>
          <w:rtl/>
        </w:rPr>
        <w:t xml:space="preserve"> سرمايه</w:t>
      </w:r>
      <w:r w:rsidRPr="00C877DC">
        <w:rPr>
          <w:rFonts w:cs="B Lotus"/>
          <w:sz w:val="28"/>
          <w:szCs w:val="28"/>
        </w:rPr>
        <w:t>‌</w:t>
      </w:r>
      <w:r w:rsidRPr="00C877DC">
        <w:rPr>
          <w:rFonts w:cs="B Lotus"/>
          <w:sz w:val="28"/>
          <w:szCs w:val="28"/>
          <w:rtl/>
        </w:rPr>
        <w:t>گذاري و برنامه</w:t>
      </w:r>
      <w:r w:rsidRPr="00C877DC">
        <w:rPr>
          <w:rFonts w:cs="B Lotus"/>
          <w:sz w:val="28"/>
          <w:szCs w:val="28"/>
        </w:rPr>
        <w:t>‌</w:t>
      </w:r>
      <w:r w:rsidRPr="00C877DC">
        <w:rPr>
          <w:rFonts w:cs="B Lotus"/>
          <w:sz w:val="28"/>
          <w:szCs w:val="28"/>
          <w:rtl/>
        </w:rPr>
        <w:t>ريزي نموده و به آن بها</w:t>
      </w:r>
      <w:r w:rsidR="004C797E" w:rsidRPr="00C877DC">
        <w:rPr>
          <w:rFonts w:cs="B Lotus" w:hint="cs"/>
          <w:sz w:val="28"/>
          <w:szCs w:val="28"/>
          <w:rtl/>
        </w:rPr>
        <w:t>ء</w:t>
      </w:r>
      <w:r w:rsidRPr="00C877DC">
        <w:rPr>
          <w:rFonts w:cs="B Lotus"/>
          <w:sz w:val="28"/>
          <w:szCs w:val="28"/>
          <w:rtl/>
        </w:rPr>
        <w:t xml:space="preserve"> دهند. </w:t>
      </w:r>
      <w:r w:rsidR="00CC35E4" w:rsidRPr="00C877DC">
        <w:rPr>
          <w:rFonts w:cs="B Lotus"/>
          <w:sz w:val="28"/>
          <w:szCs w:val="28"/>
          <w:rtl/>
        </w:rPr>
        <w:t>البتّه</w:t>
      </w:r>
      <w:r w:rsidRPr="00C877DC">
        <w:rPr>
          <w:rFonts w:cs="B Lotus"/>
          <w:sz w:val="28"/>
          <w:szCs w:val="28"/>
          <w:rtl/>
        </w:rPr>
        <w:t xml:space="preserve"> با </w:t>
      </w:r>
      <w:r w:rsidR="000F215A" w:rsidRPr="00C877DC">
        <w:rPr>
          <w:rFonts w:cs="B Lotus"/>
          <w:sz w:val="28"/>
          <w:szCs w:val="28"/>
          <w:rtl/>
        </w:rPr>
        <w:t>توجّه</w:t>
      </w:r>
      <w:r w:rsidRPr="00C877DC">
        <w:rPr>
          <w:rFonts w:cs="B Lotus"/>
          <w:sz w:val="28"/>
          <w:szCs w:val="28"/>
          <w:rtl/>
        </w:rPr>
        <w:t xml:space="preserve"> به این</w:t>
      </w:r>
      <w:r w:rsidR="004C797E" w:rsidRPr="00C877DC">
        <w:rPr>
          <w:rFonts w:cs="B Lotus" w:hint="eastAsia"/>
          <w:sz w:val="28"/>
          <w:szCs w:val="28"/>
          <w:rtl/>
        </w:rPr>
        <w:t>‌</w:t>
      </w:r>
      <w:r w:rsidRPr="00C877DC">
        <w:rPr>
          <w:rFonts w:cs="B Lotus"/>
          <w:sz w:val="28"/>
          <w:szCs w:val="28"/>
          <w:rtl/>
        </w:rPr>
        <w:t>که رسالت اصلی کتابخانه</w:t>
      </w:r>
      <w:r w:rsidRPr="00C877DC">
        <w:rPr>
          <w:rFonts w:cs="B Lotus"/>
          <w:sz w:val="28"/>
          <w:szCs w:val="28"/>
        </w:rPr>
        <w:t>‌</w:t>
      </w:r>
      <w:r w:rsidRPr="00C877DC">
        <w:rPr>
          <w:rFonts w:cs="B Lotus"/>
          <w:sz w:val="28"/>
          <w:szCs w:val="28"/>
          <w:rtl/>
        </w:rPr>
        <w:t xml:space="preserve">های </w:t>
      </w:r>
      <w:r w:rsidR="0088184E" w:rsidRPr="00C877DC">
        <w:rPr>
          <w:rFonts w:cs="B Lotus"/>
          <w:sz w:val="28"/>
          <w:szCs w:val="28"/>
          <w:rtl/>
        </w:rPr>
        <w:t>ملّی</w:t>
      </w:r>
      <w:r w:rsidRPr="00C877DC">
        <w:rPr>
          <w:rFonts w:cs="B Lotus"/>
          <w:sz w:val="28"/>
          <w:szCs w:val="28"/>
          <w:rtl/>
        </w:rPr>
        <w:t xml:space="preserve"> در دنیا، حفظ میراث </w:t>
      </w:r>
      <w:r w:rsidR="0088184E" w:rsidRPr="00C877DC">
        <w:rPr>
          <w:rFonts w:cs="B Lotus"/>
          <w:sz w:val="28"/>
          <w:szCs w:val="28"/>
          <w:rtl/>
        </w:rPr>
        <w:t>ملّی</w:t>
      </w:r>
      <w:r w:rsidRPr="00C877DC">
        <w:rPr>
          <w:rFonts w:cs="B Lotus"/>
          <w:sz w:val="28"/>
          <w:szCs w:val="28"/>
          <w:rtl/>
        </w:rPr>
        <w:t xml:space="preserve"> هر کشوری محسوب می</w:t>
      </w:r>
      <w:r w:rsidRPr="00C877DC">
        <w:rPr>
          <w:rFonts w:cs="B Lotus"/>
          <w:sz w:val="28"/>
          <w:szCs w:val="28"/>
        </w:rPr>
        <w:t>‌</w:t>
      </w:r>
      <w:r w:rsidRPr="00C877DC">
        <w:rPr>
          <w:rFonts w:cs="B Lotus"/>
          <w:sz w:val="28"/>
          <w:szCs w:val="28"/>
          <w:rtl/>
        </w:rPr>
        <w:t>شود</w:t>
      </w:r>
      <w:r w:rsidR="004C797E" w:rsidRPr="00C877DC">
        <w:rPr>
          <w:rFonts w:cs="B Lotus" w:hint="cs"/>
          <w:sz w:val="28"/>
          <w:szCs w:val="28"/>
          <w:rtl/>
        </w:rPr>
        <w:t>،</w:t>
      </w:r>
      <w:r w:rsidRPr="00C877DC">
        <w:rPr>
          <w:rFonts w:cs="B Lotus"/>
          <w:sz w:val="28"/>
          <w:szCs w:val="28"/>
          <w:rtl/>
        </w:rPr>
        <w:t xml:space="preserve"> لذا همکاری در جهت تکمیل این موجودی و معر</w:t>
      </w:r>
      <w:r w:rsidR="004C797E" w:rsidRPr="00C877DC">
        <w:rPr>
          <w:rFonts w:cs="B Lotus" w:hint="cs"/>
          <w:sz w:val="28"/>
          <w:szCs w:val="28"/>
          <w:rtl/>
        </w:rPr>
        <w:t>ّ</w:t>
      </w:r>
      <w:r w:rsidRPr="00C877DC">
        <w:rPr>
          <w:rFonts w:cs="B Lotus"/>
          <w:sz w:val="28"/>
          <w:szCs w:val="28"/>
          <w:rtl/>
        </w:rPr>
        <w:t>فی سرمای</w:t>
      </w:r>
      <w:r w:rsidR="004C797E" w:rsidRPr="00C877DC">
        <w:rPr>
          <w:rFonts w:cs="B Lotus" w:hint="cs"/>
          <w:sz w:val="28"/>
          <w:szCs w:val="28"/>
          <w:rtl/>
        </w:rPr>
        <w:t>ۀ</w:t>
      </w:r>
      <w:r w:rsidRPr="00C877DC">
        <w:rPr>
          <w:rFonts w:cs="B Lotus"/>
          <w:sz w:val="28"/>
          <w:szCs w:val="28"/>
          <w:rtl/>
        </w:rPr>
        <w:t xml:space="preserve"> </w:t>
      </w:r>
      <w:r w:rsidR="0088184E" w:rsidRPr="00C877DC">
        <w:rPr>
          <w:rFonts w:cs="B Lotus"/>
          <w:sz w:val="28"/>
          <w:szCs w:val="28"/>
          <w:rtl/>
        </w:rPr>
        <w:t>ملّی</w:t>
      </w:r>
      <w:r w:rsidRPr="00C877DC">
        <w:rPr>
          <w:rFonts w:cs="B Lotus"/>
          <w:sz w:val="28"/>
          <w:szCs w:val="28"/>
          <w:rtl/>
        </w:rPr>
        <w:t xml:space="preserve"> به کشورهای دیگر، توجیه مناسبی در جهت سرمایه</w:t>
      </w:r>
      <w:r w:rsidRPr="00C877DC">
        <w:rPr>
          <w:rFonts w:cs="B Lotus"/>
          <w:sz w:val="28"/>
          <w:szCs w:val="28"/>
        </w:rPr>
        <w:t>‌</w:t>
      </w:r>
      <w:r w:rsidRPr="00C877DC">
        <w:rPr>
          <w:rFonts w:cs="B Lotus"/>
          <w:sz w:val="28"/>
          <w:szCs w:val="28"/>
          <w:rtl/>
        </w:rPr>
        <w:t>گذاری هر چه بیشتر به منظور حصول این رسالت به حساب می</w:t>
      </w:r>
      <w:r w:rsidRPr="00C877DC">
        <w:rPr>
          <w:rFonts w:cs="B Lotus"/>
          <w:sz w:val="28"/>
          <w:szCs w:val="28"/>
        </w:rPr>
        <w:t>‌</w:t>
      </w:r>
      <w:r w:rsidRPr="00C877DC">
        <w:rPr>
          <w:rFonts w:cs="B Lotus"/>
          <w:sz w:val="28"/>
          <w:szCs w:val="28"/>
          <w:rtl/>
        </w:rPr>
        <w:t>آید. تشکیل اجلاس</w:t>
      </w:r>
      <w:r w:rsidR="004C797E" w:rsidRPr="00C877DC">
        <w:rPr>
          <w:rFonts w:cs="B Lotus" w:hint="eastAsia"/>
          <w:sz w:val="28"/>
          <w:szCs w:val="28"/>
          <w:rtl/>
        </w:rPr>
        <w:t>‌</w:t>
      </w:r>
      <w:r w:rsidRPr="00C877DC">
        <w:rPr>
          <w:rFonts w:cs="B Lotus"/>
          <w:sz w:val="28"/>
          <w:szCs w:val="28"/>
          <w:rtl/>
        </w:rPr>
        <w:t xml:space="preserve">ها و </w:t>
      </w:r>
      <w:r w:rsidR="0088184E" w:rsidRPr="00C877DC">
        <w:rPr>
          <w:rFonts w:cs="B Lotus"/>
          <w:sz w:val="28"/>
          <w:szCs w:val="28"/>
          <w:rtl/>
        </w:rPr>
        <w:t>اتّحادی</w:t>
      </w:r>
      <w:r w:rsidR="004C797E" w:rsidRPr="00C877DC">
        <w:rPr>
          <w:rFonts w:cs="B Lotus" w:hint="cs"/>
          <w:sz w:val="28"/>
          <w:szCs w:val="28"/>
          <w:rtl/>
        </w:rPr>
        <w:t>ّۀ</w:t>
      </w:r>
      <w:r w:rsidRPr="00C877DC">
        <w:rPr>
          <w:rFonts w:cs="B Lotus"/>
          <w:sz w:val="28"/>
          <w:szCs w:val="28"/>
          <w:rtl/>
        </w:rPr>
        <w:t xml:space="preserve"> مشترک کتابخانه</w:t>
      </w:r>
      <w:r w:rsidRPr="00C877DC">
        <w:rPr>
          <w:rFonts w:cs="B Lotus"/>
          <w:sz w:val="28"/>
          <w:szCs w:val="28"/>
        </w:rPr>
        <w:t>‌</w:t>
      </w:r>
      <w:r w:rsidRPr="00C877DC">
        <w:rPr>
          <w:rFonts w:cs="B Lotus"/>
          <w:sz w:val="28"/>
          <w:szCs w:val="28"/>
          <w:rtl/>
        </w:rPr>
        <w:t xml:space="preserve">های </w:t>
      </w:r>
      <w:r w:rsidR="0088184E" w:rsidRPr="00C877DC">
        <w:rPr>
          <w:rFonts w:cs="B Lotus"/>
          <w:sz w:val="28"/>
          <w:szCs w:val="28"/>
          <w:rtl/>
        </w:rPr>
        <w:t>ملّی</w:t>
      </w:r>
      <w:r w:rsidRPr="00C877DC">
        <w:rPr>
          <w:rFonts w:cs="B Lotus"/>
          <w:sz w:val="28"/>
          <w:szCs w:val="28"/>
          <w:rtl/>
        </w:rPr>
        <w:t xml:space="preserve"> این کشورها بر این م</w:t>
      </w:r>
      <w:r w:rsidR="004C797E" w:rsidRPr="00C877DC">
        <w:rPr>
          <w:rFonts w:cs="B Lotus" w:hint="cs"/>
          <w:sz w:val="28"/>
          <w:szCs w:val="28"/>
          <w:rtl/>
        </w:rPr>
        <w:t>وضوع،</w:t>
      </w:r>
      <w:r w:rsidRPr="00C877DC">
        <w:rPr>
          <w:rFonts w:cs="B Lotus"/>
          <w:sz w:val="28"/>
          <w:szCs w:val="28"/>
          <w:rtl/>
        </w:rPr>
        <w:t xml:space="preserve"> صح</w:t>
      </w:r>
      <w:r w:rsidR="004C797E" w:rsidRPr="00C877DC">
        <w:rPr>
          <w:rFonts w:cs="B Lotus" w:hint="cs"/>
          <w:sz w:val="28"/>
          <w:szCs w:val="28"/>
          <w:rtl/>
        </w:rPr>
        <w:t>ّ</w:t>
      </w:r>
      <w:r w:rsidRPr="00C877DC">
        <w:rPr>
          <w:rFonts w:cs="B Lotus"/>
          <w:sz w:val="28"/>
          <w:szCs w:val="28"/>
          <w:rtl/>
        </w:rPr>
        <w:t xml:space="preserve">ه گذاشته است. از سوي ديگر با </w:t>
      </w:r>
      <w:r w:rsidR="000F215A" w:rsidRPr="00C877DC">
        <w:rPr>
          <w:rFonts w:cs="B Lotus"/>
          <w:sz w:val="28"/>
          <w:szCs w:val="28"/>
          <w:rtl/>
        </w:rPr>
        <w:t>توجّه</w:t>
      </w:r>
      <w:r w:rsidRPr="00C877DC">
        <w:rPr>
          <w:rFonts w:cs="B Lotus"/>
          <w:sz w:val="28"/>
          <w:szCs w:val="28"/>
          <w:rtl/>
        </w:rPr>
        <w:t xml:space="preserve"> به این</w:t>
      </w:r>
      <w:r w:rsidR="004C797E" w:rsidRPr="00C877DC">
        <w:rPr>
          <w:rFonts w:cs="B Lotus" w:hint="eastAsia"/>
          <w:sz w:val="28"/>
          <w:szCs w:val="28"/>
          <w:rtl/>
        </w:rPr>
        <w:t>‌</w:t>
      </w:r>
      <w:r w:rsidRPr="00C877DC">
        <w:rPr>
          <w:rFonts w:cs="B Lotus"/>
          <w:sz w:val="28"/>
          <w:szCs w:val="28"/>
          <w:rtl/>
        </w:rPr>
        <w:t>که</w:t>
      </w:r>
      <w:r w:rsidR="004C797E" w:rsidRPr="00C877DC">
        <w:rPr>
          <w:rFonts w:cs="B Lotus" w:hint="cs"/>
          <w:sz w:val="28"/>
          <w:szCs w:val="28"/>
          <w:rtl/>
        </w:rPr>
        <w:t>،</w:t>
      </w:r>
      <w:r w:rsidRPr="00C877DC">
        <w:rPr>
          <w:rFonts w:cs="B Lotus"/>
          <w:sz w:val="28"/>
          <w:szCs w:val="28"/>
          <w:rtl/>
        </w:rPr>
        <w:t xml:space="preserve"> منابع مشترکی در کتابخانه</w:t>
      </w:r>
      <w:r w:rsidRPr="00C877DC">
        <w:rPr>
          <w:rFonts w:cs="B Lotus"/>
          <w:sz w:val="28"/>
          <w:szCs w:val="28"/>
        </w:rPr>
        <w:t>‌</w:t>
      </w:r>
      <w:r w:rsidRPr="00C877DC">
        <w:rPr>
          <w:rFonts w:cs="B Lotus"/>
          <w:sz w:val="28"/>
          <w:szCs w:val="28"/>
          <w:rtl/>
        </w:rPr>
        <w:t xml:space="preserve">های </w:t>
      </w:r>
      <w:r w:rsidR="0088184E" w:rsidRPr="00C877DC">
        <w:rPr>
          <w:rFonts w:cs="B Lotus"/>
          <w:sz w:val="28"/>
          <w:szCs w:val="28"/>
          <w:rtl/>
        </w:rPr>
        <w:t>ملّی</w:t>
      </w:r>
      <w:r w:rsidRPr="00C877DC">
        <w:rPr>
          <w:rFonts w:cs="B Lotus"/>
          <w:sz w:val="28"/>
          <w:szCs w:val="28"/>
          <w:rtl/>
        </w:rPr>
        <w:t xml:space="preserve"> عضو اکو موجود است</w:t>
      </w:r>
      <w:r w:rsidR="004C797E" w:rsidRPr="00C877DC">
        <w:rPr>
          <w:rFonts w:cs="B Lotus" w:hint="cs"/>
          <w:sz w:val="28"/>
          <w:szCs w:val="28"/>
          <w:rtl/>
        </w:rPr>
        <w:t>،</w:t>
      </w:r>
      <w:r w:rsidRPr="00C877DC">
        <w:rPr>
          <w:rFonts w:cs="B Lotus"/>
          <w:sz w:val="28"/>
          <w:szCs w:val="28"/>
          <w:rtl/>
        </w:rPr>
        <w:t xml:space="preserve"> با علم بر این اشتراکات</w:t>
      </w:r>
      <w:r w:rsidR="004C797E" w:rsidRPr="00C877DC">
        <w:rPr>
          <w:rFonts w:cs="B Lotus" w:hint="cs"/>
          <w:sz w:val="28"/>
          <w:szCs w:val="28"/>
          <w:rtl/>
        </w:rPr>
        <w:t>،</w:t>
      </w:r>
      <w:r w:rsidRPr="00C877DC">
        <w:rPr>
          <w:rFonts w:cs="B Lotus"/>
          <w:sz w:val="28"/>
          <w:szCs w:val="28"/>
          <w:rtl/>
        </w:rPr>
        <w:t xml:space="preserve"> می</w:t>
      </w:r>
      <w:r w:rsidRPr="00C877DC">
        <w:rPr>
          <w:rFonts w:cs="B Lotus"/>
          <w:sz w:val="28"/>
          <w:szCs w:val="28"/>
        </w:rPr>
        <w:t>‌</w:t>
      </w:r>
      <w:r w:rsidRPr="00C877DC">
        <w:rPr>
          <w:rFonts w:cs="B Lotus"/>
          <w:sz w:val="28"/>
          <w:szCs w:val="28"/>
          <w:rtl/>
        </w:rPr>
        <w:t>توان به زمینه</w:t>
      </w:r>
      <w:r w:rsidRPr="00C877DC">
        <w:rPr>
          <w:rFonts w:cs="B Lotus"/>
          <w:sz w:val="28"/>
          <w:szCs w:val="28"/>
        </w:rPr>
        <w:t>‌</w:t>
      </w:r>
      <w:r w:rsidRPr="00C877DC">
        <w:rPr>
          <w:rFonts w:cs="B Lotus"/>
          <w:sz w:val="28"/>
          <w:szCs w:val="28"/>
          <w:rtl/>
        </w:rPr>
        <w:t xml:space="preserve">سازی همکاری هر چه بیشتر این مراکز حافظ میراث علمی و فرهنگی اقدام نمود. </w:t>
      </w:r>
    </w:p>
    <w:p w:rsidR="007E5DA8" w:rsidRPr="00C877DC" w:rsidRDefault="00273896" w:rsidP="00D0488B">
      <w:pPr>
        <w:pStyle w:val="Subtitle"/>
        <w:spacing w:line="20" w:lineRule="atLeast"/>
        <w:jc w:val="both"/>
        <w:outlineLvl w:val="0"/>
        <w:rPr>
          <w:rFonts w:cs="B Titr"/>
          <w:sz w:val="24"/>
          <w:szCs w:val="24"/>
          <w:rtl/>
        </w:rPr>
      </w:pPr>
      <w:bookmarkStart w:id="228" w:name="_Toc503556915"/>
      <w:r w:rsidRPr="00C877DC">
        <w:rPr>
          <w:rFonts w:cs="B Titr" w:hint="cs"/>
          <w:sz w:val="24"/>
          <w:szCs w:val="24"/>
          <w:rtl/>
        </w:rPr>
        <w:t>7-</w:t>
      </w:r>
      <w:r w:rsidR="00D0488B" w:rsidRPr="00C877DC">
        <w:rPr>
          <w:rFonts w:cs="B Titr" w:hint="cs"/>
          <w:sz w:val="24"/>
          <w:szCs w:val="24"/>
          <w:rtl/>
        </w:rPr>
        <w:t>7</w:t>
      </w:r>
      <w:r w:rsidRPr="00C877DC">
        <w:rPr>
          <w:rFonts w:cs="B Titr" w:hint="cs"/>
          <w:sz w:val="24"/>
          <w:szCs w:val="24"/>
          <w:rtl/>
        </w:rPr>
        <w:t xml:space="preserve">. </w:t>
      </w:r>
      <w:r w:rsidR="003B31BE" w:rsidRPr="00C877DC">
        <w:rPr>
          <w:rFonts w:cs="B Titr" w:hint="cs"/>
          <w:sz w:val="24"/>
          <w:szCs w:val="24"/>
          <w:rtl/>
        </w:rPr>
        <w:t>کنفرانس رؤسای</w:t>
      </w:r>
      <w:r w:rsidR="004310CC" w:rsidRPr="00C877DC">
        <w:rPr>
          <w:rFonts w:cs="B Titr"/>
          <w:sz w:val="24"/>
          <w:szCs w:val="24"/>
          <w:rtl/>
        </w:rPr>
        <w:t xml:space="preserve"> كتابخانه</w:t>
      </w:r>
      <w:r w:rsidR="004310CC" w:rsidRPr="00C877DC">
        <w:rPr>
          <w:rFonts w:cs="B Titr"/>
          <w:sz w:val="24"/>
          <w:szCs w:val="24"/>
        </w:rPr>
        <w:t>‌</w:t>
      </w:r>
      <w:r w:rsidR="004310CC" w:rsidRPr="00C877DC">
        <w:rPr>
          <w:rFonts w:cs="B Titr"/>
          <w:sz w:val="24"/>
          <w:szCs w:val="24"/>
          <w:rtl/>
        </w:rPr>
        <w:t xml:space="preserve">ها و آرشيوهاي </w:t>
      </w:r>
      <w:r w:rsidR="00BA7836" w:rsidRPr="00C877DC">
        <w:rPr>
          <w:rFonts w:cs="B Titr"/>
          <w:sz w:val="24"/>
          <w:szCs w:val="24"/>
          <w:rtl/>
        </w:rPr>
        <w:t>ملّی</w:t>
      </w:r>
      <w:r w:rsidR="004310CC" w:rsidRPr="00C877DC">
        <w:rPr>
          <w:rFonts w:cs="B Titr"/>
          <w:sz w:val="24"/>
          <w:szCs w:val="24"/>
          <w:rtl/>
        </w:rPr>
        <w:t xml:space="preserve"> كشورهای عضو اكو</w:t>
      </w:r>
      <w:r w:rsidR="004310CC" w:rsidRPr="00C877DC">
        <w:rPr>
          <w:rFonts w:cs="B Titr" w:hint="cs"/>
          <w:sz w:val="24"/>
          <w:szCs w:val="24"/>
          <w:rtl/>
        </w:rPr>
        <w:t xml:space="preserve">: </w:t>
      </w:r>
      <w:r w:rsidR="00022C32" w:rsidRPr="00C877DC">
        <w:rPr>
          <w:rFonts w:cs="B Titr"/>
          <w:b/>
          <w:bCs/>
          <w:sz w:val="24"/>
          <w:szCs w:val="24"/>
          <w:rtl/>
        </w:rPr>
        <w:t>افلا</w:t>
      </w:r>
      <w:bookmarkEnd w:id="228"/>
    </w:p>
    <w:p w:rsidR="004971DB" w:rsidRPr="00C877DC" w:rsidRDefault="004971DB" w:rsidP="00D0488B">
      <w:pPr>
        <w:autoSpaceDE w:val="0"/>
        <w:autoSpaceDN w:val="0"/>
        <w:bidi/>
        <w:adjustRightInd w:val="0"/>
        <w:spacing w:after="0" w:line="240" w:lineRule="auto"/>
        <w:jc w:val="both"/>
        <w:rPr>
          <w:rFonts w:ascii="Times New Roman" w:hAnsi="Times New Roman" w:cs="B Titr"/>
          <w:sz w:val="24"/>
          <w:szCs w:val="24"/>
          <w:rtl/>
          <w:lang w:bidi="fa-IR"/>
        </w:rPr>
      </w:pPr>
      <w:r w:rsidRPr="00C877DC">
        <w:rPr>
          <w:rFonts w:ascii="Times New Roman" w:hAnsi="Times New Roman" w:cs="B Titr" w:hint="cs"/>
          <w:sz w:val="24"/>
          <w:szCs w:val="24"/>
          <w:rtl/>
          <w:lang w:bidi="fa-IR"/>
        </w:rPr>
        <w:t>7-</w:t>
      </w:r>
      <w:r w:rsidR="00D0488B" w:rsidRPr="00C877DC">
        <w:rPr>
          <w:rFonts w:ascii="Times New Roman" w:hAnsi="Times New Roman" w:cs="B Titr" w:hint="cs"/>
          <w:sz w:val="24"/>
          <w:szCs w:val="24"/>
          <w:rtl/>
          <w:lang w:bidi="fa-IR"/>
        </w:rPr>
        <w:t>7</w:t>
      </w:r>
      <w:r w:rsidRPr="00C877DC">
        <w:rPr>
          <w:rFonts w:ascii="Times New Roman" w:hAnsi="Times New Roman" w:cs="B Titr" w:hint="cs"/>
          <w:sz w:val="24"/>
          <w:szCs w:val="24"/>
          <w:rtl/>
          <w:lang w:bidi="fa-IR"/>
        </w:rPr>
        <w:t>-1. پیشینه</w:t>
      </w:r>
    </w:p>
    <w:p w:rsidR="00542D93" w:rsidRPr="00C877DC" w:rsidRDefault="00542D93" w:rsidP="004971DB">
      <w:pPr>
        <w:autoSpaceDE w:val="0"/>
        <w:autoSpaceDN w:val="0"/>
        <w:bidi/>
        <w:adjustRightInd w:val="0"/>
        <w:spacing w:after="0" w:line="240" w:lineRule="auto"/>
        <w:jc w:val="both"/>
        <w:rPr>
          <w:rFonts w:ascii="BLotus" w:eastAsiaTheme="minorHAnsi" w:hAnsiTheme="minorHAnsi" w:cs="B Lotus"/>
          <w:sz w:val="28"/>
          <w:szCs w:val="28"/>
          <w:rtl/>
        </w:rPr>
      </w:pPr>
      <w:r w:rsidRPr="00C877DC">
        <w:rPr>
          <w:rFonts w:ascii="BLotus" w:eastAsiaTheme="minorHAnsi" w:hAnsiTheme="minorHAnsi" w:cs="B Lotus" w:hint="cs"/>
          <w:sz w:val="28"/>
          <w:szCs w:val="28"/>
          <w:rtl/>
        </w:rPr>
        <w:t>از سال 1384 و به دنبال رویکرد جدیدی که در سازمان اسناد و کتابخانۀ ملّی جمهوری اسلامی ایران در حوزۀ روابط بین‌الملل ایجاد شد، توسعۀ روابط و همکاری‌ها با کشورهای همسایه به‌ویژه با کشورهایی که در حوزۀ تمدّنی ایران قرار دارند، در اولویّت برنامه‌های بین‌المللی این سازمان قرار گرفت. در همین راستا و با شناسایی کشورهای هدف، مشخ</w:t>
      </w:r>
      <w:r w:rsidR="003B31BE" w:rsidRPr="00C877DC">
        <w:rPr>
          <w:rFonts w:ascii="BLotus" w:eastAsiaTheme="minorHAnsi" w:hAnsiTheme="minorHAnsi" w:cs="B Lotus" w:hint="cs"/>
          <w:sz w:val="28"/>
          <w:szCs w:val="28"/>
          <w:rtl/>
        </w:rPr>
        <w:t>ّ</w:t>
      </w:r>
      <w:r w:rsidRPr="00C877DC">
        <w:rPr>
          <w:rFonts w:ascii="BLotus" w:eastAsiaTheme="minorHAnsi" w:hAnsiTheme="minorHAnsi" w:cs="B Lotus" w:hint="cs"/>
          <w:sz w:val="28"/>
          <w:szCs w:val="28"/>
          <w:rtl/>
        </w:rPr>
        <w:t>ص شد که برقراری ارتباط سازمان اسناد و کتابخانۀ ملّی با کشورهای انتخاب شده از طریق سازمان‌هایی که قبلاً ساز و کار رسمی برای اتّحاد میان آن‌ها ایجاد شده و از نظر دولت‌هایشان نیز ایجاد ارتباط با آن‌ها در اولوی</w:t>
      </w:r>
      <w:r w:rsidR="003B31BE" w:rsidRPr="00C877DC">
        <w:rPr>
          <w:rFonts w:ascii="BLotus" w:eastAsiaTheme="minorHAnsi" w:hAnsiTheme="minorHAnsi" w:cs="B Lotus" w:hint="cs"/>
          <w:sz w:val="28"/>
          <w:szCs w:val="28"/>
          <w:rtl/>
        </w:rPr>
        <w:t>ّ</w:t>
      </w:r>
      <w:r w:rsidRPr="00C877DC">
        <w:rPr>
          <w:rFonts w:ascii="BLotus" w:eastAsiaTheme="minorHAnsi" w:hAnsiTheme="minorHAnsi" w:cs="B Lotus" w:hint="cs"/>
          <w:sz w:val="28"/>
          <w:szCs w:val="28"/>
          <w:rtl/>
        </w:rPr>
        <w:t>ت‌شان قرار گرفته</w:t>
      </w:r>
      <w:r w:rsidR="003B31BE" w:rsidRPr="00C877DC">
        <w:rPr>
          <w:rFonts w:ascii="BLotus" w:eastAsiaTheme="minorHAnsi" w:hAnsiTheme="minorHAnsi" w:cs="B Lotus" w:hint="cs"/>
          <w:sz w:val="28"/>
          <w:szCs w:val="28"/>
          <w:rtl/>
        </w:rPr>
        <w:t>،</w:t>
      </w:r>
      <w:r w:rsidRPr="00C877DC">
        <w:rPr>
          <w:rFonts w:ascii="BLotus" w:eastAsiaTheme="minorHAnsi" w:hAnsiTheme="minorHAnsi" w:cs="B Lotus" w:hint="cs"/>
          <w:sz w:val="28"/>
          <w:szCs w:val="28"/>
          <w:rtl/>
        </w:rPr>
        <w:t xml:space="preserve"> می‌تواند مقدّمات حفاظت از میراث فرهنگی و تمدّن موجود در منطقه را فراهم سازد</w:t>
      </w:r>
      <w:r w:rsidR="0035200D" w:rsidRPr="00C877DC">
        <w:rPr>
          <w:rFonts w:ascii="BLotus" w:eastAsiaTheme="minorHAnsi" w:hAnsiTheme="minorHAnsi" w:cs="B Lotus" w:hint="cs"/>
          <w:sz w:val="28"/>
          <w:szCs w:val="28"/>
          <w:rtl/>
        </w:rPr>
        <w:t>.</w:t>
      </w:r>
    </w:p>
    <w:p w:rsidR="00542D93" w:rsidRPr="00C877DC" w:rsidRDefault="00542D93" w:rsidP="00904BD4">
      <w:pPr>
        <w:autoSpaceDE w:val="0"/>
        <w:autoSpaceDN w:val="0"/>
        <w:bidi/>
        <w:adjustRightInd w:val="0"/>
        <w:spacing w:after="0" w:line="240" w:lineRule="auto"/>
        <w:jc w:val="both"/>
        <w:rPr>
          <w:rFonts w:ascii="BLotus" w:eastAsiaTheme="minorHAnsi" w:hAnsiTheme="minorHAnsi" w:cs="B Lotus"/>
          <w:sz w:val="28"/>
          <w:szCs w:val="28"/>
          <w:rtl/>
        </w:rPr>
      </w:pPr>
      <w:r w:rsidRPr="00C877DC">
        <w:rPr>
          <w:rFonts w:ascii="BLotus" w:eastAsiaTheme="minorHAnsi" w:hAnsiTheme="minorHAnsi" w:cs="B Lotus" w:hint="cs"/>
          <w:sz w:val="28"/>
          <w:szCs w:val="28"/>
          <w:rtl/>
        </w:rPr>
        <w:t>در همین زمینه از سال 1384 جلسه‌های متعدّدی با دبیرکل وقت اکو، سفیران کشورهای عضو اکو در تهران، که نمایندۀ تامّ‌الاختیار کشورهای متبوع خود در سازمان همکاری‌های اقتصادی می‌باشند، و هم‌چنین مسئولان (وقت و محلّی) مؤسّسۀ فرهنگی اکو برگزار شد. برگزاری این جلسه‌ها در نهایت</w:t>
      </w:r>
      <w:r w:rsidR="0035200D" w:rsidRPr="00C877DC">
        <w:rPr>
          <w:rFonts w:ascii="BLotus" w:eastAsiaTheme="minorHAnsi" w:hAnsiTheme="minorHAnsi" w:cs="B Lotus" w:hint="cs"/>
          <w:sz w:val="28"/>
          <w:szCs w:val="28"/>
          <w:rtl/>
        </w:rPr>
        <w:t xml:space="preserve"> به توافق کشورهای مزبور در زمینۀ برگزاری نشستی با حضور رؤسای کتابخانه‌های ملّی کشورهای عضو اکو به منظور بررسی راه‌کارهای همکاری در زمینه‌های کتابخانه‌ها و حفاظت و اشاعۀ اطلاعات میراث مکتوب این کشورها منجر شد (یاری، 1388، ص 100)</w:t>
      </w:r>
      <w:r w:rsidR="00904BD4" w:rsidRPr="00C877DC">
        <w:rPr>
          <w:rFonts w:ascii="BLotus" w:eastAsiaTheme="minorHAnsi" w:hAnsiTheme="minorHAnsi" w:cs="B Lotus" w:hint="cs"/>
          <w:sz w:val="28"/>
          <w:szCs w:val="28"/>
          <w:rtl/>
        </w:rPr>
        <w:t>.</w:t>
      </w:r>
    </w:p>
    <w:p w:rsidR="004971DB" w:rsidRPr="00C877DC" w:rsidRDefault="004971DB" w:rsidP="00D0488B">
      <w:pPr>
        <w:autoSpaceDE w:val="0"/>
        <w:autoSpaceDN w:val="0"/>
        <w:bidi/>
        <w:adjustRightInd w:val="0"/>
        <w:spacing w:after="0" w:line="240" w:lineRule="auto"/>
        <w:jc w:val="both"/>
        <w:rPr>
          <w:rFonts w:ascii="Times New Roman" w:hAnsi="Times New Roman" w:cs="B Titr"/>
          <w:sz w:val="24"/>
          <w:szCs w:val="24"/>
          <w:rtl/>
          <w:lang w:bidi="fa-IR"/>
        </w:rPr>
      </w:pPr>
      <w:r w:rsidRPr="00C877DC">
        <w:rPr>
          <w:rFonts w:ascii="Times New Roman" w:hAnsi="Times New Roman" w:cs="B Titr" w:hint="cs"/>
          <w:sz w:val="24"/>
          <w:szCs w:val="24"/>
          <w:rtl/>
          <w:lang w:bidi="fa-IR"/>
        </w:rPr>
        <w:t>7-</w:t>
      </w:r>
      <w:r w:rsidR="00D0488B" w:rsidRPr="00C877DC">
        <w:rPr>
          <w:rFonts w:ascii="Times New Roman" w:hAnsi="Times New Roman" w:cs="B Titr" w:hint="cs"/>
          <w:sz w:val="24"/>
          <w:szCs w:val="24"/>
          <w:rtl/>
          <w:lang w:bidi="fa-IR"/>
        </w:rPr>
        <w:t>7</w:t>
      </w:r>
      <w:r w:rsidRPr="00C877DC">
        <w:rPr>
          <w:rFonts w:ascii="Times New Roman" w:hAnsi="Times New Roman" w:cs="B Titr" w:hint="cs"/>
          <w:sz w:val="24"/>
          <w:szCs w:val="24"/>
          <w:rtl/>
          <w:lang w:bidi="fa-IR"/>
        </w:rPr>
        <w:t>-2. نخستین اجلاس (تهران: 1386)</w:t>
      </w:r>
    </w:p>
    <w:p w:rsidR="00580448" w:rsidRPr="00C877DC" w:rsidRDefault="00904BD4" w:rsidP="00904BD4">
      <w:pPr>
        <w:autoSpaceDE w:val="0"/>
        <w:autoSpaceDN w:val="0"/>
        <w:bidi/>
        <w:adjustRightInd w:val="0"/>
        <w:spacing w:after="0" w:line="240" w:lineRule="auto"/>
        <w:jc w:val="both"/>
        <w:rPr>
          <w:rFonts w:ascii="BLotus" w:eastAsiaTheme="minorHAnsi" w:hAnsiTheme="minorHAnsi" w:cs="B Lotus"/>
          <w:sz w:val="28"/>
          <w:szCs w:val="28"/>
          <w:rtl/>
        </w:rPr>
      </w:pPr>
      <w:r w:rsidRPr="00C877DC">
        <w:rPr>
          <w:rFonts w:ascii="BLotus" w:eastAsiaTheme="minorHAnsi" w:hAnsiTheme="minorHAnsi" w:cs="B Lotus" w:hint="cs"/>
          <w:sz w:val="28"/>
          <w:szCs w:val="28"/>
          <w:rtl/>
        </w:rPr>
        <w:t xml:space="preserve">اوّلین اجلاس </w:t>
      </w:r>
      <w:r w:rsidR="0035200D" w:rsidRPr="00C877DC">
        <w:rPr>
          <w:rFonts w:ascii="BLotus" w:eastAsiaTheme="minorHAnsi" w:hAnsiTheme="minorHAnsi" w:cs="B Lotus" w:hint="cs"/>
          <w:sz w:val="28"/>
          <w:szCs w:val="28"/>
          <w:rtl/>
        </w:rPr>
        <w:t xml:space="preserve">با همکاری وزارت امور خارجۀ جمهوری اسلامی ایران، رؤسای کتابخانه‌های ملّی کشورهای جمهوری اسلامی ایران، جمهوری ترکیه به همراه رئیس آرشیو عثمانی این کشور، جمهوری قرقیزستان به همراه رئیس آرشیو ملّی قرقیزستان، جمهوری تاجیکستان، جمهوری ازبکستان، جمهوری آذربایجان، جمهوری تاجیکستان و معاونان ارشد کتابخانه‌های ملّی جمهوری اسلامی پاکستان و جمهوری قزاقستان و با حضور نماینده‌ای از جمهوری اسلامی افغانستان در 28 و 29 آبان سال 1386 </w:t>
      </w:r>
      <w:r w:rsidR="00580448" w:rsidRPr="00C877DC">
        <w:rPr>
          <w:rFonts w:ascii="BLotus" w:eastAsiaTheme="minorHAnsi" w:hAnsiTheme="minorHAnsi" w:cs="B Lotus" w:hint="cs"/>
          <w:sz w:val="28"/>
          <w:szCs w:val="28"/>
          <w:rtl/>
        </w:rPr>
        <w:t>(19- 20</w:t>
      </w:r>
      <w:r w:rsidR="00580448" w:rsidRPr="00C877DC">
        <w:rPr>
          <w:rFonts w:ascii="BLotus" w:eastAsiaTheme="minorHAnsi" w:hAnsiTheme="minorHAnsi" w:cs="B Lotus"/>
          <w:sz w:val="28"/>
          <w:szCs w:val="28"/>
        </w:rPr>
        <w:t xml:space="preserve"> </w:t>
      </w:r>
      <w:r w:rsidR="00580448" w:rsidRPr="00C877DC">
        <w:rPr>
          <w:rFonts w:ascii="BLotus" w:eastAsiaTheme="minorHAnsi" w:hAnsiTheme="minorHAnsi" w:cs="B Lotus" w:hint="cs"/>
          <w:sz w:val="28"/>
          <w:szCs w:val="28"/>
          <w:rtl/>
        </w:rPr>
        <w:t xml:space="preserve">نوامبر 2007) </w:t>
      </w:r>
      <w:r w:rsidR="0035200D" w:rsidRPr="00C877DC">
        <w:rPr>
          <w:rFonts w:ascii="BLotus" w:eastAsiaTheme="minorHAnsi" w:hAnsiTheme="minorHAnsi" w:cs="B Lotus" w:hint="cs"/>
          <w:sz w:val="28"/>
          <w:szCs w:val="28"/>
          <w:rtl/>
        </w:rPr>
        <w:t xml:space="preserve">در تهران و در محلّ کتابخانۀ ملّی جمهوری اسلامی ایران </w:t>
      </w:r>
      <w:r w:rsidRPr="00C877DC">
        <w:rPr>
          <w:rFonts w:ascii="BLotus" w:eastAsiaTheme="minorHAnsi" w:hAnsiTheme="minorHAnsi" w:cs="B Lotus" w:hint="cs"/>
          <w:sz w:val="28"/>
          <w:szCs w:val="28"/>
          <w:rtl/>
        </w:rPr>
        <w:t>برگزار گردید</w:t>
      </w:r>
      <w:r w:rsidR="0035200D" w:rsidRPr="00C877DC">
        <w:rPr>
          <w:rFonts w:ascii="BLotus" w:eastAsiaTheme="minorHAnsi" w:hAnsiTheme="minorHAnsi" w:cs="B Lotus" w:hint="cs"/>
          <w:sz w:val="28"/>
          <w:szCs w:val="28"/>
          <w:rtl/>
        </w:rPr>
        <w:t>. این گردهمایی با عنوان اوّلین نشست [نخستین اجلاس] رؤسای کتابخانه‌های ملّی کشورهای عضو اکو شکل گرفت (یاری، 1388، ص 100).</w:t>
      </w:r>
    </w:p>
    <w:p w:rsidR="005F6A7E" w:rsidRPr="00C877DC" w:rsidRDefault="005F6A7E" w:rsidP="00474CAD">
      <w:pPr>
        <w:autoSpaceDE w:val="0"/>
        <w:autoSpaceDN w:val="0"/>
        <w:bidi/>
        <w:adjustRightInd w:val="0"/>
        <w:spacing w:after="0" w:line="240" w:lineRule="auto"/>
        <w:jc w:val="both"/>
        <w:rPr>
          <w:rFonts w:ascii="BLotus" w:eastAsiaTheme="minorHAnsi" w:hAnsiTheme="minorHAnsi" w:cs="B Lotus"/>
          <w:sz w:val="28"/>
          <w:szCs w:val="28"/>
          <w:rtl/>
        </w:rPr>
      </w:pPr>
      <w:r w:rsidRPr="00C877DC">
        <w:rPr>
          <w:rFonts w:ascii="BLotus" w:eastAsiaTheme="minorHAnsi" w:hAnsiTheme="minorHAnsi" w:cs="B Lotus" w:hint="cs"/>
          <w:sz w:val="28"/>
          <w:szCs w:val="28"/>
          <w:rtl/>
        </w:rPr>
        <w:t>در پایان این نشست دو روزه موضوع‌های مختلفی همچون: ایجاد پایگاه اینترنتی شامل اطلاعاتی دربارۀ کتاب‌های خطّی و نادر موجود در کتابخانه‌های ملّی، به اشتراک‌گذاری اطلاعات کشورهای عضو دربارۀ روش‌ها، تجربیّات و علوم کتابداری و اطلاع‌رسانی برای رسیدن به توافق دربارۀ موضوع‌های مشترک، امضای پروتکل همکاری امنیّت اسنادی، تکمیل منابع کتابخانه‌ای همدیگر از طریق مبادله و اهداء، توسعۀ امکانات کتابخانه‌ای در کشورهای عضو، آموزش کتابداران و کارشناسان و تبادل استاد و دانشجو از طریق ایجاد رشته‌های آموزشی مشترک و به‌ویژه تهیّۀ پیش‌نویس اساسنامه‌ای به عنوان اساسنامۀ اتّحادیّۀ کتابخانه‌های ملّی کشورهای عضو اکو مورد بررسی و تصویب شرکت‌کنندگان قرار گرفت</w:t>
      </w:r>
      <w:r w:rsidR="00474CAD" w:rsidRPr="00C877DC">
        <w:rPr>
          <w:rFonts w:ascii="BLotus" w:eastAsiaTheme="minorHAnsi" w:hAnsiTheme="minorHAnsi" w:cs="B Lotus" w:hint="cs"/>
          <w:sz w:val="28"/>
          <w:szCs w:val="28"/>
          <w:rtl/>
        </w:rPr>
        <w:t>.</w:t>
      </w:r>
    </w:p>
    <w:p w:rsidR="004971DB" w:rsidRPr="00C877DC" w:rsidRDefault="00FC10BB" w:rsidP="00474CAD">
      <w:pPr>
        <w:autoSpaceDE w:val="0"/>
        <w:autoSpaceDN w:val="0"/>
        <w:bidi/>
        <w:adjustRightInd w:val="0"/>
        <w:spacing w:after="0" w:line="240" w:lineRule="auto"/>
        <w:jc w:val="both"/>
        <w:rPr>
          <w:rFonts w:ascii="BLotus" w:eastAsiaTheme="minorHAnsi" w:hAnsiTheme="minorHAnsi" w:cs="B Lotus"/>
          <w:sz w:val="28"/>
          <w:szCs w:val="28"/>
          <w:rtl/>
        </w:rPr>
      </w:pPr>
      <w:r w:rsidRPr="00C877DC">
        <w:rPr>
          <w:rFonts w:ascii="BLotus" w:eastAsiaTheme="minorHAnsi" w:hAnsiTheme="minorHAnsi" w:cs="B Lotus" w:hint="cs"/>
          <w:sz w:val="28"/>
          <w:szCs w:val="28"/>
          <w:rtl/>
        </w:rPr>
        <w:t>پیش</w:t>
      </w:r>
      <w:r w:rsidR="00D33555" w:rsidRPr="00C877DC">
        <w:rPr>
          <w:rFonts w:ascii="BLotus" w:eastAsiaTheme="minorHAnsi" w:hAnsiTheme="minorHAnsi" w:cs="B Lotus" w:hint="cs"/>
          <w:sz w:val="28"/>
          <w:szCs w:val="28"/>
          <w:rtl/>
        </w:rPr>
        <w:t>‌</w:t>
      </w:r>
      <w:r w:rsidRPr="00C877DC">
        <w:rPr>
          <w:rFonts w:ascii="BLotus" w:eastAsiaTheme="minorHAnsi" w:hAnsiTheme="minorHAnsi" w:cs="B Lotus" w:hint="cs"/>
          <w:sz w:val="28"/>
          <w:szCs w:val="28"/>
          <w:rtl/>
        </w:rPr>
        <w:t>نویس</w:t>
      </w:r>
      <w:r w:rsidR="00580448" w:rsidRPr="00C877DC">
        <w:rPr>
          <w:rFonts w:ascii="BLotus" w:eastAsiaTheme="minorHAnsi" w:hAnsiTheme="minorHAnsi" w:cs="B Lotus" w:hint="cs"/>
          <w:sz w:val="28"/>
          <w:szCs w:val="28"/>
          <w:rtl/>
        </w:rPr>
        <w:t xml:space="preserve"> اساسنامۀ مذکور از سوی جمهوری اسلامی ایران</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تهی</w:t>
      </w:r>
      <w:r w:rsidR="00423318" w:rsidRPr="00C877DC">
        <w:rPr>
          <w:rFonts w:ascii="BLotus" w:eastAsiaTheme="minorHAnsi" w:hAnsiTheme="minorHAnsi" w:cs="B Lotus" w:hint="cs"/>
          <w:sz w:val="28"/>
          <w:szCs w:val="28"/>
          <w:rtl/>
        </w:rPr>
        <w:t>ّ</w:t>
      </w:r>
      <w:r w:rsidRPr="00C877DC">
        <w:rPr>
          <w:rFonts w:ascii="BLotus" w:eastAsiaTheme="minorHAnsi" w:hAnsiTheme="minorHAnsi" w:cs="B Lotus" w:hint="cs"/>
          <w:sz w:val="28"/>
          <w:szCs w:val="28"/>
          <w:rtl/>
        </w:rPr>
        <w:t>ه</w:t>
      </w:r>
      <w:r w:rsidR="00580448" w:rsidRPr="00C877DC">
        <w:rPr>
          <w:rFonts w:ascii="BLotus" w:eastAsiaTheme="minorHAnsi" w:hAnsiTheme="minorHAnsi" w:cs="B Lotus" w:hint="cs"/>
          <w:sz w:val="28"/>
          <w:szCs w:val="28"/>
          <w:rtl/>
        </w:rPr>
        <w:t xml:space="preserve"> و برای کشورهای عضو به منظور تأیید و تصویب راه‌کارهای قانونی تشکیل اتّحادیّه رؤسای کتابخانه‌های ملّی کشورهای عضو اکو ارسال </w:t>
      </w:r>
      <w:r w:rsidRPr="00C877DC">
        <w:rPr>
          <w:rFonts w:ascii="BLotus" w:eastAsiaTheme="minorHAnsi" w:hAnsiTheme="minorHAnsi" w:cs="B Lotus" w:hint="cs"/>
          <w:sz w:val="28"/>
          <w:szCs w:val="28"/>
          <w:rtl/>
        </w:rPr>
        <w:t>شد</w:t>
      </w:r>
      <w:r w:rsidR="00580448" w:rsidRPr="00C877DC">
        <w:rPr>
          <w:rFonts w:ascii="BLotus" w:eastAsiaTheme="minorHAnsi" w:hAnsiTheme="minorHAnsi" w:cs="B Lotus" w:hint="cs"/>
          <w:sz w:val="28"/>
          <w:szCs w:val="28"/>
          <w:rtl/>
        </w:rPr>
        <w:t xml:space="preserve"> (یاری، 1388، ص 10</w:t>
      </w:r>
      <w:r w:rsidR="00474CAD" w:rsidRPr="00C877DC">
        <w:rPr>
          <w:rFonts w:ascii="BLotus" w:eastAsiaTheme="minorHAnsi" w:hAnsiTheme="minorHAnsi" w:cs="B Lotus" w:hint="cs"/>
          <w:sz w:val="28"/>
          <w:szCs w:val="28"/>
          <w:rtl/>
        </w:rPr>
        <w:t>1</w:t>
      </w:r>
      <w:r w:rsidR="00580448" w:rsidRPr="00C877DC">
        <w:rPr>
          <w:rFonts w:ascii="BLotus" w:eastAsiaTheme="minorHAnsi" w:hAnsiTheme="minorHAnsi" w:cs="B Lotus" w:hint="cs"/>
          <w:sz w:val="28"/>
          <w:szCs w:val="28"/>
          <w:rtl/>
        </w:rPr>
        <w:t>).</w:t>
      </w:r>
    </w:p>
    <w:p w:rsidR="004971DB" w:rsidRPr="00C877DC" w:rsidRDefault="004971DB" w:rsidP="00D0488B">
      <w:pPr>
        <w:autoSpaceDE w:val="0"/>
        <w:autoSpaceDN w:val="0"/>
        <w:bidi/>
        <w:adjustRightInd w:val="0"/>
        <w:spacing w:after="0" w:line="240" w:lineRule="auto"/>
        <w:jc w:val="both"/>
        <w:rPr>
          <w:rFonts w:ascii="Times New Roman" w:hAnsi="Times New Roman" w:cs="B Titr"/>
          <w:sz w:val="24"/>
          <w:szCs w:val="24"/>
          <w:rtl/>
          <w:lang w:bidi="fa-IR"/>
        </w:rPr>
      </w:pPr>
      <w:r w:rsidRPr="00C877DC">
        <w:rPr>
          <w:rFonts w:ascii="Times New Roman" w:hAnsi="Times New Roman" w:cs="B Titr" w:hint="cs"/>
          <w:sz w:val="24"/>
          <w:szCs w:val="24"/>
          <w:rtl/>
          <w:lang w:bidi="fa-IR"/>
        </w:rPr>
        <w:t>7-</w:t>
      </w:r>
      <w:r w:rsidR="00D0488B" w:rsidRPr="00C877DC">
        <w:rPr>
          <w:rFonts w:ascii="Times New Roman" w:hAnsi="Times New Roman" w:cs="B Titr" w:hint="cs"/>
          <w:sz w:val="24"/>
          <w:szCs w:val="24"/>
          <w:rtl/>
          <w:lang w:bidi="fa-IR"/>
        </w:rPr>
        <w:t>7</w:t>
      </w:r>
      <w:r w:rsidRPr="00C877DC">
        <w:rPr>
          <w:rFonts w:ascii="Times New Roman" w:hAnsi="Times New Roman" w:cs="B Titr" w:hint="cs"/>
          <w:sz w:val="24"/>
          <w:szCs w:val="24"/>
          <w:rtl/>
          <w:lang w:bidi="fa-IR"/>
        </w:rPr>
        <w:t>-3. دومین اجلاس (باکو: 1388)</w:t>
      </w:r>
    </w:p>
    <w:p w:rsidR="004971DB" w:rsidRPr="00C877DC" w:rsidRDefault="00474CAD" w:rsidP="00474CAD">
      <w:pPr>
        <w:autoSpaceDE w:val="0"/>
        <w:autoSpaceDN w:val="0"/>
        <w:bidi/>
        <w:adjustRightInd w:val="0"/>
        <w:spacing w:after="0" w:line="240" w:lineRule="auto"/>
        <w:jc w:val="both"/>
        <w:rPr>
          <w:rFonts w:ascii="BLotus" w:eastAsiaTheme="minorHAnsi" w:hAnsiTheme="minorHAnsi" w:cs="B Lotus"/>
          <w:sz w:val="28"/>
          <w:szCs w:val="28"/>
          <w:rtl/>
        </w:rPr>
      </w:pPr>
      <w:r w:rsidRPr="00C877DC">
        <w:rPr>
          <w:rFonts w:ascii="BLotus" w:eastAsiaTheme="minorHAnsi" w:hAnsiTheme="minorHAnsi" w:cs="B Lotus" w:hint="cs"/>
          <w:sz w:val="28"/>
          <w:szCs w:val="28"/>
          <w:rtl/>
        </w:rPr>
        <w:t>دومین اجلاس کتابخانه</w:t>
      </w:r>
      <w:r w:rsidRPr="00C877DC">
        <w:rPr>
          <w:rFonts w:ascii="BLotus" w:eastAsiaTheme="minorHAnsi" w:hAnsiTheme="minorHAnsi" w:cs="B Lotus" w:hint="eastAsia"/>
          <w:sz w:val="28"/>
          <w:szCs w:val="28"/>
          <w:rtl/>
        </w:rPr>
        <w:t>‌</w:t>
      </w:r>
      <w:r w:rsidRPr="00C877DC">
        <w:rPr>
          <w:rFonts w:ascii="BLotus" w:eastAsiaTheme="minorHAnsi" w:hAnsiTheme="minorHAnsi" w:cs="B Lotus" w:hint="cs"/>
          <w:sz w:val="28"/>
          <w:szCs w:val="28"/>
          <w:rtl/>
        </w:rPr>
        <w:t xml:space="preserve">های عضو اکو </w:t>
      </w:r>
      <w:r w:rsidR="004971DB" w:rsidRPr="00C877DC">
        <w:rPr>
          <w:rFonts w:ascii="BLotus" w:eastAsiaTheme="minorHAnsi" w:hAnsiTheme="minorHAnsi" w:cs="B Lotus" w:hint="cs"/>
          <w:sz w:val="28"/>
          <w:szCs w:val="28"/>
          <w:rtl/>
        </w:rPr>
        <w:t>در روزهای 31 فروردین ماه و او</w:t>
      </w:r>
      <w:r w:rsidR="003B31BE" w:rsidRPr="00C877DC">
        <w:rPr>
          <w:rFonts w:ascii="BLotus" w:eastAsiaTheme="minorHAnsi" w:hAnsiTheme="minorHAnsi" w:cs="B Lotus" w:hint="cs"/>
          <w:sz w:val="28"/>
          <w:szCs w:val="28"/>
          <w:rtl/>
        </w:rPr>
        <w:t>ّ</w:t>
      </w:r>
      <w:r w:rsidR="004971DB" w:rsidRPr="00C877DC">
        <w:rPr>
          <w:rFonts w:ascii="BLotus" w:eastAsiaTheme="minorHAnsi" w:hAnsiTheme="minorHAnsi" w:cs="B Lotus" w:hint="cs"/>
          <w:sz w:val="28"/>
          <w:szCs w:val="28"/>
          <w:rtl/>
        </w:rPr>
        <w:t>ل اردیبهشت ماه سال 1388</w:t>
      </w:r>
      <w:r w:rsidRPr="00C877DC">
        <w:rPr>
          <w:rFonts w:ascii="BLotus" w:eastAsiaTheme="minorHAnsi" w:hAnsiTheme="minorHAnsi" w:cs="B Lotus" w:hint="cs"/>
          <w:sz w:val="28"/>
          <w:szCs w:val="28"/>
          <w:rtl/>
        </w:rPr>
        <w:t>(21</w:t>
      </w:r>
      <w:r w:rsidRPr="00C877DC">
        <w:rPr>
          <w:rFonts w:ascii="Times New Roman" w:eastAsiaTheme="minorHAnsi" w:hAnsi="Times New Roman" w:cs="Times New Roman" w:hint="cs"/>
          <w:sz w:val="28"/>
          <w:szCs w:val="28"/>
          <w:rtl/>
        </w:rPr>
        <w:t>–</w:t>
      </w:r>
      <w:r w:rsidRPr="00C877DC">
        <w:rPr>
          <w:rFonts w:ascii="BLotus" w:eastAsiaTheme="minorHAnsi" w:hAnsiTheme="minorHAnsi" w:cs="B Lotus" w:hint="cs"/>
          <w:sz w:val="28"/>
          <w:szCs w:val="28"/>
          <w:rtl/>
        </w:rPr>
        <w:t xml:space="preserve"> 22 آوریل 2009م.)</w:t>
      </w:r>
      <w:r w:rsidR="004971DB" w:rsidRPr="00C877DC">
        <w:rPr>
          <w:rFonts w:ascii="BLotus" w:eastAsiaTheme="minorHAnsi" w:hAnsiTheme="minorHAnsi" w:cs="B Lotus" w:hint="cs"/>
          <w:sz w:val="28"/>
          <w:szCs w:val="28"/>
          <w:rtl/>
        </w:rPr>
        <w:t xml:space="preserve"> در شهر باکو (پایتخت آذربایجان) برگزار شد.</w:t>
      </w:r>
    </w:p>
    <w:p w:rsidR="004971DB" w:rsidRPr="00C877DC" w:rsidRDefault="004971DB" w:rsidP="003B31BE">
      <w:pPr>
        <w:autoSpaceDE w:val="0"/>
        <w:autoSpaceDN w:val="0"/>
        <w:bidi/>
        <w:adjustRightInd w:val="0"/>
        <w:spacing w:after="0" w:line="240" w:lineRule="auto"/>
        <w:jc w:val="both"/>
        <w:rPr>
          <w:rFonts w:ascii="BLotus" w:eastAsiaTheme="minorHAnsi" w:hAnsiTheme="minorHAnsi" w:cs="B Lotus"/>
          <w:sz w:val="28"/>
          <w:szCs w:val="28"/>
          <w:rtl/>
        </w:rPr>
      </w:pPr>
      <w:r w:rsidRPr="00C877DC">
        <w:rPr>
          <w:rFonts w:ascii="BLotus" w:eastAsiaTheme="minorHAnsi" w:hAnsiTheme="minorHAnsi" w:cs="B Lotus" w:hint="cs"/>
          <w:sz w:val="28"/>
          <w:szCs w:val="28"/>
          <w:rtl/>
        </w:rPr>
        <w:t>در این اجلاس و بنا به مصو</w:t>
      </w:r>
      <w:r w:rsidR="003B31BE" w:rsidRPr="00C877DC">
        <w:rPr>
          <w:rFonts w:ascii="BLotus" w:eastAsiaTheme="minorHAnsi" w:hAnsiTheme="minorHAnsi" w:cs="B Lotus" w:hint="cs"/>
          <w:sz w:val="28"/>
          <w:szCs w:val="28"/>
          <w:rtl/>
        </w:rPr>
        <w:t>ّ</w:t>
      </w:r>
      <w:r w:rsidRPr="00C877DC">
        <w:rPr>
          <w:rFonts w:ascii="BLotus" w:eastAsiaTheme="minorHAnsi" w:hAnsiTheme="minorHAnsi" w:cs="B Lotus" w:hint="cs"/>
          <w:sz w:val="28"/>
          <w:szCs w:val="28"/>
          <w:rtl/>
        </w:rPr>
        <w:t>بات جلسۀ پیشین که ریاست آن بر عهدۀ علی</w:t>
      </w:r>
      <w:r w:rsidRPr="00C877DC">
        <w:rPr>
          <w:rFonts w:ascii="BLotus" w:eastAsiaTheme="minorHAnsi" w:hAnsiTheme="minorHAnsi" w:cs="B Lotus" w:hint="eastAsia"/>
          <w:sz w:val="28"/>
          <w:szCs w:val="28"/>
          <w:rtl/>
        </w:rPr>
        <w:t>‌</w:t>
      </w:r>
      <w:r w:rsidRPr="00C877DC">
        <w:rPr>
          <w:rFonts w:ascii="BLotus" w:eastAsiaTheme="minorHAnsi" w:hAnsiTheme="minorHAnsi" w:cs="B Lotus" w:hint="cs"/>
          <w:sz w:val="28"/>
          <w:szCs w:val="28"/>
          <w:rtl/>
        </w:rPr>
        <w:t>اکبر اشعری، مشاور فرهنگی رئیس جمهور و رئیس سازمان اسناد و کتابخانۀ مل</w:t>
      </w:r>
      <w:r w:rsidR="003B31BE" w:rsidRPr="00C877DC">
        <w:rPr>
          <w:rFonts w:ascii="BLotus" w:eastAsiaTheme="minorHAnsi" w:hAnsiTheme="minorHAnsi" w:cs="B Lotus" w:hint="cs"/>
          <w:sz w:val="28"/>
          <w:szCs w:val="28"/>
          <w:rtl/>
        </w:rPr>
        <w:t>ّ</w:t>
      </w:r>
      <w:r w:rsidRPr="00C877DC">
        <w:rPr>
          <w:rFonts w:ascii="BLotus" w:eastAsiaTheme="minorHAnsi" w:hAnsiTheme="minorHAnsi" w:cs="B Lotus" w:hint="cs"/>
          <w:sz w:val="28"/>
          <w:szCs w:val="28"/>
          <w:rtl/>
        </w:rPr>
        <w:t>ی جمهوری اسلامی ایران (1384- 1389)، گذاشته شده بود، در روز نخست و به عنوان اوّلین تصمیم این اجلاس</w:t>
      </w:r>
      <w:r w:rsidR="003B31BE" w:rsidRPr="00C877DC">
        <w:rPr>
          <w:rFonts w:ascii="BLotus" w:eastAsiaTheme="minorHAnsi" w:hAnsiTheme="minorHAnsi" w:cs="B Lotus" w:hint="cs"/>
          <w:sz w:val="28"/>
          <w:szCs w:val="28"/>
          <w:rtl/>
        </w:rPr>
        <w:t>،</w:t>
      </w:r>
      <w:r w:rsidRPr="00C877DC">
        <w:rPr>
          <w:rFonts w:ascii="BLotus" w:eastAsiaTheme="minorHAnsi" w:hAnsiTheme="minorHAnsi" w:cs="B Lotus" w:hint="cs"/>
          <w:sz w:val="28"/>
          <w:szCs w:val="28"/>
          <w:rtl/>
        </w:rPr>
        <w:t xml:space="preserve"> مقرّر شد نام جمع گردآمده در تهران و باکو</w:t>
      </w:r>
      <w:r w:rsidR="003B31BE" w:rsidRPr="00C877DC">
        <w:rPr>
          <w:rFonts w:ascii="BLotus" w:eastAsiaTheme="minorHAnsi" w:hAnsiTheme="minorHAnsi" w:cs="B Lotus" w:hint="cs"/>
          <w:sz w:val="28"/>
          <w:szCs w:val="28"/>
          <w:rtl/>
        </w:rPr>
        <w:t xml:space="preserve"> از «اتّحادیّۀ کتابخانه</w:t>
      </w:r>
      <w:r w:rsidR="003B31BE" w:rsidRPr="00C877DC">
        <w:rPr>
          <w:rFonts w:ascii="BLotus" w:eastAsiaTheme="minorHAnsi" w:hAnsiTheme="minorHAnsi" w:cs="B Lotus" w:hint="eastAsia"/>
          <w:sz w:val="28"/>
          <w:szCs w:val="28"/>
          <w:rtl/>
        </w:rPr>
        <w:t>‌</w:t>
      </w:r>
      <w:r w:rsidR="003B31BE" w:rsidRPr="00C877DC">
        <w:rPr>
          <w:rFonts w:ascii="BLotus" w:eastAsiaTheme="minorHAnsi" w:hAnsiTheme="minorHAnsi" w:cs="B Lotus" w:hint="cs"/>
          <w:sz w:val="28"/>
          <w:szCs w:val="28"/>
          <w:rtl/>
        </w:rPr>
        <w:t>های ملّی کشورهای عضو اکو» به «کنفرانس رؤسای کتابخانه</w:t>
      </w:r>
      <w:r w:rsidR="003B31BE" w:rsidRPr="00C877DC">
        <w:rPr>
          <w:rFonts w:ascii="BLotus" w:eastAsiaTheme="minorHAnsi" w:hAnsiTheme="minorHAnsi" w:cs="B Lotus" w:hint="eastAsia"/>
          <w:sz w:val="28"/>
          <w:szCs w:val="28"/>
          <w:rtl/>
        </w:rPr>
        <w:t>‌</w:t>
      </w:r>
      <w:r w:rsidR="003B31BE" w:rsidRPr="00C877DC">
        <w:rPr>
          <w:rFonts w:ascii="BLotus" w:eastAsiaTheme="minorHAnsi" w:hAnsiTheme="minorHAnsi" w:cs="B Lotus" w:hint="cs"/>
          <w:sz w:val="28"/>
          <w:szCs w:val="28"/>
          <w:rtl/>
        </w:rPr>
        <w:t>های ملّی کشورهای عضو اکو» تغییر یابد که این تغییر بر اساس ساز و کارها و ضوابط موجود در مجامع رسمی و بین</w:t>
      </w:r>
      <w:r w:rsidR="003B31BE" w:rsidRPr="00C877DC">
        <w:rPr>
          <w:rFonts w:ascii="BLotus" w:eastAsiaTheme="minorHAnsi" w:hAnsiTheme="minorHAnsi" w:cs="B Lotus" w:hint="eastAsia"/>
          <w:sz w:val="28"/>
          <w:szCs w:val="28"/>
          <w:rtl/>
        </w:rPr>
        <w:t>‌</w:t>
      </w:r>
      <w:r w:rsidR="003B31BE" w:rsidRPr="00C877DC">
        <w:rPr>
          <w:rFonts w:ascii="BLotus" w:eastAsiaTheme="minorHAnsi" w:hAnsiTheme="minorHAnsi" w:cs="B Lotus" w:hint="cs"/>
          <w:sz w:val="28"/>
          <w:szCs w:val="28"/>
          <w:rtl/>
        </w:rPr>
        <w:t>المللی کتابداری همچون ایفلا صورت گرفت (یاری، 1388، ص 102).</w:t>
      </w:r>
    </w:p>
    <w:p w:rsidR="00474CAD" w:rsidRPr="00C877DC" w:rsidRDefault="00474CAD" w:rsidP="00335B35">
      <w:pPr>
        <w:autoSpaceDE w:val="0"/>
        <w:autoSpaceDN w:val="0"/>
        <w:bidi/>
        <w:adjustRightInd w:val="0"/>
        <w:spacing w:after="0" w:line="240" w:lineRule="auto"/>
        <w:jc w:val="both"/>
        <w:rPr>
          <w:rFonts w:ascii="BLotus" w:eastAsiaTheme="minorHAnsi" w:hAnsiTheme="minorHAnsi" w:cs="B Lotus"/>
          <w:sz w:val="28"/>
          <w:szCs w:val="28"/>
          <w:rtl/>
        </w:rPr>
      </w:pPr>
      <w:r w:rsidRPr="00C877DC">
        <w:rPr>
          <w:rFonts w:ascii="BLotus" w:eastAsiaTheme="minorHAnsi" w:hAnsiTheme="minorHAnsi" w:cs="B Lotus" w:hint="cs"/>
          <w:sz w:val="28"/>
          <w:szCs w:val="28"/>
          <w:rtl/>
        </w:rPr>
        <w:t>در روز او</w:t>
      </w:r>
      <w:r w:rsidR="00904BD4" w:rsidRPr="00C877DC">
        <w:rPr>
          <w:rFonts w:ascii="BLotus" w:eastAsiaTheme="minorHAnsi" w:hAnsiTheme="minorHAnsi" w:cs="B Lotus" w:hint="cs"/>
          <w:sz w:val="28"/>
          <w:szCs w:val="28"/>
          <w:rtl/>
        </w:rPr>
        <w:t>ّ</w:t>
      </w:r>
      <w:r w:rsidRPr="00C877DC">
        <w:rPr>
          <w:rFonts w:ascii="BLotus" w:eastAsiaTheme="minorHAnsi" w:hAnsiTheme="minorHAnsi" w:cs="B Lotus" w:hint="cs"/>
          <w:sz w:val="28"/>
          <w:szCs w:val="28"/>
          <w:rtl/>
        </w:rPr>
        <w:t xml:space="preserve">ل برگزاری دومین اجلاس (31 فرودین ماه 1388= </w:t>
      </w:r>
      <w:r w:rsidR="00D33555" w:rsidRPr="00C877DC">
        <w:rPr>
          <w:rFonts w:ascii="BLotus" w:eastAsiaTheme="minorHAnsi" w:hAnsiTheme="minorHAnsi" w:cs="B Lotus" w:hint="cs"/>
          <w:sz w:val="28"/>
          <w:szCs w:val="28"/>
          <w:rtl/>
        </w:rPr>
        <w:t>21</w:t>
      </w:r>
      <w:r w:rsidRPr="00C877DC">
        <w:rPr>
          <w:rFonts w:ascii="BLotus" w:eastAsiaTheme="minorHAnsi" w:hAnsiTheme="minorHAnsi" w:cs="B Lotus" w:hint="cs"/>
          <w:sz w:val="28"/>
          <w:szCs w:val="28"/>
          <w:rtl/>
        </w:rPr>
        <w:t xml:space="preserve"> آوریل </w:t>
      </w:r>
      <w:r w:rsidR="00D33555" w:rsidRPr="00C877DC">
        <w:rPr>
          <w:rFonts w:ascii="BLotus" w:eastAsiaTheme="minorHAnsi" w:hAnsiTheme="minorHAnsi" w:cs="B Lotus" w:hint="cs"/>
          <w:sz w:val="28"/>
          <w:szCs w:val="28"/>
          <w:rtl/>
        </w:rPr>
        <w:t>2009</w:t>
      </w:r>
      <w:r w:rsidRPr="00C877DC">
        <w:rPr>
          <w:rFonts w:ascii="BLotus" w:eastAsiaTheme="minorHAnsi" w:hAnsiTheme="minorHAnsi" w:cs="B Lotus" w:hint="cs"/>
          <w:sz w:val="28"/>
          <w:szCs w:val="28"/>
          <w:rtl/>
        </w:rPr>
        <w:t>م.) اساسنامه</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به‌صورت</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رسمی،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در</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13</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مادّه</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و</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2</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تبصره</w:t>
      </w:r>
      <w:r w:rsidRPr="00C877DC">
        <w:rPr>
          <w:rFonts w:ascii="BLotus" w:eastAsiaTheme="minorHAnsi" w:hAnsiTheme="minorHAnsi" w:cs="B Lotus"/>
          <w:sz w:val="28"/>
          <w:szCs w:val="28"/>
        </w:rPr>
        <w:t xml:space="preserve"> </w:t>
      </w:r>
      <w:r w:rsidR="00D33555" w:rsidRPr="00C877DC">
        <w:rPr>
          <w:rFonts w:ascii="BLotus" w:eastAsiaTheme="minorHAnsi" w:hAnsiTheme="minorHAnsi" w:cs="B Lotus" w:hint="cs"/>
          <w:sz w:val="28"/>
          <w:szCs w:val="28"/>
          <w:rtl/>
        </w:rPr>
        <w:t>به</w:t>
      </w:r>
      <w:r w:rsidR="00FC10BB" w:rsidRPr="00C877DC">
        <w:rPr>
          <w:rFonts w:ascii="BLotus" w:eastAsiaTheme="minorHAnsi" w:hAnsiTheme="minorHAnsi" w:cs="B Lotus"/>
          <w:sz w:val="28"/>
          <w:szCs w:val="28"/>
        </w:rPr>
        <w:t xml:space="preserve"> </w:t>
      </w:r>
      <w:r w:rsidR="00FC10BB" w:rsidRPr="00C877DC">
        <w:rPr>
          <w:rFonts w:ascii="BLotus" w:eastAsiaTheme="minorHAnsi" w:hAnsiTheme="minorHAnsi" w:cs="B Lotus" w:hint="cs"/>
          <w:sz w:val="28"/>
          <w:szCs w:val="28"/>
          <w:rtl/>
        </w:rPr>
        <w:t>تصویب</w:t>
      </w:r>
      <w:r w:rsidR="00D33555" w:rsidRPr="00C877DC">
        <w:rPr>
          <w:rFonts w:ascii="BLotus" w:eastAsiaTheme="minorHAnsi" w:hAnsiTheme="minorHAnsi" w:cs="B Lotus" w:hint="cs"/>
          <w:sz w:val="28"/>
          <w:szCs w:val="28"/>
          <w:rtl/>
        </w:rPr>
        <w:t xml:space="preserve"> </w:t>
      </w:r>
      <w:r w:rsidR="00FC10BB" w:rsidRPr="00C877DC">
        <w:rPr>
          <w:rFonts w:ascii="BLotus" w:eastAsiaTheme="minorHAnsi" w:hAnsiTheme="minorHAnsi" w:cs="B Lotus" w:hint="cs"/>
          <w:sz w:val="28"/>
          <w:szCs w:val="28"/>
          <w:rtl/>
        </w:rPr>
        <w:t>رؤسا</w:t>
      </w:r>
      <w:r w:rsidR="00FC10BB" w:rsidRPr="00C877DC">
        <w:rPr>
          <w:rFonts w:ascii="BLotus" w:eastAsiaTheme="minorHAnsi" w:hAnsiTheme="minorHAnsi" w:cs="B Lotus"/>
          <w:sz w:val="28"/>
          <w:szCs w:val="28"/>
        </w:rPr>
        <w:t xml:space="preserve"> </w:t>
      </w:r>
      <w:r w:rsidR="00FC10BB" w:rsidRPr="00C877DC">
        <w:rPr>
          <w:rFonts w:ascii="BLotus" w:eastAsiaTheme="minorHAnsi" w:hAnsiTheme="minorHAnsi" w:cs="B Lotus" w:hint="cs"/>
          <w:sz w:val="28"/>
          <w:szCs w:val="28"/>
          <w:rtl/>
        </w:rPr>
        <w:t>و</w:t>
      </w:r>
      <w:r w:rsidR="00FC10BB" w:rsidRPr="00C877DC">
        <w:rPr>
          <w:rFonts w:ascii="BLotus" w:eastAsiaTheme="minorHAnsi" w:hAnsiTheme="minorHAnsi" w:cs="B Lotus"/>
          <w:sz w:val="28"/>
          <w:szCs w:val="28"/>
        </w:rPr>
        <w:t xml:space="preserve"> </w:t>
      </w:r>
      <w:r w:rsidR="00FC10BB" w:rsidRPr="00C877DC">
        <w:rPr>
          <w:rFonts w:ascii="BLotus" w:eastAsiaTheme="minorHAnsi" w:hAnsiTheme="minorHAnsi" w:cs="B Lotus" w:hint="cs"/>
          <w:sz w:val="28"/>
          <w:szCs w:val="28"/>
          <w:rtl/>
        </w:rPr>
        <w:t>نمایندگان</w:t>
      </w:r>
      <w:r w:rsidR="00FC10BB" w:rsidRPr="00C877DC">
        <w:rPr>
          <w:rFonts w:ascii="BLotus" w:eastAsiaTheme="minorHAnsi" w:hAnsiTheme="minorHAnsi" w:cs="B Lotus"/>
          <w:sz w:val="28"/>
          <w:szCs w:val="28"/>
        </w:rPr>
        <w:t xml:space="preserve"> </w:t>
      </w:r>
      <w:r w:rsidR="00FC10BB" w:rsidRPr="00C877DC">
        <w:rPr>
          <w:rFonts w:ascii="BLotus" w:eastAsiaTheme="minorHAnsi" w:hAnsiTheme="minorHAnsi" w:cs="B Lotus" w:hint="cs"/>
          <w:sz w:val="28"/>
          <w:szCs w:val="28"/>
          <w:rtl/>
        </w:rPr>
        <w:t>تام</w:t>
      </w:r>
      <w:r w:rsidR="00423318" w:rsidRPr="00C877DC">
        <w:rPr>
          <w:rFonts w:ascii="BLotus" w:eastAsiaTheme="minorHAnsi" w:hAnsiTheme="minorHAnsi" w:cs="B Lotus" w:hint="cs"/>
          <w:sz w:val="28"/>
          <w:szCs w:val="28"/>
          <w:rtl/>
        </w:rPr>
        <w:t>ّ‌</w:t>
      </w:r>
      <w:r w:rsidR="00FC10BB" w:rsidRPr="00C877DC">
        <w:rPr>
          <w:rFonts w:ascii="BLotus" w:eastAsiaTheme="minorHAnsi" w:hAnsiTheme="minorHAnsi" w:cs="B Lotus" w:hint="cs"/>
          <w:sz w:val="28"/>
          <w:szCs w:val="28"/>
          <w:rtl/>
        </w:rPr>
        <w:t>الاختیار</w:t>
      </w:r>
      <w:r w:rsidR="00FC10BB" w:rsidRPr="00C877DC">
        <w:rPr>
          <w:rFonts w:ascii="BLotus" w:eastAsiaTheme="minorHAnsi" w:hAnsiTheme="minorHAnsi" w:cs="B Lotus"/>
          <w:sz w:val="28"/>
          <w:szCs w:val="28"/>
        </w:rPr>
        <w:t xml:space="preserve"> </w:t>
      </w:r>
      <w:r w:rsidR="00FC10BB" w:rsidRPr="00C877DC">
        <w:rPr>
          <w:rFonts w:ascii="BLotus" w:eastAsiaTheme="minorHAnsi" w:hAnsiTheme="minorHAnsi" w:cs="B Lotus" w:hint="cs"/>
          <w:sz w:val="28"/>
          <w:szCs w:val="28"/>
          <w:rtl/>
        </w:rPr>
        <w:t>كتابخانه</w:t>
      </w:r>
      <w:r w:rsidR="00D33555" w:rsidRPr="00C877DC">
        <w:rPr>
          <w:rFonts w:ascii="BLotus" w:eastAsiaTheme="minorHAnsi" w:hAnsiTheme="minorHAnsi" w:cs="B Lotus" w:hint="cs"/>
          <w:sz w:val="28"/>
          <w:szCs w:val="28"/>
          <w:rtl/>
        </w:rPr>
        <w:t>‌</w:t>
      </w:r>
      <w:r w:rsidR="00FC10BB" w:rsidRPr="00C877DC">
        <w:rPr>
          <w:rFonts w:ascii="BLotus" w:eastAsiaTheme="minorHAnsi" w:hAnsiTheme="minorHAnsi" w:cs="B Lotus" w:hint="cs"/>
          <w:sz w:val="28"/>
          <w:szCs w:val="28"/>
          <w:rtl/>
        </w:rPr>
        <w:t>های</w:t>
      </w:r>
      <w:r w:rsidR="00FC10BB" w:rsidRPr="00C877DC">
        <w:rPr>
          <w:rFonts w:ascii="BLotus" w:eastAsiaTheme="minorHAnsi" w:hAnsiTheme="minorHAnsi" w:cs="B Lotus"/>
          <w:sz w:val="28"/>
          <w:szCs w:val="28"/>
        </w:rPr>
        <w:t xml:space="preserve"> </w:t>
      </w:r>
      <w:r w:rsidR="00FC10BB" w:rsidRPr="00C877DC">
        <w:rPr>
          <w:rFonts w:ascii="BLotus" w:eastAsiaTheme="minorHAnsi" w:hAnsiTheme="minorHAnsi" w:cs="B Lotus" w:hint="cs"/>
          <w:sz w:val="28"/>
          <w:szCs w:val="28"/>
          <w:rtl/>
        </w:rPr>
        <w:t>مل</w:t>
      </w:r>
      <w:r w:rsidR="00423318" w:rsidRPr="00C877DC">
        <w:rPr>
          <w:rFonts w:ascii="BLotus" w:eastAsiaTheme="minorHAnsi" w:hAnsiTheme="minorHAnsi" w:cs="B Lotus" w:hint="cs"/>
          <w:sz w:val="28"/>
          <w:szCs w:val="28"/>
          <w:rtl/>
        </w:rPr>
        <w:t>ّ</w:t>
      </w:r>
      <w:r w:rsidR="00FC10BB" w:rsidRPr="00C877DC">
        <w:rPr>
          <w:rFonts w:ascii="BLotus" w:eastAsiaTheme="minorHAnsi" w:hAnsiTheme="minorHAnsi" w:cs="B Lotus" w:hint="cs"/>
          <w:sz w:val="28"/>
          <w:szCs w:val="28"/>
          <w:rtl/>
        </w:rPr>
        <w:t>ی</w:t>
      </w:r>
      <w:r w:rsidR="00FC10BB" w:rsidRPr="00C877DC">
        <w:rPr>
          <w:rFonts w:ascii="BLotus" w:eastAsiaTheme="minorHAnsi" w:hAnsiTheme="minorHAnsi" w:cs="B Lotus"/>
          <w:sz w:val="28"/>
          <w:szCs w:val="28"/>
        </w:rPr>
        <w:t xml:space="preserve"> </w:t>
      </w:r>
      <w:r w:rsidR="00FC10BB" w:rsidRPr="00C877DC">
        <w:rPr>
          <w:rFonts w:ascii="BLotus" w:eastAsiaTheme="minorHAnsi" w:hAnsiTheme="minorHAnsi" w:cs="B Lotus" w:hint="cs"/>
          <w:sz w:val="28"/>
          <w:szCs w:val="28"/>
          <w:rtl/>
        </w:rPr>
        <w:t>كشورهای</w:t>
      </w:r>
      <w:r w:rsidR="00FC10BB" w:rsidRPr="00C877DC">
        <w:rPr>
          <w:rFonts w:ascii="BLotus" w:eastAsiaTheme="minorHAnsi" w:hAnsiTheme="minorHAnsi" w:cs="B Lotus"/>
          <w:sz w:val="28"/>
          <w:szCs w:val="28"/>
        </w:rPr>
        <w:t xml:space="preserve"> </w:t>
      </w:r>
      <w:r w:rsidR="00FC10BB" w:rsidRPr="00C877DC">
        <w:rPr>
          <w:rFonts w:ascii="BLotus" w:eastAsiaTheme="minorHAnsi" w:hAnsiTheme="minorHAnsi" w:cs="B Lotus" w:hint="cs"/>
          <w:sz w:val="28"/>
          <w:szCs w:val="28"/>
          <w:rtl/>
        </w:rPr>
        <w:t>عضو</w:t>
      </w:r>
      <w:r w:rsidR="00FC10BB" w:rsidRPr="00C877DC">
        <w:rPr>
          <w:rFonts w:ascii="BLotus" w:eastAsiaTheme="minorHAnsi" w:hAnsiTheme="minorHAnsi" w:cs="B Lotus"/>
          <w:sz w:val="28"/>
          <w:szCs w:val="28"/>
        </w:rPr>
        <w:t xml:space="preserve"> </w:t>
      </w:r>
      <w:r w:rsidR="00FC10BB" w:rsidRPr="00C877DC">
        <w:rPr>
          <w:rFonts w:ascii="BLotus" w:eastAsiaTheme="minorHAnsi" w:hAnsiTheme="minorHAnsi" w:cs="B Lotus" w:hint="cs"/>
          <w:sz w:val="28"/>
          <w:szCs w:val="28"/>
          <w:rtl/>
        </w:rPr>
        <w:t>اكو</w:t>
      </w:r>
      <w:r w:rsidR="00FC10BB" w:rsidRPr="00C877DC">
        <w:rPr>
          <w:rFonts w:ascii="BLotus" w:eastAsiaTheme="minorHAnsi" w:hAnsiTheme="minorHAnsi" w:cs="B Lotus"/>
          <w:sz w:val="28"/>
          <w:szCs w:val="28"/>
        </w:rPr>
        <w:t xml:space="preserve"> </w:t>
      </w:r>
      <w:r w:rsidR="00FC10BB" w:rsidRPr="00C877DC">
        <w:rPr>
          <w:rFonts w:ascii="BLotus" w:eastAsiaTheme="minorHAnsi" w:hAnsiTheme="minorHAnsi" w:cs="B Lotus" w:hint="cs"/>
          <w:sz w:val="28"/>
          <w:szCs w:val="28"/>
          <w:rtl/>
        </w:rPr>
        <w:t>رسید</w:t>
      </w:r>
      <w:r w:rsidR="00D33555" w:rsidRPr="00C877DC">
        <w:rPr>
          <w:rFonts w:ascii="BLotus" w:eastAsiaTheme="minorHAnsi" w:hAnsiTheme="minorHAnsi" w:cs="B Lotus" w:hint="cs"/>
          <w:sz w:val="28"/>
          <w:szCs w:val="28"/>
          <w:rtl/>
        </w:rPr>
        <w:t>.</w:t>
      </w:r>
      <w:r w:rsidR="00FC10BB" w:rsidRPr="00C877DC">
        <w:rPr>
          <w:rFonts w:ascii="BLotus" w:eastAsiaTheme="minorHAnsi" w:hAnsiTheme="minorHAnsi" w:cs="B Lotus"/>
          <w:sz w:val="28"/>
          <w:szCs w:val="28"/>
        </w:rPr>
        <w:t xml:space="preserve"> </w:t>
      </w:r>
      <w:r w:rsidR="00FC10BB" w:rsidRPr="00C877DC">
        <w:rPr>
          <w:rFonts w:ascii="BLotus" w:eastAsiaTheme="minorHAnsi" w:hAnsiTheme="minorHAnsi" w:cs="B Lotus" w:hint="cs"/>
          <w:sz w:val="28"/>
          <w:szCs w:val="28"/>
          <w:rtl/>
        </w:rPr>
        <w:t>فع</w:t>
      </w:r>
      <w:r w:rsidR="00423318" w:rsidRPr="00C877DC">
        <w:rPr>
          <w:rFonts w:ascii="BLotus" w:eastAsiaTheme="minorHAnsi" w:hAnsiTheme="minorHAnsi" w:cs="B Lotus" w:hint="cs"/>
          <w:sz w:val="28"/>
          <w:szCs w:val="28"/>
          <w:rtl/>
        </w:rPr>
        <w:t>ّ</w:t>
      </w:r>
      <w:r w:rsidR="00FC10BB" w:rsidRPr="00C877DC">
        <w:rPr>
          <w:rFonts w:ascii="BLotus" w:eastAsiaTheme="minorHAnsi" w:hAnsiTheme="minorHAnsi" w:cs="B Lotus" w:hint="cs"/>
          <w:sz w:val="28"/>
          <w:szCs w:val="28"/>
          <w:rtl/>
        </w:rPr>
        <w:t>الی</w:t>
      </w:r>
      <w:r w:rsidR="00423318" w:rsidRPr="00C877DC">
        <w:rPr>
          <w:rFonts w:ascii="BLotus" w:eastAsiaTheme="minorHAnsi" w:hAnsiTheme="minorHAnsi" w:cs="B Lotus" w:hint="cs"/>
          <w:sz w:val="28"/>
          <w:szCs w:val="28"/>
          <w:rtl/>
        </w:rPr>
        <w:t>ّ</w:t>
      </w:r>
      <w:r w:rsidR="00FC10BB" w:rsidRPr="00C877DC">
        <w:rPr>
          <w:rFonts w:ascii="BLotus" w:eastAsiaTheme="minorHAnsi" w:hAnsiTheme="minorHAnsi" w:cs="B Lotus" w:hint="cs"/>
          <w:sz w:val="28"/>
          <w:szCs w:val="28"/>
          <w:rtl/>
        </w:rPr>
        <w:t>ت</w:t>
      </w:r>
      <w:r w:rsidR="00FC10BB" w:rsidRPr="00C877DC">
        <w:rPr>
          <w:rFonts w:ascii="BLotus" w:eastAsiaTheme="minorHAnsi" w:hAnsiTheme="minorHAnsi" w:cs="B Lotus"/>
          <w:sz w:val="28"/>
          <w:szCs w:val="28"/>
        </w:rPr>
        <w:t xml:space="preserve"> </w:t>
      </w:r>
      <w:r w:rsidR="00FC10BB" w:rsidRPr="00C877DC">
        <w:rPr>
          <w:rFonts w:ascii="BLotus" w:eastAsiaTheme="minorHAnsi" w:hAnsiTheme="minorHAnsi" w:cs="B Lotus" w:hint="cs"/>
          <w:sz w:val="28"/>
          <w:szCs w:val="28"/>
          <w:rtl/>
        </w:rPr>
        <w:t>در</w:t>
      </w:r>
      <w:r w:rsidR="00FC10BB" w:rsidRPr="00C877DC">
        <w:rPr>
          <w:rFonts w:ascii="BLotus" w:eastAsiaTheme="minorHAnsi" w:hAnsiTheme="minorHAnsi" w:cs="B Lotus"/>
          <w:sz w:val="28"/>
          <w:szCs w:val="28"/>
        </w:rPr>
        <w:t xml:space="preserve"> </w:t>
      </w:r>
      <w:r w:rsidR="00FC10BB" w:rsidRPr="00C877DC">
        <w:rPr>
          <w:rFonts w:ascii="BLotus" w:eastAsiaTheme="minorHAnsi" w:hAnsiTheme="minorHAnsi" w:cs="B Lotus" w:hint="cs"/>
          <w:sz w:val="28"/>
          <w:szCs w:val="28"/>
          <w:rtl/>
        </w:rPr>
        <w:t>قالب</w:t>
      </w:r>
      <w:r w:rsidR="00D33555" w:rsidRPr="00C877DC">
        <w:rPr>
          <w:rFonts w:ascii="BLotus" w:eastAsiaTheme="minorHAnsi" w:hAnsiTheme="minorHAnsi" w:cs="B Lotus" w:hint="cs"/>
          <w:sz w:val="28"/>
          <w:szCs w:val="28"/>
          <w:rtl/>
        </w:rPr>
        <w:t xml:space="preserve"> </w:t>
      </w:r>
      <w:r w:rsidR="00FC10BB" w:rsidRPr="00C877DC">
        <w:rPr>
          <w:rFonts w:ascii="BLotus" w:eastAsiaTheme="minorHAnsi" w:hAnsiTheme="minorHAnsi" w:cs="B Lotus" w:hint="cs"/>
          <w:sz w:val="28"/>
          <w:szCs w:val="28"/>
          <w:rtl/>
        </w:rPr>
        <w:t>این</w:t>
      </w:r>
      <w:r w:rsidR="00FC10BB"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کنفرانس</w:t>
      </w:r>
      <w:r w:rsidR="00FC10BB" w:rsidRPr="00C877DC">
        <w:rPr>
          <w:rFonts w:ascii="BLotus" w:eastAsiaTheme="minorHAnsi" w:hAnsiTheme="minorHAnsi" w:cs="B Lotus"/>
          <w:sz w:val="28"/>
          <w:szCs w:val="28"/>
        </w:rPr>
        <w:t xml:space="preserve"> </w:t>
      </w:r>
      <w:r w:rsidR="00FC10BB" w:rsidRPr="00C877DC">
        <w:rPr>
          <w:rFonts w:ascii="BLotus" w:eastAsiaTheme="minorHAnsi" w:hAnsiTheme="minorHAnsi" w:cs="B Lotus" w:hint="cs"/>
          <w:sz w:val="28"/>
          <w:szCs w:val="28"/>
          <w:rtl/>
        </w:rPr>
        <w:t>و</w:t>
      </w:r>
      <w:r w:rsidR="00FC10BB" w:rsidRPr="00C877DC">
        <w:rPr>
          <w:rFonts w:ascii="BLotus" w:eastAsiaTheme="minorHAnsi" w:hAnsiTheme="minorHAnsi" w:cs="B Lotus"/>
          <w:sz w:val="28"/>
          <w:szCs w:val="28"/>
        </w:rPr>
        <w:t xml:space="preserve"> </w:t>
      </w:r>
      <w:r w:rsidR="00FC10BB" w:rsidRPr="00C877DC">
        <w:rPr>
          <w:rFonts w:ascii="BLotus" w:eastAsiaTheme="minorHAnsi" w:hAnsiTheme="minorHAnsi" w:cs="B Lotus" w:hint="cs"/>
          <w:sz w:val="28"/>
          <w:szCs w:val="28"/>
          <w:rtl/>
        </w:rPr>
        <w:t>عملیاتی</w:t>
      </w:r>
      <w:r w:rsidR="00FC10BB" w:rsidRPr="00C877DC">
        <w:rPr>
          <w:rFonts w:ascii="BLotus" w:eastAsiaTheme="minorHAnsi" w:hAnsiTheme="minorHAnsi" w:cs="B Lotus"/>
          <w:sz w:val="28"/>
          <w:szCs w:val="28"/>
        </w:rPr>
        <w:t xml:space="preserve"> </w:t>
      </w:r>
      <w:r w:rsidR="00FC10BB" w:rsidRPr="00C877DC">
        <w:rPr>
          <w:rFonts w:ascii="BLotus" w:eastAsiaTheme="minorHAnsi" w:hAnsiTheme="minorHAnsi" w:cs="B Lotus" w:hint="cs"/>
          <w:sz w:val="28"/>
          <w:szCs w:val="28"/>
          <w:rtl/>
        </w:rPr>
        <w:t>شدن</w:t>
      </w:r>
      <w:r w:rsidR="00FC10BB" w:rsidRPr="00C877DC">
        <w:rPr>
          <w:rFonts w:ascii="BLotus" w:eastAsiaTheme="minorHAnsi" w:hAnsiTheme="minorHAnsi" w:cs="B Lotus"/>
          <w:sz w:val="28"/>
          <w:szCs w:val="28"/>
        </w:rPr>
        <w:t xml:space="preserve"> </w:t>
      </w:r>
      <w:r w:rsidR="00FC10BB" w:rsidRPr="00C877DC">
        <w:rPr>
          <w:rFonts w:ascii="BLotus" w:eastAsiaTheme="minorHAnsi" w:hAnsiTheme="minorHAnsi" w:cs="B Lotus" w:hint="cs"/>
          <w:sz w:val="28"/>
          <w:szCs w:val="28"/>
          <w:rtl/>
        </w:rPr>
        <w:t>اهداف</w:t>
      </w:r>
      <w:r w:rsidR="00FC10BB" w:rsidRPr="00C877DC">
        <w:rPr>
          <w:rFonts w:ascii="BLotus" w:eastAsiaTheme="minorHAnsi" w:hAnsiTheme="minorHAnsi" w:cs="B Lotus"/>
          <w:sz w:val="28"/>
          <w:szCs w:val="28"/>
        </w:rPr>
        <w:t xml:space="preserve"> </w:t>
      </w:r>
      <w:r w:rsidR="00FC10BB" w:rsidRPr="00C877DC">
        <w:rPr>
          <w:rFonts w:ascii="BLotus" w:eastAsiaTheme="minorHAnsi" w:hAnsiTheme="minorHAnsi" w:cs="B Lotus" w:hint="cs"/>
          <w:sz w:val="28"/>
          <w:szCs w:val="28"/>
          <w:rtl/>
        </w:rPr>
        <w:t>آن،</w:t>
      </w:r>
      <w:r w:rsidR="00FC10BB" w:rsidRPr="00C877DC">
        <w:rPr>
          <w:rFonts w:ascii="BLotus" w:eastAsiaTheme="minorHAnsi" w:hAnsiTheme="minorHAnsi" w:cs="B Lotus"/>
          <w:sz w:val="28"/>
          <w:szCs w:val="28"/>
        </w:rPr>
        <w:t xml:space="preserve"> </w:t>
      </w:r>
      <w:r w:rsidR="00FC10BB" w:rsidRPr="00C877DC">
        <w:rPr>
          <w:rFonts w:ascii="BLotus" w:eastAsiaTheme="minorHAnsi" w:hAnsiTheme="minorHAnsi" w:cs="B Lotus" w:hint="cs"/>
          <w:sz w:val="28"/>
          <w:szCs w:val="28"/>
          <w:rtl/>
        </w:rPr>
        <w:t>چشم</w:t>
      </w:r>
      <w:r w:rsidR="00423318" w:rsidRPr="00C877DC">
        <w:rPr>
          <w:rFonts w:ascii="BLotus" w:eastAsiaTheme="minorHAnsi" w:hAnsiTheme="minorHAnsi" w:cs="B Lotus" w:hint="cs"/>
          <w:sz w:val="28"/>
          <w:szCs w:val="28"/>
          <w:rtl/>
        </w:rPr>
        <w:t>‌</w:t>
      </w:r>
      <w:r w:rsidR="00FC10BB" w:rsidRPr="00C877DC">
        <w:rPr>
          <w:rFonts w:ascii="BLotus" w:eastAsiaTheme="minorHAnsi" w:hAnsiTheme="minorHAnsi" w:cs="B Lotus" w:hint="cs"/>
          <w:sz w:val="28"/>
          <w:szCs w:val="28"/>
          <w:rtl/>
        </w:rPr>
        <w:t>انداز</w:t>
      </w:r>
      <w:r w:rsidR="00FC10BB" w:rsidRPr="00C877DC">
        <w:rPr>
          <w:rFonts w:ascii="BLotus" w:eastAsiaTheme="minorHAnsi" w:hAnsiTheme="minorHAnsi" w:cs="B Lotus"/>
          <w:sz w:val="28"/>
          <w:szCs w:val="28"/>
        </w:rPr>
        <w:t xml:space="preserve"> </w:t>
      </w:r>
      <w:r w:rsidR="00FC10BB" w:rsidRPr="00C877DC">
        <w:rPr>
          <w:rFonts w:ascii="BLotus" w:eastAsiaTheme="minorHAnsi" w:hAnsiTheme="minorHAnsi" w:cs="B Lotus" w:hint="cs"/>
          <w:sz w:val="28"/>
          <w:szCs w:val="28"/>
          <w:rtl/>
        </w:rPr>
        <w:t>مطلوبی</w:t>
      </w:r>
      <w:r w:rsidR="00FC10BB" w:rsidRPr="00C877DC">
        <w:rPr>
          <w:rFonts w:ascii="BLotus" w:eastAsiaTheme="minorHAnsi" w:hAnsiTheme="minorHAnsi" w:cs="B Lotus"/>
          <w:sz w:val="28"/>
          <w:szCs w:val="28"/>
        </w:rPr>
        <w:t xml:space="preserve"> </w:t>
      </w:r>
      <w:r w:rsidR="00FC10BB" w:rsidRPr="00C877DC">
        <w:rPr>
          <w:rFonts w:ascii="BLotus" w:eastAsiaTheme="minorHAnsi" w:hAnsiTheme="minorHAnsi" w:cs="B Lotus" w:hint="cs"/>
          <w:sz w:val="28"/>
          <w:szCs w:val="28"/>
          <w:rtl/>
        </w:rPr>
        <w:t>در</w:t>
      </w:r>
      <w:r w:rsidR="00FC10BB" w:rsidRPr="00C877DC">
        <w:rPr>
          <w:rFonts w:ascii="BLotus" w:eastAsiaTheme="minorHAnsi" w:hAnsiTheme="minorHAnsi" w:cs="B Lotus"/>
          <w:sz w:val="28"/>
          <w:szCs w:val="28"/>
        </w:rPr>
        <w:t xml:space="preserve"> </w:t>
      </w:r>
      <w:r w:rsidR="00FC10BB" w:rsidRPr="00C877DC">
        <w:rPr>
          <w:rFonts w:ascii="BLotus" w:eastAsiaTheme="minorHAnsi" w:hAnsiTheme="minorHAnsi" w:cs="B Lotus" w:hint="cs"/>
          <w:sz w:val="28"/>
          <w:szCs w:val="28"/>
          <w:rtl/>
        </w:rPr>
        <w:t>همکاری</w:t>
      </w:r>
      <w:r w:rsidR="00FC10BB" w:rsidRPr="00C877DC">
        <w:rPr>
          <w:rFonts w:ascii="BLotus" w:eastAsiaTheme="minorHAnsi" w:hAnsiTheme="minorHAnsi" w:cs="B Lotus"/>
          <w:sz w:val="28"/>
          <w:szCs w:val="28"/>
        </w:rPr>
        <w:t xml:space="preserve"> </w:t>
      </w:r>
      <w:r w:rsidR="00FC10BB" w:rsidRPr="00C877DC">
        <w:rPr>
          <w:rFonts w:ascii="BLotus" w:eastAsiaTheme="minorHAnsi" w:hAnsiTheme="minorHAnsi" w:cs="B Lotus" w:hint="cs"/>
          <w:sz w:val="28"/>
          <w:szCs w:val="28"/>
          <w:rtl/>
        </w:rPr>
        <w:t>منطقه</w:t>
      </w:r>
      <w:r w:rsidR="00423318" w:rsidRPr="00C877DC">
        <w:rPr>
          <w:rFonts w:ascii="BLotus" w:eastAsiaTheme="minorHAnsi" w:hAnsiTheme="minorHAnsi" w:cs="B Lotus" w:hint="cs"/>
          <w:sz w:val="28"/>
          <w:szCs w:val="28"/>
          <w:rtl/>
        </w:rPr>
        <w:t>‌</w:t>
      </w:r>
      <w:r w:rsidR="00FC10BB" w:rsidRPr="00C877DC">
        <w:rPr>
          <w:rFonts w:ascii="BLotus" w:eastAsiaTheme="minorHAnsi" w:hAnsiTheme="minorHAnsi" w:cs="B Lotus" w:hint="cs"/>
          <w:sz w:val="28"/>
          <w:szCs w:val="28"/>
          <w:rtl/>
        </w:rPr>
        <w:t>ای</w:t>
      </w:r>
      <w:r w:rsidR="00FC10BB" w:rsidRPr="00C877DC">
        <w:rPr>
          <w:rFonts w:ascii="BLotus" w:eastAsiaTheme="minorHAnsi" w:hAnsiTheme="minorHAnsi" w:cs="B Lotus"/>
          <w:sz w:val="28"/>
          <w:szCs w:val="28"/>
        </w:rPr>
        <w:t xml:space="preserve"> </w:t>
      </w:r>
      <w:r w:rsidR="00FC10BB" w:rsidRPr="00C877DC">
        <w:rPr>
          <w:rFonts w:ascii="BLotus" w:eastAsiaTheme="minorHAnsi" w:hAnsiTheme="minorHAnsi" w:cs="B Lotus" w:hint="cs"/>
          <w:sz w:val="28"/>
          <w:szCs w:val="28"/>
          <w:rtl/>
        </w:rPr>
        <w:t>به</w:t>
      </w:r>
      <w:r w:rsidR="00D33555" w:rsidRPr="00C877DC">
        <w:rPr>
          <w:rFonts w:ascii="BLotus" w:eastAsiaTheme="minorHAnsi" w:hAnsiTheme="minorHAnsi" w:cs="B Lotus" w:hint="cs"/>
          <w:sz w:val="28"/>
          <w:szCs w:val="28"/>
          <w:rtl/>
        </w:rPr>
        <w:t xml:space="preserve"> </w:t>
      </w:r>
      <w:r w:rsidR="00FC10BB" w:rsidRPr="00C877DC">
        <w:rPr>
          <w:rFonts w:ascii="BLotus" w:eastAsiaTheme="minorHAnsi" w:hAnsiTheme="minorHAnsi" w:cs="B Lotus" w:hint="cs"/>
          <w:sz w:val="28"/>
          <w:szCs w:val="28"/>
          <w:rtl/>
        </w:rPr>
        <w:t>حساب</w:t>
      </w:r>
      <w:r w:rsidR="00D33555" w:rsidRPr="00C877DC">
        <w:rPr>
          <w:rFonts w:ascii="BLotus" w:eastAsiaTheme="minorHAnsi" w:hAnsiTheme="minorHAnsi" w:cs="B Lotus" w:hint="cs"/>
          <w:sz w:val="28"/>
          <w:szCs w:val="28"/>
          <w:rtl/>
        </w:rPr>
        <w:t xml:space="preserve"> </w:t>
      </w:r>
      <w:r w:rsidR="00FC10BB" w:rsidRPr="00C877DC">
        <w:rPr>
          <w:rFonts w:ascii="BLotus" w:eastAsiaTheme="minorHAnsi" w:hAnsiTheme="minorHAnsi" w:cs="B Lotus" w:hint="cs"/>
          <w:sz w:val="28"/>
          <w:szCs w:val="28"/>
          <w:rtl/>
        </w:rPr>
        <w:t>می</w:t>
      </w:r>
      <w:r w:rsidR="00D33555" w:rsidRPr="00C877DC">
        <w:rPr>
          <w:rFonts w:ascii="BLotus" w:eastAsiaTheme="minorHAnsi" w:hAnsiTheme="minorHAnsi" w:cs="B Lotus" w:hint="cs"/>
          <w:sz w:val="28"/>
          <w:szCs w:val="28"/>
          <w:rtl/>
        </w:rPr>
        <w:t>‌</w:t>
      </w:r>
      <w:r w:rsidR="00FC10BB" w:rsidRPr="00C877DC">
        <w:rPr>
          <w:rFonts w:ascii="BLotus" w:eastAsiaTheme="minorHAnsi" w:hAnsiTheme="minorHAnsi" w:cs="B Lotus" w:hint="cs"/>
          <w:sz w:val="28"/>
          <w:szCs w:val="28"/>
          <w:rtl/>
        </w:rPr>
        <w:t>آید</w:t>
      </w:r>
      <w:r w:rsidRPr="00C877DC">
        <w:rPr>
          <w:rFonts w:ascii="BLotus" w:eastAsiaTheme="minorHAnsi" w:hAnsiTheme="minorHAnsi" w:cs="B Lotus" w:hint="cs"/>
          <w:sz w:val="28"/>
          <w:szCs w:val="28"/>
          <w:rtl/>
        </w:rPr>
        <w:t xml:space="preserve"> </w:t>
      </w:r>
      <w:r w:rsidR="004971DB" w:rsidRPr="00C877DC">
        <w:rPr>
          <w:rFonts w:ascii="BLotus" w:eastAsiaTheme="minorHAnsi" w:hAnsiTheme="minorHAnsi" w:cs="B Lotus" w:hint="cs"/>
          <w:sz w:val="28"/>
          <w:szCs w:val="28"/>
          <w:rtl/>
        </w:rPr>
        <w:t>(نجفقلی‌نژاد ‌ورجوی، حسن‌زاده، 1393، ص 95).</w:t>
      </w:r>
    </w:p>
    <w:p w:rsidR="0011596B" w:rsidRPr="00C877DC" w:rsidRDefault="0011596B" w:rsidP="00D232E8">
      <w:pPr>
        <w:autoSpaceDE w:val="0"/>
        <w:autoSpaceDN w:val="0"/>
        <w:bidi/>
        <w:adjustRightInd w:val="0"/>
        <w:spacing w:after="0" w:line="240" w:lineRule="auto"/>
        <w:jc w:val="both"/>
        <w:rPr>
          <w:rFonts w:ascii="BLotus" w:eastAsiaTheme="minorHAnsi" w:hAnsiTheme="minorHAnsi" w:cs="B Lotus"/>
          <w:sz w:val="28"/>
          <w:szCs w:val="28"/>
          <w:rtl/>
        </w:rPr>
      </w:pPr>
      <w:r w:rsidRPr="00C877DC">
        <w:rPr>
          <w:rFonts w:ascii="BLotus" w:eastAsiaTheme="minorHAnsi" w:hAnsiTheme="minorHAnsi" w:cs="B Lotus" w:hint="cs"/>
          <w:sz w:val="28"/>
          <w:szCs w:val="28"/>
          <w:rtl/>
        </w:rPr>
        <w:t>انجام پژوهش‌های علمی و فرهنگی در سطح منطقه‌ای و بین‌المللی در حوزۀ کتابداری، تشکیل گردهمایی‌ها و نمایشگاه‌های علمی و فرهنگی، تشکیل پایگاه‌های اطلاعاتی مشترک و به اشتراک‌گذاری اطلاعات، مجموعه‌سازی منابع کتابخانه‌ای از طریق مبادله و اهداء، گسترش رده</w:t>
      </w:r>
      <w:r w:rsidR="00D232E8" w:rsidRPr="00C877DC">
        <w:rPr>
          <w:rFonts w:ascii="BLotus" w:eastAsiaTheme="minorHAnsi" w:hAnsiTheme="minorHAnsi" w:cs="B Lotus" w:hint="cs"/>
          <w:sz w:val="28"/>
          <w:szCs w:val="28"/>
          <w:rtl/>
        </w:rPr>
        <w:t>‌</w:t>
      </w:r>
      <w:r w:rsidRPr="00C877DC">
        <w:rPr>
          <w:rFonts w:ascii="BLotus" w:eastAsiaTheme="minorHAnsi" w:hAnsiTheme="minorHAnsi" w:cs="B Lotus" w:hint="cs"/>
          <w:sz w:val="28"/>
          <w:szCs w:val="28"/>
          <w:rtl/>
        </w:rPr>
        <w:t>های موجود برای سازماندهی، حفاظت، نگهداری و مرمت منابع خطّی و نادر و تلاش برای توسعۀ سواد اطلاعاتی و مهارت‌های خواندن در منطقه از دیگر اهداف تشکیل کنفرانس بود که به تصویب اعضاء رسید.</w:t>
      </w:r>
    </w:p>
    <w:p w:rsidR="00335B35" w:rsidRPr="00C877DC" w:rsidRDefault="00335B35" w:rsidP="0011596B">
      <w:pPr>
        <w:autoSpaceDE w:val="0"/>
        <w:autoSpaceDN w:val="0"/>
        <w:bidi/>
        <w:adjustRightInd w:val="0"/>
        <w:spacing w:after="0" w:line="240" w:lineRule="auto"/>
        <w:jc w:val="both"/>
        <w:rPr>
          <w:rFonts w:ascii="BLotus" w:eastAsiaTheme="minorHAnsi" w:hAnsiTheme="minorHAnsi" w:cs="B Lotus"/>
          <w:sz w:val="28"/>
          <w:szCs w:val="28"/>
          <w:rtl/>
        </w:rPr>
      </w:pPr>
      <w:r w:rsidRPr="00C877DC">
        <w:rPr>
          <w:rFonts w:ascii="BLotus" w:eastAsiaTheme="minorHAnsi" w:hAnsiTheme="minorHAnsi" w:cs="B Lotus" w:hint="cs"/>
          <w:sz w:val="28"/>
          <w:szCs w:val="28"/>
          <w:rtl/>
        </w:rPr>
        <w:t>انتخاب علی</w:t>
      </w:r>
      <w:r w:rsidRPr="00C877DC">
        <w:rPr>
          <w:rFonts w:ascii="BLotus" w:eastAsiaTheme="minorHAnsi" w:hAnsiTheme="minorHAnsi" w:cs="B Lotus" w:hint="eastAsia"/>
          <w:sz w:val="28"/>
          <w:szCs w:val="28"/>
          <w:rtl/>
        </w:rPr>
        <w:t>‌</w:t>
      </w:r>
      <w:r w:rsidRPr="00C877DC">
        <w:rPr>
          <w:rFonts w:ascii="BLotus" w:eastAsiaTheme="minorHAnsi" w:hAnsiTheme="minorHAnsi" w:cs="B Lotus" w:hint="cs"/>
          <w:sz w:val="28"/>
          <w:szCs w:val="28"/>
          <w:rtl/>
        </w:rPr>
        <w:t>اکبر اشعری، مشاور فرهنگی رئیس جمهور و رئیس سازمان اسناد و کتابخانۀ ملّی جمهوری اسلامی ایران (1384- 1389)، به مدّت سه سال به عنوان دبیرکل «کنفرانس رؤسای کتابخانه</w:t>
      </w:r>
      <w:r w:rsidRPr="00C877DC">
        <w:rPr>
          <w:rFonts w:ascii="BLotus" w:eastAsiaTheme="minorHAnsi" w:hAnsiTheme="minorHAnsi" w:cs="B Lotus" w:hint="eastAsia"/>
          <w:sz w:val="28"/>
          <w:szCs w:val="28"/>
          <w:rtl/>
        </w:rPr>
        <w:t>‌</w:t>
      </w:r>
      <w:r w:rsidRPr="00C877DC">
        <w:rPr>
          <w:rFonts w:ascii="BLotus" w:eastAsiaTheme="minorHAnsi" w:hAnsiTheme="minorHAnsi" w:cs="B Lotus" w:hint="cs"/>
          <w:sz w:val="28"/>
          <w:szCs w:val="28"/>
          <w:rtl/>
        </w:rPr>
        <w:t>های ملّی کشورهای عضو اکو» و تعیین جمهوری اسلامی ایران به عنوان مقرّ دائمی این کنفرانس از دیگر مصوّبات باکو بود. هم‌چنین در این کنفرانس دربارۀ راه‌اندازی پورتال مشترک، مورد بحث، بررسی و تصویب اعضاء قرار گرفت.</w:t>
      </w:r>
    </w:p>
    <w:p w:rsidR="004971DB" w:rsidRPr="00C877DC" w:rsidRDefault="00335B35" w:rsidP="00335B35">
      <w:pPr>
        <w:autoSpaceDE w:val="0"/>
        <w:autoSpaceDN w:val="0"/>
        <w:bidi/>
        <w:adjustRightInd w:val="0"/>
        <w:spacing w:after="0" w:line="240" w:lineRule="auto"/>
        <w:jc w:val="both"/>
        <w:rPr>
          <w:rFonts w:ascii="BLotus" w:eastAsiaTheme="minorHAnsi" w:hAnsiTheme="minorHAnsi" w:cs="B Lotus"/>
          <w:sz w:val="28"/>
          <w:szCs w:val="28"/>
          <w:rtl/>
        </w:rPr>
      </w:pPr>
      <w:r w:rsidRPr="00C877DC">
        <w:rPr>
          <w:rFonts w:ascii="BLotus" w:eastAsiaTheme="minorHAnsi" w:hAnsiTheme="minorHAnsi" w:cs="B Lotus" w:hint="cs"/>
          <w:sz w:val="28"/>
          <w:szCs w:val="28"/>
          <w:rtl/>
        </w:rPr>
        <w:t>تشکیل پنج کمیتۀ تخصّصی از دیگر مصوّات این دوره بود، که بر اساس آن، کمیته‌های: 1) مرمت و نگهداری به ریاست ترکیه، 2) آموزش به ریاست پاکستان، 3) انتشارات به ریاست کشوری که دبیرخانۀ در آن مستقر است (جمهوری اسلامی ایران)، 4) هماهنگی و همکاری به ریاست آذربایجان و 5) تأمین منابع به ریاست رئیس مجمع، به عنوان یکی از سه رکن کنفرانس در کنار مجمع عمومی و دبیرکل به عنوان دیگر ارکان این کنفرانس به تصویب رسید (یاری، 1388، ص 102).</w:t>
      </w:r>
      <w:r w:rsidR="00FC10BB" w:rsidRPr="00C877DC">
        <w:rPr>
          <w:rFonts w:ascii="BLotus" w:eastAsiaTheme="minorHAnsi" w:hAnsiTheme="minorHAnsi" w:cs="B Lotus"/>
          <w:sz w:val="28"/>
          <w:szCs w:val="28"/>
        </w:rPr>
        <w:t xml:space="preserve"> </w:t>
      </w:r>
    </w:p>
    <w:p w:rsidR="004971DB" w:rsidRPr="00C877DC" w:rsidRDefault="004971DB" w:rsidP="00D0488B">
      <w:pPr>
        <w:autoSpaceDE w:val="0"/>
        <w:autoSpaceDN w:val="0"/>
        <w:bidi/>
        <w:adjustRightInd w:val="0"/>
        <w:spacing w:after="0" w:line="240" w:lineRule="auto"/>
        <w:jc w:val="both"/>
        <w:rPr>
          <w:rFonts w:ascii="Times New Roman" w:hAnsi="Times New Roman" w:cs="B Titr"/>
          <w:sz w:val="24"/>
          <w:szCs w:val="24"/>
          <w:rtl/>
          <w:lang w:bidi="fa-IR"/>
        </w:rPr>
      </w:pPr>
      <w:r w:rsidRPr="00C877DC">
        <w:rPr>
          <w:rFonts w:ascii="Times New Roman" w:hAnsi="Times New Roman" w:cs="B Titr" w:hint="cs"/>
          <w:sz w:val="24"/>
          <w:szCs w:val="24"/>
          <w:rtl/>
          <w:lang w:bidi="fa-IR"/>
        </w:rPr>
        <w:t>7-</w:t>
      </w:r>
      <w:r w:rsidR="00D0488B" w:rsidRPr="00C877DC">
        <w:rPr>
          <w:rFonts w:ascii="Times New Roman" w:hAnsi="Times New Roman" w:cs="B Titr" w:hint="cs"/>
          <w:sz w:val="24"/>
          <w:szCs w:val="24"/>
          <w:rtl/>
          <w:lang w:bidi="fa-IR"/>
        </w:rPr>
        <w:t>7</w:t>
      </w:r>
      <w:r w:rsidRPr="00C877DC">
        <w:rPr>
          <w:rFonts w:ascii="Times New Roman" w:hAnsi="Times New Roman" w:cs="B Titr" w:hint="cs"/>
          <w:sz w:val="24"/>
          <w:szCs w:val="24"/>
          <w:rtl/>
          <w:lang w:bidi="fa-IR"/>
        </w:rPr>
        <w:t>-</w:t>
      </w:r>
      <w:r w:rsidR="00EC0F98" w:rsidRPr="00C877DC">
        <w:rPr>
          <w:rFonts w:ascii="Times New Roman" w:hAnsi="Times New Roman" w:cs="B Titr" w:hint="cs"/>
          <w:sz w:val="24"/>
          <w:szCs w:val="24"/>
          <w:rtl/>
          <w:lang w:bidi="fa-IR"/>
        </w:rPr>
        <w:t>4</w:t>
      </w:r>
      <w:r w:rsidRPr="00C877DC">
        <w:rPr>
          <w:rFonts w:ascii="Times New Roman" w:hAnsi="Times New Roman" w:cs="B Titr" w:hint="cs"/>
          <w:sz w:val="24"/>
          <w:szCs w:val="24"/>
          <w:rtl/>
          <w:lang w:bidi="fa-IR"/>
        </w:rPr>
        <w:t>. سومین اجلاس (آنکارا: 138</w:t>
      </w:r>
      <w:r w:rsidR="00046FEE" w:rsidRPr="00C877DC">
        <w:rPr>
          <w:rFonts w:ascii="Times New Roman" w:hAnsi="Times New Roman" w:cs="B Titr" w:hint="cs"/>
          <w:sz w:val="24"/>
          <w:szCs w:val="24"/>
          <w:rtl/>
          <w:lang w:bidi="fa-IR"/>
        </w:rPr>
        <w:t>9</w:t>
      </w:r>
      <w:r w:rsidRPr="00C877DC">
        <w:rPr>
          <w:rFonts w:ascii="Times New Roman" w:hAnsi="Times New Roman" w:cs="B Titr" w:hint="cs"/>
          <w:sz w:val="24"/>
          <w:szCs w:val="24"/>
          <w:rtl/>
          <w:lang w:bidi="fa-IR"/>
        </w:rPr>
        <w:t>)</w:t>
      </w:r>
    </w:p>
    <w:p w:rsidR="00BB2D93" w:rsidRPr="00C877DC" w:rsidRDefault="00046FEE" w:rsidP="00F42DA4">
      <w:pPr>
        <w:autoSpaceDE w:val="0"/>
        <w:autoSpaceDN w:val="0"/>
        <w:bidi/>
        <w:adjustRightInd w:val="0"/>
        <w:spacing w:after="0" w:line="240" w:lineRule="auto"/>
        <w:jc w:val="both"/>
        <w:rPr>
          <w:rFonts w:ascii="BLotus" w:eastAsiaTheme="minorHAnsi" w:hAnsiTheme="minorHAnsi" w:cs="B Lotus"/>
          <w:sz w:val="28"/>
          <w:szCs w:val="28"/>
          <w:rtl/>
        </w:rPr>
      </w:pPr>
      <w:r w:rsidRPr="00C877DC">
        <w:rPr>
          <w:rFonts w:ascii="BLotus" w:eastAsiaTheme="minorHAnsi" w:hAnsiTheme="minorHAnsi" w:cs="B Lotus" w:hint="cs"/>
          <w:sz w:val="28"/>
          <w:szCs w:val="28"/>
          <w:rtl/>
        </w:rPr>
        <w:t>سومین</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اجلاس</w:t>
      </w:r>
      <w:r w:rsidR="00F42DA4" w:rsidRPr="00C877DC">
        <w:rPr>
          <w:rFonts w:ascii="BLotus" w:eastAsiaTheme="minorHAnsi" w:hAnsiTheme="minorHAnsi" w:cs="B Lotus" w:hint="cs"/>
          <w:sz w:val="28"/>
          <w:szCs w:val="28"/>
          <w:rtl/>
        </w:rPr>
        <w:t xml:space="preserve"> با شعار «منطقۀ اکو مهد تمدّن»</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در</w:t>
      </w:r>
      <w:r w:rsidRPr="00C877DC">
        <w:rPr>
          <w:rFonts w:ascii="BLotus" w:eastAsiaTheme="minorHAnsi" w:hAnsiTheme="minorHAnsi" w:cs="B Lotus"/>
          <w:sz w:val="28"/>
          <w:szCs w:val="28"/>
          <w:rtl/>
        </w:rPr>
        <w:t xml:space="preserve"> </w:t>
      </w:r>
      <w:r w:rsidRPr="00C877DC">
        <w:rPr>
          <w:rFonts w:ascii="BLotus" w:eastAsiaTheme="minorHAnsi" w:hAnsiTheme="minorHAnsi" w:cs="B Lotus" w:hint="cs"/>
          <w:sz w:val="28"/>
          <w:szCs w:val="28"/>
          <w:rtl/>
        </w:rPr>
        <w:t>روزهای</w:t>
      </w:r>
      <w:r w:rsidRPr="00C877DC">
        <w:rPr>
          <w:rFonts w:ascii="BLotus" w:eastAsiaTheme="minorHAnsi" w:hAnsiTheme="minorHAnsi" w:cs="B Lotus"/>
          <w:sz w:val="28"/>
          <w:szCs w:val="28"/>
          <w:rtl/>
        </w:rPr>
        <w:t xml:space="preserve"> ۲۲ </w:t>
      </w:r>
      <w:r w:rsidRPr="00C877DC">
        <w:rPr>
          <w:rFonts w:ascii="BLotus" w:eastAsiaTheme="minorHAnsi" w:hAnsiTheme="minorHAnsi" w:cs="B Lotus" w:hint="cs"/>
          <w:sz w:val="28"/>
          <w:szCs w:val="28"/>
          <w:rtl/>
        </w:rPr>
        <w:t xml:space="preserve">الی 24 </w:t>
      </w:r>
      <w:r w:rsidRPr="00C877DC">
        <w:rPr>
          <w:rFonts w:ascii="BLotus" w:eastAsiaTheme="minorHAnsi" w:hAnsiTheme="minorHAnsi" w:cs="B Lotus"/>
          <w:sz w:val="28"/>
          <w:szCs w:val="28"/>
          <w:rtl/>
        </w:rPr>
        <w:t>مهر</w:t>
      </w:r>
      <w:r w:rsidRPr="00C877DC">
        <w:rPr>
          <w:rFonts w:ascii="BLotus" w:eastAsiaTheme="minorHAnsi" w:hAnsiTheme="minorHAnsi" w:cs="B Lotus" w:hint="cs"/>
          <w:sz w:val="28"/>
          <w:szCs w:val="28"/>
          <w:rtl/>
        </w:rPr>
        <w:t xml:space="preserve"> ماه</w:t>
      </w:r>
      <w:r w:rsidRPr="00C877DC">
        <w:rPr>
          <w:rFonts w:ascii="BLotus" w:eastAsiaTheme="minorHAnsi" w:hAnsiTheme="minorHAnsi" w:cs="B Lotus"/>
          <w:sz w:val="28"/>
          <w:szCs w:val="28"/>
          <w:rtl/>
        </w:rPr>
        <w:t xml:space="preserve"> ۱۳۸۹</w:t>
      </w:r>
      <w:r w:rsidRPr="00C877DC">
        <w:rPr>
          <w:rFonts w:ascii="BLotus" w:eastAsiaTheme="minorHAnsi" w:hAnsiTheme="minorHAnsi" w:cs="B Lotus" w:hint="cs"/>
          <w:sz w:val="28"/>
          <w:szCs w:val="28"/>
          <w:rtl/>
        </w:rPr>
        <w:t xml:space="preserve"> (14- 16</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اكتبر2010م.) در</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آنكارا</w:t>
      </w:r>
      <w:r w:rsidR="00EC0F98" w:rsidRPr="00C877DC">
        <w:rPr>
          <w:rFonts w:ascii="BLotus" w:eastAsiaTheme="minorHAnsi" w:hAnsiTheme="minorHAnsi" w:cs="B Lotus" w:hint="cs"/>
          <w:sz w:val="28"/>
          <w:szCs w:val="28"/>
          <w:rtl/>
        </w:rPr>
        <w:t xml:space="preserve"> (پایتخت ترکیه)</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برگزار</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شد. در این اجلاس</w:t>
      </w:r>
      <w:r w:rsidR="00BB2D93" w:rsidRPr="00C877DC">
        <w:rPr>
          <w:rFonts w:ascii="BLotus" w:eastAsiaTheme="minorHAnsi" w:hAnsiTheme="minorHAnsi" w:cs="B Lotus"/>
          <w:sz w:val="28"/>
          <w:szCs w:val="28"/>
          <w:rtl/>
        </w:rPr>
        <w:t xml:space="preserve"> </w:t>
      </w:r>
      <w:r w:rsidRPr="00C877DC">
        <w:rPr>
          <w:rFonts w:ascii="BLotus" w:eastAsiaTheme="minorHAnsi" w:hAnsiTheme="minorHAnsi" w:cs="B Lotus" w:hint="cs"/>
          <w:sz w:val="28"/>
          <w:szCs w:val="28"/>
          <w:rtl/>
        </w:rPr>
        <w:t xml:space="preserve">بر </w:t>
      </w:r>
      <w:r w:rsidR="00BB2D93" w:rsidRPr="00C877DC">
        <w:rPr>
          <w:rFonts w:ascii="BLotus" w:eastAsiaTheme="minorHAnsi" w:hAnsiTheme="minorHAnsi" w:cs="B Lotus"/>
          <w:sz w:val="28"/>
          <w:szCs w:val="28"/>
          <w:rtl/>
        </w:rPr>
        <w:t>اهم</w:t>
      </w:r>
      <w:r w:rsidRPr="00C877DC">
        <w:rPr>
          <w:rFonts w:ascii="BLotus" w:eastAsiaTheme="minorHAnsi" w:hAnsiTheme="minorHAnsi" w:cs="B Lotus" w:hint="cs"/>
          <w:sz w:val="28"/>
          <w:szCs w:val="28"/>
          <w:rtl/>
        </w:rPr>
        <w:t>ّ</w:t>
      </w:r>
      <w:r w:rsidR="00BB2D93" w:rsidRPr="00C877DC">
        <w:rPr>
          <w:rFonts w:ascii="BLotus" w:eastAsiaTheme="minorHAnsi" w:hAnsiTheme="minorHAnsi" w:cs="B Lotus"/>
          <w:sz w:val="28"/>
          <w:szCs w:val="28"/>
          <w:rtl/>
        </w:rPr>
        <w:t>ی</w:t>
      </w:r>
      <w:r w:rsidRPr="00C877DC">
        <w:rPr>
          <w:rFonts w:ascii="BLotus" w:eastAsiaTheme="minorHAnsi" w:hAnsiTheme="minorHAnsi" w:cs="B Lotus" w:hint="cs"/>
          <w:sz w:val="28"/>
          <w:szCs w:val="28"/>
          <w:rtl/>
        </w:rPr>
        <w:t>ّ</w:t>
      </w:r>
      <w:r w:rsidR="00BB2D93" w:rsidRPr="00C877DC">
        <w:rPr>
          <w:rFonts w:ascii="BLotus" w:eastAsiaTheme="minorHAnsi" w:hAnsiTheme="minorHAnsi" w:cs="B Lotus"/>
          <w:sz w:val="28"/>
          <w:szCs w:val="28"/>
          <w:rtl/>
        </w:rPr>
        <w:t>ت فع</w:t>
      </w:r>
      <w:r w:rsidRPr="00C877DC">
        <w:rPr>
          <w:rFonts w:ascii="BLotus" w:eastAsiaTheme="minorHAnsi" w:hAnsiTheme="minorHAnsi" w:cs="B Lotus" w:hint="cs"/>
          <w:sz w:val="28"/>
          <w:szCs w:val="28"/>
          <w:rtl/>
        </w:rPr>
        <w:t>ّ</w:t>
      </w:r>
      <w:r w:rsidR="00BB2D93" w:rsidRPr="00C877DC">
        <w:rPr>
          <w:rFonts w:ascii="BLotus" w:eastAsiaTheme="minorHAnsi" w:hAnsiTheme="minorHAnsi" w:cs="B Lotus"/>
          <w:sz w:val="28"/>
          <w:szCs w:val="28"/>
          <w:rtl/>
        </w:rPr>
        <w:t>الی</w:t>
      </w:r>
      <w:r w:rsidRPr="00C877DC">
        <w:rPr>
          <w:rFonts w:ascii="BLotus" w:eastAsiaTheme="minorHAnsi" w:hAnsiTheme="minorHAnsi" w:cs="B Lotus" w:hint="cs"/>
          <w:sz w:val="28"/>
          <w:szCs w:val="28"/>
          <w:rtl/>
        </w:rPr>
        <w:t>ّ</w:t>
      </w:r>
      <w:r w:rsidR="00BB2D93" w:rsidRPr="00C877DC">
        <w:rPr>
          <w:rFonts w:ascii="BLotus" w:eastAsiaTheme="minorHAnsi" w:hAnsiTheme="minorHAnsi" w:cs="B Lotus"/>
          <w:sz w:val="28"/>
          <w:szCs w:val="28"/>
          <w:rtl/>
        </w:rPr>
        <w:t>ت</w:t>
      </w:r>
      <w:r w:rsidRPr="00C877DC">
        <w:rPr>
          <w:rFonts w:ascii="BLotus" w:eastAsiaTheme="minorHAnsi" w:hAnsiTheme="minorHAnsi" w:cs="B Lotus" w:hint="cs"/>
          <w:sz w:val="28"/>
          <w:szCs w:val="28"/>
          <w:rtl/>
        </w:rPr>
        <w:t>‌</w:t>
      </w:r>
      <w:r w:rsidR="00BB2D93" w:rsidRPr="00C877DC">
        <w:rPr>
          <w:rFonts w:ascii="BLotus" w:eastAsiaTheme="minorHAnsi" w:hAnsiTheme="minorHAnsi" w:cs="B Lotus"/>
          <w:sz w:val="28"/>
          <w:szCs w:val="28"/>
          <w:rtl/>
        </w:rPr>
        <w:t xml:space="preserve">های فراتر از منطقه برای ارتقاء جایگاه این کنفرانس تاکید </w:t>
      </w:r>
      <w:r w:rsidRPr="00C877DC">
        <w:rPr>
          <w:rFonts w:ascii="BLotus" w:eastAsiaTheme="minorHAnsi" w:hAnsiTheme="minorHAnsi" w:cs="B Lotus" w:hint="cs"/>
          <w:sz w:val="28"/>
          <w:szCs w:val="28"/>
          <w:rtl/>
        </w:rPr>
        <w:t>و مقرر گردید</w:t>
      </w:r>
      <w:r w:rsidR="00BB2D93" w:rsidRPr="00C877DC">
        <w:rPr>
          <w:rFonts w:ascii="BLotus" w:eastAsiaTheme="minorHAnsi" w:hAnsiTheme="minorHAnsi" w:cs="B Lotus"/>
          <w:sz w:val="28"/>
          <w:szCs w:val="28"/>
          <w:rtl/>
        </w:rPr>
        <w:t xml:space="preserve"> برای اختصاص یک کرسی واحد در مجامع بین</w:t>
      </w:r>
      <w:r w:rsidRPr="00C877DC">
        <w:rPr>
          <w:rFonts w:ascii="BLotus" w:eastAsiaTheme="minorHAnsi" w:hAnsiTheme="minorHAnsi" w:cs="B Lotus" w:hint="cs"/>
          <w:sz w:val="28"/>
          <w:szCs w:val="28"/>
          <w:rtl/>
        </w:rPr>
        <w:t>‌</w:t>
      </w:r>
      <w:r w:rsidR="00BB2D93" w:rsidRPr="00C877DC">
        <w:rPr>
          <w:rFonts w:ascii="BLotus" w:eastAsiaTheme="minorHAnsi" w:hAnsiTheme="minorHAnsi" w:cs="B Lotus"/>
          <w:sz w:val="28"/>
          <w:szCs w:val="28"/>
          <w:rtl/>
        </w:rPr>
        <w:t>المللی مانند ایفلا و یونسکو</w:t>
      </w:r>
      <w:r w:rsidRPr="00C877DC">
        <w:rPr>
          <w:rFonts w:ascii="BLotus" w:eastAsiaTheme="minorHAnsi" w:hAnsiTheme="minorHAnsi" w:cs="B Lotus" w:hint="cs"/>
          <w:sz w:val="28"/>
          <w:szCs w:val="28"/>
          <w:rtl/>
        </w:rPr>
        <w:t>،</w:t>
      </w:r>
      <w:r w:rsidR="00BB2D93" w:rsidRPr="00C877DC">
        <w:rPr>
          <w:rFonts w:ascii="BLotus" w:eastAsiaTheme="minorHAnsi" w:hAnsiTheme="minorHAnsi" w:cs="B Lotus"/>
          <w:sz w:val="28"/>
          <w:szCs w:val="28"/>
          <w:rtl/>
        </w:rPr>
        <w:t xml:space="preserve"> همکاری</w:t>
      </w:r>
      <w:r w:rsidRPr="00C877DC">
        <w:rPr>
          <w:rFonts w:ascii="BLotus" w:eastAsiaTheme="minorHAnsi" w:hAnsiTheme="minorHAnsi" w:cs="B Lotus" w:hint="cs"/>
          <w:sz w:val="28"/>
          <w:szCs w:val="28"/>
          <w:rtl/>
        </w:rPr>
        <w:t>‌</w:t>
      </w:r>
      <w:r w:rsidR="00BB2D93" w:rsidRPr="00C877DC">
        <w:rPr>
          <w:rFonts w:ascii="BLotus" w:eastAsiaTheme="minorHAnsi" w:hAnsiTheme="minorHAnsi" w:cs="B Lotus"/>
          <w:sz w:val="28"/>
          <w:szCs w:val="28"/>
          <w:rtl/>
        </w:rPr>
        <w:t>ها میان کتابخانه</w:t>
      </w:r>
      <w:r w:rsidRPr="00C877DC">
        <w:rPr>
          <w:rFonts w:ascii="BLotus" w:eastAsiaTheme="minorHAnsi" w:hAnsiTheme="minorHAnsi" w:cs="B Lotus" w:hint="cs"/>
          <w:sz w:val="28"/>
          <w:szCs w:val="28"/>
          <w:rtl/>
        </w:rPr>
        <w:t>‌</w:t>
      </w:r>
      <w:r w:rsidR="00BB2D93" w:rsidRPr="00C877DC">
        <w:rPr>
          <w:rFonts w:ascii="BLotus" w:eastAsiaTheme="minorHAnsi" w:hAnsiTheme="minorHAnsi" w:cs="B Lotus"/>
          <w:sz w:val="28"/>
          <w:szCs w:val="28"/>
          <w:rtl/>
        </w:rPr>
        <w:t>های مل</w:t>
      </w:r>
      <w:r w:rsidRPr="00C877DC">
        <w:rPr>
          <w:rFonts w:ascii="BLotus" w:eastAsiaTheme="minorHAnsi" w:hAnsiTheme="minorHAnsi" w:cs="B Lotus" w:hint="cs"/>
          <w:sz w:val="28"/>
          <w:szCs w:val="28"/>
          <w:rtl/>
        </w:rPr>
        <w:t>ّ</w:t>
      </w:r>
      <w:r w:rsidR="00BB2D93" w:rsidRPr="00C877DC">
        <w:rPr>
          <w:rFonts w:ascii="BLotus" w:eastAsiaTheme="minorHAnsi" w:hAnsiTheme="minorHAnsi" w:cs="B Lotus"/>
          <w:sz w:val="28"/>
          <w:szCs w:val="28"/>
          <w:rtl/>
        </w:rPr>
        <w:t>ی منطقه افزایش یابد</w:t>
      </w:r>
      <w:r w:rsidRPr="00C877DC">
        <w:rPr>
          <w:rFonts w:ascii="BLotus" w:eastAsiaTheme="minorHAnsi" w:hAnsiTheme="minorHAnsi" w:cs="B Lotus" w:hint="cs"/>
          <w:sz w:val="28"/>
          <w:szCs w:val="28"/>
          <w:rtl/>
        </w:rPr>
        <w:t xml:space="preserve">. </w:t>
      </w:r>
      <w:r w:rsidR="00BB2D93" w:rsidRPr="00C877DC">
        <w:rPr>
          <w:rFonts w:ascii="BLotus" w:eastAsiaTheme="minorHAnsi" w:hAnsiTheme="minorHAnsi" w:cs="B Lotus"/>
          <w:sz w:val="28"/>
          <w:szCs w:val="28"/>
          <w:rtl/>
        </w:rPr>
        <w:t>پیشنهاد ت</w:t>
      </w:r>
      <w:r w:rsidRPr="00C877DC">
        <w:rPr>
          <w:rFonts w:ascii="BLotus" w:eastAsiaTheme="minorHAnsi" w:hAnsiTheme="minorHAnsi" w:cs="B Lotus" w:hint="cs"/>
          <w:sz w:val="28"/>
          <w:szCs w:val="28"/>
          <w:rtl/>
        </w:rPr>
        <w:t>أ</w:t>
      </w:r>
      <w:r w:rsidR="00BB2D93" w:rsidRPr="00C877DC">
        <w:rPr>
          <w:rFonts w:ascii="BLotus" w:eastAsiaTheme="minorHAnsi" w:hAnsiTheme="minorHAnsi" w:cs="B Lotus"/>
          <w:sz w:val="28"/>
          <w:szCs w:val="28"/>
          <w:rtl/>
        </w:rPr>
        <w:t>سیس کمیت</w:t>
      </w:r>
      <w:r w:rsidRPr="00C877DC">
        <w:rPr>
          <w:rFonts w:ascii="BLotus" w:eastAsiaTheme="minorHAnsi" w:hAnsiTheme="minorHAnsi" w:cs="B Lotus" w:hint="cs"/>
          <w:sz w:val="28"/>
          <w:szCs w:val="28"/>
          <w:rtl/>
        </w:rPr>
        <w:t>ۀ</w:t>
      </w:r>
      <w:r w:rsidR="00BB2D93" w:rsidRPr="00C877DC">
        <w:rPr>
          <w:rFonts w:ascii="BLotus" w:eastAsiaTheme="minorHAnsi" w:hAnsiTheme="minorHAnsi" w:cs="B Lotus"/>
          <w:sz w:val="28"/>
          <w:szCs w:val="28"/>
          <w:rtl/>
        </w:rPr>
        <w:t xml:space="preserve"> منطق</w:t>
      </w:r>
      <w:r w:rsidRPr="00C877DC">
        <w:rPr>
          <w:rFonts w:ascii="BLotus" w:eastAsiaTheme="minorHAnsi" w:hAnsiTheme="minorHAnsi" w:cs="B Lotus" w:hint="cs"/>
          <w:sz w:val="28"/>
          <w:szCs w:val="28"/>
          <w:rtl/>
        </w:rPr>
        <w:t>ۀ</w:t>
      </w:r>
      <w:r w:rsidR="00BB2D93" w:rsidRPr="00C877DC">
        <w:rPr>
          <w:rFonts w:ascii="BLotus" w:eastAsiaTheme="minorHAnsi" w:hAnsiTheme="minorHAnsi" w:cs="B Lotus"/>
          <w:sz w:val="28"/>
          <w:szCs w:val="28"/>
          <w:rtl/>
        </w:rPr>
        <w:t xml:space="preserve"> اکو برنام</w:t>
      </w:r>
      <w:r w:rsidRPr="00C877DC">
        <w:rPr>
          <w:rFonts w:ascii="BLotus" w:eastAsiaTheme="minorHAnsi" w:hAnsiTheme="minorHAnsi" w:cs="B Lotus" w:hint="cs"/>
          <w:sz w:val="28"/>
          <w:szCs w:val="28"/>
          <w:rtl/>
        </w:rPr>
        <w:t>ۀ</w:t>
      </w:r>
      <w:r w:rsidR="00BB2D93" w:rsidRPr="00C877DC">
        <w:rPr>
          <w:rFonts w:ascii="BLotus" w:eastAsiaTheme="minorHAnsi" w:hAnsiTheme="minorHAnsi" w:cs="B Lotus"/>
          <w:sz w:val="28"/>
          <w:szCs w:val="28"/>
          <w:rtl/>
        </w:rPr>
        <w:t xml:space="preserve"> حافظ</w:t>
      </w:r>
      <w:r w:rsidRPr="00C877DC">
        <w:rPr>
          <w:rFonts w:ascii="BLotus" w:eastAsiaTheme="minorHAnsi" w:hAnsiTheme="minorHAnsi" w:cs="B Lotus" w:hint="cs"/>
          <w:sz w:val="28"/>
          <w:szCs w:val="28"/>
          <w:rtl/>
        </w:rPr>
        <w:t>ۀ</w:t>
      </w:r>
      <w:r w:rsidR="00BB2D93" w:rsidRPr="00C877DC">
        <w:rPr>
          <w:rFonts w:ascii="BLotus" w:eastAsiaTheme="minorHAnsi" w:hAnsiTheme="minorHAnsi" w:cs="B Lotus"/>
          <w:sz w:val="28"/>
          <w:szCs w:val="28"/>
          <w:rtl/>
        </w:rPr>
        <w:t xml:space="preserve"> جهانی </w:t>
      </w:r>
      <w:r w:rsidRPr="00C877DC">
        <w:rPr>
          <w:rFonts w:ascii="BLotus" w:eastAsiaTheme="minorHAnsi" w:hAnsiTheme="minorHAnsi" w:cs="B Lotus" w:hint="cs"/>
          <w:sz w:val="28"/>
          <w:szCs w:val="28"/>
          <w:rtl/>
        </w:rPr>
        <w:t>از دیگر پیشنهادات این کنفرانس بود.</w:t>
      </w:r>
      <w:r w:rsidR="00BB2D93" w:rsidRPr="00C877DC">
        <w:rPr>
          <w:rFonts w:ascii="BLotus" w:eastAsiaTheme="minorHAnsi" w:hAnsiTheme="minorHAnsi" w:cs="B Lotus"/>
          <w:sz w:val="28"/>
          <w:szCs w:val="28"/>
          <w:rtl/>
        </w:rPr>
        <w:t xml:space="preserve"> این کمیته می</w:t>
      </w:r>
      <w:r w:rsidRPr="00C877DC">
        <w:rPr>
          <w:rFonts w:ascii="BLotus" w:eastAsiaTheme="minorHAnsi" w:hAnsiTheme="minorHAnsi" w:cs="B Lotus" w:hint="cs"/>
          <w:sz w:val="28"/>
          <w:szCs w:val="28"/>
          <w:rtl/>
        </w:rPr>
        <w:t>‌</w:t>
      </w:r>
      <w:r w:rsidR="00BB2D93" w:rsidRPr="00C877DC">
        <w:rPr>
          <w:rFonts w:ascii="BLotus" w:eastAsiaTheme="minorHAnsi" w:hAnsiTheme="minorHAnsi" w:cs="B Lotus"/>
          <w:sz w:val="28"/>
          <w:szCs w:val="28"/>
          <w:rtl/>
        </w:rPr>
        <w:t>تواند با همکاری و تعامل کتابخانه</w:t>
      </w:r>
      <w:r w:rsidRPr="00C877DC">
        <w:rPr>
          <w:rFonts w:ascii="BLotus" w:eastAsiaTheme="minorHAnsi" w:hAnsiTheme="minorHAnsi" w:cs="B Lotus" w:hint="cs"/>
          <w:sz w:val="28"/>
          <w:szCs w:val="28"/>
          <w:rtl/>
        </w:rPr>
        <w:t>‌</w:t>
      </w:r>
      <w:r w:rsidR="00BB2D93" w:rsidRPr="00C877DC">
        <w:rPr>
          <w:rFonts w:ascii="BLotus" w:eastAsiaTheme="minorHAnsi" w:hAnsiTheme="minorHAnsi" w:cs="B Lotus"/>
          <w:sz w:val="28"/>
          <w:szCs w:val="28"/>
          <w:rtl/>
        </w:rPr>
        <w:t>های مل</w:t>
      </w:r>
      <w:r w:rsidRPr="00C877DC">
        <w:rPr>
          <w:rFonts w:ascii="BLotus" w:eastAsiaTheme="minorHAnsi" w:hAnsiTheme="minorHAnsi" w:cs="B Lotus" w:hint="cs"/>
          <w:sz w:val="28"/>
          <w:szCs w:val="28"/>
          <w:rtl/>
        </w:rPr>
        <w:t>ّ</w:t>
      </w:r>
      <w:r w:rsidR="00BB2D93" w:rsidRPr="00C877DC">
        <w:rPr>
          <w:rFonts w:ascii="BLotus" w:eastAsiaTheme="minorHAnsi" w:hAnsiTheme="minorHAnsi" w:cs="B Lotus"/>
          <w:sz w:val="28"/>
          <w:szCs w:val="28"/>
          <w:rtl/>
        </w:rPr>
        <w:t>ی</w:t>
      </w:r>
      <w:r w:rsidRPr="00C877DC">
        <w:rPr>
          <w:rFonts w:ascii="BLotus" w:eastAsiaTheme="minorHAnsi" w:hAnsiTheme="minorHAnsi" w:cs="B Lotus" w:hint="cs"/>
          <w:sz w:val="28"/>
          <w:szCs w:val="28"/>
          <w:rtl/>
        </w:rPr>
        <w:t>،</w:t>
      </w:r>
      <w:r w:rsidR="00BB2D93" w:rsidRPr="00C877DC">
        <w:rPr>
          <w:rFonts w:ascii="BLotus" w:eastAsiaTheme="minorHAnsi" w:hAnsiTheme="minorHAnsi" w:cs="B Lotus"/>
          <w:sz w:val="28"/>
          <w:szCs w:val="28"/>
          <w:rtl/>
        </w:rPr>
        <w:t xml:space="preserve"> به ثبت آثار ارزشمند کشورهای منطقه در سطح جهان و جلب توج</w:t>
      </w:r>
      <w:r w:rsidRPr="00C877DC">
        <w:rPr>
          <w:rFonts w:ascii="BLotus" w:eastAsiaTheme="minorHAnsi" w:hAnsiTheme="minorHAnsi" w:cs="B Lotus" w:hint="cs"/>
          <w:sz w:val="28"/>
          <w:szCs w:val="28"/>
          <w:rtl/>
        </w:rPr>
        <w:t>ّ</w:t>
      </w:r>
      <w:r w:rsidR="00BB2D93" w:rsidRPr="00C877DC">
        <w:rPr>
          <w:rFonts w:ascii="BLotus" w:eastAsiaTheme="minorHAnsi" w:hAnsiTheme="minorHAnsi" w:cs="B Lotus"/>
          <w:sz w:val="28"/>
          <w:szCs w:val="28"/>
          <w:rtl/>
        </w:rPr>
        <w:t>ه و حمایت سازمان</w:t>
      </w:r>
      <w:r w:rsidRPr="00C877DC">
        <w:rPr>
          <w:rFonts w:ascii="BLotus" w:eastAsiaTheme="minorHAnsi" w:hAnsiTheme="minorHAnsi" w:cs="B Lotus" w:hint="cs"/>
          <w:sz w:val="28"/>
          <w:szCs w:val="28"/>
          <w:rtl/>
        </w:rPr>
        <w:t>‌</w:t>
      </w:r>
      <w:r w:rsidR="00BB2D93" w:rsidRPr="00C877DC">
        <w:rPr>
          <w:rFonts w:ascii="BLotus" w:eastAsiaTheme="minorHAnsi" w:hAnsiTheme="minorHAnsi" w:cs="B Lotus"/>
          <w:sz w:val="28"/>
          <w:szCs w:val="28"/>
          <w:rtl/>
        </w:rPr>
        <w:t>های بین</w:t>
      </w:r>
      <w:r w:rsidRPr="00C877DC">
        <w:rPr>
          <w:rFonts w:ascii="BLotus" w:eastAsiaTheme="minorHAnsi" w:hAnsiTheme="minorHAnsi" w:cs="B Lotus" w:hint="cs"/>
          <w:sz w:val="28"/>
          <w:szCs w:val="28"/>
          <w:rtl/>
        </w:rPr>
        <w:t>‌</w:t>
      </w:r>
      <w:r w:rsidR="00BB2D93" w:rsidRPr="00C877DC">
        <w:rPr>
          <w:rFonts w:ascii="BLotus" w:eastAsiaTheme="minorHAnsi" w:hAnsiTheme="minorHAnsi" w:cs="B Lotus"/>
          <w:sz w:val="28"/>
          <w:szCs w:val="28"/>
          <w:rtl/>
        </w:rPr>
        <w:t>المللی به آن</w:t>
      </w:r>
      <w:r w:rsidRPr="00C877DC">
        <w:rPr>
          <w:rFonts w:ascii="BLotus" w:eastAsiaTheme="minorHAnsi" w:hAnsiTheme="minorHAnsi" w:cs="B Lotus" w:hint="cs"/>
          <w:sz w:val="28"/>
          <w:szCs w:val="28"/>
          <w:rtl/>
        </w:rPr>
        <w:t>‌</w:t>
      </w:r>
      <w:r w:rsidR="00BB2D93" w:rsidRPr="00C877DC">
        <w:rPr>
          <w:rFonts w:ascii="BLotus" w:eastAsiaTheme="minorHAnsi" w:hAnsiTheme="minorHAnsi" w:cs="B Lotus"/>
          <w:sz w:val="28"/>
          <w:szCs w:val="28"/>
          <w:rtl/>
        </w:rPr>
        <w:t>ها کمک کند</w:t>
      </w:r>
      <w:r w:rsidRPr="00C877DC">
        <w:rPr>
          <w:rFonts w:ascii="BLotus" w:eastAsiaTheme="minorHAnsi" w:hAnsiTheme="minorHAnsi" w:cs="B Lotus" w:hint="cs"/>
          <w:sz w:val="28"/>
          <w:szCs w:val="28"/>
          <w:rtl/>
        </w:rPr>
        <w:t xml:space="preserve"> (اشعری، 1389).</w:t>
      </w:r>
    </w:p>
    <w:p w:rsidR="00046FEE" w:rsidRPr="00C877DC" w:rsidRDefault="00046FEE" w:rsidP="00D0488B">
      <w:pPr>
        <w:autoSpaceDE w:val="0"/>
        <w:autoSpaceDN w:val="0"/>
        <w:bidi/>
        <w:adjustRightInd w:val="0"/>
        <w:spacing w:after="0" w:line="240" w:lineRule="auto"/>
        <w:jc w:val="both"/>
        <w:rPr>
          <w:rFonts w:ascii="Times New Roman" w:hAnsi="Times New Roman" w:cs="B Titr"/>
          <w:sz w:val="24"/>
          <w:szCs w:val="24"/>
          <w:rtl/>
          <w:lang w:bidi="fa-IR"/>
        </w:rPr>
      </w:pPr>
      <w:r w:rsidRPr="00C877DC">
        <w:rPr>
          <w:rFonts w:ascii="Times New Roman" w:hAnsi="Times New Roman" w:cs="B Titr" w:hint="cs"/>
          <w:sz w:val="24"/>
          <w:szCs w:val="24"/>
          <w:rtl/>
          <w:lang w:bidi="fa-IR"/>
        </w:rPr>
        <w:t>7-</w:t>
      </w:r>
      <w:r w:rsidR="00D0488B" w:rsidRPr="00C877DC">
        <w:rPr>
          <w:rFonts w:ascii="Times New Roman" w:hAnsi="Times New Roman" w:cs="B Titr" w:hint="cs"/>
          <w:sz w:val="24"/>
          <w:szCs w:val="24"/>
          <w:rtl/>
          <w:lang w:bidi="fa-IR"/>
        </w:rPr>
        <w:t>7</w:t>
      </w:r>
      <w:r w:rsidRPr="00C877DC">
        <w:rPr>
          <w:rFonts w:ascii="Times New Roman" w:hAnsi="Times New Roman" w:cs="B Titr" w:hint="cs"/>
          <w:sz w:val="24"/>
          <w:szCs w:val="24"/>
          <w:rtl/>
          <w:lang w:bidi="fa-IR"/>
        </w:rPr>
        <w:t>-</w:t>
      </w:r>
      <w:r w:rsidR="00EC0F98" w:rsidRPr="00C877DC">
        <w:rPr>
          <w:rFonts w:ascii="Times New Roman" w:hAnsi="Times New Roman" w:cs="B Titr" w:hint="cs"/>
          <w:sz w:val="24"/>
          <w:szCs w:val="24"/>
          <w:rtl/>
          <w:lang w:bidi="fa-IR"/>
        </w:rPr>
        <w:t>5</w:t>
      </w:r>
      <w:r w:rsidRPr="00C877DC">
        <w:rPr>
          <w:rFonts w:ascii="Times New Roman" w:hAnsi="Times New Roman" w:cs="B Titr" w:hint="cs"/>
          <w:sz w:val="24"/>
          <w:szCs w:val="24"/>
          <w:rtl/>
          <w:lang w:bidi="fa-IR"/>
        </w:rPr>
        <w:t>. چهارمین اجلاس (دوشنبه: 1396)</w:t>
      </w:r>
    </w:p>
    <w:p w:rsidR="00D33555" w:rsidRPr="00C877DC" w:rsidRDefault="00FC10BB" w:rsidP="00143D0F">
      <w:pPr>
        <w:autoSpaceDE w:val="0"/>
        <w:autoSpaceDN w:val="0"/>
        <w:bidi/>
        <w:adjustRightInd w:val="0"/>
        <w:spacing w:after="0" w:line="240" w:lineRule="auto"/>
        <w:jc w:val="both"/>
        <w:rPr>
          <w:rFonts w:ascii="BLotus" w:eastAsiaTheme="minorHAnsi" w:hAnsiTheme="minorHAnsi" w:cs="B Lotus"/>
          <w:sz w:val="28"/>
          <w:szCs w:val="28"/>
          <w:rtl/>
        </w:rPr>
      </w:pPr>
      <w:r w:rsidRPr="00C877DC">
        <w:rPr>
          <w:rFonts w:ascii="BLotus" w:eastAsiaTheme="minorHAnsi" w:hAnsiTheme="minorHAnsi" w:cs="B Lotus" w:hint="cs"/>
          <w:sz w:val="28"/>
          <w:szCs w:val="28"/>
          <w:rtl/>
        </w:rPr>
        <w:t>چهارمین</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اجلاس</w:t>
      </w:r>
      <w:r w:rsidR="00D33555" w:rsidRPr="00C877DC">
        <w:rPr>
          <w:rFonts w:ascii="BLotus" w:eastAsiaTheme="minorHAnsi" w:hAnsiTheme="minorHAnsi" w:cs="B Lotus" w:hint="cs"/>
          <w:sz w:val="28"/>
          <w:szCs w:val="28"/>
          <w:rtl/>
        </w:rPr>
        <w:t xml:space="preserve"> </w:t>
      </w:r>
      <w:r w:rsidR="00FF394C" w:rsidRPr="00C877DC">
        <w:rPr>
          <w:rFonts w:ascii="BLotus" w:eastAsiaTheme="minorHAnsi" w:hAnsiTheme="minorHAnsi" w:cs="B Lotus" w:hint="cs"/>
          <w:sz w:val="28"/>
          <w:szCs w:val="28"/>
          <w:rtl/>
        </w:rPr>
        <w:t xml:space="preserve">در روزهای 6- 8 آذر ماه 1396 (27- 29 نوامبر 2017م.) در دوشنبه (پایتخت تاجیکستان) برگزار </w:t>
      </w:r>
      <w:r w:rsidR="00143D0F" w:rsidRPr="00C877DC">
        <w:rPr>
          <w:rFonts w:ascii="BLotus" w:eastAsiaTheme="minorHAnsi" w:hAnsiTheme="minorHAnsi" w:cs="B Lotus" w:hint="cs"/>
          <w:sz w:val="28"/>
          <w:szCs w:val="28"/>
          <w:rtl/>
        </w:rPr>
        <w:t>شده است.</w:t>
      </w:r>
      <w:r w:rsidR="00D33555" w:rsidRPr="00C877DC">
        <w:rPr>
          <w:rFonts w:ascii="BLotus" w:eastAsiaTheme="minorHAnsi" w:hAnsiTheme="minorHAnsi" w:cs="B Lotus" w:hint="cs"/>
          <w:sz w:val="28"/>
          <w:szCs w:val="28"/>
          <w:rtl/>
        </w:rPr>
        <w:t xml:space="preserve"> </w:t>
      </w:r>
    </w:p>
    <w:p w:rsidR="00483769" w:rsidRPr="00C877DC" w:rsidRDefault="00483769" w:rsidP="00483769">
      <w:pPr>
        <w:autoSpaceDE w:val="0"/>
        <w:autoSpaceDN w:val="0"/>
        <w:bidi/>
        <w:adjustRightInd w:val="0"/>
        <w:spacing w:after="0" w:line="240" w:lineRule="auto"/>
        <w:jc w:val="both"/>
        <w:rPr>
          <w:rFonts w:ascii="BLotus" w:eastAsiaTheme="minorHAnsi" w:hAnsiTheme="minorHAnsi" w:cs="B Lotus"/>
          <w:sz w:val="28"/>
          <w:szCs w:val="28"/>
          <w:rtl/>
        </w:rPr>
      </w:pPr>
      <w:r w:rsidRPr="00C877DC">
        <w:rPr>
          <w:rFonts w:ascii="BLotus" w:eastAsiaTheme="minorHAnsi" w:hAnsiTheme="minorHAnsi" w:cs="B Lotus" w:hint="cs"/>
          <w:sz w:val="28"/>
          <w:szCs w:val="28"/>
          <w:rtl/>
        </w:rPr>
        <w:t>در این نشست رؤسای کتابخانه‌های ملّی اکو، پیرامون مهمّ‌ترین موضوع‌های مشترک کتابداری، اطلاع‌رسانی و حفاظت از میراث مکتوب منطقه به بحث و تبادل نظر پرداختند تا دریچه‌های نوینی از همکاری را در عرصۀ کتابخانه‌ها، تبادلات و تعاملات فرهنگی در سطح منطقه گسترش دهند.</w:t>
      </w:r>
    </w:p>
    <w:p w:rsidR="00483769" w:rsidRPr="00C877DC" w:rsidRDefault="00483769" w:rsidP="00181C3E">
      <w:pPr>
        <w:autoSpaceDE w:val="0"/>
        <w:autoSpaceDN w:val="0"/>
        <w:bidi/>
        <w:adjustRightInd w:val="0"/>
        <w:spacing w:after="0" w:line="240" w:lineRule="auto"/>
        <w:jc w:val="both"/>
        <w:rPr>
          <w:rFonts w:ascii="Tahoma" w:hAnsi="Tahoma" w:cs="B Lotus"/>
          <w:sz w:val="32"/>
          <w:szCs w:val="32"/>
          <w:rtl/>
        </w:rPr>
      </w:pPr>
      <w:r w:rsidRPr="00C877DC">
        <w:rPr>
          <w:rFonts w:ascii="BLotus" w:eastAsiaTheme="minorHAnsi" w:hAnsiTheme="minorHAnsi" w:cs="B Lotus" w:hint="cs"/>
          <w:sz w:val="28"/>
          <w:szCs w:val="28"/>
          <w:rtl/>
        </w:rPr>
        <w:t>مظاهری (6/9/1386)، رییس مؤسّسۀ فرهنگی اکو، در این اجلاس پیشنهاد</w:t>
      </w:r>
      <w:r w:rsidR="00181C3E" w:rsidRPr="00C877DC">
        <w:rPr>
          <w:rFonts w:ascii="BLotus" w:eastAsiaTheme="minorHAnsi" w:hAnsiTheme="minorHAnsi" w:cs="B Lotus" w:hint="cs"/>
          <w:sz w:val="28"/>
          <w:szCs w:val="28"/>
          <w:rtl/>
        </w:rPr>
        <w:t>ها و برنامه‌های مؤسّسۀ فرهنگی اکو</w:t>
      </w:r>
      <w:r w:rsidRPr="00C877DC">
        <w:rPr>
          <w:rFonts w:ascii="BLotus" w:eastAsiaTheme="minorHAnsi" w:hAnsiTheme="minorHAnsi" w:cs="B Lotus" w:hint="cs"/>
          <w:sz w:val="28"/>
          <w:szCs w:val="28"/>
          <w:rtl/>
        </w:rPr>
        <w:t xml:space="preserve"> </w:t>
      </w:r>
      <w:r w:rsidR="00181C3E" w:rsidRPr="00C877DC">
        <w:rPr>
          <w:rFonts w:ascii="BLotus" w:eastAsiaTheme="minorHAnsi" w:hAnsiTheme="minorHAnsi" w:cs="B Lotus" w:hint="cs"/>
          <w:sz w:val="28"/>
          <w:szCs w:val="28"/>
          <w:rtl/>
        </w:rPr>
        <w:t>را در راستای هم‌افزایی و استفاده از ظرفیت‌های موجود فرهنگی کشورهای عضو اکو، به‌ویژه کتابخانه‌های ملّی به شرح ذیل بیان کرد:</w:t>
      </w:r>
    </w:p>
    <w:p w:rsidR="00483769" w:rsidRPr="00C877DC" w:rsidRDefault="00483769" w:rsidP="00483769">
      <w:pPr>
        <w:autoSpaceDE w:val="0"/>
        <w:autoSpaceDN w:val="0"/>
        <w:bidi/>
        <w:adjustRightInd w:val="0"/>
        <w:spacing w:after="0" w:line="240" w:lineRule="auto"/>
        <w:jc w:val="both"/>
        <w:rPr>
          <w:rFonts w:ascii="BLotus" w:eastAsiaTheme="minorHAnsi" w:hAnsiTheme="minorHAnsi" w:cs="B Lotus"/>
          <w:sz w:val="28"/>
          <w:szCs w:val="28"/>
          <w:rtl/>
        </w:rPr>
      </w:pPr>
      <w:r w:rsidRPr="00C877DC">
        <w:rPr>
          <w:rFonts w:ascii="BLotus" w:eastAsiaTheme="minorHAnsi" w:hAnsiTheme="minorHAnsi" w:cs="B Lotus" w:hint="cs"/>
          <w:sz w:val="28"/>
          <w:szCs w:val="28"/>
          <w:rtl/>
        </w:rPr>
        <w:t>1. جهت افزایش سرانۀ مطالعه در کشورهای اکو، سال ۲۰۱۸م. در منطقۀ اکو سال «فرهنگ کتاب و کتابخوانی» اعلام گردد و با این رویکرد که هر انسان روزی ۲۰ دقیقه از زمان خود را صرف مطالعه کتاب نماید، به استقبال این سال برویم.</w:t>
      </w:r>
    </w:p>
    <w:p w:rsidR="00483769" w:rsidRPr="00C877DC" w:rsidRDefault="00483769" w:rsidP="00483769">
      <w:pPr>
        <w:autoSpaceDE w:val="0"/>
        <w:autoSpaceDN w:val="0"/>
        <w:bidi/>
        <w:adjustRightInd w:val="0"/>
        <w:spacing w:after="0" w:line="240" w:lineRule="auto"/>
        <w:jc w:val="both"/>
        <w:rPr>
          <w:rFonts w:ascii="BLotus" w:eastAsiaTheme="minorHAnsi" w:hAnsiTheme="minorHAnsi" w:cs="B Lotus"/>
          <w:sz w:val="28"/>
          <w:szCs w:val="28"/>
          <w:rtl/>
        </w:rPr>
      </w:pPr>
      <w:r w:rsidRPr="00C877DC">
        <w:rPr>
          <w:rFonts w:ascii="BLotus" w:eastAsiaTheme="minorHAnsi" w:hAnsiTheme="minorHAnsi" w:cs="B Lotus" w:hint="cs"/>
          <w:sz w:val="28"/>
          <w:szCs w:val="28"/>
          <w:rtl/>
        </w:rPr>
        <w:t>2. اتّحادیّۀ کتابخانه‌های ملّی کشورهای عضو اکو، با تأسیس بانک پایان‌نامه‌های اکو، این موضوع را به‌طور جدّی دنبال نماید و این منابع تحقیقاتی را گردآوری و در دسترس علاقه‌مندان علم و مراکز علمی و پژوهشی قرار دهند.</w:t>
      </w:r>
    </w:p>
    <w:p w:rsidR="00483769" w:rsidRPr="00C877DC" w:rsidRDefault="00483769" w:rsidP="00181C3E">
      <w:pPr>
        <w:autoSpaceDE w:val="0"/>
        <w:autoSpaceDN w:val="0"/>
        <w:bidi/>
        <w:adjustRightInd w:val="0"/>
        <w:spacing w:after="0" w:line="240" w:lineRule="auto"/>
        <w:jc w:val="both"/>
        <w:rPr>
          <w:rFonts w:ascii="BLotus" w:eastAsiaTheme="minorHAnsi" w:hAnsiTheme="minorHAnsi" w:cs="B Lotus"/>
          <w:sz w:val="28"/>
          <w:szCs w:val="28"/>
          <w:rtl/>
        </w:rPr>
      </w:pPr>
      <w:r w:rsidRPr="00C877DC">
        <w:rPr>
          <w:rFonts w:ascii="BLotus" w:eastAsiaTheme="minorHAnsi" w:hAnsiTheme="minorHAnsi" w:cs="B Lotus" w:hint="cs"/>
          <w:sz w:val="28"/>
          <w:szCs w:val="28"/>
          <w:rtl/>
        </w:rPr>
        <w:t>3. مجلۀ «اکو هریتیج</w:t>
      </w:r>
      <w:r w:rsidR="005A1FDA" w:rsidRPr="00C877DC">
        <w:rPr>
          <w:rStyle w:val="FootnoteReference"/>
          <w:rFonts w:ascii="BLotus" w:eastAsiaTheme="minorHAnsi" w:hAnsiTheme="minorHAnsi"/>
          <w:sz w:val="28"/>
          <w:szCs w:val="28"/>
          <w:rtl/>
        </w:rPr>
        <w:footnoteReference w:id="360"/>
      </w:r>
      <w:r w:rsidRPr="00C877DC">
        <w:rPr>
          <w:rFonts w:ascii="BLotus" w:eastAsiaTheme="minorHAnsi" w:hAnsiTheme="minorHAnsi" w:cs="B Lotus" w:hint="cs"/>
          <w:sz w:val="28"/>
          <w:szCs w:val="28"/>
          <w:rtl/>
        </w:rPr>
        <w:t>» که یک نشریّۀ پژوهشی است و توسّط مؤسّسۀ فرهنگی اکو منتشر می‌شود تصمیم دارد،  شماره بعدی را به دست‌آوردها و ظرفی</w:t>
      </w:r>
      <w:r w:rsidR="00181C3E" w:rsidRPr="00C877DC">
        <w:rPr>
          <w:rFonts w:ascii="BLotus" w:eastAsiaTheme="minorHAnsi" w:hAnsiTheme="minorHAnsi" w:cs="B Lotus" w:hint="cs"/>
          <w:sz w:val="28"/>
          <w:szCs w:val="28"/>
          <w:rtl/>
        </w:rPr>
        <w:t>ّ</w:t>
      </w:r>
      <w:r w:rsidRPr="00C877DC">
        <w:rPr>
          <w:rFonts w:ascii="BLotus" w:eastAsiaTheme="minorHAnsi" w:hAnsiTheme="minorHAnsi" w:cs="B Lotus" w:hint="cs"/>
          <w:sz w:val="28"/>
          <w:szCs w:val="28"/>
          <w:rtl/>
        </w:rPr>
        <w:t>ت‌های کتابخانه</w:t>
      </w:r>
      <w:r w:rsidR="00181C3E" w:rsidRPr="00C877DC">
        <w:rPr>
          <w:rFonts w:ascii="BLotus" w:eastAsiaTheme="minorHAnsi" w:hAnsiTheme="minorHAnsi" w:cs="B Lotus" w:hint="cs"/>
          <w:sz w:val="28"/>
          <w:szCs w:val="28"/>
          <w:rtl/>
        </w:rPr>
        <w:t>‌</w:t>
      </w:r>
      <w:r w:rsidRPr="00C877DC">
        <w:rPr>
          <w:rFonts w:ascii="BLotus" w:eastAsiaTheme="minorHAnsi" w:hAnsiTheme="minorHAnsi" w:cs="B Lotus" w:hint="cs"/>
          <w:sz w:val="28"/>
          <w:szCs w:val="28"/>
          <w:rtl/>
        </w:rPr>
        <w:t>های مل</w:t>
      </w:r>
      <w:r w:rsidR="00181C3E" w:rsidRPr="00C877DC">
        <w:rPr>
          <w:rFonts w:ascii="BLotus" w:eastAsiaTheme="minorHAnsi" w:hAnsiTheme="minorHAnsi" w:cs="B Lotus" w:hint="cs"/>
          <w:sz w:val="28"/>
          <w:szCs w:val="28"/>
          <w:rtl/>
          <w:lang w:bidi="fa-IR"/>
        </w:rPr>
        <w:t>ّ</w:t>
      </w:r>
      <w:r w:rsidRPr="00C877DC">
        <w:rPr>
          <w:rFonts w:ascii="BLotus" w:eastAsiaTheme="minorHAnsi" w:hAnsiTheme="minorHAnsi" w:cs="B Lotus" w:hint="cs"/>
          <w:sz w:val="28"/>
          <w:szCs w:val="28"/>
          <w:rtl/>
        </w:rPr>
        <w:t xml:space="preserve">ی کشورهای منطقه اختصاص دهد. </w:t>
      </w:r>
    </w:p>
    <w:p w:rsidR="00181C3E" w:rsidRPr="00C877DC" w:rsidRDefault="00181C3E" w:rsidP="005A1FDA">
      <w:pPr>
        <w:autoSpaceDE w:val="0"/>
        <w:autoSpaceDN w:val="0"/>
        <w:bidi/>
        <w:adjustRightInd w:val="0"/>
        <w:spacing w:after="0" w:line="240" w:lineRule="auto"/>
        <w:jc w:val="both"/>
        <w:rPr>
          <w:rFonts w:ascii="BLotus" w:eastAsiaTheme="minorHAnsi" w:hAnsiTheme="minorHAnsi" w:cs="B Lotus"/>
          <w:sz w:val="28"/>
          <w:szCs w:val="28"/>
          <w:rtl/>
        </w:rPr>
      </w:pPr>
      <w:r w:rsidRPr="00C877DC">
        <w:rPr>
          <w:rFonts w:ascii="BLotus" w:eastAsiaTheme="minorHAnsi" w:hAnsiTheme="minorHAnsi" w:cs="B Lotus" w:hint="cs"/>
          <w:sz w:val="28"/>
          <w:szCs w:val="28"/>
          <w:rtl/>
        </w:rPr>
        <w:t>4. این مؤسّسه</w:t>
      </w:r>
      <w:r w:rsidR="00483769" w:rsidRPr="00C877DC">
        <w:rPr>
          <w:rFonts w:ascii="BLotus" w:eastAsiaTheme="minorHAnsi" w:hAnsiTheme="minorHAnsi" w:cs="B Lotus" w:hint="cs"/>
          <w:sz w:val="28"/>
          <w:szCs w:val="28"/>
          <w:rtl/>
        </w:rPr>
        <w:t xml:space="preserve"> با هدف حفاظت از میراث مکتوب منطقه، آماده پذیرش پیشنهادهای </w:t>
      </w:r>
      <w:r w:rsidR="005A1FDA" w:rsidRPr="00C877DC">
        <w:rPr>
          <w:rFonts w:ascii="BLotus" w:eastAsiaTheme="minorHAnsi" w:hAnsiTheme="minorHAnsi" w:cs="B Lotus" w:hint="cs"/>
          <w:sz w:val="28"/>
          <w:szCs w:val="28"/>
          <w:rtl/>
        </w:rPr>
        <w:t>شرکت</w:t>
      </w:r>
      <w:r w:rsidRPr="00C877DC">
        <w:rPr>
          <w:rFonts w:ascii="BLotus" w:eastAsiaTheme="minorHAnsi" w:hAnsiTheme="minorHAnsi" w:cs="B Lotus" w:hint="cs"/>
          <w:sz w:val="28"/>
          <w:szCs w:val="28"/>
          <w:rtl/>
        </w:rPr>
        <w:t>‌</w:t>
      </w:r>
      <w:r w:rsidR="00483769" w:rsidRPr="00C877DC">
        <w:rPr>
          <w:rFonts w:ascii="BLotus" w:eastAsiaTheme="minorHAnsi" w:hAnsiTheme="minorHAnsi" w:cs="B Lotus" w:hint="cs"/>
          <w:sz w:val="28"/>
          <w:szCs w:val="28"/>
          <w:rtl/>
        </w:rPr>
        <w:t>کنندگان این نشست، در زمین</w:t>
      </w:r>
      <w:r w:rsidRPr="00C877DC">
        <w:rPr>
          <w:rFonts w:ascii="BLotus" w:eastAsiaTheme="minorHAnsi" w:hAnsiTheme="minorHAnsi" w:cs="B Lotus" w:hint="cs"/>
          <w:sz w:val="28"/>
          <w:szCs w:val="28"/>
          <w:rtl/>
        </w:rPr>
        <w:t>ۀ</w:t>
      </w:r>
      <w:r w:rsidR="00483769" w:rsidRPr="00C877DC">
        <w:rPr>
          <w:rFonts w:ascii="BLotus" w:eastAsiaTheme="minorHAnsi" w:hAnsiTheme="minorHAnsi" w:cs="B Lotus" w:hint="cs"/>
          <w:sz w:val="28"/>
          <w:szCs w:val="28"/>
          <w:rtl/>
        </w:rPr>
        <w:t xml:space="preserve"> چاپ آثار نفیس که بیانگر میراث مشترک منطقه </w:t>
      </w:r>
      <w:r w:rsidRPr="00C877DC">
        <w:rPr>
          <w:rFonts w:ascii="BLotus" w:eastAsiaTheme="minorHAnsi" w:hAnsiTheme="minorHAnsi" w:cs="B Lotus" w:hint="cs"/>
          <w:sz w:val="28"/>
          <w:szCs w:val="28"/>
          <w:rtl/>
        </w:rPr>
        <w:t>است، را دارد.</w:t>
      </w:r>
    </w:p>
    <w:p w:rsidR="00483769" w:rsidRPr="00C877DC" w:rsidRDefault="00181C3E" w:rsidP="00181C3E">
      <w:pPr>
        <w:autoSpaceDE w:val="0"/>
        <w:autoSpaceDN w:val="0"/>
        <w:bidi/>
        <w:adjustRightInd w:val="0"/>
        <w:spacing w:after="0" w:line="240" w:lineRule="auto"/>
        <w:jc w:val="both"/>
        <w:rPr>
          <w:rFonts w:ascii="Tahoma" w:hAnsi="Tahoma" w:cs="B Lotus"/>
          <w:sz w:val="32"/>
          <w:szCs w:val="32"/>
          <w:rtl/>
        </w:rPr>
      </w:pPr>
      <w:r w:rsidRPr="00C877DC">
        <w:rPr>
          <w:rFonts w:ascii="BLotus" w:eastAsiaTheme="minorHAnsi" w:hAnsiTheme="minorHAnsi" w:cs="B Lotus" w:hint="cs"/>
          <w:sz w:val="28"/>
          <w:szCs w:val="28"/>
          <w:rtl/>
        </w:rPr>
        <w:t>5.</w:t>
      </w:r>
      <w:r w:rsidR="00483769" w:rsidRPr="00C877DC">
        <w:rPr>
          <w:rFonts w:ascii="BLotus" w:eastAsiaTheme="minorHAnsi" w:hAnsiTheme="minorHAnsi" w:cs="B Lotus" w:hint="cs"/>
          <w:sz w:val="28"/>
          <w:szCs w:val="28"/>
          <w:rtl/>
        </w:rPr>
        <w:t xml:space="preserve"> برگزاری نشست</w:t>
      </w:r>
      <w:r w:rsidRPr="00C877DC">
        <w:rPr>
          <w:rFonts w:ascii="BLotus" w:eastAsiaTheme="minorHAnsi" w:hAnsiTheme="minorHAnsi" w:cs="B Lotus" w:hint="cs"/>
          <w:sz w:val="28"/>
          <w:szCs w:val="28"/>
          <w:rtl/>
        </w:rPr>
        <w:t>‌</w:t>
      </w:r>
      <w:r w:rsidR="00483769" w:rsidRPr="00C877DC">
        <w:rPr>
          <w:rFonts w:ascii="BLotus" w:eastAsiaTheme="minorHAnsi" w:hAnsiTheme="minorHAnsi" w:cs="B Lotus" w:hint="cs"/>
          <w:sz w:val="28"/>
          <w:szCs w:val="28"/>
          <w:rtl/>
        </w:rPr>
        <w:t>های هم</w:t>
      </w:r>
      <w:r w:rsidRPr="00C877DC">
        <w:rPr>
          <w:rFonts w:ascii="BLotus" w:eastAsiaTheme="minorHAnsi" w:hAnsiTheme="minorHAnsi" w:cs="B Lotus" w:hint="cs"/>
          <w:sz w:val="28"/>
          <w:szCs w:val="28"/>
          <w:rtl/>
        </w:rPr>
        <w:t>‌</w:t>
      </w:r>
      <w:r w:rsidR="00483769" w:rsidRPr="00C877DC">
        <w:rPr>
          <w:rFonts w:ascii="BLotus" w:eastAsiaTheme="minorHAnsi" w:hAnsiTheme="minorHAnsi" w:cs="B Lotus" w:hint="cs"/>
          <w:sz w:val="28"/>
          <w:szCs w:val="28"/>
          <w:rtl/>
        </w:rPr>
        <w:t>اندیشی متولی</w:t>
      </w:r>
      <w:r w:rsidRPr="00C877DC">
        <w:rPr>
          <w:rFonts w:ascii="BLotus" w:eastAsiaTheme="minorHAnsi" w:hAnsiTheme="minorHAnsi" w:cs="B Lotus" w:hint="cs"/>
          <w:sz w:val="28"/>
          <w:szCs w:val="28"/>
          <w:rtl/>
        </w:rPr>
        <w:t>ّ</w:t>
      </w:r>
      <w:r w:rsidR="00483769" w:rsidRPr="00C877DC">
        <w:rPr>
          <w:rFonts w:ascii="BLotus" w:eastAsiaTheme="minorHAnsi" w:hAnsiTheme="minorHAnsi" w:cs="B Lotus" w:hint="cs"/>
          <w:sz w:val="28"/>
          <w:szCs w:val="28"/>
          <w:rtl/>
        </w:rPr>
        <w:t>ان امور فرهنگی و مشارکت در برنامه</w:t>
      </w:r>
      <w:r w:rsidRPr="00C877DC">
        <w:rPr>
          <w:rFonts w:ascii="BLotus" w:eastAsiaTheme="minorHAnsi" w:hAnsiTheme="minorHAnsi" w:cs="B Lotus" w:hint="cs"/>
          <w:sz w:val="28"/>
          <w:szCs w:val="28"/>
          <w:rtl/>
        </w:rPr>
        <w:t>‌</w:t>
      </w:r>
      <w:r w:rsidR="00483769" w:rsidRPr="00C877DC">
        <w:rPr>
          <w:rFonts w:ascii="BLotus" w:eastAsiaTheme="minorHAnsi" w:hAnsiTheme="minorHAnsi" w:cs="B Lotus" w:hint="cs"/>
          <w:sz w:val="28"/>
          <w:szCs w:val="28"/>
          <w:rtl/>
        </w:rPr>
        <w:t>های آفرینندگی فرهنگی و هنری کشورهای عضو</w:t>
      </w:r>
      <w:r w:rsidRPr="00C877DC">
        <w:rPr>
          <w:rFonts w:ascii="BLotus" w:eastAsiaTheme="minorHAnsi" w:hAnsiTheme="minorHAnsi" w:cs="B Lotus" w:hint="cs"/>
          <w:sz w:val="28"/>
          <w:szCs w:val="28"/>
          <w:rtl/>
        </w:rPr>
        <w:t>.</w:t>
      </w:r>
    </w:p>
    <w:p w:rsidR="00143D0F" w:rsidRPr="00C877DC" w:rsidRDefault="00143D0F" w:rsidP="00181C3E">
      <w:pPr>
        <w:autoSpaceDE w:val="0"/>
        <w:autoSpaceDN w:val="0"/>
        <w:bidi/>
        <w:adjustRightInd w:val="0"/>
        <w:spacing w:after="0" w:line="240" w:lineRule="auto"/>
        <w:jc w:val="both"/>
        <w:rPr>
          <w:rFonts w:ascii="BLotus" w:eastAsiaTheme="minorHAnsi" w:hAnsiTheme="minorHAnsi" w:cs="B Lotus"/>
          <w:sz w:val="28"/>
          <w:szCs w:val="28"/>
          <w:rtl/>
        </w:rPr>
      </w:pPr>
      <w:r w:rsidRPr="00C877DC">
        <w:rPr>
          <w:rFonts w:ascii="BLotus" w:eastAsiaTheme="minorHAnsi" w:hAnsiTheme="minorHAnsi" w:cs="B Lotus" w:hint="cs"/>
          <w:sz w:val="28"/>
          <w:szCs w:val="28"/>
          <w:rtl/>
        </w:rPr>
        <w:t xml:space="preserve"> </w:t>
      </w:r>
      <w:r w:rsidR="00181C3E" w:rsidRPr="00C877DC">
        <w:rPr>
          <w:rFonts w:ascii="BLotus" w:eastAsiaTheme="minorHAnsi" w:hAnsiTheme="minorHAnsi" w:cs="B Lotus" w:hint="cs"/>
          <w:sz w:val="28"/>
          <w:szCs w:val="28"/>
          <w:rtl/>
        </w:rPr>
        <w:t xml:space="preserve">6. </w:t>
      </w:r>
      <w:r w:rsidR="00483769" w:rsidRPr="00C877DC">
        <w:rPr>
          <w:rFonts w:ascii="BLotus" w:eastAsiaTheme="minorHAnsi" w:hAnsiTheme="minorHAnsi" w:cs="B Lotus" w:hint="cs"/>
          <w:sz w:val="28"/>
          <w:szCs w:val="28"/>
          <w:rtl/>
        </w:rPr>
        <w:t>به دنبال چهارمین نشست ر</w:t>
      </w:r>
      <w:r w:rsidR="00181C3E" w:rsidRPr="00C877DC">
        <w:rPr>
          <w:rFonts w:ascii="BLotus" w:eastAsiaTheme="minorHAnsi" w:hAnsiTheme="minorHAnsi" w:cs="B Lotus" w:hint="cs"/>
          <w:sz w:val="28"/>
          <w:szCs w:val="28"/>
          <w:rtl/>
        </w:rPr>
        <w:t>ؤ</w:t>
      </w:r>
      <w:r w:rsidR="00483769" w:rsidRPr="00C877DC">
        <w:rPr>
          <w:rFonts w:ascii="BLotus" w:eastAsiaTheme="minorHAnsi" w:hAnsiTheme="minorHAnsi" w:cs="B Lotus" w:hint="cs"/>
          <w:sz w:val="28"/>
          <w:szCs w:val="28"/>
          <w:rtl/>
        </w:rPr>
        <w:t>سای کتابخانه</w:t>
      </w:r>
      <w:r w:rsidR="00181C3E" w:rsidRPr="00C877DC">
        <w:rPr>
          <w:rFonts w:ascii="BLotus" w:eastAsiaTheme="minorHAnsi" w:hAnsiTheme="minorHAnsi" w:cs="B Lotus" w:hint="cs"/>
          <w:sz w:val="28"/>
          <w:szCs w:val="28"/>
          <w:rtl/>
        </w:rPr>
        <w:t>‌</w:t>
      </w:r>
      <w:r w:rsidR="00483769" w:rsidRPr="00C877DC">
        <w:rPr>
          <w:rFonts w:ascii="BLotus" w:eastAsiaTheme="minorHAnsi" w:hAnsiTheme="minorHAnsi" w:cs="B Lotus" w:hint="cs"/>
          <w:sz w:val="28"/>
          <w:szCs w:val="28"/>
          <w:rtl/>
        </w:rPr>
        <w:t>های مل</w:t>
      </w:r>
      <w:r w:rsidR="00181C3E" w:rsidRPr="00C877DC">
        <w:rPr>
          <w:rFonts w:ascii="BLotus" w:eastAsiaTheme="minorHAnsi" w:hAnsiTheme="minorHAnsi" w:cs="B Lotus" w:hint="cs"/>
          <w:sz w:val="28"/>
          <w:szCs w:val="28"/>
          <w:rtl/>
        </w:rPr>
        <w:t>ّ</w:t>
      </w:r>
      <w:r w:rsidR="00483769" w:rsidRPr="00C877DC">
        <w:rPr>
          <w:rFonts w:ascii="BLotus" w:eastAsiaTheme="minorHAnsi" w:hAnsiTheme="minorHAnsi" w:cs="B Lotus" w:hint="cs"/>
          <w:sz w:val="28"/>
          <w:szCs w:val="28"/>
          <w:rtl/>
        </w:rPr>
        <w:t>ی منطقه اکو، او</w:t>
      </w:r>
      <w:r w:rsidR="00181C3E" w:rsidRPr="00C877DC">
        <w:rPr>
          <w:rFonts w:ascii="BLotus" w:eastAsiaTheme="minorHAnsi" w:hAnsiTheme="minorHAnsi" w:cs="B Lotus" w:hint="cs"/>
          <w:sz w:val="28"/>
          <w:szCs w:val="28"/>
          <w:rtl/>
        </w:rPr>
        <w:t>ّ</w:t>
      </w:r>
      <w:r w:rsidR="00483769" w:rsidRPr="00C877DC">
        <w:rPr>
          <w:rFonts w:ascii="BLotus" w:eastAsiaTheme="minorHAnsi" w:hAnsiTheme="minorHAnsi" w:cs="B Lotus" w:hint="cs"/>
          <w:sz w:val="28"/>
          <w:szCs w:val="28"/>
          <w:rtl/>
        </w:rPr>
        <w:t>لین نشست ر</w:t>
      </w:r>
      <w:r w:rsidR="00181C3E" w:rsidRPr="00C877DC">
        <w:rPr>
          <w:rFonts w:ascii="BLotus" w:eastAsiaTheme="minorHAnsi" w:hAnsiTheme="minorHAnsi" w:cs="B Lotus" w:hint="cs"/>
          <w:sz w:val="28"/>
          <w:szCs w:val="28"/>
          <w:rtl/>
        </w:rPr>
        <w:t>ؤ</w:t>
      </w:r>
      <w:r w:rsidR="00483769" w:rsidRPr="00C877DC">
        <w:rPr>
          <w:rFonts w:ascii="BLotus" w:eastAsiaTheme="minorHAnsi" w:hAnsiTheme="minorHAnsi" w:cs="B Lotus" w:hint="cs"/>
          <w:sz w:val="28"/>
          <w:szCs w:val="28"/>
          <w:rtl/>
        </w:rPr>
        <w:t>سای دایره</w:t>
      </w:r>
      <w:r w:rsidR="00181C3E" w:rsidRPr="00C877DC">
        <w:rPr>
          <w:rFonts w:ascii="BLotus" w:eastAsiaTheme="minorHAnsi" w:hAnsiTheme="minorHAnsi" w:cs="B Lotus" w:hint="cs"/>
          <w:sz w:val="28"/>
          <w:szCs w:val="28"/>
          <w:rtl/>
        </w:rPr>
        <w:t>‌</w:t>
      </w:r>
      <w:r w:rsidR="00483769" w:rsidRPr="00C877DC">
        <w:rPr>
          <w:rFonts w:ascii="BLotus" w:eastAsiaTheme="minorHAnsi" w:hAnsiTheme="minorHAnsi" w:cs="B Lotus" w:hint="cs"/>
          <w:sz w:val="28"/>
          <w:szCs w:val="28"/>
          <w:rtl/>
        </w:rPr>
        <w:t>المعارف</w:t>
      </w:r>
      <w:r w:rsidR="00181C3E" w:rsidRPr="00C877DC">
        <w:rPr>
          <w:rFonts w:ascii="BLotus" w:eastAsiaTheme="minorHAnsi" w:hAnsiTheme="minorHAnsi" w:cs="B Lotus" w:hint="cs"/>
          <w:sz w:val="28"/>
          <w:szCs w:val="28"/>
          <w:rtl/>
        </w:rPr>
        <w:t>‌</w:t>
      </w:r>
      <w:r w:rsidR="00483769" w:rsidRPr="00C877DC">
        <w:rPr>
          <w:rFonts w:ascii="BLotus" w:eastAsiaTheme="minorHAnsi" w:hAnsiTheme="minorHAnsi" w:cs="B Lotus" w:hint="cs"/>
          <w:sz w:val="28"/>
          <w:szCs w:val="28"/>
          <w:rtl/>
        </w:rPr>
        <w:t>های کشورهای عضو اکو و او</w:t>
      </w:r>
      <w:r w:rsidR="00181C3E" w:rsidRPr="00C877DC">
        <w:rPr>
          <w:rFonts w:ascii="BLotus" w:eastAsiaTheme="minorHAnsi" w:hAnsiTheme="minorHAnsi" w:cs="B Lotus" w:hint="cs"/>
          <w:sz w:val="28"/>
          <w:szCs w:val="28"/>
          <w:rtl/>
        </w:rPr>
        <w:t>ّ</w:t>
      </w:r>
      <w:r w:rsidR="00483769" w:rsidRPr="00C877DC">
        <w:rPr>
          <w:rFonts w:ascii="BLotus" w:eastAsiaTheme="minorHAnsi" w:hAnsiTheme="minorHAnsi" w:cs="B Lotus" w:hint="cs"/>
          <w:sz w:val="28"/>
          <w:szCs w:val="28"/>
          <w:rtl/>
        </w:rPr>
        <w:t>لین نشست ر</w:t>
      </w:r>
      <w:r w:rsidR="00181C3E" w:rsidRPr="00C877DC">
        <w:rPr>
          <w:rFonts w:ascii="BLotus" w:eastAsiaTheme="minorHAnsi" w:hAnsiTheme="minorHAnsi" w:cs="B Lotus" w:hint="cs"/>
          <w:sz w:val="28"/>
          <w:szCs w:val="28"/>
          <w:rtl/>
        </w:rPr>
        <w:t>ؤ</w:t>
      </w:r>
      <w:r w:rsidR="00483769" w:rsidRPr="00C877DC">
        <w:rPr>
          <w:rFonts w:ascii="BLotus" w:eastAsiaTheme="minorHAnsi" w:hAnsiTheme="minorHAnsi" w:cs="B Lotus" w:hint="cs"/>
          <w:sz w:val="28"/>
          <w:szCs w:val="28"/>
          <w:rtl/>
        </w:rPr>
        <w:t>سای دانشگاه</w:t>
      </w:r>
      <w:r w:rsidR="00181C3E" w:rsidRPr="00C877DC">
        <w:rPr>
          <w:rFonts w:ascii="BLotus" w:eastAsiaTheme="minorHAnsi" w:hAnsiTheme="minorHAnsi" w:cs="B Lotus" w:hint="cs"/>
          <w:sz w:val="28"/>
          <w:szCs w:val="28"/>
          <w:rtl/>
        </w:rPr>
        <w:t>‌</w:t>
      </w:r>
      <w:r w:rsidR="00483769" w:rsidRPr="00C877DC">
        <w:rPr>
          <w:rFonts w:ascii="BLotus" w:eastAsiaTheme="minorHAnsi" w:hAnsiTheme="minorHAnsi" w:cs="B Lotus" w:hint="cs"/>
          <w:sz w:val="28"/>
          <w:szCs w:val="28"/>
          <w:rtl/>
        </w:rPr>
        <w:t>های منطق</w:t>
      </w:r>
      <w:r w:rsidR="00181C3E" w:rsidRPr="00C877DC">
        <w:rPr>
          <w:rFonts w:ascii="BLotus" w:eastAsiaTheme="minorHAnsi" w:hAnsiTheme="minorHAnsi" w:cs="B Lotus" w:hint="cs"/>
          <w:sz w:val="28"/>
          <w:szCs w:val="28"/>
          <w:rtl/>
        </w:rPr>
        <w:t>ۀ</w:t>
      </w:r>
      <w:r w:rsidR="00483769" w:rsidRPr="00C877DC">
        <w:rPr>
          <w:rFonts w:ascii="BLotus" w:eastAsiaTheme="minorHAnsi" w:hAnsiTheme="minorHAnsi" w:cs="B Lotus" w:hint="cs"/>
          <w:sz w:val="28"/>
          <w:szCs w:val="28"/>
          <w:rtl/>
        </w:rPr>
        <w:t xml:space="preserve"> اکو و دومین نشست ر</w:t>
      </w:r>
      <w:r w:rsidR="00181C3E" w:rsidRPr="00C877DC">
        <w:rPr>
          <w:rFonts w:ascii="BLotus" w:eastAsiaTheme="minorHAnsi" w:hAnsiTheme="minorHAnsi" w:cs="B Lotus" w:hint="cs"/>
          <w:sz w:val="28"/>
          <w:szCs w:val="28"/>
          <w:rtl/>
        </w:rPr>
        <w:t>ؤ</w:t>
      </w:r>
      <w:r w:rsidR="00483769" w:rsidRPr="00C877DC">
        <w:rPr>
          <w:rFonts w:ascii="BLotus" w:eastAsiaTheme="minorHAnsi" w:hAnsiTheme="minorHAnsi" w:cs="B Lotus" w:hint="cs"/>
          <w:sz w:val="28"/>
          <w:szCs w:val="28"/>
          <w:rtl/>
        </w:rPr>
        <w:t>سای دانشگاه</w:t>
      </w:r>
      <w:r w:rsidR="00181C3E" w:rsidRPr="00C877DC">
        <w:rPr>
          <w:rFonts w:ascii="BLotus" w:eastAsiaTheme="minorHAnsi" w:hAnsiTheme="minorHAnsi" w:cs="B Lotus" w:hint="cs"/>
          <w:sz w:val="28"/>
          <w:szCs w:val="28"/>
          <w:rtl/>
        </w:rPr>
        <w:t>‌</w:t>
      </w:r>
      <w:r w:rsidR="00483769" w:rsidRPr="00C877DC">
        <w:rPr>
          <w:rFonts w:ascii="BLotus" w:eastAsiaTheme="minorHAnsi" w:hAnsiTheme="minorHAnsi" w:cs="B Lotus" w:hint="cs"/>
          <w:sz w:val="28"/>
          <w:szCs w:val="28"/>
          <w:rtl/>
        </w:rPr>
        <w:t>های هنر به زودی با تلاش و پیگیری مجدانه م</w:t>
      </w:r>
      <w:r w:rsidR="00181C3E" w:rsidRPr="00C877DC">
        <w:rPr>
          <w:rFonts w:ascii="BLotus" w:eastAsiaTheme="minorHAnsi" w:hAnsiTheme="minorHAnsi" w:cs="B Lotus" w:hint="cs"/>
          <w:sz w:val="28"/>
          <w:szCs w:val="28"/>
          <w:rtl/>
        </w:rPr>
        <w:t>ؤ</w:t>
      </w:r>
      <w:r w:rsidR="00483769" w:rsidRPr="00C877DC">
        <w:rPr>
          <w:rFonts w:ascii="BLotus" w:eastAsiaTheme="minorHAnsi" w:hAnsiTheme="minorHAnsi" w:cs="B Lotus" w:hint="cs"/>
          <w:sz w:val="28"/>
          <w:szCs w:val="28"/>
          <w:rtl/>
        </w:rPr>
        <w:t>س</w:t>
      </w:r>
      <w:r w:rsidR="00181C3E" w:rsidRPr="00C877DC">
        <w:rPr>
          <w:rFonts w:ascii="BLotus" w:eastAsiaTheme="minorHAnsi" w:hAnsiTheme="minorHAnsi" w:cs="B Lotus" w:hint="cs"/>
          <w:sz w:val="28"/>
          <w:szCs w:val="28"/>
          <w:rtl/>
        </w:rPr>
        <w:t>ّ</w:t>
      </w:r>
      <w:r w:rsidR="00483769" w:rsidRPr="00C877DC">
        <w:rPr>
          <w:rFonts w:ascii="BLotus" w:eastAsiaTheme="minorHAnsi" w:hAnsiTheme="minorHAnsi" w:cs="B Lotus" w:hint="cs"/>
          <w:sz w:val="28"/>
          <w:szCs w:val="28"/>
          <w:rtl/>
        </w:rPr>
        <w:t>س</w:t>
      </w:r>
      <w:r w:rsidR="00181C3E" w:rsidRPr="00C877DC">
        <w:rPr>
          <w:rFonts w:ascii="BLotus" w:eastAsiaTheme="minorHAnsi" w:hAnsiTheme="minorHAnsi" w:cs="B Lotus" w:hint="cs"/>
          <w:sz w:val="28"/>
          <w:szCs w:val="28"/>
          <w:rtl/>
        </w:rPr>
        <w:t>ۀ</w:t>
      </w:r>
      <w:r w:rsidR="00483769" w:rsidRPr="00C877DC">
        <w:rPr>
          <w:rFonts w:ascii="BLotus" w:eastAsiaTheme="minorHAnsi" w:hAnsiTheme="minorHAnsi" w:cs="B Lotus" w:hint="cs"/>
          <w:sz w:val="28"/>
          <w:szCs w:val="28"/>
          <w:rtl/>
        </w:rPr>
        <w:t xml:space="preserve"> فرهنگی اکو، برگزار خواهد شد.</w:t>
      </w:r>
    </w:p>
    <w:p w:rsidR="00FF394C" w:rsidRPr="00C877DC" w:rsidRDefault="00FF394C" w:rsidP="00FF394C">
      <w:pPr>
        <w:pStyle w:val="Subtitle"/>
        <w:spacing w:line="20" w:lineRule="atLeast"/>
        <w:rPr>
          <w:rFonts w:cs="B Lotus"/>
          <w:rtl/>
        </w:rPr>
      </w:pPr>
      <w:r w:rsidRPr="00C877DC">
        <w:rPr>
          <w:rFonts w:cs="B Lotus" w:hint="cs"/>
          <w:rtl/>
        </w:rPr>
        <w:t>***</w:t>
      </w:r>
    </w:p>
    <w:p w:rsidR="00022C32" w:rsidRPr="00C877DC" w:rsidRDefault="00D33555" w:rsidP="000A2CCB">
      <w:pPr>
        <w:pStyle w:val="Subtitle"/>
        <w:spacing w:line="20" w:lineRule="atLeast"/>
        <w:jc w:val="both"/>
        <w:rPr>
          <w:rtl/>
        </w:rPr>
      </w:pPr>
      <w:r w:rsidRPr="00C877DC">
        <w:rPr>
          <w:rFonts w:cs="B Lotus" w:hint="cs"/>
          <w:rtl/>
        </w:rPr>
        <w:t xml:space="preserve">بنابراین </w:t>
      </w:r>
      <w:r w:rsidR="004C797E" w:rsidRPr="00C877DC">
        <w:rPr>
          <w:rFonts w:cs="B Lotus" w:hint="cs"/>
          <w:rtl/>
        </w:rPr>
        <w:t>«</w:t>
      </w:r>
      <w:r w:rsidR="00022C32" w:rsidRPr="00C877DC">
        <w:rPr>
          <w:rFonts w:cs="B Lotus"/>
          <w:rtl/>
        </w:rPr>
        <w:t>افلا</w:t>
      </w:r>
      <w:r w:rsidR="000A2CCB" w:rsidRPr="00C877DC">
        <w:rPr>
          <w:rStyle w:val="FootnoteReference"/>
          <w:rtl/>
        </w:rPr>
        <w:footnoteReference w:id="361"/>
      </w:r>
      <w:r w:rsidR="004C797E" w:rsidRPr="00C877DC">
        <w:rPr>
          <w:rFonts w:cs="B Lotus" w:hint="cs"/>
          <w:rtl/>
        </w:rPr>
        <w:t>»</w:t>
      </w:r>
      <w:r w:rsidR="000A2CCB" w:rsidRPr="00C877DC">
        <w:rPr>
          <w:rFonts w:cs="B Lotus" w:hint="cs"/>
          <w:rtl/>
        </w:rPr>
        <w:t xml:space="preserve">، </w:t>
      </w:r>
      <w:r w:rsidR="005B2F26" w:rsidRPr="00C877DC">
        <w:rPr>
          <w:rFonts w:cs="B Lotus" w:hint="cs"/>
          <w:rtl/>
        </w:rPr>
        <w:t>«</w:t>
      </w:r>
      <w:r w:rsidR="00022C32" w:rsidRPr="00C877DC">
        <w:rPr>
          <w:rFonts w:cs="B Lotus"/>
          <w:rtl/>
        </w:rPr>
        <w:t>ات</w:t>
      </w:r>
      <w:r w:rsidR="000A2CCB" w:rsidRPr="00C877DC">
        <w:rPr>
          <w:rFonts w:cs="B Lotus" w:hint="cs"/>
          <w:rtl/>
        </w:rPr>
        <w:t>ّ</w:t>
      </w:r>
      <w:r w:rsidR="00022C32" w:rsidRPr="00C877DC">
        <w:rPr>
          <w:rFonts w:cs="B Lotus"/>
          <w:rtl/>
        </w:rPr>
        <w:t>حادي</w:t>
      </w:r>
      <w:r w:rsidR="000A2CCB" w:rsidRPr="00C877DC">
        <w:rPr>
          <w:rFonts w:cs="B Lotus" w:hint="cs"/>
          <w:rtl/>
        </w:rPr>
        <w:t>ّۀ</w:t>
      </w:r>
      <w:r w:rsidR="00022C32" w:rsidRPr="00C877DC">
        <w:rPr>
          <w:rFonts w:cs="B Lotus"/>
          <w:rtl/>
        </w:rPr>
        <w:t xml:space="preserve"> كتابخانه</w:t>
      </w:r>
      <w:r w:rsidR="00022C32" w:rsidRPr="00C877DC">
        <w:rPr>
          <w:rFonts w:cs="B Lotus"/>
        </w:rPr>
        <w:t>‌</w:t>
      </w:r>
      <w:r w:rsidR="00022C32" w:rsidRPr="00C877DC">
        <w:rPr>
          <w:rFonts w:cs="B Lotus"/>
          <w:rtl/>
        </w:rPr>
        <w:t xml:space="preserve">ها و آرشيوهاي </w:t>
      </w:r>
      <w:r w:rsidR="00BA7836" w:rsidRPr="00C877DC">
        <w:rPr>
          <w:rFonts w:cs="B Lotus"/>
          <w:rtl/>
        </w:rPr>
        <w:t>ملّی</w:t>
      </w:r>
      <w:r w:rsidR="00022C32" w:rsidRPr="00C877DC">
        <w:rPr>
          <w:rFonts w:cs="B Lotus"/>
          <w:rtl/>
        </w:rPr>
        <w:t xml:space="preserve"> كشورهای عضو اكو</w:t>
      </w:r>
      <w:r w:rsidR="005B2F26" w:rsidRPr="00C877DC">
        <w:rPr>
          <w:rFonts w:cs="B Lotus" w:hint="cs"/>
          <w:rtl/>
        </w:rPr>
        <w:t>»</w:t>
      </w:r>
      <w:r w:rsidR="00022C32" w:rsidRPr="00C877DC">
        <w:rPr>
          <w:rFonts w:cs="B Lotus"/>
          <w:rtl/>
        </w:rPr>
        <w:t xml:space="preserve"> است که با هدف توسع</w:t>
      </w:r>
      <w:r w:rsidR="000A2CCB" w:rsidRPr="00C877DC">
        <w:rPr>
          <w:rFonts w:cs="B Lotus" w:hint="cs"/>
          <w:rtl/>
        </w:rPr>
        <w:t>ۀ</w:t>
      </w:r>
      <w:r w:rsidR="00022C32" w:rsidRPr="00C877DC">
        <w:rPr>
          <w:rFonts w:cs="B Lotus"/>
          <w:rtl/>
        </w:rPr>
        <w:t xml:space="preserve"> </w:t>
      </w:r>
      <w:r w:rsidR="00BA7836" w:rsidRPr="00C877DC">
        <w:rPr>
          <w:rFonts w:cs="B Lotus"/>
          <w:rtl/>
        </w:rPr>
        <w:t>فعّالیّت</w:t>
      </w:r>
      <w:r w:rsidR="00022C32" w:rsidRPr="00C877DC">
        <w:rPr>
          <w:rFonts w:cs="B Lotus"/>
        </w:rPr>
        <w:t>‌</w:t>
      </w:r>
      <w:r w:rsidR="00022C32" w:rsidRPr="00C877DC">
        <w:rPr>
          <w:rFonts w:cs="B Lotus"/>
          <w:rtl/>
        </w:rPr>
        <w:t xml:space="preserve">هاي علمي پژوهشي، آموزشي و فرهنگي در </w:t>
      </w:r>
      <w:r w:rsidR="000A2CCB" w:rsidRPr="00C877DC">
        <w:rPr>
          <w:rFonts w:cs="B Lotus" w:hint="cs"/>
          <w:rtl/>
        </w:rPr>
        <w:t>پنج</w:t>
      </w:r>
      <w:r w:rsidR="00022C32" w:rsidRPr="00C877DC">
        <w:rPr>
          <w:rFonts w:cs="B Lotus"/>
          <w:rtl/>
        </w:rPr>
        <w:t xml:space="preserve"> محور:</w:t>
      </w:r>
      <w:r w:rsidR="000A2CCB" w:rsidRPr="00C877DC">
        <w:rPr>
          <w:rStyle w:val="FootnoteReference"/>
          <w:rFonts w:cs="B Lotus"/>
          <w:rtl/>
        </w:rPr>
        <w:t xml:space="preserve"> </w:t>
      </w:r>
    </w:p>
    <w:p w:rsidR="00022C32" w:rsidRPr="00C877DC" w:rsidRDefault="00022C32" w:rsidP="000A2CCB">
      <w:pPr>
        <w:bidi/>
        <w:spacing w:after="0" w:line="240" w:lineRule="auto"/>
        <w:ind w:firstLine="720"/>
        <w:jc w:val="both"/>
        <w:rPr>
          <w:rFonts w:cs="B Lotus"/>
          <w:sz w:val="28"/>
          <w:szCs w:val="28"/>
          <w:rtl/>
        </w:rPr>
      </w:pPr>
      <w:r w:rsidRPr="00C877DC">
        <w:rPr>
          <w:rFonts w:cs="B Lotus"/>
          <w:sz w:val="28"/>
          <w:szCs w:val="28"/>
          <w:rtl/>
        </w:rPr>
        <w:t>1. ايجاد پايگاه اطلاع</w:t>
      </w:r>
      <w:r w:rsidRPr="00C877DC">
        <w:rPr>
          <w:rFonts w:ascii="Arial" w:hAnsi="Arial"/>
          <w:sz w:val="28"/>
          <w:szCs w:val="28"/>
        </w:rPr>
        <w:t>‌</w:t>
      </w:r>
      <w:r w:rsidRPr="00C877DC">
        <w:rPr>
          <w:rFonts w:cs="B Lotus"/>
          <w:sz w:val="28"/>
          <w:szCs w:val="28"/>
          <w:rtl/>
        </w:rPr>
        <w:t>رساني مشترك</w:t>
      </w:r>
      <w:r w:rsidR="000A2CCB" w:rsidRPr="00C877DC">
        <w:rPr>
          <w:rFonts w:cs="B Lotus" w:hint="cs"/>
          <w:sz w:val="28"/>
          <w:szCs w:val="28"/>
          <w:rtl/>
        </w:rPr>
        <w:t>،</w:t>
      </w:r>
    </w:p>
    <w:p w:rsidR="00022C32" w:rsidRPr="00C877DC" w:rsidRDefault="00022C32" w:rsidP="000A2CCB">
      <w:pPr>
        <w:bidi/>
        <w:spacing w:after="0" w:line="240" w:lineRule="auto"/>
        <w:ind w:firstLine="720"/>
        <w:jc w:val="both"/>
        <w:rPr>
          <w:rFonts w:cs="B Lotus"/>
          <w:sz w:val="28"/>
          <w:szCs w:val="28"/>
          <w:rtl/>
        </w:rPr>
      </w:pPr>
      <w:r w:rsidRPr="00C877DC">
        <w:rPr>
          <w:rFonts w:cs="B Lotus"/>
          <w:sz w:val="28"/>
          <w:szCs w:val="28"/>
          <w:rtl/>
        </w:rPr>
        <w:t>2. تكميل فراهم</w:t>
      </w:r>
      <w:r w:rsidRPr="00C877DC">
        <w:rPr>
          <w:rFonts w:ascii="Arial" w:hAnsi="Arial"/>
          <w:sz w:val="28"/>
          <w:szCs w:val="28"/>
        </w:rPr>
        <w:t>‌</w:t>
      </w:r>
      <w:r w:rsidRPr="00C877DC">
        <w:rPr>
          <w:rFonts w:cs="B Lotus"/>
          <w:sz w:val="28"/>
          <w:szCs w:val="28"/>
          <w:rtl/>
        </w:rPr>
        <w:t>آوري و مجموعه</w:t>
      </w:r>
      <w:r w:rsidRPr="00C877DC">
        <w:rPr>
          <w:rFonts w:ascii="Arial" w:hAnsi="Arial"/>
          <w:sz w:val="28"/>
          <w:szCs w:val="28"/>
        </w:rPr>
        <w:t>‌</w:t>
      </w:r>
      <w:r w:rsidRPr="00C877DC">
        <w:rPr>
          <w:rFonts w:cs="B Lotus"/>
          <w:sz w:val="28"/>
          <w:szCs w:val="28"/>
          <w:rtl/>
        </w:rPr>
        <w:t>سازي منابع</w:t>
      </w:r>
      <w:r w:rsidR="000A2CCB" w:rsidRPr="00C877DC">
        <w:rPr>
          <w:rFonts w:cs="B Lotus" w:hint="cs"/>
          <w:sz w:val="28"/>
          <w:szCs w:val="28"/>
          <w:rtl/>
        </w:rPr>
        <w:t>،</w:t>
      </w:r>
    </w:p>
    <w:p w:rsidR="00022C32" w:rsidRPr="00C877DC" w:rsidRDefault="00022C32" w:rsidP="000A2CCB">
      <w:pPr>
        <w:bidi/>
        <w:spacing w:after="0" w:line="240" w:lineRule="auto"/>
        <w:ind w:firstLine="720"/>
        <w:jc w:val="both"/>
        <w:rPr>
          <w:rFonts w:cs="B Lotus"/>
          <w:sz w:val="28"/>
          <w:szCs w:val="28"/>
          <w:rtl/>
        </w:rPr>
      </w:pPr>
      <w:r w:rsidRPr="00C877DC">
        <w:rPr>
          <w:rFonts w:cs="B Lotus"/>
          <w:sz w:val="28"/>
          <w:szCs w:val="28"/>
          <w:rtl/>
        </w:rPr>
        <w:t>3. حفاظت</w:t>
      </w:r>
      <w:r w:rsidR="000A2CCB" w:rsidRPr="00C877DC">
        <w:rPr>
          <w:rFonts w:cs="B Lotus" w:hint="cs"/>
          <w:sz w:val="28"/>
          <w:szCs w:val="28"/>
          <w:rtl/>
        </w:rPr>
        <w:t>،</w:t>
      </w:r>
      <w:r w:rsidRPr="00C877DC">
        <w:rPr>
          <w:rFonts w:cs="B Lotus"/>
          <w:sz w:val="28"/>
          <w:szCs w:val="28"/>
          <w:rtl/>
        </w:rPr>
        <w:t xml:space="preserve"> نگهداري و مرمت منابع</w:t>
      </w:r>
      <w:r w:rsidR="000A2CCB" w:rsidRPr="00C877DC">
        <w:rPr>
          <w:rFonts w:cs="B Lotus" w:hint="cs"/>
          <w:sz w:val="28"/>
          <w:szCs w:val="28"/>
          <w:rtl/>
        </w:rPr>
        <w:t>،</w:t>
      </w:r>
    </w:p>
    <w:p w:rsidR="00022C32" w:rsidRPr="00C877DC" w:rsidRDefault="00022C32" w:rsidP="000A2CCB">
      <w:pPr>
        <w:bidi/>
        <w:spacing w:after="0" w:line="240" w:lineRule="auto"/>
        <w:ind w:firstLine="720"/>
        <w:jc w:val="both"/>
        <w:rPr>
          <w:rFonts w:cs="B Lotus"/>
          <w:sz w:val="28"/>
          <w:szCs w:val="28"/>
          <w:rtl/>
        </w:rPr>
      </w:pPr>
      <w:r w:rsidRPr="00C877DC">
        <w:rPr>
          <w:rFonts w:cs="B Lotus"/>
          <w:sz w:val="28"/>
          <w:szCs w:val="28"/>
          <w:rtl/>
        </w:rPr>
        <w:t>4. تنظيم استانداردها و سازماندهي منابع</w:t>
      </w:r>
      <w:r w:rsidR="000A2CCB" w:rsidRPr="00C877DC">
        <w:rPr>
          <w:rFonts w:cs="B Lotus" w:hint="cs"/>
          <w:sz w:val="28"/>
          <w:szCs w:val="28"/>
          <w:rtl/>
        </w:rPr>
        <w:t>،</w:t>
      </w:r>
    </w:p>
    <w:p w:rsidR="00022C32" w:rsidRPr="00C877DC" w:rsidRDefault="00022C32" w:rsidP="000A2CCB">
      <w:pPr>
        <w:bidi/>
        <w:spacing w:after="0" w:line="20" w:lineRule="atLeast"/>
        <w:ind w:firstLine="720"/>
        <w:jc w:val="both"/>
        <w:rPr>
          <w:rFonts w:cs="B Lotus"/>
          <w:sz w:val="28"/>
          <w:szCs w:val="28"/>
          <w:rtl/>
        </w:rPr>
      </w:pPr>
      <w:r w:rsidRPr="00C877DC">
        <w:rPr>
          <w:rFonts w:cs="B Lotus"/>
          <w:sz w:val="28"/>
          <w:szCs w:val="28"/>
          <w:rtl/>
        </w:rPr>
        <w:t>5. توسعه آموزش و پژوهش</w:t>
      </w:r>
      <w:r w:rsidRPr="00C877DC">
        <w:rPr>
          <w:rFonts w:ascii="Arial" w:hAnsi="Arial"/>
          <w:sz w:val="28"/>
          <w:szCs w:val="28"/>
        </w:rPr>
        <w:t>‌</w:t>
      </w:r>
      <w:r w:rsidRPr="00C877DC">
        <w:rPr>
          <w:rFonts w:cs="B Lotus"/>
          <w:sz w:val="28"/>
          <w:szCs w:val="28"/>
          <w:rtl/>
        </w:rPr>
        <w:t>هاي كتابداري</w:t>
      </w:r>
      <w:r w:rsidR="000A2CCB" w:rsidRPr="00C877DC">
        <w:rPr>
          <w:rFonts w:cs="B Lotus" w:hint="cs"/>
          <w:sz w:val="28"/>
          <w:szCs w:val="28"/>
          <w:rtl/>
        </w:rPr>
        <w:t>،</w:t>
      </w:r>
    </w:p>
    <w:p w:rsidR="00022C32" w:rsidRPr="00C877DC" w:rsidRDefault="00022C32" w:rsidP="00C9755D">
      <w:pPr>
        <w:bidi/>
        <w:spacing w:after="0" w:line="20" w:lineRule="atLeast"/>
        <w:jc w:val="both"/>
        <w:rPr>
          <w:rFonts w:cs="B Lotus"/>
          <w:sz w:val="28"/>
          <w:szCs w:val="28"/>
          <w:rtl/>
        </w:rPr>
      </w:pPr>
      <w:r w:rsidRPr="00C877DC">
        <w:rPr>
          <w:rFonts w:cs="B Lotus"/>
          <w:sz w:val="28"/>
          <w:szCs w:val="28"/>
          <w:rtl/>
        </w:rPr>
        <w:t>در سال 1</w:t>
      </w:r>
      <w:r w:rsidR="00260058" w:rsidRPr="00C877DC">
        <w:rPr>
          <w:rFonts w:cs="B Lotus"/>
          <w:sz w:val="28"/>
          <w:szCs w:val="28"/>
          <w:rtl/>
        </w:rPr>
        <w:t>387 تصویب و ت</w:t>
      </w:r>
      <w:r w:rsidR="00C9755D" w:rsidRPr="00C877DC">
        <w:rPr>
          <w:rFonts w:cs="B Lotus" w:hint="cs"/>
          <w:sz w:val="28"/>
          <w:szCs w:val="28"/>
          <w:rtl/>
        </w:rPr>
        <w:t>أ</w:t>
      </w:r>
      <w:r w:rsidR="00260058" w:rsidRPr="00C877DC">
        <w:rPr>
          <w:rFonts w:cs="B Lotus"/>
          <w:sz w:val="28"/>
          <w:szCs w:val="28"/>
          <w:rtl/>
        </w:rPr>
        <w:t>سیس شده،</w:t>
      </w:r>
      <w:r w:rsidR="00260058" w:rsidRPr="00C877DC">
        <w:rPr>
          <w:rFonts w:cs="B Lotus" w:hint="cs"/>
          <w:sz w:val="28"/>
          <w:szCs w:val="28"/>
          <w:rtl/>
        </w:rPr>
        <w:t xml:space="preserve"> </w:t>
      </w:r>
      <w:r w:rsidRPr="00C877DC">
        <w:rPr>
          <w:rFonts w:cs="B Lotus"/>
          <w:sz w:val="28"/>
          <w:szCs w:val="28"/>
          <w:rtl/>
        </w:rPr>
        <w:t>تحت نظارت و وابسته به م</w:t>
      </w:r>
      <w:r w:rsidR="000A2CCB" w:rsidRPr="00C877DC">
        <w:rPr>
          <w:rFonts w:cs="B Lotus" w:hint="cs"/>
          <w:sz w:val="28"/>
          <w:szCs w:val="28"/>
          <w:rtl/>
        </w:rPr>
        <w:t>ؤ</w:t>
      </w:r>
      <w:r w:rsidRPr="00C877DC">
        <w:rPr>
          <w:rFonts w:cs="B Lotus"/>
          <w:sz w:val="28"/>
          <w:szCs w:val="28"/>
          <w:rtl/>
        </w:rPr>
        <w:t>س</w:t>
      </w:r>
      <w:r w:rsidR="000A2CCB" w:rsidRPr="00C877DC">
        <w:rPr>
          <w:rFonts w:cs="B Lotus" w:hint="cs"/>
          <w:sz w:val="28"/>
          <w:szCs w:val="28"/>
          <w:rtl/>
        </w:rPr>
        <w:t>ّ</w:t>
      </w:r>
      <w:r w:rsidRPr="00C877DC">
        <w:rPr>
          <w:rFonts w:cs="B Lotus"/>
          <w:sz w:val="28"/>
          <w:szCs w:val="28"/>
          <w:rtl/>
        </w:rPr>
        <w:t>س</w:t>
      </w:r>
      <w:r w:rsidR="000A2CCB" w:rsidRPr="00C877DC">
        <w:rPr>
          <w:rFonts w:cs="B Lotus" w:hint="cs"/>
          <w:sz w:val="28"/>
          <w:szCs w:val="28"/>
          <w:rtl/>
        </w:rPr>
        <w:t>ۀ</w:t>
      </w:r>
      <w:r w:rsidRPr="00C877DC">
        <w:rPr>
          <w:rFonts w:cs="B Lotus"/>
          <w:sz w:val="28"/>
          <w:szCs w:val="28"/>
          <w:rtl/>
        </w:rPr>
        <w:t xml:space="preserve"> فرهنگی اکو به </w:t>
      </w:r>
      <w:r w:rsidR="00CC35E4" w:rsidRPr="00C877DC">
        <w:rPr>
          <w:rFonts w:cs="B Lotus"/>
          <w:sz w:val="28"/>
          <w:szCs w:val="28"/>
          <w:rtl/>
        </w:rPr>
        <w:t>فعّالیّت</w:t>
      </w:r>
      <w:r w:rsidRPr="00C877DC">
        <w:rPr>
          <w:rFonts w:cs="B Lotus"/>
          <w:sz w:val="28"/>
          <w:szCs w:val="28"/>
          <w:rtl/>
        </w:rPr>
        <w:t xml:space="preserve"> می</w:t>
      </w:r>
      <w:r w:rsidRPr="00C877DC">
        <w:rPr>
          <w:rFonts w:ascii="Arial" w:hAnsi="Arial"/>
          <w:sz w:val="28"/>
          <w:szCs w:val="28"/>
        </w:rPr>
        <w:t>‌</w:t>
      </w:r>
      <w:r w:rsidRPr="00C877DC">
        <w:rPr>
          <w:rFonts w:cs="B Lotus"/>
          <w:sz w:val="28"/>
          <w:szCs w:val="28"/>
          <w:rtl/>
        </w:rPr>
        <w:t>پردازد (گزارش نخستین اجلاس ر</w:t>
      </w:r>
      <w:r w:rsidR="000A2CCB" w:rsidRPr="00C877DC">
        <w:rPr>
          <w:rFonts w:cs="B Lotus" w:hint="cs"/>
          <w:sz w:val="28"/>
          <w:szCs w:val="28"/>
          <w:rtl/>
        </w:rPr>
        <w:t>ؤ</w:t>
      </w:r>
      <w:r w:rsidRPr="00C877DC">
        <w:rPr>
          <w:rFonts w:cs="B Lotus"/>
          <w:sz w:val="28"/>
          <w:szCs w:val="28"/>
          <w:rtl/>
        </w:rPr>
        <w:t>سای کتابخانه</w:t>
      </w:r>
      <w:r w:rsidRPr="00C877DC">
        <w:rPr>
          <w:rFonts w:ascii="Arial" w:hAnsi="Arial"/>
          <w:sz w:val="28"/>
          <w:szCs w:val="28"/>
        </w:rPr>
        <w:t>‌</w:t>
      </w:r>
      <w:r w:rsidRPr="00C877DC">
        <w:rPr>
          <w:rFonts w:cs="B Lotus"/>
          <w:sz w:val="28"/>
          <w:szCs w:val="28"/>
          <w:rtl/>
        </w:rPr>
        <w:t xml:space="preserve">های </w:t>
      </w:r>
      <w:r w:rsidR="0088184E" w:rsidRPr="00C877DC">
        <w:rPr>
          <w:rFonts w:cs="B Lotus"/>
          <w:sz w:val="28"/>
          <w:szCs w:val="28"/>
          <w:rtl/>
        </w:rPr>
        <w:t>ملّی</w:t>
      </w:r>
      <w:r w:rsidRPr="00C877DC">
        <w:rPr>
          <w:rFonts w:cs="B Lotus"/>
          <w:sz w:val="28"/>
          <w:szCs w:val="28"/>
          <w:rtl/>
        </w:rPr>
        <w:t xml:space="preserve"> کشورهای عضو اکو،</w:t>
      </w:r>
      <w:r w:rsidR="000A2CCB" w:rsidRPr="00C877DC">
        <w:rPr>
          <w:rFonts w:cs="B Lotus" w:hint="cs"/>
          <w:sz w:val="28"/>
          <w:szCs w:val="28"/>
          <w:rtl/>
        </w:rPr>
        <w:t xml:space="preserve"> </w:t>
      </w:r>
      <w:r w:rsidRPr="00C877DC">
        <w:rPr>
          <w:rFonts w:cs="B Lotus"/>
          <w:sz w:val="28"/>
          <w:szCs w:val="28"/>
          <w:rtl/>
        </w:rPr>
        <w:t>2007).</w:t>
      </w:r>
    </w:p>
    <w:p w:rsidR="001720C4" w:rsidRPr="00C877DC" w:rsidRDefault="000A1471" w:rsidP="001720C4">
      <w:pPr>
        <w:bidi/>
        <w:spacing w:line="20" w:lineRule="atLeast"/>
        <w:jc w:val="both"/>
        <w:rPr>
          <w:rFonts w:cs="B Lotus"/>
          <w:sz w:val="28"/>
          <w:szCs w:val="28"/>
          <w:rtl/>
        </w:rPr>
      </w:pPr>
      <w:r w:rsidRPr="00C877DC">
        <w:rPr>
          <w:rFonts w:cs="B Lotus" w:hint="cs"/>
          <w:sz w:val="28"/>
          <w:szCs w:val="28"/>
          <w:rtl/>
        </w:rPr>
        <w:t>محقّق</w:t>
      </w:r>
      <w:r w:rsidRPr="00C877DC">
        <w:rPr>
          <w:rFonts w:cs="B Lotus"/>
          <w:sz w:val="28"/>
          <w:szCs w:val="28"/>
        </w:rPr>
        <w:t xml:space="preserve"> </w:t>
      </w:r>
      <w:r w:rsidRPr="00C877DC">
        <w:rPr>
          <w:rFonts w:cs="B Lotus" w:hint="cs"/>
          <w:sz w:val="28"/>
          <w:szCs w:val="28"/>
          <w:rtl/>
        </w:rPr>
        <w:t>شدن</w:t>
      </w:r>
      <w:r w:rsidRPr="00C877DC">
        <w:rPr>
          <w:rFonts w:cs="B Lotus"/>
          <w:sz w:val="28"/>
          <w:szCs w:val="28"/>
        </w:rPr>
        <w:t xml:space="preserve"> </w:t>
      </w:r>
      <w:r w:rsidRPr="00C877DC">
        <w:rPr>
          <w:rFonts w:cs="B Lotus" w:hint="cs"/>
          <w:sz w:val="28"/>
          <w:szCs w:val="28"/>
          <w:rtl/>
        </w:rPr>
        <w:t>اهداف</w:t>
      </w:r>
      <w:r w:rsidRPr="00C877DC">
        <w:rPr>
          <w:rFonts w:cs="B Lotus"/>
          <w:sz w:val="28"/>
          <w:szCs w:val="28"/>
        </w:rPr>
        <w:t xml:space="preserve"> </w:t>
      </w:r>
      <w:r w:rsidRPr="00C877DC">
        <w:rPr>
          <w:rFonts w:cs="B Lotus" w:hint="cs"/>
          <w:sz w:val="28"/>
          <w:szCs w:val="28"/>
          <w:rtl/>
        </w:rPr>
        <w:t>افلا،</w:t>
      </w:r>
      <w:r w:rsidRPr="00C877DC">
        <w:rPr>
          <w:rFonts w:cs="B Lotus"/>
          <w:sz w:val="28"/>
          <w:szCs w:val="28"/>
        </w:rPr>
        <w:t xml:space="preserve"> </w:t>
      </w:r>
      <w:r w:rsidRPr="00C877DC">
        <w:rPr>
          <w:rFonts w:cs="B Lotus" w:hint="cs"/>
          <w:sz w:val="28"/>
          <w:szCs w:val="28"/>
          <w:rtl/>
        </w:rPr>
        <w:t>هدفی</w:t>
      </w:r>
      <w:r w:rsidRPr="00C877DC">
        <w:rPr>
          <w:rFonts w:cs="B Lotus"/>
          <w:sz w:val="28"/>
          <w:szCs w:val="28"/>
        </w:rPr>
        <w:t xml:space="preserve"> </w:t>
      </w:r>
      <w:r w:rsidRPr="00C877DC">
        <w:rPr>
          <w:rFonts w:cs="B Lotus" w:hint="cs"/>
          <w:sz w:val="28"/>
          <w:szCs w:val="28"/>
          <w:rtl/>
        </w:rPr>
        <w:t>متعالی</w:t>
      </w:r>
      <w:r w:rsidRPr="00C877DC">
        <w:rPr>
          <w:rFonts w:cs="B Lotus"/>
          <w:sz w:val="28"/>
          <w:szCs w:val="28"/>
        </w:rPr>
        <w:t xml:space="preserve"> </w:t>
      </w:r>
      <w:r w:rsidRPr="00C877DC">
        <w:rPr>
          <w:rFonts w:cs="B Lotus" w:hint="cs"/>
          <w:sz w:val="28"/>
          <w:szCs w:val="28"/>
          <w:rtl/>
        </w:rPr>
        <w:t>است</w:t>
      </w:r>
      <w:r w:rsidRPr="00C877DC">
        <w:rPr>
          <w:rFonts w:cs="B Lotus"/>
          <w:sz w:val="28"/>
          <w:szCs w:val="28"/>
        </w:rPr>
        <w:t xml:space="preserve"> </w:t>
      </w:r>
      <w:r w:rsidRPr="00C877DC">
        <w:rPr>
          <w:rFonts w:cs="B Lotus" w:hint="cs"/>
          <w:sz w:val="28"/>
          <w:szCs w:val="28"/>
          <w:rtl/>
        </w:rPr>
        <w:t>و</w:t>
      </w:r>
      <w:r w:rsidRPr="00C877DC">
        <w:rPr>
          <w:rFonts w:cs="B Lotus"/>
          <w:sz w:val="28"/>
          <w:szCs w:val="28"/>
        </w:rPr>
        <w:t xml:space="preserve"> </w:t>
      </w:r>
      <w:r w:rsidRPr="00C877DC">
        <w:rPr>
          <w:rFonts w:cs="B Lotus" w:hint="cs"/>
          <w:sz w:val="28"/>
          <w:szCs w:val="28"/>
          <w:rtl/>
        </w:rPr>
        <w:t>نقطۀ</w:t>
      </w:r>
      <w:r w:rsidRPr="00C877DC">
        <w:rPr>
          <w:rFonts w:cs="B Lotus"/>
          <w:sz w:val="28"/>
          <w:szCs w:val="28"/>
        </w:rPr>
        <w:t xml:space="preserve"> </w:t>
      </w:r>
      <w:r w:rsidRPr="00C877DC">
        <w:rPr>
          <w:rFonts w:cs="B Lotus" w:hint="cs"/>
          <w:sz w:val="28"/>
          <w:szCs w:val="28"/>
          <w:rtl/>
        </w:rPr>
        <w:t>عطفی در</w:t>
      </w:r>
      <w:r w:rsidRPr="00C877DC">
        <w:rPr>
          <w:rFonts w:cs="B Lotus"/>
          <w:sz w:val="28"/>
          <w:szCs w:val="28"/>
        </w:rPr>
        <w:t xml:space="preserve"> </w:t>
      </w:r>
      <w:r w:rsidRPr="00C877DC">
        <w:rPr>
          <w:rFonts w:cs="B Lotus" w:hint="cs"/>
          <w:sz w:val="28"/>
          <w:szCs w:val="28"/>
          <w:rtl/>
        </w:rPr>
        <w:t>همكاری</w:t>
      </w:r>
      <w:r w:rsidRPr="00C877DC">
        <w:rPr>
          <w:rFonts w:cs="B Lotus" w:hint="eastAsia"/>
          <w:sz w:val="28"/>
          <w:szCs w:val="28"/>
          <w:rtl/>
        </w:rPr>
        <w:t>‌</w:t>
      </w:r>
      <w:r w:rsidRPr="00C877DC">
        <w:rPr>
          <w:rFonts w:cs="B Lotus" w:hint="cs"/>
          <w:sz w:val="28"/>
          <w:szCs w:val="28"/>
          <w:rtl/>
        </w:rPr>
        <w:t>های</w:t>
      </w:r>
      <w:r w:rsidRPr="00C877DC">
        <w:rPr>
          <w:rFonts w:cs="B Lotus"/>
          <w:sz w:val="28"/>
          <w:szCs w:val="28"/>
        </w:rPr>
        <w:t xml:space="preserve"> </w:t>
      </w:r>
      <w:r w:rsidRPr="00C877DC">
        <w:rPr>
          <w:rFonts w:cs="B Lotus" w:hint="cs"/>
          <w:sz w:val="28"/>
          <w:szCs w:val="28"/>
          <w:rtl/>
        </w:rPr>
        <w:t>منطقه</w:t>
      </w:r>
      <w:r w:rsidRPr="00C877DC">
        <w:rPr>
          <w:rFonts w:cs="B Lotus" w:hint="eastAsia"/>
          <w:sz w:val="28"/>
          <w:szCs w:val="28"/>
          <w:rtl/>
        </w:rPr>
        <w:t>‌</w:t>
      </w:r>
      <w:r w:rsidRPr="00C877DC">
        <w:rPr>
          <w:rFonts w:cs="B Lotus" w:hint="cs"/>
          <w:sz w:val="28"/>
          <w:szCs w:val="28"/>
          <w:rtl/>
        </w:rPr>
        <w:t>ای</w:t>
      </w:r>
      <w:r w:rsidRPr="00C877DC">
        <w:rPr>
          <w:rFonts w:cs="B Lotus"/>
          <w:sz w:val="28"/>
          <w:szCs w:val="28"/>
        </w:rPr>
        <w:t xml:space="preserve"> </w:t>
      </w:r>
      <w:r w:rsidRPr="00C877DC">
        <w:rPr>
          <w:rFonts w:cs="B Lotus" w:hint="cs"/>
          <w:sz w:val="28"/>
          <w:szCs w:val="28"/>
          <w:rtl/>
        </w:rPr>
        <w:t>محسوب</w:t>
      </w:r>
      <w:r w:rsidRPr="00C877DC">
        <w:rPr>
          <w:rFonts w:cs="B Lotus"/>
          <w:sz w:val="28"/>
          <w:szCs w:val="28"/>
        </w:rPr>
        <w:t xml:space="preserve"> </w:t>
      </w:r>
      <w:r w:rsidRPr="00C877DC">
        <w:rPr>
          <w:rFonts w:cs="B Lotus" w:hint="cs"/>
          <w:sz w:val="28"/>
          <w:szCs w:val="28"/>
          <w:rtl/>
        </w:rPr>
        <w:t>می</w:t>
      </w:r>
      <w:r w:rsidRPr="00C877DC">
        <w:rPr>
          <w:rFonts w:cs="B Lotus" w:hint="eastAsia"/>
          <w:sz w:val="28"/>
          <w:szCs w:val="28"/>
          <w:rtl/>
        </w:rPr>
        <w:t>‌</w:t>
      </w:r>
      <w:r w:rsidRPr="00C877DC">
        <w:rPr>
          <w:rFonts w:cs="B Lotus" w:hint="cs"/>
          <w:sz w:val="28"/>
          <w:szCs w:val="28"/>
          <w:rtl/>
        </w:rPr>
        <w:t>شود،</w:t>
      </w:r>
      <w:r w:rsidRPr="00C877DC">
        <w:rPr>
          <w:rFonts w:cs="B Lotus"/>
          <w:sz w:val="28"/>
          <w:szCs w:val="28"/>
        </w:rPr>
        <w:t xml:space="preserve"> </w:t>
      </w:r>
      <w:r w:rsidRPr="00C877DC">
        <w:rPr>
          <w:rFonts w:cs="B Lotus" w:hint="cs"/>
          <w:sz w:val="28"/>
          <w:szCs w:val="28"/>
          <w:rtl/>
        </w:rPr>
        <w:t>گرچه</w:t>
      </w:r>
      <w:r w:rsidRPr="00C877DC">
        <w:rPr>
          <w:rFonts w:cs="B Lotus"/>
          <w:sz w:val="28"/>
          <w:szCs w:val="28"/>
        </w:rPr>
        <w:t xml:space="preserve"> </w:t>
      </w:r>
      <w:r w:rsidRPr="00C877DC">
        <w:rPr>
          <w:rFonts w:cs="B Lotus" w:hint="cs"/>
          <w:sz w:val="28"/>
          <w:szCs w:val="28"/>
          <w:rtl/>
        </w:rPr>
        <w:t>تاكنون</w:t>
      </w:r>
      <w:r w:rsidRPr="00C877DC">
        <w:rPr>
          <w:rFonts w:cs="B Lotus"/>
          <w:sz w:val="28"/>
          <w:szCs w:val="28"/>
        </w:rPr>
        <w:t xml:space="preserve"> </w:t>
      </w:r>
      <w:r w:rsidRPr="00C877DC">
        <w:rPr>
          <w:rFonts w:cs="B Lotus" w:hint="cs"/>
          <w:sz w:val="28"/>
          <w:szCs w:val="28"/>
          <w:rtl/>
        </w:rPr>
        <w:t>این</w:t>
      </w:r>
      <w:r w:rsidRPr="00C877DC">
        <w:rPr>
          <w:rFonts w:cs="B Lotus"/>
          <w:sz w:val="28"/>
          <w:szCs w:val="28"/>
        </w:rPr>
        <w:t xml:space="preserve"> </w:t>
      </w:r>
      <w:r w:rsidRPr="00C877DC">
        <w:rPr>
          <w:rFonts w:cs="B Lotus" w:hint="cs"/>
          <w:sz w:val="28"/>
          <w:szCs w:val="28"/>
          <w:rtl/>
        </w:rPr>
        <w:t>اتّحادیّه</w:t>
      </w:r>
      <w:r w:rsidRPr="00C877DC">
        <w:rPr>
          <w:rFonts w:cs="B Lotus"/>
          <w:sz w:val="28"/>
          <w:szCs w:val="28"/>
        </w:rPr>
        <w:t xml:space="preserve"> </w:t>
      </w:r>
      <w:r w:rsidRPr="00C877DC">
        <w:rPr>
          <w:rFonts w:cs="B Lotus" w:hint="cs"/>
          <w:sz w:val="28"/>
          <w:szCs w:val="28"/>
          <w:rtl/>
        </w:rPr>
        <w:t>به</w:t>
      </w:r>
      <w:r w:rsidRPr="00C877DC">
        <w:rPr>
          <w:rFonts w:cs="B Lotus"/>
          <w:sz w:val="28"/>
          <w:szCs w:val="28"/>
        </w:rPr>
        <w:t xml:space="preserve"> </w:t>
      </w:r>
      <w:r w:rsidRPr="00C877DC">
        <w:rPr>
          <w:rFonts w:cs="B Lotus" w:hint="cs"/>
          <w:sz w:val="28"/>
          <w:szCs w:val="28"/>
          <w:rtl/>
        </w:rPr>
        <w:t>نحو</w:t>
      </w:r>
      <w:r w:rsidRPr="00C877DC">
        <w:rPr>
          <w:rFonts w:cs="B Lotus"/>
          <w:sz w:val="28"/>
          <w:szCs w:val="28"/>
        </w:rPr>
        <w:t xml:space="preserve"> </w:t>
      </w:r>
      <w:r w:rsidRPr="00C877DC">
        <w:rPr>
          <w:rFonts w:cs="B Lotus" w:hint="cs"/>
          <w:sz w:val="28"/>
          <w:szCs w:val="28"/>
          <w:rtl/>
        </w:rPr>
        <w:t>شایسته</w:t>
      </w:r>
      <w:r w:rsidRPr="00C877DC">
        <w:rPr>
          <w:rFonts w:cs="B Lotus" w:hint="eastAsia"/>
          <w:sz w:val="28"/>
          <w:szCs w:val="28"/>
          <w:rtl/>
        </w:rPr>
        <w:t>‌</w:t>
      </w:r>
      <w:r w:rsidRPr="00C877DC">
        <w:rPr>
          <w:rFonts w:cs="B Lotus" w:hint="cs"/>
          <w:sz w:val="28"/>
          <w:szCs w:val="28"/>
          <w:rtl/>
        </w:rPr>
        <w:t>ای</w:t>
      </w:r>
      <w:r w:rsidRPr="00C877DC">
        <w:rPr>
          <w:rFonts w:cs="B Lotus"/>
          <w:sz w:val="28"/>
          <w:szCs w:val="28"/>
        </w:rPr>
        <w:t xml:space="preserve"> </w:t>
      </w:r>
      <w:r w:rsidRPr="00C877DC">
        <w:rPr>
          <w:rFonts w:cs="B Lotus" w:hint="cs"/>
          <w:sz w:val="28"/>
          <w:szCs w:val="28"/>
          <w:rtl/>
        </w:rPr>
        <w:t>به مرحلۀ</w:t>
      </w:r>
      <w:r w:rsidRPr="00C877DC">
        <w:rPr>
          <w:rFonts w:cs="B Lotus"/>
          <w:sz w:val="28"/>
          <w:szCs w:val="28"/>
        </w:rPr>
        <w:t xml:space="preserve"> </w:t>
      </w:r>
      <w:r w:rsidRPr="00C877DC">
        <w:rPr>
          <w:rFonts w:cs="B Lotus" w:hint="cs"/>
          <w:sz w:val="28"/>
          <w:szCs w:val="28"/>
          <w:rtl/>
        </w:rPr>
        <w:t>عمل</w:t>
      </w:r>
      <w:r w:rsidRPr="00C877DC">
        <w:rPr>
          <w:rFonts w:cs="B Lotus"/>
          <w:sz w:val="28"/>
          <w:szCs w:val="28"/>
        </w:rPr>
        <w:t xml:space="preserve"> </w:t>
      </w:r>
      <w:r w:rsidRPr="00C877DC">
        <w:rPr>
          <w:rFonts w:cs="B Lotus" w:hint="cs"/>
          <w:sz w:val="28"/>
          <w:szCs w:val="28"/>
          <w:rtl/>
        </w:rPr>
        <w:t>نزدیك</w:t>
      </w:r>
      <w:r w:rsidRPr="00C877DC">
        <w:rPr>
          <w:rFonts w:cs="B Lotus"/>
          <w:sz w:val="28"/>
          <w:szCs w:val="28"/>
        </w:rPr>
        <w:t xml:space="preserve"> </w:t>
      </w:r>
      <w:r w:rsidRPr="00C877DC">
        <w:rPr>
          <w:rFonts w:cs="B Lotus" w:hint="cs"/>
          <w:sz w:val="28"/>
          <w:szCs w:val="28"/>
          <w:rtl/>
        </w:rPr>
        <w:t>نشده</w:t>
      </w:r>
      <w:r w:rsidRPr="00C877DC">
        <w:rPr>
          <w:rFonts w:cs="B Lotus"/>
          <w:sz w:val="28"/>
          <w:szCs w:val="28"/>
        </w:rPr>
        <w:t xml:space="preserve"> </w:t>
      </w:r>
      <w:r w:rsidRPr="00C877DC">
        <w:rPr>
          <w:rFonts w:cs="B Lotus" w:hint="cs"/>
          <w:sz w:val="28"/>
          <w:szCs w:val="28"/>
          <w:rtl/>
        </w:rPr>
        <w:t>است (</w:t>
      </w:r>
      <w:r w:rsidRPr="00C877DC">
        <w:rPr>
          <w:rFonts w:ascii="BLotus" w:eastAsiaTheme="minorHAnsi" w:hAnsiTheme="minorHAnsi" w:cs="B Lotus" w:hint="cs"/>
          <w:sz w:val="28"/>
          <w:szCs w:val="28"/>
          <w:rtl/>
        </w:rPr>
        <w:t>نجفقلی‌نژاد ‌ورجوی، حسن‌زاده، 1393، ص 95</w:t>
      </w:r>
      <w:r w:rsidRPr="00C877DC">
        <w:rPr>
          <w:rFonts w:cs="B Lotus" w:hint="cs"/>
          <w:sz w:val="28"/>
          <w:szCs w:val="28"/>
          <w:rtl/>
        </w:rPr>
        <w:t>)</w:t>
      </w:r>
      <w:r w:rsidR="00D232E8" w:rsidRPr="00C877DC">
        <w:rPr>
          <w:rFonts w:cs="B Lotus" w:hint="cs"/>
          <w:sz w:val="28"/>
          <w:szCs w:val="28"/>
          <w:rtl/>
        </w:rPr>
        <w:t xml:space="preserve">. </w:t>
      </w:r>
    </w:p>
    <w:p w:rsidR="00D232E8" w:rsidRPr="00C877DC" w:rsidRDefault="001720C4" w:rsidP="001720C4">
      <w:pPr>
        <w:bidi/>
        <w:spacing w:line="20" w:lineRule="atLeast"/>
        <w:jc w:val="both"/>
        <w:rPr>
          <w:rFonts w:cs="B Lotus"/>
          <w:sz w:val="28"/>
          <w:szCs w:val="28"/>
          <w:rtl/>
        </w:rPr>
      </w:pPr>
      <w:r w:rsidRPr="00C877DC">
        <w:rPr>
          <w:rFonts w:cs="B Lotus" w:hint="cs"/>
          <w:sz w:val="28"/>
          <w:szCs w:val="28"/>
          <w:rtl/>
        </w:rPr>
        <w:t>در هر حال، برگزاری اجلاس</w:t>
      </w:r>
      <w:r w:rsidRPr="00C877DC">
        <w:rPr>
          <w:rFonts w:cs="B Lotus" w:hint="eastAsia"/>
          <w:sz w:val="28"/>
          <w:szCs w:val="28"/>
          <w:rtl/>
        </w:rPr>
        <w:t>‌</w:t>
      </w:r>
      <w:r w:rsidRPr="00C877DC">
        <w:rPr>
          <w:rFonts w:cs="B Lotus" w:hint="cs"/>
          <w:sz w:val="28"/>
          <w:szCs w:val="28"/>
          <w:rtl/>
        </w:rPr>
        <w:t>های مختلف با حضور رؤسای کتابخانه</w:t>
      </w:r>
      <w:r w:rsidRPr="00C877DC">
        <w:rPr>
          <w:rFonts w:cs="B Lotus" w:hint="eastAsia"/>
          <w:sz w:val="28"/>
          <w:szCs w:val="28"/>
          <w:rtl/>
        </w:rPr>
        <w:t>‌</w:t>
      </w:r>
      <w:r w:rsidRPr="00C877DC">
        <w:rPr>
          <w:rFonts w:cs="B Lotus" w:hint="cs"/>
          <w:sz w:val="28"/>
          <w:szCs w:val="28"/>
          <w:rtl/>
        </w:rPr>
        <w:t>های ملّی کشورهای عضو اکو از سال 1386 به بعد و تصویب افلا، نشان</w:t>
      </w:r>
      <w:r w:rsidRPr="00C877DC">
        <w:rPr>
          <w:rFonts w:cs="B Lotus" w:hint="eastAsia"/>
          <w:sz w:val="28"/>
          <w:szCs w:val="28"/>
          <w:rtl/>
        </w:rPr>
        <w:t>‌</w:t>
      </w:r>
      <w:r w:rsidRPr="00C877DC">
        <w:rPr>
          <w:rFonts w:cs="B Lotus" w:hint="cs"/>
          <w:sz w:val="28"/>
          <w:szCs w:val="28"/>
          <w:rtl/>
        </w:rPr>
        <w:t>دهندۀ تمایل این کشورها برای همکاری و اشتراک منابع است (نجفقلی</w:t>
      </w:r>
      <w:r w:rsidRPr="00C877DC">
        <w:rPr>
          <w:rFonts w:cs="B Lotus" w:hint="eastAsia"/>
          <w:sz w:val="28"/>
          <w:szCs w:val="28"/>
          <w:rtl/>
        </w:rPr>
        <w:t>‌</w:t>
      </w:r>
      <w:r w:rsidRPr="00C877DC">
        <w:rPr>
          <w:rFonts w:cs="B Lotus" w:hint="cs"/>
          <w:sz w:val="28"/>
          <w:szCs w:val="28"/>
          <w:rtl/>
        </w:rPr>
        <w:t>نژادورجوی، شاکری، 1394، ص 620)؛ هم</w:t>
      </w:r>
      <w:r w:rsidRPr="00C877DC">
        <w:rPr>
          <w:rFonts w:cs="B Lotus" w:hint="eastAsia"/>
          <w:sz w:val="28"/>
          <w:szCs w:val="28"/>
          <w:rtl/>
        </w:rPr>
        <w:t>‌</w:t>
      </w:r>
      <w:r w:rsidRPr="00C877DC">
        <w:rPr>
          <w:rFonts w:cs="B Lotus" w:hint="cs"/>
          <w:sz w:val="28"/>
          <w:szCs w:val="28"/>
          <w:rtl/>
        </w:rPr>
        <w:t>چنین کشورهای اکو با توجّه به دستاوردهایی که در زمینه</w:t>
      </w:r>
      <w:r w:rsidRPr="00C877DC">
        <w:rPr>
          <w:rFonts w:cs="B Lotus" w:hint="eastAsia"/>
          <w:sz w:val="28"/>
          <w:szCs w:val="28"/>
          <w:rtl/>
        </w:rPr>
        <w:t>‌</w:t>
      </w:r>
      <w:r w:rsidRPr="00C877DC">
        <w:rPr>
          <w:rFonts w:cs="B Lotus" w:hint="cs"/>
          <w:sz w:val="28"/>
          <w:szCs w:val="28"/>
          <w:rtl/>
        </w:rPr>
        <w:t>های علمی و فنّاوری</w:t>
      </w:r>
      <w:r w:rsidRPr="00C877DC">
        <w:rPr>
          <w:rFonts w:cs="B Lotus" w:hint="eastAsia"/>
          <w:sz w:val="28"/>
          <w:szCs w:val="28"/>
          <w:rtl/>
        </w:rPr>
        <w:t>‌</w:t>
      </w:r>
      <w:r w:rsidRPr="00C877DC">
        <w:rPr>
          <w:rFonts w:cs="B Lotus" w:hint="cs"/>
          <w:sz w:val="28"/>
          <w:szCs w:val="28"/>
          <w:rtl/>
        </w:rPr>
        <w:t>های نوین دارا هستند، می</w:t>
      </w:r>
      <w:r w:rsidRPr="00C877DC">
        <w:rPr>
          <w:rFonts w:cs="B Lotus" w:hint="eastAsia"/>
          <w:sz w:val="28"/>
          <w:szCs w:val="28"/>
          <w:rtl/>
        </w:rPr>
        <w:t>‌</w:t>
      </w:r>
      <w:r w:rsidRPr="00C877DC">
        <w:rPr>
          <w:rFonts w:cs="B Lotus" w:hint="cs"/>
          <w:sz w:val="28"/>
          <w:szCs w:val="28"/>
          <w:rtl/>
        </w:rPr>
        <w:t>توانند به صورت متقابل، تجربه</w:t>
      </w:r>
      <w:r w:rsidRPr="00C877DC">
        <w:rPr>
          <w:rFonts w:cs="B Lotus" w:hint="eastAsia"/>
          <w:sz w:val="28"/>
          <w:szCs w:val="28"/>
          <w:rtl/>
        </w:rPr>
        <w:t>‌</w:t>
      </w:r>
      <w:r w:rsidRPr="00C877DC">
        <w:rPr>
          <w:rFonts w:cs="B Lotus" w:hint="cs"/>
          <w:sz w:val="28"/>
          <w:szCs w:val="28"/>
          <w:rtl/>
        </w:rPr>
        <w:t>های خود را در اختیار پژوهشگران و دانشمندان یکدیگر قرار دهند (نوروزی، ولایتی، 1388، ص 165).</w:t>
      </w:r>
    </w:p>
    <w:p w:rsidR="000A1471" w:rsidRPr="00C877DC" w:rsidRDefault="000A1471" w:rsidP="00D0488B">
      <w:pPr>
        <w:pStyle w:val="Subtitle"/>
        <w:spacing w:line="20" w:lineRule="atLeast"/>
        <w:jc w:val="both"/>
        <w:outlineLvl w:val="0"/>
        <w:rPr>
          <w:rFonts w:cs="B Titr"/>
          <w:sz w:val="24"/>
          <w:szCs w:val="24"/>
          <w:rtl/>
        </w:rPr>
      </w:pPr>
      <w:bookmarkStart w:id="229" w:name="_Toc503556916"/>
      <w:r w:rsidRPr="00C877DC">
        <w:rPr>
          <w:rFonts w:cs="B Titr" w:hint="cs"/>
          <w:sz w:val="24"/>
          <w:szCs w:val="24"/>
          <w:rtl/>
        </w:rPr>
        <w:t>7-</w:t>
      </w:r>
      <w:r w:rsidR="00D0488B" w:rsidRPr="00C877DC">
        <w:rPr>
          <w:rFonts w:cs="B Titr" w:hint="cs"/>
          <w:sz w:val="24"/>
          <w:szCs w:val="24"/>
          <w:rtl/>
        </w:rPr>
        <w:t>8</w:t>
      </w:r>
      <w:r w:rsidRPr="00C877DC">
        <w:rPr>
          <w:rFonts w:cs="B Titr" w:hint="cs"/>
          <w:sz w:val="24"/>
          <w:szCs w:val="24"/>
          <w:rtl/>
        </w:rPr>
        <w:t>. منابع اطلاعاتی مشترک در</w:t>
      </w:r>
      <w:r w:rsidRPr="00C877DC">
        <w:rPr>
          <w:rFonts w:cs="B Titr"/>
          <w:sz w:val="24"/>
          <w:szCs w:val="24"/>
          <w:rtl/>
        </w:rPr>
        <w:t xml:space="preserve"> كتابخانه</w:t>
      </w:r>
      <w:r w:rsidRPr="00C877DC">
        <w:rPr>
          <w:rFonts w:cs="B Titr"/>
          <w:sz w:val="24"/>
          <w:szCs w:val="24"/>
        </w:rPr>
        <w:t>‌</w:t>
      </w:r>
      <w:r w:rsidRPr="00C877DC">
        <w:rPr>
          <w:rFonts w:cs="B Titr"/>
          <w:sz w:val="24"/>
          <w:szCs w:val="24"/>
          <w:rtl/>
        </w:rPr>
        <w:t>ها و آرشيوهاي ملّی كشورهای عضو اكو</w:t>
      </w:r>
      <w:bookmarkEnd w:id="229"/>
    </w:p>
    <w:p w:rsidR="00022C32" w:rsidRPr="00C877DC" w:rsidRDefault="00022C32" w:rsidP="000A2CCB">
      <w:pPr>
        <w:bidi/>
        <w:spacing w:line="20" w:lineRule="atLeast"/>
        <w:ind w:firstLine="567"/>
        <w:contextualSpacing/>
        <w:jc w:val="both"/>
        <w:rPr>
          <w:rFonts w:cs="B Lotus"/>
          <w:sz w:val="28"/>
          <w:szCs w:val="28"/>
        </w:rPr>
      </w:pPr>
      <w:r w:rsidRPr="00C877DC">
        <w:rPr>
          <w:rFonts w:cs="B Lotus"/>
          <w:sz w:val="28"/>
          <w:szCs w:val="28"/>
          <w:rtl/>
        </w:rPr>
        <w:t>در كشورهاي عضو</w:t>
      </w:r>
      <w:r w:rsidR="004310CC" w:rsidRPr="00C877DC">
        <w:rPr>
          <w:rFonts w:cs="B Lotus"/>
          <w:sz w:val="28"/>
          <w:szCs w:val="28"/>
          <w:rtl/>
        </w:rPr>
        <w:t xml:space="preserve"> اكو زبان و خط مشترك وجود دارد</w:t>
      </w:r>
      <w:r w:rsidRPr="00C877DC">
        <w:rPr>
          <w:rFonts w:cs="B Lotus"/>
          <w:sz w:val="28"/>
          <w:szCs w:val="28"/>
          <w:rtl/>
        </w:rPr>
        <w:t>. در کتابخانه</w:t>
      </w:r>
      <w:r w:rsidRPr="00C877DC">
        <w:rPr>
          <w:rFonts w:cs="B Lotus"/>
          <w:sz w:val="28"/>
          <w:szCs w:val="28"/>
        </w:rPr>
        <w:t>‌</w:t>
      </w:r>
      <w:r w:rsidRPr="00C877DC">
        <w:rPr>
          <w:rFonts w:cs="B Lotus"/>
          <w:sz w:val="28"/>
          <w:szCs w:val="28"/>
          <w:rtl/>
        </w:rPr>
        <w:t>ها</w:t>
      </w:r>
      <w:r w:rsidRPr="00C877DC">
        <w:rPr>
          <w:rFonts w:cs="B Lotus" w:hint="cs"/>
          <w:sz w:val="28"/>
          <w:szCs w:val="28"/>
          <w:rtl/>
        </w:rPr>
        <w:t>ی</w:t>
      </w:r>
      <w:r w:rsidRPr="00C877DC">
        <w:rPr>
          <w:rFonts w:cs="B Lotus"/>
          <w:sz w:val="28"/>
          <w:szCs w:val="28"/>
          <w:rtl/>
        </w:rPr>
        <w:t xml:space="preserve"> </w:t>
      </w:r>
      <w:r w:rsidR="0088184E" w:rsidRPr="00C877DC">
        <w:rPr>
          <w:rFonts w:cs="B Lotus"/>
          <w:sz w:val="28"/>
          <w:szCs w:val="28"/>
          <w:rtl/>
        </w:rPr>
        <w:t>ملّی</w:t>
      </w:r>
      <w:r w:rsidRPr="00C877DC">
        <w:rPr>
          <w:rFonts w:cs="B Lotus"/>
          <w:sz w:val="28"/>
          <w:szCs w:val="28"/>
          <w:rtl/>
        </w:rPr>
        <w:t xml:space="preserve"> کشورها</w:t>
      </w:r>
      <w:r w:rsidRPr="00C877DC">
        <w:rPr>
          <w:rFonts w:cs="B Lotus" w:hint="cs"/>
          <w:sz w:val="28"/>
          <w:szCs w:val="28"/>
          <w:rtl/>
        </w:rPr>
        <w:t>ی</w:t>
      </w:r>
      <w:r w:rsidRPr="00C877DC">
        <w:rPr>
          <w:rFonts w:cs="B Lotus"/>
          <w:sz w:val="28"/>
          <w:szCs w:val="28"/>
          <w:rtl/>
        </w:rPr>
        <w:t xml:space="preserve"> عضو اکو علاوه بر منابع به زبان رسم</w:t>
      </w:r>
      <w:r w:rsidRPr="00C877DC">
        <w:rPr>
          <w:rFonts w:cs="B Lotus" w:hint="cs"/>
          <w:sz w:val="28"/>
          <w:szCs w:val="28"/>
          <w:rtl/>
        </w:rPr>
        <w:t>ی</w:t>
      </w:r>
      <w:r w:rsidRPr="00C877DC">
        <w:rPr>
          <w:rFonts w:cs="B Lotus"/>
          <w:sz w:val="28"/>
          <w:szCs w:val="28"/>
          <w:rtl/>
        </w:rPr>
        <w:t xml:space="preserve"> و را</w:t>
      </w:r>
      <w:r w:rsidRPr="00C877DC">
        <w:rPr>
          <w:rFonts w:cs="B Lotus" w:hint="cs"/>
          <w:sz w:val="28"/>
          <w:szCs w:val="28"/>
          <w:rtl/>
        </w:rPr>
        <w:t>ی</w:t>
      </w:r>
      <w:r w:rsidRPr="00C877DC">
        <w:rPr>
          <w:rFonts w:cs="B Lotus"/>
          <w:sz w:val="28"/>
          <w:szCs w:val="28"/>
          <w:rtl/>
        </w:rPr>
        <w:t>ج هر کشور</w:t>
      </w:r>
      <w:r w:rsidRPr="00C877DC">
        <w:rPr>
          <w:rFonts w:cs="B Lotus" w:hint="cs"/>
          <w:sz w:val="28"/>
          <w:szCs w:val="28"/>
          <w:rtl/>
        </w:rPr>
        <w:t>ی</w:t>
      </w:r>
      <w:r w:rsidRPr="00C877DC">
        <w:rPr>
          <w:rFonts w:cs="B Lotus"/>
          <w:sz w:val="28"/>
          <w:szCs w:val="28"/>
          <w:rtl/>
        </w:rPr>
        <w:t>، کتاب</w:t>
      </w:r>
      <w:r w:rsidR="000A2CCB" w:rsidRPr="00C877DC">
        <w:rPr>
          <w:rFonts w:cs="B Lotus" w:hint="eastAsia"/>
          <w:sz w:val="28"/>
          <w:szCs w:val="28"/>
          <w:rtl/>
        </w:rPr>
        <w:t>‌</w:t>
      </w:r>
      <w:r w:rsidRPr="00C877DC">
        <w:rPr>
          <w:rFonts w:cs="B Lotus"/>
          <w:sz w:val="28"/>
          <w:szCs w:val="28"/>
          <w:rtl/>
        </w:rPr>
        <w:t>ها و نسخ</w:t>
      </w:r>
      <w:r w:rsidR="000A2CCB" w:rsidRPr="00C877DC">
        <w:rPr>
          <w:rFonts w:cs="B Lotus" w:hint="cs"/>
          <w:sz w:val="28"/>
          <w:szCs w:val="28"/>
          <w:rtl/>
        </w:rPr>
        <w:t>ه</w:t>
      </w:r>
      <w:r w:rsidR="000A2CCB" w:rsidRPr="00C877DC">
        <w:rPr>
          <w:rFonts w:cs="B Lotus" w:hint="eastAsia"/>
          <w:sz w:val="28"/>
          <w:szCs w:val="28"/>
          <w:rtl/>
        </w:rPr>
        <w:t>‌</w:t>
      </w:r>
      <w:r w:rsidR="000A2CCB" w:rsidRPr="00C877DC">
        <w:rPr>
          <w:rFonts w:cs="B Lotus" w:hint="cs"/>
          <w:sz w:val="28"/>
          <w:szCs w:val="28"/>
          <w:rtl/>
        </w:rPr>
        <w:t>های</w:t>
      </w:r>
      <w:r w:rsidRPr="00C877DC">
        <w:rPr>
          <w:rFonts w:cs="B Lotus"/>
          <w:sz w:val="28"/>
          <w:szCs w:val="28"/>
          <w:rtl/>
        </w:rPr>
        <w:t xml:space="preserve"> </w:t>
      </w:r>
      <w:r w:rsidR="00FC3E10" w:rsidRPr="00C877DC">
        <w:rPr>
          <w:rFonts w:cs="B Lotus"/>
          <w:sz w:val="28"/>
          <w:szCs w:val="28"/>
          <w:rtl/>
        </w:rPr>
        <w:t>خطّی</w:t>
      </w:r>
      <w:r w:rsidRPr="00C877DC">
        <w:rPr>
          <w:rFonts w:cs="B Lotus"/>
          <w:sz w:val="28"/>
          <w:szCs w:val="28"/>
          <w:rtl/>
        </w:rPr>
        <w:t xml:space="preserve"> فراوان</w:t>
      </w:r>
      <w:r w:rsidRPr="00C877DC">
        <w:rPr>
          <w:rFonts w:cs="B Lotus" w:hint="cs"/>
          <w:sz w:val="28"/>
          <w:szCs w:val="28"/>
          <w:rtl/>
        </w:rPr>
        <w:t>ی</w:t>
      </w:r>
      <w:r w:rsidRPr="00C877DC">
        <w:rPr>
          <w:rFonts w:cs="B Lotus"/>
          <w:sz w:val="28"/>
          <w:szCs w:val="28"/>
          <w:rtl/>
        </w:rPr>
        <w:t xml:space="preserve"> به </w:t>
      </w:r>
      <w:r w:rsidR="00E00E32" w:rsidRPr="00C877DC">
        <w:rPr>
          <w:rFonts w:cs="B Lotus"/>
          <w:sz w:val="28"/>
          <w:szCs w:val="28"/>
          <w:rtl/>
        </w:rPr>
        <w:t>زبان‌های</w:t>
      </w:r>
      <w:r w:rsidR="004310CC" w:rsidRPr="00C877DC">
        <w:rPr>
          <w:rFonts w:cs="B Lotus"/>
          <w:sz w:val="28"/>
          <w:szCs w:val="28"/>
          <w:rtl/>
        </w:rPr>
        <w:t xml:space="preserve"> كشورهاي عضو موجود است</w:t>
      </w:r>
      <w:r w:rsidRPr="00C877DC">
        <w:rPr>
          <w:rFonts w:cs="B Lotus"/>
          <w:sz w:val="28"/>
          <w:szCs w:val="28"/>
          <w:rtl/>
        </w:rPr>
        <w:t xml:space="preserve">. </w:t>
      </w:r>
      <w:r w:rsidR="00E2461D" w:rsidRPr="00C877DC">
        <w:rPr>
          <w:rFonts w:cs="B Lotus"/>
          <w:sz w:val="28"/>
          <w:szCs w:val="28"/>
          <w:rtl/>
        </w:rPr>
        <w:t>هم‌چنین</w:t>
      </w:r>
      <w:r w:rsidRPr="00C877DC">
        <w:rPr>
          <w:rFonts w:cs="B Lotus"/>
          <w:sz w:val="28"/>
          <w:szCs w:val="28"/>
          <w:rtl/>
        </w:rPr>
        <w:t xml:space="preserve"> در </w:t>
      </w:r>
      <w:r w:rsidR="000A2CCB" w:rsidRPr="00C877DC">
        <w:rPr>
          <w:rFonts w:cs="B Lotus" w:hint="cs"/>
          <w:sz w:val="28"/>
          <w:szCs w:val="28"/>
          <w:rtl/>
        </w:rPr>
        <w:t>تمام</w:t>
      </w:r>
      <w:r w:rsidRPr="00C877DC">
        <w:rPr>
          <w:rFonts w:cs="B Lotus"/>
          <w:sz w:val="28"/>
          <w:szCs w:val="28"/>
          <w:rtl/>
        </w:rPr>
        <w:t xml:space="preserve"> کتابخانه</w:t>
      </w:r>
      <w:r w:rsidRPr="00C877DC">
        <w:rPr>
          <w:rFonts w:cs="B Lotus"/>
          <w:sz w:val="28"/>
          <w:szCs w:val="28"/>
        </w:rPr>
        <w:t>‌</w:t>
      </w:r>
      <w:r w:rsidRPr="00C877DC">
        <w:rPr>
          <w:rFonts w:cs="B Lotus"/>
          <w:sz w:val="28"/>
          <w:szCs w:val="28"/>
          <w:rtl/>
        </w:rPr>
        <w:t>های کشورهای عضو، منابع ارزشمندی به ویژه نسخه</w:t>
      </w:r>
      <w:r w:rsidR="004310CC" w:rsidRPr="00C877DC">
        <w:rPr>
          <w:rFonts w:cs="B Lotus" w:hint="eastAsia"/>
          <w:sz w:val="28"/>
          <w:szCs w:val="28"/>
          <w:rtl/>
        </w:rPr>
        <w:t>‌</w:t>
      </w:r>
      <w:r w:rsidRPr="00C877DC">
        <w:rPr>
          <w:rFonts w:cs="B Lotus"/>
          <w:sz w:val="28"/>
          <w:szCs w:val="28"/>
          <w:rtl/>
        </w:rPr>
        <w:t xml:space="preserve">های </w:t>
      </w:r>
      <w:r w:rsidR="00FC3E10" w:rsidRPr="00C877DC">
        <w:rPr>
          <w:rFonts w:cs="B Lotus"/>
          <w:sz w:val="28"/>
          <w:szCs w:val="28"/>
          <w:rtl/>
        </w:rPr>
        <w:t>خطّی</w:t>
      </w:r>
      <w:r w:rsidRPr="00C877DC">
        <w:rPr>
          <w:rFonts w:cs="B Lotus"/>
          <w:sz w:val="28"/>
          <w:szCs w:val="28"/>
          <w:rtl/>
        </w:rPr>
        <w:t xml:space="preserve"> نفیس به </w:t>
      </w:r>
      <w:r w:rsidR="00E00E32" w:rsidRPr="00C877DC">
        <w:rPr>
          <w:rFonts w:cs="B Lotus"/>
          <w:sz w:val="28"/>
          <w:szCs w:val="28"/>
          <w:rtl/>
        </w:rPr>
        <w:t>زبان‌های</w:t>
      </w:r>
      <w:r w:rsidRPr="00C877DC">
        <w:rPr>
          <w:rFonts w:cs="B Lotus"/>
          <w:sz w:val="28"/>
          <w:szCs w:val="28"/>
          <w:rtl/>
        </w:rPr>
        <w:t xml:space="preserve"> </w:t>
      </w:r>
      <w:r w:rsidR="00CC35E4" w:rsidRPr="00C877DC">
        <w:rPr>
          <w:rFonts w:cs="B Lotus"/>
          <w:sz w:val="28"/>
          <w:szCs w:val="28"/>
          <w:rtl/>
        </w:rPr>
        <w:t>متعدّد</w:t>
      </w:r>
      <w:r w:rsidRPr="00C877DC">
        <w:rPr>
          <w:rFonts w:cs="B Lotus"/>
          <w:sz w:val="28"/>
          <w:szCs w:val="28"/>
          <w:rtl/>
        </w:rPr>
        <w:t xml:space="preserve"> و مشترک بین کشورهای عضو وجود دارد که در صورت ارتباط و همکاری بین کتابخانه</w:t>
      </w:r>
      <w:r w:rsidRPr="00C877DC">
        <w:rPr>
          <w:rFonts w:cs="B Lotus"/>
          <w:sz w:val="28"/>
          <w:szCs w:val="28"/>
        </w:rPr>
        <w:t>‌</w:t>
      </w:r>
      <w:r w:rsidRPr="00C877DC">
        <w:rPr>
          <w:rFonts w:cs="B Lotus"/>
          <w:sz w:val="28"/>
          <w:szCs w:val="28"/>
          <w:rtl/>
        </w:rPr>
        <w:t xml:space="preserve">های </w:t>
      </w:r>
      <w:r w:rsidR="0088184E" w:rsidRPr="00C877DC">
        <w:rPr>
          <w:rFonts w:cs="B Lotus"/>
          <w:sz w:val="28"/>
          <w:szCs w:val="28"/>
          <w:rtl/>
        </w:rPr>
        <w:t>ملّی</w:t>
      </w:r>
      <w:r w:rsidRPr="00C877DC">
        <w:rPr>
          <w:rFonts w:cs="B Lotus"/>
          <w:sz w:val="28"/>
          <w:szCs w:val="28"/>
          <w:rtl/>
        </w:rPr>
        <w:t>، امکان دسترسی و یا فراهم</w:t>
      </w:r>
      <w:r w:rsidRPr="00C877DC">
        <w:rPr>
          <w:rFonts w:cs="B Lotus"/>
          <w:sz w:val="28"/>
          <w:szCs w:val="28"/>
        </w:rPr>
        <w:t>‌</w:t>
      </w:r>
      <w:r w:rsidRPr="00C877DC">
        <w:rPr>
          <w:rFonts w:cs="B Lotus"/>
          <w:sz w:val="28"/>
          <w:szCs w:val="28"/>
          <w:rtl/>
        </w:rPr>
        <w:t xml:space="preserve">آوری دیجیتالی </w:t>
      </w:r>
      <w:r w:rsidR="00BA7836" w:rsidRPr="00C877DC">
        <w:rPr>
          <w:rFonts w:cs="B Lotus"/>
          <w:sz w:val="28"/>
          <w:szCs w:val="28"/>
          <w:rtl/>
        </w:rPr>
        <w:t>آن‌ها</w:t>
      </w:r>
      <w:r w:rsidRPr="00C877DC">
        <w:rPr>
          <w:rFonts w:cs="B Lotus"/>
          <w:sz w:val="28"/>
          <w:szCs w:val="28"/>
          <w:rtl/>
        </w:rPr>
        <w:t xml:space="preserve"> امکان</w:t>
      </w:r>
      <w:r w:rsidRPr="00C877DC">
        <w:rPr>
          <w:rFonts w:cs="B Lotus"/>
          <w:sz w:val="28"/>
          <w:szCs w:val="28"/>
        </w:rPr>
        <w:t>‌</w:t>
      </w:r>
      <w:r w:rsidRPr="00C877DC">
        <w:rPr>
          <w:rFonts w:cs="B Lotus"/>
          <w:sz w:val="28"/>
          <w:szCs w:val="28"/>
          <w:rtl/>
        </w:rPr>
        <w:t>پذیر می</w:t>
      </w:r>
      <w:r w:rsidRPr="00C877DC">
        <w:rPr>
          <w:rFonts w:cs="B Lotus"/>
          <w:sz w:val="28"/>
          <w:szCs w:val="28"/>
        </w:rPr>
        <w:t>‌</w:t>
      </w:r>
      <w:r w:rsidRPr="00C877DC">
        <w:rPr>
          <w:rFonts w:cs="B Lotus"/>
          <w:sz w:val="28"/>
          <w:szCs w:val="28"/>
          <w:rtl/>
        </w:rPr>
        <w:t>گردد. به عنوان مثال:</w:t>
      </w:r>
    </w:p>
    <w:p w:rsidR="00022C32" w:rsidRPr="00C877DC" w:rsidRDefault="00022C32" w:rsidP="00FC2883">
      <w:pPr>
        <w:pStyle w:val="ListParagraph"/>
        <w:numPr>
          <w:ilvl w:val="0"/>
          <w:numId w:val="3"/>
        </w:numPr>
        <w:bidi/>
        <w:spacing w:after="0" w:line="20" w:lineRule="atLeast"/>
        <w:jc w:val="both"/>
        <w:rPr>
          <w:rFonts w:ascii="Times New Roman" w:hAnsi="Times New Roman" w:cs="B Lotus"/>
          <w:sz w:val="28"/>
          <w:szCs w:val="28"/>
        </w:rPr>
      </w:pPr>
      <w:r w:rsidRPr="00C877DC">
        <w:rPr>
          <w:rFonts w:ascii="Times New Roman" w:hAnsi="Times New Roman" w:cs="B Lotus"/>
          <w:sz w:val="28"/>
          <w:szCs w:val="28"/>
          <w:rtl/>
        </w:rPr>
        <w:t>در کتابخان</w:t>
      </w:r>
      <w:r w:rsidR="000A2CCB" w:rsidRPr="00C877DC">
        <w:rPr>
          <w:rFonts w:ascii="Times New Roman" w:hAnsi="Times New Roman" w:cs="B Lotus" w:hint="cs"/>
          <w:sz w:val="28"/>
          <w:szCs w:val="28"/>
          <w:rtl/>
        </w:rPr>
        <w:t>ۀ</w:t>
      </w:r>
      <w:r w:rsidRPr="00C877DC">
        <w:rPr>
          <w:rFonts w:ascii="Times New Roman" w:hAnsi="Times New Roman" w:cs="B Lotus"/>
          <w:sz w:val="28"/>
          <w:szCs w:val="28"/>
          <w:rtl/>
        </w:rPr>
        <w:t xml:space="preserve"> </w:t>
      </w:r>
      <w:r w:rsidR="0088184E" w:rsidRPr="00C877DC">
        <w:rPr>
          <w:rFonts w:ascii="Times New Roman" w:hAnsi="Times New Roman" w:cs="B Lotus"/>
          <w:sz w:val="28"/>
          <w:szCs w:val="28"/>
          <w:rtl/>
        </w:rPr>
        <w:t>ملّی</w:t>
      </w:r>
      <w:r w:rsidRPr="00C877DC">
        <w:rPr>
          <w:rFonts w:ascii="Times New Roman" w:hAnsi="Times New Roman" w:cs="B Lotus"/>
          <w:sz w:val="28"/>
          <w:szCs w:val="28"/>
          <w:rtl/>
        </w:rPr>
        <w:t xml:space="preserve"> ازبکستان</w:t>
      </w:r>
      <w:r w:rsidR="002F4BDB" w:rsidRPr="00C877DC">
        <w:rPr>
          <w:rFonts w:ascii="Times New Roman" w:hAnsi="Times New Roman" w:cs="B Lotus" w:hint="cs"/>
          <w:sz w:val="28"/>
          <w:szCs w:val="28"/>
          <w:rtl/>
        </w:rPr>
        <w:t>،</w:t>
      </w:r>
      <w:r w:rsidRPr="00C877DC">
        <w:rPr>
          <w:rFonts w:ascii="Times New Roman" w:hAnsi="Times New Roman" w:cs="B Lotus"/>
          <w:sz w:val="28"/>
          <w:szCs w:val="28"/>
          <w:rtl/>
        </w:rPr>
        <w:t xml:space="preserve"> منابع</w:t>
      </w:r>
      <w:r w:rsidRPr="00C877DC">
        <w:rPr>
          <w:rFonts w:ascii="Times New Roman" w:hAnsi="Times New Roman" w:cs="B Lotus" w:hint="cs"/>
          <w:sz w:val="28"/>
          <w:szCs w:val="28"/>
          <w:rtl/>
        </w:rPr>
        <w:t>ی</w:t>
      </w:r>
      <w:r w:rsidRPr="00C877DC">
        <w:rPr>
          <w:rFonts w:ascii="Times New Roman" w:hAnsi="Times New Roman" w:cs="B Lotus"/>
          <w:sz w:val="28"/>
          <w:szCs w:val="28"/>
          <w:rtl/>
        </w:rPr>
        <w:t xml:space="preserve"> به </w:t>
      </w:r>
      <w:r w:rsidR="00E00E32" w:rsidRPr="00C877DC">
        <w:rPr>
          <w:rFonts w:ascii="Times New Roman" w:hAnsi="Times New Roman" w:cs="B Lotus"/>
          <w:sz w:val="28"/>
          <w:szCs w:val="28"/>
          <w:rtl/>
        </w:rPr>
        <w:t>زبان‌های</w:t>
      </w:r>
      <w:r w:rsidRPr="00C877DC">
        <w:rPr>
          <w:rFonts w:ascii="Times New Roman" w:hAnsi="Times New Roman" w:cs="B Lotus"/>
          <w:sz w:val="28"/>
          <w:szCs w:val="28"/>
          <w:rtl/>
        </w:rPr>
        <w:t xml:space="preserve"> روس</w:t>
      </w:r>
      <w:r w:rsidRPr="00C877DC">
        <w:rPr>
          <w:rFonts w:ascii="Times New Roman" w:hAnsi="Times New Roman" w:cs="B Lotus" w:hint="cs"/>
          <w:sz w:val="28"/>
          <w:szCs w:val="28"/>
          <w:rtl/>
        </w:rPr>
        <w:t>ی</w:t>
      </w:r>
      <w:r w:rsidRPr="00C877DC">
        <w:rPr>
          <w:rFonts w:ascii="Times New Roman" w:hAnsi="Times New Roman" w:cs="B Lotus"/>
          <w:sz w:val="28"/>
          <w:szCs w:val="28"/>
          <w:rtl/>
        </w:rPr>
        <w:t>، ترک</w:t>
      </w:r>
      <w:r w:rsidRPr="00C877DC">
        <w:rPr>
          <w:rFonts w:ascii="Times New Roman" w:hAnsi="Times New Roman" w:cs="B Lotus" w:hint="cs"/>
          <w:sz w:val="28"/>
          <w:szCs w:val="28"/>
          <w:rtl/>
        </w:rPr>
        <w:t>ی</w:t>
      </w:r>
      <w:r w:rsidRPr="00C877DC">
        <w:rPr>
          <w:rFonts w:ascii="Times New Roman" w:hAnsi="Times New Roman" w:cs="B Lotus"/>
          <w:sz w:val="28"/>
          <w:szCs w:val="28"/>
          <w:rtl/>
        </w:rPr>
        <w:t>، عرب</w:t>
      </w:r>
      <w:r w:rsidRPr="00C877DC">
        <w:rPr>
          <w:rFonts w:ascii="Times New Roman" w:hAnsi="Times New Roman" w:cs="B Lotus" w:hint="cs"/>
          <w:sz w:val="28"/>
          <w:szCs w:val="28"/>
          <w:rtl/>
        </w:rPr>
        <w:t>ی</w:t>
      </w:r>
      <w:r w:rsidRPr="00C877DC">
        <w:rPr>
          <w:rFonts w:ascii="Times New Roman" w:hAnsi="Times New Roman" w:cs="B Lotus"/>
          <w:sz w:val="28"/>
          <w:szCs w:val="28"/>
          <w:rtl/>
        </w:rPr>
        <w:t>، فارس</w:t>
      </w:r>
      <w:r w:rsidRPr="00C877DC">
        <w:rPr>
          <w:rFonts w:ascii="Times New Roman" w:hAnsi="Times New Roman" w:cs="B Lotus" w:hint="cs"/>
          <w:sz w:val="28"/>
          <w:szCs w:val="28"/>
          <w:rtl/>
        </w:rPr>
        <w:t>ی</w:t>
      </w:r>
      <w:r w:rsidRPr="00C877DC">
        <w:rPr>
          <w:rFonts w:ascii="Times New Roman" w:hAnsi="Times New Roman" w:cs="B Lotus"/>
          <w:sz w:val="28"/>
          <w:szCs w:val="28"/>
          <w:rtl/>
        </w:rPr>
        <w:t xml:space="preserve"> و </w:t>
      </w:r>
      <w:r w:rsidR="00E00E32" w:rsidRPr="00C877DC">
        <w:rPr>
          <w:rFonts w:ascii="Times New Roman" w:hAnsi="Times New Roman" w:cs="B Lotus"/>
          <w:sz w:val="28"/>
          <w:szCs w:val="28"/>
          <w:rtl/>
        </w:rPr>
        <w:t>زبان‌های</w:t>
      </w:r>
      <w:r w:rsidRPr="00C877DC">
        <w:rPr>
          <w:rFonts w:ascii="Times New Roman" w:hAnsi="Times New Roman" w:cs="B Lotus"/>
          <w:sz w:val="28"/>
          <w:szCs w:val="28"/>
          <w:rtl/>
        </w:rPr>
        <w:t xml:space="preserve"> اروپا</w:t>
      </w:r>
      <w:r w:rsidRPr="00C877DC">
        <w:rPr>
          <w:rFonts w:ascii="Times New Roman" w:hAnsi="Times New Roman" w:cs="B Lotus" w:hint="cs"/>
          <w:sz w:val="28"/>
          <w:szCs w:val="28"/>
          <w:rtl/>
        </w:rPr>
        <w:t>یی</w:t>
      </w:r>
      <w:r w:rsidRPr="00C877DC">
        <w:rPr>
          <w:rFonts w:ascii="Times New Roman" w:hAnsi="Times New Roman" w:cs="B Lotus"/>
          <w:sz w:val="28"/>
          <w:szCs w:val="28"/>
          <w:rtl/>
        </w:rPr>
        <w:t xml:space="preserve"> موجود است (عل</w:t>
      </w:r>
      <w:r w:rsidRPr="00C877DC">
        <w:rPr>
          <w:rFonts w:ascii="Times New Roman" w:hAnsi="Times New Roman" w:cs="B Lotus" w:hint="cs"/>
          <w:sz w:val="28"/>
          <w:szCs w:val="28"/>
          <w:rtl/>
        </w:rPr>
        <w:t>ی</w:t>
      </w:r>
      <w:r w:rsidRPr="00C877DC">
        <w:rPr>
          <w:rFonts w:ascii="Times New Roman" w:hAnsi="Times New Roman" w:cs="B Lotus"/>
          <w:sz w:val="28"/>
          <w:szCs w:val="28"/>
          <w:rtl/>
        </w:rPr>
        <w:t>جان</w:t>
      </w:r>
      <w:r w:rsidRPr="00C877DC">
        <w:rPr>
          <w:rFonts w:ascii="Times New Roman" w:hAnsi="Times New Roman" w:cs="B Lotus" w:hint="cs"/>
          <w:sz w:val="28"/>
          <w:szCs w:val="28"/>
          <w:rtl/>
        </w:rPr>
        <w:t>ی</w:t>
      </w:r>
      <w:r w:rsidRPr="00C877DC">
        <w:rPr>
          <w:rFonts w:ascii="Times New Roman" w:hAnsi="Times New Roman" w:cs="B Lotus"/>
          <w:sz w:val="28"/>
          <w:szCs w:val="28"/>
          <w:rtl/>
        </w:rPr>
        <w:t>، 1381، ص 15</w:t>
      </w:r>
      <w:r w:rsidR="00A7315F" w:rsidRPr="00C877DC">
        <w:rPr>
          <w:rFonts w:ascii="Times New Roman" w:hAnsi="Times New Roman" w:cs="B Lotus" w:hint="cs"/>
          <w:sz w:val="28"/>
          <w:szCs w:val="28"/>
          <w:rtl/>
        </w:rPr>
        <w:t>3</w:t>
      </w:r>
      <w:r w:rsidRPr="00C877DC">
        <w:rPr>
          <w:rFonts w:ascii="Times New Roman" w:hAnsi="Times New Roman" w:cs="B Lotus"/>
          <w:sz w:val="28"/>
          <w:szCs w:val="28"/>
          <w:rtl/>
        </w:rPr>
        <w:t>). در ا</w:t>
      </w:r>
      <w:r w:rsidRPr="00C877DC">
        <w:rPr>
          <w:rFonts w:ascii="Times New Roman" w:hAnsi="Times New Roman" w:cs="B Lotus" w:hint="cs"/>
          <w:sz w:val="28"/>
          <w:szCs w:val="28"/>
          <w:rtl/>
        </w:rPr>
        <w:t>ی</w:t>
      </w:r>
      <w:r w:rsidRPr="00C877DC">
        <w:rPr>
          <w:rFonts w:ascii="Times New Roman" w:hAnsi="Times New Roman" w:cs="B Lotus"/>
          <w:sz w:val="28"/>
          <w:szCs w:val="28"/>
          <w:rtl/>
        </w:rPr>
        <w:t>ن کتابخانه حدود 200000 جلد نسخ</w:t>
      </w:r>
      <w:r w:rsidR="002F4BDB" w:rsidRPr="00C877DC">
        <w:rPr>
          <w:rFonts w:ascii="Times New Roman" w:hAnsi="Times New Roman" w:cs="B Lotus" w:hint="cs"/>
          <w:sz w:val="28"/>
          <w:szCs w:val="28"/>
          <w:rtl/>
        </w:rPr>
        <w:t>ۀ</w:t>
      </w:r>
      <w:r w:rsidRPr="00C877DC">
        <w:rPr>
          <w:rFonts w:ascii="Times New Roman" w:hAnsi="Times New Roman" w:cs="B Lotus"/>
          <w:sz w:val="28"/>
          <w:szCs w:val="28"/>
          <w:rtl/>
        </w:rPr>
        <w:t xml:space="preserve"> </w:t>
      </w:r>
      <w:r w:rsidR="00FC3E10" w:rsidRPr="00C877DC">
        <w:rPr>
          <w:rFonts w:ascii="Times New Roman" w:hAnsi="Times New Roman" w:cs="B Lotus"/>
          <w:sz w:val="28"/>
          <w:szCs w:val="28"/>
          <w:rtl/>
        </w:rPr>
        <w:t>خطّی</w:t>
      </w:r>
      <w:r w:rsidRPr="00C877DC">
        <w:rPr>
          <w:rFonts w:ascii="Times New Roman" w:hAnsi="Times New Roman" w:cs="B Lotus"/>
          <w:sz w:val="28"/>
          <w:szCs w:val="28"/>
          <w:rtl/>
        </w:rPr>
        <w:t xml:space="preserve"> و کتاب</w:t>
      </w:r>
      <w:r w:rsidR="002F4BDB" w:rsidRPr="00C877DC">
        <w:rPr>
          <w:rFonts w:ascii="Times New Roman" w:hAnsi="Times New Roman" w:cs="B Lotus" w:hint="cs"/>
          <w:sz w:val="28"/>
          <w:szCs w:val="28"/>
          <w:rtl/>
        </w:rPr>
        <w:t>‌</w:t>
      </w:r>
      <w:r w:rsidRPr="00C877DC">
        <w:rPr>
          <w:rFonts w:ascii="Times New Roman" w:hAnsi="Times New Roman" w:cs="B Lotus"/>
          <w:sz w:val="28"/>
          <w:szCs w:val="28"/>
          <w:rtl/>
        </w:rPr>
        <w:t>ها</w:t>
      </w:r>
      <w:r w:rsidRPr="00C877DC">
        <w:rPr>
          <w:rFonts w:ascii="Times New Roman" w:hAnsi="Times New Roman" w:cs="B Lotus" w:hint="cs"/>
          <w:sz w:val="28"/>
          <w:szCs w:val="28"/>
          <w:rtl/>
        </w:rPr>
        <w:t>ی</w:t>
      </w:r>
      <w:r w:rsidRPr="00C877DC">
        <w:rPr>
          <w:rFonts w:ascii="Times New Roman" w:hAnsi="Times New Roman" w:cs="B Lotus"/>
          <w:sz w:val="28"/>
          <w:szCs w:val="28"/>
          <w:rtl/>
        </w:rPr>
        <w:t xml:space="preserve"> [چاپی] نادر محفوظ است که مقدار ز</w:t>
      </w:r>
      <w:r w:rsidRPr="00C877DC">
        <w:rPr>
          <w:rFonts w:ascii="Times New Roman" w:hAnsi="Times New Roman" w:cs="B Lotus" w:hint="cs"/>
          <w:sz w:val="28"/>
          <w:szCs w:val="28"/>
          <w:rtl/>
        </w:rPr>
        <w:t>ی</w:t>
      </w:r>
      <w:r w:rsidRPr="00C877DC">
        <w:rPr>
          <w:rFonts w:ascii="Times New Roman" w:hAnsi="Times New Roman" w:cs="B Lotus"/>
          <w:sz w:val="28"/>
          <w:szCs w:val="28"/>
          <w:rtl/>
        </w:rPr>
        <w:t>اد</w:t>
      </w:r>
      <w:r w:rsidRPr="00C877DC">
        <w:rPr>
          <w:rFonts w:ascii="Times New Roman" w:hAnsi="Times New Roman" w:cs="B Lotus" w:hint="cs"/>
          <w:sz w:val="28"/>
          <w:szCs w:val="28"/>
          <w:rtl/>
        </w:rPr>
        <w:t>ی</w:t>
      </w:r>
      <w:r w:rsidRPr="00C877DC">
        <w:rPr>
          <w:rFonts w:ascii="Times New Roman" w:hAnsi="Times New Roman" w:cs="B Lotus"/>
          <w:sz w:val="28"/>
          <w:szCs w:val="28"/>
          <w:rtl/>
        </w:rPr>
        <w:t xml:space="preserve"> از نسخ</w:t>
      </w:r>
      <w:r w:rsidR="002F4BDB" w:rsidRPr="00C877DC">
        <w:rPr>
          <w:rFonts w:ascii="Times New Roman" w:hAnsi="Times New Roman" w:cs="B Lotus" w:hint="cs"/>
          <w:sz w:val="28"/>
          <w:szCs w:val="28"/>
          <w:rtl/>
        </w:rPr>
        <w:t>ه</w:t>
      </w:r>
      <w:r w:rsidR="002F4BDB" w:rsidRPr="00C877DC">
        <w:rPr>
          <w:rFonts w:ascii="Times New Roman" w:hAnsi="Times New Roman" w:cs="B Lotus" w:hint="eastAsia"/>
          <w:sz w:val="28"/>
          <w:szCs w:val="28"/>
          <w:rtl/>
        </w:rPr>
        <w:t>‌</w:t>
      </w:r>
      <w:r w:rsidR="002F4BDB" w:rsidRPr="00C877DC">
        <w:rPr>
          <w:rFonts w:ascii="Times New Roman" w:hAnsi="Times New Roman" w:cs="B Lotus" w:hint="cs"/>
          <w:sz w:val="28"/>
          <w:szCs w:val="28"/>
          <w:rtl/>
        </w:rPr>
        <w:t>های</w:t>
      </w:r>
      <w:r w:rsidRPr="00C877DC">
        <w:rPr>
          <w:rFonts w:ascii="Times New Roman" w:hAnsi="Times New Roman" w:cs="B Lotus"/>
          <w:sz w:val="28"/>
          <w:szCs w:val="28"/>
          <w:rtl/>
        </w:rPr>
        <w:t xml:space="preserve"> </w:t>
      </w:r>
      <w:r w:rsidR="00FC3E10" w:rsidRPr="00C877DC">
        <w:rPr>
          <w:rFonts w:ascii="Times New Roman" w:hAnsi="Times New Roman" w:cs="B Lotus"/>
          <w:sz w:val="28"/>
          <w:szCs w:val="28"/>
          <w:rtl/>
        </w:rPr>
        <w:t>خطّی</w:t>
      </w:r>
      <w:r w:rsidRPr="00C877DC">
        <w:rPr>
          <w:rFonts w:ascii="Times New Roman" w:hAnsi="Times New Roman" w:cs="B Lotus"/>
          <w:sz w:val="28"/>
          <w:szCs w:val="28"/>
          <w:rtl/>
        </w:rPr>
        <w:t xml:space="preserve"> فوق الذکر به خط</w:t>
      </w:r>
      <w:r w:rsidR="002F4BDB" w:rsidRPr="00C877DC">
        <w:rPr>
          <w:rFonts w:ascii="Times New Roman" w:hAnsi="Times New Roman" w:cs="B Lotus" w:hint="cs"/>
          <w:sz w:val="28"/>
          <w:szCs w:val="28"/>
          <w:rtl/>
        </w:rPr>
        <w:t>ّ</w:t>
      </w:r>
      <w:r w:rsidRPr="00C877DC">
        <w:rPr>
          <w:rFonts w:ascii="Times New Roman" w:hAnsi="Times New Roman" w:cs="B Lotus"/>
          <w:sz w:val="28"/>
          <w:szCs w:val="28"/>
          <w:rtl/>
        </w:rPr>
        <w:t xml:space="preserve"> و زبان فارس</w:t>
      </w:r>
      <w:r w:rsidRPr="00C877DC">
        <w:rPr>
          <w:rFonts w:ascii="Times New Roman" w:hAnsi="Times New Roman" w:cs="B Lotus" w:hint="cs"/>
          <w:sz w:val="28"/>
          <w:szCs w:val="28"/>
          <w:rtl/>
        </w:rPr>
        <w:t>ی</w:t>
      </w:r>
      <w:r w:rsidRPr="00C877DC">
        <w:rPr>
          <w:rFonts w:ascii="Times New Roman" w:hAnsi="Times New Roman" w:cs="B Lotus"/>
          <w:sz w:val="28"/>
          <w:szCs w:val="28"/>
          <w:rtl/>
        </w:rPr>
        <w:t xml:space="preserve"> نگاشته شده است (ويژگي</w:t>
      </w:r>
      <w:r w:rsidRPr="00C877DC">
        <w:rPr>
          <w:rFonts w:ascii="Times New Roman" w:hAnsi="Times New Roman" w:cs="B Lotus"/>
          <w:sz w:val="28"/>
          <w:szCs w:val="28"/>
        </w:rPr>
        <w:t>‌</w:t>
      </w:r>
      <w:r w:rsidRPr="00C877DC">
        <w:rPr>
          <w:rFonts w:ascii="Times New Roman" w:hAnsi="Times New Roman" w:cs="B Lotus"/>
          <w:sz w:val="28"/>
          <w:szCs w:val="28"/>
          <w:rtl/>
        </w:rPr>
        <w:t>هاي فرهنگي كشور ازبكستان، 1390). بیش از 40000 نسخ</w:t>
      </w:r>
      <w:r w:rsidR="004A2252" w:rsidRPr="00C877DC">
        <w:rPr>
          <w:rFonts w:ascii="Times New Roman" w:hAnsi="Times New Roman" w:cs="B Lotus" w:hint="cs"/>
          <w:sz w:val="28"/>
          <w:szCs w:val="28"/>
          <w:rtl/>
        </w:rPr>
        <w:t>ۀ</w:t>
      </w:r>
      <w:r w:rsidRPr="00C877DC">
        <w:rPr>
          <w:rFonts w:ascii="Times New Roman" w:hAnsi="Times New Roman" w:cs="B Lotus"/>
          <w:sz w:val="28"/>
          <w:szCs w:val="28"/>
          <w:rtl/>
        </w:rPr>
        <w:t xml:space="preserve"> </w:t>
      </w:r>
      <w:r w:rsidR="00FC3E10" w:rsidRPr="00C877DC">
        <w:rPr>
          <w:rFonts w:ascii="Times New Roman" w:hAnsi="Times New Roman" w:cs="B Lotus"/>
          <w:sz w:val="28"/>
          <w:szCs w:val="28"/>
          <w:rtl/>
        </w:rPr>
        <w:t>خطّی</w:t>
      </w:r>
      <w:r w:rsidRPr="00C877DC">
        <w:rPr>
          <w:rFonts w:ascii="Times New Roman" w:hAnsi="Times New Roman" w:cs="B Lotus"/>
          <w:sz w:val="28"/>
          <w:szCs w:val="28"/>
          <w:rtl/>
        </w:rPr>
        <w:t xml:space="preserve"> به </w:t>
      </w:r>
      <w:r w:rsidR="00E00E32" w:rsidRPr="00C877DC">
        <w:rPr>
          <w:rFonts w:ascii="Times New Roman" w:hAnsi="Times New Roman" w:cs="B Lotus"/>
          <w:sz w:val="28"/>
          <w:szCs w:val="28"/>
          <w:rtl/>
        </w:rPr>
        <w:t>زبان‌های</w:t>
      </w:r>
      <w:r w:rsidRPr="00C877DC">
        <w:rPr>
          <w:rFonts w:ascii="Times New Roman" w:hAnsi="Times New Roman" w:cs="B Lotus"/>
          <w:sz w:val="28"/>
          <w:szCs w:val="28"/>
          <w:rtl/>
        </w:rPr>
        <w:t xml:space="preserve"> فارسی، عربی، ترکی، ترکی جغتایی، ازبکی و ... در 23 کتابخانه این کشور وجود دارد </w:t>
      </w:r>
      <w:r w:rsidRPr="00C877DC">
        <w:rPr>
          <w:rFonts w:cs="B Lotus"/>
          <w:sz w:val="28"/>
          <w:szCs w:val="28"/>
          <w:rtl/>
        </w:rPr>
        <w:t>(</w:t>
      </w:r>
      <w:r w:rsidRPr="00C877DC">
        <w:rPr>
          <w:rFonts w:cs="B Lotus" w:hint="eastAsia"/>
          <w:sz w:val="28"/>
          <w:szCs w:val="28"/>
          <w:rtl/>
        </w:rPr>
        <w:t>گنج</w:t>
      </w:r>
      <w:r w:rsidRPr="00C877DC">
        <w:rPr>
          <w:rFonts w:cs="B Lotus" w:hint="cs"/>
          <w:sz w:val="28"/>
          <w:szCs w:val="28"/>
          <w:rtl/>
        </w:rPr>
        <w:t>ی</w:t>
      </w:r>
      <w:r w:rsidRPr="00C877DC">
        <w:rPr>
          <w:rFonts w:cs="B Lotus" w:hint="eastAsia"/>
          <w:sz w:val="28"/>
          <w:szCs w:val="28"/>
          <w:rtl/>
        </w:rPr>
        <w:t>نه</w:t>
      </w:r>
      <w:r w:rsidR="00037A7D" w:rsidRPr="00C877DC">
        <w:rPr>
          <w:rFonts w:cs="B Lotus" w:hint="eastAsia"/>
          <w:sz w:val="28"/>
          <w:szCs w:val="28"/>
          <w:rtl/>
        </w:rPr>
        <w:t>‌</w:t>
      </w:r>
      <w:r w:rsidRPr="00C877DC">
        <w:rPr>
          <w:rFonts w:cs="B Lotus" w:hint="eastAsia"/>
          <w:sz w:val="28"/>
          <w:szCs w:val="28"/>
          <w:rtl/>
        </w:rPr>
        <w:t>ها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دستنو</w:t>
      </w:r>
      <w:r w:rsidRPr="00C877DC">
        <w:rPr>
          <w:rFonts w:cs="B Lotus" w:hint="cs"/>
          <w:sz w:val="28"/>
          <w:szCs w:val="28"/>
          <w:rtl/>
        </w:rPr>
        <w:t>ی</w:t>
      </w:r>
      <w:r w:rsidRPr="00C877DC">
        <w:rPr>
          <w:rFonts w:cs="B Lotus" w:hint="eastAsia"/>
          <w:sz w:val="28"/>
          <w:szCs w:val="28"/>
          <w:rtl/>
        </w:rPr>
        <w:t>س</w:t>
      </w:r>
      <w:r w:rsidR="00037A7D" w:rsidRPr="00C877DC">
        <w:rPr>
          <w:rFonts w:cs="B Lotus" w:hint="cs"/>
          <w:sz w:val="28"/>
          <w:szCs w:val="28"/>
          <w:rtl/>
        </w:rPr>
        <w:t>‌</w:t>
      </w:r>
      <w:r w:rsidRPr="00C877DC">
        <w:rPr>
          <w:rFonts w:cs="B Lotus" w:hint="eastAsia"/>
          <w:sz w:val="28"/>
          <w:szCs w:val="28"/>
          <w:rtl/>
        </w:rPr>
        <w:t>ها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اسلام</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جهان</w:t>
      </w:r>
      <w:r w:rsidR="004A2252" w:rsidRPr="00C877DC">
        <w:rPr>
          <w:rFonts w:cs="B Lotus" w:hint="cs"/>
          <w:sz w:val="28"/>
          <w:szCs w:val="28"/>
          <w:rtl/>
        </w:rPr>
        <w:t>،</w:t>
      </w:r>
      <w:r w:rsidRPr="00C877DC">
        <w:rPr>
          <w:rFonts w:cs="B Lotus"/>
          <w:sz w:val="28"/>
          <w:szCs w:val="28"/>
          <w:rtl/>
        </w:rPr>
        <w:t xml:space="preserve"> 1388</w:t>
      </w:r>
      <w:r w:rsidRPr="00C877DC">
        <w:rPr>
          <w:rFonts w:cs="B Lotus" w:hint="eastAsia"/>
          <w:sz w:val="28"/>
          <w:szCs w:val="28"/>
          <w:rtl/>
        </w:rPr>
        <w:t>،</w:t>
      </w:r>
      <w:r w:rsidR="004A2252" w:rsidRPr="00C877DC">
        <w:rPr>
          <w:rFonts w:cs="B Lotus" w:hint="cs"/>
          <w:sz w:val="28"/>
          <w:szCs w:val="28"/>
          <w:rtl/>
        </w:rPr>
        <w:t xml:space="preserve"> ج 1، ص</w:t>
      </w:r>
      <w:r w:rsidRPr="00C877DC">
        <w:rPr>
          <w:rFonts w:cs="B Lotus"/>
          <w:sz w:val="28"/>
          <w:szCs w:val="28"/>
          <w:rtl/>
        </w:rPr>
        <w:t xml:space="preserve"> 137</w:t>
      </w:r>
      <w:r w:rsidR="004A2252" w:rsidRPr="00C877DC">
        <w:rPr>
          <w:rFonts w:cs="B Lotus" w:hint="cs"/>
          <w:sz w:val="28"/>
          <w:szCs w:val="28"/>
          <w:rtl/>
        </w:rPr>
        <w:t xml:space="preserve">- </w:t>
      </w:r>
      <w:r w:rsidRPr="00C877DC">
        <w:rPr>
          <w:rFonts w:cs="B Lotus"/>
          <w:sz w:val="28"/>
          <w:szCs w:val="28"/>
          <w:rtl/>
        </w:rPr>
        <w:t>155).</w:t>
      </w:r>
    </w:p>
    <w:p w:rsidR="00022C32" w:rsidRPr="00C877DC" w:rsidRDefault="00022C32" w:rsidP="00FC2883">
      <w:pPr>
        <w:pStyle w:val="ListParagraph"/>
        <w:numPr>
          <w:ilvl w:val="0"/>
          <w:numId w:val="3"/>
        </w:numPr>
        <w:bidi/>
        <w:spacing w:after="0" w:line="20" w:lineRule="atLeast"/>
        <w:jc w:val="both"/>
        <w:rPr>
          <w:rFonts w:ascii="Times New Roman" w:hAnsi="Times New Roman" w:cs="B Lotus"/>
          <w:sz w:val="28"/>
          <w:szCs w:val="28"/>
        </w:rPr>
      </w:pPr>
      <w:r w:rsidRPr="00C877DC">
        <w:rPr>
          <w:rFonts w:ascii="Times New Roman" w:hAnsi="Times New Roman" w:cs="B Lotus"/>
          <w:sz w:val="28"/>
          <w:szCs w:val="28"/>
          <w:rtl/>
        </w:rPr>
        <w:t xml:space="preserve">در کتابخانه </w:t>
      </w:r>
      <w:r w:rsidR="0088184E" w:rsidRPr="00C877DC">
        <w:rPr>
          <w:rFonts w:ascii="Times New Roman" w:hAnsi="Times New Roman" w:cs="B Lotus"/>
          <w:sz w:val="28"/>
          <w:szCs w:val="28"/>
          <w:rtl/>
        </w:rPr>
        <w:t>ملّی</w:t>
      </w:r>
      <w:r w:rsidRPr="00C877DC">
        <w:rPr>
          <w:rFonts w:ascii="Times New Roman" w:hAnsi="Times New Roman" w:cs="B Lotus"/>
          <w:sz w:val="28"/>
          <w:szCs w:val="28"/>
          <w:rtl/>
        </w:rPr>
        <w:t xml:space="preserve"> ترکمنستان زبان ترکمن</w:t>
      </w:r>
      <w:r w:rsidRPr="00C877DC">
        <w:rPr>
          <w:rFonts w:ascii="Times New Roman" w:hAnsi="Times New Roman" w:cs="B Lotus" w:hint="cs"/>
          <w:sz w:val="28"/>
          <w:szCs w:val="28"/>
          <w:rtl/>
        </w:rPr>
        <w:t>ی</w:t>
      </w:r>
      <w:r w:rsidRPr="00C877DC">
        <w:rPr>
          <w:rFonts w:ascii="Times New Roman" w:hAnsi="Times New Roman" w:cs="B Lotus"/>
          <w:sz w:val="28"/>
          <w:szCs w:val="28"/>
          <w:rtl/>
        </w:rPr>
        <w:t xml:space="preserve"> و زبان روس</w:t>
      </w:r>
      <w:r w:rsidRPr="00C877DC">
        <w:rPr>
          <w:rFonts w:ascii="Times New Roman" w:hAnsi="Times New Roman" w:cs="B Lotus" w:hint="cs"/>
          <w:sz w:val="28"/>
          <w:szCs w:val="28"/>
          <w:rtl/>
        </w:rPr>
        <w:t>ی</w:t>
      </w:r>
      <w:r w:rsidRPr="00C877DC">
        <w:rPr>
          <w:rFonts w:ascii="Times New Roman" w:hAnsi="Times New Roman" w:cs="B Lotus"/>
          <w:sz w:val="28"/>
          <w:szCs w:val="28"/>
          <w:rtl/>
        </w:rPr>
        <w:t xml:space="preserve"> غالب است. ب</w:t>
      </w:r>
      <w:r w:rsidRPr="00C877DC">
        <w:rPr>
          <w:rFonts w:ascii="Times New Roman" w:hAnsi="Times New Roman" w:cs="B Lotus" w:hint="cs"/>
          <w:sz w:val="28"/>
          <w:szCs w:val="28"/>
          <w:rtl/>
        </w:rPr>
        <w:t>ی</w:t>
      </w:r>
      <w:r w:rsidRPr="00C877DC">
        <w:rPr>
          <w:rFonts w:ascii="Times New Roman" w:hAnsi="Times New Roman" w:cs="B Lotus"/>
          <w:sz w:val="28"/>
          <w:szCs w:val="28"/>
          <w:rtl/>
        </w:rPr>
        <w:t>شتر منابع به زبان روس</w:t>
      </w:r>
      <w:r w:rsidRPr="00C877DC">
        <w:rPr>
          <w:rFonts w:ascii="Times New Roman" w:hAnsi="Times New Roman" w:cs="B Lotus" w:hint="cs"/>
          <w:sz w:val="28"/>
          <w:szCs w:val="28"/>
          <w:rtl/>
        </w:rPr>
        <w:t>ی</w:t>
      </w:r>
      <w:r w:rsidRPr="00C877DC">
        <w:rPr>
          <w:rFonts w:ascii="Times New Roman" w:hAnsi="Times New Roman" w:cs="B Lotus"/>
          <w:sz w:val="28"/>
          <w:szCs w:val="28"/>
          <w:rtl/>
        </w:rPr>
        <w:t xml:space="preserve"> است</w:t>
      </w:r>
      <w:r w:rsidR="004A2252" w:rsidRPr="00C877DC">
        <w:rPr>
          <w:rFonts w:ascii="Times New Roman" w:hAnsi="Times New Roman" w:cs="B Lotus" w:hint="cs"/>
          <w:sz w:val="28"/>
          <w:szCs w:val="28"/>
          <w:rtl/>
        </w:rPr>
        <w:t xml:space="preserve">. </w:t>
      </w:r>
      <w:r w:rsidRPr="00C877DC">
        <w:rPr>
          <w:rFonts w:ascii="Times New Roman" w:hAnsi="Times New Roman" w:cs="B Lotus"/>
          <w:sz w:val="28"/>
          <w:szCs w:val="28"/>
          <w:rtl/>
        </w:rPr>
        <w:t>در بخش منابع خارجي، كتب و نشري</w:t>
      </w:r>
      <w:r w:rsidR="004A2252" w:rsidRPr="00C877DC">
        <w:rPr>
          <w:rFonts w:ascii="Times New Roman" w:hAnsi="Times New Roman" w:cs="B Lotus" w:hint="cs"/>
          <w:sz w:val="28"/>
          <w:szCs w:val="28"/>
          <w:rtl/>
        </w:rPr>
        <w:t>ّ</w:t>
      </w:r>
      <w:r w:rsidRPr="00C877DC">
        <w:rPr>
          <w:rFonts w:ascii="Times New Roman" w:hAnsi="Times New Roman" w:cs="B Lotus"/>
          <w:sz w:val="28"/>
          <w:szCs w:val="28"/>
          <w:rtl/>
        </w:rPr>
        <w:t xml:space="preserve">اتي به </w:t>
      </w:r>
      <w:r w:rsidR="00E00E32" w:rsidRPr="00C877DC">
        <w:rPr>
          <w:rFonts w:ascii="Times New Roman" w:hAnsi="Times New Roman" w:cs="B Lotus"/>
          <w:sz w:val="28"/>
          <w:szCs w:val="28"/>
          <w:rtl/>
        </w:rPr>
        <w:t>زبان‌ها</w:t>
      </w:r>
      <w:r w:rsidRPr="00C877DC">
        <w:rPr>
          <w:rFonts w:ascii="Times New Roman" w:hAnsi="Times New Roman" w:cs="B Lotus"/>
          <w:sz w:val="28"/>
          <w:szCs w:val="28"/>
          <w:rtl/>
        </w:rPr>
        <w:t>ي انگليسي، آلماني، فرانسوي، تركي، عربي، فارسي و غيره وجود دارد.</w:t>
      </w:r>
      <w:r w:rsidR="00C1458A" w:rsidRPr="00C877DC">
        <w:rPr>
          <w:rFonts w:ascii="Times New Roman" w:hAnsi="Times New Roman" w:cs="B Lotus" w:hint="cs"/>
          <w:sz w:val="28"/>
          <w:szCs w:val="28"/>
          <w:rtl/>
        </w:rPr>
        <w:t xml:space="preserve"> </w:t>
      </w:r>
      <w:r w:rsidRPr="00C877DC">
        <w:rPr>
          <w:rFonts w:ascii="Times New Roman" w:hAnsi="Times New Roman" w:cs="B Lotus"/>
          <w:sz w:val="28"/>
          <w:szCs w:val="28"/>
          <w:rtl/>
        </w:rPr>
        <w:t>مثلاً قد</w:t>
      </w:r>
      <w:r w:rsidRPr="00C877DC">
        <w:rPr>
          <w:rFonts w:ascii="Times New Roman" w:hAnsi="Times New Roman" w:cs="B Lotus" w:hint="cs"/>
          <w:sz w:val="28"/>
          <w:szCs w:val="28"/>
          <w:rtl/>
        </w:rPr>
        <w:t>ی</w:t>
      </w:r>
      <w:r w:rsidRPr="00C877DC">
        <w:rPr>
          <w:rFonts w:ascii="Times New Roman" w:hAnsi="Times New Roman" w:cs="B Lotus"/>
          <w:sz w:val="28"/>
          <w:szCs w:val="28"/>
          <w:rtl/>
        </w:rPr>
        <w:t>م</w:t>
      </w:r>
      <w:r w:rsidRPr="00C877DC">
        <w:rPr>
          <w:rFonts w:ascii="Times New Roman" w:hAnsi="Times New Roman" w:cs="B Lotus" w:hint="cs"/>
          <w:sz w:val="28"/>
          <w:szCs w:val="28"/>
          <w:rtl/>
        </w:rPr>
        <w:t>ی</w:t>
      </w:r>
      <w:r w:rsidRPr="00C877DC">
        <w:rPr>
          <w:rFonts w:ascii="Times New Roman" w:hAnsi="Times New Roman" w:cs="B Lotus"/>
          <w:sz w:val="28"/>
          <w:szCs w:val="28"/>
        </w:rPr>
        <w:t>‌</w:t>
      </w:r>
      <w:r w:rsidRPr="00C877DC">
        <w:rPr>
          <w:rFonts w:ascii="Times New Roman" w:hAnsi="Times New Roman" w:cs="B Lotus"/>
          <w:sz w:val="28"/>
          <w:szCs w:val="28"/>
          <w:rtl/>
        </w:rPr>
        <w:t>تر</w:t>
      </w:r>
      <w:r w:rsidRPr="00C877DC">
        <w:rPr>
          <w:rFonts w:ascii="Times New Roman" w:hAnsi="Times New Roman" w:cs="B Lotus" w:hint="cs"/>
          <w:sz w:val="28"/>
          <w:szCs w:val="28"/>
          <w:rtl/>
        </w:rPr>
        <w:t>ی</w:t>
      </w:r>
      <w:r w:rsidRPr="00C877DC">
        <w:rPr>
          <w:rFonts w:ascii="Times New Roman" w:hAnsi="Times New Roman" w:cs="B Lotus"/>
          <w:sz w:val="28"/>
          <w:szCs w:val="28"/>
          <w:rtl/>
        </w:rPr>
        <w:t>ن کتاب فارس</w:t>
      </w:r>
      <w:r w:rsidRPr="00C877DC">
        <w:rPr>
          <w:rFonts w:ascii="Times New Roman" w:hAnsi="Times New Roman" w:cs="B Lotus" w:hint="cs"/>
          <w:sz w:val="28"/>
          <w:szCs w:val="28"/>
          <w:rtl/>
        </w:rPr>
        <w:t>ی</w:t>
      </w:r>
      <w:r w:rsidRPr="00C877DC">
        <w:rPr>
          <w:rFonts w:ascii="Times New Roman" w:hAnsi="Times New Roman" w:cs="B Lotus"/>
          <w:sz w:val="28"/>
          <w:szCs w:val="28"/>
          <w:rtl/>
        </w:rPr>
        <w:t xml:space="preserve"> موجود در ا</w:t>
      </w:r>
      <w:r w:rsidRPr="00C877DC">
        <w:rPr>
          <w:rFonts w:ascii="Times New Roman" w:hAnsi="Times New Roman" w:cs="B Lotus" w:hint="cs"/>
          <w:sz w:val="28"/>
          <w:szCs w:val="28"/>
          <w:rtl/>
        </w:rPr>
        <w:t>ی</w:t>
      </w:r>
      <w:r w:rsidRPr="00C877DC">
        <w:rPr>
          <w:rFonts w:ascii="Times New Roman" w:hAnsi="Times New Roman" w:cs="B Lotus"/>
          <w:sz w:val="28"/>
          <w:szCs w:val="28"/>
          <w:rtl/>
        </w:rPr>
        <w:t>ن کتابخانه، نسخه</w:t>
      </w:r>
      <w:r w:rsidRPr="00C877DC">
        <w:rPr>
          <w:rFonts w:ascii="Times New Roman" w:hAnsi="Times New Roman" w:cs="B Lotus"/>
          <w:sz w:val="28"/>
          <w:szCs w:val="28"/>
        </w:rPr>
        <w:t>‌</w:t>
      </w:r>
      <w:r w:rsidRPr="00C877DC">
        <w:rPr>
          <w:rFonts w:ascii="Times New Roman" w:hAnsi="Times New Roman" w:cs="B Lotus"/>
          <w:sz w:val="28"/>
          <w:szCs w:val="28"/>
          <w:rtl/>
        </w:rPr>
        <w:t>ا</w:t>
      </w:r>
      <w:r w:rsidRPr="00C877DC">
        <w:rPr>
          <w:rFonts w:ascii="Times New Roman" w:hAnsi="Times New Roman" w:cs="B Lotus" w:hint="cs"/>
          <w:sz w:val="28"/>
          <w:szCs w:val="28"/>
          <w:rtl/>
        </w:rPr>
        <w:t>ی</w:t>
      </w:r>
      <w:r w:rsidRPr="00C877DC">
        <w:rPr>
          <w:rFonts w:ascii="Times New Roman" w:hAnsi="Times New Roman" w:cs="B Lotus"/>
          <w:sz w:val="28"/>
          <w:szCs w:val="28"/>
          <w:rtl/>
        </w:rPr>
        <w:t xml:space="preserve"> از تار</w:t>
      </w:r>
      <w:r w:rsidRPr="00C877DC">
        <w:rPr>
          <w:rFonts w:ascii="Times New Roman" w:hAnsi="Times New Roman" w:cs="B Lotus" w:hint="cs"/>
          <w:sz w:val="28"/>
          <w:szCs w:val="28"/>
          <w:rtl/>
        </w:rPr>
        <w:t>ی</w:t>
      </w:r>
      <w:r w:rsidRPr="00C877DC">
        <w:rPr>
          <w:rFonts w:ascii="Times New Roman" w:hAnsi="Times New Roman" w:cs="B Lotus"/>
          <w:sz w:val="28"/>
          <w:szCs w:val="28"/>
          <w:rtl/>
        </w:rPr>
        <w:t>خ طبر</w:t>
      </w:r>
      <w:r w:rsidRPr="00C877DC">
        <w:rPr>
          <w:rFonts w:ascii="Times New Roman" w:hAnsi="Times New Roman" w:cs="B Lotus" w:hint="cs"/>
          <w:sz w:val="28"/>
          <w:szCs w:val="28"/>
          <w:rtl/>
        </w:rPr>
        <w:t>ی</w:t>
      </w:r>
      <w:r w:rsidRPr="00C877DC">
        <w:rPr>
          <w:rFonts w:ascii="Times New Roman" w:hAnsi="Times New Roman" w:cs="B Lotus"/>
          <w:sz w:val="28"/>
          <w:szCs w:val="28"/>
          <w:rtl/>
        </w:rPr>
        <w:t xml:space="preserve"> به سال 827ق. است (عل</w:t>
      </w:r>
      <w:r w:rsidRPr="00C877DC">
        <w:rPr>
          <w:rFonts w:ascii="Times New Roman" w:hAnsi="Times New Roman" w:cs="B Lotus" w:hint="cs"/>
          <w:sz w:val="28"/>
          <w:szCs w:val="28"/>
          <w:rtl/>
        </w:rPr>
        <w:t>ی</w:t>
      </w:r>
      <w:r w:rsidRPr="00C877DC">
        <w:rPr>
          <w:rFonts w:ascii="Times New Roman" w:hAnsi="Times New Roman" w:cs="B Lotus"/>
          <w:sz w:val="28"/>
          <w:szCs w:val="28"/>
          <w:rtl/>
        </w:rPr>
        <w:t>جان</w:t>
      </w:r>
      <w:r w:rsidRPr="00C877DC">
        <w:rPr>
          <w:rFonts w:ascii="Times New Roman" w:hAnsi="Times New Roman" w:cs="B Lotus" w:hint="cs"/>
          <w:sz w:val="28"/>
          <w:szCs w:val="28"/>
          <w:rtl/>
        </w:rPr>
        <w:t>ی</w:t>
      </w:r>
      <w:r w:rsidR="004A2252" w:rsidRPr="00C877DC">
        <w:rPr>
          <w:rFonts w:ascii="Times New Roman" w:hAnsi="Times New Roman" w:cs="B Lotus" w:hint="cs"/>
          <w:sz w:val="28"/>
          <w:szCs w:val="28"/>
          <w:rtl/>
        </w:rPr>
        <w:t>،</w:t>
      </w:r>
      <w:r w:rsidRPr="00C877DC">
        <w:rPr>
          <w:rFonts w:ascii="Times New Roman" w:hAnsi="Times New Roman" w:cs="B Lotus"/>
          <w:sz w:val="28"/>
          <w:szCs w:val="28"/>
          <w:rtl/>
        </w:rPr>
        <w:t xml:space="preserve"> 1381،</w:t>
      </w:r>
      <w:r w:rsidR="004A2252" w:rsidRPr="00C877DC">
        <w:rPr>
          <w:rFonts w:ascii="Times New Roman" w:hAnsi="Times New Roman" w:cs="B Lotus" w:hint="cs"/>
          <w:sz w:val="28"/>
          <w:szCs w:val="28"/>
          <w:rtl/>
        </w:rPr>
        <w:t xml:space="preserve"> ص 632-</w:t>
      </w:r>
      <w:r w:rsidRPr="00C877DC">
        <w:rPr>
          <w:rFonts w:ascii="Times New Roman" w:hAnsi="Times New Roman" w:cs="B Lotus"/>
          <w:sz w:val="28"/>
          <w:szCs w:val="28"/>
          <w:rtl/>
        </w:rPr>
        <w:t xml:space="preserve"> 633). </w:t>
      </w:r>
      <w:r w:rsidR="00E2461D" w:rsidRPr="00C877DC">
        <w:rPr>
          <w:rFonts w:ascii="Times New Roman" w:hAnsi="Times New Roman" w:cs="B Lotus"/>
          <w:sz w:val="28"/>
          <w:szCs w:val="28"/>
          <w:rtl/>
        </w:rPr>
        <w:t>هم‌چنین</w:t>
      </w:r>
      <w:r w:rsidRPr="00C877DC">
        <w:rPr>
          <w:rFonts w:ascii="Times New Roman" w:hAnsi="Times New Roman" w:cs="B Lotus"/>
          <w:sz w:val="28"/>
          <w:szCs w:val="28"/>
          <w:rtl/>
        </w:rPr>
        <w:t xml:space="preserve"> تعداد 5434 نسخ</w:t>
      </w:r>
      <w:r w:rsidR="004A2252" w:rsidRPr="00C877DC">
        <w:rPr>
          <w:rFonts w:ascii="Times New Roman" w:hAnsi="Times New Roman" w:cs="B Lotus" w:hint="cs"/>
          <w:sz w:val="28"/>
          <w:szCs w:val="28"/>
          <w:rtl/>
        </w:rPr>
        <w:t>ۀ</w:t>
      </w:r>
      <w:r w:rsidRPr="00C877DC">
        <w:rPr>
          <w:rFonts w:ascii="Times New Roman" w:hAnsi="Times New Roman" w:cs="B Lotus"/>
          <w:sz w:val="28"/>
          <w:szCs w:val="28"/>
          <w:rtl/>
        </w:rPr>
        <w:t xml:space="preserve"> </w:t>
      </w:r>
      <w:r w:rsidR="00FC3E10" w:rsidRPr="00C877DC">
        <w:rPr>
          <w:rFonts w:ascii="Times New Roman" w:hAnsi="Times New Roman" w:cs="B Lotus"/>
          <w:sz w:val="28"/>
          <w:szCs w:val="28"/>
          <w:rtl/>
        </w:rPr>
        <w:t>خطّی</w:t>
      </w:r>
      <w:r w:rsidRPr="00C877DC">
        <w:rPr>
          <w:rFonts w:ascii="Times New Roman" w:hAnsi="Times New Roman" w:cs="B Lotus"/>
          <w:sz w:val="28"/>
          <w:szCs w:val="28"/>
          <w:rtl/>
        </w:rPr>
        <w:t xml:space="preserve"> به </w:t>
      </w:r>
      <w:r w:rsidR="00E00E32" w:rsidRPr="00C877DC">
        <w:rPr>
          <w:rFonts w:ascii="Times New Roman" w:hAnsi="Times New Roman" w:cs="B Lotus"/>
          <w:sz w:val="28"/>
          <w:szCs w:val="28"/>
          <w:rtl/>
        </w:rPr>
        <w:t>زبان‌های</w:t>
      </w:r>
      <w:r w:rsidRPr="00C877DC">
        <w:rPr>
          <w:rFonts w:ascii="Times New Roman" w:hAnsi="Times New Roman" w:cs="B Lotus"/>
          <w:sz w:val="28"/>
          <w:szCs w:val="28"/>
          <w:rtl/>
        </w:rPr>
        <w:t xml:space="preserve"> عربی، فارسی، ترکی، ترکمن، ازبکی و</w:t>
      </w:r>
      <w:r w:rsidR="004A2252" w:rsidRPr="00C877DC">
        <w:rPr>
          <w:rFonts w:ascii="Times New Roman" w:hAnsi="Times New Roman" w:cs="B Lotus" w:hint="cs"/>
          <w:sz w:val="28"/>
          <w:szCs w:val="28"/>
          <w:rtl/>
        </w:rPr>
        <w:t xml:space="preserve"> </w:t>
      </w:r>
      <w:r w:rsidRPr="00C877DC">
        <w:rPr>
          <w:rFonts w:ascii="Times New Roman" w:hAnsi="Times New Roman" w:cs="B Lotus"/>
          <w:sz w:val="28"/>
          <w:szCs w:val="28"/>
          <w:rtl/>
        </w:rPr>
        <w:t>... در سه کتابخان</w:t>
      </w:r>
      <w:r w:rsidR="004A2252" w:rsidRPr="00C877DC">
        <w:rPr>
          <w:rFonts w:ascii="Times New Roman" w:hAnsi="Times New Roman" w:cs="B Lotus" w:hint="cs"/>
          <w:sz w:val="28"/>
          <w:szCs w:val="28"/>
          <w:rtl/>
        </w:rPr>
        <w:t>ۀ</w:t>
      </w:r>
      <w:r w:rsidR="00037A7D" w:rsidRPr="00C877DC">
        <w:rPr>
          <w:rFonts w:ascii="Times New Roman" w:hAnsi="Times New Roman" w:cs="B Lotus" w:hint="cs"/>
          <w:sz w:val="28"/>
          <w:szCs w:val="28"/>
          <w:rtl/>
        </w:rPr>
        <w:t xml:space="preserve"> </w:t>
      </w:r>
      <w:r w:rsidRPr="00C877DC">
        <w:rPr>
          <w:rFonts w:ascii="Times New Roman" w:hAnsi="Times New Roman" w:cs="B Lotus"/>
          <w:sz w:val="28"/>
          <w:szCs w:val="28"/>
        </w:rPr>
        <w:t>‌</w:t>
      </w:r>
      <w:r w:rsidRPr="00C877DC">
        <w:rPr>
          <w:rFonts w:ascii="Times New Roman" w:hAnsi="Times New Roman" w:cs="B Lotus"/>
          <w:sz w:val="28"/>
          <w:szCs w:val="28"/>
          <w:rtl/>
        </w:rPr>
        <w:t xml:space="preserve">این کشور وجود دارد </w:t>
      </w:r>
      <w:r w:rsidRPr="00C877DC">
        <w:rPr>
          <w:rFonts w:cs="B Lotus"/>
          <w:sz w:val="28"/>
          <w:szCs w:val="28"/>
          <w:rtl/>
        </w:rPr>
        <w:t>(</w:t>
      </w:r>
      <w:r w:rsidRPr="00C877DC">
        <w:rPr>
          <w:rFonts w:cs="B Lotus" w:hint="eastAsia"/>
          <w:sz w:val="28"/>
          <w:szCs w:val="28"/>
          <w:rtl/>
        </w:rPr>
        <w:t>گنج</w:t>
      </w:r>
      <w:r w:rsidRPr="00C877DC">
        <w:rPr>
          <w:rFonts w:cs="B Lotus" w:hint="cs"/>
          <w:sz w:val="28"/>
          <w:szCs w:val="28"/>
          <w:rtl/>
        </w:rPr>
        <w:t>ی</w:t>
      </w:r>
      <w:r w:rsidRPr="00C877DC">
        <w:rPr>
          <w:rFonts w:cs="B Lotus" w:hint="eastAsia"/>
          <w:sz w:val="28"/>
          <w:szCs w:val="28"/>
          <w:rtl/>
        </w:rPr>
        <w:t>نه</w:t>
      </w:r>
      <w:r w:rsidR="00037A7D" w:rsidRPr="00C877DC">
        <w:rPr>
          <w:rFonts w:cs="B Lotus" w:hint="eastAsia"/>
          <w:sz w:val="28"/>
          <w:szCs w:val="28"/>
          <w:rtl/>
        </w:rPr>
        <w:t>‌</w:t>
      </w:r>
      <w:r w:rsidRPr="00C877DC">
        <w:rPr>
          <w:rFonts w:cs="B Lotus" w:hint="eastAsia"/>
          <w:sz w:val="28"/>
          <w:szCs w:val="28"/>
          <w:rtl/>
        </w:rPr>
        <w:t>ها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دستنو</w:t>
      </w:r>
      <w:r w:rsidRPr="00C877DC">
        <w:rPr>
          <w:rFonts w:cs="B Lotus" w:hint="cs"/>
          <w:sz w:val="28"/>
          <w:szCs w:val="28"/>
          <w:rtl/>
        </w:rPr>
        <w:t>ی</w:t>
      </w:r>
      <w:r w:rsidRPr="00C877DC">
        <w:rPr>
          <w:rFonts w:cs="B Lotus" w:hint="eastAsia"/>
          <w:sz w:val="28"/>
          <w:szCs w:val="28"/>
          <w:rtl/>
        </w:rPr>
        <w:t>س</w:t>
      </w:r>
      <w:r w:rsidR="00037A7D" w:rsidRPr="00C877DC">
        <w:rPr>
          <w:rFonts w:cs="B Lotus" w:hint="eastAsia"/>
          <w:sz w:val="28"/>
          <w:szCs w:val="28"/>
          <w:rtl/>
        </w:rPr>
        <w:t>‌</w:t>
      </w:r>
      <w:r w:rsidRPr="00C877DC">
        <w:rPr>
          <w:rFonts w:cs="B Lotus" w:hint="eastAsia"/>
          <w:sz w:val="28"/>
          <w:szCs w:val="28"/>
          <w:rtl/>
        </w:rPr>
        <w:t>ها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اسلام</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جهان</w:t>
      </w:r>
      <w:r w:rsidRPr="00C877DC">
        <w:rPr>
          <w:rFonts w:cs="B Lotus"/>
          <w:sz w:val="28"/>
          <w:szCs w:val="28"/>
          <w:rtl/>
        </w:rPr>
        <w:t xml:space="preserve"> 1388</w:t>
      </w:r>
      <w:r w:rsidRPr="00C877DC">
        <w:rPr>
          <w:rFonts w:cs="B Lotus" w:hint="eastAsia"/>
          <w:sz w:val="28"/>
          <w:szCs w:val="28"/>
          <w:rtl/>
        </w:rPr>
        <w:t>،</w:t>
      </w:r>
      <w:r w:rsidR="004A2252" w:rsidRPr="00C877DC">
        <w:rPr>
          <w:rFonts w:cs="B Lotus" w:hint="cs"/>
          <w:sz w:val="28"/>
          <w:szCs w:val="28"/>
          <w:rtl/>
        </w:rPr>
        <w:t xml:space="preserve"> ج 2، ص</w:t>
      </w:r>
      <w:r w:rsidRPr="00C877DC">
        <w:rPr>
          <w:rFonts w:cs="B Lotus"/>
          <w:sz w:val="28"/>
          <w:szCs w:val="28"/>
          <w:rtl/>
        </w:rPr>
        <w:t xml:space="preserve"> 933</w:t>
      </w:r>
      <w:r w:rsidR="004A2252" w:rsidRPr="00C877DC">
        <w:rPr>
          <w:rFonts w:cs="B Lotus" w:hint="cs"/>
          <w:sz w:val="28"/>
          <w:szCs w:val="28"/>
          <w:rtl/>
        </w:rPr>
        <w:t xml:space="preserve">- </w:t>
      </w:r>
      <w:r w:rsidRPr="00C877DC">
        <w:rPr>
          <w:rFonts w:cs="B Lotus"/>
          <w:sz w:val="28"/>
          <w:szCs w:val="28"/>
          <w:rtl/>
        </w:rPr>
        <w:t>940)</w:t>
      </w:r>
      <w:r w:rsidR="004A2252" w:rsidRPr="00C877DC">
        <w:rPr>
          <w:rFonts w:cs="B Lotus" w:hint="cs"/>
          <w:sz w:val="28"/>
          <w:szCs w:val="28"/>
          <w:rtl/>
        </w:rPr>
        <w:t>.</w:t>
      </w:r>
    </w:p>
    <w:p w:rsidR="00022C32" w:rsidRPr="00C877DC" w:rsidRDefault="00022C32" w:rsidP="00FC2883">
      <w:pPr>
        <w:pStyle w:val="ListParagraph"/>
        <w:numPr>
          <w:ilvl w:val="0"/>
          <w:numId w:val="3"/>
        </w:numPr>
        <w:bidi/>
        <w:spacing w:after="0" w:line="20" w:lineRule="atLeast"/>
        <w:jc w:val="both"/>
        <w:rPr>
          <w:rFonts w:ascii="Times New Roman" w:hAnsi="Times New Roman" w:cs="B Lotus"/>
          <w:sz w:val="28"/>
          <w:szCs w:val="28"/>
        </w:rPr>
      </w:pPr>
      <w:r w:rsidRPr="00C877DC">
        <w:rPr>
          <w:rFonts w:ascii="Times New Roman" w:hAnsi="Times New Roman" w:cs="B Lotus"/>
          <w:sz w:val="28"/>
          <w:szCs w:val="28"/>
          <w:rtl/>
        </w:rPr>
        <w:t>در کتابخان</w:t>
      </w:r>
      <w:r w:rsidR="004A2252" w:rsidRPr="00C877DC">
        <w:rPr>
          <w:rFonts w:ascii="Times New Roman" w:hAnsi="Times New Roman" w:cs="B Lotus" w:hint="cs"/>
          <w:sz w:val="28"/>
          <w:szCs w:val="28"/>
          <w:rtl/>
        </w:rPr>
        <w:t>ۀ</w:t>
      </w:r>
      <w:r w:rsidRPr="00C877DC">
        <w:rPr>
          <w:rFonts w:ascii="Times New Roman" w:hAnsi="Times New Roman" w:cs="B Lotus"/>
          <w:sz w:val="28"/>
          <w:szCs w:val="28"/>
          <w:rtl/>
        </w:rPr>
        <w:t xml:space="preserve"> </w:t>
      </w:r>
      <w:r w:rsidR="0088184E" w:rsidRPr="00C877DC">
        <w:rPr>
          <w:rFonts w:ascii="Times New Roman" w:hAnsi="Times New Roman" w:cs="B Lotus"/>
          <w:sz w:val="28"/>
          <w:szCs w:val="28"/>
          <w:rtl/>
        </w:rPr>
        <w:t>ملّی</w:t>
      </w:r>
      <w:r w:rsidRPr="00C877DC">
        <w:rPr>
          <w:rFonts w:ascii="Times New Roman" w:hAnsi="Times New Roman" w:cs="B Lotus"/>
          <w:sz w:val="28"/>
          <w:szCs w:val="28"/>
          <w:rtl/>
        </w:rPr>
        <w:t xml:space="preserve"> ا</w:t>
      </w:r>
      <w:r w:rsidRPr="00C877DC">
        <w:rPr>
          <w:rFonts w:ascii="Times New Roman" w:hAnsi="Times New Roman" w:cs="B Lotus" w:hint="cs"/>
          <w:sz w:val="28"/>
          <w:szCs w:val="28"/>
          <w:rtl/>
        </w:rPr>
        <w:t>ی</w:t>
      </w:r>
      <w:r w:rsidRPr="00C877DC">
        <w:rPr>
          <w:rFonts w:ascii="Times New Roman" w:hAnsi="Times New Roman" w:cs="B Lotus"/>
          <w:sz w:val="28"/>
          <w:szCs w:val="28"/>
          <w:rtl/>
        </w:rPr>
        <w:t>ران ن</w:t>
      </w:r>
      <w:r w:rsidRPr="00C877DC">
        <w:rPr>
          <w:rFonts w:ascii="Times New Roman" w:hAnsi="Times New Roman" w:cs="B Lotus" w:hint="cs"/>
          <w:sz w:val="28"/>
          <w:szCs w:val="28"/>
          <w:rtl/>
        </w:rPr>
        <w:t>ی</w:t>
      </w:r>
      <w:r w:rsidRPr="00C877DC">
        <w:rPr>
          <w:rFonts w:ascii="Times New Roman" w:hAnsi="Times New Roman" w:cs="B Lotus"/>
          <w:sz w:val="28"/>
          <w:szCs w:val="28"/>
          <w:rtl/>
        </w:rPr>
        <w:t>ز علاوه بر منابع به زبان فارس</w:t>
      </w:r>
      <w:r w:rsidRPr="00C877DC">
        <w:rPr>
          <w:rFonts w:ascii="Times New Roman" w:hAnsi="Times New Roman" w:cs="B Lotus" w:hint="cs"/>
          <w:sz w:val="28"/>
          <w:szCs w:val="28"/>
          <w:rtl/>
        </w:rPr>
        <w:t>ی</w:t>
      </w:r>
      <w:r w:rsidRPr="00C877DC">
        <w:rPr>
          <w:rFonts w:ascii="Times New Roman" w:hAnsi="Times New Roman" w:cs="B Lotus"/>
          <w:sz w:val="28"/>
          <w:szCs w:val="28"/>
          <w:rtl/>
        </w:rPr>
        <w:t xml:space="preserve"> و عرب</w:t>
      </w:r>
      <w:r w:rsidRPr="00C877DC">
        <w:rPr>
          <w:rFonts w:ascii="Times New Roman" w:hAnsi="Times New Roman" w:cs="B Lotus" w:hint="cs"/>
          <w:sz w:val="28"/>
          <w:szCs w:val="28"/>
          <w:rtl/>
        </w:rPr>
        <w:t>ی</w:t>
      </w:r>
      <w:r w:rsidRPr="00C877DC">
        <w:rPr>
          <w:rFonts w:ascii="Times New Roman" w:hAnsi="Times New Roman" w:cs="B Lotus"/>
          <w:sz w:val="28"/>
          <w:szCs w:val="28"/>
          <w:rtl/>
        </w:rPr>
        <w:t>، منابع</w:t>
      </w:r>
      <w:r w:rsidRPr="00C877DC">
        <w:rPr>
          <w:rFonts w:ascii="Times New Roman" w:hAnsi="Times New Roman" w:cs="B Lotus" w:hint="cs"/>
          <w:sz w:val="28"/>
          <w:szCs w:val="28"/>
          <w:rtl/>
        </w:rPr>
        <w:t>ی</w:t>
      </w:r>
      <w:r w:rsidRPr="00C877DC">
        <w:rPr>
          <w:rFonts w:ascii="Times New Roman" w:hAnsi="Times New Roman" w:cs="B Lotus"/>
          <w:sz w:val="28"/>
          <w:szCs w:val="28"/>
          <w:rtl/>
        </w:rPr>
        <w:t xml:space="preserve"> به </w:t>
      </w:r>
      <w:r w:rsidR="00E00E32" w:rsidRPr="00C877DC">
        <w:rPr>
          <w:rFonts w:ascii="Times New Roman" w:hAnsi="Times New Roman" w:cs="B Lotus"/>
          <w:sz w:val="28"/>
          <w:szCs w:val="28"/>
          <w:rtl/>
        </w:rPr>
        <w:t>زبان‌های</w:t>
      </w:r>
      <w:r w:rsidRPr="00C877DC">
        <w:rPr>
          <w:rFonts w:ascii="Times New Roman" w:hAnsi="Times New Roman" w:cs="B Lotus"/>
          <w:sz w:val="28"/>
          <w:szCs w:val="28"/>
          <w:rtl/>
        </w:rPr>
        <w:t xml:space="preserve"> ترک</w:t>
      </w:r>
      <w:r w:rsidRPr="00C877DC">
        <w:rPr>
          <w:rFonts w:ascii="Times New Roman" w:hAnsi="Times New Roman" w:cs="B Lotus" w:hint="cs"/>
          <w:sz w:val="28"/>
          <w:szCs w:val="28"/>
          <w:rtl/>
        </w:rPr>
        <w:t>ی</w:t>
      </w:r>
      <w:r w:rsidRPr="00C877DC">
        <w:rPr>
          <w:rFonts w:ascii="Times New Roman" w:hAnsi="Times New Roman" w:cs="B Lotus"/>
          <w:sz w:val="28"/>
          <w:szCs w:val="28"/>
          <w:rtl/>
        </w:rPr>
        <w:t>، روس</w:t>
      </w:r>
      <w:r w:rsidRPr="00C877DC">
        <w:rPr>
          <w:rFonts w:ascii="Times New Roman" w:hAnsi="Times New Roman" w:cs="B Lotus" w:hint="cs"/>
          <w:sz w:val="28"/>
          <w:szCs w:val="28"/>
          <w:rtl/>
        </w:rPr>
        <w:t>ی</w:t>
      </w:r>
      <w:r w:rsidRPr="00C877DC">
        <w:rPr>
          <w:rFonts w:ascii="Times New Roman" w:hAnsi="Times New Roman" w:cs="B Lotus"/>
          <w:sz w:val="28"/>
          <w:szCs w:val="28"/>
          <w:rtl/>
        </w:rPr>
        <w:t xml:space="preserve"> و انگل</w:t>
      </w:r>
      <w:r w:rsidRPr="00C877DC">
        <w:rPr>
          <w:rFonts w:ascii="Times New Roman" w:hAnsi="Times New Roman" w:cs="B Lotus" w:hint="cs"/>
          <w:sz w:val="28"/>
          <w:szCs w:val="28"/>
          <w:rtl/>
        </w:rPr>
        <w:t>ی</w:t>
      </w:r>
      <w:r w:rsidRPr="00C877DC">
        <w:rPr>
          <w:rFonts w:ascii="Times New Roman" w:hAnsi="Times New Roman" w:cs="B Lotus"/>
          <w:sz w:val="28"/>
          <w:szCs w:val="28"/>
          <w:rtl/>
        </w:rPr>
        <w:t>س</w:t>
      </w:r>
      <w:r w:rsidRPr="00C877DC">
        <w:rPr>
          <w:rFonts w:ascii="Times New Roman" w:hAnsi="Times New Roman" w:cs="B Lotus" w:hint="cs"/>
          <w:sz w:val="28"/>
          <w:szCs w:val="28"/>
          <w:rtl/>
        </w:rPr>
        <w:t>ی</w:t>
      </w:r>
      <w:r w:rsidRPr="00C877DC">
        <w:rPr>
          <w:rFonts w:ascii="Times New Roman" w:hAnsi="Times New Roman" w:cs="B Lotus"/>
          <w:sz w:val="28"/>
          <w:szCs w:val="28"/>
          <w:rtl/>
        </w:rPr>
        <w:t xml:space="preserve"> و ... موجود است. </w:t>
      </w:r>
    </w:p>
    <w:p w:rsidR="00022C32" w:rsidRPr="00C877DC" w:rsidRDefault="00022C32" w:rsidP="00FC2883">
      <w:pPr>
        <w:pStyle w:val="ListParagraph"/>
        <w:numPr>
          <w:ilvl w:val="0"/>
          <w:numId w:val="3"/>
        </w:numPr>
        <w:bidi/>
        <w:spacing w:line="20" w:lineRule="atLeast"/>
        <w:jc w:val="lowKashida"/>
        <w:rPr>
          <w:rFonts w:cs="B Lotus"/>
          <w:sz w:val="28"/>
          <w:szCs w:val="28"/>
          <w:rtl/>
        </w:rPr>
      </w:pP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کتابخانه</w:t>
      </w:r>
      <w:r w:rsidRPr="00C877DC">
        <w:rPr>
          <w:rFonts w:cs="B Lotus"/>
          <w:sz w:val="28"/>
          <w:szCs w:val="28"/>
          <w:rtl/>
        </w:rPr>
        <w:t xml:space="preserve"> </w:t>
      </w:r>
      <w:r w:rsidR="0088184E" w:rsidRPr="00C877DC">
        <w:rPr>
          <w:rFonts w:cs="B Lotus" w:hint="eastAsia"/>
          <w:sz w:val="28"/>
          <w:szCs w:val="28"/>
          <w:rtl/>
        </w:rPr>
        <w:t>ملّی</w:t>
      </w:r>
      <w:r w:rsidRPr="00C877DC">
        <w:rPr>
          <w:rFonts w:cs="B Lotus"/>
          <w:sz w:val="28"/>
          <w:szCs w:val="28"/>
          <w:rtl/>
        </w:rPr>
        <w:t xml:space="preserve"> </w:t>
      </w:r>
      <w:r w:rsidRPr="00C877DC">
        <w:rPr>
          <w:rFonts w:cs="B Lotus" w:hint="eastAsia"/>
          <w:sz w:val="28"/>
          <w:szCs w:val="28"/>
          <w:rtl/>
        </w:rPr>
        <w:t>ترک</w:t>
      </w:r>
      <w:r w:rsidRPr="00C877DC">
        <w:rPr>
          <w:rFonts w:cs="B Lotus" w:hint="cs"/>
          <w:sz w:val="28"/>
          <w:szCs w:val="28"/>
          <w:rtl/>
        </w:rPr>
        <w:t>ی</w:t>
      </w:r>
      <w:r w:rsidRPr="00C877DC">
        <w:rPr>
          <w:rFonts w:cs="B Lotus" w:hint="eastAsia"/>
          <w:sz w:val="28"/>
          <w:szCs w:val="28"/>
          <w:rtl/>
        </w:rPr>
        <w:t>ه</w:t>
      </w:r>
      <w:r w:rsidRPr="00C877DC">
        <w:rPr>
          <w:rFonts w:cs="B Lotus"/>
          <w:sz w:val="28"/>
          <w:szCs w:val="28"/>
          <w:rtl/>
        </w:rPr>
        <w:t xml:space="preserve"> </w:t>
      </w:r>
      <w:r w:rsidRPr="00C877DC">
        <w:rPr>
          <w:rFonts w:cs="B Lotus" w:hint="eastAsia"/>
          <w:sz w:val="28"/>
          <w:szCs w:val="28"/>
          <w:rtl/>
        </w:rPr>
        <w:t>منابع</w:t>
      </w:r>
      <w:r w:rsidRPr="00C877DC">
        <w:rPr>
          <w:rFonts w:cs="B Lotus"/>
          <w:sz w:val="28"/>
          <w:szCs w:val="28"/>
          <w:rtl/>
        </w:rPr>
        <w:t xml:space="preserve"> </w:t>
      </w:r>
      <w:r w:rsidRPr="00C877DC">
        <w:rPr>
          <w:rFonts w:cs="B Lotus" w:hint="eastAsia"/>
          <w:sz w:val="28"/>
          <w:szCs w:val="28"/>
          <w:rtl/>
        </w:rPr>
        <w:t>با</w:t>
      </w:r>
      <w:r w:rsidRPr="00C877DC">
        <w:rPr>
          <w:rFonts w:cs="B Lotus"/>
          <w:sz w:val="28"/>
          <w:szCs w:val="28"/>
          <w:rtl/>
        </w:rPr>
        <w:t xml:space="preserve"> </w:t>
      </w:r>
      <w:r w:rsidRPr="00C877DC">
        <w:rPr>
          <w:rFonts w:cs="B Lotus" w:hint="eastAsia"/>
          <w:sz w:val="28"/>
          <w:szCs w:val="28"/>
          <w:rtl/>
        </w:rPr>
        <w:t>الفبا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عرب</w:t>
      </w:r>
      <w:r w:rsidRPr="00C877DC">
        <w:rPr>
          <w:rFonts w:cs="B Lotus" w:hint="cs"/>
          <w:sz w:val="28"/>
          <w:szCs w:val="28"/>
          <w:rtl/>
        </w:rPr>
        <w:t>ی</w:t>
      </w:r>
      <w:r w:rsidRPr="00C877DC">
        <w:rPr>
          <w:vertAlign w:val="superscript"/>
          <w:rtl/>
        </w:rPr>
        <w:footnoteReference w:id="362"/>
      </w:r>
      <w:r w:rsidRPr="00C877DC">
        <w:rPr>
          <w:rFonts w:cs="B Lotus"/>
          <w:sz w:val="28"/>
          <w:szCs w:val="28"/>
          <w:rtl/>
        </w:rPr>
        <w:t xml:space="preserve"> </w:t>
      </w:r>
      <w:r w:rsidRPr="00C877DC">
        <w:rPr>
          <w:rFonts w:cs="B Lotus" w:hint="eastAsia"/>
          <w:sz w:val="28"/>
          <w:szCs w:val="28"/>
          <w:rtl/>
        </w:rPr>
        <w:t>موجود</w:t>
      </w:r>
      <w:r w:rsidRPr="00C877DC">
        <w:rPr>
          <w:rFonts w:cs="B Lotus"/>
          <w:sz w:val="28"/>
          <w:szCs w:val="28"/>
          <w:rtl/>
        </w:rPr>
        <w:t xml:space="preserve"> </w:t>
      </w:r>
      <w:r w:rsidRPr="00C877DC">
        <w:rPr>
          <w:rFonts w:cs="B Lotus" w:hint="eastAsia"/>
          <w:sz w:val="28"/>
          <w:szCs w:val="28"/>
          <w:rtl/>
        </w:rPr>
        <w:t>است</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نما</w:t>
      </w:r>
      <w:r w:rsidRPr="00C877DC">
        <w:rPr>
          <w:rFonts w:cs="B Lotus" w:hint="cs"/>
          <w:sz w:val="28"/>
          <w:szCs w:val="28"/>
          <w:rtl/>
        </w:rPr>
        <w:t>ی</w:t>
      </w:r>
      <w:r w:rsidRPr="00C877DC">
        <w:rPr>
          <w:rFonts w:cs="B Lotus" w:hint="eastAsia"/>
          <w:sz w:val="28"/>
          <w:szCs w:val="28"/>
          <w:rtl/>
        </w:rPr>
        <w:t>شگاه</w:t>
      </w:r>
      <w:r w:rsidRPr="00C877DC">
        <w:rPr>
          <w:rFonts w:cs="B Lotus"/>
          <w:sz w:val="28"/>
          <w:szCs w:val="28"/>
          <w:rtl/>
        </w:rPr>
        <w:t xml:space="preserve"> </w:t>
      </w:r>
      <w:r w:rsidRPr="00C877DC">
        <w:rPr>
          <w:rFonts w:cs="B Lotus" w:hint="eastAsia"/>
          <w:sz w:val="28"/>
          <w:szCs w:val="28"/>
          <w:rtl/>
        </w:rPr>
        <w:t>نسخ</w:t>
      </w:r>
      <w:r w:rsidR="004A2252" w:rsidRPr="00C877DC">
        <w:rPr>
          <w:rFonts w:cs="B Lotus" w:hint="cs"/>
          <w:sz w:val="28"/>
          <w:szCs w:val="28"/>
          <w:rtl/>
        </w:rPr>
        <w:t>ه</w:t>
      </w:r>
      <w:r w:rsidR="004A2252" w:rsidRPr="00C877DC">
        <w:rPr>
          <w:rFonts w:cs="B Lotus" w:hint="eastAsia"/>
          <w:sz w:val="28"/>
          <w:szCs w:val="28"/>
          <w:rtl/>
        </w:rPr>
        <w:t>‌</w:t>
      </w:r>
      <w:r w:rsidR="004A2252" w:rsidRPr="00C877DC">
        <w:rPr>
          <w:rFonts w:cs="B Lotus" w:hint="cs"/>
          <w:sz w:val="28"/>
          <w:szCs w:val="28"/>
          <w:rtl/>
        </w:rPr>
        <w:t>های</w:t>
      </w:r>
      <w:r w:rsidRPr="00C877DC">
        <w:rPr>
          <w:rFonts w:cs="B Lotus"/>
          <w:sz w:val="28"/>
          <w:szCs w:val="28"/>
          <w:rtl/>
        </w:rPr>
        <w:t xml:space="preserve"> </w:t>
      </w:r>
      <w:r w:rsidR="00FC3E10" w:rsidRPr="00C877DC">
        <w:rPr>
          <w:rFonts w:cs="B Lotus" w:hint="eastAsia"/>
          <w:sz w:val="28"/>
          <w:szCs w:val="28"/>
          <w:rtl/>
        </w:rPr>
        <w:t>خطّی</w:t>
      </w:r>
      <w:r w:rsidRPr="00C877DC">
        <w:rPr>
          <w:rFonts w:cs="B Lotus"/>
          <w:sz w:val="28"/>
          <w:szCs w:val="28"/>
          <w:rtl/>
        </w:rPr>
        <w:t xml:space="preserve"> </w:t>
      </w:r>
      <w:r w:rsidRPr="00C877DC">
        <w:rPr>
          <w:rFonts w:cs="B Lotus" w:hint="eastAsia"/>
          <w:sz w:val="28"/>
          <w:szCs w:val="28"/>
          <w:rtl/>
        </w:rPr>
        <w:t>فارس</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كه</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محل</w:t>
      </w:r>
      <w:r w:rsidR="004A2252"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کتابخان</w:t>
      </w:r>
      <w:r w:rsidR="004A2252" w:rsidRPr="00C877DC">
        <w:rPr>
          <w:rFonts w:cs="B Lotus" w:hint="cs"/>
          <w:sz w:val="28"/>
          <w:szCs w:val="28"/>
          <w:rtl/>
        </w:rPr>
        <w:t>ۀ</w:t>
      </w:r>
      <w:r w:rsidRPr="00C877DC">
        <w:rPr>
          <w:rFonts w:cs="B Lotus"/>
          <w:sz w:val="28"/>
          <w:szCs w:val="28"/>
          <w:rtl/>
        </w:rPr>
        <w:t xml:space="preserve"> </w:t>
      </w:r>
      <w:r w:rsidR="0088184E" w:rsidRPr="00C877DC">
        <w:rPr>
          <w:rFonts w:cs="B Lotus" w:hint="eastAsia"/>
          <w:sz w:val="28"/>
          <w:szCs w:val="28"/>
          <w:rtl/>
        </w:rPr>
        <w:t>ملّی</w:t>
      </w:r>
      <w:r w:rsidRPr="00C877DC">
        <w:rPr>
          <w:rFonts w:cs="B Lotus"/>
          <w:sz w:val="28"/>
          <w:szCs w:val="28"/>
          <w:rtl/>
        </w:rPr>
        <w:t xml:space="preserve"> </w:t>
      </w:r>
      <w:r w:rsidRPr="00C877DC">
        <w:rPr>
          <w:rFonts w:cs="B Lotus" w:hint="eastAsia"/>
          <w:sz w:val="28"/>
          <w:szCs w:val="28"/>
          <w:rtl/>
        </w:rPr>
        <w:t>ترک</w:t>
      </w:r>
      <w:r w:rsidRPr="00C877DC">
        <w:rPr>
          <w:rFonts w:cs="B Lotus" w:hint="cs"/>
          <w:sz w:val="28"/>
          <w:szCs w:val="28"/>
          <w:rtl/>
        </w:rPr>
        <w:t>ی</w:t>
      </w:r>
      <w:r w:rsidRPr="00C877DC">
        <w:rPr>
          <w:rFonts w:cs="B Lotus" w:hint="eastAsia"/>
          <w:sz w:val="28"/>
          <w:szCs w:val="28"/>
          <w:rtl/>
        </w:rPr>
        <w:t>ه</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آنکارا</w:t>
      </w:r>
      <w:r w:rsidRPr="00C877DC">
        <w:rPr>
          <w:rFonts w:cs="B Lotus"/>
          <w:sz w:val="28"/>
          <w:szCs w:val="28"/>
          <w:rtl/>
        </w:rPr>
        <w:t xml:space="preserve"> </w:t>
      </w:r>
      <w:r w:rsidRPr="00C877DC">
        <w:rPr>
          <w:rFonts w:cs="B Lotus" w:hint="eastAsia"/>
          <w:sz w:val="28"/>
          <w:szCs w:val="28"/>
          <w:rtl/>
        </w:rPr>
        <w:t>برگزار</w:t>
      </w:r>
      <w:r w:rsidRPr="00C877DC">
        <w:rPr>
          <w:rFonts w:cs="B Lotus"/>
          <w:sz w:val="28"/>
          <w:szCs w:val="28"/>
          <w:rtl/>
        </w:rPr>
        <w:t xml:space="preserve"> </w:t>
      </w:r>
      <w:r w:rsidRPr="00C877DC">
        <w:rPr>
          <w:rFonts w:cs="B Lotus" w:hint="eastAsia"/>
          <w:sz w:val="28"/>
          <w:szCs w:val="28"/>
          <w:rtl/>
        </w:rPr>
        <w:t>شده</w:t>
      </w:r>
      <w:r w:rsidRPr="00C877DC">
        <w:rPr>
          <w:rFonts w:cs="B Lotus"/>
          <w:sz w:val="28"/>
          <w:szCs w:val="28"/>
          <w:rtl/>
        </w:rPr>
        <w:t xml:space="preserve"> </w:t>
      </w:r>
      <w:r w:rsidRPr="00C877DC">
        <w:rPr>
          <w:rFonts w:cs="B Lotus" w:hint="eastAsia"/>
          <w:sz w:val="28"/>
          <w:szCs w:val="28"/>
          <w:rtl/>
        </w:rPr>
        <w:t>بود</w:t>
      </w:r>
      <w:r w:rsidR="004A2252"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ب</w:t>
      </w:r>
      <w:r w:rsidRPr="00C877DC">
        <w:rPr>
          <w:rFonts w:cs="B Lotus" w:hint="cs"/>
          <w:sz w:val="28"/>
          <w:szCs w:val="28"/>
          <w:rtl/>
        </w:rPr>
        <w:t>ی</w:t>
      </w:r>
      <w:r w:rsidRPr="00C877DC">
        <w:rPr>
          <w:rFonts w:cs="B Lotus" w:hint="eastAsia"/>
          <w:sz w:val="28"/>
          <w:szCs w:val="28"/>
          <w:rtl/>
        </w:rPr>
        <w:t>ش</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ی</w:t>
      </w:r>
      <w:r w:rsidRPr="00C877DC">
        <w:rPr>
          <w:rFonts w:cs="B Lotus" w:hint="eastAsia"/>
          <w:sz w:val="28"/>
          <w:szCs w:val="28"/>
          <w:rtl/>
        </w:rPr>
        <w:t>کصد</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پنجاه</w:t>
      </w:r>
      <w:r w:rsidRPr="00C877DC">
        <w:rPr>
          <w:rFonts w:cs="B Lotus"/>
          <w:sz w:val="28"/>
          <w:szCs w:val="28"/>
          <w:rtl/>
        </w:rPr>
        <w:t xml:space="preserve"> </w:t>
      </w:r>
      <w:r w:rsidRPr="00C877DC">
        <w:rPr>
          <w:rFonts w:cs="B Lotus" w:hint="eastAsia"/>
          <w:sz w:val="28"/>
          <w:szCs w:val="28"/>
          <w:rtl/>
        </w:rPr>
        <w:t>نسخ</w:t>
      </w:r>
      <w:r w:rsidR="004A2252" w:rsidRPr="00C877DC">
        <w:rPr>
          <w:rFonts w:cs="B Lotus" w:hint="cs"/>
          <w:sz w:val="28"/>
          <w:szCs w:val="28"/>
          <w:rtl/>
        </w:rPr>
        <w:t>ۀ</w:t>
      </w:r>
      <w:r w:rsidRPr="00C877DC">
        <w:rPr>
          <w:rFonts w:cs="B Lotus"/>
          <w:sz w:val="28"/>
          <w:szCs w:val="28"/>
          <w:rtl/>
        </w:rPr>
        <w:t xml:space="preserve"> </w:t>
      </w:r>
      <w:r w:rsidR="00FC3E10" w:rsidRPr="00C877DC">
        <w:rPr>
          <w:rFonts w:cs="B Lotus" w:hint="eastAsia"/>
          <w:sz w:val="28"/>
          <w:szCs w:val="28"/>
          <w:rtl/>
        </w:rPr>
        <w:t>خطّی</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حدود</w:t>
      </w:r>
      <w:r w:rsidRPr="00C877DC">
        <w:rPr>
          <w:rFonts w:cs="B Lotus"/>
          <w:sz w:val="28"/>
          <w:szCs w:val="28"/>
          <w:rtl/>
        </w:rPr>
        <w:t xml:space="preserve"> 1500 </w:t>
      </w:r>
      <w:r w:rsidRPr="00C877DC">
        <w:rPr>
          <w:rFonts w:cs="B Lotus" w:hint="eastAsia"/>
          <w:sz w:val="28"/>
          <w:szCs w:val="28"/>
          <w:rtl/>
        </w:rPr>
        <w:t>نسخه</w:t>
      </w:r>
      <w:r w:rsidRPr="00C877DC">
        <w:rPr>
          <w:rFonts w:cs="B Lotus"/>
          <w:sz w:val="28"/>
          <w:szCs w:val="28"/>
          <w:rtl/>
        </w:rPr>
        <w:t xml:space="preserve"> </w:t>
      </w:r>
      <w:r w:rsidR="00FC3E10" w:rsidRPr="00C877DC">
        <w:rPr>
          <w:rFonts w:cs="B Lotus" w:hint="eastAsia"/>
          <w:sz w:val="28"/>
          <w:szCs w:val="28"/>
          <w:rtl/>
        </w:rPr>
        <w:t>خطّی</w:t>
      </w:r>
      <w:r w:rsidRPr="00C877DC">
        <w:rPr>
          <w:rFonts w:cs="B Lotus"/>
          <w:sz w:val="28"/>
          <w:szCs w:val="28"/>
          <w:rtl/>
        </w:rPr>
        <w:t xml:space="preserve"> </w:t>
      </w:r>
      <w:r w:rsidRPr="00C877DC">
        <w:rPr>
          <w:rFonts w:cs="B Lotus" w:hint="eastAsia"/>
          <w:sz w:val="28"/>
          <w:szCs w:val="28"/>
          <w:rtl/>
        </w:rPr>
        <w:t>فارس</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موجود</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گنج</w:t>
      </w:r>
      <w:r w:rsidRPr="00C877DC">
        <w:rPr>
          <w:rFonts w:cs="B Lotus" w:hint="cs"/>
          <w:sz w:val="28"/>
          <w:szCs w:val="28"/>
          <w:rtl/>
        </w:rPr>
        <w:t>ی</w:t>
      </w:r>
      <w:r w:rsidRPr="00C877DC">
        <w:rPr>
          <w:rFonts w:cs="B Lotus" w:hint="eastAsia"/>
          <w:sz w:val="28"/>
          <w:szCs w:val="28"/>
          <w:rtl/>
        </w:rPr>
        <w:t>ن</w:t>
      </w:r>
      <w:r w:rsidR="004A2252"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نسخ</w:t>
      </w:r>
      <w:r w:rsidR="004A2252" w:rsidRPr="00C877DC">
        <w:rPr>
          <w:rFonts w:cs="B Lotus" w:hint="cs"/>
          <w:sz w:val="28"/>
          <w:szCs w:val="28"/>
          <w:rtl/>
        </w:rPr>
        <w:t>ه</w:t>
      </w:r>
      <w:r w:rsidR="004A2252" w:rsidRPr="00C877DC">
        <w:rPr>
          <w:rFonts w:cs="B Lotus" w:hint="eastAsia"/>
          <w:sz w:val="28"/>
          <w:szCs w:val="28"/>
          <w:rtl/>
        </w:rPr>
        <w:t>‌</w:t>
      </w:r>
      <w:r w:rsidR="004A2252" w:rsidRPr="00C877DC">
        <w:rPr>
          <w:rFonts w:cs="B Lotus" w:hint="cs"/>
          <w:sz w:val="28"/>
          <w:szCs w:val="28"/>
          <w:rtl/>
        </w:rPr>
        <w:t>های</w:t>
      </w:r>
      <w:r w:rsidRPr="00C877DC">
        <w:rPr>
          <w:rFonts w:cs="B Lotus"/>
          <w:sz w:val="28"/>
          <w:szCs w:val="28"/>
          <w:rtl/>
        </w:rPr>
        <w:t xml:space="preserve"> </w:t>
      </w:r>
      <w:r w:rsidR="00FC3E10" w:rsidRPr="00C877DC">
        <w:rPr>
          <w:rFonts w:cs="B Lotus" w:hint="eastAsia"/>
          <w:sz w:val="28"/>
          <w:szCs w:val="28"/>
          <w:rtl/>
        </w:rPr>
        <w:t>خطّی</w:t>
      </w:r>
      <w:r w:rsidRPr="00C877DC">
        <w:rPr>
          <w:rFonts w:cs="B Lotus"/>
          <w:sz w:val="28"/>
          <w:szCs w:val="28"/>
          <w:rtl/>
        </w:rPr>
        <w:t xml:space="preserve"> </w:t>
      </w:r>
      <w:r w:rsidRPr="00C877DC">
        <w:rPr>
          <w:rFonts w:cs="B Lotus" w:hint="eastAsia"/>
          <w:sz w:val="28"/>
          <w:szCs w:val="28"/>
          <w:rtl/>
        </w:rPr>
        <w:t>کتابخانه</w:t>
      </w:r>
      <w:r w:rsidRPr="00C877DC">
        <w:rPr>
          <w:rFonts w:cs="B Lotus"/>
          <w:sz w:val="28"/>
          <w:szCs w:val="28"/>
          <w:rtl/>
        </w:rPr>
        <w:t xml:space="preserve"> </w:t>
      </w:r>
      <w:r w:rsidR="0088184E" w:rsidRPr="00C877DC">
        <w:rPr>
          <w:rFonts w:cs="B Lotus" w:hint="eastAsia"/>
          <w:sz w:val="28"/>
          <w:szCs w:val="28"/>
          <w:rtl/>
        </w:rPr>
        <w:t>ملّی</w:t>
      </w:r>
      <w:r w:rsidRPr="00C877DC">
        <w:rPr>
          <w:rFonts w:cs="B Lotus"/>
          <w:sz w:val="28"/>
          <w:szCs w:val="28"/>
          <w:rtl/>
        </w:rPr>
        <w:t xml:space="preserve"> </w:t>
      </w:r>
      <w:r w:rsidRPr="00C877DC">
        <w:rPr>
          <w:rFonts w:cs="B Lotus" w:hint="eastAsia"/>
          <w:sz w:val="28"/>
          <w:szCs w:val="28"/>
          <w:rtl/>
        </w:rPr>
        <w:t>ترک</w:t>
      </w:r>
      <w:r w:rsidRPr="00C877DC">
        <w:rPr>
          <w:rFonts w:cs="B Lotus" w:hint="cs"/>
          <w:sz w:val="28"/>
          <w:szCs w:val="28"/>
          <w:rtl/>
        </w:rPr>
        <w:t>ی</w:t>
      </w:r>
      <w:r w:rsidRPr="00C877DC">
        <w:rPr>
          <w:rFonts w:cs="B Lotus" w:hint="eastAsia"/>
          <w:sz w:val="28"/>
          <w:szCs w:val="28"/>
          <w:rtl/>
        </w:rPr>
        <w:t>ه</w:t>
      </w:r>
      <w:r w:rsidR="004A2252"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که</w:t>
      </w:r>
      <w:r w:rsidRPr="00C877DC">
        <w:rPr>
          <w:rFonts w:cs="B Lotus"/>
          <w:sz w:val="28"/>
          <w:szCs w:val="28"/>
          <w:rtl/>
        </w:rPr>
        <w:t xml:space="preserve"> </w:t>
      </w:r>
      <w:r w:rsidRPr="00C877DC">
        <w:rPr>
          <w:rFonts w:cs="B Lotus" w:hint="eastAsia"/>
          <w:sz w:val="28"/>
          <w:szCs w:val="28"/>
          <w:rtl/>
        </w:rPr>
        <w:t>نمونه</w:t>
      </w:r>
      <w:r w:rsidRPr="00C877DC">
        <w:rPr>
          <w:rFonts w:cs="B Lotus"/>
          <w:sz w:val="28"/>
          <w:szCs w:val="28"/>
        </w:rPr>
        <w:t>‌</w:t>
      </w:r>
      <w:r w:rsidRPr="00C877DC">
        <w:rPr>
          <w:rFonts w:cs="B Lotus" w:hint="eastAsia"/>
          <w:sz w:val="28"/>
          <w:szCs w:val="28"/>
          <w:rtl/>
        </w:rPr>
        <w:t>ها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نف</w:t>
      </w:r>
      <w:r w:rsidRPr="00C877DC">
        <w:rPr>
          <w:rFonts w:cs="B Lotus" w:hint="cs"/>
          <w:sz w:val="28"/>
          <w:szCs w:val="28"/>
          <w:rtl/>
        </w:rPr>
        <w:t>ی</w:t>
      </w:r>
      <w:r w:rsidRPr="00C877DC">
        <w:rPr>
          <w:rFonts w:cs="B Lotus" w:hint="eastAsia"/>
          <w:sz w:val="28"/>
          <w:szCs w:val="28"/>
          <w:rtl/>
        </w:rPr>
        <w:t>س</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آثار</w:t>
      </w:r>
      <w:r w:rsidRPr="00C877DC">
        <w:rPr>
          <w:rFonts w:cs="B Lotus"/>
          <w:sz w:val="28"/>
          <w:szCs w:val="28"/>
          <w:rtl/>
        </w:rPr>
        <w:t xml:space="preserve"> </w:t>
      </w:r>
      <w:r w:rsidRPr="00C877DC">
        <w:rPr>
          <w:rFonts w:cs="B Lotus" w:hint="eastAsia"/>
          <w:sz w:val="28"/>
          <w:szCs w:val="28"/>
          <w:rtl/>
        </w:rPr>
        <w:t>ادب</w:t>
      </w:r>
      <w:r w:rsidRPr="00C877DC">
        <w:rPr>
          <w:rFonts w:cs="B Lotus" w:hint="cs"/>
          <w:sz w:val="28"/>
          <w:szCs w:val="28"/>
          <w:rtl/>
        </w:rPr>
        <w:t>ی</w:t>
      </w:r>
      <w:r w:rsidR="004A2252" w:rsidRPr="00C877DC">
        <w:rPr>
          <w:rFonts w:cs="B Lotus" w:hint="cs"/>
          <w:sz w:val="28"/>
          <w:szCs w:val="28"/>
          <w:rtl/>
        </w:rPr>
        <w:t>ّ</w:t>
      </w:r>
      <w:r w:rsidRPr="00C877DC">
        <w:rPr>
          <w:rFonts w:cs="B Lotus" w:hint="eastAsia"/>
          <w:sz w:val="28"/>
          <w:szCs w:val="28"/>
          <w:rtl/>
        </w:rPr>
        <w:t>ات</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عرفان</w:t>
      </w:r>
      <w:r w:rsidRPr="00C877DC">
        <w:rPr>
          <w:rFonts w:cs="B Lotus"/>
          <w:sz w:val="28"/>
          <w:szCs w:val="28"/>
          <w:rtl/>
        </w:rPr>
        <w:t xml:space="preserve"> </w:t>
      </w:r>
      <w:r w:rsidRPr="00C877DC">
        <w:rPr>
          <w:rFonts w:cs="B Lotus" w:hint="eastAsia"/>
          <w:sz w:val="28"/>
          <w:szCs w:val="28"/>
          <w:rtl/>
        </w:rPr>
        <w:t>اسلام</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مربوط</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قرون</w:t>
      </w:r>
      <w:r w:rsidRPr="00C877DC">
        <w:rPr>
          <w:rFonts w:cs="B Lotus"/>
          <w:sz w:val="28"/>
          <w:szCs w:val="28"/>
          <w:rtl/>
        </w:rPr>
        <w:t xml:space="preserve"> </w:t>
      </w:r>
      <w:r w:rsidRPr="00C877DC">
        <w:rPr>
          <w:rFonts w:cs="B Lotus" w:hint="eastAsia"/>
          <w:sz w:val="28"/>
          <w:szCs w:val="28"/>
          <w:rtl/>
        </w:rPr>
        <w:t>گذشته</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زبان</w:t>
      </w:r>
      <w:r w:rsidRPr="00C877DC">
        <w:rPr>
          <w:rFonts w:cs="B Lotus"/>
          <w:sz w:val="28"/>
          <w:szCs w:val="28"/>
          <w:rtl/>
        </w:rPr>
        <w:t xml:space="preserve"> </w:t>
      </w:r>
      <w:r w:rsidRPr="00C877DC">
        <w:rPr>
          <w:rFonts w:cs="B Lotus" w:hint="eastAsia"/>
          <w:sz w:val="28"/>
          <w:szCs w:val="28"/>
          <w:rtl/>
        </w:rPr>
        <w:t>فارس</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است</w:t>
      </w:r>
      <w:r w:rsidR="004A2252"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معرض</w:t>
      </w:r>
      <w:r w:rsidRPr="00C877DC">
        <w:rPr>
          <w:rFonts w:cs="B Lotus"/>
          <w:sz w:val="28"/>
          <w:szCs w:val="28"/>
          <w:rtl/>
        </w:rPr>
        <w:t xml:space="preserve"> </w:t>
      </w:r>
      <w:r w:rsidRPr="00C877DC">
        <w:rPr>
          <w:rFonts w:cs="B Lotus" w:hint="eastAsia"/>
          <w:sz w:val="28"/>
          <w:szCs w:val="28"/>
          <w:rtl/>
        </w:rPr>
        <w:t>نما</w:t>
      </w:r>
      <w:r w:rsidRPr="00C877DC">
        <w:rPr>
          <w:rFonts w:cs="B Lotus" w:hint="cs"/>
          <w:sz w:val="28"/>
          <w:szCs w:val="28"/>
          <w:rtl/>
        </w:rPr>
        <w:t>ی</w:t>
      </w:r>
      <w:r w:rsidRPr="00C877DC">
        <w:rPr>
          <w:rFonts w:cs="B Lotus" w:hint="eastAsia"/>
          <w:sz w:val="28"/>
          <w:szCs w:val="28"/>
          <w:rtl/>
        </w:rPr>
        <w:t>ش</w:t>
      </w:r>
      <w:r w:rsidRPr="00C877DC">
        <w:rPr>
          <w:rFonts w:cs="B Lotus"/>
          <w:sz w:val="28"/>
          <w:szCs w:val="28"/>
          <w:rtl/>
        </w:rPr>
        <w:t xml:space="preserve"> </w:t>
      </w:r>
      <w:r w:rsidRPr="00C877DC">
        <w:rPr>
          <w:rFonts w:cs="B Lotus" w:hint="eastAsia"/>
          <w:sz w:val="28"/>
          <w:szCs w:val="28"/>
          <w:rtl/>
        </w:rPr>
        <w:t>علاقه</w:t>
      </w:r>
      <w:r w:rsidRPr="00C877DC">
        <w:rPr>
          <w:rFonts w:cs="B Lotus"/>
          <w:sz w:val="28"/>
          <w:szCs w:val="28"/>
        </w:rPr>
        <w:t>‌</w:t>
      </w:r>
      <w:r w:rsidRPr="00C877DC">
        <w:rPr>
          <w:rFonts w:cs="B Lotus" w:hint="eastAsia"/>
          <w:sz w:val="28"/>
          <w:szCs w:val="28"/>
          <w:rtl/>
        </w:rPr>
        <w:t>مندان</w:t>
      </w:r>
      <w:r w:rsidRPr="00C877DC">
        <w:rPr>
          <w:rFonts w:cs="B Lotus"/>
          <w:sz w:val="28"/>
          <w:szCs w:val="28"/>
          <w:rtl/>
        </w:rPr>
        <w:t xml:space="preserve"> </w:t>
      </w:r>
      <w:r w:rsidRPr="00C877DC">
        <w:rPr>
          <w:rFonts w:cs="B Lotus" w:hint="eastAsia"/>
          <w:sz w:val="28"/>
          <w:szCs w:val="28"/>
          <w:rtl/>
        </w:rPr>
        <w:t>گذاشته</w:t>
      </w:r>
      <w:r w:rsidRPr="00C877DC">
        <w:rPr>
          <w:rFonts w:cs="B Lotus"/>
          <w:sz w:val="28"/>
          <w:szCs w:val="28"/>
          <w:rtl/>
        </w:rPr>
        <w:t xml:space="preserve"> </w:t>
      </w:r>
      <w:r w:rsidRPr="00C877DC">
        <w:rPr>
          <w:rFonts w:cs="B Lotus" w:hint="eastAsia"/>
          <w:sz w:val="28"/>
          <w:szCs w:val="28"/>
          <w:rtl/>
        </w:rPr>
        <w:t>شد</w:t>
      </w:r>
      <w:r w:rsidR="004A2252" w:rsidRPr="00C877DC">
        <w:rPr>
          <w:rFonts w:cs="B Lotus" w:hint="cs"/>
          <w:sz w:val="28"/>
          <w:szCs w:val="28"/>
          <w:rtl/>
        </w:rPr>
        <w:t>ه بود</w:t>
      </w:r>
      <w:r w:rsidRPr="00C877DC">
        <w:rPr>
          <w:rFonts w:cs="B Lotus"/>
          <w:sz w:val="28"/>
          <w:szCs w:val="28"/>
          <w:rtl/>
        </w:rPr>
        <w:t xml:space="preserve">. </w:t>
      </w:r>
      <w:r w:rsidRPr="00C877DC">
        <w:rPr>
          <w:rFonts w:cs="B Lotus" w:hint="eastAsia"/>
          <w:sz w:val="28"/>
          <w:szCs w:val="28"/>
          <w:rtl/>
        </w:rPr>
        <w:t>قد</w:t>
      </w:r>
      <w:r w:rsidRPr="00C877DC">
        <w:rPr>
          <w:rFonts w:cs="B Lotus" w:hint="cs"/>
          <w:sz w:val="28"/>
          <w:szCs w:val="28"/>
          <w:rtl/>
        </w:rPr>
        <w:t>ی</w:t>
      </w:r>
      <w:r w:rsidRPr="00C877DC">
        <w:rPr>
          <w:rFonts w:cs="B Lotus" w:hint="eastAsia"/>
          <w:sz w:val="28"/>
          <w:szCs w:val="28"/>
          <w:rtl/>
        </w:rPr>
        <w:t>م</w:t>
      </w:r>
      <w:r w:rsidRPr="00C877DC">
        <w:rPr>
          <w:rFonts w:cs="B Lotus" w:hint="cs"/>
          <w:sz w:val="28"/>
          <w:szCs w:val="28"/>
          <w:rtl/>
        </w:rPr>
        <w:t>ی</w:t>
      </w:r>
      <w:r w:rsidRPr="00C877DC">
        <w:rPr>
          <w:rFonts w:cs="B Lotus"/>
          <w:sz w:val="28"/>
          <w:szCs w:val="28"/>
        </w:rPr>
        <w:t>‌</w:t>
      </w:r>
      <w:r w:rsidRPr="00C877DC">
        <w:rPr>
          <w:rFonts w:cs="B Lotus" w:hint="eastAsia"/>
          <w:sz w:val="28"/>
          <w:szCs w:val="28"/>
          <w:rtl/>
        </w:rPr>
        <w:t>تر</w:t>
      </w:r>
      <w:r w:rsidRPr="00C877DC">
        <w:rPr>
          <w:rFonts w:cs="B Lotus" w:hint="cs"/>
          <w:sz w:val="28"/>
          <w:szCs w:val="28"/>
          <w:rtl/>
        </w:rPr>
        <w:t>ی</w:t>
      </w:r>
      <w:r w:rsidRPr="00C877DC">
        <w:rPr>
          <w:rFonts w:cs="B Lotus" w:hint="eastAsia"/>
          <w:sz w:val="28"/>
          <w:szCs w:val="28"/>
          <w:rtl/>
        </w:rPr>
        <w:t>ن</w:t>
      </w:r>
      <w:r w:rsidRPr="00C877DC">
        <w:rPr>
          <w:rFonts w:cs="B Lotus"/>
          <w:sz w:val="28"/>
          <w:szCs w:val="28"/>
          <w:rtl/>
        </w:rPr>
        <w:t xml:space="preserve"> </w:t>
      </w:r>
      <w:r w:rsidRPr="00C877DC">
        <w:rPr>
          <w:rFonts w:cs="B Lotus" w:hint="eastAsia"/>
          <w:sz w:val="28"/>
          <w:szCs w:val="28"/>
          <w:rtl/>
        </w:rPr>
        <w:t>نسخ</w:t>
      </w:r>
      <w:r w:rsidR="004A2252" w:rsidRPr="00C877DC">
        <w:rPr>
          <w:rFonts w:cs="B Lotus" w:hint="cs"/>
          <w:sz w:val="28"/>
          <w:szCs w:val="28"/>
          <w:rtl/>
        </w:rPr>
        <w:t xml:space="preserve">ۀ </w:t>
      </w:r>
      <w:r w:rsidR="00FC3E10" w:rsidRPr="00C877DC">
        <w:rPr>
          <w:rFonts w:cs="B Lotus" w:hint="cs"/>
          <w:sz w:val="28"/>
          <w:szCs w:val="28"/>
          <w:rtl/>
        </w:rPr>
        <w:t>خطّی</w:t>
      </w:r>
      <w:r w:rsidRPr="00C877DC">
        <w:rPr>
          <w:rFonts w:cs="B Lotus"/>
          <w:sz w:val="28"/>
          <w:szCs w:val="28"/>
          <w:rtl/>
        </w:rPr>
        <w:t xml:space="preserve"> </w:t>
      </w:r>
      <w:r w:rsidRPr="00C877DC">
        <w:rPr>
          <w:rFonts w:cs="B Lotus" w:hint="eastAsia"/>
          <w:sz w:val="28"/>
          <w:szCs w:val="28"/>
          <w:rtl/>
        </w:rPr>
        <w:t>ارائه</w:t>
      </w:r>
      <w:r w:rsidRPr="00C877DC">
        <w:rPr>
          <w:rFonts w:cs="B Lotus"/>
          <w:sz w:val="28"/>
          <w:szCs w:val="28"/>
          <w:rtl/>
        </w:rPr>
        <w:t xml:space="preserve"> </w:t>
      </w:r>
      <w:r w:rsidRPr="00C877DC">
        <w:rPr>
          <w:rFonts w:cs="B Lotus" w:hint="eastAsia"/>
          <w:sz w:val="28"/>
          <w:szCs w:val="28"/>
          <w:rtl/>
        </w:rPr>
        <w:t>شده</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ا</w:t>
      </w:r>
      <w:r w:rsidRPr="00C877DC">
        <w:rPr>
          <w:rFonts w:cs="B Lotus" w:hint="cs"/>
          <w:sz w:val="28"/>
          <w:szCs w:val="28"/>
          <w:rtl/>
        </w:rPr>
        <w:t>ی</w:t>
      </w:r>
      <w:r w:rsidRPr="00C877DC">
        <w:rPr>
          <w:rFonts w:cs="B Lotus" w:hint="eastAsia"/>
          <w:sz w:val="28"/>
          <w:szCs w:val="28"/>
          <w:rtl/>
        </w:rPr>
        <w:t>ن</w:t>
      </w:r>
      <w:r w:rsidRPr="00C877DC">
        <w:rPr>
          <w:rFonts w:cs="B Lotus"/>
          <w:sz w:val="28"/>
          <w:szCs w:val="28"/>
          <w:rtl/>
        </w:rPr>
        <w:t xml:space="preserve"> </w:t>
      </w:r>
      <w:r w:rsidRPr="00C877DC">
        <w:rPr>
          <w:rFonts w:cs="B Lotus" w:hint="eastAsia"/>
          <w:sz w:val="28"/>
          <w:szCs w:val="28"/>
          <w:rtl/>
        </w:rPr>
        <w:t>نما</w:t>
      </w:r>
      <w:r w:rsidRPr="00C877DC">
        <w:rPr>
          <w:rFonts w:cs="B Lotus" w:hint="cs"/>
          <w:sz w:val="28"/>
          <w:szCs w:val="28"/>
          <w:rtl/>
        </w:rPr>
        <w:t>ی</w:t>
      </w:r>
      <w:r w:rsidRPr="00C877DC">
        <w:rPr>
          <w:rFonts w:cs="B Lotus" w:hint="eastAsia"/>
          <w:sz w:val="28"/>
          <w:szCs w:val="28"/>
          <w:rtl/>
        </w:rPr>
        <w:t>شگاه</w:t>
      </w:r>
      <w:r w:rsidR="004A2252"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کتاب</w:t>
      </w:r>
      <w:r w:rsidRPr="00C877DC">
        <w:rPr>
          <w:rFonts w:cs="B Lotus"/>
          <w:sz w:val="28"/>
          <w:szCs w:val="28"/>
          <w:rtl/>
        </w:rPr>
        <w:t xml:space="preserve"> «</w:t>
      </w:r>
      <w:r w:rsidRPr="00C877DC">
        <w:rPr>
          <w:rFonts w:cs="B Lotus" w:hint="eastAsia"/>
          <w:sz w:val="28"/>
          <w:szCs w:val="28"/>
          <w:rtl/>
        </w:rPr>
        <w:t>ک</w:t>
      </w:r>
      <w:r w:rsidRPr="00C877DC">
        <w:rPr>
          <w:rFonts w:cs="B Lotus" w:hint="cs"/>
          <w:sz w:val="28"/>
          <w:szCs w:val="28"/>
          <w:rtl/>
        </w:rPr>
        <w:t>ی</w:t>
      </w:r>
      <w:r w:rsidRPr="00C877DC">
        <w:rPr>
          <w:rFonts w:cs="B Lotus" w:hint="eastAsia"/>
          <w:sz w:val="28"/>
          <w:szCs w:val="28"/>
          <w:rtl/>
        </w:rPr>
        <w:t>م</w:t>
      </w:r>
      <w:r w:rsidRPr="00C877DC">
        <w:rPr>
          <w:rFonts w:cs="B Lotus" w:hint="cs"/>
          <w:sz w:val="28"/>
          <w:szCs w:val="28"/>
          <w:rtl/>
        </w:rPr>
        <w:t>ی</w:t>
      </w:r>
      <w:r w:rsidRPr="00C877DC">
        <w:rPr>
          <w:rFonts w:cs="B Lotus" w:hint="eastAsia"/>
          <w:sz w:val="28"/>
          <w:szCs w:val="28"/>
          <w:rtl/>
        </w:rPr>
        <w:t>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سعادت</w:t>
      </w:r>
      <w:r w:rsidRPr="00C877DC">
        <w:rPr>
          <w:rFonts w:cs="B Lotus"/>
          <w:sz w:val="28"/>
          <w:szCs w:val="28"/>
          <w:rtl/>
        </w:rPr>
        <w:t xml:space="preserve">» </w:t>
      </w:r>
      <w:r w:rsidRPr="00C877DC">
        <w:rPr>
          <w:rFonts w:cs="B Lotus" w:hint="eastAsia"/>
          <w:sz w:val="28"/>
          <w:szCs w:val="28"/>
          <w:rtl/>
        </w:rPr>
        <w:t>اثر</w:t>
      </w:r>
      <w:r w:rsidRPr="00C877DC">
        <w:rPr>
          <w:rFonts w:cs="B Lotus"/>
          <w:sz w:val="28"/>
          <w:szCs w:val="28"/>
          <w:rtl/>
        </w:rPr>
        <w:t xml:space="preserve"> «</w:t>
      </w:r>
      <w:r w:rsidRPr="00C877DC">
        <w:rPr>
          <w:rFonts w:cs="B Lotus" w:hint="eastAsia"/>
          <w:sz w:val="28"/>
          <w:szCs w:val="28"/>
          <w:rtl/>
        </w:rPr>
        <w:t>امام</w:t>
      </w:r>
      <w:r w:rsidRPr="00C877DC">
        <w:rPr>
          <w:rFonts w:cs="B Lotus"/>
          <w:sz w:val="28"/>
          <w:szCs w:val="28"/>
          <w:rtl/>
        </w:rPr>
        <w:t xml:space="preserve"> </w:t>
      </w:r>
      <w:r w:rsidR="004A2252" w:rsidRPr="00C877DC">
        <w:rPr>
          <w:rFonts w:cs="B Lotus" w:hint="cs"/>
          <w:sz w:val="28"/>
          <w:szCs w:val="28"/>
          <w:rtl/>
        </w:rPr>
        <w:t xml:space="preserve">محمّد </w:t>
      </w:r>
      <w:r w:rsidRPr="00C877DC">
        <w:rPr>
          <w:rFonts w:cs="B Lotus" w:hint="eastAsia"/>
          <w:sz w:val="28"/>
          <w:szCs w:val="28"/>
          <w:rtl/>
        </w:rPr>
        <w:t>غزال</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خط</w:t>
      </w:r>
      <w:r w:rsidRPr="00C877DC">
        <w:rPr>
          <w:rFonts w:cs="B Lotus"/>
          <w:sz w:val="28"/>
          <w:szCs w:val="28"/>
          <w:rtl/>
        </w:rPr>
        <w:t xml:space="preserve"> </w:t>
      </w:r>
      <w:r w:rsidR="004A2252" w:rsidRPr="00C877DC">
        <w:rPr>
          <w:rFonts w:cs="B Lotus" w:hint="cs"/>
          <w:sz w:val="28"/>
          <w:szCs w:val="28"/>
          <w:rtl/>
        </w:rPr>
        <w:t>«</w:t>
      </w:r>
      <w:r w:rsidRPr="00C877DC">
        <w:rPr>
          <w:rFonts w:cs="B Lotus" w:hint="eastAsia"/>
          <w:sz w:val="28"/>
          <w:szCs w:val="28"/>
          <w:rtl/>
        </w:rPr>
        <w:t>مح</w:t>
      </w:r>
      <w:r w:rsidRPr="00C877DC">
        <w:rPr>
          <w:rFonts w:cs="B Lotus" w:hint="cs"/>
          <w:sz w:val="28"/>
          <w:szCs w:val="28"/>
          <w:rtl/>
        </w:rPr>
        <w:t>ی</w:t>
      </w:r>
      <w:r w:rsidR="00037A7D" w:rsidRPr="00C877DC">
        <w:rPr>
          <w:rFonts w:cs="B Lotus" w:hint="eastAsia"/>
          <w:sz w:val="28"/>
          <w:szCs w:val="28"/>
          <w:rtl/>
        </w:rPr>
        <w:t>‌</w:t>
      </w:r>
      <w:r w:rsidRPr="00C877DC">
        <w:rPr>
          <w:rFonts w:cs="B Lotus" w:hint="eastAsia"/>
          <w:sz w:val="28"/>
          <w:szCs w:val="28"/>
          <w:rtl/>
        </w:rPr>
        <w:t>الد</w:t>
      </w:r>
      <w:r w:rsidR="004A2252" w:rsidRPr="00C877DC">
        <w:rPr>
          <w:rFonts w:cs="B Lotus" w:hint="cs"/>
          <w:sz w:val="28"/>
          <w:szCs w:val="28"/>
          <w:rtl/>
        </w:rPr>
        <w:t>ّ</w:t>
      </w:r>
      <w:r w:rsidRPr="00C877DC">
        <w:rPr>
          <w:rFonts w:cs="B Lotus" w:hint="cs"/>
          <w:sz w:val="28"/>
          <w:szCs w:val="28"/>
          <w:rtl/>
        </w:rPr>
        <w:t>ی</w:t>
      </w:r>
      <w:r w:rsidRPr="00C877DC">
        <w:rPr>
          <w:rFonts w:cs="B Lotus" w:hint="eastAsia"/>
          <w:sz w:val="28"/>
          <w:szCs w:val="28"/>
          <w:rtl/>
        </w:rPr>
        <w:t>ن</w:t>
      </w:r>
      <w:r w:rsidRPr="00C877DC">
        <w:rPr>
          <w:rFonts w:cs="B Lotus"/>
          <w:sz w:val="28"/>
          <w:szCs w:val="28"/>
          <w:rtl/>
        </w:rPr>
        <w:t xml:space="preserve"> </w:t>
      </w:r>
      <w:r w:rsidRPr="00C877DC">
        <w:rPr>
          <w:rFonts w:cs="B Lotus" w:hint="eastAsia"/>
          <w:sz w:val="28"/>
          <w:szCs w:val="28"/>
          <w:rtl/>
        </w:rPr>
        <w:t>عرب</w:t>
      </w:r>
      <w:r w:rsidRPr="00C877DC">
        <w:rPr>
          <w:rFonts w:cs="B Lotus" w:hint="cs"/>
          <w:sz w:val="28"/>
          <w:szCs w:val="28"/>
          <w:rtl/>
        </w:rPr>
        <w:t>ی</w:t>
      </w:r>
      <w:r w:rsidR="004A2252"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است</w:t>
      </w:r>
      <w:r w:rsidRPr="00C877DC">
        <w:rPr>
          <w:rFonts w:cs="B Lotus"/>
          <w:sz w:val="28"/>
          <w:szCs w:val="28"/>
          <w:rtl/>
        </w:rPr>
        <w:t xml:space="preserve"> </w:t>
      </w:r>
      <w:r w:rsidRPr="00C877DC">
        <w:rPr>
          <w:rFonts w:cs="B Lotus" w:hint="eastAsia"/>
          <w:sz w:val="28"/>
          <w:szCs w:val="28"/>
          <w:rtl/>
        </w:rPr>
        <w:t>که</w:t>
      </w:r>
      <w:r w:rsidRPr="00C877DC">
        <w:rPr>
          <w:rFonts w:cs="B Lotus"/>
          <w:sz w:val="28"/>
          <w:szCs w:val="28"/>
          <w:rtl/>
        </w:rPr>
        <w:t xml:space="preserve"> </w:t>
      </w:r>
      <w:r w:rsidRPr="00C877DC">
        <w:rPr>
          <w:rFonts w:cs="B Lotus" w:hint="eastAsia"/>
          <w:sz w:val="28"/>
          <w:szCs w:val="28"/>
          <w:rtl/>
        </w:rPr>
        <w:t>مربوط</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هشتصد</w:t>
      </w:r>
      <w:r w:rsidRPr="00C877DC">
        <w:rPr>
          <w:rFonts w:cs="B Lotus"/>
          <w:sz w:val="28"/>
          <w:szCs w:val="28"/>
          <w:rtl/>
        </w:rPr>
        <w:t xml:space="preserve"> </w:t>
      </w:r>
      <w:r w:rsidRPr="00C877DC">
        <w:rPr>
          <w:rFonts w:cs="B Lotus" w:hint="eastAsia"/>
          <w:sz w:val="28"/>
          <w:szCs w:val="28"/>
          <w:rtl/>
        </w:rPr>
        <w:t>سال</w:t>
      </w:r>
      <w:r w:rsidRPr="00C877DC">
        <w:rPr>
          <w:rFonts w:cs="B Lotus"/>
          <w:sz w:val="28"/>
          <w:szCs w:val="28"/>
          <w:rtl/>
        </w:rPr>
        <w:t xml:space="preserve"> </w:t>
      </w:r>
      <w:r w:rsidRPr="00C877DC">
        <w:rPr>
          <w:rFonts w:cs="B Lotus" w:hint="eastAsia"/>
          <w:sz w:val="28"/>
          <w:szCs w:val="28"/>
          <w:rtl/>
        </w:rPr>
        <w:t>پ</w:t>
      </w:r>
      <w:r w:rsidRPr="00C877DC">
        <w:rPr>
          <w:rFonts w:cs="B Lotus" w:hint="cs"/>
          <w:sz w:val="28"/>
          <w:szCs w:val="28"/>
          <w:rtl/>
        </w:rPr>
        <w:t>ی</w:t>
      </w:r>
      <w:r w:rsidRPr="00C877DC">
        <w:rPr>
          <w:rFonts w:cs="B Lotus" w:hint="eastAsia"/>
          <w:sz w:val="28"/>
          <w:szCs w:val="28"/>
          <w:rtl/>
        </w:rPr>
        <w:t>ش</w:t>
      </w:r>
      <w:r w:rsidRPr="00C877DC">
        <w:rPr>
          <w:rFonts w:cs="B Lotus"/>
          <w:sz w:val="28"/>
          <w:szCs w:val="28"/>
          <w:rtl/>
        </w:rPr>
        <w:t xml:space="preserve"> </w:t>
      </w:r>
      <w:r w:rsidRPr="00C877DC">
        <w:rPr>
          <w:rFonts w:cs="B Lotus" w:hint="eastAsia"/>
          <w:sz w:val="28"/>
          <w:szCs w:val="28"/>
          <w:rtl/>
        </w:rPr>
        <w:t>است</w:t>
      </w:r>
      <w:r w:rsidRPr="00C877DC">
        <w:rPr>
          <w:rFonts w:cs="B Lotus"/>
          <w:sz w:val="28"/>
          <w:szCs w:val="28"/>
          <w:rtl/>
        </w:rPr>
        <w:t xml:space="preserve"> (</w:t>
      </w:r>
      <w:r w:rsidR="004A2252" w:rsidRPr="00C877DC">
        <w:rPr>
          <w:rFonts w:cs="B Lotus" w:hint="cs"/>
          <w:sz w:val="28"/>
          <w:szCs w:val="28"/>
          <w:rtl/>
        </w:rPr>
        <w:t xml:space="preserve">[هزار و پانصد] </w:t>
      </w:r>
      <w:r w:rsidRPr="00C877DC">
        <w:rPr>
          <w:rFonts w:cs="B Lotus"/>
          <w:sz w:val="28"/>
          <w:szCs w:val="28"/>
          <w:rtl/>
        </w:rPr>
        <w:t xml:space="preserve">1500 </w:t>
      </w:r>
      <w:r w:rsidRPr="00C877DC">
        <w:rPr>
          <w:rFonts w:cs="B Lotus" w:hint="eastAsia"/>
          <w:sz w:val="28"/>
          <w:szCs w:val="28"/>
          <w:rtl/>
        </w:rPr>
        <w:t>نسخ</w:t>
      </w:r>
      <w:r w:rsidR="004A2252"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خط</w:t>
      </w:r>
      <w:r w:rsidR="004A2252" w:rsidRPr="00C877DC">
        <w:rPr>
          <w:rFonts w:cs="B Lotus" w:hint="cs"/>
          <w:sz w:val="28"/>
          <w:szCs w:val="28"/>
          <w:rtl/>
        </w:rPr>
        <w:t>ّ</w:t>
      </w:r>
      <w:r w:rsidRPr="00C877DC">
        <w:rPr>
          <w:rFonts w:cs="B Lotus" w:hint="eastAsia"/>
          <w:sz w:val="28"/>
          <w:szCs w:val="28"/>
          <w:rtl/>
        </w:rPr>
        <w:t>ي</w:t>
      </w:r>
      <w:r w:rsidRPr="00C877DC">
        <w:rPr>
          <w:rFonts w:cs="B Lotus"/>
          <w:sz w:val="28"/>
          <w:szCs w:val="28"/>
          <w:rtl/>
        </w:rPr>
        <w:t xml:space="preserve"> </w:t>
      </w:r>
      <w:r w:rsidRPr="00C877DC">
        <w:rPr>
          <w:rFonts w:cs="B Lotus" w:hint="eastAsia"/>
          <w:sz w:val="28"/>
          <w:szCs w:val="28"/>
          <w:rtl/>
        </w:rPr>
        <w:t>فارسي</w:t>
      </w:r>
      <w:r w:rsidRPr="00C877DC">
        <w:rPr>
          <w:rFonts w:cs="B Lotus"/>
          <w:sz w:val="28"/>
          <w:szCs w:val="28"/>
          <w:rtl/>
        </w:rPr>
        <w:t xml:space="preserve"> </w:t>
      </w:r>
      <w:r w:rsidRPr="00C877DC">
        <w:rPr>
          <w:rFonts w:cs="B Lotus" w:hint="eastAsia"/>
          <w:sz w:val="28"/>
          <w:szCs w:val="28"/>
          <w:rtl/>
        </w:rPr>
        <w:t>در</w:t>
      </w:r>
      <w:r w:rsidR="00567E46" w:rsidRPr="00C877DC">
        <w:rPr>
          <w:rFonts w:cs="B Lotus" w:hint="cs"/>
          <w:sz w:val="28"/>
          <w:szCs w:val="28"/>
          <w:rtl/>
        </w:rPr>
        <w:t xml:space="preserve"> کتابخانۀ ملّی ترکیه</w:t>
      </w:r>
      <w:r w:rsidR="004A2252" w:rsidRPr="00C877DC">
        <w:rPr>
          <w:rFonts w:cs="B Lotus" w:hint="cs"/>
          <w:sz w:val="28"/>
          <w:szCs w:val="28"/>
          <w:rtl/>
        </w:rPr>
        <w:t>،</w:t>
      </w:r>
      <w:r w:rsidRPr="00C877DC">
        <w:rPr>
          <w:rFonts w:cs="B Lotus"/>
          <w:sz w:val="28"/>
          <w:szCs w:val="28"/>
          <w:rtl/>
        </w:rPr>
        <w:t xml:space="preserve"> 1388). </w:t>
      </w:r>
      <w:r w:rsidRPr="00C877DC">
        <w:rPr>
          <w:rFonts w:cs="B Lotus" w:hint="eastAsia"/>
          <w:sz w:val="28"/>
          <w:szCs w:val="28"/>
          <w:rtl/>
        </w:rPr>
        <w:t>ب</w:t>
      </w:r>
      <w:r w:rsidRPr="00C877DC">
        <w:rPr>
          <w:rFonts w:cs="B Lotus" w:hint="cs"/>
          <w:sz w:val="28"/>
          <w:szCs w:val="28"/>
          <w:rtl/>
        </w:rPr>
        <w:t>ی</w:t>
      </w:r>
      <w:r w:rsidRPr="00C877DC">
        <w:rPr>
          <w:rFonts w:cs="B Lotus" w:hint="eastAsia"/>
          <w:sz w:val="28"/>
          <w:szCs w:val="28"/>
          <w:rtl/>
        </w:rPr>
        <w:t>ش</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300000 </w:t>
      </w:r>
      <w:r w:rsidRPr="00C877DC">
        <w:rPr>
          <w:rFonts w:cs="B Lotus" w:hint="eastAsia"/>
          <w:sz w:val="28"/>
          <w:szCs w:val="28"/>
          <w:rtl/>
        </w:rPr>
        <w:t>نسخ</w:t>
      </w:r>
      <w:r w:rsidR="004A2252" w:rsidRPr="00C877DC">
        <w:rPr>
          <w:rFonts w:cs="B Lotus" w:hint="cs"/>
          <w:sz w:val="28"/>
          <w:szCs w:val="28"/>
          <w:rtl/>
        </w:rPr>
        <w:t>ۀ</w:t>
      </w:r>
      <w:r w:rsidRPr="00C877DC">
        <w:rPr>
          <w:rFonts w:cs="B Lotus"/>
          <w:sz w:val="28"/>
          <w:szCs w:val="28"/>
          <w:rtl/>
        </w:rPr>
        <w:t xml:space="preserve"> </w:t>
      </w:r>
      <w:r w:rsidR="00FC3E10" w:rsidRPr="00C877DC">
        <w:rPr>
          <w:rFonts w:cs="B Lotus" w:hint="eastAsia"/>
          <w:sz w:val="28"/>
          <w:szCs w:val="28"/>
          <w:rtl/>
        </w:rPr>
        <w:t>خطّی</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ب</w:t>
      </w:r>
      <w:r w:rsidRPr="00C877DC">
        <w:rPr>
          <w:rFonts w:cs="B Lotus" w:hint="cs"/>
          <w:sz w:val="28"/>
          <w:szCs w:val="28"/>
          <w:rtl/>
        </w:rPr>
        <w:t>ی</w:t>
      </w:r>
      <w:r w:rsidRPr="00C877DC">
        <w:rPr>
          <w:rFonts w:cs="B Lotus" w:hint="eastAsia"/>
          <w:sz w:val="28"/>
          <w:szCs w:val="28"/>
          <w:rtl/>
        </w:rPr>
        <w:t>ش</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صد</w:t>
      </w:r>
      <w:r w:rsidRPr="00C877DC">
        <w:rPr>
          <w:rFonts w:cs="B Lotus"/>
          <w:sz w:val="28"/>
          <w:szCs w:val="28"/>
          <w:rtl/>
        </w:rPr>
        <w:t xml:space="preserve"> </w:t>
      </w:r>
      <w:r w:rsidRPr="00C877DC">
        <w:rPr>
          <w:rFonts w:cs="B Lotus" w:hint="eastAsia"/>
          <w:sz w:val="28"/>
          <w:szCs w:val="28"/>
          <w:rtl/>
        </w:rPr>
        <w:t>کتابخان</w:t>
      </w:r>
      <w:r w:rsidR="004A2252"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ا</w:t>
      </w:r>
      <w:r w:rsidRPr="00C877DC">
        <w:rPr>
          <w:rFonts w:cs="B Lotus" w:hint="cs"/>
          <w:sz w:val="28"/>
          <w:szCs w:val="28"/>
          <w:rtl/>
        </w:rPr>
        <w:t>ی</w:t>
      </w:r>
      <w:r w:rsidRPr="00C877DC">
        <w:rPr>
          <w:rFonts w:cs="B Lotus" w:hint="eastAsia"/>
          <w:sz w:val="28"/>
          <w:szCs w:val="28"/>
          <w:rtl/>
        </w:rPr>
        <w:t>ن</w:t>
      </w:r>
      <w:r w:rsidRPr="00C877DC">
        <w:rPr>
          <w:rFonts w:cs="B Lotus"/>
          <w:sz w:val="28"/>
          <w:szCs w:val="28"/>
          <w:rtl/>
        </w:rPr>
        <w:t xml:space="preserve"> </w:t>
      </w:r>
      <w:r w:rsidRPr="00C877DC">
        <w:rPr>
          <w:rFonts w:cs="B Lotus" w:hint="eastAsia"/>
          <w:sz w:val="28"/>
          <w:szCs w:val="28"/>
          <w:rtl/>
        </w:rPr>
        <w:t>کشور</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00E00E32" w:rsidRPr="00C877DC">
        <w:rPr>
          <w:rFonts w:cs="B Lotus" w:hint="eastAsia"/>
          <w:sz w:val="28"/>
          <w:szCs w:val="28"/>
          <w:rtl/>
        </w:rPr>
        <w:t>زبان</w:t>
      </w:r>
      <w:r w:rsidR="004A2252" w:rsidRPr="00C877DC">
        <w:rPr>
          <w:rFonts w:cs="B Lotus" w:hint="cs"/>
          <w:sz w:val="28"/>
          <w:szCs w:val="28"/>
          <w:rtl/>
        </w:rPr>
        <w:t>‌</w:t>
      </w:r>
      <w:r w:rsidR="00E00E32" w:rsidRPr="00C877DC">
        <w:rPr>
          <w:rFonts w:cs="B Lotus" w:hint="eastAsia"/>
          <w:sz w:val="28"/>
          <w:szCs w:val="28"/>
          <w:rtl/>
        </w:rPr>
        <w:t>های</w:t>
      </w:r>
      <w:r w:rsidRPr="00C877DC">
        <w:rPr>
          <w:rFonts w:cs="B Lotus"/>
          <w:sz w:val="28"/>
          <w:szCs w:val="28"/>
          <w:rtl/>
        </w:rPr>
        <w:t xml:space="preserve"> </w:t>
      </w:r>
      <w:r w:rsidRPr="00C877DC">
        <w:rPr>
          <w:rFonts w:cs="B Lotus" w:hint="eastAsia"/>
          <w:sz w:val="28"/>
          <w:szCs w:val="28"/>
          <w:rtl/>
        </w:rPr>
        <w:t>عرب</w:t>
      </w:r>
      <w:r w:rsidRPr="00C877DC">
        <w:rPr>
          <w:rFonts w:cs="B Lotus" w:hint="cs"/>
          <w:sz w:val="28"/>
          <w:szCs w:val="28"/>
          <w:rtl/>
        </w:rPr>
        <w:t>ی</w:t>
      </w:r>
      <w:r w:rsidRPr="00C877DC">
        <w:rPr>
          <w:rFonts w:cs="B Lotus" w:hint="eastAsia"/>
          <w:sz w:val="28"/>
          <w:szCs w:val="28"/>
          <w:rtl/>
        </w:rPr>
        <w:t>،</w:t>
      </w:r>
      <w:r w:rsidRPr="00C877DC">
        <w:rPr>
          <w:rFonts w:cs="B Lotus"/>
          <w:sz w:val="28"/>
          <w:szCs w:val="28"/>
          <w:rtl/>
        </w:rPr>
        <w:t xml:space="preserve"> </w:t>
      </w:r>
      <w:r w:rsidRPr="00C877DC">
        <w:rPr>
          <w:rFonts w:cs="B Lotus" w:hint="eastAsia"/>
          <w:sz w:val="28"/>
          <w:szCs w:val="28"/>
          <w:rtl/>
        </w:rPr>
        <w:t>فارس</w:t>
      </w:r>
      <w:r w:rsidRPr="00C877DC">
        <w:rPr>
          <w:rFonts w:cs="B Lotus" w:hint="cs"/>
          <w:sz w:val="28"/>
          <w:szCs w:val="28"/>
          <w:rtl/>
        </w:rPr>
        <w:t>ی</w:t>
      </w:r>
      <w:r w:rsidRPr="00C877DC">
        <w:rPr>
          <w:rFonts w:cs="B Lotus" w:hint="eastAsia"/>
          <w:sz w:val="28"/>
          <w:szCs w:val="28"/>
          <w:rtl/>
        </w:rPr>
        <w:t>،</w:t>
      </w:r>
      <w:r w:rsidRPr="00C877DC">
        <w:rPr>
          <w:rFonts w:cs="B Lotus"/>
          <w:sz w:val="28"/>
          <w:szCs w:val="28"/>
          <w:rtl/>
        </w:rPr>
        <w:t xml:space="preserve"> </w:t>
      </w:r>
      <w:r w:rsidRPr="00C877DC">
        <w:rPr>
          <w:rFonts w:cs="B Lotus" w:hint="eastAsia"/>
          <w:sz w:val="28"/>
          <w:szCs w:val="28"/>
          <w:rtl/>
        </w:rPr>
        <w:t>ترک</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  </w:t>
      </w:r>
      <w:r w:rsidRPr="00C877DC">
        <w:rPr>
          <w:rFonts w:cs="B Lotus" w:hint="eastAsia"/>
          <w:sz w:val="28"/>
          <w:szCs w:val="28"/>
          <w:rtl/>
        </w:rPr>
        <w:t>وجود</w:t>
      </w:r>
      <w:r w:rsidRPr="00C877DC">
        <w:rPr>
          <w:rFonts w:cs="B Lotus"/>
          <w:sz w:val="28"/>
          <w:szCs w:val="28"/>
          <w:rtl/>
        </w:rPr>
        <w:t xml:space="preserve"> </w:t>
      </w:r>
      <w:r w:rsidRPr="00C877DC">
        <w:rPr>
          <w:rFonts w:cs="B Lotus" w:hint="eastAsia"/>
          <w:sz w:val="28"/>
          <w:szCs w:val="28"/>
          <w:rtl/>
        </w:rPr>
        <w:t>دارد</w:t>
      </w:r>
      <w:r w:rsidRPr="00C877DC">
        <w:rPr>
          <w:rFonts w:cs="B Lotus"/>
          <w:sz w:val="28"/>
          <w:szCs w:val="28"/>
          <w:rtl/>
        </w:rPr>
        <w:t xml:space="preserve"> (</w:t>
      </w:r>
      <w:r w:rsidRPr="00C877DC">
        <w:rPr>
          <w:rFonts w:cs="B Lotus" w:hint="eastAsia"/>
          <w:sz w:val="28"/>
          <w:szCs w:val="28"/>
          <w:rtl/>
        </w:rPr>
        <w:t>گنج</w:t>
      </w:r>
      <w:r w:rsidRPr="00C877DC">
        <w:rPr>
          <w:rFonts w:cs="B Lotus" w:hint="cs"/>
          <w:sz w:val="28"/>
          <w:szCs w:val="28"/>
          <w:rtl/>
        </w:rPr>
        <w:t>ی</w:t>
      </w:r>
      <w:r w:rsidRPr="00C877DC">
        <w:rPr>
          <w:rFonts w:cs="B Lotus" w:hint="eastAsia"/>
          <w:sz w:val="28"/>
          <w:szCs w:val="28"/>
          <w:rtl/>
        </w:rPr>
        <w:t>نه</w:t>
      </w:r>
      <w:r w:rsidR="00037A7D" w:rsidRPr="00C877DC">
        <w:rPr>
          <w:rFonts w:cs="B Lotus" w:hint="eastAsia"/>
          <w:sz w:val="28"/>
          <w:szCs w:val="28"/>
          <w:rtl/>
        </w:rPr>
        <w:t>‌</w:t>
      </w:r>
      <w:r w:rsidRPr="00C877DC">
        <w:rPr>
          <w:rFonts w:cs="B Lotus" w:hint="eastAsia"/>
          <w:sz w:val="28"/>
          <w:szCs w:val="28"/>
          <w:rtl/>
        </w:rPr>
        <w:t>ها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دستنو</w:t>
      </w:r>
      <w:r w:rsidRPr="00C877DC">
        <w:rPr>
          <w:rFonts w:cs="B Lotus" w:hint="cs"/>
          <w:sz w:val="28"/>
          <w:szCs w:val="28"/>
          <w:rtl/>
        </w:rPr>
        <w:t>ی</w:t>
      </w:r>
      <w:r w:rsidRPr="00C877DC">
        <w:rPr>
          <w:rFonts w:cs="B Lotus" w:hint="eastAsia"/>
          <w:sz w:val="28"/>
          <w:szCs w:val="28"/>
          <w:rtl/>
        </w:rPr>
        <w:t>س</w:t>
      </w:r>
      <w:r w:rsidR="00037A7D" w:rsidRPr="00C877DC">
        <w:rPr>
          <w:rFonts w:cs="B Lotus" w:hint="eastAsia"/>
          <w:sz w:val="28"/>
          <w:szCs w:val="28"/>
          <w:rtl/>
        </w:rPr>
        <w:t>‌</w:t>
      </w:r>
      <w:r w:rsidRPr="00C877DC">
        <w:rPr>
          <w:rFonts w:cs="B Lotus" w:hint="eastAsia"/>
          <w:sz w:val="28"/>
          <w:szCs w:val="28"/>
          <w:rtl/>
        </w:rPr>
        <w:t>ها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اسلام</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جهان</w:t>
      </w:r>
      <w:r w:rsidRPr="00C877DC">
        <w:rPr>
          <w:rFonts w:cs="B Lotus"/>
          <w:sz w:val="28"/>
          <w:szCs w:val="28"/>
          <w:rtl/>
        </w:rPr>
        <w:t xml:space="preserve"> 1388</w:t>
      </w:r>
      <w:r w:rsidRPr="00C877DC">
        <w:rPr>
          <w:rFonts w:cs="B Lotus" w:hint="eastAsia"/>
          <w:sz w:val="28"/>
          <w:szCs w:val="28"/>
          <w:rtl/>
        </w:rPr>
        <w:t>،</w:t>
      </w:r>
      <w:r w:rsidR="004A2252" w:rsidRPr="00C877DC">
        <w:rPr>
          <w:rFonts w:cs="B Lotus" w:hint="cs"/>
          <w:sz w:val="28"/>
          <w:szCs w:val="28"/>
          <w:rtl/>
        </w:rPr>
        <w:t xml:space="preserve"> ج 2،</w:t>
      </w:r>
      <w:r w:rsidRPr="00C877DC">
        <w:rPr>
          <w:rFonts w:cs="B Lotus"/>
          <w:sz w:val="28"/>
          <w:szCs w:val="28"/>
          <w:rtl/>
        </w:rPr>
        <w:t xml:space="preserve"> 955</w:t>
      </w:r>
      <w:r w:rsidR="004A2252" w:rsidRPr="00C877DC">
        <w:rPr>
          <w:rFonts w:cs="B Lotus" w:hint="cs"/>
          <w:sz w:val="28"/>
          <w:szCs w:val="28"/>
          <w:rtl/>
        </w:rPr>
        <w:t xml:space="preserve">- </w:t>
      </w:r>
      <w:r w:rsidRPr="00C877DC">
        <w:rPr>
          <w:rFonts w:cs="B Lotus"/>
          <w:sz w:val="28"/>
          <w:szCs w:val="28"/>
          <w:rtl/>
        </w:rPr>
        <w:t>1057).</w:t>
      </w:r>
    </w:p>
    <w:p w:rsidR="00022C32" w:rsidRPr="00C877DC" w:rsidRDefault="00022C32" w:rsidP="00FC2883">
      <w:pPr>
        <w:pStyle w:val="ListParagraph"/>
        <w:numPr>
          <w:ilvl w:val="0"/>
          <w:numId w:val="4"/>
        </w:numPr>
        <w:bidi/>
        <w:spacing w:line="20" w:lineRule="atLeast"/>
        <w:jc w:val="lowKashida"/>
        <w:rPr>
          <w:rFonts w:cs="B Lotus"/>
          <w:sz w:val="28"/>
          <w:szCs w:val="28"/>
        </w:rPr>
      </w:pP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کتابخان</w:t>
      </w:r>
      <w:r w:rsidR="004A2252" w:rsidRPr="00C877DC">
        <w:rPr>
          <w:rFonts w:cs="B Lotus" w:hint="cs"/>
          <w:sz w:val="28"/>
          <w:szCs w:val="28"/>
          <w:rtl/>
        </w:rPr>
        <w:t>ۀ</w:t>
      </w:r>
      <w:r w:rsidRPr="00C877DC">
        <w:rPr>
          <w:rFonts w:cs="B Lotus"/>
          <w:sz w:val="28"/>
          <w:szCs w:val="28"/>
          <w:rtl/>
        </w:rPr>
        <w:t xml:space="preserve"> </w:t>
      </w:r>
      <w:r w:rsidR="0088184E" w:rsidRPr="00C877DC">
        <w:rPr>
          <w:rFonts w:cs="B Lotus" w:hint="eastAsia"/>
          <w:sz w:val="28"/>
          <w:szCs w:val="28"/>
          <w:rtl/>
        </w:rPr>
        <w:t>ملّی</w:t>
      </w:r>
      <w:r w:rsidRPr="00C877DC">
        <w:rPr>
          <w:rFonts w:cs="B Lotus"/>
          <w:sz w:val="28"/>
          <w:szCs w:val="28"/>
          <w:rtl/>
        </w:rPr>
        <w:t xml:space="preserve"> </w:t>
      </w:r>
      <w:r w:rsidRPr="00C877DC">
        <w:rPr>
          <w:rFonts w:cs="B Lotus" w:hint="eastAsia"/>
          <w:sz w:val="28"/>
          <w:szCs w:val="28"/>
          <w:rtl/>
        </w:rPr>
        <w:t>پاکستان</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طر</w:t>
      </w:r>
      <w:r w:rsidRPr="00C877DC">
        <w:rPr>
          <w:rFonts w:cs="B Lotus" w:hint="cs"/>
          <w:sz w:val="28"/>
          <w:szCs w:val="28"/>
          <w:rtl/>
        </w:rPr>
        <w:t>ی</w:t>
      </w:r>
      <w:r w:rsidRPr="00C877DC">
        <w:rPr>
          <w:rFonts w:cs="B Lotus" w:hint="eastAsia"/>
          <w:sz w:val="28"/>
          <w:szCs w:val="28"/>
          <w:rtl/>
        </w:rPr>
        <w:t>ق</w:t>
      </w:r>
      <w:r w:rsidRPr="00C877DC">
        <w:rPr>
          <w:rFonts w:cs="B Lotus"/>
          <w:sz w:val="28"/>
          <w:szCs w:val="28"/>
          <w:rtl/>
        </w:rPr>
        <w:t xml:space="preserve"> </w:t>
      </w:r>
      <w:r w:rsidRPr="00C877DC">
        <w:rPr>
          <w:rFonts w:cs="B Lotus" w:hint="eastAsia"/>
          <w:sz w:val="28"/>
          <w:szCs w:val="28"/>
          <w:rtl/>
        </w:rPr>
        <w:t>خر</w:t>
      </w:r>
      <w:r w:rsidRPr="00C877DC">
        <w:rPr>
          <w:rFonts w:cs="B Lotus" w:hint="cs"/>
          <w:sz w:val="28"/>
          <w:szCs w:val="28"/>
          <w:rtl/>
        </w:rPr>
        <w:t>ی</w:t>
      </w:r>
      <w:r w:rsidRPr="00C877DC">
        <w:rPr>
          <w:rFonts w:cs="B Lotus" w:hint="eastAsia"/>
          <w:sz w:val="28"/>
          <w:szCs w:val="28"/>
          <w:rtl/>
        </w:rPr>
        <w:t>د</w:t>
      </w:r>
      <w:r w:rsidRPr="00C877DC">
        <w:rPr>
          <w:rFonts w:cs="B Lotus"/>
          <w:sz w:val="28"/>
          <w:szCs w:val="28"/>
          <w:rtl/>
        </w:rPr>
        <w:t xml:space="preserve"> </w:t>
      </w:r>
      <w:r w:rsidRPr="00C877DC">
        <w:rPr>
          <w:rFonts w:cs="B Lotus" w:hint="eastAsia"/>
          <w:sz w:val="28"/>
          <w:szCs w:val="28"/>
          <w:rtl/>
        </w:rPr>
        <w:t>مجموعه</w:t>
      </w:r>
      <w:r w:rsidRPr="00C877DC">
        <w:rPr>
          <w:rFonts w:cs="B Lotus"/>
          <w:sz w:val="28"/>
          <w:szCs w:val="28"/>
        </w:rPr>
        <w:t>‌‌</w:t>
      </w:r>
      <w:r w:rsidRPr="00C877DC">
        <w:rPr>
          <w:rFonts w:cs="B Lotus" w:hint="eastAsia"/>
          <w:sz w:val="28"/>
          <w:szCs w:val="28"/>
          <w:rtl/>
        </w:rPr>
        <w:t>ها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خصوص</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حدود</w:t>
      </w:r>
      <w:r w:rsidRPr="00C877DC">
        <w:rPr>
          <w:rFonts w:cs="B Lotus"/>
          <w:sz w:val="28"/>
          <w:szCs w:val="28"/>
          <w:rtl/>
        </w:rPr>
        <w:t xml:space="preserve"> 580 </w:t>
      </w:r>
      <w:r w:rsidRPr="00C877DC">
        <w:rPr>
          <w:rFonts w:cs="B Lotus" w:hint="eastAsia"/>
          <w:sz w:val="28"/>
          <w:szCs w:val="28"/>
          <w:rtl/>
        </w:rPr>
        <w:t>نسخ</w:t>
      </w:r>
      <w:r w:rsidR="004A2252" w:rsidRPr="00C877DC">
        <w:rPr>
          <w:rFonts w:cs="B Lotus" w:hint="cs"/>
          <w:sz w:val="28"/>
          <w:szCs w:val="28"/>
          <w:rtl/>
        </w:rPr>
        <w:t>ۀ</w:t>
      </w:r>
      <w:r w:rsidRPr="00C877DC">
        <w:rPr>
          <w:rFonts w:cs="B Lotus"/>
          <w:sz w:val="28"/>
          <w:szCs w:val="28"/>
          <w:rtl/>
        </w:rPr>
        <w:t xml:space="preserve"> </w:t>
      </w:r>
      <w:r w:rsidR="00FC3E10" w:rsidRPr="00C877DC">
        <w:rPr>
          <w:rFonts w:cs="B Lotus" w:hint="eastAsia"/>
          <w:sz w:val="28"/>
          <w:szCs w:val="28"/>
          <w:rtl/>
        </w:rPr>
        <w:t>خطّی</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ب</w:t>
      </w:r>
      <w:r w:rsidRPr="00C877DC">
        <w:rPr>
          <w:rFonts w:cs="B Lotus" w:hint="cs"/>
          <w:sz w:val="28"/>
          <w:szCs w:val="28"/>
          <w:rtl/>
        </w:rPr>
        <w:t>ی</w:t>
      </w:r>
      <w:r w:rsidRPr="00C877DC">
        <w:rPr>
          <w:rFonts w:cs="B Lotus" w:hint="eastAsia"/>
          <w:sz w:val="28"/>
          <w:szCs w:val="28"/>
          <w:rtl/>
        </w:rPr>
        <w:t>ش</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ده</w:t>
      </w:r>
      <w:r w:rsidRPr="00C877DC">
        <w:rPr>
          <w:rFonts w:cs="B Lotus"/>
          <w:sz w:val="28"/>
          <w:szCs w:val="28"/>
          <w:rtl/>
        </w:rPr>
        <w:t xml:space="preserve"> </w:t>
      </w:r>
      <w:r w:rsidRPr="00C877DC">
        <w:rPr>
          <w:rFonts w:cs="B Lotus" w:hint="eastAsia"/>
          <w:sz w:val="28"/>
          <w:szCs w:val="28"/>
          <w:rtl/>
        </w:rPr>
        <w:t>هزار</w:t>
      </w:r>
      <w:r w:rsidRPr="00C877DC">
        <w:rPr>
          <w:rFonts w:cs="B Lotus"/>
          <w:sz w:val="28"/>
          <w:szCs w:val="28"/>
          <w:rtl/>
        </w:rPr>
        <w:t xml:space="preserve"> </w:t>
      </w:r>
      <w:r w:rsidRPr="00C877DC">
        <w:rPr>
          <w:rFonts w:cs="B Lotus" w:hint="eastAsia"/>
          <w:sz w:val="28"/>
          <w:szCs w:val="28"/>
          <w:rtl/>
        </w:rPr>
        <w:t>کتاب</w:t>
      </w:r>
      <w:r w:rsidRPr="00C877DC">
        <w:rPr>
          <w:rFonts w:cs="B Lotus"/>
          <w:sz w:val="28"/>
          <w:szCs w:val="28"/>
          <w:rtl/>
        </w:rPr>
        <w:t xml:space="preserve"> </w:t>
      </w:r>
      <w:r w:rsidRPr="00C877DC">
        <w:rPr>
          <w:rFonts w:cs="B Lotus" w:hint="eastAsia"/>
          <w:sz w:val="28"/>
          <w:szCs w:val="28"/>
          <w:rtl/>
        </w:rPr>
        <w:t>نادر</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00E00E32" w:rsidRPr="00C877DC">
        <w:rPr>
          <w:rFonts w:cs="B Lotus" w:hint="eastAsia"/>
          <w:sz w:val="28"/>
          <w:szCs w:val="28"/>
          <w:rtl/>
        </w:rPr>
        <w:t>زبان‌های</w:t>
      </w:r>
      <w:r w:rsidRPr="00C877DC">
        <w:rPr>
          <w:rFonts w:cs="B Lotus"/>
          <w:sz w:val="28"/>
          <w:szCs w:val="28"/>
          <w:rtl/>
        </w:rPr>
        <w:t xml:space="preserve"> </w:t>
      </w:r>
      <w:r w:rsidRPr="00C877DC">
        <w:rPr>
          <w:rFonts w:cs="B Lotus" w:hint="eastAsia"/>
          <w:sz w:val="28"/>
          <w:szCs w:val="28"/>
          <w:rtl/>
        </w:rPr>
        <w:t>اردو،</w:t>
      </w:r>
      <w:r w:rsidRPr="00C877DC">
        <w:rPr>
          <w:rFonts w:cs="B Lotus"/>
          <w:sz w:val="28"/>
          <w:szCs w:val="28"/>
          <w:rtl/>
        </w:rPr>
        <w:t xml:space="preserve"> </w:t>
      </w:r>
      <w:r w:rsidRPr="00C877DC">
        <w:rPr>
          <w:rFonts w:cs="B Lotus" w:hint="eastAsia"/>
          <w:sz w:val="28"/>
          <w:szCs w:val="28"/>
          <w:rtl/>
        </w:rPr>
        <w:t>عرب</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فارس</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فراهم</w:t>
      </w:r>
      <w:r w:rsidRPr="00C877DC">
        <w:rPr>
          <w:rFonts w:cs="B Lotus"/>
          <w:sz w:val="28"/>
          <w:szCs w:val="28"/>
          <w:rtl/>
        </w:rPr>
        <w:t xml:space="preserve"> </w:t>
      </w:r>
      <w:r w:rsidRPr="00C877DC">
        <w:rPr>
          <w:rFonts w:cs="B Lotus" w:hint="eastAsia"/>
          <w:sz w:val="28"/>
          <w:szCs w:val="28"/>
          <w:rtl/>
        </w:rPr>
        <w:t>شده</w:t>
      </w:r>
      <w:r w:rsidRPr="00C877DC">
        <w:rPr>
          <w:rFonts w:cs="B Lotus"/>
          <w:sz w:val="28"/>
          <w:szCs w:val="28"/>
          <w:rtl/>
        </w:rPr>
        <w:t xml:space="preserve"> </w:t>
      </w:r>
      <w:r w:rsidRPr="00C877DC">
        <w:rPr>
          <w:rFonts w:cs="B Lotus" w:hint="eastAsia"/>
          <w:sz w:val="28"/>
          <w:szCs w:val="28"/>
          <w:rtl/>
        </w:rPr>
        <w:t>است</w:t>
      </w:r>
      <w:r w:rsidRPr="00C877DC">
        <w:rPr>
          <w:rFonts w:cs="B Lotus"/>
          <w:sz w:val="28"/>
          <w:szCs w:val="28"/>
          <w:rtl/>
        </w:rPr>
        <w:t xml:space="preserve">. </w:t>
      </w:r>
      <w:r w:rsidRPr="00C877DC">
        <w:rPr>
          <w:rFonts w:cs="B Lotus" w:hint="eastAsia"/>
          <w:sz w:val="28"/>
          <w:szCs w:val="28"/>
          <w:rtl/>
        </w:rPr>
        <w:t>حدود</w:t>
      </w:r>
      <w:r w:rsidRPr="00C877DC">
        <w:rPr>
          <w:rFonts w:cs="B Lotus"/>
          <w:sz w:val="28"/>
          <w:szCs w:val="28"/>
          <w:rtl/>
        </w:rPr>
        <w:t xml:space="preserve"> 100 </w:t>
      </w:r>
      <w:r w:rsidRPr="00C877DC">
        <w:rPr>
          <w:rFonts w:cs="B Lotus" w:hint="eastAsia"/>
          <w:sz w:val="28"/>
          <w:szCs w:val="28"/>
          <w:rtl/>
        </w:rPr>
        <w:t>هزار</w:t>
      </w:r>
      <w:r w:rsidRPr="00C877DC">
        <w:rPr>
          <w:rFonts w:cs="B Lotus"/>
          <w:sz w:val="28"/>
          <w:szCs w:val="28"/>
          <w:rtl/>
        </w:rPr>
        <w:t xml:space="preserve"> </w:t>
      </w:r>
      <w:r w:rsidRPr="00C877DC">
        <w:rPr>
          <w:rFonts w:cs="B Lotus" w:hint="eastAsia"/>
          <w:sz w:val="28"/>
          <w:szCs w:val="28"/>
          <w:rtl/>
        </w:rPr>
        <w:t>نسخ</w:t>
      </w:r>
      <w:r w:rsidR="004A2252" w:rsidRPr="00C877DC">
        <w:rPr>
          <w:rFonts w:cs="B Lotus" w:hint="cs"/>
          <w:sz w:val="28"/>
          <w:szCs w:val="28"/>
          <w:rtl/>
        </w:rPr>
        <w:t>ۀ</w:t>
      </w:r>
      <w:r w:rsidRPr="00C877DC">
        <w:rPr>
          <w:rFonts w:cs="B Lotus"/>
          <w:sz w:val="28"/>
          <w:szCs w:val="28"/>
          <w:rtl/>
        </w:rPr>
        <w:t xml:space="preserve"> </w:t>
      </w:r>
      <w:r w:rsidR="00FC3E10" w:rsidRPr="00C877DC">
        <w:rPr>
          <w:rFonts w:cs="B Lotus" w:hint="eastAsia"/>
          <w:sz w:val="28"/>
          <w:szCs w:val="28"/>
          <w:rtl/>
        </w:rPr>
        <w:t>خطّی</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00E00E32" w:rsidRPr="00C877DC">
        <w:rPr>
          <w:rFonts w:cs="B Lotus" w:hint="eastAsia"/>
          <w:sz w:val="28"/>
          <w:szCs w:val="28"/>
          <w:rtl/>
        </w:rPr>
        <w:t>زبان</w:t>
      </w:r>
      <w:r w:rsidR="004A2252" w:rsidRPr="00C877DC">
        <w:rPr>
          <w:rFonts w:cs="B Lotus" w:hint="cs"/>
          <w:sz w:val="28"/>
          <w:szCs w:val="28"/>
          <w:rtl/>
        </w:rPr>
        <w:t>‌</w:t>
      </w:r>
      <w:r w:rsidR="00E00E32" w:rsidRPr="00C877DC">
        <w:rPr>
          <w:rFonts w:cs="B Lotus" w:hint="eastAsia"/>
          <w:sz w:val="28"/>
          <w:szCs w:val="28"/>
          <w:rtl/>
        </w:rPr>
        <w:t>های</w:t>
      </w:r>
      <w:r w:rsidRPr="00C877DC">
        <w:rPr>
          <w:rFonts w:cs="B Lotus"/>
          <w:sz w:val="28"/>
          <w:szCs w:val="28"/>
          <w:rtl/>
        </w:rPr>
        <w:t xml:space="preserve"> </w:t>
      </w:r>
      <w:r w:rsidRPr="00C877DC">
        <w:rPr>
          <w:rFonts w:cs="B Lotus" w:hint="eastAsia"/>
          <w:sz w:val="28"/>
          <w:szCs w:val="28"/>
          <w:rtl/>
        </w:rPr>
        <w:t>اردو،</w:t>
      </w:r>
      <w:r w:rsidRPr="00C877DC">
        <w:rPr>
          <w:rFonts w:cs="B Lotus"/>
          <w:sz w:val="28"/>
          <w:szCs w:val="28"/>
          <w:rtl/>
        </w:rPr>
        <w:t xml:space="preserve"> </w:t>
      </w:r>
      <w:r w:rsidRPr="00C877DC">
        <w:rPr>
          <w:rFonts w:cs="B Lotus" w:hint="eastAsia"/>
          <w:sz w:val="28"/>
          <w:szCs w:val="28"/>
          <w:rtl/>
        </w:rPr>
        <w:t>فارس</w:t>
      </w:r>
      <w:r w:rsidRPr="00C877DC">
        <w:rPr>
          <w:rFonts w:cs="B Lotus" w:hint="cs"/>
          <w:sz w:val="28"/>
          <w:szCs w:val="28"/>
          <w:rtl/>
        </w:rPr>
        <w:t>ی</w:t>
      </w:r>
      <w:r w:rsidRPr="00C877DC">
        <w:rPr>
          <w:rFonts w:cs="B Lotus" w:hint="eastAsia"/>
          <w:sz w:val="28"/>
          <w:szCs w:val="28"/>
          <w:rtl/>
        </w:rPr>
        <w:t>،</w:t>
      </w:r>
      <w:r w:rsidRPr="00C877DC">
        <w:rPr>
          <w:rFonts w:cs="B Lotus"/>
          <w:sz w:val="28"/>
          <w:szCs w:val="28"/>
          <w:rtl/>
        </w:rPr>
        <w:t xml:space="preserve"> </w:t>
      </w:r>
      <w:r w:rsidRPr="00C877DC">
        <w:rPr>
          <w:rFonts w:cs="B Lotus" w:hint="eastAsia"/>
          <w:sz w:val="28"/>
          <w:szCs w:val="28"/>
          <w:rtl/>
        </w:rPr>
        <w:t>عرب</w:t>
      </w:r>
      <w:r w:rsidRPr="00C877DC">
        <w:rPr>
          <w:rFonts w:cs="B Lotus" w:hint="cs"/>
          <w:sz w:val="28"/>
          <w:szCs w:val="28"/>
          <w:rtl/>
        </w:rPr>
        <w:t>ی</w:t>
      </w:r>
      <w:r w:rsidRPr="00C877DC">
        <w:rPr>
          <w:rFonts w:cs="B Lotus" w:hint="eastAsia"/>
          <w:sz w:val="28"/>
          <w:szCs w:val="28"/>
          <w:rtl/>
        </w:rPr>
        <w:t>،</w:t>
      </w:r>
      <w:r w:rsidRPr="00C877DC">
        <w:rPr>
          <w:rFonts w:cs="B Lotus"/>
          <w:sz w:val="28"/>
          <w:szCs w:val="28"/>
          <w:rtl/>
        </w:rPr>
        <w:t xml:space="preserve"> </w:t>
      </w:r>
      <w:r w:rsidRPr="00C877DC">
        <w:rPr>
          <w:rFonts w:cs="B Lotus" w:hint="eastAsia"/>
          <w:sz w:val="28"/>
          <w:szCs w:val="28"/>
          <w:rtl/>
        </w:rPr>
        <w:t>پنجان</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 </w:t>
      </w:r>
      <w:r w:rsidRPr="00C877DC">
        <w:rPr>
          <w:rFonts w:cs="B Lotus" w:hint="eastAsia"/>
          <w:sz w:val="28"/>
          <w:szCs w:val="28"/>
          <w:rtl/>
        </w:rPr>
        <w:t>در</w:t>
      </w:r>
      <w:r w:rsidRPr="00C877DC">
        <w:rPr>
          <w:rFonts w:cs="B Lotus"/>
          <w:sz w:val="28"/>
          <w:szCs w:val="28"/>
          <w:rtl/>
        </w:rPr>
        <w:t xml:space="preserve"> 282 </w:t>
      </w:r>
      <w:r w:rsidRPr="00C877DC">
        <w:rPr>
          <w:rFonts w:cs="B Lotus" w:hint="eastAsia"/>
          <w:sz w:val="28"/>
          <w:szCs w:val="28"/>
          <w:rtl/>
        </w:rPr>
        <w:t>کتابخان</w:t>
      </w:r>
      <w:r w:rsidR="004A2252"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پاکستان</w:t>
      </w:r>
      <w:r w:rsidRPr="00C877DC">
        <w:rPr>
          <w:rFonts w:cs="B Lotus"/>
          <w:sz w:val="28"/>
          <w:szCs w:val="28"/>
          <w:rtl/>
        </w:rPr>
        <w:t xml:space="preserve"> </w:t>
      </w:r>
      <w:r w:rsidRPr="00C877DC">
        <w:rPr>
          <w:rFonts w:cs="B Lotus" w:hint="eastAsia"/>
          <w:sz w:val="28"/>
          <w:szCs w:val="28"/>
          <w:rtl/>
        </w:rPr>
        <w:t>وجود</w:t>
      </w:r>
      <w:r w:rsidRPr="00C877DC">
        <w:rPr>
          <w:rFonts w:cs="B Lotus"/>
          <w:sz w:val="28"/>
          <w:szCs w:val="28"/>
          <w:rtl/>
        </w:rPr>
        <w:t xml:space="preserve"> </w:t>
      </w:r>
      <w:r w:rsidRPr="00C877DC">
        <w:rPr>
          <w:rFonts w:cs="B Lotus" w:hint="eastAsia"/>
          <w:sz w:val="28"/>
          <w:szCs w:val="28"/>
          <w:rtl/>
        </w:rPr>
        <w:t>دارد</w:t>
      </w:r>
      <w:r w:rsidRPr="00C877DC">
        <w:rPr>
          <w:rFonts w:cs="B Lotus"/>
          <w:sz w:val="28"/>
          <w:szCs w:val="28"/>
          <w:rtl/>
        </w:rPr>
        <w:t xml:space="preserve"> (</w:t>
      </w:r>
      <w:r w:rsidRPr="00C877DC">
        <w:rPr>
          <w:rFonts w:cs="B Lotus" w:hint="eastAsia"/>
          <w:sz w:val="28"/>
          <w:szCs w:val="28"/>
          <w:rtl/>
        </w:rPr>
        <w:t>گنج</w:t>
      </w:r>
      <w:r w:rsidRPr="00C877DC">
        <w:rPr>
          <w:rFonts w:cs="B Lotus" w:hint="cs"/>
          <w:sz w:val="28"/>
          <w:szCs w:val="28"/>
          <w:rtl/>
        </w:rPr>
        <w:t>ی</w:t>
      </w:r>
      <w:r w:rsidRPr="00C877DC">
        <w:rPr>
          <w:rFonts w:cs="B Lotus" w:hint="eastAsia"/>
          <w:sz w:val="28"/>
          <w:szCs w:val="28"/>
          <w:rtl/>
        </w:rPr>
        <w:t>نه</w:t>
      </w:r>
      <w:r w:rsidR="00037A7D" w:rsidRPr="00C877DC">
        <w:rPr>
          <w:rFonts w:cs="B Lotus" w:hint="eastAsia"/>
          <w:sz w:val="28"/>
          <w:szCs w:val="28"/>
          <w:rtl/>
        </w:rPr>
        <w:t>‌</w:t>
      </w:r>
      <w:r w:rsidRPr="00C877DC">
        <w:rPr>
          <w:rFonts w:cs="B Lotus" w:hint="eastAsia"/>
          <w:sz w:val="28"/>
          <w:szCs w:val="28"/>
          <w:rtl/>
        </w:rPr>
        <w:t>ها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دستنو</w:t>
      </w:r>
      <w:r w:rsidRPr="00C877DC">
        <w:rPr>
          <w:rFonts w:cs="B Lotus" w:hint="cs"/>
          <w:sz w:val="28"/>
          <w:szCs w:val="28"/>
          <w:rtl/>
        </w:rPr>
        <w:t>ی</w:t>
      </w:r>
      <w:r w:rsidRPr="00C877DC">
        <w:rPr>
          <w:rFonts w:cs="B Lotus" w:hint="eastAsia"/>
          <w:sz w:val="28"/>
          <w:szCs w:val="28"/>
          <w:rtl/>
        </w:rPr>
        <w:t>س</w:t>
      </w:r>
      <w:r w:rsidR="00037A7D" w:rsidRPr="00C877DC">
        <w:rPr>
          <w:rFonts w:cs="B Lotus" w:hint="eastAsia"/>
          <w:sz w:val="28"/>
          <w:szCs w:val="28"/>
          <w:rtl/>
        </w:rPr>
        <w:t>‌</w:t>
      </w:r>
      <w:r w:rsidRPr="00C877DC">
        <w:rPr>
          <w:rFonts w:cs="B Lotus" w:hint="eastAsia"/>
          <w:sz w:val="28"/>
          <w:szCs w:val="28"/>
          <w:rtl/>
        </w:rPr>
        <w:t>ها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اسلام</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جهان</w:t>
      </w:r>
      <w:r w:rsidR="004A2252" w:rsidRPr="00C877DC">
        <w:rPr>
          <w:rFonts w:cs="B Lotus" w:hint="cs"/>
          <w:sz w:val="28"/>
          <w:szCs w:val="28"/>
          <w:rtl/>
        </w:rPr>
        <w:t>،</w:t>
      </w:r>
      <w:r w:rsidRPr="00C877DC">
        <w:rPr>
          <w:rFonts w:cs="B Lotus"/>
          <w:sz w:val="28"/>
          <w:szCs w:val="28"/>
          <w:rtl/>
        </w:rPr>
        <w:t xml:space="preserve"> 1388</w:t>
      </w:r>
      <w:r w:rsidRPr="00C877DC">
        <w:rPr>
          <w:rFonts w:cs="B Lotus" w:hint="eastAsia"/>
          <w:sz w:val="28"/>
          <w:szCs w:val="28"/>
          <w:rtl/>
        </w:rPr>
        <w:t>،</w:t>
      </w:r>
      <w:r w:rsidR="004A2252" w:rsidRPr="00C877DC">
        <w:rPr>
          <w:rFonts w:cs="B Lotus" w:hint="cs"/>
          <w:sz w:val="28"/>
          <w:szCs w:val="28"/>
          <w:rtl/>
        </w:rPr>
        <w:t xml:space="preserve"> ج 2،</w:t>
      </w:r>
      <w:r w:rsidRPr="00C877DC">
        <w:rPr>
          <w:rFonts w:cs="B Lotus"/>
          <w:sz w:val="28"/>
          <w:szCs w:val="28"/>
          <w:rtl/>
        </w:rPr>
        <w:t xml:space="preserve"> 795</w:t>
      </w:r>
      <w:r w:rsidR="004A2252" w:rsidRPr="00C877DC">
        <w:rPr>
          <w:rFonts w:cs="B Lotus" w:hint="cs"/>
          <w:sz w:val="28"/>
          <w:szCs w:val="28"/>
          <w:rtl/>
        </w:rPr>
        <w:t xml:space="preserve">- </w:t>
      </w:r>
      <w:r w:rsidRPr="00C877DC">
        <w:rPr>
          <w:rFonts w:cs="B Lotus"/>
          <w:sz w:val="28"/>
          <w:szCs w:val="28"/>
          <w:rtl/>
        </w:rPr>
        <w:t>891).</w:t>
      </w:r>
    </w:p>
    <w:p w:rsidR="00022C32" w:rsidRPr="00C877DC" w:rsidRDefault="00022C32" w:rsidP="00FC2883">
      <w:pPr>
        <w:pStyle w:val="ListParagraph"/>
        <w:numPr>
          <w:ilvl w:val="0"/>
          <w:numId w:val="3"/>
        </w:numPr>
        <w:bidi/>
        <w:spacing w:after="0" w:line="20" w:lineRule="atLeast"/>
        <w:jc w:val="both"/>
        <w:rPr>
          <w:rFonts w:ascii="Times New Roman" w:hAnsi="Times New Roman" w:cs="B Lotus"/>
          <w:sz w:val="28"/>
          <w:szCs w:val="28"/>
        </w:rPr>
      </w:pPr>
      <w:r w:rsidRPr="00C877DC">
        <w:rPr>
          <w:rFonts w:ascii="Times New Roman" w:hAnsi="Times New Roman" w:cs="B Lotus"/>
          <w:sz w:val="28"/>
          <w:szCs w:val="28"/>
          <w:rtl/>
        </w:rPr>
        <w:t>در کتابخانه</w:t>
      </w:r>
      <w:r w:rsidRPr="00C877DC">
        <w:rPr>
          <w:rFonts w:ascii="Times New Roman" w:hAnsi="Times New Roman" w:cs="B Lotus"/>
          <w:sz w:val="28"/>
          <w:szCs w:val="28"/>
        </w:rPr>
        <w:t>‌</w:t>
      </w:r>
      <w:r w:rsidRPr="00C877DC">
        <w:rPr>
          <w:rFonts w:ascii="Times New Roman" w:hAnsi="Times New Roman" w:cs="B Lotus"/>
          <w:sz w:val="28"/>
          <w:szCs w:val="28"/>
          <w:rtl/>
        </w:rPr>
        <w:t>ها</w:t>
      </w:r>
      <w:r w:rsidRPr="00C877DC">
        <w:rPr>
          <w:rFonts w:ascii="Times New Roman" w:hAnsi="Times New Roman" w:cs="B Lotus" w:hint="cs"/>
          <w:sz w:val="28"/>
          <w:szCs w:val="28"/>
          <w:rtl/>
        </w:rPr>
        <w:t>ی</w:t>
      </w:r>
      <w:r w:rsidRPr="00C877DC">
        <w:rPr>
          <w:rFonts w:ascii="Times New Roman" w:hAnsi="Times New Roman" w:cs="B Lotus"/>
          <w:sz w:val="28"/>
          <w:szCs w:val="28"/>
          <w:rtl/>
        </w:rPr>
        <w:t xml:space="preserve"> </w:t>
      </w:r>
      <w:r w:rsidR="0088184E" w:rsidRPr="00C877DC">
        <w:rPr>
          <w:rFonts w:ascii="Times New Roman" w:hAnsi="Times New Roman" w:cs="B Lotus"/>
          <w:sz w:val="28"/>
          <w:szCs w:val="28"/>
          <w:rtl/>
        </w:rPr>
        <w:t>ملّی</w:t>
      </w:r>
      <w:r w:rsidRPr="00C877DC">
        <w:rPr>
          <w:rFonts w:ascii="Times New Roman" w:hAnsi="Times New Roman" w:cs="B Lotus"/>
          <w:sz w:val="28"/>
          <w:szCs w:val="28"/>
          <w:rtl/>
        </w:rPr>
        <w:t xml:space="preserve"> تاج</w:t>
      </w:r>
      <w:r w:rsidRPr="00C877DC">
        <w:rPr>
          <w:rFonts w:ascii="Times New Roman" w:hAnsi="Times New Roman" w:cs="B Lotus" w:hint="cs"/>
          <w:sz w:val="28"/>
          <w:szCs w:val="28"/>
          <w:rtl/>
        </w:rPr>
        <w:t>ی</w:t>
      </w:r>
      <w:r w:rsidRPr="00C877DC">
        <w:rPr>
          <w:rFonts w:ascii="Times New Roman" w:hAnsi="Times New Roman" w:cs="B Lotus"/>
          <w:sz w:val="28"/>
          <w:szCs w:val="28"/>
          <w:rtl/>
        </w:rPr>
        <w:t>کستان و آذربا</w:t>
      </w:r>
      <w:r w:rsidRPr="00C877DC">
        <w:rPr>
          <w:rFonts w:ascii="Times New Roman" w:hAnsi="Times New Roman" w:cs="B Lotus" w:hint="cs"/>
          <w:sz w:val="28"/>
          <w:szCs w:val="28"/>
          <w:rtl/>
        </w:rPr>
        <w:t>ی</w:t>
      </w:r>
      <w:r w:rsidRPr="00C877DC">
        <w:rPr>
          <w:rFonts w:ascii="Times New Roman" w:hAnsi="Times New Roman" w:cs="B Lotus"/>
          <w:sz w:val="28"/>
          <w:szCs w:val="28"/>
          <w:rtl/>
        </w:rPr>
        <w:t>جان ن</w:t>
      </w:r>
      <w:r w:rsidRPr="00C877DC">
        <w:rPr>
          <w:rFonts w:ascii="Times New Roman" w:hAnsi="Times New Roman" w:cs="B Lotus" w:hint="cs"/>
          <w:sz w:val="28"/>
          <w:szCs w:val="28"/>
          <w:rtl/>
        </w:rPr>
        <w:t>ی</w:t>
      </w:r>
      <w:r w:rsidRPr="00C877DC">
        <w:rPr>
          <w:rFonts w:ascii="Times New Roman" w:hAnsi="Times New Roman" w:cs="B Lotus"/>
          <w:sz w:val="28"/>
          <w:szCs w:val="28"/>
          <w:rtl/>
        </w:rPr>
        <w:t>ز کتاب</w:t>
      </w:r>
      <w:r w:rsidR="004A2252" w:rsidRPr="00C877DC">
        <w:rPr>
          <w:rFonts w:ascii="Times New Roman" w:hAnsi="Times New Roman" w:cs="B Lotus" w:hint="eastAsia"/>
          <w:sz w:val="28"/>
          <w:szCs w:val="28"/>
          <w:rtl/>
        </w:rPr>
        <w:t>‌</w:t>
      </w:r>
      <w:r w:rsidRPr="00C877DC">
        <w:rPr>
          <w:rFonts w:ascii="Times New Roman" w:hAnsi="Times New Roman" w:cs="B Lotus"/>
          <w:sz w:val="28"/>
          <w:szCs w:val="28"/>
          <w:rtl/>
        </w:rPr>
        <w:t>ها</w:t>
      </w:r>
      <w:r w:rsidRPr="00C877DC">
        <w:rPr>
          <w:rFonts w:ascii="Times New Roman" w:hAnsi="Times New Roman" w:cs="B Lotus" w:hint="cs"/>
          <w:sz w:val="28"/>
          <w:szCs w:val="28"/>
          <w:rtl/>
        </w:rPr>
        <w:t>یی</w:t>
      </w:r>
      <w:r w:rsidRPr="00C877DC">
        <w:rPr>
          <w:rFonts w:ascii="Times New Roman" w:hAnsi="Times New Roman" w:cs="B Lotus"/>
          <w:sz w:val="28"/>
          <w:szCs w:val="28"/>
          <w:rtl/>
        </w:rPr>
        <w:t xml:space="preserve"> به </w:t>
      </w:r>
      <w:r w:rsidR="00E00E32" w:rsidRPr="00C877DC">
        <w:rPr>
          <w:rFonts w:ascii="Times New Roman" w:hAnsi="Times New Roman" w:cs="B Lotus"/>
          <w:sz w:val="28"/>
          <w:szCs w:val="28"/>
          <w:rtl/>
        </w:rPr>
        <w:t>زبان‌های</w:t>
      </w:r>
      <w:r w:rsidRPr="00C877DC">
        <w:rPr>
          <w:rFonts w:ascii="Times New Roman" w:hAnsi="Times New Roman" w:cs="B Lotus"/>
          <w:sz w:val="28"/>
          <w:szCs w:val="28"/>
          <w:rtl/>
        </w:rPr>
        <w:t xml:space="preserve"> فارس</w:t>
      </w:r>
      <w:r w:rsidRPr="00C877DC">
        <w:rPr>
          <w:rFonts w:ascii="Times New Roman" w:hAnsi="Times New Roman" w:cs="B Lotus" w:hint="cs"/>
          <w:sz w:val="28"/>
          <w:szCs w:val="28"/>
          <w:rtl/>
        </w:rPr>
        <w:t>ی</w:t>
      </w:r>
      <w:r w:rsidRPr="00C877DC">
        <w:rPr>
          <w:rFonts w:ascii="Times New Roman" w:hAnsi="Times New Roman" w:cs="B Lotus"/>
          <w:sz w:val="28"/>
          <w:szCs w:val="28"/>
          <w:rtl/>
        </w:rPr>
        <w:t>، ترک</w:t>
      </w:r>
      <w:r w:rsidRPr="00C877DC">
        <w:rPr>
          <w:rFonts w:ascii="Times New Roman" w:hAnsi="Times New Roman" w:cs="B Lotus" w:hint="cs"/>
          <w:sz w:val="28"/>
          <w:szCs w:val="28"/>
          <w:rtl/>
        </w:rPr>
        <w:t>ی</w:t>
      </w:r>
      <w:r w:rsidRPr="00C877DC">
        <w:rPr>
          <w:rFonts w:ascii="Times New Roman" w:hAnsi="Times New Roman" w:cs="B Lotus"/>
          <w:sz w:val="28"/>
          <w:szCs w:val="28"/>
          <w:rtl/>
        </w:rPr>
        <w:t xml:space="preserve"> و روس</w:t>
      </w:r>
      <w:r w:rsidRPr="00C877DC">
        <w:rPr>
          <w:rFonts w:ascii="Times New Roman" w:hAnsi="Times New Roman" w:cs="B Lotus" w:hint="cs"/>
          <w:sz w:val="28"/>
          <w:szCs w:val="28"/>
          <w:rtl/>
        </w:rPr>
        <w:t>ی</w:t>
      </w:r>
      <w:r w:rsidRPr="00C877DC">
        <w:rPr>
          <w:rFonts w:ascii="Times New Roman" w:hAnsi="Times New Roman" w:cs="B Lotus"/>
          <w:sz w:val="28"/>
          <w:szCs w:val="28"/>
          <w:rtl/>
        </w:rPr>
        <w:t xml:space="preserve"> موجود است. حدود 10000 نسخ</w:t>
      </w:r>
      <w:r w:rsidR="004A2252" w:rsidRPr="00C877DC">
        <w:rPr>
          <w:rFonts w:ascii="Times New Roman" w:hAnsi="Times New Roman" w:cs="B Lotus" w:hint="cs"/>
          <w:sz w:val="28"/>
          <w:szCs w:val="28"/>
          <w:rtl/>
        </w:rPr>
        <w:t>ۀ</w:t>
      </w:r>
      <w:r w:rsidRPr="00C877DC">
        <w:rPr>
          <w:rFonts w:ascii="Times New Roman" w:hAnsi="Times New Roman" w:cs="B Lotus"/>
          <w:sz w:val="28"/>
          <w:szCs w:val="28"/>
          <w:rtl/>
        </w:rPr>
        <w:t xml:space="preserve"> </w:t>
      </w:r>
      <w:r w:rsidR="00FC3E10" w:rsidRPr="00C877DC">
        <w:rPr>
          <w:rFonts w:ascii="Times New Roman" w:hAnsi="Times New Roman" w:cs="B Lotus"/>
          <w:sz w:val="28"/>
          <w:szCs w:val="28"/>
          <w:rtl/>
        </w:rPr>
        <w:t>خطّی</w:t>
      </w:r>
      <w:r w:rsidRPr="00C877DC">
        <w:rPr>
          <w:rFonts w:ascii="Times New Roman" w:hAnsi="Times New Roman" w:cs="B Lotus"/>
          <w:sz w:val="28"/>
          <w:szCs w:val="28"/>
          <w:rtl/>
        </w:rPr>
        <w:t xml:space="preserve"> در 8 کتابخان</w:t>
      </w:r>
      <w:r w:rsidR="004A2252" w:rsidRPr="00C877DC">
        <w:rPr>
          <w:rFonts w:ascii="Times New Roman" w:hAnsi="Times New Roman" w:cs="B Lotus" w:hint="cs"/>
          <w:sz w:val="28"/>
          <w:szCs w:val="28"/>
          <w:rtl/>
        </w:rPr>
        <w:t>ۀ</w:t>
      </w:r>
      <w:r w:rsidRPr="00C877DC">
        <w:rPr>
          <w:rFonts w:ascii="Times New Roman" w:hAnsi="Times New Roman" w:cs="B Lotus"/>
          <w:sz w:val="28"/>
          <w:szCs w:val="28"/>
          <w:rtl/>
        </w:rPr>
        <w:t xml:space="preserve"> تاجیکستان به </w:t>
      </w:r>
      <w:r w:rsidR="00E00E32" w:rsidRPr="00C877DC">
        <w:rPr>
          <w:rFonts w:ascii="Times New Roman" w:hAnsi="Times New Roman" w:cs="B Lotus"/>
          <w:sz w:val="28"/>
          <w:szCs w:val="28"/>
          <w:rtl/>
        </w:rPr>
        <w:t>زبان‌های</w:t>
      </w:r>
      <w:r w:rsidRPr="00C877DC">
        <w:rPr>
          <w:rFonts w:ascii="Times New Roman" w:hAnsi="Times New Roman" w:cs="B Lotus"/>
          <w:sz w:val="28"/>
          <w:szCs w:val="28"/>
          <w:rtl/>
        </w:rPr>
        <w:t xml:space="preserve"> عربی، پشتو، فارسی، تاجیکی، ترکی، اردو و ... وجود دارد </w:t>
      </w:r>
      <w:r w:rsidRPr="00C877DC">
        <w:rPr>
          <w:rFonts w:cs="B Lotus"/>
          <w:sz w:val="28"/>
          <w:szCs w:val="28"/>
          <w:rtl/>
        </w:rPr>
        <w:t>(</w:t>
      </w:r>
      <w:r w:rsidRPr="00C877DC">
        <w:rPr>
          <w:rFonts w:cs="B Lotus" w:hint="eastAsia"/>
          <w:sz w:val="28"/>
          <w:szCs w:val="28"/>
          <w:rtl/>
        </w:rPr>
        <w:t>گنج</w:t>
      </w:r>
      <w:r w:rsidRPr="00C877DC">
        <w:rPr>
          <w:rFonts w:cs="B Lotus" w:hint="cs"/>
          <w:sz w:val="28"/>
          <w:szCs w:val="28"/>
          <w:rtl/>
        </w:rPr>
        <w:t>ی</w:t>
      </w:r>
      <w:r w:rsidRPr="00C877DC">
        <w:rPr>
          <w:rFonts w:cs="B Lotus" w:hint="eastAsia"/>
          <w:sz w:val="28"/>
          <w:szCs w:val="28"/>
          <w:rtl/>
        </w:rPr>
        <w:t>نه</w:t>
      </w:r>
      <w:r w:rsidR="004A2252" w:rsidRPr="00C877DC">
        <w:rPr>
          <w:rFonts w:cs="B Lotus" w:hint="eastAsia"/>
          <w:sz w:val="28"/>
          <w:szCs w:val="28"/>
          <w:rtl/>
        </w:rPr>
        <w:t>‌</w:t>
      </w:r>
      <w:r w:rsidRPr="00C877DC">
        <w:rPr>
          <w:rFonts w:cs="B Lotus" w:hint="eastAsia"/>
          <w:sz w:val="28"/>
          <w:szCs w:val="28"/>
          <w:rtl/>
        </w:rPr>
        <w:t>ها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دستنو</w:t>
      </w:r>
      <w:r w:rsidRPr="00C877DC">
        <w:rPr>
          <w:rFonts w:cs="B Lotus" w:hint="cs"/>
          <w:sz w:val="28"/>
          <w:szCs w:val="28"/>
          <w:rtl/>
        </w:rPr>
        <w:t>ی</w:t>
      </w:r>
      <w:r w:rsidRPr="00C877DC">
        <w:rPr>
          <w:rFonts w:cs="B Lotus" w:hint="eastAsia"/>
          <w:sz w:val="28"/>
          <w:szCs w:val="28"/>
          <w:rtl/>
        </w:rPr>
        <w:t>س</w:t>
      </w:r>
      <w:r w:rsidR="004A2252" w:rsidRPr="00C877DC">
        <w:rPr>
          <w:rFonts w:cs="B Lotus" w:hint="eastAsia"/>
          <w:sz w:val="28"/>
          <w:szCs w:val="28"/>
          <w:rtl/>
        </w:rPr>
        <w:t>‌</w:t>
      </w:r>
      <w:r w:rsidRPr="00C877DC">
        <w:rPr>
          <w:rFonts w:cs="B Lotus" w:hint="eastAsia"/>
          <w:sz w:val="28"/>
          <w:szCs w:val="28"/>
          <w:rtl/>
        </w:rPr>
        <w:t>ها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اسلام</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جهان</w:t>
      </w:r>
      <w:r w:rsidR="004A2252" w:rsidRPr="00C877DC">
        <w:rPr>
          <w:rFonts w:cs="B Lotus" w:hint="cs"/>
          <w:sz w:val="28"/>
          <w:szCs w:val="28"/>
          <w:rtl/>
        </w:rPr>
        <w:t>،</w:t>
      </w:r>
      <w:r w:rsidRPr="00C877DC">
        <w:rPr>
          <w:rFonts w:cs="B Lotus"/>
          <w:sz w:val="28"/>
          <w:szCs w:val="28"/>
          <w:rtl/>
        </w:rPr>
        <w:t xml:space="preserve"> 1388</w:t>
      </w:r>
      <w:r w:rsidRPr="00C877DC">
        <w:rPr>
          <w:rFonts w:cs="B Lotus" w:hint="eastAsia"/>
          <w:sz w:val="28"/>
          <w:szCs w:val="28"/>
          <w:rtl/>
        </w:rPr>
        <w:t>،</w:t>
      </w:r>
      <w:r w:rsidR="004A2252" w:rsidRPr="00C877DC">
        <w:rPr>
          <w:rFonts w:cs="B Lotus" w:hint="cs"/>
          <w:sz w:val="28"/>
          <w:szCs w:val="28"/>
          <w:rtl/>
        </w:rPr>
        <w:t xml:space="preserve"> ج 2، ص</w:t>
      </w:r>
      <w:r w:rsidRPr="00C877DC">
        <w:rPr>
          <w:rFonts w:cs="B Lotus"/>
          <w:sz w:val="28"/>
          <w:szCs w:val="28"/>
          <w:rtl/>
        </w:rPr>
        <w:t xml:space="preserve"> 911</w:t>
      </w:r>
      <w:r w:rsidR="004A2252" w:rsidRPr="00C877DC">
        <w:rPr>
          <w:rFonts w:cs="B Lotus" w:hint="cs"/>
          <w:sz w:val="28"/>
          <w:szCs w:val="28"/>
          <w:rtl/>
        </w:rPr>
        <w:t xml:space="preserve">- </w:t>
      </w:r>
      <w:r w:rsidRPr="00C877DC">
        <w:rPr>
          <w:rFonts w:cs="B Lotus"/>
          <w:sz w:val="28"/>
          <w:szCs w:val="28"/>
          <w:rtl/>
        </w:rPr>
        <w:t>920).</w:t>
      </w:r>
      <w:r w:rsidRPr="00C877DC">
        <w:rPr>
          <w:rFonts w:ascii="Times New Roman" w:hAnsi="Times New Roman" w:cs="B Lotus"/>
          <w:sz w:val="28"/>
          <w:szCs w:val="28"/>
          <w:rtl/>
        </w:rPr>
        <w:t xml:space="preserve"> نزدیک به 16000 نسخ</w:t>
      </w:r>
      <w:r w:rsidR="004A2252" w:rsidRPr="00C877DC">
        <w:rPr>
          <w:rFonts w:ascii="Times New Roman" w:hAnsi="Times New Roman" w:cs="B Lotus" w:hint="cs"/>
          <w:sz w:val="28"/>
          <w:szCs w:val="28"/>
          <w:rtl/>
        </w:rPr>
        <w:t>ۀ</w:t>
      </w:r>
      <w:r w:rsidRPr="00C877DC">
        <w:rPr>
          <w:rFonts w:ascii="Times New Roman" w:hAnsi="Times New Roman" w:cs="B Lotus"/>
          <w:sz w:val="28"/>
          <w:szCs w:val="28"/>
          <w:rtl/>
        </w:rPr>
        <w:t xml:space="preserve"> </w:t>
      </w:r>
      <w:r w:rsidR="00FC3E10" w:rsidRPr="00C877DC">
        <w:rPr>
          <w:rFonts w:ascii="Times New Roman" w:hAnsi="Times New Roman" w:cs="B Lotus"/>
          <w:sz w:val="28"/>
          <w:szCs w:val="28"/>
          <w:rtl/>
        </w:rPr>
        <w:t>خطّی</w:t>
      </w:r>
      <w:r w:rsidRPr="00C877DC">
        <w:rPr>
          <w:rFonts w:ascii="Times New Roman" w:hAnsi="Times New Roman" w:cs="B Lotus"/>
          <w:sz w:val="28"/>
          <w:szCs w:val="28"/>
          <w:rtl/>
        </w:rPr>
        <w:t xml:space="preserve"> در 4 کتابخان</w:t>
      </w:r>
      <w:r w:rsidR="004A2252" w:rsidRPr="00C877DC">
        <w:rPr>
          <w:rFonts w:ascii="Times New Roman" w:hAnsi="Times New Roman" w:cs="B Lotus" w:hint="cs"/>
          <w:sz w:val="28"/>
          <w:szCs w:val="28"/>
          <w:rtl/>
        </w:rPr>
        <w:t>ۀ</w:t>
      </w:r>
      <w:r w:rsidRPr="00C877DC">
        <w:rPr>
          <w:rFonts w:ascii="Times New Roman" w:hAnsi="Times New Roman" w:cs="B Lotus"/>
          <w:sz w:val="28"/>
          <w:szCs w:val="28"/>
          <w:rtl/>
        </w:rPr>
        <w:t xml:space="preserve"> آذربایجان به </w:t>
      </w:r>
      <w:r w:rsidR="00E00E32" w:rsidRPr="00C877DC">
        <w:rPr>
          <w:rFonts w:ascii="Times New Roman" w:hAnsi="Times New Roman" w:cs="B Lotus"/>
          <w:sz w:val="28"/>
          <w:szCs w:val="28"/>
          <w:rtl/>
        </w:rPr>
        <w:t>زبان‌های</w:t>
      </w:r>
      <w:r w:rsidRPr="00C877DC">
        <w:rPr>
          <w:rFonts w:ascii="Times New Roman" w:hAnsi="Times New Roman" w:cs="B Lotus"/>
          <w:sz w:val="28"/>
          <w:szCs w:val="28"/>
          <w:rtl/>
        </w:rPr>
        <w:t xml:space="preserve"> عربی، فارسی، ترکی، ترکی جغتایی، ترکی عثمانی، ازبکی و ... وجود دارد. </w:t>
      </w:r>
      <w:r w:rsidR="003437FB" w:rsidRPr="00C877DC">
        <w:rPr>
          <w:rFonts w:ascii="Times New Roman" w:hAnsi="Times New Roman" w:cs="B Lotus" w:hint="cs"/>
          <w:sz w:val="28"/>
          <w:szCs w:val="28"/>
          <w:rtl/>
        </w:rPr>
        <w:t>«</w:t>
      </w:r>
      <w:r w:rsidRPr="00C877DC">
        <w:rPr>
          <w:rFonts w:ascii="Times New Roman" w:hAnsi="Times New Roman" w:cs="B Lotus"/>
          <w:sz w:val="28"/>
          <w:szCs w:val="28"/>
          <w:rtl/>
        </w:rPr>
        <w:t>القانون فی الط</w:t>
      </w:r>
      <w:r w:rsidR="003437FB" w:rsidRPr="00C877DC">
        <w:rPr>
          <w:rFonts w:ascii="Times New Roman" w:hAnsi="Times New Roman" w:cs="B Lotus" w:hint="cs"/>
          <w:sz w:val="28"/>
          <w:szCs w:val="28"/>
          <w:rtl/>
        </w:rPr>
        <w:t>ّ</w:t>
      </w:r>
      <w:r w:rsidRPr="00C877DC">
        <w:rPr>
          <w:rFonts w:ascii="Times New Roman" w:hAnsi="Times New Roman" w:cs="B Lotus"/>
          <w:sz w:val="28"/>
          <w:szCs w:val="28"/>
          <w:rtl/>
        </w:rPr>
        <w:t>ب</w:t>
      </w:r>
      <w:r w:rsidR="003437FB" w:rsidRPr="00C877DC">
        <w:rPr>
          <w:rFonts w:ascii="Times New Roman" w:hAnsi="Times New Roman" w:cs="B Lotus" w:hint="cs"/>
          <w:sz w:val="28"/>
          <w:szCs w:val="28"/>
          <w:rtl/>
        </w:rPr>
        <w:t>»</w:t>
      </w:r>
      <w:r w:rsidRPr="00C877DC">
        <w:rPr>
          <w:rFonts w:ascii="Times New Roman" w:hAnsi="Times New Roman" w:cs="B Lotus"/>
          <w:sz w:val="28"/>
          <w:szCs w:val="28"/>
          <w:rtl/>
        </w:rPr>
        <w:t xml:space="preserve"> ابن سینا، کتابت قرن 6ق. یکی از </w:t>
      </w:r>
      <w:r w:rsidR="00CC35E4" w:rsidRPr="00C877DC">
        <w:rPr>
          <w:rFonts w:ascii="Times New Roman" w:hAnsi="Times New Roman" w:cs="B Lotus"/>
          <w:sz w:val="28"/>
          <w:szCs w:val="28"/>
          <w:rtl/>
        </w:rPr>
        <w:t>مهمّ‌ترین</w:t>
      </w:r>
      <w:r w:rsidRPr="00C877DC">
        <w:rPr>
          <w:rFonts w:ascii="Times New Roman" w:hAnsi="Times New Roman" w:cs="B Lotus"/>
          <w:sz w:val="28"/>
          <w:szCs w:val="28"/>
          <w:rtl/>
        </w:rPr>
        <w:t xml:space="preserve"> </w:t>
      </w:r>
      <w:r w:rsidR="00BA7836" w:rsidRPr="00C877DC">
        <w:rPr>
          <w:rFonts w:ascii="Times New Roman" w:hAnsi="Times New Roman" w:cs="B Lotus"/>
          <w:sz w:val="28"/>
          <w:szCs w:val="28"/>
          <w:rtl/>
        </w:rPr>
        <w:t>آن‌ها</w:t>
      </w:r>
      <w:r w:rsidR="003437FB" w:rsidRPr="00C877DC">
        <w:rPr>
          <w:rFonts w:ascii="Times New Roman" w:hAnsi="Times New Roman" w:cs="B Lotus" w:hint="cs"/>
          <w:sz w:val="28"/>
          <w:szCs w:val="28"/>
          <w:rtl/>
        </w:rPr>
        <w:t xml:space="preserve"> ا</w:t>
      </w:r>
      <w:r w:rsidRPr="00C877DC">
        <w:rPr>
          <w:rFonts w:ascii="Times New Roman" w:hAnsi="Times New Roman" w:cs="B Lotus"/>
          <w:sz w:val="28"/>
          <w:szCs w:val="28"/>
          <w:rtl/>
        </w:rPr>
        <w:t xml:space="preserve">ست </w:t>
      </w:r>
      <w:r w:rsidRPr="00C877DC">
        <w:rPr>
          <w:rFonts w:cs="B Lotus"/>
          <w:sz w:val="28"/>
          <w:szCs w:val="28"/>
          <w:rtl/>
        </w:rPr>
        <w:t>(</w:t>
      </w:r>
      <w:r w:rsidRPr="00C877DC">
        <w:rPr>
          <w:rFonts w:cs="B Lotus" w:hint="eastAsia"/>
          <w:sz w:val="28"/>
          <w:szCs w:val="28"/>
          <w:rtl/>
        </w:rPr>
        <w:t>گنج</w:t>
      </w:r>
      <w:r w:rsidRPr="00C877DC">
        <w:rPr>
          <w:rFonts w:cs="B Lotus" w:hint="cs"/>
          <w:sz w:val="28"/>
          <w:szCs w:val="28"/>
          <w:rtl/>
        </w:rPr>
        <w:t>ی</w:t>
      </w:r>
      <w:r w:rsidRPr="00C877DC">
        <w:rPr>
          <w:rFonts w:cs="B Lotus" w:hint="eastAsia"/>
          <w:sz w:val="28"/>
          <w:szCs w:val="28"/>
          <w:rtl/>
        </w:rPr>
        <w:t>نه</w:t>
      </w:r>
      <w:r w:rsidR="0088298D" w:rsidRPr="00C877DC">
        <w:rPr>
          <w:rFonts w:cs="B Lotus" w:hint="eastAsia"/>
          <w:sz w:val="28"/>
          <w:szCs w:val="28"/>
          <w:rtl/>
        </w:rPr>
        <w:t>‌</w:t>
      </w:r>
      <w:r w:rsidRPr="00C877DC">
        <w:rPr>
          <w:rFonts w:cs="B Lotus" w:hint="eastAsia"/>
          <w:sz w:val="28"/>
          <w:szCs w:val="28"/>
          <w:rtl/>
        </w:rPr>
        <w:t>ها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دستنو</w:t>
      </w:r>
      <w:r w:rsidRPr="00C877DC">
        <w:rPr>
          <w:rFonts w:cs="B Lotus" w:hint="cs"/>
          <w:sz w:val="28"/>
          <w:szCs w:val="28"/>
          <w:rtl/>
        </w:rPr>
        <w:t>ی</w:t>
      </w:r>
      <w:r w:rsidRPr="00C877DC">
        <w:rPr>
          <w:rFonts w:cs="B Lotus" w:hint="eastAsia"/>
          <w:sz w:val="28"/>
          <w:szCs w:val="28"/>
          <w:rtl/>
        </w:rPr>
        <w:t>س</w:t>
      </w:r>
      <w:r w:rsidR="0088298D" w:rsidRPr="00C877DC">
        <w:rPr>
          <w:rFonts w:cs="B Lotus" w:hint="eastAsia"/>
          <w:sz w:val="28"/>
          <w:szCs w:val="28"/>
          <w:rtl/>
        </w:rPr>
        <w:t>‌</w:t>
      </w:r>
      <w:r w:rsidRPr="00C877DC">
        <w:rPr>
          <w:rFonts w:cs="B Lotus" w:hint="eastAsia"/>
          <w:sz w:val="28"/>
          <w:szCs w:val="28"/>
          <w:rtl/>
        </w:rPr>
        <w:t>ها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اسلام</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جهان</w:t>
      </w:r>
      <w:r w:rsidR="003437FB" w:rsidRPr="00C877DC">
        <w:rPr>
          <w:rFonts w:cs="B Lotus" w:hint="cs"/>
          <w:sz w:val="28"/>
          <w:szCs w:val="28"/>
          <w:rtl/>
        </w:rPr>
        <w:t>،</w:t>
      </w:r>
      <w:r w:rsidRPr="00C877DC">
        <w:rPr>
          <w:rFonts w:cs="B Lotus"/>
          <w:sz w:val="28"/>
          <w:szCs w:val="28"/>
          <w:rtl/>
        </w:rPr>
        <w:t xml:space="preserve"> 1388</w:t>
      </w:r>
      <w:r w:rsidRPr="00C877DC">
        <w:rPr>
          <w:rFonts w:cs="B Lotus" w:hint="eastAsia"/>
          <w:sz w:val="28"/>
          <w:szCs w:val="28"/>
          <w:rtl/>
        </w:rPr>
        <w:t>،</w:t>
      </w:r>
      <w:r w:rsidRPr="00C877DC">
        <w:rPr>
          <w:rFonts w:cs="B Lotus"/>
          <w:sz w:val="28"/>
          <w:szCs w:val="28"/>
          <w:rtl/>
        </w:rPr>
        <w:t xml:space="preserve"> </w:t>
      </w:r>
      <w:r w:rsidR="003437FB" w:rsidRPr="00C877DC">
        <w:rPr>
          <w:rFonts w:cs="B Lotus" w:hint="cs"/>
          <w:sz w:val="28"/>
          <w:szCs w:val="28"/>
          <w:rtl/>
        </w:rPr>
        <w:t xml:space="preserve">ج 1، </w:t>
      </w:r>
      <w:r w:rsidRPr="00C877DC">
        <w:rPr>
          <w:rFonts w:cs="B Lotus"/>
          <w:sz w:val="28"/>
          <w:szCs w:val="28"/>
          <w:rtl/>
        </w:rPr>
        <w:t>35</w:t>
      </w:r>
      <w:r w:rsidR="003437FB" w:rsidRPr="00C877DC">
        <w:rPr>
          <w:rFonts w:cs="B Lotus" w:hint="cs"/>
          <w:sz w:val="28"/>
          <w:szCs w:val="28"/>
          <w:rtl/>
        </w:rPr>
        <w:t xml:space="preserve">- </w:t>
      </w:r>
      <w:r w:rsidRPr="00C877DC">
        <w:rPr>
          <w:rFonts w:cs="B Lotus"/>
          <w:sz w:val="28"/>
          <w:szCs w:val="28"/>
          <w:rtl/>
        </w:rPr>
        <w:t>42).</w:t>
      </w:r>
      <w:r w:rsidRPr="00C877DC">
        <w:rPr>
          <w:rFonts w:ascii="Times New Roman" w:hAnsi="Times New Roman" w:cs="B Lotus"/>
          <w:sz w:val="28"/>
          <w:szCs w:val="28"/>
          <w:rtl/>
        </w:rPr>
        <w:t xml:space="preserve"> </w:t>
      </w:r>
    </w:p>
    <w:p w:rsidR="00022C32" w:rsidRPr="00C877DC" w:rsidRDefault="00022C32" w:rsidP="00FC2883">
      <w:pPr>
        <w:pStyle w:val="ListParagraph"/>
        <w:numPr>
          <w:ilvl w:val="0"/>
          <w:numId w:val="3"/>
        </w:numPr>
        <w:bidi/>
        <w:spacing w:line="20" w:lineRule="atLeast"/>
        <w:jc w:val="both"/>
        <w:rPr>
          <w:rFonts w:cs="B Lotus"/>
          <w:sz w:val="28"/>
          <w:szCs w:val="28"/>
        </w:rPr>
      </w:pPr>
      <w:r w:rsidRPr="00C877DC">
        <w:rPr>
          <w:rFonts w:ascii="Times New Roman" w:hAnsi="Times New Roman" w:cs="B Lotus"/>
          <w:sz w:val="28"/>
          <w:szCs w:val="28"/>
          <w:rtl/>
        </w:rPr>
        <w:t>در کتابخان</w:t>
      </w:r>
      <w:r w:rsidR="003437FB" w:rsidRPr="00C877DC">
        <w:rPr>
          <w:rFonts w:ascii="Times New Roman" w:hAnsi="Times New Roman" w:cs="B Lotus" w:hint="cs"/>
          <w:sz w:val="28"/>
          <w:szCs w:val="28"/>
          <w:rtl/>
        </w:rPr>
        <w:t>ۀ</w:t>
      </w:r>
      <w:r w:rsidRPr="00C877DC">
        <w:rPr>
          <w:rFonts w:ascii="Times New Roman" w:hAnsi="Times New Roman" w:cs="B Lotus"/>
          <w:sz w:val="28"/>
          <w:szCs w:val="28"/>
          <w:rtl/>
        </w:rPr>
        <w:t xml:space="preserve"> </w:t>
      </w:r>
      <w:r w:rsidR="0088184E" w:rsidRPr="00C877DC">
        <w:rPr>
          <w:rFonts w:ascii="Times New Roman" w:hAnsi="Times New Roman" w:cs="B Lotus"/>
          <w:sz w:val="28"/>
          <w:szCs w:val="28"/>
          <w:rtl/>
        </w:rPr>
        <w:t>ملّی</w:t>
      </w:r>
      <w:r w:rsidRPr="00C877DC">
        <w:rPr>
          <w:rFonts w:ascii="Times New Roman" w:hAnsi="Times New Roman" w:cs="B Lotus"/>
          <w:sz w:val="28"/>
          <w:szCs w:val="28"/>
          <w:rtl/>
        </w:rPr>
        <w:t xml:space="preserve"> قزاقستان</w:t>
      </w:r>
      <w:r w:rsidR="003437FB" w:rsidRPr="00C877DC">
        <w:rPr>
          <w:rFonts w:ascii="Times New Roman" w:hAnsi="Times New Roman" w:cs="B Lotus" w:hint="cs"/>
          <w:sz w:val="28"/>
          <w:szCs w:val="28"/>
          <w:rtl/>
        </w:rPr>
        <w:t>،</w:t>
      </w:r>
      <w:r w:rsidRPr="00C877DC">
        <w:rPr>
          <w:rFonts w:ascii="Times New Roman" w:hAnsi="Times New Roman" w:cs="B Lotus"/>
          <w:sz w:val="28"/>
          <w:szCs w:val="28"/>
          <w:rtl/>
        </w:rPr>
        <w:t xml:space="preserve"> اغلب منابع به </w:t>
      </w:r>
      <w:r w:rsidR="00E00E32" w:rsidRPr="00C877DC">
        <w:rPr>
          <w:rFonts w:ascii="Times New Roman" w:hAnsi="Times New Roman" w:cs="B Lotus"/>
          <w:sz w:val="28"/>
          <w:szCs w:val="28"/>
          <w:rtl/>
        </w:rPr>
        <w:t>زبان‌های</w:t>
      </w:r>
      <w:r w:rsidRPr="00C877DC">
        <w:rPr>
          <w:rFonts w:ascii="Times New Roman" w:hAnsi="Times New Roman" w:cs="B Lotus"/>
          <w:sz w:val="28"/>
          <w:szCs w:val="28"/>
          <w:rtl/>
        </w:rPr>
        <w:t xml:space="preserve"> قزاق</w:t>
      </w:r>
      <w:r w:rsidRPr="00C877DC">
        <w:rPr>
          <w:rFonts w:ascii="Times New Roman" w:hAnsi="Times New Roman" w:cs="B Lotus" w:hint="cs"/>
          <w:sz w:val="28"/>
          <w:szCs w:val="28"/>
          <w:rtl/>
        </w:rPr>
        <w:t>ی</w:t>
      </w:r>
      <w:r w:rsidRPr="00C877DC">
        <w:rPr>
          <w:rFonts w:ascii="Times New Roman" w:hAnsi="Times New Roman" w:cs="B Lotus"/>
          <w:sz w:val="28"/>
          <w:szCs w:val="28"/>
          <w:rtl/>
        </w:rPr>
        <w:t xml:space="preserve"> و روس</w:t>
      </w:r>
      <w:r w:rsidRPr="00C877DC">
        <w:rPr>
          <w:rFonts w:ascii="Times New Roman" w:hAnsi="Times New Roman" w:cs="B Lotus" w:hint="cs"/>
          <w:sz w:val="28"/>
          <w:szCs w:val="28"/>
          <w:rtl/>
        </w:rPr>
        <w:t>ی</w:t>
      </w:r>
      <w:r w:rsidRPr="00C877DC">
        <w:rPr>
          <w:rFonts w:ascii="Times New Roman" w:hAnsi="Times New Roman" w:cs="B Lotus"/>
          <w:sz w:val="28"/>
          <w:szCs w:val="28"/>
          <w:rtl/>
        </w:rPr>
        <w:t xml:space="preserve"> است (تجل</w:t>
      </w:r>
      <w:r w:rsidR="003437FB" w:rsidRPr="00C877DC">
        <w:rPr>
          <w:rFonts w:ascii="Times New Roman" w:hAnsi="Times New Roman" w:cs="B Lotus" w:hint="cs"/>
          <w:sz w:val="28"/>
          <w:szCs w:val="28"/>
          <w:rtl/>
        </w:rPr>
        <w:t>ّ</w:t>
      </w:r>
      <w:r w:rsidRPr="00C877DC">
        <w:rPr>
          <w:rFonts w:ascii="Times New Roman" w:hAnsi="Times New Roman" w:cs="B Lotus" w:hint="cs"/>
          <w:sz w:val="28"/>
          <w:szCs w:val="28"/>
          <w:rtl/>
        </w:rPr>
        <w:t>ی</w:t>
      </w:r>
      <w:r w:rsidR="003437FB" w:rsidRPr="00C877DC">
        <w:rPr>
          <w:rFonts w:ascii="Times New Roman" w:hAnsi="Times New Roman" w:cs="B Lotus" w:hint="cs"/>
          <w:sz w:val="28"/>
          <w:szCs w:val="28"/>
          <w:rtl/>
        </w:rPr>
        <w:t>،</w:t>
      </w:r>
      <w:r w:rsidRPr="00C877DC">
        <w:rPr>
          <w:rFonts w:ascii="Times New Roman" w:hAnsi="Times New Roman" w:cs="B Lotus"/>
          <w:sz w:val="28"/>
          <w:szCs w:val="28"/>
          <w:rtl/>
        </w:rPr>
        <w:t xml:space="preserve"> 1385،</w:t>
      </w:r>
      <w:r w:rsidR="003437FB" w:rsidRPr="00C877DC">
        <w:rPr>
          <w:rFonts w:ascii="Times New Roman" w:hAnsi="Times New Roman" w:cs="B Lotus" w:hint="cs"/>
          <w:sz w:val="28"/>
          <w:szCs w:val="28"/>
          <w:rtl/>
        </w:rPr>
        <w:t xml:space="preserve"> ص</w:t>
      </w:r>
      <w:r w:rsidRPr="00C877DC">
        <w:rPr>
          <w:rFonts w:ascii="Times New Roman" w:hAnsi="Times New Roman" w:cs="B Lotus"/>
          <w:sz w:val="28"/>
          <w:szCs w:val="28"/>
          <w:rtl/>
        </w:rPr>
        <w:t xml:space="preserve"> 1289). </w:t>
      </w:r>
      <w:r w:rsidR="00E2461D" w:rsidRPr="00C877DC">
        <w:rPr>
          <w:rFonts w:ascii="Times New Roman" w:hAnsi="Times New Roman" w:cs="B Lotus"/>
          <w:sz w:val="28"/>
          <w:szCs w:val="28"/>
          <w:rtl/>
        </w:rPr>
        <w:t>هم‌چنین</w:t>
      </w:r>
      <w:r w:rsidRPr="00C877DC">
        <w:rPr>
          <w:rFonts w:ascii="Times New Roman" w:hAnsi="Times New Roman" w:cs="B Lotus"/>
          <w:sz w:val="28"/>
          <w:szCs w:val="28"/>
          <w:rtl/>
        </w:rPr>
        <w:t xml:space="preserve"> </w:t>
      </w:r>
      <w:r w:rsidRPr="00C877DC">
        <w:rPr>
          <w:rFonts w:cs="B Lotus" w:hint="eastAsia"/>
          <w:sz w:val="28"/>
          <w:szCs w:val="28"/>
          <w:rtl/>
        </w:rPr>
        <w:t>طبق</w:t>
      </w:r>
      <w:r w:rsidRPr="00C877DC">
        <w:rPr>
          <w:rFonts w:cs="B Lotus"/>
          <w:sz w:val="28"/>
          <w:szCs w:val="28"/>
          <w:rtl/>
        </w:rPr>
        <w:t xml:space="preserve"> </w:t>
      </w:r>
      <w:r w:rsidRPr="00C877DC">
        <w:rPr>
          <w:rFonts w:cs="B Lotus" w:hint="eastAsia"/>
          <w:sz w:val="28"/>
          <w:szCs w:val="28"/>
          <w:rtl/>
        </w:rPr>
        <w:t>سند</w:t>
      </w:r>
      <w:r w:rsidRPr="00C877DC">
        <w:rPr>
          <w:rFonts w:cs="B Lotus" w:hint="cs"/>
          <w:sz w:val="28"/>
          <w:szCs w:val="28"/>
          <w:rtl/>
        </w:rPr>
        <w:t>ی</w:t>
      </w:r>
      <w:r w:rsidR="008757D4" w:rsidRPr="00C877DC">
        <w:rPr>
          <w:rFonts w:cs="B Lotus" w:hint="cs"/>
          <w:sz w:val="28"/>
          <w:szCs w:val="28"/>
          <w:rtl/>
        </w:rPr>
        <w:t xml:space="preserve"> (</w:t>
      </w:r>
      <w:r w:rsidR="008757D4" w:rsidRPr="00C877DC">
        <w:rPr>
          <w:rFonts w:cs="B Lotus"/>
          <w:sz w:val="28"/>
          <w:szCs w:val="28"/>
          <w:rtl/>
        </w:rPr>
        <w:t>نام</w:t>
      </w:r>
      <w:r w:rsidR="008757D4" w:rsidRPr="00C877DC">
        <w:rPr>
          <w:rFonts w:cs="B Lotus" w:hint="cs"/>
          <w:sz w:val="28"/>
          <w:szCs w:val="28"/>
          <w:rtl/>
        </w:rPr>
        <w:t>ۀ</w:t>
      </w:r>
      <w:r w:rsidR="008757D4" w:rsidRPr="00C877DC">
        <w:rPr>
          <w:rFonts w:cs="B Lotus"/>
          <w:sz w:val="28"/>
          <w:szCs w:val="28"/>
          <w:rtl/>
        </w:rPr>
        <w:t xml:space="preserve"> شمار</w:t>
      </w:r>
      <w:r w:rsidR="008757D4" w:rsidRPr="00C877DC">
        <w:rPr>
          <w:rFonts w:cs="B Lotus" w:hint="cs"/>
          <w:sz w:val="28"/>
          <w:szCs w:val="28"/>
          <w:rtl/>
        </w:rPr>
        <w:t>ۀ</w:t>
      </w:r>
      <w:r w:rsidR="008757D4" w:rsidRPr="00C877DC">
        <w:rPr>
          <w:rFonts w:cs="B Lotus"/>
          <w:sz w:val="28"/>
          <w:szCs w:val="28"/>
          <w:rtl/>
        </w:rPr>
        <w:t xml:space="preserve"> </w:t>
      </w:r>
      <w:r w:rsidR="008757D4" w:rsidRPr="00C877DC">
        <w:rPr>
          <w:rFonts w:cs="B Lotus"/>
          <w:sz w:val="28"/>
          <w:szCs w:val="28"/>
        </w:rPr>
        <w:t>ECI/544/608</w:t>
      </w:r>
      <w:r w:rsidR="008757D4" w:rsidRPr="00C877DC">
        <w:rPr>
          <w:rFonts w:cs="B Lotus"/>
          <w:sz w:val="28"/>
          <w:szCs w:val="28"/>
          <w:rtl/>
        </w:rPr>
        <w:t>، 1389</w:t>
      </w:r>
      <w:r w:rsidR="008757D4"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دب</w:t>
      </w:r>
      <w:r w:rsidRPr="00C877DC">
        <w:rPr>
          <w:rFonts w:cs="B Lotus" w:hint="cs"/>
          <w:sz w:val="28"/>
          <w:szCs w:val="28"/>
          <w:rtl/>
        </w:rPr>
        <w:t>ی</w:t>
      </w:r>
      <w:r w:rsidRPr="00C877DC">
        <w:rPr>
          <w:rFonts w:cs="B Lotus" w:hint="eastAsia"/>
          <w:sz w:val="28"/>
          <w:szCs w:val="28"/>
          <w:rtl/>
        </w:rPr>
        <w:t>رخان</w:t>
      </w:r>
      <w:r w:rsidR="00FC3E10" w:rsidRPr="00C877DC">
        <w:rPr>
          <w:rFonts w:cs="B Lotus" w:hint="cs"/>
          <w:sz w:val="28"/>
          <w:szCs w:val="28"/>
          <w:rtl/>
        </w:rPr>
        <w:t>ۀ</w:t>
      </w:r>
      <w:r w:rsidRPr="00C877DC">
        <w:rPr>
          <w:rFonts w:cs="B Lotus"/>
          <w:sz w:val="28"/>
          <w:szCs w:val="28"/>
          <w:rtl/>
        </w:rPr>
        <w:t xml:space="preserve"> </w:t>
      </w:r>
      <w:r w:rsidR="0088184E" w:rsidRPr="00C877DC">
        <w:rPr>
          <w:rFonts w:cs="B Lotus" w:hint="eastAsia"/>
          <w:sz w:val="28"/>
          <w:szCs w:val="28"/>
          <w:rtl/>
        </w:rPr>
        <w:t>اتّحادی</w:t>
      </w:r>
      <w:r w:rsidR="00FC3E10"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کتابخانه</w:t>
      </w:r>
      <w:r w:rsidRPr="00C877DC">
        <w:rPr>
          <w:rFonts w:cs="B Lotus"/>
          <w:sz w:val="28"/>
          <w:szCs w:val="28"/>
        </w:rPr>
        <w:t>‌</w:t>
      </w:r>
      <w:r w:rsidRPr="00C877DC">
        <w:rPr>
          <w:rFonts w:cs="B Lotus" w:hint="eastAsia"/>
          <w:sz w:val="28"/>
          <w:szCs w:val="28"/>
          <w:rtl/>
        </w:rPr>
        <w:t>ها</w:t>
      </w:r>
      <w:r w:rsidRPr="00C877DC">
        <w:rPr>
          <w:rFonts w:cs="B Lotus" w:hint="cs"/>
          <w:sz w:val="28"/>
          <w:szCs w:val="28"/>
          <w:rtl/>
        </w:rPr>
        <w:t>ی</w:t>
      </w:r>
      <w:r w:rsidRPr="00C877DC">
        <w:rPr>
          <w:rFonts w:cs="B Lotus"/>
          <w:sz w:val="28"/>
          <w:szCs w:val="28"/>
          <w:rtl/>
        </w:rPr>
        <w:t xml:space="preserve"> </w:t>
      </w:r>
      <w:r w:rsidR="0088184E" w:rsidRPr="00C877DC">
        <w:rPr>
          <w:rFonts w:cs="B Lotus" w:hint="eastAsia"/>
          <w:sz w:val="28"/>
          <w:szCs w:val="28"/>
          <w:rtl/>
        </w:rPr>
        <w:t>ملّی</w:t>
      </w:r>
      <w:r w:rsidRPr="00C877DC">
        <w:rPr>
          <w:rFonts w:cs="B Lotus"/>
          <w:sz w:val="28"/>
          <w:szCs w:val="28"/>
          <w:rtl/>
        </w:rPr>
        <w:t xml:space="preserve"> </w:t>
      </w:r>
      <w:r w:rsidRPr="00C877DC">
        <w:rPr>
          <w:rFonts w:cs="B Lotus" w:hint="eastAsia"/>
          <w:sz w:val="28"/>
          <w:szCs w:val="28"/>
          <w:rtl/>
        </w:rPr>
        <w:t>کشورها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عضو</w:t>
      </w:r>
      <w:r w:rsidRPr="00C877DC">
        <w:rPr>
          <w:rFonts w:cs="B Lotus"/>
          <w:sz w:val="28"/>
          <w:szCs w:val="28"/>
          <w:rtl/>
        </w:rPr>
        <w:t xml:space="preserve"> </w:t>
      </w:r>
      <w:r w:rsidRPr="00C877DC">
        <w:rPr>
          <w:rFonts w:cs="B Lotus" w:hint="eastAsia"/>
          <w:sz w:val="28"/>
          <w:szCs w:val="28"/>
          <w:rtl/>
        </w:rPr>
        <w:t>اکو،</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کتابخان</w:t>
      </w:r>
      <w:r w:rsidR="003437FB" w:rsidRPr="00C877DC">
        <w:rPr>
          <w:rFonts w:cs="B Lotus" w:hint="cs"/>
          <w:sz w:val="28"/>
          <w:szCs w:val="28"/>
          <w:rtl/>
        </w:rPr>
        <w:t>ۀ</w:t>
      </w:r>
      <w:r w:rsidRPr="00C877DC">
        <w:rPr>
          <w:rFonts w:cs="B Lotus"/>
          <w:sz w:val="28"/>
          <w:szCs w:val="28"/>
          <w:rtl/>
        </w:rPr>
        <w:t xml:space="preserve"> </w:t>
      </w:r>
      <w:r w:rsidR="0088184E" w:rsidRPr="00C877DC">
        <w:rPr>
          <w:rFonts w:cs="B Lotus" w:hint="eastAsia"/>
          <w:sz w:val="28"/>
          <w:szCs w:val="28"/>
          <w:rtl/>
        </w:rPr>
        <w:t>ملّی</w:t>
      </w:r>
      <w:r w:rsidRPr="00C877DC">
        <w:rPr>
          <w:rFonts w:cs="B Lotus"/>
          <w:sz w:val="28"/>
          <w:szCs w:val="28"/>
          <w:rtl/>
        </w:rPr>
        <w:t xml:space="preserve"> </w:t>
      </w:r>
      <w:r w:rsidRPr="00C877DC">
        <w:rPr>
          <w:rFonts w:cs="B Lotus" w:hint="eastAsia"/>
          <w:sz w:val="28"/>
          <w:szCs w:val="28"/>
          <w:rtl/>
        </w:rPr>
        <w:t>قرق</w:t>
      </w:r>
      <w:r w:rsidRPr="00C877DC">
        <w:rPr>
          <w:rFonts w:cs="B Lotus" w:hint="cs"/>
          <w:sz w:val="28"/>
          <w:szCs w:val="28"/>
          <w:rtl/>
        </w:rPr>
        <w:t>ی</w:t>
      </w:r>
      <w:r w:rsidRPr="00C877DC">
        <w:rPr>
          <w:rFonts w:cs="B Lotus" w:hint="eastAsia"/>
          <w:sz w:val="28"/>
          <w:szCs w:val="28"/>
          <w:rtl/>
        </w:rPr>
        <w:t>زستان</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مورد</w:t>
      </w:r>
      <w:r w:rsidRPr="00C877DC">
        <w:rPr>
          <w:rFonts w:cs="B Lotus"/>
          <w:sz w:val="28"/>
          <w:szCs w:val="28"/>
          <w:rtl/>
        </w:rPr>
        <w:t xml:space="preserve"> </w:t>
      </w:r>
      <w:r w:rsidRPr="00C877DC">
        <w:rPr>
          <w:rFonts w:cs="B Lotus" w:hint="eastAsia"/>
          <w:sz w:val="28"/>
          <w:szCs w:val="28"/>
          <w:rtl/>
        </w:rPr>
        <w:t>تار</w:t>
      </w:r>
      <w:r w:rsidRPr="00C877DC">
        <w:rPr>
          <w:rFonts w:cs="B Lotus" w:hint="cs"/>
          <w:sz w:val="28"/>
          <w:szCs w:val="28"/>
          <w:rtl/>
        </w:rPr>
        <w:t>ی</w:t>
      </w:r>
      <w:r w:rsidRPr="00C877DC">
        <w:rPr>
          <w:rFonts w:cs="B Lotus" w:hint="eastAsia"/>
          <w:sz w:val="28"/>
          <w:szCs w:val="28"/>
          <w:rtl/>
        </w:rPr>
        <w:t>خ</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فرهنگ</w:t>
      </w:r>
      <w:r w:rsidRPr="00C877DC">
        <w:rPr>
          <w:rFonts w:cs="B Lotus"/>
          <w:sz w:val="28"/>
          <w:szCs w:val="28"/>
          <w:rtl/>
        </w:rPr>
        <w:t xml:space="preserve"> </w:t>
      </w:r>
      <w:r w:rsidRPr="00C877DC">
        <w:rPr>
          <w:rFonts w:cs="B Lotus" w:hint="eastAsia"/>
          <w:sz w:val="28"/>
          <w:szCs w:val="28"/>
          <w:rtl/>
        </w:rPr>
        <w:t>ا</w:t>
      </w:r>
      <w:r w:rsidRPr="00C877DC">
        <w:rPr>
          <w:rFonts w:cs="B Lotus" w:hint="cs"/>
          <w:sz w:val="28"/>
          <w:szCs w:val="28"/>
          <w:rtl/>
        </w:rPr>
        <w:t>ی</w:t>
      </w:r>
      <w:r w:rsidRPr="00C877DC">
        <w:rPr>
          <w:rFonts w:cs="B Lotus" w:hint="eastAsia"/>
          <w:sz w:val="28"/>
          <w:szCs w:val="28"/>
          <w:rtl/>
        </w:rPr>
        <w:t>ران</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آثار</w:t>
      </w:r>
      <w:r w:rsidRPr="00C877DC">
        <w:rPr>
          <w:rFonts w:cs="B Lotus"/>
          <w:sz w:val="28"/>
          <w:szCs w:val="28"/>
          <w:rtl/>
        </w:rPr>
        <w:t xml:space="preserve"> </w:t>
      </w:r>
      <w:r w:rsidRPr="00C877DC">
        <w:rPr>
          <w:rFonts w:cs="B Lotus" w:hint="eastAsia"/>
          <w:sz w:val="28"/>
          <w:szCs w:val="28"/>
          <w:rtl/>
        </w:rPr>
        <w:t>اد</w:t>
      </w:r>
      <w:r w:rsidRPr="00C877DC">
        <w:rPr>
          <w:rFonts w:cs="B Lotus" w:hint="cs"/>
          <w:sz w:val="28"/>
          <w:szCs w:val="28"/>
          <w:rtl/>
        </w:rPr>
        <w:t>ی</w:t>
      </w:r>
      <w:r w:rsidRPr="00C877DC">
        <w:rPr>
          <w:rFonts w:cs="B Lotus" w:hint="eastAsia"/>
          <w:sz w:val="28"/>
          <w:szCs w:val="28"/>
          <w:rtl/>
        </w:rPr>
        <w:t>بان</w:t>
      </w:r>
      <w:r w:rsidRPr="00C877DC">
        <w:rPr>
          <w:rFonts w:cs="B Lotus"/>
          <w:sz w:val="28"/>
          <w:szCs w:val="28"/>
          <w:rtl/>
        </w:rPr>
        <w:t xml:space="preserve"> </w:t>
      </w:r>
      <w:r w:rsidRPr="00C877DC">
        <w:rPr>
          <w:rFonts w:cs="B Lotus" w:hint="eastAsia"/>
          <w:sz w:val="28"/>
          <w:szCs w:val="28"/>
          <w:rtl/>
        </w:rPr>
        <w:t>ا</w:t>
      </w:r>
      <w:r w:rsidRPr="00C877DC">
        <w:rPr>
          <w:rFonts w:cs="B Lotus" w:hint="cs"/>
          <w:sz w:val="28"/>
          <w:szCs w:val="28"/>
          <w:rtl/>
        </w:rPr>
        <w:t>ی</w:t>
      </w:r>
      <w:r w:rsidRPr="00C877DC">
        <w:rPr>
          <w:rFonts w:cs="B Lotus" w:hint="eastAsia"/>
          <w:sz w:val="28"/>
          <w:szCs w:val="28"/>
          <w:rtl/>
        </w:rPr>
        <w:t>ران</w:t>
      </w:r>
      <w:r w:rsidRPr="00C877DC">
        <w:rPr>
          <w:rFonts w:cs="B Lotus" w:hint="cs"/>
          <w:sz w:val="28"/>
          <w:szCs w:val="28"/>
          <w:rtl/>
        </w:rPr>
        <w:t>ی</w:t>
      </w:r>
      <w:r w:rsidRPr="00C877DC">
        <w:rPr>
          <w:rFonts w:cs="B Lotus" w:hint="eastAsia"/>
          <w:sz w:val="28"/>
          <w:szCs w:val="28"/>
          <w:rtl/>
        </w:rPr>
        <w:t>،</w:t>
      </w:r>
      <w:r w:rsidRPr="00C877DC">
        <w:rPr>
          <w:rFonts w:cs="B Lotus"/>
          <w:sz w:val="28"/>
          <w:szCs w:val="28"/>
          <w:rtl/>
        </w:rPr>
        <w:t xml:space="preserve"> </w:t>
      </w:r>
      <w:r w:rsidRPr="00C877DC">
        <w:rPr>
          <w:rFonts w:cs="B Lotus" w:hint="eastAsia"/>
          <w:sz w:val="28"/>
          <w:szCs w:val="28"/>
          <w:rtl/>
        </w:rPr>
        <w:t>منابع</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شرح</w:t>
      </w:r>
      <w:r w:rsidRPr="00C877DC">
        <w:rPr>
          <w:rFonts w:cs="B Lotus"/>
          <w:sz w:val="28"/>
          <w:szCs w:val="28"/>
          <w:rtl/>
        </w:rPr>
        <w:t xml:space="preserve"> </w:t>
      </w:r>
      <w:r w:rsidRPr="00C877DC">
        <w:rPr>
          <w:rFonts w:cs="B Lotus" w:hint="eastAsia"/>
          <w:sz w:val="28"/>
          <w:szCs w:val="28"/>
          <w:rtl/>
        </w:rPr>
        <w:t>جدول</w:t>
      </w:r>
      <w:r w:rsidRPr="00C877DC">
        <w:rPr>
          <w:rFonts w:cs="B Lotus"/>
          <w:sz w:val="28"/>
          <w:szCs w:val="28"/>
          <w:rtl/>
        </w:rPr>
        <w:t xml:space="preserve"> 1 </w:t>
      </w:r>
      <w:r w:rsidRPr="00C877DC">
        <w:rPr>
          <w:rFonts w:cs="B Lotus" w:hint="eastAsia"/>
          <w:sz w:val="28"/>
          <w:szCs w:val="28"/>
          <w:rtl/>
        </w:rPr>
        <w:t>وجود</w:t>
      </w:r>
      <w:r w:rsidRPr="00C877DC">
        <w:rPr>
          <w:rFonts w:cs="B Lotus"/>
          <w:sz w:val="28"/>
          <w:szCs w:val="28"/>
          <w:rtl/>
        </w:rPr>
        <w:t xml:space="preserve"> </w:t>
      </w:r>
      <w:r w:rsidRPr="00C877DC">
        <w:rPr>
          <w:rFonts w:cs="B Lotus" w:hint="eastAsia"/>
          <w:sz w:val="28"/>
          <w:szCs w:val="28"/>
          <w:rtl/>
        </w:rPr>
        <w:t>دارد</w:t>
      </w:r>
      <w:r w:rsidRPr="00C877DC">
        <w:rPr>
          <w:rFonts w:cs="B Lotus"/>
          <w:sz w:val="28"/>
          <w:szCs w:val="28"/>
          <w:rtl/>
        </w:rPr>
        <w:t>:</w:t>
      </w:r>
    </w:p>
    <w:p w:rsidR="008757D4" w:rsidRPr="00C877DC" w:rsidRDefault="008757D4" w:rsidP="003437FB">
      <w:pPr>
        <w:pStyle w:val="ListParagraph"/>
        <w:bidi/>
        <w:spacing w:after="0" w:line="20" w:lineRule="atLeast"/>
        <w:ind w:left="1440"/>
        <w:jc w:val="center"/>
        <w:rPr>
          <w:rFonts w:ascii="Tahoma" w:hAnsi="Tahoma" w:cs="B Lotus"/>
          <w:b/>
          <w:bCs/>
          <w:sz w:val="24"/>
          <w:szCs w:val="24"/>
          <w:rtl/>
        </w:rPr>
      </w:pPr>
    </w:p>
    <w:p w:rsidR="008757D4" w:rsidRPr="00C877DC" w:rsidRDefault="00022C32" w:rsidP="008757D4">
      <w:pPr>
        <w:pStyle w:val="ListParagraph"/>
        <w:bidi/>
        <w:spacing w:after="0" w:line="20" w:lineRule="atLeast"/>
        <w:ind w:left="1440"/>
        <w:jc w:val="center"/>
        <w:rPr>
          <w:rFonts w:ascii="Tahoma" w:hAnsi="Tahoma" w:cs="B Lotus"/>
          <w:b/>
          <w:bCs/>
          <w:sz w:val="24"/>
          <w:szCs w:val="24"/>
          <w:rtl/>
        </w:rPr>
      </w:pPr>
      <w:r w:rsidRPr="00C877DC">
        <w:rPr>
          <w:rFonts w:ascii="Tahoma" w:hAnsi="Tahoma" w:cs="B Lotus"/>
          <w:b/>
          <w:bCs/>
          <w:sz w:val="24"/>
          <w:szCs w:val="24"/>
          <w:rtl/>
        </w:rPr>
        <w:t>جدول1. منابع در مورد تاریخ و فرهنگ ایران در کتابخان</w:t>
      </w:r>
      <w:r w:rsidR="003437FB" w:rsidRPr="00C877DC">
        <w:rPr>
          <w:rFonts w:ascii="Tahoma" w:hAnsi="Tahoma" w:cs="B Lotus" w:hint="cs"/>
          <w:b/>
          <w:bCs/>
          <w:sz w:val="24"/>
          <w:szCs w:val="24"/>
          <w:rtl/>
        </w:rPr>
        <w:t>ۀ</w:t>
      </w:r>
      <w:r w:rsidRPr="00C877DC">
        <w:rPr>
          <w:rFonts w:ascii="Tahoma" w:hAnsi="Tahoma" w:cs="B Lotus"/>
          <w:b/>
          <w:bCs/>
          <w:sz w:val="24"/>
          <w:szCs w:val="24"/>
          <w:rtl/>
        </w:rPr>
        <w:t xml:space="preserve"> </w:t>
      </w:r>
      <w:r w:rsidR="0088184E" w:rsidRPr="00C877DC">
        <w:rPr>
          <w:rFonts w:ascii="Tahoma" w:hAnsi="Tahoma" w:cs="B Lotus"/>
          <w:b/>
          <w:bCs/>
          <w:sz w:val="24"/>
          <w:szCs w:val="24"/>
          <w:rtl/>
        </w:rPr>
        <w:t>ملّی</w:t>
      </w:r>
      <w:r w:rsidRPr="00C877DC">
        <w:rPr>
          <w:rFonts w:ascii="Tahoma" w:hAnsi="Tahoma" w:cs="B Lotus"/>
          <w:b/>
          <w:bCs/>
          <w:sz w:val="24"/>
          <w:szCs w:val="24"/>
          <w:rtl/>
        </w:rPr>
        <w:t xml:space="preserve"> قرقیزستان</w:t>
      </w:r>
      <w:r w:rsidR="008757D4" w:rsidRPr="00C877DC">
        <w:rPr>
          <w:rFonts w:ascii="Tahoma" w:hAnsi="Tahoma" w:cs="B Lotus" w:hint="cs"/>
          <w:b/>
          <w:bCs/>
          <w:sz w:val="24"/>
          <w:szCs w:val="24"/>
          <w:rtl/>
        </w:rPr>
        <w:t xml:space="preserve"> </w:t>
      </w:r>
    </w:p>
    <w:p w:rsidR="00022C32" w:rsidRPr="00C877DC" w:rsidRDefault="008757D4" w:rsidP="00904BD4">
      <w:pPr>
        <w:pStyle w:val="ListParagraph"/>
        <w:bidi/>
        <w:spacing w:after="0" w:line="20" w:lineRule="atLeast"/>
        <w:ind w:left="1440"/>
        <w:jc w:val="center"/>
        <w:rPr>
          <w:rFonts w:ascii="Tahoma" w:hAnsi="Tahoma" w:cs="B Lotus"/>
          <w:b/>
          <w:bCs/>
          <w:sz w:val="24"/>
          <w:szCs w:val="24"/>
        </w:rPr>
      </w:pPr>
      <w:r w:rsidRPr="00C877DC">
        <w:rPr>
          <w:rFonts w:ascii="Tahoma" w:hAnsi="Tahoma" w:cs="B Lotus"/>
          <w:rtl/>
        </w:rPr>
        <w:t>(نام</w:t>
      </w:r>
      <w:r w:rsidRPr="00C877DC">
        <w:rPr>
          <w:rFonts w:ascii="Tahoma" w:hAnsi="Tahoma" w:cs="B Lotus" w:hint="cs"/>
          <w:rtl/>
        </w:rPr>
        <w:t>ۀ</w:t>
      </w:r>
      <w:r w:rsidRPr="00C877DC">
        <w:rPr>
          <w:rFonts w:ascii="Tahoma" w:hAnsi="Tahoma" w:cs="B Lotus"/>
          <w:rtl/>
        </w:rPr>
        <w:t xml:space="preserve"> شمار</w:t>
      </w:r>
      <w:r w:rsidRPr="00C877DC">
        <w:rPr>
          <w:rFonts w:ascii="Tahoma" w:hAnsi="Tahoma" w:cs="B Lotus" w:hint="cs"/>
          <w:rtl/>
        </w:rPr>
        <w:t>ۀ</w:t>
      </w:r>
      <w:r w:rsidRPr="00C877DC">
        <w:rPr>
          <w:rFonts w:ascii="Tahoma" w:hAnsi="Tahoma" w:cs="B Lotus"/>
          <w:rtl/>
        </w:rPr>
        <w:t xml:space="preserve"> </w:t>
      </w:r>
      <w:r w:rsidRPr="00C877DC">
        <w:rPr>
          <w:rFonts w:ascii="Tahoma" w:hAnsi="Tahoma" w:cs="B Lotus"/>
        </w:rPr>
        <w:t>ECI/544/608</w:t>
      </w:r>
      <w:r w:rsidRPr="00C877DC">
        <w:rPr>
          <w:rFonts w:ascii="Tahoma" w:hAnsi="Tahoma" w:cs="B Lotus"/>
          <w:rtl/>
        </w:rPr>
        <w:t>، 1389)</w:t>
      </w:r>
    </w:p>
    <w:tbl>
      <w:tblPr>
        <w:bidiVisual/>
        <w:tblW w:w="92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8"/>
        <w:gridCol w:w="3780"/>
        <w:gridCol w:w="630"/>
        <w:gridCol w:w="1080"/>
        <w:gridCol w:w="3077"/>
      </w:tblGrid>
      <w:tr w:rsidR="00022C32" w:rsidRPr="00C877DC" w:rsidTr="00FC3E10">
        <w:trPr>
          <w:jc w:val="center"/>
        </w:trPr>
        <w:tc>
          <w:tcPr>
            <w:tcW w:w="648" w:type="dxa"/>
          </w:tcPr>
          <w:p w:rsidR="00022C32" w:rsidRPr="00C877DC" w:rsidRDefault="00022C32" w:rsidP="00A076A7">
            <w:pPr>
              <w:bidi/>
              <w:spacing w:line="20" w:lineRule="atLeast"/>
              <w:jc w:val="center"/>
              <w:rPr>
                <w:rFonts w:cs="B Lotus"/>
                <w:rtl/>
              </w:rPr>
            </w:pPr>
            <w:r w:rsidRPr="00C877DC">
              <w:rPr>
                <w:rFonts w:cs="B Lotus"/>
                <w:rtl/>
              </w:rPr>
              <w:t>ردیف</w:t>
            </w:r>
          </w:p>
        </w:tc>
        <w:tc>
          <w:tcPr>
            <w:tcW w:w="3780" w:type="dxa"/>
          </w:tcPr>
          <w:p w:rsidR="00022C32" w:rsidRPr="00C877DC" w:rsidRDefault="00022C32" w:rsidP="00A076A7">
            <w:pPr>
              <w:bidi/>
              <w:spacing w:line="20" w:lineRule="atLeast"/>
              <w:jc w:val="center"/>
              <w:rPr>
                <w:rFonts w:cs="B Lotus"/>
                <w:rtl/>
              </w:rPr>
            </w:pPr>
            <w:r w:rsidRPr="00C877DC">
              <w:rPr>
                <w:rFonts w:cs="B Lotus"/>
                <w:rtl/>
              </w:rPr>
              <w:t>زبان</w:t>
            </w:r>
          </w:p>
        </w:tc>
        <w:tc>
          <w:tcPr>
            <w:tcW w:w="630" w:type="dxa"/>
          </w:tcPr>
          <w:p w:rsidR="00022C32" w:rsidRPr="00C877DC" w:rsidRDefault="00022C32" w:rsidP="00A076A7">
            <w:pPr>
              <w:bidi/>
              <w:spacing w:line="20" w:lineRule="atLeast"/>
              <w:jc w:val="center"/>
              <w:rPr>
                <w:rFonts w:cs="B Lotus"/>
                <w:rtl/>
              </w:rPr>
            </w:pPr>
            <w:r w:rsidRPr="00C877DC">
              <w:rPr>
                <w:rFonts w:cs="B Lotus"/>
                <w:rtl/>
              </w:rPr>
              <w:t>کتاب</w:t>
            </w:r>
          </w:p>
        </w:tc>
        <w:tc>
          <w:tcPr>
            <w:tcW w:w="1080" w:type="dxa"/>
          </w:tcPr>
          <w:p w:rsidR="00022C32" w:rsidRPr="00C877DC" w:rsidRDefault="00022C32" w:rsidP="00A076A7">
            <w:pPr>
              <w:bidi/>
              <w:spacing w:line="20" w:lineRule="atLeast"/>
              <w:jc w:val="center"/>
              <w:rPr>
                <w:rFonts w:cs="B Lotus"/>
                <w:rtl/>
              </w:rPr>
            </w:pPr>
            <w:r w:rsidRPr="00C877DC">
              <w:rPr>
                <w:rFonts w:cs="B Lotus"/>
                <w:rtl/>
              </w:rPr>
              <w:t>مقاله</w:t>
            </w:r>
          </w:p>
        </w:tc>
        <w:tc>
          <w:tcPr>
            <w:tcW w:w="3077" w:type="dxa"/>
          </w:tcPr>
          <w:p w:rsidR="00022C32" w:rsidRPr="00C877DC" w:rsidRDefault="00022C32" w:rsidP="00A076A7">
            <w:pPr>
              <w:bidi/>
              <w:spacing w:line="20" w:lineRule="atLeast"/>
              <w:jc w:val="center"/>
              <w:rPr>
                <w:rFonts w:cs="B Lotus"/>
                <w:rtl/>
              </w:rPr>
            </w:pPr>
            <w:r w:rsidRPr="00C877DC">
              <w:rPr>
                <w:rFonts w:cs="B Lotus"/>
                <w:rtl/>
              </w:rPr>
              <w:t>سایر</w:t>
            </w:r>
          </w:p>
        </w:tc>
      </w:tr>
      <w:tr w:rsidR="00022C32" w:rsidRPr="00C877DC" w:rsidTr="00FC3E10">
        <w:trPr>
          <w:jc w:val="center"/>
        </w:trPr>
        <w:tc>
          <w:tcPr>
            <w:tcW w:w="648" w:type="dxa"/>
          </w:tcPr>
          <w:p w:rsidR="00022C32" w:rsidRPr="00C877DC" w:rsidRDefault="00022C32" w:rsidP="00530308">
            <w:pPr>
              <w:bidi/>
              <w:spacing w:after="0" w:line="240" w:lineRule="auto"/>
              <w:jc w:val="center"/>
              <w:rPr>
                <w:rFonts w:cs="B Lotus"/>
                <w:rtl/>
              </w:rPr>
            </w:pPr>
            <w:r w:rsidRPr="00C877DC">
              <w:rPr>
                <w:rFonts w:cs="B Lotus"/>
                <w:rtl/>
              </w:rPr>
              <w:t>1</w:t>
            </w:r>
          </w:p>
        </w:tc>
        <w:tc>
          <w:tcPr>
            <w:tcW w:w="3780" w:type="dxa"/>
          </w:tcPr>
          <w:p w:rsidR="00022C32" w:rsidRPr="00C877DC" w:rsidRDefault="00022C32" w:rsidP="00530308">
            <w:pPr>
              <w:bidi/>
              <w:spacing w:after="0" w:line="240" w:lineRule="auto"/>
              <w:rPr>
                <w:rFonts w:cs="B Lotus"/>
                <w:rtl/>
              </w:rPr>
            </w:pPr>
            <w:r w:rsidRPr="00C877DC">
              <w:rPr>
                <w:rFonts w:cs="B Lotus"/>
                <w:rtl/>
              </w:rPr>
              <w:t>زبان قرقیزی</w:t>
            </w:r>
          </w:p>
        </w:tc>
        <w:tc>
          <w:tcPr>
            <w:tcW w:w="630" w:type="dxa"/>
          </w:tcPr>
          <w:p w:rsidR="00022C32" w:rsidRPr="00C877DC" w:rsidRDefault="00022C32" w:rsidP="00530308">
            <w:pPr>
              <w:bidi/>
              <w:spacing w:after="0" w:line="240" w:lineRule="auto"/>
              <w:jc w:val="center"/>
              <w:rPr>
                <w:rFonts w:cs="B Lotus"/>
                <w:rtl/>
              </w:rPr>
            </w:pPr>
            <w:r w:rsidRPr="00C877DC">
              <w:rPr>
                <w:rFonts w:cs="B Lotus"/>
                <w:rtl/>
              </w:rPr>
              <w:t>3</w:t>
            </w:r>
          </w:p>
        </w:tc>
        <w:tc>
          <w:tcPr>
            <w:tcW w:w="1080" w:type="dxa"/>
          </w:tcPr>
          <w:p w:rsidR="00022C32" w:rsidRPr="00C877DC" w:rsidRDefault="00022C32" w:rsidP="00530308">
            <w:pPr>
              <w:bidi/>
              <w:spacing w:after="0" w:line="240" w:lineRule="auto"/>
              <w:jc w:val="center"/>
              <w:rPr>
                <w:rFonts w:cs="B Lotus"/>
                <w:rtl/>
              </w:rPr>
            </w:pPr>
            <w:r w:rsidRPr="00C877DC">
              <w:rPr>
                <w:rFonts w:cs="B Lotus"/>
                <w:rtl/>
              </w:rPr>
              <w:t>76</w:t>
            </w:r>
          </w:p>
        </w:tc>
        <w:tc>
          <w:tcPr>
            <w:tcW w:w="3077" w:type="dxa"/>
          </w:tcPr>
          <w:p w:rsidR="00022C32" w:rsidRPr="00C877DC" w:rsidRDefault="00022C32" w:rsidP="00530308">
            <w:pPr>
              <w:bidi/>
              <w:spacing w:after="0" w:line="240" w:lineRule="auto"/>
              <w:jc w:val="center"/>
              <w:rPr>
                <w:rFonts w:cs="B Lotus"/>
                <w:rtl/>
              </w:rPr>
            </w:pPr>
            <w:r w:rsidRPr="00C877DC">
              <w:rPr>
                <w:rFonts w:cs="B Lotus"/>
                <w:rtl/>
              </w:rPr>
              <w:t>-</w:t>
            </w:r>
          </w:p>
        </w:tc>
      </w:tr>
      <w:tr w:rsidR="00022C32" w:rsidRPr="00C877DC" w:rsidTr="00FC3E10">
        <w:trPr>
          <w:jc w:val="center"/>
        </w:trPr>
        <w:tc>
          <w:tcPr>
            <w:tcW w:w="648" w:type="dxa"/>
          </w:tcPr>
          <w:p w:rsidR="00022C32" w:rsidRPr="00C877DC" w:rsidRDefault="00022C32" w:rsidP="00530308">
            <w:pPr>
              <w:bidi/>
              <w:spacing w:after="0" w:line="240" w:lineRule="auto"/>
              <w:jc w:val="center"/>
              <w:rPr>
                <w:rFonts w:cs="B Lotus"/>
                <w:rtl/>
              </w:rPr>
            </w:pPr>
            <w:r w:rsidRPr="00C877DC">
              <w:rPr>
                <w:rFonts w:cs="B Lotus"/>
                <w:rtl/>
              </w:rPr>
              <w:t>2</w:t>
            </w:r>
          </w:p>
        </w:tc>
        <w:tc>
          <w:tcPr>
            <w:tcW w:w="3780" w:type="dxa"/>
          </w:tcPr>
          <w:p w:rsidR="00022C32" w:rsidRPr="00C877DC" w:rsidRDefault="00022C32" w:rsidP="00530308">
            <w:pPr>
              <w:bidi/>
              <w:spacing w:after="0" w:line="240" w:lineRule="auto"/>
              <w:rPr>
                <w:rFonts w:cs="B Lotus"/>
                <w:rtl/>
              </w:rPr>
            </w:pPr>
            <w:r w:rsidRPr="00C877DC">
              <w:rPr>
                <w:rFonts w:cs="B Lotus"/>
                <w:rtl/>
              </w:rPr>
              <w:t>زبان روسی</w:t>
            </w:r>
          </w:p>
        </w:tc>
        <w:tc>
          <w:tcPr>
            <w:tcW w:w="630" w:type="dxa"/>
          </w:tcPr>
          <w:p w:rsidR="00022C32" w:rsidRPr="00C877DC" w:rsidRDefault="00022C32" w:rsidP="00530308">
            <w:pPr>
              <w:bidi/>
              <w:spacing w:after="0" w:line="240" w:lineRule="auto"/>
              <w:jc w:val="center"/>
              <w:rPr>
                <w:rFonts w:cs="B Lotus"/>
                <w:rtl/>
              </w:rPr>
            </w:pPr>
            <w:r w:rsidRPr="00C877DC">
              <w:rPr>
                <w:rFonts w:cs="B Lotus"/>
                <w:rtl/>
              </w:rPr>
              <w:t>1</w:t>
            </w:r>
          </w:p>
        </w:tc>
        <w:tc>
          <w:tcPr>
            <w:tcW w:w="1080" w:type="dxa"/>
          </w:tcPr>
          <w:p w:rsidR="00022C32" w:rsidRPr="00C877DC" w:rsidRDefault="00022C32" w:rsidP="00530308">
            <w:pPr>
              <w:bidi/>
              <w:spacing w:after="0" w:line="240" w:lineRule="auto"/>
              <w:jc w:val="center"/>
              <w:rPr>
                <w:rFonts w:cs="B Lotus"/>
                <w:rtl/>
              </w:rPr>
            </w:pPr>
            <w:r w:rsidRPr="00C877DC">
              <w:rPr>
                <w:rFonts w:cs="B Lotus"/>
                <w:rtl/>
              </w:rPr>
              <w:t>120</w:t>
            </w:r>
          </w:p>
        </w:tc>
        <w:tc>
          <w:tcPr>
            <w:tcW w:w="3077" w:type="dxa"/>
          </w:tcPr>
          <w:p w:rsidR="00022C32" w:rsidRPr="00C877DC" w:rsidRDefault="00022C32" w:rsidP="00530308">
            <w:pPr>
              <w:bidi/>
              <w:spacing w:after="0" w:line="240" w:lineRule="auto"/>
              <w:jc w:val="center"/>
              <w:rPr>
                <w:rFonts w:cs="B Lotus"/>
                <w:rtl/>
              </w:rPr>
            </w:pPr>
            <w:r w:rsidRPr="00C877DC">
              <w:rPr>
                <w:rFonts w:cs="B Lotus"/>
                <w:rtl/>
              </w:rPr>
              <w:t>-</w:t>
            </w:r>
          </w:p>
        </w:tc>
      </w:tr>
      <w:tr w:rsidR="00022C32" w:rsidRPr="00C877DC" w:rsidTr="00FC3E10">
        <w:trPr>
          <w:jc w:val="center"/>
        </w:trPr>
        <w:tc>
          <w:tcPr>
            <w:tcW w:w="648" w:type="dxa"/>
          </w:tcPr>
          <w:p w:rsidR="00022C32" w:rsidRPr="00C877DC" w:rsidRDefault="00022C32" w:rsidP="00530308">
            <w:pPr>
              <w:bidi/>
              <w:spacing w:after="0" w:line="240" w:lineRule="auto"/>
              <w:jc w:val="center"/>
              <w:rPr>
                <w:rFonts w:cs="B Lotus"/>
                <w:rtl/>
              </w:rPr>
            </w:pPr>
            <w:r w:rsidRPr="00C877DC">
              <w:rPr>
                <w:rFonts w:cs="B Lotus"/>
                <w:rtl/>
              </w:rPr>
              <w:t>3</w:t>
            </w:r>
          </w:p>
        </w:tc>
        <w:tc>
          <w:tcPr>
            <w:tcW w:w="3780" w:type="dxa"/>
          </w:tcPr>
          <w:p w:rsidR="00022C32" w:rsidRPr="00C877DC" w:rsidRDefault="00022C32" w:rsidP="00530308">
            <w:pPr>
              <w:bidi/>
              <w:spacing w:after="0" w:line="240" w:lineRule="auto"/>
              <w:rPr>
                <w:rFonts w:cs="B Lotus"/>
                <w:rtl/>
              </w:rPr>
            </w:pPr>
            <w:r w:rsidRPr="00C877DC">
              <w:rPr>
                <w:rFonts w:cs="B Lotus"/>
                <w:rtl/>
              </w:rPr>
              <w:t>به زبان روسی در زمان کشورهای سابق ات</w:t>
            </w:r>
            <w:r w:rsidR="00530308" w:rsidRPr="00C877DC">
              <w:rPr>
                <w:rFonts w:cs="B Lotus" w:hint="cs"/>
                <w:rtl/>
              </w:rPr>
              <w:t>ّ</w:t>
            </w:r>
            <w:r w:rsidRPr="00C877DC">
              <w:rPr>
                <w:rFonts w:cs="B Lotus"/>
                <w:rtl/>
              </w:rPr>
              <w:t>حاد شوروی</w:t>
            </w:r>
          </w:p>
        </w:tc>
        <w:tc>
          <w:tcPr>
            <w:tcW w:w="630" w:type="dxa"/>
          </w:tcPr>
          <w:p w:rsidR="00022C32" w:rsidRPr="00C877DC" w:rsidRDefault="00022C32" w:rsidP="00530308">
            <w:pPr>
              <w:bidi/>
              <w:spacing w:after="0" w:line="240" w:lineRule="auto"/>
              <w:jc w:val="center"/>
              <w:rPr>
                <w:rFonts w:cs="B Lotus"/>
                <w:rtl/>
              </w:rPr>
            </w:pPr>
            <w:r w:rsidRPr="00C877DC">
              <w:rPr>
                <w:rFonts w:cs="B Lotus"/>
                <w:rtl/>
              </w:rPr>
              <w:t>112</w:t>
            </w:r>
          </w:p>
        </w:tc>
        <w:tc>
          <w:tcPr>
            <w:tcW w:w="1080" w:type="dxa"/>
          </w:tcPr>
          <w:p w:rsidR="00022C32" w:rsidRPr="00C877DC" w:rsidRDefault="00022C32" w:rsidP="00530308">
            <w:pPr>
              <w:bidi/>
              <w:spacing w:after="0" w:line="240" w:lineRule="auto"/>
              <w:jc w:val="center"/>
              <w:rPr>
                <w:rFonts w:cs="B Lotus"/>
                <w:rtl/>
              </w:rPr>
            </w:pPr>
            <w:r w:rsidRPr="00C877DC">
              <w:rPr>
                <w:rFonts w:cs="B Lotus"/>
                <w:rtl/>
              </w:rPr>
              <w:t>72</w:t>
            </w:r>
          </w:p>
        </w:tc>
        <w:tc>
          <w:tcPr>
            <w:tcW w:w="3077" w:type="dxa"/>
          </w:tcPr>
          <w:p w:rsidR="00022C32" w:rsidRPr="00C877DC" w:rsidRDefault="00022C32" w:rsidP="00530308">
            <w:pPr>
              <w:bidi/>
              <w:spacing w:after="0" w:line="240" w:lineRule="auto"/>
              <w:jc w:val="center"/>
              <w:rPr>
                <w:rFonts w:cs="B Lotus"/>
                <w:rtl/>
              </w:rPr>
            </w:pPr>
            <w:r w:rsidRPr="00C877DC">
              <w:rPr>
                <w:rFonts w:cs="B Lotus"/>
                <w:rtl/>
              </w:rPr>
              <w:t>-</w:t>
            </w:r>
          </w:p>
        </w:tc>
      </w:tr>
      <w:tr w:rsidR="00022C32" w:rsidRPr="00C877DC" w:rsidTr="00FC3E10">
        <w:trPr>
          <w:jc w:val="center"/>
        </w:trPr>
        <w:tc>
          <w:tcPr>
            <w:tcW w:w="648" w:type="dxa"/>
          </w:tcPr>
          <w:p w:rsidR="00022C32" w:rsidRPr="00C877DC" w:rsidRDefault="00022C32" w:rsidP="00530308">
            <w:pPr>
              <w:bidi/>
              <w:spacing w:after="0" w:line="240" w:lineRule="auto"/>
              <w:jc w:val="center"/>
              <w:rPr>
                <w:rFonts w:cs="B Lotus"/>
                <w:rtl/>
              </w:rPr>
            </w:pPr>
            <w:r w:rsidRPr="00C877DC">
              <w:rPr>
                <w:rFonts w:cs="B Lotus"/>
                <w:rtl/>
              </w:rPr>
              <w:t>4</w:t>
            </w:r>
          </w:p>
        </w:tc>
        <w:tc>
          <w:tcPr>
            <w:tcW w:w="3780" w:type="dxa"/>
          </w:tcPr>
          <w:p w:rsidR="00022C32" w:rsidRPr="00C877DC" w:rsidRDefault="00022C32" w:rsidP="00530308">
            <w:pPr>
              <w:bidi/>
              <w:spacing w:after="0" w:line="240" w:lineRule="auto"/>
              <w:rPr>
                <w:rFonts w:cs="B Lotus"/>
              </w:rPr>
            </w:pPr>
            <w:r w:rsidRPr="00C877DC">
              <w:rPr>
                <w:rFonts w:cs="B Lotus"/>
                <w:rtl/>
              </w:rPr>
              <w:t>زبان فارسی</w:t>
            </w:r>
          </w:p>
        </w:tc>
        <w:tc>
          <w:tcPr>
            <w:tcW w:w="630" w:type="dxa"/>
          </w:tcPr>
          <w:p w:rsidR="00022C32" w:rsidRPr="00C877DC" w:rsidRDefault="00022C32" w:rsidP="00530308">
            <w:pPr>
              <w:bidi/>
              <w:spacing w:after="0" w:line="240" w:lineRule="auto"/>
              <w:jc w:val="center"/>
              <w:rPr>
                <w:rFonts w:cs="B Lotus"/>
                <w:rtl/>
              </w:rPr>
            </w:pPr>
            <w:r w:rsidRPr="00C877DC">
              <w:rPr>
                <w:rFonts w:cs="B Lotus"/>
                <w:rtl/>
              </w:rPr>
              <w:t>3683</w:t>
            </w:r>
          </w:p>
        </w:tc>
        <w:tc>
          <w:tcPr>
            <w:tcW w:w="1080" w:type="dxa"/>
          </w:tcPr>
          <w:p w:rsidR="00022C32" w:rsidRPr="00C877DC" w:rsidRDefault="00022C32" w:rsidP="00530308">
            <w:pPr>
              <w:bidi/>
              <w:spacing w:after="0" w:line="240" w:lineRule="auto"/>
              <w:jc w:val="center"/>
              <w:rPr>
                <w:rFonts w:cs="B Lotus"/>
                <w:rtl/>
              </w:rPr>
            </w:pPr>
            <w:r w:rsidRPr="00C877DC">
              <w:rPr>
                <w:rFonts w:cs="B Lotus"/>
                <w:rtl/>
              </w:rPr>
              <w:t>126 مجله فارسی</w:t>
            </w:r>
          </w:p>
        </w:tc>
        <w:tc>
          <w:tcPr>
            <w:tcW w:w="3077" w:type="dxa"/>
          </w:tcPr>
          <w:p w:rsidR="00022C32" w:rsidRPr="00C877DC" w:rsidRDefault="00022C32" w:rsidP="00530308">
            <w:pPr>
              <w:bidi/>
              <w:spacing w:after="0" w:line="240" w:lineRule="auto"/>
              <w:jc w:val="center"/>
              <w:rPr>
                <w:rFonts w:cs="B Lotus"/>
                <w:rtl/>
              </w:rPr>
            </w:pPr>
            <w:r w:rsidRPr="00C877DC">
              <w:rPr>
                <w:rFonts w:cs="B Lotus"/>
                <w:rtl/>
              </w:rPr>
              <w:t>36 نوار تصویری، 83 نوار صوتی، 56 عدد دی وی دی</w:t>
            </w:r>
          </w:p>
        </w:tc>
      </w:tr>
    </w:tbl>
    <w:p w:rsidR="00022C32" w:rsidRPr="00C877DC" w:rsidRDefault="00022C32" w:rsidP="008757D4">
      <w:pPr>
        <w:pStyle w:val="ListParagraph"/>
        <w:bidi/>
        <w:spacing w:after="0" w:line="20" w:lineRule="atLeast"/>
        <w:ind w:left="1440"/>
        <w:jc w:val="center"/>
        <w:rPr>
          <w:rFonts w:ascii="Tahoma" w:hAnsi="Tahoma" w:cs="B Lotus"/>
          <w:rtl/>
        </w:rPr>
      </w:pPr>
      <w:r w:rsidRPr="00C877DC">
        <w:rPr>
          <w:rFonts w:ascii="Tahoma" w:hAnsi="Tahoma" w:cs="B Lotus"/>
          <w:rtl/>
        </w:rPr>
        <w:t xml:space="preserve"> </w:t>
      </w:r>
    </w:p>
    <w:p w:rsidR="00022C32" w:rsidRPr="00C877DC" w:rsidRDefault="00022C32" w:rsidP="003437FB">
      <w:pPr>
        <w:bidi/>
        <w:spacing w:line="20" w:lineRule="atLeast"/>
        <w:contextualSpacing/>
        <w:jc w:val="both"/>
        <w:rPr>
          <w:rFonts w:cs="B Lotus"/>
          <w:sz w:val="28"/>
          <w:szCs w:val="28"/>
          <w:rtl/>
        </w:rPr>
      </w:pPr>
      <w:r w:rsidRPr="00C877DC">
        <w:rPr>
          <w:rFonts w:cs="B Lotus"/>
          <w:sz w:val="28"/>
          <w:szCs w:val="28"/>
          <w:rtl/>
        </w:rPr>
        <w:t xml:space="preserve">با </w:t>
      </w:r>
      <w:r w:rsidR="000F215A" w:rsidRPr="00C877DC">
        <w:rPr>
          <w:rFonts w:cs="B Lotus"/>
          <w:sz w:val="28"/>
          <w:szCs w:val="28"/>
          <w:rtl/>
        </w:rPr>
        <w:t>توجّه</w:t>
      </w:r>
      <w:r w:rsidRPr="00C877DC">
        <w:rPr>
          <w:rFonts w:cs="B Lotus"/>
          <w:sz w:val="28"/>
          <w:szCs w:val="28"/>
          <w:rtl/>
        </w:rPr>
        <w:t xml:space="preserve"> به جدول 1 اشتراكات زباني در بين كشورهاي منطقه وجود دارد. به اعتقاد مستوفي (1380) پيدا كردن نمونه</w:t>
      </w:r>
      <w:r w:rsidRPr="00C877DC">
        <w:rPr>
          <w:rFonts w:cs="B Lotus"/>
          <w:sz w:val="28"/>
          <w:szCs w:val="28"/>
        </w:rPr>
        <w:t>‌</w:t>
      </w:r>
      <w:r w:rsidRPr="00C877DC">
        <w:rPr>
          <w:rFonts w:cs="B Lotus"/>
          <w:sz w:val="28"/>
          <w:szCs w:val="28"/>
          <w:rtl/>
        </w:rPr>
        <w:t xml:space="preserve">هايي براي آگاهي به اين مسئله كه فرهنگ نوشتاري و گفتاري كشورهاي عضو اكو ريشه </w:t>
      </w:r>
      <w:r w:rsidR="00C1458A" w:rsidRPr="00C877DC">
        <w:rPr>
          <w:rFonts w:cs="B Lotus" w:hint="cs"/>
          <w:sz w:val="28"/>
          <w:szCs w:val="28"/>
          <w:rtl/>
        </w:rPr>
        <w:t>مشترک داشته</w:t>
      </w:r>
      <w:r w:rsidR="00C1458A" w:rsidRPr="00C877DC">
        <w:rPr>
          <w:rFonts w:cs="B Lotus" w:hint="eastAsia"/>
          <w:sz w:val="28"/>
          <w:szCs w:val="28"/>
          <w:rtl/>
        </w:rPr>
        <w:t>‌</w:t>
      </w:r>
      <w:r w:rsidR="00C1458A" w:rsidRPr="00C877DC">
        <w:rPr>
          <w:rFonts w:cs="B Lotus" w:hint="cs"/>
          <w:sz w:val="28"/>
          <w:szCs w:val="28"/>
          <w:rtl/>
        </w:rPr>
        <w:t xml:space="preserve">اند، </w:t>
      </w:r>
      <w:r w:rsidRPr="00C877DC">
        <w:rPr>
          <w:rFonts w:cs="B Lotus"/>
          <w:sz w:val="28"/>
          <w:szCs w:val="28"/>
          <w:rtl/>
        </w:rPr>
        <w:t>دور از دسترس نيست</w:t>
      </w:r>
      <w:r w:rsidR="003437FB" w:rsidRPr="00C877DC">
        <w:rPr>
          <w:rFonts w:cs="B Lotus" w:hint="cs"/>
          <w:sz w:val="28"/>
          <w:szCs w:val="28"/>
          <w:rtl/>
        </w:rPr>
        <w:t>.</w:t>
      </w:r>
      <w:r w:rsidRPr="00C877DC">
        <w:rPr>
          <w:rFonts w:cs="B Lotus"/>
          <w:sz w:val="28"/>
          <w:szCs w:val="28"/>
          <w:rtl/>
        </w:rPr>
        <w:t xml:space="preserve"> شايد هزاران نوشته و دليل و كتاب</w:t>
      </w:r>
      <w:r w:rsidRPr="00C877DC">
        <w:rPr>
          <w:rFonts w:cs="B Lotus"/>
          <w:sz w:val="28"/>
          <w:szCs w:val="28"/>
        </w:rPr>
        <w:t>‌</w:t>
      </w:r>
      <w:r w:rsidRPr="00C877DC">
        <w:rPr>
          <w:rFonts w:cs="B Lotus"/>
          <w:sz w:val="28"/>
          <w:szCs w:val="28"/>
          <w:rtl/>
        </w:rPr>
        <w:t>هاي ديگري را كه طي تاريخ چند صد ساله نوشته شده و هم اكنون نيز محق</w:t>
      </w:r>
      <w:r w:rsidR="003437FB" w:rsidRPr="00C877DC">
        <w:rPr>
          <w:rFonts w:cs="B Lotus" w:hint="cs"/>
          <w:sz w:val="28"/>
          <w:szCs w:val="28"/>
          <w:rtl/>
        </w:rPr>
        <w:t>ّ</w:t>
      </w:r>
      <w:r w:rsidRPr="00C877DC">
        <w:rPr>
          <w:rFonts w:cs="B Lotus"/>
          <w:sz w:val="28"/>
          <w:szCs w:val="28"/>
          <w:rtl/>
        </w:rPr>
        <w:t xml:space="preserve">قين در حال بررسي </w:t>
      </w:r>
      <w:r w:rsidR="00BA7836" w:rsidRPr="00C877DC">
        <w:rPr>
          <w:rFonts w:cs="B Lotus"/>
          <w:sz w:val="28"/>
          <w:szCs w:val="28"/>
          <w:rtl/>
        </w:rPr>
        <w:t>آن‌ها</w:t>
      </w:r>
      <w:r w:rsidRPr="00C877DC">
        <w:rPr>
          <w:rFonts w:cs="B Lotus"/>
          <w:sz w:val="28"/>
          <w:szCs w:val="28"/>
          <w:rtl/>
        </w:rPr>
        <w:t xml:space="preserve"> هستند، همگي مبي</w:t>
      </w:r>
      <w:r w:rsidR="003437FB" w:rsidRPr="00C877DC">
        <w:rPr>
          <w:rFonts w:cs="B Lotus" w:hint="cs"/>
          <w:sz w:val="28"/>
          <w:szCs w:val="28"/>
          <w:rtl/>
        </w:rPr>
        <w:t>ّ</w:t>
      </w:r>
      <w:r w:rsidRPr="00C877DC">
        <w:rPr>
          <w:rFonts w:cs="B Lotus"/>
          <w:sz w:val="28"/>
          <w:szCs w:val="28"/>
          <w:rtl/>
        </w:rPr>
        <w:t>ن اين حقيقت باشند. در کتابخانه</w:t>
      </w:r>
      <w:r w:rsidR="003437FB" w:rsidRPr="00C877DC">
        <w:rPr>
          <w:rFonts w:cs="B Lotus" w:hint="eastAsia"/>
          <w:sz w:val="28"/>
          <w:szCs w:val="28"/>
          <w:rtl/>
        </w:rPr>
        <w:t>‌</w:t>
      </w:r>
      <w:r w:rsidRPr="00C877DC">
        <w:rPr>
          <w:rFonts w:cs="B Lotus"/>
          <w:sz w:val="28"/>
          <w:szCs w:val="28"/>
          <w:rtl/>
        </w:rPr>
        <w:t>ها</w:t>
      </w:r>
      <w:r w:rsidRPr="00C877DC">
        <w:rPr>
          <w:rFonts w:cs="B Lotus" w:hint="cs"/>
          <w:sz w:val="28"/>
          <w:szCs w:val="28"/>
          <w:rtl/>
        </w:rPr>
        <w:t>ی</w:t>
      </w:r>
      <w:r w:rsidRPr="00C877DC">
        <w:rPr>
          <w:rFonts w:cs="B Lotus"/>
          <w:sz w:val="28"/>
          <w:szCs w:val="28"/>
          <w:rtl/>
        </w:rPr>
        <w:t xml:space="preserve"> </w:t>
      </w:r>
      <w:r w:rsidR="0088184E" w:rsidRPr="00C877DC">
        <w:rPr>
          <w:rFonts w:cs="B Lotus"/>
          <w:sz w:val="28"/>
          <w:szCs w:val="28"/>
          <w:rtl/>
        </w:rPr>
        <w:t>ملّی</w:t>
      </w:r>
      <w:r w:rsidRPr="00C877DC">
        <w:rPr>
          <w:rFonts w:cs="B Lotus"/>
          <w:sz w:val="28"/>
          <w:szCs w:val="28"/>
          <w:rtl/>
        </w:rPr>
        <w:t xml:space="preserve"> کشورها</w:t>
      </w:r>
      <w:r w:rsidRPr="00C877DC">
        <w:rPr>
          <w:rFonts w:cs="B Lotus" w:hint="cs"/>
          <w:sz w:val="28"/>
          <w:szCs w:val="28"/>
          <w:rtl/>
        </w:rPr>
        <w:t>ی</w:t>
      </w:r>
      <w:r w:rsidRPr="00C877DC">
        <w:rPr>
          <w:rFonts w:cs="B Lotus"/>
          <w:sz w:val="28"/>
          <w:szCs w:val="28"/>
          <w:rtl/>
        </w:rPr>
        <w:t xml:space="preserve"> عضو اکو</w:t>
      </w:r>
      <w:r w:rsidR="003437FB" w:rsidRPr="00C877DC">
        <w:rPr>
          <w:rFonts w:cs="B Lotus" w:hint="cs"/>
          <w:sz w:val="28"/>
          <w:szCs w:val="28"/>
          <w:rtl/>
        </w:rPr>
        <w:t>،</w:t>
      </w:r>
      <w:r w:rsidRPr="00C877DC">
        <w:rPr>
          <w:rFonts w:cs="B Lotus"/>
          <w:sz w:val="28"/>
          <w:szCs w:val="28"/>
          <w:rtl/>
        </w:rPr>
        <w:t xml:space="preserve"> علاوه بر منابع به زبان رسم</w:t>
      </w:r>
      <w:r w:rsidRPr="00C877DC">
        <w:rPr>
          <w:rFonts w:cs="B Lotus" w:hint="cs"/>
          <w:sz w:val="28"/>
          <w:szCs w:val="28"/>
          <w:rtl/>
        </w:rPr>
        <w:t>ی</w:t>
      </w:r>
      <w:r w:rsidRPr="00C877DC">
        <w:rPr>
          <w:rFonts w:cs="B Lotus"/>
          <w:sz w:val="28"/>
          <w:szCs w:val="28"/>
          <w:rtl/>
        </w:rPr>
        <w:t xml:space="preserve"> و را</w:t>
      </w:r>
      <w:r w:rsidRPr="00C877DC">
        <w:rPr>
          <w:rFonts w:cs="B Lotus" w:hint="cs"/>
          <w:sz w:val="28"/>
          <w:szCs w:val="28"/>
          <w:rtl/>
        </w:rPr>
        <w:t>ی</w:t>
      </w:r>
      <w:r w:rsidRPr="00C877DC">
        <w:rPr>
          <w:rFonts w:cs="B Lotus"/>
          <w:sz w:val="28"/>
          <w:szCs w:val="28"/>
          <w:rtl/>
        </w:rPr>
        <w:t>ج هر کشور</w:t>
      </w:r>
      <w:r w:rsidRPr="00C877DC">
        <w:rPr>
          <w:rFonts w:cs="B Lotus" w:hint="cs"/>
          <w:sz w:val="28"/>
          <w:szCs w:val="28"/>
          <w:rtl/>
        </w:rPr>
        <w:t>ی</w:t>
      </w:r>
      <w:r w:rsidRPr="00C877DC">
        <w:rPr>
          <w:rFonts w:cs="B Lotus"/>
          <w:sz w:val="28"/>
          <w:szCs w:val="28"/>
          <w:rtl/>
        </w:rPr>
        <w:t>، کتاب</w:t>
      </w:r>
      <w:r w:rsidR="003437FB" w:rsidRPr="00C877DC">
        <w:rPr>
          <w:rFonts w:cs="B Lotus" w:hint="eastAsia"/>
          <w:sz w:val="28"/>
          <w:szCs w:val="28"/>
          <w:rtl/>
        </w:rPr>
        <w:t>‌</w:t>
      </w:r>
      <w:r w:rsidRPr="00C877DC">
        <w:rPr>
          <w:rFonts w:cs="B Lotus"/>
          <w:sz w:val="28"/>
          <w:szCs w:val="28"/>
          <w:rtl/>
        </w:rPr>
        <w:t>ها و نسخ</w:t>
      </w:r>
      <w:r w:rsidR="003437FB" w:rsidRPr="00C877DC">
        <w:rPr>
          <w:rFonts w:cs="B Lotus" w:hint="cs"/>
          <w:sz w:val="28"/>
          <w:szCs w:val="28"/>
          <w:rtl/>
        </w:rPr>
        <w:t>ه</w:t>
      </w:r>
      <w:r w:rsidR="003437FB" w:rsidRPr="00C877DC">
        <w:rPr>
          <w:rFonts w:cs="B Lotus" w:hint="eastAsia"/>
          <w:sz w:val="28"/>
          <w:szCs w:val="28"/>
          <w:rtl/>
        </w:rPr>
        <w:t>‌</w:t>
      </w:r>
      <w:r w:rsidR="003437FB" w:rsidRPr="00C877DC">
        <w:rPr>
          <w:rFonts w:cs="B Lotus" w:hint="cs"/>
          <w:sz w:val="28"/>
          <w:szCs w:val="28"/>
          <w:rtl/>
        </w:rPr>
        <w:t>های</w:t>
      </w:r>
      <w:r w:rsidRPr="00C877DC">
        <w:rPr>
          <w:rFonts w:cs="B Lotus"/>
          <w:sz w:val="28"/>
          <w:szCs w:val="28"/>
          <w:rtl/>
        </w:rPr>
        <w:t xml:space="preserve"> </w:t>
      </w:r>
      <w:r w:rsidR="00FC3E10" w:rsidRPr="00C877DC">
        <w:rPr>
          <w:rFonts w:cs="B Lotus"/>
          <w:sz w:val="28"/>
          <w:szCs w:val="28"/>
          <w:rtl/>
        </w:rPr>
        <w:t>خطّی</w:t>
      </w:r>
      <w:r w:rsidRPr="00C877DC">
        <w:rPr>
          <w:rFonts w:cs="B Lotus"/>
          <w:sz w:val="28"/>
          <w:szCs w:val="28"/>
          <w:rtl/>
        </w:rPr>
        <w:t xml:space="preserve"> فراوان</w:t>
      </w:r>
      <w:r w:rsidRPr="00C877DC">
        <w:rPr>
          <w:rFonts w:cs="B Lotus" w:hint="cs"/>
          <w:sz w:val="28"/>
          <w:szCs w:val="28"/>
          <w:rtl/>
        </w:rPr>
        <w:t>ی</w:t>
      </w:r>
      <w:r w:rsidRPr="00C877DC">
        <w:rPr>
          <w:rFonts w:cs="B Lotus"/>
          <w:sz w:val="28"/>
          <w:szCs w:val="28"/>
          <w:rtl/>
        </w:rPr>
        <w:t xml:space="preserve"> به </w:t>
      </w:r>
      <w:r w:rsidR="00E00E32" w:rsidRPr="00C877DC">
        <w:rPr>
          <w:rFonts w:cs="B Lotus"/>
          <w:sz w:val="28"/>
          <w:szCs w:val="28"/>
          <w:rtl/>
        </w:rPr>
        <w:t>زبان‌های</w:t>
      </w:r>
      <w:r w:rsidRPr="00C877DC">
        <w:rPr>
          <w:rFonts w:cs="B Lotus"/>
          <w:sz w:val="28"/>
          <w:szCs w:val="28"/>
          <w:rtl/>
        </w:rPr>
        <w:t xml:space="preserve"> عضو موجود است. همكاري در سطح كتابخانه</w:t>
      </w:r>
      <w:r w:rsidRPr="00C877DC">
        <w:rPr>
          <w:rFonts w:cs="B Lotus"/>
          <w:sz w:val="28"/>
          <w:szCs w:val="28"/>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مي</w:t>
      </w:r>
      <w:r w:rsidRPr="00C877DC">
        <w:rPr>
          <w:rFonts w:cs="B Lotus"/>
          <w:sz w:val="28"/>
          <w:szCs w:val="28"/>
        </w:rPr>
        <w:t>‌</w:t>
      </w:r>
      <w:r w:rsidRPr="00C877DC">
        <w:rPr>
          <w:rFonts w:cs="B Lotus"/>
          <w:sz w:val="28"/>
          <w:szCs w:val="28"/>
          <w:rtl/>
        </w:rPr>
        <w:t>تواند راه را براي شناسايي برخي از مجموعه</w:t>
      </w:r>
      <w:r w:rsidRPr="00C877DC">
        <w:rPr>
          <w:rFonts w:cs="B Lotus"/>
          <w:sz w:val="28"/>
          <w:szCs w:val="28"/>
        </w:rPr>
        <w:t>‌</w:t>
      </w:r>
      <w:r w:rsidRPr="00C877DC">
        <w:rPr>
          <w:rFonts w:cs="B Lotus"/>
          <w:sz w:val="28"/>
          <w:szCs w:val="28"/>
          <w:rtl/>
        </w:rPr>
        <w:t>هاي خصوصي و ارزشمند در سطح ساير كتابخانه</w:t>
      </w:r>
      <w:r w:rsidRPr="00C877DC">
        <w:rPr>
          <w:rFonts w:cs="B Lotus"/>
          <w:sz w:val="28"/>
          <w:szCs w:val="28"/>
        </w:rPr>
        <w:t>‌</w:t>
      </w:r>
      <w:r w:rsidRPr="00C877DC">
        <w:rPr>
          <w:rFonts w:cs="B Lotus"/>
          <w:sz w:val="28"/>
          <w:szCs w:val="28"/>
          <w:rtl/>
        </w:rPr>
        <w:t>هاي كشورهاي عضو نيز فراهم كند. كنار هم قرار گرفتن اين مجموعه</w:t>
      </w:r>
      <w:r w:rsidRPr="00C877DC">
        <w:rPr>
          <w:rFonts w:cs="B Lotus"/>
          <w:sz w:val="28"/>
          <w:szCs w:val="28"/>
        </w:rPr>
        <w:t>‌</w:t>
      </w:r>
      <w:r w:rsidRPr="00C877DC">
        <w:rPr>
          <w:rFonts w:cs="B Lotus"/>
          <w:sz w:val="28"/>
          <w:szCs w:val="28"/>
          <w:rtl/>
        </w:rPr>
        <w:t>هاي مشترك حد</w:t>
      </w:r>
      <w:r w:rsidR="00BD70B7" w:rsidRPr="00C877DC">
        <w:rPr>
          <w:rFonts w:cs="B Lotus" w:hint="cs"/>
          <w:sz w:val="28"/>
          <w:szCs w:val="28"/>
          <w:rtl/>
        </w:rPr>
        <w:t>ّ</w:t>
      </w:r>
      <w:r w:rsidRPr="00C877DC">
        <w:rPr>
          <w:rFonts w:cs="B Lotus"/>
          <w:sz w:val="28"/>
          <w:szCs w:val="28"/>
          <w:rtl/>
        </w:rPr>
        <w:t xml:space="preserve"> اعلاي همكاري است. </w:t>
      </w:r>
    </w:p>
    <w:p w:rsidR="00273896" w:rsidRPr="00C877DC" w:rsidRDefault="00273896" w:rsidP="00A076A7">
      <w:pPr>
        <w:spacing w:line="20" w:lineRule="atLeast"/>
        <w:rPr>
          <w:rFonts w:cs="B Titr"/>
          <w:sz w:val="72"/>
          <w:szCs w:val="72"/>
          <w:rtl/>
          <w:lang w:bidi="fa-IR"/>
        </w:rPr>
      </w:pPr>
      <w:bookmarkStart w:id="230" w:name="_Toc367011286"/>
    </w:p>
    <w:p w:rsidR="00273896" w:rsidRPr="00C877DC" w:rsidRDefault="00273896" w:rsidP="00A076A7">
      <w:pPr>
        <w:spacing w:line="20" w:lineRule="atLeast"/>
        <w:rPr>
          <w:rFonts w:cs="B Titr"/>
          <w:sz w:val="72"/>
          <w:szCs w:val="72"/>
          <w:lang w:bidi="fa-IR"/>
        </w:rPr>
      </w:pPr>
    </w:p>
    <w:p w:rsidR="00530308" w:rsidRPr="00C877DC" w:rsidRDefault="00530308" w:rsidP="00A076A7">
      <w:pPr>
        <w:spacing w:line="20" w:lineRule="atLeast"/>
        <w:jc w:val="center"/>
        <w:outlineLvl w:val="0"/>
        <w:rPr>
          <w:rFonts w:cs="B Titr"/>
          <w:sz w:val="72"/>
          <w:szCs w:val="72"/>
          <w:rtl/>
          <w:lang w:bidi="fa-IR"/>
        </w:rPr>
      </w:pPr>
      <w:bookmarkStart w:id="231" w:name="_Toc399163270"/>
      <w:bookmarkEnd w:id="230"/>
    </w:p>
    <w:p w:rsidR="005A1FDA" w:rsidRPr="00C877DC" w:rsidRDefault="005A1FDA" w:rsidP="00A076A7">
      <w:pPr>
        <w:spacing w:line="20" w:lineRule="atLeast"/>
        <w:jc w:val="center"/>
        <w:outlineLvl w:val="0"/>
        <w:rPr>
          <w:rFonts w:cs="B Titr"/>
          <w:sz w:val="72"/>
          <w:szCs w:val="72"/>
          <w:lang w:bidi="fa-IR"/>
        </w:rPr>
      </w:pPr>
    </w:p>
    <w:p w:rsidR="005A1FDA" w:rsidRPr="00C877DC" w:rsidRDefault="005A1FDA" w:rsidP="00A076A7">
      <w:pPr>
        <w:spacing w:line="20" w:lineRule="atLeast"/>
        <w:jc w:val="center"/>
        <w:outlineLvl w:val="0"/>
        <w:rPr>
          <w:rFonts w:cs="B Titr"/>
          <w:sz w:val="72"/>
          <w:szCs w:val="72"/>
          <w:lang w:bidi="fa-IR"/>
        </w:rPr>
      </w:pPr>
    </w:p>
    <w:p w:rsidR="005A1FDA" w:rsidRPr="00C877DC" w:rsidRDefault="005A1FDA" w:rsidP="00A076A7">
      <w:pPr>
        <w:spacing w:line="20" w:lineRule="atLeast"/>
        <w:jc w:val="center"/>
        <w:outlineLvl w:val="0"/>
        <w:rPr>
          <w:rFonts w:cs="B Titr"/>
          <w:sz w:val="72"/>
          <w:szCs w:val="72"/>
          <w:lang w:bidi="fa-IR"/>
        </w:rPr>
      </w:pPr>
    </w:p>
    <w:p w:rsidR="005A1FDA" w:rsidRPr="00C877DC" w:rsidRDefault="005A1FDA" w:rsidP="00A076A7">
      <w:pPr>
        <w:spacing w:line="20" w:lineRule="atLeast"/>
        <w:jc w:val="center"/>
        <w:outlineLvl w:val="0"/>
        <w:rPr>
          <w:rFonts w:cs="B Titr"/>
          <w:sz w:val="72"/>
          <w:szCs w:val="72"/>
          <w:lang w:bidi="fa-IR"/>
        </w:rPr>
      </w:pPr>
    </w:p>
    <w:p w:rsidR="00022C32" w:rsidRPr="00C877DC" w:rsidRDefault="00022C32" w:rsidP="00A076A7">
      <w:pPr>
        <w:spacing w:line="20" w:lineRule="atLeast"/>
        <w:jc w:val="center"/>
        <w:outlineLvl w:val="0"/>
        <w:rPr>
          <w:rFonts w:cs="B Titr"/>
          <w:sz w:val="72"/>
          <w:szCs w:val="72"/>
          <w:rtl/>
          <w:lang w:bidi="fa-IR"/>
        </w:rPr>
      </w:pPr>
      <w:bookmarkStart w:id="232" w:name="_Toc503556917"/>
      <w:r w:rsidRPr="00C877DC">
        <w:rPr>
          <w:rFonts w:cs="B Titr" w:hint="cs"/>
          <w:sz w:val="72"/>
          <w:szCs w:val="72"/>
          <w:rtl/>
          <w:lang w:bidi="fa-IR"/>
        </w:rPr>
        <w:t>فصل</w:t>
      </w:r>
      <w:bookmarkEnd w:id="231"/>
      <w:r w:rsidR="008F526B" w:rsidRPr="00C877DC">
        <w:rPr>
          <w:rFonts w:cs="B Titr" w:hint="cs"/>
          <w:sz w:val="72"/>
          <w:szCs w:val="72"/>
          <w:rtl/>
          <w:lang w:bidi="fa-IR"/>
        </w:rPr>
        <w:t xml:space="preserve"> هشتم</w:t>
      </w:r>
      <w:bookmarkEnd w:id="232"/>
    </w:p>
    <w:p w:rsidR="008270E7" w:rsidRPr="00C877DC" w:rsidRDefault="00022C32" w:rsidP="00A076A7">
      <w:pPr>
        <w:spacing w:line="20" w:lineRule="atLeast"/>
        <w:jc w:val="center"/>
        <w:outlineLvl w:val="0"/>
        <w:rPr>
          <w:rFonts w:cs="B Titr"/>
          <w:sz w:val="72"/>
          <w:szCs w:val="72"/>
          <w:rtl/>
          <w:lang w:bidi="fa-IR"/>
        </w:rPr>
      </w:pPr>
      <w:bookmarkStart w:id="233" w:name="_Toc503556918"/>
      <w:bookmarkStart w:id="234" w:name="_Toc399163271"/>
      <w:r w:rsidRPr="00C877DC">
        <w:rPr>
          <w:rFonts w:cs="B Titr" w:hint="eastAsia"/>
          <w:sz w:val="72"/>
          <w:szCs w:val="72"/>
          <w:rtl/>
          <w:lang w:bidi="fa-IR"/>
        </w:rPr>
        <w:t>چارچوب</w:t>
      </w:r>
      <w:r w:rsidRPr="00C877DC">
        <w:rPr>
          <w:rFonts w:cs="B Titr"/>
          <w:sz w:val="72"/>
          <w:szCs w:val="72"/>
          <w:rtl/>
          <w:lang w:bidi="fa-IR"/>
        </w:rPr>
        <w:t xml:space="preserve"> </w:t>
      </w:r>
      <w:r w:rsidRPr="00C877DC">
        <w:rPr>
          <w:rFonts w:cs="B Titr" w:hint="eastAsia"/>
          <w:sz w:val="72"/>
          <w:szCs w:val="72"/>
          <w:rtl/>
          <w:lang w:bidi="fa-IR"/>
        </w:rPr>
        <w:t>همكاري</w:t>
      </w:r>
      <w:bookmarkEnd w:id="233"/>
      <w:r w:rsidRPr="00C877DC">
        <w:rPr>
          <w:rFonts w:cs="B Titr"/>
          <w:sz w:val="72"/>
          <w:szCs w:val="72"/>
          <w:rtl/>
          <w:lang w:bidi="fa-IR"/>
        </w:rPr>
        <w:t xml:space="preserve"> </w:t>
      </w:r>
      <w:bookmarkEnd w:id="234"/>
    </w:p>
    <w:p w:rsidR="00022C32" w:rsidRPr="00C877DC" w:rsidRDefault="00723EFD" w:rsidP="008270E7">
      <w:pPr>
        <w:spacing w:line="20" w:lineRule="atLeast"/>
        <w:jc w:val="center"/>
        <w:outlineLvl w:val="0"/>
        <w:rPr>
          <w:rFonts w:cs="B Titr"/>
          <w:sz w:val="72"/>
          <w:szCs w:val="72"/>
          <w:rtl/>
          <w:lang w:bidi="fa-IR"/>
        </w:rPr>
      </w:pPr>
      <w:bookmarkStart w:id="235" w:name="_Toc503556919"/>
      <w:r w:rsidRPr="00C877DC">
        <w:rPr>
          <w:rFonts w:cs="B Titr" w:hint="cs"/>
          <w:sz w:val="72"/>
          <w:szCs w:val="72"/>
          <w:rtl/>
          <w:lang w:bidi="fa-IR"/>
        </w:rPr>
        <w:t>کتابخانه</w:t>
      </w:r>
      <w:r w:rsidR="008270E7" w:rsidRPr="00C877DC">
        <w:rPr>
          <w:rFonts w:cs="B Titr" w:hint="eastAsia"/>
          <w:sz w:val="72"/>
          <w:szCs w:val="72"/>
          <w:rtl/>
          <w:lang w:bidi="fa-IR"/>
        </w:rPr>
        <w:t>‌</w:t>
      </w:r>
      <w:r w:rsidRPr="00C877DC">
        <w:rPr>
          <w:rFonts w:cs="B Titr" w:hint="cs"/>
          <w:sz w:val="72"/>
          <w:szCs w:val="72"/>
          <w:rtl/>
          <w:lang w:bidi="fa-IR"/>
        </w:rPr>
        <w:t xml:space="preserve">های </w:t>
      </w:r>
      <w:r w:rsidR="0088184E" w:rsidRPr="00C877DC">
        <w:rPr>
          <w:rFonts w:cs="B Titr" w:hint="cs"/>
          <w:sz w:val="72"/>
          <w:szCs w:val="72"/>
          <w:rtl/>
          <w:lang w:bidi="fa-IR"/>
        </w:rPr>
        <w:t>ملّی</w:t>
      </w:r>
      <w:r w:rsidRPr="00C877DC">
        <w:rPr>
          <w:rFonts w:cs="B Titr" w:hint="cs"/>
          <w:sz w:val="72"/>
          <w:szCs w:val="72"/>
          <w:rtl/>
          <w:lang w:bidi="fa-IR"/>
        </w:rPr>
        <w:t xml:space="preserve"> کشورهای عضو اکو</w:t>
      </w:r>
      <w:bookmarkEnd w:id="235"/>
    </w:p>
    <w:p w:rsidR="00C164EF" w:rsidRPr="00C877DC" w:rsidRDefault="00C164EF" w:rsidP="00C164EF">
      <w:pPr>
        <w:pStyle w:val="Heading1"/>
        <w:bidi/>
        <w:spacing w:line="20" w:lineRule="atLeast"/>
        <w:rPr>
          <w:rFonts w:cs="B Titr"/>
          <w:sz w:val="24"/>
          <w:szCs w:val="24"/>
          <w:rtl/>
        </w:rPr>
      </w:pPr>
    </w:p>
    <w:p w:rsidR="00C164EF" w:rsidRPr="00C877DC" w:rsidRDefault="00C164EF" w:rsidP="00C164EF">
      <w:pPr>
        <w:bidi/>
        <w:rPr>
          <w:rtl/>
          <w:lang w:bidi="fa-IR"/>
        </w:rPr>
      </w:pPr>
    </w:p>
    <w:p w:rsidR="00013736" w:rsidRPr="00C877DC" w:rsidRDefault="00013736" w:rsidP="00013736">
      <w:pPr>
        <w:bidi/>
        <w:rPr>
          <w:rtl/>
          <w:lang w:bidi="fa-IR"/>
        </w:rPr>
      </w:pPr>
    </w:p>
    <w:p w:rsidR="00C164EF" w:rsidRPr="00C877DC" w:rsidRDefault="00C164EF" w:rsidP="00C164EF">
      <w:pPr>
        <w:bidi/>
        <w:rPr>
          <w:rtl/>
          <w:lang w:bidi="fa-IR"/>
        </w:rPr>
      </w:pPr>
    </w:p>
    <w:p w:rsidR="00C164EF" w:rsidRPr="00C877DC" w:rsidRDefault="00C164EF" w:rsidP="00C164EF">
      <w:pPr>
        <w:bidi/>
        <w:rPr>
          <w:rtl/>
          <w:lang w:bidi="fa-IR"/>
        </w:rPr>
      </w:pPr>
    </w:p>
    <w:p w:rsidR="00C164EF" w:rsidRPr="00C877DC" w:rsidRDefault="00C164EF" w:rsidP="00C164EF">
      <w:pPr>
        <w:bidi/>
        <w:rPr>
          <w:rtl/>
          <w:lang w:bidi="fa-IR"/>
        </w:rPr>
      </w:pPr>
    </w:p>
    <w:p w:rsidR="00C164EF" w:rsidRPr="00C877DC" w:rsidRDefault="00C164EF" w:rsidP="00C164EF">
      <w:pPr>
        <w:bidi/>
        <w:rPr>
          <w:lang w:bidi="fa-IR"/>
        </w:rPr>
      </w:pPr>
    </w:p>
    <w:p w:rsidR="0096243F" w:rsidRPr="00C877DC" w:rsidRDefault="008270E7" w:rsidP="008270E7">
      <w:pPr>
        <w:pStyle w:val="Heading1"/>
        <w:bidi/>
        <w:spacing w:line="20" w:lineRule="atLeast"/>
        <w:rPr>
          <w:rFonts w:cs="B Titr"/>
          <w:b w:val="0"/>
          <w:bCs w:val="0"/>
          <w:sz w:val="24"/>
          <w:szCs w:val="24"/>
          <w:rtl/>
        </w:rPr>
      </w:pPr>
      <w:bookmarkStart w:id="236" w:name="_Toc503556920"/>
      <w:r w:rsidRPr="00C877DC">
        <w:rPr>
          <w:rFonts w:cs="B Titr" w:hint="cs"/>
          <w:sz w:val="24"/>
          <w:szCs w:val="24"/>
          <w:rtl/>
        </w:rPr>
        <w:t xml:space="preserve">8-1. </w:t>
      </w:r>
      <w:r w:rsidR="0096243F" w:rsidRPr="00C877DC">
        <w:rPr>
          <w:rFonts w:cs="B Titr" w:hint="cs"/>
          <w:sz w:val="24"/>
          <w:szCs w:val="24"/>
          <w:rtl/>
        </w:rPr>
        <w:t>مقد</w:t>
      </w:r>
      <w:r w:rsidR="00BD70B7" w:rsidRPr="00C877DC">
        <w:rPr>
          <w:rFonts w:cs="B Titr" w:hint="cs"/>
          <w:sz w:val="24"/>
          <w:szCs w:val="24"/>
          <w:rtl/>
        </w:rPr>
        <w:t>ّ</w:t>
      </w:r>
      <w:r w:rsidR="0096243F" w:rsidRPr="00C877DC">
        <w:rPr>
          <w:rFonts w:cs="B Titr" w:hint="cs"/>
          <w:sz w:val="24"/>
          <w:szCs w:val="24"/>
          <w:rtl/>
        </w:rPr>
        <w:t>مه</w:t>
      </w:r>
      <w:bookmarkEnd w:id="236"/>
    </w:p>
    <w:p w:rsidR="00BD70B7" w:rsidRPr="00C877DC" w:rsidRDefault="0096243F" w:rsidP="00BD70B7">
      <w:pPr>
        <w:bidi/>
        <w:spacing w:line="20" w:lineRule="atLeast"/>
        <w:jc w:val="lowKashida"/>
        <w:rPr>
          <w:rFonts w:cs="B Lotus"/>
          <w:sz w:val="28"/>
          <w:szCs w:val="28"/>
          <w:rtl/>
        </w:rPr>
      </w:pPr>
      <w:r w:rsidRPr="00C877DC">
        <w:rPr>
          <w:rFonts w:cs="B Lotus" w:hint="cs"/>
          <w:sz w:val="28"/>
          <w:szCs w:val="28"/>
          <w:rtl/>
        </w:rPr>
        <w:t xml:space="preserve">در فصل پیش رو، بخشی از نتایج پژوهشی که در قالب رساله دکتری به انجام رسیده است و در </w:t>
      </w:r>
      <w:r w:rsidR="008C762C" w:rsidRPr="00C877DC">
        <w:rPr>
          <w:rFonts w:cs="B Lotus" w:hint="cs"/>
          <w:sz w:val="28"/>
          <w:szCs w:val="28"/>
          <w:rtl/>
        </w:rPr>
        <w:t>پیشگفتار</w:t>
      </w:r>
      <w:r w:rsidRPr="00C877DC">
        <w:rPr>
          <w:rFonts w:cs="B Lotus" w:hint="cs"/>
          <w:sz w:val="28"/>
          <w:szCs w:val="28"/>
          <w:rtl/>
        </w:rPr>
        <w:t xml:space="preserve"> ابتدای کتاب به آن اشاره شده است، آورده می</w:t>
      </w:r>
      <w:r w:rsidRPr="00C877DC">
        <w:rPr>
          <w:rFonts w:cs="B Lotus" w:hint="eastAsia"/>
          <w:sz w:val="28"/>
          <w:szCs w:val="28"/>
          <w:rtl/>
        </w:rPr>
        <w:t>‌</w:t>
      </w:r>
      <w:r w:rsidRPr="00C877DC">
        <w:rPr>
          <w:rFonts w:cs="B Lotus" w:hint="cs"/>
          <w:sz w:val="28"/>
          <w:szCs w:val="28"/>
          <w:rtl/>
        </w:rPr>
        <w:t xml:space="preserve">شود. با </w:t>
      </w:r>
      <w:r w:rsidR="000F215A" w:rsidRPr="00C877DC">
        <w:rPr>
          <w:rFonts w:cs="B Lotus" w:hint="cs"/>
          <w:sz w:val="28"/>
          <w:szCs w:val="28"/>
          <w:rtl/>
        </w:rPr>
        <w:t>توجّه</w:t>
      </w:r>
      <w:r w:rsidRPr="00C877DC">
        <w:rPr>
          <w:rFonts w:cs="B Lotus" w:hint="cs"/>
          <w:sz w:val="28"/>
          <w:szCs w:val="28"/>
          <w:rtl/>
        </w:rPr>
        <w:t xml:space="preserve"> به هدف کتاب حاضر، ذکر نکاتی درباره این فصل حائز </w:t>
      </w:r>
      <w:r w:rsidR="0088184E" w:rsidRPr="00C877DC">
        <w:rPr>
          <w:rFonts w:cs="B Lotus" w:hint="cs"/>
          <w:sz w:val="28"/>
          <w:szCs w:val="28"/>
          <w:rtl/>
        </w:rPr>
        <w:t>اهمّیّت</w:t>
      </w:r>
      <w:r w:rsidRPr="00C877DC">
        <w:rPr>
          <w:rFonts w:cs="B Lotus" w:hint="cs"/>
          <w:sz w:val="28"/>
          <w:szCs w:val="28"/>
          <w:rtl/>
        </w:rPr>
        <w:t xml:space="preserve"> است</w:t>
      </w:r>
      <w:r w:rsidR="00BD70B7" w:rsidRPr="00C877DC">
        <w:rPr>
          <w:rFonts w:cs="B Lotus" w:hint="cs"/>
          <w:sz w:val="28"/>
          <w:szCs w:val="28"/>
          <w:rtl/>
        </w:rPr>
        <w:t>:</w:t>
      </w:r>
    </w:p>
    <w:p w:rsidR="00027663" w:rsidRPr="00C877DC" w:rsidRDefault="007A754C" w:rsidP="00FC2883">
      <w:pPr>
        <w:pStyle w:val="ListParagraph"/>
        <w:numPr>
          <w:ilvl w:val="0"/>
          <w:numId w:val="13"/>
        </w:numPr>
        <w:bidi/>
        <w:spacing w:line="20" w:lineRule="atLeast"/>
        <w:jc w:val="lowKashida"/>
        <w:rPr>
          <w:rFonts w:cs="B Lotus"/>
          <w:sz w:val="28"/>
          <w:szCs w:val="28"/>
        </w:rPr>
      </w:pPr>
      <w:r w:rsidRPr="00C877DC">
        <w:rPr>
          <w:rFonts w:cs="B Lotus" w:hint="cs"/>
          <w:sz w:val="28"/>
          <w:szCs w:val="28"/>
          <w:rtl/>
        </w:rPr>
        <w:t>پژوهشگران</w:t>
      </w:r>
      <w:r w:rsidR="0096243F" w:rsidRPr="00C877DC">
        <w:rPr>
          <w:rFonts w:cs="B Lotus" w:hint="cs"/>
          <w:sz w:val="28"/>
          <w:szCs w:val="28"/>
          <w:rtl/>
        </w:rPr>
        <w:t xml:space="preserve"> تا حد امکان از ارائه آمار و جداول مربوط به رساله خودداری نموده و صرفا به عنوان گزارشی روایی به ارائه یافته</w:t>
      </w:r>
      <w:r w:rsidR="0096243F" w:rsidRPr="00C877DC">
        <w:rPr>
          <w:rFonts w:cs="B Lotus" w:hint="eastAsia"/>
          <w:sz w:val="28"/>
          <w:szCs w:val="28"/>
          <w:rtl/>
        </w:rPr>
        <w:t>‌</w:t>
      </w:r>
      <w:r w:rsidR="0096243F" w:rsidRPr="00C877DC">
        <w:rPr>
          <w:rFonts w:cs="B Lotus" w:hint="cs"/>
          <w:sz w:val="28"/>
          <w:szCs w:val="28"/>
          <w:rtl/>
        </w:rPr>
        <w:t>ها پرداخته</w:t>
      </w:r>
      <w:r w:rsidR="008D1F23" w:rsidRPr="00C877DC">
        <w:rPr>
          <w:rFonts w:cs="B Lotus" w:hint="eastAsia"/>
          <w:sz w:val="28"/>
          <w:szCs w:val="28"/>
          <w:rtl/>
        </w:rPr>
        <w:t>‌</w:t>
      </w:r>
      <w:r w:rsidR="0096243F" w:rsidRPr="00C877DC">
        <w:rPr>
          <w:rFonts w:cs="B Lotus" w:hint="cs"/>
          <w:sz w:val="28"/>
          <w:szCs w:val="28"/>
          <w:rtl/>
        </w:rPr>
        <w:t>اند. علاقمندان می</w:t>
      </w:r>
      <w:r w:rsidR="0096243F" w:rsidRPr="00C877DC">
        <w:rPr>
          <w:rFonts w:cs="B Lotus" w:hint="eastAsia"/>
          <w:sz w:val="28"/>
          <w:szCs w:val="28"/>
          <w:rtl/>
        </w:rPr>
        <w:t>‌</w:t>
      </w:r>
      <w:r w:rsidR="0096243F" w:rsidRPr="00C877DC">
        <w:rPr>
          <w:rFonts w:cs="B Lotus" w:hint="cs"/>
          <w:sz w:val="28"/>
          <w:szCs w:val="28"/>
          <w:rtl/>
        </w:rPr>
        <w:t>توانند جهت ر</w:t>
      </w:r>
      <w:r w:rsidR="00BD70B7" w:rsidRPr="00C877DC">
        <w:rPr>
          <w:rFonts w:cs="B Lotus" w:hint="cs"/>
          <w:sz w:val="28"/>
          <w:szCs w:val="28"/>
          <w:rtl/>
        </w:rPr>
        <w:t>ؤ</w:t>
      </w:r>
      <w:r w:rsidR="0096243F" w:rsidRPr="00C877DC">
        <w:rPr>
          <w:rFonts w:cs="B Lotus" w:hint="cs"/>
          <w:sz w:val="28"/>
          <w:szCs w:val="28"/>
          <w:rtl/>
        </w:rPr>
        <w:t>یت نتایج آماری کامل به رساله</w:t>
      </w:r>
      <w:r w:rsidR="00BD70B7" w:rsidRPr="00C877DC">
        <w:rPr>
          <w:rStyle w:val="FootnoteReference"/>
          <w:sz w:val="28"/>
          <w:szCs w:val="28"/>
          <w:rtl/>
        </w:rPr>
        <w:footnoteReference w:id="363"/>
      </w:r>
      <w:r w:rsidR="0096243F" w:rsidRPr="00C877DC">
        <w:rPr>
          <w:rFonts w:cs="B Lotus" w:hint="cs"/>
          <w:sz w:val="28"/>
          <w:szCs w:val="28"/>
          <w:rtl/>
        </w:rPr>
        <w:t xml:space="preserve"> مراجعه نمایند.</w:t>
      </w:r>
    </w:p>
    <w:p w:rsidR="00027663" w:rsidRPr="00C877DC" w:rsidRDefault="00027663" w:rsidP="00FC2883">
      <w:pPr>
        <w:pStyle w:val="ListParagraph"/>
        <w:numPr>
          <w:ilvl w:val="0"/>
          <w:numId w:val="13"/>
        </w:numPr>
        <w:bidi/>
        <w:jc w:val="both"/>
        <w:rPr>
          <w:rFonts w:cs="B Lotus"/>
          <w:sz w:val="28"/>
          <w:szCs w:val="28"/>
          <w:rtl/>
        </w:rPr>
      </w:pPr>
      <w:r w:rsidRPr="00C877DC">
        <w:rPr>
          <w:rFonts w:cs="B Lotus" w:hint="cs"/>
          <w:sz w:val="28"/>
          <w:szCs w:val="28"/>
          <w:rtl/>
        </w:rPr>
        <w:t>این پژوهش با رویکرد کیفی انجام گرفته است. البته بخش کوچکی از کار به صورت توصیفی و به روش کمّی تحلیل شده است (نجفقلی</w:t>
      </w:r>
      <w:r w:rsidRPr="00C877DC">
        <w:rPr>
          <w:rFonts w:cs="B Lotus" w:hint="eastAsia"/>
          <w:sz w:val="28"/>
          <w:szCs w:val="28"/>
          <w:rtl/>
        </w:rPr>
        <w:t>‌</w:t>
      </w:r>
      <w:r w:rsidRPr="00C877DC">
        <w:rPr>
          <w:rFonts w:cs="B Lotus" w:hint="cs"/>
          <w:sz w:val="28"/>
          <w:szCs w:val="28"/>
          <w:rtl/>
        </w:rPr>
        <w:t>نژادورجوی و دیگران، 1395، 104). منظور از پژوهش كيفي نوعي از پژوهش است كه يافته</w:t>
      </w:r>
      <w:r w:rsidRPr="00C877DC">
        <w:rPr>
          <w:rFonts w:cs="B Lotus" w:hint="eastAsia"/>
          <w:sz w:val="28"/>
          <w:szCs w:val="28"/>
          <w:rtl/>
        </w:rPr>
        <w:t>‌</w:t>
      </w:r>
      <w:r w:rsidRPr="00C877DC">
        <w:rPr>
          <w:rFonts w:cs="B Lotus" w:hint="cs"/>
          <w:sz w:val="28"/>
          <w:szCs w:val="28"/>
          <w:rtl/>
        </w:rPr>
        <w:t>هاي حاصل از آن از طريق روش‌هاي آماري يا ساير ابزارهاي كمي</w:t>
      </w:r>
      <w:r w:rsidRPr="00C877DC">
        <w:rPr>
          <w:rFonts w:cs="B Lotus" w:hint="eastAsia"/>
          <w:sz w:val="28"/>
          <w:szCs w:val="28"/>
          <w:rtl/>
        </w:rPr>
        <w:t>‌</w:t>
      </w:r>
      <w:r w:rsidRPr="00C877DC">
        <w:rPr>
          <w:rFonts w:cs="B Lotus" w:hint="cs"/>
          <w:sz w:val="28"/>
          <w:szCs w:val="28"/>
          <w:rtl/>
        </w:rPr>
        <w:t>سازي</w:t>
      </w:r>
      <w:r w:rsidRPr="00C877DC">
        <w:rPr>
          <w:rStyle w:val="FootnoteReference"/>
          <w:rFonts w:cs="B Lotus"/>
          <w:sz w:val="28"/>
          <w:szCs w:val="28"/>
          <w:rtl/>
        </w:rPr>
        <w:footnoteReference w:id="364"/>
      </w:r>
      <w:r w:rsidRPr="00C877DC">
        <w:rPr>
          <w:rFonts w:cs="B Lotus" w:hint="cs"/>
          <w:sz w:val="28"/>
          <w:szCs w:val="28"/>
          <w:rtl/>
        </w:rPr>
        <w:t xml:space="preserve"> به دست نيامده است (اشتراوس</w:t>
      </w:r>
      <w:r w:rsidR="005A1FDA" w:rsidRPr="00C877DC">
        <w:rPr>
          <w:rStyle w:val="FootnoteReference"/>
          <w:sz w:val="28"/>
          <w:szCs w:val="28"/>
          <w:rtl/>
        </w:rPr>
        <w:footnoteReference w:id="365"/>
      </w:r>
      <w:r w:rsidRPr="00C877DC">
        <w:rPr>
          <w:rFonts w:cs="B Lotus" w:hint="cs"/>
          <w:sz w:val="28"/>
          <w:szCs w:val="28"/>
          <w:rtl/>
        </w:rPr>
        <w:t xml:space="preserve"> و كوربين</w:t>
      </w:r>
      <w:r w:rsidRPr="00C877DC">
        <w:rPr>
          <w:rStyle w:val="FootnoteReference"/>
          <w:rFonts w:cs="B Lotus"/>
          <w:sz w:val="28"/>
          <w:szCs w:val="28"/>
          <w:rtl/>
        </w:rPr>
        <w:footnoteReference w:id="366"/>
      </w:r>
      <w:r w:rsidRPr="00C877DC">
        <w:rPr>
          <w:rFonts w:cs="B Lotus" w:hint="cs"/>
          <w:sz w:val="28"/>
          <w:szCs w:val="28"/>
          <w:rtl/>
        </w:rPr>
        <w:t xml:space="preserve">؛ نقل شده در: حريري، 1385، ص1). </w:t>
      </w:r>
    </w:p>
    <w:p w:rsidR="00BD70B7" w:rsidRPr="00C877DC" w:rsidRDefault="009E50D1" w:rsidP="00FC2883">
      <w:pPr>
        <w:pStyle w:val="ListParagraph"/>
        <w:numPr>
          <w:ilvl w:val="0"/>
          <w:numId w:val="13"/>
        </w:numPr>
        <w:bidi/>
        <w:spacing w:line="20" w:lineRule="atLeast"/>
        <w:jc w:val="lowKashida"/>
        <w:rPr>
          <w:rFonts w:cs="B Lotus"/>
          <w:sz w:val="28"/>
          <w:szCs w:val="28"/>
        </w:rPr>
      </w:pPr>
      <w:r w:rsidRPr="00C877DC">
        <w:rPr>
          <w:rFonts w:cs="B Lotus"/>
          <w:sz w:val="28"/>
          <w:szCs w:val="28"/>
          <w:rtl/>
        </w:rPr>
        <w:t>جامعه آماري اين پژوهش در مرحله اول مديران كتابخانه</w:t>
      </w:r>
      <w:r w:rsidRPr="00C877DC">
        <w:rPr>
          <w:rFonts w:cs="B Lotus"/>
          <w:sz w:val="28"/>
          <w:szCs w:val="28"/>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كشورهاي عضو اكو را شامل مي</w:t>
      </w:r>
      <w:r w:rsidRPr="00C877DC">
        <w:rPr>
          <w:rFonts w:cs="B Lotus"/>
          <w:sz w:val="28"/>
          <w:szCs w:val="28"/>
        </w:rPr>
        <w:t>‌</w:t>
      </w:r>
      <w:r w:rsidRPr="00C877DC">
        <w:rPr>
          <w:rFonts w:cs="B Lotus"/>
          <w:sz w:val="28"/>
          <w:szCs w:val="28"/>
          <w:rtl/>
        </w:rPr>
        <w:t>شد كه لازم بود پرسشنامه</w:t>
      </w:r>
      <w:r w:rsidR="00DF1E0F" w:rsidRPr="00C877DC">
        <w:rPr>
          <w:rFonts w:cs="B Lotus" w:hint="eastAsia"/>
          <w:sz w:val="28"/>
          <w:szCs w:val="28"/>
          <w:rtl/>
        </w:rPr>
        <w:t>‌</w:t>
      </w:r>
      <w:r w:rsidR="00DF1E0F" w:rsidRPr="00C877DC">
        <w:rPr>
          <w:rFonts w:cs="B Lotus" w:hint="cs"/>
          <w:sz w:val="28"/>
          <w:szCs w:val="28"/>
          <w:rtl/>
        </w:rPr>
        <w:t>ای</w:t>
      </w:r>
      <w:r w:rsidRPr="00C877DC">
        <w:rPr>
          <w:rFonts w:cs="B Lotus"/>
          <w:sz w:val="28"/>
          <w:szCs w:val="28"/>
          <w:rtl/>
        </w:rPr>
        <w:t xml:space="preserve"> را تكميل كنند و تعداد </w:t>
      </w:r>
      <w:r w:rsidR="00BA7836" w:rsidRPr="00C877DC">
        <w:rPr>
          <w:rFonts w:cs="B Lotus"/>
          <w:sz w:val="28"/>
          <w:szCs w:val="28"/>
          <w:rtl/>
        </w:rPr>
        <w:t>آن‌ها</w:t>
      </w:r>
      <w:r w:rsidRPr="00C877DC">
        <w:rPr>
          <w:rFonts w:cs="B Lotus"/>
          <w:sz w:val="28"/>
          <w:szCs w:val="28"/>
          <w:rtl/>
        </w:rPr>
        <w:t xml:space="preserve"> 10 كشور است. از اين 10 كشور، بعد از پيگيري</w:t>
      </w:r>
      <w:r w:rsidR="00530308" w:rsidRPr="00C877DC">
        <w:rPr>
          <w:rFonts w:cs="B Lotus" w:hint="eastAsia"/>
          <w:sz w:val="28"/>
          <w:szCs w:val="28"/>
          <w:rtl/>
        </w:rPr>
        <w:t>‌</w:t>
      </w:r>
      <w:r w:rsidRPr="00C877DC">
        <w:rPr>
          <w:rFonts w:cs="B Lotus"/>
          <w:sz w:val="28"/>
          <w:szCs w:val="28"/>
          <w:rtl/>
        </w:rPr>
        <w:t xml:space="preserve">هاي </w:t>
      </w:r>
      <w:r w:rsidR="00CC35E4" w:rsidRPr="00C877DC">
        <w:rPr>
          <w:rFonts w:cs="B Lotus"/>
          <w:sz w:val="28"/>
          <w:szCs w:val="28"/>
          <w:rtl/>
        </w:rPr>
        <w:t>متعدّد</w:t>
      </w:r>
      <w:r w:rsidRPr="00C877DC">
        <w:rPr>
          <w:rFonts w:cs="B Lotus"/>
          <w:sz w:val="28"/>
          <w:szCs w:val="28"/>
          <w:rtl/>
        </w:rPr>
        <w:t xml:space="preserve"> از طريق </w:t>
      </w:r>
      <w:r w:rsidR="00E00E32" w:rsidRPr="00C877DC">
        <w:rPr>
          <w:rFonts w:cs="B Lotus"/>
          <w:sz w:val="28"/>
          <w:szCs w:val="28"/>
          <w:rtl/>
        </w:rPr>
        <w:t>سازمان‌ها</w:t>
      </w:r>
      <w:r w:rsidR="004948EA" w:rsidRPr="00C877DC">
        <w:rPr>
          <w:rFonts w:cs="B Lotus"/>
          <w:sz w:val="28"/>
          <w:szCs w:val="28"/>
          <w:rtl/>
        </w:rPr>
        <w:t>ی</w:t>
      </w:r>
      <w:r w:rsidRPr="00C877DC">
        <w:rPr>
          <w:rFonts w:cs="B Lotus"/>
          <w:sz w:val="28"/>
          <w:szCs w:val="28"/>
          <w:rtl/>
        </w:rPr>
        <w:t xml:space="preserve"> بين</w:t>
      </w:r>
      <w:r w:rsidRPr="00C877DC">
        <w:rPr>
          <w:rFonts w:cs="B Lotus"/>
          <w:sz w:val="28"/>
          <w:szCs w:val="28"/>
        </w:rPr>
        <w:t>‌</w:t>
      </w:r>
      <w:r w:rsidRPr="00C877DC">
        <w:rPr>
          <w:rFonts w:cs="B Lotus"/>
          <w:sz w:val="28"/>
          <w:szCs w:val="28"/>
          <w:rtl/>
        </w:rPr>
        <w:t>المللي مختلف از جمله م</w:t>
      </w:r>
      <w:r w:rsidR="00530308" w:rsidRPr="00C877DC">
        <w:rPr>
          <w:rFonts w:cs="B Lotus" w:hint="cs"/>
          <w:sz w:val="28"/>
          <w:szCs w:val="28"/>
          <w:rtl/>
        </w:rPr>
        <w:t>ؤ</w:t>
      </w:r>
      <w:r w:rsidRPr="00C877DC">
        <w:rPr>
          <w:rFonts w:cs="B Lotus"/>
          <w:sz w:val="28"/>
          <w:szCs w:val="28"/>
          <w:rtl/>
        </w:rPr>
        <w:t>س</w:t>
      </w:r>
      <w:r w:rsidR="00530308" w:rsidRPr="00C877DC">
        <w:rPr>
          <w:rFonts w:cs="B Lotus" w:hint="cs"/>
          <w:sz w:val="28"/>
          <w:szCs w:val="28"/>
          <w:rtl/>
        </w:rPr>
        <w:t>ّ</w:t>
      </w:r>
      <w:r w:rsidRPr="00C877DC">
        <w:rPr>
          <w:rFonts w:cs="B Lotus"/>
          <w:sz w:val="28"/>
          <w:szCs w:val="28"/>
          <w:rtl/>
        </w:rPr>
        <w:t>س</w:t>
      </w:r>
      <w:r w:rsidR="00530308" w:rsidRPr="00C877DC">
        <w:rPr>
          <w:rFonts w:cs="B Lotus" w:hint="cs"/>
          <w:sz w:val="28"/>
          <w:szCs w:val="28"/>
          <w:rtl/>
        </w:rPr>
        <w:t>ۀ</w:t>
      </w:r>
      <w:r w:rsidRPr="00C877DC">
        <w:rPr>
          <w:rFonts w:cs="B Lotus"/>
          <w:sz w:val="28"/>
          <w:szCs w:val="28"/>
          <w:rtl/>
        </w:rPr>
        <w:t xml:space="preserve"> فرهنگي اكو، سازمان اسناد و كتابخانه </w:t>
      </w:r>
      <w:r w:rsidR="00BA7836" w:rsidRPr="00C877DC">
        <w:rPr>
          <w:rFonts w:cs="B Lotus"/>
          <w:sz w:val="28"/>
          <w:szCs w:val="28"/>
          <w:rtl/>
        </w:rPr>
        <w:t>ملّی</w:t>
      </w:r>
      <w:r w:rsidRPr="00C877DC">
        <w:rPr>
          <w:rFonts w:cs="B Lotus"/>
          <w:sz w:val="28"/>
          <w:szCs w:val="28"/>
          <w:rtl/>
        </w:rPr>
        <w:t xml:space="preserve"> </w:t>
      </w:r>
      <w:r w:rsidR="00530308" w:rsidRPr="00C877DC">
        <w:rPr>
          <w:rFonts w:cs="B Lotus" w:hint="cs"/>
          <w:sz w:val="28"/>
          <w:szCs w:val="28"/>
          <w:rtl/>
        </w:rPr>
        <w:t xml:space="preserve">جمهوری اسلامی </w:t>
      </w:r>
      <w:r w:rsidRPr="00C877DC">
        <w:rPr>
          <w:rFonts w:cs="B Lotus"/>
          <w:sz w:val="28"/>
          <w:szCs w:val="28"/>
          <w:rtl/>
        </w:rPr>
        <w:t xml:space="preserve">ايران و سازمان فرهنگ و ارتباطات اسلامي در طي </w:t>
      </w:r>
      <w:r w:rsidR="00DF1E0F" w:rsidRPr="00C877DC">
        <w:rPr>
          <w:rFonts w:cs="B Lotus" w:hint="cs"/>
          <w:sz w:val="28"/>
          <w:szCs w:val="28"/>
          <w:rtl/>
        </w:rPr>
        <w:t xml:space="preserve">5 </w:t>
      </w:r>
      <w:r w:rsidRPr="00C877DC">
        <w:rPr>
          <w:rFonts w:cs="B Lotus"/>
          <w:sz w:val="28"/>
          <w:szCs w:val="28"/>
          <w:rtl/>
        </w:rPr>
        <w:t>ماه، تنها 5 كشور به پرسشنامه پاسخ داده</w:t>
      </w:r>
      <w:r w:rsidRPr="00C877DC">
        <w:rPr>
          <w:rFonts w:cs="B Lotus"/>
          <w:sz w:val="28"/>
          <w:szCs w:val="28"/>
        </w:rPr>
        <w:t>‌</w:t>
      </w:r>
      <w:r w:rsidRPr="00C877DC">
        <w:rPr>
          <w:rFonts w:cs="B Lotus"/>
          <w:sz w:val="28"/>
          <w:szCs w:val="28"/>
          <w:rtl/>
        </w:rPr>
        <w:t>اند</w:t>
      </w:r>
      <w:r w:rsidR="00DF1E0F" w:rsidRPr="00C877DC">
        <w:rPr>
          <w:rFonts w:cs="B Lotus" w:hint="cs"/>
          <w:sz w:val="28"/>
          <w:szCs w:val="28"/>
          <w:rtl/>
        </w:rPr>
        <w:t xml:space="preserve">. </w:t>
      </w:r>
    </w:p>
    <w:p w:rsidR="00CA0996" w:rsidRPr="00C877DC" w:rsidRDefault="00DF1E0F" w:rsidP="00FC2883">
      <w:pPr>
        <w:pStyle w:val="ListParagraph"/>
        <w:numPr>
          <w:ilvl w:val="0"/>
          <w:numId w:val="13"/>
        </w:numPr>
        <w:bidi/>
        <w:spacing w:line="20" w:lineRule="atLeast"/>
        <w:jc w:val="lowKashida"/>
        <w:rPr>
          <w:rFonts w:cs="B Lotus"/>
          <w:sz w:val="28"/>
          <w:szCs w:val="28"/>
          <w:rtl/>
        </w:rPr>
      </w:pPr>
      <w:r w:rsidRPr="00C877DC">
        <w:rPr>
          <w:rFonts w:cs="B Lotus" w:hint="cs"/>
          <w:sz w:val="28"/>
          <w:szCs w:val="28"/>
          <w:rtl/>
        </w:rPr>
        <w:t>بخش دیگری از ج</w:t>
      </w:r>
      <w:r w:rsidR="00CA0996" w:rsidRPr="00C877DC">
        <w:rPr>
          <w:rFonts w:cs="B Lotus"/>
          <w:sz w:val="28"/>
          <w:szCs w:val="28"/>
          <w:rtl/>
        </w:rPr>
        <w:t>امع</w:t>
      </w:r>
      <w:r w:rsidR="00530308" w:rsidRPr="00C877DC">
        <w:rPr>
          <w:rFonts w:cs="B Lotus" w:hint="cs"/>
          <w:sz w:val="28"/>
          <w:szCs w:val="28"/>
          <w:rtl/>
        </w:rPr>
        <w:t>ۀ</w:t>
      </w:r>
      <w:r w:rsidR="00CA0996" w:rsidRPr="00C877DC">
        <w:rPr>
          <w:rFonts w:cs="B Lotus"/>
          <w:sz w:val="28"/>
          <w:szCs w:val="28"/>
          <w:rtl/>
        </w:rPr>
        <w:t xml:space="preserve"> آماري را </w:t>
      </w:r>
      <w:r w:rsidR="002B12F6" w:rsidRPr="00C877DC">
        <w:rPr>
          <w:rFonts w:cs="B Lotus"/>
          <w:sz w:val="28"/>
          <w:szCs w:val="28"/>
          <w:rtl/>
        </w:rPr>
        <w:t>صاحب‌نظران</w:t>
      </w:r>
      <w:r w:rsidR="00CA0996" w:rsidRPr="00C877DC">
        <w:rPr>
          <w:rFonts w:cs="B Lotus"/>
          <w:sz w:val="28"/>
          <w:szCs w:val="28"/>
          <w:rtl/>
        </w:rPr>
        <w:t xml:space="preserve"> و دست</w:t>
      </w:r>
      <w:r w:rsidR="00CA0996" w:rsidRPr="00C877DC">
        <w:rPr>
          <w:rFonts w:cs="B Lotus"/>
          <w:sz w:val="28"/>
          <w:szCs w:val="28"/>
        </w:rPr>
        <w:t>‌</w:t>
      </w:r>
      <w:r w:rsidR="00CA0996" w:rsidRPr="00C877DC">
        <w:rPr>
          <w:rFonts w:cs="B Lotus"/>
          <w:sz w:val="28"/>
          <w:szCs w:val="28"/>
          <w:rtl/>
        </w:rPr>
        <w:t>اندركاران مسائل همكاري كتابخانه</w:t>
      </w:r>
      <w:r w:rsidR="00CA0996" w:rsidRPr="00C877DC">
        <w:rPr>
          <w:rFonts w:cs="B Lotus"/>
          <w:sz w:val="28"/>
          <w:szCs w:val="28"/>
        </w:rPr>
        <w:t>‌</w:t>
      </w:r>
      <w:r w:rsidR="00CA0996" w:rsidRPr="00C877DC">
        <w:rPr>
          <w:rFonts w:cs="B Lotus"/>
          <w:sz w:val="28"/>
          <w:szCs w:val="28"/>
          <w:rtl/>
        </w:rPr>
        <w:t xml:space="preserve">هاي </w:t>
      </w:r>
      <w:r w:rsidR="00BA7836" w:rsidRPr="00C877DC">
        <w:rPr>
          <w:rFonts w:cs="B Lotus"/>
          <w:sz w:val="28"/>
          <w:szCs w:val="28"/>
          <w:rtl/>
        </w:rPr>
        <w:t>ملّی</w:t>
      </w:r>
      <w:r w:rsidR="00CA0996" w:rsidRPr="00C877DC">
        <w:rPr>
          <w:rFonts w:cs="B Lotus"/>
          <w:sz w:val="28"/>
          <w:szCs w:val="28"/>
          <w:rtl/>
        </w:rPr>
        <w:t xml:space="preserve"> كشورهاي عضو اكو تشکیل </w:t>
      </w:r>
      <w:r w:rsidR="00CA0996" w:rsidRPr="00C877DC">
        <w:rPr>
          <w:rFonts w:cs="B Lotus" w:hint="cs"/>
          <w:sz w:val="28"/>
          <w:szCs w:val="28"/>
          <w:rtl/>
        </w:rPr>
        <w:t>دادند</w:t>
      </w:r>
      <w:r w:rsidR="00CA0996" w:rsidRPr="00C877DC">
        <w:rPr>
          <w:rFonts w:cs="B Lotus"/>
          <w:sz w:val="28"/>
          <w:szCs w:val="28"/>
          <w:rtl/>
        </w:rPr>
        <w:t xml:space="preserve"> كه از </w:t>
      </w:r>
      <w:r w:rsidR="00E00E32" w:rsidRPr="00C877DC">
        <w:rPr>
          <w:rFonts w:cs="B Lotus"/>
          <w:sz w:val="28"/>
          <w:szCs w:val="28"/>
          <w:rtl/>
        </w:rPr>
        <w:t>سازمان‌ها</w:t>
      </w:r>
      <w:r w:rsidR="004948EA" w:rsidRPr="00C877DC">
        <w:rPr>
          <w:rFonts w:cs="B Lotus"/>
          <w:sz w:val="28"/>
          <w:szCs w:val="28"/>
          <w:rtl/>
        </w:rPr>
        <w:t>ی</w:t>
      </w:r>
      <w:r w:rsidR="00CA0996" w:rsidRPr="00C877DC">
        <w:rPr>
          <w:rFonts w:cs="B Lotus"/>
          <w:sz w:val="28"/>
          <w:szCs w:val="28"/>
          <w:rtl/>
        </w:rPr>
        <w:t xml:space="preserve"> </w:t>
      </w:r>
      <w:r w:rsidR="0088184E" w:rsidRPr="00C877DC">
        <w:rPr>
          <w:rFonts w:cs="B Lotus"/>
          <w:sz w:val="28"/>
          <w:szCs w:val="28"/>
          <w:rtl/>
        </w:rPr>
        <w:t>ملّی</w:t>
      </w:r>
      <w:r w:rsidR="00CA0996" w:rsidRPr="00C877DC">
        <w:rPr>
          <w:rFonts w:cs="B Lotus"/>
          <w:sz w:val="28"/>
          <w:szCs w:val="28"/>
          <w:rtl/>
        </w:rPr>
        <w:t xml:space="preserve"> مختلفی </w:t>
      </w:r>
      <w:r w:rsidR="00CA0996" w:rsidRPr="00C877DC">
        <w:rPr>
          <w:rFonts w:cs="B Lotus" w:hint="cs"/>
          <w:sz w:val="28"/>
          <w:szCs w:val="28"/>
          <w:rtl/>
        </w:rPr>
        <w:t>بودند</w:t>
      </w:r>
      <w:r w:rsidR="00CA0996" w:rsidRPr="00C877DC">
        <w:rPr>
          <w:rFonts w:cs="B Lotus"/>
          <w:sz w:val="28"/>
          <w:szCs w:val="28"/>
          <w:rtl/>
        </w:rPr>
        <w:t xml:space="preserve"> و به نوعی درگیر امور بین</w:t>
      </w:r>
      <w:r w:rsidR="00CA0996" w:rsidRPr="00C877DC">
        <w:rPr>
          <w:rFonts w:cs="B Lotus"/>
          <w:sz w:val="28"/>
          <w:szCs w:val="28"/>
        </w:rPr>
        <w:t>‌</w:t>
      </w:r>
      <w:r w:rsidR="00CA0996" w:rsidRPr="00C877DC">
        <w:rPr>
          <w:rFonts w:cs="B Lotus"/>
          <w:sz w:val="28"/>
          <w:szCs w:val="28"/>
          <w:rtl/>
        </w:rPr>
        <w:t xml:space="preserve">المللی هستند. اين </w:t>
      </w:r>
      <w:r w:rsidR="00E00E32" w:rsidRPr="00C877DC">
        <w:rPr>
          <w:rFonts w:cs="B Lotus"/>
          <w:sz w:val="28"/>
          <w:szCs w:val="28"/>
          <w:rtl/>
        </w:rPr>
        <w:t>سازمان‌ها</w:t>
      </w:r>
      <w:r w:rsidR="00CA0996" w:rsidRPr="00C877DC">
        <w:rPr>
          <w:rFonts w:cs="B Lotus"/>
          <w:sz w:val="28"/>
          <w:szCs w:val="28"/>
          <w:rtl/>
        </w:rPr>
        <w:t xml:space="preserve"> عبارت</w:t>
      </w:r>
      <w:r w:rsidR="00CA0996" w:rsidRPr="00C877DC">
        <w:rPr>
          <w:rFonts w:cs="B Lotus" w:hint="cs"/>
          <w:sz w:val="28"/>
          <w:szCs w:val="28"/>
          <w:rtl/>
        </w:rPr>
        <w:t xml:space="preserve"> بودن</w:t>
      </w:r>
      <w:r w:rsidR="00CA0996" w:rsidRPr="00C877DC">
        <w:rPr>
          <w:rFonts w:cs="B Lotus"/>
          <w:sz w:val="28"/>
          <w:szCs w:val="28"/>
          <w:rtl/>
        </w:rPr>
        <w:t xml:space="preserve">د از: </w:t>
      </w:r>
      <w:r w:rsidR="00530308" w:rsidRPr="00C877DC">
        <w:rPr>
          <w:rFonts w:cs="B Lotus" w:hint="cs"/>
          <w:sz w:val="28"/>
          <w:szCs w:val="28"/>
          <w:rtl/>
        </w:rPr>
        <w:t>«</w:t>
      </w:r>
      <w:r w:rsidR="00CA0996" w:rsidRPr="00C877DC">
        <w:rPr>
          <w:rFonts w:cs="B Lotus"/>
          <w:sz w:val="28"/>
          <w:szCs w:val="28"/>
          <w:rtl/>
        </w:rPr>
        <w:t xml:space="preserve">سازمان اسناد و كتابخانه </w:t>
      </w:r>
      <w:r w:rsidR="00BA7836" w:rsidRPr="00C877DC">
        <w:rPr>
          <w:rFonts w:cs="B Lotus"/>
          <w:sz w:val="28"/>
          <w:szCs w:val="28"/>
          <w:rtl/>
        </w:rPr>
        <w:t>ملّی</w:t>
      </w:r>
      <w:r w:rsidR="009B41E4" w:rsidRPr="00C877DC">
        <w:rPr>
          <w:rFonts w:cs="B Lotus" w:hint="cs"/>
          <w:sz w:val="28"/>
          <w:szCs w:val="28"/>
          <w:rtl/>
        </w:rPr>
        <w:t xml:space="preserve"> جمهوری اسلامی</w:t>
      </w:r>
      <w:r w:rsidR="00CA0996" w:rsidRPr="00C877DC">
        <w:rPr>
          <w:rFonts w:cs="B Lotus"/>
          <w:sz w:val="28"/>
          <w:szCs w:val="28"/>
          <w:rtl/>
        </w:rPr>
        <w:t xml:space="preserve"> ايران</w:t>
      </w:r>
      <w:r w:rsidR="00530308" w:rsidRPr="00C877DC">
        <w:rPr>
          <w:rFonts w:cs="B Lotus" w:hint="cs"/>
          <w:sz w:val="28"/>
          <w:szCs w:val="28"/>
          <w:rtl/>
        </w:rPr>
        <w:t>»</w:t>
      </w:r>
      <w:r w:rsidR="00CA0996" w:rsidRPr="00C877DC">
        <w:rPr>
          <w:rFonts w:cs="B Lotus"/>
          <w:sz w:val="28"/>
          <w:szCs w:val="28"/>
          <w:rtl/>
        </w:rPr>
        <w:t xml:space="preserve">، </w:t>
      </w:r>
      <w:r w:rsidR="00530308" w:rsidRPr="00C877DC">
        <w:rPr>
          <w:rFonts w:cs="B Lotus" w:hint="cs"/>
          <w:sz w:val="28"/>
          <w:szCs w:val="28"/>
          <w:rtl/>
        </w:rPr>
        <w:t>«</w:t>
      </w:r>
      <w:r w:rsidR="00CA0996" w:rsidRPr="00C877DC">
        <w:rPr>
          <w:rFonts w:cs="B Lotus"/>
          <w:sz w:val="28"/>
          <w:szCs w:val="28"/>
          <w:rtl/>
        </w:rPr>
        <w:t>م</w:t>
      </w:r>
      <w:r w:rsidR="009B41E4" w:rsidRPr="00C877DC">
        <w:rPr>
          <w:rFonts w:cs="B Lotus" w:hint="cs"/>
          <w:sz w:val="28"/>
          <w:szCs w:val="28"/>
          <w:rtl/>
        </w:rPr>
        <w:t>ؤ</w:t>
      </w:r>
      <w:r w:rsidR="00CA0996" w:rsidRPr="00C877DC">
        <w:rPr>
          <w:rFonts w:cs="B Lotus"/>
          <w:sz w:val="28"/>
          <w:szCs w:val="28"/>
          <w:rtl/>
        </w:rPr>
        <w:t>س</w:t>
      </w:r>
      <w:r w:rsidR="009B41E4" w:rsidRPr="00C877DC">
        <w:rPr>
          <w:rFonts w:cs="B Lotus" w:hint="cs"/>
          <w:sz w:val="28"/>
          <w:szCs w:val="28"/>
          <w:rtl/>
        </w:rPr>
        <w:t>ّ</w:t>
      </w:r>
      <w:r w:rsidR="00CA0996" w:rsidRPr="00C877DC">
        <w:rPr>
          <w:rFonts w:cs="B Lotus"/>
          <w:sz w:val="28"/>
          <w:szCs w:val="28"/>
          <w:rtl/>
        </w:rPr>
        <w:t>س</w:t>
      </w:r>
      <w:r w:rsidR="009B41E4" w:rsidRPr="00C877DC">
        <w:rPr>
          <w:rFonts w:cs="B Lotus" w:hint="cs"/>
          <w:sz w:val="28"/>
          <w:szCs w:val="28"/>
          <w:rtl/>
        </w:rPr>
        <w:t>ۀ</w:t>
      </w:r>
      <w:r w:rsidR="00CA0996" w:rsidRPr="00C877DC">
        <w:rPr>
          <w:rFonts w:cs="B Lotus"/>
          <w:sz w:val="28"/>
          <w:szCs w:val="28"/>
          <w:rtl/>
        </w:rPr>
        <w:t xml:space="preserve"> فرهنگي اكو</w:t>
      </w:r>
      <w:r w:rsidR="00530308" w:rsidRPr="00C877DC">
        <w:rPr>
          <w:rFonts w:cs="B Lotus" w:hint="cs"/>
          <w:sz w:val="28"/>
          <w:szCs w:val="28"/>
          <w:rtl/>
        </w:rPr>
        <w:t>»</w:t>
      </w:r>
      <w:r w:rsidR="00CA0996" w:rsidRPr="00C877DC">
        <w:rPr>
          <w:rFonts w:cs="B Lotus"/>
          <w:sz w:val="28"/>
          <w:szCs w:val="28"/>
          <w:rtl/>
        </w:rPr>
        <w:t xml:space="preserve">، </w:t>
      </w:r>
      <w:r w:rsidR="00530308" w:rsidRPr="00C877DC">
        <w:rPr>
          <w:rFonts w:cs="B Lotus" w:hint="cs"/>
          <w:sz w:val="28"/>
          <w:szCs w:val="28"/>
          <w:rtl/>
        </w:rPr>
        <w:t>«</w:t>
      </w:r>
      <w:r w:rsidR="00CA0996" w:rsidRPr="00C877DC">
        <w:rPr>
          <w:rFonts w:cs="B Lotus"/>
          <w:sz w:val="28"/>
          <w:szCs w:val="28"/>
          <w:rtl/>
        </w:rPr>
        <w:t>سازمان فرهنگ و ارتباطات اسلامي</w:t>
      </w:r>
      <w:r w:rsidR="00530308" w:rsidRPr="00C877DC">
        <w:rPr>
          <w:rFonts w:cs="B Lotus" w:hint="cs"/>
          <w:sz w:val="28"/>
          <w:szCs w:val="28"/>
          <w:rtl/>
        </w:rPr>
        <w:t>»</w:t>
      </w:r>
      <w:r w:rsidR="00CA0996" w:rsidRPr="00C877DC">
        <w:rPr>
          <w:rFonts w:cs="B Lotus"/>
          <w:sz w:val="28"/>
          <w:szCs w:val="28"/>
          <w:rtl/>
        </w:rPr>
        <w:t xml:space="preserve">، </w:t>
      </w:r>
      <w:r w:rsidR="00530308" w:rsidRPr="00C877DC">
        <w:rPr>
          <w:rFonts w:cs="B Lotus" w:hint="cs"/>
          <w:sz w:val="28"/>
          <w:szCs w:val="28"/>
          <w:rtl/>
        </w:rPr>
        <w:t>«</w:t>
      </w:r>
      <w:r w:rsidR="00CA0996" w:rsidRPr="00C877DC">
        <w:rPr>
          <w:rFonts w:cs="B Lotus"/>
          <w:sz w:val="28"/>
          <w:szCs w:val="28"/>
          <w:rtl/>
        </w:rPr>
        <w:t xml:space="preserve">مركز </w:t>
      </w:r>
      <w:r w:rsidR="00BA7836" w:rsidRPr="00C877DC">
        <w:rPr>
          <w:rFonts w:cs="B Lotus"/>
          <w:sz w:val="28"/>
          <w:szCs w:val="28"/>
          <w:rtl/>
        </w:rPr>
        <w:t>ملّی</w:t>
      </w:r>
      <w:r w:rsidR="00CA0996" w:rsidRPr="00C877DC">
        <w:rPr>
          <w:rFonts w:cs="B Lotus"/>
          <w:sz w:val="28"/>
          <w:szCs w:val="28"/>
          <w:rtl/>
        </w:rPr>
        <w:t xml:space="preserve"> جهاني شدن</w:t>
      </w:r>
      <w:r w:rsidR="00530308" w:rsidRPr="00C877DC">
        <w:rPr>
          <w:rFonts w:cs="B Lotus" w:hint="cs"/>
          <w:sz w:val="28"/>
          <w:szCs w:val="28"/>
          <w:rtl/>
        </w:rPr>
        <w:t>»</w:t>
      </w:r>
      <w:r w:rsidR="00CA0996" w:rsidRPr="00C877DC">
        <w:rPr>
          <w:rFonts w:cs="B Lotus"/>
          <w:sz w:val="28"/>
          <w:szCs w:val="28"/>
          <w:rtl/>
        </w:rPr>
        <w:t xml:space="preserve">، </w:t>
      </w:r>
      <w:r w:rsidR="00530308" w:rsidRPr="00C877DC">
        <w:rPr>
          <w:rFonts w:cs="B Lotus" w:hint="cs"/>
          <w:sz w:val="28"/>
          <w:szCs w:val="28"/>
          <w:rtl/>
        </w:rPr>
        <w:t>«</w:t>
      </w:r>
      <w:r w:rsidR="00CA0996" w:rsidRPr="00C877DC">
        <w:rPr>
          <w:rFonts w:cs="B Lotus"/>
          <w:sz w:val="28"/>
          <w:szCs w:val="28"/>
          <w:rtl/>
        </w:rPr>
        <w:t xml:space="preserve">كميسون </w:t>
      </w:r>
      <w:r w:rsidR="00BA7836" w:rsidRPr="00C877DC">
        <w:rPr>
          <w:rFonts w:cs="B Lotus"/>
          <w:sz w:val="28"/>
          <w:szCs w:val="28"/>
          <w:rtl/>
        </w:rPr>
        <w:t>ملّی</w:t>
      </w:r>
      <w:r w:rsidR="00CA0996" w:rsidRPr="00C877DC">
        <w:rPr>
          <w:rFonts w:cs="B Lotus"/>
          <w:sz w:val="28"/>
          <w:szCs w:val="28"/>
          <w:rtl/>
        </w:rPr>
        <w:t xml:space="preserve"> يونسكو</w:t>
      </w:r>
      <w:r w:rsidR="00530308" w:rsidRPr="00C877DC">
        <w:rPr>
          <w:rFonts w:cs="B Lotus" w:hint="cs"/>
          <w:sz w:val="28"/>
          <w:szCs w:val="28"/>
          <w:rtl/>
        </w:rPr>
        <w:t>»</w:t>
      </w:r>
      <w:r w:rsidR="00CA0996" w:rsidRPr="00C877DC">
        <w:rPr>
          <w:rFonts w:cs="B Lotus"/>
          <w:sz w:val="28"/>
          <w:szCs w:val="28"/>
          <w:rtl/>
        </w:rPr>
        <w:t xml:space="preserve">، </w:t>
      </w:r>
      <w:r w:rsidR="00530308" w:rsidRPr="00C877DC">
        <w:rPr>
          <w:rFonts w:cs="B Lotus" w:hint="cs"/>
          <w:sz w:val="28"/>
          <w:szCs w:val="28"/>
          <w:rtl/>
        </w:rPr>
        <w:t>«</w:t>
      </w:r>
      <w:r w:rsidR="00CA0996" w:rsidRPr="00C877DC">
        <w:rPr>
          <w:rFonts w:cs="B Lotus"/>
          <w:sz w:val="28"/>
          <w:szCs w:val="28"/>
          <w:rtl/>
        </w:rPr>
        <w:t>وزارت امور خارجه</w:t>
      </w:r>
      <w:r w:rsidR="00530308" w:rsidRPr="00C877DC">
        <w:rPr>
          <w:rFonts w:cs="B Lotus" w:hint="cs"/>
          <w:sz w:val="28"/>
          <w:szCs w:val="28"/>
          <w:rtl/>
        </w:rPr>
        <w:t>»</w:t>
      </w:r>
      <w:r w:rsidR="00CA0996" w:rsidRPr="00C877DC">
        <w:rPr>
          <w:rFonts w:cs="B Lotus"/>
          <w:sz w:val="28"/>
          <w:szCs w:val="28"/>
          <w:rtl/>
        </w:rPr>
        <w:t xml:space="preserve">، </w:t>
      </w:r>
      <w:r w:rsidR="00530308" w:rsidRPr="00C877DC">
        <w:rPr>
          <w:rFonts w:cs="B Lotus" w:hint="cs"/>
          <w:sz w:val="28"/>
          <w:szCs w:val="28"/>
          <w:rtl/>
        </w:rPr>
        <w:t>«</w:t>
      </w:r>
      <w:r w:rsidR="00CA0996" w:rsidRPr="00C877DC">
        <w:rPr>
          <w:rFonts w:cs="B Lotus"/>
          <w:sz w:val="28"/>
          <w:szCs w:val="28"/>
          <w:rtl/>
        </w:rPr>
        <w:t>سازمان اقتصادي اكو</w:t>
      </w:r>
      <w:r w:rsidR="00530308" w:rsidRPr="00C877DC">
        <w:rPr>
          <w:rFonts w:cs="B Lotus" w:hint="cs"/>
          <w:sz w:val="28"/>
          <w:szCs w:val="28"/>
          <w:rtl/>
        </w:rPr>
        <w:t>»</w:t>
      </w:r>
      <w:r w:rsidR="00CA0996" w:rsidRPr="00C877DC">
        <w:rPr>
          <w:rFonts w:cs="B Lotus"/>
          <w:sz w:val="28"/>
          <w:szCs w:val="28"/>
          <w:rtl/>
        </w:rPr>
        <w:t xml:space="preserve"> و </w:t>
      </w:r>
      <w:r w:rsidR="00530308" w:rsidRPr="00C877DC">
        <w:rPr>
          <w:rFonts w:cs="B Lotus" w:hint="cs"/>
          <w:sz w:val="28"/>
          <w:szCs w:val="28"/>
          <w:rtl/>
        </w:rPr>
        <w:t>«</w:t>
      </w:r>
      <w:r w:rsidR="00CA0996" w:rsidRPr="00C877DC">
        <w:rPr>
          <w:rFonts w:cs="B Lotus"/>
          <w:sz w:val="28"/>
          <w:szCs w:val="28"/>
          <w:rtl/>
        </w:rPr>
        <w:t>مجلس شوراي اسلامي</w:t>
      </w:r>
      <w:r w:rsidR="00530308" w:rsidRPr="00C877DC">
        <w:rPr>
          <w:rFonts w:cs="B Lotus" w:hint="cs"/>
          <w:sz w:val="28"/>
          <w:szCs w:val="28"/>
          <w:rtl/>
        </w:rPr>
        <w:t>»</w:t>
      </w:r>
      <w:r w:rsidR="00CA0996" w:rsidRPr="00C877DC">
        <w:rPr>
          <w:rFonts w:cs="B Lotus"/>
          <w:sz w:val="28"/>
          <w:szCs w:val="28"/>
          <w:rtl/>
        </w:rPr>
        <w:t xml:space="preserve">. در اين </w:t>
      </w:r>
      <w:r w:rsidR="00E00E32" w:rsidRPr="00C877DC">
        <w:rPr>
          <w:rFonts w:cs="B Lotus"/>
          <w:sz w:val="28"/>
          <w:szCs w:val="28"/>
          <w:rtl/>
        </w:rPr>
        <w:t>سازمان‌ها</w:t>
      </w:r>
      <w:r w:rsidR="00CA0996" w:rsidRPr="00C877DC">
        <w:rPr>
          <w:rFonts w:cs="B Lotus"/>
          <w:sz w:val="28"/>
          <w:szCs w:val="28"/>
          <w:rtl/>
        </w:rPr>
        <w:t xml:space="preserve"> افرادي با ويژگي</w:t>
      </w:r>
      <w:r w:rsidR="00CA0996" w:rsidRPr="00C877DC">
        <w:rPr>
          <w:rFonts w:cs="B Lotus"/>
          <w:sz w:val="28"/>
          <w:szCs w:val="28"/>
        </w:rPr>
        <w:t>‌</w:t>
      </w:r>
      <w:r w:rsidR="00CA0996" w:rsidRPr="00C877DC">
        <w:rPr>
          <w:rFonts w:cs="B Lotus"/>
          <w:sz w:val="28"/>
          <w:szCs w:val="28"/>
          <w:rtl/>
        </w:rPr>
        <w:t xml:space="preserve">هاي زير </w:t>
      </w:r>
      <w:r w:rsidR="00CA0996" w:rsidRPr="00C877DC">
        <w:rPr>
          <w:rFonts w:cs="B Lotus" w:hint="cs"/>
          <w:sz w:val="28"/>
          <w:szCs w:val="28"/>
          <w:rtl/>
        </w:rPr>
        <w:t>به عنوان جامعه آماری انتخاب شدند</w:t>
      </w:r>
      <w:r w:rsidR="00CA0996" w:rsidRPr="00C877DC">
        <w:rPr>
          <w:rFonts w:cs="B Lotus"/>
          <w:sz w:val="28"/>
          <w:szCs w:val="28"/>
          <w:rtl/>
        </w:rPr>
        <w:t>:</w:t>
      </w:r>
    </w:p>
    <w:p w:rsidR="00CA0996" w:rsidRPr="00C877DC" w:rsidRDefault="00CA0996" w:rsidP="00FC2883">
      <w:pPr>
        <w:pStyle w:val="ListParagraph"/>
        <w:numPr>
          <w:ilvl w:val="0"/>
          <w:numId w:val="2"/>
        </w:numPr>
        <w:bidi/>
        <w:spacing w:after="0" w:line="20" w:lineRule="atLeast"/>
        <w:jc w:val="lowKashida"/>
        <w:rPr>
          <w:rFonts w:cs="B Lotus"/>
          <w:sz w:val="28"/>
          <w:szCs w:val="28"/>
        </w:rPr>
      </w:pPr>
      <w:r w:rsidRPr="00C877DC">
        <w:rPr>
          <w:rFonts w:cs="B Lotus"/>
          <w:sz w:val="28"/>
          <w:szCs w:val="28"/>
          <w:rtl/>
        </w:rPr>
        <w:t xml:space="preserve">افرادي كه </w:t>
      </w:r>
      <w:r w:rsidR="009B41E4" w:rsidRPr="00C877DC">
        <w:rPr>
          <w:rFonts w:cs="B Lotus" w:hint="cs"/>
          <w:sz w:val="28"/>
          <w:szCs w:val="28"/>
          <w:rtl/>
        </w:rPr>
        <w:t xml:space="preserve">حدّاقل </w:t>
      </w:r>
      <w:r w:rsidRPr="00C877DC">
        <w:rPr>
          <w:rFonts w:cs="B Lotus"/>
          <w:sz w:val="28"/>
          <w:szCs w:val="28"/>
          <w:rtl/>
        </w:rPr>
        <w:t>سابق</w:t>
      </w:r>
      <w:r w:rsidR="009B41E4" w:rsidRPr="00C877DC">
        <w:rPr>
          <w:rFonts w:cs="B Lotus" w:hint="cs"/>
          <w:sz w:val="28"/>
          <w:szCs w:val="28"/>
          <w:rtl/>
        </w:rPr>
        <w:t>ۀ</w:t>
      </w:r>
      <w:r w:rsidRPr="00C877DC">
        <w:rPr>
          <w:rFonts w:cs="B Lotus"/>
          <w:sz w:val="28"/>
          <w:szCs w:val="28"/>
          <w:rtl/>
        </w:rPr>
        <w:t xml:space="preserve"> شركت در يك دور</w:t>
      </w:r>
      <w:r w:rsidR="009B41E4" w:rsidRPr="00C877DC">
        <w:rPr>
          <w:rFonts w:cs="B Lotus" w:hint="cs"/>
          <w:sz w:val="28"/>
          <w:szCs w:val="28"/>
          <w:rtl/>
        </w:rPr>
        <w:t>ۀ</w:t>
      </w:r>
      <w:r w:rsidRPr="00C877DC">
        <w:rPr>
          <w:rFonts w:cs="B Lotus"/>
          <w:sz w:val="28"/>
          <w:szCs w:val="28"/>
          <w:rtl/>
        </w:rPr>
        <w:t xml:space="preserve"> اجلاس ر</w:t>
      </w:r>
      <w:r w:rsidR="009B41E4" w:rsidRPr="00C877DC">
        <w:rPr>
          <w:rFonts w:cs="B Lotus" w:hint="cs"/>
          <w:sz w:val="28"/>
          <w:szCs w:val="28"/>
          <w:rtl/>
        </w:rPr>
        <w:t>ؤ</w:t>
      </w:r>
      <w:r w:rsidRPr="00C877DC">
        <w:rPr>
          <w:rFonts w:cs="B Lotus"/>
          <w:sz w:val="28"/>
          <w:szCs w:val="28"/>
          <w:rtl/>
        </w:rPr>
        <w:t>ساي كتابخانه</w:t>
      </w:r>
      <w:r w:rsidRPr="00C877DC">
        <w:rPr>
          <w:rFonts w:cs="B Lotus"/>
          <w:sz w:val="28"/>
          <w:szCs w:val="28"/>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كشورهاي عضو اكو را داشتند؛ </w:t>
      </w:r>
    </w:p>
    <w:p w:rsidR="00CA0996" w:rsidRPr="00C877DC" w:rsidRDefault="00CA0996" w:rsidP="00FC2883">
      <w:pPr>
        <w:numPr>
          <w:ilvl w:val="0"/>
          <w:numId w:val="2"/>
        </w:numPr>
        <w:bidi/>
        <w:spacing w:after="0" w:line="20" w:lineRule="atLeast"/>
        <w:jc w:val="lowKashida"/>
        <w:rPr>
          <w:rFonts w:cs="B Lotus"/>
          <w:sz w:val="28"/>
          <w:szCs w:val="28"/>
        </w:rPr>
      </w:pPr>
      <w:r w:rsidRPr="00C877DC">
        <w:rPr>
          <w:rFonts w:cs="B Lotus"/>
          <w:sz w:val="28"/>
          <w:szCs w:val="28"/>
          <w:rtl/>
        </w:rPr>
        <w:t>افرادي كه درگير ارتباطات برون مرزي دربار</w:t>
      </w:r>
      <w:r w:rsidR="009B41E4" w:rsidRPr="00C877DC">
        <w:rPr>
          <w:rFonts w:cs="B Lotus" w:hint="cs"/>
          <w:sz w:val="28"/>
          <w:szCs w:val="28"/>
          <w:rtl/>
        </w:rPr>
        <w:t>ۀ</w:t>
      </w:r>
      <w:r w:rsidRPr="00C877DC">
        <w:rPr>
          <w:rFonts w:cs="B Lotus"/>
          <w:sz w:val="28"/>
          <w:szCs w:val="28"/>
          <w:rtl/>
        </w:rPr>
        <w:t xml:space="preserve"> كتابخانه</w:t>
      </w:r>
      <w:r w:rsidRPr="00C877DC">
        <w:rPr>
          <w:rFonts w:cs="B Lotus"/>
          <w:sz w:val="28"/>
          <w:szCs w:val="28"/>
        </w:rPr>
        <w:t>‌</w:t>
      </w:r>
      <w:r w:rsidRPr="00C877DC">
        <w:rPr>
          <w:rFonts w:cs="B Lotus"/>
          <w:sz w:val="28"/>
          <w:szCs w:val="28"/>
          <w:rtl/>
        </w:rPr>
        <w:t>هاي منطق</w:t>
      </w:r>
      <w:r w:rsidR="0020763A" w:rsidRPr="00C877DC">
        <w:rPr>
          <w:rFonts w:cs="B Lotus" w:hint="cs"/>
          <w:sz w:val="28"/>
          <w:szCs w:val="28"/>
          <w:rtl/>
        </w:rPr>
        <w:t>ۀ</w:t>
      </w:r>
      <w:r w:rsidRPr="00C877DC">
        <w:rPr>
          <w:rFonts w:cs="B Lotus"/>
          <w:sz w:val="28"/>
          <w:szCs w:val="28"/>
          <w:rtl/>
        </w:rPr>
        <w:t xml:space="preserve"> اكو هستند</w:t>
      </w:r>
      <w:r w:rsidR="009B41E4" w:rsidRPr="00C877DC">
        <w:rPr>
          <w:rFonts w:cs="B Lotus" w:hint="cs"/>
          <w:sz w:val="28"/>
          <w:szCs w:val="28"/>
          <w:rtl/>
        </w:rPr>
        <w:t>،</w:t>
      </w:r>
      <w:r w:rsidRPr="00C877DC">
        <w:rPr>
          <w:rFonts w:cs="B Lotus"/>
          <w:sz w:val="28"/>
          <w:szCs w:val="28"/>
          <w:rtl/>
        </w:rPr>
        <w:t xml:space="preserve"> نظير </w:t>
      </w:r>
      <w:r w:rsidR="009B41E4" w:rsidRPr="00C877DC">
        <w:rPr>
          <w:rFonts w:cs="B Lotus" w:hint="cs"/>
          <w:sz w:val="28"/>
          <w:szCs w:val="28"/>
          <w:rtl/>
        </w:rPr>
        <w:t>«</w:t>
      </w:r>
      <w:r w:rsidRPr="00C877DC">
        <w:rPr>
          <w:rFonts w:cs="B Lotus"/>
          <w:sz w:val="28"/>
          <w:szCs w:val="28"/>
          <w:rtl/>
        </w:rPr>
        <w:t>سازمان فرهنگ و ارتباطات اسلامي</w:t>
      </w:r>
      <w:r w:rsidR="009B41E4" w:rsidRPr="00C877DC">
        <w:rPr>
          <w:rFonts w:cs="B Lotus" w:hint="cs"/>
          <w:sz w:val="28"/>
          <w:szCs w:val="28"/>
          <w:rtl/>
        </w:rPr>
        <w:t>»</w:t>
      </w:r>
      <w:r w:rsidRPr="00C877DC">
        <w:rPr>
          <w:rFonts w:cs="B Lotus"/>
          <w:sz w:val="28"/>
          <w:szCs w:val="28"/>
          <w:rtl/>
        </w:rPr>
        <w:t xml:space="preserve"> كه از طريق رايزني</w:t>
      </w:r>
      <w:r w:rsidRPr="00C877DC">
        <w:rPr>
          <w:rFonts w:cs="B Lotus"/>
          <w:sz w:val="28"/>
          <w:szCs w:val="28"/>
        </w:rPr>
        <w:t>‌</w:t>
      </w:r>
      <w:r w:rsidRPr="00C877DC">
        <w:rPr>
          <w:rFonts w:cs="B Lotus"/>
          <w:sz w:val="28"/>
          <w:szCs w:val="28"/>
          <w:rtl/>
        </w:rPr>
        <w:t>هاي فرهنگي با كتابخانه</w:t>
      </w:r>
      <w:r w:rsidRPr="00C877DC">
        <w:rPr>
          <w:rFonts w:cs="B Lotus"/>
          <w:sz w:val="28"/>
          <w:szCs w:val="28"/>
        </w:rPr>
        <w:t>‌</w:t>
      </w:r>
      <w:r w:rsidRPr="00C877DC">
        <w:rPr>
          <w:rFonts w:cs="B Lotus"/>
          <w:sz w:val="28"/>
          <w:szCs w:val="28"/>
          <w:rtl/>
        </w:rPr>
        <w:t>هاي منطق</w:t>
      </w:r>
      <w:r w:rsidR="0020763A" w:rsidRPr="00C877DC">
        <w:rPr>
          <w:rFonts w:cs="B Lotus" w:hint="cs"/>
          <w:sz w:val="28"/>
          <w:szCs w:val="28"/>
          <w:rtl/>
        </w:rPr>
        <w:t>ۀ</w:t>
      </w:r>
      <w:r w:rsidRPr="00C877DC">
        <w:rPr>
          <w:rFonts w:cs="B Lotus"/>
          <w:sz w:val="28"/>
          <w:szCs w:val="28"/>
          <w:rtl/>
        </w:rPr>
        <w:t xml:space="preserve"> اكو در ارتباط</w:t>
      </w:r>
      <w:r w:rsidR="0020763A" w:rsidRPr="00C877DC">
        <w:rPr>
          <w:rFonts w:cs="B Lotus" w:hint="eastAsia"/>
          <w:sz w:val="28"/>
          <w:szCs w:val="28"/>
          <w:rtl/>
        </w:rPr>
        <w:t>‌</w:t>
      </w:r>
      <w:r w:rsidR="0020763A" w:rsidRPr="00C877DC">
        <w:rPr>
          <w:rFonts w:cs="B Lotus" w:hint="cs"/>
          <w:sz w:val="28"/>
          <w:szCs w:val="28"/>
          <w:rtl/>
        </w:rPr>
        <w:t>ا</w:t>
      </w:r>
      <w:r w:rsidRPr="00C877DC">
        <w:rPr>
          <w:rFonts w:cs="B Lotus"/>
          <w:sz w:val="28"/>
          <w:szCs w:val="28"/>
          <w:rtl/>
        </w:rPr>
        <w:t xml:space="preserve">ند؛ </w:t>
      </w:r>
    </w:p>
    <w:p w:rsidR="00CA0996" w:rsidRPr="00C877DC" w:rsidRDefault="00CA0996" w:rsidP="00FC2883">
      <w:pPr>
        <w:numPr>
          <w:ilvl w:val="0"/>
          <w:numId w:val="2"/>
        </w:numPr>
        <w:bidi/>
        <w:spacing w:after="0" w:line="20" w:lineRule="atLeast"/>
        <w:jc w:val="lowKashida"/>
        <w:rPr>
          <w:rFonts w:cs="B Lotus"/>
          <w:sz w:val="28"/>
          <w:szCs w:val="28"/>
        </w:rPr>
      </w:pPr>
      <w:r w:rsidRPr="00C877DC">
        <w:rPr>
          <w:rFonts w:cs="B Lotus"/>
          <w:sz w:val="28"/>
          <w:szCs w:val="28"/>
          <w:rtl/>
        </w:rPr>
        <w:t>افرادي كه به نوعي درگير هماهنگي برگزاري اجلاس</w:t>
      </w:r>
      <w:r w:rsidRPr="00C877DC">
        <w:rPr>
          <w:rFonts w:cs="B Lotus"/>
          <w:sz w:val="28"/>
          <w:szCs w:val="28"/>
        </w:rPr>
        <w:t>‌</w:t>
      </w:r>
      <w:r w:rsidRPr="00C877DC">
        <w:rPr>
          <w:rFonts w:cs="B Lotus"/>
          <w:sz w:val="28"/>
          <w:szCs w:val="28"/>
          <w:rtl/>
        </w:rPr>
        <w:t>هاي مديران كتابخانه</w:t>
      </w:r>
      <w:r w:rsidRPr="00C877DC">
        <w:rPr>
          <w:rFonts w:cs="B Lotus"/>
          <w:sz w:val="28"/>
          <w:szCs w:val="28"/>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كشورهاي عضو اكو و صاحب</w:t>
      </w:r>
      <w:r w:rsidR="009B41E4" w:rsidRPr="00C877DC">
        <w:rPr>
          <w:rFonts w:cs="B Lotus" w:hint="eastAsia"/>
          <w:sz w:val="28"/>
          <w:szCs w:val="28"/>
          <w:rtl/>
        </w:rPr>
        <w:t>‌</w:t>
      </w:r>
      <w:r w:rsidRPr="00C877DC">
        <w:rPr>
          <w:rFonts w:cs="B Lotus"/>
          <w:sz w:val="28"/>
          <w:szCs w:val="28"/>
          <w:rtl/>
        </w:rPr>
        <w:t>نظر در اين زمينه بودند</w:t>
      </w:r>
      <w:r w:rsidR="009B41E4" w:rsidRPr="00C877DC">
        <w:rPr>
          <w:rFonts w:cs="B Lotus" w:hint="cs"/>
          <w:sz w:val="28"/>
          <w:szCs w:val="28"/>
          <w:rtl/>
        </w:rPr>
        <w:t>،</w:t>
      </w:r>
      <w:r w:rsidRPr="00C877DC">
        <w:rPr>
          <w:rFonts w:cs="B Lotus"/>
          <w:sz w:val="28"/>
          <w:szCs w:val="28"/>
          <w:rtl/>
        </w:rPr>
        <w:t xml:space="preserve"> نظير </w:t>
      </w:r>
      <w:r w:rsidR="009B41E4" w:rsidRPr="00C877DC">
        <w:rPr>
          <w:rFonts w:cs="B Lotus" w:hint="cs"/>
          <w:sz w:val="28"/>
          <w:szCs w:val="28"/>
          <w:rtl/>
        </w:rPr>
        <w:t>«</w:t>
      </w:r>
      <w:r w:rsidRPr="00C877DC">
        <w:rPr>
          <w:rFonts w:cs="B Lotus"/>
          <w:sz w:val="28"/>
          <w:szCs w:val="28"/>
          <w:rtl/>
        </w:rPr>
        <w:t>م</w:t>
      </w:r>
      <w:r w:rsidR="009B41E4" w:rsidRPr="00C877DC">
        <w:rPr>
          <w:rFonts w:cs="B Lotus" w:hint="cs"/>
          <w:sz w:val="28"/>
          <w:szCs w:val="28"/>
          <w:rtl/>
        </w:rPr>
        <w:t>ؤ</w:t>
      </w:r>
      <w:r w:rsidRPr="00C877DC">
        <w:rPr>
          <w:rFonts w:cs="B Lotus"/>
          <w:sz w:val="28"/>
          <w:szCs w:val="28"/>
          <w:rtl/>
        </w:rPr>
        <w:t>س</w:t>
      </w:r>
      <w:r w:rsidR="009B41E4" w:rsidRPr="00C877DC">
        <w:rPr>
          <w:rFonts w:cs="B Lotus" w:hint="cs"/>
          <w:sz w:val="28"/>
          <w:szCs w:val="28"/>
          <w:rtl/>
        </w:rPr>
        <w:t>ّ</w:t>
      </w:r>
      <w:r w:rsidRPr="00C877DC">
        <w:rPr>
          <w:rFonts w:cs="B Lotus"/>
          <w:sz w:val="28"/>
          <w:szCs w:val="28"/>
          <w:rtl/>
        </w:rPr>
        <w:t>س</w:t>
      </w:r>
      <w:r w:rsidR="009B41E4" w:rsidRPr="00C877DC">
        <w:rPr>
          <w:rFonts w:cs="B Lotus" w:hint="cs"/>
          <w:sz w:val="28"/>
          <w:szCs w:val="28"/>
          <w:rtl/>
        </w:rPr>
        <w:t>ۀ</w:t>
      </w:r>
      <w:r w:rsidRPr="00C877DC">
        <w:rPr>
          <w:rFonts w:cs="B Lotus"/>
          <w:sz w:val="28"/>
          <w:szCs w:val="28"/>
          <w:rtl/>
        </w:rPr>
        <w:t xml:space="preserve"> فرهنگي اكو</w:t>
      </w:r>
      <w:r w:rsidR="009B41E4" w:rsidRPr="00C877DC">
        <w:rPr>
          <w:rFonts w:cs="B Lotus" w:hint="cs"/>
          <w:sz w:val="28"/>
          <w:szCs w:val="28"/>
          <w:rtl/>
        </w:rPr>
        <w:t>»</w:t>
      </w:r>
      <w:r w:rsidRPr="00C877DC">
        <w:rPr>
          <w:rFonts w:cs="B Lotus"/>
          <w:sz w:val="28"/>
          <w:szCs w:val="28"/>
          <w:rtl/>
        </w:rPr>
        <w:t xml:space="preserve">، </w:t>
      </w:r>
      <w:r w:rsidR="009B41E4" w:rsidRPr="00C877DC">
        <w:rPr>
          <w:rFonts w:cs="B Lotus" w:hint="cs"/>
          <w:sz w:val="28"/>
          <w:szCs w:val="28"/>
          <w:rtl/>
        </w:rPr>
        <w:t>«</w:t>
      </w:r>
      <w:r w:rsidRPr="00C877DC">
        <w:rPr>
          <w:rFonts w:cs="B Lotus"/>
          <w:sz w:val="28"/>
          <w:szCs w:val="28"/>
          <w:rtl/>
        </w:rPr>
        <w:t>م</w:t>
      </w:r>
      <w:r w:rsidR="009B41E4" w:rsidRPr="00C877DC">
        <w:rPr>
          <w:rFonts w:cs="B Lotus" w:hint="cs"/>
          <w:sz w:val="28"/>
          <w:szCs w:val="28"/>
          <w:rtl/>
        </w:rPr>
        <w:t>ؤ</w:t>
      </w:r>
      <w:r w:rsidRPr="00C877DC">
        <w:rPr>
          <w:rFonts w:cs="B Lotus"/>
          <w:sz w:val="28"/>
          <w:szCs w:val="28"/>
          <w:rtl/>
        </w:rPr>
        <w:t>س</w:t>
      </w:r>
      <w:r w:rsidR="009B41E4" w:rsidRPr="00C877DC">
        <w:rPr>
          <w:rFonts w:cs="B Lotus" w:hint="cs"/>
          <w:sz w:val="28"/>
          <w:szCs w:val="28"/>
          <w:rtl/>
        </w:rPr>
        <w:t>ّ</w:t>
      </w:r>
      <w:r w:rsidRPr="00C877DC">
        <w:rPr>
          <w:rFonts w:cs="B Lotus"/>
          <w:sz w:val="28"/>
          <w:szCs w:val="28"/>
          <w:rtl/>
        </w:rPr>
        <w:t>س</w:t>
      </w:r>
      <w:r w:rsidR="009B41E4" w:rsidRPr="00C877DC">
        <w:rPr>
          <w:rFonts w:cs="B Lotus" w:hint="cs"/>
          <w:sz w:val="28"/>
          <w:szCs w:val="28"/>
          <w:rtl/>
        </w:rPr>
        <w:t>ۀ</w:t>
      </w:r>
      <w:r w:rsidRPr="00C877DC">
        <w:rPr>
          <w:rFonts w:cs="B Lotus"/>
          <w:sz w:val="28"/>
          <w:szCs w:val="28"/>
          <w:rtl/>
        </w:rPr>
        <w:t xml:space="preserve"> اقتصادي اكو</w:t>
      </w:r>
      <w:r w:rsidR="009B41E4" w:rsidRPr="00C877DC">
        <w:rPr>
          <w:rFonts w:cs="B Lotus" w:hint="cs"/>
          <w:sz w:val="28"/>
          <w:szCs w:val="28"/>
          <w:rtl/>
        </w:rPr>
        <w:t>»</w:t>
      </w:r>
      <w:r w:rsidRPr="00C877DC">
        <w:rPr>
          <w:rFonts w:cs="B Lotus"/>
          <w:sz w:val="28"/>
          <w:szCs w:val="28"/>
          <w:rtl/>
        </w:rPr>
        <w:t xml:space="preserve"> و </w:t>
      </w:r>
      <w:r w:rsidR="009B41E4" w:rsidRPr="00C877DC">
        <w:rPr>
          <w:rFonts w:cs="B Lotus" w:hint="cs"/>
          <w:sz w:val="28"/>
          <w:szCs w:val="28"/>
          <w:rtl/>
        </w:rPr>
        <w:t>«</w:t>
      </w:r>
      <w:r w:rsidRPr="00C877DC">
        <w:rPr>
          <w:rFonts w:cs="B Lotus"/>
          <w:sz w:val="28"/>
          <w:szCs w:val="28"/>
          <w:rtl/>
        </w:rPr>
        <w:t>وزارت امور خارجه</w:t>
      </w:r>
      <w:r w:rsidR="009B41E4" w:rsidRPr="00C877DC">
        <w:rPr>
          <w:rFonts w:cs="B Lotus" w:hint="cs"/>
          <w:sz w:val="28"/>
          <w:szCs w:val="28"/>
          <w:rtl/>
        </w:rPr>
        <w:t>»</w:t>
      </w:r>
      <w:r w:rsidRPr="00C877DC">
        <w:rPr>
          <w:rFonts w:cs="B Lotus"/>
          <w:sz w:val="28"/>
          <w:szCs w:val="28"/>
          <w:rtl/>
        </w:rPr>
        <w:t xml:space="preserve">. </w:t>
      </w:r>
    </w:p>
    <w:p w:rsidR="009B41E4" w:rsidRPr="00C877DC" w:rsidRDefault="00CA0996" w:rsidP="00FC2883">
      <w:pPr>
        <w:pStyle w:val="ListParagraph"/>
        <w:numPr>
          <w:ilvl w:val="0"/>
          <w:numId w:val="14"/>
        </w:numPr>
        <w:bidi/>
        <w:spacing w:line="20" w:lineRule="atLeast"/>
        <w:jc w:val="both"/>
        <w:rPr>
          <w:rFonts w:cs="B Lotus"/>
          <w:bCs/>
          <w:szCs w:val="28"/>
        </w:rPr>
      </w:pPr>
      <w:r w:rsidRPr="00C877DC">
        <w:rPr>
          <w:rFonts w:cs="B Lotus"/>
          <w:sz w:val="28"/>
          <w:szCs w:val="28"/>
          <w:rtl/>
        </w:rPr>
        <w:t>در اين پژوهش، ابتدا برا</w:t>
      </w:r>
      <w:r w:rsidRPr="00C877DC">
        <w:rPr>
          <w:rFonts w:cs="B Lotus" w:hint="cs"/>
          <w:sz w:val="28"/>
          <w:szCs w:val="28"/>
          <w:rtl/>
        </w:rPr>
        <w:t>ی</w:t>
      </w:r>
      <w:r w:rsidRPr="00C877DC">
        <w:rPr>
          <w:rFonts w:cs="B Lotus"/>
          <w:sz w:val="28"/>
          <w:szCs w:val="28"/>
          <w:rtl/>
        </w:rPr>
        <w:t xml:space="preserve"> آگاهی از </w:t>
      </w:r>
      <w:r w:rsidR="00CC35E4" w:rsidRPr="00C877DC">
        <w:rPr>
          <w:rFonts w:cs="B Lotus"/>
          <w:sz w:val="28"/>
          <w:szCs w:val="28"/>
          <w:rtl/>
        </w:rPr>
        <w:t>فعّالیّت</w:t>
      </w:r>
      <w:r w:rsidRPr="00C877DC">
        <w:rPr>
          <w:rFonts w:cs="B Lotus"/>
          <w:sz w:val="28"/>
          <w:szCs w:val="28"/>
        </w:rPr>
        <w:t>‌</w:t>
      </w:r>
      <w:r w:rsidRPr="00C877DC">
        <w:rPr>
          <w:rFonts w:cs="B Lotus"/>
          <w:sz w:val="28"/>
          <w:szCs w:val="28"/>
          <w:rtl/>
        </w:rPr>
        <w:t>های انجام شده بین کتابخانه</w:t>
      </w:r>
      <w:r w:rsidRPr="00C877DC">
        <w:rPr>
          <w:rFonts w:cs="B Lotus"/>
          <w:sz w:val="28"/>
          <w:szCs w:val="28"/>
        </w:rPr>
        <w:t>‌</w:t>
      </w:r>
      <w:r w:rsidRPr="00C877DC">
        <w:rPr>
          <w:rFonts w:cs="B Lotus"/>
          <w:sz w:val="28"/>
          <w:szCs w:val="28"/>
          <w:rtl/>
        </w:rPr>
        <w:t xml:space="preserve">های </w:t>
      </w:r>
      <w:r w:rsidR="0088184E" w:rsidRPr="00C877DC">
        <w:rPr>
          <w:rFonts w:cs="B Lotus"/>
          <w:sz w:val="28"/>
          <w:szCs w:val="28"/>
          <w:rtl/>
        </w:rPr>
        <w:t>ملّی</w:t>
      </w:r>
      <w:r w:rsidRPr="00C877DC">
        <w:rPr>
          <w:rFonts w:cs="B Lotus"/>
          <w:sz w:val="28"/>
          <w:szCs w:val="28"/>
          <w:rtl/>
        </w:rPr>
        <w:t xml:space="preserve"> کشورهای عضو اکو، به مطالع</w:t>
      </w:r>
      <w:r w:rsidR="009B41E4" w:rsidRPr="00C877DC">
        <w:rPr>
          <w:rFonts w:cs="B Lotus" w:hint="cs"/>
          <w:sz w:val="28"/>
          <w:szCs w:val="28"/>
          <w:rtl/>
        </w:rPr>
        <w:t>ۀ</w:t>
      </w:r>
      <w:r w:rsidRPr="00C877DC">
        <w:rPr>
          <w:rFonts w:cs="B Lotus"/>
          <w:sz w:val="28"/>
          <w:szCs w:val="28"/>
          <w:rtl/>
        </w:rPr>
        <w:t xml:space="preserve"> اسناد موجود در دبیرخان</w:t>
      </w:r>
      <w:r w:rsidR="009B41E4" w:rsidRPr="00C877DC">
        <w:rPr>
          <w:rFonts w:cs="B Lotus" w:hint="cs"/>
          <w:sz w:val="28"/>
          <w:szCs w:val="28"/>
          <w:rtl/>
        </w:rPr>
        <w:t>ۀ</w:t>
      </w:r>
      <w:r w:rsidRPr="00C877DC">
        <w:rPr>
          <w:rFonts w:cs="B Lotus"/>
          <w:sz w:val="28"/>
          <w:szCs w:val="28"/>
          <w:rtl/>
        </w:rPr>
        <w:t xml:space="preserve"> افلا</w:t>
      </w:r>
      <w:r w:rsidR="009B41E4" w:rsidRPr="00C877DC">
        <w:rPr>
          <w:rFonts w:cs="B Lotus" w:hint="cs"/>
          <w:sz w:val="28"/>
          <w:szCs w:val="28"/>
          <w:rtl/>
        </w:rPr>
        <w:t>،</w:t>
      </w:r>
      <w:r w:rsidRPr="00C877DC">
        <w:rPr>
          <w:rFonts w:cs="B Lotus"/>
          <w:sz w:val="28"/>
          <w:szCs w:val="28"/>
          <w:rtl/>
        </w:rPr>
        <w:t xml:space="preserve"> </w:t>
      </w:r>
      <w:r w:rsidRPr="00C877DC">
        <w:rPr>
          <w:rFonts w:cs="B Lotus" w:hint="cs"/>
          <w:sz w:val="28"/>
          <w:szCs w:val="28"/>
          <w:rtl/>
        </w:rPr>
        <w:t xml:space="preserve">مستقر </w:t>
      </w:r>
      <w:r w:rsidRPr="00C877DC">
        <w:rPr>
          <w:rFonts w:cs="B Lotus"/>
          <w:sz w:val="28"/>
          <w:szCs w:val="28"/>
          <w:rtl/>
        </w:rPr>
        <w:t xml:space="preserve">در </w:t>
      </w:r>
      <w:r w:rsidR="009B41E4" w:rsidRPr="00C877DC">
        <w:rPr>
          <w:rFonts w:cs="B Lotus" w:hint="cs"/>
          <w:sz w:val="28"/>
          <w:szCs w:val="28"/>
          <w:rtl/>
        </w:rPr>
        <w:t>«</w:t>
      </w:r>
      <w:r w:rsidRPr="00C877DC">
        <w:rPr>
          <w:rFonts w:cs="B Lotus"/>
          <w:sz w:val="28"/>
          <w:szCs w:val="28"/>
          <w:rtl/>
        </w:rPr>
        <w:t xml:space="preserve">سازمان اسناد و کتابخانه </w:t>
      </w:r>
      <w:r w:rsidR="0088184E" w:rsidRPr="00C877DC">
        <w:rPr>
          <w:rFonts w:cs="B Lotus"/>
          <w:sz w:val="28"/>
          <w:szCs w:val="28"/>
          <w:rtl/>
        </w:rPr>
        <w:t>ملّی</w:t>
      </w:r>
      <w:r w:rsidR="009B41E4" w:rsidRPr="00C877DC">
        <w:rPr>
          <w:rFonts w:cs="B Lotus" w:hint="cs"/>
          <w:sz w:val="28"/>
          <w:szCs w:val="28"/>
          <w:rtl/>
        </w:rPr>
        <w:t xml:space="preserve"> جمهوری اسلامی</w:t>
      </w:r>
      <w:r w:rsidRPr="00C877DC">
        <w:rPr>
          <w:rFonts w:cs="B Lotus"/>
          <w:sz w:val="28"/>
          <w:szCs w:val="28"/>
          <w:rtl/>
        </w:rPr>
        <w:t xml:space="preserve"> ایران</w:t>
      </w:r>
      <w:r w:rsidR="009B41E4" w:rsidRPr="00C877DC">
        <w:rPr>
          <w:rFonts w:cs="B Lotus" w:hint="cs"/>
          <w:sz w:val="28"/>
          <w:szCs w:val="28"/>
          <w:rtl/>
        </w:rPr>
        <w:t>»</w:t>
      </w:r>
      <w:r w:rsidRPr="00C877DC">
        <w:rPr>
          <w:rFonts w:cs="B Lotus"/>
          <w:sz w:val="28"/>
          <w:szCs w:val="28"/>
          <w:rtl/>
        </w:rPr>
        <w:t xml:space="preserve"> پرداخته </w:t>
      </w:r>
      <w:r w:rsidRPr="00C877DC">
        <w:rPr>
          <w:rFonts w:cs="B Lotus"/>
          <w:sz w:val="28"/>
          <w:szCs w:val="28"/>
        </w:rPr>
        <w:t>‌</w:t>
      </w:r>
      <w:r w:rsidRPr="00C877DC">
        <w:rPr>
          <w:rFonts w:cs="B Lotus"/>
          <w:sz w:val="28"/>
          <w:szCs w:val="28"/>
          <w:rtl/>
        </w:rPr>
        <w:t>شد. سپس با مطالعات بیشتر و مصاحبه با دست</w:t>
      </w:r>
      <w:r w:rsidR="008D1F23" w:rsidRPr="00C877DC">
        <w:rPr>
          <w:rFonts w:cs="B Lotus" w:hint="eastAsia"/>
          <w:sz w:val="28"/>
          <w:szCs w:val="28"/>
          <w:rtl/>
        </w:rPr>
        <w:t>‌</w:t>
      </w:r>
      <w:r w:rsidRPr="00C877DC">
        <w:rPr>
          <w:rFonts w:cs="B Lotus"/>
          <w:sz w:val="28"/>
          <w:szCs w:val="28"/>
          <w:rtl/>
        </w:rPr>
        <w:t>اندرکاران اجلاس</w:t>
      </w:r>
      <w:r w:rsidRPr="00C877DC">
        <w:rPr>
          <w:rFonts w:cs="B Lotus"/>
          <w:sz w:val="28"/>
          <w:szCs w:val="28"/>
        </w:rPr>
        <w:t>‌</w:t>
      </w:r>
      <w:r w:rsidRPr="00C877DC">
        <w:rPr>
          <w:rFonts w:cs="B Lotus"/>
          <w:sz w:val="28"/>
          <w:szCs w:val="28"/>
          <w:rtl/>
        </w:rPr>
        <w:t>ها و نشست</w:t>
      </w:r>
      <w:r w:rsidRPr="00C877DC">
        <w:rPr>
          <w:rFonts w:cs="B Lotus"/>
          <w:sz w:val="28"/>
          <w:szCs w:val="28"/>
        </w:rPr>
        <w:t>‌</w:t>
      </w:r>
      <w:r w:rsidRPr="00C877DC">
        <w:rPr>
          <w:rFonts w:cs="B Lotus"/>
          <w:sz w:val="28"/>
          <w:szCs w:val="28"/>
          <w:rtl/>
        </w:rPr>
        <w:t>ها در ایران و شرکت</w:t>
      </w:r>
      <w:r w:rsidRPr="00C877DC">
        <w:rPr>
          <w:rFonts w:cs="B Lotus"/>
          <w:sz w:val="28"/>
          <w:szCs w:val="28"/>
        </w:rPr>
        <w:t>‌</w:t>
      </w:r>
      <w:r w:rsidRPr="00C877DC">
        <w:rPr>
          <w:rFonts w:cs="B Lotus"/>
          <w:sz w:val="28"/>
          <w:szCs w:val="28"/>
          <w:rtl/>
        </w:rPr>
        <w:t>کنندگان در این نشست</w:t>
      </w:r>
      <w:r w:rsidRPr="00C877DC">
        <w:rPr>
          <w:rFonts w:cs="B Lotus" w:hint="eastAsia"/>
          <w:sz w:val="28"/>
          <w:szCs w:val="28"/>
          <w:rtl/>
        </w:rPr>
        <w:t>‌</w:t>
      </w:r>
      <w:r w:rsidRPr="00C877DC">
        <w:rPr>
          <w:rFonts w:cs="B Lotus"/>
          <w:sz w:val="28"/>
          <w:szCs w:val="28"/>
          <w:rtl/>
        </w:rPr>
        <w:t>ها، اطلاعات مقد</w:t>
      </w:r>
      <w:r w:rsidR="009B41E4" w:rsidRPr="00C877DC">
        <w:rPr>
          <w:rFonts w:cs="B Lotus" w:hint="cs"/>
          <w:sz w:val="28"/>
          <w:szCs w:val="28"/>
          <w:rtl/>
        </w:rPr>
        <w:t>ّ</w:t>
      </w:r>
      <w:r w:rsidRPr="00C877DC">
        <w:rPr>
          <w:rFonts w:cs="B Lotus"/>
          <w:sz w:val="28"/>
          <w:szCs w:val="28"/>
          <w:rtl/>
        </w:rPr>
        <w:t>ماتی جمع</w:t>
      </w:r>
      <w:r w:rsidRPr="00C877DC">
        <w:rPr>
          <w:rFonts w:cs="B Lotus"/>
          <w:sz w:val="28"/>
          <w:szCs w:val="28"/>
        </w:rPr>
        <w:t>‌</w:t>
      </w:r>
      <w:r w:rsidRPr="00C877DC">
        <w:rPr>
          <w:rFonts w:cs="B Lotus"/>
          <w:sz w:val="28"/>
          <w:szCs w:val="28"/>
          <w:rtl/>
        </w:rPr>
        <w:t>آوری شد. براي مطالع</w:t>
      </w:r>
      <w:r w:rsidR="009B41E4" w:rsidRPr="00C877DC">
        <w:rPr>
          <w:rFonts w:cs="B Lotus" w:hint="cs"/>
          <w:sz w:val="28"/>
          <w:szCs w:val="28"/>
          <w:rtl/>
        </w:rPr>
        <w:t>ۀ</w:t>
      </w:r>
      <w:r w:rsidRPr="00C877DC">
        <w:rPr>
          <w:rFonts w:cs="B Lotus"/>
          <w:sz w:val="28"/>
          <w:szCs w:val="28"/>
          <w:rtl/>
        </w:rPr>
        <w:t xml:space="preserve"> ابعاد مختلف موضوع، اسناد موجود در كتابخان</w:t>
      </w:r>
      <w:r w:rsidR="0020763A" w:rsidRPr="00C877DC">
        <w:rPr>
          <w:rFonts w:cs="B Lotus" w:hint="cs"/>
          <w:sz w:val="28"/>
          <w:szCs w:val="28"/>
          <w:rtl/>
        </w:rPr>
        <w:t>ه</w:t>
      </w:r>
      <w:r w:rsidR="0020763A" w:rsidRPr="00C877DC">
        <w:rPr>
          <w:rFonts w:cs="B Lotus" w:hint="eastAsia"/>
          <w:sz w:val="28"/>
          <w:szCs w:val="28"/>
          <w:rtl/>
        </w:rPr>
        <w:t>‌</w:t>
      </w:r>
      <w:r w:rsidR="0020763A" w:rsidRPr="00C877DC">
        <w:rPr>
          <w:rFonts w:cs="B Lotus" w:hint="cs"/>
          <w:sz w:val="28"/>
          <w:szCs w:val="28"/>
          <w:rtl/>
        </w:rPr>
        <w:t>های</w:t>
      </w:r>
      <w:r w:rsidRPr="00C877DC">
        <w:rPr>
          <w:rFonts w:cs="B Lotus"/>
          <w:sz w:val="28"/>
          <w:szCs w:val="28"/>
          <w:rtl/>
        </w:rPr>
        <w:t xml:space="preserve"> </w:t>
      </w:r>
      <w:r w:rsidR="0020763A" w:rsidRPr="00C877DC">
        <w:rPr>
          <w:rFonts w:cs="B Lotus" w:hint="cs"/>
          <w:sz w:val="28"/>
          <w:szCs w:val="28"/>
          <w:rtl/>
        </w:rPr>
        <w:t>«</w:t>
      </w:r>
      <w:r w:rsidRPr="00C877DC">
        <w:rPr>
          <w:rFonts w:cs="B Lotus"/>
          <w:sz w:val="28"/>
          <w:szCs w:val="28"/>
          <w:rtl/>
        </w:rPr>
        <w:t>سازمان فرهنگ و ارتباطات اسلامي</w:t>
      </w:r>
      <w:r w:rsidR="0020763A" w:rsidRPr="00C877DC">
        <w:rPr>
          <w:rFonts w:cs="B Lotus" w:hint="cs"/>
          <w:sz w:val="28"/>
          <w:szCs w:val="28"/>
          <w:rtl/>
        </w:rPr>
        <w:t>»</w:t>
      </w:r>
      <w:r w:rsidRPr="00C877DC">
        <w:rPr>
          <w:rFonts w:cs="B Lotus"/>
          <w:sz w:val="28"/>
          <w:szCs w:val="28"/>
          <w:rtl/>
        </w:rPr>
        <w:t xml:space="preserve"> و </w:t>
      </w:r>
      <w:r w:rsidR="0020763A" w:rsidRPr="00C877DC">
        <w:rPr>
          <w:rFonts w:cs="B Lotus" w:hint="cs"/>
          <w:sz w:val="28"/>
          <w:szCs w:val="28"/>
          <w:rtl/>
        </w:rPr>
        <w:t>«</w:t>
      </w:r>
      <w:r w:rsidRPr="00C877DC">
        <w:rPr>
          <w:rFonts w:cs="B Lotus"/>
          <w:sz w:val="28"/>
          <w:szCs w:val="28"/>
          <w:rtl/>
        </w:rPr>
        <w:t>م</w:t>
      </w:r>
      <w:r w:rsidR="009B41E4" w:rsidRPr="00C877DC">
        <w:rPr>
          <w:rFonts w:cs="B Lotus" w:hint="cs"/>
          <w:sz w:val="28"/>
          <w:szCs w:val="28"/>
          <w:rtl/>
        </w:rPr>
        <w:t>ؤ</w:t>
      </w:r>
      <w:r w:rsidRPr="00C877DC">
        <w:rPr>
          <w:rFonts w:cs="B Lotus"/>
          <w:sz w:val="28"/>
          <w:szCs w:val="28"/>
          <w:rtl/>
        </w:rPr>
        <w:t>س</w:t>
      </w:r>
      <w:r w:rsidR="009B41E4" w:rsidRPr="00C877DC">
        <w:rPr>
          <w:rFonts w:cs="B Lotus" w:hint="cs"/>
          <w:sz w:val="28"/>
          <w:szCs w:val="28"/>
          <w:rtl/>
        </w:rPr>
        <w:t>ّ</w:t>
      </w:r>
      <w:r w:rsidRPr="00C877DC">
        <w:rPr>
          <w:rFonts w:cs="B Lotus"/>
          <w:sz w:val="28"/>
          <w:szCs w:val="28"/>
          <w:rtl/>
        </w:rPr>
        <w:t>س</w:t>
      </w:r>
      <w:r w:rsidR="009B41E4" w:rsidRPr="00C877DC">
        <w:rPr>
          <w:rFonts w:cs="B Lotus" w:hint="cs"/>
          <w:sz w:val="28"/>
          <w:szCs w:val="28"/>
          <w:rtl/>
        </w:rPr>
        <w:t>ۀ</w:t>
      </w:r>
      <w:r w:rsidRPr="00C877DC">
        <w:rPr>
          <w:rFonts w:cs="B Lotus"/>
          <w:sz w:val="28"/>
          <w:szCs w:val="28"/>
          <w:rtl/>
        </w:rPr>
        <w:t xml:space="preserve"> فرهنگي اكو</w:t>
      </w:r>
      <w:r w:rsidR="0020763A" w:rsidRPr="00C877DC">
        <w:rPr>
          <w:rFonts w:cs="B Lotus" w:hint="cs"/>
          <w:sz w:val="28"/>
          <w:szCs w:val="28"/>
          <w:rtl/>
        </w:rPr>
        <w:t>»</w:t>
      </w:r>
      <w:r w:rsidRPr="00C877DC">
        <w:rPr>
          <w:rFonts w:cs="B Lotus"/>
          <w:sz w:val="28"/>
          <w:szCs w:val="28"/>
          <w:rtl/>
        </w:rPr>
        <w:t xml:space="preserve"> نيز مورد مطالعه قرار گرفت. سايت </w:t>
      </w:r>
      <w:r w:rsidR="0020763A" w:rsidRPr="00C877DC">
        <w:rPr>
          <w:rFonts w:cs="B Lotus" w:hint="cs"/>
          <w:sz w:val="28"/>
          <w:szCs w:val="28"/>
          <w:rtl/>
        </w:rPr>
        <w:t>«</w:t>
      </w:r>
      <w:r w:rsidRPr="00C877DC">
        <w:rPr>
          <w:rFonts w:cs="B Lotus"/>
          <w:sz w:val="28"/>
          <w:szCs w:val="28"/>
          <w:rtl/>
        </w:rPr>
        <w:t>آژانس اطلاعات مركزي</w:t>
      </w:r>
      <w:r w:rsidRPr="00C877DC">
        <w:rPr>
          <w:rStyle w:val="FootnoteReference"/>
          <w:rFonts w:ascii="Tahoma" w:hAnsi="Tahoma" w:cs="B Lotus"/>
          <w:sz w:val="28"/>
          <w:szCs w:val="28"/>
          <w:rtl/>
        </w:rPr>
        <w:footnoteReference w:id="367"/>
      </w:r>
      <w:r w:rsidR="0020763A" w:rsidRPr="00C877DC">
        <w:rPr>
          <w:rFonts w:cs="B Lotus" w:hint="cs"/>
          <w:sz w:val="28"/>
          <w:szCs w:val="28"/>
          <w:rtl/>
        </w:rPr>
        <w:t>»</w:t>
      </w:r>
      <w:r w:rsidRPr="00C877DC">
        <w:rPr>
          <w:rFonts w:cs="B Lotus"/>
          <w:sz w:val="28"/>
          <w:szCs w:val="28"/>
          <w:rtl/>
        </w:rPr>
        <w:t xml:space="preserve"> و داده</w:t>
      </w:r>
      <w:r w:rsidR="008D1F23" w:rsidRPr="00C877DC">
        <w:rPr>
          <w:rFonts w:cs="B Lotus" w:hint="eastAsia"/>
          <w:sz w:val="28"/>
          <w:szCs w:val="28"/>
          <w:rtl/>
        </w:rPr>
        <w:t>‌</w:t>
      </w:r>
      <w:r w:rsidRPr="00C877DC">
        <w:rPr>
          <w:rFonts w:cs="B Lotus"/>
          <w:sz w:val="28"/>
          <w:szCs w:val="28"/>
          <w:rtl/>
        </w:rPr>
        <w:t xml:space="preserve">هاي </w:t>
      </w:r>
      <w:r w:rsidR="0020763A" w:rsidRPr="00C877DC">
        <w:rPr>
          <w:rFonts w:cs="B Lotus" w:hint="cs"/>
          <w:sz w:val="28"/>
          <w:szCs w:val="28"/>
          <w:rtl/>
        </w:rPr>
        <w:t>«</w:t>
      </w:r>
      <w:r w:rsidRPr="00C877DC">
        <w:rPr>
          <w:rFonts w:cs="B Lotus"/>
          <w:sz w:val="28"/>
          <w:szCs w:val="28"/>
          <w:rtl/>
        </w:rPr>
        <w:t>بانك جهاني سازمان ملل مت</w:t>
      </w:r>
      <w:r w:rsidR="009B41E4" w:rsidRPr="00C877DC">
        <w:rPr>
          <w:rFonts w:cs="B Lotus" w:hint="cs"/>
          <w:sz w:val="28"/>
          <w:szCs w:val="28"/>
          <w:rtl/>
        </w:rPr>
        <w:t>ّ</w:t>
      </w:r>
      <w:r w:rsidRPr="00C877DC">
        <w:rPr>
          <w:rFonts w:cs="B Lotus"/>
          <w:sz w:val="28"/>
          <w:szCs w:val="28"/>
          <w:rtl/>
        </w:rPr>
        <w:t>حد</w:t>
      </w:r>
      <w:r w:rsidRPr="00C877DC">
        <w:rPr>
          <w:rStyle w:val="FootnoteReference"/>
          <w:sz w:val="28"/>
          <w:szCs w:val="28"/>
          <w:rtl/>
        </w:rPr>
        <w:footnoteReference w:id="368"/>
      </w:r>
      <w:r w:rsidR="0020763A" w:rsidRPr="00C877DC">
        <w:rPr>
          <w:rFonts w:cs="B Lotus" w:hint="cs"/>
          <w:sz w:val="28"/>
          <w:szCs w:val="28"/>
          <w:rtl/>
        </w:rPr>
        <w:t>»</w:t>
      </w:r>
      <w:r w:rsidRPr="00C877DC">
        <w:rPr>
          <w:rFonts w:cs="B Lotus"/>
          <w:sz w:val="28"/>
          <w:szCs w:val="28"/>
          <w:rtl/>
        </w:rPr>
        <w:t xml:space="preserve"> نيز از وب</w:t>
      </w:r>
      <w:r w:rsidRPr="00C877DC">
        <w:rPr>
          <w:rFonts w:cs="B Lotus"/>
          <w:sz w:val="28"/>
          <w:szCs w:val="28"/>
        </w:rPr>
        <w:t>‌</w:t>
      </w:r>
      <w:r w:rsidRPr="00C877DC">
        <w:rPr>
          <w:rFonts w:cs="B Lotus"/>
          <w:sz w:val="28"/>
          <w:szCs w:val="28"/>
          <w:rtl/>
        </w:rPr>
        <w:t>سايت</w:t>
      </w:r>
      <w:r w:rsidRPr="00C877DC">
        <w:rPr>
          <w:rFonts w:cs="B Lotus"/>
          <w:sz w:val="28"/>
          <w:szCs w:val="28"/>
        </w:rPr>
        <w:t>‌</w:t>
      </w:r>
      <w:r w:rsidRPr="00C877DC">
        <w:rPr>
          <w:rFonts w:cs="B Lotus"/>
          <w:sz w:val="28"/>
          <w:szCs w:val="28"/>
          <w:rtl/>
        </w:rPr>
        <w:t>هايي بود كه براي جمع</w:t>
      </w:r>
      <w:r w:rsidRPr="00C877DC">
        <w:rPr>
          <w:rFonts w:cs="B Lotus"/>
          <w:sz w:val="28"/>
          <w:szCs w:val="28"/>
        </w:rPr>
        <w:t>‌</w:t>
      </w:r>
      <w:r w:rsidRPr="00C877DC">
        <w:rPr>
          <w:rFonts w:cs="B Lotus"/>
          <w:sz w:val="28"/>
          <w:szCs w:val="28"/>
          <w:rtl/>
        </w:rPr>
        <w:t>آوري پاره</w:t>
      </w:r>
      <w:r w:rsidRPr="00C877DC">
        <w:rPr>
          <w:rFonts w:cs="B Lotus"/>
          <w:sz w:val="28"/>
          <w:szCs w:val="28"/>
        </w:rPr>
        <w:t>‌</w:t>
      </w:r>
      <w:r w:rsidRPr="00C877DC">
        <w:rPr>
          <w:rFonts w:cs="B Lotus"/>
          <w:sz w:val="28"/>
          <w:szCs w:val="28"/>
          <w:rtl/>
        </w:rPr>
        <w:t xml:space="preserve">اي از اطلاعات به </w:t>
      </w:r>
      <w:r w:rsidR="00BA7836" w:rsidRPr="00C877DC">
        <w:rPr>
          <w:rFonts w:cs="B Lotus"/>
          <w:sz w:val="28"/>
          <w:szCs w:val="28"/>
          <w:rtl/>
        </w:rPr>
        <w:t>آن‌ها</w:t>
      </w:r>
      <w:r w:rsidRPr="00C877DC">
        <w:rPr>
          <w:rFonts w:cs="B Lotus"/>
          <w:sz w:val="28"/>
          <w:szCs w:val="28"/>
          <w:rtl/>
        </w:rPr>
        <w:t xml:space="preserve"> مراجعه گرديد.</w:t>
      </w:r>
      <w:r w:rsidRPr="00C877DC">
        <w:rPr>
          <w:rFonts w:cs="B Lotus" w:hint="cs"/>
          <w:bCs/>
          <w:szCs w:val="28"/>
          <w:rtl/>
        </w:rPr>
        <w:t xml:space="preserve"> </w:t>
      </w:r>
    </w:p>
    <w:p w:rsidR="00CA0996" w:rsidRPr="00C877DC" w:rsidRDefault="00CA0996" w:rsidP="00FC2883">
      <w:pPr>
        <w:pStyle w:val="ListParagraph"/>
        <w:numPr>
          <w:ilvl w:val="0"/>
          <w:numId w:val="14"/>
        </w:numPr>
        <w:bidi/>
        <w:spacing w:line="20" w:lineRule="atLeast"/>
        <w:jc w:val="both"/>
        <w:rPr>
          <w:rFonts w:cs="B Lotus"/>
          <w:bCs/>
          <w:szCs w:val="28"/>
          <w:rtl/>
        </w:rPr>
      </w:pPr>
      <w:r w:rsidRPr="00C877DC">
        <w:rPr>
          <w:rFonts w:cs="B Lotus"/>
          <w:sz w:val="28"/>
          <w:szCs w:val="28"/>
          <w:rtl/>
        </w:rPr>
        <w:t>براي يافتن پاره</w:t>
      </w:r>
      <w:r w:rsidRPr="00C877DC">
        <w:rPr>
          <w:rFonts w:cs="B Lotus"/>
          <w:sz w:val="28"/>
          <w:szCs w:val="28"/>
        </w:rPr>
        <w:t>‌</w:t>
      </w:r>
      <w:r w:rsidRPr="00C877DC">
        <w:rPr>
          <w:rFonts w:cs="B Lotus"/>
          <w:sz w:val="28"/>
          <w:szCs w:val="28"/>
          <w:rtl/>
        </w:rPr>
        <w:t>اي از اطلاعات، مصاحبه</w:t>
      </w:r>
      <w:r w:rsidRPr="00C877DC">
        <w:rPr>
          <w:rFonts w:cs="B Lotus"/>
          <w:sz w:val="28"/>
          <w:szCs w:val="28"/>
        </w:rPr>
        <w:t>‌</w:t>
      </w:r>
      <w:r w:rsidRPr="00C877DC">
        <w:rPr>
          <w:rFonts w:cs="B Lotus"/>
          <w:sz w:val="28"/>
          <w:szCs w:val="28"/>
          <w:rtl/>
        </w:rPr>
        <w:t>هايي با مسئولان فرهنگي</w:t>
      </w:r>
      <w:r w:rsidRPr="00C877DC">
        <w:rPr>
          <w:rFonts w:cs="B Lotus" w:hint="cs"/>
          <w:sz w:val="28"/>
          <w:szCs w:val="28"/>
          <w:rtl/>
        </w:rPr>
        <w:t xml:space="preserve"> و </w:t>
      </w:r>
      <w:r w:rsidR="00CC35E4" w:rsidRPr="00C877DC">
        <w:rPr>
          <w:rFonts w:cs="B Lotus" w:hint="cs"/>
          <w:sz w:val="28"/>
          <w:szCs w:val="28"/>
          <w:rtl/>
        </w:rPr>
        <w:t>تأثیر</w:t>
      </w:r>
      <w:r w:rsidRPr="00C877DC">
        <w:rPr>
          <w:rFonts w:cs="B Lotus" w:hint="cs"/>
          <w:sz w:val="28"/>
          <w:szCs w:val="28"/>
          <w:rtl/>
        </w:rPr>
        <w:t>گذار</w:t>
      </w:r>
      <w:r w:rsidRPr="00C877DC">
        <w:rPr>
          <w:rFonts w:cs="B Lotus"/>
          <w:sz w:val="28"/>
          <w:szCs w:val="28"/>
          <w:rtl/>
        </w:rPr>
        <w:t xml:space="preserve"> كشور انجام گرفت.</w:t>
      </w:r>
      <w:r w:rsidRPr="00C877DC">
        <w:rPr>
          <w:rFonts w:cs="B Lotus" w:hint="cs"/>
          <w:bCs/>
          <w:szCs w:val="28"/>
          <w:rtl/>
        </w:rPr>
        <w:t xml:space="preserve"> </w:t>
      </w:r>
      <w:r w:rsidRPr="00C877DC">
        <w:rPr>
          <w:rFonts w:cs="B Lotus"/>
          <w:sz w:val="28"/>
          <w:szCs w:val="28"/>
          <w:rtl/>
        </w:rPr>
        <w:t xml:space="preserve">اين </w:t>
      </w:r>
      <w:r w:rsidR="00E00E32" w:rsidRPr="00C877DC">
        <w:rPr>
          <w:rFonts w:cs="B Lotus"/>
          <w:sz w:val="28"/>
          <w:szCs w:val="28"/>
          <w:rtl/>
        </w:rPr>
        <w:t>سازمان‌ها</w:t>
      </w:r>
      <w:r w:rsidRPr="00C877DC">
        <w:rPr>
          <w:rFonts w:cs="B Lotus"/>
          <w:sz w:val="28"/>
          <w:szCs w:val="28"/>
          <w:rtl/>
        </w:rPr>
        <w:t xml:space="preserve"> عبارت بودند از: </w:t>
      </w:r>
      <w:r w:rsidR="0020763A" w:rsidRPr="00C877DC">
        <w:rPr>
          <w:rFonts w:cs="B Lotus" w:hint="cs"/>
          <w:sz w:val="28"/>
          <w:szCs w:val="28"/>
          <w:rtl/>
        </w:rPr>
        <w:t>«</w:t>
      </w:r>
      <w:r w:rsidRPr="00C877DC">
        <w:rPr>
          <w:rFonts w:cs="B Lotus"/>
          <w:sz w:val="28"/>
          <w:szCs w:val="28"/>
          <w:rtl/>
        </w:rPr>
        <w:t>كميسيون فرهنگي مجلس شورای اسلامی</w:t>
      </w:r>
      <w:r w:rsidR="0020763A" w:rsidRPr="00C877DC">
        <w:rPr>
          <w:rFonts w:cs="B Lotus" w:hint="cs"/>
          <w:sz w:val="28"/>
          <w:szCs w:val="28"/>
          <w:rtl/>
        </w:rPr>
        <w:t>»</w:t>
      </w:r>
      <w:r w:rsidRPr="00C877DC">
        <w:rPr>
          <w:rFonts w:cs="B Lotus"/>
          <w:sz w:val="28"/>
          <w:szCs w:val="28"/>
          <w:rtl/>
        </w:rPr>
        <w:t xml:space="preserve">، </w:t>
      </w:r>
      <w:r w:rsidR="0020763A" w:rsidRPr="00C877DC">
        <w:rPr>
          <w:rFonts w:cs="B Lotus" w:hint="cs"/>
          <w:sz w:val="28"/>
          <w:szCs w:val="28"/>
          <w:rtl/>
        </w:rPr>
        <w:t>«</w:t>
      </w:r>
      <w:r w:rsidRPr="00C877DC">
        <w:rPr>
          <w:rFonts w:cs="B Lotus"/>
          <w:sz w:val="28"/>
          <w:szCs w:val="28"/>
          <w:rtl/>
        </w:rPr>
        <w:t>مرکز منطقه</w:t>
      </w:r>
      <w:r w:rsidRPr="00C877DC">
        <w:rPr>
          <w:rFonts w:cs="B Lotus"/>
          <w:sz w:val="28"/>
          <w:szCs w:val="28"/>
        </w:rPr>
        <w:t>‌</w:t>
      </w:r>
      <w:r w:rsidRPr="00C877DC">
        <w:rPr>
          <w:rFonts w:cs="B Lotus"/>
          <w:sz w:val="28"/>
          <w:szCs w:val="28"/>
          <w:rtl/>
        </w:rPr>
        <w:t>ای اطلاع</w:t>
      </w:r>
      <w:r w:rsidRPr="00C877DC">
        <w:rPr>
          <w:rFonts w:cs="B Lotus"/>
          <w:sz w:val="28"/>
          <w:szCs w:val="28"/>
        </w:rPr>
        <w:t>‌</w:t>
      </w:r>
      <w:r w:rsidRPr="00C877DC">
        <w:rPr>
          <w:rFonts w:cs="B Lotus"/>
          <w:sz w:val="28"/>
          <w:szCs w:val="28"/>
          <w:rtl/>
        </w:rPr>
        <w:t>رسانی علوم و فن</w:t>
      </w:r>
      <w:r w:rsidR="0020763A" w:rsidRPr="00C877DC">
        <w:rPr>
          <w:rFonts w:cs="B Lotus" w:hint="cs"/>
          <w:sz w:val="28"/>
          <w:szCs w:val="28"/>
          <w:rtl/>
        </w:rPr>
        <w:t>ّ</w:t>
      </w:r>
      <w:r w:rsidRPr="00C877DC">
        <w:rPr>
          <w:rFonts w:cs="B Lotus"/>
          <w:sz w:val="28"/>
          <w:szCs w:val="28"/>
          <w:rtl/>
        </w:rPr>
        <w:t>اوری</w:t>
      </w:r>
      <w:r w:rsidR="0020763A" w:rsidRPr="00C877DC">
        <w:rPr>
          <w:rFonts w:cs="B Lotus" w:hint="cs"/>
          <w:sz w:val="28"/>
          <w:szCs w:val="28"/>
          <w:rtl/>
        </w:rPr>
        <w:t>»</w:t>
      </w:r>
      <w:r w:rsidRPr="00C877DC">
        <w:rPr>
          <w:rFonts w:cs="B Lotus"/>
          <w:sz w:val="28"/>
          <w:szCs w:val="28"/>
          <w:rtl/>
        </w:rPr>
        <w:t xml:space="preserve">، </w:t>
      </w:r>
      <w:r w:rsidR="0020763A" w:rsidRPr="00C877DC">
        <w:rPr>
          <w:rFonts w:cs="B Lotus" w:hint="cs"/>
          <w:sz w:val="28"/>
          <w:szCs w:val="28"/>
          <w:rtl/>
        </w:rPr>
        <w:t>«</w:t>
      </w:r>
      <w:r w:rsidRPr="00C877DC">
        <w:rPr>
          <w:rFonts w:cs="B Lotus"/>
          <w:sz w:val="28"/>
          <w:szCs w:val="28"/>
          <w:rtl/>
        </w:rPr>
        <w:t>پژوهشگاه علوم و فن</w:t>
      </w:r>
      <w:r w:rsidR="0020763A" w:rsidRPr="00C877DC">
        <w:rPr>
          <w:rFonts w:cs="B Lotus" w:hint="cs"/>
          <w:sz w:val="28"/>
          <w:szCs w:val="28"/>
          <w:rtl/>
        </w:rPr>
        <w:t>ّ</w:t>
      </w:r>
      <w:r w:rsidRPr="00C877DC">
        <w:rPr>
          <w:rFonts w:cs="B Lotus"/>
          <w:sz w:val="28"/>
          <w:szCs w:val="28"/>
          <w:rtl/>
        </w:rPr>
        <w:t>اوری اطلاعات</w:t>
      </w:r>
      <w:r w:rsidR="0020763A" w:rsidRPr="00C877DC">
        <w:rPr>
          <w:rFonts w:cs="B Lotus" w:hint="cs"/>
          <w:sz w:val="28"/>
          <w:szCs w:val="28"/>
          <w:rtl/>
        </w:rPr>
        <w:t>»</w:t>
      </w:r>
      <w:r w:rsidRPr="00C877DC">
        <w:rPr>
          <w:rFonts w:cs="B Lotus"/>
          <w:sz w:val="28"/>
          <w:szCs w:val="28"/>
          <w:rtl/>
        </w:rPr>
        <w:t xml:space="preserve">، </w:t>
      </w:r>
      <w:r w:rsidR="0020763A" w:rsidRPr="00C877DC">
        <w:rPr>
          <w:rFonts w:cs="B Lotus" w:hint="cs"/>
          <w:sz w:val="28"/>
          <w:szCs w:val="28"/>
          <w:rtl/>
        </w:rPr>
        <w:t>«</w:t>
      </w:r>
      <w:r w:rsidRPr="00C877DC">
        <w:rPr>
          <w:rFonts w:cs="B Lotus"/>
          <w:sz w:val="28"/>
          <w:szCs w:val="28"/>
          <w:rtl/>
        </w:rPr>
        <w:t>دبیرخانه شوراي عالي انقلاب فرهنگي</w:t>
      </w:r>
      <w:r w:rsidR="0020763A" w:rsidRPr="00C877DC">
        <w:rPr>
          <w:rFonts w:cs="B Lotus" w:hint="cs"/>
          <w:sz w:val="28"/>
          <w:szCs w:val="28"/>
          <w:rtl/>
        </w:rPr>
        <w:t xml:space="preserve"> </w:t>
      </w:r>
      <w:r w:rsidRPr="00C877DC">
        <w:rPr>
          <w:rFonts w:cs="B Lotus"/>
          <w:sz w:val="28"/>
          <w:szCs w:val="28"/>
          <w:rtl/>
        </w:rPr>
        <w:t>(اعضاي کمیت</w:t>
      </w:r>
      <w:r w:rsidR="0020763A" w:rsidRPr="00C877DC">
        <w:rPr>
          <w:rFonts w:cs="B Lotus" w:hint="cs"/>
          <w:sz w:val="28"/>
          <w:szCs w:val="28"/>
          <w:rtl/>
        </w:rPr>
        <w:t>ۀ</w:t>
      </w:r>
      <w:r w:rsidRPr="00C877DC">
        <w:rPr>
          <w:rFonts w:cs="B Lotus"/>
          <w:sz w:val="28"/>
          <w:szCs w:val="28"/>
          <w:rtl/>
        </w:rPr>
        <w:t xml:space="preserve"> فرهنگ و </w:t>
      </w:r>
      <w:r w:rsidR="00BA7836" w:rsidRPr="00C877DC">
        <w:rPr>
          <w:rFonts w:cs="B Lotus"/>
          <w:sz w:val="28"/>
          <w:szCs w:val="28"/>
          <w:rtl/>
        </w:rPr>
        <w:t>تمدّن</w:t>
      </w:r>
      <w:r w:rsidRPr="00C877DC">
        <w:rPr>
          <w:rFonts w:cs="B Lotus"/>
          <w:sz w:val="28"/>
          <w:szCs w:val="28"/>
          <w:rtl/>
        </w:rPr>
        <w:t xml:space="preserve"> ایران و اسلام و اعضاي هي</w:t>
      </w:r>
      <w:r w:rsidR="0020763A" w:rsidRPr="00C877DC">
        <w:rPr>
          <w:rFonts w:cs="B Lotus" w:hint="cs"/>
          <w:sz w:val="28"/>
          <w:szCs w:val="28"/>
          <w:rtl/>
        </w:rPr>
        <w:t>أ</w:t>
      </w:r>
      <w:r w:rsidRPr="00C877DC">
        <w:rPr>
          <w:rFonts w:cs="B Lotus"/>
          <w:sz w:val="28"/>
          <w:szCs w:val="28"/>
          <w:rtl/>
        </w:rPr>
        <w:t>ت علمي مهندسی فرهنگی)</w:t>
      </w:r>
      <w:r w:rsidR="0020763A" w:rsidRPr="00C877DC">
        <w:rPr>
          <w:rFonts w:cs="B Lotus" w:hint="cs"/>
          <w:sz w:val="28"/>
          <w:szCs w:val="28"/>
          <w:rtl/>
        </w:rPr>
        <w:t>»</w:t>
      </w:r>
      <w:r w:rsidRPr="00C877DC">
        <w:rPr>
          <w:rFonts w:cs="B Lotus"/>
          <w:sz w:val="28"/>
          <w:szCs w:val="28"/>
          <w:rtl/>
        </w:rPr>
        <w:t xml:space="preserve">، </w:t>
      </w:r>
      <w:r w:rsidR="0020763A" w:rsidRPr="00C877DC">
        <w:rPr>
          <w:rFonts w:cs="B Lotus" w:hint="cs"/>
          <w:sz w:val="28"/>
          <w:szCs w:val="28"/>
          <w:rtl/>
        </w:rPr>
        <w:t>«</w:t>
      </w:r>
      <w:r w:rsidRPr="00C877DC">
        <w:rPr>
          <w:rFonts w:cs="B Lotus"/>
          <w:sz w:val="28"/>
          <w:szCs w:val="28"/>
          <w:rtl/>
        </w:rPr>
        <w:t>م</w:t>
      </w:r>
      <w:r w:rsidR="0020763A" w:rsidRPr="00C877DC">
        <w:rPr>
          <w:rFonts w:cs="B Lotus" w:hint="cs"/>
          <w:sz w:val="28"/>
          <w:szCs w:val="28"/>
          <w:rtl/>
        </w:rPr>
        <w:t>ؤ</w:t>
      </w:r>
      <w:r w:rsidRPr="00C877DC">
        <w:rPr>
          <w:rFonts w:cs="B Lotus"/>
          <w:sz w:val="28"/>
          <w:szCs w:val="28"/>
          <w:rtl/>
        </w:rPr>
        <w:t>س</w:t>
      </w:r>
      <w:r w:rsidR="0020763A" w:rsidRPr="00C877DC">
        <w:rPr>
          <w:rFonts w:cs="B Lotus" w:hint="cs"/>
          <w:sz w:val="28"/>
          <w:szCs w:val="28"/>
          <w:rtl/>
        </w:rPr>
        <w:t>ّ</w:t>
      </w:r>
      <w:r w:rsidRPr="00C877DC">
        <w:rPr>
          <w:rFonts w:cs="B Lotus"/>
          <w:sz w:val="28"/>
          <w:szCs w:val="28"/>
          <w:rtl/>
        </w:rPr>
        <w:t>س</w:t>
      </w:r>
      <w:r w:rsidR="0020763A" w:rsidRPr="00C877DC">
        <w:rPr>
          <w:rFonts w:cs="B Lotus" w:hint="cs"/>
          <w:sz w:val="28"/>
          <w:szCs w:val="28"/>
          <w:rtl/>
        </w:rPr>
        <w:t>ۀ</w:t>
      </w:r>
      <w:r w:rsidRPr="00C877DC">
        <w:rPr>
          <w:rFonts w:cs="B Lotus"/>
          <w:sz w:val="28"/>
          <w:szCs w:val="28"/>
          <w:rtl/>
        </w:rPr>
        <w:t xml:space="preserve"> فرهنگي اكو</w:t>
      </w:r>
      <w:r w:rsidR="0020763A" w:rsidRPr="00C877DC">
        <w:rPr>
          <w:rFonts w:cs="B Lotus" w:hint="cs"/>
          <w:sz w:val="28"/>
          <w:szCs w:val="28"/>
          <w:rtl/>
        </w:rPr>
        <w:t>»</w:t>
      </w:r>
      <w:r w:rsidRPr="00C877DC">
        <w:rPr>
          <w:rFonts w:cs="B Lotus"/>
          <w:sz w:val="28"/>
          <w:szCs w:val="28"/>
          <w:rtl/>
        </w:rPr>
        <w:t xml:space="preserve">، </w:t>
      </w:r>
      <w:r w:rsidR="0020763A" w:rsidRPr="00C877DC">
        <w:rPr>
          <w:rFonts w:cs="B Lotus" w:hint="cs"/>
          <w:sz w:val="28"/>
          <w:szCs w:val="28"/>
          <w:rtl/>
        </w:rPr>
        <w:t>«</w:t>
      </w:r>
      <w:r w:rsidRPr="00C877DC">
        <w:rPr>
          <w:rFonts w:cs="B Lotus"/>
          <w:sz w:val="28"/>
          <w:szCs w:val="28"/>
          <w:rtl/>
        </w:rPr>
        <w:t>سازمان اسناد و کتابخان</w:t>
      </w:r>
      <w:r w:rsidR="0020763A" w:rsidRPr="00C877DC">
        <w:rPr>
          <w:rFonts w:cs="B Lotus" w:hint="cs"/>
          <w:sz w:val="28"/>
          <w:szCs w:val="28"/>
          <w:rtl/>
        </w:rPr>
        <w:t>ۀ</w:t>
      </w:r>
      <w:r w:rsidRPr="00C877DC">
        <w:rPr>
          <w:rFonts w:cs="B Lotus"/>
          <w:sz w:val="28"/>
          <w:szCs w:val="28"/>
          <w:rtl/>
        </w:rPr>
        <w:t xml:space="preserve"> </w:t>
      </w:r>
      <w:r w:rsidR="0088184E" w:rsidRPr="00C877DC">
        <w:rPr>
          <w:rFonts w:cs="B Lotus"/>
          <w:sz w:val="28"/>
          <w:szCs w:val="28"/>
          <w:rtl/>
        </w:rPr>
        <w:t>ملّی</w:t>
      </w:r>
      <w:r w:rsidRPr="00C877DC">
        <w:rPr>
          <w:rFonts w:cs="B Lotus"/>
          <w:sz w:val="28"/>
          <w:szCs w:val="28"/>
          <w:rtl/>
        </w:rPr>
        <w:t xml:space="preserve"> </w:t>
      </w:r>
      <w:r w:rsidR="0020763A" w:rsidRPr="00C877DC">
        <w:rPr>
          <w:rFonts w:cs="B Lotus" w:hint="cs"/>
          <w:sz w:val="28"/>
          <w:szCs w:val="28"/>
          <w:rtl/>
        </w:rPr>
        <w:t xml:space="preserve">جمهوری اسلامی </w:t>
      </w:r>
      <w:r w:rsidRPr="00C877DC">
        <w:rPr>
          <w:rFonts w:cs="B Lotus"/>
          <w:sz w:val="28"/>
          <w:szCs w:val="28"/>
          <w:rtl/>
        </w:rPr>
        <w:t>ایران</w:t>
      </w:r>
      <w:r w:rsidR="0020763A" w:rsidRPr="00C877DC">
        <w:rPr>
          <w:rFonts w:cs="B Lotus" w:hint="cs"/>
          <w:sz w:val="28"/>
          <w:szCs w:val="28"/>
          <w:rtl/>
        </w:rPr>
        <w:t>»</w:t>
      </w:r>
      <w:r w:rsidRPr="00C877DC">
        <w:rPr>
          <w:rFonts w:cs="B Lotus"/>
          <w:sz w:val="28"/>
          <w:szCs w:val="28"/>
          <w:rtl/>
        </w:rPr>
        <w:t xml:space="preserve"> و </w:t>
      </w:r>
      <w:r w:rsidR="0020763A" w:rsidRPr="00C877DC">
        <w:rPr>
          <w:rFonts w:cs="B Lotus" w:hint="cs"/>
          <w:sz w:val="28"/>
          <w:szCs w:val="28"/>
          <w:rtl/>
        </w:rPr>
        <w:t>«</w:t>
      </w:r>
      <w:r w:rsidRPr="00C877DC">
        <w:rPr>
          <w:rFonts w:cs="B Lotus"/>
          <w:sz w:val="28"/>
          <w:szCs w:val="28"/>
          <w:rtl/>
        </w:rPr>
        <w:t>سازمان فرهنگ و ارتباطات اسلامی</w:t>
      </w:r>
      <w:r w:rsidR="0020763A" w:rsidRPr="00C877DC">
        <w:rPr>
          <w:rFonts w:cs="B Lotus" w:hint="cs"/>
          <w:sz w:val="28"/>
          <w:szCs w:val="28"/>
          <w:rtl/>
        </w:rPr>
        <w:t>»</w:t>
      </w:r>
      <w:r w:rsidRPr="00C877DC">
        <w:rPr>
          <w:rFonts w:cs="B Lotus" w:hint="cs"/>
          <w:szCs w:val="28"/>
          <w:rtl/>
        </w:rPr>
        <w:t xml:space="preserve">. </w:t>
      </w:r>
    </w:p>
    <w:p w:rsidR="00022C32" w:rsidRPr="00C877DC" w:rsidRDefault="008270E7" w:rsidP="0020763A">
      <w:pPr>
        <w:pStyle w:val="Heading1"/>
        <w:bidi/>
        <w:spacing w:line="20" w:lineRule="atLeast"/>
        <w:rPr>
          <w:rFonts w:cs="B Titr"/>
          <w:b w:val="0"/>
          <w:bCs w:val="0"/>
          <w:sz w:val="24"/>
          <w:szCs w:val="24"/>
          <w:rtl/>
        </w:rPr>
      </w:pPr>
      <w:bookmarkStart w:id="237" w:name="_Toc503556921"/>
      <w:r w:rsidRPr="00C877DC">
        <w:rPr>
          <w:rFonts w:cs="B Titr" w:hint="cs"/>
          <w:sz w:val="24"/>
          <w:szCs w:val="24"/>
          <w:rtl/>
        </w:rPr>
        <w:t xml:space="preserve">8-2. </w:t>
      </w:r>
      <w:r w:rsidR="000170AE" w:rsidRPr="00C877DC">
        <w:rPr>
          <w:rFonts w:cs="B Titr"/>
          <w:sz w:val="24"/>
          <w:szCs w:val="24"/>
          <w:rtl/>
        </w:rPr>
        <w:t>پیشران‌های</w:t>
      </w:r>
      <w:r w:rsidR="00022C32" w:rsidRPr="00C877DC">
        <w:rPr>
          <w:rFonts w:cs="B Titr"/>
          <w:sz w:val="24"/>
          <w:szCs w:val="24"/>
          <w:rtl/>
        </w:rPr>
        <w:t xml:space="preserve"> همكاري كتابخانه</w:t>
      </w:r>
      <w:r w:rsidR="00022C32" w:rsidRPr="00C877DC">
        <w:rPr>
          <w:rFonts w:cs="B Titr"/>
          <w:sz w:val="24"/>
          <w:szCs w:val="24"/>
        </w:rPr>
        <w:t>‌</w:t>
      </w:r>
      <w:r w:rsidR="00022C32" w:rsidRPr="00C877DC">
        <w:rPr>
          <w:rFonts w:cs="B Titr"/>
          <w:sz w:val="24"/>
          <w:szCs w:val="24"/>
          <w:rtl/>
        </w:rPr>
        <w:t xml:space="preserve">هاي </w:t>
      </w:r>
      <w:r w:rsidR="00BA7836" w:rsidRPr="00C877DC">
        <w:rPr>
          <w:rFonts w:cs="B Titr"/>
          <w:sz w:val="24"/>
          <w:szCs w:val="24"/>
          <w:rtl/>
        </w:rPr>
        <w:t>ملّی</w:t>
      </w:r>
      <w:r w:rsidR="00022C32" w:rsidRPr="00C877DC">
        <w:rPr>
          <w:rFonts w:cs="B Titr"/>
          <w:sz w:val="24"/>
          <w:szCs w:val="24"/>
          <w:rtl/>
        </w:rPr>
        <w:t xml:space="preserve"> كشورهاي عضو اكو</w:t>
      </w:r>
      <w:bookmarkEnd w:id="237"/>
      <w:r w:rsidR="00022C32" w:rsidRPr="00C877DC">
        <w:rPr>
          <w:rFonts w:cs="B Titr"/>
          <w:sz w:val="24"/>
          <w:szCs w:val="24"/>
          <w:rtl/>
        </w:rPr>
        <w:t xml:space="preserve"> </w:t>
      </w:r>
    </w:p>
    <w:p w:rsidR="00AA21FB" w:rsidRPr="00C877DC" w:rsidRDefault="00022C32" w:rsidP="00904BD4">
      <w:pPr>
        <w:bidi/>
        <w:spacing w:line="20" w:lineRule="atLeast"/>
        <w:jc w:val="both"/>
        <w:rPr>
          <w:rFonts w:cs="B Lotus"/>
          <w:sz w:val="28"/>
          <w:szCs w:val="28"/>
          <w:rtl/>
        </w:rPr>
      </w:pPr>
      <w:r w:rsidRPr="00C877DC">
        <w:rPr>
          <w:rFonts w:ascii="Times New Roman" w:hAnsi="Times New Roman" w:cs="B Lotus"/>
          <w:sz w:val="28"/>
          <w:szCs w:val="28"/>
          <w:rtl/>
        </w:rPr>
        <w:t>همگرايي</w:t>
      </w:r>
      <w:r w:rsidRPr="00C877DC">
        <w:rPr>
          <w:rFonts w:ascii="Times New Roman" w:hAnsi="Times New Roman" w:cs="B Lotus"/>
          <w:sz w:val="28"/>
          <w:szCs w:val="28"/>
        </w:rPr>
        <w:t>‌</w:t>
      </w:r>
      <w:r w:rsidRPr="00C877DC">
        <w:rPr>
          <w:rFonts w:ascii="Times New Roman" w:hAnsi="Times New Roman" w:cs="B Lotus"/>
          <w:sz w:val="28"/>
          <w:szCs w:val="28"/>
          <w:rtl/>
        </w:rPr>
        <w:t>منطقه</w:t>
      </w:r>
      <w:r w:rsidRPr="00C877DC">
        <w:rPr>
          <w:rFonts w:ascii="Times New Roman" w:hAnsi="Times New Roman" w:cs="B Lotus"/>
          <w:sz w:val="28"/>
          <w:szCs w:val="28"/>
        </w:rPr>
        <w:t>‌</w:t>
      </w:r>
      <w:r w:rsidRPr="00C877DC">
        <w:rPr>
          <w:rFonts w:ascii="Times New Roman" w:hAnsi="Times New Roman" w:cs="B Lotus"/>
          <w:sz w:val="28"/>
          <w:szCs w:val="28"/>
          <w:rtl/>
        </w:rPr>
        <w:t>اي در</w:t>
      </w:r>
      <w:r w:rsidR="0020763A" w:rsidRPr="00C877DC">
        <w:rPr>
          <w:rFonts w:ascii="Times New Roman" w:hAnsi="Times New Roman" w:cs="B Lotus" w:hint="cs"/>
          <w:sz w:val="28"/>
          <w:szCs w:val="28"/>
          <w:rtl/>
        </w:rPr>
        <w:t xml:space="preserve"> </w:t>
      </w:r>
      <w:r w:rsidRPr="00C877DC">
        <w:rPr>
          <w:rFonts w:ascii="Times New Roman" w:hAnsi="Times New Roman" w:cs="B Lotus"/>
          <w:sz w:val="28"/>
          <w:szCs w:val="28"/>
          <w:rtl/>
        </w:rPr>
        <w:t>سطح كتابخانه</w:t>
      </w:r>
      <w:r w:rsidRPr="00C877DC">
        <w:rPr>
          <w:rFonts w:ascii="Times New Roman" w:hAnsi="Times New Roman" w:cs="B Lotus"/>
          <w:sz w:val="28"/>
          <w:szCs w:val="28"/>
        </w:rPr>
        <w:t>‌</w:t>
      </w:r>
      <w:r w:rsidRPr="00C877DC">
        <w:rPr>
          <w:rFonts w:ascii="Times New Roman" w:hAnsi="Times New Roman" w:cs="B Lotus"/>
          <w:sz w:val="28"/>
          <w:szCs w:val="28"/>
          <w:rtl/>
        </w:rPr>
        <w:t xml:space="preserve">هاي </w:t>
      </w:r>
      <w:r w:rsidR="00BA7836" w:rsidRPr="00C877DC">
        <w:rPr>
          <w:rFonts w:ascii="Times New Roman" w:hAnsi="Times New Roman" w:cs="B Lotus"/>
          <w:sz w:val="28"/>
          <w:szCs w:val="28"/>
          <w:rtl/>
        </w:rPr>
        <w:t>ملّی</w:t>
      </w:r>
      <w:r w:rsidRPr="00C877DC">
        <w:rPr>
          <w:rFonts w:ascii="Times New Roman" w:hAnsi="Times New Roman" w:cs="B Lotus"/>
          <w:sz w:val="28"/>
          <w:szCs w:val="28"/>
          <w:rtl/>
        </w:rPr>
        <w:t xml:space="preserve"> در كشورهاي عضو اكو </w:t>
      </w:r>
      <w:r w:rsidR="00904BD4" w:rsidRPr="00C877DC">
        <w:rPr>
          <w:rFonts w:ascii="Times New Roman" w:hAnsi="Times New Roman" w:cs="B Lotus" w:hint="cs"/>
          <w:sz w:val="28"/>
          <w:szCs w:val="28"/>
          <w:rtl/>
        </w:rPr>
        <w:t>«</w:t>
      </w:r>
      <w:r w:rsidR="000170AE" w:rsidRPr="00C877DC">
        <w:rPr>
          <w:rFonts w:ascii="Times New Roman" w:hAnsi="Times New Roman" w:cs="B Lotus"/>
          <w:sz w:val="28"/>
          <w:szCs w:val="28"/>
          <w:rtl/>
        </w:rPr>
        <w:t>پیشران‌های</w:t>
      </w:r>
      <w:r w:rsidR="00904BD4" w:rsidRPr="00C877DC">
        <w:rPr>
          <w:rFonts w:ascii="Times New Roman" w:hAnsi="Times New Roman" w:cs="B Lotus" w:hint="cs"/>
          <w:sz w:val="28"/>
          <w:szCs w:val="28"/>
          <w:rtl/>
        </w:rPr>
        <w:t>»</w:t>
      </w:r>
      <w:r w:rsidRPr="00C877DC">
        <w:rPr>
          <w:rFonts w:ascii="Times New Roman" w:hAnsi="Times New Roman" w:cs="B Lotus"/>
          <w:sz w:val="28"/>
          <w:szCs w:val="28"/>
          <w:rtl/>
        </w:rPr>
        <w:t xml:space="preserve"> </w:t>
      </w:r>
      <w:r w:rsidR="00CC35E4" w:rsidRPr="00C877DC">
        <w:rPr>
          <w:rFonts w:ascii="Times New Roman" w:hAnsi="Times New Roman" w:cs="B Lotus"/>
          <w:sz w:val="28"/>
          <w:szCs w:val="28"/>
          <w:rtl/>
        </w:rPr>
        <w:t>متعدّد</w:t>
      </w:r>
      <w:r w:rsidRPr="00C877DC">
        <w:rPr>
          <w:rFonts w:ascii="Times New Roman" w:hAnsi="Times New Roman" w:cs="B Lotus"/>
          <w:sz w:val="28"/>
          <w:szCs w:val="28"/>
          <w:rtl/>
        </w:rPr>
        <w:t>ي دارند كه اين همكاري را ميس</w:t>
      </w:r>
      <w:r w:rsidR="0020763A" w:rsidRPr="00C877DC">
        <w:rPr>
          <w:rFonts w:ascii="Times New Roman" w:hAnsi="Times New Roman" w:cs="B Lotus" w:hint="cs"/>
          <w:sz w:val="28"/>
          <w:szCs w:val="28"/>
          <w:rtl/>
        </w:rPr>
        <w:t>ّ</w:t>
      </w:r>
      <w:r w:rsidRPr="00C877DC">
        <w:rPr>
          <w:rFonts w:ascii="Times New Roman" w:hAnsi="Times New Roman" w:cs="B Lotus"/>
          <w:sz w:val="28"/>
          <w:szCs w:val="28"/>
          <w:rtl/>
        </w:rPr>
        <w:t>ر و امكان</w:t>
      </w:r>
      <w:r w:rsidR="0020763A" w:rsidRPr="00C877DC">
        <w:rPr>
          <w:rFonts w:ascii="Times New Roman" w:hAnsi="Times New Roman" w:cs="B Lotus" w:hint="cs"/>
          <w:sz w:val="28"/>
          <w:szCs w:val="28"/>
          <w:rtl/>
        </w:rPr>
        <w:t>‌</w:t>
      </w:r>
      <w:r w:rsidRPr="00C877DC">
        <w:rPr>
          <w:rFonts w:ascii="Times New Roman" w:hAnsi="Times New Roman" w:cs="B Lotus"/>
          <w:sz w:val="28"/>
          <w:szCs w:val="28"/>
          <w:rtl/>
        </w:rPr>
        <w:t>پذير و در پاره</w:t>
      </w:r>
      <w:r w:rsidRPr="00C877DC">
        <w:rPr>
          <w:rFonts w:ascii="Times New Roman" w:hAnsi="Times New Roman" w:cs="B Lotus"/>
          <w:sz w:val="28"/>
          <w:szCs w:val="28"/>
        </w:rPr>
        <w:t>‌</w:t>
      </w:r>
      <w:r w:rsidRPr="00C877DC">
        <w:rPr>
          <w:rFonts w:ascii="Times New Roman" w:hAnsi="Times New Roman" w:cs="B Lotus"/>
          <w:sz w:val="28"/>
          <w:szCs w:val="28"/>
          <w:rtl/>
        </w:rPr>
        <w:t>اي از موارد اجتناب</w:t>
      </w:r>
      <w:r w:rsidRPr="00C877DC">
        <w:rPr>
          <w:rFonts w:ascii="Times New Roman" w:hAnsi="Times New Roman" w:cs="B Lotus"/>
          <w:sz w:val="28"/>
          <w:szCs w:val="28"/>
        </w:rPr>
        <w:t>‌</w:t>
      </w:r>
      <w:r w:rsidRPr="00C877DC">
        <w:rPr>
          <w:rFonts w:ascii="Times New Roman" w:hAnsi="Times New Roman" w:cs="B Lotus"/>
          <w:sz w:val="28"/>
          <w:szCs w:val="28"/>
          <w:rtl/>
        </w:rPr>
        <w:t>ناپذير مي</w:t>
      </w:r>
      <w:r w:rsidRPr="00C877DC">
        <w:rPr>
          <w:rFonts w:ascii="Times New Roman" w:hAnsi="Times New Roman" w:cs="B Lotus"/>
          <w:sz w:val="28"/>
          <w:szCs w:val="28"/>
        </w:rPr>
        <w:t>‌</w:t>
      </w:r>
      <w:r w:rsidRPr="00C877DC">
        <w:rPr>
          <w:rFonts w:ascii="Times New Roman" w:hAnsi="Times New Roman" w:cs="B Lotus"/>
          <w:sz w:val="28"/>
          <w:szCs w:val="28"/>
          <w:rtl/>
        </w:rPr>
        <w:t xml:space="preserve">سازد. </w:t>
      </w:r>
      <w:r w:rsidR="00AA21FB" w:rsidRPr="00C877DC">
        <w:rPr>
          <w:rFonts w:cs="B Lotus"/>
          <w:sz w:val="28"/>
          <w:szCs w:val="28"/>
          <w:rtl/>
        </w:rPr>
        <w:t xml:space="preserve">منظور از </w:t>
      </w:r>
      <w:r w:rsidR="000170AE" w:rsidRPr="00C877DC">
        <w:rPr>
          <w:rFonts w:cs="B Lotus"/>
          <w:sz w:val="28"/>
          <w:szCs w:val="28"/>
          <w:rtl/>
        </w:rPr>
        <w:t>پیشران‌ها</w:t>
      </w:r>
      <w:r w:rsidR="00AA21FB" w:rsidRPr="00C877DC">
        <w:rPr>
          <w:rFonts w:cs="B Lotus"/>
          <w:sz w:val="28"/>
          <w:szCs w:val="28"/>
          <w:rtl/>
        </w:rPr>
        <w:t>، عوامل و محر</w:t>
      </w:r>
      <w:r w:rsidR="0020763A" w:rsidRPr="00C877DC">
        <w:rPr>
          <w:rFonts w:cs="B Lotus" w:hint="cs"/>
          <w:sz w:val="28"/>
          <w:szCs w:val="28"/>
          <w:rtl/>
        </w:rPr>
        <w:t>ّ</w:t>
      </w:r>
      <w:r w:rsidR="00AA21FB" w:rsidRPr="00C877DC">
        <w:rPr>
          <w:rFonts w:cs="B Lotus"/>
          <w:sz w:val="28"/>
          <w:szCs w:val="28"/>
          <w:rtl/>
        </w:rPr>
        <w:t>ک</w:t>
      </w:r>
      <w:r w:rsidR="00904BD4" w:rsidRPr="00C877DC">
        <w:rPr>
          <w:rFonts w:cs="B Lotus" w:hint="eastAsia"/>
          <w:sz w:val="28"/>
          <w:szCs w:val="28"/>
          <w:rtl/>
        </w:rPr>
        <w:t>‌</w:t>
      </w:r>
      <w:r w:rsidR="00AA21FB" w:rsidRPr="00C877DC">
        <w:rPr>
          <w:rFonts w:cs="B Lotus"/>
          <w:sz w:val="28"/>
          <w:szCs w:val="28"/>
          <w:rtl/>
        </w:rPr>
        <w:t>هایی هستند که به</w:t>
      </w:r>
      <w:r w:rsidR="0020763A" w:rsidRPr="00C877DC">
        <w:rPr>
          <w:rFonts w:cs="B Lotus" w:hint="eastAsia"/>
          <w:sz w:val="28"/>
          <w:szCs w:val="28"/>
          <w:rtl/>
        </w:rPr>
        <w:t>‌</w:t>
      </w:r>
      <w:r w:rsidR="00AA21FB" w:rsidRPr="00C877DC">
        <w:rPr>
          <w:rFonts w:cs="B Lotus"/>
          <w:sz w:val="28"/>
          <w:szCs w:val="28"/>
          <w:rtl/>
        </w:rPr>
        <w:t>طور غیرمستقیم عامل پیش</w:t>
      </w:r>
      <w:r w:rsidR="00AA21FB" w:rsidRPr="00C877DC">
        <w:rPr>
          <w:rFonts w:ascii="Arial" w:hAnsi="Arial"/>
          <w:sz w:val="28"/>
          <w:szCs w:val="28"/>
        </w:rPr>
        <w:t>‌</w:t>
      </w:r>
      <w:r w:rsidR="00AA21FB" w:rsidRPr="00C877DC">
        <w:rPr>
          <w:rFonts w:cs="B Lotus"/>
          <w:sz w:val="28"/>
          <w:szCs w:val="28"/>
          <w:rtl/>
        </w:rPr>
        <w:t>برند</w:t>
      </w:r>
      <w:r w:rsidR="0020763A" w:rsidRPr="00C877DC">
        <w:rPr>
          <w:rFonts w:cs="B Lotus" w:hint="cs"/>
          <w:sz w:val="28"/>
          <w:szCs w:val="28"/>
          <w:rtl/>
        </w:rPr>
        <w:t>ۀ</w:t>
      </w:r>
      <w:r w:rsidR="00AA21FB" w:rsidRPr="00C877DC">
        <w:rPr>
          <w:rFonts w:cs="B Lotus"/>
          <w:sz w:val="28"/>
          <w:szCs w:val="28"/>
          <w:rtl/>
        </w:rPr>
        <w:t xml:space="preserve"> همکاری بین کتابخانه</w:t>
      </w:r>
      <w:r w:rsidR="00AA21FB" w:rsidRPr="00C877DC">
        <w:rPr>
          <w:rFonts w:ascii="Arial" w:hAnsi="Arial"/>
          <w:sz w:val="28"/>
          <w:szCs w:val="28"/>
        </w:rPr>
        <w:t>‌</w:t>
      </w:r>
      <w:r w:rsidR="00AA21FB" w:rsidRPr="00C877DC">
        <w:rPr>
          <w:rFonts w:cs="B Lotus"/>
          <w:sz w:val="28"/>
          <w:szCs w:val="28"/>
          <w:rtl/>
        </w:rPr>
        <w:t xml:space="preserve">های </w:t>
      </w:r>
      <w:r w:rsidR="0088184E" w:rsidRPr="00C877DC">
        <w:rPr>
          <w:rFonts w:cs="B Lotus"/>
          <w:sz w:val="28"/>
          <w:szCs w:val="28"/>
          <w:rtl/>
        </w:rPr>
        <w:t>ملّی</w:t>
      </w:r>
      <w:r w:rsidR="00AA21FB" w:rsidRPr="00C877DC">
        <w:rPr>
          <w:rFonts w:cs="B Lotus"/>
          <w:sz w:val="28"/>
          <w:szCs w:val="28"/>
          <w:rtl/>
        </w:rPr>
        <w:t xml:space="preserve"> کشورهای عضو محسوب می</w:t>
      </w:r>
      <w:r w:rsidR="00E147BB" w:rsidRPr="00C877DC">
        <w:rPr>
          <w:rFonts w:cs="B Lotus" w:hint="eastAsia"/>
          <w:sz w:val="28"/>
          <w:szCs w:val="28"/>
          <w:rtl/>
        </w:rPr>
        <w:t>‌</w:t>
      </w:r>
      <w:r w:rsidR="00AA21FB" w:rsidRPr="00C877DC">
        <w:rPr>
          <w:rFonts w:cs="B Lotus"/>
          <w:sz w:val="28"/>
          <w:szCs w:val="28"/>
          <w:rtl/>
        </w:rPr>
        <w:t>شوند.</w:t>
      </w:r>
    </w:p>
    <w:p w:rsidR="000170AE" w:rsidRPr="00C877DC" w:rsidRDefault="00022C32" w:rsidP="000170AE">
      <w:pPr>
        <w:pStyle w:val="NormalWeb"/>
        <w:shd w:val="clear" w:color="auto" w:fill="FFFFFF"/>
        <w:bidi/>
        <w:spacing w:before="0" w:beforeAutospacing="0" w:after="0" w:afterAutospacing="0" w:line="20" w:lineRule="atLeast"/>
        <w:ind w:firstLine="567"/>
        <w:contextualSpacing/>
        <w:jc w:val="both"/>
        <w:rPr>
          <w:rFonts w:ascii="Times New Roman" w:hAnsi="Times New Roman" w:cs="B Lotus"/>
          <w:sz w:val="28"/>
          <w:szCs w:val="28"/>
          <w:rtl/>
        </w:rPr>
      </w:pPr>
      <w:r w:rsidRPr="00C877DC">
        <w:rPr>
          <w:rFonts w:ascii="Times New Roman" w:hAnsi="Times New Roman" w:cs="B Lotus"/>
          <w:sz w:val="28"/>
          <w:szCs w:val="28"/>
          <w:rtl/>
        </w:rPr>
        <w:t>با مطالع</w:t>
      </w:r>
      <w:r w:rsidR="0020763A" w:rsidRPr="00C877DC">
        <w:rPr>
          <w:rFonts w:ascii="Times New Roman" w:hAnsi="Times New Roman" w:cs="B Lotus" w:hint="cs"/>
          <w:sz w:val="28"/>
          <w:szCs w:val="28"/>
          <w:rtl/>
        </w:rPr>
        <w:t>ۀ</w:t>
      </w:r>
      <w:r w:rsidRPr="00C877DC">
        <w:rPr>
          <w:rFonts w:ascii="Times New Roman" w:hAnsi="Times New Roman" w:cs="B Lotus"/>
          <w:sz w:val="28"/>
          <w:szCs w:val="28"/>
          <w:rtl/>
        </w:rPr>
        <w:t xml:space="preserve"> اسناد </w:t>
      </w:r>
      <w:r w:rsidR="00C34F81" w:rsidRPr="00C877DC">
        <w:rPr>
          <w:rFonts w:ascii="Times New Roman" w:hAnsi="Times New Roman" w:cs="B Lotus" w:hint="cs"/>
          <w:sz w:val="28"/>
          <w:szCs w:val="28"/>
          <w:rtl/>
        </w:rPr>
        <w:t xml:space="preserve">و </w:t>
      </w:r>
      <w:r w:rsidRPr="00C877DC">
        <w:rPr>
          <w:rFonts w:ascii="Times New Roman" w:hAnsi="Times New Roman" w:cs="B Lotus"/>
          <w:sz w:val="28"/>
          <w:szCs w:val="28"/>
          <w:rtl/>
        </w:rPr>
        <w:t>گزارش</w:t>
      </w:r>
      <w:r w:rsidRPr="00C877DC">
        <w:rPr>
          <w:rFonts w:ascii="Times New Roman" w:hAnsi="Times New Roman" w:cs="B Lotus"/>
          <w:sz w:val="28"/>
          <w:szCs w:val="28"/>
        </w:rPr>
        <w:t>‌</w:t>
      </w:r>
      <w:r w:rsidRPr="00C877DC">
        <w:rPr>
          <w:rFonts w:ascii="Times New Roman" w:hAnsi="Times New Roman" w:cs="B Lotus"/>
          <w:sz w:val="28"/>
          <w:szCs w:val="28"/>
          <w:rtl/>
        </w:rPr>
        <w:t>هاي 3 دور</w:t>
      </w:r>
      <w:r w:rsidR="00C34F81" w:rsidRPr="00C877DC">
        <w:rPr>
          <w:rFonts w:ascii="Times New Roman" w:hAnsi="Times New Roman" w:cs="B Lotus" w:hint="cs"/>
          <w:sz w:val="28"/>
          <w:szCs w:val="28"/>
          <w:rtl/>
        </w:rPr>
        <w:t>ۀ</w:t>
      </w:r>
      <w:r w:rsidRPr="00C877DC">
        <w:rPr>
          <w:rFonts w:ascii="Times New Roman" w:hAnsi="Times New Roman" w:cs="B Lotus"/>
          <w:sz w:val="28"/>
          <w:szCs w:val="28"/>
          <w:rtl/>
        </w:rPr>
        <w:t xml:space="preserve"> اجلاس ر</w:t>
      </w:r>
      <w:r w:rsidR="00C34F81" w:rsidRPr="00C877DC">
        <w:rPr>
          <w:rFonts w:ascii="Times New Roman" w:hAnsi="Times New Roman" w:cs="B Lotus" w:hint="cs"/>
          <w:sz w:val="28"/>
          <w:szCs w:val="28"/>
          <w:rtl/>
        </w:rPr>
        <w:t>ؤ</w:t>
      </w:r>
      <w:r w:rsidRPr="00C877DC">
        <w:rPr>
          <w:rFonts w:ascii="Times New Roman" w:hAnsi="Times New Roman" w:cs="B Lotus"/>
          <w:sz w:val="28"/>
          <w:szCs w:val="28"/>
          <w:rtl/>
        </w:rPr>
        <w:t>ساي كتابخانه</w:t>
      </w:r>
      <w:r w:rsidRPr="00C877DC">
        <w:rPr>
          <w:rFonts w:ascii="Times New Roman" w:hAnsi="Times New Roman" w:cs="B Lotus"/>
          <w:sz w:val="28"/>
          <w:szCs w:val="28"/>
        </w:rPr>
        <w:t>‌</w:t>
      </w:r>
      <w:r w:rsidRPr="00C877DC">
        <w:rPr>
          <w:rFonts w:ascii="Times New Roman" w:hAnsi="Times New Roman" w:cs="B Lotus"/>
          <w:sz w:val="28"/>
          <w:szCs w:val="28"/>
          <w:rtl/>
        </w:rPr>
        <w:t xml:space="preserve">هاي </w:t>
      </w:r>
      <w:r w:rsidR="00BA7836" w:rsidRPr="00C877DC">
        <w:rPr>
          <w:rFonts w:ascii="Times New Roman" w:hAnsi="Times New Roman" w:cs="B Lotus"/>
          <w:sz w:val="28"/>
          <w:szCs w:val="28"/>
          <w:rtl/>
        </w:rPr>
        <w:t>ملّی</w:t>
      </w:r>
      <w:r w:rsidRPr="00C877DC">
        <w:rPr>
          <w:rFonts w:ascii="Times New Roman" w:hAnsi="Times New Roman" w:cs="B Lotus"/>
          <w:sz w:val="28"/>
          <w:szCs w:val="28"/>
          <w:rtl/>
        </w:rPr>
        <w:t xml:space="preserve"> كشورهاي عضو اكو</w:t>
      </w:r>
      <w:r w:rsidR="00C34F81" w:rsidRPr="00C877DC">
        <w:rPr>
          <w:rFonts w:ascii="Times New Roman" w:hAnsi="Times New Roman" w:cs="B Lotus" w:hint="cs"/>
          <w:sz w:val="28"/>
          <w:szCs w:val="28"/>
          <w:rtl/>
        </w:rPr>
        <w:t>،</w:t>
      </w:r>
      <w:r w:rsidRPr="00C877DC">
        <w:rPr>
          <w:rFonts w:ascii="Times New Roman" w:hAnsi="Times New Roman" w:cs="B Lotus"/>
          <w:sz w:val="28"/>
          <w:szCs w:val="28"/>
          <w:rtl/>
        </w:rPr>
        <w:t xml:space="preserve"> اسناد موجود در سازمان فرهنگ و ارتباطات اسلامي</w:t>
      </w:r>
      <w:r w:rsidR="009C57A9" w:rsidRPr="00C877DC">
        <w:rPr>
          <w:rFonts w:ascii="Times New Roman" w:hAnsi="Times New Roman" w:cs="B Lotus" w:hint="cs"/>
          <w:sz w:val="28"/>
          <w:szCs w:val="28"/>
          <w:rtl/>
        </w:rPr>
        <w:t xml:space="preserve"> در ایران</w:t>
      </w:r>
      <w:r w:rsidR="00C34F81" w:rsidRPr="00C877DC">
        <w:rPr>
          <w:rFonts w:ascii="Times New Roman" w:hAnsi="Times New Roman" w:cs="B Lotus" w:hint="cs"/>
          <w:sz w:val="28"/>
          <w:szCs w:val="28"/>
          <w:rtl/>
        </w:rPr>
        <w:t>،</w:t>
      </w:r>
      <w:r w:rsidRPr="00C877DC">
        <w:rPr>
          <w:rFonts w:ascii="Times New Roman" w:hAnsi="Times New Roman" w:cs="B Lotus"/>
          <w:sz w:val="28"/>
          <w:szCs w:val="28"/>
          <w:rtl/>
        </w:rPr>
        <w:t xml:space="preserve"> اسناد مربوط به مكاتبات ر</w:t>
      </w:r>
      <w:r w:rsidR="00C34F81" w:rsidRPr="00C877DC">
        <w:rPr>
          <w:rFonts w:ascii="Times New Roman" w:hAnsi="Times New Roman" w:cs="B Lotus" w:hint="cs"/>
          <w:sz w:val="28"/>
          <w:szCs w:val="28"/>
          <w:rtl/>
        </w:rPr>
        <w:t>ؤ</w:t>
      </w:r>
      <w:r w:rsidRPr="00C877DC">
        <w:rPr>
          <w:rFonts w:ascii="Times New Roman" w:hAnsi="Times New Roman" w:cs="B Lotus"/>
          <w:sz w:val="28"/>
          <w:szCs w:val="28"/>
          <w:rtl/>
        </w:rPr>
        <w:t>ساي كتابخانه</w:t>
      </w:r>
      <w:r w:rsidRPr="00C877DC">
        <w:rPr>
          <w:rFonts w:ascii="Times New Roman" w:hAnsi="Times New Roman" w:cs="B Lotus"/>
          <w:sz w:val="28"/>
          <w:szCs w:val="28"/>
        </w:rPr>
        <w:t>‌</w:t>
      </w:r>
      <w:r w:rsidRPr="00C877DC">
        <w:rPr>
          <w:rFonts w:ascii="Times New Roman" w:hAnsi="Times New Roman" w:cs="B Lotus"/>
          <w:sz w:val="28"/>
          <w:szCs w:val="28"/>
          <w:rtl/>
        </w:rPr>
        <w:t xml:space="preserve">هاي </w:t>
      </w:r>
      <w:r w:rsidR="00BA7836" w:rsidRPr="00C877DC">
        <w:rPr>
          <w:rFonts w:ascii="Times New Roman" w:hAnsi="Times New Roman" w:cs="B Lotus"/>
          <w:sz w:val="28"/>
          <w:szCs w:val="28"/>
          <w:rtl/>
        </w:rPr>
        <w:t>ملّی</w:t>
      </w:r>
      <w:r w:rsidRPr="00C877DC">
        <w:rPr>
          <w:rFonts w:ascii="Times New Roman" w:hAnsi="Times New Roman" w:cs="B Lotus"/>
          <w:sz w:val="28"/>
          <w:szCs w:val="28"/>
          <w:rtl/>
        </w:rPr>
        <w:t xml:space="preserve"> كشورهاي عضو و اسناد دبیرخان</w:t>
      </w:r>
      <w:r w:rsidR="00C34F81" w:rsidRPr="00C877DC">
        <w:rPr>
          <w:rFonts w:ascii="Times New Roman" w:hAnsi="Times New Roman" w:cs="B Lotus" w:hint="cs"/>
          <w:sz w:val="28"/>
          <w:szCs w:val="28"/>
          <w:rtl/>
        </w:rPr>
        <w:t>ۀ</w:t>
      </w:r>
      <w:r w:rsidRPr="00C877DC">
        <w:rPr>
          <w:rFonts w:ascii="Times New Roman" w:hAnsi="Times New Roman" w:cs="B Lotus"/>
          <w:sz w:val="28"/>
          <w:szCs w:val="28"/>
          <w:rtl/>
        </w:rPr>
        <w:t xml:space="preserve"> افلا، مرور متون و منابع </w:t>
      </w:r>
      <w:r w:rsidR="00CC35E4" w:rsidRPr="00C877DC">
        <w:rPr>
          <w:rFonts w:ascii="Times New Roman" w:hAnsi="Times New Roman" w:cs="B Lotus"/>
          <w:sz w:val="28"/>
          <w:szCs w:val="28"/>
          <w:rtl/>
        </w:rPr>
        <w:t>متعدّد</w:t>
      </w:r>
      <w:r w:rsidRPr="00C877DC">
        <w:rPr>
          <w:rFonts w:ascii="Times New Roman" w:hAnsi="Times New Roman" w:cs="B Lotus"/>
          <w:sz w:val="28"/>
          <w:szCs w:val="28"/>
          <w:rtl/>
        </w:rPr>
        <w:t xml:space="preserve"> (نوروزی</w:t>
      </w:r>
      <w:r w:rsidR="00C34F81" w:rsidRPr="00C877DC">
        <w:rPr>
          <w:rFonts w:ascii="Times New Roman" w:hAnsi="Times New Roman" w:cs="B Lotus" w:hint="cs"/>
          <w:sz w:val="28"/>
          <w:szCs w:val="28"/>
          <w:rtl/>
        </w:rPr>
        <w:t>،</w:t>
      </w:r>
      <w:r w:rsidRPr="00C877DC">
        <w:rPr>
          <w:rFonts w:ascii="Times New Roman" w:hAnsi="Times New Roman" w:cs="B Lotus"/>
          <w:sz w:val="28"/>
          <w:szCs w:val="28"/>
          <w:rtl/>
        </w:rPr>
        <w:t xml:space="preserve"> 1392</w:t>
      </w:r>
      <w:r w:rsidR="00C34F81" w:rsidRPr="00C877DC">
        <w:rPr>
          <w:rFonts w:ascii="Times New Roman" w:hAnsi="Times New Roman" w:cs="B Lotus" w:hint="cs"/>
          <w:sz w:val="28"/>
          <w:szCs w:val="28"/>
          <w:rtl/>
        </w:rPr>
        <w:t>؛</w:t>
      </w:r>
      <w:r w:rsidRPr="00C877DC">
        <w:rPr>
          <w:rFonts w:ascii="Times New Roman" w:hAnsi="Times New Roman" w:cs="B Lotus"/>
          <w:sz w:val="28"/>
          <w:szCs w:val="28"/>
          <w:rtl/>
        </w:rPr>
        <w:t xml:space="preserve"> نظري</w:t>
      </w:r>
      <w:r w:rsidR="00C34F81" w:rsidRPr="00C877DC">
        <w:rPr>
          <w:rFonts w:ascii="Times New Roman" w:hAnsi="Times New Roman" w:cs="B Lotus" w:hint="cs"/>
          <w:sz w:val="28"/>
          <w:szCs w:val="28"/>
          <w:rtl/>
        </w:rPr>
        <w:t>،</w:t>
      </w:r>
      <w:r w:rsidRPr="00C877DC">
        <w:rPr>
          <w:rFonts w:ascii="Times New Roman" w:hAnsi="Times New Roman" w:cs="B Lotus"/>
          <w:sz w:val="28"/>
          <w:szCs w:val="28"/>
          <w:rtl/>
        </w:rPr>
        <w:t xml:space="preserve"> 1390؛ مستوفي</w:t>
      </w:r>
      <w:r w:rsidR="00C34F81" w:rsidRPr="00C877DC">
        <w:rPr>
          <w:rFonts w:ascii="Times New Roman" w:hAnsi="Times New Roman" w:cs="B Lotus" w:hint="cs"/>
          <w:sz w:val="28"/>
          <w:szCs w:val="28"/>
          <w:rtl/>
        </w:rPr>
        <w:t xml:space="preserve">، </w:t>
      </w:r>
      <w:r w:rsidRPr="00C877DC">
        <w:rPr>
          <w:rFonts w:ascii="Times New Roman" w:hAnsi="Times New Roman" w:cs="B Lotus"/>
          <w:sz w:val="28"/>
          <w:szCs w:val="28"/>
          <w:rtl/>
        </w:rPr>
        <w:t>1380؛ كولايي</w:t>
      </w:r>
      <w:r w:rsidR="00C34F81" w:rsidRPr="00C877DC">
        <w:rPr>
          <w:rFonts w:ascii="Times New Roman" w:hAnsi="Times New Roman" w:cs="B Lotus" w:hint="cs"/>
          <w:sz w:val="28"/>
          <w:szCs w:val="28"/>
          <w:rtl/>
        </w:rPr>
        <w:t>،</w:t>
      </w:r>
      <w:r w:rsidRPr="00C877DC">
        <w:rPr>
          <w:rFonts w:ascii="Times New Roman" w:hAnsi="Times New Roman" w:cs="B Lotus"/>
          <w:sz w:val="28"/>
          <w:szCs w:val="28"/>
          <w:rtl/>
        </w:rPr>
        <w:t xml:space="preserve"> 1376 و 1388</w:t>
      </w:r>
      <w:r w:rsidR="00C34F81" w:rsidRPr="00C877DC">
        <w:rPr>
          <w:rFonts w:ascii="Times New Roman" w:hAnsi="Times New Roman" w:cs="B Lotus" w:hint="cs"/>
          <w:sz w:val="28"/>
          <w:szCs w:val="28"/>
          <w:rtl/>
        </w:rPr>
        <w:t>؛</w:t>
      </w:r>
      <w:r w:rsidRPr="00C877DC">
        <w:rPr>
          <w:rFonts w:ascii="Times New Roman" w:hAnsi="Times New Roman" w:cs="B Lotus"/>
          <w:sz w:val="28"/>
          <w:szCs w:val="28"/>
          <w:rtl/>
        </w:rPr>
        <w:t xml:space="preserve"> حسن</w:t>
      </w:r>
      <w:r w:rsidRPr="00C877DC">
        <w:rPr>
          <w:rFonts w:ascii="Times New Roman" w:hAnsi="Times New Roman" w:cs="B Lotus"/>
          <w:sz w:val="28"/>
          <w:szCs w:val="28"/>
        </w:rPr>
        <w:t>‌</w:t>
      </w:r>
      <w:r w:rsidRPr="00C877DC">
        <w:rPr>
          <w:rFonts w:ascii="Times New Roman" w:hAnsi="Times New Roman" w:cs="B Lotus"/>
          <w:sz w:val="28"/>
          <w:szCs w:val="28"/>
          <w:rtl/>
        </w:rPr>
        <w:t>خانی</w:t>
      </w:r>
      <w:r w:rsidR="00C34F81" w:rsidRPr="00C877DC">
        <w:rPr>
          <w:rFonts w:ascii="Times New Roman" w:hAnsi="Times New Roman" w:cs="B Lotus" w:hint="cs"/>
          <w:sz w:val="28"/>
          <w:szCs w:val="28"/>
          <w:rtl/>
        </w:rPr>
        <w:t>،</w:t>
      </w:r>
      <w:r w:rsidRPr="00C877DC">
        <w:rPr>
          <w:rFonts w:ascii="Times New Roman" w:hAnsi="Times New Roman" w:cs="B Lotus"/>
          <w:sz w:val="28"/>
          <w:szCs w:val="28"/>
          <w:rtl/>
        </w:rPr>
        <w:t xml:space="preserve"> 1379) و مصاحب</w:t>
      </w:r>
      <w:r w:rsidR="000170AE" w:rsidRPr="00C877DC">
        <w:rPr>
          <w:rFonts w:ascii="Times New Roman" w:hAnsi="Times New Roman" w:cs="B Lotus" w:hint="cs"/>
          <w:sz w:val="28"/>
          <w:szCs w:val="28"/>
          <w:rtl/>
        </w:rPr>
        <w:t>ۀ</w:t>
      </w:r>
      <w:r w:rsidRPr="00C877DC">
        <w:rPr>
          <w:rFonts w:ascii="Times New Roman" w:hAnsi="Times New Roman" w:cs="B Lotus"/>
          <w:sz w:val="28"/>
          <w:szCs w:val="28"/>
          <w:rtl/>
        </w:rPr>
        <w:t xml:space="preserve"> مقد</w:t>
      </w:r>
      <w:r w:rsidR="000170AE" w:rsidRPr="00C877DC">
        <w:rPr>
          <w:rFonts w:ascii="Times New Roman" w:hAnsi="Times New Roman" w:cs="B Lotus" w:hint="cs"/>
          <w:sz w:val="28"/>
          <w:szCs w:val="28"/>
          <w:rtl/>
        </w:rPr>
        <w:t>ّ</w:t>
      </w:r>
      <w:r w:rsidRPr="00C877DC">
        <w:rPr>
          <w:rFonts w:ascii="Times New Roman" w:hAnsi="Times New Roman" w:cs="B Lotus"/>
          <w:sz w:val="28"/>
          <w:szCs w:val="28"/>
          <w:rtl/>
        </w:rPr>
        <w:t>ماتی و غیر</w:t>
      </w:r>
      <w:r w:rsidR="000170AE" w:rsidRPr="00C877DC">
        <w:rPr>
          <w:rFonts w:ascii="Times New Roman" w:hAnsi="Times New Roman" w:cs="B Lotus" w:hint="cs"/>
          <w:sz w:val="28"/>
          <w:szCs w:val="28"/>
          <w:rtl/>
        </w:rPr>
        <w:t xml:space="preserve"> </w:t>
      </w:r>
      <w:r w:rsidRPr="00C877DC">
        <w:rPr>
          <w:rFonts w:ascii="Times New Roman" w:hAnsi="Times New Roman" w:cs="B Lotus"/>
          <w:sz w:val="28"/>
          <w:szCs w:val="28"/>
          <w:rtl/>
        </w:rPr>
        <w:t xml:space="preserve">رسمی با </w:t>
      </w:r>
      <w:r w:rsidR="002B12F6" w:rsidRPr="00C877DC">
        <w:rPr>
          <w:rFonts w:ascii="Times New Roman" w:hAnsi="Times New Roman" w:cs="B Lotus"/>
          <w:sz w:val="28"/>
          <w:szCs w:val="28"/>
          <w:rtl/>
        </w:rPr>
        <w:t>صاحب‌نظران</w:t>
      </w:r>
      <w:r w:rsidRPr="00C877DC">
        <w:rPr>
          <w:rFonts w:ascii="Times New Roman" w:hAnsi="Times New Roman" w:cs="B Lotus"/>
          <w:sz w:val="28"/>
          <w:szCs w:val="28"/>
          <w:rtl/>
        </w:rPr>
        <w:t xml:space="preserve"> و دست</w:t>
      </w:r>
      <w:r w:rsidR="000170AE" w:rsidRPr="00C877DC">
        <w:rPr>
          <w:rFonts w:ascii="Times New Roman" w:hAnsi="Times New Roman" w:cs="B Lotus" w:hint="cs"/>
          <w:sz w:val="28"/>
          <w:szCs w:val="28"/>
          <w:rtl/>
        </w:rPr>
        <w:t>‌</w:t>
      </w:r>
      <w:r w:rsidRPr="00C877DC">
        <w:rPr>
          <w:rFonts w:ascii="Times New Roman" w:hAnsi="Times New Roman" w:cs="B Lotus"/>
          <w:sz w:val="28"/>
          <w:szCs w:val="28"/>
          <w:rtl/>
        </w:rPr>
        <w:t>اندركاران مسائل اكو</w:t>
      </w:r>
      <w:r w:rsidR="009C57A9" w:rsidRPr="00C877DC">
        <w:rPr>
          <w:rFonts w:ascii="Times New Roman" w:hAnsi="Times New Roman" w:cs="B Lotus" w:hint="cs"/>
          <w:sz w:val="28"/>
          <w:szCs w:val="28"/>
          <w:rtl/>
        </w:rPr>
        <w:t xml:space="preserve"> در ایران</w:t>
      </w:r>
      <w:r w:rsidR="009C57A9" w:rsidRPr="00C877DC">
        <w:rPr>
          <w:rFonts w:ascii="Times New Roman" w:hAnsi="Times New Roman" w:cs="B Lotus"/>
          <w:sz w:val="28"/>
          <w:szCs w:val="28"/>
          <w:rtl/>
        </w:rPr>
        <w:t xml:space="preserve"> و </w:t>
      </w:r>
      <w:r w:rsidR="002B12F6" w:rsidRPr="00C877DC">
        <w:rPr>
          <w:rFonts w:ascii="Times New Roman" w:hAnsi="Times New Roman" w:cs="B Lotus"/>
          <w:sz w:val="28"/>
          <w:szCs w:val="28"/>
          <w:rtl/>
        </w:rPr>
        <w:t>صاحب‌نظران</w:t>
      </w:r>
      <w:r w:rsidR="009C57A9" w:rsidRPr="00C877DC">
        <w:rPr>
          <w:rFonts w:ascii="Times New Roman" w:hAnsi="Times New Roman" w:cs="B Lotus"/>
          <w:sz w:val="28"/>
          <w:szCs w:val="28"/>
          <w:rtl/>
        </w:rPr>
        <w:t xml:space="preserve"> فرهنگي</w:t>
      </w:r>
      <w:r w:rsidR="009C57A9" w:rsidRPr="00C877DC">
        <w:rPr>
          <w:rFonts w:ascii="Times New Roman" w:hAnsi="Times New Roman" w:cs="B Lotus" w:hint="cs"/>
          <w:sz w:val="28"/>
          <w:szCs w:val="28"/>
          <w:rtl/>
        </w:rPr>
        <w:t xml:space="preserve"> کشور، </w:t>
      </w:r>
      <w:r w:rsidR="000170AE" w:rsidRPr="00C877DC">
        <w:rPr>
          <w:rFonts w:ascii="Times New Roman" w:hAnsi="Times New Roman" w:cs="B Lotus"/>
          <w:sz w:val="28"/>
          <w:szCs w:val="28"/>
          <w:rtl/>
        </w:rPr>
        <w:t>پیشران‌های</w:t>
      </w:r>
      <w:r w:rsidRPr="00C877DC">
        <w:rPr>
          <w:rFonts w:ascii="Times New Roman" w:hAnsi="Times New Roman" w:cs="B Lotus"/>
          <w:sz w:val="28"/>
          <w:szCs w:val="28"/>
          <w:rtl/>
        </w:rPr>
        <w:t xml:space="preserve"> زير استخراج گرديد. </w:t>
      </w:r>
      <w:r w:rsidR="00CC35E4" w:rsidRPr="00C877DC">
        <w:rPr>
          <w:rFonts w:ascii="Times New Roman" w:hAnsi="Times New Roman" w:cs="B Lotus"/>
          <w:sz w:val="28"/>
          <w:szCs w:val="28"/>
          <w:rtl/>
        </w:rPr>
        <w:t>البتّه</w:t>
      </w:r>
      <w:r w:rsidRPr="00C877DC">
        <w:rPr>
          <w:rFonts w:ascii="Times New Roman" w:hAnsi="Times New Roman" w:cs="B Lotus"/>
          <w:sz w:val="28"/>
          <w:szCs w:val="28"/>
          <w:rtl/>
        </w:rPr>
        <w:t xml:space="preserve"> در استخراج </w:t>
      </w:r>
      <w:r w:rsidR="000170AE" w:rsidRPr="00C877DC">
        <w:rPr>
          <w:rFonts w:ascii="Times New Roman" w:hAnsi="Times New Roman" w:cs="B Lotus"/>
          <w:sz w:val="28"/>
          <w:szCs w:val="28"/>
          <w:rtl/>
        </w:rPr>
        <w:t>پیشران‌ها</w:t>
      </w:r>
      <w:r w:rsidRPr="00C877DC">
        <w:rPr>
          <w:rFonts w:ascii="Times New Roman" w:hAnsi="Times New Roman" w:cs="B Lotus"/>
          <w:sz w:val="28"/>
          <w:szCs w:val="28"/>
          <w:rtl/>
        </w:rPr>
        <w:t xml:space="preserve"> نکته </w:t>
      </w:r>
      <w:r w:rsidR="000170AE" w:rsidRPr="00C877DC">
        <w:rPr>
          <w:rFonts w:ascii="Times New Roman" w:hAnsi="Times New Roman" w:cs="B Lotus" w:hint="cs"/>
          <w:sz w:val="28"/>
          <w:szCs w:val="28"/>
          <w:rtl/>
        </w:rPr>
        <w:t xml:space="preserve">مهمّی </w:t>
      </w:r>
      <w:r w:rsidRPr="00C877DC">
        <w:rPr>
          <w:rFonts w:ascii="Times New Roman" w:hAnsi="Times New Roman" w:cs="B Lotus"/>
          <w:sz w:val="28"/>
          <w:szCs w:val="28"/>
          <w:rtl/>
        </w:rPr>
        <w:t>قابل ذکر است که می</w:t>
      </w:r>
      <w:r w:rsidRPr="00C877DC">
        <w:rPr>
          <w:rFonts w:ascii="Times New Roman" w:hAnsi="Times New Roman" w:cs="B Lotus"/>
          <w:sz w:val="28"/>
          <w:szCs w:val="28"/>
        </w:rPr>
        <w:t>‌</w:t>
      </w:r>
      <w:r w:rsidRPr="00C877DC">
        <w:rPr>
          <w:rFonts w:ascii="Times New Roman" w:hAnsi="Times New Roman" w:cs="B Lotus"/>
          <w:sz w:val="28"/>
          <w:szCs w:val="28"/>
          <w:rtl/>
        </w:rPr>
        <w:t>تواند برای فهم فرایند کمک نماید</w:t>
      </w:r>
      <w:r w:rsidR="000170AE" w:rsidRPr="00C877DC">
        <w:rPr>
          <w:rFonts w:ascii="Times New Roman" w:hAnsi="Times New Roman" w:cs="B Lotus" w:hint="cs"/>
          <w:sz w:val="28"/>
          <w:szCs w:val="28"/>
          <w:rtl/>
        </w:rPr>
        <w:t>:</w:t>
      </w:r>
    </w:p>
    <w:p w:rsidR="00022C32" w:rsidRPr="00C877DC" w:rsidRDefault="00022C32" w:rsidP="000170AE">
      <w:pPr>
        <w:pStyle w:val="NormalWeb"/>
        <w:shd w:val="clear" w:color="auto" w:fill="FFFFFF"/>
        <w:bidi/>
        <w:spacing w:before="0" w:beforeAutospacing="0" w:after="0" w:afterAutospacing="0" w:line="20" w:lineRule="atLeast"/>
        <w:ind w:firstLine="567"/>
        <w:contextualSpacing/>
        <w:jc w:val="both"/>
        <w:rPr>
          <w:rFonts w:ascii="Times New Roman" w:hAnsi="Times New Roman" w:cs="B Lotus"/>
          <w:sz w:val="28"/>
          <w:szCs w:val="28"/>
          <w:rtl/>
        </w:rPr>
      </w:pPr>
      <w:r w:rsidRPr="00C877DC">
        <w:rPr>
          <w:rFonts w:ascii="Times New Roman" w:hAnsi="Times New Roman" w:cs="B Lotus"/>
          <w:sz w:val="28"/>
          <w:szCs w:val="28"/>
          <w:rtl/>
        </w:rPr>
        <w:t xml:space="preserve">در استخراج </w:t>
      </w:r>
      <w:r w:rsidR="000170AE" w:rsidRPr="00C877DC">
        <w:rPr>
          <w:rFonts w:ascii="Times New Roman" w:hAnsi="Times New Roman" w:cs="B Lotus"/>
          <w:sz w:val="28"/>
          <w:szCs w:val="28"/>
          <w:rtl/>
        </w:rPr>
        <w:t>پیشران‌ها</w:t>
      </w:r>
      <w:r w:rsidRPr="00C877DC">
        <w:rPr>
          <w:rFonts w:ascii="Times New Roman" w:hAnsi="Times New Roman" w:cs="B Lotus"/>
          <w:sz w:val="28"/>
          <w:szCs w:val="28"/>
          <w:rtl/>
        </w:rPr>
        <w:t>، نگاه کم</w:t>
      </w:r>
      <w:r w:rsidR="000170AE" w:rsidRPr="00C877DC">
        <w:rPr>
          <w:rFonts w:ascii="Times New Roman" w:hAnsi="Times New Roman" w:cs="B Lotus" w:hint="cs"/>
          <w:sz w:val="28"/>
          <w:szCs w:val="28"/>
          <w:rtl/>
        </w:rPr>
        <w:t>ّ</w:t>
      </w:r>
      <w:r w:rsidRPr="00C877DC">
        <w:rPr>
          <w:rFonts w:ascii="Times New Roman" w:hAnsi="Times New Roman" w:cs="B Lotus"/>
          <w:sz w:val="28"/>
          <w:szCs w:val="28"/>
          <w:rtl/>
        </w:rPr>
        <w:t xml:space="preserve">ی مورد </w:t>
      </w:r>
      <w:r w:rsidR="000F215A" w:rsidRPr="00C877DC">
        <w:rPr>
          <w:rFonts w:ascii="Times New Roman" w:hAnsi="Times New Roman" w:cs="B Lotus"/>
          <w:sz w:val="28"/>
          <w:szCs w:val="28"/>
          <w:rtl/>
        </w:rPr>
        <w:t>توجّه</w:t>
      </w:r>
      <w:r w:rsidRPr="00C877DC">
        <w:rPr>
          <w:rFonts w:ascii="Times New Roman" w:hAnsi="Times New Roman" w:cs="B Lotus"/>
          <w:sz w:val="28"/>
          <w:szCs w:val="28"/>
          <w:rtl/>
        </w:rPr>
        <w:t xml:space="preserve"> قرار نگرفته است. بدین معنا که </w:t>
      </w:r>
      <w:r w:rsidR="007A754C" w:rsidRPr="00C877DC">
        <w:rPr>
          <w:rFonts w:ascii="Times New Roman" w:hAnsi="Times New Roman" w:cs="B Lotus"/>
          <w:sz w:val="28"/>
          <w:szCs w:val="28"/>
          <w:rtl/>
        </w:rPr>
        <w:t>پژوهشگران</w:t>
      </w:r>
      <w:r w:rsidRPr="00C877DC">
        <w:rPr>
          <w:rFonts w:ascii="Times New Roman" w:hAnsi="Times New Roman" w:cs="B Lotus"/>
          <w:sz w:val="28"/>
          <w:szCs w:val="28"/>
          <w:rtl/>
        </w:rPr>
        <w:t xml:space="preserve"> به دنبال وزن</w:t>
      </w:r>
      <w:r w:rsidRPr="00C877DC">
        <w:rPr>
          <w:rFonts w:ascii="Times New Roman" w:hAnsi="Times New Roman" w:cs="B Lotus"/>
          <w:sz w:val="28"/>
          <w:szCs w:val="28"/>
        </w:rPr>
        <w:t>‌</w:t>
      </w:r>
      <w:r w:rsidRPr="00C877DC">
        <w:rPr>
          <w:rFonts w:ascii="Times New Roman" w:hAnsi="Times New Roman" w:cs="B Lotus"/>
          <w:sz w:val="28"/>
          <w:szCs w:val="28"/>
          <w:rtl/>
        </w:rPr>
        <w:t xml:space="preserve">دهی به </w:t>
      </w:r>
      <w:r w:rsidR="000170AE" w:rsidRPr="00C877DC">
        <w:rPr>
          <w:rFonts w:ascii="Times New Roman" w:hAnsi="Times New Roman" w:cs="B Lotus"/>
          <w:sz w:val="28"/>
          <w:szCs w:val="28"/>
          <w:rtl/>
        </w:rPr>
        <w:t>پیشران‌ها</w:t>
      </w:r>
      <w:r w:rsidRPr="00C877DC">
        <w:rPr>
          <w:rFonts w:ascii="Times New Roman" w:hAnsi="Times New Roman" w:cs="B Lotus"/>
          <w:sz w:val="28"/>
          <w:szCs w:val="28"/>
          <w:rtl/>
        </w:rPr>
        <w:t xml:space="preserve"> نبوده</w:t>
      </w:r>
      <w:r w:rsidR="000170AE" w:rsidRPr="00C877DC">
        <w:rPr>
          <w:rFonts w:ascii="Times New Roman" w:hAnsi="Times New Roman" w:cs="B Lotus" w:hint="cs"/>
          <w:sz w:val="28"/>
          <w:szCs w:val="28"/>
          <w:rtl/>
        </w:rPr>
        <w:t>‌اند</w:t>
      </w:r>
      <w:r w:rsidRPr="00C877DC">
        <w:rPr>
          <w:rFonts w:ascii="Times New Roman" w:hAnsi="Times New Roman" w:cs="B Lotus"/>
          <w:sz w:val="28"/>
          <w:szCs w:val="28"/>
          <w:rtl/>
        </w:rPr>
        <w:t>. دلیل این امر نیز پیچیدگی</w:t>
      </w:r>
      <w:r w:rsidR="00C376CF" w:rsidRPr="00C877DC">
        <w:rPr>
          <w:rFonts w:ascii="Times New Roman" w:hAnsi="Times New Roman" w:cs="B Lotus" w:hint="cs"/>
          <w:sz w:val="28"/>
          <w:szCs w:val="28"/>
          <w:rtl/>
        </w:rPr>
        <w:t>‌</w:t>
      </w:r>
      <w:r w:rsidRPr="00C877DC">
        <w:rPr>
          <w:rFonts w:ascii="Times New Roman" w:hAnsi="Times New Roman" w:cs="B Lotus"/>
          <w:sz w:val="28"/>
          <w:szCs w:val="28"/>
          <w:rtl/>
        </w:rPr>
        <w:t xml:space="preserve">های مختلف و </w:t>
      </w:r>
      <w:r w:rsidR="00E2461D" w:rsidRPr="00C877DC">
        <w:rPr>
          <w:rFonts w:ascii="Times New Roman" w:hAnsi="Times New Roman" w:cs="B Lotus"/>
          <w:sz w:val="28"/>
          <w:szCs w:val="28"/>
          <w:rtl/>
        </w:rPr>
        <w:t>هم‌چنین</w:t>
      </w:r>
      <w:r w:rsidRPr="00C877DC">
        <w:rPr>
          <w:rFonts w:ascii="Times New Roman" w:hAnsi="Times New Roman" w:cs="B Lotus"/>
          <w:sz w:val="28"/>
          <w:szCs w:val="28"/>
          <w:rtl/>
        </w:rPr>
        <w:t xml:space="preserve"> تفاوت</w:t>
      </w:r>
      <w:r w:rsidRPr="00C877DC">
        <w:rPr>
          <w:rFonts w:ascii="Times New Roman" w:hAnsi="Times New Roman" w:cs="B Lotus"/>
          <w:sz w:val="28"/>
          <w:szCs w:val="28"/>
        </w:rPr>
        <w:t>‌</w:t>
      </w:r>
      <w:r w:rsidRPr="00C877DC">
        <w:rPr>
          <w:rFonts w:ascii="Times New Roman" w:hAnsi="Times New Roman" w:cs="B Lotus"/>
          <w:sz w:val="28"/>
          <w:szCs w:val="28"/>
          <w:rtl/>
        </w:rPr>
        <w:t xml:space="preserve">های کارکردی هر کدام از </w:t>
      </w:r>
      <w:r w:rsidR="000170AE" w:rsidRPr="00C877DC">
        <w:rPr>
          <w:rFonts w:ascii="Times New Roman" w:hAnsi="Times New Roman" w:cs="B Lotus"/>
          <w:sz w:val="28"/>
          <w:szCs w:val="28"/>
          <w:rtl/>
        </w:rPr>
        <w:t>پیشران‌ها</w:t>
      </w:r>
      <w:r w:rsidRPr="00C877DC">
        <w:rPr>
          <w:rFonts w:ascii="Times New Roman" w:hAnsi="Times New Roman" w:cs="B Lotus"/>
          <w:sz w:val="28"/>
          <w:szCs w:val="28"/>
          <w:rtl/>
        </w:rPr>
        <w:t xml:space="preserve"> در موقعی</w:t>
      </w:r>
      <w:r w:rsidR="000170AE" w:rsidRPr="00C877DC">
        <w:rPr>
          <w:rFonts w:ascii="Times New Roman" w:hAnsi="Times New Roman" w:cs="B Lotus" w:hint="cs"/>
          <w:sz w:val="28"/>
          <w:szCs w:val="28"/>
          <w:rtl/>
        </w:rPr>
        <w:t>ّ</w:t>
      </w:r>
      <w:r w:rsidRPr="00C877DC">
        <w:rPr>
          <w:rFonts w:ascii="Times New Roman" w:hAnsi="Times New Roman" w:cs="B Lotus"/>
          <w:sz w:val="28"/>
          <w:szCs w:val="28"/>
          <w:rtl/>
        </w:rPr>
        <w:t>ت</w:t>
      </w:r>
      <w:r w:rsidRPr="00C877DC">
        <w:rPr>
          <w:rFonts w:ascii="Times New Roman" w:hAnsi="Times New Roman" w:cs="B Lotus"/>
          <w:sz w:val="28"/>
          <w:szCs w:val="28"/>
        </w:rPr>
        <w:t>‌</w:t>
      </w:r>
      <w:r w:rsidRPr="00C877DC">
        <w:rPr>
          <w:rFonts w:ascii="Times New Roman" w:hAnsi="Times New Roman" w:cs="B Lotus"/>
          <w:sz w:val="28"/>
          <w:szCs w:val="28"/>
          <w:rtl/>
        </w:rPr>
        <w:t>های مختلف است. بنابراین درهمکرد دیدگاه</w:t>
      </w:r>
      <w:r w:rsidRPr="00C877DC">
        <w:rPr>
          <w:rFonts w:ascii="Times New Roman" w:hAnsi="Times New Roman" w:cs="B Lotus"/>
          <w:sz w:val="28"/>
          <w:szCs w:val="28"/>
        </w:rPr>
        <w:t>‌</w:t>
      </w:r>
      <w:r w:rsidRPr="00C877DC">
        <w:rPr>
          <w:rFonts w:ascii="Times New Roman" w:hAnsi="Times New Roman" w:cs="B Lotus"/>
          <w:sz w:val="28"/>
          <w:szCs w:val="28"/>
          <w:rtl/>
        </w:rPr>
        <w:t>های حاصل از متون و مصاحبه</w:t>
      </w:r>
      <w:r w:rsidRPr="00C877DC">
        <w:rPr>
          <w:rFonts w:ascii="Times New Roman" w:hAnsi="Times New Roman" w:cs="B Lotus"/>
          <w:sz w:val="28"/>
          <w:szCs w:val="28"/>
        </w:rPr>
        <w:t>‌</w:t>
      </w:r>
      <w:r w:rsidRPr="00C877DC">
        <w:rPr>
          <w:rFonts w:ascii="Times New Roman" w:hAnsi="Times New Roman" w:cs="B Lotus"/>
          <w:sz w:val="28"/>
          <w:szCs w:val="28"/>
          <w:rtl/>
        </w:rPr>
        <w:t>های مقد</w:t>
      </w:r>
      <w:r w:rsidR="000170AE" w:rsidRPr="00C877DC">
        <w:rPr>
          <w:rFonts w:ascii="Times New Roman" w:hAnsi="Times New Roman" w:cs="B Lotus" w:hint="cs"/>
          <w:sz w:val="28"/>
          <w:szCs w:val="28"/>
          <w:rtl/>
        </w:rPr>
        <w:t>ّ</w:t>
      </w:r>
      <w:r w:rsidRPr="00C877DC">
        <w:rPr>
          <w:rFonts w:ascii="Times New Roman" w:hAnsi="Times New Roman" w:cs="B Lotus"/>
          <w:sz w:val="28"/>
          <w:szCs w:val="28"/>
          <w:rtl/>
        </w:rPr>
        <w:t xml:space="preserve">ماتی با افراد مختلف درگیر در این پژوهش، به عنوان </w:t>
      </w:r>
      <w:r w:rsidR="000170AE" w:rsidRPr="00C877DC">
        <w:rPr>
          <w:rFonts w:ascii="Times New Roman" w:hAnsi="Times New Roman" w:cs="B Lotus"/>
          <w:sz w:val="28"/>
          <w:szCs w:val="28"/>
          <w:rtl/>
        </w:rPr>
        <w:t>پیشران‌ها</w:t>
      </w:r>
      <w:r w:rsidRPr="00C877DC">
        <w:rPr>
          <w:rFonts w:ascii="Times New Roman" w:hAnsi="Times New Roman" w:cs="B Lotus"/>
          <w:sz w:val="28"/>
          <w:szCs w:val="28"/>
          <w:rtl/>
        </w:rPr>
        <w:t>ی همکاری این کتابخانه</w:t>
      </w:r>
      <w:r w:rsidRPr="00C877DC">
        <w:rPr>
          <w:rFonts w:ascii="Times New Roman" w:hAnsi="Times New Roman" w:cs="B Lotus"/>
          <w:sz w:val="28"/>
          <w:szCs w:val="28"/>
        </w:rPr>
        <w:t>‌</w:t>
      </w:r>
      <w:r w:rsidRPr="00C877DC">
        <w:rPr>
          <w:rFonts w:ascii="Times New Roman" w:hAnsi="Times New Roman" w:cs="B Lotus"/>
          <w:sz w:val="28"/>
          <w:szCs w:val="28"/>
          <w:rtl/>
        </w:rPr>
        <w:t>ها احصاء شده است و شاخص</w:t>
      </w:r>
      <w:r w:rsidRPr="00C877DC">
        <w:rPr>
          <w:rFonts w:ascii="Times New Roman" w:hAnsi="Times New Roman" w:cs="B Lotus"/>
          <w:sz w:val="28"/>
          <w:szCs w:val="28"/>
        </w:rPr>
        <w:t>‌</w:t>
      </w:r>
      <w:r w:rsidRPr="00C877DC">
        <w:rPr>
          <w:rFonts w:ascii="Times New Roman" w:hAnsi="Times New Roman" w:cs="B Lotus"/>
          <w:sz w:val="28"/>
          <w:szCs w:val="28"/>
          <w:rtl/>
        </w:rPr>
        <w:t>های کم</w:t>
      </w:r>
      <w:r w:rsidR="000170AE" w:rsidRPr="00C877DC">
        <w:rPr>
          <w:rFonts w:ascii="Times New Roman" w:hAnsi="Times New Roman" w:cs="B Lotus" w:hint="cs"/>
          <w:sz w:val="28"/>
          <w:szCs w:val="28"/>
          <w:rtl/>
        </w:rPr>
        <w:t>ّ</w:t>
      </w:r>
      <w:r w:rsidRPr="00C877DC">
        <w:rPr>
          <w:rFonts w:ascii="Times New Roman" w:hAnsi="Times New Roman" w:cs="B Lotus"/>
          <w:sz w:val="28"/>
          <w:szCs w:val="28"/>
          <w:rtl/>
        </w:rPr>
        <w:t>ی در تقد</w:t>
      </w:r>
      <w:r w:rsidR="000170AE" w:rsidRPr="00C877DC">
        <w:rPr>
          <w:rFonts w:ascii="Times New Roman" w:hAnsi="Times New Roman" w:cs="B Lotus" w:hint="cs"/>
          <w:sz w:val="28"/>
          <w:szCs w:val="28"/>
          <w:rtl/>
        </w:rPr>
        <w:t>ّ</w:t>
      </w:r>
      <w:r w:rsidRPr="00C877DC">
        <w:rPr>
          <w:rFonts w:ascii="Times New Roman" w:hAnsi="Times New Roman" w:cs="B Lotus"/>
          <w:sz w:val="28"/>
          <w:szCs w:val="28"/>
          <w:rtl/>
        </w:rPr>
        <w:t>م و ت</w:t>
      </w:r>
      <w:r w:rsidR="000170AE" w:rsidRPr="00C877DC">
        <w:rPr>
          <w:rFonts w:ascii="Times New Roman" w:hAnsi="Times New Roman" w:cs="B Lotus" w:hint="cs"/>
          <w:sz w:val="28"/>
          <w:szCs w:val="28"/>
          <w:rtl/>
        </w:rPr>
        <w:t>أ</w:t>
      </w:r>
      <w:r w:rsidRPr="00C877DC">
        <w:rPr>
          <w:rFonts w:ascii="Times New Roman" w:hAnsi="Times New Roman" w:cs="B Lotus"/>
          <w:sz w:val="28"/>
          <w:szCs w:val="28"/>
          <w:rtl/>
        </w:rPr>
        <w:t>خ</w:t>
      </w:r>
      <w:r w:rsidR="000170AE" w:rsidRPr="00C877DC">
        <w:rPr>
          <w:rFonts w:ascii="Times New Roman" w:hAnsi="Times New Roman" w:cs="B Lotus" w:hint="cs"/>
          <w:sz w:val="28"/>
          <w:szCs w:val="28"/>
          <w:rtl/>
        </w:rPr>
        <w:t>ّ</w:t>
      </w:r>
      <w:r w:rsidRPr="00C877DC">
        <w:rPr>
          <w:rFonts w:ascii="Times New Roman" w:hAnsi="Times New Roman" w:cs="B Lotus"/>
          <w:sz w:val="28"/>
          <w:szCs w:val="28"/>
          <w:rtl/>
        </w:rPr>
        <w:t xml:space="preserve">ر </w:t>
      </w:r>
      <w:r w:rsidR="00BA7836" w:rsidRPr="00C877DC">
        <w:rPr>
          <w:rFonts w:ascii="Times New Roman" w:hAnsi="Times New Roman" w:cs="B Lotus"/>
          <w:sz w:val="28"/>
          <w:szCs w:val="28"/>
          <w:rtl/>
        </w:rPr>
        <w:t>آن‌ها</w:t>
      </w:r>
      <w:r w:rsidRPr="00C877DC">
        <w:rPr>
          <w:rFonts w:ascii="Times New Roman" w:hAnsi="Times New Roman" w:cs="B Lotus"/>
          <w:sz w:val="28"/>
          <w:szCs w:val="28"/>
          <w:rtl/>
        </w:rPr>
        <w:t xml:space="preserve"> دخیل نبوده است. </w:t>
      </w:r>
    </w:p>
    <w:p w:rsidR="00022C32" w:rsidRPr="00C877DC" w:rsidRDefault="008270E7" w:rsidP="004B25D2">
      <w:pPr>
        <w:pStyle w:val="Heading1"/>
        <w:bidi/>
        <w:rPr>
          <w:rFonts w:cs="B Titr"/>
          <w:sz w:val="24"/>
          <w:szCs w:val="24"/>
          <w:rtl/>
        </w:rPr>
      </w:pPr>
      <w:bookmarkStart w:id="238" w:name="_Toc503556922"/>
      <w:r w:rsidRPr="00C877DC">
        <w:rPr>
          <w:rFonts w:cs="B Titr" w:hint="cs"/>
          <w:b w:val="0"/>
          <w:bCs w:val="0"/>
          <w:sz w:val="24"/>
          <w:szCs w:val="24"/>
          <w:rtl/>
        </w:rPr>
        <w:t xml:space="preserve">8-2-1. </w:t>
      </w:r>
      <w:r w:rsidR="00022C32" w:rsidRPr="00C877DC">
        <w:rPr>
          <w:rFonts w:cs="B Titr"/>
          <w:sz w:val="24"/>
          <w:szCs w:val="24"/>
          <w:rtl/>
        </w:rPr>
        <w:t>نزديكي جغرافيايي</w:t>
      </w:r>
      <w:bookmarkEnd w:id="238"/>
    </w:p>
    <w:p w:rsidR="00022C32" w:rsidRPr="00C877DC" w:rsidRDefault="00022C32" w:rsidP="000170AE">
      <w:pPr>
        <w:pStyle w:val="ListParagraph"/>
        <w:bidi/>
        <w:spacing w:after="0" w:line="20" w:lineRule="atLeast"/>
        <w:ind w:left="0"/>
        <w:jc w:val="both"/>
        <w:rPr>
          <w:rFonts w:cs="B Lotus"/>
          <w:sz w:val="28"/>
          <w:szCs w:val="28"/>
          <w:rtl/>
        </w:rPr>
      </w:pPr>
      <w:r w:rsidRPr="00C877DC">
        <w:rPr>
          <w:rFonts w:cs="B Lotus"/>
          <w:sz w:val="28"/>
          <w:szCs w:val="28"/>
          <w:rtl/>
        </w:rPr>
        <w:t xml:space="preserve"> </w:t>
      </w:r>
      <w:r w:rsidRPr="00C877DC">
        <w:rPr>
          <w:rFonts w:cs="B Lotus" w:hint="eastAsia"/>
          <w:sz w:val="28"/>
          <w:szCs w:val="28"/>
          <w:rtl/>
        </w:rPr>
        <w:t>بررسي</w:t>
      </w:r>
      <w:r w:rsidRPr="00C877DC">
        <w:rPr>
          <w:rFonts w:cs="B Lotus"/>
          <w:sz w:val="28"/>
          <w:szCs w:val="28"/>
          <w:rtl/>
        </w:rPr>
        <w:t xml:space="preserve"> </w:t>
      </w:r>
      <w:r w:rsidRPr="00C877DC">
        <w:rPr>
          <w:rFonts w:cs="B Lotus" w:hint="eastAsia"/>
          <w:sz w:val="28"/>
          <w:szCs w:val="28"/>
          <w:rtl/>
        </w:rPr>
        <w:t>ويژگي</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عمومي</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شرايط</w:t>
      </w:r>
      <w:r w:rsidRPr="00C877DC">
        <w:rPr>
          <w:rFonts w:cs="B Lotus"/>
          <w:sz w:val="28"/>
          <w:szCs w:val="28"/>
          <w:rtl/>
        </w:rPr>
        <w:t xml:space="preserve"> </w:t>
      </w:r>
      <w:r w:rsidRPr="00C877DC">
        <w:rPr>
          <w:rFonts w:cs="B Lotus" w:hint="eastAsia"/>
          <w:sz w:val="28"/>
          <w:szCs w:val="28"/>
          <w:rtl/>
        </w:rPr>
        <w:t>جغرافيايي</w:t>
      </w:r>
      <w:r w:rsidRPr="00C877DC">
        <w:rPr>
          <w:rFonts w:cs="B Lotus"/>
          <w:sz w:val="28"/>
          <w:szCs w:val="28"/>
          <w:rtl/>
        </w:rPr>
        <w:t xml:space="preserve"> </w:t>
      </w:r>
      <w:r w:rsidRPr="00C877DC">
        <w:rPr>
          <w:rFonts w:cs="B Lotus" w:hint="eastAsia"/>
          <w:sz w:val="28"/>
          <w:szCs w:val="28"/>
          <w:rtl/>
        </w:rPr>
        <w:t>اعضاي</w:t>
      </w:r>
      <w:r w:rsidRPr="00C877DC">
        <w:rPr>
          <w:rFonts w:cs="B Lotus"/>
          <w:sz w:val="28"/>
          <w:szCs w:val="28"/>
          <w:rtl/>
        </w:rPr>
        <w:t xml:space="preserve"> </w:t>
      </w:r>
      <w:r w:rsidRPr="00C877DC">
        <w:rPr>
          <w:rFonts w:cs="B Lotus" w:hint="eastAsia"/>
          <w:sz w:val="28"/>
          <w:szCs w:val="28"/>
          <w:rtl/>
        </w:rPr>
        <w:t>اكو</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خوبي</w:t>
      </w:r>
      <w:r w:rsidRPr="00C877DC">
        <w:rPr>
          <w:rFonts w:cs="B Lotus"/>
          <w:sz w:val="28"/>
          <w:szCs w:val="28"/>
          <w:rtl/>
        </w:rPr>
        <w:t xml:space="preserve"> </w:t>
      </w:r>
      <w:r w:rsidRPr="00C877DC">
        <w:rPr>
          <w:rFonts w:cs="B Lotus" w:hint="eastAsia"/>
          <w:sz w:val="28"/>
          <w:szCs w:val="28"/>
          <w:rtl/>
        </w:rPr>
        <w:t>نشان</w:t>
      </w:r>
      <w:r w:rsidRPr="00C877DC">
        <w:rPr>
          <w:rFonts w:cs="B Lotus"/>
          <w:sz w:val="28"/>
          <w:szCs w:val="28"/>
          <w:rtl/>
        </w:rPr>
        <w:t xml:space="preserve"> </w:t>
      </w:r>
      <w:r w:rsidRPr="00C877DC">
        <w:rPr>
          <w:rFonts w:cs="B Lotus" w:hint="eastAsia"/>
          <w:sz w:val="28"/>
          <w:szCs w:val="28"/>
          <w:rtl/>
        </w:rPr>
        <w:t>دهند</w:t>
      </w:r>
      <w:r w:rsidR="000170AE"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نزديكي</w:t>
      </w:r>
      <w:r w:rsidRPr="00C877DC">
        <w:rPr>
          <w:rFonts w:cs="B Lotus"/>
          <w:sz w:val="28"/>
          <w:szCs w:val="28"/>
          <w:rtl/>
        </w:rPr>
        <w:t xml:space="preserve"> </w:t>
      </w:r>
      <w:r w:rsidRPr="00C877DC">
        <w:rPr>
          <w:rFonts w:cs="B Lotus" w:hint="eastAsia"/>
          <w:sz w:val="28"/>
          <w:szCs w:val="28"/>
          <w:rtl/>
        </w:rPr>
        <w:t>جغرافيايي</w:t>
      </w:r>
      <w:r w:rsidRPr="00C877DC">
        <w:rPr>
          <w:rFonts w:cs="B Lotus"/>
          <w:sz w:val="28"/>
          <w:szCs w:val="28"/>
          <w:rtl/>
        </w:rPr>
        <w:t xml:space="preserve"> </w:t>
      </w:r>
      <w:r w:rsidR="00BA7836" w:rsidRPr="00C877DC">
        <w:rPr>
          <w:rFonts w:cs="B Lotus" w:hint="eastAsia"/>
          <w:sz w:val="28"/>
          <w:szCs w:val="28"/>
          <w:rtl/>
        </w:rPr>
        <w:t>آن‌ها</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عنوان</w:t>
      </w:r>
      <w:r w:rsidRPr="00C877DC">
        <w:rPr>
          <w:rFonts w:cs="B Lotus"/>
          <w:sz w:val="28"/>
          <w:szCs w:val="28"/>
          <w:rtl/>
        </w:rPr>
        <w:t xml:space="preserve"> </w:t>
      </w:r>
      <w:r w:rsidRPr="00C877DC">
        <w:rPr>
          <w:rFonts w:cs="B Lotus" w:hint="eastAsia"/>
          <w:sz w:val="28"/>
          <w:szCs w:val="28"/>
          <w:rtl/>
        </w:rPr>
        <w:t>يكي</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شاخص</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مؤث</w:t>
      </w:r>
      <w:r w:rsidR="000170AE" w:rsidRPr="00C877DC">
        <w:rPr>
          <w:rFonts w:cs="B Lotus" w:hint="cs"/>
          <w:sz w:val="28"/>
          <w:szCs w:val="28"/>
          <w:rtl/>
        </w:rPr>
        <w:t>ّ</w:t>
      </w:r>
      <w:r w:rsidRPr="00C877DC">
        <w:rPr>
          <w:rFonts w:cs="B Lotus" w:hint="eastAsia"/>
          <w:sz w:val="28"/>
          <w:szCs w:val="28"/>
          <w:rtl/>
        </w:rPr>
        <w:t>ر</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توسع</w:t>
      </w:r>
      <w:r w:rsidR="000170AE"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همكاري</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منطقه</w:t>
      </w:r>
      <w:r w:rsidRPr="00C877DC">
        <w:rPr>
          <w:rFonts w:cs="B Lotus"/>
          <w:sz w:val="28"/>
          <w:szCs w:val="28"/>
        </w:rPr>
        <w:t>‌</w:t>
      </w:r>
      <w:r w:rsidRPr="00C877DC">
        <w:rPr>
          <w:rFonts w:cs="B Lotus" w:hint="eastAsia"/>
          <w:sz w:val="28"/>
          <w:szCs w:val="28"/>
          <w:rtl/>
        </w:rPr>
        <w:t>اي</w:t>
      </w:r>
      <w:r w:rsidRPr="00C877DC">
        <w:rPr>
          <w:rFonts w:cs="B Lotus"/>
          <w:sz w:val="28"/>
          <w:szCs w:val="28"/>
          <w:rtl/>
        </w:rPr>
        <w:t xml:space="preserve"> </w:t>
      </w:r>
      <w:r w:rsidRPr="00C877DC">
        <w:rPr>
          <w:rFonts w:cs="B Lotus" w:hint="eastAsia"/>
          <w:sz w:val="28"/>
          <w:szCs w:val="28"/>
          <w:rtl/>
        </w:rPr>
        <w:t>است</w:t>
      </w:r>
      <w:r w:rsidRPr="00C877DC">
        <w:rPr>
          <w:rFonts w:cs="B Lotus"/>
          <w:sz w:val="28"/>
          <w:szCs w:val="28"/>
          <w:rtl/>
        </w:rPr>
        <w:t xml:space="preserve">. </w:t>
      </w:r>
      <w:r w:rsidRPr="00C877DC">
        <w:rPr>
          <w:rFonts w:cs="B Lotus" w:hint="eastAsia"/>
          <w:sz w:val="28"/>
          <w:szCs w:val="28"/>
          <w:rtl/>
        </w:rPr>
        <w:t>زمينه</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مختلفي</w:t>
      </w:r>
      <w:r w:rsidRPr="00C877DC">
        <w:rPr>
          <w:rFonts w:cs="B Lotus"/>
          <w:sz w:val="28"/>
          <w:szCs w:val="28"/>
          <w:rtl/>
        </w:rPr>
        <w:t xml:space="preserve"> </w:t>
      </w:r>
      <w:r w:rsidRPr="00C877DC">
        <w:rPr>
          <w:rFonts w:cs="B Lotus" w:hint="eastAsia"/>
          <w:sz w:val="28"/>
          <w:szCs w:val="28"/>
          <w:rtl/>
        </w:rPr>
        <w:t>وجود</w:t>
      </w:r>
      <w:r w:rsidRPr="00C877DC">
        <w:rPr>
          <w:rFonts w:cs="B Lotus"/>
          <w:sz w:val="28"/>
          <w:szCs w:val="28"/>
          <w:rtl/>
        </w:rPr>
        <w:t xml:space="preserve"> </w:t>
      </w:r>
      <w:r w:rsidRPr="00C877DC">
        <w:rPr>
          <w:rFonts w:cs="B Lotus" w:hint="eastAsia"/>
          <w:sz w:val="28"/>
          <w:szCs w:val="28"/>
          <w:rtl/>
        </w:rPr>
        <w:t>دارد</w:t>
      </w:r>
      <w:r w:rsidRPr="00C877DC">
        <w:rPr>
          <w:rFonts w:cs="B Lotus"/>
          <w:sz w:val="28"/>
          <w:szCs w:val="28"/>
          <w:rtl/>
        </w:rPr>
        <w:t xml:space="preserve"> </w:t>
      </w:r>
      <w:r w:rsidRPr="00C877DC">
        <w:rPr>
          <w:rFonts w:cs="B Lotus" w:hint="eastAsia"/>
          <w:sz w:val="28"/>
          <w:szCs w:val="28"/>
          <w:rtl/>
        </w:rPr>
        <w:t>كه</w:t>
      </w:r>
      <w:r w:rsidRPr="00C877DC">
        <w:rPr>
          <w:rFonts w:cs="B Lotus"/>
          <w:sz w:val="28"/>
          <w:szCs w:val="28"/>
          <w:rtl/>
        </w:rPr>
        <w:t xml:space="preserve"> </w:t>
      </w:r>
      <w:r w:rsidRPr="00C877DC">
        <w:rPr>
          <w:rFonts w:cs="B Lotus" w:hint="eastAsia"/>
          <w:sz w:val="28"/>
          <w:szCs w:val="28"/>
          <w:rtl/>
        </w:rPr>
        <w:t>كتابخانه</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00BA7836" w:rsidRPr="00C877DC">
        <w:rPr>
          <w:rFonts w:cs="B Lotus" w:hint="eastAsia"/>
          <w:sz w:val="28"/>
          <w:szCs w:val="28"/>
          <w:rtl/>
        </w:rPr>
        <w:t>ملّی</w:t>
      </w:r>
      <w:r w:rsidRPr="00C877DC">
        <w:rPr>
          <w:rFonts w:cs="B Lotus"/>
          <w:sz w:val="28"/>
          <w:szCs w:val="28"/>
          <w:rtl/>
        </w:rPr>
        <w:t xml:space="preserve"> </w:t>
      </w:r>
      <w:r w:rsidRPr="00C877DC">
        <w:rPr>
          <w:rFonts w:cs="B Lotus" w:hint="eastAsia"/>
          <w:sz w:val="28"/>
          <w:szCs w:val="28"/>
          <w:rtl/>
        </w:rPr>
        <w:t>كشورهاي</w:t>
      </w:r>
      <w:r w:rsidRPr="00C877DC">
        <w:rPr>
          <w:rFonts w:cs="B Lotus"/>
          <w:sz w:val="28"/>
          <w:szCs w:val="28"/>
          <w:rtl/>
        </w:rPr>
        <w:t xml:space="preserve"> </w:t>
      </w:r>
      <w:r w:rsidRPr="00C877DC">
        <w:rPr>
          <w:rFonts w:cs="B Lotus" w:hint="eastAsia"/>
          <w:sz w:val="28"/>
          <w:szCs w:val="28"/>
          <w:rtl/>
        </w:rPr>
        <w:t>عضو</w:t>
      </w:r>
      <w:r w:rsidRPr="00C877DC">
        <w:rPr>
          <w:rFonts w:cs="B Lotus"/>
          <w:sz w:val="28"/>
          <w:szCs w:val="28"/>
          <w:rtl/>
        </w:rPr>
        <w:t xml:space="preserve"> </w:t>
      </w:r>
      <w:r w:rsidRPr="00C877DC">
        <w:rPr>
          <w:rFonts w:cs="B Lotus" w:hint="eastAsia"/>
          <w:sz w:val="28"/>
          <w:szCs w:val="28"/>
          <w:rtl/>
        </w:rPr>
        <w:t>اكو</w:t>
      </w:r>
      <w:r w:rsidRPr="00C877DC">
        <w:rPr>
          <w:rFonts w:cs="B Lotus"/>
          <w:sz w:val="28"/>
          <w:szCs w:val="28"/>
          <w:rtl/>
        </w:rPr>
        <w:t xml:space="preserve"> </w:t>
      </w:r>
      <w:r w:rsidRPr="00C877DC">
        <w:rPr>
          <w:rFonts w:cs="B Lotus" w:hint="eastAsia"/>
          <w:sz w:val="28"/>
          <w:szCs w:val="28"/>
          <w:rtl/>
        </w:rPr>
        <w:t>مي</w:t>
      </w:r>
      <w:r w:rsidRPr="00C877DC">
        <w:rPr>
          <w:rFonts w:cs="B Lotus"/>
          <w:sz w:val="28"/>
          <w:szCs w:val="28"/>
        </w:rPr>
        <w:t>‌</w:t>
      </w:r>
      <w:r w:rsidRPr="00C877DC">
        <w:rPr>
          <w:rFonts w:cs="B Lotus" w:hint="eastAsia"/>
          <w:sz w:val="28"/>
          <w:szCs w:val="28"/>
          <w:rtl/>
        </w:rPr>
        <w:t>توانند</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اين</w:t>
      </w:r>
      <w:r w:rsidRPr="00C877DC">
        <w:rPr>
          <w:rFonts w:cs="B Lotus"/>
          <w:sz w:val="28"/>
          <w:szCs w:val="28"/>
          <w:rtl/>
        </w:rPr>
        <w:t xml:space="preserve"> </w:t>
      </w:r>
      <w:r w:rsidRPr="00C877DC">
        <w:rPr>
          <w:rFonts w:cs="B Lotus" w:hint="eastAsia"/>
          <w:sz w:val="28"/>
          <w:szCs w:val="28"/>
          <w:rtl/>
        </w:rPr>
        <w:t>زمينه</w:t>
      </w:r>
      <w:r w:rsidRPr="00C877DC">
        <w:rPr>
          <w:rFonts w:cs="B Lotus"/>
          <w:sz w:val="28"/>
          <w:szCs w:val="28"/>
        </w:rPr>
        <w:t>‌</w:t>
      </w:r>
      <w:r w:rsidRPr="00C877DC">
        <w:rPr>
          <w:rFonts w:cs="B Lotus" w:hint="eastAsia"/>
          <w:sz w:val="28"/>
          <w:szCs w:val="28"/>
          <w:rtl/>
        </w:rPr>
        <w:t>ها</w:t>
      </w:r>
      <w:r w:rsidRPr="00C877DC">
        <w:rPr>
          <w:rFonts w:cs="B Lotus"/>
          <w:sz w:val="28"/>
          <w:szCs w:val="28"/>
          <w:rtl/>
        </w:rPr>
        <w:t xml:space="preserve"> </w:t>
      </w:r>
      <w:r w:rsidRPr="00C877DC">
        <w:rPr>
          <w:rFonts w:cs="B Lotus" w:hint="eastAsia"/>
          <w:sz w:val="28"/>
          <w:szCs w:val="28"/>
          <w:rtl/>
        </w:rPr>
        <w:t>همكاري</w:t>
      </w:r>
      <w:r w:rsidRPr="00C877DC">
        <w:rPr>
          <w:rFonts w:cs="B Lotus"/>
          <w:sz w:val="28"/>
          <w:szCs w:val="28"/>
          <w:rtl/>
        </w:rPr>
        <w:t xml:space="preserve"> </w:t>
      </w:r>
      <w:r w:rsidRPr="00C877DC">
        <w:rPr>
          <w:rFonts w:cs="B Lotus" w:hint="eastAsia"/>
          <w:sz w:val="28"/>
          <w:szCs w:val="28"/>
          <w:rtl/>
        </w:rPr>
        <w:t>نمايند</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تمام</w:t>
      </w:r>
      <w:r w:rsidRPr="00C877DC">
        <w:rPr>
          <w:rFonts w:cs="B Lotus"/>
          <w:sz w:val="28"/>
          <w:szCs w:val="28"/>
          <w:rtl/>
        </w:rPr>
        <w:t xml:space="preserve"> </w:t>
      </w:r>
      <w:r w:rsidRPr="00C877DC">
        <w:rPr>
          <w:rFonts w:cs="B Lotus" w:hint="eastAsia"/>
          <w:sz w:val="28"/>
          <w:szCs w:val="28"/>
          <w:rtl/>
        </w:rPr>
        <w:t>زمينه</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همكاري،</w:t>
      </w:r>
      <w:r w:rsidRPr="00C877DC">
        <w:rPr>
          <w:rFonts w:cs="B Lotus"/>
          <w:sz w:val="28"/>
          <w:szCs w:val="28"/>
          <w:rtl/>
        </w:rPr>
        <w:t xml:space="preserve"> </w:t>
      </w:r>
      <w:r w:rsidRPr="00C877DC">
        <w:rPr>
          <w:rFonts w:cs="B Lotus" w:hint="eastAsia"/>
          <w:sz w:val="28"/>
          <w:szCs w:val="28"/>
          <w:rtl/>
        </w:rPr>
        <w:t>نزديكي</w:t>
      </w:r>
      <w:r w:rsidRPr="00C877DC">
        <w:rPr>
          <w:rFonts w:cs="B Lotus"/>
          <w:sz w:val="28"/>
          <w:szCs w:val="28"/>
          <w:rtl/>
        </w:rPr>
        <w:t xml:space="preserve"> </w:t>
      </w:r>
      <w:r w:rsidRPr="00C877DC">
        <w:rPr>
          <w:rFonts w:cs="B Lotus" w:hint="eastAsia"/>
          <w:sz w:val="28"/>
          <w:szCs w:val="28"/>
          <w:rtl/>
        </w:rPr>
        <w:t>جغرافيايي</w:t>
      </w:r>
      <w:r w:rsidRPr="00C877DC">
        <w:rPr>
          <w:rFonts w:cs="B Lotus"/>
          <w:sz w:val="28"/>
          <w:szCs w:val="28"/>
          <w:rtl/>
        </w:rPr>
        <w:t xml:space="preserve"> </w:t>
      </w:r>
      <w:r w:rsidRPr="00C877DC">
        <w:rPr>
          <w:rFonts w:cs="B Lotus" w:hint="eastAsia"/>
          <w:sz w:val="28"/>
          <w:szCs w:val="28"/>
          <w:rtl/>
        </w:rPr>
        <w:t>مي</w:t>
      </w:r>
      <w:r w:rsidRPr="00C877DC">
        <w:rPr>
          <w:rFonts w:cs="B Lotus"/>
          <w:sz w:val="28"/>
          <w:szCs w:val="28"/>
        </w:rPr>
        <w:t>‌</w:t>
      </w:r>
      <w:r w:rsidRPr="00C877DC">
        <w:rPr>
          <w:rFonts w:cs="B Lotus" w:hint="eastAsia"/>
          <w:sz w:val="28"/>
          <w:szCs w:val="28"/>
          <w:rtl/>
        </w:rPr>
        <w:t>تواند</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تسريع</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پيشبرد</w:t>
      </w:r>
      <w:r w:rsidRPr="00C877DC">
        <w:rPr>
          <w:rFonts w:cs="B Lotus"/>
          <w:sz w:val="28"/>
          <w:szCs w:val="28"/>
          <w:rtl/>
        </w:rPr>
        <w:t xml:space="preserve"> </w:t>
      </w:r>
      <w:r w:rsidRPr="00C877DC">
        <w:rPr>
          <w:rFonts w:cs="B Lotus" w:hint="eastAsia"/>
          <w:sz w:val="28"/>
          <w:szCs w:val="28"/>
          <w:rtl/>
        </w:rPr>
        <w:t>همكاري</w:t>
      </w:r>
      <w:r w:rsidRPr="00C877DC">
        <w:rPr>
          <w:rFonts w:cs="B Lotus"/>
          <w:sz w:val="28"/>
          <w:szCs w:val="28"/>
          <w:rtl/>
        </w:rPr>
        <w:t xml:space="preserve"> </w:t>
      </w:r>
      <w:r w:rsidR="00E703AD" w:rsidRPr="00C877DC">
        <w:rPr>
          <w:rFonts w:cs="B Lotus" w:hint="eastAsia"/>
          <w:sz w:val="28"/>
          <w:szCs w:val="28"/>
          <w:rtl/>
        </w:rPr>
        <w:t>مؤثّر</w:t>
      </w:r>
      <w:r w:rsidRPr="00C877DC">
        <w:rPr>
          <w:rFonts w:cs="B Lotus"/>
          <w:sz w:val="28"/>
          <w:szCs w:val="28"/>
          <w:rtl/>
        </w:rPr>
        <w:t xml:space="preserve"> </w:t>
      </w:r>
      <w:r w:rsidRPr="00C877DC">
        <w:rPr>
          <w:rFonts w:cs="B Lotus" w:hint="eastAsia"/>
          <w:sz w:val="28"/>
          <w:szCs w:val="28"/>
          <w:rtl/>
        </w:rPr>
        <w:t>واقع</w:t>
      </w:r>
      <w:r w:rsidRPr="00C877DC">
        <w:rPr>
          <w:rFonts w:cs="B Lotus"/>
          <w:sz w:val="28"/>
          <w:szCs w:val="28"/>
          <w:rtl/>
        </w:rPr>
        <w:t xml:space="preserve"> </w:t>
      </w:r>
      <w:r w:rsidRPr="00C877DC">
        <w:rPr>
          <w:rFonts w:cs="B Lotus" w:hint="eastAsia"/>
          <w:sz w:val="28"/>
          <w:szCs w:val="28"/>
          <w:rtl/>
        </w:rPr>
        <w:t>شود</w:t>
      </w:r>
      <w:r w:rsidRPr="00C877DC">
        <w:rPr>
          <w:rFonts w:cs="B Lotus"/>
          <w:sz w:val="28"/>
          <w:szCs w:val="28"/>
          <w:rtl/>
        </w:rPr>
        <w:t xml:space="preserve">. </w:t>
      </w:r>
    </w:p>
    <w:p w:rsidR="00022C32" w:rsidRPr="00C877DC" w:rsidRDefault="008270E7" w:rsidP="004B25D2">
      <w:pPr>
        <w:pStyle w:val="Heading1"/>
        <w:bidi/>
        <w:rPr>
          <w:rFonts w:cs="B Titr"/>
          <w:b w:val="0"/>
          <w:bCs w:val="0"/>
          <w:sz w:val="24"/>
          <w:szCs w:val="24"/>
          <w:rtl/>
        </w:rPr>
      </w:pPr>
      <w:bookmarkStart w:id="239" w:name="_Toc503556923"/>
      <w:r w:rsidRPr="00C877DC">
        <w:rPr>
          <w:rFonts w:cs="B Titr" w:hint="cs"/>
          <w:b w:val="0"/>
          <w:bCs w:val="0"/>
          <w:sz w:val="24"/>
          <w:szCs w:val="24"/>
          <w:rtl/>
        </w:rPr>
        <w:t xml:space="preserve">8-2-2. </w:t>
      </w:r>
      <w:r w:rsidR="00022C32" w:rsidRPr="00C877DC">
        <w:rPr>
          <w:rFonts w:cs="B Titr"/>
          <w:b w:val="0"/>
          <w:bCs w:val="0"/>
          <w:sz w:val="24"/>
          <w:szCs w:val="24"/>
          <w:rtl/>
        </w:rPr>
        <w:t>مقتضي</w:t>
      </w:r>
      <w:r w:rsidR="000170AE" w:rsidRPr="00C877DC">
        <w:rPr>
          <w:rFonts w:cs="B Titr" w:hint="cs"/>
          <w:b w:val="0"/>
          <w:bCs w:val="0"/>
          <w:sz w:val="24"/>
          <w:szCs w:val="24"/>
          <w:rtl/>
        </w:rPr>
        <w:t>ّ</w:t>
      </w:r>
      <w:r w:rsidR="00022C32" w:rsidRPr="00C877DC">
        <w:rPr>
          <w:rFonts w:cs="B Titr"/>
          <w:b w:val="0"/>
          <w:bCs w:val="0"/>
          <w:sz w:val="24"/>
          <w:szCs w:val="24"/>
          <w:rtl/>
        </w:rPr>
        <w:t>ات نظام بين</w:t>
      </w:r>
      <w:r w:rsidR="00022C32" w:rsidRPr="00C877DC">
        <w:rPr>
          <w:rFonts w:cs="B Titr"/>
          <w:b w:val="0"/>
          <w:bCs w:val="0"/>
          <w:sz w:val="24"/>
          <w:szCs w:val="24"/>
        </w:rPr>
        <w:t>‌</w:t>
      </w:r>
      <w:r w:rsidR="00022C32" w:rsidRPr="00C877DC">
        <w:rPr>
          <w:rFonts w:cs="B Titr"/>
          <w:b w:val="0"/>
          <w:bCs w:val="0"/>
          <w:sz w:val="24"/>
          <w:szCs w:val="24"/>
          <w:rtl/>
        </w:rPr>
        <w:t>الملل</w:t>
      </w:r>
      <w:bookmarkEnd w:id="239"/>
    </w:p>
    <w:p w:rsidR="00022C32" w:rsidRPr="00C877DC" w:rsidRDefault="00022C32" w:rsidP="000170AE">
      <w:pPr>
        <w:pStyle w:val="Subtitle"/>
        <w:spacing w:line="20" w:lineRule="atLeast"/>
        <w:jc w:val="both"/>
        <w:rPr>
          <w:rFonts w:cs="B Lotus"/>
          <w:rtl/>
        </w:rPr>
      </w:pPr>
      <w:r w:rsidRPr="00C877DC">
        <w:rPr>
          <w:rFonts w:cs="B Lotus"/>
          <w:rtl/>
        </w:rPr>
        <w:t>هدف نهايي تمامي ات</w:t>
      </w:r>
      <w:r w:rsidR="000170AE" w:rsidRPr="00C877DC">
        <w:rPr>
          <w:rFonts w:cs="B Lotus" w:hint="cs"/>
          <w:rtl/>
        </w:rPr>
        <w:t>ّ</w:t>
      </w:r>
      <w:r w:rsidRPr="00C877DC">
        <w:rPr>
          <w:rFonts w:cs="B Lotus"/>
          <w:rtl/>
        </w:rPr>
        <w:t>حادي</w:t>
      </w:r>
      <w:r w:rsidR="000170AE" w:rsidRPr="00C877DC">
        <w:rPr>
          <w:rFonts w:cs="B Lotus" w:hint="cs"/>
          <w:rtl/>
        </w:rPr>
        <w:t>ّ</w:t>
      </w:r>
      <w:r w:rsidRPr="00C877DC">
        <w:rPr>
          <w:rFonts w:cs="B Lotus"/>
          <w:rtl/>
        </w:rPr>
        <w:t>ه</w:t>
      </w:r>
      <w:r w:rsidRPr="00C877DC">
        <w:rPr>
          <w:rFonts w:cs="B Lotus"/>
        </w:rPr>
        <w:t>‌</w:t>
      </w:r>
      <w:r w:rsidRPr="00C877DC">
        <w:rPr>
          <w:rFonts w:cs="B Lotus"/>
          <w:rtl/>
        </w:rPr>
        <w:t>ها در سطح دنيا، بالا بردن قدرت منطقه</w:t>
      </w:r>
      <w:r w:rsidRPr="00C877DC">
        <w:rPr>
          <w:rFonts w:cs="B Lotus"/>
        </w:rPr>
        <w:t>‌</w:t>
      </w:r>
      <w:r w:rsidRPr="00C877DC">
        <w:rPr>
          <w:rFonts w:cs="B Lotus"/>
          <w:rtl/>
        </w:rPr>
        <w:t>اي و افزايش توان رقابت از طريق اشتراك اطلاعات و مديريت آن است. از جمل</w:t>
      </w:r>
      <w:r w:rsidR="000170AE" w:rsidRPr="00C877DC">
        <w:rPr>
          <w:rFonts w:cs="B Lotus" w:hint="cs"/>
          <w:rtl/>
        </w:rPr>
        <w:t>ۀ</w:t>
      </w:r>
      <w:r w:rsidRPr="00C877DC">
        <w:rPr>
          <w:rFonts w:cs="B Lotus"/>
          <w:rtl/>
        </w:rPr>
        <w:t xml:space="preserve"> اين ات</w:t>
      </w:r>
      <w:r w:rsidR="000170AE" w:rsidRPr="00C877DC">
        <w:rPr>
          <w:rFonts w:cs="B Lotus" w:hint="cs"/>
          <w:rtl/>
        </w:rPr>
        <w:t>ّ</w:t>
      </w:r>
      <w:r w:rsidRPr="00C877DC">
        <w:rPr>
          <w:rFonts w:cs="B Lotus"/>
          <w:rtl/>
        </w:rPr>
        <w:t>حادي</w:t>
      </w:r>
      <w:r w:rsidR="000170AE" w:rsidRPr="00C877DC">
        <w:rPr>
          <w:rFonts w:cs="B Lotus" w:hint="cs"/>
          <w:rtl/>
        </w:rPr>
        <w:t>ّ</w:t>
      </w:r>
      <w:r w:rsidRPr="00C877DC">
        <w:rPr>
          <w:rFonts w:cs="B Lotus"/>
          <w:rtl/>
        </w:rPr>
        <w:t>ه</w:t>
      </w:r>
      <w:r w:rsidRPr="00C877DC">
        <w:rPr>
          <w:rFonts w:cs="B Lotus"/>
        </w:rPr>
        <w:t>‌</w:t>
      </w:r>
      <w:r w:rsidRPr="00C877DC">
        <w:rPr>
          <w:rFonts w:cs="B Lotus"/>
          <w:rtl/>
        </w:rPr>
        <w:t>ها، مي</w:t>
      </w:r>
      <w:r w:rsidRPr="00C877DC">
        <w:rPr>
          <w:rFonts w:cs="B Lotus"/>
        </w:rPr>
        <w:t>‌</w:t>
      </w:r>
      <w:r w:rsidRPr="00C877DC">
        <w:rPr>
          <w:rFonts w:cs="B Lotus"/>
          <w:rtl/>
        </w:rPr>
        <w:t>توان به ات</w:t>
      </w:r>
      <w:r w:rsidR="000170AE" w:rsidRPr="00C877DC">
        <w:rPr>
          <w:rFonts w:cs="B Lotus" w:hint="cs"/>
          <w:rtl/>
        </w:rPr>
        <w:t>ّ</w:t>
      </w:r>
      <w:r w:rsidRPr="00C877DC">
        <w:rPr>
          <w:rFonts w:cs="B Lotus"/>
          <w:rtl/>
        </w:rPr>
        <w:t>حادي</w:t>
      </w:r>
      <w:r w:rsidR="000170AE" w:rsidRPr="00C877DC">
        <w:rPr>
          <w:rFonts w:cs="B Lotus" w:hint="cs"/>
          <w:rtl/>
        </w:rPr>
        <w:t>ّۀ</w:t>
      </w:r>
      <w:r w:rsidRPr="00C877DC">
        <w:rPr>
          <w:rFonts w:cs="B Lotus"/>
          <w:rtl/>
        </w:rPr>
        <w:t xml:space="preserve"> كتابخانه</w:t>
      </w:r>
      <w:r w:rsidRPr="00C877DC">
        <w:rPr>
          <w:rFonts w:cs="B Lotus"/>
        </w:rPr>
        <w:t>‌</w:t>
      </w:r>
      <w:r w:rsidRPr="00C877DC">
        <w:rPr>
          <w:rFonts w:cs="B Lotus"/>
          <w:rtl/>
        </w:rPr>
        <w:t xml:space="preserve">ها و آرشيوهاي </w:t>
      </w:r>
      <w:r w:rsidR="00BA7836" w:rsidRPr="00C877DC">
        <w:rPr>
          <w:rFonts w:cs="B Lotus"/>
          <w:rtl/>
        </w:rPr>
        <w:t>ملّی</w:t>
      </w:r>
      <w:r w:rsidRPr="00C877DC">
        <w:rPr>
          <w:rFonts w:cs="B Lotus"/>
          <w:rtl/>
        </w:rPr>
        <w:t xml:space="preserve"> كشورهای عضو اكو (افلا) اشاره نمود. اين ات</w:t>
      </w:r>
      <w:r w:rsidR="000170AE" w:rsidRPr="00C877DC">
        <w:rPr>
          <w:rFonts w:cs="B Lotus" w:hint="cs"/>
          <w:rtl/>
        </w:rPr>
        <w:t>ّ</w:t>
      </w:r>
      <w:r w:rsidRPr="00C877DC">
        <w:rPr>
          <w:rFonts w:cs="B Lotus"/>
          <w:rtl/>
        </w:rPr>
        <w:t>حادي</w:t>
      </w:r>
      <w:r w:rsidR="000170AE" w:rsidRPr="00C877DC">
        <w:rPr>
          <w:rFonts w:cs="B Lotus" w:hint="cs"/>
          <w:rtl/>
        </w:rPr>
        <w:t>ّ</w:t>
      </w:r>
      <w:r w:rsidRPr="00C877DC">
        <w:rPr>
          <w:rFonts w:cs="B Lotus"/>
          <w:rtl/>
        </w:rPr>
        <w:t xml:space="preserve">ه در صورت </w:t>
      </w:r>
      <w:r w:rsidR="00F02BF2" w:rsidRPr="00C877DC">
        <w:rPr>
          <w:rFonts w:cs="B Lotus"/>
          <w:rtl/>
        </w:rPr>
        <w:t>عملیّات</w:t>
      </w:r>
      <w:r w:rsidRPr="00C877DC">
        <w:rPr>
          <w:rFonts w:cs="B Lotus"/>
          <w:rtl/>
        </w:rPr>
        <w:t>ي كردن اهداف خود، در بسياري از محورها مي</w:t>
      </w:r>
      <w:r w:rsidRPr="00C877DC">
        <w:rPr>
          <w:rFonts w:cs="B Lotus"/>
        </w:rPr>
        <w:t>‌</w:t>
      </w:r>
      <w:r w:rsidRPr="00C877DC">
        <w:rPr>
          <w:rFonts w:cs="B Lotus"/>
          <w:rtl/>
        </w:rPr>
        <w:t>تواند در سطح بين</w:t>
      </w:r>
      <w:r w:rsidRPr="00C877DC">
        <w:rPr>
          <w:rFonts w:cs="B Lotus"/>
        </w:rPr>
        <w:t>‌</w:t>
      </w:r>
      <w:r w:rsidRPr="00C877DC">
        <w:rPr>
          <w:rFonts w:cs="B Lotus"/>
          <w:rtl/>
        </w:rPr>
        <w:t>الملل</w:t>
      </w:r>
      <w:r w:rsidR="00ED3E1F" w:rsidRPr="00C877DC">
        <w:rPr>
          <w:rFonts w:cs="B Lotus"/>
          <w:rtl/>
        </w:rPr>
        <w:t xml:space="preserve"> جايگاهي براي خود متصو</w:t>
      </w:r>
      <w:r w:rsidR="000170AE" w:rsidRPr="00C877DC">
        <w:rPr>
          <w:rFonts w:cs="B Lotus" w:hint="cs"/>
          <w:rtl/>
        </w:rPr>
        <w:t>ّ</w:t>
      </w:r>
      <w:r w:rsidR="00ED3E1F" w:rsidRPr="00C877DC">
        <w:rPr>
          <w:rFonts w:cs="B Lotus"/>
          <w:rtl/>
        </w:rPr>
        <w:t xml:space="preserve">ر باشد. </w:t>
      </w:r>
      <w:r w:rsidRPr="00C877DC">
        <w:rPr>
          <w:rFonts w:cs="B Lotus"/>
          <w:rtl/>
        </w:rPr>
        <w:t>طي</w:t>
      </w:r>
      <w:r w:rsidR="000170AE" w:rsidRPr="00C877DC">
        <w:rPr>
          <w:rFonts w:cs="B Lotus" w:hint="cs"/>
          <w:rtl/>
        </w:rPr>
        <w:t>ّ</w:t>
      </w:r>
      <w:r w:rsidRPr="00C877DC">
        <w:rPr>
          <w:rFonts w:cs="B Lotus"/>
          <w:rtl/>
        </w:rPr>
        <w:t xml:space="preserve"> مصاحبه با </w:t>
      </w:r>
      <w:r w:rsidR="002B12F6" w:rsidRPr="00C877DC">
        <w:rPr>
          <w:rFonts w:cs="B Lotus"/>
          <w:rtl/>
        </w:rPr>
        <w:t>صاحب‌نظران</w:t>
      </w:r>
      <w:r w:rsidRPr="00C877DC">
        <w:rPr>
          <w:rFonts w:cs="B Lotus"/>
          <w:rtl/>
        </w:rPr>
        <w:t xml:space="preserve"> فرهنگي، به اين امر اذعان شد كه در شرايط تحريم فعلي، چنين همكاري</w:t>
      </w:r>
      <w:r w:rsidRPr="00C877DC">
        <w:rPr>
          <w:rFonts w:cs="B Lotus"/>
        </w:rPr>
        <w:t>‌</w:t>
      </w:r>
      <w:r w:rsidRPr="00C877DC">
        <w:rPr>
          <w:rFonts w:cs="B Lotus"/>
          <w:rtl/>
        </w:rPr>
        <w:t>ها و همگرايي</w:t>
      </w:r>
      <w:r w:rsidRPr="00C877DC">
        <w:rPr>
          <w:rFonts w:cs="B Lotus"/>
        </w:rPr>
        <w:t>‌</w:t>
      </w:r>
      <w:r w:rsidRPr="00C877DC">
        <w:rPr>
          <w:rFonts w:cs="B Lotus"/>
          <w:rtl/>
        </w:rPr>
        <w:t>هاي منطقه</w:t>
      </w:r>
      <w:r w:rsidRPr="00C877DC">
        <w:rPr>
          <w:rFonts w:cs="B Lotus"/>
        </w:rPr>
        <w:t>‌</w:t>
      </w:r>
      <w:r w:rsidRPr="00C877DC">
        <w:rPr>
          <w:rFonts w:cs="B Lotus"/>
          <w:rtl/>
        </w:rPr>
        <w:t>اي مي</w:t>
      </w:r>
      <w:r w:rsidRPr="00C877DC">
        <w:rPr>
          <w:rFonts w:cs="B Lotus"/>
        </w:rPr>
        <w:t>‌</w:t>
      </w:r>
      <w:r w:rsidRPr="00C877DC">
        <w:rPr>
          <w:rFonts w:cs="B Lotus"/>
          <w:rtl/>
        </w:rPr>
        <w:t>تواند زمينه را براي بهره</w:t>
      </w:r>
      <w:r w:rsidRPr="00C877DC">
        <w:rPr>
          <w:rFonts w:cs="B Lotus"/>
        </w:rPr>
        <w:t>‌</w:t>
      </w:r>
      <w:r w:rsidRPr="00C877DC">
        <w:rPr>
          <w:rFonts w:cs="B Lotus"/>
          <w:rtl/>
        </w:rPr>
        <w:t>برداري هر چه بيشتر از گنجينه</w:t>
      </w:r>
      <w:r w:rsidRPr="00C877DC">
        <w:rPr>
          <w:rFonts w:cs="B Lotus"/>
        </w:rPr>
        <w:t>‌</w:t>
      </w:r>
      <w:r w:rsidRPr="00C877DC">
        <w:rPr>
          <w:rFonts w:cs="B Lotus"/>
          <w:rtl/>
        </w:rPr>
        <w:t xml:space="preserve">هاي </w:t>
      </w:r>
      <w:r w:rsidR="00697323" w:rsidRPr="00C877DC">
        <w:rPr>
          <w:rFonts w:cs="B Lotus"/>
          <w:rtl/>
        </w:rPr>
        <w:t>یکدیگر</w:t>
      </w:r>
      <w:r w:rsidRPr="00C877DC">
        <w:rPr>
          <w:rFonts w:cs="B Lotus"/>
          <w:rtl/>
        </w:rPr>
        <w:t xml:space="preserve"> فراهم نمايد و عامل دور زدن تحريم</w:t>
      </w:r>
      <w:r w:rsidRPr="00C877DC">
        <w:rPr>
          <w:rFonts w:cs="B Lotus"/>
        </w:rPr>
        <w:t>‌</w:t>
      </w:r>
      <w:r w:rsidRPr="00C877DC">
        <w:rPr>
          <w:rFonts w:cs="B Lotus"/>
          <w:rtl/>
        </w:rPr>
        <w:t>ها گردد.</w:t>
      </w:r>
    </w:p>
    <w:p w:rsidR="00022C32" w:rsidRPr="00C877DC" w:rsidRDefault="008270E7" w:rsidP="004B25D2">
      <w:pPr>
        <w:pStyle w:val="Heading1"/>
        <w:bidi/>
        <w:rPr>
          <w:rFonts w:cs="B Titr"/>
          <w:b w:val="0"/>
          <w:bCs w:val="0"/>
          <w:sz w:val="24"/>
          <w:szCs w:val="24"/>
          <w:rtl/>
        </w:rPr>
      </w:pPr>
      <w:bookmarkStart w:id="240" w:name="_Toc503556924"/>
      <w:r w:rsidRPr="00C877DC">
        <w:rPr>
          <w:rFonts w:cs="B Titr" w:hint="cs"/>
          <w:b w:val="0"/>
          <w:bCs w:val="0"/>
          <w:sz w:val="24"/>
          <w:szCs w:val="24"/>
          <w:rtl/>
        </w:rPr>
        <w:t xml:space="preserve">8-2-3. </w:t>
      </w:r>
      <w:r w:rsidR="00022C32" w:rsidRPr="00C877DC">
        <w:rPr>
          <w:rFonts w:cs="B Titr"/>
          <w:b w:val="0"/>
          <w:bCs w:val="0"/>
          <w:sz w:val="24"/>
          <w:szCs w:val="24"/>
          <w:rtl/>
        </w:rPr>
        <w:t>ضرورت</w:t>
      </w:r>
      <w:r w:rsidR="00022C32" w:rsidRPr="00C877DC">
        <w:rPr>
          <w:rFonts w:cs="B Titr"/>
          <w:b w:val="0"/>
          <w:bCs w:val="0"/>
          <w:sz w:val="24"/>
          <w:szCs w:val="24"/>
        </w:rPr>
        <w:t>‌</w:t>
      </w:r>
      <w:r w:rsidR="00022C32" w:rsidRPr="00C877DC">
        <w:rPr>
          <w:rFonts w:cs="B Titr"/>
          <w:b w:val="0"/>
          <w:bCs w:val="0"/>
          <w:sz w:val="24"/>
          <w:szCs w:val="24"/>
          <w:rtl/>
        </w:rPr>
        <w:t>هاي سياسي و امني</w:t>
      </w:r>
      <w:r w:rsidR="00B4622B" w:rsidRPr="00C877DC">
        <w:rPr>
          <w:rFonts w:cs="B Titr" w:hint="cs"/>
          <w:b w:val="0"/>
          <w:bCs w:val="0"/>
          <w:sz w:val="24"/>
          <w:szCs w:val="24"/>
          <w:rtl/>
        </w:rPr>
        <w:t>ّ</w:t>
      </w:r>
      <w:r w:rsidR="00022C32" w:rsidRPr="00C877DC">
        <w:rPr>
          <w:rFonts w:cs="B Titr"/>
          <w:b w:val="0"/>
          <w:bCs w:val="0"/>
          <w:sz w:val="24"/>
          <w:szCs w:val="24"/>
          <w:rtl/>
        </w:rPr>
        <w:t>تي</w:t>
      </w:r>
      <w:bookmarkEnd w:id="240"/>
    </w:p>
    <w:p w:rsidR="00FD3A78" w:rsidRPr="00C877DC" w:rsidRDefault="00022C32" w:rsidP="00FD3A78">
      <w:pPr>
        <w:bidi/>
        <w:spacing w:line="20" w:lineRule="atLeast"/>
        <w:ind w:firstLine="567"/>
        <w:contextualSpacing/>
        <w:jc w:val="both"/>
        <w:rPr>
          <w:rFonts w:cs="B Lotus"/>
          <w:sz w:val="28"/>
          <w:szCs w:val="28"/>
          <w:rtl/>
        </w:rPr>
      </w:pPr>
      <w:r w:rsidRPr="00C877DC">
        <w:rPr>
          <w:rFonts w:cs="B Lotus" w:hint="eastAsia"/>
          <w:sz w:val="28"/>
          <w:szCs w:val="28"/>
          <w:rtl/>
        </w:rPr>
        <w:t>مواضع</w:t>
      </w:r>
      <w:r w:rsidRPr="00C877DC">
        <w:rPr>
          <w:rFonts w:cs="B Lotus"/>
          <w:sz w:val="28"/>
          <w:szCs w:val="28"/>
          <w:rtl/>
        </w:rPr>
        <w:t xml:space="preserve"> </w:t>
      </w:r>
      <w:r w:rsidRPr="00C877DC">
        <w:rPr>
          <w:rFonts w:cs="B Lotus" w:hint="eastAsia"/>
          <w:sz w:val="28"/>
          <w:szCs w:val="28"/>
          <w:rtl/>
        </w:rPr>
        <w:t>سياسي</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مسائل</w:t>
      </w:r>
      <w:r w:rsidRPr="00C877DC">
        <w:rPr>
          <w:rFonts w:cs="B Lotus"/>
          <w:sz w:val="28"/>
          <w:szCs w:val="28"/>
          <w:rtl/>
        </w:rPr>
        <w:t xml:space="preserve"> </w:t>
      </w:r>
      <w:r w:rsidRPr="00C877DC">
        <w:rPr>
          <w:rFonts w:cs="B Lotus" w:hint="eastAsia"/>
          <w:sz w:val="28"/>
          <w:szCs w:val="28"/>
          <w:rtl/>
        </w:rPr>
        <w:t>مشترك</w:t>
      </w:r>
      <w:r w:rsidRPr="00C877DC">
        <w:rPr>
          <w:rFonts w:cs="B Lotus"/>
          <w:sz w:val="28"/>
          <w:szCs w:val="28"/>
          <w:rtl/>
        </w:rPr>
        <w:t xml:space="preserve"> </w:t>
      </w:r>
      <w:r w:rsidRPr="00C877DC">
        <w:rPr>
          <w:rFonts w:cs="B Lotus" w:hint="eastAsia"/>
          <w:sz w:val="28"/>
          <w:szCs w:val="28"/>
          <w:rtl/>
        </w:rPr>
        <w:t>نيز</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جمله</w:t>
      </w:r>
      <w:r w:rsidRPr="00C877DC">
        <w:rPr>
          <w:rFonts w:cs="B Lotus"/>
          <w:sz w:val="28"/>
          <w:szCs w:val="28"/>
          <w:rtl/>
        </w:rPr>
        <w:t xml:space="preserve"> </w:t>
      </w:r>
      <w:r w:rsidR="00757A9E" w:rsidRPr="00C877DC">
        <w:rPr>
          <w:rFonts w:cs="B Lotus" w:hint="eastAsia"/>
          <w:sz w:val="28"/>
          <w:szCs w:val="28"/>
          <w:rtl/>
        </w:rPr>
        <w:t>عواملی</w:t>
      </w:r>
      <w:r w:rsidRPr="00C877DC">
        <w:rPr>
          <w:rFonts w:cs="B Lotus"/>
          <w:sz w:val="28"/>
          <w:szCs w:val="28"/>
          <w:rtl/>
        </w:rPr>
        <w:t xml:space="preserve"> </w:t>
      </w:r>
      <w:r w:rsidRPr="00C877DC">
        <w:rPr>
          <w:rFonts w:cs="B Lotus" w:hint="eastAsia"/>
          <w:sz w:val="28"/>
          <w:szCs w:val="28"/>
          <w:rtl/>
        </w:rPr>
        <w:t>هستند</w:t>
      </w:r>
      <w:r w:rsidRPr="00C877DC">
        <w:rPr>
          <w:rFonts w:cs="B Lotus"/>
          <w:sz w:val="28"/>
          <w:szCs w:val="28"/>
          <w:rtl/>
        </w:rPr>
        <w:t xml:space="preserve"> </w:t>
      </w:r>
      <w:r w:rsidRPr="00C877DC">
        <w:rPr>
          <w:rFonts w:cs="B Lotus" w:hint="eastAsia"/>
          <w:sz w:val="28"/>
          <w:szCs w:val="28"/>
          <w:rtl/>
        </w:rPr>
        <w:t>كه</w:t>
      </w:r>
      <w:r w:rsidRPr="00C877DC">
        <w:rPr>
          <w:rFonts w:cs="B Lotus"/>
          <w:sz w:val="28"/>
          <w:szCs w:val="28"/>
          <w:rtl/>
        </w:rPr>
        <w:t xml:space="preserve"> </w:t>
      </w:r>
      <w:r w:rsidRPr="00C877DC">
        <w:rPr>
          <w:rFonts w:cs="B Lotus" w:hint="eastAsia"/>
          <w:sz w:val="28"/>
          <w:szCs w:val="28"/>
          <w:rtl/>
        </w:rPr>
        <w:t>مي</w:t>
      </w:r>
      <w:r w:rsidRPr="00C877DC">
        <w:rPr>
          <w:rFonts w:cs="B Lotus"/>
          <w:sz w:val="28"/>
          <w:szCs w:val="28"/>
        </w:rPr>
        <w:t>‌</w:t>
      </w:r>
      <w:r w:rsidRPr="00C877DC">
        <w:rPr>
          <w:rFonts w:cs="B Lotus" w:hint="eastAsia"/>
          <w:sz w:val="28"/>
          <w:szCs w:val="28"/>
          <w:rtl/>
        </w:rPr>
        <w:t>توانند</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توسع</w:t>
      </w:r>
      <w:r w:rsidR="00FD3A78"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همكاري</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منطقه</w:t>
      </w:r>
      <w:r w:rsidR="00667B27" w:rsidRPr="00C877DC">
        <w:rPr>
          <w:rFonts w:cs="B Lotus" w:hint="cs"/>
          <w:sz w:val="28"/>
          <w:szCs w:val="28"/>
          <w:rtl/>
        </w:rPr>
        <w:t>‌</w:t>
      </w:r>
      <w:r w:rsidRPr="00C877DC">
        <w:rPr>
          <w:rFonts w:cs="B Lotus" w:hint="eastAsia"/>
          <w:sz w:val="28"/>
          <w:szCs w:val="28"/>
          <w:rtl/>
        </w:rPr>
        <w:t>اي</w:t>
      </w:r>
      <w:r w:rsidRPr="00C877DC">
        <w:rPr>
          <w:rFonts w:cs="B Lotus"/>
          <w:sz w:val="28"/>
          <w:szCs w:val="28"/>
          <w:rtl/>
        </w:rPr>
        <w:t xml:space="preserve"> </w:t>
      </w:r>
      <w:r w:rsidRPr="00C877DC">
        <w:rPr>
          <w:rFonts w:cs="B Lotus" w:hint="eastAsia"/>
          <w:sz w:val="28"/>
          <w:szCs w:val="28"/>
          <w:rtl/>
        </w:rPr>
        <w:t>نقش</w:t>
      </w:r>
      <w:r w:rsidRPr="00C877DC">
        <w:rPr>
          <w:rFonts w:cs="B Lotus"/>
          <w:sz w:val="28"/>
          <w:szCs w:val="28"/>
          <w:rtl/>
        </w:rPr>
        <w:t xml:space="preserve"> </w:t>
      </w:r>
      <w:r w:rsidRPr="00C877DC">
        <w:rPr>
          <w:rFonts w:cs="B Lotus" w:hint="eastAsia"/>
          <w:sz w:val="28"/>
          <w:szCs w:val="28"/>
          <w:rtl/>
        </w:rPr>
        <w:t>قابل</w:t>
      </w:r>
      <w:r w:rsidRPr="00C877DC">
        <w:rPr>
          <w:rFonts w:cs="B Lotus"/>
          <w:sz w:val="28"/>
          <w:szCs w:val="28"/>
          <w:rtl/>
        </w:rPr>
        <w:t xml:space="preserve"> </w:t>
      </w:r>
      <w:r w:rsidR="000F215A" w:rsidRPr="00C877DC">
        <w:rPr>
          <w:rFonts w:cs="B Lotus" w:hint="eastAsia"/>
          <w:sz w:val="28"/>
          <w:szCs w:val="28"/>
          <w:rtl/>
        </w:rPr>
        <w:t>توجّه</w:t>
      </w:r>
      <w:r w:rsidRPr="00C877DC">
        <w:rPr>
          <w:rFonts w:cs="B Lotus" w:hint="eastAsia"/>
          <w:sz w:val="28"/>
          <w:szCs w:val="28"/>
          <w:rtl/>
        </w:rPr>
        <w:t>ي</w:t>
      </w:r>
      <w:r w:rsidRPr="00C877DC">
        <w:rPr>
          <w:rFonts w:cs="B Lotus"/>
          <w:sz w:val="28"/>
          <w:szCs w:val="28"/>
          <w:rtl/>
        </w:rPr>
        <w:t xml:space="preserve"> </w:t>
      </w:r>
      <w:r w:rsidRPr="00C877DC">
        <w:rPr>
          <w:rFonts w:cs="B Lotus" w:hint="eastAsia"/>
          <w:sz w:val="28"/>
          <w:szCs w:val="28"/>
          <w:rtl/>
        </w:rPr>
        <w:t>داشته</w:t>
      </w:r>
      <w:r w:rsidRPr="00C877DC">
        <w:rPr>
          <w:rFonts w:cs="B Lotus"/>
          <w:sz w:val="28"/>
          <w:szCs w:val="28"/>
          <w:rtl/>
        </w:rPr>
        <w:t xml:space="preserve"> </w:t>
      </w:r>
      <w:r w:rsidRPr="00C877DC">
        <w:rPr>
          <w:rFonts w:cs="B Lotus" w:hint="eastAsia"/>
          <w:sz w:val="28"/>
          <w:szCs w:val="28"/>
          <w:rtl/>
        </w:rPr>
        <w:t>باشند</w:t>
      </w:r>
      <w:r w:rsidRPr="00C877DC">
        <w:rPr>
          <w:rFonts w:cs="B Lotus"/>
          <w:sz w:val="28"/>
          <w:szCs w:val="28"/>
          <w:rtl/>
        </w:rPr>
        <w:t xml:space="preserve">. </w:t>
      </w:r>
      <w:r w:rsidRPr="00C877DC">
        <w:rPr>
          <w:rFonts w:cs="B Lotus" w:hint="eastAsia"/>
          <w:sz w:val="28"/>
          <w:szCs w:val="28"/>
          <w:rtl/>
        </w:rPr>
        <w:t>اين</w:t>
      </w:r>
      <w:r w:rsidRPr="00C877DC">
        <w:rPr>
          <w:rFonts w:cs="B Lotus"/>
          <w:sz w:val="28"/>
          <w:szCs w:val="28"/>
          <w:rtl/>
        </w:rPr>
        <w:t xml:space="preserve"> </w:t>
      </w:r>
      <w:r w:rsidRPr="00C877DC">
        <w:rPr>
          <w:rFonts w:cs="B Lotus" w:hint="eastAsia"/>
          <w:sz w:val="28"/>
          <w:szCs w:val="28"/>
          <w:rtl/>
        </w:rPr>
        <w:t>همكاري</w:t>
      </w:r>
      <w:r w:rsidRPr="00C877DC">
        <w:rPr>
          <w:rFonts w:cs="B Lotus"/>
          <w:sz w:val="28"/>
          <w:szCs w:val="28"/>
        </w:rPr>
        <w:t>‌</w:t>
      </w:r>
      <w:r w:rsidRPr="00C877DC">
        <w:rPr>
          <w:rFonts w:cs="B Lotus" w:hint="eastAsia"/>
          <w:sz w:val="28"/>
          <w:szCs w:val="28"/>
          <w:rtl/>
        </w:rPr>
        <w:t>ها،</w:t>
      </w:r>
      <w:r w:rsidRPr="00C877DC">
        <w:rPr>
          <w:rFonts w:cs="B Lotus"/>
          <w:sz w:val="28"/>
          <w:szCs w:val="28"/>
          <w:rtl/>
        </w:rPr>
        <w:t xml:space="preserve"> </w:t>
      </w:r>
      <w:r w:rsidRPr="00C877DC">
        <w:rPr>
          <w:rFonts w:cs="B Lotus" w:hint="eastAsia"/>
          <w:sz w:val="28"/>
          <w:szCs w:val="28"/>
          <w:rtl/>
        </w:rPr>
        <w:t>زمينه</w:t>
      </w:r>
      <w:r w:rsidRPr="00C877DC">
        <w:rPr>
          <w:rFonts w:cs="B Lotus"/>
          <w:sz w:val="28"/>
          <w:szCs w:val="28"/>
          <w:rtl/>
        </w:rPr>
        <w:t xml:space="preserve"> </w:t>
      </w:r>
      <w:r w:rsidRPr="00C877DC">
        <w:rPr>
          <w:rFonts w:cs="B Lotus" w:hint="eastAsia"/>
          <w:sz w:val="28"/>
          <w:szCs w:val="28"/>
          <w:rtl/>
        </w:rPr>
        <w:t>را</w:t>
      </w:r>
      <w:r w:rsidRPr="00C877DC">
        <w:rPr>
          <w:rFonts w:cs="B Lotus"/>
          <w:sz w:val="28"/>
          <w:szCs w:val="28"/>
          <w:rtl/>
        </w:rPr>
        <w:t xml:space="preserve"> </w:t>
      </w:r>
      <w:r w:rsidRPr="00C877DC">
        <w:rPr>
          <w:rFonts w:cs="B Lotus" w:hint="eastAsia"/>
          <w:sz w:val="28"/>
          <w:szCs w:val="28"/>
          <w:rtl/>
        </w:rPr>
        <w:t>براي</w:t>
      </w:r>
      <w:r w:rsidRPr="00C877DC">
        <w:rPr>
          <w:rFonts w:cs="B Lotus"/>
          <w:sz w:val="28"/>
          <w:szCs w:val="28"/>
          <w:rtl/>
        </w:rPr>
        <w:t xml:space="preserve"> </w:t>
      </w:r>
      <w:r w:rsidRPr="00C877DC">
        <w:rPr>
          <w:rFonts w:cs="B Lotus" w:hint="eastAsia"/>
          <w:sz w:val="28"/>
          <w:szCs w:val="28"/>
          <w:rtl/>
        </w:rPr>
        <w:t>همگرايي</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نظري</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00E00E32" w:rsidRPr="00C877DC">
        <w:rPr>
          <w:rFonts w:cs="B Lotus" w:hint="eastAsia"/>
          <w:sz w:val="28"/>
          <w:szCs w:val="28"/>
          <w:rtl/>
        </w:rPr>
        <w:t>عملی</w:t>
      </w:r>
      <w:r w:rsidRPr="00C877DC">
        <w:rPr>
          <w:rFonts w:cs="B Lotus"/>
          <w:sz w:val="28"/>
          <w:szCs w:val="28"/>
          <w:rtl/>
        </w:rPr>
        <w:t xml:space="preserve"> </w:t>
      </w:r>
      <w:r w:rsidRPr="00C877DC">
        <w:rPr>
          <w:rFonts w:cs="B Lotus" w:hint="eastAsia"/>
          <w:sz w:val="28"/>
          <w:szCs w:val="28"/>
          <w:rtl/>
        </w:rPr>
        <w:t>فراهم</w:t>
      </w:r>
      <w:r w:rsidRPr="00C877DC">
        <w:rPr>
          <w:rFonts w:cs="B Lotus"/>
          <w:sz w:val="28"/>
          <w:szCs w:val="28"/>
          <w:rtl/>
        </w:rPr>
        <w:t xml:space="preserve"> </w:t>
      </w:r>
      <w:r w:rsidRPr="00C877DC">
        <w:rPr>
          <w:rFonts w:cs="B Lotus" w:hint="eastAsia"/>
          <w:sz w:val="28"/>
          <w:szCs w:val="28"/>
          <w:rtl/>
        </w:rPr>
        <w:t>مي</w:t>
      </w:r>
      <w:r w:rsidR="00667B27" w:rsidRPr="00C877DC">
        <w:rPr>
          <w:rFonts w:cs="B Lotus" w:hint="cs"/>
          <w:sz w:val="28"/>
          <w:szCs w:val="28"/>
          <w:rtl/>
        </w:rPr>
        <w:t>‌</w:t>
      </w:r>
      <w:r w:rsidRPr="00C877DC">
        <w:rPr>
          <w:rFonts w:cs="B Lotus" w:hint="eastAsia"/>
          <w:sz w:val="28"/>
          <w:szCs w:val="28"/>
          <w:rtl/>
        </w:rPr>
        <w:t>نمايد</w:t>
      </w:r>
      <w:r w:rsidRPr="00C877DC">
        <w:rPr>
          <w:rFonts w:cs="B Lotus"/>
          <w:sz w:val="28"/>
          <w:szCs w:val="28"/>
          <w:rtl/>
        </w:rPr>
        <w:t xml:space="preserve">. </w:t>
      </w:r>
      <w:r w:rsidRPr="00C877DC">
        <w:rPr>
          <w:rFonts w:cs="B Lotus" w:hint="eastAsia"/>
          <w:sz w:val="28"/>
          <w:szCs w:val="28"/>
          <w:rtl/>
        </w:rPr>
        <w:t>ايجاد</w:t>
      </w:r>
      <w:r w:rsidRPr="00C877DC">
        <w:rPr>
          <w:rFonts w:cs="B Lotus"/>
          <w:sz w:val="28"/>
          <w:szCs w:val="28"/>
          <w:rtl/>
        </w:rPr>
        <w:t xml:space="preserve"> </w:t>
      </w:r>
      <w:r w:rsidRPr="00C877DC">
        <w:rPr>
          <w:rFonts w:cs="B Lotus" w:hint="eastAsia"/>
          <w:sz w:val="28"/>
          <w:szCs w:val="28"/>
          <w:rtl/>
        </w:rPr>
        <w:t>بستر</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زمين</w:t>
      </w:r>
      <w:r w:rsidR="00FD3A78"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همكاري</w:t>
      </w:r>
      <w:r w:rsidRPr="00C877DC">
        <w:rPr>
          <w:rFonts w:cs="B Lotus"/>
          <w:sz w:val="28"/>
          <w:szCs w:val="28"/>
          <w:rtl/>
        </w:rPr>
        <w:t xml:space="preserve"> </w:t>
      </w:r>
      <w:r w:rsidRPr="00C877DC">
        <w:rPr>
          <w:rFonts w:cs="B Lotus" w:hint="eastAsia"/>
          <w:sz w:val="28"/>
          <w:szCs w:val="28"/>
          <w:rtl/>
        </w:rPr>
        <w:t>كتابخانه</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00BA7836" w:rsidRPr="00C877DC">
        <w:rPr>
          <w:rFonts w:cs="B Lotus" w:hint="eastAsia"/>
          <w:sz w:val="28"/>
          <w:szCs w:val="28"/>
          <w:rtl/>
        </w:rPr>
        <w:t>ملّی</w:t>
      </w:r>
      <w:r w:rsidRPr="00C877DC">
        <w:rPr>
          <w:rFonts w:cs="B Lotus" w:hint="eastAsia"/>
          <w:sz w:val="28"/>
          <w:szCs w:val="28"/>
          <w:rtl/>
        </w:rPr>
        <w:t>،</w:t>
      </w:r>
      <w:r w:rsidRPr="00C877DC">
        <w:rPr>
          <w:rFonts w:cs="B Lotus"/>
          <w:sz w:val="28"/>
          <w:szCs w:val="28"/>
          <w:rtl/>
        </w:rPr>
        <w:t xml:space="preserve"> </w:t>
      </w:r>
      <w:r w:rsidRPr="00C877DC">
        <w:rPr>
          <w:rFonts w:cs="B Lotus" w:hint="eastAsia"/>
          <w:sz w:val="28"/>
          <w:szCs w:val="28"/>
          <w:rtl/>
        </w:rPr>
        <w:t>نه</w:t>
      </w:r>
      <w:r w:rsidRPr="00C877DC">
        <w:rPr>
          <w:rFonts w:cs="B Lotus"/>
          <w:sz w:val="28"/>
          <w:szCs w:val="28"/>
          <w:rtl/>
        </w:rPr>
        <w:t xml:space="preserve"> </w:t>
      </w:r>
      <w:r w:rsidRPr="00C877DC">
        <w:rPr>
          <w:rFonts w:cs="B Lotus" w:hint="eastAsia"/>
          <w:sz w:val="28"/>
          <w:szCs w:val="28"/>
          <w:rtl/>
        </w:rPr>
        <w:t>تنها</w:t>
      </w:r>
      <w:r w:rsidRPr="00C877DC">
        <w:rPr>
          <w:rFonts w:cs="B Lotus"/>
          <w:sz w:val="28"/>
          <w:szCs w:val="28"/>
          <w:rtl/>
        </w:rPr>
        <w:t xml:space="preserve"> </w:t>
      </w:r>
      <w:r w:rsidRPr="00C877DC">
        <w:rPr>
          <w:rFonts w:cs="B Lotus" w:hint="eastAsia"/>
          <w:sz w:val="28"/>
          <w:szCs w:val="28"/>
          <w:rtl/>
        </w:rPr>
        <w:t>هم</w:t>
      </w:r>
      <w:r w:rsidRPr="00C877DC">
        <w:rPr>
          <w:rFonts w:cs="B Lotus"/>
          <w:sz w:val="28"/>
          <w:szCs w:val="28"/>
        </w:rPr>
        <w:t>‌</w:t>
      </w:r>
      <w:r w:rsidRPr="00C877DC">
        <w:rPr>
          <w:rFonts w:cs="B Lotus" w:hint="eastAsia"/>
          <w:sz w:val="28"/>
          <w:szCs w:val="28"/>
          <w:rtl/>
        </w:rPr>
        <w:t>صدا</w:t>
      </w:r>
      <w:r w:rsidRPr="00C877DC">
        <w:rPr>
          <w:rFonts w:cs="B Lotus"/>
          <w:sz w:val="28"/>
          <w:szCs w:val="28"/>
          <w:rtl/>
        </w:rPr>
        <w:t xml:space="preserve"> </w:t>
      </w:r>
      <w:r w:rsidRPr="00C877DC">
        <w:rPr>
          <w:rFonts w:cs="B Lotus" w:hint="eastAsia"/>
          <w:sz w:val="28"/>
          <w:szCs w:val="28"/>
          <w:rtl/>
        </w:rPr>
        <w:t>شدن</w:t>
      </w:r>
      <w:r w:rsidRPr="00C877DC">
        <w:rPr>
          <w:rFonts w:cs="B Lotus"/>
          <w:sz w:val="28"/>
          <w:szCs w:val="28"/>
          <w:rtl/>
        </w:rPr>
        <w:t xml:space="preserve"> </w:t>
      </w:r>
      <w:r w:rsidRPr="00C877DC">
        <w:rPr>
          <w:rFonts w:cs="B Lotus" w:hint="eastAsia"/>
          <w:sz w:val="28"/>
          <w:szCs w:val="28"/>
          <w:rtl/>
        </w:rPr>
        <w:t>كشورهاي</w:t>
      </w:r>
      <w:r w:rsidRPr="00C877DC">
        <w:rPr>
          <w:rFonts w:cs="B Lotus"/>
          <w:sz w:val="28"/>
          <w:szCs w:val="28"/>
          <w:rtl/>
        </w:rPr>
        <w:t xml:space="preserve"> </w:t>
      </w:r>
      <w:r w:rsidRPr="00C877DC">
        <w:rPr>
          <w:rFonts w:cs="B Lotus" w:hint="eastAsia"/>
          <w:sz w:val="28"/>
          <w:szCs w:val="28"/>
          <w:rtl/>
        </w:rPr>
        <w:t>منطقه</w:t>
      </w:r>
      <w:r w:rsidRPr="00C877DC">
        <w:rPr>
          <w:rFonts w:cs="B Lotus"/>
          <w:sz w:val="28"/>
          <w:szCs w:val="28"/>
          <w:rtl/>
        </w:rPr>
        <w:t xml:space="preserve"> </w:t>
      </w:r>
      <w:r w:rsidRPr="00C877DC">
        <w:rPr>
          <w:rFonts w:cs="B Lotus" w:hint="eastAsia"/>
          <w:sz w:val="28"/>
          <w:szCs w:val="28"/>
          <w:rtl/>
        </w:rPr>
        <w:t>را</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008D1F23" w:rsidRPr="00C877DC">
        <w:rPr>
          <w:rFonts w:cs="B Lotus" w:hint="cs"/>
          <w:sz w:val="28"/>
          <w:szCs w:val="28"/>
          <w:rtl/>
        </w:rPr>
        <w:t xml:space="preserve">ابعاد فرهنگی در </w:t>
      </w:r>
      <w:r w:rsidRPr="00C877DC">
        <w:rPr>
          <w:rFonts w:cs="B Lotus" w:hint="eastAsia"/>
          <w:sz w:val="28"/>
          <w:szCs w:val="28"/>
          <w:rtl/>
        </w:rPr>
        <w:t>سطح</w:t>
      </w:r>
      <w:r w:rsidRPr="00C877DC">
        <w:rPr>
          <w:rFonts w:cs="B Lotus"/>
          <w:sz w:val="28"/>
          <w:szCs w:val="28"/>
          <w:rtl/>
        </w:rPr>
        <w:t xml:space="preserve"> </w:t>
      </w:r>
      <w:r w:rsidRPr="00C877DC">
        <w:rPr>
          <w:rFonts w:cs="B Lotus" w:hint="eastAsia"/>
          <w:sz w:val="28"/>
          <w:szCs w:val="28"/>
          <w:rtl/>
        </w:rPr>
        <w:t>جهان</w:t>
      </w:r>
      <w:r w:rsidRPr="00C877DC">
        <w:rPr>
          <w:rFonts w:cs="B Lotus"/>
          <w:sz w:val="28"/>
          <w:szCs w:val="28"/>
          <w:rtl/>
        </w:rPr>
        <w:t xml:space="preserve"> </w:t>
      </w:r>
      <w:r w:rsidRPr="00C877DC">
        <w:rPr>
          <w:rFonts w:cs="B Lotus" w:hint="eastAsia"/>
          <w:sz w:val="28"/>
          <w:szCs w:val="28"/>
          <w:rtl/>
        </w:rPr>
        <w:t>امكان</w:t>
      </w:r>
      <w:r w:rsidRPr="00C877DC">
        <w:rPr>
          <w:rFonts w:cs="B Lotus"/>
          <w:sz w:val="28"/>
          <w:szCs w:val="28"/>
        </w:rPr>
        <w:t>‌</w:t>
      </w:r>
      <w:r w:rsidRPr="00C877DC">
        <w:rPr>
          <w:rFonts w:cs="B Lotus" w:hint="eastAsia"/>
          <w:sz w:val="28"/>
          <w:szCs w:val="28"/>
          <w:rtl/>
        </w:rPr>
        <w:t>پذير</w:t>
      </w:r>
      <w:r w:rsidRPr="00C877DC">
        <w:rPr>
          <w:rFonts w:cs="B Lotus"/>
          <w:sz w:val="28"/>
          <w:szCs w:val="28"/>
          <w:rtl/>
        </w:rPr>
        <w:t xml:space="preserve"> </w:t>
      </w:r>
      <w:r w:rsidRPr="00C877DC">
        <w:rPr>
          <w:rFonts w:cs="B Lotus" w:hint="eastAsia"/>
          <w:sz w:val="28"/>
          <w:szCs w:val="28"/>
          <w:rtl/>
        </w:rPr>
        <w:t>مي</w:t>
      </w:r>
      <w:r w:rsidR="00B14A4A" w:rsidRPr="00C877DC">
        <w:rPr>
          <w:rFonts w:cs="B Lotus" w:hint="cs"/>
          <w:sz w:val="28"/>
          <w:szCs w:val="28"/>
          <w:rtl/>
        </w:rPr>
        <w:t>‌</w:t>
      </w:r>
      <w:r w:rsidRPr="00C877DC">
        <w:rPr>
          <w:rFonts w:cs="B Lotus" w:hint="eastAsia"/>
          <w:sz w:val="28"/>
          <w:szCs w:val="28"/>
          <w:rtl/>
        </w:rPr>
        <w:t>سازد</w:t>
      </w:r>
      <w:r w:rsidR="00FD3A78"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بلكه</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برابر</w:t>
      </w:r>
      <w:r w:rsidRPr="00C877DC">
        <w:rPr>
          <w:rFonts w:cs="B Lotus"/>
          <w:sz w:val="28"/>
          <w:szCs w:val="28"/>
          <w:rtl/>
        </w:rPr>
        <w:t xml:space="preserve"> </w:t>
      </w:r>
      <w:r w:rsidRPr="00C877DC">
        <w:rPr>
          <w:rFonts w:cs="B Lotus" w:hint="eastAsia"/>
          <w:sz w:val="28"/>
          <w:szCs w:val="28"/>
          <w:rtl/>
        </w:rPr>
        <w:t>تهاجم</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فرهنگي</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سياست</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تفرقه</w:t>
      </w:r>
      <w:r w:rsidRPr="00C877DC">
        <w:rPr>
          <w:rFonts w:cs="B Lotus"/>
          <w:sz w:val="28"/>
          <w:szCs w:val="28"/>
        </w:rPr>
        <w:t>‌</w:t>
      </w:r>
      <w:r w:rsidRPr="00C877DC">
        <w:rPr>
          <w:rFonts w:cs="B Lotus" w:hint="eastAsia"/>
          <w:sz w:val="28"/>
          <w:szCs w:val="28"/>
          <w:rtl/>
        </w:rPr>
        <w:t>افكن</w:t>
      </w:r>
      <w:r w:rsidRPr="00C877DC">
        <w:rPr>
          <w:rFonts w:cs="B Lotus"/>
          <w:sz w:val="28"/>
          <w:szCs w:val="28"/>
          <w:rtl/>
        </w:rPr>
        <w:t xml:space="preserve"> </w:t>
      </w:r>
      <w:r w:rsidRPr="00C877DC">
        <w:rPr>
          <w:rFonts w:cs="B Lotus" w:hint="eastAsia"/>
          <w:sz w:val="28"/>
          <w:szCs w:val="28"/>
          <w:rtl/>
        </w:rPr>
        <w:t>ساير</w:t>
      </w:r>
      <w:r w:rsidRPr="00C877DC">
        <w:rPr>
          <w:rFonts w:cs="B Lotus"/>
          <w:sz w:val="28"/>
          <w:szCs w:val="28"/>
          <w:rtl/>
        </w:rPr>
        <w:t xml:space="preserve"> </w:t>
      </w:r>
      <w:r w:rsidRPr="00C877DC">
        <w:rPr>
          <w:rFonts w:cs="B Lotus" w:hint="eastAsia"/>
          <w:sz w:val="28"/>
          <w:szCs w:val="28"/>
          <w:rtl/>
        </w:rPr>
        <w:t>كشورها</w:t>
      </w:r>
      <w:r w:rsidRPr="00C877DC">
        <w:rPr>
          <w:rFonts w:cs="B Lotus"/>
          <w:sz w:val="28"/>
          <w:szCs w:val="28"/>
          <w:rtl/>
        </w:rPr>
        <w:t xml:space="preserve"> </w:t>
      </w:r>
      <w:r w:rsidRPr="00C877DC">
        <w:rPr>
          <w:rFonts w:cs="B Lotus" w:hint="eastAsia"/>
          <w:sz w:val="28"/>
          <w:szCs w:val="28"/>
          <w:rtl/>
        </w:rPr>
        <w:t>قد</w:t>
      </w:r>
      <w:r w:rsidRPr="00C877DC">
        <w:rPr>
          <w:rFonts w:cs="B Lotus"/>
          <w:sz w:val="28"/>
          <w:szCs w:val="28"/>
          <w:rtl/>
        </w:rPr>
        <w:t xml:space="preserve"> </w:t>
      </w:r>
      <w:r w:rsidRPr="00C877DC">
        <w:rPr>
          <w:rFonts w:cs="B Lotus" w:hint="eastAsia"/>
          <w:sz w:val="28"/>
          <w:szCs w:val="28"/>
          <w:rtl/>
        </w:rPr>
        <w:t>علم</w:t>
      </w:r>
      <w:r w:rsidRPr="00C877DC">
        <w:rPr>
          <w:rFonts w:cs="B Lotus"/>
          <w:sz w:val="28"/>
          <w:szCs w:val="28"/>
          <w:rtl/>
        </w:rPr>
        <w:t xml:space="preserve"> </w:t>
      </w:r>
      <w:r w:rsidRPr="00C877DC">
        <w:rPr>
          <w:rFonts w:cs="B Lotus" w:hint="eastAsia"/>
          <w:sz w:val="28"/>
          <w:szCs w:val="28"/>
          <w:rtl/>
        </w:rPr>
        <w:t>مي</w:t>
      </w:r>
      <w:r w:rsidR="00667B27" w:rsidRPr="00C877DC">
        <w:rPr>
          <w:rFonts w:cs="B Lotus" w:hint="cs"/>
          <w:sz w:val="28"/>
          <w:szCs w:val="28"/>
          <w:rtl/>
        </w:rPr>
        <w:t>‌</w:t>
      </w:r>
      <w:r w:rsidRPr="00C877DC">
        <w:rPr>
          <w:rFonts w:cs="B Lotus" w:hint="eastAsia"/>
          <w:sz w:val="28"/>
          <w:szCs w:val="28"/>
          <w:rtl/>
        </w:rPr>
        <w:t>كند</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نظر</w:t>
      </w:r>
      <w:r w:rsidRPr="00C877DC">
        <w:rPr>
          <w:rFonts w:cs="B Lotus"/>
          <w:sz w:val="28"/>
          <w:szCs w:val="28"/>
          <w:rtl/>
        </w:rPr>
        <w:t xml:space="preserve"> </w:t>
      </w:r>
      <w:r w:rsidR="00667B27" w:rsidRPr="00C877DC">
        <w:rPr>
          <w:rFonts w:cs="B Lotus" w:hint="eastAsia"/>
          <w:sz w:val="28"/>
          <w:szCs w:val="28"/>
          <w:rtl/>
        </w:rPr>
        <w:t>س</w:t>
      </w:r>
      <w:r w:rsidR="00667B27" w:rsidRPr="00C877DC">
        <w:rPr>
          <w:rFonts w:cs="B Lotus" w:hint="cs"/>
          <w:sz w:val="28"/>
          <w:szCs w:val="28"/>
          <w:rtl/>
        </w:rPr>
        <w:t>یا</w:t>
      </w:r>
      <w:r w:rsidRPr="00C877DC">
        <w:rPr>
          <w:rFonts w:cs="B Lotus" w:hint="eastAsia"/>
          <w:sz w:val="28"/>
          <w:szCs w:val="28"/>
          <w:rtl/>
        </w:rPr>
        <w:t>سي</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امني</w:t>
      </w:r>
      <w:r w:rsidR="00FD3A78" w:rsidRPr="00C877DC">
        <w:rPr>
          <w:rFonts w:cs="B Lotus" w:hint="cs"/>
          <w:sz w:val="28"/>
          <w:szCs w:val="28"/>
          <w:rtl/>
        </w:rPr>
        <w:t>ّ</w:t>
      </w:r>
      <w:r w:rsidRPr="00C877DC">
        <w:rPr>
          <w:rFonts w:cs="B Lotus" w:hint="eastAsia"/>
          <w:sz w:val="28"/>
          <w:szCs w:val="28"/>
          <w:rtl/>
        </w:rPr>
        <w:t>تي</w:t>
      </w:r>
      <w:r w:rsidRPr="00C877DC">
        <w:rPr>
          <w:rFonts w:cs="B Lotus"/>
          <w:sz w:val="28"/>
          <w:szCs w:val="28"/>
          <w:rtl/>
        </w:rPr>
        <w:t xml:space="preserve"> </w:t>
      </w:r>
      <w:r w:rsidRPr="00C877DC">
        <w:rPr>
          <w:rFonts w:cs="B Lotus" w:hint="eastAsia"/>
          <w:sz w:val="28"/>
          <w:szCs w:val="28"/>
          <w:rtl/>
        </w:rPr>
        <w:t>هم</w:t>
      </w:r>
      <w:r w:rsidRPr="00C877DC">
        <w:rPr>
          <w:rFonts w:cs="B Lotus"/>
          <w:sz w:val="28"/>
          <w:szCs w:val="28"/>
          <w:rtl/>
        </w:rPr>
        <w:t xml:space="preserve"> </w:t>
      </w:r>
      <w:r w:rsidRPr="00C877DC">
        <w:rPr>
          <w:rFonts w:cs="B Lotus" w:hint="eastAsia"/>
          <w:sz w:val="28"/>
          <w:szCs w:val="28"/>
          <w:rtl/>
        </w:rPr>
        <w:t>مي</w:t>
      </w:r>
      <w:r w:rsidRPr="00C877DC">
        <w:rPr>
          <w:rFonts w:cs="B Lotus"/>
          <w:sz w:val="28"/>
          <w:szCs w:val="28"/>
        </w:rPr>
        <w:t>‌</w:t>
      </w:r>
      <w:r w:rsidRPr="00C877DC">
        <w:rPr>
          <w:rFonts w:cs="B Lotus" w:hint="eastAsia"/>
          <w:sz w:val="28"/>
          <w:szCs w:val="28"/>
          <w:rtl/>
        </w:rPr>
        <w:t>تواند</w:t>
      </w:r>
      <w:r w:rsidRPr="00C877DC">
        <w:rPr>
          <w:rFonts w:cs="B Lotus"/>
          <w:sz w:val="28"/>
          <w:szCs w:val="28"/>
          <w:rtl/>
        </w:rPr>
        <w:t xml:space="preserve"> </w:t>
      </w:r>
      <w:r w:rsidRPr="00C877DC">
        <w:rPr>
          <w:rFonts w:cs="B Lotus" w:hint="eastAsia"/>
          <w:sz w:val="28"/>
          <w:szCs w:val="28"/>
          <w:rtl/>
        </w:rPr>
        <w:t>مفيد</w:t>
      </w:r>
      <w:r w:rsidRPr="00C877DC">
        <w:rPr>
          <w:rFonts w:cs="B Lotus"/>
          <w:sz w:val="28"/>
          <w:szCs w:val="28"/>
          <w:rtl/>
        </w:rPr>
        <w:t xml:space="preserve"> </w:t>
      </w:r>
      <w:r w:rsidRPr="00C877DC">
        <w:rPr>
          <w:rFonts w:cs="B Lotus" w:hint="eastAsia"/>
          <w:sz w:val="28"/>
          <w:szCs w:val="28"/>
          <w:rtl/>
        </w:rPr>
        <w:t>قلمداد</w:t>
      </w:r>
      <w:r w:rsidRPr="00C877DC">
        <w:rPr>
          <w:rFonts w:cs="B Lotus"/>
          <w:sz w:val="28"/>
          <w:szCs w:val="28"/>
          <w:rtl/>
        </w:rPr>
        <w:t xml:space="preserve"> </w:t>
      </w:r>
      <w:r w:rsidRPr="00C877DC">
        <w:rPr>
          <w:rFonts w:cs="B Lotus" w:hint="eastAsia"/>
          <w:sz w:val="28"/>
          <w:szCs w:val="28"/>
          <w:rtl/>
        </w:rPr>
        <w:t>شود</w:t>
      </w:r>
      <w:r w:rsidRPr="00C877DC">
        <w:rPr>
          <w:rFonts w:cs="B Lotus"/>
          <w:sz w:val="28"/>
          <w:szCs w:val="28"/>
          <w:rtl/>
        </w:rPr>
        <w:t>.</w:t>
      </w:r>
      <w:r w:rsidR="00667B27" w:rsidRPr="00C877DC">
        <w:rPr>
          <w:rFonts w:cs="B Lotus" w:hint="cs"/>
          <w:sz w:val="28"/>
          <w:szCs w:val="28"/>
          <w:rtl/>
        </w:rPr>
        <w:t xml:space="preserve"> </w:t>
      </w:r>
      <w:r w:rsidR="00667B27" w:rsidRPr="00C877DC">
        <w:rPr>
          <w:rFonts w:cs="B Lotus"/>
          <w:sz w:val="28"/>
          <w:szCs w:val="28"/>
          <w:rtl/>
        </w:rPr>
        <w:t>هدف نهايي تمامي</w:t>
      </w:r>
      <w:r w:rsidR="00667B27" w:rsidRPr="00C877DC">
        <w:rPr>
          <w:rFonts w:cs="B Lotus" w:hint="cs"/>
          <w:sz w:val="28"/>
          <w:szCs w:val="28"/>
          <w:rtl/>
        </w:rPr>
        <w:t xml:space="preserve"> همکاری</w:t>
      </w:r>
      <w:r w:rsidR="00667B27" w:rsidRPr="00C877DC">
        <w:rPr>
          <w:rFonts w:cs="B Lotus" w:hint="eastAsia"/>
          <w:sz w:val="28"/>
          <w:szCs w:val="28"/>
          <w:rtl/>
        </w:rPr>
        <w:t>‌</w:t>
      </w:r>
      <w:r w:rsidR="00667B27" w:rsidRPr="00C877DC">
        <w:rPr>
          <w:rFonts w:cs="B Lotus" w:hint="cs"/>
          <w:sz w:val="28"/>
          <w:szCs w:val="28"/>
          <w:rtl/>
        </w:rPr>
        <w:t>ها و</w:t>
      </w:r>
      <w:r w:rsidR="00667B27" w:rsidRPr="00C877DC">
        <w:rPr>
          <w:rFonts w:cs="B Lotus"/>
          <w:sz w:val="28"/>
          <w:szCs w:val="28"/>
          <w:rtl/>
        </w:rPr>
        <w:t xml:space="preserve"> ات</w:t>
      </w:r>
      <w:r w:rsidR="00FD3A78" w:rsidRPr="00C877DC">
        <w:rPr>
          <w:rFonts w:cs="B Lotus" w:hint="cs"/>
          <w:sz w:val="28"/>
          <w:szCs w:val="28"/>
          <w:rtl/>
        </w:rPr>
        <w:t>ّ</w:t>
      </w:r>
      <w:r w:rsidR="00667B27" w:rsidRPr="00C877DC">
        <w:rPr>
          <w:rFonts w:cs="B Lotus"/>
          <w:sz w:val="28"/>
          <w:szCs w:val="28"/>
          <w:rtl/>
        </w:rPr>
        <w:t>حادي</w:t>
      </w:r>
      <w:r w:rsidR="00FD3A78" w:rsidRPr="00C877DC">
        <w:rPr>
          <w:rFonts w:cs="B Lotus" w:hint="cs"/>
          <w:sz w:val="28"/>
          <w:szCs w:val="28"/>
          <w:rtl/>
        </w:rPr>
        <w:t>ّ</w:t>
      </w:r>
      <w:r w:rsidR="00667B27" w:rsidRPr="00C877DC">
        <w:rPr>
          <w:rFonts w:cs="B Lotus"/>
          <w:sz w:val="28"/>
          <w:szCs w:val="28"/>
          <w:rtl/>
        </w:rPr>
        <w:t>ه</w:t>
      </w:r>
      <w:r w:rsidR="00667B27" w:rsidRPr="00C877DC">
        <w:rPr>
          <w:rFonts w:cs="B Lotus"/>
          <w:sz w:val="28"/>
          <w:szCs w:val="28"/>
        </w:rPr>
        <w:t>‌</w:t>
      </w:r>
      <w:r w:rsidR="00667B27" w:rsidRPr="00C877DC">
        <w:rPr>
          <w:rFonts w:cs="B Lotus"/>
          <w:sz w:val="28"/>
          <w:szCs w:val="28"/>
          <w:rtl/>
        </w:rPr>
        <w:t>ها در سطح دنيا، بالا بردن قدرت منطقه</w:t>
      </w:r>
      <w:r w:rsidR="00667B27" w:rsidRPr="00C877DC">
        <w:rPr>
          <w:rFonts w:cs="B Lotus"/>
          <w:sz w:val="28"/>
          <w:szCs w:val="28"/>
        </w:rPr>
        <w:t>‌</w:t>
      </w:r>
      <w:r w:rsidR="00667B27" w:rsidRPr="00C877DC">
        <w:rPr>
          <w:rFonts w:cs="B Lotus"/>
          <w:sz w:val="28"/>
          <w:szCs w:val="28"/>
          <w:rtl/>
        </w:rPr>
        <w:t>اي و افزايش توان رقابت است. همگرايي در توسعه و امني</w:t>
      </w:r>
      <w:r w:rsidR="00FD3A78" w:rsidRPr="00C877DC">
        <w:rPr>
          <w:rFonts w:cs="B Lotus" w:hint="cs"/>
          <w:sz w:val="28"/>
          <w:szCs w:val="28"/>
          <w:rtl/>
        </w:rPr>
        <w:t>ّ</w:t>
      </w:r>
      <w:r w:rsidR="00667B27" w:rsidRPr="00C877DC">
        <w:rPr>
          <w:rFonts w:cs="B Lotus"/>
          <w:sz w:val="28"/>
          <w:szCs w:val="28"/>
          <w:rtl/>
        </w:rPr>
        <w:t>ت كشورها مي</w:t>
      </w:r>
      <w:r w:rsidR="00667B27" w:rsidRPr="00C877DC">
        <w:rPr>
          <w:rFonts w:cs="B Lotus"/>
          <w:sz w:val="28"/>
          <w:szCs w:val="28"/>
        </w:rPr>
        <w:t>‌</w:t>
      </w:r>
      <w:r w:rsidR="00667B27" w:rsidRPr="00C877DC">
        <w:rPr>
          <w:rFonts w:cs="B Lotus"/>
          <w:sz w:val="28"/>
          <w:szCs w:val="28"/>
          <w:rtl/>
        </w:rPr>
        <w:t xml:space="preserve">تواند </w:t>
      </w:r>
      <w:r w:rsidR="00BA7836" w:rsidRPr="00C877DC">
        <w:rPr>
          <w:rFonts w:cs="B Lotus"/>
          <w:sz w:val="28"/>
          <w:szCs w:val="28"/>
          <w:rtl/>
        </w:rPr>
        <w:t>تأثیر</w:t>
      </w:r>
      <w:r w:rsidR="00667B27" w:rsidRPr="00C877DC">
        <w:rPr>
          <w:rFonts w:cs="B Lotus"/>
          <w:sz w:val="28"/>
          <w:szCs w:val="28"/>
          <w:rtl/>
        </w:rPr>
        <w:t xml:space="preserve"> زيادي داشته باشد. شكل 1 اين واقعيت را نشان مي</w:t>
      </w:r>
      <w:r w:rsidR="00667B27" w:rsidRPr="00C877DC">
        <w:rPr>
          <w:rFonts w:cs="B Lotus"/>
          <w:sz w:val="28"/>
          <w:szCs w:val="28"/>
        </w:rPr>
        <w:t>‌</w:t>
      </w:r>
      <w:r w:rsidR="00667B27" w:rsidRPr="00C877DC">
        <w:rPr>
          <w:rFonts w:cs="B Lotus"/>
          <w:sz w:val="28"/>
          <w:szCs w:val="28"/>
          <w:rtl/>
        </w:rPr>
        <w:t>دهد:</w:t>
      </w:r>
    </w:p>
    <w:p w:rsidR="00667B27" w:rsidRPr="00C877DC" w:rsidRDefault="00667B27" w:rsidP="00FD3A78">
      <w:pPr>
        <w:bidi/>
        <w:spacing w:line="20" w:lineRule="atLeast"/>
        <w:ind w:firstLine="567"/>
        <w:contextualSpacing/>
        <w:jc w:val="both"/>
        <w:rPr>
          <w:rFonts w:cs="B Lotus"/>
          <w:sz w:val="28"/>
          <w:szCs w:val="28"/>
          <w:rtl/>
        </w:rPr>
      </w:pPr>
      <w:r w:rsidRPr="00C877DC">
        <w:rPr>
          <w:rFonts w:cs="B Lotus"/>
          <w:sz w:val="28"/>
          <w:szCs w:val="28"/>
          <w:rtl/>
        </w:rPr>
        <w:t xml:space="preserve"> </w:t>
      </w:r>
    </w:p>
    <w:p w:rsidR="00667B27" w:rsidRPr="00C877DC" w:rsidRDefault="00667B27" w:rsidP="00A076A7">
      <w:pPr>
        <w:bidi/>
        <w:spacing w:line="20" w:lineRule="atLeast"/>
        <w:ind w:firstLine="567"/>
        <w:contextualSpacing/>
        <w:jc w:val="center"/>
        <w:rPr>
          <w:rFonts w:cs="B Lotus"/>
          <w:sz w:val="28"/>
          <w:szCs w:val="28"/>
          <w:rtl/>
        </w:rPr>
      </w:pPr>
      <w:r w:rsidRPr="00C877DC">
        <w:rPr>
          <w:rFonts w:cs="B Lotus"/>
          <w:noProof/>
          <w:sz w:val="28"/>
          <w:szCs w:val="28"/>
          <w:lang w:bidi="fa-IR"/>
        </w:rPr>
        <w:drawing>
          <wp:inline distT="0" distB="0" distL="0" distR="0">
            <wp:extent cx="4086225" cy="1371600"/>
            <wp:effectExtent l="19050" t="0" r="9525" b="0"/>
            <wp:docPr id="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cstate="print"/>
                    <a:srcRect/>
                    <a:stretch>
                      <a:fillRect/>
                    </a:stretch>
                  </pic:blipFill>
                  <pic:spPr bwMode="auto">
                    <a:xfrm>
                      <a:off x="0" y="0"/>
                      <a:ext cx="4086225" cy="1371600"/>
                    </a:xfrm>
                    <a:prstGeom prst="rect">
                      <a:avLst/>
                    </a:prstGeom>
                    <a:noFill/>
                    <a:ln w="9525">
                      <a:noFill/>
                      <a:miter lim="800000"/>
                      <a:headEnd/>
                      <a:tailEnd/>
                    </a:ln>
                  </pic:spPr>
                </pic:pic>
              </a:graphicData>
            </a:graphic>
          </wp:inline>
        </w:drawing>
      </w:r>
      <w:r w:rsidRPr="00C877DC">
        <w:rPr>
          <w:rFonts w:cs="B Lotus"/>
          <w:sz w:val="28"/>
          <w:szCs w:val="28"/>
          <w:rtl/>
        </w:rPr>
        <w:t xml:space="preserve"> </w:t>
      </w:r>
    </w:p>
    <w:p w:rsidR="00904BD4" w:rsidRPr="00C877DC" w:rsidRDefault="00667B27" w:rsidP="00904BD4">
      <w:pPr>
        <w:bidi/>
        <w:spacing w:line="20" w:lineRule="atLeast"/>
        <w:ind w:firstLine="567"/>
        <w:contextualSpacing/>
        <w:jc w:val="center"/>
        <w:rPr>
          <w:rFonts w:cs="B Lotus"/>
          <w:rtl/>
        </w:rPr>
      </w:pPr>
      <w:r w:rsidRPr="00C877DC">
        <w:rPr>
          <w:rFonts w:cs="B Lotus"/>
          <w:rtl/>
        </w:rPr>
        <w:t>شكل1. نقش همگرايي منطقه</w:t>
      </w:r>
      <w:r w:rsidRPr="00C877DC">
        <w:rPr>
          <w:rFonts w:cs="B Lotus"/>
        </w:rPr>
        <w:t>‌</w:t>
      </w:r>
      <w:r w:rsidRPr="00C877DC">
        <w:rPr>
          <w:rFonts w:cs="B Lotus"/>
          <w:rtl/>
        </w:rPr>
        <w:t>اي در امني</w:t>
      </w:r>
      <w:r w:rsidR="00FD3A78" w:rsidRPr="00C877DC">
        <w:rPr>
          <w:rFonts w:cs="B Lotus" w:hint="cs"/>
          <w:rtl/>
        </w:rPr>
        <w:t>ّ</w:t>
      </w:r>
      <w:r w:rsidRPr="00C877DC">
        <w:rPr>
          <w:rFonts w:cs="B Lotus"/>
          <w:rtl/>
        </w:rPr>
        <w:t>ت و توسع</w:t>
      </w:r>
      <w:r w:rsidR="00FD3A78" w:rsidRPr="00C877DC">
        <w:rPr>
          <w:rFonts w:cs="B Lotus" w:hint="cs"/>
          <w:rtl/>
        </w:rPr>
        <w:t>ۀ</w:t>
      </w:r>
      <w:r w:rsidRPr="00C877DC">
        <w:rPr>
          <w:rFonts w:cs="B Lotus"/>
          <w:rtl/>
        </w:rPr>
        <w:t xml:space="preserve"> كشورها </w:t>
      </w:r>
    </w:p>
    <w:p w:rsidR="00667B27" w:rsidRPr="00C877DC" w:rsidRDefault="00667B27" w:rsidP="00904BD4">
      <w:pPr>
        <w:bidi/>
        <w:spacing w:line="20" w:lineRule="atLeast"/>
        <w:ind w:firstLine="567"/>
        <w:contextualSpacing/>
        <w:jc w:val="center"/>
        <w:rPr>
          <w:rFonts w:cs="B Lotus"/>
          <w:rtl/>
        </w:rPr>
      </w:pPr>
      <w:r w:rsidRPr="00C877DC">
        <w:rPr>
          <w:rFonts w:cs="B Lotus"/>
          <w:rtl/>
        </w:rPr>
        <w:t>(حافظ</w:t>
      </w:r>
      <w:r w:rsidRPr="00C877DC">
        <w:rPr>
          <w:rFonts w:cs="B Lotus"/>
        </w:rPr>
        <w:t>‌</w:t>
      </w:r>
      <w:r w:rsidRPr="00C877DC">
        <w:rPr>
          <w:rFonts w:cs="B Lotus"/>
          <w:rtl/>
        </w:rPr>
        <w:t>نيا، مختاری</w:t>
      </w:r>
      <w:r w:rsidRPr="00C877DC">
        <w:rPr>
          <w:rFonts w:cs="B Lotus"/>
        </w:rPr>
        <w:t>‌</w:t>
      </w:r>
      <w:r w:rsidRPr="00C877DC">
        <w:rPr>
          <w:rFonts w:cs="B Lotus"/>
          <w:rtl/>
        </w:rPr>
        <w:t>هشی</w:t>
      </w:r>
      <w:r w:rsidR="00FD3A78" w:rsidRPr="00C877DC">
        <w:rPr>
          <w:rFonts w:cs="B Lotus" w:hint="cs"/>
          <w:rtl/>
        </w:rPr>
        <w:t>،</w:t>
      </w:r>
      <w:r w:rsidRPr="00C877DC">
        <w:rPr>
          <w:rFonts w:cs="B Lotus"/>
          <w:rtl/>
        </w:rPr>
        <w:t xml:space="preserve"> رکن</w:t>
      </w:r>
      <w:r w:rsidRPr="00C877DC">
        <w:rPr>
          <w:rFonts w:cs="B Lotus"/>
        </w:rPr>
        <w:t>‌</w:t>
      </w:r>
      <w:r w:rsidRPr="00C877DC">
        <w:rPr>
          <w:rFonts w:cs="B Lotus"/>
          <w:rtl/>
        </w:rPr>
        <w:t>الد</w:t>
      </w:r>
      <w:r w:rsidR="00FD3A78" w:rsidRPr="00C877DC">
        <w:rPr>
          <w:rFonts w:cs="B Lotus" w:hint="cs"/>
          <w:rtl/>
        </w:rPr>
        <w:t>ّ</w:t>
      </w:r>
      <w:r w:rsidRPr="00C877DC">
        <w:rPr>
          <w:rFonts w:cs="B Lotus"/>
          <w:rtl/>
        </w:rPr>
        <w:t>ین افتخاری</w:t>
      </w:r>
      <w:r w:rsidR="00FD3A78" w:rsidRPr="00C877DC">
        <w:rPr>
          <w:rFonts w:cs="B Lotus" w:hint="cs"/>
          <w:rtl/>
        </w:rPr>
        <w:t>،</w:t>
      </w:r>
      <w:r w:rsidRPr="00C877DC">
        <w:rPr>
          <w:rFonts w:cs="B Lotus"/>
          <w:rtl/>
        </w:rPr>
        <w:t xml:space="preserve"> 1391،</w:t>
      </w:r>
      <w:r w:rsidR="00FD3A78" w:rsidRPr="00C877DC">
        <w:rPr>
          <w:rFonts w:cs="B Lotus" w:hint="cs"/>
          <w:rtl/>
        </w:rPr>
        <w:t xml:space="preserve"> ص</w:t>
      </w:r>
      <w:r w:rsidRPr="00C877DC">
        <w:rPr>
          <w:rFonts w:cs="B Lotus"/>
          <w:rtl/>
        </w:rPr>
        <w:t xml:space="preserve"> 9)</w:t>
      </w:r>
    </w:p>
    <w:p w:rsidR="00022C32" w:rsidRPr="00C877DC" w:rsidRDefault="008270E7" w:rsidP="004B25D2">
      <w:pPr>
        <w:pStyle w:val="Heading1"/>
        <w:bidi/>
        <w:rPr>
          <w:rFonts w:cs="B Titr"/>
          <w:b w:val="0"/>
          <w:bCs w:val="0"/>
          <w:sz w:val="24"/>
          <w:szCs w:val="24"/>
          <w:rtl/>
        </w:rPr>
      </w:pPr>
      <w:bookmarkStart w:id="241" w:name="_Toc503556925"/>
      <w:r w:rsidRPr="00C877DC">
        <w:rPr>
          <w:rFonts w:cs="B Titr" w:hint="cs"/>
          <w:b w:val="0"/>
          <w:bCs w:val="0"/>
          <w:sz w:val="24"/>
          <w:szCs w:val="24"/>
          <w:rtl/>
        </w:rPr>
        <w:t xml:space="preserve">8-2-4. </w:t>
      </w:r>
      <w:r w:rsidR="000F215A" w:rsidRPr="00C877DC">
        <w:rPr>
          <w:rFonts w:cs="B Titr"/>
          <w:b w:val="0"/>
          <w:bCs w:val="0"/>
          <w:sz w:val="24"/>
          <w:szCs w:val="24"/>
          <w:rtl/>
        </w:rPr>
        <w:t>اهمّیّت</w:t>
      </w:r>
      <w:r w:rsidR="00022C32" w:rsidRPr="00C877DC">
        <w:rPr>
          <w:rFonts w:cs="B Titr"/>
          <w:b w:val="0"/>
          <w:bCs w:val="0"/>
          <w:sz w:val="24"/>
          <w:szCs w:val="24"/>
          <w:rtl/>
        </w:rPr>
        <w:t xml:space="preserve"> اطلاعات و دانش</w:t>
      </w:r>
      <w:bookmarkEnd w:id="241"/>
    </w:p>
    <w:p w:rsidR="00022C32" w:rsidRPr="00C877DC" w:rsidRDefault="00022C32" w:rsidP="00FD3A78">
      <w:pPr>
        <w:pStyle w:val="ListParagraph"/>
        <w:bidi/>
        <w:spacing w:after="0" w:line="20" w:lineRule="atLeast"/>
        <w:ind w:left="0"/>
        <w:jc w:val="both"/>
        <w:rPr>
          <w:rFonts w:cs="B Lotus"/>
          <w:sz w:val="28"/>
          <w:szCs w:val="28"/>
          <w:rtl/>
        </w:rPr>
      </w:pPr>
      <w:r w:rsidRPr="00C877DC">
        <w:rPr>
          <w:rFonts w:cs="B Lotus" w:hint="eastAsia"/>
          <w:sz w:val="28"/>
          <w:szCs w:val="28"/>
          <w:rtl/>
        </w:rPr>
        <w:t>نسخ</w:t>
      </w:r>
      <w:r w:rsidR="00FD3A78" w:rsidRPr="00C877DC">
        <w:rPr>
          <w:rFonts w:cs="B Lotus" w:hint="cs"/>
          <w:sz w:val="28"/>
          <w:szCs w:val="28"/>
          <w:rtl/>
        </w:rPr>
        <w:t>ه</w:t>
      </w:r>
      <w:r w:rsidR="00FD3A78" w:rsidRPr="00C877DC">
        <w:rPr>
          <w:rFonts w:cs="B Lotus" w:hint="eastAsia"/>
          <w:sz w:val="28"/>
          <w:szCs w:val="28"/>
          <w:rtl/>
        </w:rPr>
        <w:t>‌</w:t>
      </w:r>
      <w:r w:rsidR="00FD3A78" w:rsidRPr="00C877DC">
        <w:rPr>
          <w:rFonts w:cs="B Lotus" w:hint="cs"/>
          <w:sz w:val="28"/>
          <w:szCs w:val="28"/>
          <w:rtl/>
        </w:rPr>
        <w:t>های</w:t>
      </w:r>
      <w:r w:rsidRPr="00C877DC">
        <w:rPr>
          <w:rFonts w:cs="B Lotus"/>
          <w:sz w:val="28"/>
          <w:szCs w:val="28"/>
          <w:rtl/>
        </w:rPr>
        <w:t xml:space="preserve"> </w:t>
      </w:r>
      <w:r w:rsidRPr="00C877DC">
        <w:rPr>
          <w:rFonts w:cs="B Lotus" w:hint="eastAsia"/>
          <w:sz w:val="28"/>
          <w:szCs w:val="28"/>
          <w:rtl/>
        </w:rPr>
        <w:t>خطي</w:t>
      </w:r>
      <w:r w:rsidRPr="00C877DC">
        <w:rPr>
          <w:rFonts w:cs="B Lotus"/>
          <w:sz w:val="28"/>
          <w:szCs w:val="28"/>
          <w:rtl/>
        </w:rPr>
        <w:t xml:space="preserve"> </w:t>
      </w:r>
      <w:r w:rsidRPr="00C877DC">
        <w:rPr>
          <w:rFonts w:cs="B Lotus" w:hint="eastAsia"/>
          <w:sz w:val="28"/>
          <w:szCs w:val="28"/>
          <w:rtl/>
        </w:rPr>
        <w:t>منحصر</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فردي</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كتابخانه</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00BA7836" w:rsidRPr="00C877DC">
        <w:rPr>
          <w:rFonts w:cs="B Lotus" w:hint="eastAsia"/>
          <w:sz w:val="28"/>
          <w:szCs w:val="28"/>
          <w:rtl/>
        </w:rPr>
        <w:t>ملّی</w:t>
      </w:r>
      <w:r w:rsidRPr="00C877DC">
        <w:rPr>
          <w:rFonts w:cs="B Lotus"/>
          <w:sz w:val="28"/>
          <w:szCs w:val="28"/>
          <w:rtl/>
        </w:rPr>
        <w:t xml:space="preserve"> </w:t>
      </w:r>
      <w:r w:rsidRPr="00C877DC">
        <w:rPr>
          <w:rFonts w:cs="B Lotus" w:hint="eastAsia"/>
          <w:sz w:val="28"/>
          <w:szCs w:val="28"/>
          <w:rtl/>
        </w:rPr>
        <w:t>كشورهاي</w:t>
      </w:r>
      <w:r w:rsidRPr="00C877DC">
        <w:rPr>
          <w:rFonts w:cs="B Lotus"/>
          <w:sz w:val="28"/>
          <w:szCs w:val="28"/>
          <w:rtl/>
        </w:rPr>
        <w:t xml:space="preserve"> </w:t>
      </w:r>
      <w:r w:rsidRPr="00C877DC">
        <w:rPr>
          <w:rFonts w:cs="B Lotus" w:hint="eastAsia"/>
          <w:sz w:val="28"/>
          <w:szCs w:val="28"/>
          <w:rtl/>
        </w:rPr>
        <w:t>عضو</w:t>
      </w:r>
      <w:r w:rsidRPr="00C877DC">
        <w:rPr>
          <w:rFonts w:cs="B Lotus"/>
          <w:sz w:val="28"/>
          <w:szCs w:val="28"/>
          <w:rtl/>
        </w:rPr>
        <w:t xml:space="preserve"> </w:t>
      </w:r>
      <w:r w:rsidRPr="00C877DC">
        <w:rPr>
          <w:rFonts w:cs="B Lotus" w:hint="eastAsia"/>
          <w:sz w:val="28"/>
          <w:szCs w:val="28"/>
          <w:rtl/>
        </w:rPr>
        <w:t>اكو</w:t>
      </w:r>
      <w:r w:rsidRPr="00C877DC">
        <w:rPr>
          <w:rFonts w:cs="B Lotus"/>
          <w:sz w:val="28"/>
          <w:szCs w:val="28"/>
          <w:rtl/>
        </w:rPr>
        <w:t xml:space="preserve"> </w:t>
      </w:r>
      <w:r w:rsidRPr="00C877DC">
        <w:rPr>
          <w:rFonts w:cs="B Lotus" w:hint="eastAsia"/>
          <w:sz w:val="28"/>
          <w:szCs w:val="28"/>
          <w:rtl/>
        </w:rPr>
        <w:t>يافت</w:t>
      </w:r>
      <w:r w:rsidRPr="00C877DC">
        <w:rPr>
          <w:rFonts w:cs="B Lotus"/>
          <w:sz w:val="28"/>
          <w:szCs w:val="28"/>
          <w:rtl/>
        </w:rPr>
        <w:t xml:space="preserve"> </w:t>
      </w:r>
      <w:r w:rsidRPr="00C877DC">
        <w:rPr>
          <w:rFonts w:cs="B Lotus" w:hint="eastAsia"/>
          <w:sz w:val="28"/>
          <w:szCs w:val="28"/>
          <w:rtl/>
        </w:rPr>
        <w:t>مي</w:t>
      </w:r>
      <w:r w:rsidRPr="00C877DC">
        <w:rPr>
          <w:rFonts w:cs="B Lotus"/>
          <w:sz w:val="28"/>
          <w:szCs w:val="28"/>
        </w:rPr>
        <w:t>‌</w:t>
      </w:r>
      <w:r w:rsidRPr="00C877DC">
        <w:rPr>
          <w:rFonts w:cs="B Lotus" w:hint="eastAsia"/>
          <w:sz w:val="28"/>
          <w:szCs w:val="28"/>
          <w:rtl/>
        </w:rPr>
        <w:t>شود</w:t>
      </w:r>
      <w:r w:rsidRPr="00C877DC">
        <w:rPr>
          <w:rFonts w:cs="B Lotus"/>
          <w:sz w:val="28"/>
          <w:szCs w:val="28"/>
          <w:rtl/>
        </w:rPr>
        <w:t xml:space="preserve"> </w:t>
      </w:r>
      <w:r w:rsidRPr="00C877DC">
        <w:rPr>
          <w:rFonts w:cs="B Lotus" w:hint="eastAsia"/>
          <w:sz w:val="28"/>
          <w:szCs w:val="28"/>
          <w:rtl/>
        </w:rPr>
        <w:t>كه</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دليل</w:t>
      </w:r>
      <w:r w:rsidRPr="00C877DC">
        <w:rPr>
          <w:rFonts w:cs="B Lotus"/>
          <w:sz w:val="28"/>
          <w:szCs w:val="28"/>
          <w:rtl/>
        </w:rPr>
        <w:t xml:space="preserve"> </w:t>
      </w:r>
      <w:r w:rsidRPr="00C877DC">
        <w:rPr>
          <w:rFonts w:cs="B Lotus" w:hint="eastAsia"/>
          <w:sz w:val="28"/>
          <w:szCs w:val="28"/>
          <w:rtl/>
        </w:rPr>
        <w:t>كمبود</w:t>
      </w:r>
      <w:r w:rsidRPr="00C877DC">
        <w:rPr>
          <w:rFonts w:cs="B Lotus"/>
          <w:sz w:val="28"/>
          <w:szCs w:val="28"/>
          <w:rtl/>
        </w:rPr>
        <w:t xml:space="preserve"> </w:t>
      </w:r>
      <w:r w:rsidRPr="00C877DC">
        <w:rPr>
          <w:rFonts w:cs="B Lotus" w:hint="eastAsia"/>
          <w:sz w:val="28"/>
          <w:szCs w:val="28"/>
          <w:rtl/>
        </w:rPr>
        <w:t>تخص</w:t>
      </w:r>
      <w:r w:rsidR="00FD3A78" w:rsidRPr="00C877DC">
        <w:rPr>
          <w:rFonts w:cs="B Lotus" w:hint="cs"/>
          <w:sz w:val="28"/>
          <w:szCs w:val="28"/>
          <w:rtl/>
        </w:rPr>
        <w:t>ّ</w:t>
      </w:r>
      <w:r w:rsidRPr="00C877DC">
        <w:rPr>
          <w:rFonts w:cs="B Lotus" w:hint="eastAsia"/>
          <w:sz w:val="28"/>
          <w:szCs w:val="28"/>
          <w:rtl/>
        </w:rPr>
        <w:t>ص</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تجربه،</w:t>
      </w:r>
      <w:r w:rsidRPr="00C877DC">
        <w:rPr>
          <w:rFonts w:cs="B Lotus"/>
          <w:sz w:val="28"/>
          <w:szCs w:val="28"/>
          <w:rtl/>
        </w:rPr>
        <w:t xml:space="preserve"> </w:t>
      </w:r>
      <w:r w:rsidR="00FD3A78" w:rsidRPr="00C877DC">
        <w:rPr>
          <w:rFonts w:cs="B Lotus" w:hint="cs"/>
          <w:sz w:val="28"/>
          <w:szCs w:val="28"/>
          <w:rtl/>
        </w:rPr>
        <w:t>ممکن است دچار آسیب جبران</w:t>
      </w:r>
      <w:r w:rsidR="00FD3A78" w:rsidRPr="00C877DC">
        <w:rPr>
          <w:rFonts w:cs="B Lotus" w:hint="eastAsia"/>
          <w:sz w:val="28"/>
          <w:szCs w:val="28"/>
          <w:rtl/>
        </w:rPr>
        <w:t>‌</w:t>
      </w:r>
      <w:r w:rsidR="00FD3A78" w:rsidRPr="00C877DC">
        <w:rPr>
          <w:rFonts w:cs="B Lotus" w:hint="cs"/>
          <w:sz w:val="28"/>
          <w:szCs w:val="28"/>
          <w:rtl/>
        </w:rPr>
        <w:t xml:space="preserve">ناپذیری شوند. </w:t>
      </w:r>
      <w:r w:rsidRPr="00C877DC">
        <w:rPr>
          <w:rFonts w:cs="B Lotus" w:hint="eastAsia"/>
          <w:sz w:val="28"/>
          <w:szCs w:val="28"/>
          <w:rtl/>
        </w:rPr>
        <w:t>اشتراك</w:t>
      </w:r>
      <w:r w:rsidRPr="00C877DC">
        <w:rPr>
          <w:rFonts w:cs="B Lotus"/>
          <w:sz w:val="28"/>
          <w:szCs w:val="28"/>
          <w:rtl/>
        </w:rPr>
        <w:t xml:space="preserve"> </w:t>
      </w:r>
      <w:r w:rsidRPr="00C877DC">
        <w:rPr>
          <w:rFonts w:cs="B Lotus" w:hint="eastAsia"/>
          <w:sz w:val="28"/>
          <w:szCs w:val="28"/>
          <w:rtl/>
        </w:rPr>
        <w:t>تجربي</w:t>
      </w:r>
      <w:r w:rsidR="00FD3A78" w:rsidRPr="00C877DC">
        <w:rPr>
          <w:rFonts w:cs="B Lotus" w:hint="cs"/>
          <w:sz w:val="28"/>
          <w:szCs w:val="28"/>
          <w:rtl/>
        </w:rPr>
        <w:t>ّ</w:t>
      </w:r>
      <w:r w:rsidRPr="00C877DC">
        <w:rPr>
          <w:rFonts w:cs="B Lotus" w:hint="eastAsia"/>
          <w:sz w:val="28"/>
          <w:szCs w:val="28"/>
          <w:rtl/>
        </w:rPr>
        <w:t>ات</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خصوص</w:t>
      </w:r>
      <w:r w:rsidRPr="00C877DC">
        <w:rPr>
          <w:rFonts w:cs="B Lotus"/>
          <w:sz w:val="28"/>
          <w:szCs w:val="28"/>
          <w:rtl/>
        </w:rPr>
        <w:t xml:space="preserve"> </w:t>
      </w:r>
      <w:r w:rsidRPr="00C877DC">
        <w:rPr>
          <w:rFonts w:cs="B Lotus" w:hint="eastAsia"/>
          <w:sz w:val="28"/>
          <w:szCs w:val="28"/>
          <w:rtl/>
        </w:rPr>
        <w:t>حفاظت</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مرمت</w:t>
      </w:r>
      <w:r w:rsidRPr="00C877DC">
        <w:rPr>
          <w:rFonts w:cs="B Lotus"/>
          <w:sz w:val="28"/>
          <w:szCs w:val="28"/>
          <w:rtl/>
        </w:rPr>
        <w:t xml:space="preserve"> </w:t>
      </w:r>
      <w:r w:rsidRPr="00C877DC">
        <w:rPr>
          <w:rFonts w:cs="B Lotus" w:hint="eastAsia"/>
          <w:sz w:val="28"/>
          <w:szCs w:val="28"/>
          <w:rtl/>
        </w:rPr>
        <w:t>نسخ</w:t>
      </w:r>
      <w:r w:rsidR="00FD3A78" w:rsidRPr="00C877DC">
        <w:rPr>
          <w:rFonts w:cs="B Lotus" w:hint="cs"/>
          <w:sz w:val="28"/>
          <w:szCs w:val="28"/>
          <w:rtl/>
        </w:rPr>
        <w:t>ه</w:t>
      </w:r>
      <w:r w:rsidR="00FD3A78" w:rsidRPr="00C877DC">
        <w:rPr>
          <w:rFonts w:cs="B Lotus" w:hint="eastAsia"/>
          <w:sz w:val="28"/>
          <w:szCs w:val="28"/>
          <w:rtl/>
        </w:rPr>
        <w:t>‌</w:t>
      </w:r>
      <w:r w:rsidR="00FD3A78" w:rsidRPr="00C877DC">
        <w:rPr>
          <w:rFonts w:cs="B Lotus" w:hint="cs"/>
          <w:sz w:val="28"/>
          <w:szCs w:val="28"/>
          <w:rtl/>
        </w:rPr>
        <w:t>های</w:t>
      </w:r>
      <w:r w:rsidRPr="00C877DC">
        <w:rPr>
          <w:rFonts w:cs="B Lotus"/>
          <w:sz w:val="28"/>
          <w:szCs w:val="28"/>
          <w:rtl/>
        </w:rPr>
        <w:t xml:space="preserve"> </w:t>
      </w:r>
      <w:r w:rsidRPr="00C877DC">
        <w:rPr>
          <w:rFonts w:cs="B Lotus" w:hint="eastAsia"/>
          <w:sz w:val="28"/>
          <w:szCs w:val="28"/>
          <w:rtl/>
        </w:rPr>
        <w:t>خطي</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قديمي،</w:t>
      </w:r>
      <w:r w:rsidRPr="00C877DC">
        <w:rPr>
          <w:rFonts w:cs="B Lotus"/>
          <w:sz w:val="28"/>
          <w:szCs w:val="28"/>
          <w:rtl/>
        </w:rPr>
        <w:t xml:space="preserve"> </w:t>
      </w:r>
      <w:r w:rsidRPr="00C877DC">
        <w:rPr>
          <w:rFonts w:cs="B Lotus" w:hint="eastAsia"/>
          <w:sz w:val="28"/>
          <w:szCs w:val="28"/>
          <w:rtl/>
        </w:rPr>
        <w:t>تبادل</w:t>
      </w:r>
      <w:r w:rsidRPr="00C877DC">
        <w:rPr>
          <w:rFonts w:cs="B Lotus"/>
          <w:sz w:val="28"/>
          <w:szCs w:val="28"/>
          <w:rtl/>
        </w:rPr>
        <w:t xml:space="preserve"> </w:t>
      </w:r>
      <w:r w:rsidRPr="00C877DC">
        <w:rPr>
          <w:rFonts w:cs="B Lotus" w:hint="eastAsia"/>
          <w:sz w:val="28"/>
          <w:szCs w:val="28"/>
          <w:rtl/>
        </w:rPr>
        <w:t>اطلاعات</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دانش</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طريق</w:t>
      </w:r>
      <w:r w:rsidRPr="00C877DC">
        <w:rPr>
          <w:rFonts w:cs="B Lotus"/>
          <w:sz w:val="28"/>
          <w:szCs w:val="28"/>
          <w:rtl/>
        </w:rPr>
        <w:t xml:space="preserve"> </w:t>
      </w:r>
      <w:r w:rsidRPr="00C877DC">
        <w:rPr>
          <w:rFonts w:cs="B Lotus" w:hint="eastAsia"/>
          <w:sz w:val="28"/>
          <w:szCs w:val="28"/>
          <w:rtl/>
        </w:rPr>
        <w:t>دوره</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آموزشي</w:t>
      </w:r>
      <w:r w:rsidRPr="00C877DC">
        <w:rPr>
          <w:rFonts w:cs="B Lotus"/>
          <w:sz w:val="28"/>
          <w:szCs w:val="28"/>
          <w:rtl/>
        </w:rPr>
        <w:t xml:space="preserve"> </w:t>
      </w:r>
      <w:r w:rsidRPr="00C877DC">
        <w:rPr>
          <w:rFonts w:cs="B Lotus" w:hint="eastAsia"/>
          <w:sz w:val="28"/>
          <w:szCs w:val="28"/>
          <w:rtl/>
        </w:rPr>
        <w:t>منطقه</w:t>
      </w:r>
      <w:r w:rsidRPr="00C877DC">
        <w:rPr>
          <w:rFonts w:cs="B Lotus"/>
          <w:sz w:val="28"/>
          <w:szCs w:val="28"/>
        </w:rPr>
        <w:t>‌</w:t>
      </w:r>
      <w:r w:rsidRPr="00C877DC">
        <w:rPr>
          <w:rFonts w:cs="B Lotus" w:hint="eastAsia"/>
          <w:sz w:val="28"/>
          <w:szCs w:val="28"/>
          <w:rtl/>
        </w:rPr>
        <w:t>اي</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اين</w:t>
      </w:r>
      <w:r w:rsidRPr="00C877DC">
        <w:rPr>
          <w:rFonts w:cs="B Lotus"/>
          <w:sz w:val="28"/>
          <w:szCs w:val="28"/>
          <w:rtl/>
        </w:rPr>
        <w:t xml:space="preserve"> </w:t>
      </w:r>
      <w:r w:rsidRPr="00C877DC">
        <w:rPr>
          <w:rFonts w:cs="B Lotus" w:hint="eastAsia"/>
          <w:sz w:val="28"/>
          <w:szCs w:val="28"/>
          <w:rtl/>
        </w:rPr>
        <w:t>خصوص</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تبادل</w:t>
      </w:r>
      <w:r w:rsidRPr="00C877DC">
        <w:rPr>
          <w:rFonts w:cs="B Lotus"/>
          <w:sz w:val="28"/>
          <w:szCs w:val="28"/>
          <w:rtl/>
        </w:rPr>
        <w:t xml:space="preserve"> </w:t>
      </w:r>
      <w:r w:rsidRPr="00C877DC">
        <w:rPr>
          <w:rFonts w:cs="B Lotus" w:hint="eastAsia"/>
          <w:sz w:val="28"/>
          <w:szCs w:val="28"/>
          <w:rtl/>
        </w:rPr>
        <w:t>نيروي</w:t>
      </w:r>
      <w:r w:rsidRPr="00C877DC">
        <w:rPr>
          <w:rFonts w:cs="B Lotus"/>
          <w:sz w:val="28"/>
          <w:szCs w:val="28"/>
          <w:rtl/>
        </w:rPr>
        <w:t xml:space="preserve"> </w:t>
      </w:r>
      <w:r w:rsidRPr="00C877DC">
        <w:rPr>
          <w:rFonts w:cs="B Lotus" w:hint="eastAsia"/>
          <w:sz w:val="28"/>
          <w:szCs w:val="28"/>
          <w:rtl/>
        </w:rPr>
        <w:t>انساني</w:t>
      </w:r>
      <w:r w:rsidRPr="00C877DC">
        <w:rPr>
          <w:rFonts w:cs="B Lotus"/>
          <w:sz w:val="28"/>
          <w:szCs w:val="28"/>
          <w:rtl/>
        </w:rPr>
        <w:t xml:space="preserve"> </w:t>
      </w:r>
      <w:r w:rsidRPr="00C877DC">
        <w:rPr>
          <w:rFonts w:cs="B Lotus" w:hint="eastAsia"/>
          <w:sz w:val="28"/>
          <w:szCs w:val="28"/>
          <w:rtl/>
        </w:rPr>
        <w:t>متخص</w:t>
      </w:r>
      <w:r w:rsidR="00FD3A78" w:rsidRPr="00C877DC">
        <w:rPr>
          <w:rFonts w:cs="B Lotus" w:hint="cs"/>
          <w:sz w:val="28"/>
          <w:szCs w:val="28"/>
          <w:rtl/>
        </w:rPr>
        <w:t>ّ</w:t>
      </w:r>
      <w:r w:rsidRPr="00C877DC">
        <w:rPr>
          <w:rFonts w:cs="B Lotus" w:hint="eastAsia"/>
          <w:sz w:val="28"/>
          <w:szCs w:val="28"/>
          <w:rtl/>
        </w:rPr>
        <w:t>ص</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000F215A" w:rsidRPr="00C877DC">
        <w:rPr>
          <w:rFonts w:cs="B Lotus" w:hint="eastAsia"/>
          <w:sz w:val="28"/>
          <w:szCs w:val="28"/>
          <w:rtl/>
        </w:rPr>
        <w:t>توجّه</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تجربي</w:t>
      </w:r>
      <w:r w:rsidR="00FD3A78" w:rsidRPr="00C877DC">
        <w:rPr>
          <w:rFonts w:cs="B Lotus" w:hint="cs"/>
          <w:sz w:val="28"/>
          <w:szCs w:val="28"/>
          <w:rtl/>
        </w:rPr>
        <w:t>ّ</w:t>
      </w:r>
      <w:r w:rsidRPr="00C877DC">
        <w:rPr>
          <w:rFonts w:cs="B Lotus" w:hint="eastAsia"/>
          <w:sz w:val="28"/>
          <w:szCs w:val="28"/>
          <w:rtl/>
        </w:rPr>
        <w:t>ات</w:t>
      </w:r>
      <w:r w:rsidRPr="00C877DC">
        <w:rPr>
          <w:rFonts w:cs="B Lotus"/>
          <w:sz w:val="28"/>
          <w:szCs w:val="28"/>
          <w:rtl/>
        </w:rPr>
        <w:t xml:space="preserve"> </w:t>
      </w:r>
      <w:r w:rsidRPr="00C877DC">
        <w:rPr>
          <w:rFonts w:cs="B Lotus" w:hint="eastAsia"/>
          <w:sz w:val="28"/>
          <w:szCs w:val="28"/>
          <w:rtl/>
        </w:rPr>
        <w:t>ارزند</w:t>
      </w:r>
      <w:r w:rsidR="00FD3A78"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هر</w:t>
      </w:r>
      <w:r w:rsidRPr="00C877DC">
        <w:rPr>
          <w:rFonts w:cs="B Lotus"/>
          <w:sz w:val="28"/>
          <w:szCs w:val="28"/>
          <w:rtl/>
        </w:rPr>
        <w:t xml:space="preserve"> </w:t>
      </w:r>
      <w:r w:rsidRPr="00C877DC">
        <w:rPr>
          <w:rFonts w:cs="B Lotus" w:hint="eastAsia"/>
          <w:sz w:val="28"/>
          <w:szCs w:val="28"/>
          <w:rtl/>
        </w:rPr>
        <w:t>كشور</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تمام</w:t>
      </w:r>
      <w:r w:rsidRPr="00C877DC">
        <w:rPr>
          <w:rFonts w:cs="B Lotus"/>
          <w:sz w:val="28"/>
          <w:szCs w:val="28"/>
          <w:rtl/>
        </w:rPr>
        <w:t xml:space="preserve"> </w:t>
      </w:r>
      <w:r w:rsidRPr="00C877DC">
        <w:rPr>
          <w:rFonts w:cs="B Lotus" w:hint="eastAsia"/>
          <w:sz w:val="28"/>
          <w:szCs w:val="28"/>
          <w:rtl/>
        </w:rPr>
        <w:t>حوزه</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00024EFB" w:rsidRPr="00C877DC">
        <w:rPr>
          <w:rFonts w:cs="B Lotus" w:hint="eastAsia"/>
          <w:sz w:val="28"/>
          <w:szCs w:val="28"/>
          <w:rtl/>
        </w:rPr>
        <w:t>کتابخانه‌ای</w:t>
      </w:r>
      <w:r w:rsidRPr="00C877DC">
        <w:rPr>
          <w:rFonts w:cs="B Lotus" w:hint="eastAsia"/>
          <w:sz w:val="28"/>
          <w:szCs w:val="28"/>
          <w:rtl/>
        </w:rPr>
        <w:t>،</w:t>
      </w:r>
      <w:r w:rsidRPr="00C877DC">
        <w:rPr>
          <w:rFonts w:cs="B Lotus"/>
          <w:sz w:val="28"/>
          <w:szCs w:val="28"/>
          <w:rtl/>
        </w:rPr>
        <w:t xml:space="preserve"> </w:t>
      </w:r>
      <w:r w:rsidRPr="00C877DC">
        <w:rPr>
          <w:rFonts w:cs="B Lotus" w:hint="eastAsia"/>
          <w:sz w:val="28"/>
          <w:szCs w:val="28"/>
          <w:rtl/>
        </w:rPr>
        <w:t>حد</w:t>
      </w:r>
      <w:r w:rsidR="00FD3A78" w:rsidRPr="00C877DC">
        <w:rPr>
          <w:rFonts w:cs="B Lotus" w:hint="cs"/>
          <w:sz w:val="28"/>
          <w:szCs w:val="28"/>
          <w:rtl/>
        </w:rPr>
        <w:t>ّ</w:t>
      </w:r>
      <w:r w:rsidRPr="00C877DC">
        <w:rPr>
          <w:rFonts w:cs="B Lotus" w:hint="eastAsia"/>
          <w:sz w:val="28"/>
          <w:szCs w:val="28"/>
          <w:rtl/>
        </w:rPr>
        <w:t>اكثرسازي</w:t>
      </w:r>
      <w:r w:rsidRPr="00C877DC">
        <w:rPr>
          <w:rFonts w:cs="B Lotus"/>
          <w:sz w:val="28"/>
          <w:szCs w:val="28"/>
          <w:rtl/>
        </w:rPr>
        <w:t xml:space="preserve"> </w:t>
      </w:r>
      <w:r w:rsidRPr="00C877DC">
        <w:rPr>
          <w:rFonts w:cs="B Lotus" w:hint="eastAsia"/>
          <w:sz w:val="28"/>
          <w:szCs w:val="28"/>
          <w:rtl/>
        </w:rPr>
        <w:t>هم</w:t>
      </w:r>
      <w:r w:rsidRPr="00C877DC">
        <w:rPr>
          <w:rFonts w:cs="B Lotus"/>
          <w:sz w:val="28"/>
          <w:szCs w:val="28"/>
        </w:rPr>
        <w:t>‌</w:t>
      </w:r>
      <w:r w:rsidRPr="00C877DC">
        <w:rPr>
          <w:rFonts w:cs="B Lotus" w:hint="eastAsia"/>
          <w:sz w:val="28"/>
          <w:szCs w:val="28"/>
          <w:rtl/>
        </w:rPr>
        <w:t>افزايي</w:t>
      </w:r>
      <w:r w:rsidRPr="00C877DC">
        <w:rPr>
          <w:rFonts w:cs="B Lotus"/>
          <w:sz w:val="28"/>
          <w:szCs w:val="28"/>
          <w:rtl/>
        </w:rPr>
        <w:t xml:space="preserve"> </w:t>
      </w:r>
      <w:r w:rsidRPr="00C877DC">
        <w:rPr>
          <w:rFonts w:cs="B Lotus" w:hint="eastAsia"/>
          <w:sz w:val="28"/>
          <w:szCs w:val="28"/>
          <w:rtl/>
        </w:rPr>
        <w:t>است</w:t>
      </w:r>
      <w:r w:rsidRPr="00C877DC">
        <w:rPr>
          <w:rFonts w:cs="B Lotus"/>
          <w:sz w:val="28"/>
          <w:szCs w:val="28"/>
          <w:rtl/>
        </w:rPr>
        <w:t xml:space="preserve"> </w:t>
      </w:r>
      <w:r w:rsidRPr="00C877DC">
        <w:rPr>
          <w:rFonts w:cs="B Lotus" w:hint="eastAsia"/>
          <w:sz w:val="28"/>
          <w:szCs w:val="28"/>
          <w:rtl/>
        </w:rPr>
        <w:t>كه</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عصر</w:t>
      </w:r>
      <w:r w:rsidRPr="00C877DC">
        <w:rPr>
          <w:rFonts w:cs="B Lotus"/>
          <w:sz w:val="28"/>
          <w:szCs w:val="28"/>
          <w:rtl/>
        </w:rPr>
        <w:t xml:space="preserve"> </w:t>
      </w:r>
      <w:r w:rsidRPr="00C877DC">
        <w:rPr>
          <w:rFonts w:cs="B Lotus" w:hint="eastAsia"/>
          <w:sz w:val="28"/>
          <w:szCs w:val="28"/>
          <w:rtl/>
        </w:rPr>
        <w:t>دانش</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اطلاعات،</w:t>
      </w:r>
      <w:r w:rsidRPr="00C877DC">
        <w:rPr>
          <w:rFonts w:cs="B Lotus"/>
          <w:sz w:val="28"/>
          <w:szCs w:val="28"/>
          <w:rtl/>
        </w:rPr>
        <w:t xml:space="preserve"> </w:t>
      </w:r>
      <w:r w:rsidR="000F215A" w:rsidRPr="00C877DC">
        <w:rPr>
          <w:rFonts w:cs="B Lotus" w:hint="eastAsia"/>
          <w:sz w:val="28"/>
          <w:szCs w:val="28"/>
          <w:rtl/>
        </w:rPr>
        <w:t>اهمّیّت</w:t>
      </w:r>
      <w:r w:rsidRPr="00C877DC">
        <w:rPr>
          <w:rFonts w:cs="B Lotus"/>
          <w:sz w:val="28"/>
          <w:szCs w:val="28"/>
          <w:rtl/>
        </w:rPr>
        <w:t xml:space="preserve"> </w:t>
      </w:r>
      <w:r w:rsidRPr="00C877DC">
        <w:rPr>
          <w:rFonts w:cs="B Lotus" w:hint="eastAsia"/>
          <w:sz w:val="28"/>
          <w:szCs w:val="28"/>
          <w:rtl/>
        </w:rPr>
        <w:t>فوق</w:t>
      </w:r>
      <w:r w:rsidRPr="00C877DC">
        <w:rPr>
          <w:rFonts w:cs="B Lotus"/>
          <w:sz w:val="28"/>
          <w:szCs w:val="28"/>
        </w:rPr>
        <w:t>‌</w:t>
      </w:r>
      <w:r w:rsidRPr="00C877DC">
        <w:rPr>
          <w:rFonts w:cs="B Lotus" w:hint="eastAsia"/>
          <w:sz w:val="28"/>
          <w:szCs w:val="28"/>
          <w:rtl/>
        </w:rPr>
        <w:t>العاده</w:t>
      </w:r>
      <w:r w:rsidRPr="00C877DC">
        <w:rPr>
          <w:rFonts w:cs="B Lotus"/>
          <w:sz w:val="28"/>
          <w:szCs w:val="28"/>
        </w:rPr>
        <w:t>‌‌</w:t>
      </w:r>
      <w:r w:rsidRPr="00C877DC">
        <w:rPr>
          <w:rFonts w:cs="B Lotus" w:hint="eastAsia"/>
          <w:sz w:val="28"/>
          <w:szCs w:val="28"/>
          <w:rtl/>
        </w:rPr>
        <w:t>اي</w:t>
      </w:r>
      <w:r w:rsidRPr="00C877DC">
        <w:rPr>
          <w:rFonts w:cs="B Lotus"/>
          <w:sz w:val="28"/>
          <w:szCs w:val="28"/>
          <w:rtl/>
        </w:rPr>
        <w:t xml:space="preserve"> </w:t>
      </w:r>
      <w:r w:rsidRPr="00C877DC">
        <w:rPr>
          <w:rFonts w:cs="B Lotus" w:hint="eastAsia"/>
          <w:sz w:val="28"/>
          <w:szCs w:val="28"/>
          <w:rtl/>
        </w:rPr>
        <w:t>دارد</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اعتقاد</w:t>
      </w:r>
      <w:r w:rsidRPr="00C877DC">
        <w:rPr>
          <w:rFonts w:cs="B Lotus"/>
          <w:sz w:val="28"/>
          <w:szCs w:val="28"/>
          <w:rtl/>
        </w:rPr>
        <w:t xml:space="preserve"> </w:t>
      </w:r>
      <w:r w:rsidR="002B12F6" w:rsidRPr="00C877DC">
        <w:rPr>
          <w:rFonts w:cs="B Lotus" w:hint="eastAsia"/>
          <w:sz w:val="28"/>
          <w:szCs w:val="28"/>
          <w:rtl/>
        </w:rPr>
        <w:t>صاحب‌نظران</w:t>
      </w:r>
      <w:r w:rsidRPr="00C877DC">
        <w:rPr>
          <w:rFonts w:cs="B Lotus"/>
          <w:sz w:val="28"/>
          <w:szCs w:val="28"/>
          <w:rtl/>
        </w:rPr>
        <w:t xml:space="preserve"> </w:t>
      </w:r>
      <w:r w:rsidRPr="00C877DC">
        <w:rPr>
          <w:rFonts w:cs="B Lotus" w:hint="eastAsia"/>
          <w:sz w:val="28"/>
          <w:szCs w:val="28"/>
          <w:rtl/>
        </w:rPr>
        <w:t>فرهنگي،</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كاركردهاي</w:t>
      </w:r>
      <w:r w:rsidRPr="00C877DC">
        <w:rPr>
          <w:rFonts w:cs="B Lotus"/>
          <w:sz w:val="28"/>
          <w:szCs w:val="28"/>
          <w:rtl/>
        </w:rPr>
        <w:t xml:space="preserve"> </w:t>
      </w:r>
      <w:r w:rsidRPr="00C877DC">
        <w:rPr>
          <w:rFonts w:cs="B Lotus" w:hint="eastAsia"/>
          <w:sz w:val="28"/>
          <w:szCs w:val="28"/>
          <w:rtl/>
        </w:rPr>
        <w:t>چنين</w:t>
      </w:r>
      <w:r w:rsidRPr="00C877DC">
        <w:rPr>
          <w:rFonts w:cs="B Lotus"/>
          <w:sz w:val="28"/>
          <w:szCs w:val="28"/>
          <w:rtl/>
        </w:rPr>
        <w:t xml:space="preserve"> </w:t>
      </w:r>
      <w:r w:rsidRPr="00C877DC">
        <w:rPr>
          <w:rFonts w:cs="B Lotus" w:hint="eastAsia"/>
          <w:sz w:val="28"/>
          <w:szCs w:val="28"/>
          <w:rtl/>
        </w:rPr>
        <w:t>همكاري</w:t>
      </w:r>
      <w:r w:rsidRPr="00C877DC">
        <w:rPr>
          <w:rFonts w:cs="B Lotus"/>
          <w:sz w:val="28"/>
          <w:szCs w:val="28"/>
        </w:rPr>
        <w:t>‌</w:t>
      </w:r>
      <w:r w:rsidRPr="00C877DC">
        <w:rPr>
          <w:rFonts w:cs="B Lotus" w:hint="eastAsia"/>
          <w:sz w:val="28"/>
          <w:szCs w:val="28"/>
          <w:rtl/>
        </w:rPr>
        <w:t>هايي</w:t>
      </w:r>
      <w:r w:rsidRPr="00C877DC">
        <w:rPr>
          <w:rFonts w:cs="B Lotus"/>
          <w:sz w:val="28"/>
          <w:szCs w:val="28"/>
          <w:rtl/>
        </w:rPr>
        <w:t xml:space="preserve"> </w:t>
      </w:r>
      <w:r w:rsidRPr="00C877DC">
        <w:rPr>
          <w:rFonts w:cs="B Lotus" w:hint="eastAsia"/>
          <w:sz w:val="28"/>
          <w:szCs w:val="28"/>
          <w:rtl/>
        </w:rPr>
        <w:t>مي</w:t>
      </w:r>
      <w:r w:rsidRPr="00C877DC">
        <w:rPr>
          <w:rFonts w:cs="B Lotus"/>
          <w:sz w:val="28"/>
          <w:szCs w:val="28"/>
        </w:rPr>
        <w:t>‌</w:t>
      </w:r>
      <w:r w:rsidRPr="00C877DC">
        <w:rPr>
          <w:rFonts w:cs="B Lotus" w:hint="eastAsia"/>
          <w:sz w:val="28"/>
          <w:szCs w:val="28"/>
          <w:rtl/>
        </w:rPr>
        <w:t>توان</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سامانده</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دانش</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اطلاعات</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منطقه،</w:t>
      </w:r>
      <w:r w:rsidRPr="00C877DC">
        <w:rPr>
          <w:rFonts w:cs="B Lotus"/>
          <w:sz w:val="28"/>
          <w:szCs w:val="28"/>
          <w:rtl/>
        </w:rPr>
        <w:t xml:space="preserve"> </w:t>
      </w:r>
      <w:r w:rsidRPr="00C877DC">
        <w:rPr>
          <w:rFonts w:cs="B Lotus" w:hint="eastAsia"/>
          <w:sz w:val="28"/>
          <w:szCs w:val="28"/>
          <w:rtl/>
        </w:rPr>
        <w:t>تبادل</w:t>
      </w:r>
      <w:r w:rsidRPr="00C877DC">
        <w:rPr>
          <w:rFonts w:cs="B Lotus"/>
          <w:sz w:val="28"/>
          <w:szCs w:val="28"/>
          <w:rtl/>
        </w:rPr>
        <w:t xml:space="preserve"> </w:t>
      </w:r>
      <w:r w:rsidRPr="00C877DC">
        <w:rPr>
          <w:rFonts w:cs="B Lotus" w:hint="eastAsia"/>
          <w:sz w:val="28"/>
          <w:szCs w:val="28"/>
          <w:rtl/>
        </w:rPr>
        <w:t>آرا</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تجربي</w:t>
      </w:r>
      <w:r w:rsidR="00FD3A78" w:rsidRPr="00C877DC">
        <w:rPr>
          <w:rFonts w:cs="B Lotus" w:hint="cs"/>
          <w:sz w:val="28"/>
          <w:szCs w:val="28"/>
          <w:rtl/>
        </w:rPr>
        <w:t>ّ</w:t>
      </w:r>
      <w:r w:rsidRPr="00C877DC">
        <w:rPr>
          <w:rFonts w:cs="B Lotus" w:hint="eastAsia"/>
          <w:sz w:val="28"/>
          <w:szCs w:val="28"/>
          <w:rtl/>
        </w:rPr>
        <w:t>ات،</w:t>
      </w:r>
      <w:r w:rsidRPr="00C877DC">
        <w:rPr>
          <w:rFonts w:cs="B Lotus"/>
          <w:sz w:val="28"/>
          <w:szCs w:val="28"/>
          <w:rtl/>
        </w:rPr>
        <w:t xml:space="preserve"> </w:t>
      </w:r>
      <w:r w:rsidRPr="00C877DC">
        <w:rPr>
          <w:rFonts w:cs="B Lotus" w:hint="eastAsia"/>
          <w:sz w:val="28"/>
          <w:szCs w:val="28"/>
          <w:rtl/>
        </w:rPr>
        <w:t>بهره</w:t>
      </w:r>
      <w:r w:rsidR="00B14A4A" w:rsidRPr="00C877DC">
        <w:rPr>
          <w:rFonts w:cs="B Lotus" w:hint="cs"/>
          <w:sz w:val="28"/>
          <w:szCs w:val="28"/>
          <w:rtl/>
        </w:rPr>
        <w:t>‌</w:t>
      </w:r>
      <w:r w:rsidRPr="00C877DC">
        <w:rPr>
          <w:rFonts w:cs="B Lotus" w:hint="eastAsia"/>
          <w:sz w:val="28"/>
          <w:szCs w:val="28"/>
          <w:rtl/>
        </w:rPr>
        <w:t>مند</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امکان</w:t>
      </w:r>
      <w:r w:rsidRPr="00C877DC">
        <w:rPr>
          <w:rFonts w:cs="B Lotus"/>
          <w:sz w:val="28"/>
          <w:szCs w:val="28"/>
          <w:rtl/>
        </w:rPr>
        <w:t xml:space="preserve"> </w:t>
      </w:r>
      <w:r w:rsidRPr="00C877DC">
        <w:rPr>
          <w:rFonts w:cs="B Lotus" w:hint="eastAsia"/>
          <w:sz w:val="28"/>
          <w:szCs w:val="28"/>
          <w:rtl/>
        </w:rPr>
        <w:t>تبادل</w:t>
      </w:r>
      <w:r w:rsidRPr="00C877DC">
        <w:rPr>
          <w:rFonts w:cs="B Lotus"/>
          <w:sz w:val="28"/>
          <w:szCs w:val="28"/>
          <w:rtl/>
        </w:rPr>
        <w:t xml:space="preserve"> </w:t>
      </w:r>
      <w:r w:rsidRPr="00C877DC">
        <w:rPr>
          <w:rFonts w:cs="B Lotus" w:hint="eastAsia"/>
          <w:sz w:val="28"/>
          <w:szCs w:val="28"/>
          <w:rtl/>
        </w:rPr>
        <w:t>اطلاعات</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اشتراک</w:t>
      </w:r>
      <w:r w:rsidRPr="00C877DC">
        <w:rPr>
          <w:rFonts w:cs="B Lotus"/>
          <w:sz w:val="28"/>
          <w:szCs w:val="28"/>
          <w:rtl/>
        </w:rPr>
        <w:t xml:space="preserve"> </w:t>
      </w:r>
      <w:r w:rsidRPr="00C877DC">
        <w:rPr>
          <w:rFonts w:cs="B Lotus" w:hint="eastAsia"/>
          <w:sz w:val="28"/>
          <w:szCs w:val="28"/>
          <w:rtl/>
        </w:rPr>
        <w:t>اطلاعات</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تکم</w:t>
      </w:r>
      <w:r w:rsidRPr="00C877DC">
        <w:rPr>
          <w:rFonts w:cs="B Lotus" w:hint="cs"/>
          <w:sz w:val="28"/>
          <w:szCs w:val="28"/>
          <w:rtl/>
        </w:rPr>
        <w:t>ی</w:t>
      </w:r>
      <w:r w:rsidRPr="00C877DC">
        <w:rPr>
          <w:rFonts w:cs="B Lotus" w:hint="eastAsia"/>
          <w:sz w:val="28"/>
          <w:szCs w:val="28"/>
          <w:rtl/>
        </w:rPr>
        <w:t>ل</w:t>
      </w:r>
      <w:r w:rsidRPr="00C877DC">
        <w:rPr>
          <w:rFonts w:cs="B Lotus"/>
          <w:sz w:val="28"/>
          <w:szCs w:val="28"/>
          <w:rtl/>
        </w:rPr>
        <w:t xml:space="preserve"> </w:t>
      </w:r>
      <w:r w:rsidRPr="00C877DC">
        <w:rPr>
          <w:rFonts w:cs="B Lotus" w:hint="eastAsia"/>
          <w:sz w:val="28"/>
          <w:szCs w:val="28"/>
          <w:rtl/>
        </w:rPr>
        <w:t>ظرف</w:t>
      </w:r>
      <w:r w:rsidRPr="00C877DC">
        <w:rPr>
          <w:rFonts w:cs="B Lotus" w:hint="cs"/>
          <w:sz w:val="28"/>
          <w:szCs w:val="28"/>
          <w:rtl/>
        </w:rPr>
        <w:t>ی</w:t>
      </w:r>
      <w:r w:rsidR="00FD3A78" w:rsidRPr="00C877DC">
        <w:rPr>
          <w:rFonts w:cs="B Lotus" w:hint="cs"/>
          <w:sz w:val="28"/>
          <w:szCs w:val="28"/>
          <w:rtl/>
        </w:rPr>
        <w:t>ّ</w:t>
      </w:r>
      <w:r w:rsidRPr="00C877DC">
        <w:rPr>
          <w:rFonts w:cs="B Lotus" w:hint="eastAsia"/>
          <w:sz w:val="28"/>
          <w:szCs w:val="28"/>
          <w:rtl/>
        </w:rPr>
        <w:t>ت</w:t>
      </w:r>
      <w:r w:rsidRPr="00C877DC">
        <w:rPr>
          <w:rFonts w:cs="B Lotus"/>
          <w:sz w:val="28"/>
          <w:szCs w:val="28"/>
        </w:rPr>
        <w:t>‌</w:t>
      </w:r>
      <w:r w:rsidRPr="00C877DC">
        <w:rPr>
          <w:rFonts w:cs="B Lotus" w:hint="eastAsia"/>
          <w:sz w:val="28"/>
          <w:szCs w:val="28"/>
          <w:rtl/>
        </w:rPr>
        <w:t>ها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اطلاعات</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منطقه</w:t>
      </w:r>
      <w:r w:rsidRPr="00C877DC">
        <w:rPr>
          <w:rFonts w:cs="B Lotus"/>
          <w:sz w:val="28"/>
          <w:szCs w:val="28"/>
          <w:rtl/>
        </w:rPr>
        <w:t xml:space="preserve"> </w:t>
      </w:r>
      <w:r w:rsidRPr="00C877DC">
        <w:rPr>
          <w:rFonts w:cs="B Lotus" w:hint="eastAsia"/>
          <w:sz w:val="28"/>
          <w:szCs w:val="28"/>
          <w:rtl/>
        </w:rPr>
        <w:t>اشاره</w:t>
      </w:r>
      <w:r w:rsidRPr="00C877DC">
        <w:rPr>
          <w:rFonts w:cs="B Lotus"/>
          <w:sz w:val="28"/>
          <w:szCs w:val="28"/>
          <w:rtl/>
        </w:rPr>
        <w:t xml:space="preserve"> </w:t>
      </w:r>
      <w:r w:rsidRPr="00C877DC">
        <w:rPr>
          <w:rFonts w:cs="B Lotus" w:hint="eastAsia"/>
          <w:sz w:val="28"/>
          <w:szCs w:val="28"/>
          <w:rtl/>
        </w:rPr>
        <w:t>نمود</w:t>
      </w:r>
      <w:r w:rsidRPr="00C877DC">
        <w:rPr>
          <w:rFonts w:cs="B Lotus"/>
          <w:sz w:val="28"/>
          <w:szCs w:val="28"/>
          <w:rtl/>
        </w:rPr>
        <w:t xml:space="preserve">. </w:t>
      </w:r>
    </w:p>
    <w:p w:rsidR="00022C32" w:rsidRPr="00C877DC" w:rsidRDefault="008270E7" w:rsidP="00FD3A78">
      <w:pPr>
        <w:pStyle w:val="Heading1"/>
        <w:bidi/>
        <w:rPr>
          <w:rFonts w:cs="B Titr"/>
          <w:b w:val="0"/>
          <w:bCs w:val="0"/>
          <w:sz w:val="24"/>
          <w:szCs w:val="24"/>
          <w:rtl/>
        </w:rPr>
      </w:pPr>
      <w:bookmarkStart w:id="242" w:name="_Toc503556926"/>
      <w:r w:rsidRPr="00C877DC">
        <w:rPr>
          <w:rFonts w:cs="B Titr" w:hint="cs"/>
          <w:b w:val="0"/>
          <w:bCs w:val="0"/>
          <w:sz w:val="24"/>
          <w:szCs w:val="24"/>
          <w:rtl/>
        </w:rPr>
        <w:t xml:space="preserve">8-2-5. </w:t>
      </w:r>
      <w:r w:rsidR="00022C32" w:rsidRPr="00C877DC">
        <w:rPr>
          <w:rFonts w:cs="B Titr"/>
          <w:b w:val="0"/>
          <w:bCs w:val="0"/>
          <w:sz w:val="24"/>
          <w:szCs w:val="24"/>
          <w:rtl/>
        </w:rPr>
        <w:t>تاريخ و پيشين</w:t>
      </w:r>
      <w:r w:rsidR="00FD3A78" w:rsidRPr="00C877DC">
        <w:rPr>
          <w:rFonts w:cs="B Titr" w:hint="cs"/>
          <w:b w:val="0"/>
          <w:bCs w:val="0"/>
          <w:sz w:val="24"/>
          <w:szCs w:val="24"/>
          <w:rtl/>
        </w:rPr>
        <w:t>ۀ</w:t>
      </w:r>
      <w:r w:rsidR="00022C32" w:rsidRPr="00C877DC">
        <w:rPr>
          <w:rFonts w:cs="B Titr"/>
          <w:b w:val="0"/>
          <w:bCs w:val="0"/>
          <w:sz w:val="24"/>
          <w:szCs w:val="24"/>
          <w:rtl/>
        </w:rPr>
        <w:t xml:space="preserve"> مشترك</w:t>
      </w:r>
      <w:bookmarkEnd w:id="242"/>
    </w:p>
    <w:p w:rsidR="00022C32" w:rsidRPr="00C877DC" w:rsidRDefault="00022C32" w:rsidP="00FD3A78">
      <w:pPr>
        <w:bidi/>
        <w:spacing w:line="20" w:lineRule="atLeast"/>
        <w:ind w:firstLine="567"/>
        <w:contextualSpacing/>
        <w:jc w:val="both"/>
        <w:rPr>
          <w:rFonts w:cs="B Lotus"/>
          <w:sz w:val="28"/>
          <w:szCs w:val="28"/>
          <w:rtl/>
        </w:rPr>
      </w:pPr>
      <w:r w:rsidRPr="00C877DC">
        <w:rPr>
          <w:rFonts w:cs="B Lotus"/>
          <w:sz w:val="28"/>
          <w:szCs w:val="28"/>
          <w:rtl/>
        </w:rPr>
        <w:t>دلایل زیادی بر صح</w:t>
      </w:r>
      <w:r w:rsidR="00FD3A78" w:rsidRPr="00C877DC">
        <w:rPr>
          <w:rFonts w:cs="B Lotus" w:hint="cs"/>
          <w:sz w:val="28"/>
          <w:szCs w:val="28"/>
          <w:rtl/>
        </w:rPr>
        <w:t>ّ</w:t>
      </w:r>
      <w:r w:rsidRPr="00C877DC">
        <w:rPr>
          <w:rFonts w:cs="B Lotus"/>
          <w:sz w:val="28"/>
          <w:szCs w:val="28"/>
          <w:rtl/>
        </w:rPr>
        <w:t>ت این مد</w:t>
      </w:r>
      <w:r w:rsidR="00FD3A78" w:rsidRPr="00C877DC">
        <w:rPr>
          <w:rFonts w:cs="B Lotus" w:hint="cs"/>
          <w:sz w:val="28"/>
          <w:szCs w:val="28"/>
          <w:rtl/>
        </w:rPr>
        <w:t>ّ</w:t>
      </w:r>
      <w:r w:rsidRPr="00C877DC">
        <w:rPr>
          <w:rFonts w:cs="B Lotus"/>
          <w:sz w:val="28"/>
          <w:szCs w:val="28"/>
          <w:rtl/>
        </w:rPr>
        <w:t>عا</w:t>
      </w:r>
      <w:r w:rsidR="00FD3A78" w:rsidRPr="00C877DC">
        <w:rPr>
          <w:rFonts w:cs="B Lotus" w:hint="cs"/>
          <w:sz w:val="28"/>
          <w:szCs w:val="28"/>
          <w:rtl/>
        </w:rPr>
        <w:t xml:space="preserve"> ا</w:t>
      </w:r>
      <w:r w:rsidRPr="00C877DC">
        <w:rPr>
          <w:rFonts w:cs="B Lotus"/>
          <w:sz w:val="28"/>
          <w:szCs w:val="28"/>
          <w:rtl/>
        </w:rPr>
        <w:t>ست که کشورهای عضو اکو در اصل، یک موجودی</w:t>
      </w:r>
      <w:r w:rsidR="00FD3A78" w:rsidRPr="00C877DC">
        <w:rPr>
          <w:rFonts w:cs="B Lotus" w:hint="cs"/>
          <w:sz w:val="28"/>
          <w:szCs w:val="28"/>
          <w:rtl/>
        </w:rPr>
        <w:t>ّ</w:t>
      </w:r>
      <w:r w:rsidRPr="00C877DC">
        <w:rPr>
          <w:rFonts w:cs="B Lotus"/>
          <w:sz w:val="28"/>
          <w:szCs w:val="28"/>
          <w:rtl/>
        </w:rPr>
        <w:t>ت واحد بودند که به مرور زمان از هم تفکیک شده</w:t>
      </w:r>
      <w:r w:rsidRPr="00C877DC">
        <w:rPr>
          <w:rFonts w:cs="B Lotus"/>
          <w:sz w:val="28"/>
          <w:szCs w:val="28"/>
        </w:rPr>
        <w:t>‌</w:t>
      </w:r>
      <w:r w:rsidRPr="00C877DC">
        <w:rPr>
          <w:rFonts w:cs="B Lotus"/>
          <w:sz w:val="28"/>
          <w:szCs w:val="28"/>
          <w:rtl/>
        </w:rPr>
        <w:t>اند</w:t>
      </w:r>
      <w:r w:rsidR="00FD3A78" w:rsidRPr="00C877DC">
        <w:rPr>
          <w:rFonts w:cs="B Lotus" w:hint="cs"/>
          <w:sz w:val="28"/>
          <w:szCs w:val="28"/>
          <w:rtl/>
        </w:rPr>
        <w:t>،</w:t>
      </w:r>
      <w:r w:rsidRPr="00C877DC">
        <w:rPr>
          <w:rFonts w:cs="B Lotus"/>
          <w:sz w:val="28"/>
          <w:szCs w:val="28"/>
          <w:rtl/>
        </w:rPr>
        <w:t xml:space="preserve"> ام</w:t>
      </w:r>
      <w:r w:rsidR="00FD3A78" w:rsidRPr="00C877DC">
        <w:rPr>
          <w:rFonts w:cs="B Lotus" w:hint="cs"/>
          <w:sz w:val="28"/>
          <w:szCs w:val="28"/>
          <w:rtl/>
        </w:rPr>
        <w:t>ّ</w:t>
      </w:r>
      <w:r w:rsidRPr="00C877DC">
        <w:rPr>
          <w:rFonts w:cs="B Lotus"/>
          <w:sz w:val="28"/>
          <w:szCs w:val="28"/>
          <w:rtl/>
        </w:rPr>
        <w:t>ا هم</w:t>
      </w:r>
      <w:r w:rsidR="00FD3A78" w:rsidRPr="00C877DC">
        <w:rPr>
          <w:rFonts w:cs="B Lotus" w:hint="cs"/>
          <w:sz w:val="28"/>
          <w:szCs w:val="28"/>
          <w:rtl/>
        </w:rPr>
        <w:t>ۀ</w:t>
      </w:r>
      <w:r w:rsidRPr="00C877DC">
        <w:rPr>
          <w:rFonts w:cs="B Lotus"/>
          <w:sz w:val="28"/>
          <w:szCs w:val="28"/>
          <w:rtl/>
        </w:rPr>
        <w:t xml:space="preserve"> </w:t>
      </w:r>
      <w:r w:rsidR="00BA7836" w:rsidRPr="00C877DC">
        <w:rPr>
          <w:rFonts w:cs="B Lotus"/>
          <w:sz w:val="28"/>
          <w:szCs w:val="28"/>
          <w:rtl/>
        </w:rPr>
        <w:t>آن‌ها</w:t>
      </w:r>
      <w:r w:rsidRPr="00C877DC">
        <w:rPr>
          <w:rFonts w:cs="B Lotus"/>
          <w:sz w:val="28"/>
          <w:szCs w:val="28"/>
          <w:rtl/>
        </w:rPr>
        <w:t xml:space="preserve"> پدر و مادر مشترکی دارند و پيوند تاريخي و يكپارچگي فرهنگي در ویژگی</w:t>
      </w:r>
      <w:r w:rsidRPr="00C877DC">
        <w:rPr>
          <w:rFonts w:cs="B Lotus"/>
          <w:sz w:val="28"/>
          <w:szCs w:val="28"/>
        </w:rPr>
        <w:t>‌</w:t>
      </w:r>
      <w:r w:rsidRPr="00C877DC">
        <w:rPr>
          <w:rFonts w:cs="B Lotus"/>
          <w:sz w:val="28"/>
          <w:szCs w:val="28"/>
          <w:rtl/>
        </w:rPr>
        <w:t xml:space="preserve">های این کشورها محسوس است. </w:t>
      </w:r>
    </w:p>
    <w:p w:rsidR="00022C32" w:rsidRPr="00C877DC" w:rsidRDefault="00022C32" w:rsidP="00FD3A78">
      <w:pPr>
        <w:bidi/>
        <w:spacing w:line="20" w:lineRule="atLeast"/>
        <w:jc w:val="lowKashida"/>
        <w:rPr>
          <w:rFonts w:cs="B Lotus"/>
          <w:sz w:val="28"/>
          <w:szCs w:val="28"/>
          <w:rtl/>
        </w:rPr>
      </w:pPr>
      <w:r w:rsidRPr="00C877DC">
        <w:rPr>
          <w:rFonts w:cs="B Lotus"/>
          <w:sz w:val="28"/>
          <w:szCs w:val="28"/>
          <w:rtl/>
        </w:rPr>
        <w:t>كتابخانه</w:t>
      </w:r>
      <w:r w:rsidRPr="00C877DC">
        <w:rPr>
          <w:rFonts w:cs="B Lotus"/>
          <w:sz w:val="28"/>
          <w:szCs w:val="28"/>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به عنوان حافظان ميراث مكتوب كشورها، مي</w:t>
      </w:r>
      <w:r w:rsidRPr="00C877DC">
        <w:rPr>
          <w:rFonts w:cs="B Lotus"/>
          <w:sz w:val="28"/>
          <w:szCs w:val="28"/>
        </w:rPr>
        <w:t>‌</w:t>
      </w:r>
      <w:r w:rsidRPr="00C877DC">
        <w:rPr>
          <w:rFonts w:cs="B Lotus"/>
          <w:sz w:val="28"/>
          <w:szCs w:val="28"/>
          <w:rtl/>
        </w:rPr>
        <w:t>توانند بر اين هوي</w:t>
      </w:r>
      <w:r w:rsidR="00FD3A78" w:rsidRPr="00C877DC">
        <w:rPr>
          <w:rFonts w:cs="B Lotus" w:hint="cs"/>
          <w:sz w:val="28"/>
          <w:szCs w:val="28"/>
          <w:rtl/>
        </w:rPr>
        <w:t>ّ</w:t>
      </w:r>
      <w:r w:rsidRPr="00C877DC">
        <w:rPr>
          <w:rFonts w:cs="B Lotus"/>
          <w:sz w:val="28"/>
          <w:szCs w:val="28"/>
          <w:rtl/>
        </w:rPr>
        <w:t>ت و پيشين</w:t>
      </w:r>
      <w:r w:rsidR="00FD3A78" w:rsidRPr="00C877DC">
        <w:rPr>
          <w:rFonts w:cs="B Lotus" w:hint="cs"/>
          <w:sz w:val="28"/>
          <w:szCs w:val="28"/>
          <w:rtl/>
        </w:rPr>
        <w:t>ۀ</w:t>
      </w:r>
      <w:r w:rsidRPr="00C877DC">
        <w:rPr>
          <w:rFonts w:cs="B Lotus"/>
          <w:sz w:val="28"/>
          <w:szCs w:val="28"/>
          <w:rtl/>
        </w:rPr>
        <w:t xml:space="preserve"> مشترك و آثار مشابه شهادت دهند. در صورتی</w:t>
      </w:r>
      <w:r w:rsidR="00FD3A78" w:rsidRPr="00C877DC">
        <w:rPr>
          <w:rFonts w:cs="B Lotus" w:hint="eastAsia"/>
          <w:sz w:val="28"/>
          <w:szCs w:val="28"/>
          <w:rtl/>
        </w:rPr>
        <w:t>‌</w:t>
      </w:r>
      <w:r w:rsidRPr="00C877DC">
        <w:rPr>
          <w:rFonts w:cs="B Lotus"/>
          <w:sz w:val="28"/>
          <w:szCs w:val="28"/>
          <w:rtl/>
        </w:rPr>
        <w:t>که بتوان این مجموعه</w:t>
      </w:r>
      <w:r w:rsidRPr="00C877DC">
        <w:rPr>
          <w:rFonts w:cs="B Lotus"/>
          <w:sz w:val="28"/>
          <w:szCs w:val="28"/>
        </w:rPr>
        <w:t>‌</w:t>
      </w:r>
      <w:r w:rsidRPr="00C877DC">
        <w:rPr>
          <w:rFonts w:cs="B Lotus"/>
          <w:sz w:val="28"/>
          <w:szCs w:val="28"/>
          <w:rtl/>
        </w:rPr>
        <w:t>ها، آثار و پيشين</w:t>
      </w:r>
      <w:r w:rsidR="00FD3A78" w:rsidRPr="00C877DC">
        <w:rPr>
          <w:rFonts w:cs="B Lotus" w:hint="cs"/>
          <w:sz w:val="28"/>
          <w:szCs w:val="28"/>
          <w:rtl/>
        </w:rPr>
        <w:t>ۀ</w:t>
      </w:r>
      <w:r w:rsidRPr="00C877DC">
        <w:rPr>
          <w:rFonts w:cs="B Lotus"/>
          <w:sz w:val="28"/>
          <w:szCs w:val="28"/>
          <w:rtl/>
        </w:rPr>
        <w:t xml:space="preserve"> مشترك را در کنار هم جمع کرد</w:t>
      </w:r>
      <w:r w:rsidR="00FD3A78" w:rsidRPr="00C877DC">
        <w:rPr>
          <w:rFonts w:cs="B Lotus" w:hint="cs"/>
          <w:sz w:val="28"/>
          <w:szCs w:val="28"/>
          <w:rtl/>
        </w:rPr>
        <w:t>،</w:t>
      </w:r>
      <w:r w:rsidRPr="00C877DC">
        <w:rPr>
          <w:rFonts w:cs="B Lotus"/>
          <w:sz w:val="28"/>
          <w:szCs w:val="28"/>
          <w:rtl/>
        </w:rPr>
        <w:t xml:space="preserve"> می</w:t>
      </w:r>
      <w:r w:rsidRPr="00C877DC">
        <w:rPr>
          <w:rFonts w:cs="B Lotus"/>
          <w:sz w:val="28"/>
          <w:szCs w:val="28"/>
        </w:rPr>
        <w:t>‌</w:t>
      </w:r>
      <w:r w:rsidRPr="00C877DC">
        <w:rPr>
          <w:rFonts w:cs="B Lotus"/>
          <w:sz w:val="28"/>
          <w:szCs w:val="28"/>
          <w:rtl/>
        </w:rPr>
        <w:t>توان گنجین</w:t>
      </w:r>
      <w:r w:rsidR="00FD3A78" w:rsidRPr="00C877DC">
        <w:rPr>
          <w:rFonts w:cs="B Lotus" w:hint="cs"/>
          <w:sz w:val="28"/>
          <w:szCs w:val="28"/>
          <w:rtl/>
        </w:rPr>
        <w:t>ۀ</w:t>
      </w:r>
      <w:r w:rsidRPr="00C877DC">
        <w:rPr>
          <w:rFonts w:cs="B Lotus"/>
          <w:sz w:val="28"/>
          <w:szCs w:val="28"/>
          <w:rtl/>
        </w:rPr>
        <w:t xml:space="preserve"> با</w:t>
      </w:r>
      <w:r w:rsidR="00FD3A78" w:rsidRPr="00C877DC">
        <w:rPr>
          <w:rFonts w:cs="B Lotus" w:hint="cs"/>
          <w:sz w:val="28"/>
          <w:szCs w:val="28"/>
          <w:rtl/>
        </w:rPr>
        <w:t xml:space="preserve"> </w:t>
      </w:r>
      <w:r w:rsidRPr="00C877DC">
        <w:rPr>
          <w:rFonts w:cs="B Lotus"/>
          <w:sz w:val="28"/>
          <w:szCs w:val="28"/>
          <w:rtl/>
        </w:rPr>
        <w:t>ارزشی از ارزش</w:t>
      </w:r>
      <w:r w:rsidRPr="00C877DC">
        <w:rPr>
          <w:rFonts w:cs="B Lotus"/>
          <w:sz w:val="28"/>
          <w:szCs w:val="28"/>
        </w:rPr>
        <w:t>‌</w:t>
      </w:r>
      <w:r w:rsidRPr="00C877DC">
        <w:rPr>
          <w:rFonts w:cs="B Lotus"/>
          <w:sz w:val="28"/>
          <w:szCs w:val="28"/>
          <w:rtl/>
        </w:rPr>
        <w:t xml:space="preserve">های فرهنگی و تاریخي را </w:t>
      </w:r>
      <w:r w:rsidR="00994E51" w:rsidRPr="00C877DC">
        <w:rPr>
          <w:rFonts w:cs="B Lotus"/>
          <w:sz w:val="28"/>
          <w:szCs w:val="28"/>
          <w:rtl/>
        </w:rPr>
        <w:t>احیاء</w:t>
      </w:r>
      <w:r w:rsidRPr="00C877DC">
        <w:rPr>
          <w:rFonts w:cs="B Lotus"/>
          <w:sz w:val="28"/>
          <w:szCs w:val="28"/>
          <w:rtl/>
        </w:rPr>
        <w:t xml:space="preserve"> نمود. ام</w:t>
      </w:r>
      <w:r w:rsidR="00FD3A78" w:rsidRPr="00C877DC">
        <w:rPr>
          <w:rFonts w:cs="B Lotus" w:hint="cs"/>
          <w:sz w:val="28"/>
          <w:szCs w:val="28"/>
          <w:rtl/>
        </w:rPr>
        <w:t>ّ</w:t>
      </w:r>
      <w:r w:rsidRPr="00C877DC">
        <w:rPr>
          <w:rFonts w:cs="B Lotus"/>
          <w:sz w:val="28"/>
          <w:szCs w:val="28"/>
          <w:rtl/>
        </w:rPr>
        <w:t>ا شرايط فعلي مبي</w:t>
      </w:r>
      <w:r w:rsidR="00FD3A78" w:rsidRPr="00C877DC">
        <w:rPr>
          <w:rFonts w:cs="B Lotus" w:hint="cs"/>
          <w:sz w:val="28"/>
          <w:szCs w:val="28"/>
          <w:rtl/>
        </w:rPr>
        <w:t>ّ</w:t>
      </w:r>
      <w:r w:rsidRPr="00C877DC">
        <w:rPr>
          <w:rFonts w:cs="B Lotus"/>
          <w:sz w:val="28"/>
          <w:szCs w:val="28"/>
          <w:rtl/>
        </w:rPr>
        <w:t>ن جدايي اين سرزمين</w:t>
      </w:r>
      <w:r w:rsidRPr="00C877DC">
        <w:rPr>
          <w:rFonts w:cs="B Lotus"/>
          <w:sz w:val="28"/>
          <w:szCs w:val="28"/>
        </w:rPr>
        <w:t>‌</w:t>
      </w:r>
      <w:r w:rsidRPr="00C877DC">
        <w:rPr>
          <w:rFonts w:cs="B Lotus"/>
          <w:sz w:val="28"/>
          <w:szCs w:val="28"/>
          <w:rtl/>
        </w:rPr>
        <w:t xml:space="preserve">هاي مشترك از هم است. </w:t>
      </w:r>
      <w:r w:rsidR="00B14A4A" w:rsidRPr="00C877DC">
        <w:rPr>
          <w:rFonts w:cs="B Lotus" w:hint="cs"/>
          <w:sz w:val="28"/>
          <w:szCs w:val="28"/>
          <w:rtl/>
        </w:rPr>
        <w:t>این جدایی</w:t>
      </w:r>
      <w:r w:rsidRPr="00C877DC">
        <w:rPr>
          <w:rFonts w:cs="B Lotus"/>
          <w:sz w:val="28"/>
          <w:szCs w:val="28"/>
          <w:rtl/>
        </w:rPr>
        <w:t xml:space="preserve"> ممكن است تا جايي پيش برود كه مردمان اين </w:t>
      </w:r>
      <w:r w:rsidR="00BA7836" w:rsidRPr="00C877DC">
        <w:rPr>
          <w:rFonts w:cs="B Lotus"/>
          <w:sz w:val="28"/>
          <w:szCs w:val="28"/>
          <w:rtl/>
        </w:rPr>
        <w:t>تمدّن</w:t>
      </w:r>
      <w:r w:rsidRPr="00C877DC">
        <w:rPr>
          <w:rFonts w:cs="B Lotus"/>
          <w:sz w:val="28"/>
          <w:szCs w:val="28"/>
          <w:rtl/>
        </w:rPr>
        <w:t xml:space="preserve"> مشترك حت</w:t>
      </w:r>
      <w:r w:rsidR="00FD3A78" w:rsidRPr="00C877DC">
        <w:rPr>
          <w:rFonts w:cs="B Lotus" w:hint="cs"/>
          <w:sz w:val="28"/>
          <w:szCs w:val="28"/>
          <w:rtl/>
        </w:rPr>
        <w:t>ّ</w:t>
      </w:r>
      <w:r w:rsidRPr="00C877DC">
        <w:rPr>
          <w:rFonts w:cs="B Lotus"/>
          <w:sz w:val="28"/>
          <w:szCs w:val="28"/>
          <w:rtl/>
        </w:rPr>
        <w:t>ي پيشين</w:t>
      </w:r>
      <w:r w:rsidR="00FD3A78" w:rsidRPr="00C877DC">
        <w:rPr>
          <w:rFonts w:cs="B Lotus" w:hint="cs"/>
          <w:sz w:val="28"/>
          <w:szCs w:val="28"/>
          <w:rtl/>
        </w:rPr>
        <w:t>ۀ</w:t>
      </w:r>
      <w:r w:rsidRPr="00C877DC">
        <w:rPr>
          <w:rFonts w:cs="B Lotus"/>
          <w:sz w:val="28"/>
          <w:szCs w:val="28"/>
          <w:rtl/>
        </w:rPr>
        <w:t xml:space="preserve"> مشترك خود را به فراموشي بسپارند و تبديل به موجودي</w:t>
      </w:r>
      <w:r w:rsidR="00FD3A78" w:rsidRPr="00C877DC">
        <w:rPr>
          <w:rFonts w:cs="B Lotus" w:hint="cs"/>
          <w:sz w:val="28"/>
          <w:szCs w:val="28"/>
          <w:rtl/>
        </w:rPr>
        <w:t>ّ</w:t>
      </w:r>
      <w:r w:rsidRPr="00C877DC">
        <w:rPr>
          <w:rFonts w:cs="B Lotus"/>
          <w:sz w:val="28"/>
          <w:szCs w:val="28"/>
          <w:rtl/>
        </w:rPr>
        <w:t>ت</w:t>
      </w:r>
      <w:r w:rsidRPr="00C877DC">
        <w:rPr>
          <w:rFonts w:cs="B Lotus"/>
          <w:sz w:val="28"/>
          <w:szCs w:val="28"/>
        </w:rPr>
        <w:t>‌</w:t>
      </w:r>
      <w:r w:rsidRPr="00C877DC">
        <w:rPr>
          <w:rFonts w:cs="B Lotus"/>
          <w:sz w:val="28"/>
          <w:szCs w:val="28"/>
          <w:rtl/>
        </w:rPr>
        <w:t>هاي مستقل از هم شوند.</w:t>
      </w:r>
      <w:r w:rsidR="00337155" w:rsidRPr="00C877DC">
        <w:rPr>
          <w:rFonts w:ascii="Times New Roman" w:hAnsi="Times New Roman" w:cs="B Lotus" w:hint="cs"/>
          <w:sz w:val="28"/>
          <w:szCs w:val="28"/>
          <w:rtl/>
          <w:lang w:bidi="fa-IR"/>
        </w:rPr>
        <w:t xml:space="preserve"> به مرور زمان ممکن است </w:t>
      </w:r>
      <w:r w:rsidR="00337155" w:rsidRPr="00C877DC">
        <w:rPr>
          <w:rFonts w:ascii="Times New Roman" w:hAnsi="Times New Roman" w:cs="B Lotus"/>
          <w:sz w:val="28"/>
          <w:szCs w:val="28"/>
          <w:rtl/>
          <w:lang w:bidi="fa-IR"/>
        </w:rPr>
        <w:t>مردمان منطقه،</w:t>
      </w:r>
      <w:r w:rsidR="00337155" w:rsidRPr="00C877DC">
        <w:rPr>
          <w:rFonts w:ascii="Times New Roman" w:hAnsi="Times New Roman" w:cs="B Lotus" w:hint="cs"/>
          <w:sz w:val="28"/>
          <w:szCs w:val="28"/>
          <w:rtl/>
          <w:lang w:bidi="fa-IR"/>
        </w:rPr>
        <w:t xml:space="preserve"> </w:t>
      </w:r>
      <w:r w:rsidR="00337155" w:rsidRPr="00C877DC">
        <w:rPr>
          <w:rFonts w:ascii="Times New Roman" w:hAnsi="Times New Roman" w:cs="B Lotus"/>
          <w:sz w:val="28"/>
          <w:szCs w:val="28"/>
          <w:rtl/>
          <w:lang w:bidi="fa-IR"/>
        </w:rPr>
        <w:t xml:space="preserve">آشنایی چندانی به مشترکات فرهنگی یکدیگر </w:t>
      </w:r>
      <w:r w:rsidR="00337155" w:rsidRPr="00C877DC">
        <w:rPr>
          <w:rFonts w:ascii="Times New Roman" w:hAnsi="Times New Roman" w:cs="B Lotus" w:hint="cs"/>
          <w:sz w:val="28"/>
          <w:szCs w:val="28"/>
          <w:rtl/>
          <w:lang w:bidi="fa-IR"/>
        </w:rPr>
        <w:t>نداشته باشند</w:t>
      </w:r>
      <w:r w:rsidR="00337155" w:rsidRPr="00C877DC">
        <w:rPr>
          <w:rFonts w:ascii="Times New Roman" w:hAnsi="Times New Roman" w:cs="B Lotus"/>
          <w:sz w:val="28"/>
          <w:szCs w:val="28"/>
          <w:rtl/>
          <w:lang w:bidi="fa-IR"/>
        </w:rPr>
        <w:t xml:space="preserve">. </w:t>
      </w:r>
      <w:r w:rsidR="00337155" w:rsidRPr="00C877DC">
        <w:rPr>
          <w:rFonts w:ascii="Times New Roman" w:hAnsi="Times New Roman" w:cs="B Lotus" w:hint="cs"/>
          <w:sz w:val="28"/>
          <w:szCs w:val="28"/>
          <w:rtl/>
          <w:lang w:bidi="fa-IR"/>
        </w:rPr>
        <w:t xml:space="preserve">بعضی مواقع، </w:t>
      </w:r>
      <w:r w:rsidR="00337155" w:rsidRPr="00C877DC">
        <w:rPr>
          <w:rFonts w:ascii="Times New Roman" w:hAnsi="Times New Roman" w:cs="B Lotus"/>
          <w:sz w:val="28"/>
          <w:szCs w:val="28"/>
          <w:rtl/>
          <w:lang w:bidi="fa-IR"/>
        </w:rPr>
        <w:t>برخی تفاوت</w:t>
      </w:r>
      <w:r w:rsidR="00337155" w:rsidRPr="00C877DC">
        <w:rPr>
          <w:rFonts w:ascii="Times New Roman" w:hAnsi="Times New Roman" w:cs="B Lotus" w:hint="cs"/>
          <w:sz w:val="28"/>
          <w:szCs w:val="28"/>
          <w:rtl/>
          <w:lang w:bidi="fa-IR"/>
        </w:rPr>
        <w:softHyphen/>
      </w:r>
      <w:r w:rsidR="00337155" w:rsidRPr="00C877DC">
        <w:rPr>
          <w:rFonts w:ascii="Times New Roman" w:hAnsi="Times New Roman" w:cs="B Lotus"/>
          <w:sz w:val="28"/>
          <w:szCs w:val="28"/>
          <w:rtl/>
          <w:lang w:bidi="fa-IR"/>
        </w:rPr>
        <w:t>های فرهنگی کوچک،</w:t>
      </w:r>
      <w:r w:rsidR="00337155" w:rsidRPr="00C877DC">
        <w:rPr>
          <w:rFonts w:ascii="Times New Roman" w:hAnsi="Times New Roman" w:cs="B Lotus" w:hint="cs"/>
          <w:sz w:val="28"/>
          <w:szCs w:val="28"/>
          <w:rtl/>
          <w:lang w:bidi="fa-IR"/>
        </w:rPr>
        <w:t xml:space="preserve"> </w:t>
      </w:r>
      <w:r w:rsidR="00337155" w:rsidRPr="00C877DC">
        <w:rPr>
          <w:rFonts w:ascii="Times New Roman" w:hAnsi="Times New Roman" w:cs="B Lotus"/>
          <w:sz w:val="28"/>
          <w:szCs w:val="28"/>
          <w:rtl/>
          <w:lang w:bidi="fa-IR"/>
        </w:rPr>
        <w:t>دشواری</w:t>
      </w:r>
      <w:r w:rsidR="00337155" w:rsidRPr="00C877DC">
        <w:rPr>
          <w:rFonts w:ascii="Times New Roman" w:hAnsi="Times New Roman" w:cs="B Lotus" w:hint="cs"/>
          <w:sz w:val="28"/>
          <w:szCs w:val="28"/>
          <w:rtl/>
          <w:lang w:bidi="fa-IR"/>
        </w:rPr>
        <w:softHyphen/>
      </w:r>
      <w:r w:rsidR="00337155" w:rsidRPr="00C877DC">
        <w:rPr>
          <w:rFonts w:ascii="Times New Roman" w:hAnsi="Times New Roman" w:cs="B Lotus"/>
          <w:sz w:val="28"/>
          <w:szCs w:val="28"/>
          <w:rtl/>
          <w:lang w:bidi="fa-IR"/>
        </w:rPr>
        <w:t xml:space="preserve">های قابل </w:t>
      </w:r>
      <w:r w:rsidR="000F215A" w:rsidRPr="00C877DC">
        <w:rPr>
          <w:rFonts w:ascii="Times New Roman" w:hAnsi="Times New Roman" w:cs="B Lotus"/>
          <w:sz w:val="28"/>
          <w:szCs w:val="28"/>
          <w:rtl/>
          <w:lang w:bidi="fa-IR"/>
        </w:rPr>
        <w:t>توجّه</w:t>
      </w:r>
      <w:r w:rsidR="00337155" w:rsidRPr="00C877DC">
        <w:rPr>
          <w:rFonts w:ascii="Times New Roman" w:hAnsi="Times New Roman" w:cs="B Lotus"/>
          <w:sz w:val="28"/>
          <w:szCs w:val="28"/>
          <w:rtl/>
          <w:lang w:bidi="fa-IR"/>
        </w:rPr>
        <w:t xml:space="preserve"> ایجاد می</w:t>
      </w:r>
      <w:r w:rsidR="00337155" w:rsidRPr="00C877DC">
        <w:rPr>
          <w:rFonts w:ascii="Times New Roman" w:hAnsi="Times New Roman" w:cs="B Lotus"/>
          <w:sz w:val="28"/>
          <w:szCs w:val="28"/>
          <w:rtl/>
          <w:lang w:bidi="fa-IR"/>
        </w:rPr>
        <w:softHyphen/>
        <w:t>کند</w:t>
      </w:r>
      <w:r w:rsidR="00337155" w:rsidRPr="00C877DC">
        <w:rPr>
          <w:rFonts w:ascii="Times New Roman" w:hAnsi="Times New Roman" w:cs="B Lotus" w:hint="cs"/>
          <w:sz w:val="28"/>
          <w:szCs w:val="28"/>
          <w:rtl/>
          <w:lang w:bidi="fa-IR"/>
        </w:rPr>
        <w:t xml:space="preserve"> (امامی، 1391،</w:t>
      </w:r>
      <w:r w:rsidR="00FD3A78" w:rsidRPr="00C877DC">
        <w:rPr>
          <w:rFonts w:ascii="Times New Roman" w:hAnsi="Times New Roman" w:cs="B Lotus" w:hint="cs"/>
          <w:sz w:val="28"/>
          <w:szCs w:val="28"/>
          <w:rtl/>
          <w:lang w:bidi="fa-IR"/>
        </w:rPr>
        <w:t xml:space="preserve"> ص</w:t>
      </w:r>
      <w:r w:rsidR="00337155" w:rsidRPr="00C877DC">
        <w:rPr>
          <w:rFonts w:ascii="Times New Roman" w:hAnsi="Times New Roman" w:cs="B Lotus" w:hint="cs"/>
          <w:sz w:val="28"/>
          <w:szCs w:val="28"/>
          <w:rtl/>
          <w:lang w:bidi="fa-IR"/>
        </w:rPr>
        <w:t xml:space="preserve"> </w:t>
      </w:r>
      <w:r w:rsidR="00337155" w:rsidRPr="00C877DC">
        <w:rPr>
          <w:rFonts w:cs="B Lotus" w:hint="cs"/>
          <w:sz w:val="28"/>
          <w:szCs w:val="28"/>
          <w:rtl/>
        </w:rPr>
        <w:t>44)</w:t>
      </w:r>
      <w:r w:rsidR="00393FF0" w:rsidRPr="00C877DC">
        <w:rPr>
          <w:rFonts w:cs="B Lotus" w:hint="cs"/>
          <w:sz w:val="28"/>
          <w:szCs w:val="28"/>
          <w:rtl/>
        </w:rPr>
        <w:t>.</w:t>
      </w:r>
      <w:r w:rsidR="00337155" w:rsidRPr="00C877DC">
        <w:rPr>
          <w:rFonts w:cs="B Lotus"/>
          <w:sz w:val="28"/>
          <w:szCs w:val="28"/>
          <w:rtl/>
        </w:rPr>
        <w:t xml:space="preserve"> </w:t>
      </w:r>
      <w:r w:rsidRPr="00C877DC">
        <w:rPr>
          <w:rFonts w:cs="B Lotus"/>
          <w:sz w:val="28"/>
          <w:szCs w:val="28"/>
          <w:rtl/>
        </w:rPr>
        <w:t>بنابراين به نظر مي</w:t>
      </w:r>
      <w:r w:rsidRPr="00C877DC">
        <w:rPr>
          <w:rFonts w:cs="B Lotus"/>
          <w:sz w:val="28"/>
          <w:szCs w:val="28"/>
        </w:rPr>
        <w:t>‌</w:t>
      </w:r>
      <w:r w:rsidRPr="00C877DC">
        <w:rPr>
          <w:rFonts w:cs="B Lotus"/>
          <w:sz w:val="28"/>
          <w:szCs w:val="28"/>
          <w:rtl/>
        </w:rPr>
        <w:t>رسد براي جلوگيري از اين ات</w:t>
      </w:r>
      <w:r w:rsidR="00FD3A78" w:rsidRPr="00C877DC">
        <w:rPr>
          <w:rFonts w:cs="B Lotus" w:hint="cs"/>
          <w:sz w:val="28"/>
          <w:szCs w:val="28"/>
          <w:rtl/>
        </w:rPr>
        <w:t>ّ</w:t>
      </w:r>
      <w:r w:rsidRPr="00C877DC">
        <w:rPr>
          <w:rFonts w:cs="B Lotus"/>
          <w:sz w:val="28"/>
          <w:szCs w:val="28"/>
          <w:rtl/>
        </w:rPr>
        <w:t>فاق، سرمايه</w:t>
      </w:r>
      <w:r w:rsidRPr="00C877DC">
        <w:rPr>
          <w:rFonts w:cs="B Lotus"/>
          <w:sz w:val="28"/>
          <w:szCs w:val="28"/>
        </w:rPr>
        <w:t>‌</w:t>
      </w:r>
      <w:r w:rsidRPr="00C877DC">
        <w:rPr>
          <w:rFonts w:cs="B Lotus"/>
          <w:sz w:val="28"/>
          <w:szCs w:val="28"/>
          <w:rtl/>
        </w:rPr>
        <w:t>گذاري در زمين</w:t>
      </w:r>
      <w:r w:rsidR="00FD3A78" w:rsidRPr="00C877DC">
        <w:rPr>
          <w:rFonts w:cs="B Lotus" w:hint="cs"/>
          <w:sz w:val="28"/>
          <w:szCs w:val="28"/>
          <w:rtl/>
        </w:rPr>
        <w:t>ۀ</w:t>
      </w:r>
      <w:r w:rsidRPr="00C877DC">
        <w:rPr>
          <w:rFonts w:cs="B Lotus"/>
          <w:sz w:val="28"/>
          <w:szCs w:val="28"/>
          <w:rtl/>
        </w:rPr>
        <w:t xml:space="preserve"> همكاري و اشتراك كتابخانه</w:t>
      </w:r>
      <w:r w:rsidRPr="00C877DC">
        <w:rPr>
          <w:rFonts w:cs="B Lotus"/>
          <w:sz w:val="28"/>
          <w:szCs w:val="28"/>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نه تنها ضروري، بلكه اجتناب</w:t>
      </w:r>
      <w:r w:rsidRPr="00C877DC">
        <w:rPr>
          <w:rFonts w:cs="B Lotus"/>
          <w:sz w:val="28"/>
          <w:szCs w:val="28"/>
        </w:rPr>
        <w:t>‌</w:t>
      </w:r>
      <w:r w:rsidRPr="00C877DC">
        <w:rPr>
          <w:rFonts w:cs="B Lotus"/>
          <w:sz w:val="28"/>
          <w:szCs w:val="28"/>
          <w:rtl/>
        </w:rPr>
        <w:t xml:space="preserve">ناپذير است. از ديد </w:t>
      </w:r>
      <w:r w:rsidR="002B12F6" w:rsidRPr="00C877DC">
        <w:rPr>
          <w:rFonts w:cs="B Lotus"/>
          <w:sz w:val="28"/>
          <w:szCs w:val="28"/>
          <w:rtl/>
        </w:rPr>
        <w:t>صاحب‌نظران</w:t>
      </w:r>
      <w:r w:rsidRPr="00C877DC">
        <w:rPr>
          <w:rFonts w:cs="B Lotus"/>
          <w:sz w:val="28"/>
          <w:szCs w:val="28"/>
          <w:rtl/>
        </w:rPr>
        <w:t xml:space="preserve"> فرهنگي، همكاري در سطح كتابخانه</w:t>
      </w:r>
      <w:r w:rsidRPr="00C877DC">
        <w:rPr>
          <w:rFonts w:cs="B Lotus"/>
          <w:sz w:val="28"/>
          <w:szCs w:val="28"/>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باعث </w:t>
      </w:r>
      <w:r w:rsidR="000F215A" w:rsidRPr="00C877DC">
        <w:rPr>
          <w:rFonts w:cs="B Lotus"/>
          <w:sz w:val="28"/>
          <w:szCs w:val="28"/>
          <w:rtl/>
        </w:rPr>
        <w:t>توجّه</w:t>
      </w:r>
      <w:r w:rsidRPr="00C877DC">
        <w:rPr>
          <w:rFonts w:cs="B Lotus"/>
          <w:sz w:val="28"/>
          <w:szCs w:val="28"/>
          <w:rtl/>
        </w:rPr>
        <w:t xml:space="preserve"> به ارزش</w:t>
      </w:r>
      <w:r w:rsidR="00FD3A78" w:rsidRPr="00C877DC">
        <w:rPr>
          <w:rFonts w:cs="B Lotus" w:hint="eastAsia"/>
          <w:sz w:val="28"/>
          <w:szCs w:val="28"/>
          <w:rtl/>
        </w:rPr>
        <w:t>‌</w:t>
      </w:r>
      <w:r w:rsidRPr="00C877DC">
        <w:rPr>
          <w:rFonts w:cs="B Lotus"/>
          <w:sz w:val="28"/>
          <w:szCs w:val="28"/>
          <w:rtl/>
        </w:rPr>
        <w:t xml:space="preserve">های فرهنگی مشترک و برجسته شدن اشتراکات تاریخی، فرهنگی و </w:t>
      </w:r>
      <w:r w:rsidR="00BA7836" w:rsidRPr="00C877DC">
        <w:rPr>
          <w:rFonts w:cs="B Lotus"/>
          <w:sz w:val="28"/>
          <w:szCs w:val="28"/>
          <w:rtl/>
        </w:rPr>
        <w:t>تمدّن</w:t>
      </w:r>
      <w:r w:rsidRPr="00C877DC">
        <w:rPr>
          <w:rFonts w:cs="B Lotus"/>
          <w:sz w:val="28"/>
          <w:szCs w:val="28"/>
          <w:rtl/>
        </w:rPr>
        <w:t>ی اعضا</w:t>
      </w:r>
      <w:r w:rsidR="00FD3A78" w:rsidRPr="00C877DC">
        <w:rPr>
          <w:rFonts w:cs="B Lotus" w:hint="cs"/>
          <w:sz w:val="28"/>
          <w:szCs w:val="28"/>
          <w:rtl/>
        </w:rPr>
        <w:t>ء</w:t>
      </w:r>
      <w:r w:rsidRPr="00C877DC">
        <w:rPr>
          <w:rFonts w:cs="B Lotus"/>
          <w:sz w:val="28"/>
          <w:szCs w:val="28"/>
          <w:rtl/>
        </w:rPr>
        <w:t xml:space="preserve"> به عنوان خانواد</w:t>
      </w:r>
      <w:r w:rsidR="00FD3A78" w:rsidRPr="00C877DC">
        <w:rPr>
          <w:rFonts w:cs="B Lotus" w:hint="cs"/>
          <w:sz w:val="28"/>
          <w:szCs w:val="28"/>
          <w:rtl/>
        </w:rPr>
        <w:t>ۀ</w:t>
      </w:r>
      <w:r w:rsidRPr="00C877DC">
        <w:rPr>
          <w:rFonts w:cs="B Lotus"/>
          <w:sz w:val="28"/>
          <w:szCs w:val="28"/>
          <w:rtl/>
        </w:rPr>
        <w:t xml:space="preserve"> بزرگ فرهنگی خواهد شد.</w:t>
      </w:r>
    </w:p>
    <w:p w:rsidR="00022C32" w:rsidRPr="00C877DC" w:rsidRDefault="008270E7" w:rsidP="004B25D2">
      <w:pPr>
        <w:pStyle w:val="Heading1"/>
        <w:bidi/>
        <w:rPr>
          <w:rFonts w:cs="B Titr"/>
          <w:b w:val="0"/>
          <w:bCs w:val="0"/>
          <w:sz w:val="24"/>
          <w:szCs w:val="24"/>
          <w:rtl/>
        </w:rPr>
      </w:pPr>
      <w:bookmarkStart w:id="243" w:name="_Toc503556927"/>
      <w:r w:rsidRPr="00C877DC">
        <w:rPr>
          <w:rFonts w:cs="B Titr" w:hint="cs"/>
          <w:b w:val="0"/>
          <w:bCs w:val="0"/>
          <w:sz w:val="24"/>
          <w:szCs w:val="24"/>
          <w:rtl/>
        </w:rPr>
        <w:t xml:space="preserve">8-2-6. </w:t>
      </w:r>
      <w:r w:rsidR="00022C32" w:rsidRPr="00C877DC">
        <w:rPr>
          <w:rFonts w:cs="B Titr"/>
          <w:b w:val="0"/>
          <w:bCs w:val="0"/>
          <w:sz w:val="24"/>
          <w:szCs w:val="24"/>
          <w:rtl/>
        </w:rPr>
        <w:t>آثار و منابع مشترك</w:t>
      </w:r>
      <w:bookmarkEnd w:id="243"/>
    </w:p>
    <w:p w:rsidR="00022C32" w:rsidRPr="00C877DC" w:rsidRDefault="00022C32" w:rsidP="0099437A">
      <w:pPr>
        <w:bidi/>
        <w:spacing w:line="20" w:lineRule="atLeast"/>
        <w:contextualSpacing/>
        <w:jc w:val="lowKashida"/>
        <w:rPr>
          <w:rFonts w:cs="B Lotus"/>
          <w:sz w:val="28"/>
          <w:szCs w:val="28"/>
          <w:rtl/>
        </w:rPr>
      </w:pPr>
      <w:r w:rsidRPr="00C877DC">
        <w:rPr>
          <w:rFonts w:cs="B Lotus"/>
          <w:sz w:val="28"/>
          <w:szCs w:val="28"/>
          <w:rtl/>
        </w:rPr>
        <w:t>كشورهاي عضو اكو</w:t>
      </w:r>
      <w:r w:rsidR="00FD3A78" w:rsidRPr="00C877DC">
        <w:rPr>
          <w:rFonts w:cs="B Lotus" w:hint="cs"/>
          <w:sz w:val="28"/>
          <w:szCs w:val="28"/>
          <w:rtl/>
        </w:rPr>
        <w:t>،</w:t>
      </w:r>
      <w:r w:rsidRPr="00C877DC">
        <w:rPr>
          <w:rFonts w:cs="B Lotus"/>
          <w:sz w:val="28"/>
          <w:szCs w:val="28"/>
          <w:rtl/>
        </w:rPr>
        <w:t xml:space="preserve"> آثار و گنجينه</w:t>
      </w:r>
      <w:r w:rsidRPr="00C877DC">
        <w:rPr>
          <w:rFonts w:cs="B Lotus"/>
          <w:sz w:val="28"/>
          <w:szCs w:val="28"/>
        </w:rPr>
        <w:t>‌</w:t>
      </w:r>
      <w:r w:rsidRPr="00C877DC">
        <w:rPr>
          <w:rFonts w:cs="B Lotus"/>
          <w:sz w:val="28"/>
          <w:szCs w:val="28"/>
          <w:rtl/>
        </w:rPr>
        <w:t>هاي ادبي و فرهنگي مشتركي دارند. مرور اسناد موجود، بر اين آثار و منابع مشترك صح</w:t>
      </w:r>
      <w:r w:rsidR="00FD3A78" w:rsidRPr="00C877DC">
        <w:rPr>
          <w:rFonts w:cs="B Lotus" w:hint="cs"/>
          <w:sz w:val="28"/>
          <w:szCs w:val="28"/>
          <w:rtl/>
        </w:rPr>
        <w:t>ّ</w:t>
      </w:r>
      <w:r w:rsidRPr="00C877DC">
        <w:rPr>
          <w:rFonts w:cs="B Lotus"/>
          <w:sz w:val="28"/>
          <w:szCs w:val="28"/>
          <w:rtl/>
        </w:rPr>
        <w:t xml:space="preserve">ه گذاشته است. به علاوه در هنر و صنايع دستي، زبان و </w:t>
      </w:r>
      <w:r w:rsidR="00342E3A" w:rsidRPr="00C877DC">
        <w:rPr>
          <w:rFonts w:cs="B Lotus"/>
          <w:sz w:val="28"/>
          <w:szCs w:val="28"/>
          <w:rtl/>
        </w:rPr>
        <w:t>ادبیّات</w:t>
      </w:r>
      <w:r w:rsidRPr="00C877DC">
        <w:rPr>
          <w:rFonts w:cs="B Lotus"/>
          <w:sz w:val="28"/>
          <w:szCs w:val="28"/>
          <w:rtl/>
        </w:rPr>
        <w:t xml:space="preserve"> و نثر و نظم اشتراك وجود دارد. اين زمينه</w:t>
      </w:r>
      <w:r w:rsidRPr="00C877DC">
        <w:rPr>
          <w:rFonts w:cs="B Lotus"/>
          <w:sz w:val="28"/>
          <w:szCs w:val="28"/>
        </w:rPr>
        <w:t>‌</w:t>
      </w:r>
      <w:r w:rsidRPr="00C877DC">
        <w:rPr>
          <w:rFonts w:cs="B Lotus"/>
          <w:sz w:val="28"/>
          <w:szCs w:val="28"/>
          <w:rtl/>
        </w:rPr>
        <w:t>هاي مشترك مبي</w:t>
      </w:r>
      <w:r w:rsidR="00FD3A78" w:rsidRPr="00C877DC">
        <w:rPr>
          <w:rFonts w:cs="B Lotus" w:hint="cs"/>
          <w:sz w:val="28"/>
          <w:szCs w:val="28"/>
          <w:rtl/>
        </w:rPr>
        <w:t>ّ</w:t>
      </w:r>
      <w:r w:rsidRPr="00C877DC">
        <w:rPr>
          <w:rFonts w:cs="B Lotus"/>
          <w:sz w:val="28"/>
          <w:szCs w:val="28"/>
          <w:rtl/>
        </w:rPr>
        <w:t>ن پيشين</w:t>
      </w:r>
      <w:r w:rsidR="00FD3A78" w:rsidRPr="00C877DC">
        <w:rPr>
          <w:rFonts w:cs="B Lotus" w:hint="cs"/>
          <w:sz w:val="28"/>
          <w:szCs w:val="28"/>
          <w:rtl/>
        </w:rPr>
        <w:t>ۀ</w:t>
      </w:r>
      <w:r w:rsidRPr="00C877DC">
        <w:rPr>
          <w:rFonts w:cs="B Lotus"/>
          <w:sz w:val="28"/>
          <w:szCs w:val="28"/>
          <w:rtl/>
        </w:rPr>
        <w:t xml:space="preserve"> مشترك، گذشت</w:t>
      </w:r>
      <w:r w:rsidR="00FD3A78" w:rsidRPr="00C877DC">
        <w:rPr>
          <w:rFonts w:cs="B Lotus" w:hint="cs"/>
          <w:sz w:val="28"/>
          <w:szCs w:val="28"/>
          <w:rtl/>
        </w:rPr>
        <w:t>ۀ</w:t>
      </w:r>
      <w:r w:rsidRPr="00C877DC">
        <w:rPr>
          <w:rFonts w:cs="B Lotus"/>
          <w:sz w:val="28"/>
          <w:szCs w:val="28"/>
          <w:rtl/>
        </w:rPr>
        <w:t xml:space="preserve"> مشابه و حيات مرتبط است. احياي اين پيشينه به واسط</w:t>
      </w:r>
      <w:r w:rsidR="00FD3A78" w:rsidRPr="00C877DC">
        <w:rPr>
          <w:rFonts w:cs="B Lotus" w:hint="cs"/>
          <w:sz w:val="28"/>
          <w:szCs w:val="28"/>
          <w:rtl/>
        </w:rPr>
        <w:t>ۀ</w:t>
      </w:r>
      <w:r w:rsidRPr="00C877DC">
        <w:rPr>
          <w:rFonts w:cs="B Lotus"/>
          <w:sz w:val="28"/>
          <w:szCs w:val="28"/>
          <w:rtl/>
        </w:rPr>
        <w:t xml:space="preserve"> همكاري فع</w:t>
      </w:r>
      <w:r w:rsidR="00FD3A78" w:rsidRPr="00C877DC">
        <w:rPr>
          <w:rFonts w:cs="B Lotus" w:hint="cs"/>
          <w:sz w:val="28"/>
          <w:szCs w:val="28"/>
          <w:rtl/>
        </w:rPr>
        <w:t>ّ</w:t>
      </w:r>
      <w:r w:rsidRPr="00C877DC">
        <w:rPr>
          <w:rFonts w:cs="B Lotus"/>
          <w:sz w:val="28"/>
          <w:szCs w:val="28"/>
          <w:rtl/>
        </w:rPr>
        <w:t>ال كتابخانه</w:t>
      </w:r>
      <w:r w:rsidRPr="00C877DC">
        <w:rPr>
          <w:rFonts w:cs="B Lotus"/>
          <w:sz w:val="28"/>
          <w:szCs w:val="28"/>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كشورهاي عضو اكو قابل حصول است. </w:t>
      </w:r>
      <w:r w:rsidR="00CC35E4" w:rsidRPr="00C877DC">
        <w:rPr>
          <w:rFonts w:cs="B Lotus"/>
          <w:sz w:val="28"/>
          <w:szCs w:val="28"/>
          <w:rtl/>
        </w:rPr>
        <w:t>البتّه</w:t>
      </w:r>
      <w:r w:rsidRPr="00C877DC">
        <w:rPr>
          <w:rFonts w:cs="B Lotus"/>
          <w:sz w:val="28"/>
          <w:szCs w:val="28"/>
          <w:rtl/>
        </w:rPr>
        <w:t xml:space="preserve"> در كنار هم قرار گرفتن اين اشتر</w:t>
      </w:r>
      <w:r w:rsidR="00B14A4A" w:rsidRPr="00C877DC">
        <w:rPr>
          <w:rFonts w:cs="B Lotus" w:hint="cs"/>
          <w:sz w:val="28"/>
          <w:szCs w:val="28"/>
          <w:rtl/>
        </w:rPr>
        <w:t>ا</w:t>
      </w:r>
      <w:r w:rsidRPr="00C877DC">
        <w:rPr>
          <w:rFonts w:cs="B Lotus"/>
          <w:sz w:val="28"/>
          <w:szCs w:val="28"/>
          <w:rtl/>
        </w:rPr>
        <w:t>ك</w:t>
      </w:r>
      <w:r w:rsidRPr="00C877DC">
        <w:rPr>
          <w:rFonts w:cs="B Lotus"/>
          <w:sz w:val="28"/>
          <w:szCs w:val="28"/>
        </w:rPr>
        <w:t>‌</w:t>
      </w:r>
      <w:r w:rsidRPr="00C877DC">
        <w:rPr>
          <w:rFonts w:cs="B Lotus"/>
          <w:sz w:val="28"/>
          <w:szCs w:val="28"/>
          <w:rtl/>
        </w:rPr>
        <w:t xml:space="preserve">ها و تقويت روزافزون </w:t>
      </w:r>
      <w:r w:rsidR="00BA7836" w:rsidRPr="00C877DC">
        <w:rPr>
          <w:rFonts w:cs="B Lotus"/>
          <w:sz w:val="28"/>
          <w:szCs w:val="28"/>
          <w:rtl/>
        </w:rPr>
        <w:t>آن‌ها</w:t>
      </w:r>
      <w:r w:rsidRPr="00C877DC">
        <w:rPr>
          <w:rFonts w:cs="B Lotus"/>
          <w:sz w:val="28"/>
          <w:szCs w:val="28"/>
          <w:rtl/>
        </w:rPr>
        <w:t>، هدفي متعالي است كه لازم است عزم و اراد</w:t>
      </w:r>
      <w:r w:rsidR="0099437A" w:rsidRPr="00C877DC">
        <w:rPr>
          <w:rFonts w:cs="B Lotus" w:hint="cs"/>
          <w:sz w:val="28"/>
          <w:szCs w:val="28"/>
          <w:rtl/>
        </w:rPr>
        <w:t>ۀ</w:t>
      </w:r>
      <w:r w:rsidRPr="00C877DC">
        <w:rPr>
          <w:rFonts w:cs="B Lotus"/>
          <w:sz w:val="28"/>
          <w:szCs w:val="28"/>
          <w:rtl/>
        </w:rPr>
        <w:t xml:space="preserve"> مديران فرهنگي اين كشورها </w:t>
      </w:r>
      <w:r w:rsidR="001262EF" w:rsidRPr="00C877DC">
        <w:rPr>
          <w:rFonts w:cs="B Lotus" w:hint="cs"/>
          <w:sz w:val="28"/>
          <w:szCs w:val="28"/>
          <w:rtl/>
        </w:rPr>
        <w:t>آن را محق</w:t>
      </w:r>
      <w:r w:rsidR="0099437A" w:rsidRPr="00C877DC">
        <w:rPr>
          <w:rFonts w:cs="B Lotus" w:hint="cs"/>
          <w:sz w:val="28"/>
          <w:szCs w:val="28"/>
          <w:rtl/>
        </w:rPr>
        <w:t>ّ</w:t>
      </w:r>
      <w:r w:rsidR="001262EF" w:rsidRPr="00C877DC">
        <w:rPr>
          <w:rFonts w:cs="B Lotus" w:hint="cs"/>
          <w:sz w:val="28"/>
          <w:szCs w:val="28"/>
          <w:rtl/>
        </w:rPr>
        <w:t xml:space="preserve">ق نماید. </w:t>
      </w:r>
    </w:p>
    <w:p w:rsidR="00022C32" w:rsidRPr="00C877DC" w:rsidRDefault="008270E7" w:rsidP="004B25D2">
      <w:pPr>
        <w:pStyle w:val="Heading1"/>
        <w:bidi/>
        <w:rPr>
          <w:rFonts w:cs="B Titr"/>
          <w:b w:val="0"/>
          <w:bCs w:val="0"/>
          <w:sz w:val="24"/>
          <w:szCs w:val="24"/>
          <w:rtl/>
        </w:rPr>
      </w:pPr>
      <w:bookmarkStart w:id="244" w:name="_Toc503556928"/>
      <w:r w:rsidRPr="00C877DC">
        <w:rPr>
          <w:rFonts w:cs="B Titr" w:hint="cs"/>
          <w:b w:val="0"/>
          <w:bCs w:val="0"/>
          <w:sz w:val="24"/>
          <w:szCs w:val="24"/>
          <w:rtl/>
        </w:rPr>
        <w:t xml:space="preserve">8-2-7. </w:t>
      </w:r>
      <w:r w:rsidR="00022C32" w:rsidRPr="00C877DC">
        <w:rPr>
          <w:rFonts w:cs="B Titr"/>
          <w:b w:val="0"/>
          <w:bCs w:val="0"/>
          <w:sz w:val="24"/>
          <w:szCs w:val="24"/>
          <w:rtl/>
        </w:rPr>
        <w:t>عوامل فرهنگي و اسلامي</w:t>
      </w:r>
      <w:bookmarkEnd w:id="244"/>
    </w:p>
    <w:p w:rsidR="00A203B3" w:rsidRPr="00C877DC" w:rsidRDefault="00022C32" w:rsidP="001C23AB">
      <w:pPr>
        <w:bidi/>
        <w:spacing w:line="20" w:lineRule="atLeast"/>
        <w:ind w:firstLine="567"/>
        <w:contextualSpacing/>
        <w:jc w:val="both"/>
        <w:rPr>
          <w:rFonts w:cs="B Lotus"/>
          <w:sz w:val="28"/>
          <w:szCs w:val="28"/>
          <w:rtl/>
        </w:rPr>
      </w:pPr>
      <w:r w:rsidRPr="00C877DC">
        <w:rPr>
          <w:rFonts w:cs="B Lotus"/>
          <w:sz w:val="28"/>
          <w:szCs w:val="28"/>
          <w:rtl/>
        </w:rPr>
        <w:t xml:space="preserve">يكي از عوامل </w:t>
      </w:r>
      <w:r w:rsidR="00E703AD" w:rsidRPr="00C877DC">
        <w:rPr>
          <w:rFonts w:cs="B Lotus"/>
          <w:sz w:val="28"/>
          <w:szCs w:val="28"/>
          <w:rtl/>
        </w:rPr>
        <w:t>مؤثّر</w:t>
      </w:r>
      <w:r w:rsidRPr="00C877DC">
        <w:rPr>
          <w:rFonts w:cs="B Lotus"/>
          <w:sz w:val="28"/>
          <w:szCs w:val="28"/>
          <w:rtl/>
        </w:rPr>
        <w:t xml:space="preserve"> بر همگرايي اين كشورها، عوامل فرهنگي و اسلامي است. طبق برخي آمار موجود، از جمعي</w:t>
      </w:r>
      <w:r w:rsidR="0099437A" w:rsidRPr="00C877DC">
        <w:rPr>
          <w:rFonts w:cs="B Lotus" w:hint="cs"/>
          <w:sz w:val="28"/>
          <w:szCs w:val="28"/>
          <w:rtl/>
        </w:rPr>
        <w:t>ّ</w:t>
      </w:r>
      <w:r w:rsidRPr="00C877DC">
        <w:rPr>
          <w:rFonts w:cs="B Lotus"/>
          <w:sz w:val="28"/>
          <w:szCs w:val="28"/>
          <w:rtl/>
        </w:rPr>
        <w:t>ت حدود 460  ميليون نفري منطقه اكو</w:t>
      </w:r>
      <w:r w:rsidR="0099437A" w:rsidRPr="00C877DC">
        <w:rPr>
          <w:rFonts w:cs="B Lotus" w:hint="cs"/>
          <w:sz w:val="28"/>
          <w:szCs w:val="28"/>
          <w:rtl/>
        </w:rPr>
        <w:t>،</w:t>
      </w:r>
      <w:r w:rsidRPr="00C877DC">
        <w:rPr>
          <w:rFonts w:cs="B Lotus"/>
          <w:sz w:val="28"/>
          <w:szCs w:val="28"/>
          <w:rtl/>
        </w:rPr>
        <w:t xml:space="preserve"> حدود 90 درصد مردم مسلمان هستند و اسلام را به عنوان دين غالب در اين كشورها پذيرفته</w:t>
      </w:r>
      <w:r w:rsidRPr="00C877DC">
        <w:rPr>
          <w:rFonts w:ascii="Arial" w:hAnsi="Arial" w:cs="B Lotus"/>
          <w:sz w:val="28"/>
          <w:szCs w:val="28"/>
        </w:rPr>
        <w:t>‌</w:t>
      </w:r>
      <w:r w:rsidRPr="00C877DC">
        <w:rPr>
          <w:rFonts w:cs="B Lotus"/>
          <w:sz w:val="28"/>
          <w:szCs w:val="28"/>
          <w:rtl/>
        </w:rPr>
        <w:t>اند</w:t>
      </w:r>
      <w:r w:rsidR="005F61FA" w:rsidRPr="00C877DC">
        <w:rPr>
          <w:rFonts w:cs="B Lotus" w:hint="cs"/>
          <w:sz w:val="28"/>
          <w:szCs w:val="28"/>
          <w:rtl/>
        </w:rPr>
        <w:t xml:space="preserve"> (</w:t>
      </w:r>
      <w:r w:rsidR="005F61FA" w:rsidRPr="00C877DC">
        <w:rPr>
          <w:rFonts w:ascii="Tahoma" w:hAnsi="Tahoma" w:cs="B Lotus"/>
          <w:sz w:val="28"/>
          <w:szCs w:val="28"/>
          <w:rtl/>
        </w:rPr>
        <w:t>سايت آژانس اطلاعات مركزي</w:t>
      </w:r>
      <w:r w:rsidR="001C23AB" w:rsidRPr="00C877DC">
        <w:rPr>
          <w:rFonts w:ascii="Tahoma" w:hAnsi="Tahoma" w:cs="B Lotus" w:hint="cs"/>
          <w:sz w:val="28"/>
          <w:szCs w:val="28"/>
          <w:rtl/>
        </w:rPr>
        <w:t xml:space="preserve"> </w:t>
      </w:r>
      <w:r w:rsidR="005F61FA" w:rsidRPr="00C877DC">
        <w:rPr>
          <w:rFonts w:ascii="Tahoma" w:hAnsi="Tahoma" w:cs="B Lotus"/>
          <w:sz w:val="28"/>
          <w:szCs w:val="28"/>
          <w:rtl/>
        </w:rPr>
        <w:t>و داده</w:t>
      </w:r>
      <w:r w:rsidR="005F61FA" w:rsidRPr="00C877DC">
        <w:rPr>
          <w:rFonts w:ascii="Tahoma" w:hAnsi="Tahoma" w:cs="B Lotus"/>
          <w:sz w:val="28"/>
          <w:szCs w:val="28"/>
        </w:rPr>
        <w:t>‌</w:t>
      </w:r>
      <w:r w:rsidR="005F61FA" w:rsidRPr="00C877DC">
        <w:rPr>
          <w:rFonts w:ascii="Tahoma" w:hAnsi="Tahoma" w:cs="B Lotus"/>
          <w:sz w:val="28"/>
          <w:szCs w:val="28"/>
          <w:rtl/>
        </w:rPr>
        <w:t>هاي بانك جهاني سازمان ملل مت</w:t>
      </w:r>
      <w:r w:rsidR="0099437A" w:rsidRPr="00C877DC">
        <w:rPr>
          <w:rFonts w:ascii="Tahoma" w:hAnsi="Tahoma" w:cs="B Lotus" w:hint="cs"/>
          <w:sz w:val="28"/>
          <w:szCs w:val="28"/>
          <w:rtl/>
        </w:rPr>
        <w:t>ّ</w:t>
      </w:r>
      <w:r w:rsidR="005F61FA" w:rsidRPr="00C877DC">
        <w:rPr>
          <w:rFonts w:ascii="Tahoma" w:hAnsi="Tahoma" w:cs="B Lotus"/>
          <w:sz w:val="28"/>
          <w:szCs w:val="28"/>
          <w:rtl/>
        </w:rPr>
        <w:t>حد</w:t>
      </w:r>
      <w:r w:rsidR="005F61FA" w:rsidRPr="00C877DC">
        <w:rPr>
          <w:rFonts w:ascii="Tahoma" w:hAnsi="Tahoma" w:cs="B Lotus" w:hint="cs"/>
          <w:sz w:val="28"/>
          <w:szCs w:val="28"/>
          <w:rtl/>
        </w:rPr>
        <w:t>)</w:t>
      </w:r>
      <w:r w:rsidRPr="00C877DC">
        <w:rPr>
          <w:rFonts w:cs="B Lotus"/>
          <w:sz w:val="28"/>
          <w:szCs w:val="28"/>
          <w:rtl/>
        </w:rPr>
        <w:t>.</w:t>
      </w:r>
    </w:p>
    <w:p w:rsidR="00A203B3" w:rsidRPr="00C877DC" w:rsidRDefault="00A203B3" w:rsidP="00A203B3">
      <w:pPr>
        <w:bidi/>
        <w:spacing w:line="20" w:lineRule="atLeast"/>
        <w:ind w:firstLine="567"/>
        <w:contextualSpacing/>
        <w:jc w:val="both"/>
        <w:rPr>
          <w:rFonts w:ascii="Times New Roman" w:hAnsi="Times New Roman" w:cs="B Lotus"/>
          <w:sz w:val="28"/>
          <w:szCs w:val="28"/>
          <w:rtl/>
          <w:lang w:bidi="fa-IR"/>
        </w:rPr>
      </w:pPr>
      <w:r w:rsidRPr="00C877DC">
        <w:rPr>
          <w:rFonts w:ascii="Times New Roman" w:hAnsi="Times New Roman" w:cs="B Lotus" w:hint="cs"/>
          <w:sz w:val="28"/>
          <w:szCs w:val="28"/>
          <w:rtl/>
          <w:lang w:bidi="fa-IR"/>
        </w:rPr>
        <w:t>در جدول 2 این اشتراک به وضوح دیده می</w:t>
      </w:r>
      <w:r w:rsidRPr="00C877DC">
        <w:rPr>
          <w:rFonts w:ascii="Times New Roman" w:hAnsi="Times New Roman" w:cs="B Lotus" w:hint="eastAsia"/>
          <w:sz w:val="28"/>
          <w:szCs w:val="28"/>
          <w:rtl/>
          <w:lang w:bidi="fa-IR"/>
        </w:rPr>
        <w:t>‌</w:t>
      </w:r>
      <w:r w:rsidRPr="00C877DC">
        <w:rPr>
          <w:rFonts w:ascii="Times New Roman" w:hAnsi="Times New Roman" w:cs="B Lotus" w:hint="cs"/>
          <w:sz w:val="28"/>
          <w:szCs w:val="28"/>
          <w:rtl/>
          <w:lang w:bidi="fa-IR"/>
        </w:rPr>
        <w:t>شود:</w:t>
      </w:r>
    </w:p>
    <w:p w:rsidR="00374E69" w:rsidRPr="00C877DC" w:rsidRDefault="00374E69" w:rsidP="00374E69">
      <w:pPr>
        <w:bidi/>
        <w:spacing w:line="20" w:lineRule="atLeast"/>
        <w:ind w:firstLine="567"/>
        <w:contextualSpacing/>
        <w:jc w:val="both"/>
        <w:rPr>
          <w:rFonts w:ascii="Times New Roman" w:hAnsi="Times New Roman" w:cs="B Lotus"/>
          <w:sz w:val="28"/>
          <w:szCs w:val="28"/>
          <w:rtl/>
          <w:lang w:bidi="fa-IR"/>
        </w:rPr>
      </w:pPr>
    </w:p>
    <w:p w:rsidR="001D6F72" w:rsidRPr="00C877DC" w:rsidRDefault="001D6F72" w:rsidP="005A1FDA">
      <w:pPr>
        <w:bidi/>
        <w:spacing w:line="20" w:lineRule="atLeast"/>
        <w:ind w:firstLine="567"/>
        <w:contextualSpacing/>
        <w:jc w:val="center"/>
        <w:rPr>
          <w:rFonts w:ascii="Tahoma" w:hAnsi="Tahoma" w:cs="B Lotus"/>
          <w:b/>
          <w:bCs/>
          <w:sz w:val="24"/>
          <w:szCs w:val="24"/>
          <w:rtl/>
        </w:rPr>
      </w:pPr>
      <w:r w:rsidRPr="00C877DC">
        <w:rPr>
          <w:rFonts w:ascii="Tahoma" w:hAnsi="Tahoma" w:cs="B Lotus"/>
          <w:b/>
          <w:bCs/>
          <w:sz w:val="24"/>
          <w:szCs w:val="24"/>
          <w:rtl/>
        </w:rPr>
        <w:t>جدول</w:t>
      </w:r>
      <w:r w:rsidR="005A1FDA" w:rsidRPr="00C877DC">
        <w:rPr>
          <w:rFonts w:ascii="Tahoma" w:hAnsi="Tahoma" w:cs="B Lotus" w:hint="cs"/>
          <w:b/>
          <w:bCs/>
          <w:sz w:val="24"/>
          <w:szCs w:val="24"/>
          <w:rtl/>
        </w:rPr>
        <w:t>2</w:t>
      </w:r>
      <w:r w:rsidRPr="00C877DC">
        <w:rPr>
          <w:rFonts w:ascii="Tahoma" w:hAnsi="Tahoma" w:cs="B Lotus"/>
          <w:b/>
          <w:bCs/>
          <w:sz w:val="24"/>
          <w:szCs w:val="24"/>
          <w:rtl/>
        </w:rPr>
        <w:t xml:space="preserve">. </w:t>
      </w:r>
      <w:r w:rsidR="00306131" w:rsidRPr="00C877DC">
        <w:rPr>
          <w:rFonts w:ascii="Tahoma" w:hAnsi="Tahoma" w:cs="B Lotus" w:hint="cs"/>
          <w:b/>
          <w:bCs/>
          <w:sz w:val="24"/>
          <w:szCs w:val="24"/>
          <w:rtl/>
        </w:rPr>
        <w:t>شاخص جمعیّت و مذهب</w:t>
      </w:r>
      <w:r w:rsidRPr="00C877DC">
        <w:rPr>
          <w:rFonts w:ascii="Tahoma" w:hAnsi="Tahoma" w:cs="B Lotus" w:hint="cs"/>
          <w:b/>
          <w:bCs/>
          <w:sz w:val="24"/>
          <w:szCs w:val="24"/>
          <w:rtl/>
        </w:rPr>
        <w:t xml:space="preserve"> کشورهای عضو اکو</w:t>
      </w:r>
    </w:p>
    <w:p w:rsidR="008B7DFD" w:rsidRPr="00C877DC" w:rsidRDefault="008B7DFD" w:rsidP="008B7DFD">
      <w:pPr>
        <w:bidi/>
        <w:spacing w:line="20" w:lineRule="atLeast"/>
        <w:ind w:firstLine="567"/>
        <w:contextualSpacing/>
        <w:jc w:val="center"/>
        <w:rPr>
          <w:rFonts w:ascii="Times New Roman" w:hAnsi="Times New Roman" w:cs="B Lotus"/>
          <w:sz w:val="20"/>
          <w:szCs w:val="20"/>
          <w:rtl/>
          <w:lang w:bidi="fa-IR"/>
        </w:rPr>
      </w:pPr>
      <w:r w:rsidRPr="00C877DC">
        <w:rPr>
          <w:rFonts w:ascii="Times New Roman" w:hAnsi="Times New Roman" w:cs="B Lotus" w:hint="cs"/>
          <w:sz w:val="20"/>
          <w:szCs w:val="20"/>
          <w:rtl/>
          <w:lang w:bidi="fa-IR"/>
        </w:rPr>
        <w:t>(نجفقلی</w:t>
      </w:r>
      <w:r w:rsidRPr="00C877DC">
        <w:rPr>
          <w:rFonts w:ascii="Times New Roman" w:hAnsi="Times New Roman" w:cs="B Lotus" w:hint="eastAsia"/>
          <w:sz w:val="20"/>
          <w:szCs w:val="20"/>
          <w:rtl/>
          <w:lang w:bidi="fa-IR"/>
        </w:rPr>
        <w:t>‌</w:t>
      </w:r>
      <w:r w:rsidRPr="00C877DC">
        <w:rPr>
          <w:rFonts w:ascii="Times New Roman" w:hAnsi="Times New Roman" w:cs="B Lotus" w:hint="cs"/>
          <w:sz w:val="20"/>
          <w:szCs w:val="20"/>
          <w:rtl/>
          <w:lang w:bidi="fa-IR"/>
        </w:rPr>
        <w:t>نژاد ورجوی، شاکری، 1394، ص 618)</w:t>
      </w:r>
    </w:p>
    <w:tbl>
      <w:tblPr>
        <w:tblStyle w:val="TableGrid"/>
        <w:bidiVisual/>
        <w:tblW w:w="0" w:type="auto"/>
        <w:jc w:val="center"/>
        <w:tblLook w:val="04A0" w:firstRow="1" w:lastRow="0" w:firstColumn="1" w:lastColumn="0" w:noHBand="0" w:noVBand="1"/>
      </w:tblPr>
      <w:tblGrid>
        <w:gridCol w:w="744"/>
        <w:gridCol w:w="1596"/>
        <w:gridCol w:w="1800"/>
        <w:gridCol w:w="1800"/>
      </w:tblGrid>
      <w:tr w:rsidR="00306131" w:rsidRPr="00C877DC" w:rsidTr="0035200D">
        <w:trPr>
          <w:jc w:val="center"/>
        </w:trPr>
        <w:tc>
          <w:tcPr>
            <w:tcW w:w="744" w:type="dxa"/>
          </w:tcPr>
          <w:p w:rsidR="00306131" w:rsidRPr="00C877DC" w:rsidRDefault="00306131" w:rsidP="00A203B3">
            <w:pPr>
              <w:bidi/>
              <w:spacing w:line="20" w:lineRule="atLeast"/>
              <w:contextualSpacing/>
              <w:jc w:val="center"/>
              <w:rPr>
                <w:rFonts w:ascii="Times New Roman" w:hAnsi="Times New Roman" w:cs="B Lotus"/>
                <w:b/>
                <w:bCs/>
                <w:sz w:val="24"/>
                <w:szCs w:val="24"/>
                <w:rtl/>
                <w:lang w:bidi="fa-IR"/>
              </w:rPr>
            </w:pPr>
            <w:r w:rsidRPr="00C877DC">
              <w:rPr>
                <w:rFonts w:ascii="Times New Roman" w:hAnsi="Times New Roman" w:cs="B Lotus" w:hint="cs"/>
                <w:b/>
                <w:bCs/>
                <w:sz w:val="24"/>
                <w:szCs w:val="24"/>
                <w:rtl/>
                <w:lang w:bidi="fa-IR"/>
              </w:rPr>
              <w:t>ردیف</w:t>
            </w:r>
          </w:p>
        </w:tc>
        <w:tc>
          <w:tcPr>
            <w:tcW w:w="1596" w:type="dxa"/>
          </w:tcPr>
          <w:p w:rsidR="00306131" w:rsidRPr="00C877DC" w:rsidRDefault="00306131" w:rsidP="00A203B3">
            <w:pPr>
              <w:bidi/>
              <w:spacing w:line="20" w:lineRule="atLeast"/>
              <w:contextualSpacing/>
              <w:jc w:val="center"/>
              <w:rPr>
                <w:rFonts w:ascii="Times New Roman" w:hAnsi="Times New Roman" w:cs="B Lotus"/>
                <w:b/>
                <w:bCs/>
                <w:sz w:val="24"/>
                <w:szCs w:val="24"/>
                <w:rtl/>
                <w:lang w:bidi="fa-IR"/>
              </w:rPr>
            </w:pPr>
            <w:r w:rsidRPr="00C877DC">
              <w:rPr>
                <w:rFonts w:ascii="Times New Roman" w:hAnsi="Times New Roman" w:cs="B Lotus" w:hint="cs"/>
                <w:b/>
                <w:bCs/>
                <w:sz w:val="24"/>
                <w:szCs w:val="24"/>
                <w:rtl/>
                <w:lang w:bidi="fa-IR"/>
              </w:rPr>
              <w:t>نام کشور</w:t>
            </w:r>
          </w:p>
        </w:tc>
        <w:tc>
          <w:tcPr>
            <w:tcW w:w="1800" w:type="dxa"/>
          </w:tcPr>
          <w:p w:rsidR="00306131" w:rsidRPr="00C877DC" w:rsidRDefault="00306131" w:rsidP="00A203B3">
            <w:pPr>
              <w:bidi/>
              <w:spacing w:line="20" w:lineRule="atLeast"/>
              <w:contextualSpacing/>
              <w:jc w:val="center"/>
              <w:rPr>
                <w:rFonts w:ascii="Times New Roman" w:hAnsi="Times New Roman" w:cs="B Lotus"/>
                <w:b/>
                <w:bCs/>
                <w:sz w:val="24"/>
                <w:szCs w:val="24"/>
                <w:rtl/>
                <w:lang w:bidi="fa-IR"/>
              </w:rPr>
            </w:pPr>
            <w:r w:rsidRPr="00C877DC">
              <w:rPr>
                <w:rFonts w:ascii="Times New Roman" w:hAnsi="Times New Roman" w:cs="B Lotus" w:hint="cs"/>
                <w:b/>
                <w:bCs/>
                <w:sz w:val="24"/>
                <w:szCs w:val="24"/>
                <w:rtl/>
                <w:lang w:bidi="fa-IR"/>
              </w:rPr>
              <w:t>جمعیت</w:t>
            </w:r>
          </w:p>
        </w:tc>
        <w:tc>
          <w:tcPr>
            <w:tcW w:w="1800" w:type="dxa"/>
          </w:tcPr>
          <w:p w:rsidR="00306131" w:rsidRPr="00C877DC" w:rsidRDefault="00306131" w:rsidP="00A203B3">
            <w:pPr>
              <w:bidi/>
              <w:spacing w:line="20" w:lineRule="atLeast"/>
              <w:contextualSpacing/>
              <w:jc w:val="center"/>
              <w:rPr>
                <w:rFonts w:ascii="Times New Roman" w:hAnsi="Times New Roman" w:cs="B Lotus"/>
                <w:b/>
                <w:bCs/>
                <w:sz w:val="24"/>
                <w:szCs w:val="24"/>
                <w:rtl/>
                <w:lang w:bidi="fa-IR"/>
              </w:rPr>
            </w:pPr>
            <w:r w:rsidRPr="00C877DC">
              <w:rPr>
                <w:rFonts w:ascii="Times New Roman" w:hAnsi="Times New Roman" w:cs="B Lotus" w:hint="cs"/>
                <w:b/>
                <w:bCs/>
                <w:sz w:val="24"/>
                <w:szCs w:val="24"/>
                <w:rtl/>
                <w:lang w:bidi="fa-IR"/>
              </w:rPr>
              <w:t>مذهب</w:t>
            </w:r>
          </w:p>
        </w:tc>
      </w:tr>
      <w:tr w:rsidR="00306131" w:rsidRPr="00C877DC" w:rsidTr="0035200D">
        <w:trPr>
          <w:jc w:val="center"/>
        </w:trPr>
        <w:tc>
          <w:tcPr>
            <w:tcW w:w="744" w:type="dxa"/>
          </w:tcPr>
          <w:p w:rsidR="00306131" w:rsidRPr="00C877DC" w:rsidRDefault="00306131" w:rsidP="001D6F72">
            <w:pPr>
              <w:bidi/>
              <w:spacing w:line="20" w:lineRule="atLeast"/>
              <w:contextualSpacing/>
              <w:jc w:val="center"/>
              <w:rPr>
                <w:rFonts w:ascii="Times New Roman" w:hAnsi="Times New Roman" w:cs="B Lotus"/>
                <w:sz w:val="24"/>
                <w:szCs w:val="24"/>
                <w:rtl/>
                <w:lang w:bidi="fa-IR"/>
              </w:rPr>
            </w:pPr>
            <w:r w:rsidRPr="00C877DC">
              <w:rPr>
                <w:rFonts w:ascii="Times New Roman" w:hAnsi="Times New Roman" w:cs="B Lotus" w:hint="cs"/>
                <w:sz w:val="24"/>
                <w:szCs w:val="24"/>
                <w:rtl/>
                <w:lang w:bidi="fa-IR"/>
              </w:rPr>
              <w:t>1</w:t>
            </w:r>
          </w:p>
        </w:tc>
        <w:tc>
          <w:tcPr>
            <w:tcW w:w="1596" w:type="dxa"/>
          </w:tcPr>
          <w:p w:rsidR="00306131" w:rsidRPr="00C877DC" w:rsidRDefault="00306131" w:rsidP="00A203B3">
            <w:pPr>
              <w:bidi/>
              <w:spacing w:line="20" w:lineRule="atLeast"/>
              <w:contextualSpacing/>
              <w:jc w:val="both"/>
              <w:rPr>
                <w:rFonts w:ascii="Times New Roman" w:hAnsi="Times New Roman" w:cs="B Lotus"/>
                <w:sz w:val="24"/>
                <w:szCs w:val="24"/>
                <w:rtl/>
                <w:lang w:bidi="fa-IR"/>
              </w:rPr>
            </w:pPr>
            <w:r w:rsidRPr="00C877DC">
              <w:rPr>
                <w:rFonts w:ascii="Times New Roman" w:hAnsi="Times New Roman" w:cs="B Lotus" w:hint="cs"/>
                <w:sz w:val="24"/>
                <w:szCs w:val="24"/>
                <w:rtl/>
                <w:lang w:bidi="fa-IR"/>
              </w:rPr>
              <w:t>آذربایجان</w:t>
            </w:r>
          </w:p>
        </w:tc>
        <w:tc>
          <w:tcPr>
            <w:tcW w:w="1800" w:type="dxa"/>
          </w:tcPr>
          <w:p w:rsidR="00306131" w:rsidRPr="00C877DC" w:rsidRDefault="00306131" w:rsidP="00306131">
            <w:pPr>
              <w:bidi/>
              <w:spacing w:line="20" w:lineRule="atLeast"/>
              <w:contextualSpacing/>
              <w:jc w:val="center"/>
              <w:rPr>
                <w:rFonts w:ascii="Times New Roman" w:hAnsi="Times New Roman" w:cs="B Lotus"/>
                <w:sz w:val="24"/>
                <w:szCs w:val="24"/>
                <w:rtl/>
                <w:lang w:bidi="fa-IR"/>
              </w:rPr>
            </w:pPr>
            <w:r w:rsidRPr="00C877DC">
              <w:rPr>
                <w:rFonts w:ascii="Times New Roman" w:hAnsi="Times New Roman" w:cs="B Lotus" w:hint="cs"/>
                <w:sz w:val="24"/>
                <w:szCs w:val="24"/>
                <w:rtl/>
                <w:lang w:bidi="fa-IR"/>
              </w:rPr>
              <w:t>9590159</w:t>
            </w:r>
          </w:p>
        </w:tc>
        <w:tc>
          <w:tcPr>
            <w:tcW w:w="1800" w:type="dxa"/>
          </w:tcPr>
          <w:p w:rsidR="00306131" w:rsidRPr="00C877DC" w:rsidRDefault="00306131" w:rsidP="00A203B3">
            <w:pPr>
              <w:bidi/>
              <w:spacing w:line="20" w:lineRule="atLeast"/>
              <w:contextualSpacing/>
              <w:jc w:val="both"/>
              <w:rPr>
                <w:rFonts w:ascii="Times New Roman" w:hAnsi="Times New Roman" w:cs="B Lotus"/>
                <w:sz w:val="24"/>
                <w:szCs w:val="24"/>
                <w:rtl/>
                <w:lang w:bidi="fa-IR"/>
              </w:rPr>
            </w:pPr>
            <w:r w:rsidRPr="00C877DC">
              <w:rPr>
                <w:rFonts w:ascii="Times New Roman" w:hAnsi="Times New Roman" w:cs="B Lotus" w:hint="cs"/>
                <w:sz w:val="24"/>
                <w:szCs w:val="24"/>
                <w:rtl/>
                <w:lang w:bidi="fa-IR"/>
              </w:rPr>
              <w:t>93 درصد مسلمان</w:t>
            </w:r>
          </w:p>
        </w:tc>
      </w:tr>
      <w:tr w:rsidR="00306131" w:rsidRPr="00C877DC" w:rsidTr="0035200D">
        <w:trPr>
          <w:jc w:val="center"/>
        </w:trPr>
        <w:tc>
          <w:tcPr>
            <w:tcW w:w="744" w:type="dxa"/>
          </w:tcPr>
          <w:p w:rsidR="00306131" w:rsidRPr="00C877DC" w:rsidRDefault="00306131" w:rsidP="001D6F72">
            <w:pPr>
              <w:bidi/>
              <w:spacing w:line="20" w:lineRule="atLeast"/>
              <w:contextualSpacing/>
              <w:jc w:val="center"/>
              <w:rPr>
                <w:rFonts w:ascii="Times New Roman" w:hAnsi="Times New Roman" w:cs="B Lotus"/>
                <w:sz w:val="24"/>
                <w:szCs w:val="24"/>
                <w:rtl/>
                <w:lang w:bidi="fa-IR"/>
              </w:rPr>
            </w:pPr>
            <w:r w:rsidRPr="00C877DC">
              <w:rPr>
                <w:rFonts w:ascii="Times New Roman" w:hAnsi="Times New Roman" w:cs="B Lotus" w:hint="cs"/>
                <w:sz w:val="24"/>
                <w:szCs w:val="24"/>
                <w:rtl/>
                <w:lang w:bidi="fa-IR"/>
              </w:rPr>
              <w:t>2</w:t>
            </w:r>
          </w:p>
        </w:tc>
        <w:tc>
          <w:tcPr>
            <w:tcW w:w="1596" w:type="dxa"/>
          </w:tcPr>
          <w:p w:rsidR="00306131" w:rsidRPr="00C877DC" w:rsidRDefault="00306131" w:rsidP="00A203B3">
            <w:pPr>
              <w:bidi/>
              <w:spacing w:line="20" w:lineRule="atLeast"/>
              <w:contextualSpacing/>
              <w:jc w:val="both"/>
              <w:rPr>
                <w:rFonts w:ascii="Times New Roman" w:hAnsi="Times New Roman" w:cs="B Lotus"/>
                <w:sz w:val="24"/>
                <w:szCs w:val="24"/>
                <w:rtl/>
                <w:lang w:bidi="fa-IR"/>
              </w:rPr>
            </w:pPr>
            <w:r w:rsidRPr="00C877DC">
              <w:rPr>
                <w:rFonts w:ascii="Times New Roman" w:hAnsi="Times New Roman" w:cs="B Lotus" w:hint="cs"/>
                <w:sz w:val="24"/>
                <w:szCs w:val="24"/>
                <w:rtl/>
                <w:lang w:bidi="fa-IR"/>
              </w:rPr>
              <w:t>ازبکستان</w:t>
            </w:r>
          </w:p>
        </w:tc>
        <w:tc>
          <w:tcPr>
            <w:tcW w:w="1800" w:type="dxa"/>
          </w:tcPr>
          <w:p w:rsidR="00306131" w:rsidRPr="00C877DC" w:rsidRDefault="00306131" w:rsidP="00306131">
            <w:pPr>
              <w:bidi/>
              <w:spacing w:line="20" w:lineRule="atLeast"/>
              <w:contextualSpacing/>
              <w:jc w:val="center"/>
              <w:rPr>
                <w:rFonts w:ascii="Times New Roman" w:hAnsi="Times New Roman" w:cs="B Lotus"/>
                <w:sz w:val="24"/>
                <w:szCs w:val="24"/>
                <w:rtl/>
                <w:lang w:bidi="fa-IR"/>
              </w:rPr>
            </w:pPr>
            <w:r w:rsidRPr="00C877DC">
              <w:rPr>
                <w:rFonts w:ascii="Times New Roman" w:hAnsi="Times New Roman" w:cs="B Lotus" w:hint="cs"/>
                <w:sz w:val="24"/>
                <w:szCs w:val="24"/>
                <w:rtl/>
                <w:lang w:bidi="fa-IR"/>
              </w:rPr>
              <w:t>28661637</w:t>
            </w:r>
          </w:p>
        </w:tc>
        <w:tc>
          <w:tcPr>
            <w:tcW w:w="1800" w:type="dxa"/>
          </w:tcPr>
          <w:p w:rsidR="00306131" w:rsidRPr="00C877DC" w:rsidRDefault="00306131" w:rsidP="00A203B3">
            <w:pPr>
              <w:bidi/>
              <w:spacing w:line="20" w:lineRule="atLeast"/>
              <w:contextualSpacing/>
              <w:jc w:val="both"/>
              <w:rPr>
                <w:rFonts w:ascii="Times New Roman" w:hAnsi="Times New Roman" w:cs="B Lotus"/>
                <w:sz w:val="24"/>
                <w:szCs w:val="24"/>
                <w:rtl/>
                <w:lang w:bidi="fa-IR"/>
              </w:rPr>
            </w:pPr>
            <w:r w:rsidRPr="00C877DC">
              <w:rPr>
                <w:rFonts w:ascii="Times New Roman" w:hAnsi="Times New Roman" w:cs="B Lotus" w:hint="cs"/>
                <w:sz w:val="24"/>
                <w:szCs w:val="24"/>
                <w:rtl/>
                <w:lang w:bidi="fa-IR"/>
              </w:rPr>
              <w:t>88 درصد مسلمان</w:t>
            </w:r>
          </w:p>
        </w:tc>
      </w:tr>
      <w:tr w:rsidR="00306131" w:rsidRPr="00C877DC" w:rsidTr="0035200D">
        <w:trPr>
          <w:jc w:val="center"/>
        </w:trPr>
        <w:tc>
          <w:tcPr>
            <w:tcW w:w="744" w:type="dxa"/>
          </w:tcPr>
          <w:p w:rsidR="00306131" w:rsidRPr="00C877DC" w:rsidRDefault="00306131" w:rsidP="001D6F72">
            <w:pPr>
              <w:bidi/>
              <w:spacing w:line="20" w:lineRule="atLeast"/>
              <w:contextualSpacing/>
              <w:jc w:val="center"/>
              <w:rPr>
                <w:rFonts w:ascii="Times New Roman" w:hAnsi="Times New Roman" w:cs="B Lotus"/>
                <w:sz w:val="24"/>
                <w:szCs w:val="24"/>
                <w:rtl/>
                <w:lang w:bidi="fa-IR"/>
              </w:rPr>
            </w:pPr>
            <w:r w:rsidRPr="00C877DC">
              <w:rPr>
                <w:rFonts w:ascii="Times New Roman" w:hAnsi="Times New Roman" w:cs="B Lotus" w:hint="cs"/>
                <w:sz w:val="24"/>
                <w:szCs w:val="24"/>
                <w:rtl/>
                <w:lang w:bidi="fa-IR"/>
              </w:rPr>
              <w:t>3</w:t>
            </w:r>
          </w:p>
        </w:tc>
        <w:tc>
          <w:tcPr>
            <w:tcW w:w="1596" w:type="dxa"/>
          </w:tcPr>
          <w:p w:rsidR="00306131" w:rsidRPr="00C877DC" w:rsidRDefault="00306131" w:rsidP="00A203B3">
            <w:pPr>
              <w:bidi/>
              <w:spacing w:line="20" w:lineRule="atLeast"/>
              <w:contextualSpacing/>
              <w:jc w:val="both"/>
              <w:rPr>
                <w:rFonts w:ascii="Times New Roman" w:hAnsi="Times New Roman" w:cs="B Lotus"/>
                <w:sz w:val="24"/>
                <w:szCs w:val="24"/>
                <w:rtl/>
                <w:lang w:bidi="fa-IR"/>
              </w:rPr>
            </w:pPr>
            <w:r w:rsidRPr="00C877DC">
              <w:rPr>
                <w:rFonts w:ascii="Times New Roman" w:hAnsi="Times New Roman" w:cs="B Lotus" w:hint="cs"/>
                <w:sz w:val="24"/>
                <w:szCs w:val="24"/>
                <w:rtl/>
                <w:lang w:bidi="fa-IR"/>
              </w:rPr>
              <w:t>افغانستان</w:t>
            </w:r>
          </w:p>
        </w:tc>
        <w:tc>
          <w:tcPr>
            <w:tcW w:w="1800" w:type="dxa"/>
          </w:tcPr>
          <w:p w:rsidR="00306131" w:rsidRPr="00C877DC" w:rsidRDefault="00306131" w:rsidP="00306131">
            <w:pPr>
              <w:bidi/>
              <w:spacing w:line="20" w:lineRule="atLeast"/>
              <w:contextualSpacing/>
              <w:jc w:val="center"/>
              <w:rPr>
                <w:rFonts w:ascii="Times New Roman" w:hAnsi="Times New Roman" w:cs="B Lotus"/>
                <w:sz w:val="24"/>
                <w:szCs w:val="24"/>
                <w:rtl/>
                <w:lang w:bidi="fa-IR"/>
              </w:rPr>
            </w:pPr>
            <w:r w:rsidRPr="00C877DC">
              <w:rPr>
                <w:rFonts w:ascii="Times New Roman" w:hAnsi="Times New Roman" w:cs="B Lotus" w:hint="cs"/>
                <w:sz w:val="24"/>
                <w:szCs w:val="24"/>
                <w:rtl/>
                <w:lang w:bidi="fa-IR"/>
              </w:rPr>
              <w:t>31108077</w:t>
            </w:r>
          </w:p>
        </w:tc>
        <w:tc>
          <w:tcPr>
            <w:tcW w:w="1800" w:type="dxa"/>
          </w:tcPr>
          <w:p w:rsidR="00306131" w:rsidRPr="00C877DC" w:rsidRDefault="00306131" w:rsidP="00A203B3">
            <w:pPr>
              <w:bidi/>
              <w:spacing w:line="20" w:lineRule="atLeast"/>
              <w:contextualSpacing/>
              <w:jc w:val="both"/>
              <w:rPr>
                <w:rFonts w:ascii="Times New Roman" w:hAnsi="Times New Roman" w:cs="B Lotus"/>
                <w:sz w:val="24"/>
                <w:szCs w:val="24"/>
                <w:rtl/>
                <w:lang w:bidi="fa-IR"/>
              </w:rPr>
            </w:pPr>
            <w:r w:rsidRPr="00C877DC">
              <w:rPr>
                <w:rFonts w:ascii="Times New Roman" w:hAnsi="Times New Roman" w:cs="B Lotus" w:hint="cs"/>
                <w:sz w:val="24"/>
                <w:szCs w:val="24"/>
                <w:rtl/>
                <w:lang w:bidi="fa-IR"/>
              </w:rPr>
              <w:t>99 درصد مسلمان</w:t>
            </w:r>
          </w:p>
        </w:tc>
      </w:tr>
      <w:tr w:rsidR="00306131" w:rsidRPr="00C877DC" w:rsidTr="0035200D">
        <w:trPr>
          <w:jc w:val="center"/>
        </w:trPr>
        <w:tc>
          <w:tcPr>
            <w:tcW w:w="744" w:type="dxa"/>
          </w:tcPr>
          <w:p w:rsidR="00306131" w:rsidRPr="00C877DC" w:rsidRDefault="00306131" w:rsidP="001D6F72">
            <w:pPr>
              <w:bidi/>
              <w:spacing w:line="20" w:lineRule="atLeast"/>
              <w:contextualSpacing/>
              <w:jc w:val="center"/>
              <w:rPr>
                <w:rFonts w:ascii="Times New Roman" w:hAnsi="Times New Roman" w:cs="B Lotus"/>
                <w:sz w:val="24"/>
                <w:szCs w:val="24"/>
                <w:rtl/>
                <w:lang w:bidi="fa-IR"/>
              </w:rPr>
            </w:pPr>
            <w:r w:rsidRPr="00C877DC">
              <w:rPr>
                <w:rFonts w:ascii="Times New Roman" w:hAnsi="Times New Roman" w:cs="B Lotus" w:hint="cs"/>
                <w:sz w:val="24"/>
                <w:szCs w:val="24"/>
                <w:rtl/>
                <w:lang w:bidi="fa-IR"/>
              </w:rPr>
              <w:t>4</w:t>
            </w:r>
          </w:p>
        </w:tc>
        <w:tc>
          <w:tcPr>
            <w:tcW w:w="1596" w:type="dxa"/>
          </w:tcPr>
          <w:p w:rsidR="00306131" w:rsidRPr="00C877DC" w:rsidRDefault="00306131" w:rsidP="00A203B3">
            <w:pPr>
              <w:bidi/>
              <w:spacing w:line="20" w:lineRule="atLeast"/>
              <w:contextualSpacing/>
              <w:jc w:val="both"/>
              <w:rPr>
                <w:rFonts w:ascii="Times New Roman" w:hAnsi="Times New Roman" w:cs="B Lotus"/>
                <w:sz w:val="24"/>
                <w:szCs w:val="24"/>
                <w:rtl/>
                <w:lang w:bidi="fa-IR"/>
              </w:rPr>
            </w:pPr>
            <w:r w:rsidRPr="00C877DC">
              <w:rPr>
                <w:rFonts w:ascii="Times New Roman" w:hAnsi="Times New Roman" w:cs="B Lotus" w:hint="cs"/>
                <w:sz w:val="24"/>
                <w:szCs w:val="24"/>
                <w:rtl/>
                <w:lang w:bidi="fa-IR"/>
              </w:rPr>
              <w:t>ایران</w:t>
            </w:r>
          </w:p>
        </w:tc>
        <w:tc>
          <w:tcPr>
            <w:tcW w:w="1800" w:type="dxa"/>
          </w:tcPr>
          <w:p w:rsidR="00306131" w:rsidRPr="00C877DC" w:rsidRDefault="00306131" w:rsidP="00306131">
            <w:pPr>
              <w:bidi/>
              <w:spacing w:line="20" w:lineRule="atLeast"/>
              <w:contextualSpacing/>
              <w:jc w:val="center"/>
              <w:rPr>
                <w:rFonts w:ascii="Times New Roman" w:hAnsi="Times New Roman" w:cs="B Lotus"/>
                <w:sz w:val="24"/>
                <w:szCs w:val="24"/>
                <w:rtl/>
                <w:lang w:bidi="fa-IR"/>
              </w:rPr>
            </w:pPr>
            <w:r w:rsidRPr="00C877DC">
              <w:rPr>
                <w:rFonts w:ascii="Times New Roman" w:hAnsi="Times New Roman" w:cs="B Lotus" w:hint="cs"/>
                <w:sz w:val="24"/>
                <w:szCs w:val="24"/>
                <w:rtl/>
                <w:lang w:bidi="fa-IR"/>
              </w:rPr>
              <w:t>79853900</w:t>
            </w:r>
          </w:p>
        </w:tc>
        <w:tc>
          <w:tcPr>
            <w:tcW w:w="1800" w:type="dxa"/>
          </w:tcPr>
          <w:p w:rsidR="00306131" w:rsidRPr="00C877DC" w:rsidRDefault="00306131" w:rsidP="00A203B3">
            <w:pPr>
              <w:bidi/>
              <w:spacing w:line="20" w:lineRule="atLeast"/>
              <w:contextualSpacing/>
              <w:jc w:val="both"/>
              <w:rPr>
                <w:rFonts w:ascii="Times New Roman" w:hAnsi="Times New Roman" w:cs="B Lotus"/>
                <w:sz w:val="24"/>
                <w:szCs w:val="24"/>
                <w:rtl/>
                <w:lang w:bidi="fa-IR"/>
              </w:rPr>
            </w:pPr>
            <w:r w:rsidRPr="00C877DC">
              <w:rPr>
                <w:rFonts w:ascii="Times New Roman" w:hAnsi="Times New Roman" w:cs="B Lotus" w:hint="cs"/>
                <w:sz w:val="24"/>
                <w:szCs w:val="24"/>
                <w:rtl/>
                <w:lang w:bidi="fa-IR"/>
              </w:rPr>
              <w:t>98 درصد مسلمان</w:t>
            </w:r>
          </w:p>
        </w:tc>
      </w:tr>
      <w:tr w:rsidR="00306131" w:rsidRPr="00C877DC" w:rsidTr="0035200D">
        <w:trPr>
          <w:jc w:val="center"/>
        </w:trPr>
        <w:tc>
          <w:tcPr>
            <w:tcW w:w="744" w:type="dxa"/>
          </w:tcPr>
          <w:p w:rsidR="00306131" w:rsidRPr="00C877DC" w:rsidRDefault="00306131" w:rsidP="001D6F72">
            <w:pPr>
              <w:bidi/>
              <w:spacing w:line="20" w:lineRule="atLeast"/>
              <w:contextualSpacing/>
              <w:jc w:val="center"/>
              <w:rPr>
                <w:rFonts w:ascii="Times New Roman" w:hAnsi="Times New Roman" w:cs="B Lotus"/>
                <w:sz w:val="24"/>
                <w:szCs w:val="24"/>
                <w:rtl/>
                <w:lang w:bidi="fa-IR"/>
              </w:rPr>
            </w:pPr>
            <w:r w:rsidRPr="00C877DC">
              <w:rPr>
                <w:rFonts w:ascii="Times New Roman" w:hAnsi="Times New Roman" w:cs="B Lotus" w:hint="cs"/>
                <w:sz w:val="24"/>
                <w:szCs w:val="24"/>
                <w:rtl/>
                <w:lang w:bidi="fa-IR"/>
              </w:rPr>
              <w:t>5</w:t>
            </w:r>
          </w:p>
        </w:tc>
        <w:tc>
          <w:tcPr>
            <w:tcW w:w="1596" w:type="dxa"/>
          </w:tcPr>
          <w:p w:rsidR="00306131" w:rsidRPr="00C877DC" w:rsidRDefault="00306131" w:rsidP="00A203B3">
            <w:pPr>
              <w:bidi/>
              <w:spacing w:line="20" w:lineRule="atLeast"/>
              <w:contextualSpacing/>
              <w:jc w:val="both"/>
              <w:rPr>
                <w:rFonts w:ascii="Times New Roman" w:hAnsi="Times New Roman" w:cs="B Lotus"/>
                <w:sz w:val="24"/>
                <w:szCs w:val="24"/>
                <w:rtl/>
                <w:lang w:bidi="fa-IR"/>
              </w:rPr>
            </w:pPr>
            <w:r w:rsidRPr="00C877DC">
              <w:rPr>
                <w:rFonts w:ascii="Times New Roman" w:hAnsi="Times New Roman" w:cs="B Lotus" w:hint="cs"/>
                <w:sz w:val="24"/>
                <w:szCs w:val="24"/>
                <w:rtl/>
                <w:lang w:bidi="fa-IR"/>
              </w:rPr>
              <w:t>پاکستان</w:t>
            </w:r>
          </w:p>
        </w:tc>
        <w:tc>
          <w:tcPr>
            <w:tcW w:w="1800" w:type="dxa"/>
          </w:tcPr>
          <w:p w:rsidR="00306131" w:rsidRPr="00C877DC" w:rsidRDefault="00306131" w:rsidP="00306131">
            <w:pPr>
              <w:bidi/>
              <w:spacing w:line="20" w:lineRule="atLeast"/>
              <w:contextualSpacing/>
              <w:jc w:val="center"/>
              <w:rPr>
                <w:rFonts w:ascii="Times New Roman" w:hAnsi="Times New Roman" w:cs="B Lotus"/>
                <w:sz w:val="24"/>
                <w:szCs w:val="24"/>
                <w:rtl/>
                <w:lang w:bidi="fa-IR"/>
              </w:rPr>
            </w:pPr>
            <w:r w:rsidRPr="00C877DC">
              <w:rPr>
                <w:rFonts w:ascii="Times New Roman" w:hAnsi="Times New Roman" w:cs="B Lotus" w:hint="cs"/>
                <w:sz w:val="24"/>
                <w:szCs w:val="24"/>
                <w:rtl/>
                <w:lang w:bidi="fa-IR"/>
              </w:rPr>
              <w:t>193238868</w:t>
            </w:r>
          </w:p>
        </w:tc>
        <w:tc>
          <w:tcPr>
            <w:tcW w:w="1800" w:type="dxa"/>
          </w:tcPr>
          <w:p w:rsidR="00306131" w:rsidRPr="00C877DC" w:rsidRDefault="00306131" w:rsidP="00A203B3">
            <w:pPr>
              <w:bidi/>
              <w:spacing w:line="20" w:lineRule="atLeast"/>
              <w:contextualSpacing/>
              <w:jc w:val="both"/>
              <w:rPr>
                <w:rFonts w:ascii="Times New Roman" w:hAnsi="Times New Roman" w:cs="B Lotus"/>
                <w:sz w:val="24"/>
                <w:szCs w:val="24"/>
                <w:rtl/>
                <w:lang w:bidi="fa-IR"/>
              </w:rPr>
            </w:pPr>
            <w:r w:rsidRPr="00C877DC">
              <w:rPr>
                <w:rFonts w:ascii="Times New Roman" w:hAnsi="Times New Roman" w:cs="B Lotus" w:hint="cs"/>
                <w:sz w:val="24"/>
                <w:szCs w:val="24"/>
                <w:rtl/>
                <w:lang w:bidi="fa-IR"/>
              </w:rPr>
              <w:t>96 درصد مسلمان</w:t>
            </w:r>
          </w:p>
        </w:tc>
      </w:tr>
      <w:tr w:rsidR="00306131" w:rsidRPr="00C877DC" w:rsidTr="0035200D">
        <w:trPr>
          <w:jc w:val="center"/>
        </w:trPr>
        <w:tc>
          <w:tcPr>
            <w:tcW w:w="744" w:type="dxa"/>
          </w:tcPr>
          <w:p w:rsidR="00306131" w:rsidRPr="00C877DC" w:rsidRDefault="00306131" w:rsidP="001D6F72">
            <w:pPr>
              <w:bidi/>
              <w:spacing w:line="20" w:lineRule="atLeast"/>
              <w:contextualSpacing/>
              <w:jc w:val="center"/>
              <w:rPr>
                <w:rFonts w:ascii="Times New Roman" w:hAnsi="Times New Roman" w:cs="B Lotus"/>
                <w:sz w:val="24"/>
                <w:szCs w:val="24"/>
                <w:rtl/>
                <w:lang w:bidi="fa-IR"/>
              </w:rPr>
            </w:pPr>
            <w:r w:rsidRPr="00C877DC">
              <w:rPr>
                <w:rFonts w:ascii="Times New Roman" w:hAnsi="Times New Roman" w:cs="B Lotus" w:hint="cs"/>
                <w:sz w:val="24"/>
                <w:szCs w:val="24"/>
                <w:rtl/>
                <w:lang w:bidi="fa-IR"/>
              </w:rPr>
              <w:t>6</w:t>
            </w:r>
          </w:p>
        </w:tc>
        <w:tc>
          <w:tcPr>
            <w:tcW w:w="1596" w:type="dxa"/>
          </w:tcPr>
          <w:p w:rsidR="00306131" w:rsidRPr="00C877DC" w:rsidRDefault="00306131" w:rsidP="00A203B3">
            <w:pPr>
              <w:bidi/>
              <w:spacing w:line="20" w:lineRule="atLeast"/>
              <w:contextualSpacing/>
              <w:jc w:val="both"/>
              <w:rPr>
                <w:rFonts w:ascii="Times New Roman" w:hAnsi="Times New Roman" w:cs="B Lotus"/>
                <w:sz w:val="24"/>
                <w:szCs w:val="24"/>
                <w:rtl/>
                <w:lang w:bidi="fa-IR"/>
              </w:rPr>
            </w:pPr>
            <w:r w:rsidRPr="00C877DC">
              <w:rPr>
                <w:rFonts w:ascii="Times New Roman" w:hAnsi="Times New Roman" w:cs="B Lotus" w:hint="cs"/>
                <w:sz w:val="24"/>
                <w:szCs w:val="24"/>
                <w:rtl/>
                <w:lang w:bidi="fa-IR"/>
              </w:rPr>
              <w:t>تاجیکستان</w:t>
            </w:r>
          </w:p>
        </w:tc>
        <w:tc>
          <w:tcPr>
            <w:tcW w:w="1800" w:type="dxa"/>
          </w:tcPr>
          <w:p w:rsidR="00306131" w:rsidRPr="00C877DC" w:rsidRDefault="00306131" w:rsidP="00306131">
            <w:pPr>
              <w:bidi/>
              <w:spacing w:line="20" w:lineRule="atLeast"/>
              <w:contextualSpacing/>
              <w:jc w:val="center"/>
              <w:rPr>
                <w:rFonts w:ascii="Times New Roman" w:hAnsi="Times New Roman" w:cs="B Lotus"/>
                <w:sz w:val="24"/>
                <w:szCs w:val="24"/>
                <w:rtl/>
                <w:lang w:bidi="fa-IR"/>
              </w:rPr>
            </w:pPr>
            <w:r w:rsidRPr="00C877DC">
              <w:rPr>
                <w:rFonts w:ascii="Times New Roman" w:hAnsi="Times New Roman" w:cs="B Lotus" w:hint="cs"/>
                <w:sz w:val="24"/>
                <w:szCs w:val="24"/>
                <w:rtl/>
                <w:lang w:bidi="fa-IR"/>
              </w:rPr>
              <w:t>7910041</w:t>
            </w:r>
          </w:p>
        </w:tc>
        <w:tc>
          <w:tcPr>
            <w:tcW w:w="1800" w:type="dxa"/>
          </w:tcPr>
          <w:p w:rsidR="00306131" w:rsidRPr="00C877DC" w:rsidRDefault="00306131" w:rsidP="00A203B3">
            <w:pPr>
              <w:bidi/>
              <w:spacing w:line="20" w:lineRule="atLeast"/>
              <w:contextualSpacing/>
              <w:jc w:val="both"/>
              <w:rPr>
                <w:rFonts w:ascii="Times New Roman" w:hAnsi="Times New Roman" w:cs="B Lotus"/>
                <w:sz w:val="24"/>
                <w:szCs w:val="24"/>
                <w:rtl/>
                <w:lang w:bidi="fa-IR"/>
              </w:rPr>
            </w:pPr>
            <w:r w:rsidRPr="00C877DC">
              <w:rPr>
                <w:rFonts w:ascii="Times New Roman" w:hAnsi="Times New Roman" w:cs="B Lotus" w:hint="cs"/>
                <w:sz w:val="24"/>
                <w:szCs w:val="24"/>
                <w:rtl/>
                <w:lang w:bidi="fa-IR"/>
              </w:rPr>
              <w:t>90 درصد مسلمان</w:t>
            </w:r>
          </w:p>
        </w:tc>
      </w:tr>
      <w:tr w:rsidR="00306131" w:rsidRPr="00C877DC" w:rsidTr="0035200D">
        <w:trPr>
          <w:jc w:val="center"/>
        </w:trPr>
        <w:tc>
          <w:tcPr>
            <w:tcW w:w="744" w:type="dxa"/>
          </w:tcPr>
          <w:p w:rsidR="00306131" w:rsidRPr="00C877DC" w:rsidRDefault="00306131" w:rsidP="001D6F72">
            <w:pPr>
              <w:bidi/>
              <w:spacing w:line="20" w:lineRule="atLeast"/>
              <w:contextualSpacing/>
              <w:jc w:val="center"/>
              <w:rPr>
                <w:rFonts w:ascii="Times New Roman" w:hAnsi="Times New Roman" w:cs="B Lotus"/>
                <w:sz w:val="24"/>
                <w:szCs w:val="24"/>
                <w:rtl/>
                <w:lang w:bidi="fa-IR"/>
              </w:rPr>
            </w:pPr>
            <w:r w:rsidRPr="00C877DC">
              <w:rPr>
                <w:rFonts w:ascii="Times New Roman" w:hAnsi="Times New Roman" w:cs="B Lotus" w:hint="cs"/>
                <w:sz w:val="24"/>
                <w:szCs w:val="24"/>
                <w:rtl/>
                <w:lang w:bidi="fa-IR"/>
              </w:rPr>
              <w:t>7</w:t>
            </w:r>
          </w:p>
        </w:tc>
        <w:tc>
          <w:tcPr>
            <w:tcW w:w="1596" w:type="dxa"/>
          </w:tcPr>
          <w:p w:rsidR="00306131" w:rsidRPr="00C877DC" w:rsidRDefault="00306131" w:rsidP="00A203B3">
            <w:pPr>
              <w:bidi/>
              <w:spacing w:line="20" w:lineRule="atLeast"/>
              <w:contextualSpacing/>
              <w:jc w:val="both"/>
              <w:rPr>
                <w:rFonts w:ascii="Times New Roman" w:hAnsi="Times New Roman" w:cs="B Lotus"/>
                <w:sz w:val="24"/>
                <w:szCs w:val="24"/>
                <w:rtl/>
                <w:lang w:bidi="fa-IR"/>
              </w:rPr>
            </w:pPr>
            <w:r w:rsidRPr="00C877DC">
              <w:rPr>
                <w:rFonts w:ascii="Times New Roman" w:hAnsi="Times New Roman" w:cs="B Lotus" w:hint="cs"/>
                <w:sz w:val="24"/>
                <w:szCs w:val="24"/>
                <w:rtl/>
                <w:lang w:bidi="fa-IR"/>
              </w:rPr>
              <w:t>ترکمنستان</w:t>
            </w:r>
          </w:p>
        </w:tc>
        <w:tc>
          <w:tcPr>
            <w:tcW w:w="1800" w:type="dxa"/>
          </w:tcPr>
          <w:p w:rsidR="00306131" w:rsidRPr="00C877DC" w:rsidRDefault="00306131" w:rsidP="00306131">
            <w:pPr>
              <w:bidi/>
              <w:spacing w:line="20" w:lineRule="atLeast"/>
              <w:contextualSpacing/>
              <w:jc w:val="center"/>
              <w:rPr>
                <w:rFonts w:ascii="Times New Roman" w:hAnsi="Times New Roman" w:cs="B Lotus"/>
                <w:sz w:val="24"/>
                <w:szCs w:val="24"/>
                <w:rtl/>
                <w:lang w:bidi="fa-IR"/>
              </w:rPr>
            </w:pPr>
            <w:r w:rsidRPr="00C877DC">
              <w:rPr>
                <w:rFonts w:ascii="Times New Roman" w:hAnsi="Times New Roman" w:cs="B Lotus" w:hint="cs"/>
                <w:sz w:val="24"/>
                <w:szCs w:val="24"/>
                <w:rtl/>
                <w:lang w:bidi="fa-IR"/>
              </w:rPr>
              <w:t>5113040</w:t>
            </w:r>
          </w:p>
        </w:tc>
        <w:tc>
          <w:tcPr>
            <w:tcW w:w="1800" w:type="dxa"/>
          </w:tcPr>
          <w:p w:rsidR="00306131" w:rsidRPr="00C877DC" w:rsidRDefault="00306131" w:rsidP="00A203B3">
            <w:pPr>
              <w:bidi/>
              <w:spacing w:line="20" w:lineRule="atLeast"/>
              <w:contextualSpacing/>
              <w:jc w:val="both"/>
              <w:rPr>
                <w:rFonts w:ascii="Times New Roman" w:hAnsi="Times New Roman" w:cs="B Lotus"/>
                <w:sz w:val="24"/>
                <w:szCs w:val="24"/>
                <w:rtl/>
                <w:lang w:bidi="fa-IR"/>
              </w:rPr>
            </w:pPr>
            <w:r w:rsidRPr="00C877DC">
              <w:rPr>
                <w:rFonts w:ascii="Times New Roman" w:hAnsi="Times New Roman" w:cs="B Lotus" w:hint="cs"/>
                <w:sz w:val="24"/>
                <w:szCs w:val="24"/>
                <w:rtl/>
                <w:lang w:bidi="fa-IR"/>
              </w:rPr>
              <w:t>89 درصد مسلمان</w:t>
            </w:r>
          </w:p>
        </w:tc>
      </w:tr>
      <w:tr w:rsidR="00306131" w:rsidRPr="00C877DC" w:rsidTr="0035200D">
        <w:trPr>
          <w:jc w:val="center"/>
        </w:trPr>
        <w:tc>
          <w:tcPr>
            <w:tcW w:w="744" w:type="dxa"/>
          </w:tcPr>
          <w:p w:rsidR="00306131" w:rsidRPr="00C877DC" w:rsidRDefault="00306131" w:rsidP="001D6F72">
            <w:pPr>
              <w:bidi/>
              <w:spacing w:line="20" w:lineRule="atLeast"/>
              <w:contextualSpacing/>
              <w:jc w:val="center"/>
              <w:rPr>
                <w:rFonts w:ascii="Times New Roman" w:hAnsi="Times New Roman" w:cs="B Lotus"/>
                <w:sz w:val="24"/>
                <w:szCs w:val="24"/>
                <w:rtl/>
                <w:lang w:bidi="fa-IR"/>
              </w:rPr>
            </w:pPr>
            <w:r w:rsidRPr="00C877DC">
              <w:rPr>
                <w:rFonts w:ascii="Times New Roman" w:hAnsi="Times New Roman" w:cs="B Lotus" w:hint="cs"/>
                <w:sz w:val="24"/>
                <w:szCs w:val="24"/>
                <w:rtl/>
                <w:lang w:bidi="fa-IR"/>
              </w:rPr>
              <w:t>8</w:t>
            </w:r>
          </w:p>
        </w:tc>
        <w:tc>
          <w:tcPr>
            <w:tcW w:w="1596" w:type="dxa"/>
          </w:tcPr>
          <w:p w:rsidR="00306131" w:rsidRPr="00C877DC" w:rsidRDefault="00306131" w:rsidP="00A203B3">
            <w:pPr>
              <w:bidi/>
              <w:spacing w:line="20" w:lineRule="atLeast"/>
              <w:contextualSpacing/>
              <w:jc w:val="both"/>
              <w:rPr>
                <w:rFonts w:ascii="Times New Roman" w:hAnsi="Times New Roman" w:cs="B Lotus"/>
                <w:sz w:val="24"/>
                <w:szCs w:val="24"/>
                <w:rtl/>
                <w:lang w:bidi="fa-IR"/>
              </w:rPr>
            </w:pPr>
            <w:r w:rsidRPr="00C877DC">
              <w:rPr>
                <w:rFonts w:ascii="Times New Roman" w:hAnsi="Times New Roman" w:cs="B Lotus" w:hint="cs"/>
                <w:sz w:val="24"/>
                <w:szCs w:val="24"/>
                <w:rtl/>
                <w:lang w:bidi="fa-IR"/>
              </w:rPr>
              <w:t>ترکیه</w:t>
            </w:r>
          </w:p>
        </w:tc>
        <w:tc>
          <w:tcPr>
            <w:tcW w:w="1800" w:type="dxa"/>
          </w:tcPr>
          <w:p w:rsidR="00306131" w:rsidRPr="00C877DC" w:rsidRDefault="00306131" w:rsidP="00306131">
            <w:pPr>
              <w:bidi/>
              <w:spacing w:line="20" w:lineRule="atLeast"/>
              <w:contextualSpacing/>
              <w:jc w:val="center"/>
              <w:rPr>
                <w:rFonts w:ascii="Times New Roman" w:hAnsi="Times New Roman" w:cs="B Lotus"/>
                <w:sz w:val="24"/>
                <w:szCs w:val="24"/>
                <w:rtl/>
                <w:lang w:bidi="fa-IR"/>
              </w:rPr>
            </w:pPr>
            <w:r w:rsidRPr="00C877DC">
              <w:rPr>
                <w:rFonts w:ascii="Times New Roman" w:hAnsi="Times New Roman" w:cs="B Lotus" w:hint="cs"/>
                <w:sz w:val="24"/>
                <w:szCs w:val="24"/>
                <w:rtl/>
                <w:lang w:bidi="fa-IR"/>
              </w:rPr>
              <w:t>80964485</w:t>
            </w:r>
          </w:p>
        </w:tc>
        <w:tc>
          <w:tcPr>
            <w:tcW w:w="1800" w:type="dxa"/>
          </w:tcPr>
          <w:p w:rsidR="00306131" w:rsidRPr="00C877DC" w:rsidRDefault="00306131" w:rsidP="00A203B3">
            <w:pPr>
              <w:bidi/>
              <w:spacing w:line="20" w:lineRule="atLeast"/>
              <w:contextualSpacing/>
              <w:jc w:val="both"/>
              <w:rPr>
                <w:rFonts w:ascii="Times New Roman" w:hAnsi="Times New Roman" w:cs="B Lotus"/>
                <w:sz w:val="24"/>
                <w:szCs w:val="24"/>
                <w:rtl/>
                <w:lang w:bidi="fa-IR"/>
              </w:rPr>
            </w:pPr>
            <w:r w:rsidRPr="00C877DC">
              <w:rPr>
                <w:rFonts w:ascii="Times New Roman" w:hAnsi="Times New Roman" w:cs="B Lotus" w:hint="cs"/>
                <w:sz w:val="24"/>
                <w:szCs w:val="24"/>
                <w:rtl/>
                <w:lang w:bidi="fa-IR"/>
              </w:rPr>
              <w:t>99 درصد مسلمان</w:t>
            </w:r>
          </w:p>
        </w:tc>
      </w:tr>
      <w:tr w:rsidR="00306131" w:rsidRPr="00C877DC" w:rsidTr="0035200D">
        <w:trPr>
          <w:jc w:val="center"/>
        </w:trPr>
        <w:tc>
          <w:tcPr>
            <w:tcW w:w="744" w:type="dxa"/>
          </w:tcPr>
          <w:p w:rsidR="00306131" w:rsidRPr="00C877DC" w:rsidRDefault="00306131" w:rsidP="001D6F72">
            <w:pPr>
              <w:bidi/>
              <w:spacing w:line="20" w:lineRule="atLeast"/>
              <w:contextualSpacing/>
              <w:jc w:val="center"/>
              <w:rPr>
                <w:rFonts w:ascii="Times New Roman" w:hAnsi="Times New Roman" w:cs="B Lotus"/>
                <w:sz w:val="24"/>
                <w:szCs w:val="24"/>
                <w:rtl/>
                <w:lang w:bidi="fa-IR"/>
              </w:rPr>
            </w:pPr>
            <w:r w:rsidRPr="00C877DC">
              <w:rPr>
                <w:rFonts w:ascii="Times New Roman" w:hAnsi="Times New Roman" w:cs="B Lotus" w:hint="cs"/>
                <w:sz w:val="24"/>
                <w:szCs w:val="24"/>
                <w:rtl/>
                <w:lang w:bidi="fa-IR"/>
              </w:rPr>
              <w:t>9</w:t>
            </w:r>
          </w:p>
        </w:tc>
        <w:tc>
          <w:tcPr>
            <w:tcW w:w="1596" w:type="dxa"/>
          </w:tcPr>
          <w:p w:rsidR="00306131" w:rsidRPr="00C877DC" w:rsidRDefault="00306131" w:rsidP="00A203B3">
            <w:pPr>
              <w:bidi/>
              <w:spacing w:line="20" w:lineRule="atLeast"/>
              <w:contextualSpacing/>
              <w:jc w:val="both"/>
              <w:rPr>
                <w:rFonts w:ascii="Times New Roman" w:hAnsi="Times New Roman" w:cs="B Lotus"/>
                <w:sz w:val="24"/>
                <w:szCs w:val="24"/>
                <w:rtl/>
                <w:lang w:bidi="fa-IR"/>
              </w:rPr>
            </w:pPr>
            <w:r w:rsidRPr="00C877DC">
              <w:rPr>
                <w:rFonts w:ascii="Times New Roman" w:hAnsi="Times New Roman" w:cs="B Lotus" w:hint="cs"/>
                <w:sz w:val="24"/>
                <w:szCs w:val="24"/>
                <w:rtl/>
                <w:lang w:bidi="fa-IR"/>
              </w:rPr>
              <w:t>قزقیزستان</w:t>
            </w:r>
          </w:p>
        </w:tc>
        <w:tc>
          <w:tcPr>
            <w:tcW w:w="1800" w:type="dxa"/>
          </w:tcPr>
          <w:p w:rsidR="00306131" w:rsidRPr="00C877DC" w:rsidRDefault="00306131" w:rsidP="00306131">
            <w:pPr>
              <w:bidi/>
              <w:spacing w:line="20" w:lineRule="atLeast"/>
              <w:contextualSpacing/>
              <w:jc w:val="center"/>
              <w:rPr>
                <w:rFonts w:ascii="Times New Roman" w:hAnsi="Times New Roman" w:cs="B Lotus"/>
                <w:sz w:val="24"/>
                <w:szCs w:val="24"/>
                <w:rtl/>
                <w:lang w:bidi="fa-IR"/>
              </w:rPr>
            </w:pPr>
            <w:r w:rsidRPr="00C877DC">
              <w:rPr>
                <w:rFonts w:ascii="Times New Roman" w:hAnsi="Times New Roman" w:cs="B Lotus" w:hint="cs"/>
                <w:sz w:val="24"/>
                <w:szCs w:val="24"/>
                <w:rtl/>
                <w:lang w:bidi="fa-IR"/>
              </w:rPr>
              <w:t>5548042</w:t>
            </w:r>
          </w:p>
        </w:tc>
        <w:tc>
          <w:tcPr>
            <w:tcW w:w="1800" w:type="dxa"/>
          </w:tcPr>
          <w:p w:rsidR="00306131" w:rsidRPr="00C877DC" w:rsidRDefault="00306131" w:rsidP="00A203B3">
            <w:pPr>
              <w:bidi/>
              <w:spacing w:line="20" w:lineRule="atLeast"/>
              <w:contextualSpacing/>
              <w:jc w:val="both"/>
              <w:rPr>
                <w:rFonts w:ascii="Times New Roman" w:hAnsi="Times New Roman" w:cs="B Lotus"/>
                <w:sz w:val="24"/>
                <w:szCs w:val="24"/>
                <w:rtl/>
                <w:lang w:bidi="fa-IR"/>
              </w:rPr>
            </w:pPr>
            <w:r w:rsidRPr="00C877DC">
              <w:rPr>
                <w:rFonts w:ascii="Times New Roman" w:hAnsi="Times New Roman" w:cs="B Lotus" w:hint="cs"/>
                <w:sz w:val="24"/>
                <w:szCs w:val="24"/>
                <w:rtl/>
                <w:lang w:bidi="fa-IR"/>
              </w:rPr>
              <w:t>75 درصد مسلمان</w:t>
            </w:r>
          </w:p>
        </w:tc>
      </w:tr>
      <w:tr w:rsidR="00306131" w:rsidRPr="00C877DC" w:rsidTr="0035200D">
        <w:trPr>
          <w:jc w:val="center"/>
        </w:trPr>
        <w:tc>
          <w:tcPr>
            <w:tcW w:w="744" w:type="dxa"/>
          </w:tcPr>
          <w:p w:rsidR="00306131" w:rsidRPr="00C877DC" w:rsidRDefault="00306131" w:rsidP="001D6F72">
            <w:pPr>
              <w:bidi/>
              <w:spacing w:line="20" w:lineRule="atLeast"/>
              <w:contextualSpacing/>
              <w:jc w:val="center"/>
              <w:rPr>
                <w:rFonts w:ascii="Times New Roman" w:hAnsi="Times New Roman" w:cs="B Lotus"/>
                <w:sz w:val="24"/>
                <w:szCs w:val="24"/>
                <w:rtl/>
                <w:lang w:bidi="fa-IR"/>
              </w:rPr>
            </w:pPr>
            <w:r w:rsidRPr="00C877DC">
              <w:rPr>
                <w:rFonts w:ascii="Times New Roman" w:hAnsi="Times New Roman" w:cs="B Lotus" w:hint="cs"/>
                <w:sz w:val="24"/>
                <w:szCs w:val="24"/>
                <w:rtl/>
                <w:lang w:bidi="fa-IR"/>
              </w:rPr>
              <w:t>10</w:t>
            </w:r>
          </w:p>
        </w:tc>
        <w:tc>
          <w:tcPr>
            <w:tcW w:w="1596" w:type="dxa"/>
          </w:tcPr>
          <w:p w:rsidR="00306131" w:rsidRPr="00C877DC" w:rsidRDefault="00306131" w:rsidP="00A203B3">
            <w:pPr>
              <w:bidi/>
              <w:spacing w:line="20" w:lineRule="atLeast"/>
              <w:contextualSpacing/>
              <w:jc w:val="both"/>
              <w:rPr>
                <w:rFonts w:ascii="Times New Roman" w:hAnsi="Times New Roman" w:cs="B Lotus"/>
                <w:sz w:val="24"/>
                <w:szCs w:val="24"/>
                <w:rtl/>
                <w:lang w:bidi="fa-IR"/>
              </w:rPr>
            </w:pPr>
            <w:r w:rsidRPr="00C877DC">
              <w:rPr>
                <w:rFonts w:ascii="Times New Roman" w:hAnsi="Times New Roman" w:cs="B Lotus" w:hint="cs"/>
                <w:sz w:val="24"/>
                <w:szCs w:val="24"/>
                <w:rtl/>
                <w:lang w:bidi="fa-IR"/>
              </w:rPr>
              <w:t>قزاقستان</w:t>
            </w:r>
          </w:p>
        </w:tc>
        <w:tc>
          <w:tcPr>
            <w:tcW w:w="1800" w:type="dxa"/>
          </w:tcPr>
          <w:p w:rsidR="00306131" w:rsidRPr="00C877DC" w:rsidRDefault="00306131" w:rsidP="00306131">
            <w:pPr>
              <w:bidi/>
              <w:spacing w:line="20" w:lineRule="atLeast"/>
              <w:contextualSpacing/>
              <w:jc w:val="center"/>
              <w:rPr>
                <w:rFonts w:ascii="Times New Roman" w:hAnsi="Times New Roman" w:cs="B Lotus"/>
                <w:sz w:val="24"/>
                <w:szCs w:val="24"/>
                <w:rtl/>
                <w:lang w:bidi="fa-IR"/>
              </w:rPr>
            </w:pPr>
            <w:r w:rsidRPr="00C877DC">
              <w:rPr>
                <w:rFonts w:ascii="Times New Roman" w:hAnsi="Times New Roman" w:cs="B Lotus" w:hint="cs"/>
                <w:sz w:val="24"/>
                <w:szCs w:val="24"/>
                <w:rtl/>
                <w:lang w:bidi="fa-IR"/>
              </w:rPr>
              <w:t>17736896</w:t>
            </w:r>
          </w:p>
        </w:tc>
        <w:tc>
          <w:tcPr>
            <w:tcW w:w="1800" w:type="dxa"/>
          </w:tcPr>
          <w:p w:rsidR="00306131" w:rsidRPr="00C877DC" w:rsidRDefault="00306131" w:rsidP="00A203B3">
            <w:pPr>
              <w:bidi/>
              <w:spacing w:line="20" w:lineRule="atLeast"/>
              <w:contextualSpacing/>
              <w:jc w:val="both"/>
              <w:rPr>
                <w:rFonts w:ascii="Times New Roman" w:hAnsi="Times New Roman" w:cs="B Lotus"/>
                <w:sz w:val="24"/>
                <w:szCs w:val="24"/>
                <w:rtl/>
                <w:lang w:bidi="fa-IR"/>
              </w:rPr>
            </w:pPr>
            <w:r w:rsidRPr="00C877DC">
              <w:rPr>
                <w:rFonts w:ascii="Times New Roman" w:hAnsi="Times New Roman" w:cs="B Lotus" w:hint="cs"/>
                <w:sz w:val="24"/>
                <w:szCs w:val="24"/>
                <w:rtl/>
                <w:lang w:bidi="fa-IR"/>
              </w:rPr>
              <w:t>47 درصد مسلمان</w:t>
            </w:r>
          </w:p>
        </w:tc>
      </w:tr>
    </w:tbl>
    <w:p w:rsidR="001D6F72" w:rsidRPr="00C877DC" w:rsidRDefault="001D6F72" w:rsidP="001D6F72">
      <w:pPr>
        <w:bidi/>
        <w:spacing w:line="20" w:lineRule="atLeast"/>
        <w:ind w:firstLine="567"/>
        <w:contextualSpacing/>
        <w:jc w:val="center"/>
        <w:rPr>
          <w:rFonts w:ascii="Times New Roman" w:hAnsi="Times New Roman" w:cs="B Lotus"/>
          <w:sz w:val="20"/>
          <w:szCs w:val="20"/>
          <w:rtl/>
          <w:lang w:bidi="fa-IR"/>
        </w:rPr>
      </w:pPr>
    </w:p>
    <w:p w:rsidR="00022C32" w:rsidRPr="00C877DC" w:rsidRDefault="00337155" w:rsidP="001D6F72">
      <w:pPr>
        <w:bidi/>
        <w:spacing w:line="20" w:lineRule="atLeast"/>
        <w:ind w:firstLine="567"/>
        <w:contextualSpacing/>
        <w:jc w:val="both"/>
        <w:rPr>
          <w:rFonts w:ascii="Tahoma" w:hAnsi="Tahoma" w:cs="B Lotus"/>
        </w:rPr>
      </w:pPr>
      <w:r w:rsidRPr="00C877DC">
        <w:rPr>
          <w:rFonts w:ascii="Times New Roman" w:hAnsi="Times New Roman" w:cs="B Lotus" w:hint="cs"/>
          <w:sz w:val="28"/>
          <w:szCs w:val="28"/>
          <w:rtl/>
          <w:lang w:bidi="fa-IR"/>
        </w:rPr>
        <w:t xml:space="preserve">گرچه </w:t>
      </w:r>
      <w:r w:rsidRPr="00C877DC">
        <w:rPr>
          <w:rFonts w:ascii="Times New Roman" w:hAnsi="Times New Roman" w:cs="B Lotus"/>
          <w:sz w:val="28"/>
          <w:szCs w:val="28"/>
          <w:rtl/>
          <w:lang w:bidi="fa-IR"/>
        </w:rPr>
        <w:t>نقش دین در این کشورها به یک اندازه نیست</w:t>
      </w:r>
      <w:r w:rsidR="001D6F72" w:rsidRPr="00C877DC">
        <w:rPr>
          <w:rFonts w:ascii="Tahoma" w:hAnsi="Tahoma" w:cs="B Lotus" w:hint="cs"/>
          <w:sz w:val="28"/>
          <w:szCs w:val="28"/>
          <w:rtl/>
        </w:rPr>
        <w:t>،</w:t>
      </w:r>
      <w:r w:rsidRPr="00C877DC">
        <w:rPr>
          <w:rFonts w:ascii="Times New Roman" w:hAnsi="Times New Roman" w:cs="B Lotus" w:hint="cs"/>
          <w:sz w:val="28"/>
          <w:szCs w:val="28"/>
          <w:rtl/>
          <w:lang w:bidi="fa-IR"/>
        </w:rPr>
        <w:t xml:space="preserve"> </w:t>
      </w:r>
      <w:r w:rsidR="001D6F72" w:rsidRPr="00C877DC">
        <w:rPr>
          <w:rFonts w:ascii="Times New Roman" w:hAnsi="Times New Roman" w:cs="B Lotus" w:hint="cs"/>
          <w:sz w:val="28"/>
          <w:szCs w:val="28"/>
          <w:rtl/>
          <w:lang w:bidi="fa-IR"/>
        </w:rPr>
        <w:t xml:space="preserve">امّا </w:t>
      </w:r>
      <w:r w:rsidRPr="00C877DC">
        <w:rPr>
          <w:rFonts w:ascii="Times New Roman" w:hAnsi="Times New Roman" w:cs="B Lotus"/>
          <w:sz w:val="28"/>
          <w:szCs w:val="28"/>
          <w:rtl/>
          <w:lang w:bidi="fa-IR"/>
        </w:rPr>
        <w:t>بخش مهم</w:t>
      </w:r>
      <w:r w:rsidR="0099437A" w:rsidRPr="00C877DC">
        <w:rPr>
          <w:rFonts w:ascii="Times New Roman" w:hAnsi="Times New Roman" w:cs="B Lotus" w:hint="cs"/>
          <w:sz w:val="28"/>
          <w:szCs w:val="28"/>
          <w:rtl/>
          <w:lang w:bidi="fa-IR"/>
        </w:rPr>
        <w:t>ّ</w:t>
      </w:r>
      <w:r w:rsidRPr="00C877DC">
        <w:rPr>
          <w:rFonts w:ascii="Times New Roman" w:hAnsi="Times New Roman" w:cs="B Lotus"/>
          <w:sz w:val="28"/>
          <w:szCs w:val="28"/>
          <w:rtl/>
          <w:lang w:bidi="fa-IR"/>
        </w:rPr>
        <w:t>ی از</w:t>
      </w:r>
      <w:r w:rsidRPr="00C877DC">
        <w:rPr>
          <w:rFonts w:ascii="Times New Roman" w:hAnsi="Times New Roman" w:cs="B Lotus" w:hint="cs"/>
          <w:sz w:val="28"/>
          <w:szCs w:val="28"/>
          <w:rtl/>
          <w:lang w:bidi="fa-IR"/>
        </w:rPr>
        <w:t xml:space="preserve"> </w:t>
      </w:r>
      <w:r w:rsidRPr="00C877DC">
        <w:rPr>
          <w:rFonts w:ascii="Times New Roman" w:hAnsi="Times New Roman" w:cs="B Lotus"/>
          <w:sz w:val="28"/>
          <w:szCs w:val="28"/>
          <w:rtl/>
          <w:lang w:bidi="fa-IR"/>
        </w:rPr>
        <w:t>فضای فرهنگی این کشورها،</w:t>
      </w:r>
      <w:r w:rsidRPr="00C877DC">
        <w:rPr>
          <w:rFonts w:ascii="Times New Roman" w:hAnsi="Times New Roman" w:cs="B Lotus" w:hint="cs"/>
          <w:sz w:val="28"/>
          <w:szCs w:val="28"/>
          <w:rtl/>
          <w:lang w:bidi="fa-IR"/>
        </w:rPr>
        <w:t xml:space="preserve"> </w:t>
      </w:r>
      <w:r w:rsidRPr="00C877DC">
        <w:rPr>
          <w:rFonts w:ascii="Times New Roman" w:hAnsi="Times New Roman" w:cs="B Lotus"/>
          <w:sz w:val="28"/>
          <w:szCs w:val="28"/>
          <w:rtl/>
          <w:lang w:bidi="fa-IR"/>
        </w:rPr>
        <w:t xml:space="preserve">از اسلام </w:t>
      </w:r>
      <w:r w:rsidR="00CC35E4" w:rsidRPr="00C877DC">
        <w:rPr>
          <w:rFonts w:ascii="Times New Roman" w:hAnsi="Times New Roman" w:cs="B Lotus"/>
          <w:sz w:val="28"/>
          <w:szCs w:val="28"/>
          <w:rtl/>
          <w:lang w:bidi="fa-IR"/>
        </w:rPr>
        <w:t>تأثیر</w:t>
      </w:r>
      <w:r w:rsidRPr="00C877DC">
        <w:rPr>
          <w:rFonts w:ascii="Times New Roman" w:hAnsi="Times New Roman" w:cs="B Lotus"/>
          <w:sz w:val="28"/>
          <w:szCs w:val="28"/>
          <w:rtl/>
          <w:lang w:bidi="fa-IR"/>
        </w:rPr>
        <w:t xml:space="preserve"> گرفته است؛</w:t>
      </w:r>
      <w:r w:rsidRPr="00C877DC">
        <w:rPr>
          <w:rFonts w:ascii="Times New Roman" w:hAnsi="Times New Roman" w:cs="B Lotus" w:hint="cs"/>
          <w:sz w:val="28"/>
          <w:szCs w:val="28"/>
          <w:rtl/>
          <w:lang w:bidi="fa-IR"/>
        </w:rPr>
        <w:t xml:space="preserve"> </w:t>
      </w:r>
      <w:r w:rsidRPr="00C877DC">
        <w:rPr>
          <w:rFonts w:ascii="Times New Roman" w:hAnsi="Times New Roman" w:cs="B Lotus"/>
          <w:sz w:val="28"/>
          <w:szCs w:val="28"/>
          <w:rtl/>
          <w:lang w:bidi="fa-IR"/>
        </w:rPr>
        <w:t>برگزاری نماز جماعت در مساجد،</w:t>
      </w:r>
      <w:r w:rsidRPr="00C877DC">
        <w:rPr>
          <w:rFonts w:ascii="Times New Roman" w:hAnsi="Times New Roman" w:cs="B Lotus" w:hint="cs"/>
          <w:sz w:val="28"/>
          <w:szCs w:val="28"/>
          <w:rtl/>
          <w:lang w:bidi="fa-IR"/>
        </w:rPr>
        <w:t xml:space="preserve"> مراسم رمضان</w:t>
      </w:r>
      <w:r w:rsidRPr="00C877DC">
        <w:rPr>
          <w:rFonts w:ascii="Times New Roman" w:hAnsi="Times New Roman" w:cs="B Lotus"/>
          <w:sz w:val="28"/>
          <w:szCs w:val="28"/>
          <w:rtl/>
          <w:lang w:bidi="fa-IR"/>
        </w:rPr>
        <w:t>،</w:t>
      </w:r>
      <w:r w:rsidRPr="00C877DC">
        <w:rPr>
          <w:rFonts w:ascii="Times New Roman" w:hAnsi="Times New Roman" w:cs="B Lotus" w:hint="cs"/>
          <w:sz w:val="28"/>
          <w:szCs w:val="28"/>
          <w:rtl/>
          <w:lang w:bidi="fa-IR"/>
        </w:rPr>
        <w:t xml:space="preserve"> </w:t>
      </w:r>
      <w:r w:rsidRPr="00C877DC">
        <w:rPr>
          <w:rFonts w:ascii="Times New Roman" w:hAnsi="Times New Roman" w:cs="B Lotus"/>
          <w:sz w:val="28"/>
          <w:szCs w:val="28"/>
          <w:rtl/>
          <w:lang w:bidi="fa-IR"/>
        </w:rPr>
        <w:t>جشن</w:t>
      </w:r>
      <w:r w:rsidRPr="00C877DC">
        <w:rPr>
          <w:rFonts w:ascii="Times New Roman" w:hAnsi="Times New Roman" w:cs="B Lotus" w:hint="cs"/>
          <w:sz w:val="28"/>
          <w:szCs w:val="28"/>
          <w:rtl/>
          <w:lang w:bidi="fa-IR"/>
        </w:rPr>
        <w:softHyphen/>
      </w:r>
      <w:r w:rsidRPr="00C877DC">
        <w:rPr>
          <w:rFonts w:ascii="Times New Roman" w:hAnsi="Times New Roman" w:cs="B Lotus"/>
          <w:sz w:val="28"/>
          <w:szCs w:val="28"/>
          <w:rtl/>
          <w:lang w:bidi="fa-IR"/>
        </w:rPr>
        <w:t>های</w:t>
      </w:r>
      <w:r w:rsidRPr="00C877DC">
        <w:rPr>
          <w:rFonts w:ascii="Times New Roman" w:hAnsi="Times New Roman" w:cs="B Lotus" w:hint="cs"/>
          <w:sz w:val="28"/>
          <w:szCs w:val="28"/>
          <w:rtl/>
          <w:lang w:bidi="fa-IR"/>
        </w:rPr>
        <w:t xml:space="preserve"> </w:t>
      </w:r>
      <w:r w:rsidRPr="00C877DC">
        <w:rPr>
          <w:rFonts w:ascii="Times New Roman" w:hAnsi="Times New Roman" w:cs="B Lotus"/>
          <w:sz w:val="28"/>
          <w:szCs w:val="28"/>
          <w:rtl/>
          <w:lang w:bidi="fa-IR"/>
        </w:rPr>
        <w:t>عید</w:t>
      </w:r>
      <w:r w:rsidRPr="00C877DC">
        <w:rPr>
          <w:rFonts w:ascii="Times New Roman" w:hAnsi="Times New Roman" w:cs="B Lotus" w:hint="cs"/>
          <w:sz w:val="28"/>
          <w:szCs w:val="28"/>
          <w:rtl/>
          <w:lang w:bidi="fa-IR"/>
        </w:rPr>
        <w:t xml:space="preserve"> </w:t>
      </w:r>
      <w:r w:rsidRPr="00C877DC">
        <w:rPr>
          <w:rFonts w:ascii="Times New Roman" w:hAnsi="Times New Roman" w:cs="B Lotus"/>
          <w:sz w:val="28"/>
          <w:szCs w:val="28"/>
          <w:rtl/>
          <w:lang w:bidi="fa-IR"/>
        </w:rPr>
        <w:t>فطر و عید</w:t>
      </w:r>
      <w:r w:rsidRPr="00C877DC">
        <w:rPr>
          <w:rFonts w:ascii="Times New Roman" w:hAnsi="Times New Roman" w:cs="B Lotus" w:hint="cs"/>
          <w:sz w:val="28"/>
          <w:szCs w:val="28"/>
          <w:rtl/>
          <w:lang w:bidi="fa-IR"/>
        </w:rPr>
        <w:softHyphen/>
      </w:r>
      <w:r w:rsidRPr="00C877DC">
        <w:rPr>
          <w:rFonts w:ascii="Times New Roman" w:hAnsi="Times New Roman" w:cs="B Lotus"/>
          <w:sz w:val="28"/>
          <w:szCs w:val="28"/>
          <w:rtl/>
          <w:lang w:bidi="fa-IR"/>
        </w:rPr>
        <w:t>قربان،</w:t>
      </w:r>
      <w:r w:rsidRPr="00C877DC">
        <w:rPr>
          <w:rFonts w:ascii="Times New Roman" w:hAnsi="Times New Roman" w:cs="B Lotus" w:hint="cs"/>
          <w:sz w:val="28"/>
          <w:szCs w:val="28"/>
          <w:rtl/>
          <w:lang w:bidi="fa-IR"/>
        </w:rPr>
        <w:t xml:space="preserve"> </w:t>
      </w:r>
      <w:r w:rsidRPr="00C877DC">
        <w:rPr>
          <w:rFonts w:ascii="Times New Roman" w:hAnsi="Times New Roman" w:cs="B Lotus"/>
          <w:sz w:val="28"/>
          <w:szCs w:val="28"/>
          <w:rtl/>
          <w:lang w:bidi="fa-IR"/>
        </w:rPr>
        <w:t>نمازهای</w:t>
      </w:r>
      <w:r w:rsidRPr="00C877DC">
        <w:rPr>
          <w:rFonts w:ascii="Times New Roman" w:hAnsi="Times New Roman" w:cs="B Lotus" w:hint="cs"/>
          <w:sz w:val="28"/>
          <w:szCs w:val="28"/>
          <w:rtl/>
          <w:lang w:bidi="fa-IR"/>
        </w:rPr>
        <w:t xml:space="preserve"> </w:t>
      </w:r>
      <w:r w:rsidRPr="00C877DC">
        <w:rPr>
          <w:rFonts w:ascii="Times New Roman" w:hAnsi="Times New Roman" w:cs="B Lotus"/>
          <w:sz w:val="28"/>
          <w:szCs w:val="28"/>
          <w:rtl/>
          <w:lang w:bidi="fa-IR"/>
        </w:rPr>
        <w:t>جمعه،</w:t>
      </w:r>
      <w:r w:rsidRPr="00C877DC">
        <w:rPr>
          <w:rFonts w:ascii="Times New Roman" w:hAnsi="Times New Roman" w:cs="B Lotus" w:hint="cs"/>
          <w:sz w:val="28"/>
          <w:szCs w:val="28"/>
          <w:rtl/>
          <w:lang w:bidi="fa-IR"/>
        </w:rPr>
        <w:t xml:space="preserve"> </w:t>
      </w:r>
      <w:r w:rsidRPr="00C877DC">
        <w:rPr>
          <w:rFonts w:ascii="Times New Roman" w:hAnsi="Times New Roman" w:cs="B Lotus"/>
          <w:sz w:val="28"/>
          <w:szCs w:val="28"/>
          <w:rtl/>
          <w:lang w:bidi="fa-IR"/>
        </w:rPr>
        <w:t>مراسم تول</w:t>
      </w:r>
      <w:r w:rsidR="0099437A" w:rsidRPr="00C877DC">
        <w:rPr>
          <w:rFonts w:ascii="Times New Roman" w:hAnsi="Times New Roman" w:cs="B Lotus" w:hint="cs"/>
          <w:sz w:val="28"/>
          <w:szCs w:val="28"/>
          <w:rtl/>
          <w:lang w:bidi="fa-IR"/>
        </w:rPr>
        <w:t>ّ</w:t>
      </w:r>
      <w:r w:rsidRPr="00C877DC">
        <w:rPr>
          <w:rFonts w:ascii="Times New Roman" w:hAnsi="Times New Roman" w:cs="B Lotus"/>
          <w:sz w:val="28"/>
          <w:szCs w:val="28"/>
          <w:rtl/>
          <w:lang w:bidi="fa-IR"/>
        </w:rPr>
        <w:t>د،</w:t>
      </w:r>
      <w:r w:rsidRPr="00C877DC">
        <w:rPr>
          <w:rFonts w:ascii="Times New Roman" w:hAnsi="Times New Roman" w:cs="B Lotus" w:hint="cs"/>
          <w:sz w:val="28"/>
          <w:szCs w:val="28"/>
          <w:rtl/>
          <w:lang w:bidi="fa-IR"/>
        </w:rPr>
        <w:t xml:space="preserve"> </w:t>
      </w:r>
      <w:r w:rsidRPr="00C877DC">
        <w:rPr>
          <w:rFonts w:ascii="Times New Roman" w:hAnsi="Times New Roman" w:cs="B Lotus"/>
          <w:sz w:val="28"/>
          <w:szCs w:val="28"/>
          <w:rtl/>
          <w:lang w:bidi="fa-IR"/>
        </w:rPr>
        <w:t>ازدواج،</w:t>
      </w:r>
      <w:r w:rsidRPr="00C877DC">
        <w:rPr>
          <w:rFonts w:ascii="Times New Roman" w:hAnsi="Times New Roman" w:cs="B Lotus" w:hint="cs"/>
          <w:sz w:val="28"/>
          <w:szCs w:val="28"/>
          <w:rtl/>
          <w:lang w:bidi="fa-IR"/>
        </w:rPr>
        <w:t xml:space="preserve"> </w:t>
      </w:r>
      <w:r w:rsidRPr="00C877DC">
        <w:rPr>
          <w:rFonts w:ascii="Times New Roman" w:hAnsi="Times New Roman" w:cs="B Lotus"/>
          <w:sz w:val="28"/>
          <w:szCs w:val="28"/>
          <w:rtl/>
          <w:lang w:bidi="fa-IR"/>
        </w:rPr>
        <w:t xml:space="preserve">مرگ و </w:t>
      </w:r>
      <w:r w:rsidRPr="00C877DC">
        <w:rPr>
          <w:rFonts w:ascii="Times New Roman" w:hAnsi="Times New Roman" w:cs="B Lotus" w:hint="cs"/>
          <w:sz w:val="28"/>
          <w:szCs w:val="28"/>
          <w:rtl/>
          <w:lang w:bidi="fa-IR"/>
        </w:rPr>
        <w:t xml:space="preserve">مراسم </w:t>
      </w:r>
      <w:r w:rsidRPr="00C877DC">
        <w:rPr>
          <w:rFonts w:ascii="Times New Roman" w:hAnsi="Times New Roman" w:cs="B Lotus"/>
          <w:sz w:val="28"/>
          <w:szCs w:val="28"/>
          <w:rtl/>
          <w:lang w:bidi="fa-IR"/>
        </w:rPr>
        <w:t>خاکسپاری،</w:t>
      </w:r>
      <w:r w:rsidRPr="00C877DC">
        <w:rPr>
          <w:rFonts w:ascii="Times New Roman" w:hAnsi="Times New Roman" w:cs="B Lotus" w:hint="cs"/>
          <w:sz w:val="28"/>
          <w:szCs w:val="28"/>
          <w:rtl/>
          <w:lang w:bidi="fa-IR"/>
        </w:rPr>
        <w:t xml:space="preserve"> </w:t>
      </w:r>
      <w:r w:rsidRPr="00C877DC">
        <w:rPr>
          <w:rFonts w:ascii="Times New Roman" w:hAnsi="Times New Roman" w:cs="B Lotus"/>
          <w:sz w:val="28"/>
          <w:szCs w:val="28"/>
          <w:rtl/>
          <w:lang w:bidi="fa-IR"/>
        </w:rPr>
        <w:t>مدارس دینی،</w:t>
      </w:r>
      <w:r w:rsidRPr="00C877DC">
        <w:rPr>
          <w:rFonts w:ascii="Times New Roman" w:hAnsi="Times New Roman" w:cs="B Lotus" w:hint="cs"/>
          <w:sz w:val="28"/>
          <w:szCs w:val="28"/>
          <w:rtl/>
          <w:lang w:bidi="fa-IR"/>
        </w:rPr>
        <w:t xml:space="preserve"> </w:t>
      </w:r>
      <w:r w:rsidRPr="00C877DC">
        <w:rPr>
          <w:rFonts w:ascii="Times New Roman" w:hAnsi="Times New Roman" w:cs="B Lotus"/>
          <w:sz w:val="28"/>
          <w:szCs w:val="28"/>
          <w:rtl/>
          <w:lang w:bidi="fa-IR"/>
        </w:rPr>
        <w:t>سوگواری</w:t>
      </w:r>
      <w:r w:rsidRPr="00C877DC">
        <w:rPr>
          <w:rFonts w:ascii="Times New Roman" w:hAnsi="Times New Roman" w:cs="B Lotus" w:hint="cs"/>
          <w:sz w:val="28"/>
          <w:szCs w:val="28"/>
          <w:rtl/>
          <w:lang w:bidi="fa-IR"/>
        </w:rPr>
        <w:softHyphen/>
      </w:r>
      <w:r w:rsidRPr="00C877DC">
        <w:rPr>
          <w:rFonts w:ascii="Times New Roman" w:hAnsi="Times New Roman" w:cs="B Lotus"/>
          <w:sz w:val="28"/>
          <w:szCs w:val="28"/>
          <w:rtl/>
          <w:lang w:bidi="fa-IR"/>
        </w:rPr>
        <w:t>ها،</w:t>
      </w:r>
      <w:r w:rsidRPr="00C877DC">
        <w:rPr>
          <w:rFonts w:ascii="Times New Roman" w:hAnsi="Times New Roman" w:cs="B Lotus" w:hint="cs"/>
          <w:sz w:val="28"/>
          <w:szCs w:val="28"/>
          <w:rtl/>
          <w:lang w:bidi="fa-IR"/>
        </w:rPr>
        <w:t xml:space="preserve"> </w:t>
      </w:r>
      <w:r w:rsidRPr="00C877DC">
        <w:rPr>
          <w:rFonts w:ascii="Times New Roman" w:hAnsi="Times New Roman" w:cs="B Lotus"/>
          <w:sz w:val="28"/>
          <w:szCs w:val="28"/>
          <w:rtl/>
          <w:lang w:bidi="fa-IR"/>
        </w:rPr>
        <w:t>وضعی</w:t>
      </w:r>
      <w:r w:rsidR="0099437A" w:rsidRPr="00C877DC">
        <w:rPr>
          <w:rFonts w:ascii="Times New Roman" w:hAnsi="Times New Roman" w:cs="B Lotus" w:hint="cs"/>
          <w:sz w:val="28"/>
          <w:szCs w:val="28"/>
          <w:rtl/>
          <w:lang w:bidi="fa-IR"/>
        </w:rPr>
        <w:t>ّ</w:t>
      </w:r>
      <w:r w:rsidRPr="00C877DC">
        <w:rPr>
          <w:rFonts w:ascii="Times New Roman" w:hAnsi="Times New Roman" w:cs="B Lotus"/>
          <w:sz w:val="28"/>
          <w:szCs w:val="28"/>
          <w:rtl/>
          <w:lang w:bidi="fa-IR"/>
        </w:rPr>
        <w:t>ت زنان و حجاب،</w:t>
      </w:r>
      <w:r w:rsidRPr="00C877DC">
        <w:rPr>
          <w:rFonts w:ascii="Times New Roman" w:hAnsi="Times New Roman" w:cs="B Lotus" w:hint="cs"/>
          <w:sz w:val="28"/>
          <w:szCs w:val="28"/>
          <w:rtl/>
          <w:lang w:bidi="fa-IR"/>
        </w:rPr>
        <w:t xml:space="preserve"> </w:t>
      </w:r>
      <w:r w:rsidRPr="00C877DC">
        <w:rPr>
          <w:rFonts w:ascii="Times New Roman" w:hAnsi="Times New Roman" w:cs="B Lotus"/>
          <w:sz w:val="28"/>
          <w:szCs w:val="28"/>
          <w:rtl/>
          <w:lang w:bidi="fa-IR"/>
        </w:rPr>
        <w:t>با تفاوت</w:t>
      </w:r>
      <w:r w:rsidRPr="00C877DC">
        <w:rPr>
          <w:rFonts w:ascii="Times New Roman" w:hAnsi="Times New Roman" w:cs="B Lotus" w:hint="cs"/>
          <w:sz w:val="28"/>
          <w:szCs w:val="28"/>
          <w:rtl/>
          <w:lang w:bidi="fa-IR"/>
        </w:rPr>
        <w:softHyphen/>
      </w:r>
      <w:r w:rsidRPr="00C877DC">
        <w:rPr>
          <w:rFonts w:ascii="Times New Roman" w:hAnsi="Times New Roman" w:cs="B Lotus"/>
          <w:sz w:val="28"/>
          <w:szCs w:val="28"/>
          <w:rtl/>
          <w:lang w:bidi="fa-IR"/>
        </w:rPr>
        <w:t>های محل</w:t>
      </w:r>
      <w:r w:rsidR="0099437A" w:rsidRPr="00C877DC">
        <w:rPr>
          <w:rFonts w:ascii="Times New Roman" w:hAnsi="Times New Roman" w:cs="B Lotus" w:hint="cs"/>
          <w:sz w:val="28"/>
          <w:szCs w:val="28"/>
          <w:rtl/>
          <w:lang w:bidi="fa-IR"/>
        </w:rPr>
        <w:t>ّ</w:t>
      </w:r>
      <w:r w:rsidRPr="00C877DC">
        <w:rPr>
          <w:rFonts w:ascii="Times New Roman" w:hAnsi="Times New Roman" w:cs="B Lotus"/>
          <w:sz w:val="28"/>
          <w:szCs w:val="28"/>
          <w:rtl/>
          <w:lang w:bidi="fa-IR"/>
        </w:rPr>
        <w:t>ی خاص</w:t>
      </w:r>
      <w:r w:rsidR="0099437A" w:rsidRPr="00C877DC">
        <w:rPr>
          <w:rFonts w:ascii="Times New Roman" w:hAnsi="Times New Roman" w:cs="B Lotus" w:hint="cs"/>
          <w:sz w:val="28"/>
          <w:szCs w:val="28"/>
          <w:rtl/>
          <w:lang w:bidi="fa-IR"/>
        </w:rPr>
        <w:t>ّ</w:t>
      </w:r>
      <w:r w:rsidRPr="00C877DC">
        <w:rPr>
          <w:rFonts w:ascii="Times New Roman" w:hAnsi="Times New Roman" w:cs="B Lotus"/>
          <w:sz w:val="28"/>
          <w:szCs w:val="28"/>
          <w:rtl/>
          <w:lang w:bidi="fa-IR"/>
        </w:rPr>
        <w:t xml:space="preserve"> خود،</w:t>
      </w:r>
      <w:r w:rsidRPr="00C877DC">
        <w:rPr>
          <w:rFonts w:ascii="Times New Roman" w:hAnsi="Times New Roman" w:cs="B Lotus" w:hint="cs"/>
          <w:sz w:val="28"/>
          <w:szCs w:val="28"/>
          <w:rtl/>
          <w:lang w:bidi="fa-IR"/>
        </w:rPr>
        <w:t xml:space="preserve"> </w:t>
      </w:r>
      <w:r w:rsidRPr="00C877DC">
        <w:rPr>
          <w:rFonts w:ascii="Times New Roman" w:hAnsi="Times New Roman" w:cs="B Lotus"/>
          <w:sz w:val="28"/>
          <w:szCs w:val="28"/>
          <w:rtl/>
          <w:lang w:bidi="fa-IR"/>
        </w:rPr>
        <w:t>در سرتاسر منطق</w:t>
      </w:r>
      <w:r w:rsidRPr="00C877DC">
        <w:rPr>
          <w:rFonts w:ascii="Times New Roman" w:hAnsi="Times New Roman" w:cs="B Lotus" w:hint="cs"/>
          <w:sz w:val="28"/>
          <w:szCs w:val="28"/>
          <w:rtl/>
          <w:lang w:bidi="fa-IR"/>
        </w:rPr>
        <w:t>ة</w:t>
      </w:r>
      <w:r w:rsidRPr="00C877DC">
        <w:rPr>
          <w:rFonts w:ascii="Times New Roman" w:hAnsi="Times New Roman" w:cs="B Lotus"/>
          <w:sz w:val="28"/>
          <w:szCs w:val="28"/>
          <w:rtl/>
          <w:lang w:bidi="fa-IR"/>
        </w:rPr>
        <w:t xml:space="preserve"> اکو </w:t>
      </w:r>
      <w:r w:rsidRPr="00C877DC">
        <w:rPr>
          <w:rFonts w:ascii="Times New Roman" w:hAnsi="Times New Roman" w:cs="B Lotus" w:hint="cs"/>
          <w:sz w:val="28"/>
          <w:szCs w:val="28"/>
          <w:rtl/>
          <w:lang w:bidi="fa-IR"/>
        </w:rPr>
        <w:t>دارای مشابهت</w:t>
      </w:r>
      <w:r w:rsidRPr="00C877DC">
        <w:rPr>
          <w:rFonts w:ascii="Times New Roman" w:hAnsi="Times New Roman" w:cs="B Lotus" w:hint="eastAsia"/>
          <w:sz w:val="28"/>
          <w:szCs w:val="28"/>
          <w:rtl/>
          <w:lang w:bidi="fa-IR"/>
        </w:rPr>
        <w:t>‌</w:t>
      </w:r>
      <w:r w:rsidRPr="00C877DC">
        <w:rPr>
          <w:rFonts w:ascii="Times New Roman" w:hAnsi="Times New Roman" w:cs="B Lotus" w:hint="cs"/>
          <w:sz w:val="28"/>
          <w:szCs w:val="28"/>
          <w:rtl/>
          <w:lang w:bidi="fa-IR"/>
        </w:rPr>
        <w:t xml:space="preserve">هایی </w:t>
      </w:r>
      <w:r w:rsidRPr="00C877DC">
        <w:rPr>
          <w:rFonts w:ascii="Times New Roman" w:hAnsi="Times New Roman" w:cs="B Lotus"/>
          <w:sz w:val="28"/>
          <w:szCs w:val="28"/>
          <w:rtl/>
          <w:lang w:bidi="fa-IR"/>
        </w:rPr>
        <w:t>است</w:t>
      </w:r>
      <w:r w:rsidRPr="00C877DC">
        <w:rPr>
          <w:rFonts w:ascii="Times New Roman" w:hAnsi="Times New Roman" w:cs="B Lotus" w:hint="cs"/>
          <w:sz w:val="28"/>
          <w:szCs w:val="28"/>
          <w:rtl/>
          <w:lang w:bidi="fa-IR"/>
        </w:rPr>
        <w:t xml:space="preserve"> (امامی، 1391،</w:t>
      </w:r>
      <w:r w:rsidR="0099437A" w:rsidRPr="00C877DC">
        <w:rPr>
          <w:rFonts w:ascii="Times New Roman" w:hAnsi="Times New Roman" w:cs="B Lotus" w:hint="cs"/>
          <w:sz w:val="28"/>
          <w:szCs w:val="28"/>
          <w:rtl/>
          <w:lang w:bidi="fa-IR"/>
        </w:rPr>
        <w:t xml:space="preserve"> ص</w:t>
      </w:r>
      <w:r w:rsidRPr="00C877DC">
        <w:rPr>
          <w:rFonts w:ascii="Times New Roman" w:hAnsi="Times New Roman" w:cs="B Lotus" w:hint="cs"/>
          <w:sz w:val="28"/>
          <w:szCs w:val="28"/>
          <w:rtl/>
          <w:lang w:bidi="fa-IR"/>
        </w:rPr>
        <w:t xml:space="preserve"> </w:t>
      </w:r>
      <w:r w:rsidRPr="00C877DC">
        <w:rPr>
          <w:rFonts w:ascii="Tahoma" w:hAnsi="Tahoma" w:cs="B Lotus" w:hint="cs"/>
          <w:sz w:val="28"/>
          <w:szCs w:val="28"/>
          <w:rtl/>
        </w:rPr>
        <w:t>44).</w:t>
      </w:r>
      <w:r w:rsidRPr="00C877DC">
        <w:rPr>
          <w:rFonts w:ascii="Tahoma" w:hAnsi="Tahoma" w:cs="B Lotus" w:hint="cs"/>
          <w:rtl/>
        </w:rPr>
        <w:t xml:space="preserve"> </w:t>
      </w:r>
    </w:p>
    <w:p w:rsidR="001C763F" w:rsidRPr="00C877DC" w:rsidRDefault="001C763F" w:rsidP="001C763F">
      <w:pPr>
        <w:pStyle w:val="Heading1"/>
        <w:bidi/>
        <w:rPr>
          <w:rFonts w:cs="B Titr"/>
          <w:b w:val="0"/>
          <w:bCs w:val="0"/>
          <w:sz w:val="24"/>
          <w:szCs w:val="24"/>
          <w:rtl/>
        </w:rPr>
      </w:pPr>
      <w:bookmarkStart w:id="245" w:name="_Toc503556929"/>
      <w:r w:rsidRPr="00C877DC">
        <w:rPr>
          <w:rFonts w:cs="B Titr" w:hint="cs"/>
          <w:b w:val="0"/>
          <w:bCs w:val="0"/>
          <w:sz w:val="24"/>
          <w:szCs w:val="24"/>
          <w:rtl/>
        </w:rPr>
        <w:t>8-2-8.</w:t>
      </w:r>
      <w:r w:rsidR="00C831FA" w:rsidRPr="00C877DC">
        <w:rPr>
          <w:rFonts w:cs="B Titr" w:hint="cs"/>
          <w:b w:val="0"/>
          <w:bCs w:val="0"/>
          <w:sz w:val="24"/>
          <w:szCs w:val="24"/>
          <w:rtl/>
        </w:rPr>
        <w:t xml:space="preserve"> سطح</w:t>
      </w:r>
      <w:r w:rsidRPr="00C877DC">
        <w:rPr>
          <w:rFonts w:cs="B Titr" w:hint="cs"/>
          <w:b w:val="0"/>
          <w:bCs w:val="0"/>
          <w:sz w:val="24"/>
          <w:szCs w:val="24"/>
          <w:rtl/>
        </w:rPr>
        <w:t xml:space="preserve"> وابستگی سازمانی کتابخانه</w:t>
      </w:r>
      <w:r w:rsidRPr="00C877DC">
        <w:rPr>
          <w:rFonts w:cs="B Titr" w:hint="eastAsia"/>
          <w:b w:val="0"/>
          <w:bCs w:val="0"/>
          <w:sz w:val="24"/>
          <w:szCs w:val="24"/>
          <w:rtl/>
        </w:rPr>
        <w:t>‌</w:t>
      </w:r>
      <w:r w:rsidRPr="00C877DC">
        <w:rPr>
          <w:rFonts w:cs="B Titr" w:hint="cs"/>
          <w:b w:val="0"/>
          <w:bCs w:val="0"/>
          <w:sz w:val="24"/>
          <w:szCs w:val="24"/>
          <w:rtl/>
        </w:rPr>
        <w:t>ها</w:t>
      </w:r>
      <w:bookmarkEnd w:id="245"/>
    </w:p>
    <w:p w:rsidR="005214DE" w:rsidRPr="00C877DC" w:rsidRDefault="005214DE" w:rsidP="00C831FA">
      <w:pPr>
        <w:bidi/>
        <w:spacing w:after="0" w:line="240" w:lineRule="auto"/>
        <w:jc w:val="both"/>
        <w:rPr>
          <w:rFonts w:cs="B Lotus"/>
          <w:sz w:val="28"/>
          <w:szCs w:val="28"/>
          <w:rtl/>
        </w:rPr>
      </w:pPr>
      <w:r w:rsidRPr="00C877DC">
        <w:rPr>
          <w:rFonts w:ascii="BLotus" w:eastAsiaTheme="minorHAnsi" w:hAnsiTheme="minorHAnsi" w:cs="B Lotus" w:hint="cs"/>
          <w:sz w:val="28"/>
          <w:szCs w:val="28"/>
          <w:rtl/>
        </w:rPr>
        <w:t>وابستگی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سازمانی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کتابخانه‌های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ملّی کشورهای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عضو</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اکو</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نیز</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میتواند</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در</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ایجاد</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ارتباط</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مناسب</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بین</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کتابخانه‌های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ملّی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مؤثّر</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باشد (یاری، 1387، ص 150).</w:t>
      </w:r>
      <w:r w:rsidR="00C831FA" w:rsidRPr="00C877DC">
        <w:rPr>
          <w:rFonts w:ascii="BLotus" w:eastAsiaTheme="minorHAnsi" w:hAnsiTheme="minorHAnsi" w:cs="B Lotus" w:hint="cs"/>
          <w:sz w:val="28"/>
          <w:szCs w:val="28"/>
          <w:rtl/>
        </w:rPr>
        <w:t xml:space="preserve"> </w:t>
      </w:r>
      <w:r w:rsidR="00C831FA" w:rsidRPr="00C877DC">
        <w:rPr>
          <w:rFonts w:cs="B Lotus" w:hint="cs"/>
          <w:sz w:val="28"/>
          <w:szCs w:val="28"/>
          <w:rtl/>
        </w:rPr>
        <w:t>بیش</w:t>
      </w:r>
      <w:r w:rsidR="00C831FA" w:rsidRPr="00C877DC">
        <w:rPr>
          <w:rFonts w:cs="B Lotus"/>
          <w:sz w:val="28"/>
          <w:szCs w:val="28"/>
        </w:rPr>
        <w:t xml:space="preserve"> </w:t>
      </w:r>
      <w:r w:rsidR="00C831FA" w:rsidRPr="00C877DC">
        <w:rPr>
          <w:rFonts w:cs="B Lotus" w:hint="cs"/>
          <w:sz w:val="28"/>
          <w:szCs w:val="28"/>
          <w:rtl/>
        </w:rPr>
        <w:t>از</w:t>
      </w:r>
      <w:r w:rsidR="00C831FA" w:rsidRPr="00C877DC">
        <w:rPr>
          <w:rFonts w:cs="B Lotus"/>
          <w:sz w:val="28"/>
          <w:szCs w:val="28"/>
        </w:rPr>
        <w:t xml:space="preserve"> </w:t>
      </w:r>
      <w:r w:rsidR="00C831FA" w:rsidRPr="00C877DC">
        <w:rPr>
          <w:rFonts w:cs="B Lotus" w:hint="cs"/>
          <w:sz w:val="28"/>
          <w:szCs w:val="28"/>
          <w:rtl/>
        </w:rPr>
        <w:t>50</w:t>
      </w:r>
      <w:r w:rsidR="00C831FA" w:rsidRPr="00C877DC">
        <w:rPr>
          <w:rFonts w:cs="B Lotus"/>
          <w:sz w:val="28"/>
          <w:szCs w:val="28"/>
        </w:rPr>
        <w:t xml:space="preserve"> </w:t>
      </w:r>
      <w:r w:rsidR="00C831FA" w:rsidRPr="00C877DC">
        <w:rPr>
          <w:rFonts w:cs="B Lotus" w:hint="cs"/>
          <w:sz w:val="28"/>
          <w:szCs w:val="28"/>
          <w:rtl/>
        </w:rPr>
        <w:t>درصد</w:t>
      </w:r>
      <w:r w:rsidR="00C831FA" w:rsidRPr="00C877DC">
        <w:rPr>
          <w:rFonts w:cs="B Lotus"/>
          <w:sz w:val="28"/>
          <w:szCs w:val="28"/>
        </w:rPr>
        <w:t xml:space="preserve"> </w:t>
      </w:r>
      <w:r w:rsidR="00C831FA" w:rsidRPr="00C877DC">
        <w:rPr>
          <w:rFonts w:cs="B Lotus" w:hint="cs"/>
          <w:sz w:val="28"/>
          <w:szCs w:val="28"/>
          <w:rtl/>
        </w:rPr>
        <w:t>کشورهای</w:t>
      </w:r>
      <w:r w:rsidR="00C831FA" w:rsidRPr="00C877DC">
        <w:rPr>
          <w:rFonts w:cs="B Lotus"/>
          <w:sz w:val="28"/>
          <w:szCs w:val="28"/>
        </w:rPr>
        <w:t xml:space="preserve"> </w:t>
      </w:r>
      <w:r w:rsidR="00C831FA" w:rsidRPr="00C877DC">
        <w:rPr>
          <w:rFonts w:cs="B Lotus" w:hint="cs"/>
          <w:sz w:val="28"/>
          <w:szCs w:val="28"/>
          <w:rtl/>
        </w:rPr>
        <w:t>عضو</w:t>
      </w:r>
      <w:r w:rsidR="00C831FA" w:rsidRPr="00C877DC">
        <w:rPr>
          <w:rFonts w:cs="B Lotus"/>
          <w:sz w:val="28"/>
          <w:szCs w:val="28"/>
        </w:rPr>
        <w:t xml:space="preserve"> </w:t>
      </w:r>
      <w:r w:rsidR="00C831FA" w:rsidRPr="00C877DC">
        <w:rPr>
          <w:rFonts w:cs="B Lotus" w:hint="cs"/>
          <w:sz w:val="28"/>
          <w:szCs w:val="28"/>
          <w:rtl/>
        </w:rPr>
        <w:t>اکو،</w:t>
      </w:r>
      <w:r w:rsidR="00C831FA" w:rsidRPr="00C877DC">
        <w:rPr>
          <w:rFonts w:cs="B Lotus"/>
          <w:sz w:val="28"/>
          <w:szCs w:val="28"/>
        </w:rPr>
        <w:t xml:space="preserve"> </w:t>
      </w:r>
      <w:r w:rsidR="00C831FA" w:rsidRPr="00C877DC">
        <w:rPr>
          <w:rFonts w:cs="B Lotus" w:hint="cs"/>
          <w:sz w:val="28"/>
          <w:szCs w:val="28"/>
          <w:rtl/>
        </w:rPr>
        <w:t>وابستگی</w:t>
      </w:r>
      <w:r w:rsidR="00C831FA" w:rsidRPr="00C877DC">
        <w:rPr>
          <w:rFonts w:cs="B Lotus"/>
          <w:sz w:val="28"/>
          <w:szCs w:val="28"/>
        </w:rPr>
        <w:t xml:space="preserve"> </w:t>
      </w:r>
      <w:r w:rsidR="00C831FA" w:rsidRPr="00C877DC">
        <w:rPr>
          <w:rFonts w:cs="B Lotus" w:hint="cs"/>
          <w:sz w:val="28"/>
          <w:szCs w:val="28"/>
          <w:rtl/>
        </w:rPr>
        <w:t>سازمانی</w:t>
      </w:r>
      <w:r w:rsidR="00C831FA" w:rsidRPr="00C877DC">
        <w:rPr>
          <w:rFonts w:cs="B Lotus"/>
          <w:sz w:val="28"/>
          <w:szCs w:val="28"/>
        </w:rPr>
        <w:t xml:space="preserve"> </w:t>
      </w:r>
      <w:r w:rsidR="00C831FA" w:rsidRPr="00C877DC">
        <w:rPr>
          <w:rFonts w:cs="B Lotus" w:hint="cs"/>
          <w:sz w:val="28"/>
          <w:szCs w:val="28"/>
          <w:rtl/>
        </w:rPr>
        <w:t>مشترک</w:t>
      </w:r>
      <w:r w:rsidR="00C831FA" w:rsidRPr="00C877DC">
        <w:rPr>
          <w:rFonts w:cs="B Lotus"/>
          <w:sz w:val="28"/>
          <w:szCs w:val="28"/>
        </w:rPr>
        <w:t xml:space="preserve"> </w:t>
      </w:r>
      <w:r w:rsidR="00C831FA" w:rsidRPr="00C877DC">
        <w:rPr>
          <w:rFonts w:cs="B Lotus" w:hint="cs"/>
          <w:sz w:val="28"/>
          <w:szCs w:val="28"/>
          <w:rtl/>
        </w:rPr>
        <w:t>دارند.</w:t>
      </w:r>
      <w:r w:rsidR="00C831FA" w:rsidRPr="00C877DC">
        <w:rPr>
          <w:rFonts w:cs="B Lotus"/>
          <w:sz w:val="28"/>
          <w:szCs w:val="28"/>
        </w:rPr>
        <w:t xml:space="preserve"> </w:t>
      </w:r>
      <w:r w:rsidR="00C831FA" w:rsidRPr="00C877DC">
        <w:rPr>
          <w:rFonts w:cs="B Lotus" w:hint="cs"/>
          <w:sz w:val="28"/>
          <w:szCs w:val="28"/>
          <w:rtl/>
        </w:rPr>
        <w:t>این</w:t>
      </w:r>
      <w:r w:rsidR="00C831FA" w:rsidRPr="00C877DC">
        <w:rPr>
          <w:rFonts w:cs="B Lotus"/>
          <w:sz w:val="28"/>
          <w:szCs w:val="28"/>
        </w:rPr>
        <w:t xml:space="preserve"> </w:t>
      </w:r>
      <w:r w:rsidR="00C831FA" w:rsidRPr="00C877DC">
        <w:rPr>
          <w:rFonts w:cs="B Lotus" w:hint="cs"/>
          <w:sz w:val="28"/>
          <w:szCs w:val="28"/>
          <w:rtl/>
        </w:rPr>
        <w:t>قضیّه می</w:t>
      </w:r>
      <w:r w:rsidR="00C831FA" w:rsidRPr="00C877DC">
        <w:rPr>
          <w:rFonts w:cs="B Lotus" w:hint="eastAsia"/>
          <w:sz w:val="28"/>
          <w:szCs w:val="28"/>
          <w:rtl/>
        </w:rPr>
        <w:t>‌</w:t>
      </w:r>
      <w:r w:rsidR="00C831FA" w:rsidRPr="00C877DC">
        <w:rPr>
          <w:rFonts w:cs="B Lotus" w:hint="cs"/>
          <w:sz w:val="28"/>
          <w:szCs w:val="28"/>
          <w:rtl/>
        </w:rPr>
        <w:t>تواند</w:t>
      </w:r>
      <w:r w:rsidR="00C831FA" w:rsidRPr="00C877DC">
        <w:rPr>
          <w:rFonts w:cs="B Lotus"/>
          <w:sz w:val="28"/>
          <w:szCs w:val="28"/>
        </w:rPr>
        <w:t xml:space="preserve"> </w:t>
      </w:r>
      <w:r w:rsidR="00C831FA" w:rsidRPr="00C877DC">
        <w:rPr>
          <w:rFonts w:cs="B Lotus" w:hint="cs"/>
          <w:sz w:val="28"/>
          <w:szCs w:val="28"/>
          <w:rtl/>
        </w:rPr>
        <w:t>نکتۀ</w:t>
      </w:r>
      <w:r w:rsidR="00C831FA" w:rsidRPr="00C877DC">
        <w:rPr>
          <w:rFonts w:cs="B Lotus"/>
          <w:sz w:val="28"/>
          <w:szCs w:val="28"/>
        </w:rPr>
        <w:t xml:space="preserve"> </w:t>
      </w:r>
      <w:r w:rsidR="00C831FA" w:rsidRPr="00C877DC">
        <w:rPr>
          <w:rFonts w:cs="B Lotus" w:hint="cs"/>
          <w:sz w:val="28"/>
          <w:szCs w:val="28"/>
          <w:rtl/>
        </w:rPr>
        <w:t>مثبتی</w:t>
      </w:r>
      <w:r w:rsidR="00C831FA" w:rsidRPr="00C877DC">
        <w:rPr>
          <w:rFonts w:cs="B Lotus"/>
          <w:sz w:val="28"/>
          <w:szCs w:val="28"/>
        </w:rPr>
        <w:t xml:space="preserve"> </w:t>
      </w:r>
      <w:r w:rsidR="00C831FA" w:rsidRPr="00C877DC">
        <w:rPr>
          <w:rFonts w:cs="B Lotus" w:hint="cs"/>
          <w:sz w:val="28"/>
          <w:szCs w:val="28"/>
          <w:rtl/>
        </w:rPr>
        <w:t>در</w:t>
      </w:r>
      <w:r w:rsidR="00C831FA" w:rsidRPr="00C877DC">
        <w:rPr>
          <w:rFonts w:cs="B Lotus"/>
          <w:sz w:val="28"/>
          <w:szCs w:val="28"/>
        </w:rPr>
        <w:t xml:space="preserve"> </w:t>
      </w:r>
      <w:r w:rsidR="00C831FA" w:rsidRPr="00C877DC">
        <w:rPr>
          <w:rFonts w:cs="B Lotus" w:hint="cs"/>
          <w:sz w:val="28"/>
          <w:szCs w:val="28"/>
          <w:rtl/>
        </w:rPr>
        <w:t>جهت</w:t>
      </w:r>
      <w:r w:rsidR="00C831FA" w:rsidRPr="00C877DC">
        <w:rPr>
          <w:rFonts w:cs="B Lotus"/>
          <w:sz w:val="28"/>
          <w:szCs w:val="28"/>
        </w:rPr>
        <w:t xml:space="preserve"> </w:t>
      </w:r>
      <w:r w:rsidR="00C831FA" w:rsidRPr="00C877DC">
        <w:rPr>
          <w:rFonts w:cs="B Lotus" w:hint="cs"/>
          <w:sz w:val="28"/>
          <w:szCs w:val="28"/>
          <w:rtl/>
        </w:rPr>
        <w:t>همکاری</w:t>
      </w:r>
      <w:r w:rsidR="00C831FA" w:rsidRPr="00C877DC">
        <w:rPr>
          <w:rFonts w:cs="B Lotus" w:hint="eastAsia"/>
          <w:sz w:val="28"/>
          <w:szCs w:val="28"/>
          <w:rtl/>
        </w:rPr>
        <w:t>‌</w:t>
      </w:r>
      <w:r w:rsidR="00C831FA" w:rsidRPr="00C877DC">
        <w:rPr>
          <w:rFonts w:cs="B Lotus" w:hint="cs"/>
          <w:sz w:val="28"/>
          <w:szCs w:val="28"/>
          <w:rtl/>
        </w:rPr>
        <w:t>های</w:t>
      </w:r>
      <w:r w:rsidR="00C831FA" w:rsidRPr="00C877DC">
        <w:rPr>
          <w:rFonts w:cs="B Lotus"/>
          <w:sz w:val="28"/>
          <w:szCs w:val="28"/>
        </w:rPr>
        <w:t xml:space="preserve"> </w:t>
      </w:r>
      <w:r w:rsidR="00C831FA" w:rsidRPr="00C877DC">
        <w:rPr>
          <w:rFonts w:cs="B Lotus" w:hint="cs"/>
          <w:sz w:val="28"/>
          <w:szCs w:val="28"/>
          <w:rtl/>
        </w:rPr>
        <w:t>کتابخانه</w:t>
      </w:r>
      <w:r w:rsidR="00C831FA" w:rsidRPr="00C877DC">
        <w:rPr>
          <w:rFonts w:cs="B Lotus" w:hint="eastAsia"/>
          <w:sz w:val="28"/>
          <w:szCs w:val="28"/>
          <w:rtl/>
        </w:rPr>
        <w:t>‌</w:t>
      </w:r>
      <w:r w:rsidR="00C831FA" w:rsidRPr="00C877DC">
        <w:rPr>
          <w:rFonts w:cs="B Lotus" w:hint="cs"/>
          <w:sz w:val="28"/>
          <w:szCs w:val="28"/>
          <w:rtl/>
        </w:rPr>
        <w:t>های</w:t>
      </w:r>
      <w:r w:rsidR="00C831FA" w:rsidRPr="00C877DC">
        <w:rPr>
          <w:rFonts w:cs="B Lotus"/>
          <w:sz w:val="28"/>
          <w:szCs w:val="28"/>
        </w:rPr>
        <w:t xml:space="preserve"> </w:t>
      </w:r>
      <w:r w:rsidR="00C831FA" w:rsidRPr="00C877DC">
        <w:rPr>
          <w:rFonts w:cs="B Lotus" w:hint="cs"/>
          <w:sz w:val="28"/>
          <w:szCs w:val="28"/>
          <w:rtl/>
        </w:rPr>
        <w:t>ملّی</w:t>
      </w:r>
      <w:r w:rsidR="00C831FA" w:rsidRPr="00C877DC">
        <w:rPr>
          <w:rFonts w:cs="B Lotus"/>
          <w:sz w:val="28"/>
          <w:szCs w:val="28"/>
        </w:rPr>
        <w:t xml:space="preserve"> </w:t>
      </w:r>
      <w:r w:rsidR="00C831FA" w:rsidRPr="00C877DC">
        <w:rPr>
          <w:rFonts w:cs="B Lotus" w:hint="cs"/>
          <w:sz w:val="28"/>
          <w:szCs w:val="28"/>
          <w:rtl/>
        </w:rPr>
        <w:t>تلقّی</w:t>
      </w:r>
      <w:r w:rsidR="00C831FA" w:rsidRPr="00C877DC">
        <w:rPr>
          <w:rFonts w:cs="B Lotus"/>
          <w:sz w:val="28"/>
          <w:szCs w:val="28"/>
        </w:rPr>
        <w:t xml:space="preserve"> </w:t>
      </w:r>
      <w:r w:rsidR="00C831FA" w:rsidRPr="00C877DC">
        <w:rPr>
          <w:rFonts w:cs="B Lotus" w:hint="cs"/>
          <w:sz w:val="28"/>
          <w:szCs w:val="28"/>
          <w:rtl/>
        </w:rPr>
        <w:t>شود. چرا</w:t>
      </w:r>
      <w:r w:rsidR="00C831FA" w:rsidRPr="00C877DC">
        <w:rPr>
          <w:rFonts w:cs="B Lotus"/>
          <w:sz w:val="28"/>
          <w:szCs w:val="28"/>
        </w:rPr>
        <w:t xml:space="preserve"> </w:t>
      </w:r>
      <w:r w:rsidR="00C831FA" w:rsidRPr="00C877DC">
        <w:rPr>
          <w:rFonts w:cs="B Lotus" w:hint="cs"/>
          <w:sz w:val="28"/>
          <w:szCs w:val="28"/>
          <w:rtl/>
        </w:rPr>
        <w:t>که</w:t>
      </w:r>
      <w:r w:rsidR="00C831FA" w:rsidRPr="00C877DC">
        <w:rPr>
          <w:rFonts w:cs="B Lotus"/>
          <w:sz w:val="28"/>
          <w:szCs w:val="28"/>
        </w:rPr>
        <w:t xml:space="preserve"> </w:t>
      </w:r>
      <w:r w:rsidR="00C831FA" w:rsidRPr="00C877DC">
        <w:rPr>
          <w:rFonts w:cs="B Lotus" w:hint="cs"/>
          <w:sz w:val="28"/>
          <w:szCs w:val="28"/>
          <w:rtl/>
        </w:rPr>
        <w:t>عزم</w:t>
      </w:r>
      <w:r w:rsidR="00C831FA" w:rsidRPr="00C877DC">
        <w:rPr>
          <w:rFonts w:cs="B Lotus"/>
          <w:sz w:val="28"/>
          <w:szCs w:val="28"/>
        </w:rPr>
        <w:t xml:space="preserve"> </w:t>
      </w:r>
      <w:r w:rsidR="00C831FA" w:rsidRPr="00C877DC">
        <w:rPr>
          <w:rFonts w:cs="B Lotus" w:hint="cs"/>
          <w:sz w:val="28"/>
          <w:szCs w:val="28"/>
          <w:rtl/>
        </w:rPr>
        <w:t>و</w:t>
      </w:r>
      <w:r w:rsidR="00C831FA" w:rsidRPr="00C877DC">
        <w:rPr>
          <w:rFonts w:cs="B Lotus"/>
          <w:sz w:val="28"/>
          <w:szCs w:val="28"/>
        </w:rPr>
        <w:t xml:space="preserve"> </w:t>
      </w:r>
      <w:r w:rsidR="00C831FA" w:rsidRPr="00C877DC">
        <w:rPr>
          <w:rFonts w:cs="B Lotus" w:hint="cs"/>
          <w:sz w:val="28"/>
          <w:szCs w:val="28"/>
          <w:rtl/>
        </w:rPr>
        <w:t>ارادۀ نخبگان</w:t>
      </w:r>
      <w:r w:rsidR="00C831FA" w:rsidRPr="00C877DC">
        <w:rPr>
          <w:rFonts w:cs="B Lotus"/>
          <w:sz w:val="28"/>
          <w:szCs w:val="28"/>
        </w:rPr>
        <w:t xml:space="preserve"> </w:t>
      </w:r>
      <w:r w:rsidR="00C831FA" w:rsidRPr="00C877DC">
        <w:rPr>
          <w:rFonts w:cs="B Lotus" w:hint="cs"/>
          <w:sz w:val="28"/>
          <w:szCs w:val="28"/>
          <w:rtl/>
        </w:rPr>
        <w:t>سیاسی</w:t>
      </w:r>
      <w:r w:rsidR="00C831FA" w:rsidRPr="00C877DC">
        <w:rPr>
          <w:rFonts w:cs="B Lotus"/>
          <w:sz w:val="28"/>
          <w:szCs w:val="28"/>
        </w:rPr>
        <w:t xml:space="preserve"> </w:t>
      </w:r>
      <w:r w:rsidR="00C831FA" w:rsidRPr="00C877DC">
        <w:rPr>
          <w:rFonts w:cs="B Lotus" w:hint="cs"/>
          <w:sz w:val="28"/>
          <w:szCs w:val="28"/>
          <w:rtl/>
        </w:rPr>
        <w:t>و</w:t>
      </w:r>
      <w:r w:rsidR="00C831FA" w:rsidRPr="00C877DC">
        <w:rPr>
          <w:rFonts w:cs="B Lotus"/>
          <w:sz w:val="28"/>
          <w:szCs w:val="28"/>
        </w:rPr>
        <w:t xml:space="preserve"> </w:t>
      </w:r>
      <w:r w:rsidR="00C831FA" w:rsidRPr="00C877DC">
        <w:rPr>
          <w:rFonts w:cs="B Lotus" w:hint="cs"/>
          <w:sz w:val="28"/>
          <w:szCs w:val="28"/>
          <w:rtl/>
        </w:rPr>
        <w:t>روحیّۀ</w:t>
      </w:r>
      <w:r w:rsidR="00C831FA" w:rsidRPr="00C877DC">
        <w:rPr>
          <w:rFonts w:cs="B Lotus"/>
          <w:sz w:val="28"/>
          <w:szCs w:val="28"/>
        </w:rPr>
        <w:t xml:space="preserve"> </w:t>
      </w:r>
      <w:r w:rsidR="00C831FA" w:rsidRPr="00C877DC">
        <w:rPr>
          <w:rFonts w:cs="B Lotus" w:hint="cs"/>
          <w:sz w:val="28"/>
          <w:szCs w:val="28"/>
          <w:rtl/>
        </w:rPr>
        <w:t>بالای</w:t>
      </w:r>
      <w:r w:rsidR="00C831FA" w:rsidRPr="00C877DC">
        <w:rPr>
          <w:rFonts w:cs="B Lotus"/>
          <w:sz w:val="28"/>
          <w:szCs w:val="28"/>
        </w:rPr>
        <w:t xml:space="preserve"> </w:t>
      </w:r>
      <w:r w:rsidR="00C831FA" w:rsidRPr="00C877DC">
        <w:rPr>
          <w:rFonts w:cs="B Lotus" w:hint="cs"/>
          <w:sz w:val="28"/>
          <w:szCs w:val="28"/>
          <w:rtl/>
        </w:rPr>
        <w:t>همكاری</w:t>
      </w:r>
      <w:r w:rsidR="00C831FA" w:rsidRPr="00C877DC">
        <w:rPr>
          <w:rFonts w:cs="B Lotus"/>
          <w:sz w:val="28"/>
          <w:szCs w:val="28"/>
        </w:rPr>
        <w:t xml:space="preserve"> </w:t>
      </w:r>
      <w:r w:rsidR="00C831FA" w:rsidRPr="00C877DC">
        <w:rPr>
          <w:rFonts w:cs="B Lotus" w:hint="cs"/>
          <w:sz w:val="28"/>
          <w:szCs w:val="28"/>
          <w:rtl/>
        </w:rPr>
        <w:t>در</w:t>
      </w:r>
      <w:r w:rsidR="00C831FA" w:rsidRPr="00C877DC">
        <w:rPr>
          <w:rFonts w:cs="B Lotus"/>
          <w:sz w:val="28"/>
          <w:szCs w:val="28"/>
        </w:rPr>
        <w:t xml:space="preserve"> </w:t>
      </w:r>
      <w:r w:rsidR="00C831FA" w:rsidRPr="00C877DC">
        <w:rPr>
          <w:rFonts w:cs="B Lotus" w:hint="cs"/>
          <w:sz w:val="28"/>
          <w:szCs w:val="28"/>
          <w:rtl/>
        </w:rPr>
        <w:t>آن</w:t>
      </w:r>
      <w:r w:rsidR="00C831FA" w:rsidRPr="00C877DC">
        <w:rPr>
          <w:rFonts w:cs="B Lotus"/>
          <w:sz w:val="28"/>
          <w:szCs w:val="28"/>
        </w:rPr>
        <w:t xml:space="preserve"> </w:t>
      </w:r>
      <w:r w:rsidR="00C831FA" w:rsidRPr="00C877DC">
        <w:rPr>
          <w:rFonts w:cs="B Lotus" w:hint="cs"/>
          <w:sz w:val="28"/>
          <w:szCs w:val="28"/>
          <w:rtl/>
        </w:rPr>
        <w:t>و</w:t>
      </w:r>
      <w:r w:rsidR="00C831FA" w:rsidRPr="00C877DC">
        <w:rPr>
          <w:rFonts w:cs="B Lotus"/>
          <w:sz w:val="28"/>
          <w:szCs w:val="28"/>
        </w:rPr>
        <w:t xml:space="preserve"> </w:t>
      </w:r>
      <w:r w:rsidR="00C831FA" w:rsidRPr="00C877DC">
        <w:rPr>
          <w:rFonts w:cs="B Lotus" w:hint="cs"/>
          <w:sz w:val="28"/>
          <w:szCs w:val="28"/>
          <w:rtl/>
        </w:rPr>
        <w:t>پذیرش</w:t>
      </w:r>
      <w:r w:rsidR="00C831FA" w:rsidRPr="00C877DC">
        <w:rPr>
          <w:rFonts w:cs="B Lotus"/>
          <w:sz w:val="28"/>
          <w:szCs w:val="28"/>
        </w:rPr>
        <w:t xml:space="preserve"> </w:t>
      </w:r>
      <w:r w:rsidR="00C831FA" w:rsidRPr="00C877DC">
        <w:rPr>
          <w:rFonts w:cs="B Lotus" w:hint="cs"/>
          <w:sz w:val="28"/>
          <w:szCs w:val="28"/>
          <w:rtl/>
        </w:rPr>
        <w:t>پیامدهای</w:t>
      </w:r>
      <w:r w:rsidR="00C831FA" w:rsidRPr="00C877DC">
        <w:rPr>
          <w:rFonts w:cs="B Lotus"/>
          <w:sz w:val="28"/>
          <w:szCs w:val="28"/>
        </w:rPr>
        <w:t xml:space="preserve"> </w:t>
      </w:r>
      <w:r w:rsidR="00C831FA" w:rsidRPr="00C877DC">
        <w:rPr>
          <w:rFonts w:cs="B Lotus" w:hint="cs"/>
          <w:sz w:val="28"/>
          <w:szCs w:val="28"/>
          <w:rtl/>
        </w:rPr>
        <w:t>این</w:t>
      </w:r>
      <w:r w:rsidR="00C831FA" w:rsidRPr="00C877DC">
        <w:rPr>
          <w:rFonts w:cs="B Lotus"/>
          <w:sz w:val="28"/>
          <w:szCs w:val="28"/>
        </w:rPr>
        <w:t xml:space="preserve"> </w:t>
      </w:r>
      <w:r w:rsidR="00C831FA" w:rsidRPr="00C877DC">
        <w:rPr>
          <w:rFonts w:cs="B Lotus" w:hint="cs"/>
          <w:sz w:val="28"/>
          <w:szCs w:val="28"/>
          <w:rtl/>
        </w:rPr>
        <w:t>امر</w:t>
      </w:r>
      <w:r w:rsidR="00C831FA" w:rsidRPr="00C877DC">
        <w:rPr>
          <w:rFonts w:cs="B Lotus"/>
          <w:sz w:val="28"/>
          <w:szCs w:val="28"/>
        </w:rPr>
        <w:t xml:space="preserve"> </w:t>
      </w:r>
      <w:r w:rsidR="00C831FA" w:rsidRPr="00C877DC">
        <w:rPr>
          <w:rFonts w:cs="B Lotus" w:hint="cs"/>
          <w:sz w:val="28"/>
          <w:szCs w:val="28"/>
          <w:rtl/>
        </w:rPr>
        <w:t>برای</w:t>
      </w:r>
      <w:r w:rsidR="00C831FA" w:rsidRPr="00C877DC">
        <w:rPr>
          <w:rFonts w:cs="B Lotus"/>
          <w:sz w:val="28"/>
          <w:szCs w:val="28"/>
        </w:rPr>
        <w:t xml:space="preserve"> </w:t>
      </w:r>
      <w:r w:rsidR="00C831FA" w:rsidRPr="00C877DC">
        <w:rPr>
          <w:rFonts w:cs="B Lotus" w:hint="cs"/>
          <w:sz w:val="28"/>
          <w:szCs w:val="28"/>
          <w:rtl/>
        </w:rPr>
        <w:t>موفّقیّت طرح</w:t>
      </w:r>
      <w:r w:rsidR="00C831FA" w:rsidRPr="00C877DC">
        <w:rPr>
          <w:rFonts w:cs="B Lotus" w:hint="eastAsia"/>
          <w:sz w:val="28"/>
          <w:szCs w:val="28"/>
          <w:rtl/>
        </w:rPr>
        <w:t>‌</w:t>
      </w:r>
      <w:r w:rsidR="00C831FA" w:rsidRPr="00C877DC">
        <w:rPr>
          <w:rFonts w:cs="B Lotus" w:hint="cs"/>
          <w:sz w:val="28"/>
          <w:szCs w:val="28"/>
          <w:rtl/>
        </w:rPr>
        <w:t>های</w:t>
      </w:r>
      <w:r w:rsidR="00C831FA" w:rsidRPr="00C877DC">
        <w:rPr>
          <w:rFonts w:cs="B Lotus"/>
          <w:sz w:val="28"/>
          <w:szCs w:val="28"/>
        </w:rPr>
        <w:t xml:space="preserve"> </w:t>
      </w:r>
      <w:r w:rsidR="00C831FA" w:rsidRPr="00C877DC">
        <w:rPr>
          <w:rFonts w:cs="B Lotus" w:hint="cs"/>
          <w:sz w:val="28"/>
          <w:szCs w:val="28"/>
          <w:rtl/>
        </w:rPr>
        <w:t>همگرایی</w:t>
      </w:r>
      <w:r w:rsidR="00C831FA" w:rsidRPr="00C877DC">
        <w:rPr>
          <w:rFonts w:cs="B Lotus"/>
          <w:sz w:val="28"/>
          <w:szCs w:val="28"/>
        </w:rPr>
        <w:t xml:space="preserve"> </w:t>
      </w:r>
      <w:r w:rsidR="00C831FA" w:rsidRPr="00C877DC">
        <w:rPr>
          <w:rFonts w:cs="B Lotus" w:hint="cs"/>
          <w:sz w:val="28"/>
          <w:szCs w:val="28"/>
          <w:rtl/>
        </w:rPr>
        <w:t>در</w:t>
      </w:r>
      <w:r w:rsidR="00C831FA" w:rsidRPr="00C877DC">
        <w:rPr>
          <w:rFonts w:cs="B Lotus"/>
          <w:sz w:val="28"/>
          <w:szCs w:val="28"/>
        </w:rPr>
        <w:t xml:space="preserve"> </w:t>
      </w:r>
      <w:r w:rsidR="00C831FA" w:rsidRPr="00C877DC">
        <w:rPr>
          <w:rFonts w:cs="B Lotus" w:hint="cs"/>
          <w:sz w:val="28"/>
          <w:szCs w:val="28"/>
          <w:rtl/>
        </w:rPr>
        <w:t>جهان</w:t>
      </w:r>
      <w:r w:rsidR="00C831FA" w:rsidRPr="00C877DC">
        <w:rPr>
          <w:rFonts w:cs="B Lotus"/>
          <w:sz w:val="28"/>
          <w:szCs w:val="28"/>
        </w:rPr>
        <w:t xml:space="preserve"> </w:t>
      </w:r>
      <w:r w:rsidR="00C831FA" w:rsidRPr="00C877DC">
        <w:rPr>
          <w:rFonts w:cs="B Lotus" w:hint="cs"/>
          <w:sz w:val="28"/>
          <w:szCs w:val="28"/>
          <w:rtl/>
        </w:rPr>
        <w:t>سوم</w:t>
      </w:r>
      <w:r w:rsidR="00C831FA" w:rsidRPr="00C877DC">
        <w:rPr>
          <w:rFonts w:cs="B Lotus"/>
          <w:sz w:val="28"/>
          <w:szCs w:val="28"/>
        </w:rPr>
        <w:t xml:space="preserve"> </w:t>
      </w:r>
      <w:r w:rsidR="00C831FA" w:rsidRPr="00C877DC">
        <w:rPr>
          <w:rFonts w:cs="B Lotus" w:hint="cs"/>
          <w:sz w:val="28"/>
          <w:szCs w:val="28"/>
          <w:rtl/>
        </w:rPr>
        <w:t>و</w:t>
      </w:r>
      <w:r w:rsidR="00C831FA" w:rsidRPr="00C877DC">
        <w:rPr>
          <w:rFonts w:cs="B Lotus"/>
          <w:sz w:val="28"/>
          <w:szCs w:val="28"/>
        </w:rPr>
        <w:t xml:space="preserve"> </w:t>
      </w:r>
      <w:r w:rsidR="00C831FA" w:rsidRPr="00C877DC">
        <w:rPr>
          <w:rFonts w:cs="B Lotus" w:hint="cs"/>
          <w:sz w:val="28"/>
          <w:szCs w:val="28"/>
          <w:rtl/>
        </w:rPr>
        <w:t>نیز</w:t>
      </w:r>
      <w:r w:rsidR="00C831FA" w:rsidRPr="00C877DC">
        <w:rPr>
          <w:rFonts w:cs="B Lotus"/>
          <w:sz w:val="28"/>
          <w:szCs w:val="28"/>
        </w:rPr>
        <w:t xml:space="preserve"> </w:t>
      </w:r>
      <w:r w:rsidR="00C831FA" w:rsidRPr="00C877DC">
        <w:rPr>
          <w:rFonts w:cs="B Lotus" w:hint="cs"/>
          <w:sz w:val="28"/>
          <w:szCs w:val="28"/>
          <w:rtl/>
        </w:rPr>
        <w:t>اكو</w:t>
      </w:r>
      <w:r w:rsidR="00C831FA" w:rsidRPr="00C877DC">
        <w:rPr>
          <w:rFonts w:cs="B Lotus"/>
          <w:sz w:val="28"/>
          <w:szCs w:val="28"/>
        </w:rPr>
        <w:t xml:space="preserve"> </w:t>
      </w:r>
      <w:r w:rsidR="00C831FA" w:rsidRPr="00C877DC">
        <w:rPr>
          <w:rFonts w:cs="B Lotus" w:hint="cs"/>
          <w:sz w:val="28"/>
          <w:szCs w:val="28"/>
          <w:rtl/>
        </w:rPr>
        <w:t>ضروری</w:t>
      </w:r>
      <w:r w:rsidR="00C831FA" w:rsidRPr="00C877DC">
        <w:rPr>
          <w:rFonts w:cs="B Lotus"/>
          <w:sz w:val="28"/>
          <w:szCs w:val="28"/>
        </w:rPr>
        <w:t xml:space="preserve"> </w:t>
      </w:r>
      <w:r w:rsidR="00C831FA" w:rsidRPr="00C877DC">
        <w:rPr>
          <w:rFonts w:cs="B Lotus" w:hint="cs"/>
          <w:sz w:val="28"/>
          <w:szCs w:val="28"/>
          <w:rtl/>
        </w:rPr>
        <w:t xml:space="preserve">است (كولائی، 1376، ص 135). </w:t>
      </w:r>
    </w:p>
    <w:p w:rsidR="001C763F" w:rsidRPr="00C877DC" w:rsidRDefault="00C831FA" w:rsidP="004A4CD8">
      <w:pPr>
        <w:bidi/>
        <w:spacing w:after="0" w:line="240" w:lineRule="auto"/>
        <w:jc w:val="both"/>
        <w:rPr>
          <w:rFonts w:cs="B Lotus"/>
          <w:sz w:val="28"/>
          <w:szCs w:val="28"/>
          <w:rtl/>
        </w:rPr>
      </w:pPr>
      <w:r w:rsidRPr="00C877DC">
        <w:rPr>
          <w:rFonts w:cs="B Lotus" w:hint="cs"/>
          <w:sz w:val="28"/>
          <w:szCs w:val="28"/>
          <w:rtl/>
        </w:rPr>
        <w:t>70 درصد کتابخانه</w:t>
      </w:r>
      <w:r w:rsidRPr="00C877DC">
        <w:rPr>
          <w:rFonts w:cs="B Lotus" w:hint="eastAsia"/>
          <w:sz w:val="28"/>
          <w:szCs w:val="28"/>
          <w:rtl/>
        </w:rPr>
        <w:t>‌</w:t>
      </w:r>
      <w:r w:rsidRPr="00C877DC">
        <w:rPr>
          <w:rFonts w:cs="B Lotus" w:hint="cs"/>
          <w:sz w:val="28"/>
          <w:szCs w:val="28"/>
          <w:rtl/>
        </w:rPr>
        <w:t>های مل</w:t>
      </w:r>
      <w:r w:rsidR="0085572C" w:rsidRPr="00C877DC">
        <w:rPr>
          <w:rFonts w:cs="B Lotus" w:hint="cs"/>
          <w:sz w:val="28"/>
          <w:szCs w:val="28"/>
          <w:rtl/>
        </w:rPr>
        <w:t>ّ</w:t>
      </w:r>
      <w:r w:rsidRPr="00C877DC">
        <w:rPr>
          <w:rFonts w:cs="B Lotus" w:hint="cs"/>
          <w:sz w:val="28"/>
          <w:szCs w:val="28"/>
          <w:rtl/>
        </w:rPr>
        <w:t>ی (ترکیه، قزاقستان، قرقیزستان، آذربایجان، پاکستان، تاجیکستان و ترکمنستان)، هم</w:t>
      </w:r>
      <w:r w:rsidR="0085572C" w:rsidRPr="00C877DC">
        <w:rPr>
          <w:rFonts w:cs="B Lotus" w:hint="eastAsia"/>
          <w:sz w:val="28"/>
          <w:szCs w:val="28"/>
          <w:rtl/>
        </w:rPr>
        <w:t>‌</w:t>
      </w:r>
      <w:r w:rsidRPr="00C877DC">
        <w:rPr>
          <w:rFonts w:cs="B Lotus" w:hint="cs"/>
          <w:sz w:val="28"/>
          <w:szCs w:val="28"/>
          <w:rtl/>
        </w:rPr>
        <w:t>چنین کتابخانۀ عامّۀ افغانستان وابستگی سازمانی هم سطح</w:t>
      </w:r>
      <w:r w:rsidR="00E4301C" w:rsidRPr="00C877DC">
        <w:rPr>
          <w:rFonts w:cs="B Lotus" w:hint="cs"/>
          <w:sz w:val="28"/>
          <w:szCs w:val="28"/>
          <w:rtl/>
        </w:rPr>
        <w:t xml:space="preserve"> (وزارتخانه)</w:t>
      </w:r>
      <w:r w:rsidRPr="00C877DC">
        <w:rPr>
          <w:rFonts w:cs="B Lotus" w:hint="cs"/>
          <w:sz w:val="28"/>
          <w:szCs w:val="28"/>
          <w:rtl/>
        </w:rPr>
        <w:t xml:space="preserve"> دارند</w:t>
      </w:r>
      <w:r w:rsidR="004A4CD8" w:rsidRPr="00C877DC">
        <w:rPr>
          <w:rFonts w:cs="B Lotus" w:hint="cs"/>
          <w:sz w:val="28"/>
          <w:szCs w:val="28"/>
          <w:rtl/>
        </w:rPr>
        <w:t>؛</w:t>
      </w:r>
      <w:r w:rsidRPr="00C877DC">
        <w:rPr>
          <w:rFonts w:cs="B Lotus" w:hint="cs"/>
          <w:sz w:val="28"/>
          <w:szCs w:val="28"/>
          <w:rtl/>
        </w:rPr>
        <w:t xml:space="preserve"> </w:t>
      </w:r>
      <w:r w:rsidR="00E4301C" w:rsidRPr="00C877DC">
        <w:rPr>
          <w:rFonts w:cs="B Lotus" w:hint="cs"/>
          <w:sz w:val="28"/>
          <w:szCs w:val="28"/>
          <w:rtl/>
        </w:rPr>
        <w:t xml:space="preserve">ولی </w:t>
      </w:r>
      <w:r w:rsidRPr="00C877DC">
        <w:rPr>
          <w:rFonts w:cs="B Lotus" w:hint="cs"/>
          <w:sz w:val="28"/>
          <w:szCs w:val="28"/>
          <w:rtl/>
        </w:rPr>
        <w:t xml:space="preserve">کتابخانۀ ازبکستان به دیوان وزیران و ایران </w:t>
      </w:r>
      <w:r w:rsidR="0085572C" w:rsidRPr="00C877DC">
        <w:rPr>
          <w:rFonts w:cs="B Lotus" w:hint="cs"/>
          <w:sz w:val="28"/>
          <w:szCs w:val="28"/>
          <w:rtl/>
        </w:rPr>
        <w:t xml:space="preserve">نیز </w:t>
      </w:r>
      <w:r w:rsidRPr="00C877DC">
        <w:rPr>
          <w:rFonts w:cs="B Lotus" w:hint="cs"/>
          <w:sz w:val="28"/>
          <w:szCs w:val="28"/>
          <w:rtl/>
        </w:rPr>
        <w:t>به ریاس</w:t>
      </w:r>
      <w:r w:rsidR="0085572C" w:rsidRPr="00C877DC">
        <w:rPr>
          <w:rFonts w:cs="B Lotus" w:hint="cs"/>
          <w:sz w:val="28"/>
          <w:szCs w:val="28"/>
          <w:rtl/>
        </w:rPr>
        <w:t>ت جمهوری وابسته است.</w:t>
      </w:r>
      <w:r w:rsidRPr="00C877DC">
        <w:rPr>
          <w:rFonts w:cs="B Lotus" w:hint="cs"/>
          <w:sz w:val="28"/>
          <w:szCs w:val="28"/>
          <w:rtl/>
        </w:rPr>
        <w:t xml:space="preserve"> </w:t>
      </w:r>
    </w:p>
    <w:p w:rsidR="0085572C" w:rsidRPr="00C877DC" w:rsidRDefault="0085572C" w:rsidP="0085572C">
      <w:pPr>
        <w:pStyle w:val="Heading1"/>
        <w:bidi/>
        <w:rPr>
          <w:rFonts w:cs="B Titr"/>
          <w:b w:val="0"/>
          <w:bCs w:val="0"/>
          <w:sz w:val="24"/>
          <w:szCs w:val="24"/>
          <w:rtl/>
        </w:rPr>
      </w:pPr>
      <w:bookmarkStart w:id="246" w:name="_Toc503556930"/>
      <w:r w:rsidRPr="00C877DC">
        <w:rPr>
          <w:rFonts w:cs="B Titr" w:hint="cs"/>
          <w:b w:val="0"/>
          <w:bCs w:val="0"/>
          <w:sz w:val="24"/>
          <w:szCs w:val="24"/>
          <w:rtl/>
        </w:rPr>
        <w:t xml:space="preserve">8-3. </w:t>
      </w:r>
      <w:r w:rsidRPr="00C877DC">
        <w:rPr>
          <w:rFonts w:cs="B Titr"/>
          <w:b w:val="0"/>
          <w:bCs w:val="0"/>
          <w:sz w:val="24"/>
          <w:szCs w:val="24"/>
          <w:rtl/>
        </w:rPr>
        <w:t>مدل پیشران‌های همکاری کتابخانه</w:t>
      </w:r>
      <w:r w:rsidRPr="00C877DC">
        <w:rPr>
          <w:rFonts w:cs="B Titr"/>
          <w:b w:val="0"/>
          <w:bCs w:val="0"/>
          <w:sz w:val="24"/>
          <w:szCs w:val="24"/>
        </w:rPr>
        <w:t>‌</w:t>
      </w:r>
      <w:r w:rsidRPr="00C877DC">
        <w:rPr>
          <w:rFonts w:cs="B Titr"/>
          <w:b w:val="0"/>
          <w:bCs w:val="0"/>
          <w:sz w:val="24"/>
          <w:szCs w:val="24"/>
          <w:rtl/>
        </w:rPr>
        <w:t>های ملّی کشورهای عضو اکو</w:t>
      </w:r>
      <w:bookmarkEnd w:id="246"/>
    </w:p>
    <w:p w:rsidR="00022C32" w:rsidRPr="00C877DC" w:rsidRDefault="00022C32" w:rsidP="00A076A7">
      <w:pPr>
        <w:autoSpaceDE w:val="0"/>
        <w:autoSpaceDN w:val="0"/>
        <w:bidi/>
        <w:adjustRightInd w:val="0"/>
        <w:spacing w:line="20" w:lineRule="atLeast"/>
        <w:contextualSpacing/>
        <w:jc w:val="both"/>
        <w:rPr>
          <w:rFonts w:cs="B Lotus"/>
          <w:sz w:val="28"/>
          <w:szCs w:val="28"/>
          <w:rtl/>
        </w:rPr>
      </w:pPr>
      <w:r w:rsidRPr="00C877DC">
        <w:rPr>
          <w:rFonts w:cs="B Lotus"/>
          <w:sz w:val="28"/>
          <w:szCs w:val="28"/>
          <w:rtl/>
        </w:rPr>
        <w:t xml:space="preserve">مدل پیشنهادی این پژوهش، تحت عنوان </w:t>
      </w:r>
      <w:r w:rsidR="000170AE" w:rsidRPr="00C877DC">
        <w:rPr>
          <w:rFonts w:cs="B Lotus"/>
          <w:sz w:val="28"/>
          <w:szCs w:val="28"/>
          <w:rtl/>
        </w:rPr>
        <w:t>پیشران‌ها</w:t>
      </w:r>
      <w:r w:rsidRPr="00C877DC">
        <w:rPr>
          <w:rFonts w:cs="B Lotus"/>
          <w:sz w:val="28"/>
          <w:szCs w:val="28"/>
          <w:rtl/>
        </w:rPr>
        <w:t>ی همکاری در سطح کتابخانه</w:t>
      </w:r>
      <w:r w:rsidRPr="00C877DC">
        <w:rPr>
          <w:rFonts w:cs="B Lotus"/>
          <w:sz w:val="28"/>
          <w:szCs w:val="28"/>
        </w:rPr>
        <w:t>‌</w:t>
      </w:r>
      <w:r w:rsidRPr="00C877DC">
        <w:rPr>
          <w:rFonts w:cs="B Lotus"/>
          <w:sz w:val="28"/>
          <w:szCs w:val="28"/>
          <w:rtl/>
        </w:rPr>
        <w:t xml:space="preserve">های </w:t>
      </w:r>
      <w:r w:rsidR="0088184E" w:rsidRPr="00C877DC">
        <w:rPr>
          <w:rFonts w:cs="B Lotus"/>
          <w:sz w:val="28"/>
          <w:szCs w:val="28"/>
          <w:rtl/>
        </w:rPr>
        <w:t>ملّی</w:t>
      </w:r>
      <w:r w:rsidRPr="00C877DC">
        <w:rPr>
          <w:rFonts w:cs="B Lotus"/>
          <w:sz w:val="28"/>
          <w:szCs w:val="28"/>
          <w:rtl/>
        </w:rPr>
        <w:t xml:space="preserve"> کشورهای عضو اکو را ارائه می</w:t>
      </w:r>
      <w:r w:rsidRPr="00C877DC">
        <w:rPr>
          <w:rFonts w:cs="B Lotus"/>
          <w:sz w:val="28"/>
          <w:szCs w:val="28"/>
        </w:rPr>
        <w:t>‌</w:t>
      </w:r>
      <w:r w:rsidRPr="00C877DC">
        <w:rPr>
          <w:rFonts w:cs="B Lotus"/>
          <w:sz w:val="28"/>
          <w:szCs w:val="28"/>
          <w:rtl/>
        </w:rPr>
        <w:t xml:space="preserve">کند. </w:t>
      </w:r>
    </w:p>
    <w:p w:rsidR="00022C32" w:rsidRPr="00C877DC" w:rsidRDefault="00022C32" w:rsidP="00A076A7">
      <w:pPr>
        <w:autoSpaceDE w:val="0"/>
        <w:autoSpaceDN w:val="0"/>
        <w:bidi/>
        <w:adjustRightInd w:val="0"/>
        <w:spacing w:line="20" w:lineRule="atLeast"/>
        <w:contextualSpacing/>
        <w:jc w:val="center"/>
        <w:rPr>
          <w:rFonts w:cs="B Lotus"/>
          <w:sz w:val="28"/>
          <w:szCs w:val="28"/>
        </w:rPr>
      </w:pPr>
      <w:r w:rsidRPr="00C877DC">
        <w:rPr>
          <w:rFonts w:cs="B Lotus"/>
          <w:noProof/>
          <w:sz w:val="28"/>
          <w:szCs w:val="28"/>
          <w:lang w:bidi="fa-IR"/>
        </w:rPr>
        <w:drawing>
          <wp:inline distT="0" distB="0" distL="0" distR="0">
            <wp:extent cx="3333750" cy="2790825"/>
            <wp:effectExtent l="1905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cstate="print"/>
                    <a:srcRect/>
                    <a:stretch>
                      <a:fillRect/>
                    </a:stretch>
                  </pic:blipFill>
                  <pic:spPr bwMode="auto">
                    <a:xfrm>
                      <a:off x="0" y="0"/>
                      <a:ext cx="3333750" cy="2790825"/>
                    </a:xfrm>
                    <a:prstGeom prst="rect">
                      <a:avLst/>
                    </a:prstGeom>
                    <a:noFill/>
                    <a:ln w="9525">
                      <a:noFill/>
                      <a:miter lim="800000"/>
                      <a:headEnd/>
                      <a:tailEnd/>
                    </a:ln>
                  </pic:spPr>
                </pic:pic>
              </a:graphicData>
            </a:graphic>
          </wp:inline>
        </w:drawing>
      </w:r>
    </w:p>
    <w:p w:rsidR="00022C32" w:rsidRPr="00C877DC" w:rsidRDefault="00022C32" w:rsidP="00A076A7">
      <w:pPr>
        <w:autoSpaceDE w:val="0"/>
        <w:autoSpaceDN w:val="0"/>
        <w:bidi/>
        <w:adjustRightInd w:val="0"/>
        <w:spacing w:line="20" w:lineRule="atLeast"/>
        <w:contextualSpacing/>
        <w:jc w:val="center"/>
        <w:rPr>
          <w:rFonts w:cs="B Lotus"/>
          <w:rtl/>
        </w:rPr>
      </w:pPr>
      <w:r w:rsidRPr="00C877DC">
        <w:rPr>
          <w:rFonts w:cs="B Lotus"/>
          <w:rtl/>
        </w:rPr>
        <w:t xml:space="preserve">شکل2: مدل </w:t>
      </w:r>
      <w:r w:rsidR="000170AE" w:rsidRPr="00C877DC">
        <w:rPr>
          <w:rFonts w:cs="B Lotus"/>
          <w:rtl/>
        </w:rPr>
        <w:t>پیشران‌ها</w:t>
      </w:r>
      <w:r w:rsidRPr="00C877DC">
        <w:rPr>
          <w:rFonts w:cs="B Lotus"/>
          <w:rtl/>
        </w:rPr>
        <w:t>ی همکاری در سطح کتابخانه</w:t>
      </w:r>
      <w:r w:rsidRPr="00C877DC">
        <w:rPr>
          <w:rFonts w:cs="B Lotus"/>
        </w:rPr>
        <w:t>‌</w:t>
      </w:r>
      <w:r w:rsidRPr="00C877DC">
        <w:rPr>
          <w:rFonts w:cs="B Lotus"/>
          <w:rtl/>
        </w:rPr>
        <w:t xml:space="preserve">های </w:t>
      </w:r>
      <w:r w:rsidR="0088184E" w:rsidRPr="00C877DC">
        <w:rPr>
          <w:rFonts w:cs="B Lotus"/>
          <w:rtl/>
        </w:rPr>
        <w:t>ملّی</w:t>
      </w:r>
      <w:r w:rsidRPr="00C877DC">
        <w:rPr>
          <w:rFonts w:cs="B Lotus"/>
          <w:rtl/>
        </w:rPr>
        <w:t xml:space="preserve"> کشورهای عضو اکو</w:t>
      </w:r>
    </w:p>
    <w:p w:rsidR="00022C32" w:rsidRPr="00C877DC" w:rsidRDefault="00022C32" w:rsidP="00A076A7">
      <w:pPr>
        <w:autoSpaceDE w:val="0"/>
        <w:autoSpaceDN w:val="0"/>
        <w:bidi/>
        <w:adjustRightInd w:val="0"/>
        <w:spacing w:line="20" w:lineRule="atLeast"/>
        <w:contextualSpacing/>
        <w:jc w:val="center"/>
        <w:rPr>
          <w:rFonts w:cs="B Lotus"/>
          <w:rtl/>
        </w:rPr>
      </w:pPr>
    </w:p>
    <w:p w:rsidR="00022C32" w:rsidRPr="00C877DC" w:rsidRDefault="00022C32" w:rsidP="0099437A">
      <w:pPr>
        <w:autoSpaceDE w:val="0"/>
        <w:autoSpaceDN w:val="0"/>
        <w:bidi/>
        <w:adjustRightInd w:val="0"/>
        <w:spacing w:line="20" w:lineRule="atLeast"/>
        <w:contextualSpacing/>
        <w:jc w:val="both"/>
        <w:rPr>
          <w:rFonts w:cs="B Lotus"/>
          <w:sz w:val="28"/>
          <w:szCs w:val="28"/>
          <w:rtl/>
        </w:rPr>
      </w:pPr>
      <w:r w:rsidRPr="00C877DC">
        <w:rPr>
          <w:rFonts w:cs="B Lotus"/>
          <w:sz w:val="28"/>
          <w:szCs w:val="28"/>
          <w:rtl/>
        </w:rPr>
        <w:t>بر اساس این مدل نزديكي جغرافيايي، تاريخ و پيشين</w:t>
      </w:r>
      <w:r w:rsidR="0099437A" w:rsidRPr="00C877DC">
        <w:rPr>
          <w:rFonts w:cs="B Lotus" w:hint="cs"/>
          <w:sz w:val="28"/>
          <w:szCs w:val="28"/>
          <w:rtl/>
        </w:rPr>
        <w:t>ۀ</w:t>
      </w:r>
      <w:r w:rsidRPr="00C877DC">
        <w:rPr>
          <w:rFonts w:cs="B Lotus"/>
          <w:sz w:val="28"/>
          <w:szCs w:val="28"/>
          <w:rtl/>
        </w:rPr>
        <w:t xml:space="preserve"> مشترك، آثار و منابع مشترک و عوامل فرهنگي و اسلامي از جمله </w:t>
      </w:r>
      <w:r w:rsidR="000170AE" w:rsidRPr="00C877DC">
        <w:rPr>
          <w:rFonts w:cs="B Lotus"/>
          <w:sz w:val="28"/>
          <w:szCs w:val="28"/>
          <w:rtl/>
        </w:rPr>
        <w:t>پیشران‌ها</w:t>
      </w:r>
      <w:r w:rsidRPr="00C877DC">
        <w:rPr>
          <w:rFonts w:cs="B Lotus"/>
          <w:sz w:val="28"/>
          <w:szCs w:val="28"/>
          <w:rtl/>
        </w:rPr>
        <w:t>یی هستند که در بطن این منطقه، زمینه را برای همکاری فراهم می</w:t>
      </w:r>
      <w:r w:rsidRPr="00C877DC">
        <w:rPr>
          <w:rFonts w:cs="B Lotus"/>
          <w:sz w:val="28"/>
          <w:szCs w:val="28"/>
        </w:rPr>
        <w:t>‌</w:t>
      </w:r>
      <w:r w:rsidRPr="00C877DC">
        <w:rPr>
          <w:rFonts w:cs="B Lotus"/>
          <w:sz w:val="28"/>
          <w:szCs w:val="28"/>
          <w:rtl/>
        </w:rPr>
        <w:t>نمایند. این همکاری به واسط</w:t>
      </w:r>
      <w:r w:rsidR="0099437A" w:rsidRPr="00C877DC">
        <w:rPr>
          <w:rFonts w:cs="B Lotus" w:hint="cs"/>
          <w:sz w:val="28"/>
          <w:szCs w:val="28"/>
          <w:rtl/>
        </w:rPr>
        <w:t>ۀ</w:t>
      </w:r>
      <w:r w:rsidRPr="00C877DC">
        <w:rPr>
          <w:rFonts w:cs="B Lotus"/>
          <w:sz w:val="28"/>
          <w:szCs w:val="28"/>
          <w:rtl/>
        </w:rPr>
        <w:t xml:space="preserve"> </w:t>
      </w:r>
      <w:r w:rsidR="0088184E" w:rsidRPr="00C877DC">
        <w:rPr>
          <w:rFonts w:cs="B Lotus"/>
          <w:sz w:val="28"/>
          <w:szCs w:val="28"/>
          <w:rtl/>
        </w:rPr>
        <w:t>اهمّیّت</w:t>
      </w:r>
      <w:r w:rsidRPr="00C877DC">
        <w:rPr>
          <w:rFonts w:cs="B Lotus"/>
          <w:sz w:val="28"/>
          <w:szCs w:val="28"/>
          <w:rtl/>
        </w:rPr>
        <w:t xml:space="preserve"> فوق</w:t>
      </w:r>
      <w:r w:rsidRPr="00C877DC">
        <w:rPr>
          <w:rFonts w:cs="B Lotus"/>
          <w:sz w:val="28"/>
          <w:szCs w:val="28"/>
        </w:rPr>
        <w:t>‌</w:t>
      </w:r>
      <w:r w:rsidRPr="00C877DC">
        <w:rPr>
          <w:rFonts w:cs="B Lotus"/>
          <w:sz w:val="28"/>
          <w:szCs w:val="28"/>
          <w:rtl/>
        </w:rPr>
        <w:t>العاد</w:t>
      </w:r>
      <w:r w:rsidR="0099437A" w:rsidRPr="00C877DC">
        <w:rPr>
          <w:rFonts w:cs="B Lotus" w:hint="cs"/>
          <w:sz w:val="28"/>
          <w:szCs w:val="28"/>
          <w:rtl/>
        </w:rPr>
        <w:t>ۀ</w:t>
      </w:r>
      <w:r w:rsidRPr="00C877DC">
        <w:rPr>
          <w:rFonts w:cs="B Lotus"/>
          <w:sz w:val="28"/>
          <w:szCs w:val="28"/>
          <w:rtl/>
        </w:rPr>
        <w:t xml:space="preserve"> اطلاعات و دانش در عصر کنونی اجتناب</w:t>
      </w:r>
      <w:r w:rsidRPr="00C877DC">
        <w:rPr>
          <w:rFonts w:cs="B Lotus"/>
          <w:sz w:val="28"/>
          <w:szCs w:val="28"/>
        </w:rPr>
        <w:t>‌</w:t>
      </w:r>
      <w:r w:rsidRPr="00C877DC">
        <w:rPr>
          <w:rFonts w:cs="B Lotus"/>
          <w:sz w:val="28"/>
          <w:szCs w:val="28"/>
          <w:rtl/>
        </w:rPr>
        <w:t>ناپذیر است. مقتضي</w:t>
      </w:r>
      <w:r w:rsidR="0099437A" w:rsidRPr="00C877DC">
        <w:rPr>
          <w:rFonts w:cs="B Lotus" w:hint="cs"/>
          <w:sz w:val="28"/>
          <w:szCs w:val="28"/>
          <w:rtl/>
        </w:rPr>
        <w:t>ّ</w:t>
      </w:r>
      <w:r w:rsidRPr="00C877DC">
        <w:rPr>
          <w:rFonts w:cs="B Lotus"/>
          <w:sz w:val="28"/>
          <w:szCs w:val="28"/>
          <w:rtl/>
        </w:rPr>
        <w:t>ات نظام بين</w:t>
      </w:r>
      <w:r w:rsidRPr="00C877DC">
        <w:rPr>
          <w:rFonts w:cs="B Lotus"/>
          <w:sz w:val="28"/>
          <w:szCs w:val="28"/>
        </w:rPr>
        <w:t>‌</w:t>
      </w:r>
      <w:r w:rsidRPr="00C877DC">
        <w:rPr>
          <w:rFonts w:cs="B Lotus"/>
          <w:sz w:val="28"/>
          <w:szCs w:val="28"/>
          <w:rtl/>
        </w:rPr>
        <w:t>الملل، ضرورت</w:t>
      </w:r>
      <w:r w:rsidRPr="00C877DC">
        <w:rPr>
          <w:rFonts w:cs="B Lotus"/>
          <w:sz w:val="28"/>
          <w:szCs w:val="28"/>
        </w:rPr>
        <w:t>‌</w:t>
      </w:r>
      <w:r w:rsidRPr="00C877DC">
        <w:rPr>
          <w:rFonts w:cs="B Lotus"/>
          <w:sz w:val="28"/>
          <w:szCs w:val="28"/>
          <w:rtl/>
        </w:rPr>
        <w:t>هاي سياسي و امني</w:t>
      </w:r>
      <w:r w:rsidR="0099437A" w:rsidRPr="00C877DC">
        <w:rPr>
          <w:rFonts w:cs="B Lotus" w:hint="cs"/>
          <w:sz w:val="28"/>
          <w:szCs w:val="28"/>
          <w:rtl/>
        </w:rPr>
        <w:t>ّ</w:t>
      </w:r>
      <w:r w:rsidRPr="00C877DC">
        <w:rPr>
          <w:rFonts w:cs="B Lotus"/>
          <w:sz w:val="28"/>
          <w:szCs w:val="28"/>
          <w:rtl/>
        </w:rPr>
        <w:t xml:space="preserve">تي نیز به کمک این </w:t>
      </w:r>
      <w:r w:rsidR="000170AE" w:rsidRPr="00C877DC">
        <w:rPr>
          <w:rFonts w:cs="B Lotus"/>
          <w:sz w:val="28"/>
          <w:szCs w:val="28"/>
          <w:rtl/>
        </w:rPr>
        <w:t>پیشران‌ها</w:t>
      </w:r>
      <w:r w:rsidRPr="00C877DC">
        <w:rPr>
          <w:rFonts w:cs="B Lotus"/>
          <w:sz w:val="28"/>
          <w:szCs w:val="28"/>
          <w:rtl/>
        </w:rPr>
        <w:t xml:space="preserve"> می</w:t>
      </w:r>
      <w:r w:rsidRPr="00C877DC">
        <w:rPr>
          <w:rFonts w:cs="B Lotus"/>
          <w:sz w:val="28"/>
          <w:szCs w:val="28"/>
        </w:rPr>
        <w:t>‌</w:t>
      </w:r>
      <w:r w:rsidRPr="00C877DC">
        <w:rPr>
          <w:rFonts w:cs="B Lotus"/>
          <w:sz w:val="28"/>
          <w:szCs w:val="28"/>
          <w:rtl/>
        </w:rPr>
        <w:t xml:space="preserve">آیند. </w:t>
      </w:r>
    </w:p>
    <w:p w:rsidR="00022C32" w:rsidRPr="00C877DC" w:rsidRDefault="008270E7" w:rsidP="0085572C">
      <w:pPr>
        <w:pStyle w:val="Subtitle"/>
        <w:spacing w:line="20" w:lineRule="atLeast"/>
        <w:ind w:right="-694"/>
        <w:jc w:val="both"/>
        <w:outlineLvl w:val="0"/>
        <w:rPr>
          <w:rFonts w:cs="B Titr"/>
          <w:b/>
          <w:bCs/>
          <w:sz w:val="24"/>
          <w:szCs w:val="24"/>
          <w:rtl/>
        </w:rPr>
      </w:pPr>
      <w:bookmarkStart w:id="247" w:name="_Toc503556931"/>
      <w:r w:rsidRPr="00C877DC">
        <w:rPr>
          <w:rFonts w:cs="B Titr" w:hint="cs"/>
          <w:b/>
          <w:bCs/>
          <w:sz w:val="24"/>
          <w:szCs w:val="24"/>
          <w:rtl/>
        </w:rPr>
        <w:t>8-</w:t>
      </w:r>
      <w:r w:rsidR="0085572C" w:rsidRPr="00C877DC">
        <w:rPr>
          <w:rFonts w:cs="B Titr" w:hint="cs"/>
          <w:b/>
          <w:bCs/>
          <w:sz w:val="24"/>
          <w:szCs w:val="24"/>
          <w:rtl/>
        </w:rPr>
        <w:t>4</w:t>
      </w:r>
      <w:r w:rsidRPr="00C877DC">
        <w:rPr>
          <w:rFonts w:cs="B Titr" w:hint="cs"/>
          <w:b/>
          <w:bCs/>
          <w:sz w:val="24"/>
          <w:szCs w:val="24"/>
          <w:rtl/>
        </w:rPr>
        <w:t xml:space="preserve">. </w:t>
      </w:r>
      <w:r w:rsidR="00022C32" w:rsidRPr="00C877DC">
        <w:rPr>
          <w:rFonts w:cs="B Titr"/>
          <w:b/>
          <w:bCs/>
          <w:sz w:val="24"/>
          <w:szCs w:val="24"/>
          <w:rtl/>
        </w:rPr>
        <w:t>موانع و چالش</w:t>
      </w:r>
      <w:r w:rsidR="00022C32" w:rsidRPr="00C877DC">
        <w:rPr>
          <w:rFonts w:cs="B Titr"/>
          <w:b/>
          <w:bCs/>
          <w:sz w:val="24"/>
          <w:szCs w:val="24"/>
        </w:rPr>
        <w:t>‌</w:t>
      </w:r>
      <w:r w:rsidR="00022C32" w:rsidRPr="00C877DC">
        <w:rPr>
          <w:rFonts w:cs="B Titr"/>
          <w:b/>
          <w:bCs/>
          <w:sz w:val="24"/>
          <w:szCs w:val="24"/>
          <w:rtl/>
        </w:rPr>
        <w:t>هاي همكاري كتابخانه</w:t>
      </w:r>
      <w:r w:rsidR="00022C32" w:rsidRPr="00C877DC">
        <w:rPr>
          <w:rFonts w:cs="B Titr"/>
          <w:b/>
          <w:bCs/>
          <w:sz w:val="24"/>
          <w:szCs w:val="24"/>
        </w:rPr>
        <w:t>‌</w:t>
      </w:r>
      <w:r w:rsidR="00022C32" w:rsidRPr="00C877DC">
        <w:rPr>
          <w:rFonts w:cs="B Titr"/>
          <w:b/>
          <w:bCs/>
          <w:sz w:val="24"/>
          <w:szCs w:val="24"/>
          <w:rtl/>
        </w:rPr>
        <w:t xml:space="preserve">هاي </w:t>
      </w:r>
      <w:r w:rsidR="00BA7836" w:rsidRPr="00C877DC">
        <w:rPr>
          <w:rFonts w:cs="B Titr"/>
          <w:b/>
          <w:bCs/>
          <w:sz w:val="24"/>
          <w:szCs w:val="24"/>
          <w:rtl/>
        </w:rPr>
        <w:t>ملّی</w:t>
      </w:r>
      <w:r w:rsidR="00022C32" w:rsidRPr="00C877DC">
        <w:rPr>
          <w:rFonts w:cs="B Titr"/>
          <w:b/>
          <w:bCs/>
          <w:sz w:val="24"/>
          <w:szCs w:val="24"/>
          <w:rtl/>
        </w:rPr>
        <w:t xml:space="preserve"> كشورهاي عضو اكو</w:t>
      </w:r>
      <w:bookmarkEnd w:id="247"/>
      <w:r w:rsidR="00022C32" w:rsidRPr="00C877DC">
        <w:rPr>
          <w:rFonts w:cs="B Titr"/>
          <w:b/>
          <w:bCs/>
          <w:sz w:val="24"/>
          <w:szCs w:val="24"/>
          <w:rtl/>
        </w:rPr>
        <w:t xml:space="preserve"> </w:t>
      </w:r>
    </w:p>
    <w:p w:rsidR="009C57A9" w:rsidRPr="00C877DC" w:rsidRDefault="009C57A9" w:rsidP="0099437A">
      <w:pPr>
        <w:autoSpaceDE w:val="0"/>
        <w:autoSpaceDN w:val="0"/>
        <w:bidi/>
        <w:adjustRightInd w:val="0"/>
        <w:spacing w:line="20" w:lineRule="atLeast"/>
        <w:contextualSpacing/>
        <w:jc w:val="both"/>
        <w:rPr>
          <w:rFonts w:cs="B Lotus"/>
          <w:sz w:val="28"/>
          <w:szCs w:val="28"/>
          <w:rtl/>
        </w:rPr>
      </w:pPr>
      <w:r w:rsidRPr="00C877DC">
        <w:rPr>
          <w:rFonts w:cs="B Lotus" w:hint="cs"/>
          <w:sz w:val="28"/>
          <w:szCs w:val="28"/>
          <w:rtl/>
        </w:rPr>
        <w:t>طی</w:t>
      </w:r>
      <w:r w:rsidR="0099437A" w:rsidRPr="00C877DC">
        <w:rPr>
          <w:rFonts w:cs="B Lotus" w:hint="cs"/>
          <w:sz w:val="28"/>
          <w:szCs w:val="28"/>
          <w:rtl/>
        </w:rPr>
        <w:t>ّ</w:t>
      </w:r>
      <w:r w:rsidRPr="00C877DC">
        <w:rPr>
          <w:rFonts w:cs="B Lotus" w:hint="cs"/>
          <w:sz w:val="28"/>
          <w:szCs w:val="28"/>
          <w:rtl/>
        </w:rPr>
        <w:t xml:space="preserve"> پژوهش انجام شده</w:t>
      </w:r>
      <w:r w:rsidR="0099437A" w:rsidRPr="00C877DC">
        <w:rPr>
          <w:rFonts w:cs="B Lotus" w:hint="cs"/>
          <w:sz w:val="28"/>
          <w:szCs w:val="28"/>
          <w:rtl/>
        </w:rPr>
        <w:t>،</w:t>
      </w:r>
      <w:r w:rsidRPr="00C877DC">
        <w:rPr>
          <w:rFonts w:cs="B Lotus" w:hint="cs"/>
          <w:sz w:val="28"/>
          <w:szCs w:val="28"/>
          <w:rtl/>
        </w:rPr>
        <w:t xml:space="preserve"> تعدادی مانع و چالش بر سر راه همکاری کتابخانه</w:t>
      </w:r>
      <w:r w:rsidR="0099437A" w:rsidRPr="00C877DC">
        <w:rPr>
          <w:rFonts w:cs="B Lotus" w:hint="eastAsia"/>
          <w:sz w:val="28"/>
          <w:szCs w:val="28"/>
          <w:rtl/>
        </w:rPr>
        <w:t>‌</w:t>
      </w:r>
      <w:r w:rsidRPr="00C877DC">
        <w:rPr>
          <w:rFonts w:cs="B Lotus" w:hint="cs"/>
          <w:sz w:val="28"/>
          <w:szCs w:val="28"/>
          <w:rtl/>
        </w:rPr>
        <w:t xml:space="preserve">های </w:t>
      </w:r>
      <w:r w:rsidR="0088184E" w:rsidRPr="00C877DC">
        <w:rPr>
          <w:rFonts w:cs="B Lotus" w:hint="cs"/>
          <w:sz w:val="28"/>
          <w:szCs w:val="28"/>
          <w:rtl/>
        </w:rPr>
        <w:t>ملّی</w:t>
      </w:r>
      <w:r w:rsidRPr="00C877DC">
        <w:rPr>
          <w:rFonts w:cs="B Lotus" w:hint="cs"/>
          <w:sz w:val="28"/>
          <w:szCs w:val="28"/>
          <w:rtl/>
        </w:rPr>
        <w:t xml:space="preserve"> کشورهای عضو اکو موجود است. در ادامه به صورت مختصر نتایج نظرات </w:t>
      </w:r>
      <w:r w:rsidR="002B12F6" w:rsidRPr="00C877DC">
        <w:rPr>
          <w:rFonts w:cs="B Lotus"/>
          <w:sz w:val="28"/>
          <w:szCs w:val="28"/>
          <w:rtl/>
        </w:rPr>
        <w:t>صاحب‌نظران</w:t>
      </w:r>
      <w:r w:rsidRPr="00C877DC">
        <w:rPr>
          <w:rFonts w:cs="B Lotus"/>
          <w:sz w:val="28"/>
          <w:szCs w:val="28"/>
          <w:rtl/>
        </w:rPr>
        <w:t xml:space="preserve"> و دست</w:t>
      </w:r>
      <w:r w:rsidRPr="00C877DC">
        <w:rPr>
          <w:rFonts w:cs="B Lotus"/>
          <w:sz w:val="28"/>
          <w:szCs w:val="28"/>
        </w:rPr>
        <w:t>‌</w:t>
      </w:r>
      <w:r w:rsidRPr="00C877DC">
        <w:rPr>
          <w:rFonts w:cs="B Lotus"/>
          <w:sz w:val="28"/>
          <w:szCs w:val="28"/>
          <w:rtl/>
        </w:rPr>
        <w:t>اندركاران مسائل اكو</w:t>
      </w:r>
      <w:r w:rsidRPr="00C877DC">
        <w:rPr>
          <w:rFonts w:cs="B Lotus" w:hint="cs"/>
          <w:sz w:val="28"/>
          <w:szCs w:val="28"/>
          <w:rtl/>
        </w:rPr>
        <w:t xml:space="preserve"> در ایران</w:t>
      </w:r>
      <w:r w:rsidRPr="00C877DC">
        <w:rPr>
          <w:rFonts w:cs="B Lotus"/>
          <w:sz w:val="28"/>
          <w:szCs w:val="28"/>
          <w:rtl/>
        </w:rPr>
        <w:t xml:space="preserve"> و </w:t>
      </w:r>
      <w:r w:rsidR="002B12F6" w:rsidRPr="00C877DC">
        <w:rPr>
          <w:rFonts w:cs="B Lotus"/>
          <w:sz w:val="28"/>
          <w:szCs w:val="28"/>
          <w:rtl/>
        </w:rPr>
        <w:t>صاحب‌نظران</w:t>
      </w:r>
      <w:r w:rsidRPr="00C877DC">
        <w:rPr>
          <w:rFonts w:cs="B Lotus"/>
          <w:sz w:val="28"/>
          <w:szCs w:val="28"/>
          <w:rtl/>
        </w:rPr>
        <w:t xml:space="preserve"> فرهنگي</w:t>
      </w:r>
      <w:r w:rsidRPr="00C877DC">
        <w:rPr>
          <w:rFonts w:cs="B Lotus" w:hint="cs"/>
          <w:sz w:val="28"/>
          <w:szCs w:val="28"/>
          <w:rtl/>
        </w:rPr>
        <w:t xml:space="preserve"> کشور بازگو می</w:t>
      </w:r>
      <w:r w:rsidR="0099437A" w:rsidRPr="00C877DC">
        <w:rPr>
          <w:rFonts w:cs="B Lotus" w:hint="eastAsia"/>
          <w:sz w:val="28"/>
          <w:szCs w:val="28"/>
          <w:rtl/>
        </w:rPr>
        <w:t>‌</w:t>
      </w:r>
      <w:r w:rsidRPr="00C877DC">
        <w:rPr>
          <w:rFonts w:cs="B Lotus" w:hint="cs"/>
          <w:sz w:val="28"/>
          <w:szCs w:val="28"/>
          <w:rtl/>
        </w:rPr>
        <w:t>گردد:</w:t>
      </w:r>
    </w:p>
    <w:p w:rsidR="00BF6DFB" w:rsidRPr="00C877DC" w:rsidRDefault="00BF6DFB" w:rsidP="0085572C">
      <w:pPr>
        <w:pStyle w:val="Subtitle"/>
        <w:spacing w:line="20" w:lineRule="atLeast"/>
        <w:ind w:right="-694"/>
        <w:jc w:val="both"/>
        <w:outlineLvl w:val="0"/>
        <w:rPr>
          <w:rFonts w:cs="B Titr"/>
          <w:b/>
          <w:bCs/>
          <w:sz w:val="24"/>
          <w:szCs w:val="24"/>
          <w:rtl/>
        </w:rPr>
      </w:pPr>
      <w:bookmarkStart w:id="248" w:name="_Toc503556932"/>
      <w:r w:rsidRPr="00C877DC">
        <w:rPr>
          <w:rFonts w:cs="B Titr" w:hint="cs"/>
          <w:b/>
          <w:bCs/>
          <w:sz w:val="24"/>
          <w:szCs w:val="24"/>
          <w:rtl/>
        </w:rPr>
        <w:t>8-</w:t>
      </w:r>
      <w:r w:rsidR="0085572C" w:rsidRPr="00C877DC">
        <w:rPr>
          <w:rFonts w:cs="B Titr" w:hint="cs"/>
          <w:b/>
          <w:bCs/>
          <w:sz w:val="24"/>
          <w:szCs w:val="24"/>
          <w:rtl/>
        </w:rPr>
        <w:t>4</w:t>
      </w:r>
      <w:r w:rsidRPr="00C877DC">
        <w:rPr>
          <w:rFonts w:cs="B Titr" w:hint="cs"/>
          <w:b/>
          <w:bCs/>
          <w:sz w:val="24"/>
          <w:szCs w:val="24"/>
          <w:rtl/>
        </w:rPr>
        <w:t xml:space="preserve">-1. </w:t>
      </w:r>
      <w:r w:rsidRPr="00C877DC">
        <w:rPr>
          <w:rFonts w:cs="B Titr" w:hint="eastAsia"/>
          <w:b/>
          <w:bCs/>
          <w:sz w:val="24"/>
          <w:szCs w:val="24"/>
          <w:rtl/>
        </w:rPr>
        <w:t>تفاوت</w:t>
      </w:r>
      <w:r w:rsidRPr="00C877DC">
        <w:rPr>
          <w:rFonts w:cs="B Titr"/>
          <w:b/>
          <w:bCs/>
          <w:sz w:val="24"/>
          <w:szCs w:val="24"/>
          <w:rtl/>
        </w:rPr>
        <w:t xml:space="preserve"> </w:t>
      </w:r>
      <w:r w:rsidRPr="00C877DC">
        <w:rPr>
          <w:rFonts w:cs="B Titr" w:hint="eastAsia"/>
          <w:b/>
          <w:bCs/>
          <w:sz w:val="24"/>
          <w:szCs w:val="24"/>
          <w:rtl/>
        </w:rPr>
        <w:t>زبان</w:t>
      </w:r>
      <w:r w:rsidRPr="00C877DC">
        <w:rPr>
          <w:rFonts w:cs="B Titr" w:hint="cs"/>
          <w:b/>
          <w:bCs/>
          <w:sz w:val="24"/>
          <w:szCs w:val="24"/>
          <w:rtl/>
        </w:rPr>
        <w:t>ی</w:t>
      </w:r>
      <w:bookmarkEnd w:id="248"/>
    </w:p>
    <w:p w:rsidR="00022C32" w:rsidRPr="00C877DC" w:rsidRDefault="00022C32" w:rsidP="00BF6DFB">
      <w:pPr>
        <w:pStyle w:val="ListParagraph"/>
        <w:bidi/>
        <w:spacing w:after="0" w:line="20" w:lineRule="atLeast"/>
        <w:ind w:left="0"/>
        <w:jc w:val="both"/>
        <w:rPr>
          <w:rFonts w:cs="B Lotus"/>
          <w:sz w:val="28"/>
          <w:szCs w:val="28"/>
        </w:rPr>
      </w:pPr>
      <w:r w:rsidRPr="00C877DC">
        <w:rPr>
          <w:rFonts w:cs="B Lotus" w:hint="eastAsia"/>
          <w:sz w:val="28"/>
          <w:szCs w:val="28"/>
          <w:rtl/>
        </w:rPr>
        <w:t>ب</w:t>
      </w:r>
      <w:r w:rsidRPr="00C877DC">
        <w:rPr>
          <w:rFonts w:cs="B Lotus" w:hint="cs"/>
          <w:sz w:val="28"/>
          <w:szCs w:val="28"/>
          <w:rtl/>
        </w:rPr>
        <w:t>ی</w:t>
      </w:r>
      <w:r w:rsidRPr="00C877DC">
        <w:rPr>
          <w:rFonts w:cs="B Lotus" w:hint="eastAsia"/>
          <w:sz w:val="28"/>
          <w:szCs w:val="28"/>
          <w:rtl/>
        </w:rPr>
        <w:t>ش</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sz w:val="28"/>
          <w:szCs w:val="28"/>
        </w:rPr>
        <w:t>46.7</w:t>
      </w:r>
      <w:r w:rsidRPr="00C877DC">
        <w:rPr>
          <w:rFonts w:cs="B Lotus"/>
          <w:sz w:val="28"/>
          <w:szCs w:val="28"/>
          <w:rtl/>
        </w:rPr>
        <w:t xml:space="preserve"> </w:t>
      </w:r>
      <w:r w:rsidRPr="00C877DC">
        <w:rPr>
          <w:rFonts w:cs="B Lotus" w:hint="eastAsia"/>
          <w:sz w:val="28"/>
          <w:szCs w:val="28"/>
          <w:rtl/>
        </w:rPr>
        <w:t>درصد</w:t>
      </w:r>
      <w:r w:rsidRPr="00C877DC">
        <w:rPr>
          <w:rFonts w:cs="B Lotus"/>
          <w:sz w:val="28"/>
          <w:szCs w:val="28"/>
          <w:rtl/>
        </w:rPr>
        <w:t xml:space="preserve"> </w:t>
      </w:r>
      <w:r w:rsidR="002B12F6" w:rsidRPr="00C877DC">
        <w:rPr>
          <w:rFonts w:cs="B Lotus" w:hint="eastAsia"/>
          <w:sz w:val="28"/>
          <w:szCs w:val="28"/>
          <w:rtl/>
        </w:rPr>
        <w:t>صاحب‌نظران</w:t>
      </w:r>
      <w:r w:rsidRPr="00C877DC">
        <w:rPr>
          <w:rFonts w:cs="B Lotus" w:hint="eastAsia"/>
          <w:sz w:val="28"/>
          <w:szCs w:val="28"/>
          <w:rtl/>
        </w:rPr>
        <w:t>،</w:t>
      </w:r>
      <w:r w:rsidRPr="00C877DC">
        <w:rPr>
          <w:rFonts w:cs="B Lotus"/>
          <w:sz w:val="28"/>
          <w:szCs w:val="28"/>
          <w:rtl/>
        </w:rPr>
        <w:t xml:space="preserve"> </w:t>
      </w:r>
      <w:r w:rsidRPr="00C877DC">
        <w:rPr>
          <w:rFonts w:cs="B Lotus" w:hint="eastAsia"/>
          <w:sz w:val="28"/>
          <w:szCs w:val="28"/>
          <w:rtl/>
        </w:rPr>
        <w:t>تفاوت</w:t>
      </w:r>
      <w:r w:rsidRPr="00C877DC">
        <w:rPr>
          <w:rFonts w:cs="B Lotus"/>
          <w:sz w:val="28"/>
          <w:szCs w:val="28"/>
          <w:rtl/>
        </w:rPr>
        <w:t xml:space="preserve"> </w:t>
      </w:r>
      <w:r w:rsidRPr="00C877DC">
        <w:rPr>
          <w:rFonts w:cs="B Lotus" w:hint="eastAsia"/>
          <w:sz w:val="28"/>
          <w:szCs w:val="28"/>
          <w:rtl/>
        </w:rPr>
        <w:t>زبان</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را</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موانع</w:t>
      </w:r>
      <w:r w:rsidRPr="00C877DC">
        <w:rPr>
          <w:rFonts w:cs="B Lotus"/>
          <w:sz w:val="28"/>
          <w:szCs w:val="28"/>
          <w:rtl/>
        </w:rPr>
        <w:t xml:space="preserve"> </w:t>
      </w:r>
      <w:r w:rsidRPr="00C877DC">
        <w:rPr>
          <w:rFonts w:cs="B Lotus" w:hint="eastAsia"/>
          <w:sz w:val="28"/>
          <w:szCs w:val="28"/>
          <w:rtl/>
        </w:rPr>
        <w:t>مهم</w:t>
      </w:r>
      <w:r w:rsidR="0099437A"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همکار</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ذکر</w:t>
      </w:r>
      <w:r w:rsidRPr="00C877DC">
        <w:rPr>
          <w:rFonts w:cs="B Lotus"/>
          <w:sz w:val="28"/>
          <w:szCs w:val="28"/>
          <w:rtl/>
        </w:rPr>
        <w:t xml:space="preserve"> </w:t>
      </w:r>
      <w:r w:rsidRPr="00C877DC">
        <w:rPr>
          <w:rFonts w:cs="B Lotus" w:hint="eastAsia"/>
          <w:sz w:val="28"/>
          <w:szCs w:val="28"/>
          <w:rtl/>
        </w:rPr>
        <w:t>کرده</w:t>
      </w:r>
      <w:r w:rsidRPr="00C877DC">
        <w:rPr>
          <w:rFonts w:cs="B Lotus"/>
          <w:sz w:val="28"/>
          <w:szCs w:val="28"/>
        </w:rPr>
        <w:t>‌</w:t>
      </w:r>
      <w:r w:rsidRPr="00C877DC">
        <w:rPr>
          <w:rFonts w:cs="B Lotus" w:hint="eastAsia"/>
          <w:sz w:val="28"/>
          <w:szCs w:val="28"/>
          <w:rtl/>
        </w:rPr>
        <w:t>اند</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اعتقاد</w:t>
      </w:r>
      <w:r w:rsidRPr="00C877DC">
        <w:rPr>
          <w:rFonts w:cs="B Lotus"/>
          <w:sz w:val="28"/>
          <w:szCs w:val="28"/>
          <w:rtl/>
        </w:rPr>
        <w:t xml:space="preserve"> </w:t>
      </w:r>
      <w:r w:rsidRPr="00C877DC">
        <w:rPr>
          <w:rFonts w:cs="B Lotus" w:hint="eastAsia"/>
          <w:sz w:val="28"/>
          <w:szCs w:val="28"/>
          <w:rtl/>
        </w:rPr>
        <w:t>ابوطالبي</w:t>
      </w:r>
      <w:r w:rsidRPr="00C877DC">
        <w:rPr>
          <w:rFonts w:cs="B Lotus"/>
          <w:sz w:val="28"/>
          <w:szCs w:val="28"/>
          <w:rtl/>
        </w:rPr>
        <w:t xml:space="preserve"> (1372</w:t>
      </w:r>
      <w:r w:rsidRPr="00C877DC">
        <w:rPr>
          <w:rFonts w:cs="B Lotus" w:hint="eastAsia"/>
          <w:sz w:val="28"/>
          <w:szCs w:val="28"/>
          <w:rtl/>
        </w:rPr>
        <w:t>،</w:t>
      </w:r>
      <w:r w:rsidR="0099437A" w:rsidRPr="00C877DC">
        <w:rPr>
          <w:rFonts w:cs="B Lotus" w:hint="cs"/>
          <w:sz w:val="28"/>
          <w:szCs w:val="28"/>
          <w:rtl/>
        </w:rPr>
        <w:t xml:space="preserve"> ص</w:t>
      </w:r>
      <w:r w:rsidRPr="00C877DC">
        <w:rPr>
          <w:rFonts w:cs="B Lotus"/>
          <w:sz w:val="28"/>
          <w:szCs w:val="28"/>
          <w:rtl/>
        </w:rPr>
        <w:t xml:space="preserve"> 7) </w:t>
      </w:r>
      <w:r w:rsidRPr="00C877DC">
        <w:rPr>
          <w:rFonts w:cs="B Lotus" w:hint="eastAsia"/>
          <w:sz w:val="28"/>
          <w:szCs w:val="28"/>
          <w:rtl/>
        </w:rPr>
        <w:t>با</w:t>
      </w:r>
      <w:r w:rsidRPr="00C877DC">
        <w:rPr>
          <w:rFonts w:cs="B Lotus"/>
          <w:sz w:val="28"/>
          <w:szCs w:val="28"/>
          <w:rtl/>
        </w:rPr>
        <w:t xml:space="preserve"> </w:t>
      </w:r>
      <w:r w:rsidRPr="00C877DC">
        <w:rPr>
          <w:rFonts w:cs="B Lotus" w:hint="eastAsia"/>
          <w:sz w:val="28"/>
          <w:szCs w:val="28"/>
          <w:rtl/>
        </w:rPr>
        <w:t>وجود</w:t>
      </w:r>
      <w:r w:rsidRPr="00C877DC">
        <w:rPr>
          <w:rFonts w:cs="B Lotus"/>
          <w:sz w:val="28"/>
          <w:szCs w:val="28"/>
          <w:rtl/>
        </w:rPr>
        <w:t xml:space="preserve"> </w:t>
      </w:r>
      <w:r w:rsidRPr="00C877DC">
        <w:rPr>
          <w:rFonts w:cs="B Lotus" w:hint="eastAsia"/>
          <w:sz w:val="28"/>
          <w:szCs w:val="28"/>
          <w:rtl/>
        </w:rPr>
        <w:t>اختلافات</w:t>
      </w:r>
      <w:r w:rsidRPr="00C877DC">
        <w:rPr>
          <w:rFonts w:cs="B Lotus"/>
          <w:sz w:val="28"/>
          <w:szCs w:val="28"/>
          <w:rtl/>
        </w:rPr>
        <w:t xml:space="preserve"> </w:t>
      </w:r>
      <w:r w:rsidRPr="00C877DC">
        <w:rPr>
          <w:rFonts w:cs="B Lotus" w:hint="eastAsia"/>
          <w:sz w:val="28"/>
          <w:szCs w:val="28"/>
          <w:rtl/>
        </w:rPr>
        <w:t>زبان</w:t>
      </w:r>
      <w:r w:rsidRPr="00C877DC">
        <w:rPr>
          <w:rFonts w:cs="B Lotus" w:hint="cs"/>
          <w:sz w:val="28"/>
          <w:szCs w:val="28"/>
          <w:rtl/>
        </w:rPr>
        <w:t>ی</w:t>
      </w:r>
      <w:r w:rsidRPr="00C877DC">
        <w:rPr>
          <w:rFonts w:cs="B Lotus" w:hint="eastAsia"/>
          <w:sz w:val="28"/>
          <w:szCs w:val="28"/>
          <w:rtl/>
        </w:rPr>
        <w:t>،</w:t>
      </w:r>
      <w:r w:rsidRPr="00C877DC">
        <w:rPr>
          <w:rFonts w:cs="B Lotus"/>
          <w:sz w:val="28"/>
          <w:szCs w:val="28"/>
          <w:rtl/>
        </w:rPr>
        <w:t xml:space="preserve"> </w:t>
      </w:r>
      <w:r w:rsidRPr="00C877DC">
        <w:rPr>
          <w:rFonts w:cs="B Lotus" w:hint="eastAsia"/>
          <w:sz w:val="28"/>
          <w:szCs w:val="28"/>
          <w:rtl/>
        </w:rPr>
        <w:t>بازهم</w:t>
      </w:r>
      <w:r w:rsidRPr="00C877DC">
        <w:rPr>
          <w:rFonts w:cs="B Lotus"/>
          <w:sz w:val="28"/>
          <w:szCs w:val="28"/>
          <w:rtl/>
        </w:rPr>
        <w:t xml:space="preserve"> </w:t>
      </w:r>
      <w:r w:rsidRPr="00C877DC">
        <w:rPr>
          <w:rFonts w:cs="B Lotus" w:hint="eastAsia"/>
          <w:sz w:val="28"/>
          <w:szCs w:val="28"/>
          <w:rtl/>
        </w:rPr>
        <w:t>زم</w:t>
      </w:r>
      <w:r w:rsidRPr="00C877DC">
        <w:rPr>
          <w:rFonts w:cs="B Lotus" w:hint="cs"/>
          <w:sz w:val="28"/>
          <w:szCs w:val="28"/>
          <w:rtl/>
        </w:rPr>
        <w:t>ی</w:t>
      </w:r>
      <w:r w:rsidRPr="00C877DC">
        <w:rPr>
          <w:rFonts w:cs="B Lotus" w:hint="eastAsia"/>
          <w:sz w:val="28"/>
          <w:szCs w:val="28"/>
          <w:rtl/>
        </w:rPr>
        <w:t>ن</w:t>
      </w:r>
      <w:r w:rsidR="0099437A"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اشتراک</w:t>
      </w:r>
      <w:r w:rsidRPr="00C877DC">
        <w:rPr>
          <w:rFonts w:cs="B Lotus"/>
          <w:sz w:val="28"/>
          <w:szCs w:val="28"/>
          <w:rtl/>
        </w:rPr>
        <w:t xml:space="preserve"> </w:t>
      </w:r>
      <w:r w:rsidRPr="00C877DC">
        <w:rPr>
          <w:rFonts w:cs="B Lotus" w:hint="eastAsia"/>
          <w:sz w:val="28"/>
          <w:szCs w:val="28"/>
          <w:rtl/>
        </w:rPr>
        <w:t>فراوان</w:t>
      </w:r>
      <w:r w:rsidRPr="00C877DC">
        <w:rPr>
          <w:rFonts w:cs="B Lotus"/>
          <w:sz w:val="28"/>
          <w:szCs w:val="28"/>
          <w:rtl/>
        </w:rPr>
        <w:t xml:space="preserve"> </w:t>
      </w:r>
      <w:r w:rsidRPr="00C877DC">
        <w:rPr>
          <w:rFonts w:cs="B Lotus" w:hint="eastAsia"/>
          <w:sz w:val="28"/>
          <w:szCs w:val="28"/>
          <w:rtl/>
        </w:rPr>
        <w:t>است</w:t>
      </w:r>
      <w:r w:rsidRPr="00C877DC">
        <w:rPr>
          <w:rFonts w:cs="B Lotus"/>
          <w:sz w:val="28"/>
          <w:szCs w:val="28"/>
          <w:rtl/>
        </w:rPr>
        <w:t xml:space="preserve">. </w:t>
      </w:r>
      <w:r w:rsidRPr="00C877DC">
        <w:rPr>
          <w:rFonts w:cs="B Lotus" w:hint="eastAsia"/>
          <w:sz w:val="28"/>
          <w:szCs w:val="28"/>
          <w:rtl/>
        </w:rPr>
        <w:t>مردم</w:t>
      </w:r>
      <w:r w:rsidRPr="00C877DC">
        <w:rPr>
          <w:rFonts w:cs="B Lotus"/>
          <w:sz w:val="28"/>
          <w:szCs w:val="28"/>
          <w:rtl/>
        </w:rPr>
        <w:t xml:space="preserve"> </w:t>
      </w:r>
      <w:r w:rsidRPr="00C877DC">
        <w:rPr>
          <w:rFonts w:cs="B Lotus" w:hint="eastAsia"/>
          <w:sz w:val="28"/>
          <w:szCs w:val="28"/>
          <w:rtl/>
        </w:rPr>
        <w:t>اين</w:t>
      </w:r>
      <w:r w:rsidRPr="00C877DC">
        <w:rPr>
          <w:rFonts w:cs="B Lotus"/>
          <w:sz w:val="28"/>
          <w:szCs w:val="28"/>
          <w:rtl/>
        </w:rPr>
        <w:t xml:space="preserve"> </w:t>
      </w:r>
      <w:r w:rsidRPr="00C877DC">
        <w:rPr>
          <w:rFonts w:cs="B Lotus" w:hint="eastAsia"/>
          <w:sz w:val="28"/>
          <w:szCs w:val="28"/>
          <w:rtl/>
        </w:rPr>
        <w:t>مناطق</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چندين</w:t>
      </w:r>
      <w:r w:rsidRPr="00C877DC">
        <w:rPr>
          <w:rFonts w:cs="B Lotus"/>
          <w:sz w:val="28"/>
          <w:szCs w:val="28"/>
          <w:rtl/>
        </w:rPr>
        <w:t xml:space="preserve"> </w:t>
      </w:r>
      <w:r w:rsidRPr="00C877DC">
        <w:rPr>
          <w:rFonts w:cs="B Lotus" w:hint="eastAsia"/>
          <w:sz w:val="28"/>
          <w:szCs w:val="28"/>
          <w:rtl/>
        </w:rPr>
        <w:t>هزار</w:t>
      </w:r>
      <w:r w:rsidRPr="00C877DC">
        <w:rPr>
          <w:rFonts w:cs="B Lotus"/>
          <w:sz w:val="28"/>
          <w:szCs w:val="28"/>
          <w:rtl/>
        </w:rPr>
        <w:t xml:space="preserve"> </w:t>
      </w:r>
      <w:r w:rsidRPr="00C877DC">
        <w:rPr>
          <w:rFonts w:cs="B Lotus" w:hint="eastAsia"/>
          <w:sz w:val="28"/>
          <w:szCs w:val="28"/>
          <w:rtl/>
        </w:rPr>
        <w:t>سال</w:t>
      </w:r>
      <w:r w:rsidRPr="00C877DC">
        <w:rPr>
          <w:rFonts w:cs="B Lotus"/>
          <w:sz w:val="28"/>
          <w:szCs w:val="28"/>
          <w:rtl/>
        </w:rPr>
        <w:t xml:space="preserve"> </w:t>
      </w:r>
      <w:r w:rsidRPr="00C877DC">
        <w:rPr>
          <w:rFonts w:cs="B Lotus" w:hint="eastAsia"/>
          <w:sz w:val="28"/>
          <w:szCs w:val="28"/>
          <w:rtl/>
        </w:rPr>
        <w:t>پيش</w:t>
      </w:r>
      <w:r w:rsidRPr="00C877DC">
        <w:rPr>
          <w:rFonts w:cs="B Lotus"/>
          <w:sz w:val="28"/>
          <w:szCs w:val="28"/>
          <w:rtl/>
        </w:rPr>
        <w:t xml:space="preserve"> </w:t>
      </w:r>
      <w:r w:rsidR="00697323" w:rsidRPr="00C877DC">
        <w:rPr>
          <w:rFonts w:cs="B Lotus" w:hint="eastAsia"/>
          <w:sz w:val="28"/>
          <w:szCs w:val="28"/>
          <w:rtl/>
        </w:rPr>
        <w:t>یکدیگر</w:t>
      </w:r>
      <w:r w:rsidRPr="00C877DC">
        <w:rPr>
          <w:rFonts w:cs="B Lotus"/>
          <w:sz w:val="28"/>
          <w:szCs w:val="28"/>
          <w:rtl/>
        </w:rPr>
        <w:t xml:space="preserve"> </w:t>
      </w:r>
      <w:r w:rsidRPr="00C877DC">
        <w:rPr>
          <w:rFonts w:cs="B Lotus" w:hint="eastAsia"/>
          <w:sz w:val="28"/>
          <w:szCs w:val="28"/>
          <w:rtl/>
        </w:rPr>
        <w:t>را</w:t>
      </w:r>
      <w:r w:rsidRPr="00C877DC">
        <w:rPr>
          <w:rFonts w:cs="B Lotus"/>
          <w:sz w:val="28"/>
          <w:szCs w:val="28"/>
          <w:rtl/>
        </w:rPr>
        <w:t xml:space="preserve"> </w:t>
      </w:r>
      <w:r w:rsidRPr="00C877DC">
        <w:rPr>
          <w:rFonts w:cs="B Lotus" w:hint="eastAsia"/>
          <w:sz w:val="28"/>
          <w:szCs w:val="28"/>
          <w:rtl/>
        </w:rPr>
        <w:t>مي</w:t>
      </w:r>
      <w:r w:rsidRPr="00C877DC">
        <w:rPr>
          <w:rFonts w:cs="B Lotus"/>
          <w:sz w:val="28"/>
          <w:szCs w:val="28"/>
        </w:rPr>
        <w:t>‌</w:t>
      </w:r>
      <w:r w:rsidRPr="00C877DC">
        <w:rPr>
          <w:rFonts w:cs="B Lotus" w:hint="eastAsia"/>
          <w:sz w:val="28"/>
          <w:szCs w:val="28"/>
          <w:rtl/>
        </w:rPr>
        <w:t>شناسند</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00E00E32" w:rsidRPr="00C877DC">
        <w:rPr>
          <w:rFonts w:cs="B Lotus" w:hint="eastAsia"/>
          <w:sz w:val="28"/>
          <w:szCs w:val="28"/>
          <w:rtl/>
        </w:rPr>
        <w:t>زبان‌ها</w:t>
      </w:r>
      <w:r w:rsidRPr="00C877DC">
        <w:rPr>
          <w:rFonts w:cs="B Lotus" w:hint="eastAsia"/>
          <w:sz w:val="28"/>
          <w:szCs w:val="28"/>
          <w:rtl/>
        </w:rPr>
        <w:t>ئي</w:t>
      </w:r>
      <w:r w:rsidRPr="00C877DC">
        <w:rPr>
          <w:rFonts w:cs="B Lotus"/>
          <w:sz w:val="28"/>
          <w:szCs w:val="28"/>
          <w:rtl/>
        </w:rPr>
        <w:t xml:space="preserve"> </w:t>
      </w:r>
      <w:r w:rsidRPr="00C877DC">
        <w:rPr>
          <w:rFonts w:cs="B Lotus" w:hint="eastAsia"/>
          <w:sz w:val="28"/>
          <w:szCs w:val="28"/>
          <w:rtl/>
        </w:rPr>
        <w:t>سخن</w:t>
      </w:r>
      <w:r w:rsidRPr="00C877DC">
        <w:rPr>
          <w:rFonts w:cs="B Lotus"/>
          <w:sz w:val="28"/>
          <w:szCs w:val="28"/>
          <w:rtl/>
        </w:rPr>
        <w:t xml:space="preserve"> </w:t>
      </w:r>
      <w:r w:rsidRPr="00C877DC">
        <w:rPr>
          <w:rFonts w:cs="B Lotus" w:hint="eastAsia"/>
          <w:sz w:val="28"/>
          <w:szCs w:val="28"/>
          <w:rtl/>
        </w:rPr>
        <w:t>مي</w:t>
      </w:r>
      <w:r w:rsidRPr="00C877DC">
        <w:rPr>
          <w:rFonts w:cs="B Lotus"/>
          <w:sz w:val="28"/>
          <w:szCs w:val="28"/>
        </w:rPr>
        <w:t>‌</w:t>
      </w:r>
      <w:r w:rsidRPr="00C877DC">
        <w:rPr>
          <w:rFonts w:cs="B Lotus" w:hint="eastAsia"/>
          <w:sz w:val="28"/>
          <w:szCs w:val="28"/>
          <w:rtl/>
        </w:rPr>
        <w:t>گويند</w:t>
      </w:r>
      <w:r w:rsidRPr="00C877DC">
        <w:rPr>
          <w:rFonts w:cs="B Lotus"/>
          <w:sz w:val="28"/>
          <w:szCs w:val="28"/>
          <w:rtl/>
        </w:rPr>
        <w:t xml:space="preserve"> </w:t>
      </w:r>
      <w:r w:rsidRPr="00C877DC">
        <w:rPr>
          <w:rFonts w:cs="B Lotus" w:hint="eastAsia"/>
          <w:sz w:val="28"/>
          <w:szCs w:val="28"/>
          <w:rtl/>
        </w:rPr>
        <w:t>كه</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ريشه</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مشتركي</w:t>
      </w:r>
      <w:r w:rsidRPr="00C877DC">
        <w:rPr>
          <w:rFonts w:cs="B Lotus"/>
          <w:sz w:val="28"/>
          <w:szCs w:val="28"/>
          <w:rtl/>
        </w:rPr>
        <w:t xml:space="preserve"> </w:t>
      </w:r>
      <w:r w:rsidRPr="00C877DC">
        <w:rPr>
          <w:rFonts w:cs="B Lotus" w:hint="eastAsia"/>
          <w:sz w:val="28"/>
          <w:szCs w:val="28"/>
          <w:rtl/>
        </w:rPr>
        <w:t>سرچشمه</w:t>
      </w:r>
      <w:r w:rsidRPr="00C877DC">
        <w:rPr>
          <w:rFonts w:cs="B Lotus"/>
          <w:sz w:val="28"/>
          <w:szCs w:val="28"/>
          <w:rtl/>
        </w:rPr>
        <w:t xml:space="preserve"> </w:t>
      </w:r>
      <w:r w:rsidRPr="00C877DC">
        <w:rPr>
          <w:rFonts w:cs="B Lotus" w:hint="eastAsia"/>
          <w:sz w:val="28"/>
          <w:szCs w:val="28"/>
          <w:rtl/>
        </w:rPr>
        <w:t>گرفته</w:t>
      </w:r>
      <w:r w:rsidRPr="00C877DC">
        <w:rPr>
          <w:rFonts w:cs="B Lotus"/>
          <w:sz w:val="28"/>
          <w:szCs w:val="28"/>
          <w:rtl/>
        </w:rPr>
        <w:t xml:space="preserve"> </w:t>
      </w:r>
      <w:r w:rsidRPr="00C877DC">
        <w:rPr>
          <w:rFonts w:cs="B Lotus" w:hint="eastAsia"/>
          <w:sz w:val="28"/>
          <w:szCs w:val="28"/>
          <w:rtl/>
        </w:rPr>
        <w:t>است</w:t>
      </w:r>
      <w:r w:rsidRPr="00C877DC">
        <w:rPr>
          <w:rFonts w:cs="B Lotus"/>
          <w:sz w:val="28"/>
          <w:szCs w:val="28"/>
          <w:rtl/>
        </w:rPr>
        <w:t xml:space="preserve">. </w:t>
      </w:r>
      <w:r w:rsidRPr="00C877DC">
        <w:rPr>
          <w:rFonts w:cs="B Lotus" w:hint="eastAsia"/>
          <w:sz w:val="28"/>
          <w:szCs w:val="28"/>
          <w:rtl/>
        </w:rPr>
        <w:t>با</w:t>
      </w:r>
      <w:r w:rsidRPr="00C877DC">
        <w:rPr>
          <w:rFonts w:cs="B Lotus"/>
          <w:sz w:val="28"/>
          <w:szCs w:val="28"/>
          <w:rtl/>
        </w:rPr>
        <w:t xml:space="preserve"> </w:t>
      </w:r>
      <w:r w:rsidRPr="00C877DC">
        <w:rPr>
          <w:rFonts w:cs="B Lotus" w:hint="eastAsia"/>
          <w:sz w:val="28"/>
          <w:szCs w:val="28"/>
          <w:rtl/>
        </w:rPr>
        <w:t>اين</w:t>
      </w:r>
      <w:r w:rsidR="0099437A" w:rsidRPr="00C877DC">
        <w:rPr>
          <w:rFonts w:cs="B Lotus" w:hint="eastAsia"/>
          <w:sz w:val="28"/>
          <w:szCs w:val="28"/>
          <w:rtl/>
        </w:rPr>
        <w:t>‌</w:t>
      </w:r>
      <w:r w:rsidRPr="00C877DC">
        <w:rPr>
          <w:rFonts w:cs="B Lotus" w:hint="eastAsia"/>
          <w:sz w:val="28"/>
          <w:szCs w:val="28"/>
          <w:rtl/>
        </w:rPr>
        <w:t>كه</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خلال</w:t>
      </w:r>
      <w:r w:rsidRPr="00C877DC">
        <w:rPr>
          <w:rFonts w:cs="B Lotus"/>
          <w:sz w:val="28"/>
          <w:szCs w:val="28"/>
          <w:rtl/>
        </w:rPr>
        <w:t xml:space="preserve"> </w:t>
      </w:r>
      <w:r w:rsidRPr="00C877DC">
        <w:rPr>
          <w:rFonts w:cs="B Lotus" w:hint="eastAsia"/>
          <w:sz w:val="28"/>
          <w:szCs w:val="28"/>
          <w:rtl/>
        </w:rPr>
        <w:t>ازمنه</w:t>
      </w:r>
      <w:r w:rsidRPr="00C877DC">
        <w:rPr>
          <w:rFonts w:cs="B Lotus"/>
          <w:sz w:val="28"/>
          <w:szCs w:val="28"/>
          <w:rtl/>
        </w:rPr>
        <w:t xml:space="preserve"> </w:t>
      </w:r>
      <w:r w:rsidRPr="00C877DC">
        <w:rPr>
          <w:rFonts w:cs="B Lotus" w:hint="eastAsia"/>
          <w:sz w:val="28"/>
          <w:szCs w:val="28"/>
          <w:rtl/>
        </w:rPr>
        <w:t>دراز،</w:t>
      </w:r>
      <w:r w:rsidRPr="00C877DC">
        <w:rPr>
          <w:rFonts w:cs="B Lotus"/>
          <w:sz w:val="28"/>
          <w:szCs w:val="28"/>
          <w:rtl/>
        </w:rPr>
        <w:t xml:space="preserve"> </w:t>
      </w:r>
      <w:r w:rsidR="00BA7836" w:rsidRPr="00C877DC">
        <w:rPr>
          <w:rFonts w:cs="B Lotus" w:hint="eastAsia"/>
          <w:sz w:val="28"/>
          <w:szCs w:val="28"/>
          <w:rtl/>
        </w:rPr>
        <w:t>تحوّل</w:t>
      </w:r>
      <w:r w:rsidRPr="00C877DC">
        <w:rPr>
          <w:rFonts w:cs="B Lotus" w:hint="eastAsia"/>
          <w:sz w:val="28"/>
          <w:szCs w:val="28"/>
          <w:rtl/>
        </w:rPr>
        <w:t>ات</w:t>
      </w:r>
      <w:r w:rsidRPr="00C877DC">
        <w:rPr>
          <w:rFonts w:cs="B Lotus"/>
          <w:sz w:val="28"/>
          <w:szCs w:val="28"/>
          <w:rtl/>
        </w:rPr>
        <w:t xml:space="preserve"> </w:t>
      </w:r>
      <w:r w:rsidRPr="00C877DC">
        <w:rPr>
          <w:rFonts w:cs="B Lotus" w:hint="eastAsia"/>
          <w:sz w:val="28"/>
          <w:szCs w:val="28"/>
          <w:rtl/>
        </w:rPr>
        <w:t>ناگزير</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بي</w:t>
      </w:r>
      <w:r w:rsidR="0099437A" w:rsidRPr="00C877DC">
        <w:rPr>
          <w:rFonts w:cs="B Lotus" w:hint="cs"/>
          <w:sz w:val="28"/>
          <w:szCs w:val="28"/>
          <w:rtl/>
        </w:rPr>
        <w:t>‌</w:t>
      </w:r>
      <w:r w:rsidRPr="00C877DC">
        <w:rPr>
          <w:rFonts w:cs="B Lotus" w:hint="eastAsia"/>
          <w:sz w:val="28"/>
          <w:szCs w:val="28"/>
          <w:rtl/>
        </w:rPr>
        <w:t>شماري</w:t>
      </w:r>
      <w:r w:rsidR="0099437A" w:rsidRPr="00C877DC">
        <w:rPr>
          <w:rFonts w:cs="B Lotus" w:hint="cs"/>
          <w:sz w:val="28"/>
          <w:szCs w:val="28"/>
          <w:rtl/>
        </w:rPr>
        <w:t>،</w:t>
      </w:r>
      <w:r w:rsidRPr="00C877DC">
        <w:rPr>
          <w:rFonts w:cs="B Lotus"/>
          <w:sz w:val="28"/>
          <w:szCs w:val="28"/>
          <w:rtl/>
        </w:rPr>
        <w:t xml:space="preserve"> </w:t>
      </w:r>
      <w:r w:rsidR="00BA7836" w:rsidRPr="00C877DC">
        <w:rPr>
          <w:rFonts w:cs="B Lotus" w:hint="eastAsia"/>
          <w:sz w:val="28"/>
          <w:szCs w:val="28"/>
          <w:rtl/>
        </w:rPr>
        <w:t>آن‌ها</w:t>
      </w:r>
      <w:r w:rsidRPr="00C877DC">
        <w:rPr>
          <w:rFonts w:cs="B Lotus"/>
          <w:sz w:val="28"/>
          <w:szCs w:val="28"/>
          <w:rtl/>
        </w:rPr>
        <w:t xml:space="preserve"> </w:t>
      </w:r>
      <w:r w:rsidRPr="00C877DC">
        <w:rPr>
          <w:rFonts w:cs="B Lotus" w:hint="eastAsia"/>
          <w:sz w:val="28"/>
          <w:szCs w:val="28"/>
          <w:rtl/>
        </w:rPr>
        <w:t>را</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00697323" w:rsidRPr="00C877DC">
        <w:rPr>
          <w:rFonts w:cs="B Lotus" w:hint="eastAsia"/>
          <w:sz w:val="28"/>
          <w:szCs w:val="28"/>
          <w:rtl/>
        </w:rPr>
        <w:t>یکدیگر</w:t>
      </w:r>
      <w:r w:rsidRPr="00C877DC">
        <w:rPr>
          <w:rFonts w:cs="B Lotus"/>
          <w:sz w:val="28"/>
          <w:szCs w:val="28"/>
          <w:rtl/>
        </w:rPr>
        <w:t xml:space="preserve"> </w:t>
      </w:r>
      <w:r w:rsidRPr="00C877DC">
        <w:rPr>
          <w:rFonts w:cs="B Lotus" w:hint="eastAsia"/>
          <w:sz w:val="28"/>
          <w:szCs w:val="28"/>
          <w:rtl/>
        </w:rPr>
        <w:t>غافل</w:t>
      </w:r>
      <w:r w:rsidRPr="00C877DC">
        <w:rPr>
          <w:rFonts w:cs="B Lotus"/>
          <w:sz w:val="28"/>
          <w:szCs w:val="28"/>
          <w:rtl/>
        </w:rPr>
        <w:t xml:space="preserve"> </w:t>
      </w:r>
      <w:r w:rsidRPr="00C877DC">
        <w:rPr>
          <w:rFonts w:cs="B Lotus" w:hint="eastAsia"/>
          <w:sz w:val="28"/>
          <w:szCs w:val="28"/>
          <w:rtl/>
        </w:rPr>
        <w:t>كرده</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مشكلات</w:t>
      </w:r>
      <w:r w:rsidRPr="00C877DC">
        <w:rPr>
          <w:rFonts w:cs="B Lotus"/>
          <w:sz w:val="28"/>
          <w:szCs w:val="28"/>
          <w:rtl/>
        </w:rPr>
        <w:t xml:space="preserve"> </w:t>
      </w:r>
      <w:r w:rsidRPr="00C877DC">
        <w:rPr>
          <w:rFonts w:cs="B Lotus" w:hint="eastAsia"/>
          <w:sz w:val="28"/>
          <w:szCs w:val="28"/>
          <w:rtl/>
        </w:rPr>
        <w:t>فزون</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حد</w:t>
      </w:r>
      <w:r w:rsidR="0099437A" w:rsidRPr="00C877DC">
        <w:rPr>
          <w:rFonts w:cs="B Lotus" w:hint="cs"/>
          <w:sz w:val="28"/>
          <w:szCs w:val="28"/>
          <w:rtl/>
        </w:rPr>
        <w:t>ّ</w:t>
      </w:r>
      <w:r w:rsidRPr="00C877DC">
        <w:rPr>
          <w:rFonts w:cs="B Lotus" w:hint="eastAsia"/>
          <w:sz w:val="28"/>
          <w:szCs w:val="28"/>
          <w:rtl/>
        </w:rPr>
        <w:t>ي</w:t>
      </w:r>
      <w:r w:rsidRPr="00C877DC">
        <w:rPr>
          <w:rFonts w:cs="B Lotus"/>
          <w:sz w:val="28"/>
          <w:szCs w:val="28"/>
          <w:rtl/>
        </w:rPr>
        <w:t xml:space="preserve"> </w:t>
      </w:r>
      <w:r w:rsidRPr="00C877DC">
        <w:rPr>
          <w:rFonts w:cs="B Lotus" w:hint="eastAsia"/>
          <w:sz w:val="28"/>
          <w:szCs w:val="28"/>
          <w:rtl/>
        </w:rPr>
        <w:t>را</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سر</w:t>
      </w:r>
      <w:r w:rsidRPr="00C877DC">
        <w:rPr>
          <w:rFonts w:cs="B Lotus"/>
          <w:sz w:val="28"/>
          <w:szCs w:val="28"/>
          <w:rtl/>
        </w:rPr>
        <w:t xml:space="preserve"> </w:t>
      </w:r>
      <w:r w:rsidRPr="00C877DC">
        <w:rPr>
          <w:rFonts w:cs="B Lotus" w:hint="eastAsia"/>
          <w:sz w:val="28"/>
          <w:szCs w:val="28"/>
          <w:rtl/>
        </w:rPr>
        <w:t>راه</w:t>
      </w:r>
      <w:r w:rsidRPr="00C877DC">
        <w:rPr>
          <w:rFonts w:cs="B Lotus"/>
          <w:sz w:val="28"/>
          <w:szCs w:val="28"/>
          <w:rtl/>
        </w:rPr>
        <w:t xml:space="preserve"> </w:t>
      </w:r>
      <w:r w:rsidRPr="00C877DC">
        <w:rPr>
          <w:rFonts w:cs="B Lotus" w:hint="eastAsia"/>
          <w:sz w:val="28"/>
          <w:szCs w:val="28"/>
          <w:rtl/>
        </w:rPr>
        <w:t>يگانگي</w:t>
      </w:r>
      <w:r w:rsidRPr="00C877DC">
        <w:rPr>
          <w:rFonts w:cs="B Lotus"/>
          <w:sz w:val="28"/>
          <w:szCs w:val="28"/>
        </w:rPr>
        <w:t>‌</w:t>
      </w:r>
      <w:r w:rsidRPr="00C877DC">
        <w:rPr>
          <w:rFonts w:cs="B Lotus" w:hint="eastAsia"/>
          <w:sz w:val="28"/>
          <w:szCs w:val="28"/>
          <w:rtl/>
        </w:rPr>
        <w:t>ها</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همبستگي</w:t>
      </w:r>
      <w:r w:rsidR="0099437A" w:rsidRPr="00C877DC">
        <w:rPr>
          <w:rFonts w:cs="B Lotus" w:hint="cs"/>
          <w:sz w:val="28"/>
          <w:szCs w:val="28"/>
          <w:rtl/>
        </w:rPr>
        <w:t>‌</w:t>
      </w:r>
      <w:r w:rsidRPr="00C877DC">
        <w:rPr>
          <w:rFonts w:cs="B Lotus" w:hint="eastAsia"/>
          <w:sz w:val="28"/>
          <w:szCs w:val="28"/>
          <w:rtl/>
        </w:rPr>
        <w:t>هاي</w:t>
      </w:r>
      <w:r w:rsidR="0099437A" w:rsidRPr="00C877DC">
        <w:rPr>
          <w:rFonts w:cs="B Lotus" w:hint="cs"/>
          <w:sz w:val="28"/>
          <w:szCs w:val="28"/>
          <w:rtl/>
        </w:rPr>
        <w:t>‌</w:t>
      </w:r>
      <w:r w:rsidRPr="00C877DC">
        <w:rPr>
          <w:rFonts w:cs="B Lotus" w:hint="eastAsia"/>
          <w:sz w:val="28"/>
          <w:szCs w:val="28"/>
          <w:rtl/>
        </w:rPr>
        <w:t>شان</w:t>
      </w:r>
      <w:r w:rsidRPr="00C877DC">
        <w:rPr>
          <w:rFonts w:cs="B Lotus"/>
          <w:sz w:val="28"/>
          <w:szCs w:val="28"/>
          <w:rtl/>
        </w:rPr>
        <w:t xml:space="preserve"> </w:t>
      </w:r>
      <w:r w:rsidRPr="00C877DC">
        <w:rPr>
          <w:rFonts w:cs="B Lotus" w:hint="eastAsia"/>
          <w:sz w:val="28"/>
          <w:szCs w:val="28"/>
          <w:rtl/>
        </w:rPr>
        <w:t>قرار</w:t>
      </w:r>
      <w:r w:rsidRPr="00C877DC">
        <w:rPr>
          <w:rFonts w:cs="B Lotus"/>
          <w:sz w:val="28"/>
          <w:szCs w:val="28"/>
          <w:rtl/>
        </w:rPr>
        <w:t xml:space="preserve"> </w:t>
      </w:r>
      <w:r w:rsidRPr="00C877DC">
        <w:rPr>
          <w:rFonts w:cs="B Lotus" w:hint="eastAsia"/>
          <w:sz w:val="28"/>
          <w:szCs w:val="28"/>
          <w:rtl/>
        </w:rPr>
        <w:t>داده،</w:t>
      </w:r>
      <w:r w:rsidRPr="00C877DC">
        <w:rPr>
          <w:rFonts w:cs="B Lotus"/>
          <w:sz w:val="28"/>
          <w:szCs w:val="28"/>
          <w:rtl/>
        </w:rPr>
        <w:t xml:space="preserve"> </w:t>
      </w:r>
      <w:r w:rsidRPr="00C877DC">
        <w:rPr>
          <w:rFonts w:cs="B Lotus" w:hint="eastAsia"/>
          <w:sz w:val="28"/>
          <w:szCs w:val="28"/>
          <w:rtl/>
        </w:rPr>
        <w:t>با</w:t>
      </w:r>
      <w:r w:rsidRPr="00C877DC">
        <w:rPr>
          <w:rFonts w:cs="B Lotus"/>
          <w:sz w:val="28"/>
          <w:szCs w:val="28"/>
          <w:rtl/>
        </w:rPr>
        <w:t xml:space="preserve"> </w:t>
      </w:r>
      <w:r w:rsidRPr="00C877DC">
        <w:rPr>
          <w:rFonts w:cs="B Lotus" w:hint="eastAsia"/>
          <w:sz w:val="28"/>
          <w:szCs w:val="28"/>
          <w:rtl/>
        </w:rPr>
        <w:t>اين</w:t>
      </w:r>
      <w:r w:rsidRPr="00C877DC">
        <w:rPr>
          <w:rFonts w:cs="B Lotus"/>
          <w:sz w:val="28"/>
          <w:szCs w:val="28"/>
          <w:rtl/>
        </w:rPr>
        <w:t xml:space="preserve"> </w:t>
      </w:r>
      <w:r w:rsidRPr="00C877DC">
        <w:rPr>
          <w:rFonts w:cs="B Lotus" w:hint="eastAsia"/>
          <w:sz w:val="28"/>
          <w:szCs w:val="28"/>
          <w:rtl/>
        </w:rPr>
        <w:t>همه</w:t>
      </w:r>
      <w:r w:rsidRPr="00C877DC">
        <w:rPr>
          <w:rFonts w:cs="B Lotus"/>
          <w:sz w:val="28"/>
          <w:szCs w:val="28"/>
          <w:rtl/>
        </w:rPr>
        <w:t xml:space="preserve"> </w:t>
      </w:r>
      <w:r w:rsidRPr="00C877DC">
        <w:rPr>
          <w:rFonts w:cs="B Lotus" w:hint="eastAsia"/>
          <w:sz w:val="28"/>
          <w:szCs w:val="28"/>
          <w:rtl/>
        </w:rPr>
        <w:t>باز</w:t>
      </w:r>
      <w:r w:rsidRPr="00C877DC">
        <w:rPr>
          <w:rFonts w:cs="B Lotus"/>
          <w:sz w:val="28"/>
          <w:szCs w:val="28"/>
          <w:rtl/>
        </w:rPr>
        <w:t xml:space="preserve"> </w:t>
      </w:r>
      <w:r w:rsidRPr="00C877DC">
        <w:rPr>
          <w:rFonts w:cs="B Lotus" w:hint="eastAsia"/>
          <w:sz w:val="28"/>
          <w:szCs w:val="28"/>
          <w:rtl/>
        </w:rPr>
        <w:t>ترديدي</w:t>
      </w:r>
      <w:r w:rsidRPr="00C877DC">
        <w:rPr>
          <w:rFonts w:cs="B Lotus"/>
          <w:sz w:val="28"/>
          <w:szCs w:val="28"/>
          <w:rtl/>
        </w:rPr>
        <w:t xml:space="preserve"> </w:t>
      </w:r>
      <w:r w:rsidRPr="00C877DC">
        <w:rPr>
          <w:rFonts w:cs="B Lotus" w:hint="eastAsia"/>
          <w:sz w:val="28"/>
          <w:szCs w:val="28"/>
          <w:rtl/>
        </w:rPr>
        <w:t>نيست</w:t>
      </w:r>
      <w:r w:rsidRPr="00C877DC">
        <w:rPr>
          <w:rFonts w:cs="B Lotus"/>
          <w:sz w:val="28"/>
          <w:szCs w:val="28"/>
          <w:rtl/>
        </w:rPr>
        <w:t xml:space="preserve"> </w:t>
      </w:r>
      <w:r w:rsidRPr="00C877DC">
        <w:rPr>
          <w:rFonts w:cs="B Lotus" w:hint="eastAsia"/>
          <w:sz w:val="28"/>
          <w:szCs w:val="28"/>
          <w:rtl/>
        </w:rPr>
        <w:t>كه</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عمق</w:t>
      </w:r>
      <w:r w:rsidRPr="00C877DC">
        <w:rPr>
          <w:rFonts w:cs="B Lotus"/>
          <w:sz w:val="28"/>
          <w:szCs w:val="28"/>
          <w:rtl/>
        </w:rPr>
        <w:t xml:space="preserve"> </w:t>
      </w:r>
      <w:r w:rsidRPr="00C877DC">
        <w:rPr>
          <w:rFonts w:cs="B Lotus" w:hint="eastAsia"/>
          <w:sz w:val="28"/>
          <w:szCs w:val="28"/>
          <w:rtl/>
        </w:rPr>
        <w:t>وجود</w:t>
      </w:r>
      <w:r w:rsidRPr="00C877DC">
        <w:rPr>
          <w:rFonts w:cs="B Lotus"/>
          <w:sz w:val="28"/>
          <w:szCs w:val="28"/>
          <w:rtl/>
        </w:rPr>
        <w:t xml:space="preserve"> </w:t>
      </w:r>
      <w:r w:rsidRPr="00C877DC">
        <w:rPr>
          <w:rFonts w:cs="B Lotus" w:hint="eastAsia"/>
          <w:sz w:val="28"/>
          <w:szCs w:val="28"/>
          <w:rtl/>
        </w:rPr>
        <w:t>هم</w:t>
      </w:r>
      <w:r w:rsidR="0099437A" w:rsidRPr="00C877DC">
        <w:rPr>
          <w:rFonts w:cs="B Lotus" w:hint="cs"/>
          <w:sz w:val="28"/>
          <w:szCs w:val="28"/>
          <w:rtl/>
        </w:rPr>
        <w:t>ۀ</w:t>
      </w:r>
      <w:r w:rsidRPr="00C877DC">
        <w:rPr>
          <w:rFonts w:cs="B Lotus"/>
          <w:sz w:val="28"/>
          <w:szCs w:val="28"/>
          <w:rtl/>
        </w:rPr>
        <w:t xml:space="preserve"> </w:t>
      </w:r>
      <w:r w:rsidR="00BA7836" w:rsidRPr="00C877DC">
        <w:rPr>
          <w:rFonts w:cs="B Lotus" w:hint="eastAsia"/>
          <w:sz w:val="28"/>
          <w:szCs w:val="28"/>
          <w:rtl/>
        </w:rPr>
        <w:t>آن‌ها</w:t>
      </w:r>
      <w:r w:rsidRPr="00C877DC">
        <w:rPr>
          <w:rFonts w:cs="B Lotus" w:hint="eastAsia"/>
          <w:sz w:val="28"/>
          <w:szCs w:val="28"/>
          <w:rtl/>
        </w:rPr>
        <w:t>،</w:t>
      </w:r>
      <w:r w:rsidRPr="00C877DC">
        <w:rPr>
          <w:rFonts w:cs="B Lotus"/>
          <w:sz w:val="28"/>
          <w:szCs w:val="28"/>
          <w:rtl/>
        </w:rPr>
        <w:t xml:space="preserve"> </w:t>
      </w:r>
      <w:r w:rsidRPr="00C877DC">
        <w:rPr>
          <w:rFonts w:cs="B Lotus" w:hint="eastAsia"/>
          <w:sz w:val="28"/>
          <w:szCs w:val="28"/>
          <w:rtl/>
        </w:rPr>
        <w:t>مضامين</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دقايق</w:t>
      </w:r>
      <w:r w:rsidRPr="00C877DC">
        <w:rPr>
          <w:rFonts w:cs="B Lotus"/>
          <w:sz w:val="28"/>
          <w:szCs w:val="28"/>
          <w:rtl/>
        </w:rPr>
        <w:t xml:space="preserve"> </w:t>
      </w:r>
      <w:r w:rsidRPr="00C877DC">
        <w:rPr>
          <w:rFonts w:cs="B Lotus" w:hint="eastAsia"/>
          <w:sz w:val="28"/>
          <w:szCs w:val="28"/>
          <w:rtl/>
        </w:rPr>
        <w:t>مشتركي</w:t>
      </w:r>
      <w:r w:rsidRPr="00C877DC">
        <w:rPr>
          <w:rFonts w:cs="B Lotus"/>
          <w:sz w:val="28"/>
          <w:szCs w:val="28"/>
          <w:rtl/>
        </w:rPr>
        <w:t xml:space="preserve"> </w:t>
      </w:r>
      <w:r w:rsidRPr="00C877DC">
        <w:rPr>
          <w:rFonts w:cs="B Lotus" w:hint="eastAsia"/>
          <w:sz w:val="28"/>
          <w:szCs w:val="28"/>
          <w:rtl/>
        </w:rPr>
        <w:t>وجود</w:t>
      </w:r>
      <w:r w:rsidRPr="00C877DC">
        <w:rPr>
          <w:rFonts w:cs="B Lotus"/>
          <w:sz w:val="28"/>
          <w:szCs w:val="28"/>
          <w:rtl/>
        </w:rPr>
        <w:t xml:space="preserve"> </w:t>
      </w:r>
      <w:r w:rsidRPr="00C877DC">
        <w:rPr>
          <w:rFonts w:cs="B Lotus" w:hint="eastAsia"/>
          <w:sz w:val="28"/>
          <w:szCs w:val="28"/>
          <w:rtl/>
        </w:rPr>
        <w:t>دارد</w:t>
      </w:r>
      <w:r w:rsidRPr="00C877DC">
        <w:rPr>
          <w:rFonts w:cs="B Lotus"/>
          <w:sz w:val="28"/>
          <w:szCs w:val="28"/>
          <w:rtl/>
        </w:rPr>
        <w:t xml:space="preserve"> </w:t>
      </w:r>
      <w:r w:rsidRPr="00C877DC">
        <w:rPr>
          <w:rFonts w:cs="B Lotus" w:hint="eastAsia"/>
          <w:sz w:val="28"/>
          <w:szCs w:val="28"/>
          <w:rtl/>
        </w:rPr>
        <w:t>كه</w:t>
      </w:r>
      <w:r w:rsidRPr="00C877DC">
        <w:rPr>
          <w:rFonts w:cs="B Lotus"/>
          <w:sz w:val="28"/>
          <w:szCs w:val="28"/>
          <w:rtl/>
        </w:rPr>
        <w:t xml:space="preserve"> </w:t>
      </w:r>
      <w:r w:rsidRPr="00C877DC">
        <w:rPr>
          <w:rFonts w:cs="B Lotus" w:hint="eastAsia"/>
          <w:sz w:val="28"/>
          <w:szCs w:val="28"/>
          <w:rtl/>
        </w:rPr>
        <w:t>مي</w:t>
      </w:r>
      <w:r w:rsidRPr="00C877DC">
        <w:rPr>
          <w:rFonts w:cs="B Lotus"/>
          <w:sz w:val="28"/>
          <w:szCs w:val="28"/>
        </w:rPr>
        <w:t>‌</w:t>
      </w:r>
      <w:r w:rsidRPr="00C877DC">
        <w:rPr>
          <w:rFonts w:cs="B Lotus" w:hint="eastAsia"/>
          <w:sz w:val="28"/>
          <w:szCs w:val="28"/>
          <w:rtl/>
        </w:rPr>
        <w:t>توانند</w:t>
      </w:r>
      <w:r w:rsidRPr="00C877DC">
        <w:rPr>
          <w:rFonts w:cs="B Lotus"/>
          <w:sz w:val="28"/>
          <w:szCs w:val="28"/>
          <w:rtl/>
        </w:rPr>
        <w:t xml:space="preserve"> </w:t>
      </w:r>
      <w:r w:rsidRPr="00C877DC">
        <w:rPr>
          <w:rFonts w:cs="B Lotus" w:hint="eastAsia"/>
          <w:sz w:val="28"/>
          <w:szCs w:val="28"/>
          <w:rtl/>
        </w:rPr>
        <w:t>امروزه</w:t>
      </w:r>
      <w:r w:rsidRPr="00C877DC">
        <w:rPr>
          <w:rFonts w:cs="B Lotus"/>
          <w:sz w:val="28"/>
          <w:szCs w:val="28"/>
          <w:rtl/>
        </w:rPr>
        <w:t xml:space="preserve"> </w:t>
      </w:r>
      <w:r w:rsidRPr="00C877DC">
        <w:rPr>
          <w:rFonts w:cs="B Lotus" w:hint="eastAsia"/>
          <w:sz w:val="28"/>
          <w:szCs w:val="28"/>
          <w:rtl/>
        </w:rPr>
        <w:t>ماي</w:t>
      </w:r>
      <w:r w:rsidR="0099437A"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بحث</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فحص</w:t>
      </w:r>
      <w:r w:rsidRPr="00C877DC">
        <w:rPr>
          <w:rFonts w:cs="B Lotus"/>
          <w:sz w:val="28"/>
          <w:szCs w:val="28"/>
          <w:rtl/>
        </w:rPr>
        <w:t xml:space="preserve"> </w:t>
      </w:r>
      <w:r w:rsidRPr="00C877DC">
        <w:rPr>
          <w:rFonts w:cs="B Lotus" w:hint="eastAsia"/>
          <w:sz w:val="28"/>
          <w:szCs w:val="28"/>
          <w:rtl/>
        </w:rPr>
        <w:t>محق</w:t>
      </w:r>
      <w:r w:rsidR="0099437A" w:rsidRPr="00C877DC">
        <w:rPr>
          <w:rFonts w:cs="B Lotus" w:hint="cs"/>
          <w:sz w:val="28"/>
          <w:szCs w:val="28"/>
          <w:rtl/>
        </w:rPr>
        <w:t>ّ</w:t>
      </w:r>
      <w:r w:rsidRPr="00C877DC">
        <w:rPr>
          <w:rFonts w:cs="B Lotus" w:hint="eastAsia"/>
          <w:sz w:val="28"/>
          <w:szCs w:val="28"/>
          <w:rtl/>
        </w:rPr>
        <w:t>قان</w:t>
      </w:r>
      <w:r w:rsidRPr="00C877DC">
        <w:rPr>
          <w:rFonts w:cs="B Lotus"/>
          <w:sz w:val="28"/>
          <w:szCs w:val="28"/>
          <w:rtl/>
        </w:rPr>
        <w:t xml:space="preserve"> </w:t>
      </w:r>
      <w:r w:rsidRPr="00C877DC">
        <w:rPr>
          <w:rFonts w:cs="B Lotus" w:hint="eastAsia"/>
          <w:sz w:val="28"/>
          <w:szCs w:val="28"/>
          <w:rtl/>
        </w:rPr>
        <w:t>قرار</w:t>
      </w:r>
      <w:r w:rsidRPr="00C877DC">
        <w:rPr>
          <w:rFonts w:cs="B Lotus"/>
          <w:sz w:val="28"/>
          <w:szCs w:val="28"/>
          <w:rtl/>
        </w:rPr>
        <w:t xml:space="preserve"> </w:t>
      </w:r>
      <w:r w:rsidRPr="00C877DC">
        <w:rPr>
          <w:rFonts w:cs="B Lotus" w:hint="eastAsia"/>
          <w:sz w:val="28"/>
          <w:szCs w:val="28"/>
          <w:rtl/>
        </w:rPr>
        <w:t>گيرند</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هر</w:t>
      </w:r>
      <w:r w:rsidRPr="00C877DC">
        <w:rPr>
          <w:rFonts w:cs="B Lotus"/>
          <w:sz w:val="28"/>
          <w:szCs w:val="28"/>
          <w:rtl/>
        </w:rPr>
        <w:t xml:space="preserve"> </w:t>
      </w:r>
      <w:r w:rsidRPr="00C877DC">
        <w:rPr>
          <w:rFonts w:cs="B Lotus" w:hint="eastAsia"/>
          <w:sz w:val="28"/>
          <w:szCs w:val="28"/>
          <w:rtl/>
        </w:rPr>
        <w:t>صورت،</w:t>
      </w:r>
      <w:r w:rsidRPr="00C877DC">
        <w:rPr>
          <w:rFonts w:cs="B Lotus"/>
          <w:sz w:val="28"/>
          <w:szCs w:val="28"/>
          <w:rtl/>
        </w:rPr>
        <w:t xml:space="preserve"> </w:t>
      </w:r>
      <w:r w:rsidRPr="00C877DC">
        <w:rPr>
          <w:rFonts w:cs="B Lotus" w:hint="eastAsia"/>
          <w:sz w:val="28"/>
          <w:szCs w:val="28"/>
          <w:rtl/>
        </w:rPr>
        <w:t>همکار</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کتابخانه</w:t>
      </w:r>
      <w:r w:rsidRPr="00C877DC">
        <w:rPr>
          <w:rFonts w:cs="B Lotus"/>
          <w:sz w:val="28"/>
          <w:szCs w:val="28"/>
        </w:rPr>
        <w:t>‌</w:t>
      </w:r>
      <w:r w:rsidRPr="00C877DC">
        <w:rPr>
          <w:rFonts w:cs="B Lotus" w:hint="eastAsia"/>
          <w:sz w:val="28"/>
          <w:szCs w:val="28"/>
          <w:rtl/>
        </w:rPr>
        <w:t>ها</w:t>
      </w:r>
      <w:r w:rsidRPr="00C877DC">
        <w:rPr>
          <w:rFonts w:cs="B Lotus" w:hint="cs"/>
          <w:sz w:val="28"/>
          <w:szCs w:val="28"/>
          <w:rtl/>
        </w:rPr>
        <w:t>ی</w:t>
      </w:r>
      <w:r w:rsidRPr="00C877DC">
        <w:rPr>
          <w:rFonts w:cs="B Lotus"/>
          <w:sz w:val="28"/>
          <w:szCs w:val="28"/>
          <w:rtl/>
        </w:rPr>
        <w:t xml:space="preserve"> </w:t>
      </w:r>
      <w:r w:rsidR="0088184E" w:rsidRPr="00C877DC">
        <w:rPr>
          <w:rFonts w:cs="B Lotus" w:hint="eastAsia"/>
          <w:sz w:val="28"/>
          <w:szCs w:val="28"/>
          <w:rtl/>
        </w:rPr>
        <w:t>ملّی</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قالب</w:t>
      </w:r>
      <w:r w:rsidRPr="00C877DC">
        <w:rPr>
          <w:rFonts w:cs="B Lotus"/>
          <w:sz w:val="28"/>
          <w:szCs w:val="28"/>
          <w:rtl/>
        </w:rPr>
        <w:t xml:space="preserve"> ی</w:t>
      </w:r>
      <w:r w:rsidRPr="00C877DC">
        <w:rPr>
          <w:rFonts w:cs="B Lotus" w:hint="eastAsia"/>
          <w:sz w:val="28"/>
          <w:szCs w:val="28"/>
          <w:rtl/>
        </w:rPr>
        <w:t>ک</w:t>
      </w:r>
      <w:r w:rsidRPr="00C877DC">
        <w:rPr>
          <w:rFonts w:cs="B Lotus"/>
          <w:sz w:val="28"/>
          <w:szCs w:val="28"/>
          <w:rtl/>
        </w:rPr>
        <w:t xml:space="preserve"> </w:t>
      </w:r>
      <w:r w:rsidRPr="00C877DC">
        <w:rPr>
          <w:rFonts w:cs="B Lotus" w:hint="eastAsia"/>
          <w:sz w:val="28"/>
          <w:szCs w:val="28"/>
          <w:rtl/>
        </w:rPr>
        <w:t>مرکز</w:t>
      </w:r>
      <w:r w:rsidRPr="00C877DC">
        <w:rPr>
          <w:rFonts w:cs="B Lotus"/>
          <w:sz w:val="28"/>
          <w:szCs w:val="28"/>
          <w:rtl/>
        </w:rPr>
        <w:t xml:space="preserve"> </w:t>
      </w:r>
      <w:r w:rsidRPr="00C877DC">
        <w:rPr>
          <w:rFonts w:cs="B Lotus" w:hint="eastAsia"/>
          <w:sz w:val="28"/>
          <w:szCs w:val="28"/>
          <w:rtl/>
        </w:rPr>
        <w:t>اطلاع</w:t>
      </w:r>
      <w:r w:rsidRPr="00C877DC">
        <w:rPr>
          <w:rFonts w:cs="B Lotus"/>
          <w:sz w:val="28"/>
          <w:szCs w:val="28"/>
        </w:rPr>
        <w:t>‌</w:t>
      </w:r>
      <w:r w:rsidRPr="00C877DC">
        <w:rPr>
          <w:rFonts w:cs="B Lotus" w:hint="eastAsia"/>
          <w:sz w:val="28"/>
          <w:szCs w:val="28"/>
          <w:rtl/>
        </w:rPr>
        <w:t>رسان</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با</w:t>
      </w:r>
      <w:r w:rsidRPr="00C877DC">
        <w:rPr>
          <w:rFonts w:cs="B Lotus"/>
          <w:sz w:val="28"/>
          <w:szCs w:val="28"/>
          <w:rtl/>
        </w:rPr>
        <w:t xml:space="preserve"> </w:t>
      </w:r>
      <w:r w:rsidRPr="00C877DC">
        <w:rPr>
          <w:rFonts w:cs="B Lotus" w:hint="eastAsia"/>
          <w:sz w:val="28"/>
          <w:szCs w:val="28"/>
          <w:rtl/>
        </w:rPr>
        <w:t>حضور</w:t>
      </w:r>
      <w:r w:rsidRPr="00C877DC">
        <w:rPr>
          <w:rFonts w:cs="B Lotus"/>
          <w:sz w:val="28"/>
          <w:szCs w:val="28"/>
          <w:rtl/>
        </w:rPr>
        <w:t xml:space="preserve"> </w:t>
      </w:r>
      <w:r w:rsidRPr="00C877DC">
        <w:rPr>
          <w:rFonts w:cs="B Lotus" w:hint="eastAsia"/>
          <w:sz w:val="28"/>
          <w:szCs w:val="28"/>
          <w:rtl/>
        </w:rPr>
        <w:t>متخص</w:t>
      </w:r>
      <w:r w:rsidR="0099437A" w:rsidRPr="00C877DC">
        <w:rPr>
          <w:rFonts w:cs="B Lotus" w:hint="cs"/>
          <w:sz w:val="28"/>
          <w:szCs w:val="28"/>
          <w:rtl/>
        </w:rPr>
        <w:t>ّ</w:t>
      </w:r>
      <w:r w:rsidRPr="00C877DC">
        <w:rPr>
          <w:rFonts w:cs="B Lotus" w:hint="eastAsia"/>
          <w:sz w:val="28"/>
          <w:szCs w:val="28"/>
          <w:rtl/>
        </w:rPr>
        <w:t>صان</w:t>
      </w:r>
      <w:r w:rsidR="0099437A"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کشورها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عضو</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00BA7836" w:rsidRPr="00C877DC">
        <w:rPr>
          <w:rFonts w:cs="B Lotus" w:hint="eastAsia"/>
          <w:sz w:val="28"/>
          <w:szCs w:val="28"/>
          <w:rtl/>
        </w:rPr>
        <w:t>تأکید</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000F215A" w:rsidRPr="00C877DC">
        <w:rPr>
          <w:rFonts w:cs="B Lotus" w:hint="eastAsia"/>
          <w:sz w:val="28"/>
          <w:szCs w:val="28"/>
          <w:rtl/>
        </w:rPr>
        <w:t>توجّه</w:t>
      </w:r>
      <w:r w:rsidRPr="00C877DC">
        <w:rPr>
          <w:rFonts w:cs="B Lotus"/>
          <w:sz w:val="28"/>
          <w:szCs w:val="28"/>
          <w:rtl/>
        </w:rPr>
        <w:t xml:space="preserve"> </w:t>
      </w:r>
      <w:r w:rsidRPr="00C877DC">
        <w:rPr>
          <w:rFonts w:cs="B Lotus" w:hint="eastAsia"/>
          <w:sz w:val="28"/>
          <w:szCs w:val="28"/>
          <w:rtl/>
        </w:rPr>
        <w:t>بر</w:t>
      </w:r>
      <w:r w:rsidRPr="00C877DC">
        <w:rPr>
          <w:rFonts w:cs="B Lotus"/>
          <w:sz w:val="28"/>
          <w:szCs w:val="28"/>
          <w:rtl/>
        </w:rPr>
        <w:t xml:space="preserve"> </w:t>
      </w:r>
      <w:r w:rsidRPr="00C877DC">
        <w:rPr>
          <w:rFonts w:cs="B Lotus" w:hint="eastAsia"/>
          <w:sz w:val="28"/>
          <w:szCs w:val="28"/>
          <w:rtl/>
        </w:rPr>
        <w:t>منابع</w:t>
      </w:r>
      <w:r w:rsidRPr="00C877DC">
        <w:rPr>
          <w:rFonts w:cs="B Lotus"/>
          <w:sz w:val="28"/>
          <w:szCs w:val="28"/>
          <w:rtl/>
        </w:rPr>
        <w:t xml:space="preserve"> </w:t>
      </w:r>
      <w:r w:rsidRPr="00C877DC">
        <w:rPr>
          <w:rFonts w:cs="B Lotus" w:hint="eastAsia"/>
          <w:sz w:val="28"/>
          <w:szCs w:val="28"/>
          <w:rtl/>
        </w:rPr>
        <w:t>مشترک</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ا</w:t>
      </w:r>
      <w:r w:rsidRPr="00C877DC">
        <w:rPr>
          <w:rFonts w:cs="B Lotus" w:hint="cs"/>
          <w:sz w:val="28"/>
          <w:szCs w:val="28"/>
          <w:rtl/>
        </w:rPr>
        <w:t>ی</w:t>
      </w:r>
      <w:r w:rsidRPr="00C877DC">
        <w:rPr>
          <w:rFonts w:cs="B Lotus" w:hint="eastAsia"/>
          <w:sz w:val="28"/>
          <w:szCs w:val="28"/>
          <w:rtl/>
        </w:rPr>
        <w:t>ن</w:t>
      </w:r>
      <w:r w:rsidRPr="00C877DC">
        <w:rPr>
          <w:rFonts w:cs="B Lotus"/>
          <w:sz w:val="28"/>
          <w:szCs w:val="28"/>
          <w:rtl/>
        </w:rPr>
        <w:t xml:space="preserve"> </w:t>
      </w:r>
      <w:r w:rsidRPr="00C877DC">
        <w:rPr>
          <w:rFonts w:cs="B Lotus" w:hint="eastAsia"/>
          <w:sz w:val="28"/>
          <w:szCs w:val="28"/>
          <w:rtl/>
        </w:rPr>
        <w:t>زم</w:t>
      </w:r>
      <w:r w:rsidRPr="00C877DC">
        <w:rPr>
          <w:rFonts w:cs="B Lotus" w:hint="cs"/>
          <w:sz w:val="28"/>
          <w:szCs w:val="28"/>
          <w:rtl/>
        </w:rPr>
        <w:t>ی</w:t>
      </w:r>
      <w:r w:rsidRPr="00C877DC">
        <w:rPr>
          <w:rFonts w:cs="B Lotus" w:hint="eastAsia"/>
          <w:sz w:val="28"/>
          <w:szCs w:val="28"/>
          <w:rtl/>
        </w:rPr>
        <w:t>نه</w:t>
      </w:r>
      <w:r w:rsidR="0099437A"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راه</w:t>
      </w:r>
      <w:r w:rsidRPr="00C877DC">
        <w:rPr>
          <w:rFonts w:cs="B Lotus"/>
          <w:sz w:val="28"/>
          <w:szCs w:val="28"/>
        </w:rPr>
        <w:t>‌</w:t>
      </w:r>
      <w:r w:rsidRPr="00C877DC">
        <w:rPr>
          <w:rFonts w:cs="B Lotus" w:hint="eastAsia"/>
          <w:sz w:val="28"/>
          <w:szCs w:val="28"/>
          <w:rtl/>
        </w:rPr>
        <w:t>گشا</w:t>
      </w:r>
      <w:r w:rsidR="0099437A" w:rsidRPr="00C877DC">
        <w:rPr>
          <w:rFonts w:cs="B Lotus" w:hint="cs"/>
          <w:sz w:val="28"/>
          <w:szCs w:val="28"/>
          <w:rtl/>
        </w:rPr>
        <w:t xml:space="preserve"> ا</w:t>
      </w:r>
      <w:r w:rsidRPr="00C877DC">
        <w:rPr>
          <w:rFonts w:cs="B Lotus" w:hint="eastAsia"/>
          <w:sz w:val="28"/>
          <w:szCs w:val="28"/>
          <w:rtl/>
        </w:rPr>
        <w:t>ست</w:t>
      </w:r>
      <w:r w:rsidRPr="00C877DC">
        <w:rPr>
          <w:rFonts w:cs="B Lotus"/>
          <w:sz w:val="28"/>
          <w:szCs w:val="28"/>
          <w:rtl/>
        </w:rPr>
        <w:t xml:space="preserve">. </w:t>
      </w:r>
    </w:p>
    <w:p w:rsidR="00BF6DFB" w:rsidRPr="00C877DC" w:rsidRDefault="00BF6DFB" w:rsidP="0085572C">
      <w:pPr>
        <w:pStyle w:val="Subtitle"/>
        <w:spacing w:line="20" w:lineRule="atLeast"/>
        <w:ind w:right="-694"/>
        <w:jc w:val="both"/>
        <w:outlineLvl w:val="0"/>
        <w:rPr>
          <w:rFonts w:cs="B Titr"/>
          <w:b/>
          <w:bCs/>
          <w:sz w:val="24"/>
          <w:szCs w:val="24"/>
          <w:rtl/>
        </w:rPr>
      </w:pPr>
      <w:bookmarkStart w:id="249" w:name="_Toc503556933"/>
      <w:r w:rsidRPr="00C877DC">
        <w:rPr>
          <w:rFonts w:cs="B Titr" w:hint="cs"/>
          <w:b/>
          <w:bCs/>
          <w:sz w:val="24"/>
          <w:szCs w:val="24"/>
          <w:rtl/>
        </w:rPr>
        <w:t>8-</w:t>
      </w:r>
      <w:r w:rsidR="0085572C" w:rsidRPr="00C877DC">
        <w:rPr>
          <w:rFonts w:cs="B Titr" w:hint="cs"/>
          <w:b/>
          <w:bCs/>
          <w:sz w:val="24"/>
          <w:szCs w:val="24"/>
          <w:rtl/>
        </w:rPr>
        <w:t>4</w:t>
      </w:r>
      <w:r w:rsidRPr="00C877DC">
        <w:rPr>
          <w:rFonts w:cs="B Titr" w:hint="cs"/>
          <w:b/>
          <w:bCs/>
          <w:sz w:val="24"/>
          <w:szCs w:val="24"/>
          <w:rtl/>
        </w:rPr>
        <w:t xml:space="preserve">-2. </w:t>
      </w:r>
      <w:r w:rsidRPr="00C877DC">
        <w:rPr>
          <w:rFonts w:cs="B Titr" w:hint="eastAsia"/>
          <w:b/>
          <w:bCs/>
          <w:sz w:val="24"/>
          <w:szCs w:val="24"/>
          <w:rtl/>
        </w:rPr>
        <w:t>تفاوت</w:t>
      </w:r>
      <w:r w:rsidRPr="00C877DC">
        <w:rPr>
          <w:rFonts w:cs="B Titr"/>
          <w:b/>
          <w:bCs/>
          <w:sz w:val="24"/>
          <w:szCs w:val="24"/>
          <w:rtl/>
        </w:rPr>
        <w:t xml:space="preserve"> </w:t>
      </w:r>
      <w:r w:rsidRPr="00C877DC">
        <w:rPr>
          <w:rFonts w:cs="B Titr" w:hint="eastAsia"/>
          <w:b/>
          <w:bCs/>
          <w:sz w:val="24"/>
          <w:szCs w:val="24"/>
          <w:rtl/>
        </w:rPr>
        <w:t>خط</w:t>
      </w:r>
      <w:r w:rsidRPr="00C877DC">
        <w:rPr>
          <w:rFonts w:cs="B Titr" w:hint="cs"/>
          <w:b/>
          <w:bCs/>
          <w:sz w:val="24"/>
          <w:szCs w:val="24"/>
          <w:rtl/>
        </w:rPr>
        <w:t>ّ</w:t>
      </w:r>
      <w:bookmarkEnd w:id="249"/>
    </w:p>
    <w:p w:rsidR="00C95D7A" w:rsidRPr="00C877DC" w:rsidRDefault="00022C32" w:rsidP="00BF6DFB">
      <w:pPr>
        <w:bidi/>
        <w:spacing w:line="20" w:lineRule="atLeast"/>
        <w:jc w:val="both"/>
        <w:rPr>
          <w:rFonts w:cs="B Lotus"/>
          <w:sz w:val="28"/>
          <w:szCs w:val="28"/>
          <w:rtl/>
        </w:rPr>
      </w:pPr>
      <w:r w:rsidRPr="00C877DC">
        <w:rPr>
          <w:rFonts w:cs="B Lotus"/>
          <w:sz w:val="28"/>
          <w:szCs w:val="28"/>
          <w:rtl/>
        </w:rPr>
        <w:t xml:space="preserve">46.7 </w:t>
      </w:r>
      <w:r w:rsidRPr="00C877DC">
        <w:rPr>
          <w:rFonts w:cs="B Lotus" w:hint="eastAsia"/>
          <w:sz w:val="28"/>
          <w:szCs w:val="28"/>
          <w:rtl/>
        </w:rPr>
        <w:t>درصد</w:t>
      </w:r>
      <w:r w:rsidRPr="00C877DC">
        <w:rPr>
          <w:rFonts w:cs="B Lotus"/>
          <w:sz w:val="28"/>
          <w:szCs w:val="28"/>
          <w:rtl/>
        </w:rPr>
        <w:t xml:space="preserve"> </w:t>
      </w:r>
      <w:r w:rsidR="002B12F6" w:rsidRPr="00C877DC">
        <w:rPr>
          <w:rFonts w:cs="B Lotus" w:hint="eastAsia"/>
          <w:sz w:val="28"/>
          <w:szCs w:val="28"/>
          <w:rtl/>
        </w:rPr>
        <w:t>صاحب‌نظران</w:t>
      </w:r>
      <w:r w:rsidRPr="00C877DC">
        <w:rPr>
          <w:rFonts w:cs="B Lotus" w:hint="eastAsia"/>
          <w:sz w:val="28"/>
          <w:szCs w:val="28"/>
          <w:rtl/>
        </w:rPr>
        <w:t>،</w:t>
      </w:r>
      <w:r w:rsidRPr="00C877DC">
        <w:rPr>
          <w:rFonts w:cs="B Lotus"/>
          <w:sz w:val="28"/>
          <w:szCs w:val="28"/>
          <w:rtl/>
        </w:rPr>
        <w:t xml:space="preserve"> </w:t>
      </w:r>
      <w:r w:rsidRPr="00C877DC">
        <w:rPr>
          <w:rFonts w:cs="B Lotus" w:hint="eastAsia"/>
          <w:sz w:val="28"/>
          <w:szCs w:val="28"/>
          <w:rtl/>
        </w:rPr>
        <w:t>تفاوت</w:t>
      </w:r>
      <w:r w:rsidRPr="00C877DC">
        <w:rPr>
          <w:rFonts w:cs="B Lotus"/>
          <w:sz w:val="28"/>
          <w:szCs w:val="28"/>
          <w:rtl/>
        </w:rPr>
        <w:t xml:space="preserve"> </w:t>
      </w:r>
      <w:r w:rsidRPr="00C877DC">
        <w:rPr>
          <w:rFonts w:cs="B Lotus" w:hint="eastAsia"/>
          <w:sz w:val="28"/>
          <w:szCs w:val="28"/>
          <w:rtl/>
        </w:rPr>
        <w:t>خط</w:t>
      </w:r>
      <w:r w:rsidR="0099437A"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را</w:t>
      </w:r>
      <w:r w:rsidRPr="00C877DC">
        <w:rPr>
          <w:rFonts w:cs="B Lotus"/>
          <w:sz w:val="28"/>
          <w:szCs w:val="28"/>
          <w:rtl/>
        </w:rPr>
        <w:t xml:space="preserve"> </w:t>
      </w:r>
      <w:r w:rsidRPr="00C877DC">
        <w:rPr>
          <w:rFonts w:cs="B Lotus" w:hint="eastAsia"/>
          <w:sz w:val="28"/>
          <w:szCs w:val="28"/>
          <w:rtl/>
        </w:rPr>
        <w:t>عامل</w:t>
      </w:r>
      <w:r w:rsidRPr="00C877DC">
        <w:rPr>
          <w:rFonts w:cs="B Lotus"/>
          <w:sz w:val="28"/>
          <w:szCs w:val="28"/>
          <w:rtl/>
        </w:rPr>
        <w:t xml:space="preserve"> </w:t>
      </w:r>
      <w:r w:rsidRPr="00C877DC">
        <w:rPr>
          <w:rFonts w:cs="B Lotus" w:hint="eastAsia"/>
          <w:sz w:val="28"/>
          <w:szCs w:val="28"/>
          <w:rtl/>
        </w:rPr>
        <w:t>بازدارند</w:t>
      </w:r>
      <w:r w:rsidR="0099437A"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مهم</w:t>
      </w:r>
      <w:r w:rsidR="0099437A" w:rsidRPr="00C877DC">
        <w:rPr>
          <w:rFonts w:cs="B Lotus" w:hint="cs"/>
          <w:sz w:val="28"/>
          <w:szCs w:val="28"/>
          <w:rtl/>
        </w:rPr>
        <w:t>ّ</w:t>
      </w:r>
      <w:r w:rsidRPr="00C877DC">
        <w:rPr>
          <w:rFonts w:cs="B Lotus" w:hint="cs"/>
          <w:sz w:val="28"/>
          <w:szCs w:val="28"/>
          <w:rtl/>
        </w:rPr>
        <w:t>ی</w:t>
      </w:r>
      <w:r w:rsidRPr="00C877DC">
        <w:rPr>
          <w:rFonts w:cs="B Lotus"/>
          <w:sz w:val="28"/>
          <w:szCs w:val="28"/>
          <w:rtl/>
        </w:rPr>
        <w:t xml:space="preserve"> </w:t>
      </w:r>
      <w:r w:rsidR="00CC35E4" w:rsidRPr="00C877DC">
        <w:rPr>
          <w:rFonts w:cs="B Lotus" w:hint="eastAsia"/>
          <w:sz w:val="28"/>
          <w:szCs w:val="28"/>
          <w:rtl/>
        </w:rPr>
        <w:t>تلقّی</w:t>
      </w:r>
      <w:r w:rsidRPr="00C877DC">
        <w:rPr>
          <w:rFonts w:cs="B Lotus"/>
          <w:sz w:val="28"/>
          <w:szCs w:val="28"/>
          <w:rtl/>
        </w:rPr>
        <w:t xml:space="preserve"> </w:t>
      </w:r>
      <w:r w:rsidRPr="00C877DC">
        <w:rPr>
          <w:rFonts w:cs="B Lotus" w:hint="eastAsia"/>
          <w:sz w:val="28"/>
          <w:szCs w:val="28"/>
          <w:rtl/>
        </w:rPr>
        <w:t>کرده</w:t>
      </w:r>
      <w:r w:rsidRPr="00C877DC">
        <w:rPr>
          <w:rFonts w:ascii="Arial" w:hAnsi="Arial"/>
          <w:sz w:val="28"/>
          <w:szCs w:val="28"/>
        </w:rPr>
        <w:t>‌</w:t>
      </w:r>
      <w:r w:rsidRPr="00C877DC">
        <w:rPr>
          <w:rFonts w:cs="B Lotus" w:hint="eastAsia"/>
          <w:sz w:val="28"/>
          <w:szCs w:val="28"/>
          <w:rtl/>
        </w:rPr>
        <w:t>اند</w:t>
      </w:r>
      <w:r w:rsidR="009C57A9"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تسل</w:t>
      </w:r>
      <w:r w:rsidR="0099437A" w:rsidRPr="00C877DC">
        <w:rPr>
          <w:rFonts w:cs="B Lotus" w:hint="cs"/>
          <w:sz w:val="28"/>
          <w:szCs w:val="28"/>
          <w:rtl/>
        </w:rPr>
        <w:t>ّ</w:t>
      </w:r>
      <w:r w:rsidRPr="00C877DC">
        <w:rPr>
          <w:rFonts w:cs="B Lotus" w:hint="eastAsia"/>
          <w:sz w:val="28"/>
          <w:szCs w:val="28"/>
          <w:rtl/>
        </w:rPr>
        <w:t>ط</w:t>
      </w:r>
      <w:r w:rsidRPr="00C877DC">
        <w:rPr>
          <w:rFonts w:cs="B Lotus"/>
          <w:sz w:val="28"/>
          <w:szCs w:val="28"/>
          <w:rtl/>
        </w:rPr>
        <w:t xml:space="preserve"> </w:t>
      </w:r>
      <w:r w:rsidRPr="00C877DC">
        <w:rPr>
          <w:rFonts w:cs="B Lotus" w:hint="eastAsia"/>
          <w:sz w:val="28"/>
          <w:szCs w:val="28"/>
          <w:rtl/>
        </w:rPr>
        <w:t>روس</w:t>
      </w:r>
      <w:r w:rsidRPr="00C877DC">
        <w:rPr>
          <w:rFonts w:ascii="Arial" w:hAnsi="Arial"/>
          <w:sz w:val="28"/>
          <w:szCs w:val="28"/>
        </w:rPr>
        <w:t>‌</w:t>
      </w:r>
      <w:r w:rsidRPr="00C877DC">
        <w:rPr>
          <w:rFonts w:cs="B Lotus" w:hint="eastAsia"/>
          <w:sz w:val="28"/>
          <w:szCs w:val="28"/>
          <w:rtl/>
        </w:rPr>
        <w:t>ها</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ا</w:t>
      </w:r>
      <w:r w:rsidRPr="00C877DC">
        <w:rPr>
          <w:rFonts w:cs="B Lotus" w:hint="cs"/>
          <w:sz w:val="28"/>
          <w:szCs w:val="28"/>
          <w:rtl/>
        </w:rPr>
        <w:t>ی</w:t>
      </w:r>
      <w:r w:rsidRPr="00C877DC">
        <w:rPr>
          <w:rFonts w:cs="B Lotus" w:hint="eastAsia"/>
          <w:sz w:val="28"/>
          <w:szCs w:val="28"/>
          <w:rtl/>
        </w:rPr>
        <w:t>ن</w:t>
      </w:r>
      <w:r w:rsidRPr="00C877DC">
        <w:rPr>
          <w:rFonts w:cs="B Lotus"/>
          <w:sz w:val="28"/>
          <w:szCs w:val="28"/>
          <w:rtl/>
        </w:rPr>
        <w:t xml:space="preserve"> </w:t>
      </w:r>
      <w:r w:rsidRPr="00C877DC">
        <w:rPr>
          <w:rFonts w:cs="B Lotus" w:hint="eastAsia"/>
          <w:sz w:val="28"/>
          <w:szCs w:val="28"/>
          <w:rtl/>
        </w:rPr>
        <w:t>سرزم</w:t>
      </w:r>
      <w:r w:rsidRPr="00C877DC">
        <w:rPr>
          <w:rFonts w:cs="B Lotus" w:hint="cs"/>
          <w:sz w:val="28"/>
          <w:szCs w:val="28"/>
          <w:rtl/>
        </w:rPr>
        <w:t>ی</w:t>
      </w:r>
      <w:r w:rsidRPr="00C877DC">
        <w:rPr>
          <w:rFonts w:cs="B Lotus" w:hint="eastAsia"/>
          <w:sz w:val="28"/>
          <w:szCs w:val="28"/>
          <w:rtl/>
        </w:rPr>
        <w:t>ن،</w:t>
      </w:r>
      <w:r w:rsidRPr="00C877DC">
        <w:rPr>
          <w:rFonts w:cs="B Lotus"/>
          <w:sz w:val="28"/>
          <w:szCs w:val="28"/>
          <w:rtl/>
        </w:rPr>
        <w:t xml:space="preserve"> </w:t>
      </w:r>
      <w:r w:rsidRPr="00C877DC">
        <w:rPr>
          <w:rFonts w:cs="B Lotus" w:hint="eastAsia"/>
          <w:sz w:val="28"/>
          <w:szCs w:val="28"/>
          <w:rtl/>
        </w:rPr>
        <w:t>خط</w:t>
      </w:r>
      <w:r w:rsidR="0099437A"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س</w:t>
      </w:r>
      <w:r w:rsidRPr="00C877DC">
        <w:rPr>
          <w:rFonts w:cs="B Lotus" w:hint="cs"/>
          <w:sz w:val="28"/>
          <w:szCs w:val="28"/>
          <w:rtl/>
        </w:rPr>
        <w:t>ی</w:t>
      </w:r>
      <w:r w:rsidRPr="00C877DC">
        <w:rPr>
          <w:rFonts w:cs="B Lotus" w:hint="eastAsia"/>
          <w:sz w:val="28"/>
          <w:szCs w:val="28"/>
          <w:rtl/>
        </w:rPr>
        <w:t>ر</w:t>
      </w:r>
      <w:r w:rsidRPr="00C877DC">
        <w:rPr>
          <w:rFonts w:cs="B Lotus" w:hint="cs"/>
          <w:sz w:val="28"/>
          <w:szCs w:val="28"/>
          <w:rtl/>
        </w:rPr>
        <w:t>ی</w:t>
      </w:r>
      <w:r w:rsidRPr="00C877DC">
        <w:rPr>
          <w:rFonts w:cs="B Lotus" w:hint="eastAsia"/>
          <w:sz w:val="28"/>
          <w:szCs w:val="28"/>
          <w:rtl/>
        </w:rPr>
        <w:t>ل</w:t>
      </w:r>
      <w:r w:rsidRPr="00C877DC">
        <w:rPr>
          <w:rFonts w:cs="B Lotus" w:hint="cs"/>
          <w:sz w:val="28"/>
          <w:szCs w:val="28"/>
          <w:rtl/>
        </w:rPr>
        <w:t>ی</w:t>
      </w:r>
      <w:r w:rsidRPr="00C877DC">
        <w:rPr>
          <w:rFonts w:cs="B Lotus" w:hint="eastAsia"/>
          <w:sz w:val="28"/>
          <w:szCs w:val="28"/>
          <w:rtl/>
        </w:rPr>
        <w:t>ک</w:t>
      </w:r>
      <w:r w:rsidRPr="00C877DC">
        <w:rPr>
          <w:rFonts w:cs="B Lotus"/>
          <w:sz w:val="28"/>
          <w:szCs w:val="28"/>
          <w:rtl/>
        </w:rPr>
        <w:t xml:space="preserve"> </w:t>
      </w:r>
      <w:r w:rsidRPr="00C877DC">
        <w:rPr>
          <w:rFonts w:cs="B Lotus" w:hint="eastAsia"/>
          <w:sz w:val="28"/>
          <w:szCs w:val="28"/>
          <w:rtl/>
        </w:rPr>
        <w:t>را</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کشورها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منطقه</w:t>
      </w:r>
      <w:r w:rsidRPr="00C877DC">
        <w:rPr>
          <w:rFonts w:cs="B Lotus"/>
          <w:sz w:val="28"/>
          <w:szCs w:val="28"/>
          <w:rtl/>
        </w:rPr>
        <w:t xml:space="preserve"> </w:t>
      </w:r>
      <w:r w:rsidRPr="00C877DC">
        <w:rPr>
          <w:rFonts w:cs="B Lotus" w:hint="eastAsia"/>
          <w:sz w:val="28"/>
          <w:szCs w:val="28"/>
          <w:rtl/>
        </w:rPr>
        <w:t>رواج</w:t>
      </w:r>
      <w:r w:rsidRPr="00C877DC">
        <w:rPr>
          <w:rFonts w:cs="B Lotus"/>
          <w:sz w:val="28"/>
          <w:szCs w:val="28"/>
          <w:rtl/>
        </w:rPr>
        <w:t xml:space="preserve"> </w:t>
      </w:r>
      <w:r w:rsidRPr="00C877DC">
        <w:rPr>
          <w:rFonts w:cs="B Lotus" w:hint="eastAsia"/>
          <w:sz w:val="28"/>
          <w:szCs w:val="28"/>
          <w:rtl/>
        </w:rPr>
        <w:t>داده</w:t>
      </w:r>
      <w:r w:rsidRPr="00C877DC">
        <w:rPr>
          <w:rFonts w:cs="B Lotus"/>
          <w:sz w:val="28"/>
          <w:szCs w:val="28"/>
          <w:rtl/>
        </w:rPr>
        <w:t xml:space="preserve"> </w:t>
      </w:r>
      <w:r w:rsidRPr="00C877DC">
        <w:rPr>
          <w:rFonts w:cs="B Lotus" w:hint="eastAsia"/>
          <w:sz w:val="28"/>
          <w:szCs w:val="28"/>
          <w:rtl/>
        </w:rPr>
        <w:t>است</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اعتقاد</w:t>
      </w:r>
      <w:r w:rsidRPr="00C877DC">
        <w:rPr>
          <w:rFonts w:cs="B Lotus"/>
          <w:sz w:val="28"/>
          <w:szCs w:val="28"/>
          <w:rtl/>
        </w:rPr>
        <w:t xml:space="preserve"> </w:t>
      </w:r>
      <w:r w:rsidRPr="00C877DC">
        <w:rPr>
          <w:rFonts w:cs="B Lotus" w:hint="eastAsia"/>
          <w:sz w:val="28"/>
          <w:szCs w:val="28"/>
          <w:rtl/>
        </w:rPr>
        <w:t>نظري</w:t>
      </w:r>
      <w:r w:rsidRPr="00C877DC">
        <w:rPr>
          <w:rFonts w:cs="B Lotus"/>
          <w:sz w:val="28"/>
          <w:szCs w:val="28"/>
          <w:rtl/>
        </w:rPr>
        <w:t xml:space="preserve"> (1390</w:t>
      </w:r>
      <w:r w:rsidRPr="00C877DC">
        <w:rPr>
          <w:rFonts w:cs="B Lotus" w:hint="eastAsia"/>
          <w:sz w:val="28"/>
          <w:szCs w:val="28"/>
          <w:rtl/>
        </w:rPr>
        <w:t>،</w:t>
      </w:r>
      <w:r w:rsidR="00BA3212" w:rsidRPr="00C877DC">
        <w:rPr>
          <w:rFonts w:cs="B Lotus" w:hint="cs"/>
          <w:sz w:val="28"/>
          <w:szCs w:val="28"/>
          <w:rtl/>
        </w:rPr>
        <w:t xml:space="preserve"> ص</w:t>
      </w:r>
      <w:r w:rsidRPr="00C877DC">
        <w:rPr>
          <w:rFonts w:cs="B Lotus"/>
          <w:sz w:val="28"/>
          <w:szCs w:val="28"/>
          <w:rtl/>
        </w:rPr>
        <w:t xml:space="preserve"> 31) </w:t>
      </w:r>
      <w:r w:rsidRPr="00C877DC">
        <w:rPr>
          <w:rFonts w:cs="B Lotus" w:hint="eastAsia"/>
          <w:sz w:val="28"/>
          <w:szCs w:val="28"/>
          <w:rtl/>
        </w:rPr>
        <w:t>زبان</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خط</w:t>
      </w:r>
      <w:r w:rsidR="00BA3212"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مشترك</w:t>
      </w:r>
      <w:r w:rsidRPr="00C877DC">
        <w:rPr>
          <w:rFonts w:cs="B Lotus"/>
          <w:sz w:val="28"/>
          <w:szCs w:val="28"/>
          <w:rtl/>
        </w:rPr>
        <w:t xml:space="preserve"> </w:t>
      </w:r>
      <w:r w:rsidRPr="00C877DC">
        <w:rPr>
          <w:rFonts w:cs="B Lotus" w:hint="eastAsia"/>
          <w:sz w:val="28"/>
          <w:szCs w:val="28"/>
          <w:rtl/>
        </w:rPr>
        <w:t>بين</w:t>
      </w:r>
      <w:r w:rsidRPr="00C877DC">
        <w:rPr>
          <w:rFonts w:cs="B Lotus"/>
          <w:sz w:val="28"/>
          <w:szCs w:val="28"/>
          <w:rtl/>
        </w:rPr>
        <w:t xml:space="preserve"> </w:t>
      </w:r>
      <w:r w:rsidR="00BA7836" w:rsidRPr="00C877DC">
        <w:rPr>
          <w:rFonts w:cs="B Lotus" w:hint="eastAsia"/>
          <w:sz w:val="28"/>
          <w:szCs w:val="28"/>
          <w:rtl/>
        </w:rPr>
        <w:t>ملّت</w:t>
      </w:r>
      <w:r w:rsidRPr="00C877DC">
        <w:rPr>
          <w:rFonts w:ascii="Arial" w:hAnsi="Arial"/>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منطقه</w:t>
      </w:r>
      <w:r w:rsidRPr="00C877DC">
        <w:rPr>
          <w:rFonts w:cs="B Lotus"/>
          <w:sz w:val="28"/>
          <w:szCs w:val="28"/>
          <w:rtl/>
        </w:rPr>
        <w:t xml:space="preserve"> </w:t>
      </w:r>
      <w:r w:rsidRPr="00C877DC">
        <w:rPr>
          <w:rFonts w:cs="B Lotus" w:hint="eastAsia"/>
          <w:sz w:val="28"/>
          <w:szCs w:val="28"/>
          <w:rtl/>
        </w:rPr>
        <w:t>كه</w:t>
      </w:r>
      <w:r w:rsidRPr="00C877DC">
        <w:rPr>
          <w:rFonts w:cs="B Lotus"/>
          <w:sz w:val="28"/>
          <w:szCs w:val="28"/>
          <w:rtl/>
        </w:rPr>
        <w:t xml:space="preserve"> </w:t>
      </w:r>
      <w:r w:rsidRPr="00C877DC">
        <w:rPr>
          <w:rFonts w:cs="B Lotus" w:hint="eastAsia"/>
          <w:sz w:val="28"/>
          <w:szCs w:val="28"/>
          <w:rtl/>
        </w:rPr>
        <w:t>زماني</w:t>
      </w:r>
      <w:r w:rsidRPr="00C877DC">
        <w:rPr>
          <w:rFonts w:cs="B Lotus"/>
          <w:sz w:val="28"/>
          <w:szCs w:val="28"/>
          <w:rtl/>
        </w:rPr>
        <w:t xml:space="preserve"> </w:t>
      </w:r>
      <w:r w:rsidRPr="00C877DC">
        <w:rPr>
          <w:rFonts w:cs="B Lotus" w:hint="eastAsia"/>
          <w:sz w:val="28"/>
          <w:szCs w:val="28"/>
          <w:rtl/>
        </w:rPr>
        <w:t>عامل</w:t>
      </w:r>
      <w:r w:rsidRPr="00C877DC">
        <w:rPr>
          <w:rFonts w:cs="B Lotus"/>
          <w:sz w:val="28"/>
          <w:szCs w:val="28"/>
          <w:rtl/>
        </w:rPr>
        <w:t xml:space="preserve"> </w:t>
      </w:r>
      <w:r w:rsidRPr="00C877DC">
        <w:rPr>
          <w:rFonts w:cs="B Lotus" w:hint="eastAsia"/>
          <w:sz w:val="28"/>
          <w:szCs w:val="28"/>
          <w:rtl/>
        </w:rPr>
        <w:t>پيوند</w:t>
      </w:r>
      <w:r w:rsidRPr="00C877DC">
        <w:rPr>
          <w:rFonts w:cs="B Lotus"/>
          <w:sz w:val="28"/>
          <w:szCs w:val="28"/>
          <w:rtl/>
        </w:rPr>
        <w:t xml:space="preserve"> </w:t>
      </w:r>
      <w:r w:rsidRPr="00C877DC">
        <w:rPr>
          <w:rFonts w:cs="B Lotus" w:hint="eastAsia"/>
          <w:sz w:val="28"/>
          <w:szCs w:val="28"/>
          <w:rtl/>
        </w:rPr>
        <w:t>بين</w:t>
      </w:r>
      <w:r w:rsidRPr="00C877DC">
        <w:rPr>
          <w:rFonts w:cs="B Lotus"/>
          <w:sz w:val="28"/>
          <w:szCs w:val="28"/>
          <w:rtl/>
        </w:rPr>
        <w:t xml:space="preserve"> </w:t>
      </w:r>
      <w:r w:rsidR="00BA7836" w:rsidRPr="00C877DC">
        <w:rPr>
          <w:rFonts w:cs="B Lotus" w:hint="eastAsia"/>
          <w:sz w:val="28"/>
          <w:szCs w:val="28"/>
          <w:rtl/>
        </w:rPr>
        <w:t>آن‌ها</w:t>
      </w:r>
      <w:r w:rsidRPr="00C877DC">
        <w:rPr>
          <w:rFonts w:cs="B Lotus"/>
          <w:sz w:val="28"/>
          <w:szCs w:val="28"/>
          <w:rtl/>
        </w:rPr>
        <w:t xml:space="preserve"> </w:t>
      </w:r>
      <w:r w:rsidRPr="00C877DC">
        <w:rPr>
          <w:rFonts w:cs="B Lotus" w:hint="eastAsia"/>
          <w:sz w:val="28"/>
          <w:szCs w:val="28"/>
          <w:rtl/>
        </w:rPr>
        <w:t>بود،</w:t>
      </w:r>
      <w:r w:rsidRPr="00C877DC">
        <w:rPr>
          <w:rFonts w:cs="B Lotus"/>
          <w:sz w:val="28"/>
          <w:szCs w:val="28"/>
          <w:rtl/>
        </w:rPr>
        <w:t xml:space="preserve"> </w:t>
      </w:r>
      <w:r w:rsidRPr="00C877DC">
        <w:rPr>
          <w:rFonts w:cs="B Lotus" w:hint="eastAsia"/>
          <w:sz w:val="28"/>
          <w:szCs w:val="28"/>
          <w:rtl/>
        </w:rPr>
        <w:t>بعد</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تسل</w:t>
      </w:r>
      <w:r w:rsidR="00BA3212" w:rsidRPr="00C877DC">
        <w:rPr>
          <w:rFonts w:cs="B Lotus" w:hint="cs"/>
          <w:sz w:val="28"/>
          <w:szCs w:val="28"/>
          <w:rtl/>
        </w:rPr>
        <w:t>ّ</w:t>
      </w:r>
      <w:r w:rsidRPr="00C877DC">
        <w:rPr>
          <w:rFonts w:cs="B Lotus" w:hint="eastAsia"/>
          <w:sz w:val="28"/>
          <w:szCs w:val="28"/>
          <w:rtl/>
        </w:rPr>
        <w:t>ط</w:t>
      </w:r>
      <w:r w:rsidRPr="00C877DC">
        <w:rPr>
          <w:rFonts w:cs="B Lotus"/>
          <w:sz w:val="28"/>
          <w:szCs w:val="28"/>
          <w:rtl/>
        </w:rPr>
        <w:t xml:space="preserve"> </w:t>
      </w:r>
      <w:r w:rsidRPr="00C877DC">
        <w:rPr>
          <w:rFonts w:cs="B Lotus" w:hint="eastAsia"/>
          <w:sz w:val="28"/>
          <w:szCs w:val="28"/>
          <w:rtl/>
        </w:rPr>
        <w:t>روس</w:t>
      </w:r>
      <w:r w:rsidRPr="00C877DC">
        <w:rPr>
          <w:rFonts w:ascii="Arial" w:hAnsi="Arial"/>
          <w:sz w:val="28"/>
          <w:szCs w:val="28"/>
        </w:rPr>
        <w:t>‌</w:t>
      </w:r>
      <w:r w:rsidRPr="00C877DC">
        <w:rPr>
          <w:rFonts w:cs="B Lotus" w:hint="eastAsia"/>
          <w:sz w:val="28"/>
          <w:szCs w:val="28"/>
          <w:rtl/>
        </w:rPr>
        <w:t>ها</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انگليسي</w:t>
      </w:r>
      <w:r w:rsidRPr="00C877DC">
        <w:rPr>
          <w:rFonts w:ascii="Arial" w:hAnsi="Arial"/>
          <w:sz w:val="28"/>
          <w:szCs w:val="28"/>
        </w:rPr>
        <w:t>‌</w:t>
      </w:r>
      <w:r w:rsidRPr="00C877DC">
        <w:rPr>
          <w:rFonts w:cs="B Lotus" w:hint="eastAsia"/>
          <w:sz w:val="28"/>
          <w:szCs w:val="28"/>
          <w:rtl/>
        </w:rPr>
        <w:t>ها</w:t>
      </w:r>
      <w:r w:rsidRPr="00C877DC">
        <w:rPr>
          <w:rFonts w:cs="B Lotus"/>
          <w:sz w:val="28"/>
          <w:szCs w:val="28"/>
          <w:rtl/>
        </w:rPr>
        <w:t xml:space="preserve"> </w:t>
      </w:r>
      <w:r w:rsidRPr="00C877DC">
        <w:rPr>
          <w:rFonts w:cs="B Lotus" w:hint="eastAsia"/>
          <w:sz w:val="28"/>
          <w:szCs w:val="28"/>
          <w:rtl/>
        </w:rPr>
        <w:t>بر</w:t>
      </w:r>
      <w:r w:rsidRPr="00C877DC">
        <w:rPr>
          <w:rFonts w:cs="B Lotus"/>
          <w:sz w:val="28"/>
          <w:szCs w:val="28"/>
          <w:rtl/>
        </w:rPr>
        <w:t xml:space="preserve"> </w:t>
      </w:r>
      <w:r w:rsidRPr="00C877DC">
        <w:rPr>
          <w:rFonts w:cs="B Lotus" w:hint="eastAsia"/>
          <w:sz w:val="28"/>
          <w:szCs w:val="28"/>
          <w:rtl/>
        </w:rPr>
        <w:t>بخش</w:t>
      </w:r>
      <w:r w:rsidR="00BA3212" w:rsidRPr="00C877DC">
        <w:rPr>
          <w:rFonts w:cs="B Lotus" w:hint="cs"/>
          <w:sz w:val="28"/>
          <w:szCs w:val="28"/>
          <w:rtl/>
        </w:rPr>
        <w:t>‌</w:t>
      </w:r>
      <w:r w:rsidRPr="00C877DC">
        <w:rPr>
          <w:rFonts w:cs="B Lotus" w:hint="eastAsia"/>
          <w:sz w:val="28"/>
          <w:szCs w:val="28"/>
          <w:rtl/>
        </w:rPr>
        <w:t>هايي</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ا</w:t>
      </w:r>
      <w:r w:rsidRPr="00C877DC">
        <w:rPr>
          <w:rFonts w:cs="B Lotus" w:hint="cs"/>
          <w:sz w:val="28"/>
          <w:szCs w:val="28"/>
          <w:rtl/>
        </w:rPr>
        <w:t>ی</w:t>
      </w:r>
      <w:r w:rsidRPr="00C877DC">
        <w:rPr>
          <w:rFonts w:cs="B Lotus" w:hint="eastAsia"/>
          <w:sz w:val="28"/>
          <w:szCs w:val="28"/>
          <w:rtl/>
        </w:rPr>
        <w:t>ن</w:t>
      </w:r>
      <w:r w:rsidRPr="00C877DC">
        <w:rPr>
          <w:rFonts w:cs="B Lotus"/>
          <w:sz w:val="28"/>
          <w:szCs w:val="28"/>
          <w:rtl/>
        </w:rPr>
        <w:t xml:space="preserve"> </w:t>
      </w:r>
      <w:r w:rsidRPr="00C877DC">
        <w:rPr>
          <w:rFonts w:cs="B Lotus" w:hint="eastAsia"/>
          <w:sz w:val="28"/>
          <w:szCs w:val="28"/>
          <w:rtl/>
        </w:rPr>
        <w:t>منطقه،</w:t>
      </w:r>
      <w:r w:rsidRPr="00C877DC">
        <w:rPr>
          <w:rFonts w:cs="B Lotus"/>
          <w:sz w:val="28"/>
          <w:szCs w:val="28"/>
          <w:rtl/>
        </w:rPr>
        <w:t xml:space="preserve"> </w:t>
      </w:r>
      <w:r w:rsidRPr="00C877DC">
        <w:rPr>
          <w:rFonts w:cs="B Lotus" w:hint="eastAsia"/>
          <w:sz w:val="28"/>
          <w:szCs w:val="28"/>
          <w:rtl/>
        </w:rPr>
        <w:t>تغيير</w:t>
      </w:r>
      <w:r w:rsidRPr="00C877DC">
        <w:rPr>
          <w:rFonts w:cs="B Lotus"/>
          <w:sz w:val="28"/>
          <w:szCs w:val="28"/>
          <w:rtl/>
        </w:rPr>
        <w:t xml:space="preserve"> </w:t>
      </w:r>
      <w:r w:rsidRPr="00C877DC">
        <w:rPr>
          <w:rFonts w:cs="B Lotus" w:hint="eastAsia"/>
          <w:sz w:val="28"/>
          <w:szCs w:val="28"/>
          <w:rtl/>
        </w:rPr>
        <w:t>يافت</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اين</w:t>
      </w:r>
      <w:r w:rsidRPr="00C877DC">
        <w:rPr>
          <w:rFonts w:cs="B Lotus"/>
          <w:sz w:val="28"/>
          <w:szCs w:val="28"/>
          <w:rtl/>
        </w:rPr>
        <w:t xml:space="preserve"> </w:t>
      </w:r>
      <w:r w:rsidRPr="00C877DC">
        <w:rPr>
          <w:rFonts w:cs="B Lotus" w:hint="eastAsia"/>
          <w:sz w:val="28"/>
          <w:szCs w:val="28"/>
          <w:rtl/>
        </w:rPr>
        <w:t>رشت</w:t>
      </w:r>
      <w:r w:rsidR="00BA3212"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پيوند</w:t>
      </w:r>
      <w:r w:rsidRPr="00C877DC">
        <w:rPr>
          <w:rFonts w:cs="B Lotus"/>
          <w:sz w:val="28"/>
          <w:szCs w:val="28"/>
          <w:rtl/>
        </w:rPr>
        <w:t xml:space="preserve"> </w:t>
      </w:r>
      <w:r w:rsidR="00BA3212" w:rsidRPr="00C877DC">
        <w:rPr>
          <w:rFonts w:cs="B Lotus" w:hint="cs"/>
          <w:sz w:val="28"/>
          <w:szCs w:val="28"/>
          <w:rtl/>
        </w:rPr>
        <w:t>تضعیف</w:t>
      </w:r>
      <w:r w:rsidRPr="00C877DC">
        <w:rPr>
          <w:rFonts w:cs="B Lotus"/>
          <w:sz w:val="28"/>
          <w:szCs w:val="28"/>
          <w:rtl/>
        </w:rPr>
        <w:t xml:space="preserve"> </w:t>
      </w:r>
      <w:r w:rsidRPr="00C877DC">
        <w:rPr>
          <w:rFonts w:cs="B Lotus" w:hint="eastAsia"/>
          <w:sz w:val="28"/>
          <w:szCs w:val="28"/>
          <w:rtl/>
        </w:rPr>
        <w:t>شد</w:t>
      </w:r>
      <w:r w:rsidR="008C378B"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ا</w:t>
      </w:r>
      <w:r w:rsidRPr="00C877DC">
        <w:rPr>
          <w:rFonts w:cs="B Lotus" w:hint="cs"/>
          <w:sz w:val="28"/>
          <w:szCs w:val="28"/>
          <w:rtl/>
        </w:rPr>
        <w:t>ی</w:t>
      </w:r>
      <w:r w:rsidRPr="00C877DC">
        <w:rPr>
          <w:rFonts w:cs="B Lotus" w:hint="eastAsia"/>
          <w:sz w:val="28"/>
          <w:szCs w:val="28"/>
          <w:rtl/>
        </w:rPr>
        <w:t>ن</w:t>
      </w:r>
      <w:r w:rsidRPr="00C877DC">
        <w:rPr>
          <w:rFonts w:cs="B Lotus"/>
          <w:sz w:val="28"/>
          <w:szCs w:val="28"/>
          <w:rtl/>
        </w:rPr>
        <w:t xml:space="preserve"> </w:t>
      </w:r>
      <w:r w:rsidRPr="00C877DC">
        <w:rPr>
          <w:rFonts w:cs="B Lotus" w:hint="eastAsia"/>
          <w:sz w:val="28"/>
          <w:szCs w:val="28"/>
          <w:rtl/>
        </w:rPr>
        <w:t>رو</w:t>
      </w:r>
      <w:r w:rsidRPr="00C877DC">
        <w:rPr>
          <w:rFonts w:cs="B Lotus" w:hint="cs"/>
          <w:sz w:val="28"/>
          <w:szCs w:val="28"/>
          <w:rtl/>
        </w:rPr>
        <w:t>ی</w:t>
      </w:r>
      <w:r w:rsidRPr="00C877DC">
        <w:rPr>
          <w:rFonts w:cs="B Lotus" w:hint="eastAsia"/>
          <w:sz w:val="28"/>
          <w:szCs w:val="28"/>
          <w:rtl/>
        </w:rPr>
        <w:t>داد</w:t>
      </w:r>
      <w:r w:rsidRPr="00C877DC">
        <w:rPr>
          <w:rFonts w:cs="B Lotus"/>
          <w:sz w:val="28"/>
          <w:szCs w:val="28"/>
          <w:rtl/>
        </w:rPr>
        <w:t xml:space="preserve"> </w:t>
      </w:r>
      <w:r w:rsidRPr="00C877DC">
        <w:rPr>
          <w:rFonts w:cs="B Lotus" w:hint="eastAsia"/>
          <w:sz w:val="28"/>
          <w:szCs w:val="28"/>
          <w:rtl/>
        </w:rPr>
        <w:t>ممکن</w:t>
      </w:r>
      <w:r w:rsidRPr="00C877DC">
        <w:rPr>
          <w:rFonts w:cs="B Lotus"/>
          <w:sz w:val="28"/>
          <w:szCs w:val="28"/>
          <w:rtl/>
        </w:rPr>
        <w:t xml:space="preserve"> </w:t>
      </w:r>
      <w:r w:rsidRPr="00C877DC">
        <w:rPr>
          <w:rFonts w:cs="B Lotus" w:hint="eastAsia"/>
          <w:sz w:val="28"/>
          <w:szCs w:val="28"/>
          <w:rtl/>
        </w:rPr>
        <w:t>است</w:t>
      </w:r>
      <w:r w:rsidRPr="00C877DC">
        <w:rPr>
          <w:rFonts w:cs="B Lotus"/>
          <w:sz w:val="28"/>
          <w:szCs w:val="28"/>
          <w:rtl/>
        </w:rPr>
        <w:t xml:space="preserve"> </w:t>
      </w:r>
      <w:r w:rsidRPr="00C877DC">
        <w:rPr>
          <w:rFonts w:cs="B Lotus" w:hint="eastAsia"/>
          <w:sz w:val="28"/>
          <w:szCs w:val="28"/>
          <w:rtl/>
        </w:rPr>
        <w:t>تا</w:t>
      </w:r>
      <w:r w:rsidRPr="00C877DC">
        <w:rPr>
          <w:rFonts w:cs="B Lotus"/>
          <w:sz w:val="28"/>
          <w:szCs w:val="28"/>
          <w:rtl/>
        </w:rPr>
        <w:t xml:space="preserve"> </w:t>
      </w:r>
      <w:r w:rsidRPr="00C877DC">
        <w:rPr>
          <w:rFonts w:cs="B Lotus" w:hint="eastAsia"/>
          <w:sz w:val="28"/>
          <w:szCs w:val="28"/>
          <w:rtl/>
        </w:rPr>
        <w:t>جا</w:t>
      </w:r>
      <w:r w:rsidRPr="00C877DC">
        <w:rPr>
          <w:rFonts w:cs="B Lotus" w:hint="cs"/>
          <w:sz w:val="28"/>
          <w:szCs w:val="28"/>
          <w:rtl/>
        </w:rPr>
        <w:t>یی</w:t>
      </w:r>
      <w:r w:rsidRPr="00C877DC">
        <w:rPr>
          <w:rFonts w:cs="B Lotus"/>
          <w:sz w:val="28"/>
          <w:szCs w:val="28"/>
          <w:rtl/>
        </w:rPr>
        <w:t xml:space="preserve"> </w:t>
      </w:r>
      <w:r w:rsidRPr="00C877DC">
        <w:rPr>
          <w:rFonts w:cs="B Lotus" w:hint="eastAsia"/>
          <w:sz w:val="28"/>
          <w:szCs w:val="28"/>
          <w:rtl/>
        </w:rPr>
        <w:t>پ</w:t>
      </w:r>
      <w:r w:rsidRPr="00C877DC">
        <w:rPr>
          <w:rFonts w:cs="B Lotus" w:hint="cs"/>
          <w:sz w:val="28"/>
          <w:szCs w:val="28"/>
          <w:rtl/>
        </w:rPr>
        <w:t>ی</w:t>
      </w:r>
      <w:r w:rsidRPr="00C877DC">
        <w:rPr>
          <w:rFonts w:cs="B Lotus" w:hint="eastAsia"/>
          <w:sz w:val="28"/>
          <w:szCs w:val="28"/>
          <w:rtl/>
        </w:rPr>
        <w:t>ش</w:t>
      </w:r>
      <w:r w:rsidRPr="00C877DC">
        <w:rPr>
          <w:rFonts w:cs="B Lotus"/>
          <w:sz w:val="28"/>
          <w:szCs w:val="28"/>
          <w:rtl/>
        </w:rPr>
        <w:t xml:space="preserve"> </w:t>
      </w:r>
      <w:r w:rsidRPr="00C877DC">
        <w:rPr>
          <w:rFonts w:cs="B Lotus" w:hint="eastAsia"/>
          <w:sz w:val="28"/>
          <w:szCs w:val="28"/>
          <w:rtl/>
        </w:rPr>
        <w:t>رود</w:t>
      </w:r>
      <w:r w:rsidRPr="00C877DC">
        <w:rPr>
          <w:rFonts w:cs="B Lotus"/>
          <w:sz w:val="28"/>
          <w:szCs w:val="28"/>
          <w:rtl/>
        </w:rPr>
        <w:t xml:space="preserve"> </w:t>
      </w:r>
      <w:r w:rsidRPr="00C877DC">
        <w:rPr>
          <w:rFonts w:cs="B Lotus" w:hint="eastAsia"/>
          <w:sz w:val="28"/>
          <w:szCs w:val="28"/>
          <w:rtl/>
        </w:rPr>
        <w:t>که</w:t>
      </w:r>
      <w:r w:rsidRPr="00C877DC">
        <w:rPr>
          <w:rFonts w:cs="B Lotus"/>
          <w:sz w:val="28"/>
          <w:szCs w:val="28"/>
          <w:rtl/>
        </w:rPr>
        <w:t xml:space="preserve"> </w:t>
      </w:r>
      <w:r w:rsidRPr="00C877DC">
        <w:rPr>
          <w:rFonts w:cs="B Lotus" w:hint="eastAsia"/>
          <w:sz w:val="28"/>
          <w:szCs w:val="28"/>
          <w:rtl/>
        </w:rPr>
        <w:t>مردمان</w:t>
      </w:r>
      <w:r w:rsidRPr="00C877DC">
        <w:rPr>
          <w:rFonts w:cs="B Lotus"/>
          <w:sz w:val="28"/>
          <w:szCs w:val="28"/>
          <w:rtl/>
        </w:rPr>
        <w:t xml:space="preserve"> </w:t>
      </w:r>
      <w:r w:rsidRPr="00C877DC">
        <w:rPr>
          <w:rFonts w:cs="B Lotus" w:hint="eastAsia"/>
          <w:sz w:val="28"/>
          <w:szCs w:val="28"/>
          <w:rtl/>
        </w:rPr>
        <w:t>ا</w:t>
      </w:r>
      <w:r w:rsidRPr="00C877DC">
        <w:rPr>
          <w:rFonts w:cs="B Lotus" w:hint="cs"/>
          <w:sz w:val="28"/>
          <w:szCs w:val="28"/>
          <w:rtl/>
        </w:rPr>
        <w:t>ی</w:t>
      </w:r>
      <w:r w:rsidRPr="00C877DC">
        <w:rPr>
          <w:rFonts w:cs="B Lotus" w:hint="eastAsia"/>
          <w:sz w:val="28"/>
          <w:szCs w:val="28"/>
          <w:rtl/>
        </w:rPr>
        <w:t>ن</w:t>
      </w:r>
      <w:r w:rsidRPr="00C877DC">
        <w:rPr>
          <w:rFonts w:cs="B Lotus"/>
          <w:sz w:val="28"/>
          <w:szCs w:val="28"/>
          <w:rtl/>
        </w:rPr>
        <w:t xml:space="preserve"> </w:t>
      </w:r>
      <w:r w:rsidRPr="00C877DC">
        <w:rPr>
          <w:rFonts w:cs="B Lotus" w:hint="eastAsia"/>
          <w:sz w:val="28"/>
          <w:szCs w:val="28"/>
          <w:rtl/>
        </w:rPr>
        <w:t>مرز</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بوم</w:t>
      </w:r>
      <w:r w:rsidRPr="00C877DC">
        <w:rPr>
          <w:rFonts w:cs="B Lotus"/>
          <w:sz w:val="28"/>
          <w:szCs w:val="28"/>
          <w:rtl/>
        </w:rPr>
        <w:t xml:space="preserve"> </w:t>
      </w:r>
      <w:r w:rsidRPr="00C877DC">
        <w:rPr>
          <w:rFonts w:cs="B Lotus" w:hint="eastAsia"/>
          <w:sz w:val="28"/>
          <w:szCs w:val="28"/>
          <w:rtl/>
        </w:rPr>
        <w:t>با</w:t>
      </w:r>
      <w:r w:rsidRPr="00C877DC">
        <w:rPr>
          <w:rFonts w:cs="B Lotus"/>
          <w:sz w:val="28"/>
          <w:szCs w:val="28"/>
          <w:rtl/>
        </w:rPr>
        <w:t xml:space="preserve"> </w:t>
      </w:r>
      <w:r w:rsidRPr="00C877DC">
        <w:rPr>
          <w:rFonts w:cs="B Lotus" w:hint="eastAsia"/>
          <w:sz w:val="28"/>
          <w:szCs w:val="28"/>
          <w:rtl/>
        </w:rPr>
        <w:t>پ</w:t>
      </w:r>
      <w:r w:rsidRPr="00C877DC">
        <w:rPr>
          <w:rFonts w:cs="B Lotus" w:hint="cs"/>
          <w:sz w:val="28"/>
          <w:szCs w:val="28"/>
          <w:rtl/>
        </w:rPr>
        <w:t>ی</w:t>
      </w:r>
      <w:r w:rsidRPr="00C877DC">
        <w:rPr>
          <w:rFonts w:cs="B Lotus" w:hint="eastAsia"/>
          <w:sz w:val="28"/>
          <w:szCs w:val="28"/>
          <w:rtl/>
        </w:rPr>
        <w:t>ش</w:t>
      </w:r>
      <w:r w:rsidRPr="00C877DC">
        <w:rPr>
          <w:rFonts w:cs="B Lotus" w:hint="cs"/>
          <w:sz w:val="28"/>
          <w:szCs w:val="28"/>
          <w:rtl/>
        </w:rPr>
        <w:t>ی</w:t>
      </w:r>
      <w:r w:rsidRPr="00C877DC">
        <w:rPr>
          <w:rFonts w:cs="B Lotus" w:hint="eastAsia"/>
          <w:sz w:val="28"/>
          <w:szCs w:val="28"/>
          <w:rtl/>
        </w:rPr>
        <w:t>ن</w:t>
      </w:r>
      <w:r w:rsidR="00BA3212"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تار</w:t>
      </w:r>
      <w:r w:rsidRPr="00C877DC">
        <w:rPr>
          <w:rFonts w:cs="B Lotus" w:hint="cs"/>
          <w:sz w:val="28"/>
          <w:szCs w:val="28"/>
          <w:rtl/>
        </w:rPr>
        <w:t>ی</w:t>
      </w:r>
      <w:r w:rsidRPr="00C877DC">
        <w:rPr>
          <w:rFonts w:cs="B Lotus" w:hint="eastAsia"/>
          <w:sz w:val="28"/>
          <w:szCs w:val="28"/>
          <w:rtl/>
        </w:rPr>
        <w:t>خ</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طولان</w:t>
      </w:r>
      <w:r w:rsidRPr="00C877DC">
        <w:rPr>
          <w:rFonts w:cs="B Lotus" w:hint="cs"/>
          <w:sz w:val="28"/>
          <w:szCs w:val="28"/>
          <w:rtl/>
        </w:rPr>
        <w:t>ی</w:t>
      </w:r>
      <w:r w:rsidRPr="00C877DC">
        <w:rPr>
          <w:rFonts w:cs="B Lotus" w:hint="eastAsia"/>
          <w:sz w:val="28"/>
          <w:szCs w:val="28"/>
          <w:rtl/>
        </w:rPr>
        <w:t>،</w:t>
      </w:r>
      <w:r w:rsidRPr="00C877DC">
        <w:rPr>
          <w:rFonts w:cs="B Lotus"/>
          <w:sz w:val="28"/>
          <w:szCs w:val="28"/>
          <w:rtl/>
        </w:rPr>
        <w:t xml:space="preserve"> </w:t>
      </w:r>
      <w:r w:rsidRPr="00C877DC">
        <w:rPr>
          <w:rFonts w:cs="B Lotus" w:hint="eastAsia"/>
          <w:sz w:val="28"/>
          <w:szCs w:val="28"/>
          <w:rtl/>
        </w:rPr>
        <w:t>سابق</w:t>
      </w:r>
      <w:r w:rsidR="00BA3212"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خود</w:t>
      </w:r>
      <w:r w:rsidRPr="00C877DC">
        <w:rPr>
          <w:rFonts w:cs="B Lotus"/>
          <w:sz w:val="28"/>
          <w:szCs w:val="28"/>
          <w:rtl/>
        </w:rPr>
        <w:t xml:space="preserve"> </w:t>
      </w:r>
      <w:r w:rsidRPr="00C877DC">
        <w:rPr>
          <w:rFonts w:cs="B Lotus" w:hint="eastAsia"/>
          <w:sz w:val="28"/>
          <w:szCs w:val="28"/>
          <w:rtl/>
        </w:rPr>
        <w:t>را</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فراموش</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بسپارند</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حت</w:t>
      </w:r>
      <w:r w:rsidR="00BA3212" w:rsidRPr="00C877DC">
        <w:rPr>
          <w:rFonts w:cs="B Lotus" w:hint="cs"/>
          <w:sz w:val="28"/>
          <w:szCs w:val="28"/>
          <w:rtl/>
        </w:rPr>
        <w:t>ّ</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همد</w:t>
      </w:r>
      <w:r w:rsidRPr="00C877DC">
        <w:rPr>
          <w:rFonts w:cs="B Lotus" w:hint="cs"/>
          <w:sz w:val="28"/>
          <w:szCs w:val="28"/>
          <w:rtl/>
        </w:rPr>
        <w:t>ی</w:t>
      </w:r>
      <w:r w:rsidRPr="00C877DC">
        <w:rPr>
          <w:rFonts w:cs="B Lotus" w:hint="eastAsia"/>
          <w:sz w:val="28"/>
          <w:szCs w:val="28"/>
          <w:rtl/>
        </w:rPr>
        <w:t>گر</w:t>
      </w:r>
      <w:r w:rsidRPr="00C877DC">
        <w:rPr>
          <w:rFonts w:cs="B Lotus"/>
          <w:sz w:val="28"/>
          <w:szCs w:val="28"/>
          <w:rtl/>
        </w:rPr>
        <w:t xml:space="preserve"> </w:t>
      </w:r>
      <w:r w:rsidRPr="00C877DC">
        <w:rPr>
          <w:rFonts w:cs="B Lotus" w:hint="eastAsia"/>
          <w:sz w:val="28"/>
          <w:szCs w:val="28"/>
          <w:rtl/>
        </w:rPr>
        <w:t>را</w:t>
      </w:r>
      <w:r w:rsidRPr="00C877DC">
        <w:rPr>
          <w:rFonts w:cs="B Lotus"/>
          <w:sz w:val="28"/>
          <w:szCs w:val="28"/>
          <w:rtl/>
        </w:rPr>
        <w:t xml:space="preserve"> </w:t>
      </w:r>
      <w:r w:rsidRPr="00C877DC">
        <w:rPr>
          <w:rFonts w:cs="B Lotus" w:hint="eastAsia"/>
          <w:sz w:val="28"/>
          <w:szCs w:val="28"/>
          <w:rtl/>
        </w:rPr>
        <w:t>نشناسند</w:t>
      </w:r>
      <w:r w:rsidRPr="00C877DC">
        <w:rPr>
          <w:rFonts w:cs="B Lotus"/>
          <w:sz w:val="28"/>
          <w:szCs w:val="28"/>
          <w:rtl/>
        </w:rPr>
        <w:t>.</w:t>
      </w:r>
      <w:r w:rsidR="00393FF0" w:rsidRPr="00C877DC">
        <w:rPr>
          <w:rFonts w:cs="B Lotus" w:hint="cs"/>
          <w:sz w:val="28"/>
          <w:szCs w:val="28"/>
          <w:rtl/>
        </w:rPr>
        <w:t xml:space="preserve"> لذا</w:t>
      </w:r>
      <w:r w:rsidR="00393FF0" w:rsidRPr="00C877DC">
        <w:rPr>
          <w:rFonts w:ascii="Times New Roman" w:hAnsi="Times New Roman" w:cs="B Lotus" w:hint="cs"/>
          <w:sz w:val="28"/>
          <w:szCs w:val="28"/>
          <w:rtl/>
        </w:rPr>
        <w:t xml:space="preserve">  </w:t>
      </w:r>
      <w:r w:rsidR="00393FF0" w:rsidRPr="00C877DC">
        <w:rPr>
          <w:rFonts w:ascii="Times New Roman" w:hAnsi="Times New Roman" w:cs="B Lotus"/>
          <w:sz w:val="28"/>
          <w:szCs w:val="28"/>
          <w:rtl/>
        </w:rPr>
        <w:t>با وجود شالوده</w:t>
      </w:r>
      <w:r w:rsidR="00393FF0" w:rsidRPr="00C877DC">
        <w:rPr>
          <w:rFonts w:ascii="Times New Roman" w:hAnsi="Times New Roman" w:cs="B Lotus"/>
          <w:sz w:val="28"/>
          <w:szCs w:val="28"/>
          <w:rtl/>
        </w:rPr>
        <w:softHyphen/>
        <w:t>های فرهنگی در این مرز و بوم و بقای شگفت</w:t>
      </w:r>
      <w:r w:rsidR="00393FF0" w:rsidRPr="00C877DC">
        <w:rPr>
          <w:rFonts w:ascii="Times New Roman" w:hAnsi="Times New Roman" w:cs="B Lotus" w:hint="cs"/>
          <w:sz w:val="28"/>
          <w:szCs w:val="28"/>
          <w:rtl/>
        </w:rPr>
        <w:softHyphen/>
      </w:r>
      <w:r w:rsidR="00393FF0" w:rsidRPr="00C877DC">
        <w:rPr>
          <w:rFonts w:ascii="Times New Roman" w:hAnsi="Times New Roman" w:cs="B Lotus"/>
          <w:sz w:val="28"/>
          <w:szCs w:val="28"/>
          <w:rtl/>
        </w:rPr>
        <w:t>انگیز</w:t>
      </w:r>
      <w:r w:rsidR="00393FF0" w:rsidRPr="00C877DC">
        <w:rPr>
          <w:rFonts w:ascii="Times New Roman" w:hAnsi="Times New Roman" w:cs="B Lotus" w:hint="cs"/>
          <w:sz w:val="28"/>
          <w:szCs w:val="28"/>
          <w:rtl/>
        </w:rPr>
        <w:t xml:space="preserve"> </w:t>
      </w:r>
      <w:r w:rsidR="00393FF0" w:rsidRPr="00C877DC">
        <w:rPr>
          <w:rFonts w:ascii="Times New Roman" w:hAnsi="Times New Roman" w:cs="B Lotus"/>
          <w:sz w:val="28"/>
          <w:szCs w:val="28"/>
          <w:rtl/>
        </w:rPr>
        <w:t>دین و</w:t>
      </w:r>
      <w:r w:rsidR="00393FF0" w:rsidRPr="00C877DC">
        <w:rPr>
          <w:rFonts w:ascii="Times New Roman" w:hAnsi="Times New Roman" w:cs="B Lotus" w:hint="cs"/>
          <w:sz w:val="28"/>
          <w:szCs w:val="28"/>
          <w:rtl/>
        </w:rPr>
        <w:t xml:space="preserve"> </w:t>
      </w:r>
      <w:r w:rsidR="00393FF0" w:rsidRPr="00C877DC">
        <w:rPr>
          <w:rFonts w:ascii="Times New Roman" w:hAnsi="Times New Roman" w:cs="B Lotus"/>
          <w:sz w:val="28"/>
          <w:szCs w:val="28"/>
          <w:rtl/>
        </w:rPr>
        <w:t>زبان در طی این سال</w:t>
      </w:r>
      <w:r w:rsidR="00BA3212" w:rsidRPr="00C877DC">
        <w:rPr>
          <w:rFonts w:ascii="Times New Roman" w:hAnsi="Times New Roman" w:cs="B Lotus" w:hint="eastAsia"/>
          <w:sz w:val="28"/>
          <w:szCs w:val="28"/>
          <w:rtl/>
        </w:rPr>
        <w:t>‌</w:t>
      </w:r>
      <w:r w:rsidR="00393FF0" w:rsidRPr="00C877DC">
        <w:rPr>
          <w:rFonts w:ascii="Times New Roman" w:hAnsi="Times New Roman" w:cs="B Lotus"/>
          <w:sz w:val="28"/>
          <w:szCs w:val="28"/>
          <w:rtl/>
        </w:rPr>
        <w:t>ها</w:t>
      </w:r>
      <w:r w:rsidR="00BA3212" w:rsidRPr="00C877DC">
        <w:rPr>
          <w:rFonts w:ascii="Times New Roman" w:hAnsi="Times New Roman" w:cs="B Lotus" w:hint="cs"/>
          <w:sz w:val="28"/>
          <w:szCs w:val="28"/>
          <w:rtl/>
        </w:rPr>
        <w:t>،</w:t>
      </w:r>
      <w:r w:rsidR="00393FF0" w:rsidRPr="00C877DC">
        <w:rPr>
          <w:rFonts w:ascii="Times New Roman" w:hAnsi="Times New Roman" w:cs="B Lotus"/>
          <w:sz w:val="28"/>
          <w:szCs w:val="28"/>
          <w:rtl/>
        </w:rPr>
        <w:t xml:space="preserve"> با تغییر الفبای نیا</w:t>
      </w:r>
      <w:r w:rsidR="00393FF0" w:rsidRPr="00C877DC">
        <w:rPr>
          <w:rFonts w:ascii="Times New Roman" w:hAnsi="Times New Roman" w:cs="B Lotus" w:hint="cs"/>
          <w:sz w:val="28"/>
          <w:szCs w:val="28"/>
          <w:rtl/>
        </w:rPr>
        <w:t>ک</w:t>
      </w:r>
      <w:r w:rsidR="00393FF0" w:rsidRPr="00C877DC">
        <w:rPr>
          <w:rFonts w:ascii="Times New Roman" w:hAnsi="Times New Roman" w:cs="B Lotus"/>
          <w:sz w:val="28"/>
          <w:szCs w:val="28"/>
          <w:rtl/>
        </w:rPr>
        <w:t>ان به الفبای س</w:t>
      </w:r>
      <w:r w:rsidR="00393FF0" w:rsidRPr="00C877DC">
        <w:rPr>
          <w:rFonts w:ascii="Times New Roman" w:hAnsi="Times New Roman" w:cs="B Lotus" w:hint="cs"/>
          <w:sz w:val="28"/>
          <w:szCs w:val="28"/>
          <w:rtl/>
        </w:rPr>
        <w:t>ی</w:t>
      </w:r>
      <w:r w:rsidR="00393FF0" w:rsidRPr="00C877DC">
        <w:rPr>
          <w:rFonts w:ascii="Times New Roman" w:hAnsi="Times New Roman" w:cs="B Lotus"/>
          <w:sz w:val="28"/>
          <w:szCs w:val="28"/>
          <w:rtl/>
        </w:rPr>
        <w:t>ریلیک</w:t>
      </w:r>
      <w:r w:rsidR="00BA3212" w:rsidRPr="00C877DC">
        <w:rPr>
          <w:rFonts w:ascii="Times New Roman" w:hAnsi="Times New Roman" w:cs="B Lotus" w:hint="cs"/>
          <w:sz w:val="28"/>
          <w:szCs w:val="28"/>
          <w:rtl/>
        </w:rPr>
        <w:t>،</w:t>
      </w:r>
      <w:r w:rsidR="00393FF0" w:rsidRPr="00C877DC">
        <w:rPr>
          <w:rFonts w:ascii="Times New Roman" w:hAnsi="Times New Roman" w:cs="B Lotus"/>
          <w:sz w:val="28"/>
          <w:szCs w:val="28"/>
          <w:rtl/>
        </w:rPr>
        <w:t xml:space="preserve"> آسیبی مهم</w:t>
      </w:r>
      <w:r w:rsidR="00BA3212" w:rsidRPr="00C877DC">
        <w:rPr>
          <w:rFonts w:ascii="Times New Roman" w:hAnsi="Times New Roman" w:cs="B Lotus" w:hint="cs"/>
          <w:sz w:val="28"/>
          <w:szCs w:val="28"/>
          <w:rtl/>
        </w:rPr>
        <w:t>ّ</w:t>
      </w:r>
      <w:r w:rsidR="00393FF0" w:rsidRPr="00C877DC">
        <w:rPr>
          <w:rFonts w:ascii="Times New Roman" w:hAnsi="Times New Roman" w:cs="B Lotus"/>
          <w:sz w:val="28"/>
          <w:szCs w:val="28"/>
          <w:rtl/>
        </w:rPr>
        <w:t xml:space="preserve"> در فرهنگ نوشتار مردم پدید آمد که بر </w:t>
      </w:r>
      <w:r w:rsidR="008C378B" w:rsidRPr="00C877DC">
        <w:rPr>
          <w:rFonts w:ascii="Times New Roman" w:hAnsi="Times New Roman" w:cs="B Lotus" w:hint="cs"/>
          <w:sz w:val="28"/>
          <w:szCs w:val="28"/>
          <w:rtl/>
        </w:rPr>
        <w:t>ا</w:t>
      </w:r>
      <w:r w:rsidR="00393FF0" w:rsidRPr="00C877DC">
        <w:rPr>
          <w:rFonts w:ascii="Times New Roman" w:hAnsi="Times New Roman" w:cs="B Lotus"/>
          <w:sz w:val="28"/>
          <w:szCs w:val="28"/>
          <w:rtl/>
        </w:rPr>
        <w:t>ثر آن</w:t>
      </w:r>
      <w:r w:rsidR="00BA3212" w:rsidRPr="00C877DC">
        <w:rPr>
          <w:rFonts w:ascii="Times New Roman" w:hAnsi="Times New Roman" w:cs="B Lotus" w:hint="cs"/>
          <w:sz w:val="28"/>
          <w:szCs w:val="28"/>
          <w:rtl/>
        </w:rPr>
        <w:t>،</w:t>
      </w:r>
      <w:r w:rsidR="00393FF0" w:rsidRPr="00C877DC">
        <w:rPr>
          <w:rFonts w:ascii="Times New Roman" w:hAnsi="Times New Roman" w:cs="B Lotus"/>
          <w:sz w:val="28"/>
          <w:szCs w:val="28"/>
          <w:rtl/>
        </w:rPr>
        <w:t xml:space="preserve"> امروز مت</w:t>
      </w:r>
      <w:r w:rsidR="00393FF0" w:rsidRPr="00C877DC">
        <w:rPr>
          <w:rFonts w:ascii="Times New Roman" w:hAnsi="Times New Roman" w:cs="B Lotus" w:hint="cs"/>
          <w:sz w:val="28"/>
          <w:szCs w:val="28"/>
          <w:rtl/>
        </w:rPr>
        <w:t>أ</w:t>
      </w:r>
      <w:r w:rsidR="00393FF0" w:rsidRPr="00C877DC">
        <w:rPr>
          <w:rFonts w:ascii="Times New Roman" w:hAnsi="Times New Roman" w:cs="B Lotus"/>
          <w:sz w:val="28"/>
          <w:szCs w:val="28"/>
          <w:rtl/>
        </w:rPr>
        <w:t>س</w:t>
      </w:r>
      <w:r w:rsidR="00BA3212" w:rsidRPr="00C877DC">
        <w:rPr>
          <w:rFonts w:ascii="Times New Roman" w:hAnsi="Times New Roman" w:cs="B Lotus" w:hint="cs"/>
          <w:sz w:val="28"/>
          <w:szCs w:val="28"/>
          <w:rtl/>
        </w:rPr>
        <w:t>ّ</w:t>
      </w:r>
      <w:r w:rsidR="00393FF0" w:rsidRPr="00C877DC">
        <w:rPr>
          <w:rFonts w:ascii="Times New Roman" w:hAnsi="Times New Roman" w:cs="B Lotus"/>
          <w:sz w:val="28"/>
          <w:szCs w:val="28"/>
          <w:rtl/>
        </w:rPr>
        <w:t>فانه درصد محدودی از مردم این دیار</w:t>
      </w:r>
      <w:r w:rsidR="00393FF0" w:rsidRPr="00C877DC">
        <w:rPr>
          <w:rFonts w:ascii="Times New Roman" w:hAnsi="Times New Roman" w:cs="B Lotus" w:hint="cs"/>
          <w:sz w:val="28"/>
          <w:szCs w:val="28"/>
          <w:rtl/>
        </w:rPr>
        <w:t>،</w:t>
      </w:r>
      <w:r w:rsidR="00393FF0" w:rsidRPr="00C877DC">
        <w:rPr>
          <w:rFonts w:ascii="Times New Roman" w:hAnsi="Times New Roman" w:cs="B Lotus"/>
          <w:sz w:val="28"/>
          <w:szCs w:val="28"/>
          <w:rtl/>
        </w:rPr>
        <w:t xml:space="preserve"> قادر به خواندن و نوشتن زبان فارسی با الفبای نیاکان هستند. عدم آشنایی عمومی با الفبای نیاکان و به عبارتی الفبای اسلامی</w:t>
      </w:r>
      <w:r w:rsidR="00393FF0" w:rsidRPr="00C877DC">
        <w:rPr>
          <w:rFonts w:ascii="Times New Roman" w:hAnsi="Times New Roman" w:cs="B Lotus" w:hint="cs"/>
          <w:sz w:val="28"/>
          <w:szCs w:val="28"/>
          <w:rtl/>
        </w:rPr>
        <w:t>،</w:t>
      </w:r>
      <w:r w:rsidR="00393FF0" w:rsidRPr="00C877DC">
        <w:rPr>
          <w:rFonts w:ascii="Times New Roman" w:hAnsi="Times New Roman" w:cs="B Lotus"/>
          <w:sz w:val="28"/>
          <w:szCs w:val="28"/>
          <w:rtl/>
        </w:rPr>
        <w:t xml:space="preserve"> از </w:t>
      </w:r>
      <w:r w:rsidR="00393FF0" w:rsidRPr="00C877DC">
        <w:rPr>
          <w:rFonts w:ascii="Times New Roman" w:hAnsi="Times New Roman" w:cs="B Lotus" w:hint="cs"/>
          <w:sz w:val="28"/>
          <w:szCs w:val="28"/>
          <w:rtl/>
        </w:rPr>
        <w:t>نگاه</w:t>
      </w:r>
      <w:r w:rsidR="00393FF0" w:rsidRPr="00C877DC">
        <w:rPr>
          <w:rFonts w:ascii="Times New Roman" w:hAnsi="Times New Roman" w:cs="B Lotus"/>
          <w:sz w:val="28"/>
          <w:szCs w:val="28"/>
          <w:rtl/>
        </w:rPr>
        <w:t xml:space="preserve"> دیگر باعث گردیده است که جریان انتقال فرهنگی و تبادل آثار اند</w:t>
      </w:r>
      <w:r w:rsidR="007D7DA7" w:rsidRPr="00C877DC">
        <w:rPr>
          <w:rFonts w:ascii="Times New Roman" w:hAnsi="Times New Roman" w:cs="B Lotus"/>
          <w:sz w:val="28"/>
          <w:szCs w:val="28"/>
          <w:rtl/>
        </w:rPr>
        <w:t xml:space="preserve">یشمندان </w:t>
      </w:r>
      <w:r w:rsidR="007D7DA7" w:rsidRPr="00C877DC">
        <w:rPr>
          <w:rFonts w:ascii="Times New Roman" w:hAnsi="Times New Roman" w:cs="B Lotus" w:hint="cs"/>
          <w:sz w:val="28"/>
          <w:szCs w:val="28"/>
          <w:rtl/>
        </w:rPr>
        <w:t>کشورها</w:t>
      </w:r>
      <w:r w:rsidR="007D7DA7" w:rsidRPr="00C877DC">
        <w:rPr>
          <w:rFonts w:ascii="Times New Roman" w:hAnsi="Times New Roman" w:cs="B Lotus"/>
          <w:sz w:val="28"/>
          <w:szCs w:val="28"/>
          <w:rtl/>
        </w:rPr>
        <w:t xml:space="preserve"> بسیار محدود گردد</w:t>
      </w:r>
      <w:r w:rsidR="007D7DA7" w:rsidRPr="00C877DC">
        <w:rPr>
          <w:rFonts w:ascii="Times New Roman" w:hAnsi="Times New Roman" w:cs="B Lotus" w:hint="cs"/>
          <w:sz w:val="28"/>
          <w:szCs w:val="28"/>
          <w:rtl/>
        </w:rPr>
        <w:t xml:space="preserve"> (امامی، 1391،</w:t>
      </w:r>
      <w:r w:rsidR="00BA3212" w:rsidRPr="00C877DC">
        <w:rPr>
          <w:rFonts w:ascii="Times New Roman" w:hAnsi="Times New Roman" w:cs="B Lotus" w:hint="cs"/>
          <w:sz w:val="28"/>
          <w:szCs w:val="28"/>
          <w:rtl/>
        </w:rPr>
        <w:t xml:space="preserve"> ص</w:t>
      </w:r>
      <w:r w:rsidR="007D7DA7" w:rsidRPr="00C877DC">
        <w:rPr>
          <w:rFonts w:ascii="Times New Roman" w:hAnsi="Times New Roman" w:cs="B Lotus" w:hint="cs"/>
          <w:sz w:val="28"/>
          <w:szCs w:val="28"/>
          <w:rtl/>
        </w:rPr>
        <w:t xml:space="preserve"> 48).</w:t>
      </w:r>
      <w:r w:rsidR="007D7DA7" w:rsidRPr="00C877DC">
        <w:rPr>
          <w:rFonts w:ascii="Times New Roman" w:hAnsi="Times New Roman" w:cs="B Nazanin" w:hint="cs"/>
          <w:sz w:val="26"/>
          <w:szCs w:val="26"/>
          <w:rtl/>
        </w:rPr>
        <w:t xml:space="preserve"> </w:t>
      </w:r>
      <w:r w:rsidRPr="00C877DC">
        <w:rPr>
          <w:rFonts w:cs="B Lotus"/>
          <w:sz w:val="28"/>
          <w:szCs w:val="28"/>
          <w:rtl/>
        </w:rPr>
        <w:t xml:space="preserve"> </w:t>
      </w:r>
    </w:p>
    <w:p w:rsidR="00022C32" w:rsidRPr="00C877DC" w:rsidRDefault="00022C32" w:rsidP="00C95D7A">
      <w:pPr>
        <w:bidi/>
        <w:spacing w:line="20" w:lineRule="atLeast"/>
        <w:jc w:val="both"/>
        <w:rPr>
          <w:rFonts w:cs="B Lotus"/>
          <w:sz w:val="28"/>
          <w:szCs w:val="28"/>
        </w:rPr>
      </w:pP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اين</w:t>
      </w:r>
      <w:r w:rsidRPr="00C877DC">
        <w:rPr>
          <w:rFonts w:cs="B Lotus"/>
          <w:sz w:val="28"/>
          <w:szCs w:val="28"/>
          <w:rtl/>
        </w:rPr>
        <w:t xml:space="preserve"> </w:t>
      </w:r>
      <w:r w:rsidRPr="00C877DC">
        <w:rPr>
          <w:rFonts w:cs="B Lotus" w:hint="eastAsia"/>
          <w:sz w:val="28"/>
          <w:szCs w:val="28"/>
          <w:rtl/>
        </w:rPr>
        <w:t>ميان</w:t>
      </w:r>
      <w:r w:rsidRPr="00C877DC">
        <w:rPr>
          <w:rFonts w:cs="B Lotus"/>
          <w:sz w:val="28"/>
          <w:szCs w:val="28"/>
          <w:rtl/>
        </w:rPr>
        <w:t xml:space="preserve"> </w:t>
      </w:r>
      <w:r w:rsidRPr="00C877DC">
        <w:rPr>
          <w:rFonts w:cs="B Lotus" w:hint="eastAsia"/>
          <w:sz w:val="28"/>
          <w:szCs w:val="28"/>
          <w:rtl/>
        </w:rPr>
        <w:t>تنها</w:t>
      </w:r>
      <w:r w:rsidRPr="00C877DC">
        <w:rPr>
          <w:rFonts w:cs="B Lotus"/>
          <w:sz w:val="28"/>
          <w:szCs w:val="28"/>
          <w:rtl/>
        </w:rPr>
        <w:t xml:space="preserve"> </w:t>
      </w:r>
      <w:r w:rsidRPr="00C877DC">
        <w:rPr>
          <w:rFonts w:cs="B Lotus" w:hint="eastAsia"/>
          <w:sz w:val="28"/>
          <w:szCs w:val="28"/>
          <w:rtl/>
        </w:rPr>
        <w:t>راه</w:t>
      </w:r>
      <w:r w:rsidRPr="00C877DC">
        <w:rPr>
          <w:rFonts w:cs="B Lotus"/>
          <w:sz w:val="28"/>
          <w:szCs w:val="28"/>
          <w:rtl/>
        </w:rPr>
        <w:t xml:space="preserve"> </w:t>
      </w:r>
      <w:r w:rsidRPr="00C877DC">
        <w:rPr>
          <w:rFonts w:cs="B Lotus" w:hint="eastAsia"/>
          <w:sz w:val="28"/>
          <w:szCs w:val="28"/>
          <w:rtl/>
        </w:rPr>
        <w:t>ايستادگي</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ديدگاه</w:t>
      </w:r>
      <w:r w:rsidRPr="00C877DC">
        <w:rPr>
          <w:rFonts w:cs="B Lotus"/>
          <w:sz w:val="28"/>
          <w:szCs w:val="28"/>
          <w:rtl/>
        </w:rPr>
        <w:t xml:space="preserve"> </w:t>
      </w:r>
      <w:r w:rsidR="00BA7836" w:rsidRPr="00C877DC">
        <w:rPr>
          <w:rFonts w:cs="B Lotus" w:hint="eastAsia"/>
          <w:sz w:val="28"/>
          <w:szCs w:val="28"/>
          <w:rtl/>
        </w:rPr>
        <w:t>تحقّق</w:t>
      </w:r>
      <w:r w:rsidRPr="00C877DC">
        <w:rPr>
          <w:rFonts w:cs="B Lotus" w:hint="eastAsia"/>
          <w:sz w:val="28"/>
          <w:szCs w:val="28"/>
          <w:rtl/>
        </w:rPr>
        <w:t>ي</w:t>
      </w:r>
      <w:r w:rsidRPr="00C877DC">
        <w:rPr>
          <w:rFonts w:cs="B Lotus"/>
          <w:sz w:val="28"/>
          <w:szCs w:val="28"/>
          <w:rtl/>
        </w:rPr>
        <w:t xml:space="preserve"> (1372</w:t>
      </w:r>
      <w:r w:rsidRPr="00C877DC">
        <w:rPr>
          <w:rFonts w:cs="B Lotus" w:hint="eastAsia"/>
          <w:sz w:val="28"/>
          <w:szCs w:val="28"/>
          <w:rtl/>
        </w:rPr>
        <w:t>،</w:t>
      </w:r>
      <w:r w:rsidRPr="00C877DC">
        <w:rPr>
          <w:rFonts w:cs="B Lotus"/>
          <w:sz w:val="28"/>
          <w:szCs w:val="28"/>
          <w:rtl/>
        </w:rPr>
        <w:t xml:space="preserve"> </w:t>
      </w:r>
      <w:r w:rsidR="00BA3212" w:rsidRPr="00C877DC">
        <w:rPr>
          <w:rFonts w:cs="B Lotus" w:hint="cs"/>
          <w:sz w:val="28"/>
          <w:szCs w:val="28"/>
          <w:rtl/>
        </w:rPr>
        <w:t xml:space="preserve">ص </w:t>
      </w:r>
      <w:r w:rsidRPr="00C877DC">
        <w:rPr>
          <w:rFonts w:cs="B Lotus"/>
          <w:sz w:val="28"/>
          <w:szCs w:val="28"/>
          <w:rtl/>
        </w:rPr>
        <w:t>6</w:t>
      </w:r>
      <w:r w:rsidR="00BA3212" w:rsidRPr="00C877DC">
        <w:rPr>
          <w:rFonts w:cs="B Lotus" w:hint="cs"/>
          <w:sz w:val="28"/>
          <w:szCs w:val="28"/>
          <w:rtl/>
        </w:rPr>
        <w:t xml:space="preserve">- </w:t>
      </w:r>
      <w:r w:rsidRPr="00C877DC">
        <w:rPr>
          <w:rFonts w:cs="B Lotus"/>
          <w:sz w:val="28"/>
          <w:szCs w:val="28"/>
          <w:rtl/>
        </w:rPr>
        <w:t xml:space="preserve">7) </w:t>
      </w:r>
      <w:r w:rsidRPr="00C877DC">
        <w:rPr>
          <w:rFonts w:cs="B Lotus" w:hint="eastAsia"/>
          <w:sz w:val="28"/>
          <w:szCs w:val="28"/>
          <w:rtl/>
        </w:rPr>
        <w:t>همان</w:t>
      </w:r>
      <w:r w:rsidRPr="00C877DC">
        <w:rPr>
          <w:rFonts w:cs="B Lotus"/>
          <w:sz w:val="28"/>
          <w:szCs w:val="28"/>
          <w:rtl/>
        </w:rPr>
        <w:t xml:space="preserve"> </w:t>
      </w:r>
      <w:r w:rsidRPr="00C877DC">
        <w:rPr>
          <w:rFonts w:cs="B Lotus" w:hint="eastAsia"/>
          <w:sz w:val="28"/>
          <w:szCs w:val="28"/>
          <w:rtl/>
        </w:rPr>
        <w:t>است</w:t>
      </w:r>
      <w:r w:rsidRPr="00C877DC">
        <w:rPr>
          <w:rFonts w:cs="B Lotus"/>
          <w:sz w:val="28"/>
          <w:szCs w:val="28"/>
          <w:rtl/>
        </w:rPr>
        <w:t xml:space="preserve"> </w:t>
      </w:r>
      <w:r w:rsidRPr="00C877DC">
        <w:rPr>
          <w:rFonts w:cs="B Lotus" w:hint="eastAsia"/>
          <w:sz w:val="28"/>
          <w:szCs w:val="28"/>
          <w:rtl/>
        </w:rPr>
        <w:t>كه</w:t>
      </w:r>
      <w:r w:rsidRPr="00C877DC">
        <w:rPr>
          <w:rFonts w:cs="B Lotus"/>
          <w:sz w:val="28"/>
          <w:szCs w:val="28"/>
          <w:rtl/>
        </w:rPr>
        <w:t xml:space="preserve"> </w:t>
      </w:r>
      <w:r w:rsidRPr="00C877DC">
        <w:rPr>
          <w:rFonts w:cs="B Lotus" w:hint="eastAsia"/>
          <w:sz w:val="28"/>
          <w:szCs w:val="28"/>
          <w:rtl/>
        </w:rPr>
        <w:t>زمينه</w:t>
      </w:r>
      <w:r w:rsidRPr="00C877DC">
        <w:rPr>
          <w:rFonts w:ascii="Arial" w:hAnsi="Arial"/>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پيوستگي</w:t>
      </w:r>
      <w:r w:rsidRPr="00C877DC">
        <w:rPr>
          <w:rFonts w:ascii="Arial" w:hAnsi="Arial"/>
          <w:sz w:val="28"/>
          <w:szCs w:val="28"/>
        </w:rPr>
        <w:t>‌</w:t>
      </w:r>
      <w:r w:rsidRPr="00C877DC">
        <w:rPr>
          <w:rFonts w:cs="B Lotus" w:hint="eastAsia"/>
          <w:sz w:val="28"/>
          <w:szCs w:val="28"/>
          <w:rtl/>
        </w:rPr>
        <w:t>ها</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همبستگي</w:t>
      </w:r>
      <w:r w:rsidRPr="00C877DC">
        <w:rPr>
          <w:rFonts w:ascii="Arial" w:hAnsi="Arial"/>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فراوان</w:t>
      </w:r>
      <w:r w:rsidRPr="00C877DC">
        <w:rPr>
          <w:rFonts w:cs="B Lotus"/>
          <w:sz w:val="28"/>
          <w:szCs w:val="28"/>
          <w:rtl/>
        </w:rPr>
        <w:t xml:space="preserve"> </w:t>
      </w:r>
      <w:r w:rsidRPr="00C877DC">
        <w:rPr>
          <w:rFonts w:cs="B Lotus" w:hint="eastAsia"/>
          <w:sz w:val="28"/>
          <w:szCs w:val="28"/>
          <w:rtl/>
        </w:rPr>
        <w:t>را</w:t>
      </w:r>
      <w:r w:rsidRPr="00C877DC">
        <w:rPr>
          <w:rFonts w:cs="B Lotus"/>
          <w:sz w:val="28"/>
          <w:szCs w:val="28"/>
          <w:rtl/>
        </w:rPr>
        <w:t xml:space="preserve"> </w:t>
      </w:r>
      <w:r w:rsidRPr="00C877DC">
        <w:rPr>
          <w:rFonts w:cs="B Lotus" w:hint="eastAsia"/>
          <w:sz w:val="28"/>
          <w:szCs w:val="28"/>
          <w:rtl/>
        </w:rPr>
        <w:t>تقو</w:t>
      </w:r>
      <w:r w:rsidRPr="00C877DC">
        <w:rPr>
          <w:rFonts w:cs="B Lotus" w:hint="cs"/>
          <w:sz w:val="28"/>
          <w:szCs w:val="28"/>
          <w:rtl/>
        </w:rPr>
        <w:t>ی</w:t>
      </w:r>
      <w:r w:rsidRPr="00C877DC">
        <w:rPr>
          <w:rFonts w:cs="B Lotus" w:hint="eastAsia"/>
          <w:sz w:val="28"/>
          <w:szCs w:val="28"/>
          <w:rtl/>
        </w:rPr>
        <w:t>ت</w:t>
      </w:r>
      <w:r w:rsidRPr="00C877DC">
        <w:rPr>
          <w:rFonts w:cs="B Lotus"/>
          <w:sz w:val="28"/>
          <w:szCs w:val="28"/>
          <w:rtl/>
        </w:rPr>
        <w:t xml:space="preserve"> </w:t>
      </w:r>
      <w:r w:rsidRPr="00C877DC">
        <w:rPr>
          <w:rFonts w:cs="B Lotus" w:hint="eastAsia"/>
          <w:sz w:val="28"/>
          <w:szCs w:val="28"/>
          <w:rtl/>
        </w:rPr>
        <w:t>کرد</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اضمحلال</w:t>
      </w:r>
      <w:r w:rsidRPr="00C877DC">
        <w:rPr>
          <w:rFonts w:cs="B Lotus"/>
          <w:sz w:val="28"/>
          <w:szCs w:val="28"/>
          <w:rtl/>
        </w:rPr>
        <w:t xml:space="preserve"> </w:t>
      </w:r>
      <w:r w:rsidRPr="00C877DC">
        <w:rPr>
          <w:rFonts w:cs="B Lotus" w:hint="eastAsia"/>
          <w:sz w:val="28"/>
          <w:szCs w:val="28"/>
          <w:rtl/>
        </w:rPr>
        <w:t>مستمر</w:t>
      </w:r>
      <w:r w:rsidR="00C95D7A" w:rsidRPr="00C877DC">
        <w:rPr>
          <w:rFonts w:cs="B Lotus" w:hint="cs"/>
          <w:sz w:val="28"/>
          <w:szCs w:val="28"/>
          <w:rtl/>
        </w:rPr>
        <w:t>ّ</w:t>
      </w:r>
      <w:r w:rsidRPr="00C877DC">
        <w:rPr>
          <w:rFonts w:cs="B Lotus"/>
          <w:sz w:val="28"/>
          <w:szCs w:val="28"/>
          <w:rtl/>
        </w:rPr>
        <w:t xml:space="preserve"> </w:t>
      </w:r>
      <w:r w:rsidR="00BA7836" w:rsidRPr="00C877DC">
        <w:rPr>
          <w:rFonts w:cs="B Lotus" w:hint="eastAsia"/>
          <w:sz w:val="28"/>
          <w:szCs w:val="28"/>
          <w:rtl/>
        </w:rPr>
        <w:t>آن‌ها</w:t>
      </w:r>
      <w:r w:rsidRPr="00C877DC">
        <w:rPr>
          <w:rFonts w:cs="B Lotus"/>
          <w:sz w:val="28"/>
          <w:szCs w:val="28"/>
          <w:rtl/>
        </w:rPr>
        <w:t xml:space="preserve"> </w:t>
      </w:r>
      <w:r w:rsidRPr="00C877DC">
        <w:rPr>
          <w:rFonts w:cs="B Lotus" w:hint="eastAsia"/>
          <w:sz w:val="28"/>
          <w:szCs w:val="28"/>
          <w:rtl/>
        </w:rPr>
        <w:t>جلوگيري</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عمل</w:t>
      </w:r>
      <w:r w:rsidRPr="00C877DC">
        <w:rPr>
          <w:rFonts w:cs="B Lotus"/>
          <w:sz w:val="28"/>
          <w:szCs w:val="28"/>
          <w:rtl/>
        </w:rPr>
        <w:t xml:space="preserve"> </w:t>
      </w:r>
      <w:r w:rsidRPr="00C877DC">
        <w:rPr>
          <w:rFonts w:cs="B Lotus" w:hint="eastAsia"/>
          <w:sz w:val="28"/>
          <w:szCs w:val="28"/>
          <w:rtl/>
        </w:rPr>
        <w:t>آورد</w:t>
      </w:r>
      <w:r w:rsidRPr="00C877DC">
        <w:rPr>
          <w:rFonts w:cs="B Lotus"/>
          <w:sz w:val="28"/>
          <w:szCs w:val="28"/>
          <w:rtl/>
        </w:rPr>
        <w:t xml:space="preserve">. </w:t>
      </w:r>
      <w:r w:rsidRPr="00C877DC">
        <w:rPr>
          <w:rFonts w:cs="B Lotus" w:hint="eastAsia"/>
          <w:sz w:val="28"/>
          <w:szCs w:val="28"/>
          <w:rtl/>
        </w:rPr>
        <w:t>انديش</w:t>
      </w:r>
      <w:r w:rsidR="00C95D7A"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بقاي</w:t>
      </w:r>
      <w:r w:rsidRPr="00C877DC">
        <w:rPr>
          <w:rFonts w:cs="B Lotus"/>
          <w:sz w:val="28"/>
          <w:szCs w:val="28"/>
          <w:rtl/>
        </w:rPr>
        <w:t xml:space="preserve"> </w:t>
      </w:r>
      <w:r w:rsidRPr="00C877DC">
        <w:rPr>
          <w:rFonts w:cs="B Lotus" w:hint="eastAsia"/>
          <w:sz w:val="28"/>
          <w:szCs w:val="28"/>
          <w:rtl/>
        </w:rPr>
        <w:t>فرهنگي</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نگاهداري</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ممي</w:t>
      </w:r>
      <w:r w:rsidR="00C95D7A" w:rsidRPr="00C877DC">
        <w:rPr>
          <w:rFonts w:cs="B Lotus" w:hint="cs"/>
          <w:sz w:val="28"/>
          <w:szCs w:val="28"/>
          <w:rtl/>
        </w:rPr>
        <w:t>ّ</w:t>
      </w:r>
      <w:r w:rsidRPr="00C877DC">
        <w:rPr>
          <w:rFonts w:cs="B Lotus" w:hint="eastAsia"/>
          <w:sz w:val="28"/>
          <w:szCs w:val="28"/>
          <w:rtl/>
        </w:rPr>
        <w:t>زاتي</w:t>
      </w:r>
      <w:r w:rsidRPr="00C877DC">
        <w:rPr>
          <w:rFonts w:cs="B Lotus"/>
          <w:sz w:val="28"/>
          <w:szCs w:val="28"/>
          <w:rtl/>
        </w:rPr>
        <w:t xml:space="preserve"> </w:t>
      </w:r>
      <w:r w:rsidRPr="00C877DC">
        <w:rPr>
          <w:rFonts w:cs="B Lotus" w:hint="eastAsia"/>
          <w:sz w:val="28"/>
          <w:szCs w:val="28"/>
          <w:rtl/>
        </w:rPr>
        <w:t>كه</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صورت</w:t>
      </w:r>
      <w:r w:rsidRPr="00C877DC">
        <w:rPr>
          <w:rFonts w:cs="B Lotus"/>
          <w:sz w:val="28"/>
          <w:szCs w:val="28"/>
          <w:rtl/>
        </w:rPr>
        <w:t xml:space="preserve"> </w:t>
      </w:r>
      <w:r w:rsidRPr="00C877DC">
        <w:rPr>
          <w:rFonts w:cs="B Lotus" w:hint="eastAsia"/>
          <w:sz w:val="28"/>
          <w:szCs w:val="28"/>
          <w:rtl/>
        </w:rPr>
        <w:t>ميراث</w:t>
      </w:r>
      <w:r w:rsidRPr="00C877DC">
        <w:rPr>
          <w:rFonts w:ascii="Arial" w:hAnsi="Arial"/>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گرانقدر</w:t>
      </w:r>
      <w:r w:rsidRPr="00C877DC">
        <w:rPr>
          <w:rFonts w:cs="B Lotus"/>
          <w:sz w:val="28"/>
          <w:szCs w:val="28"/>
          <w:rtl/>
        </w:rPr>
        <w:t xml:space="preserve"> </w:t>
      </w:r>
      <w:r w:rsidRPr="00C877DC">
        <w:rPr>
          <w:rFonts w:cs="B Lotus" w:hint="eastAsia"/>
          <w:sz w:val="28"/>
          <w:szCs w:val="28"/>
          <w:rtl/>
        </w:rPr>
        <w:t>فرهنگي</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نياكان</w:t>
      </w:r>
      <w:r w:rsidRPr="00C877DC">
        <w:rPr>
          <w:rFonts w:cs="B Lotus"/>
          <w:sz w:val="28"/>
          <w:szCs w:val="28"/>
          <w:rtl/>
        </w:rPr>
        <w:t xml:space="preserve"> </w:t>
      </w:r>
      <w:r w:rsidRPr="00C877DC">
        <w:rPr>
          <w:rFonts w:cs="B Lotus" w:hint="eastAsia"/>
          <w:sz w:val="28"/>
          <w:szCs w:val="28"/>
          <w:rtl/>
        </w:rPr>
        <w:t>ما</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ارث</w:t>
      </w:r>
      <w:r w:rsidRPr="00C877DC">
        <w:rPr>
          <w:rFonts w:cs="B Lotus"/>
          <w:sz w:val="28"/>
          <w:szCs w:val="28"/>
          <w:rtl/>
        </w:rPr>
        <w:t xml:space="preserve"> </w:t>
      </w:r>
      <w:r w:rsidRPr="00C877DC">
        <w:rPr>
          <w:rFonts w:cs="B Lotus" w:hint="eastAsia"/>
          <w:sz w:val="28"/>
          <w:szCs w:val="28"/>
          <w:rtl/>
        </w:rPr>
        <w:t>رسيده</w:t>
      </w:r>
      <w:r w:rsidRPr="00C877DC">
        <w:rPr>
          <w:rFonts w:cs="B Lotus"/>
          <w:sz w:val="28"/>
          <w:szCs w:val="28"/>
          <w:rtl/>
        </w:rPr>
        <w:t xml:space="preserve"> </w:t>
      </w:r>
      <w:r w:rsidRPr="00C877DC">
        <w:rPr>
          <w:rFonts w:cs="B Lotus" w:hint="eastAsia"/>
          <w:sz w:val="28"/>
          <w:szCs w:val="28"/>
          <w:rtl/>
        </w:rPr>
        <w:t>است،</w:t>
      </w:r>
      <w:r w:rsidRPr="00C877DC">
        <w:rPr>
          <w:rFonts w:cs="B Lotus"/>
          <w:sz w:val="28"/>
          <w:szCs w:val="28"/>
          <w:rtl/>
        </w:rPr>
        <w:t xml:space="preserve"> </w:t>
      </w:r>
      <w:r w:rsidRPr="00C877DC">
        <w:rPr>
          <w:rFonts w:cs="B Lotus" w:hint="eastAsia"/>
          <w:sz w:val="28"/>
          <w:szCs w:val="28"/>
          <w:rtl/>
        </w:rPr>
        <w:t>لازم</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ضرور</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است</w:t>
      </w:r>
      <w:r w:rsidRPr="00C877DC">
        <w:rPr>
          <w:rFonts w:cs="B Lotus"/>
          <w:sz w:val="28"/>
          <w:szCs w:val="28"/>
          <w:rtl/>
        </w:rPr>
        <w:t xml:space="preserve">. </w:t>
      </w:r>
      <w:r w:rsidRPr="00C877DC">
        <w:rPr>
          <w:rFonts w:cs="B Lotus" w:hint="eastAsia"/>
          <w:sz w:val="28"/>
          <w:szCs w:val="28"/>
          <w:rtl/>
        </w:rPr>
        <w:t>همكاري</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سطح</w:t>
      </w:r>
      <w:r w:rsidRPr="00C877DC">
        <w:rPr>
          <w:rFonts w:cs="B Lotus"/>
          <w:sz w:val="28"/>
          <w:szCs w:val="28"/>
          <w:rtl/>
        </w:rPr>
        <w:t xml:space="preserve"> </w:t>
      </w:r>
      <w:r w:rsidRPr="00C877DC">
        <w:rPr>
          <w:rFonts w:cs="B Lotus" w:hint="eastAsia"/>
          <w:sz w:val="28"/>
          <w:szCs w:val="28"/>
          <w:rtl/>
        </w:rPr>
        <w:t>كتابخانه</w:t>
      </w:r>
      <w:r w:rsidRPr="00C877DC">
        <w:rPr>
          <w:rFonts w:ascii="Arial" w:hAnsi="Arial"/>
          <w:sz w:val="28"/>
          <w:szCs w:val="28"/>
        </w:rPr>
        <w:t>‌</w:t>
      </w:r>
      <w:r w:rsidRPr="00C877DC">
        <w:rPr>
          <w:rFonts w:cs="B Lotus" w:hint="eastAsia"/>
          <w:sz w:val="28"/>
          <w:szCs w:val="28"/>
          <w:rtl/>
        </w:rPr>
        <w:t>هاي</w:t>
      </w:r>
      <w:r w:rsidRPr="00C877DC">
        <w:rPr>
          <w:rFonts w:cs="B Lotus"/>
          <w:sz w:val="28"/>
          <w:szCs w:val="28"/>
          <w:rtl/>
        </w:rPr>
        <w:t xml:space="preserve"> </w:t>
      </w:r>
      <w:r w:rsidR="00BA7836" w:rsidRPr="00C877DC">
        <w:rPr>
          <w:rFonts w:cs="B Lotus" w:hint="eastAsia"/>
          <w:sz w:val="28"/>
          <w:szCs w:val="28"/>
          <w:rtl/>
        </w:rPr>
        <w:t>ملّی</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عنوان</w:t>
      </w:r>
      <w:r w:rsidRPr="00C877DC">
        <w:rPr>
          <w:rFonts w:cs="B Lotus"/>
          <w:sz w:val="28"/>
          <w:szCs w:val="28"/>
          <w:rtl/>
        </w:rPr>
        <w:t xml:space="preserve"> </w:t>
      </w:r>
      <w:r w:rsidRPr="00C877DC">
        <w:rPr>
          <w:rFonts w:cs="B Lotus" w:hint="eastAsia"/>
          <w:sz w:val="28"/>
          <w:szCs w:val="28"/>
          <w:rtl/>
        </w:rPr>
        <w:t>حافظان</w:t>
      </w:r>
      <w:r w:rsidRPr="00C877DC">
        <w:rPr>
          <w:rFonts w:cs="B Lotus"/>
          <w:sz w:val="28"/>
          <w:szCs w:val="28"/>
          <w:rtl/>
        </w:rPr>
        <w:t xml:space="preserve"> </w:t>
      </w:r>
      <w:r w:rsidRPr="00C877DC">
        <w:rPr>
          <w:rFonts w:cs="B Lotus" w:hint="eastAsia"/>
          <w:sz w:val="28"/>
          <w:szCs w:val="28"/>
          <w:rtl/>
        </w:rPr>
        <w:t>ميراث</w:t>
      </w:r>
      <w:r w:rsidRPr="00C877DC">
        <w:rPr>
          <w:rFonts w:cs="B Lotus"/>
          <w:sz w:val="28"/>
          <w:szCs w:val="28"/>
          <w:rtl/>
        </w:rPr>
        <w:t xml:space="preserve"> </w:t>
      </w:r>
      <w:r w:rsidRPr="00C877DC">
        <w:rPr>
          <w:rFonts w:cs="B Lotus" w:hint="eastAsia"/>
          <w:sz w:val="28"/>
          <w:szCs w:val="28"/>
          <w:rtl/>
        </w:rPr>
        <w:t>مكتوب،</w:t>
      </w:r>
      <w:r w:rsidRPr="00C877DC">
        <w:rPr>
          <w:rFonts w:cs="B Lotus"/>
          <w:sz w:val="28"/>
          <w:szCs w:val="28"/>
          <w:rtl/>
        </w:rPr>
        <w:t xml:space="preserve"> </w:t>
      </w:r>
      <w:r w:rsidRPr="00C877DC">
        <w:rPr>
          <w:rFonts w:cs="B Lotus" w:hint="eastAsia"/>
          <w:sz w:val="28"/>
          <w:szCs w:val="28"/>
          <w:rtl/>
        </w:rPr>
        <w:t>همان</w:t>
      </w:r>
      <w:r w:rsidRPr="00C877DC">
        <w:rPr>
          <w:rFonts w:cs="B Lotus"/>
          <w:sz w:val="28"/>
          <w:szCs w:val="28"/>
          <w:rtl/>
        </w:rPr>
        <w:t xml:space="preserve"> </w:t>
      </w:r>
      <w:r w:rsidRPr="00C877DC">
        <w:rPr>
          <w:rFonts w:cs="B Lotus" w:hint="eastAsia"/>
          <w:sz w:val="28"/>
          <w:szCs w:val="28"/>
          <w:rtl/>
        </w:rPr>
        <w:t>ايستادگي</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برابر</w:t>
      </w:r>
      <w:r w:rsidRPr="00C877DC">
        <w:rPr>
          <w:rFonts w:cs="B Lotus"/>
          <w:sz w:val="28"/>
          <w:szCs w:val="28"/>
          <w:rtl/>
        </w:rPr>
        <w:t xml:space="preserve"> </w:t>
      </w:r>
      <w:r w:rsidRPr="00C877DC">
        <w:rPr>
          <w:rFonts w:cs="B Lotus" w:hint="eastAsia"/>
          <w:sz w:val="28"/>
          <w:szCs w:val="28"/>
          <w:rtl/>
        </w:rPr>
        <w:t>اضمحلال</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منجلاب</w:t>
      </w:r>
      <w:r w:rsidRPr="00C877DC">
        <w:rPr>
          <w:rFonts w:cs="B Lotus"/>
          <w:sz w:val="28"/>
          <w:szCs w:val="28"/>
          <w:rtl/>
        </w:rPr>
        <w:t xml:space="preserve"> </w:t>
      </w:r>
      <w:r w:rsidRPr="00C877DC">
        <w:rPr>
          <w:rFonts w:cs="B Lotus" w:hint="eastAsia"/>
          <w:sz w:val="28"/>
          <w:szCs w:val="28"/>
          <w:rtl/>
        </w:rPr>
        <w:t>غربي</w:t>
      </w:r>
      <w:r w:rsidRPr="00C877DC">
        <w:rPr>
          <w:rFonts w:cs="B Lotus"/>
          <w:sz w:val="28"/>
          <w:szCs w:val="28"/>
          <w:rtl/>
        </w:rPr>
        <w:t xml:space="preserve"> </w:t>
      </w:r>
      <w:r w:rsidRPr="00C877DC">
        <w:rPr>
          <w:rFonts w:cs="B Lotus" w:hint="eastAsia"/>
          <w:sz w:val="28"/>
          <w:szCs w:val="28"/>
          <w:rtl/>
        </w:rPr>
        <w:t>است</w:t>
      </w:r>
      <w:r w:rsidRPr="00C877DC">
        <w:rPr>
          <w:rFonts w:cs="B Lotus"/>
          <w:sz w:val="28"/>
          <w:szCs w:val="28"/>
          <w:rtl/>
        </w:rPr>
        <w:t xml:space="preserve">. </w:t>
      </w:r>
    </w:p>
    <w:p w:rsidR="00BF6DFB" w:rsidRPr="00C877DC" w:rsidRDefault="00BF6DFB" w:rsidP="0085572C">
      <w:pPr>
        <w:pStyle w:val="Subtitle"/>
        <w:spacing w:line="20" w:lineRule="atLeast"/>
        <w:ind w:right="-694"/>
        <w:jc w:val="both"/>
        <w:outlineLvl w:val="0"/>
        <w:rPr>
          <w:rFonts w:cs="B Titr"/>
          <w:b/>
          <w:bCs/>
          <w:sz w:val="24"/>
          <w:szCs w:val="24"/>
          <w:rtl/>
        </w:rPr>
      </w:pPr>
      <w:bookmarkStart w:id="250" w:name="_Toc503556934"/>
      <w:r w:rsidRPr="00C877DC">
        <w:rPr>
          <w:rFonts w:cs="B Titr" w:hint="cs"/>
          <w:b/>
          <w:bCs/>
          <w:sz w:val="24"/>
          <w:szCs w:val="24"/>
          <w:rtl/>
        </w:rPr>
        <w:t>8-</w:t>
      </w:r>
      <w:r w:rsidR="0085572C" w:rsidRPr="00C877DC">
        <w:rPr>
          <w:rFonts w:cs="B Titr" w:hint="cs"/>
          <w:b/>
          <w:bCs/>
          <w:sz w:val="24"/>
          <w:szCs w:val="24"/>
          <w:rtl/>
        </w:rPr>
        <w:t>4</w:t>
      </w:r>
      <w:r w:rsidRPr="00C877DC">
        <w:rPr>
          <w:rFonts w:cs="B Titr" w:hint="cs"/>
          <w:b/>
          <w:bCs/>
          <w:sz w:val="24"/>
          <w:szCs w:val="24"/>
          <w:rtl/>
        </w:rPr>
        <w:t>-3. بوروکراسی</w:t>
      </w:r>
      <w:bookmarkEnd w:id="250"/>
    </w:p>
    <w:p w:rsidR="00022C32" w:rsidRPr="00C877DC" w:rsidRDefault="00022C32" w:rsidP="00BF6DFB">
      <w:pPr>
        <w:pStyle w:val="ListParagraph"/>
        <w:bidi/>
        <w:spacing w:after="0" w:line="20" w:lineRule="atLeast"/>
        <w:ind w:left="0"/>
        <w:jc w:val="both"/>
        <w:rPr>
          <w:rFonts w:cs="B Lotus"/>
          <w:sz w:val="28"/>
          <w:szCs w:val="28"/>
        </w:rPr>
      </w:pPr>
      <w:r w:rsidRPr="00C877DC">
        <w:rPr>
          <w:rFonts w:cs="B Lotus" w:hint="eastAsia"/>
          <w:sz w:val="28"/>
          <w:szCs w:val="28"/>
          <w:rtl/>
        </w:rPr>
        <w:t>بوروکراس</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شد</w:t>
      </w:r>
      <w:r w:rsidRPr="00C877DC">
        <w:rPr>
          <w:rFonts w:cs="B Lotus" w:hint="cs"/>
          <w:sz w:val="28"/>
          <w:szCs w:val="28"/>
          <w:rtl/>
        </w:rPr>
        <w:t>ی</w:t>
      </w:r>
      <w:r w:rsidRPr="00C877DC">
        <w:rPr>
          <w:rFonts w:cs="B Lotus" w:hint="eastAsia"/>
          <w:sz w:val="28"/>
          <w:szCs w:val="28"/>
          <w:rtl/>
        </w:rPr>
        <w:t>د</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که</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ب</w:t>
      </w:r>
      <w:r w:rsidRPr="00C877DC">
        <w:rPr>
          <w:rFonts w:cs="B Lotus" w:hint="cs"/>
          <w:sz w:val="28"/>
          <w:szCs w:val="28"/>
          <w:rtl/>
        </w:rPr>
        <w:t>ی</w:t>
      </w:r>
      <w:r w:rsidRPr="00C877DC">
        <w:rPr>
          <w:rFonts w:cs="B Lotus" w:hint="eastAsia"/>
          <w:sz w:val="28"/>
          <w:szCs w:val="28"/>
          <w:rtl/>
        </w:rPr>
        <w:t>شتر</w:t>
      </w:r>
      <w:r w:rsidRPr="00C877DC">
        <w:rPr>
          <w:rFonts w:cs="B Lotus"/>
          <w:sz w:val="28"/>
          <w:szCs w:val="28"/>
          <w:rtl/>
        </w:rPr>
        <w:t xml:space="preserve"> </w:t>
      </w:r>
      <w:r w:rsidRPr="00C877DC">
        <w:rPr>
          <w:rFonts w:cs="B Lotus" w:hint="eastAsia"/>
          <w:sz w:val="28"/>
          <w:szCs w:val="28"/>
          <w:rtl/>
        </w:rPr>
        <w:t>کشورها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عضو</w:t>
      </w:r>
      <w:r w:rsidRPr="00C877DC">
        <w:rPr>
          <w:rFonts w:cs="B Lotus"/>
          <w:sz w:val="28"/>
          <w:szCs w:val="28"/>
          <w:rtl/>
        </w:rPr>
        <w:t xml:space="preserve"> </w:t>
      </w:r>
      <w:r w:rsidRPr="00C877DC">
        <w:rPr>
          <w:rFonts w:cs="B Lotus" w:hint="eastAsia"/>
          <w:sz w:val="28"/>
          <w:szCs w:val="28"/>
          <w:rtl/>
        </w:rPr>
        <w:t>اکو</w:t>
      </w:r>
      <w:r w:rsidRPr="00C877DC">
        <w:rPr>
          <w:rFonts w:cs="B Lotus"/>
          <w:sz w:val="28"/>
          <w:szCs w:val="28"/>
          <w:rtl/>
        </w:rPr>
        <w:t xml:space="preserve"> </w:t>
      </w:r>
      <w:r w:rsidRPr="00C877DC">
        <w:rPr>
          <w:rFonts w:cs="B Lotus" w:hint="eastAsia"/>
          <w:sz w:val="28"/>
          <w:szCs w:val="28"/>
          <w:rtl/>
        </w:rPr>
        <w:t>وجود</w:t>
      </w:r>
      <w:r w:rsidRPr="00C877DC">
        <w:rPr>
          <w:rFonts w:cs="B Lotus"/>
          <w:sz w:val="28"/>
          <w:szCs w:val="28"/>
          <w:rtl/>
        </w:rPr>
        <w:t xml:space="preserve"> </w:t>
      </w:r>
      <w:r w:rsidRPr="00C877DC">
        <w:rPr>
          <w:rFonts w:cs="B Lotus" w:hint="eastAsia"/>
          <w:sz w:val="28"/>
          <w:szCs w:val="28"/>
          <w:rtl/>
        </w:rPr>
        <w:t>دارد</w:t>
      </w:r>
      <w:r w:rsidR="00C95D7A" w:rsidRPr="00C877DC">
        <w:rPr>
          <w:rFonts w:cs="B Lotus" w:hint="cs"/>
          <w:sz w:val="28"/>
          <w:szCs w:val="28"/>
          <w:rtl/>
        </w:rPr>
        <w:t xml:space="preserve">، </w:t>
      </w:r>
      <w:r w:rsidRPr="00C877DC">
        <w:rPr>
          <w:rFonts w:cs="B Lotus" w:hint="eastAsia"/>
          <w:sz w:val="28"/>
          <w:szCs w:val="28"/>
          <w:rtl/>
        </w:rPr>
        <w:t>يكي</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مهم</w:t>
      </w:r>
      <w:r w:rsidR="00C95D7A" w:rsidRPr="00C877DC">
        <w:rPr>
          <w:rFonts w:cs="B Lotus" w:hint="cs"/>
          <w:sz w:val="28"/>
          <w:szCs w:val="28"/>
          <w:rtl/>
        </w:rPr>
        <w:t>ّ</w:t>
      </w:r>
      <w:r w:rsidR="00C95D7A" w:rsidRPr="00C877DC">
        <w:rPr>
          <w:rFonts w:cs="B Lotus" w:hint="eastAsia"/>
          <w:sz w:val="28"/>
          <w:szCs w:val="28"/>
          <w:rtl/>
        </w:rPr>
        <w:t>‌</w:t>
      </w:r>
      <w:r w:rsidRPr="00C877DC">
        <w:rPr>
          <w:rFonts w:cs="B Lotus" w:hint="eastAsia"/>
          <w:sz w:val="28"/>
          <w:szCs w:val="28"/>
          <w:rtl/>
        </w:rPr>
        <w:t>ترين</w:t>
      </w:r>
      <w:r w:rsidRPr="00C877DC">
        <w:rPr>
          <w:rFonts w:cs="B Lotus"/>
          <w:sz w:val="28"/>
          <w:szCs w:val="28"/>
          <w:rtl/>
        </w:rPr>
        <w:t xml:space="preserve"> </w:t>
      </w:r>
      <w:r w:rsidRPr="00C877DC">
        <w:rPr>
          <w:rFonts w:cs="B Lotus" w:hint="eastAsia"/>
          <w:sz w:val="28"/>
          <w:szCs w:val="28"/>
          <w:rtl/>
        </w:rPr>
        <w:t>عوامل</w:t>
      </w:r>
      <w:r w:rsidRPr="00C877DC">
        <w:rPr>
          <w:rFonts w:cs="B Lotus"/>
          <w:sz w:val="28"/>
          <w:szCs w:val="28"/>
          <w:rtl/>
        </w:rPr>
        <w:t xml:space="preserve"> </w:t>
      </w:r>
      <w:r w:rsidRPr="00C877DC">
        <w:rPr>
          <w:rFonts w:cs="B Lotus" w:hint="eastAsia"/>
          <w:sz w:val="28"/>
          <w:szCs w:val="28"/>
          <w:rtl/>
        </w:rPr>
        <w:t>بازدارنده</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حساب</w:t>
      </w:r>
      <w:r w:rsidRPr="00C877DC">
        <w:rPr>
          <w:rFonts w:cs="B Lotus"/>
          <w:sz w:val="28"/>
          <w:szCs w:val="28"/>
          <w:rtl/>
        </w:rPr>
        <w:t xml:space="preserve"> </w:t>
      </w:r>
      <w:r w:rsidRPr="00C877DC">
        <w:rPr>
          <w:rFonts w:cs="B Lotus" w:hint="eastAsia"/>
          <w:sz w:val="28"/>
          <w:szCs w:val="28"/>
          <w:rtl/>
        </w:rPr>
        <w:t>مي</w:t>
      </w:r>
      <w:r w:rsidRPr="00C877DC">
        <w:rPr>
          <w:rFonts w:cs="B Lotus"/>
          <w:sz w:val="28"/>
          <w:szCs w:val="28"/>
        </w:rPr>
        <w:t>‌</w:t>
      </w:r>
      <w:r w:rsidRPr="00C877DC">
        <w:rPr>
          <w:rFonts w:cs="B Lotus" w:hint="eastAsia"/>
          <w:sz w:val="28"/>
          <w:szCs w:val="28"/>
          <w:rtl/>
        </w:rPr>
        <w:t>آيد</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اين</w:t>
      </w:r>
      <w:r w:rsidRPr="00C877DC">
        <w:rPr>
          <w:rFonts w:cs="B Lotus"/>
          <w:sz w:val="28"/>
          <w:szCs w:val="28"/>
          <w:rtl/>
        </w:rPr>
        <w:t xml:space="preserve"> </w:t>
      </w:r>
      <w:r w:rsidRPr="00C877DC">
        <w:rPr>
          <w:rFonts w:cs="B Lotus" w:hint="eastAsia"/>
          <w:sz w:val="28"/>
          <w:szCs w:val="28"/>
          <w:rtl/>
        </w:rPr>
        <w:t>پژوهش</w:t>
      </w:r>
      <w:r w:rsidRPr="00C877DC">
        <w:rPr>
          <w:rFonts w:cs="B Lotus"/>
          <w:sz w:val="28"/>
          <w:szCs w:val="28"/>
          <w:rtl/>
        </w:rPr>
        <w:t xml:space="preserve"> </w:t>
      </w:r>
      <w:r w:rsidRPr="00C877DC">
        <w:rPr>
          <w:rFonts w:cs="B Lotus" w:hint="eastAsia"/>
          <w:sz w:val="28"/>
          <w:szCs w:val="28"/>
          <w:rtl/>
        </w:rPr>
        <w:t>ب</w:t>
      </w:r>
      <w:r w:rsidRPr="00C877DC">
        <w:rPr>
          <w:rFonts w:cs="B Lotus" w:hint="cs"/>
          <w:sz w:val="28"/>
          <w:szCs w:val="28"/>
          <w:rtl/>
        </w:rPr>
        <w:t>ی</w:t>
      </w:r>
      <w:r w:rsidRPr="00C877DC">
        <w:rPr>
          <w:rFonts w:cs="B Lotus" w:hint="eastAsia"/>
          <w:sz w:val="28"/>
          <w:szCs w:val="28"/>
          <w:rtl/>
        </w:rPr>
        <w:t>ش</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82 </w:t>
      </w:r>
      <w:r w:rsidRPr="00C877DC">
        <w:rPr>
          <w:rFonts w:cs="B Lotus" w:hint="eastAsia"/>
          <w:sz w:val="28"/>
          <w:szCs w:val="28"/>
          <w:rtl/>
        </w:rPr>
        <w:t>درصد</w:t>
      </w:r>
      <w:r w:rsidRPr="00C877DC">
        <w:rPr>
          <w:rFonts w:cs="B Lotus"/>
          <w:sz w:val="28"/>
          <w:szCs w:val="28"/>
          <w:rtl/>
        </w:rPr>
        <w:t xml:space="preserve"> </w:t>
      </w:r>
      <w:r w:rsidR="002B12F6" w:rsidRPr="00C877DC">
        <w:rPr>
          <w:rFonts w:cs="B Lotus" w:hint="eastAsia"/>
          <w:sz w:val="28"/>
          <w:szCs w:val="28"/>
          <w:rtl/>
        </w:rPr>
        <w:t>صاحب‌نظران</w:t>
      </w:r>
      <w:r w:rsidRPr="00C877DC">
        <w:rPr>
          <w:rFonts w:cs="B Lotus" w:hint="eastAsia"/>
          <w:sz w:val="28"/>
          <w:szCs w:val="28"/>
          <w:rtl/>
        </w:rPr>
        <w:t>،</w:t>
      </w:r>
      <w:r w:rsidRPr="00C877DC">
        <w:rPr>
          <w:rFonts w:cs="B Lotus"/>
          <w:sz w:val="28"/>
          <w:szCs w:val="28"/>
          <w:rtl/>
        </w:rPr>
        <w:t xml:space="preserve"> </w:t>
      </w:r>
      <w:r w:rsidRPr="00C877DC">
        <w:rPr>
          <w:rFonts w:cs="B Lotus" w:hint="eastAsia"/>
          <w:sz w:val="28"/>
          <w:szCs w:val="28"/>
          <w:rtl/>
        </w:rPr>
        <w:t>بوروکراس</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را</w:t>
      </w:r>
      <w:r w:rsidRPr="00C877DC">
        <w:rPr>
          <w:rFonts w:cs="B Lotus"/>
          <w:sz w:val="28"/>
          <w:szCs w:val="28"/>
          <w:rtl/>
        </w:rPr>
        <w:t xml:space="preserve"> </w:t>
      </w:r>
      <w:r w:rsidRPr="00C877DC">
        <w:rPr>
          <w:rFonts w:cs="B Lotus" w:hint="eastAsia"/>
          <w:sz w:val="28"/>
          <w:szCs w:val="28"/>
          <w:rtl/>
        </w:rPr>
        <w:t>بازدارنده</w:t>
      </w:r>
      <w:r w:rsidRPr="00C877DC">
        <w:rPr>
          <w:rFonts w:cs="B Lotus"/>
          <w:sz w:val="28"/>
          <w:szCs w:val="28"/>
          <w:rtl/>
        </w:rPr>
        <w:t xml:space="preserve"> </w:t>
      </w:r>
      <w:r w:rsidR="00CC35E4" w:rsidRPr="00C877DC">
        <w:rPr>
          <w:rFonts w:cs="B Lotus" w:hint="eastAsia"/>
          <w:sz w:val="28"/>
          <w:szCs w:val="28"/>
          <w:rtl/>
        </w:rPr>
        <w:t>تلقّی</w:t>
      </w:r>
      <w:r w:rsidRPr="00C877DC">
        <w:rPr>
          <w:rFonts w:cs="B Lotus"/>
          <w:sz w:val="28"/>
          <w:szCs w:val="28"/>
          <w:rtl/>
        </w:rPr>
        <w:t xml:space="preserve"> </w:t>
      </w:r>
      <w:r w:rsidR="009C57A9" w:rsidRPr="00C877DC">
        <w:rPr>
          <w:rFonts w:cs="B Lotus" w:hint="cs"/>
          <w:sz w:val="28"/>
          <w:szCs w:val="28"/>
          <w:rtl/>
        </w:rPr>
        <w:t>کردند</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نحو</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که</w:t>
      </w:r>
      <w:r w:rsidRPr="00C877DC">
        <w:rPr>
          <w:rFonts w:cs="B Lotus"/>
          <w:sz w:val="28"/>
          <w:szCs w:val="28"/>
          <w:rtl/>
        </w:rPr>
        <w:t xml:space="preserve"> </w:t>
      </w:r>
      <w:r w:rsidRPr="00C877DC">
        <w:rPr>
          <w:rFonts w:cs="B Lotus" w:hint="eastAsia"/>
          <w:sz w:val="28"/>
          <w:szCs w:val="28"/>
          <w:rtl/>
        </w:rPr>
        <w:t>مد</w:t>
      </w:r>
      <w:r w:rsidRPr="00C877DC">
        <w:rPr>
          <w:rFonts w:cs="B Lotus" w:hint="cs"/>
          <w:sz w:val="28"/>
          <w:szCs w:val="28"/>
          <w:rtl/>
        </w:rPr>
        <w:t>ی</w:t>
      </w:r>
      <w:r w:rsidRPr="00C877DC">
        <w:rPr>
          <w:rFonts w:cs="B Lotus" w:hint="eastAsia"/>
          <w:sz w:val="28"/>
          <w:szCs w:val="28"/>
          <w:rtl/>
        </w:rPr>
        <w:t>ران</w:t>
      </w:r>
      <w:r w:rsidRPr="00C877DC">
        <w:rPr>
          <w:rFonts w:cs="B Lotus"/>
          <w:sz w:val="28"/>
          <w:szCs w:val="28"/>
          <w:rtl/>
        </w:rPr>
        <w:t xml:space="preserve"> </w:t>
      </w:r>
      <w:r w:rsidRPr="00C877DC">
        <w:rPr>
          <w:rFonts w:cs="B Lotus" w:hint="eastAsia"/>
          <w:sz w:val="28"/>
          <w:szCs w:val="28"/>
          <w:rtl/>
        </w:rPr>
        <w:t>کتابخ</w:t>
      </w:r>
      <w:r w:rsidR="00BF6DFB" w:rsidRPr="00C877DC">
        <w:rPr>
          <w:rFonts w:cs="B Lotus" w:hint="cs"/>
          <w:sz w:val="28"/>
          <w:szCs w:val="28"/>
          <w:rtl/>
        </w:rPr>
        <w:t>ا</w:t>
      </w:r>
      <w:r w:rsidRPr="00C877DC">
        <w:rPr>
          <w:rFonts w:cs="B Lotus" w:hint="eastAsia"/>
          <w:sz w:val="28"/>
          <w:szCs w:val="28"/>
          <w:rtl/>
        </w:rPr>
        <w:t>انه</w:t>
      </w:r>
      <w:r w:rsidRPr="00C877DC">
        <w:rPr>
          <w:rFonts w:cs="B Lotus"/>
          <w:sz w:val="28"/>
          <w:szCs w:val="28"/>
        </w:rPr>
        <w:t>‌</w:t>
      </w:r>
      <w:r w:rsidRPr="00C877DC">
        <w:rPr>
          <w:rFonts w:cs="B Lotus" w:hint="eastAsia"/>
          <w:sz w:val="28"/>
          <w:szCs w:val="28"/>
          <w:rtl/>
        </w:rPr>
        <w:t>ها</w:t>
      </w:r>
      <w:r w:rsidRPr="00C877DC">
        <w:rPr>
          <w:rFonts w:cs="B Lotus"/>
          <w:sz w:val="28"/>
          <w:szCs w:val="28"/>
          <w:rtl/>
        </w:rPr>
        <w:t xml:space="preserve"> </w:t>
      </w:r>
      <w:r w:rsidRPr="00C877DC">
        <w:rPr>
          <w:rFonts w:cs="B Lotus" w:hint="eastAsia"/>
          <w:sz w:val="28"/>
          <w:szCs w:val="28"/>
          <w:rtl/>
        </w:rPr>
        <w:t>تصم</w:t>
      </w:r>
      <w:r w:rsidRPr="00C877DC">
        <w:rPr>
          <w:rFonts w:cs="B Lotus" w:hint="cs"/>
          <w:sz w:val="28"/>
          <w:szCs w:val="28"/>
          <w:rtl/>
        </w:rPr>
        <w:t>ی</w:t>
      </w:r>
      <w:r w:rsidRPr="00C877DC">
        <w:rPr>
          <w:rFonts w:cs="B Lotus" w:hint="eastAsia"/>
          <w:sz w:val="28"/>
          <w:szCs w:val="28"/>
          <w:rtl/>
        </w:rPr>
        <w:t>م</w:t>
      </w:r>
      <w:r w:rsidRPr="00C877DC">
        <w:rPr>
          <w:rFonts w:cs="B Lotus"/>
          <w:sz w:val="28"/>
          <w:szCs w:val="28"/>
        </w:rPr>
        <w:t>‌</w:t>
      </w:r>
      <w:r w:rsidRPr="00C877DC">
        <w:rPr>
          <w:rFonts w:cs="B Lotus" w:hint="eastAsia"/>
          <w:sz w:val="28"/>
          <w:szCs w:val="28"/>
          <w:rtl/>
        </w:rPr>
        <w:t>گ</w:t>
      </w:r>
      <w:r w:rsidRPr="00C877DC">
        <w:rPr>
          <w:rFonts w:cs="B Lotus" w:hint="cs"/>
          <w:sz w:val="28"/>
          <w:szCs w:val="28"/>
          <w:rtl/>
        </w:rPr>
        <w:t>ی</w:t>
      </w:r>
      <w:r w:rsidRPr="00C877DC">
        <w:rPr>
          <w:rFonts w:cs="B Lotus" w:hint="eastAsia"/>
          <w:sz w:val="28"/>
          <w:szCs w:val="28"/>
          <w:rtl/>
        </w:rPr>
        <w:t>ر</w:t>
      </w:r>
      <w:r w:rsidRPr="00C877DC">
        <w:rPr>
          <w:rFonts w:cs="B Lotus"/>
          <w:sz w:val="28"/>
          <w:szCs w:val="28"/>
          <w:rtl/>
        </w:rPr>
        <w:t xml:space="preserve"> </w:t>
      </w:r>
      <w:r w:rsidRPr="00C877DC">
        <w:rPr>
          <w:rFonts w:cs="B Lotus" w:hint="eastAsia"/>
          <w:sz w:val="28"/>
          <w:szCs w:val="28"/>
          <w:rtl/>
        </w:rPr>
        <w:t>امور</w:t>
      </w:r>
      <w:r w:rsidRPr="00C877DC">
        <w:rPr>
          <w:rFonts w:cs="B Lotus"/>
          <w:sz w:val="28"/>
          <w:szCs w:val="28"/>
          <w:rtl/>
        </w:rPr>
        <w:t xml:space="preserve"> </w:t>
      </w:r>
      <w:r w:rsidRPr="00C877DC">
        <w:rPr>
          <w:rFonts w:cs="B Lotus" w:hint="eastAsia"/>
          <w:sz w:val="28"/>
          <w:szCs w:val="28"/>
          <w:rtl/>
        </w:rPr>
        <w:t>ن</w:t>
      </w:r>
      <w:r w:rsidRPr="00C877DC">
        <w:rPr>
          <w:rFonts w:cs="B Lotus" w:hint="cs"/>
          <w:sz w:val="28"/>
          <w:szCs w:val="28"/>
          <w:rtl/>
        </w:rPr>
        <w:t>ی</w:t>
      </w:r>
      <w:r w:rsidRPr="00C877DC">
        <w:rPr>
          <w:rFonts w:cs="B Lotus" w:hint="eastAsia"/>
          <w:sz w:val="28"/>
          <w:szCs w:val="28"/>
          <w:rtl/>
        </w:rPr>
        <w:t>ستند</w:t>
      </w:r>
      <w:r w:rsidR="00C95D7A"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بلکه</w:t>
      </w:r>
      <w:r w:rsidRPr="00C877DC">
        <w:rPr>
          <w:rFonts w:cs="B Lotus"/>
          <w:sz w:val="28"/>
          <w:szCs w:val="28"/>
          <w:rtl/>
        </w:rPr>
        <w:t xml:space="preserve"> </w:t>
      </w:r>
      <w:r w:rsidRPr="00C877DC">
        <w:rPr>
          <w:rFonts w:cs="B Lotus" w:hint="eastAsia"/>
          <w:sz w:val="28"/>
          <w:szCs w:val="28"/>
          <w:rtl/>
        </w:rPr>
        <w:t>با</w:t>
      </w:r>
      <w:r w:rsidRPr="00C877DC">
        <w:rPr>
          <w:rFonts w:cs="B Lotus"/>
          <w:sz w:val="28"/>
          <w:szCs w:val="28"/>
          <w:rtl/>
        </w:rPr>
        <w:t xml:space="preserve"> </w:t>
      </w:r>
      <w:r w:rsidRPr="00C877DC">
        <w:rPr>
          <w:rFonts w:cs="B Lotus" w:hint="eastAsia"/>
          <w:sz w:val="28"/>
          <w:szCs w:val="28"/>
          <w:rtl/>
        </w:rPr>
        <w:t>وزارتخانه</w:t>
      </w:r>
      <w:r w:rsidRPr="00C877DC">
        <w:rPr>
          <w:rFonts w:cs="B Lotus"/>
          <w:sz w:val="28"/>
          <w:szCs w:val="28"/>
        </w:rPr>
        <w:t>‌</w:t>
      </w:r>
      <w:r w:rsidRPr="00C877DC">
        <w:rPr>
          <w:rFonts w:cs="B Lotus" w:hint="eastAsia"/>
          <w:sz w:val="28"/>
          <w:szCs w:val="28"/>
          <w:rtl/>
        </w:rPr>
        <w:t>ها</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ی</w:t>
      </w:r>
      <w:r w:rsidRPr="00C877DC">
        <w:rPr>
          <w:rFonts w:cs="B Lotus" w:hint="eastAsia"/>
          <w:sz w:val="28"/>
          <w:szCs w:val="28"/>
          <w:rtl/>
        </w:rPr>
        <w:t>ک</w:t>
      </w:r>
      <w:r w:rsidRPr="00C877DC">
        <w:rPr>
          <w:rFonts w:cs="B Lotus"/>
          <w:sz w:val="28"/>
          <w:szCs w:val="28"/>
          <w:rtl/>
        </w:rPr>
        <w:t xml:space="preserve"> </w:t>
      </w:r>
      <w:r w:rsidRPr="00C877DC">
        <w:rPr>
          <w:rFonts w:cs="B Lotus" w:hint="eastAsia"/>
          <w:sz w:val="28"/>
          <w:szCs w:val="28"/>
          <w:rtl/>
        </w:rPr>
        <w:t>روند</w:t>
      </w:r>
      <w:r w:rsidRPr="00C877DC">
        <w:rPr>
          <w:rFonts w:cs="B Lotus"/>
          <w:sz w:val="28"/>
          <w:szCs w:val="28"/>
          <w:rtl/>
        </w:rPr>
        <w:t xml:space="preserve"> </w:t>
      </w:r>
      <w:r w:rsidRPr="00C877DC">
        <w:rPr>
          <w:rFonts w:cs="B Lotus" w:hint="eastAsia"/>
          <w:sz w:val="28"/>
          <w:szCs w:val="28"/>
          <w:rtl/>
        </w:rPr>
        <w:t>بوروکراس</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طولان</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مکاتبه</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اخذ</w:t>
      </w:r>
      <w:r w:rsidRPr="00C877DC">
        <w:rPr>
          <w:rFonts w:cs="B Lotus"/>
          <w:sz w:val="28"/>
          <w:szCs w:val="28"/>
          <w:rtl/>
        </w:rPr>
        <w:t xml:space="preserve"> </w:t>
      </w:r>
      <w:r w:rsidRPr="00C877DC">
        <w:rPr>
          <w:rFonts w:cs="B Lotus" w:hint="eastAsia"/>
          <w:sz w:val="28"/>
          <w:szCs w:val="28"/>
          <w:rtl/>
        </w:rPr>
        <w:t>مجوز</w:t>
      </w:r>
      <w:r w:rsidRPr="00C877DC">
        <w:rPr>
          <w:rFonts w:cs="B Lotus"/>
          <w:sz w:val="28"/>
          <w:szCs w:val="28"/>
          <w:rtl/>
        </w:rPr>
        <w:t xml:space="preserve"> </w:t>
      </w:r>
      <w:r w:rsidRPr="00C877DC">
        <w:rPr>
          <w:rFonts w:cs="B Lotus" w:hint="eastAsia"/>
          <w:sz w:val="28"/>
          <w:szCs w:val="28"/>
          <w:rtl/>
        </w:rPr>
        <w:t>م</w:t>
      </w:r>
      <w:r w:rsidRPr="00C877DC">
        <w:rPr>
          <w:rFonts w:cs="B Lotus" w:hint="cs"/>
          <w:sz w:val="28"/>
          <w:szCs w:val="28"/>
          <w:rtl/>
        </w:rPr>
        <w:t>ی</w:t>
      </w:r>
      <w:r w:rsidRPr="00C877DC">
        <w:rPr>
          <w:rFonts w:cs="B Lotus"/>
          <w:sz w:val="28"/>
          <w:szCs w:val="28"/>
        </w:rPr>
        <w:t>‌</w:t>
      </w:r>
      <w:r w:rsidRPr="00C877DC">
        <w:rPr>
          <w:rFonts w:cs="B Lotus" w:hint="eastAsia"/>
          <w:sz w:val="28"/>
          <w:szCs w:val="28"/>
          <w:rtl/>
        </w:rPr>
        <w:t>کنند</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صورت</w:t>
      </w:r>
      <w:r w:rsidRPr="00C877DC">
        <w:rPr>
          <w:rFonts w:cs="B Lotus"/>
          <w:sz w:val="28"/>
          <w:szCs w:val="28"/>
          <w:rtl/>
        </w:rPr>
        <w:t xml:space="preserve"> </w:t>
      </w:r>
      <w:r w:rsidRPr="00C877DC">
        <w:rPr>
          <w:rFonts w:cs="B Lotus" w:hint="eastAsia"/>
          <w:sz w:val="28"/>
          <w:szCs w:val="28"/>
          <w:rtl/>
        </w:rPr>
        <w:t>وجود</w:t>
      </w:r>
      <w:r w:rsidRPr="00C877DC">
        <w:rPr>
          <w:rFonts w:cs="B Lotus"/>
          <w:sz w:val="28"/>
          <w:szCs w:val="28"/>
          <w:rtl/>
        </w:rPr>
        <w:t xml:space="preserve"> ی</w:t>
      </w:r>
      <w:r w:rsidRPr="00C877DC">
        <w:rPr>
          <w:rFonts w:cs="B Lotus" w:hint="eastAsia"/>
          <w:sz w:val="28"/>
          <w:szCs w:val="28"/>
          <w:rtl/>
        </w:rPr>
        <w:t>ک</w:t>
      </w:r>
      <w:r w:rsidRPr="00C877DC">
        <w:rPr>
          <w:rFonts w:cs="B Lotus"/>
          <w:sz w:val="28"/>
          <w:szCs w:val="28"/>
          <w:rtl/>
        </w:rPr>
        <w:t xml:space="preserve"> </w:t>
      </w:r>
      <w:r w:rsidRPr="00C877DC">
        <w:rPr>
          <w:rFonts w:cs="B Lotus" w:hint="eastAsia"/>
          <w:sz w:val="28"/>
          <w:szCs w:val="28"/>
          <w:rtl/>
        </w:rPr>
        <w:t>مرکز</w:t>
      </w:r>
      <w:r w:rsidRPr="00C877DC">
        <w:rPr>
          <w:rFonts w:cs="B Lotus"/>
          <w:sz w:val="28"/>
          <w:szCs w:val="28"/>
          <w:rtl/>
        </w:rPr>
        <w:t xml:space="preserve"> </w:t>
      </w:r>
      <w:r w:rsidRPr="00C877DC">
        <w:rPr>
          <w:rFonts w:cs="B Lotus" w:hint="eastAsia"/>
          <w:sz w:val="28"/>
          <w:szCs w:val="28"/>
          <w:rtl/>
        </w:rPr>
        <w:t>هماهنگ</w:t>
      </w:r>
      <w:r w:rsidRPr="00C877DC">
        <w:rPr>
          <w:rFonts w:cs="B Lotus"/>
          <w:sz w:val="28"/>
          <w:szCs w:val="28"/>
        </w:rPr>
        <w:t>‌</w:t>
      </w:r>
      <w:r w:rsidRPr="00C877DC">
        <w:rPr>
          <w:rFonts w:cs="B Lotus" w:hint="eastAsia"/>
          <w:sz w:val="28"/>
          <w:szCs w:val="28"/>
          <w:rtl/>
        </w:rPr>
        <w:t>کننده</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قالب</w:t>
      </w:r>
      <w:r w:rsidRPr="00C877DC">
        <w:rPr>
          <w:rFonts w:cs="B Lotus"/>
          <w:sz w:val="28"/>
          <w:szCs w:val="28"/>
          <w:rtl/>
        </w:rPr>
        <w:t xml:space="preserve"> </w:t>
      </w:r>
      <w:r w:rsidRPr="00C877DC">
        <w:rPr>
          <w:rFonts w:cs="B Lotus" w:hint="eastAsia"/>
          <w:sz w:val="28"/>
          <w:szCs w:val="28"/>
          <w:rtl/>
        </w:rPr>
        <w:t>مرکز</w:t>
      </w:r>
      <w:r w:rsidRPr="00C877DC">
        <w:rPr>
          <w:rFonts w:cs="B Lotus"/>
          <w:sz w:val="28"/>
          <w:szCs w:val="28"/>
          <w:rtl/>
        </w:rPr>
        <w:t xml:space="preserve"> </w:t>
      </w:r>
      <w:r w:rsidRPr="00C877DC">
        <w:rPr>
          <w:rFonts w:cs="B Lotus" w:hint="eastAsia"/>
          <w:sz w:val="28"/>
          <w:szCs w:val="28"/>
          <w:rtl/>
        </w:rPr>
        <w:t>اطلاع</w:t>
      </w:r>
      <w:r w:rsidRPr="00C877DC">
        <w:rPr>
          <w:rFonts w:cs="B Lotus"/>
          <w:sz w:val="28"/>
          <w:szCs w:val="28"/>
        </w:rPr>
        <w:t>‌</w:t>
      </w:r>
      <w:r w:rsidRPr="00C877DC">
        <w:rPr>
          <w:rFonts w:cs="B Lotus" w:hint="eastAsia"/>
          <w:sz w:val="28"/>
          <w:szCs w:val="28"/>
          <w:rtl/>
        </w:rPr>
        <w:t>رسان</w:t>
      </w:r>
      <w:r w:rsidRPr="00C877DC">
        <w:rPr>
          <w:rFonts w:cs="B Lotus" w:hint="cs"/>
          <w:sz w:val="28"/>
          <w:szCs w:val="28"/>
          <w:rtl/>
        </w:rPr>
        <w:t>ی</w:t>
      </w:r>
      <w:r w:rsidR="009C57A9"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مشکل</w:t>
      </w:r>
      <w:r w:rsidRPr="00C877DC">
        <w:rPr>
          <w:rFonts w:cs="B Lotus"/>
          <w:sz w:val="28"/>
          <w:szCs w:val="28"/>
          <w:rtl/>
        </w:rPr>
        <w:t xml:space="preserve"> </w:t>
      </w:r>
      <w:r w:rsidRPr="00C877DC">
        <w:rPr>
          <w:rFonts w:cs="B Lotus" w:hint="eastAsia"/>
          <w:sz w:val="28"/>
          <w:szCs w:val="28"/>
          <w:rtl/>
        </w:rPr>
        <w:t>بوروكراسي</w:t>
      </w:r>
      <w:r w:rsidRPr="00C877DC">
        <w:rPr>
          <w:rFonts w:cs="B Lotus"/>
          <w:sz w:val="28"/>
          <w:szCs w:val="28"/>
          <w:rtl/>
        </w:rPr>
        <w:t xml:space="preserve"> </w:t>
      </w:r>
      <w:r w:rsidRPr="00C877DC">
        <w:rPr>
          <w:rFonts w:cs="B Lotus" w:hint="eastAsia"/>
          <w:sz w:val="28"/>
          <w:szCs w:val="28"/>
          <w:rtl/>
        </w:rPr>
        <w:t>تا</w:t>
      </w:r>
      <w:r w:rsidRPr="00C877DC">
        <w:rPr>
          <w:rFonts w:cs="B Lotus"/>
          <w:sz w:val="28"/>
          <w:szCs w:val="28"/>
          <w:rtl/>
        </w:rPr>
        <w:t xml:space="preserve"> </w:t>
      </w:r>
      <w:r w:rsidRPr="00C877DC">
        <w:rPr>
          <w:rFonts w:cs="B Lotus" w:hint="eastAsia"/>
          <w:sz w:val="28"/>
          <w:szCs w:val="28"/>
          <w:rtl/>
        </w:rPr>
        <w:t>حد</w:t>
      </w:r>
      <w:r w:rsidR="00C95D7A"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زيادي</w:t>
      </w:r>
      <w:r w:rsidRPr="00C877DC">
        <w:rPr>
          <w:rFonts w:cs="B Lotus"/>
          <w:sz w:val="28"/>
          <w:szCs w:val="28"/>
          <w:rtl/>
        </w:rPr>
        <w:t xml:space="preserve"> </w:t>
      </w:r>
      <w:r w:rsidRPr="00C877DC">
        <w:rPr>
          <w:rFonts w:cs="B Lotus" w:hint="eastAsia"/>
          <w:sz w:val="28"/>
          <w:szCs w:val="28"/>
          <w:rtl/>
        </w:rPr>
        <w:t>مرتفع</w:t>
      </w:r>
      <w:r w:rsidRPr="00C877DC">
        <w:rPr>
          <w:rFonts w:cs="B Lotus"/>
          <w:sz w:val="28"/>
          <w:szCs w:val="28"/>
          <w:rtl/>
        </w:rPr>
        <w:t xml:space="preserve"> </w:t>
      </w:r>
      <w:r w:rsidRPr="00C877DC">
        <w:rPr>
          <w:rFonts w:cs="B Lotus" w:hint="eastAsia"/>
          <w:sz w:val="28"/>
          <w:szCs w:val="28"/>
          <w:rtl/>
        </w:rPr>
        <w:t>م</w:t>
      </w:r>
      <w:r w:rsidRPr="00C877DC">
        <w:rPr>
          <w:rFonts w:cs="B Lotus" w:hint="cs"/>
          <w:sz w:val="28"/>
          <w:szCs w:val="28"/>
          <w:rtl/>
        </w:rPr>
        <w:t>ی</w:t>
      </w:r>
      <w:r w:rsidRPr="00C877DC">
        <w:rPr>
          <w:rFonts w:cs="B Lotus"/>
          <w:sz w:val="28"/>
          <w:szCs w:val="28"/>
        </w:rPr>
        <w:t>‌</w:t>
      </w:r>
      <w:r w:rsidRPr="00C877DC">
        <w:rPr>
          <w:rFonts w:cs="B Lotus" w:hint="eastAsia"/>
          <w:sz w:val="28"/>
          <w:szCs w:val="28"/>
          <w:rtl/>
        </w:rPr>
        <w:t>گردد</w:t>
      </w:r>
      <w:r w:rsidRPr="00C877DC">
        <w:rPr>
          <w:rFonts w:cs="B Lotus"/>
          <w:sz w:val="28"/>
          <w:szCs w:val="28"/>
          <w:rtl/>
        </w:rPr>
        <w:t xml:space="preserve">. </w:t>
      </w:r>
    </w:p>
    <w:p w:rsidR="00BF6DFB" w:rsidRPr="00C877DC" w:rsidRDefault="00BF6DFB" w:rsidP="0085572C">
      <w:pPr>
        <w:pStyle w:val="Subtitle"/>
        <w:spacing w:line="20" w:lineRule="atLeast"/>
        <w:ind w:right="-694"/>
        <w:jc w:val="both"/>
        <w:outlineLvl w:val="0"/>
        <w:rPr>
          <w:rFonts w:cs="B Titr"/>
          <w:b/>
          <w:bCs/>
          <w:sz w:val="24"/>
          <w:szCs w:val="24"/>
          <w:rtl/>
        </w:rPr>
      </w:pPr>
      <w:bookmarkStart w:id="251" w:name="_Toc503556935"/>
      <w:r w:rsidRPr="00C877DC">
        <w:rPr>
          <w:rFonts w:cs="B Titr" w:hint="cs"/>
          <w:b/>
          <w:bCs/>
          <w:sz w:val="24"/>
          <w:szCs w:val="24"/>
          <w:rtl/>
        </w:rPr>
        <w:t>8-</w:t>
      </w:r>
      <w:r w:rsidR="0085572C" w:rsidRPr="00C877DC">
        <w:rPr>
          <w:rFonts w:cs="B Titr" w:hint="cs"/>
          <w:b/>
          <w:bCs/>
          <w:sz w:val="24"/>
          <w:szCs w:val="24"/>
          <w:rtl/>
        </w:rPr>
        <w:t>4</w:t>
      </w:r>
      <w:r w:rsidRPr="00C877DC">
        <w:rPr>
          <w:rFonts w:cs="B Titr" w:hint="cs"/>
          <w:b/>
          <w:bCs/>
          <w:sz w:val="24"/>
          <w:szCs w:val="24"/>
          <w:rtl/>
        </w:rPr>
        <w:t>-4. عدم</w:t>
      </w:r>
      <w:r w:rsidRPr="00C877DC">
        <w:rPr>
          <w:rFonts w:cs="B Titr"/>
          <w:b/>
          <w:bCs/>
          <w:sz w:val="24"/>
          <w:szCs w:val="24"/>
          <w:rtl/>
        </w:rPr>
        <w:t xml:space="preserve"> </w:t>
      </w:r>
      <w:r w:rsidRPr="00C877DC">
        <w:rPr>
          <w:rFonts w:cs="B Titr" w:hint="eastAsia"/>
          <w:b/>
          <w:bCs/>
          <w:sz w:val="24"/>
          <w:szCs w:val="24"/>
          <w:rtl/>
        </w:rPr>
        <w:t>حما</w:t>
      </w:r>
      <w:r w:rsidRPr="00C877DC">
        <w:rPr>
          <w:rFonts w:cs="B Titr" w:hint="cs"/>
          <w:b/>
          <w:bCs/>
          <w:sz w:val="24"/>
          <w:szCs w:val="24"/>
          <w:rtl/>
        </w:rPr>
        <w:t>ی</w:t>
      </w:r>
      <w:r w:rsidRPr="00C877DC">
        <w:rPr>
          <w:rFonts w:cs="B Titr" w:hint="eastAsia"/>
          <w:b/>
          <w:bCs/>
          <w:sz w:val="24"/>
          <w:szCs w:val="24"/>
          <w:rtl/>
        </w:rPr>
        <w:t>ت</w:t>
      </w:r>
      <w:r w:rsidRPr="00C877DC">
        <w:rPr>
          <w:rFonts w:cs="B Titr"/>
          <w:b/>
          <w:bCs/>
          <w:sz w:val="24"/>
          <w:szCs w:val="24"/>
          <w:rtl/>
        </w:rPr>
        <w:t xml:space="preserve"> </w:t>
      </w:r>
      <w:r w:rsidRPr="00C877DC">
        <w:rPr>
          <w:rFonts w:cs="B Titr" w:hint="cs"/>
          <w:b/>
          <w:bCs/>
          <w:sz w:val="24"/>
          <w:szCs w:val="24"/>
          <w:rtl/>
        </w:rPr>
        <w:t>ج</w:t>
      </w:r>
      <w:r w:rsidRPr="00C877DC">
        <w:rPr>
          <w:rFonts w:cs="B Titr" w:hint="eastAsia"/>
          <w:b/>
          <w:bCs/>
          <w:sz w:val="24"/>
          <w:szCs w:val="24"/>
          <w:rtl/>
        </w:rPr>
        <w:t>د</w:t>
      </w:r>
      <w:r w:rsidRPr="00C877DC">
        <w:rPr>
          <w:rFonts w:cs="B Titr" w:hint="cs"/>
          <w:b/>
          <w:bCs/>
          <w:sz w:val="24"/>
          <w:szCs w:val="24"/>
          <w:rtl/>
        </w:rPr>
        <w:t>ّی د</w:t>
      </w:r>
      <w:r w:rsidRPr="00C877DC">
        <w:rPr>
          <w:rFonts w:cs="B Titr" w:hint="eastAsia"/>
          <w:b/>
          <w:bCs/>
          <w:sz w:val="24"/>
          <w:szCs w:val="24"/>
          <w:rtl/>
        </w:rPr>
        <w:t>ولت</w:t>
      </w:r>
      <w:bookmarkEnd w:id="251"/>
    </w:p>
    <w:p w:rsidR="009F1A3C" w:rsidRPr="00C877DC" w:rsidRDefault="00022C32" w:rsidP="00BF6DFB">
      <w:pPr>
        <w:pStyle w:val="ListParagraph"/>
        <w:bidi/>
        <w:spacing w:after="0" w:line="20" w:lineRule="atLeast"/>
        <w:ind w:left="0"/>
        <w:jc w:val="both"/>
        <w:rPr>
          <w:rFonts w:cs="B Lotus"/>
          <w:sz w:val="28"/>
          <w:szCs w:val="28"/>
          <w:rtl/>
        </w:rPr>
      </w:pPr>
      <w:r w:rsidRPr="00C877DC">
        <w:rPr>
          <w:rFonts w:cs="B Lotus" w:hint="eastAsia"/>
          <w:sz w:val="28"/>
          <w:szCs w:val="28"/>
          <w:rtl/>
        </w:rPr>
        <w:t>ب</w:t>
      </w:r>
      <w:r w:rsidRPr="00C877DC">
        <w:rPr>
          <w:rFonts w:cs="B Lotus" w:hint="cs"/>
          <w:sz w:val="28"/>
          <w:szCs w:val="28"/>
          <w:rtl/>
        </w:rPr>
        <w:t>ی</w:t>
      </w:r>
      <w:r w:rsidRPr="00C877DC">
        <w:rPr>
          <w:rFonts w:cs="B Lotus" w:hint="eastAsia"/>
          <w:sz w:val="28"/>
          <w:szCs w:val="28"/>
          <w:rtl/>
        </w:rPr>
        <w:t>ش</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62% </w:t>
      </w:r>
      <w:r w:rsidR="002B12F6" w:rsidRPr="00C877DC">
        <w:rPr>
          <w:rFonts w:cs="B Lotus" w:hint="eastAsia"/>
          <w:sz w:val="28"/>
          <w:szCs w:val="28"/>
          <w:rtl/>
        </w:rPr>
        <w:t>صاحب‌نظران</w:t>
      </w:r>
      <w:r w:rsidRPr="00C877DC">
        <w:rPr>
          <w:rFonts w:cs="B Lotus" w:hint="eastAsia"/>
          <w:sz w:val="28"/>
          <w:szCs w:val="28"/>
          <w:rtl/>
        </w:rPr>
        <w:t>،</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00BF6DFB" w:rsidRPr="00C877DC">
        <w:rPr>
          <w:rFonts w:cs="B Lotus" w:hint="cs"/>
          <w:sz w:val="28"/>
          <w:szCs w:val="28"/>
          <w:rtl/>
        </w:rPr>
        <w:t>عدم</w:t>
      </w:r>
      <w:r w:rsidRPr="00C877DC">
        <w:rPr>
          <w:rFonts w:cs="B Lotus"/>
          <w:sz w:val="28"/>
          <w:szCs w:val="28"/>
          <w:rtl/>
        </w:rPr>
        <w:t xml:space="preserve"> </w:t>
      </w:r>
      <w:r w:rsidRPr="00C877DC">
        <w:rPr>
          <w:rFonts w:cs="B Lotus" w:hint="eastAsia"/>
          <w:sz w:val="28"/>
          <w:szCs w:val="28"/>
          <w:rtl/>
        </w:rPr>
        <w:t>حما</w:t>
      </w:r>
      <w:r w:rsidRPr="00C877DC">
        <w:rPr>
          <w:rFonts w:cs="B Lotus" w:hint="cs"/>
          <w:sz w:val="28"/>
          <w:szCs w:val="28"/>
          <w:rtl/>
        </w:rPr>
        <w:t>ی</w:t>
      </w:r>
      <w:r w:rsidRPr="00C877DC">
        <w:rPr>
          <w:rFonts w:cs="B Lotus" w:hint="eastAsia"/>
          <w:sz w:val="28"/>
          <w:szCs w:val="28"/>
          <w:rtl/>
        </w:rPr>
        <w:t>ت</w:t>
      </w:r>
      <w:r w:rsidRPr="00C877DC">
        <w:rPr>
          <w:rFonts w:cs="B Lotus"/>
          <w:sz w:val="28"/>
          <w:szCs w:val="28"/>
          <w:rtl/>
        </w:rPr>
        <w:t xml:space="preserve"> </w:t>
      </w:r>
      <w:r w:rsidR="00BF6DFB" w:rsidRPr="00C877DC">
        <w:rPr>
          <w:rFonts w:cs="B Lotus" w:hint="cs"/>
          <w:sz w:val="28"/>
          <w:szCs w:val="28"/>
          <w:rtl/>
        </w:rPr>
        <w:t>ج</w:t>
      </w:r>
      <w:r w:rsidRPr="00C877DC">
        <w:rPr>
          <w:rFonts w:cs="B Lotus" w:hint="eastAsia"/>
          <w:sz w:val="28"/>
          <w:szCs w:val="28"/>
          <w:rtl/>
        </w:rPr>
        <w:t>د</w:t>
      </w:r>
      <w:r w:rsidR="00BF6DFB" w:rsidRPr="00C877DC">
        <w:rPr>
          <w:rFonts w:cs="B Lotus" w:hint="cs"/>
          <w:sz w:val="28"/>
          <w:szCs w:val="28"/>
          <w:rtl/>
        </w:rPr>
        <w:t>ّی د</w:t>
      </w:r>
      <w:r w:rsidRPr="00C877DC">
        <w:rPr>
          <w:rFonts w:cs="B Lotus" w:hint="eastAsia"/>
          <w:sz w:val="28"/>
          <w:szCs w:val="28"/>
          <w:rtl/>
        </w:rPr>
        <w:t>ولت</w:t>
      </w:r>
      <w:r w:rsidR="00EE55F3" w:rsidRPr="00C877DC">
        <w:rPr>
          <w:rFonts w:cs="B Lotus" w:hint="cs"/>
          <w:sz w:val="28"/>
          <w:szCs w:val="28"/>
          <w:rtl/>
        </w:rPr>
        <w:t>‌ها</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بحث</w:t>
      </w:r>
      <w:r w:rsidRPr="00C877DC">
        <w:rPr>
          <w:rFonts w:cs="B Lotus"/>
          <w:sz w:val="28"/>
          <w:szCs w:val="28"/>
          <w:rtl/>
        </w:rPr>
        <w:t xml:space="preserve"> </w:t>
      </w:r>
      <w:r w:rsidRPr="00C877DC">
        <w:rPr>
          <w:rFonts w:cs="B Lotus" w:hint="eastAsia"/>
          <w:sz w:val="28"/>
          <w:szCs w:val="28"/>
          <w:rtl/>
        </w:rPr>
        <w:t>همکار</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منطقه</w:t>
      </w:r>
      <w:r w:rsidRPr="00C877DC">
        <w:rPr>
          <w:rFonts w:cs="B Lotus"/>
          <w:sz w:val="28"/>
          <w:szCs w:val="28"/>
        </w:rPr>
        <w:t>‌</w:t>
      </w:r>
      <w:r w:rsidRPr="00C877DC">
        <w:rPr>
          <w:rFonts w:cs="B Lotus" w:hint="eastAsia"/>
          <w:sz w:val="28"/>
          <w:szCs w:val="28"/>
          <w:rtl/>
        </w:rPr>
        <w:t>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گزارش</w:t>
      </w:r>
      <w:r w:rsidRPr="00C877DC">
        <w:rPr>
          <w:rFonts w:cs="B Lotus"/>
          <w:sz w:val="28"/>
          <w:szCs w:val="28"/>
          <w:rtl/>
        </w:rPr>
        <w:t xml:space="preserve"> </w:t>
      </w:r>
      <w:r w:rsidRPr="00C877DC">
        <w:rPr>
          <w:rFonts w:cs="B Lotus" w:hint="eastAsia"/>
          <w:sz w:val="28"/>
          <w:szCs w:val="28"/>
          <w:rtl/>
        </w:rPr>
        <w:t>کرده</w:t>
      </w:r>
      <w:r w:rsidRPr="00C877DC">
        <w:rPr>
          <w:rFonts w:cs="B Lotus"/>
          <w:sz w:val="28"/>
          <w:szCs w:val="28"/>
        </w:rPr>
        <w:t>‌</w:t>
      </w:r>
      <w:r w:rsidRPr="00C877DC">
        <w:rPr>
          <w:rFonts w:cs="B Lotus" w:hint="eastAsia"/>
          <w:sz w:val="28"/>
          <w:szCs w:val="28"/>
          <w:rtl/>
        </w:rPr>
        <w:t>اند</w:t>
      </w:r>
      <w:r w:rsidRPr="00C877DC">
        <w:rPr>
          <w:rFonts w:cs="B Lotus"/>
          <w:sz w:val="28"/>
          <w:szCs w:val="28"/>
          <w:rtl/>
        </w:rPr>
        <w:t xml:space="preserve">. </w:t>
      </w:r>
      <w:r w:rsidRPr="00C877DC">
        <w:rPr>
          <w:rFonts w:cs="B Lotus" w:hint="eastAsia"/>
          <w:sz w:val="28"/>
          <w:szCs w:val="28"/>
          <w:rtl/>
        </w:rPr>
        <w:t>وجود</w:t>
      </w:r>
      <w:r w:rsidRPr="00C877DC">
        <w:rPr>
          <w:rFonts w:cs="B Lotus"/>
          <w:sz w:val="28"/>
          <w:szCs w:val="28"/>
          <w:rtl/>
        </w:rPr>
        <w:t xml:space="preserve"> </w:t>
      </w:r>
      <w:r w:rsidRPr="00C877DC">
        <w:rPr>
          <w:rFonts w:cs="B Lotus" w:hint="eastAsia"/>
          <w:sz w:val="28"/>
          <w:szCs w:val="28"/>
          <w:rtl/>
        </w:rPr>
        <w:t>قوان</w:t>
      </w:r>
      <w:r w:rsidRPr="00C877DC">
        <w:rPr>
          <w:rFonts w:cs="B Lotus" w:hint="cs"/>
          <w:sz w:val="28"/>
          <w:szCs w:val="28"/>
          <w:rtl/>
        </w:rPr>
        <w:t>ی</w:t>
      </w:r>
      <w:r w:rsidRPr="00C877DC">
        <w:rPr>
          <w:rFonts w:cs="B Lotus" w:hint="eastAsia"/>
          <w:sz w:val="28"/>
          <w:szCs w:val="28"/>
          <w:rtl/>
        </w:rPr>
        <w:t>ن</w:t>
      </w:r>
      <w:r w:rsidRPr="00C877DC">
        <w:rPr>
          <w:rFonts w:cs="B Lotus"/>
          <w:sz w:val="28"/>
          <w:szCs w:val="28"/>
          <w:rtl/>
        </w:rPr>
        <w:t xml:space="preserve"> </w:t>
      </w:r>
      <w:r w:rsidRPr="00C877DC">
        <w:rPr>
          <w:rFonts w:cs="B Lotus" w:hint="eastAsia"/>
          <w:sz w:val="28"/>
          <w:szCs w:val="28"/>
          <w:rtl/>
        </w:rPr>
        <w:t>ارتباط</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پ</w:t>
      </w:r>
      <w:r w:rsidRPr="00C877DC">
        <w:rPr>
          <w:rFonts w:cs="B Lotus" w:hint="cs"/>
          <w:sz w:val="28"/>
          <w:szCs w:val="28"/>
          <w:rtl/>
        </w:rPr>
        <w:t>ی</w:t>
      </w:r>
      <w:r w:rsidRPr="00C877DC">
        <w:rPr>
          <w:rFonts w:cs="B Lotus" w:hint="eastAsia"/>
          <w:sz w:val="28"/>
          <w:szCs w:val="28"/>
          <w:rtl/>
        </w:rPr>
        <w:t>چ</w:t>
      </w:r>
      <w:r w:rsidRPr="00C877DC">
        <w:rPr>
          <w:rFonts w:cs="B Lotus" w:hint="cs"/>
          <w:sz w:val="28"/>
          <w:szCs w:val="28"/>
          <w:rtl/>
        </w:rPr>
        <w:t>ی</w:t>
      </w:r>
      <w:r w:rsidRPr="00C877DC">
        <w:rPr>
          <w:rFonts w:cs="B Lotus" w:hint="eastAsia"/>
          <w:sz w:val="28"/>
          <w:szCs w:val="28"/>
          <w:rtl/>
        </w:rPr>
        <w:t>ده</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دست</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پاگ</w:t>
      </w:r>
      <w:r w:rsidRPr="00C877DC">
        <w:rPr>
          <w:rFonts w:cs="B Lotus" w:hint="cs"/>
          <w:sz w:val="28"/>
          <w:szCs w:val="28"/>
          <w:rtl/>
        </w:rPr>
        <w:t>ی</w:t>
      </w:r>
      <w:r w:rsidRPr="00C877DC">
        <w:rPr>
          <w:rFonts w:cs="B Lotus" w:hint="eastAsia"/>
          <w:sz w:val="28"/>
          <w:szCs w:val="28"/>
          <w:rtl/>
        </w:rPr>
        <w:t>ر</w:t>
      </w:r>
      <w:r w:rsidRPr="00C877DC">
        <w:rPr>
          <w:rFonts w:cs="B Lotus"/>
          <w:sz w:val="28"/>
          <w:szCs w:val="28"/>
          <w:rtl/>
        </w:rPr>
        <w:t xml:space="preserve"> </w:t>
      </w:r>
      <w:r w:rsidRPr="00C877DC">
        <w:rPr>
          <w:rFonts w:cs="B Lotus" w:hint="eastAsia"/>
          <w:sz w:val="28"/>
          <w:szCs w:val="28"/>
          <w:rtl/>
        </w:rPr>
        <w:t>دولت</w:t>
      </w:r>
      <w:r w:rsidR="00EE55F3" w:rsidRPr="00C877DC">
        <w:rPr>
          <w:rFonts w:cs="B Lotus" w:hint="cs"/>
          <w:sz w:val="28"/>
          <w:szCs w:val="28"/>
          <w:rtl/>
        </w:rPr>
        <w:t>‌ها</w:t>
      </w:r>
      <w:r w:rsidR="009041A3"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ا</w:t>
      </w:r>
      <w:r w:rsidRPr="00C877DC">
        <w:rPr>
          <w:rFonts w:cs="B Lotus" w:hint="cs"/>
          <w:sz w:val="28"/>
          <w:szCs w:val="28"/>
          <w:rtl/>
        </w:rPr>
        <w:t>ی</w:t>
      </w:r>
      <w:r w:rsidRPr="00C877DC">
        <w:rPr>
          <w:rFonts w:cs="B Lotus" w:hint="eastAsia"/>
          <w:sz w:val="28"/>
          <w:szCs w:val="28"/>
          <w:rtl/>
        </w:rPr>
        <w:t>ن</w:t>
      </w:r>
      <w:r w:rsidRPr="00C877DC">
        <w:rPr>
          <w:rFonts w:cs="B Lotus"/>
          <w:sz w:val="28"/>
          <w:szCs w:val="28"/>
          <w:rtl/>
        </w:rPr>
        <w:t xml:space="preserve"> </w:t>
      </w:r>
      <w:r w:rsidRPr="00C877DC">
        <w:rPr>
          <w:rFonts w:cs="B Lotus" w:hint="eastAsia"/>
          <w:sz w:val="28"/>
          <w:szCs w:val="28"/>
          <w:rtl/>
        </w:rPr>
        <w:t>مسئله</w:t>
      </w:r>
      <w:r w:rsidRPr="00C877DC">
        <w:rPr>
          <w:rFonts w:cs="B Lotus"/>
          <w:sz w:val="28"/>
          <w:szCs w:val="28"/>
          <w:rtl/>
        </w:rPr>
        <w:t xml:space="preserve"> </w:t>
      </w:r>
      <w:r w:rsidRPr="00C877DC">
        <w:rPr>
          <w:rFonts w:cs="B Lotus" w:hint="eastAsia"/>
          <w:sz w:val="28"/>
          <w:szCs w:val="28"/>
          <w:rtl/>
        </w:rPr>
        <w:t>را</w:t>
      </w:r>
      <w:r w:rsidRPr="00C877DC">
        <w:rPr>
          <w:rFonts w:cs="B Lotus"/>
          <w:sz w:val="28"/>
          <w:szCs w:val="28"/>
          <w:rtl/>
        </w:rPr>
        <w:t xml:space="preserve"> </w:t>
      </w:r>
      <w:r w:rsidRPr="00C877DC">
        <w:rPr>
          <w:rFonts w:cs="B Lotus" w:hint="eastAsia"/>
          <w:sz w:val="28"/>
          <w:szCs w:val="28"/>
          <w:rtl/>
        </w:rPr>
        <w:t>دشوارتر</w:t>
      </w:r>
      <w:r w:rsidRPr="00C877DC">
        <w:rPr>
          <w:rFonts w:cs="B Lotus"/>
          <w:sz w:val="28"/>
          <w:szCs w:val="28"/>
          <w:rtl/>
        </w:rPr>
        <w:t xml:space="preserve"> </w:t>
      </w:r>
      <w:r w:rsidRPr="00C877DC">
        <w:rPr>
          <w:rFonts w:cs="B Lotus" w:hint="eastAsia"/>
          <w:sz w:val="28"/>
          <w:szCs w:val="28"/>
          <w:rtl/>
        </w:rPr>
        <w:t>ن</w:t>
      </w:r>
      <w:r w:rsidRPr="00C877DC">
        <w:rPr>
          <w:rFonts w:cs="B Lotus" w:hint="cs"/>
          <w:sz w:val="28"/>
          <w:szCs w:val="28"/>
          <w:rtl/>
        </w:rPr>
        <w:t>ی</w:t>
      </w:r>
      <w:r w:rsidRPr="00C877DC">
        <w:rPr>
          <w:rFonts w:cs="B Lotus" w:hint="eastAsia"/>
          <w:sz w:val="28"/>
          <w:szCs w:val="28"/>
          <w:rtl/>
        </w:rPr>
        <w:t>ز</w:t>
      </w:r>
      <w:r w:rsidRPr="00C877DC">
        <w:rPr>
          <w:rFonts w:cs="B Lotus"/>
          <w:sz w:val="28"/>
          <w:szCs w:val="28"/>
          <w:rtl/>
        </w:rPr>
        <w:t xml:space="preserve"> </w:t>
      </w:r>
      <w:r w:rsidRPr="00C877DC">
        <w:rPr>
          <w:rFonts w:cs="B Lotus" w:hint="eastAsia"/>
          <w:sz w:val="28"/>
          <w:szCs w:val="28"/>
          <w:rtl/>
        </w:rPr>
        <w:t>م</w:t>
      </w:r>
      <w:r w:rsidRPr="00C877DC">
        <w:rPr>
          <w:rFonts w:cs="B Lotus" w:hint="cs"/>
          <w:sz w:val="28"/>
          <w:szCs w:val="28"/>
          <w:rtl/>
        </w:rPr>
        <w:t>ی</w:t>
      </w:r>
      <w:r w:rsidRPr="00C877DC">
        <w:rPr>
          <w:rFonts w:cs="B Lotus"/>
          <w:sz w:val="28"/>
          <w:szCs w:val="28"/>
        </w:rPr>
        <w:t>‌</w:t>
      </w:r>
      <w:r w:rsidRPr="00C877DC">
        <w:rPr>
          <w:rFonts w:cs="B Lotus" w:hint="eastAsia"/>
          <w:sz w:val="28"/>
          <w:szCs w:val="28"/>
          <w:rtl/>
        </w:rPr>
        <w:t>کند</w:t>
      </w:r>
      <w:r w:rsidRPr="00C877DC">
        <w:rPr>
          <w:rFonts w:cs="B Lotus"/>
          <w:sz w:val="28"/>
          <w:szCs w:val="28"/>
          <w:rtl/>
        </w:rPr>
        <w:t xml:space="preserve">. </w:t>
      </w:r>
      <w:r w:rsidRPr="00C877DC">
        <w:rPr>
          <w:rFonts w:cs="B Lotus" w:hint="eastAsia"/>
          <w:sz w:val="28"/>
          <w:szCs w:val="28"/>
          <w:rtl/>
        </w:rPr>
        <w:t>بسترساز</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مناسب</w:t>
      </w:r>
      <w:r w:rsidRPr="00C877DC">
        <w:rPr>
          <w:rFonts w:cs="B Lotus"/>
          <w:sz w:val="28"/>
          <w:szCs w:val="28"/>
          <w:rtl/>
        </w:rPr>
        <w:t xml:space="preserve"> </w:t>
      </w:r>
      <w:r w:rsidRPr="00C877DC">
        <w:rPr>
          <w:rFonts w:cs="B Lotus" w:hint="eastAsia"/>
          <w:sz w:val="28"/>
          <w:szCs w:val="28"/>
          <w:rtl/>
        </w:rPr>
        <w:t>دولت</w:t>
      </w:r>
      <w:r w:rsidR="00EE55F3" w:rsidRPr="00C877DC">
        <w:rPr>
          <w:rFonts w:cs="B Lotus" w:hint="cs"/>
          <w:sz w:val="28"/>
          <w:szCs w:val="28"/>
          <w:rtl/>
        </w:rPr>
        <w:t>‌ها</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حما</w:t>
      </w:r>
      <w:r w:rsidRPr="00C877DC">
        <w:rPr>
          <w:rFonts w:cs="B Lotus" w:hint="cs"/>
          <w:sz w:val="28"/>
          <w:szCs w:val="28"/>
          <w:rtl/>
        </w:rPr>
        <w:t>ی</w:t>
      </w:r>
      <w:r w:rsidRPr="00C877DC">
        <w:rPr>
          <w:rFonts w:cs="B Lotus" w:hint="eastAsia"/>
          <w:sz w:val="28"/>
          <w:szCs w:val="28"/>
          <w:rtl/>
        </w:rPr>
        <w:t>ت</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ا</w:t>
      </w:r>
      <w:r w:rsidRPr="00C877DC">
        <w:rPr>
          <w:rFonts w:cs="B Lotus" w:hint="cs"/>
          <w:sz w:val="28"/>
          <w:szCs w:val="28"/>
          <w:rtl/>
        </w:rPr>
        <w:t>ی</w:t>
      </w:r>
      <w:r w:rsidRPr="00C877DC">
        <w:rPr>
          <w:rFonts w:cs="B Lotus" w:hint="eastAsia"/>
          <w:sz w:val="28"/>
          <w:szCs w:val="28"/>
          <w:rtl/>
        </w:rPr>
        <w:t>ن</w:t>
      </w:r>
      <w:r w:rsidR="00C95D7A" w:rsidRPr="00C877DC">
        <w:rPr>
          <w:rFonts w:cs="B Lotus" w:hint="eastAsia"/>
          <w:sz w:val="28"/>
          <w:szCs w:val="28"/>
          <w:rtl/>
        </w:rPr>
        <w:t>‌</w:t>
      </w:r>
      <w:r w:rsidRPr="00C877DC">
        <w:rPr>
          <w:rFonts w:cs="B Lotus" w:hint="eastAsia"/>
          <w:sz w:val="28"/>
          <w:szCs w:val="28"/>
          <w:rtl/>
        </w:rPr>
        <w:t>چن</w:t>
      </w:r>
      <w:r w:rsidRPr="00C877DC">
        <w:rPr>
          <w:rFonts w:cs="B Lotus" w:hint="cs"/>
          <w:sz w:val="28"/>
          <w:szCs w:val="28"/>
          <w:rtl/>
        </w:rPr>
        <w:t>ی</w:t>
      </w:r>
      <w:r w:rsidRPr="00C877DC">
        <w:rPr>
          <w:rFonts w:cs="B Lotus" w:hint="eastAsia"/>
          <w:sz w:val="28"/>
          <w:szCs w:val="28"/>
          <w:rtl/>
        </w:rPr>
        <w:t>ن</w:t>
      </w:r>
      <w:r w:rsidRPr="00C877DC">
        <w:rPr>
          <w:rFonts w:cs="B Lotus"/>
          <w:sz w:val="28"/>
          <w:szCs w:val="28"/>
          <w:rtl/>
        </w:rPr>
        <w:t xml:space="preserve"> </w:t>
      </w:r>
      <w:r w:rsidRPr="00C877DC">
        <w:rPr>
          <w:rFonts w:cs="B Lotus" w:hint="eastAsia"/>
          <w:sz w:val="28"/>
          <w:szCs w:val="28"/>
          <w:rtl/>
        </w:rPr>
        <w:t>همکار</w:t>
      </w:r>
      <w:r w:rsidRPr="00C877DC">
        <w:rPr>
          <w:rFonts w:cs="B Lotus" w:hint="cs"/>
          <w:sz w:val="28"/>
          <w:szCs w:val="28"/>
          <w:rtl/>
        </w:rPr>
        <w:t>ی</w:t>
      </w:r>
      <w:r w:rsidRPr="00C877DC">
        <w:rPr>
          <w:rFonts w:cs="B Lotus"/>
          <w:sz w:val="28"/>
          <w:szCs w:val="28"/>
        </w:rPr>
        <w:t>‌</w:t>
      </w:r>
      <w:r w:rsidRPr="00C877DC">
        <w:rPr>
          <w:rFonts w:cs="B Lotus" w:hint="eastAsia"/>
          <w:sz w:val="28"/>
          <w:szCs w:val="28"/>
          <w:rtl/>
        </w:rPr>
        <w:t>ها</w:t>
      </w:r>
      <w:r w:rsidRPr="00C877DC">
        <w:rPr>
          <w:rFonts w:cs="B Lotus" w:hint="cs"/>
          <w:sz w:val="28"/>
          <w:szCs w:val="28"/>
          <w:rtl/>
        </w:rPr>
        <w:t>یی</w:t>
      </w:r>
      <w:r w:rsidR="00C95D7A"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گام</w:t>
      </w:r>
      <w:r w:rsidRPr="00C877DC">
        <w:rPr>
          <w:rFonts w:cs="B Lotus"/>
          <w:sz w:val="28"/>
          <w:szCs w:val="28"/>
          <w:rtl/>
        </w:rPr>
        <w:t xml:space="preserve"> </w:t>
      </w:r>
      <w:r w:rsidRPr="00C877DC">
        <w:rPr>
          <w:rFonts w:cs="B Lotus" w:hint="eastAsia"/>
          <w:sz w:val="28"/>
          <w:szCs w:val="28"/>
          <w:rtl/>
        </w:rPr>
        <w:t>او</w:t>
      </w:r>
      <w:r w:rsidR="00C95D7A" w:rsidRPr="00C877DC">
        <w:rPr>
          <w:rFonts w:cs="B Lotus" w:hint="cs"/>
          <w:sz w:val="28"/>
          <w:szCs w:val="28"/>
          <w:rtl/>
        </w:rPr>
        <w:t>ّ</w:t>
      </w:r>
      <w:r w:rsidRPr="00C877DC">
        <w:rPr>
          <w:rFonts w:cs="B Lotus" w:hint="eastAsia"/>
          <w:sz w:val="28"/>
          <w:szCs w:val="28"/>
          <w:rtl/>
        </w:rPr>
        <w:t>ل</w:t>
      </w:r>
      <w:r w:rsidRPr="00C877DC">
        <w:rPr>
          <w:rFonts w:cs="B Lotus"/>
          <w:sz w:val="28"/>
          <w:szCs w:val="28"/>
          <w:rtl/>
        </w:rPr>
        <w:t xml:space="preserve"> </w:t>
      </w:r>
      <w:r w:rsidRPr="00C877DC">
        <w:rPr>
          <w:rFonts w:cs="B Lotus" w:hint="eastAsia"/>
          <w:sz w:val="28"/>
          <w:szCs w:val="28"/>
          <w:rtl/>
        </w:rPr>
        <w:t>منفعت</w:t>
      </w:r>
      <w:r w:rsidRPr="00C877DC">
        <w:rPr>
          <w:rFonts w:cs="B Lotus"/>
          <w:sz w:val="28"/>
          <w:szCs w:val="28"/>
          <w:rtl/>
        </w:rPr>
        <w:t xml:space="preserve"> </w:t>
      </w:r>
      <w:r w:rsidRPr="00C877DC">
        <w:rPr>
          <w:rFonts w:cs="B Lotus" w:hint="eastAsia"/>
          <w:sz w:val="28"/>
          <w:szCs w:val="28"/>
          <w:rtl/>
        </w:rPr>
        <w:t>را</w:t>
      </w:r>
      <w:r w:rsidRPr="00C877DC">
        <w:rPr>
          <w:rFonts w:cs="B Lotus"/>
          <w:sz w:val="28"/>
          <w:szCs w:val="28"/>
          <w:rtl/>
        </w:rPr>
        <w:t xml:space="preserve"> </w:t>
      </w:r>
      <w:r w:rsidRPr="00C877DC">
        <w:rPr>
          <w:rFonts w:cs="B Lotus" w:hint="eastAsia"/>
          <w:sz w:val="28"/>
          <w:szCs w:val="28"/>
          <w:rtl/>
        </w:rPr>
        <w:t>م</w:t>
      </w:r>
      <w:r w:rsidR="000F215A" w:rsidRPr="00C877DC">
        <w:rPr>
          <w:rFonts w:cs="B Lotus" w:hint="eastAsia"/>
          <w:sz w:val="28"/>
          <w:szCs w:val="28"/>
          <w:rtl/>
        </w:rPr>
        <w:t>توجّه</w:t>
      </w:r>
      <w:r w:rsidRPr="00C877DC">
        <w:rPr>
          <w:rFonts w:cs="B Lotus"/>
          <w:sz w:val="28"/>
          <w:szCs w:val="28"/>
          <w:rtl/>
        </w:rPr>
        <w:t xml:space="preserve"> </w:t>
      </w:r>
      <w:r w:rsidRPr="00C877DC">
        <w:rPr>
          <w:rFonts w:cs="B Lotus" w:hint="eastAsia"/>
          <w:sz w:val="28"/>
          <w:szCs w:val="28"/>
          <w:rtl/>
        </w:rPr>
        <w:t>خود</w:t>
      </w:r>
      <w:r w:rsidRPr="00C877DC">
        <w:rPr>
          <w:rFonts w:cs="B Lotus"/>
          <w:sz w:val="28"/>
          <w:szCs w:val="28"/>
          <w:rtl/>
        </w:rPr>
        <w:t xml:space="preserve"> </w:t>
      </w:r>
      <w:r w:rsidRPr="00C877DC">
        <w:rPr>
          <w:rFonts w:cs="B Lotus" w:hint="eastAsia"/>
          <w:sz w:val="28"/>
          <w:szCs w:val="28"/>
          <w:rtl/>
        </w:rPr>
        <w:t>دولت</w:t>
      </w:r>
      <w:r w:rsidR="00EE55F3" w:rsidRPr="00C877DC">
        <w:rPr>
          <w:rFonts w:cs="B Lotus" w:hint="cs"/>
          <w:sz w:val="28"/>
          <w:szCs w:val="28"/>
          <w:rtl/>
        </w:rPr>
        <w:t>‌ها</w:t>
      </w:r>
      <w:r w:rsidRPr="00C877DC">
        <w:rPr>
          <w:rFonts w:cs="B Lotus"/>
          <w:sz w:val="28"/>
          <w:szCs w:val="28"/>
          <w:rtl/>
        </w:rPr>
        <w:t xml:space="preserve"> </w:t>
      </w:r>
      <w:r w:rsidRPr="00C877DC">
        <w:rPr>
          <w:rFonts w:cs="B Lotus" w:hint="eastAsia"/>
          <w:sz w:val="28"/>
          <w:szCs w:val="28"/>
          <w:rtl/>
        </w:rPr>
        <w:t>م</w:t>
      </w:r>
      <w:r w:rsidRPr="00C877DC">
        <w:rPr>
          <w:rFonts w:cs="B Lotus" w:hint="cs"/>
          <w:sz w:val="28"/>
          <w:szCs w:val="28"/>
          <w:rtl/>
        </w:rPr>
        <w:t>ی</w:t>
      </w:r>
      <w:r w:rsidRPr="00C877DC">
        <w:rPr>
          <w:rFonts w:cs="B Lotus"/>
          <w:sz w:val="28"/>
          <w:szCs w:val="28"/>
        </w:rPr>
        <w:t>‌</w:t>
      </w:r>
      <w:r w:rsidRPr="00C877DC">
        <w:rPr>
          <w:rFonts w:cs="B Lotus" w:hint="eastAsia"/>
          <w:sz w:val="28"/>
          <w:szCs w:val="28"/>
          <w:rtl/>
        </w:rPr>
        <w:t>کند</w:t>
      </w:r>
      <w:r w:rsidRPr="00C877DC">
        <w:rPr>
          <w:rFonts w:cs="B Lotus"/>
          <w:sz w:val="28"/>
          <w:szCs w:val="28"/>
          <w:rtl/>
        </w:rPr>
        <w:t xml:space="preserve">. </w:t>
      </w:r>
      <w:r w:rsidRPr="00C877DC">
        <w:rPr>
          <w:rFonts w:cs="B Lotus" w:hint="eastAsia"/>
          <w:sz w:val="28"/>
          <w:szCs w:val="28"/>
          <w:rtl/>
        </w:rPr>
        <w:t>چرا</w:t>
      </w:r>
      <w:r w:rsidRPr="00C877DC">
        <w:rPr>
          <w:rFonts w:cs="B Lotus"/>
          <w:sz w:val="28"/>
          <w:szCs w:val="28"/>
          <w:rtl/>
        </w:rPr>
        <w:t xml:space="preserve"> </w:t>
      </w:r>
      <w:r w:rsidRPr="00C877DC">
        <w:rPr>
          <w:rFonts w:cs="B Lotus" w:hint="eastAsia"/>
          <w:sz w:val="28"/>
          <w:szCs w:val="28"/>
          <w:rtl/>
        </w:rPr>
        <w:t>که</w:t>
      </w:r>
      <w:r w:rsidRPr="00C877DC">
        <w:rPr>
          <w:rFonts w:cs="B Lotus"/>
          <w:sz w:val="28"/>
          <w:szCs w:val="28"/>
          <w:rtl/>
        </w:rPr>
        <w:t xml:space="preserve"> </w:t>
      </w:r>
      <w:r w:rsidRPr="00C877DC">
        <w:rPr>
          <w:rFonts w:cs="B Lotus" w:hint="eastAsia"/>
          <w:sz w:val="28"/>
          <w:szCs w:val="28"/>
          <w:rtl/>
        </w:rPr>
        <w:t>سود</w:t>
      </w:r>
      <w:r w:rsidRPr="00C877DC">
        <w:rPr>
          <w:rFonts w:cs="B Lotus"/>
          <w:sz w:val="28"/>
          <w:szCs w:val="28"/>
          <w:rtl/>
        </w:rPr>
        <w:t xml:space="preserve"> </w:t>
      </w:r>
      <w:r w:rsidRPr="00C877DC">
        <w:rPr>
          <w:rFonts w:cs="B Lotus" w:hint="eastAsia"/>
          <w:sz w:val="28"/>
          <w:szCs w:val="28"/>
          <w:rtl/>
        </w:rPr>
        <w:t>حاصل</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ا</w:t>
      </w:r>
      <w:r w:rsidRPr="00C877DC">
        <w:rPr>
          <w:rFonts w:cs="B Lotus" w:hint="cs"/>
          <w:sz w:val="28"/>
          <w:szCs w:val="28"/>
          <w:rtl/>
        </w:rPr>
        <w:t>ی</w:t>
      </w:r>
      <w:r w:rsidRPr="00C877DC">
        <w:rPr>
          <w:rFonts w:cs="B Lotus" w:hint="eastAsia"/>
          <w:sz w:val="28"/>
          <w:szCs w:val="28"/>
          <w:rtl/>
        </w:rPr>
        <w:t>ن</w:t>
      </w:r>
      <w:r w:rsidRPr="00C877DC">
        <w:rPr>
          <w:rFonts w:cs="B Lotus"/>
          <w:sz w:val="28"/>
          <w:szCs w:val="28"/>
          <w:rtl/>
        </w:rPr>
        <w:t xml:space="preserve"> </w:t>
      </w:r>
      <w:r w:rsidRPr="00C877DC">
        <w:rPr>
          <w:rFonts w:cs="B Lotus" w:hint="eastAsia"/>
          <w:sz w:val="28"/>
          <w:szCs w:val="28"/>
          <w:rtl/>
        </w:rPr>
        <w:t>همکار</w:t>
      </w:r>
      <w:r w:rsidRPr="00C877DC">
        <w:rPr>
          <w:rFonts w:cs="B Lotus" w:hint="cs"/>
          <w:sz w:val="28"/>
          <w:szCs w:val="28"/>
          <w:rtl/>
        </w:rPr>
        <w:t>ی</w:t>
      </w:r>
      <w:r w:rsidRPr="00C877DC">
        <w:rPr>
          <w:rFonts w:cs="B Lotus"/>
          <w:sz w:val="28"/>
          <w:szCs w:val="28"/>
        </w:rPr>
        <w:t>‌</w:t>
      </w:r>
      <w:r w:rsidRPr="00C877DC">
        <w:rPr>
          <w:rFonts w:cs="B Lotus" w:hint="eastAsia"/>
          <w:sz w:val="28"/>
          <w:szCs w:val="28"/>
          <w:rtl/>
        </w:rPr>
        <w:t>ها</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خود</w:t>
      </w:r>
      <w:r w:rsidRPr="00C877DC">
        <w:rPr>
          <w:rFonts w:cs="B Lotus"/>
          <w:sz w:val="28"/>
          <w:szCs w:val="28"/>
          <w:rtl/>
        </w:rPr>
        <w:t xml:space="preserve"> </w:t>
      </w:r>
      <w:r w:rsidRPr="00C877DC">
        <w:rPr>
          <w:rFonts w:cs="B Lotus" w:hint="eastAsia"/>
          <w:sz w:val="28"/>
          <w:szCs w:val="28"/>
          <w:rtl/>
        </w:rPr>
        <w:t>دولت</w:t>
      </w:r>
      <w:r w:rsidR="00EE55F3" w:rsidRPr="00C877DC">
        <w:rPr>
          <w:rFonts w:cs="B Lotus" w:hint="cs"/>
          <w:sz w:val="28"/>
          <w:szCs w:val="28"/>
          <w:rtl/>
        </w:rPr>
        <w:t>‌ها نیز</w:t>
      </w:r>
      <w:r w:rsidRPr="00C877DC">
        <w:rPr>
          <w:rFonts w:cs="B Lotus"/>
          <w:sz w:val="28"/>
          <w:szCs w:val="28"/>
          <w:rtl/>
        </w:rPr>
        <w:t xml:space="preserve"> </w:t>
      </w:r>
      <w:r w:rsidRPr="00C877DC">
        <w:rPr>
          <w:rFonts w:cs="B Lotus" w:hint="eastAsia"/>
          <w:sz w:val="28"/>
          <w:szCs w:val="28"/>
          <w:rtl/>
        </w:rPr>
        <w:t>م</w:t>
      </w:r>
      <w:r w:rsidRPr="00C877DC">
        <w:rPr>
          <w:rFonts w:cs="B Lotus" w:hint="cs"/>
          <w:sz w:val="28"/>
          <w:szCs w:val="28"/>
          <w:rtl/>
        </w:rPr>
        <w:t>ی</w:t>
      </w:r>
      <w:r w:rsidRPr="00C877DC">
        <w:rPr>
          <w:rFonts w:cs="B Lotus"/>
          <w:sz w:val="28"/>
          <w:szCs w:val="28"/>
        </w:rPr>
        <w:t>‌</w:t>
      </w:r>
      <w:r w:rsidRPr="00C877DC">
        <w:rPr>
          <w:rFonts w:cs="B Lotus" w:hint="eastAsia"/>
          <w:sz w:val="28"/>
          <w:szCs w:val="28"/>
          <w:rtl/>
        </w:rPr>
        <w:t>رسد</w:t>
      </w:r>
      <w:r w:rsidRPr="00C877DC">
        <w:rPr>
          <w:rFonts w:cs="B Lotus"/>
          <w:sz w:val="28"/>
          <w:szCs w:val="28"/>
          <w:rtl/>
        </w:rPr>
        <w:t xml:space="preserve">. </w:t>
      </w:r>
    </w:p>
    <w:p w:rsidR="00BF6DFB" w:rsidRPr="00C877DC" w:rsidRDefault="00BF6DFB" w:rsidP="0085572C">
      <w:pPr>
        <w:pStyle w:val="Subtitle"/>
        <w:spacing w:line="20" w:lineRule="atLeast"/>
        <w:ind w:right="-694"/>
        <w:jc w:val="both"/>
        <w:outlineLvl w:val="0"/>
        <w:rPr>
          <w:rFonts w:cs="B Titr"/>
          <w:b/>
          <w:bCs/>
          <w:sz w:val="24"/>
          <w:szCs w:val="24"/>
          <w:rtl/>
        </w:rPr>
      </w:pPr>
      <w:bookmarkStart w:id="252" w:name="_Toc503556936"/>
      <w:r w:rsidRPr="00C877DC">
        <w:rPr>
          <w:rFonts w:cs="B Titr" w:hint="cs"/>
          <w:b/>
          <w:bCs/>
          <w:sz w:val="24"/>
          <w:szCs w:val="24"/>
          <w:rtl/>
        </w:rPr>
        <w:t>8-</w:t>
      </w:r>
      <w:r w:rsidR="0085572C" w:rsidRPr="00C877DC">
        <w:rPr>
          <w:rFonts w:cs="B Titr" w:hint="cs"/>
          <w:b/>
          <w:bCs/>
          <w:sz w:val="24"/>
          <w:szCs w:val="24"/>
          <w:rtl/>
        </w:rPr>
        <w:t>4</w:t>
      </w:r>
      <w:r w:rsidRPr="00C877DC">
        <w:rPr>
          <w:rFonts w:cs="B Titr" w:hint="cs"/>
          <w:b/>
          <w:bCs/>
          <w:sz w:val="24"/>
          <w:szCs w:val="24"/>
          <w:rtl/>
        </w:rPr>
        <w:t xml:space="preserve">-5. </w:t>
      </w:r>
      <w:r w:rsidRPr="00C877DC">
        <w:rPr>
          <w:rFonts w:cs="B Titr" w:hint="eastAsia"/>
          <w:b/>
          <w:bCs/>
          <w:sz w:val="24"/>
          <w:szCs w:val="24"/>
          <w:rtl/>
        </w:rPr>
        <w:t>کمبود</w:t>
      </w:r>
      <w:r w:rsidRPr="00C877DC">
        <w:rPr>
          <w:rFonts w:cs="B Titr"/>
          <w:b/>
          <w:bCs/>
          <w:sz w:val="24"/>
          <w:szCs w:val="24"/>
          <w:rtl/>
        </w:rPr>
        <w:t xml:space="preserve"> </w:t>
      </w:r>
      <w:r w:rsidRPr="00C877DC">
        <w:rPr>
          <w:rFonts w:cs="B Titr" w:hint="eastAsia"/>
          <w:b/>
          <w:bCs/>
          <w:sz w:val="24"/>
          <w:szCs w:val="24"/>
          <w:rtl/>
        </w:rPr>
        <w:t>ز</w:t>
      </w:r>
      <w:r w:rsidRPr="00C877DC">
        <w:rPr>
          <w:rFonts w:cs="B Titr" w:hint="cs"/>
          <w:b/>
          <w:bCs/>
          <w:sz w:val="24"/>
          <w:szCs w:val="24"/>
          <w:rtl/>
        </w:rPr>
        <w:t>ی</w:t>
      </w:r>
      <w:r w:rsidRPr="00C877DC">
        <w:rPr>
          <w:rFonts w:cs="B Titr" w:hint="eastAsia"/>
          <w:b/>
          <w:bCs/>
          <w:sz w:val="24"/>
          <w:szCs w:val="24"/>
          <w:rtl/>
        </w:rPr>
        <w:t>رساخت</w:t>
      </w:r>
      <w:r w:rsidRPr="00C877DC">
        <w:rPr>
          <w:rFonts w:cs="B Titr"/>
          <w:b/>
          <w:bCs/>
          <w:sz w:val="24"/>
          <w:szCs w:val="24"/>
        </w:rPr>
        <w:t>‌</w:t>
      </w:r>
      <w:r w:rsidRPr="00C877DC">
        <w:rPr>
          <w:rFonts w:cs="B Titr" w:hint="eastAsia"/>
          <w:b/>
          <w:bCs/>
          <w:sz w:val="24"/>
          <w:szCs w:val="24"/>
          <w:rtl/>
        </w:rPr>
        <w:t>ها</w:t>
      </w:r>
      <w:r w:rsidRPr="00C877DC">
        <w:rPr>
          <w:rFonts w:cs="B Titr" w:hint="cs"/>
          <w:b/>
          <w:bCs/>
          <w:sz w:val="24"/>
          <w:szCs w:val="24"/>
          <w:rtl/>
        </w:rPr>
        <w:t>ی</w:t>
      </w:r>
      <w:r w:rsidRPr="00C877DC">
        <w:rPr>
          <w:rFonts w:cs="B Titr"/>
          <w:b/>
          <w:bCs/>
          <w:sz w:val="24"/>
          <w:szCs w:val="24"/>
          <w:rtl/>
        </w:rPr>
        <w:t xml:space="preserve"> </w:t>
      </w:r>
      <w:r w:rsidRPr="00C877DC">
        <w:rPr>
          <w:rFonts w:cs="B Titr" w:hint="eastAsia"/>
          <w:b/>
          <w:bCs/>
          <w:sz w:val="24"/>
          <w:szCs w:val="24"/>
          <w:rtl/>
        </w:rPr>
        <w:t>ارتباط</w:t>
      </w:r>
      <w:r w:rsidRPr="00C877DC">
        <w:rPr>
          <w:rFonts w:cs="B Titr" w:hint="cs"/>
          <w:b/>
          <w:bCs/>
          <w:sz w:val="24"/>
          <w:szCs w:val="24"/>
          <w:rtl/>
        </w:rPr>
        <w:t>ی</w:t>
      </w:r>
      <w:r w:rsidRPr="00C877DC">
        <w:rPr>
          <w:rFonts w:cs="B Titr"/>
          <w:b/>
          <w:bCs/>
          <w:sz w:val="24"/>
          <w:szCs w:val="24"/>
          <w:rtl/>
        </w:rPr>
        <w:t xml:space="preserve"> </w:t>
      </w:r>
      <w:r w:rsidRPr="00C877DC">
        <w:rPr>
          <w:rFonts w:cs="B Titr" w:hint="eastAsia"/>
          <w:b/>
          <w:bCs/>
          <w:sz w:val="24"/>
          <w:szCs w:val="24"/>
          <w:rtl/>
        </w:rPr>
        <w:t>و</w:t>
      </w:r>
      <w:r w:rsidRPr="00C877DC">
        <w:rPr>
          <w:rFonts w:cs="B Titr"/>
          <w:b/>
          <w:bCs/>
          <w:sz w:val="24"/>
          <w:szCs w:val="24"/>
          <w:rtl/>
        </w:rPr>
        <w:t xml:space="preserve"> </w:t>
      </w:r>
      <w:r w:rsidRPr="00C877DC">
        <w:rPr>
          <w:rFonts w:cs="B Titr" w:hint="eastAsia"/>
          <w:b/>
          <w:bCs/>
          <w:sz w:val="24"/>
          <w:szCs w:val="24"/>
          <w:rtl/>
        </w:rPr>
        <w:t>اطلاعات</w:t>
      </w:r>
      <w:r w:rsidRPr="00C877DC">
        <w:rPr>
          <w:rFonts w:cs="B Titr" w:hint="cs"/>
          <w:b/>
          <w:bCs/>
          <w:sz w:val="24"/>
          <w:szCs w:val="24"/>
          <w:rtl/>
        </w:rPr>
        <w:t>ی</w:t>
      </w:r>
      <w:bookmarkEnd w:id="252"/>
    </w:p>
    <w:p w:rsidR="00022C32" w:rsidRPr="00C877DC" w:rsidRDefault="00022C32" w:rsidP="00BF6DFB">
      <w:pPr>
        <w:pStyle w:val="ListParagraph"/>
        <w:bidi/>
        <w:spacing w:after="0" w:line="20" w:lineRule="atLeast"/>
        <w:ind w:left="0"/>
        <w:jc w:val="both"/>
        <w:rPr>
          <w:rFonts w:cs="B Lotus"/>
          <w:sz w:val="28"/>
          <w:szCs w:val="28"/>
        </w:rPr>
      </w:pPr>
      <w:r w:rsidRPr="00C877DC">
        <w:rPr>
          <w:rFonts w:cs="B Lotus" w:hint="eastAsia"/>
          <w:sz w:val="28"/>
          <w:szCs w:val="28"/>
          <w:rtl/>
        </w:rPr>
        <w:t>کمبود</w:t>
      </w:r>
      <w:r w:rsidRPr="00C877DC">
        <w:rPr>
          <w:rFonts w:cs="B Lotus"/>
          <w:sz w:val="28"/>
          <w:szCs w:val="28"/>
          <w:rtl/>
        </w:rPr>
        <w:t xml:space="preserve"> </w:t>
      </w:r>
      <w:r w:rsidRPr="00C877DC">
        <w:rPr>
          <w:rFonts w:cs="B Lotus" w:hint="eastAsia"/>
          <w:sz w:val="28"/>
          <w:szCs w:val="28"/>
          <w:rtl/>
        </w:rPr>
        <w:t>ز</w:t>
      </w:r>
      <w:r w:rsidRPr="00C877DC">
        <w:rPr>
          <w:rFonts w:cs="B Lotus" w:hint="cs"/>
          <w:sz w:val="28"/>
          <w:szCs w:val="28"/>
          <w:rtl/>
        </w:rPr>
        <w:t>ی</w:t>
      </w:r>
      <w:r w:rsidRPr="00C877DC">
        <w:rPr>
          <w:rFonts w:cs="B Lotus" w:hint="eastAsia"/>
          <w:sz w:val="28"/>
          <w:szCs w:val="28"/>
          <w:rtl/>
        </w:rPr>
        <w:t>رساخت</w:t>
      </w:r>
      <w:r w:rsidRPr="00C877DC">
        <w:rPr>
          <w:rFonts w:cs="B Lotus"/>
          <w:sz w:val="28"/>
          <w:szCs w:val="28"/>
        </w:rPr>
        <w:t>‌</w:t>
      </w:r>
      <w:r w:rsidRPr="00C877DC">
        <w:rPr>
          <w:rFonts w:cs="B Lotus" w:hint="eastAsia"/>
          <w:sz w:val="28"/>
          <w:szCs w:val="28"/>
          <w:rtl/>
        </w:rPr>
        <w:t>ها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ارتباط</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اطلاعات</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با</w:t>
      </w:r>
      <w:r w:rsidRPr="00C877DC">
        <w:rPr>
          <w:rFonts w:cs="B Lotus"/>
          <w:sz w:val="28"/>
          <w:szCs w:val="28"/>
          <w:rtl/>
        </w:rPr>
        <w:t xml:space="preserve"> </w:t>
      </w:r>
      <w:r w:rsidRPr="00C877DC">
        <w:rPr>
          <w:rFonts w:cs="B Lotus" w:hint="eastAsia"/>
          <w:sz w:val="28"/>
          <w:szCs w:val="28"/>
          <w:rtl/>
        </w:rPr>
        <w:t>م</w:t>
      </w:r>
      <w:r w:rsidRPr="00C877DC">
        <w:rPr>
          <w:rFonts w:cs="B Lotus" w:hint="cs"/>
          <w:sz w:val="28"/>
          <w:szCs w:val="28"/>
          <w:rtl/>
        </w:rPr>
        <w:t>ی</w:t>
      </w:r>
      <w:r w:rsidRPr="00C877DC">
        <w:rPr>
          <w:rFonts w:cs="B Lotus" w:hint="eastAsia"/>
          <w:sz w:val="28"/>
          <w:szCs w:val="28"/>
          <w:rtl/>
        </w:rPr>
        <w:t>زان</w:t>
      </w:r>
      <w:r w:rsidRPr="00C877DC">
        <w:rPr>
          <w:rFonts w:cs="B Lotus"/>
          <w:sz w:val="28"/>
          <w:szCs w:val="28"/>
          <w:rtl/>
        </w:rPr>
        <w:t xml:space="preserve"> </w:t>
      </w:r>
      <w:r w:rsidRPr="00C877DC">
        <w:rPr>
          <w:rFonts w:cs="B Lotus" w:hint="eastAsia"/>
          <w:sz w:val="28"/>
          <w:szCs w:val="28"/>
          <w:rtl/>
        </w:rPr>
        <w:t>ب</w:t>
      </w:r>
      <w:r w:rsidRPr="00C877DC">
        <w:rPr>
          <w:rFonts w:cs="B Lotus" w:hint="cs"/>
          <w:sz w:val="28"/>
          <w:szCs w:val="28"/>
          <w:rtl/>
        </w:rPr>
        <w:t>ی</w:t>
      </w:r>
      <w:r w:rsidRPr="00C877DC">
        <w:rPr>
          <w:rFonts w:cs="B Lotus" w:hint="eastAsia"/>
          <w:sz w:val="28"/>
          <w:szCs w:val="28"/>
          <w:rtl/>
        </w:rPr>
        <w:t>ش</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63 </w:t>
      </w:r>
      <w:r w:rsidRPr="00C877DC">
        <w:rPr>
          <w:rFonts w:cs="B Lotus" w:hint="eastAsia"/>
          <w:sz w:val="28"/>
          <w:szCs w:val="28"/>
          <w:rtl/>
        </w:rPr>
        <w:t>درصد،</w:t>
      </w:r>
      <w:r w:rsidRPr="00C877DC">
        <w:rPr>
          <w:rFonts w:cs="B Lotus"/>
          <w:sz w:val="28"/>
          <w:szCs w:val="28"/>
          <w:rtl/>
        </w:rPr>
        <w:t xml:space="preserve"> </w:t>
      </w:r>
      <w:r w:rsidRPr="00C877DC">
        <w:rPr>
          <w:rFonts w:cs="B Lotus" w:hint="eastAsia"/>
          <w:sz w:val="28"/>
          <w:szCs w:val="28"/>
          <w:rtl/>
        </w:rPr>
        <w:t>نما</w:t>
      </w:r>
      <w:r w:rsidRPr="00C877DC">
        <w:rPr>
          <w:rFonts w:cs="B Lotus" w:hint="cs"/>
          <w:sz w:val="28"/>
          <w:szCs w:val="28"/>
          <w:rtl/>
        </w:rPr>
        <w:t>ی</w:t>
      </w:r>
      <w:r w:rsidRPr="00C877DC">
        <w:rPr>
          <w:rFonts w:cs="B Lotus" w:hint="eastAsia"/>
          <w:sz w:val="28"/>
          <w:szCs w:val="28"/>
          <w:rtl/>
        </w:rPr>
        <w:t>ان</w:t>
      </w:r>
      <w:r w:rsidR="00EE55F3" w:rsidRPr="00C877DC">
        <w:rPr>
          <w:rFonts w:cs="B Lotus" w:hint="cs"/>
          <w:sz w:val="28"/>
          <w:szCs w:val="28"/>
          <w:rtl/>
        </w:rPr>
        <w:t>‌</w:t>
      </w:r>
      <w:r w:rsidRPr="00C877DC">
        <w:rPr>
          <w:rFonts w:cs="B Lotus" w:hint="eastAsia"/>
          <w:sz w:val="28"/>
          <w:szCs w:val="28"/>
          <w:rtl/>
        </w:rPr>
        <w:t>گر</w:t>
      </w:r>
      <w:r w:rsidRPr="00C877DC">
        <w:rPr>
          <w:rFonts w:cs="B Lotus"/>
          <w:sz w:val="28"/>
          <w:szCs w:val="28"/>
          <w:rtl/>
        </w:rPr>
        <w:t xml:space="preserve"> </w:t>
      </w:r>
      <w:r w:rsidRPr="00C877DC">
        <w:rPr>
          <w:rFonts w:cs="B Lotus" w:hint="eastAsia"/>
          <w:sz w:val="28"/>
          <w:szCs w:val="28"/>
          <w:rtl/>
        </w:rPr>
        <w:t>برخ</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شکاف</w:t>
      </w:r>
      <w:r w:rsidRPr="00C877DC">
        <w:rPr>
          <w:rFonts w:cs="B Lotus"/>
          <w:sz w:val="28"/>
          <w:szCs w:val="28"/>
        </w:rPr>
        <w:t>‌</w:t>
      </w:r>
      <w:r w:rsidRPr="00C877DC">
        <w:rPr>
          <w:rFonts w:cs="B Lotus" w:hint="eastAsia"/>
          <w:sz w:val="28"/>
          <w:szCs w:val="28"/>
          <w:rtl/>
        </w:rPr>
        <w:t>ها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ا</w:t>
      </w:r>
      <w:r w:rsidRPr="00C877DC">
        <w:rPr>
          <w:rFonts w:cs="B Lotus" w:hint="cs"/>
          <w:sz w:val="28"/>
          <w:szCs w:val="28"/>
          <w:rtl/>
        </w:rPr>
        <w:t>ی</w:t>
      </w:r>
      <w:r w:rsidRPr="00C877DC">
        <w:rPr>
          <w:rFonts w:cs="B Lotus" w:hint="eastAsia"/>
          <w:sz w:val="28"/>
          <w:szCs w:val="28"/>
          <w:rtl/>
        </w:rPr>
        <w:t>ن</w:t>
      </w:r>
      <w:r w:rsidRPr="00C877DC">
        <w:rPr>
          <w:rFonts w:cs="B Lotus"/>
          <w:sz w:val="28"/>
          <w:szCs w:val="28"/>
          <w:rtl/>
        </w:rPr>
        <w:t xml:space="preserve"> </w:t>
      </w:r>
      <w:r w:rsidRPr="00C877DC">
        <w:rPr>
          <w:rFonts w:cs="B Lotus" w:hint="eastAsia"/>
          <w:sz w:val="28"/>
          <w:szCs w:val="28"/>
          <w:rtl/>
        </w:rPr>
        <w:t>حوزه</w:t>
      </w:r>
      <w:r w:rsidRPr="00C877DC">
        <w:rPr>
          <w:rFonts w:cs="B Lotus"/>
          <w:sz w:val="28"/>
          <w:szCs w:val="28"/>
          <w:rtl/>
        </w:rPr>
        <w:t xml:space="preserve"> </w:t>
      </w:r>
      <w:r w:rsidRPr="00C877DC">
        <w:rPr>
          <w:rFonts w:cs="B Lotus" w:hint="eastAsia"/>
          <w:sz w:val="28"/>
          <w:szCs w:val="28"/>
          <w:rtl/>
        </w:rPr>
        <w:t>است</w:t>
      </w:r>
      <w:r w:rsidRPr="00C877DC">
        <w:rPr>
          <w:rFonts w:cs="B Lotus"/>
          <w:sz w:val="28"/>
          <w:szCs w:val="28"/>
          <w:rtl/>
        </w:rPr>
        <w:t xml:space="preserve">. </w:t>
      </w:r>
      <w:r w:rsidRPr="00C877DC">
        <w:rPr>
          <w:rFonts w:cs="B Lotus" w:hint="eastAsia"/>
          <w:sz w:val="28"/>
          <w:szCs w:val="28"/>
          <w:rtl/>
        </w:rPr>
        <w:t>ا</w:t>
      </w:r>
      <w:r w:rsidRPr="00C877DC">
        <w:rPr>
          <w:rFonts w:cs="B Lotus" w:hint="cs"/>
          <w:sz w:val="28"/>
          <w:szCs w:val="28"/>
          <w:rtl/>
        </w:rPr>
        <w:t>ی</w:t>
      </w:r>
      <w:r w:rsidRPr="00C877DC">
        <w:rPr>
          <w:rFonts w:cs="B Lotus" w:hint="eastAsia"/>
          <w:sz w:val="28"/>
          <w:szCs w:val="28"/>
          <w:rtl/>
        </w:rPr>
        <w:t>ن</w:t>
      </w:r>
      <w:r w:rsidRPr="00C877DC">
        <w:rPr>
          <w:rFonts w:cs="B Lotus"/>
          <w:sz w:val="28"/>
          <w:szCs w:val="28"/>
          <w:rtl/>
        </w:rPr>
        <w:t xml:space="preserve"> </w:t>
      </w:r>
      <w:r w:rsidRPr="00C877DC">
        <w:rPr>
          <w:rFonts w:cs="B Lotus" w:hint="eastAsia"/>
          <w:sz w:val="28"/>
          <w:szCs w:val="28"/>
          <w:rtl/>
        </w:rPr>
        <w:t>ز</w:t>
      </w:r>
      <w:r w:rsidRPr="00C877DC">
        <w:rPr>
          <w:rFonts w:cs="B Lotus" w:hint="cs"/>
          <w:sz w:val="28"/>
          <w:szCs w:val="28"/>
          <w:rtl/>
        </w:rPr>
        <w:t>ی</w:t>
      </w:r>
      <w:r w:rsidRPr="00C877DC">
        <w:rPr>
          <w:rFonts w:cs="B Lotus" w:hint="eastAsia"/>
          <w:sz w:val="28"/>
          <w:szCs w:val="28"/>
          <w:rtl/>
        </w:rPr>
        <w:t>رساخت</w:t>
      </w:r>
      <w:r w:rsidRPr="00C877DC">
        <w:rPr>
          <w:rFonts w:cs="B Lotus"/>
          <w:sz w:val="28"/>
          <w:szCs w:val="28"/>
        </w:rPr>
        <w:t>‌</w:t>
      </w:r>
      <w:r w:rsidRPr="00C877DC">
        <w:rPr>
          <w:rFonts w:cs="B Lotus" w:hint="eastAsia"/>
          <w:sz w:val="28"/>
          <w:szCs w:val="28"/>
          <w:rtl/>
        </w:rPr>
        <w:t>ها</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ابعاد</w:t>
      </w:r>
      <w:r w:rsidRPr="00C877DC">
        <w:rPr>
          <w:rFonts w:cs="B Lotus"/>
          <w:sz w:val="28"/>
          <w:szCs w:val="28"/>
          <w:rtl/>
        </w:rPr>
        <w:t xml:space="preserve"> </w:t>
      </w:r>
      <w:r w:rsidRPr="00C877DC">
        <w:rPr>
          <w:rFonts w:cs="B Lotus" w:hint="eastAsia"/>
          <w:sz w:val="28"/>
          <w:szCs w:val="28"/>
          <w:rtl/>
        </w:rPr>
        <w:t>مختلف</w:t>
      </w:r>
      <w:r w:rsidRPr="00C877DC">
        <w:rPr>
          <w:rFonts w:cs="B Lotus"/>
          <w:sz w:val="28"/>
          <w:szCs w:val="28"/>
          <w:rtl/>
        </w:rPr>
        <w:t xml:space="preserve"> </w:t>
      </w:r>
      <w:r w:rsidRPr="00C877DC">
        <w:rPr>
          <w:rFonts w:cs="B Lotus" w:hint="eastAsia"/>
          <w:sz w:val="28"/>
          <w:szCs w:val="28"/>
          <w:rtl/>
        </w:rPr>
        <w:t>دن</w:t>
      </w:r>
      <w:r w:rsidRPr="00C877DC">
        <w:rPr>
          <w:rFonts w:cs="B Lotus" w:hint="cs"/>
          <w:sz w:val="28"/>
          <w:szCs w:val="28"/>
          <w:rtl/>
        </w:rPr>
        <w:t>ی</w:t>
      </w:r>
      <w:r w:rsidRPr="00C877DC">
        <w:rPr>
          <w:rFonts w:cs="B Lotus" w:hint="eastAsia"/>
          <w:sz w:val="28"/>
          <w:szCs w:val="28"/>
          <w:rtl/>
        </w:rPr>
        <w:t>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فن</w:t>
      </w:r>
      <w:r w:rsidR="00C95D7A" w:rsidRPr="00C877DC">
        <w:rPr>
          <w:rFonts w:cs="B Lotus" w:hint="cs"/>
          <w:sz w:val="28"/>
          <w:szCs w:val="28"/>
          <w:rtl/>
        </w:rPr>
        <w:t>ّ</w:t>
      </w:r>
      <w:r w:rsidRPr="00C877DC">
        <w:rPr>
          <w:rFonts w:cs="B Lotus" w:hint="eastAsia"/>
          <w:sz w:val="28"/>
          <w:szCs w:val="28"/>
          <w:rtl/>
        </w:rPr>
        <w:t>اور</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نمود</w:t>
      </w:r>
      <w:r w:rsidRPr="00C877DC">
        <w:rPr>
          <w:rFonts w:cs="B Lotus"/>
          <w:sz w:val="28"/>
          <w:szCs w:val="28"/>
          <w:rtl/>
        </w:rPr>
        <w:t xml:space="preserve"> </w:t>
      </w:r>
      <w:r w:rsidRPr="00C877DC">
        <w:rPr>
          <w:rFonts w:cs="B Lotus" w:hint="eastAsia"/>
          <w:sz w:val="28"/>
          <w:szCs w:val="28"/>
          <w:rtl/>
        </w:rPr>
        <w:t>دارد</w:t>
      </w:r>
      <w:r w:rsidRPr="00C877DC">
        <w:rPr>
          <w:rFonts w:cs="B Lotus"/>
          <w:sz w:val="28"/>
          <w:szCs w:val="28"/>
          <w:rtl/>
        </w:rPr>
        <w:t xml:space="preserve">. </w:t>
      </w:r>
      <w:r w:rsidR="00C95D7A" w:rsidRPr="00C877DC">
        <w:rPr>
          <w:rFonts w:cs="B Lotus" w:hint="cs"/>
          <w:sz w:val="28"/>
          <w:szCs w:val="28"/>
          <w:rtl/>
        </w:rPr>
        <w:t>توسعۀ و تجهیز</w:t>
      </w:r>
      <w:r w:rsidRPr="00C877DC">
        <w:rPr>
          <w:rFonts w:cs="B Lotus"/>
          <w:sz w:val="28"/>
          <w:szCs w:val="28"/>
          <w:rtl/>
        </w:rPr>
        <w:t xml:space="preserve"> </w:t>
      </w:r>
      <w:r w:rsidRPr="00C877DC">
        <w:rPr>
          <w:rFonts w:cs="B Lotus" w:hint="eastAsia"/>
          <w:sz w:val="28"/>
          <w:szCs w:val="28"/>
          <w:rtl/>
        </w:rPr>
        <w:t>پهنا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باند</w:t>
      </w:r>
      <w:r w:rsidRPr="00C877DC">
        <w:rPr>
          <w:rFonts w:cs="B Lotus"/>
          <w:sz w:val="28"/>
          <w:szCs w:val="28"/>
          <w:rtl/>
        </w:rPr>
        <w:t xml:space="preserve"> </w:t>
      </w:r>
      <w:r w:rsidRPr="00C877DC">
        <w:rPr>
          <w:rFonts w:cs="B Lotus" w:hint="eastAsia"/>
          <w:sz w:val="28"/>
          <w:szCs w:val="28"/>
          <w:rtl/>
        </w:rPr>
        <w:t>مورد</w:t>
      </w:r>
      <w:r w:rsidRPr="00C877DC">
        <w:rPr>
          <w:rFonts w:cs="B Lotus"/>
          <w:sz w:val="28"/>
          <w:szCs w:val="28"/>
          <w:rtl/>
        </w:rPr>
        <w:t xml:space="preserve"> </w:t>
      </w:r>
      <w:r w:rsidRPr="00C877DC">
        <w:rPr>
          <w:rFonts w:cs="B Lotus" w:hint="eastAsia"/>
          <w:sz w:val="28"/>
          <w:szCs w:val="28"/>
          <w:rtl/>
        </w:rPr>
        <w:t>استفاده</w:t>
      </w:r>
      <w:r w:rsidRPr="00C877DC">
        <w:rPr>
          <w:rFonts w:cs="B Lotus"/>
          <w:sz w:val="28"/>
          <w:szCs w:val="28"/>
          <w:rtl/>
        </w:rPr>
        <w:t xml:space="preserve"> </w:t>
      </w:r>
      <w:r w:rsidR="00C95D7A" w:rsidRPr="00C877DC">
        <w:rPr>
          <w:rFonts w:cs="B Lotus" w:hint="cs"/>
          <w:sz w:val="28"/>
          <w:szCs w:val="28"/>
          <w:rtl/>
        </w:rPr>
        <w:t>و</w:t>
      </w:r>
      <w:r w:rsidRPr="00C877DC">
        <w:rPr>
          <w:rFonts w:cs="B Lotus"/>
          <w:sz w:val="28"/>
          <w:szCs w:val="28"/>
          <w:rtl/>
        </w:rPr>
        <w:t xml:space="preserve"> </w:t>
      </w:r>
      <w:r w:rsidRPr="00C877DC">
        <w:rPr>
          <w:rFonts w:cs="B Lotus" w:hint="eastAsia"/>
          <w:sz w:val="28"/>
          <w:szCs w:val="28"/>
          <w:rtl/>
        </w:rPr>
        <w:t>نرم</w:t>
      </w:r>
      <w:r w:rsidR="00C95D7A" w:rsidRPr="00C877DC">
        <w:rPr>
          <w:rFonts w:cs="B Lotus" w:hint="cs"/>
          <w:sz w:val="28"/>
          <w:szCs w:val="28"/>
          <w:rtl/>
        </w:rPr>
        <w:t>‌</w:t>
      </w:r>
      <w:r w:rsidRPr="00C877DC">
        <w:rPr>
          <w:rFonts w:cs="B Lotus" w:hint="eastAsia"/>
          <w:sz w:val="28"/>
          <w:szCs w:val="28"/>
          <w:rtl/>
        </w:rPr>
        <w:t>افزارها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مد</w:t>
      </w:r>
      <w:r w:rsidRPr="00C877DC">
        <w:rPr>
          <w:rFonts w:cs="B Lotus" w:hint="cs"/>
          <w:sz w:val="28"/>
          <w:szCs w:val="28"/>
          <w:rtl/>
        </w:rPr>
        <w:t>ی</w:t>
      </w:r>
      <w:r w:rsidRPr="00C877DC">
        <w:rPr>
          <w:rFonts w:cs="B Lotus" w:hint="eastAsia"/>
          <w:sz w:val="28"/>
          <w:szCs w:val="28"/>
          <w:rtl/>
        </w:rPr>
        <w:t>ر</w:t>
      </w:r>
      <w:r w:rsidRPr="00C877DC">
        <w:rPr>
          <w:rFonts w:cs="B Lotus" w:hint="cs"/>
          <w:sz w:val="28"/>
          <w:szCs w:val="28"/>
          <w:rtl/>
        </w:rPr>
        <w:t>ی</w:t>
      </w:r>
      <w:r w:rsidR="00C95D7A" w:rsidRPr="00C877DC">
        <w:rPr>
          <w:rFonts w:cs="B Lotus" w:hint="cs"/>
          <w:sz w:val="28"/>
          <w:szCs w:val="28"/>
          <w:rtl/>
        </w:rPr>
        <w:t>ّ</w:t>
      </w:r>
      <w:r w:rsidRPr="00C877DC">
        <w:rPr>
          <w:rFonts w:cs="B Lotus" w:hint="eastAsia"/>
          <w:sz w:val="28"/>
          <w:szCs w:val="28"/>
          <w:rtl/>
        </w:rPr>
        <w:t>ت</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اطلاع</w:t>
      </w:r>
      <w:r w:rsidRPr="00C877DC">
        <w:rPr>
          <w:rFonts w:cs="B Lotus"/>
          <w:sz w:val="28"/>
          <w:szCs w:val="28"/>
        </w:rPr>
        <w:t>‌</w:t>
      </w:r>
      <w:r w:rsidRPr="00C877DC">
        <w:rPr>
          <w:rFonts w:cs="B Lotus" w:hint="eastAsia"/>
          <w:sz w:val="28"/>
          <w:szCs w:val="28"/>
          <w:rtl/>
        </w:rPr>
        <w:t>رسان</w:t>
      </w:r>
      <w:r w:rsidRPr="00C877DC">
        <w:rPr>
          <w:rFonts w:cs="B Lotus" w:hint="cs"/>
          <w:sz w:val="28"/>
          <w:szCs w:val="28"/>
          <w:rtl/>
        </w:rPr>
        <w:t>ی</w:t>
      </w:r>
      <w:r w:rsidRPr="00C877DC">
        <w:rPr>
          <w:rFonts w:cs="B Lotus" w:hint="eastAsia"/>
          <w:sz w:val="28"/>
          <w:szCs w:val="28"/>
          <w:rtl/>
        </w:rPr>
        <w:t>،</w:t>
      </w:r>
      <w:r w:rsidRPr="00C877DC">
        <w:rPr>
          <w:rFonts w:cs="B Lotus"/>
          <w:sz w:val="28"/>
          <w:szCs w:val="28"/>
          <w:rtl/>
        </w:rPr>
        <w:t xml:space="preserve"> </w:t>
      </w:r>
      <w:r w:rsidRPr="00C877DC">
        <w:rPr>
          <w:rFonts w:cs="B Lotus" w:hint="eastAsia"/>
          <w:sz w:val="28"/>
          <w:szCs w:val="28"/>
          <w:rtl/>
        </w:rPr>
        <w:t>تقو</w:t>
      </w:r>
      <w:r w:rsidRPr="00C877DC">
        <w:rPr>
          <w:rFonts w:cs="B Lotus" w:hint="cs"/>
          <w:sz w:val="28"/>
          <w:szCs w:val="28"/>
          <w:rtl/>
        </w:rPr>
        <w:t>ی</w:t>
      </w:r>
      <w:r w:rsidRPr="00C877DC">
        <w:rPr>
          <w:rFonts w:cs="B Lotus" w:hint="eastAsia"/>
          <w:sz w:val="28"/>
          <w:szCs w:val="28"/>
          <w:rtl/>
        </w:rPr>
        <w:t>ت</w:t>
      </w:r>
      <w:r w:rsidRPr="00C877DC">
        <w:rPr>
          <w:rFonts w:cs="B Lotus"/>
          <w:sz w:val="28"/>
          <w:szCs w:val="28"/>
          <w:rtl/>
        </w:rPr>
        <w:t xml:space="preserve"> </w:t>
      </w:r>
      <w:r w:rsidRPr="00C877DC">
        <w:rPr>
          <w:rFonts w:cs="B Lotus" w:hint="eastAsia"/>
          <w:sz w:val="28"/>
          <w:szCs w:val="28"/>
          <w:rtl/>
        </w:rPr>
        <w:t>ز</w:t>
      </w:r>
      <w:r w:rsidRPr="00C877DC">
        <w:rPr>
          <w:rFonts w:cs="B Lotus" w:hint="cs"/>
          <w:sz w:val="28"/>
          <w:szCs w:val="28"/>
          <w:rtl/>
        </w:rPr>
        <w:t>ی</w:t>
      </w:r>
      <w:r w:rsidRPr="00C877DC">
        <w:rPr>
          <w:rFonts w:cs="B Lotus" w:hint="eastAsia"/>
          <w:sz w:val="28"/>
          <w:szCs w:val="28"/>
          <w:rtl/>
        </w:rPr>
        <w:t>رساخت</w:t>
      </w:r>
      <w:r w:rsidRPr="00C877DC">
        <w:rPr>
          <w:rFonts w:cs="B Lotus"/>
          <w:sz w:val="28"/>
          <w:szCs w:val="28"/>
        </w:rPr>
        <w:t>‌</w:t>
      </w:r>
      <w:r w:rsidRPr="00C877DC">
        <w:rPr>
          <w:rFonts w:cs="B Lotus" w:hint="eastAsia"/>
          <w:sz w:val="28"/>
          <w:szCs w:val="28"/>
          <w:rtl/>
        </w:rPr>
        <w:t>ها</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استفاد</w:t>
      </w:r>
      <w:r w:rsidR="00C95D7A"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به</w:t>
      </w:r>
      <w:r w:rsidRPr="00C877DC">
        <w:rPr>
          <w:rFonts w:cs="B Lotus" w:hint="cs"/>
          <w:sz w:val="28"/>
          <w:szCs w:val="28"/>
          <w:rtl/>
        </w:rPr>
        <w:t>ی</w:t>
      </w:r>
      <w:r w:rsidRPr="00C877DC">
        <w:rPr>
          <w:rFonts w:cs="B Lotus" w:hint="eastAsia"/>
          <w:sz w:val="28"/>
          <w:szCs w:val="28"/>
          <w:rtl/>
        </w:rPr>
        <w:t>نه</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امکانات</w:t>
      </w:r>
      <w:r w:rsidRPr="00C877DC">
        <w:rPr>
          <w:rFonts w:cs="B Lotus"/>
          <w:sz w:val="28"/>
          <w:szCs w:val="28"/>
          <w:rtl/>
        </w:rPr>
        <w:t xml:space="preserve"> </w:t>
      </w:r>
      <w:r w:rsidRPr="00C877DC">
        <w:rPr>
          <w:rFonts w:cs="B Lotus" w:hint="eastAsia"/>
          <w:sz w:val="28"/>
          <w:szCs w:val="28"/>
          <w:rtl/>
        </w:rPr>
        <w:t>موجود</w:t>
      </w:r>
      <w:r w:rsidR="00C95D7A"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لازم</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ضرور</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است</w:t>
      </w:r>
      <w:r w:rsidRPr="00C877DC">
        <w:rPr>
          <w:rFonts w:cs="B Lotus"/>
          <w:sz w:val="28"/>
          <w:szCs w:val="28"/>
          <w:rtl/>
        </w:rPr>
        <w:t xml:space="preserve">. </w:t>
      </w:r>
      <w:r w:rsidRPr="00C877DC">
        <w:rPr>
          <w:rFonts w:cs="B Lotus" w:hint="eastAsia"/>
          <w:sz w:val="28"/>
          <w:szCs w:val="28"/>
          <w:rtl/>
        </w:rPr>
        <w:t>تکامل</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پ</w:t>
      </w:r>
      <w:r w:rsidRPr="00C877DC">
        <w:rPr>
          <w:rFonts w:cs="B Lotus" w:hint="cs"/>
          <w:sz w:val="28"/>
          <w:szCs w:val="28"/>
          <w:rtl/>
        </w:rPr>
        <w:t>ی</w:t>
      </w:r>
      <w:r w:rsidRPr="00C877DC">
        <w:rPr>
          <w:rFonts w:cs="B Lotus" w:hint="eastAsia"/>
          <w:sz w:val="28"/>
          <w:szCs w:val="28"/>
          <w:rtl/>
        </w:rPr>
        <w:t>شرفت</w:t>
      </w:r>
      <w:r w:rsidRPr="00C877DC">
        <w:rPr>
          <w:rFonts w:cs="B Lotus"/>
          <w:sz w:val="28"/>
          <w:szCs w:val="28"/>
          <w:rtl/>
        </w:rPr>
        <w:t xml:space="preserve"> </w:t>
      </w:r>
      <w:r w:rsidRPr="00C877DC">
        <w:rPr>
          <w:rFonts w:cs="B Lotus" w:hint="eastAsia"/>
          <w:sz w:val="28"/>
          <w:szCs w:val="28"/>
          <w:rtl/>
        </w:rPr>
        <w:t>روزافزون</w:t>
      </w:r>
      <w:r w:rsidRPr="00C877DC">
        <w:rPr>
          <w:rFonts w:cs="B Lotus"/>
          <w:sz w:val="28"/>
          <w:szCs w:val="28"/>
          <w:rtl/>
        </w:rPr>
        <w:t xml:space="preserve"> </w:t>
      </w:r>
      <w:r w:rsidRPr="00C877DC">
        <w:rPr>
          <w:rFonts w:cs="B Lotus" w:hint="eastAsia"/>
          <w:sz w:val="28"/>
          <w:szCs w:val="28"/>
          <w:rtl/>
        </w:rPr>
        <w:t>فن</w:t>
      </w:r>
      <w:r w:rsidR="00C95D7A" w:rsidRPr="00C877DC">
        <w:rPr>
          <w:rFonts w:cs="B Lotus" w:hint="cs"/>
          <w:sz w:val="28"/>
          <w:szCs w:val="28"/>
          <w:rtl/>
        </w:rPr>
        <w:t>ّ</w:t>
      </w:r>
      <w:r w:rsidRPr="00C877DC">
        <w:rPr>
          <w:rFonts w:cs="B Lotus" w:hint="eastAsia"/>
          <w:sz w:val="28"/>
          <w:szCs w:val="28"/>
          <w:rtl/>
        </w:rPr>
        <w:t>اور</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عرص</w:t>
      </w:r>
      <w:r w:rsidR="00C95D7A"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مد</w:t>
      </w:r>
      <w:r w:rsidRPr="00C877DC">
        <w:rPr>
          <w:rFonts w:cs="B Lotus" w:hint="cs"/>
          <w:sz w:val="28"/>
          <w:szCs w:val="28"/>
          <w:rtl/>
        </w:rPr>
        <w:t>ی</w:t>
      </w:r>
      <w:r w:rsidRPr="00C877DC">
        <w:rPr>
          <w:rFonts w:cs="B Lotus" w:hint="eastAsia"/>
          <w:sz w:val="28"/>
          <w:szCs w:val="28"/>
          <w:rtl/>
        </w:rPr>
        <w:t>ر</w:t>
      </w:r>
      <w:r w:rsidRPr="00C877DC">
        <w:rPr>
          <w:rFonts w:cs="B Lotus" w:hint="cs"/>
          <w:sz w:val="28"/>
          <w:szCs w:val="28"/>
          <w:rtl/>
        </w:rPr>
        <w:t>ی</w:t>
      </w:r>
      <w:r w:rsidR="00C95D7A" w:rsidRPr="00C877DC">
        <w:rPr>
          <w:rFonts w:cs="B Lotus" w:hint="cs"/>
          <w:sz w:val="28"/>
          <w:szCs w:val="28"/>
          <w:rtl/>
        </w:rPr>
        <w:t>ّ</w:t>
      </w:r>
      <w:r w:rsidRPr="00C877DC">
        <w:rPr>
          <w:rFonts w:cs="B Lotus" w:hint="eastAsia"/>
          <w:sz w:val="28"/>
          <w:szCs w:val="28"/>
          <w:rtl/>
        </w:rPr>
        <w:t>ت</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اطلاع</w:t>
      </w:r>
      <w:r w:rsidRPr="00C877DC">
        <w:rPr>
          <w:rFonts w:cs="B Lotus"/>
          <w:sz w:val="28"/>
          <w:szCs w:val="28"/>
        </w:rPr>
        <w:t>‌</w:t>
      </w:r>
      <w:r w:rsidRPr="00C877DC">
        <w:rPr>
          <w:rFonts w:cs="B Lotus" w:hint="eastAsia"/>
          <w:sz w:val="28"/>
          <w:szCs w:val="28"/>
          <w:rtl/>
        </w:rPr>
        <w:t>رسان</w:t>
      </w:r>
      <w:r w:rsidRPr="00C877DC">
        <w:rPr>
          <w:rFonts w:cs="B Lotus" w:hint="cs"/>
          <w:sz w:val="28"/>
          <w:szCs w:val="28"/>
          <w:rtl/>
        </w:rPr>
        <w:t>ی</w:t>
      </w:r>
      <w:r w:rsidRPr="00C877DC">
        <w:rPr>
          <w:rFonts w:cs="B Lotus" w:hint="eastAsia"/>
          <w:sz w:val="28"/>
          <w:szCs w:val="28"/>
          <w:rtl/>
        </w:rPr>
        <w:t>،</w:t>
      </w:r>
      <w:r w:rsidRPr="00C877DC">
        <w:rPr>
          <w:rFonts w:cs="B Lotus"/>
          <w:sz w:val="28"/>
          <w:szCs w:val="28"/>
          <w:rtl/>
        </w:rPr>
        <w:t xml:space="preserve"> </w:t>
      </w:r>
      <w:r w:rsidR="00BA7836" w:rsidRPr="00C877DC">
        <w:rPr>
          <w:rFonts w:cs="B Lotus" w:hint="eastAsia"/>
          <w:sz w:val="28"/>
          <w:szCs w:val="28"/>
          <w:rtl/>
        </w:rPr>
        <w:t>تحوّل</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س</w:t>
      </w:r>
      <w:r w:rsidRPr="00C877DC">
        <w:rPr>
          <w:rFonts w:cs="B Lotus" w:hint="cs"/>
          <w:sz w:val="28"/>
          <w:szCs w:val="28"/>
          <w:rtl/>
        </w:rPr>
        <w:t>ی</w:t>
      </w:r>
      <w:r w:rsidRPr="00C877DC">
        <w:rPr>
          <w:rFonts w:cs="B Lotus" w:hint="eastAsia"/>
          <w:sz w:val="28"/>
          <w:szCs w:val="28"/>
          <w:rtl/>
        </w:rPr>
        <w:t>ستم</w:t>
      </w:r>
      <w:r w:rsidRPr="00C877DC">
        <w:rPr>
          <w:rFonts w:cs="B Lotus"/>
          <w:sz w:val="28"/>
          <w:szCs w:val="28"/>
        </w:rPr>
        <w:t>‌</w:t>
      </w:r>
      <w:r w:rsidRPr="00C877DC">
        <w:rPr>
          <w:rFonts w:cs="B Lotus" w:hint="eastAsia"/>
          <w:sz w:val="28"/>
          <w:szCs w:val="28"/>
          <w:rtl/>
        </w:rPr>
        <w:t>ها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اطلاع</w:t>
      </w:r>
      <w:r w:rsidRPr="00C877DC">
        <w:rPr>
          <w:rFonts w:cs="B Lotus"/>
          <w:sz w:val="28"/>
          <w:szCs w:val="28"/>
        </w:rPr>
        <w:t>‌</w:t>
      </w:r>
      <w:r w:rsidRPr="00C877DC">
        <w:rPr>
          <w:rFonts w:cs="B Lotus" w:hint="eastAsia"/>
          <w:sz w:val="28"/>
          <w:szCs w:val="28"/>
          <w:rtl/>
        </w:rPr>
        <w:t>رسان</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نرم</w:t>
      </w:r>
      <w:r w:rsidRPr="00C877DC">
        <w:rPr>
          <w:rFonts w:cs="B Lotus"/>
          <w:sz w:val="28"/>
          <w:szCs w:val="28"/>
        </w:rPr>
        <w:t>‌</w:t>
      </w:r>
      <w:r w:rsidRPr="00C877DC">
        <w:rPr>
          <w:rFonts w:cs="B Lotus" w:hint="eastAsia"/>
          <w:sz w:val="28"/>
          <w:szCs w:val="28"/>
          <w:rtl/>
        </w:rPr>
        <w:t>افزارها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مشترک</w:t>
      </w:r>
      <w:r w:rsidR="00C95D7A"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همگام</w:t>
      </w:r>
      <w:r w:rsidRPr="00C877DC">
        <w:rPr>
          <w:rFonts w:cs="B Lotus"/>
          <w:sz w:val="28"/>
          <w:szCs w:val="28"/>
          <w:rtl/>
        </w:rPr>
        <w:t xml:space="preserve"> </w:t>
      </w:r>
      <w:r w:rsidRPr="00C877DC">
        <w:rPr>
          <w:rFonts w:cs="B Lotus" w:hint="eastAsia"/>
          <w:sz w:val="28"/>
          <w:szCs w:val="28"/>
          <w:rtl/>
        </w:rPr>
        <w:t>با</w:t>
      </w:r>
      <w:r w:rsidRPr="00C877DC">
        <w:rPr>
          <w:rFonts w:cs="B Lotus"/>
          <w:sz w:val="28"/>
          <w:szCs w:val="28"/>
          <w:rtl/>
        </w:rPr>
        <w:t xml:space="preserve"> </w:t>
      </w:r>
      <w:r w:rsidRPr="00C877DC">
        <w:rPr>
          <w:rFonts w:cs="B Lotus" w:hint="eastAsia"/>
          <w:sz w:val="28"/>
          <w:szCs w:val="28"/>
          <w:rtl/>
        </w:rPr>
        <w:t>پ</w:t>
      </w:r>
      <w:r w:rsidRPr="00C877DC">
        <w:rPr>
          <w:rFonts w:cs="B Lotus" w:hint="cs"/>
          <w:sz w:val="28"/>
          <w:szCs w:val="28"/>
          <w:rtl/>
        </w:rPr>
        <w:t>ی</w:t>
      </w:r>
      <w:r w:rsidRPr="00C877DC">
        <w:rPr>
          <w:rFonts w:cs="B Lotus" w:hint="eastAsia"/>
          <w:sz w:val="28"/>
          <w:szCs w:val="28"/>
          <w:rtl/>
        </w:rPr>
        <w:t>شرفت</w:t>
      </w:r>
      <w:r w:rsidRPr="00C877DC">
        <w:rPr>
          <w:rFonts w:cs="B Lotus"/>
          <w:sz w:val="28"/>
          <w:szCs w:val="28"/>
        </w:rPr>
        <w:t>‌</w:t>
      </w:r>
      <w:r w:rsidRPr="00C877DC">
        <w:rPr>
          <w:rFonts w:cs="B Lotus" w:hint="eastAsia"/>
          <w:sz w:val="28"/>
          <w:szCs w:val="28"/>
          <w:rtl/>
        </w:rPr>
        <w:t>ها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روز</w:t>
      </w:r>
      <w:r w:rsidRPr="00C877DC">
        <w:rPr>
          <w:rFonts w:cs="B Lotus"/>
          <w:sz w:val="28"/>
          <w:szCs w:val="28"/>
          <w:rtl/>
        </w:rPr>
        <w:t xml:space="preserve"> </w:t>
      </w:r>
      <w:r w:rsidRPr="00C877DC">
        <w:rPr>
          <w:rFonts w:cs="B Lotus" w:hint="eastAsia"/>
          <w:sz w:val="28"/>
          <w:szCs w:val="28"/>
          <w:rtl/>
        </w:rPr>
        <w:t>دن</w:t>
      </w:r>
      <w:r w:rsidRPr="00C877DC">
        <w:rPr>
          <w:rFonts w:cs="B Lotus" w:hint="cs"/>
          <w:sz w:val="28"/>
          <w:szCs w:val="28"/>
          <w:rtl/>
        </w:rPr>
        <w:t>ی</w:t>
      </w:r>
      <w:r w:rsidRPr="00C877DC">
        <w:rPr>
          <w:rFonts w:cs="B Lotus" w:hint="eastAsia"/>
          <w:sz w:val="28"/>
          <w:szCs w:val="28"/>
          <w:rtl/>
        </w:rPr>
        <w:t>ا</w:t>
      </w:r>
      <w:r w:rsidR="00C95D7A"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امر</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اجتناب</w:t>
      </w:r>
      <w:r w:rsidRPr="00C877DC">
        <w:rPr>
          <w:rFonts w:cs="B Lotus"/>
          <w:sz w:val="28"/>
          <w:szCs w:val="28"/>
        </w:rPr>
        <w:t>‌</w:t>
      </w:r>
      <w:r w:rsidRPr="00C877DC">
        <w:rPr>
          <w:rFonts w:cs="B Lotus" w:hint="eastAsia"/>
          <w:sz w:val="28"/>
          <w:szCs w:val="28"/>
          <w:rtl/>
        </w:rPr>
        <w:t>ناپذ</w:t>
      </w:r>
      <w:r w:rsidRPr="00C877DC">
        <w:rPr>
          <w:rFonts w:cs="B Lotus" w:hint="cs"/>
          <w:sz w:val="28"/>
          <w:szCs w:val="28"/>
          <w:rtl/>
        </w:rPr>
        <w:t>ی</w:t>
      </w:r>
      <w:r w:rsidRPr="00C877DC">
        <w:rPr>
          <w:rFonts w:cs="B Lotus" w:hint="eastAsia"/>
          <w:sz w:val="28"/>
          <w:szCs w:val="28"/>
          <w:rtl/>
        </w:rPr>
        <w:t>ر</w:t>
      </w:r>
      <w:r w:rsidRPr="00C877DC">
        <w:rPr>
          <w:rFonts w:cs="B Lotus"/>
          <w:sz w:val="28"/>
          <w:szCs w:val="28"/>
          <w:rtl/>
        </w:rPr>
        <w:t xml:space="preserve"> </w:t>
      </w:r>
      <w:r w:rsidRPr="00C877DC">
        <w:rPr>
          <w:rFonts w:cs="B Lotus" w:hint="eastAsia"/>
          <w:sz w:val="28"/>
          <w:szCs w:val="28"/>
          <w:rtl/>
        </w:rPr>
        <w:t>است</w:t>
      </w:r>
      <w:r w:rsidRPr="00C877DC">
        <w:rPr>
          <w:rFonts w:cs="B Lotus"/>
          <w:sz w:val="28"/>
          <w:szCs w:val="28"/>
          <w:rtl/>
        </w:rPr>
        <w:t xml:space="preserve">. </w:t>
      </w:r>
    </w:p>
    <w:p w:rsidR="00BF6DFB" w:rsidRPr="00C877DC" w:rsidRDefault="00BF6DFB" w:rsidP="0085572C">
      <w:pPr>
        <w:pStyle w:val="Subtitle"/>
        <w:spacing w:line="20" w:lineRule="atLeast"/>
        <w:ind w:right="-694"/>
        <w:jc w:val="both"/>
        <w:outlineLvl w:val="0"/>
        <w:rPr>
          <w:rFonts w:cs="B Titr"/>
          <w:b/>
          <w:bCs/>
          <w:sz w:val="24"/>
          <w:szCs w:val="24"/>
          <w:rtl/>
        </w:rPr>
      </w:pPr>
      <w:bookmarkStart w:id="253" w:name="_Toc503556937"/>
      <w:r w:rsidRPr="00C877DC">
        <w:rPr>
          <w:rFonts w:cs="B Titr" w:hint="cs"/>
          <w:b/>
          <w:bCs/>
          <w:sz w:val="24"/>
          <w:szCs w:val="24"/>
          <w:rtl/>
        </w:rPr>
        <w:t>8-</w:t>
      </w:r>
      <w:r w:rsidR="0085572C" w:rsidRPr="00C877DC">
        <w:rPr>
          <w:rFonts w:cs="B Titr" w:hint="cs"/>
          <w:b/>
          <w:bCs/>
          <w:sz w:val="24"/>
          <w:szCs w:val="24"/>
          <w:rtl/>
        </w:rPr>
        <w:t>4</w:t>
      </w:r>
      <w:r w:rsidRPr="00C877DC">
        <w:rPr>
          <w:rFonts w:cs="B Titr" w:hint="cs"/>
          <w:b/>
          <w:bCs/>
          <w:sz w:val="24"/>
          <w:szCs w:val="24"/>
          <w:rtl/>
        </w:rPr>
        <w:t>-6</w:t>
      </w:r>
      <w:r w:rsidR="00022C32" w:rsidRPr="00C877DC">
        <w:rPr>
          <w:rFonts w:cs="B Titr"/>
          <w:b/>
          <w:bCs/>
          <w:sz w:val="24"/>
          <w:szCs w:val="24"/>
          <w:rtl/>
        </w:rPr>
        <w:t xml:space="preserve">. </w:t>
      </w:r>
      <w:r w:rsidR="00EE55F3" w:rsidRPr="00C877DC">
        <w:rPr>
          <w:rFonts w:cs="B Titr" w:hint="cs"/>
          <w:b/>
          <w:bCs/>
          <w:sz w:val="24"/>
          <w:szCs w:val="24"/>
          <w:rtl/>
        </w:rPr>
        <w:t>فقدان</w:t>
      </w:r>
      <w:r w:rsidRPr="00C877DC">
        <w:rPr>
          <w:rFonts w:cs="B Titr"/>
          <w:b/>
          <w:bCs/>
          <w:sz w:val="24"/>
          <w:szCs w:val="24"/>
          <w:rtl/>
        </w:rPr>
        <w:t xml:space="preserve"> </w:t>
      </w:r>
      <w:r w:rsidRPr="00C877DC">
        <w:rPr>
          <w:rFonts w:cs="B Titr" w:hint="eastAsia"/>
          <w:b/>
          <w:bCs/>
          <w:sz w:val="24"/>
          <w:szCs w:val="24"/>
          <w:rtl/>
        </w:rPr>
        <w:t>ارتباطات</w:t>
      </w:r>
      <w:r w:rsidRPr="00C877DC">
        <w:rPr>
          <w:rFonts w:cs="B Titr"/>
          <w:b/>
          <w:bCs/>
          <w:sz w:val="24"/>
          <w:szCs w:val="24"/>
          <w:rtl/>
        </w:rPr>
        <w:t xml:space="preserve"> </w:t>
      </w:r>
      <w:r w:rsidRPr="00C877DC">
        <w:rPr>
          <w:rFonts w:cs="B Titr" w:hint="eastAsia"/>
          <w:b/>
          <w:bCs/>
          <w:sz w:val="24"/>
          <w:szCs w:val="24"/>
          <w:rtl/>
        </w:rPr>
        <w:t>مستمر</w:t>
      </w:r>
      <w:r w:rsidRPr="00C877DC">
        <w:rPr>
          <w:rFonts w:cs="B Titr" w:hint="cs"/>
          <w:b/>
          <w:bCs/>
          <w:sz w:val="24"/>
          <w:szCs w:val="24"/>
          <w:rtl/>
        </w:rPr>
        <w:t>ّ</w:t>
      </w:r>
      <w:r w:rsidRPr="00C877DC">
        <w:rPr>
          <w:rFonts w:cs="B Titr"/>
          <w:b/>
          <w:bCs/>
          <w:sz w:val="24"/>
          <w:szCs w:val="24"/>
          <w:rtl/>
        </w:rPr>
        <w:t xml:space="preserve"> </w:t>
      </w:r>
      <w:r w:rsidRPr="00C877DC">
        <w:rPr>
          <w:rFonts w:cs="B Titr" w:hint="eastAsia"/>
          <w:b/>
          <w:bCs/>
          <w:sz w:val="24"/>
          <w:szCs w:val="24"/>
          <w:rtl/>
        </w:rPr>
        <w:t>ب</w:t>
      </w:r>
      <w:r w:rsidRPr="00C877DC">
        <w:rPr>
          <w:rFonts w:cs="B Titr" w:hint="cs"/>
          <w:b/>
          <w:bCs/>
          <w:sz w:val="24"/>
          <w:szCs w:val="24"/>
          <w:rtl/>
        </w:rPr>
        <w:t>ی</w:t>
      </w:r>
      <w:r w:rsidRPr="00C877DC">
        <w:rPr>
          <w:rFonts w:cs="B Titr" w:hint="eastAsia"/>
          <w:b/>
          <w:bCs/>
          <w:sz w:val="24"/>
          <w:szCs w:val="24"/>
          <w:rtl/>
        </w:rPr>
        <w:t>ن</w:t>
      </w:r>
      <w:r w:rsidRPr="00C877DC">
        <w:rPr>
          <w:rFonts w:cs="B Titr"/>
          <w:b/>
          <w:bCs/>
          <w:sz w:val="24"/>
          <w:szCs w:val="24"/>
          <w:rtl/>
        </w:rPr>
        <w:t xml:space="preserve"> </w:t>
      </w:r>
      <w:r w:rsidRPr="00C877DC">
        <w:rPr>
          <w:rFonts w:cs="B Titr" w:hint="eastAsia"/>
          <w:b/>
          <w:bCs/>
          <w:sz w:val="24"/>
          <w:szCs w:val="24"/>
          <w:rtl/>
        </w:rPr>
        <w:t>کتابخانه</w:t>
      </w:r>
      <w:r w:rsidRPr="00C877DC">
        <w:rPr>
          <w:rFonts w:cs="B Titr"/>
          <w:b/>
          <w:bCs/>
          <w:sz w:val="24"/>
          <w:szCs w:val="24"/>
        </w:rPr>
        <w:t>‌</w:t>
      </w:r>
      <w:r w:rsidRPr="00C877DC">
        <w:rPr>
          <w:rFonts w:cs="B Titr" w:hint="eastAsia"/>
          <w:b/>
          <w:bCs/>
          <w:sz w:val="24"/>
          <w:szCs w:val="24"/>
          <w:rtl/>
        </w:rPr>
        <w:t>ها</w:t>
      </w:r>
      <w:bookmarkEnd w:id="253"/>
    </w:p>
    <w:p w:rsidR="00022C32" w:rsidRPr="00C877DC" w:rsidRDefault="00EE55F3" w:rsidP="00BF6DFB">
      <w:pPr>
        <w:pStyle w:val="ListParagraph"/>
        <w:bidi/>
        <w:spacing w:after="0" w:line="20" w:lineRule="atLeast"/>
        <w:ind w:left="0"/>
        <w:jc w:val="both"/>
        <w:rPr>
          <w:rFonts w:cs="B Lotus"/>
          <w:sz w:val="28"/>
          <w:szCs w:val="28"/>
        </w:rPr>
      </w:pPr>
      <w:r w:rsidRPr="00C877DC">
        <w:rPr>
          <w:rFonts w:cs="B Lotus" w:hint="cs"/>
          <w:sz w:val="28"/>
          <w:szCs w:val="28"/>
          <w:rtl/>
        </w:rPr>
        <w:t>فقدان</w:t>
      </w:r>
      <w:r w:rsidR="00022C32" w:rsidRPr="00C877DC">
        <w:rPr>
          <w:rFonts w:cs="B Lotus"/>
          <w:sz w:val="28"/>
          <w:szCs w:val="28"/>
          <w:rtl/>
        </w:rPr>
        <w:t xml:space="preserve"> </w:t>
      </w:r>
      <w:r w:rsidR="00022C32" w:rsidRPr="00C877DC">
        <w:rPr>
          <w:rFonts w:cs="B Lotus" w:hint="eastAsia"/>
          <w:sz w:val="28"/>
          <w:szCs w:val="28"/>
          <w:rtl/>
        </w:rPr>
        <w:t>ارتباطات</w:t>
      </w:r>
      <w:r w:rsidR="00022C32" w:rsidRPr="00C877DC">
        <w:rPr>
          <w:rFonts w:cs="B Lotus"/>
          <w:sz w:val="28"/>
          <w:szCs w:val="28"/>
          <w:rtl/>
        </w:rPr>
        <w:t xml:space="preserve"> </w:t>
      </w:r>
      <w:r w:rsidR="00022C32" w:rsidRPr="00C877DC">
        <w:rPr>
          <w:rFonts w:cs="B Lotus" w:hint="eastAsia"/>
          <w:sz w:val="28"/>
          <w:szCs w:val="28"/>
          <w:rtl/>
        </w:rPr>
        <w:t>مستمر</w:t>
      </w:r>
      <w:r w:rsidR="00C95D7A" w:rsidRPr="00C877DC">
        <w:rPr>
          <w:rFonts w:cs="B Lotus" w:hint="cs"/>
          <w:sz w:val="28"/>
          <w:szCs w:val="28"/>
          <w:rtl/>
        </w:rPr>
        <w:t>ّ</w:t>
      </w:r>
      <w:r w:rsidR="00022C32" w:rsidRPr="00C877DC">
        <w:rPr>
          <w:rFonts w:cs="B Lotus"/>
          <w:sz w:val="28"/>
          <w:szCs w:val="28"/>
          <w:rtl/>
        </w:rPr>
        <w:t xml:space="preserve"> </w:t>
      </w:r>
      <w:r w:rsidR="00022C32" w:rsidRPr="00C877DC">
        <w:rPr>
          <w:rFonts w:cs="B Lotus" w:hint="eastAsia"/>
          <w:sz w:val="28"/>
          <w:szCs w:val="28"/>
          <w:rtl/>
        </w:rPr>
        <w:t>ب</w:t>
      </w:r>
      <w:r w:rsidR="00022C32" w:rsidRPr="00C877DC">
        <w:rPr>
          <w:rFonts w:cs="B Lotus" w:hint="cs"/>
          <w:sz w:val="28"/>
          <w:szCs w:val="28"/>
          <w:rtl/>
        </w:rPr>
        <w:t>ی</w:t>
      </w:r>
      <w:r w:rsidR="00022C32" w:rsidRPr="00C877DC">
        <w:rPr>
          <w:rFonts w:cs="B Lotus" w:hint="eastAsia"/>
          <w:sz w:val="28"/>
          <w:szCs w:val="28"/>
          <w:rtl/>
        </w:rPr>
        <w:t>ن</w:t>
      </w:r>
      <w:r w:rsidR="00022C32" w:rsidRPr="00C877DC">
        <w:rPr>
          <w:rFonts w:cs="B Lotus"/>
          <w:sz w:val="28"/>
          <w:szCs w:val="28"/>
          <w:rtl/>
        </w:rPr>
        <w:t xml:space="preserve"> </w:t>
      </w:r>
      <w:r w:rsidR="00022C32" w:rsidRPr="00C877DC">
        <w:rPr>
          <w:rFonts w:cs="B Lotus" w:hint="eastAsia"/>
          <w:sz w:val="28"/>
          <w:szCs w:val="28"/>
          <w:rtl/>
        </w:rPr>
        <w:t>ا</w:t>
      </w:r>
      <w:r w:rsidR="00022C32" w:rsidRPr="00C877DC">
        <w:rPr>
          <w:rFonts w:cs="B Lotus" w:hint="cs"/>
          <w:sz w:val="28"/>
          <w:szCs w:val="28"/>
          <w:rtl/>
        </w:rPr>
        <w:t>ی</w:t>
      </w:r>
      <w:r w:rsidR="00022C32" w:rsidRPr="00C877DC">
        <w:rPr>
          <w:rFonts w:cs="B Lotus" w:hint="eastAsia"/>
          <w:sz w:val="28"/>
          <w:szCs w:val="28"/>
          <w:rtl/>
        </w:rPr>
        <w:t>ن</w:t>
      </w:r>
      <w:r w:rsidR="00022C32" w:rsidRPr="00C877DC">
        <w:rPr>
          <w:rFonts w:cs="B Lotus"/>
          <w:sz w:val="28"/>
          <w:szCs w:val="28"/>
          <w:rtl/>
        </w:rPr>
        <w:t xml:space="preserve"> </w:t>
      </w:r>
      <w:r w:rsidR="00022C32" w:rsidRPr="00C877DC">
        <w:rPr>
          <w:rFonts w:cs="B Lotus" w:hint="eastAsia"/>
          <w:sz w:val="28"/>
          <w:szCs w:val="28"/>
          <w:rtl/>
        </w:rPr>
        <w:t>کتابخانه</w:t>
      </w:r>
      <w:r w:rsidR="00022C32" w:rsidRPr="00C877DC">
        <w:rPr>
          <w:rFonts w:cs="B Lotus"/>
          <w:sz w:val="28"/>
          <w:szCs w:val="28"/>
        </w:rPr>
        <w:t>‌</w:t>
      </w:r>
      <w:r w:rsidR="00022C32" w:rsidRPr="00C877DC">
        <w:rPr>
          <w:rFonts w:cs="B Lotus" w:hint="eastAsia"/>
          <w:sz w:val="28"/>
          <w:szCs w:val="28"/>
          <w:rtl/>
        </w:rPr>
        <w:t>ها</w:t>
      </w:r>
      <w:r w:rsidR="00022C32" w:rsidRPr="00C877DC">
        <w:rPr>
          <w:rFonts w:cs="B Lotus"/>
          <w:sz w:val="28"/>
          <w:szCs w:val="28"/>
          <w:rtl/>
        </w:rPr>
        <w:t xml:space="preserve"> (</w:t>
      </w:r>
      <w:r w:rsidR="00022C32" w:rsidRPr="00C877DC">
        <w:rPr>
          <w:rFonts w:cs="B Lotus" w:hint="eastAsia"/>
          <w:sz w:val="28"/>
          <w:szCs w:val="28"/>
          <w:rtl/>
        </w:rPr>
        <w:t>ب</w:t>
      </w:r>
      <w:r w:rsidR="00022C32" w:rsidRPr="00C877DC">
        <w:rPr>
          <w:rFonts w:cs="B Lotus" w:hint="cs"/>
          <w:sz w:val="28"/>
          <w:szCs w:val="28"/>
          <w:rtl/>
        </w:rPr>
        <w:t>ی</w:t>
      </w:r>
      <w:r w:rsidR="00022C32" w:rsidRPr="00C877DC">
        <w:rPr>
          <w:rFonts w:cs="B Lotus" w:hint="eastAsia"/>
          <w:sz w:val="28"/>
          <w:szCs w:val="28"/>
          <w:rtl/>
        </w:rPr>
        <w:t>ش</w:t>
      </w:r>
      <w:r w:rsidR="00022C32" w:rsidRPr="00C877DC">
        <w:rPr>
          <w:rFonts w:cs="B Lotus"/>
          <w:sz w:val="28"/>
          <w:szCs w:val="28"/>
          <w:rtl/>
        </w:rPr>
        <w:t xml:space="preserve"> </w:t>
      </w:r>
      <w:r w:rsidR="00022C32" w:rsidRPr="00C877DC">
        <w:rPr>
          <w:rFonts w:cs="B Lotus" w:hint="eastAsia"/>
          <w:sz w:val="28"/>
          <w:szCs w:val="28"/>
          <w:rtl/>
        </w:rPr>
        <w:t>از</w:t>
      </w:r>
      <w:r w:rsidR="00022C32" w:rsidRPr="00C877DC">
        <w:rPr>
          <w:rFonts w:cs="B Lotus"/>
          <w:sz w:val="28"/>
          <w:szCs w:val="28"/>
          <w:rtl/>
        </w:rPr>
        <w:t xml:space="preserve"> 86 </w:t>
      </w:r>
      <w:r w:rsidR="00022C32" w:rsidRPr="00C877DC">
        <w:rPr>
          <w:rFonts w:cs="B Lotus" w:hint="eastAsia"/>
          <w:sz w:val="28"/>
          <w:szCs w:val="28"/>
          <w:rtl/>
        </w:rPr>
        <w:t>درصد</w:t>
      </w:r>
      <w:r w:rsidR="00022C32" w:rsidRPr="00C877DC">
        <w:rPr>
          <w:rFonts w:cs="B Lotus"/>
          <w:sz w:val="28"/>
          <w:szCs w:val="28"/>
          <w:rtl/>
        </w:rPr>
        <w:t>)</w:t>
      </w:r>
      <w:r w:rsidR="00C95D7A" w:rsidRPr="00C877DC">
        <w:rPr>
          <w:rFonts w:cs="B Lotus" w:hint="cs"/>
          <w:sz w:val="28"/>
          <w:szCs w:val="28"/>
          <w:rtl/>
        </w:rPr>
        <w:t>،</w:t>
      </w:r>
      <w:r w:rsidR="00022C32" w:rsidRPr="00C877DC">
        <w:rPr>
          <w:rFonts w:cs="B Lotus"/>
          <w:sz w:val="28"/>
          <w:szCs w:val="28"/>
          <w:rtl/>
        </w:rPr>
        <w:t xml:space="preserve"> </w:t>
      </w:r>
      <w:r w:rsidR="00022C32" w:rsidRPr="00C877DC">
        <w:rPr>
          <w:rFonts w:cs="B Lotus" w:hint="eastAsia"/>
          <w:sz w:val="28"/>
          <w:szCs w:val="28"/>
          <w:rtl/>
        </w:rPr>
        <w:t>از</w:t>
      </w:r>
      <w:r w:rsidR="00022C32" w:rsidRPr="00C877DC">
        <w:rPr>
          <w:rFonts w:cs="B Lotus"/>
          <w:sz w:val="28"/>
          <w:szCs w:val="28"/>
          <w:rtl/>
        </w:rPr>
        <w:t xml:space="preserve"> </w:t>
      </w:r>
      <w:r w:rsidR="00C95D7A" w:rsidRPr="00C877DC">
        <w:rPr>
          <w:rFonts w:cs="B Lotus" w:hint="cs"/>
          <w:sz w:val="28"/>
          <w:szCs w:val="28"/>
          <w:rtl/>
        </w:rPr>
        <w:t>مهمّ</w:t>
      </w:r>
      <w:r w:rsidR="00C95D7A" w:rsidRPr="00C877DC">
        <w:rPr>
          <w:rFonts w:cs="B Lotus" w:hint="eastAsia"/>
          <w:sz w:val="28"/>
          <w:szCs w:val="28"/>
          <w:rtl/>
        </w:rPr>
        <w:t>‌</w:t>
      </w:r>
      <w:r w:rsidR="00C95D7A" w:rsidRPr="00C877DC">
        <w:rPr>
          <w:rFonts w:cs="B Lotus" w:hint="cs"/>
          <w:sz w:val="28"/>
          <w:szCs w:val="28"/>
          <w:rtl/>
        </w:rPr>
        <w:t>ترین</w:t>
      </w:r>
      <w:r w:rsidR="00022C32" w:rsidRPr="00C877DC">
        <w:rPr>
          <w:rFonts w:cs="B Lotus"/>
          <w:sz w:val="28"/>
          <w:szCs w:val="28"/>
          <w:rtl/>
        </w:rPr>
        <w:t xml:space="preserve"> </w:t>
      </w:r>
      <w:r w:rsidR="00022C32" w:rsidRPr="00C877DC">
        <w:rPr>
          <w:rFonts w:cs="B Lotus" w:hint="eastAsia"/>
          <w:sz w:val="28"/>
          <w:szCs w:val="28"/>
          <w:rtl/>
        </w:rPr>
        <w:t>عوامل</w:t>
      </w:r>
      <w:r w:rsidR="00022C32" w:rsidRPr="00C877DC">
        <w:rPr>
          <w:rFonts w:cs="B Lotus"/>
          <w:sz w:val="28"/>
          <w:szCs w:val="28"/>
          <w:rtl/>
        </w:rPr>
        <w:t xml:space="preserve"> </w:t>
      </w:r>
      <w:r w:rsidR="00022C32" w:rsidRPr="00C877DC">
        <w:rPr>
          <w:rFonts w:cs="B Lotus" w:hint="eastAsia"/>
          <w:sz w:val="28"/>
          <w:szCs w:val="28"/>
          <w:rtl/>
        </w:rPr>
        <w:t>بازدارنده</w:t>
      </w:r>
      <w:r w:rsidR="00022C32" w:rsidRPr="00C877DC">
        <w:rPr>
          <w:rFonts w:cs="B Lotus"/>
          <w:sz w:val="28"/>
          <w:szCs w:val="28"/>
          <w:rtl/>
        </w:rPr>
        <w:t xml:space="preserve"> </w:t>
      </w:r>
      <w:r w:rsidR="00022C32" w:rsidRPr="00C877DC">
        <w:rPr>
          <w:rFonts w:cs="B Lotus" w:hint="eastAsia"/>
          <w:sz w:val="28"/>
          <w:szCs w:val="28"/>
          <w:rtl/>
        </w:rPr>
        <w:t>به</w:t>
      </w:r>
      <w:r w:rsidR="00022C32" w:rsidRPr="00C877DC">
        <w:rPr>
          <w:rFonts w:cs="B Lotus"/>
          <w:sz w:val="28"/>
          <w:szCs w:val="28"/>
          <w:rtl/>
        </w:rPr>
        <w:t xml:space="preserve"> </w:t>
      </w:r>
      <w:r w:rsidR="00022C32" w:rsidRPr="00C877DC">
        <w:rPr>
          <w:rFonts w:cs="B Lotus" w:hint="eastAsia"/>
          <w:sz w:val="28"/>
          <w:szCs w:val="28"/>
          <w:rtl/>
        </w:rPr>
        <w:t>شمار</w:t>
      </w:r>
      <w:r w:rsidR="00022C32" w:rsidRPr="00C877DC">
        <w:rPr>
          <w:rFonts w:cs="B Lotus"/>
          <w:sz w:val="28"/>
          <w:szCs w:val="28"/>
          <w:rtl/>
        </w:rPr>
        <w:t xml:space="preserve"> </w:t>
      </w:r>
      <w:r w:rsidR="00022C32" w:rsidRPr="00C877DC">
        <w:rPr>
          <w:rFonts w:cs="B Lotus" w:hint="eastAsia"/>
          <w:sz w:val="28"/>
          <w:szCs w:val="28"/>
          <w:rtl/>
        </w:rPr>
        <w:t>مي</w:t>
      </w:r>
      <w:r w:rsidR="00022C32" w:rsidRPr="00C877DC">
        <w:rPr>
          <w:rFonts w:cs="B Lotus"/>
          <w:sz w:val="28"/>
          <w:szCs w:val="28"/>
        </w:rPr>
        <w:t>‌</w:t>
      </w:r>
      <w:r w:rsidR="00022C32" w:rsidRPr="00C877DC">
        <w:rPr>
          <w:rFonts w:cs="B Lotus" w:hint="eastAsia"/>
          <w:sz w:val="28"/>
          <w:szCs w:val="28"/>
          <w:rtl/>
        </w:rPr>
        <w:t>رود</w:t>
      </w:r>
      <w:r w:rsidR="00022C32" w:rsidRPr="00C877DC">
        <w:rPr>
          <w:rFonts w:cs="B Lotus"/>
          <w:sz w:val="28"/>
          <w:szCs w:val="28"/>
          <w:rtl/>
        </w:rPr>
        <w:t xml:space="preserve">. </w:t>
      </w:r>
      <w:r w:rsidR="00022C32" w:rsidRPr="00C877DC">
        <w:rPr>
          <w:rFonts w:cs="B Lotus" w:hint="eastAsia"/>
          <w:sz w:val="28"/>
          <w:szCs w:val="28"/>
          <w:rtl/>
        </w:rPr>
        <w:t>وجود</w:t>
      </w:r>
      <w:r w:rsidR="00022C32" w:rsidRPr="00C877DC">
        <w:rPr>
          <w:rFonts w:cs="B Lotus"/>
          <w:sz w:val="28"/>
          <w:szCs w:val="28"/>
          <w:rtl/>
        </w:rPr>
        <w:t xml:space="preserve"> </w:t>
      </w:r>
      <w:r w:rsidR="00022C32" w:rsidRPr="00C877DC">
        <w:rPr>
          <w:rFonts w:cs="B Lotus" w:hint="eastAsia"/>
          <w:sz w:val="28"/>
          <w:szCs w:val="28"/>
          <w:rtl/>
        </w:rPr>
        <w:t>بوروکراس</w:t>
      </w:r>
      <w:r w:rsidR="00022C32" w:rsidRPr="00C877DC">
        <w:rPr>
          <w:rFonts w:cs="B Lotus" w:hint="cs"/>
          <w:sz w:val="28"/>
          <w:szCs w:val="28"/>
          <w:rtl/>
        </w:rPr>
        <w:t>ی</w:t>
      </w:r>
      <w:r w:rsidR="00022C32" w:rsidRPr="00C877DC">
        <w:rPr>
          <w:rFonts w:cs="B Lotus"/>
          <w:sz w:val="28"/>
          <w:szCs w:val="28"/>
          <w:rtl/>
        </w:rPr>
        <w:t xml:space="preserve"> </w:t>
      </w:r>
      <w:r w:rsidR="00022C32" w:rsidRPr="00C877DC">
        <w:rPr>
          <w:rFonts w:cs="B Lotus" w:hint="eastAsia"/>
          <w:sz w:val="28"/>
          <w:szCs w:val="28"/>
          <w:rtl/>
        </w:rPr>
        <w:t>شد</w:t>
      </w:r>
      <w:r w:rsidR="00022C32" w:rsidRPr="00C877DC">
        <w:rPr>
          <w:rFonts w:cs="B Lotus" w:hint="cs"/>
          <w:sz w:val="28"/>
          <w:szCs w:val="28"/>
          <w:rtl/>
        </w:rPr>
        <w:t>ی</w:t>
      </w:r>
      <w:r w:rsidR="00022C32" w:rsidRPr="00C877DC">
        <w:rPr>
          <w:rFonts w:cs="B Lotus" w:hint="eastAsia"/>
          <w:sz w:val="28"/>
          <w:szCs w:val="28"/>
          <w:rtl/>
        </w:rPr>
        <w:t>د</w:t>
      </w:r>
      <w:r w:rsidR="00022C32" w:rsidRPr="00C877DC">
        <w:rPr>
          <w:rFonts w:cs="B Lotus"/>
          <w:sz w:val="28"/>
          <w:szCs w:val="28"/>
          <w:rtl/>
        </w:rPr>
        <w:t xml:space="preserve"> </w:t>
      </w:r>
      <w:r w:rsidR="00022C32" w:rsidRPr="00C877DC">
        <w:rPr>
          <w:rFonts w:cs="B Lotus" w:hint="eastAsia"/>
          <w:sz w:val="28"/>
          <w:szCs w:val="28"/>
          <w:rtl/>
        </w:rPr>
        <w:t>در</w:t>
      </w:r>
      <w:r w:rsidR="00022C32" w:rsidRPr="00C877DC">
        <w:rPr>
          <w:rFonts w:cs="B Lotus"/>
          <w:sz w:val="28"/>
          <w:szCs w:val="28"/>
          <w:rtl/>
        </w:rPr>
        <w:t xml:space="preserve"> </w:t>
      </w:r>
      <w:r w:rsidR="00022C32" w:rsidRPr="00C877DC">
        <w:rPr>
          <w:rFonts w:cs="B Lotus" w:hint="eastAsia"/>
          <w:sz w:val="28"/>
          <w:szCs w:val="28"/>
          <w:rtl/>
        </w:rPr>
        <w:t>انجام</w:t>
      </w:r>
      <w:r w:rsidR="00022C32" w:rsidRPr="00C877DC">
        <w:rPr>
          <w:rFonts w:cs="B Lotus"/>
          <w:sz w:val="28"/>
          <w:szCs w:val="28"/>
          <w:rtl/>
        </w:rPr>
        <w:t xml:space="preserve"> </w:t>
      </w:r>
      <w:r w:rsidR="00022C32" w:rsidRPr="00C877DC">
        <w:rPr>
          <w:rFonts w:cs="B Lotus" w:hint="eastAsia"/>
          <w:sz w:val="28"/>
          <w:szCs w:val="28"/>
          <w:rtl/>
        </w:rPr>
        <w:t>کوچک</w:t>
      </w:r>
      <w:r w:rsidR="00C95D7A" w:rsidRPr="00C877DC">
        <w:rPr>
          <w:rFonts w:cs="B Lotus" w:hint="cs"/>
          <w:sz w:val="28"/>
          <w:szCs w:val="28"/>
          <w:rtl/>
        </w:rPr>
        <w:t>‌</w:t>
      </w:r>
      <w:r w:rsidR="00022C32" w:rsidRPr="00C877DC">
        <w:rPr>
          <w:rFonts w:cs="B Lotus" w:hint="eastAsia"/>
          <w:sz w:val="28"/>
          <w:szCs w:val="28"/>
          <w:rtl/>
        </w:rPr>
        <w:t>تر</w:t>
      </w:r>
      <w:r w:rsidR="00022C32" w:rsidRPr="00C877DC">
        <w:rPr>
          <w:rFonts w:cs="B Lotus" w:hint="cs"/>
          <w:sz w:val="28"/>
          <w:szCs w:val="28"/>
          <w:rtl/>
        </w:rPr>
        <w:t>ی</w:t>
      </w:r>
      <w:r w:rsidR="00022C32" w:rsidRPr="00C877DC">
        <w:rPr>
          <w:rFonts w:cs="B Lotus" w:hint="eastAsia"/>
          <w:sz w:val="28"/>
          <w:szCs w:val="28"/>
          <w:rtl/>
        </w:rPr>
        <w:t>ن</w:t>
      </w:r>
      <w:r w:rsidR="00022C32" w:rsidRPr="00C877DC">
        <w:rPr>
          <w:rFonts w:cs="B Lotus"/>
          <w:sz w:val="28"/>
          <w:szCs w:val="28"/>
          <w:rtl/>
        </w:rPr>
        <w:t xml:space="preserve"> </w:t>
      </w:r>
      <w:r w:rsidR="00CC35E4" w:rsidRPr="00C877DC">
        <w:rPr>
          <w:rFonts w:cs="B Lotus" w:hint="eastAsia"/>
          <w:sz w:val="28"/>
          <w:szCs w:val="28"/>
          <w:rtl/>
        </w:rPr>
        <w:t>فعّالیّت</w:t>
      </w:r>
      <w:r w:rsidR="00022C32" w:rsidRPr="00C877DC">
        <w:rPr>
          <w:rFonts w:cs="B Lotus" w:hint="eastAsia"/>
          <w:sz w:val="28"/>
          <w:szCs w:val="28"/>
          <w:rtl/>
        </w:rPr>
        <w:t>،</w:t>
      </w:r>
      <w:r w:rsidR="00022C32" w:rsidRPr="00C877DC">
        <w:rPr>
          <w:rFonts w:cs="B Lotus"/>
          <w:sz w:val="28"/>
          <w:szCs w:val="28"/>
          <w:rtl/>
        </w:rPr>
        <w:t xml:space="preserve"> </w:t>
      </w:r>
      <w:r w:rsidR="00022C32" w:rsidRPr="00C877DC">
        <w:rPr>
          <w:rFonts w:cs="B Lotus" w:hint="eastAsia"/>
          <w:sz w:val="28"/>
          <w:szCs w:val="28"/>
          <w:rtl/>
        </w:rPr>
        <w:t>ارتباطات</w:t>
      </w:r>
      <w:r w:rsidR="00022C32" w:rsidRPr="00C877DC">
        <w:rPr>
          <w:rFonts w:cs="B Lotus"/>
          <w:sz w:val="28"/>
          <w:szCs w:val="28"/>
          <w:rtl/>
        </w:rPr>
        <w:t xml:space="preserve"> </w:t>
      </w:r>
      <w:r w:rsidR="00022C32" w:rsidRPr="00C877DC">
        <w:rPr>
          <w:rFonts w:cs="B Lotus" w:hint="eastAsia"/>
          <w:sz w:val="28"/>
          <w:szCs w:val="28"/>
          <w:rtl/>
        </w:rPr>
        <w:t>مستمر</w:t>
      </w:r>
      <w:r w:rsidR="002C5A38" w:rsidRPr="00C877DC">
        <w:rPr>
          <w:rFonts w:cs="B Lotus" w:hint="cs"/>
          <w:sz w:val="28"/>
          <w:szCs w:val="28"/>
          <w:rtl/>
        </w:rPr>
        <w:t>ّ</w:t>
      </w:r>
      <w:r w:rsidR="00022C32" w:rsidRPr="00C877DC">
        <w:rPr>
          <w:rFonts w:cs="B Lotus"/>
          <w:sz w:val="28"/>
          <w:szCs w:val="28"/>
          <w:rtl/>
        </w:rPr>
        <w:t xml:space="preserve"> </w:t>
      </w:r>
      <w:r w:rsidR="00022C32" w:rsidRPr="00C877DC">
        <w:rPr>
          <w:rFonts w:cs="B Lotus" w:hint="eastAsia"/>
          <w:sz w:val="28"/>
          <w:szCs w:val="28"/>
          <w:rtl/>
        </w:rPr>
        <w:t>کتابخانه</w:t>
      </w:r>
      <w:r w:rsidR="00022C32" w:rsidRPr="00C877DC">
        <w:rPr>
          <w:rFonts w:cs="B Lotus"/>
          <w:sz w:val="28"/>
          <w:szCs w:val="28"/>
        </w:rPr>
        <w:t>‌‌</w:t>
      </w:r>
      <w:r w:rsidR="00022C32" w:rsidRPr="00C877DC">
        <w:rPr>
          <w:rFonts w:cs="B Lotus" w:hint="eastAsia"/>
          <w:sz w:val="28"/>
          <w:szCs w:val="28"/>
          <w:rtl/>
        </w:rPr>
        <w:t>ها</w:t>
      </w:r>
      <w:r w:rsidR="00022C32" w:rsidRPr="00C877DC">
        <w:rPr>
          <w:rFonts w:cs="B Lotus"/>
          <w:sz w:val="28"/>
          <w:szCs w:val="28"/>
          <w:rtl/>
        </w:rPr>
        <w:t xml:space="preserve"> </w:t>
      </w:r>
      <w:r w:rsidR="00022C32" w:rsidRPr="00C877DC">
        <w:rPr>
          <w:rFonts w:cs="B Lotus" w:hint="eastAsia"/>
          <w:sz w:val="28"/>
          <w:szCs w:val="28"/>
          <w:rtl/>
        </w:rPr>
        <w:t>را</w:t>
      </w:r>
      <w:r w:rsidR="00022C32" w:rsidRPr="00C877DC">
        <w:rPr>
          <w:rFonts w:cs="B Lotus"/>
          <w:sz w:val="28"/>
          <w:szCs w:val="28"/>
          <w:rtl/>
        </w:rPr>
        <w:t xml:space="preserve"> </w:t>
      </w:r>
      <w:r w:rsidR="00022C32" w:rsidRPr="00C877DC">
        <w:rPr>
          <w:rFonts w:cs="B Lotus" w:hint="eastAsia"/>
          <w:sz w:val="28"/>
          <w:szCs w:val="28"/>
          <w:rtl/>
        </w:rPr>
        <w:t>دچار</w:t>
      </w:r>
      <w:r w:rsidR="00022C32" w:rsidRPr="00C877DC">
        <w:rPr>
          <w:rFonts w:cs="B Lotus"/>
          <w:sz w:val="28"/>
          <w:szCs w:val="28"/>
          <w:rtl/>
        </w:rPr>
        <w:t xml:space="preserve"> </w:t>
      </w:r>
      <w:r w:rsidR="00022C32" w:rsidRPr="00C877DC">
        <w:rPr>
          <w:rFonts w:cs="B Lotus" w:hint="eastAsia"/>
          <w:sz w:val="28"/>
          <w:szCs w:val="28"/>
          <w:rtl/>
        </w:rPr>
        <w:t>مشکل</w:t>
      </w:r>
      <w:r w:rsidR="00022C32" w:rsidRPr="00C877DC">
        <w:rPr>
          <w:rFonts w:cs="B Lotus"/>
          <w:sz w:val="28"/>
          <w:szCs w:val="28"/>
          <w:rtl/>
        </w:rPr>
        <w:t xml:space="preserve"> </w:t>
      </w:r>
      <w:r w:rsidR="00022C32" w:rsidRPr="00C877DC">
        <w:rPr>
          <w:rFonts w:cs="B Lotus" w:hint="eastAsia"/>
          <w:sz w:val="28"/>
          <w:szCs w:val="28"/>
          <w:rtl/>
        </w:rPr>
        <w:t>م</w:t>
      </w:r>
      <w:r w:rsidR="00022C32" w:rsidRPr="00C877DC">
        <w:rPr>
          <w:rFonts w:cs="B Lotus" w:hint="cs"/>
          <w:sz w:val="28"/>
          <w:szCs w:val="28"/>
          <w:rtl/>
        </w:rPr>
        <w:t>ی</w:t>
      </w:r>
      <w:r w:rsidR="00022C32" w:rsidRPr="00C877DC">
        <w:rPr>
          <w:rFonts w:cs="B Lotus"/>
          <w:sz w:val="28"/>
          <w:szCs w:val="28"/>
        </w:rPr>
        <w:t>‌</w:t>
      </w:r>
      <w:r w:rsidR="00022C32" w:rsidRPr="00C877DC">
        <w:rPr>
          <w:rFonts w:cs="B Lotus" w:hint="eastAsia"/>
          <w:sz w:val="28"/>
          <w:szCs w:val="28"/>
          <w:rtl/>
        </w:rPr>
        <w:t>نما</w:t>
      </w:r>
      <w:r w:rsidR="00022C32" w:rsidRPr="00C877DC">
        <w:rPr>
          <w:rFonts w:cs="B Lotus" w:hint="cs"/>
          <w:sz w:val="28"/>
          <w:szCs w:val="28"/>
          <w:rtl/>
        </w:rPr>
        <w:t>ی</w:t>
      </w:r>
      <w:r w:rsidR="00022C32" w:rsidRPr="00C877DC">
        <w:rPr>
          <w:rFonts w:cs="B Lotus" w:hint="eastAsia"/>
          <w:sz w:val="28"/>
          <w:szCs w:val="28"/>
          <w:rtl/>
        </w:rPr>
        <w:t>د</w:t>
      </w:r>
      <w:r w:rsidR="00022C32" w:rsidRPr="00C877DC">
        <w:rPr>
          <w:rFonts w:cs="B Lotus"/>
          <w:sz w:val="28"/>
          <w:szCs w:val="28"/>
          <w:rtl/>
        </w:rPr>
        <w:t xml:space="preserve">. </w:t>
      </w:r>
      <w:r w:rsidR="00022C32" w:rsidRPr="00C877DC">
        <w:rPr>
          <w:rFonts w:cs="B Lotus" w:hint="eastAsia"/>
          <w:sz w:val="28"/>
          <w:szCs w:val="28"/>
          <w:rtl/>
        </w:rPr>
        <w:t>شا</w:t>
      </w:r>
      <w:r w:rsidR="00022C32" w:rsidRPr="00C877DC">
        <w:rPr>
          <w:rFonts w:cs="B Lotus" w:hint="cs"/>
          <w:sz w:val="28"/>
          <w:szCs w:val="28"/>
          <w:rtl/>
        </w:rPr>
        <w:t>ی</w:t>
      </w:r>
      <w:r w:rsidR="00022C32" w:rsidRPr="00C877DC">
        <w:rPr>
          <w:rFonts w:cs="B Lotus" w:hint="eastAsia"/>
          <w:sz w:val="28"/>
          <w:szCs w:val="28"/>
          <w:rtl/>
        </w:rPr>
        <w:t>د</w:t>
      </w:r>
      <w:r w:rsidR="00022C32" w:rsidRPr="00C877DC">
        <w:rPr>
          <w:rFonts w:cs="B Lotus"/>
          <w:sz w:val="28"/>
          <w:szCs w:val="28"/>
          <w:rtl/>
        </w:rPr>
        <w:t xml:space="preserve"> ی</w:t>
      </w:r>
      <w:r w:rsidR="00022C32" w:rsidRPr="00C877DC">
        <w:rPr>
          <w:rFonts w:cs="B Lotus" w:hint="eastAsia"/>
          <w:sz w:val="28"/>
          <w:szCs w:val="28"/>
          <w:rtl/>
        </w:rPr>
        <w:t>ک</w:t>
      </w:r>
      <w:r w:rsidR="00022C32" w:rsidRPr="00C877DC">
        <w:rPr>
          <w:rFonts w:cs="B Lotus" w:hint="cs"/>
          <w:sz w:val="28"/>
          <w:szCs w:val="28"/>
          <w:rtl/>
        </w:rPr>
        <w:t>ی</w:t>
      </w:r>
      <w:r w:rsidR="00022C32" w:rsidRPr="00C877DC">
        <w:rPr>
          <w:rFonts w:cs="B Lotus"/>
          <w:sz w:val="28"/>
          <w:szCs w:val="28"/>
          <w:rtl/>
        </w:rPr>
        <w:t xml:space="preserve"> </w:t>
      </w:r>
      <w:r w:rsidR="00022C32" w:rsidRPr="00C877DC">
        <w:rPr>
          <w:rFonts w:cs="B Lotus" w:hint="eastAsia"/>
          <w:sz w:val="28"/>
          <w:szCs w:val="28"/>
          <w:rtl/>
        </w:rPr>
        <w:t>از</w:t>
      </w:r>
      <w:r w:rsidR="00022C32" w:rsidRPr="00C877DC">
        <w:rPr>
          <w:rFonts w:cs="B Lotus"/>
          <w:sz w:val="28"/>
          <w:szCs w:val="28"/>
          <w:rtl/>
        </w:rPr>
        <w:t xml:space="preserve"> </w:t>
      </w:r>
      <w:r w:rsidR="00022C32" w:rsidRPr="00C877DC">
        <w:rPr>
          <w:rFonts w:cs="B Lotus" w:hint="eastAsia"/>
          <w:sz w:val="28"/>
          <w:szCs w:val="28"/>
          <w:rtl/>
        </w:rPr>
        <w:t>دلا</w:t>
      </w:r>
      <w:r w:rsidR="00022C32" w:rsidRPr="00C877DC">
        <w:rPr>
          <w:rFonts w:cs="B Lotus" w:hint="cs"/>
          <w:sz w:val="28"/>
          <w:szCs w:val="28"/>
          <w:rtl/>
        </w:rPr>
        <w:t>ی</w:t>
      </w:r>
      <w:r w:rsidR="00022C32" w:rsidRPr="00C877DC">
        <w:rPr>
          <w:rFonts w:cs="B Lotus" w:hint="eastAsia"/>
          <w:sz w:val="28"/>
          <w:szCs w:val="28"/>
          <w:rtl/>
        </w:rPr>
        <w:t>ل</w:t>
      </w:r>
      <w:r w:rsidR="00022C32" w:rsidRPr="00C877DC">
        <w:rPr>
          <w:rFonts w:cs="B Lotus"/>
          <w:sz w:val="28"/>
          <w:szCs w:val="28"/>
          <w:rtl/>
        </w:rPr>
        <w:t xml:space="preserve"> </w:t>
      </w:r>
      <w:r w:rsidR="00022C32" w:rsidRPr="00C877DC">
        <w:rPr>
          <w:rFonts w:cs="B Lotus" w:hint="eastAsia"/>
          <w:sz w:val="28"/>
          <w:szCs w:val="28"/>
          <w:rtl/>
        </w:rPr>
        <w:t>اصل</w:t>
      </w:r>
      <w:r w:rsidR="00022C32" w:rsidRPr="00C877DC">
        <w:rPr>
          <w:rFonts w:cs="B Lotus" w:hint="cs"/>
          <w:sz w:val="28"/>
          <w:szCs w:val="28"/>
          <w:rtl/>
        </w:rPr>
        <w:t>ی</w:t>
      </w:r>
      <w:r w:rsidR="00022C32" w:rsidRPr="00C877DC">
        <w:rPr>
          <w:rFonts w:cs="B Lotus"/>
          <w:sz w:val="28"/>
          <w:szCs w:val="28"/>
          <w:rtl/>
        </w:rPr>
        <w:t xml:space="preserve"> </w:t>
      </w:r>
      <w:r w:rsidR="00022C32" w:rsidRPr="00C877DC">
        <w:rPr>
          <w:rFonts w:cs="B Lotus" w:hint="eastAsia"/>
          <w:sz w:val="28"/>
          <w:szCs w:val="28"/>
          <w:rtl/>
        </w:rPr>
        <w:t>در</w:t>
      </w:r>
      <w:r w:rsidR="00022C32" w:rsidRPr="00C877DC">
        <w:rPr>
          <w:rFonts w:cs="B Lotus"/>
          <w:sz w:val="28"/>
          <w:szCs w:val="28"/>
          <w:rtl/>
        </w:rPr>
        <w:t xml:space="preserve"> </w:t>
      </w:r>
      <w:r w:rsidR="00022C32" w:rsidRPr="00C877DC">
        <w:rPr>
          <w:rFonts w:cs="B Lotus" w:hint="eastAsia"/>
          <w:sz w:val="28"/>
          <w:szCs w:val="28"/>
          <w:rtl/>
        </w:rPr>
        <w:t>فقدان</w:t>
      </w:r>
      <w:r w:rsidR="00022C32" w:rsidRPr="00C877DC">
        <w:rPr>
          <w:rFonts w:cs="B Lotus"/>
          <w:sz w:val="28"/>
          <w:szCs w:val="28"/>
          <w:rtl/>
        </w:rPr>
        <w:t xml:space="preserve"> </w:t>
      </w:r>
      <w:r w:rsidR="00022C32" w:rsidRPr="00C877DC">
        <w:rPr>
          <w:rFonts w:cs="B Lotus" w:hint="eastAsia"/>
          <w:sz w:val="28"/>
          <w:szCs w:val="28"/>
          <w:rtl/>
        </w:rPr>
        <w:t>ا</w:t>
      </w:r>
      <w:r w:rsidR="00022C32" w:rsidRPr="00C877DC">
        <w:rPr>
          <w:rFonts w:cs="B Lotus" w:hint="cs"/>
          <w:sz w:val="28"/>
          <w:szCs w:val="28"/>
          <w:rtl/>
        </w:rPr>
        <w:t>ی</w:t>
      </w:r>
      <w:r w:rsidR="00022C32" w:rsidRPr="00C877DC">
        <w:rPr>
          <w:rFonts w:cs="B Lotus" w:hint="eastAsia"/>
          <w:sz w:val="28"/>
          <w:szCs w:val="28"/>
          <w:rtl/>
        </w:rPr>
        <w:t>ن</w:t>
      </w:r>
      <w:r w:rsidR="00022C32" w:rsidRPr="00C877DC">
        <w:rPr>
          <w:rFonts w:cs="B Lotus"/>
          <w:sz w:val="28"/>
          <w:szCs w:val="28"/>
          <w:rtl/>
        </w:rPr>
        <w:t xml:space="preserve"> </w:t>
      </w:r>
      <w:r w:rsidR="00022C32" w:rsidRPr="00C877DC">
        <w:rPr>
          <w:rFonts w:cs="B Lotus" w:hint="eastAsia"/>
          <w:sz w:val="28"/>
          <w:szCs w:val="28"/>
          <w:rtl/>
        </w:rPr>
        <w:t>ارتباطات،</w:t>
      </w:r>
      <w:r w:rsidR="00022C32" w:rsidRPr="00C877DC">
        <w:rPr>
          <w:rFonts w:cs="B Lotus"/>
          <w:sz w:val="28"/>
          <w:szCs w:val="28"/>
          <w:rtl/>
        </w:rPr>
        <w:t xml:space="preserve"> </w:t>
      </w:r>
      <w:r w:rsidR="00022C32" w:rsidRPr="00C877DC">
        <w:rPr>
          <w:rFonts w:cs="B Lotus" w:hint="eastAsia"/>
          <w:sz w:val="28"/>
          <w:szCs w:val="28"/>
          <w:rtl/>
        </w:rPr>
        <w:t>نبود</w:t>
      </w:r>
      <w:r w:rsidR="00022C32" w:rsidRPr="00C877DC">
        <w:rPr>
          <w:rFonts w:cs="B Lotus"/>
          <w:sz w:val="28"/>
          <w:szCs w:val="28"/>
          <w:rtl/>
        </w:rPr>
        <w:t xml:space="preserve"> </w:t>
      </w:r>
      <w:r w:rsidR="00022C32" w:rsidRPr="00C877DC">
        <w:rPr>
          <w:rFonts w:cs="B Lotus" w:hint="eastAsia"/>
          <w:sz w:val="28"/>
          <w:szCs w:val="28"/>
          <w:rtl/>
        </w:rPr>
        <w:t>سازمان</w:t>
      </w:r>
      <w:r w:rsidR="00022C32" w:rsidRPr="00C877DC">
        <w:rPr>
          <w:rFonts w:cs="B Lotus" w:hint="cs"/>
          <w:sz w:val="28"/>
          <w:szCs w:val="28"/>
          <w:rtl/>
        </w:rPr>
        <w:t>ی</w:t>
      </w:r>
      <w:r w:rsidR="00022C32" w:rsidRPr="00C877DC">
        <w:rPr>
          <w:rFonts w:cs="B Lotus"/>
          <w:sz w:val="28"/>
          <w:szCs w:val="28"/>
          <w:rtl/>
        </w:rPr>
        <w:t xml:space="preserve"> </w:t>
      </w:r>
      <w:r w:rsidR="00022C32" w:rsidRPr="00C877DC">
        <w:rPr>
          <w:rFonts w:cs="B Lotus" w:hint="eastAsia"/>
          <w:sz w:val="28"/>
          <w:szCs w:val="28"/>
          <w:rtl/>
        </w:rPr>
        <w:t>هماهنگ</w:t>
      </w:r>
      <w:r w:rsidR="002C5A38" w:rsidRPr="00C877DC">
        <w:rPr>
          <w:rFonts w:cs="B Lotus" w:hint="eastAsia"/>
          <w:sz w:val="28"/>
          <w:szCs w:val="28"/>
          <w:rtl/>
        </w:rPr>
        <w:t>‌</w:t>
      </w:r>
      <w:r w:rsidR="00022C32" w:rsidRPr="00C877DC">
        <w:rPr>
          <w:rFonts w:cs="B Lotus" w:hint="eastAsia"/>
          <w:sz w:val="28"/>
          <w:szCs w:val="28"/>
          <w:rtl/>
        </w:rPr>
        <w:t>کننده</w:t>
      </w:r>
      <w:r w:rsidR="00022C32" w:rsidRPr="00C877DC">
        <w:rPr>
          <w:rFonts w:cs="B Lotus"/>
          <w:sz w:val="28"/>
          <w:szCs w:val="28"/>
          <w:rtl/>
        </w:rPr>
        <w:t xml:space="preserve"> </w:t>
      </w:r>
      <w:r w:rsidR="00022C32" w:rsidRPr="00C877DC">
        <w:rPr>
          <w:rFonts w:cs="B Lotus" w:hint="eastAsia"/>
          <w:sz w:val="28"/>
          <w:szCs w:val="28"/>
          <w:rtl/>
        </w:rPr>
        <w:t>است</w:t>
      </w:r>
      <w:r w:rsidR="00022C32" w:rsidRPr="00C877DC">
        <w:rPr>
          <w:rFonts w:cs="B Lotus"/>
          <w:sz w:val="28"/>
          <w:szCs w:val="28"/>
          <w:rtl/>
        </w:rPr>
        <w:t xml:space="preserve">. </w:t>
      </w:r>
      <w:r w:rsidR="00022C32" w:rsidRPr="00C877DC">
        <w:rPr>
          <w:rFonts w:cs="B Lotus" w:hint="eastAsia"/>
          <w:sz w:val="28"/>
          <w:szCs w:val="28"/>
          <w:rtl/>
        </w:rPr>
        <w:t>شاهد</w:t>
      </w:r>
      <w:r w:rsidR="00022C32" w:rsidRPr="00C877DC">
        <w:rPr>
          <w:rFonts w:cs="B Lotus"/>
          <w:sz w:val="28"/>
          <w:szCs w:val="28"/>
          <w:rtl/>
        </w:rPr>
        <w:t xml:space="preserve"> </w:t>
      </w:r>
      <w:r w:rsidR="00022C32" w:rsidRPr="00C877DC">
        <w:rPr>
          <w:rFonts w:cs="B Lotus" w:hint="eastAsia"/>
          <w:sz w:val="28"/>
          <w:szCs w:val="28"/>
          <w:rtl/>
        </w:rPr>
        <w:t>ا</w:t>
      </w:r>
      <w:r w:rsidR="00022C32" w:rsidRPr="00C877DC">
        <w:rPr>
          <w:rFonts w:cs="B Lotus" w:hint="cs"/>
          <w:sz w:val="28"/>
          <w:szCs w:val="28"/>
          <w:rtl/>
        </w:rPr>
        <w:t>ی</w:t>
      </w:r>
      <w:r w:rsidR="00022C32" w:rsidRPr="00C877DC">
        <w:rPr>
          <w:rFonts w:cs="B Lotus" w:hint="eastAsia"/>
          <w:sz w:val="28"/>
          <w:szCs w:val="28"/>
          <w:rtl/>
        </w:rPr>
        <w:t>ن</w:t>
      </w:r>
      <w:r w:rsidR="00022C32" w:rsidRPr="00C877DC">
        <w:rPr>
          <w:rFonts w:cs="B Lotus"/>
          <w:sz w:val="28"/>
          <w:szCs w:val="28"/>
          <w:rtl/>
        </w:rPr>
        <w:t xml:space="preserve"> </w:t>
      </w:r>
      <w:r w:rsidR="00022C32" w:rsidRPr="00C877DC">
        <w:rPr>
          <w:rFonts w:cs="B Lotus" w:hint="eastAsia"/>
          <w:sz w:val="28"/>
          <w:szCs w:val="28"/>
          <w:rtl/>
        </w:rPr>
        <w:t>مد</w:t>
      </w:r>
      <w:r w:rsidR="002C5A38" w:rsidRPr="00C877DC">
        <w:rPr>
          <w:rFonts w:cs="B Lotus" w:hint="cs"/>
          <w:sz w:val="28"/>
          <w:szCs w:val="28"/>
          <w:rtl/>
        </w:rPr>
        <w:t>ّ</w:t>
      </w:r>
      <w:r w:rsidR="00022C32" w:rsidRPr="00C877DC">
        <w:rPr>
          <w:rFonts w:cs="B Lotus" w:hint="eastAsia"/>
          <w:sz w:val="28"/>
          <w:szCs w:val="28"/>
          <w:rtl/>
        </w:rPr>
        <w:t>عا،</w:t>
      </w:r>
      <w:r w:rsidR="00022C32" w:rsidRPr="00C877DC">
        <w:rPr>
          <w:rFonts w:cs="B Lotus"/>
          <w:sz w:val="28"/>
          <w:szCs w:val="28"/>
          <w:rtl/>
        </w:rPr>
        <w:t xml:space="preserve"> </w:t>
      </w:r>
      <w:r w:rsidR="00022C32" w:rsidRPr="00C877DC">
        <w:rPr>
          <w:rFonts w:cs="B Lotus" w:hint="eastAsia"/>
          <w:sz w:val="28"/>
          <w:szCs w:val="28"/>
          <w:rtl/>
        </w:rPr>
        <w:t>هماهنگ</w:t>
      </w:r>
      <w:r w:rsidR="00022C32" w:rsidRPr="00C877DC">
        <w:rPr>
          <w:rFonts w:cs="B Lotus" w:hint="cs"/>
          <w:sz w:val="28"/>
          <w:szCs w:val="28"/>
          <w:rtl/>
        </w:rPr>
        <w:t>ی</w:t>
      </w:r>
      <w:r w:rsidR="00022C32" w:rsidRPr="00C877DC">
        <w:rPr>
          <w:rFonts w:cs="B Lotus"/>
          <w:sz w:val="28"/>
          <w:szCs w:val="28"/>
          <w:rtl/>
        </w:rPr>
        <w:t xml:space="preserve"> </w:t>
      </w:r>
      <w:r w:rsidR="00022C32" w:rsidRPr="00C877DC">
        <w:rPr>
          <w:rFonts w:cs="B Lotus" w:hint="eastAsia"/>
          <w:sz w:val="28"/>
          <w:szCs w:val="28"/>
          <w:rtl/>
        </w:rPr>
        <w:t>جهت</w:t>
      </w:r>
      <w:r w:rsidR="00022C32" w:rsidRPr="00C877DC">
        <w:rPr>
          <w:rFonts w:cs="B Lotus"/>
          <w:sz w:val="28"/>
          <w:szCs w:val="28"/>
          <w:rtl/>
        </w:rPr>
        <w:t xml:space="preserve"> </w:t>
      </w:r>
      <w:r w:rsidR="00022C32" w:rsidRPr="00C877DC">
        <w:rPr>
          <w:rFonts w:cs="B Lotus" w:hint="eastAsia"/>
          <w:sz w:val="28"/>
          <w:szCs w:val="28"/>
          <w:rtl/>
        </w:rPr>
        <w:t>برگزار</w:t>
      </w:r>
      <w:r w:rsidR="00022C32" w:rsidRPr="00C877DC">
        <w:rPr>
          <w:rFonts w:cs="B Lotus" w:hint="cs"/>
          <w:sz w:val="28"/>
          <w:szCs w:val="28"/>
          <w:rtl/>
        </w:rPr>
        <w:t>ی</w:t>
      </w:r>
      <w:r w:rsidR="00022C32" w:rsidRPr="00C877DC">
        <w:rPr>
          <w:rFonts w:cs="B Lotus"/>
          <w:sz w:val="28"/>
          <w:szCs w:val="28"/>
          <w:rtl/>
        </w:rPr>
        <w:t xml:space="preserve"> </w:t>
      </w:r>
      <w:r w:rsidR="00022C32" w:rsidRPr="00C877DC">
        <w:rPr>
          <w:rFonts w:cs="B Lotus" w:hint="eastAsia"/>
          <w:sz w:val="28"/>
          <w:szCs w:val="28"/>
          <w:rtl/>
        </w:rPr>
        <w:t>چهارم</w:t>
      </w:r>
      <w:r w:rsidR="00022C32" w:rsidRPr="00C877DC">
        <w:rPr>
          <w:rFonts w:cs="B Lotus" w:hint="cs"/>
          <w:sz w:val="28"/>
          <w:szCs w:val="28"/>
          <w:rtl/>
        </w:rPr>
        <w:t>ی</w:t>
      </w:r>
      <w:r w:rsidR="00022C32" w:rsidRPr="00C877DC">
        <w:rPr>
          <w:rFonts w:cs="B Lotus" w:hint="eastAsia"/>
          <w:sz w:val="28"/>
          <w:szCs w:val="28"/>
          <w:rtl/>
        </w:rPr>
        <w:t>ن</w:t>
      </w:r>
      <w:r w:rsidR="00022C32" w:rsidRPr="00C877DC">
        <w:rPr>
          <w:rFonts w:cs="B Lotus"/>
          <w:sz w:val="28"/>
          <w:szCs w:val="28"/>
          <w:rtl/>
        </w:rPr>
        <w:t xml:space="preserve"> </w:t>
      </w:r>
      <w:r w:rsidR="00022C32" w:rsidRPr="00C877DC">
        <w:rPr>
          <w:rFonts w:cs="B Lotus" w:hint="eastAsia"/>
          <w:sz w:val="28"/>
          <w:szCs w:val="28"/>
          <w:rtl/>
        </w:rPr>
        <w:t>اجلاس</w:t>
      </w:r>
      <w:r w:rsidR="00022C32" w:rsidRPr="00C877DC">
        <w:rPr>
          <w:rFonts w:cs="B Lotus"/>
          <w:sz w:val="28"/>
          <w:szCs w:val="28"/>
          <w:rtl/>
        </w:rPr>
        <w:t xml:space="preserve"> </w:t>
      </w:r>
      <w:r w:rsidR="00022C32" w:rsidRPr="00C877DC">
        <w:rPr>
          <w:rFonts w:cs="B Lotus" w:hint="eastAsia"/>
          <w:sz w:val="28"/>
          <w:szCs w:val="28"/>
          <w:rtl/>
        </w:rPr>
        <w:t>ر</w:t>
      </w:r>
      <w:r w:rsidR="002C5A38" w:rsidRPr="00C877DC">
        <w:rPr>
          <w:rFonts w:cs="B Lotus" w:hint="cs"/>
          <w:sz w:val="28"/>
          <w:szCs w:val="28"/>
          <w:rtl/>
        </w:rPr>
        <w:t>ؤ</w:t>
      </w:r>
      <w:r w:rsidR="00022C32" w:rsidRPr="00C877DC">
        <w:rPr>
          <w:rFonts w:cs="B Lotus" w:hint="eastAsia"/>
          <w:sz w:val="28"/>
          <w:szCs w:val="28"/>
          <w:rtl/>
        </w:rPr>
        <w:t>سا</w:t>
      </w:r>
      <w:r w:rsidR="00022C32" w:rsidRPr="00C877DC">
        <w:rPr>
          <w:rFonts w:cs="B Lotus" w:hint="cs"/>
          <w:sz w:val="28"/>
          <w:szCs w:val="28"/>
          <w:rtl/>
        </w:rPr>
        <w:t>ی</w:t>
      </w:r>
      <w:r w:rsidR="00022C32" w:rsidRPr="00C877DC">
        <w:rPr>
          <w:rFonts w:cs="B Lotus"/>
          <w:sz w:val="28"/>
          <w:szCs w:val="28"/>
          <w:rtl/>
        </w:rPr>
        <w:t xml:space="preserve"> </w:t>
      </w:r>
      <w:r w:rsidR="00022C32" w:rsidRPr="00C877DC">
        <w:rPr>
          <w:rFonts w:cs="B Lotus" w:hint="eastAsia"/>
          <w:sz w:val="28"/>
          <w:szCs w:val="28"/>
          <w:rtl/>
        </w:rPr>
        <w:t>کتابخانه</w:t>
      </w:r>
      <w:r w:rsidR="00022C32" w:rsidRPr="00C877DC">
        <w:rPr>
          <w:rFonts w:cs="B Lotus"/>
          <w:sz w:val="28"/>
          <w:szCs w:val="28"/>
        </w:rPr>
        <w:t>‌</w:t>
      </w:r>
      <w:r w:rsidR="00022C32" w:rsidRPr="00C877DC">
        <w:rPr>
          <w:rFonts w:cs="B Lotus" w:hint="eastAsia"/>
          <w:sz w:val="28"/>
          <w:szCs w:val="28"/>
          <w:rtl/>
        </w:rPr>
        <w:t>ها</w:t>
      </w:r>
      <w:r w:rsidR="00022C32" w:rsidRPr="00C877DC">
        <w:rPr>
          <w:rFonts w:cs="B Lotus" w:hint="cs"/>
          <w:sz w:val="28"/>
          <w:szCs w:val="28"/>
          <w:rtl/>
        </w:rPr>
        <w:t>ی</w:t>
      </w:r>
      <w:r w:rsidR="00022C32" w:rsidRPr="00C877DC">
        <w:rPr>
          <w:rFonts w:cs="B Lotus"/>
          <w:sz w:val="28"/>
          <w:szCs w:val="28"/>
          <w:rtl/>
        </w:rPr>
        <w:t xml:space="preserve"> </w:t>
      </w:r>
      <w:r w:rsidR="0088184E" w:rsidRPr="00C877DC">
        <w:rPr>
          <w:rFonts w:cs="B Lotus" w:hint="eastAsia"/>
          <w:sz w:val="28"/>
          <w:szCs w:val="28"/>
          <w:rtl/>
        </w:rPr>
        <w:t>ملّی</w:t>
      </w:r>
      <w:r w:rsidR="00022C32" w:rsidRPr="00C877DC">
        <w:rPr>
          <w:rFonts w:cs="B Lotus"/>
          <w:sz w:val="28"/>
          <w:szCs w:val="28"/>
          <w:rtl/>
        </w:rPr>
        <w:t xml:space="preserve"> </w:t>
      </w:r>
      <w:r w:rsidR="00022C32" w:rsidRPr="00C877DC">
        <w:rPr>
          <w:rFonts w:cs="B Lotus" w:hint="eastAsia"/>
          <w:sz w:val="28"/>
          <w:szCs w:val="28"/>
          <w:rtl/>
        </w:rPr>
        <w:t>کشورها</w:t>
      </w:r>
      <w:r w:rsidR="00022C32" w:rsidRPr="00C877DC">
        <w:rPr>
          <w:rFonts w:cs="B Lotus" w:hint="cs"/>
          <w:sz w:val="28"/>
          <w:szCs w:val="28"/>
          <w:rtl/>
        </w:rPr>
        <w:t>ی</w:t>
      </w:r>
      <w:r w:rsidR="00022C32" w:rsidRPr="00C877DC">
        <w:rPr>
          <w:rFonts w:cs="B Lotus"/>
          <w:sz w:val="28"/>
          <w:szCs w:val="28"/>
          <w:rtl/>
        </w:rPr>
        <w:t xml:space="preserve"> </w:t>
      </w:r>
      <w:r w:rsidR="00022C32" w:rsidRPr="00C877DC">
        <w:rPr>
          <w:rFonts w:cs="B Lotus" w:hint="eastAsia"/>
          <w:sz w:val="28"/>
          <w:szCs w:val="28"/>
          <w:rtl/>
        </w:rPr>
        <w:t>عضو</w:t>
      </w:r>
      <w:r w:rsidR="00022C32" w:rsidRPr="00C877DC">
        <w:rPr>
          <w:rFonts w:cs="B Lotus"/>
          <w:sz w:val="28"/>
          <w:szCs w:val="28"/>
          <w:rtl/>
        </w:rPr>
        <w:t xml:space="preserve"> </w:t>
      </w:r>
      <w:r w:rsidR="00022C32" w:rsidRPr="00C877DC">
        <w:rPr>
          <w:rFonts w:cs="B Lotus" w:hint="eastAsia"/>
          <w:sz w:val="28"/>
          <w:szCs w:val="28"/>
          <w:rtl/>
        </w:rPr>
        <w:t>اکو</w:t>
      </w:r>
      <w:r w:rsidR="00022C32" w:rsidRPr="00C877DC">
        <w:rPr>
          <w:rFonts w:cs="B Lotus"/>
          <w:sz w:val="28"/>
          <w:szCs w:val="28"/>
          <w:rtl/>
        </w:rPr>
        <w:t xml:space="preserve"> </w:t>
      </w:r>
      <w:r w:rsidR="002C5A38" w:rsidRPr="00C877DC">
        <w:rPr>
          <w:rFonts w:cs="B Lotus" w:hint="cs"/>
          <w:sz w:val="28"/>
          <w:szCs w:val="28"/>
          <w:rtl/>
        </w:rPr>
        <w:t>است</w:t>
      </w:r>
      <w:r w:rsidR="00022C32" w:rsidRPr="00C877DC">
        <w:rPr>
          <w:rFonts w:cs="B Lotus"/>
          <w:sz w:val="28"/>
          <w:szCs w:val="28"/>
          <w:rtl/>
        </w:rPr>
        <w:t xml:space="preserve"> </w:t>
      </w:r>
      <w:r w:rsidR="00022C32" w:rsidRPr="00C877DC">
        <w:rPr>
          <w:rFonts w:cs="B Lotus" w:hint="eastAsia"/>
          <w:sz w:val="28"/>
          <w:szCs w:val="28"/>
          <w:rtl/>
        </w:rPr>
        <w:t>که</w:t>
      </w:r>
      <w:r w:rsidR="00022C32" w:rsidRPr="00C877DC">
        <w:rPr>
          <w:rFonts w:cs="B Lotus"/>
          <w:sz w:val="28"/>
          <w:szCs w:val="28"/>
          <w:rtl/>
        </w:rPr>
        <w:t xml:space="preserve"> </w:t>
      </w:r>
      <w:r w:rsidR="00022C32" w:rsidRPr="00C877DC">
        <w:rPr>
          <w:rFonts w:cs="B Lotus" w:hint="eastAsia"/>
          <w:sz w:val="28"/>
          <w:szCs w:val="28"/>
          <w:rtl/>
        </w:rPr>
        <w:t>تاکنون</w:t>
      </w:r>
      <w:r w:rsidR="00022C32" w:rsidRPr="00C877DC">
        <w:rPr>
          <w:rFonts w:cs="B Lotus"/>
          <w:sz w:val="28"/>
          <w:szCs w:val="28"/>
          <w:rtl/>
        </w:rPr>
        <w:t xml:space="preserve"> </w:t>
      </w:r>
      <w:r w:rsidR="00022C32" w:rsidRPr="00C877DC">
        <w:rPr>
          <w:rFonts w:cs="B Lotus" w:hint="eastAsia"/>
          <w:sz w:val="28"/>
          <w:szCs w:val="28"/>
          <w:rtl/>
        </w:rPr>
        <w:t>محق</w:t>
      </w:r>
      <w:r w:rsidR="002C5A38" w:rsidRPr="00C877DC">
        <w:rPr>
          <w:rFonts w:cs="B Lotus" w:hint="cs"/>
          <w:sz w:val="28"/>
          <w:szCs w:val="28"/>
          <w:rtl/>
        </w:rPr>
        <w:t>ّ</w:t>
      </w:r>
      <w:r w:rsidR="00022C32" w:rsidRPr="00C877DC">
        <w:rPr>
          <w:rFonts w:cs="B Lotus" w:hint="eastAsia"/>
          <w:sz w:val="28"/>
          <w:szCs w:val="28"/>
          <w:rtl/>
        </w:rPr>
        <w:t>ق</w:t>
      </w:r>
      <w:r w:rsidR="00022C32" w:rsidRPr="00C877DC">
        <w:rPr>
          <w:rFonts w:cs="B Lotus"/>
          <w:sz w:val="28"/>
          <w:szCs w:val="28"/>
          <w:rtl/>
        </w:rPr>
        <w:t xml:space="preserve"> </w:t>
      </w:r>
      <w:r w:rsidR="00022C32" w:rsidRPr="00C877DC">
        <w:rPr>
          <w:rFonts w:cs="B Lotus" w:hint="eastAsia"/>
          <w:sz w:val="28"/>
          <w:szCs w:val="28"/>
          <w:rtl/>
        </w:rPr>
        <w:t>نگشته</w:t>
      </w:r>
      <w:r w:rsidR="00022C32" w:rsidRPr="00C877DC">
        <w:rPr>
          <w:rFonts w:cs="B Lotus"/>
          <w:sz w:val="28"/>
          <w:szCs w:val="28"/>
          <w:rtl/>
        </w:rPr>
        <w:t xml:space="preserve"> </w:t>
      </w:r>
      <w:r w:rsidR="00AE4966" w:rsidRPr="00C877DC">
        <w:rPr>
          <w:rFonts w:cs="B Lotus" w:hint="cs"/>
          <w:sz w:val="28"/>
          <w:szCs w:val="28"/>
          <w:rtl/>
        </w:rPr>
        <w:t>است</w:t>
      </w:r>
      <w:r w:rsidR="002C5A38" w:rsidRPr="00C877DC">
        <w:rPr>
          <w:rFonts w:cs="B Lotus" w:hint="cs"/>
          <w:sz w:val="28"/>
          <w:szCs w:val="28"/>
          <w:rtl/>
        </w:rPr>
        <w:t>،</w:t>
      </w:r>
      <w:r w:rsidR="00022C32" w:rsidRPr="00C877DC">
        <w:rPr>
          <w:rFonts w:cs="B Lotus"/>
          <w:sz w:val="28"/>
          <w:szCs w:val="28"/>
          <w:rtl/>
        </w:rPr>
        <w:t xml:space="preserve"> </w:t>
      </w:r>
      <w:r w:rsidR="00022C32" w:rsidRPr="00C877DC">
        <w:rPr>
          <w:rFonts w:cs="B Lotus" w:hint="eastAsia"/>
          <w:sz w:val="28"/>
          <w:szCs w:val="28"/>
          <w:rtl/>
        </w:rPr>
        <w:t>در</w:t>
      </w:r>
      <w:r w:rsidR="00022C32" w:rsidRPr="00C877DC">
        <w:rPr>
          <w:rFonts w:cs="B Lotus"/>
          <w:sz w:val="28"/>
          <w:szCs w:val="28"/>
          <w:rtl/>
        </w:rPr>
        <w:t xml:space="preserve"> </w:t>
      </w:r>
      <w:r w:rsidR="00022C32" w:rsidRPr="00C877DC">
        <w:rPr>
          <w:rFonts w:cs="B Lotus" w:hint="eastAsia"/>
          <w:sz w:val="28"/>
          <w:szCs w:val="28"/>
          <w:rtl/>
        </w:rPr>
        <w:t>صورت</w:t>
      </w:r>
      <w:r w:rsidR="00022C32" w:rsidRPr="00C877DC">
        <w:rPr>
          <w:rFonts w:cs="B Lotus" w:hint="cs"/>
          <w:sz w:val="28"/>
          <w:szCs w:val="28"/>
          <w:rtl/>
        </w:rPr>
        <w:t>ی</w:t>
      </w:r>
      <w:r w:rsidR="002C5A38" w:rsidRPr="00C877DC">
        <w:rPr>
          <w:rFonts w:cs="B Lotus" w:hint="eastAsia"/>
          <w:sz w:val="28"/>
          <w:szCs w:val="28"/>
          <w:rtl/>
        </w:rPr>
        <w:t>‌</w:t>
      </w:r>
      <w:r w:rsidR="00022C32" w:rsidRPr="00C877DC">
        <w:rPr>
          <w:rFonts w:cs="B Lotus" w:hint="eastAsia"/>
          <w:sz w:val="28"/>
          <w:szCs w:val="28"/>
          <w:rtl/>
        </w:rPr>
        <w:t>که</w:t>
      </w:r>
      <w:r w:rsidR="00022C32" w:rsidRPr="00C877DC">
        <w:rPr>
          <w:rFonts w:cs="B Lotus"/>
          <w:sz w:val="28"/>
          <w:szCs w:val="28"/>
          <w:rtl/>
        </w:rPr>
        <w:t xml:space="preserve"> </w:t>
      </w:r>
      <w:r w:rsidR="00022C32" w:rsidRPr="00C877DC">
        <w:rPr>
          <w:rFonts w:cs="B Lotus" w:hint="eastAsia"/>
          <w:sz w:val="28"/>
          <w:szCs w:val="28"/>
          <w:rtl/>
        </w:rPr>
        <w:t>پ</w:t>
      </w:r>
      <w:r w:rsidR="00022C32" w:rsidRPr="00C877DC">
        <w:rPr>
          <w:rFonts w:cs="B Lotus" w:hint="cs"/>
          <w:sz w:val="28"/>
          <w:szCs w:val="28"/>
          <w:rtl/>
        </w:rPr>
        <w:t>ی</w:t>
      </w:r>
      <w:r w:rsidR="00022C32" w:rsidRPr="00C877DC">
        <w:rPr>
          <w:rFonts w:cs="B Lotus" w:hint="eastAsia"/>
          <w:sz w:val="28"/>
          <w:szCs w:val="28"/>
          <w:rtl/>
        </w:rPr>
        <w:t>گ</w:t>
      </w:r>
      <w:r w:rsidR="00022C32" w:rsidRPr="00C877DC">
        <w:rPr>
          <w:rFonts w:cs="B Lotus" w:hint="cs"/>
          <w:sz w:val="28"/>
          <w:szCs w:val="28"/>
          <w:rtl/>
        </w:rPr>
        <w:t>ی</w:t>
      </w:r>
      <w:r w:rsidR="00022C32" w:rsidRPr="00C877DC">
        <w:rPr>
          <w:rFonts w:cs="B Lotus" w:hint="eastAsia"/>
          <w:sz w:val="28"/>
          <w:szCs w:val="28"/>
          <w:rtl/>
        </w:rPr>
        <w:t>ر</w:t>
      </w:r>
      <w:r w:rsidR="00022C32" w:rsidRPr="00C877DC">
        <w:rPr>
          <w:rFonts w:cs="B Lotus" w:hint="cs"/>
          <w:sz w:val="28"/>
          <w:szCs w:val="28"/>
          <w:rtl/>
        </w:rPr>
        <w:t>ی</w:t>
      </w:r>
      <w:r w:rsidR="00022C32" w:rsidRPr="00C877DC">
        <w:rPr>
          <w:rFonts w:cs="B Lotus"/>
          <w:sz w:val="28"/>
          <w:szCs w:val="28"/>
        </w:rPr>
        <w:t>‌</w:t>
      </w:r>
      <w:r w:rsidR="00022C32" w:rsidRPr="00C877DC">
        <w:rPr>
          <w:rFonts w:cs="B Lotus" w:hint="eastAsia"/>
          <w:sz w:val="28"/>
          <w:szCs w:val="28"/>
          <w:rtl/>
        </w:rPr>
        <w:t>ها</w:t>
      </w:r>
      <w:r w:rsidR="00022C32" w:rsidRPr="00C877DC">
        <w:rPr>
          <w:rFonts w:cs="B Lotus" w:hint="cs"/>
          <w:sz w:val="28"/>
          <w:szCs w:val="28"/>
          <w:rtl/>
        </w:rPr>
        <w:t>ی</w:t>
      </w:r>
      <w:r w:rsidR="00022C32" w:rsidRPr="00C877DC">
        <w:rPr>
          <w:rFonts w:cs="B Lotus"/>
          <w:sz w:val="28"/>
          <w:szCs w:val="28"/>
          <w:rtl/>
        </w:rPr>
        <w:t xml:space="preserve"> </w:t>
      </w:r>
      <w:r w:rsidR="00022C32" w:rsidRPr="00C877DC">
        <w:rPr>
          <w:rFonts w:cs="B Lotus" w:hint="eastAsia"/>
          <w:sz w:val="28"/>
          <w:szCs w:val="28"/>
          <w:rtl/>
        </w:rPr>
        <w:t>ز</w:t>
      </w:r>
      <w:r w:rsidR="00022C32" w:rsidRPr="00C877DC">
        <w:rPr>
          <w:rFonts w:cs="B Lotus" w:hint="cs"/>
          <w:sz w:val="28"/>
          <w:szCs w:val="28"/>
          <w:rtl/>
        </w:rPr>
        <w:t>ی</w:t>
      </w:r>
      <w:r w:rsidR="00022C32" w:rsidRPr="00C877DC">
        <w:rPr>
          <w:rFonts w:cs="B Lotus" w:hint="eastAsia"/>
          <w:sz w:val="28"/>
          <w:szCs w:val="28"/>
          <w:rtl/>
        </w:rPr>
        <w:t>اد</w:t>
      </w:r>
      <w:r w:rsidR="00022C32" w:rsidRPr="00C877DC">
        <w:rPr>
          <w:rFonts w:cs="B Lotus" w:hint="cs"/>
          <w:sz w:val="28"/>
          <w:szCs w:val="28"/>
          <w:rtl/>
        </w:rPr>
        <w:t>ی</w:t>
      </w:r>
      <w:r w:rsidR="00022C32" w:rsidRPr="00C877DC">
        <w:rPr>
          <w:rFonts w:cs="B Lotus"/>
          <w:sz w:val="28"/>
          <w:szCs w:val="28"/>
          <w:rtl/>
        </w:rPr>
        <w:t xml:space="preserve"> </w:t>
      </w:r>
      <w:r w:rsidR="00022C32" w:rsidRPr="00C877DC">
        <w:rPr>
          <w:rFonts w:cs="B Lotus" w:hint="eastAsia"/>
          <w:sz w:val="28"/>
          <w:szCs w:val="28"/>
          <w:rtl/>
        </w:rPr>
        <w:t>برا</w:t>
      </w:r>
      <w:r w:rsidR="00022C32" w:rsidRPr="00C877DC">
        <w:rPr>
          <w:rFonts w:cs="B Lotus" w:hint="cs"/>
          <w:sz w:val="28"/>
          <w:szCs w:val="28"/>
          <w:rtl/>
        </w:rPr>
        <w:t>ی</w:t>
      </w:r>
      <w:r w:rsidR="00022C32" w:rsidRPr="00C877DC">
        <w:rPr>
          <w:rFonts w:cs="B Lotus"/>
          <w:sz w:val="28"/>
          <w:szCs w:val="28"/>
          <w:rtl/>
        </w:rPr>
        <w:t xml:space="preserve"> </w:t>
      </w:r>
      <w:r w:rsidR="00022C32" w:rsidRPr="00C877DC">
        <w:rPr>
          <w:rFonts w:cs="B Lotus" w:hint="eastAsia"/>
          <w:sz w:val="28"/>
          <w:szCs w:val="28"/>
          <w:rtl/>
        </w:rPr>
        <w:t>ا</w:t>
      </w:r>
      <w:r w:rsidR="00022C32" w:rsidRPr="00C877DC">
        <w:rPr>
          <w:rFonts w:cs="B Lotus" w:hint="cs"/>
          <w:sz w:val="28"/>
          <w:szCs w:val="28"/>
          <w:rtl/>
        </w:rPr>
        <w:t>ی</w:t>
      </w:r>
      <w:r w:rsidR="00022C32" w:rsidRPr="00C877DC">
        <w:rPr>
          <w:rFonts w:cs="B Lotus" w:hint="eastAsia"/>
          <w:sz w:val="28"/>
          <w:szCs w:val="28"/>
          <w:rtl/>
        </w:rPr>
        <w:t>ن</w:t>
      </w:r>
      <w:r w:rsidR="00022C32" w:rsidRPr="00C877DC">
        <w:rPr>
          <w:rFonts w:cs="B Lotus"/>
          <w:sz w:val="28"/>
          <w:szCs w:val="28"/>
          <w:rtl/>
        </w:rPr>
        <w:t xml:space="preserve"> </w:t>
      </w:r>
      <w:r w:rsidR="009F1A3C" w:rsidRPr="00C877DC">
        <w:rPr>
          <w:rFonts w:cs="B Lotus" w:hint="eastAsia"/>
          <w:sz w:val="28"/>
          <w:szCs w:val="28"/>
          <w:rtl/>
        </w:rPr>
        <w:t>کا</w:t>
      </w:r>
      <w:r w:rsidR="009F1A3C" w:rsidRPr="00C877DC">
        <w:rPr>
          <w:rFonts w:cs="B Lotus" w:hint="cs"/>
          <w:sz w:val="28"/>
          <w:szCs w:val="28"/>
          <w:rtl/>
        </w:rPr>
        <w:t>ر در گذشته</w:t>
      </w:r>
      <w:r w:rsidR="00022C32" w:rsidRPr="00C877DC">
        <w:rPr>
          <w:rFonts w:cs="B Lotus"/>
          <w:sz w:val="28"/>
          <w:szCs w:val="28"/>
          <w:rtl/>
        </w:rPr>
        <w:t xml:space="preserve"> </w:t>
      </w:r>
      <w:r w:rsidR="00022C32" w:rsidRPr="00C877DC">
        <w:rPr>
          <w:rFonts w:cs="B Lotus" w:hint="eastAsia"/>
          <w:sz w:val="28"/>
          <w:szCs w:val="28"/>
          <w:rtl/>
        </w:rPr>
        <w:t>انجام</w:t>
      </w:r>
      <w:r w:rsidR="00022C32" w:rsidRPr="00C877DC">
        <w:rPr>
          <w:rFonts w:cs="B Lotus"/>
          <w:sz w:val="28"/>
          <w:szCs w:val="28"/>
          <w:rtl/>
        </w:rPr>
        <w:t xml:space="preserve"> </w:t>
      </w:r>
      <w:r w:rsidR="00022C32" w:rsidRPr="00C877DC">
        <w:rPr>
          <w:rFonts w:cs="B Lotus" w:hint="eastAsia"/>
          <w:sz w:val="28"/>
          <w:szCs w:val="28"/>
          <w:rtl/>
        </w:rPr>
        <w:t>گرفته</w:t>
      </w:r>
      <w:r w:rsidR="00022C32" w:rsidRPr="00C877DC">
        <w:rPr>
          <w:rFonts w:cs="B Lotus"/>
          <w:sz w:val="28"/>
          <w:szCs w:val="28"/>
          <w:rtl/>
        </w:rPr>
        <w:t xml:space="preserve"> </w:t>
      </w:r>
      <w:r w:rsidR="00022C32" w:rsidRPr="00C877DC">
        <w:rPr>
          <w:rFonts w:cs="B Lotus" w:hint="eastAsia"/>
          <w:sz w:val="28"/>
          <w:szCs w:val="28"/>
          <w:rtl/>
        </w:rPr>
        <w:t>است</w:t>
      </w:r>
      <w:r w:rsidR="00022C32" w:rsidRPr="00C877DC">
        <w:rPr>
          <w:rFonts w:cs="B Lotus"/>
          <w:sz w:val="28"/>
          <w:szCs w:val="28"/>
          <w:rtl/>
        </w:rPr>
        <w:t xml:space="preserve">. </w:t>
      </w:r>
      <w:r w:rsidR="00022C32" w:rsidRPr="00C877DC">
        <w:rPr>
          <w:rFonts w:cs="B Lotus" w:hint="eastAsia"/>
          <w:sz w:val="28"/>
          <w:szCs w:val="28"/>
          <w:rtl/>
        </w:rPr>
        <w:t>ارتباطات</w:t>
      </w:r>
      <w:r w:rsidR="00022C32" w:rsidRPr="00C877DC">
        <w:rPr>
          <w:rFonts w:cs="B Lotus"/>
          <w:sz w:val="28"/>
          <w:szCs w:val="28"/>
          <w:rtl/>
        </w:rPr>
        <w:t xml:space="preserve"> </w:t>
      </w:r>
      <w:r w:rsidR="00022C32" w:rsidRPr="00C877DC">
        <w:rPr>
          <w:rFonts w:cs="B Lotus" w:hint="eastAsia"/>
          <w:sz w:val="28"/>
          <w:szCs w:val="28"/>
          <w:rtl/>
        </w:rPr>
        <w:t>مستمر</w:t>
      </w:r>
      <w:r w:rsidRPr="00C877DC">
        <w:rPr>
          <w:rFonts w:cs="B Lotus" w:hint="cs"/>
          <w:sz w:val="28"/>
          <w:szCs w:val="28"/>
          <w:rtl/>
        </w:rPr>
        <w:t>ّ</w:t>
      </w:r>
      <w:r w:rsidR="00022C32" w:rsidRPr="00C877DC">
        <w:rPr>
          <w:rFonts w:cs="B Lotus" w:hint="eastAsia"/>
          <w:sz w:val="28"/>
          <w:szCs w:val="28"/>
          <w:rtl/>
        </w:rPr>
        <w:t>،</w:t>
      </w:r>
      <w:r w:rsidR="00022C32" w:rsidRPr="00C877DC">
        <w:rPr>
          <w:rFonts w:cs="B Lotus"/>
          <w:sz w:val="28"/>
          <w:szCs w:val="28"/>
          <w:rtl/>
        </w:rPr>
        <w:t xml:space="preserve"> </w:t>
      </w:r>
      <w:r w:rsidR="00022C32" w:rsidRPr="00C877DC">
        <w:rPr>
          <w:rFonts w:cs="B Lotus" w:hint="eastAsia"/>
          <w:sz w:val="28"/>
          <w:szCs w:val="28"/>
          <w:rtl/>
        </w:rPr>
        <w:t>مستلزم</w:t>
      </w:r>
      <w:r w:rsidR="00022C32" w:rsidRPr="00C877DC">
        <w:rPr>
          <w:rFonts w:cs="B Lotus"/>
          <w:sz w:val="28"/>
          <w:szCs w:val="28"/>
          <w:rtl/>
        </w:rPr>
        <w:t xml:space="preserve"> </w:t>
      </w:r>
      <w:r w:rsidR="00022C32" w:rsidRPr="00C877DC">
        <w:rPr>
          <w:rFonts w:cs="B Lotus" w:hint="eastAsia"/>
          <w:sz w:val="28"/>
          <w:szCs w:val="28"/>
          <w:rtl/>
        </w:rPr>
        <w:t>ارتباط</w:t>
      </w:r>
      <w:r w:rsidR="00022C32" w:rsidRPr="00C877DC">
        <w:rPr>
          <w:rFonts w:cs="B Lotus"/>
          <w:sz w:val="28"/>
          <w:szCs w:val="28"/>
          <w:rtl/>
        </w:rPr>
        <w:t xml:space="preserve"> </w:t>
      </w:r>
      <w:r w:rsidR="00022C32" w:rsidRPr="00C877DC">
        <w:rPr>
          <w:rFonts w:cs="B Lotus" w:hint="eastAsia"/>
          <w:sz w:val="28"/>
          <w:szCs w:val="28"/>
          <w:rtl/>
        </w:rPr>
        <w:t>ب</w:t>
      </w:r>
      <w:r w:rsidR="00022C32" w:rsidRPr="00C877DC">
        <w:rPr>
          <w:rFonts w:cs="B Lotus" w:hint="cs"/>
          <w:sz w:val="28"/>
          <w:szCs w:val="28"/>
          <w:rtl/>
        </w:rPr>
        <w:t>ی</w:t>
      </w:r>
      <w:r w:rsidR="00022C32" w:rsidRPr="00C877DC">
        <w:rPr>
          <w:rFonts w:cs="B Lotus"/>
          <w:sz w:val="28"/>
          <w:szCs w:val="28"/>
        </w:rPr>
        <w:t>‌</w:t>
      </w:r>
      <w:r w:rsidR="00022C32" w:rsidRPr="00C877DC">
        <w:rPr>
          <w:rFonts w:cs="B Lotus" w:hint="eastAsia"/>
          <w:sz w:val="28"/>
          <w:szCs w:val="28"/>
          <w:rtl/>
        </w:rPr>
        <w:t>واسطه</w:t>
      </w:r>
      <w:r w:rsidR="00022C32" w:rsidRPr="00C877DC">
        <w:rPr>
          <w:rFonts w:cs="B Lotus"/>
          <w:sz w:val="28"/>
          <w:szCs w:val="28"/>
          <w:rtl/>
        </w:rPr>
        <w:t xml:space="preserve"> </w:t>
      </w:r>
      <w:r w:rsidR="00022C32" w:rsidRPr="00C877DC">
        <w:rPr>
          <w:rFonts w:cs="B Lotus" w:hint="eastAsia"/>
          <w:sz w:val="28"/>
          <w:szCs w:val="28"/>
          <w:rtl/>
        </w:rPr>
        <w:t>کتابخانه</w:t>
      </w:r>
      <w:r w:rsidR="00022C32" w:rsidRPr="00C877DC">
        <w:rPr>
          <w:rFonts w:cs="B Lotus"/>
          <w:sz w:val="28"/>
          <w:szCs w:val="28"/>
        </w:rPr>
        <w:t>‌</w:t>
      </w:r>
      <w:r w:rsidR="00022C32" w:rsidRPr="00C877DC">
        <w:rPr>
          <w:rFonts w:cs="B Lotus" w:hint="eastAsia"/>
          <w:sz w:val="28"/>
          <w:szCs w:val="28"/>
          <w:rtl/>
        </w:rPr>
        <w:t>ها</w:t>
      </w:r>
      <w:r w:rsidR="00022C32" w:rsidRPr="00C877DC">
        <w:rPr>
          <w:rFonts w:cs="B Lotus" w:hint="cs"/>
          <w:sz w:val="28"/>
          <w:szCs w:val="28"/>
          <w:rtl/>
        </w:rPr>
        <w:t>ی</w:t>
      </w:r>
      <w:r w:rsidR="00022C32" w:rsidRPr="00C877DC">
        <w:rPr>
          <w:rFonts w:cs="B Lotus"/>
          <w:sz w:val="28"/>
          <w:szCs w:val="28"/>
          <w:rtl/>
        </w:rPr>
        <w:t xml:space="preserve"> </w:t>
      </w:r>
      <w:r w:rsidR="0088184E" w:rsidRPr="00C877DC">
        <w:rPr>
          <w:rFonts w:cs="B Lotus" w:hint="eastAsia"/>
          <w:sz w:val="28"/>
          <w:szCs w:val="28"/>
          <w:rtl/>
        </w:rPr>
        <w:t>ملّی</w:t>
      </w:r>
      <w:r w:rsidR="00022C32" w:rsidRPr="00C877DC">
        <w:rPr>
          <w:rFonts w:cs="B Lotus"/>
          <w:sz w:val="28"/>
          <w:szCs w:val="28"/>
          <w:rtl/>
        </w:rPr>
        <w:t xml:space="preserve"> </w:t>
      </w:r>
      <w:r w:rsidR="00022C32" w:rsidRPr="00C877DC">
        <w:rPr>
          <w:rFonts w:cs="B Lotus" w:hint="eastAsia"/>
          <w:sz w:val="28"/>
          <w:szCs w:val="28"/>
          <w:rtl/>
        </w:rPr>
        <w:t>با</w:t>
      </w:r>
      <w:r w:rsidR="00022C32" w:rsidRPr="00C877DC">
        <w:rPr>
          <w:rFonts w:cs="B Lotus"/>
          <w:sz w:val="28"/>
          <w:szCs w:val="28"/>
          <w:rtl/>
        </w:rPr>
        <w:t xml:space="preserve"> </w:t>
      </w:r>
      <w:r w:rsidR="00022C32" w:rsidRPr="00C877DC">
        <w:rPr>
          <w:rFonts w:cs="B Lotus" w:hint="eastAsia"/>
          <w:sz w:val="28"/>
          <w:szCs w:val="28"/>
          <w:rtl/>
        </w:rPr>
        <w:t>همد</w:t>
      </w:r>
      <w:r w:rsidR="00022C32" w:rsidRPr="00C877DC">
        <w:rPr>
          <w:rFonts w:cs="B Lotus" w:hint="cs"/>
          <w:sz w:val="28"/>
          <w:szCs w:val="28"/>
          <w:rtl/>
        </w:rPr>
        <w:t>ی</w:t>
      </w:r>
      <w:r w:rsidR="00022C32" w:rsidRPr="00C877DC">
        <w:rPr>
          <w:rFonts w:cs="B Lotus" w:hint="eastAsia"/>
          <w:sz w:val="28"/>
          <w:szCs w:val="28"/>
          <w:rtl/>
        </w:rPr>
        <w:t>گر</w:t>
      </w:r>
      <w:r w:rsidR="00022C32" w:rsidRPr="00C877DC">
        <w:rPr>
          <w:rFonts w:cs="B Lotus"/>
          <w:sz w:val="28"/>
          <w:szCs w:val="28"/>
          <w:rtl/>
        </w:rPr>
        <w:t xml:space="preserve"> </w:t>
      </w:r>
      <w:r w:rsidR="00022C32" w:rsidRPr="00C877DC">
        <w:rPr>
          <w:rFonts w:cs="B Lotus" w:hint="eastAsia"/>
          <w:sz w:val="28"/>
          <w:szCs w:val="28"/>
          <w:rtl/>
        </w:rPr>
        <w:t>است</w:t>
      </w:r>
      <w:r w:rsidR="00022C32" w:rsidRPr="00C877DC">
        <w:rPr>
          <w:rFonts w:cs="B Lotus"/>
          <w:sz w:val="28"/>
          <w:szCs w:val="28"/>
          <w:rtl/>
        </w:rPr>
        <w:t xml:space="preserve">. </w:t>
      </w:r>
      <w:r w:rsidR="00CC35E4" w:rsidRPr="00C877DC">
        <w:rPr>
          <w:rFonts w:cs="B Lotus" w:hint="eastAsia"/>
          <w:sz w:val="28"/>
          <w:szCs w:val="28"/>
          <w:rtl/>
        </w:rPr>
        <w:t>البتّه</w:t>
      </w:r>
      <w:r w:rsidR="00022C32" w:rsidRPr="00C877DC">
        <w:rPr>
          <w:rFonts w:cs="B Lotus"/>
          <w:sz w:val="28"/>
          <w:szCs w:val="28"/>
          <w:rtl/>
        </w:rPr>
        <w:t xml:space="preserve"> </w:t>
      </w:r>
      <w:r w:rsidR="00022C32" w:rsidRPr="00C877DC">
        <w:rPr>
          <w:rFonts w:cs="B Lotus" w:hint="eastAsia"/>
          <w:sz w:val="28"/>
          <w:szCs w:val="28"/>
          <w:rtl/>
        </w:rPr>
        <w:t>دب</w:t>
      </w:r>
      <w:r w:rsidR="00022C32" w:rsidRPr="00C877DC">
        <w:rPr>
          <w:rFonts w:cs="B Lotus" w:hint="cs"/>
          <w:sz w:val="28"/>
          <w:szCs w:val="28"/>
          <w:rtl/>
        </w:rPr>
        <w:t>ی</w:t>
      </w:r>
      <w:r w:rsidR="00022C32" w:rsidRPr="00C877DC">
        <w:rPr>
          <w:rFonts w:cs="B Lotus" w:hint="eastAsia"/>
          <w:sz w:val="28"/>
          <w:szCs w:val="28"/>
          <w:rtl/>
        </w:rPr>
        <w:t>رخانه</w:t>
      </w:r>
      <w:r w:rsidR="00022C32" w:rsidRPr="00C877DC">
        <w:rPr>
          <w:rFonts w:cs="B Lotus"/>
          <w:sz w:val="28"/>
          <w:szCs w:val="28"/>
          <w:rtl/>
        </w:rPr>
        <w:t xml:space="preserve"> </w:t>
      </w:r>
      <w:r w:rsidR="0088184E" w:rsidRPr="00C877DC">
        <w:rPr>
          <w:rFonts w:cs="B Lotus" w:hint="eastAsia"/>
          <w:sz w:val="28"/>
          <w:szCs w:val="28"/>
          <w:rtl/>
        </w:rPr>
        <w:t>اتّحادیه</w:t>
      </w:r>
      <w:r w:rsidR="00022C32" w:rsidRPr="00C877DC">
        <w:rPr>
          <w:rFonts w:cs="B Lotus"/>
          <w:sz w:val="28"/>
          <w:szCs w:val="28"/>
          <w:rtl/>
        </w:rPr>
        <w:t xml:space="preserve"> </w:t>
      </w:r>
      <w:r w:rsidR="00022C32" w:rsidRPr="00C877DC">
        <w:rPr>
          <w:rFonts w:cs="B Lotus" w:hint="eastAsia"/>
          <w:sz w:val="28"/>
          <w:szCs w:val="28"/>
          <w:rtl/>
        </w:rPr>
        <w:t>کتابخانه</w:t>
      </w:r>
      <w:r w:rsidR="00022C32" w:rsidRPr="00C877DC">
        <w:rPr>
          <w:rFonts w:cs="B Lotus"/>
          <w:sz w:val="28"/>
          <w:szCs w:val="28"/>
        </w:rPr>
        <w:t>‌</w:t>
      </w:r>
      <w:r w:rsidR="00022C32" w:rsidRPr="00C877DC">
        <w:rPr>
          <w:rFonts w:cs="B Lotus" w:hint="eastAsia"/>
          <w:sz w:val="28"/>
          <w:szCs w:val="28"/>
          <w:rtl/>
        </w:rPr>
        <w:t>ها</w:t>
      </w:r>
      <w:r w:rsidR="00022C32" w:rsidRPr="00C877DC">
        <w:rPr>
          <w:rFonts w:cs="B Lotus" w:hint="cs"/>
          <w:sz w:val="28"/>
          <w:szCs w:val="28"/>
          <w:rtl/>
        </w:rPr>
        <w:t>ی</w:t>
      </w:r>
      <w:r w:rsidR="00022C32" w:rsidRPr="00C877DC">
        <w:rPr>
          <w:rFonts w:cs="B Lotus"/>
          <w:sz w:val="28"/>
          <w:szCs w:val="28"/>
          <w:rtl/>
        </w:rPr>
        <w:t xml:space="preserve"> </w:t>
      </w:r>
      <w:r w:rsidR="0088184E" w:rsidRPr="00C877DC">
        <w:rPr>
          <w:rFonts w:cs="B Lotus" w:hint="eastAsia"/>
          <w:sz w:val="28"/>
          <w:szCs w:val="28"/>
          <w:rtl/>
        </w:rPr>
        <w:t>ملّی</w:t>
      </w:r>
      <w:r w:rsidR="00022C32" w:rsidRPr="00C877DC">
        <w:rPr>
          <w:rFonts w:cs="B Lotus"/>
          <w:sz w:val="28"/>
          <w:szCs w:val="28"/>
          <w:rtl/>
        </w:rPr>
        <w:t xml:space="preserve"> </w:t>
      </w:r>
      <w:r w:rsidR="00022C32" w:rsidRPr="00C877DC">
        <w:rPr>
          <w:rFonts w:cs="B Lotus" w:hint="eastAsia"/>
          <w:sz w:val="28"/>
          <w:szCs w:val="28"/>
          <w:rtl/>
        </w:rPr>
        <w:t>کشورها</w:t>
      </w:r>
      <w:r w:rsidR="00022C32" w:rsidRPr="00C877DC">
        <w:rPr>
          <w:rFonts w:cs="B Lotus" w:hint="cs"/>
          <w:sz w:val="28"/>
          <w:szCs w:val="28"/>
          <w:rtl/>
        </w:rPr>
        <w:t>ی</w:t>
      </w:r>
      <w:r w:rsidR="00022C32" w:rsidRPr="00C877DC">
        <w:rPr>
          <w:rFonts w:cs="B Lotus"/>
          <w:sz w:val="28"/>
          <w:szCs w:val="28"/>
          <w:rtl/>
        </w:rPr>
        <w:t xml:space="preserve"> </w:t>
      </w:r>
      <w:r w:rsidR="00022C32" w:rsidRPr="00C877DC">
        <w:rPr>
          <w:rFonts w:cs="B Lotus" w:hint="eastAsia"/>
          <w:sz w:val="28"/>
          <w:szCs w:val="28"/>
          <w:rtl/>
        </w:rPr>
        <w:t>عضو</w:t>
      </w:r>
      <w:r w:rsidR="00022C32" w:rsidRPr="00C877DC">
        <w:rPr>
          <w:rFonts w:cs="B Lotus"/>
          <w:sz w:val="28"/>
          <w:szCs w:val="28"/>
          <w:rtl/>
        </w:rPr>
        <w:t xml:space="preserve"> </w:t>
      </w:r>
      <w:r w:rsidR="00022C32" w:rsidRPr="00C877DC">
        <w:rPr>
          <w:rFonts w:cs="B Lotus" w:hint="eastAsia"/>
          <w:sz w:val="28"/>
          <w:szCs w:val="28"/>
          <w:rtl/>
        </w:rPr>
        <w:t>اکو</w:t>
      </w:r>
      <w:r w:rsidRPr="00C877DC">
        <w:rPr>
          <w:rFonts w:cs="B Lotus" w:hint="cs"/>
          <w:sz w:val="28"/>
          <w:szCs w:val="28"/>
          <w:rtl/>
        </w:rPr>
        <w:t>،</w:t>
      </w:r>
      <w:r w:rsidR="00022C32" w:rsidRPr="00C877DC">
        <w:rPr>
          <w:rFonts w:cs="B Lotus"/>
          <w:sz w:val="28"/>
          <w:szCs w:val="28"/>
          <w:rtl/>
        </w:rPr>
        <w:t xml:space="preserve"> </w:t>
      </w:r>
      <w:r w:rsidR="00022C32" w:rsidRPr="00C877DC">
        <w:rPr>
          <w:rFonts w:cs="B Lotus" w:hint="eastAsia"/>
          <w:sz w:val="28"/>
          <w:szCs w:val="28"/>
          <w:rtl/>
        </w:rPr>
        <w:t>مستقر</w:t>
      </w:r>
      <w:r w:rsidRPr="00C877DC">
        <w:rPr>
          <w:rFonts w:cs="B Lotus" w:hint="cs"/>
          <w:sz w:val="28"/>
          <w:szCs w:val="28"/>
          <w:rtl/>
        </w:rPr>
        <w:t>ّ</w:t>
      </w:r>
      <w:r w:rsidR="00022C32" w:rsidRPr="00C877DC">
        <w:rPr>
          <w:rFonts w:cs="B Lotus"/>
          <w:sz w:val="28"/>
          <w:szCs w:val="28"/>
          <w:rtl/>
        </w:rPr>
        <w:t xml:space="preserve"> </w:t>
      </w:r>
      <w:r w:rsidR="00022C32" w:rsidRPr="00C877DC">
        <w:rPr>
          <w:rFonts w:cs="B Lotus" w:hint="eastAsia"/>
          <w:sz w:val="28"/>
          <w:szCs w:val="28"/>
          <w:rtl/>
        </w:rPr>
        <w:t>در</w:t>
      </w:r>
      <w:r w:rsidR="00022C32" w:rsidRPr="00C877DC">
        <w:rPr>
          <w:rFonts w:cs="B Lotus"/>
          <w:sz w:val="28"/>
          <w:szCs w:val="28"/>
          <w:rtl/>
        </w:rPr>
        <w:t xml:space="preserve"> </w:t>
      </w:r>
      <w:r w:rsidRPr="00C877DC">
        <w:rPr>
          <w:rFonts w:cs="B Lotus" w:hint="cs"/>
          <w:sz w:val="28"/>
          <w:szCs w:val="28"/>
          <w:rtl/>
        </w:rPr>
        <w:t xml:space="preserve">سازمان اسناد و </w:t>
      </w:r>
      <w:r w:rsidR="00022C32" w:rsidRPr="00C877DC">
        <w:rPr>
          <w:rFonts w:cs="B Lotus" w:hint="eastAsia"/>
          <w:sz w:val="28"/>
          <w:szCs w:val="28"/>
          <w:rtl/>
        </w:rPr>
        <w:t>کتابخانه</w:t>
      </w:r>
      <w:r w:rsidR="00022C32" w:rsidRPr="00C877DC">
        <w:rPr>
          <w:rFonts w:cs="B Lotus"/>
          <w:sz w:val="28"/>
          <w:szCs w:val="28"/>
          <w:rtl/>
        </w:rPr>
        <w:t xml:space="preserve"> </w:t>
      </w:r>
      <w:r w:rsidR="0088184E" w:rsidRPr="00C877DC">
        <w:rPr>
          <w:rFonts w:cs="B Lotus" w:hint="eastAsia"/>
          <w:sz w:val="28"/>
          <w:szCs w:val="28"/>
          <w:rtl/>
        </w:rPr>
        <w:t>ملّی</w:t>
      </w:r>
      <w:r w:rsidR="00022C32" w:rsidRPr="00C877DC">
        <w:rPr>
          <w:rFonts w:cs="B Lotus"/>
          <w:sz w:val="28"/>
          <w:szCs w:val="28"/>
          <w:rtl/>
        </w:rPr>
        <w:t xml:space="preserve"> </w:t>
      </w:r>
      <w:r w:rsidRPr="00C877DC">
        <w:rPr>
          <w:rFonts w:cs="B Lotus" w:hint="cs"/>
          <w:sz w:val="28"/>
          <w:szCs w:val="28"/>
          <w:rtl/>
        </w:rPr>
        <w:t xml:space="preserve">جمهوری اسلامی </w:t>
      </w:r>
      <w:r w:rsidR="00022C32" w:rsidRPr="00C877DC">
        <w:rPr>
          <w:rFonts w:cs="B Lotus" w:hint="eastAsia"/>
          <w:sz w:val="28"/>
          <w:szCs w:val="28"/>
          <w:rtl/>
        </w:rPr>
        <w:t>ا</w:t>
      </w:r>
      <w:r w:rsidR="00022C32" w:rsidRPr="00C877DC">
        <w:rPr>
          <w:rFonts w:cs="B Lotus" w:hint="cs"/>
          <w:sz w:val="28"/>
          <w:szCs w:val="28"/>
          <w:rtl/>
        </w:rPr>
        <w:t>ی</w:t>
      </w:r>
      <w:r w:rsidR="00022C32" w:rsidRPr="00C877DC">
        <w:rPr>
          <w:rFonts w:cs="B Lotus" w:hint="eastAsia"/>
          <w:sz w:val="28"/>
          <w:szCs w:val="28"/>
          <w:rtl/>
        </w:rPr>
        <w:t>ران،</w:t>
      </w:r>
      <w:r w:rsidR="00022C32" w:rsidRPr="00C877DC">
        <w:rPr>
          <w:rFonts w:cs="B Lotus"/>
          <w:sz w:val="28"/>
          <w:szCs w:val="28"/>
          <w:rtl/>
        </w:rPr>
        <w:t xml:space="preserve"> </w:t>
      </w:r>
      <w:r w:rsidR="00022C32" w:rsidRPr="00C877DC">
        <w:rPr>
          <w:rFonts w:cs="B Lotus" w:hint="eastAsia"/>
          <w:sz w:val="28"/>
          <w:szCs w:val="28"/>
          <w:rtl/>
        </w:rPr>
        <w:t>برا</w:t>
      </w:r>
      <w:r w:rsidR="00022C32" w:rsidRPr="00C877DC">
        <w:rPr>
          <w:rFonts w:cs="B Lotus" w:hint="cs"/>
          <w:sz w:val="28"/>
          <w:szCs w:val="28"/>
          <w:rtl/>
        </w:rPr>
        <w:t>ی</w:t>
      </w:r>
      <w:r w:rsidR="00022C32" w:rsidRPr="00C877DC">
        <w:rPr>
          <w:rFonts w:cs="B Lotus"/>
          <w:sz w:val="28"/>
          <w:szCs w:val="28"/>
          <w:rtl/>
        </w:rPr>
        <w:t xml:space="preserve"> </w:t>
      </w:r>
      <w:r w:rsidR="00022C32" w:rsidRPr="00C877DC">
        <w:rPr>
          <w:rFonts w:cs="B Lotus" w:hint="eastAsia"/>
          <w:sz w:val="28"/>
          <w:szCs w:val="28"/>
          <w:rtl/>
        </w:rPr>
        <w:t>ارتباط</w:t>
      </w:r>
      <w:r w:rsidR="00022C32" w:rsidRPr="00C877DC">
        <w:rPr>
          <w:rFonts w:cs="B Lotus"/>
          <w:sz w:val="28"/>
          <w:szCs w:val="28"/>
          <w:rtl/>
        </w:rPr>
        <w:t xml:space="preserve"> </w:t>
      </w:r>
      <w:r w:rsidR="00022C32" w:rsidRPr="00C877DC">
        <w:rPr>
          <w:rFonts w:cs="B Lotus" w:hint="eastAsia"/>
          <w:sz w:val="28"/>
          <w:szCs w:val="28"/>
          <w:rtl/>
        </w:rPr>
        <w:t>م</w:t>
      </w:r>
      <w:r w:rsidR="00022C32" w:rsidRPr="00C877DC">
        <w:rPr>
          <w:rFonts w:cs="B Lotus" w:hint="cs"/>
          <w:sz w:val="28"/>
          <w:szCs w:val="28"/>
          <w:rtl/>
        </w:rPr>
        <w:t>ی</w:t>
      </w:r>
      <w:r w:rsidR="00022C32" w:rsidRPr="00C877DC">
        <w:rPr>
          <w:rFonts w:cs="B Lotus"/>
          <w:sz w:val="28"/>
          <w:szCs w:val="28"/>
        </w:rPr>
        <w:t>‌</w:t>
      </w:r>
      <w:r w:rsidR="00022C32" w:rsidRPr="00C877DC">
        <w:rPr>
          <w:rFonts w:cs="B Lotus" w:hint="eastAsia"/>
          <w:sz w:val="28"/>
          <w:szCs w:val="28"/>
          <w:rtl/>
        </w:rPr>
        <w:t>تواند</w:t>
      </w:r>
      <w:r w:rsidR="00022C32" w:rsidRPr="00C877DC">
        <w:rPr>
          <w:rFonts w:cs="B Lotus"/>
          <w:sz w:val="28"/>
          <w:szCs w:val="28"/>
          <w:rtl/>
        </w:rPr>
        <w:t xml:space="preserve"> </w:t>
      </w:r>
      <w:r w:rsidR="00022C32" w:rsidRPr="00C877DC">
        <w:rPr>
          <w:rFonts w:cs="B Lotus" w:hint="eastAsia"/>
          <w:sz w:val="28"/>
          <w:szCs w:val="28"/>
          <w:rtl/>
        </w:rPr>
        <w:t>بدون</w:t>
      </w:r>
      <w:r w:rsidR="00022C32" w:rsidRPr="00C877DC">
        <w:rPr>
          <w:rFonts w:cs="B Lotus"/>
          <w:sz w:val="28"/>
          <w:szCs w:val="28"/>
          <w:rtl/>
        </w:rPr>
        <w:t xml:space="preserve"> </w:t>
      </w:r>
      <w:r w:rsidR="00022C32" w:rsidRPr="00C877DC">
        <w:rPr>
          <w:rFonts w:cs="B Lotus" w:hint="eastAsia"/>
          <w:sz w:val="28"/>
          <w:szCs w:val="28"/>
          <w:rtl/>
        </w:rPr>
        <w:t>واسطه</w:t>
      </w:r>
      <w:r w:rsidR="00022C32" w:rsidRPr="00C877DC">
        <w:rPr>
          <w:rFonts w:cs="B Lotus"/>
          <w:sz w:val="28"/>
          <w:szCs w:val="28"/>
          <w:rtl/>
        </w:rPr>
        <w:t xml:space="preserve"> </w:t>
      </w:r>
      <w:r w:rsidR="00022C32" w:rsidRPr="00C877DC">
        <w:rPr>
          <w:rFonts w:cs="B Lotus" w:hint="eastAsia"/>
          <w:sz w:val="28"/>
          <w:szCs w:val="28"/>
          <w:rtl/>
        </w:rPr>
        <w:t>عمل</w:t>
      </w:r>
      <w:r w:rsidR="00022C32" w:rsidRPr="00C877DC">
        <w:rPr>
          <w:rFonts w:cs="B Lotus"/>
          <w:sz w:val="28"/>
          <w:szCs w:val="28"/>
          <w:rtl/>
        </w:rPr>
        <w:t xml:space="preserve"> </w:t>
      </w:r>
      <w:r w:rsidR="00022C32" w:rsidRPr="00C877DC">
        <w:rPr>
          <w:rFonts w:cs="B Lotus" w:hint="eastAsia"/>
          <w:sz w:val="28"/>
          <w:szCs w:val="28"/>
          <w:rtl/>
        </w:rPr>
        <w:t>کند</w:t>
      </w:r>
      <w:r w:rsidR="00022C32" w:rsidRPr="00C877DC">
        <w:rPr>
          <w:rFonts w:cs="B Lotus"/>
          <w:sz w:val="28"/>
          <w:szCs w:val="28"/>
          <w:rtl/>
        </w:rPr>
        <w:t xml:space="preserve"> </w:t>
      </w:r>
      <w:r w:rsidR="00022C32" w:rsidRPr="00C877DC">
        <w:rPr>
          <w:rFonts w:cs="B Lotus" w:hint="eastAsia"/>
          <w:sz w:val="28"/>
          <w:szCs w:val="28"/>
          <w:rtl/>
        </w:rPr>
        <w:t>ول</w:t>
      </w:r>
      <w:r w:rsidR="00022C32" w:rsidRPr="00C877DC">
        <w:rPr>
          <w:rFonts w:cs="B Lotus" w:hint="cs"/>
          <w:sz w:val="28"/>
          <w:szCs w:val="28"/>
          <w:rtl/>
        </w:rPr>
        <w:t>ی</w:t>
      </w:r>
      <w:r w:rsidR="00022C32" w:rsidRPr="00C877DC">
        <w:rPr>
          <w:rFonts w:cs="B Lotus"/>
          <w:sz w:val="28"/>
          <w:szCs w:val="28"/>
          <w:rtl/>
        </w:rPr>
        <w:t xml:space="preserve"> </w:t>
      </w:r>
      <w:r w:rsidR="00022C32" w:rsidRPr="00C877DC">
        <w:rPr>
          <w:rFonts w:cs="B Lotus" w:hint="eastAsia"/>
          <w:sz w:val="28"/>
          <w:szCs w:val="28"/>
          <w:rtl/>
        </w:rPr>
        <w:t>به</w:t>
      </w:r>
      <w:r w:rsidR="00022C32" w:rsidRPr="00C877DC">
        <w:rPr>
          <w:rFonts w:cs="B Lotus"/>
          <w:sz w:val="28"/>
          <w:szCs w:val="28"/>
          <w:rtl/>
        </w:rPr>
        <w:t xml:space="preserve"> </w:t>
      </w:r>
      <w:r w:rsidR="00022C32" w:rsidRPr="00C877DC">
        <w:rPr>
          <w:rFonts w:cs="B Lotus" w:hint="eastAsia"/>
          <w:sz w:val="28"/>
          <w:szCs w:val="28"/>
          <w:rtl/>
        </w:rPr>
        <w:t>دل</w:t>
      </w:r>
      <w:r w:rsidR="00022C32" w:rsidRPr="00C877DC">
        <w:rPr>
          <w:rFonts w:cs="B Lotus" w:hint="cs"/>
          <w:sz w:val="28"/>
          <w:szCs w:val="28"/>
          <w:rtl/>
        </w:rPr>
        <w:t>ی</w:t>
      </w:r>
      <w:r w:rsidR="00022C32" w:rsidRPr="00C877DC">
        <w:rPr>
          <w:rFonts w:cs="B Lotus" w:hint="eastAsia"/>
          <w:sz w:val="28"/>
          <w:szCs w:val="28"/>
          <w:rtl/>
        </w:rPr>
        <w:t>ل</w:t>
      </w:r>
      <w:r w:rsidR="00022C32" w:rsidRPr="00C877DC">
        <w:rPr>
          <w:rFonts w:cs="B Lotus"/>
          <w:sz w:val="28"/>
          <w:szCs w:val="28"/>
          <w:rtl/>
        </w:rPr>
        <w:t xml:space="preserve"> </w:t>
      </w:r>
      <w:r w:rsidR="00022C32" w:rsidRPr="00C877DC">
        <w:rPr>
          <w:rFonts w:cs="B Lotus" w:hint="eastAsia"/>
          <w:sz w:val="28"/>
          <w:szCs w:val="28"/>
          <w:rtl/>
        </w:rPr>
        <w:t>نبود</w:t>
      </w:r>
      <w:r w:rsidR="00022C32" w:rsidRPr="00C877DC">
        <w:rPr>
          <w:rFonts w:cs="B Lotus"/>
          <w:sz w:val="28"/>
          <w:szCs w:val="28"/>
          <w:rtl/>
        </w:rPr>
        <w:t xml:space="preserve"> </w:t>
      </w:r>
      <w:r w:rsidR="00022C32" w:rsidRPr="00C877DC">
        <w:rPr>
          <w:rFonts w:cs="B Lotus" w:hint="eastAsia"/>
          <w:sz w:val="28"/>
          <w:szCs w:val="28"/>
          <w:rtl/>
        </w:rPr>
        <w:t>چارچوب</w:t>
      </w:r>
      <w:r w:rsidR="00022C32" w:rsidRPr="00C877DC">
        <w:rPr>
          <w:rFonts w:cs="B Lotus"/>
          <w:sz w:val="28"/>
          <w:szCs w:val="28"/>
          <w:rtl/>
        </w:rPr>
        <w:t xml:space="preserve"> </w:t>
      </w:r>
      <w:r w:rsidR="00022C32" w:rsidRPr="00C877DC">
        <w:rPr>
          <w:rFonts w:cs="B Lotus" w:hint="eastAsia"/>
          <w:sz w:val="28"/>
          <w:szCs w:val="28"/>
          <w:rtl/>
        </w:rPr>
        <w:t>مشخص</w:t>
      </w:r>
      <w:r w:rsidR="00022C32" w:rsidRPr="00C877DC">
        <w:rPr>
          <w:rFonts w:cs="B Lotus"/>
          <w:sz w:val="28"/>
          <w:szCs w:val="28"/>
          <w:rtl/>
        </w:rPr>
        <w:t xml:space="preserve"> </w:t>
      </w:r>
      <w:r w:rsidR="00022C32" w:rsidRPr="00C877DC">
        <w:rPr>
          <w:rFonts w:cs="B Lotus" w:hint="eastAsia"/>
          <w:sz w:val="28"/>
          <w:szCs w:val="28"/>
          <w:rtl/>
        </w:rPr>
        <w:t>و</w:t>
      </w:r>
      <w:r w:rsidR="00022C32" w:rsidRPr="00C877DC">
        <w:rPr>
          <w:rFonts w:cs="B Lotus"/>
          <w:sz w:val="28"/>
          <w:szCs w:val="28"/>
          <w:rtl/>
        </w:rPr>
        <w:t xml:space="preserve"> </w:t>
      </w:r>
      <w:r w:rsidR="00022C32" w:rsidRPr="00C877DC">
        <w:rPr>
          <w:rFonts w:cs="B Lotus" w:hint="eastAsia"/>
          <w:sz w:val="28"/>
          <w:szCs w:val="28"/>
          <w:rtl/>
        </w:rPr>
        <w:t>مد</w:t>
      </w:r>
      <w:r w:rsidR="00022C32" w:rsidRPr="00C877DC">
        <w:rPr>
          <w:rFonts w:cs="B Lotus" w:hint="cs"/>
          <w:sz w:val="28"/>
          <w:szCs w:val="28"/>
          <w:rtl/>
        </w:rPr>
        <w:t>ی</w:t>
      </w:r>
      <w:r w:rsidR="00022C32" w:rsidRPr="00C877DC">
        <w:rPr>
          <w:rFonts w:cs="B Lotus" w:hint="eastAsia"/>
          <w:sz w:val="28"/>
          <w:szCs w:val="28"/>
          <w:rtl/>
        </w:rPr>
        <w:t>ر</w:t>
      </w:r>
      <w:r w:rsidR="00022C32" w:rsidRPr="00C877DC">
        <w:rPr>
          <w:rFonts w:cs="B Lotus" w:hint="cs"/>
          <w:sz w:val="28"/>
          <w:szCs w:val="28"/>
          <w:rtl/>
        </w:rPr>
        <w:t>ی</w:t>
      </w:r>
      <w:r w:rsidRPr="00C877DC">
        <w:rPr>
          <w:rFonts w:cs="B Lotus" w:hint="cs"/>
          <w:sz w:val="28"/>
          <w:szCs w:val="28"/>
          <w:rtl/>
        </w:rPr>
        <w:t>ّ</w:t>
      </w:r>
      <w:r w:rsidR="00022C32" w:rsidRPr="00C877DC">
        <w:rPr>
          <w:rFonts w:cs="B Lotus" w:hint="eastAsia"/>
          <w:sz w:val="28"/>
          <w:szCs w:val="28"/>
          <w:rtl/>
        </w:rPr>
        <w:t>ت</w:t>
      </w:r>
      <w:r w:rsidR="00022C32" w:rsidRPr="00C877DC">
        <w:rPr>
          <w:rFonts w:cs="B Lotus"/>
          <w:sz w:val="28"/>
          <w:szCs w:val="28"/>
          <w:rtl/>
        </w:rPr>
        <w:t xml:space="preserve"> </w:t>
      </w:r>
      <w:r w:rsidR="00022C32" w:rsidRPr="00C877DC">
        <w:rPr>
          <w:rFonts w:cs="B Lotus" w:hint="eastAsia"/>
          <w:sz w:val="28"/>
          <w:szCs w:val="28"/>
          <w:rtl/>
        </w:rPr>
        <w:t>دوره</w:t>
      </w:r>
      <w:r w:rsidR="00022C32" w:rsidRPr="00C877DC">
        <w:rPr>
          <w:rFonts w:cs="B Lotus"/>
          <w:sz w:val="28"/>
          <w:szCs w:val="28"/>
        </w:rPr>
        <w:t>‌</w:t>
      </w:r>
      <w:r w:rsidR="00022C32" w:rsidRPr="00C877DC">
        <w:rPr>
          <w:rFonts w:cs="B Lotus" w:hint="eastAsia"/>
          <w:sz w:val="28"/>
          <w:szCs w:val="28"/>
          <w:rtl/>
        </w:rPr>
        <w:t>ا</w:t>
      </w:r>
      <w:r w:rsidR="00022C32" w:rsidRPr="00C877DC">
        <w:rPr>
          <w:rFonts w:cs="B Lotus" w:hint="cs"/>
          <w:sz w:val="28"/>
          <w:szCs w:val="28"/>
          <w:rtl/>
        </w:rPr>
        <w:t>ی</w:t>
      </w:r>
      <w:r w:rsidR="00022C32" w:rsidRPr="00C877DC">
        <w:rPr>
          <w:rFonts w:cs="B Lotus"/>
          <w:sz w:val="28"/>
          <w:szCs w:val="28"/>
          <w:rtl/>
        </w:rPr>
        <w:t xml:space="preserve"> </w:t>
      </w:r>
      <w:r w:rsidR="00022C32" w:rsidRPr="00C877DC">
        <w:rPr>
          <w:rFonts w:cs="B Lotus" w:hint="eastAsia"/>
          <w:sz w:val="28"/>
          <w:szCs w:val="28"/>
          <w:rtl/>
        </w:rPr>
        <w:t>کتابخانه</w:t>
      </w:r>
      <w:r w:rsidR="00022C32" w:rsidRPr="00C877DC">
        <w:rPr>
          <w:rFonts w:cs="B Lotus"/>
          <w:sz w:val="28"/>
          <w:szCs w:val="28"/>
        </w:rPr>
        <w:t>‌</w:t>
      </w:r>
      <w:r w:rsidR="00022C32" w:rsidRPr="00C877DC">
        <w:rPr>
          <w:rFonts w:cs="B Lotus" w:hint="eastAsia"/>
          <w:sz w:val="28"/>
          <w:szCs w:val="28"/>
          <w:rtl/>
        </w:rPr>
        <w:t>ها</w:t>
      </w:r>
      <w:r w:rsidR="00022C32" w:rsidRPr="00C877DC">
        <w:rPr>
          <w:rFonts w:cs="B Lotus" w:hint="cs"/>
          <w:sz w:val="28"/>
          <w:szCs w:val="28"/>
          <w:rtl/>
        </w:rPr>
        <w:t>ی</w:t>
      </w:r>
      <w:r w:rsidR="00022C32" w:rsidRPr="00C877DC">
        <w:rPr>
          <w:rFonts w:cs="B Lotus"/>
          <w:sz w:val="28"/>
          <w:szCs w:val="28"/>
          <w:rtl/>
        </w:rPr>
        <w:t xml:space="preserve"> </w:t>
      </w:r>
      <w:r w:rsidR="00022C32" w:rsidRPr="00C877DC">
        <w:rPr>
          <w:rFonts w:cs="B Lotus" w:hint="eastAsia"/>
          <w:sz w:val="28"/>
          <w:szCs w:val="28"/>
          <w:rtl/>
        </w:rPr>
        <w:t>عضو،</w:t>
      </w:r>
      <w:r w:rsidR="00022C32" w:rsidRPr="00C877DC">
        <w:rPr>
          <w:rFonts w:cs="B Lotus"/>
          <w:sz w:val="28"/>
          <w:szCs w:val="28"/>
          <w:rtl/>
        </w:rPr>
        <w:t xml:space="preserve"> </w:t>
      </w:r>
      <w:r w:rsidR="00022C32" w:rsidRPr="00C877DC">
        <w:rPr>
          <w:rFonts w:cs="B Lotus" w:hint="eastAsia"/>
          <w:sz w:val="28"/>
          <w:szCs w:val="28"/>
          <w:rtl/>
        </w:rPr>
        <w:t>عملا</w:t>
      </w:r>
      <w:r w:rsidRPr="00C877DC">
        <w:rPr>
          <w:rFonts w:cs="B Lotus" w:hint="cs"/>
          <w:sz w:val="28"/>
          <w:szCs w:val="28"/>
          <w:rtl/>
        </w:rPr>
        <w:t>ً</w:t>
      </w:r>
      <w:r w:rsidR="00022C32" w:rsidRPr="00C877DC">
        <w:rPr>
          <w:rFonts w:cs="B Lotus"/>
          <w:sz w:val="28"/>
          <w:szCs w:val="28"/>
          <w:rtl/>
        </w:rPr>
        <w:t xml:space="preserve"> </w:t>
      </w:r>
      <w:r w:rsidR="00022C32" w:rsidRPr="00C877DC">
        <w:rPr>
          <w:rFonts w:cs="B Lotus" w:hint="eastAsia"/>
          <w:sz w:val="28"/>
          <w:szCs w:val="28"/>
          <w:rtl/>
        </w:rPr>
        <w:t>غ</w:t>
      </w:r>
      <w:r w:rsidR="00022C32" w:rsidRPr="00C877DC">
        <w:rPr>
          <w:rFonts w:cs="B Lotus" w:hint="cs"/>
          <w:sz w:val="28"/>
          <w:szCs w:val="28"/>
          <w:rtl/>
        </w:rPr>
        <w:t>ی</w:t>
      </w:r>
      <w:r w:rsidR="00022C32" w:rsidRPr="00C877DC">
        <w:rPr>
          <w:rFonts w:cs="B Lotus" w:hint="eastAsia"/>
          <w:sz w:val="28"/>
          <w:szCs w:val="28"/>
          <w:rtl/>
        </w:rPr>
        <w:t>رفع</w:t>
      </w:r>
      <w:r w:rsidRPr="00C877DC">
        <w:rPr>
          <w:rFonts w:cs="B Lotus" w:hint="cs"/>
          <w:sz w:val="28"/>
          <w:szCs w:val="28"/>
          <w:rtl/>
        </w:rPr>
        <w:t>ّ</w:t>
      </w:r>
      <w:r w:rsidR="00022C32" w:rsidRPr="00C877DC">
        <w:rPr>
          <w:rFonts w:cs="B Lotus" w:hint="eastAsia"/>
          <w:sz w:val="28"/>
          <w:szCs w:val="28"/>
          <w:rtl/>
        </w:rPr>
        <w:t>ال</w:t>
      </w:r>
      <w:r w:rsidR="00022C32" w:rsidRPr="00C877DC">
        <w:rPr>
          <w:rFonts w:cs="B Lotus"/>
          <w:sz w:val="28"/>
          <w:szCs w:val="28"/>
          <w:rtl/>
        </w:rPr>
        <w:t xml:space="preserve"> </w:t>
      </w:r>
      <w:r w:rsidR="00022C32" w:rsidRPr="00C877DC">
        <w:rPr>
          <w:rFonts w:cs="B Lotus" w:hint="eastAsia"/>
          <w:sz w:val="28"/>
          <w:szCs w:val="28"/>
          <w:rtl/>
        </w:rPr>
        <w:t>است</w:t>
      </w:r>
      <w:r w:rsidR="00022C32" w:rsidRPr="00C877DC">
        <w:rPr>
          <w:rFonts w:cs="B Lotus"/>
          <w:sz w:val="28"/>
          <w:szCs w:val="28"/>
          <w:rtl/>
        </w:rPr>
        <w:t xml:space="preserve">. </w:t>
      </w:r>
      <w:r w:rsidR="00022C32" w:rsidRPr="00C877DC">
        <w:rPr>
          <w:rFonts w:cs="B Lotus" w:hint="eastAsia"/>
          <w:sz w:val="28"/>
          <w:szCs w:val="28"/>
          <w:rtl/>
        </w:rPr>
        <w:t>وجود</w:t>
      </w:r>
      <w:r w:rsidR="00022C32" w:rsidRPr="00C877DC">
        <w:rPr>
          <w:rFonts w:cs="B Lotus"/>
          <w:sz w:val="28"/>
          <w:szCs w:val="28"/>
          <w:rtl/>
        </w:rPr>
        <w:t xml:space="preserve"> </w:t>
      </w:r>
      <w:r w:rsidR="00022C32" w:rsidRPr="00C877DC">
        <w:rPr>
          <w:rFonts w:cs="B Lotus" w:hint="eastAsia"/>
          <w:sz w:val="28"/>
          <w:szCs w:val="28"/>
          <w:rtl/>
        </w:rPr>
        <w:t>مرکز</w:t>
      </w:r>
      <w:r w:rsidR="00022C32" w:rsidRPr="00C877DC">
        <w:rPr>
          <w:rFonts w:cs="B Lotus" w:hint="cs"/>
          <w:sz w:val="28"/>
          <w:szCs w:val="28"/>
          <w:rtl/>
        </w:rPr>
        <w:t>ی</w:t>
      </w:r>
      <w:r w:rsidR="00022C32" w:rsidRPr="00C877DC">
        <w:rPr>
          <w:rFonts w:cs="B Lotus"/>
          <w:sz w:val="28"/>
          <w:szCs w:val="28"/>
          <w:rtl/>
        </w:rPr>
        <w:t xml:space="preserve"> </w:t>
      </w:r>
      <w:r w:rsidR="00022C32" w:rsidRPr="00C877DC">
        <w:rPr>
          <w:rFonts w:cs="B Lotus" w:hint="eastAsia"/>
          <w:sz w:val="28"/>
          <w:szCs w:val="28"/>
          <w:rtl/>
        </w:rPr>
        <w:t>هماهنگ</w:t>
      </w:r>
      <w:r w:rsidR="00022C32" w:rsidRPr="00C877DC">
        <w:rPr>
          <w:rFonts w:cs="B Lotus"/>
          <w:sz w:val="28"/>
          <w:szCs w:val="28"/>
          <w:rtl/>
        </w:rPr>
        <w:t xml:space="preserve"> </w:t>
      </w:r>
      <w:r w:rsidR="00022C32" w:rsidRPr="00C877DC">
        <w:rPr>
          <w:rFonts w:cs="B Lotus" w:hint="eastAsia"/>
          <w:sz w:val="28"/>
          <w:szCs w:val="28"/>
          <w:rtl/>
        </w:rPr>
        <w:t>کننده</w:t>
      </w:r>
      <w:r w:rsidR="00022C32" w:rsidRPr="00C877DC">
        <w:rPr>
          <w:rFonts w:cs="B Lotus"/>
          <w:sz w:val="28"/>
          <w:szCs w:val="28"/>
          <w:rtl/>
        </w:rPr>
        <w:t xml:space="preserve"> </w:t>
      </w:r>
      <w:r w:rsidR="00022C32" w:rsidRPr="00C877DC">
        <w:rPr>
          <w:rFonts w:cs="B Lotus" w:hint="eastAsia"/>
          <w:sz w:val="28"/>
          <w:szCs w:val="28"/>
          <w:rtl/>
        </w:rPr>
        <w:t>با</w:t>
      </w:r>
      <w:r w:rsidR="00022C32" w:rsidRPr="00C877DC">
        <w:rPr>
          <w:rFonts w:cs="B Lotus"/>
          <w:sz w:val="28"/>
          <w:szCs w:val="28"/>
          <w:rtl/>
        </w:rPr>
        <w:t xml:space="preserve"> </w:t>
      </w:r>
      <w:r w:rsidR="00022C32" w:rsidRPr="00C877DC">
        <w:rPr>
          <w:rFonts w:cs="B Lotus" w:hint="eastAsia"/>
          <w:sz w:val="28"/>
          <w:szCs w:val="28"/>
          <w:rtl/>
        </w:rPr>
        <w:t>چارچوب</w:t>
      </w:r>
      <w:r w:rsidR="00022C32" w:rsidRPr="00C877DC">
        <w:rPr>
          <w:rFonts w:cs="B Lotus" w:hint="cs"/>
          <w:sz w:val="28"/>
          <w:szCs w:val="28"/>
          <w:rtl/>
        </w:rPr>
        <w:t>ی</w:t>
      </w:r>
      <w:r w:rsidR="00022C32" w:rsidRPr="00C877DC">
        <w:rPr>
          <w:rFonts w:cs="B Lotus"/>
          <w:sz w:val="28"/>
          <w:szCs w:val="28"/>
          <w:rtl/>
        </w:rPr>
        <w:t xml:space="preserve"> </w:t>
      </w:r>
      <w:r w:rsidR="00022C32" w:rsidRPr="00C877DC">
        <w:rPr>
          <w:rFonts w:cs="B Lotus" w:hint="eastAsia"/>
          <w:sz w:val="28"/>
          <w:szCs w:val="28"/>
          <w:rtl/>
        </w:rPr>
        <w:t>مصو</w:t>
      </w:r>
      <w:r w:rsidRPr="00C877DC">
        <w:rPr>
          <w:rFonts w:cs="B Lotus" w:hint="cs"/>
          <w:sz w:val="28"/>
          <w:szCs w:val="28"/>
          <w:rtl/>
        </w:rPr>
        <w:t>ّ</w:t>
      </w:r>
      <w:r w:rsidR="00022C32" w:rsidRPr="00C877DC">
        <w:rPr>
          <w:rFonts w:cs="B Lotus" w:hint="eastAsia"/>
          <w:sz w:val="28"/>
          <w:szCs w:val="28"/>
          <w:rtl/>
        </w:rPr>
        <w:t>ب</w:t>
      </w:r>
      <w:r w:rsidR="00022C32" w:rsidRPr="00C877DC">
        <w:rPr>
          <w:rFonts w:cs="B Lotus"/>
          <w:sz w:val="28"/>
          <w:szCs w:val="28"/>
          <w:rtl/>
        </w:rPr>
        <w:t xml:space="preserve"> </w:t>
      </w:r>
      <w:r w:rsidR="00022C32" w:rsidRPr="00C877DC">
        <w:rPr>
          <w:rFonts w:cs="B Lotus" w:hint="eastAsia"/>
          <w:sz w:val="28"/>
          <w:szCs w:val="28"/>
          <w:rtl/>
        </w:rPr>
        <w:t>و</w:t>
      </w:r>
      <w:r w:rsidR="00022C32" w:rsidRPr="00C877DC">
        <w:rPr>
          <w:rFonts w:cs="B Lotus"/>
          <w:sz w:val="28"/>
          <w:szCs w:val="28"/>
          <w:rtl/>
        </w:rPr>
        <w:t xml:space="preserve"> </w:t>
      </w:r>
      <w:r w:rsidR="00022C32" w:rsidRPr="00C877DC">
        <w:rPr>
          <w:rFonts w:cs="B Lotus" w:hint="eastAsia"/>
          <w:sz w:val="28"/>
          <w:szCs w:val="28"/>
          <w:rtl/>
        </w:rPr>
        <w:t>مشخص،</w:t>
      </w:r>
      <w:r w:rsidR="00022C32" w:rsidRPr="00C877DC">
        <w:rPr>
          <w:rFonts w:cs="B Lotus"/>
          <w:sz w:val="28"/>
          <w:szCs w:val="28"/>
          <w:rtl/>
        </w:rPr>
        <w:t xml:space="preserve"> </w:t>
      </w:r>
      <w:r w:rsidR="00022C32" w:rsidRPr="00C877DC">
        <w:rPr>
          <w:rFonts w:cs="B Lotus" w:hint="eastAsia"/>
          <w:sz w:val="28"/>
          <w:szCs w:val="28"/>
          <w:rtl/>
        </w:rPr>
        <w:t>ارتباطات</w:t>
      </w:r>
      <w:r w:rsidR="00022C32" w:rsidRPr="00C877DC">
        <w:rPr>
          <w:rFonts w:cs="B Lotus"/>
          <w:sz w:val="28"/>
          <w:szCs w:val="28"/>
          <w:rtl/>
        </w:rPr>
        <w:t xml:space="preserve"> </w:t>
      </w:r>
      <w:r w:rsidR="00022C32" w:rsidRPr="00C877DC">
        <w:rPr>
          <w:rFonts w:cs="B Lotus" w:hint="eastAsia"/>
          <w:sz w:val="28"/>
          <w:szCs w:val="28"/>
          <w:rtl/>
        </w:rPr>
        <w:t>مستمر</w:t>
      </w:r>
      <w:r w:rsidRPr="00C877DC">
        <w:rPr>
          <w:rFonts w:cs="B Lotus" w:hint="cs"/>
          <w:sz w:val="28"/>
          <w:szCs w:val="28"/>
          <w:rtl/>
        </w:rPr>
        <w:t>ّ</w:t>
      </w:r>
      <w:r w:rsidR="00022C32" w:rsidRPr="00C877DC">
        <w:rPr>
          <w:rFonts w:cs="B Lotus"/>
          <w:sz w:val="28"/>
          <w:szCs w:val="28"/>
          <w:rtl/>
        </w:rPr>
        <w:t xml:space="preserve"> </w:t>
      </w:r>
      <w:r w:rsidR="00022C32" w:rsidRPr="00C877DC">
        <w:rPr>
          <w:rFonts w:cs="B Lotus" w:hint="eastAsia"/>
          <w:sz w:val="28"/>
          <w:szCs w:val="28"/>
          <w:rtl/>
        </w:rPr>
        <w:t>را</w:t>
      </w:r>
      <w:r w:rsidR="00022C32" w:rsidRPr="00C877DC">
        <w:rPr>
          <w:rFonts w:cs="B Lotus"/>
          <w:sz w:val="28"/>
          <w:szCs w:val="28"/>
          <w:rtl/>
        </w:rPr>
        <w:t xml:space="preserve"> </w:t>
      </w:r>
      <w:r w:rsidR="00022C32" w:rsidRPr="00C877DC">
        <w:rPr>
          <w:rFonts w:cs="B Lotus" w:hint="eastAsia"/>
          <w:sz w:val="28"/>
          <w:szCs w:val="28"/>
          <w:rtl/>
        </w:rPr>
        <w:t>م</w:t>
      </w:r>
      <w:r w:rsidR="00022C32" w:rsidRPr="00C877DC">
        <w:rPr>
          <w:rFonts w:cs="B Lotus" w:hint="cs"/>
          <w:sz w:val="28"/>
          <w:szCs w:val="28"/>
          <w:rtl/>
        </w:rPr>
        <w:t>ی</w:t>
      </w:r>
      <w:r w:rsidR="00022C32" w:rsidRPr="00C877DC">
        <w:rPr>
          <w:rFonts w:cs="B Lotus" w:hint="eastAsia"/>
          <w:sz w:val="28"/>
          <w:szCs w:val="28"/>
          <w:rtl/>
        </w:rPr>
        <w:t>س</w:t>
      </w:r>
      <w:r w:rsidRPr="00C877DC">
        <w:rPr>
          <w:rFonts w:cs="B Lotus" w:hint="cs"/>
          <w:sz w:val="28"/>
          <w:szCs w:val="28"/>
          <w:rtl/>
        </w:rPr>
        <w:t>ّ</w:t>
      </w:r>
      <w:r w:rsidR="00022C32" w:rsidRPr="00C877DC">
        <w:rPr>
          <w:rFonts w:cs="B Lotus" w:hint="eastAsia"/>
          <w:sz w:val="28"/>
          <w:szCs w:val="28"/>
          <w:rtl/>
        </w:rPr>
        <w:t>ر</w:t>
      </w:r>
      <w:r w:rsidR="00022C32" w:rsidRPr="00C877DC">
        <w:rPr>
          <w:rFonts w:cs="B Lotus"/>
          <w:sz w:val="28"/>
          <w:szCs w:val="28"/>
          <w:rtl/>
        </w:rPr>
        <w:t xml:space="preserve"> </w:t>
      </w:r>
      <w:r w:rsidR="00022C32" w:rsidRPr="00C877DC">
        <w:rPr>
          <w:rFonts w:cs="B Lotus" w:hint="eastAsia"/>
          <w:sz w:val="28"/>
          <w:szCs w:val="28"/>
          <w:rtl/>
        </w:rPr>
        <w:t>م</w:t>
      </w:r>
      <w:r w:rsidR="00022C32" w:rsidRPr="00C877DC">
        <w:rPr>
          <w:rFonts w:cs="B Lotus" w:hint="cs"/>
          <w:sz w:val="28"/>
          <w:szCs w:val="28"/>
          <w:rtl/>
        </w:rPr>
        <w:t>ی</w:t>
      </w:r>
      <w:r w:rsidR="00022C32" w:rsidRPr="00C877DC">
        <w:rPr>
          <w:rFonts w:cs="B Lotus"/>
          <w:sz w:val="28"/>
          <w:szCs w:val="28"/>
        </w:rPr>
        <w:t>‌</w:t>
      </w:r>
      <w:r w:rsidR="00022C32" w:rsidRPr="00C877DC">
        <w:rPr>
          <w:rFonts w:cs="B Lotus" w:hint="eastAsia"/>
          <w:sz w:val="28"/>
          <w:szCs w:val="28"/>
          <w:rtl/>
        </w:rPr>
        <w:t>سازد</w:t>
      </w:r>
      <w:r w:rsidR="00022C32" w:rsidRPr="00C877DC">
        <w:rPr>
          <w:rFonts w:cs="B Lotus"/>
          <w:sz w:val="28"/>
          <w:szCs w:val="28"/>
          <w:rtl/>
        </w:rPr>
        <w:t>.</w:t>
      </w:r>
      <w:r w:rsidR="00022C32" w:rsidRPr="00C877DC">
        <w:rPr>
          <w:rFonts w:cs="B Lotus"/>
          <w:rtl/>
        </w:rPr>
        <w:t xml:space="preserve"> </w:t>
      </w:r>
    </w:p>
    <w:p w:rsidR="00BF6DFB" w:rsidRPr="00C877DC" w:rsidRDefault="00BF6DFB" w:rsidP="0085572C">
      <w:pPr>
        <w:pStyle w:val="Subtitle"/>
        <w:spacing w:line="20" w:lineRule="atLeast"/>
        <w:ind w:right="-694"/>
        <w:jc w:val="both"/>
        <w:outlineLvl w:val="0"/>
        <w:rPr>
          <w:rFonts w:cs="B Titr"/>
          <w:b/>
          <w:bCs/>
          <w:sz w:val="24"/>
          <w:szCs w:val="24"/>
          <w:rtl/>
        </w:rPr>
      </w:pPr>
      <w:bookmarkStart w:id="254" w:name="_Toc503556938"/>
      <w:r w:rsidRPr="00C877DC">
        <w:rPr>
          <w:rFonts w:cs="B Titr" w:hint="cs"/>
          <w:b/>
          <w:bCs/>
          <w:sz w:val="24"/>
          <w:szCs w:val="24"/>
          <w:rtl/>
        </w:rPr>
        <w:t>8-</w:t>
      </w:r>
      <w:r w:rsidR="0085572C" w:rsidRPr="00C877DC">
        <w:rPr>
          <w:rFonts w:cs="B Titr" w:hint="cs"/>
          <w:b/>
          <w:bCs/>
          <w:sz w:val="24"/>
          <w:szCs w:val="24"/>
          <w:rtl/>
        </w:rPr>
        <w:t>4</w:t>
      </w:r>
      <w:r w:rsidRPr="00C877DC">
        <w:rPr>
          <w:rFonts w:cs="B Titr" w:hint="cs"/>
          <w:b/>
          <w:bCs/>
          <w:sz w:val="24"/>
          <w:szCs w:val="24"/>
          <w:rtl/>
        </w:rPr>
        <w:t>-7</w:t>
      </w:r>
      <w:r w:rsidR="00022C32" w:rsidRPr="00C877DC">
        <w:rPr>
          <w:rFonts w:cs="B Titr"/>
          <w:b/>
          <w:bCs/>
          <w:sz w:val="24"/>
          <w:szCs w:val="24"/>
          <w:rtl/>
        </w:rPr>
        <w:t xml:space="preserve">. </w:t>
      </w:r>
      <w:r w:rsidRPr="00C877DC">
        <w:rPr>
          <w:rFonts w:cs="B Titr" w:hint="eastAsia"/>
          <w:b/>
          <w:bCs/>
          <w:sz w:val="24"/>
          <w:szCs w:val="24"/>
          <w:rtl/>
        </w:rPr>
        <w:t>نابرابر</w:t>
      </w:r>
      <w:r w:rsidRPr="00C877DC">
        <w:rPr>
          <w:rFonts w:cs="B Titr" w:hint="cs"/>
          <w:b/>
          <w:bCs/>
          <w:sz w:val="24"/>
          <w:szCs w:val="24"/>
          <w:rtl/>
        </w:rPr>
        <w:t>ی</w:t>
      </w:r>
      <w:r w:rsidRPr="00C877DC">
        <w:rPr>
          <w:rFonts w:cs="B Titr"/>
          <w:b/>
          <w:bCs/>
          <w:sz w:val="24"/>
          <w:szCs w:val="24"/>
          <w:rtl/>
        </w:rPr>
        <w:t xml:space="preserve"> </w:t>
      </w:r>
      <w:r w:rsidRPr="00C877DC">
        <w:rPr>
          <w:rFonts w:cs="B Titr" w:hint="eastAsia"/>
          <w:b/>
          <w:bCs/>
          <w:sz w:val="24"/>
          <w:szCs w:val="24"/>
          <w:rtl/>
        </w:rPr>
        <w:t>اقتصاد</w:t>
      </w:r>
      <w:r w:rsidRPr="00C877DC">
        <w:rPr>
          <w:rFonts w:cs="B Titr" w:hint="cs"/>
          <w:b/>
          <w:bCs/>
          <w:sz w:val="24"/>
          <w:szCs w:val="24"/>
          <w:rtl/>
        </w:rPr>
        <w:t>ی</w:t>
      </w:r>
      <w:bookmarkEnd w:id="254"/>
    </w:p>
    <w:p w:rsidR="00022C32" w:rsidRPr="00C877DC" w:rsidRDefault="00022C32" w:rsidP="00EE55F3">
      <w:pPr>
        <w:pStyle w:val="ListParagraph"/>
        <w:bidi/>
        <w:spacing w:after="0" w:line="20" w:lineRule="atLeast"/>
        <w:ind w:left="0"/>
        <w:jc w:val="both"/>
        <w:rPr>
          <w:rFonts w:cs="B Lotus"/>
          <w:sz w:val="28"/>
          <w:szCs w:val="28"/>
        </w:rPr>
      </w:pPr>
      <w:r w:rsidRPr="00C877DC">
        <w:rPr>
          <w:rFonts w:cs="B Lotus" w:hint="eastAsia"/>
          <w:sz w:val="28"/>
          <w:szCs w:val="28"/>
          <w:rtl/>
        </w:rPr>
        <w:t>نابرابر</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اقتصاد</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ا</w:t>
      </w:r>
      <w:r w:rsidRPr="00C877DC">
        <w:rPr>
          <w:rFonts w:cs="B Lotus" w:hint="cs"/>
          <w:sz w:val="28"/>
          <w:szCs w:val="28"/>
          <w:rtl/>
        </w:rPr>
        <w:t>ی</w:t>
      </w:r>
      <w:r w:rsidRPr="00C877DC">
        <w:rPr>
          <w:rFonts w:cs="B Lotus" w:hint="eastAsia"/>
          <w:sz w:val="28"/>
          <w:szCs w:val="28"/>
          <w:rtl/>
        </w:rPr>
        <w:t>ن</w:t>
      </w:r>
      <w:r w:rsidRPr="00C877DC">
        <w:rPr>
          <w:rFonts w:cs="B Lotus"/>
          <w:sz w:val="28"/>
          <w:szCs w:val="28"/>
          <w:rtl/>
        </w:rPr>
        <w:t xml:space="preserve"> </w:t>
      </w:r>
      <w:r w:rsidRPr="00C877DC">
        <w:rPr>
          <w:rFonts w:cs="B Lotus" w:hint="eastAsia"/>
          <w:sz w:val="28"/>
          <w:szCs w:val="28"/>
          <w:rtl/>
        </w:rPr>
        <w:t>کشورها</w:t>
      </w:r>
      <w:r w:rsidRPr="00C877DC">
        <w:rPr>
          <w:rFonts w:cs="B Lotus"/>
          <w:sz w:val="28"/>
          <w:szCs w:val="28"/>
          <w:rtl/>
        </w:rPr>
        <w:t xml:space="preserve"> </w:t>
      </w:r>
      <w:r w:rsidRPr="00C877DC">
        <w:rPr>
          <w:rFonts w:cs="B Lotus" w:hint="eastAsia"/>
          <w:sz w:val="28"/>
          <w:szCs w:val="28"/>
          <w:rtl/>
        </w:rPr>
        <w:t>ن</w:t>
      </w:r>
      <w:r w:rsidRPr="00C877DC">
        <w:rPr>
          <w:rFonts w:cs="B Lotus" w:hint="cs"/>
          <w:sz w:val="28"/>
          <w:szCs w:val="28"/>
          <w:rtl/>
        </w:rPr>
        <w:t>ی</w:t>
      </w:r>
      <w:r w:rsidRPr="00C877DC">
        <w:rPr>
          <w:rFonts w:cs="B Lotus" w:hint="eastAsia"/>
          <w:sz w:val="28"/>
          <w:szCs w:val="28"/>
          <w:rtl/>
        </w:rPr>
        <w:t>ز</w:t>
      </w:r>
      <w:r w:rsidRPr="00C877DC">
        <w:rPr>
          <w:rFonts w:cs="B Lotus"/>
          <w:sz w:val="28"/>
          <w:szCs w:val="28"/>
          <w:rtl/>
        </w:rPr>
        <w:t xml:space="preserve"> </w:t>
      </w:r>
      <w:r w:rsidRPr="00C877DC">
        <w:rPr>
          <w:rFonts w:cs="B Lotus" w:hint="eastAsia"/>
          <w:sz w:val="28"/>
          <w:szCs w:val="28"/>
          <w:rtl/>
        </w:rPr>
        <w:t>م</w:t>
      </w:r>
      <w:r w:rsidRPr="00C877DC">
        <w:rPr>
          <w:rFonts w:cs="B Lotus" w:hint="cs"/>
          <w:sz w:val="28"/>
          <w:szCs w:val="28"/>
          <w:rtl/>
        </w:rPr>
        <w:t>ی</w:t>
      </w:r>
      <w:r w:rsidRPr="00C877DC">
        <w:rPr>
          <w:rFonts w:cs="B Lotus"/>
          <w:sz w:val="28"/>
          <w:szCs w:val="28"/>
        </w:rPr>
        <w:t>‌</w:t>
      </w:r>
      <w:r w:rsidRPr="00C877DC">
        <w:rPr>
          <w:rFonts w:cs="B Lotus" w:hint="eastAsia"/>
          <w:sz w:val="28"/>
          <w:szCs w:val="28"/>
          <w:rtl/>
        </w:rPr>
        <w:t>تواند</w:t>
      </w:r>
      <w:r w:rsidRPr="00C877DC">
        <w:rPr>
          <w:rFonts w:cs="B Lotus"/>
          <w:sz w:val="28"/>
          <w:szCs w:val="28"/>
          <w:rtl/>
        </w:rPr>
        <w:t xml:space="preserve"> </w:t>
      </w:r>
      <w:r w:rsidRPr="00C877DC">
        <w:rPr>
          <w:rFonts w:cs="B Lotus" w:hint="eastAsia"/>
          <w:sz w:val="28"/>
          <w:szCs w:val="28"/>
          <w:rtl/>
        </w:rPr>
        <w:t>بر</w:t>
      </w:r>
      <w:r w:rsidRPr="00C877DC">
        <w:rPr>
          <w:rFonts w:cs="B Lotus"/>
          <w:sz w:val="28"/>
          <w:szCs w:val="28"/>
          <w:rtl/>
        </w:rPr>
        <w:t xml:space="preserve"> </w:t>
      </w:r>
      <w:r w:rsidRPr="00C877DC">
        <w:rPr>
          <w:rFonts w:cs="B Lotus" w:hint="eastAsia"/>
          <w:sz w:val="28"/>
          <w:szCs w:val="28"/>
          <w:rtl/>
        </w:rPr>
        <w:t>روند</w:t>
      </w:r>
      <w:r w:rsidRPr="00C877DC">
        <w:rPr>
          <w:rFonts w:cs="B Lotus"/>
          <w:sz w:val="28"/>
          <w:szCs w:val="28"/>
          <w:rtl/>
        </w:rPr>
        <w:t xml:space="preserve"> </w:t>
      </w:r>
      <w:r w:rsidRPr="00C877DC">
        <w:rPr>
          <w:rFonts w:cs="B Lotus" w:hint="eastAsia"/>
          <w:sz w:val="28"/>
          <w:szCs w:val="28"/>
          <w:rtl/>
        </w:rPr>
        <w:t>همکار</w:t>
      </w:r>
      <w:r w:rsidRPr="00C877DC">
        <w:rPr>
          <w:rFonts w:cs="B Lotus" w:hint="cs"/>
          <w:sz w:val="28"/>
          <w:szCs w:val="28"/>
          <w:rtl/>
        </w:rPr>
        <w:t>ی</w:t>
      </w:r>
      <w:r w:rsidRPr="00C877DC">
        <w:rPr>
          <w:rFonts w:cs="B Lotus"/>
          <w:sz w:val="28"/>
          <w:szCs w:val="28"/>
          <w:rtl/>
        </w:rPr>
        <w:t xml:space="preserve"> </w:t>
      </w:r>
      <w:r w:rsidR="00CC35E4" w:rsidRPr="00C877DC">
        <w:rPr>
          <w:rFonts w:cs="B Lotus" w:hint="eastAsia"/>
          <w:sz w:val="28"/>
          <w:szCs w:val="28"/>
          <w:rtl/>
        </w:rPr>
        <w:t>تأثیر</w:t>
      </w:r>
      <w:r w:rsidRPr="00C877DC">
        <w:rPr>
          <w:rFonts w:cs="B Lotus" w:hint="eastAsia"/>
          <w:sz w:val="28"/>
          <w:szCs w:val="28"/>
          <w:rtl/>
        </w:rPr>
        <w:t>گذار</w:t>
      </w:r>
      <w:r w:rsidRPr="00C877DC">
        <w:rPr>
          <w:rFonts w:cs="B Lotus"/>
          <w:sz w:val="28"/>
          <w:szCs w:val="28"/>
          <w:rtl/>
        </w:rPr>
        <w:t xml:space="preserve"> </w:t>
      </w:r>
      <w:r w:rsidRPr="00C877DC">
        <w:rPr>
          <w:rFonts w:cs="B Lotus" w:hint="eastAsia"/>
          <w:sz w:val="28"/>
          <w:szCs w:val="28"/>
          <w:rtl/>
        </w:rPr>
        <w:t>باشد</w:t>
      </w:r>
      <w:r w:rsidRPr="00C877DC">
        <w:rPr>
          <w:rFonts w:cs="B Lotus"/>
          <w:sz w:val="28"/>
          <w:szCs w:val="28"/>
          <w:rtl/>
        </w:rPr>
        <w:t xml:space="preserve"> </w:t>
      </w:r>
      <w:r w:rsidR="00EE55F3" w:rsidRPr="00C877DC">
        <w:rPr>
          <w:rFonts w:cs="B Lotus" w:hint="cs"/>
          <w:sz w:val="28"/>
          <w:szCs w:val="28"/>
          <w:rtl/>
        </w:rPr>
        <w:t xml:space="preserve">که به میزان </w:t>
      </w:r>
      <w:r w:rsidRPr="00C877DC">
        <w:rPr>
          <w:rFonts w:cs="B Lotus"/>
          <w:sz w:val="28"/>
          <w:szCs w:val="28"/>
          <w:rtl/>
        </w:rPr>
        <w:t xml:space="preserve">2/55 </w:t>
      </w:r>
      <w:r w:rsidRPr="00C877DC">
        <w:rPr>
          <w:rFonts w:cs="B Lotus" w:hint="eastAsia"/>
          <w:sz w:val="28"/>
          <w:szCs w:val="28"/>
          <w:rtl/>
        </w:rPr>
        <w:t>درصد</w:t>
      </w:r>
      <w:r w:rsidR="00EE55F3" w:rsidRPr="00C877DC">
        <w:rPr>
          <w:rFonts w:cs="B Lotus" w:hint="cs"/>
          <w:sz w:val="28"/>
          <w:szCs w:val="28"/>
          <w:rtl/>
        </w:rPr>
        <w:t xml:space="preserve"> است</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عنوان</w:t>
      </w:r>
      <w:r w:rsidRPr="00C877DC">
        <w:rPr>
          <w:rFonts w:cs="B Lotus"/>
          <w:sz w:val="28"/>
          <w:szCs w:val="28"/>
          <w:rtl/>
        </w:rPr>
        <w:t xml:space="preserve"> </w:t>
      </w:r>
      <w:r w:rsidRPr="00C877DC">
        <w:rPr>
          <w:rFonts w:cs="B Lotus" w:hint="eastAsia"/>
          <w:sz w:val="28"/>
          <w:szCs w:val="28"/>
          <w:rtl/>
        </w:rPr>
        <w:t>مثال</w:t>
      </w:r>
      <w:r w:rsidRPr="00C877DC">
        <w:rPr>
          <w:rFonts w:cs="B Lotus"/>
          <w:sz w:val="28"/>
          <w:szCs w:val="28"/>
          <w:rtl/>
        </w:rPr>
        <w:t xml:space="preserve"> </w:t>
      </w:r>
      <w:r w:rsidRPr="00C877DC">
        <w:rPr>
          <w:rFonts w:cs="B Lotus" w:hint="eastAsia"/>
          <w:sz w:val="28"/>
          <w:szCs w:val="28"/>
          <w:rtl/>
        </w:rPr>
        <w:t>توليد</w:t>
      </w:r>
      <w:r w:rsidRPr="00C877DC">
        <w:rPr>
          <w:rFonts w:cs="B Lotus"/>
          <w:sz w:val="28"/>
          <w:szCs w:val="28"/>
          <w:rtl/>
        </w:rPr>
        <w:t xml:space="preserve"> </w:t>
      </w:r>
      <w:r w:rsidRPr="00C877DC">
        <w:rPr>
          <w:rFonts w:cs="B Lotus" w:hint="eastAsia"/>
          <w:sz w:val="28"/>
          <w:szCs w:val="28"/>
          <w:rtl/>
        </w:rPr>
        <w:t>ناخالص</w:t>
      </w:r>
      <w:r w:rsidRPr="00C877DC">
        <w:rPr>
          <w:rFonts w:cs="B Lotus"/>
          <w:sz w:val="28"/>
          <w:szCs w:val="28"/>
          <w:rtl/>
        </w:rPr>
        <w:t xml:space="preserve"> </w:t>
      </w:r>
      <w:r w:rsidRPr="00C877DC">
        <w:rPr>
          <w:rFonts w:cs="B Lotus" w:hint="eastAsia"/>
          <w:sz w:val="28"/>
          <w:szCs w:val="28"/>
          <w:rtl/>
        </w:rPr>
        <w:t>داخل</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كشورها</w:t>
      </w:r>
      <w:r w:rsidRPr="00C877DC">
        <w:rPr>
          <w:rFonts w:cs="B Lotus"/>
          <w:sz w:val="28"/>
          <w:szCs w:val="28"/>
          <w:rtl/>
        </w:rPr>
        <w:t xml:space="preserve"> </w:t>
      </w:r>
      <w:r w:rsidRPr="00C877DC">
        <w:rPr>
          <w:rFonts w:cs="B Lotus" w:hint="eastAsia"/>
          <w:sz w:val="28"/>
          <w:szCs w:val="28"/>
          <w:rtl/>
        </w:rPr>
        <w:t>م</w:t>
      </w:r>
      <w:r w:rsidRPr="00C877DC">
        <w:rPr>
          <w:rFonts w:cs="B Lotus" w:hint="cs"/>
          <w:sz w:val="28"/>
          <w:szCs w:val="28"/>
          <w:rtl/>
        </w:rPr>
        <w:t>ی</w:t>
      </w:r>
      <w:r w:rsidRPr="00C877DC">
        <w:rPr>
          <w:rFonts w:cs="B Lotus"/>
          <w:sz w:val="28"/>
          <w:szCs w:val="28"/>
        </w:rPr>
        <w:t>‌</w:t>
      </w:r>
      <w:r w:rsidRPr="00C877DC">
        <w:rPr>
          <w:rFonts w:cs="B Lotus" w:hint="eastAsia"/>
          <w:sz w:val="28"/>
          <w:szCs w:val="28"/>
          <w:rtl/>
        </w:rPr>
        <w:t>تواند</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هز</w:t>
      </w:r>
      <w:r w:rsidRPr="00C877DC">
        <w:rPr>
          <w:rFonts w:cs="B Lotus" w:hint="cs"/>
          <w:sz w:val="28"/>
          <w:szCs w:val="28"/>
          <w:rtl/>
        </w:rPr>
        <w:t>ی</w:t>
      </w:r>
      <w:r w:rsidRPr="00C877DC">
        <w:rPr>
          <w:rFonts w:cs="B Lotus" w:hint="eastAsia"/>
          <w:sz w:val="28"/>
          <w:szCs w:val="28"/>
          <w:rtl/>
        </w:rPr>
        <w:t>نه</w:t>
      </w:r>
      <w:r w:rsidRPr="00C877DC">
        <w:rPr>
          <w:rFonts w:cs="B Lotus"/>
          <w:sz w:val="28"/>
          <w:szCs w:val="28"/>
        </w:rPr>
        <w:t>‌</w:t>
      </w:r>
      <w:r w:rsidRPr="00C877DC">
        <w:rPr>
          <w:rFonts w:cs="B Lotus" w:hint="eastAsia"/>
          <w:sz w:val="28"/>
          <w:szCs w:val="28"/>
          <w:rtl/>
        </w:rPr>
        <w:t>کرد</w:t>
      </w:r>
      <w:r w:rsidRPr="00C877DC">
        <w:rPr>
          <w:rFonts w:cs="B Lotus"/>
          <w:sz w:val="28"/>
          <w:szCs w:val="28"/>
          <w:rtl/>
        </w:rPr>
        <w:t xml:space="preserve"> </w:t>
      </w:r>
      <w:r w:rsidRPr="00C877DC">
        <w:rPr>
          <w:rFonts w:cs="B Lotus" w:hint="eastAsia"/>
          <w:sz w:val="28"/>
          <w:szCs w:val="28"/>
          <w:rtl/>
        </w:rPr>
        <w:t>برا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اطلاعات</w:t>
      </w:r>
      <w:r w:rsidRPr="00C877DC">
        <w:rPr>
          <w:rFonts w:cs="B Lotus"/>
          <w:sz w:val="28"/>
          <w:szCs w:val="28"/>
          <w:rtl/>
        </w:rPr>
        <w:t xml:space="preserve"> </w:t>
      </w:r>
      <w:r w:rsidR="00CC35E4" w:rsidRPr="00C877DC">
        <w:rPr>
          <w:rFonts w:cs="B Lotus" w:hint="eastAsia"/>
          <w:sz w:val="28"/>
          <w:szCs w:val="28"/>
          <w:rtl/>
        </w:rPr>
        <w:t>تأثیر</w:t>
      </w:r>
      <w:r w:rsidRPr="00C877DC">
        <w:rPr>
          <w:rFonts w:cs="B Lotus"/>
          <w:sz w:val="28"/>
          <w:szCs w:val="28"/>
          <w:rtl/>
        </w:rPr>
        <w:t xml:space="preserve"> </w:t>
      </w:r>
      <w:r w:rsidRPr="00C877DC">
        <w:rPr>
          <w:rFonts w:cs="B Lotus" w:hint="eastAsia"/>
          <w:sz w:val="28"/>
          <w:szCs w:val="28"/>
          <w:rtl/>
        </w:rPr>
        <w:t>داشته</w:t>
      </w:r>
      <w:r w:rsidRPr="00C877DC">
        <w:rPr>
          <w:rFonts w:cs="B Lotus"/>
          <w:sz w:val="28"/>
          <w:szCs w:val="28"/>
          <w:rtl/>
        </w:rPr>
        <w:t xml:space="preserve"> </w:t>
      </w:r>
      <w:r w:rsidRPr="00C877DC">
        <w:rPr>
          <w:rFonts w:cs="B Lotus" w:hint="eastAsia"/>
          <w:sz w:val="28"/>
          <w:szCs w:val="28"/>
          <w:rtl/>
        </w:rPr>
        <w:t>باشد</w:t>
      </w:r>
      <w:r w:rsidRPr="00C877DC">
        <w:rPr>
          <w:rFonts w:cs="B Lotus"/>
          <w:sz w:val="28"/>
          <w:szCs w:val="28"/>
          <w:rtl/>
        </w:rPr>
        <w:t xml:space="preserve">. </w:t>
      </w:r>
      <w:r w:rsidRPr="00C877DC">
        <w:rPr>
          <w:rFonts w:cs="B Lotus" w:hint="eastAsia"/>
          <w:sz w:val="28"/>
          <w:szCs w:val="28"/>
          <w:rtl/>
        </w:rPr>
        <w:t>ام</w:t>
      </w:r>
      <w:r w:rsidR="00EE55F3" w:rsidRPr="00C877DC">
        <w:rPr>
          <w:rFonts w:cs="B Lotus" w:hint="cs"/>
          <w:sz w:val="28"/>
          <w:szCs w:val="28"/>
          <w:rtl/>
        </w:rPr>
        <w:t>ّ</w:t>
      </w:r>
      <w:r w:rsidRPr="00C877DC">
        <w:rPr>
          <w:rFonts w:cs="B Lotus" w:hint="eastAsia"/>
          <w:sz w:val="28"/>
          <w:szCs w:val="28"/>
          <w:rtl/>
        </w:rPr>
        <w:t>ا</w:t>
      </w:r>
      <w:r w:rsidRPr="00C877DC">
        <w:rPr>
          <w:rFonts w:cs="B Lotus"/>
          <w:sz w:val="28"/>
          <w:szCs w:val="28"/>
          <w:rtl/>
        </w:rPr>
        <w:t xml:space="preserve"> </w:t>
      </w:r>
      <w:r w:rsidRPr="00C877DC">
        <w:rPr>
          <w:rFonts w:cs="B Lotus" w:hint="eastAsia"/>
          <w:sz w:val="28"/>
          <w:szCs w:val="28"/>
          <w:rtl/>
        </w:rPr>
        <w:t>ا</w:t>
      </w:r>
      <w:r w:rsidRPr="00C877DC">
        <w:rPr>
          <w:rFonts w:cs="B Lotus" w:hint="cs"/>
          <w:sz w:val="28"/>
          <w:szCs w:val="28"/>
          <w:rtl/>
        </w:rPr>
        <w:t>ی</w:t>
      </w:r>
      <w:r w:rsidRPr="00C877DC">
        <w:rPr>
          <w:rFonts w:cs="B Lotus" w:hint="eastAsia"/>
          <w:sz w:val="28"/>
          <w:szCs w:val="28"/>
          <w:rtl/>
        </w:rPr>
        <w:t>ن</w:t>
      </w:r>
      <w:r w:rsidRPr="00C877DC">
        <w:rPr>
          <w:rFonts w:cs="B Lotus"/>
          <w:sz w:val="28"/>
          <w:szCs w:val="28"/>
          <w:rtl/>
        </w:rPr>
        <w:t xml:space="preserve"> </w:t>
      </w:r>
      <w:r w:rsidRPr="00C877DC">
        <w:rPr>
          <w:rFonts w:cs="B Lotus" w:hint="eastAsia"/>
          <w:sz w:val="28"/>
          <w:szCs w:val="28"/>
          <w:rtl/>
        </w:rPr>
        <w:t>قض</w:t>
      </w:r>
      <w:r w:rsidRPr="00C877DC">
        <w:rPr>
          <w:rFonts w:cs="B Lotus" w:hint="cs"/>
          <w:sz w:val="28"/>
          <w:szCs w:val="28"/>
          <w:rtl/>
        </w:rPr>
        <w:t>ی</w:t>
      </w:r>
      <w:r w:rsidRPr="00C877DC">
        <w:rPr>
          <w:rFonts w:cs="B Lotus" w:hint="eastAsia"/>
          <w:sz w:val="28"/>
          <w:szCs w:val="28"/>
          <w:rtl/>
        </w:rPr>
        <w:t>ه</w:t>
      </w:r>
      <w:r w:rsidRPr="00C877DC">
        <w:rPr>
          <w:rFonts w:cs="B Lotus"/>
          <w:sz w:val="28"/>
          <w:szCs w:val="28"/>
          <w:rtl/>
        </w:rPr>
        <w:t xml:space="preserve"> </w:t>
      </w:r>
      <w:r w:rsidRPr="00C877DC">
        <w:rPr>
          <w:rFonts w:cs="B Lotus" w:hint="eastAsia"/>
          <w:sz w:val="28"/>
          <w:szCs w:val="28"/>
          <w:rtl/>
        </w:rPr>
        <w:t>فرصت</w:t>
      </w:r>
      <w:r w:rsidRPr="00C877DC">
        <w:rPr>
          <w:rFonts w:cs="B Lotus"/>
          <w:sz w:val="28"/>
          <w:szCs w:val="28"/>
          <w:rtl/>
        </w:rPr>
        <w:t xml:space="preserve"> </w:t>
      </w:r>
      <w:r w:rsidRPr="00C877DC">
        <w:rPr>
          <w:rFonts w:cs="B Lotus" w:hint="eastAsia"/>
          <w:sz w:val="28"/>
          <w:szCs w:val="28"/>
          <w:rtl/>
        </w:rPr>
        <w:t>مناسب</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را</w:t>
      </w:r>
      <w:r w:rsidRPr="00C877DC">
        <w:rPr>
          <w:rFonts w:cs="B Lotus"/>
          <w:sz w:val="28"/>
          <w:szCs w:val="28"/>
          <w:rtl/>
        </w:rPr>
        <w:t xml:space="preserve"> </w:t>
      </w:r>
      <w:r w:rsidRPr="00C877DC">
        <w:rPr>
          <w:rFonts w:cs="B Lotus" w:hint="eastAsia"/>
          <w:sz w:val="28"/>
          <w:szCs w:val="28"/>
          <w:rtl/>
        </w:rPr>
        <w:t>برا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کشورها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برخوردار</w:t>
      </w:r>
      <w:r w:rsidRPr="00C877DC">
        <w:rPr>
          <w:rFonts w:cs="B Lotus"/>
          <w:sz w:val="28"/>
          <w:szCs w:val="28"/>
          <w:rtl/>
        </w:rPr>
        <w:t xml:space="preserve"> </w:t>
      </w:r>
      <w:r w:rsidRPr="00C877DC">
        <w:rPr>
          <w:rFonts w:cs="B Lotus" w:hint="eastAsia"/>
          <w:sz w:val="28"/>
          <w:szCs w:val="28"/>
          <w:rtl/>
        </w:rPr>
        <w:t>فراهم</w:t>
      </w:r>
      <w:r w:rsidRPr="00C877DC">
        <w:rPr>
          <w:rFonts w:cs="B Lotus"/>
          <w:sz w:val="28"/>
          <w:szCs w:val="28"/>
          <w:rtl/>
        </w:rPr>
        <w:t xml:space="preserve"> </w:t>
      </w:r>
      <w:r w:rsidRPr="00C877DC">
        <w:rPr>
          <w:rFonts w:cs="B Lotus" w:hint="eastAsia"/>
          <w:sz w:val="28"/>
          <w:szCs w:val="28"/>
          <w:rtl/>
        </w:rPr>
        <w:t>م</w:t>
      </w:r>
      <w:r w:rsidRPr="00C877DC">
        <w:rPr>
          <w:rFonts w:cs="B Lotus" w:hint="cs"/>
          <w:sz w:val="28"/>
          <w:szCs w:val="28"/>
          <w:rtl/>
        </w:rPr>
        <w:t>ی</w:t>
      </w:r>
      <w:r w:rsidRPr="00C877DC">
        <w:rPr>
          <w:rFonts w:cs="B Lotus"/>
          <w:sz w:val="28"/>
          <w:szCs w:val="28"/>
        </w:rPr>
        <w:t>‌</w:t>
      </w:r>
      <w:r w:rsidRPr="00C877DC">
        <w:rPr>
          <w:rFonts w:cs="B Lotus" w:hint="eastAsia"/>
          <w:sz w:val="28"/>
          <w:szCs w:val="28"/>
          <w:rtl/>
        </w:rPr>
        <w:t>آورد</w:t>
      </w:r>
      <w:r w:rsidRPr="00C877DC">
        <w:rPr>
          <w:rFonts w:cs="B Lotus"/>
          <w:sz w:val="28"/>
          <w:szCs w:val="28"/>
          <w:rtl/>
        </w:rPr>
        <w:t xml:space="preserve">. </w:t>
      </w:r>
      <w:r w:rsidRPr="00C877DC">
        <w:rPr>
          <w:rFonts w:cs="B Lotus" w:hint="eastAsia"/>
          <w:sz w:val="28"/>
          <w:szCs w:val="28"/>
          <w:rtl/>
        </w:rPr>
        <w:t>سرما</w:t>
      </w:r>
      <w:r w:rsidRPr="00C877DC">
        <w:rPr>
          <w:rFonts w:cs="B Lotus" w:hint="cs"/>
          <w:sz w:val="28"/>
          <w:szCs w:val="28"/>
          <w:rtl/>
        </w:rPr>
        <w:t>ی</w:t>
      </w:r>
      <w:r w:rsidRPr="00C877DC">
        <w:rPr>
          <w:rFonts w:cs="B Lotus" w:hint="eastAsia"/>
          <w:sz w:val="28"/>
          <w:szCs w:val="28"/>
          <w:rtl/>
        </w:rPr>
        <w:t>ه</w:t>
      </w:r>
      <w:r w:rsidRPr="00C877DC">
        <w:rPr>
          <w:rFonts w:cs="B Lotus"/>
          <w:sz w:val="28"/>
          <w:szCs w:val="28"/>
        </w:rPr>
        <w:t>‌</w:t>
      </w:r>
      <w:r w:rsidRPr="00C877DC">
        <w:rPr>
          <w:rFonts w:cs="B Lotus" w:hint="eastAsia"/>
          <w:sz w:val="28"/>
          <w:szCs w:val="28"/>
          <w:rtl/>
        </w:rPr>
        <w:t>گذار</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ا</w:t>
      </w:r>
      <w:r w:rsidRPr="00C877DC">
        <w:rPr>
          <w:rFonts w:cs="B Lotus" w:hint="cs"/>
          <w:sz w:val="28"/>
          <w:szCs w:val="28"/>
          <w:rtl/>
        </w:rPr>
        <w:t>ی</w:t>
      </w:r>
      <w:r w:rsidRPr="00C877DC">
        <w:rPr>
          <w:rFonts w:cs="B Lotus" w:hint="eastAsia"/>
          <w:sz w:val="28"/>
          <w:szCs w:val="28"/>
          <w:rtl/>
        </w:rPr>
        <w:t>ن</w:t>
      </w:r>
      <w:r w:rsidRPr="00C877DC">
        <w:rPr>
          <w:rFonts w:cs="B Lotus"/>
          <w:sz w:val="28"/>
          <w:szCs w:val="28"/>
          <w:rtl/>
        </w:rPr>
        <w:t xml:space="preserve"> </w:t>
      </w:r>
      <w:r w:rsidRPr="00C877DC">
        <w:rPr>
          <w:rFonts w:cs="B Lotus" w:hint="eastAsia"/>
          <w:sz w:val="28"/>
          <w:szCs w:val="28"/>
          <w:rtl/>
        </w:rPr>
        <w:t>زم</w:t>
      </w:r>
      <w:r w:rsidRPr="00C877DC">
        <w:rPr>
          <w:rFonts w:cs="B Lotus" w:hint="cs"/>
          <w:sz w:val="28"/>
          <w:szCs w:val="28"/>
          <w:rtl/>
        </w:rPr>
        <w:t>ی</w:t>
      </w:r>
      <w:r w:rsidRPr="00C877DC">
        <w:rPr>
          <w:rFonts w:cs="B Lotus" w:hint="eastAsia"/>
          <w:sz w:val="28"/>
          <w:szCs w:val="28"/>
          <w:rtl/>
        </w:rPr>
        <w:t>نه،</w:t>
      </w:r>
      <w:r w:rsidRPr="00C877DC">
        <w:rPr>
          <w:rFonts w:cs="B Lotus"/>
          <w:sz w:val="28"/>
          <w:szCs w:val="28"/>
          <w:rtl/>
        </w:rPr>
        <w:t xml:space="preserve"> </w:t>
      </w:r>
      <w:r w:rsidRPr="00C877DC">
        <w:rPr>
          <w:rFonts w:cs="B Lotus" w:hint="eastAsia"/>
          <w:sz w:val="28"/>
          <w:szCs w:val="28"/>
          <w:rtl/>
        </w:rPr>
        <w:t>م</w:t>
      </w:r>
      <w:r w:rsidRPr="00C877DC">
        <w:rPr>
          <w:rFonts w:cs="B Lotus" w:hint="cs"/>
          <w:sz w:val="28"/>
          <w:szCs w:val="28"/>
          <w:rtl/>
        </w:rPr>
        <w:t>ی</w:t>
      </w:r>
      <w:r w:rsidRPr="00C877DC">
        <w:rPr>
          <w:rFonts w:cs="B Lotus"/>
          <w:sz w:val="28"/>
          <w:szCs w:val="28"/>
        </w:rPr>
        <w:t>‌</w:t>
      </w:r>
      <w:r w:rsidRPr="00C877DC">
        <w:rPr>
          <w:rFonts w:cs="B Lotus" w:hint="eastAsia"/>
          <w:sz w:val="28"/>
          <w:szCs w:val="28"/>
          <w:rtl/>
        </w:rPr>
        <w:t>تواند</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لحاظ</w:t>
      </w:r>
      <w:r w:rsidRPr="00C877DC">
        <w:rPr>
          <w:rFonts w:cs="B Lotus"/>
          <w:sz w:val="28"/>
          <w:szCs w:val="28"/>
          <w:rtl/>
        </w:rPr>
        <w:t xml:space="preserve"> </w:t>
      </w:r>
      <w:r w:rsidRPr="00C877DC">
        <w:rPr>
          <w:rFonts w:cs="B Lotus" w:hint="eastAsia"/>
          <w:sz w:val="28"/>
          <w:szCs w:val="28"/>
          <w:rtl/>
        </w:rPr>
        <w:t>فرهنگ</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تقو</w:t>
      </w:r>
      <w:r w:rsidRPr="00C877DC">
        <w:rPr>
          <w:rFonts w:cs="B Lotus" w:hint="cs"/>
          <w:sz w:val="28"/>
          <w:szCs w:val="28"/>
          <w:rtl/>
        </w:rPr>
        <w:t>ی</w:t>
      </w:r>
      <w:r w:rsidRPr="00C877DC">
        <w:rPr>
          <w:rFonts w:cs="B Lotus" w:hint="eastAsia"/>
          <w:sz w:val="28"/>
          <w:szCs w:val="28"/>
          <w:rtl/>
        </w:rPr>
        <w:t>ت</w:t>
      </w:r>
      <w:r w:rsidRPr="00C877DC">
        <w:rPr>
          <w:rFonts w:cs="B Lotus"/>
          <w:sz w:val="28"/>
          <w:szCs w:val="28"/>
          <w:rtl/>
        </w:rPr>
        <w:t xml:space="preserve"> </w:t>
      </w:r>
      <w:r w:rsidRPr="00C877DC">
        <w:rPr>
          <w:rFonts w:cs="B Lotus" w:hint="eastAsia"/>
          <w:sz w:val="28"/>
          <w:szCs w:val="28"/>
          <w:rtl/>
        </w:rPr>
        <w:t>پا</w:t>
      </w:r>
      <w:r w:rsidRPr="00C877DC">
        <w:rPr>
          <w:rFonts w:cs="B Lotus" w:hint="cs"/>
          <w:sz w:val="28"/>
          <w:szCs w:val="28"/>
          <w:rtl/>
        </w:rPr>
        <w:t>ی</w:t>
      </w:r>
      <w:r w:rsidRPr="00C877DC">
        <w:rPr>
          <w:rFonts w:cs="B Lotus" w:hint="eastAsia"/>
          <w:sz w:val="28"/>
          <w:szCs w:val="28"/>
          <w:rtl/>
        </w:rPr>
        <w:t>ه</w:t>
      </w:r>
      <w:r w:rsidRPr="00C877DC">
        <w:rPr>
          <w:rFonts w:cs="B Lotus"/>
          <w:sz w:val="28"/>
          <w:szCs w:val="28"/>
        </w:rPr>
        <w:t>‌</w:t>
      </w:r>
      <w:r w:rsidRPr="00C877DC">
        <w:rPr>
          <w:rFonts w:cs="B Lotus" w:hint="eastAsia"/>
          <w:sz w:val="28"/>
          <w:szCs w:val="28"/>
          <w:rtl/>
        </w:rPr>
        <w:t>ها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آن</w:t>
      </w:r>
      <w:r w:rsidR="009F1A3C" w:rsidRPr="00C877DC">
        <w:rPr>
          <w:rFonts w:cs="B Lotus" w:hint="cs"/>
          <w:sz w:val="28"/>
          <w:szCs w:val="28"/>
          <w:rtl/>
        </w:rPr>
        <w:t xml:space="preserve"> </w:t>
      </w:r>
      <w:r w:rsidRPr="00C877DC">
        <w:rPr>
          <w:rFonts w:cs="B Lotus" w:hint="eastAsia"/>
          <w:sz w:val="28"/>
          <w:szCs w:val="28"/>
          <w:rtl/>
        </w:rPr>
        <w:t>مثمرثمر</w:t>
      </w:r>
      <w:r w:rsidRPr="00C877DC">
        <w:rPr>
          <w:rFonts w:cs="B Lotus"/>
          <w:sz w:val="28"/>
          <w:szCs w:val="28"/>
          <w:rtl/>
        </w:rPr>
        <w:t xml:space="preserve"> </w:t>
      </w:r>
      <w:r w:rsidRPr="00C877DC">
        <w:rPr>
          <w:rFonts w:cs="B Lotus" w:hint="eastAsia"/>
          <w:sz w:val="28"/>
          <w:szCs w:val="28"/>
          <w:rtl/>
        </w:rPr>
        <w:t>واقع</w:t>
      </w:r>
      <w:r w:rsidRPr="00C877DC">
        <w:rPr>
          <w:rFonts w:cs="B Lotus"/>
          <w:sz w:val="28"/>
          <w:szCs w:val="28"/>
          <w:rtl/>
        </w:rPr>
        <w:t xml:space="preserve"> </w:t>
      </w:r>
      <w:r w:rsidRPr="00C877DC">
        <w:rPr>
          <w:rFonts w:cs="B Lotus" w:hint="eastAsia"/>
          <w:sz w:val="28"/>
          <w:szCs w:val="28"/>
          <w:rtl/>
        </w:rPr>
        <w:t>شود</w:t>
      </w:r>
      <w:r w:rsidRPr="00C877DC">
        <w:rPr>
          <w:rFonts w:cs="B Lotus"/>
          <w:sz w:val="28"/>
          <w:szCs w:val="28"/>
          <w:rtl/>
        </w:rPr>
        <w:t xml:space="preserve">. </w:t>
      </w:r>
    </w:p>
    <w:p w:rsidR="00BF6DFB" w:rsidRPr="00C877DC" w:rsidRDefault="00BF6DFB" w:rsidP="0085572C">
      <w:pPr>
        <w:pStyle w:val="Subtitle"/>
        <w:spacing w:line="20" w:lineRule="atLeast"/>
        <w:ind w:right="-694"/>
        <w:jc w:val="both"/>
        <w:outlineLvl w:val="0"/>
        <w:rPr>
          <w:rFonts w:cs="B Titr"/>
          <w:b/>
          <w:bCs/>
          <w:sz w:val="24"/>
          <w:szCs w:val="24"/>
          <w:rtl/>
        </w:rPr>
      </w:pPr>
      <w:bookmarkStart w:id="255" w:name="_Toc503556939"/>
      <w:r w:rsidRPr="00C877DC">
        <w:rPr>
          <w:rFonts w:cs="B Titr" w:hint="cs"/>
          <w:b/>
          <w:bCs/>
          <w:sz w:val="24"/>
          <w:szCs w:val="24"/>
          <w:rtl/>
        </w:rPr>
        <w:t>8-</w:t>
      </w:r>
      <w:r w:rsidR="0085572C" w:rsidRPr="00C877DC">
        <w:rPr>
          <w:rFonts w:cs="B Titr" w:hint="cs"/>
          <w:b/>
          <w:bCs/>
          <w:sz w:val="24"/>
          <w:szCs w:val="24"/>
          <w:rtl/>
        </w:rPr>
        <w:t>4</w:t>
      </w:r>
      <w:r w:rsidRPr="00C877DC">
        <w:rPr>
          <w:rFonts w:cs="B Titr" w:hint="cs"/>
          <w:b/>
          <w:bCs/>
          <w:sz w:val="24"/>
          <w:szCs w:val="24"/>
          <w:rtl/>
        </w:rPr>
        <w:t>-8.</w:t>
      </w:r>
      <w:r w:rsidR="00541BD7" w:rsidRPr="00C877DC">
        <w:rPr>
          <w:rFonts w:cs="B Titr" w:hint="cs"/>
          <w:b/>
          <w:bCs/>
          <w:sz w:val="24"/>
          <w:szCs w:val="24"/>
          <w:rtl/>
        </w:rPr>
        <w:t xml:space="preserve"> </w:t>
      </w:r>
      <w:r w:rsidR="00EE55F3" w:rsidRPr="00C877DC">
        <w:rPr>
          <w:rFonts w:cs="B Titr" w:hint="cs"/>
          <w:b/>
          <w:bCs/>
          <w:sz w:val="24"/>
          <w:szCs w:val="24"/>
          <w:rtl/>
        </w:rPr>
        <w:t>فقدان</w:t>
      </w:r>
      <w:r w:rsidR="00541BD7" w:rsidRPr="00C877DC">
        <w:rPr>
          <w:rFonts w:cs="B Titr"/>
          <w:b/>
          <w:bCs/>
          <w:sz w:val="24"/>
          <w:szCs w:val="24"/>
          <w:rtl/>
        </w:rPr>
        <w:t xml:space="preserve"> </w:t>
      </w:r>
      <w:r w:rsidR="00541BD7" w:rsidRPr="00C877DC">
        <w:rPr>
          <w:rFonts w:cs="B Titr" w:hint="eastAsia"/>
          <w:b/>
          <w:bCs/>
          <w:sz w:val="24"/>
          <w:szCs w:val="24"/>
          <w:rtl/>
        </w:rPr>
        <w:t>چارچوب</w:t>
      </w:r>
      <w:r w:rsidR="00541BD7" w:rsidRPr="00C877DC">
        <w:rPr>
          <w:rFonts w:cs="B Titr"/>
          <w:b/>
          <w:bCs/>
          <w:sz w:val="24"/>
          <w:szCs w:val="24"/>
          <w:rtl/>
        </w:rPr>
        <w:t xml:space="preserve"> </w:t>
      </w:r>
      <w:r w:rsidR="00541BD7" w:rsidRPr="00C877DC">
        <w:rPr>
          <w:rFonts w:cs="B Titr" w:hint="eastAsia"/>
          <w:b/>
          <w:bCs/>
          <w:sz w:val="24"/>
          <w:szCs w:val="24"/>
          <w:rtl/>
        </w:rPr>
        <w:t>قانوني</w:t>
      </w:r>
      <w:r w:rsidR="00541BD7" w:rsidRPr="00C877DC">
        <w:rPr>
          <w:rFonts w:cs="B Titr"/>
          <w:b/>
          <w:bCs/>
          <w:sz w:val="24"/>
          <w:szCs w:val="24"/>
          <w:rtl/>
        </w:rPr>
        <w:t xml:space="preserve"> </w:t>
      </w:r>
      <w:r w:rsidR="00541BD7" w:rsidRPr="00C877DC">
        <w:rPr>
          <w:rFonts w:cs="B Titr" w:hint="eastAsia"/>
          <w:b/>
          <w:bCs/>
          <w:sz w:val="24"/>
          <w:szCs w:val="24"/>
          <w:rtl/>
        </w:rPr>
        <w:t>و</w:t>
      </w:r>
      <w:r w:rsidR="00541BD7" w:rsidRPr="00C877DC">
        <w:rPr>
          <w:rFonts w:cs="B Titr"/>
          <w:b/>
          <w:bCs/>
          <w:sz w:val="24"/>
          <w:szCs w:val="24"/>
          <w:rtl/>
        </w:rPr>
        <w:t xml:space="preserve"> </w:t>
      </w:r>
      <w:r w:rsidR="00541BD7" w:rsidRPr="00C877DC">
        <w:rPr>
          <w:rFonts w:cs="B Titr" w:hint="eastAsia"/>
          <w:b/>
          <w:bCs/>
          <w:sz w:val="24"/>
          <w:szCs w:val="24"/>
          <w:rtl/>
        </w:rPr>
        <w:t>مصو</w:t>
      </w:r>
      <w:r w:rsidR="00EE55F3" w:rsidRPr="00C877DC">
        <w:rPr>
          <w:rFonts w:cs="B Titr" w:hint="cs"/>
          <w:b/>
          <w:bCs/>
          <w:sz w:val="24"/>
          <w:szCs w:val="24"/>
          <w:rtl/>
        </w:rPr>
        <w:t>ّ</w:t>
      </w:r>
      <w:r w:rsidR="00541BD7" w:rsidRPr="00C877DC">
        <w:rPr>
          <w:rFonts w:cs="B Titr" w:hint="eastAsia"/>
          <w:b/>
          <w:bCs/>
          <w:sz w:val="24"/>
          <w:szCs w:val="24"/>
          <w:rtl/>
        </w:rPr>
        <w:t>ب</w:t>
      </w:r>
      <w:bookmarkEnd w:id="255"/>
    </w:p>
    <w:p w:rsidR="00022C32" w:rsidRPr="00C877DC" w:rsidRDefault="00EE55F3" w:rsidP="00CD460F">
      <w:pPr>
        <w:pStyle w:val="ListParagraph"/>
        <w:bidi/>
        <w:spacing w:after="0" w:line="20" w:lineRule="atLeast"/>
        <w:ind w:left="0"/>
        <w:jc w:val="both"/>
        <w:rPr>
          <w:rFonts w:cs="B Lotus"/>
          <w:sz w:val="28"/>
          <w:szCs w:val="28"/>
        </w:rPr>
      </w:pPr>
      <w:r w:rsidRPr="00C877DC">
        <w:rPr>
          <w:rFonts w:cs="B Lotus" w:hint="cs"/>
          <w:sz w:val="28"/>
          <w:szCs w:val="28"/>
          <w:rtl/>
        </w:rPr>
        <w:t>فقدان</w:t>
      </w:r>
      <w:r w:rsidR="00022C32" w:rsidRPr="00C877DC">
        <w:rPr>
          <w:rFonts w:cs="B Lotus"/>
          <w:sz w:val="28"/>
          <w:szCs w:val="28"/>
          <w:rtl/>
        </w:rPr>
        <w:t xml:space="preserve"> </w:t>
      </w:r>
      <w:r w:rsidR="00022C32" w:rsidRPr="00C877DC">
        <w:rPr>
          <w:rFonts w:cs="B Lotus" w:hint="eastAsia"/>
          <w:sz w:val="28"/>
          <w:szCs w:val="28"/>
          <w:rtl/>
        </w:rPr>
        <w:t>چارچوبي</w:t>
      </w:r>
      <w:r w:rsidR="00022C32" w:rsidRPr="00C877DC">
        <w:rPr>
          <w:rFonts w:cs="B Lotus"/>
          <w:sz w:val="28"/>
          <w:szCs w:val="28"/>
          <w:rtl/>
        </w:rPr>
        <w:t xml:space="preserve"> </w:t>
      </w:r>
      <w:r w:rsidR="00022C32" w:rsidRPr="00C877DC">
        <w:rPr>
          <w:rFonts w:cs="B Lotus" w:hint="eastAsia"/>
          <w:sz w:val="28"/>
          <w:szCs w:val="28"/>
          <w:rtl/>
        </w:rPr>
        <w:t>قانوني</w:t>
      </w:r>
      <w:r w:rsidR="00022C32" w:rsidRPr="00C877DC">
        <w:rPr>
          <w:rFonts w:cs="B Lotus"/>
          <w:sz w:val="28"/>
          <w:szCs w:val="28"/>
          <w:rtl/>
        </w:rPr>
        <w:t xml:space="preserve"> </w:t>
      </w:r>
      <w:r w:rsidR="00022C32" w:rsidRPr="00C877DC">
        <w:rPr>
          <w:rFonts w:cs="B Lotus" w:hint="eastAsia"/>
          <w:sz w:val="28"/>
          <w:szCs w:val="28"/>
          <w:rtl/>
        </w:rPr>
        <w:t>و</w:t>
      </w:r>
      <w:r w:rsidR="00022C32" w:rsidRPr="00C877DC">
        <w:rPr>
          <w:rFonts w:cs="B Lotus"/>
          <w:sz w:val="28"/>
          <w:szCs w:val="28"/>
          <w:rtl/>
        </w:rPr>
        <w:t xml:space="preserve"> </w:t>
      </w:r>
      <w:r w:rsidR="00022C32" w:rsidRPr="00C877DC">
        <w:rPr>
          <w:rFonts w:cs="B Lotus" w:hint="eastAsia"/>
          <w:sz w:val="28"/>
          <w:szCs w:val="28"/>
          <w:rtl/>
        </w:rPr>
        <w:t>مصو</w:t>
      </w:r>
      <w:r w:rsidRPr="00C877DC">
        <w:rPr>
          <w:rFonts w:cs="B Lotus" w:hint="cs"/>
          <w:sz w:val="28"/>
          <w:szCs w:val="28"/>
          <w:rtl/>
        </w:rPr>
        <w:t>ّ</w:t>
      </w:r>
      <w:r w:rsidR="00022C32" w:rsidRPr="00C877DC">
        <w:rPr>
          <w:rFonts w:cs="B Lotus" w:hint="eastAsia"/>
          <w:sz w:val="28"/>
          <w:szCs w:val="28"/>
          <w:rtl/>
        </w:rPr>
        <w:t>ب</w:t>
      </w:r>
      <w:r w:rsidR="00022C32" w:rsidRPr="00C877DC">
        <w:rPr>
          <w:rFonts w:cs="B Lotus"/>
          <w:sz w:val="28"/>
          <w:szCs w:val="28"/>
          <w:rtl/>
        </w:rPr>
        <w:t xml:space="preserve"> (60 </w:t>
      </w:r>
      <w:r w:rsidR="00022C32" w:rsidRPr="00C877DC">
        <w:rPr>
          <w:rFonts w:cs="B Lotus" w:hint="eastAsia"/>
          <w:sz w:val="28"/>
          <w:szCs w:val="28"/>
          <w:rtl/>
        </w:rPr>
        <w:t>درصد</w:t>
      </w:r>
      <w:r w:rsidR="00022C32" w:rsidRPr="00C877DC">
        <w:rPr>
          <w:rFonts w:cs="B Lotus"/>
          <w:sz w:val="28"/>
          <w:szCs w:val="28"/>
          <w:rtl/>
        </w:rPr>
        <w:t xml:space="preserve">) </w:t>
      </w:r>
      <w:r w:rsidR="00022C32" w:rsidRPr="00C877DC">
        <w:rPr>
          <w:rFonts w:cs="B Lotus" w:hint="eastAsia"/>
          <w:sz w:val="28"/>
          <w:szCs w:val="28"/>
          <w:rtl/>
        </w:rPr>
        <w:t>روند</w:t>
      </w:r>
      <w:r w:rsidR="00022C32" w:rsidRPr="00C877DC">
        <w:rPr>
          <w:rFonts w:cs="B Lotus"/>
          <w:sz w:val="28"/>
          <w:szCs w:val="28"/>
          <w:rtl/>
        </w:rPr>
        <w:t xml:space="preserve"> </w:t>
      </w:r>
      <w:r w:rsidR="00022C32" w:rsidRPr="00C877DC">
        <w:rPr>
          <w:rFonts w:cs="B Lotus" w:hint="eastAsia"/>
          <w:sz w:val="28"/>
          <w:szCs w:val="28"/>
          <w:rtl/>
        </w:rPr>
        <w:t>همكاري</w:t>
      </w:r>
      <w:r w:rsidR="00022C32" w:rsidRPr="00C877DC">
        <w:rPr>
          <w:rFonts w:cs="B Lotus"/>
          <w:sz w:val="28"/>
          <w:szCs w:val="28"/>
          <w:rtl/>
        </w:rPr>
        <w:t xml:space="preserve"> </w:t>
      </w:r>
      <w:r w:rsidR="00022C32" w:rsidRPr="00C877DC">
        <w:rPr>
          <w:rFonts w:cs="B Lotus" w:hint="eastAsia"/>
          <w:sz w:val="28"/>
          <w:szCs w:val="28"/>
          <w:rtl/>
        </w:rPr>
        <w:t>را</w:t>
      </w:r>
      <w:r w:rsidR="00022C32" w:rsidRPr="00C877DC">
        <w:rPr>
          <w:rFonts w:cs="B Lotus"/>
          <w:sz w:val="28"/>
          <w:szCs w:val="28"/>
          <w:rtl/>
        </w:rPr>
        <w:t xml:space="preserve"> </w:t>
      </w:r>
      <w:r w:rsidR="00022C32" w:rsidRPr="00C877DC">
        <w:rPr>
          <w:rFonts w:cs="B Lotus" w:hint="eastAsia"/>
          <w:sz w:val="28"/>
          <w:szCs w:val="28"/>
          <w:rtl/>
        </w:rPr>
        <w:t>با</w:t>
      </w:r>
      <w:r w:rsidR="00022C32" w:rsidRPr="00C877DC">
        <w:rPr>
          <w:rFonts w:cs="B Lotus"/>
          <w:sz w:val="28"/>
          <w:szCs w:val="28"/>
          <w:rtl/>
        </w:rPr>
        <w:t xml:space="preserve"> </w:t>
      </w:r>
      <w:r w:rsidR="00022C32" w:rsidRPr="00C877DC">
        <w:rPr>
          <w:rFonts w:cs="B Lotus" w:hint="eastAsia"/>
          <w:sz w:val="28"/>
          <w:szCs w:val="28"/>
          <w:rtl/>
        </w:rPr>
        <w:t>مشكلات</w:t>
      </w:r>
      <w:r w:rsidR="00022C32" w:rsidRPr="00C877DC">
        <w:rPr>
          <w:rFonts w:cs="B Lotus"/>
          <w:sz w:val="28"/>
          <w:szCs w:val="28"/>
          <w:rtl/>
        </w:rPr>
        <w:t xml:space="preserve"> </w:t>
      </w:r>
      <w:r w:rsidR="00022C32" w:rsidRPr="00C877DC">
        <w:rPr>
          <w:rFonts w:cs="B Lotus" w:hint="eastAsia"/>
          <w:sz w:val="28"/>
          <w:szCs w:val="28"/>
          <w:rtl/>
        </w:rPr>
        <w:t>عديده</w:t>
      </w:r>
      <w:r w:rsidR="00022C32" w:rsidRPr="00C877DC">
        <w:rPr>
          <w:rFonts w:cs="B Lotus"/>
          <w:sz w:val="28"/>
          <w:szCs w:val="28"/>
        </w:rPr>
        <w:t>‌</w:t>
      </w:r>
      <w:r w:rsidR="00022C32" w:rsidRPr="00C877DC">
        <w:rPr>
          <w:rFonts w:cs="B Lotus" w:hint="eastAsia"/>
          <w:sz w:val="28"/>
          <w:szCs w:val="28"/>
          <w:rtl/>
        </w:rPr>
        <w:t>اي</w:t>
      </w:r>
      <w:r w:rsidR="00022C32" w:rsidRPr="00C877DC">
        <w:rPr>
          <w:rFonts w:cs="B Lotus"/>
          <w:sz w:val="28"/>
          <w:szCs w:val="28"/>
          <w:rtl/>
        </w:rPr>
        <w:t xml:space="preserve"> </w:t>
      </w:r>
      <w:r w:rsidR="00022C32" w:rsidRPr="00C877DC">
        <w:rPr>
          <w:rFonts w:cs="B Lotus" w:hint="eastAsia"/>
          <w:sz w:val="28"/>
          <w:szCs w:val="28"/>
          <w:rtl/>
        </w:rPr>
        <w:t>روبرو</w:t>
      </w:r>
      <w:r w:rsidR="00022C32" w:rsidRPr="00C877DC">
        <w:rPr>
          <w:rFonts w:cs="B Lotus"/>
          <w:sz w:val="28"/>
          <w:szCs w:val="28"/>
          <w:rtl/>
        </w:rPr>
        <w:t xml:space="preserve"> </w:t>
      </w:r>
      <w:r w:rsidR="00022C32" w:rsidRPr="00C877DC">
        <w:rPr>
          <w:rFonts w:cs="B Lotus" w:hint="eastAsia"/>
          <w:sz w:val="28"/>
          <w:szCs w:val="28"/>
          <w:rtl/>
        </w:rPr>
        <w:t>مي</w:t>
      </w:r>
      <w:r w:rsidR="00022C32" w:rsidRPr="00C877DC">
        <w:rPr>
          <w:rFonts w:cs="B Lotus"/>
          <w:sz w:val="28"/>
          <w:szCs w:val="28"/>
        </w:rPr>
        <w:t>‌</w:t>
      </w:r>
      <w:r w:rsidR="00022C32" w:rsidRPr="00C877DC">
        <w:rPr>
          <w:rFonts w:cs="B Lotus" w:hint="eastAsia"/>
          <w:sz w:val="28"/>
          <w:szCs w:val="28"/>
          <w:rtl/>
        </w:rPr>
        <w:t>كند</w:t>
      </w:r>
      <w:r w:rsidR="005F61FA" w:rsidRPr="00C877DC">
        <w:rPr>
          <w:rFonts w:cs="B Lotus" w:hint="cs"/>
          <w:sz w:val="28"/>
          <w:szCs w:val="28"/>
          <w:rtl/>
        </w:rPr>
        <w:t>.</w:t>
      </w:r>
      <w:r w:rsidR="00022C32" w:rsidRPr="00C877DC">
        <w:rPr>
          <w:rFonts w:cs="B Lotus"/>
          <w:sz w:val="28"/>
          <w:szCs w:val="28"/>
          <w:rtl/>
        </w:rPr>
        <w:t xml:space="preserve"> </w:t>
      </w:r>
      <w:r w:rsidR="00022C32" w:rsidRPr="00C877DC">
        <w:rPr>
          <w:rFonts w:cs="B Lotus" w:hint="eastAsia"/>
          <w:sz w:val="28"/>
          <w:szCs w:val="28"/>
          <w:rtl/>
        </w:rPr>
        <w:t>چرا</w:t>
      </w:r>
      <w:r w:rsidR="00022C32" w:rsidRPr="00C877DC">
        <w:rPr>
          <w:rFonts w:cs="B Lotus"/>
          <w:sz w:val="28"/>
          <w:szCs w:val="28"/>
          <w:rtl/>
        </w:rPr>
        <w:t xml:space="preserve"> </w:t>
      </w:r>
      <w:r w:rsidR="00022C32" w:rsidRPr="00C877DC">
        <w:rPr>
          <w:rFonts w:cs="B Lotus" w:hint="eastAsia"/>
          <w:sz w:val="28"/>
          <w:szCs w:val="28"/>
          <w:rtl/>
        </w:rPr>
        <w:t>كه</w:t>
      </w:r>
      <w:r w:rsidR="00022C32" w:rsidRPr="00C877DC">
        <w:rPr>
          <w:rFonts w:cs="B Lotus"/>
          <w:sz w:val="28"/>
          <w:szCs w:val="28"/>
          <w:rtl/>
        </w:rPr>
        <w:t xml:space="preserve"> </w:t>
      </w:r>
      <w:r w:rsidR="00022C32" w:rsidRPr="00C877DC">
        <w:rPr>
          <w:rFonts w:cs="B Lotus" w:hint="eastAsia"/>
          <w:sz w:val="28"/>
          <w:szCs w:val="28"/>
          <w:rtl/>
        </w:rPr>
        <w:t>به</w:t>
      </w:r>
      <w:r w:rsidR="00022C32" w:rsidRPr="00C877DC">
        <w:rPr>
          <w:rFonts w:cs="B Lotus"/>
          <w:sz w:val="28"/>
          <w:szCs w:val="28"/>
          <w:rtl/>
        </w:rPr>
        <w:t xml:space="preserve"> </w:t>
      </w:r>
      <w:r w:rsidR="00022C32" w:rsidRPr="00C877DC">
        <w:rPr>
          <w:rFonts w:cs="B Lotus" w:hint="eastAsia"/>
          <w:sz w:val="28"/>
          <w:szCs w:val="28"/>
          <w:rtl/>
        </w:rPr>
        <w:t>دل</w:t>
      </w:r>
      <w:r w:rsidR="00022C32" w:rsidRPr="00C877DC">
        <w:rPr>
          <w:rFonts w:cs="B Lotus" w:hint="cs"/>
          <w:sz w:val="28"/>
          <w:szCs w:val="28"/>
          <w:rtl/>
        </w:rPr>
        <w:t>ی</w:t>
      </w:r>
      <w:r w:rsidR="00022C32" w:rsidRPr="00C877DC">
        <w:rPr>
          <w:rFonts w:cs="B Lotus" w:hint="eastAsia"/>
          <w:sz w:val="28"/>
          <w:szCs w:val="28"/>
          <w:rtl/>
        </w:rPr>
        <w:t>ل</w:t>
      </w:r>
      <w:r w:rsidR="00022C32" w:rsidRPr="00C877DC">
        <w:rPr>
          <w:rFonts w:cs="B Lotus"/>
          <w:sz w:val="28"/>
          <w:szCs w:val="28"/>
          <w:rtl/>
        </w:rPr>
        <w:t xml:space="preserve"> </w:t>
      </w:r>
      <w:r w:rsidR="00022C32" w:rsidRPr="00C877DC">
        <w:rPr>
          <w:rFonts w:cs="B Lotus" w:hint="eastAsia"/>
          <w:sz w:val="28"/>
          <w:szCs w:val="28"/>
          <w:rtl/>
        </w:rPr>
        <w:t>بحث</w:t>
      </w:r>
      <w:r w:rsidR="00022C32" w:rsidRPr="00C877DC">
        <w:rPr>
          <w:rFonts w:cs="B Lotus"/>
          <w:sz w:val="28"/>
          <w:szCs w:val="28"/>
          <w:rtl/>
        </w:rPr>
        <w:t xml:space="preserve"> </w:t>
      </w:r>
      <w:r w:rsidR="00022C32" w:rsidRPr="00C877DC">
        <w:rPr>
          <w:rFonts w:cs="B Lotus" w:hint="eastAsia"/>
          <w:sz w:val="28"/>
          <w:szCs w:val="28"/>
          <w:rtl/>
        </w:rPr>
        <w:t>حس</w:t>
      </w:r>
      <w:r w:rsidRPr="00C877DC">
        <w:rPr>
          <w:rFonts w:cs="B Lotus" w:hint="cs"/>
          <w:sz w:val="28"/>
          <w:szCs w:val="28"/>
          <w:rtl/>
        </w:rPr>
        <w:t>ّ</w:t>
      </w:r>
      <w:r w:rsidR="00022C32" w:rsidRPr="00C877DC">
        <w:rPr>
          <w:rFonts w:cs="B Lotus" w:hint="eastAsia"/>
          <w:sz w:val="28"/>
          <w:szCs w:val="28"/>
          <w:rtl/>
        </w:rPr>
        <w:t>اس</w:t>
      </w:r>
      <w:r w:rsidR="00022C32" w:rsidRPr="00C877DC">
        <w:rPr>
          <w:rFonts w:cs="B Lotus"/>
          <w:sz w:val="28"/>
          <w:szCs w:val="28"/>
          <w:rtl/>
        </w:rPr>
        <w:t xml:space="preserve"> </w:t>
      </w:r>
      <w:r w:rsidR="00022C32" w:rsidRPr="00C877DC">
        <w:rPr>
          <w:rFonts w:cs="B Lotus" w:hint="eastAsia"/>
          <w:sz w:val="28"/>
          <w:szCs w:val="28"/>
          <w:rtl/>
        </w:rPr>
        <w:t>تبادل</w:t>
      </w:r>
      <w:r w:rsidR="00022C32" w:rsidRPr="00C877DC">
        <w:rPr>
          <w:rFonts w:cs="B Lotus"/>
          <w:sz w:val="28"/>
          <w:szCs w:val="28"/>
          <w:rtl/>
        </w:rPr>
        <w:t xml:space="preserve"> </w:t>
      </w:r>
      <w:r w:rsidR="00022C32" w:rsidRPr="00C877DC">
        <w:rPr>
          <w:rFonts w:cs="B Lotus" w:hint="eastAsia"/>
          <w:sz w:val="28"/>
          <w:szCs w:val="28"/>
          <w:rtl/>
        </w:rPr>
        <w:t>اطلاعات</w:t>
      </w:r>
      <w:r w:rsidR="00022C32" w:rsidRPr="00C877DC">
        <w:rPr>
          <w:rFonts w:cs="B Lotus"/>
          <w:sz w:val="28"/>
          <w:szCs w:val="28"/>
          <w:rtl/>
        </w:rPr>
        <w:t xml:space="preserve"> </w:t>
      </w:r>
      <w:r w:rsidR="00022C32" w:rsidRPr="00C877DC">
        <w:rPr>
          <w:rFonts w:cs="B Lotus" w:hint="eastAsia"/>
          <w:sz w:val="28"/>
          <w:szCs w:val="28"/>
          <w:rtl/>
        </w:rPr>
        <w:t>به</w:t>
      </w:r>
      <w:r w:rsidR="00022C32" w:rsidRPr="00C877DC">
        <w:rPr>
          <w:rFonts w:cs="B Lotus"/>
          <w:sz w:val="28"/>
          <w:szCs w:val="28"/>
          <w:rtl/>
        </w:rPr>
        <w:t xml:space="preserve"> </w:t>
      </w:r>
      <w:r w:rsidR="00022C32" w:rsidRPr="00C877DC">
        <w:rPr>
          <w:rFonts w:cs="B Lotus" w:hint="eastAsia"/>
          <w:sz w:val="28"/>
          <w:szCs w:val="28"/>
          <w:rtl/>
        </w:rPr>
        <w:t>آن</w:t>
      </w:r>
      <w:r w:rsidR="00022C32" w:rsidRPr="00C877DC">
        <w:rPr>
          <w:rFonts w:cs="B Lotus"/>
          <w:sz w:val="28"/>
          <w:szCs w:val="28"/>
          <w:rtl/>
        </w:rPr>
        <w:t xml:space="preserve"> </w:t>
      </w:r>
      <w:r w:rsidR="00022C32" w:rsidRPr="00C877DC">
        <w:rPr>
          <w:rFonts w:cs="B Lotus" w:hint="eastAsia"/>
          <w:sz w:val="28"/>
          <w:szCs w:val="28"/>
          <w:rtl/>
        </w:rPr>
        <w:t>سو</w:t>
      </w:r>
      <w:r w:rsidR="00022C32" w:rsidRPr="00C877DC">
        <w:rPr>
          <w:rFonts w:cs="B Lotus" w:hint="cs"/>
          <w:sz w:val="28"/>
          <w:szCs w:val="28"/>
          <w:rtl/>
        </w:rPr>
        <w:t>ی</w:t>
      </w:r>
      <w:r w:rsidR="00022C32" w:rsidRPr="00C877DC">
        <w:rPr>
          <w:rFonts w:cs="B Lotus"/>
          <w:sz w:val="28"/>
          <w:szCs w:val="28"/>
          <w:rtl/>
        </w:rPr>
        <w:t xml:space="preserve"> </w:t>
      </w:r>
      <w:r w:rsidR="00022C32" w:rsidRPr="00C877DC">
        <w:rPr>
          <w:rFonts w:cs="B Lotus" w:hint="eastAsia"/>
          <w:sz w:val="28"/>
          <w:szCs w:val="28"/>
          <w:rtl/>
        </w:rPr>
        <w:t>مرزها</w:t>
      </w:r>
      <w:r w:rsidR="00022C32" w:rsidRPr="00C877DC">
        <w:rPr>
          <w:rFonts w:cs="B Lotus" w:hint="cs"/>
          <w:sz w:val="28"/>
          <w:szCs w:val="28"/>
          <w:rtl/>
        </w:rPr>
        <w:t>ی</w:t>
      </w:r>
      <w:r w:rsidR="00022C32" w:rsidRPr="00C877DC">
        <w:rPr>
          <w:rFonts w:cs="B Lotus"/>
          <w:sz w:val="28"/>
          <w:szCs w:val="28"/>
          <w:rtl/>
        </w:rPr>
        <w:t xml:space="preserve"> </w:t>
      </w:r>
      <w:r w:rsidR="0088184E" w:rsidRPr="00C877DC">
        <w:rPr>
          <w:rFonts w:cs="B Lotus" w:hint="eastAsia"/>
          <w:sz w:val="28"/>
          <w:szCs w:val="28"/>
          <w:rtl/>
        </w:rPr>
        <w:t>ملّی</w:t>
      </w:r>
      <w:r w:rsidR="00022C32" w:rsidRPr="00C877DC">
        <w:rPr>
          <w:rFonts w:cs="B Lotus" w:hint="eastAsia"/>
          <w:sz w:val="28"/>
          <w:szCs w:val="28"/>
          <w:rtl/>
        </w:rPr>
        <w:t>،</w:t>
      </w:r>
      <w:r w:rsidR="00022C32" w:rsidRPr="00C877DC">
        <w:rPr>
          <w:rFonts w:cs="B Lotus"/>
          <w:sz w:val="28"/>
          <w:szCs w:val="28"/>
          <w:rtl/>
        </w:rPr>
        <w:t xml:space="preserve"> </w:t>
      </w:r>
      <w:r w:rsidR="00022C32" w:rsidRPr="00C877DC">
        <w:rPr>
          <w:rFonts w:cs="B Lotus" w:hint="eastAsia"/>
          <w:sz w:val="28"/>
          <w:szCs w:val="28"/>
          <w:rtl/>
        </w:rPr>
        <w:t>بحث</w:t>
      </w:r>
      <w:r w:rsidR="00022C32" w:rsidRPr="00C877DC">
        <w:rPr>
          <w:rFonts w:cs="B Lotus"/>
          <w:sz w:val="28"/>
          <w:szCs w:val="28"/>
          <w:rtl/>
        </w:rPr>
        <w:t xml:space="preserve"> </w:t>
      </w:r>
      <w:r w:rsidR="00022C32" w:rsidRPr="00C877DC">
        <w:rPr>
          <w:rFonts w:cs="B Lotus" w:hint="eastAsia"/>
          <w:sz w:val="28"/>
          <w:szCs w:val="28"/>
          <w:rtl/>
        </w:rPr>
        <w:t>قانون</w:t>
      </w:r>
      <w:r w:rsidR="00022C32" w:rsidRPr="00C877DC">
        <w:rPr>
          <w:rFonts w:cs="B Lotus" w:hint="cs"/>
          <w:sz w:val="28"/>
          <w:szCs w:val="28"/>
          <w:rtl/>
        </w:rPr>
        <w:t>ی</w:t>
      </w:r>
      <w:r w:rsidR="00022C32" w:rsidRPr="00C877DC">
        <w:rPr>
          <w:rFonts w:cs="B Lotus"/>
          <w:sz w:val="28"/>
          <w:szCs w:val="28"/>
          <w:rtl/>
        </w:rPr>
        <w:t xml:space="preserve"> </w:t>
      </w:r>
      <w:r w:rsidR="00022C32" w:rsidRPr="00C877DC">
        <w:rPr>
          <w:rFonts w:cs="B Lotus" w:hint="eastAsia"/>
          <w:sz w:val="28"/>
          <w:szCs w:val="28"/>
          <w:rtl/>
        </w:rPr>
        <w:t>بودن</w:t>
      </w:r>
      <w:r w:rsidR="00022C32" w:rsidRPr="00C877DC">
        <w:rPr>
          <w:rFonts w:cs="B Lotus"/>
          <w:sz w:val="28"/>
          <w:szCs w:val="28"/>
          <w:rtl/>
        </w:rPr>
        <w:t xml:space="preserve"> </w:t>
      </w:r>
      <w:r w:rsidR="00022C32" w:rsidRPr="00C877DC">
        <w:rPr>
          <w:rFonts w:cs="B Lotus" w:hint="eastAsia"/>
          <w:sz w:val="28"/>
          <w:szCs w:val="28"/>
          <w:rtl/>
        </w:rPr>
        <w:t>همکار</w:t>
      </w:r>
      <w:r w:rsidR="00022C32" w:rsidRPr="00C877DC">
        <w:rPr>
          <w:rFonts w:cs="B Lotus" w:hint="cs"/>
          <w:sz w:val="28"/>
          <w:szCs w:val="28"/>
          <w:rtl/>
        </w:rPr>
        <w:t>ی</w:t>
      </w:r>
      <w:r w:rsidR="009F1A3C" w:rsidRPr="00C877DC">
        <w:rPr>
          <w:rFonts w:cs="B Lotus" w:hint="cs"/>
          <w:sz w:val="28"/>
          <w:szCs w:val="28"/>
          <w:rtl/>
        </w:rPr>
        <w:t>‌</w:t>
      </w:r>
      <w:r w:rsidR="00022C32" w:rsidRPr="00C877DC">
        <w:rPr>
          <w:rFonts w:cs="B Lotus" w:hint="eastAsia"/>
          <w:sz w:val="28"/>
          <w:szCs w:val="28"/>
          <w:rtl/>
        </w:rPr>
        <w:t>ها</w:t>
      </w:r>
      <w:r w:rsidR="00022C32" w:rsidRPr="00C877DC">
        <w:rPr>
          <w:rFonts w:cs="B Lotus"/>
          <w:sz w:val="28"/>
          <w:szCs w:val="28"/>
          <w:rtl/>
        </w:rPr>
        <w:t xml:space="preserve"> </w:t>
      </w:r>
      <w:r w:rsidR="0088184E" w:rsidRPr="00C877DC">
        <w:rPr>
          <w:rFonts w:cs="B Lotus" w:hint="eastAsia"/>
          <w:sz w:val="28"/>
          <w:szCs w:val="28"/>
          <w:rtl/>
        </w:rPr>
        <w:t>اهمّیّت</w:t>
      </w:r>
      <w:r w:rsidR="00022C32" w:rsidRPr="00C877DC">
        <w:rPr>
          <w:rFonts w:cs="B Lotus"/>
          <w:sz w:val="28"/>
          <w:szCs w:val="28"/>
          <w:rtl/>
        </w:rPr>
        <w:t xml:space="preserve"> </w:t>
      </w:r>
      <w:r w:rsidR="00022C32" w:rsidRPr="00C877DC">
        <w:rPr>
          <w:rFonts w:cs="B Lotus" w:hint="eastAsia"/>
          <w:sz w:val="28"/>
          <w:szCs w:val="28"/>
          <w:rtl/>
        </w:rPr>
        <w:t>و</w:t>
      </w:r>
      <w:r w:rsidR="00022C32" w:rsidRPr="00C877DC">
        <w:rPr>
          <w:rFonts w:cs="B Lotus" w:hint="cs"/>
          <w:sz w:val="28"/>
          <w:szCs w:val="28"/>
          <w:rtl/>
        </w:rPr>
        <w:t>ی</w:t>
      </w:r>
      <w:r w:rsidR="00022C32" w:rsidRPr="00C877DC">
        <w:rPr>
          <w:rFonts w:cs="B Lotus" w:hint="eastAsia"/>
          <w:sz w:val="28"/>
          <w:szCs w:val="28"/>
          <w:rtl/>
        </w:rPr>
        <w:t>ژه</w:t>
      </w:r>
      <w:r w:rsidR="00022C32" w:rsidRPr="00C877DC">
        <w:rPr>
          <w:rFonts w:cs="B Lotus"/>
          <w:sz w:val="28"/>
          <w:szCs w:val="28"/>
        </w:rPr>
        <w:t>‌</w:t>
      </w:r>
      <w:r w:rsidR="00022C32" w:rsidRPr="00C877DC">
        <w:rPr>
          <w:rFonts w:cs="B Lotus" w:hint="eastAsia"/>
          <w:sz w:val="28"/>
          <w:szCs w:val="28"/>
          <w:rtl/>
        </w:rPr>
        <w:t>ا</w:t>
      </w:r>
      <w:r w:rsidR="00022C32" w:rsidRPr="00C877DC">
        <w:rPr>
          <w:rFonts w:cs="B Lotus" w:hint="cs"/>
          <w:sz w:val="28"/>
          <w:szCs w:val="28"/>
          <w:rtl/>
        </w:rPr>
        <w:t>ی</w:t>
      </w:r>
      <w:r w:rsidR="00022C32" w:rsidRPr="00C877DC">
        <w:rPr>
          <w:rFonts w:cs="B Lotus"/>
          <w:sz w:val="28"/>
          <w:szCs w:val="28"/>
          <w:rtl/>
        </w:rPr>
        <w:t xml:space="preserve"> </w:t>
      </w:r>
      <w:r w:rsidR="00022C32" w:rsidRPr="00C877DC">
        <w:rPr>
          <w:rFonts w:cs="B Lotus" w:hint="eastAsia"/>
          <w:sz w:val="28"/>
          <w:szCs w:val="28"/>
          <w:rtl/>
        </w:rPr>
        <w:t>مي</w:t>
      </w:r>
      <w:r w:rsidRPr="00C877DC">
        <w:rPr>
          <w:rFonts w:cs="B Lotus" w:hint="cs"/>
          <w:sz w:val="28"/>
          <w:szCs w:val="28"/>
          <w:rtl/>
        </w:rPr>
        <w:t>‌</w:t>
      </w:r>
      <w:r w:rsidR="00022C32" w:rsidRPr="00C877DC">
        <w:rPr>
          <w:rFonts w:cs="B Lotus" w:hint="eastAsia"/>
          <w:sz w:val="28"/>
          <w:szCs w:val="28"/>
          <w:rtl/>
        </w:rPr>
        <w:t>يابد</w:t>
      </w:r>
      <w:r w:rsidR="00022C32" w:rsidRPr="00C877DC">
        <w:rPr>
          <w:rFonts w:cs="B Lotus"/>
          <w:sz w:val="28"/>
          <w:szCs w:val="28"/>
          <w:rtl/>
        </w:rPr>
        <w:t xml:space="preserve">. </w:t>
      </w:r>
      <w:r w:rsidR="00022C32" w:rsidRPr="00C877DC">
        <w:rPr>
          <w:rFonts w:cs="B Lotus" w:hint="eastAsia"/>
          <w:sz w:val="28"/>
          <w:szCs w:val="28"/>
          <w:rtl/>
        </w:rPr>
        <w:t>در</w:t>
      </w:r>
      <w:r w:rsidR="00022C32" w:rsidRPr="00C877DC">
        <w:rPr>
          <w:rFonts w:cs="B Lotus"/>
          <w:sz w:val="28"/>
          <w:szCs w:val="28"/>
          <w:rtl/>
        </w:rPr>
        <w:t xml:space="preserve"> </w:t>
      </w:r>
      <w:r w:rsidR="00022C32" w:rsidRPr="00C877DC">
        <w:rPr>
          <w:rFonts w:cs="B Lotus" w:hint="eastAsia"/>
          <w:sz w:val="28"/>
          <w:szCs w:val="28"/>
          <w:rtl/>
        </w:rPr>
        <w:t>صورت</w:t>
      </w:r>
      <w:r w:rsidR="00022C32" w:rsidRPr="00C877DC">
        <w:rPr>
          <w:rFonts w:cs="B Lotus" w:hint="cs"/>
          <w:sz w:val="28"/>
          <w:szCs w:val="28"/>
          <w:rtl/>
        </w:rPr>
        <w:t>ی</w:t>
      </w:r>
      <w:r w:rsidRPr="00C877DC">
        <w:rPr>
          <w:rFonts w:cs="B Lotus" w:hint="eastAsia"/>
          <w:sz w:val="28"/>
          <w:szCs w:val="28"/>
          <w:rtl/>
        </w:rPr>
        <w:t>‌</w:t>
      </w:r>
      <w:r w:rsidR="00022C32" w:rsidRPr="00C877DC">
        <w:rPr>
          <w:rFonts w:cs="B Lotus" w:hint="eastAsia"/>
          <w:sz w:val="28"/>
          <w:szCs w:val="28"/>
          <w:rtl/>
        </w:rPr>
        <w:t>که</w:t>
      </w:r>
      <w:r w:rsidR="00022C32" w:rsidRPr="00C877DC">
        <w:rPr>
          <w:rFonts w:cs="B Lotus"/>
          <w:sz w:val="28"/>
          <w:szCs w:val="28"/>
          <w:rtl/>
        </w:rPr>
        <w:t xml:space="preserve"> </w:t>
      </w:r>
      <w:r w:rsidR="00022C32" w:rsidRPr="00C877DC">
        <w:rPr>
          <w:rFonts w:cs="B Lotus" w:hint="eastAsia"/>
          <w:sz w:val="28"/>
          <w:szCs w:val="28"/>
          <w:rtl/>
        </w:rPr>
        <w:t>ا</w:t>
      </w:r>
      <w:r w:rsidR="00022C32" w:rsidRPr="00C877DC">
        <w:rPr>
          <w:rFonts w:cs="B Lotus" w:hint="cs"/>
          <w:sz w:val="28"/>
          <w:szCs w:val="28"/>
          <w:rtl/>
        </w:rPr>
        <w:t>ی</w:t>
      </w:r>
      <w:r w:rsidR="00022C32" w:rsidRPr="00C877DC">
        <w:rPr>
          <w:rFonts w:cs="B Lotus" w:hint="eastAsia"/>
          <w:sz w:val="28"/>
          <w:szCs w:val="28"/>
          <w:rtl/>
        </w:rPr>
        <w:t>ن</w:t>
      </w:r>
      <w:r w:rsidR="00022C32" w:rsidRPr="00C877DC">
        <w:rPr>
          <w:rFonts w:cs="B Lotus"/>
          <w:sz w:val="28"/>
          <w:szCs w:val="28"/>
          <w:rtl/>
        </w:rPr>
        <w:t xml:space="preserve"> </w:t>
      </w:r>
      <w:r w:rsidR="00022C32" w:rsidRPr="00C877DC">
        <w:rPr>
          <w:rFonts w:cs="B Lotus" w:hint="eastAsia"/>
          <w:sz w:val="28"/>
          <w:szCs w:val="28"/>
          <w:rtl/>
        </w:rPr>
        <w:t>همکار</w:t>
      </w:r>
      <w:r w:rsidR="00022C32" w:rsidRPr="00C877DC">
        <w:rPr>
          <w:rFonts w:cs="B Lotus" w:hint="cs"/>
          <w:sz w:val="28"/>
          <w:szCs w:val="28"/>
          <w:rtl/>
        </w:rPr>
        <w:t>ی</w:t>
      </w:r>
      <w:r w:rsidR="00022C32" w:rsidRPr="00C877DC">
        <w:rPr>
          <w:rFonts w:cs="B Lotus"/>
          <w:sz w:val="28"/>
          <w:szCs w:val="28"/>
        </w:rPr>
        <w:t>‌</w:t>
      </w:r>
      <w:r w:rsidR="00022C32" w:rsidRPr="00C877DC">
        <w:rPr>
          <w:rFonts w:cs="B Lotus" w:hint="eastAsia"/>
          <w:sz w:val="28"/>
          <w:szCs w:val="28"/>
          <w:rtl/>
        </w:rPr>
        <w:t>ها</w:t>
      </w:r>
      <w:r w:rsidR="00022C32" w:rsidRPr="00C877DC">
        <w:rPr>
          <w:rFonts w:cs="B Lotus"/>
          <w:sz w:val="28"/>
          <w:szCs w:val="28"/>
          <w:rtl/>
        </w:rPr>
        <w:t xml:space="preserve"> </w:t>
      </w:r>
      <w:r w:rsidR="00022C32" w:rsidRPr="00C877DC">
        <w:rPr>
          <w:rFonts w:cs="B Lotus" w:hint="eastAsia"/>
          <w:sz w:val="28"/>
          <w:szCs w:val="28"/>
          <w:rtl/>
        </w:rPr>
        <w:t>در</w:t>
      </w:r>
      <w:r w:rsidR="00022C32" w:rsidRPr="00C877DC">
        <w:rPr>
          <w:rFonts w:cs="B Lotus"/>
          <w:sz w:val="28"/>
          <w:szCs w:val="28"/>
          <w:rtl/>
        </w:rPr>
        <w:t xml:space="preserve"> </w:t>
      </w:r>
      <w:r w:rsidR="00022C32" w:rsidRPr="00C877DC">
        <w:rPr>
          <w:rFonts w:cs="B Lotus" w:hint="eastAsia"/>
          <w:sz w:val="28"/>
          <w:szCs w:val="28"/>
          <w:rtl/>
        </w:rPr>
        <w:t>قالب</w:t>
      </w:r>
      <w:r w:rsidR="00022C32" w:rsidRPr="00C877DC">
        <w:rPr>
          <w:rFonts w:cs="B Lotus"/>
          <w:sz w:val="28"/>
          <w:szCs w:val="28"/>
          <w:rtl/>
        </w:rPr>
        <w:t xml:space="preserve"> ی</w:t>
      </w:r>
      <w:r w:rsidR="00022C32" w:rsidRPr="00C877DC">
        <w:rPr>
          <w:rFonts w:cs="B Lotus" w:hint="eastAsia"/>
          <w:sz w:val="28"/>
          <w:szCs w:val="28"/>
          <w:rtl/>
        </w:rPr>
        <w:t>ک</w:t>
      </w:r>
      <w:r w:rsidR="00022C32" w:rsidRPr="00C877DC">
        <w:rPr>
          <w:rFonts w:cs="B Lotus"/>
          <w:sz w:val="28"/>
          <w:szCs w:val="28"/>
          <w:rtl/>
        </w:rPr>
        <w:t xml:space="preserve"> </w:t>
      </w:r>
      <w:r w:rsidR="00022C32" w:rsidRPr="00C877DC">
        <w:rPr>
          <w:rFonts w:cs="B Lotus" w:hint="eastAsia"/>
          <w:sz w:val="28"/>
          <w:szCs w:val="28"/>
          <w:rtl/>
        </w:rPr>
        <w:t>مرکز</w:t>
      </w:r>
      <w:r w:rsidR="00022C32" w:rsidRPr="00C877DC">
        <w:rPr>
          <w:rFonts w:cs="B Lotus"/>
          <w:sz w:val="28"/>
          <w:szCs w:val="28"/>
          <w:rtl/>
        </w:rPr>
        <w:t xml:space="preserve"> </w:t>
      </w:r>
      <w:r w:rsidR="00022C32" w:rsidRPr="00C877DC">
        <w:rPr>
          <w:rFonts w:cs="B Lotus" w:hint="eastAsia"/>
          <w:sz w:val="28"/>
          <w:szCs w:val="28"/>
          <w:rtl/>
        </w:rPr>
        <w:t>اطلاع</w:t>
      </w:r>
      <w:r w:rsidR="00022C32" w:rsidRPr="00C877DC">
        <w:rPr>
          <w:rFonts w:cs="B Lotus"/>
          <w:sz w:val="28"/>
          <w:szCs w:val="28"/>
        </w:rPr>
        <w:t>‌</w:t>
      </w:r>
      <w:r w:rsidR="00022C32" w:rsidRPr="00C877DC">
        <w:rPr>
          <w:rFonts w:cs="B Lotus" w:hint="eastAsia"/>
          <w:sz w:val="28"/>
          <w:szCs w:val="28"/>
          <w:rtl/>
        </w:rPr>
        <w:t>رسان</w:t>
      </w:r>
      <w:r w:rsidR="00022C32" w:rsidRPr="00C877DC">
        <w:rPr>
          <w:rFonts w:cs="B Lotus" w:hint="cs"/>
          <w:sz w:val="28"/>
          <w:szCs w:val="28"/>
          <w:rtl/>
        </w:rPr>
        <w:t>ی</w:t>
      </w:r>
      <w:r w:rsidR="00022C32" w:rsidRPr="00C877DC">
        <w:rPr>
          <w:rFonts w:cs="B Lotus"/>
          <w:sz w:val="28"/>
          <w:szCs w:val="28"/>
          <w:rtl/>
        </w:rPr>
        <w:t xml:space="preserve"> </w:t>
      </w:r>
      <w:r w:rsidR="00022C32" w:rsidRPr="00C877DC">
        <w:rPr>
          <w:rFonts w:cs="B Lotus" w:hint="eastAsia"/>
          <w:sz w:val="28"/>
          <w:szCs w:val="28"/>
          <w:rtl/>
        </w:rPr>
        <w:t>اجرا</w:t>
      </w:r>
      <w:r w:rsidRPr="00C877DC">
        <w:rPr>
          <w:rFonts w:cs="B Lotus" w:hint="cs"/>
          <w:sz w:val="28"/>
          <w:szCs w:val="28"/>
          <w:rtl/>
        </w:rPr>
        <w:t>ء</w:t>
      </w:r>
      <w:r w:rsidR="00022C32" w:rsidRPr="00C877DC">
        <w:rPr>
          <w:rFonts w:cs="B Lotus"/>
          <w:sz w:val="28"/>
          <w:szCs w:val="28"/>
          <w:rtl/>
        </w:rPr>
        <w:t xml:space="preserve"> </w:t>
      </w:r>
      <w:r w:rsidR="00022C32" w:rsidRPr="00C877DC">
        <w:rPr>
          <w:rFonts w:cs="B Lotus" w:hint="eastAsia"/>
          <w:sz w:val="28"/>
          <w:szCs w:val="28"/>
          <w:rtl/>
        </w:rPr>
        <w:t>گردد،</w:t>
      </w:r>
      <w:r w:rsidR="00022C32" w:rsidRPr="00C877DC">
        <w:rPr>
          <w:rFonts w:cs="B Lotus"/>
          <w:sz w:val="28"/>
          <w:szCs w:val="28"/>
          <w:rtl/>
        </w:rPr>
        <w:t xml:space="preserve"> </w:t>
      </w:r>
      <w:r w:rsidR="00022C32" w:rsidRPr="00C877DC">
        <w:rPr>
          <w:rFonts w:cs="B Lotus" w:hint="eastAsia"/>
          <w:sz w:val="28"/>
          <w:szCs w:val="28"/>
          <w:rtl/>
        </w:rPr>
        <w:t>لازم</w:t>
      </w:r>
      <w:r w:rsidR="00022C32" w:rsidRPr="00C877DC">
        <w:rPr>
          <w:rFonts w:cs="B Lotus"/>
          <w:sz w:val="28"/>
          <w:szCs w:val="28"/>
          <w:rtl/>
        </w:rPr>
        <w:t xml:space="preserve"> </w:t>
      </w:r>
      <w:r w:rsidR="00022C32" w:rsidRPr="00C877DC">
        <w:rPr>
          <w:rFonts w:cs="B Lotus" w:hint="eastAsia"/>
          <w:sz w:val="28"/>
          <w:szCs w:val="28"/>
          <w:rtl/>
        </w:rPr>
        <w:t>است</w:t>
      </w:r>
      <w:r w:rsidR="00022C32" w:rsidRPr="00C877DC">
        <w:rPr>
          <w:rFonts w:cs="B Lotus"/>
          <w:sz w:val="28"/>
          <w:szCs w:val="28"/>
          <w:rtl/>
        </w:rPr>
        <w:t xml:space="preserve"> </w:t>
      </w:r>
      <w:r w:rsidR="00022C32" w:rsidRPr="00C877DC">
        <w:rPr>
          <w:rFonts w:cs="B Lotus" w:hint="eastAsia"/>
          <w:sz w:val="28"/>
          <w:szCs w:val="28"/>
          <w:rtl/>
        </w:rPr>
        <w:t>روال</w:t>
      </w:r>
      <w:r w:rsidR="00022C32" w:rsidRPr="00C877DC">
        <w:rPr>
          <w:rFonts w:cs="B Lotus"/>
          <w:sz w:val="28"/>
          <w:szCs w:val="28"/>
          <w:rtl/>
        </w:rPr>
        <w:t xml:space="preserve"> </w:t>
      </w:r>
      <w:r w:rsidR="00022C32" w:rsidRPr="00C877DC">
        <w:rPr>
          <w:rFonts w:cs="B Lotus" w:hint="eastAsia"/>
          <w:sz w:val="28"/>
          <w:szCs w:val="28"/>
          <w:rtl/>
        </w:rPr>
        <w:t>قانون</w:t>
      </w:r>
      <w:r w:rsidR="00022C32" w:rsidRPr="00C877DC">
        <w:rPr>
          <w:rFonts w:cs="B Lotus" w:hint="cs"/>
          <w:sz w:val="28"/>
          <w:szCs w:val="28"/>
          <w:rtl/>
        </w:rPr>
        <w:t>ی</w:t>
      </w:r>
      <w:r w:rsidR="00022C32" w:rsidRPr="00C877DC">
        <w:rPr>
          <w:rFonts w:cs="B Lotus"/>
          <w:sz w:val="28"/>
          <w:szCs w:val="28"/>
          <w:rtl/>
        </w:rPr>
        <w:t xml:space="preserve"> </w:t>
      </w:r>
      <w:r w:rsidR="00022C32" w:rsidRPr="00C877DC">
        <w:rPr>
          <w:rFonts w:cs="B Lotus" w:hint="eastAsia"/>
          <w:sz w:val="28"/>
          <w:szCs w:val="28"/>
          <w:rtl/>
        </w:rPr>
        <w:t>برا</w:t>
      </w:r>
      <w:r w:rsidR="00022C32" w:rsidRPr="00C877DC">
        <w:rPr>
          <w:rFonts w:cs="B Lotus" w:hint="cs"/>
          <w:sz w:val="28"/>
          <w:szCs w:val="28"/>
          <w:rtl/>
        </w:rPr>
        <w:t>ی</w:t>
      </w:r>
      <w:r w:rsidR="00022C32" w:rsidRPr="00C877DC">
        <w:rPr>
          <w:rFonts w:cs="B Lotus"/>
          <w:sz w:val="28"/>
          <w:szCs w:val="28"/>
          <w:rtl/>
        </w:rPr>
        <w:t xml:space="preserve"> </w:t>
      </w:r>
      <w:r w:rsidR="00022C32" w:rsidRPr="00C877DC">
        <w:rPr>
          <w:rFonts w:cs="B Lotus" w:hint="eastAsia"/>
          <w:sz w:val="28"/>
          <w:szCs w:val="28"/>
          <w:rtl/>
        </w:rPr>
        <w:t>عملکرد</w:t>
      </w:r>
      <w:r w:rsidR="00022C32" w:rsidRPr="00C877DC">
        <w:rPr>
          <w:rFonts w:cs="B Lotus"/>
          <w:sz w:val="28"/>
          <w:szCs w:val="28"/>
          <w:rtl/>
        </w:rPr>
        <w:t xml:space="preserve"> </w:t>
      </w:r>
      <w:r w:rsidR="00022C32" w:rsidRPr="00C877DC">
        <w:rPr>
          <w:rFonts w:cs="B Lotus" w:hint="eastAsia"/>
          <w:sz w:val="28"/>
          <w:szCs w:val="28"/>
          <w:rtl/>
        </w:rPr>
        <w:t>آن</w:t>
      </w:r>
      <w:r w:rsidR="00022C32" w:rsidRPr="00C877DC">
        <w:rPr>
          <w:rFonts w:cs="B Lotus"/>
          <w:sz w:val="28"/>
          <w:szCs w:val="28"/>
          <w:rtl/>
        </w:rPr>
        <w:t xml:space="preserve"> </w:t>
      </w:r>
      <w:r w:rsidR="00022C32" w:rsidRPr="00C877DC">
        <w:rPr>
          <w:rFonts w:cs="B Lotus" w:hint="eastAsia"/>
          <w:sz w:val="28"/>
          <w:szCs w:val="28"/>
          <w:rtl/>
        </w:rPr>
        <w:t>رعا</w:t>
      </w:r>
      <w:r w:rsidR="00022C32" w:rsidRPr="00C877DC">
        <w:rPr>
          <w:rFonts w:cs="B Lotus" w:hint="cs"/>
          <w:sz w:val="28"/>
          <w:szCs w:val="28"/>
          <w:rtl/>
        </w:rPr>
        <w:t>ی</w:t>
      </w:r>
      <w:r w:rsidR="00022C32" w:rsidRPr="00C877DC">
        <w:rPr>
          <w:rFonts w:cs="B Lotus" w:hint="eastAsia"/>
          <w:sz w:val="28"/>
          <w:szCs w:val="28"/>
          <w:rtl/>
        </w:rPr>
        <w:t>ت</w:t>
      </w:r>
      <w:r w:rsidR="00022C32" w:rsidRPr="00C877DC">
        <w:rPr>
          <w:rFonts w:cs="B Lotus"/>
          <w:sz w:val="28"/>
          <w:szCs w:val="28"/>
          <w:rtl/>
        </w:rPr>
        <w:t xml:space="preserve"> </w:t>
      </w:r>
      <w:r w:rsidR="00022C32" w:rsidRPr="00C877DC">
        <w:rPr>
          <w:rFonts w:cs="B Lotus" w:hint="eastAsia"/>
          <w:sz w:val="28"/>
          <w:szCs w:val="28"/>
          <w:rtl/>
        </w:rPr>
        <w:t>شود</w:t>
      </w:r>
      <w:r w:rsidR="00022C32" w:rsidRPr="00C877DC">
        <w:rPr>
          <w:rFonts w:cs="B Lotus"/>
          <w:sz w:val="28"/>
          <w:szCs w:val="28"/>
          <w:rtl/>
        </w:rPr>
        <w:t xml:space="preserve">. </w:t>
      </w:r>
      <w:r w:rsidR="00022C32" w:rsidRPr="00C877DC">
        <w:rPr>
          <w:rFonts w:cs="B Lotus" w:hint="eastAsia"/>
          <w:sz w:val="28"/>
          <w:szCs w:val="28"/>
          <w:rtl/>
        </w:rPr>
        <w:t>در</w:t>
      </w:r>
      <w:r w:rsidR="00022C32" w:rsidRPr="00C877DC">
        <w:rPr>
          <w:rFonts w:cs="B Lotus"/>
          <w:sz w:val="28"/>
          <w:szCs w:val="28"/>
          <w:rtl/>
        </w:rPr>
        <w:t xml:space="preserve"> </w:t>
      </w:r>
      <w:r w:rsidR="00022C32" w:rsidRPr="00C877DC">
        <w:rPr>
          <w:rFonts w:cs="B Lotus" w:hint="eastAsia"/>
          <w:sz w:val="28"/>
          <w:szCs w:val="28"/>
          <w:rtl/>
        </w:rPr>
        <w:t>مورد</w:t>
      </w:r>
      <w:r w:rsidR="00022C32" w:rsidRPr="00C877DC">
        <w:rPr>
          <w:rFonts w:cs="B Lotus"/>
          <w:sz w:val="28"/>
          <w:szCs w:val="28"/>
          <w:rtl/>
        </w:rPr>
        <w:t xml:space="preserve"> </w:t>
      </w:r>
      <w:r w:rsidR="00022C32" w:rsidRPr="00C877DC">
        <w:rPr>
          <w:rFonts w:cs="B Lotus" w:hint="eastAsia"/>
          <w:sz w:val="28"/>
          <w:szCs w:val="28"/>
          <w:rtl/>
        </w:rPr>
        <w:t>ا</w:t>
      </w:r>
      <w:r w:rsidR="00022C32" w:rsidRPr="00C877DC">
        <w:rPr>
          <w:rFonts w:cs="B Lotus" w:hint="cs"/>
          <w:sz w:val="28"/>
          <w:szCs w:val="28"/>
          <w:rtl/>
        </w:rPr>
        <w:t>ی</w:t>
      </w:r>
      <w:r w:rsidR="00022C32" w:rsidRPr="00C877DC">
        <w:rPr>
          <w:rFonts w:cs="B Lotus" w:hint="eastAsia"/>
          <w:sz w:val="28"/>
          <w:szCs w:val="28"/>
          <w:rtl/>
        </w:rPr>
        <w:t>ران،</w:t>
      </w:r>
      <w:r w:rsidR="00022C32" w:rsidRPr="00C877DC">
        <w:rPr>
          <w:rFonts w:cs="B Lotus"/>
          <w:sz w:val="28"/>
          <w:szCs w:val="28"/>
          <w:rtl/>
        </w:rPr>
        <w:t xml:space="preserve"> </w:t>
      </w:r>
      <w:r w:rsidR="00022C32" w:rsidRPr="00C877DC">
        <w:rPr>
          <w:rFonts w:cs="B Lotus" w:hint="eastAsia"/>
          <w:sz w:val="28"/>
          <w:szCs w:val="28"/>
          <w:rtl/>
        </w:rPr>
        <w:t>س</w:t>
      </w:r>
      <w:r w:rsidR="00022C32" w:rsidRPr="00C877DC">
        <w:rPr>
          <w:rFonts w:cs="B Lotus" w:hint="cs"/>
          <w:sz w:val="28"/>
          <w:szCs w:val="28"/>
          <w:rtl/>
        </w:rPr>
        <w:t>ی</w:t>
      </w:r>
      <w:r w:rsidR="00022C32" w:rsidRPr="00C877DC">
        <w:rPr>
          <w:rFonts w:cs="B Lotus" w:hint="eastAsia"/>
          <w:sz w:val="28"/>
          <w:szCs w:val="28"/>
          <w:rtl/>
        </w:rPr>
        <w:t>است</w:t>
      </w:r>
      <w:r w:rsidRPr="00C877DC">
        <w:rPr>
          <w:rFonts w:cs="B Lotus" w:hint="cs"/>
          <w:sz w:val="28"/>
          <w:szCs w:val="28"/>
          <w:rtl/>
        </w:rPr>
        <w:t>‌</w:t>
      </w:r>
      <w:r w:rsidR="00022C32" w:rsidRPr="00C877DC">
        <w:rPr>
          <w:rFonts w:cs="B Lotus" w:hint="eastAsia"/>
          <w:sz w:val="28"/>
          <w:szCs w:val="28"/>
          <w:rtl/>
        </w:rPr>
        <w:t>گذاران</w:t>
      </w:r>
      <w:r w:rsidR="00022C32" w:rsidRPr="00C877DC">
        <w:rPr>
          <w:rFonts w:cs="B Lotus"/>
          <w:sz w:val="28"/>
          <w:szCs w:val="28"/>
          <w:rtl/>
        </w:rPr>
        <w:t xml:space="preserve"> </w:t>
      </w:r>
      <w:r w:rsidR="00022C32" w:rsidRPr="00C877DC">
        <w:rPr>
          <w:rFonts w:cs="B Lotus" w:hint="eastAsia"/>
          <w:sz w:val="28"/>
          <w:szCs w:val="28"/>
          <w:rtl/>
        </w:rPr>
        <w:t>مطرح</w:t>
      </w:r>
      <w:r w:rsidR="00022C32" w:rsidRPr="00C877DC">
        <w:rPr>
          <w:rFonts w:cs="B Lotus"/>
          <w:sz w:val="28"/>
          <w:szCs w:val="28"/>
          <w:rtl/>
        </w:rPr>
        <w:t xml:space="preserve"> </w:t>
      </w:r>
      <w:r w:rsidR="00022C32" w:rsidRPr="00C877DC">
        <w:rPr>
          <w:rFonts w:cs="B Lotus" w:hint="eastAsia"/>
          <w:sz w:val="28"/>
          <w:szCs w:val="28"/>
          <w:rtl/>
        </w:rPr>
        <w:t>در</w:t>
      </w:r>
      <w:r w:rsidR="00022C32" w:rsidRPr="00C877DC">
        <w:rPr>
          <w:rFonts w:cs="B Lotus"/>
          <w:sz w:val="28"/>
          <w:szCs w:val="28"/>
          <w:rtl/>
        </w:rPr>
        <w:t xml:space="preserve"> </w:t>
      </w:r>
      <w:r w:rsidR="00022C32" w:rsidRPr="00C877DC">
        <w:rPr>
          <w:rFonts w:cs="B Lotus" w:hint="eastAsia"/>
          <w:sz w:val="28"/>
          <w:szCs w:val="28"/>
          <w:rtl/>
        </w:rPr>
        <w:t>ا</w:t>
      </w:r>
      <w:r w:rsidR="00022C32" w:rsidRPr="00C877DC">
        <w:rPr>
          <w:rFonts w:cs="B Lotus" w:hint="cs"/>
          <w:sz w:val="28"/>
          <w:szCs w:val="28"/>
          <w:rtl/>
        </w:rPr>
        <w:t>ی</w:t>
      </w:r>
      <w:r w:rsidR="00022C32" w:rsidRPr="00C877DC">
        <w:rPr>
          <w:rFonts w:cs="B Lotus" w:hint="eastAsia"/>
          <w:sz w:val="28"/>
          <w:szCs w:val="28"/>
          <w:rtl/>
        </w:rPr>
        <w:t>ن</w:t>
      </w:r>
      <w:r w:rsidR="00022C32" w:rsidRPr="00C877DC">
        <w:rPr>
          <w:rFonts w:cs="B Lotus"/>
          <w:sz w:val="28"/>
          <w:szCs w:val="28"/>
          <w:rtl/>
        </w:rPr>
        <w:t xml:space="preserve"> </w:t>
      </w:r>
      <w:r w:rsidR="00022C32" w:rsidRPr="00C877DC">
        <w:rPr>
          <w:rFonts w:cs="B Lotus" w:hint="eastAsia"/>
          <w:sz w:val="28"/>
          <w:szCs w:val="28"/>
          <w:rtl/>
        </w:rPr>
        <w:t>زم</w:t>
      </w:r>
      <w:r w:rsidR="00022C32" w:rsidRPr="00C877DC">
        <w:rPr>
          <w:rFonts w:cs="B Lotus" w:hint="cs"/>
          <w:sz w:val="28"/>
          <w:szCs w:val="28"/>
          <w:rtl/>
        </w:rPr>
        <w:t>ی</w:t>
      </w:r>
      <w:r w:rsidR="00022C32" w:rsidRPr="00C877DC">
        <w:rPr>
          <w:rFonts w:cs="B Lotus" w:hint="eastAsia"/>
          <w:sz w:val="28"/>
          <w:szCs w:val="28"/>
          <w:rtl/>
        </w:rPr>
        <w:t>نه</w:t>
      </w:r>
      <w:r w:rsidRPr="00C877DC">
        <w:rPr>
          <w:rFonts w:cs="B Lotus" w:hint="cs"/>
          <w:sz w:val="28"/>
          <w:szCs w:val="28"/>
          <w:rtl/>
        </w:rPr>
        <w:t>: 1)</w:t>
      </w:r>
      <w:r w:rsidR="00022C32" w:rsidRPr="00C877DC">
        <w:rPr>
          <w:rFonts w:cs="B Lotus"/>
          <w:sz w:val="28"/>
          <w:szCs w:val="28"/>
          <w:rtl/>
        </w:rPr>
        <w:t xml:space="preserve"> </w:t>
      </w:r>
      <w:r w:rsidR="00022C32" w:rsidRPr="00C877DC">
        <w:rPr>
          <w:rFonts w:cs="B Lotus" w:hint="eastAsia"/>
          <w:sz w:val="28"/>
          <w:szCs w:val="28"/>
          <w:rtl/>
        </w:rPr>
        <w:t>هيات</w:t>
      </w:r>
      <w:r w:rsidR="00022C32" w:rsidRPr="00C877DC">
        <w:rPr>
          <w:rFonts w:cs="B Lotus"/>
          <w:sz w:val="28"/>
          <w:szCs w:val="28"/>
          <w:rtl/>
        </w:rPr>
        <w:t xml:space="preserve"> </w:t>
      </w:r>
      <w:r w:rsidR="00022C32" w:rsidRPr="00C877DC">
        <w:rPr>
          <w:rFonts w:cs="B Lotus" w:hint="eastAsia"/>
          <w:sz w:val="28"/>
          <w:szCs w:val="28"/>
          <w:rtl/>
        </w:rPr>
        <w:t>دولت</w:t>
      </w:r>
      <w:r w:rsidR="00022C32" w:rsidRPr="00C877DC">
        <w:rPr>
          <w:rFonts w:cs="B Lotus"/>
          <w:sz w:val="28"/>
          <w:szCs w:val="28"/>
          <w:rtl/>
        </w:rPr>
        <w:t>،</w:t>
      </w:r>
      <w:r w:rsidR="00022C32" w:rsidRPr="00C877DC">
        <w:rPr>
          <w:rFonts w:ascii="Times New Roman" w:hAnsi="Times New Roman" w:cs="Times New Roman"/>
          <w:sz w:val="28"/>
          <w:szCs w:val="28"/>
          <w:rtl/>
        </w:rPr>
        <w:t xml:space="preserve"> </w:t>
      </w:r>
      <w:r w:rsidR="00CD460F" w:rsidRPr="00C877DC">
        <w:rPr>
          <w:rFonts w:cs="B Lotus" w:hint="cs"/>
          <w:sz w:val="28"/>
          <w:szCs w:val="28"/>
          <w:rtl/>
        </w:rPr>
        <w:t xml:space="preserve">2) </w:t>
      </w:r>
      <w:r w:rsidR="00022C32" w:rsidRPr="00C877DC">
        <w:rPr>
          <w:rFonts w:cs="B Lotus" w:hint="eastAsia"/>
          <w:sz w:val="28"/>
          <w:szCs w:val="28"/>
          <w:rtl/>
        </w:rPr>
        <w:t>شورا</w:t>
      </w:r>
      <w:r w:rsidR="00022C32" w:rsidRPr="00C877DC">
        <w:rPr>
          <w:rFonts w:cs="B Lotus" w:hint="cs"/>
          <w:sz w:val="28"/>
          <w:szCs w:val="28"/>
          <w:rtl/>
        </w:rPr>
        <w:t>ی</w:t>
      </w:r>
      <w:r w:rsidR="00022C32" w:rsidRPr="00C877DC">
        <w:rPr>
          <w:rFonts w:cs="B Lotus"/>
          <w:sz w:val="28"/>
          <w:szCs w:val="28"/>
          <w:rtl/>
        </w:rPr>
        <w:t xml:space="preserve"> </w:t>
      </w:r>
      <w:r w:rsidR="00022C32" w:rsidRPr="00C877DC">
        <w:rPr>
          <w:rFonts w:cs="B Lotus" w:hint="eastAsia"/>
          <w:sz w:val="28"/>
          <w:szCs w:val="28"/>
          <w:rtl/>
        </w:rPr>
        <w:t>عال</w:t>
      </w:r>
      <w:r w:rsidR="00022C32" w:rsidRPr="00C877DC">
        <w:rPr>
          <w:rFonts w:cs="B Lotus" w:hint="cs"/>
          <w:sz w:val="28"/>
          <w:szCs w:val="28"/>
          <w:rtl/>
        </w:rPr>
        <w:t>ی</w:t>
      </w:r>
      <w:r w:rsidR="00022C32" w:rsidRPr="00C877DC">
        <w:rPr>
          <w:rFonts w:cs="B Lotus"/>
          <w:sz w:val="28"/>
          <w:szCs w:val="28"/>
          <w:rtl/>
        </w:rPr>
        <w:t xml:space="preserve"> </w:t>
      </w:r>
      <w:r w:rsidR="00022C32" w:rsidRPr="00C877DC">
        <w:rPr>
          <w:rFonts w:cs="B Lotus" w:hint="eastAsia"/>
          <w:sz w:val="28"/>
          <w:szCs w:val="28"/>
          <w:rtl/>
        </w:rPr>
        <w:t>انقلاب</w:t>
      </w:r>
      <w:r w:rsidR="00022C32" w:rsidRPr="00C877DC">
        <w:rPr>
          <w:rFonts w:cs="B Lotus"/>
          <w:sz w:val="28"/>
          <w:szCs w:val="28"/>
          <w:rtl/>
        </w:rPr>
        <w:t xml:space="preserve"> </w:t>
      </w:r>
      <w:r w:rsidR="00022C32" w:rsidRPr="00C877DC">
        <w:rPr>
          <w:rFonts w:cs="B Lotus" w:hint="eastAsia"/>
          <w:sz w:val="28"/>
          <w:szCs w:val="28"/>
          <w:rtl/>
        </w:rPr>
        <w:t>فرهنگ</w:t>
      </w:r>
      <w:r w:rsidR="00022C32" w:rsidRPr="00C877DC">
        <w:rPr>
          <w:rFonts w:cs="B Lotus" w:hint="cs"/>
          <w:sz w:val="28"/>
          <w:szCs w:val="28"/>
          <w:rtl/>
        </w:rPr>
        <w:t>ی</w:t>
      </w:r>
      <w:r w:rsidR="00022C32" w:rsidRPr="00C877DC">
        <w:rPr>
          <w:rFonts w:cs="B Lotus"/>
          <w:sz w:val="28"/>
          <w:szCs w:val="28"/>
          <w:rtl/>
        </w:rPr>
        <w:t xml:space="preserve"> </w:t>
      </w:r>
      <w:r w:rsidR="00022C32" w:rsidRPr="00C877DC">
        <w:rPr>
          <w:rFonts w:cs="B Lotus" w:hint="eastAsia"/>
          <w:sz w:val="28"/>
          <w:szCs w:val="28"/>
          <w:rtl/>
        </w:rPr>
        <w:t>و</w:t>
      </w:r>
      <w:r w:rsidR="00022C32" w:rsidRPr="00C877DC">
        <w:rPr>
          <w:rFonts w:cs="B Lotus"/>
          <w:sz w:val="28"/>
          <w:szCs w:val="28"/>
          <w:rtl/>
        </w:rPr>
        <w:t xml:space="preserve"> </w:t>
      </w:r>
      <w:r w:rsidR="00CD460F" w:rsidRPr="00C877DC">
        <w:rPr>
          <w:rFonts w:cs="B Lotus" w:hint="cs"/>
          <w:sz w:val="28"/>
          <w:szCs w:val="28"/>
          <w:rtl/>
        </w:rPr>
        <w:t xml:space="preserve">3) </w:t>
      </w:r>
      <w:r w:rsidR="00022C32" w:rsidRPr="00C877DC">
        <w:rPr>
          <w:rFonts w:cs="B Lotus" w:hint="eastAsia"/>
          <w:sz w:val="28"/>
          <w:szCs w:val="28"/>
          <w:rtl/>
        </w:rPr>
        <w:t>کم</w:t>
      </w:r>
      <w:r w:rsidR="00022C32" w:rsidRPr="00C877DC">
        <w:rPr>
          <w:rFonts w:cs="B Lotus" w:hint="cs"/>
          <w:sz w:val="28"/>
          <w:szCs w:val="28"/>
          <w:rtl/>
        </w:rPr>
        <w:t>ی</w:t>
      </w:r>
      <w:r w:rsidR="00022C32" w:rsidRPr="00C877DC">
        <w:rPr>
          <w:rFonts w:cs="B Lotus" w:hint="eastAsia"/>
          <w:sz w:val="28"/>
          <w:szCs w:val="28"/>
          <w:rtl/>
        </w:rPr>
        <w:t>س</w:t>
      </w:r>
      <w:r w:rsidR="00022C32" w:rsidRPr="00C877DC">
        <w:rPr>
          <w:rFonts w:cs="B Lotus" w:hint="cs"/>
          <w:sz w:val="28"/>
          <w:szCs w:val="28"/>
          <w:rtl/>
        </w:rPr>
        <w:t>ی</w:t>
      </w:r>
      <w:r w:rsidR="00022C32" w:rsidRPr="00C877DC">
        <w:rPr>
          <w:rFonts w:cs="B Lotus" w:hint="eastAsia"/>
          <w:sz w:val="28"/>
          <w:szCs w:val="28"/>
          <w:rtl/>
        </w:rPr>
        <w:t>ون</w:t>
      </w:r>
      <w:r w:rsidR="00022C32" w:rsidRPr="00C877DC">
        <w:rPr>
          <w:rFonts w:cs="B Lotus"/>
          <w:sz w:val="28"/>
          <w:szCs w:val="28"/>
          <w:rtl/>
        </w:rPr>
        <w:t xml:space="preserve"> </w:t>
      </w:r>
      <w:r w:rsidR="00022C32" w:rsidRPr="00C877DC">
        <w:rPr>
          <w:rFonts w:cs="B Lotus" w:hint="eastAsia"/>
          <w:sz w:val="28"/>
          <w:szCs w:val="28"/>
          <w:rtl/>
        </w:rPr>
        <w:t>فرهنگ</w:t>
      </w:r>
      <w:r w:rsidR="00022C32" w:rsidRPr="00C877DC">
        <w:rPr>
          <w:rFonts w:cs="B Lotus" w:hint="cs"/>
          <w:sz w:val="28"/>
          <w:szCs w:val="28"/>
          <w:rtl/>
        </w:rPr>
        <w:t>ی</w:t>
      </w:r>
      <w:r w:rsidR="00022C32" w:rsidRPr="00C877DC">
        <w:rPr>
          <w:rFonts w:cs="B Lotus"/>
          <w:sz w:val="28"/>
          <w:szCs w:val="28"/>
          <w:rtl/>
        </w:rPr>
        <w:t xml:space="preserve"> </w:t>
      </w:r>
      <w:r w:rsidR="00022C32" w:rsidRPr="00C877DC">
        <w:rPr>
          <w:rFonts w:cs="B Lotus" w:hint="eastAsia"/>
          <w:sz w:val="28"/>
          <w:szCs w:val="28"/>
          <w:rtl/>
        </w:rPr>
        <w:t>مجلس</w:t>
      </w:r>
      <w:r w:rsidR="00022C32" w:rsidRPr="00C877DC">
        <w:rPr>
          <w:rFonts w:cs="B Lotus"/>
          <w:sz w:val="28"/>
          <w:szCs w:val="28"/>
          <w:rtl/>
        </w:rPr>
        <w:t xml:space="preserve"> </w:t>
      </w:r>
      <w:r w:rsidR="00022C32" w:rsidRPr="00C877DC">
        <w:rPr>
          <w:rFonts w:cs="B Lotus" w:hint="eastAsia"/>
          <w:sz w:val="28"/>
          <w:szCs w:val="28"/>
          <w:rtl/>
        </w:rPr>
        <w:t>هستند</w:t>
      </w:r>
      <w:r w:rsidR="00022C32" w:rsidRPr="00C877DC">
        <w:rPr>
          <w:rFonts w:cs="B Lotus"/>
          <w:sz w:val="28"/>
          <w:szCs w:val="28"/>
          <w:rtl/>
        </w:rPr>
        <w:t xml:space="preserve">. </w:t>
      </w:r>
      <w:r w:rsidR="00022C32" w:rsidRPr="00C877DC">
        <w:rPr>
          <w:rFonts w:ascii="Arial" w:hAnsi="Arial"/>
          <w:sz w:val="28"/>
          <w:szCs w:val="28"/>
        </w:rPr>
        <w:t>‌</w:t>
      </w:r>
      <w:r w:rsidR="00022C32" w:rsidRPr="00C877DC">
        <w:rPr>
          <w:rFonts w:cs="B Lotus" w:hint="eastAsia"/>
          <w:sz w:val="28"/>
          <w:szCs w:val="28"/>
          <w:rtl/>
        </w:rPr>
        <w:t>در</w:t>
      </w:r>
      <w:r w:rsidR="00022C32" w:rsidRPr="00C877DC">
        <w:rPr>
          <w:rFonts w:cs="B Lotus"/>
          <w:sz w:val="28"/>
          <w:szCs w:val="28"/>
          <w:rtl/>
        </w:rPr>
        <w:t xml:space="preserve"> </w:t>
      </w:r>
      <w:r w:rsidR="00022C32" w:rsidRPr="00C877DC">
        <w:rPr>
          <w:rFonts w:cs="B Lotus" w:hint="eastAsia"/>
          <w:sz w:val="28"/>
          <w:szCs w:val="28"/>
          <w:rtl/>
        </w:rPr>
        <w:t>سطح</w:t>
      </w:r>
      <w:r w:rsidR="00022C32" w:rsidRPr="00C877DC">
        <w:rPr>
          <w:rFonts w:cs="B Lotus"/>
          <w:sz w:val="28"/>
          <w:szCs w:val="28"/>
          <w:rtl/>
        </w:rPr>
        <w:t xml:space="preserve"> </w:t>
      </w:r>
      <w:r w:rsidR="00022C32" w:rsidRPr="00C877DC">
        <w:rPr>
          <w:rFonts w:cs="B Lotus" w:hint="eastAsia"/>
          <w:sz w:val="28"/>
          <w:szCs w:val="28"/>
          <w:rtl/>
        </w:rPr>
        <w:t>کلان</w:t>
      </w:r>
      <w:r w:rsidR="00022C32" w:rsidRPr="00C877DC">
        <w:rPr>
          <w:rFonts w:cs="B Lotus"/>
          <w:sz w:val="28"/>
          <w:szCs w:val="28"/>
          <w:rtl/>
        </w:rPr>
        <w:t xml:space="preserve"> </w:t>
      </w:r>
      <w:r w:rsidR="00022C32" w:rsidRPr="00C877DC">
        <w:rPr>
          <w:rFonts w:cs="B Lotus" w:hint="eastAsia"/>
          <w:sz w:val="28"/>
          <w:szCs w:val="28"/>
          <w:rtl/>
        </w:rPr>
        <w:t>ا</w:t>
      </w:r>
      <w:r w:rsidR="00022C32" w:rsidRPr="00C877DC">
        <w:rPr>
          <w:rFonts w:cs="B Lotus" w:hint="cs"/>
          <w:sz w:val="28"/>
          <w:szCs w:val="28"/>
          <w:rtl/>
        </w:rPr>
        <w:t>ی</w:t>
      </w:r>
      <w:r w:rsidR="00022C32" w:rsidRPr="00C877DC">
        <w:rPr>
          <w:rFonts w:cs="B Lotus" w:hint="eastAsia"/>
          <w:sz w:val="28"/>
          <w:szCs w:val="28"/>
          <w:rtl/>
        </w:rPr>
        <w:t>جاد</w:t>
      </w:r>
      <w:r w:rsidR="00022C32" w:rsidRPr="00C877DC">
        <w:rPr>
          <w:rFonts w:cs="B Lotus"/>
          <w:sz w:val="28"/>
          <w:szCs w:val="28"/>
          <w:rtl/>
        </w:rPr>
        <w:t xml:space="preserve"> </w:t>
      </w:r>
      <w:r w:rsidR="00022C32" w:rsidRPr="00C877DC">
        <w:rPr>
          <w:rFonts w:cs="B Lotus" w:hint="eastAsia"/>
          <w:sz w:val="28"/>
          <w:szCs w:val="28"/>
          <w:rtl/>
        </w:rPr>
        <w:t>چن</w:t>
      </w:r>
      <w:r w:rsidR="00022C32" w:rsidRPr="00C877DC">
        <w:rPr>
          <w:rFonts w:cs="B Lotus" w:hint="cs"/>
          <w:sz w:val="28"/>
          <w:szCs w:val="28"/>
          <w:rtl/>
        </w:rPr>
        <w:t>ی</w:t>
      </w:r>
      <w:r w:rsidR="00022C32" w:rsidRPr="00C877DC">
        <w:rPr>
          <w:rFonts w:cs="B Lotus" w:hint="eastAsia"/>
          <w:sz w:val="28"/>
          <w:szCs w:val="28"/>
          <w:rtl/>
        </w:rPr>
        <w:t>ن</w:t>
      </w:r>
      <w:r w:rsidR="00022C32" w:rsidRPr="00C877DC">
        <w:rPr>
          <w:rFonts w:cs="B Lotus"/>
          <w:sz w:val="28"/>
          <w:szCs w:val="28"/>
          <w:rtl/>
        </w:rPr>
        <w:t xml:space="preserve"> </w:t>
      </w:r>
      <w:r w:rsidR="00022C32" w:rsidRPr="00C877DC">
        <w:rPr>
          <w:rFonts w:cs="B Lotus" w:hint="eastAsia"/>
          <w:sz w:val="28"/>
          <w:szCs w:val="28"/>
          <w:rtl/>
        </w:rPr>
        <w:t>مرکز</w:t>
      </w:r>
      <w:r w:rsidR="00022C32" w:rsidRPr="00C877DC">
        <w:rPr>
          <w:rFonts w:cs="B Lotus" w:hint="cs"/>
          <w:sz w:val="28"/>
          <w:szCs w:val="28"/>
          <w:rtl/>
        </w:rPr>
        <w:t>ی</w:t>
      </w:r>
      <w:r w:rsidR="00022C32" w:rsidRPr="00C877DC">
        <w:rPr>
          <w:rFonts w:cs="B Lotus" w:hint="eastAsia"/>
          <w:sz w:val="28"/>
          <w:szCs w:val="28"/>
          <w:rtl/>
        </w:rPr>
        <w:t>،</w:t>
      </w:r>
      <w:r w:rsidR="00022C32" w:rsidRPr="00C877DC">
        <w:rPr>
          <w:rFonts w:cs="B Lotus"/>
          <w:sz w:val="28"/>
          <w:szCs w:val="28"/>
          <w:rtl/>
        </w:rPr>
        <w:t xml:space="preserve"> </w:t>
      </w:r>
      <w:r w:rsidR="00022C32" w:rsidRPr="00C877DC">
        <w:rPr>
          <w:rFonts w:cs="B Lotus" w:hint="eastAsia"/>
          <w:sz w:val="28"/>
          <w:szCs w:val="28"/>
          <w:rtl/>
        </w:rPr>
        <w:t>مستلزم</w:t>
      </w:r>
      <w:r w:rsidR="00022C32" w:rsidRPr="00C877DC">
        <w:rPr>
          <w:rFonts w:cs="B Lotus"/>
          <w:sz w:val="28"/>
          <w:szCs w:val="28"/>
          <w:rtl/>
        </w:rPr>
        <w:t xml:space="preserve"> </w:t>
      </w:r>
      <w:r w:rsidR="00022C32" w:rsidRPr="00C877DC">
        <w:rPr>
          <w:rFonts w:cs="B Lotus" w:hint="eastAsia"/>
          <w:sz w:val="28"/>
          <w:szCs w:val="28"/>
          <w:rtl/>
        </w:rPr>
        <w:t>مصو</w:t>
      </w:r>
      <w:r w:rsidR="00CD460F" w:rsidRPr="00C877DC">
        <w:rPr>
          <w:rFonts w:cs="B Lotus" w:hint="cs"/>
          <w:sz w:val="28"/>
          <w:szCs w:val="28"/>
          <w:rtl/>
        </w:rPr>
        <w:t>ّ</w:t>
      </w:r>
      <w:r w:rsidR="00022C32" w:rsidRPr="00C877DC">
        <w:rPr>
          <w:rFonts w:cs="B Lotus" w:hint="eastAsia"/>
          <w:sz w:val="28"/>
          <w:szCs w:val="28"/>
          <w:rtl/>
        </w:rPr>
        <w:t>ب</w:t>
      </w:r>
      <w:r w:rsidR="00CD460F" w:rsidRPr="00C877DC">
        <w:rPr>
          <w:rFonts w:cs="B Lotus" w:hint="cs"/>
          <w:sz w:val="28"/>
          <w:szCs w:val="28"/>
          <w:rtl/>
        </w:rPr>
        <w:t>ۀ</w:t>
      </w:r>
      <w:r w:rsidR="00022C32" w:rsidRPr="00C877DC">
        <w:rPr>
          <w:rFonts w:cs="B Lotus"/>
          <w:sz w:val="28"/>
          <w:szCs w:val="28"/>
          <w:rtl/>
        </w:rPr>
        <w:t xml:space="preserve"> </w:t>
      </w:r>
      <w:r w:rsidR="00022C32" w:rsidRPr="00C877DC">
        <w:rPr>
          <w:rFonts w:cs="B Lotus" w:hint="eastAsia"/>
          <w:sz w:val="28"/>
          <w:szCs w:val="28"/>
          <w:rtl/>
        </w:rPr>
        <w:t>مجلس</w:t>
      </w:r>
      <w:r w:rsidR="00022C32" w:rsidRPr="00C877DC">
        <w:rPr>
          <w:rFonts w:cs="B Lotus"/>
          <w:sz w:val="28"/>
          <w:szCs w:val="28"/>
          <w:rtl/>
        </w:rPr>
        <w:t xml:space="preserve"> </w:t>
      </w:r>
      <w:r w:rsidR="00022C32" w:rsidRPr="00C877DC">
        <w:rPr>
          <w:rFonts w:cs="B Lotus" w:hint="eastAsia"/>
          <w:sz w:val="28"/>
          <w:szCs w:val="28"/>
          <w:rtl/>
        </w:rPr>
        <w:t>شورا</w:t>
      </w:r>
      <w:r w:rsidR="00022C32" w:rsidRPr="00C877DC">
        <w:rPr>
          <w:rFonts w:cs="B Lotus" w:hint="cs"/>
          <w:sz w:val="28"/>
          <w:szCs w:val="28"/>
          <w:rtl/>
        </w:rPr>
        <w:t>ی</w:t>
      </w:r>
      <w:r w:rsidR="00022C32" w:rsidRPr="00C877DC">
        <w:rPr>
          <w:rFonts w:cs="B Lotus"/>
          <w:sz w:val="28"/>
          <w:szCs w:val="28"/>
          <w:rtl/>
        </w:rPr>
        <w:t xml:space="preserve"> </w:t>
      </w:r>
      <w:r w:rsidR="00022C32" w:rsidRPr="00C877DC">
        <w:rPr>
          <w:rFonts w:cs="B Lotus" w:hint="eastAsia"/>
          <w:sz w:val="28"/>
          <w:szCs w:val="28"/>
          <w:rtl/>
        </w:rPr>
        <w:t>اسلام</w:t>
      </w:r>
      <w:r w:rsidR="00022C32" w:rsidRPr="00C877DC">
        <w:rPr>
          <w:rFonts w:cs="B Lotus" w:hint="cs"/>
          <w:sz w:val="28"/>
          <w:szCs w:val="28"/>
          <w:rtl/>
        </w:rPr>
        <w:t>ی</w:t>
      </w:r>
      <w:r w:rsidR="00022C32" w:rsidRPr="00C877DC">
        <w:rPr>
          <w:rFonts w:cs="B Lotus"/>
          <w:sz w:val="28"/>
          <w:szCs w:val="28"/>
          <w:rtl/>
        </w:rPr>
        <w:t xml:space="preserve"> </w:t>
      </w:r>
      <w:r w:rsidR="00022C32" w:rsidRPr="00C877DC">
        <w:rPr>
          <w:rFonts w:cs="B Lotus" w:hint="eastAsia"/>
          <w:sz w:val="28"/>
          <w:szCs w:val="28"/>
          <w:rtl/>
        </w:rPr>
        <w:t>است</w:t>
      </w:r>
      <w:r w:rsidR="00022C32" w:rsidRPr="00C877DC">
        <w:rPr>
          <w:rFonts w:cs="B Lotus"/>
          <w:b/>
          <w:bCs/>
          <w:rtl/>
        </w:rPr>
        <w:t xml:space="preserve">. </w:t>
      </w:r>
      <w:r w:rsidR="00022C32" w:rsidRPr="00C877DC">
        <w:rPr>
          <w:rFonts w:cs="B Lotus" w:hint="eastAsia"/>
          <w:sz w:val="28"/>
          <w:szCs w:val="28"/>
          <w:rtl/>
        </w:rPr>
        <w:t>در</w:t>
      </w:r>
      <w:r w:rsidR="00022C32" w:rsidRPr="00C877DC">
        <w:rPr>
          <w:rFonts w:cs="B Lotus"/>
          <w:sz w:val="28"/>
          <w:szCs w:val="28"/>
          <w:rtl/>
        </w:rPr>
        <w:t xml:space="preserve"> </w:t>
      </w:r>
      <w:r w:rsidR="00022C32" w:rsidRPr="00C877DC">
        <w:rPr>
          <w:rFonts w:cs="B Lotus" w:hint="eastAsia"/>
          <w:sz w:val="28"/>
          <w:szCs w:val="28"/>
          <w:rtl/>
        </w:rPr>
        <w:t>صورت</w:t>
      </w:r>
      <w:r w:rsidR="00022C32" w:rsidRPr="00C877DC">
        <w:rPr>
          <w:rFonts w:cs="B Lotus"/>
          <w:sz w:val="28"/>
          <w:szCs w:val="28"/>
          <w:rtl/>
        </w:rPr>
        <w:t xml:space="preserve"> </w:t>
      </w:r>
      <w:r w:rsidR="00022C32" w:rsidRPr="00C877DC">
        <w:rPr>
          <w:rFonts w:cs="B Lotus" w:hint="eastAsia"/>
          <w:sz w:val="28"/>
          <w:szCs w:val="28"/>
          <w:rtl/>
        </w:rPr>
        <w:t>راه</w:t>
      </w:r>
      <w:r w:rsidR="00022C32" w:rsidRPr="00C877DC">
        <w:rPr>
          <w:rFonts w:cs="B Lotus"/>
          <w:sz w:val="28"/>
          <w:szCs w:val="28"/>
        </w:rPr>
        <w:t>‌</w:t>
      </w:r>
      <w:r w:rsidR="00022C32" w:rsidRPr="00C877DC">
        <w:rPr>
          <w:rFonts w:cs="B Lotus" w:hint="eastAsia"/>
          <w:sz w:val="28"/>
          <w:szCs w:val="28"/>
          <w:rtl/>
        </w:rPr>
        <w:t>انداز</w:t>
      </w:r>
      <w:r w:rsidR="00022C32" w:rsidRPr="00C877DC">
        <w:rPr>
          <w:rFonts w:cs="B Lotus" w:hint="cs"/>
          <w:sz w:val="28"/>
          <w:szCs w:val="28"/>
          <w:rtl/>
        </w:rPr>
        <w:t>ی</w:t>
      </w:r>
      <w:r w:rsidR="00022C32" w:rsidRPr="00C877DC">
        <w:rPr>
          <w:rFonts w:cs="B Lotus"/>
          <w:sz w:val="28"/>
          <w:szCs w:val="28"/>
          <w:rtl/>
        </w:rPr>
        <w:t xml:space="preserve"> </w:t>
      </w:r>
      <w:r w:rsidR="00022C32" w:rsidRPr="00C877DC">
        <w:rPr>
          <w:rFonts w:cs="B Lotus" w:hint="eastAsia"/>
          <w:sz w:val="28"/>
          <w:szCs w:val="28"/>
          <w:rtl/>
        </w:rPr>
        <w:t>مرکز</w:t>
      </w:r>
      <w:r w:rsidR="00022C32" w:rsidRPr="00C877DC">
        <w:rPr>
          <w:rFonts w:cs="B Lotus"/>
          <w:sz w:val="28"/>
          <w:szCs w:val="28"/>
          <w:rtl/>
        </w:rPr>
        <w:t xml:space="preserve"> </w:t>
      </w:r>
      <w:r w:rsidR="00022C32" w:rsidRPr="00C877DC">
        <w:rPr>
          <w:rFonts w:cs="B Lotus" w:hint="eastAsia"/>
          <w:sz w:val="28"/>
          <w:szCs w:val="28"/>
          <w:rtl/>
        </w:rPr>
        <w:t>اطلاع</w:t>
      </w:r>
      <w:r w:rsidR="00022C32" w:rsidRPr="00C877DC">
        <w:rPr>
          <w:rFonts w:cs="B Lotus"/>
          <w:sz w:val="28"/>
          <w:szCs w:val="28"/>
        </w:rPr>
        <w:t>‌</w:t>
      </w:r>
      <w:r w:rsidR="00022C32" w:rsidRPr="00C877DC">
        <w:rPr>
          <w:rFonts w:cs="B Lotus" w:hint="eastAsia"/>
          <w:sz w:val="28"/>
          <w:szCs w:val="28"/>
          <w:rtl/>
        </w:rPr>
        <w:t>رسان</w:t>
      </w:r>
      <w:r w:rsidR="00022C32" w:rsidRPr="00C877DC">
        <w:rPr>
          <w:rFonts w:cs="B Lotus" w:hint="cs"/>
          <w:sz w:val="28"/>
          <w:szCs w:val="28"/>
          <w:rtl/>
        </w:rPr>
        <w:t>ی</w:t>
      </w:r>
      <w:r w:rsidR="00022C32" w:rsidRPr="00C877DC">
        <w:rPr>
          <w:rFonts w:cs="B Lotus" w:hint="eastAsia"/>
          <w:sz w:val="28"/>
          <w:szCs w:val="28"/>
          <w:rtl/>
        </w:rPr>
        <w:t>،</w:t>
      </w:r>
      <w:r w:rsidR="00022C32" w:rsidRPr="00C877DC">
        <w:rPr>
          <w:rFonts w:cs="B Lotus"/>
          <w:sz w:val="28"/>
          <w:szCs w:val="28"/>
          <w:rtl/>
        </w:rPr>
        <w:t xml:space="preserve"> </w:t>
      </w:r>
      <w:r w:rsidR="00022C32" w:rsidRPr="00C877DC">
        <w:rPr>
          <w:rFonts w:cs="B Lotus" w:hint="eastAsia"/>
          <w:sz w:val="28"/>
          <w:szCs w:val="28"/>
          <w:rtl/>
        </w:rPr>
        <w:t>متخص</w:t>
      </w:r>
      <w:r w:rsidR="00CD460F" w:rsidRPr="00C877DC">
        <w:rPr>
          <w:rFonts w:cs="B Lotus" w:hint="cs"/>
          <w:sz w:val="28"/>
          <w:szCs w:val="28"/>
          <w:rtl/>
        </w:rPr>
        <w:t>ّ</w:t>
      </w:r>
      <w:r w:rsidR="00022C32" w:rsidRPr="00C877DC">
        <w:rPr>
          <w:rFonts w:cs="B Lotus" w:hint="eastAsia"/>
          <w:sz w:val="28"/>
          <w:szCs w:val="28"/>
          <w:rtl/>
        </w:rPr>
        <w:t>صان</w:t>
      </w:r>
      <w:r w:rsidR="00022C32" w:rsidRPr="00C877DC">
        <w:rPr>
          <w:rFonts w:cs="B Lotus"/>
          <w:sz w:val="28"/>
          <w:szCs w:val="28"/>
          <w:rtl/>
        </w:rPr>
        <w:t xml:space="preserve"> </w:t>
      </w:r>
      <w:r w:rsidR="00022C32" w:rsidRPr="00C877DC">
        <w:rPr>
          <w:rFonts w:cs="B Lotus" w:hint="eastAsia"/>
          <w:sz w:val="28"/>
          <w:szCs w:val="28"/>
          <w:rtl/>
        </w:rPr>
        <w:t>اطلاع</w:t>
      </w:r>
      <w:r w:rsidR="00022C32" w:rsidRPr="00C877DC">
        <w:rPr>
          <w:rFonts w:cs="B Lotus"/>
          <w:sz w:val="28"/>
          <w:szCs w:val="28"/>
        </w:rPr>
        <w:t>‌</w:t>
      </w:r>
      <w:r w:rsidR="00022C32" w:rsidRPr="00C877DC">
        <w:rPr>
          <w:rFonts w:cs="B Lotus" w:hint="eastAsia"/>
          <w:sz w:val="28"/>
          <w:szCs w:val="28"/>
          <w:rtl/>
        </w:rPr>
        <w:t>رساني</w:t>
      </w:r>
      <w:r w:rsidR="00022C32" w:rsidRPr="00C877DC">
        <w:rPr>
          <w:rFonts w:cs="B Lotus"/>
          <w:sz w:val="28"/>
          <w:szCs w:val="28"/>
          <w:rtl/>
        </w:rPr>
        <w:t xml:space="preserve"> </w:t>
      </w:r>
      <w:r w:rsidR="00022C32" w:rsidRPr="00C877DC">
        <w:rPr>
          <w:rFonts w:cs="B Lotus" w:hint="eastAsia"/>
          <w:sz w:val="28"/>
          <w:szCs w:val="28"/>
          <w:rtl/>
        </w:rPr>
        <w:t>بايد</w:t>
      </w:r>
      <w:r w:rsidR="00022C32" w:rsidRPr="00C877DC">
        <w:rPr>
          <w:rFonts w:cs="B Lotus"/>
          <w:sz w:val="28"/>
          <w:szCs w:val="28"/>
          <w:rtl/>
        </w:rPr>
        <w:t xml:space="preserve"> </w:t>
      </w:r>
      <w:r w:rsidR="00022C32" w:rsidRPr="00C877DC">
        <w:rPr>
          <w:rFonts w:cs="B Lotus" w:hint="eastAsia"/>
          <w:sz w:val="28"/>
          <w:szCs w:val="28"/>
          <w:rtl/>
        </w:rPr>
        <w:t>با</w:t>
      </w:r>
      <w:r w:rsidR="00022C32" w:rsidRPr="00C877DC">
        <w:rPr>
          <w:rFonts w:cs="B Lotus"/>
          <w:sz w:val="28"/>
          <w:szCs w:val="28"/>
          <w:rtl/>
        </w:rPr>
        <w:t xml:space="preserve"> </w:t>
      </w:r>
      <w:r w:rsidR="00022C32" w:rsidRPr="00C877DC">
        <w:rPr>
          <w:rFonts w:cs="B Lotus" w:hint="eastAsia"/>
          <w:sz w:val="28"/>
          <w:szCs w:val="28"/>
          <w:rtl/>
        </w:rPr>
        <w:t>قانون</w:t>
      </w:r>
      <w:r w:rsidR="00022C32" w:rsidRPr="00C877DC">
        <w:rPr>
          <w:rFonts w:cs="B Lotus"/>
          <w:sz w:val="28"/>
          <w:szCs w:val="28"/>
          <w:rtl/>
        </w:rPr>
        <w:t xml:space="preserve"> </w:t>
      </w:r>
      <w:r w:rsidR="00022C32" w:rsidRPr="00C877DC">
        <w:rPr>
          <w:rFonts w:cs="B Lotus" w:hint="eastAsia"/>
          <w:sz w:val="28"/>
          <w:szCs w:val="28"/>
          <w:rtl/>
        </w:rPr>
        <w:t>حق</w:t>
      </w:r>
      <w:r w:rsidR="00CD460F" w:rsidRPr="00C877DC">
        <w:rPr>
          <w:rFonts w:cs="B Lotus" w:hint="cs"/>
          <w:sz w:val="28"/>
          <w:szCs w:val="28"/>
          <w:rtl/>
        </w:rPr>
        <w:t>ّ</w:t>
      </w:r>
      <w:r w:rsidR="00022C32" w:rsidRPr="00C877DC">
        <w:rPr>
          <w:rFonts w:cs="B Lotus"/>
          <w:sz w:val="28"/>
          <w:szCs w:val="28"/>
          <w:rtl/>
        </w:rPr>
        <w:t xml:space="preserve"> </w:t>
      </w:r>
      <w:r w:rsidR="00022C32" w:rsidRPr="00C877DC">
        <w:rPr>
          <w:rFonts w:cs="B Lotus" w:hint="eastAsia"/>
          <w:sz w:val="28"/>
          <w:szCs w:val="28"/>
          <w:rtl/>
        </w:rPr>
        <w:t>مؤلف</w:t>
      </w:r>
      <w:r w:rsidR="00022C32" w:rsidRPr="00C877DC">
        <w:rPr>
          <w:rFonts w:cs="B Lotus"/>
          <w:sz w:val="28"/>
          <w:szCs w:val="28"/>
          <w:rtl/>
        </w:rPr>
        <w:t xml:space="preserve"> </w:t>
      </w:r>
      <w:r w:rsidR="00022C32" w:rsidRPr="00C877DC">
        <w:rPr>
          <w:rFonts w:cs="B Lotus" w:hint="eastAsia"/>
          <w:sz w:val="28"/>
          <w:szCs w:val="28"/>
          <w:rtl/>
        </w:rPr>
        <w:t>در</w:t>
      </w:r>
      <w:r w:rsidR="00022C32" w:rsidRPr="00C877DC">
        <w:rPr>
          <w:rFonts w:cs="B Lotus"/>
          <w:sz w:val="28"/>
          <w:szCs w:val="28"/>
          <w:rtl/>
        </w:rPr>
        <w:t xml:space="preserve"> </w:t>
      </w:r>
      <w:r w:rsidR="00022C32" w:rsidRPr="00C877DC">
        <w:rPr>
          <w:rFonts w:cs="B Lotus" w:hint="eastAsia"/>
          <w:sz w:val="28"/>
          <w:szCs w:val="28"/>
          <w:rtl/>
        </w:rPr>
        <w:t>ارتباط</w:t>
      </w:r>
      <w:r w:rsidR="00022C32" w:rsidRPr="00C877DC">
        <w:rPr>
          <w:rFonts w:cs="B Lotus"/>
          <w:sz w:val="28"/>
          <w:szCs w:val="28"/>
          <w:rtl/>
        </w:rPr>
        <w:t xml:space="preserve"> </w:t>
      </w:r>
      <w:r w:rsidR="00022C32" w:rsidRPr="00C877DC">
        <w:rPr>
          <w:rFonts w:cs="B Lotus" w:hint="eastAsia"/>
          <w:sz w:val="28"/>
          <w:szCs w:val="28"/>
          <w:rtl/>
        </w:rPr>
        <w:t>باشند؛</w:t>
      </w:r>
      <w:r w:rsidR="00022C32" w:rsidRPr="00C877DC">
        <w:rPr>
          <w:rFonts w:cs="B Lotus"/>
          <w:sz w:val="28"/>
          <w:szCs w:val="28"/>
          <w:rtl/>
        </w:rPr>
        <w:t xml:space="preserve"> </w:t>
      </w:r>
      <w:r w:rsidR="00022C32" w:rsidRPr="00C877DC">
        <w:rPr>
          <w:rFonts w:cs="B Lotus" w:hint="eastAsia"/>
          <w:sz w:val="28"/>
          <w:szCs w:val="28"/>
          <w:rtl/>
        </w:rPr>
        <w:t>زيرا</w:t>
      </w:r>
      <w:r w:rsidR="00022C32" w:rsidRPr="00C877DC">
        <w:rPr>
          <w:rFonts w:cs="B Lotus"/>
          <w:sz w:val="28"/>
          <w:szCs w:val="28"/>
          <w:rtl/>
        </w:rPr>
        <w:t xml:space="preserve"> </w:t>
      </w:r>
      <w:r w:rsidR="00022C32" w:rsidRPr="00C877DC">
        <w:rPr>
          <w:rFonts w:cs="B Lotus" w:hint="eastAsia"/>
          <w:sz w:val="28"/>
          <w:szCs w:val="28"/>
          <w:rtl/>
        </w:rPr>
        <w:t>قانون</w:t>
      </w:r>
      <w:r w:rsidR="00022C32" w:rsidRPr="00C877DC">
        <w:rPr>
          <w:rFonts w:cs="B Lotus"/>
          <w:sz w:val="28"/>
          <w:szCs w:val="28"/>
          <w:rtl/>
        </w:rPr>
        <w:t xml:space="preserve"> </w:t>
      </w:r>
      <w:r w:rsidR="00022C32" w:rsidRPr="00C877DC">
        <w:rPr>
          <w:rFonts w:cs="B Lotus" w:hint="eastAsia"/>
          <w:sz w:val="28"/>
          <w:szCs w:val="28"/>
          <w:rtl/>
        </w:rPr>
        <w:t>حق</w:t>
      </w:r>
      <w:r w:rsidR="00CD460F" w:rsidRPr="00C877DC">
        <w:rPr>
          <w:rFonts w:cs="B Lotus" w:hint="cs"/>
          <w:sz w:val="28"/>
          <w:szCs w:val="28"/>
          <w:rtl/>
        </w:rPr>
        <w:t>ّ</w:t>
      </w:r>
      <w:r w:rsidR="00022C32" w:rsidRPr="00C877DC">
        <w:rPr>
          <w:rFonts w:cs="B Lotus"/>
          <w:sz w:val="28"/>
          <w:szCs w:val="28"/>
          <w:rtl/>
        </w:rPr>
        <w:t xml:space="preserve"> </w:t>
      </w:r>
      <w:r w:rsidR="00022C32" w:rsidRPr="00C877DC">
        <w:rPr>
          <w:rFonts w:cs="B Lotus" w:hint="eastAsia"/>
          <w:sz w:val="28"/>
          <w:szCs w:val="28"/>
          <w:rtl/>
        </w:rPr>
        <w:t>مؤل</w:t>
      </w:r>
      <w:r w:rsidR="00CD460F" w:rsidRPr="00C877DC">
        <w:rPr>
          <w:rFonts w:cs="B Lotus" w:hint="cs"/>
          <w:sz w:val="28"/>
          <w:szCs w:val="28"/>
          <w:rtl/>
        </w:rPr>
        <w:t>ّ</w:t>
      </w:r>
      <w:r w:rsidR="00022C32" w:rsidRPr="00C877DC">
        <w:rPr>
          <w:rFonts w:cs="B Lotus" w:hint="eastAsia"/>
          <w:sz w:val="28"/>
          <w:szCs w:val="28"/>
          <w:rtl/>
        </w:rPr>
        <w:t>ف</w:t>
      </w:r>
      <w:r w:rsidR="00022C32" w:rsidRPr="00C877DC">
        <w:rPr>
          <w:rFonts w:cs="B Lotus"/>
          <w:sz w:val="28"/>
          <w:szCs w:val="28"/>
          <w:rtl/>
        </w:rPr>
        <w:t xml:space="preserve"> </w:t>
      </w:r>
      <w:r w:rsidR="00022C32" w:rsidRPr="00C877DC">
        <w:rPr>
          <w:rFonts w:cs="B Lotus" w:hint="eastAsia"/>
          <w:sz w:val="28"/>
          <w:szCs w:val="28"/>
          <w:rtl/>
        </w:rPr>
        <w:t>به</w:t>
      </w:r>
      <w:r w:rsidR="00CD460F" w:rsidRPr="00C877DC">
        <w:rPr>
          <w:rFonts w:cs="B Lotus" w:hint="eastAsia"/>
          <w:sz w:val="28"/>
          <w:szCs w:val="28"/>
          <w:rtl/>
        </w:rPr>
        <w:t>‌</w:t>
      </w:r>
      <w:r w:rsidR="00022C32" w:rsidRPr="00C877DC">
        <w:rPr>
          <w:rFonts w:cs="B Lotus"/>
          <w:sz w:val="28"/>
          <w:szCs w:val="28"/>
        </w:rPr>
        <w:t>‌</w:t>
      </w:r>
      <w:r w:rsidR="00022C32" w:rsidRPr="00C877DC">
        <w:rPr>
          <w:rFonts w:cs="B Lotus" w:hint="eastAsia"/>
          <w:sz w:val="28"/>
          <w:szCs w:val="28"/>
          <w:rtl/>
        </w:rPr>
        <w:t>طور</w:t>
      </w:r>
      <w:r w:rsidR="00022C32" w:rsidRPr="00C877DC">
        <w:rPr>
          <w:rFonts w:cs="B Lotus"/>
          <w:sz w:val="28"/>
          <w:szCs w:val="28"/>
          <w:rtl/>
        </w:rPr>
        <w:t xml:space="preserve"> </w:t>
      </w:r>
      <w:r w:rsidR="00022C32" w:rsidRPr="00C877DC">
        <w:rPr>
          <w:rFonts w:cs="B Lotus" w:hint="eastAsia"/>
          <w:sz w:val="28"/>
          <w:szCs w:val="28"/>
          <w:rtl/>
        </w:rPr>
        <w:t>مستقيم</w:t>
      </w:r>
      <w:r w:rsidR="00022C32" w:rsidRPr="00C877DC">
        <w:rPr>
          <w:rFonts w:cs="B Lotus"/>
          <w:sz w:val="28"/>
          <w:szCs w:val="28"/>
          <w:rtl/>
        </w:rPr>
        <w:t xml:space="preserve"> </w:t>
      </w:r>
      <w:r w:rsidR="00022C32" w:rsidRPr="00C877DC">
        <w:rPr>
          <w:rFonts w:cs="B Lotus" w:hint="eastAsia"/>
          <w:sz w:val="28"/>
          <w:szCs w:val="28"/>
          <w:rtl/>
        </w:rPr>
        <w:t>بر</w:t>
      </w:r>
      <w:r w:rsidR="00022C32" w:rsidRPr="00C877DC">
        <w:rPr>
          <w:rFonts w:cs="B Lotus"/>
          <w:sz w:val="28"/>
          <w:szCs w:val="28"/>
          <w:rtl/>
        </w:rPr>
        <w:t xml:space="preserve"> </w:t>
      </w:r>
      <w:r w:rsidR="00022C32" w:rsidRPr="00C877DC">
        <w:rPr>
          <w:rFonts w:cs="B Lotus" w:hint="eastAsia"/>
          <w:sz w:val="28"/>
          <w:szCs w:val="28"/>
          <w:rtl/>
        </w:rPr>
        <w:t>اطلاعات</w:t>
      </w:r>
      <w:r w:rsidR="00022C32" w:rsidRPr="00C877DC">
        <w:rPr>
          <w:rFonts w:cs="B Lotus"/>
          <w:sz w:val="28"/>
          <w:szCs w:val="28"/>
          <w:rtl/>
        </w:rPr>
        <w:t xml:space="preserve"> </w:t>
      </w:r>
      <w:r w:rsidR="00022C32" w:rsidRPr="00C877DC">
        <w:rPr>
          <w:rFonts w:cs="B Lotus" w:hint="eastAsia"/>
          <w:sz w:val="28"/>
          <w:szCs w:val="28"/>
          <w:rtl/>
        </w:rPr>
        <w:t>الكترونيكي</w:t>
      </w:r>
      <w:r w:rsidR="00022C32" w:rsidRPr="00C877DC">
        <w:rPr>
          <w:rFonts w:cs="B Lotus"/>
          <w:sz w:val="28"/>
          <w:szCs w:val="28"/>
          <w:rtl/>
        </w:rPr>
        <w:t xml:space="preserve"> </w:t>
      </w:r>
      <w:r w:rsidR="00022C32" w:rsidRPr="00C877DC">
        <w:rPr>
          <w:rFonts w:cs="B Lotus" w:hint="eastAsia"/>
          <w:sz w:val="28"/>
          <w:szCs w:val="28"/>
          <w:rtl/>
        </w:rPr>
        <w:t>و</w:t>
      </w:r>
      <w:r w:rsidR="00022C32" w:rsidRPr="00C877DC">
        <w:rPr>
          <w:rFonts w:cs="B Lotus"/>
          <w:sz w:val="28"/>
          <w:szCs w:val="28"/>
          <w:rtl/>
        </w:rPr>
        <w:t xml:space="preserve"> </w:t>
      </w:r>
      <w:r w:rsidR="00022C32" w:rsidRPr="00C877DC">
        <w:rPr>
          <w:rFonts w:cs="B Lotus" w:hint="eastAsia"/>
          <w:sz w:val="28"/>
          <w:szCs w:val="28"/>
          <w:rtl/>
        </w:rPr>
        <w:t>مواد</w:t>
      </w:r>
      <w:r w:rsidR="00CD460F" w:rsidRPr="00C877DC">
        <w:rPr>
          <w:rFonts w:cs="B Lotus" w:hint="cs"/>
          <w:sz w:val="28"/>
          <w:szCs w:val="28"/>
          <w:rtl/>
        </w:rPr>
        <w:t>ّ</w:t>
      </w:r>
      <w:r w:rsidR="00022C32" w:rsidRPr="00C877DC">
        <w:rPr>
          <w:rFonts w:cs="B Lotus"/>
          <w:sz w:val="28"/>
          <w:szCs w:val="28"/>
          <w:rtl/>
        </w:rPr>
        <w:t xml:space="preserve"> </w:t>
      </w:r>
      <w:r w:rsidR="00022C32" w:rsidRPr="00C877DC">
        <w:rPr>
          <w:rFonts w:cs="B Lotus" w:hint="eastAsia"/>
          <w:sz w:val="28"/>
          <w:szCs w:val="28"/>
          <w:rtl/>
        </w:rPr>
        <w:t>چاپي</w:t>
      </w:r>
      <w:r w:rsidR="00022C32" w:rsidRPr="00C877DC">
        <w:rPr>
          <w:rFonts w:cs="B Lotus"/>
          <w:sz w:val="28"/>
          <w:szCs w:val="28"/>
          <w:rtl/>
        </w:rPr>
        <w:t xml:space="preserve"> </w:t>
      </w:r>
      <w:r w:rsidR="00022C32" w:rsidRPr="00C877DC">
        <w:rPr>
          <w:rFonts w:cs="B Lotus" w:hint="eastAsia"/>
          <w:sz w:val="28"/>
          <w:szCs w:val="28"/>
          <w:rtl/>
        </w:rPr>
        <w:t>اثر</w:t>
      </w:r>
      <w:r w:rsidR="00022C32" w:rsidRPr="00C877DC">
        <w:rPr>
          <w:rFonts w:cs="B Lotus"/>
          <w:sz w:val="28"/>
          <w:szCs w:val="28"/>
          <w:rtl/>
        </w:rPr>
        <w:t xml:space="preserve"> </w:t>
      </w:r>
      <w:r w:rsidR="00022C32" w:rsidRPr="00C877DC">
        <w:rPr>
          <w:rFonts w:cs="B Lotus" w:hint="eastAsia"/>
          <w:sz w:val="28"/>
          <w:szCs w:val="28"/>
          <w:rtl/>
        </w:rPr>
        <w:t>مي</w:t>
      </w:r>
      <w:r w:rsidR="00022C32" w:rsidRPr="00C877DC">
        <w:rPr>
          <w:rFonts w:cs="B Lotus"/>
          <w:sz w:val="28"/>
          <w:szCs w:val="28"/>
        </w:rPr>
        <w:t>‌</w:t>
      </w:r>
      <w:r w:rsidR="00022C32" w:rsidRPr="00C877DC">
        <w:rPr>
          <w:rFonts w:cs="B Lotus" w:hint="eastAsia"/>
          <w:sz w:val="28"/>
          <w:szCs w:val="28"/>
          <w:rtl/>
        </w:rPr>
        <w:t>گذارد</w:t>
      </w:r>
      <w:r w:rsidR="00CD460F" w:rsidRPr="00C877DC">
        <w:rPr>
          <w:rFonts w:cs="B Lotus" w:hint="cs"/>
          <w:sz w:val="28"/>
          <w:szCs w:val="28"/>
          <w:rtl/>
        </w:rPr>
        <w:t>،</w:t>
      </w:r>
      <w:r w:rsidR="00022C32" w:rsidRPr="00C877DC">
        <w:rPr>
          <w:rFonts w:cs="B Lotus"/>
          <w:sz w:val="28"/>
          <w:szCs w:val="28"/>
          <w:rtl/>
        </w:rPr>
        <w:t xml:space="preserve"> </w:t>
      </w:r>
      <w:r w:rsidR="00022C32" w:rsidRPr="00C877DC">
        <w:rPr>
          <w:rFonts w:cs="B Lotus" w:hint="eastAsia"/>
          <w:sz w:val="28"/>
          <w:szCs w:val="28"/>
          <w:rtl/>
        </w:rPr>
        <w:t>بنابرا</w:t>
      </w:r>
      <w:r w:rsidR="00022C32" w:rsidRPr="00C877DC">
        <w:rPr>
          <w:rFonts w:cs="B Lotus" w:hint="cs"/>
          <w:sz w:val="28"/>
          <w:szCs w:val="28"/>
          <w:rtl/>
        </w:rPr>
        <w:t>ی</w:t>
      </w:r>
      <w:r w:rsidR="00022C32" w:rsidRPr="00C877DC">
        <w:rPr>
          <w:rFonts w:cs="B Lotus" w:hint="eastAsia"/>
          <w:sz w:val="28"/>
          <w:szCs w:val="28"/>
          <w:rtl/>
        </w:rPr>
        <w:t>ن</w:t>
      </w:r>
      <w:r w:rsidR="00022C32" w:rsidRPr="00C877DC">
        <w:rPr>
          <w:rFonts w:cs="B Lotus"/>
          <w:sz w:val="28"/>
          <w:szCs w:val="28"/>
          <w:rtl/>
        </w:rPr>
        <w:t xml:space="preserve"> </w:t>
      </w:r>
      <w:r w:rsidR="00022C32" w:rsidRPr="00C877DC">
        <w:rPr>
          <w:rFonts w:cs="B Lotus" w:hint="eastAsia"/>
          <w:sz w:val="28"/>
          <w:szCs w:val="28"/>
          <w:rtl/>
        </w:rPr>
        <w:t>لازم</w:t>
      </w:r>
      <w:r w:rsidR="00022C32" w:rsidRPr="00C877DC">
        <w:rPr>
          <w:rFonts w:cs="B Lotus"/>
          <w:sz w:val="28"/>
          <w:szCs w:val="28"/>
          <w:rtl/>
        </w:rPr>
        <w:t xml:space="preserve"> </w:t>
      </w:r>
      <w:r w:rsidR="00022C32" w:rsidRPr="00C877DC">
        <w:rPr>
          <w:rFonts w:cs="B Lotus" w:hint="eastAsia"/>
          <w:sz w:val="28"/>
          <w:szCs w:val="28"/>
          <w:rtl/>
        </w:rPr>
        <w:t>است</w:t>
      </w:r>
      <w:r w:rsidR="00022C32" w:rsidRPr="00C877DC">
        <w:rPr>
          <w:rFonts w:cs="B Lotus"/>
          <w:sz w:val="28"/>
          <w:szCs w:val="28"/>
          <w:rtl/>
        </w:rPr>
        <w:t xml:space="preserve"> </w:t>
      </w:r>
      <w:r w:rsidR="00022C32" w:rsidRPr="00C877DC">
        <w:rPr>
          <w:rFonts w:cs="B Lotus" w:hint="eastAsia"/>
          <w:sz w:val="28"/>
          <w:szCs w:val="28"/>
          <w:rtl/>
        </w:rPr>
        <w:t>تصم</w:t>
      </w:r>
      <w:r w:rsidR="00022C32" w:rsidRPr="00C877DC">
        <w:rPr>
          <w:rFonts w:cs="B Lotus" w:hint="cs"/>
          <w:sz w:val="28"/>
          <w:szCs w:val="28"/>
          <w:rtl/>
        </w:rPr>
        <w:t>ی</w:t>
      </w:r>
      <w:r w:rsidR="00022C32" w:rsidRPr="00C877DC">
        <w:rPr>
          <w:rFonts w:cs="B Lotus" w:hint="eastAsia"/>
          <w:sz w:val="28"/>
          <w:szCs w:val="28"/>
          <w:rtl/>
        </w:rPr>
        <w:t>مات</w:t>
      </w:r>
      <w:r w:rsidR="00022C32" w:rsidRPr="00C877DC">
        <w:rPr>
          <w:rFonts w:cs="B Lotus"/>
          <w:sz w:val="28"/>
          <w:szCs w:val="28"/>
          <w:rtl/>
        </w:rPr>
        <w:t xml:space="preserve"> </w:t>
      </w:r>
      <w:r w:rsidR="00022C32" w:rsidRPr="00C877DC">
        <w:rPr>
          <w:rFonts w:cs="B Lotus" w:hint="eastAsia"/>
          <w:sz w:val="28"/>
          <w:szCs w:val="28"/>
          <w:rtl/>
        </w:rPr>
        <w:t>مقتض</w:t>
      </w:r>
      <w:r w:rsidR="00022C32" w:rsidRPr="00C877DC">
        <w:rPr>
          <w:rFonts w:cs="B Lotus" w:hint="cs"/>
          <w:sz w:val="28"/>
          <w:szCs w:val="28"/>
          <w:rtl/>
        </w:rPr>
        <w:t>ی</w:t>
      </w:r>
      <w:r w:rsidR="00022C32" w:rsidRPr="00C877DC">
        <w:rPr>
          <w:rFonts w:cs="B Lotus"/>
          <w:sz w:val="28"/>
          <w:szCs w:val="28"/>
          <w:rtl/>
        </w:rPr>
        <w:t xml:space="preserve"> </w:t>
      </w:r>
      <w:r w:rsidR="00022C32" w:rsidRPr="00C877DC">
        <w:rPr>
          <w:rFonts w:cs="B Lotus" w:hint="eastAsia"/>
          <w:sz w:val="28"/>
          <w:szCs w:val="28"/>
          <w:rtl/>
        </w:rPr>
        <w:t>در</w:t>
      </w:r>
      <w:r w:rsidR="00022C32" w:rsidRPr="00C877DC">
        <w:rPr>
          <w:rFonts w:cs="B Lotus"/>
          <w:sz w:val="28"/>
          <w:szCs w:val="28"/>
          <w:rtl/>
        </w:rPr>
        <w:t xml:space="preserve"> </w:t>
      </w:r>
      <w:r w:rsidR="00022C32" w:rsidRPr="00C877DC">
        <w:rPr>
          <w:rFonts w:cs="B Lotus" w:hint="eastAsia"/>
          <w:sz w:val="28"/>
          <w:szCs w:val="28"/>
          <w:rtl/>
        </w:rPr>
        <w:t>ا</w:t>
      </w:r>
      <w:r w:rsidR="00022C32" w:rsidRPr="00C877DC">
        <w:rPr>
          <w:rFonts w:cs="B Lotus" w:hint="cs"/>
          <w:sz w:val="28"/>
          <w:szCs w:val="28"/>
          <w:rtl/>
        </w:rPr>
        <w:t>ی</w:t>
      </w:r>
      <w:r w:rsidR="00022C32" w:rsidRPr="00C877DC">
        <w:rPr>
          <w:rFonts w:cs="B Lotus" w:hint="eastAsia"/>
          <w:sz w:val="28"/>
          <w:szCs w:val="28"/>
          <w:rtl/>
        </w:rPr>
        <w:t>ن</w:t>
      </w:r>
      <w:r w:rsidR="00022C32" w:rsidRPr="00C877DC">
        <w:rPr>
          <w:rFonts w:cs="B Lotus"/>
          <w:sz w:val="28"/>
          <w:szCs w:val="28"/>
          <w:rtl/>
        </w:rPr>
        <w:t xml:space="preserve"> </w:t>
      </w:r>
      <w:r w:rsidR="00022C32" w:rsidRPr="00C877DC">
        <w:rPr>
          <w:rFonts w:cs="B Lotus" w:hint="eastAsia"/>
          <w:sz w:val="28"/>
          <w:szCs w:val="28"/>
          <w:rtl/>
        </w:rPr>
        <w:t>خصوص</w:t>
      </w:r>
      <w:r w:rsidR="00022C32" w:rsidRPr="00C877DC">
        <w:rPr>
          <w:rFonts w:cs="B Lotus"/>
          <w:sz w:val="28"/>
          <w:szCs w:val="28"/>
          <w:rtl/>
        </w:rPr>
        <w:t xml:space="preserve"> </w:t>
      </w:r>
      <w:r w:rsidR="00022C32" w:rsidRPr="00C877DC">
        <w:rPr>
          <w:rFonts w:cs="B Lotus" w:hint="eastAsia"/>
          <w:sz w:val="28"/>
          <w:szCs w:val="28"/>
          <w:rtl/>
        </w:rPr>
        <w:t>گرفته</w:t>
      </w:r>
      <w:r w:rsidR="00022C32" w:rsidRPr="00C877DC">
        <w:rPr>
          <w:rFonts w:cs="B Lotus"/>
          <w:sz w:val="28"/>
          <w:szCs w:val="28"/>
          <w:rtl/>
        </w:rPr>
        <w:t xml:space="preserve"> </w:t>
      </w:r>
      <w:r w:rsidR="00022C32" w:rsidRPr="00C877DC">
        <w:rPr>
          <w:rFonts w:cs="B Lotus" w:hint="eastAsia"/>
          <w:sz w:val="28"/>
          <w:szCs w:val="28"/>
          <w:rtl/>
        </w:rPr>
        <w:t>شود</w:t>
      </w:r>
      <w:r w:rsidR="00022C32" w:rsidRPr="00C877DC">
        <w:rPr>
          <w:rFonts w:cs="B Lotus"/>
          <w:sz w:val="28"/>
          <w:szCs w:val="28"/>
          <w:rtl/>
        </w:rPr>
        <w:t xml:space="preserve">. </w:t>
      </w:r>
    </w:p>
    <w:p w:rsidR="00541BD7" w:rsidRPr="00C877DC" w:rsidRDefault="00541BD7" w:rsidP="0085572C">
      <w:pPr>
        <w:pStyle w:val="Subtitle"/>
        <w:spacing w:line="20" w:lineRule="atLeast"/>
        <w:ind w:right="-694"/>
        <w:jc w:val="both"/>
        <w:outlineLvl w:val="0"/>
        <w:rPr>
          <w:rFonts w:cs="B Titr"/>
          <w:b/>
          <w:bCs/>
          <w:sz w:val="24"/>
          <w:szCs w:val="24"/>
          <w:rtl/>
        </w:rPr>
      </w:pPr>
      <w:bookmarkStart w:id="256" w:name="_Toc503556940"/>
      <w:r w:rsidRPr="00C877DC">
        <w:rPr>
          <w:rFonts w:cs="B Titr" w:hint="cs"/>
          <w:b/>
          <w:bCs/>
          <w:sz w:val="24"/>
          <w:szCs w:val="24"/>
          <w:rtl/>
        </w:rPr>
        <w:t>8-</w:t>
      </w:r>
      <w:r w:rsidR="0085572C" w:rsidRPr="00C877DC">
        <w:rPr>
          <w:rFonts w:cs="B Titr" w:hint="cs"/>
          <w:b/>
          <w:bCs/>
          <w:sz w:val="24"/>
          <w:szCs w:val="24"/>
          <w:rtl/>
        </w:rPr>
        <w:t>4</w:t>
      </w:r>
      <w:r w:rsidRPr="00C877DC">
        <w:rPr>
          <w:rFonts w:cs="B Titr" w:hint="cs"/>
          <w:b/>
          <w:bCs/>
          <w:sz w:val="24"/>
          <w:szCs w:val="24"/>
          <w:rtl/>
        </w:rPr>
        <w:t>-9</w:t>
      </w:r>
      <w:r w:rsidR="00022C32" w:rsidRPr="00C877DC">
        <w:rPr>
          <w:rFonts w:cs="B Titr"/>
          <w:b/>
          <w:bCs/>
          <w:sz w:val="24"/>
          <w:szCs w:val="24"/>
          <w:rtl/>
        </w:rPr>
        <w:t xml:space="preserve">. </w:t>
      </w:r>
      <w:r w:rsidRPr="00C877DC">
        <w:rPr>
          <w:rFonts w:cs="B Titr" w:hint="eastAsia"/>
          <w:b/>
          <w:bCs/>
          <w:sz w:val="24"/>
          <w:szCs w:val="24"/>
          <w:rtl/>
        </w:rPr>
        <w:t>كمبود</w:t>
      </w:r>
      <w:r w:rsidRPr="00C877DC">
        <w:rPr>
          <w:rFonts w:cs="B Titr"/>
          <w:b/>
          <w:bCs/>
          <w:sz w:val="24"/>
          <w:szCs w:val="24"/>
          <w:rtl/>
        </w:rPr>
        <w:t xml:space="preserve"> </w:t>
      </w:r>
      <w:r w:rsidRPr="00C877DC">
        <w:rPr>
          <w:rFonts w:cs="B Titr" w:hint="eastAsia"/>
          <w:b/>
          <w:bCs/>
          <w:sz w:val="24"/>
          <w:szCs w:val="24"/>
          <w:rtl/>
        </w:rPr>
        <w:t>نيروهاي</w:t>
      </w:r>
      <w:r w:rsidRPr="00C877DC">
        <w:rPr>
          <w:rFonts w:cs="B Titr"/>
          <w:b/>
          <w:bCs/>
          <w:sz w:val="24"/>
          <w:szCs w:val="24"/>
          <w:rtl/>
        </w:rPr>
        <w:t xml:space="preserve"> </w:t>
      </w:r>
      <w:r w:rsidRPr="00C877DC">
        <w:rPr>
          <w:rFonts w:cs="B Titr" w:hint="eastAsia"/>
          <w:b/>
          <w:bCs/>
          <w:sz w:val="24"/>
          <w:szCs w:val="24"/>
          <w:rtl/>
        </w:rPr>
        <w:t>متخص</w:t>
      </w:r>
      <w:r w:rsidR="00CD460F" w:rsidRPr="00C877DC">
        <w:rPr>
          <w:rFonts w:cs="B Titr" w:hint="cs"/>
          <w:b/>
          <w:bCs/>
          <w:sz w:val="24"/>
          <w:szCs w:val="24"/>
          <w:rtl/>
        </w:rPr>
        <w:t>ّ</w:t>
      </w:r>
      <w:r w:rsidRPr="00C877DC">
        <w:rPr>
          <w:rFonts w:cs="B Titr" w:hint="eastAsia"/>
          <w:b/>
          <w:bCs/>
          <w:sz w:val="24"/>
          <w:szCs w:val="24"/>
          <w:rtl/>
        </w:rPr>
        <w:t>ص</w:t>
      </w:r>
      <w:r w:rsidRPr="00C877DC">
        <w:rPr>
          <w:rFonts w:cs="B Titr"/>
          <w:b/>
          <w:bCs/>
          <w:sz w:val="24"/>
          <w:szCs w:val="24"/>
          <w:rtl/>
        </w:rPr>
        <w:t xml:space="preserve"> </w:t>
      </w:r>
      <w:r w:rsidRPr="00C877DC">
        <w:rPr>
          <w:rFonts w:cs="B Titr" w:hint="eastAsia"/>
          <w:b/>
          <w:bCs/>
          <w:sz w:val="24"/>
          <w:szCs w:val="24"/>
          <w:rtl/>
        </w:rPr>
        <w:t>و</w:t>
      </w:r>
      <w:r w:rsidRPr="00C877DC">
        <w:rPr>
          <w:rFonts w:cs="B Titr"/>
          <w:b/>
          <w:bCs/>
          <w:sz w:val="24"/>
          <w:szCs w:val="24"/>
          <w:rtl/>
        </w:rPr>
        <w:t xml:space="preserve"> </w:t>
      </w:r>
      <w:r w:rsidRPr="00C877DC">
        <w:rPr>
          <w:rFonts w:cs="B Titr" w:hint="eastAsia"/>
          <w:b/>
          <w:bCs/>
          <w:sz w:val="24"/>
          <w:szCs w:val="24"/>
          <w:rtl/>
        </w:rPr>
        <w:t>كارآمد</w:t>
      </w:r>
      <w:bookmarkEnd w:id="256"/>
    </w:p>
    <w:p w:rsidR="00022C32" w:rsidRPr="00C877DC" w:rsidRDefault="00022C32" w:rsidP="00CD460F">
      <w:pPr>
        <w:pStyle w:val="ListParagraph"/>
        <w:bidi/>
        <w:spacing w:after="0" w:line="20" w:lineRule="atLeast"/>
        <w:ind w:left="0"/>
        <w:jc w:val="both"/>
        <w:rPr>
          <w:rFonts w:cs="B Lotus"/>
          <w:sz w:val="28"/>
          <w:szCs w:val="28"/>
        </w:rPr>
      </w:pP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ديگر</w:t>
      </w:r>
      <w:r w:rsidRPr="00C877DC">
        <w:rPr>
          <w:rFonts w:cs="B Lotus"/>
          <w:sz w:val="28"/>
          <w:szCs w:val="28"/>
          <w:rtl/>
        </w:rPr>
        <w:t xml:space="preserve"> </w:t>
      </w:r>
      <w:r w:rsidRPr="00C877DC">
        <w:rPr>
          <w:rFonts w:cs="B Lotus" w:hint="eastAsia"/>
          <w:sz w:val="28"/>
          <w:szCs w:val="28"/>
          <w:rtl/>
        </w:rPr>
        <w:t>موانع</w:t>
      </w:r>
      <w:r w:rsidRPr="00C877DC">
        <w:rPr>
          <w:rFonts w:cs="B Lotus"/>
          <w:sz w:val="28"/>
          <w:szCs w:val="28"/>
          <w:rtl/>
        </w:rPr>
        <w:t xml:space="preserve"> </w:t>
      </w:r>
      <w:r w:rsidRPr="00C877DC">
        <w:rPr>
          <w:rFonts w:cs="B Lotus" w:hint="eastAsia"/>
          <w:sz w:val="28"/>
          <w:szCs w:val="28"/>
          <w:rtl/>
        </w:rPr>
        <w:t>بر</w:t>
      </w:r>
      <w:r w:rsidRPr="00C877DC">
        <w:rPr>
          <w:rFonts w:cs="B Lotus"/>
          <w:sz w:val="28"/>
          <w:szCs w:val="28"/>
          <w:rtl/>
        </w:rPr>
        <w:t xml:space="preserve"> </w:t>
      </w:r>
      <w:r w:rsidRPr="00C877DC">
        <w:rPr>
          <w:rFonts w:cs="B Lotus" w:hint="eastAsia"/>
          <w:sz w:val="28"/>
          <w:szCs w:val="28"/>
          <w:rtl/>
        </w:rPr>
        <w:t>سر</w:t>
      </w:r>
      <w:r w:rsidRPr="00C877DC">
        <w:rPr>
          <w:rFonts w:cs="B Lotus"/>
          <w:sz w:val="28"/>
          <w:szCs w:val="28"/>
          <w:rtl/>
        </w:rPr>
        <w:t xml:space="preserve"> </w:t>
      </w:r>
      <w:r w:rsidRPr="00C877DC">
        <w:rPr>
          <w:rFonts w:cs="B Lotus" w:hint="eastAsia"/>
          <w:sz w:val="28"/>
          <w:szCs w:val="28"/>
          <w:rtl/>
        </w:rPr>
        <w:t>راه</w:t>
      </w:r>
      <w:r w:rsidRPr="00C877DC">
        <w:rPr>
          <w:rFonts w:cs="B Lotus"/>
          <w:sz w:val="28"/>
          <w:szCs w:val="28"/>
          <w:rtl/>
        </w:rPr>
        <w:t xml:space="preserve"> </w:t>
      </w:r>
      <w:r w:rsidRPr="00C877DC">
        <w:rPr>
          <w:rFonts w:cs="B Lotus" w:hint="eastAsia"/>
          <w:sz w:val="28"/>
          <w:szCs w:val="28"/>
          <w:rtl/>
        </w:rPr>
        <w:t>همكاري</w:t>
      </w:r>
      <w:r w:rsidR="00CD460F" w:rsidRPr="00C877DC">
        <w:rPr>
          <w:rFonts w:cs="B Lotus" w:hint="cs"/>
          <w:sz w:val="28"/>
          <w:szCs w:val="28"/>
          <w:rtl/>
        </w:rPr>
        <w:t xml:space="preserve"> </w:t>
      </w:r>
      <w:r w:rsidRPr="00C877DC">
        <w:rPr>
          <w:rFonts w:cs="B Lotus"/>
          <w:sz w:val="28"/>
          <w:szCs w:val="28"/>
        </w:rPr>
        <w:t>‌</w:t>
      </w:r>
      <w:r w:rsidRPr="00C877DC">
        <w:rPr>
          <w:rFonts w:cs="B Lotus" w:hint="eastAsia"/>
          <w:sz w:val="28"/>
          <w:szCs w:val="28"/>
          <w:rtl/>
        </w:rPr>
        <w:t>كتابخانه</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00BA7836" w:rsidRPr="00C877DC">
        <w:rPr>
          <w:rFonts w:cs="B Lotus" w:hint="eastAsia"/>
          <w:sz w:val="28"/>
          <w:szCs w:val="28"/>
          <w:rtl/>
        </w:rPr>
        <w:t>ملّی</w:t>
      </w:r>
      <w:r w:rsidRPr="00C877DC">
        <w:rPr>
          <w:rFonts w:cs="B Lotus"/>
          <w:sz w:val="28"/>
          <w:szCs w:val="28"/>
          <w:rtl/>
        </w:rPr>
        <w:t xml:space="preserve"> </w:t>
      </w:r>
      <w:r w:rsidRPr="00C877DC">
        <w:rPr>
          <w:rFonts w:cs="B Lotus" w:hint="eastAsia"/>
          <w:sz w:val="28"/>
          <w:szCs w:val="28"/>
          <w:rtl/>
        </w:rPr>
        <w:t>اين</w:t>
      </w:r>
      <w:r w:rsidRPr="00C877DC">
        <w:rPr>
          <w:rFonts w:cs="B Lotus"/>
          <w:sz w:val="28"/>
          <w:szCs w:val="28"/>
          <w:rtl/>
        </w:rPr>
        <w:t xml:space="preserve"> </w:t>
      </w:r>
      <w:r w:rsidRPr="00C877DC">
        <w:rPr>
          <w:rFonts w:cs="B Lotus" w:hint="eastAsia"/>
          <w:sz w:val="28"/>
          <w:szCs w:val="28"/>
          <w:rtl/>
        </w:rPr>
        <w:t>كشورها،</w:t>
      </w:r>
      <w:r w:rsidRPr="00C877DC">
        <w:rPr>
          <w:rFonts w:cs="B Lotus"/>
          <w:sz w:val="28"/>
          <w:szCs w:val="28"/>
          <w:rtl/>
        </w:rPr>
        <w:t xml:space="preserve"> </w:t>
      </w:r>
      <w:r w:rsidRPr="00C877DC">
        <w:rPr>
          <w:rFonts w:cs="B Lotus" w:hint="eastAsia"/>
          <w:sz w:val="28"/>
          <w:szCs w:val="28"/>
          <w:rtl/>
        </w:rPr>
        <w:t>كمبود</w:t>
      </w:r>
      <w:r w:rsidRPr="00C877DC">
        <w:rPr>
          <w:rFonts w:cs="B Lotus"/>
          <w:sz w:val="28"/>
          <w:szCs w:val="28"/>
          <w:rtl/>
        </w:rPr>
        <w:t xml:space="preserve"> </w:t>
      </w:r>
      <w:r w:rsidRPr="00C877DC">
        <w:rPr>
          <w:rFonts w:cs="B Lotus" w:hint="eastAsia"/>
          <w:sz w:val="28"/>
          <w:szCs w:val="28"/>
          <w:rtl/>
        </w:rPr>
        <w:t>نيروهاي</w:t>
      </w:r>
      <w:r w:rsidRPr="00C877DC">
        <w:rPr>
          <w:rFonts w:cs="B Lotus"/>
          <w:sz w:val="28"/>
          <w:szCs w:val="28"/>
          <w:rtl/>
        </w:rPr>
        <w:t xml:space="preserve"> </w:t>
      </w:r>
      <w:r w:rsidRPr="00C877DC">
        <w:rPr>
          <w:rFonts w:cs="B Lotus" w:hint="eastAsia"/>
          <w:sz w:val="28"/>
          <w:szCs w:val="28"/>
          <w:rtl/>
        </w:rPr>
        <w:t>متخص</w:t>
      </w:r>
      <w:r w:rsidR="00CD460F" w:rsidRPr="00C877DC">
        <w:rPr>
          <w:rFonts w:cs="B Lotus" w:hint="cs"/>
          <w:sz w:val="28"/>
          <w:szCs w:val="28"/>
          <w:rtl/>
        </w:rPr>
        <w:t>ّ</w:t>
      </w:r>
      <w:r w:rsidRPr="00C877DC">
        <w:rPr>
          <w:rFonts w:cs="B Lotus" w:hint="eastAsia"/>
          <w:sz w:val="28"/>
          <w:szCs w:val="28"/>
          <w:rtl/>
        </w:rPr>
        <w:t>ص</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كارآمد</w:t>
      </w:r>
      <w:r w:rsidR="00CD460F" w:rsidRPr="00C877DC">
        <w:rPr>
          <w:rFonts w:cs="B Lotus"/>
          <w:sz w:val="28"/>
          <w:szCs w:val="28"/>
          <w:rtl/>
        </w:rPr>
        <w:t xml:space="preserve"> </w:t>
      </w:r>
      <w:r w:rsidR="00CD460F" w:rsidRPr="00C877DC">
        <w:rPr>
          <w:rFonts w:cs="B Lotus" w:hint="cs"/>
          <w:sz w:val="28"/>
          <w:szCs w:val="28"/>
          <w:rtl/>
        </w:rPr>
        <w:t>(3/63</w:t>
      </w:r>
      <w:r w:rsidRPr="00C877DC">
        <w:rPr>
          <w:rFonts w:cs="B Lotus"/>
          <w:sz w:val="28"/>
          <w:szCs w:val="28"/>
          <w:rtl/>
        </w:rPr>
        <w:t xml:space="preserve"> </w:t>
      </w:r>
      <w:r w:rsidRPr="00C877DC">
        <w:rPr>
          <w:rFonts w:cs="B Lotus" w:hint="eastAsia"/>
          <w:sz w:val="28"/>
          <w:szCs w:val="28"/>
          <w:rtl/>
        </w:rPr>
        <w:t>درصد</w:t>
      </w:r>
      <w:r w:rsidRPr="00C877DC">
        <w:rPr>
          <w:rFonts w:cs="B Lotus"/>
          <w:sz w:val="28"/>
          <w:szCs w:val="28"/>
          <w:rtl/>
        </w:rPr>
        <w:t xml:space="preserve">) </w:t>
      </w:r>
      <w:r w:rsidRPr="00C877DC">
        <w:rPr>
          <w:rFonts w:cs="B Lotus" w:hint="eastAsia"/>
          <w:sz w:val="28"/>
          <w:szCs w:val="28"/>
          <w:rtl/>
        </w:rPr>
        <w:t>است</w:t>
      </w:r>
      <w:r w:rsidRPr="00C877DC">
        <w:rPr>
          <w:rFonts w:cs="B Lotus"/>
          <w:sz w:val="28"/>
          <w:szCs w:val="28"/>
          <w:rtl/>
        </w:rPr>
        <w:t xml:space="preserve">. </w:t>
      </w:r>
      <w:r w:rsidRPr="00C877DC">
        <w:rPr>
          <w:rFonts w:cs="B Lotus" w:hint="eastAsia"/>
          <w:sz w:val="28"/>
          <w:szCs w:val="28"/>
          <w:rtl/>
        </w:rPr>
        <w:t>وجود</w:t>
      </w:r>
      <w:r w:rsidRPr="00C877DC">
        <w:rPr>
          <w:rFonts w:cs="B Lotus"/>
          <w:sz w:val="28"/>
          <w:szCs w:val="28"/>
          <w:rtl/>
        </w:rPr>
        <w:t xml:space="preserve"> </w:t>
      </w:r>
      <w:r w:rsidRPr="00C877DC">
        <w:rPr>
          <w:rFonts w:cs="B Lotus" w:hint="eastAsia"/>
          <w:sz w:val="28"/>
          <w:szCs w:val="28"/>
          <w:rtl/>
        </w:rPr>
        <w:t>نيروهاي</w:t>
      </w:r>
      <w:r w:rsidRPr="00C877DC">
        <w:rPr>
          <w:rFonts w:cs="B Lotus"/>
          <w:sz w:val="28"/>
          <w:szCs w:val="28"/>
          <w:rtl/>
        </w:rPr>
        <w:t xml:space="preserve"> </w:t>
      </w:r>
      <w:r w:rsidRPr="00C877DC">
        <w:rPr>
          <w:rFonts w:cs="B Lotus" w:hint="eastAsia"/>
          <w:sz w:val="28"/>
          <w:szCs w:val="28"/>
          <w:rtl/>
        </w:rPr>
        <w:t>متخص</w:t>
      </w:r>
      <w:r w:rsidR="00CD460F" w:rsidRPr="00C877DC">
        <w:rPr>
          <w:rFonts w:cs="B Lotus" w:hint="cs"/>
          <w:sz w:val="28"/>
          <w:szCs w:val="28"/>
          <w:rtl/>
        </w:rPr>
        <w:t>ّ</w:t>
      </w:r>
      <w:r w:rsidRPr="00C877DC">
        <w:rPr>
          <w:rFonts w:cs="B Lotus" w:hint="eastAsia"/>
          <w:sz w:val="28"/>
          <w:szCs w:val="28"/>
          <w:rtl/>
        </w:rPr>
        <w:t>ص</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كارآمد</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آشنا</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جديدترين</w:t>
      </w:r>
      <w:r w:rsidRPr="00C877DC">
        <w:rPr>
          <w:rFonts w:cs="B Lotus"/>
          <w:sz w:val="28"/>
          <w:szCs w:val="28"/>
          <w:rtl/>
        </w:rPr>
        <w:t xml:space="preserve"> </w:t>
      </w:r>
      <w:r w:rsidRPr="00C877DC">
        <w:rPr>
          <w:rFonts w:cs="B Lotus" w:hint="eastAsia"/>
          <w:sz w:val="28"/>
          <w:szCs w:val="28"/>
          <w:rtl/>
        </w:rPr>
        <w:t>دستاوردهاي</w:t>
      </w:r>
      <w:r w:rsidRPr="00C877DC">
        <w:rPr>
          <w:rFonts w:cs="B Lotus"/>
          <w:sz w:val="28"/>
          <w:szCs w:val="28"/>
          <w:rtl/>
        </w:rPr>
        <w:t xml:space="preserve"> </w:t>
      </w:r>
      <w:r w:rsidRPr="00C877DC">
        <w:rPr>
          <w:rFonts w:cs="B Lotus" w:hint="eastAsia"/>
          <w:sz w:val="28"/>
          <w:szCs w:val="28"/>
          <w:rtl/>
        </w:rPr>
        <w:t>اطلاعاتي</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ارتباطي</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طرفي</w:t>
      </w:r>
      <w:r w:rsidRPr="00C877DC">
        <w:rPr>
          <w:rFonts w:cs="B Lotus"/>
          <w:sz w:val="28"/>
          <w:szCs w:val="28"/>
          <w:rtl/>
        </w:rPr>
        <w:t xml:space="preserve"> </w:t>
      </w:r>
      <w:r w:rsidRPr="00C877DC">
        <w:rPr>
          <w:rFonts w:cs="B Lotus" w:hint="eastAsia"/>
          <w:sz w:val="28"/>
          <w:szCs w:val="28"/>
          <w:rtl/>
        </w:rPr>
        <w:t>برخوردار</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روحي</w:t>
      </w:r>
      <w:r w:rsidR="00CD460F"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پشتكار</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استقامت</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انجام</w:t>
      </w:r>
      <w:r w:rsidRPr="00C877DC">
        <w:rPr>
          <w:rFonts w:cs="B Lotus"/>
          <w:sz w:val="28"/>
          <w:szCs w:val="28"/>
          <w:rtl/>
        </w:rPr>
        <w:t xml:space="preserve"> </w:t>
      </w:r>
      <w:r w:rsidRPr="00C877DC">
        <w:rPr>
          <w:rFonts w:cs="B Lotus" w:hint="eastAsia"/>
          <w:sz w:val="28"/>
          <w:szCs w:val="28"/>
          <w:rtl/>
        </w:rPr>
        <w:t>تعه</w:t>
      </w:r>
      <w:r w:rsidR="00CD460F" w:rsidRPr="00C877DC">
        <w:rPr>
          <w:rFonts w:cs="B Lotus" w:hint="cs"/>
          <w:sz w:val="28"/>
          <w:szCs w:val="28"/>
          <w:rtl/>
        </w:rPr>
        <w:t>ّ</w:t>
      </w:r>
      <w:r w:rsidRPr="00C877DC">
        <w:rPr>
          <w:rFonts w:cs="B Lotus" w:hint="eastAsia"/>
          <w:sz w:val="28"/>
          <w:szCs w:val="28"/>
          <w:rtl/>
        </w:rPr>
        <w:t>دات،</w:t>
      </w:r>
      <w:r w:rsidRPr="00C877DC">
        <w:rPr>
          <w:rFonts w:cs="B Lotus"/>
          <w:sz w:val="28"/>
          <w:szCs w:val="28"/>
          <w:rtl/>
        </w:rPr>
        <w:t xml:space="preserve"> </w:t>
      </w:r>
      <w:r w:rsidRPr="00C877DC">
        <w:rPr>
          <w:rFonts w:cs="B Lotus" w:hint="eastAsia"/>
          <w:sz w:val="28"/>
          <w:szCs w:val="28"/>
          <w:rtl/>
        </w:rPr>
        <w:t>نقشي</w:t>
      </w:r>
      <w:r w:rsidRPr="00C877DC">
        <w:rPr>
          <w:rFonts w:cs="B Lotus"/>
          <w:sz w:val="28"/>
          <w:szCs w:val="28"/>
          <w:rtl/>
        </w:rPr>
        <w:t xml:space="preserve"> </w:t>
      </w:r>
      <w:r w:rsidRPr="00C877DC">
        <w:rPr>
          <w:rFonts w:cs="B Lotus" w:hint="eastAsia"/>
          <w:sz w:val="28"/>
          <w:szCs w:val="28"/>
          <w:rtl/>
        </w:rPr>
        <w:t>تعيين</w:t>
      </w:r>
      <w:r w:rsidR="00CD460F" w:rsidRPr="00C877DC">
        <w:rPr>
          <w:rFonts w:cs="B Lotus" w:hint="eastAsia"/>
          <w:sz w:val="28"/>
          <w:szCs w:val="28"/>
          <w:rtl/>
        </w:rPr>
        <w:t>‌</w:t>
      </w:r>
      <w:r w:rsidRPr="00C877DC">
        <w:rPr>
          <w:rFonts w:cs="B Lotus" w:hint="eastAsia"/>
          <w:sz w:val="28"/>
          <w:szCs w:val="28"/>
          <w:rtl/>
        </w:rPr>
        <w:t>كننده</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005509FD" w:rsidRPr="00C877DC">
        <w:rPr>
          <w:rFonts w:cs="B Lotus" w:hint="eastAsia"/>
          <w:sz w:val="28"/>
          <w:szCs w:val="28"/>
          <w:rtl/>
        </w:rPr>
        <w:t>موفّقیّت</w:t>
      </w:r>
      <w:r w:rsidRPr="00C877DC">
        <w:rPr>
          <w:rFonts w:cs="B Lotus"/>
          <w:sz w:val="28"/>
          <w:szCs w:val="28"/>
          <w:rtl/>
        </w:rPr>
        <w:t xml:space="preserve"> </w:t>
      </w:r>
      <w:r w:rsidRPr="00C877DC">
        <w:rPr>
          <w:rFonts w:cs="B Lotus" w:hint="eastAsia"/>
          <w:sz w:val="28"/>
          <w:szCs w:val="28"/>
          <w:rtl/>
        </w:rPr>
        <w:t>برنامه</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همكاري</w:t>
      </w:r>
      <w:r w:rsidRPr="00C877DC">
        <w:rPr>
          <w:rFonts w:cs="B Lotus"/>
          <w:sz w:val="28"/>
          <w:szCs w:val="28"/>
          <w:rtl/>
        </w:rPr>
        <w:t xml:space="preserve"> </w:t>
      </w:r>
      <w:r w:rsidRPr="00C877DC">
        <w:rPr>
          <w:rFonts w:cs="B Lotus" w:hint="eastAsia"/>
          <w:sz w:val="28"/>
          <w:szCs w:val="28"/>
          <w:rtl/>
        </w:rPr>
        <w:t>دار</w:t>
      </w:r>
      <w:r w:rsidR="00CD460F" w:rsidRPr="00C877DC">
        <w:rPr>
          <w:rFonts w:cs="B Lotus" w:hint="cs"/>
          <w:sz w:val="28"/>
          <w:szCs w:val="28"/>
          <w:rtl/>
        </w:rPr>
        <w:t>ن</w:t>
      </w:r>
      <w:r w:rsidRPr="00C877DC">
        <w:rPr>
          <w:rFonts w:cs="B Lotus" w:hint="eastAsia"/>
          <w:sz w:val="28"/>
          <w:szCs w:val="28"/>
          <w:rtl/>
        </w:rPr>
        <w:t>د</w:t>
      </w:r>
      <w:r w:rsidRPr="00C877DC">
        <w:rPr>
          <w:rFonts w:cs="B Lotus"/>
          <w:sz w:val="28"/>
          <w:szCs w:val="28"/>
          <w:rtl/>
        </w:rPr>
        <w:t xml:space="preserve">. </w:t>
      </w:r>
      <w:r w:rsidR="00CC35E4" w:rsidRPr="00C877DC">
        <w:rPr>
          <w:rFonts w:cs="B Lotus" w:hint="eastAsia"/>
          <w:sz w:val="28"/>
          <w:szCs w:val="28"/>
          <w:rtl/>
        </w:rPr>
        <w:t>البتّه</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نظر</w:t>
      </w:r>
      <w:r w:rsidRPr="00C877DC">
        <w:rPr>
          <w:rFonts w:cs="B Lotus"/>
          <w:sz w:val="28"/>
          <w:szCs w:val="28"/>
          <w:rtl/>
        </w:rPr>
        <w:t xml:space="preserve"> </w:t>
      </w:r>
      <w:r w:rsidR="007A754C" w:rsidRPr="00C877DC">
        <w:rPr>
          <w:rFonts w:cs="B Lotus" w:hint="eastAsia"/>
          <w:sz w:val="28"/>
          <w:szCs w:val="28"/>
          <w:rtl/>
        </w:rPr>
        <w:t>پژوهشگران</w:t>
      </w:r>
      <w:r w:rsidRPr="00C877DC">
        <w:rPr>
          <w:rFonts w:cs="B Lotus" w:hint="eastAsia"/>
          <w:sz w:val="28"/>
          <w:szCs w:val="28"/>
          <w:rtl/>
        </w:rPr>
        <w:t>،</w:t>
      </w:r>
      <w:r w:rsidRPr="00C877DC">
        <w:rPr>
          <w:rFonts w:cs="B Lotus"/>
          <w:sz w:val="28"/>
          <w:szCs w:val="28"/>
          <w:rtl/>
        </w:rPr>
        <w:t xml:space="preserve"> </w:t>
      </w:r>
      <w:r w:rsidRPr="00C877DC">
        <w:rPr>
          <w:rFonts w:cs="B Lotus" w:hint="eastAsia"/>
          <w:sz w:val="28"/>
          <w:szCs w:val="28"/>
          <w:rtl/>
        </w:rPr>
        <w:t>اين</w:t>
      </w:r>
      <w:r w:rsidRPr="00C877DC">
        <w:rPr>
          <w:rFonts w:cs="B Lotus"/>
          <w:sz w:val="28"/>
          <w:szCs w:val="28"/>
          <w:rtl/>
        </w:rPr>
        <w:t xml:space="preserve"> </w:t>
      </w:r>
      <w:r w:rsidRPr="00C877DC">
        <w:rPr>
          <w:rFonts w:cs="B Lotus" w:hint="eastAsia"/>
          <w:sz w:val="28"/>
          <w:szCs w:val="28"/>
          <w:rtl/>
        </w:rPr>
        <w:t>كمبود</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معني</w:t>
      </w:r>
      <w:r w:rsidRPr="00C877DC">
        <w:rPr>
          <w:rFonts w:cs="B Lotus"/>
          <w:sz w:val="28"/>
          <w:szCs w:val="28"/>
          <w:rtl/>
        </w:rPr>
        <w:t xml:space="preserve"> </w:t>
      </w:r>
      <w:r w:rsidRPr="00C877DC">
        <w:rPr>
          <w:rFonts w:cs="B Lotus" w:hint="eastAsia"/>
          <w:sz w:val="28"/>
          <w:szCs w:val="28"/>
          <w:rtl/>
        </w:rPr>
        <w:t>نبود</w:t>
      </w:r>
      <w:r w:rsidRPr="00C877DC">
        <w:rPr>
          <w:rFonts w:cs="B Lotus"/>
          <w:sz w:val="28"/>
          <w:szCs w:val="28"/>
          <w:rtl/>
        </w:rPr>
        <w:t xml:space="preserve"> </w:t>
      </w:r>
      <w:r w:rsidRPr="00C877DC">
        <w:rPr>
          <w:rFonts w:cs="B Lotus" w:hint="eastAsia"/>
          <w:sz w:val="28"/>
          <w:szCs w:val="28"/>
          <w:rtl/>
        </w:rPr>
        <w:t>نيروهاي</w:t>
      </w:r>
      <w:r w:rsidRPr="00C877DC">
        <w:rPr>
          <w:rFonts w:cs="B Lotus"/>
          <w:sz w:val="28"/>
          <w:szCs w:val="28"/>
          <w:rtl/>
        </w:rPr>
        <w:t xml:space="preserve"> </w:t>
      </w:r>
      <w:r w:rsidRPr="00C877DC">
        <w:rPr>
          <w:rFonts w:cs="B Lotus" w:hint="eastAsia"/>
          <w:sz w:val="28"/>
          <w:szCs w:val="28"/>
          <w:rtl/>
        </w:rPr>
        <w:t>متخص</w:t>
      </w:r>
      <w:r w:rsidR="00CD460F" w:rsidRPr="00C877DC">
        <w:rPr>
          <w:rFonts w:cs="B Lotus" w:hint="cs"/>
          <w:sz w:val="28"/>
          <w:szCs w:val="28"/>
          <w:rtl/>
        </w:rPr>
        <w:t>ّ</w:t>
      </w:r>
      <w:r w:rsidRPr="00C877DC">
        <w:rPr>
          <w:rFonts w:cs="B Lotus" w:hint="eastAsia"/>
          <w:sz w:val="28"/>
          <w:szCs w:val="28"/>
          <w:rtl/>
        </w:rPr>
        <w:t>ص</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كارآمد</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منطقه</w:t>
      </w:r>
      <w:r w:rsidRPr="00C877DC">
        <w:rPr>
          <w:rFonts w:cs="B Lotus"/>
          <w:sz w:val="28"/>
          <w:szCs w:val="28"/>
          <w:rtl/>
        </w:rPr>
        <w:t xml:space="preserve"> </w:t>
      </w:r>
      <w:r w:rsidRPr="00C877DC">
        <w:rPr>
          <w:rFonts w:cs="B Lotus" w:hint="eastAsia"/>
          <w:sz w:val="28"/>
          <w:szCs w:val="28"/>
          <w:rtl/>
        </w:rPr>
        <w:t>نيست</w:t>
      </w:r>
      <w:r w:rsidR="00CD460F"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بلكه</w:t>
      </w:r>
      <w:r w:rsidRPr="00C877DC">
        <w:rPr>
          <w:rFonts w:cs="B Lotus"/>
          <w:sz w:val="28"/>
          <w:szCs w:val="28"/>
          <w:rtl/>
        </w:rPr>
        <w:t xml:space="preserve"> </w:t>
      </w:r>
      <w:r w:rsidRPr="00C877DC">
        <w:rPr>
          <w:rFonts w:cs="B Lotus" w:hint="eastAsia"/>
          <w:sz w:val="28"/>
          <w:szCs w:val="28"/>
          <w:rtl/>
        </w:rPr>
        <w:t>ريش</w:t>
      </w:r>
      <w:r w:rsidR="00CD460F"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اصلي</w:t>
      </w:r>
      <w:r w:rsidRPr="00C877DC">
        <w:rPr>
          <w:rFonts w:cs="B Lotus"/>
          <w:sz w:val="28"/>
          <w:szCs w:val="28"/>
          <w:rtl/>
        </w:rPr>
        <w:t xml:space="preserve"> </w:t>
      </w:r>
      <w:r w:rsidRPr="00C877DC">
        <w:rPr>
          <w:rFonts w:cs="B Lotus" w:hint="eastAsia"/>
          <w:sz w:val="28"/>
          <w:szCs w:val="28"/>
          <w:rtl/>
        </w:rPr>
        <w:t>عدم</w:t>
      </w:r>
      <w:r w:rsidRPr="00C877DC">
        <w:rPr>
          <w:rFonts w:cs="B Lotus"/>
          <w:sz w:val="28"/>
          <w:szCs w:val="28"/>
          <w:rtl/>
        </w:rPr>
        <w:t xml:space="preserve"> </w:t>
      </w:r>
      <w:r w:rsidRPr="00C877DC">
        <w:rPr>
          <w:rFonts w:cs="B Lotus" w:hint="eastAsia"/>
          <w:sz w:val="28"/>
          <w:szCs w:val="28"/>
          <w:rtl/>
        </w:rPr>
        <w:t>ب</w:t>
      </w:r>
      <w:r w:rsidR="00CD460F" w:rsidRPr="00C877DC">
        <w:rPr>
          <w:rFonts w:cs="B Lotus" w:hint="cs"/>
          <w:sz w:val="28"/>
          <w:szCs w:val="28"/>
          <w:rtl/>
        </w:rPr>
        <w:t>ه</w:t>
      </w:r>
      <w:r w:rsidR="00CD460F" w:rsidRPr="00C877DC">
        <w:rPr>
          <w:rFonts w:cs="B Lotus" w:hint="eastAsia"/>
          <w:sz w:val="28"/>
          <w:szCs w:val="28"/>
          <w:rtl/>
        </w:rPr>
        <w:t>‌</w:t>
      </w:r>
      <w:r w:rsidRPr="00C877DC">
        <w:rPr>
          <w:rFonts w:cs="B Lotus" w:hint="eastAsia"/>
          <w:sz w:val="28"/>
          <w:szCs w:val="28"/>
          <w:rtl/>
        </w:rPr>
        <w:t>كارگيري</w:t>
      </w:r>
      <w:r w:rsidRPr="00C877DC">
        <w:rPr>
          <w:rFonts w:cs="B Lotus"/>
          <w:sz w:val="28"/>
          <w:szCs w:val="28"/>
          <w:rtl/>
        </w:rPr>
        <w:t xml:space="preserve"> </w:t>
      </w:r>
      <w:r w:rsidRPr="00C877DC">
        <w:rPr>
          <w:rFonts w:cs="B Lotus" w:hint="eastAsia"/>
          <w:sz w:val="28"/>
          <w:szCs w:val="28"/>
          <w:rtl/>
        </w:rPr>
        <w:t>نيروهاي</w:t>
      </w:r>
      <w:r w:rsidRPr="00C877DC">
        <w:rPr>
          <w:rFonts w:cs="B Lotus"/>
          <w:sz w:val="28"/>
          <w:szCs w:val="28"/>
          <w:rtl/>
        </w:rPr>
        <w:t xml:space="preserve"> </w:t>
      </w:r>
      <w:r w:rsidRPr="00C877DC">
        <w:rPr>
          <w:rFonts w:cs="B Lotus" w:hint="eastAsia"/>
          <w:sz w:val="28"/>
          <w:szCs w:val="28"/>
          <w:rtl/>
        </w:rPr>
        <w:t>متخص</w:t>
      </w:r>
      <w:r w:rsidR="00CD460F" w:rsidRPr="00C877DC">
        <w:rPr>
          <w:rFonts w:cs="B Lotus" w:hint="cs"/>
          <w:sz w:val="28"/>
          <w:szCs w:val="28"/>
          <w:rtl/>
        </w:rPr>
        <w:t>ّ</w:t>
      </w:r>
      <w:r w:rsidRPr="00C877DC">
        <w:rPr>
          <w:rFonts w:cs="B Lotus" w:hint="eastAsia"/>
          <w:sz w:val="28"/>
          <w:szCs w:val="28"/>
          <w:rtl/>
        </w:rPr>
        <w:t>ص،</w:t>
      </w:r>
      <w:r w:rsidRPr="00C877DC">
        <w:rPr>
          <w:rFonts w:cs="B Lotus"/>
          <w:sz w:val="28"/>
          <w:szCs w:val="28"/>
          <w:rtl/>
        </w:rPr>
        <w:t xml:space="preserve"> </w:t>
      </w:r>
      <w:r w:rsidRPr="00C877DC">
        <w:rPr>
          <w:rFonts w:cs="B Lotus" w:hint="eastAsia"/>
          <w:sz w:val="28"/>
          <w:szCs w:val="28"/>
          <w:rtl/>
        </w:rPr>
        <w:t>ساختارمند</w:t>
      </w:r>
      <w:r w:rsidRPr="00C877DC">
        <w:rPr>
          <w:rFonts w:cs="B Lotus"/>
          <w:sz w:val="28"/>
          <w:szCs w:val="28"/>
          <w:rtl/>
        </w:rPr>
        <w:t xml:space="preserve"> </w:t>
      </w:r>
      <w:r w:rsidRPr="00C877DC">
        <w:rPr>
          <w:rFonts w:cs="B Lotus" w:hint="eastAsia"/>
          <w:sz w:val="28"/>
          <w:szCs w:val="28"/>
          <w:rtl/>
        </w:rPr>
        <w:t>نبودن</w:t>
      </w:r>
      <w:r w:rsidRPr="00C877DC">
        <w:rPr>
          <w:rFonts w:cs="B Lotus"/>
          <w:sz w:val="28"/>
          <w:szCs w:val="28"/>
          <w:rtl/>
        </w:rPr>
        <w:t xml:space="preserve"> </w:t>
      </w:r>
      <w:r w:rsidRPr="00C877DC">
        <w:rPr>
          <w:rFonts w:cs="B Lotus" w:hint="eastAsia"/>
          <w:sz w:val="28"/>
          <w:szCs w:val="28"/>
          <w:rtl/>
        </w:rPr>
        <w:t>اين</w:t>
      </w:r>
      <w:r w:rsidRPr="00C877DC">
        <w:rPr>
          <w:rFonts w:cs="B Lotus"/>
          <w:sz w:val="28"/>
          <w:szCs w:val="28"/>
          <w:rtl/>
        </w:rPr>
        <w:t xml:space="preserve"> </w:t>
      </w:r>
      <w:r w:rsidRPr="00C877DC">
        <w:rPr>
          <w:rFonts w:cs="B Lotus" w:hint="eastAsia"/>
          <w:sz w:val="28"/>
          <w:szCs w:val="28"/>
          <w:rtl/>
        </w:rPr>
        <w:t>همكاري</w:t>
      </w:r>
      <w:r w:rsidRPr="00C877DC">
        <w:rPr>
          <w:rFonts w:cs="B Lotus"/>
          <w:sz w:val="28"/>
          <w:szCs w:val="28"/>
        </w:rPr>
        <w:t>‌</w:t>
      </w:r>
      <w:r w:rsidRPr="00C877DC">
        <w:rPr>
          <w:rFonts w:cs="B Lotus" w:hint="eastAsia"/>
          <w:sz w:val="28"/>
          <w:szCs w:val="28"/>
          <w:rtl/>
        </w:rPr>
        <w:t>ها</w:t>
      </w:r>
      <w:r w:rsidR="00CD460F" w:rsidRPr="00C877DC">
        <w:rPr>
          <w:rFonts w:cs="B Lotus" w:hint="cs"/>
          <w:sz w:val="28"/>
          <w:szCs w:val="28"/>
          <w:rtl/>
        </w:rPr>
        <w:t xml:space="preserve"> ا</w:t>
      </w:r>
      <w:r w:rsidRPr="00C877DC">
        <w:rPr>
          <w:rFonts w:cs="B Lotus" w:hint="eastAsia"/>
          <w:sz w:val="28"/>
          <w:szCs w:val="28"/>
          <w:rtl/>
        </w:rPr>
        <w:t>ست</w:t>
      </w:r>
      <w:r w:rsidRPr="00C877DC">
        <w:rPr>
          <w:rFonts w:cs="B Lotus"/>
          <w:sz w:val="28"/>
          <w:szCs w:val="28"/>
          <w:rtl/>
        </w:rPr>
        <w:t xml:space="preserve">. </w:t>
      </w:r>
      <w:r w:rsidRPr="00C877DC">
        <w:rPr>
          <w:rFonts w:cs="B Lotus" w:hint="eastAsia"/>
          <w:sz w:val="28"/>
          <w:szCs w:val="28"/>
          <w:rtl/>
        </w:rPr>
        <w:t>نيروهاي</w:t>
      </w:r>
      <w:r w:rsidRPr="00C877DC">
        <w:rPr>
          <w:rFonts w:cs="B Lotus"/>
          <w:sz w:val="28"/>
          <w:szCs w:val="28"/>
          <w:rtl/>
        </w:rPr>
        <w:t xml:space="preserve"> </w:t>
      </w:r>
      <w:r w:rsidRPr="00C877DC">
        <w:rPr>
          <w:rFonts w:cs="B Lotus" w:hint="eastAsia"/>
          <w:sz w:val="28"/>
          <w:szCs w:val="28"/>
          <w:rtl/>
        </w:rPr>
        <w:t>حرفه</w:t>
      </w:r>
      <w:r w:rsidRPr="00C877DC">
        <w:rPr>
          <w:rFonts w:cs="B Lotus"/>
          <w:sz w:val="28"/>
          <w:szCs w:val="28"/>
        </w:rPr>
        <w:t>‌</w:t>
      </w:r>
      <w:r w:rsidRPr="00C877DC">
        <w:rPr>
          <w:rFonts w:cs="B Lotus" w:hint="eastAsia"/>
          <w:sz w:val="28"/>
          <w:szCs w:val="28"/>
          <w:rtl/>
        </w:rPr>
        <w:t>اي</w:t>
      </w:r>
      <w:r w:rsidRPr="00C877DC">
        <w:rPr>
          <w:rFonts w:cs="B Lotus"/>
          <w:sz w:val="28"/>
          <w:szCs w:val="28"/>
          <w:rtl/>
        </w:rPr>
        <w:t xml:space="preserve"> </w:t>
      </w:r>
      <w:r w:rsidRPr="00C877DC">
        <w:rPr>
          <w:rFonts w:cs="B Lotus" w:hint="eastAsia"/>
          <w:sz w:val="28"/>
          <w:szCs w:val="28"/>
          <w:rtl/>
        </w:rPr>
        <w:t>فراواني</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منطقه</w:t>
      </w:r>
      <w:r w:rsidRPr="00C877DC">
        <w:rPr>
          <w:rFonts w:cs="B Lotus"/>
          <w:sz w:val="28"/>
          <w:szCs w:val="28"/>
          <w:rtl/>
        </w:rPr>
        <w:t xml:space="preserve"> </w:t>
      </w:r>
      <w:r w:rsidRPr="00C877DC">
        <w:rPr>
          <w:rFonts w:cs="B Lotus" w:hint="eastAsia"/>
          <w:sz w:val="28"/>
          <w:szCs w:val="28"/>
          <w:rtl/>
        </w:rPr>
        <w:t>وجود</w:t>
      </w:r>
      <w:r w:rsidRPr="00C877DC">
        <w:rPr>
          <w:rFonts w:cs="B Lotus"/>
          <w:sz w:val="28"/>
          <w:szCs w:val="28"/>
          <w:rtl/>
        </w:rPr>
        <w:t xml:space="preserve"> </w:t>
      </w:r>
      <w:r w:rsidRPr="00C877DC">
        <w:rPr>
          <w:rFonts w:cs="B Lotus" w:hint="eastAsia"/>
          <w:sz w:val="28"/>
          <w:szCs w:val="28"/>
          <w:rtl/>
        </w:rPr>
        <w:t>دارد</w:t>
      </w:r>
      <w:r w:rsidRPr="00C877DC">
        <w:rPr>
          <w:rFonts w:cs="B Lotus"/>
          <w:sz w:val="28"/>
          <w:szCs w:val="28"/>
          <w:rtl/>
        </w:rPr>
        <w:t xml:space="preserve"> </w:t>
      </w:r>
      <w:r w:rsidRPr="00C877DC">
        <w:rPr>
          <w:rFonts w:cs="B Lotus" w:hint="eastAsia"/>
          <w:sz w:val="28"/>
          <w:szCs w:val="28"/>
          <w:rtl/>
        </w:rPr>
        <w:t>كه</w:t>
      </w:r>
      <w:r w:rsidRPr="00C877DC">
        <w:rPr>
          <w:rFonts w:cs="B Lotus"/>
          <w:sz w:val="28"/>
          <w:szCs w:val="28"/>
          <w:rtl/>
        </w:rPr>
        <w:t xml:space="preserve"> </w:t>
      </w:r>
      <w:r w:rsidRPr="00C877DC">
        <w:rPr>
          <w:rFonts w:cs="B Lotus" w:hint="eastAsia"/>
          <w:sz w:val="28"/>
          <w:szCs w:val="28"/>
          <w:rtl/>
        </w:rPr>
        <w:t>با</w:t>
      </w:r>
      <w:r w:rsidRPr="00C877DC">
        <w:rPr>
          <w:rFonts w:cs="B Lotus"/>
          <w:sz w:val="28"/>
          <w:szCs w:val="28"/>
          <w:rtl/>
        </w:rPr>
        <w:t xml:space="preserve"> </w:t>
      </w:r>
      <w:r w:rsidRPr="00C877DC">
        <w:rPr>
          <w:rFonts w:cs="B Lotus" w:hint="eastAsia"/>
          <w:sz w:val="28"/>
          <w:szCs w:val="28"/>
          <w:rtl/>
        </w:rPr>
        <w:t>تشريك</w:t>
      </w:r>
      <w:r w:rsidRPr="00C877DC">
        <w:rPr>
          <w:rFonts w:cs="B Lotus"/>
          <w:sz w:val="28"/>
          <w:szCs w:val="28"/>
          <w:rtl/>
        </w:rPr>
        <w:t xml:space="preserve"> </w:t>
      </w:r>
      <w:r w:rsidRPr="00C877DC">
        <w:rPr>
          <w:rFonts w:cs="B Lotus" w:hint="eastAsia"/>
          <w:sz w:val="28"/>
          <w:szCs w:val="28"/>
          <w:rtl/>
        </w:rPr>
        <w:t>مساعي</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انتقال</w:t>
      </w:r>
      <w:r w:rsidRPr="00C877DC">
        <w:rPr>
          <w:rFonts w:cs="B Lotus"/>
          <w:sz w:val="28"/>
          <w:szCs w:val="28"/>
          <w:rtl/>
        </w:rPr>
        <w:t xml:space="preserve"> </w:t>
      </w:r>
      <w:r w:rsidRPr="00C877DC">
        <w:rPr>
          <w:rFonts w:cs="B Lotus" w:hint="eastAsia"/>
          <w:sz w:val="28"/>
          <w:szCs w:val="28"/>
          <w:rtl/>
        </w:rPr>
        <w:t>تجربه</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همديگر</w:t>
      </w:r>
      <w:r w:rsidR="00CD460F"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مي</w:t>
      </w:r>
      <w:r w:rsidRPr="00C877DC">
        <w:rPr>
          <w:rFonts w:cs="B Lotus"/>
          <w:sz w:val="28"/>
          <w:szCs w:val="28"/>
        </w:rPr>
        <w:t>‌</w:t>
      </w:r>
      <w:r w:rsidRPr="00C877DC">
        <w:rPr>
          <w:rFonts w:cs="B Lotus" w:hint="eastAsia"/>
          <w:sz w:val="28"/>
          <w:szCs w:val="28"/>
          <w:rtl/>
        </w:rPr>
        <w:t>توانند</w:t>
      </w:r>
      <w:r w:rsidRPr="00C877DC">
        <w:rPr>
          <w:rFonts w:cs="B Lotus"/>
          <w:sz w:val="28"/>
          <w:szCs w:val="28"/>
          <w:rtl/>
        </w:rPr>
        <w:t xml:space="preserve"> </w:t>
      </w:r>
      <w:r w:rsidRPr="00C877DC">
        <w:rPr>
          <w:rFonts w:cs="B Lotus" w:hint="eastAsia"/>
          <w:sz w:val="28"/>
          <w:szCs w:val="28"/>
          <w:rtl/>
        </w:rPr>
        <w:t>بزرگ</w:t>
      </w:r>
      <w:r w:rsidR="00CD460F" w:rsidRPr="00C877DC">
        <w:rPr>
          <w:rFonts w:cs="B Lotus" w:hint="cs"/>
          <w:sz w:val="28"/>
          <w:szCs w:val="28"/>
          <w:rtl/>
        </w:rPr>
        <w:t>‌</w:t>
      </w:r>
      <w:r w:rsidRPr="00C877DC">
        <w:rPr>
          <w:rFonts w:cs="B Lotus" w:hint="eastAsia"/>
          <w:sz w:val="28"/>
          <w:szCs w:val="28"/>
          <w:rtl/>
        </w:rPr>
        <w:t>ترين</w:t>
      </w:r>
      <w:r w:rsidRPr="00C877DC">
        <w:rPr>
          <w:rFonts w:cs="B Lotus"/>
          <w:sz w:val="28"/>
          <w:szCs w:val="28"/>
          <w:rtl/>
        </w:rPr>
        <w:t xml:space="preserve"> </w:t>
      </w:r>
      <w:r w:rsidRPr="00C877DC">
        <w:rPr>
          <w:rFonts w:cs="B Lotus" w:hint="eastAsia"/>
          <w:sz w:val="28"/>
          <w:szCs w:val="28"/>
          <w:rtl/>
        </w:rPr>
        <w:t>مشكلات</w:t>
      </w:r>
      <w:r w:rsidRPr="00C877DC">
        <w:rPr>
          <w:rFonts w:cs="B Lotus"/>
          <w:sz w:val="28"/>
          <w:szCs w:val="28"/>
          <w:rtl/>
        </w:rPr>
        <w:t xml:space="preserve"> </w:t>
      </w:r>
      <w:r w:rsidRPr="00C877DC">
        <w:rPr>
          <w:rFonts w:cs="B Lotus" w:hint="eastAsia"/>
          <w:sz w:val="28"/>
          <w:szCs w:val="28"/>
          <w:rtl/>
        </w:rPr>
        <w:t>موجود</w:t>
      </w:r>
      <w:r w:rsidRPr="00C877DC">
        <w:rPr>
          <w:rFonts w:cs="B Lotus"/>
          <w:sz w:val="28"/>
          <w:szCs w:val="28"/>
          <w:rtl/>
        </w:rPr>
        <w:t xml:space="preserve"> </w:t>
      </w:r>
      <w:r w:rsidRPr="00C877DC">
        <w:rPr>
          <w:rFonts w:cs="B Lotus" w:hint="eastAsia"/>
          <w:sz w:val="28"/>
          <w:szCs w:val="28"/>
          <w:rtl/>
        </w:rPr>
        <w:t>را</w:t>
      </w:r>
      <w:r w:rsidRPr="00C877DC">
        <w:rPr>
          <w:rFonts w:cs="B Lotus"/>
          <w:sz w:val="28"/>
          <w:szCs w:val="28"/>
          <w:rtl/>
        </w:rPr>
        <w:t xml:space="preserve"> </w:t>
      </w:r>
      <w:r w:rsidRPr="00C877DC">
        <w:rPr>
          <w:rFonts w:cs="B Lotus" w:hint="eastAsia"/>
          <w:sz w:val="28"/>
          <w:szCs w:val="28"/>
          <w:rtl/>
        </w:rPr>
        <w:t>حل</w:t>
      </w:r>
      <w:r w:rsidR="00CD460F"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فصل</w:t>
      </w:r>
      <w:r w:rsidRPr="00C877DC">
        <w:rPr>
          <w:rFonts w:cs="B Lotus"/>
          <w:sz w:val="28"/>
          <w:szCs w:val="28"/>
          <w:rtl/>
        </w:rPr>
        <w:t xml:space="preserve"> </w:t>
      </w:r>
      <w:r w:rsidRPr="00C877DC">
        <w:rPr>
          <w:rFonts w:cs="B Lotus" w:hint="eastAsia"/>
          <w:sz w:val="28"/>
          <w:szCs w:val="28"/>
          <w:rtl/>
        </w:rPr>
        <w:t>نمايند</w:t>
      </w:r>
      <w:r w:rsidRPr="00C877DC">
        <w:rPr>
          <w:rFonts w:cs="B Lotus"/>
          <w:sz w:val="28"/>
          <w:szCs w:val="28"/>
          <w:rtl/>
        </w:rPr>
        <w:t xml:space="preserve">. </w:t>
      </w:r>
      <w:r w:rsidRPr="00C877DC">
        <w:rPr>
          <w:rFonts w:cs="B Lotus" w:hint="eastAsia"/>
          <w:sz w:val="28"/>
          <w:szCs w:val="28"/>
          <w:rtl/>
        </w:rPr>
        <w:t>ام</w:t>
      </w:r>
      <w:r w:rsidR="00CD460F" w:rsidRPr="00C877DC">
        <w:rPr>
          <w:rFonts w:cs="B Lotus" w:hint="cs"/>
          <w:sz w:val="28"/>
          <w:szCs w:val="28"/>
          <w:rtl/>
        </w:rPr>
        <w:t>ّ</w:t>
      </w:r>
      <w:r w:rsidRPr="00C877DC">
        <w:rPr>
          <w:rFonts w:cs="B Lotus" w:hint="eastAsia"/>
          <w:sz w:val="28"/>
          <w:szCs w:val="28"/>
          <w:rtl/>
        </w:rPr>
        <w:t>ا</w:t>
      </w:r>
      <w:r w:rsidRPr="00C877DC">
        <w:rPr>
          <w:rFonts w:cs="B Lotus"/>
          <w:sz w:val="28"/>
          <w:szCs w:val="28"/>
          <w:rtl/>
        </w:rPr>
        <w:t xml:space="preserve"> </w:t>
      </w:r>
      <w:r w:rsidRPr="00C877DC">
        <w:rPr>
          <w:rFonts w:cs="B Lotus" w:hint="eastAsia"/>
          <w:sz w:val="28"/>
          <w:szCs w:val="28"/>
          <w:rtl/>
        </w:rPr>
        <w:t>بايد</w:t>
      </w:r>
      <w:r w:rsidRPr="00C877DC">
        <w:rPr>
          <w:rFonts w:cs="B Lotus"/>
          <w:sz w:val="28"/>
          <w:szCs w:val="28"/>
          <w:rtl/>
        </w:rPr>
        <w:t xml:space="preserve"> </w:t>
      </w:r>
      <w:r w:rsidRPr="00C877DC">
        <w:rPr>
          <w:rFonts w:cs="B Lotus" w:hint="eastAsia"/>
          <w:sz w:val="28"/>
          <w:szCs w:val="28"/>
          <w:rtl/>
        </w:rPr>
        <w:t>خاطر</w:t>
      </w:r>
      <w:r w:rsidRPr="00C877DC">
        <w:rPr>
          <w:rFonts w:cs="B Lotus"/>
          <w:sz w:val="28"/>
          <w:szCs w:val="28"/>
          <w:rtl/>
        </w:rPr>
        <w:t xml:space="preserve"> </w:t>
      </w:r>
      <w:r w:rsidRPr="00C877DC">
        <w:rPr>
          <w:rFonts w:cs="B Lotus" w:hint="eastAsia"/>
          <w:sz w:val="28"/>
          <w:szCs w:val="28"/>
          <w:rtl/>
        </w:rPr>
        <w:t>نشان</w:t>
      </w:r>
      <w:r w:rsidRPr="00C877DC">
        <w:rPr>
          <w:rFonts w:cs="B Lotus"/>
          <w:sz w:val="28"/>
          <w:szCs w:val="28"/>
          <w:rtl/>
        </w:rPr>
        <w:t xml:space="preserve"> </w:t>
      </w:r>
      <w:r w:rsidRPr="00C877DC">
        <w:rPr>
          <w:rFonts w:cs="B Lotus" w:hint="eastAsia"/>
          <w:sz w:val="28"/>
          <w:szCs w:val="28"/>
          <w:rtl/>
        </w:rPr>
        <w:t>كرد</w:t>
      </w:r>
      <w:r w:rsidRPr="00C877DC">
        <w:rPr>
          <w:rFonts w:cs="B Lotus"/>
          <w:sz w:val="28"/>
          <w:szCs w:val="28"/>
          <w:rtl/>
        </w:rPr>
        <w:t xml:space="preserve"> </w:t>
      </w:r>
      <w:r w:rsidRPr="00C877DC">
        <w:rPr>
          <w:rFonts w:cs="B Lotus" w:hint="eastAsia"/>
          <w:sz w:val="28"/>
          <w:szCs w:val="28"/>
          <w:rtl/>
        </w:rPr>
        <w:t>كاربست</w:t>
      </w:r>
      <w:r w:rsidRPr="00C877DC">
        <w:rPr>
          <w:rFonts w:cs="B Lotus"/>
          <w:sz w:val="28"/>
          <w:szCs w:val="28"/>
          <w:rtl/>
        </w:rPr>
        <w:t xml:space="preserve"> </w:t>
      </w:r>
      <w:r w:rsidRPr="00C877DC">
        <w:rPr>
          <w:rFonts w:cs="B Lotus" w:hint="eastAsia"/>
          <w:sz w:val="28"/>
          <w:szCs w:val="28"/>
          <w:rtl/>
        </w:rPr>
        <w:t>چنين</w:t>
      </w:r>
      <w:r w:rsidRPr="00C877DC">
        <w:rPr>
          <w:rFonts w:cs="B Lotus"/>
          <w:sz w:val="28"/>
          <w:szCs w:val="28"/>
          <w:rtl/>
        </w:rPr>
        <w:t xml:space="preserve"> </w:t>
      </w:r>
      <w:r w:rsidRPr="00C877DC">
        <w:rPr>
          <w:rFonts w:cs="B Lotus" w:hint="eastAsia"/>
          <w:sz w:val="28"/>
          <w:szCs w:val="28"/>
          <w:rtl/>
        </w:rPr>
        <w:t>نيروهايي،</w:t>
      </w:r>
      <w:r w:rsidRPr="00C877DC">
        <w:rPr>
          <w:rFonts w:cs="B Lotus"/>
          <w:sz w:val="28"/>
          <w:szCs w:val="28"/>
          <w:rtl/>
        </w:rPr>
        <w:t xml:space="preserve"> </w:t>
      </w:r>
      <w:r w:rsidRPr="00C877DC">
        <w:rPr>
          <w:rFonts w:cs="B Lotus" w:hint="eastAsia"/>
          <w:sz w:val="28"/>
          <w:szCs w:val="28"/>
          <w:rtl/>
        </w:rPr>
        <w:t>مستلزم</w:t>
      </w:r>
      <w:r w:rsidRPr="00C877DC">
        <w:rPr>
          <w:rFonts w:cs="B Lotus"/>
          <w:sz w:val="28"/>
          <w:szCs w:val="28"/>
          <w:rtl/>
        </w:rPr>
        <w:t xml:space="preserve"> </w:t>
      </w:r>
      <w:r w:rsidRPr="00C877DC">
        <w:rPr>
          <w:rFonts w:cs="B Lotus" w:hint="eastAsia"/>
          <w:sz w:val="28"/>
          <w:szCs w:val="28"/>
          <w:rtl/>
        </w:rPr>
        <w:t>سرمايه</w:t>
      </w:r>
      <w:r w:rsidRPr="00C877DC">
        <w:rPr>
          <w:rFonts w:cs="B Lotus"/>
          <w:sz w:val="28"/>
          <w:szCs w:val="28"/>
        </w:rPr>
        <w:t>‌</w:t>
      </w:r>
      <w:r w:rsidRPr="00C877DC">
        <w:rPr>
          <w:rFonts w:cs="B Lotus" w:hint="eastAsia"/>
          <w:sz w:val="28"/>
          <w:szCs w:val="28"/>
          <w:rtl/>
        </w:rPr>
        <w:t>گذاري</w:t>
      </w:r>
      <w:r w:rsidRPr="00C877DC">
        <w:rPr>
          <w:rFonts w:cs="B Lotus"/>
          <w:sz w:val="28"/>
          <w:szCs w:val="28"/>
          <w:rtl/>
        </w:rPr>
        <w:t xml:space="preserve"> </w:t>
      </w:r>
      <w:r w:rsidRPr="00C877DC">
        <w:rPr>
          <w:rFonts w:cs="B Lotus" w:hint="eastAsia"/>
          <w:sz w:val="28"/>
          <w:szCs w:val="28"/>
          <w:rtl/>
        </w:rPr>
        <w:t>كشورهاي</w:t>
      </w:r>
      <w:r w:rsidRPr="00C877DC">
        <w:rPr>
          <w:rFonts w:cs="B Lotus"/>
          <w:sz w:val="28"/>
          <w:szCs w:val="28"/>
          <w:rtl/>
        </w:rPr>
        <w:t xml:space="preserve"> </w:t>
      </w:r>
      <w:r w:rsidRPr="00C877DC">
        <w:rPr>
          <w:rFonts w:cs="B Lotus" w:hint="eastAsia"/>
          <w:sz w:val="28"/>
          <w:szCs w:val="28"/>
          <w:rtl/>
        </w:rPr>
        <w:t>منطقه</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قالب</w:t>
      </w:r>
      <w:r w:rsidRPr="00C877DC">
        <w:rPr>
          <w:rFonts w:cs="B Lotus"/>
          <w:sz w:val="28"/>
          <w:szCs w:val="28"/>
          <w:rtl/>
        </w:rPr>
        <w:t xml:space="preserve"> </w:t>
      </w:r>
      <w:r w:rsidRPr="00C877DC">
        <w:rPr>
          <w:rFonts w:cs="B Lotus" w:hint="eastAsia"/>
          <w:sz w:val="28"/>
          <w:szCs w:val="28"/>
          <w:rtl/>
        </w:rPr>
        <w:t>مركزي</w:t>
      </w:r>
      <w:r w:rsidRPr="00C877DC">
        <w:rPr>
          <w:rFonts w:cs="B Lotus"/>
          <w:sz w:val="28"/>
          <w:szCs w:val="28"/>
          <w:rtl/>
        </w:rPr>
        <w:t xml:space="preserve"> </w:t>
      </w:r>
      <w:r w:rsidRPr="00C877DC">
        <w:rPr>
          <w:rFonts w:cs="B Lotus" w:hint="eastAsia"/>
          <w:sz w:val="28"/>
          <w:szCs w:val="28"/>
          <w:rtl/>
        </w:rPr>
        <w:t>معي</w:t>
      </w:r>
      <w:r w:rsidR="00CD460F" w:rsidRPr="00C877DC">
        <w:rPr>
          <w:rFonts w:cs="B Lotus" w:hint="cs"/>
          <w:sz w:val="28"/>
          <w:szCs w:val="28"/>
          <w:rtl/>
        </w:rPr>
        <w:t>ّ</w:t>
      </w:r>
      <w:r w:rsidRPr="00C877DC">
        <w:rPr>
          <w:rFonts w:cs="B Lotus" w:hint="eastAsia"/>
          <w:sz w:val="28"/>
          <w:szCs w:val="28"/>
          <w:rtl/>
        </w:rPr>
        <w:t>ن،</w:t>
      </w:r>
      <w:r w:rsidRPr="00C877DC">
        <w:rPr>
          <w:rFonts w:cs="B Lotus"/>
          <w:sz w:val="28"/>
          <w:szCs w:val="28"/>
          <w:rtl/>
        </w:rPr>
        <w:t xml:space="preserve"> </w:t>
      </w:r>
      <w:r w:rsidRPr="00C877DC">
        <w:rPr>
          <w:rFonts w:cs="B Lotus" w:hint="eastAsia"/>
          <w:sz w:val="28"/>
          <w:szCs w:val="28"/>
          <w:rtl/>
        </w:rPr>
        <w:t>مشخ</w:t>
      </w:r>
      <w:r w:rsidR="00CD460F" w:rsidRPr="00C877DC">
        <w:rPr>
          <w:rFonts w:cs="B Lotus" w:hint="cs"/>
          <w:sz w:val="28"/>
          <w:szCs w:val="28"/>
          <w:rtl/>
        </w:rPr>
        <w:t>ّ</w:t>
      </w:r>
      <w:r w:rsidRPr="00C877DC">
        <w:rPr>
          <w:rFonts w:cs="B Lotus" w:hint="eastAsia"/>
          <w:sz w:val="28"/>
          <w:szCs w:val="28"/>
          <w:rtl/>
        </w:rPr>
        <w:t>ص</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سازمان</w:t>
      </w:r>
      <w:r w:rsidRPr="00C877DC">
        <w:rPr>
          <w:rFonts w:cs="B Lotus"/>
          <w:sz w:val="28"/>
          <w:szCs w:val="28"/>
        </w:rPr>
        <w:t>‌</w:t>
      </w:r>
      <w:r w:rsidRPr="00C877DC">
        <w:rPr>
          <w:rFonts w:cs="B Lotus" w:hint="eastAsia"/>
          <w:sz w:val="28"/>
          <w:szCs w:val="28"/>
          <w:rtl/>
        </w:rPr>
        <w:t>يافته</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جذب</w:t>
      </w:r>
      <w:r w:rsidRPr="00C877DC">
        <w:rPr>
          <w:rFonts w:cs="B Lotus"/>
          <w:sz w:val="28"/>
          <w:szCs w:val="28"/>
          <w:rtl/>
        </w:rPr>
        <w:t xml:space="preserve"> </w:t>
      </w:r>
      <w:r w:rsidR="00E703AD" w:rsidRPr="00C877DC">
        <w:rPr>
          <w:rFonts w:cs="B Lotus" w:hint="eastAsia"/>
          <w:sz w:val="28"/>
          <w:szCs w:val="28"/>
          <w:rtl/>
        </w:rPr>
        <w:t>مؤثّر</w:t>
      </w:r>
      <w:r w:rsidRPr="00C877DC">
        <w:rPr>
          <w:rFonts w:cs="B Lotus"/>
          <w:sz w:val="28"/>
          <w:szCs w:val="28"/>
          <w:rtl/>
        </w:rPr>
        <w:t xml:space="preserve"> </w:t>
      </w:r>
      <w:r w:rsidR="00BA7836" w:rsidRPr="00C877DC">
        <w:rPr>
          <w:rFonts w:cs="B Lotus" w:hint="eastAsia"/>
          <w:sz w:val="28"/>
          <w:szCs w:val="28"/>
          <w:rtl/>
        </w:rPr>
        <w:t>آن‌ها</w:t>
      </w:r>
      <w:r w:rsidR="00CD460F" w:rsidRPr="00C877DC">
        <w:rPr>
          <w:rFonts w:cs="B Lotus" w:hint="cs"/>
          <w:sz w:val="28"/>
          <w:szCs w:val="28"/>
          <w:rtl/>
        </w:rPr>
        <w:t xml:space="preserve"> ا</w:t>
      </w:r>
      <w:r w:rsidRPr="00C877DC">
        <w:rPr>
          <w:rFonts w:cs="B Lotus" w:hint="eastAsia"/>
          <w:sz w:val="28"/>
          <w:szCs w:val="28"/>
          <w:rtl/>
        </w:rPr>
        <w:t>ست</w:t>
      </w:r>
      <w:r w:rsidRPr="00C877DC">
        <w:rPr>
          <w:rFonts w:cs="B Lotus"/>
          <w:rtl/>
        </w:rPr>
        <w:t xml:space="preserve">. </w:t>
      </w:r>
    </w:p>
    <w:p w:rsidR="00541BD7" w:rsidRPr="00C877DC" w:rsidRDefault="00541BD7" w:rsidP="0085572C">
      <w:pPr>
        <w:pStyle w:val="Subtitle"/>
        <w:spacing w:line="20" w:lineRule="atLeast"/>
        <w:ind w:right="-694"/>
        <w:jc w:val="both"/>
        <w:outlineLvl w:val="0"/>
        <w:rPr>
          <w:rFonts w:cs="B Titr"/>
          <w:b/>
          <w:bCs/>
          <w:sz w:val="24"/>
          <w:szCs w:val="24"/>
          <w:rtl/>
        </w:rPr>
      </w:pPr>
      <w:bookmarkStart w:id="257" w:name="_Toc503556941"/>
      <w:r w:rsidRPr="00C877DC">
        <w:rPr>
          <w:rFonts w:cs="B Titr" w:hint="cs"/>
          <w:b/>
          <w:bCs/>
          <w:sz w:val="24"/>
          <w:szCs w:val="24"/>
          <w:rtl/>
        </w:rPr>
        <w:t>8-</w:t>
      </w:r>
      <w:r w:rsidR="0085572C" w:rsidRPr="00C877DC">
        <w:rPr>
          <w:rFonts w:cs="B Titr" w:hint="cs"/>
          <w:b/>
          <w:bCs/>
          <w:sz w:val="24"/>
          <w:szCs w:val="24"/>
          <w:rtl/>
        </w:rPr>
        <w:t>4</w:t>
      </w:r>
      <w:r w:rsidRPr="00C877DC">
        <w:rPr>
          <w:rFonts w:cs="B Titr" w:hint="cs"/>
          <w:b/>
          <w:bCs/>
          <w:sz w:val="24"/>
          <w:szCs w:val="24"/>
          <w:rtl/>
        </w:rPr>
        <w:t>-10</w:t>
      </w:r>
      <w:r w:rsidR="00022C32" w:rsidRPr="00C877DC">
        <w:rPr>
          <w:rFonts w:cs="B Titr"/>
          <w:b/>
          <w:bCs/>
          <w:sz w:val="24"/>
          <w:szCs w:val="24"/>
          <w:rtl/>
        </w:rPr>
        <w:t xml:space="preserve">. </w:t>
      </w:r>
      <w:r w:rsidRPr="00C877DC">
        <w:rPr>
          <w:rFonts w:cs="B Titr" w:hint="cs"/>
          <w:b/>
          <w:bCs/>
          <w:sz w:val="24"/>
          <w:szCs w:val="24"/>
          <w:rtl/>
        </w:rPr>
        <w:t>عدم</w:t>
      </w:r>
      <w:r w:rsidRPr="00C877DC">
        <w:rPr>
          <w:rFonts w:cs="B Titr"/>
          <w:b/>
          <w:bCs/>
          <w:sz w:val="24"/>
          <w:szCs w:val="24"/>
          <w:rtl/>
        </w:rPr>
        <w:t xml:space="preserve"> </w:t>
      </w:r>
      <w:r w:rsidRPr="00C877DC">
        <w:rPr>
          <w:rFonts w:cs="B Titr" w:hint="eastAsia"/>
          <w:b/>
          <w:bCs/>
          <w:sz w:val="24"/>
          <w:szCs w:val="24"/>
          <w:rtl/>
        </w:rPr>
        <w:t>مسئولي</w:t>
      </w:r>
      <w:r w:rsidR="00CD460F" w:rsidRPr="00C877DC">
        <w:rPr>
          <w:rFonts w:cs="B Titr" w:hint="cs"/>
          <w:b/>
          <w:bCs/>
          <w:sz w:val="24"/>
          <w:szCs w:val="24"/>
          <w:rtl/>
        </w:rPr>
        <w:t>ّ</w:t>
      </w:r>
      <w:r w:rsidRPr="00C877DC">
        <w:rPr>
          <w:rFonts w:cs="B Titr" w:hint="eastAsia"/>
          <w:b/>
          <w:bCs/>
          <w:sz w:val="24"/>
          <w:szCs w:val="24"/>
          <w:rtl/>
        </w:rPr>
        <w:t>ت</w:t>
      </w:r>
      <w:r w:rsidRPr="00C877DC">
        <w:rPr>
          <w:rFonts w:cs="B Titr"/>
          <w:b/>
          <w:bCs/>
          <w:sz w:val="24"/>
          <w:szCs w:val="24"/>
        </w:rPr>
        <w:t>‌</w:t>
      </w:r>
      <w:r w:rsidRPr="00C877DC">
        <w:rPr>
          <w:rFonts w:cs="B Titr" w:hint="eastAsia"/>
          <w:b/>
          <w:bCs/>
          <w:sz w:val="24"/>
          <w:szCs w:val="24"/>
          <w:rtl/>
        </w:rPr>
        <w:t>پذيري</w:t>
      </w:r>
      <w:r w:rsidRPr="00C877DC">
        <w:rPr>
          <w:rFonts w:cs="B Titr"/>
          <w:b/>
          <w:bCs/>
          <w:sz w:val="24"/>
          <w:szCs w:val="24"/>
          <w:rtl/>
        </w:rPr>
        <w:t xml:space="preserve"> </w:t>
      </w:r>
      <w:r w:rsidRPr="00C877DC">
        <w:rPr>
          <w:rFonts w:cs="B Titr" w:hint="eastAsia"/>
          <w:b/>
          <w:bCs/>
          <w:sz w:val="24"/>
          <w:szCs w:val="24"/>
          <w:rtl/>
        </w:rPr>
        <w:t>دست</w:t>
      </w:r>
      <w:r w:rsidRPr="00C877DC">
        <w:rPr>
          <w:rFonts w:cs="B Titr"/>
          <w:b/>
          <w:bCs/>
          <w:sz w:val="24"/>
          <w:szCs w:val="24"/>
        </w:rPr>
        <w:t>‌</w:t>
      </w:r>
      <w:r w:rsidRPr="00C877DC">
        <w:rPr>
          <w:rFonts w:cs="B Titr" w:hint="eastAsia"/>
          <w:b/>
          <w:bCs/>
          <w:sz w:val="24"/>
          <w:szCs w:val="24"/>
          <w:rtl/>
        </w:rPr>
        <w:t>اندركاران</w:t>
      </w:r>
      <w:bookmarkEnd w:id="257"/>
    </w:p>
    <w:p w:rsidR="00022C32" w:rsidRPr="00C877DC" w:rsidRDefault="00541BD7" w:rsidP="00CD460F">
      <w:pPr>
        <w:pStyle w:val="ListParagraph"/>
        <w:bidi/>
        <w:spacing w:after="0" w:line="20" w:lineRule="atLeast"/>
        <w:ind w:left="0"/>
        <w:jc w:val="both"/>
        <w:rPr>
          <w:rFonts w:cs="B Lotus"/>
          <w:sz w:val="28"/>
          <w:szCs w:val="28"/>
        </w:rPr>
      </w:pPr>
      <w:r w:rsidRPr="00C877DC">
        <w:rPr>
          <w:rFonts w:cs="B Lotus" w:hint="cs"/>
          <w:sz w:val="28"/>
          <w:szCs w:val="28"/>
          <w:rtl/>
        </w:rPr>
        <w:t>عدم</w:t>
      </w:r>
      <w:r w:rsidR="00022C32" w:rsidRPr="00C877DC">
        <w:rPr>
          <w:rFonts w:cs="B Lotus"/>
          <w:sz w:val="28"/>
          <w:szCs w:val="28"/>
          <w:rtl/>
        </w:rPr>
        <w:t xml:space="preserve"> </w:t>
      </w:r>
      <w:r w:rsidR="00022C32" w:rsidRPr="00C877DC">
        <w:rPr>
          <w:rFonts w:cs="B Lotus" w:hint="eastAsia"/>
          <w:sz w:val="28"/>
          <w:szCs w:val="28"/>
          <w:rtl/>
        </w:rPr>
        <w:t>مسئوليت</w:t>
      </w:r>
      <w:r w:rsidR="00022C32" w:rsidRPr="00C877DC">
        <w:rPr>
          <w:rFonts w:cs="B Lotus"/>
          <w:sz w:val="28"/>
          <w:szCs w:val="28"/>
        </w:rPr>
        <w:t>‌</w:t>
      </w:r>
      <w:r w:rsidR="00022C32" w:rsidRPr="00C877DC">
        <w:rPr>
          <w:rFonts w:cs="B Lotus" w:hint="eastAsia"/>
          <w:sz w:val="28"/>
          <w:szCs w:val="28"/>
          <w:rtl/>
        </w:rPr>
        <w:t>پذيري</w:t>
      </w:r>
      <w:r w:rsidR="00022C32" w:rsidRPr="00C877DC">
        <w:rPr>
          <w:rFonts w:cs="B Lotus"/>
          <w:sz w:val="28"/>
          <w:szCs w:val="28"/>
          <w:rtl/>
        </w:rPr>
        <w:t xml:space="preserve"> </w:t>
      </w:r>
      <w:r w:rsidR="00022C32" w:rsidRPr="00C877DC">
        <w:rPr>
          <w:rFonts w:cs="B Lotus" w:hint="eastAsia"/>
          <w:sz w:val="28"/>
          <w:szCs w:val="28"/>
          <w:rtl/>
        </w:rPr>
        <w:t>دست</w:t>
      </w:r>
      <w:r w:rsidR="00022C32" w:rsidRPr="00C877DC">
        <w:rPr>
          <w:rFonts w:cs="B Lotus"/>
          <w:sz w:val="28"/>
          <w:szCs w:val="28"/>
        </w:rPr>
        <w:t>‌</w:t>
      </w:r>
      <w:r w:rsidR="00022C32" w:rsidRPr="00C877DC">
        <w:rPr>
          <w:rFonts w:cs="B Lotus" w:hint="eastAsia"/>
          <w:sz w:val="28"/>
          <w:szCs w:val="28"/>
          <w:rtl/>
        </w:rPr>
        <w:t>اندركاران</w:t>
      </w:r>
      <w:r w:rsidR="00022C32" w:rsidRPr="00C877DC">
        <w:rPr>
          <w:rFonts w:cs="B Lotus"/>
          <w:sz w:val="28"/>
          <w:szCs w:val="28"/>
          <w:rtl/>
        </w:rPr>
        <w:t xml:space="preserve"> </w:t>
      </w:r>
      <w:r w:rsidR="00022C32" w:rsidRPr="00C877DC">
        <w:rPr>
          <w:rFonts w:cs="B Lotus" w:hint="eastAsia"/>
          <w:sz w:val="28"/>
          <w:szCs w:val="28"/>
          <w:rtl/>
        </w:rPr>
        <w:t>همكاري</w:t>
      </w:r>
      <w:r w:rsidR="00022C32" w:rsidRPr="00C877DC">
        <w:rPr>
          <w:rFonts w:cs="B Lotus"/>
          <w:sz w:val="28"/>
          <w:szCs w:val="28"/>
          <w:rtl/>
        </w:rPr>
        <w:t xml:space="preserve"> </w:t>
      </w:r>
      <w:r w:rsidR="00022C32" w:rsidRPr="00C877DC">
        <w:rPr>
          <w:rFonts w:cs="B Lotus" w:hint="eastAsia"/>
          <w:sz w:val="28"/>
          <w:szCs w:val="28"/>
          <w:rtl/>
        </w:rPr>
        <w:t>كتابخانه</w:t>
      </w:r>
      <w:r w:rsidR="00022C32" w:rsidRPr="00C877DC">
        <w:rPr>
          <w:rFonts w:cs="B Lotus"/>
          <w:sz w:val="28"/>
          <w:szCs w:val="28"/>
        </w:rPr>
        <w:t>‌</w:t>
      </w:r>
      <w:r w:rsidR="00022C32" w:rsidRPr="00C877DC">
        <w:rPr>
          <w:rFonts w:cs="B Lotus" w:hint="eastAsia"/>
          <w:sz w:val="28"/>
          <w:szCs w:val="28"/>
          <w:rtl/>
        </w:rPr>
        <w:t>هاي</w:t>
      </w:r>
      <w:r w:rsidR="00022C32" w:rsidRPr="00C877DC">
        <w:rPr>
          <w:rFonts w:cs="B Lotus"/>
          <w:sz w:val="28"/>
          <w:szCs w:val="28"/>
          <w:rtl/>
        </w:rPr>
        <w:t xml:space="preserve"> </w:t>
      </w:r>
      <w:r w:rsidR="00BA7836" w:rsidRPr="00C877DC">
        <w:rPr>
          <w:rFonts w:cs="B Lotus" w:hint="eastAsia"/>
          <w:sz w:val="28"/>
          <w:szCs w:val="28"/>
          <w:rtl/>
        </w:rPr>
        <w:t>ملّی</w:t>
      </w:r>
      <w:r w:rsidR="00022C32" w:rsidRPr="00C877DC">
        <w:rPr>
          <w:rFonts w:cs="B Lotus"/>
          <w:sz w:val="28"/>
          <w:szCs w:val="28"/>
          <w:rtl/>
        </w:rPr>
        <w:t xml:space="preserve"> (86 </w:t>
      </w:r>
      <w:r w:rsidR="00022C32" w:rsidRPr="00C877DC">
        <w:rPr>
          <w:rFonts w:cs="B Lotus" w:hint="eastAsia"/>
          <w:sz w:val="28"/>
          <w:szCs w:val="28"/>
          <w:rtl/>
        </w:rPr>
        <w:t>درصد</w:t>
      </w:r>
      <w:r w:rsidR="00022C32" w:rsidRPr="00C877DC">
        <w:rPr>
          <w:rFonts w:cs="B Lotus"/>
          <w:sz w:val="28"/>
          <w:szCs w:val="28"/>
          <w:rtl/>
        </w:rPr>
        <w:t xml:space="preserve">) </w:t>
      </w:r>
      <w:r w:rsidR="00022C32" w:rsidRPr="00C877DC">
        <w:rPr>
          <w:rFonts w:cs="B Lotus" w:hint="eastAsia"/>
          <w:sz w:val="28"/>
          <w:szCs w:val="28"/>
          <w:rtl/>
        </w:rPr>
        <w:t>از</w:t>
      </w:r>
      <w:r w:rsidR="00022C32" w:rsidRPr="00C877DC">
        <w:rPr>
          <w:rFonts w:cs="B Lotus"/>
          <w:sz w:val="28"/>
          <w:szCs w:val="28"/>
          <w:rtl/>
        </w:rPr>
        <w:t xml:space="preserve"> </w:t>
      </w:r>
      <w:r w:rsidR="00022C32" w:rsidRPr="00C877DC">
        <w:rPr>
          <w:rFonts w:cs="B Lotus" w:hint="eastAsia"/>
          <w:sz w:val="28"/>
          <w:szCs w:val="28"/>
          <w:rtl/>
        </w:rPr>
        <w:t>ديگر</w:t>
      </w:r>
      <w:r w:rsidR="00022C32" w:rsidRPr="00C877DC">
        <w:rPr>
          <w:rFonts w:cs="B Lotus"/>
          <w:sz w:val="28"/>
          <w:szCs w:val="28"/>
          <w:rtl/>
        </w:rPr>
        <w:t xml:space="preserve"> </w:t>
      </w:r>
      <w:r w:rsidR="00022C32" w:rsidRPr="00C877DC">
        <w:rPr>
          <w:rFonts w:cs="B Lotus" w:hint="eastAsia"/>
          <w:sz w:val="28"/>
          <w:szCs w:val="28"/>
          <w:rtl/>
        </w:rPr>
        <w:t>موانع</w:t>
      </w:r>
      <w:r w:rsidR="00022C32" w:rsidRPr="00C877DC">
        <w:rPr>
          <w:rFonts w:cs="B Lotus"/>
          <w:sz w:val="28"/>
          <w:szCs w:val="28"/>
          <w:rtl/>
        </w:rPr>
        <w:t xml:space="preserve"> </w:t>
      </w:r>
      <w:r w:rsidR="00022C32" w:rsidRPr="00C877DC">
        <w:rPr>
          <w:rFonts w:cs="B Lotus" w:hint="eastAsia"/>
          <w:sz w:val="28"/>
          <w:szCs w:val="28"/>
          <w:rtl/>
        </w:rPr>
        <w:t>موجود</w:t>
      </w:r>
      <w:r w:rsidR="00022C32" w:rsidRPr="00C877DC">
        <w:rPr>
          <w:rFonts w:cs="B Lotus"/>
          <w:sz w:val="28"/>
          <w:szCs w:val="28"/>
          <w:rtl/>
        </w:rPr>
        <w:t xml:space="preserve"> </w:t>
      </w:r>
      <w:r w:rsidR="00022C32" w:rsidRPr="00C877DC">
        <w:rPr>
          <w:rFonts w:cs="B Lotus" w:hint="eastAsia"/>
          <w:sz w:val="28"/>
          <w:szCs w:val="28"/>
          <w:rtl/>
        </w:rPr>
        <w:t>به</w:t>
      </w:r>
      <w:r w:rsidR="00022C32" w:rsidRPr="00C877DC">
        <w:rPr>
          <w:rFonts w:cs="B Lotus"/>
          <w:sz w:val="28"/>
          <w:szCs w:val="28"/>
          <w:rtl/>
        </w:rPr>
        <w:t xml:space="preserve"> </w:t>
      </w:r>
      <w:r w:rsidR="00022C32" w:rsidRPr="00C877DC">
        <w:rPr>
          <w:rFonts w:cs="B Lotus" w:hint="eastAsia"/>
          <w:sz w:val="28"/>
          <w:szCs w:val="28"/>
          <w:rtl/>
        </w:rPr>
        <w:t>حساب</w:t>
      </w:r>
      <w:r w:rsidR="00022C32" w:rsidRPr="00C877DC">
        <w:rPr>
          <w:rFonts w:cs="B Lotus"/>
          <w:sz w:val="28"/>
          <w:szCs w:val="28"/>
          <w:rtl/>
        </w:rPr>
        <w:t xml:space="preserve"> </w:t>
      </w:r>
      <w:r w:rsidR="00022C32" w:rsidRPr="00C877DC">
        <w:rPr>
          <w:rFonts w:cs="B Lotus" w:hint="eastAsia"/>
          <w:sz w:val="28"/>
          <w:szCs w:val="28"/>
          <w:rtl/>
        </w:rPr>
        <w:t>مي</w:t>
      </w:r>
      <w:r w:rsidR="00022C32" w:rsidRPr="00C877DC">
        <w:rPr>
          <w:rFonts w:cs="B Lotus"/>
          <w:sz w:val="28"/>
          <w:szCs w:val="28"/>
        </w:rPr>
        <w:t>‌</w:t>
      </w:r>
      <w:r w:rsidR="00022C32" w:rsidRPr="00C877DC">
        <w:rPr>
          <w:rFonts w:cs="B Lotus" w:hint="eastAsia"/>
          <w:sz w:val="28"/>
          <w:szCs w:val="28"/>
          <w:rtl/>
        </w:rPr>
        <w:t>آيد</w:t>
      </w:r>
      <w:r w:rsidR="00022C32" w:rsidRPr="00C877DC">
        <w:rPr>
          <w:rFonts w:cs="B Lotus"/>
          <w:sz w:val="28"/>
          <w:szCs w:val="28"/>
          <w:rtl/>
        </w:rPr>
        <w:t xml:space="preserve">. </w:t>
      </w:r>
      <w:r w:rsidR="00022C32" w:rsidRPr="00C877DC">
        <w:rPr>
          <w:rFonts w:cs="B Lotus" w:hint="eastAsia"/>
          <w:sz w:val="28"/>
          <w:szCs w:val="28"/>
          <w:rtl/>
        </w:rPr>
        <w:t>ميزان</w:t>
      </w:r>
      <w:r w:rsidR="00022C32" w:rsidRPr="00C877DC">
        <w:rPr>
          <w:rFonts w:cs="B Lotus"/>
          <w:sz w:val="28"/>
          <w:szCs w:val="28"/>
          <w:rtl/>
        </w:rPr>
        <w:t xml:space="preserve"> </w:t>
      </w:r>
      <w:r w:rsidR="005509FD" w:rsidRPr="00C877DC">
        <w:rPr>
          <w:rFonts w:cs="B Lotus" w:hint="eastAsia"/>
          <w:sz w:val="28"/>
          <w:szCs w:val="28"/>
          <w:rtl/>
        </w:rPr>
        <w:t>موفّقیّت</w:t>
      </w:r>
      <w:r w:rsidR="00022C32" w:rsidRPr="00C877DC">
        <w:rPr>
          <w:rFonts w:cs="B Lotus"/>
          <w:sz w:val="28"/>
          <w:szCs w:val="28"/>
          <w:rtl/>
        </w:rPr>
        <w:t xml:space="preserve"> </w:t>
      </w:r>
      <w:r w:rsidR="00022C32" w:rsidRPr="00C877DC">
        <w:rPr>
          <w:rFonts w:cs="B Lotus" w:hint="eastAsia"/>
          <w:sz w:val="28"/>
          <w:szCs w:val="28"/>
          <w:rtl/>
        </w:rPr>
        <w:t>طرح</w:t>
      </w:r>
      <w:r w:rsidR="00022C32" w:rsidRPr="00C877DC">
        <w:rPr>
          <w:rFonts w:cs="B Lotus"/>
          <w:sz w:val="28"/>
          <w:szCs w:val="28"/>
        </w:rPr>
        <w:t>‌</w:t>
      </w:r>
      <w:r w:rsidR="00022C32" w:rsidRPr="00C877DC">
        <w:rPr>
          <w:rFonts w:cs="B Lotus" w:hint="eastAsia"/>
          <w:sz w:val="28"/>
          <w:szCs w:val="28"/>
          <w:rtl/>
        </w:rPr>
        <w:t>هاي</w:t>
      </w:r>
      <w:r w:rsidR="00022C32" w:rsidRPr="00C877DC">
        <w:rPr>
          <w:rFonts w:cs="B Lotus"/>
          <w:sz w:val="28"/>
          <w:szCs w:val="28"/>
          <w:rtl/>
        </w:rPr>
        <w:t xml:space="preserve"> </w:t>
      </w:r>
      <w:r w:rsidR="00022C32" w:rsidRPr="00C877DC">
        <w:rPr>
          <w:rFonts w:cs="B Lotus" w:hint="eastAsia"/>
          <w:sz w:val="28"/>
          <w:szCs w:val="28"/>
          <w:rtl/>
        </w:rPr>
        <w:t>پيشنهادي</w:t>
      </w:r>
      <w:r w:rsidR="00022C32" w:rsidRPr="00C877DC">
        <w:rPr>
          <w:rFonts w:cs="B Lotus"/>
          <w:sz w:val="28"/>
          <w:szCs w:val="28"/>
          <w:rtl/>
        </w:rPr>
        <w:t xml:space="preserve"> </w:t>
      </w:r>
      <w:r w:rsidR="00022C32" w:rsidRPr="00C877DC">
        <w:rPr>
          <w:rFonts w:cs="B Lotus" w:hint="eastAsia"/>
          <w:sz w:val="28"/>
          <w:szCs w:val="28"/>
          <w:rtl/>
        </w:rPr>
        <w:t>در</w:t>
      </w:r>
      <w:r w:rsidR="00022C32" w:rsidRPr="00C877DC">
        <w:rPr>
          <w:rFonts w:cs="B Lotus"/>
          <w:sz w:val="28"/>
          <w:szCs w:val="28"/>
          <w:rtl/>
        </w:rPr>
        <w:t xml:space="preserve"> </w:t>
      </w:r>
      <w:r w:rsidR="00022C32" w:rsidRPr="00C877DC">
        <w:rPr>
          <w:rFonts w:cs="B Lotus" w:hint="eastAsia"/>
          <w:sz w:val="28"/>
          <w:szCs w:val="28"/>
          <w:rtl/>
        </w:rPr>
        <w:t>سه</w:t>
      </w:r>
      <w:r w:rsidR="00022C32" w:rsidRPr="00C877DC">
        <w:rPr>
          <w:rFonts w:cs="B Lotus"/>
          <w:sz w:val="28"/>
          <w:szCs w:val="28"/>
          <w:rtl/>
        </w:rPr>
        <w:t xml:space="preserve"> </w:t>
      </w:r>
      <w:r w:rsidR="00022C32" w:rsidRPr="00C877DC">
        <w:rPr>
          <w:rFonts w:cs="B Lotus" w:hint="eastAsia"/>
          <w:sz w:val="28"/>
          <w:szCs w:val="28"/>
          <w:rtl/>
        </w:rPr>
        <w:t>اجلاس</w:t>
      </w:r>
      <w:r w:rsidR="00022C32" w:rsidRPr="00C877DC">
        <w:rPr>
          <w:rFonts w:cs="B Lotus"/>
          <w:sz w:val="28"/>
          <w:szCs w:val="28"/>
          <w:rtl/>
        </w:rPr>
        <w:t xml:space="preserve"> </w:t>
      </w:r>
      <w:r w:rsidR="00022C32" w:rsidRPr="00C877DC">
        <w:rPr>
          <w:rFonts w:cs="B Lotus" w:hint="eastAsia"/>
          <w:sz w:val="28"/>
          <w:szCs w:val="28"/>
          <w:rtl/>
        </w:rPr>
        <w:t>برگزار</w:t>
      </w:r>
      <w:r w:rsidR="00022C32" w:rsidRPr="00C877DC">
        <w:rPr>
          <w:rFonts w:cs="B Lotus"/>
          <w:sz w:val="28"/>
          <w:szCs w:val="28"/>
          <w:rtl/>
        </w:rPr>
        <w:t xml:space="preserve"> </w:t>
      </w:r>
      <w:r w:rsidR="00022C32" w:rsidRPr="00C877DC">
        <w:rPr>
          <w:rFonts w:cs="B Lotus" w:hint="eastAsia"/>
          <w:sz w:val="28"/>
          <w:szCs w:val="28"/>
          <w:rtl/>
        </w:rPr>
        <w:t>شده</w:t>
      </w:r>
      <w:r w:rsidR="00022C32" w:rsidRPr="00C877DC">
        <w:rPr>
          <w:rFonts w:cs="B Lotus"/>
          <w:sz w:val="28"/>
          <w:szCs w:val="28"/>
          <w:rtl/>
        </w:rPr>
        <w:t xml:space="preserve"> </w:t>
      </w:r>
      <w:r w:rsidR="00022C32" w:rsidRPr="00C877DC">
        <w:rPr>
          <w:rFonts w:cs="B Lotus" w:hint="eastAsia"/>
          <w:sz w:val="28"/>
          <w:szCs w:val="28"/>
          <w:rtl/>
        </w:rPr>
        <w:t>توس</w:t>
      </w:r>
      <w:r w:rsidR="00CD460F" w:rsidRPr="00C877DC">
        <w:rPr>
          <w:rFonts w:cs="B Lotus" w:hint="cs"/>
          <w:sz w:val="28"/>
          <w:szCs w:val="28"/>
          <w:rtl/>
        </w:rPr>
        <w:t>ّ</w:t>
      </w:r>
      <w:r w:rsidR="00022C32" w:rsidRPr="00C877DC">
        <w:rPr>
          <w:rFonts w:cs="B Lotus" w:hint="eastAsia"/>
          <w:sz w:val="28"/>
          <w:szCs w:val="28"/>
          <w:rtl/>
        </w:rPr>
        <w:t>ط</w:t>
      </w:r>
      <w:r w:rsidR="00022C32" w:rsidRPr="00C877DC">
        <w:rPr>
          <w:rFonts w:cs="B Lotus"/>
          <w:sz w:val="28"/>
          <w:szCs w:val="28"/>
          <w:rtl/>
        </w:rPr>
        <w:t xml:space="preserve"> </w:t>
      </w:r>
      <w:r w:rsidR="00022C32" w:rsidRPr="00C877DC">
        <w:rPr>
          <w:rFonts w:cs="B Lotus" w:hint="eastAsia"/>
          <w:sz w:val="28"/>
          <w:szCs w:val="28"/>
          <w:rtl/>
        </w:rPr>
        <w:t>ر</w:t>
      </w:r>
      <w:r w:rsidR="00CD460F" w:rsidRPr="00C877DC">
        <w:rPr>
          <w:rFonts w:cs="B Lotus" w:hint="cs"/>
          <w:sz w:val="28"/>
          <w:szCs w:val="28"/>
          <w:rtl/>
        </w:rPr>
        <w:t>ؤ</w:t>
      </w:r>
      <w:r w:rsidR="00022C32" w:rsidRPr="00C877DC">
        <w:rPr>
          <w:rFonts w:cs="B Lotus" w:hint="eastAsia"/>
          <w:sz w:val="28"/>
          <w:szCs w:val="28"/>
          <w:rtl/>
        </w:rPr>
        <w:t>ساي</w:t>
      </w:r>
      <w:r w:rsidR="00022C32" w:rsidRPr="00C877DC">
        <w:rPr>
          <w:rFonts w:cs="B Lotus"/>
          <w:sz w:val="28"/>
          <w:szCs w:val="28"/>
          <w:rtl/>
        </w:rPr>
        <w:t xml:space="preserve"> </w:t>
      </w:r>
      <w:r w:rsidR="00022C32" w:rsidRPr="00C877DC">
        <w:rPr>
          <w:rFonts w:cs="B Lotus" w:hint="eastAsia"/>
          <w:sz w:val="28"/>
          <w:szCs w:val="28"/>
          <w:rtl/>
        </w:rPr>
        <w:t>كتابخانه</w:t>
      </w:r>
      <w:r w:rsidR="00022C32" w:rsidRPr="00C877DC">
        <w:rPr>
          <w:rFonts w:cs="B Lotus"/>
          <w:sz w:val="28"/>
          <w:szCs w:val="28"/>
        </w:rPr>
        <w:t>‌</w:t>
      </w:r>
      <w:r w:rsidR="00022C32" w:rsidRPr="00C877DC">
        <w:rPr>
          <w:rFonts w:cs="B Lotus" w:hint="eastAsia"/>
          <w:sz w:val="28"/>
          <w:szCs w:val="28"/>
          <w:rtl/>
        </w:rPr>
        <w:t>هاي</w:t>
      </w:r>
      <w:r w:rsidR="00022C32" w:rsidRPr="00C877DC">
        <w:rPr>
          <w:rFonts w:cs="B Lotus"/>
          <w:sz w:val="28"/>
          <w:szCs w:val="28"/>
          <w:rtl/>
        </w:rPr>
        <w:t xml:space="preserve"> </w:t>
      </w:r>
      <w:r w:rsidR="00BA7836" w:rsidRPr="00C877DC">
        <w:rPr>
          <w:rFonts w:cs="B Lotus" w:hint="eastAsia"/>
          <w:sz w:val="28"/>
          <w:szCs w:val="28"/>
          <w:rtl/>
        </w:rPr>
        <w:t>ملّی</w:t>
      </w:r>
      <w:r w:rsidR="00022C32" w:rsidRPr="00C877DC">
        <w:rPr>
          <w:rFonts w:cs="B Lotus"/>
          <w:sz w:val="28"/>
          <w:szCs w:val="28"/>
          <w:rtl/>
        </w:rPr>
        <w:t xml:space="preserve"> </w:t>
      </w:r>
      <w:r w:rsidR="00022C32" w:rsidRPr="00C877DC">
        <w:rPr>
          <w:rFonts w:cs="B Lotus" w:hint="eastAsia"/>
          <w:sz w:val="28"/>
          <w:szCs w:val="28"/>
          <w:rtl/>
        </w:rPr>
        <w:t>كشورهاي</w:t>
      </w:r>
      <w:r w:rsidR="00022C32" w:rsidRPr="00C877DC">
        <w:rPr>
          <w:rFonts w:cs="B Lotus"/>
          <w:sz w:val="28"/>
          <w:szCs w:val="28"/>
          <w:rtl/>
        </w:rPr>
        <w:t xml:space="preserve"> </w:t>
      </w:r>
      <w:r w:rsidR="00022C32" w:rsidRPr="00C877DC">
        <w:rPr>
          <w:rFonts w:cs="B Lotus" w:hint="eastAsia"/>
          <w:sz w:val="28"/>
          <w:szCs w:val="28"/>
          <w:rtl/>
        </w:rPr>
        <w:t>عضو</w:t>
      </w:r>
      <w:r w:rsidR="00022C32" w:rsidRPr="00C877DC">
        <w:rPr>
          <w:rFonts w:cs="B Lotus"/>
          <w:sz w:val="28"/>
          <w:szCs w:val="28"/>
          <w:rtl/>
        </w:rPr>
        <w:t xml:space="preserve"> </w:t>
      </w:r>
      <w:r w:rsidR="00022C32" w:rsidRPr="00C877DC">
        <w:rPr>
          <w:rFonts w:cs="B Lotus" w:hint="eastAsia"/>
          <w:sz w:val="28"/>
          <w:szCs w:val="28"/>
          <w:rtl/>
        </w:rPr>
        <w:t>اكو</w:t>
      </w:r>
      <w:r w:rsidR="00CD460F" w:rsidRPr="00C877DC">
        <w:rPr>
          <w:rFonts w:cs="B Lotus" w:hint="cs"/>
          <w:sz w:val="28"/>
          <w:szCs w:val="28"/>
          <w:rtl/>
        </w:rPr>
        <w:t>،</w:t>
      </w:r>
      <w:r w:rsidR="00022C32" w:rsidRPr="00C877DC">
        <w:rPr>
          <w:rFonts w:cs="B Lotus"/>
          <w:sz w:val="28"/>
          <w:szCs w:val="28"/>
          <w:rtl/>
        </w:rPr>
        <w:t xml:space="preserve"> </w:t>
      </w:r>
      <w:r w:rsidR="00022C32" w:rsidRPr="00C877DC">
        <w:rPr>
          <w:rFonts w:cs="B Lotus" w:hint="eastAsia"/>
          <w:sz w:val="28"/>
          <w:szCs w:val="28"/>
          <w:rtl/>
        </w:rPr>
        <w:t>م</w:t>
      </w:r>
      <w:r w:rsidR="00CD460F" w:rsidRPr="00C877DC">
        <w:rPr>
          <w:rFonts w:cs="B Lotus" w:hint="cs"/>
          <w:sz w:val="28"/>
          <w:szCs w:val="28"/>
          <w:rtl/>
        </w:rPr>
        <w:t>ؤ</w:t>
      </w:r>
      <w:r w:rsidR="00022C32" w:rsidRPr="00C877DC">
        <w:rPr>
          <w:rFonts w:cs="B Lotus" w:hint="eastAsia"/>
          <w:sz w:val="28"/>
          <w:szCs w:val="28"/>
          <w:rtl/>
        </w:rPr>
        <w:t>ي</w:t>
      </w:r>
      <w:r w:rsidR="00CD460F" w:rsidRPr="00C877DC">
        <w:rPr>
          <w:rFonts w:cs="B Lotus" w:hint="cs"/>
          <w:sz w:val="28"/>
          <w:szCs w:val="28"/>
          <w:rtl/>
        </w:rPr>
        <w:t>ّ</w:t>
      </w:r>
      <w:r w:rsidR="00022C32" w:rsidRPr="00C877DC">
        <w:rPr>
          <w:rFonts w:cs="B Lotus" w:hint="eastAsia"/>
          <w:sz w:val="28"/>
          <w:szCs w:val="28"/>
          <w:rtl/>
        </w:rPr>
        <w:t>د</w:t>
      </w:r>
      <w:r w:rsidR="00022C32" w:rsidRPr="00C877DC">
        <w:rPr>
          <w:rFonts w:cs="B Lotus"/>
          <w:sz w:val="28"/>
          <w:szCs w:val="28"/>
          <w:rtl/>
        </w:rPr>
        <w:t xml:space="preserve"> </w:t>
      </w:r>
      <w:r w:rsidR="00022C32" w:rsidRPr="00C877DC">
        <w:rPr>
          <w:rFonts w:cs="B Lotus" w:hint="eastAsia"/>
          <w:sz w:val="28"/>
          <w:szCs w:val="28"/>
          <w:rtl/>
        </w:rPr>
        <w:t>اين</w:t>
      </w:r>
      <w:r w:rsidR="00022C32" w:rsidRPr="00C877DC">
        <w:rPr>
          <w:rFonts w:cs="B Lotus"/>
          <w:sz w:val="28"/>
          <w:szCs w:val="28"/>
          <w:rtl/>
        </w:rPr>
        <w:t xml:space="preserve"> </w:t>
      </w:r>
      <w:r w:rsidR="00022C32" w:rsidRPr="00C877DC">
        <w:rPr>
          <w:rFonts w:cs="B Lotus" w:hint="eastAsia"/>
          <w:sz w:val="28"/>
          <w:szCs w:val="28"/>
          <w:rtl/>
        </w:rPr>
        <w:t>مطلب</w:t>
      </w:r>
      <w:r w:rsidR="00022C32" w:rsidRPr="00C877DC">
        <w:rPr>
          <w:rFonts w:cs="B Lotus"/>
          <w:sz w:val="28"/>
          <w:szCs w:val="28"/>
          <w:rtl/>
        </w:rPr>
        <w:t xml:space="preserve"> </w:t>
      </w:r>
      <w:r w:rsidR="00022C32" w:rsidRPr="00C877DC">
        <w:rPr>
          <w:rFonts w:cs="B Lotus" w:hint="eastAsia"/>
          <w:sz w:val="28"/>
          <w:szCs w:val="28"/>
          <w:rtl/>
        </w:rPr>
        <w:t>است</w:t>
      </w:r>
      <w:r w:rsidR="00022C32" w:rsidRPr="00C877DC">
        <w:rPr>
          <w:rFonts w:cs="B Lotus"/>
          <w:sz w:val="28"/>
          <w:szCs w:val="28"/>
          <w:rtl/>
        </w:rPr>
        <w:t xml:space="preserve"> </w:t>
      </w:r>
      <w:r w:rsidR="00022C32" w:rsidRPr="00C877DC">
        <w:rPr>
          <w:rFonts w:cs="B Lotus" w:hint="eastAsia"/>
          <w:sz w:val="28"/>
          <w:szCs w:val="28"/>
          <w:rtl/>
        </w:rPr>
        <w:t>كه</w:t>
      </w:r>
      <w:r w:rsidR="00022C32" w:rsidRPr="00C877DC">
        <w:rPr>
          <w:rFonts w:cs="B Lotus"/>
          <w:sz w:val="28"/>
          <w:szCs w:val="28"/>
          <w:rtl/>
        </w:rPr>
        <w:t xml:space="preserve"> </w:t>
      </w:r>
      <w:r w:rsidR="00022C32" w:rsidRPr="00C877DC">
        <w:rPr>
          <w:rFonts w:cs="B Lotus" w:hint="eastAsia"/>
          <w:sz w:val="28"/>
          <w:szCs w:val="28"/>
          <w:rtl/>
        </w:rPr>
        <w:t>ميزان</w:t>
      </w:r>
      <w:r w:rsidR="00022C32" w:rsidRPr="00C877DC">
        <w:rPr>
          <w:rFonts w:cs="B Lotus"/>
          <w:sz w:val="28"/>
          <w:szCs w:val="28"/>
          <w:rtl/>
        </w:rPr>
        <w:t xml:space="preserve"> </w:t>
      </w:r>
      <w:r w:rsidR="00022C32" w:rsidRPr="00C877DC">
        <w:rPr>
          <w:rFonts w:cs="B Lotus" w:hint="eastAsia"/>
          <w:sz w:val="28"/>
          <w:szCs w:val="28"/>
          <w:rtl/>
        </w:rPr>
        <w:t>پيشرفت</w:t>
      </w:r>
      <w:r w:rsidR="00022C32" w:rsidRPr="00C877DC">
        <w:rPr>
          <w:rFonts w:cs="B Lotus"/>
          <w:sz w:val="28"/>
          <w:szCs w:val="28"/>
          <w:rtl/>
        </w:rPr>
        <w:t xml:space="preserve"> </w:t>
      </w:r>
      <w:r w:rsidR="00022C32" w:rsidRPr="00C877DC">
        <w:rPr>
          <w:rFonts w:cs="B Lotus" w:hint="eastAsia"/>
          <w:sz w:val="28"/>
          <w:szCs w:val="28"/>
          <w:rtl/>
        </w:rPr>
        <w:t>توافقات</w:t>
      </w:r>
      <w:r w:rsidR="00022C32" w:rsidRPr="00C877DC">
        <w:rPr>
          <w:rFonts w:cs="B Lotus"/>
          <w:sz w:val="28"/>
          <w:szCs w:val="28"/>
          <w:rtl/>
        </w:rPr>
        <w:t xml:space="preserve"> </w:t>
      </w:r>
      <w:r w:rsidR="00022C32" w:rsidRPr="00C877DC">
        <w:rPr>
          <w:rFonts w:cs="B Lotus" w:hint="eastAsia"/>
          <w:sz w:val="28"/>
          <w:szCs w:val="28"/>
          <w:rtl/>
        </w:rPr>
        <w:t>انجام</w:t>
      </w:r>
      <w:r w:rsidR="00022C32" w:rsidRPr="00C877DC">
        <w:rPr>
          <w:rFonts w:cs="B Lotus"/>
          <w:sz w:val="28"/>
          <w:szCs w:val="28"/>
          <w:rtl/>
        </w:rPr>
        <w:t xml:space="preserve"> </w:t>
      </w:r>
      <w:r w:rsidR="00022C32" w:rsidRPr="00C877DC">
        <w:rPr>
          <w:rFonts w:cs="B Lotus" w:hint="eastAsia"/>
          <w:sz w:val="28"/>
          <w:szCs w:val="28"/>
          <w:rtl/>
        </w:rPr>
        <w:t>شده</w:t>
      </w:r>
      <w:r w:rsidR="00CD460F" w:rsidRPr="00C877DC">
        <w:rPr>
          <w:rFonts w:cs="B Lotus" w:hint="cs"/>
          <w:sz w:val="28"/>
          <w:szCs w:val="28"/>
          <w:rtl/>
        </w:rPr>
        <w:t>،</w:t>
      </w:r>
      <w:r w:rsidR="00022C32" w:rsidRPr="00C877DC">
        <w:rPr>
          <w:rFonts w:cs="B Lotus"/>
          <w:sz w:val="28"/>
          <w:szCs w:val="28"/>
          <w:rtl/>
        </w:rPr>
        <w:t xml:space="preserve"> </w:t>
      </w:r>
      <w:r w:rsidR="00022C32" w:rsidRPr="00C877DC">
        <w:rPr>
          <w:rFonts w:cs="B Lotus" w:hint="eastAsia"/>
          <w:sz w:val="28"/>
          <w:szCs w:val="28"/>
          <w:rtl/>
        </w:rPr>
        <w:t>تقريباً</w:t>
      </w:r>
      <w:r w:rsidR="00022C32" w:rsidRPr="00C877DC">
        <w:rPr>
          <w:rFonts w:cs="B Lotus"/>
          <w:sz w:val="28"/>
          <w:szCs w:val="28"/>
          <w:rtl/>
        </w:rPr>
        <w:t xml:space="preserve"> </w:t>
      </w:r>
      <w:r w:rsidR="00022C32" w:rsidRPr="00C877DC">
        <w:rPr>
          <w:rFonts w:cs="B Lotus" w:hint="eastAsia"/>
          <w:sz w:val="28"/>
          <w:szCs w:val="28"/>
          <w:rtl/>
        </w:rPr>
        <w:t>نزديك</w:t>
      </w:r>
      <w:r w:rsidR="00022C32" w:rsidRPr="00C877DC">
        <w:rPr>
          <w:rFonts w:cs="B Lotus"/>
          <w:sz w:val="28"/>
          <w:szCs w:val="28"/>
          <w:rtl/>
        </w:rPr>
        <w:t xml:space="preserve"> </w:t>
      </w:r>
      <w:r w:rsidR="00022C32" w:rsidRPr="00C877DC">
        <w:rPr>
          <w:rFonts w:cs="B Lotus" w:hint="eastAsia"/>
          <w:sz w:val="28"/>
          <w:szCs w:val="28"/>
          <w:rtl/>
        </w:rPr>
        <w:t>به</w:t>
      </w:r>
      <w:r w:rsidR="00022C32" w:rsidRPr="00C877DC">
        <w:rPr>
          <w:rFonts w:cs="B Lotus"/>
          <w:sz w:val="28"/>
          <w:szCs w:val="28"/>
          <w:rtl/>
        </w:rPr>
        <w:t xml:space="preserve"> </w:t>
      </w:r>
      <w:r w:rsidR="00022C32" w:rsidRPr="00C877DC">
        <w:rPr>
          <w:rFonts w:cs="B Lotus" w:hint="eastAsia"/>
          <w:sz w:val="28"/>
          <w:szCs w:val="28"/>
          <w:rtl/>
        </w:rPr>
        <w:t>صفر</w:t>
      </w:r>
      <w:r w:rsidR="00022C32" w:rsidRPr="00C877DC">
        <w:rPr>
          <w:rFonts w:cs="B Lotus"/>
          <w:sz w:val="28"/>
          <w:szCs w:val="28"/>
          <w:rtl/>
        </w:rPr>
        <w:t xml:space="preserve"> </w:t>
      </w:r>
      <w:r w:rsidR="00022C32" w:rsidRPr="00C877DC">
        <w:rPr>
          <w:rFonts w:cs="B Lotus" w:hint="eastAsia"/>
          <w:sz w:val="28"/>
          <w:szCs w:val="28"/>
          <w:rtl/>
        </w:rPr>
        <w:t>است</w:t>
      </w:r>
      <w:r w:rsidR="00022C32" w:rsidRPr="00C877DC">
        <w:rPr>
          <w:rFonts w:cs="B Lotus"/>
          <w:sz w:val="28"/>
          <w:szCs w:val="28"/>
          <w:rtl/>
        </w:rPr>
        <w:t xml:space="preserve">. </w:t>
      </w:r>
      <w:r w:rsidR="00CC35E4" w:rsidRPr="00C877DC">
        <w:rPr>
          <w:rFonts w:cs="B Lotus" w:hint="eastAsia"/>
          <w:sz w:val="28"/>
          <w:szCs w:val="28"/>
          <w:rtl/>
        </w:rPr>
        <w:t>البتّه</w:t>
      </w:r>
      <w:r w:rsidR="00022C32" w:rsidRPr="00C877DC">
        <w:rPr>
          <w:rFonts w:cs="B Lotus"/>
          <w:sz w:val="28"/>
          <w:szCs w:val="28"/>
          <w:rtl/>
        </w:rPr>
        <w:t xml:space="preserve"> </w:t>
      </w:r>
      <w:r w:rsidR="00022C32" w:rsidRPr="00C877DC">
        <w:rPr>
          <w:rFonts w:cs="B Lotus" w:hint="eastAsia"/>
          <w:sz w:val="28"/>
          <w:szCs w:val="28"/>
          <w:rtl/>
        </w:rPr>
        <w:t>مي</w:t>
      </w:r>
      <w:r w:rsidR="00022C32" w:rsidRPr="00C877DC">
        <w:rPr>
          <w:rFonts w:cs="B Lotus"/>
          <w:sz w:val="28"/>
          <w:szCs w:val="28"/>
        </w:rPr>
        <w:t>‌</w:t>
      </w:r>
      <w:r w:rsidR="00022C32" w:rsidRPr="00C877DC">
        <w:rPr>
          <w:rFonts w:cs="B Lotus" w:hint="eastAsia"/>
          <w:sz w:val="28"/>
          <w:szCs w:val="28"/>
          <w:rtl/>
        </w:rPr>
        <w:t>توان</w:t>
      </w:r>
      <w:r w:rsidR="00022C32" w:rsidRPr="00C877DC">
        <w:rPr>
          <w:rFonts w:cs="B Lotus"/>
          <w:sz w:val="28"/>
          <w:szCs w:val="28"/>
          <w:rtl/>
        </w:rPr>
        <w:t xml:space="preserve"> </w:t>
      </w:r>
      <w:r w:rsidR="00022C32" w:rsidRPr="00C877DC">
        <w:rPr>
          <w:rFonts w:cs="B Lotus" w:hint="eastAsia"/>
          <w:sz w:val="28"/>
          <w:szCs w:val="28"/>
          <w:rtl/>
        </w:rPr>
        <w:t>اين</w:t>
      </w:r>
      <w:r w:rsidR="00022C32" w:rsidRPr="00C877DC">
        <w:rPr>
          <w:rFonts w:cs="B Lotus"/>
          <w:sz w:val="28"/>
          <w:szCs w:val="28"/>
          <w:rtl/>
        </w:rPr>
        <w:t xml:space="preserve"> </w:t>
      </w:r>
      <w:r w:rsidR="00022C32" w:rsidRPr="00C877DC">
        <w:rPr>
          <w:rFonts w:cs="B Lotus" w:hint="eastAsia"/>
          <w:sz w:val="28"/>
          <w:szCs w:val="28"/>
          <w:rtl/>
        </w:rPr>
        <w:t>عدم</w:t>
      </w:r>
      <w:r w:rsidR="00022C32" w:rsidRPr="00C877DC">
        <w:rPr>
          <w:rFonts w:cs="B Lotus"/>
          <w:sz w:val="28"/>
          <w:szCs w:val="28"/>
          <w:rtl/>
        </w:rPr>
        <w:t xml:space="preserve"> </w:t>
      </w:r>
      <w:r w:rsidR="00022C32" w:rsidRPr="00C877DC">
        <w:rPr>
          <w:rFonts w:cs="B Lotus" w:hint="eastAsia"/>
          <w:sz w:val="28"/>
          <w:szCs w:val="28"/>
          <w:rtl/>
        </w:rPr>
        <w:t>مسئولي</w:t>
      </w:r>
      <w:r w:rsidR="00CD460F" w:rsidRPr="00C877DC">
        <w:rPr>
          <w:rFonts w:cs="B Lotus" w:hint="cs"/>
          <w:sz w:val="28"/>
          <w:szCs w:val="28"/>
          <w:rtl/>
        </w:rPr>
        <w:t>ّ</w:t>
      </w:r>
      <w:r w:rsidR="00022C32" w:rsidRPr="00C877DC">
        <w:rPr>
          <w:rFonts w:cs="B Lotus" w:hint="eastAsia"/>
          <w:sz w:val="28"/>
          <w:szCs w:val="28"/>
          <w:rtl/>
        </w:rPr>
        <w:t>ت</w:t>
      </w:r>
      <w:r w:rsidR="00022C32" w:rsidRPr="00C877DC">
        <w:rPr>
          <w:rFonts w:cs="B Lotus"/>
          <w:sz w:val="28"/>
          <w:szCs w:val="28"/>
        </w:rPr>
        <w:t>‌</w:t>
      </w:r>
      <w:r w:rsidR="00022C32" w:rsidRPr="00C877DC">
        <w:rPr>
          <w:rFonts w:cs="B Lotus" w:hint="eastAsia"/>
          <w:sz w:val="28"/>
          <w:szCs w:val="28"/>
          <w:rtl/>
        </w:rPr>
        <w:t>پذيري</w:t>
      </w:r>
      <w:r w:rsidR="00022C32" w:rsidRPr="00C877DC">
        <w:rPr>
          <w:rFonts w:cs="B Lotus"/>
          <w:sz w:val="28"/>
          <w:szCs w:val="28"/>
          <w:rtl/>
        </w:rPr>
        <w:t xml:space="preserve"> </w:t>
      </w:r>
      <w:r w:rsidR="00022C32" w:rsidRPr="00C877DC">
        <w:rPr>
          <w:rFonts w:cs="B Lotus" w:hint="eastAsia"/>
          <w:sz w:val="28"/>
          <w:szCs w:val="28"/>
          <w:rtl/>
        </w:rPr>
        <w:t>اعضا</w:t>
      </w:r>
      <w:r w:rsidR="00CD460F" w:rsidRPr="00C877DC">
        <w:rPr>
          <w:rFonts w:cs="B Lotus" w:hint="cs"/>
          <w:sz w:val="28"/>
          <w:szCs w:val="28"/>
          <w:rtl/>
        </w:rPr>
        <w:t>ء</w:t>
      </w:r>
      <w:r w:rsidR="00022C32" w:rsidRPr="00C877DC">
        <w:rPr>
          <w:rFonts w:cs="B Lotus"/>
          <w:sz w:val="28"/>
          <w:szCs w:val="28"/>
          <w:rtl/>
        </w:rPr>
        <w:t xml:space="preserve"> </w:t>
      </w:r>
      <w:r w:rsidR="00022C32" w:rsidRPr="00C877DC">
        <w:rPr>
          <w:rFonts w:cs="B Lotus" w:hint="eastAsia"/>
          <w:sz w:val="28"/>
          <w:szCs w:val="28"/>
          <w:rtl/>
        </w:rPr>
        <w:t>را</w:t>
      </w:r>
      <w:r w:rsidR="00022C32" w:rsidRPr="00C877DC">
        <w:rPr>
          <w:rFonts w:cs="B Lotus"/>
          <w:sz w:val="28"/>
          <w:szCs w:val="28"/>
          <w:rtl/>
        </w:rPr>
        <w:t xml:space="preserve"> </w:t>
      </w:r>
      <w:r w:rsidR="00022C32" w:rsidRPr="00C877DC">
        <w:rPr>
          <w:rFonts w:cs="B Lotus" w:hint="eastAsia"/>
          <w:sz w:val="28"/>
          <w:szCs w:val="28"/>
          <w:rtl/>
        </w:rPr>
        <w:t>به</w:t>
      </w:r>
      <w:r w:rsidR="00022C32" w:rsidRPr="00C877DC">
        <w:rPr>
          <w:rFonts w:cs="B Lotus"/>
          <w:sz w:val="28"/>
          <w:szCs w:val="28"/>
          <w:rtl/>
        </w:rPr>
        <w:t xml:space="preserve"> </w:t>
      </w:r>
      <w:r w:rsidR="00022C32" w:rsidRPr="00C877DC">
        <w:rPr>
          <w:rFonts w:cs="B Lotus" w:hint="eastAsia"/>
          <w:sz w:val="28"/>
          <w:szCs w:val="28"/>
          <w:rtl/>
        </w:rPr>
        <w:t>عوامل</w:t>
      </w:r>
      <w:r w:rsidR="00022C32" w:rsidRPr="00C877DC">
        <w:rPr>
          <w:rFonts w:cs="B Lotus"/>
          <w:sz w:val="28"/>
          <w:szCs w:val="28"/>
          <w:rtl/>
        </w:rPr>
        <w:t xml:space="preserve"> </w:t>
      </w:r>
      <w:r w:rsidR="00CC35E4" w:rsidRPr="00C877DC">
        <w:rPr>
          <w:rFonts w:cs="B Lotus" w:hint="eastAsia"/>
          <w:sz w:val="28"/>
          <w:szCs w:val="28"/>
          <w:rtl/>
        </w:rPr>
        <w:t>متعدّد</w:t>
      </w:r>
      <w:r w:rsidR="00022C32" w:rsidRPr="00C877DC">
        <w:rPr>
          <w:rFonts w:cs="B Lotus" w:hint="eastAsia"/>
          <w:sz w:val="28"/>
          <w:szCs w:val="28"/>
          <w:rtl/>
        </w:rPr>
        <w:t>ي</w:t>
      </w:r>
      <w:r w:rsidR="00022C32" w:rsidRPr="00C877DC">
        <w:rPr>
          <w:rFonts w:cs="B Lotus"/>
          <w:sz w:val="28"/>
          <w:szCs w:val="28"/>
          <w:rtl/>
        </w:rPr>
        <w:t xml:space="preserve"> </w:t>
      </w:r>
      <w:r w:rsidR="00022C32" w:rsidRPr="00C877DC">
        <w:rPr>
          <w:rFonts w:cs="B Lotus" w:hint="eastAsia"/>
          <w:sz w:val="28"/>
          <w:szCs w:val="28"/>
          <w:rtl/>
        </w:rPr>
        <w:t>نسبت</w:t>
      </w:r>
      <w:r w:rsidR="00022C32" w:rsidRPr="00C877DC">
        <w:rPr>
          <w:rFonts w:cs="B Lotus"/>
          <w:sz w:val="28"/>
          <w:szCs w:val="28"/>
          <w:rtl/>
        </w:rPr>
        <w:t xml:space="preserve"> </w:t>
      </w:r>
      <w:r w:rsidR="00022C32" w:rsidRPr="00C877DC">
        <w:rPr>
          <w:rFonts w:cs="B Lotus" w:hint="eastAsia"/>
          <w:sz w:val="28"/>
          <w:szCs w:val="28"/>
          <w:rtl/>
        </w:rPr>
        <w:t>داد</w:t>
      </w:r>
      <w:r w:rsidR="00022C32" w:rsidRPr="00C877DC">
        <w:rPr>
          <w:rFonts w:cs="B Lotus"/>
          <w:sz w:val="28"/>
          <w:szCs w:val="28"/>
          <w:rtl/>
        </w:rPr>
        <w:t xml:space="preserve">. </w:t>
      </w:r>
      <w:r w:rsidR="00022C32" w:rsidRPr="00C877DC">
        <w:rPr>
          <w:rFonts w:cs="B Lotus" w:hint="eastAsia"/>
          <w:sz w:val="28"/>
          <w:szCs w:val="28"/>
          <w:rtl/>
        </w:rPr>
        <w:t>نبود</w:t>
      </w:r>
      <w:r w:rsidR="00022C32" w:rsidRPr="00C877DC">
        <w:rPr>
          <w:rFonts w:cs="B Lotus"/>
          <w:sz w:val="28"/>
          <w:szCs w:val="28"/>
          <w:rtl/>
        </w:rPr>
        <w:t xml:space="preserve"> </w:t>
      </w:r>
      <w:r w:rsidR="00022C32" w:rsidRPr="00C877DC">
        <w:rPr>
          <w:rFonts w:cs="B Lotus" w:hint="eastAsia"/>
          <w:sz w:val="28"/>
          <w:szCs w:val="28"/>
          <w:rtl/>
        </w:rPr>
        <w:t>واحد</w:t>
      </w:r>
      <w:r w:rsidR="00022C32" w:rsidRPr="00C877DC">
        <w:rPr>
          <w:rFonts w:cs="B Lotus"/>
          <w:sz w:val="28"/>
          <w:szCs w:val="28"/>
          <w:rtl/>
        </w:rPr>
        <w:t xml:space="preserve"> </w:t>
      </w:r>
      <w:r w:rsidR="00022C32" w:rsidRPr="00C877DC">
        <w:rPr>
          <w:rFonts w:cs="B Lotus" w:hint="eastAsia"/>
          <w:sz w:val="28"/>
          <w:szCs w:val="28"/>
          <w:rtl/>
        </w:rPr>
        <w:t>هماهنگ</w:t>
      </w:r>
      <w:r w:rsidR="00022C32" w:rsidRPr="00C877DC">
        <w:rPr>
          <w:rFonts w:cs="B Lotus"/>
          <w:sz w:val="28"/>
          <w:szCs w:val="28"/>
        </w:rPr>
        <w:t>‌</w:t>
      </w:r>
      <w:r w:rsidR="00022C32" w:rsidRPr="00C877DC">
        <w:rPr>
          <w:rFonts w:cs="B Lotus" w:hint="eastAsia"/>
          <w:sz w:val="28"/>
          <w:szCs w:val="28"/>
          <w:rtl/>
        </w:rPr>
        <w:t>كننده</w:t>
      </w:r>
      <w:r w:rsidR="00022C32" w:rsidRPr="00C877DC">
        <w:rPr>
          <w:rFonts w:cs="B Lotus"/>
          <w:sz w:val="28"/>
          <w:szCs w:val="28"/>
          <w:rtl/>
        </w:rPr>
        <w:t xml:space="preserve"> </w:t>
      </w:r>
      <w:r w:rsidR="00022C32" w:rsidRPr="00C877DC">
        <w:rPr>
          <w:rFonts w:cs="B Lotus" w:hint="eastAsia"/>
          <w:sz w:val="28"/>
          <w:szCs w:val="28"/>
          <w:rtl/>
        </w:rPr>
        <w:t>مشخ</w:t>
      </w:r>
      <w:r w:rsidR="00CD460F" w:rsidRPr="00C877DC">
        <w:rPr>
          <w:rFonts w:cs="B Lotus" w:hint="cs"/>
          <w:sz w:val="28"/>
          <w:szCs w:val="28"/>
          <w:rtl/>
        </w:rPr>
        <w:t>ّ</w:t>
      </w:r>
      <w:r w:rsidR="00022C32" w:rsidRPr="00C877DC">
        <w:rPr>
          <w:rFonts w:cs="B Lotus" w:hint="eastAsia"/>
          <w:sz w:val="28"/>
          <w:szCs w:val="28"/>
          <w:rtl/>
        </w:rPr>
        <w:t>ص</w:t>
      </w:r>
      <w:r w:rsidR="00022C32" w:rsidRPr="00C877DC">
        <w:rPr>
          <w:rFonts w:cs="B Lotus"/>
          <w:sz w:val="28"/>
          <w:szCs w:val="28"/>
          <w:rtl/>
        </w:rPr>
        <w:t xml:space="preserve"> </w:t>
      </w:r>
      <w:r w:rsidR="00022C32" w:rsidRPr="00C877DC">
        <w:rPr>
          <w:rFonts w:cs="B Lotus" w:hint="eastAsia"/>
          <w:sz w:val="28"/>
          <w:szCs w:val="28"/>
          <w:rtl/>
        </w:rPr>
        <w:t>و</w:t>
      </w:r>
      <w:r w:rsidR="00022C32" w:rsidRPr="00C877DC">
        <w:rPr>
          <w:rFonts w:cs="B Lotus"/>
          <w:sz w:val="28"/>
          <w:szCs w:val="28"/>
          <w:rtl/>
        </w:rPr>
        <w:t xml:space="preserve"> </w:t>
      </w:r>
      <w:r w:rsidR="00022C32" w:rsidRPr="00C877DC">
        <w:rPr>
          <w:rFonts w:cs="B Lotus" w:hint="eastAsia"/>
          <w:sz w:val="28"/>
          <w:szCs w:val="28"/>
          <w:rtl/>
        </w:rPr>
        <w:t>داراي</w:t>
      </w:r>
      <w:r w:rsidR="00022C32" w:rsidRPr="00C877DC">
        <w:rPr>
          <w:rFonts w:cs="B Lotus"/>
          <w:sz w:val="28"/>
          <w:szCs w:val="28"/>
          <w:rtl/>
        </w:rPr>
        <w:t xml:space="preserve"> </w:t>
      </w:r>
      <w:r w:rsidR="00022C32" w:rsidRPr="00C877DC">
        <w:rPr>
          <w:rFonts w:cs="B Lotus" w:hint="eastAsia"/>
          <w:sz w:val="28"/>
          <w:szCs w:val="28"/>
          <w:rtl/>
        </w:rPr>
        <w:t>اختيارات،</w:t>
      </w:r>
      <w:r w:rsidR="00022C32" w:rsidRPr="00C877DC">
        <w:rPr>
          <w:rFonts w:cs="B Lotus"/>
          <w:sz w:val="28"/>
          <w:szCs w:val="28"/>
          <w:rtl/>
        </w:rPr>
        <w:t xml:space="preserve"> </w:t>
      </w:r>
      <w:r w:rsidR="00022C32" w:rsidRPr="00C877DC">
        <w:rPr>
          <w:rFonts w:cs="B Lotus" w:hint="eastAsia"/>
          <w:sz w:val="28"/>
          <w:szCs w:val="28"/>
          <w:rtl/>
        </w:rPr>
        <w:t>بوروكراسي</w:t>
      </w:r>
      <w:r w:rsidR="00022C32" w:rsidRPr="00C877DC">
        <w:rPr>
          <w:rFonts w:cs="B Lotus"/>
          <w:sz w:val="28"/>
          <w:szCs w:val="28"/>
          <w:rtl/>
        </w:rPr>
        <w:t xml:space="preserve"> </w:t>
      </w:r>
      <w:r w:rsidR="00022C32" w:rsidRPr="00C877DC">
        <w:rPr>
          <w:rFonts w:cs="B Lotus" w:hint="eastAsia"/>
          <w:sz w:val="28"/>
          <w:szCs w:val="28"/>
          <w:rtl/>
        </w:rPr>
        <w:t>شديد</w:t>
      </w:r>
      <w:r w:rsidR="00022C32" w:rsidRPr="00C877DC">
        <w:rPr>
          <w:rFonts w:cs="B Lotus"/>
          <w:sz w:val="28"/>
          <w:szCs w:val="28"/>
          <w:rtl/>
        </w:rPr>
        <w:t xml:space="preserve"> </w:t>
      </w:r>
      <w:r w:rsidR="00022C32" w:rsidRPr="00C877DC">
        <w:rPr>
          <w:rFonts w:cs="B Lotus" w:hint="eastAsia"/>
          <w:sz w:val="28"/>
          <w:szCs w:val="28"/>
          <w:rtl/>
        </w:rPr>
        <w:t>حاكم</w:t>
      </w:r>
      <w:r w:rsidR="00022C32" w:rsidRPr="00C877DC">
        <w:rPr>
          <w:rFonts w:cs="B Lotus"/>
          <w:sz w:val="28"/>
          <w:szCs w:val="28"/>
          <w:rtl/>
        </w:rPr>
        <w:t xml:space="preserve"> </w:t>
      </w:r>
      <w:r w:rsidR="00022C32" w:rsidRPr="00C877DC">
        <w:rPr>
          <w:rFonts w:cs="B Lotus" w:hint="eastAsia"/>
          <w:sz w:val="28"/>
          <w:szCs w:val="28"/>
          <w:rtl/>
        </w:rPr>
        <w:t>بر</w:t>
      </w:r>
      <w:r w:rsidR="00022C32" w:rsidRPr="00C877DC">
        <w:rPr>
          <w:rFonts w:cs="B Lotus"/>
          <w:sz w:val="28"/>
          <w:szCs w:val="28"/>
          <w:rtl/>
        </w:rPr>
        <w:t xml:space="preserve"> </w:t>
      </w:r>
      <w:r w:rsidR="00022C32" w:rsidRPr="00C877DC">
        <w:rPr>
          <w:rFonts w:cs="B Lotus" w:hint="eastAsia"/>
          <w:sz w:val="28"/>
          <w:szCs w:val="28"/>
          <w:rtl/>
        </w:rPr>
        <w:t>اين</w:t>
      </w:r>
      <w:r w:rsidR="00022C32" w:rsidRPr="00C877DC">
        <w:rPr>
          <w:rFonts w:cs="B Lotus"/>
          <w:sz w:val="28"/>
          <w:szCs w:val="28"/>
          <w:rtl/>
        </w:rPr>
        <w:t xml:space="preserve"> </w:t>
      </w:r>
      <w:r w:rsidR="00022C32" w:rsidRPr="00C877DC">
        <w:rPr>
          <w:rFonts w:cs="B Lotus" w:hint="eastAsia"/>
          <w:sz w:val="28"/>
          <w:szCs w:val="28"/>
          <w:rtl/>
        </w:rPr>
        <w:t>دستگاه</w:t>
      </w:r>
      <w:r w:rsidR="00022C32" w:rsidRPr="00C877DC">
        <w:rPr>
          <w:rFonts w:cs="B Lotus"/>
          <w:sz w:val="28"/>
          <w:szCs w:val="28"/>
        </w:rPr>
        <w:t>‌</w:t>
      </w:r>
      <w:r w:rsidR="00022C32" w:rsidRPr="00C877DC">
        <w:rPr>
          <w:rFonts w:cs="B Lotus" w:hint="eastAsia"/>
          <w:sz w:val="28"/>
          <w:szCs w:val="28"/>
          <w:rtl/>
        </w:rPr>
        <w:t>ها</w:t>
      </w:r>
      <w:r w:rsidR="00022C32" w:rsidRPr="00C877DC">
        <w:rPr>
          <w:rFonts w:cs="B Lotus"/>
          <w:sz w:val="28"/>
          <w:szCs w:val="28"/>
          <w:rtl/>
        </w:rPr>
        <w:t xml:space="preserve"> </w:t>
      </w:r>
      <w:r w:rsidR="00022C32" w:rsidRPr="00C877DC">
        <w:rPr>
          <w:rFonts w:cs="B Lotus" w:hint="eastAsia"/>
          <w:sz w:val="28"/>
          <w:szCs w:val="28"/>
          <w:rtl/>
        </w:rPr>
        <w:t>و</w:t>
      </w:r>
      <w:r w:rsidR="00022C32" w:rsidRPr="00C877DC">
        <w:rPr>
          <w:rFonts w:cs="B Lotus"/>
          <w:sz w:val="28"/>
          <w:szCs w:val="28"/>
          <w:rtl/>
        </w:rPr>
        <w:t xml:space="preserve"> </w:t>
      </w:r>
      <w:r w:rsidR="00022C32" w:rsidRPr="00C877DC">
        <w:rPr>
          <w:rFonts w:cs="B Lotus" w:hint="eastAsia"/>
          <w:sz w:val="28"/>
          <w:szCs w:val="28"/>
          <w:rtl/>
        </w:rPr>
        <w:t>عدم</w:t>
      </w:r>
      <w:r w:rsidR="00022C32" w:rsidRPr="00C877DC">
        <w:rPr>
          <w:rFonts w:cs="B Lotus"/>
          <w:sz w:val="28"/>
          <w:szCs w:val="28"/>
          <w:rtl/>
        </w:rPr>
        <w:t xml:space="preserve"> </w:t>
      </w:r>
      <w:r w:rsidR="00022C32" w:rsidRPr="00C877DC">
        <w:rPr>
          <w:rFonts w:cs="B Lotus" w:hint="eastAsia"/>
          <w:sz w:val="28"/>
          <w:szCs w:val="28"/>
          <w:rtl/>
        </w:rPr>
        <w:t>ثبات</w:t>
      </w:r>
      <w:r w:rsidR="00022C32" w:rsidRPr="00C877DC">
        <w:rPr>
          <w:rFonts w:cs="B Lotus"/>
          <w:sz w:val="28"/>
          <w:szCs w:val="28"/>
          <w:rtl/>
        </w:rPr>
        <w:t xml:space="preserve"> </w:t>
      </w:r>
      <w:r w:rsidR="00022C32" w:rsidRPr="00C877DC">
        <w:rPr>
          <w:rFonts w:cs="B Lotus" w:hint="eastAsia"/>
          <w:sz w:val="28"/>
          <w:szCs w:val="28"/>
          <w:rtl/>
        </w:rPr>
        <w:t>پست</w:t>
      </w:r>
      <w:r w:rsidR="00022C32" w:rsidRPr="00C877DC">
        <w:rPr>
          <w:rFonts w:cs="B Lotus"/>
          <w:sz w:val="28"/>
          <w:szCs w:val="28"/>
        </w:rPr>
        <w:t>‌</w:t>
      </w:r>
      <w:r w:rsidR="00022C32" w:rsidRPr="00C877DC">
        <w:rPr>
          <w:rFonts w:cs="B Lotus" w:hint="eastAsia"/>
          <w:sz w:val="28"/>
          <w:szCs w:val="28"/>
          <w:rtl/>
        </w:rPr>
        <w:t>هاي</w:t>
      </w:r>
      <w:r w:rsidR="00022C32" w:rsidRPr="00C877DC">
        <w:rPr>
          <w:rFonts w:cs="B Lotus"/>
          <w:sz w:val="28"/>
          <w:szCs w:val="28"/>
          <w:rtl/>
        </w:rPr>
        <w:t xml:space="preserve"> </w:t>
      </w:r>
      <w:r w:rsidR="00022C32" w:rsidRPr="00C877DC">
        <w:rPr>
          <w:rFonts w:cs="B Lotus" w:hint="eastAsia"/>
          <w:sz w:val="28"/>
          <w:szCs w:val="28"/>
          <w:rtl/>
        </w:rPr>
        <w:t>مديري</w:t>
      </w:r>
      <w:r w:rsidR="00CD460F" w:rsidRPr="00C877DC">
        <w:rPr>
          <w:rFonts w:cs="B Lotus" w:hint="cs"/>
          <w:sz w:val="28"/>
          <w:szCs w:val="28"/>
          <w:rtl/>
        </w:rPr>
        <w:t>ّ</w:t>
      </w:r>
      <w:r w:rsidR="00022C32" w:rsidRPr="00C877DC">
        <w:rPr>
          <w:rFonts w:cs="B Lotus" w:hint="eastAsia"/>
          <w:sz w:val="28"/>
          <w:szCs w:val="28"/>
          <w:rtl/>
        </w:rPr>
        <w:t>تي</w:t>
      </w:r>
      <w:r w:rsidR="00022C32" w:rsidRPr="00C877DC">
        <w:rPr>
          <w:rFonts w:cs="B Lotus"/>
          <w:sz w:val="28"/>
          <w:szCs w:val="28"/>
          <w:rtl/>
        </w:rPr>
        <w:t xml:space="preserve"> </w:t>
      </w:r>
      <w:r w:rsidR="00022C32" w:rsidRPr="00C877DC">
        <w:rPr>
          <w:rFonts w:cs="B Lotus" w:hint="eastAsia"/>
          <w:sz w:val="28"/>
          <w:szCs w:val="28"/>
          <w:rtl/>
        </w:rPr>
        <w:t>و</w:t>
      </w:r>
      <w:r w:rsidR="00022C32" w:rsidRPr="00C877DC">
        <w:rPr>
          <w:rFonts w:cs="B Lotus"/>
          <w:sz w:val="28"/>
          <w:szCs w:val="28"/>
          <w:rtl/>
        </w:rPr>
        <w:t xml:space="preserve"> </w:t>
      </w:r>
      <w:r w:rsidR="00022C32" w:rsidRPr="00C877DC">
        <w:rPr>
          <w:rFonts w:cs="B Lotus" w:hint="eastAsia"/>
          <w:sz w:val="28"/>
          <w:szCs w:val="28"/>
          <w:rtl/>
        </w:rPr>
        <w:t>سليقه</w:t>
      </w:r>
      <w:r w:rsidR="00022C32" w:rsidRPr="00C877DC">
        <w:rPr>
          <w:rFonts w:cs="B Lotus"/>
          <w:sz w:val="28"/>
          <w:szCs w:val="28"/>
        </w:rPr>
        <w:t>‌</w:t>
      </w:r>
      <w:r w:rsidR="00022C32" w:rsidRPr="00C877DC">
        <w:rPr>
          <w:rFonts w:cs="B Lotus" w:hint="eastAsia"/>
          <w:sz w:val="28"/>
          <w:szCs w:val="28"/>
          <w:rtl/>
        </w:rPr>
        <w:t>اي</w:t>
      </w:r>
      <w:r w:rsidR="00022C32" w:rsidRPr="00C877DC">
        <w:rPr>
          <w:rFonts w:cs="B Lotus"/>
          <w:sz w:val="28"/>
          <w:szCs w:val="28"/>
          <w:rtl/>
        </w:rPr>
        <w:t xml:space="preserve"> </w:t>
      </w:r>
      <w:r w:rsidR="00022C32" w:rsidRPr="00C877DC">
        <w:rPr>
          <w:rFonts w:cs="B Lotus" w:hint="eastAsia"/>
          <w:sz w:val="28"/>
          <w:szCs w:val="28"/>
          <w:rtl/>
        </w:rPr>
        <w:t>عمل</w:t>
      </w:r>
      <w:r w:rsidR="00022C32" w:rsidRPr="00C877DC">
        <w:rPr>
          <w:rFonts w:cs="B Lotus"/>
          <w:sz w:val="28"/>
          <w:szCs w:val="28"/>
          <w:rtl/>
        </w:rPr>
        <w:t xml:space="preserve"> </w:t>
      </w:r>
      <w:r w:rsidR="00022C32" w:rsidRPr="00C877DC">
        <w:rPr>
          <w:rFonts w:cs="B Lotus" w:hint="eastAsia"/>
          <w:sz w:val="28"/>
          <w:szCs w:val="28"/>
          <w:rtl/>
        </w:rPr>
        <w:t>كردن</w:t>
      </w:r>
      <w:r w:rsidR="00022C32" w:rsidRPr="00C877DC">
        <w:rPr>
          <w:rFonts w:cs="B Lotus"/>
          <w:sz w:val="28"/>
          <w:szCs w:val="28"/>
          <w:rtl/>
        </w:rPr>
        <w:t xml:space="preserve"> </w:t>
      </w:r>
      <w:r w:rsidR="00022C32" w:rsidRPr="00C877DC">
        <w:rPr>
          <w:rFonts w:cs="B Lotus" w:hint="eastAsia"/>
          <w:sz w:val="28"/>
          <w:szCs w:val="28"/>
          <w:rtl/>
        </w:rPr>
        <w:t>مديران</w:t>
      </w:r>
      <w:r w:rsidR="00022C32" w:rsidRPr="00C877DC">
        <w:rPr>
          <w:rFonts w:cs="B Lotus"/>
          <w:sz w:val="28"/>
          <w:szCs w:val="28"/>
          <w:rtl/>
        </w:rPr>
        <w:t xml:space="preserve"> </w:t>
      </w:r>
      <w:r w:rsidR="00022C32" w:rsidRPr="00C877DC">
        <w:rPr>
          <w:rFonts w:cs="B Lotus" w:hint="eastAsia"/>
          <w:sz w:val="28"/>
          <w:szCs w:val="28"/>
          <w:rtl/>
        </w:rPr>
        <w:t>كتابخانه</w:t>
      </w:r>
      <w:r w:rsidR="00022C32" w:rsidRPr="00C877DC">
        <w:rPr>
          <w:rFonts w:cs="B Lotus"/>
          <w:sz w:val="28"/>
          <w:szCs w:val="28"/>
        </w:rPr>
        <w:t>‌</w:t>
      </w:r>
      <w:r w:rsidR="00022C32" w:rsidRPr="00C877DC">
        <w:rPr>
          <w:rFonts w:cs="B Lotus" w:hint="eastAsia"/>
          <w:sz w:val="28"/>
          <w:szCs w:val="28"/>
          <w:rtl/>
        </w:rPr>
        <w:t>ها</w:t>
      </w:r>
      <w:r w:rsidR="00022C32" w:rsidRPr="00C877DC">
        <w:rPr>
          <w:rFonts w:cs="B Lotus"/>
          <w:sz w:val="28"/>
          <w:szCs w:val="28"/>
          <w:rtl/>
        </w:rPr>
        <w:t xml:space="preserve"> </w:t>
      </w:r>
      <w:r w:rsidR="00022C32" w:rsidRPr="00C877DC">
        <w:rPr>
          <w:rFonts w:cs="B Lotus" w:hint="eastAsia"/>
          <w:sz w:val="28"/>
          <w:szCs w:val="28"/>
          <w:rtl/>
        </w:rPr>
        <w:t>و</w:t>
      </w:r>
      <w:r w:rsidR="00022C32" w:rsidRPr="00C877DC">
        <w:rPr>
          <w:rFonts w:cs="B Lotus"/>
          <w:sz w:val="28"/>
          <w:szCs w:val="28"/>
          <w:rtl/>
        </w:rPr>
        <w:t xml:space="preserve"> </w:t>
      </w:r>
      <w:r w:rsidR="00022C32" w:rsidRPr="00C877DC">
        <w:rPr>
          <w:rFonts w:cs="B Lotus" w:hint="eastAsia"/>
          <w:sz w:val="28"/>
          <w:szCs w:val="28"/>
          <w:rtl/>
        </w:rPr>
        <w:t>عوامل</w:t>
      </w:r>
      <w:r w:rsidR="00022C32" w:rsidRPr="00C877DC">
        <w:rPr>
          <w:rFonts w:cs="B Lotus"/>
          <w:sz w:val="28"/>
          <w:szCs w:val="28"/>
          <w:rtl/>
        </w:rPr>
        <w:t xml:space="preserve"> </w:t>
      </w:r>
      <w:r w:rsidR="00022C32" w:rsidRPr="00C877DC">
        <w:rPr>
          <w:rFonts w:cs="B Lotus" w:hint="eastAsia"/>
          <w:sz w:val="28"/>
          <w:szCs w:val="28"/>
          <w:rtl/>
        </w:rPr>
        <w:t>ديگر</w:t>
      </w:r>
      <w:r w:rsidR="00022C32" w:rsidRPr="00C877DC">
        <w:rPr>
          <w:rFonts w:cs="B Lotus"/>
          <w:sz w:val="28"/>
          <w:szCs w:val="28"/>
          <w:rtl/>
        </w:rPr>
        <w:t xml:space="preserve"> </w:t>
      </w:r>
      <w:r w:rsidR="00022C32" w:rsidRPr="00C877DC">
        <w:rPr>
          <w:rFonts w:cs="B Lotus" w:hint="eastAsia"/>
          <w:sz w:val="28"/>
          <w:szCs w:val="28"/>
          <w:rtl/>
        </w:rPr>
        <w:t>از</w:t>
      </w:r>
      <w:r w:rsidR="00022C32" w:rsidRPr="00C877DC">
        <w:rPr>
          <w:rFonts w:cs="B Lotus"/>
          <w:sz w:val="28"/>
          <w:szCs w:val="28"/>
          <w:rtl/>
        </w:rPr>
        <w:t xml:space="preserve"> </w:t>
      </w:r>
      <w:r w:rsidR="00022C32" w:rsidRPr="00C877DC">
        <w:rPr>
          <w:rFonts w:cs="B Lotus" w:hint="eastAsia"/>
          <w:sz w:val="28"/>
          <w:szCs w:val="28"/>
          <w:rtl/>
        </w:rPr>
        <w:t>اين</w:t>
      </w:r>
      <w:r w:rsidR="00022C32" w:rsidRPr="00C877DC">
        <w:rPr>
          <w:rFonts w:cs="B Lotus"/>
          <w:sz w:val="28"/>
          <w:szCs w:val="28"/>
          <w:rtl/>
        </w:rPr>
        <w:t xml:space="preserve"> </w:t>
      </w:r>
      <w:r w:rsidR="00022C32" w:rsidRPr="00C877DC">
        <w:rPr>
          <w:rFonts w:cs="B Lotus" w:hint="eastAsia"/>
          <w:sz w:val="28"/>
          <w:szCs w:val="28"/>
          <w:rtl/>
        </w:rPr>
        <w:t>دست،</w:t>
      </w:r>
      <w:r w:rsidR="00022C32" w:rsidRPr="00C877DC">
        <w:rPr>
          <w:rFonts w:cs="B Lotus"/>
          <w:sz w:val="28"/>
          <w:szCs w:val="28"/>
          <w:rtl/>
        </w:rPr>
        <w:t xml:space="preserve"> </w:t>
      </w:r>
      <w:r w:rsidR="00022C32" w:rsidRPr="00C877DC">
        <w:rPr>
          <w:rFonts w:cs="B Lotus" w:hint="eastAsia"/>
          <w:sz w:val="28"/>
          <w:szCs w:val="28"/>
          <w:rtl/>
        </w:rPr>
        <w:t>شعل</w:t>
      </w:r>
      <w:r w:rsidR="00CD460F" w:rsidRPr="00C877DC">
        <w:rPr>
          <w:rFonts w:cs="B Lotus" w:hint="cs"/>
          <w:sz w:val="28"/>
          <w:szCs w:val="28"/>
          <w:rtl/>
        </w:rPr>
        <w:t>ۀ</w:t>
      </w:r>
      <w:r w:rsidR="00022C32" w:rsidRPr="00C877DC">
        <w:rPr>
          <w:rFonts w:cs="B Lotus"/>
          <w:sz w:val="28"/>
          <w:szCs w:val="28"/>
          <w:rtl/>
        </w:rPr>
        <w:t xml:space="preserve"> </w:t>
      </w:r>
      <w:r w:rsidR="00022C32" w:rsidRPr="00C877DC">
        <w:rPr>
          <w:rFonts w:cs="B Lotus" w:hint="eastAsia"/>
          <w:sz w:val="28"/>
          <w:szCs w:val="28"/>
          <w:rtl/>
        </w:rPr>
        <w:t>عدم</w:t>
      </w:r>
      <w:r w:rsidR="00022C32" w:rsidRPr="00C877DC">
        <w:rPr>
          <w:rFonts w:cs="B Lotus"/>
          <w:sz w:val="28"/>
          <w:szCs w:val="28"/>
          <w:rtl/>
        </w:rPr>
        <w:t xml:space="preserve"> </w:t>
      </w:r>
      <w:r w:rsidR="00022C32" w:rsidRPr="00C877DC">
        <w:rPr>
          <w:rFonts w:cs="B Lotus" w:hint="eastAsia"/>
          <w:sz w:val="28"/>
          <w:szCs w:val="28"/>
          <w:rtl/>
        </w:rPr>
        <w:t>مسئولي</w:t>
      </w:r>
      <w:r w:rsidR="00CD460F" w:rsidRPr="00C877DC">
        <w:rPr>
          <w:rFonts w:cs="B Lotus" w:hint="cs"/>
          <w:sz w:val="28"/>
          <w:szCs w:val="28"/>
          <w:rtl/>
        </w:rPr>
        <w:t>ّ</w:t>
      </w:r>
      <w:r w:rsidR="00022C32" w:rsidRPr="00C877DC">
        <w:rPr>
          <w:rFonts w:cs="B Lotus" w:hint="eastAsia"/>
          <w:sz w:val="28"/>
          <w:szCs w:val="28"/>
          <w:rtl/>
        </w:rPr>
        <w:t>ت</w:t>
      </w:r>
      <w:r w:rsidR="00022C32" w:rsidRPr="00C877DC">
        <w:rPr>
          <w:rFonts w:cs="B Lotus"/>
          <w:sz w:val="28"/>
          <w:szCs w:val="28"/>
        </w:rPr>
        <w:t>‌</w:t>
      </w:r>
      <w:r w:rsidR="00022C32" w:rsidRPr="00C877DC">
        <w:rPr>
          <w:rFonts w:cs="B Lotus" w:hint="eastAsia"/>
          <w:sz w:val="28"/>
          <w:szCs w:val="28"/>
          <w:rtl/>
        </w:rPr>
        <w:t>پذيري</w:t>
      </w:r>
      <w:r w:rsidR="00022C32" w:rsidRPr="00C877DC">
        <w:rPr>
          <w:rFonts w:cs="B Lotus"/>
          <w:sz w:val="28"/>
          <w:szCs w:val="28"/>
          <w:rtl/>
        </w:rPr>
        <w:t xml:space="preserve"> </w:t>
      </w:r>
      <w:r w:rsidR="00022C32" w:rsidRPr="00C877DC">
        <w:rPr>
          <w:rFonts w:cs="B Lotus" w:hint="eastAsia"/>
          <w:sz w:val="28"/>
          <w:szCs w:val="28"/>
          <w:rtl/>
        </w:rPr>
        <w:t>را</w:t>
      </w:r>
      <w:r w:rsidR="00022C32" w:rsidRPr="00C877DC">
        <w:rPr>
          <w:rFonts w:cs="B Lotus"/>
          <w:sz w:val="28"/>
          <w:szCs w:val="28"/>
          <w:rtl/>
        </w:rPr>
        <w:t xml:space="preserve"> </w:t>
      </w:r>
      <w:r w:rsidR="00022C32" w:rsidRPr="00C877DC">
        <w:rPr>
          <w:rFonts w:cs="B Lotus" w:hint="eastAsia"/>
          <w:sz w:val="28"/>
          <w:szCs w:val="28"/>
          <w:rtl/>
        </w:rPr>
        <w:t>بيشتر</w:t>
      </w:r>
      <w:r w:rsidR="00022C32" w:rsidRPr="00C877DC">
        <w:rPr>
          <w:rFonts w:cs="B Lotus"/>
          <w:sz w:val="28"/>
          <w:szCs w:val="28"/>
          <w:rtl/>
        </w:rPr>
        <w:t xml:space="preserve"> </w:t>
      </w:r>
      <w:r w:rsidR="00022C32" w:rsidRPr="00C877DC">
        <w:rPr>
          <w:rFonts w:cs="B Lotus" w:hint="eastAsia"/>
          <w:sz w:val="28"/>
          <w:szCs w:val="28"/>
          <w:rtl/>
        </w:rPr>
        <w:t>مي</w:t>
      </w:r>
      <w:r w:rsidR="00022C32" w:rsidRPr="00C877DC">
        <w:rPr>
          <w:rFonts w:cs="B Lotus"/>
          <w:sz w:val="28"/>
          <w:szCs w:val="28"/>
        </w:rPr>
        <w:t>‌</w:t>
      </w:r>
      <w:r w:rsidR="00022C32" w:rsidRPr="00C877DC">
        <w:rPr>
          <w:rFonts w:cs="B Lotus" w:hint="eastAsia"/>
          <w:sz w:val="28"/>
          <w:szCs w:val="28"/>
          <w:rtl/>
        </w:rPr>
        <w:t>كند</w:t>
      </w:r>
      <w:r w:rsidR="00022C32" w:rsidRPr="00C877DC">
        <w:rPr>
          <w:rFonts w:cs="B Lotus"/>
          <w:sz w:val="28"/>
          <w:szCs w:val="28"/>
          <w:rtl/>
        </w:rPr>
        <w:t xml:space="preserve">.  </w:t>
      </w:r>
    </w:p>
    <w:p w:rsidR="00541BD7" w:rsidRPr="00C877DC" w:rsidRDefault="00541BD7" w:rsidP="0085572C">
      <w:pPr>
        <w:pStyle w:val="Subtitle"/>
        <w:spacing w:line="20" w:lineRule="atLeast"/>
        <w:ind w:right="-694"/>
        <w:jc w:val="both"/>
        <w:outlineLvl w:val="0"/>
        <w:rPr>
          <w:rFonts w:cs="B Titr"/>
          <w:b/>
          <w:bCs/>
          <w:sz w:val="24"/>
          <w:szCs w:val="24"/>
          <w:rtl/>
        </w:rPr>
      </w:pPr>
      <w:bookmarkStart w:id="258" w:name="_Toc503556942"/>
      <w:r w:rsidRPr="00C877DC">
        <w:rPr>
          <w:rFonts w:cs="B Titr" w:hint="cs"/>
          <w:b/>
          <w:bCs/>
          <w:sz w:val="24"/>
          <w:szCs w:val="24"/>
          <w:rtl/>
        </w:rPr>
        <w:t>8-</w:t>
      </w:r>
      <w:r w:rsidR="0085572C" w:rsidRPr="00C877DC">
        <w:rPr>
          <w:rFonts w:cs="B Titr" w:hint="cs"/>
          <w:b/>
          <w:bCs/>
          <w:sz w:val="24"/>
          <w:szCs w:val="24"/>
          <w:rtl/>
        </w:rPr>
        <w:t>4</w:t>
      </w:r>
      <w:r w:rsidRPr="00C877DC">
        <w:rPr>
          <w:rFonts w:cs="B Titr" w:hint="cs"/>
          <w:b/>
          <w:bCs/>
          <w:sz w:val="24"/>
          <w:szCs w:val="24"/>
          <w:rtl/>
        </w:rPr>
        <w:t>-11</w:t>
      </w:r>
      <w:r w:rsidR="00022C32" w:rsidRPr="00C877DC">
        <w:rPr>
          <w:rFonts w:cs="B Titr"/>
          <w:b/>
          <w:bCs/>
          <w:sz w:val="24"/>
          <w:szCs w:val="24"/>
          <w:rtl/>
        </w:rPr>
        <w:t xml:space="preserve">. </w:t>
      </w:r>
      <w:r w:rsidRPr="00C877DC">
        <w:rPr>
          <w:rFonts w:cs="B Titr" w:hint="eastAsia"/>
          <w:b/>
          <w:bCs/>
          <w:sz w:val="24"/>
          <w:szCs w:val="24"/>
          <w:rtl/>
        </w:rPr>
        <w:t>كمبود</w:t>
      </w:r>
      <w:r w:rsidRPr="00C877DC">
        <w:rPr>
          <w:rFonts w:cs="B Titr"/>
          <w:b/>
          <w:bCs/>
          <w:sz w:val="24"/>
          <w:szCs w:val="24"/>
          <w:rtl/>
        </w:rPr>
        <w:t xml:space="preserve"> </w:t>
      </w:r>
      <w:r w:rsidRPr="00C877DC">
        <w:rPr>
          <w:rFonts w:cs="B Titr" w:hint="eastAsia"/>
          <w:b/>
          <w:bCs/>
          <w:sz w:val="24"/>
          <w:szCs w:val="24"/>
          <w:rtl/>
        </w:rPr>
        <w:t>بودجه</w:t>
      </w:r>
      <w:bookmarkEnd w:id="258"/>
    </w:p>
    <w:p w:rsidR="00022C32" w:rsidRPr="00C877DC" w:rsidRDefault="00022C32" w:rsidP="00CD460F">
      <w:pPr>
        <w:pStyle w:val="ListParagraph"/>
        <w:bidi/>
        <w:spacing w:after="0" w:line="20" w:lineRule="atLeast"/>
        <w:ind w:left="0"/>
        <w:jc w:val="both"/>
        <w:rPr>
          <w:rFonts w:cs="B Lotus"/>
          <w:sz w:val="28"/>
          <w:szCs w:val="28"/>
        </w:rPr>
      </w:pPr>
      <w:r w:rsidRPr="00C877DC">
        <w:rPr>
          <w:rFonts w:cs="B Lotus" w:hint="eastAsia"/>
          <w:sz w:val="28"/>
          <w:szCs w:val="28"/>
          <w:rtl/>
        </w:rPr>
        <w:t>بيش</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76 </w:t>
      </w:r>
      <w:r w:rsidRPr="00C877DC">
        <w:rPr>
          <w:rFonts w:cs="B Lotus" w:hint="eastAsia"/>
          <w:sz w:val="28"/>
          <w:szCs w:val="28"/>
          <w:rtl/>
        </w:rPr>
        <w:t>درصد</w:t>
      </w:r>
      <w:r w:rsidRPr="00C877DC">
        <w:rPr>
          <w:rFonts w:cs="B Lotus"/>
          <w:sz w:val="28"/>
          <w:szCs w:val="28"/>
          <w:rtl/>
        </w:rPr>
        <w:t xml:space="preserve"> </w:t>
      </w:r>
      <w:r w:rsidRPr="00C877DC">
        <w:rPr>
          <w:rFonts w:cs="B Lotus" w:hint="eastAsia"/>
          <w:sz w:val="28"/>
          <w:szCs w:val="28"/>
          <w:rtl/>
        </w:rPr>
        <w:t>افراد</w:t>
      </w:r>
      <w:r w:rsidRPr="00C877DC">
        <w:rPr>
          <w:rFonts w:cs="B Lotus"/>
          <w:sz w:val="28"/>
          <w:szCs w:val="28"/>
          <w:rtl/>
        </w:rPr>
        <w:t xml:space="preserve"> </w:t>
      </w:r>
      <w:r w:rsidRPr="00C877DC">
        <w:rPr>
          <w:rFonts w:cs="B Lotus" w:hint="eastAsia"/>
          <w:sz w:val="28"/>
          <w:szCs w:val="28"/>
          <w:rtl/>
        </w:rPr>
        <w:t>صاحب</w:t>
      </w:r>
      <w:r w:rsidR="00CD460F" w:rsidRPr="00C877DC">
        <w:rPr>
          <w:rFonts w:cs="B Lotus" w:hint="cs"/>
          <w:sz w:val="28"/>
          <w:szCs w:val="28"/>
          <w:rtl/>
        </w:rPr>
        <w:t>‌</w:t>
      </w:r>
      <w:r w:rsidRPr="00C877DC">
        <w:rPr>
          <w:rFonts w:cs="B Lotus" w:hint="eastAsia"/>
          <w:sz w:val="28"/>
          <w:szCs w:val="28"/>
          <w:rtl/>
        </w:rPr>
        <w:t>نظر،</w:t>
      </w:r>
      <w:r w:rsidRPr="00C877DC">
        <w:rPr>
          <w:rFonts w:cs="B Lotus"/>
          <w:sz w:val="28"/>
          <w:szCs w:val="28"/>
          <w:rtl/>
        </w:rPr>
        <w:t xml:space="preserve"> </w:t>
      </w:r>
      <w:r w:rsidRPr="00C877DC">
        <w:rPr>
          <w:rFonts w:cs="B Lotus" w:hint="eastAsia"/>
          <w:sz w:val="28"/>
          <w:szCs w:val="28"/>
          <w:rtl/>
        </w:rPr>
        <w:t>كمبود</w:t>
      </w:r>
      <w:r w:rsidRPr="00C877DC">
        <w:rPr>
          <w:rFonts w:cs="B Lotus"/>
          <w:sz w:val="28"/>
          <w:szCs w:val="28"/>
          <w:rtl/>
        </w:rPr>
        <w:t xml:space="preserve"> </w:t>
      </w:r>
      <w:r w:rsidRPr="00C877DC">
        <w:rPr>
          <w:rFonts w:cs="B Lotus" w:hint="eastAsia"/>
          <w:sz w:val="28"/>
          <w:szCs w:val="28"/>
          <w:rtl/>
        </w:rPr>
        <w:t>بودجه</w:t>
      </w:r>
      <w:r w:rsidRPr="00C877DC">
        <w:rPr>
          <w:rFonts w:cs="B Lotus"/>
          <w:sz w:val="28"/>
          <w:szCs w:val="28"/>
          <w:rtl/>
        </w:rPr>
        <w:t xml:space="preserve"> </w:t>
      </w:r>
      <w:r w:rsidRPr="00C877DC">
        <w:rPr>
          <w:rFonts w:cs="B Lotus" w:hint="eastAsia"/>
          <w:sz w:val="28"/>
          <w:szCs w:val="28"/>
          <w:rtl/>
        </w:rPr>
        <w:t>را</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عوامل</w:t>
      </w:r>
      <w:r w:rsidRPr="00C877DC">
        <w:rPr>
          <w:rFonts w:cs="B Lotus"/>
          <w:sz w:val="28"/>
          <w:szCs w:val="28"/>
          <w:rtl/>
        </w:rPr>
        <w:t xml:space="preserve"> </w:t>
      </w:r>
      <w:r w:rsidRPr="00C877DC">
        <w:rPr>
          <w:rFonts w:cs="B Lotus" w:hint="eastAsia"/>
          <w:sz w:val="28"/>
          <w:szCs w:val="28"/>
          <w:rtl/>
        </w:rPr>
        <w:t>بازدارنده</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اين</w:t>
      </w:r>
      <w:r w:rsidRPr="00C877DC">
        <w:rPr>
          <w:rFonts w:cs="B Lotus"/>
          <w:sz w:val="28"/>
          <w:szCs w:val="28"/>
          <w:rtl/>
        </w:rPr>
        <w:t xml:space="preserve"> </w:t>
      </w:r>
      <w:r w:rsidRPr="00C877DC">
        <w:rPr>
          <w:rFonts w:cs="B Lotus" w:hint="eastAsia"/>
          <w:sz w:val="28"/>
          <w:szCs w:val="28"/>
          <w:rtl/>
        </w:rPr>
        <w:t>راستا</w:t>
      </w:r>
      <w:r w:rsidRPr="00C877DC">
        <w:rPr>
          <w:rFonts w:cs="B Lotus"/>
          <w:sz w:val="28"/>
          <w:szCs w:val="28"/>
          <w:rtl/>
        </w:rPr>
        <w:t xml:space="preserve"> </w:t>
      </w:r>
      <w:r w:rsidRPr="00C877DC">
        <w:rPr>
          <w:rFonts w:cs="B Lotus" w:hint="eastAsia"/>
          <w:sz w:val="28"/>
          <w:szCs w:val="28"/>
          <w:rtl/>
        </w:rPr>
        <w:t>بيان</w:t>
      </w:r>
      <w:r w:rsidRPr="00C877DC">
        <w:rPr>
          <w:rFonts w:cs="B Lotus"/>
          <w:sz w:val="28"/>
          <w:szCs w:val="28"/>
          <w:rtl/>
        </w:rPr>
        <w:t xml:space="preserve"> </w:t>
      </w:r>
      <w:r w:rsidRPr="00C877DC">
        <w:rPr>
          <w:rFonts w:cs="B Lotus" w:hint="eastAsia"/>
          <w:sz w:val="28"/>
          <w:szCs w:val="28"/>
          <w:rtl/>
        </w:rPr>
        <w:t>كرده</w:t>
      </w:r>
      <w:r w:rsidRPr="00C877DC">
        <w:rPr>
          <w:rFonts w:cs="B Lotus"/>
          <w:sz w:val="28"/>
          <w:szCs w:val="28"/>
        </w:rPr>
        <w:t>‌</w:t>
      </w:r>
      <w:r w:rsidRPr="00C877DC">
        <w:rPr>
          <w:rFonts w:cs="B Lotus" w:hint="eastAsia"/>
          <w:sz w:val="28"/>
          <w:szCs w:val="28"/>
          <w:rtl/>
        </w:rPr>
        <w:t>اند</w:t>
      </w:r>
      <w:r w:rsidRPr="00C877DC">
        <w:rPr>
          <w:rFonts w:cs="B Lotus"/>
          <w:sz w:val="28"/>
          <w:szCs w:val="28"/>
          <w:rtl/>
        </w:rPr>
        <w:t xml:space="preserve">. </w:t>
      </w:r>
      <w:r w:rsidRPr="00C877DC">
        <w:rPr>
          <w:rFonts w:cs="B Lotus" w:hint="eastAsia"/>
          <w:sz w:val="28"/>
          <w:szCs w:val="28"/>
          <w:rtl/>
        </w:rPr>
        <w:t>بهتر</w:t>
      </w:r>
      <w:r w:rsidRPr="00C877DC">
        <w:rPr>
          <w:rFonts w:cs="B Lotus"/>
          <w:sz w:val="28"/>
          <w:szCs w:val="28"/>
          <w:rtl/>
        </w:rPr>
        <w:t xml:space="preserve"> </w:t>
      </w:r>
      <w:r w:rsidRPr="00C877DC">
        <w:rPr>
          <w:rFonts w:cs="B Lotus" w:hint="eastAsia"/>
          <w:sz w:val="28"/>
          <w:szCs w:val="28"/>
          <w:rtl/>
        </w:rPr>
        <w:t>است</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ابتداي</w:t>
      </w:r>
      <w:r w:rsidRPr="00C877DC">
        <w:rPr>
          <w:rFonts w:cs="B Lotus"/>
          <w:sz w:val="28"/>
          <w:szCs w:val="28"/>
          <w:rtl/>
        </w:rPr>
        <w:t xml:space="preserve"> </w:t>
      </w:r>
      <w:r w:rsidRPr="00C877DC">
        <w:rPr>
          <w:rFonts w:cs="B Lotus" w:hint="eastAsia"/>
          <w:sz w:val="28"/>
          <w:szCs w:val="28"/>
          <w:rtl/>
        </w:rPr>
        <w:t>روند</w:t>
      </w:r>
      <w:r w:rsidRPr="00C877DC">
        <w:rPr>
          <w:rFonts w:cs="B Lotus"/>
          <w:sz w:val="28"/>
          <w:szCs w:val="28"/>
          <w:rtl/>
        </w:rPr>
        <w:t xml:space="preserve"> </w:t>
      </w:r>
      <w:r w:rsidRPr="00C877DC">
        <w:rPr>
          <w:rFonts w:cs="B Lotus" w:hint="eastAsia"/>
          <w:sz w:val="28"/>
          <w:szCs w:val="28"/>
          <w:rtl/>
        </w:rPr>
        <w:t>همكاري</w:t>
      </w:r>
      <w:r w:rsidRPr="00C877DC">
        <w:rPr>
          <w:rFonts w:cs="B Lotus"/>
          <w:sz w:val="28"/>
          <w:szCs w:val="28"/>
          <w:rtl/>
        </w:rPr>
        <w:t xml:space="preserve"> </w:t>
      </w:r>
      <w:r w:rsidRPr="00C877DC">
        <w:rPr>
          <w:rFonts w:cs="B Lotus" w:hint="eastAsia"/>
          <w:sz w:val="28"/>
          <w:szCs w:val="28"/>
          <w:rtl/>
        </w:rPr>
        <w:t>ساختارمند،</w:t>
      </w:r>
      <w:r w:rsidRPr="00C877DC">
        <w:rPr>
          <w:rFonts w:cs="B Lotus"/>
          <w:sz w:val="28"/>
          <w:szCs w:val="28"/>
          <w:rtl/>
        </w:rPr>
        <w:t xml:space="preserve"> </w:t>
      </w:r>
      <w:r w:rsidRPr="00C877DC">
        <w:rPr>
          <w:rFonts w:cs="B Lotus" w:hint="eastAsia"/>
          <w:sz w:val="28"/>
          <w:szCs w:val="28"/>
          <w:rtl/>
        </w:rPr>
        <w:t>سهم</w:t>
      </w:r>
      <w:r w:rsidRPr="00C877DC">
        <w:rPr>
          <w:rFonts w:cs="B Lotus"/>
          <w:sz w:val="28"/>
          <w:szCs w:val="28"/>
          <w:rtl/>
        </w:rPr>
        <w:t xml:space="preserve"> </w:t>
      </w:r>
      <w:r w:rsidRPr="00C877DC">
        <w:rPr>
          <w:rFonts w:cs="B Lotus" w:hint="eastAsia"/>
          <w:sz w:val="28"/>
          <w:szCs w:val="28"/>
          <w:rtl/>
        </w:rPr>
        <w:t>اعضا</w:t>
      </w:r>
      <w:r w:rsidR="00CD460F" w:rsidRPr="00C877DC">
        <w:rPr>
          <w:rFonts w:cs="B Lotus" w:hint="cs"/>
          <w:sz w:val="28"/>
          <w:szCs w:val="28"/>
          <w:rtl/>
        </w:rPr>
        <w:t>ء</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ت</w:t>
      </w:r>
      <w:r w:rsidR="00CD460F" w:rsidRPr="00C877DC">
        <w:rPr>
          <w:rFonts w:cs="B Lotus" w:hint="cs"/>
          <w:sz w:val="28"/>
          <w:szCs w:val="28"/>
          <w:rtl/>
        </w:rPr>
        <w:t>أ</w:t>
      </w:r>
      <w:r w:rsidRPr="00C877DC">
        <w:rPr>
          <w:rFonts w:cs="B Lotus" w:hint="eastAsia"/>
          <w:sz w:val="28"/>
          <w:szCs w:val="28"/>
          <w:rtl/>
        </w:rPr>
        <w:t>مين</w:t>
      </w:r>
      <w:r w:rsidRPr="00C877DC">
        <w:rPr>
          <w:rFonts w:cs="B Lotus"/>
          <w:sz w:val="28"/>
          <w:szCs w:val="28"/>
          <w:rtl/>
        </w:rPr>
        <w:t xml:space="preserve"> </w:t>
      </w:r>
      <w:r w:rsidRPr="00C877DC">
        <w:rPr>
          <w:rFonts w:cs="B Lotus" w:hint="eastAsia"/>
          <w:sz w:val="28"/>
          <w:szCs w:val="28"/>
          <w:rtl/>
        </w:rPr>
        <w:t>بودجه</w:t>
      </w:r>
      <w:r w:rsidR="00CD460F"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مشخ</w:t>
      </w:r>
      <w:r w:rsidR="00CD460F" w:rsidRPr="00C877DC">
        <w:rPr>
          <w:rFonts w:cs="B Lotus" w:hint="cs"/>
          <w:sz w:val="28"/>
          <w:szCs w:val="28"/>
          <w:rtl/>
        </w:rPr>
        <w:t>ّ</w:t>
      </w:r>
      <w:r w:rsidRPr="00C877DC">
        <w:rPr>
          <w:rFonts w:cs="B Lotus" w:hint="eastAsia"/>
          <w:sz w:val="28"/>
          <w:szCs w:val="28"/>
          <w:rtl/>
        </w:rPr>
        <w:t>ص</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تعيين</w:t>
      </w:r>
      <w:r w:rsidRPr="00C877DC">
        <w:rPr>
          <w:rFonts w:cs="B Lotus"/>
          <w:sz w:val="28"/>
          <w:szCs w:val="28"/>
          <w:rtl/>
        </w:rPr>
        <w:t xml:space="preserve"> </w:t>
      </w:r>
      <w:r w:rsidRPr="00C877DC">
        <w:rPr>
          <w:rFonts w:cs="B Lotus" w:hint="eastAsia"/>
          <w:sz w:val="28"/>
          <w:szCs w:val="28"/>
          <w:rtl/>
        </w:rPr>
        <w:t>گردد</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صورتي</w:t>
      </w:r>
      <w:r w:rsidR="00CD460F" w:rsidRPr="00C877DC">
        <w:rPr>
          <w:rFonts w:cs="B Lotus" w:hint="eastAsia"/>
          <w:sz w:val="28"/>
          <w:szCs w:val="28"/>
          <w:rtl/>
        </w:rPr>
        <w:t>‌</w:t>
      </w:r>
      <w:r w:rsidRPr="00C877DC">
        <w:rPr>
          <w:rFonts w:cs="B Lotus" w:hint="eastAsia"/>
          <w:sz w:val="28"/>
          <w:szCs w:val="28"/>
          <w:rtl/>
        </w:rPr>
        <w:t>كه</w:t>
      </w:r>
      <w:r w:rsidRPr="00C877DC">
        <w:rPr>
          <w:rFonts w:cs="B Lotus"/>
          <w:sz w:val="28"/>
          <w:szCs w:val="28"/>
          <w:rtl/>
        </w:rPr>
        <w:t xml:space="preserve"> </w:t>
      </w:r>
      <w:r w:rsidRPr="00C877DC">
        <w:rPr>
          <w:rFonts w:cs="B Lotus" w:hint="eastAsia"/>
          <w:sz w:val="28"/>
          <w:szCs w:val="28"/>
          <w:rtl/>
        </w:rPr>
        <w:t>اعضا</w:t>
      </w:r>
      <w:r w:rsidR="00CD460F" w:rsidRPr="00C877DC">
        <w:rPr>
          <w:rFonts w:cs="B Lotus" w:hint="cs"/>
          <w:sz w:val="28"/>
          <w:szCs w:val="28"/>
          <w:rtl/>
        </w:rPr>
        <w:t>ء</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ايجاد</w:t>
      </w:r>
      <w:r w:rsidRPr="00C877DC">
        <w:rPr>
          <w:rFonts w:cs="B Lotus"/>
          <w:sz w:val="28"/>
          <w:szCs w:val="28"/>
          <w:rtl/>
        </w:rPr>
        <w:t xml:space="preserve"> </w:t>
      </w:r>
      <w:r w:rsidRPr="00C877DC">
        <w:rPr>
          <w:rFonts w:cs="B Lotus" w:hint="eastAsia"/>
          <w:sz w:val="28"/>
          <w:szCs w:val="28"/>
          <w:rtl/>
        </w:rPr>
        <w:t>چنين</w:t>
      </w:r>
      <w:r w:rsidRPr="00C877DC">
        <w:rPr>
          <w:rFonts w:cs="B Lotus"/>
          <w:sz w:val="28"/>
          <w:szCs w:val="28"/>
          <w:rtl/>
        </w:rPr>
        <w:t xml:space="preserve"> </w:t>
      </w:r>
      <w:r w:rsidRPr="00C877DC">
        <w:rPr>
          <w:rFonts w:cs="B Lotus" w:hint="eastAsia"/>
          <w:sz w:val="28"/>
          <w:szCs w:val="28"/>
          <w:rtl/>
        </w:rPr>
        <w:t>مركزي</w:t>
      </w:r>
      <w:r w:rsidRPr="00C877DC">
        <w:rPr>
          <w:rFonts w:cs="B Lotus"/>
          <w:sz w:val="28"/>
          <w:szCs w:val="28"/>
          <w:rtl/>
        </w:rPr>
        <w:t xml:space="preserve"> </w:t>
      </w:r>
      <w:r w:rsidRPr="00C877DC">
        <w:rPr>
          <w:rFonts w:cs="B Lotus" w:hint="eastAsia"/>
          <w:sz w:val="28"/>
          <w:szCs w:val="28"/>
          <w:rtl/>
        </w:rPr>
        <w:t>منتفع</w:t>
      </w:r>
      <w:r w:rsidRPr="00C877DC">
        <w:rPr>
          <w:rFonts w:cs="B Lotus"/>
          <w:sz w:val="28"/>
          <w:szCs w:val="28"/>
          <w:rtl/>
        </w:rPr>
        <w:t xml:space="preserve"> </w:t>
      </w:r>
      <w:r w:rsidRPr="00C877DC">
        <w:rPr>
          <w:rFonts w:cs="B Lotus" w:hint="eastAsia"/>
          <w:sz w:val="28"/>
          <w:szCs w:val="28"/>
          <w:rtl/>
        </w:rPr>
        <w:t>شوند</w:t>
      </w:r>
      <w:r w:rsidR="00CD460F"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سرمايه</w:t>
      </w:r>
      <w:r w:rsidRPr="00C877DC">
        <w:rPr>
          <w:rFonts w:cs="B Lotus"/>
          <w:sz w:val="28"/>
          <w:szCs w:val="28"/>
        </w:rPr>
        <w:t>‌</w:t>
      </w:r>
      <w:r w:rsidRPr="00C877DC">
        <w:rPr>
          <w:rFonts w:cs="B Lotus" w:hint="eastAsia"/>
          <w:sz w:val="28"/>
          <w:szCs w:val="28"/>
          <w:rtl/>
        </w:rPr>
        <w:t>گذاري</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اين</w:t>
      </w:r>
      <w:r w:rsidRPr="00C877DC">
        <w:rPr>
          <w:rFonts w:cs="B Lotus"/>
          <w:sz w:val="28"/>
          <w:szCs w:val="28"/>
          <w:rtl/>
        </w:rPr>
        <w:t xml:space="preserve"> </w:t>
      </w:r>
      <w:r w:rsidRPr="00C877DC">
        <w:rPr>
          <w:rFonts w:cs="B Lotus" w:hint="eastAsia"/>
          <w:sz w:val="28"/>
          <w:szCs w:val="28"/>
          <w:rtl/>
        </w:rPr>
        <w:t>راستا</w:t>
      </w:r>
      <w:r w:rsidRPr="00C877DC">
        <w:rPr>
          <w:rFonts w:cs="B Lotus"/>
          <w:sz w:val="28"/>
          <w:szCs w:val="28"/>
          <w:rtl/>
        </w:rPr>
        <w:t xml:space="preserve"> </w:t>
      </w:r>
      <w:r w:rsidRPr="00C877DC">
        <w:rPr>
          <w:rFonts w:cs="B Lotus" w:hint="eastAsia"/>
          <w:sz w:val="28"/>
          <w:szCs w:val="28"/>
          <w:rtl/>
        </w:rPr>
        <w:t>بدون</w:t>
      </w:r>
      <w:r w:rsidRPr="00C877DC">
        <w:rPr>
          <w:rFonts w:cs="B Lotus"/>
          <w:sz w:val="28"/>
          <w:szCs w:val="28"/>
          <w:rtl/>
        </w:rPr>
        <w:t xml:space="preserve"> </w:t>
      </w:r>
      <w:r w:rsidRPr="00C877DC">
        <w:rPr>
          <w:rFonts w:cs="B Lotus" w:hint="eastAsia"/>
          <w:sz w:val="28"/>
          <w:szCs w:val="28"/>
          <w:rtl/>
        </w:rPr>
        <w:t>چالش</w:t>
      </w:r>
      <w:r w:rsidRPr="00C877DC">
        <w:rPr>
          <w:rFonts w:cs="B Lotus"/>
          <w:sz w:val="28"/>
          <w:szCs w:val="28"/>
          <w:rtl/>
        </w:rPr>
        <w:t xml:space="preserve"> </w:t>
      </w:r>
      <w:r w:rsidRPr="00C877DC">
        <w:rPr>
          <w:rFonts w:cs="B Lotus" w:hint="eastAsia"/>
          <w:sz w:val="28"/>
          <w:szCs w:val="28"/>
          <w:rtl/>
        </w:rPr>
        <w:t>خواهد</w:t>
      </w:r>
      <w:r w:rsidRPr="00C877DC">
        <w:rPr>
          <w:rFonts w:cs="B Lotus"/>
          <w:sz w:val="28"/>
          <w:szCs w:val="28"/>
          <w:rtl/>
        </w:rPr>
        <w:t xml:space="preserve"> </w:t>
      </w:r>
      <w:r w:rsidRPr="00C877DC">
        <w:rPr>
          <w:rFonts w:cs="B Lotus" w:hint="eastAsia"/>
          <w:sz w:val="28"/>
          <w:szCs w:val="28"/>
          <w:rtl/>
        </w:rPr>
        <w:t>بود</w:t>
      </w:r>
      <w:r w:rsidRPr="00C877DC">
        <w:rPr>
          <w:rFonts w:cs="B Lotus"/>
          <w:sz w:val="28"/>
          <w:szCs w:val="28"/>
          <w:rtl/>
        </w:rPr>
        <w:t xml:space="preserve">. </w:t>
      </w:r>
    </w:p>
    <w:p w:rsidR="00541BD7" w:rsidRPr="00C877DC" w:rsidRDefault="00541BD7" w:rsidP="0085572C">
      <w:pPr>
        <w:pStyle w:val="Subtitle"/>
        <w:spacing w:line="20" w:lineRule="atLeast"/>
        <w:ind w:right="-694"/>
        <w:jc w:val="both"/>
        <w:outlineLvl w:val="0"/>
        <w:rPr>
          <w:rFonts w:cs="B Titr"/>
          <w:b/>
          <w:bCs/>
          <w:sz w:val="24"/>
          <w:szCs w:val="24"/>
          <w:rtl/>
        </w:rPr>
      </w:pPr>
      <w:bookmarkStart w:id="259" w:name="_Toc503556943"/>
      <w:r w:rsidRPr="00C877DC">
        <w:rPr>
          <w:rFonts w:cs="B Titr" w:hint="cs"/>
          <w:b/>
          <w:bCs/>
          <w:sz w:val="24"/>
          <w:szCs w:val="24"/>
          <w:rtl/>
        </w:rPr>
        <w:t>8-</w:t>
      </w:r>
      <w:r w:rsidR="0085572C" w:rsidRPr="00C877DC">
        <w:rPr>
          <w:rFonts w:cs="B Titr" w:hint="cs"/>
          <w:b/>
          <w:bCs/>
          <w:sz w:val="24"/>
          <w:szCs w:val="24"/>
          <w:rtl/>
        </w:rPr>
        <w:t>4</w:t>
      </w:r>
      <w:r w:rsidRPr="00C877DC">
        <w:rPr>
          <w:rFonts w:cs="B Titr" w:hint="cs"/>
          <w:b/>
          <w:bCs/>
          <w:sz w:val="24"/>
          <w:szCs w:val="24"/>
          <w:rtl/>
        </w:rPr>
        <w:t>-12</w:t>
      </w:r>
      <w:r w:rsidR="00022C32" w:rsidRPr="00C877DC">
        <w:rPr>
          <w:rFonts w:cs="B Titr"/>
          <w:b/>
          <w:bCs/>
          <w:sz w:val="24"/>
          <w:szCs w:val="24"/>
          <w:rtl/>
        </w:rPr>
        <w:t>.</w:t>
      </w:r>
      <w:r w:rsidR="00CD460F" w:rsidRPr="00C877DC">
        <w:rPr>
          <w:rFonts w:cs="B Titr" w:hint="cs"/>
          <w:b/>
          <w:bCs/>
          <w:sz w:val="24"/>
          <w:szCs w:val="24"/>
          <w:rtl/>
        </w:rPr>
        <w:t xml:space="preserve"> فقدان</w:t>
      </w:r>
      <w:r w:rsidRPr="00C877DC">
        <w:rPr>
          <w:rFonts w:cs="B Titr"/>
          <w:b/>
          <w:bCs/>
          <w:sz w:val="24"/>
          <w:szCs w:val="24"/>
          <w:rtl/>
        </w:rPr>
        <w:t xml:space="preserve"> </w:t>
      </w:r>
      <w:r w:rsidRPr="00C877DC">
        <w:rPr>
          <w:rFonts w:cs="B Titr" w:hint="eastAsia"/>
          <w:b/>
          <w:bCs/>
          <w:sz w:val="24"/>
          <w:szCs w:val="24"/>
          <w:rtl/>
        </w:rPr>
        <w:t>پروتكل</w:t>
      </w:r>
      <w:r w:rsidRPr="00C877DC">
        <w:rPr>
          <w:rFonts w:cs="B Titr"/>
          <w:b/>
          <w:bCs/>
          <w:sz w:val="24"/>
          <w:szCs w:val="24"/>
        </w:rPr>
        <w:t>‌</w:t>
      </w:r>
      <w:r w:rsidRPr="00C877DC">
        <w:rPr>
          <w:rFonts w:cs="B Titr" w:hint="eastAsia"/>
          <w:b/>
          <w:bCs/>
          <w:sz w:val="24"/>
          <w:szCs w:val="24"/>
          <w:rtl/>
        </w:rPr>
        <w:t>ها</w:t>
      </w:r>
      <w:r w:rsidRPr="00C877DC">
        <w:rPr>
          <w:rFonts w:cs="B Titr"/>
          <w:b/>
          <w:bCs/>
          <w:sz w:val="24"/>
          <w:szCs w:val="24"/>
          <w:rtl/>
        </w:rPr>
        <w:t xml:space="preserve"> </w:t>
      </w:r>
      <w:r w:rsidRPr="00C877DC">
        <w:rPr>
          <w:rFonts w:cs="B Titr" w:hint="eastAsia"/>
          <w:b/>
          <w:bCs/>
          <w:sz w:val="24"/>
          <w:szCs w:val="24"/>
          <w:rtl/>
        </w:rPr>
        <w:t>و</w:t>
      </w:r>
      <w:r w:rsidRPr="00C877DC">
        <w:rPr>
          <w:rFonts w:cs="B Titr"/>
          <w:b/>
          <w:bCs/>
          <w:sz w:val="24"/>
          <w:szCs w:val="24"/>
          <w:rtl/>
        </w:rPr>
        <w:t xml:space="preserve"> </w:t>
      </w:r>
      <w:r w:rsidRPr="00C877DC">
        <w:rPr>
          <w:rFonts w:cs="B Titr" w:hint="eastAsia"/>
          <w:b/>
          <w:bCs/>
          <w:sz w:val="24"/>
          <w:szCs w:val="24"/>
          <w:rtl/>
        </w:rPr>
        <w:t>استانداردهاي</w:t>
      </w:r>
      <w:r w:rsidRPr="00C877DC">
        <w:rPr>
          <w:rFonts w:cs="B Titr" w:hint="cs"/>
          <w:b/>
          <w:bCs/>
          <w:sz w:val="24"/>
          <w:szCs w:val="24"/>
          <w:rtl/>
        </w:rPr>
        <w:t xml:space="preserve"> مشترک</w:t>
      </w:r>
      <w:bookmarkEnd w:id="259"/>
    </w:p>
    <w:p w:rsidR="00022C32" w:rsidRPr="00C877DC" w:rsidRDefault="00CD460F" w:rsidP="00541BD7">
      <w:pPr>
        <w:pStyle w:val="ListParagraph"/>
        <w:bidi/>
        <w:spacing w:after="0" w:line="20" w:lineRule="atLeast"/>
        <w:ind w:left="0"/>
        <w:jc w:val="both"/>
        <w:rPr>
          <w:rFonts w:cs="B Lotus"/>
          <w:sz w:val="28"/>
          <w:szCs w:val="28"/>
        </w:rPr>
      </w:pPr>
      <w:r w:rsidRPr="00C877DC">
        <w:rPr>
          <w:rFonts w:cs="B Lotus" w:hint="cs"/>
          <w:sz w:val="28"/>
          <w:szCs w:val="28"/>
          <w:rtl/>
        </w:rPr>
        <w:t>فقدان</w:t>
      </w:r>
      <w:r w:rsidR="00022C32" w:rsidRPr="00C877DC">
        <w:rPr>
          <w:rFonts w:cs="B Lotus"/>
          <w:sz w:val="28"/>
          <w:szCs w:val="28"/>
          <w:rtl/>
        </w:rPr>
        <w:t xml:space="preserve"> </w:t>
      </w:r>
      <w:r w:rsidR="00022C32" w:rsidRPr="00C877DC">
        <w:rPr>
          <w:rFonts w:cs="B Lotus" w:hint="eastAsia"/>
          <w:sz w:val="28"/>
          <w:szCs w:val="28"/>
          <w:rtl/>
        </w:rPr>
        <w:t>پروتكل</w:t>
      </w:r>
      <w:r w:rsidR="00022C32" w:rsidRPr="00C877DC">
        <w:rPr>
          <w:rFonts w:cs="B Lotus"/>
          <w:sz w:val="28"/>
          <w:szCs w:val="28"/>
        </w:rPr>
        <w:t>‌</w:t>
      </w:r>
      <w:r w:rsidR="00022C32" w:rsidRPr="00C877DC">
        <w:rPr>
          <w:rFonts w:cs="B Lotus" w:hint="eastAsia"/>
          <w:sz w:val="28"/>
          <w:szCs w:val="28"/>
          <w:rtl/>
        </w:rPr>
        <w:t>ها</w:t>
      </w:r>
      <w:r w:rsidR="00022C32" w:rsidRPr="00C877DC">
        <w:rPr>
          <w:rFonts w:cs="B Lotus"/>
          <w:sz w:val="28"/>
          <w:szCs w:val="28"/>
          <w:rtl/>
        </w:rPr>
        <w:t xml:space="preserve"> </w:t>
      </w:r>
      <w:r w:rsidR="00022C32" w:rsidRPr="00C877DC">
        <w:rPr>
          <w:rFonts w:cs="B Lotus" w:hint="eastAsia"/>
          <w:sz w:val="28"/>
          <w:szCs w:val="28"/>
          <w:rtl/>
        </w:rPr>
        <w:t>و</w:t>
      </w:r>
      <w:r w:rsidR="00022C32" w:rsidRPr="00C877DC">
        <w:rPr>
          <w:rFonts w:cs="B Lotus"/>
          <w:sz w:val="28"/>
          <w:szCs w:val="28"/>
          <w:rtl/>
        </w:rPr>
        <w:t xml:space="preserve"> </w:t>
      </w:r>
      <w:r w:rsidR="00022C32" w:rsidRPr="00C877DC">
        <w:rPr>
          <w:rFonts w:cs="B Lotus" w:hint="eastAsia"/>
          <w:sz w:val="28"/>
          <w:szCs w:val="28"/>
          <w:rtl/>
        </w:rPr>
        <w:t>استانداردهاي</w:t>
      </w:r>
      <w:r w:rsidR="00022C32" w:rsidRPr="00C877DC">
        <w:rPr>
          <w:rFonts w:cs="B Lotus"/>
          <w:sz w:val="28"/>
          <w:szCs w:val="28"/>
          <w:rtl/>
        </w:rPr>
        <w:t xml:space="preserve"> </w:t>
      </w:r>
      <w:r w:rsidR="00022C32" w:rsidRPr="00C877DC">
        <w:rPr>
          <w:rFonts w:cs="B Lotus" w:hint="eastAsia"/>
          <w:sz w:val="28"/>
          <w:szCs w:val="28"/>
          <w:rtl/>
        </w:rPr>
        <w:t>مشترك</w:t>
      </w:r>
      <w:r w:rsidR="00022C32" w:rsidRPr="00C877DC">
        <w:rPr>
          <w:rFonts w:cs="B Lotus"/>
          <w:sz w:val="28"/>
          <w:szCs w:val="28"/>
          <w:rtl/>
        </w:rPr>
        <w:t xml:space="preserve"> (63 </w:t>
      </w:r>
      <w:r w:rsidR="00022C32" w:rsidRPr="00C877DC">
        <w:rPr>
          <w:rFonts w:cs="B Lotus" w:hint="eastAsia"/>
          <w:sz w:val="28"/>
          <w:szCs w:val="28"/>
          <w:rtl/>
        </w:rPr>
        <w:t>درصد</w:t>
      </w:r>
      <w:r w:rsidR="00022C32" w:rsidRPr="00C877DC">
        <w:rPr>
          <w:rFonts w:cs="B Lotus"/>
          <w:sz w:val="28"/>
          <w:szCs w:val="28"/>
          <w:rtl/>
        </w:rPr>
        <w:t xml:space="preserve">) </w:t>
      </w:r>
      <w:r w:rsidR="00022C32" w:rsidRPr="00C877DC">
        <w:rPr>
          <w:rFonts w:cs="B Lotus" w:hint="eastAsia"/>
          <w:sz w:val="28"/>
          <w:szCs w:val="28"/>
          <w:rtl/>
        </w:rPr>
        <w:t>از</w:t>
      </w:r>
      <w:r w:rsidR="00022C32" w:rsidRPr="00C877DC">
        <w:rPr>
          <w:rFonts w:cs="B Lotus"/>
          <w:sz w:val="28"/>
          <w:szCs w:val="28"/>
          <w:rtl/>
        </w:rPr>
        <w:t xml:space="preserve"> </w:t>
      </w:r>
      <w:r w:rsidR="00022C32" w:rsidRPr="00C877DC">
        <w:rPr>
          <w:rFonts w:cs="B Lotus" w:hint="eastAsia"/>
          <w:sz w:val="28"/>
          <w:szCs w:val="28"/>
          <w:rtl/>
        </w:rPr>
        <w:t>ديگر</w:t>
      </w:r>
      <w:r w:rsidR="00022C32" w:rsidRPr="00C877DC">
        <w:rPr>
          <w:rFonts w:cs="B Lotus"/>
          <w:sz w:val="28"/>
          <w:szCs w:val="28"/>
          <w:rtl/>
        </w:rPr>
        <w:t xml:space="preserve"> </w:t>
      </w:r>
      <w:r w:rsidR="00022C32" w:rsidRPr="00C877DC">
        <w:rPr>
          <w:rFonts w:cs="B Lotus" w:hint="eastAsia"/>
          <w:sz w:val="28"/>
          <w:szCs w:val="28"/>
          <w:rtl/>
        </w:rPr>
        <w:t>موانع</w:t>
      </w:r>
      <w:r w:rsidR="00022C32" w:rsidRPr="00C877DC">
        <w:rPr>
          <w:rFonts w:cs="B Lotus"/>
          <w:sz w:val="28"/>
          <w:szCs w:val="28"/>
          <w:rtl/>
        </w:rPr>
        <w:t xml:space="preserve"> </w:t>
      </w:r>
      <w:r w:rsidR="00022C32" w:rsidRPr="00C877DC">
        <w:rPr>
          <w:rFonts w:cs="B Lotus" w:hint="eastAsia"/>
          <w:sz w:val="28"/>
          <w:szCs w:val="28"/>
          <w:rtl/>
        </w:rPr>
        <w:t>موجود</w:t>
      </w:r>
      <w:r w:rsidR="00022C32" w:rsidRPr="00C877DC">
        <w:rPr>
          <w:rFonts w:cs="B Lotus"/>
          <w:sz w:val="28"/>
          <w:szCs w:val="28"/>
          <w:rtl/>
        </w:rPr>
        <w:t xml:space="preserve"> </w:t>
      </w:r>
      <w:r w:rsidR="00022C32" w:rsidRPr="00C877DC">
        <w:rPr>
          <w:rFonts w:cs="B Lotus" w:hint="eastAsia"/>
          <w:sz w:val="28"/>
          <w:szCs w:val="28"/>
          <w:rtl/>
        </w:rPr>
        <w:t>به</w:t>
      </w:r>
      <w:r w:rsidR="00022C32" w:rsidRPr="00C877DC">
        <w:rPr>
          <w:rFonts w:cs="B Lotus"/>
          <w:sz w:val="28"/>
          <w:szCs w:val="28"/>
          <w:rtl/>
        </w:rPr>
        <w:t xml:space="preserve"> </w:t>
      </w:r>
      <w:r w:rsidR="00022C32" w:rsidRPr="00C877DC">
        <w:rPr>
          <w:rFonts w:cs="B Lotus" w:hint="eastAsia"/>
          <w:sz w:val="28"/>
          <w:szCs w:val="28"/>
          <w:rtl/>
        </w:rPr>
        <w:t>حساب</w:t>
      </w:r>
      <w:r w:rsidR="00022C32" w:rsidRPr="00C877DC">
        <w:rPr>
          <w:rFonts w:cs="B Lotus"/>
          <w:sz w:val="28"/>
          <w:szCs w:val="28"/>
          <w:rtl/>
        </w:rPr>
        <w:t xml:space="preserve"> </w:t>
      </w:r>
      <w:r w:rsidR="00022C32" w:rsidRPr="00C877DC">
        <w:rPr>
          <w:rFonts w:cs="B Lotus" w:hint="eastAsia"/>
          <w:sz w:val="28"/>
          <w:szCs w:val="28"/>
          <w:rtl/>
        </w:rPr>
        <w:t>مي</w:t>
      </w:r>
      <w:r w:rsidR="00022C32" w:rsidRPr="00C877DC">
        <w:rPr>
          <w:rFonts w:cs="B Lotus"/>
          <w:sz w:val="28"/>
          <w:szCs w:val="28"/>
        </w:rPr>
        <w:t>‌</w:t>
      </w:r>
      <w:r w:rsidR="00022C32" w:rsidRPr="00C877DC">
        <w:rPr>
          <w:rFonts w:cs="B Lotus" w:hint="eastAsia"/>
          <w:sz w:val="28"/>
          <w:szCs w:val="28"/>
          <w:rtl/>
        </w:rPr>
        <w:t>آيد</w:t>
      </w:r>
      <w:r w:rsidR="00022C32" w:rsidRPr="00C877DC">
        <w:rPr>
          <w:rFonts w:cs="B Lotus"/>
          <w:sz w:val="28"/>
          <w:szCs w:val="28"/>
          <w:rtl/>
        </w:rPr>
        <w:t xml:space="preserve">. </w:t>
      </w:r>
      <w:r w:rsidR="00CC35E4" w:rsidRPr="00C877DC">
        <w:rPr>
          <w:rFonts w:cs="B Lotus" w:hint="eastAsia"/>
          <w:sz w:val="28"/>
          <w:szCs w:val="28"/>
          <w:rtl/>
        </w:rPr>
        <w:t>البتّه</w:t>
      </w:r>
      <w:r w:rsidR="00022C32" w:rsidRPr="00C877DC">
        <w:rPr>
          <w:rFonts w:cs="B Lotus"/>
          <w:sz w:val="28"/>
          <w:szCs w:val="28"/>
          <w:rtl/>
        </w:rPr>
        <w:t xml:space="preserve"> </w:t>
      </w:r>
      <w:r w:rsidR="00022C32" w:rsidRPr="00C877DC">
        <w:rPr>
          <w:rFonts w:cs="B Lotus" w:hint="eastAsia"/>
          <w:sz w:val="28"/>
          <w:szCs w:val="28"/>
          <w:rtl/>
        </w:rPr>
        <w:t>اين</w:t>
      </w:r>
      <w:r w:rsidR="00022C32" w:rsidRPr="00C877DC">
        <w:rPr>
          <w:rFonts w:cs="B Lotus"/>
          <w:sz w:val="28"/>
          <w:szCs w:val="28"/>
          <w:rtl/>
        </w:rPr>
        <w:t xml:space="preserve"> </w:t>
      </w:r>
      <w:r w:rsidR="00022C32" w:rsidRPr="00C877DC">
        <w:rPr>
          <w:rFonts w:cs="B Lotus" w:hint="eastAsia"/>
          <w:sz w:val="28"/>
          <w:szCs w:val="28"/>
          <w:rtl/>
        </w:rPr>
        <w:t>موانع</w:t>
      </w:r>
      <w:r w:rsidR="00022C32" w:rsidRPr="00C877DC">
        <w:rPr>
          <w:rFonts w:cs="B Lotus"/>
          <w:sz w:val="28"/>
          <w:szCs w:val="28"/>
          <w:rtl/>
        </w:rPr>
        <w:t xml:space="preserve"> </w:t>
      </w:r>
      <w:r w:rsidR="00022C32" w:rsidRPr="00C877DC">
        <w:rPr>
          <w:rFonts w:cs="B Lotus" w:hint="eastAsia"/>
          <w:sz w:val="28"/>
          <w:szCs w:val="28"/>
          <w:rtl/>
        </w:rPr>
        <w:t>حل</w:t>
      </w:r>
      <w:r w:rsidR="00022C32" w:rsidRPr="00C877DC">
        <w:rPr>
          <w:rFonts w:cs="B Lotus"/>
          <w:sz w:val="28"/>
          <w:szCs w:val="28"/>
          <w:rtl/>
        </w:rPr>
        <w:t xml:space="preserve"> </w:t>
      </w:r>
      <w:r w:rsidR="00022C32" w:rsidRPr="00C877DC">
        <w:rPr>
          <w:rFonts w:cs="B Lotus" w:hint="eastAsia"/>
          <w:sz w:val="28"/>
          <w:szCs w:val="28"/>
          <w:rtl/>
        </w:rPr>
        <w:t>شدني</w:t>
      </w:r>
      <w:r w:rsidR="00022C32" w:rsidRPr="00C877DC">
        <w:rPr>
          <w:rFonts w:cs="B Lotus"/>
          <w:sz w:val="28"/>
          <w:szCs w:val="28"/>
          <w:rtl/>
        </w:rPr>
        <w:t xml:space="preserve"> </w:t>
      </w:r>
      <w:r w:rsidR="00022C32" w:rsidRPr="00C877DC">
        <w:rPr>
          <w:rFonts w:cs="B Lotus" w:hint="eastAsia"/>
          <w:sz w:val="28"/>
          <w:szCs w:val="28"/>
          <w:rtl/>
        </w:rPr>
        <w:t>است</w:t>
      </w:r>
      <w:r w:rsidR="00022C32" w:rsidRPr="00C877DC">
        <w:rPr>
          <w:rFonts w:cs="B Lotus"/>
          <w:sz w:val="28"/>
          <w:szCs w:val="28"/>
          <w:rtl/>
        </w:rPr>
        <w:t xml:space="preserve"> </w:t>
      </w:r>
      <w:r w:rsidR="00022C32" w:rsidRPr="00C877DC">
        <w:rPr>
          <w:rFonts w:cs="B Lotus" w:hint="eastAsia"/>
          <w:sz w:val="28"/>
          <w:szCs w:val="28"/>
          <w:rtl/>
        </w:rPr>
        <w:t>و</w:t>
      </w:r>
      <w:r w:rsidR="00022C32" w:rsidRPr="00C877DC">
        <w:rPr>
          <w:rFonts w:cs="B Lotus"/>
          <w:sz w:val="28"/>
          <w:szCs w:val="28"/>
          <w:rtl/>
        </w:rPr>
        <w:t xml:space="preserve"> </w:t>
      </w:r>
      <w:r w:rsidR="00022C32" w:rsidRPr="00C877DC">
        <w:rPr>
          <w:rFonts w:cs="B Lotus" w:hint="eastAsia"/>
          <w:sz w:val="28"/>
          <w:szCs w:val="28"/>
          <w:rtl/>
        </w:rPr>
        <w:t>مستلزم</w:t>
      </w:r>
      <w:r w:rsidR="00022C32" w:rsidRPr="00C877DC">
        <w:rPr>
          <w:rFonts w:cs="B Lotus"/>
          <w:sz w:val="28"/>
          <w:szCs w:val="28"/>
          <w:rtl/>
        </w:rPr>
        <w:t xml:space="preserve"> </w:t>
      </w:r>
      <w:r w:rsidR="00022C32" w:rsidRPr="00C877DC">
        <w:rPr>
          <w:rFonts w:cs="B Lotus" w:hint="eastAsia"/>
          <w:sz w:val="28"/>
          <w:szCs w:val="28"/>
          <w:rtl/>
        </w:rPr>
        <w:t>پيگيري</w:t>
      </w:r>
      <w:r w:rsidR="00022C32" w:rsidRPr="00C877DC">
        <w:rPr>
          <w:rFonts w:cs="B Lotus"/>
          <w:sz w:val="28"/>
          <w:szCs w:val="28"/>
          <w:rtl/>
        </w:rPr>
        <w:t xml:space="preserve"> </w:t>
      </w:r>
      <w:r w:rsidR="00022C32" w:rsidRPr="00C877DC">
        <w:rPr>
          <w:rFonts w:cs="B Lotus" w:hint="eastAsia"/>
          <w:sz w:val="28"/>
          <w:szCs w:val="28"/>
          <w:rtl/>
        </w:rPr>
        <w:t>مجد</w:t>
      </w:r>
      <w:r w:rsidRPr="00C877DC">
        <w:rPr>
          <w:rFonts w:cs="B Lotus" w:hint="cs"/>
          <w:sz w:val="28"/>
          <w:szCs w:val="28"/>
          <w:rtl/>
        </w:rPr>
        <w:t>ّ</w:t>
      </w:r>
      <w:r w:rsidR="00022C32" w:rsidRPr="00C877DC">
        <w:rPr>
          <w:rFonts w:cs="B Lotus" w:hint="eastAsia"/>
          <w:sz w:val="28"/>
          <w:szCs w:val="28"/>
          <w:rtl/>
        </w:rPr>
        <w:t>انه</w:t>
      </w:r>
      <w:r w:rsidR="00022C32" w:rsidRPr="00C877DC">
        <w:rPr>
          <w:rFonts w:cs="B Lotus"/>
          <w:sz w:val="28"/>
          <w:szCs w:val="28"/>
          <w:rtl/>
        </w:rPr>
        <w:t xml:space="preserve"> </w:t>
      </w:r>
      <w:r w:rsidR="00022C32" w:rsidRPr="00C877DC">
        <w:rPr>
          <w:rFonts w:cs="B Lotus" w:hint="eastAsia"/>
          <w:sz w:val="28"/>
          <w:szCs w:val="28"/>
          <w:rtl/>
        </w:rPr>
        <w:t>اعضاي</w:t>
      </w:r>
      <w:r w:rsidR="00022C32" w:rsidRPr="00C877DC">
        <w:rPr>
          <w:rFonts w:cs="B Lotus"/>
          <w:sz w:val="28"/>
          <w:szCs w:val="28"/>
          <w:rtl/>
        </w:rPr>
        <w:t xml:space="preserve"> </w:t>
      </w:r>
      <w:r w:rsidR="00022C32" w:rsidRPr="00C877DC">
        <w:rPr>
          <w:rFonts w:cs="B Lotus" w:hint="eastAsia"/>
          <w:sz w:val="28"/>
          <w:szCs w:val="28"/>
          <w:rtl/>
        </w:rPr>
        <w:t>همكاري</w:t>
      </w:r>
      <w:r w:rsidR="00022C32" w:rsidRPr="00C877DC">
        <w:rPr>
          <w:rFonts w:cs="B Lotus"/>
          <w:sz w:val="28"/>
          <w:szCs w:val="28"/>
          <w:rtl/>
        </w:rPr>
        <w:t xml:space="preserve"> </w:t>
      </w:r>
      <w:r w:rsidR="00022C32" w:rsidRPr="00C877DC">
        <w:rPr>
          <w:rFonts w:cs="B Lotus" w:hint="eastAsia"/>
          <w:sz w:val="28"/>
          <w:szCs w:val="28"/>
          <w:rtl/>
        </w:rPr>
        <w:t>است</w:t>
      </w:r>
      <w:r w:rsidRPr="00C877DC">
        <w:rPr>
          <w:rFonts w:cs="B Lotus" w:hint="cs"/>
          <w:sz w:val="28"/>
          <w:szCs w:val="28"/>
          <w:rtl/>
        </w:rPr>
        <w:t>.</w:t>
      </w:r>
    </w:p>
    <w:p w:rsidR="00541BD7" w:rsidRPr="00C877DC" w:rsidRDefault="00541BD7" w:rsidP="0085572C">
      <w:pPr>
        <w:pStyle w:val="Subtitle"/>
        <w:spacing w:line="20" w:lineRule="atLeast"/>
        <w:ind w:right="-694"/>
        <w:jc w:val="both"/>
        <w:outlineLvl w:val="0"/>
        <w:rPr>
          <w:rFonts w:cs="B Titr"/>
          <w:b/>
          <w:bCs/>
          <w:sz w:val="24"/>
          <w:szCs w:val="24"/>
          <w:rtl/>
        </w:rPr>
      </w:pPr>
      <w:bookmarkStart w:id="260" w:name="_Toc503556944"/>
      <w:r w:rsidRPr="00C877DC">
        <w:rPr>
          <w:rFonts w:cs="B Titr" w:hint="cs"/>
          <w:b/>
          <w:bCs/>
          <w:sz w:val="24"/>
          <w:szCs w:val="24"/>
          <w:rtl/>
        </w:rPr>
        <w:t>8-</w:t>
      </w:r>
      <w:r w:rsidR="0085572C" w:rsidRPr="00C877DC">
        <w:rPr>
          <w:rFonts w:cs="B Titr" w:hint="cs"/>
          <w:b/>
          <w:bCs/>
          <w:sz w:val="24"/>
          <w:szCs w:val="24"/>
          <w:rtl/>
        </w:rPr>
        <w:t>4</w:t>
      </w:r>
      <w:r w:rsidRPr="00C877DC">
        <w:rPr>
          <w:rFonts w:cs="B Titr" w:hint="cs"/>
          <w:b/>
          <w:bCs/>
          <w:sz w:val="24"/>
          <w:szCs w:val="24"/>
          <w:rtl/>
        </w:rPr>
        <w:t>-13</w:t>
      </w:r>
      <w:r w:rsidR="00022C32" w:rsidRPr="00C877DC">
        <w:rPr>
          <w:rFonts w:cs="B Titr"/>
          <w:b/>
          <w:bCs/>
          <w:sz w:val="24"/>
          <w:szCs w:val="24"/>
          <w:rtl/>
        </w:rPr>
        <w:t xml:space="preserve">. </w:t>
      </w:r>
      <w:r w:rsidR="00CD460F" w:rsidRPr="00C877DC">
        <w:rPr>
          <w:rFonts w:cs="B Titr" w:hint="cs"/>
          <w:b/>
          <w:bCs/>
          <w:sz w:val="24"/>
          <w:szCs w:val="24"/>
          <w:rtl/>
        </w:rPr>
        <w:t>فقدان</w:t>
      </w:r>
      <w:r w:rsidRPr="00C877DC">
        <w:rPr>
          <w:rFonts w:cs="B Titr" w:hint="cs"/>
          <w:b/>
          <w:bCs/>
          <w:sz w:val="24"/>
          <w:szCs w:val="24"/>
          <w:rtl/>
        </w:rPr>
        <w:t xml:space="preserve"> </w:t>
      </w:r>
      <w:r w:rsidRPr="00C877DC">
        <w:rPr>
          <w:rFonts w:cs="B Titr" w:hint="eastAsia"/>
          <w:b/>
          <w:bCs/>
          <w:sz w:val="24"/>
          <w:szCs w:val="24"/>
          <w:rtl/>
        </w:rPr>
        <w:t>سازمان</w:t>
      </w:r>
      <w:r w:rsidRPr="00C877DC">
        <w:rPr>
          <w:rFonts w:cs="B Titr"/>
          <w:b/>
          <w:bCs/>
          <w:sz w:val="24"/>
          <w:szCs w:val="24"/>
          <w:rtl/>
        </w:rPr>
        <w:t xml:space="preserve"> </w:t>
      </w:r>
      <w:r w:rsidRPr="00C877DC">
        <w:rPr>
          <w:rFonts w:cs="B Titr" w:hint="eastAsia"/>
          <w:b/>
          <w:bCs/>
          <w:sz w:val="24"/>
          <w:szCs w:val="24"/>
          <w:rtl/>
        </w:rPr>
        <w:t>هماهنگ</w:t>
      </w:r>
      <w:r w:rsidRPr="00C877DC">
        <w:rPr>
          <w:rFonts w:cs="B Titr"/>
          <w:b/>
          <w:bCs/>
          <w:sz w:val="24"/>
          <w:szCs w:val="24"/>
        </w:rPr>
        <w:t>‌</w:t>
      </w:r>
      <w:r w:rsidRPr="00C877DC">
        <w:rPr>
          <w:rFonts w:cs="B Titr" w:hint="eastAsia"/>
          <w:b/>
          <w:bCs/>
          <w:sz w:val="24"/>
          <w:szCs w:val="24"/>
          <w:rtl/>
        </w:rPr>
        <w:t>كننده</w:t>
      </w:r>
      <w:bookmarkEnd w:id="260"/>
    </w:p>
    <w:p w:rsidR="00022C32" w:rsidRPr="00C877DC" w:rsidRDefault="00CD460F" w:rsidP="00CD460F">
      <w:pPr>
        <w:pStyle w:val="ListParagraph"/>
        <w:bidi/>
        <w:spacing w:after="0" w:line="20" w:lineRule="atLeast"/>
        <w:ind w:left="0"/>
        <w:jc w:val="both"/>
        <w:rPr>
          <w:rFonts w:cs="B Lotus"/>
          <w:sz w:val="28"/>
          <w:szCs w:val="28"/>
        </w:rPr>
      </w:pPr>
      <w:r w:rsidRPr="00C877DC">
        <w:rPr>
          <w:rFonts w:cs="B Lotus" w:hint="cs"/>
          <w:sz w:val="28"/>
          <w:szCs w:val="28"/>
          <w:rtl/>
        </w:rPr>
        <w:t>فقدان</w:t>
      </w:r>
      <w:r w:rsidR="00022C32" w:rsidRPr="00C877DC">
        <w:rPr>
          <w:rFonts w:cs="B Lotus"/>
          <w:sz w:val="28"/>
          <w:szCs w:val="28"/>
          <w:rtl/>
        </w:rPr>
        <w:t xml:space="preserve"> </w:t>
      </w:r>
      <w:r w:rsidR="00022C32" w:rsidRPr="00C877DC">
        <w:rPr>
          <w:rFonts w:cs="B Lotus" w:hint="eastAsia"/>
          <w:sz w:val="28"/>
          <w:szCs w:val="28"/>
          <w:rtl/>
        </w:rPr>
        <w:t>يك</w:t>
      </w:r>
      <w:r w:rsidR="00022C32" w:rsidRPr="00C877DC">
        <w:rPr>
          <w:rFonts w:cs="B Lotus"/>
          <w:sz w:val="28"/>
          <w:szCs w:val="28"/>
          <w:rtl/>
        </w:rPr>
        <w:t xml:space="preserve"> </w:t>
      </w:r>
      <w:r w:rsidR="00022C32" w:rsidRPr="00C877DC">
        <w:rPr>
          <w:rFonts w:cs="B Lotus" w:hint="eastAsia"/>
          <w:sz w:val="28"/>
          <w:szCs w:val="28"/>
          <w:rtl/>
        </w:rPr>
        <w:t>سازمان</w:t>
      </w:r>
      <w:r w:rsidR="00022C32" w:rsidRPr="00C877DC">
        <w:rPr>
          <w:rFonts w:cs="B Lotus"/>
          <w:sz w:val="28"/>
          <w:szCs w:val="28"/>
          <w:rtl/>
        </w:rPr>
        <w:t xml:space="preserve"> </w:t>
      </w:r>
      <w:r w:rsidR="00022C32" w:rsidRPr="00C877DC">
        <w:rPr>
          <w:rFonts w:cs="B Lotus" w:hint="eastAsia"/>
          <w:sz w:val="28"/>
          <w:szCs w:val="28"/>
          <w:rtl/>
        </w:rPr>
        <w:t>هماهنگ</w:t>
      </w:r>
      <w:r w:rsidR="00022C32" w:rsidRPr="00C877DC">
        <w:rPr>
          <w:rFonts w:cs="B Lotus"/>
          <w:sz w:val="28"/>
          <w:szCs w:val="28"/>
        </w:rPr>
        <w:t>‌</w:t>
      </w:r>
      <w:r w:rsidR="00022C32" w:rsidRPr="00C877DC">
        <w:rPr>
          <w:rFonts w:cs="B Lotus" w:hint="eastAsia"/>
          <w:sz w:val="28"/>
          <w:szCs w:val="28"/>
          <w:rtl/>
        </w:rPr>
        <w:t>كنند</w:t>
      </w:r>
      <w:r w:rsidRPr="00C877DC">
        <w:rPr>
          <w:rFonts w:cs="B Lotus" w:hint="cs"/>
          <w:sz w:val="28"/>
          <w:szCs w:val="28"/>
          <w:rtl/>
        </w:rPr>
        <w:t>ۀ</w:t>
      </w:r>
      <w:r w:rsidR="00022C32" w:rsidRPr="00C877DC">
        <w:rPr>
          <w:rFonts w:cs="B Lotus"/>
          <w:sz w:val="28"/>
          <w:szCs w:val="28"/>
          <w:rtl/>
        </w:rPr>
        <w:t xml:space="preserve"> </w:t>
      </w:r>
      <w:r w:rsidR="00022C32" w:rsidRPr="00C877DC">
        <w:rPr>
          <w:rFonts w:cs="B Lotus" w:hint="eastAsia"/>
          <w:sz w:val="28"/>
          <w:szCs w:val="28"/>
          <w:rtl/>
        </w:rPr>
        <w:t>متمركز</w:t>
      </w:r>
      <w:r w:rsidR="00022C32" w:rsidRPr="00C877DC">
        <w:rPr>
          <w:rFonts w:cs="B Lotus"/>
          <w:sz w:val="28"/>
          <w:szCs w:val="28"/>
          <w:rtl/>
        </w:rPr>
        <w:t xml:space="preserve"> (78 </w:t>
      </w:r>
      <w:r w:rsidR="00022C32" w:rsidRPr="00C877DC">
        <w:rPr>
          <w:rFonts w:cs="B Lotus" w:hint="eastAsia"/>
          <w:sz w:val="28"/>
          <w:szCs w:val="28"/>
          <w:rtl/>
        </w:rPr>
        <w:t>درصد</w:t>
      </w:r>
      <w:r w:rsidR="00022C32" w:rsidRPr="00C877DC">
        <w:rPr>
          <w:rFonts w:cs="B Lotus"/>
          <w:sz w:val="28"/>
          <w:szCs w:val="28"/>
          <w:rtl/>
        </w:rPr>
        <w:t xml:space="preserve">) </w:t>
      </w:r>
      <w:r w:rsidRPr="00C877DC">
        <w:rPr>
          <w:rFonts w:cs="B Lotus" w:hint="cs"/>
          <w:sz w:val="28"/>
          <w:szCs w:val="28"/>
          <w:rtl/>
        </w:rPr>
        <w:t xml:space="preserve">یکی دیگر </w:t>
      </w:r>
      <w:r w:rsidR="00022C32" w:rsidRPr="00C877DC">
        <w:rPr>
          <w:rFonts w:cs="B Lotus" w:hint="eastAsia"/>
          <w:sz w:val="28"/>
          <w:szCs w:val="28"/>
          <w:rtl/>
        </w:rPr>
        <w:t>از</w:t>
      </w:r>
      <w:r w:rsidR="00022C32" w:rsidRPr="00C877DC">
        <w:rPr>
          <w:rFonts w:cs="B Lotus"/>
          <w:sz w:val="28"/>
          <w:szCs w:val="28"/>
          <w:rtl/>
        </w:rPr>
        <w:t xml:space="preserve"> </w:t>
      </w:r>
      <w:r w:rsidR="00022C32" w:rsidRPr="00C877DC">
        <w:rPr>
          <w:rFonts w:cs="B Lotus" w:hint="eastAsia"/>
          <w:sz w:val="28"/>
          <w:szCs w:val="28"/>
          <w:rtl/>
        </w:rPr>
        <w:t>عوامل</w:t>
      </w:r>
      <w:r w:rsidR="00022C32" w:rsidRPr="00C877DC">
        <w:rPr>
          <w:rFonts w:cs="B Lotus"/>
          <w:sz w:val="28"/>
          <w:szCs w:val="28"/>
          <w:rtl/>
        </w:rPr>
        <w:t xml:space="preserve"> </w:t>
      </w:r>
      <w:r w:rsidR="00022C32" w:rsidRPr="00C877DC">
        <w:rPr>
          <w:rFonts w:cs="B Lotus" w:hint="eastAsia"/>
          <w:sz w:val="28"/>
          <w:szCs w:val="28"/>
          <w:rtl/>
        </w:rPr>
        <w:t>بسيار</w:t>
      </w:r>
      <w:r w:rsidR="00022C32" w:rsidRPr="00C877DC">
        <w:rPr>
          <w:rFonts w:cs="B Lotus"/>
          <w:sz w:val="28"/>
          <w:szCs w:val="28"/>
          <w:rtl/>
        </w:rPr>
        <w:t xml:space="preserve"> </w:t>
      </w:r>
      <w:r w:rsidR="00BA7836" w:rsidRPr="00C877DC">
        <w:rPr>
          <w:rFonts w:cs="B Lotus" w:hint="eastAsia"/>
          <w:sz w:val="28"/>
          <w:szCs w:val="28"/>
          <w:rtl/>
        </w:rPr>
        <w:t>تأثیر</w:t>
      </w:r>
      <w:r w:rsidR="00022C32" w:rsidRPr="00C877DC">
        <w:rPr>
          <w:rFonts w:cs="B Lotus" w:hint="eastAsia"/>
          <w:sz w:val="28"/>
          <w:szCs w:val="28"/>
          <w:rtl/>
        </w:rPr>
        <w:t>گذار</w:t>
      </w:r>
      <w:r w:rsidR="00022C32" w:rsidRPr="00C877DC">
        <w:rPr>
          <w:rFonts w:cs="B Lotus"/>
          <w:sz w:val="28"/>
          <w:szCs w:val="28"/>
          <w:rtl/>
        </w:rPr>
        <w:t xml:space="preserve"> </w:t>
      </w:r>
      <w:r w:rsidR="00022C32" w:rsidRPr="00C877DC">
        <w:rPr>
          <w:rFonts w:cs="B Lotus" w:hint="eastAsia"/>
          <w:sz w:val="28"/>
          <w:szCs w:val="28"/>
          <w:rtl/>
        </w:rPr>
        <w:t>در</w:t>
      </w:r>
      <w:r w:rsidR="00022C32" w:rsidRPr="00C877DC">
        <w:rPr>
          <w:rFonts w:cs="B Lotus"/>
          <w:sz w:val="28"/>
          <w:szCs w:val="28"/>
          <w:rtl/>
        </w:rPr>
        <w:t xml:space="preserve"> </w:t>
      </w:r>
      <w:r w:rsidR="00022C32" w:rsidRPr="00C877DC">
        <w:rPr>
          <w:rFonts w:cs="B Lotus" w:hint="eastAsia"/>
          <w:sz w:val="28"/>
          <w:szCs w:val="28"/>
          <w:rtl/>
        </w:rPr>
        <w:t>روند</w:t>
      </w:r>
      <w:r w:rsidR="00022C32" w:rsidRPr="00C877DC">
        <w:rPr>
          <w:rFonts w:cs="B Lotus"/>
          <w:sz w:val="28"/>
          <w:szCs w:val="28"/>
          <w:rtl/>
        </w:rPr>
        <w:t xml:space="preserve"> </w:t>
      </w:r>
      <w:r w:rsidR="00022C32" w:rsidRPr="00C877DC">
        <w:rPr>
          <w:rFonts w:cs="B Lotus" w:hint="eastAsia"/>
          <w:sz w:val="28"/>
          <w:szCs w:val="28"/>
          <w:rtl/>
        </w:rPr>
        <w:t>همكاري</w:t>
      </w:r>
      <w:r w:rsidRPr="00C877DC">
        <w:rPr>
          <w:rFonts w:cs="B Lotus" w:hint="cs"/>
          <w:sz w:val="28"/>
          <w:szCs w:val="28"/>
          <w:rtl/>
        </w:rPr>
        <w:t>‌</w:t>
      </w:r>
      <w:r w:rsidR="00022C32" w:rsidRPr="00C877DC">
        <w:rPr>
          <w:rFonts w:cs="B Lotus" w:hint="eastAsia"/>
          <w:sz w:val="28"/>
          <w:szCs w:val="28"/>
          <w:rtl/>
        </w:rPr>
        <w:t>هاي</w:t>
      </w:r>
      <w:r w:rsidR="00022C32" w:rsidRPr="00C877DC">
        <w:rPr>
          <w:rFonts w:cs="B Lotus"/>
          <w:sz w:val="28"/>
          <w:szCs w:val="28"/>
          <w:rtl/>
        </w:rPr>
        <w:t xml:space="preserve"> </w:t>
      </w:r>
      <w:r w:rsidR="00022C32" w:rsidRPr="00C877DC">
        <w:rPr>
          <w:rFonts w:cs="B Lotus" w:hint="eastAsia"/>
          <w:sz w:val="28"/>
          <w:szCs w:val="28"/>
          <w:rtl/>
        </w:rPr>
        <w:t>منطقه</w:t>
      </w:r>
      <w:r w:rsidR="00AE4966" w:rsidRPr="00C877DC">
        <w:rPr>
          <w:rFonts w:cs="B Lotus" w:hint="cs"/>
          <w:sz w:val="28"/>
          <w:szCs w:val="28"/>
          <w:rtl/>
        </w:rPr>
        <w:t>‌</w:t>
      </w:r>
      <w:r w:rsidR="00022C32" w:rsidRPr="00C877DC">
        <w:rPr>
          <w:rFonts w:cs="B Lotus" w:hint="eastAsia"/>
          <w:sz w:val="28"/>
          <w:szCs w:val="28"/>
          <w:rtl/>
        </w:rPr>
        <w:t>اي</w:t>
      </w:r>
      <w:r w:rsidR="00022C32" w:rsidRPr="00C877DC">
        <w:rPr>
          <w:rFonts w:cs="B Lotus"/>
          <w:sz w:val="28"/>
          <w:szCs w:val="28"/>
          <w:rtl/>
        </w:rPr>
        <w:t xml:space="preserve"> </w:t>
      </w:r>
      <w:r w:rsidR="00022C32" w:rsidRPr="00C877DC">
        <w:rPr>
          <w:rFonts w:cs="B Lotus" w:hint="eastAsia"/>
          <w:sz w:val="28"/>
          <w:szCs w:val="28"/>
          <w:rtl/>
        </w:rPr>
        <w:t>است</w:t>
      </w:r>
      <w:r w:rsidR="00022C32" w:rsidRPr="00C877DC">
        <w:rPr>
          <w:rFonts w:cs="B Lotus"/>
          <w:sz w:val="28"/>
          <w:szCs w:val="28"/>
          <w:rtl/>
        </w:rPr>
        <w:t xml:space="preserve">. </w:t>
      </w:r>
      <w:r w:rsidR="00022C32" w:rsidRPr="00C877DC">
        <w:rPr>
          <w:rFonts w:cs="B Lotus" w:hint="eastAsia"/>
          <w:sz w:val="28"/>
          <w:szCs w:val="28"/>
          <w:rtl/>
        </w:rPr>
        <w:t>مركزي</w:t>
      </w:r>
      <w:r w:rsidR="00022C32" w:rsidRPr="00C877DC">
        <w:rPr>
          <w:rFonts w:cs="B Lotus"/>
          <w:sz w:val="28"/>
          <w:szCs w:val="28"/>
          <w:rtl/>
        </w:rPr>
        <w:t xml:space="preserve"> </w:t>
      </w:r>
      <w:r w:rsidR="00022C32" w:rsidRPr="00C877DC">
        <w:rPr>
          <w:rFonts w:cs="B Lotus" w:hint="eastAsia"/>
          <w:sz w:val="28"/>
          <w:szCs w:val="28"/>
          <w:rtl/>
        </w:rPr>
        <w:t>كه</w:t>
      </w:r>
      <w:r w:rsidR="00022C32" w:rsidRPr="00C877DC">
        <w:rPr>
          <w:rFonts w:cs="B Lotus"/>
          <w:sz w:val="28"/>
          <w:szCs w:val="28"/>
          <w:rtl/>
        </w:rPr>
        <w:t xml:space="preserve"> </w:t>
      </w:r>
      <w:r w:rsidR="00022C32" w:rsidRPr="00C877DC">
        <w:rPr>
          <w:rFonts w:cs="B Lotus" w:hint="eastAsia"/>
          <w:sz w:val="28"/>
          <w:szCs w:val="28"/>
          <w:rtl/>
        </w:rPr>
        <w:t>مورد</w:t>
      </w:r>
      <w:r w:rsidR="00022C32" w:rsidRPr="00C877DC">
        <w:rPr>
          <w:rFonts w:cs="B Lotus"/>
          <w:sz w:val="28"/>
          <w:szCs w:val="28"/>
          <w:rtl/>
        </w:rPr>
        <w:t xml:space="preserve"> </w:t>
      </w:r>
      <w:r w:rsidR="00022C32" w:rsidRPr="00C877DC">
        <w:rPr>
          <w:rFonts w:cs="B Lotus" w:hint="eastAsia"/>
          <w:sz w:val="28"/>
          <w:szCs w:val="28"/>
          <w:rtl/>
        </w:rPr>
        <w:t>قبول</w:t>
      </w:r>
      <w:r w:rsidR="00022C32" w:rsidRPr="00C877DC">
        <w:rPr>
          <w:rFonts w:cs="B Lotus"/>
          <w:sz w:val="28"/>
          <w:szCs w:val="28"/>
          <w:rtl/>
        </w:rPr>
        <w:t xml:space="preserve"> </w:t>
      </w:r>
      <w:r w:rsidR="00022C32" w:rsidRPr="00C877DC">
        <w:rPr>
          <w:rFonts w:cs="B Lotus" w:hint="eastAsia"/>
          <w:sz w:val="28"/>
          <w:szCs w:val="28"/>
          <w:rtl/>
        </w:rPr>
        <w:t>تمامي</w:t>
      </w:r>
      <w:r w:rsidR="00022C32" w:rsidRPr="00C877DC">
        <w:rPr>
          <w:rFonts w:cs="B Lotus"/>
          <w:sz w:val="28"/>
          <w:szCs w:val="28"/>
          <w:rtl/>
        </w:rPr>
        <w:t xml:space="preserve"> </w:t>
      </w:r>
      <w:r w:rsidR="00022C32" w:rsidRPr="00C877DC">
        <w:rPr>
          <w:rFonts w:cs="B Lotus" w:hint="eastAsia"/>
          <w:sz w:val="28"/>
          <w:szCs w:val="28"/>
          <w:rtl/>
        </w:rPr>
        <w:t>اعضا</w:t>
      </w:r>
      <w:r w:rsidRPr="00C877DC">
        <w:rPr>
          <w:rFonts w:cs="B Lotus" w:hint="cs"/>
          <w:sz w:val="28"/>
          <w:szCs w:val="28"/>
          <w:rtl/>
        </w:rPr>
        <w:t>ء</w:t>
      </w:r>
      <w:r w:rsidR="00022C32" w:rsidRPr="00C877DC">
        <w:rPr>
          <w:rFonts w:cs="B Lotus"/>
          <w:sz w:val="28"/>
          <w:szCs w:val="28"/>
          <w:rtl/>
        </w:rPr>
        <w:t xml:space="preserve"> </w:t>
      </w:r>
      <w:r w:rsidR="00022C32" w:rsidRPr="00C877DC">
        <w:rPr>
          <w:rFonts w:cs="B Lotus" w:hint="eastAsia"/>
          <w:sz w:val="28"/>
          <w:szCs w:val="28"/>
          <w:rtl/>
        </w:rPr>
        <w:t>قرار</w:t>
      </w:r>
      <w:r w:rsidR="00022C32" w:rsidRPr="00C877DC">
        <w:rPr>
          <w:rFonts w:cs="B Lotus"/>
          <w:sz w:val="28"/>
          <w:szCs w:val="28"/>
          <w:rtl/>
        </w:rPr>
        <w:t xml:space="preserve"> </w:t>
      </w:r>
      <w:r w:rsidR="00022C32" w:rsidRPr="00C877DC">
        <w:rPr>
          <w:rFonts w:cs="B Lotus" w:hint="eastAsia"/>
          <w:sz w:val="28"/>
          <w:szCs w:val="28"/>
          <w:rtl/>
        </w:rPr>
        <w:t>گيرد</w:t>
      </w:r>
      <w:r w:rsidR="00022C32" w:rsidRPr="00C877DC">
        <w:rPr>
          <w:rFonts w:cs="B Lotus"/>
          <w:sz w:val="28"/>
          <w:szCs w:val="28"/>
          <w:rtl/>
        </w:rPr>
        <w:t xml:space="preserve"> </w:t>
      </w:r>
      <w:r w:rsidR="00022C32" w:rsidRPr="00C877DC">
        <w:rPr>
          <w:rFonts w:cs="B Lotus" w:hint="eastAsia"/>
          <w:sz w:val="28"/>
          <w:szCs w:val="28"/>
          <w:rtl/>
        </w:rPr>
        <w:t>و</w:t>
      </w:r>
      <w:r w:rsidR="00022C32" w:rsidRPr="00C877DC">
        <w:rPr>
          <w:rFonts w:cs="B Lotus"/>
          <w:sz w:val="28"/>
          <w:szCs w:val="28"/>
          <w:rtl/>
        </w:rPr>
        <w:t xml:space="preserve"> </w:t>
      </w:r>
      <w:r w:rsidR="00022C32" w:rsidRPr="00C877DC">
        <w:rPr>
          <w:rFonts w:cs="B Lotus" w:hint="eastAsia"/>
          <w:sz w:val="28"/>
          <w:szCs w:val="28"/>
          <w:rtl/>
        </w:rPr>
        <w:t>از</w:t>
      </w:r>
      <w:r w:rsidR="00022C32" w:rsidRPr="00C877DC">
        <w:rPr>
          <w:rFonts w:cs="B Lotus"/>
          <w:sz w:val="28"/>
          <w:szCs w:val="28"/>
          <w:rtl/>
        </w:rPr>
        <w:t xml:space="preserve"> </w:t>
      </w:r>
      <w:r w:rsidR="00022C32" w:rsidRPr="00C877DC">
        <w:rPr>
          <w:rFonts w:cs="B Lotus" w:hint="eastAsia"/>
          <w:sz w:val="28"/>
          <w:szCs w:val="28"/>
          <w:rtl/>
        </w:rPr>
        <w:t>نظر</w:t>
      </w:r>
      <w:r w:rsidR="00022C32" w:rsidRPr="00C877DC">
        <w:rPr>
          <w:rFonts w:cs="B Lotus"/>
          <w:sz w:val="28"/>
          <w:szCs w:val="28"/>
          <w:rtl/>
        </w:rPr>
        <w:t xml:space="preserve"> </w:t>
      </w:r>
      <w:r w:rsidR="00022C32" w:rsidRPr="00C877DC">
        <w:rPr>
          <w:rFonts w:cs="B Lotus" w:hint="eastAsia"/>
          <w:sz w:val="28"/>
          <w:szCs w:val="28"/>
          <w:rtl/>
        </w:rPr>
        <w:t>نيروي</w:t>
      </w:r>
      <w:r w:rsidR="00022C32" w:rsidRPr="00C877DC">
        <w:rPr>
          <w:rFonts w:cs="B Lotus"/>
          <w:sz w:val="28"/>
          <w:szCs w:val="28"/>
          <w:rtl/>
        </w:rPr>
        <w:t xml:space="preserve"> </w:t>
      </w:r>
      <w:r w:rsidR="00022C32" w:rsidRPr="00C877DC">
        <w:rPr>
          <w:rFonts w:cs="B Lotus" w:hint="eastAsia"/>
          <w:sz w:val="28"/>
          <w:szCs w:val="28"/>
          <w:rtl/>
        </w:rPr>
        <w:t>انساني</w:t>
      </w:r>
      <w:r w:rsidR="00022C32" w:rsidRPr="00C877DC">
        <w:rPr>
          <w:rFonts w:cs="B Lotus"/>
          <w:sz w:val="28"/>
          <w:szCs w:val="28"/>
          <w:rtl/>
        </w:rPr>
        <w:t xml:space="preserve"> </w:t>
      </w:r>
      <w:r w:rsidR="00022C32" w:rsidRPr="00C877DC">
        <w:rPr>
          <w:rFonts w:cs="B Lotus" w:hint="eastAsia"/>
          <w:sz w:val="28"/>
          <w:szCs w:val="28"/>
          <w:rtl/>
        </w:rPr>
        <w:t>متشك</w:t>
      </w:r>
      <w:r w:rsidRPr="00C877DC">
        <w:rPr>
          <w:rFonts w:cs="B Lotus" w:hint="cs"/>
          <w:sz w:val="28"/>
          <w:szCs w:val="28"/>
          <w:rtl/>
        </w:rPr>
        <w:t>ّ</w:t>
      </w:r>
      <w:r w:rsidR="00022C32" w:rsidRPr="00C877DC">
        <w:rPr>
          <w:rFonts w:cs="B Lotus" w:hint="eastAsia"/>
          <w:sz w:val="28"/>
          <w:szCs w:val="28"/>
          <w:rtl/>
        </w:rPr>
        <w:t>ل</w:t>
      </w:r>
      <w:r w:rsidR="00022C32" w:rsidRPr="00C877DC">
        <w:rPr>
          <w:rFonts w:cs="B Lotus"/>
          <w:sz w:val="28"/>
          <w:szCs w:val="28"/>
          <w:rtl/>
        </w:rPr>
        <w:t xml:space="preserve"> </w:t>
      </w:r>
      <w:r w:rsidR="00022C32" w:rsidRPr="00C877DC">
        <w:rPr>
          <w:rFonts w:cs="B Lotus" w:hint="eastAsia"/>
          <w:sz w:val="28"/>
          <w:szCs w:val="28"/>
          <w:rtl/>
        </w:rPr>
        <w:t>از</w:t>
      </w:r>
      <w:r w:rsidR="00022C32" w:rsidRPr="00C877DC">
        <w:rPr>
          <w:rFonts w:cs="B Lotus"/>
          <w:sz w:val="28"/>
          <w:szCs w:val="28"/>
          <w:rtl/>
        </w:rPr>
        <w:t xml:space="preserve"> </w:t>
      </w:r>
      <w:r w:rsidR="00022C32" w:rsidRPr="00C877DC">
        <w:rPr>
          <w:rFonts w:cs="B Lotus" w:hint="eastAsia"/>
          <w:sz w:val="28"/>
          <w:szCs w:val="28"/>
          <w:rtl/>
        </w:rPr>
        <w:t>كانديداهايي</w:t>
      </w:r>
      <w:r w:rsidR="00022C32" w:rsidRPr="00C877DC">
        <w:rPr>
          <w:rFonts w:cs="B Lotus"/>
          <w:sz w:val="28"/>
          <w:szCs w:val="28"/>
          <w:rtl/>
        </w:rPr>
        <w:t xml:space="preserve"> </w:t>
      </w:r>
      <w:r w:rsidR="00022C32" w:rsidRPr="00C877DC">
        <w:rPr>
          <w:rFonts w:cs="B Lotus" w:hint="eastAsia"/>
          <w:sz w:val="28"/>
          <w:szCs w:val="28"/>
          <w:rtl/>
        </w:rPr>
        <w:t>از</w:t>
      </w:r>
      <w:r w:rsidR="00022C32" w:rsidRPr="00C877DC">
        <w:rPr>
          <w:rFonts w:cs="B Lotus"/>
          <w:sz w:val="28"/>
          <w:szCs w:val="28"/>
          <w:rtl/>
        </w:rPr>
        <w:t xml:space="preserve"> </w:t>
      </w:r>
      <w:r w:rsidR="00022C32" w:rsidRPr="00C877DC">
        <w:rPr>
          <w:rFonts w:cs="B Lotus" w:hint="eastAsia"/>
          <w:sz w:val="28"/>
          <w:szCs w:val="28"/>
          <w:rtl/>
        </w:rPr>
        <w:t>كشورهاي</w:t>
      </w:r>
      <w:r w:rsidR="00022C32" w:rsidRPr="00C877DC">
        <w:rPr>
          <w:rFonts w:cs="B Lotus"/>
          <w:sz w:val="28"/>
          <w:szCs w:val="28"/>
          <w:rtl/>
        </w:rPr>
        <w:t xml:space="preserve"> </w:t>
      </w:r>
      <w:r w:rsidR="00022C32" w:rsidRPr="00C877DC">
        <w:rPr>
          <w:rFonts w:cs="B Lotus" w:hint="eastAsia"/>
          <w:sz w:val="28"/>
          <w:szCs w:val="28"/>
          <w:rtl/>
        </w:rPr>
        <w:t>عضو</w:t>
      </w:r>
      <w:r w:rsidR="00022C32" w:rsidRPr="00C877DC">
        <w:rPr>
          <w:rFonts w:cs="B Lotus"/>
          <w:sz w:val="28"/>
          <w:szCs w:val="28"/>
          <w:rtl/>
        </w:rPr>
        <w:t xml:space="preserve"> </w:t>
      </w:r>
      <w:r w:rsidR="00022C32" w:rsidRPr="00C877DC">
        <w:rPr>
          <w:rFonts w:cs="B Lotus" w:hint="eastAsia"/>
          <w:sz w:val="28"/>
          <w:szCs w:val="28"/>
          <w:rtl/>
        </w:rPr>
        <w:t>باشد</w:t>
      </w:r>
      <w:r w:rsidR="00022C32" w:rsidRPr="00C877DC">
        <w:rPr>
          <w:rFonts w:cs="B Lotus"/>
          <w:sz w:val="28"/>
          <w:szCs w:val="28"/>
          <w:rtl/>
        </w:rPr>
        <w:t xml:space="preserve">. </w:t>
      </w:r>
      <w:r w:rsidR="00022C32" w:rsidRPr="00C877DC">
        <w:rPr>
          <w:rFonts w:cs="B Lotus" w:hint="eastAsia"/>
          <w:sz w:val="28"/>
          <w:szCs w:val="28"/>
          <w:rtl/>
        </w:rPr>
        <w:t>به</w:t>
      </w:r>
      <w:r w:rsidR="00022C32" w:rsidRPr="00C877DC">
        <w:rPr>
          <w:rFonts w:cs="B Lotus"/>
          <w:sz w:val="28"/>
          <w:szCs w:val="28"/>
          <w:rtl/>
        </w:rPr>
        <w:t xml:space="preserve"> </w:t>
      </w:r>
      <w:r w:rsidR="00022C32" w:rsidRPr="00C877DC">
        <w:rPr>
          <w:rFonts w:cs="B Lotus" w:hint="eastAsia"/>
          <w:sz w:val="28"/>
          <w:szCs w:val="28"/>
          <w:rtl/>
        </w:rPr>
        <w:t>نظر</w:t>
      </w:r>
      <w:r w:rsidR="00022C32" w:rsidRPr="00C877DC">
        <w:rPr>
          <w:rFonts w:cs="B Lotus"/>
          <w:sz w:val="28"/>
          <w:szCs w:val="28"/>
          <w:rtl/>
        </w:rPr>
        <w:t xml:space="preserve"> </w:t>
      </w:r>
      <w:r w:rsidR="00022C32" w:rsidRPr="00C877DC">
        <w:rPr>
          <w:rFonts w:cs="B Lotus" w:hint="eastAsia"/>
          <w:sz w:val="28"/>
          <w:szCs w:val="28"/>
          <w:rtl/>
        </w:rPr>
        <w:t>مي</w:t>
      </w:r>
      <w:r w:rsidR="00022C32" w:rsidRPr="00C877DC">
        <w:rPr>
          <w:rFonts w:cs="B Lotus"/>
          <w:sz w:val="28"/>
          <w:szCs w:val="28"/>
        </w:rPr>
        <w:t>‌</w:t>
      </w:r>
      <w:r w:rsidR="00022C32" w:rsidRPr="00C877DC">
        <w:rPr>
          <w:rFonts w:cs="B Lotus" w:hint="eastAsia"/>
          <w:sz w:val="28"/>
          <w:szCs w:val="28"/>
          <w:rtl/>
        </w:rPr>
        <w:t>رسد</w:t>
      </w:r>
      <w:r w:rsidR="00022C32" w:rsidRPr="00C877DC">
        <w:rPr>
          <w:rFonts w:cs="B Lotus"/>
          <w:sz w:val="28"/>
          <w:szCs w:val="28"/>
          <w:rtl/>
        </w:rPr>
        <w:t xml:space="preserve"> </w:t>
      </w:r>
      <w:r w:rsidR="00022C32" w:rsidRPr="00C877DC">
        <w:rPr>
          <w:rFonts w:cs="B Lotus" w:hint="eastAsia"/>
          <w:sz w:val="28"/>
          <w:szCs w:val="28"/>
          <w:rtl/>
        </w:rPr>
        <w:t>در</w:t>
      </w:r>
      <w:r w:rsidR="00022C32" w:rsidRPr="00C877DC">
        <w:rPr>
          <w:rFonts w:cs="B Lotus"/>
          <w:sz w:val="28"/>
          <w:szCs w:val="28"/>
          <w:rtl/>
        </w:rPr>
        <w:t xml:space="preserve"> </w:t>
      </w:r>
      <w:r w:rsidR="00022C32" w:rsidRPr="00C877DC">
        <w:rPr>
          <w:rFonts w:cs="B Lotus" w:hint="eastAsia"/>
          <w:sz w:val="28"/>
          <w:szCs w:val="28"/>
          <w:rtl/>
        </w:rPr>
        <w:t>شرايط</w:t>
      </w:r>
      <w:r w:rsidR="00022C32" w:rsidRPr="00C877DC">
        <w:rPr>
          <w:rFonts w:cs="B Lotus"/>
          <w:sz w:val="28"/>
          <w:szCs w:val="28"/>
          <w:rtl/>
        </w:rPr>
        <w:t xml:space="preserve"> </w:t>
      </w:r>
      <w:r w:rsidR="00022C32" w:rsidRPr="00C877DC">
        <w:rPr>
          <w:rFonts w:cs="B Lotus" w:hint="eastAsia"/>
          <w:sz w:val="28"/>
          <w:szCs w:val="28"/>
          <w:rtl/>
        </w:rPr>
        <w:t>فعلي</w:t>
      </w:r>
      <w:r w:rsidR="00022C32" w:rsidRPr="00C877DC">
        <w:rPr>
          <w:rFonts w:cs="B Lotus"/>
          <w:sz w:val="28"/>
          <w:szCs w:val="28"/>
          <w:rtl/>
        </w:rPr>
        <w:t xml:space="preserve"> </w:t>
      </w:r>
      <w:r w:rsidR="00022C32" w:rsidRPr="00C877DC">
        <w:rPr>
          <w:rFonts w:cs="B Lotus" w:hint="eastAsia"/>
          <w:sz w:val="28"/>
          <w:szCs w:val="28"/>
          <w:rtl/>
        </w:rPr>
        <w:t>و</w:t>
      </w:r>
      <w:r w:rsidR="00022C32" w:rsidRPr="00C877DC">
        <w:rPr>
          <w:rFonts w:cs="B Lotus"/>
          <w:sz w:val="28"/>
          <w:szCs w:val="28"/>
          <w:rtl/>
        </w:rPr>
        <w:t xml:space="preserve"> </w:t>
      </w:r>
      <w:r w:rsidR="00022C32" w:rsidRPr="00C877DC">
        <w:rPr>
          <w:rFonts w:cs="B Lotus" w:hint="eastAsia"/>
          <w:sz w:val="28"/>
          <w:szCs w:val="28"/>
          <w:rtl/>
        </w:rPr>
        <w:t>به</w:t>
      </w:r>
      <w:r w:rsidR="00022C32" w:rsidRPr="00C877DC">
        <w:rPr>
          <w:rFonts w:cs="B Lotus"/>
          <w:sz w:val="28"/>
          <w:szCs w:val="28"/>
          <w:rtl/>
        </w:rPr>
        <w:t xml:space="preserve"> </w:t>
      </w:r>
      <w:r w:rsidR="00022C32" w:rsidRPr="00C877DC">
        <w:rPr>
          <w:rFonts w:cs="B Lotus" w:hint="eastAsia"/>
          <w:sz w:val="28"/>
          <w:szCs w:val="28"/>
          <w:rtl/>
        </w:rPr>
        <w:t>منظور</w:t>
      </w:r>
      <w:r w:rsidR="00022C32" w:rsidRPr="00C877DC">
        <w:rPr>
          <w:rFonts w:cs="B Lotus"/>
          <w:sz w:val="28"/>
          <w:szCs w:val="28"/>
          <w:rtl/>
        </w:rPr>
        <w:t xml:space="preserve"> </w:t>
      </w:r>
      <w:r w:rsidR="00F02BF2" w:rsidRPr="00C877DC">
        <w:rPr>
          <w:rFonts w:cs="B Lotus" w:hint="eastAsia"/>
          <w:sz w:val="28"/>
          <w:szCs w:val="28"/>
          <w:rtl/>
        </w:rPr>
        <w:t>عملیّات</w:t>
      </w:r>
      <w:r w:rsidR="00022C32" w:rsidRPr="00C877DC">
        <w:rPr>
          <w:rFonts w:cs="B Lotus" w:hint="eastAsia"/>
          <w:sz w:val="28"/>
          <w:szCs w:val="28"/>
          <w:rtl/>
        </w:rPr>
        <w:t>ي</w:t>
      </w:r>
      <w:r w:rsidR="00022C32" w:rsidRPr="00C877DC">
        <w:rPr>
          <w:rFonts w:cs="B Lotus"/>
          <w:sz w:val="28"/>
          <w:szCs w:val="28"/>
          <w:rtl/>
        </w:rPr>
        <w:t xml:space="preserve"> </w:t>
      </w:r>
      <w:r w:rsidR="00022C32" w:rsidRPr="00C877DC">
        <w:rPr>
          <w:rFonts w:cs="B Lotus" w:hint="eastAsia"/>
          <w:sz w:val="28"/>
          <w:szCs w:val="28"/>
          <w:rtl/>
        </w:rPr>
        <w:t>شدن</w:t>
      </w:r>
      <w:r w:rsidR="00022C32" w:rsidRPr="00C877DC">
        <w:rPr>
          <w:rFonts w:cs="B Lotus"/>
          <w:sz w:val="28"/>
          <w:szCs w:val="28"/>
          <w:rtl/>
        </w:rPr>
        <w:t xml:space="preserve"> </w:t>
      </w:r>
      <w:r w:rsidR="00022C32" w:rsidRPr="00C877DC">
        <w:rPr>
          <w:rFonts w:cs="B Lotus" w:hint="eastAsia"/>
          <w:sz w:val="28"/>
          <w:szCs w:val="28"/>
          <w:rtl/>
        </w:rPr>
        <w:t>تمام</w:t>
      </w:r>
      <w:r w:rsidR="00022C32" w:rsidRPr="00C877DC">
        <w:rPr>
          <w:rFonts w:cs="B Lotus"/>
          <w:sz w:val="28"/>
          <w:szCs w:val="28"/>
          <w:rtl/>
        </w:rPr>
        <w:t xml:space="preserve"> </w:t>
      </w:r>
      <w:r w:rsidR="00022C32" w:rsidRPr="00C877DC">
        <w:rPr>
          <w:rFonts w:cs="B Lotus" w:hint="eastAsia"/>
          <w:sz w:val="28"/>
          <w:szCs w:val="28"/>
          <w:rtl/>
        </w:rPr>
        <w:t>طرح</w:t>
      </w:r>
      <w:r w:rsidR="00022C32" w:rsidRPr="00C877DC">
        <w:rPr>
          <w:rFonts w:cs="B Lotus"/>
          <w:sz w:val="28"/>
          <w:szCs w:val="28"/>
        </w:rPr>
        <w:t>‌</w:t>
      </w:r>
      <w:r w:rsidR="00022C32" w:rsidRPr="00C877DC">
        <w:rPr>
          <w:rFonts w:cs="B Lotus" w:hint="eastAsia"/>
          <w:sz w:val="28"/>
          <w:szCs w:val="28"/>
          <w:rtl/>
        </w:rPr>
        <w:t>ها</w:t>
      </w:r>
      <w:r w:rsidR="00022C32" w:rsidRPr="00C877DC">
        <w:rPr>
          <w:rFonts w:cs="B Lotus"/>
          <w:sz w:val="28"/>
          <w:szCs w:val="28"/>
          <w:rtl/>
        </w:rPr>
        <w:t xml:space="preserve"> </w:t>
      </w:r>
      <w:r w:rsidR="00022C32" w:rsidRPr="00C877DC">
        <w:rPr>
          <w:rFonts w:cs="B Lotus" w:hint="eastAsia"/>
          <w:sz w:val="28"/>
          <w:szCs w:val="28"/>
          <w:rtl/>
        </w:rPr>
        <w:t>و</w:t>
      </w:r>
      <w:r w:rsidR="00022C32" w:rsidRPr="00C877DC">
        <w:rPr>
          <w:rFonts w:cs="B Lotus"/>
          <w:sz w:val="28"/>
          <w:szCs w:val="28"/>
          <w:rtl/>
        </w:rPr>
        <w:t xml:space="preserve"> </w:t>
      </w:r>
      <w:r w:rsidR="00022C32" w:rsidRPr="00C877DC">
        <w:rPr>
          <w:rFonts w:cs="B Lotus" w:hint="eastAsia"/>
          <w:sz w:val="28"/>
          <w:szCs w:val="28"/>
          <w:rtl/>
        </w:rPr>
        <w:t>پيشنهادات</w:t>
      </w:r>
      <w:r w:rsidR="00022C32" w:rsidRPr="00C877DC">
        <w:rPr>
          <w:rFonts w:cs="B Lotus"/>
          <w:sz w:val="28"/>
          <w:szCs w:val="28"/>
          <w:rtl/>
        </w:rPr>
        <w:t xml:space="preserve"> </w:t>
      </w:r>
      <w:r w:rsidR="00022C32" w:rsidRPr="00C877DC">
        <w:rPr>
          <w:rFonts w:cs="B Lotus" w:hint="eastAsia"/>
          <w:sz w:val="28"/>
          <w:szCs w:val="28"/>
          <w:rtl/>
        </w:rPr>
        <w:t>اجلاس</w:t>
      </w:r>
      <w:r w:rsidR="00022C32" w:rsidRPr="00C877DC">
        <w:rPr>
          <w:rFonts w:cs="B Lotus"/>
          <w:sz w:val="28"/>
          <w:szCs w:val="28"/>
        </w:rPr>
        <w:t>‌</w:t>
      </w:r>
      <w:r w:rsidR="00022C32" w:rsidRPr="00C877DC">
        <w:rPr>
          <w:rFonts w:cs="B Lotus" w:hint="eastAsia"/>
          <w:sz w:val="28"/>
          <w:szCs w:val="28"/>
          <w:rtl/>
        </w:rPr>
        <w:t>هاي</w:t>
      </w:r>
      <w:r w:rsidR="00022C32" w:rsidRPr="00C877DC">
        <w:rPr>
          <w:rFonts w:cs="B Lotus"/>
          <w:sz w:val="28"/>
          <w:szCs w:val="28"/>
          <w:rtl/>
        </w:rPr>
        <w:t xml:space="preserve"> </w:t>
      </w:r>
      <w:r w:rsidR="00022C32" w:rsidRPr="00C877DC">
        <w:rPr>
          <w:rFonts w:cs="B Lotus" w:hint="eastAsia"/>
          <w:sz w:val="28"/>
          <w:szCs w:val="28"/>
          <w:rtl/>
        </w:rPr>
        <w:t>مديران</w:t>
      </w:r>
      <w:r w:rsidR="00022C32" w:rsidRPr="00C877DC">
        <w:rPr>
          <w:rFonts w:cs="B Lotus"/>
          <w:sz w:val="28"/>
          <w:szCs w:val="28"/>
          <w:rtl/>
        </w:rPr>
        <w:t xml:space="preserve"> </w:t>
      </w:r>
      <w:r w:rsidR="00022C32" w:rsidRPr="00C877DC">
        <w:rPr>
          <w:rFonts w:cs="B Lotus" w:hint="eastAsia"/>
          <w:sz w:val="28"/>
          <w:szCs w:val="28"/>
          <w:rtl/>
        </w:rPr>
        <w:t>كتابخانه</w:t>
      </w:r>
      <w:r w:rsidR="00022C32" w:rsidRPr="00C877DC">
        <w:rPr>
          <w:rFonts w:cs="B Lotus"/>
          <w:sz w:val="28"/>
          <w:szCs w:val="28"/>
        </w:rPr>
        <w:t>‌</w:t>
      </w:r>
      <w:r w:rsidR="00022C32" w:rsidRPr="00C877DC">
        <w:rPr>
          <w:rFonts w:cs="B Lotus" w:hint="eastAsia"/>
          <w:sz w:val="28"/>
          <w:szCs w:val="28"/>
          <w:rtl/>
        </w:rPr>
        <w:t>هاي</w:t>
      </w:r>
      <w:r w:rsidR="00022C32" w:rsidRPr="00C877DC">
        <w:rPr>
          <w:rFonts w:cs="B Lotus"/>
          <w:sz w:val="28"/>
          <w:szCs w:val="28"/>
          <w:rtl/>
        </w:rPr>
        <w:t xml:space="preserve"> </w:t>
      </w:r>
      <w:r w:rsidR="00BA7836" w:rsidRPr="00C877DC">
        <w:rPr>
          <w:rFonts w:cs="B Lotus" w:hint="eastAsia"/>
          <w:sz w:val="28"/>
          <w:szCs w:val="28"/>
          <w:rtl/>
        </w:rPr>
        <w:t>ملّی</w:t>
      </w:r>
      <w:r w:rsidR="00022C32" w:rsidRPr="00C877DC">
        <w:rPr>
          <w:rFonts w:cs="B Lotus"/>
          <w:sz w:val="28"/>
          <w:szCs w:val="28"/>
          <w:rtl/>
        </w:rPr>
        <w:t xml:space="preserve"> </w:t>
      </w:r>
      <w:r w:rsidR="00022C32" w:rsidRPr="00C877DC">
        <w:rPr>
          <w:rFonts w:cs="B Lotus" w:hint="eastAsia"/>
          <w:sz w:val="28"/>
          <w:szCs w:val="28"/>
          <w:rtl/>
        </w:rPr>
        <w:t>كشورهاي</w:t>
      </w:r>
      <w:r w:rsidR="00022C32" w:rsidRPr="00C877DC">
        <w:rPr>
          <w:rFonts w:cs="B Lotus"/>
          <w:sz w:val="28"/>
          <w:szCs w:val="28"/>
          <w:rtl/>
        </w:rPr>
        <w:t xml:space="preserve"> </w:t>
      </w:r>
      <w:r w:rsidR="00022C32" w:rsidRPr="00C877DC">
        <w:rPr>
          <w:rFonts w:cs="B Lotus" w:hint="eastAsia"/>
          <w:sz w:val="28"/>
          <w:szCs w:val="28"/>
          <w:rtl/>
        </w:rPr>
        <w:t>عضو</w:t>
      </w:r>
      <w:r w:rsidR="00022C32" w:rsidRPr="00C877DC">
        <w:rPr>
          <w:rFonts w:cs="B Lotus"/>
          <w:sz w:val="28"/>
          <w:szCs w:val="28"/>
          <w:rtl/>
        </w:rPr>
        <w:t xml:space="preserve"> </w:t>
      </w:r>
      <w:r w:rsidR="00022C32" w:rsidRPr="00C877DC">
        <w:rPr>
          <w:rFonts w:cs="B Lotus" w:hint="eastAsia"/>
          <w:sz w:val="28"/>
          <w:szCs w:val="28"/>
          <w:rtl/>
        </w:rPr>
        <w:t>اكو</w:t>
      </w:r>
      <w:r w:rsidR="00022C32" w:rsidRPr="00C877DC">
        <w:rPr>
          <w:rFonts w:cs="B Lotus"/>
          <w:sz w:val="28"/>
          <w:szCs w:val="28"/>
          <w:rtl/>
        </w:rPr>
        <w:t xml:space="preserve"> </w:t>
      </w:r>
      <w:r w:rsidR="00022C32" w:rsidRPr="00C877DC">
        <w:rPr>
          <w:rFonts w:cs="B Lotus" w:hint="eastAsia"/>
          <w:sz w:val="28"/>
          <w:szCs w:val="28"/>
          <w:rtl/>
        </w:rPr>
        <w:t>و</w:t>
      </w:r>
      <w:r w:rsidR="00022C32" w:rsidRPr="00C877DC">
        <w:rPr>
          <w:rFonts w:cs="B Lotus"/>
          <w:sz w:val="28"/>
          <w:szCs w:val="28"/>
          <w:rtl/>
        </w:rPr>
        <w:t xml:space="preserve"> </w:t>
      </w:r>
      <w:r w:rsidR="00022C32" w:rsidRPr="00C877DC">
        <w:rPr>
          <w:rFonts w:cs="B Lotus" w:hint="eastAsia"/>
          <w:sz w:val="28"/>
          <w:szCs w:val="28"/>
          <w:rtl/>
        </w:rPr>
        <w:t>ات</w:t>
      </w:r>
      <w:r w:rsidRPr="00C877DC">
        <w:rPr>
          <w:rFonts w:cs="B Lotus" w:hint="cs"/>
          <w:sz w:val="28"/>
          <w:szCs w:val="28"/>
          <w:rtl/>
        </w:rPr>
        <w:t>ّ</w:t>
      </w:r>
      <w:r w:rsidR="00022C32" w:rsidRPr="00C877DC">
        <w:rPr>
          <w:rFonts w:cs="B Lotus" w:hint="eastAsia"/>
          <w:sz w:val="28"/>
          <w:szCs w:val="28"/>
          <w:rtl/>
        </w:rPr>
        <w:t>حادي</w:t>
      </w:r>
      <w:r w:rsidRPr="00C877DC">
        <w:rPr>
          <w:rFonts w:cs="B Lotus" w:hint="cs"/>
          <w:sz w:val="28"/>
          <w:szCs w:val="28"/>
          <w:rtl/>
        </w:rPr>
        <w:t>ّۀ</w:t>
      </w:r>
      <w:r w:rsidR="00022C32" w:rsidRPr="00C877DC">
        <w:rPr>
          <w:rFonts w:cs="B Lotus"/>
          <w:sz w:val="28"/>
          <w:szCs w:val="28"/>
          <w:rtl/>
        </w:rPr>
        <w:t xml:space="preserve"> </w:t>
      </w:r>
      <w:r w:rsidR="00022C32" w:rsidRPr="00C877DC">
        <w:rPr>
          <w:rFonts w:cs="B Lotus" w:hint="eastAsia"/>
          <w:sz w:val="28"/>
          <w:szCs w:val="28"/>
          <w:rtl/>
        </w:rPr>
        <w:t>افلا،</w:t>
      </w:r>
      <w:r w:rsidR="00022C32" w:rsidRPr="00C877DC">
        <w:rPr>
          <w:rFonts w:cs="B Lotus"/>
          <w:sz w:val="28"/>
          <w:szCs w:val="28"/>
          <w:rtl/>
        </w:rPr>
        <w:t xml:space="preserve"> </w:t>
      </w:r>
      <w:r w:rsidR="00022C32" w:rsidRPr="00C877DC">
        <w:rPr>
          <w:rFonts w:cs="B Lotus" w:hint="eastAsia"/>
          <w:sz w:val="28"/>
          <w:szCs w:val="28"/>
          <w:rtl/>
        </w:rPr>
        <w:t>راه</w:t>
      </w:r>
      <w:r w:rsidR="00022C32" w:rsidRPr="00C877DC">
        <w:rPr>
          <w:rFonts w:cs="B Lotus"/>
          <w:sz w:val="28"/>
          <w:szCs w:val="28"/>
        </w:rPr>
        <w:t>‌</w:t>
      </w:r>
      <w:r w:rsidR="00022C32" w:rsidRPr="00C877DC">
        <w:rPr>
          <w:rFonts w:cs="B Lotus" w:hint="eastAsia"/>
          <w:sz w:val="28"/>
          <w:szCs w:val="28"/>
          <w:rtl/>
        </w:rPr>
        <w:t>اندازي</w:t>
      </w:r>
      <w:r w:rsidR="00022C32" w:rsidRPr="00C877DC">
        <w:rPr>
          <w:rFonts w:cs="B Lotus"/>
          <w:sz w:val="28"/>
          <w:szCs w:val="28"/>
          <w:rtl/>
        </w:rPr>
        <w:t xml:space="preserve"> </w:t>
      </w:r>
      <w:r w:rsidR="00022C32" w:rsidRPr="00C877DC">
        <w:rPr>
          <w:rFonts w:cs="B Lotus" w:hint="eastAsia"/>
          <w:sz w:val="28"/>
          <w:szCs w:val="28"/>
          <w:rtl/>
        </w:rPr>
        <w:t>يك</w:t>
      </w:r>
      <w:r w:rsidR="00022C32" w:rsidRPr="00C877DC">
        <w:rPr>
          <w:rFonts w:cs="B Lotus"/>
          <w:sz w:val="28"/>
          <w:szCs w:val="28"/>
          <w:rtl/>
        </w:rPr>
        <w:t xml:space="preserve"> </w:t>
      </w:r>
      <w:r w:rsidR="00022C32" w:rsidRPr="00C877DC">
        <w:rPr>
          <w:rFonts w:cs="B Lotus" w:hint="eastAsia"/>
          <w:sz w:val="28"/>
          <w:szCs w:val="28"/>
          <w:rtl/>
        </w:rPr>
        <w:t>مركز</w:t>
      </w:r>
      <w:r w:rsidR="00022C32" w:rsidRPr="00C877DC">
        <w:rPr>
          <w:rFonts w:cs="B Lotus"/>
          <w:sz w:val="28"/>
          <w:szCs w:val="28"/>
          <w:rtl/>
        </w:rPr>
        <w:t xml:space="preserve"> </w:t>
      </w:r>
      <w:r w:rsidR="00022C32" w:rsidRPr="00C877DC">
        <w:rPr>
          <w:rFonts w:cs="B Lotus" w:hint="eastAsia"/>
          <w:sz w:val="28"/>
          <w:szCs w:val="28"/>
          <w:rtl/>
        </w:rPr>
        <w:t>هماهنگ</w:t>
      </w:r>
      <w:r w:rsidR="00022C32" w:rsidRPr="00C877DC">
        <w:rPr>
          <w:rFonts w:cs="B Lotus"/>
          <w:sz w:val="28"/>
          <w:szCs w:val="28"/>
        </w:rPr>
        <w:t>‌</w:t>
      </w:r>
      <w:r w:rsidR="00022C32" w:rsidRPr="00C877DC">
        <w:rPr>
          <w:rFonts w:cs="B Lotus" w:hint="eastAsia"/>
          <w:sz w:val="28"/>
          <w:szCs w:val="28"/>
          <w:rtl/>
        </w:rPr>
        <w:t>كننده</w:t>
      </w:r>
      <w:r w:rsidR="00022C32" w:rsidRPr="00C877DC">
        <w:rPr>
          <w:rFonts w:cs="B Lotus"/>
          <w:sz w:val="28"/>
          <w:szCs w:val="28"/>
          <w:rtl/>
        </w:rPr>
        <w:t xml:space="preserve"> </w:t>
      </w:r>
      <w:r w:rsidR="00022C32" w:rsidRPr="00C877DC">
        <w:rPr>
          <w:rFonts w:cs="B Lotus" w:hint="eastAsia"/>
          <w:sz w:val="28"/>
          <w:szCs w:val="28"/>
          <w:rtl/>
        </w:rPr>
        <w:t>و</w:t>
      </w:r>
      <w:r w:rsidR="00022C32" w:rsidRPr="00C877DC">
        <w:rPr>
          <w:rFonts w:cs="B Lotus"/>
          <w:sz w:val="28"/>
          <w:szCs w:val="28"/>
          <w:rtl/>
        </w:rPr>
        <w:t xml:space="preserve"> </w:t>
      </w:r>
      <w:r w:rsidR="00022C32" w:rsidRPr="00C877DC">
        <w:rPr>
          <w:rFonts w:cs="B Lotus" w:hint="eastAsia"/>
          <w:sz w:val="28"/>
          <w:szCs w:val="28"/>
          <w:rtl/>
        </w:rPr>
        <w:t>ارائه</w:t>
      </w:r>
      <w:r w:rsidR="00022C32" w:rsidRPr="00C877DC">
        <w:rPr>
          <w:rFonts w:cs="B Lotus"/>
          <w:sz w:val="28"/>
          <w:szCs w:val="28"/>
          <w:rtl/>
        </w:rPr>
        <w:t xml:space="preserve"> </w:t>
      </w:r>
      <w:r w:rsidR="00022C32" w:rsidRPr="00C877DC">
        <w:rPr>
          <w:rFonts w:cs="B Lotus" w:hint="eastAsia"/>
          <w:sz w:val="28"/>
          <w:szCs w:val="28"/>
          <w:rtl/>
        </w:rPr>
        <w:t>دهند</w:t>
      </w:r>
      <w:r w:rsidRPr="00C877DC">
        <w:rPr>
          <w:rFonts w:cs="B Lotus" w:hint="cs"/>
          <w:sz w:val="28"/>
          <w:szCs w:val="28"/>
          <w:rtl/>
        </w:rPr>
        <w:t>ۀ</w:t>
      </w:r>
      <w:r w:rsidR="00022C32" w:rsidRPr="00C877DC">
        <w:rPr>
          <w:rFonts w:cs="B Lotus"/>
          <w:sz w:val="28"/>
          <w:szCs w:val="28"/>
          <w:rtl/>
        </w:rPr>
        <w:t xml:space="preserve"> </w:t>
      </w:r>
      <w:r w:rsidR="00022C32" w:rsidRPr="00C877DC">
        <w:rPr>
          <w:rFonts w:cs="B Lotus" w:hint="eastAsia"/>
          <w:sz w:val="28"/>
          <w:szCs w:val="28"/>
          <w:rtl/>
        </w:rPr>
        <w:t>اطلاعات</w:t>
      </w:r>
      <w:r w:rsidR="00022C32" w:rsidRPr="00C877DC">
        <w:rPr>
          <w:rFonts w:cs="B Lotus"/>
          <w:sz w:val="28"/>
          <w:szCs w:val="28"/>
          <w:rtl/>
        </w:rPr>
        <w:t xml:space="preserve"> (</w:t>
      </w:r>
      <w:r w:rsidR="00022C32" w:rsidRPr="00C877DC">
        <w:rPr>
          <w:rFonts w:cs="B Lotus" w:hint="eastAsia"/>
          <w:sz w:val="28"/>
          <w:szCs w:val="28"/>
          <w:rtl/>
        </w:rPr>
        <w:t>مركز</w:t>
      </w:r>
      <w:r w:rsidR="00022C32" w:rsidRPr="00C877DC">
        <w:rPr>
          <w:rFonts w:cs="B Lotus"/>
          <w:sz w:val="28"/>
          <w:szCs w:val="28"/>
          <w:rtl/>
        </w:rPr>
        <w:t xml:space="preserve"> </w:t>
      </w:r>
      <w:r w:rsidR="00022C32" w:rsidRPr="00C877DC">
        <w:rPr>
          <w:rFonts w:cs="B Lotus" w:hint="eastAsia"/>
          <w:sz w:val="28"/>
          <w:szCs w:val="28"/>
          <w:rtl/>
        </w:rPr>
        <w:t>اطلاع</w:t>
      </w:r>
      <w:r w:rsidR="00022C32" w:rsidRPr="00C877DC">
        <w:rPr>
          <w:rFonts w:cs="B Lotus"/>
          <w:sz w:val="28"/>
          <w:szCs w:val="28"/>
        </w:rPr>
        <w:t>‌</w:t>
      </w:r>
      <w:r w:rsidR="00022C32" w:rsidRPr="00C877DC">
        <w:rPr>
          <w:rFonts w:cs="B Lotus" w:hint="eastAsia"/>
          <w:sz w:val="28"/>
          <w:szCs w:val="28"/>
          <w:rtl/>
        </w:rPr>
        <w:t>رساني</w:t>
      </w:r>
      <w:r w:rsidR="00022C32" w:rsidRPr="00C877DC">
        <w:rPr>
          <w:rFonts w:cs="B Lotus"/>
          <w:sz w:val="28"/>
          <w:szCs w:val="28"/>
          <w:rtl/>
        </w:rPr>
        <w:t xml:space="preserve">) </w:t>
      </w:r>
      <w:r w:rsidR="00022C32" w:rsidRPr="00C877DC">
        <w:rPr>
          <w:rFonts w:cs="B Lotus" w:hint="eastAsia"/>
          <w:sz w:val="28"/>
          <w:szCs w:val="28"/>
          <w:rtl/>
        </w:rPr>
        <w:t>بخشي</w:t>
      </w:r>
      <w:r w:rsidR="00022C32" w:rsidRPr="00C877DC">
        <w:rPr>
          <w:rFonts w:cs="B Lotus"/>
          <w:sz w:val="28"/>
          <w:szCs w:val="28"/>
          <w:rtl/>
        </w:rPr>
        <w:t xml:space="preserve"> </w:t>
      </w:r>
      <w:r w:rsidR="00022C32" w:rsidRPr="00C877DC">
        <w:rPr>
          <w:rFonts w:cs="B Lotus" w:hint="eastAsia"/>
          <w:sz w:val="28"/>
          <w:szCs w:val="28"/>
          <w:rtl/>
        </w:rPr>
        <w:t>از</w:t>
      </w:r>
      <w:r w:rsidR="00022C32" w:rsidRPr="00C877DC">
        <w:rPr>
          <w:rFonts w:cs="B Lotus"/>
          <w:sz w:val="28"/>
          <w:szCs w:val="28"/>
          <w:rtl/>
        </w:rPr>
        <w:t xml:space="preserve"> </w:t>
      </w:r>
      <w:r w:rsidR="00022C32" w:rsidRPr="00C877DC">
        <w:rPr>
          <w:rFonts w:cs="B Lotus" w:hint="eastAsia"/>
          <w:sz w:val="28"/>
          <w:szCs w:val="28"/>
          <w:rtl/>
        </w:rPr>
        <w:t>موانع</w:t>
      </w:r>
      <w:r w:rsidR="00022C32" w:rsidRPr="00C877DC">
        <w:rPr>
          <w:rFonts w:cs="B Lotus"/>
          <w:sz w:val="28"/>
          <w:szCs w:val="28"/>
          <w:rtl/>
        </w:rPr>
        <w:t xml:space="preserve"> </w:t>
      </w:r>
      <w:r w:rsidR="00022C32" w:rsidRPr="00C877DC">
        <w:rPr>
          <w:rFonts w:cs="B Lotus" w:hint="eastAsia"/>
          <w:sz w:val="28"/>
          <w:szCs w:val="28"/>
          <w:rtl/>
        </w:rPr>
        <w:t>پيش</w:t>
      </w:r>
      <w:r w:rsidR="00022C32" w:rsidRPr="00C877DC">
        <w:rPr>
          <w:rFonts w:cs="B Lotus"/>
          <w:sz w:val="28"/>
          <w:szCs w:val="28"/>
          <w:rtl/>
        </w:rPr>
        <w:t xml:space="preserve"> </w:t>
      </w:r>
      <w:r w:rsidR="00022C32" w:rsidRPr="00C877DC">
        <w:rPr>
          <w:rFonts w:cs="B Lotus" w:hint="eastAsia"/>
          <w:sz w:val="28"/>
          <w:szCs w:val="28"/>
          <w:rtl/>
        </w:rPr>
        <w:t>گفته</w:t>
      </w:r>
      <w:r w:rsidR="00022C32" w:rsidRPr="00C877DC">
        <w:rPr>
          <w:rFonts w:cs="B Lotus"/>
          <w:sz w:val="28"/>
          <w:szCs w:val="28"/>
          <w:rtl/>
        </w:rPr>
        <w:t xml:space="preserve"> </w:t>
      </w:r>
      <w:r w:rsidR="00022C32" w:rsidRPr="00C877DC">
        <w:rPr>
          <w:rFonts w:cs="B Lotus" w:hint="eastAsia"/>
          <w:sz w:val="28"/>
          <w:szCs w:val="28"/>
          <w:rtl/>
        </w:rPr>
        <w:t>را</w:t>
      </w:r>
      <w:r w:rsidR="00022C32" w:rsidRPr="00C877DC">
        <w:rPr>
          <w:rFonts w:cs="B Lotus"/>
          <w:sz w:val="28"/>
          <w:szCs w:val="28"/>
          <w:rtl/>
        </w:rPr>
        <w:t xml:space="preserve"> </w:t>
      </w:r>
      <w:r w:rsidR="00022C32" w:rsidRPr="00C877DC">
        <w:rPr>
          <w:rFonts w:cs="B Lotus" w:hint="eastAsia"/>
          <w:sz w:val="28"/>
          <w:szCs w:val="28"/>
          <w:rtl/>
        </w:rPr>
        <w:t>مرتفع</w:t>
      </w:r>
      <w:r w:rsidR="00022C32" w:rsidRPr="00C877DC">
        <w:rPr>
          <w:rFonts w:cs="B Lotus"/>
          <w:sz w:val="28"/>
          <w:szCs w:val="28"/>
          <w:rtl/>
        </w:rPr>
        <w:t xml:space="preserve"> </w:t>
      </w:r>
      <w:r w:rsidR="00022C32" w:rsidRPr="00C877DC">
        <w:rPr>
          <w:rFonts w:cs="B Lotus" w:hint="eastAsia"/>
          <w:sz w:val="28"/>
          <w:szCs w:val="28"/>
          <w:rtl/>
        </w:rPr>
        <w:t>نموده</w:t>
      </w:r>
      <w:r w:rsidR="00022C32" w:rsidRPr="00C877DC">
        <w:rPr>
          <w:rFonts w:cs="B Lotus"/>
          <w:sz w:val="28"/>
          <w:szCs w:val="28"/>
          <w:rtl/>
        </w:rPr>
        <w:t xml:space="preserve"> </w:t>
      </w:r>
      <w:r w:rsidR="00022C32" w:rsidRPr="00C877DC">
        <w:rPr>
          <w:rFonts w:cs="B Lotus" w:hint="eastAsia"/>
          <w:sz w:val="28"/>
          <w:szCs w:val="28"/>
          <w:rtl/>
        </w:rPr>
        <w:t>و</w:t>
      </w:r>
      <w:r w:rsidR="00022C32" w:rsidRPr="00C877DC">
        <w:rPr>
          <w:rFonts w:cs="B Lotus"/>
          <w:sz w:val="28"/>
          <w:szCs w:val="28"/>
          <w:rtl/>
        </w:rPr>
        <w:t xml:space="preserve"> </w:t>
      </w:r>
      <w:r w:rsidR="00022C32" w:rsidRPr="00C877DC">
        <w:rPr>
          <w:rFonts w:cs="B Lotus" w:hint="eastAsia"/>
          <w:sz w:val="28"/>
          <w:szCs w:val="28"/>
          <w:rtl/>
        </w:rPr>
        <w:t>زمينه</w:t>
      </w:r>
      <w:r w:rsidR="00022C32" w:rsidRPr="00C877DC">
        <w:rPr>
          <w:rFonts w:cs="B Lotus"/>
          <w:sz w:val="28"/>
          <w:szCs w:val="28"/>
          <w:rtl/>
        </w:rPr>
        <w:t xml:space="preserve"> </w:t>
      </w:r>
      <w:r w:rsidR="00022C32" w:rsidRPr="00C877DC">
        <w:rPr>
          <w:rFonts w:cs="B Lotus" w:hint="eastAsia"/>
          <w:sz w:val="28"/>
          <w:szCs w:val="28"/>
          <w:rtl/>
        </w:rPr>
        <w:t>را</w:t>
      </w:r>
      <w:r w:rsidR="00022C32" w:rsidRPr="00C877DC">
        <w:rPr>
          <w:rFonts w:cs="B Lotus"/>
          <w:sz w:val="28"/>
          <w:szCs w:val="28"/>
          <w:rtl/>
        </w:rPr>
        <w:t xml:space="preserve"> </w:t>
      </w:r>
      <w:r w:rsidR="00022C32" w:rsidRPr="00C877DC">
        <w:rPr>
          <w:rFonts w:cs="B Lotus" w:hint="eastAsia"/>
          <w:sz w:val="28"/>
          <w:szCs w:val="28"/>
          <w:rtl/>
        </w:rPr>
        <w:t>براي</w:t>
      </w:r>
      <w:r w:rsidR="00022C32" w:rsidRPr="00C877DC">
        <w:rPr>
          <w:rFonts w:cs="B Lotus"/>
          <w:sz w:val="28"/>
          <w:szCs w:val="28"/>
          <w:rtl/>
        </w:rPr>
        <w:t xml:space="preserve"> </w:t>
      </w:r>
      <w:r w:rsidR="00022C32" w:rsidRPr="00C877DC">
        <w:rPr>
          <w:rFonts w:cs="B Lotus" w:hint="eastAsia"/>
          <w:sz w:val="28"/>
          <w:szCs w:val="28"/>
          <w:rtl/>
        </w:rPr>
        <w:t>همكاري</w:t>
      </w:r>
      <w:r w:rsidR="00022C32" w:rsidRPr="00C877DC">
        <w:rPr>
          <w:rFonts w:cs="B Lotus"/>
          <w:sz w:val="28"/>
          <w:szCs w:val="28"/>
          <w:rtl/>
        </w:rPr>
        <w:t xml:space="preserve"> </w:t>
      </w:r>
      <w:r w:rsidR="00022C32" w:rsidRPr="00C877DC">
        <w:rPr>
          <w:rFonts w:cs="B Lotus" w:hint="eastAsia"/>
          <w:sz w:val="28"/>
          <w:szCs w:val="28"/>
          <w:rtl/>
        </w:rPr>
        <w:t>بيشتر</w:t>
      </w:r>
      <w:r w:rsidR="00022C32" w:rsidRPr="00C877DC">
        <w:rPr>
          <w:rFonts w:cs="B Lotus"/>
          <w:sz w:val="28"/>
          <w:szCs w:val="28"/>
          <w:rtl/>
        </w:rPr>
        <w:t xml:space="preserve"> </w:t>
      </w:r>
      <w:r w:rsidR="00022C32" w:rsidRPr="00C877DC">
        <w:rPr>
          <w:rFonts w:cs="B Lotus" w:hint="eastAsia"/>
          <w:sz w:val="28"/>
          <w:szCs w:val="28"/>
          <w:rtl/>
        </w:rPr>
        <w:t>فراهم</w:t>
      </w:r>
      <w:r w:rsidR="00022C32" w:rsidRPr="00C877DC">
        <w:rPr>
          <w:rFonts w:cs="B Lotus"/>
          <w:sz w:val="28"/>
          <w:szCs w:val="28"/>
          <w:rtl/>
        </w:rPr>
        <w:t xml:space="preserve"> </w:t>
      </w:r>
      <w:r w:rsidR="00022C32" w:rsidRPr="00C877DC">
        <w:rPr>
          <w:rFonts w:cs="B Lotus" w:hint="eastAsia"/>
          <w:sz w:val="28"/>
          <w:szCs w:val="28"/>
          <w:rtl/>
        </w:rPr>
        <w:t>نمايد</w:t>
      </w:r>
      <w:r w:rsidR="00022C32" w:rsidRPr="00C877DC">
        <w:rPr>
          <w:rFonts w:cs="B Lotus"/>
          <w:sz w:val="28"/>
          <w:szCs w:val="28"/>
          <w:rtl/>
        </w:rPr>
        <w:t>.</w:t>
      </w:r>
    </w:p>
    <w:p w:rsidR="00541BD7" w:rsidRPr="00C877DC" w:rsidRDefault="00022C32" w:rsidP="0085572C">
      <w:pPr>
        <w:pStyle w:val="Subtitle"/>
        <w:spacing w:line="20" w:lineRule="atLeast"/>
        <w:ind w:right="-694"/>
        <w:jc w:val="both"/>
        <w:outlineLvl w:val="0"/>
        <w:rPr>
          <w:rFonts w:cs="B Lotus"/>
          <w:b/>
          <w:bCs/>
          <w:rtl/>
        </w:rPr>
      </w:pPr>
      <w:r w:rsidRPr="00C877DC">
        <w:rPr>
          <w:rFonts w:cs="B Lotus"/>
          <w:rtl/>
        </w:rPr>
        <w:t xml:space="preserve"> </w:t>
      </w:r>
      <w:bookmarkStart w:id="261" w:name="_Toc503556945"/>
      <w:r w:rsidR="00541BD7" w:rsidRPr="00C877DC">
        <w:rPr>
          <w:rFonts w:cs="B Titr" w:hint="cs"/>
          <w:b/>
          <w:bCs/>
          <w:sz w:val="24"/>
          <w:szCs w:val="24"/>
          <w:rtl/>
        </w:rPr>
        <w:t>8-</w:t>
      </w:r>
      <w:r w:rsidR="0085572C" w:rsidRPr="00C877DC">
        <w:rPr>
          <w:rFonts w:cs="B Titr" w:hint="cs"/>
          <w:b/>
          <w:bCs/>
          <w:sz w:val="24"/>
          <w:szCs w:val="24"/>
          <w:rtl/>
        </w:rPr>
        <w:t>4</w:t>
      </w:r>
      <w:r w:rsidR="00541BD7" w:rsidRPr="00C877DC">
        <w:rPr>
          <w:rFonts w:cs="B Titr" w:hint="cs"/>
          <w:b/>
          <w:bCs/>
          <w:sz w:val="24"/>
          <w:szCs w:val="24"/>
          <w:rtl/>
        </w:rPr>
        <w:t>-14</w:t>
      </w:r>
      <w:r w:rsidRPr="00C877DC">
        <w:rPr>
          <w:rFonts w:cs="B Titr"/>
          <w:b/>
          <w:bCs/>
          <w:sz w:val="24"/>
          <w:szCs w:val="24"/>
          <w:rtl/>
        </w:rPr>
        <w:t>.</w:t>
      </w:r>
      <w:r w:rsidR="00541BD7" w:rsidRPr="00C877DC">
        <w:rPr>
          <w:rFonts w:cs="B Titr" w:hint="cs"/>
          <w:b/>
          <w:bCs/>
          <w:sz w:val="24"/>
          <w:szCs w:val="24"/>
          <w:rtl/>
        </w:rPr>
        <w:t xml:space="preserve"> عدم برنامه</w:t>
      </w:r>
      <w:r w:rsidR="00541BD7" w:rsidRPr="00C877DC">
        <w:rPr>
          <w:rFonts w:cs="B Titr" w:hint="eastAsia"/>
          <w:b/>
          <w:bCs/>
          <w:sz w:val="24"/>
          <w:szCs w:val="24"/>
          <w:rtl/>
        </w:rPr>
        <w:t>‌</w:t>
      </w:r>
      <w:r w:rsidR="00541BD7" w:rsidRPr="00C877DC">
        <w:rPr>
          <w:rFonts w:cs="B Titr" w:hint="cs"/>
          <w:b/>
          <w:bCs/>
          <w:sz w:val="24"/>
          <w:szCs w:val="24"/>
          <w:rtl/>
        </w:rPr>
        <w:t>ریزی</w:t>
      </w:r>
      <w:bookmarkEnd w:id="261"/>
    </w:p>
    <w:p w:rsidR="00022C32" w:rsidRPr="00C877DC" w:rsidRDefault="00022C32" w:rsidP="00C825C4">
      <w:pPr>
        <w:pStyle w:val="ListParagraph"/>
        <w:bidi/>
        <w:spacing w:after="0" w:line="20" w:lineRule="atLeast"/>
        <w:ind w:left="0"/>
        <w:jc w:val="both"/>
        <w:rPr>
          <w:rFonts w:cs="B Lotus"/>
          <w:sz w:val="28"/>
          <w:szCs w:val="28"/>
        </w:rPr>
      </w:pPr>
      <w:r w:rsidRPr="00C877DC">
        <w:rPr>
          <w:rFonts w:cs="B Lotus"/>
          <w:sz w:val="28"/>
          <w:szCs w:val="28"/>
          <w:rtl/>
        </w:rPr>
        <w:t xml:space="preserve">76 </w:t>
      </w:r>
      <w:r w:rsidRPr="00C877DC">
        <w:rPr>
          <w:rFonts w:cs="B Lotus" w:hint="eastAsia"/>
          <w:sz w:val="28"/>
          <w:szCs w:val="28"/>
          <w:rtl/>
        </w:rPr>
        <w:t>درصد</w:t>
      </w:r>
      <w:r w:rsidRPr="00C877DC">
        <w:rPr>
          <w:rFonts w:cs="B Lotus"/>
          <w:sz w:val="28"/>
          <w:szCs w:val="28"/>
          <w:rtl/>
        </w:rPr>
        <w:t xml:space="preserve"> </w:t>
      </w:r>
      <w:r w:rsidRPr="00C877DC">
        <w:rPr>
          <w:rFonts w:cs="B Lotus" w:hint="eastAsia"/>
          <w:sz w:val="28"/>
          <w:szCs w:val="28"/>
          <w:rtl/>
        </w:rPr>
        <w:t>افراد،</w:t>
      </w:r>
      <w:r w:rsidR="00541BD7" w:rsidRPr="00C877DC">
        <w:rPr>
          <w:rFonts w:cs="B Lotus" w:hint="cs"/>
          <w:sz w:val="28"/>
          <w:szCs w:val="28"/>
          <w:rtl/>
        </w:rPr>
        <w:t xml:space="preserve"> عدم برنامه</w:t>
      </w:r>
      <w:r w:rsidR="00541BD7" w:rsidRPr="00C877DC">
        <w:rPr>
          <w:rFonts w:cs="B Lotus" w:hint="eastAsia"/>
          <w:sz w:val="28"/>
          <w:szCs w:val="28"/>
          <w:rtl/>
        </w:rPr>
        <w:t>‌</w:t>
      </w:r>
      <w:r w:rsidR="00541BD7" w:rsidRPr="00C877DC">
        <w:rPr>
          <w:rFonts w:cs="B Lotus" w:hint="cs"/>
          <w:sz w:val="28"/>
          <w:szCs w:val="28"/>
          <w:rtl/>
        </w:rPr>
        <w:t>ریزی و</w:t>
      </w:r>
      <w:r w:rsidRPr="00C877DC">
        <w:rPr>
          <w:rFonts w:cs="B Lotus"/>
          <w:sz w:val="28"/>
          <w:szCs w:val="28"/>
          <w:rtl/>
        </w:rPr>
        <w:t xml:space="preserve"> </w:t>
      </w:r>
      <w:r w:rsidRPr="00C877DC">
        <w:rPr>
          <w:rFonts w:cs="B Lotus" w:hint="eastAsia"/>
          <w:sz w:val="28"/>
          <w:szCs w:val="28"/>
          <w:rtl/>
        </w:rPr>
        <w:t>نبود</w:t>
      </w:r>
      <w:r w:rsidRPr="00C877DC">
        <w:rPr>
          <w:rFonts w:cs="B Lotus"/>
          <w:sz w:val="28"/>
          <w:szCs w:val="28"/>
          <w:rtl/>
        </w:rPr>
        <w:t xml:space="preserve"> </w:t>
      </w:r>
      <w:r w:rsidRPr="00C877DC">
        <w:rPr>
          <w:rFonts w:cs="B Lotus" w:hint="eastAsia"/>
          <w:sz w:val="28"/>
          <w:szCs w:val="28"/>
          <w:rtl/>
        </w:rPr>
        <w:t>برنامه</w:t>
      </w:r>
      <w:r w:rsidRPr="00C877DC">
        <w:rPr>
          <w:rFonts w:cs="B Lotus"/>
          <w:sz w:val="28"/>
          <w:szCs w:val="28"/>
          <w:rtl/>
        </w:rPr>
        <w:t xml:space="preserve"> </w:t>
      </w:r>
      <w:r w:rsidRPr="00C877DC">
        <w:rPr>
          <w:rFonts w:cs="B Lotus" w:hint="eastAsia"/>
          <w:sz w:val="28"/>
          <w:szCs w:val="28"/>
          <w:rtl/>
        </w:rPr>
        <w:t>كاري</w:t>
      </w:r>
      <w:r w:rsidRPr="00C877DC">
        <w:rPr>
          <w:rFonts w:cs="B Lotus"/>
          <w:sz w:val="28"/>
          <w:szCs w:val="28"/>
          <w:rtl/>
        </w:rPr>
        <w:t xml:space="preserve"> </w:t>
      </w:r>
      <w:r w:rsidRPr="00C877DC">
        <w:rPr>
          <w:rFonts w:cs="B Lotus" w:hint="eastAsia"/>
          <w:sz w:val="28"/>
          <w:szCs w:val="28"/>
          <w:rtl/>
        </w:rPr>
        <w:t>مشخ</w:t>
      </w:r>
      <w:r w:rsidR="00CD460F" w:rsidRPr="00C877DC">
        <w:rPr>
          <w:rFonts w:cs="B Lotus" w:hint="cs"/>
          <w:sz w:val="28"/>
          <w:szCs w:val="28"/>
          <w:rtl/>
        </w:rPr>
        <w:t>ّ</w:t>
      </w:r>
      <w:r w:rsidRPr="00C877DC">
        <w:rPr>
          <w:rFonts w:cs="B Lotus" w:hint="eastAsia"/>
          <w:sz w:val="28"/>
          <w:szCs w:val="28"/>
          <w:rtl/>
        </w:rPr>
        <w:t>ص</w:t>
      </w:r>
      <w:r w:rsidRPr="00C877DC">
        <w:rPr>
          <w:rFonts w:cs="B Lotus"/>
          <w:sz w:val="28"/>
          <w:szCs w:val="28"/>
          <w:rtl/>
        </w:rPr>
        <w:t xml:space="preserve"> </w:t>
      </w:r>
      <w:r w:rsidRPr="00C877DC">
        <w:rPr>
          <w:rFonts w:cs="B Lotus" w:hint="eastAsia"/>
          <w:sz w:val="28"/>
          <w:szCs w:val="28"/>
          <w:rtl/>
        </w:rPr>
        <w:t>را</w:t>
      </w:r>
      <w:r w:rsidRPr="00C877DC">
        <w:rPr>
          <w:rFonts w:cs="B Lotus"/>
          <w:sz w:val="28"/>
          <w:szCs w:val="28"/>
          <w:rtl/>
        </w:rPr>
        <w:t xml:space="preserve"> </w:t>
      </w:r>
      <w:r w:rsidRPr="00C877DC">
        <w:rPr>
          <w:rFonts w:cs="B Lotus" w:hint="eastAsia"/>
          <w:sz w:val="28"/>
          <w:szCs w:val="28"/>
          <w:rtl/>
        </w:rPr>
        <w:t>عامل</w:t>
      </w:r>
      <w:r w:rsidRPr="00C877DC">
        <w:rPr>
          <w:rFonts w:cs="B Lotus"/>
          <w:sz w:val="28"/>
          <w:szCs w:val="28"/>
          <w:rtl/>
        </w:rPr>
        <w:t xml:space="preserve"> </w:t>
      </w:r>
      <w:r w:rsidRPr="00C877DC">
        <w:rPr>
          <w:rFonts w:cs="B Lotus" w:hint="eastAsia"/>
          <w:sz w:val="28"/>
          <w:szCs w:val="28"/>
          <w:rtl/>
        </w:rPr>
        <w:t>بازدارنده</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همكاري</w:t>
      </w:r>
      <w:r w:rsidRPr="00C877DC">
        <w:rPr>
          <w:rFonts w:cs="B Lotus"/>
          <w:sz w:val="28"/>
          <w:szCs w:val="28"/>
          <w:rtl/>
        </w:rPr>
        <w:t xml:space="preserve"> </w:t>
      </w:r>
      <w:r w:rsidRPr="00C877DC">
        <w:rPr>
          <w:rFonts w:cs="B Lotus" w:hint="eastAsia"/>
          <w:sz w:val="28"/>
          <w:szCs w:val="28"/>
          <w:rtl/>
        </w:rPr>
        <w:t>كتابخانه</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00BA7836" w:rsidRPr="00C877DC">
        <w:rPr>
          <w:rFonts w:cs="B Lotus" w:hint="eastAsia"/>
          <w:sz w:val="28"/>
          <w:szCs w:val="28"/>
          <w:rtl/>
        </w:rPr>
        <w:t>ملّی</w:t>
      </w:r>
      <w:r w:rsidRPr="00C877DC">
        <w:rPr>
          <w:rFonts w:cs="B Lotus"/>
          <w:sz w:val="28"/>
          <w:szCs w:val="28"/>
          <w:rtl/>
        </w:rPr>
        <w:t xml:space="preserve"> </w:t>
      </w:r>
      <w:r w:rsidRPr="00C877DC">
        <w:rPr>
          <w:rFonts w:cs="B Lotus" w:hint="eastAsia"/>
          <w:sz w:val="28"/>
          <w:szCs w:val="28"/>
          <w:rtl/>
        </w:rPr>
        <w:t>عنوان</w:t>
      </w:r>
      <w:r w:rsidRPr="00C877DC">
        <w:rPr>
          <w:rFonts w:cs="B Lotus"/>
          <w:sz w:val="28"/>
          <w:szCs w:val="28"/>
          <w:rtl/>
        </w:rPr>
        <w:t xml:space="preserve"> </w:t>
      </w:r>
      <w:r w:rsidRPr="00C877DC">
        <w:rPr>
          <w:rFonts w:cs="B Lotus" w:hint="eastAsia"/>
          <w:sz w:val="28"/>
          <w:szCs w:val="28"/>
          <w:rtl/>
        </w:rPr>
        <w:t>كرده</w:t>
      </w:r>
      <w:r w:rsidRPr="00C877DC">
        <w:rPr>
          <w:rFonts w:cs="B Lotus"/>
          <w:sz w:val="28"/>
          <w:szCs w:val="28"/>
        </w:rPr>
        <w:t>‌</w:t>
      </w:r>
      <w:r w:rsidRPr="00C877DC">
        <w:rPr>
          <w:rFonts w:cs="B Lotus" w:hint="eastAsia"/>
          <w:sz w:val="28"/>
          <w:szCs w:val="28"/>
          <w:rtl/>
        </w:rPr>
        <w:t>اند</w:t>
      </w:r>
      <w:r w:rsidR="007C3BFE"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لازم</w:t>
      </w:r>
      <w:r w:rsidRPr="00C877DC">
        <w:rPr>
          <w:rFonts w:cs="B Lotus"/>
          <w:sz w:val="28"/>
          <w:szCs w:val="28"/>
          <w:rtl/>
        </w:rPr>
        <w:t xml:space="preserve"> </w:t>
      </w:r>
      <w:r w:rsidRPr="00C877DC">
        <w:rPr>
          <w:rFonts w:cs="B Lotus" w:hint="eastAsia"/>
          <w:sz w:val="28"/>
          <w:szCs w:val="28"/>
          <w:rtl/>
        </w:rPr>
        <w:t>است</w:t>
      </w:r>
      <w:r w:rsidRPr="00C877DC">
        <w:rPr>
          <w:rFonts w:cs="B Lotus"/>
          <w:sz w:val="28"/>
          <w:szCs w:val="28"/>
          <w:rtl/>
        </w:rPr>
        <w:t xml:space="preserve"> </w:t>
      </w:r>
      <w:r w:rsidRPr="00C877DC">
        <w:rPr>
          <w:rFonts w:cs="B Lotus" w:hint="eastAsia"/>
          <w:sz w:val="28"/>
          <w:szCs w:val="28"/>
          <w:rtl/>
        </w:rPr>
        <w:t>برنامه</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نقش</w:t>
      </w:r>
      <w:r w:rsidR="00C825C4"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راه</w:t>
      </w:r>
      <w:r w:rsidRPr="00C877DC">
        <w:rPr>
          <w:rFonts w:cs="B Lotus"/>
          <w:sz w:val="28"/>
          <w:szCs w:val="28"/>
          <w:rtl/>
        </w:rPr>
        <w:t xml:space="preserve"> </w:t>
      </w:r>
      <w:r w:rsidRPr="00C877DC">
        <w:rPr>
          <w:rFonts w:cs="B Lotus" w:hint="eastAsia"/>
          <w:sz w:val="28"/>
          <w:szCs w:val="28"/>
          <w:rtl/>
        </w:rPr>
        <w:t>قبل</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اجرا</w:t>
      </w:r>
      <w:r w:rsidR="00C825C4" w:rsidRPr="00C877DC">
        <w:rPr>
          <w:rFonts w:cs="B Lotus" w:hint="cs"/>
          <w:sz w:val="28"/>
          <w:szCs w:val="28"/>
          <w:rtl/>
        </w:rPr>
        <w:t>ء</w:t>
      </w:r>
      <w:r w:rsidRPr="00C877DC">
        <w:rPr>
          <w:rFonts w:cs="B Lotus"/>
          <w:sz w:val="28"/>
          <w:szCs w:val="28"/>
          <w:rtl/>
        </w:rPr>
        <w:t xml:space="preserve"> </w:t>
      </w:r>
      <w:r w:rsidRPr="00C877DC">
        <w:rPr>
          <w:rFonts w:cs="B Lotus" w:hint="eastAsia"/>
          <w:sz w:val="28"/>
          <w:szCs w:val="28"/>
          <w:rtl/>
        </w:rPr>
        <w:t>مورد</w:t>
      </w:r>
      <w:r w:rsidRPr="00C877DC">
        <w:rPr>
          <w:rFonts w:cs="B Lotus"/>
          <w:sz w:val="28"/>
          <w:szCs w:val="28"/>
          <w:rtl/>
        </w:rPr>
        <w:t xml:space="preserve"> </w:t>
      </w:r>
      <w:r w:rsidRPr="00C877DC">
        <w:rPr>
          <w:rFonts w:cs="B Lotus" w:hint="eastAsia"/>
          <w:sz w:val="28"/>
          <w:szCs w:val="28"/>
          <w:rtl/>
        </w:rPr>
        <w:t>ارزيابي</w:t>
      </w:r>
      <w:r w:rsidR="009F1A3C" w:rsidRPr="00C877DC">
        <w:rPr>
          <w:rFonts w:cs="B Lotus" w:hint="cs"/>
          <w:sz w:val="28"/>
          <w:szCs w:val="28"/>
          <w:rtl/>
        </w:rPr>
        <w:t xml:space="preserve"> </w:t>
      </w:r>
      <w:r w:rsidRPr="00C877DC">
        <w:rPr>
          <w:rFonts w:cs="B Lotus"/>
          <w:sz w:val="28"/>
          <w:szCs w:val="28"/>
        </w:rPr>
        <w:t>‌</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امكان</w:t>
      </w:r>
      <w:r w:rsidRPr="00C877DC">
        <w:rPr>
          <w:rFonts w:cs="B Lotus"/>
          <w:sz w:val="28"/>
          <w:szCs w:val="28"/>
        </w:rPr>
        <w:t>‌</w:t>
      </w:r>
      <w:r w:rsidRPr="00C877DC">
        <w:rPr>
          <w:rFonts w:cs="B Lotus" w:hint="eastAsia"/>
          <w:sz w:val="28"/>
          <w:szCs w:val="28"/>
          <w:rtl/>
        </w:rPr>
        <w:t>سنجي</w:t>
      </w:r>
      <w:r w:rsidRPr="00C877DC">
        <w:rPr>
          <w:rFonts w:cs="B Lotus"/>
          <w:sz w:val="28"/>
          <w:szCs w:val="28"/>
          <w:rtl/>
        </w:rPr>
        <w:t xml:space="preserve"> </w:t>
      </w:r>
      <w:r w:rsidRPr="00C877DC">
        <w:rPr>
          <w:rFonts w:cs="B Lotus" w:hint="eastAsia"/>
          <w:sz w:val="28"/>
          <w:szCs w:val="28"/>
          <w:rtl/>
        </w:rPr>
        <w:t>قرار</w:t>
      </w:r>
      <w:r w:rsidRPr="00C877DC">
        <w:rPr>
          <w:rFonts w:cs="B Lotus"/>
          <w:sz w:val="28"/>
          <w:szCs w:val="28"/>
          <w:rtl/>
        </w:rPr>
        <w:t xml:space="preserve"> </w:t>
      </w:r>
      <w:r w:rsidRPr="00C877DC">
        <w:rPr>
          <w:rFonts w:cs="B Lotus" w:hint="eastAsia"/>
          <w:sz w:val="28"/>
          <w:szCs w:val="28"/>
          <w:rtl/>
        </w:rPr>
        <w:t>گرفته</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توافق</w:t>
      </w:r>
      <w:r w:rsidRPr="00C877DC">
        <w:rPr>
          <w:rFonts w:cs="B Lotus"/>
          <w:sz w:val="28"/>
          <w:szCs w:val="28"/>
          <w:rtl/>
        </w:rPr>
        <w:t xml:space="preserve"> </w:t>
      </w:r>
      <w:r w:rsidRPr="00C877DC">
        <w:rPr>
          <w:rFonts w:cs="B Lotus" w:hint="eastAsia"/>
          <w:sz w:val="28"/>
          <w:szCs w:val="28"/>
          <w:rtl/>
        </w:rPr>
        <w:t>تمامي</w:t>
      </w:r>
      <w:r w:rsidRPr="00C877DC">
        <w:rPr>
          <w:rFonts w:cs="B Lotus"/>
          <w:sz w:val="28"/>
          <w:szCs w:val="28"/>
          <w:rtl/>
        </w:rPr>
        <w:t xml:space="preserve"> </w:t>
      </w:r>
      <w:r w:rsidRPr="00C877DC">
        <w:rPr>
          <w:rFonts w:cs="B Lotus" w:hint="eastAsia"/>
          <w:sz w:val="28"/>
          <w:szCs w:val="28"/>
          <w:rtl/>
        </w:rPr>
        <w:t>اعضا</w:t>
      </w:r>
      <w:r w:rsidRPr="00C877DC">
        <w:rPr>
          <w:rFonts w:cs="B Lotus"/>
          <w:sz w:val="28"/>
          <w:szCs w:val="28"/>
          <w:rtl/>
        </w:rPr>
        <w:t xml:space="preserve"> </w:t>
      </w:r>
      <w:r w:rsidRPr="00C877DC">
        <w:rPr>
          <w:rFonts w:cs="B Lotus" w:hint="eastAsia"/>
          <w:sz w:val="28"/>
          <w:szCs w:val="28"/>
          <w:rtl/>
        </w:rPr>
        <w:t>درآيد</w:t>
      </w:r>
      <w:r w:rsidRPr="00C877DC">
        <w:rPr>
          <w:rFonts w:cs="B Lotus"/>
          <w:sz w:val="28"/>
          <w:szCs w:val="28"/>
          <w:rtl/>
        </w:rPr>
        <w:t xml:space="preserve">. </w:t>
      </w:r>
      <w:r w:rsidRPr="00C877DC">
        <w:rPr>
          <w:rFonts w:cs="B Lotus" w:hint="eastAsia"/>
          <w:sz w:val="28"/>
          <w:szCs w:val="28"/>
          <w:rtl/>
        </w:rPr>
        <w:t>اين</w:t>
      </w:r>
      <w:r w:rsidRPr="00C877DC">
        <w:rPr>
          <w:rFonts w:cs="B Lotus"/>
          <w:sz w:val="28"/>
          <w:szCs w:val="28"/>
          <w:rtl/>
        </w:rPr>
        <w:t xml:space="preserve"> </w:t>
      </w:r>
      <w:r w:rsidRPr="00C877DC">
        <w:rPr>
          <w:rFonts w:cs="B Lotus" w:hint="eastAsia"/>
          <w:sz w:val="28"/>
          <w:szCs w:val="28"/>
          <w:rtl/>
        </w:rPr>
        <w:t>برنامه</w:t>
      </w:r>
      <w:r w:rsidRPr="00C877DC">
        <w:rPr>
          <w:rFonts w:cs="B Lotus"/>
          <w:sz w:val="28"/>
          <w:szCs w:val="28"/>
          <w:rtl/>
        </w:rPr>
        <w:t xml:space="preserve"> </w:t>
      </w:r>
      <w:r w:rsidRPr="00C877DC">
        <w:rPr>
          <w:rFonts w:cs="B Lotus" w:hint="eastAsia"/>
          <w:sz w:val="28"/>
          <w:szCs w:val="28"/>
          <w:rtl/>
        </w:rPr>
        <w:t>بايد</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گونه</w:t>
      </w:r>
      <w:r w:rsidRPr="00C877DC">
        <w:rPr>
          <w:rFonts w:cs="B Lotus"/>
          <w:sz w:val="28"/>
          <w:szCs w:val="28"/>
        </w:rPr>
        <w:t>‌</w:t>
      </w:r>
      <w:r w:rsidRPr="00C877DC">
        <w:rPr>
          <w:rFonts w:cs="B Lotus" w:hint="eastAsia"/>
          <w:sz w:val="28"/>
          <w:szCs w:val="28"/>
          <w:rtl/>
        </w:rPr>
        <w:t>اي</w:t>
      </w:r>
      <w:r w:rsidRPr="00C877DC">
        <w:rPr>
          <w:rFonts w:cs="B Lotus"/>
          <w:sz w:val="28"/>
          <w:szCs w:val="28"/>
          <w:rtl/>
        </w:rPr>
        <w:t xml:space="preserve"> </w:t>
      </w:r>
      <w:r w:rsidRPr="00C877DC">
        <w:rPr>
          <w:rFonts w:cs="B Lotus" w:hint="eastAsia"/>
          <w:sz w:val="28"/>
          <w:szCs w:val="28"/>
          <w:rtl/>
        </w:rPr>
        <w:t>طراحي</w:t>
      </w:r>
      <w:r w:rsidRPr="00C877DC">
        <w:rPr>
          <w:rFonts w:cs="B Lotus"/>
          <w:sz w:val="28"/>
          <w:szCs w:val="28"/>
          <w:rtl/>
        </w:rPr>
        <w:t xml:space="preserve"> </w:t>
      </w:r>
      <w:r w:rsidRPr="00C877DC">
        <w:rPr>
          <w:rFonts w:cs="B Lotus" w:hint="eastAsia"/>
          <w:sz w:val="28"/>
          <w:szCs w:val="28"/>
          <w:rtl/>
        </w:rPr>
        <w:t>شود</w:t>
      </w:r>
      <w:r w:rsidRPr="00C877DC">
        <w:rPr>
          <w:rFonts w:cs="B Lotus"/>
          <w:sz w:val="28"/>
          <w:szCs w:val="28"/>
          <w:rtl/>
        </w:rPr>
        <w:t xml:space="preserve"> </w:t>
      </w:r>
      <w:r w:rsidRPr="00C877DC">
        <w:rPr>
          <w:rFonts w:cs="B Lotus" w:hint="eastAsia"/>
          <w:sz w:val="28"/>
          <w:szCs w:val="28"/>
          <w:rtl/>
        </w:rPr>
        <w:t>كه</w:t>
      </w:r>
      <w:r w:rsidRPr="00C877DC">
        <w:rPr>
          <w:rFonts w:cs="B Lotus"/>
          <w:sz w:val="28"/>
          <w:szCs w:val="28"/>
          <w:rtl/>
        </w:rPr>
        <w:t xml:space="preserve"> </w:t>
      </w:r>
      <w:r w:rsidRPr="00C877DC">
        <w:rPr>
          <w:rFonts w:cs="B Lotus" w:hint="eastAsia"/>
          <w:sz w:val="28"/>
          <w:szCs w:val="28"/>
          <w:rtl/>
        </w:rPr>
        <w:t>اولا</w:t>
      </w:r>
      <w:r w:rsidR="00C825C4"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اولوي</w:t>
      </w:r>
      <w:r w:rsidR="00C825C4" w:rsidRPr="00C877DC">
        <w:rPr>
          <w:rFonts w:cs="B Lotus" w:hint="cs"/>
          <w:sz w:val="28"/>
          <w:szCs w:val="28"/>
          <w:rtl/>
        </w:rPr>
        <w:t>ّ</w:t>
      </w:r>
      <w:r w:rsidRPr="00C877DC">
        <w:rPr>
          <w:rFonts w:cs="B Lotus" w:hint="eastAsia"/>
          <w:sz w:val="28"/>
          <w:szCs w:val="28"/>
          <w:rtl/>
        </w:rPr>
        <w:t>ت</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تمامي</w:t>
      </w:r>
      <w:r w:rsidRPr="00C877DC">
        <w:rPr>
          <w:rFonts w:cs="B Lotus"/>
          <w:sz w:val="28"/>
          <w:szCs w:val="28"/>
          <w:rtl/>
        </w:rPr>
        <w:t xml:space="preserve"> </w:t>
      </w:r>
      <w:r w:rsidRPr="00C877DC">
        <w:rPr>
          <w:rFonts w:cs="B Lotus" w:hint="eastAsia"/>
          <w:sz w:val="28"/>
          <w:szCs w:val="28"/>
          <w:rtl/>
        </w:rPr>
        <w:t>اعضا</w:t>
      </w:r>
      <w:r w:rsidR="00C825C4" w:rsidRPr="00C877DC">
        <w:rPr>
          <w:rFonts w:cs="B Lotus" w:hint="cs"/>
          <w:sz w:val="28"/>
          <w:szCs w:val="28"/>
          <w:rtl/>
        </w:rPr>
        <w:t>ء</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آن</w:t>
      </w:r>
      <w:r w:rsidRPr="00C877DC">
        <w:rPr>
          <w:rFonts w:cs="B Lotus"/>
          <w:sz w:val="28"/>
          <w:szCs w:val="28"/>
          <w:rtl/>
        </w:rPr>
        <w:t xml:space="preserve"> </w:t>
      </w:r>
      <w:r w:rsidRPr="00C877DC">
        <w:rPr>
          <w:rFonts w:cs="B Lotus" w:hint="eastAsia"/>
          <w:sz w:val="28"/>
          <w:szCs w:val="28"/>
          <w:rtl/>
        </w:rPr>
        <w:t>منظور</w:t>
      </w:r>
      <w:r w:rsidRPr="00C877DC">
        <w:rPr>
          <w:rFonts w:cs="B Lotus"/>
          <w:sz w:val="28"/>
          <w:szCs w:val="28"/>
          <w:rtl/>
        </w:rPr>
        <w:t xml:space="preserve"> </w:t>
      </w:r>
      <w:r w:rsidRPr="00C877DC">
        <w:rPr>
          <w:rFonts w:cs="B Lotus" w:hint="eastAsia"/>
          <w:sz w:val="28"/>
          <w:szCs w:val="28"/>
          <w:rtl/>
        </w:rPr>
        <w:t>گردد</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مرحل</w:t>
      </w:r>
      <w:r w:rsidR="00C825C4"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دوم</w:t>
      </w:r>
      <w:r w:rsidRPr="00C877DC">
        <w:rPr>
          <w:rFonts w:cs="B Lotus"/>
          <w:sz w:val="28"/>
          <w:szCs w:val="28"/>
          <w:rtl/>
        </w:rPr>
        <w:t xml:space="preserve"> </w:t>
      </w:r>
      <w:r w:rsidRPr="00C877DC">
        <w:rPr>
          <w:rFonts w:cs="B Lotus" w:hint="eastAsia"/>
          <w:sz w:val="28"/>
          <w:szCs w:val="28"/>
          <w:rtl/>
        </w:rPr>
        <w:t>مشو</w:t>
      </w:r>
      <w:r w:rsidR="00C825C4" w:rsidRPr="00C877DC">
        <w:rPr>
          <w:rFonts w:cs="B Lotus" w:hint="cs"/>
          <w:sz w:val="28"/>
          <w:szCs w:val="28"/>
          <w:rtl/>
        </w:rPr>
        <w:t>ّ</w:t>
      </w:r>
      <w:r w:rsidRPr="00C877DC">
        <w:rPr>
          <w:rFonts w:cs="B Lotus" w:hint="eastAsia"/>
          <w:sz w:val="28"/>
          <w:szCs w:val="28"/>
          <w:rtl/>
        </w:rPr>
        <w:t>ق</w:t>
      </w:r>
      <w:r w:rsidRPr="00C877DC">
        <w:rPr>
          <w:rFonts w:cs="B Lotus"/>
          <w:sz w:val="28"/>
          <w:szCs w:val="28"/>
          <w:rtl/>
        </w:rPr>
        <w:t xml:space="preserve"> </w:t>
      </w:r>
      <w:r w:rsidRPr="00C877DC">
        <w:rPr>
          <w:rFonts w:cs="B Lotus" w:hint="eastAsia"/>
          <w:sz w:val="28"/>
          <w:szCs w:val="28"/>
          <w:rtl/>
        </w:rPr>
        <w:t>اجرا</w:t>
      </w:r>
      <w:r w:rsidR="00C825C4" w:rsidRPr="00C877DC">
        <w:rPr>
          <w:rFonts w:cs="B Lotus" w:hint="cs"/>
          <w:sz w:val="28"/>
          <w:szCs w:val="28"/>
          <w:rtl/>
        </w:rPr>
        <w:t>ء</w:t>
      </w:r>
      <w:r w:rsidRPr="00C877DC">
        <w:rPr>
          <w:rFonts w:cs="B Lotus"/>
          <w:sz w:val="28"/>
          <w:szCs w:val="28"/>
          <w:rtl/>
        </w:rPr>
        <w:t xml:space="preserve"> </w:t>
      </w:r>
      <w:r w:rsidRPr="00C877DC">
        <w:rPr>
          <w:rFonts w:cs="B Lotus" w:hint="eastAsia"/>
          <w:sz w:val="28"/>
          <w:szCs w:val="28"/>
          <w:rtl/>
        </w:rPr>
        <w:t>باشد</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گونه</w:t>
      </w:r>
      <w:r w:rsidRPr="00C877DC">
        <w:rPr>
          <w:rFonts w:cs="B Lotus"/>
          <w:sz w:val="28"/>
          <w:szCs w:val="28"/>
        </w:rPr>
        <w:t>‌</w:t>
      </w:r>
      <w:r w:rsidRPr="00C877DC">
        <w:rPr>
          <w:rFonts w:cs="B Lotus" w:hint="eastAsia"/>
          <w:sz w:val="28"/>
          <w:szCs w:val="28"/>
          <w:rtl/>
        </w:rPr>
        <w:t>اي</w:t>
      </w:r>
      <w:r w:rsidRPr="00C877DC">
        <w:rPr>
          <w:rFonts w:cs="B Lotus"/>
          <w:sz w:val="28"/>
          <w:szCs w:val="28"/>
          <w:rtl/>
        </w:rPr>
        <w:t xml:space="preserve"> </w:t>
      </w:r>
      <w:r w:rsidRPr="00C877DC">
        <w:rPr>
          <w:rFonts w:cs="B Lotus" w:hint="eastAsia"/>
          <w:sz w:val="28"/>
          <w:szCs w:val="28"/>
          <w:rtl/>
        </w:rPr>
        <w:t>كه</w:t>
      </w:r>
      <w:r w:rsidRPr="00C877DC">
        <w:rPr>
          <w:rFonts w:cs="B Lotus"/>
          <w:sz w:val="28"/>
          <w:szCs w:val="28"/>
          <w:rtl/>
        </w:rPr>
        <w:t xml:space="preserve"> </w:t>
      </w:r>
      <w:r w:rsidRPr="00C877DC">
        <w:rPr>
          <w:rFonts w:cs="B Lotus" w:hint="eastAsia"/>
          <w:sz w:val="28"/>
          <w:szCs w:val="28"/>
          <w:rtl/>
        </w:rPr>
        <w:t>خود</w:t>
      </w:r>
      <w:r w:rsidRPr="00C877DC">
        <w:rPr>
          <w:rFonts w:cs="B Lotus"/>
          <w:sz w:val="28"/>
          <w:szCs w:val="28"/>
          <w:rtl/>
        </w:rPr>
        <w:t xml:space="preserve"> </w:t>
      </w:r>
      <w:r w:rsidRPr="00C877DC">
        <w:rPr>
          <w:rFonts w:cs="B Lotus" w:hint="eastAsia"/>
          <w:sz w:val="28"/>
          <w:szCs w:val="28"/>
          <w:rtl/>
        </w:rPr>
        <w:t>اعضا</w:t>
      </w:r>
      <w:r w:rsidR="00C825C4" w:rsidRPr="00C877DC">
        <w:rPr>
          <w:rFonts w:cs="B Lotus" w:hint="cs"/>
          <w:sz w:val="28"/>
          <w:szCs w:val="28"/>
          <w:rtl/>
        </w:rPr>
        <w:t>ء</w:t>
      </w:r>
      <w:r w:rsidRPr="00C877DC">
        <w:rPr>
          <w:rFonts w:cs="B Lotus"/>
          <w:sz w:val="28"/>
          <w:szCs w:val="28"/>
          <w:rtl/>
        </w:rPr>
        <w:t xml:space="preserve"> </w:t>
      </w:r>
      <w:r w:rsidRPr="00C877DC">
        <w:rPr>
          <w:rFonts w:cs="B Lotus" w:hint="eastAsia"/>
          <w:sz w:val="28"/>
          <w:szCs w:val="28"/>
          <w:rtl/>
        </w:rPr>
        <w:t>پيگيري</w:t>
      </w:r>
      <w:r w:rsidRPr="00C877DC">
        <w:rPr>
          <w:rFonts w:cs="B Lotus"/>
          <w:sz w:val="28"/>
          <w:szCs w:val="28"/>
          <w:rtl/>
        </w:rPr>
        <w:t xml:space="preserve"> </w:t>
      </w:r>
      <w:r w:rsidRPr="00C877DC">
        <w:rPr>
          <w:rFonts w:cs="B Lotus" w:hint="eastAsia"/>
          <w:sz w:val="28"/>
          <w:szCs w:val="28"/>
          <w:rtl/>
        </w:rPr>
        <w:t>امور</w:t>
      </w:r>
      <w:r w:rsidRPr="00C877DC">
        <w:rPr>
          <w:rFonts w:cs="B Lotus"/>
          <w:sz w:val="28"/>
          <w:szCs w:val="28"/>
          <w:rtl/>
        </w:rPr>
        <w:t xml:space="preserve"> </w:t>
      </w:r>
      <w:r w:rsidRPr="00C877DC">
        <w:rPr>
          <w:rFonts w:cs="B Lotus" w:hint="eastAsia"/>
          <w:sz w:val="28"/>
          <w:szCs w:val="28"/>
          <w:rtl/>
        </w:rPr>
        <w:t>را</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اولوي</w:t>
      </w:r>
      <w:r w:rsidR="00C825C4" w:rsidRPr="00C877DC">
        <w:rPr>
          <w:rFonts w:cs="B Lotus" w:hint="cs"/>
          <w:sz w:val="28"/>
          <w:szCs w:val="28"/>
          <w:rtl/>
        </w:rPr>
        <w:t>ّ</w:t>
      </w:r>
      <w:r w:rsidRPr="00C877DC">
        <w:rPr>
          <w:rFonts w:cs="B Lotus" w:hint="eastAsia"/>
          <w:sz w:val="28"/>
          <w:szCs w:val="28"/>
          <w:rtl/>
        </w:rPr>
        <w:t>ت</w:t>
      </w:r>
      <w:r w:rsidRPr="00C877DC">
        <w:rPr>
          <w:rFonts w:cs="B Lotus"/>
          <w:sz w:val="28"/>
          <w:szCs w:val="28"/>
          <w:rtl/>
        </w:rPr>
        <w:t xml:space="preserve"> </w:t>
      </w:r>
      <w:r w:rsidRPr="00C877DC">
        <w:rPr>
          <w:rFonts w:cs="B Lotus" w:hint="eastAsia"/>
          <w:sz w:val="28"/>
          <w:szCs w:val="28"/>
          <w:rtl/>
        </w:rPr>
        <w:t>قرار</w:t>
      </w:r>
      <w:r w:rsidRPr="00C877DC">
        <w:rPr>
          <w:rFonts w:cs="B Lotus"/>
          <w:sz w:val="28"/>
          <w:szCs w:val="28"/>
          <w:rtl/>
        </w:rPr>
        <w:t xml:space="preserve"> </w:t>
      </w:r>
      <w:r w:rsidRPr="00C877DC">
        <w:rPr>
          <w:rFonts w:cs="B Lotus" w:hint="eastAsia"/>
          <w:sz w:val="28"/>
          <w:szCs w:val="28"/>
          <w:rtl/>
        </w:rPr>
        <w:t>دهند</w:t>
      </w:r>
      <w:r w:rsidRPr="00C877DC">
        <w:rPr>
          <w:rFonts w:cs="B Lotus"/>
          <w:sz w:val="28"/>
          <w:szCs w:val="28"/>
          <w:rtl/>
        </w:rPr>
        <w:t xml:space="preserve">. </w:t>
      </w:r>
    </w:p>
    <w:p w:rsidR="00541BD7" w:rsidRPr="00C877DC" w:rsidRDefault="00541BD7" w:rsidP="0085572C">
      <w:pPr>
        <w:pStyle w:val="Subtitle"/>
        <w:spacing w:line="20" w:lineRule="atLeast"/>
        <w:ind w:right="-694"/>
        <w:jc w:val="both"/>
        <w:outlineLvl w:val="0"/>
        <w:rPr>
          <w:rFonts w:cs="B Titr"/>
          <w:b/>
          <w:bCs/>
          <w:sz w:val="24"/>
          <w:szCs w:val="24"/>
          <w:rtl/>
        </w:rPr>
      </w:pPr>
      <w:bookmarkStart w:id="262" w:name="_Toc503556946"/>
      <w:r w:rsidRPr="00C877DC">
        <w:rPr>
          <w:rFonts w:cs="B Titr" w:hint="cs"/>
          <w:b/>
          <w:bCs/>
          <w:sz w:val="24"/>
          <w:szCs w:val="24"/>
          <w:rtl/>
        </w:rPr>
        <w:t>8-</w:t>
      </w:r>
      <w:r w:rsidR="0085572C" w:rsidRPr="00C877DC">
        <w:rPr>
          <w:rFonts w:cs="B Titr" w:hint="cs"/>
          <w:b/>
          <w:bCs/>
          <w:sz w:val="24"/>
          <w:szCs w:val="24"/>
          <w:rtl/>
        </w:rPr>
        <w:t>4</w:t>
      </w:r>
      <w:r w:rsidRPr="00C877DC">
        <w:rPr>
          <w:rFonts w:cs="B Titr" w:hint="cs"/>
          <w:b/>
          <w:bCs/>
          <w:sz w:val="24"/>
          <w:szCs w:val="24"/>
          <w:rtl/>
        </w:rPr>
        <w:t>-15</w:t>
      </w:r>
      <w:r w:rsidR="00022C32" w:rsidRPr="00C877DC">
        <w:rPr>
          <w:rFonts w:cs="B Titr"/>
          <w:b/>
          <w:bCs/>
          <w:sz w:val="24"/>
          <w:szCs w:val="24"/>
          <w:rtl/>
        </w:rPr>
        <w:t xml:space="preserve">. </w:t>
      </w:r>
      <w:r w:rsidRPr="00C877DC">
        <w:rPr>
          <w:rFonts w:cs="B Titr" w:hint="eastAsia"/>
          <w:b/>
          <w:bCs/>
          <w:sz w:val="24"/>
          <w:szCs w:val="24"/>
          <w:rtl/>
        </w:rPr>
        <w:t>عدم</w:t>
      </w:r>
      <w:r w:rsidRPr="00C877DC">
        <w:rPr>
          <w:rFonts w:cs="B Titr"/>
          <w:b/>
          <w:bCs/>
          <w:sz w:val="24"/>
          <w:szCs w:val="24"/>
          <w:rtl/>
        </w:rPr>
        <w:t xml:space="preserve"> </w:t>
      </w:r>
      <w:r w:rsidRPr="00C877DC">
        <w:rPr>
          <w:rFonts w:cs="B Titr" w:hint="eastAsia"/>
          <w:b/>
          <w:bCs/>
          <w:sz w:val="24"/>
          <w:szCs w:val="24"/>
          <w:rtl/>
        </w:rPr>
        <w:t>ثبات</w:t>
      </w:r>
      <w:r w:rsidRPr="00C877DC">
        <w:rPr>
          <w:rFonts w:cs="B Titr"/>
          <w:b/>
          <w:bCs/>
          <w:sz w:val="24"/>
          <w:szCs w:val="24"/>
          <w:rtl/>
        </w:rPr>
        <w:t xml:space="preserve"> </w:t>
      </w:r>
      <w:r w:rsidRPr="00C877DC">
        <w:rPr>
          <w:rFonts w:cs="B Titr" w:hint="eastAsia"/>
          <w:b/>
          <w:bCs/>
          <w:sz w:val="24"/>
          <w:szCs w:val="24"/>
          <w:rtl/>
        </w:rPr>
        <w:t>پست</w:t>
      </w:r>
      <w:r w:rsidRPr="00C877DC">
        <w:rPr>
          <w:rFonts w:cs="B Titr"/>
          <w:b/>
          <w:bCs/>
          <w:sz w:val="24"/>
          <w:szCs w:val="24"/>
        </w:rPr>
        <w:t>‌</w:t>
      </w:r>
      <w:r w:rsidRPr="00C877DC">
        <w:rPr>
          <w:rFonts w:cs="B Titr" w:hint="eastAsia"/>
          <w:b/>
          <w:bCs/>
          <w:sz w:val="24"/>
          <w:szCs w:val="24"/>
          <w:rtl/>
        </w:rPr>
        <w:t>هاي</w:t>
      </w:r>
      <w:r w:rsidRPr="00C877DC">
        <w:rPr>
          <w:rFonts w:cs="B Titr"/>
          <w:b/>
          <w:bCs/>
          <w:sz w:val="24"/>
          <w:szCs w:val="24"/>
          <w:rtl/>
        </w:rPr>
        <w:t xml:space="preserve"> </w:t>
      </w:r>
      <w:r w:rsidRPr="00C877DC">
        <w:rPr>
          <w:rFonts w:cs="B Titr" w:hint="eastAsia"/>
          <w:b/>
          <w:bCs/>
          <w:sz w:val="24"/>
          <w:szCs w:val="24"/>
          <w:rtl/>
        </w:rPr>
        <w:t>مديريتي</w:t>
      </w:r>
      <w:bookmarkEnd w:id="262"/>
    </w:p>
    <w:p w:rsidR="00022C32" w:rsidRPr="00C877DC" w:rsidRDefault="00022C32" w:rsidP="00C825C4">
      <w:pPr>
        <w:pStyle w:val="ListParagraph"/>
        <w:bidi/>
        <w:spacing w:after="0" w:line="20" w:lineRule="atLeast"/>
        <w:ind w:left="0"/>
        <w:jc w:val="both"/>
        <w:rPr>
          <w:rFonts w:cs="B Lotus"/>
          <w:sz w:val="28"/>
          <w:szCs w:val="28"/>
          <w:rtl/>
        </w:rPr>
      </w:pPr>
      <w:r w:rsidRPr="00C877DC">
        <w:rPr>
          <w:rFonts w:cs="B Lotus" w:hint="eastAsia"/>
          <w:sz w:val="28"/>
          <w:szCs w:val="28"/>
          <w:rtl/>
        </w:rPr>
        <w:t>عدم</w:t>
      </w:r>
      <w:r w:rsidRPr="00C877DC">
        <w:rPr>
          <w:rFonts w:cs="B Lotus"/>
          <w:sz w:val="28"/>
          <w:szCs w:val="28"/>
          <w:rtl/>
        </w:rPr>
        <w:t xml:space="preserve"> </w:t>
      </w:r>
      <w:r w:rsidRPr="00C877DC">
        <w:rPr>
          <w:rFonts w:cs="B Lotus" w:hint="eastAsia"/>
          <w:sz w:val="28"/>
          <w:szCs w:val="28"/>
          <w:rtl/>
        </w:rPr>
        <w:t>ثبات</w:t>
      </w:r>
      <w:r w:rsidRPr="00C877DC">
        <w:rPr>
          <w:rFonts w:cs="B Lotus"/>
          <w:sz w:val="28"/>
          <w:szCs w:val="28"/>
          <w:rtl/>
        </w:rPr>
        <w:t xml:space="preserve"> </w:t>
      </w:r>
      <w:r w:rsidRPr="00C877DC">
        <w:rPr>
          <w:rFonts w:cs="B Lotus" w:hint="eastAsia"/>
          <w:sz w:val="28"/>
          <w:szCs w:val="28"/>
          <w:rtl/>
        </w:rPr>
        <w:t>پست</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مديري</w:t>
      </w:r>
      <w:r w:rsidR="00C825C4" w:rsidRPr="00C877DC">
        <w:rPr>
          <w:rFonts w:cs="B Lotus" w:hint="cs"/>
          <w:sz w:val="28"/>
          <w:szCs w:val="28"/>
          <w:rtl/>
        </w:rPr>
        <w:t>ّ</w:t>
      </w:r>
      <w:r w:rsidRPr="00C877DC">
        <w:rPr>
          <w:rFonts w:cs="B Lotus" w:hint="eastAsia"/>
          <w:sz w:val="28"/>
          <w:szCs w:val="28"/>
          <w:rtl/>
        </w:rPr>
        <w:t>تي</w:t>
      </w:r>
      <w:r w:rsidRPr="00C877DC">
        <w:rPr>
          <w:rFonts w:cs="B Lotus"/>
          <w:sz w:val="28"/>
          <w:szCs w:val="28"/>
          <w:rtl/>
        </w:rPr>
        <w:t xml:space="preserve"> </w:t>
      </w:r>
      <w:r w:rsidRPr="00C877DC">
        <w:rPr>
          <w:rFonts w:cs="B Lotus" w:hint="eastAsia"/>
          <w:sz w:val="28"/>
          <w:szCs w:val="28"/>
          <w:rtl/>
        </w:rPr>
        <w:t>بيشترين</w:t>
      </w:r>
      <w:r w:rsidRPr="00C877DC">
        <w:rPr>
          <w:rFonts w:cs="B Lotus"/>
          <w:sz w:val="28"/>
          <w:szCs w:val="28"/>
          <w:rtl/>
        </w:rPr>
        <w:t xml:space="preserve"> </w:t>
      </w:r>
      <w:r w:rsidR="00BA7836" w:rsidRPr="00C877DC">
        <w:rPr>
          <w:rFonts w:cs="B Lotus" w:hint="eastAsia"/>
          <w:sz w:val="28"/>
          <w:szCs w:val="28"/>
          <w:rtl/>
        </w:rPr>
        <w:t>تأثیر</w:t>
      </w:r>
      <w:r w:rsidRPr="00C877DC">
        <w:rPr>
          <w:rFonts w:cs="B Lotus"/>
          <w:sz w:val="28"/>
          <w:szCs w:val="28"/>
          <w:rtl/>
        </w:rPr>
        <w:t xml:space="preserve"> </w:t>
      </w:r>
      <w:r w:rsidRPr="00C877DC">
        <w:rPr>
          <w:rFonts w:cs="B Lotus" w:hint="eastAsia"/>
          <w:sz w:val="28"/>
          <w:szCs w:val="28"/>
          <w:rtl/>
        </w:rPr>
        <w:t>را</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همكاري</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اكو</w:t>
      </w:r>
      <w:r w:rsidRPr="00C877DC">
        <w:rPr>
          <w:rFonts w:cs="B Lotus"/>
          <w:sz w:val="28"/>
          <w:szCs w:val="28"/>
          <w:rtl/>
        </w:rPr>
        <w:t xml:space="preserve"> </w:t>
      </w:r>
      <w:r w:rsidRPr="00C877DC">
        <w:rPr>
          <w:rFonts w:cs="B Lotus" w:hint="eastAsia"/>
          <w:sz w:val="28"/>
          <w:szCs w:val="28"/>
          <w:rtl/>
        </w:rPr>
        <w:t>بازي</w:t>
      </w:r>
      <w:r w:rsidRPr="00C877DC">
        <w:rPr>
          <w:rFonts w:cs="B Lotus"/>
          <w:sz w:val="28"/>
          <w:szCs w:val="28"/>
          <w:rtl/>
        </w:rPr>
        <w:t xml:space="preserve"> </w:t>
      </w:r>
      <w:r w:rsidRPr="00C877DC">
        <w:rPr>
          <w:rFonts w:cs="B Lotus" w:hint="eastAsia"/>
          <w:sz w:val="28"/>
          <w:szCs w:val="28"/>
          <w:rtl/>
        </w:rPr>
        <w:t>مي</w:t>
      </w:r>
      <w:r w:rsidRPr="00C877DC">
        <w:rPr>
          <w:rFonts w:cs="B Lotus"/>
          <w:sz w:val="28"/>
          <w:szCs w:val="28"/>
        </w:rPr>
        <w:t>‌</w:t>
      </w:r>
      <w:r w:rsidRPr="00C877DC">
        <w:rPr>
          <w:rFonts w:cs="B Lotus" w:hint="eastAsia"/>
          <w:sz w:val="28"/>
          <w:szCs w:val="28"/>
          <w:rtl/>
        </w:rPr>
        <w:t>كند</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نوعي</w:t>
      </w:r>
      <w:r w:rsidRPr="00C877DC">
        <w:rPr>
          <w:rFonts w:cs="B Lotus"/>
          <w:sz w:val="28"/>
          <w:szCs w:val="28"/>
          <w:rtl/>
        </w:rPr>
        <w:t xml:space="preserve"> </w:t>
      </w:r>
      <w:r w:rsidRPr="00C877DC">
        <w:rPr>
          <w:rFonts w:cs="B Lotus" w:hint="eastAsia"/>
          <w:sz w:val="28"/>
          <w:szCs w:val="28"/>
          <w:rtl/>
        </w:rPr>
        <w:t>كه</w:t>
      </w:r>
      <w:r w:rsidRPr="00C877DC">
        <w:rPr>
          <w:rFonts w:cs="B Lotus"/>
          <w:sz w:val="28"/>
          <w:szCs w:val="28"/>
          <w:rtl/>
        </w:rPr>
        <w:t xml:space="preserve"> 100 </w:t>
      </w:r>
      <w:r w:rsidRPr="00C877DC">
        <w:rPr>
          <w:rFonts w:cs="B Lotus" w:hint="eastAsia"/>
          <w:sz w:val="28"/>
          <w:szCs w:val="28"/>
          <w:rtl/>
        </w:rPr>
        <w:t>درصد</w:t>
      </w:r>
      <w:r w:rsidRPr="00C877DC">
        <w:rPr>
          <w:rFonts w:cs="B Lotus"/>
          <w:sz w:val="28"/>
          <w:szCs w:val="28"/>
          <w:rtl/>
        </w:rPr>
        <w:t xml:space="preserve"> </w:t>
      </w:r>
      <w:r w:rsidRPr="00C877DC">
        <w:rPr>
          <w:rFonts w:cs="B Lotus" w:hint="eastAsia"/>
          <w:sz w:val="28"/>
          <w:szCs w:val="28"/>
          <w:rtl/>
        </w:rPr>
        <w:t>افراد</w:t>
      </w:r>
      <w:r w:rsidRPr="00C877DC">
        <w:rPr>
          <w:rFonts w:cs="B Lotus"/>
          <w:sz w:val="28"/>
          <w:szCs w:val="28"/>
          <w:rtl/>
        </w:rPr>
        <w:t xml:space="preserve"> </w:t>
      </w:r>
      <w:r w:rsidRPr="00C877DC">
        <w:rPr>
          <w:rFonts w:cs="B Lotus" w:hint="eastAsia"/>
          <w:sz w:val="28"/>
          <w:szCs w:val="28"/>
          <w:rtl/>
        </w:rPr>
        <w:t>صاحب</w:t>
      </w:r>
      <w:r w:rsidR="00C825C4" w:rsidRPr="00C877DC">
        <w:rPr>
          <w:rFonts w:cs="B Lotus" w:hint="cs"/>
          <w:sz w:val="28"/>
          <w:szCs w:val="28"/>
          <w:rtl/>
        </w:rPr>
        <w:t>‌</w:t>
      </w:r>
      <w:r w:rsidRPr="00C877DC">
        <w:rPr>
          <w:rFonts w:cs="B Lotus" w:hint="eastAsia"/>
          <w:sz w:val="28"/>
          <w:szCs w:val="28"/>
          <w:rtl/>
        </w:rPr>
        <w:t>نظر،</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اين</w:t>
      </w:r>
      <w:r w:rsidRPr="00C877DC">
        <w:rPr>
          <w:rFonts w:cs="B Lotus"/>
          <w:sz w:val="28"/>
          <w:szCs w:val="28"/>
          <w:rtl/>
        </w:rPr>
        <w:t xml:space="preserve"> </w:t>
      </w:r>
      <w:r w:rsidRPr="00C877DC">
        <w:rPr>
          <w:rFonts w:cs="B Lotus" w:hint="eastAsia"/>
          <w:sz w:val="28"/>
          <w:szCs w:val="28"/>
          <w:rtl/>
        </w:rPr>
        <w:t>عامل</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عنوان</w:t>
      </w:r>
      <w:r w:rsidRPr="00C877DC">
        <w:rPr>
          <w:rFonts w:cs="B Lotus"/>
          <w:sz w:val="28"/>
          <w:szCs w:val="28"/>
          <w:rtl/>
        </w:rPr>
        <w:t xml:space="preserve"> </w:t>
      </w:r>
      <w:r w:rsidRPr="00C877DC">
        <w:rPr>
          <w:rFonts w:cs="B Lotus" w:hint="eastAsia"/>
          <w:sz w:val="28"/>
          <w:szCs w:val="28"/>
          <w:rtl/>
        </w:rPr>
        <w:t>مانع</w:t>
      </w:r>
      <w:r w:rsidRPr="00C877DC">
        <w:rPr>
          <w:rFonts w:cs="B Lotus"/>
          <w:sz w:val="28"/>
          <w:szCs w:val="28"/>
          <w:rtl/>
        </w:rPr>
        <w:t xml:space="preserve"> </w:t>
      </w:r>
      <w:r w:rsidRPr="00C877DC">
        <w:rPr>
          <w:rFonts w:cs="B Lotus" w:hint="eastAsia"/>
          <w:sz w:val="28"/>
          <w:szCs w:val="28"/>
          <w:rtl/>
        </w:rPr>
        <w:t>ياد</w:t>
      </w:r>
      <w:r w:rsidRPr="00C877DC">
        <w:rPr>
          <w:rFonts w:cs="B Lotus"/>
          <w:sz w:val="28"/>
          <w:szCs w:val="28"/>
          <w:rtl/>
        </w:rPr>
        <w:t xml:space="preserve"> </w:t>
      </w:r>
      <w:r w:rsidRPr="00C877DC">
        <w:rPr>
          <w:rFonts w:cs="B Lotus" w:hint="eastAsia"/>
          <w:sz w:val="28"/>
          <w:szCs w:val="28"/>
          <w:rtl/>
        </w:rPr>
        <w:t>كرده</w:t>
      </w:r>
      <w:r w:rsidRPr="00C877DC">
        <w:rPr>
          <w:rFonts w:cs="B Lotus"/>
          <w:sz w:val="28"/>
          <w:szCs w:val="28"/>
        </w:rPr>
        <w:t>‌‌</w:t>
      </w:r>
      <w:r w:rsidRPr="00C877DC">
        <w:rPr>
          <w:rFonts w:cs="B Lotus" w:hint="eastAsia"/>
          <w:sz w:val="28"/>
          <w:szCs w:val="28"/>
          <w:rtl/>
        </w:rPr>
        <w:t>اند</w:t>
      </w:r>
      <w:r w:rsidRPr="00C877DC">
        <w:rPr>
          <w:rFonts w:cs="B Lotus"/>
          <w:sz w:val="28"/>
          <w:szCs w:val="28"/>
          <w:rtl/>
        </w:rPr>
        <w:t xml:space="preserve">. </w:t>
      </w:r>
      <w:r w:rsidRPr="00C877DC">
        <w:rPr>
          <w:rFonts w:cs="B Lotus" w:hint="eastAsia"/>
          <w:sz w:val="28"/>
          <w:szCs w:val="28"/>
          <w:rtl/>
        </w:rPr>
        <w:t>بنا</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پيشنهاد</w:t>
      </w:r>
      <w:r w:rsidRPr="00C877DC">
        <w:rPr>
          <w:rFonts w:cs="B Lotus"/>
          <w:sz w:val="28"/>
          <w:szCs w:val="28"/>
          <w:rtl/>
        </w:rPr>
        <w:t xml:space="preserve"> </w:t>
      </w:r>
      <w:r w:rsidRPr="00C877DC">
        <w:rPr>
          <w:rFonts w:cs="B Lotus" w:hint="eastAsia"/>
          <w:sz w:val="28"/>
          <w:szCs w:val="28"/>
          <w:rtl/>
        </w:rPr>
        <w:t>پژوهشگر،</w:t>
      </w:r>
      <w:r w:rsidRPr="00C877DC">
        <w:rPr>
          <w:rFonts w:cs="B Lotus"/>
          <w:sz w:val="28"/>
          <w:szCs w:val="28"/>
          <w:rtl/>
        </w:rPr>
        <w:t xml:space="preserve"> </w:t>
      </w:r>
      <w:r w:rsidRPr="00C877DC">
        <w:rPr>
          <w:rFonts w:cs="B Lotus" w:hint="eastAsia"/>
          <w:sz w:val="28"/>
          <w:szCs w:val="28"/>
          <w:rtl/>
        </w:rPr>
        <w:t>بهتر</w:t>
      </w:r>
      <w:r w:rsidRPr="00C877DC">
        <w:rPr>
          <w:rFonts w:cs="B Lotus"/>
          <w:sz w:val="28"/>
          <w:szCs w:val="28"/>
          <w:rtl/>
        </w:rPr>
        <w:t xml:space="preserve"> </w:t>
      </w:r>
      <w:r w:rsidRPr="00C877DC">
        <w:rPr>
          <w:rFonts w:cs="B Lotus" w:hint="eastAsia"/>
          <w:sz w:val="28"/>
          <w:szCs w:val="28"/>
          <w:rtl/>
        </w:rPr>
        <w:t>است</w:t>
      </w:r>
      <w:r w:rsidRPr="00C877DC">
        <w:rPr>
          <w:rFonts w:cs="B Lotus"/>
          <w:sz w:val="28"/>
          <w:szCs w:val="28"/>
          <w:rtl/>
        </w:rPr>
        <w:t xml:space="preserve"> </w:t>
      </w:r>
      <w:r w:rsidRPr="00C877DC">
        <w:rPr>
          <w:rFonts w:cs="B Lotus" w:hint="eastAsia"/>
          <w:sz w:val="28"/>
          <w:szCs w:val="28"/>
          <w:rtl/>
        </w:rPr>
        <w:t>مركز</w:t>
      </w:r>
      <w:r w:rsidRPr="00C877DC">
        <w:rPr>
          <w:rFonts w:cs="B Lotus"/>
          <w:sz w:val="28"/>
          <w:szCs w:val="28"/>
          <w:rtl/>
        </w:rPr>
        <w:t xml:space="preserve"> </w:t>
      </w:r>
      <w:r w:rsidRPr="00C877DC">
        <w:rPr>
          <w:rFonts w:cs="B Lotus" w:hint="eastAsia"/>
          <w:sz w:val="28"/>
          <w:szCs w:val="28"/>
          <w:rtl/>
        </w:rPr>
        <w:t>اطلاع</w:t>
      </w:r>
      <w:r w:rsidRPr="00C877DC">
        <w:rPr>
          <w:rFonts w:cs="B Lotus"/>
          <w:sz w:val="28"/>
          <w:szCs w:val="28"/>
        </w:rPr>
        <w:t>‌</w:t>
      </w:r>
      <w:r w:rsidRPr="00C877DC">
        <w:rPr>
          <w:rFonts w:cs="B Lotus" w:hint="eastAsia"/>
          <w:sz w:val="28"/>
          <w:szCs w:val="28"/>
          <w:rtl/>
        </w:rPr>
        <w:t>رساني</w:t>
      </w:r>
      <w:r w:rsidRPr="00C877DC">
        <w:rPr>
          <w:rFonts w:cs="B Lotus"/>
          <w:sz w:val="28"/>
          <w:szCs w:val="28"/>
          <w:rtl/>
        </w:rPr>
        <w:t xml:space="preserve"> </w:t>
      </w:r>
      <w:r w:rsidRPr="00C877DC">
        <w:rPr>
          <w:rFonts w:cs="B Lotus" w:hint="eastAsia"/>
          <w:sz w:val="28"/>
          <w:szCs w:val="28"/>
          <w:rtl/>
        </w:rPr>
        <w:t>پيشنهادي،</w:t>
      </w:r>
      <w:r w:rsidRPr="00C877DC">
        <w:rPr>
          <w:rFonts w:cs="B Lotus"/>
          <w:sz w:val="28"/>
          <w:szCs w:val="28"/>
          <w:rtl/>
        </w:rPr>
        <w:t xml:space="preserve"> </w:t>
      </w:r>
      <w:r w:rsidRPr="00C877DC">
        <w:rPr>
          <w:rFonts w:cs="B Lotus" w:hint="eastAsia"/>
          <w:sz w:val="28"/>
          <w:szCs w:val="28"/>
          <w:rtl/>
        </w:rPr>
        <w:t>نهادي</w:t>
      </w:r>
      <w:r w:rsidRPr="00C877DC">
        <w:rPr>
          <w:rFonts w:cs="B Lotus"/>
          <w:sz w:val="28"/>
          <w:szCs w:val="28"/>
          <w:rtl/>
        </w:rPr>
        <w:t xml:space="preserve"> </w:t>
      </w:r>
      <w:r w:rsidRPr="00C877DC">
        <w:rPr>
          <w:rFonts w:cs="B Lotus" w:hint="eastAsia"/>
          <w:sz w:val="28"/>
          <w:szCs w:val="28"/>
          <w:rtl/>
        </w:rPr>
        <w:t>كاملا</w:t>
      </w:r>
      <w:r w:rsidR="00C825C4"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مستقل</w:t>
      </w:r>
      <w:r w:rsidR="00C825C4"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تشكيلات</w:t>
      </w:r>
      <w:r w:rsidRPr="00C877DC">
        <w:rPr>
          <w:rFonts w:cs="B Lotus"/>
          <w:sz w:val="28"/>
          <w:szCs w:val="28"/>
          <w:rtl/>
        </w:rPr>
        <w:t xml:space="preserve"> </w:t>
      </w:r>
      <w:r w:rsidRPr="00C877DC">
        <w:rPr>
          <w:rFonts w:cs="B Lotus" w:hint="eastAsia"/>
          <w:sz w:val="28"/>
          <w:szCs w:val="28"/>
          <w:rtl/>
        </w:rPr>
        <w:t>كتابخانه</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00BA7836" w:rsidRPr="00C877DC">
        <w:rPr>
          <w:rFonts w:cs="B Lotus" w:hint="eastAsia"/>
          <w:sz w:val="28"/>
          <w:szCs w:val="28"/>
          <w:rtl/>
        </w:rPr>
        <w:t>ملّی</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صورت</w:t>
      </w:r>
      <w:r w:rsidRPr="00C877DC">
        <w:rPr>
          <w:rFonts w:cs="B Lotus"/>
          <w:sz w:val="28"/>
          <w:szCs w:val="28"/>
          <w:rtl/>
        </w:rPr>
        <w:t xml:space="preserve"> </w:t>
      </w:r>
      <w:r w:rsidRPr="00C877DC">
        <w:rPr>
          <w:rFonts w:cs="B Lotus" w:hint="eastAsia"/>
          <w:sz w:val="28"/>
          <w:szCs w:val="28"/>
          <w:rtl/>
        </w:rPr>
        <w:t>هي</w:t>
      </w:r>
      <w:r w:rsidR="00C825C4" w:rsidRPr="00C877DC">
        <w:rPr>
          <w:rFonts w:cs="B Lotus" w:hint="cs"/>
          <w:sz w:val="28"/>
          <w:szCs w:val="28"/>
          <w:rtl/>
        </w:rPr>
        <w:t>أ</w:t>
      </w:r>
      <w:r w:rsidRPr="00C877DC">
        <w:rPr>
          <w:rFonts w:cs="B Lotus" w:hint="eastAsia"/>
          <w:sz w:val="28"/>
          <w:szCs w:val="28"/>
          <w:rtl/>
        </w:rPr>
        <w:t>ت</w:t>
      </w:r>
      <w:r w:rsidRPr="00C877DC">
        <w:rPr>
          <w:rFonts w:cs="B Lotus"/>
          <w:sz w:val="28"/>
          <w:szCs w:val="28"/>
          <w:rtl/>
        </w:rPr>
        <w:t xml:space="preserve"> </w:t>
      </w:r>
      <w:r w:rsidRPr="00C877DC">
        <w:rPr>
          <w:rFonts w:cs="B Lotus" w:hint="eastAsia"/>
          <w:sz w:val="28"/>
          <w:szCs w:val="28"/>
          <w:rtl/>
        </w:rPr>
        <w:t>امنايي</w:t>
      </w:r>
      <w:r w:rsidR="00C825C4"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ولي</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عين</w:t>
      </w:r>
      <w:r w:rsidRPr="00C877DC">
        <w:rPr>
          <w:rFonts w:cs="B Lotus"/>
          <w:sz w:val="28"/>
          <w:szCs w:val="28"/>
          <w:rtl/>
        </w:rPr>
        <w:t xml:space="preserve"> </w:t>
      </w:r>
      <w:r w:rsidRPr="00C877DC">
        <w:rPr>
          <w:rFonts w:cs="B Lotus" w:hint="eastAsia"/>
          <w:sz w:val="28"/>
          <w:szCs w:val="28"/>
          <w:rtl/>
        </w:rPr>
        <w:t>حال،</w:t>
      </w:r>
      <w:r w:rsidRPr="00C877DC">
        <w:rPr>
          <w:rFonts w:cs="B Lotus"/>
          <w:sz w:val="28"/>
          <w:szCs w:val="28"/>
          <w:rtl/>
        </w:rPr>
        <w:t xml:space="preserve"> </w:t>
      </w:r>
      <w:r w:rsidRPr="00C877DC">
        <w:rPr>
          <w:rFonts w:cs="B Lotus" w:hint="eastAsia"/>
          <w:sz w:val="28"/>
          <w:szCs w:val="28"/>
          <w:rtl/>
        </w:rPr>
        <w:t>ت</w:t>
      </w:r>
      <w:r w:rsidR="00C825C4" w:rsidRPr="00C877DC">
        <w:rPr>
          <w:rFonts w:cs="B Lotus" w:hint="cs"/>
          <w:sz w:val="28"/>
          <w:szCs w:val="28"/>
          <w:rtl/>
        </w:rPr>
        <w:t>أ</w:t>
      </w:r>
      <w:r w:rsidRPr="00C877DC">
        <w:rPr>
          <w:rFonts w:cs="B Lotus" w:hint="eastAsia"/>
          <w:sz w:val="28"/>
          <w:szCs w:val="28"/>
          <w:rtl/>
        </w:rPr>
        <w:t>مين</w:t>
      </w:r>
      <w:r w:rsidRPr="00C877DC">
        <w:rPr>
          <w:rFonts w:cs="B Lotus"/>
          <w:sz w:val="28"/>
          <w:szCs w:val="28"/>
          <w:rtl/>
        </w:rPr>
        <w:t xml:space="preserve"> </w:t>
      </w:r>
      <w:r w:rsidRPr="00C877DC">
        <w:rPr>
          <w:rFonts w:cs="B Lotus" w:hint="eastAsia"/>
          <w:sz w:val="28"/>
          <w:szCs w:val="28"/>
          <w:rtl/>
        </w:rPr>
        <w:t>نيروي</w:t>
      </w:r>
      <w:r w:rsidRPr="00C877DC">
        <w:rPr>
          <w:rFonts w:cs="B Lotus"/>
          <w:sz w:val="28"/>
          <w:szCs w:val="28"/>
          <w:rtl/>
        </w:rPr>
        <w:t xml:space="preserve"> </w:t>
      </w:r>
      <w:r w:rsidRPr="00C877DC">
        <w:rPr>
          <w:rFonts w:cs="B Lotus" w:hint="eastAsia"/>
          <w:sz w:val="28"/>
          <w:szCs w:val="28"/>
          <w:rtl/>
        </w:rPr>
        <w:t>متخص</w:t>
      </w:r>
      <w:r w:rsidR="00C825C4" w:rsidRPr="00C877DC">
        <w:rPr>
          <w:rFonts w:cs="B Lotus" w:hint="cs"/>
          <w:sz w:val="28"/>
          <w:szCs w:val="28"/>
          <w:rtl/>
        </w:rPr>
        <w:t>ّ</w:t>
      </w:r>
      <w:r w:rsidRPr="00C877DC">
        <w:rPr>
          <w:rFonts w:cs="B Lotus" w:hint="eastAsia"/>
          <w:sz w:val="28"/>
          <w:szCs w:val="28"/>
          <w:rtl/>
        </w:rPr>
        <w:t>ص</w:t>
      </w:r>
      <w:r w:rsidRPr="00C877DC">
        <w:rPr>
          <w:rFonts w:cs="B Lotus"/>
          <w:sz w:val="28"/>
          <w:szCs w:val="28"/>
          <w:rtl/>
        </w:rPr>
        <w:t xml:space="preserve"> </w:t>
      </w:r>
      <w:r w:rsidRPr="00C877DC">
        <w:rPr>
          <w:rFonts w:cs="B Lotus" w:hint="eastAsia"/>
          <w:sz w:val="28"/>
          <w:szCs w:val="28"/>
          <w:rtl/>
        </w:rPr>
        <w:t>آن</w:t>
      </w:r>
      <w:r w:rsidRPr="00C877DC">
        <w:rPr>
          <w:rFonts w:cs="B Lotus"/>
          <w:sz w:val="28"/>
          <w:szCs w:val="28"/>
          <w:rtl/>
        </w:rPr>
        <w:t xml:space="preserve"> </w:t>
      </w:r>
      <w:r w:rsidRPr="00C877DC">
        <w:rPr>
          <w:rFonts w:cs="B Lotus" w:hint="eastAsia"/>
          <w:sz w:val="28"/>
          <w:szCs w:val="28"/>
          <w:rtl/>
        </w:rPr>
        <w:t>بر</w:t>
      </w:r>
      <w:r w:rsidRPr="00C877DC">
        <w:rPr>
          <w:rFonts w:cs="B Lotus"/>
          <w:sz w:val="28"/>
          <w:szCs w:val="28"/>
          <w:rtl/>
        </w:rPr>
        <w:t xml:space="preserve"> </w:t>
      </w:r>
      <w:r w:rsidRPr="00C877DC">
        <w:rPr>
          <w:rFonts w:cs="B Lotus" w:hint="eastAsia"/>
          <w:sz w:val="28"/>
          <w:szCs w:val="28"/>
          <w:rtl/>
        </w:rPr>
        <w:t>عهد</w:t>
      </w:r>
      <w:r w:rsidR="00C825C4"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كتابخانه</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00BA7836" w:rsidRPr="00C877DC">
        <w:rPr>
          <w:rFonts w:cs="B Lotus" w:hint="eastAsia"/>
          <w:sz w:val="28"/>
          <w:szCs w:val="28"/>
          <w:rtl/>
        </w:rPr>
        <w:t>ملّی</w:t>
      </w:r>
      <w:r w:rsidRPr="00C877DC">
        <w:rPr>
          <w:rFonts w:cs="B Lotus"/>
          <w:sz w:val="28"/>
          <w:szCs w:val="28"/>
          <w:rtl/>
        </w:rPr>
        <w:t xml:space="preserve"> </w:t>
      </w:r>
      <w:r w:rsidRPr="00C877DC">
        <w:rPr>
          <w:rFonts w:cs="B Lotus" w:hint="eastAsia"/>
          <w:sz w:val="28"/>
          <w:szCs w:val="28"/>
          <w:rtl/>
        </w:rPr>
        <w:t>باشد</w:t>
      </w:r>
      <w:r w:rsidR="00C825C4"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يعني</w:t>
      </w:r>
      <w:r w:rsidRPr="00C877DC">
        <w:rPr>
          <w:rFonts w:cs="B Lotus"/>
          <w:sz w:val="28"/>
          <w:szCs w:val="28"/>
          <w:rtl/>
        </w:rPr>
        <w:t xml:space="preserve"> </w:t>
      </w:r>
      <w:r w:rsidRPr="00C877DC">
        <w:rPr>
          <w:rFonts w:cs="B Lotus" w:hint="eastAsia"/>
          <w:sz w:val="28"/>
          <w:szCs w:val="28"/>
          <w:rtl/>
        </w:rPr>
        <w:t>كاملا</w:t>
      </w:r>
      <w:r w:rsidR="00C825C4"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آشنا</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امور</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عين</w:t>
      </w:r>
      <w:r w:rsidRPr="00C877DC">
        <w:rPr>
          <w:rFonts w:cs="B Lotus"/>
          <w:sz w:val="28"/>
          <w:szCs w:val="28"/>
          <w:rtl/>
        </w:rPr>
        <w:t xml:space="preserve"> </w:t>
      </w:r>
      <w:r w:rsidRPr="00C877DC">
        <w:rPr>
          <w:rFonts w:cs="B Lotus" w:hint="eastAsia"/>
          <w:sz w:val="28"/>
          <w:szCs w:val="28"/>
          <w:rtl/>
        </w:rPr>
        <w:t>حال</w:t>
      </w:r>
      <w:r w:rsidRPr="00C877DC">
        <w:rPr>
          <w:rFonts w:cs="B Lotus"/>
          <w:sz w:val="28"/>
          <w:szCs w:val="28"/>
          <w:rtl/>
        </w:rPr>
        <w:t xml:space="preserve"> </w:t>
      </w:r>
      <w:r w:rsidRPr="00C877DC">
        <w:rPr>
          <w:rFonts w:cs="B Lotus" w:hint="eastAsia"/>
          <w:sz w:val="28"/>
          <w:szCs w:val="28"/>
          <w:rtl/>
        </w:rPr>
        <w:t>مستقل</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مديران</w:t>
      </w:r>
      <w:r w:rsidRPr="00C877DC">
        <w:rPr>
          <w:rFonts w:cs="B Lotus"/>
          <w:sz w:val="28"/>
          <w:szCs w:val="28"/>
          <w:rtl/>
        </w:rPr>
        <w:t xml:space="preserve"> </w:t>
      </w:r>
      <w:r w:rsidRPr="00C877DC">
        <w:rPr>
          <w:rFonts w:cs="B Lotus" w:hint="eastAsia"/>
          <w:sz w:val="28"/>
          <w:szCs w:val="28"/>
          <w:rtl/>
        </w:rPr>
        <w:t>عمل</w:t>
      </w:r>
      <w:r w:rsidRPr="00C877DC">
        <w:rPr>
          <w:rFonts w:cs="B Lotus"/>
          <w:sz w:val="28"/>
          <w:szCs w:val="28"/>
          <w:rtl/>
        </w:rPr>
        <w:t xml:space="preserve"> </w:t>
      </w:r>
      <w:r w:rsidRPr="00C877DC">
        <w:rPr>
          <w:rFonts w:cs="B Lotus" w:hint="eastAsia"/>
          <w:sz w:val="28"/>
          <w:szCs w:val="28"/>
          <w:rtl/>
        </w:rPr>
        <w:t>نمايند</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تعويض</w:t>
      </w:r>
      <w:r w:rsidRPr="00C877DC">
        <w:rPr>
          <w:rFonts w:cs="B Lotus"/>
          <w:sz w:val="28"/>
          <w:szCs w:val="28"/>
          <w:rtl/>
        </w:rPr>
        <w:t xml:space="preserve"> </w:t>
      </w:r>
      <w:r w:rsidRPr="00C877DC">
        <w:rPr>
          <w:rFonts w:cs="B Lotus" w:hint="eastAsia"/>
          <w:sz w:val="28"/>
          <w:szCs w:val="28"/>
          <w:rtl/>
        </w:rPr>
        <w:t>مديران</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نيروي</w:t>
      </w:r>
      <w:r w:rsidRPr="00C877DC">
        <w:rPr>
          <w:rFonts w:cs="B Lotus"/>
          <w:sz w:val="28"/>
          <w:szCs w:val="28"/>
          <w:rtl/>
        </w:rPr>
        <w:t xml:space="preserve"> </w:t>
      </w:r>
      <w:r w:rsidRPr="00C877DC">
        <w:rPr>
          <w:rFonts w:cs="B Lotus" w:hint="eastAsia"/>
          <w:sz w:val="28"/>
          <w:szCs w:val="28"/>
          <w:rtl/>
        </w:rPr>
        <w:t>انساني</w:t>
      </w:r>
      <w:r w:rsidRPr="00C877DC">
        <w:rPr>
          <w:rFonts w:cs="B Lotus"/>
          <w:sz w:val="28"/>
          <w:szCs w:val="28"/>
          <w:rtl/>
        </w:rPr>
        <w:t xml:space="preserve"> </w:t>
      </w:r>
      <w:r w:rsidRPr="00C877DC">
        <w:rPr>
          <w:rFonts w:cs="B Lotus" w:hint="eastAsia"/>
          <w:sz w:val="28"/>
          <w:szCs w:val="28"/>
          <w:rtl/>
        </w:rPr>
        <w:t>آن</w:t>
      </w:r>
      <w:r w:rsidRPr="00C877DC">
        <w:rPr>
          <w:rFonts w:cs="B Lotus"/>
          <w:sz w:val="28"/>
          <w:szCs w:val="28"/>
          <w:rtl/>
        </w:rPr>
        <w:t xml:space="preserve"> </w:t>
      </w:r>
      <w:r w:rsidR="00BA7836" w:rsidRPr="00C877DC">
        <w:rPr>
          <w:rFonts w:cs="B Lotus" w:hint="eastAsia"/>
          <w:sz w:val="28"/>
          <w:szCs w:val="28"/>
          <w:rtl/>
        </w:rPr>
        <w:t>تأثیر</w:t>
      </w:r>
      <w:r w:rsidRPr="00C877DC">
        <w:rPr>
          <w:rFonts w:cs="B Lotus"/>
          <w:sz w:val="28"/>
          <w:szCs w:val="28"/>
          <w:rtl/>
        </w:rPr>
        <w:t xml:space="preserve"> </w:t>
      </w:r>
      <w:r w:rsidRPr="00C877DC">
        <w:rPr>
          <w:rFonts w:cs="B Lotus" w:hint="eastAsia"/>
          <w:sz w:val="28"/>
          <w:szCs w:val="28"/>
          <w:rtl/>
        </w:rPr>
        <w:t>نگذارد</w:t>
      </w:r>
      <w:r w:rsidRPr="00C877DC">
        <w:rPr>
          <w:rFonts w:cs="B Lotus"/>
          <w:sz w:val="28"/>
          <w:szCs w:val="28"/>
          <w:rtl/>
        </w:rPr>
        <w:t xml:space="preserve">. </w:t>
      </w:r>
    </w:p>
    <w:p w:rsidR="00C825C4" w:rsidRPr="00C877DC" w:rsidRDefault="007C3BFE" w:rsidP="00A076A7">
      <w:pPr>
        <w:pStyle w:val="ListParagraph"/>
        <w:bidi/>
        <w:spacing w:after="0" w:line="20" w:lineRule="atLeast"/>
        <w:ind w:left="0"/>
        <w:jc w:val="both"/>
        <w:rPr>
          <w:rFonts w:cs="B Lotus"/>
          <w:sz w:val="28"/>
          <w:szCs w:val="28"/>
        </w:rPr>
      </w:pPr>
      <w:r w:rsidRPr="00C877DC">
        <w:rPr>
          <w:rFonts w:cs="B Lotus" w:hint="cs"/>
          <w:sz w:val="28"/>
          <w:szCs w:val="28"/>
          <w:rtl/>
        </w:rPr>
        <w:t>به نظر می</w:t>
      </w:r>
      <w:r w:rsidRPr="00C877DC">
        <w:rPr>
          <w:rFonts w:cs="B Lotus" w:hint="eastAsia"/>
          <w:sz w:val="28"/>
          <w:szCs w:val="28"/>
          <w:rtl/>
        </w:rPr>
        <w:t>‌</w:t>
      </w:r>
      <w:r w:rsidRPr="00C877DC">
        <w:rPr>
          <w:rFonts w:cs="B Lotus" w:hint="cs"/>
          <w:sz w:val="28"/>
          <w:szCs w:val="28"/>
          <w:rtl/>
        </w:rPr>
        <w:t>رسد</w:t>
      </w:r>
      <w:r w:rsidR="00022C32" w:rsidRPr="00C877DC">
        <w:rPr>
          <w:rFonts w:cs="B Lotus"/>
          <w:sz w:val="28"/>
          <w:szCs w:val="28"/>
          <w:rtl/>
        </w:rPr>
        <w:t xml:space="preserve"> </w:t>
      </w:r>
      <w:r w:rsidR="00022C32" w:rsidRPr="00C877DC">
        <w:rPr>
          <w:rFonts w:cs="B Lotus" w:hint="eastAsia"/>
          <w:sz w:val="28"/>
          <w:szCs w:val="28"/>
          <w:rtl/>
        </w:rPr>
        <w:t>عدم</w:t>
      </w:r>
      <w:r w:rsidR="00022C32" w:rsidRPr="00C877DC">
        <w:rPr>
          <w:rFonts w:cs="B Lotus"/>
          <w:sz w:val="28"/>
          <w:szCs w:val="28"/>
          <w:rtl/>
        </w:rPr>
        <w:t xml:space="preserve"> </w:t>
      </w:r>
      <w:r w:rsidR="00C825C4" w:rsidRPr="00C877DC">
        <w:rPr>
          <w:rFonts w:cs="B Lotus" w:hint="cs"/>
          <w:sz w:val="28"/>
          <w:szCs w:val="28"/>
          <w:rtl/>
        </w:rPr>
        <w:t xml:space="preserve">ثبات </w:t>
      </w:r>
      <w:r w:rsidR="00022C32" w:rsidRPr="00C877DC">
        <w:rPr>
          <w:rFonts w:cs="B Lotus" w:hint="eastAsia"/>
          <w:sz w:val="28"/>
          <w:szCs w:val="28"/>
          <w:rtl/>
        </w:rPr>
        <w:t>پست</w:t>
      </w:r>
      <w:r w:rsidR="00022C32" w:rsidRPr="00C877DC">
        <w:rPr>
          <w:rFonts w:cs="B Lotus"/>
          <w:sz w:val="28"/>
          <w:szCs w:val="28"/>
        </w:rPr>
        <w:t>‌</w:t>
      </w:r>
      <w:r w:rsidR="00022C32" w:rsidRPr="00C877DC">
        <w:rPr>
          <w:rFonts w:cs="B Lotus" w:hint="eastAsia"/>
          <w:sz w:val="28"/>
          <w:szCs w:val="28"/>
          <w:rtl/>
        </w:rPr>
        <w:t>هاي</w:t>
      </w:r>
      <w:r w:rsidR="00022C32" w:rsidRPr="00C877DC">
        <w:rPr>
          <w:rFonts w:cs="B Lotus"/>
          <w:sz w:val="28"/>
          <w:szCs w:val="28"/>
          <w:rtl/>
        </w:rPr>
        <w:t xml:space="preserve"> </w:t>
      </w:r>
      <w:r w:rsidR="00022C32" w:rsidRPr="00C877DC">
        <w:rPr>
          <w:rFonts w:cs="B Lotus" w:hint="eastAsia"/>
          <w:sz w:val="28"/>
          <w:szCs w:val="28"/>
          <w:rtl/>
        </w:rPr>
        <w:t>مديري</w:t>
      </w:r>
      <w:r w:rsidR="00C825C4" w:rsidRPr="00C877DC">
        <w:rPr>
          <w:rFonts w:cs="B Lotus" w:hint="cs"/>
          <w:sz w:val="28"/>
          <w:szCs w:val="28"/>
          <w:rtl/>
        </w:rPr>
        <w:t>ّ</w:t>
      </w:r>
      <w:r w:rsidR="00022C32" w:rsidRPr="00C877DC">
        <w:rPr>
          <w:rFonts w:cs="B Lotus" w:hint="eastAsia"/>
          <w:sz w:val="28"/>
          <w:szCs w:val="28"/>
          <w:rtl/>
        </w:rPr>
        <w:t>تي</w:t>
      </w:r>
      <w:r w:rsidR="00022C32" w:rsidRPr="00C877DC">
        <w:rPr>
          <w:rFonts w:cs="B Lotus"/>
          <w:sz w:val="28"/>
          <w:szCs w:val="28"/>
          <w:rtl/>
        </w:rPr>
        <w:t xml:space="preserve"> </w:t>
      </w:r>
      <w:r w:rsidR="00022C32" w:rsidRPr="00C877DC">
        <w:rPr>
          <w:rFonts w:cs="B Lotus" w:hint="eastAsia"/>
          <w:sz w:val="28"/>
          <w:szCs w:val="28"/>
          <w:rtl/>
        </w:rPr>
        <w:t>بيشترين</w:t>
      </w:r>
      <w:r w:rsidR="00022C32" w:rsidRPr="00C877DC">
        <w:rPr>
          <w:rFonts w:cs="B Lotus"/>
          <w:sz w:val="28"/>
          <w:szCs w:val="28"/>
          <w:rtl/>
        </w:rPr>
        <w:t xml:space="preserve"> </w:t>
      </w:r>
      <w:r w:rsidR="00022C32" w:rsidRPr="00C877DC">
        <w:rPr>
          <w:rFonts w:cs="B Lotus" w:hint="eastAsia"/>
          <w:sz w:val="28"/>
          <w:szCs w:val="28"/>
          <w:rtl/>
        </w:rPr>
        <w:t>نقش</w:t>
      </w:r>
      <w:r w:rsidR="00022C32" w:rsidRPr="00C877DC">
        <w:rPr>
          <w:rFonts w:cs="B Lotus"/>
          <w:sz w:val="28"/>
          <w:szCs w:val="28"/>
          <w:rtl/>
        </w:rPr>
        <w:t xml:space="preserve"> </w:t>
      </w:r>
      <w:r w:rsidR="00022C32" w:rsidRPr="00C877DC">
        <w:rPr>
          <w:rFonts w:cs="B Lotus" w:hint="eastAsia"/>
          <w:sz w:val="28"/>
          <w:szCs w:val="28"/>
          <w:rtl/>
        </w:rPr>
        <w:t>را</w:t>
      </w:r>
      <w:r w:rsidR="00022C32" w:rsidRPr="00C877DC">
        <w:rPr>
          <w:rFonts w:cs="B Lotus"/>
          <w:sz w:val="28"/>
          <w:szCs w:val="28"/>
          <w:rtl/>
        </w:rPr>
        <w:t xml:space="preserve"> </w:t>
      </w:r>
      <w:r w:rsidR="00022C32" w:rsidRPr="00C877DC">
        <w:rPr>
          <w:rFonts w:cs="B Lotus" w:hint="eastAsia"/>
          <w:sz w:val="28"/>
          <w:szCs w:val="28"/>
          <w:rtl/>
        </w:rPr>
        <w:t>در</w:t>
      </w:r>
      <w:r w:rsidR="00022C32" w:rsidRPr="00C877DC">
        <w:rPr>
          <w:rFonts w:cs="B Lotus"/>
          <w:sz w:val="28"/>
          <w:szCs w:val="28"/>
          <w:rtl/>
        </w:rPr>
        <w:t xml:space="preserve"> </w:t>
      </w:r>
      <w:r w:rsidR="00022C32" w:rsidRPr="00C877DC">
        <w:rPr>
          <w:rFonts w:cs="B Lotus" w:hint="eastAsia"/>
          <w:sz w:val="28"/>
          <w:szCs w:val="28"/>
          <w:rtl/>
        </w:rPr>
        <w:t>بازدارندگي</w:t>
      </w:r>
      <w:r w:rsidR="00022C32" w:rsidRPr="00C877DC">
        <w:rPr>
          <w:rFonts w:cs="B Lotus"/>
          <w:sz w:val="28"/>
          <w:szCs w:val="28"/>
          <w:rtl/>
        </w:rPr>
        <w:t xml:space="preserve"> </w:t>
      </w:r>
      <w:r w:rsidR="00022C32" w:rsidRPr="00C877DC">
        <w:rPr>
          <w:rFonts w:cs="B Lotus" w:hint="eastAsia"/>
          <w:sz w:val="28"/>
          <w:szCs w:val="28"/>
          <w:rtl/>
        </w:rPr>
        <w:t>همكاري</w:t>
      </w:r>
      <w:r w:rsidR="00022C32" w:rsidRPr="00C877DC">
        <w:rPr>
          <w:rFonts w:cs="B Lotus"/>
          <w:sz w:val="28"/>
          <w:szCs w:val="28"/>
          <w:rtl/>
        </w:rPr>
        <w:t xml:space="preserve"> </w:t>
      </w:r>
      <w:r w:rsidR="00022C32" w:rsidRPr="00C877DC">
        <w:rPr>
          <w:rFonts w:cs="B Lotus" w:hint="eastAsia"/>
          <w:sz w:val="28"/>
          <w:szCs w:val="28"/>
          <w:rtl/>
        </w:rPr>
        <w:t>بين</w:t>
      </w:r>
      <w:r w:rsidR="00022C32" w:rsidRPr="00C877DC">
        <w:rPr>
          <w:rFonts w:cs="B Lotus"/>
          <w:sz w:val="28"/>
          <w:szCs w:val="28"/>
          <w:rtl/>
        </w:rPr>
        <w:t xml:space="preserve"> </w:t>
      </w:r>
      <w:r w:rsidR="00022C32" w:rsidRPr="00C877DC">
        <w:rPr>
          <w:rFonts w:cs="B Lotus" w:hint="eastAsia"/>
          <w:sz w:val="28"/>
          <w:szCs w:val="28"/>
          <w:rtl/>
        </w:rPr>
        <w:t>كتابخانه</w:t>
      </w:r>
      <w:r w:rsidR="00022C32" w:rsidRPr="00C877DC">
        <w:rPr>
          <w:rFonts w:cs="B Lotus"/>
          <w:sz w:val="28"/>
          <w:szCs w:val="28"/>
        </w:rPr>
        <w:t>‌</w:t>
      </w:r>
      <w:r w:rsidR="00022C32" w:rsidRPr="00C877DC">
        <w:rPr>
          <w:rFonts w:cs="B Lotus" w:hint="eastAsia"/>
          <w:sz w:val="28"/>
          <w:szCs w:val="28"/>
          <w:rtl/>
        </w:rPr>
        <w:t>هاي</w:t>
      </w:r>
      <w:r w:rsidR="00022C32" w:rsidRPr="00C877DC">
        <w:rPr>
          <w:rFonts w:cs="B Lotus"/>
          <w:sz w:val="28"/>
          <w:szCs w:val="28"/>
          <w:rtl/>
        </w:rPr>
        <w:t xml:space="preserve"> </w:t>
      </w:r>
      <w:r w:rsidR="00BA7836" w:rsidRPr="00C877DC">
        <w:rPr>
          <w:rFonts w:cs="B Lotus" w:hint="eastAsia"/>
          <w:sz w:val="28"/>
          <w:szCs w:val="28"/>
          <w:rtl/>
        </w:rPr>
        <w:t>ملّی</w:t>
      </w:r>
      <w:r w:rsidR="00022C32" w:rsidRPr="00C877DC">
        <w:rPr>
          <w:rFonts w:cs="B Lotus"/>
          <w:sz w:val="28"/>
          <w:szCs w:val="28"/>
          <w:rtl/>
        </w:rPr>
        <w:t xml:space="preserve"> </w:t>
      </w:r>
      <w:r w:rsidR="00022C32" w:rsidRPr="00C877DC">
        <w:rPr>
          <w:rFonts w:cs="B Lotus" w:hint="eastAsia"/>
          <w:sz w:val="28"/>
          <w:szCs w:val="28"/>
          <w:rtl/>
        </w:rPr>
        <w:t>كشورهاي</w:t>
      </w:r>
      <w:r w:rsidR="00022C32" w:rsidRPr="00C877DC">
        <w:rPr>
          <w:rFonts w:cs="B Lotus"/>
          <w:sz w:val="28"/>
          <w:szCs w:val="28"/>
          <w:rtl/>
        </w:rPr>
        <w:t xml:space="preserve"> </w:t>
      </w:r>
      <w:r w:rsidR="00022C32" w:rsidRPr="00C877DC">
        <w:rPr>
          <w:rFonts w:cs="B Lotus" w:hint="eastAsia"/>
          <w:sz w:val="28"/>
          <w:szCs w:val="28"/>
          <w:rtl/>
        </w:rPr>
        <w:t>عضو</w:t>
      </w:r>
      <w:r w:rsidR="00022C32" w:rsidRPr="00C877DC">
        <w:rPr>
          <w:rFonts w:cs="B Lotus"/>
          <w:sz w:val="28"/>
          <w:szCs w:val="28"/>
          <w:rtl/>
        </w:rPr>
        <w:t xml:space="preserve"> </w:t>
      </w:r>
      <w:r w:rsidR="00022C32" w:rsidRPr="00C877DC">
        <w:rPr>
          <w:rFonts w:cs="B Lotus" w:hint="eastAsia"/>
          <w:sz w:val="28"/>
          <w:szCs w:val="28"/>
          <w:rtl/>
        </w:rPr>
        <w:t>بازي</w:t>
      </w:r>
      <w:r w:rsidR="00022C32" w:rsidRPr="00C877DC">
        <w:rPr>
          <w:rFonts w:cs="B Lotus"/>
          <w:sz w:val="28"/>
          <w:szCs w:val="28"/>
          <w:rtl/>
        </w:rPr>
        <w:t xml:space="preserve"> </w:t>
      </w:r>
      <w:r w:rsidR="00022C32" w:rsidRPr="00C877DC">
        <w:rPr>
          <w:rFonts w:cs="B Lotus" w:hint="eastAsia"/>
          <w:sz w:val="28"/>
          <w:szCs w:val="28"/>
          <w:rtl/>
        </w:rPr>
        <w:t>مي</w:t>
      </w:r>
      <w:r w:rsidR="00022C32" w:rsidRPr="00C877DC">
        <w:rPr>
          <w:rFonts w:cs="B Lotus"/>
          <w:sz w:val="28"/>
          <w:szCs w:val="28"/>
        </w:rPr>
        <w:t>‌</w:t>
      </w:r>
      <w:r w:rsidR="00022C32" w:rsidRPr="00C877DC">
        <w:rPr>
          <w:rFonts w:cs="B Lotus" w:hint="eastAsia"/>
          <w:sz w:val="28"/>
          <w:szCs w:val="28"/>
          <w:rtl/>
        </w:rPr>
        <w:t>كند</w:t>
      </w:r>
      <w:r w:rsidR="00022C32" w:rsidRPr="00C877DC">
        <w:rPr>
          <w:rFonts w:cs="B Lotus"/>
          <w:sz w:val="28"/>
          <w:szCs w:val="28"/>
          <w:rtl/>
        </w:rPr>
        <w:t xml:space="preserve">. </w:t>
      </w:r>
    </w:p>
    <w:p w:rsidR="000F0042" w:rsidRPr="00C877DC" w:rsidRDefault="000F0042" w:rsidP="00B97EF8">
      <w:pPr>
        <w:pStyle w:val="Subtitle"/>
        <w:spacing w:line="20" w:lineRule="atLeast"/>
        <w:ind w:right="-694"/>
        <w:jc w:val="both"/>
        <w:outlineLvl w:val="0"/>
        <w:rPr>
          <w:rFonts w:cs="B Titr"/>
          <w:b/>
          <w:bCs/>
          <w:sz w:val="24"/>
          <w:szCs w:val="24"/>
          <w:rtl/>
        </w:rPr>
      </w:pPr>
      <w:bookmarkStart w:id="263" w:name="_Toc503556947"/>
      <w:r w:rsidRPr="00C877DC">
        <w:rPr>
          <w:rFonts w:cs="B Titr" w:hint="cs"/>
          <w:b/>
          <w:bCs/>
          <w:sz w:val="24"/>
          <w:szCs w:val="24"/>
          <w:rtl/>
        </w:rPr>
        <w:t>8-</w:t>
      </w:r>
      <w:r w:rsidR="0085572C" w:rsidRPr="00C877DC">
        <w:rPr>
          <w:rFonts w:cs="B Titr" w:hint="cs"/>
          <w:b/>
          <w:bCs/>
          <w:sz w:val="24"/>
          <w:szCs w:val="24"/>
          <w:rtl/>
        </w:rPr>
        <w:t>4</w:t>
      </w:r>
      <w:r w:rsidRPr="00C877DC">
        <w:rPr>
          <w:rFonts w:cs="B Titr" w:hint="cs"/>
          <w:b/>
          <w:bCs/>
          <w:sz w:val="24"/>
          <w:szCs w:val="24"/>
          <w:rtl/>
        </w:rPr>
        <w:t xml:space="preserve">-16. عدم همطرازی </w:t>
      </w:r>
      <w:r w:rsidR="001C763F" w:rsidRPr="00C877DC">
        <w:rPr>
          <w:rFonts w:cs="B Titr" w:hint="cs"/>
          <w:b/>
          <w:bCs/>
          <w:sz w:val="24"/>
          <w:szCs w:val="24"/>
          <w:rtl/>
        </w:rPr>
        <w:t>وابستگی سازمانی</w:t>
      </w:r>
      <w:bookmarkEnd w:id="263"/>
    </w:p>
    <w:p w:rsidR="000F0042" w:rsidRPr="00C877DC" w:rsidRDefault="000F0042" w:rsidP="001C763F">
      <w:pPr>
        <w:autoSpaceDE w:val="0"/>
        <w:autoSpaceDN w:val="0"/>
        <w:bidi/>
        <w:adjustRightInd w:val="0"/>
        <w:spacing w:after="0" w:line="240" w:lineRule="auto"/>
        <w:jc w:val="both"/>
        <w:rPr>
          <w:rFonts w:ascii="BLotus" w:eastAsiaTheme="minorHAnsi" w:hAnsiTheme="minorHAnsi" w:cs="B Lotus"/>
          <w:sz w:val="28"/>
          <w:szCs w:val="28"/>
          <w:rtl/>
        </w:rPr>
      </w:pPr>
      <w:r w:rsidRPr="00C877DC">
        <w:rPr>
          <w:rFonts w:ascii="BLotus" w:eastAsiaTheme="minorHAnsi" w:hAnsiTheme="minorHAnsi" w:cs="B Lotus" w:hint="cs"/>
          <w:sz w:val="28"/>
          <w:szCs w:val="28"/>
          <w:rtl/>
        </w:rPr>
        <w:t>عدم</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همطرازی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میان</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رؤسای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كتابخانه‌های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ملّی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از</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لحاظ</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وابستگی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سازمانی،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مشكلاتی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را</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از لحاظ</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رعایت</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پروتكل‌ها</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در</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حوزه</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فعّالیّت‌های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بین‌المللی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ایجاد</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می‌کند،</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امّا</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از</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آنجا</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كه</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روابط دیپلماتیك</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با</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كتابخانه‌های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ملّی،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با توجّه</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به</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ماهیّت</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علمی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و</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فرهنگی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آن‌ها</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شائبه</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سیاسی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كمتری ایجاد</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می‌کند،</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امّا</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می‌تواند</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مطمح</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نظر</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فعّالان</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دیپلماسی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كشور</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قرار</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گیرد</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تا</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به</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استفاده</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از ظرفیّت‌های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مستقیم</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و</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غیرمستقیم</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موجود</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در</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حوزۀ</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فرهنگ،</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با</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استفاده</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از</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برنامه‌های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مشترك فرهنگی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اقدام</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كنند</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(یاری،</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1387،</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ص</w:t>
      </w:r>
      <w:r w:rsidRPr="00C877DC">
        <w:rPr>
          <w:rFonts w:ascii="BLotus" w:eastAsiaTheme="minorHAnsi" w:hAnsiTheme="minorHAnsi" w:cs="B Lotus"/>
          <w:sz w:val="28"/>
          <w:szCs w:val="28"/>
        </w:rPr>
        <w:t xml:space="preserve"> </w:t>
      </w:r>
      <w:r w:rsidRPr="00C877DC">
        <w:rPr>
          <w:rFonts w:ascii="BLotus" w:eastAsiaTheme="minorHAnsi" w:hAnsiTheme="minorHAnsi" w:cs="B Lotus" w:hint="cs"/>
          <w:sz w:val="28"/>
          <w:szCs w:val="28"/>
          <w:rtl/>
        </w:rPr>
        <w:t>50).</w:t>
      </w:r>
    </w:p>
    <w:p w:rsidR="000F0042" w:rsidRPr="00C877DC" w:rsidRDefault="000F0042" w:rsidP="001C763F">
      <w:pPr>
        <w:autoSpaceDE w:val="0"/>
        <w:autoSpaceDN w:val="0"/>
        <w:bidi/>
        <w:adjustRightInd w:val="0"/>
        <w:spacing w:after="0" w:line="240" w:lineRule="auto"/>
        <w:jc w:val="both"/>
        <w:rPr>
          <w:rFonts w:ascii="BLotus" w:eastAsiaTheme="minorHAnsi" w:hAnsiTheme="minorHAnsi" w:cs="B Lotus"/>
          <w:sz w:val="28"/>
          <w:szCs w:val="28"/>
          <w:rtl/>
        </w:rPr>
      </w:pPr>
      <w:r w:rsidRPr="00C877DC">
        <w:rPr>
          <w:rFonts w:ascii="BLotus" w:eastAsiaTheme="minorHAnsi" w:hAnsiTheme="minorHAnsi" w:cs="B Lotus" w:hint="cs"/>
          <w:sz w:val="28"/>
          <w:szCs w:val="28"/>
          <w:rtl/>
        </w:rPr>
        <w:t xml:space="preserve">کتابخانۀ ملّی ایران زیر نظر مستقیم رئیس جمهور بوده و در بین کشورهای عضو اکو بالاترین وابستگی سازمانی را دارد. کتابخانه‌های ملّی </w:t>
      </w:r>
      <w:r w:rsidR="000006FA" w:rsidRPr="00C877DC">
        <w:rPr>
          <w:rFonts w:ascii="BLotus" w:eastAsiaTheme="minorHAnsi" w:hAnsiTheme="minorHAnsi" w:cs="B Lotus" w:hint="cs"/>
          <w:sz w:val="28"/>
          <w:szCs w:val="28"/>
          <w:rtl/>
        </w:rPr>
        <w:t xml:space="preserve">کشورهای </w:t>
      </w:r>
      <w:r w:rsidRPr="00C877DC">
        <w:rPr>
          <w:rFonts w:ascii="BLotus" w:eastAsiaTheme="minorHAnsi" w:hAnsiTheme="minorHAnsi" w:cs="B Lotus" w:hint="cs"/>
          <w:sz w:val="28"/>
          <w:szCs w:val="28"/>
          <w:rtl/>
        </w:rPr>
        <w:t xml:space="preserve">ترکیه، قزاقستان، قرقیزستان و تاجیکستان به </w:t>
      </w:r>
      <w:r w:rsidR="000006FA" w:rsidRPr="00C877DC">
        <w:rPr>
          <w:rFonts w:ascii="BLotus" w:eastAsiaTheme="minorHAnsi" w:hAnsiTheme="minorHAnsi" w:cs="B Lotus" w:hint="cs"/>
          <w:sz w:val="28"/>
          <w:szCs w:val="28"/>
          <w:rtl/>
        </w:rPr>
        <w:t>«</w:t>
      </w:r>
      <w:r w:rsidRPr="00C877DC">
        <w:rPr>
          <w:rFonts w:ascii="BLotus" w:eastAsiaTheme="minorHAnsi" w:hAnsiTheme="minorHAnsi" w:cs="B Lotus" w:hint="cs"/>
          <w:sz w:val="28"/>
          <w:szCs w:val="28"/>
          <w:rtl/>
        </w:rPr>
        <w:t>وزارت فرهنگ</w:t>
      </w:r>
      <w:r w:rsidR="000006FA" w:rsidRPr="00C877DC">
        <w:rPr>
          <w:rFonts w:ascii="BLotus" w:eastAsiaTheme="minorHAnsi" w:hAnsiTheme="minorHAnsi" w:cs="B Lotus" w:hint="cs"/>
          <w:sz w:val="28"/>
          <w:szCs w:val="28"/>
          <w:rtl/>
        </w:rPr>
        <w:t>»</w:t>
      </w:r>
      <w:r w:rsidRPr="00C877DC">
        <w:rPr>
          <w:rFonts w:ascii="BLotus" w:eastAsiaTheme="minorHAnsi" w:hAnsiTheme="minorHAnsi" w:cs="B Lotus" w:hint="cs"/>
          <w:sz w:val="28"/>
          <w:szCs w:val="28"/>
          <w:rtl/>
        </w:rPr>
        <w:t>،</w:t>
      </w:r>
      <w:r w:rsidR="000006FA" w:rsidRPr="00C877DC">
        <w:rPr>
          <w:rFonts w:ascii="BLotus" w:eastAsiaTheme="minorHAnsi" w:hAnsiTheme="minorHAnsi" w:cs="B Lotus" w:hint="cs"/>
          <w:sz w:val="28"/>
          <w:szCs w:val="28"/>
          <w:rtl/>
        </w:rPr>
        <w:t xml:space="preserve"> افغانستان به «وزارت اطلاعات و فرهنگ»، ازبکستان به «دیوان وزیران»، آذربایجان به «وزارت فرهنگ و گردشگری»، </w:t>
      </w:r>
      <w:r w:rsidR="001C763F" w:rsidRPr="00C877DC">
        <w:rPr>
          <w:rFonts w:ascii="BLotus" w:eastAsiaTheme="minorHAnsi" w:hAnsiTheme="minorHAnsi" w:cs="B Lotus" w:hint="cs"/>
          <w:sz w:val="28"/>
          <w:szCs w:val="28"/>
          <w:rtl/>
        </w:rPr>
        <w:t>پ</w:t>
      </w:r>
      <w:r w:rsidR="000006FA" w:rsidRPr="00C877DC">
        <w:rPr>
          <w:rFonts w:ascii="BLotus" w:eastAsiaTheme="minorHAnsi" w:hAnsiTheme="minorHAnsi" w:cs="B Lotus" w:hint="cs"/>
          <w:sz w:val="28"/>
          <w:szCs w:val="28"/>
          <w:rtl/>
        </w:rPr>
        <w:t>اکستان به «وزارت آموزش» و ترکمنستان به «وزارت فرهنگ و رادیو و تلویزیون» وابسته هستند (نجفقلی‌نژاد ورجوی، حسن‌زاده، 1393، ص 102).</w:t>
      </w:r>
    </w:p>
    <w:p w:rsidR="000006FA" w:rsidRPr="00C877DC" w:rsidRDefault="000006FA" w:rsidP="000006FA">
      <w:pPr>
        <w:pStyle w:val="ListParagraph"/>
        <w:bidi/>
        <w:spacing w:after="0" w:line="20" w:lineRule="atLeast"/>
        <w:ind w:left="0"/>
        <w:jc w:val="both"/>
        <w:rPr>
          <w:rFonts w:cs="B Lotus"/>
          <w:sz w:val="28"/>
          <w:szCs w:val="28"/>
          <w:rtl/>
        </w:rPr>
      </w:pPr>
      <w:r w:rsidRPr="00C877DC">
        <w:rPr>
          <w:rFonts w:cs="B Lotus" w:hint="cs"/>
          <w:sz w:val="28"/>
          <w:szCs w:val="28"/>
          <w:rtl/>
        </w:rPr>
        <w:t>از طرفی</w:t>
      </w:r>
      <w:r w:rsidRPr="00C877DC">
        <w:rPr>
          <w:rFonts w:cs="B Lotus"/>
          <w:sz w:val="28"/>
          <w:szCs w:val="28"/>
        </w:rPr>
        <w:t xml:space="preserve"> </w:t>
      </w:r>
      <w:r w:rsidRPr="00C877DC">
        <w:rPr>
          <w:rFonts w:cs="B Lotus" w:hint="cs"/>
          <w:sz w:val="28"/>
          <w:szCs w:val="28"/>
          <w:rtl/>
        </w:rPr>
        <w:t>در</w:t>
      </w:r>
      <w:r w:rsidRPr="00C877DC">
        <w:rPr>
          <w:rFonts w:cs="B Lotus"/>
          <w:sz w:val="28"/>
          <w:szCs w:val="28"/>
        </w:rPr>
        <w:t xml:space="preserve"> </w:t>
      </w:r>
      <w:r w:rsidRPr="00C877DC">
        <w:rPr>
          <w:rFonts w:cs="B Lotus" w:hint="cs"/>
          <w:sz w:val="28"/>
          <w:szCs w:val="28"/>
          <w:rtl/>
        </w:rPr>
        <w:t>افغانستان</w:t>
      </w:r>
      <w:r w:rsidRPr="00C877DC">
        <w:rPr>
          <w:rFonts w:cs="B Lotus"/>
          <w:sz w:val="28"/>
          <w:szCs w:val="28"/>
        </w:rPr>
        <w:t xml:space="preserve"> </w:t>
      </w:r>
      <w:r w:rsidRPr="00C877DC">
        <w:rPr>
          <w:rFonts w:cs="B Lotus" w:hint="cs"/>
          <w:sz w:val="28"/>
          <w:szCs w:val="28"/>
          <w:rtl/>
        </w:rPr>
        <w:t>کتابخانۀ ملّی</w:t>
      </w:r>
      <w:r w:rsidRPr="00C877DC">
        <w:rPr>
          <w:rFonts w:cs="B Lotus"/>
          <w:sz w:val="28"/>
          <w:szCs w:val="28"/>
        </w:rPr>
        <w:t xml:space="preserve"> </w:t>
      </w:r>
      <w:r w:rsidRPr="00C877DC">
        <w:rPr>
          <w:rFonts w:cs="B Lotus" w:hint="cs"/>
          <w:sz w:val="28"/>
          <w:szCs w:val="28"/>
          <w:rtl/>
        </w:rPr>
        <w:t>وجود</w:t>
      </w:r>
      <w:r w:rsidRPr="00C877DC">
        <w:rPr>
          <w:rFonts w:cs="B Lotus"/>
          <w:sz w:val="28"/>
          <w:szCs w:val="28"/>
        </w:rPr>
        <w:t xml:space="preserve"> </w:t>
      </w:r>
      <w:r w:rsidRPr="00C877DC">
        <w:rPr>
          <w:rFonts w:cs="B Lotus" w:hint="cs"/>
          <w:sz w:val="28"/>
          <w:szCs w:val="28"/>
          <w:rtl/>
        </w:rPr>
        <w:t>ندارد،</w:t>
      </w:r>
      <w:r w:rsidRPr="00C877DC">
        <w:rPr>
          <w:rFonts w:cs="B Lotus"/>
          <w:sz w:val="28"/>
          <w:szCs w:val="28"/>
        </w:rPr>
        <w:t xml:space="preserve"> </w:t>
      </w:r>
      <w:r w:rsidRPr="00C877DC">
        <w:rPr>
          <w:rFonts w:cs="B Lotus" w:hint="cs"/>
          <w:sz w:val="28"/>
          <w:szCs w:val="28"/>
          <w:rtl/>
        </w:rPr>
        <w:t>امّا</w:t>
      </w:r>
      <w:r w:rsidRPr="00C877DC">
        <w:rPr>
          <w:rFonts w:cs="B Lotus"/>
          <w:sz w:val="28"/>
          <w:szCs w:val="28"/>
        </w:rPr>
        <w:t xml:space="preserve"> </w:t>
      </w:r>
      <w:r w:rsidRPr="00C877DC">
        <w:rPr>
          <w:rFonts w:cs="B Lotus" w:hint="cs"/>
          <w:sz w:val="28"/>
          <w:szCs w:val="28"/>
          <w:rtl/>
        </w:rPr>
        <w:t>بعضی</w:t>
      </w:r>
      <w:r w:rsidRPr="00C877DC">
        <w:rPr>
          <w:rFonts w:cs="B Lotus"/>
          <w:sz w:val="28"/>
          <w:szCs w:val="28"/>
        </w:rPr>
        <w:t xml:space="preserve"> </w:t>
      </w:r>
      <w:r w:rsidRPr="00C877DC">
        <w:rPr>
          <w:rFonts w:cs="B Lotus" w:hint="cs"/>
          <w:sz w:val="28"/>
          <w:szCs w:val="28"/>
          <w:rtl/>
        </w:rPr>
        <w:t>از</w:t>
      </w:r>
      <w:r w:rsidRPr="00C877DC">
        <w:rPr>
          <w:rFonts w:cs="B Lotus"/>
          <w:sz w:val="28"/>
          <w:szCs w:val="28"/>
        </w:rPr>
        <w:t xml:space="preserve"> </w:t>
      </w:r>
      <w:r w:rsidRPr="00C877DC">
        <w:rPr>
          <w:rFonts w:cs="B Lotus" w:hint="cs"/>
          <w:sz w:val="28"/>
          <w:szCs w:val="28"/>
          <w:rtl/>
        </w:rPr>
        <w:t>وظایف</w:t>
      </w:r>
      <w:r w:rsidRPr="00C877DC">
        <w:rPr>
          <w:rFonts w:cs="B Lotus"/>
          <w:sz w:val="28"/>
          <w:szCs w:val="28"/>
        </w:rPr>
        <w:t xml:space="preserve"> </w:t>
      </w:r>
      <w:r w:rsidRPr="00C877DC">
        <w:rPr>
          <w:rFonts w:cs="B Lotus" w:hint="cs"/>
          <w:sz w:val="28"/>
          <w:szCs w:val="28"/>
          <w:rtl/>
        </w:rPr>
        <w:t>آن</w:t>
      </w:r>
      <w:r w:rsidRPr="00C877DC">
        <w:rPr>
          <w:rFonts w:cs="B Lotus"/>
          <w:sz w:val="28"/>
          <w:szCs w:val="28"/>
        </w:rPr>
        <w:t xml:space="preserve"> </w:t>
      </w:r>
      <w:r w:rsidRPr="00C877DC">
        <w:rPr>
          <w:rFonts w:cs="B Lotus" w:hint="cs"/>
          <w:sz w:val="28"/>
          <w:szCs w:val="28"/>
          <w:rtl/>
        </w:rPr>
        <w:t>توسّط مؤسّسه</w:t>
      </w:r>
      <w:r w:rsidRPr="00C877DC">
        <w:rPr>
          <w:rFonts w:cs="B Lotus" w:hint="eastAsia"/>
          <w:sz w:val="28"/>
          <w:szCs w:val="28"/>
          <w:rtl/>
        </w:rPr>
        <w:t>‌</w:t>
      </w:r>
      <w:r w:rsidRPr="00C877DC">
        <w:rPr>
          <w:rFonts w:cs="B Lotus" w:hint="cs"/>
          <w:sz w:val="28"/>
          <w:szCs w:val="28"/>
          <w:rtl/>
        </w:rPr>
        <w:t>های</w:t>
      </w:r>
      <w:r w:rsidRPr="00C877DC">
        <w:rPr>
          <w:rFonts w:cs="B Lotus"/>
          <w:sz w:val="28"/>
          <w:szCs w:val="28"/>
        </w:rPr>
        <w:t xml:space="preserve"> </w:t>
      </w:r>
      <w:r w:rsidRPr="00C877DC">
        <w:rPr>
          <w:rFonts w:cs="B Lotus" w:hint="cs"/>
          <w:sz w:val="28"/>
          <w:szCs w:val="28"/>
          <w:rtl/>
        </w:rPr>
        <w:t>دیگری</w:t>
      </w:r>
      <w:r w:rsidRPr="00C877DC">
        <w:rPr>
          <w:rFonts w:cs="B Lotus"/>
          <w:sz w:val="28"/>
          <w:szCs w:val="28"/>
        </w:rPr>
        <w:t xml:space="preserve"> </w:t>
      </w:r>
      <w:r w:rsidRPr="00C877DC">
        <w:rPr>
          <w:rFonts w:cs="B Lotus" w:hint="cs"/>
          <w:sz w:val="28"/>
          <w:szCs w:val="28"/>
          <w:rtl/>
        </w:rPr>
        <w:t>مانند</w:t>
      </w:r>
      <w:r w:rsidRPr="00C877DC">
        <w:rPr>
          <w:rFonts w:cs="B Lotus"/>
          <w:sz w:val="28"/>
          <w:szCs w:val="28"/>
        </w:rPr>
        <w:t xml:space="preserve"> </w:t>
      </w:r>
      <w:r w:rsidRPr="00C877DC">
        <w:rPr>
          <w:rFonts w:cs="B Lotus" w:hint="cs"/>
          <w:sz w:val="28"/>
          <w:szCs w:val="28"/>
          <w:rtl/>
        </w:rPr>
        <w:t>دانشگاه</w:t>
      </w:r>
      <w:r w:rsidRPr="00C877DC">
        <w:rPr>
          <w:rFonts w:cs="B Lotus"/>
          <w:sz w:val="28"/>
          <w:szCs w:val="28"/>
        </w:rPr>
        <w:t xml:space="preserve"> </w:t>
      </w:r>
      <w:r w:rsidRPr="00C877DC">
        <w:rPr>
          <w:rFonts w:cs="B Lotus" w:hint="cs"/>
          <w:sz w:val="28"/>
          <w:szCs w:val="28"/>
          <w:rtl/>
        </w:rPr>
        <w:t>کابل،</w:t>
      </w:r>
      <w:r w:rsidRPr="00C877DC">
        <w:rPr>
          <w:rFonts w:cs="B Lotus"/>
          <w:sz w:val="28"/>
          <w:szCs w:val="28"/>
        </w:rPr>
        <w:t xml:space="preserve"> </w:t>
      </w:r>
      <w:r w:rsidRPr="00C877DC">
        <w:rPr>
          <w:rFonts w:cs="B Lotus" w:hint="cs"/>
          <w:sz w:val="28"/>
          <w:szCs w:val="28"/>
          <w:rtl/>
        </w:rPr>
        <w:t>کتابخانۀ</w:t>
      </w:r>
      <w:r w:rsidRPr="00C877DC">
        <w:rPr>
          <w:rFonts w:cs="B Lotus"/>
          <w:sz w:val="28"/>
          <w:szCs w:val="28"/>
        </w:rPr>
        <w:t xml:space="preserve"> </w:t>
      </w:r>
      <w:r w:rsidRPr="00C877DC">
        <w:rPr>
          <w:rFonts w:cs="B Lotus" w:hint="cs"/>
          <w:sz w:val="28"/>
          <w:szCs w:val="28"/>
          <w:rtl/>
        </w:rPr>
        <w:t>مرجع</w:t>
      </w:r>
      <w:r w:rsidRPr="00C877DC">
        <w:rPr>
          <w:rFonts w:cs="B Lotus"/>
          <w:sz w:val="28"/>
          <w:szCs w:val="28"/>
        </w:rPr>
        <w:t xml:space="preserve"> </w:t>
      </w:r>
      <w:r w:rsidRPr="00C877DC">
        <w:rPr>
          <w:rFonts w:cs="B Lotus" w:hint="cs"/>
          <w:sz w:val="28"/>
          <w:szCs w:val="28"/>
          <w:rtl/>
        </w:rPr>
        <w:t>آموزش</w:t>
      </w:r>
      <w:r w:rsidRPr="00C877DC">
        <w:rPr>
          <w:rFonts w:cs="B Lotus"/>
          <w:sz w:val="28"/>
          <w:szCs w:val="28"/>
        </w:rPr>
        <w:t xml:space="preserve"> </w:t>
      </w:r>
      <w:r w:rsidRPr="00C877DC">
        <w:rPr>
          <w:rFonts w:cs="B Lotus" w:hint="cs"/>
          <w:sz w:val="28"/>
          <w:szCs w:val="28"/>
          <w:rtl/>
        </w:rPr>
        <w:t>و</w:t>
      </w:r>
      <w:r w:rsidRPr="00C877DC">
        <w:rPr>
          <w:rFonts w:cs="B Lotus"/>
          <w:sz w:val="28"/>
          <w:szCs w:val="28"/>
        </w:rPr>
        <w:t xml:space="preserve"> </w:t>
      </w:r>
      <w:r w:rsidRPr="00C877DC">
        <w:rPr>
          <w:rFonts w:cs="B Lotus" w:hint="cs"/>
          <w:sz w:val="28"/>
          <w:szCs w:val="28"/>
          <w:rtl/>
        </w:rPr>
        <w:t>پرورش</w:t>
      </w:r>
      <w:r w:rsidRPr="00C877DC">
        <w:rPr>
          <w:rFonts w:cs="B Lotus"/>
          <w:sz w:val="28"/>
          <w:szCs w:val="28"/>
        </w:rPr>
        <w:t xml:space="preserve"> </w:t>
      </w:r>
      <w:r w:rsidRPr="00C877DC">
        <w:rPr>
          <w:rFonts w:cs="B Lotus" w:hint="cs"/>
          <w:sz w:val="28"/>
          <w:szCs w:val="28"/>
          <w:rtl/>
        </w:rPr>
        <w:t>و</w:t>
      </w:r>
      <w:r w:rsidRPr="00C877DC">
        <w:rPr>
          <w:rFonts w:cs="B Lotus"/>
          <w:sz w:val="28"/>
          <w:szCs w:val="28"/>
        </w:rPr>
        <w:t xml:space="preserve"> </w:t>
      </w:r>
      <w:r w:rsidRPr="00C877DC">
        <w:rPr>
          <w:rFonts w:cs="B Lotus" w:hint="cs"/>
          <w:sz w:val="28"/>
          <w:szCs w:val="28"/>
          <w:rtl/>
        </w:rPr>
        <w:t>کتابخانه</w:t>
      </w:r>
      <w:r w:rsidRPr="00C877DC">
        <w:rPr>
          <w:rFonts w:cs="B Lotus"/>
          <w:sz w:val="28"/>
          <w:szCs w:val="28"/>
        </w:rPr>
        <w:t xml:space="preserve"> </w:t>
      </w:r>
      <w:r w:rsidRPr="00C877DC">
        <w:rPr>
          <w:rFonts w:cs="B Lotus" w:hint="cs"/>
          <w:sz w:val="28"/>
          <w:szCs w:val="28"/>
          <w:rtl/>
        </w:rPr>
        <w:t>عمومی (كتابخانۀ</w:t>
      </w:r>
      <w:r w:rsidRPr="00C877DC">
        <w:rPr>
          <w:rFonts w:cs="B Lotus"/>
          <w:sz w:val="28"/>
          <w:szCs w:val="28"/>
        </w:rPr>
        <w:t xml:space="preserve"> </w:t>
      </w:r>
      <w:r w:rsidRPr="00C877DC">
        <w:rPr>
          <w:rFonts w:cs="B Lotus" w:hint="cs"/>
          <w:sz w:val="28"/>
          <w:szCs w:val="28"/>
          <w:rtl/>
        </w:rPr>
        <w:t>عامّۀ) وزارت</w:t>
      </w:r>
      <w:r w:rsidRPr="00C877DC">
        <w:rPr>
          <w:rFonts w:cs="B Lotus"/>
          <w:sz w:val="28"/>
          <w:szCs w:val="28"/>
        </w:rPr>
        <w:t xml:space="preserve"> </w:t>
      </w:r>
      <w:r w:rsidRPr="00C877DC">
        <w:rPr>
          <w:rFonts w:cs="B Lotus" w:hint="cs"/>
          <w:sz w:val="28"/>
          <w:szCs w:val="28"/>
          <w:rtl/>
        </w:rPr>
        <w:t>فرهنگ</w:t>
      </w:r>
      <w:r w:rsidRPr="00C877DC">
        <w:rPr>
          <w:rFonts w:cs="B Lotus"/>
          <w:sz w:val="28"/>
          <w:szCs w:val="28"/>
        </w:rPr>
        <w:t xml:space="preserve"> </w:t>
      </w:r>
      <w:r w:rsidRPr="00C877DC">
        <w:rPr>
          <w:rFonts w:cs="B Lotus" w:hint="cs"/>
          <w:sz w:val="28"/>
          <w:szCs w:val="28"/>
          <w:rtl/>
        </w:rPr>
        <w:t>و</w:t>
      </w:r>
      <w:r w:rsidRPr="00C877DC">
        <w:rPr>
          <w:rFonts w:cs="B Lotus"/>
          <w:sz w:val="28"/>
          <w:szCs w:val="28"/>
        </w:rPr>
        <w:t xml:space="preserve"> </w:t>
      </w:r>
      <w:r w:rsidRPr="00C877DC">
        <w:rPr>
          <w:rFonts w:cs="B Lotus" w:hint="cs"/>
          <w:sz w:val="28"/>
          <w:szCs w:val="28"/>
          <w:rtl/>
        </w:rPr>
        <w:t>اطلاعات</w:t>
      </w:r>
      <w:r w:rsidRPr="00C877DC">
        <w:rPr>
          <w:rFonts w:cs="B Lotus"/>
          <w:sz w:val="28"/>
          <w:szCs w:val="28"/>
        </w:rPr>
        <w:t xml:space="preserve"> </w:t>
      </w:r>
      <w:r w:rsidRPr="00C877DC">
        <w:rPr>
          <w:rFonts w:cs="B Lotus" w:hint="cs"/>
          <w:sz w:val="28"/>
          <w:szCs w:val="28"/>
          <w:rtl/>
        </w:rPr>
        <w:t>به</w:t>
      </w:r>
      <w:r w:rsidRPr="00C877DC">
        <w:rPr>
          <w:rFonts w:cs="B Lotus"/>
          <w:sz w:val="28"/>
          <w:szCs w:val="28"/>
        </w:rPr>
        <w:t xml:space="preserve"> </w:t>
      </w:r>
      <w:r w:rsidRPr="00C877DC">
        <w:rPr>
          <w:rFonts w:cs="B Lotus" w:hint="cs"/>
          <w:sz w:val="28"/>
          <w:szCs w:val="28"/>
          <w:rtl/>
        </w:rPr>
        <w:t>اجراء</w:t>
      </w:r>
      <w:r w:rsidRPr="00C877DC">
        <w:rPr>
          <w:rFonts w:cs="B Lotus"/>
          <w:sz w:val="28"/>
          <w:szCs w:val="28"/>
        </w:rPr>
        <w:t xml:space="preserve"> </w:t>
      </w:r>
      <w:r w:rsidRPr="00C877DC">
        <w:rPr>
          <w:rFonts w:cs="B Lotus" w:hint="cs"/>
          <w:sz w:val="28"/>
          <w:szCs w:val="28"/>
          <w:rtl/>
        </w:rPr>
        <w:t>درمی</w:t>
      </w:r>
      <w:r w:rsidRPr="00C877DC">
        <w:rPr>
          <w:rFonts w:cs="B Lotus" w:hint="eastAsia"/>
          <w:sz w:val="28"/>
          <w:szCs w:val="28"/>
          <w:rtl/>
        </w:rPr>
        <w:t>‌</w:t>
      </w:r>
      <w:r w:rsidRPr="00C877DC">
        <w:rPr>
          <w:rFonts w:cs="B Lotus" w:hint="cs"/>
          <w:sz w:val="28"/>
          <w:szCs w:val="28"/>
          <w:rtl/>
        </w:rPr>
        <w:t>آید. کتابشناسی</w:t>
      </w:r>
      <w:r w:rsidRPr="00C877DC">
        <w:rPr>
          <w:rFonts w:cs="B Lotus"/>
          <w:sz w:val="28"/>
          <w:szCs w:val="28"/>
        </w:rPr>
        <w:t xml:space="preserve"> </w:t>
      </w:r>
      <w:r w:rsidRPr="00C877DC">
        <w:rPr>
          <w:rFonts w:cs="B Lotus" w:hint="cs"/>
          <w:sz w:val="28"/>
          <w:szCs w:val="28"/>
          <w:rtl/>
        </w:rPr>
        <w:t>ملّی</w:t>
      </w:r>
      <w:r w:rsidRPr="00C877DC">
        <w:rPr>
          <w:rFonts w:cs="B Lotus"/>
          <w:sz w:val="28"/>
          <w:szCs w:val="28"/>
        </w:rPr>
        <w:t xml:space="preserve"> </w:t>
      </w:r>
      <w:r w:rsidRPr="00C877DC">
        <w:rPr>
          <w:rFonts w:cs="B Lotus" w:hint="cs"/>
          <w:sz w:val="28"/>
          <w:szCs w:val="28"/>
          <w:rtl/>
        </w:rPr>
        <w:t>به</w:t>
      </w:r>
      <w:r w:rsidRPr="00C877DC">
        <w:rPr>
          <w:rFonts w:cs="B Lotus" w:hint="eastAsia"/>
          <w:sz w:val="28"/>
          <w:szCs w:val="28"/>
          <w:rtl/>
        </w:rPr>
        <w:t>‌</w:t>
      </w:r>
      <w:r w:rsidRPr="00C877DC">
        <w:rPr>
          <w:rFonts w:cs="B Lotus" w:hint="cs"/>
          <w:sz w:val="28"/>
          <w:szCs w:val="28"/>
          <w:rtl/>
        </w:rPr>
        <w:t>صورت</w:t>
      </w:r>
      <w:r w:rsidRPr="00C877DC">
        <w:rPr>
          <w:rFonts w:cs="B Lotus"/>
          <w:sz w:val="28"/>
          <w:szCs w:val="28"/>
        </w:rPr>
        <w:t xml:space="preserve"> </w:t>
      </w:r>
      <w:r w:rsidRPr="00C877DC">
        <w:rPr>
          <w:rFonts w:cs="B Lotus" w:hint="cs"/>
          <w:sz w:val="28"/>
          <w:szCs w:val="28"/>
          <w:rtl/>
        </w:rPr>
        <w:t>نامنظم توسّط</w:t>
      </w:r>
      <w:r w:rsidRPr="00C877DC">
        <w:rPr>
          <w:rFonts w:cs="B Lotus"/>
          <w:sz w:val="28"/>
          <w:szCs w:val="28"/>
        </w:rPr>
        <w:t xml:space="preserve"> </w:t>
      </w:r>
      <w:r w:rsidRPr="00C877DC">
        <w:rPr>
          <w:rFonts w:cs="B Lotus" w:hint="cs"/>
          <w:sz w:val="28"/>
          <w:szCs w:val="28"/>
          <w:rtl/>
        </w:rPr>
        <w:t>کتابخانۀ</w:t>
      </w:r>
      <w:r w:rsidRPr="00C877DC">
        <w:rPr>
          <w:rFonts w:cs="B Lotus"/>
          <w:sz w:val="28"/>
          <w:szCs w:val="28"/>
        </w:rPr>
        <w:t xml:space="preserve"> </w:t>
      </w:r>
      <w:r w:rsidRPr="00C877DC">
        <w:rPr>
          <w:rFonts w:cs="B Lotus" w:hint="cs"/>
          <w:sz w:val="28"/>
          <w:szCs w:val="28"/>
          <w:rtl/>
        </w:rPr>
        <w:t>دانشگاهی</w:t>
      </w:r>
      <w:r w:rsidRPr="00C877DC">
        <w:rPr>
          <w:rFonts w:cs="B Lotus"/>
          <w:sz w:val="28"/>
          <w:szCs w:val="28"/>
        </w:rPr>
        <w:t xml:space="preserve"> </w:t>
      </w:r>
      <w:r w:rsidRPr="00C877DC">
        <w:rPr>
          <w:rFonts w:cs="B Lotus" w:hint="cs"/>
          <w:sz w:val="28"/>
          <w:szCs w:val="28"/>
          <w:rtl/>
        </w:rPr>
        <w:t>کابل</w:t>
      </w:r>
      <w:r w:rsidRPr="00C877DC">
        <w:rPr>
          <w:rFonts w:cs="B Lotus"/>
          <w:sz w:val="28"/>
          <w:szCs w:val="28"/>
        </w:rPr>
        <w:t xml:space="preserve"> </w:t>
      </w:r>
      <w:r w:rsidRPr="00C877DC">
        <w:rPr>
          <w:rFonts w:cs="B Lotus" w:hint="cs"/>
          <w:sz w:val="28"/>
          <w:szCs w:val="28"/>
          <w:rtl/>
        </w:rPr>
        <w:t>منتشر</w:t>
      </w:r>
      <w:r w:rsidRPr="00C877DC">
        <w:rPr>
          <w:rFonts w:cs="B Lotus"/>
          <w:sz w:val="28"/>
          <w:szCs w:val="28"/>
        </w:rPr>
        <w:t xml:space="preserve"> </w:t>
      </w:r>
      <w:r w:rsidRPr="00C877DC">
        <w:rPr>
          <w:rFonts w:cs="B Lotus" w:hint="cs"/>
          <w:sz w:val="28"/>
          <w:szCs w:val="28"/>
          <w:rtl/>
        </w:rPr>
        <w:t>می</w:t>
      </w:r>
      <w:r w:rsidRPr="00C877DC">
        <w:rPr>
          <w:rFonts w:cs="B Lotus" w:hint="eastAsia"/>
          <w:sz w:val="28"/>
          <w:szCs w:val="28"/>
          <w:rtl/>
        </w:rPr>
        <w:t>‌</w:t>
      </w:r>
      <w:r w:rsidRPr="00C877DC">
        <w:rPr>
          <w:rFonts w:cs="B Lotus" w:hint="cs"/>
          <w:sz w:val="28"/>
          <w:szCs w:val="28"/>
          <w:rtl/>
        </w:rPr>
        <w:t>شود (آرگیدی</w:t>
      </w:r>
      <w:r w:rsidR="001C763F" w:rsidRPr="00C877DC">
        <w:rPr>
          <w:rStyle w:val="FootnoteReference"/>
          <w:sz w:val="28"/>
          <w:szCs w:val="28"/>
          <w:rtl/>
        </w:rPr>
        <w:footnoteReference w:id="369"/>
      </w:r>
      <w:r w:rsidRPr="00C877DC">
        <w:rPr>
          <w:rFonts w:cs="B Lotus" w:hint="cs"/>
          <w:sz w:val="28"/>
          <w:szCs w:val="28"/>
          <w:rtl/>
        </w:rPr>
        <w:t xml:space="preserve">، 1381، ص 258). </w:t>
      </w:r>
    </w:p>
    <w:p w:rsidR="00C825C4" w:rsidRPr="00C877DC" w:rsidRDefault="00C825C4" w:rsidP="00B97EF8">
      <w:pPr>
        <w:pStyle w:val="ListParagraph"/>
        <w:bidi/>
        <w:spacing w:after="0" w:line="20" w:lineRule="atLeast"/>
        <w:ind w:left="0"/>
        <w:jc w:val="both"/>
        <w:outlineLvl w:val="0"/>
        <w:rPr>
          <w:rFonts w:cs="B Titr"/>
          <w:b/>
          <w:bCs/>
          <w:sz w:val="24"/>
          <w:szCs w:val="24"/>
          <w:rtl/>
        </w:rPr>
      </w:pPr>
      <w:bookmarkStart w:id="264" w:name="_Toc503556948"/>
      <w:r w:rsidRPr="00C877DC">
        <w:rPr>
          <w:rFonts w:cs="B Titr" w:hint="cs"/>
          <w:b/>
          <w:bCs/>
          <w:sz w:val="24"/>
          <w:szCs w:val="24"/>
          <w:rtl/>
        </w:rPr>
        <w:t>8-</w:t>
      </w:r>
      <w:r w:rsidR="0085572C" w:rsidRPr="00C877DC">
        <w:rPr>
          <w:rFonts w:cs="B Titr" w:hint="cs"/>
          <w:b/>
          <w:bCs/>
          <w:sz w:val="24"/>
          <w:szCs w:val="24"/>
          <w:rtl/>
        </w:rPr>
        <w:t>4</w:t>
      </w:r>
      <w:r w:rsidRPr="00C877DC">
        <w:rPr>
          <w:rFonts w:cs="B Titr" w:hint="cs"/>
          <w:b/>
          <w:bCs/>
          <w:sz w:val="24"/>
          <w:szCs w:val="24"/>
          <w:rtl/>
        </w:rPr>
        <w:t>-1</w:t>
      </w:r>
      <w:r w:rsidR="000F0042" w:rsidRPr="00C877DC">
        <w:rPr>
          <w:rFonts w:cs="B Titr" w:hint="cs"/>
          <w:b/>
          <w:bCs/>
          <w:sz w:val="24"/>
          <w:szCs w:val="24"/>
          <w:rtl/>
        </w:rPr>
        <w:t>7</w:t>
      </w:r>
      <w:r w:rsidRPr="00C877DC">
        <w:rPr>
          <w:rFonts w:cs="B Titr"/>
          <w:b/>
          <w:bCs/>
          <w:sz w:val="24"/>
          <w:szCs w:val="24"/>
          <w:rtl/>
        </w:rPr>
        <w:t>.</w:t>
      </w:r>
      <w:r w:rsidRPr="00C877DC">
        <w:rPr>
          <w:rFonts w:cs="B Titr" w:hint="cs"/>
          <w:b/>
          <w:bCs/>
          <w:sz w:val="24"/>
          <w:szCs w:val="24"/>
          <w:rtl/>
        </w:rPr>
        <w:t xml:space="preserve"> سایر موانع و چالش</w:t>
      </w:r>
      <w:r w:rsidRPr="00C877DC">
        <w:rPr>
          <w:rFonts w:cs="B Titr" w:hint="eastAsia"/>
          <w:b/>
          <w:bCs/>
          <w:sz w:val="24"/>
          <w:szCs w:val="24"/>
          <w:rtl/>
        </w:rPr>
        <w:t>‌</w:t>
      </w:r>
      <w:r w:rsidRPr="00C877DC">
        <w:rPr>
          <w:rFonts w:cs="B Titr" w:hint="cs"/>
          <w:b/>
          <w:bCs/>
          <w:sz w:val="24"/>
          <w:szCs w:val="24"/>
          <w:rtl/>
        </w:rPr>
        <w:t>ها</w:t>
      </w:r>
      <w:bookmarkEnd w:id="264"/>
    </w:p>
    <w:p w:rsidR="00022C32" w:rsidRPr="00C877DC" w:rsidRDefault="00022C32" w:rsidP="009A16D2">
      <w:pPr>
        <w:pStyle w:val="ListParagraph"/>
        <w:bidi/>
        <w:spacing w:after="0" w:line="20" w:lineRule="atLeast"/>
        <w:ind w:left="0"/>
        <w:jc w:val="both"/>
        <w:rPr>
          <w:rFonts w:cs="B Lotus"/>
          <w:i/>
          <w:iCs/>
          <w:rtl/>
        </w:rPr>
      </w:pPr>
      <w:r w:rsidRPr="00C877DC">
        <w:rPr>
          <w:rFonts w:cs="B Lotus" w:hint="eastAsia"/>
          <w:sz w:val="28"/>
          <w:szCs w:val="28"/>
          <w:rtl/>
        </w:rPr>
        <w:t>ساير</w:t>
      </w:r>
      <w:r w:rsidRPr="00C877DC">
        <w:rPr>
          <w:rFonts w:cs="B Lotus"/>
          <w:sz w:val="28"/>
          <w:szCs w:val="28"/>
          <w:rtl/>
        </w:rPr>
        <w:t xml:space="preserve"> </w:t>
      </w:r>
      <w:r w:rsidRPr="00C877DC">
        <w:rPr>
          <w:rFonts w:cs="B Lotus" w:hint="eastAsia"/>
          <w:sz w:val="28"/>
          <w:szCs w:val="28"/>
          <w:rtl/>
        </w:rPr>
        <w:t>موانع</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چالش</w:t>
      </w:r>
      <w:r w:rsidRPr="00C877DC">
        <w:rPr>
          <w:rFonts w:cs="B Lotus"/>
          <w:sz w:val="28"/>
          <w:szCs w:val="28"/>
        </w:rPr>
        <w:t>‌</w:t>
      </w:r>
      <w:r w:rsidRPr="00C877DC">
        <w:rPr>
          <w:rFonts w:cs="B Lotus" w:hint="eastAsia"/>
          <w:sz w:val="28"/>
          <w:szCs w:val="28"/>
          <w:rtl/>
        </w:rPr>
        <w:t>هايي</w:t>
      </w:r>
      <w:r w:rsidRPr="00C877DC">
        <w:rPr>
          <w:rFonts w:cs="B Lotus"/>
          <w:sz w:val="28"/>
          <w:szCs w:val="28"/>
          <w:rtl/>
        </w:rPr>
        <w:t xml:space="preserve"> </w:t>
      </w:r>
      <w:r w:rsidRPr="00C877DC">
        <w:rPr>
          <w:rFonts w:cs="B Lotus" w:hint="eastAsia"/>
          <w:sz w:val="28"/>
          <w:szCs w:val="28"/>
          <w:rtl/>
        </w:rPr>
        <w:t>كه</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اين</w:t>
      </w:r>
      <w:r w:rsidRPr="00C877DC">
        <w:rPr>
          <w:rFonts w:cs="B Lotus"/>
          <w:sz w:val="28"/>
          <w:szCs w:val="28"/>
          <w:rtl/>
        </w:rPr>
        <w:t xml:space="preserve"> </w:t>
      </w:r>
      <w:r w:rsidRPr="00C877DC">
        <w:rPr>
          <w:rFonts w:cs="B Lotus" w:hint="eastAsia"/>
          <w:sz w:val="28"/>
          <w:szCs w:val="28"/>
          <w:rtl/>
        </w:rPr>
        <w:t>زمينه</w:t>
      </w:r>
      <w:r w:rsidRPr="00C877DC">
        <w:rPr>
          <w:rFonts w:cs="B Lotus"/>
          <w:sz w:val="28"/>
          <w:szCs w:val="28"/>
          <w:rtl/>
        </w:rPr>
        <w:t xml:space="preserve"> </w:t>
      </w:r>
      <w:r w:rsidRPr="00C877DC">
        <w:rPr>
          <w:rFonts w:cs="B Lotus" w:hint="eastAsia"/>
          <w:sz w:val="28"/>
          <w:szCs w:val="28"/>
          <w:rtl/>
        </w:rPr>
        <w:t>وجود</w:t>
      </w:r>
      <w:r w:rsidRPr="00C877DC">
        <w:rPr>
          <w:rFonts w:cs="B Lotus"/>
          <w:sz w:val="28"/>
          <w:szCs w:val="28"/>
          <w:rtl/>
        </w:rPr>
        <w:t xml:space="preserve"> </w:t>
      </w:r>
      <w:r w:rsidRPr="00C877DC">
        <w:rPr>
          <w:rFonts w:cs="B Lotus" w:hint="eastAsia"/>
          <w:sz w:val="28"/>
          <w:szCs w:val="28"/>
          <w:rtl/>
        </w:rPr>
        <w:t>دارد</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002B12F6" w:rsidRPr="00C877DC">
        <w:rPr>
          <w:rFonts w:cs="B Lotus" w:hint="eastAsia"/>
          <w:sz w:val="28"/>
          <w:szCs w:val="28"/>
          <w:rtl/>
        </w:rPr>
        <w:t>صاحب‌نظران</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قالب</w:t>
      </w:r>
      <w:r w:rsidRPr="00C877DC">
        <w:rPr>
          <w:rFonts w:cs="B Lotus"/>
          <w:sz w:val="28"/>
          <w:szCs w:val="28"/>
          <w:rtl/>
        </w:rPr>
        <w:t xml:space="preserve"> </w:t>
      </w:r>
      <w:r w:rsidRPr="00C877DC">
        <w:rPr>
          <w:rFonts w:cs="B Lotus" w:hint="eastAsia"/>
          <w:sz w:val="28"/>
          <w:szCs w:val="28"/>
          <w:rtl/>
        </w:rPr>
        <w:t>يك</w:t>
      </w:r>
      <w:r w:rsidRPr="00C877DC">
        <w:rPr>
          <w:rFonts w:cs="B Lotus"/>
          <w:sz w:val="28"/>
          <w:szCs w:val="28"/>
          <w:rtl/>
        </w:rPr>
        <w:t xml:space="preserve"> </w:t>
      </w:r>
      <w:r w:rsidRPr="00C877DC">
        <w:rPr>
          <w:rFonts w:cs="B Lotus" w:hint="eastAsia"/>
          <w:sz w:val="28"/>
          <w:szCs w:val="28"/>
          <w:rtl/>
        </w:rPr>
        <w:t>سوال</w:t>
      </w:r>
      <w:r w:rsidRPr="00C877DC">
        <w:rPr>
          <w:rFonts w:cs="B Lotus"/>
          <w:sz w:val="28"/>
          <w:szCs w:val="28"/>
          <w:rtl/>
        </w:rPr>
        <w:t xml:space="preserve"> </w:t>
      </w:r>
      <w:r w:rsidRPr="00C877DC">
        <w:rPr>
          <w:rFonts w:cs="B Lotus" w:hint="eastAsia"/>
          <w:sz w:val="28"/>
          <w:szCs w:val="28"/>
          <w:rtl/>
        </w:rPr>
        <w:t>باز</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آن</w:t>
      </w:r>
      <w:r w:rsidRPr="00C877DC">
        <w:rPr>
          <w:rFonts w:cs="B Lotus"/>
          <w:sz w:val="28"/>
          <w:szCs w:val="28"/>
          <w:rtl/>
        </w:rPr>
        <w:t xml:space="preserve"> </w:t>
      </w:r>
      <w:r w:rsidRPr="00C877DC">
        <w:rPr>
          <w:rFonts w:cs="B Lotus" w:hint="eastAsia"/>
          <w:sz w:val="28"/>
          <w:szCs w:val="28"/>
          <w:rtl/>
        </w:rPr>
        <w:t>پاسخ</w:t>
      </w:r>
      <w:r w:rsidRPr="00C877DC">
        <w:rPr>
          <w:rFonts w:cs="B Lotus"/>
          <w:sz w:val="28"/>
          <w:szCs w:val="28"/>
          <w:rtl/>
        </w:rPr>
        <w:t xml:space="preserve"> </w:t>
      </w:r>
      <w:r w:rsidRPr="00C877DC">
        <w:rPr>
          <w:rFonts w:cs="B Lotus" w:hint="eastAsia"/>
          <w:sz w:val="28"/>
          <w:szCs w:val="28"/>
          <w:rtl/>
        </w:rPr>
        <w:t>داده</w:t>
      </w:r>
      <w:r w:rsidRPr="00C877DC">
        <w:rPr>
          <w:rFonts w:cs="B Lotus"/>
          <w:sz w:val="28"/>
          <w:szCs w:val="28"/>
        </w:rPr>
        <w:t>‌</w:t>
      </w:r>
      <w:r w:rsidRPr="00C877DC">
        <w:rPr>
          <w:rFonts w:cs="B Lotus" w:hint="eastAsia"/>
          <w:sz w:val="28"/>
          <w:szCs w:val="28"/>
          <w:rtl/>
        </w:rPr>
        <w:t>اند</w:t>
      </w:r>
      <w:r w:rsidRPr="00C877DC">
        <w:rPr>
          <w:rFonts w:cs="B Lotus"/>
          <w:sz w:val="28"/>
          <w:szCs w:val="28"/>
          <w:rtl/>
        </w:rPr>
        <w:t xml:space="preserve"> </w:t>
      </w:r>
      <w:r w:rsidRPr="00C877DC">
        <w:rPr>
          <w:rFonts w:cs="B Lotus" w:hint="eastAsia"/>
          <w:sz w:val="28"/>
          <w:szCs w:val="28"/>
          <w:rtl/>
        </w:rPr>
        <w:t>عبارت</w:t>
      </w:r>
      <w:r w:rsidRPr="00C877DC">
        <w:rPr>
          <w:rFonts w:cs="B Lotus"/>
          <w:sz w:val="28"/>
          <w:szCs w:val="28"/>
          <w:rtl/>
        </w:rPr>
        <w:t xml:space="preserve"> </w:t>
      </w:r>
      <w:r w:rsidR="00C825C4" w:rsidRPr="00C877DC">
        <w:rPr>
          <w:rFonts w:cs="B Lotus" w:hint="cs"/>
          <w:sz w:val="28"/>
          <w:szCs w:val="28"/>
          <w:rtl/>
        </w:rPr>
        <w:t>است</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00C825C4" w:rsidRPr="00C877DC">
        <w:rPr>
          <w:rFonts w:cs="B Lotus" w:hint="cs"/>
          <w:sz w:val="28"/>
          <w:szCs w:val="28"/>
          <w:rtl/>
        </w:rPr>
        <w:t xml:space="preserve">1) </w:t>
      </w:r>
      <w:r w:rsidRPr="00C877DC">
        <w:rPr>
          <w:rFonts w:cs="B Lotus" w:hint="eastAsia"/>
          <w:sz w:val="28"/>
          <w:szCs w:val="28"/>
          <w:rtl/>
        </w:rPr>
        <w:t>موانعي</w:t>
      </w:r>
      <w:r w:rsidRPr="00C877DC">
        <w:rPr>
          <w:rFonts w:cs="B Lotus"/>
          <w:sz w:val="28"/>
          <w:szCs w:val="28"/>
          <w:rtl/>
        </w:rPr>
        <w:t xml:space="preserve"> </w:t>
      </w:r>
      <w:r w:rsidRPr="00C877DC">
        <w:rPr>
          <w:rFonts w:cs="B Lotus" w:hint="eastAsia"/>
          <w:sz w:val="28"/>
          <w:szCs w:val="28"/>
          <w:rtl/>
        </w:rPr>
        <w:t>نظير</w:t>
      </w:r>
      <w:r w:rsidRPr="00C877DC">
        <w:rPr>
          <w:rFonts w:cs="B Lotus"/>
          <w:sz w:val="28"/>
          <w:szCs w:val="28"/>
          <w:rtl/>
        </w:rPr>
        <w:t xml:space="preserve"> </w:t>
      </w:r>
      <w:r w:rsidRPr="00C877DC">
        <w:rPr>
          <w:rFonts w:cs="B Lotus" w:hint="eastAsia"/>
          <w:sz w:val="28"/>
          <w:szCs w:val="28"/>
          <w:rtl/>
        </w:rPr>
        <w:t>وابستگي</w:t>
      </w:r>
      <w:r w:rsidRPr="00C877DC">
        <w:rPr>
          <w:rFonts w:cs="B Lotus"/>
          <w:sz w:val="28"/>
          <w:szCs w:val="28"/>
          <w:rtl/>
        </w:rPr>
        <w:t xml:space="preserve"> </w:t>
      </w:r>
      <w:r w:rsidRPr="00C877DC">
        <w:rPr>
          <w:rFonts w:cs="B Lotus" w:hint="eastAsia"/>
          <w:sz w:val="28"/>
          <w:szCs w:val="28"/>
          <w:rtl/>
        </w:rPr>
        <w:t>كشورهاي</w:t>
      </w:r>
      <w:r w:rsidRPr="00C877DC">
        <w:rPr>
          <w:rFonts w:cs="B Lotus"/>
          <w:sz w:val="28"/>
          <w:szCs w:val="28"/>
          <w:rtl/>
        </w:rPr>
        <w:t xml:space="preserve"> </w:t>
      </w:r>
      <w:r w:rsidRPr="00C877DC">
        <w:rPr>
          <w:rFonts w:cs="B Lotus" w:hint="eastAsia"/>
          <w:sz w:val="28"/>
          <w:szCs w:val="28"/>
          <w:rtl/>
        </w:rPr>
        <w:t>منطقه</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قدرت</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00BA7836" w:rsidRPr="00C877DC">
        <w:rPr>
          <w:rFonts w:cs="B Lotus" w:hint="eastAsia"/>
          <w:sz w:val="28"/>
          <w:szCs w:val="28"/>
          <w:rtl/>
        </w:rPr>
        <w:t>تأثیر</w:t>
      </w:r>
      <w:r w:rsidRPr="00C877DC">
        <w:rPr>
          <w:rFonts w:cs="B Lotus" w:hint="eastAsia"/>
          <w:sz w:val="28"/>
          <w:szCs w:val="28"/>
          <w:rtl/>
        </w:rPr>
        <w:t>گذار</w:t>
      </w:r>
      <w:r w:rsidRPr="00C877DC">
        <w:rPr>
          <w:rFonts w:cs="B Lotus"/>
          <w:sz w:val="28"/>
          <w:szCs w:val="28"/>
          <w:rtl/>
        </w:rPr>
        <w:t xml:space="preserve"> </w:t>
      </w:r>
      <w:r w:rsidRPr="00C877DC">
        <w:rPr>
          <w:rFonts w:cs="B Lotus" w:hint="eastAsia"/>
          <w:sz w:val="28"/>
          <w:szCs w:val="28"/>
          <w:rtl/>
        </w:rPr>
        <w:t>جهاني،</w:t>
      </w:r>
      <w:r w:rsidRPr="00C877DC">
        <w:rPr>
          <w:rFonts w:cs="B Lotus"/>
          <w:sz w:val="28"/>
          <w:szCs w:val="28"/>
          <w:rtl/>
        </w:rPr>
        <w:t xml:space="preserve"> </w:t>
      </w:r>
      <w:r w:rsidR="00C825C4" w:rsidRPr="00C877DC">
        <w:rPr>
          <w:rFonts w:cs="B Lotus" w:hint="cs"/>
          <w:sz w:val="28"/>
          <w:szCs w:val="28"/>
          <w:rtl/>
        </w:rPr>
        <w:t xml:space="preserve">2) </w:t>
      </w:r>
      <w:r w:rsidRPr="00C877DC">
        <w:rPr>
          <w:rFonts w:cs="B Lotus" w:hint="eastAsia"/>
          <w:sz w:val="28"/>
          <w:szCs w:val="28"/>
          <w:rtl/>
        </w:rPr>
        <w:t>شناخت</w:t>
      </w:r>
      <w:r w:rsidRPr="00C877DC">
        <w:rPr>
          <w:rFonts w:cs="B Lotus"/>
          <w:sz w:val="28"/>
          <w:szCs w:val="28"/>
          <w:rtl/>
        </w:rPr>
        <w:t xml:space="preserve"> </w:t>
      </w:r>
      <w:r w:rsidRPr="00C877DC">
        <w:rPr>
          <w:rFonts w:cs="B Lotus" w:hint="eastAsia"/>
          <w:sz w:val="28"/>
          <w:szCs w:val="28"/>
          <w:rtl/>
        </w:rPr>
        <w:t>اندك</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امكانات</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نيازهاي</w:t>
      </w:r>
      <w:r w:rsidRPr="00C877DC">
        <w:rPr>
          <w:rFonts w:cs="B Lotus"/>
          <w:sz w:val="28"/>
          <w:szCs w:val="28"/>
          <w:rtl/>
        </w:rPr>
        <w:t xml:space="preserve"> </w:t>
      </w:r>
      <w:r w:rsidRPr="00C877DC">
        <w:rPr>
          <w:rFonts w:cs="B Lotus" w:hint="eastAsia"/>
          <w:sz w:val="28"/>
          <w:szCs w:val="28"/>
          <w:rtl/>
        </w:rPr>
        <w:t>متقابل،</w:t>
      </w:r>
      <w:r w:rsidRPr="00C877DC">
        <w:rPr>
          <w:rFonts w:cs="B Lotus"/>
          <w:sz w:val="28"/>
          <w:szCs w:val="28"/>
          <w:rtl/>
        </w:rPr>
        <w:t xml:space="preserve"> </w:t>
      </w:r>
      <w:r w:rsidR="00C825C4" w:rsidRPr="00C877DC">
        <w:rPr>
          <w:rFonts w:cs="B Lotus" w:hint="cs"/>
          <w:sz w:val="28"/>
          <w:szCs w:val="28"/>
          <w:rtl/>
        </w:rPr>
        <w:t>3) فقدان</w:t>
      </w:r>
      <w:r w:rsidRPr="00C877DC">
        <w:rPr>
          <w:rFonts w:cs="B Lotus"/>
          <w:sz w:val="28"/>
          <w:szCs w:val="28"/>
          <w:rtl/>
        </w:rPr>
        <w:t xml:space="preserve"> </w:t>
      </w:r>
      <w:r w:rsidRPr="00C877DC">
        <w:rPr>
          <w:rFonts w:cs="B Lotus" w:hint="eastAsia"/>
          <w:sz w:val="28"/>
          <w:szCs w:val="28"/>
          <w:rtl/>
        </w:rPr>
        <w:t>هدف</w:t>
      </w:r>
      <w:r w:rsidRPr="00C877DC">
        <w:rPr>
          <w:rFonts w:cs="B Lotus"/>
          <w:sz w:val="28"/>
          <w:szCs w:val="28"/>
          <w:rtl/>
        </w:rPr>
        <w:t xml:space="preserve"> </w:t>
      </w:r>
      <w:r w:rsidRPr="00C877DC">
        <w:rPr>
          <w:rFonts w:cs="B Lotus" w:hint="eastAsia"/>
          <w:sz w:val="28"/>
          <w:szCs w:val="28"/>
          <w:rtl/>
        </w:rPr>
        <w:t>مشخ</w:t>
      </w:r>
      <w:r w:rsidR="00C825C4" w:rsidRPr="00C877DC">
        <w:rPr>
          <w:rFonts w:cs="B Lotus" w:hint="cs"/>
          <w:sz w:val="28"/>
          <w:szCs w:val="28"/>
          <w:rtl/>
        </w:rPr>
        <w:t>ّ</w:t>
      </w:r>
      <w:r w:rsidRPr="00C877DC">
        <w:rPr>
          <w:rFonts w:cs="B Lotus" w:hint="eastAsia"/>
          <w:sz w:val="28"/>
          <w:szCs w:val="28"/>
          <w:rtl/>
        </w:rPr>
        <w:t>ص</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همكاري</w:t>
      </w:r>
      <w:r w:rsidRPr="00C877DC">
        <w:rPr>
          <w:rFonts w:cs="B Lotus"/>
          <w:sz w:val="28"/>
          <w:szCs w:val="28"/>
        </w:rPr>
        <w:t>‌</w:t>
      </w:r>
      <w:r w:rsidRPr="00C877DC">
        <w:rPr>
          <w:rFonts w:cs="B Lotus" w:hint="eastAsia"/>
          <w:sz w:val="28"/>
          <w:szCs w:val="28"/>
          <w:rtl/>
        </w:rPr>
        <w:t>ها،</w:t>
      </w:r>
      <w:r w:rsidRPr="00C877DC">
        <w:rPr>
          <w:rFonts w:cs="B Lotus"/>
          <w:sz w:val="28"/>
          <w:szCs w:val="28"/>
          <w:rtl/>
        </w:rPr>
        <w:t xml:space="preserve"> </w:t>
      </w:r>
      <w:r w:rsidR="00C825C4" w:rsidRPr="00C877DC">
        <w:rPr>
          <w:rFonts w:cs="B Lotus" w:hint="cs"/>
          <w:sz w:val="28"/>
          <w:szCs w:val="28"/>
          <w:rtl/>
        </w:rPr>
        <w:t xml:space="preserve">4) </w:t>
      </w:r>
      <w:r w:rsidRPr="00C877DC">
        <w:rPr>
          <w:rFonts w:cs="B Lotus" w:hint="eastAsia"/>
          <w:sz w:val="28"/>
          <w:szCs w:val="28"/>
          <w:rtl/>
        </w:rPr>
        <w:t>عدم</w:t>
      </w:r>
      <w:r w:rsidRPr="00C877DC">
        <w:rPr>
          <w:rFonts w:cs="B Lotus"/>
          <w:sz w:val="28"/>
          <w:szCs w:val="28"/>
          <w:rtl/>
        </w:rPr>
        <w:t xml:space="preserve"> </w:t>
      </w:r>
      <w:r w:rsidRPr="00C877DC">
        <w:rPr>
          <w:rFonts w:cs="B Lotus" w:hint="eastAsia"/>
          <w:sz w:val="28"/>
          <w:szCs w:val="28"/>
          <w:rtl/>
        </w:rPr>
        <w:t>پيگيري</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اجراي</w:t>
      </w:r>
      <w:r w:rsidRPr="00C877DC">
        <w:rPr>
          <w:rFonts w:cs="B Lotus"/>
          <w:sz w:val="28"/>
          <w:szCs w:val="28"/>
          <w:rtl/>
        </w:rPr>
        <w:t xml:space="preserve"> </w:t>
      </w:r>
      <w:r w:rsidRPr="00C877DC">
        <w:rPr>
          <w:rFonts w:cs="B Lotus" w:hint="eastAsia"/>
          <w:sz w:val="28"/>
          <w:szCs w:val="28"/>
          <w:rtl/>
        </w:rPr>
        <w:t>مصو</w:t>
      </w:r>
      <w:r w:rsidR="00C825C4" w:rsidRPr="00C877DC">
        <w:rPr>
          <w:rFonts w:cs="B Lotus" w:hint="cs"/>
          <w:sz w:val="28"/>
          <w:szCs w:val="28"/>
          <w:rtl/>
        </w:rPr>
        <w:t>ّ</w:t>
      </w:r>
      <w:r w:rsidRPr="00C877DC">
        <w:rPr>
          <w:rFonts w:cs="B Lotus" w:hint="eastAsia"/>
          <w:sz w:val="28"/>
          <w:szCs w:val="28"/>
          <w:rtl/>
        </w:rPr>
        <w:t>بات</w:t>
      </w:r>
      <w:r w:rsidRPr="00C877DC">
        <w:rPr>
          <w:rFonts w:cs="B Lotus"/>
          <w:sz w:val="28"/>
          <w:szCs w:val="28"/>
          <w:rtl/>
        </w:rPr>
        <w:t xml:space="preserve"> </w:t>
      </w:r>
      <w:r w:rsidRPr="00C877DC">
        <w:rPr>
          <w:rFonts w:cs="B Lotus" w:hint="eastAsia"/>
          <w:sz w:val="28"/>
          <w:szCs w:val="28"/>
          <w:rtl/>
        </w:rPr>
        <w:t>اجلاس</w:t>
      </w:r>
      <w:r w:rsidR="00C825C4" w:rsidRPr="00C877DC">
        <w:rPr>
          <w:rFonts w:cs="B Lotus" w:hint="cs"/>
          <w:sz w:val="28"/>
          <w:szCs w:val="28"/>
          <w:rtl/>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قبل،</w:t>
      </w:r>
      <w:r w:rsidRPr="00C877DC">
        <w:rPr>
          <w:rFonts w:cs="B Lotus"/>
          <w:sz w:val="28"/>
          <w:szCs w:val="28"/>
          <w:rtl/>
        </w:rPr>
        <w:t xml:space="preserve"> </w:t>
      </w:r>
      <w:r w:rsidR="00C825C4" w:rsidRPr="00C877DC">
        <w:rPr>
          <w:rFonts w:cs="B Lotus" w:hint="cs"/>
          <w:sz w:val="28"/>
          <w:szCs w:val="28"/>
          <w:rtl/>
        </w:rPr>
        <w:t xml:space="preserve">5) </w:t>
      </w:r>
      <w:r w:rsidRPr="00C877DC">
        <w:rPr>
          <w:rFonts w:cs="B Lotus" w:hint="eastAsia"/>
          <w:sz w:val="28"/>
          <w:szCs w:val="28"/>
          <w:rtl/>
        </w:rPr>
        <w:t>عدم</w:t>
      </w:r>
      <w:r w:rsidRPr="00C877DC">
        <w:rPr>
          <w:rFonts w:cs="B Lotus"/>
          <w:sz w:val="28"/>
          <w:szCs w:val="28"/>
          <w:rtl/>
        </w:rPr>
        <w:t xml:space="preserve"> </w:t>
      </w:r>
      <w:r w:rsidRPr="00C877DC">
        <w:rPr>
          <w:rFonts w:cs="B Lotus" w:hint="eastAsia"/>
          <w:sz w:val="28"/>
          <w:szCs w:val="28"/>
          <w:rtl/>
        </w:rPr>
        <w:t>همكاري</w:t>
      </w:r>
      <w:r w:rsidRPr="00C877DC">
        <w:rPr>
          <w:rFonts w:cs="B Lotus"/>
          <w:sz w:val="28"/>
          <w:szCs w:val="28"/>
          <w:rtl/>
        </w:rPr>
        <w:t xml:space="preserve"> </w:t>
      </w:r>
      <w:r w:rsidRPr="00C877DC">
        <w:rPr>
          <w:rFonts w:cs="B Lotus" w:hint="eastAsia"/>
          <w:sz w:val="28"/>
          <w:szCs w:val="28"/>
          <w:rtl/>
        </w:rPr>
        <w:t>ر</w:t>
      </w:r>
      <w:r w:rsidR="00C825C4" w:rsidRPr="00C877DC">
        <w:rPr>
          <w:rFonts w:cs="B Lotus" w:hint="cs"/>
          <w:sz w:val="28"/>
          <w:szCs w:val="28"/>
          <w:rtl/>
        </w:rPr>
        <w:t>ؤ</w:t>
      </w:r>
      <w:r w:rsidRPr="00C877DC">
        <w:rPr>
          <w:rFonts w:cs="B Lotus" w:hint="eastAsia"/>
          <w:sz w:val="28"/>
          <w:szCs w:val="28"/>
          <w:rtl/>
        </w:rPr>
        <w:t>ساي</w:t>
      </w:r>
      <w:r w:rsidRPr="00C877DC">
        <w:rPr>
          <w:rFonts w:cs="B Lotus"/>
          <w:sz w:val="28"/>
          <w:szCs w:val="28"/>
          <w:rtl/>
        </w:rPr>
        <w:t xml:space="preserve"> </w:t>
      </w:r>
      <w:r w:rsidRPr="00C877DC">
        <w:rPr>
          <w:rFonts w:cs="B Lotus" w:hint="eastAsia"/>
          <w:sz w:val="28"/>
          <w:szCs w:val="28"/>
          <w:rtl/>
        </w:rPr>
        <w:t>م</w:t>
      </w:r>
      <w:r w:rsidR="00C825C4" w:rsidRPr="00C877DC">
        <w:rPr>
          <w:rFonts w:cs="B Lotus" w:hint="cs"/>
          <w:sz w:val="28"/>
          <w:szCs w:val="28"/>
          <w:rtl/>
        </w:rPr>
        <w:t>ؤ</w:t>
      </w:r>
      <w:r w:rsidRPr="00C877DC">
        <w:rPr>
          <w:rFonts w:cs="B Lotus" w:hint="eastAsia"/>
          <w:sz w:val="28"/>
          <w:szCs w:val="28"/>
          <w:rtl/>
        </w:rPr>
        <w:t>س</w:t>
      </w:r>
      <w:r w:rsidR="00C825C4" w:rsidRPr="00C877DC">
        <w:rPr>
          <w:rFonts w:cs="B Lotus" w:hint="cs"/>
          <w:sz w:val="28"/>
          <w:szCs w:val="28"/>
          <w:rtl/>
        </w:rPr>
        <w:t>ّ</w:t>
      </w:r>
      <w:r w:rsidRPr="00C877DC">
        <w:rPr>
          <w:rFonts w:cs="B Lotus" w:hint="eastAsia"/>
          <w:sz w:val="28"/>
          <w:szCs w:val="28"/>
          <w:rtl/>
        </w:rPr>
        <w:t>سه</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دست</w:t>
      </w:r>
      <w:r w:rsidRPr="00C877DC">
        <w:rPr>
          <w:rFonts w:cs="B Lotus"/>
          <w:sz w:val="28"/>
          <w:szCs w:val="28"/>
        </w:rPr>
        <w:t>‌</w:t>
      </w:r>
      <w:r w:rsidRPr="00C877DC">
        <w:rPr>
          <w:rFonts w:cs="B Lotus" w:hint="eastAsia"/>
          <w:sz w:val="28"/>
          <w:szCs w:val="28"/>
          <w:rtl/>
        </w:rPr>
        <w:t>اندركار،</w:t>
      </w:r>
      <w:r w:rsidRPr="00C877DC">
        <w:rPr>
          <w:rFonts w:cs="B Lotus"/>
          <w:sz w:val="28"/>
          <w:szCs w:val="28"/>
          <w:rtl/>
        </w:rPr>
        <w:t xml:space="preserve"> </w:t>
      </w:r>
      <w:r w:rsidR="009A16D2" w:rsidRPr="00C877DC">
        <w:rPr>
          <w:rFonts w:cs="B Lotus" w:hint="cs"/>
          <w:sz w:val="28"/>
          <w:szCs w:val="28"/>
          <w:rtl/>
        </w:rPr>
        <w:t xml:space="preserve">6) </w:t>
      </w:r>
      <w:r w:rsidRPr="00C877DC">
        <w:rPr>
          <w:rFonts w:cs="B Lotus" w:hint="eastAsia"/>
          <w:sz w:val="28"/>
          <w:szCs w:val="28"/>
          <w:rtl/>
        </w:rPr>
        <w:t>بوروكراسي</w:t>
      </w:r>
      <w:r w:rsidRPr="00C877DC">
        <w:rPr>
          <w:rFonts w:cs="B Lotus"/>
          <w:sz w:val="28"/>
          <w:szCs w:val="28"/>
          <w:rtl/>
        </w:rPr>
        <w:t xml:space="preserve"> </w:t>
      </w:r>
      <w:r w:rsidRPr="00C877DC">
        <w:rPr>
          <w:rFonts w:cs="B Lotus" w:hint="eastAsia"/>
          <w:sz w:val="28"/>
          <w:szCs w:val="28"/>
          <w:rtl/>
        </w:rPr>
        <w:t>بسيار</w:t>
      </w:r>
      <w:r w:rsidRPr="00C877DC">
        <w:rPr>
          <w:rFonts w:cs="B Lotus"/>
          <w:sz w:val="28"/>
          <w:szCs w:val="28"/>
          <w:rtl/>
        </w:rPr>
        <w:t xml:space="preserve"> </w:t>
      </w:r>
      <w:r w:rsidRPr="00C877DC">
        <w:rPr>
          <w:rFonts w:cs="B Lotus" w:hint="eastAsia"/>
          <w:sz w:val="28"/>
          <w:szCs w:val="28"/>
          <w:rtl/>
        </w:rPr>
        <w:t>شديد</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نحوي</w:t>
      </w:r>
      <w:r w:rsidRPr="00C877DC">
        <w:rPr>
          <w:rFonts w:cs="B Lotus"/>
          <w:sz w:val="28"/>
          <w:szCs w:val="28"/>
          <w:rtl/>
        </w:rPr>
        <w:t xml:space="preserve"> </w:t>
      </w:r>
      <w:r w:rsidRPr="00C877DC">
        <w:rPr>
          <w:rFonts w:cs="B Lotus" w:hint="eastAsia"/>
          <w:sz w:val="28"/>
          <w:szCs w:val="28"/>
          <w:rtl/>
        </w:rPr>
        <w:t>كه</w:t>
      </w:r>
      <w:r w:rsidRPr="00C877DC">
        <w:rPr>
          <w:rFonts w:cs="B Lotus"/>
          <w:sz w:val="28"/>
          <w:szCs w:val="28"/>
          <w:rtl/>
        </w:rPr>
        <w:t xml:space="preserve"> </w:t>
      </w:r>
      <w:r w:rsidRPr="00C877DC">
        <w:rPr>
          <w:rFonts w:cs="B Lotus" w:hint="eastAsia"/>
          <w:sz w:val="28"/>
          <w:szCs w:val="28"/>
          <w:rtl/>
        </w:rPr>
        <w:t>عمدتاً</w:t>
      </w:r>
      <w:r w:rsidRPr="00C877DC">
        <w:rPr>
          <w:rFonts w:cs="B Lotus"/>
          <w:sz w:val="28"/>
          <w:szCs w:val="28"/>
          <w:rtl/>
        </w:rPr>
        <w:t xml:space="preserve"> </w:t>
      </w:r>
      <w:r w:rsidRPr="00C877DC">
        <w:rPr>
          <w:rFonts w:cs="B Lotus" w:hint="eastAsia"/>
          <w:sz w:val="28"/>
          <w:szCs w:val="28"/>
          <w:rtl/>
        </w:rPr>
        <w:t>مديران</w:t>
      </w:r>
      <w:r w:rsidRPr="00C877DC">
        <w:rPr>
          <w:rFonts w:cs="B Lotus"/>
          <w:sz w:val="28"/>
          <w:szCs w:val="28"/>
          <w:rtl/>
        </w:rPr>
        <w:t xml:space="preserve"> </w:t>
      </w:r>
      <w:r w:rsidRPr="00C877DC">
        <w:rPr>
          <w:rFonts w:cs="B Lotus" w:hint="eastAsia"/>
          <w:sz w:val="28"/>
          <w:szCs w:val="28"/>
          <w:rtl/>
        </w:rPr>
        <w:t>كتابخانه</w:t>
      </w:r>
      <w:r w:rsidRPr="00C877DC">
        <w:rPr>
          <w:rFonts w:cs="B Lotus"/>
          <w:sz w:val="28"/>
          <w:szCs w:val="28"/>
        </w:rPr>
        <w:t>‌</w:t>
      </w:r>
      <w:r w:rsidRPr="00C877DC">
        <w:rPr>
          <w:rFonts w:cs="B Lotus" w:hint="eastAsia"/>
          <w:sz w:val="28"/>
          <w:szCs w:val="28"/>
          <w:rtl/>
        </w:rPr>
        <w:t>ها</w:t>
      </w:r>
      <w:r w:rsidRPr="00C877DC">
        <w:rPr>
          <w:rFonts w:cs="B Lotus"/>
          <w:sz w:val="28"/>
          <w:szCs w:val="28"/>
          <w:rtl/>
        </w:rPr>
        <w:t xml:space="preserve"> </w:t>
      </w:r>
      <w:r w:rsidRPr="00C877DC">
        <w:rPr>
          <w:rFonts w:cs="B Lotus" w:hint="eastAsia"/>
          <w:sz w:val="28"/>
          <w:szCs w:val="28"/>
          <w:rtl/>
        </w:rPr>
        <w:t>تصميم</w:t>
      </w:r>
      <w:r w:rsidRPr="00C877DC">
        <w:rPr>
          <w:rFonts w:cs="B Lotus"/>
          <w:sz w:val="28"/>
          <w:szCs w:val="28"/>
        </w:rPr>
        <w:t>‌</w:t>
      </w:r>
      <w:r w:rsidRPr="00C877DC">
        <w:rPr>
          <w:rFonts w:cs="B Lotus" w:hint="eastAsia"/>
          <w:sz w:val="28"/>
          <w:szCs w:val="28"/>
          <w:rtl/>
        </w:rPr>
        <w:t>ساز</w:t>
      </w:r>
      <w:r w:rsidRPr="00C877DC">
        <w:rPr>
          <w:rFonts w:cs="B Lotus"/>
          <w:sz w:val="28"/>
          <w:szCs w:val="28"/>
          <w:rtl/>
        </w:rPr>
        <w:t xml:space="preserve"> </w:t>
      </w:r>
      <w:r w:rsidRPr="00C877DC">
        <w:rPr>
          <w:rFonts w:cs="B Lotus" w:hint="eastAsia"/>
          <w:sz w:val="28"/>
          <w:szCs w:val="28"/>
          <w:rtl/>
        </w:rPr>
        <w:t>نيستند</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بايد</w:t>
      </w:r>
      <w:r w:rsidRPr="00C877DC">
        <w:rPr>
          <w:rFonts w:cs="B Lotus"/>
          <w:sz w:val="28"/>
          <w:szCs w:val="28"/>
          <w:rtl/>
        </w:rPr>
        <w:t xml:space="preserve"> </w:t>
      </w:r>
      <w:r w:rsidRPr="00C877DC">
        <w:rPr>
          <w:rFonts w:cs="B Lotus" w:hint="eastAsia"/>
          <w:sz w:val="28"/>
          <w:szCs w:val="28"/>
          <w:rtl/>
        </w:rPr>
        <w:t>با</w:t>
      </w:r>
      <w:r w:rsidRPr="00C877DC">
        <w:rPr>
          <w:rFonts w:cs="B Lotus"/>
          <w:sz w:val="28"/>
          <w:szCs w:val="28"/>
          <w:rtl/>
        </w:rPr>
        <w:t xml:space="preserve"> </w:t>
      </w:r>
      <w:r w:rsidRPr="00C877DC">
        <w:rPr>
          <w:rFonts w:cs="B Lotus" w:hint="eastAsia"/>
          <w:sz w:val="28"/>
          <w:szCs w:val="28"/>
          <w:rtl/>
        </w:rPr>
        <w:t>وزارتخانه</w:t>
      </w:r>
      <w:r w:rsidRPr="00C877DC">
        <w:rPr>
          <w:rFonts w:cs="B Lotus"/>
          <w:sz w:val="28"/>
          <w:szCs w:val="28"/>
        </w:rPr>
        <w:t>‌</w:t>
      </w:r>
      <w:r w:rsidRPr="00C877DC">
        <w:rPr>
          <w:rFonts w:cs="B Lotus" w:hint="eastAsia"/>
          <w:sz w:val="28"/>
          <w:szCs w:val="28"/>
          <w:rtl/>
        </w:rPr>
        <w:t>ها</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يك</w:t>
      </w:r>
      <w:r w:rsidRPr="00C877DC">
        <w:rPr>
          <w:rFonts w:cs="B Lotus"/>
          <w:sz w:val="28"/>
          <w:szCs w:val="28"/>
          <w:rtl/>
        </w:rPr>
        <w:t xml:space="preserve"> </w:t>
      </w:r>
      <w:r w:rsidRPr="00C877DC">
        <w:rPr>
          <w:rFonts w:cs="B Lotus" w:hint="eastAsia"/>
          <w:sz w:val="28"/>
          <w:szCs w:val="28"/>
          <w:rtl/>
        </w:rPr>
        <w:t>روند</w:t>
      </w:r>
      <w:r w:rsidRPr="00C877DC">
        <w:rPr>
          <w:rFonts w:cs="B Lotus"/>
          <w:sz w:val="28"/>
          <w:szCs w:val="28"/>
          <w:rtl/>
        </w:rPr>
        <w:t xml:space="preserve"> </w:t>
      </w:r>
      <w:r w:rsidRPr="00C877DC">
        <w:rPr>
          <w:rFonts w:cs="B Lotus" w:hint="eastAsia"/>
          <w:sz w:val="28"/>
          <w:szCs w:val="28"/>
          <w:rtl/>
        </w:rPr>
        <w:t>بوروكراسي</w:t>
      </w:r>
      <w:r w:rsidRPr="00C877DC">
        <w:rPr>
          <w:rFonts w:cs="B Lotus"/>
          <w:sz w:val="28"/>
          <w:szCs w:val="28"/>
          <w:rtl/>
        </w:rPr>
        <w:t xml:space="preserve"> </w:t>
      </w:r>
      <w:r w:rsidRPr="00C877DC">
        <w:rPr>
          <w:rFonts w:cs="B Lotus" w:hint="eastAsia"/>
          <w:sz w:val="28"/>
          <w:szCs w:val="28"/>
          <w:rtl/>
        </w:rPr>
        <w:t>طولاني</w:t>
      </w:r>
      <w:r w:rsidRPr="00C877DC">
        <w:rPr>
          <w:rFonts w:cs="B Lotus"/>
          <w:sz w:val="28"/>
          <w:szCs w:val="28"/>
          <w:rtl/>
        </w:rPr>
        <w:t xml:space="preserve"> </w:t>
      </w:r>
      <w:r w:rsidRPr="00C877DC">
        <w:rPr>
          <w:rFonts w:cs="B Lotus" w:hint="eastAsia"/>
          <w:sz w:val="28"/>
          <w:szCs w:val="28"/>
          <w:rtl/>
        </w:rPr>
        <w:t>مكاتبه</w:t>
      </w:r>
      <w:r w:rsidRPr="00C877DC">
        <w:rPr>
          <w:rFonts w:cs="B Lotus"/>
          <w:sz w:val="28"/>
          <w:szCs w:val="28"/>
          <w:rtl/>
        </w:rPr>
        <w:t xml:space="preserve"> </w:t>
      </w:r>
      <w:r w:rsidRPr="00C877DC">
        <w:rPr>
          <w:rFonts w:cs="B Lotus" w:hint="eastAsia"/>
          <w:sz w:val="28"/>
          <w:szCs w:val="28"/>
          <w:rtl/>
        </w:rPr>
        <w:t>كنند</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مجوز</w:t>
      </w:r>
      <w:r w:rsidRPr="00C877DC">
        <w:rPr>
          <w:rFonts w:cs="B Lotus"/>
          <w:sz w:val="28"/>
          <w:szCs w:val="28"/>
          <w:rtl/>
        </w:rPr>
        <w:t xml:space="preserve"> </w:t>
      </w:r>
      <w:r w:rsidR="009A16D2" w:rsidRPr="00C877DC">
        <w:rPr>
          <w:rFonts w:cs="B Lotus" w:hint="cs"/>
          <w:sz w:val="28"/>
          <w:szCs w:val="28"/>
          <w:rtl/>
        </w:rPr>
        <w:t>أ</w:t>
      </w:r>
      <w:r w:rsidR="009A16D2" w:rsidRPr="00C877DC">
        <w:rPr>
          <w:rFonts w:cs="B Lotus" w:hint="eastAsia"/>
          <w:sz w:val="28"/>
          <w:szCs w:val="28"/>
          <w:rtl/>
        </w:rPr>
        <w:t xml:space="preserve">خذ </w:t>
      </w:r>
      <w:r w:rsidRPr="00C877DC">
        <w:rPr>
          <w:rFonts w:cs="B Lotus" w:hint="eastAsia"/>
          <w:sz w:val="28"/>
          <w:szCs w:val="28"/>
          <w:rtl/>
        </w:rPr>
        <w:t>نمايند،</w:t>
      </w:r>
      <w:r w:rsidRPr="00C877DC">
        <w:rPr>
          <w:rFonts w:cs="B Lotus"/>
          <w:sz w:val="28"/>
          <w:szCs w:val="28"/>
          <w:rtl/>
        </w:rPr>
        <w:t xml:space="preserve"> </w:t>
      </w:r>
      <w:r w:rsidR="009A16D2" w:rsidRPr="00C877DC">
        <w:rPr>
          <w:rFonts w:cs="B Lotus" w:hint="cs"/>
          <w:sz w:val="28"/>
          <w:szCs w:val="28"/>
          <w:rtl/>
        </w:rPr>
        <w:t xml:space="preserve">7) </w:t>
      </w:r>
      <w:r w:rsidRPr="00C877DC">
        <w:rPr>
          <w:rFonts w:cs="B Lotus" w:hint="eastAsia"/>
          <w:sz w:val="28"/>
          <w:szCs w:val="28"/>
          <w:rtl/>
        </w:rPr>
        <w:t>فقدان</w:t>
      </w:r>
      <w:r w:rsidRPr="00C877DC">
        <w:rPr>
          <w:rFonts w:cs="B Lotus"/>
          <w:sz w:val="28"/>
          <w:szCs w:val="28"/>
          <w:rtl/>
        </w:rPr>
        <w:t xml:space="preserve"> </w:t>
      </w:r>
      <w:r w:rsidRPr="00C877DC">
        <w:rPr>
          <w:rFonts w:cs="B Lotus" w:hint="eastAsia"/>
          <w:sz w:val="28"/>
          <w:szCs w:val="28"/>
          <w:rtl/>
        </w:rPr>
        <w:t>همكاري</w:t>
      </w:r>
      <w:r w:rsidRPr="00C877DC">
        <w:rPr>
          <w:rFonts w:cs="B Lotus"/>
          <w:sz w:val="28"/>
          <w:szCs w:val="28"/>
          <w:rtl/>
        </w:rPr>
        <w:t xml:space="preserve"> </w:t>
      </w:r>
      <w:r w:rsidRPr="00C877DC">
        <w:rPr>
          <w:rFonts w:cs="B Lotus" w:hint="eastAsia"/>
          <w:sz w:val="28"/>
          <w:szCs w:val="28"/>
          <w:rtl/>
        </w:rPr>
        <w:t>منطقه</w:t>
      </w:r>
      <w:r w:rsidRPr="00C877DC">
        <w:rPr>
          <w:rFonts w:cs="B Lotus"/>
          <w:sz w:val="28"/>
          <w:szCs w:val="28"/>
        </w:rPr>
        <w:t>‌</w:t>
      </w:r>
      <w:r w:rsidRPr="00C877DC">
        <w:rPr>
          <w:rFonts w:cs="B Lotus" w:hint="eastAsia"/>
          <w:sz w:val="28"/>
          <w:szCs w:val="28"/>
          <w:rtl/>
        </w:rPr>
        <w:t>اي</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بين</w:t>
      </w:r>
      <w:r w:rsidRPr="00C877DC">
        <w:rPr>
          <w:rFonts w:cs="B Lotus"/>
          <w:sz w:val="28"/>
          <w:szCs w:val="28"/>
          <w:rtl/>
        </w:rPr>
        <w:t xml:space="preserve"> </w:t>
      </w:r>
      <w:r w:rsidRPr="00C877DC">
        <w:rPr>
          <w:rFonts w:cs="B Lotus" w:hint="eastAsia"/>
          <w:sz w:val="28"/>
          <w:szCs w:val="28"/>
          <w:rtl/>
        </w:rPr>
        <w:t>كشورهاي</w:t>
      </w:r>
      <w:r w:rsidRPr="00C877DC">
        <w:rPr>
          <w:rFonts w:cs="B Lotus"/>
          <w:sz w:val="28"/>
          <w:szCs w:val="28"/>
          <w:rtl/>
        </w:rPr>
        <w:t xml:space="preserve"> </w:t>
      </w:r>
      <w:r w:rsidRPr="00C877DC">
        <w:rPr>
          <w:rFonts w:cs="B Lotus" w:hint="eastAsia"/>
          <w:sz w:val="28"/>
          <w:szCs w:val="28"/>
          <w:rtl/>
        </w:rPr>
        <w:t>عضو</w:t>
      </w:r>
      <w:r w:rsidRPr="00C877DC">
        <w:rPr>
          <w:rFonts w:cs="B Lotus"/>
          <w:sz w:val="28"/>
          <w:szCs w:val="28"/>
          <w:rtl/>
        </w:rPr>
        <w:t xml:space="preserve"> </w:t>
      </w:r>
      <w:r w:rsidRPr="00C877DC">
        <w:rPr>
          <w:rFonts w:cs="B Lotus" w:hint="eastAsia"/>
          <w:sz w:val="28"/>
          <w:szCs w:val="28"/>
          <w:rtl/>
        </w:rPr>
        <w:t>اكو</w:t>
      </w:r>
      <w:r w:rsidRPr="00C877DC">
        <w:rPr>
          <w:rFonts w:cs="B Lotus"/>
          <w:sz w:val="28"/>
          <w:szCs w:val="28"/>
          <w:rtl/>
        </w:rPr>
        <w:t xml:space="preserve"> </w:t>
      </w:r>
      <w:r w:rsidRPr="00C877DC">
        <w:rPr>
          <w:rFonts w:cs="B Lotus" w:hint="eastAsia"/>
          <w:sz w:val="28"/>
          <w:szCs w:val="28"/>
          <w:rtl/>
        </w:rPr>
        <w:t>كه</w:t>
      </w:r>
      <w:r w:rsidRPr="00C877DC">
        <w:rPr>
          <w:rFonts w:cs="B Lotus"/>
          <w:sz w:val="28"/>
          <w:szCs w:val="28"/>
          <w:rtl/>
        </w:rPr>
        <w:t xml:space="preserve"> </w:t>
      </w:r>
      <w:r w:rsidRPr="00C877DC">
        <w:rPr>
          <w:rFonts w:cs="B Lotus" w:hint="eastAsia"/>
          <w:sz w:val="28"/>
          <w:szCs w:val="28"/>
          <w:rtl/>
        </w:rPr>
        <w:t>مس</w:t>
      </w:r>
      <w:r w:rsidR="009A16D2" w:rsidRPr="00C877DC">
        <w:rPr>
          <w:rFonts w:cs="B Lotus" w:hint="cs"/>
          <w:sz w:val="28"/>
          <w:szCs w:val="28"/>
          <w:rtl/>
        </w:rPr>
        <w:t>ت</w:t>
      </w:r>
      <w:r w:rsidRPr="00C877DC">
        <w:rPr>
          <w:rFonts w:cs="B Lotus" w:hint="eastAsia"/>
          <w:sz w:val="28"/>
          <w:szCs w:val="28"/>
          <w:rtl/>
        </w:rPr>
        <w:t>لزم</w:t>
      </w:r>
      <w:r w:rsidRPr="00C877DC">
        <w:rPr>
          <w:rFonts w:cs="B Lotus"/>
          <w:sz w:val="28"/>
          <w:szCs w:val="28"/>
          <w:rtl/>
        </w:rPr>
        <w:t xml:space="preserve"> </w:t>
      </w:r>
      <w:r w:rsidRPr="00C877DC">
        <w:rPr>
          <w:rFonts w:cs="B Lotus" w:hint="eastAsia"/>
          <w:sz w:val="28"/>
          <w:szCs w:val="28"/>
          <w:rtl/>
        </w:rPr>
        <w:t>كار</w:t>
      </w:r>
      <w:r w:rsidRPr="00C877DC">
        <w:rPr>
          <w:rFonts w:cs="B Lotus"/>
          <w:sz w:val="28"/>
          <w:szCs w:val="28"/>
          <w:rtl/>
        </w:rPr>
        <w:t xml:space="preserve"> </w:t>
      </w:r>
      <w:r w:rsidRPr="00C877DC">
        <w:rPr>
          <w:rFonts w:cs="B Lotus" w:hint="eastAsia"/>
          <w:sz w:val="28"/>
          <w:szCs w:val="28"/>
          <w:rtl/>
        </w:rPr>
        <w:t>دراز</w:t>
      </w:r>
      <w:r w:rsidRPr="00C877DC">
        <w:rPr>
          <w:rFonts w:cs="B Lotus"/>
          <w:sz w:val="28"/>
          <w:szCs w:val="28"/>
          <w:rtl/>
        </w:rPr>
        <w:t xml:space="preserve"> </w:t>
      </w:r>
      <w:r w:rsidRPr="00C877DC">
        <w:rPr>
          <w:rFonts w:cs="B Lotus" w:hint="eastAsia"/>
          <w:sz w:val="28"/>
          <w:szCs w:val="28"/>
          <w:rtl/>
        </w:rPr>
        <w:t>مد</w:t>
      </w:r>
      <w:r w:rsidR="009A16D2" w:rsidRPr="00C877DC">
        <w:rPr>
          <w:rFonts w:cs="B Lotus" w:hint="cs"/>
          <w:sz w:val="28"/>
          <w:szCs w:val="28"/>
          <w:rtl/>
        </w:rPr>
        <w:t>ّ</w:t>
      </w:r>
      <w:r w:rsidRPr="00C877DC">
        <w:rPr>
          <w:rFonts w:cs="B Lotus" w:hint="eastAsia"/>
          <w:sz w:val="28"/>
          <w:szCs w:val="28"/>
          <w:rtl/>
        </w:rPr>
        <w:t>ت</w:t>
      </w:r>
      <w:r w:rsidRPr="00C877DC">
        <w:rPr>
          <w:rFonts w:cs="B Lotus"/>
          <w:sz w:val="28"/>
          <w:szCs w:val="28"/>
          <w:rtl/>
        </w:rPr>
        <w:t xml:space="preserve"> </w:t>
      </w:r>
      <w:r w:rsidRPr="00C877DC">
        <w:rPr>
          <w:rFonts w:cs="B Lotus" w:hint="eastAsia"/>
          <w:sz w:val="28"/>
          <w:szCs w:val="28"/>
          <w:rtl/>
        </w:rPr>
        <w:t>فرهنگي</w:t>
      </w:r>
      <w:r w:rsidRPr="00C877DC">
        <w:rPr>
          <w:rFonts w:cs="B Lotus"/>
          <w:sz w:val="28"/>
          <w:szCs w:val="28"/>
          <w:rtl/>
        </w:rPr>
        <w:t xml:space="preserve"> </w:t>
      </w:r>
      <w:r w:rsidRPr="00C877DC">
        <w:rPr>
          <w:rFonts w:cs="B Lotus" w:hint="eastAsia"/>
          <w:sz w:val="28"/>
          <w:szCs w:val="28"/>
          <w:rtl/>
        </w:rPr>
        <w:t>است،</w:t>
      </w:r>
      <w:r w:rsidRPr="00C877DC">
        <w:rPr>
          <w:rFonts w:cs="B Lotus"/>
          <w:sz w:val="28"/>
          <w:szCs w:val="28"/>
          <w:rtl/>
        </w:rPr>
        <w:t xml:space="preserve"> </w:t>
      </w:r>
      <w:r w:rsidR="009A16D2" w:rsidRPr="00C877DC">
        <w:rPr>
          <w:rFonts w:cs="B Lotus" w:hint="cs"/>
          <w:sz w:val="28"/>
          <w:szCs w:val="28"/>
          <w:rtl/>
        </w:rPr>
        <w:t xml:space="preserve">8) </w:t>
      </w:r>
      <w:r w:rsidRPr="00C877DC">
        <w:rPr>
          <w:rFonts w:cs="B Lotus" w:hint="eastAsia"/>
          <w:sz w:val="28"/>
          <w:szCs w:val="28"/>
          <w:rtl/>
        </w:rPr>
        <w:t>غير</w:t>
      </w:r>
      <w:r w:rsidRPr="00C877DC">
        <w:rPr>
          <w:rFonts w:cs="B Lotus"/>
          <w:sz w:val="28"/>
          <w:szCs w:val="28"/>
          <w:rtl/>
        </w:rPr>
        <w:t xml:space="preserve"> </w:t>
      </w:r>
      <w:r w:rsidRPr="00C877DC">
        <w:rPr>
          <w:rFonts w:cs="B Lotus" w:hint="eastAsia"/>
          <w:sz w:val="28"/>
          <w:szCs w:val="28"/>
          <w:rtl/>
        </w:rPr>
        <w:t>متخص</w:t>
      </w:r>
      <w:r w:rsidR="003830EF" w:rsidRPr="00C877DC">
        <w:rPr>
          <w:rFonts w:cs="B Lotus" w:hint="cs"/>
          <w:sz w:val="28"/>
          <w:szCs w:val="28"/>
          <w:rtl/>
        </w:rPr>
        <w:t>ّ</w:t>
      </w:r>
      <w:r w:rsidRPr="00C877DC">
        <w:rPr>
          <w:rFonts w:cs="B Lotus" w:hint="eastAsia"/>
          <w:sz w:val="28"/>
          <w:szCs w:val="28"/>
          <w:rtl/>
        </w:rPr>
        <w:t>ص</w:t>
      </w:r>
      <w:r w:rsidRPr="00C877DC">
        <w:rPr>
          <w:rFonts w:cs="B Lotus"/>
          <w:sz w:val="28"/>
          <w:szCs w:val="28"/>
          <w:rtl/>
        </w:rPr>
        <w:t xml:space="preserve"> </w:t>
      </w:r>
      <w:r w:rsidRPr="00C877DC">
        <w:rPr>
          <w:rFonts w:cs="B Lotus" w:hint="eastAsia"/>
          <w:sz w:val="28"/>
          <w:szCs w:val="28"/>
          <w:rtl/>
        </w:rPr>
        <w:t>بودن</w:t>
      </w:r>
      <w:r w:rsidRPr="00C877DC">
        <w:rPr>
          <w:rFonts w:cs="B Lotus"/>
          <w:sz w:val="28"/>
          <w:szCs w:val="28"/>
          <w:rtl/>
        </w:rPr>
        <w:t xml:space="preserve"> </w:t>
      </w:r>
      <w:r w:rsidRPr="00C877DC">
        <w:rPr>
          <w:rFonts w:cs="B Lotus" w:hint="eastAsia"/>
          <w:sz w:val="28"/>
          <w:szCs w:val="28"/>
          <w:rtl/>
        </w:rPr>
        <w:t>مديران</w:t>
      </w:r>
      <w:r w:rsidRPr="00C877DC">
        <w:rPr>
          <w:rFonts w:cs="B Lotus"/>
          <w:sz w:val="28"/>
          <w:szCs w:val="28"/>
          <w:rtl/>
        </w:rPr>
        <w:t>.</w:t>
      </w:r>
    </w:p>
    <w:p w:rsidR="00022C32" w:rsidRPr="00C877DC" w:rsidRDefault="00022C32" w:rsidP="00A076A7">
      <w:pPr>
        <w:pStyle w:val="Subtitle"/>
        <w:spacing w:line="20" w:lineRule="atLeast"/>
        <w:ind w:right="-694"/>
        <w:jc w:val="both"/>
        <w:rPr>
          <w:rFonts w:cs="B Lotus"/>
          <w:i/>
          <w:iCs/>
          <w:rtl/>
        </w:rPr>
      </w:pPr>
    </w:p>
    <w:p w:rsidR="003830EF" w:rsidRPr="00C877DC" w:rsidRDefault="003830EF" w:rsidP="0085572C">
      <w:pPr>
        <w:pStyle w:val="Subtitle"/>
        <w:spacing w:line="20" w:lineRule="atLeast"/>
        <w:contextualSpacing/>
        <w:jc w:val="both"/>
        <w:outlineLvl w:val="0"/>
        <w:rPr>
          <w:rFonts w:cs="B Titr"/>
          <w:sz w:val="24"/>
          <w:szCs w:val="24"/>
          <w:rtl/>
        </w:rPr>
      </w:pPr>
      <w:bookmarkStart w:id="265" w:name="_Toc503556949"/>
      <w:r w:rsidRPr="00C877DC">
        <w:rPr>
          <w:rFonts w:cs="B Titr" w:hint="cs"/>
          <w:sz w:val="24"/>
          <w:szCs w:val="24"/>
          <w:rtl/>
        </w:rPr>
        <w:t>8-</w:t>
      </w:r>
      <w:r w:rsidR="0085572C" w:rsidRPr="00C877DC">
        <w:rPr>
          <w:rFonts w:cs="B Titr" w:hint="cs"/>
          <w:sz w:val="24"/>
          <w:szCs w:val="24"/>
          <w:rtl/>
        </w:rPr>
        <w:t>5</w:t>
      </w:r>
      <w:r w:rsidRPr="00C877DC">
        <w:rPr>
          <w:rFonts w:cs="B Titr" w:hint="cs"/>
          <w:sz w:val="24"/>
          <w:szCs w:val="24"/>
          <w:rtl/>
        </w:rPr>
        <w:t xml:space="preserve">. </w:t>
      </w:r>
      <w:r w:rsidRPr="00C877DC">
        <w:rPr>
          <w:rFonts w:cs="B Titr"/>
          <w:sz w:val="24"/>
          <w:szCs w:val="24"/>
          <w:rtl/>
        </w:rPr>
        <w:t xml:space="preserve">چارچوب </w:t>
      </w:r>
      <w:r w:rsidRPr="00C877DC">
        <w:rPr>
          <w:rFonts w:cs="B Titr" w:hint="cs"/>
          <w:sz w:val="24"/>
          <w:szCs w:val="24"/>
          <w:rtl/>
        </w:rPr>
        <w:t>پیشنهادی</w:t>
      </w:r>
      <w:r w:rsidRPr="00C877DC">
        <w:rPr>
          <w:rFonts w:cs="B Titr"/>
          <w:sz w:val="24"/>
          <w:szCs w:val="24"/>
          <w:rtl/>
        </w:rPr>
        <w:t xml:space="preserve"> همكاري كتابخانه</w:t>
      </w:r>
      <w:r w:rsidRPr="00C877DC">
        <w:rPr>
          <w:rFonts w:cs="B Titr"/>
          <w:sz w:val="24"/>
          <w:szCs w:val="24"/>
        </w:rPr>
        <w:t>‌</w:t>
      </w:r>
      <w:r w:rsidRPr="00C877DC">
        <w:rPr>
          <w:rFonts w:cs="B Titr"/>
          <w:sz w:val="24"/>
          <w:szCs w:val="24"/>
          <w:rtl/>
        </w:rPr>
        <w:t>هاي ملّی كشورهاي عضو اكو</w:t>
      </w:r>
      <w:bookmarkEnd w:id="265"/>
    </w:p>
    <w:p w:rsidR="00022C32" w:rsidRPr="00C877DC" w:rsidRDefault="00022C32" w:rsidP="00A076A7">
      <w:pPr>
        <w:pStyle w:val="Subtitle"/>
        <w:spacing w:line="20" w:lineRule="atLeast"/>
        <w:contextualSpacing/>
        <w:jc w:val="both"/>
        <w:rPr>
          <w:rFonts w:cs="B Lotus"/>
          <w:rtl/>
        </w:rPr>
      </w:pPr>
      <w:r w:rsidRPr="00C877DC">
        <w:rPr>
          <w:rFonts w:cs="B Lotus"/>
          <w:rtl/>
        </w:rPr>
        <w:t>چارچوب پيشنهادي زير براي همكاري كتابخانه</w:t>
      </w:r>
      <w:r w:rsidRPr="00C877DC">
        <w:rPr>
          <w:rFonts w:cs="B Lotus"/>
        </w:rPr>
        <w:t>‌</w:t>
      </w:r>
      <w:r w:rsidRPr="00C877DC">
        <w:rPr>
          <w:rFonts w:cs="B Lotus"/>
          <w:rtl/>
        </w:rPr>
        <w:t xml:space="preserve">هاي </w:t>
      </w:r>
      <w:r w:rsidR="00BA7836" w:rsidRPr="00C877DC">
        <w:rPr>
          <w:rFonts w:cs="B Lotus"/>
          <w:rtl/>
        </w:rPr>
        <w:t>ملّی</w:t>
      </w:r>
      <w:r w:rsidRPr="00C877DC">
        <w:rPr>
          <w:rFonts w:cs="B Lotus"/>
          <w:rtl/>
        </w:rPr>
        <w:t xml:space="preserve"> كشورهاي عضو اكو در قالب يك مركز اطلاع</w:t>
      </w:r>
      <w:r w:rsidRPr="00C877DC">
        <w:rPr>
          <w:rFonts w:cs="B Lotus"/>
        </w:rPr>
        <w:t>‌</w:t>
      </w:r>
      <w:r w:rsidRPr="00C877DC">
        <w:rPr>
          <w:rFonts w:cs="B Lotus"/>
          <w:rtl/>
        </w:rPr>
        <w:t>رساني ارائه مي</w:t>
      </w:r>
      <w:r w:rsidRPr="00C877DC">
        <w:rPr>
          <w:rFonts w:cs="B Lotus"/>
        </w:rPr>
        <w:t>‌</w:t>
      </w:r>
      <w:r w:rsidRPr="00C877DC">
        <w:rPr>
          <w:rFonts w:cs="B Lotus"/>
          <w:rtl/>
        </w:rPr>
        <w:t>شود:</w:t>
      </w:r>
    </w:p>
    <w:p w:rsidR="00022C32" w:rsidRPr="00C877DC" w:rsidRDefault="00022C32" w:rsidP="00A076A7">
      <w:pPr>
        <w:pStyle w:val="Subtitle"/>
        <w:spacing w:line="20" w:lineRule="atLeast"/>
        <w:contextualSpacing/>
        <w:jc w:val="both"/>
        <w:rPr>
          <w:rFonts w:cs="B Lotus"/>
          <w:rtl/>
        </w:rPr>
      </w:pPr>
    </w:p>
    <w:p w:rsidR="00022C32" w:rsidRPr="00C877DC" w:rsidRDefault="00022C32" w:rsidP="00A076A7">
      <w:pPr>
        <w:pStyle w:val="Subtitle"/>
        <w:spacing w:line="20" w:lineRule="atLeast"/>
        <w:contextualSpacing/>
        <w:rPr>
          <w:rFonts w:cs="B Lotus"/>
          <w:b/>
          <w:bCs/>
          <w:sz w:val="24"/>
          <w:szCs w:val="24"/>
          <w:rtl/>
        </w:rPr>
      </w:pPr>
      <w:r w:rsidRPr="00C877DC">
        <w:object w:dxaOrig="16808" w:dyaOrig="142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0.25pt;height:407.25pt" o:ole="">
            <v:imagedata r:id="rId25" o:title=""/>
          </v:shape>
          <o:OLEObject Type="Embed" ProgID="Visio.Drawing.11" ShapeID="_x0000_i1025" DrawAspect="Content" ObjectID="_1581679589" r:id="rId26"/>
        </w:object>
      </w:r>
      <w:r w:rsidRPr="00C877DC">
        <w:rPr>
          <w:rFonts w:cs="B Lotus"/>
          <w:b/>
          <w:bCs/>
          <w:sz w:val="24"/>
          <w:szCs w:val="24"/>
          <w:rtl/>
        </w:rPr>
        <w:t>شكل4. چارچوب پيشنهادي براي طراحي مركز اطلاع</w:t>
      </w:r>
      <w:r w:rsidRPr="00C877DC">
        <w:rPr>
          <w:rFonts w:cs="B Lotus"/>
          <w:b/>
          <w:bCs/>
          <w:sz w:val="24"/>
          <w:szCs w:val="24"/>
        </w:rPr>
        <w:t>‌</w:t>
      </w:r>
      <w:r w:rsidRPr="00C877DC">
        <w:rPr>
          <w:rFonts w:cs="B Lotus"/>
          <w:b/>
          <w:bCs/>
          <w:sz w:val="24"/>
          <w:szCs w:val="24"/>
          <w:rtl/>
        </w:rPr>
        <w:t>رساني اكو</w:t>
      </w:r>
    </w:p>
    <w:p w:rsidR="00022C32" w:rsidRPr="00C877DC" w:rsidRDefault="00022C32" w:rsidP="00A076A7">
      <w:pPr>
        <w:pStyle w:val="Subtitle"/>
        <w:spacing w:line="20" w:lineRule="atLeast"/>
        <w:contextualSpacing/>
        <w:rPr>
          <w:rFonts w:cs="B Lotus"/>
          <w:b/>
          <w:bCs/>
          <w:sz w:val="24"/>
          <w:szCs w:val="24"/>
          <w:rtl/>
        </w:rPr>
      </w:pPr>
    </w:p>
    <w:p w:rsidR="003830EF" w:rsidRPr="00C877DC" w:rsidRDefault="000170AE" w:rsidP="003830EF">
      <w:pPr>
        <w:bidi/>
        <w:spacing w:line="20" w:lineRule="atLeast"/>
        <w:contextualSpacing/>
        <w:jc w:val="both"/>
        <w:rPr>
          <w:rFonts w:ascii="Tahoma" w:hAnsi="Tahoma" w:cs="B Lotus"/>
          <w:sz w:val="28"/>
          <w:szCs w:val="28"/>
          <w:rtl/>
        </w:rPr>
      </w:pPr>
      <w:r w:rsidRPr="00C877DC">
        <w:rPr>
          <w:rFonts w:ascii="Tahoma" w:hAnsi="Tahoma" w:cs="B Lotus"/>
          <w:sz w:val="28"/>
          <w:szCs w:val="28"/>
          <w:rtl/>
        </w:rPr>
        <w:t>پیشران‌های</w:t>
      </w:r>
      <w:r w:rsidR="00022C32" w:rsidRPr="00C877DC">
        <w:rPr>
          <w:rFonts w:ascii="Tahoma" w:hAnsi="Tahoma" w:cs="B Lotus"/>
          <w:sz w:val="28"/>
          <w:szCs w:val="28"/>
          <w:rtl/>
        </w:rPr>
        <w:t xml:space="preserve"> همكاري كتابخانه</w:t>
      </w:r>
      <w:r w:rsidR="00022C32" w:rsidRPr="00C877DC">
        <w:rPr>
          <w:rFonts w:ascii="Tahoma" w:hAnsi="Tahoma" w:cs="B Lotus"/>
          <w:sz w:val="28"/>
          <w:szCs w:val="28"/>
        </w:rPr>
        <w:t>‌</w:t>
      </w:r>
      <w:r w:rsidR="00022C32" w:rsidRPr="00C877DC">
        <w:rPr>
          <w:rFonts w:ascii="Tahoma" w:hAnsi="Tahoma" w:cs="B Lotus"/>
          <w:sz w:val="28"/>
          <w:szCs w:val="28"/>
          <w:rtl/>
        </w:rPr>
        <w:t xml:space="preserve">هاي </w:t>
      </w:r>
      <w:r w:rsidR="00BA7836" w:rsidRPr="00C877DC">
        <w:rPr>
          <w:rFonts w:ascii="Tahoma" w:hAnsi="Tahoma" w:cs="B Lotus"/>
          <w:sz w:val="28"/>
          <w:szCs w:val="28"/>
          <w:rtl/>
        </w:rPr>
        <w:t>ملّی</w:t>
      </w:r>
      <w:r w:rsidR="00022C32" w:rsidRPr="00C877DC">
        <w:rPr>
          <w:rFonts w:ascii="Tahoma" w:hAnsi="Tahoma" w:cs="B Lotus"/>
          <w:sz w:val="28"/>
          <w:szCs w:val="28"/>
          <w:rtl/>
        </w:rPr>
        <w:t xml:space="preserve"> كشورهاي عضو اكو كه با رنگ سبز نشان داده شده است زمينه را براي همكاري فراهم مي</w:t>
      </w:r>
      <w:r w:rsidR="00022C32" w:rsidRPr="00C877DC">
        <w:rPr>
          <w:rFonts w:ascii="Tahoma" w:hAnsi="Tahoma" w:cs="B Lotus"/>
          <w:sz w:val="28"/>
          <w:szCs w:val="28"/>
        </w:rPr>
        <w:t>‌</w:t>
      </w:r>
      <w:r w:rsidR="00022C32" w:rsidRPr="00C877DC">
        <w:rPr>
          <w:rFonts w:ascii="Tahoma" w:hAnsi="Tahoma" w:cs="B Lotus"/>
          <w:sz w:val="28"/>
          <w:szCs w:val="28"/>
          <w:rtl/>
        </w:rPr>
        <w:t>نمايد. نزديكي جغرافيايي اين كشورها، تاريخ و پيشينه مشترك كه مول</w:t>
      </w:r>
      <w:r w:rsidR="003830EF" w:rsidRPr="00C877DC">
        <w:rPr>
          <w:rFonts w:ascii="Tahoma" w:hAnsi="Tahoma" w:cs="B Lotus" w:hint="cs"/>
          <w:sz w:val="28"/>
          <w:szCs w:val="28"/>
          <w:rtl/>
        </w:rPr>
        <w:t>ّ</w:t>
      </w:r>
      <w:r w:rsidR="00022C32" w:rsidRPr="00C877DC">
        <w:rPr>
          <w:rFonts w:ascii="Tahoma" w:hAnsi="Tahoma" w:cs="B Lotus"/>
          <w:sz w:val="28"/>
          <w:szCs w:val="28"/>
          <w:rtl/>
        </w:rPr>
        <w:t>د آثار و منابع مشترك است، عوامل فرهنگي و اسلامي مشترك اعضا</w:t>
      </w:r>
      <w:r w:rsidR="003830EF" w:rsidRPr="00C877DC">
        <w:rPr>
          <w:rFonts w:ascii="Tahoma" w:hAnsi="Tahoma" w:cs="B Lotus" w:hint="cs"/>
          <w:sz w:val="28"/>
          <w:szCs w:val="28"/>
          <w:rtl/>
        </w:rPr>
        <w:t>ء</w:t>
      </w:r>
      <w:r w:rsidR="00022C32" w:rsidRPr="00C877DC">
        <w:rPr>
          <w:rFonts w:ascii="Tahoma" w:hAnsi="Tahoma" w:cs="B Lotus"/>
          <w:sz w:val="28"/>
          <w:szCs w:val="28"/>
          <w:rtl/>
        </w:rPr>
        <w:t>، به</w:t>
      </w:r>
      <w:r w:rsidR="003830EF" w:rsidRPr="00C877DC">
        <w:rPr>
          <w:rFonts w:ascii="Tahoma" w:hAnsi="Tahoma" w:cs="B Lotus" w:hint="cs"/>
          <w:sz w:val="28"/>
          <w:szCs w:val="28"/>
          <w:rtl/>
        </w:rPr>
        <w:t>‌</w:t>
      </w:r>
      <w:r w:rsidR="00022C32" w:rsidRPr="00C877DC">
        <w:rPr>
          <w:rFonts w:ascii="Tahoma" w:hAnsi="Tahoma" w:cs="B Lotus"/>
          <w:sz w:val="28"/>
          <w:szCs w:val="28"/>
          <w:rtl/>
        </w:rPr>
        <w:t xml:space="preserve">علاوه </w:t>
      </w:r>
      <w:r w:rsidR="000F215A" w:rsidRPr="00C877DC">
        <w:rPr>
          <w:rFonts w:ascii="Tahoma" w:hAnsi="Tahoma" w:cs="B Lotus"/>
          <w:sz w:val="28"/>
          <w:szCs w:val="28"/>
          <w:rtl/>
        </w:rPr>
        <w:t>اهمّیّت</w:t>
      </w:r>
      <w:r w:rsidR="00022C32" w:rsidRPr="00C877DC">
        <w:rPr>
          <w:rFonts w:ascii="Tahoma" w:hAnsi="Tahoma" w:cs="B Lotus"/>
          <w:sz w:val="28"/>
          <w:szCs w:val="28"/>
          <w:rtl/>
        </w:rPr>
        <w:t xml:space="preserve"> اطلاعات و دانش از يك سو و ضرورت</w:t>
      </w:r>
      <w:r w:rsidR="003830EF" w:rsidRPr="00C877DC">
        <w:rPr>
          <w:rFonts w:ascii="Tahoma" w:hAnsi="Tahoma" w:cs="B Lotus" w:hint="cs"/>
          <w:sz w:val="28"/>
          <w:szCs w:val="28"/>
          <w:rtl/>
        </w:rPr>
        <w:t>‌</w:t>
      </w:r>
      <w:r w:rsidR="00022C32" w:rsidRPr="00C877DC">
        <w:rPr>
          <w:rFonts w:ascii="Tahoma" w:hAnsi="Tahoma" w:cs="B Lotus"/>
          <w:sz w:val="28"/>
          <w:szCs w:val="28"/>
          <w:rtl/>
        </w:rPr>
        <w:t>هاي سياسي و امني</w:t>
      </w:r>
      <w:r w:rsidR="003830EF" w:rsidRPr="00C877DC">
        <w:rPr>
          <w:rFonts w:ascii="Tahoma" w:hAnsi="Tahoma" w:cs="B Lotus" w:hint="cs"/>
          <w:sz w:val="28"/>
          <w:szCs w:val="28"/>
          <w:rtl/>
        </w:rPr>
        <w:t>ّ</w:t>
      </w:r>
      <w:r w:rsidR="00022C32" w:rsidRPr="00C877DC">
        <w:rPr>
          <w:rFonts w:ascii="Tahoma" w:hAnsi="Tahoma" w:cs="B Lotus"/>
          <w:sz w:val="28"/>
          <w:szCs w:val="28"/>
          <w:rtl/>
        </w:rPr>
        <w:t>تي و مقتضي</w:t>
      </w:r>
      <w:r w:rsidR="003830EF" w:rsidRPr="00C877DC">
        <w:rPr>
          <w:rFonts w:ascii="Tahoma" w:hAnsi="Tahoma" w:cs="B Lotus" w:hint="cs"/>
          <w:sz w:val="28"/>
          <w:szCs w:val="28"/>
          <w:rtl/>
        </w:rPr>
        <w:t>ّ</w:t>
      </w:r>
      <w:r w:rsidR="00022C32" w:rsidRPr="00C877DC">
        <w:rPr>
          <w:rFonts w:ascii="Tahoma" w:hAnsi="Tahoma" w:cs="B Lotus"/>
          <w:sz w:val="28"/>
          <w:szCs w:val="28"/>
          <w:rtl/>
        </w:rPr>
        <w:t>ات نظام بين</w:t>
      </w:r>
      <w:r w:rsidR="00022C32" w:rsidRPr="00C877DC">
        <w:rPr>
          <w:rFonts w:ascii="Tahoma" w:hAnsi="Tahoma" w:cs="B Lotus"/>
          <w:sz w:val="28"/>
          <w:szCs w:val="28"/>
        </w:rPr>
        <w:t>‌</w:t>
      </w:r>
      <w:r w:rsidR="00022C32" w:rsidRPr="00C877DC">
        <w:rPr>
          <w:rFonts w:ascii="Tahoma" w:hAnsi="Tahoma" w:cs="B Lotus"/>
          <w:sz w:val="28"/>
          <w:szCs w:val="28"/>
          <w:rtl/>
        </w:rPr>
        <w:t>الملل از سوي ديگر</w:t>
      </w:r>
      <w:r w:rsidR="003830EF" w:rsidRPr="00C877DC">
        <w:rPr>
          <w:rFonts w:ascii="Tahoma" w:hAnsi="Tahoma" w:cs="B Lotus" w:hint="cs"/>
          <w:sz w:val="28"/>
          <w:szCs w:val="28"/>
          <w:rtl/>
        </w:rPr>
        <w:t>،</w:t>
      </w:r>
      <w:r w:rsidR="00022C32" w:rsidRPr="00C877DC">
        <w:rPr>
          <w:rFonts w:ascii="Tahoma" w:hAnsi="Tahoma" w:cs="B Lotus"/>
          <w:sz w:val="28"/>
          <w:szCs w:val="28"/>
          <w:rtl/>
        </w:rPr>
        <w:t xml:space="preserve"> اين زمينه را براي كشورها فراهم مي</w:t>
      </w:r>
      <w:r w:rsidR="00022C32" w:rsidRPr="00C877DC">
        <w:rPr>
          <w:rFonts w:ascii="Tahoma" w:hAnsi="Tahoma" w:cs="B Lotus"/>
          <w:sz w:val="28"/>
          <w:szCs w:val="28"/>
        </w:rPr>
        <w:t>‌</w:t>
      </w:r>
      <w:r w:rsidR="00022C32" w:rsidRPr="00C877DC">
        <w:rPr>
          <w:rFonts w:ascii="Tahoma" w:hAnsi="Tahoma" w:cs="B Lotus"/>
          <w:sz w:val="28"/>
          <w:szCs w:val="28"/>
          <w:rtl/>
        </w:rPr>
        <w:t>نمايد تا در ساي</w:t>
      </w:r>
      <w:r w:rsidR="003830EF" w:rsidRPr="00C877DC">
        <w:rPr>
          <w:rFonts w:ascii="Tahoma" w:hAnsi="Tahoma" w:cs="B Lotus" w:hint="cs"/>
          <w:sz w:val="28"/>
          <w:szCs w:val="28"/>
          <w:rtl/>
        </w:rPr>
        <w:t>ۀ</w:t>
      </w:r>
      <w:r w:rsidR="00022C32" w:rsidRPr="00C877DC">
        <w:rPr>
          <w:rFonts w:ascii="Tahoma" w:hAnsi="Tahoma" w:cs="B Lotus"/>
          <w:sz w:val="28"/>
          <w:szCs w:val="28"/>
          <w:rtl/>
        </w:rPr>
        <w:t xml:space="preserve"> همگرايي فرهنگي به پاره</w:t>
      </w:r>
      <w:r w:rsidR="00022C32" w:rsidRPr="00C877DC">
        <w:rPr>
          <w:rFonts w:ascii="Tahoma" w:hAnsi="Tahoma" w:cs="B Lotus"/>
          <w:sz w:val="28"/>
          <w:szCs w:val="28"/>
        </w:rPr>
        <w:t>‌</w:t>
      </w:r>
      <w:r w:rsidR="00022C32" w:rsidRPr="00C877DC">
        <w:rPr>
          <w:rFonts w:ascii="Tahoma" w:hAnsi="Tahoma" w:cs="B Lotus"/>
          <w:sz w:val="28"/>
          <w:szCs w:val="28"/>
          <w:rtl/>
        </w:rPr>
        <w:t>اي از اهداف خود دست يابند.</w:t>
      </w:r>
      <w:r w:rsidR="003830EF" w:rsidRPr="00C877DC">
        <w:rPr>
          <w:rFonts w:ascii="Tahoma" w:hAnsi="Tahoma" w:cs="B Lotus" w:hint="cs"/>
          <w:sz w:val="28"/>
          <w:szCs w:val="28"/>
          <w:rtl/>
        </w:rPr>
        <w:t xml:space="preserve"> </w:t>
      </w:r>
      <w:r w:rsidR="00022C32" w:rsidRPr="00C877DC">
        <w:rPr>
          <w:rFonts w:ascii="Tahoma" w:hAnsi="Tahoma" w:cs="B Lotus"/>
          <w:sz w:val="28"/>
          <w:szCs w:val="28"/>
          <w:rtl/>
        </w:rPr>
        <w:t>اين فاكتورها محر</w:t>
      </w:r>
      <w:r w:rsidR="003830EF" w:rsidRPr="00C877DC">
        <w:rPr>
          <w:rFonts w:ascii="Tahoma" w:hAnsi="Tahoma" w:cs="B Lotus" w:hint="cs"/>
          <w:sz w:val="28"/>
          <w:szCs w:val="28"/>
          <w:rtl/>
        </w:rPr>
        <w:t>ّ</w:t>
      </w:r>
      <w:r w:rsidR="00022C32" w:rsidRPr="00C877DC">
        <w:rPr>
          <w:rFonts w:ascii="Tahoma" w:hAnsi="Tahoma" w:cs="B Lotus"/>
          <w:sz w:val="28"/>
          <w:szCs w:val="28"/>
          <w:rtl/>
        </w:rPr>
        <w:t>ك</w:t>
      </w:r>
      <w:r w:rsidR="00022C32" w:rsidRPr="00C877DC">
        <w:rPr>
          <w:rFonts w:ascii="Tahoma" w:hAnsi="Tahoma" w:cs="B Lotus"/>
          <w:sz w:val="28"/>
          <w:szCs w:val="28"/>
        </w:rPr>
        <w:t>‌</w:t>
      </w:r>
      <w:r w:rsidR="00022C32" w:rsidRPr="00C877DC">
        <w:rPr>
          <w:rFonts w:ascii="Tahoma" w:hAnsi="Tahoma" w:cs="B Lotus"/>
          <w:sz w:val="28"/>
          <w:szCs w:val="28"/>
          <w:rtl/>
        </w:rPr>
        <w:t>هاي مهم</w:t>
      </w:r>
      <w:r w:rsidR="003830EF" w:rsidRPr="00C877DC">
        <w:rPr>
          <w:rFonts w:ascii="Tahoma" w:hAnsi="Tahoma" w:cs="B Lotus" w:hint="cs"/>
          <w:sz w:val="28"/>
          <w:szCs w:val="28"/>
          <w:rtl/>
        </w:rPr>
        <w:t>ّ</w:t>
      </w:r>
      <w:r w:rsidR="00022C32" w:rsidRPr="00C877DC">
        <w:rPr>
          <w:rFonts w:ascii="Tahoma" w:hAnsi="Tahoma" w:cs="B Lotus"/>
          <w:sz w:val="28"/>
          <w:szCs w:val="28"/>
          <w:rtl/>
        </w:rPr>
        <w:t xml:space="preserve"> براي تشكيل مركز اطلاع</w:t>
      </w:r>
      <w:r w:rsidR="003830EF" w:rsidRPr="00C877DC">
        <w:rPr>
          <w:rFonts w:ascii="Tahoma" w:hAnsi="Tahoma" w:cs="B Lotus" w:hint="cs"/>
          <w:sz w:val="28"/>
          <w:szCs w:val="28"/>
          <w:rtl/>
        </w:rPr>
        <w:t>‌</w:t>
      </w:r>
      <w:r w:rsidR="00022C32" w:rsidRPr="00C877DC">
        <w:rPr>
          <w:rFonts w:ascii="Tahoma" w:hAnsi="Tahoma" w:cs="B Lotus"/>
          <w:sz w:val="28"/>
          <w:szCs w:val="28"/>
          <w:rtl/>
        </w:rPr>
        <w:t>رساني هستند تا كتابخانه</w:t>
      </w:r>
      <w:r w:rsidR="00022C32" w:rsidRPr="00C877DC">
        <w:rPr>
          <w:rFonts w:ascii="Tahoma" w:hAnsi="Tahoma" w:cs="B Lotus"/>
          <w:sz w:val="28"/>
          <w:szCs w:val="28"/>
        </w:rPr>
        <w:t>‌</w:t>
      </w:r>
      <w:r w:rsidR="00022C32" w:rsidRPr="00C877DC">
        <w:rPr>
          <w:rFonts w:ascii="Tahoma" w:hAnsi="Tahoma" w:cs="B Lotus"/>
          <w:sz w:val="28"/>
          <w:szCs w:val="28"/>
          <w:rtl/>
        </w:rPr>
        <w:t xml:space="preserve">هاي </w:t>
      </w:r>
      <w:r w:rsidR="00BA7836" w:rsidRPr="00C877DC">
        <w:rPr>
          <w:rFonts w:ascii="Tahoma" w:hAnsi="Tahoma" w:cs="B Lotus"/>
          <w:sz w:val="28"/>
          <w:szCs w:val="28"/>
          <w:rtl/>
        </w:rPr>
        <w:t>ملّی</w:t>
      </w:r>
      <w:r w:rsidR="00022C32" w:rsidRPr="00C877DC">
        <w:rPr>
          <w:rFonts w:ascii="Tahoma" w:hAnsi="Tahoma" w:cs="B Lotus"/>
          <w:sz w:val="28"/>
          <w:szCs w:val="28"/>
          <w:rtl/>
        </w:rPr>
        <w:t xml:space="preserve"> در چارچوب اين مركز بتوانند به جاي بهره</w:t>
      </w:r>
      <w:r w:rsidR="00022C32" w:rsidRPr="00C877DC">
        <w:rPr>
          <w:rFonts w:ascii="Tahoma" w:hAnsi="Tahoma" w:cs="B Lotus"/>
          <w:sz w:val="28"/>
          <w:szCs w:val="28"/>
        </w:rPr>
        <w:t>‌</w:t>
      </w:r>
      <w:r w:rsidR="00022C32" w:rsidRPr="00C877DC">
        <w:rPr>
          <w:rFonts w:ascii="Tahoma" w:hAnsi="Tahoma" w:cs="B Lotus"/>
          <w:sz w:val="28"/>
          <w:szCs w:val="28"/>
          <w:rtl/>
        </w:rPr>
        <w:t>گيري از يك مجموعه، 10 مجموعه را هم</w:t>
      </w:r>
      <w:r w:rsidR="003830EF" w:rsidRPr="00C877DC">
        <w:rPr>
          <w:rFonts w:ascii="Tahoma" w:hAnsi="Tahoma" w:cs="B Lotus" w:hint="cs"/>
          <w:sz w:val="28"/>
          <w:szCs w:val="28"/>
          <w:rtl/>
        </w:rPr>
        <w:t>‌</w:t>
      </w:r>
      <w:r w:rsidR="00022C32" w:rsidRPr="00C877DC">
        <w:rPr>
          <w:rFonts w:ascii="Tahoma" w:hAnsi="Tahoma" w:cs="B Lotus"/>
          <w:sz w:val="28"/>
          <w:szCs w:val="28"/>
          <w:rtl/>
        </w:rPr>
        <w:t xml:space="preserve">زمان داشته باشند. </w:t>
      </w:r>
      <w:r w:rsidR="00CC35E4" w:rsidRPr="00C877DC">
        <w:rPr>
          <w:rFonts w:ascii="Tahoma" w:hAnsi="Tahoma" w:cs="B Lotus"/>
          <w:sz w:val="28"/>
          <w:szCs w:val="28"/>
          <w:rtl/>
        </w:rPr>
        <w:t>البتّه</w:t>
      </w:r>
      <w:r w:rsidR="00022C32" w:rsidRPr="00C877DC">
        <w:rPr>
          <w:rFonts w:ascii="Tahoma" w:hAnsi="Tahoma" w:cs="B Lotus"/>
          <w:sz w:val="28"/>
          <w:szCs w:val="28"/>
          <w:rtl/>
        </w:rPr>
        <w:t xml:space="preserve"> براي </w:t>
      </w:r>
      <w:r w:rsidR="00BA7836" w:rsidRPr="00C877DC">
        <w:rPr>
          <w:rFonts w:ascii="Tahoma" w:hAnsi="Tahoma" w:cs="B Lotus"/>
          <w:sz w:val="28"/>
          <w:szCs w:val="28"/>
          <w:rtl/>
        </w:rPr>
        <w:t>تحقّق</w:t>
      </w:r>
      <w:r w:rsidR="00022C32" w:rsidRPr="00C877DC">
        <w:rPr>
          <w:rFonts w:ascii="Tahoma" w:hAnsi="Tahoma" w:cs="B Lotus"/>
          <w:sz w:val="28"/>
          <w:szCs w:val="28"/>
          <w:rtl/>
        </w:rPr>
        <w:t xml:space="preserve"> چنين هدفي، پاره</w:t>
      </w:r>
      <w:r w:rsidR="00022C32" w:rsidRPr="00C877DC">
        <w:rPr>
          <w:rFonts w:ascii="Tahoma" w:hAnsi="Tahoma" w:cs="B Lotus"/>
          <w:sz w:val="28"/>
          <w:szCs w:val="28"/>
        </w:rPr>
        <w:t>‌</w:t>
      </w:r>
      <w:r w:rsidR="00022C32" w:rsidRPr="00C877DC">
        <w:rPr>
          <w:rFonts w:ascii="Tahoma" w:hAnsi="Tahoma" w:cs="B Lotus"/>
          <w:sz w:val="28"/>
          <w:szCs w:val="28"/>
          <w:rtl/>
        </w:rPr>
        <w:t>اي از زيرساخت</w:t>
      </w:r>
      <w:r w:rsidR="00022C32" w:rsidRPr="00C877DC">
        <w:rPr>
          <w:rFonts w:ascii="Tahoma" w:hAnsi="Tahoma" w:cs="B Lotus"/>
          <w:sz w:val="28"/>
          <w:szCs w:val="28"/>
        </w:rPr>
        <w:t>‌</w:t>
      </w:r>
      <w:r w:rsidR="00022C32" w:rsidRPr="00C877DC">
        <w:rPr>
          <w:rFonts w:ascii="Tahoma" w:hAnsi="Tahoma" w:cs="B Lotus"/>
          <w:sz w:val="28"/>
          <w:szCs w:val="28"/>
          <w:rtl/>
        </w:rPr>
        <w:t>ها، از قبيل</w:t>
      </w:r>
      <w:r w:rsidR="003830EF" w:rsidRPr="00C877DC">
        <w:rPr>
          <w:rFonts w:ascii="Tahoma" w:hAnsi="Tahoma" w:cs="B Lotus" w:hint="cs"/>
          <w:sz w:val="28"/>
          <w:szCs w:val="28"/>
          <w:rtl/>
        </w:rPr>
        <w:t>: 1)</w:t>
      </w:r>
      <w:r w:rsidR="00022C32" w:rsidRPr="00C877DC">
        <w:rPr>
          <w:rFonts w:ascii="Tahoma" w:hAnsi="Tahoma" w:cs="B Lotus"/>
          <w:sz w:val="28"/>
          <w:szCs w:val="28"/>
          <w:rtl/>
        </w:rPr>
        <w:t xml:space="preserve"> زيرساخت</w:t>
      </w:r>
      <w:r w:rsidR="003830EF" w:rsidRPr="00C877DC">
        <w:rPr>
          <w:rFonts w:ascii="Tahoma" w:hAnsi="Tahoma" w:cs="B Lotus" w:hint="cs"/>
          <w:sz w:val="28"/>
          <w:szCs w:val="28"/>
          <w:rtl/>
        </w:rPr>
        <w:t>‌</w:t>
      </w:r>
      <w:r w:rsidR="00022C32" w:rsidRPr="00C877DC">
        <w:rPr>
          <w:rFonts w:ascii="Tahoma" w:hAnsi="Tahoma" w:cs="B Lotus"/>
          <w:sz w:val="28"/>
          <w:szCs w:val="28"/>
          <w:rtl/>
        </w:rPr>
        <w:t>هاي فن</w:t>
      </w:r>
      <w:r w:rsidR="003830EF" w:rsidRPr="00C877DC">
        <w:rPr>
          <w:rFonts w:ascii="Tahoma" w:hAnsi="Tahoma" w:cs="B Lotus" w:hint="cs"/>
          <w:sz w:val="28"/>
          <w:szCs w:val="28"/>
          <w:rtl/>
        </w:rPr>
        <w:t>ّ</w:t>
      </w:r>
      <w:r w:rsidR="00022C32" w:rsidRPr="00C877DC">
        <w:rPr>
          <w:rFonts w:ascii="Tahoma" w:hAnsi="Tahoma" w:cs="B Lotus"/>
          <w:sz w:val="28"/>
          <w:szCs w:val="28"/>
          <w:rtl/>
        </w:rPr>
        <w:t xml:space="preserve">اوري اطلاعاتي و ارتباطاتي، </w:t>
      </w:r>
      <w:r w:rsidR="003830EF" w:rsidRPr="00C877DC">
        <w:rPr>
          <w:rFonts w:ascii="Tahoma" w:hAnsi="Tahoma" w:cs="B Lotus" w:hint="cs"/>
          <w:sz w:val="28"/>
          <w:szCs w:val="28"/>
          <w:rtl/>
        </w:rPr>
        <w:t xml:space="preserve">2) </w:t>
      </w:r>
      <w:r w:rsidR="00022C32" w:rsidRPr="00C877DC">
        <w:rPr>
          <w:rFonts w:ascii="Tahoma" w:hAnsi="Tahoma" w:cs="B Lotus"/>
          <w:sz w:val="28"/>
          <w:szCs w:val="28"/>
          <w:rtl/>
        </w:rPr>
        <w:t>نيروي انساني متخص</w:t>
      </w:r>
      <w:r w:rsidR="003830EF" w:rsidRPr="00C877DC">
        <w:rPr>
          <w:rFonts w:ascii="Tahoma" w:hAnsi="Tahoma" w:cs="B Lotus" w:hint="cs"/>
          <w:sz w:val="28"/>
          <w:szCs w:val="28"/>
          <w:rtl/>
        </w:rPr>
        <w:t>ّ</w:t>
      </w:r>
      <w:r w:rsidR="00022C32" w:rsidRPr="00C877DC">
        <w:rPr>
          <w:rFonts w:ascii="Tahoma" w:hAnsi="Tahoma" w:cs="B Lotus"/>
          <w:sz w:val="28"/>
          <w:szCs w:val="28"/>
          <w:rtl/>
        </w:rPr>
        <w:t>ص و ... لازم و ضروري است. از سوي ديگر جهت تبادل داده</w:t>
      </w:r>
      <w:r w:rsidR="00022C32" w:rsidRPr="00C877DC">
        <w:rPr>
          <w:rFonts w:ascii="Tahoma" w:hAnsi="Tahoma" w:cs="B Lotus"/>
          <w:sz w:val="28"/>
          <w:szCs w:val="28"/>
        </w:rPr>
        <w:t>‌</w:t>
      </w:r>
      <w:r w:rsidR="00022C32" w:rsidRPr="00C877DC">
        <w:rPr>
          <w:rFonts w:ascii="Tahoma" w:hAnsi="Tahoma" w:cs="B Lotus"/>
          <w:sz w:val="28"/>
          <w:szCs w:val="28"/>
          <w:rtl/>
        </w:rPr>
        <w:t>ها، بهره</w:t>
      </w:r>
      <w:r w:rsidR="00022C32" w:rsidRPr="00C877DC">
        <w:rPr>
          <w:rFonts w:ascii="Tahoma" w:hAnsi="Tahoma" w:cs="B Lotus"/>
          <w:sz w:val="28"/>
          <w:szCs w:val="28"/>
        </w:rPr>
        <w:t>‌</w:t>
      </w:r>
      <w:r w:rsidR="00022C32" w:rsidRPr="00C877DC">
        <w:rPr>
          <w:rFonts w:ascii="Tahoma" w:hAnsi="Tahoma" w:cs="B Lotus"/>
          <w:sz w:val="28"/>
          <w:szCs w:val="28"/>
          <w:rtl/>
        </w:rPr>
        <w:t>گيري از پروتكل</w:t>
      </w:r>
      <w:r w:rsidR="00022C32" w:rsidRPr="00C877DC">
        <w:rPr>
          <w:rFonts w:ascii="Tahoma" w:hAnsi="Tahoma" w:cs="B Lotus"/>
          <w:sz w:val="28"/>
          <w:szCs w:val="28"/>
        </w:rPr>
        <w:t>‌</w:t>
      </w:r>
      <w:r w:rsidR="00022C32" w:rsidRPr="00C877DC">
        <w:rPr>
          <w:rFonts w:ascii="Tahoma" w:hAnsi="Tahoma" w:cs="B Lotus"/>
          <w:sz w:val="28"/>
          <w:szCs w:val="28"/>
          <w:rtl/>
        </w:rPr>
        <w:t>ها و استانداردهاي كم و بيش همسان ضرورت دارد</w:t>
      </w:r>
      <w:r w:rsidR="009F1A3C" w:rsidRPr="00C877DC">
        <w:rPr>
          <w:rFonts w:ascii="Tahoma" w:hAnsi="Tahoma" w:cs="B Lotus" w:hint="cs"/>
          <w:sz w:val="28"/>
          <w:szCs w:val="28"/>
          <w:rtl/>
        </w:rPr>
        <w:t>.</w:t>
      </w:r>
      <w:r w:rsidR="00022C32" w:rsidRPr="00C877DC">
        <w:rPr>
          <w:rFonts w:ascii="Tahoma" w:hAnsi="Tahoma" w:cs="B Lotus"/>
          <w:sz w:val="28"/>
          <w:szCs w:val="28"/>
          <w:rtl/>
        </w:rPr>
        <w:t xml:space="preserve"> </w:t>
      </w:r>
    </w:p>
    <w:p w:rsidR="003830EF" w:rsidRPr="00C877DC" w:rsidRDefault="00022C32" w:rsidP="003830EF">
      <w:pPr>
        <w:bidi/>
        <w:spacing w:line="20" w:lineRule="atLeast"/>
        <w:contextualSpacing/>
        <w:jc w:val="both"/>
        <w:rPr>
          <w:rFonts w:ascii="Tahoma" w:hAnsi="Tahoma" w:cs="B Lotus"/>
          <w:sz w:val="28"/>
          <w:szCs w:val="28"/>
          <w:rtl/>
        </w:rPr>
      </w:pPr>
      <w:r w:rsidRPr="00C877DC">
        <w:rPr>
          <w:rFonts w:ascii="Tahoma" w:hAnsi="Tahoma" w:cs="B Lotus"/>
          <w:sz w:val="28"/>
          <w:szCs w:val="28"/>
          <w:rtl/>
        </w:rPr>
        <w:t>در مسير حركت همكاري كتابخانه</w:t>
      </w:r>
      <w:r w:rsidRPr="00C877DC">
        <w:rPr>
          <w:rFonts w:ascii="Tahoma" w:hAnsi="Tahoma" w:cs="B Lotus"/>
          <w:sz w:val="28"/>
          <w:szCs w:val="28"/>
        </w:rPr>
        <w:t>‌</w:t>
      </w:r>
      <w:r w:rsidRPr="00C877DC">
        <w:rPr>
          <w:rFonts w:ascii="Tahoma" w:hAnsi="Tahoma" w:cs="B Lotus"/>
          <w:sz w:val="28"/>
          <w:szCs w:val="28"/>
          <w:rtl/>
        </w:rPr>
        <w:t xml:space="preserve">هاي </w:t>
      </w:r>
      <w:r w:rsidR="00BA7836" w:rsidRPr="00C877DC">
        <w:rPr>
          <w:rFonts w:ascii="Tahoma" w:hAnsi="Tahoma" w:cs="B Lotus"/>
          <w:sz w:val="28"/>
          <w:szCs w:val="28"/>
          <w:rtl/>
        </w:rPr>
        <w:t>ملّی</w:t>
      </w:r>
      <w:r w:rsidR="003830EF" w:rsidRPr="00C877DC">
        <w:rPr>
          <w:rFonts w:ascii="Tahoma" w:hAnsi="Tahoma" w:cs="B Lotus" w:hint="cs"/>
          <w:sz w:val="28"/>
          <w:szCs w:val="28"/>
          <w:rtl/>
        </w:rPr>
        <w:t>،</w:t>
      </w:r>
      <w:r w:rsidRPr="00C877DC">
        <w:rPr>
          <w:rFonts w:ascii="Tahoma" w:hAnsi="Tahoma" w:cs="B Lotus"/>
          <w:sz w:val="28"/>
          <w:szCs w:val="28"/>
          <w:rtl/>
        </w:rPr>
        <w:t xml:space="preserve"> كه تاكنون به نحو شايسته</w:t>
      </w:r>
      <w:r w:rsidRPr="00C877DC">
        <w:rPr>
          <w:rFonts w:ascii="Tahoma" w:hAnsi="Tahoma" w:cs="B Lotus"/>
          <w:sz w:val="28"/>
          <w:szCs w:val="28"/>
        </w:rPr>
        <w:t>‌</w:t>
      </w:r>
      <w:r w:rsidRPr="00C877DC">
        <w:rPr>
          <w:rFonts w:ascii="Tahoma" w:hAnsi="Tahoma" w:cs="B Lotus"/>
          <w:sz w:val="28"/>
          <w:szCs w:val="28"/>
          <w:rtl/>
        </w:rPr>
        <w:t xml:space="preserve">اي </w:t>
      </w:r>
      <w:r w:rsidR="00BA7836" w:rsidRPr="00C877DC">
        <w:rPr>
          <w:rFonts w:ascii="Tahoma" w:hAnsi="Tahoma" w:cs="B Lotus"/>
          <w:sz w:val="28"/>
          <w:szCs w:val="28"/>
          <w:rtl/>
        </w:rPr>
        <w:t>تحقّق</w:t>
      </w:r>
      <w:r w:rsidRPr="00C877DC">
        <w:rPr>
          <w:rFonts w:ascii="Tahoma" w:hAnsi="Tahoma" w:cs="B Lotus"/>
          <w:sz w:val="28"/>
          <w:szCs w:val="28"/>
          <w:rtl/>
        </w:rPr>
        <w:t xml:space="preserve"> نيافته است، بازدارنده</w:t>
      </w:r>
      <w:r w:rsidRPr="00C877DC">
        <w:rPr>
          <w:rFonts w:ascii="Tahoma" w:hAnsi="Tahoma" w:cs="B Lotus"/>
          <w:sz w:val="28"/>
          <w:szCs w:val="28"/>
        </w:rPr>
        <w:t>‌</w:t>
      </w:r>
      <w:r w:rsidRPr="00C877DC">
        <w:rPr>
          <w:rFonts w:ascii="Tahoma" w:hAnsi="Tahoma" w:cs="B Lotus"/>
          <w:sz w:val="28"/>
          <w:szCs w:val="28"/>
          <w:rtl/>
        </w:rPr>
        <w:t>هايي مطرح هستند كه مهم</w:t>
      </w:r>
      <w:r w:rsidR="003830EF" w:rsidRPr="00C877DC">
        <w:rPr>
          <w:rFonts w:ascii="Tahoma" w:hAnsi="Tahoma" w:cs="B Lotus" w:hint="cs"/>
          <w:sz w:val="28"/>
          <w:szCs w:val="28"/>
          <w:rtl/>
        </w:rPr>
        <w:t>ّ</w:t>
      </w:r>
      <w:r w:rsidR="003830EF" w:rsidRPr="00C877DC">
        <w:rPr>
          <w:rFonts w:ascii="Tahoma" w:hAnsi="Tahoma" w:cs="B Lotus" w:hint="eastAsia"/>
          <w:sz w:val="28"/>
          <w:szCs w:val="28"/>
          <w:rtl/>
        </w:rPr>
        <w:t>‌</w:t>
      </w:r>
      <w:r w:rsidRPr="00C877DC">
        <w:rPr>
          <w:rFonts w:ascii="Tahoma" w:hAnsi="Tahoma" w:cs="B Lotus"/>
          <w:sz w:val="28"/>
          <w:szCs w:val="28"/>
          <w:rtl/>
        </w:rPr>
        <w:t xml:space="preserve">ترين </w:t>
      </w:r>
      <w:r w:rsidR="00BA7836" w:rsidRPr="00C877DC">
        <w:rPr>
          <w:rFonts w:ascii="Tahoma" w:hAnsi="Tahoma" w:cs="B Lotus"/>
          <w:sz w:val="28"/>
          <w:szCs w:val="28"/>
          <w:rtl/>
        </w:rPr>
        <w:t>آن‌ها</w:t>
      </w:r>
      <w:r w:rsidRPr="00C877DC">
        <w:rPr>
          <w:rFonts w:ascii="Tahoma" w:hAnsi="Tahoma" w:cs="B Lotus"/>
          <w:sz w:val="28"/>
          <w:szCs w:val="28"/>
          <w:rtl/>
        </w:rPr>
        <w:t xml:space="preserve"> عدم ثبات مديري</w:t>
      </w:r>
      <w:r w:rsidR="003830EF" w:rsidRPr="00C877DC">
        <w:rPr>
          <w:rFonts w:ascii="Tahoma" w:hAnsi="Tahoma" w:cs="B Lotus" w:hint="cs"/>
          <w:sz w:val="28"/>
          <w:szCs w:val="28"/>
          <w:rtl/>
        </w:rPr>
        <w:t>ّ</w:t>
      </w:r>
      <w:r w:rsidRPr="00C877DC">
        <w:rPr>
          <w:rFonts w:ascii="Tahoma" w:hAnsi="Tahoma" w:cs="B Lotus"/>
          <w:sz w:val="28"/>
          <w:szCs w:val="28"/>
          <w:rtl/>
        </w:rPr>
        <w:t xml:space="preserve">ت است. وجود بوروكراسي شديد در اغلب اين كشورها، </w:t>
      </w:r>
      <w:r w:rsidR="003830EF" w:rsidRPr="00C877DC">
        <w:rPr>
          <w:rFonts w:ascii="Tahoma" w:hAnsi="Tahoma" w:cs="B Lotus" w:hint="cs"/>
          <w:sz w:val="28"/>
          <w:szCs w:val="28"/>
          <w:rtl/>
        </w:rPr>
        <w:t>فقدان</w:t>
      </w:r>
      <w:r w:rsidRPr="00C877DC">
        <w:rPr>
          <w:rFonts w:ascii="Tahoma" w:hAnsi="Tahoma" w:cs="B Lotus"/>
          <w:sz w:val="28"/>
          <w:szCs w:val="28"/>
          <w:rtl/>
        </w:rPr>
        <w:t xml:space="preserve"> ارتباطات مستمر</w:t>
      </w:r>
      <w:r w:rsidR="003830EF" w:rsidRPr="00C877DC">
        <w:rPr>
          <w:rFonts w:ascii="Tahoma" w:hAnsi="Tahoma" w:cs="B Lotus" w:hint="cs"/>
          <w:sz w:val="28"/>
          <w:szCs w:val="28"/>
          <w:rtl/>
        </w:rPr>
        <w:t>ّ</w:t>
      </w:r>
      <w:r w:rsidRPr="00C877DC">
        <w:rPr>
          <w:rFonts w:ascii="Tahoma" w:hAnsi="Tahoma" w:cs="B Lotus"/>
          <w:sz w:val="28"/>
          <w:szCs w:val="28"/>
          <w:rtl/>
        </w:rPr>
        <w:t xml:space="preserve"> بين كتابخانه</w:t>
      </w:r>
      <w:r w:rsidRPr="00C877DC">
        <w:rPr>
          <w:rFonts w:ascii="Tahoma" w:hAnsi="Tahoma" w:cs="B Lotus"/>
          <w:sz w:val="28"/>
          <w:szCs w:val="28"/>
        </w:rPr>
        <w:t>‌‌</w:t>
      </w:r>
      <w:r w:rsidRPr="00C877DC">
        <w:rPr>
          <w:rFonts w:ascii="Tahoma" w:hAnsi="Tahoma" w:cs="B Lotus"/>
          <w:sz w:val="28"/>
          <w:szCs w:val="28"/>
          <w:rtl/>
        </w:rPr>
        <w:t xml:space="preserve">ها، </w:t>
      </w:r>
      <w:r w:rsidR="003830EF" w:rsidRPr="00C877DC">
        <w:rPr>
          <w:rFonts w:ascii="Tahoma" w:hAnsi="Tahoma" w:cs="B Lotus" w:hint="cs"/>
          <w:sz w:val="28"/>
          <w:szCs w:val="28"/>
          <w:rtl/>
        </w:rPr>
        <w:t>فقدان</w:t>
      </w:r>
      <w:r w:rsidRPr="00C877DC">
        <w:rPr>
          <w:rFonts w:ascii="Tahoma" w:hAnsi="Tahoma" w:cs="B Lotus"/>
          <w:sz w:val="28"/>
          <w:szCs w:val="28"/>
          <w:rtl/>
        </w:rPr>
        <w:t xml:space="preserve"> برنامه</w:t>
      </w:r>
      <w:r w:rsidRPr="00C877DC">
        <w:rPr>
          <w:rFonts w:ascii="Tahoma" w:hAnsi="Tahoma" w:cs="B Lotus"/>
          <w:sz w:val="28"/>
          <w:szCs w:val="28"/>
        </w:rPr>
        <w:t>‌</w:t>
      </w:r>
      <w:r w:rsidRPr="00C877DC">
        <w:rPr>
          <w:rFonts w:ascii="Tahoma" w:hAnsi="Tahoma" w:cs="B Lotus"/>
          <w:sz w:val="28"/>
          <w:szCs w:val="28"/>
          <w:rtl/>
        </w:rPr>
        <w:t xml:space="preserve">ريزي، </w:t>
      </w:r>
      <w:r w:rsidR="003830EF" w:rsidRPr="00C877DC">
        <w:rPr>
          <w:rFonts w:ascii="Tahoma" w:hAnsi="Tahoma" w:cs="B Lotus" w:hint="cs"/>
          <w:sz w:val="28"/>
          <w:szCs w:val="28"/>
          <w:rtl/>
        </w:rPr>
        <w:t>فقدان</w:t>
      </w:r>
      <w:r w:rsidRPr="00C877DC">
        <w:rPr>
          <w:rFonts w:ascii="Tahoma" w:hAnsi="Tahoma" w:cs="B Lotus"/>
          <w:sz w:val="28"/>
          <w:szCs w:val="28"/>
          <w:rtl/>
        </w:rPr>
        <w:t xml:space="preserve"> مسئولي</w:t>
      </w:r>
      <w:r w:rsidR="003830EF" w:rsidRPr="00C877DC">
        <w:rPr>
          <w:rFonts w:ascii="Tahoma" w:hAnsi="Tahoma" w:cs="B Lotus" w:hint="cs"/>
          <w:sz w:val="28"/>
          <w:szCs w:val="28"/>
          <w:rtl/>
        </w:rPr>
        <w:t>ّ</w:t>
      </w:r>
      <w:r w:rsidRPr="00C877DC">
        <w:rPr>
          <w:rFonts w:ascii="Tahoma" w:hAnsi="Tahoma" w:cs="B Lotus"/>
          <w:sz w:val="28"/>
          <w:szCs w:val="28"/>
          <w:rtl/>
        </w:rPr>
        <w:t>ت</w:t>
      </w:r>
      <w:r w:rsidRPr="00C877DC">
        <w:rPr>
          <w:rFonts w:ascii="Tahoma" w:hAnsi="Tahoma" w:cs="B Lotus"/>
          <w:sz w:val="28"/>
          <w:szCs w:val="28"/>
        </w:rPr>
        <w:t>‌</w:t>
      </w:r>
      <w:r w:rsidRPr="00C877DC">
        <w:rPr>
          <w:rFonts w:ascii="Tahoma" w:hAnsi="Tahoma" w:cs="B Lotus"/>
          <w:sz w:val="28"/>
          <w:szCs w:val="28"/>
          <w:rtl/>
        </w:rPr>
        <w:t>پذيري اعضا</w:t>
      </w:r>
      <w:r w:rsidR="003830EF" w:rsidRPr="00C877DC">
        <w:rPr>
          <w:rFonts w:ascii="Tahoma" w:hAnsi="Tahoma" w:cs="B Lotus" w:hint="cs"/>
          <w:sz w:val="28"/>
          <w:szCs w:val="28"/>
          <w:rtl/>
        </w:rPr>
        <w:t>ء</w:t>
      </w:r>
      <w:r w:rsidRPr="00C877DC">
        <w:rPr>
          <w:rFonts w:ascii="Tahoma" w:hAnsi="Tahoma" w:cs="B Lotus"/>
          <w:sz w:val="28"/>
          <w:szCs w:val="28"/>
          <w:rtl/>
        </w:rPr>
        <w:t xml:space="preserve"> و از همه مهم</w:t>
      </w:r>
      <w:r w:rsidR="003830EF" w:rsidRPr="00C877DC">
        <w:rPr>
          <w:rFonts w:ascii="Tahoma" w:hAnsi="Tahoma" w:cs="B Lotus" w:hint="cs"/>
          <w:sz w:val="28"/>
          <w:szCs w:val="28"/>
          <w:rtl/>
        </w:rPr>
        <w:t>ّ</w:t>
      </w:r>
      <w:r w:rsidR="003830EF" w:rsidRPr="00C877DC">
        <w:rPr>
          <w:rFonts w:ascii="Tahoma" w:hAnsi="Tahoma" w:cs="B Lotus" w:hint="eastAsia"/>
          <w:sz w:val="28"/>
          <w:szCs w:val="28"/>
          <w:rtl/>
        </w:rPr>
        <w:t>‌</w:t>
      </w:r>
      <w:r w:rsidRPr="00C877DC">
        <w:rPr>
          <w:rFonts w:ascii="Tahoma" w:hAnsi="Tahoma" w:cs="B Lotus"/>
          <w:sz w:val="28"/>
          <w:szCs w:val="28"/>
          <w:rtl/>
        </w:rPr>
        <w:t xml:space="preserve">تر </w:t>
      </w:r>
      <w:r w:rsidR="003830EF" w:rsidRPr="00C877DC">
        <w:rPr>
          <w:rFonts w:ascii="Tahoma" w:hAnsi="Tahoma" w:cs="B Lotus" w:hint="cs"/>
          <w:sz w:val="28"/>
          <w:szCs w:val="28"/>
          <w:rtl/>
        </w:rPr>
        <w:t>فقدان</w:t>
      </w:r>
      <w:r w:rsidRPr="00C877DC">
        <w:rPr>
          <w:rFonts w:ascii="Tahoma" w:hAnsi="Tahoma" w:cs="B Lotus"/>
          <w:sz w:val="28"/>
          <w:szCs w:val="28"/>
          <w:rtl/>
        </w:rPr>
        <w:t xml:space="preserve"> مركز هماهنگ</w:t>
      </w:r>
      <w:r w:rsidRPr="00C877DC">
        <w:rPr>
          <w:rFonts w:ascii="Tahoma" w:hAnsi="Tahoma" w:cs="B Lotus"/>
          <w:sz w:val="28"/>
          <w:szCs w:val="28"/>
        </w:rPr>
        <w:t>‌</w:t>
      </w:r>
      <w:r w:rsidRPr="00C877DC">
        <w:rPr>
          <w:rFonts w:ascii="Tahoma" w:hAnsi="Tahoma" w:cs="B Lotus"/>
          <w:sz w:val="28"/>
          <w:szCs w:val="28"/>
          <w:rtl/>
        </w:rPr>
        <w:t>كنند</w:t>
      </w:r>
      <w:r w:rsidR="003830EF" w:rsidRPr="00C877DC">
        <w:rPr>
          <w:rFonts w:ascii="Tahoma" w:hAnsi="Tahoma" w:cs="B Lotus" w:hint="cs"/>
          <w:sz w:val="28"/>
          <w:szCs w:val="28"/>
          <w:rtl/>
        </w:rPr>
        <w:t>ۀ</w:t>
      </w:r>
      <w:r w:rsidRPr="00C877DC">
        <w:rPr>
          <w:rFonts w:ascii="Tahoma" w:hAnsi="Tahoma" w:cs="B Lotus"/>
          <w:sz w:val="28"/>
          <w:szCs w:val="28"/>
          <w:rtl/>
        </w:rPr>
        <w:t xml:space="preserve"> متمركز</w:t>
      </w:r>
      <w:r w:rsidR="003830EF" w:rsidRPr="00C877DC">
        <w:rPr>
          <w:rFonts w:ascii="Tahoma" w:hAnsi="Tahoma" w:cs="B Lotus" w:hint="cs"/>
          <w:sz w:val="28"/>
          <w:szCs w:val="28"/>
          <w:rtl/>
        </w:rPr>
        <w:t>،</w:t>
      </w:r>
      <w:r w:rsidRPr="00C877DC">
        <w:rPr>
          <w:rFonts w:ascii="Tahoma" w:hAnsi="Tahoma" w:cs="B Lotus"/>
          <w:sz w:val="28"/>
          <w:szCs w:val="28"/>
          <w:rtl/>
        </w:rPr>
        <w:t xml:space="preserve"> از آسيب</w:t>
      </w:r>
      <w:r w:rsidRPr="00C877DC">
        <w:rPr>
          <w:rFonts w:ascii="Tahoma" w:hAnsi="Tahoma" w:cs="B Lotus"/>
          <w:sz w:val="28"/>
          <w:szCs w:val="28"/>
        </w:rPr>
        <w:t>‌</w:t>
      </w:r>
      <w:r w:rsidRPr="00C877DC">
        <w:rPr>
          <w:rFonts w:ascii="Tahoma" w:hAnsi="Tahoma" w:cs="B Lotus"/>
          <w:sz w:val="28"/>
          <w:szCs w:val="28"/>
          <w:rtl/>
        </w:rPr>
        <w:t>هايي است كه در صورت راه</w:t>
      </w:r>
      <w:r w:rsidRPr="00C877DC">
        <w:rPr>
          <w:rFonts w:ascii="Tahoma" w:hAnsi="Tahoma" w:cs="B Lotus"/>
          <w:sz w:val="28"/>
          <w:szCs w:val="28"/>
        </w:rPr>
        <w:t>‌</w:t>
      </w:r>
      <w:r w:rsidRPr="00C877DC">
        <w:rPr>
          <w:rFonts w:ascii="Tahoma" w:hAnsi="Tahoma" w:cs="B Lotus"/>
          <w:sz w:val="28"/>
          <w:szCs w:val="28"/>
          <w:rtl/>
        </w:rPr>
        <w:t>اندازي مركز اطلاع</w:t>
      </w:r>
      <w:r w:rsidRPr="00C877DC">
        <w:rPr>
          <w:rFonts w:ascii="Tahoma" w:hAnsi="Tahoma" w:cs="B Lotus"/>
          <w:sz w:val="28"/>
          <w:szCs w:val="28"/>
        </w:rPr>
        <w:t>‌</w:t>
      </w:r>
      <w:r w:rsidRPr="00C877DC">
        <w:rPr>
          <w:rFonts w:ascii="Tahoma" w:hAnsi="Tahoma" w:cs="B Lotus"/>
          <w:sz w:val="28"/>
          <w:szCs w:val="28"/>
          <w:rtl/>
        </w:rPr>
        <w:t>رساني مي</w:t>
      </w:r>
      <w:r w:rsidRPr="00C877DC">
        <w:rPr>
          <w:rFonts w:ascii="Tahoma" w:hAnsi="Tahoma" w:cs="B Lotus"/>
          <w:sz w:val="28"/>
          <w:szCs w:val="28"/>
        </w:rPr>
        <w:t>‌</w:t>
      </w:r>
      <w:r w:rsidRPr="00C877DC">
        <w:rPr>
          <w:rFonts w:ascii="Tahoma" w:hAnsi="Tahoma" w:cs="B Lotus"/>
          <w:sz w:val="28"/>
          <w:szCs w:val="28"/>
          <w:rtl/>
        </w:rPr>
        <w:t xml:space="preserve">توان از </w:t>
      </w:r>
      <w:r w:rsidR="00BA7836" w:rsidRPr="00C877DC">
        <w:rPr>
          <w:rFonts w:ascii="Tahoma" w:hAnsi="Tahoma" w:cs="B Lotus"/>
          <w:sz w:val="28"/>
          <w:szCs w:val="28"/>
          <w:rtl/>
        </w:rPr>
        <w:t>آن‌ها</w:t>
      </w:r>
      <w:r w:rsidRPr="00C877DC">
        <w:rPr>
          <w:rFonts w:ascii="Tahoma" w:hAnsi="Tahoma" w:cs="B Lotus"/>
          <w:sz w:val="28"/>
          <w:szCs w:val="28"/>
          <w:rtl/>
        </w:rPr>
        <w:t xml:space="preserve"> جلوگيري كرد. اين بازدارنده</w:t>
      </w:r>
      <w:r w:rsidRPr="00C877DC">
        <w:rPr>
          <w:rFonts w:ascii="Tahoma" w:hAnsi="Tahoma" w:cs="B Lotus"/>
          <w:sz w:val="28"/>
          <w:szCs w:val="28"/>
        </w:rPr>
        <w:t>‌</w:t>
      </w:r>
      <w:r w:rsidRPr="00C877DC">
        <w:rPr>
          <w:rFonts w:ascii="Tahoma" w:hAnsi="Tahoma" w:cs="B Lotus"/>
          <w:sz w:val="28"/>
          <w:szCs w:val="28"/>
          <w:rtl/>
        </w:rPr>
        <w:t xml:space="preserve">ها در چارچوب پيشنهادي به رنگ قرمز نشان داده شده است. </w:t>
      </w:r>
    </w:p>
    <w:p w:rsidR="00022C32" w:rsidRPr="00C877DC" w:rsidRDefault="00022C32" w:rsidP="00F25F5B">
      <w:pPr>
        <w:bidi/>
        <w:spacing w:line="20" w:lineRule="atLeast"/>
        <w:contextualSpacing/>
        <w:jc w:val="both"/>
        <w:rPr>
          <w:rtl/>
        </w:rPr>
      </w:pPr>
      <w:r w:rsidRPr="00C877DC">
        <w:rPr>
          <w:rFonts w:ascii="Tahoma" w:hAnsi="Tahoma" w:cs="B Lotus"/>
          <w:sz w:val="28"/>
          <w:szCs w:val="28"/>
          <w:rtl/>
        </w:rPr>
        <w:t>كل</w:t>
      </w:r>
      <w:r w:rsidR="003830EF" w:rsidRPr="00C877DC">
        <w:rPr>
          <w:rFonts w:ascii="Tahoma" w:hAnsi="Tahoma" w:cs="B Lotus" w:hint="cs"/>
          <w:sz w:val="28"/>
          <w:szCs w:val="28"/>
          <w:rtl/>
        </w:rPr>
        <w:t>ّ</w:t>
      </w:r>
      <w:r w:rsidRPr="00C877DC">
        <w:rPr>
          <w:rFonts w:ascii="Tahoma" w:hAnsi="Tahoma" w:cs="B Lotus"/>
          <w:sz w:val="28"/>
          <w:szCs w:val="28"/>
          <w:rtl/>
        </w:rPr>
        <w:t xml:space="preserve"> فرايند راه</w:t>
      </w:r>
      <w:r w:rsidRPr="00C877DC">
        <w:rPr>
          <w:rFonts w:ascii="Tahoma" w:hAnsi="Tahoma" w:cs="B Lotus"/>
          <w:sz w:val="28"/>
          <w:szCs w:val="28"/>
        </w:rPr>
        <w:t>‌</w:t>
      </w:r>
      <w:r w:rsidRPr="00C877DC">
        <w:rPr>
          <w:rFonts w:ascii="Tahoma" w:hAnsi="Tahoma" w:cs="B Lotus"/>
          <w:sz w:val="28"/>
          <w:szCs w:val="28"/>
          <w:rtl/>
        </w:rPr>
        <w:t>اندازي مركز اطلاع</w:t>
      </w:r>
      <w:r w:rsidRPr="00C877DC">
        <w:rPr>
          <w:rFonts w:ascii="Tahoma" w:hAnsi="Tahoma" w:cs="B Lotus"/>
          <w:sz w:val="28"/>
          <w:szCs w:val="28"/>
        </w:rPr>
        <w:t>‌</w:t>
      </w:r>
      <w:r w:rsidRPr="00C877DC">
        <w:rPr>
          <w:rFonts w:ascii="Tahoma" w:hAnsi="Tahoma" w:cs="B Lotus"/>
          <w:sz w:val="28"/>
          <w:szCs w:val="28"/>
          <w:rtl/>
        </w:rPr>
        <w:t>رساني با پاره</w:t>
      </w:r>
      <w:r w:rsidRPr="00C877DC">
        <w:rPr>
          <w:rFonts w:ascii="Tahoma" w:hAnsi="Tahoma" w:cs="B Lotus"/>
          <w:sz w:val="28"/>
          <w:szCs w:val="28"/>
        </w:rPr>
        <w:t>‌</w:t>
      </w:r>
      <w:r w:rsidRPr="00C877DC">
        <w:rPr>
          <w:rFonts w:ascii="Tahoma" w:hAnsi="Tahoma" w:cs="B Lotus"/>
          <w:sz w:val="28"/>
          <w:szCs w:val="28"/>
          <w:rtl/>
        </w:rPr>
        <w:t>اي از مسائل سياسي، امني</w:t>
      </w:r>
      <w:r w:rsidR="003830EF" w:rsidRPr="00C877DC">
        <w:rPr>
          <w:rFonts w:ascii="Tahoma" w:hAnsi="Tahoma" w:cs="B Lotus" w:hint="cs"/>
          <w:sz w:val="28"/>
          <w:szCs w:val="28"/>
          <w:rtl/>
        </w:rPr>
        <w:t>ّ</w:t>
      </w:r>
      <w:r w:rsidRPr="00C877DC">
        <w:rPr>
          <w:rFonts w:ascii="Tahoma" w:hAnsi="Tahoma" w:cs="B Lotus"/>
          <w:sz w:val="28"/>
          <w:szCs w:val="28"/>
          <w:rtl/>
        </w:rPr>
        <w:t>تي، اقتصادي و ايدئولوژيكي به عنوان بسترهاي محيطي عجين است كه در چارچوب طراحي شده، ب</w:t>
      </w:r>
      <w:r w:rsidR="003830EF" w:rsidRPr="00C877DC">
        <w:rPr>
          <w:rFonts w:ascii="Tahoma" w:hAnsi="Tahoma" w:cs="B Lotus" w:hint="cs"/>
          <w:sz w:val="28"/>
          <w:szCs w:val="28"/>
          <w:rtl/>
        </w:rPr>
        <w:t>ه شکل</w:t>
      </w:r>
      <w:r w:rsidRPr="00C877DC">
        <w:rPr>
          <w:rFonts w:ascii="Tahoma" w:hAnsi="Tahoma" w:cs="B Lotus"/>
          <w:sz w:val="28"/>
          <w:szCs w:val="28"/>
          <w:rtl/>
        </w:rPr>
        <w:t xml:space="preserve"> </w:t>
      </w:r>
      <w:r w:rsidR="003830EF" w:rsidRPr="00C877DC">
        <w:rPr>
          <w:rFonts w:ascii="Tahoma" w:hAnsi="Tahoma" w:cs="B Lotus" w:hint="cs"/>
          <w:sz w:val="28"/>
          <w:szCs w:val="28"/>
          <w:rtl/>
        </w:rPr>
        <w:t>«</w:t>
      </w:r>
      <w:r w:rsidRPr="00C877DC">
        <w:rPr>
          <w:rFonts w:ascii="Tahoma" w:hAnsi="Tahoma" w:cs="B Lotus"/>
          <w:sz w:val="28"/>
          <w:szCs w:val="28"/>
          <w:rtl/>
        </w:rPr>
        <w:t>ابر</w:t>
      </w:r>
      <w:r w:rsidR="003830EF" w:rsidRPr="00C877DC">
        <w:rPr>
          <w:rFonts w:ascii="Tahoma" w:hAnsi="Tahoma" w:cs="B Lotus" w:hint="cs"/>
          <w:sz w:val="28"/>
          <w:szCs w:val="28"/>
          <w:rtl/>
        </w:rPr>
        <w:t>»</w:t>
      </w:r>
      <w:r w:rsidRPr="00C877DC">
        <w:rPr>
          <w:rFonts w:ascii="Tahoma" w:hAnsi="Tahoma" w:cs="B Lotus"/>
          <w:sz w:val="28"/>
          <w:szCs w:val="28"/>
          <w:rtl/>
        </w:rPr>
        <w:t xml:space="preserve"> نشان داده شده است. لازم است در راه</w:t>
      </w:r>
      <w:r w:rsidRPr="00C877DC">
        <w:rPr>
          <w:rFonts w:ascii="Tahoma" w:hAnsi="Tahoma" w:cs="B Lotus"/>
          <w:sz w:val="28"/>
          <w:szCs w:val="28"/>
        </w:rPr>
        <w:t>‌</w:t>
      </w:r>
      <w:r w:rsidRPr="00C877DC">
        <w:rPr>
          <w:rFonts w:ascii="Tahoma" w:hAnsi="Tahoma" w:cs="B Lotus"/>
          <w:sz w:val="28"/>
          <w:szCs w:val="28"/>
          <w:rtl/>
        </w:rPr>
        <w:t>اندازي مركز اطلاع</w:t>
      </w:r>
      <w:r w:rsidRPr="00C877DC">
        <w:rPr>
          <w:rFonts w:ascii="Tahoma" w:hAnsi="Tahoma" w:cs="B Lotus"/>
          <w:sz w:val="28"/>
          <w:szCs w:val="28"/>
        </w:rPr>
        <w:t>‌</w:t>
      </w:r>
      <w:r w:rsidRPr="00C877DC">
        <w:rPr>
          <w:rFonts w:ascii="Tahoma" w:hAnsi="Tahoma" w:cs="B Lotus"/>
          <w:sz w:val="28"/>
          <w:szCs w:val="28"/>
          <w:rtl/>
        </w:rPr>
        <w:t>رساني اكو، دربار</w:t>
      </w:r>
      <w:r w:rsidR="00F25F5B" w:rsidRPr="00C877DC">
        <w:rPr>
          <w:rFonts w:ascii="Tahoma" w:hAnsi="Tahoma" w:cs="B Lotus" w:hint="cs"/>
          <w:sz w:val="28"/>
          <w:szCs w:val="28"/>
          <w:rtl/>
        </w:rPr>
        <w:t>ۀ</w:t>
      </w:r>
      <w:r w:rsidRPr="00C877DC">
        <w:rPr>
          <w:rFonts w:ascii="Tahoma" w:hAnsi="Tahoma" w:cs="B Lotus"/>
          <w:sz w:val="28"/>
          <w:szCs w:val="28"/>
          <w:rtl/>
        </w:rPr>
        <w:t xml:space="preserve"> اين عوامل </w:t>
      </w:r>
      <w:r w:rsidR="00BA7836" w:rsidRPr="00C877DC">
        <w:rPr>
          <w:rFonts w:ascii="Tahoma" w:hAnsi="Tahoma" w:cs="B Lotus"/>
          <w:sz w:val="28"/>
          <w:szCs w:val="28"/>
          <w:rtl/>
        </w:rPr>
        <w:t>تأثیر</w:t>
      </w:r>
      <w:r w:rsidRPr="00C877DC">
        <w:rPr>
          <w:rFonts w:ascii="Tahoma" w:hAnsi="Tahoma" w:cs="B Lotus"/>
          <w:sz w:val="28"/>
          <w:szCs w:val="28"/>
          <w:rtl/>
        </w:rPr>
        <w:t xml:space="preserve">گذار نيز فكر كرد و به توافق رسيد. </w:t>
      </w:r>
      <w:r w:rsidR="00F25F5B" w:rsidRPr="00C877DC">
        <w:rPr>
          <w:rFonts w:ascii="Tahoma" w:hAnsi="Tahoma" w:cs="B Lotus" w:hint="cs"/>
          <w:sz w:val="28"/>
          <w:szCs w:val="28"/>
          <w:rtl/>
        </w:rPr>
        <w:t>د</w:t>
      </w:r>
      <w:r w:rsidRPr="00C877DC">
        <w:rPr>
          <w:rFonts w:ascii="Tahoma" w:hAnsi="Tahoma" w:cs="B Lotus"/>
          <w:sz w:val="28"/>
          <w:szCs w:val="28"/>
          <w:rtl/>
        </w:rPr>
        <w:t xml:space="preserve">ر ادامه بحث چارچوب </w:t>
      </w:r>
      <w:r w:rsidR="00F02BF2" w:rsidRPr="00C877DC">
        <w:rPr>
          <w:rFonts w:ascii="Tahoma" w:hAnsi="Tahoma" w:cs="B Lotus"/>
          <w:sz w:val="28"/>
          <w:szCs w:val="28"/>
          <w:rtl/>
        </w:rPr>
        <w:t>عملیّات</w:t>
      </w:r>
      <w:r w:rsidRPr="00C877DC">
        <w:rPr>
          <w:rFonts w:ascii="Tahoma" w:hAnsi="Tahoma" w:cs="B Lotus"/>
          <w:sz w:val="28"/>
          <w:szCs w:val="28"/>
          <w:rtl/>
        </w:rPr>
        <w:t>ي مركز اطلاع</w:t>
      </w:r>
      <w:r w:rsidRPr="00C877DC">
        <w:rPr>
          <w:rFonts w:ascii="Tahoma" w:hAnsi="Tahoma" w:cs="B Lotus"/>
          <w:sz w:val="28"/>
          <w:szCs w:val="28"/>
        </w:rPr>
        <w:t>‌</w:t>
      </w:r>
      <w:r w:rsidRPr="00C877DC">
        <w:rPr>
          <w:rFonts w:ascii="Tahoma" w:hAnsi="Tahoma" w:cs="B Lotus"/>
          <w:sz w:val="28"/>
          <w:szCs w:val="28"/>
          <w:rtl/>
        </w:rPr>
        <w:t>رساني اكو تبيين مي</w:t>
      </w:r>
      <w:r w:rsidRPr="00C877DC">
        <w:rPr>
          <w:rFonts w:ascii="Tahoma" w:hAnsi="Tahoma" w:cs="B Lotus"/>
          <w:sz w:val="28"/>
          <w:szCs w:val="28"/>
        </w:rPr>
        <w:t>‌</w:t>
      </w:r>
      <w:r w:rsidRPr="00C877DC">
        <w:rPr>
          <w:rFonts w:ascii="Tahoma" w:hAnsi="Tahoma" w:cs="B Lotus"/>
          <w:sz w:val="28"/>
          <w:szCs w:val="28"/>
          <w:rtl/>
        </w:rPr>
        <w:t xml:space="preserve">گردد. </w:t>
      </w:r>
    </w:p>
    <w:p w:rsidR="00022C32" w:rsidRPr="00C877DC" w:rsidRDefault="00022C32" w:rsidP="00A076A7">
      <w:pPr>
        <w:bidi/>
        <w:spacing w:line="20" w:lineRule="atLeast"/>
        <w:contextualSpacing/>
        <w:jc w:val="center"/>
        <w:rPr>
          <w:rFonts w:cs="B Lotus"/>
          <w:b/>
          <w:bCs/>
        </w:rPr>
      </w:pPr>
    </w:p>
    <w:p w:rsidR="00022C32" w:rsidRPr="00C877DC" w:rsidRDefault="008270E7" w:rsidP="0085572C">
      <w:pPr>
        <w:pStyle w:val="Subtitle"/>
        <w:spacing w:line="20" w:lineRule="atLeast"/>
        <w:contextualSpacing/>
        <w:jc w:val="both"/>
        <w:outlineLvl w:val="0"/>
        <w:rPr>
          <w:rFonts w:cs="B Titr"/>
          <w:sz w:val="24"/>
          <w:szCs w:val="24"/>
          <w:rtl/>
        </w:rPr>
      </w:pPr>
      <w:bookmarkStart w:id="266" w:name="_Toc366024771"/>
      <w:bookmarkStart w:id="267" w:name="_Toc367011389"/>
      <w:bookmarkStart w:id="268" w:name="_Toc399163272"/>
      <w:bookmarkStart w:id="269" w:name="_Toc503556950"/>
      <w:r w:rsidRPr="00C877DC">
        <w:rPr>
          <w:rFonts w:cs="B Titr" w:hint="cs"/>
          <w:sz w:val="24"/>
          <w:szCs w:val="24"/>
          <w:rtl/>
        </w:rPr>
        <w:t>8-</w:t>
      </w:r>
      <w:r w:rsidR="0085572C" w:rsidRPr="00C877DC">
        <w:rPr>
          <w:rFonts w:cs="B Titr" w:hint="cs"/>
          <w:sz w:val="24"/>
          <w:szCs w:val="24"/>
          <w:rtl/>
        </w:rPr>
        <w:t>6</w:t>
      </w:r>
      <w:r w:rsidRPr="00C877DC">
        <w:rPr>
          <w:rFonts w:cs="B Titr" w:hint="cs"/>
          <w:sz w:val="24"/>
          <w:szCs w:val="24"/>
          <w:rtl/>
        </w:rPr>
        <w:t xml:space="preserve">. </w:t>
      </w:r>
      <w:r w:rsidR="00022C32" w:rsidRPr="00C877DC">
        <w:rPr>
          <w:rFonts w:cs="B Titr"/>
          <w:sz w:val="24"/>
          <w:szCs w:val="24"/>
          <w:rtl/>
        </w:rPr>
        <w:t xml:space="preserve">چارچوب </w:t>
      </w:r>
      <w:r w:rsidR="00F02BF2" w:rsidRPr="00C877DC">
        <w:rPr>
          <w:rFonts w:cs="B Titr"/>
          <w:sz w:val="24"/>
          <w:szCs w:val="24"/>
          <w:rtl/>
        </w:rPr>
        <w:t>عملیّات</w:t>
      </w:r>
      <w:r w:rsidR="00022C32" w:rsidRPr="00C877DC">
        <w:rPr>
          <w:rFonts w:cs="B Titr"/>
          <w:sz w:val="24"/>
          <w:szCs w:val="24"/>
          <w:rtl/>
        </w:rPr>
        <w:t>ي همكاري كتابخانه</w:t>
      </w:r>
      <w:r w:rsidR="00022C32" w:rsidRPr="00C877DC">
        <w:rPr>
          <w:rFonts w:cs="B Titr"/>
          <w:sz w:val="24"/>
          <w:szCs w:val="24"/>
        </w:rPr>
        <w:t>‌</w:t>
      </w:r>
      <w:r w:rsidR="00022C32" w:rsidRPr="00C877DC">
        <w:rPr>
          <w:rFonts w:cs="B Titr"/>
          <w:sz w:val="24"/>
          <w:szCs w:val="24"/>
          <w:rtl/>
        </w:rPr>
        <w:t xml:space="preserve">هاي </w:t>
      </w:r>
      <w:r w:rsidR="00BA7836" w:rsidRPr="00C877DC">
        <w:rPr>
          <w:rFonts w:cs="B Titr"/>
          <w:sz w:val="24"/>
          <w:szCs w:val="24"/>
          <w:rtl/>
        </w:rPr>
        <w:t>ملّی</w:t>
      </w:r>
      <w:r w:rsidR="00022C32" w:rsidRPr="00C877DC">
        <w:rPr>
          <w:rFonts w:cs="B Titr"/>
          <w:sz w:val="24"/>
          <w:szCs w:val="24"/>
          <w:rtl/>
        </w:rPr>
        <w:t xml:space="preserve"> كشورهاي عضو اكو</w:t>
      </w:r>
      <w:bookmarkEnd w:id="266"/>
      <w:bookmarkEnd w:id="267"/>
      <w:bookmarkEnd w:id="268"/>
      <w:bookmarkEnd w:id="269"/>
    </w:p>
    <w:p w:rsidR="00022C32" w:rsidRPr="00C877DC" w:rsidRDefault="00022C32" w:rsidP="00F25F5B">
      <w:pPr>
        <w:pStyle w:val="Subtitle"/>
        <w:spacing w:line="20" w:lineRule="atLeast"/>
        <w:contextualSpacing/>
        <w:jc w:val="both"/>
        <w:rPr>
          <w:rFonts w:cs="B Lotus"/>
          <w:rtl/>
        </w:rPr>
      </w:pPr>
      <w:bookmarkStart w:id="270" w:name="_Toc367011390"/>
      <w:r w:rsidRPr="00C877DC">
        <w:rPr>
          <w:rFonts w:cs="B Lotus"/>
          <w:rtl/>
        </w:rPr>
        <w:t xml:space="preserve">با </w:t>
      </w:r>
      <w:r w:rsidR="000F215A" w:rsidRPr="00C877DC">
        <w:rPr>
          <w:rFonts w:cs="B Lotus"/>
          <w:rtl/>
        </w:rPr>
        <w:t>توجّه</w:t>
      </w:r>
      <w:r w:rsidRPr="00C877DC">
        <w:rPr>
          <w:rFonts w:cs="B Lotus"/>
          <w:rtl/>
        </w:rPr>
        <w:t xml:space="preserve"> به آنچه تاكنون در مورد مركز اطلاع</w:t>
      </w:r>
      <w:r w:rsidRPr="00C877DC">
        <w:rPr>
          <w:rFonts w:cs="B Lotus"/>
        </w:rPr>
        <w:t>‌</w:t>
      </w:r>
      <w:r w:rsidRPr="00C877DC">
        <w:rPr>
          <w:rFonts w:cs="B Lotus"/>
          <w:rtl/>
        </w:rPr>
        <w:t>رساني اكو، پيشر</w:t>
      </w:r>
      <w:r w:rsidR="00F25F5B" w:rsidRPr="00C877DC">
        <w:rPr>
          <w:rFonts w:cs="B Lotus" w:hint="cs"/>
          <w:rtl/>
        </w:rPr>
        <w:t>ا</w:t>
      </w:r>
      <w:r w:rsidR="00BA7836" w:rsidRPr="00C877DC">
        <w:rPr>
          <w:rFonts w:cs="B Lotus"/>
          <w:rtl/>
        </w:rPr>
        <w:t>ن‌ها</w:t>
      </w:r>
      <w:r w:rsidRPr="00C877DC">
        <w:rPr>
          <w:rFonts w:cs="B Lotus"/>
          <w:rtl/>
        </w:rPr>
        <w:t>، بازدارنده</w:t>
      </w:r>
      <w:r w:rsidRPr="00C877DC">
        <w:rPr>
          <w:rFonts w:cs="B Lotus"/>
        </w:rPr>
        <w:t>‌</w:t>
      </w:r>
      <w:r w:rsidRPr="00C877DC">
        <w:rPr>
          <w:rFonts w:cs="B Lotus"/>
          <w:rtl/>
        </w:rPr>
        <w:t>ها و ... گفته شد</w:t>
      </w:r>
      <w:r w:rsidR="00F25F5B" w:rsidRPr="00C877DC">
        <w:rPr>
          <w:rFonts w:cs="B Lotus" w:hint="cs"/>
          <w:rtl/>
        </w:rPr>
        <w:t>،</w:t>
      </w:r>
      <w:r w:rsidRPr="00C877DC">
        <w:rPr>
          <w:rFonts w:cs="B Lotus"/>
          <w:rtl/>
        </w:rPr>
        <w:t xml:space="preserve"> چارچوب </w:t>
      </w:r>
      <w:r w:rsidR="00F02BF2" w:rsidRPr="00C877DC">
        <w:rPr>
          <w:rFonts w:cs="B Lotus"/>
          <w:rtl/>
        </w:rPr>
        <w:t>عملیّات</w:t>
      </w:r>
      <w:r w:rsidRPr="00C877DC">
        <w:rPr>
          <w:rFonts w:cs="B Lotus"/>
          <w:rtl/>
        </w:rPr>
        <w:t>ي زير براي مركز اطلاع</w:t>
      </w:r>
      <w:r w:rsidRPr="00C877DC">
        <w:rPr>
          <w:rFonts w:cs="B Lotus"/>
        </w:rPr>
        <w:t>‌</w:t>
      </w:r>
      <w:r w:rsidRPr="00C877DC">
        <w:rPr>
          <w:rFonts w:cs="B Lotus"/>
          <w:rtl/>
        </w:rPr>
        <w:t>رساني اكو پيشنهاد مي</w:t>
      </w:r>
      <w:r w:rsidRPr="00C877DC">
        <w:rPr>
          <w:rFonts w:cs="B Lotus"/>
        </w:rPr>
        <w:t>‌</w:t>
      </w:r>
      <w:r w:rsidRPr="00C877DC">
        <w:rPr>
          <w:rFonts w:cs="B Lotus"/>
          <w:rtl/>
        </w:rPr>
        <w:t>گردد:</w:t>
      </w:r>
      <w:bookmarkEnd w:id="270"/>
    </w:p>
    <w:p w:rsidR="00022C32" w:rsidRPr="00C877DC" w:rsidRDefault="00022C32" w:rsidP="00A076A7">
      <w:pPr>
        <w:pStyle w:val="Subtitle"/>
        <w:spacing w:line="20" w:lineRule="atLeast"/>
        <w:contextualSpacing/>
        <w:jc w:val="both"/>
        <w:outlineLvl w:val="1"/>
        <w:rPr>
          <w:rFonts w:cs="B Lotus"/>
          <w:rtl/>
        </w:rPr>
      </w:pPr>
    </w:p>
    <w:p w:rsidR="00022C32" w:rsidRPr="00C877DC" w:rsidRDefault="00022C32" w:rsidP="00A076A7">
      <w:pPr>
        <w:pStyle w:val="Subtitle"/>
        <w:spacing w:line="20" w:lineRule="atLeast"/>
        <w:contextualSpacing/>
        <w:rPr>
          <w:rFonts w:cs="B Lotus"/>
          <w:rtl/>
        </w:rPr>
      </w:pPr>
      <w:r w:rsidRPr="00C877DC">
        <w:rPr>
          <w:rFonts w:cs="B Lotus"/>
          <w:noProof/>
        </w:rPr>
        <w:drawing>
          <wp:inline distT="0" distB="0" distL="0" distR="0">
            <wp:extent cx="4019550" cy="3438525"/>
            <wp:effectExtent l="19050" t="0" r="0" b="0"/>
            <wp:docPr id="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srcRect/>
                    <a:stretch>
                      <a:fillRect/>
                    </a:stretch>
                  </pic:blipFill>
                  <pic:spPr bwMode="auto">
                    <a:xfrm>
                      <a:off x="0" y="0"/>
                      <a:ext cx="4019550" cy="3438525"/>
                    </a:xfrm>
                    <a:prstGeom prst="rect">
                      <a:avLst/>
                    </a:prstGeom>
                    <a:noFill/>
                    <a:ln w="9525">
                      <a:noFill/>
                      <a:miter lim="800000"/>
                      <a:headEnd/>
                      <a:tailEnd/>
                    </a:ln>
                  </pic:spPr>
                </pic:pic>
              </a:graphicData>
            </a:graphic>
          </wp:inline>
        </w:drawing>
      </w:r>
    </w:p>
    <w:p w:rsidR="00022C32" w:rsidRPr="00C877DC" w:rsidRDefault="00022C32" w:rsidP="00A076A7">
      <w:pPr>
        <w:bidi/>
        <w:spacing w:line="20" w:lineRule="atLeast"/>
        <w:contextualSpacing/>
        <w:jc w:val="center"/>
        <w:rPr>
          <w:rFonts w:cs="B Lotus"/>
          <w:b/>
          <w:bCs/>
          <w:rtl/>
        </w:rPr>
      </w:pPr>
      <w:bookmarkStart w:id="271" w:name="_Toc367011391"/>
      <w:bookmarkEnd w:id="271"/>
      <w:r w:rsidRPr="00C877DC">
        <w:rPr>
          <w:rFonts w:cs="B Lotus"/>
          <w:b/>
          <w:bCs/>
          <w:rtl/>
        </w:rPr>
        <w:t xml:space="preserve">شكل5. چارچوب </w:t>
      </w:r>
      <w:r w:rsidR="00F02BF2" w:rsidRPr="00C877DC">
        <w:rPr>
          <w:rFonts w:cs="B Lotus"/>
          <w:b/>
          <w:bCs/>
          <w:rtl/>
        </w:rPr>
        <w:t>عملیّات</w:t>
      </w:r>
      <w:r w:rsidRPr="00C877DC">
        <w:rPr>
          <w:rFonts w:cs="B Lotus"/>
          <w:b/>
          <w:bCs/>
          <w:rtl/>
        </w:rPr>
        <w:t>ي مركز اطلاع</w:t>
      </w:r>
      <w:r w:rsidRPr="00C877DC">
        <w:rPr>
          <w:rFonts w:cs="B Lotus"/>
          <w:b/>
          <w:bCs/>
        </w:rPr>
        <w:t>‌</w:t>
      </w:r>
      <w:r w:rsidRPr="00C877DC">
        <w:rPr>
          <w:rFonts w:cs="B Lotus"/>
          <w:b/>
          <w:bCs/>
          <w:rtl/>
        </w:rPr>
        <w:t>رساني اكو</w:t>
      </w:r>
    </w:p>
    <w:p w:rsidR="00022C32" w:rsidRPr="00C877DC" w:rsidRDefault="00022C32" w:rsidP="00A076A7">
      <w:pPr>
        <w:bidi/>
        <w:spacing w:line="20" w:lineRule="atLeast"/>
        <w:contextualSpacing/>
        <w:jc w:val="center"/>
        <w:rPr>
          <w:rFonts w:cs="B Lotus"/>
          <w:b/>
          <w:bCs/>
          <w:rtl/>
        </w:rPr>
      </w:pPr>
    </w:p>
    <w:p w:rsidR="00022C32" w:rsidRPr="00C877DC" w:rsidRDefault="00022C32" w:rsidP="00A076A7">
      <w:pPr>
        <w:pStyle w:val="Subtitle"/>
        <w:spacing w:line="20" w:lineRule="atLeast"/>
        <w:contextualSpacing/>
        <w:jc w:val="both"/>
        <w:rPr>
          <w:rFonts w:cs="B Lotus"/>
          <w:rtl/>
        </w:rPr>
      </w:pPr>
      <w:bookmarkStart w:id="272" w:name="_Toc367011392"/>
      <w:r w:rsidRPr="00C877DC">
        <w:rPr>
          <w:rFonts w:cs="B Lotus"/>
          <w:rtl/>
        </w:rPr>
        <w:t>در ادامه بحث به صورت اجمالي به تبيين ابعاد مختلف اين چارچوب پرداخته مي</w:t>
      </w:r>
      <w:r w:rsidRPr="00C877DC">
        <w:rPr>
          <w:rFonts w:cs="B Lotus"/>
        </w:rPr>
        <w:t>‌</w:t>
      </w:r>
      <w:r w:rsidRPr="00C877DC">
        <w:rPr>
          <w:rFonts w:cs="B Lotus"/>
          <w:rtl/>
        </w:rPr>
        <w:t>شود:</w:t>
      </w:r>
      <w:bookmarkEnd w:id="272"/>
    </w:p>
    <w:p w:rsidR="008270E7" w:rsidRPr="00C877DC" w:rsidRDefault="008270E7" w:rsidP="0085572C">
      <w:pPr>
        <w:pStyle w:val="Subtitle"/>
        <w:spacing w:line="20" w:lineRule="atLeast"/>
        <w:contextualSpacing/>
        <w:jc w:val="both"/>
        <w:outlineLvl w:val="0"/>
        <w:rPr>
          <w:b/>
          <w:bCs/>
          <w:rtl/>
        </w:rPr>
      </w:pPr>
      <w:bookmarkStart w:id="273" w:name="_Toc503556951"/>
      <w:r w:rsidRPr="00C877DC">
        <w:rPr>
          <w:rFonts w:hint="cs"/>
          <w:b/>
          <w:bCs/>
          <w:rtl/>
        </w:rPr>
        <w:t>8-</w:t>
      </w:r>
      <w:r w:rsidR="0085572C" w:rsidRPr="00C877DC">
        <w:rPr>
          <w:rFonts w:hint="cs"/>
          <w:b/>
          <w:bCs/>
          <w:rtl/>
        </w:rPr>
        <w:t>6</w:t>
      </w:r>
      <w:r w:rsidRPr="00C877DC">
        <w:rPr>
          <w:rFonts w:hint="cs"/>
          <w:b/>
          <w:bCs/>
          <w:rtl/>
        </w:rPr>
        <w:t xml:space="preserve">-1. </w:t>
      </w:r>
      <w:r w:rsidR="00022C32" w:rsidRPr="00C877DC">
        <w:rPr>
          <w:b/>
          <w:bCs/>
          <w:rtl/>
        </w:rPr>
        <w:t>چشم</w:t>
      </w:r>
      <w:r w:rsidR="00022C32" w:rsidRPr="00C877DC">
        <w:rPr>
          <w:b/>
          <w:bCs/>
        </w:rPr>
        <w:t>‌</w:t>
      </w:r>
      <w:r w:rsidR="00022C32" w:rsidRPr="00C877DC">
        <w:rPr>
          <w:b/>
          <w:bCs/>
          <w:rtl/>
        </w:rPr>
        <w:t>انداز</w:t>
      </w:r>
      <w:bookmarkEnd w:id="273"/>
      <w:r w:rsidR="00022C32" w:rsidRPr="00C877DC">
        <w:rPr>
          <w:b/>
          <w:bCs/>
          <w:rtl/>
        </w:rPr>
        <w:t xml:space="preserve"> </w:t>
      </w:r>
    </w:p>
    <w:p w:rsidR="00022C32" w:rsidRPr="00C877DC" w:rsidRDefault="00022C32" w:rsidP="001C23AB">
      <w:pPr>
        <w:pStyle w:val="Subtitle"/>
        <w:spacing w:line="20" w:lineRule="atLeast"/>
        <w:contextualSpacing/>
        <w:jc w:val="both"/>
        <w:rPr>
          <w:rFonts w:cs="B Lotus"/>
          <w:rtl/>
        </w:rPr>
      </w:pPr>
      <w:r w:rsidRPr="00C877DC">
        <w:rPr>
          <w:rFonts w:cs="B Lotus"/>
          <w:rtl/>
        </w:rPr>
        <w:t>چشم</w:t>
      </w:r>
      <w:r w:rsidRPr="00C877DC">
        <w:rPr>
          <w:rFonts w:cs="B Lotus"/>
        </w:rPr>
        <w:t>‌</w:t>
      </w:r>
      <w:r w:rsidRPr="00C877DC">
        <w:rPr>
          <w:rFonts w:cs="B Lotus"/>
          <w:rtl/>
        </w:rPr>
        <w:t>انداز اين مركز، تعامل</w:t>
      </w:r>
      <w:r w:rsidR="00F25F5B" w:rsidRPr="00C877DC">
        <w:rPr>
          <w:rFonts w:cs="B Lotus" w:hint="cs"/>
          <w:rtl/>
        </w:rPr>
        <w:t>،</w:t>
      </w:r>
      <w:r w:rsidRPr="00C877DC">
        <w:rPr>
          <w:rFonts w:cs="B Lotus"/>
          <w:rtl/>
        </w:rPr>
        <w:t xml:space="preserve"> تبادل و هم</w:t>
      </w:r>
      <w:r w:rsidRPr="00C877DC">
        <w:rPr>
          <w:rFonts w:cs="B Lotus"/>
        </w:rPr>
        <w:t>‌</w:t>
      </w:r>
      <w:r w:rsidRPr="00C877DC">
        <w:rPr>
          <w:rFonts w:cs="B Lotus"/>
          <w:rtl/>
        </w:rPr>
        <w:t>افزايي دانش، تجربه، اطلاعات و همگرايي فرهنگي فع</w:t>
      </w:r>
      <w:r w:rsidR="00034A08" w:rsidRPr="00C877DC">
        <w:rPr>
          <w:rFonts w:cs="B Lotus" w:hint="cs"/>
          <w:rtl/>
        </w:rPr>
        <w:t>ّ</w:t>
      </w:r>
      <w:r w:rsidRPr="00C877DC">
        <w:rPr>
          <w:rFonts w:cs="B Lotus"/>
          <w:rtl/>
        </w:rPr>
        <w:t>ال كشورهاي منطقه است. براي رسيدن به چشم</w:t>
      </w:r>
      <w:r w:rsidRPr="00C877DC">
        <w:rPr>
          <w:rFonts w:cs="B Lotus"/>
        </w:rPr>
        <w:t>‌</w:t>
      </w:r>
      <w:r w:rsidRPr="00C877DC">
        <w:rPr>
          <w:rFonts w:cs="B Lotus"/>
          <w:rtl/>
        </w:rPr>
        <w:t>انداز مورد نظر</w:t>
      </w:r>
      <w:r w:rsidRPr="00C877DC">
        <w:rPr>
          <w:rtl/>
        </w:rPr>
        <w:t xml:space="preserve"> </w:t>
      </w:r>
      <w:r w:rsidRPr="00C877DC">
        <w:rPr>
          <w:rFonts w:cs="B Lotus"/>
          <w:rtl/>
        </w:rPr>
        <w:t>به اعتقاد متيوز (1387، 13) تعيين مسير، تهي</w:t>
      </w:r>
      <w:r w:rsidR="00034A08" w:rsidRPr="00C877DC">
        <w:rPr>
          <w:rFonts w:cs="B Lotus" w:hint="cs"/>
          <w:rtl/>
        </w:rPr>
        <w:t>ّۀ</w:t>
      </w:r>
      <w:r w:rsidRPr="00C877DC">
        <w:rPr>
          <w:rFonts w:cs="B Lotus"/>
          <w:rtl/>
        </w:rPr>
        <w:t xml:space="preserve"> برنامه</w:t>
      </w:r>
      <w:r w:rsidRPr="00C877DC">
        <w:rPr>
          <w:rFonts w:cs="B Lotus"/>
        </w:rPr>
        <w:t>‌</w:t>
      </w:r>
      <w:r w:rsidRPr="00C877DC">
        <w:rPr>
          <w:rFonts w:cs="B Lotus"/>
          <w:rtl/>
        </w:rPr>
        <w:t xml:space="preserve">ها و راهبردها، و نظارت بر </w:t>
      </w:r>
      <w:r w:rsidR="00034A08" w:rsidRPr="00C877DC">
        <w:rPr>
          <w:rFonts w:cs="B Lotus" w:hint="cs"/>
          <w:rtl/>
        </w:rPr>
        <w:t xml:space="preserve">عملکردها و </w:t>
      </w:r>
      <w:r w:rsidRPr="00C877DC">
        <w:rPr>
          <w:rFonts w:cs="B Lotus"/>
          <w:rtl/>
        </w:rPr>
        <w:t>پيشرفت</w:t>
      </w:r>
      <w:r w:rsidR="00034A08" w:rsidRPr="00C877DC">
        <w:rPr>
          <w:rFonts w:cs="B Lotus" w:hint="cs"/>
          <w:rtl/>
        </w:rPr>
        <w:t>،</w:t>
      </w:r>
      <w:r w:rsidRPr="00C877DC">
        <w:rPr>
          <w:rFonts w:cs="B Lotus"/>
          <w:rtl/>
        </w:rPr>
        <w:t xml:space="preserve"> لازم و ضروري است</w:t>
      </w:r>
      <w:r w:rsidR="00034A08" w:rsidRPr="00C877DC">
        <w:rPr>
          <w:rFonts w:cs="B Lotus" w:hint="cs"/>
          <w:rtl/>
        </w:rPr>
        <w:t>؛ که در واقع به سه پرسش اساسی است:</w:t>
      </w:r>
      <w:r w:rsidRPr="00C877DC">
        <w:rPr>
          <w:rFonts w:cs="B Lotus"/>
          <w:rtl/>
        </w:rPr>
        <w:t xml:space="preserve"> </w:t>
      </w:r>
    </w:p>
    <w:p w:rsidR="00022C32" w:rsidRPr="00C877DC" w:rsidRDefault="00022C32" w:rsidP="00A076A7">
      <w:pPr>
        <w:bidi/>
        <w:spacing w:line="20" w:lineRule="atLeast"/>
        <w:contextualSpacing/>
        <w:jc w:val="lowKashida"/>
        <w:rPr>
          <w:rFonts w:cs="B Lotus"/>
          <w:sz w:val="28"/>
          <w:szCs w:val="28"/>
          <w:rtl/>
        </w:rPr>
      </w:pPr>
      <w:r w:rsidRPr="00C877DC">
        <w:rPr>
          <w:rFonts w:cs="B Lotus"/>
          <w:sz w:val="28"/>
          <w:szCs w:val="28"/>
          <w:rtl/>
        </w:rPr>
        <w:t>تعيين مسير: چه چيزي مي</w:t>
      </w:r>
      <w:r w:rsidRPr="00C877DC">
        <w:rPr>
          <w:rFonts w:cs="B Lotus"/>
          <w:sz w:val="28"/>
          <w:szCs w:val="28"/>
        </w:rPr>
        <w:t>‌</w:t>
      </w:r>
      <w:r w:rsidRPr="00C877DC">
        <w:rPr>
          <w:rFonts w:cs="B Lotus"/>
          <w:sz w:val="28"/>
          <w:szCs w:val="28"/>
          <w:rtl/>
        </w:rPr>
        <w:t>خواهيم به دست آوريم؟</w:t>
      </w:r>
    </w:p>
    <w:p w:rsidR="00022C32" w:rsidRPr="00C877DC" w:rsidRDefault="00022C32" w:rsidP="00034A08">
      <w:pPr>
        <w:bidi/>
        <w:spacing w:line="20" w:lineRule="atLeast"/>
        <w:contextualSpacing/>
        <w:jc w:val="lowKashida"/>
        <w:rPr>
          <w:rFonts w:cs="B Lotus"/>
          <w:sz w:val="28"/>
          <w:szCs w:val="28"/>
          <w:rtl/>
        </w:rPr>
      </w:pPr>
      <w:r w:rsidRPr="00C877DC">
        <w:rPr>
          <w:rFonts w:cs="B Lotus"/>
          <w:sz w:val="28"/>
          <w:szCs w:val="28"/>
          <w:rtl/>
        </w:rPr>
        <w:t>تهي</w:t>
      </w:r>
      <w:r w:rsidR="00034A08" w:rsidRPr="00C877DC">
        <w:rPr>
          <w:rFonts w:cs="B Lotus" w:hint="cs"/>
          <w:sz w:val="28"/>
          <w:szCs w:val="28"/>
          <w:rtl/>
        </w:rPr>
        <w:t xml:space="preserve">ّۀ </w:t>
      </w:r>
      <w:r w:rsidRPr="00C877DC">
        <w:rPr>
          <w:rFonts w:cs="B Lotus"/>
          <w:sz w:val="28"/>
          <w:szCs w:val="28"/>
        </w:rPr>
        <w:t>‌</w:t>
      </w:r>
      <w:r w:rsidRPr="00C877DC">
        <w:rPr>
          <w:rFonts w:cs="B Lotus"/>
          <w:sz w:val="28"/>
          <w:szCs w:val="28"/>
          <w:rtl/>
        </w:rPr>
        <w:t>برنامه</w:t>
      </w:r>
      <w:r w:rsidRPr="00C877DC">
        <w:rPr>
          <w:rFonts w:cs="B Lotus"/>
          <w:sz w:val="28"/>
          <w:szCs w:val="28"/>
        </w:rPr>
        <w:t>‌</w:t>
      </w:r>
      <w:r w:rsidRPr="00C877DC">
        <w:rPr>
          <w:rFonts w:cs="B Lotus"/>
          <w:sz w:val="28"/>
          <w:szCs w:val="28"/>
          <w:rtl/>
        </w:rPr>
        <w:t>ها و راهبردها: آن</w:t>
      </w:r>
      <w:r w:rsidRPr="00C877DC">
        <w:rPr>
          <w:rFonts w:cs="B Lotus"/>
          <w:sz w:val="28"/>
          <w:szCs w:val="28"/>
        </w:rPr>
        <w:t>‌</w:t>
      </w:r>
      <w:r w:rsidRPr="00C877DC">
        <w:rPr>
          <w:rFonts w:cs="B Lotus"/>
          <w:sz w:val="28"/>
          <w:szCs w:val="28"/>
          <w:rtl/>
        </w:rPr>
        <w:t>چه را كه مي</w:t>
      </w:r>
      <w:r w:rsidRPr="00C877DC">
        <w:rPr>
          <w:rFonts w:cs="B Lotus"/>
          <w:sz w:val="28"/>
          <w:szCs w:val="28"/>
        </w:rPr>
        <w:t>‌</w:t>
      </w:r>
      <w:r w:rsidRPr="00C877DC">
        <w:rPr>
          <w:rFonts w:cs="B Lotus"/>
          <w:sz w:val="28"/>
          <w:szCs w:val="28"/>
          <w:rtl/>
        </w:rPr>
        <w:t>خواهيم، چگونه به دست خواهيم آورد؟</w:t>
      </w:r>
    </w:p>
    <w:p w:rsidR="00022C32" w:rsidRPr="00C877DC" w:rsidRDefault="00022C32" w:rsidP="00034A08">
      <w:pPr>
        <w:bidi/>
        <w:spacing w:line="20" w:lineRule="atLeast"/>
        <w:contextualSpacing/>
        <w:jc w:val="lowKashida"/>
        <w:rPr>
          <w:rFonts w:cs="B Lotus"/>
          <w:sz w:val="28"/>
          <w:szCs w:val="28"/>
          <w:rtl/>
        </w:rPr>
      </w:pPr>
      <w:r w:rsidRPr="00C877DC">
        <w:rPr>
          <w:rFonts w:cs="B Lotus"/>
          <w:sz w:val="28"/>
          <w:szCs w:val="28"/>
          <w:rtl/>
        </w:rPr>
        <w:t>نظارت بر عملكردها: از انجام كارها</w:t>
      </w:r>
      <w:r w:rsidR="00034A08" w:rsidRPr="00C877DC">
        <w:rPr>
          <w:rFonts w:cs="B Lotus" w:hint="cs"/>
          <w:sz w:val="28"/>
          <w:szCs w:val="28"/>
          <w:rtl/>
        </w:rPr>
        <w:t xml:space="preserve">، چگونه </w:t>
      </w:r>
      <w:r w:rsidR="00034A08" w:rsidRPr="00C877DC">
        <w:rPr>
          <w:rFonts w:cs="B Lotus"/>
          <w:sz w:val="28"/>
          <w:szCs w:val="28"/>
          <w:rtl/>
        </w:rPr>
        <w:t>كسب اطلاع</w:t>
      </w:r>
      <w:r w:rsidR="00034A08" w:rsidRPr="00C877DC">
        <w:rPr>
          <w:rFonts w:cs="B Lotus" w:hint="cs"/>
          <w:sz w:val="28"/>
          <w:szCs w:val="28"/>
          <w:rtl/>
        </w:rPr>
        <w:t xml:space="preserve"> خواهیم کرد؟</w:t>
      </w:r>
    </w:p>
    <w:p w:rsidR="00022C32" w:rsidRPr="00C877DC" w:rsidRDefault="008270E7" w:rsidP="0085572C">
      <w:pPr>
        <w:pStyle w:val="Subtitle"/>
        <w:spacing w:line="20" w:lineRule="atLeast"/>
        <w:contextualSpacing/>
        <w:jc w:val="both"/>
        <w:outlineLvl w:val="0"/>
        <w:rPr>
          <w:b/>
          <w:bCs/>
          <w:rtl/>
        </w:rPr>
      </w:pPr>
      <w:bookmarkStart w:id="274" w:name="_Toc503556952"/>
      <w:r w:rsidRPr="00C877DC">
        <w:rPr>
          <w:rFonts w:hint="cs"/>
          <w:b/>
          <w:bCs/>
          <w:rtl/>
        </w:rPr>
        <w:t>8-</w:t>
      </w:r>
      <w:r w:rsidR="0085572C" w:rsidRPr="00C877DC">
        <w:rPr>
          <w:rFonts w:hint="cs"/>
          <w:b/>
          <w:bCs/>
          <w:rtl/>
        </w:rPr>
        <w:t>6</w:t>
      </w:r>
      <w:r w:rsidRPr="00C877DC">
        <w:rPr>
          <w:rFonts w:hint="cs"/>
          <w:b/>
          <w:bCs/>
          <w:rtl/>
        </w:rPr>
        <w:t xml:space="preserve">-2. </w:t>
      </w:r>
      <w:r w:rsidR="00022C32" w:rsidRPr="00C877DC">
        <w:rPr>
          <w:b/>
          <w:bCs/>
          <w:rtl/>
        </w:rPr>
        <w:t>اهداف</w:t>
      </w:r>
      <w:bookmarkEnd w:id="274"/>
    </w:p>
    <w:p w:rsidR="00022C32" w:rsidRPr="00C877DC" w:rsidRDefault="00022C32" w:rsidP="00A076A7">
      <w:pPr>
        <w:pStyle w:val="Subtitle"/>
        <w:spacing w:line="20" w:lineRule="atLeast"/>
        <w:contextualSpacing/>
        <w:jc w:val="both"/>
        <w:rPr>
          <w:rFonts w:cs="B Lotus"/>
          <w:rtl/>
        </w:rPr>
      </w:pPr>
      <w:r w:rsidRPr="00C877DC">
        <w:rPr>
          <w:rFonts w:cs="B Lotus"/>
          <w:rtl/>
        </w:rPr>
        <w:t>اين مركز مي</w:t>
      </w:r>
      <w:r w:rsidRPr="00C877DC">
        <w:rPr>
          <w:rFonts w:cs="B Lotus"/>
        </w:rPr>
        <w:t>‌</w:t>
      </w:r>
      <w:r w:rsidRPr="00C877DC">
        <w:rPr>
          <w:rFonts w:cs="B Lotus"/>
          <w:rtl/>
        </w:rPr>
        <w:t xml:space="preserve">تواند در رسيدن به اهداف زير گام بردارد: </w:t>
      </w:r>
    </w:p>
    <w:p w:rsidR="00022C32" w:rsidRPr="00C877DC" w:rsidRDefault="00022C32" w:rsidP="00A076A7">
      <w:pPr>
        <w:bidi/>
        <w:spacing w:line="20" w:lineRule="atLeast"/>
        <w:contextualSpacing/>
        <w:jc w:val="lowKashida"/>
        <w:rPr>
          <w:rFonts w:cs="B Lotus"/>
          <w:sz w:val="28"/>
          <w:szCs w:val="28"/>
          <w:rtl/>
        </w:rPr>
      </w:pPr>
      <w:r w:rsidRPr="00C877DC">
        <w:rPr>
          <w:rFonts w:cs="B Lotus"/>
          <w:sz w:val="28"/>
          <w:szCs w:val="28"/>
          <w:rtl/>
        </w:rPr>
        <w:t>- ايجاد و تقويت ارتباط ميان متخص</w:t>
      </w:r>
      <w:r w:rsidR="00034A08" w:rsidRPr="00C877DC">
        <w:rPr>
          <w:rFonts w:cs="B Lotus" w:hint="cs"/>
          <w:sz w:val="28"/>
          <w:szCs w:val="28"/>
          <w:rtl/>
        </w:rPr>
        <w:t>ّ</w:t>
      </w:r>
      <w:r w:rsidRPr="00C877DC">
        <w:rPr>
          <w:rFonts w:cs="B Lotus"/>
          <w:sz w:val="28"/>
          <w:szCs w:val="28"/>
          <w:rtl/>
        </w:rPr>
        <w:t>صان در منطقه</w:t>
      </w:r>
      <w:r w:rsidR="00034A08" w:rsidRPr="00C877DC">
        <w:rPr>
          <w:rFonts w:cs="B Lotus" w:hint="cs"/>
          <w:sz w:val="28"/>
          <w:szCs w:val="28"/>
          <w:rtl/>
        </w:rPr>
        <w:t>،</w:t>
      </w:r>
    </w:p>
    <w:p w:rsidR="00022C32" w:rsidRPr="00C877DC" w:rsidRDefault="00022C32" w:rsidP="00A076A7">
      <w:pPr>
        <w:bidi/>
        <w:spacing w:line="20" w:lineRule="atLeast"/>
        <w:contextualSpacing/>
        <w:jc w:val="lowKashida"/>
        <w:rPr>
          <w:rFonts w:cs="B Lotus"/>
          <w:sz w:val="28"/>
          <w:szCs w:val="28"/>
          <w:rtl/>
        </w:rPr>
      </w:pPr>
      <w:r w:rsidRPr="00C877DC">
        <w:rPr>
          <w:rFonts w:cs="B Lotus"/>
          <w:sz w:val="28"/>
          <w:szCs w:val="28"/>
          <w:rtl/>
        </w:rPr>
        <w:t xml:space="preserve"> - ارتقاي سطح همكاري  منطقه</w:t>
      </w:r>
      <w:r w:rsidRPr="00C877DC">
        <w:rPr>
          <w:rFonts w:cs="B Lotus"/>
          <w:sz w:val="28"/>
          <w:szCs w:val="28"/>
        </w:rPr>
        <w:t>‌</w:t>
      </w:r>
      <w:r w:rsidRPr="00C877DC">
        <w:rPr>
          <w:rFonts w:cs="B Lotus"/>
          <w:sz w:val="28"/>
          <w:szCs w:val="28"/>
          <w:rtl/>
        </w:rPr>
        <w:t>اي</w:t>
      </w:r>
      <w:r w:rsidR="00034A08" w:rsidRPr="00C877DC">
        <w:rPr>
          <w:rFonts w:cs="B Lotus" w:hint="cs"/>
          <w:sz w:val="28"/>
          <w:szCs w:val="28"/>
          <w:rtl/>
        </w:rPr>
        <w:t>،</w:t>
      </w:r>
      <w:r w:rsidRPr="00C877DC">
        <w:rPr>
          <w:rFonts w:cs="B Lotus"/>
          <w:sz w:val="28"/>
          <w:szCs w:val="28"/>
          <w:rtl/>
        </w:rPr>
        <w:t xml:space="preserve"> </w:t>
      </w:r>
    </w:p>
    <w:p w:rsidR="00022C32" w:rsidRPr="00C877DC" w:rsidRDefault="00022C32" w:rsidP="00A076A7">
      <w:pPr>
        <w:bidi/>
        <w:spacing w:line="20" w:lineRule="atLeast"/>
        <w:contextualSpacing/>
        <w:jc w:val="lowKashida"/>
        <w:rPr>
          <w:rFonts w:cs="B Lotus"/>
          <w:sz w:val="28"/>
          <w:szCs w:val="28"/>
          <w:rtl/>
        </w:rPr>
      </w:pPr>
      <w:r w:rsidRPr="00C877DC">
        <w:rPr>
          <w:rFonts w:cs="B Lotus"/>
          <w:sz w:val="28"/>
          <w:szCs w:val="28"/>
          <w:rtl/>
        </w:rPr>
        <w:t>- تلاش در جهت ايجاد يك مركز جامع اطلاع</w:t>
      </w:r>
      <w:r w:rsidRPr="00C877DC">
        <w:rPr>
          <w:rFonts w:cs="B Lotus"/>
          <w:sz w:val="28"/>
          <w:szCs w:val="28"/>
        </w:rPr>
        <w:t>‌</w:t>
      </w:r>
      <w:r w:rsidRPr="00C877DC">
        <w:rPr>
          <w:rFonts w:cs="B Lotus"/>
          <w:sz w:val="28"/>
          <w:szCs w:val="28"/>
          <w:rtl/>
        </w:rPr>
        <w:t>رساني براي كشورهاي عضو</w:t>
      </w:r>
      <w:r w:rsidR="00034A08" w:rsidRPr="00C877DC">
        <w:rPr>
          <w:rFonts w:cs="B Lotus" w:hint="cs"/>
          <w:sz w:val="28"/>
          <w:szCs w:val="28"/>
          <w:rtl/>
        </w:rPr>
        <w:t>،</w:t>
      </w:r>
    </w:p>
    <w:p w:rsidR="00022C32" w:rsidRPr="00C877DC" w:rsidRDefault="00022C32" w:rsidP="00A076A7">
      <w:pPr>
        <w:bidi/>
        <w:spacing w:line="20" w:lineRule="atLeast"/>
        <w:contextualSpacing/>
        <w:jc w:val="lowKashida"/>
        <w:rPr>
          <w:rFonts w:cs="B Lotus"/>
          <w:sz w:val="28"/>
          <w:szCs w:val="28"/>
          <w:rtl/>
        </w:rPr>
      </w:pPr>
      <w:r w:rsidRPr="00C877DC">
        <w:rPr>
          <w:rFonts w:cs="B Lotus"/>
          <w:sz w:val="28"/>
          <w:szCs w:val="28"/>
          <w:rtl/>
        </w:rPr>
        <w:t>- ارائه خدمات به</w:t>
      </w:r>
      <w:r w:rsidRPr="00C877DC">
        <w:rPr>
          <w:rFonts w:cs="B Lotus"/>
          <w:sz w:val="28"/>
          <w:szCs w:val="28"/>
        </w:rPr>
        <w:t>‌</w:t>
      </w:r>
      <w:r w:rsidRPr="00C877DC">
        <w:rPr>
          <w:rFonts w:cs="B Lotus"/>
          <w:sz w:val="28"/>
          <w:szCs w:val="28"/>
          <w:rtl/>
        </w:rPr>
        <w:t>عنوان مركز اطلاع</w:t>
      </w:r>
      <w:r w:rsidRPr="00C877DC">
        <w:rPr>
          <w:rFonts w:cs="B Lotus"/>
          <w:sz w:val="28"/>
          <w:szCs w:val="28"/>
        </w:rPr>
        <w:t>‌</w:t>
      </w:r>
      <w:r w:rsidRPr="00C877DC">
        <w:rPr>
          <w:rFonts w:cs="B Lotus"/>
          <w:sz w:val="28"/>
          <w:szCs w:val="28"/>
          <w:rtl/>
        </w:rPr>
        <w:t>رساني در سطح منطقه براي پيشبرد تحقيقات منطقه</w:t>
      </w:r>
      <w:r w:rsidRPr="00C877DC">
        <w:rPr>
          <w:rFonts w:cs="B Lotus"/>
          <w:sz w:val="28"/>
          <w:szCs w:val="28"/>
        </w:rPr>
        <w:t>‌</w:t>
      </w:r>
      <w:r w:rsidRPr="00C877DC">
        <w:rPr>
          <w:rFonts w:cs="B Lotus"/>
          <w:sz w:val="28"/>
          <w:szCs w:val="28"/>
          <w:rtl/>
        </w:rPr>
        <w:t>ای، خصوصاً در موضوعات مشترك</w:t>
      </w:r>
      <w:r w:rsidR="00034A08" w:rsidRPr="00C877DC">
        <w:rPr>
          <w:rFonts w:cs="B Lotus" w:hint="cs"/>
          <w:sz w:val="28"/>
          <w:szCs w:val="28"/>
          <w:rtl/>
        </w:rPr>
        <w:t>،</w:t>
      </w:r>
    </w:p>
    <w:p w:rsidR="00022C32" w:rsidRPr="00C877DC" w:rsidRDefault="00022C32" w:rsidP="00034A08">
      <w:pPr>
        <w:bidi/>
        <w:spacing w:line="20" w:lineRule="atLeast"/>
        <w:contextualSpacing/>
        <w:jc w:val="lowKashida"/>
        <w:rPr>
          <w:rFonts w:cs="B Lotus"/>
          <w:sz w:val="28"/>
          <w:szCs w:val="28"/>
          <w:rtl/>
        </w:rPr>
      </w:pPr>
      <w:r w:rsidRPr="00C877DC">
        <w:rPr>
          <w:rFonts w:cs="B Lotus"/>
          <w:sz w:val="28"/>
          <w:szCs w:val="28"/>
          <w:rtl/>
        </w:rPr>
        <w:t>- مشاركت فرهنگي و علمي با كشورهاي عضو</w:t>
      </w:r>
      <w:r w:rsidR="00034A08" w:rsidRPr="00C877DC">
        <w:rPr>
          <w:rFonts w:cs="B Lotus" w:hint="cs"/>
          <w:sz w:val="28"/>
          <w:szCs w:val="28"/>
          <w:rtl/>
        </w:rPr>
        <w:t>،</w:t>
      </w:r>
      <w:r w:rsidRPr="00C877DC">
        <w:rPr>
          <w:rFonts w:cs="B Lotus"/>
          <w:sz w:val="28"/>
          <w:szCs w:val="28"/>
          <w:rtl/>
        </w:rPr>
        <w:t xml:space="preserve"> به</w:t>
      </w:r>
      <w:r w:rsidR="00034A08" w:rsidRPr="00C877DC">
        <w:rPr>
          <w:rFonts w:cs="B Lotus" w:hint="eastAsia"/>
          <w:sz w:val="28"/>
          <w:szCs w:val="28"/>
          <w:rtl/>
        </w:rPr>
        <w:t>‌</w:t>
      </w:r>
      <w:r w:rsidRPr="00C877DC">
        <w:rPr>
          <w:rFonts w:cs="B Lotus"/>
          <w:sz w:val="28"/>
          <w:szCs w:val="28"/>
        </w:rPr>
        <w:t>‌</w:t>
      </w:r>
      <w:r w:rsidRPr="00C877DC">
        <w:rPr>
          <w:rFonts w:cs="B Lotus"/>
          <w:sz w:val="28"/>
          <w:szCs w:val="28"/>
          <w:rtl/>
        </w:rPr>
        <w:t xml:space="preserve">منظور استقرار صلح و ايجاد تفاهم متقابل ميان </w:t>
      </w:r>
      <w:r w:rsidR="00BA7836" w:rsidRPr="00C877DC">
        <w:rPr>
          <w:rFonts w:cs="B Lotus"/>
          <w:sz w:val="28"/>
          <w:szCs w:val="28"/>
          <w:rtl/>
        </w:rPr>
        <w:t>ملّت</w:t>
      </w:r>
      <w:r w:rsidRPr="00C877DC">
        <w:rPr>
          <w:rFonts w:cs="B Lotus"/>
          <w:sz w:val="28"/>
          <w:szCs w:val="28"/>
        </w:rPr>
        <w:t>‌</w:t>
      </w:r>
      <w:r w:rsidRPr="00C877DC">
        <w:rPr>
          <w:rFonts w:cs="B Lotus"/>
          <w:sz w:val="28"/>
          <w:szCs w:val="28"/>
          <w:rtl/>
        </w:rPr>
        <w:t>ها از طريق اشاع</w:t>
      </w:r>
      <w:r w:rsidR="00034A08" w:rsidRPr="00C877DC">
        <w:rPr>
          <w:rFonts w:cs="B Lotus" w:hint="cs"/>
          <w:sz w:val="28"/>
          <w:szCs w:val="28"/>
          <w:rtl/>
        </w:rPr>
        <w:t>ۀ</w:t>
      </w:r>
      <w:r w:rsidRPr="00C877DC">
        <w:rPr>
          <w:rFonts w:cs="B Lotus"/>
          <w:sz w:val="28"/>
          <w:szCs w:val="28"/>
          <w:rtl/>
        </w:rPr>
        <w:t xml:space="preserve"> دانش و اطلاعات</w:t>
      </w:r>
      <w:r w:rsidR="00034A08" w:rsidRPr="00C877DC">
        <w:rPr>
          <w:rFonts w:cs="B Lotus" w:hint="cs"/>
          <w:sz w:val="28"/>
          <w:szCs w:val="28"/>
          <w:rtl/>
        </w:rPr>
        <w:t>،</w:t>
      </w:r>
    </w:p>
    <w:p w:rsidR="00022C32" w:rsidRPr="00C877DC" w:rsidRDefault="00022C32" w:rsidP="00034A08">
      <w:pPr>
        <w:bidi/>
        <w:spacing w:line="20" w:lineRule="atLeast"/>
        <w:contextualSpacing/>
        <w:jc w:val="lowKashida"/>
        <w:rPr>
          <w:rFonts w:cs="B Lotus"/>
          <w:sz w:val="28"/>
          <w:szCs w:val="28"/>
          <w:rtl/>
        </w:rPr>
      </w:pPr>
      <w:r w:rsidRPr="00C877DC">
        <w:rPr>
          <w:rFonts w:cs="B Lotus"/>
          <w:sz w:val="28"/>
          <w:szCs w:val="28"/>
          <w:rtl/>
        </w:rPr>
        <w:t>- همكاري و همگامي كشورهاي عضو</w:t>
      </w:r>
      <w:r w:rsidR="00034A08" w:rsidRPr="00C877DC">
        <w:rPr>
          <w:rFonts w:cs="B Lotus" w:hint="cs"/>
          <w:sz w:val="28"/>
          <w:szCs w:val="28"/>
          <w:rtl/>
        </w:rPr>
        <w:t>،</w:t>
      </w:r>
      <w:r w:rsidRPr="00C877DC">
        <w:rPr>
          <w:rFonts w:cs="B Lotus"/>
          <w:sz w:val="28"/>
          <w:szCs w:val="28"/>
          <w:rtl/>
        </w:rPr>
        <w:t xml:space="preserve"> به</w:t>
      </w:r>
      <w:r w:rsidR="00034A08" w:rsidRPr="00C877DC">
        <w:rPr>
          <w:rFonts w:cs="B Lotus" w:hint="eastAsia"/>
          <w:sz w:val="28"/>
          <w:szCs w:val="28"/>
          <w:rtl/>
        </w:rPr>
        <w:t>‌</w:t>
      </w:r>
      <w:r w:rsidRPr="00C877DC">
        <w:rPr>
          <w:rFonts w:cs="B Lotus"/>
          <w:sz w:val="28"/>
          <w:szCs w:val="28"/>
        </w:rPr>
        <w:t>‌</w:t>
      </w:r>
      <w:r w:rsidRPr="00C877DC">
        <w:rPr>
          <w:rFonts w:cs="B Lotus"/>
          <w:sz w:val="28"/>
          <w:szCs w:val="28"/>
          <w:rtl/>
        </w:rPr>
        <w:t>منظور مبادل</w:t>
      </w:r>
      <w:r w:rsidR="00034A08" w:rsidRPr="00C877DC">
        <w:rPr>
          <w:rFonts w:cs="B Lotus" w:hint="cs"/>
          <w:sz w:val="28"/>
          <w:szCs w:val="28"/>
          <w:rtl/>
        </w:rPr>
        <w:t>ۀ</w:t>
      </w:r>
      <w:r w:rsidRPr="00C877DC">
        <w:rPr>
          <w:rFonts w:cs="B Lotus"/>
          <w:sz w:val="28"/>
          <w:szCs w:val="28"/>
          <w:rtl/>
        </w:rPr>
        <w:t xml:space="preserve"> گسترده اطلاعات در مقياس جهاني و عرض اندام در كرسي</w:t>
      </w:r>
      <w:r w:rsidRPr="00C877DC">
        <w:rPr>
          <w:rFonts w:cs="B Lotus"/>
          <w:sz w:val="28"/>
          <w:szCs w:val="28"/>
        </w:rPr>
        <w:t>‌</w:t>
      </w:r>
      <w:r w:rsidRPr="00C877DC">
        <w:rPr>
          <w:rFonts w:cs="B Lotus"/>
          <w:sz w:val="28"/>
          <w:szCs w:val="28"/>
          <w:rtl/>
        </w:rPr>
        <w:t>هاي بين</w:t>
      </w:r>
      <w:r w:rsidRPr="00C877DC">
        <w:rPr>
          <w:rFonts w:cs="B Lotus"/>
          <w:sz w:val="28"/>
          <w:szCs w:val="28"/>
        </w:rPr>
        <w:t>‌</w:t>
      </w:r>
      <w:r w:rsidRPr="00C877DC">
        <w:rPr>
          <w:rFonts w:cs="B Lotus"/>
          <w:sz w:val="28"/>
          <w:szCs w:val="28"/>
          <w:rtl/>
        </w:rPr>
        <w:t>المللي</w:t>
      </w:r>
      <w:r w:rsidR="00034A08" w:rsidRPr="00C877DC">
        <w:rPr>
          <w:rFonts w:cs="B Lotus" w:hint="cs"/>
          <w:sz w:val="28"/>
          <w:szCs w:val="28"/>
          <w:rtl/>
        </w:rPr>
        <w:t>،</w:t>
      </w:r>
    </w:p>
    <w:p w:rsidR="00022C32" w:rsidRPr="00C877DC" w:rsidRDefault="00022C32" w:rsidP="00034A08">
      <w:pPr>
        <w:bidi/>
        <w:spacing w:line="20" w:lineRule="atLeast"/>
        <w:contextualSpacing/>
        <w:jc w:val="lowKashida"/>
        <w:rPr>
          <w:rFonts w:cs="B Lotus"/>
          <w:sz w:val="28"/>
          <w:szCs w:val="28"/>
          <w:rtl/>
        </w:rPr>
      </w:pPr>
      <w:r w:rsidRPr="00C877DC">
        <w:rPr>
          <w:rFonts w:cs="B Lotus"/>
          <w:sz w:val="28"/>
          <w:szCs w:val="28"/>
          <w:rtl/>
        </w:rPr>
        <w:t>- توسع</w:t>
      </w:r>
      <w:r w:rsidR="00034A08" w:rsidRPr="00C877DC">
        <w:rPr>
          <w:rFonts w:cs="B Lotus" w:hint="cs"/>
          <w:sz w:val="28"/>
          <w:szCs w:val="28"/>
          <w:rtl/>
        </w:rPr>
        <w:t>ۀ</w:t>
      </w:r>
      <w:r w:rsidRPr="00C877DC">
        <w:rPr>
          <w:rFonts w:cs="B Lotus"/>
          <w:sz w:val="28"/>
          <w:szCs w:val="28"/>
          <w:rtl/>
        </w:rPr>
        <w:t xml:space="preserve"> ارتباط با مراكز فرهنگي در كشورهاي منطقه</w:t>
      </w:r>
      <w:r w:rsidR="00034A08" w:rsidRPr="00C877DC">
        <w:rPr>
          <w:rFonts w:cs="B Lotus" w:hint="cs"/>
          <w:sz w:val="28"/>
          <w:szCs w:val="28"/>
          <w:rtl/>
        </w:rPr>
        <w:t>،</w:t>
      </w:r>
      <w:r w:rsidRPr="00C877DC">
        <w:rPr>
          <w:rFonts w:cs="B Lotus"/>
          <w:sz w:val="28"/>
          <w:szCs w:val="28"/>
          <w:rtl/>
        </w:rPr>
        <w:t xml:space="preserve"> </w:t>
      </w:r>
    </w:p>
    <w:p w:rsidR="00022C32" w:rsidRPr="00C877DC" w:rsidRDefault="00022C32" w:rsidP="00A076A7">
      <w:pPr>
        <w:bidi/>
        <w:spacing w:line="20" w:lineRule="atLeast"/>
        <w:contextualSpacing/>
        <w:jc w:val="lowKashida"/>
        <w:rPr>
          <w:rFonts w:cs="B Lotus"/>
          <w:sz w:val="28"/>
          <w:szCs w:val="28"/>
          <w:rtl/>
        </w:rPr>
      </w:pPr>
      <w:r w:rsidRPr="00C877DC">
        <w:rPr>
          <w:rFonts w:cs="B Lotus"/>
          <w:sz w:val="28"/>
          <w:szCs w:val="28"/>
          <w:rtl/>
        </w:rPr>
        <w:t>- ارتقاي استانداردها در به</w:t>
      </w:r>
      <w:r w:rsidRPr="00C877DC">
        <w:rPr>
          <w:rFonts w:cs="B Lotus"/>
          <w:sz w:val="28"/>
          <w:szCs w:val="28"/>
        </w:rPr>
        <w:t>‌</w:t>
      </w:r>
      <w:r w:rsidRPr="00C877DC">
        <w:rPr>
          <w:rFonts w:cs="B Lotus"/>
          <w:sz w:val="28"/>
          <w:szCs w:val="28"/>
          <w:rtl/>
        </w:rPr>
        <w:t>دست آوردن اطلاعات، ذخيره</w:t>
      </w:r>
      <w:r w:rsidRPr="00C877DC">
        <w:rPr>
          <w:rFonts w:cs="B Lotus"/>
          <w:sz w:val="28"/>
          <w:szCs w:val="28"/>
        </w:rPr>
        <w:t>‌</w:t>
      </w:r>
      <w:r w:rsidRPr="00C877DC">
        <w:rPr>
          <w:rFonts w:cs="B Lotus"/>
          <w:sz w:val="28"/>
          <w:szCs w:val="28"/>
          <w:rtl/>
        </w:rPr>
        <w:t>سازي، مبادله و انتشار</w:t>
      </w:r>
      <w:r w:rsidR="00034A08" w:rsidRPr="00C877DC">
        <w:rPr>
          <w:rFonts w:cs="B Lotus" w:hint="cs"/>
          <w:sz w:val="28"/>
          <w:szCs w:val="28"/>
          <w:rtl/>
        </w:rPr>
        <w:t>،</w:t>
      </w:r>
      <w:r w:rsidRPr="00C877DC">
        <w:rPr>
          <w:rFonts w:cs="B Lotus"/>
          <w:sz w:val="28"/>
          <w:szCs w:val="28"/>
          <w:rtl/>
        </w:rPr>
        <w:t xml:space="preserve"> </w:t>
      </w:r>
    </w:p>
    <w:p w:rsidR="00022C32" w:rsidRPr="00C877DC" w:rsidRDefault="00022C32" w:rsidP="00034A08">
      <w:pPr>
        <w:bidi/>
        <w:spacing w:line="20" w:lineRule="atLeast"/>
        <w:contextualSpacing/>
        <w:jc w:val="lowKashida"/>
        <w:rPr>
          <w:rFonts w:cs="B Lotus"/>
          <w:sz w:val="28"/>
          <w:szCs w:val="28"/>
          <w:rtl/>
        </w:rPr>
      </w:pPr>
      <w:r w:rsidRPr="00C877DC">
        <w:rPr>
          <w:rFonts w:cs="B Lotus"/>
          <w:sz w:val="28"/>
          <w:szCs w:val="28"/>
          <w:rtl/>
        </w:rPr>
        <w:t>- تقويت تحقيق چند زبانگي و توسع</w:t>
      </w:r>
      <w:r w:rsidR="00034A08" w:rsidRPr="00C877DC">
        <w:rPr>
          <w:rFonts w:cs="B Lotus" w:hint="cs"/>
          <w:sz w:val="28"/>
          <w:szCs w:val="28"/>
          <w:rtl/>
        </w:rPr>
        <w:t>ۀ</w:t>
      </w:r>
      <w:r w:rsidRPr="00C877DC">
        <w:rPr>
          <w:rFonts w:cs="B Lotus"/>
          <w:sz w:val="28"/>
          <w:szCs w:val="28"/>
          <w:rtl/>
        </w:rPr>
        <w:t xml:space="preserve"> آن</w:t>
      </w:r>
      <w:r w:rsidR="00034A08" w:rsidRPr="00C877DC">
        <w:rPr>
          <w:rFonts w:cs="B Lotus" w:hint="cs"/>
          <w:sz w:val="28"/>
          <w:szCs w:val="28"/>
          <w:rtl/>
        </w:rPr>
        <w:t>،</w:t>
      </w:r>
    </w:p>
    <w:p w:rsidR="00022C32" w:rsidRPr="00C877DC" w:rsidRDefault="00022C32" w:rsidP="00A076A7">
      <w:pPr>
        <w:bidi/>
        <w:spacing w:line="20" w:lineRule="atLeast"/>
        <w:contextualSpacing/>
        <w:jc w:val="lowKashida"/>
        <w:rPr>
          <w:rFonts w:cs="B Lotus"/>
          <w:sz w:val="28"/>
          <w:szCs w:val="28"/>
          <w:rtl/>
        </w:rPr>
      </w:pPr>
      <w:r w:rsidRPr="00C877DC">
        <w:rPr>
          <w:rFonts w:cs="B Lotus"/>
          <w:sz w:val="28"/>
          <w:szCs w:val="28"/>
          <w:rtl/>
        </w:rPr>
        <w:t>- ارتقاي توانايي</w:t>
      </w:r>
      <w:r w:rsidRPr="00C877DC">
        <w:rPr>
          <w:rFonts w:cs="B Lotus"/>
          <w:sz w:val="28"/>
          <w:szCs w:val="28"/>
        </w:rPr>
        <w:t>‌</w:t>
      </w:r>
      <w:r w:rsidRPr="00C877DC">
        <w:rPr>
          <w:rFonts w:cs="B Lotus"/>
          <w:sz w:val="28"/>
          <w:szCs w:val="28"/>
          <w:rtl/>
        </w:rPr>
        <w:t>هاي پژوهش در سطح منطقه با كمك منابع موجود در منطقه</w:t>
      </w:r>
      <w:r w:rsidR="00034A08" w:rsidRPr="00C877DC">
        <w:rPr>
          <w:rFonts w:cs="B Lotus" w:hint="cs"/>
          <w:sz w:val="28"/>
          <w:szCs w:val="28"/>
          <w:rtl/>
        </w:rPr>
        <w:t>،</w:t>
      </w:r>
    </w:p>
    <w:p w:rsidR="00022C32" w:rsidRPr="00C877DC" w:rsidRDefault="00022C32" w:rsidP="00A076A7">
      <w:pPr>
        <w:bidi/>
        <w:spacing w:line="20" w:lineRule="atLeast"/>
        <w:contextualSpacing/>
        <w:jc w:val="lowKashida"/>
        <w:rPr>
          <w:rFonts w:cs="B Lotus"/>
          <w:sz w:val="28"/>
          <w:szCs w:val="28"/>
          <w:rtl/>
        </w:rPr>
      </w:pPr>
      <w:r w:rsidRPr="00C877DC">
        <w:rPr>
          <w:rFonts w:cs="B Lotus"/>
          <w:sz w:val="28"/>
          <w:szCs w:val="28"/>
          <w:rtl/>
        </w:rPr>
        <w:t>- همكاري در جهت انتشار بهترين استانداردها در امر مديري</w:t>
      </w:r>
      <w:r w:rsidR="00034A08" w:rsidRPr="00C877DC">
        <w:rPr>
          <w:rFonts w:cs="B Lotus" w:hint="cs"/>
          <w:sz w:val="28"/>
          <w:szCs w:val="28"/>
          <w:rtl/>
        </w:rPr>
        <w:t>ّ</w:t>
      </w:r>
      <w:r w:rsidRPr="00C877DC">
        <w:rPr>
          <w:rFonts w:cs="B Lotus"/>
          <w:sz w:val="28"/>
          <w:szCs w:val="28"/>
          <w:rtl/>
        </w:rPr>
        <w:t>ت اطلاعات و انفورماتيك</w:t>
      </w:r>
      <w:r w:rsidR="00034A08" w:rsidRPr="00C877DC">
        <w:rPr>
          <w:rFonts w:cs="B Lotus" w:hint="cs"/>
          <w:sz w:val="28"/>
          <w:szCs w:val="28"/>
          <w:rtl/>
        </w:rPr>
        <w:t>،</w:t>
      </w:r>
    </w:p>
    <w:p w:rsidR="00022C32" w:rsidRPr="00C877DC" w:rsidRDefault="00022C32" w:rsidP="00A076A7">
      <w:pPr>
        <w:bidi/>
        <w:spacing w:line="20" w:lineRule="atLeast"/>
        <w:contextualSpacing/>
        <w:jc w:val="lowKashida"/>
        <w:rPr>
          <w:rFonts w:cs="B Lotus"/>
          <w:sz w:val="28"/>
          <w:szCs w:val="28"/>
          <w:rtl/>
        </w:rPr>
      </w:pPr>
      <w:r w:rsidRPr="00C877DC">
        <w:rPr>
          <w:rFonts w:cs="B Lotus"/>
          <w:sz w:val="28"/>
          <w:szCs w:val="28"/>
          <w:rtl/>
        </w:rPr>
        <w:t>- افزايش جريان آزاد اطلاعات در بين كتابخانه</w:t>
      </w:r>
      <w:r w:rsidRPr="00C877DC">
        <w:rPr>
          <w:rFonts w:cs="B Lotus"/>
          <w:sz w:val="28"/>
          <w:szCs w:val="28"/>
        </w:rPr>
        <w:t>‌</w:t>
      </w:r>
      <w:r w:rsidRPr="00C877DC">
        <w:rPr>
          <w:rFonts w:cs="B Lotus"/>
          <w:sz w:val="28"/>
          <w:szCs w:val="28"/>
          <w:rtl/>
        </w:rPr>
        <w:t>هاي كشورهاي عضو</w:t>
      </w:r>
      <w:r w:rsidR="00034A08" w:rsidRPr="00C877DC">
        <w:rPr>
          <w:rFonts w:cs="B Lotus" w:hint="cs"/>
          <w:sz w:val="28"/>
          <w:szCs w:val="28"/>
          <w:rtl/>
        </w:rPr>
        <w:t>.</w:t>
      </w:r>
    </w:p>
    <w:p w:rsidR="00022C32" w:rsidRPr="00C877DC" w:rsidRDefault="008270E7" w:rsidP="0085572C">
      <w:pPr>
        <w:pStyle w:val="Subtitle"/>
        <w:spacing w:line="20" w:lineRule="atLeast"/>
        <w:contextualSpacing/>
        <w:jc w:val="both"/>
        <w:outlineLvl w:val="0"/>
        <w:rPr>
          <w:b/>
          <w:bCs/>
          <w:rtl/>
        </w:rPr>
      </w:pPr>
      <w:bookmarkStart w:id="275" w:name="_Toc503556953"/>
      <w:r w:rsidRPr="00C877DC">
        <w:rPr>
          <w:rFonts w:hint="cs"/>
          <w:b/>
          <w:bCs/>
          <w:rtl/>
        </w:rPr>
        <w:t>8-</w:t>
      </w:r>
      <w:r w:rsidR="0085572C" w:rsidRPr="00C877DC">
        <w:rPr>
          <w:rFonts w:hint="cs"/>
          <w:b/>
          <w:bCs/>
          <w:rtl/>
        </w:rPr>
        <w:t>6</w:t>
      </w:r>
      <w:r w:rsidRPr="00C877DC">
        <w:rPr>
          <w:rFonts w:hint="cs"/>
          <w:b/>
          <w:bCs/>
          <w:rtl/>
        </w:rPr>
        <w:t xml:space="preserve">-3. </w:t>
      </w:r>
      <w:r w:rsidR="00022C32" w:rsidRPr="00C877DC">
        <w:rPr>
          <w:b/>
          <w:bCs/>
          <w:rtl/>
        </w:rPr>
        <w:t xml:space="preserve">سطح </w:t>
      </w:r>
      <w:r w:rsidR="00F02BF2" w:rsidRPr="00C877DC">
        <w:rPr>
          <w:b/>
          <w:bCs/>
          <w:rtl/>
        </w:rPr>
        <w:t>عملیّات</w:t>
      </w:r>
      <w:r w:rsidR="00022C32" w:rsidRPr="00C877DC">
        <w:rPr>
          <w:b/>
          <w:bCs/>
          <w:rtl/>
        </w:rPr>
        <w:t>ي</w:t>
      </w:r>
      <w:bookmarkEnd w:id="275"/>
    </w:p>
    <w:p w:rsidR="00022C32" w:rsidRPr="00C877DC" w:rsidRDefault="00022C32" w:rsidP="00034A08">
      <w:pPr>
        <w:bidi/>
        <w:spacing w:line="20" w:lineRule="atLeast"/>
        <w:contextualSpacing/>
        <w:jc w:val="lowKashida"/>
        <w:rPr>
          <w:rFonts w:cs="B Lotus"/>
          <w:sz w:val="28"/>
          <w:szCs w:val="28"/>
          <w:rtl/>
        </w:rPr>
      </w:pPr>
      <w:r w:rsidRPr="00C877DC">
        <w:rPr>
          <w:rFonts w:cs="B Lotus"/>
          <w:sz w:val="28"/>
          <w:szCs w:val="28"/>
          <w:rtl/>
        </w:rPr>
        <w:t xml:space="preserve">در اين سطح، </w:t>
      </w:r>
      <w:r w:rsidR="00BA7836" w:rsidRPr="00C877DC">
        <w:rPr>
          <w:rFonts w:cs="B Lotus"/>
          <w:sz w:val="28"/>
          <w:szCs w:val="28"/>
          <w:rtl/>
        </w:rPr>
        <w:t>فعّالیّت</w:t>
      </w:r>
      <w:r w:rsidRPr="00C877DC">
        <w:rPr>
          <w:rFonts w:cs="B Lotus"/>
          <w:sz w:val="28"/>
          <w:szCs w:val="28"/>
        </w:rPr>
        <w:t>‌</w:t>
      </w:r>
      <w:r w:rsidRPr="00C877DC">
        <w:rPr>
          <w:rFonts w:cs="B Lotus"/>
          <w:sz w:val="28"/>
          <w:szCs w:val="28"/>
          <w:rtl/>
        </w:rPr>
        <w:t>هاي مختلفي مي</w:t>
      </w:r>
      <w:r w:rsidRPr="00C877DC">
        <w:rPr>
          <w:rFonts w:cs="B Lotus"/>
          <w:sz w:val="28"/>
          <w:szCs w:val="28"/>
        </w:rPr>
        <w:t>‌</w:t>
      </w:r>
      <w:r w:rsidRPr="00C877DC">
        <w:rPr>
          <w:rFonts w:cs="B Lotus"/>
          <w:sz w:val="28"/>
          <w:szCs w:val="28"/>
          <w:rtl/>
        </w:rPr>
        <w:t xml:space="preserve">تواند با توافق كشورهاي عضو </w:t>
      </w:r>
      <w:r w:rsidR="00034A08" w:rsidRPr="00C877DC">
        <w:rPr>
          <w:rFonts w:cs="B Lotus"/>
          <w:sz w:val="28"/>
          <w:szCs w:val="28"/>
          <w:rtl/>
        </w:rPr>
        <w:t>در حوزه</w:t>
      </w:r>
      <w:r w:rsidR="00034A08" w:rsidRPr="00C877DC">
        <w:rPr>
          <w:rFonts w:cs="B Lotus"/>
          <w:sz w:val="28"/>
          <w:szCs w:val="28"/>
        </w:rPr>
        <w:t>‌</w:t>
      </w:r>
      <w:r w:rsidR="00034A08" w:rsidRPr="00C877DC">
        <w:rPr>
          <w:rFonts w:cs="B Lotus"/>
          <w:sz w:val="28"/>
          <w:szCs w:val="28"/>
          <w:rtl/>
        </w:rPr>
        <w:t xml:space="preserve">هاي </w:t>
      </w:r>
      <w:r w:rsidR="00034A08" w:rsidRPr="00C877DC">
        <w:rPr>
          <w:rFonts w:cs="B Lotus" w:hint="cs"/>
          <w:sz w:val="28"/>
          <w:szCs w:val="28"/>
          <w:rtl/>
        </w:rPr>
        <w:t xml:space="preserve">متعدّد </w:t>
      </w:r>
      <w:r w:rsidRPr="00C877DC">
        <w:rPr>
          <w:rFonts w:cs="B Lotus"/>
          <w:sz w:val="28"/>
          <w:szCs w:val="28"/>
          <w:rtl/>
        </w:rPr>
        <w:t xml:space="preserve">انجام پذيرد: </w:t>
      </w:r>
      <w:r w:rsidR="00034A08" w:rsidRPr="00C877DC">
        <w:rPr>
          <w:rFonts w:cs="B Lotus" w:hint="cs"/>
          <w:sz w:val="28"/>
          <w:szCs w:val="28"/>
          <w:rtl/>
        </w:rPr>
        <w:t xml:space="preserve">1) </w:t>
      </w:r>
      <w:r w:rsidRPr="00C877DC">
        <w:rPr>
          <w:rFonts w:cs="B Lotus"/>
          <w:sz w:val="28"/>
          <w:szCs w:val="28"/>
          <w:rtl/>
        </w:rPr>
        <w:t>فراهم</w:t>
      </w:r>
      <w:r w:rsidR="00034A08" w:rsidRPr="00C877DC">
        <w:rPr>
          <w:rFonts w:cs="B Lotus" w:hint="eastAsia"/>
          <w:sz w:val="28"/>
          <w:szCs w:val="28"/>
          <w:rtl/>
        </w:rPr>
        <w:t>‌</w:t>
      </w:r>
      <w:r w:rsidRPr="00C877DC">
        <w:rPr>
          <w:rFonts w:cs="B Lotus"/>
          <w:sz w:val="28"/>
          <w:szCs w:val="28"/>
          <w:rtl/>
        </w:rPr>
        <w:t xml:space="preserve">آوري، </w:t>
      </w:r>
      <w:r w:rsidR="00034A08" w:rsidRPr="00C877DC">
        <w:rPr>
          <w:rFonts w:cs="B Lotus" w:hint="cs"/>
          <w:sz w:val="28"/>
          <w:szCs w:val="28"/>
          <w:rtl/>
        </w:rPr>
        <w:t xml:space="preserve">2) </w:t>
      </w:r>
      <w:r w:rsidRPr="00C877DC">
        <w:rPr>
          <w:rFonts w:cs="B Lotus"/>
          <w:sz w:val="28"/>
          <w:szCs w:val="28"/>
          <w:rtl/>
        </w:rPr>
        <w:t>مجموعه</w:t>
      </w:r>
      <w:r w:rsidRPr="00C877DC">
        <w:rPr>
          <w:rFonts w:cs="B Lotus"/>
          <w:sz w:val="28"/>
          <w:szCs w:val="28"/>
        </w:rPr>
        <w:t>‌</w:t>
      </w:r>
      <w:r w:rsidRPr="00C877DC">
        <w:rPr>
          <w:rFonts w:cs="B Lotus"/>
          <w:sz w:val="28"/>
          <w:szCs w:val="28"/>
          <w:rtl/>
        </w:rPr>
        <w:t xml:space="preserve">سازي، </w:t>
      </w:r>
      <w:r w:rsidR="00034A08" w:rsidRPr="00C877DC">
        <w:rPr>
          <w:rFonts w:cs="B Lotus" w:hint="cs"/>
          <w:sz w:val="28"/>
          <w:szCs w:val="28"/>
          <w:rtl/>
        </w:rPr>
        <w:t xml:space="preserve">3) </w:t>
      </w:r>
      <w:r w:rsidRPr="00C877DC">
        <w:rPr>
          <w:rFonts w:cs="B Lotus"/>
          <w:sz w:val="28"/>
          <w:szCs w:val="28"/>
          <w:rtl/>
        </w:rPr>
        <w:t xml:space="preserve">سازماندهي و تنظيم استانداردها، </w:t>
      </w:r>
      <w:r w:rsidR="00034A08" w:rsidRPr="00C877DC">
        <w:rPr>
          <w:rFonts w:cs="B Lotus" w:hint="cs"/>
          <w:sz w:val="28"/>
          <w:szCs w:val="28"/>
          <w:rtl/>
        </w:rPr>
        <w:t xml:space="preserve">4) </w:t>
      </w:r>
      <w:r w:rsidRPr="00C877DC">
        <w:rPr>
          <w:rFonts w:cs="B Lotus"/>
          <w:sz w:val="28"/>
          <w:szCs w:val="28"/>
          <w:rtl/>
        </w:rPr>
        <w:t>حفاظت و نگهداري منابع خصوصاً نسخ</w:t>
      </w:r>
      <w:r w:rsidR="00034A08" w:rsidRPr="00C877DC">
        <w:rPr>
          <w:rFonts w:cs="B Lotus" w:hint="cs"/>
          <w:sz w:val="28"/>
          <w:szCs w:val="28"/>
          <w:rtl/>
        </w:rPr>
        <w:t>ه</w:t>
      </w:r>
      <w:r w:rsidR="00034A08" w:rsidRPr="00C877DC">
        <w:rPr>
          <w:rFonts w:cs="B Lotus" w:hint="eastAsia"/>
          <w:sz w:val="28"/>
          <w:szCs w:val="28"/>
          <w:rtl/>
        </w:rPr>
        <w:t>‌</w:t>
      </w:r>
      <w:r w:rsidR="00034A08" w:rsidRPr="00C877DC">
        <w:rPr>
          <w:rFonts w:cs="B Lotus" w:hint="cs"/>
          <w:sz w:val="28"/>
          <w:szCs w:val="28"/>
          <w:rtl/>
        </w:rPr>
        <w:t>های</w:t>
      </w:r>
      <w:r w:rsidRPr="00C877DC">
        <w:rPr>
          <w:rFonts w:cs="B Lotus"/>
          <w:sz w:val="28"/>
          <w:szCs w:val="28"/>
          <w:rtl/>
        </w:rPr>
        <w:t xml:space="preserve"> خطي موجود در اين كشورها كه ممكن است از شرايط مطلوبي براي نگهداري و مرمت برخوردار نباشند، </w:t>
      </w:r>
      <w:r w:rsidR="00034A08" w:rsidRPr="00C877DC">
        <w:rPr>
          <w:rFonts w:cs="B Lotus" w:hint="cs"/>
          <w:sz w:val="28"/>
          <w:szCs w:val="28"/>
          <w:rtl/>
        </w:rPr>
        <w:t xml:space="preserve">5) </w:t>
      </w:r>
      <w:r w:rsidRPr="00C877DC">
        <w:rPr>
          <w:rFonts w:cs="B Lotus"/>
          <w:sz w:val="28"/>
          <w:szCs w:val="28"/>
          <w:rtl/>
        </w:rPr>
        <w:t>ايجاد پايگاه</w:t>
      </w:r>
      <w:r w:rsidRPr="00C877DC">
        <w:rPr>
          <w:rFonts w:cs="B Lotus"/>
          <w:sz w:val="28"/>
          <w:szCs w:val="28"/>
        </w:rPr>
        <w:t>‌</w:t>
      </w:r>
      <w:r w:rsidRPr="00C877DC">
        <w:rPr>
          <w:rFonts w:cs="B Lotus"/>
          <w:sz w:val="28"/>
          <w:szCs w:val="28"/>
          <w:rtl/>
        </w:rPr>
        <w:t>هاي مشترك در زمينه</w:t>
      </w:r>
      <w:r w:rsidRPr="00C877DC">
        <w:rPr>
          <w:rFonts w:cs="B Lotus"/>
          <w:sz w:val="28"/>
          <w:szCs w:val="28"/>
        </w:rPr>
        <w:t>‌</w:t>
      </w:r>
      <w:r w:rsidRPr="00C877DC">
        <w:rPr>
          <w:rFonts w:cs="B Lotus"/>
          <w:sz w:val="28"/>
          <w:szCs w:val="28"/>
          <w:rtl/>
        </w:rPr>
        <w:t xml:space="preserve">هاي مختلف، </w:t>
      </w:r>
      <w:r w:rsidR="00034A08" w:rsidRPr="00C877DC">
        <w:rPr>
          <w:rFonts w:cs="B Lotus" w:hint="cs"/>
          <w:sz w:val="28"/>
          <w:szCs w:val="28"/>
          <w:rtl/>
        </w:rPr>
        <w:t xml:space="preserve">6) </w:t>
      </w:r>
      <w:r w:rsidRPr="00C877DC">
        <w:rPr>
          <w:rFonts w:cs="B Lotus"/>
          <w:sz w:val="28"/>
          <w:szCs w:val="28"/>
          <w:rtl/>
        </w:rPr>
        <w:t xml:space="preserve">آموزش و پژوهش در سطح منطقه (محورهاي افلا)، </w:t>
      </w:r>
      <w:r w:rsidR="00034A08" w:rsidRPr="00C877DC">
        <w:rPr>
          <w:rFonts w:cs="B Lotus" w:hint="cs"/>
          <w:sz w:val="28"/>
          <w:szCs w:val="28"/>
          <w:rtl/>
        </w:rPr>
        <w:t xml:space="preserve">7) </w:t>
      </w:r>
      <w:r w:rsidRPr="00C877DC">
        <w:rPr>
          <w:rFonts w:cs="B Lotus"/>
          <w:sz w:val="28"/>
          <w:szCs w:val="28"/>
          <w:rtl/>
        </w:rPr>
        <w:t>خدمات اشاعه به عنوان يكي از مهم</w:t>
      </w:r>
      <w:r w:rsidR="00034A08" w:rsidRPr="00C877DC">
        <w:rPr>
          <w:rFonts w:cs="B Lotus" w:hint="cs"/>
          <w:sz w:val="28"/>
          <w:szCs w:val="28"/>
          <w:rtl/>
        </w:rPr>
        <w:t>ّ</w:t>
      </w:r>
      <w:r w:rsidR="00034A08" w:rsidRPr="00C877DC">
        <w:rPr>
          <w:rFonts w:cs="B Lotus" w:hint="eastAsia"/>
          <w:sz w:val="28"/>
          <w:szCs w:val="28"/>
          <w:rtl/>
        </w:rPr>
        <w:t>‌</w:t>
      </w:r>
      <w:r w:rsidRPr="00C877DC">
        <w:rPr>
          <w:rFonts w:cs="B Lotus"/>
          <w:sz w:val="28"/>
          <w:szCs w:val="28"/>
          <w:rtl/>
        </w:rPr>
        <w:t xml:space="preserve">ترين </w:t>
      </w:r>
      <w:r w:rsidR="00F02BF2" w:rsidRPr="00C877DC">
        <w:rPr>
          <w:rFonts w:cs="B Lotus"/>
          <w:sz w:val="28"/>
          <w:szCs w:val="28"/>
          <w:rtl/>
        </w:rPr>
        <w:t>عملیّات</w:t>
      </w:r>
      <w:r w:rsidRPr="00C877DC">
        <w:rPr>
          <w:rFonts w:cs="B Lotus"/>
          <w:sz w:val="28"/>
          <w:szCs w:val="28"/>
          <w:rtl/>
        </w:rPr>
        <w:t xml:space="preserve"> در عصر اطلاعات و </w:t>
      </w:r>
      <w:r w:rsidR="00034A08" w:rsidRPr="00C877DC">
        <w:rPr>
          <w:rFonts w:cs="B Lotus" w:hint="cs"/>
          <w:sz w:val="28"/>
          <w:szCs w:val="28"/>
          <w:rtl/>
        </w:rPr>
        <w:t>8)</w:t>
      </w:r>
      <w:r w:rsidRPr="00C877DC">
        <w:rPr>
          <w:rFonts w:cs="B Lotus"/>
          <w:sz w:val="28"/>
          <w:szCs w:val="28"/>
          <w:rtl/>
        </w:rPr>
        <w:t xml:space="preserve"> توافق در خصوص واسپاري، اهدا</w:t>
      </w:r>
      <w:r w:rsidR="00034A08" w:rsidRPr="00C877DC">
        <w:rPr>
          <w:rFonts w:cs="B Lotus" w:hint="cs"/>
          <w:sz w:val="28"/>
          <w:szCs w:val="28"/>
          <w:rtl/>
        </w:rPr>
        <w:t>ء</w:t>
      </w:r>
      <w:r w:rsidRPr="00C877DC">
        <w:rPr>
          <w:rFonts w:cs="B Lotus"/>
          <w:sz w:val="28"/>
          <w:szCs w:val="28"/>
          <w:rtl/>
        </w:rPr>
        <w:t xml:space="preserve"> و مبادله كه به صورت محدود توس</w:t>
      </w:r>
      <w:r w:rsidR="00034A08" w:rsidRPr="00C877DC">
        <w:rPr>
          <w:rFonts w:cs="B Lotus" w:hint="cs"/>
          <w:sz w:val="28"/>
          <w:szCs w:val="28"/>
          <w:rtl/>
        </w:rPr>
        <w:t>ّ</w:t>
      </w:r>
      <w:r w:rsidRPr="00C877DC">
        <w:rPr>
          <w:rFonts w:cs="B Lotus"/>
          <w:sz w:val="28"/>
          <w:szCs w:val="28"/>
          <w:rtl/>
        </w:rPr>
        <w:t>ط رايزني</w:t>
      </w:r>
      <w:r w:rsidRPr="00C877DC">
        <w:rPr>
          <w:rFonts w:cs="B Lotus"/>
          <w:sz w:val="28"/>
          <w:szCs w:val="28"/>
        </w:rPr>
        <w:t>‌</w:t>
      </w:r>
      <w:r w:rsidRPr="00C877DC">
        <w:rPr>
          <w:rFonts w:cs="B Lotus"/>
          <w:sz w:val="28"/>
          <w:szCs w:val="28"/>
          <w:rtl/>
        </w:rPr>
        <w:t>هاي فرهنگي كشورها اجرا</w:t>
      </w:r>
      <w:r w:rsidR="00034A08" w:rsidRPr="00C877DC">
        <w:rPr>
          <w:rFonts w:cs="B Lotus" w:hint="cs"/>
          <w:sz w:val="28"/>
          <w:szCs w:val="28"/>
          <w:rtl/>
        </w:rPr>
        <w:t>ء</w:t>
      </w:r>
      <w:r w:rsidRPr="00C877DC">
        <w:rPr>
          <w:rFonts w:cs="B Lotus"/>
          <w:sz w:val="28"/>
          <w:szCs w:val="28"/>
          <w:rtl/>
        </w:rPr>
        <w:t xml:space="preserve"> مي</w:t>
      </w:r>
      <w:r w:rsidRPr="00C877DC">
        <w:rPr>
          <w:rFonts w:cs="B Lotus"/>
          <w:sz w:val="28"/>
          <w:szCs w:val="28"/>
        </w:rPr>
        <w:t>‌</w:t>
      </w:r>
      <w:r w:rsidRPr="00C877DC">
        <w:rPr>
          <w:rFonts w:cs="B Lotus"/>
          <w:sz w:val="28"/>
          <w:szCs w:val="28"/>
          <w:rtl/>
        </w:rPr>
        <w:t>شود.</w:t>
      </w:r>
    </w:p>
    <w:p w:rsidR="00022C32" w:rsidRPr="00C877DC" w:rsidRDefault="008270E7" w:rsidP="0085572C">
      <w:pPr>
        <w:pStyle w:val="Subtitle"/>
        <w:spacing w:line="20" w:lineRule="atLeast"/>
        <w:contextualSpacing/>
        <w:jc w:val="both"/>
        <w:outlineLvl w:val="0"/>
        <w:rPr>
          <w:b/>
          <w:bCs/>
          <w:rtl/>
        </w:rPr>
      </w:pPr>
      <w:bookmarkStart w:id="276" w:name="_Toc503556954"/>
      <w:r w:rsidRPr="00C877DC">
        <w:rPr>
          <w:rFonts w:hint="cs"/>
          <w:b/>
          <w:bCs/>
          <w:rtl/>
        </w:rPr>
        <w:t>8-</w:t>
      </w:r>
      <w:r w:rsidR="0085572C" w:rsidRPr="00C877DC">
        <w:rPr>
          <w:rFonts w:hint="cs"/>
          <w:b/>
          <w:bCs/>
          <w:rtl/>
        </w:rPr>
        <w:t>6</w:t>
      </w:r>
      <w:r w:rsidRPr="00C877DC">
        <w:rPr>
          <w:rFonts w:hint="cs"/>
          <w:b/>
          <w:bCs/>
          <w:rtl/>
        </w:rPr>
        <w:t xml:space="preserve">-4. </w:t>
      </w:r>
      <w:r w:rsidR="00022C32" w:rsidRPr="00C877DC">
        <w:rPr>
          <w:b/>
          <w:bCs/>
          <w:rtl/>
        </w:rPr>
        <w:t>اركان و تشكيلات</w:t>
      </w:r>
      <w:bookmarkEnd w:id="276"/>
    </w:p>
    <w:p w:rsidR="00034A08" w:rsidRPr="00C877DC" w:rsidRDefault="00022C32" w:rsidP="00034A08">
      <w:pPr>
        <w:bidi/>
        <w:spacing w:line="20" w:lineRule="atLeast"/>
        <w:contextualSpacing/>
        <w:jc w:val="lowKashida"/>
        <w:rPr>
          <w:rFonts w:cs="B Lotus"/>
          <w:sz w:val="28"/>
          <w:szCs w:val="28"/>
          <w:rtl/>
        </w:rPr>
      </w:pPr>
      <w:r w:rsidRPr="00C877DC">
        <w:rPr>
          <w:rFonts w:cs="B Lotus"/>
          <w:sz w:val="28"/>
          <w:szCs w:val="28"/>
          <w:rtl/>
        </w:rPr>
        <w:t>هي</w:t>
      </w:r>
      <w:r w:rsidR="00034A08" w:rsidRPr="00C877DC">
        <w:rPr>
          <w:rFonts w:cs="B Lotus" w:hint="cs"/>
          <w:sz w:val="28"/>
          <w:szCs w:val="28"/>
          <w:rtl/>
        </w:rPr>
        <w:t>أ</w:t>
      </w:r>
      <w:r w:rsidRPr="00C877DC">
        <w:rPr>
          <w:rFonts w:cs="B Lotus"/>
          <w:sz w:val="28"/>
          <w:szCs w:val="28"/>
          <w:rtl/>
        </w:rPr>
        <w:t>ت امنا</w:t>
      </w:r>
      <w:r w:rsidR="00034A08" w:rsidRPr="00C877DC">
        <w:rPr>
          <w:rFonts w:cs="B Lotus" w:hint="cs"/>
          <w:sz w:val="28"/>
          <w:szCs w:val="28"/>
          <w:rtl/>
        </w:rPr>
        <w:t>ء</w:t>
      </w:r>
      <w:r w:rsidRPr="00C877DC">
        <w:rPr>
          <w:rFonts w:cs="B Lotus"/>
          <w:sz w:val="28"/>
          <w:szCs w:val="28"/>
          <w:rtl/>
        </w:rPr>
        <w:t>: نمايندگان تام</w:t>
      </w:r>
      <w:r w:rsidR="00034A08" w:rsidRPr="00C877DC">
        <w:rPr>
          <w:rFonts w:cs="B Lotus" w:hint="cs"/>
          <w:sz w:val="28"/>
          <w:szCs w:val="28"/>
          <w:rtl/>
        </w:rPr>
        <w:t>ّ</w:t>
      </w:r>
      <w:r w:rsidRPr="00C877DC">
        <w:rPr>
          <w:rFonts w:cs="B Lotus"/>
          <w:sz w:val="28"/>
          <w:szCs w:val="28"/>
        </w:rPr>
        <w:t>‌</w:t>
      </w:r>
      <w:r w:rsidRPr="00C877DC">
        <w:rPr>
          <w:rFonts w:cs="B Lotus"/>
          <w:sz w:val="28"/>
          <w:szCs w:val="28"/>
          <w:rtl/>
        </w:rPr>
        <w:t>الاختيار كتابخانه</w:t>
      </w:r>
      <w:r w:rsidRPr="00C877DC">
        <w:rPr>
          <w:rFonts w:cs="B Lotus"/>
          <w:sz w:val="28"/>
          <w:szCs w:val="28"/>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كشورهاي عضو اكو به عنوان اعضاي هي</w:t>
      </w:r>
      <w:r w:rsidR="00034A08" w:rsidRPr="00C877DC">
        <w:rPr>
          <w:rFonts w:cs="B Lotus" w:hint="cs"/>
          <w:sz w:val="28"/>
          <w:szCs w:val="28"/>
          <w:rtl/>
        </w:rPr>
        <w:t>أ</w:t>
      </w:r>
      <w:r w:rsidRPr="00C877DC">
        <w:rPr>
          <w:rFonts w:cs="B Lotus"/>
          <w:sz w:val="28"/>
          <w:szCs w:val="28"/>
          <w:rtl/>
        </w:rPr>
        <w:t>ت امنا</w:t>
      </w:r>
      <w:r w:rsidR="00034A08" w:rsidRPr="00C877DC">
        <w:rPr>
          <w:rFonts w:cs="B Lotus" w:hint="cs"/>
          <w:sz w:val="28"/>
          <w:szCs w:val="28"/>
          <w:rtl/>
        </w:rPr>
        <w:t>ء</w:t>
      </w:r>
      <w:r w:rsidRPr="00C877DC">
        <w:rPr>
          <w:rFonts w:cs="B Lotus"/>
          <w:sz w:val="28"/>
          <w:szCs w:val="28"/>
          <w:rtl/>
        </w:rPr>
        <w:t xml:space="preserve"> پيشنهاد مي</w:t>
      </w:r>
      <w:r w:rsidR="00380237" w:rsidRPr="00C877DC">
        <w:rPr>
          <w:rFonts w:cs="B Lotus" w:hint="eastAsia"/>
          <w:sz w:val="28"/>
          <w:szCs w:val="28"/>
          <w:rtl/>
        </w:rPr>
        <w:t>‌</w:t>
      </w:r>
      <w:r w:rsidRPr="00C877DC">
        <w:rPr>
          <w:rFonts w:cs="B Lotus"/>
          <w:sz w:val="28"/>
          <w:szCs w:val="28"/>
          <w:rtl/>
        </w:rPr>
        <w:t>شوند. نماينده</w:t>
      </w:r>
      <w:r w:rsidRPr="00C877DC">
        <w:rPr>
          <w:rFonts w:cs="B Lotus"/>
          <w:sz w:val="28"/>
          <w:szCs w:val="28"/>
        </w:rPr>
        <w:t>‌</w:t>
      </w:r>
      <w:r w:rsidRPr="00C877DC">
        <w:rPr>
          <w:rFonts w:cs="B Lotus"/>
          <w:sz w:val="28"/>
          <w:szCs w:val="28"/>
          <w:rtl/>
        </w:rPr>
        <w:t>اي از م</w:t>
      </w:r>
      <w:r w:rsidR="00034A08" w:rsidRPr="00C877DC">
        <w:rPr>
          <w:rFonts w:cs="B Lotus" w:hint="cs"/>
          <w:sz w:val="28"/>
          <w:szCs w:val="28"/>
          <w:rtl/>
        </w:rPr>
        <w:t>ؤ</w:t>
      </w:r>
      <w:r w:rsidRPr="00C877DC">
        <w:rPr>
          <w:rFonts w:cs="B Lotus"/>
          <w:sz w:val="28"/>
          <w:szCs w:val="28"/>
          <w:rtl/>
        </w:rPr>
        <w:t>س</w:t>
      </w:r>
      <w:r w:rsidR="00034A08" w:rsidRPr="00C877DC">
        <w:rPr>
          <w:rFonts w:cs="B Lotus" w:hint="cs"/>
          <w:sz w:val="28"/>
          <w:szCs w:val="28"/>
          <w:rtl/>
        </w:rPr>
        <w:t>ّ</w:t>
      </w:r>
      <w:r w:rsidRPr="00C877DC">
        <w:rPr>
          <w:rFonts w:cs="B Lotus"/>
          <w:sz w:val="28"/>
          <w:szCs w:val="28"/>
          <w:rtl/>
        </w:rPr>
        <w:t>س</w:t>
      </w:r>
      <w:r w:rsidR="00034A08" w:rsidRPr="00C877DC">
        <w:rPr>
          <w:rFonts w:cs="B Lotus" w:hint="cs"/>
          <w:sz w:val="28"/>
          <w:szCs w:val="28"/>
          <w:rtl/>
        </w:rPr>
        <w:t>ۀ</w:t>
      </w:r>
      <w:r w:rsidRPr="00C877DC">
        <w:rPr>
          <w:rFonts w:cs="B Lotus"/>
          <w:sz w:val="28"/>
          <w:szCs w:val="28"/>
          <w:rtl/>
        </w:rPr>
        <w:t xml:space="preserve"> فرهنگي اكو و وزارت امور خارجه نيز لازم است عضو هي</w:t>
      </w:r>
      <w:r w:rsidR="00034A08" w:rsidRPr="00C877DC">
        <w:rPr>
          <w:rFonts w:cs="B Lotus" w:hint="cs"/>
          <w:sz w:val="28"/>
          <w:szCs w:val="28"/>
          <w:rtl/>
        </w:rPr>
        <w:t>أ</w:t>
      </w:r>
      <w:r w:rsidRPr="00C877DC">
        <w:rPr>
          <w:rFonts w:cs="B Lotus"/>
          <w:sz w:val="28"/>
          <w:szCs w:val="28"/>
          <w:rtl/>
        </w:rPr>
        <w:t>ت امنا</w:t>
      </w:r>
      <w:r w:rsidR="00034A08" w:rsidRPr="00C877DC">
        <w:rPr>
          <w:rFonts w:cs="B Lotus" w:hint="cs"/>
          <w:sz w:val="28"/>
          <w:szCs w:val="28"/>
          <w:rtl/>
        </w:rPr>
        <w:t>ء</w:t>
      </w:r>
      <w:r w:rsidRPr="00C877DC">
        <w:rPr>
          <w:rFonts w:cs="B Lotus"/>
          <w:sz w:val="28"/>
          <w:szCs w:val="28"/>
          <w:rtl/>
        </w:rPr>
        <w:t xml:space="preserve"> باشد. </w:t>
      </w:r>
    </w:p>
    <w:p w:rsidR="00022C32" w:rsidRPr="00C877DC" w:rsidRDefault="00022C32" w:rsidP="00034A08">
      <w:pPr>
        <w:bidi/>
        <w:spacing w:line="20" w:lineRule="atLeast"/>
        <w:contextualSpacing/>
        <w:jc w:val="lowKashida"/>
        <w:rPr>
          <w:rFonts w:cs="B Lotus"/>
          <w:sz w:val="28"/>
          <w:szCs w:val="28"/>
          <w:rtl/>
        </w:rPr>
      </w:pPr>
      <w:r w:rsidRPr="00C877DC">
        <w:rPr>
          <w:rFonts w:cs="B Lotus"/>
          <w:sz w:val="28"/>
          <w:szCs w:val="28"/>
          <w:rtl/>
        </w:rPr>
        <w:t>زمان تشكيل جلس</w:t>
      </w:r>
      <w:r w:rsidR="00034A08" w:rsidRPr="00C877DC">
        <w:rPr>
          <w:rFonts w:cs="B Lotus" w:hint="cs"/>
          <w:sz w:val="28"/>
          <w:szCs w:val="28"/>
          <w:rtl/>
        </w:rPr>
        <w:t>ه</w:t>
      </w:r>
      <w:r w:rsidR="00034A08" w:rsidRPr="00C877DC">
        <w:rPr>
          <w:rFonts w:cs="B Lotus" w:hint="eastAsia"/>
          <w:sz w:val="28"/>
          <w:szCs w:val="28"/>
          <w:rtl/>
        </w:rPr>
        <w:t>‌</w:t>
      </w:r>
      <w:r w:rsidR="00034A08" w:rsidRPr="00C877DC">
        <w:rPr>
          <w:rFonts w:cs="B Lotus" w:hint="cs"/>
          <w:sz w:val="28"/>
          <w:szCs w:val="28"/>
          <w:rtl/>
        </w:rPr>
        <w:t>های</w:t>
      </w:r>
      <w:r w:rsidRPr="00C877DC">
        <w:rPr>
          <w:rFonts w:cs="B Lotus"/>
          <w:sz w:val="28"/>
          <w:szCs w:val="28"/>
          <w:rtl/>
        </w:rPr>
        <w:t xml:space="preserve"> هي</w:t>
      </w:r>
      <w:r w:rsidR="00034A08" w:rsidRPr="00C877DC">
        <w:rPr>
          <w:rFonts w:cs="B Lotus" w:hint="cs"/>
          <w:sz w:val="28"/>
          <w:szCs w:val="28"/>
          <w:rtl/>
        </w:rPr>
        <w:t>أ</w:t>
      </w:r>
      <w:r w:rsidRPr="00C877DC">
        <w:rPr>
          <w:rFonts w:cs="B Lotus"/>
          <w:sz w:val="28"/>
          <w:szCs w:val="28"/>
          <w:rtl/>
        </w:rPr>
        <w:t>ت امنا</w:t>
      </w:r>
      <w:r w:rsidR="00034A08" w:rsidRPr="00C877DC">
        <w:rPr>
          <w:rFonts w:cs="B Lotus" w:hint="cs"/>
          <w:sz w:val="28"/>
          <w:szCs w:val="28"/>
          <w:rtl/>
        </w:rPr>
        <w:t>ء</w:t>
      </w:r>
      <w:r w:rsidRPr="00C877DC">
        <w:rPr>
          <w:rFonts w:cs="B Lotus"/>
          <w:sz w:val="28"/>
          <w:szCs w:val="28"/>
          <w:rtl/>
        </w:rPr>
        <w:t xml:space="preserve"> به</w:t>
      </w:r>
      <w:r w:rsidR="00034A08" w:rsidRPr="00C877DC">
        <w:rPr>
          <w:rFonts w:cs="B Lotus" w:hint="eastAsia"/>
          <w:sz w:val="28"/>
          <w:szCs w:val="28"/>
          <w:rtl/>
        </w:rPr>
        <w:t>‌</w:t>
      </w:r>
      <w:r w:rsidRPr="00C877DC">
        <w:rPr>
          <w:rFonts w:cs="B Lotus"/>
          <w:sz w:val="28"/>
          <w:szCs w:val="28"/>
          <w:rtl/>
        </w:rPr>
        <w:t>منظور برنامه</w:t>
      </w:r>
      <w:r w:rsidRPr="00C877DC">
        <w:rPr>
          <w:rFonts w:cs="B Lotus"/>
          <w:sz w:val="28"/>
          <w:szCs w:val="28"/>
        </w:rPr>
        <w:t>‌</w:t>
      </w:r>
      <w:r w:rsidRPr="00C877DC">
        <w:rPr>
          <w:rFonts w:cs="B Lotus"/>
          <w:sz w:val="28"/>
          <w:szCs w:val="28"/>
          <w:rtl/>
        </w:rPr>
        <w:t>ريزي و تدوين راهبردها، تصويب اساسنامه</w:t>
      </w:r>
      <w:r w:rsidRPr="00C877DC">
        <w:rPr>
          <w:rFonts w:cs="B Lotus"/>
          <w:sz w:val="28"/>
          <w:szCs w:val="28"/>
        </w:rPr>
        <w:t>‌</w:t>
      </w:r>
      <w:r w:rsidRPr="00C877DC">
        <w:rPr>
          <w:rFonts w:cs="B Lotus"/>
          <w:sz w:val="28"/>
          <w:szCs w:val="28"/>
          <w:rtl/>
        </w:rPr>
        <w:t>ها و برنامه</w:t>
      </w:r>
      <w:r w:rsidRPr="00C877DC">
        <w:rPr>
          <w:rFonts w:cs="B Lotus"/>
          <w:sz w:val="28"/>
          <w:szCs w:val="28"/>
        </w:rPr>
        <w:t>‌</w:t>
      </w:r>
      <w:r w:rsidRPr="00C877DC">
        <w:rPr>
          <w:rFonts w:cs="B Lotus"/>
          <w:sz w:val="28"/>
          <w:szCs w:val="28"/>
          <w:rtl/>
        </w:rPr>
        <w:t>هاي اجرايي، سالي يكبار در مركز هماهنگ</w:t>
      </w:r>
      <w:r w:rsidR="00034A08" w:rsidRPr="00C877DC">
        <w:rPr>
          <w:rFonts w:cs="B Lotus" w:hint="eastAsia"/>
          <w:sz w:val="28"/>
          <w:szCs w:val="28"/>
          <w:rtl/>
        </w:rPr>
        <w:t>‌</w:t>
      </w:r>
      <w:r w:rsidRPr="00C877DC">
        <w:rPr>
          <w:rFonts w:cs="B Lotus"/>
          <w:sz w:val="28"/>
          <w:szCs w:val="28"/>
          <w:rtl/>
        </w:rPr>
        <w:t>كننده تشكيل مي</w:t>
      </w:r>
      <w:r w:rsidRPr="00C877DC">
        <w:rPr>
          <w:rFonts w:cs="B Lotus"/>
          <w:sz w:val="28"/>
          <w:szCs w:val="28"/>
        </w:rPr>
        <w:t>‌</w:t>
      </w:r>
      <w:r w:rsidRPr="00C877DC">
        <w:rPr>
          <w:rFonts w:cs="B Lotus"/>
          <w:sz w:val="28"/>
          <w:szCs w:val="28"/>
          <w:rtl/>
        </w:rPr>
        <w:t>گردد. حضور حد</w:t>
      </w:r>
      <w:r w:rsidR="00034A08" w:rsidRPr="00C877DC">
        <w:rPr>
          <w:rFonts w:cs="B Lotus" w:hint="cs"/>
          <w:sz w:val="28"/>
          <w:szCs w:val="28"/>
          <w:rtl/>
        </w:rPr>
        <w:t>ّ</w:t>
      </w:r>
      <w:r w:rsidRPr="00C877DC">
        <w:rPr>
          <w:rFonts w:cs="B Lotus"/>
          <w:sz w:val="28"/>
          <w:szCs w:val="28"/>
          <w:rtl/>
        </w:rPr>
        <w:t>اقل دو سوم اعضا</w:t>
      </w:r>
      <w:r w:rsidR="00034A08" w:rsidRPr="00C877DC">
        <w:rPr>
          <w:rFonts w:cs="B Lotus" w:hint="cs"/>
          <w:sz w:val="28"/>
          <w:szCs w:val="28"/>
          <w:rtl/>
        </w:rPr>
        <w:t>ء</w:t>
      </w:r>
      <w:r w:rsidRPr="00C877DC">
        <w:rPr>
          <w:rFonts w:cs="B Lotus"/>
          <w:sz w:val="28"/>
          <w:szCs w:val="28"/>
          <w:rtl/>
        </w:rPr>
        <w:t xml:space="preserve"> كافي است و تصميم</w:t>
      </w:r>
      <w:r w:rsidR="00034A08" w:rsidRPr="00C877DC">
        <w:rPr>
          <w:rFonts w:cs="B Lotus" w:hint="eastAsia"/>
          <w:sz w:val="28"/>
          <w:szCs w:val="28"/>
          <w:rtl/>
        </w:rPr>
        <w:t>‌</w:t>
      </w:r>
      <w:r w:rsidR="00034A08" w:rsidRPr="00C877DC">
        <w:rPr>
          <w:rFonts w:cs="B Lotus" w:hint="cs"/>
          <w:sz w:val="28"/>
          <w:szCs w:val="28"/>
          <w:rtl/>
        </w:rPr>
        <w:t>های</w:t>
      </w:r>
      <w:r w:rsidRPr="00C877DC">
        <w:rPr>
          <w:rFonts w:cs="B Lotus"/>
          <w:sz w:val="28"/>
          <w:szCs w:val="28"/>
          <w:rtl/>
        </w:rPr>
        <w:t xml:space="preserve"> ات</w:t>
      </w:r>
      <w:r w:rsidR="00034A08" w:rsidRPr="00C877DC">
        <w:rPr>
          <w:rFonts w:cs="B Lotus" w:hint="cs"/>
          <w:sz w:val="28"/>
          <w:szCs w:val="28"/>
          <w:rtl/>
        </w:rPr>
        <w:t>ّ</w:t>
      </w:r>
      <w:r w:rsidRPr="00C877DC">
        <w:rPr>
          <w:rFonts w:cs="B Lotus"/>
          <w:sz w:val="28"/>
          <w:szCs w:val="28"/>
          <w:rtl/>
        </w:rPr>
        <w:t>خاذ شده لازم</w:t>
      </w:r>
      <w:r w:rsidRPr="00C877DC">
        <w:rPr>
          <w:rFonts w:cs="B Lotus"/>
          <w:sz w:val="28"/>
          <w:szCs w:val="28"/>
        </w:rPr>
        <w:t>‌</w:t>
      </w:r>
      <w:r w:rsidRPr="00C877DC">
        <w:rPr>
          <w:rFonts w:cs="B Lotus"/>
          <w:sz w:val="28"/>
          <w:szCs w:val="28"/>
          <w:rtl/>
        </w:rPr>
        <w:t>الاجر خواهد بود</w:t>
      </w:r>
      <w:r w:rsidR="00034A08" w:rsidRPr="00C877DC">
        <w:rPr>
          <w:rFonts w:cs="B Lotus" w:hint="cs"/>
          <w:sz w:val="28"/>
          <w:szCs w:val="28"/>
          <w:rtl/>
        </w:rPr>
        <w:t>.</w:t>
      </w:r>
      <w:r w:rsidRPr="00C877DC">
        <w:rPr>
          <w:rFonts w:cs="B Lotus"/>
          <w:sz w:val="28"/>
          <w:szCs w:val="28"/>
          <w:rtl/>
        </w:rPr>
        <w:t xml:space="preserve"> </w:t>
      </w:r>
    </w:p>
    <w:p w:rsidR="00085EBA" w:rsidRPr="00C877DC" w:rsidRDefault="00022C32" w:rsidP="00034A08">
      <w:pPr>
        <w:bidi/>
        <w:spacing w:line="20" w:lineRule="atLeast"/>
        <w:contextualSpacing/>
        <w:jc w:val="lowKashida"/>
        <w:rPr>
          <w:rFonts w:cs="B Lotus"/>
          <w:sz w:val="28"/>
          <w:szCs w:val="28"/>
          <w:rtl/>
        </w:rPr>
      </w:pPr>
      <w:r w:rsidRPr="00C877DC">
        <w:rPr>
          <w:rFonts w:cs="B Lotus"/>
          <w:sz w:val="28"/>
          <w:szCs w:val="28"/>
          <w:rtl/>
        </w:rPr>
        <w:t>مديري</w:t>
      </w:r>
      <w:r w:rsidR="00034A08" w:rsidRPr="00C877DC">
        <w:rPr>
          <w:rFonts w:cs="B Lotus" w:hint="cs"/>
          <w:sz w:val="28"/>
          <w:szCs w:val="28"/>
          <w:rtl/>
        </w:rPr>
        <w:t>ّ</w:t>
      </w:r>
      <w:r w:rsidRPr="00C877DC">
        <w:rPr>
          <w:rFonts w:cs="B Lotus"/>
          <w:sz w:val="28"/>
          <w:szCs w:val="28"/>
          <w:rtl/>
        </w:rPr>
        <w:t>ت: پيشنهاد مي</w:t>
      </w:r>
      <w:r w:rsidRPr="00C877DC">
        <w:rPr>
          <w:rFonts w:cs="B Lotus"/>
          <w:sz w:val="28"/>
          <w:szCs w:val="28"/>
        </w:rPr>
        <w:t>‌</w:t>
      </w:r>
      <w:r w:rsidRPr="00C877DC">
        <w:rPr>
          <w:rFonts w:cs="B Lotus"/>
          <w:sz w:val="28"/>
          <w:szCs w:val="28"/>
          <w:rtl/>
        </w:rPr>
        <w:t>شود مديري</w:t>
      </w:r>
      <w:r w:rsidR="00034A08" w:rsidRPr="00C877DC">
        <w:rPr>
          <w:rFonts w:cs="B Lotus" w:hint="cs"/>
          <w:sz w:val="28"/>
          <w:szCs w:val="28"/>
          <w:rtl/>
        </w:rPr>
        <w:t>ّ</w:t>
      </w:r>
      <w:r w:rsidRPr="00C877DC">
        <w:rPr>
          <w:rFonts w:cs="B Lotus"/>
          <w:sz w:val="28"/>
          <w:szCs w:val="28"/>
          <w:rtl/>
        </w:rPr>
        <w:t>ت هي</w:t>
      </w:r>
      <w:r w:rsidR="00034A08" w:rsidRPr="00C877DC">
        <w:rPr>
          <w:rFonts w:cs="B Lotus" w:hint="cs"/>
          <w:sz w:val="28"/>
          <w:szCs w:val="28"/>
          <w:rtl/>
        </w:rPr>
        <w:t>أ</w:t>
      </w:r>
      <w:r w:rsidRPr="00C877DC">
        <w:rPr>
          <w:rFonts w:cs="B Lotus"/>
          <w:sz w:val="28"/>
          <w:szCs w:val="28"/>
          <w:rtl/>
        </w:rPr>
        <w:t>ت امنا</w:t>
      </w:r>
      <w:r w:rsidR="00034A08" w:rsidRPr="00C877DC">
        <w:rPr>
          <w:rFonts w:cs="B Lotus" w:hint="cs"/>
          <w:sz w:val="28"/>
          <w:szCs w:val="28"/>
          <w:rtl/>
        </w:rPr>
        <w:t>ء</w:t>
      </w:r>
      <w:r w:rsidRPr="00C877DC">
        <w:rPr>
          <w:rFonts w:cs="B Lotus"/>
          <w:sz w:val="28"/>
          <w:szCs w:val="28"/>
          <w:rtl/>
        </w:rPr>
        <w:t xml:space="preserve"> به صورت دوره</w:t>
      </w:r>
      <w:r w:rsidRPr="00C877DC">
        <w:rPr>
          <w:rFonts w:cs="B Lotus"/>
          <w:sz w:val="28"/>
          <w:szCs w:val="28"/>
        </w:rPr>
        <w:t>‌</w:t>
      </w:r>
      <w:r w:rsidRPr="00C877DC">
        <w:rPr>
          <w:rFonts w:cs="B Lotus"/>
          <w:sz w:val="28"/>
          <w:szCs w:val="28"/>
          <w:rtl/>
        </w:rPr>
        <w:t>اي براي مد</w:t>
      </w:r>
      <w:r w:rsidR="00034A08" w:rsidRPr="00C877DC">
        <w:rPr>
          <w:rFonts w:cs="B Lotus" w:hint="cs"/>
          <w:sz w:val="28"/>
          <w:szCs w:val="28"/>
          <w:rtl/>
        </w:rPr>
        <w:t>ّ</w:t>
      </w:r>
      <w:r w:rsidRPr="00C877DC">
        <w:rPr>
          <w:rFonts w:cs="B Lotus"/>
          <w:sz w:val="28"/>
          <w:szCs w:val="28"/>
          <w:rtl/>
        </w:rPr>
        <w:t xml:space="preserve">ت 2 سال منصوب </w:t>
      </w:r>
      <w:r w:rsidRPr="00C877DC">
        <w:rPr>
          <w:rFonts w:cs="B Lotus"/>
          <w:sz w:val="28"/>
          <w:szCs w:val="28"/>
        </w:rPr>
        <w:t>‌</w:t>
      </w:r>
      <w:r w:rsidRPr="00C877DC">
        <w:rPr>
          <w:rFonts w:cs="B Lotus"/>
          <w:sz w:val="28"/>
          <w:szCs w:val="28"/>
          <w:rtl/>
        </w:rPr>
        <w:t>گردد. طبق نظرات كارشناسان و متخص</w:t>
      </w:r>
      <w:r w:rsidR="00034A08" w:rsidRPr="00C877DC">
        <w:rPr>
          <w:rFonts w:cs="B Lotus" w:hint="cs"/>
          <w:sz w:val="28"/>
          <w:szCs w:val="28"/>
          <w:rtl/>
        </w:rPr>
        <w:t>ّ</w:t>
      </w:r>
      <w:r w:rsidRPr="00C877DC">
        <w:rPr>
          <w:rFonts w:cs="B Lotus"/>
          <w:sz w:val="28"/>
          <w:szCs w:val="28"/>
          <w:rtl/>
        </w:rPr>
        <w:t>صان كتابخانه</w:t>
      </w:r>
      <w:r w:rsidRPr="00C877DC">
        <w:rPr>
          <w:rFonts w:cs="B Lotus"/>
          <w:sz w:val="28"/>
          <w:szCs w:val="28"/>
        </w:rPr>
        <w:t>‌</w:t>
      </w:r>
      <w:r w:rsidR="00BA7836" w:rsidRPr="00C877DC">
        <w:rPr>
          <w:rFonts w:cs="B Lotus"/>
          <w:sz w:val="28"/>
          <w:szCs w:val="28"/>
          <w:rtl/>
        </w:rPr>
        <w:t>ملّی</w:t>
      </w:r>
      <w:r w:rsidRPr="00C877DC">
        <w:rPr>
          <w:rFonts w:cs="B Lotus"/>
          <w:sz w:val="28"/>
          <w:szCs w:val="28"/>
          <w:rtl/>
        </w:rPr>
        <w:t xml:space="preserve"> ايران، مدي</w:t>
      </w:r>
      <w:r w:rsidR="00034A08" w:rsidRPr="00C877DC">
        <w:rPr>
          <w:rFonts w:cs="B Lotus" w:hint="cs"/>
          <w:sz w:val="28"/>
          <w:szCs w:val="28"/>
          <w:rtl/>
        </w:rPr>
        <w:t>ّ</w:t>
      </w:r>
      <w:r w:rsidRPr="00C877DC">
        <w:rPr>
          <w:rFonts w:cs="B Lotus"/>
          <w:sz w:val="28"/>
          <w:szCs w:val="28"/>
          <w:rtl/>
        </w:rPr>
        <w:t>ريت دوره</w:t>
      </w:r>
      <w:r w:rsidRPr="00C877DC">
        <w:rPr>
          <w:rFonts w:cs="B Lotus"/>
          <w:sz w:val="28"/>
          <w:szCs w:val="28"/>
        </w:rPr>
        <w:t>‌</w:t>
      </w:r>
      <w:r w:rsidRPr="00C877DC">
        <w:rPr>
          <w:rFonts w:cs="B Lotus"/>
          <w:sz w:val="28"/>
          <w:szCs w:val="28"/>
          <w:rtl/>
        </w:rPr>
        <w:t>ا</w:t>
      </w:r>
      <w:r w:rsidR="00085EBA" w:rsidRPr="00C877DC">
        <w:rPr>
          <w:rFonts w:cs="B Lotus"/>
          <w:sz w:val="28"/>
          <w:szCs w:val="28"/>
          <w:rtl/>
        </w:rPr>
        <w:t>ي اعضا</w:t>
      </w:r>
      <w:r w:rsidR="00034A08" w:rsidRPr="00C877DC">
        <w:rPr>
          <w:rFonts w:cs="B Lotus" w:hint="cs"/>
          <w:sz w:val="28"/>
          <w:szCs w:val="28"/>
          <w:rtl/>
        </w:rPr>
        <w:t>ء</w:t>
      </w:r>
      <w:r w:rsidR="00085EBA" w:rsidRPr="00C877DC">
        <w:rPr>
          <w:rFonts w:cs="B Lotus"/>
          <w:sz w:val="28"/>
          <w:szCs w:val="28"/>
          <w:rtl/>
        </w:rPr>
        <w:t xml:space="preserve"> بيشترين فراواني را داشت</w:t>
      </w:r>
      <w:r w:rsidR="00085EBA" w:rsidRPr="00C877DC">
        <w:rPr>
          <w:rFonts w:cs="B Lotus" w:hint="cs"/>
          <w:sz w:val="28"/>
          <w:szCs w:val="28"/>
          <w:rtl/>
        </w:rPr>
        <w:t xml:space="preserve">. </w:t>
      </w:r>
      <w:r w:rsidRPr="00C877DC">
        <w:rPr>
          <w:rFonts w:cs="B Lotus"/>
          <w:sz w:val="28"/>
          <w:szCs w:val="28"/>
          <w:rtl/>
        </w:rPr>
        <w:t>مسئولي</w:t>
      </w:r>
      <w:r w:rsidR="00034A08" w:rsidRPr="00C877DC">
        <w:rPr>
          <w:rFonts w:cs="B Lotus" w:hint="cs"/>
          <w:sz w:val="28"/>
          <w:szCs w:val="28"/>
          <w:rtl/>
        </w:rPr>
        <w:t>ّ</w:t>
      </w:r>
      <w:r w:rsidRPr="00C877DC">
        <w:rPr>
          <w:rFonts w:cs="B Lotus"/>
          <w:sz w:val="28"/>
          <w:szCs w:val="28"/>
          <w:rtl/>
        </w:rPr>
        <w:t>ت امور اجرايي، برنامه</w:t>
      </w:r>
      <w:r w:rsidR="00380237" w:rsidRPr="00C877DC">
        <w:rPr>
          <w:rFonts w:cs="B Lotus" w:hint="eastAsia"/>
          <w:sz w:val="28"/>
          <w:szCs w:val="28"/>
          <w:rtl/>
        </w:rPr>
        <w:t>‌</w:t>
      </w:r>
      <w:r w:rsidRPr="00C877DC">
        <w:rPr>
          <w:rFonts w:cs="B Lotus"/>
          <w:sz w:val="28"/>
          <w:szCs w:val="28"/>
          <w:rtl/>
        </w:rPr>
        <w:t>ريزي و سازماندهي، بعد از طرح</w:t>
      </w:r>
      <w:r w:rsidR="00034A08" w:rsidRPr="00C877DC">
        <w:rPr>
          <w:rFonts w:cs="B Lotus" w:hint="cs"/>
          <w:sz w:val="28"/>
          <w:szCs w:val="28"/>
          <w:rtl/>
        </w:rPr>
        <w:t xml:space="preserve"> و تصویب</w:t>
      </w:r>
      <w:r w:rsidRPr="00C877DC">
        <w:rPr>
          <w:rFonts w:cs="B Lotus"/>
          <w:sz w:val="28"/>
          <w:szCs w:val="28"/>
          <w:rtl/>
        </w:rPr>
        <w:t xml:space="preserve"> در هي</w:t>
      </w:r>
      <w:r w:rsidR="00034A08" w:rsidRPr="00C877DC">
        <w:rPr>
          <w:rFonts w:cs="B Lotus" w:hint="cs"/>
          <w:sz w:val="28"/>
          <w:szCs w:val="28"/>
          <w:rtl/>
        </w:rPr>
        <w:t>أ</w:t>
      </w:r>
      <w:r w:rsidRPr="00C877DC">
        <w:rPr>
          <w:rFonts w:cs="B Lotus"/>
          <w:sz w:val="28"/>
          <w:szCs w:val="28"/>
          <w:rtl/>
        </w:rPr>
        <w:t>ت امنا</w:t>
      </w:r>
      <w:r w:rsidR="00034A08" w:rsidRPr="00C877DC">
        <w:rPr>
          <w:rFonts w:cs="B Lotus" w:hint="cs"/>
          <w:sz w:val="28"/>
          <w:szCs w:val="28"/>
          <w:rtl/>
        </w:rPr>
        <w:t>ء</w:t>
      </w:r>
      <w:r w:rsidRPr="00C877DC">
        <w:rPr>
          <w:rFonts w:cs="B Lotus"/>
          <w:sz w:val="28"/>
          <w:szCs w:val="28"/>
          <w:rtl/>
        </w:rPr>
        <w:t>، بر عهد</w:t>
      </w:r>
      <w:r w:rsidR="00034A08" w:rsidRPr="00C877DC">
        <w:rPr>
          <w:rFonts w:cs="B Lotus" w:hint="cs"/>
          <w:sz w:val="28"/>
          <w:szCs w:val="28"/>
          <w:rtl/>
        </w:rPr>
        <w:t>ۀ</w:t>
      </w:r>
      <w:r w:rsidRPr="00C877DC">
        <w:rPr>
          <w:rFonts w:cs="B Lotus"/>
          <w:sz w:val="28"/>
          <w:szCs w:val="28"/>
          <w:rtl/>
        </w:rPr>
        <w:t xml:space="preserve"> مدير مركز </w:t>
      </w:r>
      <w:r w:rsidR="00034A08" w:rsidRPr="00C877DC">
        <w:rPr>
          <w:rFonts w:cs="B Lotus" w:hint="cs"/>
          <w:sz w:val="28"/>
          <w:szCs w:val="28"/>
          <w:rtl/>
        </w:rPr>
        <w:t>است</w:t>
      </w:r>
      <w:r w:rsidRPr="00C877DC">
        <w:rPr>
          <w:rFonts w:cs="B Lotus"/>
          <w:sz w:val="28"/>
          <w:szCs w:val="28"/>
          <w:rtl/>
        </w:rPr>
        <w:t xml:space="preserve">. </w:t>
      </w:r>
    </w:p>
    <w:p w:rsidR="00034A08" w:rsidRPr="00C877DC" w:rsidRDefault="00022C32" w:rsidP="00034A08">
      <w:pPr>
        <w:bidi/>
        <w:spacing w:line="20" w:lineRule="atLeast"/>
        <w:contextualSpacing/>
        <w:jc w:val="lowKashida"/>
        <w:rPr>
          <w:rFonts w:cs="B Lotus"/>
          <w:sz w:val="28"/>
          <w:szCs w:val="28"/>
          <w:rtl/>
        </w:rPr>
      </w:pPr>
      <w:r w:rsidRPr="00C877DC">
        <w:rPr>
          <w:rFonts w:cs="B Lotus"/>
          <w:sz w:val="28"/>
          <w:szCs w:val="28"/>
          <w:rtl/>
        </w:rPr>
        <w:t>محل استقرار مركز اطلاع</w:t>
      </w:r>
      <w:r w:rsidRPr="00C877DC">
        <w:rPr>
          <w:rFonts w:cs="B Lotus"/>
          <w:sz w:val="28"/>
          <w:szCs w:val="28"/>
        </w:rPr>
        <w:t>‌</w:t>
      </w:r>
      <w:r w:rsidRPr="00C877DC">
        <w:rPr>
          <w:rFonts w:cs="B Lotus"/>
          <w:sz w:val="28"/>
          <w:szCs w:val="28"/>
          <w:rtl/>
        </w:rPr>
        <w:t xml:space="preserve">رساني طبق نظرسنجي از </w:t>
      </w:r>
      <w:r w:rsidR="002B12F6" w:rsidRPr="00C877DC">
        <w:rPr>
          <w:rFonts w:cs="B Lotus"/>
          <w:sz w:val="28"/>
          <w:szCs w:val="28"/>
          <w:rtl/>
        </w:rPr>
        <w:t>صاحب‌نظران</w:t>
      </w:r>
      <w:r w:rsidRPr="00C877DC">
        <w:rPr>
          <w:rFonts w:cs="B Lotus"/>
          <w:sz w:val="28"/>
          <w:szCs w:val="28"/>
          <w:rtl/>
        </w:rPr>
        <w:t xml:space="preserve"> و دست</w:t>
      </w:r>
      <w:r w:rsidRPr="00C877DC">
        <w:rPr>
          <w:rFonts w:cs="B Lotus"/>
          <w:sz w:val="28"/>
          <w:szCs w:val="28"/>
        </w:rPr>
        <w:t>‌</w:t>
      </w:r>
      <w:r w:rsidRPr="00C877DC">
        <w:rPr>
          <w:rFonts w:cs="B Lotus"/>
          <w:sz w:val="28"/>
          <w:szCs w:val="28"/>
          <w:rtl/>
        </w:rPr>
        <w:t>اندركاران همكاري كتابخانه</w:t>
      </w:r>
      <w:r w:rsidRPr="00C877DC">
        <w:rPr>
          <w:rFonts w:cs="B Lotus"/>
          <w:sz w:val="28"/>
          <w:szCs w:val="28"/>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كشورهاي عضو اكو، ايران يا تركيه پيشنهاد </w:t>
      </w:r>
      <w:r w:rsidR="00085EBA" w:rsidRPr="00C877DC">
        <w:rPr>
          <w:rFonts w:cs="B Lotus" w:hint="cs"/>
          <w:sz w:val="28"/>
          <w:szCs w:val="28"/>
          <w:rtl/>
        </w:rPr>
        <w:t>شد</w:t>
      </w:r>
      <w:r w:rsidR="009E50D1" w:rsidRPr="00C877DC">
        <w:rPr>
          <w:rFonts w:cs="B Lotus" w:hint="cs"/>
          <w:sz w:val="28"/>
          <w:szCs w:val="28"/>
          <w:rtl/>
        </w:rPr>
        <w:t xml:space="preserve">. </w:t>
      </w:r>
      <w:r w:rsidR="00085EBA" w:rsidRPr="00C877DC">
        <w:rPr>
          <w:rFonts w:cs="B Lotus" w:hint="cs"/>
          <w:sz w:val="28"/>
          <w:szCs w:val="28"/>
          <w:rtl/>
        </w:rPr>
        <w:t>از بین دو کشور هم،</w:t>
      </w:r>
      <w:r w:rsidRPr="00C877DC">
        <w:rPr>
          <w:rFonts w:cs="B Lotus"/>
          <w:sz w:val="28"/>
          <w:szCs w:val="28"/>
          <w:rtl/>
        </w:rPr>
        <w:t xml:space="preserve"> ايران</w:t>
      </w:r>
      <w:r w:rsidRPr="00C877DC">
        <w:rPr>
          <w:rStyle w:val="FootnoteReference"/>
          <w:sz w:val="28"/>
          <w:szCs w:val="28"/>
          <w:rtl/>
        </w:rPr>
        <w:footnoteReference w:id="370"/>
      </w:r>
      <w:r w:rsidRPr="00C877DC">
        <w:rPr>
          <w:rFonts w:cs="B Lotus"/>
          <w:sz w:val="28"/>
          <w:szCs w:val="28"/>
          <w:rtl/>
        </w:rPr>
        <w:t xml:space="preserve"> بيشترين ر</w:t>
      </w:r>
      <w:r w:rsidR="00034A08" w:rsidRPr="00C877DC">
        <w:rPr>
          <w:rFonts w:cs="B Lotus" w:hint="cs"/>
          <w:sz w:val="28"/>
          <w:szCs w:val="28"/>
          <w:rtl/>
        </w:rPr>
        <w:t>أ</w:t>
      </w:r>
      <w:r w:rsidRPr="00C877DC">
        <w:rPr>
          <w:rFonts w:cs="B Lotus"/>
          <w:sz w:val="28"/>
          <w:szCs w:val="28"/>
          <w:rtl/>
        </w:rPr>
        <w:t xml:space="preserve">ي را براي ميزبان بودن مركز كسب كرده </w:t>
      </w:r>
      <w:r w:rsidR="00085EBA" w:rsidRPr="00C877DC">
        <w:rPr>
          <w:rFonts w:cs="B Lotus" w:hint="cs"/>
          <w:sz w:val="28"/>
          <w:szCs w:val="28"/>
          <w:rtl/>
        </w:rPr>
        <w:t>بود</w:t>
      </w:r>
      <w:r w:rsidRPr="00C877DC">
        <w:rPr>
          <w:rFonts w:cs="B Lotus"/>
          <w:sz w:val="28"/>
          <w:szCs w:val="28"/>
          <w:rtl/>
        </w:rPr>
        <w:t xml:space="preserve">. به عنوان مثال، كتابخانه </w:t>
      </w:r>
      <w:r w:rsidR="00BA7836" w:rsidRPr="00C877DC">
        <w:rPr>
          <w:rFonts w:cs="B Lotus"/>
          <w:sz w:val="28"/>
          <w:szCs w:val="28"/>
          <w:rtl/>
        </w:rPr>
        <w:t>ملّی</w:t>
      </w:r>
      <w:r w:rsidRPr="00C877DC">
        <w:rPr>
          <w:rFonts w:cs="B Lotus"/>
          <w:sz w:val="28"/>
          <w:szCs w:val="28"/>
          <w:rtl/>
        </w:rPr>
        <w:t xml:space="preserve"> تاجيكستان، كارشناسان فرهنگي كشور پاكستان و تاجيكستان در م</w:t>
      </w:r>
      <w:r w:rsidR="00034A08" w:rsidRPr="00C877DC">
        <w:rPr>
          <w:rFonts w:cs="B Lotus" w:hint="cs"/>
          <w:sz w:val="28"/>
          <w:szCs w:val="28"/>
          <w:rtl/>
        </w:rPr>
        <w:t>ؤ</w:t>
      </w:r>
      <w:r w:rsidRPr="00C877DC">
        <w:rPr>
          <w:rFonts w:cs="B Lotus"/>
          <w:sz w:val="28"/>
          <w:szCs w:val="28"/>
          <w:rtl/>
        </w:rPr>
        <w:t>س</w:t>
      </w:r>
      <w:r w:rsidR="00034A08" w:rsidRPr="00C877DC">
        <w:rPr>
          <w:rFonts w:cs="B Lotus" w:hint="cs"/>
          <w:sz w:val="28"/>
          <w:szCs w:val="28"/>
          <w:rtl/>
        </w:rPr>
        <w:t>ّ</w:t>
      </w:r>
      <w:r w:rsidRPr="00C877DC">
        <w:rPr>
          <w:rFonts w:cs="B Lotus"/>
          <w:sz w:val="28"/>
          <w:szCs w:val="28"/>
          <w:rtl/>
        </w:rPr>
        <w:t>س</w:t>
      </w:r>
      <w:r w:rsidR="00034A08" w:rsidRPr="00C877DC">
        <w:rPr>
          <w:rFonts w:cs="B Lotus" w:hint="cs"/>
          <w:sz w:val="28"/>
          <w:szCs w:val="28"/>
          <w:rtl/>
        </w:rPr>
        <w:t>ۀ</w:t>
      </w:r>
      <w:r w:rsidRPr="00C877DC">
        <w:rPr>
          <w:rFonts w:cs="B Lotus"/>
          <w:sz w:val="28"/>
          <w:szCs w:val="28"/>
          <w:rtl/>
        </w:rPr>
        <w:t xml:space="preserve"> فرهنگي اكو، ايران را به عنوان محل استقرار مركز اطلاع</w:t>
      </w:r>
      <w:r w:rsidRPr="00C877DC">
        <w:rPr>
          <w:rFonts w:cs="B Lotus"/>
          <w:sz w:val="28"/>
          <w:szCs w:val="28"/>
        </w:rPr>
        <w:t>‌</w:t>
      </w:r>
      <w:r w:rsidR="009E50D1" w:rsidRPr="00C877DC">
        <w:rPr>
          <w:rFonts w:cs="B Lotus"/>
          <w:sz w:val="28"/>
          <w:szCs w:val="28"/>
          <w:rtl/>
        </w:rPr>
        <w:t>رساني اكو پيشنهاد كرد</w:t>
      </w:r>
      <w:r w:rsidR="009E50D1" w:rsidRPr="00C877DC">
        <w:rPr>
          <w:rFonts w:cs="B Lotus" w:hint="cs"/>
          <w:sz w:val="28"/>
          <w:szCs w:val="28"/>
          <w:rtl/>
          <w:lang w:bidi="fa-IR"/>
        </w:rPr>
        <w:t>ن</w:t>
      </w:r>
      <w:r w:rsidRPr="00C877DC">
        <w:rPr>
          <w:rFonts w:cs="B Lotus"/>
          <w:sz w:val="28"/>
          <w:szCs w:val="28"/>
          <w:rtl/>
        </w:rPr>
        <w:t xml:space="preserve">د. دومين كانديداي ميزباني كشور تركيه است. كتابخانه </w:t>
      </w:r>
      <w:r w:rsidR="00BA7836" w:rsidRPr="00C877DC">
        <w:rPr>
          <w:rFonts w:cs="B Lotus"/>
          <w:sz w:val="28"/>
          <w:szCs w:val="28"/>
          <w:rtl/>
        </w:rPr>
        <w:t>ملّی</w:t>
      </w:r>
      <w:r w:rsidRPr="00C877DC">
        <w:rPr>
          <w:rFonts w:cs="B Lotus"/>
          <w:sz w:val="28"/>
          <w:szCs w:val="28"/>
          <w:rtl/>
        </w:rPr>
        <w:t xml:space="preserve"> قرقيزستان، تركيه را براي ميزباني انتخاب </w:t>
      </w:r>
      <w:r w:rsidR="009E50D1" w:rsidRPr="00C877DC">
        <w:rPr>
          <w:rFonts w:cs="B Lotus" w:hint="cs"/>
          <w:sz w:val="28"/>
          <w:szCs w:val="28"/>
          <w:rtl/>
        </w:rPr>
        <w:t>کرد</w:t>
      </w:r>
      <w:r w:rsidRPr="00C877DC">
        <w:rPr>
          <w:rFonts w:cs="B Lotus"/>
          <w:sz w:val="28"/>
          <w:szCs w:val="28"/>
          <w:rtl/>
        </w:rPr>
        <w:t>. آنچه مهم</w:t>
      </w:r>
      <w:r w:rsidR="00034A08" w:rsidRPr="00C877DC">
        <w:rPr>
          <w:rFonts w:cs="B Lotus" w:hint="cs"/>
          <w:sz w:val="28"/>
          <w:szCs w:val="28"/>
          <w:rtl/>
        </w:rPr>
        <w:t>ّ</w:t>
      </w:r>
      <w:r w:rsidRPr="00C877DC">
        <w:rPr>
          <w:rFonts w:cs="B Lotus"/>
          <w:sz w:val="28"/>
          <w:szCs w:val="28"/>
          <w:rtl/>
        </w:rPr>
        <w:t xml:space="preserve"> است توافقي</w:t>
      </w:r>
      <w:r w:rsidR="00034A08" w:rsidRPr="00C877DC">
        <w:rPr>
          <w:rFonts w:cs="B Lotus" w:hint="cs"/>
          <w:sz w:val="28"/>
          <w:szCs w:val="28"/>
          <w:rtl/>
        </w:rPr>
        <w:t xml:space="preserve"> است که</w:t>
      </w:r>
      <w:r w:rsidRPr="00C877DC">
        <w:rPr>
          <w:rFonts w:cs="B Lotus"/>
          <w:sz w:val="28"/>
          <w:szCs w:val="28"/>
          <w:rtl/>
        </w:rPr>
        <w:t xml:space="preserve"> </w:t>
      </w:r>
      <w:r w:rsidR="00034A08" w:rsidRPr="00C877DC">
        <w:rPr>
          <w:rFonts w:cs="B Lotus" w:hint="cs"/>
          <w:sz w:val="28"/>
          <w:szCs w:val="28"/>
          <w:rtl/>
        </w:rPr>
        <w:t xml:space="preserve">باید </w:t>
      </w:r>
      <w:r w:rsidRPr="00C877DC">
        <w:rPr>
          <w:rFonts w:cs="B Lotus"/>
          <w:sz w:val="28"/>
          <w:szCs w:val="28"/>
          <w:rtl/>
        </w:rPr>
        <w:t>در اين زمينه</w:t>
      </w:r>
      <w:r w:rsidR="00034A08" w:rsidRPr="00C877DC">
        <w:rPr>
          <w:rFonts w:cs="B Lotus" w:hint="cs"/>
          <w:sz w:val="28"/>
          <w:szCs w:val="28"/>
          <w:rtl/>
        </w:rPr>
        <w:t>،</w:t>
      </w:r>
      <w:r w:rsidRPr="00C877DC">
        <w:rPr>
          <w:rFonts w:cs="B Lotus"/>
          <w:sz w:val="28"/>
          <w:szCs w:val="28"/>
          <w:rtl/>
        </w:rPr>
        <w:t xml:space="preserve"> توس</w:t>
      </w:r>
      <w:r w:rsidR="00034A08" w:rsidRPr="00C877DC">
        <w:rPr>
          <w:rFonts w:cs="B Lotus" w:hint="cs"/>
          <w:sz w:val="28"/>
          <w:szCs w:val="28"/>
          <w:rtl/>
        </w:rPr>
        <w:t>ّ</w:t>
      </w:r>
      <w:r w:rsidRPr="00C877DC">
        <w:rPr>
          <w:rFonts w:cs="B Lotus"/>
          <w:sz w:val="28"/>
          <w:szCs w:val="28"/>
          <w:rtl/>
        </w:rPr>
        <w:t>ط تمام اعضا</w:t>
      </w:r>
      <w:r w:rsidR="00034A08" w:rsidRPr="00C877DC">
        <w:rPr>
          <w:rFonts w:cs="B Lotus" w:hint="cs"/>
          <w:sz w:val="28"/>
          <w:szCs w:val="28"/>
          <w:rtl/>
        </w:rPr>
        <w:t>ء</w:t>
      </w:r>
      <w:r w:rsidRPr="00C877DC">
        <w:rPr>
          <w:rFonts w:cs="B Lotus"/>
          <w:sz w:val="28"/>
          <w:szCs w:val="28"/>
          <w:rtl/>
        </w:rPr>
        <w:t xml:space="preserve"> ات</w:t>
      </w:r>
      <w:r w:rsidR="00034A08" w:rsidRPr="00C877DC">
        <w:rPr>
          <w:rFonts w:cs="B Lotus" w:hint="cs"/>
          <w:sz w:val="28"/>
          <w:szCs w:val="28"/>
          <w:rtl/>
        </w:rPr>
        <w:t>ّ</w:t>
      </w:r>
      <w:r w:rsidRPr="00C877DC">
        <w:rPr>
          <w:rFonts w:cs="B Lotus"/>
          <w:sz w:val="28"/>
          <w:szCs w:val="28"/>
          <w:rtl/>
        </w:rPr>
        <w:t xml:space="preserve">خاذ گردد. </w:t>
      </w:r>
    </w:p>
    <w:p w:rsidR="00022C32" w:rsidRPr="00C877DC" w:rsidRDefault="00CC35E4" w:rsidP="00034A08">
      <w:pPr>
        <w:bidi/>
        <w:spacing w:line="20" w:lineRule="atLeast"/>
        <w:contextualSpacing/>
        <w:jc w:val="lowKashida"/>
        <w:rPr>
          <w:rFonts w:cs="B Lotus"/>
          <w:sz w:val="28"/>
          <w:szCs w:val="28"/>
          <w:rtl/>
        </w:rPr>
      </w:pPr>
      <w:r w:rsidRPr="00C877DC">
        <w:rPr>
          <w:rFonts w:cs="B Lotus"/>
          <w:sz w:val="28"/>
          <w:szCs w:val="28"/>
          <w:rtl/>
        </w:rPr>
        <w:t>البتّه</w:t>
      </w:r>
      <w:r w:rsidR="00022C32" w:rsidRPr="00C877DC">
        <w:rPr>
          <w:rFonts w:cs="B Lotus"/>
          <w:sz w:val="28"/>
          <w:szCs w:val="28"/>
          <w:rtl/>
        </w:rPr>
        <w:t xml:space="preserve"> در اين زمينه، زيرساخت</w:t>
      </w:r>
      <w:r w:rsidR="00022C32" w:rsidRPr="00C877DC">
        <w:rPr>
          <w:rFonts w:cs="B Lotus"/>
          <w:sz w:val="28"/>
          <w:szCs w:val="28"/>
        </w:rPr>
        <w:t>‌</w:t>
      </w:r>
      <w:r w:rsidR="00022C32" w:rsidRPr="00C877DC">
        <w:rPr>
          <w:rFonts w:cs="B Lotus"/>
          <w:sz w:val="28"/>
          <w:szCs w:val="28"/>
          <w:rtl/>
        </w:rPr>
        <w:t>هاي اطلاعاتي و ارتباطاتي كشورها و توليد ناخالصي داخلي كشورها، مي</w:t>
      </w:r>
      <w:r w:rsidR="00022C32" w:rsidRPr="00C877DC">
        <w:rPr>
          <w:rFonts w:cs="B Lotus"/>
          <w:sz w:val="28"/>
          <w:szCs w:val="28"/>
        </w:rPr>
        <w:t>‌</w:t>
      </w:r>
      <w:r w:rsidR="00022C32" w:rsidRPr="00C877DC">
        <w:rPr>
          <w:rFonts w:cs="B Lotus"/>
          <w:sz w:val="28"/>
          <w:szCs w:val="28"/>
          <w:rtl/>
        </w:rPr>
        <w:t>تواند مبناي تصميم</w:t>
      </w:r>
      <w:r w:rsidR="00022C32" w:rsidRPr="00C877DC">
        <w:rPr>
          <w:rFonts w:cs="B Lotus"/>
          <w:sz w:val="28"/>
          <w:szCs w:val="28"/>
        </w:rPr>
        <w:t>‌</w:t>
      </w:r>
      <w:r w:rsidR="00022C32" w:rsidRPr="00C877DC">
        <w:rPr>
          <w:rFonts w:cs="B Lotus"/>
          <w:sz w:val="28"/>
          <w:szCs w:val="28"/>
          <w:rtl/>
        </w:rPr>
        <w:t xml:space="preserve">گيري قرار گيرد. از نظر توليد ناخالص داخلي، تركيه و ايران بالاترين توليد را دارا هستند. به اعتقاد </w:t>
      </w:r>
      <w:r w:rsidR="007A754C" w:rsidRPr="00C877DC">
        <w:rPr>
          <w:rFonts w:cs="B Lotus"/>
          <w:sz w:val="28"/>
          <w:szCs w:val="28"/>
          <w:rtl/>
        </w:rPr>
        <w:t>پژوهشگران</w:t>
      </w:r>
      <w:r w:rsidR="00022C32" w:rsidRPr="00C877DC">
        <w:rPr>
          <w:rFonts w:cs="B Lotus"/>
          <w:sz w:val="28"/>
          <w:szCs w:val="28"/>
          <w:rtl/>
        </w:rPr>
        <w:t>، ايران براي ميزباني مركز اطلاع</w:t>
      </w:r>
      <w:r w:rsidR="00022C32" w:rsidRPr="00C877DC">
        <w:rPr>
          <w:rFonts w:cs="B Lotus"/>
          <w:sz w:val="28"/>
          <w:szCs w:val="28"/>
        </w:rPr>
        <w:t>‌</w:t>
      </w:r>
      <w:r w:rsidR="00022C32" w:rsidRPr="00C877DC">
        <w:rPr>
          <w:rFonts w:cs="B Lotus"/>
          <w:sz w:val="28"/>
          <w:szCs w:val="28"/>
          <w:rtl/>
        </w:rPr>
        <w:t>رساني، موقعي</w:t>
      </w:r>
      <w:r w:rsidR="00034A08" w:rsidRPr="00C877DC">
        <w:rPr>
          <w:rFonts w:cs="B Lotus" w:hint="cs"/>
          <w:sz w:val="28"/>
          <w:szCs w:val="28"/>
          <w:rtl/>
        </w:rPr>
        <w:t>ّ</w:t>
      </w:r>
      <w:r w:rsidR="00022C32" w:rsidRPr="00C877DC">
        <w:rPr>
          <w:rFonts w:cs="B Lotus"/>
          <w:sz w:val="28"/>
          <w:szCs w:val="28"/>
          <w:rtl/>
        </w:rPr>
        <w:t xml:space="preserve">ت بهتري دارد. يكي از دلايل عمده براي اين پيشنهاد، استقرار </w:t>
      </w:r>
      <w:r w:rsidR="00034A08" w:rsidRPr="00C877DC">
        <w:rPr>
          <w:rFonts w:cs="B Lotus" w:hint="cs"/>
          <w:sz w:val="28"/>
          <w:szCs w:val="28"/>
          <w:rtl/>
        </w:rPr>
        <w:t>«</w:t>
      </w:r>
      <w:r w:rsidR="00022C32" w:rsidRPr="00C877DC">
        <w:rPr>
          <w:rFonts w:cs="B Lotus"/>
          <w:sz w:val="28"/>
          <w:szCs w:val="28"/>
          <w:rtl/>
        </w:rPr>
        <w:t>م</w:t>
      </w:r>
      <w:r w:rsidR="00034A08" w:rsidRPr="00C877DC">
        <w:rPr>
          <w:rFonts w:cs="B Lotus" w:hint="cs"/>
          <w:sz w:val="28"/>
          <w:szCs w:val="28"/>
          <w:rtl/>
        </w:rPr>
        <w:t>ؤ</w:t>
      </w:r>
      <w:r w:rsidR="00022C32" w:rsidRPr="00C877DC">
        <w:rPr>
          <w:rFonts w:cs="B Lotus"/>
          <w:sz w:val="28"/>
          <w:szCs w:val="28"/>
          <w:rtl/>
        </w:rPr>
        <w:t>س</w:t>
      </w:r>
      <w:r w:rsidR="00034A08" w:rsidRPr="00C877DC">
        <w:rPr>
          <w:rFonts w:cs="B Lotus" w:hint="cs"/>
          <w:sz w:val="28"/>
          <w:szCs w:val="28"/>
          <w:rtl/>
        </w:rPr>
        <w:t>ّ</w:t>
      </w:r>
      <w:r w:rsidR="00022C32" w:rsidRPr="00C877DC">
        <w:rPr>
          <w:rFonts w:cs="B Lotus"/>
          <w:sz w:val="28"/>
          <w:szCs w:val="28"/>
          <w:rtl/>
        </w:rPr>
        <w:t>س</w:t>
      </w:r>
      <w:r w:rsidR="00034A08" w:rsidRPr="00C877DC">
        <w:rPr>
          <w:rFonts w:cs="B Lotus" w:hint="cs"/>
          <w:sz w:val="28"/>
          <w:szCs w:val="28"/>
          <w:rtl/>
        </w:rPr>
        <w:t>ۀ</w:t>
      </w:r>
      <w:r w:rsidR="00022C32" w:rsidRPr="00C877DC">
        <w:rPr>
          <w:rFonts w:cs="B Lotus"/>
          <w:sz w:val="28"/>
          <w:szCs w:val="28"/>
          <w:rtl/>
        </w:rPr>
        <w:t xml:space="preserve"> همكاري</w:t>
      </w:r>
      <w:r w:rsidR="00022C32" w:rsidRPr="00C877DC">
        <w:rPr>
          <w:rFonts w:cs="B Lotus"/>
          <w:sz w:val="28"/>
          <w:szCs w:val="28"/>
        </w:rPr>
        <w:t>‌</w:t>
      </w:r>
      <w:r w:rsidR="00022C32" w:rsidRPr="00C877DC">
        <w:rPr>
          <w:rFonts w:cs="B Lotus"/>
          <w:sz w:val="28"/>
          <w:szCs w:val="28"/>
          <w:rtl/>
        </w:rPr>
        <w:t>هاي اقتصادي اكو</w:t>
      </w:r>
      <w:r w:rsidR="00034A08" w:rsidRPr="00C877DC">
        <w:rPr>
          <w:rFonts w:cs="B Lotus" w:hint="cs"/>
          <w:sz w:val="28"/>
          <w:szCs w:val="28"/>
          <w:rtl/>
        </w:rPr>
        <w:t>»</w:t>
      </w:r>
      <w:r w:rsidR="00022C32" w:rsidRPr="00C877DC">
        <w:rPr>
          <w:rFonts w:cs="B Lotus"/>
          <w:sz w:val="28"/>
          <w:szCs w:val="28"/>
          <w:rtl/>
        </w:rPr>
        <w:t xml:space="preserve"> و </w:t>
      </w:r>
      <w:r w:rsidR="00034A08" w:rsidRPr="00C877DC">
        <w:rPr>
          <w:rFonts w:cs="B Lotus" w:hint="cs"/>
          <w:sz w:val="28"/>
          <w:szCs w:val="28"/>
          <w:rtl/>
        </w:rPr>
        <w:t>«</w:t>
      </w:r>
      <w:r w:rsidR="00022C32" w:rsidRPr="00C877DC">
        <w:rPr>
          <w:rFonts w:cs="B Lotus"/>
          <w:sz w:val="28"/>
          <w:szCs w:val="28"/>
          <w:rtl/>
        </w:rPr>
        <w:t>م</w:t>
      </w:r>
      <w:r w:rsidR="00034A08" w:rsidRPr="00C877DC">
        <w:rPr>
          <w:rFonts w:cs="B Lotus" w:hint="cs"/>
          <w:sz w:val="28"/>
          <w:szCs w:val="28"/>
          <w:rtl/>
        </w:rPr>
        <w:t>ؤ</w:t>
      </w:r>
      <w:r w:rsidR="00022C32" w:rsidRPr="00C877DC">
        <w:rPr>
          <w:rFonts w:cs="B Lotus"/>
          <w:sz w:val="28"/>
          <w:szCs w:val="28"/>
          <w:rtl/>
        </w:rPr>
        <w:t>س</w:t>
      </w:r>
      <w:r w:rsidR="00034A08" w:rsidRPr="00C877DC">
        <w:rPr>
          <w:rFonts w:cs="B Lotus" w:hint="cs"/>
          <w:sz w:val="28"/>
          <w:szCs w:val="28"/>
          <w:rtl/>
        </w:rPr>
        <w:t>ّ</w:t>
      </w:r>
      <w:r w:rsidR="00022C32" w:rsidRPr="00C877DC">
        <w:rPr>
          <w:rFonts w:cs="B Lotus"/>
          <w:sz w:val="28"/>
          <w:szCs w:val="28"/>
          <w:rtl/>
        </w:rPr>
        <w:t>س</w:t>
      </w:r>
      <w:r w:rsidR="00034A08" w:rsidRPr="00C877DC">
        <w:rPr>
          <w:rFonts w:cs="B Lotus" w:hint="cs"/>
          <w:sz w:val="28"/>
          <w:szCs w:val="28"/>
          <w:rtl/>
        </w:rPr>
        <w:t>ۀ</w:t>
      </w:r>
      <w:r w:rsidR="00022C32" w:rsidRPr="00C877DC">
        <w:rPr>
          <w:rFonts w:cs="B Lotus"/>
          <w:sz w:val="28"/>
          <w:szCs w:val="28"/>
          <w:rtl/>
        </w:rPr>
        <w:t xml:space="preserve"> فرهنگي اكو</w:t>
      </w:r>
      <w:r w:rsidR="00034A08" w:rsidRPr="00C877DC">
        <w:rPr>
          <w:rFonts w:cs="B Lotus" w:hint="cs"/>
          <w:sz w:val="28"/>
          <w:szCs w:val="28"/>
          <w:rtl/>
        </w:rPr>
        <w:t>»</w:t>
      </w:r>
      <w:r w:rsidR="00022C32" w:rsidRPr="00C877DC">
        <w:rPr>
          <w:rFonts w:cs="B Lotus"/>
          <w:sz w:val="28"/>
          <w:szCs w:val="28"/>
          <w:rtl/>
        </w:rPr>
        <w:t xml:space="preserve"> در تهران است.</w:t>
      </w:r>
      <w:r w:rsidR="009E50D1" w:rsidRPr="00C877DC">
        <w:rPr>
          <w:rFonts w:cs="B Lotus" w:hint="cs"/>
          <w:sz w:val="28"/>
          <w:szCs w:val="28"/>
          <w:rtl/>
        </w:rPr>
        <w:t xml:space="preserve"> </w:t>
      </w:r>
      <w:r w:rsidRPr="00C877DC">
        <w:rPr>
          <w:rFonts w:cs="B Lotus" w:hint="cs"/>
          <w:sz w:val="28"/>
          <w:szCs w:val="28"/>
          <w:rtl/>
        </w:rPr>
        <w:t>البتّه</w:t>
      </w:r>
      <w:r w:rsidR="009E50D1" w:rsidRPr="00C877DC">
        <w:rPr>
          <w:rFonts w:cs="B Lotus" w:hint="cs"/>
          <w:sz w:val="28"/>
          <w:szCs w:val="28"/>
          <w:rtl/>
        </w:rPr>
        <w:t xml:space="preserve"> در نهایت، نظر اعضای گروه در این زمینه تعیین</w:t>
      </w:r>
      <w:r w:rsidR="00034A08" w:rsidRPr="00C877DC">
        <w:rPr>
          <w:rFonts w:cs="B Lotus" w:hint="eastAsia"/>
          <w:sz w:val="28"/>
          <w:szCs w:val="28"/>
          <w:rtl/>
        </w:rPr>
        <w:t>‌</w:t>
      </w:r>
      <w:r w:rsidR="009E50D1" w:rsidRPr="00C877DC">
        <w:rPr>
          <w:rFonts w:cs="B Lotus" w:hint="cs"/>
          <w:sz w:val="28"/>
          <w:szCs w:val="28"/>
          <w:rtl/>
        </w:rPr>
        <w:t xml:space="preserve">کننده خواهد بود. </w:t>
      </w:r>
    </w:p>
    <w:p w:rsidR="00022C32" w:rsidRPr="00C877DC" w:rsidRDefault="008270E7" w:rsidP="0085572C">
      <w:pPr>
        <w:pStyle w:val="Subtitle"/>
        <w:spacing w:line="20" w:lineRule="atLeast"/>
        <w:contextualSpacing/>
        <w:jc w:val="both"/>
        <w:outlineLvl w:val="0"/>
        <w:rPr>
          <w:b/>
          <w:bCs/>
          <w:rtl/>
        </w:rPr>
      </w:pPr>
      <w:bookmarkStart w:id="277" w:name="_Toc503556955"/>
      <w:r w:rsidRPr="00C877DC">
        <w:rPr>
          <w:rFonts w:hint="cs"/>
          <w:b/>
          <w:bCs/>
          <w:rtl/>
        </w:rPr>
        <w:t>8-</w:t>
      </w:r>
      <w:r w:rsidR="0085572C" w:rsidRPr="00C877DC">
        <w:rPr>
          <w:rFonts w:hint="cs"/>
          <w:b/>
          <w:bCs/>
          <w:rtl/>
        </w:rPr>
        <w:t>6</w:t>
      </w:r>
      <w:r w:rsidRPr="00C877DC">
        <w:rPr>
          <w:rFonts w:hint="cs"/>
          <w:b/>
          <w:bCs/>
          <w:rtl/>
        </w:rPr>
        <w:t xml:space="preserve">-5. </w:t>
      </w:r>
      <w:r w:rsidR="00022C32" w:rsidRPr="00C877DC">
        <w:rPr>
          <w:b/>
          <w:bCs/>
          <w:rtl/>
        </w:rPr>
        <w:t>كميته</w:t>
      </w:r>
      <w:r w:rsidR="00022C32" w:rsidRPr="00C877DC">
        <w:rPr>
          <w:b/>
          <w:bCs/>
        </w:rPr>
        <w:t>‌</w:t>
      </w:r>
      <w:r w:rsidR="00022C32" w:rsidRPr="00C877DC">
        <w:rPr>
          <w:b/>
          <w:bCs/>
          <w:rtl/>
        </w:rPr>
        <w:t>هاي تخص</w:t>
      </w:r>
      <w:r w:rsidR="00034A08" w:rsidRPr="00C877DC">
        <w:rPr>
          <w:rFonts w:hint="cs"/>
          <w:b/>
          <w:bCs/>
          <w:rtl/>
        </w:rPr>
        <w:t>ّ</w:t>
      </w:r>
      <w:r w:rsidR="00022C32" w:rsidRPr="00C877DC">
        <w:rPr>
          <w:b/>
          <w:bCs/>
          <w:rtl/>
        </w:rPr>
        <w:t>صي</w:t>
      </w:r>
      <w:bookmarkEnd w:id="277"/>
    </w:p>
    <w:p w:rsidR="00022C32" w:rsidRPr="00C877DC" w:rsidRDefault="00022C32" w:rsidP="006B152E">
      <w:pPr>
        <w:bidi/>
        <w:spacing w:line="20" w:lineRule="atLeast"/>
        <w:contextualSpacing/>
        <w:jc w:val="lowKashida"/>
        <w:rPr>
          <w:rFonts w:cs="B Lotus"/>
          <w:sz w:val="28"/>
          <w:szCs w:val="28"/>
          <w:rtl/>
        </w:rPr>
      </w:pPr>
      <w:r w:rsidRPr="00C877DC">
        <w:rPr>
          <w:rFonts w:cs="B Lotus"/>
          <w:sz w:val="28"/>
          <w:szCs w:val="28"/>
          <w:rtl/>
        </w:rPr>
        <w:t>بهتر است كميته</w:t>
      </w:r>
      <w:r w:rsidRPr="00C877DC">
        <w:rPr>
          <w:rFonts w:cs="B Lotus"/>
          <w:sz w:val="28"/>
          <w:szCs w:val="28"/>
        </w:rPr>
        <w:t>‌</w:t>
      </w:r>
      <w:r w:rsidRPr="00C877DC">
        <w:rPr>
          <w:rFonts w:cs="B Lotus"/>
          <w:sz w:val="28"/>
          <w:szCs w:val="28"/>
          <w:rtl/>
        </w:rPr>
        <w:t>هاي تخص</w:t>
      </w:r>
      <w:r w:rsidR="006B152E" w:rsidRPr="00C877DC">
        <w:rPr>
          <w:rFonts w:cs="B Lotus" w:hint="cs"/>
          <w:sz w:val="28"/>
          <w:szCs w:val="28"/>
          <w:rtl/>
        </w:rPr>
        <w:t>ّ</w:t>
      </w:r>
      <w:r w:rsidRPr="00C877DC">
        <w:rPr>
          <w:rFonts w:cs="B Lotus"/>
          <w:sz w:val="28"/>
          <w:szCs w:val="28"/>
          <w:rtl/>
        </w:rPr>
        <w:t>صي با پيشنهاد هي</w:t>
      </w:r>
      <w:r w:rsidR="006B152E" w:rsidRPr="00C877DC">
        <w:rPr>
          <w:rFonts w:cs="B Lotus" w:hint="cs"/>
          <w:sz w:val="28"/>
          <w:szCs w:val="28"/>
          <w:rtl/>
        </w:rPr>
        <w:t>أ</w:t>
      </w:r>
      <w:r w:rsidRPr="00C877DC">
        <w:rPr>
          <w:rFonts w:cs="B Lotus"/>
          <w:sz w:val="28"/>
          <w:szCs w:val="28"/>
          <w:rtl/>
        </w:rPr>
        <w:t>ت امنا</w:t>
      </w:r>
      <w:r w:rsidR="006B152E" w:rsidRPr="00C877DC">
        <w:rPr>
          <w:rFonts w:cs="B Lotus" w:hint="cs"/>
          <w:sz w:val="28"/>
          <w:szCs w:val="28"/>
          <w:rtl/>
        </w:rPr>
        <w:t>ء</w:t>
      </w:r>
      <w:r w:rsidRPr="00C877DC">
        <w:rPr>
          <w:rFonts w:cs="B Lotus"/>
          <w:sz w:val="28"/>
          <w:szCs w:val="28"/>
          <w:rtl/>
        </w:rPr>
        <w:t xml:space="preserve"> و ت</w:t>
      </w:r>
      <w:r w:rsidR="006B152E" w:rsidRPr="00C877DC">
        <w:rPr>
          <w:rFonts w:cs="B Lotus" w:hint="cs"/>
          <w:sz w:val="28"/>
          <w:szCs w:val="28"/>
          <w:rtl/>
        </w:rPr>
        <w:t>أ</w:t>
      </w:r>
      <w:r w:rsidRPr="00C877DC">
        <w:rPr>
          <w:rFonts w:cs="B Lotus"/>
          <w:sz w:val="28"/>
          <w:szCs w:val="28"/>
          <w:rtl/>
        </w:rPr>
        <w:t>ييد مديري</w:t>
      </w:r>
      <w:r w:rsidR="006B152E" w:rsidRPr="00C877DC">
        <w:rPr>
          <w:rFonts w:cs="B Lotus" w:hint="cs"/>
          <w:sz w:val="28"/>
          <w:szCs w:val="28"/>
          <w:rtl/>
        </w:rPr>
        <w:t>ّ</w:t>
      </w:r>
      <w:r w:rsidRPr="00C877DC">
        <w:rPr>
          <w:rFonts w:cs="B Lotus"/>
          <w:sz w:val="28"/>
          <w:szCs w:val="28"/>
          <w:rtl/>
        </w:rPr>
        <w:t>ت و از متخص</w:t>
      </w:r>
      <w:r w:rsidR="006B152E" w:rsidRPr="00C877DC">
        <w:rPr>
          <w:rFonts w:cs="B Lotus" w:hint="cs"/>
          <w:sz w:val="28"/>
          <w:szCs w:val="28"/>
          <w:rtl/>
        </w:rPr>
        <w:t>ّ</w:t>
      </w:r>
      <w:r w:rsidRPr="00C877DC">
        <w:rPr>
          <w:rFonts w:cs="B Lotus"/>
          <w:sz w:val="28"/>
          <w:szCs w:val="28"/>
          <w:rtl/>
        </w:rPr>
        <w:t>صين كتابخانه</w:t>
      </w:r>
      <w:r w:rsidRPr="00C877DC">
        <w:rPr>
          <w:rFonts w:cs="B Lotus"/>
          <w:sz w:val="28"/>
          <w:szCs w:val="28"/>
        </w:rPr>
        <w:t>‌</w:t>
      </w:r>
      <w:r w:rsidRPr="00C877DC">
        <w:rPr>
          <w:rFonts w:cs="B Lotus"/>
          <w:sz w:val="28"/>
          <w:szCs w:val="28"/>
          <w:rtl/>
        </w:rPr>
        <w:t>هاي عضو تشكيل گردد. لازم است شرايط مربوط به پذيرش اين پست مهم</w:t>
      </w:r>
      <w:r w:rsidR="006B152E" w:rsidRPr="00C877DC">
        <w:rPr>
          <w:rFonts w:cs="B Lotus" w:hint="cs"/>
          <w:sz w:val="28"/>
          <w:szCs w:val="28"/>
          <w:rtl/>
        </w:rPr>
        <w:t>ّ</w:t>
      </w:r>
      <w:r w:rsidRPr="00C877DC">
        <w:rPr>
          <w:rFonts w:cs="B Lotus"/>
          <w:sz w:val="28"/>
          <w:szCs w:val="28"/>
          <w:rtl/>
        </w:rPr>
        <w:t xml:space="preserve"> در قالب آيين</w:t>
      </w:r>
      <w:r w:rsidRPr="00C877DC">
        <w:rPr>
          <w:rFonts w:cs="B Lotus"/>
          <w:sz w:val="28"/>
          <w:szCs w:val="28"/>
        </w:rPr>
        <w:t>‌</w:t>
      </w:r>
      <w:r w:rsidRPr="00C877DC">
        <w:rPr>
          <w:rFonts w:cs="B Lotus"/>
          <w:sz w:val="28"/>
          <w:szCs w:val="28"/>
          <w:rtl/>
        </w:rPr>
        <w:t>نامه</w:t>
      </w:r>
      <w:r w:rsidRPr="00C877DC">
        <w:rPr>
          <w:rFonts w:cs="B Lotus"/>
          <w:sz w:val="28"/>
          <w:szCs w:val="28"/>
        </w:rPr>
        <w:t>‌</w:t>
      </w:r>
      <w:r w:rsidRPr="00C877DC">
        <w:rPr>
          <w:rFonts w:cs="B Lotus"/>
          <w:sz w:val="28"/>
          <w:szCs w:val="28"/>
          <w:rtl/>
        </w:rPr>
        <w:t>اي تصويب و به ت</w:t>
      </w:r>
      <w:r w:rsidR="006B152E" w:rsidRPr="00C877DC">
        <w:rPr>
          <w:rFonts w:cs="B Lotus" w:hint="cs"/>
          <w:sz w:val="28"/>
          <w:szCs w:val="28"/>
          <w:rtl/>
        </w:rPr>
        <w:t>أ</w:t>
      </w:r>
      <w:r w:rsidRPr="00C877DC">
        <w:rPr>
          <w:rFonts w:cs="B Lotus"/>
          <w:sz w:val="28"/>
          <w:szCs w:val="28"/>
          <w:rtl/>
        </w:rPr>
        <w:t>ييد هي</w:t>
      </w:r>
      <w:r w:rsidR="006B152E" w:rsidRPr="00C877DC">
        <w:rPr>
          <w:rFonts w:cs="B Lotus" w:hint="cs"/>
          <w:sz w:val="28"/>
          <w:szCs w:val="28"/>
          <w:rtl/>
        </w:rPr>
        <w:t>أ</w:t>
      </w:r>
      <w:r w:rsidRPr="00C877DC">
        <w:rPr>
          <w:rFonts w:cs="B Lotus"/>
          <w:sz w:val="28"/>
          <w:szCs w:val="28"/>
          <w:rtl/>
        </w:rPr>
        <w:t>ت امنا</w:t>
      </w:r>
      <w:r w:rsidR="006B152E" w:rsidRPr="00C877DC">
        <w:rPr>
          <w:rFonts w:cs="B Lotus" w:hint="cs"/>
          <w:sz w:val="28"/>
          <w:szCs w:val="28"/>
          <w:rtl/>
        </w:rPr>
        <w:t>ء</w:t>
      </w:r>
      <w:r w:rsidRPr="00C877DC">
        <w:rPr>
          <w:rFonts w:cs="B Lotus"/>
          <w:sz w:val="28"/>
          <w:szCs w:val="28"/>
          <w:rtl/>
        </w:rPr>
        <w:t xml:space="preserve"> درآيد. به پيشنهاد </w:t>
      </w:r>
      <w:r w:rsidR="007A754C" w:rsidRPr="00C877DC">
        <w:rPr>
          <w:rFonts w:cs="B Lotus"/>
          <w:sz w:val="28"/>
          <w:szCs w:val="28"/>
          <w:rtl/>
        </w:rPr>
        <w:t>پژوهشگران</w:t>
      </w:r>
      <w:r w:rsidRPr="00C877DC">
        <w:rPr>
          <w:rFonts w:cs="B Lotus"/>
          <w:sz w:val="28"/>
          <w:szCs w:val="28"/>
          <w:rtl/>
        </w:rPr>
        <w:t>، اعضاي كميته</w:t>
      </w:r>
      <w:r w:rsidRPr="00C877DC">
        <w:rPr>
          <w:rFonts w:cs="B Lotus"/>
          <w:sz w:val="28"/>
          <w:szCs w:val="28"/>
        </w:rPr>
        <w:t>‌</w:t>
      </w:r>
      <w:r w:rsidRPr="00C877DC">
        <w:rPr>
          <w:rFonts w:cs="B Lotus"/>
          <w:sz w:val="28"/>
          <w:szCs w:val="28"/>
          <w:rtl/>
        </w:rPr>
        <w:t>هاي تخص</w:t>
      </w:r>
      <w:r w:rsidR="006B152E" w:rsidRPr="00C877DC">
        <w:rPr>
          <w:rFonts w:cs="B Lotus" w:hint="cs"/>
          <w:sz w:val="28"/>
          <w:szCs w:val="28"/>
          <w:rtl/>
        </w:rPr>
        <w:t>ّ</w:t>
      </w:r>
      <w:r w:rsidRPr="00C877DC">
        <w:rPr>
          <w:rFonts w:cs="B Lotus"/>
          <w:sz w:val="28"/>
          <w:szCs w:val="28"/>
          <w:rtl/>
        </w:rPr>
        <w:t>صي از افراد با سواد اطلاعاتي بالا، داراي تخص</w:t>
      </w:r>
      <w:r w:rsidR="006B152E" w:rsidRPr="00C877DC">
        <w:rPr>
          <w:rFonts w:cs="B Lotus" w:hint="cs"/>
          <w:sz w:val="28"/>
          <w:szCs w:val="28"/>
          <w:rtl/>
        </w:rPr>
        <w:t>ّ</w:t>
      </w:r>
      <w:r w:rsidRPr="00C877DC">
        <w:rPr>
          <w:rFonts w:cs="B Lotus"/>
          <w:sz w:val="28"/>
          <w:szCs w:val="28"/>
          <w:rtl/>
        </w:rPr>
        <w:t>ص كتابداري و حداقل مدرك كارشناسي ارشد و نماينده</w:t>
      </w:r>
      <w:r w:rsidRPr="00C877DC">
        <w:rPr>
          <w:rFonts w:cs="B Lotus"/>
          <w:sz w:val="28"/>
          <w:szCs w:val="28"/>
        </w:rPr>
        <w:t>‌</w:t>
      </w:r>
      <w:r w:rsidRPr="00C877DC">
        <w:rPr>
          <w:rFonts w:cs="B Lotus"/>
          <w:sz w:val="28"/>
          <w:szCs w:val="28"/>
          <w:rtl/>
        </w:rPr>
        <w:t>اي از تمام كشورها باشند. حد</w:t>
      </w:r>
      <w:r w:rsidR="006B152E" w:rsidRPr="00C877DC">
        <w:rPr>
          <w:rFonts w:cs="B Lotus" w:hint="cs"/>
          <w:sz w:val="28"/>
          <w:szCs w:val="28"/>
          <w:rtl/>
        </w:rPr>
        <w:t>ّ</w:t>
      </w:r>
      <w:r w:rsidRPr="00C877DC">
        <w:rPr>
          <w:rFonts w:cs="B Lotus"/>
          <w:sz w:val="28"/>
          <w:szCs w:val="28"/>
          <w:rtl/>
        </w:rPr>
        <w:t>اقل 20 نفر متخص</w:t>
      </w:r>
      <w:r w:rsidR="006B152E" w:rsidRPr="00C877DC">
        <w:rPr>
          <w:rFonts w:cs="B Lotus" w:hint="cs"/>
          <w:sz w:val="28"/>
          <w:szCs w:val="28"/>
          <w:rtl/>
        </w:rPr>
        <w:t>ّ</w:t>
      </w:r>
      <w:r w:rsidRPr="00C877DC">
        <w:rPr>
          <w:rFonts w:cs="B Lotus"/>
          <w:sz w:val="28"/>
          <w:szCs w:val="28"/>
          <w:rtl/>
        </w:rPr>
        <w:t>ص براي كميته</w:t>
      </w:r>
      <w:r w:rsidRPr="00C877DC">
        <w:rPr>
          <w:rFonts w:cs="B Lotus"/>
          <w:sz w:val="28"/>
          <w:szCs w:val="28"/>
        </w:rPr>
        <w:t>‌</w:t>
      </w:r>
      <w:r w:rsidRPr="00C877DC">
        <w:rPr>
          <w:rFonts w:cs="B Lotus"/>
          <w:sz w:val="28"/>
          <w:szCs w:val="28"/>
          <w:rtl/>
        </w:rPr>
        <w:t>هاي تخص</w:t>
      </w:r>
      <w:r w:rsidR="006B152E" w:rsidRPr="00C877DC">
        <w:rPr>
          <w:rFonts w:cs="B Lotus" w:hint="cs"/>
          <w:sz w:val="28"/>
          <w:szCs w:val="28"/>
          <w:rtl/>
        </w:rPr>
        <w:t>ّ</w:t>
      </w:r>
      <w:r w:rsidRPr="00C877DC">
        <w:rPr>
          <w:rFonts w:cs="B Lotus"/>
          <w:sz w:val="28"/>
          <w:szCs w:val="28"/>
          <w:rtl/>
        </w:rPr>
        <w:t>صي مختلف پيشنهاد مي</w:t>
      </w:r>
      <w:r w:rsidRPr="00C877DC">
        <w:rPr>
          <w:rFonts w:cs="B Lotus"/>
          <w:sz w:val="28"/>
          <w:szCs w:val="28"/>
        </w:rPr>
        <w:t>‌</w:t>
      </w:r>
      <w:r w:rsidRPr="00C877DC">
        <w:rPr>
          <w:rFonts w:cs="B Lotus"/>
          <w:sz w:val="28"/>
          <w:szCs w:val="28"/>
          <w:rtl/>
        </w:rPr>
        <w:t>گردد. يك فرد مي</w:t>
      </w:r>
      <w:r w:rsidRPr="00C877DC">
        <w:rPr>
          <w:rFonts w:cs="B Lotus"/>
          <w:sz w:val="28"/>
          <w:szCs w:val="28"/>
        </w:rPr>
        <w:t>‌</w:t>
      </w:r>
      <w:r w:rsidRPr="00C877DC">
        <w:rPr>
          <w:rFonts w:cs="B Lotus"/>
          <w:sz w:val="28"/>
          <w:szCs w:val="28"/>
          <w:rtl/>
        </w:rPr>
        <w:t xml:space="preserve">تواند در بيش از يك كميته </w:t>
      </w:r>
      <w:r w:rsidR="00BA7836" w:rsidRPr="00C877DC">
        <w:rPr>
          <w:rFonts w:cs="B Lotus"/>
          <w:sz w:val="28"/>
          <w:szCs w:val="28"/>
          <w:rtl/>
        </w:rPr>
        <w:t>فعّالیّت</w:t>
      </w:r>
      <w:r w:rsidRPr="00C877DC">
        <w:rPr>
          <w:rFonts w:cs="B Lotus"/>
          <w:sz w:val="28"/>
          <w:szCs w:val="28"/>
          <w:rtl/>
        </w:rPr>
        <w:t xml:space="preserve"> نمايد. </w:t>
      </w:r>
      <w:r w:rsidR="006B152E" w:rsidRPr="00C877DC">
        <w:rPr>
          <w:rFonts w:cs="B Lotus" w:hint="cs"/>
          <w:sz w:val="28"/>
          <w:szCs w:val="28"/>
          <w:rtl/>
        </w:rPr>
        <w:t>بعضی از کمیته</w:t>
      </w:r>
      <w:r w:rsidR="006B152E" w:rsidRPr="00C877DC">
        <w:rPr>
          <w:rFonts w:cs="B Lotus" w:hint="eastAsia"/>
          <w:sz w:val="28"/>
          <w:szCs w:val="28"/>
          <w:rtl/>
        </w:rPr>
        <w:t>‌</w:t>
      </w:r>
      <w:r w:rsidR="006B152E" w:rsidRPr="00C877DC">
        <w:rPr>
          <w:rFonts w:cs="B Lotus" w:hint="cs"/>
          <w:sz w:val="28"/>
          <w:szCs w:val="28"/>
          <w:rtl/>
        </w:rPr>
        <w:t>های تخصّصی پیشنهادی عبارت است از:</w:t>
      </w:r>
    </w:p>
    <w:p w:rsidR="006009FA" w:rsidRPr="00C877DC" w:rsidRDefault="006009FA" w:rsidP="006009FA">
      <w:pPr>
        <w:bidi/>
        <w:spacing w:line="20" w:lineRule="atLeast"/>
        <w:contextualSpacing/>
        <w:jc w:val="both"/>
        <w:rPr>
          <w:rFonts w:cs="B Lotus"/>
          <w:sz w:val="28"/>
          <w:szCs w:val="28"/>
          <w:rtl/>
        </w:rPr>
      </w:pPr>
      <w:r w:rsidRPr="00C877DC">
        <w:rPr>
          <w:rFonts w:cs="B Lotus" w:hint="cs"/>
          <w:b/>
          <w:bCs/>
          <w:sz w:val="28"/>
          <w:szCs w:val="28"/>
          <w:rtl/>
        </w:rPr>
        <w:t>1.</w:t>
      </w:r>
      <w:r w:rsidR="006B152E" w:rsidRPr="00C877DC">
        <w:rPr>
          <w:rFonts w:cs="B Lotus" w:hint="cs"/>
          <w:sz w:val="28"/>
          <w:szCs w:val="28"/>
          <w:rtl/>
        </w:rPr>
        <w:t xml:space="preserve"> </w:t>
      </w:r>
      <w:r w:rsidR="00022C32" w:rsidRPr="00C877DC">
        <w:rPr>
          <w:rFonts w:cs="B Lotus"/>
          <w:sz w:val="28"/>
          <w:szCs w:val="28"/>
          <w:rtl/>
        </w:rPr>
        <w:t>كميت</w:t>
      </w:r>
      <w:r w:rsidR="006B152E" w:rsidRPr="00C877DC">
        <w:rPr>
          <w:rFonts w:cs="B Lotus" w:hint="cs"/>
          <w:sz w:val="28"/>
          <w:szCs w:val="28"/>
          <w:rtl/>
        </w:rPr>
        <w:t>ۀ</w:t>
      </w:r>
      <w:r w:rsidR="00022C32" w:rsidRPr="00C877DC">
        <w:rPr>
          <w:rFonts w:cs="B Lotus"/>
          <w:sz w:val="28"/>
          <w:szCs w:val="28"/>
          <w:rtl/>
        </w:rPr>
        <w:t xml:space="preserve"> هماهنگي و اجرا</w:t>
      </w:r>
      <w:r w:rsidR="006B152E" w:rsidRPr="00C877DC">
        <w:rPr>
          <w:rFonts w:cs="B Lotus" w:hint="cs"/>
          <w:sz w:val="28"/>
          <w:szCs w:val="28"/>
          <w:rtl/>
        </w:rPr>
        <w:t>ء</w:t>
      </w:r>
      <w:r w:rsidRPr="00C877DC">
        <w:rPr>
          <w:rFonts w:cs="B Lotus" w:hint="cs"/>
          <w:sz w:val="28"/>
          <w:szCs w:val="28"/>
          <w:rtl/>
        </w:rPr>
        <w:t>:</w:t>
      </w:r>
      <w:r w:rsidR="00022C32" w:rsidRPr="00C877DC">
        <w:rPr>
          <w:rFonts w:cs="B Lotus"/>
          <w:sz w:val="28"/>
          <w:szCs w:val="28"/>
          <w:rtl/>
        </w:rPr>
        <w:t xml:space="preserve"> كميته</w:t>
      </w:r>
      <w:r w:rsidR="00022C32" w:rsidRPr="00C877DC">
        <w:rPr>
          <w:rFonts w:cs="B Lotus"/>
          <w:sz w:val="28"/>
          <w:szCs w:val="28"/>
        </w:rPr>
        <w:t>‌</w:t>
      </w:r>
      <w:r w:rsidR="00022C32" w:rsidRPr="00C877DC">
        <w:rPr>
          <w:rFonts w:cs="B Lotus"/>
          <w:sz w:val="28"/>
          <w:szCs w:val="28"/>
          <w:rtl/>
        </w:rPr>
        <w:t xml:space="preserve">اي با </w:t>
      </w:r>
      <w:r w:rsidR="000F215A" w:rsidRPr="00C877DC">
        <w:rPr>
          <w:rFonts w:cs="B Lotus"/>
          <w:sz w:val="28"/>
          <w:szCs w:val="28"/>
          <w:rtl/>
        </w:rPr>
        <w:t>اهمّیّت</w:t>
      </w:r>
      <w:r w:rsidR="00022C32" w:rsidRPr="00C877DC">
        <w:rPr>
          <w:rFonts w:cs="B Lotus"/>
          <w:sz w:val="28"/>
          <w:szCs w:val="28"/>
          <w:rtl/>
        </w:rPr>
        <w:t xml:space="preserve"> زياد است كه اعضاي آن متشك</w:t>
      </w:r>
      <w:r w:rsidR="006B152E" w:rsidRPr="00C877DC">
        <w:rPr>
          <w:rFonts w:cs="B Lotus" w:hint="cs"/>
          <w:sz w:val="28"/>
          <w:szCs w:val="28"/>
          <w:rtl/>
        </w:rPr>
        <w:t>ّ</w:t>
      </w:r>
      <w:r w:rsidR="00022C32" w:rsidRPr="00C877DC">
        <w:rPr>
          <w:rFonts w:cs="B Lotus"/>
          <w:sz w:val="28"/>
          <w:szCs w:val="28"/>
          <w:rtl/>
        </w:rPr>
        <w:t>ل از تمام كشورهاي عضو است.  اين كميته براي انجام وظايف خود، جلس</w:t>
      </w:r>
      <w:r w:rsidR="006B152E" w:rsidRPr="00C877DC">
        <w:rPr>
          <w:rFonts w:cs="B Lotus" w:hint="cs"/>
          <w:sz w:val="28"/>
          <w:szCs w:val="28"/>
          <w:rtl/>
        </w:rPr>
        <w:t>ه</w:t>
      </w:r>
      <w:r w:rsidR="006B152E" w:rsidRPr="00C877DC">
        <w:rPr>
          <w:rFonts w:cs="B Lotus" w:hint="eastAsia"/>
          <w:sz w:val="28"/>
          <w:szCs w:val="28"/>
          <w:rtl/>
        </w:rPr>
        <w:t>‌</w:t>
      </w:r>
      <w:r w:rsidR="006B152E" w:rsidRPr="00C877DC">
        <w:rPr>
          <w:rFonts w:cs="B Lotus" w:hint="cs"/>
          <w:sz w:val="28"/>
          <w:szCs w:val="28"/>
          <w:rtl/>
        </w:rPr>
        <w:t>های</w:t>
      </w:r>
      <w:r w:rsidR="00022C32" w:rsidRPr="00C877DC">
        <w:rPr>
          <w:rFonts w:cs="B Lotus"/>
          <w:sz w:val="28"/>
          <w:szCs w:val="28"/>
          <w:rtl/>
        </w:rPr>
        <w:t xml:space="preserve"> حضوري (يا الكترونيكي) برگزار مي</w:t>
      </w:r>
      <w:r w:rsidR="00022C32" w:rsidRPr="00C877DC">
        <w:rPr>
          <w:rFonts w:cs="B Lotus"/>
          <w:sz w:val="28"/>
          <w:szCs w:val="28"/>
        </w:rPr>
        <w:t>‌</w:t>
      </w:r>
      <w:r w:rsidR="00022C32" w:rsidRPr="00C877DC">
        <w:rPr>
          <w:rFonts w:cs="B Lotus"/>
          <w:sz w:val="28"/>
          <w:szCs w:val="28"/>
          <w:rtl/>
        </w:rPr>
        <w:t xml:space="preserve">كند. </w:t>
      </w:r>
    </w:p>
    <w:p w:rsidR="006009FA" w:rsidRPr="00C877DC" w:rsidRDefault="006009FA" w:rsidP="006009FA">
      <w:pPr>
        <w:bidi/>
        <w:spacing w:line="20" w:lineRule="atLeast"/>
        <w:contextualSpacing/>
        <w:jc w:val="both"/>
        <w:rPr>
          <w:rFonts w:cs="B Lotus"/>
          <w:sz w:val="28"/>
          <w:szCs w:val="28"/>
          <w:rtl/>
        </w:rPr>
      </w:pPr>
      <w:r w:rsidRPr="00C877DC">
        <w:rPr>
          <w:rFonts w:cs="B Lotus" w:hint="cs"/>
          <w:b/>
          <w:bCs/>
          <w:sz w:val="28"/>
          <w:szCs w:val="28"/>
          <w:rtl/>
        </w:rPr>
        <w:t>2.</w:t>
      </w:r>
      <w:r w:rsidRPr="00C877DC">
        <w:rPr>
          <w:rFonts w:cs="B Lotus" w:hint="cs"/>
          <w:sz w:val="28"/>
          <w:szCs w:val="28"/>
          <w:rtl/>
        </w:rPr>
        <w:t xml:space="preserve"> </w:t>
      </w:r>
      <w:r w:rsidR="00022C32" w:rsidRPr="00C877DC">
        <w:rPr>
          <w:rFonts w:cs="B Lotus"/>
          <w:sz w:val="28"/>
          <w:szCs w:val="28"/>
          <w:rtl/>
        </w:rPr>
        <w:t>كميت</w:t>
      </w:r>
      <w:r w:rsidR="006B152E" w:rsidRPr="00C877DC">
        <w:rPr>
          <w:rFonts w:cs="B Lotus" w:hint="cs"/>
          <w:sz w:val="28"/>
          <w:szCs w:val="28"/>
          <w:rtl/>
        </w:rPr>
        <w:t>ۀ</w:t>
      </w:r>
      <w:r w:rsidR="00022C32" w:rsidRPr="00C877DC">
        <w:rPr>
          <w:rFonts w:cs="B Lotus"/>
          <w:sz w:val="28"/>
          <w:szCs w:val="28"/>
          <w:rtl/>
        </w:rPr>
        <w:t xml:space="preserve"> ديجيتال</w:t>
      </w:r>
      <w:r w:rsidRPr="00C877DC">
        <w:rPr>
          <w:rFonts w:cs="B Lotus" w:hint="cs"/>
          <w:sz w:val="28"/>
          <w:szCs w:val="28"/>
          <w:rtl/>
        </w:rPr>
        <w:t>: این کمیته</w:t>
      </w:r>
      <w:r w:rsidR="00022C32" w:rsidRPr="00C877DC">
        <w:rPr>
          <w:rFonts w:cs="B Lotus"/>
          <w:sz w:val="28"/>
          <w:szCs w:val="28"/>
          <w:rtl/>
        </w:rPr>
        <w:t xml:space="preserve"> كار بر روي ديجيتالي كردن پيشينه و ميراث فرهنگي و ترويج آن به</w:t>
      </w:r>
      <w:r w:rsidR="00022C32" w:rsidRPr="00C877DC">
        <w:rPr>
          <w:rFonts w:cs="B Lotus"/>
          <w:sz w:val="28"/>
          <w:szCs w:val="28"/>
        </w:rPr>
        <w:t>‌</w:t>
      </w:r>
      <w:r w:rsidR="001B6C44" w:rsidRPr="00C877DC">
        <w:rPr>
          <w:rFonts w:cs="B Lotus" w:hint="cs"/>
          <w:sz w:val="28"/>
          <w:szCs w:val="28"/>
          <w:rtl/>
        </w:rPr>
        <w:t xml:space="preserve"> </w:t>
      </w:r>
      <w:r w:rsidR="00022C32" w:rsidRPr="00C877DC">
        <w:rPr>
          <w:rFonts w:cs="B Lotus"/>
          <w:sz w:val="28"/>
          <w:szCs w:val="28"/>
          <w:rtl/>
        </w:rPr>
        <w:t>منظور انتشار اطلاعات را برعهده دارد. تشكيل پايگاه</w:t>
      </w:r>
      <w:r w:rsidR="00380237" w:rsidRPr="00C877DC">
        <w:rPr>
          <w:rFonts w:cs="B Lotus" w:hint="eastAsia"/>
          <w:sz w:val="28"/>
          <w:szCs w:val="28"/>
          <w:rtl/>
        </w:rPr>
        <w:t>‌</w:t>
      </w:r>
      <w:r w:rsidR="00022C32" w:rsidRPr="00C877DC">
        <w:rPr>
          <w:rFonts w:cs="B Lotus"/>
          <w:sz w:val="28"/>
          <w:szCs w:val="28"/>
          <w:rtl/>
        </w:rPr>
        <w:t>هاي اطلاعاتي مختلف و كتابخانه ديجيتالي منطقه</w:t>
      </w:r>
      <w:r w:rsidR="00022C32" w:rsidRPr="00C877DC">
        <w:rPr>
          <w:rFonts w:cs="B Lotus"/>
          <w:sz w:val="28"/>
          <w:szCs w:val="28"/>
        </w:rPr>
        <w:t>‌</w:t>
      </w:r>
      <w:r w:rsidR="00022C32" w:rsidRPr="00C877DC">
        <w:rPr>
          <w:rFonts w:cs="B Lotus"/>
          <w:sz w:val="28"/>
          <w:szCs w:val="28"/>
          <w:rtl/>
        </w:rPr>
        <w:t>اي با همكاري كتابخانه</w:t>
      </w:r>
      <w:r w:rsidRPr="00C877DC">
        <w:rPr>
          <w:rFonts w:cs="B Lotus" w:hint="eastAsia"/>
          <w:sz w:val="28"/>
          <w:szCs w:val="28"/>
          <w:rtl/>
        </w:rPr>
        <w:t>‌</w:t>
      </w:r>
      <w:r w:rsidR="00022C32" w:rsidRPr="00C877DC">
        <w:rPr>
          <w:rFonts w:cs="B Lotus"/>
          <w:sz w:val="28"/>
          <w:szCs w:val="28"/>
          <w:rtl/>
        </w:rPr>
        <w:t xml:space="preserve">هاي </w:t>
      </w:r>
      <w:r w:rsidR="00BA7836" w:rsidRPr="00C877DC">
        <w:rPr>
          <w:rFonts w:cs="B Lotus"/>
          <w:sz w:val="28"/>
          <w:szCs w:val="28"/>
          <w:rtl/>
        </w:rPr>
        <w:t>ملّی</w:t>
      </w:r>
      <w:r w:rsidR="00022C32" w:rsidRPr="00C877DC">
        <w:rPr>
          <w:rFonts w:cs="B Lotus"/>
          <w:sz w:val="28"/>
          <w:szCs w:val="28"/>
          <w:rtl/>
        </w:rPr>
        <w:t xml:space="preserve"> كشورهاي عضو در اولوي</w:t>
      </w:r>
      <w:r w:rsidRPr="00C877DC">
        <w:rPr>
          <w:rFonts w:cs="B Lotus" w:hint="cs"/>
          <w:sz w:val="28"/>
          <w:szCs w:val="28"/>
          <w:rtl/>
        </w:rPr>
        <w:t>ّ</w:t>
      </w:r>
      <w:r w:rsidR="00022C32" w:rsidRPr="00C877DC">
        <w:rPr>
          <w:rFonts w:cs="B Lotus"/>
          <w:sz w:val="28"/>
          <w:szCs w:val="28"/>
          <w:rtl/>
        </w:rPr>
        <w:t xml:space="preserve">ت قرار دارد. </w:t>
      </w:r>
    </w:p>
    <w:p w:rsidR="00022C32" w:rsidRPr="00C877DC" w:rsidRDefault="00022C32" w:rsidP="006009FA">
      <w:pPr>
        <w:bidi/>
        <w:spacing w:line="20" w:lineRule="atLeast"/>
        <w:contextualSpacing/>
        <w:jc w:val="both"/>
        <w:rPr>
          <w:rFonts w:cs="B Lotus"/>
          <w:sz w:val="28"/>
          <w:szCs w:val="28"/>
          <w:rtl/>
        </w:rPr>
      </w:pPr>
      <w:r w:rsidRPr="00C877DC">
        <w:rPr>
          <w:rFonts w:cs="B Lotus"/>
          <w:sz w:val="28"/>
          <w:szCs w:val="28"/>
          <w:rtl/>
        </w:rPr>
        <w:t>لازم است شرح وظايف تمامي كميته</w:t>
      </w:r>
      <w:r w:rsidRPr="00C877DC">
        <w:rPr>
          <w:rFonts w:cs="B Lotus"/>
          <w:sz w:val="28"/>
          <w:szCs w:val="28"/>
        </w:rPr>
        <w:t>‌</w:t>
      </w:r>
      <w:r w:rsidRPr="00C877DC">
        <w:rPr>
          <w:rFonts w:cs="B Lotus"/>
          <w:sz w:val="28"/>
          <w:szCs w:val="28"/>
          <w:rtl/>
        </w:rPr>
        <w:t xml:space="preserve">ها تعريف و تصويب گردد. </w:t>
      </w:r>
      <w:r w:rsidR="00E00E32" w:rsidRPr="00C877DC">
        <w:rPr>
          <w:rFonts w:cs="B Lotus"/>
          <w:sz w:val="28"/>
          <w:szCs w:val="28"/>
          <w:rtl/>
        </w:rPr>
        <w:t>زبان‌ها</w:t>
      </w:r>
      <w:r w:rsidRPr="00C877DC">
        <w:rPr>
          <w:rFonts w:cs="B Lotus"/>
          <w:sz w:val="28"/>
          <w:szCs w:val="28"/>
          <w:rtl/>
        </w:rPr>
        <w:t>ي پيشنهادي براي پايگاه</w:t>
      </w:r>
      <w:r w:rsidRPr="00C877DC">
        <w:rPr>
          <w:rFonts w:cs="B Lotus"/>
          <w:sz w:val="28"/>
          <w:szCs w:val="28"/>
        </w:rPr>
        <w:t>‌</w:t>
      </w:r>
      <w:r w:rsidRPr="00C877DC">
        <w:rPr>
          <w:rFonts w:cs="B Lotus"/>
          <w:sz w:val="28"/>
          <w:szCs w:val="28"/>
          <w:rtl/>
        </w:rPr>
        <w:t xml:space="preserve">هاي اطلاعاتي، </w:t>
      </w:r>
      <w:r w:rsidR="00E00E32" w:rsidRPr="00C877DC">
        <w:rPr>
          <w:rFonts w:cs="B Lotus"/>
          <w:sz w:val="28"/>
          <w:szCs w:val="28"/>
          <w:rtl/>
        </w:rPr>
        <w:t>زبان‌ها</w:t>
      </w:r>
      <w:r w:rsidRPr="00C877DC">
        <w:rPr>
          <w:rFonts w:cs="B Lotus"/>
          <w:sz w:val="28"/>
          <w:szCs w:val="28"/>
          <w:rtl/>
        </w:rPr>
        <w:t>ي روسي، فارسي، تركي و انگليسي است.</w:t>
      </w:r>
    </w:p>
    <w:p w:rsidR="00022C32" w:rsidRPr="00C877DC" w:rsidRDefault="00022C32" w:rsidP="00A076A7">
      <w:pPr>
        <w:autoSpaceDE w:val="0"/>
        <w:autoSpaceDN w:val="0"/>
        <w:bidi/>
        <w:adjustRightInd w:val="0"/>
        <w:spacing w:line="20" w:lineRule="atLeast"/>
        <w:contextualSpacing/>
        <w:jc w:val="both"/>
        <w:rPr>
          <w:rFonts w:cs="B Lotus"/>
          <w:sz w:val="28"/>
          <w:szCs w:val="28"/>
          <w:rtl/>
        </w:rPr>
      </w:pPr>
      <w:r w:rsidRPr="00C877DC">
        <w:rPr>
          <w:rFonts w:cs="B Lotus"/>
          <w:sz w:val="28"/>
          <w:szCs w:val="28"/>
          <w:rtl/>
        </w:rPr>
        <w:t xml:space="preserve">لازم به يادآوري است ضمن </w:t>
      </w:r>
      <w:r w:rsidR="00757A9E" w:rsidRPr="00C877DC">
        <w:rPr>
          <w:rFonts w:cs="B Lotus"/>
          <w:sz w:val="28"/>
          <w:szCs w:val="28"/>
          <w:rtl/>
        </w:rPr>
        <w:t>این‌که</w:t>
      </w:r>
      <w:r w:rsidRPr="00C877DC">
        <w:rPr>
          <w:rFonts w:cs="B Lotus"/>
          <w:sz w:val="28"/>
          <w:szCs w:val="28"/>
          <w:rtl/>
        </w:rPr>
        <w:t xml:space="preserve"> مركز اطلاع</w:t>
      </w:r>
      <w:r w:rsidRPr="00C877DC">
        <w:rPr>
          <w:rFonts w:cs="B Lotus"/>
          <w:sz w:val="28"/>
          <w:szCs w:val="28"/>
        </w:rPr>
        <w:t>‌</w:t>
      </w:r>
      <w:r w:rsidRPr="00C877DC">
        <w:rPr>
          <w:rFonts w:cs="B Lotus"/>
          <w:sz w:val="28"/>
          <w:szCs w:val="28"/>
          <w:rtl/>
        </w:rPr>
        <w:t>رساني در يكي از كشورها مستقر</w:t>
      </w:r>
      <w:r w:rsidR="006009FA" w:rsidRPr="00C877DC">
        <w:rPr>
          <w:rFonts w:cs="B Lotus" w:hint="cs"/>
          <w:sz w:val="28"/>
          <w:szCs w:val="28"/>
          <w:rtl/>
        </w:rPr>
        <w:t>ّ</w:t>
      </w:r>
      <w:r w:rsidRPr="00C877DC">
        <w:rPr>
          <w:rFonts w:cs="B Lotus"/>
          <w:sz w:val="28"/>
          <w:szCs w:val="28"/>
          <w:rtl/>
        </w:rPr>
        <w:t xml:space="preserve"> مي</w:t>
      </w:r>
      <w:r w:rsidRPr="00C877DC">
        <w:rPr>
          <w:rFonts w:cs="B Lotus"/>
          <w:sz w:val="28"/>
          <w:szCs w:val="28"/>
        </w:rPr>
        <w:t>‌</w:t>
      </w:r>
      <w:r w:rsidRPr="00C877DC">
        <w:rPr>
          <w:rFonts w:cs="B Lotus"/>
          <w:sz w:val="28"/>
          <w:szCs w:val="28"/>
          <w:rtl/>
        </w:rPr>
        <w:t>شود</w:t>
      </w:r>
      <w:r w:rsidR="006009FA" w:rsidRPr="00C877DC">
        <w:rPr>
          <w:rFonts w:cs="B Lotus" w:hint="cs"/>
          <w:sz w:val="28"/>
          <w:szCs w:val="28"/>
          <w:rtl/>
        </w:rPr>
        <w:t>،</w:t>
      </w:r>
      <w:r w:rsidRPr="00C877DC">
        <w:rPr>
          <w:rFonts w:cs="B Lotus"/>
          <w:sz w:val="28"/>
          <w:szCs w:val="28"/>
          <w:rtl/>
        </w:rPr>
        <w:t xml:space="preserve"> در هر كدام از كتابخانه</w:t>
      </w:r>
      <w:r w:rsidR="00CA495F" w:rsidRPr="00C877DC">
        <w:rPr>
          <w:rFonts w:cs="B Lotus" w:hint="eastAsia"/>
          <w:sz w:val="28"/>
          <w:szCs w:val="28"/>
          <w:rtl/>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اعضا</w:t>
      </w:r>
      <w:r w:rsidR="006009FA" w:rsidRPr="00C877DC">
        <w:rPr>
          <w:rFonts w:cs="B Lotus" w:hint="cs"/>
          <w:sz w:val="28"/>
          <w:szCs w:val="28"/>
          <w:rtl/>
        </w:rPr>
        <w:t>ء</w:t>
      </w:r>
      <w:r w:rsidRPr="00C877DC">
        <w:rPr>
          <w:rFonts w:cs="B Lotus"/>
          <w:sz w:val="28"/>
          <w:szCs w:val="28"/>
          <w:rtl/>
        </w:rPr>
        <w:t>، دفتر هماهنگي</w:t>
      </w:r>
      <w:r w:rsidRPr="00C877DC">
        <w:rPr>
          <w:rFonts w:cs="B Lotus"/>
          <w:sz w:val="28"/>
          <w:szCs w:val="28"/>
        </w:rPr>
        <w:t>‌</w:t>
      </w:r>
      <w:r w:rsidRPr="00C877DC">
        <w:rPr>
          <w:rFonts w:cs="B Lotus"/>
          <w:sz w:val="28"/>
          <w:szCs w:val="28"/>
          <w:rtl/>
        </w:rPr>
        <w:t>هاي اكو داير مي</w:t>
      </w:r>
      <w:r w:rsidRPr="00C877DC">
        <w:rPr>
          <w:rFonts w:cs="B Lotus"/>
          <w:sz w:val="28"/>
          <w:szCs w:val="28"/>
        </w:rPr>
        <w:t>‌</w:t>
      </w:r>
      <w:r w:rsidRPr="00C877DC">
        <w:rPr>
          <w:rFonts w:cs="B Lotus"/>
          <w:sz w:val="28"/>
          <w:szCs w:val="28"/>
          <w:rtl/>
        </w:rPr>
        <w:t xml:space="preserve">شود تا ارتباط اعضاي مركز به نحو </w:t>
      </w:r>
      <w:r w:rsidR="00E703AD" w:rsidRPr="00C877DC">
        <w:rPr>
          <w:rFonts w:cs="B Lotus"/>
          <w:sz w:val="28"/>
          <w:szCs w:val="28"/>
          <w:rtl/>
        </w:rPr>
        <w:t>مؤثّر</w:t>
      </w:r>
      <w:r w:rsidRPr="00C877DC">
        <w:rPr>
          <w:rFonts w:cs="B Lotus"/>
          <w:sz w:val="28"/>
          <w:szCs w:val="28"/>
          <w:rtl/>
        </w:rPr>
        <w:t>ي با كتابخانه</w:t>
      </w:r>
      <w:r w:rsidR="001B6C44" w:rsidRPr="00C877DC">
        <w:rPr>
          <w:rFonts w:cs="B Lotus" w:hint="eastAsia"/>
          <w:sz w:val="28"/>
          <w:szCs w:val="28"/>
          <w:rtl/>
        </w:rPr>
        <w:t>‌</w:t>
      </w:r>
      <w:r w:rsidRPr="00C877DC">
        <w:rPr>
          <w:rFonts w:cs="B Lotus"/>
          <w:sz w:val="28"/>
          <w:szCs w:val="28"/>
          <w:rtl/>
        </w:rPr>
        <w:t xml:space="preserve">هاي </w:t>
      </w:r>
      <w:r w:rsidR="00BA7836" w:rsidRPr="00C877DC">
        <w:rPr>
          <w:rFonts w:cs="B Lotus"/>
          <w:sz w:val="28"/>
          <w:szCs w:val="28"/>
          <w:rtl/>
        </w:rPr>
        <w:t>ملّی</w:t>
      </w:r>
      <w:r w:rsidRPr="00C877DC">
        <w:rPr>
          <w:rFonts w:cs="B Lotus"/>
          <w:sz w:val="28"/>
          <w:szCs w:val="28"/>
          <w:rtl/>
        </w:rPr>
        <w:t xml:space="preserve"> از طريق همان دفتر انجام پذيرد.</w:t>
      </w:r>
    </w:p>
    <w:p w:rsidR="00022C32" w:rsidRPr="00C877DC" w:rsidRDefault="008270E7" w:rsidP="0085572C">
      <w:pPr>
        <w:pStyle w:val="Heading1"/>
        <w:bidi/>
        <w:spacing w:line="20" w:lineRule="atLeast"/>
        <w:rPr>
          <w:rFonts w:cs="B Titr"/>
          <w:b w:val="0"/>
          <w:bCs w:val="0"/>
          <w:sz w:val="24"/>
          <w:szCs w:val="24"/>
          <w:rtl/>
        </w:rPr>
      </w:pPr>
      <w:bookmarkStart w:id="278" w:name="_Toc366024772"/>
      <w:bookmarkStart w:id="279" w:name="_Toc367011393"/>
      <w:bookmarkStart w:id="280" w:name="_Toc399163273"/>
      <w:bookmarkStart w:id="281" w:name="_Toc503556956"/>
      <w:r w:rsidRPr="00C877DC">
        <w:rPr>
          <w:rFonts w:cs="B Titr" w:hint="cs"/>
          <w:b w:val="0"/>
          <w:bCs w:val="0"/>
          <w:sz w:val="24"/>
          <w:szCs w:val="24"/>
          <w:rtl/>
        </w:rPr>
        <w:t>8-</w:t>
      </w:r>
      <w:r w:rsidR="0085572C" w:rsidRPr="00C877DC">
        <w:rPr>
          <w:rFonts w:cs="B Titr" w:hint="cs"/>
          <w:b w:val="0"/>
          <w:bCs w:val="0"/>
          <w:sz w:val="24"/>
          <w:szCs w:val="24"/>
          <w:rtl/>
        </w:rPr>
        <w:t>7</w:t>
      </w:r>
      <w:r w:rsidRPr="00C877DC">
        <w:rPr>
          <w:rFonts w:cs="B Titr" w:hint="cs"/>
          <w:b w:val="0"/>
          <w:bCs w:val="0"/>
          <w:sz w:val="24"/>
          <w:szCs w:val="24"/>
          <w:rtl/>
        </w:rPr>
        <w:t xml:space="preserve">. </w:t>
      </w:r>
      <w:r w:rsidR="00022C32" w:rsidRPr="00C877DC">
        <w:rPr>
          <w:rFonts w:cs="B Titr"/>
          <w:b w:val="0"/>
          <w:bCs w:val="0"/>
          <w:sz w:val="24"/>
          <w:szCs w:val="24"/>
          <w:rtl/>
        </w:rPr>
        <w:t xml:space="preserve">پيشنهادهاي </w:t>
      </w:r>
      <w:r w:rsidR="007A754C" w:rsidRPr="00C877DC">
        <w:rPr>
          <w:rFonts w:cs="B Titr"/>
          <w:b w:val="0"/>
          <w:bCs w:val="0"/>
          <w:sz w:val="24"/>
          <w:szCs w:val="24"/>
          <w:rtl/>
        </w:rPr>
        <w:t>پژوهشگران</w:t>
      </w:r>
      <w:r w:rsidR="00022C32" w:rsidRPr="00C877DC">
        <w:rPr>
          <w:rFonts w:cs="B Titr"/>
          <w:b w:val="0"/>
          <w:bCs w:val="0"/>
          <w:sz w:val="24"/>
          <w:szCs w:val="24"/>
          <w:rtl/>
        </w:rPr>
        <w:t xml:space="preserve"> درباره همكاري </w:t>
      </w:r>
      <w:r w:rsidR="00E703AD" w:rsidRPr="00C877DC">
        <w:rPr>
          <w:rFonts w:cs="B Titr"/>
          <w:b w:val="0"/>
          <w:bCs w:val="0"/>
          <w:sz w:val="24"/>
          <w:szCs w:val="24"/>
          <w:rtl/>
        </w:rPr>
        <w:t>مؤثّر</w:t>
      </w:r>
      <w:r w:rsidR="00022C32" w:rsidRPr="00C877DC">
        <w:rPr>
          <w:rFonts w:cs="B Titr"/>
          <w:b w:val="0"/>
          <w:bCs w:val="0"/>
          <w:sz w:val="24"/>
          <w:szCs w:val="24"/>
          <w:rtl/>
        </w:rPr>
        <w:t xml:space="preserve"> كتابخانه</w:t>
      </w:r>
      <w:r w:rsidR="00022C32" w:rsidRPr="00C877DC">
        <w:rPr>
          <w:rFonts w:cs="B Titr"/>
          <w:b w:val="0"/>
          <w:bCs w:val="0"/>
          <w:sz w:val="24"/>
          <w:szCs w:val="24"/>
        </w:rPr>
        <w:t>‌</w:t>
      </w:r>
      <w:r w:rsidR="00022C32" w:rsidRPr="00C877DC">
        <w:rPr>
          <w:rFonts w:cs="B Titr"/>
          <w:b w:val="0"/>
          <w:bCs w:val="0"/>
          <w:sz w:val="24"/>
          <w:szCs w:val="24"/>
          <w:rtl/>
        </w:rPr>
        <w:t xml:space="preserve">هاي </w:t>
      </w:r>
      <w:r w:rsidR="00BA7836" w:rsidRPr="00C877DC">
        <w:rPr>
          <w:rFonts w:cs="B Titr"/>
          <w:b w:val="0"/>
          <w:bCs w:val="0"/>
          <w:sz w:val="24"/>
          <w:szCs w:val="24"/>
          <w:rtl/>
        </w:rPr>
        <w:t>ملّی</w:t>
      </w:r>
      <w:r w:rsidR="00022C32" w:rsidRPr="00C877DC">
        <w:rPr>
          <w:rFonts w:cs="B Titr"/>
          <w:b w:val="0"/>
          <w:bCs w:val="0"/>
          <w:sz w:val="24"/>
          <w:szCs w:val="24"/>
          <w:rtl/>
        </w:rPr>
        <w:t xml:space="preserve"> كشورهاي عضو اكو</w:t>
      </w:r>
      <w:bookmarkEnd w:id="278"/>
      <w:bookmarkEnd w:id="279"/>
      <w:bookmarkEnd w:id="280"/>
      <w:bookmarkEnd w:id="281"/>
    </w:p>
    <w:p w:rsidR="001B6C44" w:rsidRPr="00C877DC" w:rsidRDefault="001B6C44" w:rsidP="006009FA">
      <w:pPr>
        <w:pStyle w:val="NormalWeb"/>
        <w:shd w:val="clear" w:color="auto" w:fill="FFFFFF"/>
        <w:bidi/>
        <w:spacing w:before="0" w:beforeAutospacing="0" w:after="0" w:afterAutospacing="0" w:line="20" w:lineRule="atLeast"/>
        <w:contextualSpacing/>
        <w:jc w:val="both"/>
        <w:rPr>
          <w:rFonts w:ascii="Times New Roman" w:hAnsi="Times New Roman" w:cs="B Lotus"/>
          <w:sz w:val="28"/>
          <w:szCs w:val="28"/>
          <w:rtl/>
          <w:lang w:bidi="ar-SA"/>
        </w:rPr>
      </w:pPr>
      <w:r w:rsidRPr="00C877DC">
        <w:rPr>
          <w:rFonts w:ascii="Times New Roman" w:hAnsi="Times New Roman" w:cs="B Lotus" w:hint="cs"/>
          <w:sz w:val="28"/>
          <w:szCs w:val="28"/>
          <w:rtl/>
          <w:lang w:bidi="ar-SA"/>
        </w:rPr>
        <w:t xml:space="preserve">جهت همکاری </w:t>
      </w:r>
      <w:r w:rsidR="00E703AD" w:rsidRPr="00C877DC">
        <w:rPr>
          <w:rFonts w:ascii="Times New Roman" w:hAnsi="Times New Roman" w:cs="B Lotus" w:hint="cs"/>
          <w:sz w:val="28"/>
          <w:szCs w:val="28"/>
          <w:rtl/>
          <w:lang w:bidi="ar-SA"/>
        </w:rPr>
        <w:t>مؤثّر</w:t>
      </w:r>
      <w:r w:rsidRPr="00C877DC">
        <w:rPr>
          <w:rFonts w:ascii="Times New Roman" w:hAnsi="Times New Roman" w:cs="B Lotus" w:hint="cs"/>
          <w:sz w:val="28"/>
          <w:szCs w:val="28"/>
          <w:rtl/>
          <w:lang w:bidi="ar-SA"/>
        </w:rPr>
        <w:t xml:space="preserve"> کتابخانه</w:t>
      </w:r>
      <w:r w:rsidRPr="00C877DC">
        <w:rPr>
          <w:rFonts w:ascii="Times New Roman" w:hAnsi="Times New Roman" w:cs="B Lotus" w:hint="eastAsia"/>
          <w:sz w:val="28"/>
          <w:szCs w:val="28"/>
          <w:rtl/>
          <w:lang w:bidi="ar-SA"/>
        </w:rPr>
        <w:t>‌</w:t>
      </w:r>
      <w:r w:rsidRPr="00C877DC">
        <w:rPr>
          <w:rFonts w:ascii="Times New Roman" w:hAnsi="Times New Roman" w:cs="B Lotus" w:hint="cs"/>
          <w:sz w:val="28"/>
          <w:szCs w:val="28"/>
          <w:rtl/>
          <w:lang w:bidi="ar-SA"/>
        </w:rPr>
        <w:t xml:space="preserve">های </w:t>
      </w:r>
      <w:r w:rsidR="0088184E" w:rsidRPr="00C877DC">
        <w:rPr>
          <w:rFonts w:ascii="Times New Roman" w:hAnsi="Times New Roman" w:cs="B Lotus" w:hint="cs"/>
          <w:sz w:val="28"/>
          <w:szCs w:val="28"/>
          <w:rtl/>
          <w:lang w:bidi="ar-SA"/>
        </w:rPr>
        <w:t>ملّی</w:t>
      </w:r>
      <w:r w:rsidRPr="00C877DC">
        <w:rPr>
          <w:rFonts w:ascii="Times New Roman" w:hAnsi="Times New Roman" w:cs="B Lotus" w:hint="cs"/>
          <w:sz w:val="28"/>
          <w:szCs w:val="28"/>
          <w:rtl/>
          <w:lang w:bidi="ar-SA"/>
        </w:rPr>
        <w:t xml:space="preserve"> کشورهای عضو اکو</w:t>
      </w:r>
      <w:r w:rsidR="006009FA" w:rsidRPr="00C877DC">
        <w:rPr>
          <w:rFonts w:ascii="Times New Roman" w:hAnsi="Times New Roman" w:cs="B Lotus" w:hint="cs"/>
          <w:sz w:val="28"/>
          <w:szCs w:val="28"/>
          <w:rtl/>
          <w:lang w:bidi="ar-SA"/>
        </w:rPr>
        <w:t>،</w:t>
      </w:r>
      <w:r w:rsidRPr="00C877DC">
        <w:rPr>
          <w:rFonts w:ascii="Times New Roman" w:hAnsi="Times New Roman" w:cs="B Lotus" w:hint="cs"/>
          <w:sz w:val="28"/>
          <w:szCs w:val="28"/>
          <w:rtl/>
          <w:lang w:bidi="ar-SA"/>
        </w:rPr>
        <w:t xml:space="preserve"> اجرایی نمودن پیشنهادهای ذیل می</w:t>
      </w:r>
      <w:r w:rsidRPr="00C877DC">
        <w:rPr>
          <w:rFonts w:ascii="Times New Roman" w:hAnsi="Times New Roman" w:cs="B Lotus" w:hint="eastAsia"/>
          <w:sz w:val="28"/>
          <w:szCs w:val="28"/>
          <w:rtl/>
          <w:lang w:bidi="ar-SA"/>
        </w:rPr>
        <w:t>‌</w:t>
      </w:r>
      <w:r w:rsidRPr="00C877DC">
        <w:rPr>
          <w:rFonts w:ascii="Times New Roman" w:hAnsi="Times New Roman" w:cs="B Lotus" w:hint="cs"/>
          <w:sz w:val="28"/>
          <w:szCs w:val="28"/>
          <w:rtl/>
          <w:lang w:bidi="ar-SA"/>
        </w:rPr>
        <w:t>تواند مفید باشد</w:t>
      </w:r>
      <w:r w:rsidR="001D650E" w:rsidRPr="00C877DC">
        <w:rPr>
          <w:rFonts w:ascii="Times New Roman" w:hAnsi="Times New Roman" w:cs="B Lotus" w:hint="cs"/>
          <w:sz w:val="28"/>
          <w:szCs w:val="28"/>
          <w:rtl/>
          <w:lang w:bidi="ar-SA"/>
        </w:rPr>
        <w:t>:</w:t>
      </w:r>
    </w:p>
    <w:p w:rsidR="006009FA" w:rsidRPr="00C877DC" w:rsidRDefault="006009FA" w:rsidP="006009FA">
      <w:pPr>
        <w:pStyle w:val="NormalWeb"/>
        <w:shd w:val="clear" w:color="auto" w:fill="FFFFFF"/>
        <w:bidi/>
        <w:spacing w:before="0" w:beforeAutospacing="0" w:after="0" w:afterAutospacing="0" w:line="20" w:lineRule="atLeast"/>
        <w:contextualSpacing/>
        <w:jc w:val="both"/>
        <w:rPr>
          <w:rFonts w:ascii="Times New Roman" w:hAnsi="Times New Roman" w:cs="B Lotus"/>
          <w:sz w:val="28"/>
          <w:szCs w:val="28"/>
          <w:rtl/>
          <w:lang w:bidi="ar-SA"/>
        </w:rPr>
      </w:pPr>
      <w:r w:rsidRPr="00C877DC">
        <w:rPr>
          <w:rFonts w:ascii="Times New Roman" w:hAnsi="Times New Roman" w:cs="B Lotus" w:hint="cs"/>
          <w:sz w:val="28"/>
          <w:szCs w:val="28"/>
          <w:rtl/>
          <w:lang w:bidi="ar-SA"/>
        </w:rPr>
        <w:t xml:space="preserve">1. ایجاد </w:t>
      </w:r>
      <w:r w:rsidRPr="00C877DC">
        <w:rPr>
          <w:rFonts w:ascii="Times New Roman" w:hAnsi="Times New Roman" w:cs="B Lotus"/>
          <w:sz w:val="28"/>
          <w:szCs w:val="28"/>
          <w:rtl/>
          <w:lang w:bidi="ar-SA"/>
        </w:rPr>
        <w:t>فرصت هم</w:t>
      </w:r>
      <w:r w:rsidRPr="00C877DC">
        <w:rPr>
          <w:rFonts w:ascii="Times New Roman" w:hAnsi="Times New Roman" w:cs="B Lotus"/>
          <w:sz w:val="28"/>
          <w:szCs w:val="28"/>
          <w:lang w:bidi="ar-SA"/>
        </w:rPr>
        <w:t>‌</w:t>
      </w:r>
      <w:r w:rsidRPr="00C877DC">
        <w:rPr>
          <w:rFonts w:ascii="Times New Roman" w:hAnsi="Times New Roman" w:cs="B Lotus"/>
          <w:sz w:val="28"/>
          <w:szCs w:val="28"/>
          <w:rtl/>
          <w:lang w:bidi="ar-SA"/>
        </w:rPr>
        <w:t>انديشي و اجماع فرهنگي</w:t>
      </w:r>
      <w:r w:rsidR="00022C32" w:rsidRPr="00C877DC">
        <w:rPr>
          <w:rFonts w:ascii="Times New Roman" w:hAnsi="Times New Roman" w:cs="B Lotus"/>
          <w:sz w:val="28"/>
          <w:szCs w:val="28"/>
          <w:rtl/>
          <w:lang w:bidi="ar-SA"/>
        </w:rPr>
        <w:t xml:space="preserve"> </w:t>
      </w:r>
    </w:p>
    <w:p w:rsidR="00022C32" w:rsidRPr="00C877DC" w:rsidRDefault="00022C32" w:rsidP="006009FA">
      <w:pPr>
        <w:pStyle w:val="NormalWeb"/>
        <w:shd w:val="clear" w:color="auto" w:fill="FFFFFF"/>
        <w:bidi/>
        <w:spacing w:before="0" w:beforeAutospacing="0" w:after="0" w:afterAutospacing="0" w:line="20" w:lineRule="atLeast"/>
        <w:contextualSpacing/>
        <w:jc w:val="both"/>
        <w:rPr>
          <w:rFonts w:ascii="Times New Roman" w:hAnsi="Times New Roman" w:cs="B Lotus"/>
          <w:sz w:val="28"/>
          <w:szCs w:val="28"/>
          <w:rtl/>
          <w:lang w:bidi="ar-SA"/>
        </w:rPr>
      </w:pPr>
      <w:r w:rsidRPr="00C877DC">
        <w:rPr>
          <w:rFonts w:ascii="Times New Roman" w:hAnsi="Times New Roman" w:cs="B Lotus"/>
          <w:sz w:val="28"/>
          <w:szCs w:val="28"/>
          <w:rtl/>
          <w:lang w:bidi="ar-SA"/>
        </w:rPr>
        <w:t>بايد فرصت هم</w:t>
      </w:r>
      <w:r w:rsidRPr="00C877DC">
        <w:rPr>
          <w:rFonts w:ascii="Times New Roman" w:hAnsi="Times New Roman" w:cs="B Lotus"/>
          <w:sz w:val="28"/>
          <w:szCs w:val="28"/>
          <w:lang w:bidi="ar-SA"/>
        </w:rPr>
        <w:t>‌</w:t>
      </w:r>
      <w:r w:rsidRPr="00C877DC">
        <w:rPr>
          <w:rFonts w:ascii="Times New Roman" w:hAnsi="Times New Roman" w:cs="B Lotus"/>
          <w:sz w:val="28"/>
          <w:szCs w:val="28"/>
          <w:rtl/>
          <w:lang w:bidi="ar-SA"/>
        </w:rPr>
        <w:t xml:space="preserve">انديشي و اجماع فرهنگي را فراهم نمود. طبق </w:t>
      </w:r>
      <w:r w:rsidR="001D650E" w:rsidRPr="00C877DC">
        <w:rPr>
          <w:rFonts w:ascii="Times New Roman" w:hAnsi="Times New Roman" w:cs="B Lotus" w:hint="cs"/>
          <w:sz w:val="28"/>
          <w:szCs w:val="28"/>
          <w:rtl/>
          <w:lang w:bidi="ar-SA"/>
        </w:rPr>
        <w:t>یافته</w:t>
      </w:r>
      <w:r w:rsidR="001D650E" w:rsidRPr="00C877DC">
        <w:rPr>
          <w:rFonts w:ascii="Times New Roman" w:hAnsi="Times New Roman" w:cs="B Lotus" w:hint="eastAsia"/>
          <w:sz w:val="28"/>
          <w:szCs w:val="28"/>
          <w:rtl/>
          <w:lang w:bidi="ar-SA"/>
        </w:rPr>
        <w:t>‌</w:t>
      </w:r>
      <w:r w:rsidR="001D650E" w:rsidRPr="00C877DC">
        <w:rPr>
          <w:rFonts w:ascii="Times New Roman" w:hAnsi="Times New Roman" w:cs="B Lotus" w:hint="cs"/>
          <w:sz w:val="28"/>
          <w:szCs w:val="28"/>
          <w:rtl/>
          <w:lang w:bidi="ar-SA"/>
        </w:rPr>
        <w:t>های</w:t>
      </w:r>
      <w:r w:rsidR="008B0C93" w:rsidRPr="00C877DC">
        <w:rPr>
          <w:rFonts w:ascii="Times New Roman" w:hAnsi="Times New Roman" w:cs="B Lotus" w:hint="cs"/>
          <w:sz w:val="28"/>
          <w:szCs w:val="28"/>
          <w:rtl/>
          <w:lang w:bidi="ar-SA"/>
        </w:rPr>
        <w:t xml:space="preserve"> پژوهش</w:t>
      </w:r>
      <w:r w:rsidR="00FE0D71" w:rsidRPr="00C877DC">
        <w:rPr>
          <w:rFonts w:ascii="Times New Roman" w:hAnsi="Times New Roman" w:cs="B Lotus" w:hint="cs"/>
          <w:sz w:val="28"/>
          <w:szCs w:val="28"/>
          <w:rtl/>
          <w:lang w:bidi="ar-SA"/>
        </w:rPr>
        <w:t>،</w:t>
      </w:r>
      <w:r w:rsidRPr="00C877DC">
        <w:rPr>
          <w:rFonts w:ascii="Times New Roman" w:hAnsi="Times New Roman" w:cs="B Lotus"/>
          <w:sz w:val="28"/>
          <w:szCs w:val="28"/>
          <w:rtl/>
          <w:lang w:bidi="ar-SA"/>
        </w:rPr>
        <w:t xml:space="preserve"> </w:t>
      </w:r>
      <w:r w:rsidRPr="00C877DC">
        <w:rPr>
          <w:rFonts w:cs="B Lotus"/>
          <w:sz w:val="28"/>
          <w:szCs w:val="28"/>
          <w:rtl/>
        </w:rPr>
        <w:t xml:space="preserve">بیش از 86 درصد از </w:t>
      </w:r>
      <w:r w:rsidR="002B12F6" w:rsidRPr="00C877DC">
        <w:rPr>
          <w:rFonts w:cs="B Lotus"/>
          <w:sz w:val="28"/>
          <w:szCs w:val="28"/>
          <w:rtl/>
        </w:rPr>
        <w:t>صاحب‌نظران</w:t>
      </w:r>
      <w:r w:rsidRPr="00C877DC">
        <w:rPr>
          <w:rFonts w:cs="B Lotus"/>
          <w:sz w:val="28"/>
          <w:szCs w:val="28"/>
          <w:rtl/>
        </w:rPr>
        <w:t xml:space="preserve"> همکاری منطقه</w:t>
      </w:r>
      <w:r w:rsidRPr="00C877DC">
        <w:rPr>
          <w:rFonts w:cs="B Lotus"/>
          <w:sz w:val="28"/>
          <w:szCs w:val="28"/>
        </w:rPr>
        <w:t>‌</w:t>
      </w:r>
      <w:r w:rsidRPr="00C877DC">
        <w:rPr>
          <w:rFonts w:cs="B Lotus"/>
          <w:sz w:val="28"/>
          <w:szCs w:val="28"/>
          <w:rtl/>
        </w:rPr>
        <w:t xml:space="preserve">ای اکو، </w:t>
      </w:r>
      <w:r w:rsidR="006009FA" w:rsidRPr="00C877DC">
        <w:rPr>
          <w:rFonts w:cs="B Lotus" w:hint="cs"/>
          <w:sz w:val="28"/>
          <w:szCs w:val="28"/>
          <w:rtl/>
        </w:rPr>
        <w:t>فقدان</w:t>
      </w:r>
      <w:r w:rsidRPr="00C877DC">
        <w:rPr>
          <w:rFonts w:cs="B Lotus"/>
          <w:sz w:val="28"/>
          <w:szCs w:val="28"/>
          <w:rtl/>
        </w:rPr>
        <w:t xml:space="preserve"> ارتباطات مستمر</w:t>
      </w:r>
      <w:r w:rsidR="006009FA" w:rsidRPr="00C877DC">
        <w:rPr>
          <w:rFonts w:cs="B Lotus" w:hint="cs"/>
          <w:sz w:val="28"/>
          <w:szCs w:val="28"/>
          <w:rtl/>
        </w:rPr>
        <w:t>ّ</w:t>
      </w:r>
      <w:r w:rsidRPr="00C877DC">
        <w:rPr>
          <w:rFonts w:cs="B Lotus"/>
          <w:sz w:val="28"/>
          <w:szCs w:val="28"/>
          <w:rtl/>
        </w:rPr>
        <w:t xml:space="preserve"> بین این کتابخانه</w:t>
      </w:r>
      <w:r w:rsidRPr="00C877DC">
        <w:rPr>
          <w:rFonts w:cs="B Lotus"/>
          <w:sz w:val="28"/>
          <w:szCs w:val="28"/>
        </w:rPr>
        <w:t>‌</w:t>
      </w:r>
      <w:r w:rsidRPr="00C877DC">
        <w:rPr>
          <w:rFonts w:cs="B Lotus"/>
          <w:sz w:val="28"/>
          <w:szCs w:val="28"/>
          <w:rtl/>
        </w:rPr>
        <w:t>ها را به عنوان بازدارند</w:t>
      </w:r>
      <w:r w:rsidR="006009FA" w:rsidRPr="00C877DC">
        <w:rPr>
          <w:rFonts w:cs="B Lotus" w:hint="cs"/>
          <w:sz w:val="28"/>
          <w:szCs w:val="28"/>
          <w:rtl/>
        </w:rPr>
        <w:t>ۀ</w:t>
      </w:r>
      <w:r w:rsidRPr="00C877DC">
        <w:rPr>
          <w:rFonts w:cs="B Lotus"/>
          <w:sz w:val="28"/>
          <w:szCs w:val="28"/>
          <w:rtl/>
        </w:rPr>
        <w:t xml:space="preserve"> همکاری گزارش نموده</w:t>
      </w:r>
      <w:r w:rsidRPr="00C877DC">
        <w:rPr>
          <w:rFonts w:cs="B Lotus"/>
          <w:sz w:val="28"/>
          <w:szCs w:val="28"/>
        </w:rPr>
        <w:t>‌</w:t>
      </w:r>
      <w:r w:rsidRPr="00C877DC">
        <w:rPr>
          <w:rFonts w:cs="B Lotus"/>
          <w:sz w:val="28"/>
          <w:szCs w:val="28"/>
          <w:rtl/>
        </w:rPr>
        <w:t>اند</w:t>
      </w:r>
      <w:r w:rsidRPr="00C877DC">
        <w:rPr>
          <w:rFonts w:ascii="Times New Roman" w:hAnsi="Times New Roman" w:cs="B Lotus"/>
          <w:sz w:val="28"/>
          <w:szCs w:val="28"/>
          <w:rtl/>
          <w:lang w:bidi="ar-SA"/>
        </w:rPr>
        <w:t>. تداوم برگزاري اجلاس</w:t>
      </w:r>
      <w:r w:rsidRPr="00C877DC">
        <w:rPr>
          <w:rFonts w:ascii="Times New Roman" w:hAnsi="Times New Roman" w:cs="B Lotus"/>
          <w:sz w:val="28"/>
          <w:szCs w:val="28"/>
          <w:lang w:bidi="ar-SA"/>
        </w:rPr>
        <w:t>‌</w:t>
      </w:r>
      <w:r w:rsidRPr="00C877DC">
        <w:rPr>
          <w:rFonts w:ascii="Times New Roman" w:hAnsi="Times New Roman" w:cs="B Lotus"/>
          <w:sz w:val="28"/>
          <w:szCs w:val="28"/>
          <w:rtl/>
          <w:lang w:bidi="ar-SA"/>
        </w:rPr>
        <w:t>هاي مشترك با سران كتابخانه</w:t>
      </w:r>
      <w:r w:rsidRPr="00C877DC">
        <w:rPr>
          <w:rFonts w:ascii="Times New Roman" w:hAnsi="Times New Roman" w:cs="B Lotus"/>
          <w:sz w:val="28"/>
          <w:szCs w:val="28"/>
          <w:lang w:bidi="ar-SA"/>
        </w:rPr>
        <w:t>‌</w:t>
      </w:r>
      <w:r w:rsidRPr="00C877DC">
        <w:rPr>
          <w:rFonts w:ascii="Times New Roman" w:hAnsi="Times New Roman" w:cs="B Lotus"/>
          <w:sz w:val="28"/>
          <w:szCs w:val="28"/>
          <w:rtl/>
          <w:lang w:bidi="ar-SA"/>
        </w:rPr>
        <w:t xml:space="preserve">هاي </w:t>
      </w:r>
      <w:r w:rsidR="00BA7836" w:rsidRPr="00C877DC">
        <w:rPr>
          <w:rFonts w:ascii="Times New Roman" w:hAnsi="Times New Roman" w:cs="B Lotus"/>
          <w:sz w:val="28"/>
          <w:szCs w:val="28"/>
          <w:rtl/>
          <w:lang w:bidi="ar-SA"/>
        </w:rPr>
        <w:t>ملّی</w:t>
      </w:r>
      <w:r w:rsidRPr="00C877DC">
        <w:rPr>
          <w:rFonts w:ascii="Times New Roman" w:hAnsi="Times New Roman" w:cs="B Lotus"/>
          <w:sz w:val="28"/>
          <w:szCs w:val="28"/>
          <w:rtl/>
          <w:lang w:bidi="ar-SA"/>
        </w:rPr>
        <w:t xml:space="preserve"> كه تاكنون سه اجلاس آن محقق شده است</w:t>
      </w:r>
      <w:r w:rsidR="006009FA" w:rsidRPr="00C877DC">
        <w:rPr>
          <w:rFonts w:ascii="Times New Roman" w:hAnsi="Times New Roman" w:cs="B Lotus" w:hint="cs"/>
          <w:sz w:val="28"/>
          <w:szCs w:val="28"/>
          <w:rtl/>
          <w:lang w:bidi="ar-SA"/>
        </w:rPr>
        <w:t>،</w:t>
      </w:r>
      <w:r w:rsidRPr="00C877DC">
        <w:rPr>
          <w:rFonts w:ascii="Times New Roman" w:hAnsi="Times New Roman" w:cs="B Lotus"/>
          <w:sz w:val="28"/>
          <w:szCs w:val="28"/>
          <w:rtl/>
          <w:lang w:bidi="ar-SA"/>
        </w:rPr>
        <w:t xml:space="preserve"> از راهكارهاي مناسب است و فرصت هم</w:t>
      </w:r>
      <w:r w:rsidRPr="00C877DC">
        <w:rPr>
          <w:rFonts w:ascii="Times New Roman" w:hAnsi="Times New Roman" w:cs="B Lotus"/>
          <w:sz w:val="28"/>
          <w:szCs w:val="28"/>
          <w:lang w:bidi="ar-SA"/>
        </w:rPr>
        <w:t>‌</w:t>
      </w:r>
      <w:r w:rsidRPr="00C877DC">
        <w:rPr>
          <w:rFonts w:ascii="Times New Roman" w:hAnsi="Times New Roman" w:cs="B Lotus"/>
          <w:sz w:val="28"/>
          <w:szCs w:val="28"/>
          <w:rtl/>
          <w:lang w:bidi="ar-SA"/>
        </w:rPr>
        <w:t>انديشي فرهنگي را فراهم مي</w:t>
      </w:r>
      <w:r w:rsidRPr="00C877DC">
        <w:rPr>
          <w:rFonts w:ascii="Times New Roman" w:hAnsi="Times New Roman" w:cs="B Lotus"/>
          <w:sz w:val="28"/>
          <w:szCs w:val="28"/>
          <w:lang w:bidi="ar-SA"/>
        </w:rPr>
        <w:t>‌</w:t>
      </w:r>
      <w:r w:rsidRPr="00C877DC">
        <w:rPr>
          <w:rFonts w:ascii="Times New Roman" w:hAnsi="Times New Roman" w:cs="B Lotus"/>
          <w:sz w:val="28"/>
          <w:szCs w:val="28"/>
          <w:rtl/>
          <w:lang w:bidi="ar-SA"/>
        </w:rPr>
        <w:t xml:space="preserve">نمايد. </w:t>
      </w:r>
    </w:p>
    <w:p w:rsidR="006009FA" w:rsidRPr="00C877DC" w:rsidRDefault="00022C32" w:rsidP="00A076A7">
      <w:pPr>
        <w:pStyle w:val="ListParagraph"/>
        <w:bidi/>
        <w:spacing w:after="0" w:line="20" w:lineRule="atLeast"/>
        <w:ind w:left="0"/>
        <w:jc w:val="both"/>
        <w:rPr>
          <w:rFonts w:cs="B Lotus"/>
          <w:sz w:val="28"/>
          <w:szCs w:val="28"/>
          <w:rtl/>
        </w:rPr>
      </w:pPr>
      <w:r w:rsidRPr="00C877DC">
        <w:rPr>
          <w:rFonts w:cs="B Lotus"/>
          <w:sz w:val="28"/>
          <w:szCs w:val="28"/>
          <w:rtl/>
        </w:rPr>
        <w:t>2.</w:t>
      </w:r>
      <w:r w:rsidR="006009FA" w:rsidRPr="00C877DC">
        <w:rPr>
          <w:rFonts w:cs="B Lotus" w:hint="cs"/>
          <w:sz w:val="28"/>
          <w:szCs w:val="28"/>
          <w:rtl/>
        </w:rPr>
        <w:t xml:space="preserve"> </w:t>
      </w:r>
      <w:r w:rsidR="006009FA" w:rsidRPr="00C877DC">
        <w:rPr>
          <w:rFonts w:cs="B Lotus" w:hint="eastAsia"/>
          <w:sz w:val="28"/>
          <w:szCs w:val="28"/>
          <w:rtl/>
        </w:rPr>
        <w:t>تعامل</w:t>
      </w:r>
      <w:r w:rsidR="006009FA" w:rsidRPr="00C877DC">
        <w:rPr>
          <w:rFonts w:cs="B Lotus"/>
          <w:sz w:val="28"/>
          <w:szCs w:val="28"/>
          <w:rtl/>
        </w:rPr>
        <w:t xml:space="preserve"> </w:t>
      </w:r>
      <w:r w:rsidR="006009FA" w:rsidRPr="00C877DC">
        <w:rPr>
          <w:rFonts w:cs="B Lotus" w:hint="eastAsia"/>
          <w:sz w:val="28"/>
          <w:szCs w:val="28"/>
          <w:rtl/>
        </w:rPr>
        <w:t>فرهنگي</w:t>
      </w:r>
      <w:r w:rsidR="006009FA" w:rsidRPr="00C877DC">
        <w:rPr>
          <w:rFonts w:cs="B Lotus" w:hint="cs"/>
          <w:sz w:val="28"/>
          <w:szCs w:val="28"/>
          <w:rtl/>
        </w:rPr>
        <w:t xml:space="preserve"> توأم با دیپلماسی نرم</w:t>
      </w:r>
      <w:r w:rsidRPr="00C877DC">
        <w:rPr>
          <w:rFonts w:cs="B Lotus"/>
          <w:sz w:val="28"/>
          <w:szCs w:val="28"/>
          <w:rtl/>
        </w:rPr>
        <w:t xml:space="preserve"> </w:t>
      </w:r>
    </w:p>
    <w:p w:rsidR="00022C32" w:rsidRPr="00C877DC" w:rsidRDefault="00022C32" w:rsidP="006009FA">
      <w:pPr>
        <w:pStyle w:val="ListParagraph"/>
        <w:bidi/>
        <w:spacing w:after="0" w:line="20" w:lineRule="atLeast"/>
        <w:ind w:left="0"/>
        <w:jc w:val="both"/>
        <w:rPr>
          <w:rFonts w:cs="B Lotus"/>
          <w:sz w:val="28"/>
          <w:szCs w:val="28"/>
          <w:rtl/>
        </w:rPr>
      </w:pPr>
      <w:r w:rsidRPr="00C877DC">
        <w:rPr>
          <w:rFonts w:cs="B Lotus" w:hint="eastAsia"/>
          <w:sz w:val="28"/>
          <w:szCs w:val="28"/>
          <w:rtl/>
        </w:rPr>
        <w:t>تعامل</w:t>
      </w:r>
      <w:r w:rsidRPr="00C877DC">
        <w:rPr>
          <w:rFonts w:cs="B Lotus"/>
          <w:sz w:val="28"/>
          <w:szCs w:val="28"/>
          <w:rtl/>
        </w:rPr>
        <w:t xml:space="preserve"> </w:t>
      </w:r>
      <w:r w:rsidRPr="00C877DC">
        <w:rPr>
          <w:rFonts w:cs="B Lotus" w:hint="eastAsia"/>
          <w:sz w:val="28"/>
          <w:szCs w:val="28"/>
          <w:rtl/>
        </w:rPr>
        <w:t>فرهنگي</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قالب</w:t>
      </w:r>
      <w:r w:rsidRPr="00C877DC">
        <w:rPr>
          <w:rFonts w:cs="B Lotus"/>
          <w:sz w:val="28"/>
          <w:szCs w:val="28"/>
          <w:rtl/>
        </w:rPr>
        <w:t xml:space="preserve"> </w:t>
      </w:r>
      <w:r w:rsidRPr="00C877DC">
        <w:rPr>
          <w:rFonts w:cs="B Lotus" w:hint="eastAsia"/>
          <w:sz w:val="28"/>
          <w:szCs w:val="28"/>
          <w:rtl/>
        </w:rPr>
        <w:t>همكاري</w:t>
      </w:r>
      <w:r w:rsidRPr="00C877DC">
        <w:rPr>
          <w:rFonts w:cs="B Lotus"/>
          <w:sz w:val="28"/>
          <w:szCs w:val="28"/>
          <w:rtl/>
        </w:rPr>
        <w:t xml:space="preserve"> </w:t>
      </w:r>
      <w:r w:rsidRPr="00C877DC">
        <w:rPr>
          <w:rFonts w:cs="B Lotus" w:hint="eastAsia"/>
          <w:sz w:val="28"/>
          <w:szCs w:val="28"/>
          <w:rtl/>
        </w:rPr>
        <w:t>كتابخانه</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00BA7836" w:rsidRPr="00C877DC">
        <w:rPr>
          <w:rFonts w:cs="B Lotus" w:hint="eastAsia"/>
          <w:sz w:val="28"/>
          <w:szCs w:val="28"/>
          <w:rtl/>
        </w:rPr>
        <w:t>ملّی</w:t>
      </w:r>
      <w:r w:rsidRPr="00C877DC">
        <w:rPr>
          <w:rFonts w:cs="B Lotus"/>
          <w:sz w:val="28"/>
          <w:szCs w:val="28"/>
          <w:rtl/>
        </w:rPr>
        <w:t xml:space="preserve"> </w:t>
      </w:r>
      <w:r w:rsidRPr="00C877DC">
        <w:rPr>
          <w:rFonts w:cs="B Lotus" w:hint="eastAsia"/>
          <w:sz w:val="28"/>
          <w:szCs w:val="28"/>
          <w:rtl/>
        </w:rPr>
        <w:t>كشورهاي</w:t>
      </w:r>
      <w:r w:rsidRPr="00C877DC">
        <w:rPr>
          <w:rFonts w:cs="B Lotus"/>
          <w:sz w:val="28"/>
          <w:szCs w:val="28"/>
          <w:rtl/>
        </w:rPr>
        <w:t xml:space="preserve"> </w:t>
      </w:r>
      <w:r w:rsidRPr="00C877DC">
        <w:rPr>
          <w:rFonts w:cs="B Lotus" w:hint="eastAsia"/>
          <w:sz w:val="28"/>
          <w:szCs w:val="28"/>
          <w:rtl/>
        </w:rPr>
        <w:t>منطقه،</w:t>
      </w:r>
      <w:r w:rsidRPr="00C877DC">
        <w:rPr>
          <w:rFonts w:cs="B Lotus"/>
          <w:sz w:val="28"/>
          <w:szCs w:val="28"/>
          <w:rtl/>
        </w:rPr>
        <w:t xml:space="preserve"> </w:t>
      </w:r>
      <w:r w:rsidRPr="00C877DC">
        <w:rPr>
          <w:rFonts w:cs="B Lotus" w:hint="eastAsia"/>
          <w:sz w:val="28"/>
          <w:szCs w:val="28"/>
          <w:rtl/>
        </w:rPr>
        <w:t>لازم</w:t>
      </w:r>
      <w:r w:rsidRPr="00C877DC">
        <w:rPr>
          <w:rFonts w:cs="B Lotus"/>
          <w:sz w:val="28"/>
          <w:szCs w:val="28"/>
          <w:rtl/>
        </w:rPr>
        <w:t xml:space="preserve"> </w:t>
      </w:r>
      <w:r w:rsidRPr="00C877DC">
        <w:rPr>
          <w:rFonts w:cs="B Lotus" w:hint="eastAsia"/>
          <w:sz w:val="28"/>
          <w:szCs w:val="28"/>
          <w:rtl/>
        </w:rPr>
        <w:t>است</w:t>
      </w:r>
      <w:r w:rsidRPr="00C877DC">
        <w:rPr>
          <w:rFonts w:cs="B Lotus"/>
          <w:sz w:val="28"/>
          <w:szCs w:val="28"/>
          <w:rtl/>
        </w:rPr>
        <w:t xml:space="preserve"> </w:t>
      </w:r>
      <w:r w:rsidRPr="00C877DC">
        <w:rPr>
          <w:rFonts w:cs="B Lotus" w:hint="eastAsia"/>
          <w:sz w:val="28"/>
          <w:szCs w:val="28"/>
          <w:rtl/>
        </w:rPr>
        <w:t>با</w:t>
      </w:r>
      <w:r w:rsidRPr="00C877DC">
        <w:rPr>
          <w:rFonts w:cs="B Lotus"/>
          <w:sz w:val="28"/>
          <w:szCs w:val="28"/>
          <w:rtl/>
        </w:rPr>
        <w:t xml:space="preserve"> </w:t>
      </w:r>
      <w:r w:rsidRPr="00C877DC">
        <w:rPr>
          <w:rFonts w:cs="B Lotus" w:hint="eastAsia"/>
          <w:sz w:val="28"/>
          <w:szCs w:val="28"/>
          <w:rtl/>
        </w:rPr>
        <w:t>ديپلماسي</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نرم</w:t>
      </w:r>
      <w:r w:rsidRPr="00C877DC">
        <w:rPr>
          <w:rFonts w:cs="B Lotus"/>
          <w:sz w:val="28"/>
          <w:szCs w:val="28"/>
          <w:rtl/>
        </w:rPr>
        <w:t xml:space="preserve"> </w:t>
      </w:r>
      <w:r w:rsidRPr="00C877DC">
        <w:rPr>
          <w:rFonts w:cs="B Lotus" w:hint="eastAsia"/>
          <w:sz w:val="28"/>
          <w:szCs w:val="28"/>
          <w:rtl/>
        </w:rPr>
        <w:t>تو</w:t>
      </w:r>
      <w:r w:rsidR="006009FA" w:rsidRPr="00C877DC">
        <w:rPr>
          <w:rFonts w:cs="B Lotus" w:hint="cs"/>
          <w:sz w:val="28"/>
          <w:szCs w:val="28"/>
          <w:rtl/>
        </w:rPr>
        <w:t>أ</w:t>
      </w:r>
      <w:r w:rsidRPr="00C877DC">
        <w:rPr>
          <w:rFonts w:cs="B Lotus" w:hint="eastAsia"/>
          <w:sz w:val="28"/>
          <w:szCs w:val="28"/>
          <w:rtl/>
        </w:rPr>
        <w:t>م</w:t>
      </w:r>
      <w:r w:rsidRPr="00C877DC">
        <w:rPr>
          <w:rFonts w:cs="B Lotus"/>
          <w:sz w:val="28"/>
          <w:szCs w:val="28"/>
          <w:rtl/>
        </w:rPr>
        <w:t xml:space="preserve"> </w:t>
      </w:r>
      <w:r w:rsidRPr="00C877DC">
        <w:rPr>
          <w:rFonts w:cs="B Lotus" w:hint="eastAsia"/>
          <w:sz w:val="28"/>
          <w:szCs w:val="28"/>
          <w:rtl/>
        </w:rPr>
        <w:t>باشد</w:t>
      </w:r>
      <w:r w:rsidRPr="00C877DC">
        <w:rPr>
          <w:rFonts w:cs="B Lotus"/>
          <w:sz w:val="28"/>
          <w:szCs w:val="28"/>
          <w:rtl/>
        </w:rPr>
        <w:t xml:space="preserve">. </w:t>
      </w:r>
      <w:r w:rsidRPr="00C877DC">
        <w:rPr>
          <w:rFonts w:ascii="Tahoma" w:hAnsi="Tahoma" w:cs="B Lotus"/>
          <w:sz w:val="28"/>
          <w:szCs w:val="28"/>
          <w:rtl/>
        </w:rPr>
        <w:t>چرا كه به اعتقاد نظري (1390) زبان جهان</w:t>
      </w:r>
      <w:r w:rsidRPr="00C877DC">
        <w:rPr>
          <w:rFonts w:ascii="Tahoma" w:hAnsi="Tahoma" w:cs="B Lotus"/>
          <w:sz w:val="28"/>
          <w:szCs w:val="28"/>
        </w:rPr>
        <w:t>‌</w:t>
      </w:r>
      <w:r w:rsidRPr="00C877DC">
        <w:rPr>
          <w:rFonts w:ascii="Tahoma" w:hAnsi="Tahoma" w:cs="B Lotus"/>
          <w:sz w:val="28"/>
          <w:szCs w:val="28"/>
          <w:rtl/>
        </w:rPr>
        <w:t>انديشي، تبليغ مستقيم و صريح نيست؛ بلكه بهره</w:t>
      </w:r>
      <w:r w:rsidRPr="00C877DC">
        <w:rPr>
          <w:rFonts w:ascii="Tahoma" w:hAnsi="Tahoma" w:cs="B Lotus"/>
          <w:sz w:val="28"/>
          <w:szCs w:val="28"/>
        </w:rPr>
        <w:t>‌</w:t>
      </w:r>
      <w:r w:rsidRPr="00C877DC">
        <w:rPr>
          <w:rFonts w:ascii="Tahoma" w:hAnsi="Tahoma" w:cs="B Lotus"/>
          <w:sz w:val="28"/>
          <w:szCs w:val="28"/>
          <w:rtl/>
        </w:rPr>
        <w:t>گيري از ظرفي</w:t>
      </w:r>
      <w:r w:rsidR="006009FA" w:rsidRPr="00C877DC">
        <w:rPr>
          <w:rFonts w:ascii="Tahoma" w:hAnsi="Tahoma" w:cs="B Lotus" w:hint="cs"/>
          <w:sz w:val="28"/>
          <w:szCs w:val="28"/>
          <w:rtl/>
        </w:rPr>
        <w:t>ّ</w:t>
      </w:r>
      <w:r w:rsidRPr="00C877DC">
        <w:rPr>
          <w:rFonts w:ascii="Tahoma" w:hAnsi="Tahoma" w:cs="B Lotus"/>
          <w:sz w:val="28"/>
          <w:szCs w:val="28"/>
          <w:rtl/>
        </w:rPr>
        <w:t>ت</w:t>
      </w:r>
      <w:r w:rsidRPr="00C877DC">
        <w:rPr>
          <w:rFonts w:ascii="Tahoma" w:hAnsi="Tahoma" w:cs="B Lotus"/>
          <w:sz w:val="28"/>
          <w:szCs w:val="28"/>
        </w:rPr>
        <w:t>‌</w:t>
      </w:r>
      <w:r w:rsidRPr="00C877DC">
        <w:rPr>
          <w:rFonts w:ascii="Tahoma" w:hAnsi="Tahoma" w:cs="B Lotus"/>
          <w:sz w:val="28"/>
          <w:szCs w:val="28"/>
          <w:rtl/>
        </w:rPr>
        <w:t>هاي ديپلماسي نرم در قالب تعامل علمي، كمك فرهنگي، انتشار ديد</w:t>
      </w:r>
      <w:r w:rsidRPr="00C877DC">
        <w:rPr>
          <w:rFonts w:ascii="Tahoma" w:hAnsi="Tahoma" w:cs="B Lotus"/>
          <w:sz w:val="28"/>
          <w:szCs w:val="28"/>
        </w:rPr>
        <w:t>‌</w:t>
      </w:r>
      <w:r w:rsidRPr="00C877DC">
        <w:rPr>
          <w:rFonts w:ascii="Tahoma" w:hAnsi="Tahoma" w:cs="B Lotus"/>
          <w:sz w:val="28"/>
          <w:szCs w:val="28"/>
          <w:rtl/>
        </w:rPr>
        <w:t>گاه</w:t>
      </w:r>
      <w:r w:rsidRPr="00C877DC">
        <w:rPr>
          <w:rFonts w:ascii="Tahoma" w:hAnsi="Tahoma" w:cs="B Lotus"/>
          <w:sz w:val="28"/>
          <w:szCs w:val="28"/>
        </w:rPr>
        <w:t>‌</w:t>
      </w:r>
      <w:r w:rsidRPr="00C877DC">
        <w:rPr>
          <w:rFonts w:ascii="Tahoma" w:hAnsi="Tahoma" w:cs="B Lotus"/>
          <w:sz w:val="28"/>
          <w:szCs w:val="28"/>
          <w:rtl/>
        </w:rPr>
        <w:t>هاي انسان</w:t>
      </w:r>
      <w:r w:rsidRPr="00C877DC">
        <w:rPr>
          <w:rFonts w:ascii="Tahoma" w:hAnsi="Tahoma" w:cs="B Lotus"/>
          <w:sz w:val="28"/>
          <w:szCs w:val="28"/>
        </w:rPr>
        <w:t>‌</w:t>
      </w:r>
      <w:r w:rsidRPr="00C877DC">
        <w:rPr>
          <w:rFonts w:ascii="Tahoma" w:hAnsi="Tahoma" w:cs="B Lotus"/>
          <w:sz w:val="28"/>
          <w:szCs w:val="28"/>
          <w:rtl/>
        </w:rPr>
        <w:t>گرايانه، تبادل استاد و دانشجو، بورس</w:t>
      </w:r>
      <w:r w:rsidRPr="00C877DC">
        <w:rPr>
          <w:rFonts w:ascii="Tahoma" w:hAnsi="Tahoma" w:cs="B Lotus"/>
          <w:sz w:val="28"/>
          <w:szCs w:val="28"/>
        </w:rPr>
        <w:t>‌</w:t>
      </w:r>
      <w:r w:rsidRPr="00C877DC">
        <w:rPr>
          <w:rFonts w:ascii="Tahoma" w:hAnsi="Tahoma" w:cs="B Lotus"/>
          <w:sz w:val="28"/>
          <w:szCs w:val="28"/>
          <w:rtl/>
        </w:rPr>
        <w:t>هاي تحصيلي، ... مي</w:t>
      </w:r>
      <w:r w:rsidRPr="00C877DC">
        <w:rPr>
          <w:rFonts w:ascii="Tahoma" w:hAnsi="Tahoma" w:cs="B Lotus"/>
          <w:sz w:val="28"/>
          <w:szCs w:val="28"/>
        </w:rPr>
        <w:t>‌</w:t>
      </w:r>
      <w:r w:rsidRPr="00C877DC">
        <w:rPr>
          <w:rFonts w:ascii="Tahoma" w:hAnsi="Tahoma" w:cs="B Lotus"/>
          <w:sz w:val="28"/>
          <w:szCs w:val="28"/>
          <w:rtl/>
        </w:rPr>
        <w:t>تواند بهتر از هر گزينه ديگري چاره</w:t>
      </w:r>
      <w:r w:rsidRPr="00C877DC">
        <w:rPr>
          <w:rFonts w:ascii="Tahoma" w:hAnsi="Tahoma" w:cs="B Lotus"/>
          <w:sz w:val="28"/>
          <w:szCs w:val="28"/>
        </w:rPr>
        <w:t>‌</w:t>
      </w:r>
      <w:r w:rsidRPr="00C877DC">
        <w:rPr>
          <w:rFonts w:ascii="Tahoma" w:hAnsi="Tahoma" w:cs="B Lotus"/>
          <w:sz w:val="28"/>
          <w:szCs w:val="28"/>
          <w:rtl/>
        </w:rPr>
        <w:t xml:space="preserve">ساز باشد. از اين رو، </w:t>
      </w:r>
      <w:r w:rsidR="006E07FE" w:rsidRPr="00C877DC">
        <w:rPr>
          <w:rFonts w:ascii="Tahoma" w:hAnsi="Tahoma" w:cs="B Lotus"/>
          <w:sz w:val="28"/>
          <w:szCs w:val="28"/>
          <w:rtl/>
        </w:rPr>
        <w:t>سیاست‌گذاران</w:t>
      </w:r>
      <w:r w:rsidRPr="00C877DC">
        <w:rPr>
          <w:rFonts w:ascii="Tahoma" w:hAnsi="Tahoma" w:cs="B Lotus"/>
          <w:sz w:val="28"/>
          <w:szCs w:val="28"/>
          <w:rtl/>
        </w:rPr>
        <w:t xml:space="preserve">، بايد با درك هنجارهاي ارتباطي </w:t>
      </w:r>
      <w:r w:rsidRPr="00C877DC">
        <w:rPr>
          <w:rFonts w:ascii="Tahoma" w:hAnsi="Tahoma" w:cs="B Badr"/>
          <w:sz w:val="28"/>
          <w:szCs w:val="28"/>
          <w:rtl/>
        </w:rPr>
        <w:t>–</w:t>
      </w:r>
      <w:r w:rsidRPr="00C877DC">
        <w:rPr>
          <w:rFonts w:ascii="Tahoma" w:hAnsi="Tahoma" w:cs="B Lotus"/>
          <w:sz w:val="28"/>
          <w:szCs w:val="28"/>
          <w:rtl/>
        </w:rPr>
        <w:t xml:space="preserve"> ادراكي جديد در صدد انتقال ميراث فرهنگي </w:t>
      </w:r>
      <w:r w:rsidRPr="00C877DC">
        <w:rPr>
          <w:rFonts w:ascii="Tahoma" w:hAnsi="Tahoma" w:cs="B Badr"/>
          <w:sz w:val="28"/>
          <w:szCs w:val="28"/>
          <w:rtl/>
        </w:rPr>
        <w:t>–</w:t>
      </w:r>
      <w:r w:rsidRPr="00C877DC">
        <w:rPr>
          <w:rFonts w:ascii="Tahoma" w:hAnsi="Tahoma" w:cs="B Lotus"/>
          <w:sz w:val="28"/>
          <w:szCs w:val="28"/>
          <w:rtl/>
        </w:rPr>
        <w:t xml:space="preserve"> </w:t>
      </w:r>
      <w:r w:rsidR="00BA7836" w:rsidRPr="00C877DC">
        <w:rPr>
          <w:rFonts w:ascii="Tahoma" w:hAnsi="Tahoma" w:cs="B Lotus"/>
          <w:sz w:val="28"/>
          <w:szCs w:val="28"/>
          <w:rtl/>
        </w:rPr>
        <w:t>تمدّن</w:t>
      </w:r>
      <w:r w:rsidRPr="00C877DC">
        <w:rPr>
          <w:rFonts w:ascii="Tahoma" w:hAnsi="Tahoma" w:cs="B Lotus"/>
          <w:sz w:val="28"/>
          <w:szCs w:val="28"/>
          <w:rtl/>
        </w:rPr>
        <w:t>ي اين حوزه به ديگر مناطق جهان باشند. ارتباط بين كتابخانه</w:t>
      </w:r>
      <w:r w:rsidRPr="00C877DC">
        <w:rPr>
          <w:rFonts w:ascii="Tahoma" w:hAnsi="Tahoma" w:cs="B Lotus"/>
          <w:sz w:val="28"/>
          <w:szCs w:val="28"/>
        </w:rPr>
        <w:t>‌</w:t>
      </w:r>
      <w:r w:rsidRPr="00C877DC">
        <w:rPr>
          <w:rFonts w:ascii="Tahoma" w:hAnsi="Tahoma" w:cs="B Lotus"/>
          <w:sz w:val="28"/>
          <w:szCs w:val="28"/>
          <w:rtl/>
        </w:rPr>
        <w:t xml:space="preserve">هاي </w:t>
      </w:r>
      <w:r w:rsidR="00BA7836" w:rsidRPr="00C877DC">
        <w:rPr>
          <w:rFonts w:ascii="Tahoma" w:hAnsi="Tahoma" w:cs="B Lotus"/>
          <w:sz w:val="28"/>
          <w:szCs w:val="28"/>
          <w:rtl/>
        </w:rPr>
        <w:t>ملّی</w:t>
      </w:r>
      <w:r w:rsidRPr="00C877DC">
        <w:rPr>
          <w:rFonts w:ascii="Tahoma" w:hAnsi="Tahoma" w:cs="B Lotus"/>
          <w:sz w:val="28"/>
          <w:szCs w:val="28"/>
          <w:rtl/>
        </w:rPr>
        <w:t xml:space="preserve"> (به عنوان حافظان ميراث غني فرهنگي) و حضور فع</w:t>
      </w:r>
      <w:r w:rsidR="006009FA" w:rsidRPr="00C877DC">
        <w:rPr>
          <w:rFonts w:ascii="Tahoma" w:hAnsi="Tahoma" w:cs="B Lotus" w:hint="cs"/>
          <w:sz w:val="28"/>
          <w:szCs w:val="28"/>
          <w:rtl/>
        </w:rPr>
        <w:t>ّ</w:t>
      </w:r>
      <w:r w:rsidRPr="00C877DC">
        <w:rPr>
          <w:rFonts w:ascii="Tahoma" w:hAnsi="Tahoma" w:cs="B Lotus"/>
          <w:sz w:val="28"/>
          <w:szCs w:val="28"/>
          <w:rtl/>
        </w:rPr>
        <w:t xml:space="preserve">الانه در منطقه، عامل </w:t>
      </w:r>
      <w:r w:rsidR="00BA7836" w:rsidRPr="00C877DC">
        <w:rPr>
          <w:rFonts w:ascii="Tahoma" w:hAnsi="Tahoma" w:cs="B Lotus"/>
          <w:sz w:val="28"/>
          <w:szCs w:val="28"/>
          <w:rtl/>
        </w:rPr>
        <w:t>تأثیر</w:t>
      </w:r>
      <w:r w:rsidRPr="00C877DC">
        <w:rPr>
          <w:rFonts w:ascii="Tahoma" w:hAnsi="Tahoma" w:cs="B Lotus"/>
          <w:sz w:val="28"/>
          <w:szCs w:val="28"/>
          <w:rtl/>
        </w:rPr>
        <w:t xml:space="preserve"> و نفوذ است. ايجاد زمينه</w:t>
      </w:r>
      <w:r w:rsidRPr="00C877DC">
        <w:rPr>
          <w:rFonts w:ascii="Tahoma" w:hAnsi="Tahoma" w:cs="B Lotus"/>
          <w:sz w:val="28"/>
          <w:szCs w:val="28"/>
        </w:rPr>
        <w:t>‌</w:t>
      </w:r>
      <w:r w:rsidRPr="00C877DC">
        <w:rPr>
          <w:rFonts w:ascii="Tahoma" w:hAnsi="Tahoma" w:cs="B Lotus"/>
          <w:sz w:val="28"/>
          <w:szCs w:val="28"/>
          <w:rtl/>
        </w:rPr>
        <w:t xml:space="preserve">هاي </w:t>
      </w:r>
      <w:r w:rsidR="00CC35E4" w:rsidRPr="00C877DC">
        <w:rPr>
          <w:rFonts w:ascii="Tahoma" w:hAnsi="Tahoma" w:cs="B Lotus"/>
          <w:sz w:val="28"/>
          <w:szCs w:val="28"/>
          <w:rtl/>
        </w:rPr>
        <w:t>متعدّد</w:t>
      </w:r>
      <w:r w:rsidRPr="00C877DC">
        <w:rPr>
          <w:rFonts w:ascii="Tahoma" w:hAnsi="Tahoma" w:cs="B Lotus"/>
          <w:sz w:val="28"/>
          <w:szCs w:val="28"/>
          <w:rtl/>
        </w:rPr>
        <w:t xml:space="preserve"> ارتباط در سايه اين همكاري و </w:t>
      </w:r>
      <w:r w:rsidR="00CC35E4" w:rsidRPr="00C877DC">
        <w:rPr>
          <w:rFonts w:ascii="Tahoma" w:hAnsi="Tahoma" w:cs="B Lotus"/>
          <w:sz w:val="28"/>
          <w:szCs w:val="28"/>
          <w:rtl/>
        </w:rPr>
        <w:t>البتّه</w:t>
      </w:r>
      <w:r w:rsidRPr="00C877DC">
        <w:rPr>
          <w:rFonts w:ascii="Tahoma" w:hAnsi="Tahoma" w:cs="B Lotus"/>
          <w:sz w:val="28"/>
          <w:szCs w:val="28"/>
          <w:rtl/>
        </w:rPr>
        <w:t xml:space="preserve"> سرمايه</w:t>
      </w:r>
      <w:r w:rsidRPr="00C877DC">
        <w:rPr>
          <w:rFonts w:ascii="Tahoma" w:hAnsi="Tahoma" w:cs="B Lotus"/>
          <w:sz w:val="28"/>
          <w:szCs w:val="28"/>
        </w:rPr>
        <w:t>‌</w:t>
      </w:r>
      <w:r w:rsidRPr="00C877DC">
        <w:rPr>
          <w:rFonts w:ascii="Tahoma" w:hAnsi="Tahoma" w:cs="B Lotus"/>
          <w:sz w:val="28"/>
          <w:szCs w:val="28"/>
          <w:rtl/>
        </w:rPr>
        <w:t>گذاري در اين راستا</w:t>
      </w:r>
      <w:r w:rsidR="006009FA" w:rsidRPr="00C877DC">
        <w:rPr>
          <w:rFonts w:ascii="Tahoma" w:hAnsi="Tahoma" w:cs="B Lotus" w:hint="cs"/>
          <w:sz w:val="28"/>
          <w:szCs w:val="28"/>
          <w:rtl/>
        </w:rPr>
        <w:t>،</w:t>
      </w:r>
      <w:r w:rsidRPr="00C877DC">
        <w:rPr>
          <w:rFonts w:ascii="Tahoma" w:hAnsi="Tahoma" w:cs="B Lotus"/>
          <w:sz w:val="28"/>
          <w:szCs w:val="28"/>
          <w:rtl/>
        </w:rPr>
        <w:t xml:space="preserve"> مي</w:t>
      </w:r>
      <w:r w:rsidRPr="00C877DC">
        <w:rPr>
          <w:rFonts w:ascii="Tahoma" w:hAnsi="Tahoma" w:cs="B Lotus"/>
          <w:sz w:val="28"/>
          <w:szCs w:val="28"/>
        </w:rPr>
        <w:t>‌</w:t>
      </w:r>
      <w:r w:rsidR="00CA495F" w:rsidRPr="00C877DC">
        <w:rPr>
          <w:rFonts w:ascii="Tahoma" w:hAnsi="Tahoma" w:cs="B Lotus"/>
          <w:sz w:val="28"/>
          <w:szCs w:val="28"/>
          <w:rtl/>
        </w:rPr>
        <w:t xml:space="preserve">تواند بخشي از اهداف فرهنگي </w:t>
      </w:r>
      <w:r w:rsidRPr="00C877DC">
        <w:rPr>
          <w:rFonts w:ascii="Tahoma" w:hAnsi="Tahoma" w:cs="B Lotus"/>
          <w:sz w:val="28"/>
          <w:szCs w:val="28"/>
          <w:rtl/>
        </w:rPr>
        <w:t xml:space="preserve">را </w:t>
      </w:r>
      <w:r w:rsidR="00BA7836" w:rsidRPr="00C877DC">
        <w:rPr>
          <w:rFonts w:ascii="Tahoma" w:hAnsi="Tahoma" w:cs="B Lotus"/>
          <w:sz w:val="28"/>
          <w:szCs w:val="28"/>
          <w:rtl/>
        </w:rPr>
        <w:t>تحقّق</w:t>
      </w:r>
      <w:r w:rsidRPr="00C877DC">
        <w:rPr>
          <w:rFonts w:ascii="Tahoma" w:hAnsi="Tahoma" w:cs="B Lotus"/>
          <w:sz w:val="28"/>
          <w:szCs w:val="28"/>
          <w:rtl/>
        </w:rPr>
        <w:t xml:space="preserve"> بخشد. </w:t>
      </w:r>
    </w:p>
    <w:p w:rsidR="006009FA" w:rsidRPr="00C877DC" w:rsidRDefault="00022C32" w:rsidP="006009FA">
      <w:pPr>
        <w:pStyle w:val="NormalWeb"/>
        <w:shd w:val="clear" w:color="auto" w:fill="FFFFFF"/>
        <w:bidi/>
        <w:spacing w:before="0" w:beforeAutospacing="0" w:after="0" w:afterAutospacing="0" w:line="20" w:lineRule="atLeast"/>
        <w:contextualSpacing/>
        <w:jc w:val="both"/>
        <w:rPr>
          <w:rFonts w:ascii="Times New Roman" w:hAnsi="Times New Roman" w:cs="B Lotus"/>
          <w:sz w:val="28"/>
          <w:szCs w:val="28"/>
          <w:rtl/>
          <w:lang w:bidi="ar-SA"/>
        </w:rPr>
      </w:pPr>
      <w:r w:rsidRPr="00C877DC">
        <w:rPr>
          <w:rFonts w:ascii="Times New Roman" w:hAnsi="Times New Roman" w:cs="B Lotus"/>
          <w:sz w:val="28"/>
          <w:szCs w:val="28"/>
          <w:rtl/>
          <w:lang w:bidi="ar-SA"/>
        </w:rPr>
        <w:t>3. ت</w:t>
      </w:r>
      <w:r w:rsidR="006009FA" w:rsidRPr="00C877DC">
        <w:rPr>
          <w:rFonts w:ascii="Times New Roman" w:hAnsi="Times New Roman" w:cs="B Lotus" w:hint="cs"/>
          <w:sz w:val="28"/>
          <w:szCs w:val="28"/>
          <w:rtl/>
          <w:lang w:bidi="ar-SA"/>
        </w:rPr>
        <w:t>أ</w:t>
      </w:r>
      <w:r w:rsidRPr="00C877DC">
        <w:rPr>
          <w:rFonts w:ascii="Times New Roman" w:hAnsi="Times New Roman" w:cs="B Lotus"/>
          <w:sz w:val="28"/>
          <w:szCs w:val="28"/>
          <w:rtl/>
          <w:lang w:bidi="ar-SA"/>
        </w:rPr>
        <w:t>كيد بر اشتراكات و ايجاد اجماع هنجاري به دور از هرگونه تعص</w:t>
      </w:r>
      <w:r w:rsidR="006009FA" w:rsidRPr="00C877DC">
        <w:rPr>
          <w:rFonts w:ascii="Times New Roman" w:hAnsi="Times New Roman" w:cs="B Lotus" w:hint="cs"/>
          <w:sz w:val="28"/>
          <w:szCs w:val="28"/>
          <w:rtl/>
          <w:lang w:bidi="ar-SA"/>
        </w:rPr>
        <w:t>ّ</w:t>
      </w:r>
      <w:r w:rsidRPr="00C877DC">
        <w:rPr>
          <w:rFonts w:ascii="Times New Roman" w:hAnsi="Times New Roman" w:cs="B Lotus"/>
          <w:sz w:val="28"/>
          <w:szCs w:val="28"/>
          <w:rtl/>
          <w:lang w:bidi="ar-SA"/>
        </w:rPr>
        <w:t xml:space="preserve">ب فرهنگي </w:t>
      </w:r>
    </w:p>
    <w:p w:rsidR="00022C32" w:rsidRPr="00C877DC" w:rsidRDefault="000F215A" w:rsidP="006009FA">
      <w:pPr>
        <w:pStyle w:val="NormalWeb"/>
        <w:shd w:val="clear" w:color="auto" w:fill="FFFFFF"/>
        <w:bidi/>
        <w:spacing w:before="0" w:beforeAutospacing="0" w:after="0" w:afterAutospacing="0" w:line="20" w:lineRule="atLeast"/>
        <w:contextualSpacing/>
        <w:jc w:val="both"/>
        <w:rPr>
          <w:rFonts w:ascii="Times New Roman" w:hAnsi="Times New Roman" w:cs="B Lotus"/>
          <w:sz w:val="28"/>
          <w:szCs w:val="28"/>
          <w:lang w:bidi="ar-SA"/>
        </w:rPr>
      </w:pPr>
      <w:r w:rsidRPr="00C877DC">
        <w:rPr>
          <w:rFonts w:ascii="Times New Roman" w:hAnsi="Times New Roman" w:cs="B Lotus"/>
          <w:sz w:val="28"/>
          <w:szCs w:val="28"/>
          <w:rtl/>
          <w:lang w:bidi="ar-SA"/>
        </w:rPr>
        <w:t>توجّه</w:t>
      </w:r>
      <w:r w:rsidR="00022C32" w:rsidRPr="00C877DC">
        <w:rPr>
          <w:rFonts w:ascii="Times New Roman" w:hAnsi="Times New Roman" w:cs="B Lotus"/>
          <w:sz w:val="28"/>
          <w:szCs w:val="28"/>
          <w:rtl/>
          <w:lang w:bidi="ar-SA"/>
        </w:rPr>
        <w:t xml:space="preserve"> به اشتراكات و تاكيد بر </w:t>
      </w:r>
      <w:r w:rsidR="00BA7836" w:rsidRPr="00C877DC">
        <w:rPr>
          <w:rFonts w:ascii="Times New Roman" w:hAnsi="Times New Roman" w:cs="B Lotus"/>
          <w:sz w:val="28"/>
          <w:szCs w:val="28"/>
          <w:rtl/>
          <w:lang w:bidi="ar-SA"/>
        </w:rPr>
        <w:t>آن‌ها</w:t>
      </w:r>
      <w:r w:rsidR="00022C32" w:rsidRPr="00C877DC">
        <w:rPr>
          <w:rFonts w:ascii="Times New Roman" w:hAnsi="Times New Roman" w:cs="B Lotus"/>
          <w:sz w:val="28"/>
          <w:szCs w:val="28"/>
          <w:rtl/>
          <w:lang w:bidi="ar-SA"/>
        </w:rPr>
        <w:t>، به مرور زمان پيشينه مشترك و عوامل فرهنگي مشترك را روشن مي</w:t>
      </w:r>
      <w:r w:rsidR="00022C32" w:rsidRPr="00C877DC">
        <w:rPr>
          <w:rFonts w:ascii="Times New Roman" w:hAnsi="Times New Roman" w:cs="B Lotus"/>
          <w:sz w:val="28"/>
          <w:szCs w:val="28"/>
          <w:lang w:bidi="ar-SA"/>
        </w:rPr>
        <w:t>‌</w:t>
      </w:r>
      <w:r w:rsidR="00022C32" w:rsidRPr="00C877DC">
        <w:rPr>
          <w:rFonts w:ascii="Times New Roman" w:hAnsi="Times New Roman" w:cs="B Lotus"/>
          <w:sz w:val="28"/>
          <w:szCs w:val="28"/>
          <w:rtl/>
          <w:lang w:bidi="ar-SA"/>
        </w:rPr>
        <w:t>سازد و اين كشورها، دوباره گسستگي فرهنگي خود را به اجماع فرهنگي مبد</w:t>
      </w:r>
      <w:r w:rsidR="006009FA" w:rsidRPr="00C877DC">
        <w:rPr>
          <w:rFonts w:ascii="Times New Roman" w:hAnsi="Times New Roman" w:cs="B Lotus" w:hint="cs"/>
          <w:sz w:val="28"/>
          <w:szCs w:val="28"/>
          <w:rtl/>
          <w:lang w:bidi="ar-SA"/>
        </w:rPr>
        <w:t>ّ</w:t>
      </w:r>
      <w:r w:rsidR="00022C32" w:rsidRPr="00C877DC">
        <w:rPr>
          <w:rFonts w:ascii="Times New Roman" w:hAnsi="Times New Roman" w:cs="B Lotus"/>
          <w:sz w:val="28"/>
          <w:szCs w:val="28"/>
          <w:rtl/>
          <w:lang w:bidi="ar-SA"/>
        </w:rPr>
        <w:t>ل مي</w:t>
      </w:r>
      <w:r w:rsidR="00022C32" w:rsidRPr="00C877DC">
        <w:rPr>
          <w:rFonts w:ascii="Times New Roman" w:hAnsi="Times New Roman" w:cs="B Lotus"/>
          <w:sz w:val="28"/>
          <w:szCs w:val="28"/>
          <w:lang w:bidi="ar-SA"/>
        </w:rPr>
        <w:t>‌</w:t>
      </w:r>
      <w:r w:rsidR="00022C32" w:rsidRPr="00C877DC">
        <w:rPr>
          <w:rFonts w:ascii="Times New Roman" w:hAnsi="Times New Roman" w:cs="B Lotus"/>
          <w:sz w:val="28"/>
          <w:szCs w:val="28"/>
          <w:rtl/>
          <w:lang w:bidi="ar-SA"/>
        </w:rPr>
        <w:t>كنند. ت</w:t>
      </w:r>
      <w:r w:rsidR="006009FA" w:rsidRPr="00C877DC">
        <w:rPr>
          <w:rFonts w:ascii="Times New Roman" w:hAnsi="Times New Roman" w:cs="B Lotus" w:hint="cs"/>
          <w:sz w:val="28"/>
          <w:szCs w:val="28"/>
          <w:rtl/>
          <w:lang w:bidi="ar-SA"/>
        </w:rPr>
        <w:t>أ</w:t>
      </w:r>
      <w:r w:rsidR="00022C32" w:rsidRPr="00C877DC">
        <w:rPr>
          <w:rFonts w:ascii="Times New Roman" w:hAnsi="Times New Roman" w:cs="B Lotus"/>
          <w:sz w:val="28"/>
          <w:szCs w:val="28"/>
          <w:rtl/>
          <w:lang w:bidi="ar-SA"/>
        </w:rPr>
        <w:t>سيس كتابخانه</w:t>
      </w:r>
      <w:r w:rsidR="00022C32" w:rsidRPr="00C877DC">
        <w:rPr>
          <w:rFonts w:ascii="Times New Roman" w:hAnsi="Times New Roman" w:cs="B Lotus"/>
          <w:sz w:val="28"/>
          <w:szCs w:val="28"/>
          <w:lang w:bidi="ar-SA"/>
        </w:rPr>
        <w:t>‌</w:t>
      </w:r>
      <w:r w:rsidR="00022C32" w:rsidRPr="00C877DC">
        <w:rPr>
          <w:rFonts w:ascii="Times New Roman" w:hAnsi="Times New Roman" w:cs="B Lotus"/>
          <w:sz w:val="28"/>
          <w:szCs w:val="28"/>
          <w:rtl/>
          <w:lang w:bidi="ar-SA"/>
        </w:rPr>
        <w:t>هاي تخص</w:t>
      </w:r>
      <w:r w:rsidR="006009FA" w:rsidRPr="00C877DC">
        <w:rPr>
          <w:rFonts w:ascii="Times New Roman" w:hAnsi="Times New Roman" w:cs="B Lotus" w:hint="cs"/>
          <w:sz w:val="28"/>
          <w:szCs w:val="28"/>
          <w:rtl/>
          <w:lang w:bidi="ar-SA"/>
        </w:rPr>
        <w:t>ّ</w:t>
      </w:r>
      <w:r w:rsidR="00022C32" w:rsidRPr="00C877DC">
        <w:rPr>
          <w:rFonts w:ascii="Times New Roman" w:hAnsi="Times New Roman" w:cs="B Lotus"/>
          <w:sz w:val="28"/>
          <w:szCs w:val="28"/>
          <w:rtl/>
          <w:lang w:bidi="ar-SA"/>
        </w:rPr>
        <w:t>صي اكو و تسهيل دسترسي به اطلاعات از طريق طر</w:t>
      </w:r>
      <w:r w:rsidR="006009FA" w:rsidRPr="00C877DC">
        <w:rPr>
          <w:rFonts w:ascii="Times New Roman" w:hAnsi="Times New Roman" w:cs="B Lotus" w:hint="cs"/>
          <w:sz w:val="28"/>
          <w:szCs w:val="28"/>
          <w:rtl/>
          <w:lang w:bidi="ar-SA"/>
        </w:rPr>
        <w:t>ّ</w:t>
      </w:r>
      <w:r w:rsidR="00022C32" w:rsidRPr="00C877DC">
        <w:rPr>
          <w:rFonts w:ascii="Times New Roman" w:hAnsi="Times New Roman" w:cs="B Lotus"/>
          <w:sz w:val="28"/>
          <w:szCs w:val="28"/>
          <w:rtl/>
          <w:lang w:bidi="ar-SA"/>
        </w:rPr>
        <w:t>احي مركز اطلاع</w:t>
      </w:r>
      <w:r w:rsidR="00022C32" w:rsidRPr="00C877DC">
        <w:rPr>
          <w:rFonts w:ascii="Times New Roman" w:hAnsi="Times New Roman" w:cs="B Lotus"/>
          <w:sz w:val="28"/>
          <w:szCs w:val="28"/>
          <w:lang w:bidi="ar-SA"/>
        </w:rPr>
        <w:t>‌</w:t>
      </w:r>
      <w:r w:rsidR="00022C32" w:rsidRPr="00C877DC">
        <w:rPr>
          <w:rFonts w:ascii="Times New Roman" w:hAnsi="Times New Roman" w:cs="B Lotus"/>
          <w:sz w:val="28"/>
          <w:szCs w:val="28"/>
          <w:rtl/>
          <w:lang w:bidi="ar-SA"/>
        </w:rPr>
        <w:t>رساني مشترك و طر</w:t>
      </w:r>
      <w:r w:rsidR="006009FA" w:rsidRPr="00C877DC">
        <w:rPr>
          <w:rFonts w:ascii="Times New Roman" w:hAnsi="Times New Roman" w:cs="B Lotus" w:hint="cs"/>
          <w:sz w:val="28"/>
          <w:szCs w:val="28"/>
          <w:rtl/>
          <w:lang w:bidi="ar-SA"/>
        </w:rPr>
        <w:t>ّ</w:t>
      </w:r>
      <w:r w:rsidR="00022C32" w:rsidRPr="00C877DC">
        <w:rPr>
          <w:rFonts w:ascii="Times New Roman" w:hAnsi="Times New Roman" w:cs="B Lotus"/>
          <w:sz w:val="28"/>
          <w:szCs w:val="28"/>
          <w:rtl/>
          <w:lang w:bidi="ar-SA"/>
        </w:rPr>
        <w:t>احي پايگاه</w:t>
      </w:r>
      <w:r w:rsidR="00022C32" w:rsidRPr="00C877DC">
        <w:rPr>
          <w:rFonts w:ascii="Times New Roman" w:hAnsi="Times New Roman" w:cs="B Lotus"/>
          <w:sz w:val="28"/>
          <w:szCs w:val="28"/>
          <w:lang w:bidi="ar-SA"/>
        </w:rPr>
        <w:t>‌</w:t>
      </w:r>
      <w:r w:rsidR="00022C32" w:rsidRPr="00C877DC">
        <w:rPr>
          <w:rFonts w:ascii="Times New Roman" w:hAnsi="Times New Roman" w:cs="B Lotus"/>
          <w:sz w:val="28"/>
          <w:szCs w:val="28"/>
          <w:rtl/>
          <w:lang w:bidi="ar-SA"/>
        </w:rPr>
        <w:t>هاي اطلاعاتي مختلف به مرور زمان به اين راهكار، جام</w:t>
      </w:r>
      <w:r w:rsidR="006009FA" w:rsidRPr="00C877DC">
        <w:rPr>
          <w:rFonts w:ascii="Times New Roman" w:hAnsi="Times New Roman" w:cs="B Lotus" w:hint="cs"/>
          <w:sz w:val="28"/>
          <w:szCs w:val="28"/>
          <w:rtl/>
          <w:lang w:bidi="ar-SA"/>
        </w:rPr>
        <w:t>ۀ</w:t>
      </w:r>
      <w:r w:rsidR="00022C32" w:rsidRPr="00C877DC">
        <w:rPr>
          <w:rFonts w:ascii="Times New Roman" w:hAnsi="Times New Roman" w:cs="B Lotus"/>
          <w:sz w:val="28"/>
          <w:szCs w:val="28"/>
          <w:rtl/>
          <w:lang w:bidi="ar-SA"/>
        </w:rPr>
        <w:t xml:space="preserve"> عمل مي</w:t>
      </w:r>
      <w:r w:rsidR="00022C32" w:rsidRPr="00C877DC">
        <w:rPr>
          <w:rFonts w:ascii="Times New Roman" w:hAnsi="Times New Roman" w:cs="B Lotus"/>
          <w:sz w:val="28"/>
          <w:szCs w:val="28"/>
          <w:lang w:bidi="ar-SA"/>
        </w:rPr>
        <w:t>‌</w:t>
      </w:r>
      <w:r w:rsidR="00022C32" w:rsidRPr="00C877DC">
        <w:rPr>
          <w:rFonts w:ascii="Times New Roman" w:hAnsi="Times New Roman" w:cs="B Lotus"/>
          <w:sz w:val="28"/>
          <w:szCs w:val="28"/>
          <w:rtl/>
          <w:lang w:bidi="ar-SA"/>
        </w:rPr>
        <w:t>پوشاند.</w:t>
      </w:r>
    </w:p>
    <w:p w:rsidR="006009FA" w:rsidRPr="00C877DC" w:rsidRDefault="00022C32" w:rsidP="006009FA">
      <w:pPr>
        <w:pStyle w:val="NormalWeb"/>
        <w:shd w:val="clear" w:color="auto" w:fill="FFFFFF"/>
        <w:bidi/>
        <w:spacing w:before="0" w:beforeAutospacing="0" w:after="0" w:afterAutospacing="0" w:line="20" w:lineRule="atLeast"/>
        <w:contextualSpacing/>
        <w:jc w:val="both"/>
        <w:rPr>
          <w:rFonts w:ascii="Times New Roman" w:hAnsi="Times New Roman" w:cs="B Lotus"/>
          <w:sz w:val="28"/>
          <w:szCs w:val="28"/>
          <w:rtl/>
          <w:lang w:bidi="ar-SA"/>
        </w:rPr>
      </w:pPr>
      <w:r w:rsidRPr="00C877DC">
        <w:rPr>
          <w:rFonts w:ascii="Times New Roman" w:hAnsi="Times New Roman" w:cs="B Lotus"/>
          <w:sz w:val="28"/>
          <w:szCs w:val="28"/>
          <w:rtl/>
          <w:lang w:bidi="ar-SA"/>
        </w:rPr>
        <w:t>4. ات</w:t>
      </w:r>
      <w:r w:rsidR="006009FA" w:rsidRPr="00C877DC">
        <w:rPr>
          <w:rFonts w:ascii="Times New Roman" w:hAnsi="Times New Roman" w:cs="B Lotus" w:hint="cs"/>
          <w:sz w:val="28"/>
          <w:szCs w:val="28"/>
          <w:rtl/>
          <w:lang w:bidi="ar-SA"/>
        </w:rPr>
        <w:t>ّ</w:t>
      </w:r>
      <w:r w:rsidRPr="00C877DC">
        <w:rPr>
          <w:rFonts w:ascii="Times New Roman" w:hAnsi="Times New Roman" w:cs="B Lotus"/>
          <w:sz w:val="28"/>
          <w:szCs w:val="28"/>
          <w:rtl/>
          <w:lang w:bidi="ar-SA"/>
        </w:rPr>
        <w:t>خاذ سياست</w:t>
      </w:r>
      <w:r w:rsidR="006009FA" w:rsidRPr="00C877DC">
        <w:rPr>
          <w:rFonts w:ascii="Times New Roman" w:hAnsi="Times New Roman" w:cs="B Lotus" w:hint="cs"/>
          <w:sz w:val="28"/>
          <w:szCs w:val="28"/>
          <w:rtl/>
          <w:lang w:bidi="ar-SA"/>
        </w:rPr>
        <w:t>‌</w:t>
      </w:r>
      <w:r w:rsidRPr="00C877DC">
        <w:rPr>
          <w:rFonts w:ascii="Times New Roman" w:hAnsi="Times New Roman" w:cs="B Lotus"/>
          <w:sz w:val="28"/>
          <w:szCs w:val="28"/>
          <w:rtl/>
          <w:lang w:bidi="ar-SA"/>
        </w:rPr>
        <w:t>هاي نرم</w:t>
      </w:r>
    </w:p>
    <w:p w:rsidR="00022C32" w:rsidRPr="00C877DC" w:rsidRDefault="00022C32" w:rsidP="00E65C79">
      <w:pPr>
        <w:pStyle w:val="NormalWeb"/>
        <w:shd w:val="clear" w:color="auto" w:fill="FFFFFF"/>
        <w:bidi/>
        <w:spacing w:before="0" w:beforeAutospacing="0" w:after="0" w:afterAutospacing="0" w:line="20" w:lineRule="atLeast"/>
        <w:contextualSpacing/>
        <w:jc w:val="both"/>
        <w:rPr>
          <w:rFonts w:ascii="Times New Roman" w:hAnsi="Times New Roman" w:cs="B Lotus"/>
          <w:sz w:val="28"/>
          <w:szCs w:val="28"/>
          <w:rtl/>
          <w:lang w:bidi="ar-SA"/>
        </w:rPr>
      </w:pPr>
      <w:r w:rsidRPr="00C877DC">
        <w:rPr>
          <w:rFonts w:ascii="Times New Roman" w:hAnsi="Times New Roman" w:cs="B Lotus"/>
          <w:sz w:val="28"/>
          <w:szCs w:val="28"/>
          <w:rtl/>
          <w:lang w:bidi="ar-SA"/>
        </w:rPr>
        <w:t>برگزاري كارگاه</w:t>
      </w:r>
      <w:r w:rsidRPr="00C877DC">
        <w:rPr>
          <w:rFonts w:ascii="Times New Roman" w:hAnsi="Times New Roman" w:cs="B Lotus"/>
          <w:sz w:val="28"/>
          <w:szCs w:val="28"/>
          <w:lang w:bidi="ar-SA"/>
        </w:rPr>
        <w:t>‌</w:t>
      </w:r>
      <w:r w:rsidRPr="00C877DC">
        <w:rPr>
          <w:rFonts w:ascii="Times New Roman" w:hAnsi="Times New Roman" w:cs="B Lotus"/>
          <w:sz w:val="28"/>
          <w:szCs w:val="28"/>
          <w:rtl/>
          <w:lang w:bidi="ar-SA"/>
        </w:rPr>
        <w:t>هاي آموزشي و دوره</w:t>
      </w:r>
      <w:r w:rsidRPr="00C877DC">
        <w:rPr>
          <w:rFonts w:ascii="Times New Roman" w:hAnsi="Times New Roman" w:cs="B Lotus"/>
          <w:sz w:val="28"/>
          <w:szCs w:val="28"/>
          <w:lang w:bidi="ar-SA"/>
        </w:rPr>
        <w:t>‌</w:t>
      </w:r>
      <w:r w:rsidRPr="00C877DC">
        <w:rPr>
          <w:rFonts w:ascii="Times New Roman" w:hAnsi="Times New Roman" w:cs="B Lotus"/>
          <w:sz w:val="28"/>
          <w:szCs w:val="28"/>
          <w:rtl/>
          <w:lang w:bidi="ar-SA"/>
        </w:rPr>
        <w:t>هاي كوتاه مد</w:t>
      </w:r>
      <w:r w:rsidR="00E65C79" w:rsidRPr="00C877DC">
        <w:rPr>
          <w:rFonts w:ascii="Times New Roman" w:hAnsi="Times New Roman" w:cs="B Lotus" w:hint="cs"/>
          <w:sz w:val="28"/>
          <w:szCs w:val="28"/>
          <w:rtl/>
          <w:lang w:bidi="ar-SA"/>
        </w:rPr>
        <w:t>ّ</w:t>
      </w:r>
      <w:r w:rsidRPr="00C877DC">
        <w:rPr>
          <w:rFonts w:ascii="Times New Roman" w:hAnsi="Times New Roman" w:cs="B Lotus"/>
          <w:sz w:val="28"/>
          <w:szCs w:val="28"/>
          <w:rtl/>
          <w:lang w:bidi="ar-SA"/>
        </w:rPr>
        <w:t>ت کتابدار</w:t>
      </w:r>
      <w:r w:rsidRPr="00C877DC">
        <w:rPr>
          <w:rFonts w:ascii="Times New Roman" w:hAnsi="Times New Roman" w:cs="B Lotus" w:hint="cs"/>
          <w:sz w:val="28"/>
          <w:szCs w:val="28"/>
          <w:rtl/>
          <w:lang w:bidi="ar-SA"/>
        </w:rPr>
        <w:t>ی</w:t>
      </w:r>
      <w:r w:rsidRPr="00C877DC">
        <w:rPr>
          <w:rFonts w:ascii="Times New Roman" w:hAnsi="Times New Roman" w:cs="B Lotus"/>
          <w:sz w:val="28"/>
          <w:szCs w:val="28"/>
          <w:rtl/>
          <w:lang w:bidi="ar-SA"/>
        </w:rPr>
        <w:t>، تشكيل دوره</w:t>
      </w:r>
      <w:r w:rsidRPr="00C877DC">
        <w:rPr>
          <w:rFonts w:ascii="Times New Roman" w:hAnsi="Times New Roman" w:cs="B Lotus"/>
          <w:sz w:val="28"/>
          <w:szCs w:val="28"/>
          <w:lang w:bidi="ar-SA"/>
        </w:rPr>
        <w:t>‌</w:t>
      </w:r>
      <w:r w:rsidRPr="00C877DC">
        <w:rPr>
          <w:rFonts w:ascii="Times New Roman" w:hAnsi="Times New Roman" w:cs="B Lotus"/>
          <w:sz w:val="28"/>
          <w:szCs w:val="28"/>
          <w:rtl/>
          <w:lang w:bidi="ar-SA"/>
        </w:rPr>
        <w:t>هاي بازآموزي در باب مرم</w:t>
      </w:r>
      <w:r w:rsidR="00E65C79" w:rsidRPr="00C877DC">
        <w:rPr>
          <w:rFonts w:ascii="Times New Roman" w:hAnsi="Times New Roman" w:cs="B Lotus" w:hint="cs"/>
          <w:sz w:val="28"/>
          <w:szCs w:val="28"/>
          <w:rtl/>
          <w:lang w:bidi="ar-SA"/>
        </w:rPr>
        <w:t>ّ</w:t>
      </w:r>
      <w:r w:rsidRPr="00C877DC">
        <w:rPr>
          <w:rFonts w:ascii="Times New Roman" w:hAnsi="Times New Roman" w:cs="B Lotus"/>
          <w:sz w:val="28"/>
          <w:szCs w:val="28"/>
          <w:rtl/>
          <w:lang w:bidi="ar-SA"/>
        </w:rPr>
        <w:t>ت نسخه</w:t>
      </w:r>
      <w:r w:rsidRPr="00C877DC">
        <w:rPr>
          <w:rFonts w:ascii="Times New Roman" w:hAnsi="Times New Roman" w:cs="B Lotus"/>
          <w:sz w:val="28"/>
          <w:szCs w:val="28"/>
          <w:lang w:bidi="ar-SA"/>
        </w:rPr>
        <w:t>‌</w:t>
      </w:r>
      <w:r w:rsidRPr="00C877DC">
        <w:rPr>
          <w:rFonts w:ascii="Times New Roman" w:hAnsi="Times New Roman" w:cs="B Lotus"/>
          <w:sz w:val="28"/>
          <w:szCs w:val="28"/>
          <w:rtl/>
          <w:lang w:bidi="ar-SA"/>
        </w:rPr>
        <w:t xml:space="preserve">هاي </w:t>
      </w:r>
      <w:r w:rsidR="00FC3E10" w:rsidRPr="00C877DC">
        <w:rPr>
          <w:rFonts w:ascii="Times New Roman" w:hAnsi="Times New Roman" w:cs="B Lotus" w:hint="cs"/>
          <w:sz w:val="28"/>
          <w:szCs w:val="28"/>
          <w:rtl/>
          <w:lang w:bidi="ar-SA"/>
        </w:rPr>
        <w:t>خطّی</w:t>
      </w:r>
      <w:r w:rsidR="00E65C79" w:rsidRPr="00C877DC">
        <w:rPr>
          <w:rFonts w:ascii="Times New Roman" w:hAnsi="Times New Roman" w:cs="B Lotus" w:hint="cs"/>
          <w:sz w:val="28"/>
          <w:szCs w:val="28"/>
          <w:rtl/>
          <w:lang w:bidi="ar-SA"/>
        </w:rPr>
        <w:t xml:space="preserve">، </w:t>
      </w:r>
      <w:r w:rsidRPr="00C877DC">
        <w:rPr>
          <w:rFonts w:ascii="Times New Roman" w:hAnsi="Times New Roman" w:cs="B Lotus"/>
          <w:sz w:val="28"/>
          <w:szCs w:val="28"/>
          <w:rtl/>
          <w:lang w:bidi="ar-SA"/>
        </w:rPr>
        <w:t>قديمي و سا</w:t>
      </w:r>
      <w:r w:rsidRPr="00C877DC">
        <w:rPr>
          <w:rFonts w:ascii="Times New Roman" w:hAnsi="Times New Roman" w:cs="B Lotus" w:hint="cs"/>
          <w:sz w:val="28"/>
          <w:szCs w:val="28"/>
          <w:rtl/>
          <w:lang w:bidi="ar-SA"/>
        </w:rPr>
        <w:t>ی</w:t>
      </w:r>
      <w:r w:rsidRPr="00C877DC">
        <w:rPr>
          <w:rFonts w:ascii="Times New Roman" w:hAnsi="Times New Roman" w:cs="B Lotus"/>
          <w:sz w:val="28"/>
          <w:szCs w:val="28"/>
          <w:rtl/>
          <w:lang w:bidi="ar-SA"/>
        </w:rPr>
        <w:t xml:space="preserve">ر </w:t>
      </w:r>
      <w:r w:rsidR="00E65C79" w:rsidRPr="00C877DC">
        <w:rPr>
          <w:rFonts w:ascii="Times New Roman" w:hAnsi="Times New Roman" w:cs="B Lotus" w:hint="cs"/>
          <w:sz w:val="28"/>
          <w:szCs w:val="28"/>
          <w:rtl/>
          <w:lang w:bidi="ar-SA"/>
        </w:rPr>
        <w:t>منابع نفیس</w:t>
      </w:r>
      <w:r w:rsidRPr="00C877DC">
        <w:rPr>
          <w:rFonts w:ascii="Times New Roman" w:hAnsi="Times New Roman" w:cs="B Lotus"/>
          <w:sz w:val="28"/>
          <w:szCs w:val="28"/>
          <w:rtl/>
          <w:lang w:bidi="ar-SA"/>
        </w:rPr>
        <w:t>، تبادل استاد و دانشجو در زمين</w:t>
      </w:r>
      <w:r w:rsidR="00E65C79" w:rsidRPr="00C877DC">
        <w:rPr>
          <w:rFonts w:ascii="Times New Roman" w:hAnsi="Times New Roman" w:cs="B Lotus" w:hint="cs"/>
          <w:sz w:val="28"/>
          <w:szCs w:val="28"/>
          <w:rtl/>
          <w:lang w:bidi="ar-SA"/>
        </w:rPr>
        <w:t>ۀ</w:t>
      </w:r>
      <w:r w:rsidRPr="00C877DC">
        <w:rPr>
          <w:rFonts w:ascii="Times New Roman" w:hAnsi="Times New Roman" w:cs="B Lotus"/>
          <w:sz w:val="28"/>
          <w:szCs w:val="28"/>
          <w:rtl/>
          <w:lang w:bidi="ar-SA"/>
        </w:rPr>
        <w:t xml:space="preserve"> كتابداري و اطلاع</w:t>
      </w:r>
      <w:r w:rsidRPr="00C877DC">
        <w:rPr>
          <w:rFonts w:ascii="Times New Roman" w:hAnsi="Times New Roman" w:cs="B Lotus"/>
          <w:sz w:val="28"/>
          <w:szCs w:val="28"/>
          <w:lang w:bidi="ar-SA"/>
        </w:rPr>
        <w:t>‌</w:t>
      </w:r>
      <w:r w:rsidRPr="00C877DC">
        <w:rPr>
          <w:rFonts w:ascii="Times New Roman" w:hAnsi="Times New Roman" w:cs="B Lotus"/>
          <w:sz w:val="28"/>
          <w:szCs w:val="28"/>
          <w:rtl/>
          <w:lang w:bidi="ar-SA"/>
        </w:rPr>
        <w:t xml:space="preserve">رساني، همكاري علمي و پژوهشي بين </w:t>
      </w:r>
      <w:r w:rsidR="007A754C" w:rsidRPr="00C877DC">
        <w:rPr>
          <w:rFonts w:ascii="Times New Roman" w:hAnsi="Times New Roman" w:cs="B Lotus"/>
          <w:sz w:val="28"/>
          <w:szCs w:val="28"/>
          <w:rtl/>
          <w:lang w:bidi="ar-SA"/>
        </w:rPr>
        <w:t>پژوهشگران</w:t>
      </w:r>
      <w:r w:rsidRPr="00C877DC">
        <w:rPr>
          <w:rFonts w:ascii="Times New Roman" w:hAnsi="Times New Roman" w:cs="B Lotus"/>
          <w:sz w:val="28"/>
          <w:szCs w:val="28"/>
          <w:rtl/>
          <w:lang w:bidi="ar-SA"/>
        </w:rPr>
        <w:t xml:space="preserve"> و كتابداران كشورهاي عضو، برگزاري سمينارها و كنفرانس</w:t>
      </w:r>
      <w:r w:rsidRPr="00C877DC">
        <w:rPr>
          <w:rFonts w:ascii="Times New Roman" w:hAnsi="Times New Roman" w:cs="B Lotus"/>
          <w:sz w:val="28"/>
          <w:szCs w:val="28"/>
          <w:lang w:bidi="ar-SA"/>
        </w:rPr>
        <w:t>‌</w:t>
      </w:r>
      <w:r w:rsidRPr="00C877DC">
        <w:rPr>
          <w:rFonts w:ascii="Times New Roman" w:hAnsi="Times New Roman" w:cs="B Lotus"/>
          <w:sz w:val="28"/>
          <w:szCs w:val="28"/>
          <w:rtl/>
          <w:lang w:bidi="ar-SA"/>
        </w:rPr>
        <w:t>هاي منطقه</w:t>
      </w:r>
      <w:r w:rsidRPr="00C877DC">
        <w:rPr>
          <w:rFonts w:ascii="Times New Roman" w:hAnsi="Times New Roman" w:cs="B Lotus"/>
          <w:sz w:val="28"/>
          <w:szCs w:val="28"/>
          <w:lang w:bidi="ar-SA"/>
        </w:rPr>
        <w:t>‌</w:t>
      </w:r>
      <w:r w:rsidRPr="00C877DC">
        <w:rPr>
          <w:rFonts w:ascii="Times New Roman" w:hAnsi="Times New Roman" w:cs="B Lotus"/>
          <w:sz w:val="28"/>
          <w:szCs w:val="28"/>
          <w:rtl/>
          <w:lang w:bidi="ar-SA"/>
        </w:rPr>
        <w:t>اي در زم</w:t>
      </w:r>
      <w:r w:rsidRPr="00C877DC">
        <w:rPr>
          <w:rFonts w:ascii="Times New Roman" w:hAnsi="Times New Roman" w:cs="B Lotus" w:hint="cs"/>
          <w:sz w:val="28"/>
          <w:szCs w:val="28"/>
          <w:rtl/>
          <w:lang w:bidi="ar-SA"/>
        </w:rPr>
        <w:t>ی</w:t>
      </w:r>
      <w:r w:rsidRPr="00C877DC">
        <w:rPr>
          <w:rFonts w:ascii="Times New Roman" w:hAnsi="Times New Roman" w:cs="B Lotus"/>
          <w:sz w:val="28"/>
          <w:szCs w:val="28"/>
          <w:rtl/>
          <w:lang w:bidi="ar-SA"/>
        </w:rPr>
        <w:t>ن</w:t>
      </w:r>
      <w:r w:rsidR="00E65C79" w:rsidRPr="00C877DC">
        <w:rPr>
          <w:rFonts w:ascii="Times New Roman" w:hAnsi="Times New Roman" w:cs="B Lotus" w:hint="cs"/>
          <w:sz w:val="28"/>
          <w:szCs w:val="28"/>
          <w:rtl/>
          <w:lang w:bidi="ar-SA"/>
        </w:rPr>
        <w:t>ۀ</w:t>
      </w:r>
      <w:r w:rsidRPr="00C877DC">
        <w:rPr>
          <w:rFonts w:ascii="Times New Roman" w:hAnsi="Times New Roman" w:cs="B Lotus"/>
          <w:sz w:val="28"/>
          <w:szCs w:val="28"/>
          <w:rtl/>
          <w:lang w:bidi="ar-SA"/>
        </w:rPr>
        <w:t xml:space="preserve"> کتابدار</w:t>
      </w:r>
      <w:r w:rsidRPr="00C877DC">
        <w:rPr>
          <w:rFonts w:ascii="Times New Roman" w:hAnsi="Times New Roman" w:cs="B Lotus" w:hint="cs"/>
          <w:sz w:val="28"/>
          <w:szCs w:val="28"/>
          <w:rtl/>
          <w:lang w:bidi="ar-SA"/>
        </w:rPr>
        <w:t>ی</w:t>
      </w:r>
      <w:r w:rsidRPr="00C877DC">
        <w:rPr>
          <w:rFonts w:ascii="Times New Roman" w:hAnsi="Times New Roman" w:cs="B Lotus"/>
          <w:sz w:val="28"/>
          <w:szCs w:val="28"/>
          <w:rtl/>
          <w:lang w:bidi="ar-SA"/>
        </w:rPr>
        <w:t>، برگزاري سخنراني</w:t>
      </w:r>
      <w:r w:rsidRPr="00C877DC">
        <w:rPr>
          <w:rFonts w:ascii="Times New Roman" w:hAnsi="Times New Roman" w:cs="B Lotus"/>
          <w:sz w:val="28"/>
          <w:szCs w:val="28"/>
          <w:lang w:bidi="ar-SA"/>
        </w:rPr>
        <w:t>‌</w:t>
      </w:r>
      <w:r w:rsidRPr="00C877DC">
        <w:rPr>
          <w:rFonts w:ascii="Times New Roman" w:hAnsi="Times New Roman" w:cs="B Lotus"/>
          <w:sz w:val="28"/>
          <w:szCs w:val="28"/>
          <w:rtl/>
          <w:lang w:bidi="ar-SA"/>
        </w:rPr>
        <w:t>هاي علمي با دعوت از متخص</w:t>
      </w:r>
      <w:r w:rsidR="00E65C79" w:rsidRPr="00C877DC">
        <w:rPr>
          <w:rFonts w:ascii="Times New Roman" w:hAnsi="Times New Roman" w:cs="B Lotus" w:hint="cs"/>
          <w:sz w:val="28"/>
          <w:szCs w:val="28"/>
          <w:rtl/>
          <w:lang w:bidi="ar-SA"/>
        </w:rPr>
        <w:t>ّ</w:t>
      </w:r>
      <w:r w:rsidRPr="00C877DC">
        <w:rPr>
          <w:rFonts w:ascii="Times New Roman" w:hAnsi="Times New Roman" w:cs="B Lotus"/>
          <w:sz w:val="28"/>
          <w:szCs w:val="28"/>
          <w:rtl/>
          <w:lang w:bidi="ar-SA"/>
        </w:rPr>
        <w:t xml:space="preserve">صان داخلي و خارجي، ايجاد فضايي براي </w:t>
      </w:r>
      <w:r w:rsidR="007A754C" w:rsidRPr="00C877DC">
        <w:rPr>
          <w:rFonts w:ascii="Times New Roman" w:hAnsi="Times New Roman" w:cs="B Lotus"/>
          <w:sz w:val="28"/>
          <w:szCs w:val="28"/>
          <w:rtl/>
          <w:lang w:bidi="ar-SA"/>
        </w:rPr>
        <w:t>پژوهشگران</w:t>
      </w:r>
      <w:r w:rsidRPr="00C877DC">
        <w:rPr>
          <w:rFonts w:ascii="Times New Roman" w:hAnsi="Times New Roman" w:cs="B Lotus"/>
          <w:sz w:val="28"/>
          <w:szCs w:val="28"/>
          <w:rtl/>
          <w:lang w:bidi="ar-SA"/>
        </w:rPr>
        <w:t xml:space="preserve"> كشورهاي عضو اكو، انتشار مشترك كتاب</w:t>
      </w:r>
      <w:r w:rsidRPr="00C877DC">
        <w:rPr>
          <w:rFonts w:ascii="Times New Roman" w:hAnsi="Times New Roman" w:cs="B Lotus"/>
          <w:sz w:val="28"/>
          <w:szCs w:val="28"/>
          <w:lang w:bidi="ar-SA"/>
        </w:rPr>
        <w:t>‌</w:t>
      </w:r>
      <w:r w:rsidRPr="00C877DC">
        <w:rPr>
          <w:rFonts w:ascii="Times New Roman" w:hAnsi="Times New Roman" w:cs="B Lotus"/>
          <w:sz w:val="28"/>
          <w:szCs w:val="28"/>
          <w:rtl/>
          <w:lang w:bidi="ar-SA"/>
        </w:rPr>
        <w:t>ها و مجلات در موضوع</w:t>
      </w:r>
      <w:r w:rsidR="00E65C79" w:rsidRPr="00C877DC">
        <w:rPr>
          <w:rFonts w:ascii="Times New Roman" w:hAnsi="Times New Roman" w:cs="B Lotus" w:hint="cs"/>
          <w:sz w:val="28"/>
          <w:szCs w:val="28"/>
          <w:rtl/>
          <w:lang w:bidi="ar-SA"/>
        </w:rPr>
        <w:t>‌های</w:t>
      </w:r>
      <w:r w:rsidRPr="00C877DC">
        <w:rPr>
          <w:rFonts w:ascii="Times New Roman" w:hAnsi="Times New Roman" w:cs="B Lotus"/>
          <w:sz w:val="28"/>
          <w:szCs w:val="28"/>
          <w:rtl/>
          <w:lang w:bidi="ar-SA"/>
        </w:rPr>
        <w:t xml:space="preserve"> مشترك، برگزار</w:t>
      </w:r>
      <w:r w:rsidRPr="00C877DC">
        <w:rPr>
          <w:rFonts w:ascii="Times New Roman" w:hAnsi="Times New Roman" w:cs="B Lotus" w:hint="cs"/>
          <w:sz w:val="28"/>
          <w:szCs w:val="28"/>
          <w:rtl/>
          <w:lang w:bidi="ar-SA"/>
        </w:rPr>
        <w:t>ی</w:t>
      </w:r>
      <w:r w:rsidRPr="00C877DC">
        <w:rPr>
          <w:rFonts w:ascii="Times New Roman" w:hAnsi="Times New Roman" w:cs="B Lotus"/>
          <w:sz w:val="28"/>
          <w:szCs w:val="28"/>
          <w:rtl/>
          <w:lang w:bidi="ar-SA"/>
        </w:rPr>
        <w:t xml:space="preserve"> نما</w:t>
      </w:r>
      <w:r w:rsidRPr="00C877DC">
        <w:rPr>
          <w:rFonts w:ascii="Times New Roman" w:hAnsi="Times New Roman" w:cs="B Lotus" w:hint="cs"/>
          <w:sz w:val="28"/>
          <w:szCs w:val="28"/>
          <w:rtl/>
          <w:lang w:bidi="ar-SA"/>
        </w:rPr>
        <w:t>ی</w:t>
      </w:r>
      <w:r w:rsidRPr="00C877DC">
        <w:rPr>
          <w:rFonts w:ascii="Times New Roman" w:hAnsi="Times New Roman" w:cs="B Lotus"/>
          <w:sz w:val="28"/>
          <w:szCs w:val="28"/>
          <w:rtl/>
          <w:lang w:bidi="ar-SA"/>
        </w:rPr>
        <w:t>شگاه</w:t>
      </w:r>
      <w:r w:rsidR="00E65C79" w:rsidRPr="00C877DC">
        <w:rPr>
          <w:rFonts w:ascii="Times New Roman" w:hAnsi="Times New Roman" w:cs="B Lotus" w:hint="cs"/>
          <w:sz w:val="28"/>
          <w:szCs w:val="28"/>
          <w:rtl/>
          <w:lang w:bidi="ar-SA"/>
        </w:rPr>
        <w:t>‌</w:t>
      </w:r>
      <w:r w:rsidRPr="00C877DC">
        <w:rPr>
          <w:rFonts w:ascii="Times New Roman" w:hAnsi="Times New Roman" w:cs="B Lotus"/>
          <w:sz w:val="28"/>
          <w:szCs w:val="28"/>
          <w:rtl/>
          <w:lang w:bidi="ar-SA"/>
        </w:rPr>
        <w:t>ها</w:t>
      </w:r>
      <w:r w:rsidRPr="00C877DC">
        <w:rPr>
          <w:rFonts w:ascii="Times New Roman" w:hAnsi="Times New Roman" w:cs="B Lotus" w:hint="cs"/>
          <w:sz w:val="28"/>
          <w:szCs w:val="28"/>
          <w:rtl/>
          <w:lang w:bidi="ar-SA"/>
        </w:rPr>
        <w:t>ی</w:t>
      </w:r>
      <w:r w:rsidRPr="00C877DC">
        <w:rPr>
          <w:rFonts w:ascii="Times New Roman" w:hAnsi="Times New Roman" w:cs="B Lotus"/>
          <w:sz w:val="28"/>
          <w:szCs w:val="28"/>
          <w:rtl/>
          <w:lang w:bidi="ar-SA"/>
        </w:rPr>
        <w:t xml:space="preserve"> مشترک کتاب با حضور کشورها</w:t>
      </w:r>
      <w:r w:rsidRPr="00C877DC">
        <w:rPr>
          <w:rFonts w:ascii="Times New Roman" w:hAnsi="Times New Roman" w:cs="B Lotus" w:hint="cs"/>
          <w:sz w:val="28"/>
          <w:szCs w:val="28"/>
          <w:rtl/>
          <w:lang w:bidi="ar-SA"/>
        </w:rPr>
        <w:t>ی</w:t>
      </w:r>
      <w:r w:rsidRPr="00C877DC">
        <w:rPr>
          <w:rFonts w:ascii="Times New Roman" w:hAnsi="Times New Roman" w:cs="B Lotus"/>
          <w:sz w:val="28"/>
          <w:szCs w:val="28"/>
          <w:rtl/>
          <w:lang w:bidi="ar-SA"/>
        </w:rPr>
        <w:t xml:space="preserve"> اکو و ... سياست</w:t>
      </w:r>
      <w:r w:rsidRPr="00C877DC">
        <w:rPr>
          <w:rFonts w:ascii="Times New Roman" w:hAnsi="Times New Roman" w:cs="B Lotus"/>
          <w:sz w:val="28"/>
          <w:szCs w:val="28"/>
          <w:lang w:bidi="ar-SA"/>
        </w:rPr>
        <w:t>‌</w:t>
      </w:r>
      <w:r w:rsidRPr="00C877DC">
        <w:rPr>
          <w:rFonts w:ascii="Times New Roman" w:hAnsi="Times New Roman" w:cs="B Lotus"/>
          <w:sz w:val="28"/>
          <w:szCs w:val="28"/>
          <w:rtl/>
          <w:lang w:bidi="ar-SA"/>
        </w:rPr>
        <w:t xml:space="preserve">هايي </w:t>
      </w:r>
      <w:r w:rsidR="00E65C79" w:rsidRPr="00C877DC">
        <w:rPr>
          <w:rFonts w:ascii="Times New Roman" w:hAnsi="Times New Roman" w:cs="B Lotus" w:hint="cs"/>
          <w:sz w:val="28"/>
          <w:szCs w:val="28"/>
          <w:rtl/>
          <w:lang w:bidi="ar-SA"/>
        </w:rPr>
        <w:t xml:space="preserve">نرمی </w:t>
      </w:r>
      <w:r w:rsidRPr="00C877DC">
        <w:rPr>
          <w:rFonts w:ascii="Times New Roman" w:hAnsi="Times New Roman" w:cs="B Lotus"/>
          <w:sz w:val="28"/>
          <w:szCs w:val="28"/>
          <w:rtl/>
          <w:lang w:bidi="ar-SA"/>
        </w:rPr>
        <w:t xml:space="preserve">هستند كه به مرور زمان زمينه را براي </w:t>
      </w:r>
      <w:r w:rsidR="00CA495F" w:rsidRPr="00C877DC">
        <w:rPr>
          <w:rFonts w:ascii="Times New Roman" w:hAnsi="Times New Roman" w:cs="B Lotus" w:hint="cs"/>
          <w:sz w:val="28"/>
          <w:szCs w:val="28"/>
          <w:rtl/>
          <w:lang w:bidi="ar-SA"/>
        </w:rPr>
        <w:t>اجماع</w:t>
      </w:r>
      <w:r w:rsidR="00CA495F" w:rsidRPr="00C877DC">
        <w:rPr>
          <w:rFonts w:ascii="Times New Roman" w:hAnsi="Times New Roman" w:cs="B Lotus"/>
          <w:sz w:val="28"/>
          <w:szCs w:val="28"/>
          <w:rtl/>
          <w:lang w:bidi="ar-SA"/>
        </w:rPr>
        <w:t xml:space="preserve"> فرهنگي </w:t>
      </w:r>
      <w:r w:rsidRPr="00C877DC">
        <w:rPr>
          <w:rFonts w:ascii="Times New Roman" w:hAnsi="Times New Roman" w:cs="B Lotus"/>
          <w:sz w:val="28"/>
          <w:szCs w:val="28"/>
          <w:rtl/>
          <w:lang w:bidi="ar-SA"/>
        </w:rPr>
        <w:t>فراهم مي</w:t>
      </w:r>
      <w:r w:rsidRPr="00C877DC">
        <w:rPr>
          <w:rFonts w:ascii="Times New Roman" w:hAnsi="Times New Roman" w:cs="B Lotus"/>
          <w:sz w:val="28"/>
          <w:szCs w:val="28"/>
          <w:lang w:bidi="ar-SA"/>
        </w:rPr>
        <w:t>‌</w:t>
      </w:r>
      <w:r w:rsidRPr="00C877DC">
        <w:rPr>
          <w:rFonts w:ascii="Times New Roman" w:hAnsi="Times New Roman" w:cs="B Lotus"/>
          <w:sz w:val="28"/>
          <w:szCs w:val="28"/>
          <w:rtl/>
          <w:lang w:bidi="ar-SA"/>
        </w:rPr>
        <w:t xml:space="preserve">كند. </w:t>
      </w:r>
    </w:p>
    <w:p w:rsidR="00155BB7" w:rsidRPr="00C877DC" w:rsidRDefault="00155BB7" w:rsidP="00155BB7">
      <w:pPr>
        <w:pStyle w:val="NormalWeb"/>
        <w:shd w:val="clear" w:color="auto" w:fill="FFFFFF"/>
        <w:bidi/>
        <w:spacing w:before="0" w:beforeAutospacing="0" w:after="0" w:afterAutospacing="0" w:line="20" w:lineRule="atLeast"/>
        <w:contextualSpacing/>
        <w:jc w:val="both"/>
        <w:rPr>
          <w:rFonts w:cs="B Lotus"/>
          <w:sz w:val="28"/>
          <w:szCs w:val="28"/>
          <w:rtl/>
        </w:rPr>
      </w:pPr>
      <w:r w:rsidRPr="00C877DC">
        <w:rPr>
          <w:rFonts w:cs="B Lotus" w:hint="cs"/>
          <w:sz w:val="28"/>
          <w:szCs w:val="28"/>
          <w:rtl/>
        </w:rPr>
        <w:t>هم</w:t>
      </w:r>
      <w:r w:rsidRPr="00C877DC">
        <w:rPr>
          <w:rFonts w:cs="B Lotus" w:hint="eastAsia"/>
          <w:sz w:val="28"/>
          <w:szCs w:val="28"/>
          <w:rtl/>
        </w:rPr>
        <w:t>‌</w:t>
      </w:r>
      <w:r w:rsidRPr="00C877DC">
        <w:rPr>
          <w:rFonts w:cs="B Lotus" w:hint="cs"/>
          <w:sz w:val="28"/>
          <w:szCs w:val="28"/>
          <w:rtl/>
        </w:rPr>
        <w:t>چنین، ایجاد پایگاه</w:t>
      </w:r>
      <w:r w:rsidRPr="00C877DC">
        <w:rPr>
          <w:rFonts w:cs="B Lotus" w:hint="eastAsia"/>
          <w:sz w:val="28"/>
          <w:szCs w:val="28"/>
          <w:rtl/>
        </w:rPr>
        <w:t>‌</w:t>
      </w:r>
      <w:r w:rsidRPr="00C877DC">
        <w:rPr>
          <w:rFonts w:cs="B Lotus" w:hint="cs"/>
          <w:sz w:val="28"/>
          <w:szCs w:val="28"/>
          <w:rtl/>
        </w:rPr>
        <w:t>های مختلف چند زبانه با همکاری کارگروه</w:t>
      </w:r>
      <w:r w:rsidRPr="00C877DC">
        <w:rPr>
          <w:rFonts w:cs="B Lotus" w:hint="eastAsia"/>
          <w:sz w:val="28"/>
          <w:szCs w:val="28"/>
          <w:rtl/>
        </w:rPr>
        <w:t>‌</w:t>
      </w:r>
      <w:r w:rsidRPr="00C877DC">
        <w:rPr>
          <w:rFonts w:cs="B Lotus" w:hint="cs"/>
          <w:sz w:val="28"/>
          <w:szCs w:val="28"/>
          <w:rtl/>
        </w:rPr>
        <w:t>های تخصّصی با حضور متخصّصینی از کشورهای عضو، فهرست</w:t>
      </w:r>
      <w:r w:rsidRPr="00C877DC">
        <w:rPr>
          <w:rFonts w:cs="B Lotus" w:hint="eastAsia"/>
          <w:sz w:val="28"/>
          <w:szCs w:val="28"/>
          <w:rtl/>
        </w:rPr>
        <w:t>‌</w:t>
      </w:r>
      <w:r w:rsidRPr="00C877DC">
        <w:rPr>
          <w:rFonts w:cs="B Lotus" w:hint="cs"/>
          <w:sz w:val="28"/>
          <w:szCs w:val="28"/>
          <w:rtl/>
        </w:rPr>
        <w:t>ها و کتابشناسی</w:t>
      </w:r>
      <w:r w:rsidRPr="00C877DC">
        <w:rPr>
          <w:rFonts w:cs="B Lotus" w:hint="eastAsia"/>
          <w:sz w:val="28"/>
          <w:szCs w:val="28"/>
          <w:rtl/>
        </w:rPr>
        <w:t>‌</w:t>
      </w:r>
      <w:r w:rsidRPr="00C877DC">
        <w:rPr>
          <w:rFonts w:cs="B Lotus" w:hint="cs"/>
          <w:sz w:val="28"/>
          <w:szCs w:val="28"/>
          <w:rtl/>
        </w:rPr>
        <w:t>های چند زبانه و چکیده</w:t>
      </w:r>
      <w:r w:rsidRPr="00C877DC">
        <w:rPr>
          <w:rFonts w:cs="B Lotus" w:hint="eastAsia"/>
          <w:sz w:val="28"/>
          <w:szCs w:val="28"/>
          <w:rtl/>
        </w:rPr>
        <w:t>‌</w:t>
      </w:r>
      <w:r w:rsidRPr="00C877DC">
        <w:rPr>
          <w:rFonts w:cs="B Lotus" w:hint="cs"/>
          <w:sz w:val="28"/>
          <w:szCs w:val="28"/>
          <w:rtl/>
        </w:rPr>
        <w:t>نامه</w:t>
      </w:r>
      <w:r w:rsidRPr="00C877DC">
        <w:rPr>
          <w:rFonts w:cs="B Lotus" w:hint="eastAsia"/>
          <w:sz w:val="28"/>
          <w:szCs w:val="28"/>
          <w:rtl/>
        </w:rPr>
        <w:t>‌</w:t>
      </w:r>
      <w:r w:rsidRPr="00C877DC">
        <w:rPr>
          <w:rFonts w:cs="B Lotus" w:hint="cs"/>
          <w:sz w:val="28"/>
          <w:szCs w:val="28"/>
          <w:rtl/>
        </w:rPr>
        <w:t>های استاندارد، اشتراک تجربیات در زمینۀ حفاظت و نگهداری منابع، تهیّۀ نسخۀ دیجیتال از نسخه</w:t>
      </w:r>
      <w:r w:rsidRPr="00C877DC">
        <w:rPr>
          <w:rFonts w:cs="B Lotus" w:hint="eastAsia"/>
          <w:sz w:val="28"/>
          <w:szCs w:val="28"/>
          <w:rtl/>
        </w:rPr>
        <w:t>‌</w:t>
      </w:r>
      <w:r w:rsidRPr="00C877DC">
        <w:rPr>
          <w:rFonts w:cs="B Lotus" w:hint="cs"/>
          <w:sz w:val="28"/>
          <w:szCs w:val="28"/>
          <w:rtl/>
        </w:rPr>
        <w:t>های خطّی و قرار دادن آن در یک پایگاه مشترک، برگزاری کارگاه</w:t>
      </w:r>
      <w:r w:rsidRPr="00C877DC">
        <w:rPr>
          <w:rFonts w:cs="B Lotus" w:hint="eastAsia"/>
          <w:sz w:val="28"/>
          <w:szCs w:val="28"/>
          <w:rtl/>
        </w:rPr>
        <w:t>‌</w:t>
      </w:r>
      <w:r w:rsidRPr="00C877DC">
        <w:rPr>
          <w:rFonts w:cs="B Lotus" w:hint="cs"/>
          <w:sz w:val="28"/>
          <w:szCs w:val="28"/>
          <w:rtl/>
        </w:rPr>
        <w:t>های آموزشی، تبادل نیروی انسانی متخصّص بین کتابخانه</w:t>
      </w:r>
      <w:r w:rsidRPr="00C877DC">
        <w:rPr>
          <w:rFonts w:cs="B Lotus" w:hint="eastAsia"/>
          <w:sz w:val="28"/>
          <w:szCs w:val="28"/>
          <w:rtl/>
        </w:rPr>
        <w:t>‌</w:t>
      </w:r>
      <w:r w:rsidRPr="00C877DC">
        <w:rPr>
          <w:rFonts w:cs="B Lotus" w:hint="cs"/>
          <w:sz w:val="28"/>
          <w:szCs w:val="28"/>
          <w:rtl/>
        </w:rPr>
        <w:t>های ملّی کشورهای عضو و ... از جمله سیاست</w:t>
      </w:r>
      <w:r w:rsidRPr="00C877DC">
        <w:rPr>
          <w:rFonts w:cs="B Lotus" w:hint="eastAsia"/>
          <w:sz w:val="28"/>
          <w:szCs w:val="28"/>
          <w:rtl/>
        </w:rPr>
        <w:t>‌</w:t>
      </w:r>
      <w:r w:rsidRPr="00C877DC">
        <w:rPr>
          <w:rFonts w:cs="B Lotus" w:hint="cs"/>
          <w:sz w:val="28"/>
          <w:szCs w:val="28"/>
          <w:rtl/>
        </w:rPr>
        <w:t>های نرم و فعّالیّت</w:t>
      </w:r>
      <w:r w:rsidRPr="00C877DC">
        <w:rPr>
          <w:rFonts w:cs="B Lotus" w:hint="eastAsia"/>
          <w:sz w:val="28"/>
          <w:szCs w:val="28"/>
          <w:rtl/>
        </w:rPr>
        <w:t>‌</w:t>
      </w:r>
      <w:r w:rsidRPr="00C877DC">
        <w:rPr>
          <w:rFonts w:cs="B Lotus" w:hint="cs"/>
          <w:sz w:val="28"/>
          <w:szCs w:val="28"/>
          <w:rtl/>
        </w:rPr>
        <w:t>هایی است که در سایۀ همکاری کتابخانه</w:t>
      </w:r>
      <w:r w:rsidRPr="00C877DC">
        <w:rPr>
          <w:rFonts w:cs="B Lotus" w:hint="eastAsia"/>
          <w:sz w:val="28"/>
          <w:szCs w:val="28"/>
          <w:rtl/>
        </w:rPr>
        <w:t>‌</w:t>
      </w:r>
      <w:r w:rsidRPr="00C877DC">
        <w:rPr>
          <w:rFonts w:cs="B Lotus" w:hint="cs"/>
          <w:sz w:val="28"/>
          <w:szCs w:val="28"/>
          <w:rtl/>
        </w:rPr>
        <w:t>های ملّی این کشورها می</w:t>
      </w:r>
      <w:r w:rsidRPr="00C877DC">
        <w:rPr>
          <w:rFonts w:cs="B Lotus" w:hint="eastAsia"/>
          <w:sz w:val="28"/>
          <w:szCs w:val="28"/>
          <w:rtl/>
        </w:rPr>
        <w:t>‌</w:t>
      </w:r>
      <w:r w:rsidRPr="00C877DC">
        <w:rPr>
          <w:rFonts w:cs="B Lotus" w:hint="cs"/>
          <w:sz w:val="28"/>
          <w:szCs w:val="28"/>
          <w:rtl/>
        </w:rPr>
        <w:t>توان به آن</w:t>
      </w:r>
      <w:r w:rsidRPr="00C877DC">
        <w:rPr>
          <w:rFonts w:cs="B Lotus" w:hint="eastAsia"/>
          <w:sz w:val="28"/>
          <w:szCs w:val="28"/>
          <w:rtl/>
        </w:rPr>
        <w:t>‌</w:t>
      </w:r>
      <w:r w:rsidRPr="00C877DC">
        <w:rPr>
          <w:rFonts w:cs="B Lotus" w:hint="cs"/>
          <w:sz w:val="28"/>
          <w:szCs w:val="28"/>
          <w:rtl/>
        </w:rPr>
        <w:t>ها دست یافت (نجفقلی</w:t>
      </w:r>
      <w:r w:rsidRPr="00C877DC">
        <w:rPr>
          <w:rFonts w:cs="B Lotus" w:hint="eastAsia"/>
          <w:sz w:val="28"/>
          <w:szCs w:val="28"/>
          <w:rtl/>
        </w:rPr>
        <w:t>‌</w:t>
      </w:r>
      <w:r w:rsidRPr="00C877DC">
        <w:rPr>
          <w:rFonts w:cs="B Lotus" w:hint="cs"/>
          <w:sz w:val="28"/>
          <w:szCs w:val="28"/>
          <w:rtl/>
        </w:rPr>
        <w:t>نژادورجوی، شاکری، 1394، ص 612).</w:t>
      </w:r>
    </w:p>
    <w:p w:rsidR="00B91829" w:rsidRPr="00C877DC" w:rsidRDefault="00B91829" w:rsidP="00B91829">
      <w:pPr>
        <w:pStyle w:val="NormalWeb"/>
        <w:shd w:val="clear" w:color="auto" w:fill="FFFFFF"/>
        <w:bidi/>
        <w:spacing w:before="0" w:beforeAutospacing="0" w:after="0" w:afterAutospacing="0" w:line="20" w:lineRule="atLeast"/>
        <w:contextualSpacing/>
        <w:jc w:val="both"/>
        <w:rPr>
          <w:rFonts w:cs="B Lotus"/>
          <w:sz w:val="28"/>
          <w:szCs w:val="28"/>
          <w:rtl/>
        </w:rPr>
      </w:pPr>
      <w:r w:rsidRPr="00C877DC">
        <w:rPr>
          <w:rFonts w:cs="B Lotus" w:hint="cs"/>
          <w:sz w:val="28"/>
          <w:szCs w:val="28"/>
          <w:rtl/>
        </w:rPr>
        <w:t>5. راه اندازی مرکز اطلاع</w:t>
      </w:r>
      <w:r w:rsidRPr="00C877DC">
        <w:rPr>
          <w:rFonts w:cs="B Lotus" w:hint="eastAsia"/>
          <w:sz w:val="28"/>
          <w:szCs w:val="28"/>
          <w:rtl/>
        </w:rPr>
        <w:t>‌</w:t>
      </w:r>
      <w:r w:rsidRPr="00C877DC">
        <w:rPr>
          <w:rFonts w:cs="B Lotus" w:hint="cs"/>
          <w:sz w:val="28"/>
          <w:szCs w:val="28"/>
          <w:rtl/>
        </w:rPr>
        <w:t>رسانی اکو</w:t>
      </w:r>
    </w:p>
    <w:p w:rsidR="00B91829" w:rsidRPr="00C877DC" w:rsidRDefault="00B91829" w:rsidP="00EF63A0">
      <w:pPr>
        <w:pStyle w:val="NormalWeb"/>
        <w:shd w:val="clear" w:color="auto" w:fill="FFFFFF"/>
        <w:bidi/>
        <w:spacing w:before="0" w:beforeAutospacing="0" w:after="0" w:afterAutospacing="0" w:line="20" w:lineRule="atLeast"/>
        <w:contextualSpacing/>
        <w:jc w:val="both"/>
        <w:rPr>
          <w:rFonts w:cs="B Lotus"/>
          <w:sz w:val="28"/>
          <w:szCs w:val="28"/>
          <w:rtl/>
        </w:rPr>
      </w:pPr>
      <w:r w:rsidRPr="00C877DC">
        <w:rPr>
          <w:rFonts w:cs="B Lotus" w:hint="cs"/>
          <w:sz w:val="28"/>
          <w:szCs w:val="28"/>
          <w:rtl/>
        </w:rPr>
        <w:t>راه</w:t>
      </w:r>
      <w:r w:rsidRPr="00C877DC">
        <w:rPr>
          <w:rFonts w:cs="B Lotus" w:hint="eastAsia"/>
          <w:sz w:val="28"/>
          <w:szCs w:val="28"/>
          <w:rtl/>
        </w:rPr>
        <w:t>‌</w:t>
      </w:r>
      <w:r w:rsidRPr="00C877DC">
        <w:rPr>
          <w:rFonts w:cs="B Lotus" w:hint="cs"/>
          <w:sz w:val="28"/>
          <w:szCs w:val="28"/>
          <w:rtl/>
        </w:rPr>
        <w:t>اندازی مرکز اطلاع</w:t>
      </w:r>
      <w:r w:rsidRPr="00C877DC">
        <w:rPr>
          <w:rFonts w:cs="B Lotus" w:hint="eastAsia"/>
          <w:sz w:val="28"/>
          <w:szCs w:val="28"/>
          <w:rtl/>
        </w:rPr>
        <w:t>‌</w:t>
      </w:r>
      <w:r w:rsidRPr="00C877DC">
        <w:rPr>
          <w:rFonts w:cs="B Lotus" w:hint="cs"/>
          <w:sz w:val="28"/>
          <w:szCs w:val="28"/>
          <w:rtl/>
        </w:rPr>
        <w:t>رسانی دارای کارکردهای مناسبی است؛ امّا با توج</w:t>
      </w:r>
      <w:r w:rsidR="00EF63A0" w:rsidRPr="00C877DC">
        <w:rPr>
          <w:rFonts w:cs="B Lotus" w:hint="cs"/>
          <w:sz w:val="28"/>
          <w:szCs w:val="28"/>
          <w:rtl/>
        </w:rPr>
        <w:t>ّ</w:t>
      </w:r>
      <w:r w:rsidRPr="00C877DC">
        <w:rPr>
          <w:rFonts w:cs="B Lotus" w:hint="cs"/>
          <w:sz w:val="28"/>
          <w:szCs w:val="28"/>
          <w:rtl/>
        </w:rPr>
        <w:t>ه به ویژگی</w:t>
      </w:r>
      <w:r w:rsidRPr="00C877DC">
        <w:rPr>
          <w:rFonts w:cs="B Lotus" w:hint="eastAsia"/>
          <w:sz w:val="28"/>
          <w:szCs w:val="28"/>
          <w:rtl/>
        </w:rPr>
        <w:t>‌</w:t>
      </w:r>
      <w:r w:rsidRPr="00C877DC">
        <w:rPr>
          <w:rFonts w:cs="B Lotus" w:hint="cs"/>
          <w:sz w:val="28"/>
          <w:szCs w:val="28"/>
          <w:rtl/>
        </w:rPr>
        <w:t>های کشورهای عضو اکو، راه</w:t>
      </w:r>
      <w:r w:rsidRPr="00C877DC">
        <w:rPr>
          <w:rFonts w:cs="B Lotus" w:hint="eastAsia"/>
          <w:sz w:val="28"/>
          <w:szCs w:val="28"/>
          <w:rtl/>
        </w:rPr>
        <w:t>‌</w:t>
      </w:r>
      <w:r w:rsidRPr="00C877DC">
        <w:rPr>
          <w:rFonts w:cs="B Lotus" w:hint="cs"/>
          <w:sz w:val="28"/>
          <w:szCs w:val="28"/>
          <w:rtl/>
        </w:rPr>
        <w:t>اندازی چنین مرکزی با چالش</w:t>
      </w:r>
      <w:r w:rsidRPr="00C877DC">
        <w:rPr>
          <w:rFonts w:cs="B Lotus" w:hint="eastAsia"/>
          <w:sz w:val="28"/>
          <w:szCs w:val="28"/>
          <w:rtl/>
        </w:rPr>
        <w:t>‌</w:t>
      </w:r>
      <w:r w:rsidRPr="00C877DC">
        <w:rPr>
          <w:rFonts w:cs="B Lotus" w:hint="cs"/>
          <w:sz w:val="28"/>
          <w:szCs w:val="28"/>
          <w:rtl/>
        </w:rPr>
        <w:t>هایی روبرو است. البت</w:t>
      </w:r>
      <w:r w:rsidR="00EF63A0" w:rsidRPr="00C877DC">
        <w:rPr>
          <w:rFonts w:cs="B Lotus" w:hint="cs"/>
          <w:sz w:val="28"/>
          <w:szCs w:val="28"/>
          <w:rtl/>
        </w:rPr>
        <w:t>ّ</w:t>
      </w:r>
      <w:r w:rsidRPr="00C877DC">
        <w:rPr>
          <w:rFonts w:cs="B Lotus" w:hint="cs"/>
          <w:sz w:val="28"/>
          <w:szCs w:val="28"/>
          <w:rtl/>
        </w:rPr>
        <w:t>ه راه</w:t>
      </w:r>
      <w:r w:rsidRPr="00C877DC">
        <w:rPr>
          <w:rFonts w:cs="B Lotus" w:hint="eastAsia"/>
          <w:sz w:val="28"/>
          <w:szCs w:val="28"/>
          <w:rtl/>
        </w:rPr>
        <w:t>‌</w:t>
      </w:r>
      <w:r w:rsidRPr="00C877DC">
        <w:rPr>
          <w:rFonts w:cs="B Lotus" w:hint="cs"/>
          <w:sz w:val="28"/>
          <w:szCs w:val="28"/>
          <w:rtl/>
        </w:rPr>
        <w:t>کارهایی وجود دارد که می</w:t>
      </w:r>
      <w:r w:rsidRPr="00C877DC">
        <w:rPr>
          <w:rFonts w:cs="B Lotus" w:hint="eastAsia"/>
          <w:sz w:val="28"/>
          <w:szCs w:val="28"/>
          <w:rtl/>
        </w:rPr>
        <w:t>‌</w:t>
      </w:r>
      <w:r w:rsidRPr="00C877DC">
        <w:rPr>
          <w:rFonts w:cs="B Lotus" w:hint="cs"/>
          <w:sz w:val="28"/>
          <w:szCs w:val="28"/>
          <w:rtl/>
        </w:rPr>
        <w:t>تواند مرکز اطلاع</w:t>
      </w:r>
      <w:r w:rsidRPr="00C877DC">
        <w:rPr>
          <w:rFonts w:cs="B Lotus" w:hint="eastAsia"/>
          <w:sz w:val="28"/>
          <w:szCs w:val="28"/>
          <w:rtl/>
        </w:rPr>
        <w:t>‌</w:t>
      </w:r>
      <w:r w:rsidRPr="00C877DC">
        <w:rPr>
          <w:rFonts w:cs="B Lotus" w:hint="cs"/>
          <w:sz w:val="28"/>
          <w:szCs w:val="28"/>
          <w:rtl/>
        </w:rPr>
        <w:t>رسانی را در صورت طرّاحی، بهره</w:t>
      </w:r>
      <w:r w:rsidRPr="00C877DC">
        <w:rPr>
          <w:rFonts w:cs="B Lotus" w:hint="eastAsia"/>
          <w:sz w:val="28"/>
          <w:szCs w:val="28"/>
          <w:rtl/>
        </w:rPr>
        <w:t>‌</w:t>
      </w:r>
      <w:r w:rsidRPr="00C877DC">
        <w:rPr>
          <w:rFonts w:cs="B Lotus" w:hint="cs"/>
          <w:sz w:val="28"/>
          <w:szCs w:val="28"/>
          <w:rtl/>
        </w:rPr>
        <w:t>ور نماید. پژوهشگران</w:t>
      </w:r>
      <w:r w:rsidR="00360512" w:rsidRPr="00C877DC">
        <w:rPr>
          <w:rFonts w:cs="B Lotus" w:hint="cs"/>
          <w:sz w:val="28"/>
          <w:szCs w:val="28"/>
          <w:rtl/>
        </w:rPr>
        <w:t xml:space="preserve"> اصول اساسی زیر را برای طر</w:t>
      </w:r>
      <w:r w:rsidR="00EF63A0" w:rsidRPr="00C877DC">
        <w:rPr>
          <w:rFonts w:cs="B Lotus" w:hint="cs"/>
          <w:sz w:val="28"/>
          <w:szCs w:val="28"/>
          <w:rtl/>
        </w:rPr>
        <w:t>ّ</w:t>
      </w:r>
      <w:r w:rsidR="00360512" w:rsidRPr="00C877DC">
        <w:rPr>
          <w:rFonts w:cs="B Lotus" w:hint="cs"/>
          <w:sz w:val="28"/>
          <w:szCs w:val="28"/>
          <w:rtl/>
        </w:rPr>
        <w:t>احی و راه</w:t>
      </w:r>
      <w:r w:rsidR="00EF63A0" w:rsidRPr="00C877DC">
        <w:rPr>
          <w:rFonts w:cs="B Lotus" w:hint="eastAsia"/>
          <w:sz w:val="28"/>
          <w:szCs w:val="28"/>
          <w:rtl/>
        </w:rPr>
        <w:t>‌</w:t>
      </w:r>
      <w:r w:rsidR="00360512" w:rsidRPr="00C877DC">
        <w:rPr>
          <w:rFonts w:cs="B Lotus" w:hint="cs"/>
          <w:sz w:val="28"/>
          <w:szCs w:val="28"/>
          <w:rtl/>
        </w:rPr>
        <w:t>اندازی مرکز اطلاع</w:t>
      </w:r>
      <w:r w:rsidR="00EF63A0" w:rsidRPr="00C877DC">
        <w:rPr>
          <w:rFonts w:cs="B Lotus" w:hint="eastAsia"/>
          <w:sz w:val="28"/>
          <w:szCs w:val="28"/>
          <w:rtl/>
        </w:rPr>
        <w:t>‌</w:t>
      </w:r>
      <w:r w:rsidR="00360512" w:rsidRPr="00C877DC">
        <w:rPr>
          <w:rFonts w:cs="B Lotus" w:hint="cs"/>
          <w:sz w:val="28"/>
          <w:szCs w:val="28"/>
          <w:rtl/>
        </w:rPr>
        <w:t>رسانی پیشنهاد می</w:t>
      </w:r>
      <w:r w:rsidR="00360512" w:rsidRPr="00C877DC">
        <w:rPr>
          <w:rFonts w:cs="B Lotus" w:hint="eastAsia"/>
          <w:sz w:val="28"/>
          <w:szCs w:val="28"/>
          <w:rtl/>
        </w:rPr>
        <w:t>‌</w:t>
      </w:r>
      <w:r w:rsidR="00360512" w:rsidRPr="00C877DC">
        <w:rPr>
          <w:rFonts w:cs="B Lotus" w:hint="cs"/>
          <w:sz w:val="28"/>
          <w:szCs w:val="28"/>
          <w:rtl/>
        </w:rPr>
        <w:t>نمایند:</w:t>
      </w:r>
    </w:p>
    <w:p w:rsidR="00360512" w:rsidRPr="00C877DC" w:rsidRDefault="00360512" w:rsidP="00FC2883">
      <w:pPr>
        <w:pStyle w:val="NormalWeb"/>
        <w:numPr>
          <w:ilvl w:val="0"/>
          <w:numId w:val="17"/>
        </w:numPr>
        <w:shd w:val="clear" w:color="auto" w:fill="FFFFFF"/>
        <w:bidi/>
        <w:spacing w:before="0" w:beforeAutospacing="0" w:after="0" w:afterAutospacing="0" w:line="20" w:lineRule="atLeast"/>
        <w:contextualSpacing/>
        <w:jc w:val="both"/>
        <w:rPr>
          <w:rFonts w:cs="B Lotus"/>
          <w:sz w:val="28"/>
          <w:szCs w:val="28"/>
          <w:rtl/>
        </w:rPr>
      </w:pPr>
      <w:r w:rsidRPr="00C877DC">
        <w:rPr>
          <w:rFonts w:cs="B Lotus" w:hint="cs"/>
          <w:sz w:val="28"/>
          <w:szCs w:val="28"/>
          <w:rtl/>
        </w:rPr>
        <w:t>شناخت پیچیدگی چنین طرحی و پیش</w:t>
      </w:r>
      <w:r w:rsidR="00EF63A0" w:rsidRPr="00C877DC">
        <w:rPr>
          <w:rFonts w:cs="B Lotus" w:hint="eastAsia"/>
          <w:sz w:val="28"/>
          <w:szCs w:val="28"/>
          <w:rtl/>
        </w:rPr>
        <w:t>‌</w:t>
      </w:r>
      <w:r w:rsidRPr="00C877DC">
        <w:rPr>
          <w:rFonts w:cs="B Lotus" w:hint="cs"/>
          <w:sz w:val="28"/>
          <w:szCs w:val="28"/>
          <w:rtl/>
        </w:rPr>
        <w:t>بینی راه حل</w:t>
      </w:r>
      <w:r w:rsidR="00EF63A0" w:rsidRPr="00C877DC">
        <w:rPr>
          <w:rFonts w:cs="B Lotus" w:hint="cs"/>
          <w:sz w:val="28"/>
          <w:szCs w:val="28"/>
          <w:rtl/>
        </w:rPr>
        <w:t>ّ</w:t>
      </w:r>
      <w:r w:rsidRPr="00C877DC">
        <w:rPr>
          <w:rFonts w:cs="B Lotus" w:hint="eastAsia"/>
          <w:sz w:val="28"/>
          <w:szCs w:val="28"/>
          <w:rtl/>
        </w:rPr>
        <w:t>‌</w:t>
      </w:r>
      <w:r w:rsidRPr="00C877DC">
        <w:rPr>
          <w:rFonts w:cs="B Lotus" w:hint="cs"/>
          <w:sz w:val="28"/>
          <w:szCs w:val="28"/>
          <w:rtl/>
        </w:rPr>
        <w:t>های ممکن و کنترل آگاهانۀ آن</w:t>
      </w:r>
      <w:r w:rsidRPr="00C877DC">
        <w:rPr>
          <w:rFonts w:cs="B Lotus" w:hint="eastAsia"/>
          <w:sz w:val="28"/>
          <w:szCs w:val="28"/>
          <w:rtl/>
        </w:rPr>
        <w:t>‌</w:t>
      </w:r>
      <w:r w:rsidRPr="00C877DC">
        <w:rPr>
          <w:rFonts w:cs="B Lotus" w:hint="cs"/>
          <w:sz w:val="28"/>
          <w:szCs w:val="28"/>
          <w:rtl/>
        </w:rPr>
        <w:t>ها،</w:t>
      </w:r>
    </w:p>
    <w:p w:rsidR="00360512" w:rsidRPr="00C877DC" w:rsidRDefault="00360512" w:rsidP="00FC2883">
      <w:pPr>
        <w:pStyle w:val="NormalWeb"/>
        <w:numPr>
          <w:ilvl w:val="0"/>
          <w:numId w:val="17"/>
        </w:numPr>
        <w:shd w:val="clear" w:color="auto" w:fill="FFFFFF"/>
        <w:bidi/>
        <w:spacing w:before="0" w:beforeAutospacing="0" w:after="0" w:afterAutospacing="0" w:line="20" w:lineRule="atLeast"/>
        <w:contextualSpacing/>
        <w:jc w:val="both"/>
        <w:rPr>
          <w:rFonts w:cs="B Lotus"/>
          <w:sz w:val="28"/>
          <w:szCs w:val="28"/>
          <w:rtl/>
        </w:rPr>
      </w:pPr>
      <w:r w:rsidRPr="00C877DC">
        <w:rPr>
          <w:rFonts w:cs="B Lotus" w:hint="cs"/>
          <w:sz w:val="28"/>
          <w:szCs w:val="28"/>
          <w:rtl/>
        </w:rPr>
        <w:t>ت</w:t>
      </w:r>
      <w:r w:rsidR="00EF63A0" w:rsidRPr="00C877DC">
        <w:rPr>
          <w:rFonts w:cs="B Lotus" w:hint="cs"/>
          <w:sz w:val="28"/>
          <w:szCs w:val="28"/>
          <w:rtl/>
        </w:rPr>
        <w:t>أ</w:t>
      </w:r>
      <w:r w:rsidRPr="00C877DC">
        <w:rPr>
          <w:rFonts w:cs="B Lotus" w:hint="cs"/>
          <w:sz w:val="28"/>
          <w:szCs w:val="28"/>
          <w:rtl/>
        </w:rPr>
        <w:t>کید بر مشارکت فع</w:t>
      </w:r>
      <w:r w:rsidR="00EF63A0" w:rsidRPr="00C877DC">
        <w:rPr>
          <w:rFonts w:cs="B Lotus" w:hint="cs"/>
          <w:sz w:val="28"/>
          <w:szCs w:val="28"/>
          <w:rtl/>
        </w:rPr>
        <w:t>ّ</w:t>
      </w:r>
      <w:r w:rsidRPr="00C877DC">
        <w:rPr>
          <w:rFonts w:cs="B Lotus" w:hint="cs"/>
          <w:sz w:val="28"/>
          <w:szCs w:val="28"/>
          <w:rtl/>
        </w:rPr>
        <w:t>ال جهت نیل به موف</w:t>
      </w:r>
      <w:r w:rsidR="00EF63A0" w:rsidRPr="00C877DC">
        <w:rPr>
          <w:rFonts w:cs="B Lotus" w:hint="cs"/>
          <w:sz w:val="28"/>
          <w:szCs w:val="28"/>
          <w:rtl/>
        </w:rPr>
        <w:t>ّ</w:t>
      </w:r>
      <w:r w:rsidRPr="00C877DC">
        <w:rPr>
          <w:rFonts w:cs="B Lotus" w:hint="cs"/>
          <w:sz w:val="28"/>
          <w:szCs w:val="28"/>
          <w:rtl/>
        </w:rPr>
        <w:t>قیت،</w:t>
      </w:r>
    </w:p>
    <w:p w:rsidR="00360512" w:rsidRPr="00C877DC" w:rsidRDefault="00360512" w:rsidP="00FC2883">
      <w:pPr>
        <w:pStyle w:val="NormalWeb"/>
        <w:numPr>
          <w:ilvl w:val="0"/>
          <w:numId w:val="17"/>
        </w:numPr>
        <w:shd w:val="clear" w:color="auto" w:fill="FFFFFF"/>
        <w:bidi/>
        <w:spacing w:before="0" w:beforeAutospacing="0" w:after="0" w:afterAutospacing="0" w:line="20" w:lineRule="atLeast"/>
        <w:contextualSpacing/>
        <w:jc w:val="both"/>
        <w:rPr>
          <w:rFonts w:cs="B Lotus"/>
          <w:sz w:val="28"/>
          <w:szCs w:val="28"/>
          <w:rtl/>
        </w:rPr>
      </w:pPr>
      <w:r w:rsidRPr="00C877DC">
        <w:rPr>
          <w:rFonts w:cs="B Lotus" w:hint="cs"/>
          <w:sz w:val="28"/>
          <w:szCs w:val="28"/>
          <w:rtl/>
        </w:rPr>
        <w:t>معرفی و ت</w:t>
      </w:r>
      <w:r w:rsidR="00EF63A0" w:rsidRPr="00C877DC">
        <w:rPr>
          <w:rFonts w:cs="B Lotus" w:hint="cs"/>
          <w:sz w:val="28"/>
          <w:szCs w:val="28"/>
          <w:rtl/>
        </w:rPr>
        <w:t>أ</w:t>
      </w:r>
      <w:r w:rsidRPr="00C877DC">
        <w:rPr>
          <w:rFonts w:cs="B Lotus" w:hint="cs"/>
          <w:sz w:val="28"/>
          <w:szCs w:val="28"/>
          <w:rtl/>
        </w:rPr>
        <w:t>کید بر ارزش</w:t>
      </w:r>
      <w:r w:rsidRPr="00C877DC">
        <w:rPr>
          <w:rFonts w:cs="B Lotus" w:hint="eastAsia"/>
          <w:sz w:val="28"/>
          <w:szCs w:val="28"/>
          <w:rtl/>
        </w:rPr>
        <w:t>‌</w:t>
      </w:r>
      <w:r w:rsidRPr="00C877DC">
        <w:rPr>
          <w:rFonts w:cs="B Lotus" w:hint="cs"/>
          <w:sz w:val="28"/>
          <w:szCs w:val="28"/>
          <w:rtl/>
        </w:rPr>
        <w:t>های مشترک و معر</w:t>
      </w:r>
      <w:r w:rsidR="00EF63A0" w:rsidRPr="00C877DC">
        <w:rPr>
          <w:rFonts w:cs="B Lotus" w:hint="cs"/>
          <w:sz w:val="28"/>
          <w:szCs w:val="28"/>
          <w:rtl/>
        </w:rPr>
        <w:t>ّ</w:t>
      </w:r>
      <w:r w:rsidRPr="00C877DC">
        <w:rPr>
          <w:rFonts w:cs="B Lotus" w:hint="cs"/>
          <w:sz w:val="28"/>
          <w:szCs w:val="28"/>
          <w:rtl/>
        </w:rPr>
        <w:t>فی مزایای کوتاه مد</w:t>
      </w:r>
      <w:r w:rsidR="00EF63A0" w:rsidRPr="00C877DC">
        <w:rPr>
          <w:rFonts w:cs="B Lotus" w:hint="cs"/>
          <w:sz w:val="28"/>
          <w:szCs w:val="28"/>
          <w:rtl/>
        </w:rPr>
        <w:t>ّ</w:t>
      </w:r>
      <w:r w:rsidRPr="00C877DC">
        <w:rPr>
          <w:rFonts w:cs="B Lotus" w:hint="cs"/>
          <w:sz w:val="28"/>
          <w:szCs w:val="28"/>
          <w:rtl/>
        </w:rPr>
        <w:t>ت و بلند مد</w:t>
      </w:r>
      <w:r w:rsidR="00EF63A0" w:rsidRPr="00C877DC">
        <w:rPr>
          <w:rFonts w:cs="B Lotus" w:hint="cs"/>
          <w:sz w:val="28"/>
          <w:szCs w:val="28"/>
          <w:rtl/>
        </w:rPr>
        <w:t>ّ</w:t>
      </w:r>
      <w:r w:rsidRPr="00C877DC">
        <w:rPr>
          <w:rFonts w:cs="B Lotus" w:hint="cs"/>
          <w:sz w:val="28"/>
          <w:szCs w:val="28"/>
          <w:rtl/>
        </w:rPr>
        <w:t>ت این مرکز،</w:t>
      </w:r>
    </w:p>
    <w:p w:rsidR="00360512" w:rsidRPr="00C877DC" w:rsidRDefault="00360512" w:rsidP="00FC2883">
      <w:pPr>
        <w:pStyle w:val="NormalWeb"/>
        <w:numPr>
          <w:ilvl w:val="0"/>
          <w:numId w:val="17"/>
        </w:numPr>
        <w:shd w:val="clear" w:color="auto" w:fill="FFFFFF"/>
        <w:bidi/>
        <w:spacing w:before="0" w:beforeAutospacing="0" w:after="0" w:afterAutospacing="0" w:line="20" w:lineRule="atLeast"/>
        <w:contextualSpacing/>
        <w:jc w:val="both"/>
        <w:rPr>
          <w:rFonts w:cs="B Lotus"/>
          <w:sz w:val="28"/>
          <w:szCs w:val="28"/>
          <w:rtl/>
        </w:rPr>
      </w:pPr>
      <w:r w:rsidRPr="00C877DC">
        <w:rPr>
          <w:rFonts w:cs="B Lotus" w:hint="cs"/>
          <w:sz w:val="28"/>
          <w:szCs w:val="28"/>
          <w:rtl/>
        </w:rPr>
        <w:t>ت</w:t>
      </w:r>
      <w:r w:rsidR="00EF63A0" w:rsidRPr="00C877DC">
        <w:rPr>
          <w:rFonts w:cs="B Lotus" w:hint="cs"/>
          <w:sz w:val="28"/>
          <w:szCs w:val="28"/>
          <w:rtl/>
        </w:rPr>
        <w:t>أ</w:t>
      </w:r>
      <w:r w:rsidRPr="00C877DC">
        <w:rPr>
          <w:rFonts w:cs="B Lotus" w:hint="cs"/>
          <w:sz w:val="28"/>
          <w:szCs w:val="28"/>
          <w:rtl/>
        </w:rPr>
        <w:t>کید بر رویکردهای برنامه محور تا فن</w:t>
      </w:r>
      <w:r w:rsidR="00EF63A0" w:rsidRPr="00C877DC">
        <w:rPr>
          <w:rFonts w:cs="B Lotus" w:hint="cs"/>
          <w:sz w:val="28"/>
          <w:szCs w:val="28"/>
          <w:rtl/>
        </w:rPr>
        <w:t>ّ</w:t>
      </w:r>
      <w:r w:rsidRPr="00C877DC">
        <w:rPr>
          <w:rFonts w:cs="B Lotus" w:hint="cs"/>
          <w:sz w:val="28"/>
          <w:szCs w:val="28"/>
          <w:rtl/>
        </w:rPr>
        <w:t>اوری محور،</w:t>
      </w:r>
    </w:p>
    <w:p w:rsidR="00360512" w:rsidRPr="00C877DC" w:rsidRDefault="00360512" w:rsidP="00FC2883">
      <w:pPr>
        <w:pStyle w:val="NormalWeb"/>
        <w:numPr>
          <w:ilvl w:val="0"/>
          <w:numId w:val="17"/>
        </w:numPr>
        <w:shd w:val="clear" w:color="auto" w:fill="FFFFFF"/>
        <w:bidi/>
        <w:spacing w:before="0" w:beforeAutospacing="0" w:after="0" w:afterAutospacing="0" w:line="20" w:lineRule="atLeast"/>
        <w:contextualSpacing/>
        <w:jc w:val="both"/>
        <w:rPr>
          <w:rFonts w:cs="B Lotus"/>
          <w:sz w:val="28"/>
          <w:szCs w:val="28"/>
          <w:rtl/>
        </w:rPr>
      </w:pPr>
      <w:r w:rsidRPr="00C877DC">
        <w:rPr>
          <w:rFonts w:cs="B Lotus" w:hint="cs"/>
          <w:sz w:val="28"/>
          <w:szCs w:val="28"/>
          <w:rtl/>
        </w:rPr>
        <w:t>مدنظر قرار دادن تمام عوامل م</w:t>
      </w:r>
      <w:r w:rsidR="00EF63A0" w:rsidRPr="00C877DC">
        <w:rPr>
          <w:rFonts w:cs="B Lotus" w:hint="cs"/>
          <w:sz w:val="28"/>
          <w:szCs w:val="28"/>
          <w:rtl/>
        </w:rPr>
        <w:t>ؤ</w:t>
      </w:r>
      <w:r w:rsidRPr="00C877DC">
        <w:rPr>
          <w:rFonts w:cs="B Lotus" w:hint="cs"/>
          <w:sz w:val="28"/>
          <w:szCs w:val="28"/>
          <w:rtl/>
        </w:rPr>
        <w:t>ث</w:t>
      </w:r>
      <w:r w:rsidR="00EF63A0" w:rsidRPr="00C877DC">
        <w:rPr>
          <w:rFonts w:cs="B Lotus" w:hint="cs"/>
          <w:sz w:val="28"/>
          <w:szCs w:val="28"/>
          <w:rtl/>
        </w:rPr>
        <w:t>ّ</w:t>
      </w:r>
      <w:r w:rsidRPr="00C877DC">
        <w:rPr>
          <w:rFonts w:cs="B Lotus" w:hint="cs"/>
          <w:sz w:val="28"/>
          <w:szCs w:val="28"/>
          <w:rtl/>
        </w:rPr>
        <w:t>ر به هنگام طر</w:t>
      </w:r>
      <w:r w:rsidR="00EF63A0" w:rsidRPr="00C877DC">
        <w:rPr>
          <w:rFonts w:cs="B Lotus" w:hint="cs"/>
          <w:sz w:val="28"/>
          <w:szCs w:val="28"/>
          <w:rtl/>
        </w:rPr>
        <w:t>ّ</w:t>
      </w:r>
      <w:r w:rsidRPr="00C877DC">
        <w:rPr>
          <w:rFonts w:cs="B Lotus" w:hint="cs"/>
          <w:sz w:val="28"/>
          <w:szCs w:val="28"/>
          <w:rtl/>
        </w:rPr>
        <w:t>احی چنین مرکزی و ایجاد چشم</w:t>
      </w:r>
      <w:r w:rsidR="00EF63A0" w:rsidRPr="00C877DC">
        <w:rPr>
          <w:rFonts w:cs="B Lotus" w:hint="eastAsia"/>
          <w:sz w:val="28"/>
          <w:szCs w:val="28"/>
          <w:rtl/>
        </w:rPr>
        <w:t>‌</w:t>
      </w:r>
      <w:r w:rsidRPr="00C877DC">
        <w:rPr>
          <w:rFonts w:cs="B Lotus" w:hint="cs"/>
          <w:sz w:val="28"/>
          <w:szCs w:val="28"/>
          <w:rtl/>
        </w:rPr>
        <w:t>اندازی روشن از برنامه،</w:t>
      </w:r>
    </w:p>
    <w:p w:rsidR="00360512" w:rsidRPr="00C877DC" w:rsidRDefault="00360512" w:rsidP="00FC2883">
      <w:pPr>
        <w:pStyle w:val="NormalWeb"/>
        <w:numPr>
          <w:ilvl w:val="0"/>
          <w:numId w:val="17"/>
        </w:numPr>
        <w:shd w:val="clear" w:color="auto" w:fill="FFFFFF"/>
        <w:bidi/>
        <w:spacing w:before="0" w:beforeAutospacing="0" w:after="0" w:afterAutospacing="0" w:line="20" w:lineRule="atLeast"/>
        <w:contextualSpacing/>
        <w:jc w:val="both"/>
        <w:rPr>
          <w:rFonts w:cs="B Lotus"/>
          <w:sz w:val="28"/>
          <w:szCs w:val="28"/>
          <w:rtl/>
        </w:rPr>
      </w:pPr>
      <w:r w:rsidRPr="00C877DC">
        <w:rPr>
          <w:rFonts w:cs="B Lotus" w:hint="cs"/>
          <w:sz w:val="28"/>
          <w:szCs w:val="28"/>
          <w:rtl/>
        </w:rPr>
        <w:t>حضور پویای نمایندگان تمام کشورها در تمام مراحل راه</w:t>
      </w:r>
      <w:r w:rsidR="00EF63A0" w:rsidRPr="00C877DC">
        <w:rPr>
          <w:rFonts w:cs="B Lotus" w:hint="eastAsia"/>
          <w:sz w:val="28"/>
          <w:szCs w:val="28"/>
          <w:rtl/>
        </w:rPr>
        <w:t>‌</w:t>
      </w:r>
      <w:r w:rsidRPr="00C877DC">
        <w:rPr>
          <w:rFonts w:cs="B Lotus" w:hint="cs"/>
          <w:sz w:val="28"/>
          <w:szCs w:val="28"/>
          <w:rtl/>
        </w:rPr>
        <w:t>اندازی و برنامه</w:t>
      </w:r>
      <w:r w:rsidR="00EF63A0" w:rsidRPr="00C877DC">
        <w:rPr>
          <w:rFonts w:cs="B Lotus" w:hint="eastAsia"/>
          <w:sz w:val="28"/>
          <w:szCs w:val="28"/>
          <w:rtl/>
        </w:rPr>
        <w:t>‌</w:t>
      </w:r>
      <w:r w:rsidRPr="00C877DC">
        <w:rPr>
          <w:rFonts w:cs="B Lotus" w:hint="cs"/>
          <w:sz w:val="28"/>
          <w:szCs w:val="28"/>
          <w:rtl/>
        </w:rPr>
        <w:t>ریزی و برقراری ارتباطات مستمر</w:t>
      </w:r>
      <w:r w:rsidR="00EF63A0" w:rsidRPr="00C877DC">
        <w:rPr>
          <w:rFonts w:cs="B Lotus" w:hint="cs"/>
          <w:sz w:val="28"/>
          <w:szCs w:val="28"/>
          <w:rtl/>
        </w:rPr>
        <w:t>ّ</w:t>
      </w:r>
      <w:r w:rsidRPr="00C877DC">
        <w:rPr>
          <w:rFonts w:cs="B Lotus" w:hint="cs"/>
          <w:sz w:val="28"/>
          <w:szCs w:val="28"/>
          <w:rtl/>
        </w:rPr>
        <w:t xml:space="preserve"> با آن</w:t>
      </w:r>
      <w:r w:rsidR="00EF63A0" w:rsidRPr="00C877DC">
        <w:rPr>
          <w:rFonts w:cs="B Lotus" w:hint="eastAsia"/>
          <w:sz w:val="28"/>
          <w:szCs w:val="28"/>
          <w:rtl/>
        </w:rPr>
        <w:t>‌</w:t>
      </w:r>
      <w:r w:rsidRPr="00C877DC">
        <w:rPr>
          <w:rFonts w:cs="B Lotus" w:hint="cs"/>
          <w:sz w:val="28"/>
          <w:szCs w:val="28"/>
          <w:rtl/>
        </w:rPr>
        <w:t>ها و تاکید بر رهبری مقتدر و کارآمد،</w:t>
      </w:r>
    </w:p>
    <w:p w:rsidR="00360512" w:rsidRPr="00C877DC" w:rsidRDefault="00360512" w:rsidP="00FC2883">
      <w:pPr>
        <w:pStyle w:val="NormalWeb"/>
        <w:numPr>
          <w:ilvl w:val="0"/>
          <w:numId w:val="17"/>
        </w:numPr>
        <w:shd w:val="clear" w:color="auto" w:fill="FFFFFF"/>
        <w:bidi/>
        <w:spacing w:before="0" w:beforeAutospacing="0" w:after="0" w:afterAutospacing="0" w:line="20" w:lineRule="atLeast"/>
        <w:contextualSpacing/>
        <w:jc w:val="both"/>
        <w:rPr>
          <w:rFonts w:ascii="Times New Roman" w:hAnsi="Times New Roman" w:cs="Times New Roman"/>
          <w:sz w:val="28"/>
          <w:szCs w:val="28"/>
          <w:rtl/>
          <w:lang w:bidi="ar-SA"/>
        </w:rPr>
      </w:pPr>
      <w:r w:rsidRPr="00C877DC">
        <w:rPr>
          <w:rFonts w:cs="B Lotus" w:hint="cs"/>
          <w:sz w:val="28"/>
          <w:szCs w:val="28"/>
          <w:rtl/>
        </w:rPr>
        <w:t>بررسی دقیق کارکردهای طر</w:t>
      </w:r>
      <w:r w:rsidR="00EF63A0" w:rsidRPr="00C877DC">
        <w:rPr>
          <w:rFonts w:cs="B Lotus" w:hint="cs"/>
          <w:sz w:val="28"/>
          <w:szCs w:val="28"/>
          <w:rtl/>
        </w:rPr>
        <w:t>ّ</w:t>
      </w:r>
      <w:r w:rsidRPr="00C877DC">
        <w:rPr>
          <w:rFonts w:cs="B Lotus" w:hint="cs"/>
          <w:sz w:val="28"/>
          <w:szCs w:val="28"/>
          <w:rtl/>
        </w:rPr>
        <w:t>احی چنی</w:t>
      </w:r>
      <w:r w:rsidR="00EF63A0" w:rsidRPr="00C877DC">
        <w:rPr>
          <w:rFonts w:cs="B Lotus" w:hint="cs"/>
          <w:sz w:val="28"/>
          <w:szCs w:val="28"/>
          <w:rtl/>
        </w:rPr>
        <w:t>ن</w:t>
      </w:r>
      <w:r w:rsidRPr="00C877DC">
        <w:rPr>
          <w:rFonts w:cs="B Lotus" w:hint="cs"/>
          <w:sz w:val="28"/>
          <w:szCs w:val="28"/>
          <w:rtl/>
        </w:rPr>
        <w:t xml:space="preserve"> مرکز اطلاع</w:t>
      </w:r>
      <w:r w:rsidR="00EF63A0" w:rsidRPr="00C877DC">
        <w:rPr>
          <w:rFonts w:cs="B Lotus" w:hint="eastAsia"/>
          <w:sz w:val="28"/>
          <w:szCs w:val="28"/>
          <w:rtl/>
        </w:rPr>
        <w:t>‌</w:t>
      </w:r>
      <w:r w:rsidRPr="00C877DC">
        <w:rPr>
          <w:rFonts w:cs="B Lotus" w:hint="cs"/>
          <w:sz w:val="28"/>
          <w:szCs w:val="28"/>
          <w:rtl/>
        </w:rPr>
        <w:t>رسانی و مطالعه بر روی چالش</w:t>
      </w:r>
      <w:r w:rsidR="00EF63A0" w:rsidRPr="00C877DC">
        <w:rPr>
          <w:rFonts w:cs="B Lotus" w:hint="eastAsia"/>
          <w:sz w:val="28"/>
          <w:szCs w:val="28"/>
          <w:rtl/>
        </w:rPr>
        <w:t>‌</w:t>
      </w:r>
      <w:r w:rsidRPr="00C877DC">
        <w:rPr>
          <w:rFonts w:cs="B Lotus" w:hint="cs"/>
          <w:sz w:val="28"/>
          <w:szCs w:val="28"/>
          <w:rtl/>
        </w:rPr>
        <w:t>ها و اهم</w:t>
      </w:r>
      <w:r w:rsidR="00EF63A0" w:rsidRPr="00C877DC">
        <w:rPr>
          <w:rFonts w:cs="B Lotus" w:hint="cs"/>
          <w:sz w:val="28"/>
          <w:szCs w:val="28"/>
          <w:rtl/>
        </w:rPr>
        <w:t>ّ</w:t>
      </w:r>
      <w:r w:rsidRPr="00C877DC">
        <w:rPr>
          <w:rFonts w:cs="B Lotus" w:hint="cs"/>
          <w:sz w:val="28"/>
          <w:szCs w:val="28"/>
          <w:rtl/>
        </w:rPr>
        <w:t>ی</w:t>
      </w:r>
      <w:r w:rsidR="00EF63A0" w:rsidRPr="00C877DC">
        <w:rPr>
          <w:rFonts w:cs="B Lotus" w:hint="cs"/>
          <w:sz w:val="28"/>
          <w:szCs w:val="28"/>
          <w:rtl/>
        </w:rPr>
        <w:t>ّ</w:t>
      </w:r>
      <w:r w:rsidRPr="00C877DC">
        <w:rPr>
          <w:rFonts w:cs="B Lotus" w:hint="cs"/>
          <w:sz w:val="28"/>
          <w:szCs w:val="28"/>
          <w:rtl/>
        </w:rPr>
        <w:t>ت دادن به راه کارهای بهره</w:t>
      </w:r>
      <w:r w:rsidR="00EF63A0" w:rsidRPr="00C877DC">
        <w:rPr>
          <w:rFonts w:cs="B Lotus" w:hint="eastAsia"/>
          <w:sz w:val="28"/>
          <w:szCs w:val="28"/>
          <w:rtl/>
        </w:rPr>
        <w:t>‌</w:t>
      </w:r>
      <w:r w:rsidRPr="00C877DC">
        <w:rPr>
          <w:rFonts w:cs="B Lotus" w:hint="cs"/>
          <w:sz w:val="28"/>
          <w:szCs w:val="28"/>
          <w:rtl/>
        </w:rPr>
        <w:t>وری بیشتر (</w:t>
      </w:r>
      <w:r w:rsidR="00EF63A0" w:rsidRPr="00C877DC">
        <w:rPr>
          <w:rFonts w:cs="B Lotus" w:hint="cs"/>
          <w:sz w:val="28"/>
          <w:szCs w:val="28"/>
          <w:rtl/>
        </w:rPr>
        <w:t>نجفقلی</w:t>
      </w:r>
      <w:r w:rsidR="00EF63A0" w:rsidRPr="00C877DC">
        <w:rPr>
          <w:rFonts w:cs="B Lotus" w:hint="eastAsia"/>
          <w:sz w:val="28"/>
          <w:szCs w:val="28"/>
          <w:rtl/>
        </w:rPr>
        <w:t>‌</w:t>
      </w:r>
      <w:r w:rsidR="00EF63A0" w:rsidRPr="00C877DC">
        <w:rPr>
          <w:rFonts w:cs="B Lotus" w:hint="cs"/>
          <w:sz w:val="28"/>
          <w:szCs w:val="28"/>
          <w:rtl/>
        </w:rPr>
        <w:t>نژادورجوی، و دیگران، 1395، 109- 110).</w:t>
      </w:r>
    </w:p>
    <w:p w:rsidR="00E65C79" w:rsidRPr="00C877DC" w:rsidRDefault="00022C32" w:rsidP="00E65C79">
      <w:pPr>
        <w:pStyle w:val="ListParagraph"/>
        <w:autoSpaceDE w:val="0"/>
        <w:autoSpaceDN w:val="0"/>
        <w:bidi/>
        <w:adjustRightInd w:val="0"/>
        <w:spacing w:line="20" w:lineRule="atLeast"/>
        <w:ind w:left="0"/>
        <w:jc w:val="both"/>
        <w:rPr>
          <w:rFonts w:ascii="Times New Roman" w:hAnsi="Times New Roman" w:cs="B Lotus"/>
          <w:sz w:val="28"/>
          <w:szCs w:val="28"/>
          <w:rtl/>
        </w:rPr>
      </w:pPr>
      <w:r w:rsidRPr="00C877DC">
        <w:rPr>
          <w:rFonts w:ascii="Times New Roman" w:hAnsi="Times New Roman" w:cs="B Lotus"/>
          <w:sz w:val="28"/>
          <w:szCs w:val="28"/>
          <w:rtl/>
        </w:rPr>
        <w:t>5. تلاش براي تعيين نقش</w:t>
      </w:r>
      <w:r w:rsidR="00E65C79" w:rsidRPr="00C877DC">
        <w:rPr>
          <w:rFonts w:ascii="Times New Roman" w:hAnsi="Times New Roman" w:cs="B Lotus" w:hint="cs"/>
          <w:sz w:val="28"/>
          <w:szCs w:val="28"/>
          <w:rtl/>
        </w:rPr>
        <w:t>ۀ</w:t>
      </w:r>
      <w:r w:rsidRPr="00C877DC">
        <w:rPr>
          <w:rFonts w:ascii="Times New Roman" w:hAnsi="Times New Roman" w:cs="B Lotus"/>
          <w:sz w:val="28"/>
          <w:szCs w:val="28"/>
          <w:rtl/>
        </w:rPr>
        <w:t xml:space="preserve"> راه و ارز</w:t>
      </w:r>
      <w:r w:rsidR="00FE0D71" w:rsidRPr="00C877DC">
        <w:rPr>
          <w:rFonts w:ascii="Times New Roman" w:hAnsi="Times New Roman" w:cs="B Lotus"/>
          <w:sz w:val="28"/>
          <w:szCs w:val="28"/>
          <w:rtl/>
        </w:rPr>
        <w:t>يابي آن قبل از ورود به اجراي آن</w:t>
      </w:r>
    </w:p>
    <w:p w:rsidR="00022C32" w:rsidRPr="00C877DC" w:rsidRDefault="00022C32" w:rsidP="00E65C79">
      <w:pPr>
        <w:pStyle w:val="ListParagraph"/>
        <w:autoSpaceDE w:val="0"/>
        <w:autoSpaceDN w:val="0"/>
        <w:bidi/>
        <w:adjustRightInd w:val="0"/>
        <w:spacing w:line="20" w:lineRule="atLeast"/>
        <w:ind w:left="0"/>
        <w:jc w:val="both"/>
        <w:rPr>
          <w:rFonts w:cs="B Lotus"/>
          <w:sz w:val="28"/>
          <w:szCs w:val="28"/>
        </w:rPr>
      </w:pPr>
      <w:r w:rsidRPr="00C877DC">
        <w:rPr>
          <w:rFonts w:ascii="Times New Roman" w:hAnsi="Times New Roman" w:cs="B Lotus"/>
          <w:sz w:val="28"/>
          <w:szCs w:val="28"/>
          <w:rtl/>
        </w:rPr>
        <w:t xml:space="preserve">بيش از </w:t>
      </w:r>
      <w:r w:rsidRPr="00C877DC">
        <w:rPr>
          <w:rFonts w:cs="B Lotus"/>
          <w:sz w:val="28"/>
          <w:szCs w:val="28"/>
          <w:rtl/>
        </w:rPr>
        <w:t xml:space="preserve">76 </w:t>
      </w:r>
      <w:r w:rsidRPr="00C877DC">
        <w:rPr>
          <w:rFonts w:cs="B Lotus" w:hint="eastAsia"/>
          <w:sz w:val="28"/>
          <w:szCs w:val="28"/>
          <w:rtl/>
        </w:rPr>
        <w:t>درصد</w:t>
      </w:r>
      <w:r w:rsidRPr="00C877DC">
        <w:rPr>
          <w:rFonts w:cs="B Lotus"/>
          <w:sz w:val="28"/>
          <w:szCs w:val="28"/>
          <w:rtl/>
        </w:rPr>
        <w:t xml:space="preserve"> </w:t>
      </w:r>
      <w:r w:rsidRPr="00C877DC">
        <w:rPr>
          <w:rFonts w:cs="B Lotus" w:hint="eastAsia"/>
          <w:sz w:val="28"/>
          <w:szCs w:val="28"/>
          <w:rtl/>
        </w:rPr>
        <w:t>افراد</w:t>
      </w:r>
      <w:r w:rsidRPr="00C877DC">
        <w:rPr>
          <w:rFonts w:cs="B Lotus"/>
          <w:sz w:val="28"/>
          <w:szCs w:val="28"/>
          <w:rtl/>
        </w:rPr>
        <w:t xml:space="preserve"> </w:t>
      </w:r>
      <w:r w:rsidRPr="00C877DC">
        <w:rPr>
          <w:rFonts w:cs="B Lotus" w:hint="eastAsia"/>
          <w:sz w:val="28"/>
          <w:szCs w:val="28"/>
          <w:rtl/>
        </w:rPr>
        <w:t>صاحب</w:t>
      </w:r>
      <w:r w:rsidR="00E65C79" w:rsidRPr="00C877DC">
        <w:rPr>
          <w:rFonts w:cs="B Lotus" w:hint="cs"/>
          <w:sz w:val="28"/>
          <w:szCs w:val="28"/>
          <w:rtl/>
        </w:rPr>
        <w:t>‌</w:t>
      </w:r>
      <w:r w:rsidRPr="00C877DC">
        <w:rPr>
          <w:rFonts w:cs="B Lotus" w:hint="eastAsia"/>
          <w:sz w:val="28"/>
          <w:szCs w:val="28"/>
          <w:rtl/>
        </w:rPr>
        <w:t>نظر،</w:t>
      </w:r>
      <w:r w:rsidRPr="00C877DC">
        <w:rPr>
          <w:rFonts w:cs="B Lotus"/>
          <w:sz w:val="28"/>
          <w:szCs w:val="28"/>
          <w:rtl/>
        </w:rPr>
        <w:t xml:space="preserve"> </w:t>
      </w:r>
      <w:r w:rsidR="00E65C79" w:rsidRPr="00C877DC">
        <w:rPr>
          <w:rFonts w:cs="B Lotus" w:hint="cs"/>
          <w:sz w:val="28"/>
          <w:szCs w:val="28"/>
          <w:rtl/>
        </w:rPr>
        <w:t>عدم برنامه</w:t>
      </w:r>
      <w:r w:rsidR="00E65C79" w:rsidRPr="00C877DC">
        <w:rPr>
          <w:rFonts w:cs="B Lotus" w:hint="eastAsia"/>
          <w:sz w:val="28"/>
          <w:szCs w:val="28"/>
          <w:rtl/>
        </w:rPr>
        <w:t>‌</w:t>
      </w:r>
      <w:r w:rsidR="00E65C79" w:rsidRPr="00C877DC">
        <w:rPr>
          <w:rFonts w:cs="B Lotus" w:hint="cs"/>
          <w:sz w:val="28"/>
          <w:szCs w:val="28"/>
          <w:rtl/>
        </w:rPr>
        <w:t>ریزی و</w:t>
      </w:r>
      <w:r w:rsidR="00E65C79" w:rsidRPr="00C877DC">
        <w:rPr>
          <w:rFonts w:cs="B Lotus"/>
          <w:sz w:val="28"/>
          <w:szCs w:val="28"/>
          <w:rtl/>
        </w:rPr>
        <w:t xml:space="preserve"> </w:t>
      </w:r>
      <w:r w:rsidR="00E65C79" w:rsidRPr="00C877DC">
        <w:rPr>
          <w:rFonts w:cs="B Lotus" w:hint="eastAsia"/>
          <w:sz w:val="28"/>
          <w:szCs w:val="28"/>
          <w:rtl/>
        </w:rPr>
        <w:t>نبود</w:t>
      </w:r>
      <w:r w:rsidR="00E65C79" w:rsidRPr="00C877DC">
        <w:rPr>
          <w:rFonts w:cs="B Lotus"/>
          <w:sz w:val="28"/>
          <w:szCs w:val="28"/>
          <w:rtl/>
        </w:rPr>
        <w:t xml:space="preserve"> </w:t>
      </w:r>
      <w:r w:rsidR="00E65C79" w:rsidRPr="00C877DC">
        <w:rPr>
          <w:rFonts w:cs="B Lotus" w:hint="eastAsia"/>
          <w:sz w:val="28"/>
          <w:szCs w:val="28"/>
          <w:rtl/>
        </w:rPr>
        <w:t>برنامه</w:t>
      </w:r>
      <w:r w:rsidR="00E65C79" w:rsidRPr="00C877DC">
        <w:rPr>
          <w:rFonts w:cs="B Lotus"/>
          <w:sz w:val="28"/>
          <w:szCs w:val="28"/>
          <w:rtl/>
        </w:rPr>
        <w:t xml:space="preserve"> </w:t>
      </w:r>
      <w:r w:rsidR="00E65C79" w:rsidRPr="00C877DC">
        <w:rPr>
          <w:rFonts w:cs="B Lotus" w:hint="eastAsia"/>
          <w:sz w:val="28"/>
          <w:szCs w:val="28"/>
          <w:rtl/>
        </w:rPr>
        <w:t>كاري</w:t>
      </w:r>
      <w:r w:rsidR="00E65C79" w:rsidRPr="00C877DC">
        <w:rPr>
          <w:rFonts w:cs="B Lotus"/>
          <w:sz w:val="28"/>
          <w:szCs w:val="28"/>
          <w:rtl/>
        </w:rPr>
        <w:t xml:space="preserve"> </w:t>
      </w:r>
      <w:r w:rsidRPr="00C877DC">
        <w:rPr>
          <w:rFonts w:cs="B Lotus" w:hint="eastAsia"/>
          <w:sz w:val="28"/>
          <w:szCs w:val="28"/>
          <w:rtl/>
        </w:rPr>
        <w:t>مشخ</w:t>
      </w:r>
      <w:r w:rsidR="00E65C79" w:rsidRPr="00C877DC">
        <w:rPr>
          <w:rFonts w:cs="B Lotus" w:hint="cs"/>
          <w:sz w:val="28"/>
          <w:szCs w:val="28"/>
          <w:rtl/>
        </w:rPr>
        <w:t>ّ</w:t>
      </w:r>
      <w:r w:rsidRPr="00C877DC">
        <w:rPr>
          <w:rFonts w:cs="B Lotus" w:hint="eastAsia"/>
          <w:sz w:val="28"/>
          <w:szCs w:val="28"/>
          <w:rtl/>
        </w:rPr>
        <w:t>ص</w:t>
      </w:r>
      <w:r w:rsidRPr="00C877DC">
        <w:rPr>
          <w:rFonts w:cs="B Lotus"/>
          <w:sz w:val="28"/>
          <w:szCs w:val="28"/>
          <w:rtl/>
        </w:rPr>
        <w:t xml:space="preserve"> </w:t>
      </w:r>
      <w:r w:rsidRPr="00C877DC">
        <w:rPr>
          <w:rFonts w:cs="B Lotus" w:hint="eastAsia"/>
          <w:sz w:val="28"/>
          <w:szCs w:val="28"/>
          <w:rtl/>
        </w:rPr>
        <w:t>را</w:t>
      </w:r>
      <w:r w:rsidRPr="00C877DC">
        <w:rPr>
          <w:rFonts w:cs="B Lotus"/>
          <w:sz w:val="28"/>
          <w:szCs w:val="28"/>
          <w:rtl/>
        </w:rPr>
        <w:t xml:space="preserve"> </w:t>
      </w:r>
      <w:r w:rsidRPr="00C877DC">
        <w:rPr>
          <w:rFonts w:cs="B Lotus" w:hint="eastAsia"/>
          <w:sz w:val="28"/>
          <w:szCs w:val="28"/>
          <w:rtl/>
        </w:rPr>
        <w:t>عامل</w:t>
      </w:r>
      <w:r w:rsidRPr="00C877DC">
        <w:rPr>
          <w:rFonts w:cs="B Lotus"/>
          <w:sz w:val="28"/>
          <w:szCs w:val="28"/>
          <w:rtl/>
        </w:rPr>
        <w:t xml:space="preserve"> </w:t>
      </w:r>
      <w:r w:rsidRPr="00C877DC">
        <w:rPr>
          <w:rFonts w:cs="B Lotus" w:hint="eastAsia"/>
          <w:sz w:val="28"/>
          <w:szCs w:val="28"/>
          <w:rtl/>
        </w:rPr>
        <w:t>بازدارنده</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راستاي</w:t>
      </w:r>
      <w:r w:rsidRPr="00C877DC">
        <w:rPr>
          <w:rFonts w:cs="B Lotus"/>
          <w:sz w:val="28"/>
          <w:szCs w:val="28"/>
          <w:rtl/>
        </w:rPr>
        <w:t xml:space="preserve"> </w:t>
      </w:r>
      <w:r w:rsidRPr="00C877DC">
        <w:rPr>
          <w:rFonts w:cs="B Lotus" w:hint="eastAsia"/>
          <w:sz w:val="28"/>
          <w:szCs w:val="28"/>
          <w:rtl/>
        </w:rPr>
        <w:t>همكاري</w:t>
      </w:r>
      <w:r w:rsidRPr="00C877DC">
        <w:rPr>
          <w:rFonts w:cs="B Lotus"/>
          <w:sz w:val="28"/>
          <w:szCs w:val="28"/>
          <w:rtl/>
        </w:rPr>
        <w:t xml:space="preserve"> </w:t>
      </w:r>
      <w:r w:rsidR="005509FD" w:rsidRPr="00C877DC">
        <w:rPr>
          <w:rFonts w:cs="B Lotus" w:hint="eastAsia"/>
          <w:sz w:val="28"/>
          <w:szCs w:val="28"/>
          <w:rtl/>
        </w:rPr>
        <w:t>موفّقیّت</w:t>
      </w:r>
      <w:r w:rsidRPr="00C877DC">
        <w:rPr>
          <w:rFonts w:cs="B Lotus"/>
          <w:sz w:val="28"/>
          <w:szCs w:val="28"/>
        </w:rPr>
        <w:t>‌</w:t>
      </w:r>
      <w:r w:rsidRPr="00C877DC">
        <w:rPr>
          <w:rFonts w:cs="B Lotus" w:hint="eastAsia"/>
          <w:sz w:val="28"/>
          <w:szCs w:val="28"/>
          <w:rtl/>
        </w:rPr>
        <w:t>آميز</w:t>
      </w:r>
      <w:r w:rsidRPr="00C877DC">
        <w:rPr>
          <w:rFonts w:cs="B Lotus"/>
          <w:sz w:val="28"/>
          <w:szCs w:val="28"/>
          <w:rtl/>
        </w:rPr>
        <w:t xml:space="preserve"> </w:t>
      </w:r>
      <w:r w:rsidRPr="00C877DC">
        <w:rPr>
          <w:rFonts w:cs="B Lotus" w:hint="eastAsia"/>
          <w:sz w:val="28"/>
          <w:szCs w:val="28"/>
          <w:rtl/>
        </w:rPr>
        <w:t>عنوان</w:t>
      </w:r>
      <w:r w:rsidRPr="00C877DC">
        <w:rPr>
          <w:rFonts w:cs="B Lotus"/>
          <w:sz w:val="28"/>
          <w:szCs w:val="28"/>
          <w:rtl/>
        </w:rPr>
        <w:t xml:space="preserve"> </w:t>
      </w:r>
      <w:r w:rsidRPr="00C877DC">
        <w:rPr>
          <w:rFonts w:cs="B Lotus" w:hint="eastAsia"/>
          <w:sz w:val="28"/>
          <w:szCs w:val="28"/>
          <w:rtl/>
        </w:rPr>
        <w:t>كرده</w:t>
      </w:r>
      <w:r w:rsidRPr="00C877DC">
        <w:rPr>
          <w:rFonts w:cs="B Lotus"/>
          <w:sz w:val="28"/>
          <w:szCs w:val="28"/>
        </w:rPr>
        <w:t>‌</w:t>
      </w:r>
      <w:r w:rsidRPr="00C877DC">
        <w:rPr>
          <w:rFonts w:cs="B Lotus" w:hint="eastAsia"/>
          <w:sz w:val="28"/>
          <w:szCs w:val="28"/>
          <w:rtl/>
        </w:rPr>
        <w:t>اند</w:t>
      </w:r>
      <w:r w:rsidRPr="00C877DC">
        <w:rPr>
          <w:rFonts w:cs="B Lotus"/>
          <w:sz w:val="28"/>
          <w:szCs w:val="28"/>
          <w:rtl/>
        </w:rPr>
        <w:t xml:space="preserve">. </w:t>
      </w:r>
      <w:r w:rsidRPr="00C877DC">
        <w:rPr>
          <w:rFonts w:cs="B Lotus" w:hint="eastAsia"/>
          <w:sz w:val="28"/>
          <w:szCs w:val="28"/>
          <w:rtl/>
        </w:rPr>
        <w:t>همكاري</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فرا</w:t>
      </w:r>
      <w:r w:rsidR="00BA7836" w:rsidRPr="00C877DC">
        <w:rPr>
          <w:rFonts w:cs="B Lotus" w:hint="eastAsia"/>
          <w:sz w:val="28"/>
          <w:szCs w:val="28"/>
          <w:rtl/>
        </w:rPr>
        <w:t>ملّی</w:t>
      </w:r>
      <w:r w:rsidRPr="00C877DC">
        <w:rPr>
          <w:rFonts w:cs="B Lotus"/>
          <w:sz w:val="28"/>
          <w:szCs w:val="28"/>
          <w:rtl/>
        </w:rPr>
        <w:t xml:space="preserve"> </w:t>
      </w:r>
      <w:r w:rsidRPr="00C877DC">
        <w:rPr>
          <w:rFonts w:cs="B Lotus" w:hint="eastAsia"/>
          <w:sz w:val="28"/>
          <w:szCs w:val="28"/>
          <w:rtl/>
        </w:rPr>
        <w:t>بدون</w:t>
      </w:r>
      <w:r w:rsidRPr="00C877DC">
        <w:rPr>
          <w:rFonts w:cs="B Lotus"/>
          <w:sz w:val="28"/>
          <w:szCs w:val="28"/>
          <w:rtl/>
        </w:rPr>
        <w:t xml:space="preserve"> </w:t>
      </w:r>
      <w:r w:rsidRPr="00C877DC">
        <w:rPr>
          <w:rFonts w:cs="B Lotus" w:hint="eastAsia"/>
          <w:sz w:val="28"/>
          <w:szCs w:val="28"/>
          <w:rtl/>
        </w:rPr>
        <w:t>داشتن</w:t>
      </w:r>
      <w:r w:rsidRPr="00C877DC">
        <w:rPr>
          <w:rFonts w:cs="B Lotus"/>
          <w:sz w:val="28"/>
          <w:szCs w:val="28"/>
          <w:rtl/>
        </w:rPr>
        <w:t xml:space="preserve"> </w:t>
      </w:r>
      <w:r w:rsidRPr="00C877DC">
        <w:rPr>
          <w:rFonts w:cs="B Lotus" w:hint="eastAsia"/>
          <w:sz w:val="28"/>
          <w:szCs w:val="28"/>
          <w:rtl/>
        </w:rPr>
        <w:t>برنامه</w:t>
      </w:r>
      <w:r w:rsidRPr="00C877DC">
        <w:rPr>
          <w:rFonts w:cs="B Lotus"/>
          <w:sz w:val="28"/>
          <w:szCs w:val="28"/>
        </w:rPr>
        <w:t>‌</w:t>
      </w:r>
      <w:r w:rsidRPr="00C877DC">
        <w:rPr>
          <w:rFonts w:cs="B Lotus" w:hint="eastAsia"/>
          <w:sz w:val="28"/>
          <w:szCs w:val="28"/>
          <w:rtl/>
        </w:rPr>
        <w:t>اي</w:t>
      </w:r>
      <w:r w:rsidRPr="00C877DC">
        <w:rPr>
          <w:rFonts w:cs="B Lotus"/>
          <w:sz w:val="28"/>
          <w:szCs w:val="28"/>
          <w:rtl/>
        </w:rPr>
        <w:t xml:space="preserve"> </w:t>
      </w:r>
      <w:r w:rsidRPr="00C877DC">
        <w:rPr>
          <w:rFonts w:cs="B Lotus" w:hint="eastAsia"/>
          <w:sz w:val="28"/>
          <w:szCs w:val="28"/>
          <w:rtl/>
        </w:rPr>
        <w:t>مشخ</w:t>
      </w:r>
      <w:r w:rsidR="00E65C79" w:rsidRPr="00C877DC">
        <w:rPr>
          <w:rFonts w:cs="B Lotus" w:hint="cs"/>
          <w:sz w:val="28"/>
          <w:szCs w:val="28"/>
          <w:rtl/>
        </w:rPr>
        <w:t>ّ</w:t>
      </w:r>
      <w:r w:rsidRPr="00C877DC">
        <w:rPr>
          <w:rFonts w:cs="B Lotus" w:hint="eastAsia"/>
          <w:sz w:val="28"/>
          <w:szCs w:val="28"/>
          <w:rtl/>
        </w:rPr>
        <w:t>ص</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مشو</w:t>
      </w:r>
      <w:r w:rsidR="00E65C79" w:rsidRPr="00C877DC">
        <w:rPr>
          <w:rFonts w:cs="B Lotus" w:hint="cs"/>
          <w:sz w:val="28"/>
          <w:szCs w:val="28"/>
          <w:rtl/>
        </w:rPr>
        <w:t>ّ</w:t>
      </w:r>
      <w:r w:rsidRPr="00C877DC">
        <w:rPr>
          <w:rFonts w:cs="B Lotus" w:hint="eastAsia"/>
          <w:sz w:val="28"/>
          <w:szCs w:val="28"/>
          <w:rtl/>
        </w:rPr>
        <w:t>ق،</w:t>
      </w:r>
      <w:r w:rsidRPr="00C877DC">
        <w:rPr>
          <w:rFonts w:cs="B Lotus"/>
          <w:sz w:val="28"/>
          <w:szCs w:val="28"/>
          <w:rtl/>
        </w:rPr>
        <w:t xml:space="preserve"> </w:t>
      </w:r>
      <w:r w:rsidRPr="00C877DC">
        <w:rPr>
          <w:rFonts w:cs="B Lotus" w:hint="eastAsia"/>
          <w:sz w:val="28"/>
          <w:szCs w:val="28"/>
          <w:rtl/>
        </w:rPr>
        <w:t>با</w:t>
      </w:r>
      <w:r w:rsidRPr="00C877DC">
        <w:rPr>
          <w:rFonts w:cs="B Lotus"/>
          <w:sz w:val="28"/>
          <w:szCs w:val="28"/>
          <w:rtl/>
        </w:rPr>
        <w:t xml:space="preserve"> </w:t>
      </w:r>
      <w:r w:rsidRPr="00C877DC">
        <w:rPr>
          <w:rFonts w:cs="B Lotus" w:hint="eastAsia"/>
          <w:sz w:val="28"/>
          <w:szCs w:val="28"/>
          <w:rtl/>
        </w:rPr>
        <w:t>موانع</w:t>
      </w:r>
      <w:r w:rsidRPr="00C877DC">
        <w:rPr>
          <w:rFonts w:cs="B Lotus"/>
          <w:sz w:val="28"/>
          <w:szCs w:val="28"/>
          <w:rtl/>
        </w:rPr>
        <w:t xml:space="preserve"> </w:t>
      </w:r>
      <w:r w:rsidRPr="00C877DC">
        <w:rPr>
          <w:rFonts w:cs="B Lotus" w:hint="eastAsia"/>
          <w:sz w:val="28"/>
          <w:szCs w:val="28"/>
          <w:rtl/>
        </w:rPr>
        <w:t>زيادي</w:t>
      </w:r>
      <w:r w:rsidRPr="00C877DC">
        <w:rPr>
          <w:rFonts w:cs="B Lotus"/>
          <w:sz w:val="28"/>
          <w:szCs w:val="28"/>
          <w:rtl/>
        </w:rPr>
        <w:t xml:space="preserve"> </w:t>
      </w:r>
      <w:r w:rsidRPr="00C877DC">
        <w:rPr>
          <w:rFonts w:cs="B Lotus" w:hint="eastAsia"/>
          <w:sz w:val="28"/>
          <w:szCs w:val="28"/>
          <w:rtl/>
        </w:rPr>
        <w:t>روبرو</w:t>
      </w:r>
      <w:r w:rsidRPr="00C877DC">
        <w:rPr>
          <w:rFonts w:cs="B Lotus"/>
          <w:sz w:val="28"/>
          <w:szCs w:val="28"/>
          <w:rtl/>
        </w:rPr>
        <w:t xml:space="preserve"> </w:t>
      </w:r>
      <w:r w:rsidRPr="00C877DC">
        <w:rPr>
          <w:rFonts w:cs="B Lotus" w:hint="eastAsia"/>
          <w:sz w:val="28"/>
          <w:szCs w:val="28"/>
          <w:rtl/>
        </w:rPr>
        <w:t>مي</w:t>
      </w:r>
      <w:r w:rsidRPr="00C877DC">
        <w:rPr>
          <w:rFonts w:cs="B Lotus"/>
          <w:sz w:val="28"/>
          <w:szCs w:val="28"/>
        </w:rPr>
        <w:t>‌</w:t>
      </w:r>
      <w:r w:rsidRPr="00C877DC">
        <w:rPr>
          <w:rFonts w:cs="B Lotus" w:hint="eastAsia"/>
          <w:sz w:val="28"/>
          <w:szCs w:val="28"/>
          <w:rtl/>
        </w:rPr>
        <w:t>شوند</w:t>
      </w:r>
      <w:r w:rsidRPr="00C877DC">
        <w:rPr>
          <w:rFonts w:cs="B Lotus"/>
          <w:sz w:val="28"/>
          <w:szCs w:val="28"/>
          <w:rtl/>
        </w:rPr>
        <w:t xml:space="preserve">. </w:t>
      </w:r>
      <w:r w:rsidRPr="00C877DC">
        <w:rPr>
          <w:rFonts w:cs="B Lotus" w:hint="eastAsia"/>
          <w:sz w:val="28"/>
          <w:szCs w:val="28"/>
          <w:rtl/>
        </w:rPr>
        <w:t>لازم</w:t>
      </w:r>
      <w:r w:rsidRPr="00C877DC">
        <w:rPr>
          <w:rFonts w:cs="B Lotus"/>
          <w:sz w:val="28"/>
          <w:szCs w:val="28"/>
          <w:rtl/>
        </w:rPr>
        <w:t xml:space="preserve"> </w:t>
      </w:r>
      <w:r w:rsidRPr="00C877DC">
        <w:rPr>
          <w:rFonts w:cs="B Lotus" w:hint="eastAsia"/>
          <w:sz w:val="28"/>
          <w:szCs w:val="28"/>
          <w:rtl/>
        </w:rPr>
        <w:t>است</w:t>
      </w:r>
      <w:r w:rsidRPr="00C877DC">
        <w:rPr>
          <w:rFonts w:cs="B Lotus"/>
          <w:sz w:val="28"/>
          <w:szCs w:val="28"/>
          <w:rtl/>
        </w:rPr>
        <w:t xml:space="preserve"> </w:t>
      </w:r>
      <w:r w:rsidRPr="00C877DC">
        <w:rPr>
          <w:rFonts w:cs="B Lotus" w:hint="eastAsia"/>
          <w:sz w:val="28"/>
          <w:szCs w:val="28"/>
          <w:rtl/>
        </w:rPr>
        <w:t>مطالعات</w:t>
      </w:r>
      <w:r w:rsidRPr="00C877DC">
        <w:rPr>
          <w:rFonts w:cs="B Lotus"/>
          <w:sz w:val="28"/>
          <w:szCs w:val="28"/>
          <w:rtl/>
        </w:rPr>
        <w:t xml:space="preserve"> </w:t>
      </w:r>
      <w:r w:rsidRPr="00C877DC">
        <w:rPr>
          <w:rFonts w:cs="B Lotus" w:hint="eastAsia"/>
          <w:sz w:val="28"/>
          <w:szCs w:val="28"/>
          <w:rtl/>
        </w:rPr>
        <w:t>زيادي</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اين</w:t>
      </w:r>
      <w:r w:rsidRPr="00C877DC">
        <w:rPr>
          <w:rFonts w:cs="B Lotus"/>
          <w:sz w:val="28"/>
          <w:szCs w:val="28"/>
          <w:rtl/>
        </w:rPr>
        <w:t xml:space="preserve"> </w:t>
      </w:r>
      <w:r w:rsidRPr="00C877DC">
        <w:rPr>
          <w:rFonts w:cs="B Lotus" w:hint="eastAsia"/>
          <w:sz w:val="28"/>
          <w:szCs w:val="28"/>
          <w:rtl/>
        </w:rPr>
        <w:t>راستا</w:t>
      </w:r>
      <w:r w:rsidRPr="00C877DC">
        <w:rPr>
          <w:rFonts w:cs="B Lotus"/>
          <w:sz w:val="28"/>
          <w:szCs w:val="28"/>
          <w:rtl/>
        </w:rPr>
        <w:t xml:space="preserve"> </w:t>
      </w:r>
      <w:r w:rsidRPr="00C877DC">
        <w:rPr>
          <w:rFonts w:cs="B Lotus" w:hint="eastAsia"/>
          <w:sz w:val="28"/>
          <w:szCs w:val="28"/>
          <w:rtl/>
        </w:rPr>
        <w:t>انجام</w:t>
      </w:r>
      <w:r w:rsidRPr="00C877DC">
        <w:rPr>
          <w:rFonts w:cs="B Lotus"/>
          <w:sz w:val="28"/>
          <w:szCs w:val="28"/>
          <w:rtl/>
        </w:rPr>
        <w:t xml:space="preserve"> </w:t>
      </w:r>
      <w:r w:rsidRPr="00C877DC">
        <w:rPr>
          <w:rFonts w:cs="B Lotus" w:hint="eastAsia"/>
          <w:sz w:val="28"/>
          <w:szCs w:val="28"/>
          <w:rtl/>
        </w:rPr>
        <w:t>شود</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برنامه</w:t>
      </w:r>
      <w:r w:rsidRPr="00C877DC">
        <w:rPr>
          <w:rFonts w:cs="B Lotus"/>
          <w:sz w:val="28"/>
          <w:szCs w:val="28"/>
        </w:rPr>
        <w:t>‌</w:t>
      </w:r>
      <w:r w:rsidRPr="00C877DC">
        <w:rPr>
          <w:rFonts w:cs="B Lotus" w:hint="eastAsia"/>
          <w:sz w:val="28"/>
          <w:szCs w:val="28"/>
          <w:rtl/>
        </w:rPr>
        <w:t>ها،</w:t>
      </w:r>
      <w:r w:rsidRPr="00C877DC">
        <w:rPr>
          <w:rFonts w:cs="B Lotus"/>
          <w:sz w:val="28"/>
          <w:szCs w:val="28"/>
          <w:rtl/>
        </w:rPr>
        <w:t xml:space="preserve"> </w:t>
      </w:r>
      <w:r w:rsidRPr="00C877DC">
        <w:rPr>
          <w:rFonts w:cs="B Lotus" w:hint="eastAsia"/>
          <w:sz w:val="28"/>
          <w:szCs w:val="28"/>
          <w:rtl/>
        </w:rPr>
        <w:t>مورد</w:t>
      </w:r>
      <w:r w:rsidRPr="00C877DC">
        <w:rPr>
          <w:rFonts w:cs="B Lotus"/>
          <w:sz w:val="28"/>
          <w:szCs w:val="28"/>
          <w:rtl/>
        </w:rPr>
        <w:t xml:space="preserve"> </w:t>
      </w:r>
      <w:r w:rsidRPr="00C877DC">
        <w:rPr>
          <w:rFonts w:cs="B Lotus" w:hint="eastAsia"/>
          <w:sz w:val="28"/>
          <w:szCs w:val="28"/>
          <w:rtl/>
        </w:rPr>
        <w:t>ارزيابي</w:t>
      </w:r>
      <w:r w:rsidRPr="00C877DC">
        <w:rPr>
          <w:rFonts w:cs="B Lotus"/>
          <w:sz w:val="28"/>
          <w:szCs w:val="28"/>
          <w:rtl/>
        </w:rPr>
        <w:t xml:space="preserve"> </w:t>
      </w:r>
      <w:r w:rsidRPr="00C877DC">
        <w:rPr>
          <w:rFonts w:cs="B Lotus" w:hint="eastAsia"/>
          <w:sz w:val="28"/>
          <w:szCs w:val="28"/>
          <w:rtl/>
        </w:rPr>
        <w:t>قرار</w:t>
      </w:r>
      <w:r w:rsidRPr="00C877DC">
        <w:rPr>
          <w:rFonts w:cs="B Lotus"/>
          <w:sz w:val="28"/>
          <w:szCs w:val="28"/>
          <w:rtl/>
        </w:rPr>
        <w:t xml:space="preserve"> </w:t>
      </w:r>
      <w:r w:rsidRPr="00C877DC">
        <w:rPr>
          <w:rFonts w:cs="B Lotus" w:hint="eastAsia"/>
          <w:sz w:val="28"/>
          <w:szCs w:val="28"/>
          <w:rtl/>
        </w:rPr>
        <w:t>گيرد</w:t>
      </w:r>
      <w:r w:rsidRPr="00C877DC">
        <w:rPr>
          <w:rFonts w:cs="B Lotus"/>
          <w:sz w:val="28"/>
          <w:szCs w:val="28"/>
          <w:rtl/>
        </w:rPr>
        <w:t xml:space="preserve"> </w:t>
      </w:r>
      <w:r w:rsidRPr="00C877DC">
        <w:rPr>
          <w:rFonts w:cs="B Lotus" w:hint="eastAsia"/>
          <w:sz w:val="28"/>
          <w:szCs w:val="28"/>
          <w:rtl/>
        </w:rPr>
        <w:t>تا</w:t>
      </w:r>
      <w:r w:rsidRPr="00C877DC">
        <w:rPr>
          <w:rFonts w:cs="B Lotus"/>
          <w:sz w:val="28"/>
          <w:szCs w:val="28"/>
          <w:rtl/>
        </w:rPr>
        <w:t xml:space="preserve"> </w:t>
      </w:r>
      <w:r w:rsidRPr="00C877DC">
        <w:rPr>
          <w:rFonts w:cs="B Lotus" w:hint="eastAsia"/>
          <w:sz w:val="28"/>
          <w:szCs w:val="28"/>
          <w:rtl/>
        </w:rPr>
        <w:t>كارها</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صورت</w:t>
      </w:r>
      <w:r w:rsidRPr="00C877DC">
        <w:rPr>
          <w:rFonts w:cs="B Lotus"/>
          <w:sz w:val="28"/>
          <w:szCs w:val="28"/>
          <w:rtl/>
        </w:rPr>
        <w:t xml:space="preserve"> </w:t>
      </w:r>
      <w:r w:rsidRPr="00C877DC">
        <w:rPr>
          <w:rFonts w:cs="B Lotus" w:hint="eastAsia"/>
          <w:sz w:val="28"/>
          <w:szCs w:val="28"/>
          <w:rtl/>
        </w:rPr>
        <w:t>حساب</w:t>
      </w:r>
      <w:r w:rsidRPr="00C877DC">
        <w:rPr>
          <w:rFonts w:cs="B Lotus"/>
          <w:sz w:val="28"/>
          <w:szCs w:val="28"/>
          <w:rtl/>
        </w:rPr>
        <w:t xml:space="preserve"> </w:t>
      </w:r>
      <w:r w:rsidRPr="00C877DC">
        <w:rPr>
          <w:rFonts w:cs="B Lotus" w:hint="eastAsia"/>
          <w:sz w:val="28"/>
          <w:szCs w:val="28"/>
          <w:rtl/>
        </w:rPr>
        <w:t>شده</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سنجيده،</w:t>
      </w:r>
      <w:r w:rsidRPr="00C877DC">
        <w:rPr>
          <w:rFonts w:cs="B Lotus"/>
          <w:sz w:val="28"/>
          <w:szCs w:val="28"/>
          <w:rtl/>
        </w:rPr>
        <w:t xml:space="preserve"> </w:t>
      </w:r>
      <w:r w:rsidR="00F02BF2" w:rsidRPr="00C877DC">
        <w:rPr>
          <w:rFonts w:cs="B Lotus" w:hint="eastAsia"/>
          <w:sz w:val="28"/>
          <w:szCs w:val="28"/>
          <w:rtl/>
        </w:rPr>
        <w:t>عملیّات</w:t>
      </w:r>
      <w:r w:rsidRPr="00C877DC">
        <w:rPr>
          <w:rFonts w:cs="B Lotus" w:hint="eastAsia"/>
          <w:sz w:val="28"/>
          <w:szCs w:val="28"/>
          <w:rtl/>
        </w:rPr>
        <w:t>ي</w:t>
      </w:r>
      <w:r w:rsidRPr="00C877DC">
        <w:rPr>
          <w:rFonts w:cs="B Lotus"/>
          <w:sz w:val="28"/>
          <w:szCs w:val="28"/>
          <w:rtl/>
        </w:rPr>
        <w:t xml:space="preserve"> </w:t>
      </w:r>
      <w:r w:rsidRPr="00C877DC">
        <w:rPr>
          <w:rFonts w:cs="B Lotus" w:hint="eastAsia"/>
          <w:sz w:val="28"/>
          <w:szCs w:val="28"/>
          <w:rtl/>
        </w:rPr>
        <w:t>شوند</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تداوم</w:t>
      </w:r>
      <w:r w:rsidRPr="00C877DC">
        <w:rPr>
          <w:rFonts w:cs="B Lotus"/>
          <w:sz w:val="28"/>
          <w:szCs w:val="28"/>
          <w:rtl/>
        </w:rPr>
        <w:t xml:space="preserve"> </w:t>
      </w:r>
      <w:r w:rsidRPr="00C877DC">
        <w:rPr>
          <w:rFonts w:cs="B Lotus" w:hint="eastAsia"/>
          <w:sz w:val="28"/>
          <w:szCs w:val="28"/>
          <w:rtl/>
        </w:rPr>
        <w:t>داشته</w:t>
      </w:r>
      <w:r w:rsidRPr="00C877DC">
        <w:rPr>
          <w:rFonts w:cs="B Lotus"/>
          <w:sz w:val="28"/>
          <w:szCs w:val="28"/>
          <w:rtl/>
        </w:rPr>
        <w:t xml:space="preserve"> </w:t>
      </w:r>
      <w:r w:rsidRPr="00C877DC">
        <w:rPr>
          <w:rFonts w:cs="B Lotus" w:hint="eastAsia"/>
          <w:sz w:val="28"/>
          <w:szCs w:val="28"/>
          <w:rtl/>
        </w:rPr>
        <w:t>باشند</w:t>
      </w:r>
      <w:r w:rsidRPr="00C877DC">
        <w:rPr>
          <w:rFonts w:cs="B Lotus"/>
          <w:sz w:val="28"/>
          <w:szCs w:val="28"/>
          <w:rtl/>
        </w:rPr>
        <w:t>.</w:t>
      </w:r>
    </w:p>
    <w:p w:rsidR="00022C32" w:rsidRPr="00C877DC" w:rsidRDefault="00022C32" w:rsidP="00E65C79">
      <w:pPr>
        <w:pStyle w:val="ListParagraph"/>
        <w:autoSpaceDE w:val="0"/>
        <w:autoSpaceDN w:val="0"/>
        <w:bidi/>
        <w:adjustRightInd w:val="0"/>
        <w:spacing w:after="0" w:line="20" w:lineRule="atLeast"/>
        <w:ind w:left="0"/>
        <w:jc w:val="both"/>
        <w:rPr>
          <w:rFonts w:cs="B Lotus"/>
          <w:sz w:val="28"/>
          <w:szCs w:val="28"/>
          <w:rtl/>
        </w:rPr>
      </w:pPr>
      <w:r w:rsidRPr="00C877DC">
        <w:rPr>
          <w:rFonts w:cs="B Lotus"/>
          <w:sz w:val="28"/>
          <w:szCs w:val="28"/>
          <w:rtl/>
        </w:rPr>
        <w:t xml:space="preserve">6. </w:t>
      </w:r>
      <w:r w:rsidRPr="00C877DC">
        <w:rPr>
          <w:rFonts w:cs="B Lotus" w:hint="eastAsia"/>
          <w:sz w:val="28"/>
          <w:szCs w:val="28"/>
          <w:rtl/>
        </w:rPr>
        <w:t>بررسي</w:t>
      </w:r>
      <w:r w:rsidRPr="00C877DC">
        <w:rPr>
          <w:rFonts w:cs="B Lotus"/>
          <w:sz w:val="28"/>
          <w:szCs w:val="28"/>
          <w:rtl/>
        </w:rPr>
        <w:t xml:space="preserve"> </w:t>
      </w:r>
      <w:r w:rsidRPr="00C877DC">
        <w:rPr>
          <w:rFonts w:cs="B Lotus" w:hint="eastAsia"/>
          <w:sz w:val="28"/>
          <w:szCs w:val="28"/>
          <w:rtl/>
        </w:rPr>
        <w:t>دقيق</w:t>
      </w:r>
      <w:r w:rsidRPr="00C877DC">
        <w:rPr>
          <w:rFonts w:cs="B Lotus"/>
          <w:sz w:val="28"/>
          <w:szCs w:val="28"/>
          <w:rtl/>
        </w:rPr>
        <w:t xml:space="preserve"> </w:t>
      </w:r>
      <w:r w:rsidRPr="00C877DC">
        <w:rPr>
          <w:rFonts w:cs="B Lotus" w:hint="eastAsia"/>
          <w:sz w:val="28"/>
          <w:szCs w:val="28"/>
          <w:rtl/>
        </w:rPr>
        <w:t>كاركردهاي</w:t>
      </w:r>
      <w:r w:rsidRPr="00C877DC">
        <w:rPr>
          <w:rFonts w:cs="B Lotus"/>
          <w:sz w:val="28"/>
          <w:szCs w:val="28"/>
          <w:rtl/>
        </w:rPr>
        <w:t xml:space="preserve"> </w:t>
      </w:r>
      <w:r w:rsidRPr="00C877DC">
        <w:rPr>
          <w:rFonts w:cs="B Lotus" w:hint="eastAsia"/>
          <w:sz w:val="28"/>
          <w:szCs w:val="28"/>
          <w:rtl/>
        </w:rPr>
        <w:t>طراحي</w:t>
      </w:r>
      <w:r w:rsidRPr="00C877DC">
        <w:rPr>
          <w:rFonts w:cs="B Lotus"/>
          <w:sz w:val="28"/>
          <w:szCs w:val="28"/>
          <w:rtl/>
        </w:rPr>
        <w:t xml:space="preserve"> </w:t>
      </w:r>
      <w:r w:rsidRPr="00C877DC">
        <w:rPr>
          <w:rFonts w:cs="B Lotus" w:hint="eastAsia"/>
          <w:sz w:val="28"/>
          <w:szCs w:val="28"/>
          <w:rtl/>
        </w:rPr>
        <w:t>چنين</w:t>
      </w:r>
      <w:r w:rsidRPr="00C877DC">
        <w:rPr>
          <w:rFonts w:cs="B Lotus"/>
          <w:sz w:val="28"/>
          <w:szCs w:val="28"/>
          <w:rtl/>
        </w:rPr>
        <w:t xml:space="preserve"> </w:t>
      </w:r>
      <w:r w:rsidRPr="00C877DC">
        <w:rPr>
          <w:rFonts w:cs="B Lotus" w:hint="eastAsia"/>
          <w:sz w:val="28"/>
          <w:szCs w:val="28"/>
          <w:rtl/>
        </w:rPr>
        <w:t>مركز</w:t>
      </w:r>
      <w:r w:rsidRPr="00C877DC">
        <w:rPr>
          <w:rFonts w:cs="B Lotus"/>
          <w:sz w:val="28"/>
          <w:szCs w:val="28"/>
          <w:rtl/>
        </w:rPr>
        <w:t xml:space="preserve"> </w:t>
      </w:r>
      <w:r w:rsidRPr="00C877DC">
        <w:rPr>
          <w:rFonts w:cs="B Lotus" w:hint="eastAsia"/>
          <w:sz w:val="28"/>
          <w:szCs w:val="28"/>
          <w:rtl/>
        </w:rPr>
        <w:t>اطلاع</w:t>
      </w:r>
      <w:r w:rsidRPr="00C877DC">
        <w:rPr>
          <w:rFonts w:cs="B Lotus"/>
          <w:sz w:val="28"/>
          <w:szCs w:val="28"/>
        </w:rPr>
        <w:t>‌</w:t>
      </w:r>
      <w:r w:rsidRPr="00C877DC">
        <w:rPr>
          <w:rFonts w:cs="B Lotus" w:hint="eastAsia"/>
          <w:sz w:val="28"/>
          <w:szCs w:val="28"/>
          <w:rtl/>
        </w:rPr>
        <w:t>رساني</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مطالعه</w:t>
      </w:r>
      <w:r w:rsidRPr="00C877DC">
        <w:rPr>
          <w:rFonts w:cs="B Lotus"/>
          <w:sz w:val="28"/>
          <w:szCs w:val="28"/>
          <w:rtl/>
        </w:rPr>
        <w:t xml:space="preserve"> </w:t>
      </w:r>
      <w:r w:rsidRPr="00C877DC">
        <w:rPr>
          <w:rFonts w:cs="B Lotus" w:hint="eastAsia"/>
          <w:sz w:val="28"/>
          <w:szCs w:val="28"/>
          <w:rtl/>
        </w:rPr>
        <w:t>بر</w:t>
      </w:r>
      <w:r w:rsidRPr="00C877DC">
        <w:rPr>
          <w:rFonts w:cs="B Lotus"/>
          <w:sz w:val="28"/>
          <w:szCs w:val="28"/>
          <w:rtl/>
        </w:rPr>
        <w:t xml:space="preserve"> </w:t>
      </w:r>
      <w:r w:rsidRPr="00C877DC">
        <w:rPr>
          <w:rFonts w:cs="B Lotus" w:hint="eastAsia"/>
          <w:sz w:val="28"/>
          <w:szCs w:val="28"/>
          <w:rtl/>
        </w:rPr>
        <w:t>روي</w:t>
      </w:r>
      <w:r w:rsidRPr="00C877DC">
        <w:rPr>
          <w:rFonts w:cs="B Lotus"/>
          <w:sz w:val="28"/>
          <w:szCs w:val="28"/>
          <w:rtl/>
        </w:rPr>
        <w:t xml:space="preserve"> </w:t>
      </w:r>
      <w:r w:rsidRPr="00C877DC">
        <w:rPr>
          <w:rFonts w:cs="B Lotus" w:hint="eastAsia"/>
          <w:sz w:val="28"/>
          <w:szCs w:val="28"/>
          <w:rtl/>
        </w:rPr>
        <w:t>چالش</w:t>
      </w:r>
      <w:r w:rsidR="00E65C79" w:rsidRPr="00C877DC">
        <w:rPr>
          <w:rFonts w:cs="B Lotus" w:hint="cs"/>
          <w:sz w:val="28"/>
          <w:szCs w:val="28"/>
          <w:rtl/>
        </w:rPr>
        <w:t>‌</w:t>
      </w:r>
      <w:r w:rsidRPr="00C877DC">
        <w:rPr>
          <w:rFonts w:cs="B Lotus" w:hint="eastAsia"/>
          <w:sz w:val="28"/>
          <w:szCs w:val="28"/>
          <w:rtl/>
        </w:rPr>
        <w:t>ها</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000F215A" w:rsidRPr="00C877DC">
        <w:rPr>
          <w:rFonts w:cs="B Lotus" w:hint="eastAsia"/>
          <w:sz w:val="28"/>
          <w:szCs w:val="28"/>
          <w:rtl/>
        </w:rPr>
        <w:t>اهمّیّت</w:t>
      </w:r>
      <w:r w:rsidRPr="00C877DC">
        <w:rPr>
          <w:rFonts w:cs="B Lotus"/>
          <w:sz w:val="28"/>
          <w:szCs w:val="28"/>
          <w:rtl/>
        </w:rPr>
        <w:t xml:space="preserve"> </w:t>
      </w:r>
      <w:r w:rsidRPr="00C877DC">
        <w:rPr>
          <w:rFonts w:cs="B Lotus" w:hint="eastAsia"/>
          <w:sz w:val="28"/>
          <w:szCs w:val="28"/>
          <w:rtl/>
        </w:rPr>
        <w:t>دادن</w:t>
      </w:r>
      <w:r w:rsidRPr="00C877DC">
        <w:rPr>
          <w:rFonts w:cs="B Lotus"/>
          <w:sz w:val="28"/>
          <w:szCs w:val="28"/>
          <w:rtl/>
        </w:rPr>
        <w:t xml:space="preserve"> </w:t>
      </w:r>
      <w:r w:rsidRPr="00C877DC">
        <w:rPr>
          <w:rFonts w:cs="B Lotus" w:hint="eastAsia"/>
          <w:sz w:val="28"/>
          <w:szCs w:val="28"/>
          <w:rtl/>
        </w:rPr>
        <w:t>به</w:t>
      </w:r>
      <w:r w:rsidRPr="00C877DC">
        <w:rPr>
          <w:rFonts w:cs="B Lotus"/>
          <w:sz w:val="28"/>
          <w:szCs w:val="28"/>
          <w:rtl/>
        </w:rPr>
        <w:t xml:space="preserve"> </w:t>
      </w:r>
      <w:r w:rsidRPr="00C877DC">
        <w:rPr>
          <w:rFonts w:cs="B Lotus" w:hint="eastAsia"/>
          <w:sz w:val="28"/>
          <w:szCs w:val="28"/>
          <w:rtl/>
        </w:rPr>
        <w:t>راهكارهاي</w:t>
      </w:r>
      <w:r w:rsidRPr="00C877DC">
        <w:rPr>
          <w:rFonts w:cs="B Lotus"/>
          <w:sz w:val="28"/>
          <w:szCs w:val="28"/>
          <w:rtl/>
        </w:rPr>
        <w:t xml:space="preserve"> </w:t>
      </w:r>
      <w:r w:rsidRPr="00C877DC">
        <w:rPr>
          <w:rFonts w:cs="B Lotus" w:hint="eastAsia"/>
          <w:sz w:val="28"/>
          <w:szCs w:val="28"/>
          <w:rtl/>
        </w:rPr>
        <w:t>بهره</w:t>
      </w:r>
      <w:r w:rsidRPr="00C877DC">
        <w:rPr>
          <w:rFonts w:cs="B Lotus"/>
          <w:sz w:val="28"/>
          <w:szCs w:val="28"/>
        </w:rPr>
        <w:t>‌</w:t>
      </w:r>
      <w:r w:rsidRPr="00C877DC">
        <w:rPr>
          <w:rFonts w:cs="B Lotus" w:hint="eastAsia"/>
          <w:sz w:val="28"/>
          <w:szCs w:val="28"/>
          <w:rtl/>
        </w:rPr>
        <w:t>وري</w:t>
      </w:r>
      <w:r w:rsidRPr="00C877DC">
        <w:rPr>
          <w:rFonts w:cs="B Lotus"/>
          <w:sz w:val="28"/>
          <w:szCs w:val="28"/>
          <w:rtl/>
        </w:rPr>
        <w:t xml:space="preserve"> </w:t>
      </w:r>
      <w:r w:rsidRPr="00C877DC">
        <w:rPr>
          <w:rFonts w:cs="B Lotus" w:hint="eastAsia"/>
          <w:sz w:val="28"/>
          <w:szCs w:val="28"/>
          <w:rtl/>
        </w:rPr>
        <w:t>بيشتر</w:t>
      </w:r>
      <w:r w:rsidR="00FE0D71" w:rsidRPr="00C877DC">
        <w:rPr>
          <w:rFonts w:cs="B Lotus" w:hint="cs"/>
          <w:sz w:val="28"/>
          <w:szCs w:val="28"/>
          <w:rtl/>
        </w:rPr>
        <w:t>.</w:t>
      </w:r>
    </w:p>
    <w:p w:rsidR="00E65C79" w:rsidRPr="00C877DC" w:rsidRDefault="00E65C79" w:rsidP="00E65C79">
      <w:pPr>
        <w:pStyle w:val="NormalWeb"/>
        <w:shd w:val="clear" w:color="auto" w:fill="FFFFFF"/>
        <w:bidi/>
        <w:spacing w:before="0" w:beforeAutospacing="0" w:after="0" w:afterAutospacing="0" w:line="20" w:lineRule="atLeast"/>
        <w:contextualSpacing/>
        <w:jc w:val="both"/>
        <w:rPr>
          <w:rFonts w:ascii="Times New Roman" w:hAnsi="Times New Roman" w:cs="B Lotus"/>
          <w:sz w:val="28"/>
          <w:szCs w:val="28"/>
          <w:rtl/>
          <w:lang w:bidi="ar-SA"/>
        </w:rPr>
      </w:pPr>
      <w:r w:rsidRPr="00C877DC">
        <w:rPr>
          <w:rFonts w:ascii="Times New Roman" w:hAnsi="Times New Roman" w:cs="B Lotus" w:hint="cs"/>
          <w:sz w:val="28"/>
          <w:szCs w:val="28"/>
          <w:rtl/>
          <w:lang w:bidi="ar-SA"/>
        </w:rPr>
        <w:t xml:space="preserve">7. </w:t>
      </w:r>
      <w:r w:rsidRPr="00C877DC">
        <w:rPr>
          <w:rFonts w:ascii="Times New Roman" w:hAnsi="Times New Roman" w:cs="B Lotus"/>
          <w:sz w:val="28"/>
          <w:szCs w:val="28"/>
          <w:rtl/>
          <w:lang w:bidi="ar-SA"/>
        </w:rPr>
        <w:t>هفت</w:t>
      </w:r>
      <w:r w:rsidRPr="00C877DC">
        <w:rPr>
          <w:rFonts w:ascii="Times New Roman" w:hAnsi="Times New Roman" w:cs="B Lotus" w:hint="cs"/>
          <w:sz w:val="28"/>
          <w:szCs w:val="28"/>
          <w:rtl/>
          <w:lang w:bidi="ar-SA"/>
        </w:rPr>
        <w:t>ۀ</w:t>
      </w:r>
      <w:r w:rsidRPr="00C877DC">
        <w:rPr>
          <w:rFonts w:ascii="Times New Roman" w:hAnsi="Times New Roman" w:cs="B Lotus"/>
          <w:sz w:val="28"/>
          <w:szCs w:val="28"/>
          <w:rtl/>
          <w:lang w:bidi="ar-SA"/>
        </w:rPr>
        <w:t xml:space="preserve"> فرهنگي اكو در كتابخانه</w:t>
      </w:r>
      <w:r w:rsidRPr="00C877DC">
        <w:rPr>
          <w:rFonts w:ascii="Times New Roman" w:hAnsi="Times New Roman" w:cs="B Lotus"/>
          <w:sz w:val="28"/>
          <w:szCs w:val="28"/>
          <w:lang w:bidi="ar-SA"/>
        </w:rPr>
        <w:t>‌</w:t>
      </w:r>
      <w:r w:rsidRPr="00C877DC">
        <w:rPr>
          <w:rFonts w:ascii="Times New Roman" w:hAnsi="Times New Roman" w:cs="B Lotus"/>
          <w:sz w:val="28"/>
          <w:szCs w:val="28"/>
          <w:rtl/>
          <w:lang w:bidi="ar-SA"/>
        </w:rPr>
        <w:t>هاي ملّی كشورهاي منطقه</w:t>
      </w:r>
    </w:p>
    <w:p w:rsidR="00E65C79" w:rsidRPr="00C877DC" w:rsidRDefault="00E65C79" w:rsidP="00E65C79">
      <w:pPr>
        <w:pStyle w:val="NormalWeb"/>
        <w:shd w:val="clear" w:color="auto" w:fill="FFFFFF"/>
        <w:bidi/>
        <w:spacing w:before="0" w:beforeAutospacing="0" w:after="0" w:afterAutospacing="0" w:line="20" w:lineRule="atLeast"/>
        <w:contextualSpacing/>
        <w:jc w:val="both"/>
        <w:rPr>
          <w:rFonts w:ascii="Times New Roman" w:hAnsi="Times New Roman" w:cs="B Lotus"/>
          <w:sz w:val="28"/>
          <w:szCs w:val="28"/>
          <w:lang w:bidi="ar-SA"/>
        </w:rPr>
      </w:pPr>
      <w:r w:rsidRPr="00C877DC">
        <w:rPr>
          <w:rFonts w:ascii="Times New Roman" w:hAnsi="Times New Roman" w:cs="B Lotus"/>
          <w:sz w:val="28"/>
          <w:szCs w:val="28"/>
          <w:rtl/>
          <w:lang w:bidi="ar-SA"/>
        </w:rPr>
        <w:t>مي</w:t>
      </w:r>
      <w:r w:rsidRPr="00C877DC">
        <w:rPr>
          <w:rFonts w:ascii="Times New Roman" w:hAnsi="Times New Roman" w:cs="B Lotus"/>
          <w:sz w:val="28"/>
          <w:szCs w:val="28"/>
          <w:lang w:bidi="ar-SA"/>
        </w:rPr>
        <w:t>‌</w:t>
      </w:r>
      <w:r w:rsidRPr="00C877DC">
        <w:rPr>
          <w:rFonts w:ascii="Times New Roman" w:hAnsi="Times New Roman" w:cs="B Lotus"/>
          <w:sz w:val="28"/>
          <w:szCs w:val="28"/>
          <w:rtl/>
          <w:lang w:bidi="ar-SA"/>
        </w:rPr>
        <w:t>توان به صورت دوره</w:t>
      </w:r>
      <w:r w:rsidRPr="00C877DC">
        <w:rPr>
          <w:rFonts w:ascii="Times New Roman" w:hAnsi="Times New Roman" w:cs="B Lotus"/>
          <w:sz w:val="28"/>
          <w:szCs w:val="28"/>
          <w:lang w:bidi="ar-SA"/>
        </w:rPr>
        <w:t>‌</w:t>
      </w:r>
      <w:r w:rsidRPr="00C877DC">
        <w:rPr>
          <w:rFonts w:ascii="Times New Roman" w:hAnsi="Times New Roman" w:cs="B Lotus"/>
          <w:sz w:val="28"/>
          <w:szCs w:val="28"/>
          <w:rtl/>
          <w:lang w:bidi="ar-SA"/>
        </w:rPr>
        <w:t>اي در هر كشور و سالي يكبار اين هفته را با حضور مديران كتابخانه</w:t>
      </w:r>
      <w:r w:rsidRPr="00C877DC">
        <w:rPr>
          <w:rFonts w:ascii="Times New Roman" w:hAnsi="Times New Roman" w:cs="B Lotus"/>
          <w:sz w:val="28"/>
          <w:szCs w:val="28"/>
          <w:lang w:bidi="ar-SA"/>
        </w:rPr>
        <w:t>‌</w:t>
      </w:r>
      <w:r w:rsidRPr="00C877DC">
        <w:rPr>
          <w:rFonts w:ascii="Times New Roman" w:hAnsi="Times New Roman" w:cs="B Lotus"/>
          <w:sz w:val="28"/>
          <w:szCs w:val="28"/>
          <w:rtl/>
          <w:lang w:bidi="ar-SA"/>
        </w:rPr>
        <w:t>هاي ملّی ترتيب داد و در طي اين هفته، اجلاس مديران و كارگاه</w:t>
      </w:r>
      <w:r w:rsidRPr="00C877DC">
        <w:rPr>
          <w:rFonts w:ascii="Times New Roman" w:hAnsi="Times New Roman" w:cs="B Lotus" w:hint="cs"/>
          <w:sz w:val="28"/>
          <w:szCs w:val="28"/>
          <w:rtl/>
          <w:lang w:bidi="ar-SA"/>
        </w:rPr>
        <w:t>‌</w:t>
      </w:r>
      <w:r w:rsidRPr="00C877DC">
        <w:rPr>
          <w:rFonts w:ascii="Times New Roman" w:hAnsi="Times New Roman" w:cs="B Lotus"/>
          <w:sz w:val="28"/>
          <w:szCs w:val="28"/>
          <w:rtl/>
          <w:lang w:bidi="ar-SA"/>
        </w:rPr>
        <w:t>هاي آموزشي، سمينارها و .. را هماهنگ نمود</w:t>
      </w:r>
      <w:r w:rsidRPr="00C877DC">
        <w:rPr>
          <w:rFonts w:ascii="Times New Roman" w:hAnsi="Times New Roman" w:cs="B Lotus" w:hint="cs"/>
          <w:sz w:val="28"/>
          <w:szCs w:val="28"/>
          <w:rtl/>
          <w:lang w:bidi="ar-SA"/>
        </w:rPr>
        <w:t>.</w:t>
      </w:r>
    </w:p>
    <w:p w:rsidR="00022C32" w:rsidRPr="00C877DC" w:rsidRDefault="00E65C79" w:rsidP="00A076A7">
      <w:pPr>
        <w:pStyle w:val="NormalWeb"/>
        <w:shd w:val="clear" w:color="auto" w:fill="FFFFFF"/>
        <w:bidi/>
        <w:spacing w:before="0" w:beforeAutospacing="0" w:after="0" w:afterAutospacing="0" w:line="20" w:lineRule="atLeast"/>
        <w:contextualSpacing/>
        <w:jc w:val="both"/>
        <w:rPr>
          <w:rFonts w:ascii="Times New Roman" w:hAnsi="Times New Roman" w:cs="B Lotus"/>
          <w:sz w:val="28"/>
          <w:szCs w:val="28"/>
          <w:lang w:bidi="ar-SA"/>
        </w:rPr>
      </w:pPr>
      <w:r w:rsidRPr="00C877DC">
        <w:rPr>
          <w:rFonts w:ascii="Times New Roman" w:hAnsi="Times New Roman" w:cs="B Lotus" w:hint="cs"/>
          <w:sz w:val="28"/>
          <w:szCs w:val="28"/>
          <w:rtl/>
          <w:lang w:bidi="ar-SA"/>
        </w:rPr>
        <w:t>8</w:t>
      </w:r>
      <w:r w:rsidR="00022C32" w:rsidRPr="00C877DC">
        <w:rPr>
          <w:rFonts w:ascii="Times New Roman" w:hAnsi="Times New Roman" w:cs="B Lotus"/>
          <w:sz w:val="28"/>
          <w:szCs w:val="28"/>
          <w:rtl/>
          <w:lang w:bidi="ar-SA"/>
        </w:rPr>
        <w:t>. ساير زمينه</w:t>
      </w:r>
      <w:r w:rsidR="00022C32" w:rsidRPr="00C877DC">
        <w:rPr>
          <w:rFonts w:ascii="Times New Roman" w:hAnsi="Times New Roman" w:cs="B Lotus"/>
          <w:sz w:val="28"/>
          <w:szCs w:val="28"/>
          <w:lang w:bidi="ar-SA"/>
        </w:rPr>
        <w:t>‌‌</w:t>
      </w:r>
      <w:r w:rsidR="00022C32" w:rsidRPr="00C877DC">
        <w:rPr>
          <w:rFonts w:ascii="Times New Roman" w:hAnsi="Times New Roman" w:cs="B Lotus"/>
          <w:sz w:val="28"/>
          <w:szCs w:val="28"/>
          <w:rtl/>
          <w:lang w:bidi="ar-SA"/>
        </w:rPr>
        <w:t xml:space="preserve">هاي فرعي براي همكاري </w:t>
      </w:r>
      <w:r w:rsidR="00E703AD" w:rsidRPr="00C877DC">
        <w:rPr>
          <w:rFonts w:ascii="Times New Roman" w:hAnsi="Times New Roman" w:cs="B Lotus"/>
          <w:sz w:val="28"/>
          <w:szCs w:val="28"/>
          <w:rtl/>
          <w:lang w:bidi="ar-SA"/>
        </w:rPr>
        <w:t>مؤثّر</w:t>
      </w:r>
      <w:r w:rsidR="00022C32" w:rsidRPr="00C877DC">
        <w:rPr>
          <w:rFonts w:ascii="Times New Roman" w:hAnsi="Times New Roman" w:cs="B Lotus"/>
          <w:sz w:val="28"/>
          <w:szCs w:val="28"/>
          <w:rtl/>
          <w:lang w:bidi="ar-SA"/>
        </w:rPr>
        <w:t xml:space="preserve"> عبارتند از:</w:t>
      </w:r>
    </w:p>
    <w:p w:rsidR="00022C32" w:rsidRPr="00C877DC" w:rsidRDefault="00022C32" w:rsidP="00E65C79">
      <w:pPr>
        <w:pStyle w:val="NormalWeb"/>
        <w:shd w:val="clear" w:color="auto" w:fill="FFFFFF"/>
        <w:bidi/>
        <w:spacing w:before="0" w:beforeAutospacing="0" w:after="0" w:afterAutospacing="0" w:line="20" w:lineRule="atLeast"/>
        <w:contextualSpacing/>
        <w:jc w:val="both"/>
        <w:rPr>
          <w:rFonts w:ascii="Times New Roman" w:hAnsi="Times New Roman" w:cs="B Lotus"/>
          <w:sz w:val="28"/>
          <w:szCs w:val="28"/>
          <w:rtl/>
          <w:lang w:bidi="ar-SA"/>
        </w:rPr>
      </w:pPr>
      <w:r w:rsidRPr="00C877DC">
        <w:rPr>
          <w:rFonts w:cs="B Lotus"/>
          <w:sz w:val="28"/>
          <w:szCs w:val="28"/>
          <w:rtl/>
        </w:rPr>
        <w:t>- برگزاري بزرگداشت شخصي</w:t>
      </w:r>
      <w:r w:rsidR="00E65C79" w:rsidRPr="00C877DC">
        <w:rPr>
          <w:rFonts w:cs="B Lotus" w:hint="cs"/>
          <w:sz w:val="28"/>
          <w:szCs w:val="28"/>
          <w:rtl/>
        </w:rPr>
        <w:t>ّ</w:t>
      </w:r>
      <w:r w:rsidRPr="00C877DC">
        <w:rPr>
          <w:rFonts w:cs="B Lotus"/>
          <w:sz w:val="28"/>
          <w:szCs w:val="28"/>
          <w:rtl/>
        </w:rPr>
        <w:t>ت</w:t>
      </w:r>
      <w:r w:rsidRPr="00C877DC">
        <w:rPr>
          <w:rFonts w:cs="B Lotus"/>
          <w:sz w:val="28"/>
          <w:szCs w:val="28"/>
        </w:rPr>
        <w:t>‌</w:t>
      </w:r>
      <w:r w:rsidRPr="00C877DC">
        <w:rPr>
          <w:rFonts w:cs="B Lotus"/>
          <w:sz w:val="28"/>
          <w:szCs w:val="28"/>
          <w:rtl/>
        </w:rPr>
        <w:t xml:space="preserve">هاي بلند مرتبه </w:t>
      </w:r>
      <w:r w:rsidR="00E65C79" w:rsidRPr="00C877DC">
        <w:rPr>
          <w:rFonts w:cs="B Lotus" w:hint="cs"/>
          <w:sz w:val="28"/>
          <w:szCs w:val="28"/>
          <w:rtl/>
        </w:rPr>
        <w:t xml:space="preserve">کشورهای عضو </w:t>
      </w:r>
      <w:r w:rsidRPr="00C877DC">
        <w:rPr>
          <w:rFonts w:cs="B Lotus"/>
          <w:sz w:val="28"/>
          <w:szCs w:val="28"/>
          <w:rtl/>
        </w:rPr>
        <w:t>اكو</w:t>
      </w:r>
      <w:r w:rsidR="00E65C79" w:rsidRPr="00C877DC">
        <w:rPr>
          <w:rFonts w:cs="B Lotus" w:hint="cs"/>
          <w:sz w:val="28"/>
          <w:szCs w:val="28"/>
          <w:rtl/>
        </w:rPr>
        <w:t>،</w:t>
      </w:r>
      <w:r w:rsidRPr="00C877DC">
        <w:rPr>
          <w:rFonts w:cs="B Lotus"/>
          <w:sz w:val="28"/>
          <w:szCs w:val="28"/>
          <w:rtl/>
        </w:rPr>
        <w:t xml:space="preserve"> </w:t>
      </w:r>
    </w:p>
    <w:p w:rsidR="00022C32" w:rsidRPr="00C877DC" w:rsidRDefault="00022C32" w:rsidP="00A076A7">
      <w:pPr>
        <w:pStyle w:val="ListParagraph"/>
        <w:shd w:val="clear" w:color="auto" w:fill="FFFFFF"/>
        <w:bidi/>
        <w:spacing w:after="0" w:line="20" w:lineRule="atLeast"/>
        <w:ind w:left="0"/>
        <w:rPr>
          <w:rFonts w:cs="B Lotus"/>
          <w:sz w:val="28"/>
          <w:szCs w:val="28"/>
        </w:rPr>
      </w:pPr>
      <w:r w:rsidRPr="00C877DC">
        <w:rPr>
          <w:rFonts w:cs="B Lotus"/>
          <w:sz w:val="28"/>
          <w:szCs w:val="28"/>
          <w:rtl/>
        </w:rPr>
        <w:t xml:space="preserve">- </w:t>
      </w:r>
      <w:r w:rsidRPr="00C877DC">
        <w:rPr>
          <w:rFonts w:cs="B Lotus" w:hint="eastAsia"/>
          <w:sz w:val="28"/>
          <w:szCs w:val="28"/>
          <w:rtl/>
        </w:rPr>
        <w:t>اعطاي</w:t>
      </w:r>
      <w:r w:rsidRPr="00C877DC">
        <w:rPr>
          <w:rFonts w:cs="B Lotus"/>
          <w:sz w:val="28"/>
          <w:szCs w:val="28"/>
          <w:rtl/>
        </w:rPr>
        <w:t xml:space="preserve"> </w:t>
      </w:r>
      <w:r w:rsidRPr="00C877DC">
        <w:rPr>
          <w:rFonts w:cs="B Lotus" w:hint="eastAsia"/>
          <w:sz w:val="28"/>
          <w:szCs w:val="28"/>
          <w:rtl/>
        </w:rPr>
        <w:t>بورس</w:t>
      </w:r>
      <w:r w:rsidRPr="00C877DC">
        <w:rPr>
          <w:rFonts w:cs="B Lotus"/>
          <w:sz w:val="28"/>
          <w:szCs w:val="28"/>
          <w:rtl/>
        </w:rPr>
        <w:t xml:space="preserve"> </w:t>
      </w:r>
      <w:r w:rsidRPr="00C877DC">
        <w:rPr>
          <w:rFonts w:cs="B Lotus" w:hint="eastAsia"/>
          <w:sz w:val="28"/>
          <w:szCs w:val="28"/>
          <w:rtl/>
        </w:rPr>
        <w:t>از</w:t>
      </w:r>
      <w:r w:rsidRPr="00C877DC">
        <w:rPr>
          <w:rFonts w:cs="B Lotus"/>
          <w:sz w:val="28"/>
          <w:szCs w:val="28"/>
          <w:rtl/>
        </w:rPr>
        <w:t xml:space="preserve"> </w:t>
      </w:r>
      <w:r w:rsidRPr="00C877DC">
        <w:rPr>
          <w:rFonts w:cs="B Lotus" w:hint="eastAsia"/>
          <w:sz w:val="28"/>
          <w:szCs w:val="28"/>
          <w:rtl/>
        </w:rPr>
        <w:t>طرف</w:t>
      </w:r>
      <w:r w:rsidRPr="00C877DC">
        <w:rPr>
          <w:rFonts w:cs="B Lotus"/>
          <w:sz w:val="28"/>
          <w:szCs w:val="28"/>
          <w:rtl/>
        </w:rPr>
        <w:t xml:space="preserve"> </w:t>
      </w:r>
      <w:r w:rsidR="00CC58C0" w:rsidRPr="00C877DC">
        <w:rPr>
          <w:rFonts w:cs="B Lotus" w:hint="cs"/>
          <w:sz w:val="28"/>
          <w:szCs w:val="28"/>
          <w:rtl/>
        </w:rPr>
        <w:t>کشورهای عضو</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سطح</w:t>
      </w:r>
      <w:r w:rsidRPr="00C877DC">
        <w:rPr>
          <w:rFonts w:cs="B Lotus"/>
          <w:sz w:val="28"/>
          <w:szCs w:val="28"/>
          <w:rtl/>
        </w:rPr>
        <w:t xml:space="preserve"> </w:t>
      </w:r>
      <w:r w:rsidRPr="00C877DC">
        <w:rPr>
          <w:rFonts w:cs="B Lotus" w:hint="eastAsia"/>
          <w:sz w:val="28"/>
          <w:szCs w:val="28"/>
          <w:rtl/>
        </w:rPr>
        <w:t>منطقه</w:t>
      </w:r>
      <w:r w:rsidRPr="00C877DC">
        <w:rPr>
          <w:rFonts w:cs="B Lotus"/>
          <w:sz w:val="28"/>
          <w:szCs w:val="28"/>
          <w:rtl/>
        </w:rPr>
        <w:t xml:space="preserve"> </w:t>
      </w:r>
      <w:r w:rsidRPr="00C877DC">
        <w:rPr>
          <w:rFonts w:cs="B Lotus" w:hint="eastAsia"/>
          <w:sz w:val="28"/>
          <w:szCs w:val="28"/>
          <w:rtl/>
        </w:rPr>
        <w:t>براي</w:t>
      </w:r>
      <w:r w:rsidRPr="00C877DC">
        <w:rPr>
          <w:rFonts w:cs="B Lotus"/>
          <w:sz w:val="28"/>
          <w:szCs w:val="28"/>
          <w:rtl/>
        </w:rPr>
        <w:t xml:space="preserve"> </w:t>
      </w:r>
      <w:r w:rsidRPr="00C877DC">
        <w:rPr>
          <w:rFonts w:cs="B Lotus" w:hint="eastAsia"/>
          <w:sz w:val="28"/>
          <w:szCs w:val="28"/>
          <w:rtl/>
        </w:rPr>
        <w:t>موضوعاتي</w:t>
      </w:r>
      <w:r w:rsidRPr="00C877DC">
        <w:rPr>
          <w:rFonts w:cs="B Lotus"/>
          <w:sz w:val="28"/>
          <w:szCs w:val="28"/>
          <w:rtl/>
        </w:rPr>
        <w:t xml:space="preserve"> </w:t>
      </w:r>
      <w:r w:rsidRPr="00C877DC">
        <w:rPr>
          <w:rFonts w:cs="B Lotus" w:hint="eastAsia"/>
          <w:sz w:val="28"/>
          <w:szCs w:val="28"/>
          <w:rtl/>
        </w:rPr>
        <w:t>با</w:t>
      </w:r>
      <w:r w:rsidRPr="00C877DC">
        <w:rPr>
          <w:rFonts w:cs="B Lotus"/>
          <w:sz w:val="28"/>
          <w:szCs w:val="28"/>
          <w:rtl/>
        </w:rPr>
        <w:t xml:space="preserve"> </w:t>
      </w:r>
      <w:r w:rsidRPr="00C877DC">
        <w:rPr>
          <w:rFonts w:cs="B Lotus" w:hint="eastAsia"/>
          <w:sz w:val="28"/>
          <w:szCs w:val="28"/>
          <w:rtl/>
        </w:rPr>
        <w:t>محوري</w:t>
      </w:r>
      <w:r w:rsidR="00E65C79" w:rsidRPr="00C877DC">
        <w:rPr>
          <w:rFonts w:cs="B Lotus" w:hint="cs"/>
          <w:sz w:val="28"/>
          <w:szCs w:val="28"/>
          <w:rtl/>
        </w:rPr>
        <w:t>ّ</w:t>
      </w:r>
      <w:r w:rsidRPr="00C877DC">
        <w:rPr>
          <w:rFonts w:cs="B Lotus" w:hint="eastAsia"/>
          <w:sz w:val="28"/>
          <w:szCs w:val="28"/>
          <w:rtl/>
        </w:rPr>
        <w:t>ت</w:t>
      </w:r>
      <w:r w:rsidRPr="00C877DC">
        <w:rPr>
          <w:rFonts w:cs="B Lotus"/>
          <w:sz w:val="28"/>
          <w:szCs w:val="28"/>
          <w:rtl/>
        </w:rPr>
        <w:t xml:space="preserve"> </w:t>
      </w:r>
      <w:r w:rsidRPr="00C877DC">
        <w:rPr>
          <w:rFonts w:cs="B Lotus" w:hint="eastAsia"/>
          <w:sz w:val="28"/>
          <w:szCs w:val="28"/>
          <w:rtl/>
        </w:rPr>
        <w:t>فرهنگ</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00BA7836" w:rsidRPr="00C877DC">
        <w:rPr>
          <w:rFonts w:cs="B Lotus" w:hint="eastAsia"/>
          <w:sz w:val="28"/>
          <w:szCs w:val="28"/>
          <w:rtl/>
        </w:rPr>
        <w:t>تمدّن</w:t>
      </w:r>
      <w:r w:rsidRPr="00C877DC">
        <w:rPr>
          <w:rFonts w:cs="B Lotus"/>
          <w:sz w:val="28"/>
          <w:szCs w:val="28"/>
          <w:rtl/>
        </w:rPr>
        <w:t xml:space="preserve"> </w:t>
      </w:r>
      <w:r w:rsidRPr="00C877DC">
        <w:rPr>
          <w:rFonts w:cs="B Lotus" w:hint="eastAsia"/>
          <w:sz w:val="28"/>
          <w:szCs w:val="28"/>
          <w:rtl/>
        </w:rPr>
        <w:t>مشترك،</w:t>
      </w:r>
      <w:r w:rsidRPr="00C877DC">
        <w:rPr>
          <w:rFonts w:cs="B Lotus"/>
          <w:sz w:val="28"/>
          <w:szCs w:val="28"/>
          <w:rtl/>
        </w:rPr>
        <w:t xml:space="preserve"> </w:t>
      </w:r>
      <w:r w:rsidRPr="00C877DC">
        <w:rPr>
          <w:rFonts w:cs="B Lotus" w:hint="eastAsia"/>
          <w:sz w:val="28"/>
          <w:szCs w:val="28"/>
          <w:rtl/>
        </w:rPr>
        <w:t>هنر</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معماري</w:t>
      </w:r>
      <w:r w:rsidRPr="00C877DC">
        <w:rPr>
          <w:rFonts w:cs="B Lotus"/>
          <w:sz w:val="28"/>
          <w:szCs w:val="28"/>
          <w:rtl/>
        </w:rPr>
        <w:t xml:space="preserve"> </w:t>
      </w:r>
      <w:r w:rsidRPr="00C877DC">
        <w:rPr>
          <w:rFonts w:cs="B Lotus" w:hint="eastAsia"/>
          <w:sz w:val="28"/>
          <w:szCs w:val="28"/>
          <w:rtl/>
        </w:rPr>
        <w:t>مشترك</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00E65C79" w:rsidRPr="00C877DC">
        <w:rPr>
          <w:rFonts w:cs="B Lotus" w:hint="cs"/>
          <w:sz w:val="28"/>
          <w:szCs w:val="28"/>
          <w:rtl/>
        </w:rPr>
        <w:t>،</w:t>
      </w:r>
    </w:p>
    <w:p w:rsidR="00022C32" w:rsidRPr="00C877DC" w:rsidRDefault="00022C32" w:rsidP="00E65C79">
      <w:pPr>
        <w:pStyle w:val="ListParagraph"/>
        <w:shd w:val="clear" w:color="auto" w:fill="FFFFFF"/>
        <w:bidi/>
        <w:spacing w:after="0" w:line="20" w:lineRule="atLeast"/>
        <w:ind w:left="0"/>
        <w:rPr>
          <w:rFonts w:cs="B Lotus"/>
          <w:sz w:val="28"/>
          <w:szCs w:val="28"/>
        </w:rPr>
      </w:pPr>
      <w:r w:rsidRPr="00C877DC">
        <w:rPr>
          <w:rFonts w:cs="B Lotus"/>
          <w:sz w:val="28"/>
          <w:szCs w:val="28"/>
          <w:rtl/>
        </w:rPr>
        <w:t xml:space="preserve">- </w:t>
      </w:r>
      <w:r w:rsidRPr="00C877DC">
        <w:rPr>
          <w:rFonts w:cs="B Lotus" w:hint="eastAsia"/>
          <w:sz w:val="28"/>
          <w:szCs w:val="28"/>
          <w:rtl/>
        </w:rPr>
        <w:t>برگزاري</w:t>
      </w:r>
      <w:r w:rsidRPr="00C877DC">
        <w:rPr>
          <w:rFonts w:cs="B Lotus"/>
          <w:sz w:val="28"/>
          <w:szCs w:val="28"/>
          <w:rtl/>
        </w:rPr>
        <w:t xml:space="preserve"> </w:t>
      </w:r>
      <w:r w:rsidRPr="00C877DC">
        <w:rPr>
          <w:rFonts w:cs="B Lotus" w:hint="eastAsia"/>
          <w:sz w:val="28"/>
          <w:szCs w:val="28"/>
          <w:rtl/>
        </w:rPr>
        <w:t>سمينارهاي</w:t>
      </w:r>
      <w:r w:rsidRPr="00C877DC">
        <w:rPr>
          <w:rFonts w:cs="B Lotus"/>
          <w:sz w:val="28"/>
          <w:szCs w:val="28"/>
          <w:rtl/>
        </w:rPr>
        <w:t xml:space="preserve"> </w:t>
      </w:r>
      <w:r w:rsidRPr="00C877DC">
        <w:rPr>
          <w:rFonts w:cs="B Lotus" w:hint="eastAsia"/>
          <w:sz w:val="28"/>
          <w:szCs w:val="28"/>
          <w:rtl/>
        </w:rPr>
        <w:t>دوره</w:t>
      </w:r>
      <w:r w:rsidRPr="00C877DC">
        <w:rPr>
          <w:rFonts w:cs="B Lotus"/>
          <w:sz w:val="28"/>
          <w:szCs w:val="28"/>
        </w:rPr>
        <w:t>‌</w:t>
      </w:r>
      <w:r w:rsidRPr="00C877DC">
        <w:rPr>
          <w:rFonts w:cs="B Lotus" w:hint="eastAsia"/>
          <w:sz w:val="28"/>
          <w:szCs w:val="28"/>
          <w:rtl/>
        </w:rPr>
        <w:t>اي</w:t>
      </w:r>
      <w:r w:rsidRPr="00C877DC">
        <w:rPr>
          <w:rFonts w:cs="B Lotus"/>
          <w:sz w:val="28"/>
          <w:szCs w:val="28"/>
          <w:rtl/>
        </w:rPr>
        <w:t xml:space="preserve"> </w:t>
      </w:r>
      <w:r w:rsidRPr="00C877DC">
        <w:rPr>
          <w:rFonts w:cs="B Lotus" w:hint="eastAsia"/>
          <w:sz w:val="28"/>
          <w:szCs w:val="28"/>
          <w:rtl/>
        </w:rPr>
        <w:t>با</w:t>
      </w:r>
      <w:r w:rsidRPr="00C877DC">
        <w:rPr>
          <w:rFonts w:cs="B Lotus"/>
          <w:sz w:val="28"/>
          <w:szCs w:val="28"/>
          <w:rtl/>
        </w:rPr>
        <w:t xml:space="preserve"> </w:t>
      </w:r>
      <w:r w:rsidRPr="00C877DC">
        <w:rPr>
          <w:rFonts w:cs="B Lotus" w:hint="eastAsia"/>
          <w:sz w:val="28"/>
          <w:szCs w:val="28"/>
          <w:rtl/>
        </w:rPr>
        <w:t>موضوع</w:t>
      </w:r>
      <w:r w:rsidR="00E65C79" w:rsidRPr="00C877DC">
        <w:rPr>
          <w:rFonts w:cs="B Lotus" w:hint="cs"/>
          <w:sz w:val="28"/>
          <w:szCs w:val="28"/>
          <w:rtl/>
        </w:rPr>
        <w:t>‌های</w:t>
      </w:r>
      <w:r w:rsidRPr="00C877DC">
        <w:rPr>
          <w:rFonts w:cs="B Lotus"/>
          <w:sz w:val="28"/>
          <w:szCs w:val="28"/>
          <w:rtl/>
        </w:rPr>
        <w:t xml:space="preserve"> </w:t>
      </w:r>
      <w:r w:rsidRPr="00C877DC">
        <w:rPr>
          <w:rFonts w:cs="B Lotus" w:hint="eastAsia"/>
          <w:sz w:val="28"/>
          <w:szCs w:val="28"/>
          <w:rtl/>
        </w:rPr>
        <w:t>مشترك</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برجسته</w:t>
      </w:r>
      <w:r w:rsidRPr="00C877DC">
        <w:rPr>
          <w:rFonts w:cs="B Lotus"/>
          <w:sz w:val="28"/>
          <w:szCs w:val="28"/>
          <w:rtl/>
        </w:rPr>
        <w:t xml:space="preserve"> </w:t>
      </w:r>
      <w:r w:rsidRPr="00C877DC">
        <w:rPr>
          <w:rFonts w:cs="B Lotus" w:hint="eastAsia"/>
          <w:sz w:val="28"/>
          <w:szCs w:val="28"/>
          <w:rtl/>
        </w:rPr>
        <w:t>نمودن</w:t>
      </w:r>
      <w:r w:rsidRPr="00C877DC">
        <w:rPr>
          <w:rFonts w:cs="B Lotus"/>
          <w:sz w:val="28"/>
          <w:szCs w:val="28"/>
          <w:rtl/>
        </w:rPr>
        <w:t xml:space="preserve"> </w:t>
      </w:r>
      <w:r w:rsidR="007A754C" w:rsidRPr="00C877DC">
        <w:rPr>
          <w:rFonts w:cs="B Lotus" w:hint="eastAsia"/>
          <w:sz w:val="28"/>
          <w:szCs w:val="28"/>
          <w:rtl/>
        </w:rPr>
        <w:t>پژوهشگران</w:t>
      </w:r>
      <w:r w:rsidRPr="00C877DC">
        <w:rPr>
          <w:rFonts w:cs="B Lotus"/>
          <w:sz w:val="28"/>
          <w:szCs w:val="28"/>
          <w:rtl/>
        </w:rPr>
        <w:t xml:space="preserve"> </w:t>
      </w:r>
      <w:r w:rsidRPr="00C877DC">
        <w:rPr>
          <w:rFonts w:cs="B Lotus" w:hint="eastAsia"/>
          <w:sz w:val="28"/>
          <w:szCs w:val="28"/>
          <w:rtl/>
        </w:rPr>
        <w:t>مطرح</w:t>
      </w:r>
      <w:r w:rsidRPr="00C877DC">
        <w:rPr>
          <w:rFonts w:cs="B Lotus"/>
          <w:sz w:val="28"/>
          <w:szCs w:val="28"/>
          <w:rtl/>
        </w:rPr>
        <w:t xml:space="preserve"> </w:t>
      </w:r>
      <w:r w:rsidRPr="00C877DC">
        <w:rPr>
          <w:rFonts w:cs="B Lotus" w:hint="eastAsia"/>
          <w:sz w:val="28"/>
          <w:szCs w:val="28"/>
          <w:rtl/>
        </w:rPr>
        <w:t>در</w:t>
      </w:r>
      <w:r w:rsidRPr="00C877DC">
        <w:rPr>
          <w:rFonts w:cs="B Lotus"/>
          <w:sz w:val="28"/>
          <w:szCs w:val="28"/>
          <w:rtl/>
        </w:rPr>
        <w:t xml:space="preserve"> </w:t>
      </w:r>
      <w:r w:rsidRPr="00C877DC">
        <w:rPr>
          <w:rFonts w:cs="B Lotus" w:hint="eastAsia"/>
          <w:sz w:val="28"/>
          <w:szCs w:val="28"/>
          <w:rtl/>
        </w:rPr>
        <w:t>منطقه</w:t>
      </w:r>
      <w:r w:rsidR="00E65C79" w:rsidRPr="00C877DC">
        <w:rPr>
          <w:rFonts w:cs="B Lotus" w:hint="cs"/>
          <w:sz w:val="28"/>
          <w:szCs w:val="28"/>
          <w:rtl/>
        </w:rPr>
        <w:t>،</w:t>
      </w:r>
    </w:p>
    <w:p w:rsidR="006C1E3C" w:rsidRPr="00C877DC" w:rsidRDefault="00022C32" w:rsidP="009A2C72">
      <w:pPr>
        <w:pStyle w:val="ListParagraph"/>
        <w:shd w:val="clear" w:color="auto" w:fill="FFFFFF"/>
        <w:bidi/>
        <w:spacing w:after="0" w:line="20" w:lineRule="atLeast"/>
        <w:ind w:left="0"/>
        <w:rPr>
          <w:rFonts w:cs="B Lotus"/>
          <w:sz w:val="28"/>
          <w:szCs w:val="28"/>
          <w:rtl/>
        </w:rPr>
      </w:pPr>
      <w:r w:rsidRPr="00C877DC">
        <w:rPr>
          <w:rFonts w:cs="B Lotus"/>
          <w:sz w:val="28"/>
          <w:szCs w:val="28"/>
          <w:rtl/>
        </w:rPr>
        <w:t xml:space="preserve">- </w:t>
      </w:r>
      <w:r w:rsidRPr="00C877DC">
        <w:rPr>
          <w:rFonts w:cs="B Lotus" w:hint="eastAsia"/>
          <w:sz w:val="28"/>
          <w:szCs w:val="28"/>
          <w:rtl/>
        </w:rPr>
        <w:t>برگزاري</w:t>
      </w:r>
      <w:r w:rsidRPr="00C877DC">
        <w:rPr>
          <w:rFonts w:cs="B Lotus"/>
          <w:sz w:val="28"/>
          <w:szCs w:val="28"/>
          <w:rtl/>
        </w:rPr>
        <w:t xml:space="preserve"> </w:t>
      </w:r>
      <w:r w:rsidRPr="00C877DC">
        <w:rPr>
          <w:rFonts w:cs="B Lotus" w:hint="eastAsia"/>
          <w:sz w:val="28"/>
          <w:szCs w:val="28"/>
          <w:rtl/>
        </w:rPr>
        <w:t>كنفرانس</w:t>
      </w:r>
      <w:r w:rsidRPr="00C877DC">
        <w:rPr>
          <w:rFonts w:cs="B Lotus"/>
          <w:sz w:val="28"/>
          <w:szCs w:val="28"/>
        </w:rPr>
        <w:t>‌</w:t>
      </w:r>
      <w:r w:rsidRPr="00C877DC">
        <w:rPr>
          <w:rFonts w:cs="B Lotus" w:hint="eastAsia"/>
          <w:sz w:val="28"/>
          <w:szCs w:val="28"/>
          <w:rtl/>
        </w:rPr>
        <w:t>هاي</w:t>
      </w:r>
      <w:r w:rsidRPr="00C877DC">
        <w:rPr>
          <w:rFonts w:cs="B Lotus"/>
          <w:sz w:val="28"/>
          <w:szCs w:val="28"/>
          <w:rtl/>
        </w:rPr>
        <w:t xml:space="preserve"> </w:t>
      </w:r>
      <w:r w:rsidRPr="00C877DC">
        <w:rPr>
          <w:rFonts w:cs="B Lotus" w:hint="eastAsia"/>
          <w:sz w:val="28"/>
          <w:szCs w:val="28"/>
          <w:rtl/>
        </w:rPr>
        <w:t>منطقه</w:t>
      </w:r>
      <w:r w:rsidRPr="00C877DC">
        <w:rPr>
          <w:rFonts w:cs="B Lotus"/>
          <w:sz w:val="28"/>
          <w:szCs w:val="28"/>
        </w:rPr>
        <w:t>‌</w:t>
      </w:r>
      <w:r w:rsidRPr="00C877DC">
        <w:rPr>
          <w:rFonts w:cs="B Lotus" w:hint="eastAsia"/>
          <w:sz w:val="28"/>
          <w:szCs w:val="28"/>
          <w:rtl/>
        </w:rPr>
        <w:t>اي</w:t>
      </w:r>
      <w:r w:rsidRPr="00C877DC">
        <w:rPr>
          <w:rFonts w:cs="B Lotus"/>
          <w:sz w:val="28"/>
          <w:szCs w:val="28"/>
          <w:rtl/>
        </w:rPr>
        <w:t xml:space="preserve"> </w:t>
      </w:r>
      <w:r w:rsidRPr="00C877DC">
        <w:rPr>
          <w:rFonts w:cs="B Lotus" w:hint="eastAsia"/>
          <w:sz w:val="28"/>
          <w:szCs w:val="28"/>
          <w:rtl/>
        </w:rPr>
        <w:t>درباره</w:t>
      </w:r>
      <w:r w:rsidRPr="00C877DC">
        <w:rPr>
          <w:rFonts w:cs="B Lotus"/>
          <w:sz w:val="28"/>
          <w:szCs w:val="28"/>
          <w:rtl/>
        </w:rPr>
        <w:t xml:space="preserve"> </w:t>
      </w:r>
      <w:r w:rsidRPr="00C877DC">
        <w:rPr>
          <w:rFonts w:cs="B Lotus" w:hint="eastAsia"/>
          <w:sz w:val="28"/>
          <w:szCs w:val="28"/>
          <w:rtl/>
        </w:rPr>
        <w:t>موضوع</w:t>
      </w:r>
      <w:r w:rsidRPr="00C877DC">
        <w:rPr>
          <w:rFonts w:cs="B Lotus"/>
          <w:sz w:val="28"/>
          <w:szCs w:val="28"/>
          <w:rtl/>
        </w:rPr>
        <w:t xml:space="preserve"> </w:t>
      </w:r>
      <w:r w:rsidRPr="00C877DC">
        <w:rPr>
          <w:rFonts w:cs="B Lotus" w:hint="eastAsia"/>
          <w:sz w:val="28"/>
          <w:szCs w:val="28"/>
          <w:rtl/>
        </w:rPr>
        <w:t>فرهنگ</w:t>
      </w:r>
      <w:r w:rsidR="009A2C72" w:rsidRPr="00C877DC">
        <w:rPr>
          <w:rFonts w:cs="B Lotus" w:hint="cs"/>
          <w:sz w:val="28"/>
          <w:szCs w:val="28"/>
          <w:rtl/>
        </w:rPr>
        <w:t>،</w:t>
      </w:r>
      <w:r w:rsidRPr="00C877DC">
        <w:rPr>
          <w:rFonts w:cs="B Lotus"/>
          <w:sz w:val="28"/>
          <w:szCs w:val="28"/>
          <w:rtl/>
        </w:rPr>
        <w:t xml:space="preserve"> </w:t>
      </w:r>
      <w:r w:rsidRPr="00C877DC">
        <w:rPr>
          <w:rFonts w:cs="B Lotus" w:hint="eastAsia"/>
          <w:sz w:val="28"/>
          <w:szCs w:val="28"/>
          <w:rtl/>
        </w:rPr>
        <w:t>هنر</w:t>
      </w:r>
      <w:r w:rsidRPr="00C877DC">
        <w:rPr>
          <w:rFonts w:cs="B Lotus"/>
          <w:sz w:val="28"/>
          <w:szCs w:val="28"/>
          <w:rtl/>
        </w:rPr>
        <w:t xml:space="preserve"> </w:t>
      </w:r>
      <w:r w:rsidRPr="00C877DC">
        <w:rPr>
          <w:rFonts w:cs="B Lotus" w:hint="eastAsia"/>
          <w:sz w:val="28"/>
          <w:szCs w:val="28"/>
          <w:rtl/>
        </w:rPr>
        <w:t>و</w:t>
      </w:r>
      <w:r w:rsidRPr="00C877DC">
        <w:rPr>
          <w:rFonts w:cs="B Lotus"/>
          <w:sz w:val="28"/>
          <w:szCs w:val="28"/>
          <w:rtl/>
        </w:rPr>
        <w:t xml:space="preserve"> </w:t>
      </w:r>
      <w:r w:rsidRPr="00C877DC">
        <w:rPr>
          <w:rFonts w:cs="B Lotus" w:hint="eastAsia"/>
          <w:sz w:val="28"/>
          <w:szCs w:val="28"/>
          <w:rtl/>
        </w:rPr>
        <w:t>معماري</w:t>
      </w:r>
      <w:r w:rsidRPr="00C877DC">
        <w:rPr>
          <w:rFonts w:cs="B Lotus"/>
          <w:sz w:val="28"/>
          <w:szCs w:val="28"/>
          <w:rtl/>
        </w:rPr>
        <w:t xml:space="preserve">. </w:t>
      </w:r>
    </w:p>
    <w:p w:rsidR="006777AB" w:rsidRDefault="006777AB" w:rsidP="006777AB">
      <w:pPr>
        <w:pStyle w:val="Heading1"/>
        <w:bidi/>
        <w:spacing w:line="20" w:lineRule="atLeast"/>
        <w:rPr>
          <w:rFonts w:cs="B Titr"/>
          <w:b w:val="0"/>
          <w:bCs w:val="0"/>
          <w:sz w:val="24"/>
          <w:szCs w:val="24"/>
          <w:rtl/>
        </w:rPr>
      </w:pPr>
      <w:bookmarkStart w:id="282" w:name="_Toc495173402"/>
    </w:p>
    <w:p w:rsidR="006777AB" w:rsidRPr="006777AB" w:rsidRDefault="006777AB" w:rsidP="006777AB">
      <w:pPr>
        <w:bidi/>
        <w:rPr>
          <w:rtl/>
          <w:lang w:bidi="fa-IR"/>
        </w:rPr>
      </w:pPr>
    </w:p>
    <w:p w:rsidR="006777AB" w:rsidRDefault="006777AB" w:rsidP="006777AB">
      <w:pPr>
        <w:pStyle w:val="Heading1"/>
        <w:bidi/>
        <w:spacing w:line="20" w:lineRule="atLeast"/>
        <w:rPr>
          <w:rFonts w:cs="B Titr"/>
          <w:b w:val="0"/>
          <w:bCs w:val="0"/>
          <w:sz w:val="24"/>
          <w:szCs w:val="24"/>
          <w:rtl/>
        </w:rPr>
      </w:pPr>
    </w:p>
    <w:p w:rsidR="006777AB" w:rsidRPr="006777AB" w:rsidRDefault="006777AB" w:rsidP="006777AB">
      <w:pPr>
        <w:bidi/>
        <w:rPr>
          <w:rtl/>
          <w:lang w:bidi="fa-IR"/>
        </w:rPr>
      </w:pPr>
    </w:p>
    <w:p w:rsidR="00BE4D37" w:rsidRPr="00C877DC" w:rsidRDefault="00BE4D37" w:rsidP="006777AB">
      <w:pPr>
        <w:pStyle w:val="Heading1"/>
        <w:bidi/>
        <w:spacing w:line="20" w:lineRule="atLeast"/>
        <w:rPr>
          <w:rFonts w:cs="B Titr"/>
          <w:b w:val="0"/>
          <w:bCs w:val="0"/>
          <w:sz w:val="24"/>
          <w:szCs w:val="24"/>
          <w:rtl/>
        </w:rPr>
      </w:pPr>
      <w:bookmarkStart w:id="283" w:name="_Toc503556957"/>
      <w:r w:rsidRPr="00C877DC">
        <w:rPr>
          <w:rFonts w:cs="B Titr" w:hint="eastAsia"/>
          <w:b w:val="0"/>
          <w:bCs w:val="0"/>
          <w:sz w:val="24"/>
          <w:szCs w:val="24"/>
          <w:rtl/>
        </w:rPr>
        <w:t>فهرست</w:t>
      </w:r>
      <w:r w:rsidRPr="00C877DC">
        <w:rPr>
          <w:rFonts w:cs="B Titr"/>
          <w:b w:val="0"/>
          <w:bCs w:val="0"/>
          <w:sz w:val="24"/>
          <w:szCs w:val="24"/>
          <w:rtl/>
        </w:rPr>
        <w:t xml:space="preserve"> </w:t>
      </w:r>
      <w:r w:rsidRPr="00C877DC">
        <w:rPr>
          <w:rFonts w:cs="B Titr" w:hint="eastAsia"/>
          <w:b w:val="0"/>
          <w:bCs w:val="0"/>
          <w:sz w:val="24"/>
          <w:szCs w:val="24"/>
          <w:rtl/>
        </w:rPr>
        <w:t>منابع</w:t>
      </w:r>
      <w:bookmarkEnd w:id="282"/>
      <w:bookmarkEnd w:id="283"/>
      <w:r w:rsidRPr="00C877DC">
        <w:rPr>
          <w:rFonts w:cs="B Titr"/>
          <w:b w:val="0"/>
          <w:bCs w:val="0"/>
          <w:sz w:val="24"/>
          <w:szCs w:val="24"/>
          <w:rtl/>
        </w:rPr>
        <w:t xml:space="preserve"> </w:t>
      </w:r>
    </w:p>
    <w:p w:rsidR="00BE4D37" w:rsidRPr="00C877DC" w:rsidRDefault="00BE4D37" w:rsidP="00BE4D37">
      <w:pPr>
        <w:pStyle w:val="ListParagraph"/>
        <w:numPr>
          <w:ilvl w:val="0"/>
          <w:numId w:val="22"/>
        </w:numPr>
        <w:bidi/>
        <w:spacing w:after="0" w:line="20" w:lineRule="atLeast"/>
        <w:ind w:left="17" w:hanging="357"/>
        <w:rPr>
          <w:rFonts w:cs="B Lotus"/>
          <w:sz w:val="24"/>
          <w:szCs w:val="24"/>
        </w:rPr>
      </w:pPr>
      <w:r w:rsidRPr="00C877DC">
        <w:rPr>
          <w:rFonts w:cs="B Lotus" w:hint="cs"/>
          <w:sz w:val="24"/>
          <w:szCs w:val="24"/>
          <w:rtl/>
        </w:rPr>
        <w:t>آرگیدی،</w:t>
      </w:r>
      <w:r w:rsidRPr="00C877DC">
        <w:rPr>
          <w:rFonts w:cs="B Lotus"/>
          <w:sz w:val="24"/>
          <w:szCs w:val="24"/>
        </w:rPr>
        <w:t xml:space="preserve"> </w:t>
      </w:r>
      <w:r w:rsidRPr="00C877DC">
        <w:rPr>
          <w:rFonts w:cs="B Lotus" w:hint="cs"/>
          <w:sz w:val="24"/>
          <w:szCs w:val="24"/>
          <w:rtl/>
        </w:rPr>
        <w:t>جان</w:t>
      </w:r>
      <w:r w:rsidRPr="00C877DC">
        <w:rPr>
          <w:rFonts w:cs="B Lotus"/>
          <w:sz w:val="24"/>
          <w:szCs w:val="24"/>
        </w:rPr>
        <w:t xml:space="preserve"> </w:t>
      </w:r>
      <w:r w:rsidRPr="00C877DC">
        <w:rPr>
          <w:rFonts w:cs="B Lotus" w:hint="cs"/>
          <w:sz w:val="24"/>
          <w:szCs w:val="24"/>
          <w:rtl/>
        </w:rPr>
        <w:t>بلفورت (1381). «کتابخانه</w:t>
      </w:r>
      <w:r w:rsidRPr="00C877DC">
        <w:rPr>
          <w:rFonts w:cs="B Lotus" w:hint="eastAsia"/>
          <w:sz w:val="24"/>
          <w:szCs w:val="24"/>
          <w:rtl/>
        </w:rPr>
        <w:t>‌</w:t>
      </w:r>
      <w:r w:rsidRPr="00C877DC">
        <w:rPr>
          <w:rFonts w:cs="B Lotus" w:hint="cs"/>
          <w:sz w:val="24"/>
          <w:szCs w:val="24"/>
          <w:rtl/>
        </w:rPr>
        <w:t>های</w:t>
      </w:r>
      <w:r w:rsidRPr="00C877DC">
        <w:rPr>
          <w:rFonts w:cs="B Lotus"/>
          <w:sz w:val="24"/>
          <w:szCs w:val="24"/>
        </w:rPr>
        <w:t xml:space="preserve"> </w:t>
      </w:r>
      <w:r w:rsidRPr="00C877DC">
        <w:rPr>
          <w:rFonts w:cs="B Lotus" w:hint="cs"/>
          <w:sz w:val="24"/>
          <w:szCs w:val="24"/>
          <w:rtl/>
        </w:rPr>
        <w:t>افغانستان».</w:t>
      </w:r>
      <w:r w:rsidRPr="00C877DC">
        <w:rPr>
          <w:rFonts w:cs="B Lotus"/>
          <w:sz w:val="24"/>
          <w:szCs w:val="24"/>
        </w:rPr>
        <w:t xml:space="preserve"> </w:t>
      </w:r>
      <w:r w:rsidRPr="00C877DC">
        <w:rPr>
          <w:rFonts w:cs="B Lotus" w:hint="cs"/>
          <w:sz w:val="24"/>
          <w:szCs w:val="24"/>
          <w:rtl/>
        </w:rPr>
        <w:t>ترجمۀ</w:t>
      </w:r>
      <w:r w:rsidRPr="00C877DC">
        <w:rPr>
          <w:rFonts w:cs="B Lotus"/>
          <w:sz w:val="24"/>
          <w:szCs w:val="24"/>
        </w:rPr>
        <w:t xml:space="preserve"> </w:t>
      </w:r>
      <w:r w:rsidRPr="00C877DC">
        <w:rPr>
          <w:rFonts w:cs="B Lotus" w:hint="cs"/>
          <w:sz w:val="24"/>
          <w:szCs w:val="24"/>
          <w:rtl/>
        </w:rPr>
        <w:t>نیّره</w:t>
      </w:r>
      <w:r w:rsidRPr="00C877DC">
        <w:rPr>
          <w:rFonts w:cs="B Lotus"/>
          <w:sz w:val="24"/>
          <w:szCs w:val="24"/>
        </w:rPr>
        <w:t xml:space="preserve"> </w:t>
      </w:r>
      <w:r w:rsidRPr="00C877DC">
        <w:rPr>
          <w:rFonts w:cs="B Lotus" w:hint="cs"/>
          <w:sz w:val="24"/>
          <w:szCs w:val="24"/>
          <w:rtl/>
        </w:rPr>
        <w:t xml:space="preserve">امامی. </w:t>
      </w:r>
      <w:r w:rsidRPr="00C877DC">
        <w:rPr>
          <w:rFonts w:cs="B Lotus"/>
          <w:sz w:val="24"/>
          <w:szCs w:val="24"/>
        </w:rPr>
        <w:t xml:space="preserve"> </w:t>
      </w:r>
      <w:r w:rsidRPr="00C877DC">
        <w:rPr>
          <w:rFonts w:cs="B Lotus" w:hint="cs"/>
          <w:sz w:val="24"/>
          <w:szCs w:val="24"/>
          <w:rtl/>
        </w:rPr>
        <w:t>در:</w:t>
      </w:r>
      <w:r w:rsidRPr="00C877DC">
        <w:rPr>
          <w:rFonts w:cs="B Lotus"/>
          <w:sz w:val="24"/>
          <w:szCs w:val="24"/>
        </w:rPr>
        <w:t xml:space="preserve"> </w:t>
      </w:r>
      <w:r w:rsidRPr="00C877DC">
        <w:rPr>
          <w:rFonts w:cs="B Lotus" w:hint="cs"/>
          <w:sz w:val="24"/>
          <w:szCs w:val="24"/>
          <w:rtl/>
        </w:rPr>
        <w:t>دایره</w:t>
      </w:r>
      <w:r w:rsidRPr="00C877DC">
        <w:rPr>
          <w:rFonts w:cs="B Lotus" w:hint="eastAsia"/>
          <w:sz w:val="24"/>
          <w:szCs w:val="24"/>
          <w:rtl/>
        </w:rPr>
        <w:t>‌</w:t>
      </w:r>
      <w:r w:rsidRPr="00C877DC">
        <w:rPr>
          <w:rFonts w:cs="B Lotus" w:hint="cs"/>
          <w:sz w:val="24"/>
          <w:szCs w:val="24"/>
          <w:rtl/>
        </w:rPr>
        <w:t>المعارف</w:t>
      </w:r>
      <w:r w:rsidRPr="00C877DC">
        <w:rPr>
          <w:rFonts w:cs="B Lotus"/>
          <w:sz w:val="24"/>
          <w:szCs w:val="24"/>
        </w:rPr>
        <w:t xml:space="preserve"> </w:t>
      </w:r>
      <w:r w:rsidRPr="00C877DC">
        <w:rPr>
          <w:rFonts w:cs="B Lotus" w:hint="cs"/>
          <w:sz w:val="24"/>
          <w:szCs w:val="24"/>
          <w:rtl/>
        </w:rPr>
        <w:t>کتابداری و</w:t>
      </w:r>
      <w:r w:rsidRPr="00C877DC">
        <w:rPr>
          <w:rFonts w:cs="B Lotus"/>
          <w:sz w:val="24"/>
          <w:szCs w:val="24"/>
        </w:rPr>
        <w:t xml:space="preserve"> </w:t>
      </w:r>
      <w:r w:rsidRPr="00C877DC">
        <w:rPr>
          <w:rFonts w:cs="B Lotus" w:hint="cs"/>
          <w:sz w:val="24"/>
          <w:szCs w:val="24"/>
          <w:rtl/>
        </w:rPr>
        <w:t>اطلا</w:t>
      </w:r>
      <w:r w:rsidRPr="00C877DC">
        <w:rPr>
          <w:rFonts w:cs="B Lotus"/>
          <w:sz w:val="24"/>
          <w:szCs w:val="24"/>
        </w:rPr>
        <w:t xml:space="preserve"> </w:t>
      </w:r>
      <w:r w:rsidRPr="00C877DC">
        <w:rPr>
          <w:rFonts w:cs="B Lotus" w:hint="cs"/>
          <w:sz w:val="24"/>
          <w:szCs w:val="24"/>
          <w:rtl/>
        </w:rPr>
        <w:t>ع</w:t>
      </w:r>
      <w:r w:rsidRPr="00C877DC">
        <w:rPr>
          <w:rFonts w:cs="B Lotus" w:hint="eastAsia"/>
          <w:sz w:val="24"/>
          <w:szCs w:val="24"/>
          <w:rtl/>
        </w:rPr>
        <w:t>‌</w:t>
      </w:r>
      <w:r w:rsidRPr="00C877DC">
        <w:rPr>
          <w:rFonts w:cs="B Lotus" w:hint="cs"/>
          <w:sz w:val="24"/>
          <w:szCs w:val="24"/>
          <w:rtl/>
        </w:rPr>
        <w:t>رسانی (جلد اوّل: آ- ژ).</w:t>
      </w:r>
      <w:r w:rsidRPr="00C877DC">
        <w:rPr>
          <w:rFonts w:cs="B Lotus"/>
          <w:sz w:val="24"/>
          <w:szCs w:val="24"/>
        </w:rPr>
        <w:t xml:space="preserve"> </w:t>
      </w:r>
      <w:r w:rsidRPr="00C877DC">
        <w:rPr>
          <w:rFonts w:cs="B Lotus" w:hint="cs"/>
          <w:sz w:val="24"/>
          <w:szCs w:val="24"/>
          <w:rtl/>
        </w:rPr>
        <w:t>تهران:</w:t>
      </w:r>
      <w:r w:rsidRPr="00C877DC">
        <w:rPr>
          <w:rFonts w:cs="B Lotus"/>
          <w:sz w:val="24"/>
          <w:szCs w:val="24"/>
        </w:rPr>
        <w:t xml:space="preserve"> </w:t>
      </w:r>
      <w:r w:rsidRPr="00C877DC">
        <w:rPr>
          <w:rFonts w:cs="B Lotus" w:hint="cs"/>
          <w:sz w:val="24"/>
          <w:szCs w:val="24"/>
          <w:rtl/>
        </w:rPr>
        <w:t>سازمان</w:t>
      </w:r>
      <w:r w:rsidRPr="00C877DC">
        <w:rPr>
          <w:rFonts w:cs="B Lotus"/>
          <w:sz w:val="24"/>
          <w:szCs w:val="24"/>
        </w:rPr>
        <w:t xml:space="preserve"> </w:t>
      </w:r>
      <w:r w:rsidRPr="00C877DC">
        <w:rPr>
          <w:rFonts w:cs="B Lotus" w:hint="cs"/>
          <w:sz w:val="24"/>
          <w:szCs w:val="24"/>
          <w:rtl/>
        </w:rPr>
        <w:t>اسناد</w:t>
      </w:r>
      <w:r w:rsidRPr="00C877DC">
        <w:rPr>
          <w:rFonts w:cs="B Lotus"/>
          <w:sz w:val="24"/>
          <w:szCs w:val="24"/>
        </w:rPr>
        <w:t xml:space="preserve"> </w:t>
      </w:r>
      <w:r w:rsidRPr="00C877DC">
        <w:rPr>
          <w:rFonts w:cs="B Lotus" w:hint="cs"/>
          <w:sz w:val="24"/>
          <w:szCs w:val="24"/>
          <w:rtl/>
        </w:rPr>
        <w:t>و</w:t>
      </w:r>
      <w:r w:rsidRPr="00C877DC">
        <w:rPr>
          <w:rFonts w:cs="B Lotus"/>
          <w:sz w:val="24"/>
          <w:szCs w:val="24"/>
        </w:rPr>
        <w:t xml:space="preserve"> </w:t>
      </w:r>
      <w:r w:rsidRPr="00C877DC">
        <w:rPr>
          <w:rFonts w:cs="B Lotus" w:hint="cs"/>
          <w:sz w:val="24"/>
          <w:szCs w:val="24"/>
          <w:rtl/>
        </w:rPr>
        <w:t>کتابخانۀ ملّی</w:t>
      </w:r>
      <w:r w:rsidRPr="00C877DC">
        <w:rPr>
          <w:rFonts w:cs="B Lotus"/>
          <w:sz w:val="24"/>
          <w:szCs w:val="24"/>
        </w:rPr>
        <w:t xml:space="preserve"> </w:t>
      </w:r>
      <w:r w:rsidRPr="00C877DC">
        <w:rPr>
          <w:rFonts w:cs="B Lotus" w:hint="cs"/>
          <w:sz w:val="24"/>
          <w:szCs w:val="24"/>
          <w:rtl/>
        </w:rPr>
        <w:t>جمهوری اسلامی ایران. ص 258- 259.</w:t>
      </w:r>
    </w:p>
    <w:p w:rsidR="00BE4D37" w:rsidRPr="00C877DC" w:rsidRDefault="00BE4D37" w:rsidP="00BE4D37">
      <w:pPr>
        <w:pStyle w:val="ListParagraph"/>
        <w:numPr>
          <w:ilvl w:val="0"/>
          <w:numId w:val="22"/>
        </w:numPr>
        <w:bidi/>
        <w:spacing w:after="0" w:line="20" w:lineRule="atLeast"/>
        <w:ind w:left="17" w:hanging="357"/>
        <w:rPr>
          <w:rFonts w:cs="B Lotus"/>
          <w:sz w:val="24"/>
          <w:szCs w:val="24"/>
          <w:rtl/>
        </w:rPr>
      </w:pPr>
      <w:r w:rsidRPr="00C877DC">
        <w:rPr>
          <w:rFonts w:cs="B Lotus" w:hint="eastAsia"/>
          <w:sz w:val="24"/>
          <w:szCs w:val="24"/>
          <w:rtl/>
        </w:rPr>
        <w:t>آذرنگ،</w:t>
      </w:r>
      <w:r w:rsidRPr="00C877DC">
        <w:rPr>
          <w:rFonts w:cs="B Lotus"/>
          <w:sz w:val="24"/>
          <w:szCs w:val="24"/>
          <w:rtl/>
        </w:rPr>
        <w:t xml:space="preserve"> </w:t>
      </w:r>
      <w:r w:rsidRPr="00C877DC">
        <w:rPr>
          <w:rFonts w:cs="B Lotus" w:hint="eastAsia"/>
          <w:sz w:val="24"/>
          <w:szCs w:val="24"/>
          <w:rtl/>
        </w:rPr>
        <w:t>عبدالحس</w:t>
      </w:r>
      <w:r w:rsidRPr="00C877DC">
        <w:rPr>
          <w:rFonts w:cs="B Lotus" w:hint="cs"/>
          <w:sz w:val="24"/>
          <w:szCs w:val="24"/>
          <w:rtl/>
        </w:rPr>
        <w:t>ی</w:t>
      </w:r>
      <w:r w:rsidRPr="00C877DC">
        <w:rPr>
          <w:rFonts w:cs="B Lotus" w:hint="eastAsia"/>
          <w:sz w:val="24"/>
          <w:szCs w:val="24"/>
          <w:rtl/>
        </w:rPr>
        <w:t>ن</w:t>
      </w:r>
      <w:r w:rsidRPr="00C877DC">
        <w:rPr>
          <w:rFonts w:cs="B Lotus"/>
          <w:sz w:val="24"/>
          <w:szCs w:val="24"/>
          <w:rtl/>
        </w:rPr>
        <w:t xml:space="preserve"> (1387). </w:t>
      </w:r>
      <w:r w:rsidRPr="00C877DC">
        <w:rPr>
          <w:rFonts w:cs="B Lotus" w:hint="eastAsia"/>
          <w:sz w:val="24"/>
          <w:szCs w:val="24"/>
          <w:rtl/>
        </w:rPr>
        <w:t>شم</w:t>
      </w:r>
      <w:r w:rsidRPr="00C877DC">
        <w:rPr>
          <w:rFonts w:cs="B Lotus" w:hint="cs"/>
          <w:sz w:val="24"/>
          <w:szCs w:val="24"/>
          <w:rtl/>
        </w:rPr>
        <w:t>ّ</w:t>
      </w:r>
      <w:r w:rsidRPr="00C877DC">
        <w:rPr>
          <w:rFonts w:cs="B Lotus" w:hint="eastAsia"/>
          <w:sz w:val="24"/>
          <w:szCs w:val="24"/>
          <w:rtl/>
        </w:rPr>
        <w:t>ه</w:t>
      </w:r>
      <w:r w:rsidRPr="00C877DC">
        <w:rPr>
          <w:rFonts w:ascii="Arial" w:hAnsi="Arial" w:cs="B Lotus"/>
          <w:sz w:val="24"/>
          <w:szCs w:val="24"/>
        </w:rPr>
        <w:t>‌</w:t>
      </w:r>
      <w:r w:rsidRPr="00C877DC">
        <w:rPr>
          <w:rFonts w:cs="B Lotus" w:hint="eastAsia"/>
          <w:sz w:val="24"/>
          <w:szCs w:val="24"/>
          <w:rtl/>
        </w:rPr>
        <w:t>ا</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از</w:t>
      </w:r>
      <w:r w:rsidRPr="00C877DC">
        <w:rPr>
          <w:rFonts w:cs="B Lotus"/>
          <w:sz w:val="24"/>
          <w:szCs w:val="24"/>
          <w:rtl/>
        </w:rPr>
        <w:t xml:space="preserve"> </w:t>
      </w:r>
      <w:r w:rsidRPr="00C877DC">
        <w:rPr>
          <w:rFonts w:cs="B Lotus" w:hint="eastAsia"/>
          <w:sz w:val="24"/>
          <w:szCs w:val="24"/>
          <w:rtl/>
        </w:rPr>
        <w:t>اطلاعات</w:t>
      </w:r>
      <w:r w:rsidRPr="00C877DC">
        <w:rPr>
          <w:rFonts w:cs="B Lotus"/>
          <w:sz w:val="24"/>
          <w:szCs w:val="24"/>
          <w:rtl/>
        </w:rPr>
        <w:t xml:space="preserve"> </w:t>
      </w:r>
      <w:r w:rsidRPr="00C877DC">
        <w:rPr>
          <w:rFonts w:cs="B Lotus" w:hint="eastAsia"/>
          <w:sz w:val="24"/>
          <w:szCs w:val="24"/>
          <w:rtl/>
        </w:rPr>
        <w:t>و</w:t>
      </w:r>
      <w:r w:rsidRPr="00C877DC">
        <w:rPr>
          <w:rFonts w:cs="B Lotus"/>
          <w:sz w:val="24"/>
          <w:szCs w:val="24"/>
          <w:rtl/>
        </w:rPr>
        <w:t xml:space="preserve"> </w:t>
      </w:r>
      <w:r w:rsidRPr="00C877DC">
        <w:rPr>
          <w:rFonts w:cs="B Lotus" w:hint="eastAsia"/>
          <w:sz w:val="24"/>
          <w:szCs w:val="24"/>
          <w:rtl/>
        </w:rPr>
        <w:t>ارتباطات</w:t>
      </w:r>
      <w:r w:rsidRPr="00C877DC">
        <w:rPr>
          <w:rFonts w:cs="B Lotus"/>
          <w:sz w:val="24"/>
          <w:szCs w:val="24"/>
          <w:rtl/>
        </w:rPr>
        <w:t xml:space="preserve">. </w:t>
      </w:r>
      <w:r w:rsidRPr="00C877DC">
        <w:rPr>
          <w:rFonts w:cs="B Lotus" w:hint="eastAsia"/>
          <w:sz w:val="24"/>
          <w:szCs w:val="24"/>
          <w:rtl/>
        </w:rPr>
        <w:t>تهران</w:t>
      </w:r>
      <w:r w:rsidRPr="00C877DC">
        <w:rPr>
          <w:rFonts w:cs="B Lotus"/>
          <w:sz w:val="24"/>
          <w:szCs w:val="24"/>
          <w:rtl/>
        </w:rPr>
        <w:t xml:space="preserve">: </w:t>
      </w:r>
      <w:r w:rsidRPr="00C877DC">
        <w:rPr>
          <w:rFonts w:cs="B Lotus" w:hint="eastAsia"/>
          <w:sz w:val="24"/>
          <w:szCs w:val="24"/>
          <w:rtl/>
        </w:rPr>
        <w:t>نشر</w:t>
      </w:r>
      <w:r w:rsidRPr="00C877DC">
        <w:rPr>
          <w:rFonts w:cs="B Lotus"/>
          <w:sz w:val="24"/>
          <w:szCs w:val="24"/>
          <w:rtl/>
        </w:rPr>
        <w:t xml:space="preserve"> </w:t>
      </w:r>
      <w:r w:rsidRPr="00C877DC">
        <w:rPr>
          <w:rFonts w:cs="B Lotus" w:hint="eastAsia"/>
          <w:sz w:val="24"/>
          <w:szCs w:val="24"/>
          <w:rtl/>
        </w:rPr>
        <w:t>کتابدار</w:t>
      </w:r>
      <w:r w:rsidRPr="00C877DC">
        <w:rPr>
          <w:rFonts w:cs="B Lotus"/>
          <w:sz w:val="24"/>
          <w:szCs w:val="24"/>
          <w:rtl/>
        </w:rPr>
        <w:t xml:space="preserve">. </w:t>
      </w:r>
    </w:p>
    <w:p w:rsidR="00BE4D37" w:rsidRPr="00C877DC" w:rsidRDefault="00BE4D37" w:rsidP="00BE4D37">
      <w:pPr>
        <w:numPr>
          <w:ilvl w:val="0"/>
          <w:numId w:val="22"/>
        </w:numPr>
        <w:bidi/>
        <w:spacing w:after="0" w:line="20" w:lineRule="atLeast"/>
        <w:ind w:left="0"/>
        <w:jc w:val="both"/>
        <w:rPr>
          <w:rFonts w:cs="B Lotus"/>
          <w:sz w:val="24"/>
          <w:szCs w:val="24"/>
        </w:rPr>
      </w:pPr>
      <w:r w:rsidRPr="00C877DC">
        <w:rPr>
          <w:rFonts w:cs="B Lotus"/>
          <w:sz w:val="24"/>
          <w:szCs w:val="24"/>
          <w:rtl/>
        </w:rPr>
        <w:t>آنتوانس، بيرژيت</w:t>
      </w:r>
      <w:r w:rsidRPr="00C877DC">
        <w:rPr>
          <w:rFonts w:cs="B Lotus" w:hint="cs"/>
          <w:sz w:val="24"/>
          <w:szCs w:val="24"/>
          <w:rtl/>
        </w:rPr>
        <w:t xml:space="preserve">؛ </w:t>
      </w:r>
      <w:r w:rsidRPr="00C877DC">
        <w:rPr>
          <w:rFonts w:cs="B Lotus"/>
          <w:sz w:val="24"/>
          <w:szCs w:val="24"/>
          <w:rtl/>
        </w:rPr>
        <w:t>پلينگ</w:t>
      </w:r>
      <w:r w:rsidRPr="00C877DC">
        <w:rPr>
          <w:rFonts w:cs="B Lotus" w:hint="cs"/>
          <w:sz w:val="24"/>
          <w:szCs w:val="24"/>
          <w:rtl/>
        </w:rPr>
        <w:t>،</w:t>
      </w:r>
      <w:r w:rsidRPr="00C877DC">
        <w:rPr>
          <w:rFonts w:cs="B Lotus"/>
          <w:sz w:val="24"/>
          <w:szCs w:val="24"/>
          <w:rtl/>
        </w:rPr>
        <w:t xml:space="preserve"> بريت ماري</w:t>
      </w:r>
      <w:r w:rsidRPr="00C877DC">
        <w:rPr>
          <w:rFonts w:cs="B Lotus" w:hint="cs"/>
          <w:sz w:val="24"/>
          <w:szCs w:val="24"/>
          <w:rtl/>
        </w:rPr>
        <w:t xml:space="preserve"> (</w:t>
      </w:r>
      <w:r w:rsidRPr="00C877DC">
        <w:rPr>
          <w:rFonts w:cs="B Lotus"/>
          <w:sz w:val="24"/>
          <w:szCs w:val="24"/>
          <w:rtl/>
        </w:rPr>
        <w:t>1374</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w:t>
      </w:r>
      <w:r w:rsidRPr="00C877DC">
        <w:rPr>
          <w:rFonts w:cs="B Lotus"/>
          <w:sz w:val="24"/>
          <w:szCs w:val="24"/>
          <w:rtl/>
        </w:rPr>
        <w:t>همكاري كتابخانه</w:t>
      </w:r>
      <w:r w:rsidRPr="00C877DC">
        <w:rPr>
          <w:rFonts w:cs="B Lotus"/>
          <w:sz w:val="24"/>
          <w:szCs w:val="24"/>
        </w:rPr>
        <w:t>‌</w:t>
      </w:r>
      <w:r w:rsidRPr="00C877DC">
        <w:rPr>
          <w:rFonts w:cs="B Lotus"/>
          <w:sz w:val="24"/>
          <w:szCs w:val="24"/>
          <w:rtl/>
        </w:rPr>
        <w:t>هاي ملّی</w:t>
      </w:r>
      <w:r w:rsidRPr="00C877DC">
        <w:rPr>
          <w:rFonts w:cs="B Lotus" w:hint="cs"/>
          <w:sz w:val="24"/>
          <w:szCs w:val="24"/>
          <w:rtl/>
        </w:rPr>
        <w:t>»</w:t>
      </w:r>
      <w:r w:rsidRPr="00C877DC">
        <w:rPr>
          <w:rFonts w:cs="B Lotus"/>
          <w:sz w:val="24"/>
          <w:szCs w:val="24"/>
          <w:rtl/>
        </w:rPr>
        <w:t>. ترجم</w:t>
      </w:r>
      <w:r w:rsidRPr="00C877DC">
        <w:rPr>
          <w:rFonts w:cs="B Lotus" w:hint="cs"/>
          <w:sz w:val="24"/>
          <w:szCs w:val="24"/>
          <w:rtl/>
        </w:rPr>
        <w:t>ۀ</w:t>
      </w:r>
      <w:r w:rsidRPr="00C877DC">
        <w:rPr>
          <w:rFonts w:cs="B Lotus"/>
          <w:sz w:val="24"/>
          <w:szCs w:val="24"/>
          <w:rtl/>
        </w:rPr>
        <w:t xml:space="preserve"> امير غائبي. در: گزيده مقالات ايفلا</w:t>
      </w:r>
      <w:r w:rsidRPr="00C877DC">
        <w:rPr>
          <w:rFonts w:cs="B Lotus" w:hint="cs"/>
          <w:sz w:val="24"/>
          <w:szCs w:val="24"/>
          <w:rtl/>
        </w:rPr>
        <w:t xml:space="preserve"> (کوبا 21- 27 اوت</w:t>
      </w:r>
      <w:r w:rsidRPr="00C877DC">
        <w:rPr>
          <w:rFonts w:cs="B Lotus"/>
          <w:sz w:val="24"/>
          <w:szCs w:val="24"/>
          <w:rtl/>
        </w:rPr>
        <w:t xml:space="preserve"> 1994</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 xml:space="preserve">زیر نظر عبّاس حرّی. </w:t>
      </w:r>
      <w:r w:rsidRPr="00C877DC">
        <w:rPr>
          <w:rFonts w:cs="B Lotus"/>
          <w:sz w:val="24"/>
          <w:szCs w:val="24"/>
          <w:rtl/>
        </w:rPr>
        <w:t xml:space="preserve">تهران: </w:t>
      </w:r>
      <w:r w:rsidRPr="00C877DC">
        <w:rPr>
          <w:rFonts w:cs="B Lotus" w:hint="cs"/>
          <w:sz w:val="24"/>
          <w:szCs w:val="24"/>
          <w:rtl/>
        </w:rPr>
        <w:t>ک</w:t>
      </w:r>
      <w:r w:rsidRPr="00C877DC">
        <w:rPr>
          <w:rFonts w:cs="B Lotus"/>
          <w:sz w:val="24"/>
          <w:szCs w:val="24"/>
          <w:rtl/>
        </w:rPr>
        <w:t>تابخان</w:t>
      </w:r>
      <w:r w:rsidRPr="00C877DC">
        <w:rPr>
          <w:rFonts w:cs="B Lotus" w:hint="cs"/>
          <w:sz w:val="24"/>
          <w:szCs w:val="24"/>
          <w:rtl/>
        </w:rPr>
        <w:t>ۀ</w:t>
      </w:r>
      <w:r w:rsidRPr="00C877DC">
        <w:rPr>
          <w:rFonts w:cs="B Lotus"/>
          <w:sz w:val="24"/>
          <w:szCs w:val="24"/>
          <w:rtl/>
        </w:rPr>
        <w:t xml:space="preserve"> ملّی جمهوري اسلامي ايران</w:t>
      </w:r>
      <w:r w:rsidRPr="00C877DC">
        <w:rPr>
          <w:rFonts w:cs="B Lotus"/>
          <w:sz w:val="24"/>
          <w:szCs w:val="24"/>
        </w:rPr>
        <w:t>‌</w:t>
      </w:r>
      <w:r w:rsidRPr="00C877DC">
        <w:rPr>
          <w:rFonts w:cs="B Lotus"/>
          <w:sz w:val="24"/>
          <w:szCs w:val="24"/>
          <w:rtl/>
        </w:rPr>
        <w:t>‏</w:t>
      </w:r>
      <w:dir w:val="rtl">
        <w:r w:rsidRPr="00C877DC">
          <w:rPr>
            <w:rFonts w:cs="B Lotus"/>
            <w:sz w:val="24"/>
            <w:szCs w:val="24"/>
          </w:rPr>
          <w:t>‌</w:t>
        </w:r>
        <w:r w:rsidRPr="00C877DC">
          <w:rPr>
            <w:rFonts w:cs="B Lotus"/>
            <w:sz w:val="24"/>
            <w:szCs w:val="24"/>
            <w:rtl/>
          </w:rPr>
          <w:t>.</w:t>
        </w:r>
        <w:r w:rsidRPr="00C877DC">
          <w:rPr>
            <w:rFonts w:cs="B Lotus" w:hint="cs"/>
            <w:sz w:val="24"/>
            <w:szCs w:val="24"/>
            <w:rtl/>
          </w:rPr>
          <w:t xml:space="preserve"> ص 215- 223.</w:t>
        </w:r>
        <w:r w:rsidR="00277116">
          <w:t>‬</w:t>
        </w:r>
      </w:dir>
    </w:p>
    <w:p w:rsidR="00BE4D37" w:rsidRPr="00C877DC" w:rsidRDefault="00BE4D37" w:rsidP="00BE4D37">
      <w:pPr>
        <w:pStyle w:val="ListParagraph"/>
        <w:numPr>
          <w:ilvl w:val="0"/>
          <w:numId w:val="22"/>
        </w:numPr>
        <w:bidi/>
        <w:spacing w:after="0" w:line="20" w:lineRule="atLeast"/>
        <w:ind w:left="17" w:hanging="357"/>
        <w:jc w:val="lowKashida"/>
        <w:rPr>
          <w:rFonts w:ascii="Times New Roman" w:hAnsi="Times New Roman" w:cs="B Lotus"/>
          <w:sz w:val="24"/>
          <w:szCs w:val="24"/>
          <w:rtl/>
        </w:rPr>
      </w:pPr>
      <w:r w:rsidRPr="00C877DC">
        <w:rPr>
          <w:rFonts w:ascii="Times New Roman" w:hAnsi="Times New Roman" w:cs="B Lotus"/>
          <w:sz w:val="24"/>
          <w:szCs w:val="24"/>
          <w:rtl/>
        </w:rPr>
        <w:t>ابوطالبی، محسن</w:t>
      </w:r>
      <w:r w:rsidRPr="00C877DC">
        <w:rPr>
          <w:rFonts w:ascii="Times New Roman" w:hAnsi="Times New Roman" w:cs="B Lotus" w:hint="cs"/>
          <w:sz w:val="24"/>
          <w:szCs w:val="24"/>
          <w:rtl/>
        </w:rPr>
        <w:t xml:space="preserve"> (</w:t>
      </w:r>
      <w:r w:rsidRPr="00C877DC">
        <w:rPr>
          <w:rFonts w:ascii="Times New Roman" w:hAnsi="Times New Roman" w:cs="B Lotus"/>
          <w:sz w:val="24"/>
          <w:szCs w:val="24"/>
          <w:rtl/>
        </w:rPr>
        <w:t>1372</w:t>
      </w:r>
      <w:r w:rsidRPr="00C877DC">
        <w:rPr>
          <w:rFonts w:ascii="Times New Roman" w:hAnsi="Times New Roman" w:cs="B Lotus" w:hint="cs"/>
          <w:sz w:val="24"/>
          <w:szCs w:val="24"/>
          <w:rtl/>
        </w:rPr>
        <w:t>)</w:t>
      </w:r>
      <w:r w:rsidRPr="00C877DC">
        <w:rPr>
          <w:rFonts w:ascii="Times New Roman" w:hAnsi="Times New Roman" w:cs="B Lotus"/>
          <w:sz w:val="24"/>
          <w:szCs w:val="24"/>
          <w:rtl/>
        </w:rPr>
        <w:t xml:space="preserve">. </w:t>
      </w:r>
      <w:r w:rsidRPr="00C877DC">
        <w:rPr>
          <w:rFonts w:ascii="Times New Roman" w:hAnsi="Times New Roman" w:cs="B Lotus" w:hint="cs"/>
          <w:sz w:val="24"/>
          <w:szCs w:val="24"/>
          <w:rtl/>
        </w:rPr>
        <w:t>«</w:t>
      </w:r>
      <w:r w:rsidRPr="00C877DC">
        <w:rPr>
          <w:rFonts w:ascii="Times New Roman" w:hAnsi="Times New Roman" w:cs="B Lotus"/>
          <w:sz w:val="24"/>
          <w:szCs w:val="24"/>
          <w:rtl/>
        </w:rPr>
        <w:t>پیام رایزن فرهنگی جمهوری اسلامی ایران، اسلام</w:t>
      </w:r>
      <w:r w:rsidRPr="00C877DC">
        <w:rPr>
          <w:rFonts w:ascii="Times New Roman" w:hAnsi="Times New Roman" w:cs="B Lotus" w:hint="cs"/>
          <w:sz w:val="24"/>
          <w:szCs w:val="24"/>
          <w:rtl/>
        </w:rPr>
        <w:t>‌</w:t>
      </w:r>
      <w:r w:rsidRPr="00C877DC">
        <w:rPr>
          <w:rFonts w:ascii="Times New Roman" w:hAnsi="Times New Roman" w:cs="B Lotus"/>
          <w:sz w:val="24"/>
          <w:szCs w:val="24"/>
          <w:rtl/>
        </w:rPr>
        <w:t>آباد</w:t>
      </w:r>
      <w:r w:rsidRPr="00C877DC">
        <w:rPr>
          <w:rFonts w:ascii="Times New Roman" w:hAnsi="Times New Roman" w:cs="B Lotus" w:hint="cs"/>
          <w:sz w:val="24"/>
          <w:szCs w:val="24"/>
          <w:rtl/>
        </w:rPr>
        <w:t>»</w:t>
      </w:r>
      <w:r w:rsidRPr="00C877DC">
        <w:rPr>
          <w:rFonts w:ascii="Times New Roman" w:hAnsi="Times New Roman" w:cs="B Lotus"/>
          <w:sz w:val="24"/>
          <w:szCs w:val="24"/>
          <w:rtl/>
        </w:rPr>
        <w:t>. در</w:t>
      </w:r>
      <w:r w:rsidRPr="00C877DC">
        <w:rPr>
          <w:rFonts w:ascii="Times New Roman" w:hAnsi="Times New Roman" w:cs="B Lotus" w:hint="cs"/>
          <w:sz w:val="24"/>
          <w:szCs w:val="24"/>
          <w:rtl/>
        </w:rPr>
        <w:t>:</w:t>
      </w:r>
      <w:r w:rsidRPr="00C877DC">
        <w:rPr>
          <w:rFonts w:ascii="Times New Roman" w:hAnsi="Times New Roman" w:cs="B Lotus"/>
          <w:sz w:val="24"/>
          <w:szCs w:val="24"/>
          <w:rtl/>
        </w:rPr>
        <w:t xml:space="preserve"> مجموع</w:t>
      </w:r>
      <w:r w:rsidRPr="00C877DC">
        <w:rPr>
          <w:rFonts w:ascii="Times New Roman" w:hAnsi="Times New Roman" w:cs="B Lotus" w:hint="cs"/>
          <w:sz w:val="24"/>
          <w:szCs w:val="24"/>
          <w:rtl/>
        </w:rPr>
        <w:t>ۀ</w:t>
      </w:r>
      <w:r w:rsidRPr="00C877DC">
        <w:rPr>
          <w:rFonts w:ascii="Times New Roman" w:hAnsi="Times New Roman" w:cs="B Lotus"/>
          <w:sz w:val="24"/>
          <w:szCs w:val="24"/>
          <w:rtl/>
        </w:rPr>
        <w:t xml:space="preserve"> سخنرانی</w:t>
      </w:r>
      <w:r w:rsidRPr="00C877DC">
        <w:rPr>
          <w:rFonts w:ascii="Times New Roman" w:hAnsi="Times New Roman" w:cs="B Lotus" w:hint="cs"/>
          <w:sz w:val="24"/>
          <w:szCs w:val="24"/>
          <w:rtl/>
        </w:rPr>
        <w:t>‌</w:t>
      </w:r>
      <w:r w:rsidRPr="00C877DC">
        <w:rPr>
          <w:rFonts w:ascii="Times New Roman" w:hAnsi="Times New Roman" w:cs="B Lotus"/>
          <w:sz w:val="24"/>
          <w:szCs w:val="24"/>
          <w:rtl/>
        </w:rPr>
        <w:t>های نخستین سمینار پیوستگی</w:t>
      </w:r>
      <w:r w:rsidRPr="00C877DC">
        <w:rPr>
          <w:rFonts w:ascii="Times New Roman" w:hAnsi="Times New Roman" w:cs="B Lotus" w:hint="cs"/>
          <w:sz w:val="24"/>
          <w:szCs w:val="24"/>
          <w:rtl/>
        </w:rPr>
        <w:t>‌</w:t>
      </w:r>
      <w:r w:rsidRPr="00C877DC">
        <w:rPr>
          <w:rFonts w:ascii="Times New Roman" w:hAnsi="Times New Roman" w:cs="B Lotus"/>
          <w:sz w:val="24"/>
          <w:szCs w:val="24"/>
          <w:rtl/>
        </w:rPr>
        <w:t>های فرهنگی ایران و شبه قاره</w:t>
      </w:r>
      <w:r w:rsidRPr="00C877DC">
        <w:rPr>
          <w:rFonts w:ascii="Times New Roman" w:hAnsi="Times New Roman" w:cs="B Lotus" w:hint="cs"/>
          <w:sz w:val="24"/>
          <w:szCs w:val="24"/>
          <w:rtl/>
        </w:rPr>
        <w:t xml:space="preserve"> (جلد اوّل)</w:t>
      </w:r>
      <w:r w:rsidRPr="00C877DC">
        <w:rPr>
          <w:rFonts w:ascii="Times New Roman" w:hAnsi="Times New Roman" w:cs="B Lotus"/>
          <w:sz w:val="24"/>
          <w:szCs w:val="24"/>
          <w:rtl/>
        </w:rPr>
        <w:t>. اسلام</w:t>
      </w:r>
      <w:r w:rsidRPr="00C877DC">
        <w:rPr>
          <w:rFonts w:ascii="Times New Roman" w:hAnsi="Times New Roman" w:cs="B Lotus" w:hint="cs"/>
          <w:sz w:val="24"/>
          <w:szCs w:val="24"/>
          <w:rtl/>
        </w:rPr>
        <w:t>‌</w:t>
      </w:r>
      <w:r w:rsidRPr="00C877DC">
        <w:rPr>
          <w:rFonts w:ascii="Times New Roman" w:hAnsi="Times New Roman" w:cs="B Lotus"/>
          <w:sz w:val="24"/>
          <w:szCs w:val="24"/>
          <w:rtl/>
        </w:rPr>
        <w:t>آباد: مرکز تحقیقات فارسی ایران و پاکستان؛ تهران: مرکز مطالعات و تحقیقات بین</w:t>
      </w:r>
      <w:r w:rsidRPr="00C877DC">
        <w:rPr>
          <w:rFonts w:ascii="Times New Roman" w:hAnsi="Times New Roman" w:cs="B Lotus" w:hint="cs"/>
          <w:sz w:val="24"/>
          <w:szCs w:val="24"/>
          <w:rtl/>
        </w:rPr>
        <w:t>‌</w:t>
      </w:r>
      <w:r w:rsidRPr="00C877DC">
        <w:rPr>
          <w:rFonts w:ascii="Times New Roman" w:hAnsi="Times New Roman" w:cs="B Lotus"/>
          <w:sz w:val="24"/>
          <w:szCs w:val="24"/>
          <w:rtl/>
        </w:rPr>
        <w:t>المللی.</w:t>
      </w:r>
      <w:r w:rsidRPr="00C877DC">
        <w:rPr>
          <w:rFonts w:ascii="Times New Roman" w:hAnsi="Times New Roman" w:cs="B Lotus" w:hint="cs"/>
          <w:sz w:val="24"/>
          <w:szCs w:val="24"/>
          <w:rtl/>
        </w:rPr>
        <w:t xml:space="preserve"> ص 7- 8.</w:t>
      </w:r>
    </w:p>
    <w:p w:rsidR="00BE4D37" w:rsidRPr="00C877DC" w:rsidRDefault="00BE4D37" w:rsidP="00BE4D37">
      <w:pPr>
        <w:pStyle w:val="ListParagraph"/>
        <w:numPr>
          <w:ilvl w:val="0"/>
          <w:numId w:val="22"/>
        </w:numPr>
        <w:bidi/>
        <w:spacing w:after="0" w:line="20" w:lineRule="atLeast"/>
        <w:ind w:left="0"/>
        <w:jc w:val="both"/>
        <w:rPr>
          <w:rFonts w:cs="B Lotus"/>
          <w:sz w:val="24"/>
          <w:szCs w:val="24"/>
          <w:rtl/>
        </w:rPr>
      </w:pPr>
      <w:r w:rsidRPr="00C877DC">
        <w:rPr>
          <w:rFonts w:cs="B Lotus" w:hint="eastAsia"/>
          <w:sz w:val="24"/>
          <w:szCs w:val="24"/>
          <w:rtl/>
        </w:rPr>
        <w:t>احسان</w:t>
      </w:r>
      <w:r w:rsidRPr="00C877DC">
        <w:rPr>
          <w:rFonts w:ascii="Arial" w:hAnsi="Arial" w:cs="B Lotus"/>
          <w:sz w:val="24"/>
          <w:szCs w:val="24"/>
        </w:rPr>
        <w:t>‌</w:t>
      </w:r>
      <w:r w:rsidRPr="00C877DC">
        <w:rPr>
          <w:rFonts w:cs="B Lotus" w:hint="eastAsia"/>
          <w:sz w:val="24"/>
          <w:szCs w:val="24"/>
          <w:rtl/>
        </w:rPr>
        <w:t>اغلو،</w:t>
      </w:r>
      <w:r w:rsidRPr="00C877DC">
        <w:rPr>
          <w:rFonts w:cs="B Lotus"/>
          <w:sz w:val="24"/>
          <w:szCs w:val="24"/>
          <w:rtl/>
        </w:rPr>
        <w:t xml:space="preserve"> </w:t>
      </w:r>
      <w:r w:rsidRPr="00C877DC">
        <w:rPr>
          <w:rFonts w:cs="B Lotus" w:hint="eastAsia"/>
          <w:sz w:val="24"/>
          <w:szCs w:val="24"/>
          <w:rtl/>
        </w:rPr>
        <w:t>اکمل</w:t>
      </w:r>
      <w:r w:rsidRPr="00C877DC">
        <w:rPr>
          <w:rFonts w:ascii="Arial" w:hAnsi="Arial" w:cs="B Lotus"/>
          <w:sz w:val="24"/>
          <w:szCs w:val="24"/>
        </w:rPr>
        <w:t>‌</w:t>
      </w:r>
      <w:r w:rsidRPr="00C877DC">
        <w:rPr>
          <w:rFonts w:cs="B Lotus" w:hint="eastAsia"/>
          <w:sz w:val="24"/>
          <w:szCs w:val="24"/>
          <w:rtl/>
        </w:rPr>
        <w:t>الد</w:t>
      </w:r>
      <w:r w:rsidRPr="00C877DC">
        <w:rPr>
          <w:rFonts w:cs="B Lotus" w:hint="cs"/>
          <w:sz w:val="24"/>
          <w:szCs w:val="24"/>
          <w:rtl/>
        </w:rPr>
        <w:t>ّی</w:t>
      </w:r>
      <w:r w:rsidRPr="00C877DC">
        <w:rPr>
          <w:rFonts w:cs="B Lotus" w:hint="eastAsia"/>
          <w:sz w:val="24"/>
          <w:szCs w:val="24"/>
          <w:rtl/>
        </w:rPr>
        <w:t>ن</w:t>
      </w:r>
      <w:r w:rsidRPr="00C877DC">
        <w:rPr>
          <w:rFonts w:cs="B Lotus" w:hint="cs"/>
          <w:sz w:val="24"/>
          <w:szCs w:val="24"/>
          <w:rtl/>
        </w:rPr>
        <w:t xml:space="preserve"> (</w:t>
      </w:r>
      <w:r w:rsidRPr="00C877DC">
        <w:rPr>
          <w:rFonts w:cs="B Lotus"/>
          <w:sz w:val="24"/>
          <w:szCs w:val="24"/>
          <w:rtl/>
        </w:rPr>
        <w:t>1369</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w:t>
      </w:r>
      <w:r w:rsidRPr="00C877DC">
        <w:rPr>
          <w:rFonts w:cs="B Lotus" w:hint="eastAsia"/>
          <w:sz w:val="24"/>
          <w:szCs w:val="24"/>
          <w:rtl/>
        </w:rPr>
        <w:t>شبک</w:t>
      </w:r>
      <w:r w:rsidRPr="00C877DC">
        <w:rPr>
          <w:rFonts w:cs="B Lotus" w:hint="cs"/>
          <w:sz w:val="24"/>
          <w:szCs w:val="24"/>
          <w:rtl/>
        </w:rPr>
        <w:t>ۀ</w:t>
      </w:r>
      <w:r w:rsidRPr="00C877DC">
        <w:rPr>
          <w:rFonts w:cs="B Lotus"/>
          <w:sz w:val="24"/>
          <w:szCs w:val="24"/>
          <w:rtl/>
        </w:rPr>
        <w:t xml:space="preserve"> </w:t>
      </w:r>
      <w:r w:rsidRPr="00C877DC">
        <w:rPr>
          <w:rFonts w:cs="B Lotus" w:hint="eastAsia"/>
          <w:sz w:val="24"/>
          <w:szCs w:val="24"/>
          <w:rtl/>
        </w:rPr>
        <w:t>ب</w:t>
      </w:r>
      <w:r w:rsidRPr="00C877DC">
        <w:rPr>
          <w:rFonts w:cs="B Lotus" w:hint="cs"/>
          <w:sz w:val="24"/>
          <w:szCs w:val="24"/>
          <w:rtl/>
        </w:rPr>
        <w:t>ی</w:t>
      </w:r>
      <w:r w:rsidRPr="00C877DC">
        <w:rPr>
          <w:rFonts w:cs="B Lotus" w:hint="eastAsia"/>
          <w:sz w:val="24"/>
          <w:szCs w:val="24"/>
          <w:rtl/>
        </w:rPr>
        <w:t>ن</w:t>
      </w:r>
      <w:r w:rsidRPr="00C877DC">
        <w:rPr>
          <w:rFonts w:ascii="Arial" w:hAnsi="Arial" w:cs="B Lotus"/>
          <w:sz w:val="24"/>
          <w:szCs w:val="24"/>
        </w:rPr>
        <w:t>‌</w:t>
      </w:r>
      <w:r w:rsidRPr="00C877DC">
        <w:rPr>
          <w:rFonts w:cs="B Lotus" w:hint="eastAsia"/>
          <w:sz w:val="24"/>
          <w:szCs w:val="24"/>
          <w:rtl/>
        </w:rPr>
        <w:t>الملل</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اطلاع</w:t>
      </w:r>
      <w:r w:rsidRPr="00C877DC">
        <w:rPr>
          <w:rFonts w:ascii="Arial" w:hAnsi="Arial" w:cs="B Lotus"/>
          <w:sz w:val="24"/>
          <w:szCs w:val="24"/>
        </w:rPr>
        <w:t>‌</w:t>
      </w:r>
      <w:r w:rsidRPr="00C877DC">
        <w:rPr>
          <w:rFonts w:cs="B Lotus" w:hint="eastAsia"/>
          <w:sz w:val="24"/>
          <w:szCs w:val="24"/>
          <w:rtl/>
        </w:rPr>
        <w:t>رسان</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در</w:t>
      </w:r>
      <w:r w:rsidRPr="00C877DC">
        <w:rPr>
          <w:rFonts w:cs="B Lotus"/>
          <w:sz w:val="24"/>
          <w:szCs w:val="24"/>
          <w:rtl/>
        </w:rPr>
        <w:t xml:space="preserve"> </w:t>
      </w:r>
      <w:r w:rsidRPr="00C877DC">
        <w:rPr>
          <w:rFonts w:cs="B Lotus" w:hint="eastAsia"/>
          <w:sz w:val="24"/>
          <w:szCs w:val="24"/>
          <w:rtl/>
        </w:rPr>
        <w:t>حوز</w:t>
      </w:r>
      <w:r w:rsidRPr="00C877DC">
        <w:rPr>
          <w:rFonts w:cs="B Lotus" w:hint="cs"/>
          <w:sz w:val="24"/>
          <w:szCs w:val="24"/>
          <w:rtl/>
        </w:rPr>
        <w:t>ۀ</w:t>
      </w:r>
      <w:r w:rsidRPr="00C877DC">
        <w:rPr>
          <w:rFonts w:cs="B Lotus"/>
          <w:sz w:val="24"/>
          <w:szCs w:val="24"/>
          <w:rtl/>
        </w:rPr>
        <w:t xml:space="preserve"> </w:t>
      </w:r>
      <w:r w:rsidRPr="00C877DC">
        <w:rPr>
          <w:rFonts w:cs="B Lotus" w:hint="eastAsia"/>
          <w:sz w:val="24"/>
          <w:szCs w:val="24"/>
          <w:rtl/>
        </w:rPr>
        <w:t>فرهنگ</w:t>
      </w:r>
      <w:r w:rsidRPr="00C877DC">
        <w:rPr>
          <w:rFonts w:cs="B Lotus"/>
          <w:sz w:val="24"/>
          <w:szCs w:val="24"/>
          <w:rtl/>
        </w:rPr>
        <w:t xml:space="preserve"> </w:t>
      </w:r>
      <w:r w:rsidRPr="00C877DC">
        <w:rPr>
          <w:rFonts w:cs="B Lotus" w:hint="eastAsia"/>
          <w:sz w:val="24"/>
          <w:szCs w:val="24"/>
          <w:rtl/>
        </w:rPr>
        <w:t>در</w:t>
      </w:r>
      <w:r w:rsidRPr="00C877DC">
        <w:rPr>
          <w:rFonts w:cs="B Lotus"/>
          <w:sz w:val="24"/>
          <w:szCs w:val="24"/>
          <w:rtl/>
        </w:rPr>
        <w:t xml:space="preserve"> </w:t>
      </w:r>
      <w:r w:rsidRPr="00C877DC">
        <w:rPr>
          <w:rFonts w:cs="B Lotus" w:hint="eastAsia"/>
          <w:sz w:val="24"/>
          <w:szCs w:val="24"/>
          <w:rtl/>
        </w:rPr>
        <w:t>م</w:t>
      </w:r>
      <w:r w:rsidRPr="00C877DC">
        <w:rPr>
          <w:rFonts w:cs="B Lotus" w:hint="cs"/>
          <w:sz w:val="24"/>
          <w:szCs w:val="24"/>
          <w:rtl/>
        </w:rPr>
        <w:t>ی</w:t>
      </w:r>
      <w:r w:rsidRPr="00C877DC">
        <w:rPr>
          <w:rFonts w:cs="B Lotus" w:hint="eastAsia"/>
          <w:sz w:val="24"/>
          <w:szCs w:val="24"/>
          <w:rtl/>
        </w:rPr>
        <w:t>ان</w:t>
      </w:r>
      <w:r w:rsidRPr="00C877DC">
        <w:rPr>
          <w:rFonts w:cs="B Lotus"/>
          <w:sz w:val="24"/>
          <w:szCs w:val="24"/>
          <w:rtl/>
        </w:rPr>
        <w:t xml:space="preserve"> </w:t>
      </w:r>
      <w:r w:rsidRPr="00C877DC">
        <w:rPr>
          <w:rFonts w:cs="B Lotus" w:hint="eastAsia"/>
          <w:sz w:val="24"/>
          <w:szCs w:val="24"/>
          <w:rtl/>
        </w:rPr>
        <w:t>کشورها</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اسلام</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ترجم</w:t>
      </w:r>
      <w:r w:rsidRPr="00C877DC">
        <w:rPr>
          <w:rFonts w:cs="B Lotus" w:hint="cs"/>
          <w:sz w:val="24"/>
          <w:szCs w:val="24"/>
          <w:rtl/>
        </w:rPr>
        <w:t>ۀ</w:t>
      </w:r>
      <w:r w:rsidRPr="00C877DC">
        <w:rPr>
          <w:rFonts w:cs="B Lotus"/>
          <w:sz w:val="24"/>
          <w:szCs w:val="24"/>
          <w:rtl/>
        </w:rPr>
        <w:t xml:space="preserve"> </w:t>
      </w:r>
      <w:r w:rsidRPr="00C877DC">
        <w:rPr>
          <w:rFonts w:cs="B Lotus" w:hint="eastAsia"/>
          <w:sz w:val="24"/>
          <w:szCs w:val="24"/>
          <w:rtl/>
        </w:rPr>
        <w:t>عبدالحس</w:t>
      </w:r>
      <w:r w:rsidRPr="00C877DC">
        <w:rPr>
          <w:rFonts w:cs="B Lotus" w:hint="cs"/>
          <w:sz w:val="24"/>
          <w:szCs w:val="24"/>
          <w:rtl/>
        </w:rPr>
        <w:t>ی</w:t>
      </w:r>
      <w:r w:rsidRPr="00C877DC">
        <w:rPr>
          <w:rFonts w:cs="B Lotus" w:hint="eastAsia"/>
          <w:sz w:val="24"/>
          <w:szCs w:val="24"/>
          <w:rtl/>
        </w:rPr>
        <w:t>ن</w:t>
      </w:r>
      <w:r w:rsidRPr="00C877DC">
        <w:rPr>
          <w:rFonts w:cs="B Lotus"/>
          <w:sz w:val="24"/>
          <w:szCs w:val="24"/>
          <w:rtl/>
        </w:rPr>
        <w:t xml:space="preserve"> </w:t>
      </w:r>
      <w:r w:rsidRPr="00C877DC">
        <w:rPr>
          <w:rFonts w:cs="B Lotus" w:hint="eastAsia"/>
          <w:sz w:val="24"/>
          <w:szCs w:val="24"/>
          <w:rtl/>
        </w:rPr>
        <w:t>آذرنگ</w:t>
      </w:r>
      <w:r w:rsidRPr="00C877DC">
        <w:rPr>
          <w:rFonts w:cs="B Lotus"/>
          <w:sz w:val="24"/>
          <w:szCs w:val="24"/>
          <w:rtl/>
        </w:rPr>
        <w:t xml:space="preserve">. </w:t>
      </w:r>
      <w:r w:rsidRPr="00C877DC">
        <w:rPr>
          <w:rFonts w:cs="B Lotus" w:hint="eastAsia"/>
          <w:sz w:val="24"/>
          <w:szCs w:val="24"/>
          <w:rtl/>
        </w:rPr>
        <w:t>در</w:t>
      </w:r>
      <w:r w:rsidRPr="00C877DC">
        <w:rPr>
          <w:rFonts w:cs="B Lotus"/>
          <w:sz w:val="24"/>
          <w:szCs w:val="24"/>
          <w:rtl/>
        </w:rPr>
        <w:t xml:space="preserve">: </w:t>
      </w:r>
      <w:r w:rsidRPr="00C877DC">
        <w:rPr>
          <w:rFonts w:cs="B Lotus" w:hint="eastAsia"/>
          <w:sz w:val="24"/>
          <w:szCs w:val="24"/>
          <w:rtl/>
        </w:rPr>
        <w:t>شبک</w:t>
      </w:r>
      <w:r w:rsidRPr="00C877DC">
        <w:rPr>
          <w:rFonts w:cs="B Lotus" w:hint="cs"/>
          <w:sz w:val="24"/>
          <w:szCs w:val="24"/>
          <w:rtl/>
        </w:rPr>
        <w:t>ۀ</w:t>
      </w:r>
      <w:r w:rsidRPr="00C877DC">
        <w:rPr>
          <w:rFonts w:cs="B Lotus"/>
          <w:sz w:val="24"/>
          <w:szCs w:val="24"/>
          <w:rtl/>
        </w:rPr>
        <w:t xml:space="preserve"> </w:t>
      </w:r>
      <w:r w:rsidRPr="00C877DC">
        <w:rPr>
          <w:rFonts w:cs="B Lotus" w:hint="eastAsia"/>
          <w:sz w:val="24"/>
          <w:szCs w:val="24"/>
          <w:rtl/>
        </w:rPr>
        <w:t>اطلاع</w:t>
      </w:r>
      <w:r w:rsidRPr="00C877DC">
        <w:rPr>
          <w:rFonts w:ascii="Arial" w:hAnsi="Arial" w:cs="B Lotus"/>
          <w:sz w:val="24"/>
          <w:szCs w:val="24"/>
        </w:rPr>
        <w:t>‌</w:t>
      </w:r>
      <w:r w:rsidRPr="00C877DC">
        <w:rPr>
          <w:rFonts w:cs="B Lotus" w:hint="eastAsia"/>
          <w:sz w:val="24"/>
          <w:szCs w:val="24"/>
          <w:rtl/>
        </w:rPr>
        <w:t>رسان</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در</w:t>
      </w:r>
      <w:r w:rsidRPr="00C877DC">
        <w:rPr>
          <w:rFonts w:cs="B Lotus"/>
          <w:sz w:val="24"/>
          <w:szCs w:val="24"/>
          <w:rtl/>
        </w:rPr>
        <w:t xml:space="preserve"> </w:t>
      </w:r>
      <w:r w:rsidRPr="00C877DC">
        <w:rPr>
          <w:rFonts w:cs="B Lotus" w:hint="eastAsia"/>
          <w:sz w:val="24"/>
          <w:szCs w:val="24"/>
          <w:rtl/>
        </w:rPr>
        <w:t>کشورها</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اسلام</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تهران</w:t>
      </w:r>
      <w:r w:rsidRPr="00C877DC">
        <w:rPr>
          <w:rFonts w:cs="B Lotus"/>
          <w:sz w:val="24"/>
          <w:szCs w:val="24"/>
          <w:rtl/>
        </w:rPr>
        <w:t xml:space="preserve">: </w:t>
      </w:r>
      <w:r w:rsidRPr="00C877DC">
        <w:rPr>
          <w:rFonts w:cs="B Lotus" w:hint="eastAsia"/>
          <w:sz w:val="24"/>
          <w:szCs w:val="24"/>
          <w:rtl/>
        </w:rPr>
        <w:t>دفتر</w:t>
      </w:r>
      <w:r w:rsidRPr="00C877DC">
        <w:rPr>
          <w:rFonts w:cs="B Lotus"/>
          <w:sz w:val="24"/>
          <w:szCs w:val="24"/>
          <w:rtl/>
        </w:rPr>
        <w:t xml:space="preserve"> </w:t>
      </w:r>
      <w:r w:rsidRPr="00C877DC">
        <w:rPr>
          <w:rFonts w:cs="B Lotus" w:hint="eastAsia"/>
          <w:sz w:val="24"/>
          <w:szCs w:val="24"/>
          <w:rtl/>
        </w:rPr>
        <w:t>پژوهش</w:t>
      </w:r>
      <w:r w:rsidRPr="00C877DC">
        <w:rPr>
          <w:rFonts w:cs="B Lotus"/>
          <w:sz w:val="24"/>
          <w:szCs w:val="24"/>
        </w:rPr>
        <w:t>‌</w:t>
      </w:r>
      <w:r w:rsidRPr="00C877DC">
        <w:rPr>
          <w:rFonts w:cs="B Lotus" w:hint="eastAsia"/>
          <w:sz w:val="24"/>
          <w:szCs w:val="24"/>
          <w:rtl/>
        </w:rPr>
        <w:t>هاي</w:t>
      </w:r>
      <w:r w:rsidRPr="00C877DC">
        <w:rPr>
          <w:rFonts w:cs="B Lotus"/>
          <w:sz w:val="24"/>
          <w:szCs w:val="24"/>
          <w:rtl/>
        </w:rPr>
        <w:t xml:space="preserve"> </w:t>
      </w:r>
      <w:r w:rsidRPr="00C877DC">
        <w:rPr>
          <w:rFonts w:cs="B Lotus" w:hint="eastAsia"/>
          <w:sz w:val="24"/>
          <w:szCs w:val="24"/>
          <w:rtl/>
        </w:rPr>
        <w:t>فرهنگي</w:t>
      </w:r>
      <w:r w:rsidRPr="00C877DC">
        <w:rPr>
          <w:rFonts w:cs="B Lotus"/>
          <w:sz w:val="24"/>
          <w:szCs w:val="24"/>
          <w:rtl/>
        </w:rPr>
        <w:t xml:space="preserve"> (</w:t>
      </w:r>
      <w:r w:rsidRPr="00C877DC">
        <w:rPr>
          <w:rFonts w:cs="B Lotus" w:hint="cs"/>
          <w:sz w:val="24"/>
          <w:szCs w:val="24"/>
          <w:rtl/>
        </w:rPr>
        <w:t xml:space="preserve">وابسته به </w:t>
      </w:r>
      <w:r w:rsidRPr="00C877DC">
        <w:rPr>
          <w:rFonts w:cs="B Lotus" w:hint="eastAsia"/>
          <w:sz w:val="24"/>
          <w:szCs w:val="24"/>
          <w:rtl/>
        </w:rPr>
        <w:t>مراكز</w:t>
      </w:r>
      <w:r w:rsidRPr="00C877DC">
        <w:rPr>
          <w:rFonts w:cs="B Lotus"/>
          <w:sz w:val="24"/>
          <w:szCs w:val="24"/>
          <w:rtl/>
        </w:rPr>
        <w:t xml:space="preserve"> </w:t>
      </w:r>
      <w:r w:rsidRPr="00C877DC">
        <w:rPr>
          <w:rFonts w:cs="B Lotus" w:hint="eastAsia"/>
          <w:sz w:val="24"/>
          <w:szCs w:val="24"/>
          <w:rtl/>
        </w:rPr>
        <w:t>فرهنگي</w:t>
      </w:r>
      <w:r w:rsidRPr="00C877DC">
        <w:rPr>
          <w:rFonts w:cs="B Lotus" w:hint="cs"/>
          <w:sz w:val="24"/>
          <w:szCs w:val="24"/>
          <w:rtl/>
        </w:rPr>
        <w:t>-</w:t>
      </w:r>
      <w:r w:rsidRPr="00C877DC">
        <w:rPr>
          <w:rFonts w:cs="B Lotus"/>
          <w:sz w:val="24"/>
          <w:szCs w:val="24"/>
          <w:rtl/>
        </w:rPr>
        <w:t xml:space="preserve"> </w:t>
      </w:r>
      <w:r w:rsidRPr="00C877DC">
        <w:rPr>
          <w:rFonts w:cs="B Lotus" w:hint="eastAsia"/>
          <w:sz w:val="24"/>
          <w:szCs w:val="24"/>
          <w:rtl/>
        </w:rPr>
        <w:t>سينمايي</w:t>
      </w:r>
      <w:r w:rsidRPr="00C877DC">
        <w:rPr>
          <w:rFonts w:cs="B Lotus"/>
          <w:sz w:val="24"/>
          <w:szCs w:val="24"/>
          <w:rtl/>
        </w:rPr>
        <w:t>).</w:t>
      </w:r>
      <w:r w:rsidRPr="00C877DC">
        <w:rPr>
          <w:rFonts w:cs="B Lotus" w:hint="cs"/>
          <w:sz w:val="24"/>
          <w:szCs w:val="24"/>
          <w:rtl/>
        </w:rPr>
        <w:t xml:space="preserve"> ص 21- 40.</w:t>
      </w:r>
    </w:p>
    <w:p w:rsidR="00BE4D37" w:rsidRPr="00C877DC" w:rsidRDefault="00BE4D37" w:rsidP="00BE4D37">
      <w:pPr>
        <w:numPr>
          <w:ilvl w:val="0"/>
          <w:numId w:val="22"/>
        </w:numPr>
        <w:bidi/>
        <w:spacing w:after="0" w:line="20" w:lineRule="atLeast"/>
        <w:ind w:left="0"/>
        <w:contextualSpacing/>
        <w:jc w:val="both"/>
        <w:rPr>
          <w:rFonts w:cs="B Lotus"/>
          <w:sz w:val="24"/>
          <w:szCs w:val="24"/>
          <w:rtl/>
        </w:rPr>
      </w:pPr>
      <w:r w:rsidRPr="00C877DC">
        <w:rPr>
          <w:rFonts w:cs="B Lotus"/>
          <w:sz w:val="24"/>
          <w:szCs w:val="24"/>
          <w:rtl/>
        </w:rPr>
        <w:t>احمدي</w:t>
      </w:r>
      <w:r w:rsidRPr="00C877DC">
        <w:rPr>
          <w:rFonts w:cs="B Lotus"/>
          <w:sz w:val="24"/>
          <w:szCs w:val="24"/>
        </w:rPr>
        <w:t>‌</w:t>
      </w:r>
      <w:r w:rsidRPr="00C877DC">
        <w:rPr>
          <w:rFonts w:cs="B Lotus"/>
          <w:sz w:val="24"/>
          <w:szCs w:val="24"/>
          <w:rtl/>
        </w:rPr>
        <w:t>پور، زهرا</w:t>
      </w:r>
      <w:r w:rsidRPr="00C877DC">
        <w:rPr>
          <w:rFonts w:cs="B Lotus" w:hint="cs"/>
          <w:sz w:val="24"/>
          <w:szCs w:val="24"/>
          <w:rtl/>
        </w:rPr>
        <w:t>؛</w:t>
      </w:r>
      <w:r w:rsidRPr="00C877DC">
        <w:rPr>
          <w:rFonts w:cs="B Lotus"/>
          <w:sz w:val="24"/>
          <w:szCs w:val="24"/>
          <w:rtl/>
        </w:rPr>
        <w:t xml:space="preserve"> حيدري موصلو</w:t>
      </w:r>
      <w:r w:rsidRPr="00C877DC">
        <w:rPr>
          <w:rFonts w:cs="B Lotus" w:hint="cs"/>
          <w:sz w:val="24"/>
          <w:szCs w:val="24"/>
          <w:rtl/>
        </w:rPr>
        <w:t xml:space="preserve">، </w:t>
      </w:r>
      <w:r w:rsidRPr="00C877DC">
        <w:rPr>
          <w:rFonts w:cs="B Lotus"/>
          <w:sz w:val="24"/>
          <w:szCs w:val="24"/>
          <w:rtl/>
        </w:rPr>
        <w:t>طهمورث</w:t>
      </w:r>
      <w:r w:rsidRPr="00C877DC">
        <w:rPr>
          <w:rFonts w:cs="B Lotus" w:hint="cs"/>
          <w:sz w:val="24"/>
          <w:szCs w:val="24"/>
          <w:rtl/>
        </w:rPr>
        <w:t>؛</w:t>
      </w:r>
      <w:r w:rsidRPr="00C877DC">
        <w:rPr>
          <w:rFonts w:cs="B Lotus"/>
          <w:sz w:val="24"/>
          <w:szCs w:val="24"/>
          <w:rtl/>
        </w:rPr>
        <w:t xml:space="preserve"> حيدري موصلو</w:t>
      </w:r>
      <w:r w:rsidRPr="00C877DC">
        <w:rPr>
          <w:rFonts w:cs="B Lotus" w:hint="cs"/>
          <w:sz w:val="24"/>
          <w:szCs w:val="24"/>
          <w:rtl/>
        </w:rPr>
        <w:t xml:space="preserve">، </w:t>
      </w:r>
      <w:r w:rsidRPr="00C877DC">
        <w:rPr>
          <w:rFonts w:cs="B Lotus"/>
          <w:sz w:val="24"/>
          <w:szCs w:val="24"/>
          <w:rtl/>
        </w:rPr>
        <w:t>طي</w:t>
      </w:r>
      <w:r w:rsidRPr="00C877DC">
        <w:rPr>
          <w:rFonts w:cs="B Lotus" w:hint="cs"/>
          <w:sz w:val="24"/>
          <w:szCs w:val="24"/>
          <w:rtl/>
        </w:rPr>
        <w:t>ّ</w:t>
      </w:r>
      <w:r w:rsidRPr="00C877DC">
        <w:rPr>
          <w:rFonts w:cs="B Lotus"/>
          <w:sz w:val="24"/>
          <w:szCs w:val="24"/>
          <w:rtl/>
        </w:rPr>
        <w:t>به</w:t>
      </w:r>
      <w:r w:rsidRPr="00C877DC">
        <w:rPr>
          <w:rFonts w:cs="B Lotus" w:hint="cs"/>
          <w:sz w:val="24"/>
          <w:szCs w:val="24"/>
          <w:rtl/>
        </w:rPr>
        <w:t xml:space="preserve"> (</w:t>
      </w:r>
      <w:r w:rsidRPr="00C877DC">
        <w:rPr>
          <w:rFonts w:cs="B Lotus"/>
          <w:sz w:val="24"/>
          <w:szCs w:val="24"/>
          <w:rtl/>
        </w:rPr>
        <w:t>1391</w:t>
      </w:r>
      <w:r w:rsidRPr="00C877DC">
        <w:rPr>
          <w:rFonts w:cs="B Lotus" w:hint="cs"/>
          <w:sz w:val="24"/>
          <w:szCs w:val="24"/>
          <w:rtl/>
        </w:rPr>
        <w:t>)</w:t>
      </w:r>
      <w:r w:rsidRPr="00C877DC">
        <w:rPr>
          <w:rFonts w:cs="B Lotus"/>
          <w:sz w:val="24"/>
          <w:szCs w:val="24"/>
          <w:rtl/>
        </w:rPr>
        <w:t xml:space="preserve">. </w:t>
      </w:r>
      <w:r w:rsidRPr="00C877DC">
        <w:rPr>
          <w:rFonts w:ascii="Times New Roman" w:hAnsi="Times New Roman" w:cs="B Lotus" w:hint="cs"/>
          <w:sz w:val="24"/>
          <w:szCs w:val="24"/>
          <w:rtl/>
        </w:rPr>
        <w:t>"</w:t>
      </w:r>
      <w:r w:rsidRPr="00C877DC">
        <w:rPr>
          <w:rFonts w:cs="B Lotus"/>
          <w:sz w:val="24"/>
          <w:szCs w:val="24"/>
          <w:rtl/>
        </w:rPr>
        <w:t>جهاني شدن و تأثیر آن بر هوي</w:t>
      </w:r>
      <w:r w:rsidRPr="00C877DC">
        <w:rPr>
          <w:rFonts w:cs="B Lotus" w:hint="cs"/>
          <w:sz w:val="24"/>
          <w:szCs w:val="24"/>
          <w:rtl/>
        </w:rPr>
        <w:t>ّ</w:t>
      </w:r>
      <w:r w:rsidRPr="00C877DC">
        <w:rPr>
          <w:rFonts w:cs="B Lotus"/>
          <w:sz w:val="24"/>
          <w:szCs w:val="24"/>
          <w:rtl/>
        </w:rPr>
        <w:t>ت اقوام ايراني</w:t>
      </w:r>
      <w:r w:rsidRPr="00C877DC">
        <w:rPr>
          <w:rFonts w:ascii="Times New Roman" w:hAnsi="Times New Roman" w:cs="B Lotus" w:hint="cs"/>
          <w:sz w:val="24"/>
          <w:szCs w:val="24"/>
          <w:rtl/>
        </w:rPr>
        <w:t>"</w:t>
      </w:r>
      <w:r w:rsidRPr="00C877DC">
        <w:rPr>
          <w:rFonts w:cs="B Lotus"/>
          <w:sz w:val="24"/>
          <w:szCs w:val="24"/>
          <w:rtl/>
        </w:rPr>
        <w:t>. جغرافيا، دور</w:t>
      </w:r>
      <w:r w:rsidRPr="00C877DC">
        <w:rPr>
          <w:rFonts w:cs="B Lotus" w:hint="cs"/>
          <w:sz w:val="24"/>
          <w:szCs w:val="24"/>
          <w:rtl/>
        </w:rPr>
        <w:t>ۀ</w:t>
      </w:r>
      <w:r w:rsidRPr="00C877DC">
        <w:rPr>
          <w:rFonts w:cs="B Lotus"/>
          <w:sz w:val="24"/>
          <w:szCs w:val="24"/>
          <w:rtl/>
        </w:rPr>
        <w:t xml:space="preserve"> جديد، </w:t>
      </w:r>
      <w:r w:rsidRPr="00C877DC">
        <w:rPr>
          <w:rFonts w:cs="B Lotus" w:hint="cs"/>
          <w:sz w:val="24"/>
          <w:szCs w:val="24"/>
          <w:rtl/>
        </w:rPr>
        <w:t>س 10</w:t>
      </w:r>
      <w:r w:rsidRPr="00C877DC">
        <w:rPr>
          <w:rFonts w:cs="B Lotus"/>
          <w:sz w:val="24"/>
          <w:szCs w:val="24"/>
          <w:rtl/>
        </w:rPr>
        <w:t>، ش</w:t>
      </w:r>
      <w:r w:rsidRPr="00C877DC">
        <w:rPr>
          <w:rFonts w:cs="B Lotus" w:hint="cs"/>
          <w:sz w:val="24"/>
          <w:szCs w:val="24"/>
          <w:rtl/>
        </w:rPr>
        <w:t xml:space="preserve"> </w:t>
      </w:r>
      <w:r w:rsidRPr="00C877DC">
        <w:rPr>
          <w:rFonts w:cs="B Lotus"/>
          <w:sz w:val="24"/>
          <w:szCs w:val="24"/>
          <w:rtl/>
        </w:rPr>
        <w:t>34. ص</w:t>
      </w:r>
      <w:r w:rsidRPr="00C877DC">
        <w:rPr>
          <w:rFonts w:cs="B Lotus" w:hint="cs"/>
          <w:sz w:val="24"/>
          <w:szCs w:val="24"/>
          <w:rtl/>
        </w:rPr>
        <w:t xml:space="preserve"> </w:t>
      </w:r>
      <w:r w:rsidRPr="00C877DC">
        <w:rPr>
          <w:rFonts w:cs="B Lotus"/>
          <w:sz w:val="24"/>
          <w:szCs w:val="24"/>
          <w:rtl/>
        </w:rPr>
        <w:t>103-</w:t>
      </w:r>
      <w:r w:rsidRPr="00C877DC">
        <w:rPr>
          <w:rFonts w:cs="B Lotus" w:hint="cs"/>
          <w:sz w:val="24"/>
          <w:szCs w:val="24"/>
          <w:rtl/>
        </w:rPr>
        <w:t xml:space="preserve"> </w:t>
      </w:r>
      <w:r w:rsidRPr="00C877DC">
        <w:rPr>
          <w:rFonts w:cs="B Lotus"/>
          <w:sz w:val="24"/>
          <w:szCs w:val="24"/>
          <w:rtl/>
        </w:rPr>
        <w:t>122.</w:t>
      </w:r>
    </w:p>
    <w:p w:rsidR="00BE4D37" w:rsidRPr="00C877DC" w:rsidRDefault="00BE4D37" w:rsidP="00BE4D37">
      <w:pPr>
        <w:numPr>
          <w:ilvl w:val="0"/>
          <w:numId w:val="22"/>
        </w:numPr>
        <w:bidi/>
        <w:spacing w:after="0" w:line="20" w:lineRule="atLeast"/>
        <w:ind w:left="0"/>
        <w:contextualSpacing/>
        <w:jc w:val="both"/>
        <w:rPr>
          <w:rFonts w:cs="B Lotus"/>
          <w:sz w:val="24"/>
          <w:szCs w:val="24"/>
        </w:rPr>
      </w:pPr>
      <w:r w:rsidRPr="00C877DC">
        <w:rPr>
          <w:rFonts w:cs="B Lotus" w:hint="cs"/>
          <w:sz w:val="24"/>
          <w:szCs w:val="24"/>
          <w:rtl/>
        </w:rPr>
        <w:t>احمدی</w:t>
      </w:r>
      <w:r w:rsidRPr="00C877DC">
        <w:rPr>
          <w:rFonts w:cs="B Lotus" w:hint="eastAsia"/>
          <w:sz w:val="24"/>
          <w:szCs w:val="24"/>
          <w:rtl/>
        </w:rPr>
        <w:t>‌</w:t>
      </w:r>
      <w:r w:rsidRPr="00C877DC">
        <w:rPr>
          <w:rFonts w:cs="B Lotus" w:hint="cs"/>
          <w:sz w:val="24"/>
          <w:szCs w:val="24"/>
          <w:rtl/>
        </w:rPr>
        <w:t>پور، زهرا؛ قادری حاجت، مصطفی؛ ملاحسین اردکانی، رضا؛ رحیمی، صابر (1390). «تبیین ژئوپلیتیکی شکل</w:t>
      </w:r>
      <w:r w:rsidRPr="00C877DC">
        <w:rPr>
          <w:rFonts w:cs="B Lotus" w:hint="eastAsia"/>
          <w:sz w:val="24"/>
          <w:szCs w:val="24"/>
          <w:rtl/>
        </w:rPr>
        <w:t>‌</w:t>
      </w:r>
      <w:r w:rsidRPr="00C877DC">
        <w:rPr>
          <w:rFonts w:cs="B Lotus" w:hint="cs"/>
          <w:sz w:val="24"/>
          <w:szCs w:val="24"/>
          <w:rtl/>
        </w:rPr>
        <w:t>گیری سازمان منطقه</w:t>
      </w:r>
      <w:r w:rsidRPr="00C877DC">
        <w:rPr>
          <w:rFonts w:cs="B Lotus" w:hint="eastAsia"/>
          <w:sz w:val="24"/>
          <w:szCs w:val="24"/>
          <w:rtl/>
        </w:rPr>
        <w:t>‌</w:t>
      </w:r>
      <w:r w:rsidRPr="00C877DC">
        <w:rPr>
          <w:rFonts w:cs="B Lotus" w:hint="cs"/>
          <w:sz w:val="24"/>
          <w:szCs w:val="24"/>
          <w:rtl/>
        </w:rPr>
        <w:t>ای در حوزه ژئوپلیتیکی خزر- آسیای مرکزی». آفاق امنیّت، س 4، ش 13، زمستان. ص 71- 103.</w:t>
      </w:r>
    </w:p>
    <w:p w:rsidR="00BE4D37" w:rsidRPr="00C877DC" w:rsidRDefault="00BE4D37" w:rsidP="00BE4D37">
      <w:pPr>
        <w:numPr>
          <w:ilvl w:val="0"/>
          <w:numId w:val="22"/>
        </w:numPr>
        <w:bidi/>
        <w:spacing w:after="0" w:line="20" w:lineRule="atLeast"/>
        <w:ind w:left="0"/>
        <w:contextualSpacing/>
        <w:jc w:val="both"/>
        <w:rPr>
          <w:rFonts w:cs="B Lotus"/>
          <w:sz w:val="24"/>
          <w:szCs w:val="24"/>
          <w:rtl/>
        </w:rPr>
      </w:pPr>
      <w:r w:rsidRPr="00C877DC">
        <w:rPr>
          <w:rFonts w:cs="B Lotus"/>
          <w:sz w:val="24"/>
          <w:szCs w:val="24"/>
          <w:rtl/>
        </w:rPr>
        <w:t>اختر، نسرین</w:t>
      </w:r>
      <w:r w:rsidRPr="00C877DC">
        <w:rPr>
          <w:rFonts w:cs="B Lotus" w:hint="cs"/>
          <w:sz w:val="24"/>
          <w:szCs w:val="24"/>
          <w:rtl/>
        </w:rPr>
        <w:t xml:space="preserve"> (</w:t>
      </w:r>
      <w:r w:rsidRPr="00C877DC">
        <w:rPr>
          <w:rFonts w:cs="B Lotus"/>
          <w:sz w:val="24"/>
          <w:szCs w:val="24"/>
          <w:rtl/>
        </w:rPr>
        <w:t>1366</w:t>
      </w:r>
      <w:r w:rsidRPr="00C877DC">
        <w:rPr>
          <w:rFonts w:cs="B Lotus" w:hint="cs"/>
          <w:sz w:val="24"/>
          <w:szCs w:val="24"/>
          <w:rtl/>
        </w:rPr>
        <w:t>). «</w:t>
      </w:r>
      <w:r w:rsidRPr="00C877DC">
        <w:rPr>
          <w:rFonts w:cs="B Lotus"/>
          <w:sz w:val="24"/>
          <w:szCs w:val="24"/>
          <w:rtl/>
        </w:rPr>
        <w:t>گذشته و حال زبان فارسی در پاکستان</w:t>
      </w:r>
      <w:r w:rsidRPr="00C877DC">
        <w:rPr>
          <w:rFonts w:cs="B Lotus" w:hint="cs"/>
          <w:sz w:val="24"/>
          <w:szCs w:val="24"/>
          <w:rtl/>
        </w:rPr>
        <w:t>». در:</w:t>
      </w:r>
      <w:r w:rsidRPr="00C877DC">
        <w:rPr>
          <w:rFonts w:cs="B Lotus"/>
          <w:sz w:val="24"/>
          <w:szCs w:val="24"/>
          <w:rtl/>
        </w:rPr>
        <w:t xml:space="preserve"> مسائل زبان فارسی در هند و پاکستان و بنگلادش</w:t>
      </w:r>
      <w:r w:rsidRPr="00C877DC">
        <w:rPr>
          <w:rFonts w:cs="B Lotus" w:hint="cs"/>
          <w:sz w:val="24"/>
          <w:szCs w:val="24"/>
          <w:rtl/>
        </w:rPr>
        <w:t xml:space="preserve">: </w:t>
      </w:r>
      <w:r w:rsidRPr="00C877DC">
        <w:rPr>
          <w:rFonts w:cs="B Lotus"/>
          <w:sz w:val="24"/>
          <w:szCs w:val="24"/>
          <w:rtl/>
        </w:rPr>
        <w:t>مجموعه سخنرانی</w:t>
      </w:r>
      <w:r w:rsidRPr="00C877DC">
        <w:rPr>
          <w:rFonts w:cs="B Lotus"/>
          <w:sz w:val="24"/>
          <w:szCs w:val="24"/>
        </w:rPr>
        <w:t>‌</w:t>
      </w:r>
      <w:r w:rsidRPr="00C877DC">
        <w:rPr>
          <w:rFonts w:cs="B Lotus"/>
          <w:sz w:val="24"/>
          <w:szCs w:val="24"/>
          <w:rtl/>
        </w:rPr>
        <w:t>های سومین سمینار زبان فارسی</w:t>
      </w:r>
      <w:r w:rsidRPr="00C877DC">
        <w:rPr>
          <w:rFonts w:cs="B Lotus" w:hint="cs"/>
          <w:sz w:val="24"/>
          <w:szCs w:val="24"/>
          <w:rtl/>
        </w:rPr>
        <w:t xml:space="preserve"> 24 تا 28 خرداد 1365.</w:t>
      </w:r>
      <w:r w:rsidRPr="00C877DC">
        <w:rPr>
          <w:rFonts w:cs="B Lotus"/>
          <w:sz w:val="24"/>
          <w:szCs w:val="24"/>
          <w:rtl/>
        </w:rPr>
        <w:t xml:space="preserve"> تهران: مرکز نشر دانشگاهی</w:t>
      </w:r>
      <w:r w:rsidRPr="00C877DC">
        <w:rPr>
          <w:rFonts w:cs="B Lotus" w:hint="cs"/>
          <w:sz w:val="24"/>
          <w:szCs w:val="24"/>
          <w:rtl/>
        </w:rPr>
        <w:t>.</w:t>
      </w:r>
      <w:r w:rsidRPr="00C877DC">
        <w:rPr>
          <w:rFonts w:cs="B Lotus"/>
          <w:sz w:val="24"/>
          <w:szCs w:val="24"/>
          <w:rtl/>
        </w:rPr>
        <w:t xml:space="preserve"> ص92</w:t>
      </w:r>
      <w:r w:rsidRPr="00C877DC">
        <w:rPr>
          <w:rFonts w:cs="B Lotus" w:hint="cs"/>
          <w:sz w:val="24"/>
          <w:szCs w:val="24"/>
          <w:rtl/>
        </w:rPr>
        <w:t xml:space="preserve">- </w:t>
      </w:r>
      <w:r w:rsidRPr="00C877DC">
        <w:rPr>
          <w:rFonts w:cs="B Lotus"/>
          <w:sz w:val="24"/>
          <w:szCs w:val="24"/>
          <w:rtl/>
        </w:rPr>
        <w:t>100.</w:t>
      </w:r>
    </w:p>
    <w:p w:rsidR="00BE4D37" w:rsidRPr="00C877DC" w:rsidRDefault="00BE4D37" w:rsidP="00BE4D37">
      <w:pPr>
        <w:numPr>
          <w:ilvl w:val="0"/>
          <w:numId w:val="22"/>
        </w:numPr>
        <w:bidi/>
        <w:spacing w:after="0" w:line="20" w:lineRule="atLeast"/>
        <w:ind w:left="0"/>
        <w:contextualSpacing/>
        <w:jc w:val="both"/>
        <w:rPr>
          <w:rFonts w:cs="B Lotus"/>
          <w:sz w:val="24"/>
          <w:szCs w:val="24"/>
          <w:rtl/>
        </w:rPr>
      </w:pPr>
      <w:r w:rsidRPr="00C877DC">
        <w:rPr>
          <w:rFonts w:cs="B Lotus"/>
          <w:sz w:val="24"/>
          <w:szCs w:val="24"/>
          <w:rtl/>
        </w:rPr>
        <w:t>اخوان</w:t>
      </w:r>
      <w:r w:rsidRPr="00C877DC">
        <w:rPr>
          <w:rFonts w:cs="B Lotus"/>
          <w:sz w:val="24"/>
          <w:szCs w:val="24"/>
        </w:rPr>
        <w:t>‌</w:t>
      </w:r>
      <w:r w:rsidRPr="00C877DC">
        <w:rPr>
          <w:rFonts w:cs="B Lotus"/>
          <w:sz w:val="24"/>
          <w:szCs w:val="24"/>
          <w:rtl/>
        </w:rPr>
        <w:t>كاظمي، مسعود</w:t>
      </w:r>
      <w:r w:rsidRPr="00C877DC">
        <w:rPr>
          <w:rFonts w:cs="B Lotus" w:hint="cs"/>
          <w:sz w:val="24"/>
          <w:szCs w:val="24"/>
          <w:rtl/>
        </w:rPr>
        <w:t>؛</w:t>
      </w:r>
      <w:r w:rsidRPr="00C877DC">
        <w:rPr>
          <w:rFonts w:cs="B Lotus"/>
          <w:sz w:val="24"/>
          <w:szCs w:val="24"/>
          <w:rtl/>
        </w:rPr>
        <w:t xml:space="preserve"> عزيزي</w:t>
      </w:r>
      <w:r w:rsidRPr="00C877DC">
        <w:rPr>
          <w:rFonts w:cs="B Lotus" w:hint="cs"/>
          <w:sz w:val="24"/>
          <w:szCs w:val="24"/>
          <w:rtl/>
        </w:rPr>
        <w:t xml:space="preserve">، </w:t>
      </w:r>
      <w:r w:rsidRPr="00C877DC">
        <w:rPr>
          <w:rFonts w:cs="B Lotus"/>
          <w:sz w:val="24"/>
          <w:szCs w:val="24"/>
          <w:rtl/>
        </w:rPr>
        <w:t>پروانه</w:t>
      </w:r>
      <w:r w:rsidRPr="00C877DC">
        <w:rPr>
          <w:rFonts w:cs="B Lotus" w:hint="cs"/>
          <w:sz w:val="24"/>
          <w:szCs w:val="24"/>
          <w:rtl/>
        </w:rPr>
        <w:t xml:space="preserve"> (</w:t>
      </w:r>
      <w:r w:rsidRPr="00C877DC">
        <w:rPr>
          <w:rFonts w:cs="B Lotus"/>
          <w:sz w:val="24"/>
          <w:szCs w:val="24"/>
          <w:rtl/>
        </w:rPr>
        <w:t>1390</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w:t>
      </w:r>
      <w:r w:rsidRPr="00C877DC">
        <w:rPr>
          <w:rFonts w:cs="B Lotus"/>
          <w:sz w:val="24"/>
          <w:szCs w:val="24"/>
          <w:rtl/>
        </w:rPr>
        <w:t>ژئوكالچر ايراني در شبه قار</w:t>
      </w:r>
      <w:r w:rsidRPr="00C877DC">
        <w:rPr>
          <w:rFonts w:cs="B Lotus" w:hint="cs"/>
          <w:sz w:val="24"/>
          <w:szCs w:val="24"/>
          <w:rtl/>
        </w:rPr>
        <w:t>ۀ</w:t>
      </w:r>
      <w:r w:rsidRPr="00C877DC">
        <w:rPr>
          <w:rFonts w:cs="B Lotus"/>
          <w:sz w:val="24"/>
          <w:szCs w:val="24"/>
          <w:rtl/>
        </w:rPr>
        <w:t xml:space="preserve"> هند: گستر</w:t>
      </w:r>
      <w:r w:rsidRPr="00C877DC">
        <w:rPr>
          <w:rFonts w:cs="B Lotus" w:hint="cs"/>
          <w:sz w:val="24"/>
          <w:szCs w:val="24"/>
          <w:rtl/>
        </w:rPr>
        <w:t>ۀ</w:t>
      </w:r>
      <w:r w:rsidRPr="00C877DC">
        <w:rPr>
          <w:rFonts w:cs="B Lotus"/>
          <w:sz w:val="24"/>
          <w:szCs w:val="24"/>
          <w:rtl/>
        </w:rPr>
        <w:t xml:space="preserve"> جغرافيايي نفوذ فرهنگي و تمدّن ايران</w:t>
      </w:r>
      <w:r w:rsidRPr="00C877DC">
        <w:rPr>
          <w:rFonts w:cs="B Lotus" w:hint="cs"/>
          <w:sz w:val="24"/>
          <w:szCs w:val="24"/>
          <w:rtl/>
        </w:rPr>
        <w:t>»</w:t>
      </w:r>
      <w:r w:rsidRPr="00C877DC">
        <w:rPr>
          <w:rFonts w:cs="B Lotus"/>
          <w:sz w:val="24"/>
          <w:szCs w:val="24"/>
          <w:rtl/>
        </w:rPr>
        <w:t>. در:</w:t>
      </w:r>
      <w:r w:rsidRPr="00C877DC">
        <w:rPr>
          <w:rFonts w:cs="B Lotus"/>
          <w:b/>
          <w:bCs/>
          <w:sz w:val="24"/>
          <w:szCs w:val="24"/>
          <w:rtl/>
        </w:rPr>
        <w:t xml:space="preserve"> </w:t>
      </w:r>
      <w:r w:rsidRPr="00C877DC">
        <w:rPr>
          <w:rFonts w:cs="B Lotus"/>
          <w:sz w:val="24"/>
          <w:szCs w:val="24"/>
          <w:rtl/>
        </w:rPr>
        <w:t>فرهنگ، هوي</w:t>
      </w:r>
      <w:r w:rsidRPr="00C877DC">
        <w:rPr>
          <w:rFonts w:cs="B Lotus" w:hint="cs"/>
          <w:sz w:val="24"/>
          <w:szCs w:val="24"/>
          <w:rtl/>
        </w:rPr>
        <w:t>ّ</w:t>
      </w:r>
      <w:r w:rsidRPr="00C877DC">
        <w:rPr>
          <w:rFonts w:cs="B Lotus"/>
          <w:sz w:val="24"/>
          <w:szCs w:val="24"/>
          <w:rtl/>
        </w:rPr>
        <w:t>ت و تمدّن از چشم</w:t>
      </w:r>
      <w:r w:rsidRPr="00C877DC">
        <w:rPr>
          <w:rFonts w:cs="B Lotus"/>
          <w:sz w:val="24"/>
          <w:szCs w:val="24"/>
        </w:rPr>
        <w:t>‌</w:t>
      </w:r>
      <w:r w:rsidRPr="00C877DC">
        <w:rPr>
          <w:rFonts w:cs="B Lotus"/>
          <w:sz w:val="24"/>
          <w:szCs w:val="24"/>
          <w:rtl/>
        </w:rPr>
        <w:t>انداز ايران فرهنگي. تهران: تمدّن ايراني.</w:t>
      </w:r>
      <w:r w:rsidRPr="00C877DC">
        <w:rPr>
          <w:rFonts w:cs="B Lotus" w:hint="cs"/>
          <w:sz w:val="24"/>
          <w:szCs w:val="24"/>
          <w:rtl/>
        </w:rPr>
        <w:t xml:space="preserve"> ص177- 204.</w:t>
      </w:r>
    </w:p>
    <w:p w:rsidR="00BE4D37" w:rsidRPr="00C877DC" w:rsidRDefault="00BE4D37" w:rsidP="00BE4D37">
      <w:pPr>
        <w:pStyle w:val="ListParagraph"/>
        <w:numPr>
          <w:ilvl w:val="0"/>
          <w:numId w:val="22"/>
        </w:numPr>
        <w:bidi/>
        <w:spacing w:after="0" w:line="20" w:lineRule="atLeast"/>
        <w:ind w:left="17" w:hanging="357"/>
        <w:jc w:val="both"/>
        <w:rPr>
          <w:rFonts w:cs="B Lotus"/>
          <w:sz w:val="24"/>
          <w:szCs w:val="24"/>
          <w:rtl/>
        </w:rPr>
      </w:pPr>
      <w:r w:rsidRPr="00C877DC">
        <w:rPr>
          <w:rFonts w:cs="B Lotus" w:hint="eastAsia"/>
          <w:sz w:val="24"/>
          <w:szCs w:val="24"/>
          <w:rtl/>
        </w:rPr>
        <w:t>ازبکستان</w:t>
      </w:r>
      <w:r w:rsidRPr="00C877DC">
        <w:rPr>
          <w:rFonts w:cs="B Lotus" w:hint="cs"/>
          <w:sz w:val="24"/>
          <w:szCs w:val="24"/>
          <w:rtl/>
        </w:rPr>
        <w:t xml:space="preserve"> (</w:t>
      </w:r>
      <w:r w:rsidRPr="00C877DC">
        <w:rPr>
          <w:rFonts w:cs="B Lotus"/>
          <w:sz w:val="24"/>
          <w:szCs w:val="24"/>
          <w:rtl/>
        </w:rPr>
        <w:t>1388</w:t>
      </w:r>
      <w:r w:rsidRPr="00C877DC">
        <w:rPr>
          <w:rFonts w:cs="B Lotus" w:hint="cs"/>
          <w:sz w:val="24"/>
          <w:szCs w:val="24"/>
          <w:rtl/>
        </w:rPr>
        <w:t>).</w:t>
      </w:r>
      <w:r w:rsidRPr="00C877DC">
        <w:rPr>
          <w:rFonts w:cs="B Lotus"/>
          <w:sz w:val="24"/>
          <w:szCs w:val="24"/>
          <w:rtl/>
        </w:rPr>
        <w:t xml:space="preserve"> [</w:t>
      </w:r>
      <w:r w:rsidRPr="00C877DC">
        <w:rPr>
          <w:rFonts w:cs="B Lotus" w:hint="eastAsia"/>
          <w:sz w:val="24"/>
          <w:szCs w:val="24"/>
          <w:rtl/>
        </w:rPr>
        <w:t>به</w:t>
      </w:r>
      <w:r w:rsidRPr="00C877DC">
        <w:rPr>
          <w:rFonts w:cs="B Lotus"/>
          <w:sz w:val="24"/>
          <w:szCs w:val="24"/>
          <w:rtl/>
        </w:rPr>
        <w:t xml:space="preserve"> </w:t>
      </w:r>
      <w:r w:rsidRPr="00C877DC">
        <w:rPr>
          <w:rFonts w:cs="B Lotus" w:hint="eastAsia"/>
          <w:sz w:val="24"/>
          <w:szCs w:val="24"/>
          <w:rtl/>
        </w:rPr>
        <w:t>سفارش</w:t>
      </w:r>
      <w:r w:rsidRPr="00C877DC">
        <w:rPr>
          <w:rFonts w:cs="B Lotus"/>
          <w:sz w:val="24"/>
          <w:szCs w:val="24"/>
          <w:rtl/>
        </w:rPr>
        <w:t xml:space="preserve">] </w:t>
      </w:r>
      <w:r w:rsidRPr="00C877DC">
        <w:rPr>
          <w:rFonts w:cs="B Lotus" w:hint="eastAsia"/>
          <w:sz w:val="24"/>
          <w:szCs w:val="24"/>
          <w:rtl/>
        </w:rPr>
        <w:t>دفتر</w:t>
      </w:r>
      <w:r w:rsidRPr="00C877DC">
        <w:rPr>
          <w:rFonts w:cs="B Lotus"/>
          <w:sz w:val="24"/>
          <w:szCs w:val="24"/>
          <w:rtl/>
        </w:rPr>
        <w:t xml:space="preserve"> </w:t>
      </w:r>
      <w:r w:rsidRPr="00C877DC">
        <w:rPr>
          <w:rFonts w:cs="B Lotus" w:hint="eastAsia"/>
          <w:sz w:val="24"/>
          <w:szCs w:val="24"/>
          <w:rtl/>
        </w:rPr>
        <w:t>مطالعات</w:t>
      </w:r>
      <w:r w:rsidRPr="00C877DC">
        <w:rPr>
          <w:rFonts w:cs="B Lotus"/>
          <w:sz w:val="24"/>
          <w:szCs w:val="24"/>
          <w:rtl/>
        </w:rPr>
        <w:t xml:space="preserve"> </w:t>
      </w:r>
      <w:r w:rsidRPr="00C877DC">
        <w:rPr>
          <w:rFonts w:cs="B Lotus" w:hint="eastAsia"/>
          <w:sz w:val="24"/>
          <w:szCs w:val="24"/>
          <w:rtl/>
        </w:rPr>
        <w:t>س</w:t>
      </w:r>
      <w:r w:rsidRPr="00C877DC">
        <w:rPr>
          <w:rFonts w:cs="B Lotus" w:hint="cs"/>
          <w:sz w:val="24"/>
          <w:szCs w:val="24"/>
          <w:rtl/>
        </w:rPr>
        <w:t>ی</w:t>
      </w:r>
      <w:r w:rsidRPr="00C877DC">
        <w:rPr>
          <w:rFonts w:cs="B Lotus" w:hint="eastAsia"/>
          <w:sz w:val="24"/>
          <w:szCs w:val="24"/>
          <w:rtl/>
        </w:rPr>
        <w:t>اس</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و</w:t>
      </w:r>
      <w:r w:rsidRPr="00C877DC">
        <w:rPr>
          <w:rFonts w:cs="B Lotus"/>
          <w:sz w:val="24"/>
          <w:szCs w:val="24"/>
          <w:rtl/>
        </w:rPr>
        <w:t xml:space="preserve"> </w:t>
      </w:r>
      <w:r w:rsidRPr="00C877DC">
        <w:rPr>
          <w:rFonts w:cs="B Lotus" w:hint="eastAsia"/>
          <w:sz w:val="24"/>
          <w:szCs w:val="24"/>
          <w:rtl/>
        </w:rPr>
        <w:t>ب</w:t>
      </w:r>
      <w:r w:rsidRPr="00C877DC">
        <w:rPr>
          <w:rFonts w:cs="B Lotus" w:hint="cs"/>
          <w:sz w:val="24"/>
          <w:szCs w:val="24"/>
          <w:rtl/>
        </w:rPr>
        <w:t>ی</w:t>
      </w:r>
      <w:r w:rsidRPr="00C877DC">
        <w:rPr>
          <w:rFonts w:cs="B Lotus" w:hint="eastAsia"/>
          <w:sz w:val="24"/>
          <w:szCs w:val="24"/>
          <w:rtl/>
        </w:rPr>
        <w:t>ن‌الملل</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وزارت</w:t>
      </w:r>
      <w:r w:rsidRPr="00C877DC">
        <w:rPr>
          <w:rFonts w:cs="B Lotus"/>
          <w:sz w:val="24"/>
          <w:szCs w:val="24"/>
          <w:rtl/>
        </w:rPr>
        <w:t xml:space="preserve"> </w:t>
      </w:r>
      <w:r w:rsidRPr="00C877DC">
        <w:rPr>
          <w:rFonts w:cs="B Lotus" w:hint="eastAsia"/>
          <w:sz w:val="24"/>
          <w:szCs w:val="24"/>
          <w:rtl/>
        </w:rPr>
        <w:t>امور</w:t>
      </w:r>
      <w:r w:rsidRPr="00C877DC">
        <w:rPr>
          <w:rFonts w:cs="B Lotus"/>
          <w:sz w:val="24"/>
          <w:szCs w:val="24"/>
          <w:rtl/>
        </w:rPr>
        <w:t xml:space="preserve"> </w:t>
      </w:r>
      <w:r w:rsidRPr="00C877DC">
        <w:rPr>
          <w:rFonts w:cs="B Lotus" w:hint="eastAsia"/>
          <w:sz w:val="24"/>
          <w:szCs w:val="24"/>
          <w:rtl/>
        </w:rPr>
        <w:t>خارجه</w:t>
      </w:r>
      <w:r w:rsidRPr="00C877DC">
        <w:rPr>
          <w:rFonts w:cs="B Lotus"/>
          <w:sz w:val="24"/>
          <w:szCs w:val="24"/>
          <w:rtl/>
        </w:rPr>
        <w:t xml:space="preserve">]. </w:t>
      </w:r>
      <w:r w:rsidRPr="00C877DC">
        <w:rPr>
          <w:rFonts w:cs="B Lotus" w:hint="eastAsia"/>
          <w:sz w:val="24"/>
          <w:szCs w:val="24"/>
          <w:rtl/>
        </w:rPr>
        <w:t>تهران</w:t>
      </w:r>
      <w:r w:rsidRPr="00C877DC">
        <w:rPr>
          <w:rFonts w:cs="B Lotus"/>
          <w:sz w:val="24"/>
          <w:szCs w:val="24"/>
          <w:rtl/>
        </w:rPr>
        <w:t xml:space="preserve">: </w:t>
      </w:r>
      <w:r w:rsidRPr="00C877DC">
        <w:rPr>
          <w:rFonts w:cs="B Lotus" w:hint="eastAsia"/>
          <w:sz w:val="24"/>
          <w:szCs w:val="24"/>
          <w:rtl/>
        </w:rPr>
        <w:t>وزارت</w:t>
      </w:r>
      <w:r w:rsidRPr="00C877DC">
        <w:rPr>
          <w:rFonts w:cs="B Lotus"/>
          <w:sz w:val="24"/>
          <w:szCs w:val="24"/>
          <w:rtl/>
        </w:rPr>
        <w:t xml:space="preserve"> </w:t>
      </w:r>
      <w:r w:rsidRPr="00C877DC">
        <w:rPr>
          <w:rFonts w:cs="B Lotus" w:hint="eastAsia"/>
          <w:sz w:val="24"/>
          <w:szCs w:val="24"/>
          <w:rtl/>
        </w:rPr>
        <w:t>امور</w:t>
      </w:r>
      <w:r w:rsidRPr="00C877DC">
        <w:rPr>
          <w:rFonts w:cs="B Lotus"/>
          <w:sz w:val="24"/>
          <w:szCs w:val="24"/>
          <w:rtl/>
        </w:rPr>
        <w:t xml:space="preserve"> </w:t>
      </w:r>
      <w:r w:rsidRPr="00C877DC">
        <w:rPr>
          <w:rFonts w:cs="B Lotus" w:hint="eastAsia"/>
          <w:sz w:val="24"/>
          <w:szCs w:val="24"/>
          <w:rtl/>
        </w:rPr>
        <w:t>خارجه،</w:t>
      </w:r>
      <w:r w:rsidRPr="00C877DC">
        <w:rPr>
          <w:rFonts w:cs="B Lotus"/>
          <w:sz w:val="24"/>
          <w:szCs w:val="24"/>
          <w:rtl/>
        </w:rPr>
        <w:t xml:space="preserve"> </w:t>
      </w:r>
      <w:r w:rsidRPr="00C877DC">
        <w:rPr>
          <w:rFonts w:cs="B Lotus" w:hint="eastAsia"/>
          <w:sz w:val="24"/>
          <w:szCs w:val="24"/>
          <w:rtl/>
        </w:rPr>
        <w:t>مرکز</w:t>
      </w:r>
      <w:r w:rsidRPr="00C877DC">
        <w:rPr>
          <w:rFonts w:cs="B Lotus"/>
          <w:sz w:val="24"/>
          <w:szCs w:val="24"/>
          <w:rtl/>
        </w:rPr>
        <w:t xml:space="preserve"> </w:t>
      </w:r>
      <w:r w:rsidRPr="00C877DC">
        <w:rPr>
          <w:rFonts w:cs="B Lotus" w:hint="eastAsia"/>
          <w:sz w:val="24"/>
          <w:szCs w:val="24"/>
          <w:rtl/>
        </w:rPr>
        <w:t>چاپ</w:t>
      </w:r>
      <w:r w:rsidRPr="00C877DC">
        <w:rPr>
          <w:rFonts w:cs="B Lotus"/>
          <w:sz w:val="24"/>
          <w:szCs w:val="24"/>
          <w:rtl/>
        </w:rPr>
        <w:t xml:space="preserve"> </w:t>
      </w:r>
      <w:r w:rsidRPr="00C877DC">
        <w:rPr>
          <w:rFonts w:cs="B Lotus" w:hint="eastAsia"/>
          <w:sz w:val="24"/>
          <w:szCs w:val="24"/>
          <w:rtl/>
        </w:rPr>
        <w:t>و</w:t>
      </w:r>
      <w:r w:rsidRPr="00C877DC">
        <w:rPr>
          <w:rFonts w:cs="B Lotus"/>
          <w:sz w:val="24"/>
          <w:szCs w:val="24"/>
          <w:rtl/>
        </w:rPr>
        <w:t xml:space="preserve"> </w:t>
      </w:r>
      <w:r w:rsidRPr="00C877DC">
        <w:rPr>
          <w:rFonts w:cs="B Lotus" w:hint="eastAsia"/>
          <w:sz w:val="24"/>
          <w:szCs w:val="24"/>
          <w:rtl/>
        </w:rPr>
        <w:t>انتشارات</w:t>
      </w:r>
      <w:r w:rsidRPr="00C877DC">
        <w:rPr>
          <w:rFonts w:cs="B Lotus"/>
          <w:sz w:val="24"/>
          <w:szCs w:val="24"/>
          <w:rtl/>
        </w:rPr>
        <w:t>.</w:t>
      </w:r>
    </w:p>
    <w:p w:rsidR="00BE4D37" w:rsidRPr="00C877DC" w:rsidRDefault="00BE4D37" w:rsidP="00BE4D37">
      <w:pPr>
        <w:numPr>
          <w:ilvl w:val="0"/>
          <w:numId w:val="22"/>
        </w:numPr>
        <w:bidi/>
        <w:spacing w:after="0" w:line="20" w:lineRule="atLeast"/>
        <w:ind w:left="0"/>
        <w:jc w:val="both"/>
        <w:rPr>
          <w:rFonts w:cs="B Lotus"/>
          <w:sz w:val="24"/>
          <w:szCs w:val="24"/>
        </w:rPr>
      </w:pPr>
      <w:r w:rsidRPr="00C877DC">
        <w:rPr>
          <w:rFonts w:cs="B Lotus"/>
          <w:sz w:val="24"/>
          <w:szCs w:val="24"/>
          <w:rtl/>
        </w:rPr>
        <w:t>اساسنام</w:t>
      </w:r>
      <w:r w:rsidRPr="00C877DC">
        <w:rPr>
          <w:rFonts w:cs="B Lotus" w:hint="cs"/>
          <w:sz w:val="24"/>
          <w:szCs w:val="24"/>
          <w:rtl/>
        </w:rPr>
        <w:t>ۀ</w:t>
      </w:r>
      <w:r w:rsidRPr="00C877DC">
        <w:rPr>
          <w:rFonts w:cs="B Lotus"/>
          <w:sz w:val="24"/>
          <w:szCs w:val="24"/>
          <w:rtl/>
        </w:rPr>
        <w:t xml:space="preserve"> کنفرانس ر</w:t>
      </w:r>
      <w:r w:rsidRPr="00C877DC">
        <w:rPr>
          <w:rFonts w:cs="B Lotus" w:hint="cs"/>
          <w:sz w:val="24"/>
          <w:szCs w:val="24"/>
          <w:rtl/>
        </w:rPr>
        <w:t>ؤ</w:t>
      </w:r>
      <w:r w:rsidRPr="00C877DC">
        <w:rPr>
          <w:rFonts w:cs="B Lotus"/>
          <w:sz w:val="24"/>
          <w:szCs w:val="24"/>
          <w:rtl/>
        </w:rPr>
        <w:t>سا</w:t>
      </w:r>
      <w:r w:rsidRPr="00C877DC">
        <w:rPr>
          <w:rFonts w:cs="B Lotus" w:hint="cs"/>
          <w:sz w:val="24"/>
          <w:szCs w:val="24"/>
          <w:rtl/>
        </w:rPr>
        <w:t>ی</w:t>
      </w:r>
      <w:r w:rsidRPr="00C877DC">
        <w:rPr>
          <w:rFonts w:cs="B Lotus"/>
          <w:sz w:val="24"/>
          <w:szCs w:val="24"/>
          <w:rtl/>
        </w:rPr>
        <w:t xml:space="preserve"> کتابخانه</w:t>
      </w:r>
      <w:r w:rsidRPr="00C877DC">
        <w:rPr>
          <w:rFonts w:cs="B Lotus"/>
          <w:sz w:val="24"/>
          <w:szCs w:val="24"/>
        </w:rPr>
        <w:t>‌</w:t>
      </w:r>
      <w:r w:rsidRPr="00C877DC">
        <w:rPr>
          <w:rFonts w:cs="B Lotus"/>
          <w:sz w:val="24"/>
          <w:szCs w:val="24"/>
          <w:rtl/>
        </w:rPr>
        <w:t>ها</w:t>
      </w:r>
      <w:r w:rsidRPr="00C877DC">
        <w:rPr>
          <w:rFonts w:cs="B Lotus" w:hint="cs"/>
          <w:sz w:val="24"/>
          <w:szCs w:val="24"/>
          <w:rtl/>
        </w:rPr>
        <w:t>ی</w:t>
      </w:r>
      <w:r w:rsidRPr="00C877DC">
        <w:rPr>
          <w:rFonts w:cs="B Lotus"/>
          <w:sz w:val="24"/>
          <w:szCs w:val="24"/>
          <w:rtl/>
        </w:rPr>
        <w:t xml:space="preserve"> ملّی کشورها</w:t>
      </w:r>
      <w:r w:rsidRPr="00C877DC">
        <w:rPr>
          <w:rFonts w:cs="B Lotus" w:hint="cs"/>
          <w:sz w:val="24"/>
          <w:szCs w:val="24"/>
          <w:rtl/>
        </w:rPr>
        <w:t>ی</w:t>
      </w:r>
      <w:r w:rsidRPr="00C877DC">
        <w:rPr>
          <w:rFonts w:cs="B Lotus"/>
          <w:sz w:val="24"/>
          <w:szCs w:val="24"/>
          <w:rtl/>
        </w:rPr>
        <w:t xml:space="preserve"> عضو اکو</w:t>
      </w:r>
      <w:r w:rsidRPr="00C877DC">
        <w:rPr>
          <w:rFonts w:cs="B Lotus" w:hint="cs"/>
          <w:sz w:val="24"/>
          <w:szCs w:val="24"/>
          <w:rtl/>
        </w:rPr>
        <w:t xml:space="preserve"> (</w:t>
      </w:r>
      <w:r w:rsidRPr="00C877DC">
        <w:rPr>
          <w:rFonts w:cs="B Lotus"/>
          <w:sz w:val="24"/>
          <w:szCs w:val="24"/>
          <w:rtl/>
        </w:rPr>
        <w:t>2009</w:t>
      </w:r>
      <w:r w:rsidRPr="00C877DC">
        <w:rPr>
          <w:rFonts w:cs="B Lotus" w:hint="cs"/>
          <w:sz w:val="24"/>
          <w:szCs w:val="24"/>
          <w:rtl/>
        </w:rPr>
        <w:t>).</w:t>
      </w:r>
      <w:r w:rsidRPr="00C877DC">
        <w:rPr>
          <w:rFonts w:cs="B Lotus"/>
          <w:sz w:val="24"/>
          <w:szCs w:val="24"/>
          <w:rtl/>
        </w:rPr>
        <w:t xml:space="preserve"> موجود در</w:t>
      </w:r>
      <w:r w:rsidRPr="00C877DC">
        <w:rPr>
          <w:rFonts w:cs="B Lotus" w:hint="cs"/>
          <w:sz w:val="24"/>
          <w:szCs w:val="24"/>
          <w:rtl/>
        </w:rPr>
        <w:t>:</w:t>
      </w:r>
      <w:r w:rsidRPr="00C877DC">
        <w:rPr>
          <w:rFonts w:cs="B Lotus"/>
          <w:sz w:val="24"/>
          <w:szCs w:val="24"/>
          <w:rtl/>
        </w:rPr>
        <w:t xml:space="preserve"> دبيرخان</w:t>
      </w:r>
      <w:r w:rsidRPr="00C877DC">
        <w:rPr>
          <w:rFonts w:cs="B Lotus" w:hint="cs"/>
          <w:sz w:val="24"/>
          <w:szCs w:val="24"/>
          <w:rtl/>
        </w:rPr>
        <w:t>ۀ</w:t>
      </w:r>
      <w:r w:rsidRPr="00C877DC">
        <w:rPr>
          <w:rFonts w:cs="B Lotus"/>
          <w:sz w:val="24"/>
          <w:szCs w:val="24"/>
          <w:rtl/>
        </w:rPr>
        <w:t xml:space="preserve"> اتّحادی</w:t>
      </w:r>
      <w:r w:rsidRPr="00C877DC">
        <w:rPr>
          <w:rFonts w:cs="B Lotus" w:hint="cs"/>
          <w:sz w:val="24"/>
          <w:szCs w:val="24"/>
          <w:rtl/>
        </w:rPr>
        <w:t>ّۀ کتابخانه</w:t>
      </w:r>
      <w:r w:rsidRPr="00C877DC">
        <w:rPr>
          <w:rFonts w:cs="B Lotus" w:hint="eastAsia"/>
          <w:sz w:val="24"/>
          <w:szCs w:val="24"/>
          <w:rtl/>
        </w:rPr>
        <w:t>‌</w:t>
      </w:r>
      <w:r w:rsidRPr="00C877DC">
        <w:rPr>
          <w:rFonts w:cs="B Lotus" w:hint="cs"/>
          <w:sz w:val="24"/>
          <w:szCs w:val="24"/>
          <w:rtl/>
        </w:rPr>
        <w:t>های ملّی کشورهای عضو</w:t>
      </w:r>
      <w:r w:rsidRPr="00C877DC">
        <w:rPr>
          <w:rFonts w:cs="B Lotus"/>
          <w:sz w:val="24"/>
          <w:szCs w:val="24"/>
          <w:rtl/>
        </w:rPr>
        <w:t xml:space="preserve"> اكو</w:t>
      </w:r>
      <w:r w:rsidRPr="00C877DC">
        <w:rPr>
          <w:rFonts w:cs="B Lotus" w:hint="cs"/>
          <w:sz w:val="24"/>
          <w:szCs w:val="24"/>
          <w:rtl/>
        </w:rPr>
        <w:t xml:space="preserve">. تهران: </w:t>
      </w:r>
      <w:r w:rsidRPr="00C877DC">
        <w:rPr>
          <w:rFonts w:cs="B Lotus"/>
          <w:sz w:val="24"/>
          <w:szCs w:val="24"/>
          <w:rtl/>
        </w:rPr>
        <w:t>سازمان اسناد و کتابخانه ملّی</w:t>
      </w:r>
      <w:r w:rsidRPr="00C877DC">
        <w:rPr>
          <w:rFonts w:cs="B Lotus" w:hint="cs"/>
          <w:sz w:val="24"/>
          <w:szCs w:val="24"/>
          <w:rtl/>
        </w:rPr>
        <w:t xml:space="preserve"> جمهوری اسلامی</w:t>
      </w:r>
      <w:r w:rsidRPr="00C877DC">
        <w:rPr>
          <w:rFonts w:cs="B Lotus"/>
          <w:sz w:val="24"/>
          <w:szCs w:val="24"/>
          <w:rtl/>
        </w:rPr>
        <w:t xml:space="preserve"> ا</w:t>
      </w:r>
      <w:r w:rsidRPr="00C877DC">
        <w:rPr>
          <w:rFonts w:cs="B Lotus" w:hint="cs"/>
          <w:sz w:val="24"/>
          <w:szCs w:val="24"/>
          <w:rtl/>
        </w:rPr>
        <w:t>ی</w:t>
      </w:r>
      <w:r w:rsidRPr="00C877DC">
        <w:rPr>
          <w:rFonts w:cs="B Lotus"/>
          <w:sz w:val="24"/>
          <w:szCs w:val="24"/>
          <w:rtl/>
        </w:rPr>
        <w:t>ران.</w:t>
      </w:r>
    </w:p>
    <w:p w:rsidR="00BE4D37" w:rsidRPr="00C877DC" w:rsidRDefault="00BE4D37" w:rsidP="00BE4D37">
      <w:pPr>
        <w:pStyle w:val="ListParagraph"/>
        <w:numPr>
          <w:ilvl w:val="0"/>
          <w:numId w:val="22"/>
        </w:numPr>
        <w:bidi/>
        <w:spacing w:after="0" w:line="20" w:lineRule="atLeast"/>
        <w:ind w:left="0"/>
        <w:jc w:val="both"/>
        <w:rPr>
          <w:rFonts w:cs="B Lotus"/>
          <w:sz w:val="24"/>
          <w:szCs w:val="24"/>
        </w:rPr>
      </w:pPr>
      <w:r w:rsidRPr="00C877DC">
        <w:rPr>
          <w:rFonts w:cs="B Lotus" w:hint="cs"/>
          <w:sz w:val="24"/>
          <w:szCs w:val="24"/>
          <w:rtl/>
        </w:rPr>
        <w:t>اشعری، علی</w:t>
      </w:r>
      <w:r w:rsidRPr="00C877DC">
        <w:rPr>
          <w:rFonts w:cs="B Lotus" w:hint="eastAsia"/>
          <w:sz w:val="24"/>
          <w:szCs w:val="24"/>
          <w:rtl/>
        </w:rPr>
        <w:t>‌</w:t>
      </w:r>
      <w:r w:rsidRPr="00C877DC">
        <w:rPr>
          <w:rFonts w:cs="B Lotus" w:hint="cs"/>
          <w:sz w:val="24"/>
          <w:szCs w:val="24"/>
          <w:rtl/>
        </w:rPr>
        <w:t>اکبر (24/7/1389) در: «</w:t>
      </w:r>
      <w:r w:rsidRPr="00C877DC">
        <w:rPr>
          <w:rFonts w:cs="B Lotus"/>
          <w:sz w:val="24"/>
          <w:szCs w:val="24"/>
          <w:rtl/>
        </w:rPr>
        <w:t>سومین کنفرانس ر</w:t>
      </w:r>
      <w:r w:rsidRPr="00C877DC">
        <w:rPr>
          <w:rFonts w:cs="B Lotus" w:hint="cs"/>
          <w:sz w:val="24"/>
          <w:szCs w:val="24"/>
          <w:rtl/>
        </w:rPr>
        <w:t>ؤ</w:t>
      </w:r>
      <w:r w:rsidRPr="00C877DC">
        <w:rPr>
          <w:rFonts w:cs="B Lotus"/>
          <w:sz w:val="24"/>
          <w:szCs w:val="24"/>
          <w:rtl/>
        </w:rPr>
        <w:t>سای کتابخانه</w:t>
      </w:r>
      <w:r w:rsidRPr="00C877DC">
        <w:rPr>
          <w:rFonts w:cs="B Lotus" w:hint="cs"/>
          <w:sz w:val="24"/>
          <w:szCs w:val="24"/>
          <w:rtl/>
        </w:rPr>
        <w:t>‌</w:t>
      </w:r>
      <w:r w:rsidRPr="00C877DC">
        <w:rPr>
          <w:rFonts w:cs="B Lotus"/>
          <w:sz w:val="24"/>
          <w:szCs w:val="24"/>
          <w:rtl/>
        </w:rPr>
        <w:t>های مل</w:t>
      </w:r>
      <w:r w:rsidRPr="00C877DC">
        <w:rPr>
          <w:rFonts w:cs="B Lotus" w:hint="cs"/>
          <w:sz w:val="24"/>
          <w:szCs w:val="24"/>
          <w:rtl/>
        </w:rPr>
        <w:t>ّ</w:t>
      </w:r>
      <w:r w:rsidRPr="00C877DC">
        <w:rPr>
          <w:rFonts w:cs="B Lotus"/>
          <w:sz w:val="24"/>
          <w:szCs w:val="24"/>
          <w:rtl/>
        </w:rPr>
        <w:t>ی كشورهاي عضو اکو</w:t>
      </w:r>
      <w:r w:rsidRPr="00C877DC">
        <w:rPr>
          <w:rFonts w:cs="B Lotus" w:hint="cs"/>
          <w:sz w:val="24"/>
          <w:szCs w:val="24"/>
          <w:rtl/>
        </w:rPr>
        <w:t xml:space="preserve">». </w:t>
      </w:r>
      <w:r w:rsidRPr="00C877DC">
        <w:rPr>
          <w:rFonts w:cs="B Lotus"/>
          <w:sz w:val="24"/>
          <w:szCs w:val="24"/>
          <w:rtl/>
        </w:rPr>
        <w:t>بازيابي شده در تاريخ</w:t>
      </w:r>
      <w:r w:rsidRPr="00C877DC">
        <w:rPr>
          <w:rFonts w:cs="B Lotus" w:hint="cs"/>
          <w:sz w:val="24"/>
          <w:szCs w:val="24"/>
          <w:rtl/>
        </w:rPr>
        <w:t xml:space="preserve"> 14/8/1396 </w:t>
      </w:r>
      <w:r w:rsidRPr="00C877DC">
        <w:rPr>
          <w:rFonts w:cs="B Lotus"/>
          <w:sz w:val="24"/>
          <w:szCs w:val="24"/>
          <w:rtl/>
        </w:rPr>
        <w:t>از لينك زير:</w:t>
      </w:r>
    </w:p>
    <w:p w:rsidR="00BE4D37" w:rsidRPr="00C877DC" w:rsidRDefault="00BE4D37" w:rsidP="00BE4D37">
      <w:pPr>
        <w:pStyle w:val="ListParagraph"/>
        <w:bidi/>
        <w:spacing w:after="0" w:line="20" w:lineRule="atLeast"/>
        <w:ind w:left="0"/>
        <w:jc w:val="right"/>
        <w:rPr>
          <w:rFonts w:cs="B Lotus"/>
          <w:sz w:val="20"/>
          <w:szCs w:val="20"/>
          <w:rtl/>
        </w:rPr>
      </w:pPr>
      <w:r w:rsidRPr="00C877DC">
        <w:rPr>
          <w:rFonts w:cs="B Lotus"/>
          <w:sz w:val="20"/>
          <w:szCs w:val="20"/>
        </w:rPr>
        <w:t>http://www.lisna.ir/main/3260-%D8%B3%D9%88%D9%85%DB%8C%D9%86-%DA%A9%D9%86%D9%81%D8%B1%D8%A7%D9%86%D8%B3-%D8%B1%D9%88%D8%B3%D8%A7%DB%8C-%DA%A9%D8%AA%D8%A7%D8%A8%D8%AE%D8%A7%D9%86%D9%87-%D9%87%D8%A7%DB%8C-%D9%85%D9%84%DB%8C-%D9%83%D8%B4%D9%88%D8%B1%D9%87%D8%A7%D9%8A-%D8%B9%D8%B6%D9%88-%D8%A7%DA%A9%D9%88</w:t>
      </w:r>
    </w:p>
    <w:p w:rsidR="00BE4D37" w:rsidRPr="00C877DC" w:rsidRDefault="00BE4D37" w:rsidP="00BE4D37">
      <w:pPr>
        <w:numPr>
          <w:ilvl w:val="0"/>
          <w:numId w:val="22"/>
        </w:numPr>
        <w:bidi/>
        <w:spacing w:after="0" w:line="20" w:lineRule="atLeast"/>
        <w:ind w:left="0"/>
        <w:jc w:val="both"/>
        <w:rPr>
          <w:rFonts w:cs="B Lotus"/>
          <w:sz w:val="24"/>
          <w:szCs w:val="24"/>
        </w:rPr>
      </w:pPr>
      <w:r w:rsidRPr="00C877DC">
        <w:rPr>
          <w:rFonts w:cs="B Lotus" w:hint="cs"/>
          <w:sz w:val="24"/>
          <w:szCs w:val="24"/>
          <w:rtl/>
        </w:rPr>
        <w:t xml:space="preserve">امامی، مرضیه (1391). </w:t>
      </w:r>
      <w:r w:rsidRPr="00C877DC">
        <w:rPr>
          <w:rFonts w:ascii="Times New Roman" w:hAnsi="Times New Roman" w:cs="B Lotus" w:hint="cs"/>
          <w:sz w:val="24"/>
          <w:szCs w:val="24"/>
          <w:rtl/>
        </w:rPr>
        <w:t>«جایگاه موسیقی در همگرایی فرهنگی کشورهای عضو سازمان همکاری</w:t>
      </w:r>
      <w:r w:rsidRPr="00C877DC">
        <w:rPr>
          <w:rFonts w:ascii="Times New Roman" w:hAnsi="Times New Roman" w:cs="B Lotus" w:hint="eastAsia"/>
          <w:sz w:val="24"/>
          <w:szCs w:val="24"/>
          <w:rtl/>
        </w:rPr>
        <w:t>‌</w:t>
      </w:r>
      <w:r w:rsidRPr="00C877DC">
        <w:rPr>
          <w:rFonts w:ascii="Times New Roman" w:hAnsi="Times New Roman" w:cs="B Lotus" w:hint="cs"/>
          <w:sz w:val="24"/>
          <w:szCs w:val="24"/>
          <w:rtl/>
        </w:rPr>
        <w:t>های اقتصادی (اکو)». پایان</w:t>
      </w:r>
      <w:r w:rsidRPr="00C877DC">
        <w:rPr>
          <w:rFonts w:ascii="Times New Roman" w:hAnsi="Times New Roman" w:cs="B Lotus" w:hint="eastAsia"/>
          <w:sz w:val="24"/>
          <w:szCs w:val="24"/>
          <w:rtl/>
        </w:rPr>
        <w:t>‌</w:t>
      </w:r>
      <w:r w:rsidRPr="00C877DC">
        <w:rPr>
          <w:rFonts w:ascii="Times New Roman" w:hAnsi="Times New Roman" w:cs="B Lotus" w:hint="cs"/>
          <w:sz w:val="24"/>
          <w:szCs w:val="24"/>
          <w:rtl/>
        </w:rPr>
        <w:t>نامۀ کارشناسی ارشد رشتۀ علوم سیاسی، گرایش</w:t>
      </w:r>
      <w:r w:rsidRPr="00C877DC">
        <w:rPr>
          <w:rFonts w:ascii="Times New Roman" w:hAnsi="Times New Roman" w:cs="B Lotus"/>
          <w:sz w:val="24"/>
          <w:szCs w:val="24"/>
        </w:rPr>
        <w:t xml:space="preserve"> </w:t>
      </w:r>
      <w:r w:rsidRPr="00C877DC">
        <w:rPr>
          <w:rFonts w:ascii="Times New Roman" w:hAnsi="Times New Roman" w:cs="B Lotus" w:hint="cs"/>
          <w:sz w:val="24"/>
          <w:szCs w:val="24"/>
          <w:rtl/>
        </w:rPr>
        <w:t>روابط بین</w:t>
      </w:r>
      <w:r w:rsidRPr="00C877DC">
        <w:rPr>
          <w:rFonts w:ascii="Times New Roman" w:hAnsi="Times New Roman" w:cs="B Lotus" w:hint="eastAsia"/>
          <w:sz w:val="24"/>
          <w:szCs w:val="24"/>
          <w:rtl/>
        </w:rPr>
        <w:t>‌</w:t>
      </w:r>
      <w:r w:rsidRPr="00C877DC">
        <w:rPr>
          <w:rFonts w:ascii="Times New Roman" w:hAnsi="Times New Roman" w:cs="B Lotus" w:hint="cs"/>
          <w:sz w:val="24"/>
          <w:szCs w:val="24"/>
          <w:rtl/>
        </w:rPr>
        <w:t xml:space="preserve">الملل. دانشگاه علامه طباطبایی، دانشکدۀ حقوق و علوم سیاسی. </w:t>
      </w:r>
    </w:p>
    <w:p w:rsidR="00BE4D37" w:rsidRPr="00C877DC" w:rsidRDefault="00BE4D37" w:rsidP="00BE4D37">
      <w:pPr>
        <w:pStyle w:val="azam"/>
        <w:numPr>
          <w:ilvl w:val="0"/>
          <w:numId w:val="22"/>
        </w:numPr>
        <w:ind w:left="0"/>
        <w:jc w:val="both"/>
        <w:rPr>
          <w:sz w:val="24"/>
          <w:szCs w:val="24"/>
          <w:rtl/>
        </w:rPr>
      </w:pPr>
      <w:r w:rsidRPr="00C877DC">
        <w:rPr>
          <w:b/>
          <w:bCs w:val="0"/>
          <w:sz w:val="24"/>
          <w:szCs w:val="24"/>
          <w:rtl/>
        </w:rPr>
        <w:t>امين</w:t>
      </w:r>
      <w:r w:rsidRPr="00C877DC">
        <w:rPr>
          <w:b/>
          <w:bCs w:val="0"/>
          <w:sz w:val="24"/>
          <w:szCs w:val="24"/>
        </w:rPr>
        <w:t>‌</w:t>
      </w:r>
      <w:r w:rsidRPr="00C877DC">
        <w:rPr>
          <w:b/>
          <w:bCs w:val="0"/>
          <w:sz w:val="24"/>
          <w:szCs w:val="24"/>
          <w:rtl/>
        </w:rPr>
        <w:t>پور، فرزانه</w:t>
      </w:r>
      <w:r w:rsidRPr="00C877DC">
        <w:rPr>
          <w:rFonts w:hint="cs"/>
          <w:b/>
          <w:bCs w:val="0"/>
          <w:sz w:val="24"/>
          <w:szCs w:val="24"/>
          <w:rtl/>
        </w:rPr>
        <w:t xml:space="preserve"> (</w:t>
      </w:r>
      <w:r w:rsidRPr="00C877DC">
        <w:rPr>
          <w:b/>
          <w:bCs w:val="0"/>
          <w:sz w:val="24"/>
          <w:szCs w:val="24"/>
          <w:rtl/>
        </w:rPr>
        <w:t>138</w:t>
      </w:r>
      <w:r w:rsidRPr="00C877DC">
        <w:rPr>
          <w:rFonts w:hint="cs"/>
          <w:b/>
          <w:bCs w:val="0"/>
          <w:sz w:val="24"/>
          <w:szCs w:val="24"/>
          <w:rtl/>
        </w:rPr>
        <w:t>5)</w:t>
      </w:r>
      <w:r w:rsidRPr="00C877DC">
        <w:rPr>
          <w:b/>
          <w:bCs w:val="0"/>
          <w:sz w:val="24"/>
          <w:szCs w:val="24"/>
          <w:rtl/>
        </w:rPr>
        <w:t xml:space="preserve">. </w:t>
      </w:r>
      <w:r w:rsidRPr="00C877DC">
        <w:rPr>
          <w:rFonts w:hint="cs"/>
          <w:b/>
          <w:bCs w:val="0"/>
          <w:sz w:val="24"/>
          <w:szCs w:val="24"/>
          <w:rtl/>
        </w:rPr>
        <w:t>«</w:t>
      </w:r>
      <w:r w:rsidRPr="00C877DC">
        <w:rPr>
          <w:b/>
          <w:bCs w:val="0"/>
          <w:sz w:val="24"/>
          <w:szCs w:val="24"/>
          <w:rtl/>
        </w:rPr>
        <w:t>همكاري</w:t>
      </w:r>
      <w:r w:rsidRPr="00C877DC">
        <w:rPr>
          <w:b/>
          <w:bCs w:val="0"/>
          <w:sz w:val="24"/>
          <w:szCs w:val="24"/>
        </w:rPr>
        <w:t>‌</w:t>
      </w:r>
      <w:r w:rsidRPr="00C877DC">
        <w:rPr>
          <w:b/>
          <w:bCs w:val="0"/>
          <w:sz w:val="24"/>
          <w:szCs w:val="24"/>
          <w:rtl/>
        </w:rPr>
        <w:t>هاي بين</w:t>
      </w:r>
      <w:r w:rsidRPr="00C877DC">
        <w:rPr>
          <w:b/>
          <w:bCs w:val="0"/>
          <w:sz w:val="24"/>
          <w:szCs w:val="24"/>
        </w:rPr>
        <w:t>‌</w:t>
      </w:r>
      <w:r w:rsidRPr="00C877DC">
        <w:rPr>
          <w:b/>
          <w:bCs w:val="0"/>
          <w:sz w:val="24"/>
          <w:szCs w:val="24"/>
          <w:rtl/>
        </w:rPr>
        <w:t>كتابخ</w:t>
      </w:r>
      <w:r w:rsidRPr="00C877DC">
        <w:rPr>
          <w:rFonts w:hint="cs"/>
          <w:b/>
          <w:bCs w:val="0"/>
          <w:sz w:val="24"/>
          <w:szCs w:val="24"/>
          <w:rtl/>
        </w:rPr>
        <w:t>انه</w:t>
      </w:r>
      <w:r w:rsidRPr="00C877DC">
        <w:rPr>
          <w:rFonts w:hint="eastAsia"/>
          <w:b/>
          <w:bCs w:val="0"/>
          <w:sz w:val="24"/>
          <w:szCs w:val="24"/>
          <w:rtl/>
        </w:rPr>
        <w:t>‌</w:t>
      </w:r>
      <w:r w:rsidRPr="00C877DC">
        <w:rPr>
          <w:b/>
          <w:bCs w:val="0"/>
          <w:sz w:val="24"/>
          <w:szCs w:val="24"/>
          <w:rtl/>
        </w:rPr>
        <w:t>اي</w:t>
      </w:r>
      <w:r w:rsidRPr="00C877DC">
        <w:rPr>
          <w:rFonts w:hint="cs"/>
          <w:b/>
          <w:bCs w:val="0"/>
          <w:sz w:val="24"/>
          <w:szCs w:val="24"/>
          <w:rtl/>
        </w:rPr>
        <w:t>»</w:t>
      </w:r>
      <w:r w:rsidRPr="00C877DC">
        <w:rPr>
          <w:b/>
          <w:bCs w:val="0"/>
          <w:sz w:val="24"/>
          <w:szCs w:val="24"/>
          <w:rtl/>
        </w:rPr>
        <w:t xml:space="preserve">. </w:t>
      </w:r>
      <w:r w:rsidRPr="00C877DC">
        <w:rPr>
          <w:rFonts w:hint="cs"/>
          <w:b/>
          <w:bCs w:val="0"/>
          <w:sz w:val="24"/>
          <w:szCs w:val="24"/>
          <w:rtl/>
        </w:rPr>
        <w:t xml:space="preserve">در: </w:t>
      </w:r>
      <w:r w:rsidRPr="00C877DC">
        <w:rPr>
          <w:b/>
          <w:bCs w:val="0"/>
          <w:sz w:val="24"/>
          <w:szCs w:val="24"/>
          <w:rtl/>
        </w:rPr>
        <w:t>دايره</w:t>
      </w:r>
      <w:r w:rsidRPr="00C877DC">
        <w:rPr>
          <w:rFonts w:hint="cs"/>
          <w:b/>
          <w:bCs w:val="0"/>
          <w:sz w:val="24"/>
          <w:szCs w:val="24"/>
          <w:rtl/>
        </w:rPr>
        <w:t>‌</w:t>
      </w:r>
      <w:r w:rsidRPr="00C877DC">
        <w:rPr>
          <w:b/>
          <w:bCs w:val="0"/>
          <w:sz w:val="24"/>
          <w:szCs w:val="24"/>
          <w:rtl/>
        </w:rPr>
        <w:t>المعارف كتابداري و اطلاع</w:t>
      </w:r>
      <w:r w:rsidRPr="00C877DC">
        <w:rPr>
          <w:b/>
          <w:bCs w:val="0"/>
          <w:sz w:val="24"/>
          <w:szCs w:val="24"/>
        </w:rPr>
        <w:t>‌</w:t>
      </w:r>
      <w:r w:rsidRPr="00C877DC">
        <w:rPr>
          <w:b/>
          <w:bCs w:val="0"/>
          <w:sz w:val="24"/>
          <w:szCs w:val="24"/>
          <w:rtl/>
        </w:rPr>
        <w:t>رساني</w:t>
      </w:r>
      <w:r w:rsidRPr="00C877DC">
        <w:rPr>
          <w:rFonts w:hint="cs"/>
          <w:b/>
          <w:bCs w:val="0"/>
          <w:sz w:val="24"/>
          <w:szCs w:val="24"/>
          <w:rtl/>
        </w:rPr>
        <w:t xml:space="preserve"> (جلد دوّم: س- ی). تهران: سازمان اسناد و کتابخانۀ ملّی جمهوری اسلامی ایران. ص 1886- 1889.</w:t>
      </w:r>
    </w:p>
    <w:p w:rsidR="00BE4D37" w:rsidRPr="00C877DC" w:rsidRDefault="00BE4D37" w:rsidP="00BE4D37">
      <w:pPr>
        <w:pStyle w:val="ListParagraph"/>
        <w:numPr>
          <w:ilvl w:val="0"/>
          <w:numId w:val="22"/>
        </w:numPr>
        <w:bidi/>
        <w:spacing w:after="0" w:line="20" w:lineRule="atLeast"/>
        <w:ind w:left="0"/>
        <w:jc w:val="both"/>
        <w:rPr>
          <w:rFonts w:cs="B Lotus"/>
          <w:sz w:val="24"/>
          <w:szCs w:val="24"/>
        </w:rPr>
      </w:pPr>
      <w:r w:rsidRPr="00C877DC">
        <w:rPr>
          <w:rFonts w:cs="B Lotus" w:hint="eastAsia"/>
          <w:sz w:val="24"/>
          <w:szCs w:val="24"/>
          <w:rtl/>
        </w:rPr>
        <w:t>ا</w:t>
      </w:r>
      <w:r w:rsidRPr="00C877DC">
        <w:rPr>
          <w:rFonts w:cs="B Lotus" w:hint="cs"/>
          <w:sz w:val="24"/>
          <w:szCs w:val="24"/>
          <w:rtl/>
        </w:rPr>
        <w:t>یّ</w:t>
      </w:r>
      <w:r w:rsidRPr="00C877DC">
        <w:rPr>
          <w:rFonts w:cs="B Lotus" w:hint="eastAsia"/>
          <w:sz w:val="24"/>
          <w:szCs w:val="24"/>
          <w:rtl/>
        </w:rPr>
        <w:t>وب</w:t>
      </w:r>
      <w:r w:rsidRPr="00C877DC">
        <w:rPr>
          <w:rFonts w:cs="B Lotus" w:hint="cs"/>
          <w:sz w:val="24"/>
          <w:szCs w:val="24"/>
          <w:rtl/>
        </w:rPr>
        <w:t>ی</w:t>
      </w:r>
      <w:r w:rsidRPr="00C877DC">
        <w:rPr>
          <w:rFonts w:cs="B Lotus" w:hint="eastAsia"/>
          <w:sz w:val="24"/>
          <w:szCs w:val="24"/>
          <w:rtl/>
        </w:rPr>
        <w:t>،</w:t>
      </w:r>
      <w:r w:rsidRPr="00C877DC">
        <w:rPr>
          <w:rFonts w:cs="B Lotus"/>
          <w:sz w:val="24"/>
          <w:szCs w:val="24"/>
          <w:rtl/>
        </w:rPr>
        <w:t xml:space="preserve"> </w:t>
      </w:r>
      <w:r w:rsidRPr="00C877DC">
        <w:rPr>
          <w:rFonts w:cs="B Lotus" w:hint="eastAsia"/>
          <w:sz w:val="24"/>
          <w:szCs w:val="24"/>
          <w:rtl/>
        </w:rPr>
        <w:t>حج</w:t>
      </w:r>
      <w:r w:rsidRPr="00C877DC">
        <w:rPr>
          <w:rFonts w:cs="B Lotus" w:hint="cs"/>
          <w:sz w:val="24"/>
          <w:szCs w:val="24"/>
          <w:rtl/>
        </w:rPr>
        <w:t>ّ</w:t>
      </w:r>
      <w:r w:rsidRPr="00C877DC">
        <w:rPr>
          <w:rFonts w:cs="B Lotus" w:hint="eastAsia"/>
          <w:sz w:val="24"/>
          <w:szCs w:val="24"/>
          <w:rtl/>
        </w:rPr>
        <w:t>ت</w:t>
      </w:r>
      <w:r w:rsidRPr="00C877DC">
        <w:rPr>
          <w:rFonts w:ascii="Arial" w:hAnsi="Arial" w:cs="B Lotus"/>
          <w:sz w:val="24"/>
          <w:szCs w:val="24"/>
        </w:rPr>
        <w:t>‌</w:t>
      </w:r>
      <w:r w:rsidRPr="00C877DC">
        <w:rPr>
          <w:rFonts w:cs="B Lotus" w:hint="eastAsia"/>
          <w:sz w:val="24"/>
          <w:szCs w:val="24"/>
          <w:rtl/>
        </w:rPr>
        <w:t>اله</w:t>
      </w:r>
      <w:r w:rsidRPr="00C877DC">
        <w:rPr>
          <w:rFonts w:cs="B Lotus" w:hint="cs"/>
          <w:sz w:val="24"/>
          <w:szCs w:val="24"/>
          <w:rtl/>
        </w:rPr>
        <w:t xml:space="preserve"> (بی</w:t>
      </w:r>
      <w:r w:rsidRPr="00C877DC">
        <w:rPr>
          <w:rFonts w:cs="B Lotus" w:hint="eastAsia"/>
          <w:sz w:val="24"/>
          <w:szCs w:val="24"/>
          <w:rtl/>
        </w:rPr>
        <w:t>‌</w:t>
      </w:r>
      <w:r w:rsidRPr="00C877DC">
        <w:rPr>
          <w:rFonts w:cs="B Lotus" w:hint="cs"/>
          <w:sz w:val="24"/>
          <w:szCs w:val="24"/>
          <w:rtl/>
        </w:rPr>
        <w:t>تا).</w:t>
      </w:r>
      <w:r w:rsidRPr="00C877DC">
        <w:rPr>
          <w:rFonts w:cs="B Lotus"/>
          <w:sz w:val="24"/>
          <w:szCs w:val="24"/>
          <w:rtl/>
        </w:rPr>
        <w:t xml:space="preserve"> </w:t>
      </w:r>
      <w:r w:rsidRPr="00C877DC">
        <w:rPr>
          <w:rFonts w:cs="B Lotus" w:hint="cs"/>
          <w:sz w:val="24"/>
          <w:szCs w:val="24"/>
          <w:rtl/>
        </w:rPr>
        <w:t>«</w:t>
      </w:r>
      <w:r w:rsidRPr="00C877DC">
        <w:rPr>
          <w:rFonts w:cs="B Lotus" w:hint="eastAsia"/>
          <w:sz w:val="24"/>
          <w:szCs w:val="24"/>
          <w:rtl/>
        </w:rPr>
        <w:t>فرهنگ،</w:t>
      </w:r>
      <w:r w:rsidRPr="00C877DC">
        <w:rPr>
          <w:rFonts w:cs="B Lotus"/>
          <w:sz w:val="24"/>
          <w:szCs w:val="24"/>
          <w:rtl/>
        </w:rPr>
        <w:t xml:space="preserve"> </w:t>
      </w:r>
      <w:r w:rsidRPr="00C877DC">
        <w:rPr>
          <w:rFonts w:cs="B Lotus" w:hint="eastAsia"/>
          <w:sz w:val="24"/>
          <w:szCs w:val="24"/>
          <w:rtl/>
        </w:rPr>
        <w:t>آئ</w:t>
      </w:r>
      <w:r w:rsidRPr="00C877DC">
        <w:rPr>
          <w:rFonts w:cs="B Lotus" w:hint="cs"/>
          <w:sz w:val="24"/>
          <w:szCs w:val="24"/>
          <w:rtl/>
        </w:rPr>
        <w:t>ی</w:t>
      </w:r>
      <w:r w:rsidRPr="00C877DC">
        <w:rPr>
          <w:rFonts w:cs="B Lotus" w:hint="eastAsia"/>
          <w:sz w:val="24"/>
          <w:szCs w:val="24"/>
          <w:rtl/>
        </w:rPr>
        <w:t>ن</w:t>
      </w:r>
      <w:r w:rsidRPr="00C877DC">
        <w:rPr>
          <w:rFonts w:cs="B Lotus" w:hint="cs"/>
          <w:sz w:val="24"/>
          <w:szCs w:val="24"/>
          <w:rtl/>
        </w:rPr>
        <w:t>ۀ</w:t>
      </w:r>
      <w:r w:rsidRPr="00C877DC">
        <w:rPr>
          <w:rFonts w:cs="B Lotus"/>
          <w:sz w:val="24"/>
          <w:szCs w:val="24"/>
          <w:rtl/>
        </w:rPr>
        <w:t xml:space="preserve"> </w:t>
      </w:r>
      <w:r w:rsidRPr="00C877DC">
        <w:rPr>
          <w:rFonts w:cs="B Lotus" w:hint="eastAsia"/>
          <w:sz w:val="24"/>
          <w:szCs w:val="24"/>
          <w:rtl/>
        </w:rPr>
        <w:t>تمام‌نما</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عملکرد</w:t>
      </w:r>
      <w:r w:rsidRPr="00C877DC">
        <w:rPr>
          <w:rFonts w:cs="B Lotus"/>
          <w:sz w:val="24"/>
          <w:szCs w:val="24"/>
          <w:rtl/>
        </w:rPr>
        <w:t xml:space="preserve"> </w:t>
      </w:r>
      <w:r w:rsidRPr="00C877DC">
        <w:rPr>
          <w:rFonts w:cs="B Lotus" w:hint="eastAsia"/>
          <w:sz w:val="24"/>
          <w:szCs w:val="24"/>
          <w:rtl/>
        </w:rPr>
        <w:t>ملّت</w:t>
      </w:r>
      <w:r w:rsidRPr="00C877DC">
        <w:rPr>
          <w:rFonts w:cs="B Lotus" w:hint="cs"/>
          <w:sz w:val="24"/>
          <w:szCs w:val="24"/>
          <w:rtl/>
        </w:rPr>
        <w:t>‌</w:t>
      </w:r>
      <w:r w:rsidRPr="00C877DC">
        <w:rPr>
          <w:rFonts w:cs="B Lotus" w:hint="eastAsia"/>
          <w:sz w:val="24"/>
          <w:szCs w:val="24"/>
          <w:rtl/>
        </w:rPr>
        <w:t>ها</w:t>
      </w:r>
      <w:r w:rsidRPr="00C877DC">
        <w:rPr>
          <w:rFonts w:cs="B Lotus"/>
          <w:sz w:val="24"/>
          <w:szCs w:val="24"/>
          <w:rtl/>
        </w:rPr>
        <w:t xml:space="preserve"> </w:t>
      </w:r>
      <w:r w:rsidRPr="00C877DC">
        <w:rPr>
          <w:rFonts w:cs="B Lotus" w:hint="eastAsia"/>
          <w:sz w:val="24"/>
          <w:szCs w:val="24"/>
          <w:rtl/>
        </w:rPr>
        <w:t>و</w:t>
      </w:r>
      <w:r w:rsidRPr="00C877DC">
        <w:rPr>
          <w:rFonts w:cs="B Lotus"/>
          <w:sz w:val="24"/>
          <w:szCs w:val="24"/>
          <w:rtl/>
        </w:rPr>
        <w:t xml:space="preserve"> </w:t>
      </w:r>
      <w:r w:rsidRPr="00C877DC">
        <w:rPr>
          <w:rFonts w:cs="B Lotus" w:hint="eastAsia"/>
          <w:sz w:val="24"/>
          <w:szCs w:val="24"/>
          <w:rtl/>
        </w:rPr>
        <w:t>هنر</w:t>
      </w:r>
      <w:r w:rsidRPr="00C877DC">
        <w:rPr>
          <w:rFonts w:cs="B Lotus"/>
          <w:sz w:val="24"/>
          <w:szCs w:val="24"/>
          <w:rtl/>
        </w:rPr>
        <w:t xml:space="preserve"> </w:t>
      </w:r>
      <w:r w:rsidRPr="00C877DC">
        <w:rPr>
          <w:rFonts w:cs="B Lotus" w:hint="eastAsia"/>
          <w:sz w:val="24"/>
          <w:szCs w:val="24"/>
          <w:rtl/>
        </w:rPr>
        <w:t>تجل</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شکوه</w:t>
      </w:r>
      <w:r w:rsidRPr="00C877DC">
        <w:rPr>
          <w:rFonts w:cs="B Lotus"/>
          <w:sz w:val="24"/>
          <w:szCs w:val="24"/>
          <w:rtl/>
        </w:rPr>
        <w:t xml:space="preserve"> </w:t>
      </w:r>
      <w:r w:rsidRPr="00C877DC">
        <w:rPr>
          <w:rFonts w:cs="B Lotus" w:hint="eastAsia"/>
          <w:sz w:val="24"/>
          <w:szCs w:val="24"/>
          <w:rtl/>
        </w:rPr>
        <w:t>و</w:t>
      </w:r>
      <w:r w:rsidRPr="00C877DC">
        <w:rPr>
          <w:rFonts w:cs="B Lotus"/>
          <w:sz w:val="24"/>
          <w:szCs w:val="24"/>
          <w:rtl/>
        </w:rPr>
        <w:t xml:space="preserve"> </w:t>
      </w:r>
      <w:r w:rsidRPr="00C877DC">
        <w:rPr>
          <w:rFonts w:cs="B Lotus" w:hint="eastAsia"/>
          <w:sz w:val="24"/>
          <w:szCs w:val="24"/>
          <w:rtl/>
        </w:rPr>
        <w:t>قدرت</w:t>
      </w:r>
      <w:r w:rsidRPr="00C877DC">
        <w:rPr>
          <w:rFonts w:cs="B Lotus"/>
          <w:sz w:val="24"/>
          <w:szCs w:val="24"/>
          <w:rtl/>
        </w:rPr>
        <w:t xml:space="preserve"> </w:t>
      </w:r>
      <w:r w:rsidRPr="00C877DC">
        <w:rPr>
          <w:rFonts w:cs="B Lotus" w:hint="eastAsia"/>
          <w:sz w:val="24"/>
          <w:szCs w:val="24"/>
          <w:rtl/>
        </w:rPr>
        <w:t>خلاق</w:t>
      </w:r>
      <w:r w:rsidRPr="00C877DC">
        <w:rPr>
          <w:rFonts w:cs="B Lotus" w:hint="cs"/>
          <w:sz w:val="24"/>
          <w:szCs w:val="24"/>
          <w:rtl/>
        </w:rPr>
        <w:t>یّ</w:t>
      </w:r>
      <w:r w:rsidRPr="00C877DC">
        <w:rPr>
          <w:rFonts w:cs="B Lotus" w:hint="eastAsia"/>
          <w:sz w:val="24"/>
          <w:szCs w:val="24"/>
          <w:rtl/>
        </w:rPr>
        <w:t>ت</w:t>
      </w:r>
      <w:r w:rsidRPr="00C877DC">
        <w:rPr>
          <w:rFonts w:cs="B Lotus"/>
          <w:sz w:val="24"/>
          <w:szCs w:val="24"/>
          <w:rtl/>
        </w:rPr>
        <w:t xml:space="preserve"> </w:t>
      </w:r>
      <w:r w:rsidRPr="00C877DC">
        <w:rPr>
          <w:rFonts w:cs="B Lotus" w:hint="eastAsia"/>
          <w:sz w:val="24"/>
          <w:szCs w:val="24"/>
          <w:rtl/>
        </w:rPr>
        <w:t>آن‌ها</w:t>
      </w:r>
      <w:r w:rsidRPr="00C877DC">
        <w:rPr>
          <w:rFonts w:cs="B Lotus" w:hint="cs"/>
          <w:sz w:val="24"/>
          <w:szCs w:val="24"/>
          <w:rtl/>
        </w:rPr>
        <w:t xml:space="preserve"> ا</w:t>
      </w:r>
      <w:r w:rsidRPr="00C877DC">
        <w:rPr>
          <w:rFonts w:cs="B Lotus" w:hint="eastAsia"/>
          <w:sz w:val="24"/>
          <w:szCs w:val="24"/>
          <w:rtl/>
        </w:rPr>
        <w:t>ست</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 xml:space="preserve">در: </w:t>
      </w:r>
      <w:r w:rsidRPr="00C877DC">
        <w:rPr>
          <w:rFonts w:cs="B Lotus" w:hint="eastAsia"/>
          <w:sz w:val="24"/>
          <w:szCs w:val="24"/>
          <w:rtl/>
        </w:rPr>
        <w:t>بروشور</w:t>
      </w:r>
      <w:r w:rsidRPr="00C877DC">
        <w:rPr>
          <w:rFonts w:cs="B Lotus"/>
          <w:sz w:val="24"/>
          <w:szCs w:val="24"/>
          <w:rtl/>
        </w:rPr>
        <w:t xml:space="preserve"> </w:t>
      </w:r>
      <w:r w:rsidRPr="00C877DC">
        <w:rPr>
          <w:rFonts w:cs="B Lotus" w:hint="eastAsia"/>
          <w:sz w:val="24"/>
          <w:szCs w:val="24"/>
          <w:rtl/>
        </w:rPr>
        <w:t>م</w:t>
      </w:r>
      <w:r w:rsidRPr="00C877DC">
        <w:rPr>
          <w:rFonts w:cs="B Lotus" w:hint="cs"/>
          <w:sz w:val="24"/>
          <w:szCs w:val="24"/>
          <w:rtl/>
        </w:rPr>
        <w:t>ؤ</w:t>
      </w:r>
      <w:r w:rsidRPr="00C877DC">
        <w:rPr>
          <w:rFonts w:cs="B Lotus" w:hint="eastAsia"/>
          <w:sz w:val="24"/>
          <w:szCs w:val="24"/>
          <w:rtl/>
        </w:rPr>
        <w:t>س</w:t>
      </w:r>
      <w:r w:rsidRPr="00C877DC">
        <w:rPr>
          <w:rFonts w:cs="B Lotus" w:hint="cs"/>
          <w:sz w:val="24"/>
          <w:szCs w:val="24"/>
          <w:rtl/>
        </w:rPr>
        <w:t>ّ</w:t>
      </w:r>
      <w:r w:rsidRPr="00C877DC">
        <w:rPr>
          <w:rFonts w:cs="B Lotus" w:hint="eastAsia"/>
          <w:sz w:val="24"/>
          <w:szCs w:val="24"/>
          <w:rtl/>
        </w:rPr>
        <w:t>س</w:t>
      </w:r>
      <w:r w:rsidRPr="00C877DC">
        <w:rPr>
          <w:rFonts w:cs="B Lotus" w:hint="cs"/>
          <w:sz w:val="24"/>
          <w:szCs w:val="24"/>
          <w:rtl/>
        </w:rPr>
        <w:t>ۀ</w:t>
      </w:r>
      <w:r w:rsidRPr="00C877DC">
        <w:rPr>
          <w:rFonts w:cs="B Lotus"/>
          <w:sz w:val="24"/>
          <w:szCs w:val="24"/>
          <w:rtl/>
        </w:rPr>
        <w:t xml:space="preserve"> </w:t>
      </w:r>
      <w:r w:rsidRPr="00C877DC">
        <w:rPr>
          <w:rFonts w:cs="B Lotus" w:hint="eastAsia"/>
          <w:sz w:val="24"/>
          <w:szCs w:val="24"/>
          <w:rtl/>
        </w:rPr>
        <w:t>فرهنگ</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اکو</w:t>
      </w:r>
      <w:r w:rsidRPr="00C877DC">
        <w:rPr>
          <w:rFonts w:cs="B Lotus"/>
          <w:sz w:val="24"/>
          <w:szCs w:val="24"/>
          <w:rtl/>
        </w:rPr>
        <w:t>.</w:t>
      </w:r>
    </w:p>
    <w:p w:rsidR="00BE4D37" w:rsidRPr="00C877DC" w:rsidRDefault="00BE4D37" w:rsidP="00BE4D37">
      <w:pPr>
        <w:pStyle w:val="ListParagraph"/>
        <w:numPr>
          <w:ilvl w:val="0"/>
          <w:numId w:val="22"/>
        </w:numPr>
        <w:bidi/>
        <w:spacing w:after="0" w:line="20" w:lineRule="atLeast"/>
        <w:ind w:left="0"/>
        <w:jc w:val="right"/>
        <w:rPr>
          <w:rFonts w:cs="B Lotus"/>
          <w:sz w:val="20"/>
          <w:szCs w:val="20"/>
        </w:rPr>
      </w:pPr>
      <w:r w:rsidRPr="00C877DC">
        <w:rPr>
          <w:rFonts w:cs="B Lotus" w:hint="cs"/>
          <w:sz w:val="24"/>
          <w:szCs w:val="24"/>
          <w:rtl/>
        </w:rPr>
        <w:t xml:space="preserve">باباپور، عطاءالله (2/2/1389). «پیشینۀ روابط فرهنگی جمهوری اسلامی ایران و افغانستان». </w:t>
      </w:r>
      <w:r w:rsidRPr="00C877DC">
        <w:rPr>
          <w:rFonts w:cs="B Lotus"/>
          <w:sz w:val="24"/>
          <w:szCs w:val="24"/>
          <w:rtl/>
        </w:rPr>
        <w:t>بازيابي شده در تاريخ</w:t>
      </w:r>
      <w:r w:rsidRPr="00C877DC">
        <w:rPr>
          <w:rFonts w:cs="B Lotus" w:hint="cs"/>
          <w:sz w:val="24"/>
          <w:szCs w:val="24"/>
          <w:rtl/>
        </w:rPr>
        <w:t xml:space="preserve"> 18/110/1391 </w:t>
      </w:r>
      <w:r w:rsidRPr="00C877DC">
        <w:rPr>
          <w:rFonts w:cs="B Lotus"/>
          <w:sz w:val="24"/>
          <w:szCs w:val="24"/>
          <w:rtl/>
        </w:rPr>
        <w:t>از لينك زير:</w:t>
      </w:r>
      <w:r w:rsidRPr="00C877DC">
        <w:rPr>
          <w:rFonts w:cs="B Lotus"/>
          <w:sz w:val="24"/>
          <w:szCs w:val="24"/>
        </w:rPr>
        <w:t xml:space="preserve">                         </w:t>
      </w:r>
      <w:r w:rsidRPr="00C877DC">
        <w:rPr>
          <w:rFonts w:cs="B Lotus" w:hint="cs"/>
          <w:sz w:val="24"/>
          <w:szCs w:val="24"/>
          <w:rtl/>
        </w:rPr>
        <w:t xml:space="preserve"> </w:t>
      </w:r>
      <w:r w:rsidRPr="00C877DC">
        <w:rPr>
          <w:rFonts w:cs="B Lotus"/>
          <w:sz w:val="20"/>
          <w:szCs w:val="20"/>
        </w:rPr>
        <w:t>https://article.tebyan.net/121510/%D8%AC%D9%85%D9%87%D9%88%D8%B1%D9%8A-%D8%A7%D8%B3%D9%84%D8%A7%D9%85%D9%8A-%D8%A7%D9%8A%D8%B1%D8%A7%D9%86-%D9%88-%D8%A7%D9%81%D8%BA%D8%A7%D9%86%D8%B3%D8%AA%D8%A7%D9%86</w:t>
      </w:r>
      <w:r w:rsidRPr="00C877DC">
        <w:rPr>
          <w:rFonts w:cs="B Lotus" w:hint="cs"/>
          <w:sz w:val="20"/>
          <w:szCs w:val="20"/>
          <w:rtl/>
        </w:rPr>
        <w:t xml:space="preserve"> </w:t>
      </w:r>
    </w:p>
    <w:p w:rsidR="00BE4D37" w:rsidRPr="00C877DC" w:rsidRDefault="00BE4D37" w:rsidP="00BE4D37">
      <w:pPr>
        <w:pStyle w:val="ListParagraph"/>
        <w:numPr>
          <w:ilvl w:val="0"/>
          <w:numId w:val="22"/>
        </w:numPr>
        <w:bidi/>
        <w:spacing w:after="0" w:line="20" w:lineRule="atLeast"/>
        <w:ind w:left="0"/>
        <w:jc w:val="both"/>
        <w:rPr>
          <w:rFonts w:cs="B Lotus"/>
          <w:sz w:val="24"/>
          <w:szCs w:val="24"/>
          <w:rtl/>
        </w:rPr>
      </w:pPr>
      <w:r w:rsidRPr="00C877DC">
        <w:rPr>
          <w:rFonts w:cs="B Lotus" w:hint="cs"/>
          <w:sz w:val="24"/>
          <w:szCs w:val="24"/>
          <w:rtl/>
        </w:rPr>
        <w:t>بابیوردی، اسماعیل؛ کریمیان، علیرضا (1393). «</w:t>
      </w:r>
      <w:r w:rsidRPr="00C877DC">
        <w:rPr>
          <w:rFonts w:cs="B Lotus"/>
          <w:sz w:val="24"/>
          <w:szCs w:val="24"/>
          <w:rtl/>
        </w:rPr>
        <w:t>جهاني شدن فرهنگ و تأثیر آن بر هوي</w:t>
      </w:r>
      <w:r w:rsidRPr="00C877DC">
        <w:rPr>
          <w:rFonts w:cs="B Lotus" w:hint="cs"/>
          <w:sz w:val="24"/>
          <w:szCs w:val="24"/>
          <w:rtl/>
        </w:rPr>
        <w:t>ّ</w:t>
      </w:r>
      <w:r w:rsidRPr="00C877DC">
        <w:rPr>
          <w:rFonts w:cs="B Lotus"/>
          <w:sz w:val="24"/>
          <w:szCs w:val="24"/>
          <w:rtl/>
        </w:rPr>
        <w:t>ت ملّی ايران</w:t>
      </w:r>
      <w:r w:rsidRPr="00C877DC">
        <w:rPr>
          <w:rFonts w:cs="B Lotus" w:hint="cs"/>
          <w:sz w:val="24"/>
          <w:szCs w:val="24"/>
          <w:rtl/>
        </w:rPr>
        <w:t xml:space="preserve">». </w:t>
      </w:r>
      <w:r w:rsidRPr="00C877DC">
        <w:rPr>
          <w:rFonts w:cs="B Lotus"/>
          <w:sz w:val="24"/>
          <w:szCs w:val="24"/>
          <w:rtl/>
        </w:rPr>
        <w:t>پژوهشنام</w:t>
      </w:r>
      <w:r w:rsidRPr="00C877DC">
        <w:rPr>
          <w:rFonts w:cs="B Lotus" w:hint="cs"/>
          <w:sz w:val="24"/>
          <w:szCs w:val="24"/>
          <w:rtl/>
        </w:rPr>
        <w:t>ۀ</w:t>
      </w:r>
      <w:r w:rsidRPr="00C877DC">
        <w:rPr>
          <w:rFonts w:cs="B Lotus"/>
          <w:sz w:val="24"/>
          <w:szCs w:val="24"/>
          <w:rtl/>
        </w:rPr>
        <w:t xml:space="preserve"> روابط بين</w:t>
      </w:r>
      <w:r w:rsidRPr="00C877DC">
        <w:rPr>
          <w:rFonts w:cs="B Lotus" w:hint="eastAsia"/>
          <w:sz w:val="24"/>
          <w:szCs w:val="24"/>
          <w:rtl/>
        </w:rPr>
        <w:t>‌</w:t>
      </w:r>
      <w:r w:rsidRPr="00C877DC">
        <w:rPr>
          <w:rFonts w:cs="B Lotus"/>
          <w:sz w:val="24"/>
          <w:szCs w:val="24"/>
          <w:rtl/>
        </w:rPr>
        <w:t>الملل</w:t>
      </w:r>
      <w:r w:rsidRPr="00C877DC">
        <w:rPr>
          <w:rFonts w:cs="B Lotus" w:hint="cs"/>
          <w:sz w:val="24"/>
          <w:szCs w:val="24"/>
          <w:rtl/>
        </w:rPr>
        <w:t xml:space="preserve">، دورۀ 7، ش 28، زمستان. ص 77- 101. </w:t>
      </w:r>
    </w:p>
    <w:p w:rsidR="00BE4D37" w:rsidRPr="00C877DC" w:rsidRDefault="00BE4D37" w:rsidP="00BE4D37">
      <w:pPr>
        <w:pStyle w:val="ListParagraph"/>
        <w:numPr>
          <w:ilvl w:val="0"/>
          <w:numId w:val="22"/>
        </w:numPr>
        <w:bidi/>
        <w:spacing w:after="0" w:line="20" w:lineRule="atLeast"/>
        <w:ind w:left="0"/>
        <w:jc w:val="both"/>
        <w:rPr>
          <w:rFonts w:cs="B Lotus"/>
          <w:sz w:val="24"/>
          <w:szCs w:val="24"/>
        </w:rPr>
      </w:pPr>
      <w:r w:rsidRPr="00C877DC">
        <w:rPr>
          <w:rFonts w:cs="B Lotus" w:hint="eastAsia"/>
          <w:sz w:val="24"/>
          <w:szCs w:val="24"/>
          <w:rtl/>
        </w:rPr>
        <w:t>باواکوت</w:t>
      </w:r>
      <w:r w:rsidRPr="00C877DC">
        <w:rPr>
          <w:rFonts w:cs="B Lotus" w:hint="cs"/>
          <w:sz w:val="24"/>
          <w:szCs w:val="24"/>
          <w:rtl/>
        </w:rPr>
        <w:t>ی</w:t>
      </w:r>
      <w:r w:rsidRPr="00C877DC">
        <w:rPr>
          <w:rFonts w:cs="B Lotus" w:hint="eastAsia"/>
          <w:sz w:val="24"/>
          <w:szCs w:val="24"/>
          <w:rtl/>
        </w:rPr>
        <w:t>،</w:t>
      </w:r>
      <w:r w:rsidRPr="00C877DC">
        <w:rPr>
          <w:rFonts w:cs="B Lotus"/>
          <w:sz w:val="24"/>
          <w:szCs w:val="24"/>
          <w:rtl/>
        </w:rPr>
        <w:t xml:space="preserve"> </w:t>
      </w:r>
      <w:r w:rsidRPr="00C877DC">
        <w:rPr>
          <w:rFonts w:cs="B Lotus" w:hint="eastAsia"/>
          <w:sz w:val="24"/>
          <w:szCs w:val="24"/>
          <w:rtl/>
        </w:rPr>
        <w:t>م</w:t>
      </w:r>
      <w:r w:rsidRPr="00C877DC">
        <w:rPr>
          <w:rFonts w:cs="B Lotus"/>
          <w:sz w:val="24"/>
          <w:szCs w:val="24"/>
          <w:rtl/>
        </w:rPr>
        <w:t>.</w:t>
      </w:r>
      <w:r w:rsidRPr="00C877DC">
        <w:rPr>
          <w:rFonts w:cs="B Lotus" w:hint="cs"/>
          <w:sz w:val="24"/>
          <w:szCs w:val="24"/>
          <w:rtl/>
        </w:rPr>
        <w:t xml:space="preserve"> (</w:t>
      </w:r>
      <w:r w:rsidRPr="00C877DC">
        <w:rPr>
          <w:rFonts w:cs="B Lotus"/>
          <w:sz w:val="24"/>
          <w:szCs w:val="24"/>
          <w:rtl/>
        </w:rPr>
        <w:t>1369</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w:t>
      </w:r>
      <w:r w:rsidRPr="00C877DC">
        <w:rPr>
          <w:rFonts w:cs="B Lotus" w:hint="eastAsia"/>
          <w:sz w:val="24"/>
          <w:szCs w:val="24"/>
          <w:rtl/>
        </w:rPr>
        <w:t>نقش</w:t>
      </w:r>
      <w:r w:rsidRPr="00C877DC">
        <w:rPr>
          <w:rFonts w:cs="B Lotus"/>
          <w:sz w:val="24"/>
          <w:szCs w:val="24"/>
          <w:rtl/>
        </w:rPr>
        <w:t xml:space="preserve"> </w:t>
      </w:r>
      <w:r w:rsidRPr="00C877DC">
        <w:rPr>
          <w:rFonts w:cs="B Lotus" w:hint="eastAsia"/>
          <w:sz w:val="24"/>
          <w:szCs w:val="24"/>
          <w:rtl/>
        </w:rPr>
        <w:t>کتابخانه</w:t>
      </w:r>
      <w:r w:rsidRPr="00C877DC">
        <w:rPr>
          <w:rFonts w:ascii="Arial" w:hAnsi="Arial" w:cs="B Lotus"/>
          <w:sz w:val="24"/>
          <w:szCs w:val="24"/>
        </w:rPr>
        <w:t>‌</w:t>
      </w:r>
      <w:r w:rsidRPr="00C877DC">
        <w:rPr>
          <w:rFonts w:cs="B Lotus" w:hint="eastAsia"/>
          <w:sz w:val="24"/>
          <w:szCs w:val="24"/>
          <w:rtl/>
        </w:rPr>
        <w:t>ها</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ملّی</w:t>
      </w:r>
      <w:r w:rsidRPr="00C877DC">
        <w:rPr>
          <w:rFonts w:cs="B Lotus"/>
          <w:sz w:val="24"/>
          <w:szCs w:val="24"/>
          <w:rtl/>
        </w:rPr>
        <w:t xml:space="preserve"> </w:t>
      </w:r>
      <w:r w:rsidRPr="00C877DC">
        <w:rPr>
          <w:rFonts w:cs="B Lotus" w:hint="eastAsia"/>
          <w:sz w:val="24"/>
          <w:szCs w:val="24"/>
          <w:rtl/>
        </w:rPr>
        <w:t>در</w:t>
      </w:r>
      <w:r w:rsidRPr="00C877DC">
        <w:rPr>
          <w:rFonts w:cs="B Lotus"/>
          <w:sz w:val="24"/>
          <w:szCs w:val="24"/>
          <w:rtl/>
        </w:rPr>
        <w:t xml:space="preserve"> </w:t>
      </w:r>
      <w:r w:rsidRPr="00C877DC">
        <w:rPr>
          <w:rFonts w:cs="B Lotus" w:hint="eastAsia"/>
          <w:sz w:val="24"/>
          <w:szCs w:val="24"/>
          <w:rtl/>
        </w:rPr>
        <w:t>شبکه</w:t>
      </w:r>
      <w:r w:rsidRPr="00C877DC">
        <w:rPr>
          <w:rFonts w:cs="B Lotus"/>
          <w:sz w:val="24"/>
          <w:szCs w:val="24"/>
          <w:rtl/>
        </w:rPr>
        <w:t xml:space="preserve"> </w:t>
      </w:r>
      <w:r w:rsidRPr="00C877DC">
        <w:rPr>
          <w:rFonts w:cs="B Lotus" w:hint="eastAsia"/>
          <w:sz w:val="24"/>
          <w:szCs w:val="24"/>
          <w:rtl/>
        </w:rPr>
        <w:t>ب</w:t>
      </w:r>
      <w:r w:rsidRPr="00C877DC">
        <w:rPr>
          <w:rFonts w:cs="B Lotus" w:hint="cs"/>
          <w:sz w:val="24"/>
          <w:szCs w:val="24"/>
          <w:rtl/>
        </w:rPr>
        <w:t>ی</w:t>
      </w:r>
      <w:r w:rsidRPr="00C877DC">
        <w:rPr>
          <w:rFonts w:cs="B Lotus" w:hint="eastAsia"/>
          <w:sz w:val="24"/>
          <w:szCs w:val="24"/>
          <w:rtl/>
        </w:rPr>
        <w:t>ن</w:t>
      </w:r>
      <w:r w:rsidRPr="00C877DC">
        <w:rPr>
          <w:rFonts w:ascii="Arial" w:hAnsi="Arial" w:cs="B Lotus"/>
          <w:sz w:val="24"/>
          <w:szCs w:val="24"/>
        </w:rPr>
        <w:t>‌</w:t>
      </w:r>
      <w:r w:rsidRPr="00C877DC">
        <w:rPr>
          <w:rFonts w:cs="B Lotus" w:hint="eastAsia"/>
          <w:sz w:val="24"/>
          <w:szCs w:val="24"/>
          <w:rtl/>
        </w:rPr>
        <w:t>الملل</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اطلاع</w:t>
      </w:r>
      <w:r w:rsidRPr="00C877DC">
        <w:rPr>
          <w:rFonts w:ascii="Arial" w:hAnsi="Arial" w:cs="B Lotus"/>
          <w:sz w:val="24"/>
          <w:szCs w:val="24"/>
        </w:rPr>
        <w:t>‌</w:t>
      </w:r>
      <w:r w:rsidRPr="00C877DC">
        <w:rPr>
          <w:rFonts w:cs="B Lotus" w:hint="eastAsia"/>
          <w:sz w:val="24"/>
          <w:szCs w:val="24"/>
          <w:rtl/>
        </w:rPr>
        <w:t>رسان</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اسلام</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ترجم</w:t>
      </w:r>
      <w:r w:rsidRPr="00C877DC">
        <w:rPr>
          <w:rFonts w:cs="B Lotus" w:hint="cs"/>
          <w:sz w:val="24"/>
          <w:szCs w:val="24"/>
          <w:rtl/>
        </w:rPr>
        <w:t>ۀ</w:t>
      </w:r>
      <w:r w:rsidRPr="00C877DC">
        <w:rPr>
          <w:rFonts w:cs="B Lotus"/>
          <w:sz w:val="24"/>
          <w:szCs w:val="24"/>
          <w:rtl/>
        </w:rPr>
        <w:t xml:space="preserve"> </w:t>
      </w:r>
      <w:r w:rsidRPr="00C877DC">
        <w:rPr>
          <w:rFonts w:cs="B Lotus" w:hint="eastAsia"/>
          <w:sz w:val="24"/>
          <w:szCs w:val="24"/>
          <w:rtl/>
        </w:rPr>
        <w:t>ش</w:t>
      </w:r>
      <w:r w:rsidRPr="00C877DC">
        <w:rPr>
          <w:rFonts w:cs="B Lotus" w:hint="cs"/>
          <w:sz w:val="24"/>
          <w:szCs w:val="24"/>
          <w:rtl/>
        </w:rPr>
        <w:t>ی</w:t>
      </w:r>
      <w:r w:rsidRPr="00C877DC">
        <w:rPr>
          <w:rFonts w:cs="B Lotus" w:hint="eastAsia"/>
          <w:sz w:val="24"/>
          <w:szCs w:val="24"/>
          <w:rtl/>
        </w:rPr>
        <w:t>ر</w:t>
      </w:r>
      <w:r w:rsidRPr="00C877DC">
        <w:rPr>
          <w:rFonts w:cs="B Lotus" w:hint="cs"/>
          <w:sz w:val="24"/>
          <w:szCs w:val="24"/>
          <w:rtl/>
        </w:rPr>
        <w:t>ی</w:t>
      </w:r>
      <w:r w:rsidRPr="00C877DC">
        <w:rPr>
          <w:rFonts w:cs="B Lotus" w:hint="eastAsia"/>
          <w:sz w:val="24"/>
          <w:szCs w:val="24"/>
          <w:rtl/>
        </w:rPr>
        <w:t>ن</w:t>
      </w:r>
      <w:r w:rsidRPr="00C877DC">
        <w:rPr>
          <w:rFonts w:cs="B Lotus"/>
          <w:sz w:val="24"/>
          <w:szCs w:val="24"/>
          <w:rtl/>
        </w:rPr>
        <w:t xml:space="preserve"> </w:t>
      </w:r>
      <w:r w:rsidRPr="00C877DC">
        <w:rPr>
          <w:rFonts w:cs="B Lotus" w:hint="eastAsia"/>
          <w:sz w:val="24"/>
          <w:szCs w:val="24"/>
          <w:rtl/>
        </w:rPr>
        <w:t>تعاون</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در</w:t>
      </w:r>
      <w:r w:rsidRPr="00C877DC">
        <w:rPr>
          <w:rFonts w:cs="B Lotus"/>
          <w:sz w:val="24"/>
          <w:szCs w:val="24"/>
          <w:rtl/>
        </w:rPr>
        <w:t xml:space="preserve">: </w:t>
      </w:r>
      <w:r w:rsidRPr="00C877DC">
        <w:rPr>
          <w:rFonts w:cs="B Lotus" w:hint="eastAsia"/>
          <w:sz w:val="24"/>
          <w:szCs w:val="24"/>
          <w:rtl/>
        </w:rPr>
        <w:t>شبک</w:t>
      </w:r>
      <w:r w:rsidRPr="00C877DC">
        <w:rPr>
          <w:rFonts w:cs="B Lotus" w:hint="cs"/>
          <w:sz w:val="24"/>
          <w:szCs w:val="24"/>
          <w:rtl/>
        </w:rPr>
        <w:t>ۀ</w:t>
      </w:r>
      <w:r w:rsidRPr="00C877DC">
        <w:rPr>
          <w:rFonts w:cs="B Lotus"/>
          <w:sz w:val="24"/>
          <w:szCs w:val="24"/>
          <w:rtl/>
        </w:rPr>
        <w:t xml:space="preserve"> </w:t>
      </w:r>
      <w:r w:rsidRPr="00C877DC">
        <w:rPr>
          <w:rFonts w:cs="B Lotus" w:hint="eastAsia"/>
          <w:sz w:val="24"/>
          <w:szCs w:val="24"/>
          <w:rtl/>
        </w:rPr>
        <w:t>اطلاع</w:t>
      </w:r>
      <w:r w:rsidRPr="00C877DC">
        <w:rPr>
          <w:rFonts w:cs="B Lotus" w:hint="cs"/>
          <w:sz w:val="24"/>
          <w:szCs w:val="24"/>
          <w:rtl/>
        </w:rPr>
        <w:t>‌</w:t>
      </w:r>
      <w:r w:rsidRPr="00C877DC">
        <w:rPr>
          <w:rFonts w:cs="B Lotus" w:hint="eastAsia"/>
          <w:sz w:val="24"/>
          <w:szCs w:val="24"/>
          <w:rtl/>
        </w:rPr>
        <w:t>رسان</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در</w:t>
      </w:r>
      <w:r w:rsidRPr="00C877DC">
        <w:rPr>
          <w:rFonts w:cs="B Lotus"/>
          <w:sz w:val="24"/>
          <w:szCs w:val="24"/>
          <w:rtl/>
        </w:rPr>
        <w:t xml:space="preserve"> </w:t>
      </w:r>
      <w:r w:rsidRPr="00C877DC">
        <w:rPr>
          <w:rFonts w:cs="B Lotus" w:hint="eastAsia"/>
          <w:sz w:val="24"/>
          <w:szCs w:val="24"/>
          <w:rtl/>
        </w:rPr>
        <w:t>کشورها</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اسلام</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تهران</w:t>
      </w:r>
      <w:r w:rsidRPr="00C877DC">
        <w:rPr>
          <w:rFonts w:cs="B Lotus"/>
          <w:sz w:val="24"/>
          <w:szCs w:val="24"/>
          <w:rtl/>
        </w:rPr>
        <w:t xml:space="preserve">: </w:t>
      </w:r>
      <w:r w:rsidRPr="00C877DC">
        <w:rPr>
          <w:rFonts w:cs="B Lotus" w:hint="eastAsia"/>
          <w:sz w:val="24"/>
          <w:szCs w:val="24"/>
          <w:rtl/>
        </w:rPr>
        <w:t>دفتر</w:t>
      </w:r>
      <w:r w:rsidRPr="00C877DC">
        <w:rPr>
          <w:rFonts w:cs="B Lotus"/>
          <w:sz w:val="24"/>
          <w:szCs w:val="24"/>
          <w:rtl/>
        </w:rPr>
        <w:t xml:space="preserve"> </w:t>
      </w:r>
      <w:r w:rsidRPr="00C877DC">
        <w:rPr>
          <w:rFonts w:cs="B Lotus" w:hint="eastAsia"/>
          <w:sz w:val="24"/>
          <w:szCs w:val="24"/>
          <w:rtl/>
        </w:rPr>
        <w:t>پژوهش</w:t>
      </w:r>
      <w:r w:rsidRPr="00C877DC">
        <w:rPr>
          <w:rFonts w:cs="B Lotus"/>
          <w:sz w:val="24"/>
          <w:szCs w:val="24"/>
        </w:rPr>
        <w:t>‌</w:t>
      </w:r>
      <w:r w:rsidRPr="00C877DC">
        <w:rPr>
          <w:rFonts w:cs="B Lotus" w:hint="eastAsia"/>
          <w:sz w:val="24"/>
          <w:szCs w:val="24"/>
          <w:rtl/>
        </w:rPr>
        <w:t>هاي</w:t>
      </w:r>
      <w:r w:rsidRPr="00C877DC">
        <w:rPr>
          <w:rFonts w:cs="B Lotus"/>
          <w:sz w:val="24"/>
          <w:szCs w:val="24"/>
          <w:rtl/>
        </w:rPr>
        <w:t xml:space="preserve"> </w:t>
      </w:r>
      <w:r w:rsidRPr="00C877DC">
        <w:rPr>
          <w:rFonts w:cs="B Lotus" w:hint="eastAsia"/>
          <w:sz w:val="24"/>
          <w:szCs w:val="24"/>
          <w:rtl/>
        </w:rPr>
        <w:t>فرهنگي</w:t>
      </w:r>
      <w:r w:rsidRPr="00C877DC">
        <w:rPr>
          <w:rFonts w:cs="B Lotus"/>
          <w:sz w:val="24"/>
          <w:szCs w:val="24"/>
          <w:rtl/>
        </w:rPr>
        <w:t xml:space="preserve"> (</w:t>
      </w:r>
      <w:r w:rsidRPr="00C877DC">
        <w:rPr>
          <w:rFonts w:cs="B Lotus" w:hint="cs"/>
          <w:sz w:val="24"/>
          <w:szCs w:val="24"/>
          <w:rtl/>
        </w:rPr>
        <w:t xml:space="preserve">وابسته به </w:t>
      </w:r>
      <w:r w:rsidRPr="00C877DC">
        <w:rPr>
          <w:rFonts w:cs="B Lotus" w:hint="eastAsia"/>
          <w:sz w:val="24"/>
          <w:szCs w:val="24"/>
          <w:rtl/>
        </w:rPr>
        <w:t>مراكز</w:t>
      </w:r>
      <w:r w:rsidRPr="00C877DC">
        <w:rPr>
          <w:rFonts w:cs="B Lotus"/>
          <w:sz w:val="24"/>
          <w:szCs w:val="24"/>
          <w:rtl/>
        </w:rPr>
        <w:t xml:space="preserve"> </w:t>
      </w:r>
      <w:r w:rsidRPr="00C877DC">
        <w:rPr>
          <w:rFonts w:cs="B Lotus" w:hint="eastAsia"/>
          <w:sz w:val="24"/>
          <w:szCs w:val="24"/>
          <w:rtl/>
        </w:rPr>
        <w:t>فرهنگي</w:t>
      </w:r>
      <w:r w:rsidRPr="00C877DC">
        <w:rPr>
          <w:rFonts w:cs="B Lotus" w:hint="cs"/>
          <w:sz w:val="24"/>
          <w:szCs w:val="24"/>
          <w:rtl/>
        </w:rPr>
        <w:t>-</w:t>
      </w:r>
      <w:r w:rsidRPr="00C877DC">
        <w:rPr>
          <w:rFonts w:cs="B Lotus"/>
          <w:sz w:val="24"/>
          <w:szCs w:val="24"/>
          <w:rtl/>
        </w:rPr>
        <w:t xml:space="preserve"> </w:t>
      </w:r>
      <w:r w:rsidRPr="00C877DC">
        <w:rPr>
          <w:rFonts w:cs="B Lotus" w:hint="eastAsia"/>
          <w:sz w:val="24"/>
          <w:szCs w:val="24"/>
          <w:rtl/>
        </w:rPr>
        <w:t>سينمايي</w:t>
      </w:r>
      <w:r w:rsidRPr="00C877DC">
        <w:rPr>
          <w:rFonts w:cs="B Lotus"/>
          <w:sz w:val="24"/>
          <w:szCs w:val="24"/>
          <w:rtl/>
        </w:rPr>
        <w:t>).</w:t>
      </w:r>
      <w:r w:rsidRPr="00C877DC">
        <w:rPr>
          <w:rFonts w:cs="B Lotus" w:hint="cs"/>
          <w:sz w:val="24"/>
          <w:szCs w:val="24"/>
          <w:rtl/>
        </w:rPr>
        <w:t xml:space="preserve"> ص 41- 58.</w:t>
      </w:r>
    </w:p>
    <w:p w:rsidR="00BE4D37" w:rsidRPr="00C877DC" w:rsidRDefault="00BE4D37" w:rsidP="00BE4D37">
      <w:pPr>
        <w:pStyle w:val="ListParagraph"/>
        <w:numPr>
          <w:ilvl w:val="0"/>
          <w:numId w:val="22"/>
        </w:numPr>
        <w:bidi/>
        <w:spacing w:after="0" w:line="20" w:lineRule="atLeast"/>
        <w:ind w:left="0"/>
        <w:jc w:val="both"/>
        <w:rPr>
          <w:rFonts w:cs="B Lotus"/>
          <w:sz w:val="24"/>
          <w:szCs w:val="24"/>
          <w:rtl/>
        </w:rPr>
      </w:pPr>
      <w:r w:rsidRPr="00C877DC">
        <w:rPr>
          <w:rFonts w:cs="B Lotus" w:hint="cs"/>
          <w:sz w:val="24"/>
          <w:szCs w:val="24"/>
          <w:rtl/>
        </w:rPr>
        <w:t>بنی اردلان، اسماعیل (1382). «[مقدّمۀ رئیس جشنوارۀ تئاتر اکو]». در: اوّلین جشنوارۀ تئاتر اکو: 20 تا 30 مهر ماه 1382. تهران: مؤسّسۀ فرهنگی اکو. ص 3.</w:t>
      </w:r>
    </w:p>
    <w:p w:rsidR="00BE4D37" w:rsidRPr="00C877DC" w:rsidRDefault="00BE4D37" w:rsidP="00BE4D37">
      <w:pPr>
        <w:pStyle w:val="ListParagraph"/>
        <w:numPr>
          <w:ilvl w:val="0"/>
          <w:numId w:val="22"/>
        </w:numPr>
        <w:bidi/>
        <w:spacing w:after="0" w:line="20" w:lineRule="atLeast"/>
        <w:ind w:left="0"/>
        <w:jc w:val="both"/>
        <w:rPr>
          <w:rFonts w:cs="B Lotus"/>
          <w:sz w:val="24"/>
          <w:szCs w:val="24"/>
          <w:rtl/>
        </w:rPr>
      </w:pPr>
      <w:r w:rsidRPr="00C877DC">
        <w:rPr>
          <w:rFonts w:cs="B Lotus" w:hint="eastAsia"/>
          <w:sz w:val="24"/>
          <w:szCs w:val="24"/>
          <w:rtl/>
        </w:rPr>
        <w:t>بورگت،</w:t>
      </w:r>
      <w:r w:rsidRPr="00C877DC">
        <w:rPr>
          <w:rFonts w:cs="B Lotus"/>
          <w:sz w:val="24"/>
          <w:szCs w:val="24"/>
          <w:rtl/>
        </w:rPr>
        <w:t xml:space="preserve"> </w:t>
      </w:r>
      <w:r w:rsidRPr="00C877DC">
        <w:rPr>
          <w:rFonts w:cs="B Lotus" w:hint="eastAsia"/>
          <w:sz w:val="24"/>
          <w:szCs w:val="24"/>
          <w:rtl/>
        </w:rPr>
        <w:t>ج</w:t>
      </w:r>
      <w:r w:rsidRPr="00C877DC">
        <w:rPr>
          <w:rFonts w:cs="B Lotus" w:hint="cs"/>
          <w:sz w:val="24"/>
          <w:szCs w:val="24"/>
          <w:rtl/>
        </w:rPr>
        <w:t>ی</w:t>
      </w:r>
      <w:r w:rsidRPr="00C877DC">
        <w:rPr>
          <w:rFonts w:cs="B Lotus" w:hint="eastAsia"/>
          <w:sz w:val="24"/>
          <w:szCs w:val="24"/>
          <w:rtl/>
        </w:rPr>
        <w:t>مز</w:t>
      </w:r>
      <w:r w:rsidRPr="00C877DC">
        <w:rPr>
          <w:rFonts w:cs="B Lotus" w:hint="cs"/>
          <w:sz w:val="24"/>
          <w:szCs w:val="24"/>
          <w:rtl/>
        </w:rPr>
        <w:t>؛</w:t>
      </w:r>
      <w:r w:rsidRPr="00C877DC">
        <w:rPr>
          <w:rFonts w:cs="B Lotus"/>
          <w:sz w:val="24"/>
          <w:szCs w:val="24"/>
          <w:rtl/>
        </w:rPr>
        <w:t xml:space="preserve"> </w:t>
      </w:r>
      <w:r w:rsidRPr="00C877DC">
        <w:rPr>
          <w:rFonts w:cs="B Lotus" w:hint="eastAsia"/>
          <w:sz w:val="24"/>
          <w:szCs w:val="24"/>
          <w:rtl/>
        </w:rPr>
        <w:t>‌هار،</w:t>
      </w:r>
      <w:r w:rsidRPr="00C877DC">
        <w:rPr>
          <w:rFonts w:cs="B Lotus" w:hint="cs"/>
          <w:sz w:val="24"/>
          <w:szCs w:val="24"/>
          <w:rtl/>
        </w:rPr>
        <w:t xml:space="preserve"> جان</w:t>
      </w:r>
      <w:r w:rsidRPr="00C877DC">
        <w:rPr>
          <w:rFonts w:cs="B Lotus" w:hint="eastAsia"/>
          <w:sz w:val="24"/>
          <w:szCs w:val="24"/>
          <w:rtl/>
        </w:rPr>
        <w:t>‌</w:t>
      </w:r>
      <w:r w:rsidRPr="00C877DC">
        <w:rPr>
          <w:rFonts w:cs="B Lotus" w:hint="cs"/>
          <w:sz w:val="24"/>
          <w:szCs w:val="24"/>
          <w:rtl/>
        </w:rPr>
        <w:t>ام؛</w:t>
      </w:r>
      <w:r w:rsidRPr="00C877DC">
        <w:rPr>
          <w:rFonts w:cs="B Lotus"/>
          <w:sz w:val="24"/>
          <w:szCs w:val="24"/>
          <w:rtl/>
        </w:rPr>
        <w:t xml:space="preserve"> </w:t>
      </w:r>
      <w:r w:rsidRPr="00C877DC">
        <w:rPr>
          <w:rFonts w:cs="B Lotus" w:hint="eastAsia"/>
          <w:sz w:val="24"/>
          <w:szCs w:val="24"/>
          <w:rtl/>
        </w:rPr>
        <w:t>ف</w:t>
      </w:r>
      <w:r w:rsidRPr="00C877DC">
        <w:rPr>
          <w:rFonts w:cs="B Lotus" w:hint="cs"/>
          <w:sz w:val="24"/>
          <w:szCs w:val="24"/>
          <w:rtl/>
        </w:rPr>
        <w:t>ی</w:t>
      </w:r>
      <w:r w:rsidRPr="00C877DC">
        <w:rPr>
          <w:rFonts w:cs="B Lotus" w:hint="eastAsia"/>
          <w:sz w:val="24"/>
          <w:szCs w:val="24"/>
          <w:rtl/>
        </w:rPr>
        <w:t>ل</w:t>
      </w:r>
      <w:r w:rsidRPr="00C877DC">
        <w:rPr>
          <w:rFonts w:cs="B Lotus" w:hint="cs"/>
          <w:sz w:val="24"/>
          <w:szCs w:val="24"/>
          <w:rtl/>
        </w:rPr>
        <w:t>ی</w:t>
      </w:r>
      <w:r w:rsidRPr="00C877DC">
        <w:rPr>
          <w:rFonts w:cs="B Lotus" w:hint="eastAsia"/>
          <w:sz w:val="24"/>
          <w:szCs w:val="24"/>
          <w:rtl/>
        </w:rPr>
        <w:t>پس</w:t>
      </w:r>
      <w:r w:rsidRPr="00C877DC">
        <w:rPr>
          <w:rFonts w:cs="B Lotus" w:hint="cs"/>
          <w:sz w:val="24"/>
          <w:szCs w:val="24"/>
          <w:rtl/>
        </w:rPr>
        <w:t xml:space="preserve">، </w:t>
      </w:r>
      <w:r w:rsidRPr="00C877DC">
        <w:rPr>
          <w:rFonts w:cs="B Lotus" w:hint="eastAsia"/>
          <w:sz w:val="24"/>
          <w:szCs w:val="24"/>
          <w:rtl/>
        </w:rPr>
        <w:t>ل</w:t>
      </w:r>
      <w:r w:rsidRPr="00C877DC">
        <w:rPr>
          <w:rFonts w:cs="B Lotus" w:hint="cs"/>
          <w:sz w:val="24"/>
          <w:szCs w:val="24"/>
          <w:rtl/>
        </w:rPr>
        <w:t>ی</w:t>
      </w:r>
      <w:r w:rsidRPr="00C877DC">
        <w:rPr>
          <w:rFonts w:cs="B Lotus" w:hint="eastAsia"/>
          <w:sz w:val="24"/>
          <w:szCs w:val="24"/>
          <w:rtl/>
        </w:rPr>
        <w:t>ندا</w:t>
      </w:r>
      <w:r w:rsidRPr="00C877DC">
        <w:rPr>
          <w:rFonts w:cs="B Lotus"/>
          <w:sz w:val="24"/>
          <w:szCs w:val="24"/>
          <w:rtl/>
        </w:rPr>
        <w:t xml:space="preserve"> لوسیل (1388). </w:t>
      </w:r>
      <w:r w:rsidRPr="00C877DC">
        <w:rPr>
          <w:rFonts w:cs="B Lotus" w:hint="eastAsia"/>
          <w:sz w:val="24"/>
          <w:szCs w:val="24"/>
          <w:rtl/>
        </w:rPr>
        <w:t>مجموعه</w:t>
      </w:r>
      <w:r w:rsidRPr="00C877DC">
        <w:rPr>
          <w:rFonts w:ascii="Arial" w:hAnsi="Arial" w:cs="B Lotus"/>
          <w:sz w:val="24"/>
          <w:szCs w:val="24"/>
        </w:rPr>
        <w:t>‌</w:t>
      </w:r>
      <w:r w:rsidRPr="00C877DC">
        <w:rPr>
          <w:rFonts w:cs="B Lotus" w:hint="eastAsia"/>
          <w:sz w:val="24"/>
          <w:szCs w:val="24"/>
          <w:rtl/>
        </w:rPr>
        <w:t>ساز</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مشارکت</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راهنما</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عم</w:t>
      </w:r>
      <w:r w:rsidRPr="00C877DC">
        <w:rPr>
          <w:rFonts w:cs="B Lotus" w:hint="cs"/>
          <w:sz w:val="24"/>
          <w:szCs w:val="24"/>
          <w:rtl/>
        </w:rPr>
        <w:t>ل</w:t>
      </w:r>
      <w:r w:rsidRPr="00C877DC">
        <w:rPr>
          <w:rFonts w:cs="B Lotus" w:hint="eastAsia"/>
          <w:sz w:val="24"/>
          <w:szCs w:val="24"/>
          <w:rtl/>
        </w:rPr>
        <w:t>ی</w:t>
      </w:r>
      <w:r w:rsidRPr="00C877DC">
        <w:rPr>
          <w:rFonts w:cs="B Lotus"/>
          <w:sz w:val="24"/>
          <w:szCs w:val="24"/>
          <w:rtl/>
        </w:rPr>
        <w:t xml:space="preserve"> </w:t>
      </w:r>
      <w:r w:rsidRPr="00C877DC">
        <w:rPr>
          <w:rFonts w:cs="B Lotus" w:hint="eastAsia"/>
          <w:sz w:val="24"/>
          <w:szCs w:val="24"/>
          <w:rtl/>
        </w:rPr>
        <w:t>برا</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کتابخان</w:t>
      </w:r>
      <w:r w:rsidRPr="00C877DC">
        <w:rPr>
          <w:rFonts w:cs="B Lotus" w:hint="cs"/>
          <w:sz w:val="24"/>
          <w:szCs w:val="24"/>
          <w:rtl/>
        </w:rPr>
        <w:t xml:space="preserve">ۀ </w:t>
      </w:r>
      <w:r w:rsidRPr="00C877DC">
        <w:rPr>
          <w:rFonts w:ascii="Arial" w:hAnsi="Arial" w:cs="B Lotus"/>
          <w:sz w:val="24"/>
          <w:szCs w:val="24"/>
        </w:rPr>
        <w:t>‌</w:t>
      </w:r>
      <w:r w:rsidRPr="00C877DC">
        <w:rPr>
          <w:rFonts w:cs="B Lotus" w:hint="eastAsia"/>
          <w:sz w:val="24"/>
          <w:szCs w:val="24"/>
          <w:rtl/>
        </w:rPr>
        <w:t>شما</w:t>
      </w:r>
      <w:r w:rsidRPr="00C877DC">
        <w:rPr>
          <w:rFonts w:cs="B Lotus"/>
          <w:b/>
          <w:bCs/>
          <w:sz w:val="24"/>
          <w:szCs w:val="24"/>
          <w:rtl/>
        </w:rPr>
        <w:t>.</w:t>
      </w:r>
      <w:r w:rsidRPr="00C877DC">
        <w:rPr>
          <w:rFonts w:cs="B Lotus"/>
          <w:sz w:val="24"/>
          <w:szCs w:val="24"/>
          <w:rtl/>
        </w:rPr>
        <w:t xml:space="preserve"> </w:t>
      </w:r>
      <w:r w:rsidRPr="00C877DC">
        <w:rPr>
          <w:rFonts w:cs="B Lotus" w:hint="eastAsia"/>
          <w:sz w:val="24"/>
          <w:szCs w:val="24"/>
          <w:rtl/>
        </w:rPr>
        <w:t>ترجم</w:t>
      </w:r>
      <w:r w:rsidRPr="00C877DC">
        <w:rPr>
          <w:rFonts w:cs="B Lotus" w:hint="cs"/>
          <w:sz w:val="24"/>
          <w:szCs w:val="24"/>
          <w:rtl/>
        </w:rPr>
        <w:t>ۀ</w:t>
      </w:r>
      <w:r w:rsidRPr="00C877DC">
        <w:rPr>
          <w:rFonts w:cs="B Lotus"/>
          <w:sz w:val="24"/>
          <w:szCs w:val="24"/>
          <w:rtl/>
        </w:rPr>
        <w:t xml:space="preserve"> </w:t>
      </w:r>
      <w:r w:rsidRPr="00C877DC">
        <w:rPr>
          <w:rFonts w:cs="B Lotus" w:hint="eastAsia"/>
          <w:sz w:val="24"/>
          <w:szCs w:val="24"/>
          <w:rtl/>
        </w:rPr>
        <w:t>مهد</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شقاق</w:t>
      </w:r>
      <w:r w:rsidRPr="00C877DC">
        <w:rPr>
          <w:rFonts w:cs="B Lotus" w:hint="cs"/>
          <w:sz w:val="24"/>
          <w:szCs w:val="24"/>
          <w:rtl/>
        </w:rPr>
        <w:t>ی</w:t>
      </w:r>
      <w:r w:rsidRPr="00C877DC">
        <w:rPr>
          <w:rFonts w:cs="B Lotus" w:hint="eastAsia"/>
          <w:sz w:val="24"/>
          <w:szCs w:val="24"/>
          <w:rtl/>
        </w:rPr>
        <w:t>؛</w:t>
      </w:r>
      <w:r w:rsidRPr="00C877DC">
        <w:rPr>
          <w:rFonts w:cs="B Lotus"/>
          <w:sz w:val="24"/>
          <w:szCs w:val="24"/>
          <w:rtl/>
        </w:rPr>
        <w:t xml:space="preserve"> </w:t>
      </w:r>
      <w:r w:rsidRPr="00C877DC">
        <w:rPr>
          <w:rFonts w:cs="B Lotus" w:hint="eastAsia"/>
          <w:sz w:val="24"/>
          <w:szCs w:val="24"/>
          <w:rtl/>
        </w:rPr>
        <w:t>و</w:t>
      </w:r>
      <w:r w:rsidRPr="00C877DC">
        <w:rPr>
          <w:rFonts w:cs="B Lotus" w:hint="cs"/>
          <w:sz w:val="24"/>
          <w:szCs w:val="24"/>
          <w:rtl/>
        </w:rPr>
        <w:t>ی</w:t>
      </w:r>
      <w:r w:rsidRPr="00C877DC">
        <w:rPr>
          <w:rFonts w:cs="B Lotus" w:hint="eastAsia"/>
          <w:sz w:val="24"/>
          <w:szCs w:val="24"/>
          <w:rtl/>
        </w:rPr>
        <w:t>راستار</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علم</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حس</w:t>
      </w:r>
      <w:r w:rsidRPr="00C877DC">
        <w:rPr>
          <w:rFonts w:cs="B Lotus" w:hint="cs"/>
          <w:sz w:val="24"/>
          <w:szCs w:val="24"/>
          <w:rtl/>
        </w:rPr>
        <w:t>ی</w:t>
      </w:r>
      <w:r w:rsidRPr="00C877DC">
        <w:rPr>
          <w:rFonts w:cs="B Lotus" w:hint="eastAsia"/>
          <w:sz w:val="24"/>
          <w:szCs w:val="24"/>
          <w:rtl/>
        </w:rPr>
        <w:t>ن</w:t>
      </w:r>
      <w:r w:rsidRPr="00C877DC">
        <w:rPr>
          <w:rFonts w:cs="B Lotus" w:hint="cs"/>
          <w:sz w:val="24"/>
          <w:szCs w:val="24"/>
          <w:rtl/>
        </w:rPr>
        <w:t xml:space="preserve"> </w:t>
      </w:r>
      <w:r w:rsidRPr="00C877DC">
        <w:rPr>
          <w:rFonts w:ascii="Arial" w:hAnsi="Arial" w:cs="B Lotus"/>
          <w:sz w:val="24"/>
          <w:szCs w:val="24"/>
        </w:rPr>
        <w:t>‌</w:t>
      </w:r>
      <w:r w:rsidRPr="00C877DC">
        <w:rPr>
          <w:rFonts w:cs="B Lotus" w:hint="eastAsia"/>
          <w:sz w:val="24"/>
          <w:szCs w:val="24"/>
          <w:rtl/>
        </w:rPr>
        <w:t>مختار</w:t>
      </w:r>
      <w:r w:rsidRPr="00C877DC">
        <w:rPr>
          <w:rFonts w:cs="B Lotus" w:hint="cs"/>
          <w:sz w:val="24"/>
          <w:szCs w:val="24"/>
          <w:rtl/>
        </w:rPr>
        <w:t xml:space="preserve">ی </w:t>
      </w:r>
      <w:r w:rsidRPr="00C877DC">
        <w:rPr>
          <w:rFonts w:ascii="Arial" w:hAnsi="Arial" w:cs="B Lotus"/>
          <w:sz w:val="24"/>
          <w:szCs w:val="24"/>
        </w:rPr>
        <w:t>‌</w:t>
      </w:r>
      <w:r w:rsidRPr="00C877DC">
        <w:rPr>
          <w:rFonts w:cs="B Lotus" w:hint="eastAsia"/>
          <w:sz w:val="24"/>
          <w:szCs w:val="24"/>
          <w:rtl/>
        </w:rPr>
        <w:t>معمار</w:t>
      </w:r>
      <w:r w:rsidRPr="00C877DC">
        <w:rPr>
          <w:rFonts w:cs="B Lotus"/>
          <w:sz w:val="24"/>
          <w:szCs w:val="24"/>
          <w:rtl/>
        </w:rPr>
        <w:t xml:space="preserve">. </w:t>
      </w:r>
      <w:r w:rsidRPr="00C877DC">
        <w:rPr>
          <w:rFonts w:cs="B Lotus" w:hint="eastAsia"/>
          <w:sz w:val="24"/>
          <w:szCs w:val="24"/>
          <w:rtl/>
        </w:rPr>
        <w:t>تهران</w:t>
      </w:r>
      <w:r w:rsidRPr="00C877DC">
        <w:rPr>
          <w:sz w:val="24"/>
          <w:szCs w:val="24"/>
          <w:rtl/>
        </w:rPr>
        <w:t>‬</w:t>
      </w:r>
      <w:r w:rsidRPr="00C877DC">
        <w:rPr>
          <w:rFonts w:cs="B Lotus"/>
          <w:sz w:val="24"/>
          <w:szCs w:val="24"/>
          <w:rtl/>
        </w:rPr>
        <w:t xml:space="preserve">: </w:t>
      </w:r>
      <w:r w:rsidRPr="00C877DC">
        <w:rPr>
          <w:rFonts w:cs="B Lotus" w:hint="eastAsia"/>
          <w:sz w:val="24"/>
          <w:szCs w:val="24"/>
          <w:rtl/>
        </w:rPr>
        <w:t>پژوهشگاه</w:t>
      </w:r>
      <w:r w:rsidRPr="00C877DC">
        <w:rPr>
          <w:rFonts w:cs="B Lotus"/>
          <w:sz w:val="24"/>
          <w:szCs w:val="24"/>
          <w:rtl/>
        </w:rPr>
        <w:t xml:space="preserve"> </w:t>
      </w:r>
      <w:r w:rsidRPr="00C877DC">
        <w:rPr>
          <w:rFonts w:cs="B Lotus" w:hint="eastAsia"/>
          <w:sz w:val="24"/>
          <w:szCs w:val="24"/>
          <w:rtl/>
        </w:rPr>
        <w:t>اطلاعات</w:t>
      </w:r>
      <w:r w:rsidRPr="00C877DC">
        <w:rPr>
          <w:rFonts w:cs="B Lotus"/>
          <w:sz w:val="24"/>
          <w:szCs w:val="24"/>
          <w:rtl/>
        </w:rPr>
        <w:t xml:space="preserve"> </w:t>
      </w:r>
      <w:r w:rsidRPr="00C877DC">
        <w:rPr>
          <w:rFonts w:cs="B Lotus" w:hint="eastAsia"/>
          <w:sz w:val="24"/>
          <w:szCs w:val="24"/>
          <w:rtl/>
        </w:rPr>
        <w:t>و</w:t>
      </w:r>
      <w:r w:rsidRPr="00C877DC">
        <w:rPr>
          <w:rFonts w:cs="B Lotus"/>
          <w:sz w:val="24"/>
          <w:szCs w:val="24"/>
          <w:rtl/>
        </w:rPr>
        <w:t xml:space="preserve"> </w:t>
      </w:r>
      <w:r w:rsidRPr="00C877DC">
        <w:rPr>
          <w:rFonts w:cs="B Lotus" w:hint="eastAsia"/>
          <w:sz w:val="24"/>
          <w:szCs w:val="24"/>
          <w:rtl/>
        </w:rPr>
        <w:t>مدارک</w:t>
      </w:r>
      <w:r w:rsidRPr="00C877DC">
        <w:rPr>
          <w:rFonts w:cs="B Lotus"/>
          <w:sz w:val="24"/>
          <w:szCs w:val="24"/>
          <w:rtl/>
        </w:rPr>
        <w:t xml:space="preserve"> </w:t>
      </w:r>
      <w:r w:rsidRPr="00C877DC">
        <w:rPr>
          <w:rFonts w:cs="B Lotus" w:hint="eastAsia"/>
          <w:sz w:val="24"/>
          <w:szCs w:val="24"/>
          <w:rtl/>
        </w:rPr>
        <w:t>علم</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ا</w:t>
      </w:r>
      <w:r w:rsidRPr="00C877DC">
        <w:rPr>
          <w:rFonts w:cs="B Lotus" w:hint="cs"/>
          <w:sz w:val="24"/>
          <w:szCs w:val="24"/>
          <w:rtl/>
        </w:rPr>
        <w:t>ی</w:t>
      </w:r>
      <w:r w:rsidRPr="00C877DC">
        <w:rPr>
          <w:rFonts w:cs="B Lotus" w:hint="eastAsia"/>
          <w:sz w:val="24"/>
          <w:szCs w:val="24"/>
          <w:rtl/>
        </w:rPr>
        <w:t>ران</w:t>
      </w:r>
      <w:r w:rsidRPr="00C877DC">
        <w:rPr>
          <w:rFonts w:cs="B Lotus"/>
          <w:sz w:val="24"/>
          <w:szCs w:val="24"/>
          <w:rtl/>
        </w:rPr>
        <w:t xml:space="preserve">: </w:t>
      </w:r>
      <w:r w:rsidRPr="00C877DC">
        <w:rPr>
          <w:rFonts w:cs="B Lotus" w:hint="eastAsia"/>
          <w:sz w:val="24"/>
          <w:szCs w:val="24"/>
          <w:rtl/>
        </w:rPr>
        <w:t>چاپار</w:t>
      </w:r>
      <w:r w:rsidRPr="00C877DC">
        <w:rPr>
          <w:rFonts w:cs="B Lotus"/>
          <w:sz w:val="24"/>
          <w:szCs w:val="24"/>
          <w:rtl/>
        </w:rPr>
        <w:t>.</w:t>
      </w:r>
    </w:p>
    <w:p w:rsidR="00BE4D37" w:rsidRPr="00C877DC" w:rsidRDefault="00BE4D37" w:rsidP="00BE4D37">
      <w:pPr>
        <w:numPr>
          <w:ilvl w:val="0"/>
          <w:numId w:val="22"/>
        </w:numPr>
        <w:bidi/>
        <w:spacing w:after="0" w:line="20" w:lineRule="atLeast"/>
        <w:ind w:left="0"/>
        <w:contextualSpacing/>
        <w:jc w:val="both"/>
        <w:rPr>
          <w:rFonts w:cs="B Lotus"/>
          <w:sz w:val="24"/>
          <w:szCs w:val="24"/>
          <w:rtl/>
          <w:lang w:bidi="fa-IR"/>
        </w:rPr>
      </w:pPr>
      <w:r w:rsidRPr="00C877DC">
        <w:rPr>
          <w:rFonts w:cs="B Lotus"/>
          <w:sz w:val="24"/>
          <w:szCs w:val="24"/>
          <w:rtl/>
        </w:rPr>
        <w:t>بهزادي، حسن</w:t>
      </w:r>
      <w:r w:rsidRPr="00C877DC">
        <w:rPr>
          <w:rFonts w:cs="B Lotus" w:hint="cs"/>
          <w:sz w:val="24"/>
          <w:szCs w:val="24"/>
          <w:rtl/>
        </w:rPr>
        <w:t xml:space="preserve"> (</w:t>
      </w:r>
      <w:r w:rsidRPr="00C877DC">
        <w:rPr>
          <w:rFonts w:cs="B Lotus"/>
          <w:sz w:val="24"/>
          <w:szCs w:val="24"/>
          <w:rtl/>
        </w:rPr>
        <w:t>1391</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w:t>
      </w:r>
      <w:r w:rsidRPr="00C877DC">
        <w:rPr>
          <w:rFonts w:cs="B Lotus"/>
          <w:sz w:val="24"/>
          <w:szCs w:val="24"/>
          <w:rtl/>
        </w:rPr>
        <w:t>كاربرد نظري</w:t>
      </w:r>
      <w:r w:rsidRPr="00C877DC">
        <w:rPr>
          <w:rFonts w:cs="B Lotus" w:hint="cs"/>
          <w:sz w:val="24"/>
          <w:szCs w:val="24"/>
          <w:rtl/>
        </w:rPr>
        <w:t>ّۀ</w:t>
      </w:r>
      <w:r w:rsidRPr="00C877DC">
        <w:rPr>
          <w:rFonts w:cs="B Lotus"/>
          <w:sz w:val="24"/>
          <w:szCs w:val="24"/>
          <w:rtl/>
        </w:rPr>
        <w:t xml:space="preserve"> بازي</w:t>
      </w:r>
      <w:r w:rsidRPr="00C877DC">
        <w:rPr>
          <w:rFonts w:cs="B Lotus" w:hint="eastAsia"/>
          <w:sz w:val="24"/>
          <w:szCs w:val="24"/>
          <w:rtl/>
        </w:rPr>
        <w:t>‌</w:t>
      </w:r>
      <w:r w:rsidRPr="00C877DC">
        <w:rPr>
          <w:rFonts w:cs="B Lotus"/>
          <w:sz w:val="24"/>
          <w:szCs w:val="24"/>
          <w:rtl/>
        </w:rPr>
        <w:t>ها در فراهم</w:t>
      </w:r>
      <w:r w:rsidRPr="00C877DC">
        <w:rPr>
          <w:rFonts w:cs="B Lotus"/>
          <w:sz w:val="24"/>
          <w:szCs w:val="24"/>
        </w:rPr>
        <w:t>‌</w:t>
      </w:r>
      <w:r w:rsidRPr="00C877DC">
        <w:rPr>
          <w:rFonts w:cs="B Lotus"/>
          <w:sz w:val="24"/>
          <w:szCs w:val="24"/>
          <w:rtl/>
        </w:rPr>
        <w:t>آوري و اشتراك منابع كتابخ</w:t>
      </w:r>
      <w:r w:rsidRPr="00C877DC">
        <w:rPr>
          <w:rFonts w:cs="B Lotus" w:hint="cs"/>
          <w:sz w:val="24"/>
          <w:szCs w:val="24"/>
          <w:rtl/>
        </w:rPr>
        <w:t>انه</w:t>
      </w:r>
      <w:r w:rsidRPr="00C877DC">
        <w:rPr>
          <w:rFonts w:cs="B Lotus" w:hint="eastAsia"/>
          <w:sz w:val="24"/>
          <w:szCs w:val="24"/>
          <w:rtl/>
        </w:rPr>
        <w:t>‌</w:t>
      </w:r>
      <w:r w:rsidRPr="00C877DC">
        <w:rPr>
          <w:rFonts w:cs="B Lotus"/>
          <w:sz w:val="24"/>
          <w:szCs w:val="24"/>
          <w:rtl/>
        </w:rPr>
        <w:t>اي</w:t>
      </w:r>
      <w:r w:rsidRPr="00C877DC">
        <w:rPr>
          <w:rFonts w:cs="B Lotus" w:hint="cs"/>
          <w:sz w:val="24"/>
          <w:szCs w:val="24"/>
          <w:rtl/>
        </w:rPr>
        <w:t>»</w:t>
      </w:r>
      <w:r w:rsidRPr="00C877DC">
        <w:rPr>
          <w:rFonts w:cs="B Lotus"/>
          <w:sz w:val="24"/>
          <w:szCs w:val="24"/>
          <w:rtl/>
        </w:rPr>
        <w:t>. فصلنام</w:t>
      </w:r>
      <w:r w:rsidRPr="00C877DC">
        <w:rPr>
          <w:rFonts w:cs="B Lotus" w:hint="cs"/>
          <w:sz w:val="24"/>
          <w:szCs w:val="24"/>
          <w:rtl/>
        </w:rPr>
        <w:t>ۀ</w:t>
      </w:r>
      <w:r w:rsidRPr="00C877DC">
        <w:rPr>
          <w:rFonts w:cs="B Lotus"/>
          <w:sz w:val="24"/>
          <w:szCs w:val="24"/>
          <w:rtl/>
        </w:rPr>
        <w:t xml:space="preserve"> كتابداري و اطلاع</w:t>
      </w:r>
      <w:r w:rsidRPr="00C877DC">
        <w:rPr>
          <w:rFonts w:cs="B Lotus"/>
          <w:sz w:val="24"/>
          <w:szCs w:val="24"/>
        </w:rPr>
        <w:t>‌</w:t>
      </w:r>
      <w:r w:rsidRPr="00C877DC">
        <w:rPr>
          <w:rFonts w:cs="B Lotus"/>
          <w:sz w:val="24"/>
          <w:szCs w:val="24"/>
          <w:rtl/>
        </w:rPr>
        <w:t xml:space="preserve">رساني، </w:t>
      </w:r>
      <w:r w:rsidRPr="00C877DC">
        <w:rPr>
          <w:rFonts w:cs="B Lotus" w:hint="cs"/>
          <w:sz w:val="24"/>
          <w:szCs w:val="24"/>
          <w:rtl/>
        </w:rPr>
        <w:t xml:space="preserve">دورۀ </w:t>
      </w:r>
      <w:r w:rsidRPr="00C877DC">
        <w:rPr>
          <w:rFonts w:cs="B Lotus"/>
          <w:sz w:val="24"/>
          <w:szCs w:val="24"/>
          <w:rtl/>
        </w:rPr>
        <w:t>15</w:t>
      </w:r>
      <w:r w:rsidRPr="00C877DC">
        <w:rPr>
          <w:rFonts w:cs="B Lotus" w:hint="cs"/>
          <w:sz w:val="24"/>
          <w:szCs w:val="24"/>
          <w:rtl/>
        </w:rPr>
        <w:t>،</w:t>
      </w:r>
      <w:r w:rsidRPr="00C877DC">
        <w:rPr>
          <w:rFonts w:cs="B Lotus"/>
          <w:sz w:val="24"/>
          <w:szCs w:val="24"/>
          <w:rtl/>
        </w:rPr>
        <w:t xml:space="preserve"> ش</w:t>
      </w:r>
      <w:r w:rsidRPr="00C877DC">
        <w:rPr>
          <w:rFonts w:cs="B Lotus" w:hint="cs"/>
          <w:sz w:val="24"/>
          <w:szCs w:val="24"/>
          <w:rtl/>
        </w:rPr>
        <w:t xml:space="preserve"> </w:t>
      </w:r>
      <w:r w:rsidRPr="00C877DC">
        <w:rPr>
          <w:rFonts w:cs="B Lotus"/>
          <w:sz w:val="24"/>
          <w:szCs w:val="24"/>
          <w:rtl/>
        </w:rPr>
        <w:t>1</w:t>
      </w:r>
      <w:r w:rsidRPr="00C877DC">
        <w:rPr>
          <w:rFonts w:cs="B Lotus" w:hint="cs"/>
          <w:sz w:val="24"/>
          <w:szCs w:val="24"/>
          <w:rtl/>
        </w:rPr>
        <w:t xml:space="preserve"> (پیاپی 57)، بهار</w:t>
      </w:r>
      <w:r w:rsidRPr="00C877DC">
        <w:rPr>
          <w:rFonts w:cs="B Lotus"/>
          <w:sz w:val="24"/>
          <w:szCs w:val="24"/>
          <w:rtl/>
        </w:rPr>
        <w:t>. ص 63</w:t>
      </w:r>
      <w:r w:rsidRPr="00C877DC">
        <w:rPr>
          <w:rFonts w:cs="B Lotus" w:hint="cs"/>
          <w:sz w:val="24"/>
          <w:szCs w:val="24"/>
          <w:rtl/>
        </w:rPr>
        <w:t xml:space="preserve">- </w:t>
      </w:r>
      <w:r w:rsidRPr="00C877DC">
        <w:rPr>
          <w:rFonts w:cs="B Lotus"/>
          <w:sz w:val="24"/>
          <w:szCs w:val="24"/>
          <w:rtl/>
        </w:rPr>
        <w:t>87</w:t>
      </w:r>
      <w:r w:rsidRPr="00C877DC">
        <w:rPr>
          <w:rFonts w:cs="B Lotus"/>
          <w:sz w:val="24"/>
          <w:szCs w:val="24"/>
          <w:rtl/>
          <w:lang w:bidi="fa-IR"/>
        </w:rPr>
        <w:t xml:space="preserve">. </w:t>
      </w:r>
      <w:r w:rsidRPr="00C877DC">
        <w:rPr>
          <w:rFonts w:cs="B Lotus"/>
          <w:sz w:val="24"/>
          <w:szCs w:val="24"/>
          <w:lang w:bidi="fa-IR"/>
        </w:rPr>
        <w:t> </w:t>
      </w:r>
    </w:p>
    <w:p w:rsidR="00BE4D37" w:rsidRPr="00C877DC" w:rsidRDefault="00BE4D37" w:rsidP="00BE4D37">
      <w:pPr>
        <w:pStyle w:val="ListParagraph"/>
        <w:numPr>
          <w:ilvl w:val="0"/>
          <w:numId w:val="22"/>
        </w:numPr>
        <w:bidi/>
        <w:spacing w:after="0" w:line="20" w:lineRule="atLeast"/>
        <w:ind w:left="0"/>
        <w:jc w:val="both"/>
        <w:rPr>
          <w:rFonts w:cs="B Lotus"/>
          <w:sz w:val="24"/>
          <w:szCs w:val="24"/>
        </w:rPr>
      </w:pPr>
      <w:r w:rsidRPr="00C877DC">
        <w:rPr>
          <w:rFonts w:cs="B Lotus"/>
          <w:sz w:val="24"/>
          <w:szCs w:val="24"/>
          <w:rtl/>
        </w:rPr>
        <w:t>بيرانوند</w:t>
      </w:r>
      <w:r w:rsidRPr="00C877DC">
        <w:rPr>
          <w:rFonts w:cs="B Lotus" w:hint="cs"/>
          <w:sz w:val="24"/>
          <w:szCs w:val="24"/>
          <w:rtl/>
        </w:rPr>
        <w:t xml:space="preserve">، </w:t>
      </w:r>
      <w:r w:rsidRPr="00C877DC">
        <w:rPr>
          <w:rFonts w:cs="B Lotus"/>
          <w:sz w:val="24"/>
          <w:szCs w:val="24"/>
          <w:rtl/>
        </w:rPr>
        <w:t>علي</w:t>
      </w:r>
      <w:r w:rsidRPr="00C877DC">
        <w:rPr>
          <w:rFonts w:cs="B Lotus" w:hint="cs"/>
          <w:sz w:val="24"/>
          <w:szCs w:val="24"/>
          <w:rtl/>
        </w:rPr>
        <w:t xml:space="preserve">؛ </w:t>
      </w:r>
      <w:r w:rsidRPr="00C877DC">
        <w:rPr>
          <w:rFonts w:cs="B Lotus"/>
          <w:sz w:val="24"/>
          <w:szCs w:val="24"/>
          <w:rtl/>
        </w:rPr>
        <w:t>شعباني،</w:t>
      </w:r>
      <w:r w:rsidRPr="00C877DC">
        <w:rPr>
          <w:rFonts w:cs="B Lotus" w:hint="cs"/>
          <w:sz w:val="24"/>
          <w:szCs w:val="24"/>
          <w:rtl/>
        </w:rPr>
        <w:t xml:space="preserve"> </w:t>
      </w:r>
      <w:r w:rsidRPr="00C877DC">
        <w:rPr>
          <w:rFonts w:cs="B Lotus"/>
          <w:sz w:val="24"/>
          <w:szCs w:val="24"/>
          <w:rtl/>
        </w:rPr>
        <w:t>احمد</w:t>
      </w:r>
      <w:r w:rsidRPr="00C877DC">
        <w:rPr>
          <w:rFonts w:cs="B Lotus" w:hint="cs"/>
          <w:sz w:val="24"/>
          <w:szCs w:val="24"/>
          <w:rtl/>
        </w:rPr>
        <w:t xml:space="preserve">؛ </w:t>
      </w:r>
      <w:r w:rsidRPr="00C877DC">
        <w:rPr>
          <w:rFonts w:cs="B Lotus"/>
          <w:sz w:val="24"/>
          <w:szCs w:val="24"/>
          <w:rtl/>
        </w:rPr>
        <w:t>خاص</w:t>
      </w:r>
      <w:r w:rsidRPr="00C877DC">
        <w:rPr>
          <w:rFonts w:cs="B Lotus" w:hint="cs"/>
          <w:sz w:val="24"/>
          <w:szCs w:val="24"/>
          <w:rtl/>
        </w:rPr>
        <w:t xml:space="preserve">ه، </w:t>
      </w:r>
      <w:r w:rsidRPr="00C877DC">
        <w:rPr>
          <w:rFonts w:cs="B Lotus"/>
          <w:sz w:val="24"/>
          <w:szCs w:val="24"/>
          <w:rtl/>
        </w:rPr>
        <w:t>علي</w:t>
      </w:r>
      <w:r w:rsidRPr="00C877DC">
        <w:rPr>
          <w:rFonts w:cs="B Lotus" w:hint="eastAsia"/>
          <w:sz w:val="24"/>
          <w:szCs w:val="24"/>
          <w:rtl/>
        </w:rPr>
        <w:t>‌</w:t>
      </w:r>
      <w:r w:rsidRPr="00C877DC">
        <w:rPr>
          <w:rFonts w:cs="B Lotus"/>
          <w:sz w:val="24"/>
          <w:szCs w:val="24"/>
          <w:rtl/>
        </w:rPr>
        <w:t>اكبر</w:t>
      </w:r>
      <w:r w:rsidRPr="00C877DC">
        <w:rPr>
          <w:rFonts w:cs="B Lotus" w:hint="cs"/>
          <w:sz w:val="24"/>
          <w:szCs w:val="24"/>
          <w:rtl/>
        </w:rPr>
        <w:t xml:space="preserve"> (1393). «</w:t>
      </w:r>
      <w:r w:rsidRPr="00C877DC">
        <w:rPr>
          <w:rFonts w:cs="B Lotus"/>
          <w:sz w:val="24"/>
          <w:szCs w:val="24"/>
          <w:rtl/>
        </w:rPr>
        <w:t>بررسي موانع تأثیرگذار بر اجراي امانت بين كتابخانه</w:t>
      </w:r>
      <w:r w:rsidRPr="00C877DC">
        <w:rPr>
          <w:rFonts w:cs="B Lotus" w:hint="eastAsia"/>
          <w:sz w:val="24"/>
          <w:szCs w:val="24"/>
          <w:rtl/>
        </w:rPr>
        <w:t>‌</w:t>
      </w:r>
      <w:r w:rsidRPr="00C877DC">
        <w:rPr>
          <w:rFonts w:cs="B Lotus"/>
          <w:sz w:val="24"/>
          <w:szCs w:val="24"/>
          <w:rtl/>
        </w:rPr>
        <w:t>اي و خدمات تحويل مدرك در كتابخانه</w:t>
      </w:r>
      <w:r w:rsidRPr="00C877DC">
        <w:rPr>
          <w:rFonts w:cs="B Lotus" w:hint="eastAsia"/>
          <w:sz w:val="24"/>
          <w:szCs w:val="24"/>
          <w:rtl/>
        </w:rPr>
        <w:t>‌</w:t>
      </w:r>
      <w:r w:rsidRPr="00C877DC">
        <w:rPr>
          <w:rFonts w:cs="B Lotus"/>
          <w:sz w:val="24"/>
          <w:szCs w:val="24"/>
          <w:rtl/>
        </w:rPr>
        <w:t>هاي عمومي استان فارس از ديدگاه مديران و كتابداران</w:t>
      </w:r>
      <w:r w:rsidRPr="00C877DC">
        <w:rPr>
          <w:rFonts w:cs="B Lotus" w:hint="cs"/>
          <w:sz w:val="24"/>
          <w:szCs w:val="24"/>
          <w:rtl/>
        </w:rPr>
        <w:t xml:space="preserve">». </w:t>
      </w:r>
      <w:hyperlink r:id="rId28" w:history="1">
        <w:r w:rsidRPr="00C877DC">
          <w:rPr>
            <w:rFonts w:cs="B Lotus"/>
            <w:sz w:val="24"/>
            <w:szCs w:val="24"/>
            <w:rtl/>
          </w:rPr>
          <w:t>فصلنام</w:t>
        </w:r>
        <w:r w:rsidRPr="00C877DC">
          <w:rPr>
            <w:rFonts w:cs="B Lotus" w:hint="cs"/>
            <w:sz w:val="24"/>
            <w:szCs w:val="24"/>
            <w:rtl/>
          </w:rPr>
          <w:t>ۀ</w:t>
        </w:r>
        <w:r w:rsidRPr="00C877DC">
          <w:rPr>
            <w:rFonts w:cs="B Lotus"/>
            <w:sz w:val="24"/>
            <w:szCs w:val="24"/>
            <w:rtl/>
          </w:rPr>
          <w:t xml:space="preserve"> مدي</w:t>
        </w:r>
        <w:r w:rsidRPr="00C877DC">
          <w:rPr>
            <w:rFonts w:cs="B Lotus" w:hint="cs"/>
            <w:sz w:val="24"/>
            <w:szCs w:val="24"/>
            <w:rtl/>
          </w:rPr>
          <w:t>ّ</w:t>
        </w:r>
        <w:r w:rsidRPr="00C877DC">
          <w:rPr>
            <w:rFonts w:cs="B Lotus"/>
            <w:sz w:val="24"/>
            <w:szCs w:val="24"/>
            <w:rtl/>
          </w:rPr>
          <w:t>ريت اطلاعات و دانش</w:t>
        </w:r>
        <w:r w:rsidRPr="00C877DC">
          <w:rPr>
            <w:rFonts w:cs="B Lotus" w:hint="eastAsia"/>
            <w:sz w:val="24"/>
            <w:szCs w:val="24"/>
            <w:rtl/>
          </w:rPr>
          <w:t>‌</w:t>
        </w:r>
        <w:r w:rsidRPr="00C877DC">
          <w:rPr>
            <w:rFonts w:cs="B Lotus"/>
            <w:sz w:val="24"/>
            <w:szCs w:val="24"/>
            <w:rtl/>
          </w:rPr>
          <w:t xml:space="preserve">شناسي، س </w:t>
        </w:r>
        <w:r w:rsidRPr="00C877DC">
          <w:rPr>
            <w:rFonts w:cs="B Lotus" w:hint="cs"/>
            <w:sz w:val="24"/>
            <w:szCs w:val="24"/>
            <w:rtl/>
          </w:rPr>
          <w:t>1</w:t>
        </w:r>
        <w:r w:rsidRPr="00C877DC">
          <w:rPr>
            <w:rFonts w:cs="B Lotus"/>
            <w:sz w:val="24"/>
            <w:szCs w:val="24"/>
            <w:rtl/>
          </w:rPr>
          <w:t>، ش</w:t>
        </w:r>
        <w:r w:rsidRPr="00C877DC">
          <w:rPr>
            <w:rFonts w:cs="B Lotus" w:hint="cs"/>
            <w:sz w:val="24"/>
            <w:szCs w:val="24"/>
            <w:rtl/>
          </w:rPr>
          <w:t xml:space="preserve"> </w:t>
        </w:r>
        <w:r w:rsidRPr="00C877DC">
          <w:rPr>
            <w:rFonts w:cs="B Lotus"/>
            <w:sz w:val="24"/>
            <w:szCs w:val="24"/>
            <w:rtl/>
          </w:rPr>
          <w:t xml:space="preserve"> 4، زمستان</w:t>
        </w:r>
        <w:r w:rsidRPr="00C877DC">
          <w:rPr>
            <w:rFonts w:cs="B Lotus" w:hint="cs"/>
            <w:sz w:val="24"/>
            <w:szCs w:val="24"/>
            <w:rtl/>
          </w:rPr>
          <w:t xml:space="preserve">. </w:t>
        </w:r>
      </w:hyperlink>
      <w:r w:rsidRPr="00C877DC">
        <w:rPr>
          <w:rFonts w:cs="B Lotus"/>
          <w:sz w:val="24"/>
          <w:szCs w:val="24"/>
          <w:rtl/>
        </w:rPr>
        <w:t>ص 50</w:t>
      </w:r>
      <w:r w:rsidRPr="00C877DC">
        <w:rPr>
          <w:rFonts w:cs="B Lotus" w:hint="cs"/>
          <w:sz w:val="24"/>
          <w:szCs w:val="24"/>
          <w:rtl/>
        </w:rPr>
        <w:t xml:space="preserve">- </w:t>
      </w:r>
      <w:r w:rsidRPr="00C877DC">
        <w:rPr>
          <w:rFonts w:cs="B Lotus"/>
          <w:sz w:val="24"/>
          <w:szCs w:val="24"/>
          <w:rtl/>
        </w:rPr>
        <w:t>61</w:t>
      </w:r>
      <w:r w:rsidRPr="00C877DC">
        <w:rPr>
          <w:rFonts w:cs="B Lotus" w:hint="cs"/>
          <w:sz w:val="24"/>
          <w:szCs w:val="24"/>
          <w:rtl/>
        </w:rPr>
        <w:t>.</w:t>
      </w:r>
      <w:r w:rsidRPr="00C877DC">
        <w:rPr>
          <w:rFonts w:cs="B Lotus" w:hint="cs"/>
          <w:sz w:val="24"/>
          <w:szCs w:val="24"/>
        </w:rPr>
        <w:t> </w:t>
      </w:r>
    </w:p>
    <w:p w:rsidR="00BE4D37" w:rsidRPr="00C877DC" w:rsidRDefault="00BE4D37" w:rsidP="00BE4D37">
      <w:pPr>
        <w:pStyle w:val="ListParagraph"/>
        <w:numPr>
          <w:ilvl w:val="0"/>
          <w:numId w:val="22"/>
        </w:numPr>
        <w:bidi/>
        <w:spacing w:after="0" w:line="20" w:lineRule="atLeast"/>
        <w:ind w:left="0"/>
        <w:jc w:val="both"/>
        <w:rPr>
          <w:rFonts w:cs="B Lotus"/>
          <w:sz w:val="24"/>
          <w:szCs w:val="24"/>
          <w:rtl/>
        </w:rPr>
      </w:pPr>
      <w:r w:rsidRPr="00C877DC">
        <w:rPr>
          <w:rFonts w:cs="B Lotus" w:hint="cs"/>
          <w:sz w:val="24"/>
          <w:szCs w:val="24"/>
          <w:rtl/>
        </w:rPr>
        <w:t>پاشایی، مونا (1395). کارپوشۀ سفر ریاست محترم سازمان [اسناد و کتابخانۀ ملّی جمهوری اسلامی ایران] به ترکیه. تهران: سازمان اسناد و کتابخانۀ ملّی جمهوری اسلامی ایران.</w:t>
      </w:r>
    </w:p>
    <w:p w:rsidR="00BE4D37" w:rsidRPr="00C877DC" w:rsidRDefault="00BE4D37" w:rsidP="00BE4D37">
      <w:pPr>
        <w:pStyle w:val="ListParagraph"/>
        <w:numPr>
          <w:ilvl w:val="0"/>
          <w:numId w:val="22"/>
        </w:numPr>
        <w:bidi/>
        <w:spacing w:after="0" w:line="20" w:lineRule="atLeast"/>
        <w:ind w:left="17" w:hanging="357"/>
        <w:rPr>
          <w:rFonts w:cs="B Lotus"/>
          <w:sz w:val="24"/>
          <w:szCs w:val="24"/>
          <w:rtl/>
        </w:rPr>
      </w:pPr>
      <w:r w:rsidRPr="00C877DC">
        <w:rPr>
          <w:rFonts w:cs="B Lotus" w:hint="eastAsia"/>
          <w:sz w:val="24"/>
          <w:szCs w:val="24"/>
          <w:rtl/>
        </w:rPr>
        <w:t>پاشا</w:t>
      </w:r>
      <w:r w:rsidRPr="00C877DC">
        <w:rPr>
          <w:rFonts w:cs="B Lotus" w:hint="cs"/>
          <w:sz w:val="24"/>
          <w:szCs w:val="24"/>
          <w:rtl/>
        </w:rPr>
        <w:t>یی</w:t>
      </w:r>
      <w:r w:rsidRPr="00C877DC">
        <w:rPr>
          <w:rFonts w:ascii="Arial" w:hAnsi="Arial" w:cs="B Lotus"/>
          <w:sz w:val="24"/>
          <w:szCs w:val="24"/>
        </w:rPr>
        <w:t>‌</w:t>
      </w:r>
      <w:r w:rsidRPr="00C877DC">
        <w:rPr>
          <w:rFonts w:cs="B Lotus" w:hint="eastAsia"/>
          <w:sz w:val="24"/>
          <w:szCs w:val="24"/>
          <w:rtl/>
        </w:rPr>
        <w:t>زاد،</w:t>
      </w:r>
      <w:r w:rsidRPr="00C877DC">
        <w:rPr>
          <w:rFonts w:cs="B Lotus"/>
          <w:sz w:val="24"/>
          <w:szCs w:val="24"/>
          <w:rtl/>
        </w:rPr>
        <w:t xml:space="preserve"> </w:t>
      </w:r>
      <w:r w:rsidRPr="00C877DC">
        <w:rPr>
          <w:rFonts w:cs="B Lotus" w:hint="eastAsia"/>
          <w:sz w:val="24"/>
          <w:szCs w:val="24"/>
          <w:rtl/>
        </w:rPr>
        <w:t>حس</w:t>
      </w:r>
      <w:r w:rsidRPr="00C877DC">
        <w:rPr>
          <w:rFonts w:cs="B Lotus" w:hint="cs"/>
          <w:sz w:val="24"/>
          <w:szCs w:val="24"/>
          <w:rtl/>
        </w:rPr>
        <w:t>ی</w:t>
      </w:r>
      <w:r w:rsidRPr="00C877DC">
        <w:rPr>
          <w:rFonts w:cs="B Lotus" w:hint="eastAsia"/>
          <w:sz w:val="24"/>
          <w:szCs w:val="24"/>
          <w:rtl/>
        </w:rPr>
        <w:t>ن</w:t>
      </w:r>
      <w:r w:rsidRPr="00C877DC">
        <w:rPr>
          <w:rFonts w:cs="B Lotus" w:hint="cs"/>
          <w:sz w:val="24"/>
          <w:szCs w:val="24"/>
          <w:rtl/>
        </w:rPr>
        <w:t xml:space="preserve"> (</w:t>
      </w:r>
      <w:r w:rsidRPr="00C877DC">
        <w:rPr>
          <w:rFonts w:cs="B Lotus"/>
          <w:sz w:val="24"/>
          <w:szCs w:val="24"/>
          <w:rtl/>
        </w:rPr>
        <w:t>1390</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w:t>
      </w:r>
      <w:r w:rsidRPr="00C877DC">
        <w:rPr>
          <w:rFonts w:cs="B Lotus" w:hint="eastAsia"/>
          <w:sz w:val="24"/>
          <w:szCs w:val="24"/>
          <w:rtl/>
        </w:rPr>
        <w:t>و</w:t>
      </w:r>
      <w:r w:rsidRPr="00C877DC">
        <w:rPr>
          <w:rFonts w:cs="B Lotus" w:hint="cs"/>
          <w:sz w:val="24"/>
          <w:szCs w:val="24"/>
          <w:rtl/>
        </w:rPr>
        <w:t>ی</w:t>
      </w:r>
      <w:r w:rsidRPr="00C877DC">
        <w:rPr>
          <w:rFonts w:cs="B Lotus" w:hint="eastAsia"/>
          <w:sz w:val="24"/>
          <w:szCs w:val="24"/>
          <w:rtl/>
        </w:rPr>
        <w:t>ک</w:t>
      </w:r>
      <w:r w:rsidRPr="00C877DC">
        <w:rPr>
          <w:rFonts w:cs="B Lotus" w:hint="cs"/>
          <w:sz w:val="24"/>
          <w:szCs w:val="24"/>
          <w:rtl/>
        </w:rPr>
        <w:t>ی</w:t>
      </w:r>
      <w:r w:rsidRPr="00C877DC">
        <w:rPr>
          <w:rFonts w:ascii="Arial" w:hAnsi="Arial" w:cs="B Lotus"/>
          <w:sz w:val="24"/>
          <w:szCs w:val="24"/>
        </w:rPr>
        <w:t>‌</w:t>
      </w:r>
      <w:r w:rsidRPr="00C877DC">
        <w:rPr>
          <w:rFonts w:cs="B Lotus" w:hint="eastAsia"/>
          <w:sz w:val="24"/>
          <w:szCs w:val="24"/>
          <w:rtl/>
        </w:rPr>
        <w:t>ها</w:t>
      </w:r>
      <w:r w:rsidRPr="00C877DC">
        <w:rPr>
          <w:rFonts w:cs="B Lotus"/>
          <w:sz w:val="24"/>
          <w:szCs w:val="24"/>
          <w:rtl/>
        </w:rPr>
        <w:t xml:space="preserve"> </w:t>
      </w:r>
      <w:r w:rsidRPr="00C877DC">
        <w:rPr>
          <w:rFonts w:cs="B Lotus" w:hint="eastAsia"/>
          <w:sz w:val="24"/>
          <w:szCs w:val="24"/>
          <w:rtl/>
        </w:rPr>
        <w:t>به</w:t>
      </w:r>
      <w:r w:rsidRPr="00C877DC">
        <w:rPr>
          <w:rFonts w:cs="B Lotus"/>
          <w:sz w:val="24"/>
          <w:szCs w:val="24"/>
          <w:rtl/>
        </w:rPr>
        <w:t xml:space="preserve"> </w:t>
      </w:r>
      <w:r w:rsidRPr="00C877DC">
        <w:rPr>
          <w:rFonts w:cs="B Lotus" w:hint="eastAsia"/>
          <w:sz w:val="24"/>
          <w:szCs w:val="24"/>
          <w:rtl/>
        </w:rPr>
        <w:t>عنوان</w:t>
      </w:r>
      <w:r w:rsidRPr="00C877DC">
        <w:rPr>
          <w:rFonts w:cs="B Lotus"/>
          <w:sz w:val="24"/>
          <w:szCs w:val="24"/>
          <w:rtl/>
        </w:rPr>
        <w:t xml:space="preserve"> </w:t>
      </w:r>
      <w:r w:rsidRPr="00C877DC">
        <w:rPr>
          <w:rFonts w:cs="B Lotus" w:hint="eastAsia"/>
          <w:sz w:val="24"/>
          <w:szCs w:val="24"/>
          <w:rtl/>
        </w:rPr>
        <w:t>ابزارها</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مد</w:t>
      </w:r>
      <w:r w:rsidRPr="00C877DC">
        <w:rPr>
          <w:rFonts w:cs="B Lotus" w:hint="cs"/>
          <w:sz w:val="24"/>
          <w:szCs w:val="24"/>
          <w:rtl/>
        </w:rPr>
        <w:t>یّ</w:t>
      </w:r>
      <w:r w:rsidRPr="00C877DC">
        <w:rPr>
          <w:rFonts w:cs="B Lotus" w:hint="eastAsia"/>
          <w:sz w:val="24"/>
          <w:szCs w:val="24"/>
          <w:rtl/>
        </w:rPr>
        <w:t>ر</w:t>
      </w:r>
      <w:r w:rsidRPr="00C877DC">
        <w:rPr>
          <w:rFonts w:cs="B Lotus" w:hint="cs"/>
          <w:sz w:val="24"/>
          <w:szCs w:val="24"/>
          <w:rtl/>
        </w:rPr>
        <w:t>ی</w:t>
      </w:r>
      <w:r w:rsidRPr="00C877DC">
        <w:rPr>
          <w:rFonts w:cs="B Lotus" w:hint="eastAsia"/>
          <w:sz w:val="24"/>
          <w:szCs w:val="24"/>
          <w:rtl/>
        </w:rPr>
        <w:t>ت</w:t>
      </w:r>
      <w:r w:rsidRPr="00C877DC">
        <w:rPr>
          <w:rFonts w:cs="B Lotus"/>
          <w:sz w:val="24"/>
          <w:szCs w:val="24"/>
          <w:rtl/>
        </w:rPr>
        <w:t xml:space="preserve"> </w:t>
      </w:r>
      <w:r w:rsidRPr="00C877DC">
        <w:rPr>
          <w:rFonts w:cs="B Lotus" w:hint="eastAsia"/>
          <w:sz w:val="24"/>
          <w:szCs w:val="24"/>
          <w:rtl/>
        </w:rPr>
        <w:t>دانش</w:t>
      </w:r>
      <w:r w:rsidRPr="00C877DC">
        <w:rPr>
          <w:rFonts w:cs="B Lotus"/>
          <w:sz w:val="24"/>
          <w:szCs w:val="24"/>
          <w:rtl/>
        </w:rPr>
        <w:t xml:space="preserve"> </w:t>
      </w:r>
      <w:r w:rsidRPr="00C877DC">
        <w:rPr>
          <w:rFonts w:cs="B Lotus" w:hint="eastAsia"/>
          <w:sz w:val="24"/>
          <w:szCs w:val="24"/>
          <w:rtl/>
        </w:rPr>
        <w:t>در</w:t>
      </w:r>
      <w:r w:rsidRPr="00C877DC">
        <w:rPr>
          <w:rFonts w:cs="B Lotus"/>
          <w:sz w:val="24"/>
          <w:szCs w:val="24"/>
          <w:rtl/>
        </w:rPr>
        <w:t xml:space="preserve"> </w:t>
      </w:r>
      <w:r w:rsidRPr="00C877DC">
        <w:rPr>
          <w:rFonts w:cs="B Lotus" w:hint="eastAsia"/>
          <w:sz w:val="24"/>
          <w:szCs w:val="24"/>
          <w:rtl/>
        </w:rPr>
        <w:t>سازم</w:t>
      </w:r>
      <w:r w:rsidRPr="00C877DC">
        <w:rPr>
          <w:rFonts w:cs="B Lotus" w:hint="cs"/>
          <w:sz w:val="24"/>
          <w:szCs w:val="24"/>
          <w:rtl/>
        </w:rPr>
        <w:t>ا</w:t>
      </w:r>
      <w:r w:rsidRPr="00C877DC">
        <w:rPr>
          <w:rFonts w:cs="B Lotus" w:hint="eastAsia"/>
          <w:sz w:val="24"/>
          <w:szCs w:val="24"/>
          <w:rtl/>
        </w:rPr>
        <w:t>ن‌ها</w:t>
      </w:r>
      <w:r w:rsidRPr="00C877DC">
        <w:rPr>
          <w:rFonts w:cs="B Lotus" w:hint="cs"/>
          <w:sz w:val="24"/>
          <w:szCs w:val="24"/>
          <w:rtl/>
        </w:rPr>
        <w:t>»</w:t>
      </w:r>
      <w:r w:rsidRPr="00C877DC">
        <w:rPr>
          <w:rFonts w:cs="B Lotus"/>
          <w:sz w:val="24"/>
          <w:szCs w:val="24"/>
          <w:rtl/>
        </w:rPr>
        <w:t xml:space="preserve">. </w:t>
      </w:r>
      <w:r w:rsidRPr="00C877DC">
        <w:rPr>
          <w:rFonts w:cs="B Lotus" w:hint="eastAsia"/>
          <w:sz w:val="24"/>
          <w:szCs w:val="24"/>
          <w:rtl/>
        </w:rPr>
        <w:t>فصلنام</w:t>
      </w:r>
      <w:r w:rsidRPr="00C877DC">
        <w:rPr>
          <w:rFonts w:cs="B Lotus" w:hint="cs"/>
          <w:sz w:val="24"/>
          <w:szCs w:val="24"/>
          <w:rtl/>
        </w:rPr>
        <w:t>ۀ</w:t>
      </w:r>
      <w:r w:rsidRPr="00C877DC">
        <w:rPr>
          <w:rFonts w:cs="B Lotus"/>
          <w:sz w:val="24"/>
          <w:szCs w:val="24"/>
          <w:rtl/>
        </w:rPr>
        <w:t xml:space="preserve"> </w:t>
      </w:r>
      <w:r w:rsidRPr="00C877DC">
        <w:rPr>
          <w:rFonts w:cs="B Lotus" w:hint="eastAsia"/>
          <w:sz w:val="24"/>
          <w:szCs w:val="24"/>
          <w:rtl/>
        </w:rPr>
        <w:t>علوم</w:t>
      </w:r>
      <w:r w:rsidRPr="00C877DC">
        <w:rPr>
          <w:rFonts w:cs="B Lotus"/>
          <w:sz w:val="24"/>
          <w:szCs w:val="24"/>
          <w:rtl/>
        </w:rPr>
        <w:t xml:space="preserve"> </w:t>
      </w:r>
      <w:r w:rsidRPr="00C877DC">
        <w:rPr>
          <w:rFonts w:cs="B Lotus" w:hint="eastAsia"/>
          <w:sz w:val="24"/>
          <w:szCs w:val="24"/>
          <w:rtl/>
        </w:rPr>
        <w:t>و</w:t>
      </w:r>
      <w:r w:rsidRPr="00C877DC">
        <w:rPr>
          <w:rFonts w:cs="B Lotus"/>
          <w:sz w:val="24"/>
          <w:szCs w:val="24"/>
          <w:rtl/>
        </w:rPr>
        <w:t xml:space="preserve"> </w:t>
      </w:r>
      <w:r w:rsidRPr="00C877DC">
        <w:rPr>
          <w:rFonts w:cs="B Lotus" w:hint="eastAsia"/>
          <w:sz w:val="24"/>
          <w:szCs w:val="24"/>
          <w:rtl/>
        </w:rPr>
        <w:t>فن</w:t>
      </w:r>
      <w:r w:rsidRPr="00C877DC">
        <w:rPr>
          <w:rFonts w:cs="B Lotus" w:hint="cs"/>
          <w:sz w:val="24"/>
          <w:szCs w:val="24"/>
          <w:rtl/>
        </w:rPr>
        <w:t>ّ</w:t>
      </w:r>
      <w:r w:rsidRPr="00C877DC">
        <w:rPr>
          <w:rFonts w:cs="B Lotus" w:hint="eastAsia"/>
          <w:sz w:val="24"/>
          <w:szCs w:val="24"/>
          <w:rtl/>
        </w:rPr>
        <w:t>اور</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اطلاعات</w:t>
      </w:r>
      <w:r w:rsidRPr="00C877DC">
        <w:rPr>
          <w:rFonts w:cs="B Lotus"/>
          <w:sz w:val="24"/>
          <w:szCs w:val="24"/>
          <w:rtl/>
        </w:rPr>
        <w:t xml:space="preserve">. </w:t>
      </w:r>
      <w:r w:rsidRPr="00C877DC">
        <w:rPr>
          <w:rFonts w:cs="B Lotus" w:hint="eastAsia"/>
          <w:sz w:val="24"/>
          <w:szCs w:val="24"/>
          <w:rtl/>
        </w:rPr>
        <w:t>دور</w:t>
      </w:r>
      <w:r w:rsidRPr="00C877DC">
        <w:rPr>
          <w:rFonts w:cs="B Lotus" w:hint="cs"/>
          <w:sz w:val="24"/>
          <w:szCs w:val="24"/>
          <w:rtl/>
        </w:rPr>
        <w:t>ۀ</w:t>
      </w:r>
      <w:r w:rsidRPr="00C877DC">
        <w:rPr>
          <w:rFonts w:cs="B Lotus"/>
          <w:sz w:val="24"/>
          <w:szCs w:val="24"/>
          <w:rtl/>
        </w:rPr>
        <w:t xml:space="preserve"> 27</w:t>
      </w:r>
      <w:r w:rsidRPr="00C877DC">
        <w:rPr>
          <w:rFonts w:cs="B Lotus" w:hint="eastAsia"/>
          <w:sz w:val="24"/>
          <w:szCs w:val="24"/>
          <w:rtl/>
        </w:rPr>
        <w:t>،</w:t>
      </w:r>
      <w:r w:rsidRPr="00C877DC">
        <w:rPr>
          <w:rFonts w:cs="B Lotus"/>
          <w:sz w:val="24"/>
          <w:szCs w:val="24"/>
          <w:rtl/>
        </w:rPr>
        <w:t xml:space="preserve"> </w:t>
      </w:r>
      <w:r w:rsidRPr="00C877DC">
        <w:rPr>
          <w:rFonts w:cs="B Lotus" w:hint="eastAsia"/>
          <w:sz w:val="24"/>
          <w:szCs w:val="24"/>
          <w:rtl/>
        </w:rPr>
        <w:t>ش</w:t>
      </w:r>
      <w:r w:rsidRPr="00C877DC">
        <w:rPr>
          <w:rFonts w:cs="B Lotus" w:hint="cs"/>
          <w:sz w:val="24"/>
          <w:szCs w:val="24"/>
          <w:rtl/>
        </w:rPr>
        <w:t xml:space="preserve"> </w:t>
      </w:r>
      <w:r w:rsidRPr="00C877DC">
        <w:rPr>
          <w:rFonts w:cs="B Lotus"/>
          <w:sz w:val="24"/>
          <w:szCs w:val="24"/>
          <w:rtl/>
        </w:rPr>
        <w:t>1</w:t>
      </w:r>
      <w:r w:rsidRPr="00C877DC">
        <w:rPr>
          <w:rFonts w:cs="B Lotus" w:hint="cs"/>
          <w:sz w:val="24"/>
          <w:szCs w:val="24"/>
          <w:rtl/>
        </w:rPr>
        <w:t>(</w:t>
      </w:r>
      <w:r w:rsidRPr="00C877DC">
        <w:rPr>
          <w:rFonts w:cs="B Lotus" w:hint="eastAsia"/>
          <w:sz w:val="24"/>
          <w:szCs w:val="24"/>
          <w:rtl/>
        </w:rPr>
        <w:t>پ</w:t>
      </w:r>
      <w:r w:rsidRPr="00C877DC">
        <w:rPr>
          <w:rFonts w:cs="B Lotus" w:hint="cs"/>
          <w:sz w:val="24"/>
          <w:szCs w:val="24"/>
          <w:rtl/>
        </w:rPr>
        <w:t>ی</w:t>
      </w:r>
      <w:r w:rsidRPr="00C877DC">
        <w:rPr>
          <w:rFonts w:cs="B Lotus" w:hint="eastAsia"/>
          <w:sz w:val="24"/>
          <w:szCs w:val="24"/>
          <w:rtl/>
        </w:rPr>
        <w:t>اپ</w:t>
      </w:r>
      <w:r w:rsidRPr="00C877DC">
        <w:rPr>
          <w:rFonts w:cs="B Lotus" w:hint="cs"/>
          <w:sz w:val="24"/>
          <w:szCs w:val="24"/>
          <w:rtl/>
        </w:rPr>
        <w:t>ی</w:t>
      </w:r>
      <w:r w:rsidRPr="00C877DC">
        <w:rPr>
          <w:rFonts w:cs="B Lotus"/>
          <w:sz w:val="24"/>
          <w:szCs w:val="24"/>
          <w:rtl/>
        </w:rPr>
        <w:t xml:space="preserve"> 67</w:t>
      </w:r>
      <w:r w:rsidRPr="00C877DC">
        <w:rPr>
          <w:rFonts w:cs="B Lotus" w:hint="cs"/>
          <w:sz w:val="24"/>
          <w:szCs w:val="24"/>
          <w:rtl/>
        </w:rPr>
        <w:t>).</w:t>
      </w:r>
      <w:r w:rsidRPr="00C877DC">
        <w:rPr>
          <w:rFonts w:cs="B Lotus"/>
          <w:sz w:val="24"/>
          <w:szCs w:val="24"/>
          <w:rtl/>
        </w:rPr>
        <w:t xml:space="preserve"> </w:t>
      </w:r>
      <w:r w:rsidRPr="00C877DC">
        <w:rPr>
          <w:rFonts w:cs="B Lotus" w:hint="eastAsia"/>
          <w:sz w:val="24"/>
          <w:szCs w:val="24"/>
          <w:rtl/>
        </w:rPr>
        <w:t>ص</w:t>
      </w:r>
      <w:r w:rsidRPr="00C877DC">
        <w:rPr>
          <w:rFonts w:cs="B Lotus" w:hint="cs"/>
          <w:sz w:val="24"/>
          <w:szCs w:val="24"/>
          <w:rtl/>
        </w:rPr>
        <w:t xml:space="preserve"> </w:t>
      </w:r>
      <w:r w:rsidRPr="00C877DC">
        <w:rPr>
          <w:rFonts w:cs="B Lotus"/>
          <w:sz w:val="24"/>
          <w:szCs w:val="24"/>
          <w:rtl/>
        </w:rPr>
        <w:t>30</w:t>
      </w:r>
      <w:r w:rsidRPr="00C877DC">
        <w:rPr>
          <w:rFonts w:cs="B Lotus" w:hint="cs"/>
          <w:sz w:val="24"/>
          <w:szCs w:val="24"/>
          <w:rtl/>
        </w:rPr>
        <w:t xml:space="preserve">- </w:t>
      </w:r>
      <w:r w:rsidRPr="00C877DC">
        <w:rPr>
          <w:rFonts w:cs="B Lotus"/>
          <w:sz w:val="24"/>
          <w:szCs w:val="24"/>
          <w:rtl/>
        </w:rPr>
        <w:t xml:space="preserve">45. </w:t>
      </w:r>
    </w:p>
    <w:p w:rsidR="00BE4D37" w:rsidRPr="00C877DC" w:rsidRDefault="00BE4D37" w:rsidP="00BE4D37">
      <w:pPr>
        <w:pStyle w:val="ListParagraph"/>
        <w:numPr>
          <w:ilvl w:val="0"/>
          <w:numId w:val="22"/>
        </w:numPr>
        <w:bidi/>
        <w:spacing w:after="0" w:line="20" w:lineRule="atLeast"/>
        <w:ind w:left="17" w:hanging="357"/>
        <w:jc w:val="both"/>
        <w:rPr>
          <w:rFonts w:cs="B Lotus"/>
          <w:sz w:val="24"/>
          <w:szCs w:val="24"/>
          <w:rtl/>
        </w:rPr>
      </w:pPr>
      <w:r w:rsidRPr="00C877DC">
        <w:rPr>
          <w:rFonts w:cs="B Lotus" w:hint="eastAsia"/>
          <w:sz w:val="24"/>
          <w:szCs w:val="24"/>
          <w:rtl/>
        </w:rPr>
        <w:t>پاکستان</w:t>
      </w:r>
      <w:r w:rsidRPr="00C877DC">
        <w:rPr>
          <w:rFonts w:cs="B Lotus"/>
          <w:sz w:val="24"/>
          <w:szCs w:val="24"/>
          <w:rtl/>
        </w:rPr>
        <w:t xml:space="preserve"> </w:t>
      </w:r>
      <w:r w:rsidRPr="00C877DC">
        <w:rPr>
          <w:rFonts w:cs="B Lotus" w:hint="cs"/>
          <w:sz w:val="24"/>
          <w:szCs w:val="24"/>
          <w:rtl/>
        </w:rPr>
        <w:t>(</w:t>
      </w:r>
      <w:r w:rsidRPr="00C877DC">
        <w:rPr>
          <w:rFonts w:cs="B Lotus"/>
          <w:sz w:val="24"/>
          <w:szCs w:val="24"/>
          <w:rtl/>
        </w:rPr>
        <w:t>1387</w:t>
      </w:r>
      <w:r w:rsidRPr="00C877DC">
        <w:rPr>
          <w:rFonts w:cs="B Lotus" w:hint="cs"/>
          <w:sz w:val="24"/>
          <w:szCs w:val="24"/>
          <w:rtl/>
        </w:rPr>
        <w:t>)</w:t>
      </w:r>
      <w:r w:rsidRPr="00C877DC">
        <w:rPr>
          <w:rFonts w:cs="B Lotus"/>
          <w:sz w:val="24"/>
          <w:szCs w:val="24"/>
          <w:rtl/>
        </w:rPr>
        <w:t>. [</w:t>
      </w:r>
      <w:r w:rsidRPr="00C877DC">
        <w:rPr>
          <w:rFonts w:cs="B Lotus" w:hint="eastAsia"/>
          <w:sz w:val="24"/>
          <w:szCs w:val="24"/>
          <w:rtl/>
        </w:rPr>
        <w:t>به</w:t>
      </w:r>
      <w:r w:rsidRPr="00C877DC">
        <w:rPr>
          <w:rFonts w:cs="B Lotus"/>
          <w:sz w:val="24"/>
          <w:szCs w:val="24"/>
          <w:rtl/>
        </w:rPr>
        <w:t xml:space="preserve"> </w:t>
      </w:r>
      <w:r w:rsidRPr="00C877DC">
        <w:rPr>
          <w:rFonts w:cs="B Lotus" w:hint="eastAsia"/>
          <w:sz w:val="24"/>
          <w:szCs w:val="24"/>
          <w:rtl/>
        </w:rPr>
        <w:t>سفارش</w:t>
      </w:r>
      <w:r w:rsidRPr="00C877DC">
        <w:rPr>
          <w:rFonts w:cs="B Lotus"/>
          <w:sz w:val="24"/>
          <w:szCs w:val="24"/>
          <w:rtl/>
        </w:rPr>
        <w:t xml:space="preserve">] </w:t>
      </w:r>
      <w:r w:rsidRPr="00C877DC">
        <w:rPr>
          <w:rFonts w:cs="B Lotus" w:hint="eastAsia"/>
          <w:sz w:val="24"/>
          <w:szCs w:val="24"/>
          <w:rtl/>
        </w:rPr>
        <w:t>دفتر</w:t>
      </w:r>
      <w:r w:rsidRPr="00C877DC">
        <w:rPr>
          <w:rFonts w:cs="B Lotus"/>
          <w:sz w:val="24"/>
          <w:szCs w:val="24"/>
          <w:rtl/>
        </w:rPr>
        <w:t xml:space="preserve"> </w:t>
      </w:r>
      <w:r w:rsidRPr="00C877DC">
        <w:rPr>
          <w:rFonts w:cs="B Lotus" w:hint="eastAsia"/>
          <w:sz w:val="24"/>
          <w:szCs w:val="24"/>
          <w:rtl/>
        </w:rPr>
        <w:t>مطالعات</w:t>
      </w:r>
      <w:r w:rsidRPr="00C877DC">
        <w:rPr>
          <w:rFonts w:cs="B Lotus"/>
          <w:sz w:val="24"/>
          <w:szCs w:val="24"/>
          <w:rtl/>
        </w:rPr>
        <w:t xml:space="preserve"> </w:t>
      </w:r>
      <w:r w:rsidRPr="00C877DC">
        <w:rPr>
          <w:rFonts w:cs="B Lotus" w:hint="eastAsia"/>
          <w:sz w:val="24"/>
          <w:szCs w:val="24"/>
          <w:rtl/>
        </w:rPr>
        <w:t>س</w:t>
      </w:r>
      <w:r w:rsidRPr="00C877DC">
        <w:rPr>
          <w:rFonts w:cs="B Lotus" w:hint="cs"/>
          <w:sz w:val="24"/>
          <w:szCs w:val="24"/>
          <w:rtl/>
        </w:rPr>
        <w:t>ی</w:t>
      </w:r>
      <w:r w:rsidRPr="00C877DC">
        <w:rPr>
          <w:rFonts w:cs="B Lotus" w:hint="eastAsia"/>
          <w:sz w:val="24"/>
          <w:szCs w:val="24"/>
          <w:rtl/>
        </w:rPr>
        <w:t>اس</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و</w:t>
      </w:r>
      <w:r w:rsidRPr="00C877DC">
        <w:rPr>
          <w:rFonts w:cs="B Lotus"/>
          <w:sz w:val="24"/>
          <w:szCs w:val="24"/>
          <w:rtl/>
        </w:rPr>
        <w:t xml:space="preserve"> </w:t>
      </w:r>
      <w:r w:rsidRPr="00C877DC">
        <w:rPr>
          <w:rFonts w:cs="B Lotus" w:hint="eastAsia"/>
          <w:sz w:val="24"/>
          <w:szCs w:val="24"/>
          <w:rtl/>
        </w:rPr>
        <w:t>ب</w:t>
      </w:r>
      <w:r w:rsidRPr="00C877DC">
        <w:rPr>
          <w:rFonts w:cs="B Lotus" w:hint="cs"/>
          <w:sz w:val="24"/>
          <w:szCs w:val="24"/>
          <w:rtl/>
        </w:rPr>
        <w:t>ی</w:t>
      </w:r>
      <w:r w:rsidRPr="00C877DC">
        <w:rPr>
          <w:rFonts w:cs="B Lotus" w:hint="eastAsia"/>
          <w:sz w:val="24"/>
          <w:szCs w:val="24"/>
          <w:rtl/>
        </w:rPr>
        <w:t>ن‌الملل</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وزارت</w:t>
      </w:r>
      <w:r w:rsidRPr="00C877DC">
        <w:rPr>
          <w:rFonts w:cs="B Lotus"/>
          <w:sz w:val="24"/>
          <w:szCs w:val="24"/>
          <w:rtl/>
        </w:rPr>
        <w:t xml:space="preserve"> </w:t>
      </w:r>
      <w:r w:rsidRPr="00C877DC">
        <w:rPr>
          <w:rFonts w:cs="B Lotus" w:hint="eastAsia"/>
          <w:sz w:val="24"/>
          <w:szCs w:val="24"/>
          <w:rtl/>
        </w:rPr>
        <w:t>امور</w:t>
      </w:r>
      <w:r w:rsidRPr="00C877DC">
        <w:rPr>
          <w:rFonts w:cs="B Lotus"/>
          <w:sz w:val="24"/>
          <w:szCs w:val="24"/>
          <w:rtl/>
        </w:rPr>
        <w:t xml:space="preserve"> </w:t>
      </w:r>
      <w:r w:rsidRPr="00C877DC">
        <w:rPr>
          <w:rFonts w:cs="B Lotus" w:hint="eastAsia"/>
          <w:sz w:val="24"/>
          <w:szCs w:val="24"/>
          <w:rtl/>
        </w:rPr>
        <w:t>خارجه</w:t>
      </w:r>
      <w:r w:rsidRPr="00C877DC">
        <w:rPr>
          <w:rFonts w:cs="B Lotus"/>
          <w:sz w:val="24"/>
          <w:szCs w:val="24"/>
          <w:rtl/>
        </w:rPr>
        <w:t xml:space="preserve">]. </w:t>
      </w:r>
      <w:r w:rsidRPr="00C877DC">
        <w:rPr>
          <w:rFonts w:cs="B Lotus" w:hint="eastAsia"/>
          <w:sz w:val="24"/>
          <w:szCs w:val="24"/>
          <w:rtl/>
        </w:rPr>
        <w:t>تهران</w:t>
      </w:r>
      <w:r w:rsidRPr="00C877DC">
        <w:rPr>
          <w:rFonts w:cs="B Lotus"/>
          <w:sz w:val="24"/>
          <w:szCs w:val="24"/>
          <w:rtl/>
        </w:rPr>
        <w:t xml:space="preserve">: </w:t>
      </w:r>
      <w:r w:rsidRPr="00C877DC">
        <w:rPr>
          <w:rFonts w:cs="B Lotus" w:hint="eastAsia"/>
          <w:sz w:val="24"/>
          <w:szCs w:val="24"/>
          <w:rtl/>
        </w:rPr>
        <w:t>وزارت</w:t>
      </w:r>
      <w:r w:rsidRPr="00C877DC">
        <w:rPr>
          <w:rFonts w:cs="B Lotus"/>
          <w:sz w:val="24"/>
          <w:szCs w:val="24"/>
          <w:rtl/>
        </w:rPr>
        <w:t xml:space="preserve"> </w:t>
      </w:r>
      <w:r w:rsidRPr="00C877DC">
        <w:rPr>
          <w:rFonts w:cs="B Lotus" w:hint="eastAsia"/>
          <w:sz w:val="24"/>
          <w:szCs w:val="24"/>
          <w:rtl/>
        </w:rPr>
        <w:t>امور</w:t>
      </w:r>
      <w:r w:rsidRPr="00C877DC">
        <w:rPr>
          <w:rFonts w:cs="B Lotus"/>
          <w:sz w:val="24"/>
          <w:szCs w:val="24"/>
          <w:rtl/>
        </w:rPr>
        <w:t xml:space="preserve"> </w:t>
      </w:r>
      <w:r w:rsidRPr="00C877DC">
        <w:rPr>
          <w:rFonts w:cs="B Lotus" w:hint="eastAsia"/>
          <w:sz w:val="24"/>
          <w:szCs w:val="24"/>
          <w:rtl/>
        </w:rPr>
        <w:t>خارجه،</w:t>
      </w:r>
      <w:r w:rsidRPr="00C877DC">
        <w:rPr>
          <w:rFonts w:cs="B Lotus"/>
          <w:sz w:val="24"/>
          <w:szCs w:val="24"/>
          <w:rtl/>
        </w:rPr>
        <w:t xml:space="preserve"> </w:t>
      </w:r>
      <w:r w:rsidRPr="00C877DC">
        <w:rPr>
          <w:rFonts w:cs="B Lotus" w:hint="eastAsia"/>
          <w:sz w:val="24"/>
          <w:szCs w:val="24"/>
          <w:rtl/>
        </w:rPr>
        <w:t>مرکز</w:t>
      </w:r>
      <w:r w:rsidRPr="00C877DC">
        <w:rPr>
          <w:rFonts w:cs="B Lotus"/>
          <w:sz w:val="24"/>
          <w:szCs w:val="24"/>
          <w:rtl/>
        </w:rPr>
        <w:t xml:space="preserve"> </w:t>
      </w:r>
      <w:r w:rsidRPr="00C877DC">
        <w:rPr>
          <w:rFonts w:cs="B Lotus" w:hint="eastAsia"/>
          <w:sz w:val="24"/>
          <w:szCs w:val="24"/>
          <w:rtl/>
        </w:rPr>
        <w:t>چاپ</w:t>
      </w:r>
      <w:r w:rsidRPr="00C877DC">
        <w:rPr>
          <w:rFonts w:cs="B Lotus"/>
          <w:sz w:val="24"/>
          <w:szCs w:val="24"/>
          <w:rtl/>
        </w:rPr>
        <w:t xml:space="preserve"> </w:t>
      </w:r>
      <w:r w:rsidRPr="00C877DC">
        <w:rPr>
          <w:rFonts w:cs="B Lotus" w:hint="eastAsia"/>
          <w:sz w:val="24"/>
          <w:szCs w:val="24"/>
          <w:rtl/>
        </w:rPr>
        <w:t>و</w:t>
      </w:r>
      <w:r w:rsidRPr="00C877DC">
        <w:rPr>
          <w:rFonts w:cs="B Lotus"/>
          <w:sz w:val="24"/>
          <w:szCs w:val="24"/>
          <w:rtl/>
        </w:rPr>
        <w:t xml:space="preserve"> </w:t>
      </w:r>
      <w:r w:rsidRPr="00C877DC">
        <w:rPr>
          <w:rFonts w:cs="B Lotus" w:hint="eastAsia"/>
          <w:sz w:val="24"/>
          <w:szCs w:val="24"/>
          <w:rtl/>
        </w:rPr>
        <w:t>انتشارات</w:t>
      </w:r>
      <w:r w:rsidRPr="00C877DC">
        <w:rPr>
          <w:rFonts w:cs="B Lotus"/>
          <w:sz w:val="24"/>
          <w:szCs w:val="24"/>
          <w:rtl/>
        </w:rPr>
        <w:t>.</w:t>
      </w:r>
    </w:p>
    <w:p w:rsidR="00BE4D37" w:rsidRPr="00C877DC" w:rsidRDefault="00BE4D37" w:rsidP="00BE4D37">
      <w:pPr>
        <w:pStyle w:val="ListParagraph"/>
        <w:numPr>
          <w:ilvl w:val="0"/>
          <w:numId w:val="22"/>
        </w:numPr>
        <w:bidi/>
        <w:spacing w:after="0" w:line="20" w:lineRule="atLeast"/>
        <w:ind w:left="17" w:hanging="357"/>
        <w:jc w:val="both"/>
        <w:rPr>
          <w:rFonts w:cs="B Lotus"/>
          <w:sz w:val="24"/>
          <w:szCs w:val="24"/>
        </w:rPr>
      </w:pPr>
      <w:r w:rsidRPr="00C877DC">
        <w:rPr>
          <w:rFonts w:cs="B Lotus" w:hint="eastAsia"/>
          <w:sz w:val="24"/>
          <w:szCs w:val="24"/>
          <w:rtl/>
        </w:rPr>
        <w:t>تابنده،</w:t>
      </w:r>
      <w:r w:rsidRPr="00C877DC">
        <w:rPr>
          <w:rFonts w:cs="B Lotus"/>
          <w:sz w:val="24"/>
          <w:szCs w:val="24"/>
          <w:rtl/>
        </w:rPr>
        <w:t xml:space="preserve"> </w:t>
      </w:r>
      <w:r w:rsidRPr="00C877DC">
        <w:rPr>
          <w:rFonts w:cs="B Lotus" w:hint="eastAsia"/>
          <w:sz w:val="24"/>
          <w:szCs w:val="24"/>
          <w:rtl/>
        </w:rPr>
        <w:t>نورعلي</w:t>
      </w:r>
      <w:r w:rsidRPr="00C877DC">
        <w:rPr>
          <w:rFonts w:cs="B Lotus" w:hint="cs"/>
          <w:sz w:val="24"/>
          <w:szCs w:val="24"/>
          <w:rtl/>
        </w:rPr>
        <w:t xml:space="preserve"> (</w:t>
      </w:r>
      <w:r w:rsidRPr="00C877DC">
        <w:rPr>
          <w:rFonts w:cs="B Lotus"/>
          <w:sz w:val="24"/>
          <w:szCs w:val="24"/>
          <w:rtl/>
        </w:rPr>
        <w:t>1379</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w:t>
      </w:r>
      <w:r w:rsidRPr="00C877DC">
        <w:rPr>
          <w:rFonts w:cs="B Lotus" w:hint="eastAsia"/>
          <w:sz w:val="24"/>
          <w:szCs w:val="24"/>
          <w:rtl/>
        </w:rPr>
        <w:t>ايران</w:t>
      </w:r>
      <w:r w:rsidRPr="00C877DC">
        <w:rPr>
          <w:rFonts w:cs="B Lotus"/>
          <w:sz w:val="24"/>
          <w:szCs w:val="24"/>
          <w:rtl/>
        </w:rPr>
        <w:t xml:space="preserve"> </w:t>
      </w:r>
      <w:r w:rsidRPr="00C877DC">
        <w:rPr>
          <w:rFonts w:cs="B Lotus" w:hint="eastAsia"/>
          <w:sz w:val="24"/>
          <w:szCs w:val="24"/>
          <w:rtl/>
        </w:rPr>
        <w:t>فرهنگي</w:t>
      </w:r>
      <w:r w:rsidRPr="00C877DC">
        <w:rPr>
          <w:rFonts w:cs="B Lotus"/>
          <w:sz w:val="24"/>
          <w:szCs w:val="24"/>
          <w:rtl/>
        </w:rPr>
        <w:t xml:space="preserve">- </w:t>
      </w:r>
      <w:r w:rsidRPr="00C877DC">
        <w:rPr>
          <w:rFonts w:cs="B Lotus" w:hint="eastAsia"/>
          <w:sz w:val="24"/>
          <w:szCs w:val="24"/>
          <w:rtl/>
        </w:rPr>
        <w:t>ايران</w:t>
      </w:r>
      <w:r w:rsidRPr="00C877DC">
        <w:rPr>
          <w:rFonts w:cs="B Lotus"/>
          <w:sz w:val="24"/>
          <w:szCs w:val="24"/>
          <w:rtl/>
        </w:rPr>
        <w:t xml:space="preserve"> </w:t>
      </w:r>
      <w:r w:rsidRPr="00C877DC">
        <w:rPr>
          <w:rFonts w:cs="B Lotus" w:hint="eastAsia"/>
          <w:sz w:val="24"/>
          <w:szCs w:val="24"/>
          <w:rtl/>
        </w:rPr>
        <w:t>سياسي</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 xml:space="preserve">در: </w:t>
      </w:r>
      <w:r w:rsidRPr="00C877DC">
        <w:rPr>
          <w:rFonts w:cs="B Lotus" w:hint="eastAsia"/>
          <w:sz w:val="24"/>
          <w:szCs w:val="24"/>
          <w:rtl/>
        </w:rPr>
        <w:t>عرفان</w:t>
      </w:r>
      <w:r w:rsidRPr="00C877DC">
        <w:rPr>
          <w:rFonts w:cs="B Lotus"/>
          <w:sz w:val="24"/>
          <w:szCs w:val="24"/>
          <w:rtl/>
        </w:rPr>
        <w:t xml:space="preserve"> </w:t>
      </w:r>
      <w:r w:rsidRPr="00C877DC">
        <w:rPr>
          <w:rFonts w:cs="B Lotus" w:hint="eastAsia"/>
          <w:sz w:val="24"/>
          <w:szCs w:val="24"/>
          <w:rtl/>
        </w:rPr>
        <w:t>ايران</w:t>
      </w:r>
      <w:r w:rsidRPr="00C877DC">
        <w:rPr>
          <w:rFonts w:cs="B Lotus"/>
          <w:sz w:val="24"/>
          <w:szCs w:val="24"/>
          <w:rtl/>
        </w:rPr>
        <w:t xml:space="preserve"> (</w:t>
      </w:r>
      <w:r w:rsidRPr="00C877DC">
        <w:rPr>
          <w:rFonts w:cs="B Lotus" w:hint="eastAsia"/>
          <w:sz w:val="24"/>
          <w:szCs w:val="24"/>
          <w:rtl/>
        </w:rPr>
        <w:t>مجموعه</w:t>
      </w:r>
      <w:r w:rsidRPr="00C877DC">
        <w:rPr>
          <w:rFonts w:cs="B Lotus"/>
          <w:sz w:val="24"/>
          <w:szCs w:val="24"/>
          <w:rtl/>
        </w:rPr>
        <w:t xml:space="preserve"> </w:t>
      </w:r>
      <w:r w:rsidRPr="00C877DC">
        <w:rPr>
          <w:rFonts w:cs="B Lotus" w:hint="eastAsia"/>
          <w:sz w:val="24"/>
          <w:szCs w:val="24"/>
          <w:rtl/>
        </w:rPr>
        <w:t>مقالات</w:t>
      </w:r>
      <w:r w:rsidRPr="00C877DC">
        <w:rPr>
          <w:rFonts w:cs="B Lotus"/>
          <w:sz w:val="24"/>
          <w:szCs w:val="24"/>
          <w:rtl/>
        </w:rPr>
        <w:t>) 3.</w:t>
      </w:r>
      <w:r w:rsidRPr="00C877DC">
        <w:rPr>
          <w:rFonts w:cs="B Lotus" w:hint="cs"/>
          <w:sz w:val="24"/>
          <w:szCs w:val="24"/>
          <w:rtl/>
        </w:rPr>
        <w:t xml:space="preserve"> گردآوری و</w:t>
      </w:r>
      <w:r w:rsidRPr="00C877DC">
        <w:rPr>
          <w:rFonts w:cs="B Lotus"/>
          <w:sz w:val="24"/>
          <w:szCs w:val="24"/>
          <w:rtl/>
        </w:rPr>
        <w:t xml:space="preserve"> </w:t>
      </w:r>
      <w:r w:rsidRPr="00C877DC">
        <w:rPr>
          <w:rFonts w:cs="B Lotus" w:hint="eastAsia"/>
          <w:sz w:val="24"/>
          <w:szCs w:val="24"/>
          <w:rtl/>
        </w:rPr>
        <w:t>تدوين</w:t>
      </w:r>
      <w:r w:rsidRPr="00C877DC">
        <w:rPr>
          <w:rFonts w:cs="B Lotus"/>
          <w:sz w:val="24"/>
          <w:szCs w:val="24"/>
          <w:rtl/>
        </w:rPr>
        <w:t xml:space="preserve"> </w:t>
      </w:r>
      <w:r w:rsidRPr="00C877DC">
        <w:rPr>
          <w:rFonts w:cs="B Lotus" w:hint="eastAsia"/>
          <w:sz w:val="24"/>
          <w:szCs w:val="24"/>
          <w:rtl/>
        </w:rPr>
        <w:t>مصطفي</w:t>
      </w:r>
      <w:r w:rsidRPr="00C877DC">
        <w:rPr>
          <w:rFonts w:cs="B Lotus"/>
          <w:sz w:val="24"/>
          <w:szCs w:val="24"/>
          <w:rtl/>
        </w:rPr>
        <w:t xml:space="preserve"> </w:t>
      </w:r>
      <w:r w:rsidRPr="00C877DC">
        <w:rPr>
          <w:rFonts w:cs="B Lotus" w:hint="eastAsia"/>
          <w:sz w:val="24"/>
          <w:szCs w:val="24"/>
          <w:rtl/>
        </w:rPr>
        <w:t>آزمايش</w:t>
      </w:r>
      <w:r w:rsidRPr="00C877DC">
        <w:rPr>
          <w:rFonts w:cs="B Lotus"/>
          <w:sz w:val="24"/>
          <w:szCs w:val="24"/>
          <w:rtl/>
        </w:rPr>
        <w:t xml:space="preserve">. </w:t>
      </w:r>
      <w:r w:rsidRPr="00C877DC">
        <w:rPr>
          <w:rFonts w:cs="B Lotus" w:hint="eastAsia"/>
          <w:sz w:val="24"/>
          <w:szCs w:val="24"/>
          <w:rtl/>
        </w:rPr>
        <w:t>تهران</w:t>
      </w:r>
      <w:r w:rsidRPr="00C877DC">
        <w:rPr>
          <w:rFonts w:cs="B Lotus"/>
          <w:sz w:val="24"/>
          <w:szCs w:val="24"/>
          <w:rtl/>
        </w:rPr>
        <w:t xml:space="preserve">: </w:t>
      </w:r>
      <w:r w:rsidRPr="00C877DC">
        <w:rPr>
          <w:rFonts w:cs="B Lotus" w:hint="eastAsia"/>
          <w:sz w:val="24"/>
          <w:szCs w:val="24"/>
          <w:rtl/>
        </w:rPr>
        <w:t>حقيقت</w:t>
      </w:r>
      <w:r w:rsidRPr="00C877DC">
        <w:rPr>
          <w:rFonts w:cs="B Lotus"/>
          <w:sz w:val="24"/>
          <w:szCs w:val="24"/>
          <w:rtl/>
        </w:rPr>
        <w:t>.</w:t>
      </w:r>
      <w:r w:rsidRPr="00C877DC">
        <w:rPr>
          <w:rFonts w:cs="B Lotus" w:hint="cs"/>
          <w:sz w:val="24"/>
          <w:szCs w:val="24"/>
          <w:rtl/>
        </w:rPr>
        <w:t xml:space="preserve"> ص 8- 14.</w:t>
      </w:r>
    </w:p>
    <w:p w:rsidR="00BE4D37" w:rsidRPr="00C877DC" w:rsidRDefault="00BE4D37" w:rsidP="00BE4D37">
      <w:pPr>
        <w:pStyle w:val="ListParagraph"/>
        <w:numPr>
          <w:ilvl w:val="0"/>
          <w:numId w:val="22"/>
        </w:numPr>
        <w:bidi/>
        <w:spacing w:after="0" w:line="20" w:lineRule="atLeast"/>
        <w:ind w:left="17" w:hanging="357"/>
        <w:jc w:val="both"/>
        <w:rPr>
          <w:rFonts w:cs="B Lotus"/>
          <w:sz w:val="24"/>
          <w:szCs w:val="24"/>
          <w:rtl/>
        </w:rPr>
      </w:pPr>
      <w:r w:rsidRPr="00C877DC">
        <w:rPr>
          <w:rFonts w:cs="B Lotus" w:hint="eastAsia"/>
          <w:sz w:val="24"/>
          <w:szCs w:val="24"/>
          <w:rtl/>
        </w:rPr>
        <w:t>تاج</w:t>
      </w:r>
      <w:r w:rsidRPr="00C877DC">
        <w:rPr>
          <w:rFonts w:cs="B Lotus" w:hint="cs"/>
          <w:sz w:val="24"/>
          <w:szCs w:val="24"/>
          <w:rtl/>
        </w:rPr>
        <w:t>ی</w:t>
      </w:r>
      <w:r w:rsidRPr="00C877DC">
        <w:rPr>
          <w:rFonts w:cs="B Lotus" w:hint="eastAsia"/>
          <w:sz w:val="24"/>
          <w:szCs w:val="24"/>
          <w:rtl/>
        </w:rPr>
        <w:t>کستان</w:t>
      </w:r>
      <w:r w:rsidRPr="00C877DC">
        <w:rPr>
          <w:rFonts w:cs="B Lotus" w:hint="cs"/>
          <w:sz w:val="24"/>
          <w:szCs w:val="24"/>
          <w:rtl/>
        </w:rPr>
        <w:t xml:space="preserve"> (</w:t>
      </w:r>
      <w:r w:rsidRPr="00C877DC">
        <w:rPr>
          <w:rFonts w:cs="B Lotus"/>
          <w:sz w:val="24"/>
          <w:szCs w:val="24"/>
          <w:rtl/>
        </w:rPr>
        <w:t>1389</w:t>
      </w:r>
      <w:r w:rsidRPr="00C877DC">
        <w:rPr>
          <w:rFonts w:cs="B Lotus" w:hint="cs"/>
          <w:sz w:val="24"/>
          <w:szCs w:val="24"/>
          <w:rtl/>
        </w:rPr>
        <w:t>)</w:t>
      </w:r>
      <w:r w:rsidRPr="00C877DC">
        <w:rPr>
          <w:rFonts w:cs="B Lotus"/>
          <w:sz w:val="24"/>
          <w:szCs w:val="24"/>
          <w:rtl/>
        </w:rPr>
        <w:t>. [</w:t>
      </w:r>
      <w:r w:rsidRPr="00C877DC">
        <w:rPr>
          <w:rFonts w:cs="B Lotus" w:hint="eastAsia"/>
          <w:sz w:val="24"/>
          <w:szCs w:val="24"/>
          <w:rtl/>
        </w:rPr>
        <w:t>به</w:t>
      </w:r>
      <w:r w:rsidRPr="00C877DC">
        <w:rPr>
          <w:rFonts w:cs="B Lotus"/>
          <w:sz w:val="24"/>
          <w:szCs w:val="24"/>
          <w:rtl/>
        </w:rPr>
        <w:t xml:space="preserve"> </w:t>
      </w:r>
      <w:r w:rsidRPr="00C877DC">
        <w:rPr>
          <w:rFonts w:cs="B Lotus" w:hint="eastAsia"/>
          <w:sz w:val="24"/>
          <w:szCs w:val="24"/>
          <w:rtl/>
        </w:rPr>
        <w:t>سفارش</w:t>
      </w:r>
      <w:r w:rsidRPr="00C877DC">
        <w:rPr>
          <w:rFonts w:cs="B Lotus"/>
          <w:sz w:val="24"/>
          <w:szCs w:val="24"/>
          <w:rtl/>
        </w:rPr>
        <w:t xml:space="preserve">] </w:t>
      </w:r>
      <w:r w:rsidRPr="00C877DC">
        <w:rPr>
          <w:rFonts w:cs="B Lotus" w:hint="eastAsia"/>
          <w:sz w:val="24"/>
          <w:szCs w:val="24"/>
          <w:rtl/>
        </w:rPr>
        <w:t>دفتر</w:t>
      </w:r>
      <w:r w:rsidRPr="00C877DC">
        <w:rPr>
          <w:rFonts w:cs="B Lotus"/>
          <w:sz w:val="24"/>
          <w:szCs w:val="24"/>
          <w:rtl/>
        </w:rPr>
        <w:t xml:space="preserve"> </w:t>
      </w:r>
      <w:r w:rsidRPr="00C877DC">
        <w:rPr>
          <w:rFonts w:cs="B Lotus" w:hint="eastAsia"/>
          <w:sz w:val="24"/>
          <w:szCs w:val="24"/>
          <w:rtl/>
        </w:rPr>
        <w:t>مطالعات</w:t>
      </w:r>
      <w:r w:rsidRPr="00C877DC">
        <w:rPr>
          <w:rFonts w:cs="B Lotus"/>
          <w:sz w:val="24"/>
          <w:szCs w:val="24"/>
          <w:rtl/>
        </w:rPr>
        <w:t xml:space="preserve"> </w:t>
      </w:r>
      <w:r w:rsidRPr="00C877DC">
        <w:rPr>
          <w:rFonts w:cs="B Lotus" w:hint="eastAsia"/>
          <w:sz w:val="24"/>
          <w:szCs w:val="24"/>
          <w:rtl/>
        </w:rPr>
        <w:t>س</w:t>
      </w:r>
      <w:r w:rsidRPr="00C877DC">
        <w:rPr>
          <w:rFonts w:cs="B Lotus" w:hint="cs"/>
          <w:sz w:val="24"/>
          <w:szCs w:val="24"/>
          <w:rtl/>
        </w:rPr>
        <w:t>ی</w:t>
      </w:r>
      <w:r w:rsidRPr="00C877DC">
        <w:rPr>
          <w:rFonts w:cs="B Lotus" w:hint="eastAsia"/>
          <w:sz w:val="24"/>
          <w:szCs w:val="24"/>
          <w:rtl/>
        </w:rPr>
        <w:t>اس</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و</w:t>
      </w:r>
      <w:r w:rsidRPr="00C877DC">
        <w:rPr>
          <w:rFonts w:cs="B Lotus"/>
          <w:sz w:val="24"/>
          <w:szCs w:val="24"/>
          <w:rtl/>
        </w:rPr>
        <w:t xml:space="preserve"> </w:t>
      </w:r>
      <w:r w:rsidRPr="00C877DC">
        <w:rPr>
          <w:rFonts w:cs="B Lotus" w:hint="eastAsia"/>
          <w:sz w:val="24"/>
          <w:szCs w:val="24"/>
          <w:rtl/>
        </w:rPr>
        <w:t>ب</w:t>
      </w:r>
      <w:r w:rsidRPr="00C877DC">
        <w:rPr>
          <w:rFonts w:cs="B Lotus" w:hint="cs"/>
          <w:sz w:val="24"/>
          <w:szCs w:val="24"/>
          <w:rtl/>
        </w:rPr>
        <w:t>ی</w:t>
      </w:r>
      <w:r w:rsidRPr="00C877DC">
        <w:rPr>
          <w:rFonts w:cs="B Lotus" w:hint="eastAsia"/>
          <w:sz w:val="24"/>
          <w:szCs w:val="24"/>
          <w:rtl/>
        </w:rPr>
        <w:t>ن‌الملل</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وزارت</w:t>
      </w:r>
      <w:r w:rsidRPr="00C877DC">
        <w:rPr>
          <w:rFonts w:cs="B Lotus"/>
          <w:sz w:val="24"/>
          <w:szCs w:val="24"/>
          <w:rtl/>
        </w:rPr>
        <w:t xml:space="preserve"> </w:t>
      </w:r>
      <w:r w:rsidRPr="00C877DC">
        <w:rPr>
          <w:rFonts w:cs="B Lotus" w:hint="eastAsia"/>
          <w:sz w:val="24"/>
          <w:szCs w:val="24"/>
          <w:rtl/>
        </w:rPr>
        <w:t>امور</w:t>
      </w:r>
      <w:r w:rsidRPr="00C877DC">
        <w:rPr>
          <w:rFonts w:cs="B Lotus"/>
          <w:sz w:val="24"/>
          <w:szCs w:val="24"/>
          <w:rtl/>
        </w:rPr>
        <w:t xml:space="preserve"> </w:t>
      </w:r>
      <w:r w:rsidRPr="00C877DC">
        <w:rPr>
          <w:rFonts w:cs="B Lotus" w:hint="eastAsia"/>
          <w:sz w:val="24"/>
          <w:szCs w:val="24"/>
          <w:rtl/>
        </w:rPr>
        <w:t>خارجه</w:t>
      </w:r>
      <w:r w:rsidRPr="00C877DC">
        <w:rPr>
          <w:rFonts w:cs="B Lotus"/>
          <w:sz w:val="24"/>
          <w:szCs w:val="24"/>
          <w:rtl/>
        </w:rPr>
        <w:t xml:space="preserve">]. </w:t>
      </w:r>
      <w:r w:rsidRPr="00C877DC">
        <w:rPr>
          <w:rFonts w:cs="B Lotus" w:hint="eastAsia"/>
          <w:sz w:val="24"/>
          <w:szCs w:val="24"/>
          <w:rtl/>
        </w:rPr>
        <w:t>تهران</w:t>
      </w:r>
      <w:r w:rsidRPr="00C877DC">
        <w:rPr>
          <w:rFonts w:cs="B Lotus"/>
          <w:sz w:val="24"/>
          <w:szCs w:val="24"/>
          <w:rtl/>
        </w:rPr>
        <w:t xml:space="preserve">: </w:t>
      </w:r>
      <w:r w:rsidRPr="00C877DC">
        <w:rPr>
          <w:rFonts w:cs="B Lotus" w:hint="eastAsia"/>
          <w:sz w:val="24"/>
          <w:szCs w:val="24"/>
          <w:rtl/>
        </w:rPr>
        <w:t>وزارت</w:t>
      </w:r>
      <w:r w:rsidRPr="00C877DC">
        <w:rPr>
          <w:rFonts w:cs="B Lotus"/>
          <w:sz w:val="24"/>
          <w:szCs w:val="24"/>
          <w:rtl/>
        </w:rPr>
        <w:t xml:space="preserve"> </w:t>
      </w:r>
      <w:r w:rsidRPr="00C877DC">
        <w:rPr>
          <w:rFonts w:cs="B Lotus" w:hint="eastAsia"/>
          <w:sz w:val="24"/>
          <w:szCs w:val="24"/>
          <w:rtl/>
        </w:rPr>
        <w:t>امور</w:t>
      </w:r>
      <w:r w:rsidRPr="00C877DC">
        <w:rPr>
          <w:rFonts w:cs="B Lotus"/>
          <w:sz w:val="24"/>
          <w:szCs w:val="24"/>
          <w:rtl/>
        </w:rPr>
        <w:t xml:space="preserve"> </w:t>
      </w:r>
      <w:r w:rsidRPr="00C877DC">
        <w:rPr>
          <w:rFonts w:cs="B Lotus" w:hint="eastAsia"/>
          <w:sz w:val="24"/>
          <w:szCs w:val="24"/>
          <w:rtl/>
        </w:rPr>
        <w:t>خارجه،</w:t>
      </w:r>
      <w:r w:rsidRPr="00C877DC">
        <w:rPr>
          <w:rFonts w:cs="B Lotus"/>
          <w:sz w:val="24"/>
          <w:szCs w:val="24"/>
          <w:rtl/>
        </w:rPr>
        <w:t xml:space="preserve"> </w:t>
      </w:r>
      <w:r w:rsidRPr="00C877DC">
        <w:rPr>
          <w:rFonts w:cs="B Lotus" w:hint="eastAsia"/>
          <w:sz w:val="24"/>
          <w:szCs w:val="24"/>
          <w:rtl/>
        </w:rPr>
        <w:t>مرکز</w:t>
      </w:r>
      <w:r w:rsidRPr="00C877DC">
        <w:rPr>
          <w:rFonts w:cs="B Lotus"/>
          <w:sz w:val="24"/>
          <w:szCs w:val="24"/>
          <w:rtl/>
        </w:rPr>
        <w:t xml:space="preserve"> </w:t>
      </w:r>
      <w:r w:rsidRPr="00C877DC">
        <w:rPr>
          <w:rFonts w:cs="B Lotus" w:hint="eastAsia"/>
          <w:sz w:val="24"/>
          <w:szCs w:val="24"/>
          <w:rtl/>
        </w:rPr>
        <w:t>چاپ</w:t>
      </w:r>
      <w:r w:rsidRPr="00C877DC">
        <w:rPr>
          <w:rFonts w:cs="B Lotus"/>
          <w:sz w:val="24"/>
          <w:szCs w:val="24"/>
          <w:rtl/>
        </w:rPr>
        <w:t xml:space="preserve"> </w:t>
      </w:r>
      <w:r w:rsidRPr="00C877DC">
        <w:rPr>
          <w:rFonts w:cs="B Lotus" w:hint="eastAsia"/>
          <w:sz w:val="24"/>
          <w:szCs w:val="24"/>
          <w:rtl/>
        </w:rPr>
        <w:t>و</w:t>
      </w:r>
      <w:r w:rsidRPr="00C877DC">
        <w:rPr>
          <w:rFonts w:cs="B Lotus"/>
          <w:sz w:val="24"/>
          <w:szCs w:val="24"/>
          <w:rtl/>
        </w:rPr>
        <w:t xml:space="preserve"> </w:t>
      </w:r>
      <w:r w:rsidRPr="00C877DC">
        <w:rPr>
          <w:rFonts w:cs="B Lotus" w:hint="eastAsia"/>
          <w:sz w:val="24"/>
          <w:szCs w:val="24"/>
          <w:rtl/>
        </w:rPr>
        <w:t>انتشارات</w:t>
      </w:r>
      <w:r w:rsidRPr="00C877DC">
        <w:rPr>
          <w:rFonts w:cs="B Lotus"/>
          <w:sz w:val="24"/>
          <w:szCs w:val="24"/>
          <w:rtl/>
        </w:rPr>
        <w:t>.</w:t>
      </w:r>
    </w:p>
    <w:p w:rsidR="00BE4D37" w:rsidRPr="00C877DC" w:rsidRDefault="00BE4D37" w:rsidP="00BE4D37">
      <w:pPr>
        <w:pStyle w:val="ListParagraph"/>
        <w:numPr>
          <w:ilvl w:val="0"/>
          <w:numId w:val="22"/>
        </w:numPr>
        <w:bidi/>
        <w:spacing w:after="0" w:line="20" w:lineRule="atLeast"/>
        <w:ind w:left="17" w:hanging="357"/>
        <w:jc w:val="lowKashida"/>
        <w:rPr>
          <w:rFonts w:cs="B Lotus"/>
          <w:sz w:val="24"/>
          <w:szCs w:val="24"/>
        </w:rPr>
      </w:pPr>
      <w:r w:rsidRPr="00C877DC">
        <w:rPr>
          <w:rFonts w:cs="B Lotus" w:hint="cs"/>
          <w:sz w:val="24"/>
          <w:szCs w:val="24"/>
          <w:rtl/>
        </w:rPr>
        <w:t>تجلّی، آرزو (1385). «قزاقستان، کتابخانه</w:t>
      </w:r>
      <w:r w:rsidRPr="00C877DC">
        <w:rPr>
          <w:rFonts w:cs="B Lotus" w:hint="eastAsia"/>
          <w:sz w:val="24"/>
          <w:szCs w:val="24"/>
          <w:rtl/>
        </w:rPr>
        <w:t>‌</w:t>
      </w:r>
      <w:r w:rsidRPr="00C877DC">
        <w:rPr>
          <w:rFonts w:cs="B Lotus" w:hint="cs"/>
          <w:sz w:val="24"/>
          <w:szCs w:val="24"/>
          <w:rtl/>
        </w:rPr>
        <w:t xml:space="preserve">های». </w:t>
      </w:r>
      <w:r w:rsidRPr="00C877DC">
        <w:rPr>
          <w:rFonts w:cs="B Lotus" w:hint="eastAsia"/>
          <w:sz w:val="24"/>
          <w:szCs w:val="24"/>
          <w:rtl/>
        </w:rPr>
        <w:t>در</w:t>
      </w:r>
      <w:r w:rsidRPr="00C877DC">
        <w:rPr>
          <w:rFonts w:cs="B Lotus"/>
          <w:sz w:val="24"/>
          <w:szCs w:val="24"/>
          <w:rtl/>
        </w:rPr>
        <w:t xml:space="preserve">: </w:t>
      </w:r>
      <w:r w:rsidRPr="00C877DC">
        <w:rPr>
          <w:rFonts w:cs="B Lotus" w:hint="eastAsia"/>
          <w:sz w:val="24"/>
          <w:szCs w:val="24"/>
          <w:rtl/>
        </w:rPr>
        <w:t>دا</w:t>
      </w:r>
      <w:r w:rsidRPr="00C877DC">
        <w:rPr>
          <w:rFonts w:cs="B Lotus" w:hint="cs"/>
          <w:sz w:val="24"/>
          <w:szCs w:val="24"/>
          <w:rtl/>
        </w:rPr>
        <w:t>ی</w:t>
      </w:r>
      <w:r w:rsidRPr="00C877DC">
        <w:rPr>
          <w:rFonts w:cs="B Lotus" w:hint="eastAsia"/>
          <w:sz w:val="24"/>
          <w:szCs w:val="24"/>
          <w:rtl/>
        </w:rPr>
        <w:t>ره‌المعارف</w:t>
      </w:r>
      <w:r w:rsidRPr="00C877DC">
        <w:rPr>
          <w:rFonts w:cs="B Lotus"/>
          <w:sz w:val="24"/>
          <w:szCs w:val="24"/>
          <w:rtl/>
        </w:rPr>
        <w:t xml:space="preserve"> </w:t>
      </w:r>
      <w:r w:rsidRPr="00C877DC">
        <w:rPr>
          <w:rFonts w:cs="B Lotus" w:hint="eastAsia"/>
          <w:sz w:val="24"/>
          <w:szCs w:val="24"/>
          <w:rtl/>
        </w:rPr>
        <w:t>کتابدار</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و</w:t>
      </w:r>
      <w:r w:rsidRPr="00C877DC">
        <w:rPr>
          <w:rFonts w:cs="B Lotus"/>
          <w:sz w:val="24"/>
          <w:szCs w:val="24"/>
          <w:rtl/>
        </w:rPr>
        <w:t xml:space="preserve"> </w:t>
      </w:r>
      <w:r w:rsidRPr="00C877DC">
        <w:rPr>
          <w:rFonts w:cs="B Lotus" w:hint="eastAsia"/>
          <w:sz w:val="24"/>
          <w:szCs w:val="24"/>
          <w:rtl/>
        </w:rPr>
        <w:t>اطلاع</w:t>
      </w:r>
      <w:r w:rsidRPr="00C877DC">
        <w:rPr>
          <w:rFonts w:ascii="Arial" w:hAnsi="Arial" w:cs="B Lotus"/>
          <w:sz w:val="24"/>
          <w:szCs w:val="24"/>
        </w:rPr>
        <w:t>‌</w:t>
      </w:r>
      <w:r w:rsidRPr="00C877DC">
        <w:rPr>
          <w:rFonts w:cs="B Lotus" w:hint="eastAsia"/>
          <w:sz w:val="24"/>
          <w:szCs w:val="24"/>
          <w:rtl/>
        </w:rPr>
        <w:t>رسان</w:t>
      </w:r>
      <w:r w:rsidRPr="00C877DC">
        <w:rPr>
          <w:rFonts w:cs="B Lotus" w:hint="cs"/>
          <w:sz w:val="24"/>
          <w:szCs w:val="24"/>
          <w:rtl/>
        </w:rPr>
        <w:t>ی (جلد دوّم: س- ی)</w:t>
      </w:r>
      <w:r w:rsidRPr="00C877DC">
        <w:rPr>
          <w:rFonts w:cs="B Lotus"/>
          <w:sz w:val="24"/>
          <w:szCs w:val="24"/>
          <w:rtl/>
        </w:rPr>
        <w:t xml:space="preserve">. </w:t>
      </w:r>
      <w:r w:rsidRPr="00C877DC">
        <w:rPr>
          <w:rFonts w:cs="B Lotus" w:hint="eastAsia"/>
          <w:sz w:val="24"/>
          <w:szCs w:val="24"/>
          <w:rtl/>
        </w:rPr>
        <w:t>تهران</w:t>
      </w:r>
      <w:r w:rsidRPr="00C877DC">
        <w:rPr>
          <w:rFonts w:cs="B Lotus"/>
          <w:sz w:val="24"/>
          <w:szCs w:val="24"/>
          <w:rtl/>
        </w:rPr>
        <w:t xml:space="preserve">: </w:t>
      </w:r>
      <w:r w:rsidRPr="00C877DC">
        <w:rPr>
          <w:rFonts w:cs="B Lotus" w:hint="eastAsia"/>
          <w:sz w:val="24"/>
          <w:szCs w:val="24"/>
          <w:rtl/>
        </w:rPr>
        <w:t>کتابخان</w:t>
      </w:r>
      <w:r w:rsidRPr="00C877DC">
        <w:rPr>
          <w:rFonts w:cs="B Lotus" w:hint="cs"/>
          <w:sz w:val="24"/>
          <w:szCs w:val="24"/>
          <w:rtl/>
        </w:rPr>
        <w:t>ۀ</w:t>
      </w:r>
      <w:r w:rsidRPr="00C877DC">
        <w:rPr>
          <w:rFonts w:cs="B Lotus"/>
          <w:sz w:val="24"/>
          <w:szCs w:val="24"/>
          <w:rtl/>
        </w:rPr>
        <w:t xml:space="preserve"> </w:t>
      </w:r>
      <w:r w:rsidRPr="00C877DC">
        <w:rPr>
          <w:rFonts w:cs="B Lotus" w:hint="eastAsia"/>
          <w:sz w:val="24"/>
          <w:szCs w:val="24"/>
          <w:rtl/>
        </w:rPr>
        <w:t>ملّی</w:t>
      </w:r>
      <w:r w:rsidRPr="00C877DC">
        <w:rPr>
          <w:rFonts w:cs="B Lotus"/>
          <w:sz w:val="24"/>
          <w:szCs w:val="24"/>
          <w:rtl/>
        </w:rPr>
        <w:t xml:space="preserve"> </w:t>
      </w:r>
      <w:r w:rsidRPr="00C877DC">
        <w:rPr>
          <w:rFonts w:cs="B Lotus" w:hint="cs"/>
          <w:sz w:val="24"/>
          <w:szCs w:val="24"/>
          <w:rtl/>
        </w:rPr>
        <w:t xml:space="preserve">جمهوری اسلامی </w:t>
      </w:r>
      <w:r w:rsidRPr="00C877DC">
        <w:rPr>
          <w:rFonts w:cs="B Lotus" w:hint="eastAsia"/>
          <w:sz w:val="24"/>
          <w:szCs w:val="24"/>
          <w:rtl/>
        </w:rPr>
        <w:t>ا</w:t>
      </w:r>
      <w:r w:rsidRPr="00C877DC">
        <w:rPr>
          <w:rFonts w:cs="B Lotus" w:hint="cs"/>
          <w:sz w:val="24"/>
          <w:szCs w:val="24"/>
          <w:rtl/>
        </w:rPr>
        <w:t>ی</w:t>
      </w:r>
      <w:r w:rsidRPr="00C877DC">
        <w:rPr>
          <w:rFonts w:cs="B Lotus" w:hint="eastAsia"/>
          <w:sz w:val="24"/>
          <w:szCs w:val="24"/>
          <w:rtl/>
        </w:rPr>
        <w:t>ران</w:t>
      </w:r>
      <w:r w:rsidRPr="00C877DC">
        <w:rPr>
          <w:rFonts w:cs="B Lotus"/>
          <w:sz w:val="24"/>
          <w:szCs w:val="24"/>
          <w:rtl/>
        </w:rPr>
        <w:t>.</w:t>
      </w:r>
      <w:r w:rsidRPr="00C877DC">
        <w:rPr>
          <w:rFonts w:cs="B Lotus" w:hint="cs"/>
          <w:sz w:val="24"/>
          <w:szCs w:val="24"/>
          <w:rtl/>
        </w:rPr>
        <w:t xml:space="preserve"> ص 1288- 1290.</w:t>
      </w:r>
    </w:p>
    <w:p w:rsidR="00BE4D37" w:rsidRPr="00C877DC" w:rsidRDefault="00BE4D37" w:rsidP="00BE4D37">
      <w:pPr>
        <w:pStyle w:val="ListParagraph"/>
        <w:numPr>
          <w:ilvl w:val="0"/>
          <w:numId w:val="22"/>
        </w:numPr>
        <w:bidi/>
        <w:spacing w:after="0" w:line="20" w:lineRule="atLeast"/>
        <w:ind w:left="17" w:hanging="357"/>
        <w:jc w:val="lowKashida"/>
        <w:rPr>
          <w:rFonts w:cs="B Lotus"/>
          <w:sz w:val="24"/>
          <w:szCs w:val="24"/>
          <w:rtl/>
        </w:rPr>
      </w:pPr>
      <w:r w:rsidRPr="00C877DC">
        <w:rPr>
          <w:rFonts w:ascii="Times New Roman" w:hAnsi="Times New Roman" w:cs="B Lotus"/>
          <w:sz w:val="24"/>
          <w:szCs w:val="24"/>
          <w:rtl/>
        </w:rPr>
        <w:t>تحقّقی، سی</w:t>
      </w:r>
      <w:r w:rsidRPr="00C877DC">
        <w:rPr>
          <w:rFonts w:ascii="Times New Roman" w:hAnsi="Times New Roman" w:cs="B Lotus" w:hint="cs"/>
          <w:sz w:val="24"/>
          <w:szCs w:val="24"/>
          <w:rtl/>
        </w:rPr>
        <w:t>ّ</w:t>
      </w:r>
      <w:r w:rsidRPr="00C877DC">
        <w:rPr>
          <w:rFonts w:ascii="Times New Roman" w:hAnsi="Times New Roman" w:cs="B Lotus"/>
          <w:sz w:val="24"/>
          <w:szCs w:val="24"/>
          <w:rtl/>
        </w:rPr>
        <w:t>د علی</w:t>
      </w:r>
      <w:r w:rsidRPr="00C877DC">
        <w:rPr>
          <w:rFonts w:ascii="Times New Roman" w:hAnsi="Times New Roman" w:cs="B Lotus" w:hint="cs"/>
          <w:sz w:val="24"/>
          <w:szCs w:val="24"/>
          <w:rtl/>
        </w:rPr>
        <w:t xml:space="preserve"> (</w:t>
      </w:r>
      <w:r w:rsidRPr="00C877DC">
        <w:rPr>
          <w:rFonts w:ascii="Times New Roman" w:hAnsi="Times New Roman" w:cs="B Lotus"/>
          <w:sz w:val="24"/>
          <w:szCs w:val="24"/>
          <w:rtl/>
        </w:rPr>
        <w:t>1372</w:t>
      </w:r>
      <w:r w:rsidRPr="00C877DC">
        <w:rPr>
          <w:rFonts w:ascii="Times New Roman" w:hAnsi="Times New Roman" w:cs="B Lotus" w:hint="cs"/>
          <w:sz w:val="24"/>
          <w:szCs w:val="24"/>
          <w:rtl/>
        </w:rPr>
        <w:t>)</w:t>
      </w:r>
      <w:r w:rsidRPr="00C877DC">
        <w:rPr>
          <w:rFonts w:ascii="Times New Roman" w:hAnsi="Times New Roman" w:cs="B Lotus"/>
          <w:sz w:val="24"/>
          <w:szCs w:val="24"/>
          <w:rtl/>
        </w:rPr>
        <w:t xml:space="preserve">. </w:t>
      </w:r>
      <w:r w:rsidRPr="00C877DC">
        <w:rPr>
          <w:rFonts w:ascii="Times New Roman" w:hAnsi="Times New Roman" w:cs="B Lotus" w:hint="cs"/>
          <w:sz w:val="24"/>
          <w:szCs w:val="24"/>
          <w:rtl/>
        </w:rPr>
        <w:t>«</w:t>
      </w:r>
      <w:r w:rsidRPr="00C877DC">
        <w:rPr>
          <w:rFonts w:ascii="Times New Roman" w:hAnsi="Times New Roman" w:cs="B Lotus"/>
          <w:sz w:val="24"/>
          <w:szCs w:val="24"/>
          <w:rtl/>
        </w:rPr>
        <w:t>پیام کاردار سفارت جمهوری اسلامی ایران، اسلام</w:t>
      </w:r>
      <w:r w:rsidRPr="00C877DC">
        <w:rPr>
          <w:rFonts w:ascii="Times New Roman" w:hAnsi="Times New Roman" w:cs="B Lotus" w:hint="cs"/>
          <w:sz w:val="24"/>
          <w:szCs w:val="24"/>
          <w:rtl/>
        </w:rPr>
        <w:t>‌</w:t>
      </w:r>
      <w:r w:rsidRPr="00C877DC">
        <w:rPr>
          <w:rFonts w:ascii="Times New Roman" w:hAnsi="Times New Roman" w:cs="B Lotus"/>
          <w:sz w:val="24"/>
          <w:szCs w:val="24"/>
          <w:rtl/>
        </w:rPr>
        <w:t>آباد</w:t>
      </w:r>
      <w:r w:rsidRPr="00C877DC">
        <w:rPr>
          <w:rFonts w:ascii="Times New Roman" w:hAnsi="Times New Roman" w:cs="B Lotus" w:hint="cs"/>
          <w:sz w:val="24"/>
          <w:szCs w:val="24"/>
          <w:rtl/>
        </w:rPr>
        <w:t>»</w:t>
      </w:r>
      <w:r w:rsidRPr="00C877DC">
        <w:rPr>
          <w:rFonts w:ascii="Times New Roman" w:hAnsi="Times New Roman" w:cs="B Lotus"/>
          <w:sz w:val="24"/>
          <w:szCs w:val="24"/>
          <w:rtl/>
        </w:rPr>
        <w:t>. در</w:t>
      </w:r>
      <w:r w:rsidRPr="00C877DC">
        <w:rPr>
          <w:rFonts w:ascii="Times New Roman" w:hAnsi="Times New Roman" w:cs="B Lotus" w:hint="cs"/>
          <w:sz w:val="24"/>
          <w:szCs w:val="24"/>
          <w:rtl/>
        </w:rPr>
        <w:t>:</w:t>
      </w:r>
      <w:r w:rsidRPr="00C877DC">
        <w:rPr>
          <w:rFonts w:ascii="Times New Roman" w:hAnsi="Times New Roman" w:cs="B Lotus"/>
          <w:sz w:val="24"/>
          <w:szCs w:val="24"/>
          <w:rtl/>
        </w:rPr>
        <w:t xml:space="preserve"> مجموع</w:t>
      </w:r>
      <w:r w:rsidRPr="00C877DC">
        <w:rPr>
          <w:rFonts w:ascii="Times New Roman" w:hAnsi="Times New Roman" w:cs="B Lotus" w:hint="cs"/>
          <w:sz w:val="24"/>
          <w:szCs w:val="24"/>
          <w:rtl/>
        </w:rPr>
        <w:t>ۀ</w:t>
      </w:r>
      <w:r w:rsidRPr="00C877DC">
        <w:rPr>
          <w:rFonts w:ascii="Times New Roman" w:hAnsi="Times New Roman" w:cs="B Lotus"/>
          <w:sz w:val="24"/>
          <w:szCs w:val="24"/>
          <w:rtl/>
        </w:rPr>
        <w:t xml:space="preserve"> سخنرانی</w:t>
      </w:r>
      <w:r w:rsidRPr="00C877DC">
        <w:rPr>
          <w:rFonts w:ascii="Times New Roman" w:hAnsi="Times New Roman" w:cs="B Lotus" w:hint="cs"/>
          <w:sz w:val="24"/>
          <w:szCs w:val="24"/>
          <w:rtl/>
        </w:rPr>
        <w:t>‌</w:t>
      </w:r>
      <w:r w:rsidRPr="00C877DC">
        <w:rPr>
          <w:rFonts w:ascii="Times New Roman" w:hAnsi="Times New Roman" w:cs="B Lotus"/>
          <w:sz w:val="24"/>
          <w:szCs w:val="24"/>
          <w:rtl/>
        </w:rPr>
        <w:t>های نخستین سمینار پیوستگی</w:t>
      </w:r>
      <w:r w:rsidRPr="00C877DC">
        <w:rPr>
          <w:rFonts w:ascii="Times New Roman" w:hAnsi="Times New Roman" w:cs="B Lotus" w:hint="cs"/>
          <w:sz w:val="24"/>
          <w:szCs w:val="24"/>
          <w:rtl/>
        </w:rPr>
        <w:t>‌</w:t>
      </w:r>
      <w:r w:rsidRPr="00C877DC">
        <w:rPr>
          <w:rFonts w:ascii="Times New Roman" w:hAnsi="Times New Roman" w:cs="B Lotus"/>
          <w:sz w:val="24"/>
          <w:szCs w:val="24"/>
          <w:rtl/>
        </w:rPr>
        <w:t>های فرهنگی ایران و شبه قاره. اسلام</w:t>
      </w:r>
      <w:r w:rsidRPr="00C877DC">
        <w:rPr>
          <w:rFonts w:ascii="Times New Roman" w:hAnsi="Times New Roman" w:cs="B Lotus" w:hint="cs"/>
          <w:sz w:val="24"/>
          <w:szCs w:val="24"/>
          <w:rtl/>
        </w:rPr>
        <w:t>‌</w:t>
      </w:r>
      <w:r w:rsidRPr="00C877DC">
        <w:rPr>
          <w:rFonts w:ascii="Times New Roman" w:hAnsi="Times New Roman" w:cs="B Lotus"/>
          <w:sz w:val="24"/>
          <w:szCs w:val="24"/>
          <w:rtl/>
        </w:rPr>
        <w:t>آباد: مرکز تحقیقات فارسی ایران و پاکستان؛ تهران: مرکز مطالعات و تحقیقات بین</w:t>
      </w:r>
      <w:r w:rsidRPr="00C877DC">
        <w:rPr>
          <w:rFonts w:ascii="Times New Roman" w:hAnsi="Times New Roman" w:cs="B Lotus" w:hint="cs"/>
          <w:sz w:val="24"/>
          <w:szCs w:val="24"/>
          <w:rtl/>
        </w:rPr>
        <w:t>‌</w:t>
      </w:r>
      <w:r w:rsidRPr="00C877DC">
        <w:rPr>
          <w:rFonts w:ascii="Times New Roman" w:hAnsi="Times New Roman" w:cs="B Lotus"/>
          <w:sz w:val="24"/>
          <w:szCs w:val="24"/>
          <w:rtl/>
        </w:rPr>
        <w:t>المللی.</w:t>
      </w:r>
    </w:p>
    <w:p w:rsidR="00BE4D37" w:rsidRPr="00C877DC" w:rsidRDefault="00BE4D37" w:rsidP="00BE4D37">
      <w:pPr>
        <w:pStyle w:val="ListParagraph"/>
        <w:numPr>
          <w:ilvl w:val="0"/>
          <w:numId w:val="22"/>
        </w:numPr>
        <w:bidi/>
        <w:spacing w:after="0" w:line="20" w:lineRule="atLeast"/>
        <w:ind w:left="17" w:hanging="357"/>
        <w:jc w:val="both"/>
        <w:rPr>
          <w:rFonts w:cs="B Lotus"/>
          <w:sz w:val="24"/>
          <w:szCs w:val="24"/>
          <w:rtl/>
        </w:rPr>
      </w:pPr>
      <w:r w:rsidRPr="00C877DC">
        <w:rPr>
          <w:rFonts w:cs="B Lotus" w:hint="eastAsia"/>
          <w:sz w:val="24"/>
          <w:szCs w:val="24"/>
          <w:rtl/>
        </w:rPr>
        <w:t>ترکمنستان</w:t>
      </w:r>
      <w:r w:rsidRPr="00C877DC">
        <w:rPr>
          <w:rFonts w:cs="B Lotus" w:hint="cs"/>
          <w:sz w:val="24"/>
          <w:szCs w:val="24"/>
          <w:rtl/>
        </w:rPr>
        <w:t xml:space="preserve"> (</w:t>
      </w:r>
      <w:r w:rsidRPr="00C877DC">
        <w:rPr>
          <w:rFonts w:cs="B Lotus"/>
          <w:sz w:val="24"/>
          <w:szCs w:val="24"/>
          <w:rtl/>
        </w:rPr>
        <w:t>1388</w:t>
      </w:r>
      <w:r w:rsidRPr="00C877DC">
        <w:rPr>
          <w:rFonts w:cs="B Lotus" w:hint="cs"/>
          <w:sz w:val="24"/>
          <w:szCs w:val="24"/>
          <w:rtl/>
        </w:rPr>
        <w:t>).</w:t>
      </w:r>
      <w:r w:rsidRPr="00C877DC">
        <w:rPr>
          <w:rFonts w:cs="B Lotus"/>
          <w:sz w:val="24"/>
          <w:szCs w:val="24"/>
          <w:rtl/>
        </w:rPr>
        <w:t xml:space="preserve"> [</w:t>
      </w:r>
      <w:r w:rsidRPr="00C877DC">
        <w:rPr>
          <w:rFonts w:cs="B Lotus" w:hint="eastAsia"/>
          <w:sz w:val="24"/>
          <w:szCs w:val="24"/>
          <w:rtl/>
        </w:rPr>
        <w:t>به</w:t>
      </w:r>
      <w:r w:rsidRPr="00C877DC">
        <w:rPr>
          <w:rFonts w:cs="B Lotus"/>
          <w:sz w:val="24"/>
          <w:szCs w:val="24"/>
          <w:rtl/>
        </w:rPr>
        <w:t xml:space="preserve"> </w:t>
      </w:r>
      <w:r w:rsidRPr="00C877DC">
        <w:rPr>
          <w:rFonts w:cs="B Lotus" w:hint="eastAsia"/>
          <w:sz w:val="24"/>
          <w:szCs w:val="24"/>
          <w:rtl/>
        </w:rPr>
        <w:t>سفارش</w:t>
      </w:r>
      <w:r w:rsidRPr="00C877DC">
        <w:rPr>
          <w:rFonts w:cs="B Lotus"/>
          <w:sz w:val="24"/>
          <w:szCs w:val="24"/>
          <w:rtl/>
        </w:rPr>
        <w:t xml:space="preserve">] </w:t>
      </w:r>
      <w:r w:rsidRPr="00C877DC">
        <w:rPr>
          <w:rFonts w:cs="B Lotus" w:hint="eastAsia"/>
          <w:sz w:val="24"/>
          <w:szCs w:val="24"/>
          <w:rtl/>
        </w:rPr>
        <w:t>دفتر</w:t>
      </w:r>
      <w:r w:rsidRPr="00C877DC">
        <w:rPr>
          <w:rFonts w:cs="B Lotus"/>
          <w:sz w:val="24"/>
          <w:szCs w:val="24"/>
          <w:rtl/>
        </w:rPr>
        <w:t xml:space="preserve"> </w:t>
      </w:r>
      <w:r w:rsidRPr="00C877DC">
        <w:rPr>
          <w:rFonts w:cs="B Lotus" w:hint="eastAsia"/>
          <w:sz w:val="24"/>
          <w:szCs w:val="24"/>
          <w:rtl/>
        </w:rPr>
        <w:t>مطالعات</w:t>
      </w:r>
      <w:r w:rsidRPr="00C877DC">
        <w:rPr>
          <w:rFonts w:cs="B Lotus"/>
          <w:sz w:val="24"/>
          <w:szCs w:val="24"/>
          <w:rtl/>
        </w:rPr>
        <w:t xml:space="preserve"> </w:t>
      </w:r>
      <w:r w:rsidRPr="00C877DC">
        <w:rPr>
          <w:rFonts w:cs="B Lotus" w:hint="eastAsia"/>
          <w:sz w:val="24"/>
          <w:szCs w:val="24"/>
          <w:rtl/>
        </w:rPr>
        <w:t>س</w:t>
      </w:r>
      <w:r w:rsidRPr="00C877DC">
        <w:rPr>
          <w:rFonts w:cs="B Lotus" w:hint="cs"/>
          <w:sz w:val="24"/>
          <w:szCs w:val="24"/>
          <w:rtl/>
        </w:rPr>
        <w:t>ی</w:t>
      </w:r>
      <w:r w:rsidRPr="00C877DC">
        <w:rPr>
          <w:rFonts w:cs="B Lotus" w:hint="eastAsia"/>
          <w:sz w:val="24"/>
          <w:szCs w:val="24"/>
          <w:rtl/>
        </w:rPr>
        <w:t>اس</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و</w:t>
      </w:r>
      <w:r w:rsidRPr="00C877DC">
        <w:rPr>
          <w:rFonts w:cs="B Lotus"/>
          <w:sz w:val="24"/>
          <w:szCs w:val="24"/>
          <w:rtl/>
        </w:rPr>
        <w:t xml:space="preserve"> </w:t>
      </w:r>
      <w:r w:rsidRPr="00C877DC">
        <w:rPr>
          <w:rFonts w:cs="B Lotus" w:hint="eastAsia"/>
          <w:sz w:val="24"/>
          <w:szCs w:val="24"/>
          <w:rtl/>
        </w:rPr>
        <w:t>ب</w:t>
      </w:r>
      <w:r w:rsidRPr="00C877DC">
        <w:rPr>
          <w:rFonts w:cs="B Lotus" w:hint="cs"/>
          <w:sz w:val="24"/>
          <w:szCs w:val="24"/>
          <w:rtl/>
        </w:rPr>
        <w:t>ی</w:t>
      </w:r>
      <w:r w:rsidRPr="00C877DC">
        <w:rPr>
          <w:rFonts w:cs="B Lotus" w:hint="eastAsia"/>
          <w:sz w:val="24"/>
          <w:szCs w:val="24"/>
          <w:rtl/>
        </w:rPr>
        <w:t>ن‌الملل</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وزارت</w:t>
      </w:r>
      <w:r w:rsidRPr="00C877DC">
        <w:rPr>
          <w:rFonts w:cs="B Lotus"/>
          <w:sz w:val="24"/>
          <w:szCs w:val="24"/>
          <w:rtl/>
        </w:rPr>
        <w:t xml:space="preserve"> </w:t>
      </w:r>
      <w:r w:rsidRPr="00C877DC">
        <w:rPr>
          <w:rFonts w:cs="B Lotus" w:hint="eastAsia"/>
          <w:sz w:val="24"/>
          <w:szCs w:val="24"/>
          <w:rtl/>
        </w:rPr>
        <w:t>امور</w:t>
      </w:r>
      <w:r w:rsidRPr="00C877DC">
        <w:rPr>
          <w:rFonts w:cs="B Lotus"/>
          <w:sz w:val="24"/>
          <w:szCs w:val="24"/>
          <w:rtl/>
        </w:rPr>
        <w:t xml:space="preserve"> </w:t>
      </w:r>
      <w:r w:rsidRPr="00C877DC">
        <w:rPr>
          <w:rFonts w:cs="B Lotus" w:hint="eastAsia"/>
          <w:sz w:val="24"/>
          <w:szCs w:val="24"/>
          <w:rtl/>
        </w:rPr>
        <w:t>خارجه</w:t>
      </w:r>
      <w:r w:rsidRPr="00C877DC">
        <w:rPr>
          <w:rFonts w:cs="B Lotus"/>
          <w:sz w:val="24"/>
          <w:szCs w:val="24"/>
          <w:rtl/>
        </w:rPr>
        <w:t xml:space="preserve">]. </w:t>
      </w:r>
      <w:r w:rsidRPr="00C877DC">
        <w:rPr>
          <w:rFonts w:cs="B Lotus" w:hint="eastAsia"/>
          <w:sz w:val="24"/>
          <w:szCs w:val="24"/>
          <w:rtl/>
        </w:rPr>
        <w:t>تهران</w:t>
      </w:r>
      <w:r w:rsidRPr="00C877DC">
        <w:rPr>
          <w:rFonts w:cs="B Lotus"/>
          <w:sz w:val="24"/>
          <w:szCs w:val="24"/>
          <w:rtl/>
        </w:rPr>
        <w:t xml:space="preserve">: </w:t>
      </w:r>
      <w:r w:rsidRPr="00C877DC">
        <w:rPr>
          <w:rFonts w:cs="B Lotus" w:hint="eastAsia"/>
          <w:sz w:val="24"/>
          <w:szCs w:val="24"/>
          <w:rtl/>
        </w:rPr>
        <w:t>وزارت</w:t>
      </w:r>
      <w:r w:rsidRPr="00C877DC">
        <w:rPr>
          <w:rFonts w:cs="B Lotus"/>
          <w:sz w:val="24"/>
          <w:szCs w:val="24"/>
          <w:rtl/>
        </w:rPr>
        <w:t xml:space="preserve"> </w:t>
      </w:r>
      <w:r w:rsidRPr="00C877DC">
        <w:rPr>
          <w:rFonts w:cs="B Lotus" w:hint="eastAsia"/>
          <w:sz w:val="24"/>
          <w:szCs w:val="24"/>
          <w:rtl/>
        </w:rPr>
        <w:t>امور</w:t>
      </w:r>
      <w:r w:rsidRPr="00C877DC">
        <w:rPr>
          <w:rFonts w:cs="B Lotus"/>
          <w:sz w:val="24"/>
          <w:szCs w:val="24"/>
          <w:rtl/>
        </w:rPr>
        <w:t xml:space="preserve"> </w:t>
      </w:r>
      <w:r w:rsidRPr="00C877DC">
        <w:rPr>
          <w:rFonts w:cs="B Lotus" w:hint="eastAsia"/>
          <w:sz w:val="24"/>
          <w:szCs w:val="24"/>
          <w:rtl/>
        </w:rPr>
        <w:t>خارجه،</w:t>
      </w:r>
      <w:r w:rsidRPr="00C877DC">
        <w:rPr>
          <w:rFonts w:cs="B Lotus"/>
          <w:sz w:val="24"/>
          <w:szCs w:val="24"/>
          <w:rtl/>
        </w:rPr>
        <w:t xml:space="preserve"> </w:t>
      </w:r>
      <w:r w:rsidRPr="00C877DC">
        <w:rPr>
          <w:rFonts w:cs="B Lotus" w:hint="eastAsia"/>
          <w:sz w:val="24"/>
          <w:szCs w:val="24"/>
          <w:rtl/>
        </w:rPr>
        <w:t>مرکز</w:t>
      </w:r>
      <w:r w:rsidRPr="00C877DC">
        <w:rPr>
          <w:rFonts w:cs="B Lotus"/>
          <w:sz w:val="24"/>
          <w:szCs w:val="24"/>
          <w:rtl/>
        </w:rPr>
        <w:t xml:space="preserve"> </w:t>
      </w:r>
      <w:r w:rsidRPr="00C877DC">
        <w:rPr>
          <w:rFonts w:cs="B Lotus" w:hint="eastAsia"/>
          <w:sz w:val="24"/>
          <w:szCs w:val="24"/>
          <w:rtl/>
        </w:rPr>
        <w:t>چاپ</w:t>
      </w:r>
      <w:r w:rsidRPr="00C877DC">
        <w:rPr>
          <w:rFonts w:cs="B Lotus"/>
          <w:sz w:val="24"/>
          <w:szCs w:val="24"/>
          <w:rtl/>
        </w:rPr>
        <w:t xml:space="preserve"> </w:t>
      </w:r>
      <w:r w:rsidRPr="00C877DC">
        <w:rPr>
          <w:rFonts w:cs="B Lotus" w:hint="eastAsia"/>
          <w:sz w:val="24"/>
          <w:szCs w:val="24"/>
          <w:rtl/>
        </w:rPr>
        <w:t>و</w:t>
      </w:r>
      <w:r w:rsidRPr="00C877DC">
        <w:rPr>
          <w:rFonts w:cs="B Lotus"/>
          <w:sz w:val="24"/>
          <w:szCs w:val="24"/>
          <w:rtl/>
        </w:rPr>
        <w:t xml:space="preserve"> </w:t>
      </w:r>
      <w:r w:rsidRPr="00C877DC">
        <w:rPr>
          <w:rFonts w:cs="B Lotus" w:hint="eastAsia"/>
          <w:sz w:val="24"/>
          <w:szCs w:val="24"/>
          <w:rtl/>
        </w:rPr>
        <w:t>انتشارات</w:t>
      </w:r>
      <w:r w:rsidRPr="00C877DC">
        <w:rPr>
          <w:rFonts w:cs="B Lotus"/>
          <w:sz w:val="24"/>
          <w:szCs w:val="24"/>
          <w:rtl/>
        </w:rPr>
        <w:t>.</w:t>
      </w:r>
    </w:p>
    <w:p w:rsidR="00BE4D37" w:rsidRPr="00C877DC" w:rsidRDefault="00BE4D37" w:rsidP="00BE4D37">
      <w:pPr>
        <w:pStyle w:val="ListParagraph"/>
        <w:numPr>
          <w:ilvl w:val="0"/>
          <w:numId w:val="22"/>
        </w:numPr>
        <w:bidi/>
        <w:spacing w:after="0" w:line="20" w:lineRule="atLeast"/>
        <w:ind w:left="0"/>
        <w:jc w:val="both"/>
        <w:rPr>
          <w:rFonts w:cs="B Lotus"/>
          <w:sz w:val="24"/>
          <w:szCs w:val="24"/>
        </w:rPr>
      </w:pPr>
      <w:r w:rsidRPr="00C877DC">
        <w:rPr>
          <w:rFonts w:cs="B Lotus" w:hint="eastAsia"/>
          <w:sz w:val="24"/>
          <w:szCs w:val="24"/>
          <w:rtl/>
        </w:rPr>
        <w:t>جمال</w:t>
      </w:r>
      <w:r w:rsidRPr="00C877DC">
        <w:rPr>
          <w:rFonts w:cs="B Lotus" w:hint="cs"/>
          <w:sz w:val="24"/>
          <w:szCs w:val="24"/>
          <w:rtl/>
        </w:rPr>
        <w:t>ی</w:t>
      </w:r>
      <w:r w:rsidRPr="00C877DC">
        <w:rPr>
          <w:rFonts w:cs="B Lotus" w:hint="eastAsia"/>
          <w:sz w:val="24"/>
          <w:szCs w:val="24"/>
          <w:rtl/>
        </w:rPr>
        <w:t>،</w:t>
      </w:r>
      <w:r w:rsidRPr="00C877DC">
        <w:rPr>
          <w:rFonts w:cs="B Lotus" w:hint="cs"/>
          <w:sz w:val="24"/>
          <w:szCs w:val="24"/>
          <w:rtl/>
        </w:rPr>
        <w:t xml:space="preserve"> </w:t>
      </w:r>
      <w:r w:rsidRPr="00C877DC">
        <w:rPr>
          <w:rFonts w:cs="B Lotus" w:hint="eastAsia"/>
          <w:sz w:val="24"/>
          <w:szCs w:val="24"/>
          <w:rtl/>
        </w:rPr>
        <w:t>حم</w:t>
      </w:r>
      <w:r w:rsidRPr="00C877DC">
        <w:rPr>
          <w:rFonts w:cs="B Lotus" w:hint="cs"/>
          <w:sz w:val="24"/>
          <w:szCs w:val="24"/>
          <w:rtl/>
        </w:rPr>
        <w:t>ی</w:t>
      </w:r>
      <w:r w:rsidRPr="00C877DC">
        <w:rPr>
          <w:rFonts w:cs="B Lotus" w:hint="eastAsia"/>
          <w:sz w:val="24"/>
          <w:szCs w:val="24"/>
          <w:rtl/>
        </w:rPr>
        <w:t>درضا</w:t>
      </w:r>
      <w:r w:rsidRPr="00C877DC">
        <w:rPr>
          <w:rFonts w:cs="B Lotus" w:hint="cs"/>
          <w:sz w:val="24"/>
          <w:szCs w:val="24"/>
          <w:rtl/>
        </w:rPr>
        <w:t xml:space="preserve"> (</w:t>
      </w:r>
      <w:r w:rsidRPr="00C877DC">
        <w:rPr>
          <w:rFonts w:cs="B Lotus"/>
          <w:sz w:val="24"/>
          <w:szCs w:val="24"/>
          <w:rtl/>
        </w:rPr>
        <w:t>1387</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w:t>
      </w:r>
      <w:r w:rsidRPr="00C877DC">
        <w:rPr>
          <w:rFonts w:cs="B Lotus" w:hint="eastAsia"/>
          <w:sz w:val="24"/>
          <w:szCs w:val="24"/>
          <w:rtl/>
        </w:rPr>
        <w:t>تنوّع</w:t>
      </w:r>
      <w:r w:rsidRPr="00C877DC">
        <w:rPr>
          <w:rFonts w:cs="B Lotus"/>
          <w:sz w:val="24"/>
          <w:szCs w:val="24"/>
          <w:rtl/>
        </w:rPr>
        <w:t xml:space="preserve"> </w:t>
      </w:r>
      <w:r w:rsidRPr="00C877DC">
        <w:rPr>
          <w:rFonts w:cs="B Lotus" w:hint="eastAsia"/>
          <w:sz w:val="24"/>
          <w:szCs w:val="24"/>
          <w:rtl/>
        </w:rPr>
        <w:t>فرهنگ</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م</w:t>
      </w:r>
      <w:r w:rsidRPr="00C877DC">
        <w:rPr>
          <w:rFonts w:cs="B Lotus" w:hint="cs"/>
          <w:sz w:val="24"/>
          <w:szCs w:val="24"/>
          <w:rtl/>
        </w:rPr>
        <w:t>ی</w:t>
      </w:r>
      <w:r w:rsidRPr="00C877DC">
        <w:rPr>
          <w:rFonts w:cs="B Lotus" w:hint="eastAsia"/>
          <w:sz w:val="24"/>
          <w:szCs w:val="24"/>
          <w:rtl/>
        </w:rPr>
        <w:t>راث</w:t>
      </w:r>
      <w:r w:rsidRPr="00C877DC">
        <w:rPr>
          <w:rFonts w:cs="B Lotus"/>
          <w:sz w:val="24"/>
          <w:szCs w:val="24"/>
          <w:rtl/>
        </w:rPr>
        <w:t xml:space="preserve"> </w:t>
      </w:r>
      <w:r w:rsidRPr="00C877DC">
        <w:rPr>
          <w:rFonts w:cs="B Lotus" w:hint="eastAsia"/>
          <w:sz w:val="24"/>
          <w:szCs w:val="24"/>
          <w:rtl/>
        </w:rPr>
        <w:t>مشترک</w:t>
      </w:r>
      <w:r w:rsidRPr="00C877DC">
        <w:rPr>
          <w:rFonts w:cs="B Lotus"/>
          <w:sz w:val="24"/>
          <w:szCs w:val="24"/>
          <w:rtl/>
        </w:rPr>
        <w:t xml:space="preserve"> </w:t>
      </w:r>
      <w:r w:rsidRPr="00C877DC">
        <w:rPr>
          <w:rFonts w:cs="B Lotus" w:hint="eastAsia"/>
          <w:sz w:val="24"/>
          <w:szCs w:val="24"/>
          <w:rtl/>
        </w:rPr>
        <w:t>بشر</w:t>
      </w:r>
      <w:r w:rsidRPr="00C877DC">
        <w:rPr>
          <w:rFonts w:cs="B Lotus" w:hint="cs"/>
          <w:sz w:val="24"/>
          <w:szCs w:val="24"/>
          <w:rtl/>
        </w:rPr>
        <w:t>یّ</w:t>
      </w:r>
      <w:r w:rsidRPr="00C877DC">
        <w:rPr>
          <w:rFonts w:cs="B Lotus" w:hint="eastAsia"/>
          <w:sz w:val="24"/>
          <w:szCs w:val="24"/>
          <w:rtl/>
        </w:rPr>
        <w:t>ت</w:t>
      </w:r>
      <w:r w:rsidRPr="00C877DC">
        <w:rPr>
          <w:rFonts w:cs="B Lotus" w:hint="cs"/>
          <w:sz w:val="24"/>
          <w:szCs w:val="24"/>
          <w:rtl/>
        </w:rPr>
        <w:t>»</w:t>
      </w:r>
      <w:r w:rsidRPr="00C877DC">
        <w:rPr>
          <w:rFonts w:cs="B Lotus"/>
          <w:sz w:val="24"/>
          <w:szCs w:val="24"/>
          <w:rtl/>
        </w:rPr>
        <w:t xml:space="preserve">. </w:t>
      </w:r>
      <w:r w:rsidRPr="00C877DC">
        <w:rPr>
          <w:rFonts w:cs="B Lotus" w:hint="eastAsia"/>
          <w:sz w:val="24"/>
          <w:szCs w:val="24"/>
          <w:rtl/>
        </w:rPr>
        <w:t>مطالعات</w:t>
      </w:r>
      <w:r w:rsidRPr="00C877DC">
        <w:rPr>
          <w:rFonts w:cs="B Lotus"/>
          <w:sz w:val="24"/>
          <w:szCs w:val="24"/>
          <w:rtl/>
        </w:rPr>
        <w:t xml:space="preserve"> </w:t>
      </w:r>
      <w:r w:rsidRPr="00C877DC">
        <w:rPr>
          <w:rFonts w:cs="B Lotus" w:hint="eastAsia"/>
          <w:sz w:val="24"/>
          <w:szCs w:val="24"/>
          <w:rtl/>
        </w:rPr>
        <w:t>م</w:t>
      </w:r>
      <w:r w:rsidRPr="00C877DC">
        <w:rPr>
          <w:rFonts w:cs="B Lotus" w:hint="cs"/>
          <w:sz w:val="24"/>
          <w:szCs w:val="24"/>
          <w:rtl/>
        </w:rPr>
        <w:t>ی</w:t>
      </w:r>
      <w:r w:rsidRPr="00C877DC">
        <w:rPr>
          <w:rFonts w:cs="B Lotus" w:hint="eastAsia"/>
          <w:sz w:val="24"/>
          <w:szCs w:val="24"/>
          <w:rtl/>
        </w:rPr>
        <w:t>ان</w:t>
      </w:r>
      <w:r w:rsidRPr="00C877DC">
        <w:rPr>
          <w:rFonts w:cs="B Lotus"/>
          <w:sz w:val="24"/>
          <w:szCs w:val="24"/>
          <w:rtl/>
        </w:rPr>
        <w:t xml:space="preserve"> </w:t>
      </w:r>
      <w:r w:rsidRPr="00C877DC">
        <w:rPr>
          <w:rFonts w:cs="B Lotus" w:hint="eastAsia"/>
          <w:sz w:val="24"/>
          <w:szCs w:val="24"/>
          <w:rtl/>
        </w:rPr>
        <w:t>فرهنگ</w:t>
      </w:r>
      <w:r w:rsidRPr="00C877DC">
        <w:rPr>
          <w:rFonts w:cs="B Lotus" w:hint="cs"/>
          <w:sz w:val="24"/>
          <w:szCs w:val="24"/>
          <w:rtl/>
        </w:rPr>
        <w:t>ی</w:t>
      </w:r>
      <w:r w:rsidRPr="00C877DC">
        <w:rPr>
          <w:rFonts w:cs="B Lotus"/>
          <w:sz w:val="24"/>
          <w:szCs w:val="24"/>
          <w:rtl/>
        </w:rPr>
        <w:t xml:space="preserve">. </w:t>
      </w:r>
      <w:r w:rsidRPr="00C877DC">
        <w:rPr>
          <w:rFonts w:cs="B Lotus" w:hint="cs"/>
          <w:sz w:val="24"/>
          <w:szCs w:val="24"/>
          <w:rtl/>
        </w:rPr>
        <w:t>س 3،</w:t>
      </w:r>
      <w:r w:rsidRPr="00C877DC">
        <w:rPr>
          <w:rFonts w:cs="B Lotus"/>
          <w:sz w:val="24"/>
          <w:szCs w:val="24"/>
          <w:rtl/>
        </w:rPr>
        <w:t xml:space="preserve"> </w:t>
      </w:r>
      <w:r w:rsidRPr="00C877DC">
        <w:rPr>
          <w:rFonts w:cs="B Lotus" w:hint="eastAsia"/>
          <w:sz w:val="24"/>
          <w:szCs w:val="24"/>
          <w:rtl/>
        </w:rPr>
        <w:t>ش</w:t>
      </w:r>
      <w:r w:rsidRPr="00C877DC">
        <w:rPr>
          <w:rFonts w:cs="B Lotus" w:hint="cs"/>
          <w:sz w:val="24"/>
          <w:szCs w:val="24"/>
          <w:rtl/>
        </w:rPr>
        <w:t xml:space="preserve"> </w:t>
      </w:r>
      <w:r w:rsidRPr="00C877DC">
        <w:rPr>
          <w:rFonts w:cs="B Lotus"/>
          <w:sz w:val="24"/>
          <w:szCs w:val="24"/>
          <w:rtl/>
        </w:rPr>
        <w:t>7</w:t>
      </w:r>
      <w:r w:rsidRPr="00C877DC">
        <w:rPr>
          <w:rFonts w:cs="B Lotus" w:hint="cs"/>
          <w:sz w:val="24"/>
          <w:szCs w:val="24"/>
          <w:rtl/>
        </w:rPr>
        <w:t>،</w:t>
      </w:r>
      <w:r w:rsidRPr="00C877DC">
        <w:rPr>
          <w:rFonts w:cs="B Lotus"/>
          <w:sz w:val="24"/>
          <w:szCs w:val="24"/>
          <w:rtl/>
        </w:rPr>
        <w:t xml:space="preserve"> </w:t>
      </w:r>
      <w:r w:rsidRPr="00C877DC">
        <w:rPr>
          <w:rFonts w:cs="B Lotus" w:hint="eastAsia"/>
          <w:sz w:val="24"/>
          <w:szCs w:val="24"/>
          <w:rtl/>
        </w:rPr>
        <w:t>پا</w:t>
      </w:r>
      <w:r w:rsidRPr="00C877DC">
        <w:rPr>
          <w:rFonts w:cs="B Lotus" w:hint="cs"/>
          <w:sz w:val="24"/>
          <w:szCs w:val="24"/>
          <w:rtl/>
        </w:rPr>
        <w:t>یی</w:t>
      </w:r>
      <w:r w:rsidRPr="00C877DC">
        <w:rPr>
          <w:rFonts w:cs="B Lotus" w:hint="eastAsia"/>
          <w:sz w:val="24"/>
          <w:szCs w:val="24"/>
          <w:rtl/>
        </w:rPr>
        <w:t>ز</w:t>
      </w:r>
      <w:r w:rsidRPr="00C877DC">
        <w:rPr>
          <w:rFonts w:cs="B Lotus"/>
          <w:sz w:val="24"/>
          <w:szCs w:val="24"/>
          <w:rtl/>
        </w:rPr>
        <w:t xml:space="preserve">. </w:t>
      </w:r>
      <w:r w:rsidRPr="00C877DC">
        <w:rPr>
          <w:rFonts w:cs="B Lotus" w:hint="eastAsia"/>
          <w:sz w:val="24"/>
          <w:szCs w:val="24"/>
          <w:rtl/>
        </w:rPr>
        <w:t>ص</w:t>
      </w:r>
      <w:r w:rsidRPr="00C877DC">
        <w:rPr>
          <w:rFonts w:cs="B Lotus" w:hint="cs"/>
          <w:sz w:val="24"/>
          <w:szCs w:val="24"/>
          <w:rtl/>
        </w:rPr>
        <w:t xml:space="preserve"> </w:t>
      </w:r>
      <w:r w:rsidRPr="00C877DC">
        <w:rPr>
          <w:rFonts w:cs="B Lotus"/>
          <w:sz w:val="24"/>
          <w:szCs w:val="24"/>
          <w:rtl/>
        </w:rPr>
        <w:t>1</w:t>
      </w:r>
      <w:r w:rsidRPr="00C877DC">
        <w:rPr>
          <w:rFonts w:cs="B Lotus" w:hint="cs"/>
          <w:sz w:val="24"/>
          <w:szCs w:val="24"/>
          <w:rtl/>
        </w:rPr>
        <w:t xml:space="preserve">- </w:t>
      </w:r>
      <w:r w:rsidRPr="00C877DC">
        <w:rPr>
          <w:rFonts w:cs="B Lotus"/>
          <w:sz w:val="24"/>
          <w:szCs w:val="24"/>
          <w:rtl/>
        </w:rPr>
        <w:t>40.</w:t>
      </w:r>
    </w:p>
    <w:p w:rsidR="00BE4D37" w:rsidRPr="00C877DC" w:rsidRDefault="00BE4D37" w:rsidP="00BE4D37">
      <w:pPr>
        <w:pStyle w:val="ListParagraph"/>
        <w:numPr>
          <w:ilvl w:val="0"/>
          <w:numId w:val="22"/>
        </w:numPr>
        <w:bidi/>
        <w:spacing w:after="0" w:line="20" w:lineRule="atLeast"/>
        <w:ind w:left="17" w:hanging="357"/>
        <w:jc w:val="both"/>
        <w:rPr>
          <w:rFonts w:cs="B Lotus"/>
          <w:sz w:val="24"/>
          <w:szCs w:val="24"/>
        </w:rPr>
      </w:pPr>
      <w:r w:rsidRPr="00C877DC">
        <w:rPr>
          <w:rFonts w:cs="B Lotus" w:hint="eastAsia"/>
          <w:sz w:val="24"/>
          <w:szCs w:val="24"/>
          <w:rtl/>
        </w:rPr>
        <w:t>جمهور</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ترک</w:t>
      </w:r>
      <w:r w:rsidRPr="00C877DC">
        <w:rPr>
          <w:rFonts w:cs="B Lotus" w:hint="cs"/>
          <w:sz w:val="24"/>
          <w:szCs w:val="24"/>
          <w:rtl/>
        </w:rPr>
        <w:t>ی</w:t>
      </w:r>
      <w:r w:rsidRPr="00C877DC">
        <w:rPr>
          <w:rFonts w:cs="B Lotus" w:hint="eastAsia"/>
          <w:sz w:val="24"/>
          <w:szCs w:val="24"/>
          <w:rtl/>
        </w:rPr>
        <w:t>ه</w:t>
      </w:r>
      <w:r w:rsidRPr="00C877DC">
        <w:rPr>
          <w:rFonts w:cs="B Lotus" w:hint="cs"/>
          <w:sz w:val="24"/>
          <w:szCs w:val="24"/>
          <w:rtl/>
        </w:rPr>
        <w:t xml:space="preserve"> (</w:t>
      </w:r>
      <w:r w:rsidRPr="00C877DC">
        <w:rPr>
          <w:rFonts w:cs="B Lotus"/>
          <w:sz w:val="24"/>
          <w:szCs w:val="24"/>
          <w:rtl/>
        </w:rPr>
        <w:t>1381</w:t>
      </w:r>
      <w:r w:rsidRPr="00C877DC">
        <w:rPr>
          <w:rFonts w:cs="B Lotus" w:hint="cs"/>
          <w:sz w:val="24"/>
          <w:szCs w:val="24"/>
          <w:rtl/>
        </w:rPr>
        <w:t>)</w:t>
      </w:r>
      <w:r w:rsidRPr="00C877DC">
        <w:rPr>
          <w:rFonts w:cs="B Lotus"/>
          <w:sz w:val="24"/>
          <w:szCs w:val="24"/>
          <w:rtl/>
        </w:rPr>
        <w:t>. [</w:t>
      </w:r>
      <w:r w:rsidRPr="00C877DC">
        <w:rPr>
          <w:rFonts w:cs="B Lotus" w:hint="eastAsia"/>
          <w:sz w:val="24"/>
          <w:szCs w:val="24"/>
          <w:rtl/>
        </w:rPr>
        <w:t>به</w:t>
      </w:r>
      <w:r w:rsidRPr="00C877DC">
        <w:rPr>
          <w:rFonts w:cs="B Lotus"/>
          <w:sz w:val="24"/>
          <w:szCs w:val="24"/>
          <w:rtl/>
        </w:rPr>
        <w:t xml:space="preserve"> </w:t>
      </w:r>
      <w:r w:rsidRPr="00C877DC">
        <w:rPr>
          <w:rFonts w:cs="B Lotus" w:hint="eastAsia"/>
          <w:sz w:val="24"/>
          <w:szCs w:val="24"/>
          <w:rtl/>
        </w:rPr>
        <w:t>سفارش</w:t>
      </w:r>
      <w:r w:rsidRPr="00C877DC">
        <w:rPr>
          <w:rFonts w:cs="B Lotus"/>
          <w:sz w:val="24"/>
          <w:szCs w:val="24"/>
          <w:rtl/>
        </w:rPr>
        <w:t xml:space="preserve">] </w:t>
      </w:r>
      <w:r w:rsidRPr="00C877DC">
        <w:rPr>
          <w:rFonts w:cs="B Lotus" w:hint="eastAsia"/>
          <w:sz w:val="24"/>
          <w:szCs w:val="24"/>
          <w:rtl/>
        </w:rPr>
        <w:t>دفتر</w:t>
      </w:r>
      <w:r w:rsidRPr="00C877DC">
        <w:rPr>
          <w:rFonts w:cs="B Lotus"/>
          <w:sz w:val="24"/>
          <w:szCs w:val="24"/>
          <w:rtl/>
        </w:rPr>
        <w:t xml:space="preserve"> </w:t>
      </w:r>
      <w:r w:rsidRPr="00C877DC">
        <w:rPr>
          <w:rFonts w:cs="B Lotus" w:hint="eastAsia"/>
          <w:sz w:val="24"/>
          <w:szCs w:val="24"/>
          <w:rtl/>
        </w:rPr>
        <w:t>مطالعات</w:t>
      </w:r>
      <w:r w:rsidRPr="00C877DC">
        <w:rPr>
          <w:rFonts w:cs="B Lotus"/>
          <w:sz w:val="24"/>
          <w:szCs w:val="24"/>
          <w:rtl/>
        </w:rPr>
        <w:t xml:space="preserve"> </w:t>
      </w:r>
      <w:r w:rsidRPr="00C877DC">
        <w:rPr>
          <w:rFonts w:cs="B Lotus" w:hint="eastAsia"/>
          <w:sz w:val="24"/>
          <w:szCs w:val="24"/>
          <w:rtl/>
        </w:rPr>
        <w:t>س</w:t>
      </w:r>
      <w:r w:rsidRPr="00C877DC">
        <w:rPr>
          <w:rFonts w:cs="B Lotus" w:hint="cs"/>
          <w:sz w:val="24"/>
          <w:szCs w:val="24"/>
          <w:rtl/>
        </w:rPr>
        <w:t>ی</w:t>
      </w:r>
      <w:r w:rsidRPr="00C877DC">
        <w:rPr>
          <w:rFonts w:cs="B Lotus" w:hint="eastAsia"/>
          <w:sz w:val="24"/>
          <w:szCs w:val="24"/>
          <w:rtl/>
        </w:rPr>
        <w:t>اس</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و</w:t>
      </w:r>
      <w:r w:rsidRPr="00C877DC">
        <w:rPr>
          <w:rFonts w:cs="B Lotus"/>
          <w:sz w:val="24"/>
          <w:szCs w:val="24"/>
          <w:rtl/>
        </w:rPr>
        <w:t xml:space="preserve"> </w:t>
      </w:r>
      <w:r w:rsidRPr="00C877DC">
        <w:rPr>
          <w:rFonts w:cs="B Lotus" w:hint="eastAsia"/>
          <w:sz w:val="24"/>
          <w:szCs w:val="24"/>
          <w:rtl/>
        </w:rPr>
        <w:t>ب</w:t>
      </w:r>
      <w:r w:rsidRPr="00C877DC">
        <w:rPr>
          <w:rFonts w:cs="B Lotus" w:hint="cs"/>
          <w:sz w:val="24"/>
          <w:szCs w:val="24"/>
          <w:rtl/>
        </w:rPr>
        <w:t>ی</w:t>
      </w:r>
      <w:r w:rsidRPr="00C877DC">
        <w:rPr>
          <w:rFonts w:cs="B Lotus" w:hint="eastAsia"/>
          <w:sz w:val="24"/>
          <w:szCs w:val="24"/>
          <w:rtl/>
        </w:rPr>
        <w:t>ن‌الملل</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وزارت</w:t>
      </w:r>
      <w:r w:rsidRPr="00C877DC">
        <w:rPr>
          <w:rFonts w:cs="B Lotus"/>
          <w:sz w:val="24"/>
          <w:szCs w:val="24"/>
          <w:rtl/>
        </w:rPr>
        <w:t xml:space="preserve"> </w:t>
      </w:r>
      <w:r w:rsidRPr="00C877DC">
        <w:rPr>
          <w:rFonts w:cs="B Lotus" w:hint="eastAsia"/>
          <w:sz w:val="24"/>
          <w:szCs w:val="24"/>
          <w:rtl/>
        </w:rPr>
        <w:t>امور</w:t>
      </w:r>
      <w:r w:rsidRPr="00C877DC">
        <w:rPr>
          <w:rFonts w:cs="B Lotus"/>
          <w:sz w:val="24"/>
          <w:szCs w:val="24"/>
          <w:rtl/>
        </w:rPr>
        <w:t xml:space="preserve"> </w:t>
      </w:r>
      <w:r w:rsidRPr="00C877DC">
        <w:rPr>
          <w:rFonts w:cs="B Lotus" w:hint="eastAsia"/>
          <w:sz w:val="24"/>
          <w:szCs w:val="24"/>
          <w:rtl/>
        </w:rPr>
        <w:t>خارجه</w:t>
      </w:r>
      <w:r w:rsidRPr="00C877DC">
        <w:rPr>
          <w:rFonts w:cs="B Lotus"/>
          <w:sz w:val="24"/>
          <w:szCs w:val="24"/>
          <w:rtl/>
        </w:rPr>
        <w:t xml:space="preserve">]. </w:t>
      </w:r>
      <w:r w:rsidRPr="00C877DC">
        <w:rPr>
          <w:rFonts w:cs="B Lotus" w:hint="eastAsia"/>
          <w:sz w:val="24"/>
          <w:szCs w:val="24"/>
          <w:rtl/>
        </w:rPr>
        <w:t>تهران</w:t>
      </w:r>
      <w:r w:rsidRPr="00C877DC">
        <w:rPr>
          <w:rFonts w:cs="B Lotus"/>
          <w:sz w:val="24"/>
          <w:szCs w:val="24"/>
          <w:rtl/>
        </w:rPr>
        <w:t xml:space="preserve">: </w:t>
      </w:r>
      <w:r w:rsidRPr="00C877DC">
        <w:rPr>
          <w:rFonts w:cs="B Lotus" w:hint="eastAsia"/>
          <w:sz w:val="24"/>
          <w:szCs w:val="24"/>
          <w:rtl/>
        </w:rPr>
        <w:t>وزارت</w:t>
      </w:r>
      <w:r w:rsidRPr="00C877DC">
        <w:rPr>
          <w:rFonts w:cs="B Lotus"/>
          <w:sz w:val="24"/>
          <w:szCs w:val="24"/>
          <w:rtl/>
        </w:rPr>
        <w:t xml:space="preserve"> </w:t>
      </w:r>
      <w:r w:rsidRPr="00C877DC">
        <w:rPr>
          <w:rFonts w:cs="B Lotus" w:hint="eastAsia"/>
          <w:sz w:val="24"/>
          <w:szCs w:val="24"/>
          <w:rtl/>
        </w:rPr>
        <w:t>امور</w:t>
      </w:r>
      <w:r w:rsidRPr="00C877DC">
        <w:rPr>
          <w:rFonts w:cs="B Lotus"/>
          <w:sz w:val="24"/>
          <w:szCs w:val="24"/>
          <w:rtl/>
        </w:rPr>
        <w:t xml:space="preserve"> </w:t>
      </w:r>
      <w:r w:rsidRPr="00C877DC">
        <w:rPr>
          <w:rFonts w:cs="B Lotus" w:hint="eastAsia"/>
          <w:sz w:val="24"/>
          <w:szCs w:val="24"/>
          <w:rtl/>
        </w:rPr>
        <w:t>خارجه،</w:t>
      </w:r>
      <w:r w:rsidRPr="00C877DC">
        <w:rPr>
          <w:rFonts w:cs="B Lotus"/>
          <w:sz w:val="24"/>
          <w:szCs w:val="24"/>
          <w:rtl/>
        </w:rPr>
        <w:t xml:space="preserve"> </w:t>
      </w:r>
      <w:r w:rsidRPr="00C877DC">
        <w:rPr>
          <w:rFonts w:cs="B Lotus" w:hint="eastAsia"/>
          <w:sz w:val="24"/>
          <w:szCs w:val="24"/>
          <w:rtl/>
        </w:rPr>
        <w:t>مرکز</w:t>
      </w:r>
      <w:r w:rsidRPr="00C877DC">
        <w:rPr>
          <w:rFonts w:cs="B Lotus"/>
          <w:sz w:val="24"/>
          <w:szCs w:val="24"/>
          <w:rtl/>
        </w:rPr>
        <w:t xml:space="preserve"> </w:t>
      </w:r>
      <w:r w:rsidRPr="00C877DC">
        <w:rPr>
          <w:rFonts w:cs="B Lotus" w:hint="eastAsia"/>
          <w:sz w:val="24"/>
          <w:szCs w:val="24"/>
          <w:rtl/>
        </w:rPr>
        <w:t>چاپ</w:t>
      </w:r>
      <w:r w:rsidRPr="00C877DC">
        <w:rPr>
          <w:rFonts w:cs="B Lotus"/>
          <w:sz w:val="24"/>
          <w:szCs w:val="24"/>
          <w:rtl/>
        </w:rPr>
        <w:t xml:space="preserve"> </w:t>
      </w:r>
      <w:r w:rsidRPr="00C877DC">
        <w:rPr>
          <w:rFonts w:cs="B Lotus" w:hint="eastAsia"/>
          <w:sz w:val="24"/>
          <w:szCs w:val="24"/>
          <w:rtl/>
        </w:rPr>
        <w:t>و</w:t>
      </w:r>
      <w:r w:rsidRPr="00C877DC">
        <w:rPr>
          <w:rFonts w:cs="B Lotus"/>
          <w:sz w:val="24"/>
          <w:szCs w:val="24"/>
          <w:rtl/>
        </w:rPr>
        <w:t xml:space="preserve"> </w:t>
      </w:r>
      <w:r w:rsidRPr="00C877DC">
        <w:rPr>
          <w:rFonts w:cs="B Lotus" w:hint="eastAsia"/>
          <w:sz w:val="24"/>
          <w:szCs w:val="24"/>
          <w:rtl/>
        </w:rPr>
        <w:t>انتشارات</w:t>
      </w:r>
      <w:r w:rsidRPr="00C877DC">
        <w:rPr>
          <w:rFonts w:cs="B Lotus"/>
          <w:sz w:val="24"/>
          <w:szCs w:val="24"/>
          <w:rtl/>
        </w:rPr>
        <w:t>.</w:t>
      </w:r>
    </w:p>
    <w:p w:rsidR="00BE4D37" w:rsidRPr="00C877DC" w:rsidRDefault="00BE4D37" w:rsidP="00BE4D37">
      <w:pPr>
        <w:numPr>
          <w:ilvl w:val="0"/>
          <w:numId w:val="22"/>
        </w:numPr>
        <w:autoSpaceDE w:val="0"/>
        <w:autoSpaceDN w:val="0"/>
        <w:bidi/>
        <w:adjustRightInd w:val="0"/>
        <w:spacing w:after="0" w:line="20" w:lineRule="atLeast"/>
        <w:ind w:left="0"/>
        <w:contextualSpacing/>
        <w:jc w:val="both"/>
        <w:rPr>
          <w:rFonts w:cs="B Lotus"/>
          <w:sz w:val="24"/>
          <w:szCs w:val="24"/>
          <w:rtl/>
        </w:rPr>
      </w:pPr>
      <w:r w:rsidRPr="00C877DC">
        <w:rPr>
          <w:rFonts w:cs="B Lotus" w:hint="cs"/>
          <w:sz w:val="24"/>
          <w:szCs w:val="24"/>
          <w:rtl/>
        </w:rPr>
        <w:t>حاجی کریم جبّاری، محمّدرضا (1394). «[مقدّمۀ مدیر اجرایی مؤسّسۀ فرهنگی اکو]». در: مؤسّسۀ فرهنگی اکو: گزارش عملکرد اردیبهشت 1392 تا آذر 1394. تهران: مؤسّسۀ فرهنگی اکو. ص 3- 6.</w:t>
      </w:r>
    </w:p>
    <w:p w:rsidR="00BE4D37" w:rsidRPr="00C877DC" w:rsidRDefault="00BE4D37" w:rsidP="00BE4D37">
      <w:pPr>
        <w:numPr>
          <w:ilvl w:val="0"/>
          <w:numId w:val="22"/>
        </w:numPr>
        <w:autoSpaceDE w:val="0"/>
        <w:autoSpaceDN w:val="0"/>
        <w:bidi/>
        <w:adjustRightInd w:val="0"/>
        <w:spacing w:after="0" w:line="20" w:lineRule="atLeast"/>
        <w:ind w:left="0"/>
        <w:contextualSpacing/>
        <w:jc w:val="both"/>
        <w:rPr>
          <w:rFonts w:cs="B Lotus"/>
          <w:sz w:val="24"/>
          <w:szCs w:val="24"/>
          <w:rtl/>
        </w:rPr>
      </w:pPr>
      <w:r w:rsidRPr="00C877DC">
        <w:rPr>
          <w:rFonts w:cs="B Lotus"/>
          <w:sz w:val="24"/>
          <w:szCs w:val="24"/>
          <w:rtl/>
        </w:rPr>
        <w:t>حاجي</w:t>
      </w:r>
      <w:r w:rsidRPr="00C877DC">
        <w:rPr>
          <w:rFonts w:cs="B Lotus"/>
          <w:sz w:val="24"/>
          <w:szCs w:val="24"/>
        </w:rPr>
        <w:t xml:space="preserve"> </w:t>
      </w:r>
      <w:r w:rsidRPr="00C877DC">
        <w:rPr>
          <w:rFonts w:cs="B Lotus"/>
          <w:sz w:val="24"/>
          <w:szCs w:val="24"/>
          <w:rtl/>
        </w:rPr>
        <w:t>يوسفي، اميرمحم</w:t>
      </w:r>
      <w:r w:rsidRPr="00C877DC">
        <w:rPr>
          <w:rFonts w:cs="B Lotus" w:hint="cs"/>
          <w:sz w:val="24"/>
          <w:szCs w:val="24"/>
          <w:rtl/>
        </w:rPr>
        <w:t>ّ</w:t>
      </w:r>
      <w:r w:rsidRPr="00C877DC">
        <w:rPr>
          <w:rFonts w:cs="B Lotus"/>
          <w:sz w:val="24"/>
          <w:szCs w:val="24"/>
          <w:rtl/>
        </w:rPr>
        <w:t>د</w:t>
      </w:r>
      <w:r w:rsidRPr="00C877DC">
        <w:rPr>
          <w:rFonts w:cs="B Lotus" w:hint="cs"/>
          <w:sz w:val="24"/>
          <w:szCs w:val="24"/>
          <w:rtl/>
        </w:rPr>
        <w:t>؛</w:t>
      </w:r>
      <w:r w:rsidRPr="00C877DC">
        <w:rPr>
          <w:rFonts w:cs="B Lotus"/>
          <w:sz w:val="24"/>
          <w:szCs w:val="24"/>
          <w:rtl/>
        </w:rPr>
        <w:t xml:space="preserve"> شهريار</w:t>
      </w:r>
      <w:r w:rsidRPr="00C877DC">
        <w:rPr>
          <w:rFonts w:cs="B Lotus" w:hint="cs"/>
          <w:sz w:val="24"/>
          <w:szCs w:val="24"/>
          <w:rtl/>
        </w:rPr>
        <w:t xml:space="preserve">، </w:t>
      </w:r>
      <w:r w:rsidRPr="00C877DC">
        <w:rPr>
          <w:rFonts w:cs="B Lotus"/>
          <w:sz w:val="24"/>
          <w:szCs w:val="24"/>
          <w:rtl/>
        </w:rPr>
        <w:t>فاطمه</w:t>
      </w:r>
      <w:r w:rsidRPr="00C877DC">
        <w:rPr>
          <w:rFonts w:cs="B Lotus" w:hint="cs"/>
          <w:sz w:val="24"/>
          <w:szCs w:val="24"/>
          <w:rtl/>
        </w:rPr>
        <w:t>؛</w:t>
      </w:r>
      <w:r w:rsidRPr="00C877DC">
        <w:rPr>
          <w:rFonts w:cs="B Lotus"/>
          <w:sz w:val="24"/>
          <w:szCs w:val="24"/>
          <w:rtl/>
        </w:rPr>
        <w:t xml:space="preserve"> الهامي</w:t>
      </w:r>
      <w:r w:rsidRPr="00C877DC">
        <w:rPr>
          <w:rFonts w:cs="B Lotus" w:hint="cs"/>
          <w:sz w:val="24"/>
          <w:szCs w:val="24"/>
          <w:rtl/>
        </w:rPr>
        <w:t xml:space="preserve">، </w:t>
      </w:r>
      <w:r w:rsidRPr="00C877DC">
        <w:rPr>
          <w:rFonts w:cs="B Lotus"/>
          <w:sz w:val="24"/>
          <w:szCs w:val="24"/>
          <w:rtl/>
        </w:rPr>
        <w:t>اميرحسين</w:t>
      </w:r>
      <w:r w:rsidRPr="00C877DC">
        <w:rPr>
          <w:rFonts w:cs="B Lotus" w:hint="cs"/>
          <w:sz w:val="24"/>
          <w:szCs w:val="24"/>
          <w:rtl/>
        </w:rPr>
        <w:t xml:space="preserve"> (</w:t>
      </w:r>
      <w:r w:rsidRPr="00C877DC">
        <w:rPr>
          <w:rFonts w:cs="B Lotus"/>
          <w:sz w:val="24"/>
          <w:szCs w:val="24"/>
          <w:rtl/>
        </w:rPr>
        <w:t>1391</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w:t>
      </w:r>
      <w:r w:rsidRPr="00C877DC">
        <w:rPr>
          <w:rFonts w:cs="B Lotus"/>
          <w:sz w:val="24"/>
          <w:szCs w:val="24"/>
          <w:rtl/>
        </w:rPr>
        <w:t>نخبگان</w:t>
      </w:r>
      <w:r w:rsidRPr="00C877DC">
        <w:rPr>
          <w:rFonts w:cs="B Lotus"/>
          <w:sz w:val="24"/>
          <w:szCs w:val="24"/>
        </w:rPr>
        <w:t xml:space="preserve"> </w:t>
      </w:r>
      <w:r w:rsidRPr="00C877DC">
        <w:rPr>
          <w:rFonts w:cs="B Lotus"/>
          <w:sz w:val="24"/>
          <w:szCs w:val="24"/>
          <w:rtl/>
        </w:rPr>
        <w:t>و</w:t>
      </w:r>
      <w:r w:rsidRPr="00C877DC">
        <w:rPr>
          <w:rFonts w:cs="B Lotus"/>
          <w:sz w:val="24"/>
          <w:szCs w:val="24"/>
        </w:rPr>
        <w:t xml:space="preserve"> </w:t>
      </w:r>
      <w:r w:rsidRPr="00C877DC">
        <w:rPr>
          <w:rFonts w:cs="B Lotus"/>
          <w:sz w:val="24"/>
          <w:szCs w:val="24"/>
          <w:rtl/>
        </w:rPr>
        <w:t>همگرايي</w:t>
      </w:r>
      <w:r w:rsidRPr="00C877DC">
        <w:rPr>
          <w:rFonts w:cs="B Lotus"/>
          <w:sz w:val="24"/>
          <w:szCs w:val="24"/>
        </w:rPr>
        <w:t xml:space="preserve"> </w:t>
      </w:r>
      <w:r w:rsidRPr="00C877DC">
        <w:rPr>
          <w:rFonts w:cs="B Lotus"/>
          <w:sz w:val="24"/>
          <w:szCs w:val="24"/>
          <w:rtl/>
        </w:rPr>
        <w:t>منطقه</w:t>
      </w:r>
      <w:r w:rsidRPr="00C877DC">
        <w:rPr>
          <w:rFonts w:cs="B Lotus"/>
          <w:sz w:val="24"/>
          <w:szCs w:val="24"/>
        </w:rPr>
        <w:t>‌</w:t>
      </w:r>
      <w:r w:rsidRPr="00C877DC">
        <w:rPr>
          <w:rFonts w:cs="B Lotus"/>
          <w:sz w:val="24"/>
          <w:szCs w:val="24"/>
          <w:rtl/>
        </w:rPr>
        <w:t>اي در</w:t>
      </w:r>
      <w:r w:rsidRPr="00C877DC">
        <w:rPr>
          <w:rFonts w:cs="B Lotus"/>
          <w:sz w:val="24"/>
          <w:szCs w:val="24"/>
        </w:rPr>
        <w:t xml:space="preserve"> </w:t>
      </w:r>
      <w:r w:rsidRPr="00C877DC">
        <w:rPr>
          <w:rFonts w:cs="B Lotus"/>
          <w:sz w:val="24"/>
          <w:szCs w:val="24"/>
          <w:rtl/>
        </w:rPr>
        <w:t>سازمان</w:t>
      </w:r>
      <w:r w:rsidRPr="00C877DC">
        <w:rPr>
          <w:rFonts w:cs="B Lotus"/>
          <w:sz w:val="24"/>
          <w:szCs w:val="24"/>
        </w:rPr>
        <w:t xml:space="preserve"> </w:t>
      </w:r>
      <w:r w:rsidRPr="00C877DC">
        <w:rPr>
          <w:rFonts w:cs="B Lotus"/>
          <w:sz w:val="24"/>
          <w:szCs w:val="24"/>
          <w:rtl/>
        </w:rPr>
        <w:t>همكاري</w:t>
      </w:r>
      <w:r w:rsidRPr="00C877DC">
        <w:rPr>
          <w:rFonts w:cs="B Lotus"/>
          <w:sz w:val="24"/>
          <w:szCs w:val="24"/>
        </w:rPr>
        <w:t xml:space="preserve"> </w:t>
      </w:r>
      <w:r w:rsidRPr="00C877DC">
        <w:rPr>
          <w:rFonts w:cs="B Lotus"/>
          <w:sz w:val="24"/>
          <w:szCs w:val="24"/>
          <w:rtl/>
        </w:rPr>
        <w:t>اقتصادي (اكو)</w:t>
      </w:r>
      <w:r w:rsidRPr="00C877DC">
        <w:rPr>
          <w:rFonts w:cs="B Lotus" w:hint="cs"/>
          <w:sz w:val="24"/>
          <w:szCs w:val="24"/>
          <w:rtl/>
        </w:rPr>
        <w:t>»</w:t>
      </w:r>
      <w:r w:rsidRPr="00C877DC">
        <w:rPr>
          <w:rFonts w:cs="B Lotus"/>
          <w:sz w:val="24"/>
          <w:szCs w:val="24"/>
          <w:rtl/>
        </w:rPr>
        <w:t>. مطالعات اوراسياي مركزي، س 5، ش</w:t>
      </w:r>
      <w:r w:rsidRPr="00C877DC">
        <w:rPr>
          <w:rFonts w:cs="B Lotus" w:hint="cs"/>
          <w:sz w:val="24"/>
          <w:szCs w:val="24"/>
          <w:rtl/>
        </w:rPr>
        <w:t xml:space="preserve"> </w:t>
      </w:r>
      <w:r w:rsidRPr="00C877DC">
        <w:rPr>
          <w:rFonts w:cs="B Lotus"/>
          <w:sz w:val="24"/>
          <w:szCs w:val="24"/>
          <w:rtl/>
        </w:rPr>
        <w:t>10، بهار و تابستان. ص</w:t>
      </w:r>
      <w:r w:rsidRPr="00C877DC">
        <w:rPr>
          <w:rFonts w:cs="B Lotus" w:hint="cs"/>
          <w:sz w:val="24"/>
          <w:szCs w:val="24"/>
          <w:rtl/>
        </w:rPr>
        <w:t xml:space="preserve"> </w:t>
      </w:r>
      <w:r w:rsidRPr="00C877DC">
        <w:rPr>
          <w:rFonts w:cs="B Lotus"/>
          <w:sz w:val="24"/>
          <w:szCs w:val="24"/>
          <w:rtl/>
        </w:rPr>
        <w:t>41</w:t>
      </w:r>
      <w:r w:rsidRPr="00C877DC">
        <w:rPr>
          <w:rFonts w:cs="B Lotus" w:hint="cs"/>
          <w:sz w:val="24"/>
          <w:szCs w:val="24"/>
          <w:rtl/>
        </w:rPr>
        <w:t xml:space="preserve">- </w:t>
      </w:r>
      <w:r w:rsidRPr="00C877DC">
        <w:rPr>
          <w:rFonts w:cs="B Lotus"/>
          <w:sz w:val="24"/>
          <w:szCs w:val="24"/>
          <w:rtl/>
        </w:rPr>
        <w:t>60.</w:t>
      </w:r>
    </w:p>
    <w:p w:rsidR="00BE4D37" w:rsidRPr="00C877DC" w:rsidRDefault="00BE4D37" w:rsidP="00BE4D37">
      <w:pPr>
        <w:numPr>
          <w:ilvl w:val="0"/>
          <w:numId w:val="22"/>
        </w:numPr>
        <w:bidi/>
        <w:spacing w:after="0" w:line="20" w:lineRule="atLeast"/>
        <w:ind w:left="0"/>
        <w:contextualSpacing/>
        <w:jc w:val="both"/>
        <w:rPr>
          <w:rFonts w:cs="B Lotus"/>
          <w:sz w:val="24"/>
          <w:szCs w:val="24"/>
        </w:rPr>
      </w:pPr>
      <w:r w:rsidRPr="00C877DC">
        <w:rPr>
          <w:rFonts w:cs="B Lotus"/>
          <w:sz w:val="24"/>
          <w:szCs w:val="24"/>
          <w:rtl/>
        </w:rPr>
        <w:t>حافظ</w:t>
      </w:r>
      <w:r w:rsidRPr="00C877DC">
        <w:rPr>
          <w:rFonts w:cs="B Lotus"/>
          <w:sz w:val="24"/>
          <w:szCs w:val="24"/>
        </w:rPr>
        <w:t>‌</w:t>
      </w:r>
      <w:r w:rsidRPr="00C877DC">
        <w:rPr>
          <w:rFonts w:cs="B Lotus"/>
          <w:sz w:val="24"/>
          <w:szCs w:val="24"/>
          <w:rtl/>
        </w:rPr>
        <w:t>نيا، محم</w:t>
      </w:r>
      <w:r w:rsidRPr="00C877DC">
        <w:rPr>
          <w:rFonts w:cs="B Lotus" w:hint="cs"/>
          <w:sz w:val="24"/>
          <w:szCs w:val="24"/>
          <w:rtl/>
        </w:rPr>
        <w:t>ّ</w:t>
      </w:r>
      <w:r w:rsidRPr="00C877DC">
        <w:rPr>
          <w:rFonts w:cs="B Lotus"/>
          <w:sz w:val="24"/>
          <w:szCs w:val="24"/>
          <w:rtl/>
        </w:rPr>
        <w:t>درضا</w:t>
      </w:r>
      <w:r w:rsidRPr="00C877DC">
        <w:rPr>
          <w:rFonts w:cs="B Lotus" w:hint="cs"/>
          <w:sz w:val="24"/>
          <w:szCs w:val="24"/>
          <w:rtl/>
        </w:rPr>
        <w:t>؛</w:t>
      </w:r>
      <w:r w:rsidRPr="00C877DC">
        <w:rPr>
          <w:rFonts w:cs="B Lotus"/>
          <w:sz w:val="24"/>
          <w:szCs w:val="24"/>
          <w:rtl/>
        </w:rPr>
        <w:t xml:space="preserve"> مختاري</w:t>
      </w:r>
      <w:r w:rsidRPr="00C877DC">
        <w:rPr>
          <w:rFonts w:cs="B Lotus"/>
          <w:sz w:val="24"/>
          <w:szCs w:val="24"/>
        </w:rPr>
        <w:t>‌</w:t>
      </w:r>
      <w:r w:rsidRPr="00C877DC">
        <w:rPr>
          <w:rFonts w:cs="B Lotus"/>
          <w:sz w:val="24"/>
          <w:szCs w:val="24"/>
          <w:rtl/>
        </w:rPr>
        <w:t>هشي</w:t>
      </w:r>
      <w:r w:rsidRPr="00C877DC">
        <w:rPr>
          <w:rFonts w:cs="B Lotus" w:hint="cs"/>
          <w:sz w:val="24"/>
          <w:szCs w:val="24"/>
          <w:rtl/>
        </w:rPr>
        <w:t xml:space="preserve">، </w:t>
      </w:r>
      <w:r w:rsidRPr="00C877DC">
        <w:rPr>
          <w:rFonts w:cs="B Lotus"/>
          <w:sz w:val="24"/>
          <w:szCs w:val="24"/>
          <w:rtl/>
        </w:rPr>
        <w:t>حسين</w:t>
      </w:r>
      <w:r w:rsidRPr="00C877DC">
        <w:rPr>
          <w:rFonts w:cs="B Lotus" w:hint="cs"/>
          <w:sz w:val="24"/>
          <w:szCs w:val="24"/>
          <w:rtl/>
        </w:rPr>
        <w:t>؛</w:t>
      </w:r>
      <w:r w:rsidRPr="00C877DC">
        <w:rPr>
          <w:rFonts w:cs="B Lotus"/>
          <w:sz w:val="24"/>
          <w:szCs w:val="24"/>
          <w:rtl/>
        </w:rPr>
        <w:t xml:space="preserve"> ركن</w:t>
      </w:r>
      <w:r w:rsidRPr="00C877DC">
        <w:rPr>
          <w:rFonts w:cs="B Lotus"/>
          <w:sz w:val="24"/>
          <w:szCs w:val="24"/>
        </w:rPr>
        <w:t>‌‌</w:t>
      </w:r>
      <w:r w:rsidRPr="00C877DC">
        <w:rPr>
          <w:rFonts w:cs="B Lotus"/>
          <w:sz w:val="24"/>
          <w:szCs w:val="24"/>
          <w:rtl/>
        </w:rPr>
        <w:t>الد</w:t>
      </w:r>
      <w:r w:rsidRPr="00C877DC">
        <w:rPr>
          <w:rFonts w:cs="B Lotus" w:hint="cs"/>
          <w:sz w:val="24"/>
          <w:szCs w:val="24"/>
          <w:rtl/>
        </w:rPr>
        <w:t>ّ</w:t>
      </w:r>
      <w:r w:rsidRPr="00C877DC">
        <w:rPr>
          <w:rFonts w:cs="B Lotus"/>
          <w:sz w:val="24"/>
          <w:szCs w:val="24"/>
          <w:rtl/>
        </w:rPr>
        <w:t>ين افتخاري</w:t>
      </w:r>
      <w:r w:rsidRPr="00C877DC">
        <w:rPr>
          <w:rFonts w:cs="B Lotus" w:hint="cs"/>
          <w:sz w:val="24"/>
          <w:szCs w:val="24"/>
          <w:rtl/>
        </w:rPr>
        <w:t xml:space="preserve">، </w:t>
      </w:r>
      <w:r w:rsidRPr="00C877DC">
        <w:rPr>
          <w:rFonts w:cs="B Lotus"/>
          <w:sz w:val="24"/>
          <w:szCs w:val="24"/>
          <w:rtl/>
        </w:rPr>
        <w:t>عبدالر</w:t>
      </w:r>
      <w:r w:rsidRPr="00C877DC">
        <w:rPr>
          <w:rFonts w:cs="B Lotus" w:hint="cs"/>
          <w:sz w:val="24"/>
          <w:szCs w:val="24"/>
          <w:rtl/>
        </w:rPr>
        <w:t>ّ</w:t>
      </w:r>
      <w:r w:rsidRPr="00C877DC">
        <w:rPr>
          <w:rFonts w:cs="B Lotus"/>
          <w:sz w:val="24"/>
          <w:szCs w:val="24"/>
          <w:rtl/>
        </w:rPr>
        <w:t>ضا</w:t>
      </w:r>
      <w:r w:rsidRPr="00C877DC">
        <w:rPr>
          <w:rFonts w:cs="B Lotus" w:hint="cs"/>
          <w:sz w:val="24"/>
          <w:szCs w:val="24"/>
          <w:rtl/>
        </w:rPr>
        <w:t xml:space="preserve"> (</w:t>
      </w:r>
      <w:r w:rsidRPr="00C877DC">
        <w:rPr>
          <w:rFonts w:cs="B Lotus"/>
          <w:sz w:val="24"/>
          <w:szCs w:val="24"/>
          <w:rtl/>
        </w:rPr>
        <w:t>1391</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w:t>
      </w:r>
      <w:r w:rsidRPr="00C877DC">
        <w:rPr>
          <w:rFonts w:cs="B Lotus"/>
          <w:sz w:val="24"/>
          <w:szCs w:val="24"/>
          <w:rtl/>
        </w:rPr>
        <w:t>بررسي چالش</w:t>
      </w:r>
      <w:r w:rsidRPr="00C877DC">
        <w:rPr>
          <w:rFonts w:cs="B Lotus"/>
          <w:sz w:val="24"/>
          <w:szCs w:val="24"/>
        </w:rPr>
        <w:t>‌</w:t>
      </w:r>
      <w:r w:rsidRPr="00C877DC">
        <w:rPr>
          <w:rFonts w:cs="B Lotus"/>
          <w:sz w:val="24"/>
          <w:szCs w:val="24"/>
          <w:rtl/>
        </w:rPr>
        <w:t>هاي جغرافياي سياسي در همگرايي منطقه</w:t>
      </w:r>
      <w:r w:rsidRPr="00C877DC">
        <w:rPr>
          <w:rFonts w:cs="B Lotus"/>
          <w:sz w:val="24"/>
          <w:szCs w:val="24"/>
        </w:rPr>
        <w:t>‌</w:t>
      </w:r>
      <w:r w:rsidRPr="00C877DC">
        <w:rPr>
          <w:rFonts w:cs="B Lotus"/>
          <w:sz w:val="24"/>
          <w:szCs w:val="24"/>
          <w:rtl/>
        </w:rPr>
        <w:t>اي: مطالعه موردي سازمان همكاري</w:t>
      </w:r>
      <w:r w:rsidRPr="00C877DC">
        <w:rPr>
          <w:rFonts w:cs="B Lotus"/>
          <w:sz w:val="24"/>
          <w:szCs w:val="24"/>
        </w:rPr>
        <w:t>‌</w:t>
      </w:r>
      <w:r w:rsidRPr="00C877DC">
        <w:rPr>
          <w:rFonts w:cs="B Lotus"/>
          <w:sz w:val="24"/>
          <w:szCs w:val="24"/>
          <w:rtl/>
        </w:rPr>
        <w:t>هاي اقتصادي (اكو)</w:t>
      </w:r>
      <w:r w:rsidRPr="00C877DC">
        <w:rPr>
          <w:rFonts w:cs="B Lotus" w:hint="cs"/>
          <w:sz w:val="24"/>
          <w:szCs w:val="24"/>
          <w:rtl/>
        </w:rPr>
        <w:t>»</w:t>
      </w:r>
      <w:r w:rsidRPr="00C877DC">
        <w:rPr>
          <w:rFonts w:cs="B Lotus"/>
          <w:sz w:val="24"/>
          <w:szCs w:val="24"/>
          <w:rtl/>
        </w:rPr>
        <w:t>. فصلنام</w:t>
      </w:r>
      <w:r w:rsidRPr="00C877DC">
        <w:rPr>
          <w:rFonts w:cs="B Lotus" w:hint="cs"/>
          <w:sz w:val="24"/>
          <w:szCs w:val="24"/>
          <w:rtl/>
        </w:rPr>
        <w:t>ۀ</w:t>
      </w:r>
      <w:r w:rsidRPr="00C877DC">
        <w:rPr>
          <w:rFonts w:cs="B Lotus"/>
          <w:sz w:val="24"/>
          <w:szCs w:val="24"/>
          <w:rtl/>
        </w:rPr>
        <w:t xml:space="preserve"> ژئوپليتيك، س</w:t>
      </w:r>
      <w:r w:rsidRPr="00C877DC">
        <w:rPr>
          <w:rFonts w:cs="B Lotus" w:hint="cs"/>
          <w:sz w:val="24"/>
          <w:szCs w:val="24"/>
          <w:rtl/>
        </w:rPr>
        <w:t xml:space="preserve"> </w:t>
      </w:r>
      <w:r w:rsidRPr="00C877DC">
        <w:rPr>
          <w:rFonts w:cs="B Lotus"/>
          <w:sz w:val="24"/>
          <w:szCs w:val="24"/>
          <w:rtl/>
        </w:rPr>
        <w:t>8، ش</w:t>
      </w:r>
      <w:r w:rsidRPr="00C877DC">
        <w:rPr>
          <w:rFonts w:cs="B Lotus" w:hint="cs"/>
          <w:sz w:val="24"/>
          <w:szCs w:val="24"/>
          <w:rtl/>
        </w:rPr>
        <w:t xml:space="preserve"> </w:t>
      </w:r>
      <w:r w:rsidRPr="00C877DC">
        <w:rPr>
          <w:rFonts w:cs="B Lotus"/>
          <w:sz w:val="24"/>
          <w:szCs w:val="24"/>
          <w:rtl/>
        </w:rPr>
        <w:t>1، بهار. ص 1</w:t>
      </w:r>
      <w:r w:rsidRPr="00C877DC">
        <w:rPr>
          <w:rFonts w:cs="B Lotus" w:hint="cs"/>
          <w:sz w:val="24"/>
          <w:szCs w:val="24"/>
          <w:rtl/>
        </w:rPr>
        <w:t xml:space="preserve">- </w:t>
      </w:r>
      <w:r w:rsidRPr="00C877DC">
        <w:rPr>
          <w:rFonts w:cs="B Lotus"/>
          <w:sz w:val="24"/>
          <w:szCs w:val="24"/>
          <w:rtl/>
        </w:rPr>
        <w:t>41.</w:t>
      </w:r>
    </w:p>
    <w:p w:rsidR="00BE4D37" w:rsidRPr="00C877DC" w:rsidRDefault="00BE4D37" w:rsidP="00BE4D37">
      <w:pPr>
        <w:numPr>
          <w:ilvl w:val="0"/>
          <w:numId w:val="22"/>
        </w:numPr>
        <w:bidi/>
        <w:spacing w:after="0" w:line="20" w:lineRule="atLeast"/>
        <w:ind w:left="0"/>
        <w:contextualSpacing/>
        <w:jc w:val="both"/>
        <w:rPr>
          <w:rFonts w:cs="B Lotus"/>
          <w:sz w:val="24"/>
          <w:szCs w:val="24"/>
        </w:rPr>
      </w:pPr>
      <w:r w:rsidRPr="00C877DC">
        <w:rPr>
          <w:rFonts w:cs="B Lotus" w:hint="cs"/>
          <w:sz w:val="24"/>
          <w:szCs w:val="24"/>
          <w:rtl/>
        </w:rPr>
        <w:t>حری، عبّاس (1382). «اکولوژی اطلاعات: مروری بر مفاهیم و مصادیق». اطلاع</w:t>
      </w:r>
      <w:r w:rsidRPr="00C877DC">
        <w:rPr>
          <w:rFonts w:cs="B Lotus" w:hint="eastAsia"/>
          <w:sz w:val="24"/>
          <w:szCs w:val="24"/>
          <w:rtl/>
        </w:rPr>
        <w:t>‌</w:t>
      </w:r>
      <w:r w:rsidRPr="00C877DC">
        <w:rPr>
          <w:rFonts w:cs="B Lotus" w:hint="cs"/>
          <w:sz w:val="24"/>
          <w:szCs w:val="24"/>
          <w:rtl/>
        </w:rPr>
        <w:t>شناسی، س 1، ش 2، زمستان. ص 5- 30.</w:t>
      </w:r>
    </w:p>
    <w:p w:rsidR="00BE4D37" w:rsidRPr="00C877DC" w:rsidRDefault="00BE4D37" w:rsidP="00BE4D37">
      <w:pPr>
        <w:numPr>
          <w:ilvl w:val="0"/>
          <w:numId w:val="22"/>
        </w:numPr>
        <w:bidi/>
        <w:spacing w:after="0" w:line="20" w:lineRule="atLeast"/>
        <w:ind w:left="0"/>
        <w:contextualSpacing/>
        <w:jc w:val="both"/>
        <w:rPr>
          <w:rFonts w:cs="B Lotus"/>
          <w:sz w:val="24"/>
          <w:szCs w:val="24"/>
          <w:rtl/>
        </w:rPr>
      </w:pPr>
      <w:r w:rsidRPr="00C877DC">
        <w:rPr>
          <w:rFonts w:cs="B Lotus" w:hint="cs"/>
          <w:sz w:val="24"/>
          <w:szCs w:val="24"/>
          <w:rtl/>
        </w:rPr>
        <w:t>حريري، نجلا (1385). اصول و روش‌هاي پژوهش پژوهش كيفي. تهران: دانشگاه آزاد اسلامي، واحد علوم و تحقيقات.</w:t>
      </w:r>
    </w:p>
    <w:p w:rsidR="00BE4D37" w:rsidRPr="00C877DC" w:rsidRDefault="00BE4D37" w:rsidP="00BE4D37">
      <w:pPr>
        <w:numPr>
          <w:ilvl w:val="0"/>
          <w:numId w:val="22"/>
        </w:numPr>
        <w:bidi/>
        <w:spacing w:after="0" w:line="20" w:lineRule="atLeast"/>
        <w:ind w:left="0"/>
        <w:contextualSpacing/>
        <w:jc w:val="both"/>
        <w:rPr>
          <w:rFonts w:cs="B Lotus"/>
          <w:sz w:val="24"/>
          <w:szCs w:val="24"/>
        </w:rPr>
      </w:pPr>
      <w:r w:rsidRPr="00C877DC">
        <w:rPr>
          <w:rFonts w:cs="B Lotus"/>
          <w:sz w:val="24"/>
          <w:szCs w:val="24"/>
          <w:rtl/>
        </w:rPr>
        <w:t>حسن</w:t>
      </w:r>
      <w:r w:rsidRPr="00C877DC">
        <w:rPr>
          <w:rFonts w:cs="B Lotus"/>
          <w:sz w:val="24"/>
          <w:szCs w:val="24"/>
        </w:rPr>
        <w:t>‌</w:t>
      </w:r>
      <w:r w:rsidRPr="00C877DC">
        <w:rPr>
          <w:rFonts w:cs="B Lotus"/>
          <w:sz w:val="24"/>
          <w:szCs w:val="24"/>
          <w:rtl/>
        </w:rPr>
        <w:t xml:space="preserve">خاني، سعيد (1379). </w:t>
      </w:r>
      <w:r w:rsidRPr="00C877DC">
        <w:rPr>
          <w:rFonts w:cs="B Lotus" w:hint="cs"/>
          <w:sz w:val="24"/>
          <w:szCs w:val="24"/>
          <w:rtl/>
        </w:rPr>
        <w:t>«</w:t>
      </w:r>
      <w:r w:rsidRPr="00C877DC">
        <w:rPr>
          <w:rFonts w:cs="B Lotus"/>
          <w:sz w:val="24"/>
          <w:szCs w:val="24"/>
          <w:rtl/>
        </w:rPr>
        <w:t>بررسی تأثیر همگرائی بر توانمندی</w:t>
      </w:r>
      <w:r w:rsidRPr="00C877DC">
        <w:rPr>
          <w:rFonts w:cs="B Lotus"/>
          <w:sz w:val="24"/>
          <w:szCs w:val="24"/>
        </w:rPr>
        <w:t>‌</w:t>
      </w:r>
      <w:r w:rsidRPr="00C877DC">
        <w:rPr>
          <w:rFonts w:cs="B Lotus"/>
          <w:sz w:val="24"/>
          <w:szCs w:val="24"/>
          <w:rtl/>
        </w:rPr>
        <w:t>های اعضای اکو</w:t>
      </w:r>
      <w:r w:rsidRPr="00C877DC">
        <w:rPr>
          <w:rFonts w:cs="B Lotus" w:hint="cs"/>
          <w:sz w:val="24"/>
          <w:szCs w:val="24"/>
          <w:rtl/>
        </w:rPr>
        <w:t>»</w:t>
      </w:r>
      <w:r w:rsidRPr="00C877DC">
        <w:rPr>
          <w:rFonts w:cs="B Lotus"/>
          <w:sz w:val="24"/>
          <w:szCs w:val="24"/>
          <w:rtl/>
        </w:rPr>
        <w:t>. پايان</w:t>
      </w:r>
      <w:r w:rsidRPr="00C877DC">
        <w:rPr>
          <w:rFonts w:cs="B Lotus"/>
          <w:sz w:val="24"/>
          <w:szCs w:val="24"/>
        </w:rPr>
        <w:t>‌</w:t>
      </w:r>
      <w:r w:rsidRPr="00C877DC">
        <w:rPr>
          <w:rFonts w:cs="B Lotus"/>
          <w:sz w:val="24"/>
          <w:szCs w:val="24"/>
          <w:rtl/>
        </w:rPr>
        <w:t>نام</w:t>
      </w:r>
      <w:r w:rsidRPr="00C877DC">
        <w:rPr>
          <w:rFonts w:cs="B Lotus" w:hint="cs"/>
          <w:sz w:val="24"/>
          <w:szCs w:val="24"/>
          <w:rtl/>
        </w:rPr>
        <w:t>ۀ</w:t>
      </w:r>
      <w:r w:rsidRPr="00C877DC">
        <w:rPr>
          <w:rFonts w:cs="B Lotus"/>
          <w:sz w:val="24"/>
          <w:szCs w:val="24"/>
          <w:rtl/>
        </w:rPr>
        <w:t xml:space="preserve"> کارشناسی</w:t>
      </w:r>
      <w:r w:rsidRPr="00C877DC">
        <w:rPr>
          <w:rFonts w:cs="B Lotus"/>
          <w:sz w:val="24"/>
          <w:szCs w:val="24"/>
        </w:rPr>
        <w:t>‌</w:t>
      </w:r>
      <w:r w:rsidRPr="00C877DC">
        <w:rPr>
          <w:rFonts w:cs="B Lotus"/>
          <w:sz w:val="24"/>
          <w:szCs w:val="24"/>
          <w:rtl/>
        </w:rPr>
        <w:t>ارشد علوم سیاسی</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 xml:space="preserve">استاد راهنما: احمد ساعی؛ استاد مشاور: علی مرتضویان. کرج: </w:t>
      </w:r>
      <w:r w:rsidRPr="00C877DC">
        <w:rPr>
          <w:rFonts w:cs="B Lotus"/>
          <w:sz w:val="24"/>
          <w:szCs w:val="24"/>
          <w:rtl/>
        </w:rPr>
        <w:t>دانشگاه آزاد اسلامی</w:t>
      </w:r>
      <w:r w:rsidRPr="00C877DC">
        <w:rPr>
          <w:rFonts w:cs="B Lotus" w:hint="cs"/>
          <w:sz w:val="24"/>
          <w:szCs w:val="24"/>
          <w:rtl/>
        </w:rPr>
        <w:t xml:space="preserve">، واحد </w:t>
      </w:r>
      <w:r w:rsidRPr="00C877DC">
        <w:rPr>
          <w:rFonts w:cs="B Lotus"/>
          <w:sz w:val="24"/>
          <w:szCs w:val="24"/>
          <w:rtl/>
        </w:rPr>
        <w:t>کرج</w:t>
      </w:r>
      <w:r w:rsidRPr="00C877DC">
        <w:rPr>
          <w:rFonts w:cs="B Lotus" w:hint="cs"/>
          <w:sz w:val="24"/>
          <w:szCs w:val="24"/>
          <w:rtl/>
        </w:rPr>
        <w:t>. دانشکدۀ حقوق.</w:t>
      </w:r>
      <w:r w:rsidRPr="00C877DC">
        <w:rPr>
          <w:rFonts w:cs="B Lotus"/>
          <w:sz w:val="24"/>
          <w:szCs w:val="24"/>
          <w:rtl/>
        </w:rPr>
        <w:t xml:space="preserve"> </w:t>
      </w:r>
    </w:p>
    <w:p w:rsidR="00BE4D37" w:rsidRPr="00C877DC" w:rsidRDefault="00BE4D37" w:rsidP="00BE4D37">
      <w:pPr>
        <w:numPr>
          <w:ilvl w:val="0"/>
          <w:numId w:val="22"/>
        </w:numPr>
        <w:bidi/>
        <w:spacing w:after="0" w:line="20" w:lineRule="atLeast"/>
        <w:ind w:left="0"/>
        <w:contextualSpacing/>
        <w:jc w:val="both"/>
        <w:rPr>
          <w:rFonts w:cs="B Lotus"/>
          <w:sz w:val="24"/>
          <w:szCs w:val="24"/>
        </w:rPr>
      </w:pPr>
      <w:r w:rsidRPr="00C877DC">
        <w:rPr>
          <w:rFonts w:cs="B Lotus"/>
          <w:sz w:val="24"/>
          <w:szCs w:val="24"/>
          <w:rtl/>
        </w:rPr>
        <w:t xml:space="preserve">حسینی شکرایی، </w:t>
      </w:r>
      <w:r w:rsidRPr="00C877DC">
        <w:rPr>
          <w:rFonts w:cs="B Lotus" w:hint="cs"/>
          <w:sz w:val="24"/>
          <w:szCs w:val="24"/>
          <w:rtl/>
        </w:rPr>
        <w:t xml:space="preserve">سیّده </w:t>
      </w:r>
      <w:r w:rsidRPr="00C877DC">
        <w:rPr>
          <w:rFonts w:cs="B Lotus"/>
          <w:sz w:val="24"/>
          <w:szCs w:val="24"/>
          <w:rtl/>
        </w:rPr>
        <w:t>افروز</w:t>
      </w:r>
      <w:r w:rsidRPr="00C877DC">
        <w:rPr>
          <w:rFonts w:cs="B Lotus" w:hint="cs"/>
          <w:sz w:val="24"/>
          <w:szCs w:val="24"/>
          <w:rtl/>
        </w:rPr>
        <w:t xml:space="preserve"> (</w:t>
      </w:r>
      <w:r w:rsidRPr="00C877DC">
        <w:rPr>
          <w:rFonts w:cs="B Lotus"/>
          <w:sz w:val="24"/>
          <w:szCs w:val="24"/>
          <w:rtl/>
        </w:rPr>
        <w:t>1390</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«ا</w:t>
      </w:r>
      <w:r w:rsidRPr="00C877DC">
        <w:rPr>
          <w:rFonts w:cs="B Lotus"/>
          <w:sz w:val="24"/>
          <w:szCs w:val="24"/>
          <w:rtl/>
        </w:rPr>
        <w:t>ستانداردها و پروتکل‌ها: کارکرد، هزینه، فناوری</w:t>
      </w:r>
      <w:r w:rsidRPr="00C877DC">
        <w:rPr>
          <w:rFonts w:cs="B Lotus" w:hint="cs"/>
          <w:sz w:val="24"/>
          <w:szCs w:val="24"/>
          <w:rtl/>
        </w:rPr>
        <w:t>». متن</w:t>
      </w:r>
      <w:r w:rsidRPr="00C877DC">
        <w:rPr>
          <w:rFonts w:cs="B Lotus"/>
          <w:sz w:val="24"/>
          <w:szCs w:val="24"/>
          <w:rtl/>
        </w:rPr>
        <w:t xml:space="preserve"> سخنراني در</w:t>
      </w:r>
      <w:r w:rsidRPr="00C877DC">
        <w:rPr>
          <w:rFonts w:cs="B Lotus" w:hint="cs"/>
          <w:sz w:val="24"/>
          <w:szCs w:val="24"/>
          <w:rtl/>
        </w:rPr>
        <w:t>:</w:t>
      </w:r>
      <w:r w:rsidRPr="00C877DC">
        <w:rPr>
          <w:rFonts w:cs="B Lotus"/>
          <w:sz w:val="24"/>
          <w:szCs w:val="24"/>
          <w:rtl/>
        </w:rPr>
        <w:t xml:space="preserve"> همایش استانداردها و پروتکل</w:t>
      </w:r>
      <w:r w:rsidRPr="00C877DC">
        <w:rPr>
          <w:rFonts w:cs="B Lotus"/>
          <w:sz w:val="24"/>
          <w:szCs w:val="24"/>
        </w:rPr>
        <w:t>‌</w:t>
      </w:r>
      <w:r w:rsidRPr="00C877DC">
        <w:rPr>
          <w:rFonts w:cs="B Lotus"/>
          <w:sz w:val="24"/>
          <w:szCs w:val="24"/>
          <w:rtl/>
        </w:rPr>
        <w:t>ها؛ بستر پیاده</w:t>
      </w:r>
      <w:r w:rsidRPr="00C877DC">
        <w:rPr>
          <w:rFonts w:cs="B Lotus"/>
          <w:sz w:val="24"/>
          <w:szCs w:val="24"/>
        </w:rPr>
        <w:t>‌</w:t>
      </w:r>
      <w:r w:rsidRPr="00C877DC">
        <w:rPr>
          <w:rFonts w:cs="B Lotus"/>
          <w:sz w:val="24"/>
          <w:szCs w:val="24"/>
          <w:rtl/>
        </w:rPr>
        <w:t>سازی شبکه</w:t>
      </w:r>
      <w:r w:rsidRPr="00C877DC">
        <w:rPr>
          <w:rFonts w:cs="B Lotus"/>
          <w:sz w:val="24"/>
          <w:szCs w:val="24"/>
        </w:rPr>
        <w:t>‌</w:t>
      </w:r>
      <w:r w:rsidRPr="00C877DC">
        <w:rPr>
          <w:rFonts w:cs="B Lotus"/>
          <w:sz w:val="24"/>
          <w:szCs w:val="24"/>
          <w:rtl/>
        </w:rPr>
        <w:t>های اطلاعاتی. برگزار شده در: تهران: سالن سازمان مديري</w:t>
      </w:r>
      <w:r w:rsidRPr="00C877DC">
        <w:rPr>
          <w:rFonts w:cs="B Lotus" w:hint="cs"/>
          <w:sz w:val="24"/>
          <w:szCs w:val="24"/>
          <w:rtl/>
        </w:rPr>
        <w:t>ّ</w:t>
      </w:r>
      <w:r w:rsidRPr="00C877DC">
        <w:rPr>
          <w:rFonts w:cs="B Lotus"/>
          <w:sz w:val="24"/>
          <w:szCs w:val="24"/>
          <w:rtl/>
        </w:rPr>
        <w:t>ت صنعتي</w:t>
      </w:r>
      <w:r w:rsidRPr="00C877DC">
        <w:rPr>
          <w:rFonts w:cs="B Lotus" w:hint="cs"/>
          <w:sz w:val="24"/>
          <w:szCs w:val="24"/>
          <w:rtl/>
        </w:rPr>
        <w:t>،</w:t>
      </w:r>
      <w:r w:rsidRPr="00C877DC">
        <w:rPr>
          <w:rFonts w:cs="B Lotus"/>
          <w:sz w:val="24"/>
          <w:szCs w:val="24"/>
          <w:rtl/>
        </w:rPr>
        <w:t xml:space="preserve"> او</w:t>
      </w:r>
      <w:r w:rsidRPr="00C877DC">
        <w:rPr>
          <w:rFonts w:cs="B Lotus" w:hint="cs"/>
          <w:sz w:val="24"/>
          <w:szCs w:val="24"/>
          <w:rtl/>
        </w:rPr>
        <w:t>ّ</w:t>
      </w:r>
      <w:r w:rsidRPr="00C877DC">
        <w:rPr>
          <w:rFonts w:cs="B Lotus"/>
          <w:sz w:val="24"/>
          <w:szCs w:val="24"/>
          <w:rtl/>
        </w:rPr>
        <w:t>ل اسفند</w:t>
      </w:r>
      <w:r w:rsidRPr="00C877DC">
        <w:rPr>
          <w:rFonts w:cs="B Lotus" w:hint="cs"/>
          <w:sz w:val="24"/>
          <w:szCs w:val="24"/>
          <w:rtl/>
        </w:rPr>
        <w:t xml:space="preserve"> 1390</w:t>
      </w:r>
      <w:r w:rsidRPr="00C877DC">
        <w:rPr>
          <w:rFonts w:cs="B Lotus"/>
          <w:sz w:val="24"/>
          <w:szCs w:val="24"/>
          <w:rtl/>
        </w:rPr>
        <w:t>. بازيابي شده در تاريخ</w:t>
      </w:r>
      <w:r w:rsidRPr="00C877DC">
        <w:rPr>
          <w:rFonts w:cs="B Lotus" w:hint="cs"/>
          <w:sz w:val="24"/>
          <w:szCs w:val="24"/>
          <w:rtl/>
        </w:rPr>
        <w:t xml:space="preserve"> 18/110/1391 </w:t>
      </w:r>
      <w:r w:rsidRPr="00C877DC">
        <w:rPr>
          <w:rFonts w:cs="B Lotus"/>
          <w:sz w:val="24"/>
          <w:szCs w:val="24"/>
          <w:rtl/>
        </w:rPr>
        <w:t>از لينك زير:</w:t>
      </w:r>
      <w:r w:rsidRPr="00C877DC">
        <w:rPr>
          <w:rFonts w:cs="B Lotus" w:hint="cs"/>
          <w:sz w:val="24"/>
          <w:szCs w:val="24"/>
          <w:rtl/>
        </w:rPr>
        <w:t xml:space="preserve"> </w:t>
      </w:r>
      <w:hyperlink r:id="rId29" w:history="1">
        <w:r w:rsidRPr="00C877DC">
          <w:rPr>
            <w:rFonts w:ascii="Times New Roman" w:hAnsi="Times New Roman" w:cs="B Lotus"/>
            <w:sz w:val="20"/>
            <w:szCs w:val="20"/>
            <w:lang w:bidi="fa-IR"/>
          </w:rPr>
          <w:t>http://www.lisna.ir/report/l-r-dp7</w:t>
        </w:r>
      </w:hyperlink>
      <w:r w:rsidRPr="00C877DC">
        <w:rPr>
          <w:rFonts w:cs="B Lotus"/>
          <w:sz w:val="24"/>
          <w:szCs w:val="24"/>
          <w:rtl/>
        </w:rPr>
        <w:t xml:space="preserve"> </w:t>
      </w:r>
    </w:p>
    <w:p w:rsidR="00BE4D37" w:rsidRPr="00C877DC" w:rsidRDefault="00BE4D37" w:rsidP="00BE4D37">
      <w:pPr>
        <w:pStyle w:val="ListParagraph"/>
        <w:numPr>
          <w:ilvl w:val="0"/>
          <w:numId w:val="22"/>
        </w:numPr>
        <w:bidi/>
        <w:spacing w:after="0" w:line="20" w:lineRule="atLeast"/>
        <w:ind w:left="0"/>
        <w:jc w:val="both"/>
        <w:rPr>
          <w:rFonts w:cs="B Lotus"/>
          <w:sz w:val="24"/>
          <w:szCs w:val="24"/>
        </w:rPr>
      </w:pPr>
      <w:r w:rsidRPr="00C877DC">
        <w:rPr>
          <w:rFonts w:cs="B Lotus"/>
          <w:sz w:val="24"/>
          <w:szCs w:val="24"/>
          <w:rtl/>
        </w:rPr>
        <w:t>حیدری</w:t>
      </w:r>
      <w:r w:rsidRPr="00C877DC">
        <w:rPr>
          <w:rFonts w:cs="B Lotus" w:hint="eastAsia"/>
          <w:sz w:val="24"/>
          <w:szCs w:val="24"/>
          <w:rtl/>
        </w:rPr>
        <w:t>‌</w:t>
      </w:r>
      <w:r w:rsidRPr="00C877DC">
        <w:rPr>
          <w:rFonts w:cs="B Lotus"/>
          <w:sz w:val="24"/>
          <w:szCs w:val="24"/>
          <w:rtl/>
        </w:rPr>
        <w:t>زاده، الهه؛</w:t>
      </w:r>
      <w:r w:rsidRPr="00C877DC">
        <w:rPr>
          <w:rFonts w:cs="B Lotus" w:hint="cs"/>
          <w:sz w:val="24"/>
          <w:szCs w:val="24"/>
          <w:rtl/>
        </w:rPr>
        <w:t xml:space="preserve"> </w:t>
      </w:r>
      <w:r w:rsidRPr="00C877DC">
        <w:rPr>
          <w:rFonts w:cs="B Lotus"/>
          <w:sz w:val="24"/>
          <w:szCs w:val="24"/>
          <w:rtl/>
        </w:rPr>
        <w:t>توحیدی اردهائی، فاطمه</w:t>
      </w:r>
      <w:r w:rsidRPr="00C877DC">
        <w:rPr>
          <w:rFonts w:cs="B Lotus" w:hint="cs"/>
          <w:sz w:val="24"/>
          <w:szCs w:val="24"/>
          <w:rtl/>
        </w:rPr>
        <w:t xml:space="preserve"> (1389). «</w:t>
      </w:r>
      <w:r w:rsidRPr="00C877DC">
        <w:rPr>
          <w:rFonts w:cs="B Lotus"/>
          <w:sz w:val="24"/>
          <w:szCs w:val="24"/>
          <w:rtl/>
        </w:rPr>
        <w:t>جهانی شدن، جهانی</w:t>
      </w:r>
      <w:r w:rsidRPr="00C877DC">
        <w:rPr>
          <w:rFonts w:cs="B Lotus" w:hint="eastAsia"/>
          <w:sz w:val="24"/>
          <w:szCs w:val="24"/>
          <w:rtl/>
        </w:rPr>
        <w:t>‌</w:t>
      </w:r>
      <w:r w:rsidRPr="00C877DC">
        <w:rPr>
          <w:rFonts w:cs="B Lotus"/>
          <w:sz w:val="24"/>
          <w:szCs w:val="24"/>
          <w:rtl/>
        </w:rPr>
        <w:t>سازی و فرهنگ</w:t>
      </w:r>
      <w:r w:rsidRPr="00C877DC">
        <w:rPr>
          <w:rFonts w:cs="B Lotus" w:hint="cs"/>
          <w:sz w:val="24"/>
          <w:szCs w:val="24"/>
          <w:rtl/>
        </w:rPr>
        <w:t xml:space="preserve">». </w:t>
      </w:r>
      <w:r w:rsidRPr="00C877DC">
        <w:rPr>
          <w:rFonts w:cs="B Lotus"/>
          <w:sz w:val="24"/>
          <w:szCs w:val="24"/>
          <w:rtl/>
        </w:rPr>
        <w:t>پژوهشنام</w:t>
      </w:r>
      <w:r w:rsidRPr="00C877DC">
        <w:rPr>
          <w:rFonts w:cs="B Lotus" w:hint="cs"/>
          <w:sz w:val="24"/>
          <w:szCs w:val="24"/>
          <w:rtl/>
        </w:rPr>
        <w:t>ۀ</w:t>
      </w:r>
      <w:r w:rsidRPr="00C877DC">
        <w:rPr>
          <w:rFonts w:cs="B Lotus"/>
          <w:sz w:val="24"/>
          <w:szCs w:val="24"/>
          <w:rtl/>
        </w:rPr>
        <w:t xml:space="preserve"> </w:t>
      </w:r>
      <w:r w:rsidRPr="00C877DC">
        <w:rPr>
          <w:rFonts w:cs="B Lotus" w:hint="cs"/>
          <w:sz w:val="24"/>
          <w:szCs w:val="24"/>
          <w:rtl/>
        </w:rPr>
        <w:t>[</w:t>
      </w:r>
      <w:r w:rsidRPr="00C877DC">
        <w:rPr>
          <w:rFonts w:cs="B Lotus"/>
          <w:sz w:val="24"/>
          <w:szCs w:val="24"/>
          <w:rtl/>
        </w:rPr>
        <w:t>علوم اجتماعی</w:t>
      </w:r>
      <w:r w:rsidRPr="00C877DC">
        <w:rPr>
          <w:rFonts w:cs="B Lotus" w:hint="cs"/>
          <w:sz w:val="24"/>
          <w:szCs w:val="24"/>
          <w:rtl/>
        </w:rPr>
        <w:t xml:space="preserve">]، </w:t>
      </w:r>
      <w:r w:rsidRPr="00C877DC">
        <w:rPr>
          <w:rFonts w:cs="B Lotus"/>
          <w:sz w:val="24"/>
          <w:szCs w:val="24"/>
          <w:rtl/>
        </w:rPr>
        <w:t>پاییز</w:t>
      </w:r>
      <w:r w:rsidRPr="00C877DC">
        <w:rPr>
          <w:rFonts w:cs="B Lotus" w:hint="cs"/>
          <w:sz w:val="24"/>
          <w:szCs w:val="24"/>
          <w:rtl/>
        </w:rPr>
        <w:t xml:space="preserve">، </w:t>
      </w:r>
      <w:r w:rsidRPr="00C877DC">
        <w:rPr>
          <w:rFonts w:cs="B Lotus"/>
          <w:sz w:val="24"/>
          <w:szCs w:val="24"/>
          <w:rtl/>
        </w:rPr>
        <w:t>ش 57</w:t>
      </w:r>
      <w:r w:rsidRPr="00C877DC">
        <w:rPr>
          <w:rFonts w:cs="B Lotus" w:hint="cs"/>
          <w:sz w:val="24"/>
          <w:szCs w:val="24"/>
          <w:rtl/>
        </w:rPr>
        <w:t>. ص.</w:t>
      </w:r>
      <w:r w:rsidRPr="00C877DC">
        <w:rPr>
          <w:rFonts w:cs="B Lotus"/>
          <w:sz w:val="24"/>
          <w:szCs w:val="24"/>
          <w:rtl/>
        </w:rPr>
        <w:t xml:space="preserve"> 93 </w:t>
      </w:r>
      <w:r w:rsidRPr="00C877DC">
        <w:rPr>
          <w:rFonts w:cs="B Lotus" w:hint="cs"/>
          <w:sz w:val="24"/>
          <w:szCs w:val="24"/>
          <w:rtl/>
        </w:rPr>
        <w:t>- 120.</w:t>
      </w:r>
    </w:p>
    <w:p w:rsidR="00BE4D37" w:rsidRPr="00C877DC" w:rsidRDefault="00BE4D37" w:rsidP="00BE4D37">
      <w:pPr>
        <w:numPr>
          <w:ilvl w:val="0"/>
          <w:numId w:val="22"/>
        </w:numPr>
        <w:bidi/>
        <w:spacing w:after="0" w:line="20" w:lineRule="atLeast"/>
        <w:ind w:left="0"/>
        <w:contextualSpacing/>
        <w:jc w:val="both"/>
        <w:rPr>
          <w:rFonts w:cs="B Lotus"/>
          <w:sz w:val="24"/>
          <w:szCs w:val="24"/>
        </w:rPr>
      </w:pPr>
      <w:r w:rsidRPr="00C877DC">
        <w:rPr>
          <w:rFonts w:cs="B Lotus"/>
          <w:sz w:val="24"/>
          <w:szCs w:val="24"/>
          <w:rtl/>
        </w:rPr>
        <w:t>خاتمی، محم</w:t>
      </w:r>
      <w:r w:rsidRPr="00C877DC">
        <w:rPr>
          <w:rFonts w:cs="B Lotus" w:hint="cs"/>
          <w:sz w:val="24"/>
          <w:szCs w:val="24"/>
          <w:rtl/>
        </w:rPr>
        <w:t>ّ</w:t>
      </w:r>
      <w:r w:rsidRPr="00C877DC">
        <w:rPr>
          <w:rFonts w:cs="B Lotus"/>
          <w:sz w:val="24"/>
          <w:szCs w:val="24"/>
          <w:rtl/>
        </w:rPr>
        <w:t>د (1380). مبانی نظری گفتگوی تمد</w:t>
      </w:r>
      <w:r w:rsidRPr="00C877DC">
        <w:rPr>
          <w:rFonts w:cs="B Lotus" w:hint="cs"/>
          <w:sz w:val="24"/>
          <w:szCs w:val="24"/>
          <w:rtl/>
        </w:rPr>
        <w:t>ّ</w:t>
      </w:r>
      <w:r w:rsidRPr="00C877DC">
        <w:rPr>
          <w:rFonts w:cs="B Lotus"/>
          <w:sz w:val="24"/>
          <w:szCs w:val="24"/>
          <w:rtl/>
        </w:rPr>
        <w:t>ن</w:t>
      </w:r>
      <w:r w:rsidRPr="00C877DC">
        <w:rPr>
          <w:rFonts w:cs="B Lotus" w:hint="eastAsia"/>
          <w:sz w:val="24"/>
          <w:szCs w:val="24"/>
          <w:rtl/>
        </w:rPr>
        <w:t>‌</w:t>
      </w:r>
      <w:r w:rsidRPr="00C877DC">
        <w:rPr>
          <w:rFonts w:cs="B Lotus"/>
          <w:sz w:val="24"/>
          <w:szCs w:val="24"/>
          <w:rtl/>
        </w:rPr>
        <w:t>ها: مجموعه سخنرانی‌های سی</w:t>
      </w:r>
      <w:r w:rsidRPr="00C877DC">
        <w:rPr>
          <w:rFonts w:cs="B Lotus" w:hint="cs"/>
          <w:sz w:val="24"/>
          <w:szCs w:val="24"/>
          <w:rtl/>
        </w:rPr>
        <w:t>ّ</w:t>
      </w:r>
      <w:r w:rsidRPr="00C877DC">
        <w:rPr>
          <w:rFonts w:cs="B Lotus"/>
          <w:sz w:val="24"/>
          <w:szCs w:val="24"/>
          <w:rtl/>
        </w:rPr>
        <w:t>د محم</w:t>
      </w:r>
      <w:r w:rsidRPr="00C877DC">
        <w:rPr>
          <w:rFonts w:cs="B Lotus" w:hint="cs"/>
          <w:sz w:val="24"/>
          <w:szCs w:val="24"/>
          <w:rtl/>
        </w:rPr>
        <w:t>ّ</w:t>
      </w:r>
      <w:r w:rsidRPr="00C877DC">
        <w:rPr>
          <w:rFonts w:cs="B Lotus"/>
          <w:sz w:val="24"/>
          <w:szCs w:val="24"/>
          <w:rtl/>
        </w:rPr>
        <w:t>د خاتمی در باب طرح گفتگوی تمد</w:t>
      </w:r>
      <w:r w:rsidRPr="00C877DC">
        <w:rPr>
          <w:rFonts w:cs="B Lotus" w:hint="cs"/>
          <w:sz w:val="24"/>
          <w:szCs w:val="24"/>
          <w:rtl/>
        </w:rPr>
        <w:t>ّ</w:t>
      </w:r>
      <w:r w:rsidRPr="00C877DC">
        <w:rPr>
          <w:rFonts w:cs="B Lotus"/>
          <w:sz w:val="24"/>
          <w:szCs w:val="24"/>
          <w:rtl/>
        </w:rPr>
        <w:t>ن</w:t>
      </w:r>
      <w:r w:rsidRPr="00C877DC">
        <w:rPr>
          <w:rFonts w:cs="B Lotus" w:hint="eastAsia"/>
          <w:sz w:val="24"/>
          <w:szCs w:val="24"/>
          <w:rtl/>
        </w:rPr>
        <w:t>‌</w:t>
      </w:r>
      <w:r w:rsidRPr="00C877DC">
        <w:rPr>
          <w:rFonts w:cs="B Lotus"/>
          <w:sz w:val="24"/>
          <w:szCs w:val="24"/>
          <w:rtl/>
        </w:rPr>
        <w:t>ها</w:t>
      </w:r>
      <w:r w:rsidRPr="00C877DC">
        <w:rPr>
          <w:rFonts w:cs="B Lotus" w:hint="cs"/>
          <w:sz w:val="24"/>
          <w:szCs w:val="24"/>
          <w:rtl/>
        </w:rPr>
        <w:t>.</w:t>
      </w:r>
      <w:r w:rsidRPr="00C877DC">
        <w:rPr>
          <w:rFonts w:cs="B Lotus"/>
          <w:sz w:val="24"/>
          <w:szCs w:val="24"/>
          <w:rtl/>
        </w:rPr>
        <w:t xml:space="preserve"> تهران: سوگند</w:t>
      </w:r>
      <w:r w:rsidRPr="00C877DC">
        <w:rPr>
          <w:rFonts w:cs="B Lotus"/>
          <w:sz w:val="24"/>
          <w:szCs w:val="24"/>
        </w:rPr>
        <w:t>.</w:t>
      </w:r>
    </w:p>
    <w:p w:rsidR="00BE4D37" w:rsidRPr="00C877DC" w:rsidRDefault="00BE4D37" w:rsidP="00BE4D37">
      <w:pPr>
        <w:numPr>
          <w:ilvl w:val="0"/>
          <w:numId w:val="22"/>
        </w:numPr>
        <w:bidi/>
        <w:spacing w:after="0" w:line="20" w:lineRule="atLeast"/>
        <w:ind w:left="0"/>
        <w:contextualSpacing/>
        <w:jc w:val="both"/>
        <w:rPr>
          <w:rFonts w:cs="B Lotus"/>
          <w:sz w:val="24"/>
          <w:szCs w:val="24"/>
        </w:rPr>
      </w:pPr>
      <w:r w:rsidRPr="00C877DC">
        <w:rPr>
          <w:rFonts w:cs="B Lotus" w:hint="cs"/>
          <w:sz w:val="24"/>
          <w:szCs w:val="24"/>
          <w:rtl/>
        </w:rPr>
        <w:t>خواجه</w:t>
      </w:r>
      <w:r w:rsidRPr="00C877DC">
        <w:rPr>
          <w:rFonts w:cs="B Lotus" w:hint="eastAsia"/>
          <w:sz w:val="24"/>
          <w:szCs w:val="24"/>
          <w:rtl/>
        </w:rPr>
        <w:t>‌</w:t>
      </w:r>
      <w:r w:rsidRPr="00C877DC">
        <w:rPr>
          <w:rFonts w:cs="B Lotus" w:hint="cs"/>
          <w:sz w:val="24"/>
          <w:szCs w:val="24"/>
          <w:rtl/>
        </w:rPr>
        <w:t>اف، شاه</w:t>
      </w:r>
      <w:r w:rsidRPr="00C877DC">
        <w:rPr>
          <w:rFonts w:cs="B Lotus" w:hint="eastAsia"/>
          <w:sz w:val="24"/>
          <w:szCs w:val="24"/>
          <w:rtl/>
        </w:rPr>
        <w:t>‌</w:t>
      </w:r>
      <w:r w:rsidRPr="00C877DC">
        <w:rPr>
          <w:rFonts w:cs="B Lotus" w:hint="cs"/>
          <w:sz w:val="24"/>
          <w:szCs w:val="24"/>
          <w:rtl/>
        </w:rPr>
        <w:t>منصور (1396). یک بیت پرنیان: مجموعه مقالات پژوشگران تاجیک پیرامون احوال و آثار رودکی. ویراستار: زهرا اصلانی. تهران: مؤسّسۀ فرهنگی اکو.</w:t>
      </w:r>
    </w:p>
    <w:p w:rsidR="00BE4D37" w:rsidRPr="00C877DC" w:rsidRDefault="00BE4D37" w:rsidP="00BE4D37">
      <w:pPr>
        <w:numPr>
          <w:ilvl w:val="0"/>
          <w:numId w:val="22"/>
        </w:numPr>
        <w:bidi/>
        <w:spacing w:after="0" w:line="20" w:lineRule="atLeast"/>
        <w:ind w:left="0"/>
        <w:contextualSpacing/>
        <w:jc w:val="both"/>
        <w:rPr>
          <w:rFonts w:cs="B Lotus"/>
          <w:sz w:val="24"/>
          <w:szCs w:val="24"/>
        </w:rPr>
      </w:pPr>
      <w:r w:rsidRPr="00C877DC">
        <w:rPr>
          <w:rFonts w:cs="B Lotus"/>
          <w:sz w:val="24"/>
          <w:szCs w:val="24"/>
          <w:rtl/>
        </w:rPr>
        <w:t>خورشید انور، اچ.اي</w:t>
      </w:r>
      <w:r w:rsidRPr="00C877DC">
        <w:rPr>
          <w:rFonts w:cs="B Lotus" w:hint="cs"/>
          <w:sz w:val="24"/>
          <w:szCs w:val="24"/>
          <w:rtl/>
        </w:rPr>
        <w:t xml:space="preserve"> (</w:t>
      </w:r>
      <w:r w:rsidRPr="00C877DC">
        <w:rPr>
          <w:rFonts w:cs="B Lotus"/>
          <w:sz w:val="24"/>
          <w:szCs w:val="24"/>
          <w:rtl/>
        </w:rPr>
        <w:t>1388</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w:t>
      </w:r>
      <w:r w:rsidRPr="00C877DC">
        <w:rPr>
          <w:rFonts w:cs="B Lotus"/>
          <w:sz w:val="24"/>
          <w:szCs w:val="24"/>
          <w:rtl/>
        </w:rPr>
        <w:t>اشتراکات فرهنگی ما بسیار زیاد است</w:t>
      </w:r>
      <w:r w:rsidRPr="00C877DC">
        <w:rPr>
          <w:rFonts w:cs="B Lotus" w:hint="cs"/>
          <w:sz w:val="24"/>
          <w:szCs w:val="24"/>
          <w:rtl/>
        </w:rPr>
        <w:t>: بیانیۀ خورشیدانور، دبیر کل سازمان همکاری اقتصادی اکو در چهارمین اجلاس هیئت امنای مؤسّسۀ فرهنگی اکو»</w:t>
      </w:r>
      <w:r w:rsidRPr="00C877DC">
        <w:rPr>
          <w:rFonts w:cs="B Lotus"/>
          <w:sz w:val="24"/>
          <w:szCs w:val="24"/>
          <w:rtl/>
        </w:rPr>
        <w:t>. اکو نوروز. س</w:t>
      </w:r>
      <w:r w:rsidRPr="00C877DC">
        <w:rPr>
          <w:rFonts w:cs="B Lotus" w:hint="cs"/>
          <w:sz w:val="24"/>
          <w:szCs w:val="24"/>
          <w:rtl/>
        </w:rPr>
        <w:t xml:space="preserve"> 1،</w:t>
      </w:r>
      <w:r w:rsidRPr="00C877DC">
        <w:rPr>
          <w:rFonts w:cs="B Lotus"/>
          <w:sz w:val="24"/>
          <w:szCs w:val="24"/>
          <w:rtl/>
        </w:rPr>
        <w:t xml:space="preserve"> ش</w:t>
      </w:r>
      <w:r w:rsidRPr="00C877DC">
        <w:rPr>
          <w:rFonts w:cs="B Lotus" w:hint="cs"/>
          <w:sz w:val="24"/>
          <w:szCs w:val="24"/>
          <w:rtl/>
        </w:rPr>
        <w:t xml:space="preserve"> </w:t>
      </w:r>
      <w:r w:rsidRPr="00C877DC">
        <w:rPr>
          <w:rFonts w:cs="B Lotus"/>
          <w:sz w:val="24"/>
          <w:szCs w:val="24"/>
          <w:rtl/>
        </w:rPr>
        <w:t>2</w:t>
      </w:r>
      <w:r w:rsidRPr="00C877DC">
        <w:rPr>
          <w:rFonts w:cs="B Lotus" w:hint="cs"/>
          <w:sz w:val="24"/>
          <w:szCs w:val="24"/>
          <w:rtl/>
        </w:rPr>
        <w:t>،</w:t>
      </w:r>
      <w:r w:rsidRPr="00C877DC">
        <w:rPr>
          <w:rFonts w:cs="B Lotus"/>
          <w:sz w:val="24"/>
          <w:szCs w:val="24"/>
          <w:rtl/>
        </w:rPr>
        <w:t xml:space="preserve"> اردیبهشت.</w:t>
      </w:r>
      <w:r w:rsidRPr="00C877DC">
        <w:rPr>
          <w:rFonts w:cs="B Lotus" w:hint="cs"/>
          <w:sz w:val="24"/>
          <w:szCs w:val="24"/>
          <w:rtl/>
        </w:rPr>
        <w:t xml:space="preserve"> ص 14.</w:t>
      </w:r>
    </w:p>
    <w:p w:rsidR="00272550" w:rsidRPr="00C877DC" w:rsidRDefault="00272550" w:rsidP="00272550">
      <w:pPr>
        <w:numPr>
          <w:ilvl w:val="0"/>
          <w:numId w:val="22"/>
        </w:numPr>
        <w:bidi/>
        <w:spacing w:after="0" w:line="20" w:lineRule="atLeast"/>
        <w:ind w:left="0"/>
        <w:contextualSpacing/>
        <w:jc w:val="both"/>
        <w:rPr>
          <w:rFonts w:cs="B Lotus"/>
          <w:sz w:val="24"/>
          <w:szCs w:val="24"/>
        </w:rPr>
      </w:pPr>
      <w:r w:rsidRPr="00C877DC">
        <w:rPr>
          <w:rFonts w:cs="B Lotus" w:hint="cs"/>
          <w:sz w:val="24"/>
          <w:szCs w:val="24"/>
          <w:rtl/>
        </w:rPr>
        <w:t>داوودی، مهدی (1387). «کتابخانۀ</w:t>
      </w:r>
      <w:r w:rsidRPr="00C877DC">
        <w:rPr>
          <w:rFonts w:cs="B Lotus" w:hint="eastAsia"/>
          <w:sz w:val="24"/>
          <w:szCs w:val="24"/>
          <w:rtl/>
        </w:rPr>
        <w:t>‌</w:t>
      </w:r>
      <w:r w:rsidRPr="00C877DC">
        <w:rPr>
          <w:rFonts w:cs="B Lotus" w:hint="cs"/>
          <w:sz w:val="24"/>
          <w:szCs w:val="24"/>
          <w:rtl/>
        </w:rPr>
        <w:t xml:space="preserve"> ملّی و جهانی شدن».. کتاب ماه کلیّات، س 12، ش 1 (پیاپی 133)، دی. ص 144- 148.</w:t>
      </w:r>
    </w:p>
    <w:p w:rsidR="00BE4D37" w:rsidRPr="00C877DC" w:rsidRDefault="00BE4D37" w:rsidP="00BE4D37">
      <w:pPr>
        <w:pStyle w:val="azam"/>
        <w:numPr>
          <w:ilvl w:val="0"/>
          <w:numId w:val="22"/>
        </w:numPr>
        <w:ind w:left="17" w:hanging="357"/>
        <w:jc w:val="lowKashida"/>
        <w:rPr>
          <w:bCs w:val="0"/>
          <w:sz w:val="24"/>
          <w:szCs w:val="24"/>
        </w:rPr>
      </w:pPr>
      <w:bookmarkStart w:id="284" w:name="_Toc367011396"/>
      <w:r w:rsidRPr="00C877DC">
        <w:rPr>
          <w:bCs w:val="0"/>
          <w:sz w:val="24"/>
          <w:szCs w:val="24"/>
          <w:rtl/>
        </w:rPr>
        <w:t>رحيم</w:t>
      </w:r>
      <w:r w:rsidRPr="00C877DC">
        <w:rPr>
          <w:bCs w:val="0"/>
          <w:sz w:val="24"/>
          <w:szCs w:val="24"/>
        </w:rPr>
        <w:t>‌</w:t>
      </w:r>
      <w:r w:rsidRPr="00C877DC">
        <w:rPr>
          <w:bCs w:val="0"/>
          <w:sz w:val="24"/>
          <w:szCs w:val="24"/>
          <w:rtl/>
        </w:rPr>
        <w:t>نيا، فريبرز</w:t>
      </w:r>
      <w:r w:rsidRPr="00C877DC">
        <w:rPr>
          <w:rFonts w:hint="cs"/>
          <w:bCs w:val="0"/>
          <w:sz w:val="24"/>
          <w:szCs w:val="24"/>
          <w:rtl/>
        </w:rPr>
        <w:t>؛</w:t>
      </w:r>
      <w:r w:rsidRPr="00C877DC">
        <w:rPr>
          <w:bCs w:val="0"/>
          <w:sz w:val="24"/>
          <w:szCs w:val="24"/>
          <w:rtl/>
        </w:rPr>
        <w:t xml:space="preserve"> مرتضوي</w:t>
      </w:r>
      <w:r w:rsidRPr="00C877DC">
        <w:rPr>
          <w:rFonts w:hint="cs"/>
          <w:bCs w:val="0"/>
          <w:sz w:val="24"/>
          <w:szCs w:val="24"/>
          <w:rtl/>
        </w:rPr>
        <w:t xml:space="preserve">، </w:t>
      </w:r>
      <w:r w:rsidRPr="00C877DC">
        <w:rPr>
          <w:bCs w:val="0"/>
          <w:sz w:val="24"/>
          <w:szCs w:val="24"/>
          <w:rtl/>
        </w:rPr>
        <w:t>سعيد</w:t>
      </w:r>
      <w:r w:rsidRPr="00C877DC">
        <w:rPr>
          <w:rFonts w:hint="cs"/>
          <w:bCs w:val="0"/>
          <w:sz w:val="24"/>
          <w:szCs w:val="24"/>
          <w:rtl/>
        </w:rPr>
        <w:t>؛</w:t>
      </w:r>
      <w:r w:rsidRPr="00C877DC">
        <w:rPr>
          <w:bCs w:val="0"/>
          <w:sz w:val="24"/>
          <w:szCs w:val="24"/>
          <w:rtl/>
        </w:rPr>
        <w:t xml:space="preserve"> دلارام</w:t>
      </w:r>
      <w:r w:rsidRPr="00C877DC">
        <w:rPr>
          <w:rFonts w:hint="cs"/>
          <w:bCs w:val="0"/>
          <w:sz w:val="24"/>
          <w:szCs w:val="24"/>
          <w:rtl/>
        </w:rPr>
        <w:t xml:space="preserve">، </w:t>
      </w:r>
      <w:r w:rsidRPr="00C877DC">
        <w:rPr>
          <w:bCs w:val="0"/>
          <w:sz w:val="24"/>
          <w:szCs w:val="24"/>
          <w:rtl/>
        </w:rPr>
        <w:t>طوبي</w:t>
      </w:r>
      <w:r w:rsidRPr="00C877DC">
        <w:rPr>
          <w:rFonts w:hint="cs"/>
          <w:bCs w:val="0"/>
          <w:sz w:val="24"/>
          <w:szCs w:val="24"/>
          <w:rtl/>
        </w:rPr>
        <w:t xml:space="preserve"> (</w:t>
      </w:r>
      <w:r w:rsidRPr="00C877DC">
        <w:rPr>
          <w:bCs w:val="0"/>
          <w:sz w:val="24"/>
          <w:szCs w:val="24"/>
          <w:rtl/>
        </w:rPr>
        <w:t>1389</w:t>
      </w:r>
      <w:r w:rsidRPr="00C877DC">
        <w:rPr>
          <w:rFonts w:hint="cs"/>
          <w:bCs w:val="0"/>
          <w:sz w:val="24"/>
          <w:szCs w:val="24"/>
          <w:rtl/>
        </w:rPr>
        <w:t>)</w:t>
      </w:r>
      <w:r w:rsidRPr="00C877DC">
        <w:rPr>
          <w:bCs w:val="0"/>
          <w:sz w:val="24"/>
          <w:szCs w:val="24"/>
          <w:rtl/>
        </w:rPr>
        <w:t xml:space="preserve">. </w:t>
      </w:r>
      <w:r w:rsidRPr="00C877DC">
        <w:rPr>
          <w:rFonts w:hint="cs"/>
          <w:bCs w:val="0"/>
          <w:sz w:val="24"/>
          <w:szCs w:val="24"/>
          <w:rtl/>
        </w:rPr>
        <w:t>«</w:t>
      </w:r>
      <w:r w:rsidRPr="00C877DC">
        <w:rPr>
          <w:bCs w:val="0"/>
          <w:sz w:val="24"/>
          <w:szCs w:val="24"/>
          <w:rtl/>
        </w:rPr>
        <w:t>بررسي ميزان تأثیر هوش فرهنگي بر عملكرد</w:t>
      </w:r>
      <w:r w:rsidRPr="00C877DC">
        <w:rPr>
          <w:rFonts w:hint="cs"/>
          <w:bCs w:val="0"/>
          <w:sz w:val="24"/>
          <w:szCs w:val="24"/>
          <w:rtl/>
        </w:rPr>
        <w:t>»</w:t>
      </w:r>
      <w:r w:rsidRPr="00C877DC">
        <w:rPr>
          <w:bCs w:val="0"/>
          <w:sz w:val="24"/>
          <w:szCs w:val="24"/>
          <w:rtl/>
        </w:rPr>
        <w:t>. مديري</w:t>
      </w:r>
      <w:r w:rsidRPr="00C877DC">
        <w:rPr>
          <w:rFonts w:hint="cs"/>
          <w:bCs w:val="0"/>
          <w:sz w:val="24"/>
          <w:szCs w:val="24"/>
          <w:rtl/>
        </w:rPr>
        <w:t>ّ</w:t>
      </w:r>
      <w:r w:rsidRPr="00C877DC">
        <w:rPr>
          <w:bCs w:val="0"/>
          <w:sz w:val="24"/>
          <w:szCs w:val="24"/>
          <w:rtl/>
        </w:rPr>
        <w:t>ت فردا. ج</w:t>
      </w:r>
      <w:r w:rsidRPr="00C877DC">
        <w:rPr>
          <w:rFonts w:hint="cs"/>
          <w:bCs w:val="0"/>
          <w:sz w:val="24"/>
          <w:szCs w:val="24"/>
          <w:rtl/>
        </w:rPr>
        <w:t xml:space="preserve"> </w:t>
      </w:r>
      <w:r w:rsidRPr="00C877DC">
        <w:rPr>
          <w:bCs w:val="0"/>
          <w:sz w:val="24"/>
          <w:szCs w:val="24"/>
          <w:rtl/>
        </w:rPr>
        <w:t>8. ش</w:t>
      </w:r>
      <w:r w:rsidRPr="00C877DC">
        <w:rPr>
          <w:rFonts w:hint="cs"/>
          <w:bCs w:val="0"/>
          <w:sz w:val="24"/>
          <w:szCs w:val="24"/>
          <w:rtl/>
        </w:rPr>
        <w:t xml:space="preserve"> </w:t>
      </w:r>
      <w:r w:rsidRPr="00C877DC">
        <w:rPr>
          <w:bCs w:val="0"/>
          <w:sz w:val="24"/>
          <w:szCs w:val="24"/>
          <w:rtl/>
        </w:rPr>
        <w:t>22. ص</w:t>
      </w:r>
      <w:r w:rsidRPr="00C877DC">
        <w:rPr>
          <w:rFonts w:hint="cs"/>
          <w:bCs w:val="0"/>
          <w:sz w:val="24"/>
          <w:szCs w:val="24"/>
          <w:rtl/>
        </w:rPr>
        <w:t xml:space="preserve"> </w:t>
      </w:r>
      <w:r w:rsidRPr="00C877DC">
        <w:rPr>
          <w:bCs w:val="0"/>
          <w:sz w:val="24"/>
          <w:szCs w:val="24"/>
          <w:rtl/>
        </w:rPr>
        <w:t>67</w:t>
      </w:r>
      <w:r w:rsidRPr="00C877DC">
        <w:rPr>
          <w:rFonts w:hint="cs"/>
          <w:bCs w:val="0"/>
          <w:sz w:val="24"/>
          <w:szCs w:val="24"/>
          <w:rtl/>
        </w:rPr>
        <w:t xml:space="preserve">- </w:t>
      </w:r>
      <w:r w:rsidRPr="00C877DC">
        <w:rPr>
          <w:bCs w:val="0"/>
          <w:sz w:val="24"/>
          <w:szCs w:val="24"/>
          <w:rtl/>
        </w:rPr>
        <w:t>78.</w:t>
      </w:r>
      <w:bookmarkEnd w:id="284"/>
    </w:p>
    <w:p w:rsidR="00BE4D37" w:rsidRPr="00C877DC" w:rsidRDefault="00BE4D37" w:rsidP="00BE4D37">
      <w:pPr>
        <w:pStyle w:val="ListParagraph"/>
        <w:numPr>
          <w:ilvl w:val="0"/>
          <w:numId w:val="22"/>
        </w:numPr>
        <w:bidi/>
        <w:spacing w:after="0" w:line="20" w:lineRule="atLeast"/>
        <w:ind w:left="17" w:hanging="357"/>
        <w:jc w:val="lowKashida"/>
        <w:rPr>
          <w:rFonts w:cs="B Lotus"/>
          <w:sz w:val="24"/>
          <w:szCs w:val="24"/>
        </w:rPr>
      </w:pPr>
      <w:r w:rsidRPr="00C877DC">
        <w:rPr>
          <w:rFonts w:cs="B Lotus" w:hint="eastAsia"/>
          <w:sz w:val="24"/>
          <w:szCs w:val="24"/>
          <w:rtl/>
        </w:rPr>
        <w:t>رداد،</w:t>
      </w:r>
      <w:r w:rsidRPr="00C877DC">
        <w:rPr>
          <w:rFonts w:cs="B Lotus"/>
          <w:sz w:val="24"/>
          <w:szCs w:val="24"/>
          <w:rtl/>
        </w:rPr>
        <w:t xml:space="preserve"> </w:t>
      </w:r>
      <w:r w:rsidRPr="00C877DC">
        <w:rPr>
          <w:rFonts w:cs="B Lotus" w:hint="eastAsia"/>
          <w:sz w:val="24"/>
          <w:szCs w:val="24"/>
          <w:rtl/>
        </w:rPr>
        <w:t>ا</w:t>
      </w:r>
      <w:r w:rsidRPr="00C877DC">
        <w:rPr>
          <w:rFonts w:cs="B Lotus" w:hint="cs"/>
          <w:sz w:val="24"/>
          <w:szCs w:val="24"/>
          <w:rtl/>
        </w:rPr>
        <w:t>ی</w:t>
      </w:r>
      <w:r w:rsidRPr="00C877DC">
        <w:rPr>
          <w:rFonts w:cs="B Lotus" w:hint="eastAsia"/>
          <w:sz w:val="24"/>
          <w:szCs w:val="24"/>
          <w:rtl/>
        </w:rPr>
        <w:t>رج</w:t>
      </w:r>
      <w:r w:rsidRPr="00C877DC">
        <w:rPr>
          <w:rFonts w:cs="B Lotus" w:hint="cs"/>
          <w:sz w:val="24"/>
          <w:szCs w:val="24"/>
          <w:rtl/>
        </w:rPr>
        <w:t xml:space="preserve"> (</w:t>
      </w:r>
      <w:r w:rsidRPr="00C877DC">
        <w:rPr>
          <w:rFonts w:cs="B Lotus"/>
          <w:sz w:val="24"/>
          <w:szCs w:val="24"/>
          <w:rtl/>
        </w:rPr>
        <w:t>138</w:t>
      </w:r>
      <w:r w:rsidRPr="00C877DC">
        <w:rPr>
          <w:rFonts w:cs="B Lotus" w:hint="cs"/>
          <w:sz w:val="24"/>
          <w:szCs w:val="24"/>
          <w:rtl/>
        </w:rPr>
        <w:t>5)</w:t>
      </w:r>
      <w:r w:rsidRPr="00C877DC">
        <w:rPr>
          <w:rFonts w:cs="B Lotus"/>
          <w:sz w:val="24"/>
          <w:szCs w:val="24"/>
          <w:rtl/>
        </w:rPr>
        <w:t xml:space="preserve">. </w:t>
      </w:r>
      <w:r w:rsidRPr="00C877DC">
        <w:rPr>
          <w:rFonts w:cs="B Lotus" w:hint="cs"/>
          <w:sz w:val="24"/>
          <w:szCs w:val="24"/>
          <w:rtl/>
        </w:rPr>
        <w:t>«</w:t>
      </w:r>
      <w:r w:rsidRPr="00C877DC">
        <w:rPr>
          <w:rFonts w:cs="B Lotus" w:hint="eastAsia"/>
          <w:sz w:val="24"/>
          <w:szCs w:val="24"/>
          <w:rtl/>
        </w:rPr>
        <w:t>شبکه</w:t>
      </w:r>
      <w:r w:rsidRPr="00C877DC">
        <w:rPr>
          <w:rFonts w:ascii="Arial" w:hAnsi="Arial" w:cs="B Lotus"/>
          <w:sz w:val="24"/>
          <w:szCs w:val="24"/>
        </w:rPr>
        <w:t>‌</w:t>
      </w:r>
      <w:r w:rsidRPr="00C877DC">
        <w:rPr>
          <w:rFonts w:cs="B Lotus" w:hint="eastAsia"/>
          <w:sz w:val="24"/>
          <w:szCs w:val="24"/>
          <w:rtl/>
        </w:rPr>
        <w:t>ها</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اطلاعات</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در</w:t>
      </w:r>
      <w:r w:rsidRPr="00C877DC">
        <w:rPr>
          <w:rFonts w:cs="B Lotus"/>
          <w:sz w:val="24"/>
          <w:szCs w:val="24"/>
          <w:rtl/>
        </w:rPr>
        <w:t xml:space="preserve">: </w:t>
      </w:r>
      <w:r w:rsidRPr="00C877DC">
        <w:rPr>
          <w:rFonts w:cs="B Lotus" w:hint="eastAsia"/>
          <w:sz w:val="24"/>
          <w:szCs w:val="24"/>
          <w:rtl/>
        </w:rPr>
        <w:t>دا</w:t>
      </w:r>
      <w:r w:rsidRPr="00C877DC">
        <w:rPr>
          <w:rFonts w:cs="B Lotus" w:hint="cs"/>
          <w:sz w:val="24"/>
          <w:szCs w:val="24"/>
          <w:rtl/>
        </w:rPr>
        <w:t>ی</w:t>
      </w:r>
      <w:r w:rsidRPr="00C877DC">
        <w:rPr>
          <w:rFonts w:cs="B Lotus" w:hint="eastAsia"/>
          <w:sz w:val="24"/>
          <w:szCs w:val="24"/>
          <w:rtl/>
        </w:rPr>
        <w:t>ره‌المعارف</w:t>
      </w:r>
      <w:r w:rsidRPr="00C877DC">
        <w:rPr>
          <w:rFonts w:cs="B Lotus"/>
          <w:sz w:val="24"/>
          <w:szCs w:val="24"/>
          <w:rtl/>
        </w:rPr>
        <w:t xml:space="preserve"> </w:t>
      </w:r>
      <w:r w:rsidRPr="00C877DC">
        <w:rPr>
          <w:rFonts w:cs="B Lotus" w:hint="eastAsia"/>
          <w:sz w:val="24"/>
          <w:szCs w:val="24"/>
          <w:rtl/>
        </w:rPr>
        <w:t>کتابدار</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و</w:t>
      </w:r>
      <w:r w:rsidRPr="00C877DC">
        <w:rPr>
          <w:rFonts w:cs="B Lotus"/>
          <w:sz w:val="24"/>
          <w:szCs w:val="24"/>
          <w:rtl/>
        </w:rPr>
        <w:t xml:space="preserve"> </w:t>
      </w:r>
      <w:r w:rsidRPr="00C877DC">
        <w:rPr>
          <w:rFonts w:cs="B Lotus" w:hint="eastAsia"/>
          <w:sz w:val="24"/>
          <w:szCs w:val="24"/>
          <w:rtl/>
        </w:rPr>
        <w:t>اطلاع</w:t>
      </w:r>
      <w:r w:rsidRPr="00C877DC">
        <w:rPr>
          <w:rFonts w:ascii="Arial" w:hAnsi="Arial" w:cs="B Lotus"/>
          <w:sz w:val="24"/>
          <w:szCs w:val="24"/>
        </w:rPr>
        <w:t>‌</w:t>
      </w:r>
      <w:r w:rsidRPr="00C877DC">
        <w:rPr>
          <w:rFonts w:cs="B Lotus" w:hint="eastAsia"/>
          <w:sz w:val="24"/>
          <w:szCs w:val="24"/>
          <w:rtl/>
        </w:rPr>
        <w:t>رسان</w:t>
      </w:r>
      <w:r w:rsidRPr="00C877DC">
        <w:rPr>
          <w:rFonts w:cs="B Lotus" w:hint="cs"/>
          <w:sz w:val="24"/>
          <w:szCs w:val="24"/>
          <w:rtl/>
        </w:rPr>
        <w:t>ی</w:t>
      </w:r>
      <w:r w:rsidRPr="00C877DC">
        <w:rPr>
          <w:rFonts w:cs="B Lotus"/>
          <w:sz w:val="24"/>
          <w:szCs w:val="24"/>
          <w:rtl/>
        </w:rPr>
        <w:t xml:space="preserve">. </w:t>
      </w:r>
      <w:r w:rsidRPr="00C877DC">
        <w:rPr>
          <w:rFonts w:cs="B Lotus" w:hint="cs"/>
          <w:sz w:val="24"/>
          <w:szCs w:val="24"/>
          <w:rtl/>
        </w:rPr>
        <w:t>(جلد دوّم: س- ی)</w:t>
      </w:r>
      <w:r w:rsidRPr="00C877DC">
        <w:rPr>
          <w:rFonts w:cs="B Lotus"/>
          <w:sz w:val="24"/>
          <w:szCs w:val="24"/>
          <w:rtl/>
        </w:rPr>
        <w:t xml:space="preserve">. </w:t>
      </w:r>
      <w:r w:rsidRPr="00C877DC">
        <w:rPr>
          <w:rFonts w:cs="B Lotus" w:hint="eastAsia"/>
          <w:sz w:val="24"/>
          <w:szCs w:val="24"/>
          <w:rtl/>
        </w:rPr>
        <w:t>تهران</w:t>
      </w:r>
      <w:r w:rsidRPr="00C877DC">
        <w:rPr>
          <w:rFonts w:cs="B Lotus"/>
          <w:sz w:val="24"/>
          <w:szCs w:val="24"/>
          <w:rtl/>
        </w:rPr>
        <w:t xml:space="preserve">: </w:t>
      </w:r>
      <w:r w:rsidRPr="00C877DC">
        <w:rPr>
          <w:rFonts w:cs="B Lotus" w:hint="eastAsia"/>
          <w:sz w:val="24"/>
          <w:szCs w:val="24"/>
          <w:rtl/>
        </w:rPr>
        <w:t>کتابخانه</w:t>
      </w:r>
      <w:r w:rsidRPr="00C877DC">
        <w:rPr>
          <w:rFonts w:cs="B Lotus"/>
          <w:sz w:val="24"/>
          <w:szCs w:val="24"/>
          <w:rtl/>
        </w:rPr>
        <w:t xml:space="preserve"> </w:t>
      </w:r>
      <w:r w:rsidRPr="00C877DC">
        <w:rPr>
          <w:rFonts w:cs="B Lotus" w:hint="eastAsia"/>
          <w:sz w:val="24"/>
          <w:szCs w:val="24"/>
          <w:rtl/>
        </w:rPr>
        <w:t>ملّی</w:t>
      </w:r>
      <w:r w:rsidRPr="00C877DC">
        <w:rPr>
          <w:rFonts w:cs="B Lotus"/>
          <w:sz w:val="24"/>
          <w:szCs w:val="24"/>
          <w:rtl/>
        </w:rPr>
        <w:t xml:space="preserve"> </w:t>
      </w:r>
      <w:r w:rsidRPr="00C877DC">
        <w:rPr>
          <w:rFonts w:cs="B Lotus" w:hint="cs"/>
          <w:sz w:val="24"/>
          <w:szCs w:val="24"/>
          <w:rtl/>
        </w:rPr>
        <w:t xml:space="preserve">جمهوری اسلامی </w:t>
      </w:r>
      <w:r w:rsidRPr="00C877DC">
        <w:rPr>
          <w:rFonts w:cs="B Lotus" w:hint="eastAsia"/>
          <w:sz w:val="24"/>
          <w:szCs w:val="24"/>
          <w:rtl/>
        </w:rPr>
        <w:t>ا</w:t>
      </w:r>
      <w:r w:rsidRPr="00C877DC">
        <w:rPr>
          <w:rFonts w:cs="B Lotus" w:hint="cs"/>
          <w:sz w:val="24"/>
          <w:szCs w:val="24"/>
          <w:rtl/>
        </w:rPr>
        <w:t>ی</w:t>
      </w:r>
      <w:r w:rsidRPr="00C877DC">
        <w:rPr>
          <w:rFonts w:cs="B Lotus" w:hint="eastAsia"/>
          <w:sz w:val="24"/>
          <w:szCs w:val="24"/>
          <w:rtl/>
        </w:rPr>
        <w:t>ران</w:t>
      </w:r>
      <w:r w:rsidRPr="00C877DC">
        <w:rPr>
          <w:rFonts w:cs="B Lotus"/>
          <w:sz w:val="24"/>
          <w:szCs w:val="24"/>
          <w:rtl/>
        </w:rPr>
        <w:t>.</w:t>
      </w:r>
      <w:r w:rsidRPr="00C877DC">
        <w:rPr>
          <w:rFonts w:cs="B Lotus" w:hint="cs"/>
          <w:sz w:val="24"/>
          <w:szCs w:val="24"/>
          <w:rtl/>
        </w:rPr>
        <w:t xml:space="preserve"> ص 1127- 1134.</w:t>
      </w:r>
    </w:p>
    <w:p w:rsidR="00BE4D37" w:rsidRPr="00C877DC" w:rsidRDefault="00BE4D37" w:rsidP="00BE4D37">
      <w:pPr>
        <w:pStyle w:val="ListParagraph"/>
        <w:numPr>
          <w:ilvl w:val="0"/>
          <w:numId w:val="22"/>
        </w:numPr>
        <w:bidi/>
        <w:spacing w:after="0" w:line="20" w:lineRule="atLeast"/>
        <w:ind w:left="0"/>
        <w:jc w:val="both"/>
        <w:rPr>
          <w:rFonts w:cs="B Lotus"/>
          <w:sz w:val="24"/>
          <w:szCs w:val="24"/>
        </w:rPr>
      </w:pPr>
      <w:r w:rsidRPr="00C877DC">
        <w:rPr>
          <w:rFonts w:cs="B Lotus"/>
          <w:sz w:val="24"/>
          <w:szCs w:val="24"/>
          <w:rtl/>
        </w:rPr>
        <w:t>رزم آرا، مرتضي</w:t>
      </w:r>
      <w:r w:rsidRPr="00C877DC">
        <w:rPr>
          <w:rFonts w:cs="B Lotus" w:hint="cs"/>
          <w:sz w:val="24"/>
          <w:szCs w:val="24"/>
          <w:rtl/>
        </w:rPr>
        <w:t xml:space="preserve"> (</w:t>
      </w:r>
      <w:r w:rsidRPr="00C877DC">
        <w:rPr>
          <w:rFonts w:cs="B Lotus"/>
          <w:sz w:val="24"/>
          <w:szCs w:val="24"/>
          <w:rtl/>
        </w:rPr>
        <w:t>1387</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w:t>
      </w:r>
      <w:r w:rsidRPr="00C877DC">
        <w:rPr>
          <w:rFonts w:cs="B Lotus"/>
          <w:sz w:val="24"/>
          <w:szCs w:val="24"/>
          <w:rtl/>
        </w:rPr>
        <w:t>طرح پيشنهادي كتابخان</w:t>
      </w:r>
      <w:r w:rsidRPr="00C877DC">
        <w:rPr>
          <w:rFonts w:cs="B Lotus" w:hint="cs"/>
          <w:sz w:val="24"/>
          <w:szCs w:val="24"/>
          <w:rtl/>
        </w:rPr>
        <w:t>ۀ</w:t>
      </w:r>
      <w:r w:rsidRPr="00C877DC">
        <w:rPr>
          <w:rFonts w:cs="B Lotus"/>
          <w:sz w:val="24"/>
          <w:szCs w:val="24"/>
          <w:rtl/>
        </w:rPr>
        <w:t xml:space="preserve"> تخص</w:t>
      </w:r>
      <w:r w:rsidRPr="00C877DC">
        <w:rPr>
          <w:rFonts w:cs="B Lotus" w:hint="cs"/>
          <w:sz w:val="24"/>
          <w:szCs w:val="24"/>
          <w:rtl/>
        </w:rPr>
        <w:t>ّ</w:t>
      </w:r>
      <w:r w:rsidRPr="00C877DC">
        <w:rPr>
          <w:rFonts w:cs="B Lotus"/>
          <w:sz w:val="24"/>
          <w:szCs w:val="24"/>
          <w:rtl/>
        </w:rPr>
        <w:t>صي اكو</w:t>
      </w:r>
      <w:r w:rsidRPr="00C877DC">
        <w:rPr>
          <w:rFonts w:cs="B Lotus" w:hint="cs"/>
          <w:sz w:val="24"/>
          <w:szCs w:val="24"/>
          <w:rtl/>
        </w:rPr>
        <w:t>»</w:t>
      </w:r>
      <w:r w:rsidRPr="00C877DC">
        <w:rPr>
          <w:rFonts w:cs="B Lotus"/>
          <w:sz w:val="24"/>
          <w:szCs w:val="24"/>
          <w:rtl/>
        </w:rPr>
        <w:t>. موجود در</w:t>
      </w:r>
      <w:r w:rsidRPr="00C877DC">
        <w:rPr>
          <w:rFonts w:cs="B Lotus" w:hint="cs"/>
          <w:sz w:val="24"/>
          <w:szCs w:val="24"/>
          <w:rtl/>
        </w:rPr>
        <w:t>:</w:t>
      </w:r>
      <w:r w:rsidRPr="00C877DC">
        <w:rPr>
          <w:rFonts w:cs="B Lotus"/>
          <w:sz w:val="24"/>
          <w:szCs w:val="24"/>
          <w:rtl/>
        </w:rPr>
        <w:t xml:space="preserve"> دبيرخان</w:t>
      </w:r>
      <w:r w:rsidRPr="00C877DC">
        <w:rPr>
          <w:rFonts w:cs="B Lotus" w:hint="cs"/>
          <w:sz w:val="24"/>
          <w:szCs w:val="24"/>
          <w:rtl/>
        </w:rPr>
        <w:t>ۀ</w:t>
      </w:r>
      <w:r w:rsidRPr="00C877DC">
        <w:rPr>
          <w:rFonts w:cs="B Lotus"/>
          <w:sz w:val="24"/>
          <w:szCs w:val="24"/>
          <w:rtl/>
        </w:rPr>
        <w:t xml:space="preserve"> اتّحادی</w:t>
      </w:r>
      <w:r w:rsidRPr="00C877DC">
        <w:rPr>
          <w:rFonts w:cs="B Lotus" w:hint="cs"/>
          <w:sz w:val="24"/>
          <w:szCs w:val="24"/>
          <w:rtl/>
        </w:rPr>
        <w:t>ّۀ کتابخانه</w:t>
      </w:r>
      <w:r w:rsidRPr="00C877DC">
        <w:rPr>
          <w:rFonts w:cs="B Lotus" w:hint="eastAsia"/>
          <w:sz w:val="24"/>
          <w:szCs w:val="24"/>
          <w:rtl/>
        </w:rPr>
        <w:t>‌</w:t>
      </w:r>
      <w:r w:rsidRPr="00C877DC">
        <w:rPr>
          <w:rFonts w:cs="B Lotus" w:hint="cs"/>
          <w:sz w:val="24"/>
          <w:szCs w:val="24"/>
          <w:rtl/>
        </w:rPr>
        <w:t>های ملّی کشورهای عضو</w:t>
      </w:r>
      <w:r w:rsidRPr="00C877DC">
        <w:rPr>
          <w:rFonts w:cs="B Lotus"/>
          <w:sz w:val="24"/>
          <w:szCs w:val="24"/>
          <w:rtl/>
        </w:rPr>
        <w:t xml:space="preserve"> اكو</w:t>
      </w:r>
      <w:r w:rsidRPr="00C877DC">
        <w:rPr>
          <w:rFonts w:cs="B Lotus" w:hint="cs"/>
          <w:sz w:val="24"/>
          <w:szCs w:val="24"/>
          <w:rtl/>
        </w:rPr>
        <w:t xml:space="preserve">. تهران: </w:t>
      </w:r>
      <w:r w:rsidRPr="00C877DC">
        <w:rPr>
          <w:rFonts w:cs="B Lotus"/>
          <w:sz w:val="24"/>
          <w:szCs w:val="24"/>
          <w:rtl/>
        </w:rPr>
        <w:t>سازمان اسناد و کتابخان</w:t>
      </w:r>
      <w:r w:rsidRPr="00C877DC">
        <w:rPr>
          <w:rFonts w:cs="B Lotus" w:hint="cs"/>
          <w:sz w:val="24"/>
          <w:szCs w:val="24"/>
          <w:rtl/>
        </w:rPr>
        <w:t>ۀ</w:t>
      </w:r>
      <w:r w:rsidRPr="00C877DC">
        <w:rPr>
          <w:rFonts w:cs="B Lotus"/>
          <w:sz w:val="24"/>
          <w:szCs w:val="24"/>
          <w:rtl/>
        </w:rPr>
        <w:t xml:space="preserve"> ملّی</w:t>
      </w:r>
      <w:r w:rsidRPr="00C877DC">
        <w:rPr>
          <w:rFonts w:cs="B Lotus" w:hint="cs"/>
          <w:sz w:val="24"/>
          <w:szCs w:val="24"/>
          <w:rtl/>
        </w:rPr>
        <w:t xml:space="preserve"> جمهوری اسلامی</w:t>
      </w:r>
      <w:r w:rsidRPr="00C877DC">
        <w:rPr>
          <w:rFonts w:cs="B Lotus"/>
          <w:sz w:val="24"/>
          <w:szCs w:val="24"/>
          <w:rtl/>
        </w:rPr>
        <w:t xml:space="preserve"> ا</w:t>
      </w:r>
      <w:r w:rsidRPr="00C877DC">
        <w:rPr>
          <w:rFonts w:cs="B Lotus" w:hint="cs"/>
          <w:sz w:val="24"/>
          <w:szCs w:val="24"/>
          <w:rtl/>
        </w:rPr>
        <w:t>ی</w:t>
      </w:r>
      <w:r w:rsidRPr="00C877DC">
        <w:rPr>
          <w:rFonts w:cs="B Lotus"/>
          <w:sz w:val="24"/>
          <w:szCs w:val="24"/>
          <w:rtl/>
        </w:rPr>
        <w:t xml:space="preserve">ران. </w:t>
      </w:r>
    </w:p>
    <w:p w:rsidR="00BE4D37" w:rsidRPr="00C877DC" w:rsidRDefault="00BE4D37" w:rsidP="00BE4D37">
      <w:pPr>
        <w:numPr>
          <w:ilvl w:val="0"/>
          <w:numId w:val="22"/>
        </w:numPr>
        <w:bidi/>
        <w:spacing w:after="0" w:line="20" w:lineRule="atLeast"/>
        <w:ind w:left="0"/>
        <w:jc w:val="both"/>
        <w:rPr>
          <w:rFonts w:cs="B Lotus"/>
          <w:sz w:val="24"/>
          <w:szCs w:val="24"/>
          <w:rtl/>
        </w:rPr>
      </w:pPr>
      <w:r w:rsidRPr="00C877DC">
        <w:rPr>
          <w:rFonts w:cs="B Lotus" w:hint="cs"/>
          <w:sz w:val="24"/>
          <w:szCs w:val="24"/>
          <w:rtl/>
        </w:rPr>
        <w:t>رزمجو، علی</w:t>
      </w:r>
      <w:r w:rsidRPr="00C877DC">
        <w:rPr>
          <w:rFonts w:cs="B Lotus" w:hint="eastAsia"/>
          <w:sz w:val="24"/>
          <w:szCs w:val="24"/>
          <w:rtl/>
        </w:rPr>
        <w:t>‌</w:t>
      </w:r>
      <w:r w:rsidRPr="00C877DC">
        <w:rPr>
          <w:rFonts w:cs="B Lotus" w:hint="cs"/>
          <w:sz w:val="24"/>
          <w:szCs w:val="24"/>
          <w:rtl/>
        </w:rPr>
        <w:t xml:space="preserve">اکبر؛ </w:t>
      </w:r>
      <w:r w:rsidRPr="00C877DC">
        <w:rPr>
          <w:rFonts w:cs="B Lotus" w:hint="eastAsia"/>
          <w:sz w:val="24"/>
          <w:szCs w:val="24"/>
          <w:rtl/>
        </w:rPr>
        <w:t>خسرو</w:t>
      </w:r>
      <w:r w:rsidRPr="00C877DC">
        <w:rPr>
          <w:rFonts w:cs="B Lotus" w:hint="cs"/>
          <w:sz w:val="24"/>
          <w:szCs w:val="24"/>
          <w:rtl/>
        </w:rPr>
        <w:t>ی</w:t>
      </w:r>
      <w:r w:rsidRPr="00C877DC">
        <w:rPr>
          <w:rFonts w:cs="B Lotus" w:hint="eastAsia"/>
          <w:sz w:val="24"/>
          <w:szCs w:val="24"/>
          <w:rtl/>
        </w:rPr>
        <w:t>،</w:t>
      </w:r>
      <w:r w:rsidRPr="00C877DC">
        <w:rPr>
          <w:rFonts w:cs="B Lotus" w:hint="cs"/>
          <w:sz w:val="24"/>
          <w:szCs w:val="24"/>
          <w:rtl/>
        </w:rPr>
        <w:t xml:space="preserve"> </w:t>
      </w:r>
      <w:r w:rsidRPr="00C877DC">
        <w:rPr>
          <w:rFonts w:cs="B Lotus" w:hint="eastAsia"/>
          <w:sz w:val="24"/>
          <w:szCs w:val="24"/>
          <w:rtl/>
        </w:rPr>
        <w:t>افسانه</w:t>
      </w:r>
      <w:r w:rsidRPr="00C877DC">
        <w:rPr>
          <w:rFonts w:cs="B Lotus" w:hint="cs"/>
          <w:sz w:val="24"/>
          <w:szCs w:val="24"/>
          <w:rtl/>
        </w:rPr>
        <w:t>،</w:t>
      </w:r>
      <w:r w:rsidRPr="00C877DC">
        <w:rPr>
          <w:rFonts w:cs="B Lotus"/>
          <w:sz w:val="24"/>
          <w:szCs w:val="24"/>
          <w:rtl/>
        </w:rPr>
        <w:t xml:space="preserve"> </w:t>
      </w:r>
      <w:r w:rsidRPr="00C877DC">
        <w:rPr>
          <w:rFonts w:cs="B Lotus" w:hint="eastAsia"/>
          <w:sz w:val="24"/>
          <w:szCs w:val="24"/>
          <w:rtl/>
        </w:rPr>
        <w:t>عنا</w:t>
      </w:r>
      <w:r w:rsidRPr="00C877DC">
        <w:rPr>
          <w:rFonts w:cs="B Lotus" w:hint="cs"/>
          <w:sz w:val="24"/>
          <w:szCs w:val="24"/>
          <w:rtl/>
        </w:rPr>
        <w:t>ی</w:t>
      </w:r>
      <w:r w:rsidRPr="00C877DC">
        <w:rPr>
          <w:rFonts w:cs="B Lotus" w:hint="eastAsia"/>
          <w:sz w:val="24"/>
          <w:szCs w:val="24"/>
          <w:rtl/>
        </w:rPr>
        <w:t>ت</w:t>
      </w:r>
      <w:r w:rsidRPr="00C877DC">
        <w:rPr>
          <w:rFonts w:cs="B Lotus" w:hint="cs"/>
          <w:sz w:val="24"/>
          <w:szCs w:val="24"/>
          <w:rtl/>
        </w:rPr>
        <w:t>ی‌</w:t>
      </w:r>
      <w:r w:rsidRPr="00C877DC">
        <w:rPr>
          <w:rFonts w:cs="B Lotus" w:hint="eastAsia"/>
          <w:sz w:val="24"/>
          <w:szCs w:val="24"/>
          <w:rtl/>
        </w:rPr>
        <w:t>شبکلا</w:t>
      </w:r>
      <w:r w:rsidRPr="00C877DC">
        <w:rPr>
          <w:rFonts w:cs="B Lotus" w:hint="cs"/>
          <w:sz w:val="24"/>
          <w:szCs w:val="24"/>
          <w:rtl/>
        </w:rPr>
        <w:t xml:space="preserve">یی، </w:t>
      </w:r>
      <w:r w:rsidRPr="00C877DC">
        <w:rPr>
          <w:rFonts w:cs="B Lotus" w:hint="eastAsia"/>
          <w:sz w:val="24"/>
          <w:szCs w:val="24"/>
          <w:rtl/>
        </w:rPr>
        <w:t>عل</w:t>
      </w:r>
      <w:r w:rsidRPr="00C877DC">
        <w:rPr>
          <w:rFonts w:cs="B Lotus" w:hint="cs"/>
          <w:sz w:val="24"/>
          <w:szCs w:val="24"/>
          <w:rtl/>
        </w:rPr>
        <w:t xml:space="preserve">ی (1395). </w:t>
      </w:r>
      <w:r w:rsidRPr="00C877DC">
        <w:rPr>
          <w:rFonts w:cs="B Lotus" w:hint="eastAsia"/>
          <w:sz w:val="24"/>
          <w:szCs w:val="24"/>
          <w:rtl/>
        </w:rPr>
        <w:t>درآمد</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بر</w:t>
      </w:r>
      <w:r w:rsidRPr="00C877DC">
        <w:rPr>
          <w:rFonts w:cs="B Lotus"/>
          <w:sz w:val="24"/>
          <w:szCs w:val="24"/>
          <w:rtl/>
        </w:rPr>
        <w:t xml:space="preserve"> </w:t>
      </w:r>
      <w:r w:rsidRPr="00C877DC">
        <w:rPr>
          <w:rFonts w:cs="B Lotus" w:hint="eastAsia"/>
          <w:sz w:val="24"/>
          <w:szCs w:val="24"/>
          <w:rtl/>
        </w:rPr>
        <w:t>د</w:t>
      </w:r>
      <w:r w:rsidRPr="00C877DC">
        <w:rPr>
          <w:rFonts w:cs="B Lotus" w:hint="cs"/>
          <w:sz w:val="24"/>
          <w:szCs w:val="24"/>
          <w:rtl/>
        </w:rPr>
        <w:t>ی</w:t>
      </w:r>
      <w:r w:rsidRPr="00C877DC">
        <w:rPr>
          <w:rFonts w:cs="B Lotus" w:hint="eastAsia"/>
          <w:sz w:val="24"/>
          <w:szCs w:val="24"/>
          <w:rtl/>
        </w:rPr>
        <w:t>پلماس</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رس</w:t>
      </w:r>
      <w:r w:rsidRPr="00C877DC">
        <w:rPr>
          <w:rFonts w:cs="B Lotus" w:hint="cs"/>
          <w:sz w:val="24"/>
          <w:szCs w:val="24"/>
          <w:rtl/>
        </w:rPr>
        <w:t>انه</w:t>
      </w:r>
      <w:r w:rsidRPr="00C877DC">
        <w:rPr>
          <w:rFonts w:cs="B Lotus" w:hint="eastAsia"/>
          <w:sz w:val="24"/>
          <w:szCs w:val="24"/>
          <w:rtl/>
        </w:rPr>
        <w:t>‌ا</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ا</w:t>
      </w:r>
      <w:r w:rsidRPr="00C877DC">
        <w:rPr>
          <w:rFonts w:cs="B Lotus" w:hint="cs"/>
          <w:sz w:val="24"/>
          <w:szCs w:val="24"/>
          <w:rtl/>
        </w:rPr>
        <w:t>ی</w:t>
      </w:r>
      <w:r w:rsidRPr="00C877DC">
        <w:rPr>
          <w:rFonts w:cs="B Lotus" w:hint="eastAsia"/>
          <w:sz w:val="24"/>
          <w:szCs w:val="24"/>
          <w:rtl/>
        </w:rPr>
        <w:t>ران؛</w:t>
      </w:r>
      <w:r w:rsidRPr="00C877DC">
        <w:rPr>
          <w:rFonts w:cs="B Lotus"/>
          <w:sz w:val="24"/>
          <w:szCs w:val="24"/>
          <w:rtl/>
        </w:rPr>
        <w:t xml:space="preserve"> </w:t>
      </w:r>
      <w:r w:rsidRPr="00C877DC">
        <w:rPr>
          <w:rFonts w:cs="B Lotus" w:hint="eastAsia"/>
          <w:sz w:val="24"/>
          <w:szCs w:val="24"/>
          <w:rtl/>
        </w:rPr>
        <w:t>مطالع</w:t>
      </w:r>
      <w:r w:rsidRPr="00C877DC">
        <w:rPr>
          <w:rFonts w:cs="B Lotus" w:hint="cs"/>
          <w:sz w:val="24"/>
          <w:szCs w:val="24"/>
          <w:rtl/>
        </w:rPr>
        <w:t>ۀ</w:t>
      </w:r>
      <w:r w:rsidRPr="00C877DC">
        <w:rPr>
          <w:rFonts w:cs="B Lotus"/>
          <w:sz w:val="24"/>
          <w:szCs w:val="24"/>
          <w:rtl/>
        </w:rPr>
        <w:t xml:space="preserve"> </w:t>
      </w:r>
      <w:r w:rsidRPr="00C877DC">
        <w:rPr>
          <w:rFonts w:cs="B Lotus" w:hint="eastAsia"/>
          <w:sz w:val="24"/>
          <w:szCs w:val="24"/>
          <w:rtl/>
        </w:rPr>
        <w:t>مورد</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د</w:t>
      </w:r>
      <w:r w:rsidRPr="00C877DC">
        <w:rPr>
          <w:rFonts w:cs="B Lotus" w:hint="cs"/>
          <w:sz w:val="24"/>
          <w:szCs w:val="24"/>
          <w:rtl/>
        </w:rPr>
        <w:t>ی</w:t>
      </w:r>
      <w:r w:rsidRPr="00C877DC">
        <w:rPr>
          <w:rFonts w:cs="B Lotus" w:hint="eastAsia"/>
          <w:sz w:val="24"/>
          <w:szCs w:val="24"/>
          <w:rtl/>
        </w:rPr>
        <w:t>پلماس</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رس</w:t>
      </w:r>
      <w:r w:rsidRPr="00C877DC">
        <w:rPr>
          <w:rFonts w:cs="B Lotus" w:hint="cs"/>
          <w:sz w:val="24"/>
          <w:szCs w:val="24"/>
          <w:rtl/>
        </w:rPr>
        <w:t>انه</w:t>
      </w:r>
      <w:r w:rsidRPr="00C877DC">
        <w:rPr>
          <w:rFonts w:cs="B Lotus" w:hint="eastAsia"/>
          <w:sz w:val="24"/>
          <w:szCs w:val="24"/>
          <w:rtl/>
        </w:rPr>
        <w:t>‌ا</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صدا</w:t>
      </w:r>
      <w:r w:rsidRPr="00C877DC">
        <w:rPr>
          <w:rFonts w:cs="B Lotus"/>
          <w:sz w:val="24"/>
          <w:szCs w:val="24"/>
          <w:rtl/>
        </w:rPr>
        <w:t xml:space="preserve"> </w:t>
      </w:r>
      <w:r w:rsidRPr="00C877DC">
        <w:rPr>
          <w:rFonts w:cs="B Lotus" w:hint="eastAsia"/>
          <w:sz w:val="24"/>
          <w:szCs w:val="24"/>
          <w:rtl/>
        </w:rPr>
        <w:t>و</w:t>
      </w:r>
      <w:r w:rsidRPr="00C877DC">
        <w:rPr>
          <w:rFonts w:cs="B Lotus"/>
          <w:sz w:val="24"/>
          <w:szCs w:val="24"/>
          <w:rtl/>
        </w:rPr>
        <w:t xml:space="preserve"> </w:t>
      </w:r>
      <w:r w:rsidRPr="00C877DC">
        <w:rPr>
          <w:rFonts w:cs="B Lotus" w:hint="eastAsia"/>
          <w:sz w:val="24"/>
          <w:szCs w:val="24"/>
          <w:rtl/>
        </w:rPr>
        <w:t>س</w:t>
      </w:r>
      <w:r w:rsidRPr="00C877DC">
        <w:rPr>
          <w:rFonts w:cs="B Lotus" w:hint="cs"/>
          <w:sz w:val="24"/>
          <w:szCs w:val="24"/>
          <w:rtl/>
        </w:rPr>
        <w:t>ی</w:t>
      </w:r>
      <w:r w:rsidRPr="00C877DC">
        <w:rPr>
          <w:rFonts w:cs="B Lotus" w:hint="eastAsia"/>
          <w:sz w:val="24"/>
          <w:szCs w:val="24"/>
          <w:rtl/>
        </w:rPr>
        <w:t>ما</w:t>
      </w:r>
      <w:r w:rsidRPr="00C877DC">
        <w:rPr>
          <w:rFonts w:cs="B Lotus" w:hint="cs"/>
          <w:sz w:val="24"/>
          <w:szCs w:val="24"/>
          <w:rtl/>
        </w:rPr>
        <w:t xml:space="preserve">. </w:t>
      </w:r>
      <w:r w:rsidRPr="00C877DC">
        <w:rPr>
          <w:rFonts w:cs="B Lotus" w:hint="eastAsia"/>
          <w:sz w:val="24"/>
          <w:szCs w:val="24"/>
          <w:rtl/>
        </w:rPr>
        <w:t>تهران</w:t>
      </w:r>
      <w:r w:rsidRPr="00C877DC">
        <w:rPr>
          <w:rFonts w:cs="B Lotus"/>
          <w:sz w:val="24"/>
          <w:szCs w:val="24"/>
          <w:rtl/>
        </w:rPr>
        <w:t xml:space="preserve">: </w:t>
      </w:r>
      <w:r w:rsidRPr="00C877DC">
        <w:rPr>
          <w:rFonts w:cs="B Lotus" w:hint="eastAsia"/>
          <w:sz w:val="24"/>
          <w:szCs w:val="24"/>
          <w:rtl/>
        </w:rPr>
        <w:t>انجمن</w:t>
      </w:r>
      <w:r w:rsidRPr="00C877DC">
        <w:rPr>
          <w:rFonts w:cs="B Lotus"/>
          <w:sz w:val="24"/>
          <w:szCs w:val="24"/>
          <w:rtl/>
        </w:rPr>
        <w:t xml:space="preserve"> </w:t>
      </w:r>
      <w:r w:rsidRPr="00C877DC">
        <w:rPr>
          <w:rFonts w:cs="B Lotus" w:hint="eastAsia"/>
          <w:sz w:val="24"/>
          <w:szCs w:val="24"/>
          <w:rtl/>
        </w:rPr>
        <w:t>آثار</w:t>
      </w:r>
      <w:r w:rsidRPr="00C877DC">
        <w:rPr>
          <w:rFonts w:cs="B Lotus"/>
          <w:sz w:val="24"/>
          <w:szCs w:val="24"/>
          <w:rtl/>
        </w:rPr>
        <w:t xml:space="preserve"> </w:t>
      </w:r>
      <w:r w:rsidRPr="00C877DC">
        <w:rPr>
          <w:rFonts w:cs="B Lotus" w:hint="eastAsia"/>
          <w:sz w:val="24"/>
          <w:szCs w:val="24"/>
          <w:rtl/>
        </w:rPr>
        <w:t>و</w:t>
      </w:r>
      <w:r w:rsidRPr="00C877DC">
        <w:rPr>
          <w:rFonts w:cs="B Lotus"/>
          <w:sz w:val="24"/>
          <w:szCs w:val="24"/>
          <w:rtl/>
        </w:rPr>
        <w:t xml:space="preserve"> </w:t>
      </w:r>
      <w:r w:rsidRPr="00C877DC">
        <w:rPr>
          <w:rFonts w:cs="B Lotus" w:hint="eastAsia"/>
          <w:sz w:val="24"/>
          <w:szCs w:val="24"/>
          <w:rtl/>
        </w:rPr>
        <w:t>مفاخر</w:t>
      </w:r>
      <w:r w:rsidRPr="00C877DC">
        <w:rPr>
          <w:rFonts w:cs="B Lotus"/>
          <w:sz w:val="24"/>
          <w:szCs w:val="24"/>
          <w:rtl/>
        </w:rPr>
        <w:t xml:space="preserve"> </w:t>
      </w:r>
      <w:r w:rsidRPr="00C877DC">
        <w:rPr>
          <w:rFonts w:cs="B Lotus" w:hint="eastAsia"/>
          <w:sz w:val="24"/>
          <w:szCs w:val="24"/>
          <w:rtl/>
        </w:rPr>
        <w:t>فرهنگ</w:t>
      </w:r>
      <w:r w:rsidRPr="00C877DC">
        <w:rPr>
          <w:rFonts w:cs="B Lotus" w:hint="cs"/>
          <w:sz w:val="24"/>
          <w:szCs w:val="24"/>
          <w:rtl/>
        </w:rPr>
        <w:t>ی.</w:t>
      </w:r>
    </w:p>
    <w:p w:rsidR="00BE4D37" w:rsidRPr="00C877DC" w:rsidRDefault="00BE4D37" w:rsidP="00BE4D37">
      <w:pPr>
        <w:numPr>
          <w:ilvl w:val="0"/>
          <w:numId w:val="22"/>
        </w:numPr>
        <w:bidi/>
        <w:spacing w:after="0" w:line="20" w:lineRule="atLeast"/>
        <w:ind w:left="0"/>
        <w:contextualSpacing/>
        <w:jc w:val="both"/>
        <w:rPr>
          <w:rFonts w:cs="B Lotus"/>
          <w:sz w:val="24"/>
          <w:szCs w:val="24"/>
          <w:rtl/>
        </w:rPr>
      </w:pPr>
      <w:r w:rsidRPr="00C877DC">
        <w:rPr>
          <w:rFonts w:cs="B Lotus"/>
          <w:sz w:val="24"/>
          <w:szCs w:val="24"/>
          <w:rtl/>
        </w:rPr>
        <w:t>رفيع، حسين</w:t>
      </w:r>
      <w:r w:rsidRPr="00C877DC">
        <w:rPr>
          <w:rFonts w:cs="B Lotus" w:hint="cs"/>
          <w:sz w:val="24"/>
          <w:szCs w:val="24"/>
          <w:rtl/>
        </w:rPr>
        <w:t>؛</w:t>
      </w:r>
      <w:r w:rsidRPr="00C877DC">
        <w:rPr>
          <w:rFonts w:cs="B Lotus"/>
          <w:sz w:val="24"/>
          <w:szCs w:val="24"/>
          <w:rtl/>
        </w:rPr>
        <w:t xml:space="preserve"> مظلومي</w:t>
      </w:r>
      <w:r w:rsidRPr="00C877DC">
        <w:rPr>
          <w:rFonts w:cs="B Lotus" w:hint="cs"/>
          <w:sz w:val="24"/>
          <w:szCs w:val="24"/>
          <w:rtl/>
        </w:rPr>
        <w:t xml:space="preserve">، </w:t>
      </w:r>
      <w:r w:rsidRPr="00C877DC">
        <w:rPr>
          <w:rFonts w:cs="B Lotus"/>
          <w:sz w:val="24"/>
          <w:szCs w:val="24"/>
          <w:rtl/>
        </w:rPr>
        <w:t>اسماعيل</w:t>
      </w:r>
      <w:r w:rsidRPr="00C877DC">
        <w:rPr>
          <w:rFonts w:cs="B Lotus" w:hint="cs"/>
          <w:sz w:val="24"/>
          <w:szCs w:val="24"/>
          <w:rtl/>
        </w:rPr>
        <w:t xml:space="preserve"> (</w:t>
      </w:r>
      <w:r w:rsidRPr="00C877DC">
        <w:rPr>
          <w:rFonts w:cs="B Lotus"/>
          <w:sz w:val="24"/>
          <w:szCs w:val="24"/>
          <w:rtl/>
        </w:rPr>
        <w:t>1391</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w:t>
      </w:r>
      <w:r w:rsidRPr="00C877DC">
        <w:rPr>
          <w:rFonts w:cs="B Lotus"/>
          <w:sz w:val="24"/>
          <w:szCs w:val="24"/>
          <w:rtl/>
        </w:rPr>
        <w:t>موانع</w:t>
      </w:r>
      <w:r w:rsidRPr="00C877DC">
        <w:rPr>
          <w:rFonts w:cs="B Lotus"/>
          <w:sz w:val="24"/>
          <w:szCs w:val="24"/>
        </w:rPr>
        <w:t xml:space="preserve"> </w:t>
      </w:r>
      <w:r w:rsidRPr="00C877DC">
        <w:rPr>
          <w:rFonts w:cs="B Lotus"/>
          <w:sz w:val="24"/>
          <w:szCs w:val="24"/>
          <w:rtl/>
        </w:rPr>
        <w:t>همگرايي</w:t>
      </w:r>
      <w:r w:rsidRPr="00C877DC">
        <w:rPr>
          <w:rFonts w:cs="B Lotus"/>
          <w:sz w:val="24"/>
          <w:szCs w:val="24"/>
        </w:rPr>
        <w:t xml:space="preserve"> </w:t>
      </w:r>
      <w:r w:rsidRPr="00C877DC">
        <w:rPr>
          <w:rFonts w:cs="B Lotus"/>
          <w:sz w:val="24"/>
          <w:szCs w:val="24"/>
          <w:rtl/>
        </w:rPr>
        <w:t>ايران</w:t>
      </w:r>
      <w:r w:rsidRPr="00C877DC">
        <w:rPr>
          <w:rFonts w:cs="B Lotus"/>
          <w:sz w:val="24"/>
          <w:szCs w:val="24"/>
        </w:rPr>
        <w:t xml:space="preserve"> </w:t>
      </w:r>
      <w:r w:rsidRPr="00C877DC">
        <w:rPr>
          <w:rFonts w:cs="B Lotus"/>
          <w:sz w:val="24"/>
          <w:szCs w:val="24"/>
          <w:rtl/>
        </w:rPr>
        <w:t>و</w:t>
      </w:r>
      <w:r w:rsidRPr="00C877DC">
        <w:rPr>
          <w:rFonts w:cs="B Lotus"/>
          <w:sz w:val="24"/>
          <w:szCs w:val="24"/>
        </w:rPr>
        <w:t xml:space="preserve"> </w:t>
      </w:r>
      <w:r w:rsidRPr="00C877DC">
        <w:rPr>
          <w:rFonts w:cs="B Lotus"/>
          <w:sz w:val="24"/>
          <w:szCs w:val="24"/>
          <w:rtl/>
        </w:rPr>
        <w:t>تركيه</w:t>
      </w:r>
      <w:r w:rsidRPr="00C877DC">
        <w:rPr>
          <w:rFonts w:cs="B Lotus"/>
          <w:sz w:val="24"/>
          <w:szCs w:val="24"/>
        </w:rPr>
        <w:t xml:space="preserve"> </w:t>
      </w:r>
      <w:r w:rsidRPr="00C877DC">
        <w:rPr>
          <w:rFonts w:cs="B Lotus"/>
          <w:sz w:val="24"/>
          <w:szCs w:val="24"/>
          <w:rtl/>
        </w:rPr>
        <w:t>در</w:t>
      </w:r>
      <w:r w:rsidRPr="00C877DC">
        <w:rPr>
          <w:rFonts w:cs="B Lotus"/>
          <w:sz w:val="24"/>
          <w:szCs w:val="24"/>
        </w:rPr>
        <w:t xml:space="preserve"> </w:t>
      </w:r>
      <w:r w:rsidRPr="00C877DC">
        <w:rPr>
          <w:rFonts w:cs="B Lotus"/>
          <w:sz w:val="24"/>
          <w:szCs w:val="24"/>
          <w:rtl/>
        </w:rPr>
        <w:t>منطق</w:t>
      </w:r>
      <w:r w:rsidRPr="00C877DC">
        <w:rPr>
          <w:rFonts w:cs="B Lotus" w:hint="cs"/>
          <w:sz w:val="24"/>
          <w:szCs w:val="24"/>
          <w:rtl/>
        </w:rPr>
        <w:t>ۀ</w:t>
      </w:r>
      <w:r w:rsidRPr="00C877DC">
        <w:rPr>
          <w:rFonts w:cs="B Lotus"/>
          <w:sz w:val="24"/>
          <w:szCs w:val="24"/>
        </w:rPr>
        <w:t xml:space="preserve"> </w:t>
      </w:r>
      <w:r w:rsidRPr="00C877DC">
        <w:rPr>
          <w:rFonts w:cs="B Lotus"/>
          <w:sz w:val="24"/>
          <w:szCs w:val="24"/>
          <w:rtl/>
        </w:rPr>
        <w:t>آسياي</w:t>
      </w:r>
      <w:r w:rsidRPr="00C877DC">
        <w:rPr>
          <w:rFonts w:cs="B Lotus"/>
          <w:sz w:val="24"/>
          <w:szCs w:val="24"/>
        </w:rPr>
        <w:t xml:space="preserve"> </w:t>
      </w:r>
      <w:r w:rsidRPr="00C877DC">
        <w:rPr>
          <w:rFonts w:cs="B Lotus"/>
          <w:sz w:val="24"/>
          <w:szCs w:val="24"/>
          <w:rtl/>
        </w:rPr>
        <w:t>مركزي</w:t>
      </w:r>
      <w:r w:rsidRPr="00C877DC">
        <w:rPr>
          <w:rFonts w:cs="B Lotus"/>
          <w:sz w:val="24"/>
          <w:szCs w:val="24"/>
        </w:rPr>
        <w:t xml:space="preserve"> </w:t>
      </w:r>
      <w:r w:rsidRPr="00C877DC">
        <w:rPr>
          <w:rFonts w:cs="B Lotus"/>
          <w:sz w:val="24"/>
          <w:szCs w:val="24"/>
          <w:rtl/>
        </w:rPr>
        <w:t>و</w:t>
      </w:r>
      <w:r w:rsidRPr="00C877DC">
        <w:rPr>
          <w:rFonts w:cs="B Lotus"/>
          <w:sz w:val="24"/>
          <w:szCs w:val="24"/>
        </w:rPr>
        <w:t xml:space="preserve"> </w:t>
      </w:r>
      <w:r w:rsidRPr="00C877DC">
        <w:rPr>
          <w:rFonts w:cs="B Lotus"/>
          <w:sz w:val="24"/>
          <w:szCs w:val="24"/>
          <w:rtl/>
        </w:rPr>
        <w:t>قفقاز</w:t>
      </w:r>
      <w:r w:rsidRPr="00C877DC">
        <w:rPr>
          <w:rFonts w:cs="B Lotus" w:hint="cs"/>
          <w:sz w:val="24"/>
          <w:szCs w:val="24"/>
          <w:rtl/>
        </w:rPr>
        <w:t>»</w:t>
      </w:r>
      <w:r w:rsidRPr="00C877DC">
        <w:rPr>
          <w:rFonts w:cs="B Lotus"/>
          <w:sz w:val="24"/>
          <w:szCs w:val="24"/>
          <w:rtl/>
        </w:rPr>
        <w:t>. مطالعات اوراسياي مركزي. س 5، ش 10</w:t>
      </w:r>
      <w:r w:rsidRPr="00C877DC">
        <w:rPr>
          <w:rFonts w:cs="B Lotus" w:hint="cs"/>
          <w:sz w:val="24"/>
          <w:szCs w:val="24"/>
          <w:rtl/>
        </w:rPr>
        <w:t>،</w:t>
      </w:r>
      <w:r w:rsidRPr="00C877DC">
        <w:rPr>
          <w:rFonts w:cs="B Lotus"/>
          <w:sz w:val="24"/>
          <w:szCs w:val="24"/>
          <w:rtl/>
        </w:rPr>
        <w:t xml:space="preserve"> بهار و تابستان. ص 79</w:t>
      </w:r>
      <w:r w:rsidRPr="00C877DC">
        <w:rPr>
          <w:rFonts w:cs="B Lotus" w:hint="cs"/>
          <w:sz w:val="24"/>
          <w:szCs w:val="24"/>
          <w:rtl/>
        </w:rPr>
        <w:t xml:space="preserve">- </w:t>
      </w:r>
      <w:r w:rsidRPr="00C877DC">
        <w:rPr>
          <w:rFonts w:cs="B Lotus"/>
          <w:sz w:val="24"/>
          <w:szCs w:val="24"/>
          <w:rtl/>
        </w:rPr>
        <w:t xml:space="preserve">98. </w:t>
      </w:r>
    </w:p>
    <w:p w:rsidR="00BE4D37" w:rsidRPr="00C877DC" w:rsidRDefault="00BE4D37" w:rsidP="00BE4D37">
      <w:pPr>
        <w:pStyle w:val="ListParagraph"/>
        <w:numPr>
          <w:ilvl w:val="0"/>
          <w:numId w:val="22"/>
        </w:numPr>
        <w:bidi/>
        <w:spacing w:after="0" w:line="20" w:lineRule="atLeast"/>
        <w:ind w:left="0"/>
        <w:jc w:val="both"/>
        <w:rPr>
          <w:rFonts w:cs="B Lotus"/>
          <w:sz w:val="24"/>
          <w:szCs w:val="24"/>
          <w:rtl/>
        </w:rPr>
      </w:pPr>
      <w:r w:rsidRPr="00C877DC">
        <w:rPr>
          <w:rFonts w:cs="B Lotus" w:hint="eastAsia"/>
          <w:sz w:val="24"/>
          <w:szCs w:val="24"/>
          <w:rtl/>
        </w:rPr>
        <w:t>رو</w:t>
      </w:r>
      <w:r w:rsidRPr="00C877DC">
        <w:rPr>
          <w:rFonts w:cs="B Lotus" w:hint="cs"/>
          <w:sz w:val="24"/>
          <w:szCs w:val="24"/>
          <w:rtl/>
        </w:rPr>
        <w:t>ی</w:t>
      </w:r>
      <w:r w:rsidRPr="00C877DC">
        <w:rPr>
          <w:rFonts w:cs="B Lotus" w:hint="eastAsia"/>
          <w:sz w:val="24"/>
          <w:szCs w:val="24"/>
          <w:rtl/>
        </w:rPr>
        <w:t>ان،</w:t>
      </w:r>
      <w:r w:rsidRPr="00C877DC">
        <w:rPr>
          <w:rFonts w:cs="B Lotus"/>
          <w:sz w:val="24"/>
          <w:szCs w:val="24"/>
          <w:rtl/>
        </w:rPr>
        <w:t xml:space="preserve"> </w:t>
      </w:r>
      <w:r w:rsidRPr="00C877DC">
        <w:rPr>
          <w:rFonts w:cs="B Lotus" w:hint="eastAsia"/>
          <w:sz w:val="24"/>
          <w:szCs w:val="24"/>
          <w:rtl/>
        </w:rPr>
        <w:t>بروس</w:t>
      </w:r>
      <w:r w:rsidRPr="00C877DC">
        <w:rPr>
          <w:rFonts w:cs="B Lotus" w:hint="cs"/>
          <w:sz w:val="24"/>
          <w:szCs w:val="24"/>
          <w:rtl/>
        </w:rPr>
        <w:t xml:space="preserve"> (</w:t>
      </w:r>
      <w:r w:rsidRPr="00C877DC">
        <w:rPr>
          <w:rFonts w:cs="B Lotus"/>
          <w:sz w:val="24"/>
          <w:szCs w:val="24"/>
          <w:rtl/>
        </w:rPr>
        <w:t>1369</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w:t>
      </w:r>
      <w:r w:rsidRPr="00C877DC">
        <w:rPr>
          <w:rFonts w:cs="B Lotus" w:hint="eastAsia"/>
          <w:sz w:val="24"/>
          <w:szCs w:val="24"/>
          <w:rtl/>
        </w:rPr>
        <w:t>مدل</w:t>
      </w:r>
      <w:r w:rsidRPr="00C877DC">
        <w:rPr>
          <w:rFonts w:ascii="Arial" w:hAnsi="Arial" w:cs="B Lotus"/>
          <w:sz w:val="24"/>
          <w:szCs w:val="24"/>
        </w:rPr>
        <w:t>‌</w:t>
      </w:r>
      <w:r w:rsidRPr="00C877DC">
        <w:rPr>
          <w:rFonts w:cs="B Lotus" w:hint="eastAsia"/>
          <w:sz w:val="24"/>
          <w:szCs w:val="24"/>
          <w:rtl/>
        </w:rPr>
        <w:t>ها</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شبکه</w:t>
      </w:r>
      <w:r w:rsidRPr="00C877DC">
        <w:rPr>
          <w:rFonts w:ascii="Arial" w:hAnsi="Arial" w:cs="B Lotus"/>
          <w:sz w:val="24"/>
          <w:szCs w:val="24"/>
        </w:rPr>
        <w:t>‌</w:t>
      </w:r>
      <w:r w:rsidRPr="00C877DC">
        <w:rPr>
          <w:rFonts w:cs="B Lotus" w:hint="eastAsia"/>
          <w:sz w:val="24"/>
          <w:szCs w:val="24"/>
          <w:rtl/>
        </w:rPr>
        <w:t>ساز</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مقا</w:t>
      </w:r>
      <w:r w:rsidRPr="00C877DC">
        <w:rPr>
          <w:rFonts w:cs="B Lotus" w:hint="cs"/>
          <w:sz w:val="24"/>
          <w:szCs w:val="24"/>
          <w:rtl/>
        </w:rPr>
        <w:t>ی</w:t>
      </w:r>
      <w:r w:rsidRPr="00C877DC">
        <w:rPr>
          <w:rFonts w:cs="B Lotus" w:hint="eastAsia"/>
          <w:sz w:val="24"/>
          <w:szCs w:val="24"/>
          <w:rtl/>
        </w:rPr>
        <w:t>س</w:t>
      </w:r>
      <w:r w:rsidRPr="00C877DC">
        <w:rPr>
          <w:rFonts w:cs="B Lotus" w:hint="cs"/>
          <w:sz w:val="24"/>
          <w:szCs w:val="24"/>
          <w:rtl/>
        </w:rPr>
        <w:t>ۀ</w:t>
      </w:r>
      <w:r w:rsidRPr="00C877DC">
        <w:rPr>
          <w:rFonts w:cs="B Lotus"/>
          <w:sz w:val="24"/>
          <w:szCs w:val="24"/>
          <w:rtl/>
        </w:rPr>
        <w:t xml:space="preserve"> </w:t>
      </w:r>
      <w:r w:rsidRPr="00C877DC">
        <w:rPr>
          <w:rFonts w:cs="B Lotus" w:hint="eastAsia"/>
          <w:sz w:val="24"/>
          <w:szCs w:val="24"/>
          <w:rtl/>
        </w:rPr>
        <w:t>تجرب</w:t>
      </w:r>
      <w:r w:rsidRPr="00C877DC">
        <w:rPr>
          <w:rFonts w:cs="B Lotus" w:hint="cs"/>
          <w:sz w:val="24"/>
          <w:szCs w:val="24"/>
          <w:rtl/>
        </w:rPr>
        <w:t>ۀ</w:t>
      </w:r>
      <w:r w:rsidRPr="00C877DC">
        <w:rPr>
          <w:rFonts w:cs="B Lotus"/>
          <w:sz w:val="24"/>
          <w:szCs w:val="24"/>
          <w:rtl/>
        </w:rPr>
        <w:t xml:space="preserve"> </w:t>
      </w:r>
      <w:r w:rsidRPr="00C877DC">
        <w:rPr>
          <w:rFonts w:cs="B Lotus" w:hint="eastAsia"/>
          <w:sz w:val="24"/>
          <w:szCs w:val="24"/>
          <w:rtl/>
        </w:rPr>
        <w:t>سه</w:t>
      </w:r>
      <w:r w:rsidRPr="00C877DC">
        <w:rPr>
          <w:rFonts w:cs="B Lotus"/>
          <w:sz w:val="24"/>
          <w:szCs w:val="24"/>
          <w:rtl/>
        </w:rPr>
        <w:t xml:space="preserve"> </w:t>
      </w:r>
      <w:r w:rsidRPr="00C877DC">
        <w:rPr>
          <w:rFonts w:cs="B Lotus" w:hint="eastAsia"/>
          <w:sz w:val="24"/>
          <w:szCs w:val="24"/>
          <w:rtl/>
        </w:rPr>
        <w:t>کشور</w:t>
      </w:r>
      <w:r w:rsidRPr="00C877DC">
        <w:rPr>
          <w:rFonts w:cs="B Lotus" w:hint="cs"/>
          <w:sz w:val="24"/>
          <w:szCs w:val="24"/>
          <w:rtl/>
        </w:rPr>
        <w:t>»</w:t>
      </w:r>
      <w:r w:rsidRPr="00C877DC">
        <w:rPr>
          <w:rFonts w:cs="B Lotus"/>
          <w:sz w:val="24"/>
          <w:szCs w:val="24"/>
          <w:rtl/>
        </w:rPr>
        <w:t xml:space="preserve">. </w:t>
      </w:r>
      <w:r w:rsidRPr="00C877DC">
        <w:rPr>
          <w:rFonts w:cs="B Lotus" w:hint="eastAsia"/>
          <w:sz w:val="24"/>
          <w:szCs w:val="24"/>
          <w:rtl/>
        </w:rPr>
        <w:t>ترجم</w:t>
      </w:r>
      <w:r w:rsidRPr="00C877DC">
        <w:rPr>
          <w:rFonts w:cs="B Lotus" w:hint="cs"/>
          <w:sz w:val="24"/>
          <w:szCs w:val="24"/>
          <w:rtl/>
        </w:rPr>
        <w:t>ۀ</w:t>
      </w:r>
      <w:r w:rsidRPr="00C877DC">
        <w:rPr>
          <w:rFonts w:cs="B Lotus"/>
          <w:sz w:val="24"/>
          <w:szCs w:val="24"/>
          <w:rtl/>
        </w:rPr>
        <w:t xml:space="preserve"> </w:t>
      </w:r>
      <w:r w:rsidRPr="00C877DC">
        <w:rPr>
          <w:rFonts w:cs="B Lotus" w:hint="eastAsia"/>
          <w:sz w:val="24"/>
          <w:szCs w:val="24"/>
          <w:rtl/>
        </w:rPr>
        <w:t>اسدالله</w:t>
      </w:r>
      <w:r w:rsidRPr="00C877DC">
        <w:rPr>
          <w:rFonts w:cs="B Lotus"/>
          <w:sz w:val="24"/>
          <w:szCs w:val="24"/>
          <w:rtl/>
        </w:rPr>
        <w:t xml:space="preserve"> </w:t>
      </w:r>
      <w:r w:rsidRPr="00C877DC">
        <w:rPr>
          <w:rFonts w:cs="B Lotus" w:hint="eastAsia"/>
          <w:sz w:val="24"/>
          <w:szCs w:val="24"/>
          <w:rtl/>
        </w:rPr>
        <w:t>آزاد</w:t>
      </w:r>
      <w:r w:rsidRPr="00C877DC">
        <w:rPr>
          <w:rFonts w:cs="B Lotus"/>
          <w:sz w:val="24"/>
          <w:szCs w:val="24"/>
          <w:rtl/>
        </w:rPr>
        <w:t xml:space="preserve">. </w:t>
      </w:r>
      <w:r w:rsidRPr="00C877DC">
        <w:rPr>
          <w:rFonts w:cs="B Lotus" w:hint="eastAsia"/>
          <w:sz w:val="24"/>
          <w:szCs w:val="24"/>
          <w:rtl/>
        </w:rPr>
        <w:t>در</w:t>
      </w:r>
      <w:r w:rsidRPr="00C877DC">
        <w:rPr>
          <w:rFonts w:cs="B Lotus"/>
          <w:sz w:val="24"/>
          <w:szCs w:val="24"/>
          <w:rtl/>
        </w:rPr>
        <w:t xml:space="preserve">: </w:t>
      </w:r>
      <w:r w:rsidRPr="00C877DC">
        <w:rPr>
          <w:rFonts w:cs="B Lotus" w:hint="eastAsia"/>
          <w:sz w:val="24"/>
          <w:szCs w:val="24"/>
          <w:rtl/>
        </w:rPr>
        <w:t>شبک</w:t>
      </w:r>
      <w:r w:rsidRPr="00C877DC">
        <w:rPr>
          <w:rFonts w:cs="B Lotus" w:hint="cs"/>
          <w:sz w:val="24"/>
          <w:szCs w:val="24"/>
          <w:rtl/>
        </w:rPr>
        <w:t>ۀ</w:t>
      </w:r>
      <w:r w:rsidRPr="00C877DC">
        <w:rPr>
          <w:rFonts w:cs="B Lotus"/>
          <w:sz w:val="24"/>
          <w:szCs w:val="24"/>
          <w:rtl/>
        </w:rPr>
        <w:t xml:space="preserve"> </w:t>
      </w:r>
      <w:r w:rsidRPr="00C877DC">
        <w:rPr>
          <w:rFonts w:cs="B Lotus" w:hint="eastAsia"/>
          <w:sz w:val="24"/>
          <w:szCs w:val="24"/>
          <w:rtl/>
        </w:rPr>
        <w:t>اطلاع</w:t>
      </w:r>
      <w:r w:rsidRPr="00C877DC">
        <w:rPr>
          <w:rFonts w:ascii="Arial" w:hAnsi="Arial" w:cs="B Lotus"/>
          <w:sz w:val="24"/>
          <w:szCs w:val="24"/>
        </w:rPr>
        <w:t>‌</w:t>
      </w:r>
      <w:r w:rsidRPr="00C877DC">
        <w:rPr>
          <w:rFonts w:cs="B Lotus" w:hint="eastAsia"/>
          <w:sz w:val="24"/>
          <w:szCs w:val="24"/>
          <w:rtl/>
        </w:rPr>
        <w:t>رسان</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در</w:t>
      </w:r>
      <w:r w:rsidRPr="00C877DC">
        <w:rPr>
          <w:rFonts w:cs="B Lotus"/>
          <w:sz w:val="24"/>
          <w:szCs w:val="24"/>
          <w:rtl/>
        </w:rPr>
        <w:t xml:space="preserve"> </w:t>
      </w:r>
      <w:r w:rsidRPr="00C877DC">
        <w:rPr>
          <w:rFonts w:cs="B Lotus" w:hint="eastAsia"/>
          <w:sz w:val="24"/>
          <w:szCs w:val="24"/>
          <w:rtl/>
        </w:rPr>
        <w:t>کشورها</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اسلام</w:t>
      </w:r>
      <w:r w:rsidRPr="00C877DC">
        <w:rPr>
          <w:rFonts w:cs="B Lotus" w:hint="cs"/>
          <w:sz w:val="24"/>
          <w:szCs w:val="24"/>
          <w:rtl/>
        </w:rPr>
        <w:t>ی</w:t>
      </w:r>
      <w:r w:rsidRPr="00C877DC">
        <w:rPr>
          <w:rFonts w:cs="B Lotus"/>
          <w:sz w:val="24"/>
          <w:szCs w:val="24"/>
          <w:rtl/>
        </w:rPr>
        <w:t xml:space="preserve">. </w:t>
      </w:r>
      <w:r w:rsidRPr="00C877DC">
        <w:rPr>
          <w:rFonts w:cs="B Lotus" w:hint="cs"/>
          <w:sz w:val="24"/>
          <w:szCs w:val="24"/>
          <w:rtl/>
        </w:rPr>
        <w:t>تهران: دفتر پژوهش</w:t>
      </w:r>
      <w:r w:rsidRPr="00C877DC">
        <w:rPr>
          <w:rFonts w:cs="B Lotus" w:hint="eastAsia"/>
          <w:sz w:val="24"/>
          <w:szCs w:val="24"/>
          <w:rtl/>
        </w:rPr>
        <w:t>‌</w:t>
      </w:r>
      <w:r w:rsidRPr="00C877DC">
        <w:rPr>
          <w:rFonts w:cs="B Lotus" w:hint="cs"/>
          <w:sz w:val="24"/>
          <w:szCs w:val="24"/>
          <w:rtl/>
        </w:rPr>
        <w:t xml:space="preserve">های فرهنگی (وابسته به </w:t>
      </w:r>
      <w:r w:rsidRPr="00C877DC">
        <w:rPr>
          <w:rFonts w:cs="B Lotus" w:hint="eastAsia"/>
          <w:sz w:val="24"/>
          <w:szCs w:val="24"/>
          <w:rtl/>
        </w:rPr>
        <w:t>مراكز</w:t>
      </w:r>
      <w:r w:rsidRPr="00C877DC">
        <w:rPr>
          <w:rFonts w:cs="B Lotus"/>
          <w:sz w:val="24"/>
          <w:szCs w:val="24"/>
          <w:rtl/>
        </w:rPr>
        <w:t xml:space="preserve"> </w:t>
      </w:r>
      <w:r w:rsidRPr="00C877DC">
        <w:rPr>
          <w:rFonts w:cs="B Lotus" w:hint="eastAsia"/>
          <w:sz w:val="24"/>
          <w:szCs w:val="24"/>
          <w:rtl/>
        </w:rPr>
        <w:t>فرهنگي</w:t>
      </w:r>
      <w:r w:rsidRPr="00C877DC">
        <w:rPr>
          <w:rFonts w:cs="B Lotus" w:hint="cs"/>
          <w:sz w:val="24"/>
          <w:szCs w:val="24"/>
          <w:rtl/>
        </w:rPr>
        <w:t>-</w:t>
      </w:r>
      <w:r w:rsidRPr="00C877DC">
        <w:rPr>
          <w:rFonts w:cs="B Lotus"/>
          <w:sz w:val="24"/>
          <w:szCs w:val="24"/>
          <w:rtl/>
        </w:rPr>
        <w:t xml:space="preserve"> </w:t>
      </w:r>
      <w:r w:rsidRPr="00C877DC">
        <w:rPr>
          <w:rFonts w:cs="B Lotus" w:hint="eastAsia"/>
          <w:sz w:val="24"/>
          <w:szCs w:val="24"/>
          <w:rtl/>
        </w:rPr>
        <w:t>سينمايي</w:t>
      </w:r>
      <w:r w:rsidRPr="00C877DC">
        <w:rPr>
          <w:rFonts w:cs="B Lotus" w:hint="cs"/>
          <w:sz w:val="24"/>
          <w:szCs w:val="24"/>
          <w:rtl/>
        </w:rPr>
        <w:t>). ص 119- 140.</w:t>
      </w:r>
    </w:p>
    <w:p w:rsidR="00BE4D37" w:rsidRPr="00C877DC" w:rsidRDefault="00BE4D37" w:rsidP="00BE4D37">
      <w:pPr>
        <w:numPr>
          <w:ilvl w:val="0"/>
          <w:numId w:val="22"/>
        </w:numPr>
        <w:bidi/>
        <w:spacing w:after="0" w:line="20" w:lineRule="atLeast"/>
        <w:ind w:left="0"/>
        <w:contextualSpacing/>
        <w:jc w:val="both"/>
        <w:rPr>
          <w:rFonts w:cs="B Lotus"/>
          <w:sz w:val="24"/>
          <w:szCs w:val="24"/>
          <w:rtl/>
        </w:rPr>
      </w:pPr>
      <w:r w:rsidRPr="00C877DC">
        <w:rPr>
          <w:rFonts w:cs="B Lotus"/>
          <w:sz w:val="24"/>
          <w:szCs w:val="24"/>
          <w:rtl/>
        </w:rPr>
        <w:t>زارع، حبيب</w:t>
      </w:r>
      <w:r w:rsidRPr="00C877DC">
        <w:rPr>
          <w:rFonts w:cs="B Lotus"/>
          <w:sz w:val="24"/>
          <w:szCs w:val="24"/>
        </w:rPr>
        <w:t>‌</w:t>
      </w:r>
      <w:r w:rsidRPr="00C877DC">
        <w:rPr>
          <w:rFonts w:cs="B Lotus"/>
          <w:sz w:val="24"/>
          <w:szCs w:val="24"/>
          <w:rtl/>
        </w:rPr>
        <w:t xml:space="preserve">الله (1386). </w:t>
      </w:r>
      <w:r w:rsidRPr="00C877DC">
        <w:rPr>
          <w:rFonts w:cs="B Lotus" w:hint="cs"/>
          <w:sz w:val="24"/>
          <w:szCs w:val="24"/>
          <w:rtl/>
        </w:rPr>
        <w:t>«</w:t>
      </w:r>
      <w:r w:rsidRPr="00C877DC">
        <w:rPr>
          <w:rFonts w:cs="B Lotus"/>
          <w:sz w:val="24"/>
          <w:szCs w:val="24"/>
          <w:rtl/>
        </w:rPr>
        <w:t>تأثیر ژئوکالچر</w:t>
      </w:r>
      <w:r w:rsidRPr="00C877DC">
        <w:rPr>
          <w:rFonts w:cs="B Lotus" w:hint="cs"/>
          <w:sz w:val="24"/>
          <w:szCs w:val="24"/>
          <w:rtl/>
        </w:rPr>
        <w:t xml:space="preserve"> </w:t>
      </w:r>
      <w:r w:rsidRPr="00C877DC">
        <w:rPr>
          <w:rFonts w:cs="B Lotus"/>
          <w:sz w:val="24"/>
          <w:szCs w:val="24"/>
        </w:rPr>
        <w:t>‌</w:t>
      </w:r>
      <w:r w:rsidRPr="00C877DC">
        <w:rPr>
          <w:rFonts w:cs="B Lotus"/>
          <w:sz w:val="24"/>
          <w:szCs w:val="24"/>
          <w:rtl/>
        </w:rPr>
        <w:t>منطقه</w:t>
      </w:r>
      <w:r w:rsidRPr="00C877DC">
        <w:rPr>
          <w:rFonts w:cs="B Lotus"/>
          <w:sz w:val="24"/>
          <w:szCs w:val="24"/>
        </w:rPr>
        <w:t>‌</w:t>
      </w:r>
      <w:r w:rsidRPr="00C877DC">
        <w:rPr>
          <w:rFonts w:cs="B Lotus"/>
          <w:sz w:val="24"/>
          <w:szCs w:val="24"/>
          <w:rtl/>
        </w:rPr>
        <w:t>ای بر تعمیق پیوندهای فرهنگی، سیاسی میان ایران و کشورهای آسیای مرکزی</w:t>
      </w:r>
      <w:r w:rsidRPr="00C877DC">
        <w:rPr>
          <w:rFonts w:cs="B Lotus" w:hint="cs"/>
          <w:sz w:val="24"/>
          <w:szCs w:val="24"/>
          <w:rtl/>
        </w:rPr>
        <w:t>»</w:t>
      </w:r>
      <w:r w:rsidRPr="00C877DC">
        <w:rPr>
          <w:rFonts w:cs="B Lotus"/>
          <w:sz w:val="24"/>
          <w:szCs w:val="24"/>
          <w:rtl/>
        </w:rPr>
        <w:t>. پايان</w:t>
      </w:r>
      <w:r w:rsidRPr="00C877DC">
        <w:rPr>
          <w:rFonts w:cs="B Lotus"/>
          <w:sz w:val="24"/>
          <w:szCs w:val="24"/>
        </w:rPr>
        <w:t>‌</w:t>
      </w:r>
      <w:r w:rsidRPr="00C877DC">
        <w:rPr>
          <w:rFonts w:cs="B Lotus"/>
          <w:sz w:val="24"/>
          <w:szCs w:val="24"/>
          <w:rtl/>
        </w:rPr>
        <w:t>نام</w:t>
      </w:r>
      <w:r w:rsidRPr="00C877DC">
        <w:rPr>
          <w:rFonts w:cs="B Lotus" w:hint="cs"/>
          <w:sz w:val="24"/>
          <w:szCs w:val="24"/>
          <w:rtl/>
        </w:rPr>
        <w:t>ۀ</w:t>
      </w:r>
      <w:r w:rsidRPr="00C877DC">
        <w:rPr>
          <w:rFonts w:cs="B Lotus"/>
          <w:sz w:val="24"/>
          <w:szCs w:val="24"/>
          <w:rtl/>
        </w:rPr>
        <w:t xml:space="preserve"> کارشناسی</w:t>
      </w:r>
      <w:r w:rsidRPr="00C877DC">
        <w:rPr>
          <w:rFonts w:cs="B Lotus"/>
          <w:sz w:val="24"/>
          <w:szCs w:val="24"/>
        </w:rPr>
        <w:t>‌</w:t>
      </w:r>
      <w:r w:rsidRPr="00C877DC">
        <w:rPr>
          <w:rFonts w:cs="B Lotus"/>
          <w:sz w:val="24"/>
          <w:szCs w:val="24"/>
          <w:rtl/>
        </w:rPr>
        <w:t>ارشد جغرافیای سیاسی</w:t>
      </w:r>
      <w:r w:rsidRPr="00C877DC">
        <w:rPr>
          <w:rFonts w:cs="B Lotus" w:hint="cs"/>
          <w:sz w:val="24"/>
          <w:szCs w:val="24"/>
          <w:rtl/>
        </w:rPr>
        <w:t>.</w:t>
      </w:r>
      <w:r w:rsidRPr="00C877DC">
        <w:rPr>
          <w:sz w:val="24"/>
          <w:szCs w:val="24"/>
          <w:rtl/>
        </w:rPr>
        <w:t>‬</w:t>
      </w:r>
      <w:r w:rsidRPr="00C877DC">
        <w:rPr>
          <w:sz w:val="24"/>
          <w:szCs w:val="24"/>
          <w:rtl/>
        </w:rPr>
        <w:t>‬</w:t>
      </w:r>
      <w:r w:rsidRPr="00C877DC">
        <w:rPr>
          <w:rFonts w:cs="B Lotus"/>
          <w:sz w:val="24"/>
          <w:szCs w:val="24"/>
          <w:rtl/>
        </w:rPr>
        <w:t xml:space="preserve"> دانشگاه آزاد اسلامی</w:t>
      </w:r>
      <w:r w:rsidRPr="00C877DC">
        <w:rPr>
          <w:rFonts w:cs="B Lotus" w:hint="cs"/>
          <w:sz w:val="24"/>
          <w:szCs w:val="24"/>
          <w:rtl/>
        </w:rPr>
        <w:t xml:space="preserve">، واحد </w:t>
      </w:r>
      <w:r w:rsidRPr="00C877DC">
        <w:rPr>
          <w:rFonts w:cs="B Lotus"/>
          <w:sz w:val="24"/>
          <w:szCs w:val="24"/>
          <w:rtl/>
        </w:rPr>
        <w:t>تهران مرکزی، دانشکد</w:t>
      </w:r>
      <w:r w:rsidRPr="00C877DC">
        <w:rPr>
          <w:rFonts w:cs="B Lotus" w:hint="cs"/>
          <w:sz w:val="24"/>
          <w:szCs w:val="24"/>
          <w:rtl/>
        </w:rPr>
        <w:t>ۀ</w:t>
      </w:r>
      <w:r w:rsidRPr="00C877DC">
        <w:rPr>
          <w:rFonts w:cs="B Lotus"/>
          <w:sz w:val="24"/>
          <w:szCs w:val="24"/>
          <w:rtl/>
        </w:rPr>
        <w:t xml:space="preserve"> ادبی</w:t>
      </w:r>
      <w:r w:rsidRPr="00C877DC">
        <w:rPr>
          <w:rFonts w:cs="B Lotus" w:hint="cs"/>
          <w:sz w:val="24"/>
          <w:szCs w:val="24"/>
          <w:rtl/>
        </w:rPr>
        <w:t>ّ</w:t>
      </w:r>
      <w:r w:rsidRPr="00C877DC">
        <w:rPr>
          <w:rFonts w:cs="B Lotus"/>
          <w:sz w:val="24"/>
          <w:szCs w:val="24"/>
          <w:rtl/>
        </w:rPr>
        <w:t>ات و علوم انسانی، گروه جغرافیا.</w:t>
      </w:r>
    </w:p>
    <w:p w:rsidR="00BE4D37" w:rsidRPr="00C877DC" w:rsidRDefault="00BE4D37" w:rsidP="00BE4D37">
      <w:pPr>
        <w:pStyle w:val="NormalWeb"/>
        <w:numPr>
          <w:ilvl w:val="0"/>
          <w:numId w:val="22"/>
        </w:numPr>
        <w:bidi/>
        <w:spacing w:before="0" w:beforeAutospacing="0" w:after="0" w:afterAutospacing="0" w:line="20" w:lineRule="atLeast"/>
        <w:ind w:left="0"/>
        <w:contextualSpacing/>
        <w:jc w:val="both"/>
        <w:rPr>
          <w:rFonts w:ascii="Times New Roman" w:hAnsi="Times New Roman" w:cs="B Lotus"/>
          <w:sz w:val="24"/>
          <w:szCs w:val="24"/>
        </w:rPr>
      </w:pPr>
      <w:r w:rsidRPr="00C877DC">
        <w:rPr>
          <w:rFonts w:ascii="Times New Roman" w:hAnsi="Times New Roman" w:cs="B Lotus"/>
          <w:sz w:val="24"/>
          <w:szCs w:val="24"/>
          <w:rtl/>
        </w:rPr>
        <w:t>زاويه</w:t>
      </w:r>
      <w:r w:rsidRPr="00C877DC">
        <w:rPr>
          <w:rFonts w:ascii="Times New Roman" w:hAnsi="Times New Roman" w:cs="B Lotus" w:hint="cs"/>
          <w:sz w:val="24"/>
          <w:szCs w:val="24"/>
          <w:rtl/>
        </w:rPr>
        <w:t xml:space="preserve"> </w:t>
      </w:r>
      <w:r w:rsidRPr="00C877DC">
        <w:rPr>
          <w:rFonts w:ascii="Times New Roman" w:hAnsi="Times New Roman" w:cs="B Lotus"/>
          <w:sz w:val="24"/>
          <w:szCs w:val="24"/>
        </w:rPr>
        <w:t>‌</w:t>
      </w:r>
      <w:r w:rsidRPr="00C877DC">
        <w:rPr>
          <w:rFonts w:ascii="Times New Roman" w:hAnsi="Times New Roman" w:cs="B Lotus"/>
          <w:sz w:val="24"/>
          <w:szCs w:val="24"/>
          <w:rtl/>
        </w:rPr>
        <w:t>بابا، داتو</w:t>
      </w:r>
      <w:r w:rsidRPr="00C877DC">
        <w:rPr>
          <w:rFonts w:ascii="Times New Roman" w:hAnsi="Times New Roman" w:cs="B Lotus" w:hint="cs"/>
          <w:sz w:val="24"/>
          <w:szCs w:val="24"/>
          <w:rtl/>
        </w:rPr>
        <w:t>؛</w:t>
      </w:r>
      <w:r w:rsidRPr="00C877DC">
        <w:rPr>
          <w:rFonts w:ascii="Times New Roman" w:hAnsi="Times New Roman" w:cs="B Lotus"/>
          <w:sz w:val="24"/>
          <w:szCs w:val="24"/>
          <w:rtl/>
        </w:rPr>
        <w:t xml:space="preserve"> عبدالش</w:t>
      </w:r>
      <w:r w:rsidRPr="00C877DC">
        <w:rPr>
          <w:rFonts w:ascii="Times New Roman" w:hAnsi="Times New Roman" w:cs="B Lotus" w:hint="cs"/>
          <w:sz w:val="24"/>
          <w:szCs w:val="24"/>
          <w:rtl/>
        </w:rPr>
        <w:t>ّ</w:t>
      </w:r>
      <w:r w:rsidRPr="00C877DC">
        <w:rPr>
          <w:rFonts w:ascii="Times New Roman" w:hAnsi="Times New Roman" w:cs="B Lotus"/>
          <w:sz w:val="24"/>
          <w:szCs w:val="24"/>
          <w:rtl/>
        </w:rPr>
        <w:t>كور</w:t>
      </w:r>
      <w:r w:rsidRPr="00C877DC">
        <w:rPr>
          <w:rFonts w:ascii="Times New Roman" w:hAnsi="Times New Roman" w:cs="B Lotus" w:hint="cs"/>
          <w:sz w:val="24"/>
          <w:szCs w:val="24"/>
          <w:rtl/>
        </w:rPr>
        <w:t xml:space="preserve">، </w:t>
      </w:r>
      <w:r w:rsidRPr="00C877DC">
        <w:rPr>
          <w:rFonts w:ascii="Times New Roman" w:hAnsi="Times New Roman" w:cs="B Lotus"/>
          <w:sz w:val="24"/>
          <w:szCs w:val="24"/>
          <w:rtl/>
        </w:rPr>
        <w:t>روشم</w:t>
      </w:r>
      <w:r w:rsidRPr="00C877DC">
        <w:rPr>
          <w:rFonts w:ascii="Times New Roman" w:hAnsi="Times New Roman" w:cs="B Lotus" w:hint="cs"/>
          <w:sz w:val="24"/>
          <w:szCs w:val="24"/>
          <w:rtl/>
        </w:rPr>
        <w:t xml:space="preserve"> (</w:t>
      </w:r>
      <w:r w:rsidRPr="00C877DC">
        <w:rPr>
          <w:rFonts w:ascii="Times New Roman" w:hAnsi="Times New Roman" w:cs="B Lotus"/>
          <w:sz w:val="24"/>
          <w:szCs w:val="24"/>
          <w:rtl/>
        </w:rPr>
        <w:t>1384</w:t>
      </w:r>
      <w:r w:rsidRPr="00C877DC">
        <w:rPr>
          <w:rFonts w:ascii="Times New Roman" w:hAnsi="Times New Roman" w:cs="B Lotus" w:hint="cs"/>
          <w:sz w:val="24"/>
          <w:szCs w:val="24"/>
          <w:rtl/>
        </w:rPr>
        <w:t>)</w:t>
      </w:r>
      <w:r w:rsidRPr="00C877DC">
        <w:rPr>
          <w:rFonts w:ascii="Times New Roman" w:hAnsi="Times New Roman" w:cs="B Lotus"/>
          <w:sz w:val="24"/>
          <w:szCs w:val="24"/>
          <w:rtl/>
        </w:rPr>
        <w:t xml:space="preserve">. </w:t>
      </w:r>
      <w:r w:rsidRPr="00C877DC">
        <w:rPr>
          <w:rFonts w:ascii="Times New Roman" w:hAnsi="Times New Roman" w:cs="B Lotus" w:hint="cs"/>
          <w:sz w:val="24"/>
          <w:szCs w:val="24"/>
          <w:rtl/>
        </w:rPr>
        <w:t>«</w:t>
      </w:r>
      <w:r w:rsidRPr="00C877DC">
        <w:rPr>
          <w:rFonts w:cs="B Lotus"/>
          <w:sz w:val="24"/>
          <w:szCs w:val="24"/>
          <w:rtl/>
        </w:rPr>
        <w:t>شاخص</w:t>
      </w:r>
      <w:r w:rsidRPr="00C877DC">
        <w:rPr>
          <w:rFonts w:cs="B Lotus"/>
          <w:sz w:val="24"/>
          <w:szCs w:val="24"/>
        </w:rPr>
        <w:t>‌</w:t>
      </w:r>
      <w:r w:rsidRPr="00C877DC">
        <w:rPr>
          <w:rFonts w:cs="B Lotus"/>
          <w:sz w:val="24"/>
          <w:szCs w:val="24"/>
          <w:rtl/>
        </w:rPr>
        <w:t>هاي عملكرد براي كتابخانه</w:t>
      </w:r>
      <w:r w:rsidRPr="00C877DC">
        <w:rPr>
          <w:rFonts w:cs="B Lotus"/>
          <w:sz w:val="24"/>
          <w:szCs w:val="24"/>
        </w:rPr>
        <w:t>‌</w:t>
      </w:r>
      <w:r w:rsidRPr="00C877DC">
        <w:rPr>
          <w:rFonts w:cs="B Lotus"/>
          <w:sz w:val="24"/>
          <w:szCs w:val="24"/>
          <w:rtl/>
        </w:rPr>
        <w:t>هاي ملّی در آسيا/</w:t>
      </w:r>
      <w:r w:rsidRPr="00C877DC">
        <w:rPr>
          <w:rFonts w:cs="B Lotus" w:hint="cs"/>
          <w:sz w:val="24"/>
          <w:szCs w:val="24"/>
          <w:rtl/>
        </w:rPr>
        <w:t xml:space="preserve"> </w:t>
      </w:r>
      <w:r w:rsidRPr="00C877DC">
        <w:rPr>
          <w:rFonts w:cs="B Lotus"/>
          <w:sz w:val="24"/>
          <w:szCs w:val="24"/>
          <w:rtl/>
        </w:rPr>
        <w:t>اقيانوسي</w:t>
      </w:r>
      <w:r w:rsidRPr="00C877DC">
        <w:rPr>
          <w:rFonts w:cs="B Lotus" w:hint="cs"/>
          <w:sz w:val="24"/>
          <w:szCs w:val="24"/>
          <w:rtl/>
        </w:rPr>
        <w:t>ّ</w:t>
      </w:r>
      <w:r w:rsidRPr="00C877DC">
        <w:rPr>
          <w:rFonts w:cs="B Lotus"/>
          <w:sz w:val="24"/>
          <w:szCs w:val="24"/>
          <w:rtl/>
        </w:rPr>
        <w:t>ه</w:t>
      </w:r>
      <w:r w:rsidRPr="00C877DC">
        <w:rPr>
          <w:rFonts w:cs="B Lotus" w:hint="cs"/>
          <w:sz w:val="24"/>
          <w:szCs w:val="24"/>
          <w:rtl/>
        </w:rPr>
        <w:t>»</w:t>
      </w:r>
      <w:r w:rsidRPr="00C877DC">
        <w:rPr>
          <w:rFonts w:ascii="Times New Roman" w:hAnsi="Times New Roman" w:cs="B Lotus"/>
          <w:sz w:val="24"/>
          <w:szCs w:val="24"/>
          <w:rtl/>
        </w:rPr>
        <w:t>. ترجم</w:t>
      </w:r>
      <w:r w:rsidRPr="00C877DC">
        <w:rPr>
          <w:rFonts w:ascii="Times New Roman" w:hAnsi="Times New Roman" w:cs="B Lotus" w:hint="cs"/>
          <w:sz w:val="24"/>
          <w:szCs w:val="24"/>
          <w:rtl/>
        </w:rPr>
        <w:t>ۀ</w:t>
      </w:r>
      <w:r w:rsidRPr="00C877DC">
        <w:rPr>
          <w:rFonts w:ascii="Times New Roman" w:hAnsi="Times New Roman" w:cs="B Lotus"/>
          <w:sz w:val="24"/>
          <w:szCs w:val="24"/>
          <w:rtl/>
        </w:rPr>
        <w:t xml:space="preserve"> فاطمه زارع</w:t>
      </w:r>
      <w:r w:rsidRPr="00C877DC">
        <w:rPr>
          <w:rFonts w:ascii="Times New Roman" w:hAnsi="Times New Roman" w:cs="B Lotus" w:hint="cs"/>
          <w:sz w:val="24"/>
          <w:szCs w:val="24"/>
          <w:rtl/>
        </w:rPr>
        <w:t>‌</w:t>
      </w:r>
      <w:r w:rsidRPr="00C877DC">
        <w:rPr>
          <w:rFonts w:ascii="Times New Roman" w:hAnsi="Times New Roman" w:cs="B Lotus"/>
          <w:sz w:val="24"/>
          <w:szCs w:val="24"/>
          <w:rtl/>
        </w:rPr>
        <w:t>زاده. در: گزيده مقالات ايفلا 2003</w:t>
      </w:r>
      <w:r w:rsidRPr="00C877DC">
        <w:rPr>
          <w:rFonts w:ascii="Times New Roman" w:hAnsi="Times New Roman" w:cs="B Lotus" w:hint="cs"/>
          <w:sz w:val="24"/>
          <w:szCs w:val="24"/>
          <w:rtl/>
        </w:rPr>
        <w:t xml:space="preserve"> (برلین: 1- 9 اوت 2003)</w:t>
      </w:r>
      <w:r w:rsidRPr="00C877DC">
        <w:rPr>
          <w:rFonts w:ascii="Times New Roman" w:hAnsi="Times New Roman" w:cs="B Lotus"/>
          <w:sz w:val="24"/>
          <w:szCs w:val="24"/>
          <w:rtl/>
        </w:rPr>
        <w:t xml:space="preserve">. </w:t>
      </w:r>
      <w:r w:rsidRPr="00C877DC">
        <w:rPr>
          <w:rFonts w:ascii="Times New Roman" w:hAnsi="Times New Roman" w:cs="B Lotus" w:hint="cs"/>
          <w:sz w:val="24"/>
          <w:szCs w:val="24"/>
          <w:rtl/>
        </w:rPr>
        <w:t xml:space="preserve">ویراستار سیمین نیازی. </w:t>
      </w:r>
      <w:r w:rsidRPr="00C877DC">
        <w:rPr>
          <w:rFonts w:ascii="Times New Roman" w:hAnsi="Times New Roman" w:cs="B Lotus"/>
          <w:sz w:val="24"/>
          <w:szCs w:val="24"/>
          <w:rtl/>
        </w:rPr>
        <w:t>تهران: سازمان اسناد و كتابخان</w:t>
      </w:r>
      <w:r w:rsidRPr="00C877DC">
        <w:rPr>
          <w:rFonts w:ascii="Times New Roman" w:hAnsi="Times New Roman" w:cs="B Lotus" w:hint="cs"/>
          <w:sz w:val="24"/>
          <w:szCs w:val="24"/>
          <w:rtl/>
        </w:rPr>
        <w:t>ۀ</w:t>
      </w:r>
      <w:r w:rsidRPr="00C877DC">
        <w:rPr>
          <w:rFonts w:ascii="Times New Roman" w:hAnsi="Times New Roman" w:cs="B Lotus"/>
          <w:sz w:val="24"/>
          <w:szCs w:val="24"/>
          <w:rtl/>
        </w:rPr>
        <w:t xml:space="preserve"> ملّی </w:t>
      </w:r>
      <w:r w:rsidRPr="00C877DC">
        <w:rPr>
          <w:rFonts w:ascii="Times New Roman" w:hAnsi="Times New Roman" w:cs="B Lotus" w:hint="cs"/>
          <w:sz w:val="24"/>
          <w:szCs w:val="24"/>
          <w:rtl/>
        </w:rPr>
        <w:t xml:space="preserve">جمهوری اسلامی </w:t>
      </w:r>
      <w:r w:rsidRPr="00C877DC">
        <w:rPr>
          <w:rFonts w:ascii="Times New Roman" w:hAnsi="Times New Roman" w:cs="B Lotus"/>
          <w:sz w:val="24"/>
          <w:szCs w:val="24"/>
          <w:rtl/>
        </w:rPr>
        <w:t>ايران.</w:t>
      </w:r>
      <w:r w:rsidRPr="00C877DC">
        <w:rPr>
          <w:rFonts w:ascii="Times New Roman" w:hAnsi="Times New Roman" w:cs="B Lotus" w:hint="cs"/>
          <w:sz w:val="24"/>
          <w:szCs w:val="24"/>
          <w:rtl/>
        </w:rPr>
        <w:t xml:space="preserve"> ص 140- 153.</w:t>
      </w:r>
    </w:p>
    <w:p w:rsidR="00BE4D37" w:rsidRPr="00C877DC" w:rsidRDefault="00BE4D37" w:rsidP="00BE4D37">
      <w:pPr>
        <w:numPr>
          <w:ilvl w:val="0"/>
          <w:numId w:val="22"/>
        </w:numPr>
        <w:bidi/>
        <w:spacing w:after="0" w:line="20" w:lineRule="atLeast"/>
        <w:ind w:left="0"/>
        <w:contextualSpacing/>
        <w:jc w:val="both"/>
        <w:rPr>
          <w:rFonts w:cs="B Lotus"/>
          <w:sz w:val="24"/>
          <w:szCs w:val="24"/>
        </w:rPr>
      </w:pPr>
      <w:r w:rsidRPr="00C877DC">
        <w:rPr>
          <w:rFonts w:cs="B Lotus" w:hint="cs"/>
          <w:sz w:val="24"/>
          <w:szCs w:val="24"/>
          <w:rtl/>
        </w:rPr>
        <w:t xml:space="preserve">سلیمی، حسین (1388). «آسیای جنوب غربی به عنوان یک منطقه؟: تحلیل قابلیّت اطلاق منطقه به آسیای جنوب غربی». فصلنامۀ ژئوپلیتیک، س 5، ش 2، پاییز، ص 116- 137. </w:t>
      </w:r>
    </w:p>
    <w:p w:rsidR="00BE4D37" w:rsidRPr="00C877DC" w:rsidRDefault="00BE4D37" w:rsidP="00BE4D37">
      <w:pPr>
        <w:numPr>
          <w:ilvl w:val="0"/>
          <w:numId w:val="22"/>
        </w:numPr>
        <w:bidi/>
        <w:spacing w:after="0" w:line="20" w:lineRule="atLeast"/>
        <w:ind w:left="0"/>
        <w:contextualSpacing/>
        <w:jc w:val="both"/>
        <w:rPr>
          <w:rFonts w:cs="B Lotus"/>
          <w:sz w:val="24"/>
          <w:szCs w:val="24"/>
        </w:rPr>
      </w:pPr>
      <w:r w:rsidRPr="00C877DC">
        <w:rPr>
          <w:rFonts w:cs="B Lotus"/>
          <w:sz w:val="24"/>
          <w:szCs w:val="24"/>
          <w:rtl/>
        </w:rPr>
        <w:t>سورتمن، فوزيه</w:t>
      </w:r>
      <w:r w:rsidRPr="00C877DC">
        <w:rPr>
          <w:rFonts w:cs="B Lotus" w:hint="cs"/>
          <w:sz w:val="24"/>
          <w:szCs w:val="24"/>
          <w:rtl/>
        </w:rPr>
        <w:t>؛</w:t>
      </w:r>
      <w:r w:rsidRPr="00C877DC">
        <w:rPr>
          <w:rFonts w:cs="B Lotus"/>
          <w:sz w:val="24"/>
          <w:szCs w:val="24"/>
          <w:rtl/>
        </w:rPr>
        <w:t xml:space="preserve"> چو</w:t>
      </w:r>
      <w:r w:rsidRPr="00C877DC">
        <w:rPr>
          <w:rFonts w:cs="B Lotus" w:hint="cs"/>
          <w:sz w:val="24"/>
          <w:szCs w:val="24"/>
          <w:rtl/>
        </w:rPr>
        <w:t>،</w:t>
      </w:r>
      <w:r w:rsidRPr="00C877DC">
        <w:rPr>
          <w:rFonts w:cs="B Lotus"/>
          <w:sz w:val="24"/>
          <w:szCs w:val="24"/>
          <w:rtl/>
        </w:rPr>
        <w:t xml:space="preserve"> نيان لك</w:t>
      </w:r>
      <w:r w:rsidRPr="00C877DC">
        <w:rPr>
          <w:rFonts w:cs="B Lotus" w:hint="cs"/>
          <w:sz w:val="24"/>
          <w:szCs w:val="24"/>
          <w:rtl/>
        </w:rPr>
        <w:t>؛</w:t>
      </w:r>
      <w:r w:rsidRPr="00C877DC">
        <w:rPr>
          <w:rFonts w:cs="B Lotus"/>
          <w:sz w:val="24"/>
          <w:szCs w:val="24"/>
          <w:rtl/>
        </w:rPr>
        <w:t xml:space="preserve"> لي</w:t>
      </w:r>
      <w:r w:rsidRPr="00C877DC">
        <w:rPr>
          <w:rFonts w:cs="B Lotus" w:hint="cs"/>
          <w:sz w:val="24"/>
          <w:szCs w:val="24"/>
          <w:rtl/>
        </w:rPr>
        <w:t xml:space="preserve">، </w:t>
      </w:r>
      <w:r w:rsidRPr="00C877DC">
        <w:rPr>
          <w:rFonts w:cs="B Lotus"/>
          <w:sz w:val="24"/>
          <w:szCs w:val="24"/>
          <w:rtl/>
        </w:rPr>
        <w:t>سو لين</w:t>
      </w:r>
      <w:r w:rsidRPr="00C877DC">
        <w:rPr>
          <w:rFonts w:cs="B Lotus" w:hint="cs"/>
          <w:sz w:val="24"/>
          <w:szCs w:val="24"/>
          <w:rtl/>
        </w:rPr>
        <w:t xml:space="preserve"> (</w:t>
      </w:r>
      <w:r w:rsidRPr="00C877DC">
        <w:rPr>
          <w:rFonts w:cs="B Lotus"/>
          <w:sz w:val="24"/>
          <w:szCs w:val="24"/>
          <w:rtl/>
        </w:rPr>
        <w:t>1390</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w:t>
      </w:r>
      <w:r w:rsidRPr="00C877DC">
        <w:rPr>
          <w:rFonts w:cs="B Lotus"/>
          <w:sz w:val="24"/>
          <w:szCs w:val="24"/>
          <w:rtl/>
        </w:rPr>
        <w:t>مديري</w:t>
      </w:r>
      <w:r w:rsidRPr="00C877DC">
        <w:rPr>
          <w:rFonts w:cs="B Lotus" w:hint="cs"/>
          <w:sz w:val="24"/>
          <w:szCs w:val="24"/>
          <w:rtl/>
        </w:rPr>
        <w:t>ّ</w:t>
      </w:r>
      <w:r w:rsidRPr="00C877DC">
        <w:rPr>
          <w:rFonts w:cs="B Lotus"/>
          <w:sz w:val="24"/>
          <w:szCs w:val="24"/>
          <w:rtl/>
        </w:rPr>
        <w:t>ت كتابخانه</w:t>
      </w:r>
      <w:r w:rsidRPr="00C877DC">
        <w:rPr>
          <w:rFonts w:cs="B Lotus"/>
          <w:sz w:val="24"/>
          <w:szCs w:val="24"/>
        </w:rPr>
        <w:t>‌</w:t>
      </w:r>
      <w:r w:rsidRPr="00C877DC">
        <w:rPr>
          <w:rFonts w:cs="B Lotus"/>
          <w:sz w:val="24"/>
          <w:szCs w:val="24"/>
          <w:rtl/>
        </w:rPr>
        <w:t>هاي ملّی در آينده</w:t>
      </w:r>
      <w:r w:rsidRPr="00C877DC">
        <w:rPr>
          <w:rFonts w:cs="B Lotus"/>
          <w:sz w:val="24"/>
          <w:szCs w:val="24"/>
        </w:rPr>
        <w:t>‌</w:t>
      </w:r>
      <w:r w:rsidRPr="00C877DC">
        <w:rPr>
          <w:rFonts w:cs="B Lotus"/>
          <w:sz w:val="24"/>
          <w:szCs w:val="24"/>
          <w:rtl/>
        </w:rPr>
        <w:t>اي در هم تنيده</w:t>
      </w:r>
      <w:r w:rsidRPr="00C877DC">
        <w:rPr>
          <w:rFonts w:cs="B Lotus" w:hint="cs"/>
          <w:sz w:val="24"/>
          <w:szCs w:val="24"/>
          <w:rtl/>
        </w:rPr>
        <w:t>: دریافت</w:t>
      </w:r>
      <w:r w:rsidRPr="00C877DC">
        <w:rPr>
          <w:rFonts w:cs="B Lotus" w:hint="eastAsia"/>
          <w:sz w:val="24"/>
          <w:szCs w:val="24"/>
          <w:rtl/>
        </w:rPr>
        <w:t>‌</w:t>
      </w:r>
      <w:r w:rsidRPr="00C877DC">
        <w:rPr>
          <w:rFonts w:cs="B Lotus" w:hint="cs"/>
          <w:sz w:val="24"/>
          <w:szCs w:val="24"/>
          <w:rtl/>
        </w:rPr>
        <w:t>هایی برخاسته از یک خدمت ارجاعی و شبکه</w:t>
      </w:r>
      <w:r w:rsidRPr="00C877DC">
        <w:rPr>
          <w:rFonts w:cs="B Lotus" w:hint="eastAsia"/>
          <w:sz w:val="24"/>
          <w:szCs w:val="24"/>
          <w:rtl/>
        </w:rPr>
        <w:t>‌</w:t>
      </w:r>
      <w:r w:rsidRPr="00C877DC">
        <w:rPr>
          <w:rFonts w:cs="B Lotus" w:hint="cs"/>
          <w:sz w:val="24"/>
          <w:szCs w:val="24"/>
          <w:rtl/>
        </w:rPr>
        <w:t>ای انعطاف</w:t>
      </w:r>
      <w:r w:rsidRPr="00C877DC">
        <w:rPr>
          <w:rFonts w:cs="B Lotus" w:hint="eastAsia"/>
          <w:sz w:val="24"/>
          <w:szCs w:val="24"/>
          <w:rtl/>
        </w:rPr>
        <w:t>‌</w:t>
      </w:r>
      <w:r w:rsidRPr="00C877DC">
        <w:rPr>
          <w:rFonts w:cs="B Lotus" w:hint="cs"/>
          <w:sz w:val="24"/>
          <w:szCs w:val="24"/>
          <w:rtl/>
        </w:rPr>
        <w:t>پذیر تجربۀ سنگاپور»</w:t>
      </w:r>
      <w:r w:rsidRPr="00C877DC">
        <w:rPr>
          <w:rFonts w:cs="B Lotus"/>
          <w:sz w:val="24"/>
          <w:szCs w:val="24"/>
          <w:rtl/>
        </w:rPr>
        <w:t>. ترجم</w:t>
      </w:r>
      <w:r w:rsidRPr="00C877DC">
        <w:rPr>
          <w:rFonts w:cs="B Lotus" w:hint="cs"/>
          <w:sz w:val="24"/>
          <w:szCs w:val="24"/>
          <w:rtl/>
        </w:rPr>
        <w:t>ۀ</w:t>
      </w:r>
      <w:r w:rsidRPr="00C877DC">
        <w:rPr>
          <w:rFonts w:cs="B Lotus"/>
          <w:sz w:val="24"/>
          <w:szCs w:val="24"/>
          <w:rtl/>
        </w:rPr>
        <w:t xml:space="preserve"> حميد كشاورز. در: گزيده مقالات ايفلا 2007</w:t>
      </w:r>
      <w:r w:rsidRPr="00C877DC">
        <w:rPr>
          <w:rFonts w:cs="B Lotus" w:hint="cs"/>
          <w:sz w:val="24"/>
          <w:szCs w:val="24"/>
          <w:rtl/>
        </w:rPr>
        <w:t xml:space="preserve"> (دوربان، آفریقای جنوبی، 19- 23 اوت)</w:t>
      </w:r>
      <w:r w:rsidRPr="00C877DC">
        <w:rPr>
          <w:rFonts w:cs="B Lotus"/>
          <w:sz w:val="24"/>
          <w:szCs w:val="24"/>
          <w:rtl/>
        </w:rPr>
        <w:t xml:space="preserve">. </w:t>
      </w:r>
      <w:r w:rsidRPr="00C877DC">
        <w:rPr>
          <w:rFonts w:cs="B Lotus" w:hint="cs"/>
          <w:sz w:val="24"/>
          <w:szCs w:val="24"/>
          <w:rtl/>
        </w:rPr>
        <w:t>به کوشش رضا خانی</w:t>
      </w:r>
      <w:r w:rsidRPr="00C877DC">
        <w:rPr>
          <w:rFonts w:cs="B Lotus" w:hint="eastAsia"/>
          <w:sz w:val="24"/>
          <w:szCs w:val="24"/>
          <w:rtl/>
        </w:rPr>
        <w:t>‌</w:t>
      </w:r>
      <w:r w:rsidRPr="00C877DC">
        <w:rPr>
          <w:rFonts w:cs="B Lotus" w:hint="cs"/>
          <w:sz w:val="24"/>
          <w:szCs w:val="24"/>
          <w:rtl/>
        </w:rPr>
        <w:t xml:space="preserve">پور. </w:t>
      </w:r>
      <w:r w:rsidRPr="00C877DC">
        <w:rPr>
          <w:rFonts w:cs="B Lotus"/>
          <w:sz w:val="24"/>
          <w:szCs w:val="24"/>
          <w:rtl/>
        </w:rPr>
        <w:t xml:space="preserve">تهران: </w:t>
      </w:r>
      <w:r w:rsidRPr="00C877DC">
        <w:rPr>
          <w:rFonts w:cs="B Lotus" w:hint="cs"/>
          <w:sz w:val="24"/>
          <w:szCs w:val="24"/>
          <w:rtl/>
        </w:rPr>
        <w:t xml:space="preserve">نشر کتابدار، </w:t>
      </w:r>
      <w:r w:rsidRPr="00C877DC">
        <w:rPr>
          <w:rFonts w:cs="B Lotus"/>
          <w:sz w:val="24"/>
          <w:szCs w:val="24"/>
          <w:rtl/>
        </w:rPr>
        <w:t>سازمان اسناد و كتابخان</w:t>
      </w:r>
      <w:r w:rsidRPr="00C877DC">
        <w:rPr>
          <w:rFonts w:cs="B Lotus" w:hint="cs"/>
          <w:sz w:val="24"/>
          <w:szCs w:val="24"/>
          <w:rtl/>
        </w:rPr>
        <w:t>ۀ</w:t>
      </w:r>
      <w:r w:rsidRPr="00C877DC">
        <w:rPr>
          <w:rFonts w:cs="B Lotus"/>
          <w:sz w:val="24"/>
          <w:szCs w:val="24"/>
          <w:rtl/>
        </w:rPr>
        <w:t xml:space="preserve"> ملّی </w:t>
      </w:r>
      <w:r w:rsidRPr="00C877DC">
        <w:rPr>
          <w:rFonts w:cs="B Lotus" w:hint="cs"/>
          <w:sz w:val="24"/>
          <w:szCs w:val="24"/>
          <w:rtl/>
        </w:rPr>
        <w:t xml:space="preserve">جمهوری اسلامی </w:t>
      </w:r>
      <w:r w:rsidRPr="00C877DC">
        <w:rPr>
          <w:rFonts w:cs="B Lotus"/>
          <w:sz w:val="24"/>
          <w:szCs w:val="24"/>
          <w:rtl/>
        </w:rPr>
        <w:t>ايران.</w:t>
      </w:r>
      <w:r w:rsidRPr="00C877DC">
        <w:rPr>
          <w:rFonts w:cs="B Lotus" w:hint="cs"/>
          <w:sz w:val="24"/>
          <w:szCs w:val="24"/>
          <w:rtl/>
        </w:rPr>
        <w:t xml:space="preserve"> ص 289- 300.</w:t>
      </w:r>
    </w:p>
    <w:p w:rsidR="00BE4D37" w:rsidRPr="00C877DC" w:rsidRDefault="00BE4D37" w:rsidP="00BE4D37">
      <w:pPr>
        <w:pStyle w:val="ListParagraph"/>
        <w:numPr>
          <w:ilvl w:val="0"/>
          <w:numId w:val="22"/>
        </w:numPr>
        <w:bidi/>
        <w:spacing w:after="0" w:line="20" w:lineRule="atLeast"/>
        <w:ind w:left="0"/>
        <w:jc w:val="both"/>
        <w:rPr>
          <w:rFonts w:cs="B Lotus"/>
          <w:sz w:val="24"/>
          <w:szCs w:val="24"/>
        </w:rPr>
      </w:pPr>
      <w:r w:rsidRPr="00C877DC">
        <w:rPr>
          <w:rFonts w:cs="B Lotus" w:hint="cs"/>
          <w:sz w:val="24"/>
          <w:szCs w:val="24"/>
          <w:rtl/>
        </w:rPr>
        <w:t xml:space="preserve">شهیدی، نیما (1385). جهانی شدن آموزش عالی. فرهنگ آموزش، ش 3. ص 19- 29. </w:t>
      </w:r>
    </w:p>
    <w:p w:rsidR="00BE4D37" w:rsidRPr="00C877DC" w:rsidRDefault="00BE4D37" w:rsidP="00BE4D37">
      <w:pPr>
        <w:pStyle w:val="ListParagraph"/>
        <w:numPr>
          <w:ilvl w:val="0"/>
          <w:numId w:val="22"/>
        </w:numPr>
        <w:bidi/>
        <w:spacing w:after="0" w:line="20" w:lineRule="atLeast"/>
        <w:ind w:left="0"/>
        <w:jc w:val="both"/>
        <w:rPr>
          <w:rFonts w:cs="B Lotus"/>
          <w:sz w:val="24"/>
          <w:szCs w:val="24"/>
        </w:rPr>
      </w:pPr>
      <w:r w:rsidRPr="00C877DC">
        <w:rPr>
          <w:rFonts w:cs="B Lotus" w:hint="cs"/>
          <w:sz w:val="24"/>
          <w:szCs w:val="24"/>
          <w:rtl/>
        </w:rPr>
        <w:t>صادق</w:t>
      </w:r>
      <w:r w:rsidRPr="00C877DC">
        <w:rPr>
          <w:rFonts w:cs="B Lotus" w:hint="eastAsia"/>
          <w:sz w:val="24"/>
          <w:szCs w:val="24"/>
          <w:rtl/>
        </w:rPr>
        <w:t>‌</w:t>
      </w:r>
      <w:r w:rsidRPr="00C877DC">
        <w:rPr>
          <w:rFonts w:cs="B Lotus" w:hint="cs"/>
          <w:sz w:val="24"/>
          <w:szCs w:val="24"/>
          <w:rtl/>
        </w:rPr>
        <w:t>زاده وایقان، علی؛ نجفقلی</w:t>
      </w:r>
      <w:r w:rsidRPr="00C877DC">
        <w:rPr>
          <w:rFonts w:cs="B Lotus" w:hint="eastAsia"/>
          <w:sz w:val="24"/>
          <w:szCs w:val="24"/>
          <w:rtl/>
        </w:rPr>
        <w:t>‌</w:t>
      </w:r>
      <w:r w:rsidRPr="00C877DC">
        <w:rPr>
          <w:rFonts w:cs="B Lotus" w:hint="cs"/>
          <w:sz w:val="24"/>
          <w:szCs w:val="24"/>
          <w:rtl/>
        </w:rPr>
        <w:t>نژاد ورجوی، اعظم (1390). «</w:t>
      </w:r>
      <w:r w:rsidRPr="00C877DC">
        <w:rPr>
          <w:rFonts w:asciiTheme="minorHAnsi" w:eastAsiaTheme="minorEastAsia" w:hAnsiTheme="minorHAnsi" w:cs="B Lotus" w:hint="cs"/>
          <w:sz w:val="24"/>
          <w:szCs w:val="24"/>
          <w:rtl/>
          <w:lang w:bidi="ar-SA"/>
        </w:rPr>
        <w:t xml:space="preserve">نقش </w:t>
      </w:r>
      <w:r w:rsidRPr="00C877DC">
        <w:rPr>
          <w:rFonts w:asciiTheme="minorHAnsi" w:eastAsiaTheme="minorEastAsia" w:hAnsiTheme="minorHAnsi" w:cs="B Lotus"/>
          <w:sz w:val="24"/>
          <w:szCs w:val="24"/>
          <w:rtl/>
          <w:lang w:bidi="ar-SA"/>
        </w:rPr>
        <w:t>نسخه‌های خط</w:t>
      </w:r>
      <w:r w:rsidRPr="00C877DC">
        <w:rPr>
          <w:rFonts w:asciiTheme="minorHAnsi" w:eastAsiaTheme="minorEastAsia" w:hAnsiTheme="minorHAnsi" w:cs="B Lotus" w:hint="cs"/>
          <w:sz w:val="24"/>
          <w:szCs w:val="24"/>
          <w:rtl/>
          <w:lang w:bidi="ar-SA"/>
        </w:rPr>
        <w:t>ّ</w:t>
      </w:r>
      <w:r w:rsidRPr="00C877DC">
        <w:rPr>
          <w:rFonts w:asciiTheme="minorHAnsi" w:eastAsiaTheme="minorEastAsia" w:hAnsiTheme="minorHAnsi" w:cs="B Lotus"/>
          <w:sz w:val="24"/>
          <w:szCs w:val="24"/>
          <w:rtl/>
          <w:lang w:bidi="ar-SA"/>
        </w:rPr>
        <w:t>ی در گفتگوی تمد</w:t>
      </w:r>
      <w:r w:rsidRPr="00C877DC">
        <w:rPr>
          <w:rFonts w:asciiTheme="minorHAnsi" w:eastAsiaTheme="minorEastAsia" w:hAnsiTheme="minorHAnsi" w:cs="B Lotus" w:hint="cs"/>
          <w:sz w:val="24"/>
          <w:szCs w:val="24"/>
          <w:rtl/>
          <w:lang w:bidi="ar-SA"/>
        </w:rPr>
        <w:t>ّ</w:t>
      </w:r>
      <w:r w:rsidRPr="00C877DC">
        <w:rPr>
          <w:rFonts w:asciiTheme="minorHAnsi" w:eastAsiaTheme="minorEastAsia" w:hAnsiTheme="minorHAnsi" w:cs="B Lotus"/>
          <w:sz w:val="24"/>
          <w:szCs w:val="24"/>
          <w:rtl/>
          <w:lang w:bidi="ar-SA"/>
        </w:rPr>
        <w:t>ن</w:t>
      </w:r>
      <w:r w:rsidRPr="00C877DC">
        <w:rPr>
          <w:rFonts w:asciiTheme="minorHAnsi" w:eastAsiaTheme="minorEastAsia" w:hAnsiTheme="minorHAnsi" w:cs="B Lotus" w:hint="eastAsia"/>
          <w:sz w:val="24"/>
          <w:szCs w:val="24"/>
          <w:rtl/>
          <w:lang w:bidi="ar-SA"/>
        </w:rPr>
        <w:t>‌</w:t>
      </w:r>
      <w:r w:rsidRPr="00C877DC">
        <w:rPr>
          <w:rFonts w:asciiTheme="minorHAnsi" w:eastAsiaTheme="minorEastAsia" w:hAnsiTheme="minorHAnsi" w:cs="B Lotus"/>
          <w:sz w:val="24"/>
          <w:szCs w:val="24"/>
          <w:rtl/>
          <w:lang w:bidi="ar-SA"/>
        </w:rPr>
        <w:t>ها با محوری</w:t>
      </w:r>
      <w:r w:rsidRPr="00C877DC">
        <w:rPr>
          <w:rFonts w:asciiTheme="minorHAnsi" w:eastAsiaTheme="minorEastAsia" w:hAnsiTheme="minorHAnsi" w:cs="B Lotus" w:hint="cs"/>
          <w:sz w:val="24"/>
          <w:szCs w:val="24"/>
          <w:rtl/>
          <w:lang w:bidi="ar-SA"/>
        </w:rPr>
        <w:t>ّ</w:t>
      </w:r>
      <w:r w:rsidRPr="00C877DC">
        <w:rPr>
          <w:rFonts w:asciiTheme="minorHAnsi" w:eastAsiaTheme="minorEastAsia" w:hAnsiTheme="minorHAnsi" w:cs="B Lotus"/>
          <w:sz w:val="24"/>
          <w:szCs w:val="24"/>
          <w:rtl/>
          <w:lang w:bidi="ar-SA"/>
        </w:rPr>
        <w:t>ت برنامة حافظ</w:t>
      </w:r>
      <w:r w:rsidRPr="00C877DC">
        <w:rPr>
          <w:rFonts w:asciiTheme="minorHAnsi" w:eastAsiaTheme="minorEastAsia" w:hAnsiTheme="minorHAnsi" w:cs="B Lotus" w:hint="cs"/>
          <w:sz w:val="24"/>
          <w:szCs w:val="24"/>
          <w:rtl/>
          <w:lang w:bidi="ar-SA"/>
        </w:rPr>
        <w:t>ۀ</w:t>
      </w:r>
      <w:r w:rsidRPr="00C877DC">
        <w:rPr>
          <w:rFonts w:asciiTheme="minorHAnsi" w:eastAsiaTheme="minorEastAsia" w:hAnsiTheme="minorHAnsi" w:cs="B Lotus"/>
          <w:sz w:val="24"/>
          <w:szCs w:val="24"/>
          <w:rtl/>
          <w:lang w:bidi="ar-SA"/>
        </w:rPr>
        <w:t xml:space="preserve"> جهانی</w:t>
      </w:r>
      <w:r w:rsidRPr="00C877DC">
        <w:rPr>
          <w:rFonts w:asciiTheme="minorHAnsi" w:eastAsiaTheme="minorEastAsia" w:hAnsiTheme="minorHAnsi" w:cs="B Lotus" w:hint="cs"/>
          <w:sz w:val="24"/>
          <w:szCs w:val="24"/>
          <w:rtl/>
          <w:lang w:bidi="ar-SA"/>
        </w:rPr>
        <w:t>». جلد 14، ش 2 (پیاپی 54)، تابستان. ص 283- 298.</w:t>
      </w:r>
    </w:p>
    <w:p w:rsidR="00BE4D37" w:rsidRPr="00C877DC" w:rsidRDefault="00BE4D37" w:rsidP="00BE4D37">
      <w:pPr>
        <w:numPr>
          <w:ilvl w:val="0"/>
          <w:numId w:val="22"/>
        </w:numPr>
        <w:bidi/>
        <w:spacing w:after="0" w:line="20" w:lineRule="atLeast"/>
        <w:ind w:left="0"/>
        <w:contextualSpacing/>
        <w:jc w:val="both"/>
        <w:rPr>
          <w:rFonts w:cs="B Lotus"/>
          <w:sz w:val="24"/>
          <w:szCs w:val="24"/>
        </w:rPr>
      </w:pPr>
      <w:r w:rsidRPr="00C877DC">
        <w:rPr>
          <w:rFonts w:cs="B Lotus" w:hint="cs"/>
          <w:sz w:val="24"/>
          <w:szCs w:val="24"/>
          <w:rtl/>
        </w:rPr>
        <w:t>صمیعی</w:t>
      </w:r>
      <w:r w:rsidRPr="00C877DC">
        <w:rPr>
          <w:rFonts w:cs="B Lotus" w:hint="eastAsia"/>
          <w:sz w:val="24"/>
          <w:szCs w:val="24"/>
          <w:rtl/>
        </w:rPr>
        <w:t>،</w:t>
      </w:r>
      <w:r w:rsidRPr="00C877DC">
        <w:rPr>
          <w:rFonts w:cs="B Lotus"/>
          <w:sz w:val="24"/>
          <w:szCs w:val="24"/>
          <w:rtl/>
        </w:rPr>
        <w:t xml:space="preserve"> </w:t>
      </w:r>
      <w:r w:rsidRPr="00C877DC">
        <w:rPr>
          <w:rFonts w:cs="B Lotus" w:hint="cs"/>
          <w:sz w:val="24"/>
          <w:szCs w:val="24"/>
          <w:rtl/>
        </w:rPr>
        <w:t>میترا (</w:t>
      </w:r>
      <w:r w:rsidRPr="00C877DC">
        <w:rPr>
          <w:rFonts w:cs="B Lotus"/>
          <w:sz w:val="24"/>
          <w:szCs w:val="24"/>
          <w:rtl/>
        </w:rPr>
        <w:t>1381</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w:t>
      </w:r>
      <w:r w:rsidRPr="00C877DC">
        <w:rPr>
          <w:rFonts w:cs="B Lotus" w:hint="eastAsia"/>
          <w:sz w:val="24"/>
          <w:szCs w:val="24"/>
          <w:rtl/>
        </w:rPr>
        <w:t>پست</w:t>
      </w:r>
      <w:r w:rsidRPr="00C877DC">
        <w:rPr>
          <w:rFonts w:cs="B Lotus" w:hint="cs"/>
          <w:sz w:val="24"/>
          <w:szCs w:val="24"/>
          <w:rtl/>
        </w:rPr>
        <w:t xml:space="preserve"> </w:t>
      </w:r>
      <w:r w:rsidRPr="00C877DC">
        <w:rPr>
          <w:rFonts w:cs="B Lotus" w:hint="eastAsia"/>
          <w:sz w:val="24"/>
          <w:szCs w:val="24"/>
          <w:rtl/>
        </w:rPr>
        <w:t>الکترون</w:t>
      </w:r>
      <w:r w:rsidRPr="00C877DC">
        <w:rPr>
          <w:rFonts w:cs="B Lotus" w:hint="cs"/>
          <w:sz w:val="24"/>
          <w:szCs w:val="24"/>
          <w:rtl/>
        </w:rPr>
        <w:t>ی</w:t>
      </w:r>
      <w:r w:rsidRPr="00C877DC">
        <w:rPr>
          <w:rFonts w:cs="B Lotus" w:hint="eastAsia"/>
          <w:sz w:val="24"/>
          <w:szCs w:val="24"/>
          <w:rtl/>
        </w:rPr>
        <w:t>ک</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در</w:t>
      </w:r>
      <w:r w:rsidRPr="00C877DC">
        <w:rPr>
          <w:rFonts w:cs="B Lotus"/>
          <w:sz w:val="24"/>
          <w:szCs w:val="24"/>
          <w:rtl/>
        </w:rPr>
        <w:t xml:space="preserve">: </w:t>
      </w:r>
      <w:r w:rsidRPr="00C877DC">
        <w:rPr>
          <w:rFonts w:cs="B Lotus" w:hint="eastAsia"/>
          <w:sz w:val="24"/>
          <w:szCs w:val="24"/>
          <w:rtl/>
        </w:rPr>
        <w:t>دا</w:t>
      </w:r>
      <w:r w:rsidRPr="00C877DC">
        <w:rPr>
          <w:rFonts w:cs="B Lotus" w:hint="cs"/>
          <w:sz w:val="24"/>
          <w:szCs w:val="24"/>
          <w:rtl/>
        </w:rPr>
        <w:t>ی</w:t>
      </w:r>
      <w:r w:rsidRPr="00C877DC">
        <w:rPr>
          <w:rFonts w:cs="B Lotus" w:hint="eastAsia"/>
          <w:sz w:val="24"/>
          <w:szCs w:val="24"/>
          <w:rtl/>
        </w:rPr>
        <w:t>ره‌المعارف</w:t>
      </w:r>
      <w:r w:rsidRPr="00C877DC">
        <w:rPr>
          <w:rFonts w:cs="B Lotus"/>
          <w:sz w:val="24"/>
          <w:szCs w:val="24"/>
          <w:rtl/>
        </w:rPr>
        <w:t xml:space="preserve"> </w:t>
      </w:r>
      <w:r w:rsidRPr="00C877DC">
        <w:rPr>
          <w:rFonts w:cs="B Lotus" w:hint="eastAsia"/>
          <w:sz w:val="24"/>
          <w:szCs w:val="24"/>
          <w:rtl/>
        </w:rPr>
        <w:t>کتابدار</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و</w:t>
      </w:r>
      <w:r w:rsidRPr="00C877DC">
        <w:rPr>
          <w:rFonts w:cs="B Lotus"/>
          <w:sz w:val="24"/>
          <w:szCs w:val="24"/>
          <w:rtl/>
        </w:rPr>
        <w:t xml:space="preserve"> </w:t>
      </w:r>
      <w:r w:rsidRPr="00C877DC">
        <w:rPr>
          <w:rFonts w:cs="B Lotus" w:hint="eastAsia"/>
          <w:sz w:val="24"/>
          <w:szCs w:val="24"/>
          <w:rtl/>
        </w:rPr>
        <w:t>اطلاع</w:t>
      </w:r>
      <w:r w:rsidRPr="00C877DC">
        <w:rPr>
          <w:rFonts w:ascii="Arial" w:hAnsi="Arial" w:cs="B Lotus"/>
          <w:sz w:val="24"/>
          <w:szCs w:val="24"/>
        </w:rPr>
        <w:t>‌</w:t>
      </w:r>
      <w:r w:rsidRPr="00C877DC">
        <w:rPr>
          <w:rFonts w:cs="B Lotus" w:hint="eastAsia"/>
          <w:sz w:val="24"/>
          <w:szCs w:val="24"/>
          <w:rtl/>
        </w:rPr>
        <w:t>رسان</w:t>
      </w:r>
      <w:r w:rsidRPr="00C877DC">
        <w:rPr>
          <w:rFonts w:cs="B Lotus" w:hint="cs"/>
          <w:sz w:val="24"/>
          <w:szCs w:val="24"/>
          <w:rtl/>
        </w:rPr>
        <w:t>ی (جلد اوّل: آ- ژ)</w:t>
      </w:r>
      <w:r w:rsidRPr="00C877DC">
        <w:rPr>
          <w:rFonts w:cs="B Lotus"/>
          <w:sz w:val="24"/>
          <w:szCs w:val="24"/>
          <w:rtl/>
        </w:rPr>
        <w:t xml:space="preserve">. </w:t>
      </w:r>
      <w:r w:rsidRPr="00C877DC">
        <w:rPr>
          <w:rFonts w:cs="B Lotus" w:hint="eastAsia"/>
          <w:sz w:val="24"/>
          <w:szCs w:val="24"/>
          <w:rtl/>
        </w:rPr>
        <w:t>تهران</w:t>
      </w:r>
      <w:r w:rsidRPr="00C877DC">
        <w:rPr>
          <w:rFonts w:cs="B Lotus"/>
          <w:sz w:val="24"/>
          <w:szCs w:val="24"/>
          <w:rtl/>
        </w:rPr>
        <w:t xml:space="preserve">: </w:t>
      </w:r>
      <w:r w:rsidRPr="00C877DC">
        <w:rPr>
          <w:rFonts w:cs="B Lotus" w:hint="eastAsia"/>
          <w:sz w:val="24"/>
          <w:szCs w:val="24"/>
          <w:rtl/>
        </w:rPr>
        <w:t>کتابخانه</w:t>
      </w:r>
      <w:r w:rsidRPr="00C877DC">
        <w:rPr>
          <w:rFonts w:cs="B Lotus"/>
          <w:sz w:val="24"/>
          <w:szCs w:val="24"/>
          <w:rtl/>
        </w:rPr>
        <w:t xml:space="preserve"> </w:t>
      </w:r>
      <w:r w:rsidRPr="00C877DC">
        <w:rPr>
          <w:rFonts w:cs="B Lotus" w:hint="eastAsia"/>
          <w:sz w:val="24"/>
          <w:szCs w:val="24"/>
          <w:rtl/>
        </w:rPr>
        <w:t>ملّی</w:t>
      </w:r>
      <w:r w:rsidRPr="00C877DC">
        <w:rPr>
          <w:rFonts w:cs="B Lotus" w:hint="cs"/>
          <w:sz w:val="24"/>
          <w:szCs w:val="24"/>
          <w:rtl/>
        </w:rPr>
        <w:t xml:space="preserve"> جمهوری اسلامی</w:t>
      </w:r>
      <w:r w:rsidRPr="00C877DC">
        <w:rPr>
          <w:rFonts w:cs="B Lotus"/>
          <w:sz w:val="24"/>
          <w:szCs w:val="24"/>
          <w:rtl/>
        </w:rPr>
        <w:t xml:space="preserve"> </w:t>
      </w:r>
      <w:r w:rsidRPr="00C877DC">
        <w:rPr>
          <w:rFonts w:cs="B Lotus" w:hint="eastAsia"/>
          <w:sz w:val="24"/>
          <w:szCs w:val="24"/>
          <w:rtl/>
        </w:rPr>
        <w:t>ا</w:t>
      </w:r>
      <w:r w:rsidRPr="00C877DC">
        <w:rPr>
          <w:rFonts w:cs="B Lotus" w:hint="cs"/>
          <w:sz w:val="24"/>
          <w:szCs w:val="24"/>
          <w:rtl/>
        </w:rPr>
        <w:t>ی</w:t>
      </w:r>
      <w:r w:rsidRPr="00C877DC">
        <w:rPr>
          <w:rFonts w:cs="B Lotus" w:hint="eastAsia"/>
          <w:sz w:val="24"/>
          <w:szCs w:val="24"/>
          <w:rtl/>
        </w:rPr>
        <w:t>ران</w:t>
      </w:r>
      <w:r w:rsidRPr="00C877DC">
        <w:rPr>
          <w:rFonts w:cs="B Lotus"/>
          <w:sz w:val="24"/>
          <w:szCs w:val="24"/>
          <w:rtl/>
        </w:rPr>
        <w:t>.</w:t>
      </w:r>
      <w:r w:rsidRPr="00C877DC">
        <w:rPr>
          <w:rFonts w:cs="B Lotus" w:hint="cs"/>
          <w:sz w:val="24"/>
          <w:szCs w:val="24"/>
          <w:rtl/>
        </w:rPr>
        <w:t xml:space="preserve"> ص 577- 579.</w:t>
      </w:r>
    </w:p>
    <w:p w:rsidR="00BE4D37" w:rsidRPr="00C877DC" w:rsidRDefault="00BE4D37" w:rsidP="00BE4D37">
      <w:pPr>
        <w:numPr>
          <w:ilvl w:val="0"/>
          <w:numId w:val="22"/>
        </w:numPr>
        <w:bidi/>
        <w:spacing w:after="0" w:line="20" w:lineRule="atLeast"/>
        <w:ind w:left="0"/>
        <w:contextualSpacing/>
        <w:jc w:val="both"/>
        <w:rPr>
          <w:rFonts w:cs="B Lotus"/>
          <w:sz w:val="24"/>
          <w:szCs w:val="24"/>
          <w:rtl/>
        </w:rPr>
      </w:pPr>
      <w:r w:rsidRPr="00C877DC">
        <w:rPr>
          <w:rFonts w:cs="B Lotus"/>
          <w:sz w:val="24"/>
          <w:szCs w:val="24"/>
          <w:rtl/>
        </w:rPr>
        <w:t>عابدین</w:t>
      </w:r>
      <w:r w:rsidRPr="00C877DC">
        <w:rPr>
          <w:rFonts w:cs="B Lotus" w:hint="cs"/>
          <w:sz w:val="24"/>
          <w:szCs w:val="24"/>
          <w:rtl/>
        </w:rPr>
        <w:t>ی</w:t>
      </w:r>
      <w:r w:rsidRPr="00C877DC">
        <w:rPr>
          <w:rFonts w:cs="B Lotus"/>
          <w:sz w:val="24"/>
          <w:szCs w:val="24"/>
          <w:rtl/>
        </w:rPr>
        <w:t xml:space="preserve"> مقانکی، محم</w:t>
      </w:r>
      <w:r w:rsidRPr="00C877DC">
        <w:rPr>
          <w:rFonts w:cs="B Lotus" w:hint="cs"/>
          <w:sz w:val="24"/>
          <w:szCs w:val="24"/>
          <w:rtl/>
        </w:rPr>
        <w:t>ّ</w:t>
      </w:r>
      <w:r w:rsidRPr="00C877DC">
        <w:rPr>
          <w:rFonts w:cs="B Lotus"/>
          <w:sz w:val="24"/>
          <w:szCs w:val="24"/>
          <w:rtl/>
        </w:rPr>
        <w:t>درضا (1390). عوامل مؤثّر بر موف</w:t>
      </w:r>
      <w:r w:rsidRPr="00C877DC">
        <w:rPr>
          <w:rFonts w:cs="B Lotus" w:hint="cs"/>
          <w:sz w:val="24"/>
          <w:szCs w:val="24"/>
          <w:rtl/>
        </w:rPr>
        <w:t>ّ</w:t>
      </w:r>
      <w:r w:rsidRPr="00C877DC">
        <w:rPr>
          <w:rFonts w:cs="B Lotus"/>
          <w:sz w:val="24"/>
          <w:szCs w:val="24"/>
          <w:rtl/>
        </w:rPr>
        <w:t>قی</w:t>
      </w:r>
      <w:r w:rsidRPr="00C877DC">
        <w:rPr>
          <w:rFonts w:cs="B Lotus" w:hint="cs"/>
          <w:sz w:val="24"/>
          <w:szCs w:val="24"/>
          <w:rtl/>
        </w:rPr>
        <w:t>ّ</w:t>
      </w:r>
      <w:r w:rsidRPr="00C877DC">
        <w:rPr>
          <w:rFonts w:cs="B Lotus"/>
          <w:sz w:val="24"/>
          <w:szCs w:val="24"/>
          <w:rtl/>
        </w:rPr>
        <w:t>ت نسبی همکاری</w:t>
      </w:r>
      <w:r w:rsidRPr="00C877DC">
        <w:rPr>
          <w:rFonts w:cs="B Lotus"/>
          <w:sz w:val="24"/>
          <w:szCs w:val="24"/>
        </w:rPr>
        <w:t>‌</w:t>
      </w:r>
      <w:r w:rsidRPr="00C877DC">
        <w:rPr>
          <w:rFonts w:cs="B Lotus"/>
          <w:sz w:val="24"/>
          <w:szCs w:val="24"/>
          <w:rtl/>
        </w:rPr>
        <w:t>های منطقه</w:t>
      </w:r>
      <w:r w:rsidRPr="00C877DC">
        <w:rPr>
          <w:rFonts w:cs="B Lotus"/>
          <w:sz w:val="24"/>
          <w:szCs w:val="24"/>
        </w:rPr>
        <w:t>‌</w:t>
      </w:r>
      <w:r w:rsidRPr="00C877DC">
        <w:rPr>
          <w:rFonts w:cs="B Lotus"/>
          <w:sz w:val="24"/>
          <w:szCs w:val="24"/>
          <w:rtl/>
        </w:rPr>
        <w:t>ای منتخب: درس</w:t>
      </w:r>
      <w:r w:rsidRPr="00C877DC">
        <w:rPr>
          <w:rFonts w:cs="B Lotus"/>
          <w:sz w:val="24"/>
          <w:szCs w:val="24"/>
        </w:rPr>
        <w:t>‌</w:t>
      </w:r>
      <w:r w:rsidRPr="00C877DC">
        <w:rPr>
          <w:rFonts w:cs="B Lotus"/>
          <w:sz w:val="24"/>
          <w:szCs w:val="24"/>
          <w:rtl/>
        </w:rPr>
        <w:t>هایی برای اکو.</w:t>
      </w:r>
      <w:r w:rsidRPr="00C877DC">
        <w:rPr>
          <w:rFonts w:cs="B Lotus" w:hint="cs"/>
          <w:sz w:val="24"/>
          <w:szCs w:val="24"/>
          <w:rtl/>
        </w:rPr>
        <w:t xml:space="preserve"> </w:t>
      </w:r>
      <w:r w:rsidRPr="00C877DC">
        <w:rPr>
          <w:rFonts w:cs="B Lotus"/>
          <w:sz w:val="24"/>
          <w:szCs w:val="24"/>
          <w:rtl/>
        </w:rPr>
        <w:t>زیرنظر: احمد اخوی</w:t>
      </w:r>
      <w:r w:rsidRPr="00C877DC">
        <w:rPr>
          <w:rFonts w:cs="B Lotus" w:hint="cs"/>
          <w:sz w:val="24"/>
          <w:szCs w:val="24"/>
          <w:rtl/>
        </w:rPr>
        <w:t xml:space="preserve">، </w:t>
      </w:r>
      <w:r w:rsidRPr="00C877DC">
        <w:rPr>
          <w:rFonts w:cs="B Lotus"/>
          <w:sz w:val="24"/>
          <w:szCs w:val="24"/>
          <w:rtl/>
        </w:rPr>
        <w:t>مسعود كمالی‌اردكانی</w:t>
      </w:r>
      <w:r w:rsidRPr="00C877DC">
        <w:rPr>
          <w:rFonts w:cs="B Lotus" w:hint="cs"/>
          <w:sz w:val="24"/>
          <w:szCs w:val="24"/>
          <w:rtl/>
        </w:rPr>
        <w:t xml:space="preserve">، </w:t>
      </w:r>
      <w:r w:rsidRPr="00C877DC">
        <w:rPr>
          <w:rFonts w:cs="B Lotus"/>
          <w:sz w:val="24"/>
          <w:szCs w:val="24"/>
          <w:rtl/>
        </w:rPr>
        <w:t>میترا رحمانی</w:t>
      </w:r>
      <w:r w:rsidRPr="00C877DC">
        <w:rPr>
          <w:rFonts w:cs="B Lotus" w:hint="cs"/>
          <w:sz w:val="24"/>
          <w:szCs w:val="24"/>
          <w:rtl/>
        </w:rPr>
        <w:t>.</w:t>
      </w:r>
      <w:r w:rsidRPr="00C877DC">
        <w:rPr>
          <w:rFonts w:cs="B Lotus"/>
          <w:sz w:val="24"/>
          <w:szCs w:val="24"/>
          <w:rtl/>
        </w:rPr>
        <w:t xml:space="preserve"> تهران: م</w:t>
      </w:r>
      <w:r w:rsidRPr="00C877DC">
        <w:rPr>
          <w:rFonts w:cs="B Lotus" w:hint="cs"/>
          <w:sz w:val="24"/>
          <w:szCs w:val="24"/>
          <w:rtl/>
        </w:rPr>
        <w:t>ؤ</w:t>
      </w:r>
      <w:r w:rsidRPr="00C877DC">
        <w:rPr>
          <w:rFonts w:cs="B Lotus"/>
          <w:sz w:val="24"/>
          <w:szCs w:val="24"/>
          <w:rtl/>
        </w:rPr>
        <w:t>س</w:t>
      </w:r>
      <w:r w:rsidRPr="00C877DC">
        <w:rPr>
          <w:rFonts w:cs="B Lotus" w:hint="cs"/>
          <w:sz w:val="24"/>
          <w:szCs w:val="24"/>
          <w:rtl/>
        </w:rPr>
        <w:t>ّ</w:t>
      </w:r>
      <w:r w:rsidRPr="00C877DC">
        <w:rPr>
          <w:rFonts w:cs="B Lotus"/>
          <w:sz w:val="24"/>
          <w:szCs w:val="24"/>
          <w:rtl/>
        </w:rPr>
        <w:t>س</w:t>
      </w:r>
      <w:r w:rsidRPr="00C877DC">
        <w:rPr>
          <w:rFonts w:cs="B Lotus" w:hint="cs"/>
          <w:sz w:val="24"/>
          <w:szCs w:val="24"/>
          <w:rtl/>
        </w:rPr>
        <w:t>ۀ</w:t>
      </w:r>
      <w:r w:rsidRPr="00C877DC">
        <w:rPr>
          <w:rFonts w:cs="B Lotus"/>
          <w:sz w:val="24"/>
          <w:szCs w:val="24"/>
          <w:rtl/>
        </w:rPr>
        <w:t xml:space="preserve"> مطالعات و پژوهش</w:t>
      </w:r>
      <w:r w:rsidRPr="00C877DC">
        <w:rPr>
          <w:rFonts w:cs="B Lotus"/>
          <w:sz w:val="24"/>
          <w:szCs w:val="24"/>
        </w:rPr>
        <w:t>‌</w:t>
      </w:r>
      <w:r w:rsidRPr="00C877DC">
        <w:rPr>
          <w:rFonts w:cs="B Lotus"/>
          <w:sz w:val="24"/>
          <w:szCs w:val="24"/>
          <w:rtl/>
        </w:rPr>
        <w:t>های بازرگانی.</w:t>
      </w:r>
    </w:p>
    <w:p w:rsidR="00BE4D37" w:rsidRPr="00C877DC" w:rsidRDefault="00BE4D37" w:rsidP="00BE4D37">
      <w:pPr>
        <w:numPr>
          <w:ilvl w:val="0"/>
          <w:numId w:val="22"/>
        </w:numPr>
        <w:bidi/>
        <w:spacing w:after="0" w:line="20" w:lineRule="atLeast"/>
        <w:ind w:left="0"/>
        <w:contextualSpacing/>
        <w:jc w:val="both"/>
        <w:rPr>
          <w:rFonts w:cs="B Lotus"/>
          <w:sz w:val="24"/>
          <w:szCs w:val="24"/>
          <w:rtl/>
        </w:rPr>
      </w:pPr>
      <w:r w:rsidRPr="00C877DC">
        <w:rPr>
          <w:rFonts w:cs="B Lotus"/>
          <w:sz w:val="24"/>
          <w:szCs w:val="24"/>
          <w:rtl/>
        </w:rPr>
        <w:t>عبّاس</w:t>
      </w:r>
      <w:r w:rsidRPr="00C877DC">
        <w:rPr>
          <w:rFonts w:cs="B Lotus"/>
          <w:sz w:val="24"/>
          <w:szCs w:val="24"/>
        </w:rPr>
        <w:t>‌</w:t>
      </w:r>
      <w:r w:rsidRPr="00C877DC">
        <w:rPr>
          <w:rFonts w:cs="B Lotus"/>
          <w:sz w:val="24"/>
          <w:szCs w:val="24"/>
          <w:rtl/>
        </w:rPr>
        <w:t>زاده، مسعود</w:t>
      </w:r>
      <w:r w:rsidRPr="00C877DC">
        <w:rPr>
          <w:rFonts w:cs="B Lotus" w:hint="cs"/>
          <w:sz w:val="24"/>
          <w:szCs w:val="24"/>
          <w:rtl/>
        </w:rPr>
        <w:t xml:space="preserve"> (</w:t>
      </w:r>
      <w:r w:rsidRPr="00C877DC">
        <w:rPr>
          <w:rFonts w:cs="B Lotus"/>
          <w:sz w:val="24"/>
          <w:szCs w:val="24"/>
          <w:rtl/>
        </w:rPr>
        <w:t>1390</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w:t>
      </w:r>
      <w:r w:rsidRPr="00C877DC">
        <w:rPr>
          <w:rFonts w:cs="B Lotus"/>
          <w:sz w:val="24"/>
          <w:szCs w:val="24"/>
          <w:rtl/>
        </w:rPr>
        <w:t>هم</w:t>
      </w:r>
      <w:r w:rsidRPr="00C877DC">
        <w:rPr>
          <w:rFonts w:cs="B Lotus"/>
          <w:sz w:val="24"/>
          <w:szCs w:val="24"/>
        </w:rPr>
        <w:t>‌</w:t>
      </w:r>
      <w:r w:rsidRPr="00C877DC">
        <w:rPr>
          <w:rFonts w:cs="B Lotus"/>
          <w:sz w:val="24"/>
          <w:szCs w:val="24"/>
          <w:rtl/>
        </w:rPr>
        <w:t>سويي با اكو، هم</w:t>
      </w:r>
      <w:r w:rsidRPr="00C877DC">
        <w:rPr>
          <w:rFonts w:cs="B Lotus"/>
          <w:sz w:val="24"/>
          <w:szCs w:val="24"/>
        </w:rPr>
        <w:t>‌</w:t>
      </w:r>
      <w:r w:rsidRPr="00C877DC">
        <w:rPr>
          <w:rFonts w:cs="B Lotus"/>
          <w:sz w:val="24"/>
          <w:szCs w:val="24"/>
          <w:rtl/>
        </w:rPr>
        <w:t>افزايي همكاري</w:t>
      </w:r>
      <w:r w:rsidRPr="00C877DC">
        <w:rPr>
          <w:rFonts w:cs="B Lotus"/>
          <w:sz w:val="24"/>
          <w:szCs w:val="24"/>
        </w:rPr>
        <w:t>‌</w:t>
      </w:r>
      <w:r w:rsidRPr="00C877DC">
        <w:rPr>
          <w:rFonts w:cs="B Lotus"/>
          <w:sz w:val="24"/>
          <w:szCs w:val="24"/>
          <w:rtl/>
        </w:rPr>
        <w:t>هاي منطقه</w:t>
      </w:r>
      <w:r w:rsidRPr="00C877DC">
        <w:rPr>
          <w:rFonts w:cs="B Lotus"/>
          <w:sz w:val="24"/>
          <w:szCs w:val="24"/>
        </w:rPr>
        <w:t>‌</w:t>
      </w:r>
      <w:r w:rsidRPr="00C877DC">
        <w:rPr>
          <w:rFonts w:cs="B Lotus"/>
          <w:sz w:val="24"/>
          <w:szCs w:val="24"/>
          <w:rtl/>
        </w:rPr>
        <w:t>اي را به دنبال دارد</w:t>
      </w:r>
      <w:r w:rsidRPr="00C877DC">
        <w:rPr>
          <w:rFonts w:cs="B Lotus" w:hint="cs"/>
          <w:sz w:val="24"/>
          <w:szCs w:val="24"/>
          <w:rtl/>
        </w:rPr>
        <w:t>»</w:t>
      </w:r>
      <w:r w:rsidRPr="00C877DC">
        <w:rPr>
          <w:rFonts w:cs="B Lotus"/>
          <w:sz w:val="24"/>
          <w:szCs w:val="24"/>
          <w:rtl/>
        </w:rPr>
        <w:t>. مجل</w:t>
      </w:r>
      <w:r w:rsidRPr="00C877DC">
        <w:rPr>
          <w:rFonts w:cs="B Lotus" w:hint="cs"/>
          <w:sz w:val="24"/>
          <w:szCs w:val="24"/>
          <w:rtl/>
        </w:rPr>
        <w:t>ۀ</w:t>
      </w:r>
      <w:r w:rsidRPr="00C877DC">
        <w:rPr>
          <w:rFonts w:cs="B Lotus"/>
          <w:sz w:val="24"/>
          <w:szCs w:val="24"/>
          <w:rtl/>
        </w:rPr>
        <w:t xml:space="preserve"> بندر و دريا، س 27، </w:t>
      </w:r>
      <w:r w:rsidRPr="00C877DC">
        <w:rPr>
          <w:rFonts w:cs="B Lotus" w:hint="cs"/>
          <w:sz w:val="24"/>
          <w:szCs w:val="24"/>
          <w:rtl/>
        </w:rPr>
        <w:t>ش 51 (</w:t>
      </w:r>
      <w:r w:rsidRPr="00C877DC">
        <w:rPr>
          <w:rFonts w:cs="B Lotus"/>
          <w:sz w:val="24"/>
          <w:szCs w:val="24"/>
          <w:rtl/>
        </w:rPr>
        <w:t>پياپي 186</w:t>
      </w:r>
      <w:r w:rsidRPr="00C877DC">
        <w:rPr>
          <w:rFonts w:cs="B Lotus" w:hint="cs"/>
          <w:sz w:val="24"/>
          <w:szCs w:val="24"/>
          <w:rtl/>
        </w:rPr>
        <w:t>)،</w:t>
      </w:r>
      <w:r w:rsidRPr="00C877DC">
        <w:rPr>
          <w:rFonts w:cs="B Lotus"/>
          <w:sz w:val="24"/>
          <w:szCs w:val="24"/>
          <w:rtl/>
        </w:rPr>
        <w:t xml:space="preserve"> بهمن</w:t>
      </w:r>
      <w:r w:rsidRPr="00C877DC">
        <w:rPr>
          <w:rFonts w:cs="B Lotus" w:hint="cs"/>
          <w:sz w:val="24"/>
          <w:szCs w:val="24"/>
          <w:rtl/>
        </w:rPr>
        <w:t>. ص 20- 23.</w:t>
      </w:r>
    </w:p>
    <w:p w:rsidR="00BE4D37" w:rsidRPr="00C877DC" w:rsidRDefault="00BE4D37" w:rsidP="00BE4D37">
      <w:pPr>
        <w:numPr>
          <w:ilvl w:val="0"/>
          <w:numId w:val="22"/>
        </w:numPr>
        <w:bidi/>
        <w:spacing w:after="0" w:line="20" w:lineRule="atLeast"/>
        <w:ind w:left="0"/>
        <w:contextualSpacing/>
        <w:jc w:val="both"/>
        <w:rPr>
          <w:rFonts w:cs="B Lotus"/>
          <w:sz w:val="24"/>
          <w:szCs w:val="24"/>
          <w:rtl/>
        </w:rPr>
      </w:pPr>
      <w:r w:rsidRPr="00C877DC">
        <w:rPr>
          <w:rFonts w:cs="B Lotus"/>
          <w:sz w:val="24"/>
          <w:szCs w:val="24"/>
          <w:rtl/>
        </w:rPr>
        <w:t>عبّاس</w:t>
      </w:r>
      <w:r w:rsidRPr="00C877DC">
        <w:rPr>
          <w:rFonts w:cs="B Lotus"/>
          <w:sz w:val="24"/>
          <w:szCs w:val="24"/>
        </w:rPr>
        <w:t>‌</w:t>
      </w:r>
      <w:r w:rsidRPr="00C877DC">
        <w:rPr>
          <w:rFonts w:cs="B Lotus"/>
          <w:sz w:val="24"/>
          <w:szCs w:val="24"/>
          <w:rtl/>
        </w:rPr>
        <w:t>زيدي، سكندر</w:t>
      </w:r>
      <w:r w:rsidRPr="00C877DC">
        <w:rPr>
          <w:rFonts w:cs="B Lotus" w:hint="cs"/>
          <w:sz w:val="24"/>
          <w:szCs w:val="24"/>
          <w:rtl/>
        </w:rPr>
        <w:t xml:space="preserve"> (</w:t>
      </w:r>
      <w:r w:rsidRPr="00C877DC">
        <w:rPr>
          <w:rFonts w:cs="B Lotus"/>
          <w:sz w:val="24"/>
          <w:szCs w:val="24"/>
          <w:rtl/>
        </w:rPr>
        <w:t xml:space="preserve">1390). </w:t>
      </w:r>
      <w:r w:rsidRPr="00C877DC">
        <w:rPr>
          <w:rFonts w:cs="B Lotus" w:hint="cs"/>
          <w:sz w:val="24"/>
          <w:szCs w:val="24"/>
          <w:rtl/>
        </w:rPr>
        <w:t>«</w:t>
      </w:r>
      <w:r w:rsidRPr="00C877DC">
        <w:rPr>
          <w:rFonts w:cs="B Lotus"/>
          <w:sz w:val="24"/>
          <w:szCs w:val="24"/>
          <w:rtl/>
        </w:rPr>
        <w:t>سهم زبان فارسي در شكل</w:t>
      </w:r>
      <w:r w:rsidRPr="00C877DC">
        <w:rPr>
          <w:rFonts w:cs="B Lotus"/>
          <w:sz w:val="24"/>
          <w:szCs w:val="24"/>
        </w:rPr>
        <w:t>‌</w:t>
      </w:r>
      <w:r w:rsidRPr="00C877DC">
        <w:rPr>
          <w:rFonts w:cs="B Lotus"/>
          <w:sz w:val="24"/>
          <w:szCs w:val="24"/>
          <w:rtl/>
        </w:rPr>
        <w:t>گيري زبان و ادبي</w:t>
      </w:r>
      <w:r w:rsidRPr="00C877DC">
        <w:rPr>
          <w:rFonts w:cs="B Lotus" w:hint="cs"/>
          <w:sz w:val="24"/>
          <w:szCs w:val="24"/>
          <w:rtl/>
        </w:rPr>
        <w:t>ّ</w:t>
      </w:r>
      <w:r w:rsidRPr="00C877DC">
        <w:rPr>
          <w:rFonts w:cs="B Lotus"/>
          <w:sz w:val="24"/>
          <w:szCs w:val="24"/>
          <w:rtl/>
        </w:rPr>
        <w:t>ات اردو</w:t>
      </w:r>
      <w:r w:rsidRPr="00C877DC">
        <w:rPr>
          <w:rFonts w:cs="B Lotus" w:hint="cs"/>
          <w:sz w:val="24"/>
          <w:szCs w:val="24"/>
          <w:rtl/>
        </w:rPr>
        <w:t>»</w:t>
      </w:r>
      <w:r w:rsidRPr="00C877DC">
        <w:rPr>
          <w:rFonts w:cs="B Lotus"/>
          <w:sz w:val="24"/>
          <w:szCs w:val="24"/>
          <w:rtl/>
        </w:rPr>
        <w:t>. در:</w:t>
      </w:r>
      <w:r w:rsidRPr="00C877DC">
        <w:rPr>
          <w:rFonts w:cs="B Lotus"/>
          <w:b/>
          <w:bCs/>
          <w:sz w:val="24"/>
          <w:szCs w:val="24"/>
          <w:rtl/>
        </w:rPr>
        <w:t xml:space="preserve"> </w:t>
      </w:r>
      <w:r w:rsidRPr="00C877DC">
        <w:rPr>
          <w:rFonts w:cs="B Lotus"/>
          <w:sz w:val="24"/>
          <w:szCs w:val="24"/>
          <w:rtl/>
        </w:rPr>
        <w:t>فرهنگ، هوي</w:t>
      </w:r>
      <w:r w:rsidRPr="00C877DC">
        <w:rPr>
          <w:rFonts w:cs="B Lotus" w:hint="cs"/>
          <w:sz w:val="24"/>
          <w:szCs w:val="24"/>
          <w:rtl/>
        </w:rPr>
        <w:t>ّ</w:t>
      </w:r>
      <w:r w:rsidRPr="00C877DC">
        <w:rPr>
          <w:rFonts w:cs="B Lotus"/>
          <w:sz w:val="24"/>
          <w:szCs w:val="24"/>
          <w:rtl/>
        </w:rPr>
        <w:t>ت و تمدّن از چشم</w:t>
      </w:r>
      <w:r w:rsidRPr="00C877DC">
        <w:rPr>
          <w:rFonts w:cs="B Lotus"/>
          <w:sz w:val="24"/>
          <w:szCs w:val="24"/>
        </w:rPr>
        <w:t>‌</w:t>
      </w:r>
      <w:r w:rsidRPr="00C877DC">
        <w:rPr>
          <w:rFonts w:cs="B Lotus"/>
          <w:sz w:val="24"/>
          <w:szCs w:val="24"/>
          <w:rtl/>
        </w:rPr>
        <w:t>انداز ايران فرهنگي. تهران: تمدّن ايراني.</w:t>
      </w:r>
      <w:r w:rsidRPr="00C877DC">
        <w:rPr>
          <w:rFonts w:cs="B Lotus" w:hint="cs"/>
          <w:sz w:val="24"/>
          <w:szCs w:val="24"/>
          <w:rtl/>
        </w:rPr>
        <w:t xml:space="preserve"> ص 155- 176.</w:t>
      </w:r>
    </w:p>
    <w:p w:rsidR="00BE4D37" w:rsidRPr="00C877DC" w:rsidRDefault="00BE4D37" w:rsidP="00BE4D37">
      <w:pPr>
        <w:pStyle w:val="ListParagraph"/>
        <w:numPr>
          <w:ilvl w:val="0"/>
          <w:numId w:val="22"/>
        </w:numPr>
        <w:bidi/>
        <w:spacing w:after="0" w:line="20" w:lineRule="atLeast"/>
        <w:ind w:left="0"/>
        <w:jc w:val="both"/>
        <w:rPr>
          <w:rFonts w:cs="B Lotus"/>
          <w:sz w:val="24"/>
          <w:szCs w:val="24"/>
          <w:rtl/>
        </w:rPr>
      </w:pPr>
      <w:r w:rsidRPr="00C877DC">
        <w:rPr>
          <w:rFonts w:cs="B Lotus" w:hint="eastAsia"/>
          <w:sz w:val="24"/>
          <w:szCs w:val="24"/>
          <w:rtl/>
        </w:rPr>
        <w:t>عبدالحم</w:t>
      </w:r>
      <w:r w:rsidRPr="00C877DC">
        <w:rPr>
          <w:rFonts w:cs="B Lotus" w:hint="cs"/>
          <w:sz w:val="24"/>
          <w:szCs w:val="24"/>
          <w:rtl/>
        </w:rPr>
        <w:t>ی</w:t>
      </w:r>
      <w:r w:rsidRPr="00C877DC">
        <w:rPr>
          <w:rFonts w:cs="B Lotus" w:hint="eastAsia"/>
          <w:sz w:val="24"/>
          <w:szCs w:val="24"/>
          <w:rtl/>
        </w:rPr>
        <w:t>د،</w:t>
      </w:r>
      <w:r w:rsidRPr="00C877DC">
        <w:rPr>
          <w:rFonts w:cs="B Lotus"/>
          <w:sz w:val="24"/>
          <w:szCs w:val="24"/>
          <w:rtl/>
        </w:rPr>
        <w:t xml:space="preserve"> </w:t>
      </w:r>
      <w:r w:rsidRPr="00C877DC">
        <w:rPr>
          <w:rFonts w:cs="B Lotus" w:hint="cs"/>
          <w:sz w:val="24"/>
          <w:szCs w:val="24"/>
          <w:rtl/>
        </w:rPr>
        <w:t xml:space="preserve">اُلی </w:t>
      </w:r>
      <w:r w:rsidRPr="00C877DC">
        <w:rPr>
          <w:rFonts w:cs="B Lotus"/>
          <w:sz w:val="24"/>
          <w:szCs w:val="24"/>
        </w:rPr>
        <w:t>‌</w:t>
      </w:r>
      <w:r w:rsidRPr="00C877DC">
        <w:rPr>
          <w:rFonts w:cs="B Lotus" w:hint="eastAsia"/>
          <w:sz w:val="24"/>
          <w:szCs w:val="24"/>
          <w:rtl/>
        </w:rPr>
        <w:t>محم</w:t>
      </w:r>
      <w:r w:rsidRPr="00C877DC">
        <w:rPr>
          <w:rFonts w:cs="B Lotus" w:hint="cs"/>
          <w:sz w:val="24"/>
          <w:szCs w:val="24"/>
          <w:rtl/>
        </w:rPr>
        <w:t>ّ</w:t>
      </w:r>
      <w:r w:rsidRPr="00C877DC">
        <w:rPr>
          <w:rFonts w:cs="B Lotus" w:hint="eastAsia"/>
          <w:sz w:val="24"/>
          <w:szCs w:val="24"/>
          <w:rtl/>
        </w:rPr>
        <w:t>د</w:t>
      </w:r>
      <w:r w:rsidRPr="00C877DC">
        <w:rPr>
          <w:rFonts w:cs="B Lotus" w:hint="cs"/>
          <w:sz w:val="24"/>
          <w:szCs w:val="24"/>
          <w:rtl/>
        </w:rPr>
        <w:t xml:space="preserve"> (</w:t>
      </w:r>
      <w:r w:rsidRPr="00C877DC">
        <w:rPr>
          <w:rFonts w:cs="B Lotus"/>
          <w:sz w:val="24"/>
          <w:szCs w:val="24"/>
          <w:rtl/>
        </w:rPr>
        <w:t>1369</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w:t>
      </w:r>
      <w:r w:rsidRPr="00C877DC">
        <w:rPr>
          <w:rFonts w:cs="B Lotus" w:hint="eastAsia"/>
          <w:sz w:val="24"/>
          <w:szCs w:val="24"/>
          <w:rtl/>
        </w:rPr>
        <w:t>برنام</w:t>
      </w:r>
      <w:r w:rsidRPr="00C877DC">
        <w:rPr>
          <w:rFonts w:cs="B Lotus" w:hint="cs"/>
          <w:sz w:val="24"/>
          <w:szCs w:val="24"/>
          <w:rtl/>
        </w:rPr>
        <w:t>ۀ</w:t>
      </w:r>
      <w:r w:rsidRPr="00C877DC">
        <w:rPr>
          <w:rFonts w:cs="B Lotus"/>
          <w:sz w:val="24"/>
          <w:szCs w:val="24"/>
          <w:rtl/>
        </w:rPr>
        <w:t xml:space="preserve"> </w:t>
      </w:r>
      <w:r w:rsidRPr="00C877DC">
        <w:rPr>
          <w:rFonts w:cs="B Lotus" w:hint="eastAsia"/>
          <w:sz w:val="24"/>
          <w:szCs w:val="24"/>
          <w:rtl/>
        </w:rPr>
        <w:t>اطلاعات</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جهان</w:t>
      </w:r>
      <w:r w:rsidRPr="00C877DC">
        <w:rPr>
          <w:rFonts w:cs="B Lotus"/>
          <w:sz w:val="24"/>
          <w:szCs w:val="24"/>
          <w:rtl/>
        </w:rPr>
        <w:t xml:space="preserve"> </w:t>
      </w:r>
      <w:r w:rsidRPr="00C877DC">
        <w:rPr>
          <w:rFonts w:cs="B Lotus" w:hint="cs"/>
          <w:sz w:val="24"/>
          <w:szCs w:val="24"/>
          <w:rtl/>
        </w:rPr>
        <w:t>اسلام</w:t>
      </w:r>
      <w:r w:rsidRPr="00C877DC">
        <w:rPr>
          <w:rFonts w:cs="B Lotus"/>
          <w:sz w:val="24"/>
          <w:szCs w:val="24"/>
          <w:rtl/>
        </w:rPr>
        <w:t xml:space="preserve">: </w:t>
      </w:r>
      <w:r w:rsidRPr="00C877DC">
        <w:rPr>
          <w:rFonts w:cs="B Lotus" w:hint="eastAsia"/>
          <w:sz w:val="24"/>
          <w:szCs w:val="24"/>
          <w:rtl/>
        </w:rPr>
        <w:t>اصول</w:t>
      </w:r>
      <w:r w:rsidRPr="00C877DC">
        <w:rPr>
          <w:rFonts w:cs="B Lotus"/>
          <w:sz w:val="24"/>
          <w:szCs w:val="24"/>
          <w:rtl/>
        </w:rPr>
        <w:t xml:space="preserve"> </w:t>
      </w:r>
      <w:r w:rsidRPr="00C877DC">
        <w:rPr>
          <w:rFonts w:cs="B Lotus" w:hint="eastAsia"/>
          <w:sz w:val="24"/>
          <w:szCs w:val="24"/>
          <w:rtl/>
        </w:rPr>
        <w:t>نظر</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ترجم</w:t>
      </w:r>
      <w:r w:rsidRPr="00C877DC">
        <w:rPr>
          <w:rFonts w:cs="B Lotus" w:hint="cs"/>
          <w:sz w:val="24"/>
          <w:szCs w:val="24"/>
          <w:rtl/>
        </w:rPr>
        <w:t>ۀ</w:t>
      </w:r>
      <w:r w:rsidRPr="00C877DC">
        <w:rPr>
          <w:rFonts w:cs="B Lotus"/>
          <w:sz w:val="24"/>
          <w:szCs w:val="24"/>
          <w:rtl/>
        </w:rPr>
        <w:t xml:space="preserve"> </w:t>
      </w:r>
      <w:r w:rsidRPr="00C877DC">
        <w:rPr>
          <w:rFonts w:cs="B Lotus" w:hint="eastAsia"/>
          <w:sz w:val="24"/>
          <w:szCs w:val="24"/>
          <w:rtl/>
        </w:rPr>
        <w:t>عبّاس</w:t>
      </w:r>
      <w:r w:rsidRPr="00C877DC">
        <w:rPr>
          <w:rFonts w:cs="B Lotus"/>
          <w:sz w:val="24"/>
          <w:szCs w:val="24"/>
          <w:rtl/>
        </w:rPr>
        <w:t xml:space="preserve"> </w:t>
      </w:r>
      <w:r w:rsidRPr="00C877DC">
        <w:rPr>
          <w:rFonts w:cs="B Lotus" w:hint="eastAsia"/>
          <w:sz w:val="24"/>
          <w:szCs w:val="24"/>
          <w:rtl/>
        </w:rPr>
        <w:t>حر</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در</w:t>
      </w:r>
      <w:r w:rsidRPr="00C877DC">
        <w:rPr>
          <w:rFonts w:cs="B Lotus"/>
          <w:sz w:val="24"/>
          <w:szCs w:val="24"/>
          <w:rtl/>
        </w:rPr>
        <w:t xml:space="preserve">: </w:t>
      </w:r>
      <w:r w:rsidRPr="00C877DC">
        <w:rPr>
          <w:rFonts w:cs="B Lotus" w:hint="eastAsia"/>
          <w:sz w:val="24"/>
          <w:szCs w:val="24"/>
          <w:rtl/>
        </w:rPr>
        <w:t>شبک</w:t>
      </w:r>
      <w:r w:rsidRPr="00C877DC">
        <w:rPr>
          <w:rFonts w:cs="B Lotus" w:hint="cs"/>
          <w:sz w:val="24"/>
          <w:szCs w:val="24"/>
          <w:rtl/>
        </w:rPr>
        <w:t>ۀ</w:t>
      </w:r>
      <w:r w:rsidRPr="00C877DC">
        <w:rPr>
          <w:rFonts w:cs="B Lotus"/>
          <w:sz w:val="24"/>
          <w:szCs w:val="24"/>
          <w:rtl/>
        </w:rPr>
        <w:t xml:space="preserve"> </w:t>
      </w:r>
      <w:r w:rsidRPr="00C877DC">
        <w:rPr>
          <w:rFonts w:cs="B Lotus" w:hint="eastAsia"/>
          <w:sz w:val="24"/>
          <w:szCs w:val="24"/>
          <w:rtl/>
        </w:rPr>
        <w:t>اطلاع</w:t>
      </w:r>
      <w:r w:rsidRPr="00C877DC">
        <w:rPr>
          <w:rFonts w:ascii="Arial" w:hAnsi="Arial" w:cs="B Lotus"/>
          <w:sz w:val="24"/>
          <w:szCs w:val="24"/>
        </w:rPr>
        <w:t>‌</w:t>
      </w:r>
      <w:r w:rsidRPr="00C877DC">
        <w:rPr>
          <w:rFonts w:cs="B Lotus" w:hint="eastAsia"/>
          <w:sz w:val="24"/>
          <w:szCs w:val="24"/>
          <w:rtl/>
        </w:rPr>
        <w:t>رسان</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در</w:t>
      </w:r>
      <w:r w:rsidRPr="00C877DC">
        <w:rPr>
          <w:rFonts w:cs="B Lotus"/>
          <w:sz w:val="24"/>
          <w:szCs w:val="24"/>
          <w:rtl/>
        </w:rPr>
        <w:t xml:space="preserve"> </w:t>
      </w:r>
      <w:r w:rsidRPr="00C877DC">
        <w:rPr>
          <w:rFonts w:cs="B Lotus" w:hint="eastAsia"/>
          <w:sz w:val="24"/>
          <w:szCs w:val="24"/>
          <w:rtl/>
        </w:rPr>
        <w:t>کشورها</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اسلام</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تهران</w:t>
      </w:r>
      <w:r w:rsidRPr="00C877DC">
        <w:rPr>
          <w:rFonts w:cs="B Lotus"/>
          <w:sz w:val="24"/>
          <w:szCs w:val="24"/>
          <w:rtl/>
        </w:rPr>
        <w:t xml:space="preserve">: </w:t>
      </w:r>
      <w:r w:rsidRPr="00C877DC">
        <w:rPr>
          <w:rFonts w:cs="B Lotus" w:hint="eastAsia"/>
          <w:sz w:val="24"/>
          <w:szCs w:val="24"/>
          <w:rtl/>
        </w:rPr>
        <w:t>دفتر</w:t>
      </w:r>
      <w:r w:rsidRPr="00C877DC">
        <w:rPr>
          <w:rFonts w:cs="B Lotus"/>
          <w:sz w:val="24"/>
          <w:szCs w:val="24"/>
          <w:rtl/>
        </w:rPr>
        <w:t xml:space="preserve"> </w:t>
      </w:r>
      <w:r w:rsidRPr="00C877DC">
        <w:rPr>
          <w:rFonts w:cs="B Lotus" w:hint="eastAsia"/>
          <w:sz w:val="24"/>
          <w:szCs w:val="24"/>
          <w:rtl/>
        </w:rPr>
        <w:t>پژوهش</w:t>
      </w:r>
      <w:r w:rsidRPr="00C877DC">
        <w:rPr>
          <w:rFonts w:cs="B Lotus"/>
          <w:sz w:val="24"/>
          <w:szCs w:val="24"/>
        </w:rPr>
        <w:t>‌</w:t>
      </w:r>
      <w:r w:rsidRPr="00C877DC">
        <w:rPr>
          <w:rFonts w:cs="B Lotus" w:hint="eastAsia"/>
          <w:sz w:val="24"/>
          <w:szCs w:val="24"/>
          <w:rtl/>
        </w:rPr>
        <w:t>هاي</w:t>
      </w:r>
      <w:r w:rsidRPr="00C877DC">
        <w:rPr>
          <w:rFonts w:cs="B Lotus"/>
          <w:sz w:val="24"/>
          <w:szCs w:val="24"/>
          <w:rtl/>
        </w:rPr>
        <w:t xml:space="preserve"> </w:t>
      </w:r>
      <w:r w:rsidRPr="00C877DC">
        <w:rPr>
          <w:rFonts w:cs="B Lotus" w:hint="eastAsia"/>
          <w:sz w:val="24"/>
          <w:szCs w:val="24"/>
          <w:rtl/>
        </w:rPr>
        <w:t>فرهنگي</w:t>
      </w:r>
      <w:r w:rsidRPr="00C877DC">
        <w:rPr>
          <w:rFonts w:cs="B Lotus"/>
          <w:sz w:val="24"/>
          <w:szCs w:val="24"/>
          <w:rtl/>
        </w:rPr>
        <w:t xml:space="preserve"> (</w:t>
      </w:r>
      <w:r w:rsidRPr="00C877DC">
        <w:rPr>
          <w:rFonts w:cs="B Lotus" w:hint="cs"/>
          <w:sz w:val="24"/>
          <w:szCs w:val="24"/>
          <w:rtl/>
        </w:rPr>
        <w:t xml:space="preserve">وابسته به </w:t>
      </w:r>
      <w:r w:rsidRPr="00C877DC">
        <w:rPr>
          <w:rFonts w:cs="B Lotus" w:hint="eastAsia"/>
          <w:sz w:val="24"/>
          <w:szCs w:val="24"/>
          <w:rtl/>
        </w:rPr>
        <w:t>مراكز</w:t>
      </w:r>
      <w:r w:rsidRPr="00C877DC">
        <w:rPr>
          <w:rFonts w:cs="B Lotus"/>
          <w:sz w:val="24"/>
          <w:szCs w:val="24"/>
          <w:rtl/>
        </w:rPr>
        <w:t xml:space="preserve"> </w:t>
      </w:r>
      <w:r w:rsidRPr="00C877DC">
        <w:rPr>
          <w:rFonts w:cs="B Lotus" w:hint="eastAsia"/>
          <w:sz w:val="24"/>
          <w:szCs w:val="24"/>
          <w:rtl/>
        </w:rPr>
        <w:t>فرهنگي</w:t>
      </w:r>
      <w:r w:rsidRPr="00C877DC">
        <w:rPr>
          <w:rFonts w:cs="B Lotus" w:hint="cs"/>
          <w:sz w:val="24"/>
          <w:szCs w:val="24"/>
          <w:rtl/>
        </w:rPr>
        <w:t>-</w:t>
      </w:r>
      <w:r w:rsidRPr="00C877DC">
        <w:rPr>
          <w:rFonts w:cs="B Lotus"/>
          <w:sz w:val="24"/>
          <w:szCs w:val="24"/>
          <w:rtl/>
        </w:rPr>
        <w:t xml:space="preserve"> </w:t>
      </w:r>
      <w:r w:rsidRPr="00C877DC">
        <w:rPr>
          <w:rFonts w:cs="B Lotus" w:hint="eastAsia"/>
          <w:sz w:val="24"/>
          <w:szCs w:val="24"/>
          <w:rtl/>
        </w:rPr>
        <w:t>سينمايي</w:t>
      </w:r>
      <w:r w:rsidRPr="00C877DC">
        <w:rPr>
          <w:rFonts w:cs="B Lotus"/>
          <w:sz w:val="24"/>
          <w:szCs w:val="24"/>
          <w:rtl/>
        </w:rPr>
        <w:t>).</w:t>
      </w:r>
      <w:r w:rsidRPr="00C877DC">
        <w:rPr>
          <w:rFonts w:cs="B Lotus" w:hint="cs"/>
          <w:sz w:val="24"/>
          <w:szCs w:val="24"/>
          <w:rtl/>
        </w:rPr>
        <w:t xml:space="preserve"> ص 1- 20.</w:t>
      </w:r>
    </w:p>
    <w:p w:rsidR="00BE4D37" w:rsidRPr="00C877DC" w:rsidRDefault="00BE4D37" w:rsidP="00BE4D37">
      <w:pPr>
        <w:numPr>
          <w:ilvl w:val="0"/>
          <w:numId w:val="22"/>
        </w:numPr>
        <w:bidi/>
        <w:spacing w:after="0" w:line="20" w:lineRule="atLeast"/>
        <w:ind w:left="0"/>
        <w:contextualSpacing/>
        <w:jc w:val="both"/>
        <w:rPr>
          <w:rFonts w:cs="B Lotus"/>
          <w:sz w:val="24"/>
          <w:szCs w:val="24"/>
          <w:rtl/>
        </w:rPr>
      </w:pPr>
      <w:r w:rsidRPr="00C877DC">
        <w:rPr>
          <w:rFonts w:cs="B Lotus" w:hint="cs"/>
          <w:sz w:val="24"/>
          <w:szCs w:val="24"/>
          <w:rtl/>
        </w:rPr>
        <w:t>علیجانی، مهناز (1381)</w:t>
      </w:r>
      <w:r w:rsidRPr="00C877DC">
        <w:rPr>
          <w:rFonts w:cs="B Lotus" w:hint="cs"/>
          <w:sz w:val="24"/>
          <w:szCs w:val="24"/>
          <w:rtl/>
          <w:lang w:bidi="fa-IR"/>
        </w:rPr>
        <w:t>. «ازبکستان، کتابخانه</w:t>
      </w:r>
      <w:r w:rsidRPr="00C877DC">
        <w:rPr>
          <w:rFonts w:cs="B Lotus" w:hint="eastAsia"/>
          <w:sz w:val="24"/>
          <w:szCs w:val="24"/>
          <w:rtl/>
          <w:lang w:bidi="fa-IR"/>
        </w:rPr>
        <w:t>‌</w:t>
      </w:r>
      <w:r w:rsidRPr="00C877DC">
        <w:rPr>
          <w:rFonts w:cs="B Lotus" w:hint="cs"/>
          <w:sz w:val="24"/>
          <w:szCs w:val="24"/>
          <w:rtl/>
          <w:lang w:bidi="fa-IR"/>
        </w:rPr>
        <w:t xml:space="preserve">های». </w:t>
      </w:r>
      <w:r w:rsidRPr="00C877DC">
        <w:rPr>
          <w:rFonts w:cs="B Lotus" w:hint="eastAsia"/>
          <w:sz w:val="24"/>
          <w:szCs w:val="24"/>
          <w:rtl/>
        </w:rPr>
        <w:t>در</w:t>
      </w:r>
      <w:r w:rsidRPr="00C877DC">
        <w:rPr>
          <w:rFonts w:cs="B Lotus"/>
          <w:sz w:val="24"/>
          <w:szCs w:val="24"/>
          <w:rtl/>
        </w:rPr>
        <w:t xml:space="preserve">: </w:t>
      </w:r>
      <w:r w:rsidRPr="00C877DC">
        <w:rPr>
          <w:rFonts w:cs="B Lotus" w:hint="eastAsia"/>
          <w:sz w:val="24"/>
          <w:szCs w:val="24"/>
          <w:rtl/>
        </w:rPr>
        <w:t>دا</w:t>
      </w:r>
      <w:r w:rsidRPr="00C877DC">
        <w:rPr>
          <w:rFonts w:cs="B Lotus" w:hint="cs"/>
          <w:sz w:val="24"/>
          <w:szCs w:val="24"/>
          <w:rtl/>
        </w:rPr>
        <w:t>ی</w:t>
      </w:r>
      <w:r w:rsidRPr="00C877DC">
        <w:rPr>
          <w:rFonts w:cs="B Lotus" w:hint="eastAsia"/>
          <w:sz w:val="24"/>
          <w:szCs w:val="24"/>
          <w:rtl/>
        </w:rPr>
        <w:t>ره‌المعارف</w:t>
      </w:r>
      <w:r w:rsidRPr="00C877DC">
        <w:rPr>
          <w:rFonts w:cs="B Lotus"/>
          <w:sz w:val="24"/>
          <w:szCs w:val="24"/>
          <w:rtl/>
        </w:rPr>
        <w:t xml:space="preserve"> </w:t>
      </w:r>
      <w:r w:rsidRPr="00C877DC">
        <w:rPr>
          <w:rFonts w:cs="B Lotus" w:hint="eastAsia"/>
          <w:sz w:val="24"/>
          <w:szCs w:val="24"/>
          <w:rtl/>
        </w:rPr>
        <w:t>کتابدار</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و</w:t>
      </w:r>
      <w:r w:rsidRPr="00C877DC">
        <w:rPr>
          <w:rFonts w:cs="B Lotus"/>
          <w:sz w:val="24"/>
          <w:szCs w:val="24"/>
          <w:rtl/>
        </w:rPr>
        <w:t xml:space="preserve"> </w:t>
      </w:r>
      <w:r w:rsidRPr="00C877DC">
        <w:rPr>
          <w:rFonts w:cs="B Lotus" w:hint="eastAsia"/>
          <w:sz w:val="24"/>
          <w:szCs w:val="24"/>
          <w:rtl/>
        </w:rPr>
        <w:t>اطلاع</w:t>
      </w:r>
      <w:r w:rsidRPr="00C877DC">
        <w:rPr>
          <w:rFonts w:ascii="Arial" w:hAnsi="Arial" w:cs="B Lotus"/>
          <w:sz w:val="24"/>
          <w:szCs w:val="24"/>
        </w:rPr>
        <w:t>‌</w:t>
      </w:r>
      <w:r w:rsidRPr="00C877DC">
        <w:rPr>
          <w:rFonts w:cs="B Lotus" w:hint="eastAsia"/>
          <w:sz w:val="24"/>
          <w:szCs w:val="24"/>
          <w:rtl/>
        </w:rPr>
        <w:t>رسان</w:t>
      </w:r>
      <w:r w:rsidRPr="00C877DC">
        <w:rPr>
          <w:rFonts w:cs="B Lotus" w:hint="cs"/>
          <w:sz w:val="24"/>
          <w:szCs w:val="24"/>
          <w:rtl/>
        </w:rPr>
        <w:t>ی (جلد اوّل: آ- ژ)</w:t>
      </w:r>
      <w:r w:rsidRPr="00C877DC">
        <w:rPr>
          <w:rFonts w:cs="B Lotus"/>
          <w:sz w:val="24"/>
          <w:szCs w:val="24"/>
          <w:rtl/>
        </w:rPr>
        <w:t xml:space="preserve">. </w:t>
      </w:r>
      <w:r w:rsidRPr="00C877DC">
        <w:rPr>
          <w:rFonts w:cs="B Lotus" w:hint="eastAsia"/>
          <w:sz w:val="24"/>
          <w:szCs w:val="24"/>
          <w:rtl/>
        </w:rPr>
        <w:t>تهران</w:t>
      </w:r>
      <w:r w:rsidRPr="00C877DC">
        <w:rPr>
          <w:rFonts w:cs="B Lotus"/>
          <w:sz w:val="24"/>
          <w:szCs w:val="24"/>
          <w:rtl/>
        </w:rPr>
        <w:t xml:space="preserve">: </w:t>
      </w:r>
      <w:r w:rsidRPr="00C877DC">
        <w:rPr>
          <w:rFonts w:cs="B Lotus" w:hint="eastAsia"/>
          <w:sz w:val="24"/>
          <w:szCs w:val="24"/>
          <w:rtl/>
        </w:rPr>
        <w:t>کتابخانه</w:t>
      </w:r>
      <w:r w:rsidRPr="00C877DC">
        <w:rPr>
          <w:rFonts w:cs="B Lotus"/>
          <w:sz w:val="24"/>
          <w:szCs w:val="24"/>
          <w:rtl/>
        </w:rPr>
        <w:t xml:space="preserve"> </w:t>
      </w:r>
      <w:r w:rsidRPr="00C877DC">
        <w:rPr>
          <w:rFonts w:cs="B Lotus" w:hint="eastAsia"/>
          <w:sz w:val="24"/>
          <w:szCs w:val="24"/>
          <w:rtl/>
        </w:rPr>
        <w:t>ملّی</w:t>
      </w:r>
      <w:r w:rsidRPr="00C877DC">
        <w:rPr>
          <w:rFonts w:cs="B Lotus" w:hint="cs"/>
          <w:sz w:val="24"/>
          <w:szCs w:val="24"/>
          <w:rtl/>
        </w:rPr>
        <w:t xml:space="preserve"> جمهوری اسلامی</w:t>
      </w:r>
      <w:r w:rsidRPr="00C877DC">
        <w:rPr>
          <w:rFonts w:cs="B Lotus"/>
          <w:sz w:val="24"/>
          <w:szCs w:val="24"/>
          <w:rtl/>
        </w:rPr>
        <w:t xml:space="preserve"> </w:t>
      </w:r>
      <w:r w:rsidRPr="00C877DC">
        <w:rPr>
          <w:rFonts w:cs="B Lotus" w:hint="eastAsia"/>
          <w:sz w:val="24"/>
          <w:szCs w:val="24"/>
          <w:rtl/>
        </w:rPr>
        <w:t>ا</w:t>
      </w:r>
      <w:r w:rsidRPr="00C877DC">
        <w:rPr>
          <w:rFonts w:cs="B Lotus" w:hint="cs"/>
          <w:sz w:val="24"/>
          <w:szCs w:val="24"/>
          <w:rtl/>
        </w:rPr>
        <w:t>ی</w:t>
      </w:r>
      <w:r w:rsidRPr="00C877DC">
        <w:rPr>
          <w:rFonts w:cs="B Lotus" w:hint="eastAsia"/>
          <w:sz w:val="24"/>
          <w:szCs w:val="24"/>
          <w:rtl/>
        </w:rPr>
        <w:t>ران</w:t>
      </w:r>
      <w:r w:rsidRPr="00C877DC">
        <w:rPr>
          <w:rFonts w:cs="B Lotus"/>
          <w:sz w:val="24"/>
          <w:szCs w:val="24"/>
          <w:rtl/>
        </w:rPr>
        <w:t>.</w:t>
      </w:r>
      <w:r w:rsidRPr="00C877DC">
        <w:rPr>
          <w:rFonts w:cs="B Lotus" w:hint="cs"/>
          <w:sz w:val="24"/>
          <w:szCs w:val="24"/>
          <w:rtl/>
        </w:rPr>
        <w:t xml:space="preserve"> ص 152- 154.</w:t>
      </w:r>
    </w:p>
    <w:p w:rsidR="00BE4D37" w:rsidRPr="00C877DC" w:rsidRDefault="00BE4D37" w:rsidP="00BE4D37">
      <w:pPr>
        <w:numPr>
          <w:ilvl w:val="0"/>
          <w:numId w:val="22"/>
        </w:numPr>
        <w:bidi/>
        <w:spacing w:after="0" w:line="20" w:lineRule="atLeast"/>
        <w:ind w:left="0"/>
        <w:contextualSpacing/>
        <w:jc w:val="both"/>
        <w:rPr>
          <w:rFonts w:cs="B Lotus"/>
          <w:sz w:val="24"/>
          <w:szCs w:val="24"/>
          <w:rtl/>
        </w:rPr>
      </w:pPr>
      <w:r w:rsidRPr="00C877DC">
        <w:rPr>
          <w:rFonts w:cs="B Lotus"/>
          <w:sz w:val="24"/>
          <w:szCs w:val="24"/>
          <w:rtl/>
        </w:rPr>
        <w:t>عليدوستي، سيروس</w:t>
      </w:r>
      <w:r w:rsidRPr="00C877DC">
        <w:rPr>
          <w:rFonts w:cs="B Lotus" w:hint="cs"/>
          <w:sz w:val="24"/>
          <w:szCs w:val="24"/>
          <w:rtl/>
        </w:rPr>
        <w:t>؛</w:t>
      </w:r>
      <w:r w:rsidRPr="00C877DC">
        <w:rPr>
          <w:rFonts w:cs="B Lotus"/>
          <w:sz w:val="24"/>
          <w:szCs w:val="24"/>
          <w:rtl/>
        </w:rPr>
        <w:t xml:space="preserve"> نظري</w:t>
      </w:r>
      <w:r w:rsidRPr="00C877DC">
        <w:rPr>
          <w:rFonts w:cs="B Lotus" w:hint="cs"/>
          <w:sz w:val="24"/>
          <w:szCs w:val="24"/>
          <w:rtl/>
        </w:rPr>
        <w:t>، مریم (</w:t>
      </w:r>
      <w:r w:rsidRPr="00C877DC">
        <w:rPr>
          <w:rFonts w:cs="B Lotus"/>
          <w:sz w:val="24"/>
          <w:szCs w:val="24"/>
          <w:rtl/>
        </w:rPr>
        <w:t>1384</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w:t>
      </w:r>
      <w:r w:rsidRPr="00C877DC">
        <w:rPr>
          <w:rFonts w:cs="B Lotus"/>
          <w:sz w:val="24"/>
          <w:szCs w:val="24"/>
          <w:rtl/>
        </w:rPr>
        <w:t>عوامل موف</w:t>
      </w:r>
      <w:r w:rsidRPr="00C877DC">
        <w:rPr>
          <w:rFonts w:cs="B Lotus" w:hint="cs"/>
          <w:sz w:val="24"/>
          <w:szCs w:val="24"/>
          <w:rtl/>
        </w:rPr>
        <w:t>ّ</w:t>
      </w:r>
      <w:r w:rsidRPr="00C877DC">
        <w:rPr>
          <w:rFonts w:cs="B Lotus"/>
          <w:sz w:val="24"/>
          <w:szCs w:val="24"/>
          <w:rtl/>
        </w:rPr>
        <w:t>قيت اشتراك منابع و همكاري بين كتابخانه</w:t>
      </w:r>
      <w:r w:rsidRPr="00C877DC">
        <w:rPr>
          <w:rFonts w:cs="B Lotus"/>
          <w:sz w:val="24"/>
          <w:szCs w:val="24"/>
        </w:rPr>
        <w:t>‌</w:t>
      </w:r>
      <w:r w:rsidRPr="00C877DC">
        <w:rPr>
          <w:rFonts w:cs="B Lotus"/>
          <w:sz w:val="24"/>
          <w:szCs w:val="24"/>
          <w:rtl/>
        </w:rPr>
        <w:t>ها: نگرش سيستمي و استراتژيك</w:t>
      </w:r>
      <w:r w:rsidRPr="00C877DC">
        <w:rPr>
          <w:rFonts w:cs="B Lotus" w:hint="cs"/>
          <w:sz w:val="24"/>
          <w:szCs w:val="24"/>
          <w:rtl/>
        </w:rPr>
        <w:t>»</w:t>
      </w:r>
      <w:r w:rsidRPr="00C877DC">
        <w:rPr>
          <w:rFonts w:cs="B Lotus"/>
          <w:sz w:val="24"/>
          <w:szCs w:val="24"/>
          <w:rtl/>
        </w:rPr>
        <w:t>. كتابداري و اطلاع</w:t>
      </w:r>
      <w:r w:rsidRPr="00C877DC">
        <w:rPr>
          <w:rFonts w:cs="B Lotus"/>
          <w:sz w:val="24"/>
          <w:szCs w:val="24"/>
        </w:rPr>
        <w:t>‌</w:t>
      </w:r>
      <w:r w:rsidRPr="00C877DC">
        <w:rPr>
          <w:rFonts w:cs="B Lotus"/>
          <w:sz w:val="24"/>
          <w:szCs w:val="24"/>
          <w:rtl/>
        </w:rPr>
        <w:t xml:space="preserve">رساني. </w:t>
      </w:r>
      <w:r w:rsidRPr="00C877DC">
        <w:rPr>
          <w:rFonts w:cs="B Lotus" w:hint="cs"/>
          <w:sz w:val="24"/>
          <w:szCs w:val="24"/>
          <w:rtl/>
        </w:rPr>
        <w:t>دورۀ 8، ش 4 (</w:t>
      </w:r>
      <w:r w:rsidRPr="00C877DC">
        <w:rPr>
          <w:rFonts w:cs="B Lotus"/>
          <w:sz w:val="24"/>
          <w:szCs w:val="24"/>
          <w:rtl/>
        </w:rPr>
        <w:t>پياپي 32</w:t>
      </w:r>
      <w:r w:rsidRPr="00C877DC">
        <w:rPr>
          <w:rFonts w:cs="B Lotus" w:hint="cs"/>
          <w:sz w:val="24"/>
          <w:szCs w:val="24"/>
          <w:rtl/>
        </w:rPr>
        <w:t xml:space="preserve">)، زمستان. ص 5- 32. </w:t>
      </w:r>
    </w:p>
    <w:p w:rsidR="00BE4D37" w:rsidRPr="00C877DC" w:rsidRDefault="00BE4D37" w:rsidP="00BE4D37">
      <w:pPr>
        <w:numPr>
          <w:ilvl w:val="0"/>
          <w:numId w:val="22"/>
        </w:numPr>
        <w:bidi/>
        <w:spacing w:after="0" w:line="20" w:lineRule="atLeast"/>
        <w:ind w:left="0"/>
        <w:contextualSpacing/>
        <w:jc w:val="both"/>
        <w:rPr>
          <w:rFonts w:cs="B Lotus"/>
          <w:sz w:val="24"/>
          <w:szCs w:val="24"/>
        </w:rPr>
      </w:pPr>
      <w:r w:rsidRPr="00C877DC">
        <w:rPr>
          <w:rFonts w:cs="B Lotus"/>
          <w:sz w:val="24"/>
          <w:szCs w:val="24"/>
          <w:rtl/>
        </w:rPr>
        <w:t>فدوروف، ويكتور</w:t>
      </w:r>
      <w:r w:rsidRPr="00C877DC">
        <w:rPr>
          <w:rFonts w:cs="B Lotus" w:hint="cs"/>
          <w:sz w:val="24"/>
          <w:szCs w:val="24"/>
          <w:rtl/>
        </w:rPr>
        <w:t xml:space="preserve"> (</w:t>
      </w:r>
      <w:r w:rsidRPr="00C877DC">
        <w:rPr>
          <w:rFonts w:cs="B Lotus"/>
          <w:sz w:val="24"/>
          <w:szCs w:val="24"/>
          <w:rtl/>
        </w:rPr>
        <w:t>1390</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w:t>
      </w:r>
      <w:r w:rsidRPr="00C877DC">
        <w:rPr>
          <w:rFonts w:cs="B Lotus"/>
          <w:sz w:val="24"/>
          <w:szCs w:val="24"/>
          <w:rtl/>
        </w:rPr>
        <w:t>نقش كتابخان</w:t>
      </w:r>
      <w:r w:rsidRPr="00C877DC">
        <w:rPr>
          <w:rFonts w:cs="B Lotus" w:hint="cs"/>
          <w:sz w:val="24"/>
          <w:szCs w:val="24"/>
          <w:rtl/>
        </w:rPr>
        <w:t>ۀ</w:t>
      </w:r>
      <w:r w:rsidRPr="00C877DC">
        <w:rPr>
          <w:rFonts w:cs="B Lotus"/>
          <w:sz w:val="24"/>
          <w:szCs w:val="24"/>
          <w:rtl/>
        </w:rPr>
        <w:t xml:space="preserve"> ملّی در اقتصاد اطلاعات</w:t>
      </w:r>
      <w:r w:rsidRPr="00C877DC">
        <w:rPr>
          <w:rFonts w:cs="B Lotus" w:hint="cs"/>
          <w:sz w:val="24"/>
          <w:szCs w:val="24"/>
          <w:rtl/>
        </w:rPr>
        <w:t>: با تأکید بر تجربۀ کتابخانۀ دولتی روسی»</w:t>
      </w:r>
      <w:r w:rsidRPr="00C877DC">
        <w:rPr>
          <w:rFonts w:cs="B Lotus"/>
          <w:sz w:val="24"/>
          <w:szCs w:val="24"/>
          <w:rtl/>
        </w:rPr>
        <w:t>. ترجم</w:t>
      </w:r>
      <w:r w:rsidRPr="00C877DC">
        <w:rPr>
          <w:rFonts w:cs="B Lotus" w:hint="cs"/>
          <w:sz w:val="24"/>
          <w:szCs w:val="24"/>
          <w:rtl/>
        </w:rPr>
        <w:t>ۀ</w:t>
      </w:r>
      <w:r w:rsidRPr="00C877DC">
        <w:rPr>
          <w:rFonts w:cs="B Lotus"/>
          <w:sz w:val="24"/>
          <w:szCs w:val="24"/>
          <w:rtl/>
        </w:rPr>
        <w:t xml:space="preserve"> فهيمه باب</w:t>
      </w:r>
      <w:r w:rsidRPr="00C877DC">
        <w:rPr>
          <w:rFonts w:cs="B Lotus" w:hint="eastAsia"/>
          <w:sz w:val="24"/>
          <w:szCs w:val="24"/>
          <w:rtl/>
        </w:rPr>
        <w:t>‌</w:t>
      </w:r>
      <w:r w:rsidRPr="00C877DC">
        <w:rPr>
          <w:rFonts w:cs="B Lotus"/>
          <w:sz w:val="24"/>
          <w:szCs w:val="24"/>
          <w:rtl/>
        </w:rPr>
        <w:t xml:space="preserve">الحوائجي. در: </w:t>
      </w:r>
      <w:r w:rsidRPr="00C877DC">
        <w:rPr>
          <w:rFonts w:cs="B Lotus" w:hint="cs"/>
          <w:sz w:val="24"/>
          <w:szCs w:val="24"/>
          <w:rtl/>
        </w:rPr>
        <w:t>(دوربان، آفریقای جنوبی، 19- 23 اوت)</w:t>
      </w:r>
      <w:r w:rsidRPr="00C877DC">
        <w:rPr>
          <w:rFonts w:cs="B Lotus"/>
          <w:sz w:val="24"/>
          <w:szCs w:val="24"/>
          <w:rtl/>
        </w:rPr>
        <w:t xml:space="preserve">. </w:t>
      </w:r>
      <w:r w:rsidRPr="00C877DC">
        <w:rPr>
          <w:rFonts w:cs="B Lotus" w:hint="cs"/>
          <w:sz w:val="24"/>
          <w:szCs w:val="24"/>
          <w:rtl/>
        </w:rPr>
        <w:t>به کوشش رضا خانی</w:t>
      </w:r>
      <w:r w:rsidRPr="00C877DC">
        <w:rPr>
          <w:rFonts w:cs="B Lotus" w:hint="eastAsia"/>
          <w:sz w:val="24"/>
          <w:szCs w:val="24"/>
          <w:rtl/>
        </w:rPr>
        <w:t>‌</w:t>
      </w:r>
      <w:r w:rsidRPr="00C877DC">
        <w:rPr>
          <w:rFonts w:cs="B Lotus" w:hint="cs"/>
          <w:sz w:val="24"/>
          <w:szCs w:val="24"/>
          <w:rtl/>
        </w:rPr>
        <w:t xml:space="preserve">پور. </w:t>
      </w:r>
      <w:r w:rsidRPr="00C877DC">
        <w:rPr>
          <w:rFonts w:cs="B Lotus"/>
          <w:sz w:val="24"/>
          <w:szCs w:val="24"/>
          <w:rtl/>
        </w:rPr>
        <w:t xml:space="preserve">تهران: </w:t>
      </w:r>
      <w:r w:rsidRPr="00C877DC">
        <w:rPr>
          <w:rFonts w:cs="B Lotus" w:hint="cs"/>
          <w:sz w:val="24"/>
          <w:szCs w:val="24"/>
          <w:rtl/>
        </w:rPr>
        <w:t xml:space="preserve">نشر کتابدار، </w:t>
      </w:r>
      <w:r w:rsidRPr="00C877DC">
        <w:rPr>
          <w:rFonts w:cs="B Lotus"/>
          <w:sz w:val="24"/>
          <w:szCs w:val="24"/>
          <w:rtl/>
        </w:rPr>
        <w:t>سازمان اسناد و كتابخان</w:t>
      </w:r>
      <w:r w:rsidRPr="00C877DC">
        <w:rPr>
          <w:rFonts w:cs="B Lotus" w:hint="cs"/>
          <w:sz w:val="24"/>
          <w:szCs w:val="24"/>
          <w:rtl/>
        </w:rPr>
        <w:t>ۀ</w:t>
      </w:r>
      <w:r w:rsidRPr="00C877DC">
        <w:rPr>
          <w:rFonts w:cs="B Lotus"/>
          <w:sz w:val="24"/>
          <w:szCs w:val="24"/>
          <w:rtl/>
        </w:rPr>
        <w:t xml:space="preserve"> ملّی </w:t>
      </w:r>
      <w:r w:rsidRPr="00C877DC">
        <w:rPr>
          <w:rFonts w:cs="B Lotus" w:hint="cs"/>
          <w:sz w:val="24"/>
          <w:szCs w:val="24"/>
          <w:rtl/>
        </w:rPr>
        <w:t xml:space="preserve">جمهوری اسلامی </w:t>
      </w:r>
      <w:r w:rsidRPr="00C877DC">
        <w:rPr>
          <w:rFonts w:cs="B Lotus"/>
          <w:sz w:val="24"/>
          <w:szCs w:val="24"/>
          <w:rtl/>
        </w:rPr>
        <w:t>ايران.</w:t>
      </w:r>
      <w:r w:rsidRPr="00C877DC">
        <w:rPr>
          <w:rFonts w:cs="B Lotus" w:hint="cs"/>
          <w:sz w:val="24"/>
          <w:szCs w:val="24"/>
          <w:rtl/>
        </w:rPr>
        <w:t xml:space="preserve"> ص 45- 52.</w:t>
      </w:r>
    </w:p>
    <w:p w:rsidR="00BE4D37" w:rsidRPr="00C877DC" w:rsidRDefault="00BE4D37" w:rsidP="00BE4D37">
      <w:pPr>
        <w:numPr>
          <w:ilvl w:val="0"/>
          <w:numId w:val="22"/>
        </w:numPr>
        <w:bidi/>
        <w:spacing w:after="0" w:line="20" w:lineRule="atLeast"/>
        <w:ind w:left="0"/>
        <w:contextualSpacing/>
        <w:jc w:val="both"/>
        <w:rPr>
          <w:rFonts w:cs="B Lotus"/>
          <w:sz w:val="24"/>
          <w:szCs w:val="24"/>
          <w:rtl/>
        </w:rPr>
      </w:pPr>
      <w:r w:rsidRPr="00C877DC">
        <w:rPr>
          <w:rFonts w:cs="B Lotus"/>
          <w:sz w:val="24"/>
          <w:szCs w:val="24"/>
          <w:rtl/>
        </w:rPr>
        <w:t>فلاح، مرتضي</w:t>
      </w:r>
      <w:r w:rsidRPr="00C877DC">
        <w:rPr>
          <w:rFonts w:cs="B Lotus" w:hint="cs"/>
          <w:sz w:val="24"/>
          <w:szCs w:val="24"/>
          <w:rtl/>
        </w:rPr>
        <w:t xml:space="preserve"> (</w:t>
      </w:r>
      <w:r w:rsidRPr="00C877DC">
        <w:rPr>
          <w:rFonts w:cs="B Lotus"/>
          <w:sz w:val="24"/>
          <w:szCs w:val="24"/>
          <w:rtl/>
        </w:rPr>
        <w:t>1390</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w:t>
      </w:r>
      <w:r w:rsidRPr="00C877DC">
        <w:rPr>
          <w:rFonts w:cs="B Lotus"/>
          <w:sz w:val="24"/>
          <w:szCs w:val="24"/>
          <w:rtl/>
        </w:rPr>
        <w:t>نقش زبان فارسي در گسترش هوي</w:t>
      </w:r>
      <w:r w:rsidRPr="00C877DC">
        <w:rPr>
          <w:rFonts w:cs="B Lotus" w:hint="cs"/>
          <w:sz w:val="24"/>
          <w:szCs w:val="24"/>
          <w:rtl/>
        </w:rPr>
        <w:t>ّ</w:t>
      </w:r>
      <w:r w:rsidRPr="00C877DC">
        <w:rPr>
          <w:rFonts w:cs="B Lotus"/>
          <w:sz w:val="24"/>
          <w:szCs w:val="24"/>
          <w:rtl/>
        </w:rPr>
        <w:t>ت ملّی و فرهنگي ايران</w:t>
      </w:r>
      <w:r w:rsidRPr="00C877DC">
        <w:rPr>
          <w:rFonts w:cs="B Lotus" w:hint="cs"/>
          <w:sz w:val="24"/>
          <w:szCs w:val="24"/>
          <w:rtl/>
        </w:rPr>
        <w:t>»</w:t>
      </w:r>
      <w:r w:rsidRPr="00C877DC">
        <w:rPr>
          <w:rFonts w:cs="B Lotus"/>
          <w:sz w:val="24"/>
          <w:szCs w:val="24"/>
          <w:rtl/>
        </w:rPr>
        <w:t>. در: فرهنگ، هوي</w:t>
      </w:r>
      <w:r w:rsidRPr="00C877DC">
        <w:rPr>
          <w:rFonts w:cs="B Lotus" w:hint="cs"/>
          <w:sz w:val="24"/>
          <w:szCs w:val="24"/>
          <w:rtl/>
        </w:rPr>
        <w:t>ّ</w:t>
      </w:r>
      <w:r w:rsidRPr="00C877DC">
        <w:rPr>
          <w:rFonts w:cs="B Lotus"/>
          <w:sz w:val="24"/>
          <w:szCs w:val="24"/>
          <w:rtl/>
        </w:rPr>
        <w:t>ت و تمدّن از چشم</w:t>
      </w:r>
      <w:r w:rsidRPr="00C877DC">
        <w:rPr>
          <w:rFonts w:cs="B Lotus"/>
          <w:sz w:val="24"/>
          <w:szCs w:val="24"/>
        </w:rPr>
        <w:t>‌</w:t>
      </w:r>
      <w:r w:rsidRPr="00C877DC">
        <w:rPr>
          <w:rFonts w:cs="B Lotus"/>
          <w:sz w:val="24"/>
          <w:szCs w:val="24"/>
          <w:rtl/>
        </w:rPr>
        <w:t>انداز ايران فرهنگي. تهران: تمدّن ايراني.</w:t>
      </w:r>
      <w:r w:rsidRPr="00C877DC">
        <w:rPr>
          <w:rFonts w:cs="B Lotus" w:hint="cs"/>
          <w:sz w:val="24"/>
          <w:szCs w:val="24"/>
          <w:rtl/>
        </w:rPr>
        <w:t xml:space="preserve"> ص 79- 106.</w:t>
      </w:r>
    </w:p>
    <w:p w:rsidR="00BE4D37" w:rsidRPr="00C877DC" w:rsidRDefault="00BE4D37" w:rsidP="00BE4D37">
      <w:pPr>
        <w:numPr>
          <w:ilvl w:val="0"/>
          <w:numId w:val="22"/>
        </w:numPr>
        <w:bidi/>
        <w:spacing w:after="0" w:line="20" w:lineRule="atLeast"/>
        <w:ind w:left="0"/>
        <w:contextualSpacing/>
        <w:jc w:val="both"/>
        <w:rPr>
          <w:rFonts w:cs="B Lotus"/>
          <w:sz w:val="24"/>
          <w:szCs w:val="24"/>
        </w:rPr>
      </w:pPr>
      <w:r w:rsidRPr="00C877DC">
        <w:rPr>
          <w:rFonts w:cs="B Lotus"/>
          <w:sz w:val="24"/>
          <w:szCs w:val="24"/>
          <w:rtl/>
        </w:rPr>
        <w:t>قاسمي، حاكم</w:t>
      </w:r>
      <w:r w:rsidRPr="00C877DC">
        <w:rPr>
          <w:rFonts w:cs="B Lotus" w:hint="cs"/>
          <w:sz w:val="24"/>
          <w:szCs w:val="24"/>
          <w:rtl/>
        </w:rPr>
        <w:t xml:space="preserve"> (</w:t>
      </w:r>
      <w:r w:rsidRPr="00C877DC">
        <w:rPr>
          <w:rFonts w:cs="B Lotus"/>
          <w:sz w:val="24"/>
          <w:szCs w:val="24"/>
          <w:rtl/>
        </w:rPr>
        <w:t>1390</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w:t>
      </w:r>
      <w:r w:rsidRPr="00C877DC">
        <w:rPr>
          <w:rFonts w:cs="B Lotus"/>
          <w:sz w:val="24"/>
          <w:szCs w:val="24"/>
          <w:rtl/>
        </w:rPr>
        <w:t>تأثیر نظام بين</w:t>
      </w:r>
      <w:r w:rsidRPr="00C877DC">
        <w:rPr>
          <w:rFonts w:cs="B Lotus"/>
          <w:sz w:val="24"/>
          <w:szCs w:val="24"/>
        </w:rPr>
        <w:t>‌</w:t>
      </w:r>
      <w:r w:rsidRPr="00C877DC">
        <w:rPr>
          <w:rFonts w:cs="B Lotus"/>
          <w:sz w:val="24"/>
          <w:szCs w:val="24"/>
          <w:rtl/>
        </w:rPr>
        <w:t>المللي بر همگرايي ملّت</w:t>
      </w:r>
      <w:r w:rsidRPr="00C877DC">
        <w:rPr>
          <w:rFonts w:cs="B Lotus"/>
          <w:sz w:val="24"/>
          <w:szCs w:val="24"/>
        </w:rPr>
        <w:t>‌</w:t>
      </w:r>
      <w:r w:rsidRPr="00C877DC">
        <w:rPr>
          <w:rFonts w:cs="B Lotus"/>
          <w:sz w:val="24"/>
          <w:szCs w:val="24"/>
          <w:rtl/>
        </w:rPr>
        <w:t>ها در حوز</w:t>
      </w:r>
      <w:r w:rsidRPr="00C877DC">
        <w:rPr>
          <w:rFonts w:cs="B Lotus" w:hint="cs"/>
          <w:sz w:val="24"/>
          <w:szCs w:val="24"/>
          <w:rtl/>
        </w:rPr>
        <w:t>ۀ</w:t>
      </w:r>
      <w:r w:rsidRPr="00C877DC">
        <w:rPr>
          <w:rFonts w:cs="B Lotus"/>
          <w:sz w:val="24"/>
          <w:szCs w:val="24"/>
          <w:rtl/>
        </w:rPr>
        <w:t xml:space="preserve"> ايران فرهنگي</w:t>
      </w:r>
      <w:r w:rsidRPr="00C877DC">
        <w:rPr>
          <w:rFonts w:cs="B Lotus" w:hint="cs"/>
          <w:sz w:val="24"/>
          <w:szCs w:val="24"/>
          <w:rtl/>
        </w:rPr>
        <w:t>»</w:t>
      </w:r>
      <w:r w:rsidRPr="00C877DC">
        <w:rPr>
          <w:rFonts w:cs="B Lotus"/>
          <w:sz w:val="24"/>
          <w:szCs w:val="24"/>
          <w:rtl/>
        </w:rPr>
        <w:t>. در: فرهنگ، هوي</w:t>
      </w:r>
      <w:r w:rsidRPr="00C877DC">
        <w:rPr>
          <w:rFonts w:cs="B Lotus" w:hint="cs"/>
          <w:sz w:val="24"/>
          <w:szCs w:val="24"/>
          <w:rtl/>
        </w:rPr>
        <w:t>ّ</w:t>
      </w:r>
      <w:r w:rsidRPr="00C877DC">
        <w:rPr>
          <w:rFonts w:cs="B Lotus"/>
          <w:sz w:val="24"/>
          <w:szCs w:val="24"/>
          <w:rtl/>
        </w:rPr>
        <w:t>ت و تمدّن از چشم</w:t>
      </w:r>
      <w:r w:rsidRPr="00C877DC">
        <w:rPr>
          <w:rFonts w:cs="B Lotus" w:hint="eastAsia"/>
          <w:sz w:val="24"/>
          <w:szCs w:val="24"/>
          <w:rtl/>
        </w:rPr>
        <w:t>‌</w:t>
      </w:r>
      <w:r w:rsidRPr="00C877DC">
        <w:rPr>
          <w:rFonts w:cs="B Lotus"/>
          <w:sz w:val="24"/>
          <w:szCs w:val="24"/>
          <w:rtl/>
        </w:rPr>
        <w:t>انداز ايران فرهنگي. تهران: تمدّن ايراني.</w:t>
      </w:r>
      <w:r w:rsidRPr="00C877DC">
        <w:rPr>
          <w:rFonts w:cs="B Lotus" w:hint="cs"/>
          <w:sz w:val="24"/>
          <w:szCs w:val="24"/>
          <w:rtl/>
        </w:rPr>
        <w:t xml:space="preserve"> ص 47- 79.</w:t>
      </w:r>
    </w:p>
    <w:p w:rsidR="00BE4D37" w:rsidRPr="00C877DC" w:rsidRDefault="00BE4D37" w:rsidP="00BE4D37">
      <w:pPr>
        <w:numPr>
          <w:ilvl w:val="0"/>
          <w:numId w:val="22"/>
        </w:numPr>
        <w:bidi/>
        <w:spacing w:after="0" w:line="20" w:lineRule="atLeast"/>
        <w:ind w:left="0"/>
        <w:jc w:val="both"/>
        <w:rPr>
          <w:rFonts w:cs="B Lotus"/>
          <w:sz w:val="24"/>
          <w:szCs w:val="24"/>
        </w:rPr>
      </w:pPr>
      <w:r w:rsidRPr="00C877DC">
        <w:rPr>
          <w:rFonts w:cs="B Lotus"/>
          <w:sz w:val="24"/>
          <w:szCs w:val="24"/>
          <w:rtl/>
        </w:rPr>
        <w:t>قاسمی، مصطفی</w:t>
      </w:r>
      <w:r w:rsidRPr="00C877DC">
        <w:rPr>
          <w:rFonts w:cs="B Lotus" w:hint="cs"/>
          <w:sz w:val="24"/>
          <w:szCs w:val="24"/>
          <w:rtl/>
        </w:rPr>
        <w:t xml:space="preserve"> (</w:t>
      </w:r>
      <w:r w:rsidRPr="00C877DC">
        <w:rPr>
          <w:rFonts w:cs="B Lotus"/>
          <w:sz w:val="24"/>
          <w:szCs w:val="24"/>
          <w:rtl/>
        </w:rPr>
        <w:t>1386)</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w:t>
      </w:r>
      <w:r w:rsidRPr="00C877DC">
        <w:rPr>
          <w:rFonts w:cs="B Lotus"/>
          <w:sz w:val="24"/>
          <w:szCs w:val="24"/>
          <w:rtl/>
        </w:rPr>
        <w:t>بررسی عوامل همگرایی و واگرایی روسیه، چین و هند در قالب سازمان همکاری شانگهای</w:t>
      </w:r>
      <w:r w:rsidRPr="00C877DC">
        <w:rPr>
          <w:rFonts w:cs="B Lotus" w:hint="cs"/>
          <w:sz w:val="24"/>
          <w:szCs w:val="24"/>
          <w:rtl/>
        </w:rPr>
        <w:t>»</w:t>
      </w:r>
      <w:r w:rsidRPr="00C877DC">
        <w:rPr>
          <w:rFonts w:cs="B Lotus"/>
          <w:sz w:val="24"/>
          <w:szCs w:val="24"/>
          <w:rtl/>
        </w:rPr>
        <w:t>. مطالعات آسیای مرکزی و قفقاز. ش</w:t>
      </w:r>
      <w:r w:rsidRPr="00C877DC">
        <w:rPr>
          <w:rFonts w:cs="B Lotus" w:hint="cs"/>
          <w:sz w:val="24"/>
          <w:szCs w:val="24"/>
          <w:rtl/>
        </w:rPr>
        <w:t xml:space="preserve"> </w:t>
      </w:r>
      <w:r w:rsidRPr="00C877DC">
        <w:rPr>
          <w:rFonts w:cs="B Lotus"/>
          <w:sz w:val="24"/>
          <w:szCs w:val="24"/>
          <w:rtl/>
        </w:rPr>
        <w:t>57</w:t>
      </w:r>
      <w:r w:rsidRPr="00C877DC">
        <w:rPr>
          <w:rFonts w:cs="B Lotus" w:hint="cs"/>
          <w:sz w:val="24"/>
          <w:szCs w:val="24"/>
          <w:rtl/>
        </w:rPr>
        <w:t>، بهار. ص 105- 130.</w:t>
      </w:r>
    </w:p>
    <w:p w:rsidR="00BE4D37" w:rsidRPr="00C877DC" w:rsidRDefault="00BE4D37" w:rsidP="00BE4D37">
      <w:pPr>
        <w:numPr>
          <w:ilvl w:val="0"/>
          <w:numId w:val="22"/>
        </w:numPr>
        <w:bidi/>
        <w:spacing w:after="0" w:line="20" w:lineRule="atLeast"/>
        <w:ind w:left="0"/>
        <w:jc w:val="both"/>
        <w:rPr>
          <w:rFonts w:cs="B Lotus"/>
          <w:sz w:val="24"/>
          <w:szCs w:val="24"/>
        </w:rPr>
      </w:pPr>
      <w:r w:rsidRPr="00C877DC">
        <w:rPr>
          <w:rFonts w:cs="B Lotus" w:hint="cs"/>
          <w:sz w:val="24"/>
          <w:szCs w:val="24"/>
          <w:rtl/>
        </w:rPr>
        <w:t xml:space="preserve">قانون عهدنامۀ ازمیر (1376). </w:t>
      </w:r>
      <w:r w:rsidRPr="00C877DC">
        <w:rPr>
          <w:rFonts w:cs="B Lotus"/>
          <w:sz w:val="24"/>
          <w:szCs w:val="24"/>
          <w:rtl/>
        </w:rPr>
        <w:t>بازيابي شده در تاريخ</w:t>
      </w:r>
      <w:r w:rsidRPr="00C877DC">
        <w:rPr>
          <w:rFonts w:cs="B Lotus" w:hint="cs"/>
          <w:sz w:val="24"/>
          <w:szCs w:val="24"/>
          <w:rtl/>
        </w:rPr>
        <w:t xml:space="preserve"> 11/8/1396 </w:t>
      </w:r>
      <w:r w:rsidRPr="00C877DC">
        <w:rPr>
          <w:rFonts w:cs="B Lotus"/>
          <w:sz w:val="24"/>
          <w:szCs w:val="24"/>
          <w:rtl/>
        </w:rPr>
        <w:t>از لينك زير:</w:t>
      </w:r>
      <w:r w:rsidRPr="00C877DC">
        <w:rPr>
          <w:rFonts w:cs="B Lotus" w:hint="cs"/>
          <w:sz w:val="24"/>
          <w:szCs w:val="24"/>
          <w:rtl/>
        </w:rPr>
        <w:t xml:space="preserve">               </w:t>
      </w:r>
      <w:r w:rsidRPr="00C877DC">
        <w:rPr>
          <w:rFonts w:ascii="Times New Roman" w:hAnsi="Times New Roman" w:cs="B Lotus"/>
          <w:sz w:val="20"/>
          <w:szCs w:val="20"/>
          <w:lang w:bidi="fa-IR"/>
        </w:rPr>
        <w:t>http://rc.majlis.ir/fa/law/show/92957</w:t>
      </w:r>
    </w:p>
    <w:p w:rsidR="00BE4D37" w:rsidRPr="00C877DC" w:rsidRDefault="00BE4D37" w:rsidP="00BE4D37">
      <w:pPr>
        <w:pStyle w:val="ListParagraph"/>
        <w:numPr>
          <w:ilvl w:val="0"/>
          <w:numId w:val="22"/>
        </w:numPr>
        <w:bidi/>
        <w:spacing w:after="0" w:line="20" w:lineRule="atLeast"/>
        <w:ind w:left="17" w:hanging="357"/>
        <w:jc w:val="both"/>
        <w:rPr>
          <w:rFonts w:cs="B Lotus"/>
          <w:sz w:val="24"/>
          <w:szCs w:val="24"/>
        </w:rPr>
      </w:pPr>
      <w:r w:rsidRPr="00C877DC">
        <w:rPr>
          <w:rFonts w:cs="B Lotus" w:hint="eastAsia"/>
          <w:sz w:val="24"/>
          <w:szCs w:val="24"/>
          <w:rtl/>
        </w:rPr>
        <w:t>قزاقستان</w:t>
      </w:r>
      <w:r w:rsidRPr="00C877DC">
        <w:rPr>
          <w:rFonts w:cs="B Lotus" w:hint="cs"/>
          <w:sz w:val="24"/>
          <w:szCs w:val="24"/>
          <w:rtl/>
        </w:rPr>
        <w:t xml:space="preserve"> (</w:t>
      </w:r>
      <w:r w:rsidRPr="00C877DC">
        <w:rPr>
          <w:rFonts w:cs="B Lotus"/>
          <w:sz w:val="24"/>
          <w:szCs w:val="24"/>
          <w:rtl/>
        </w:rPr>
        <w:t>1389</w:t>
      </w:r>
      <w:r w:rsidRPr="00C877DC">
        <w:rPr>
          <w:rFonts w:cs="B Lotus" w:hint="cs"/>
          <w:sz w:val="24"/>
          <w:szCs w:val="24"/>
          <w:rtl/>
        </w:rPr>
        <w:t>).</w:t>
      </w:r>
      <w:r w:rsidRPr="00C877DC">
        <w:rPr>
          <w:rFonts w:cs="B Lotus"/>
          <w:sz w:val="24"/>
          <w:szCs w:val="24"/>
          <w:rtl/>
        </w:rPr>
        <w:t xml:space="preserve"> [</w:t>
      </w:r>
      <w:r w:rsidRPr="00C877DC">
        <w:rPr>
          <w:rFonts w:cs="B Lotus" w:hint="eastAsia"/>
          <w:sz w:val="24"/>
          <w:szCs w:val="24"/>
          <w:rtl/>
        </w:rPr>
        <w:t>به</w:t>
      </w:r>
      <w:r w:rsidRPr="00C877DC">
        <w:rPr>
          <w:rFonts w:cs="B Lotus"/>
          <w:sz w:val="24"/>
          <w:szCs w:val="24"/>
          <w:rtl/>
        </w:rPr>
        <w:t xml:space="preserve"> </w:t>
      </w:r>
      <w:r w:rsidRPr="00C877DC">
        <w:rPr>
          <w:rFonts w:cs="B Lotus" w:hint="eastAsia"/>
          <w:sz w:val="24"/>
          <w:szCs w:val="24"/>
          <w:rtl/>
        </w:rPr>
        <w:t>سفارش</w:t>
      </w:r>
      <w:r w:rsidRPr="00C877DC">
        <w:rPr>
          <w:rFonts w:cs="B Lotus"/>
          <w:sz w:val="24"/>
          <w:szCs w:val="24"/>
          <w:rtl/>
        </w:rPr>
        <w:t xml:space="preserve">] </w:t>
      </w:r>
      <w:r w:rsidRPr="00C877DC">
        <w:rPr>
          <w:rFonts w:cs="B Lotus" w:hint="eastAsia"/>
          <w:sz w:val="24"/>
          <w:szCs w:val="24"/>
          <w:rtl/>
        </w:rPr>
        <w:t>دفتر</w:t>
      </w:r>
      <w:r w:rsidRPr="00C877DC">
        <w:rPr>
          <w:rFonts w:cs="B Lotus"/>
          <w:sz w:val="24"/>
          <w:szCs w:val="24"/>
          <w:rtl/>
        </w:rPr>
        <w:t xml:space="preserve"> </w:t>
      </w:r>
      <w:r w:rsidRPr="00C877DC">
        <w:rPr>
          <w:rFonts w:cs="B Lotus" w:hint="eastAsia"/>
          <w:sz w:val="24"/>
          <w:szCs w:val="24"/>
          <w:rtl/>
        </w:rPr>
        <w:t>مطالعات</w:t>
      </w:r>
      <w:r w:rsidRPr="00C877DC">
        <w:rPr>
          <w:rFonts w:cs="B Lotus"/>
          <w:sz w:val="24"/>
          <w:szCs w:val="24"/>
          <w:rtl/>
        </w:rPr>
        <w:t xml:space="preserve"> </w:t>
      </w:r>
      <w:r w:rsidRPr="00C877DC">
        <w:rPr>
          <w:rFonts w:cs="B Lotus" w:hint="eastAsia"/>
          <w:sz w:val="24"/>
          <w:szCs w:val="24"/>
          <w:rtl/>
        </w:rPr>
        <w:t>س</w:t>
      </w:r>
      <w:r w:rsidRPr="00C877DC">
        <w:rPr>
          <w:rFonts w:cs="B Lotus" w:hint="cs"/>
          <w:sz w:val="24"/>
          <w:szCs w:val="24"/>
          <w:rtl/>
        </w:rPr>
        <w:t>ی</w:t>
      </w:r>
      <w:r w:rsidRPr="00C877DC">
        <w:rPr>
          <w:rFonts w:cs="B Lotus" w:hint="eastAsia"/>
          <w:sz w:val="24"/>
          <w:szCs w:val="24"/>
          <w:rtl/>
        </w:rPr>
        <w:t>اس</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و</w:t>
      </w:r>
      <w:r w:rsidRPr="00C877DC">
        <w:rPr>
          <w:rFonts w:cs="B Lotus"/>
          <w:sz w:val="24"/>
          <w:szCs w:val="24"/>
          <w:rtl/>
        </w:rPr>
        <w:t xml:space="preserve"> </w:t>
      </w:r>
      <w:r w:rsidRPr="00C877DC">
        <w:rPr>
          <w:rFonts w:cs="B Lotus" w:hint="eastAsia"/>
          <w:sz w:val="24"/>
          <w:szCs w:val="24"/>
          <w:rtl/>
        </w:rPr>
        <w:t>ب</w:t>
      </w:r>
      <w:r w:rsidRPr="00C877DC">
        <w:rPr>
          <w:rFonts w:cs="B Lotus" w:hint="cs"/>
          <w:sz w:val="24"/>
          <w:szCs w:val="24"/>
          <w:rtl/>
        </w:rPr>
        <w:t>ی</w:t>
      </w:r>
      <w:r w:rsidRPr="00C877DC">
        <w:rPr>
          <w:rFonts w:cs="B Lotus" w:hint="eastAsia"/>
          <w:sz w:val="24"/>
          <w:szCs w:val="24"/>
          <w:rtl/>
        </w:rPr>
        <w:t>ن‌الملل</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وزارت</w:t>
      </w:r>
      <w:r w:rsidRPr="00C877DC">
        <w:rPr>
          <w:rFonts w:cs="B Lotus"/>
          <w:sz w:val="24"/>
          <w:szCs w:val="24"/>
          <w:rtl/>
        </w:rPr>
        <w:t xml:space="preserve"> </w:t>
      </w:r>
      <w:r w:rsidRPr="00C877DC">
        <w:rPr>
          <w:rFonts w:cs="B Lotus" w:hint="eastAsia"/>
          <w:sz w:val="24"/>
          <w:szCs w:val="24"/>
          <w:rtl/>
        </w:rPr>
        <w:t>امور</w:t>
      </w:r>
      <w:r w:rsidRPr="00C877DC">
        <w:rPr>
          <w:rFonts w:cs="B Lotus"/>
          <w:sz w:val="24"/>
          <w:szCs w:val="24"/>
          <w:rtl/>
        </w:rPr>
        <w:t xml:space="preserve"> </w:t>
      </w:r>
      <w:r w:rsidRPr="00C877DC">
        <w:rPr>
          <w:rFonts w:cs="B Lotus" w:hint="eastAsia"/>
          <w:sz w:val="24"/>
          <w:szCs w:val="24"/>
          <w:rtl/>
        </w:rPr>
        <w:t>خارجه</w:t>
      </w:r>
      <w:r w:rsidRPr="00C877DC">
        <w:rPr>
          <w:rFonts w:cs="B Lotus"/>
          <w:sz w:val="24"/>
          <w:szCs w:val="24"/>
          <w:rtl/>
        </w:rPr>
        <w:t xml:space="preserve">]. </w:t>
      </w:r>
      <w:r w:rsidRPr="00C877DC">
        <w:rPr>
          <w:rFonts w:cs="B Lotus" w:hint="eastAsia"/>
          <w:sz w:val="24"/>
          <w:szCs w:val="24"/>
          <w:rtl/>
        </w:rPr>
        <w:t>تهران</w:t>
      </w:r>
      <w:r w:rsidRPr="00C877DC">
        <w:rPr>
          <w:rFonts w:cs="B Lotus"/>
          <w:sz w:val="24"/>
          <w:szCs w:val="24"/>
          <w:rtl/>
        </w:rPr>
        <w:t xml:space="preserve">: </w:t>
      </w:r>
      <w:r w:rsidRPr="00C877DC">
        <w:rPr>
          <w:rFonts w:cs="B Lotus" w:hint="eastAsia"/>
          <w:sz w:val="24"/>
          <w:szCs w:val="24"/>
          <w:rtl/>
        </w:rPr>
        <w:t>وزارت</w:t>
      </w:r>
      <w:r w:rsidRPr="00C877DC">
        <w:rPr>
          <w:rFonts w:cs="B Lotus"/>
          <w:sz w:val="24"/>
          <w:szCs w:val="24"/>
          <w:rtl/>
        </w:rPr>
        <w:t xml:space="preserve"> </w:t>
      </w:r>
      <w:r w:rsidRPr="00C877DC">
        <w:rPr>
          <w:rFonts w:cs="B Lotus" w:hint="eastAsia"/>
          <w:sz w:val="24"/>
          <w:szCs w:val="24"/>
          <w:rtl/>
        </w:rPr>
        <w:t>امور</w:t>
      </w:r>
      <w:r w:rsidRPr="00C877DC">
        <w:rPr>
          <w:rFonts w:cs="B Lotus"/>
          <w:sz w:val="24"/>
          <w:szCs w:val="24"/>
          <w:rtl/>
        </w:rPr>
        <w:t xml:space="preserve"> </w:t>
      </w:r>
      <w:r w:rsidRPr="00C877DC">
        <w:rPr>
          <w:rFonts w:cs="B Lotus" w:hint="eastAsia"/>
          <w:sz w:val="24"/>
          <w:szCs w:val="24"/>
          <w:rtl/>
        </w:rPr>
        <w:t>خارجه،</w:t>
      </w:r>
      <w:r w:rsidRPr="00C877DC">
        <w:rPr>
          <w:rFonts w:cs="B Lotus"/>
          <w:sz w:val="24"/>
          <w:szCs w:val="24"/>
          <w:rtl/>
        </w:rPr>
        <w:t xml:space="preserve"> </w:t>
      </w:r>
      <w:r w:rsidRPr="00C877DC">
        <w:rPr>
          <w:rFonts w:cs="B Lotus" w:hint="eastAsia"/>
          <w:sz w:val="24"/>
          <w:szCs w:val="24"/>
          <w:rtl/>
        </w:rPr>
        <w:t>مرکز</w:t>
      </w:r>
      <w:r w:rsidRPr="00C877DC">
        <w:rPr>
          <w:rFonts w:cs="B Lotus"/>
          <w:sz w:val="24"/>
          <w:szCs w:val="24"/>
          <w:rtl/>
        </w:rPr>
        <w:t xml:space="preserve"> </w:t>
      </w:r>
      <w:r w:rsidRPr="00C877DC">
        <w:rPr>
          <w:rFonts w:cs="B Lotus" w:hint="eastAsia"/>
          <w:sz w:val="24"/>
          <w:szCs w:val="24"/>
          <w:rtl/>
        </w:rPr>
        <w:t>چاپ</w:t>
      </w:r>
      <w:r w:rsidRPr="00C877DC">
        <w:rPr>
          <w:rFonts w:cs="B Lotus"/>
          <w:sz w:val="24"/>
          <w:szCs w:val="24"/>
          <w:rtl/>
        </w:rPr>
        <w:t xml:space="preserve"> </w:t>
      </w:r>
      <w:r w:rsidRPr="00C877DC">
        <w:rPr>
          <w:rFonts w:cs="B Lotus" w:hint="eastAsia"/>
          <w:sz w:val="24"/>
          <w:szCs w:val="24"/>
          <w:rtl/>
        </w:rPr>
        <w:t>و</w:t>
      </w:r>
      <w:r w:rsidRPr="00C877DC">
        <w:rPr>
          <w:rFonts w:cs="B Lotus"/>
          <w:sz w:val="24"/>
          <w:szCs w:val="24"/>
          <w:rtl/>
        </w:rPr>
        <w:t xml:space="preserve"> </w:t>
      </w:r>
      <w:r w:rsidRPr="00C877DC">
        <w:rPr>
          <w:rFonts w:cs="B Lotus" w:hint="eastAsia"/>
          <w:sz w:val="24"/>
          <w:szCs w:val="24"/>
          <w:rtl/>
        </w:rPr>
        <w:t>انتشارات</w:t>
      </w:r>
      <w:r w:rsidRPr="00C877DC">
        <w:rPr>
          <w:rFonts w:cs="B Lotus"/>
          <w:sz w:val="24"/>
          <w:szCs w:val="24"/>
          <w:rtl/>
        </w:rPr>
        <w:t>.</w:t>
      </w:r>
    </w:p>
    <w:p w:rsidR="00BE4D37" w:rsidRPr="00C877DC" w:rsidRDefault="00BE4D37" w:rsidP="00BE4D37">
      <w:pPr>
        <w:pStyle w:val="ListParagraph"/>
        <w:numPr>
          <w:ilvl w:val="0"/>
          <w:numId w:val="22"/>
        </w:numPr>
        <w:bidi/>
        <w:spacing w:after="0" w:line="20" w:lineRule="atLeast"/>
        <w:ind w:left="17" w:hanging="357"/>
        <w:jc w:val="both"/>
        <w:rPr>
          <w:rFonts w:cs="B Lotus"/>
          <w:sz w:val="24"/>
          <w:szCs w:val="24"/>
        </w:rPr>
      </w:pPr>
      <w:r w:rsidRPr="00C877DC">
        <w:rPr>
          <w:rFonts w:cs="B Lotus" w:hint="cs"/>
          <w:sz w:val="24"/>
          <w:szCs w:val="24"/>
          <w:rtl/>
        </w:rPr>
        <w:t>کاستلز، مانوئل (1393). قدرت ارتباطات. ترجمۀ حسین بصیریان جهرمی. تهران: پژوهشگاه فرهنگ، هنر و ارتباطات.</w:t>
      </w:r>
    </w:p>
    <w:p w:rsidR="00BE4D37" w:rsidRPr="00C877DC" w:rsidRDefault="00BE4D37" w:rsidP="00BE4D37">
      <w:pPr>
        <w:numPr>
          <w:ilvl w:val="0"/>
          <w:numId w:val="22"/>
        </w:numPr>
        <w:bidi/>
        <w:spacing w:after="0" w:line="20" w:lineRule="atLeast"/>
        <w:ind w:left="0"/>
        <w:contextualSpacing/>
        <w:jc w:val="both"/>
        <w:rPr>
          <w:rFonts w:cs="B Lotus"/>
          <w:sz w:val="24"/>
          <w:szCs w:val="24"/>
          <w:rtl/>
        </w:rPr>
      </w:pPr>
      <w:r w:rsidRPr="00C877DC">
        <w:rPr>
          <w:rFonts w:cs="B Lotus" w:hint="cs"/>
          <w:sz w:val="24"/>
          <w:szCs w:val="24"/>
          <w:rtl/>
        </w:rPr>
        <w:t>کاشانی، پروانه (1386). «</w:t>
      </w:r>
      <w:r w:rsidRPr="00C877DC">
        <w:rPr>
          <w:rFonts w:ascii="Times New Roman" w:hAnsi="Times New Roman" w:cs="B Lotus"/>
          <w:sz w:val="24"/>
          <w:szCs w:val="24"/>
          <w:rtl/>
        </w:rPr>
        <w:t>همكاري بين كتابخانه</w:t>
      </w:r>
      <w:r w:rsidRPr="00C877DC">
        <w:rPr>
          <w:rFonts w:ascii="Times New Roman" w:hAnsi="Times New Roman" w:cs="B Lotus" w:hint="cs"/>
          <w:sz w:val="24"/>
          <w:szCs w:val="24"/>
          <w:rtl/>
        </w:rPr>
        <w:t>‌</w:t>
      </w:r>
      <w:r w:rsidRPr="00C877DC">
        <w:rPr>
          <w:rFonts w:ascii="Times New Roman" w:hAnsi="Times New Roman" w:cs="B Lotus"/>
          <w:sz w:val="24"/>
          <w:szCs w:val="24"/>
          <w:rtl/>
        </w:rPr>
        <w:t>ها و اشتراك منابع</w:t>
      </w:r>
      <w:r w:rsidRPr="00C877DC">
        <w:rPr>
          <w:rFonts w:ascii="Times New Roman" w:hAnsi="Times New Roman" w:cs="B Lotus" w:hint="cs"/>
          <w:sz w:val="24"/>
          <w:szCs w:val="24"/>
          <w:rtl/>
        </w:rPr>
        <w:t xml:space="preserve">». </w:t>
      </w:r>
      <w:hyperlink r:id="rId30" w:history="1">
        <w:r w:rsidRPr="00C877DC">
          <w:rPr>
            <w:rFonts w:ascii="Times New Roman" w:hAnsi="Times New Roman" w:cs="B Lotus"/>
            <w:sz w:val="24"/>
            <w:szCs w:val="24"/>
            <w:rtl/>
          </w:rPr>
          <w:t>فصلنام</w:t>
        </w:r>
        <w:r w:rsidRPr="00C877DC">
          <w:rPr>
            <w:rFonts w:ascii="Times New Roman" w:hAnsi="Times New Roman" w:cs="B Lotus" w:hint="cs"/>
            <w:sz w:val="24"/>
            <w:szCs w:val="24"/>
            <w:rtl/>
          </w:rPr>
          <w:t>ۀ</w:t>
        </w:r>
        <w:r w:rsidRPr="00C877DC">
          <w:rPr>
            <w:rFonts w:ascii="Times New Roman" w:hAnsi="Times New Roman" w:cs="B Lotus"/>
            <w:sz w:val="24"/>
            <w:szCs w:val="24"/>
            <w:rtl/>
          </w:rPr>
          <w:t xml:space="preserve"> تحقيقات اطلاع</w:t>
        </w:r>
        <w:r w:rsidRPr="00C877DC">
          <w:rPr>
            <w:rFonts w:ascii="Times New Roman" w:hAnsi="Times New Roman" w:cs="B Lotus" w:hint="cs"/>
            <w:sz w:val="24"/>
            <w:szCs w:val="24"/>
            <w:rtl/>
          </w:rPr>
          <w:t>‌</w:t>
        </w:r>
        <w:r w:rsidRPr="00C877DC">
          <w:rPr>
            <w:rFonts w:ascii="Times New Roman" w:hAnsi="Times New Roman" w:cs="B Lotus"/>
            <w:sz w:val="24"/>
            <w:szCs w:val="24"/>
            <w:rtl/>
          </w:rPr>
          <w:t>رساني و كتابخانه</w:t>
        </w:r>
        <w:r w:rsidRPr="00C877DC">
          <w:rPr>
            <w:rFonts w:ascii="Times New Roman" w:hAnsi="Times New Roman" w:cs="B Lotus" w:hint="cs"/>
            <w:sz w:val="24"/>
            <w:szCs w:val="24"/>
            <w:rtl/>
          </w:rPr>
          <w:t>‌</w:t>
        </w:r>
        <w:r w:rsidRPr="00C877DC">
          <w:rPr>
            <w:rFonts w:ascii="Times New Roman" w:hAnsi="Times New Roman" w:cs="B Lotus"/>
            <w:sz w:val="24"/>
            <w:szCs w:val="24"/>
            <w:rtl/>
          </w:rPr>
          <w:t>هاي عمومي</w:t>
        </w:r>
        <w:r w:rsidRPr="00C877DC">
          <w:rPr>
            <w:rFonts w:ascii="Times New Roman" w:hAnsi="Times New Roman" w:cs="B Lotus" w:hint="cs"/>
            <w:sz w:val="24"/>
            <w:szCs w:val="24"/>
            <w:rtl/>
          </w:rPr>
          <w:t xml:space="preserve"> (پیام کتابخانۀ سابق</w:t>
        </w:r>
        <w:r w:rsidRPr="00C877DC">
          <w:rPr>
            <w:rFonts w:ascii="Times New Roman" w:hAnsi="Times New Roman" w:cs="B Lotus"/>
            <w:sz w:val="24"/>
            <w:szCs w:val="24"/>
            <w:rtl/>
          </w:rPr>
          <w:t xml:space="preserve">)، </w:t>
        </w:r>
        <w:r w:rsidRPr="00C877DC">
          <w:rPr>
            <w:rFonts w:ascii="Times New Roman" w:hAnsi="Times New Roman" w:cs="B Lotus" w:hint="cs"/>
            <w:sz w:val="24"/>
            <w:szCs w:val="24"/>
            <w:rtl/>
          </w:rPr>
          <w:t xml:space="preserve">س 13، ش 48 و </w:t>
        </w:r>
        <w:r w:rsidRPr="00C877DC">
          <w:rPr>
            <w:rFonts w:ascii="Times New Roman" w:hAnsi="Times New Roman" w:cs="B Lotus"/>
            <w:sz w:val="24"/>
            <w:szCs w:val="24"/>
            <w:rtl/>
          </w:rPr>
          <w:t>49</w:t>
        </w:r>
        <w:r w:rsidRPr="00C877DC">
          <w:rPr>
            <w:rFonts w:ascii="Times New Roman" w:hAnsi="Times New Roman" w:cs="B Lotus" w:hint="cs"/>
            <w:sz w:val="24"/>
            <w:szCs w:val="24"/>
            <w:rtl/>
          </w:rPr>
          <w:t xml:space="preserve">، زمستان. ص 69- 87. </w:t>
        </w:r>
        <w:r w:rsidRPr="00C877DC">
          <w:rPr>
            <w:rFonts w:ascii="Times New Roman" w:hAnsi="Times New Roman" w:cs="B Lotus"/>
            <w:sz w:val="24"/>
            <w:szCs w:val="24"/>
          </w:rPr>
          <w:t> </w:t>
        </w:r>
      </w:hyperlink>
    </w:p>
    <w:p w:rsidR="00BE4D37" w:rsidRPr="00C877DC" w:rsidRDefault="00BE4D37" w:rsidP="00BE4D37">
      <w:pPr>
        <w:numPr>
          <w:ilvl w:val="0"/>
          <w:numId w:val="22"/>
        </w:numPr>
        <w:bidi/>
        <w:spacing w:after="0" w:line="20" w:lineRule="atLeast"/>
        <w:ind w:left="0"/>
        <w:contextualSpacing/>
        <w:jc w:val="both"/>
        <w:rPr>
          <w:rFonts w:cs="B Lotus"/>
          <w:sz w:val="24"/>
          <w:szCs w:val="24"/>
          <w:rtl/>
        </w:rPr>
      </w:pPr>
      <w:r w:rsidRPr="00C877DC">
        <w:rPr>
          <w:rFonts w:cs="B Lotus"/>
          <w:sz w:val="24"/>
          <w:szCs w:val="24"/>
          <w:rtl/>
        </w:rPr>
        <w:t>كولائي، الهه</w:t>
      </w:r>
      <w:r w:rsidRPr="00C877DC">
        <w:rPr>
          <w:rFonts w:cs="B Lotus" w:hint="cs"/>
          <w:sz w:val="24"/>
          <w:szCs w:val="24"/>
          <w:rtl/>
        </w:rPr>
        <w:t xml:space="preserve"> (</w:t>
      </w:r>
      <w:r w:rsidRPr="00C877DC">
        <w:rPr>
          <w:rFonts w:cs="B Lotus"/>
          <w:sz w:val="24"/>
          <w:szCs w:val="24"/>
          <w:rtl/>
        </w:rPr>
        <w:t>1376</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w:t>
      </w:r>
      <w:r w:rsidRPr="00C877DC">
        <w:rPr>
          <w:rFonts w:cs="B Lotus"/>
          <w:sz w:val="24"/>
          <w:szCs w:val="24"/>
          <w:rtl/>
        </w:rPr>
        <w:t>بررسي زمينه</w:t>
      </w:r>
      <w:r w:rsidRPr="00C877DC">
        <w:rPr>
          <w:rFonts w:cs="B Lotus"/>
          <w:sz w:val="24"/>
          <w:szCs w:val="24"/>
        </w:rPr>
        <w:t>‌</w:t>
      </w:r>
      <w:r w:rsidRPr="00C877DC">
        <w:rPr>
          <w:rFonts w:cs="B Lotus"/>
          <w:sz w:val="24"/>
          <w:szCs w:val="24"/>
          <w:rtl/>
        </w:rPr>
        <w:t>هاي واگرايي و همگرايي در ميان اعضاي اكو</w:t>
      </w:r>
      <w:r w:rsidRPr="00C877DC">
        <w:rPr>
          <w:rFonts w:cs="B Lotus" w:hint="cs"/>
          <w:sz w:val="24"/>
          <w:szCs w:val="24"/>
          <w:rtl/>
        </w:rPr>
        <w:t>»</w:t>
      </w:r>
      <w:r w:rsidRPr="00C877DC">
        <w:rPr>
          <w:rFonts w:cs="B Lotus"/>
          <w:sz w:val="24"/>
          <w:szCs w:val="24"/>
          <w:rtl/>
        </w:rPr>
        <w:t>. مطالعات خاورميانه، ش 10 و 11، تابستان و پاييز. ص 93</w:t>
      </w:r>
      <w:r w:rsidRPr="00C877DC">
        <w:rPr>
          <w:rFonts w:cs="B Lotus" w:hint="cs"/>
          <w:sz w:val="24"/>
          <w:szCs w:val="24"/>
          <w:rtl/>
        </w:rPr>
        <w:t xml:space="preserve">- </w:t>
      </w:r>
      <w:r w:rsidRPr="00C877DC">
        <w:rPr>
          <w:rFonts w:cs="B Lotus"/>
          <w:sz w:val="24"/>
          <w:szCs w:val="24"/>
          <w:rtl/>
        </w:rPr>
        <w:t>140.</w:t>
      </w:r>
    </w:p>
    <w:p w:rsidR="00BE4D37" w:rsidRPr="00C877DC" w:rsidRDefault="00BE4D37" w:rsidP="00BE4D37">
      <w:pPr>
        <w:numPr>
          <w:ilvl w:val="0"/>
          <w:numId w:val="22"/>
        </w:numPr>
        <w:bidi/>
        <w:spacing w:after="0" w:line="20" w:lineRule="atLeast"/>
        <w:ind w:left="0"/>
        <w:contextualSpacing/>
        <w:jc w:val="both"/>
        <w:rPr>
          <w:rFonts w:cs="B Lotus"/>
          <w:sz w:val="24"/>
          <w:szCs w:val="24"/>
        </w:rPr>
      </w:pPr>
      <w:r w:rsidRPr="00C877DC">
        <w:rPr>
          <w:rFonts w:cs="B Lotus"/>
          <w:sz w:val="24"/>
          <w:szCs w:val="24"/>
          <w:rtl/>
        </w:rPr>
        <w:t>كولائي، الهه</w:t>
      </w:r>
      <w:r w:rsidRPr="00C877DC">
        <w:rPr>
          <w:rFonts w:cs="B Lotus" w:hint="cs"/>
          <w:sz w:val="24"/>
          <w:szCs w:val="24"/>
          <w:rtl/>
        </w:rPr>
        <w:t>؛</w:t>
      </w:r>
      <w:r w:rsidRPr="00C877DC">
        <w:rPr>
          <w:rFonts w:cs="B Lotus"/>
          <w:sz w:val="24"/>
          <w:szCs w:val="24"/>
          <w:rtl/>
        </w:rPr>
        <w:t xml:space="preserve"> سازمند</w:t>
      </w:r>
      <w:r w:rsidRPr="00C877DC">
        <w:rPr>
          <w:rFonts w:cs="B Lotus" w:hint="cs"/>
          <w:sz w:val="24"/>
          <w:szCs w:val="24"/>
          <w:rtl/>
        </w:rPr>
        <w:t xml:space="preserve">، </w:t>
      </w:r>
      <w:r w:rsidRPr="00C877DC">
        <w:rPr>
          <w:rFonts w:cs="B Lotus"/>
          <w:sz w:val="24"/>
          <w:szCs w:val="24"/>
          <w:rtl/>
        </w:rPr>
        <w:t>بهاره</w:t>
      </w:r>
      <w:r w:rsidRPr="00C877DC">
        <w:rPr>
          <w:rFonts w:cs="B Lotus" w:hint="cs"/>
          <w:sz w:val="24"/>
          <w:szCs w:val="24"/>
          <w:rtl/>
        </w:rPr>
        <w:t xml:space="preserve"> (</w:t>
      </w:r>
      <w:r w:rsidRPr="00C877DC">
        <w:rPr>
          <w:rFonts w:cs="B Lotus"/>
          <w:sz w:val="24"/>
          <w:szCs w:val="24"/>
          <w:rtl/>
        </w:rPr>
        <w:t>1390</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w:t>
      </w:r>
      <w:r w:rsidRPr="00C877DC">
        <w:rPr>
          <w:rFonts w:cs="B Lotus"/>
          <w:sz w:val="24"/>
          <w:szCs w:val="24"/>
          <w:rtl/>
        </w:rPr>
        <w:t>زمينه</w:t>
      </w:r>
      <w:r w:rsidRPr="00C877DC">
        <w:rPr>
          <w:rFonts w:cs="B Lotus"/>
          <w:sz w:val="24"/>
          <w:szCs w:val="24"/>
        </w:rPr>
        <w:t>‌</w:t>
      </w:r>
      <w:r w:rsidRPr="00C877DC">
        <w:rPr>
          <w:rFonts w:cs="B Lotus"/>
          <w:sz w:val="24"/>
          <w:szCs w:val="24"/>
          <w:rtl/>
        </w:rPr>
        <w:t>هاي درون نظري و برون نظري تحوّل در نظريه</w:t>
      </w:r>
      <w:r w:rsidRPr="00C877DC">
        <w:rPr>
          <w:rFonts w:cs="B Lotus"/>
          <w:sz w:val="24"/>
          <w:szCs w:val="24"/>
        </w:rPr>
        <w:t>‌</w:t>
      </w:r>
      <w:r w:rsidRPr="00C877DC">
        <w:rPr>
          <w:rFonts w:cs="B Lotus"/>
          <w:sz w:val="24"/>
          <w:szCs w:val="24"/>
          <w:rtl/>
        </w:rPr>
        <w:t>هاي منطقه</w:t>
      </w:r>
      <w:r w:rsidRPr="00C877DC">
        <w:rPr>
          <w:rFonts w:cs="B Lotus"/>
          <w:sz w:val="24"/>
          <w:szCs w:val="24"/>
        </w:rPr>
        <w:t>‌</w:t>
      </w:r>
      <w:r w:rsidRPr="00C877DC">
        <w:rPr>
          <w:rFonts w:cs="B Lotus"/>
          <w:sz w:val="24"/>
          <w:szCs w:val="24"/>
          <w:rtl/>
        </w:rPr>
        <w:t>گرايي</w:t>
      </w:r>
      <w:r w:rsidRPr="00C877DC">
        <w:rPr>
          <w:rFonts w:cs="B Lotus" w:hint="cs"/>
          <w:sz w:val="24"/>
          <w:szCs w:val="24"/>
          <w:rtl/>
        </w:rPr>
        <w:t>»</w:t>
      </w:r>
      <w:r w:rsidRPr="00C877DC">
        <w:rPr>
          <w:rFonts w:cs="B Lotus"/>
          <w:sz w:val="24"/>
          <w:szCs w:val="24"/>
          <w:rtl/>
        </w:rPr>
        <w:t>. پژوهش سياست نظري، ش</w:t>
      </w:r>
      <w:r w:rsidRPr="00C877DC">
        <w:rPr>
          <w:rFonts w:cs="B Lotus" w:hint="cs"/>
          <w:sz w:val="24"/>
          <w:szCs w:val="24"/>
          <w:rtl/>
        </w:rPr>
        <w:t xml:space="preserve"> </w:t>
      </w:r>
      <w:r w:rsidRPr="00C877DC">
        <w:rPr>
          <w:rFonts w:cs="B Lotus"/>
          <w:sz w:val="24"/>
          <w:szCs w:val="24"/>
          <w:rtl/>
        </w:rPr>
        <w:t xml:space="preserve">9. </w:t>
      </w:r>
      <w:r w:rsidRPr="00C877DC">
        <w:rPr>
          <w:rFonts w:cs="B Lotus" w:hint="cs"/>
          <w:sz w:val="24"/>
          <w:szCs w:val="24"/>
          <w:rtl/>
        </w:rPr>
        <w:t xml:space="preserve">ص </w:t>
      </w:r>
      <w:r w:rsidRPr="00C877DC">
        <w:rPr>
          <w:rFonts w:cs="B Lotus"/>
          <w:sz w:val="24"/>
          <w:szCs w:val="24"/>
          <w:rtl/>
        </w:rPr>
        <w:t>127</w:t>
      </w:r>
      <w:r w:rsidRPr="00C877DC">
        <w:rPr>
          <w:rFonts w:cs="B Lotus" w:hint="cs"/>
          <w:sz w:val="24"/>
          <w:szCs w:val="24"/>
          <w:rtl/>
        </w:rPr>
        <w:t xml:space="preserve">- </w:t>
      </w:r>
      <w:r w:rsidRPr="00C877DC">
        <w:rPr>
          <w:rFonts w:cs="B Lotus"/>
          <w:sz w:val="24"/>
          <w:szCs w:val="24"/>
          <w:rtl/>
        </w:rPr>
        <w:t>146.</w:t>
      </w:r>
    </w:p>
    <w:p w:rsidR="00BE4D37" w:rsidRPr="00C877DC" w:rsidRDefault="00BE4D37" w:rsidP="00BE4D37">
      <w:pPr>
        <w:numPr>
          <w:ilvl w:val="0"/>
          <w:numId w:val="22"/>
        </w:numPr>
        <w:bidi/>
        <w:spacing w:after="0" w:line="20" w:lineRule="atLeast"/>
        <w:ind w:left="0"/>
        <w:contextualSpacing/>
        <w:jc w:val="both"/>
        <w:rPr>
          <w:rFonts w:cs="B Lotus"/>
          <w:sz w:val="24"/>
          <w:szCs w:val="24"/>
          <w:rtl/>
        </w:rPr>
      </w:pPr>
      <w:r w:rsidRPr="00C877DC">
        <w:rPr>
          <w:rFonts w:cs="B Lotus" w:hint="cs"/>
          <w:sz w:val="24"/>
          <w:szCs w:val="24"/>
          <w:rtl/>
        </w:rPr>
        <w:t>كولائی،</w:t>
      </w:r>
      <w:r w:rsidRPr="00C877DC">
        <w:rPr>
          <w:rFonts w:cs="B Lotus"/>
          <w:sz w:val="24"/>
          <w:szCs w:val="24"/>
        </w:rPr>
        <w:t xml:space="preserve"> </w:t>
      </w:r>
      <w:r w:rsidRPr="00C877DC">
        <w:rPr>
          <w:rFonts w:cs="B Lotus" w:hint="cs"/>
          <w:sz w:val="24"/>
          <w:szCs w:val="24"/>
          <w:rtl/>
        </w:rPr>
        <w:t>الهه؛</w:t>
      </w:r>
      <w:r w:rsidRPr="00C877DC">
        <w:rPr>
          <w:rFonts w:cs="B Lotus"/>
          <w:sz w:val="24"/>
          <w:szCs w:val="24"/>
        </w:rPr>
        <w:t xml:space="preserve"> </w:t>
      </w:r>
      <w:r w:rsidRPr="00C877DC">
        <w:rPr>
          <w:rFonts w:cs="B Lotus" w:hint="cs"/>
          <w:sz w:val="24"/>
          <w:szCs w:val="24"/>
          <w:rtl/>
        </w:rPr>
        <w:t>مؤدب،</w:t>
      </w:r>
      <w:r w:rsidRPr="00C877DC">
        <w:rPr>
          <w:rFonts w:cs="B Lotus"/>
          <w:sz w:val="24"/>
          <w:szCs w:val="24"/>
        </w:rPr>
        <w:t xml:space="preserve"> </w:t>
      </w:r>
      <w:r w:rsidRPr="00C877DC">
        <w:rPr>
          <w:rFonts w:cs="B Lotus" w:hint="cs"/>
          <w:sz w:val="24"/>
          <w:szCs w:val="24"/>
          <w:rtl/>
        </w:rPr>
        <w:t>محمّد (1388). سازمان</w:t>
      </w:r>
      <w:r w:rsidRPr="00C877DC">
        <w:rPr>
          <w:rFonts w:cs="B Lotus"/>
          <w:sz w:val="24"/>
          <w:szCs w:val="24"/>
        </w:rPr>
        <w:t xml:space="preserve"> </w:t>
      </w:r>
      <w:r w:rsidRPr="00C877DC">
        <w:rPr>
          <w:rFonts w:cs="B Lotus" w:hint="cs"/>
          <w:sz w:val="24"/>
          <w:szCs w:val="24"/>
          <w:rtl/>
        </w:rPr>
        <w:t>همكاری</w:t>
      </w:r>
      <w:r w:rsidRPr="00C877DC">
        <w:rPr>
          <w:rFonts w:cs="B Lotus"/>
          <w:sz w:val="24"/>
          <w:szCs w:val="24"/>
        </w:rPr>
        <w:t xml:space="preserve"> </w:t>
      </w:r>
      <w:r w:rsidRPr="00C877DC">
        <w:rPr>
          <w:rFonts w:cs="B Lotus" w:hint="cs"/>
          <w:sz w:val="24"/>
          <w:szCs w:val="24"/>
          <w:rtl/>
        </w:rPr>
        <w:t>اقتصادی</w:t>
      </w:r>
      <w:r w:rsidRPr="00C877DC">
        <w:rPr>
          <w:rFonts w:cs="B Lotus"/>
          <w:sz w:val="24"/>
          <w:szCs w:val="24"/>
        </w:rPr>
        <w:t xml:space="preserve"> </w:t>
      </w:r>
      <w:r w:rsidRPr="00C877DC">
        <w:rPr>
          <w:rFonts w:cs="B Lotus" w:hint="cs"/>
          <w:sz w:val="24"/>
          <w:szCs w:val="24"/>
          <w:rtl/>
        </w:rPr>
        <w:t>(اكو):</w:t>
      </w:r>
      <w:r w:rsidRPr="00C877DC">
        <w:rPr>
          <w:rFonts w:cs="B Lotus"/>
          <w:sz w:val="24"/>
          <w:szCs w:val="24"/>
        </w:rPr>
        <w:t xml:space="preserve"> </w:t>
      </w:r>
      <w:r w:rsidRPr="00C877DC">
        <w:rPr>
          <w:rFonts w:cs="B Lotus" w:hint="cs"/>
          <w:sz w:val="24"/>
          <w:szCs w:val="24"/>
          <w:rtl/>
        </w:rPr>
        <w:t>دستاوردها</w:t>
      </w:r>
      <w:r w:rsidRPr="00C877DC">
        <w:rPr>
          <w:rFonts w:cs="B Lotus"/>
          <w:sz w:val="24"/>
          <w:szCs w:val="24"/>
        </w:rPr>
        <w:t xml:space="preserve"> </w:t>
      </w:r>
      <w:r w:rsidRPr="00C877DC">
        <w:rPr>
          <w:rFonts w:cs="B Lotus" w:hint="cs"/>
          <w:sz w:val="24"/>
          <w:szCs w:val="24"/>
          <w:rtl/>
        </w:rPr>
        <w:t>و</w:t>
      </w:r>
      <w:r w:rsidRPr="00C877DC">
        <w:rPr>
          <w:rFonts w:cs="B Lotus"/>
          <w:sz w:val="24"/>
          <w:szCs w:val="24"/>
        </w:rPr>
        <w:t xml:space="preserve"> </w:t>
      </w:r>
      <w:r w:rsidRPr="00C877DC">
        <w:rPr>
          <w:rFonts w:cs="B Lotus" w:hint="cs"/>
          <w:sz w:val="24"/>
          <w:szCs w:val="24"/>
          <w:rtl/>
        </w:rPr>
        <w:t>چشم</w:t>
      </w:r>
      <w:r w:rsidRPr="00C877DC">
        <w:rPr>
          <w:rFonts w:cs="B Lotus" w:hint="eastAsia"/>
          <w:sz w:val="24"/>
          <w:szCs w:val="24"/>
          <w:rtl/>
        </w:rPr>
        <w:t>‌</w:t>
      </w:r>
      <w:r w:rsidRPr="00C877DC">
        <w:rPr>
          <w:rFonts w:cs="B Lotus" w:hint="cs"/>
          <w:sz w:val="24"/>
          <w:szCs w:val="24"/>
          <w:rtl/>
        </w:rPr>
        <w:t>اندازها.</w:t>
      </w:r>
      <w:r w:rsidRPr="00C877DC">
        <w:rPr>
          <w:rFonts w:ascii="BLotusBold" w:cs="BLotusBold"/>
          <w:b/>
          <w:bCs/>
        </w:rPr>
        <w:t xml:space="preserve"> </w:t>
      </w:r>
      <w:r w:rsidRPr="00C877DC">
        <w:rPr>
          <w:rFonts w:cs="B Lotus" w:hint="cs"/>
          <w:sz w:val="24"/>
          <w:szCs w:val="24"/>
          <w:rtl/>
        </w:rPr>
        <w:t>تهران: مؤسّسۀ</w:t>
      </w:r>
      <w:r w:rsidRPr="00C877DC">
        <w:rPr>
          <w:rFonts w:cs="B Lotus"/>
          <w:sz w:val="24"/>
          <w:szCs w:val="24"/>
        </w:rPr>
        <w:t xml:space="preserve"> </w:t>
      </w:r>
      <w:r w:rsidRPr="00C877DC">
        <w:rPr>
          <w:rFonts w:cs="B Lotus" w:hint="cs"/>
          <w:sz w:val="24"/>
          <w:szCs w:val="24"/>
          <w:rtl/>
        </w:rPr>
        <w:t>انتشارات</w:t>
      </w:r>
      <w:r w:rsidRPr="00C877DC">
        <w:rPr>
          <w:rFonts w:cs="B Lotus"/>
          <w:sz w:val="24"/>
          <w:szCs w:val="24"/>
        </w:rPr>
        <w:t xml:space="preserve"> </w:t>
      </w:r>
      <w:r w:rsidRPr="00C877DC">
        <w:rPr>
          <w:rFonts w:cs="B Lotus" w:hint="cs"/>
          <w:sz w:val="24"/>
          <w:szCs w:val="24"/>
          <w:rtl/>
        </w:rPr>
        <w:t>دانشگاه</w:t>
      </w:r>
      <w:r w:rsidRPr="00C877DC">
        <w:rPr>
          <w:rFonts w:cs="B Lotus"/>
          <w:sz w:val="24"/>
          <w:szCs w:val="24"/>
        </w:rPr>
        <w:t xml:space="preserve"> </w:t>
      </w:r>
      <w:r w:rsidRPr="00C877DC">
        <w:rPr>
          <w:rFonts w:cs="B Lotus" w:hint="cs"/>
          <w:sz w:val="24"/>
          <w:szCs w:val="24"/>
          <w:rtl/>
        </w:rPr>
        <w:t>تهران.</w:t>
      </w:r>
    </w:p>
    <w:p w:rsidR="00BE4D37" w:rsidRPr="00C877DC" w:rsidRDefault="00BE4D37" w:rsidP="00BE4D37">
      <w:pPr>
        <w:numPr>
          <w:ilvl w:val="0"/>
          <w:numId w:val="22"/>
        </w:numPr>
        <w:bidi/>
        <w:spacing w:after="0" w:line="20" w:lineRule="atLeast"/>
        <w:ind w:left="0"/>
        <w:contextualSpacing/>
        <w:jc w:val="both"/>
        <w:rPr>
          <w:rFonts w:cs="B Lotus"/>
          <w:sz w:val="24"/>
          <w:szCs w:val="24"/>
        </w:rPr>
      </w:pPr>
      <w:r w:rsidRPr="00C877DC">
        <w:rPr>
          <w:rFonts w:cs="B Lotus"/>
          <w:sz w:val="24"/>
          <w:szCs w:val="24"/>
          <w:rtl/>
        </w:rPr>
        <w:t>كولائيني، لوئيس آن</w:t>
      </w:r>
      <w:r w:rsidRPr="00C877DC">
        <w:rPr>
          <w:rFonts w:cs="B Lotus" w:hint="cs"/>
          <w:sz w:val="24"/>
          <w:szCs w:val="24"/>
          <w:rtl/>
        </w:rPr>
        <w:t xml:space="preserve"> (</w:t>
      </w:r>
      <w:r w:rsidRPr="00C877DC">
        <w:rPr>
          <w:rFonts w:cs="B Lotus"/>
          <w:sz w:val="24"/>
          <w:szCs w:val="24"/>
          <w:rtl/>
        </w:rPr>
        <w:t>1381</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w:t>
      </w:r>
      <w:r w:rsidRPr="00C877DC">
        <w:rPr>
          <w:rFonts w:cs="B Lotus"/>
          <w:sz w:val="24"/>
          <w:szCs w:val="24"/>
          <w:rtl/>
        </w:rPr>
        <w:t>سوپي از سنگ بسازيم: همكاري كتابخ</w:t>
      </w:r>
      <w:r w:rsidRPr="00C877DC">
        <w:rPr>
          <w:rFonts w:cs="B Lotus" w:hint="cs"/>
          <w:sz w:val="24"/>
          <w:szCs w:val="24"/>
          <w:rtl/>
        </w:rPr>
        <w:t>انه</w:t>
      </w:r>
      <w:r w:rsidRPr="00C877DC">
        <w:rPr>
          <w:rFonts w:cs="B Lotus" w:hint="eastAsia"/>
          <w:sz w:val="24"/>
          <w:szCs w:val="24"/>
          <w:rtl/>
        </w:rPr>
        <w:t>‌</w:t>
      </w:r>
      <w:r w:rsidRPr="00C877DC">
        <w:rPr>
          <w:rFonts w:cs="B Lotus"/>
          <w:sz w:val="24"/>
          <w:szCs w:val="24"/>
          <w:rtl/>
        </w:rPr>
        <w:t>اي وظيفه يا ضرورت حرفه</w:t>
      </w:r>
      <w:r w:rsidRPr="00C877DC">
        <w:rPr>
          <w:rFonts w:cs="B Lotus"/>
          <w:sz w:val="24"/>
          <w:szCs w:val="24"/>
        </w:rPr>
        <w:t>‌</w:t>
      </w:r>
      <w:r w:rsidRPr="00C877DC">
        <w:rPr>
          <w:rFonts w:cs="B Lotus"/>
          <w:sz w:val="24"/>
          <w:szCs w:val="24"/>
          <w:rtl/>
        </w:rPr>
        <w:t>اي</w:t>
      </w:r>
      <w:r w:rsidRPr="00C877DC">
        <w:rPr>
          <w:rFonts w:cs="B Lotus" w:hint="cs"/>
          <w:sz w:val="24"/>
          <w:szCs w:val="24"/>
          <w:rtl/>
        </w:rPr>
        <w:t>»</w:t>
      </w:r>
      <w:r w:rsidRPr="00C877DC">
        <w:rPr>
          <w:rFonts w:cs="B Lotus"/>
          <w:sz w:val="24"/>
          <w:szCs w:val="24"/>
          <w:rtl/>
        </w:rPr>
        <w:t>. ترجم</w:t>
      </w:r>
      <w:r w:rsidRPr="00C877DC">
        <w:rPr>
          <w:rFonts w:cs="B Lotus" w:hint="cs"/>
          <w:sz w:val="24"/>
          <w:szCs w:val="24"/>
          <w:rtl/>
        </w:rPr>
        <w:t>ۀ</w:t>
      </w:r>
      <w:r w:rsidRPr="00C877DC">
        <w:rPr>
          <w:rFonts w:cs="B Lotus"/>
          <w:sz w:val="24"/>
          <w:szCs w:val="24"/>
          <w:rtl/>
        </w:rPr>
        <w:t xml:space="preserve"> طاهره طاهري. در: گزيده مقالات ايفلا 2000</w:t>
      </w:r>
      <w:r w:rsidRPr="00C877DC">
        <w:rPr>
          <w:rFonts w:cs="B Lotus" w:hint="cs"/>
          <w:sz w:val="24"/>
          <w:szCs w:val="24"/>
          <w:rtl/>
        </w:rPr>
        <w:t xml:space="preserve"> (بیت</w:t>
      </w:r>
      <w:r w:rsidRPr="00C877DC">
        <w:rPr>
          <w:rFonts w:cs="B Lotus" w:hint="eastAsia"/>
          <w:sz w:val="24"/>
          <w:szCs w:val="24"/>
          <w:rtl/>
        </w:rPr>
        <w:t>‌</w:t>
      </w:r>
      <w:r w:rsidRPr="00C877DC">
        <w:rPr>
          <w:rFonts w:cs="B Lotus" w:hint="cs"/>
          <w:sz w:val="24"/>
          <w:szCs w:val="24"/>
          <w:rtl/>
        </w:rPr>
        <w:t>المقدّس: 13- 18 اوت)</w:t>
      </w:r>
      <w:r w:rsidRPr="00C877DC">
        <w:rPr>
          <w:rFonts w:cs="B Lotus"/>
          <w:sz w:val="24"/>
          <w:szCs w:val="24"/>
          <w:rtl/>
        </w:rPr>
        <w:t>.</w:t>
      </w:r>
      <w:r w:rsidRPr="00C877DC">
        <w:rPr>
          <w:rFonts w:cs="B Lotus" w:hint="cs"/>
          <w:sz w:val="24"/>
          <w:szCs w:val="24"/>
          <w:rtl/>
        </w:rPr>
        <w:t xml:space="preserve"> به همّت و ویراستاری تاج</w:t>
      </w:r>
      <w:r w:rsidRPr="00C877DC">
        <w:rPr>
          <w:rFonts w:cs="B Lotus" w:hint="eastAsia"/>
          <w:sz w:val="24"/>
          <w:szCs w:val="24"/>
          <w:rtl/>
        </w:rPr>
        <w:t>‌</w:t>
      </w:r>
      <w:r w:rsidRPr="00C877DC">
        <w:rPr>
          <w:rFonts w:cs="B Lotus" w:hint="cs"/>
          <w:sz w:val="24"/>
          <w:szCs w:val="24"/>
          <w:rtl/>
        </w:rPr>
        <w:t>الملوک ارجمند.</w:t>
      </w:r>
      <w:r w:rsidRPr="00C877DC">
        <w:rPr>
          <w:rFonts w:cs="B Lotus"/>
          <w:sz w:val="24"/>
          <w:szCs w:val="24"/>
          <w:rtl/>
        </w:rPr>
        <w:t xml:space="preserve"> تهران: </w:t>
      </w:r>
      <w:r w:rsidRPr="00C877DC">
        <w:rPr>
          <w:rFonts w:cs="B Lotus" w:hint="cs"/>
          <w:sz w:val="24"/>
          <w:szCs w:val="24"/>
          <w:rtl/>
        </w:rPr>
        <w:t>ک</w:t>
      </w:r>
      <w:r w:rsidRPr="00C877DC">
        <w:rPr>
          <w:rFonts w:cs="B Lotus"/>
          <w:sz w:val="24"/>
          <w:szCs w:val="24"/>
          <w:rtl/>
        </w:rPr>
        <w:t>تابخان</w:t>
      </w:r>
      <w:r w:rsidRPr="00C877DC">
        <w:rPr>
          <w:rFonts w:cs="B Lotus" w:hint="cs"/>
          <w:sz w:val="24"/>
          <w:szCs w:val="24"/>
          <w:rtl/>
        </w:rPr>
        <w:t>ۀ</w:t>
      </w:r>
      <w:r w:rsidRPr="00C877DC">
        <w:rPr>
          <w:rFonts w:cs="B Lotus"/>
          <w:sz w:val="24"/>
          <w:szCs w:val="24"/>
          <w:rtl/>
        </w:rPr>
        <w:t xml:space="preserve"> ملّی جمهوري اسلامي ايران</w:t>
      </w:r>
      <w:r w:rsidRPr="00C877DC">
        <w:rPr>
          <w:rFonts w:cs="B Lotus"/>
          <w:sz w:val="24"/>
          <w:szCs w:val="24"/>
        </w:rPr>
        <w:t>‌</w:t>
      </w:r>
      <w:r w:rsidRPr="00C877DC">
        <w:rPr>
          <w:rFonts w:cs="B Lotus"/>
          <w:sz w:val="24"/>
          <w:szCs w:val="24"/>
          <w:rtl/>
        </w:rPr>
        <w:t>‏</w:t>
      </w:r>
      <w:dir w:val="rtl">
        <w:r w:rsidRPr="00C877DC">
          <w:rPr>
            <w:rFonts w:cs="B Lotus"/>
            <w:sz w:val="24"/>
            <w:szCs w:val="24"/>
          </w:rPr>
          <w:t>‌</w:t>
        </w:r>
        <w:r w:rsidRPr="00C877DC">
          <w:rPr>
            <w:rFonts w:cs="B Lotus"/>
            <w:sz w:val="24"/>
            <w:szCs w:val="24"/>
            <w:rtl/>
          </w:rPr>
          <w:t>.</w:t>
        </w:r>
        <w:r w:rsidRPr="00C877DC">
          <w:rPr>
            <w:rFonts w:cs="B Lotus" w:hint="cs"/>
            <w:sz w:val="24"/>
            <w:szCs w:val="24"/>
            <w:rtl/>
          </w:rPr>
          <w:t xml:space="preserve"> ص 176- 183.</w:t>
        </w:r>
        <w:r w:rsidR="00277116">
          <w:t>‬</w:t>
        </w:r>
      </w:dir>
    </w:p>
    <w:p w:rsidR="00BE4D37" w:rsidRPr="00C877DC" w:rsidRDefault="00BE4D37" w:rsidP="00BE4D37">
      <w:pPr>
        <w:numPr>
          <w:ilvl w:val="0"/>
          <w:numId w:val="22"/>
        </w:numPr>
        <w:bidi/>
        <w:spacing w:after="0" w:line="20" w:lineRule="atLeast"/>
        <w:ind w:left="0"/>
        <w:jc w:val="both"/>
        <w:rPr>
          <w:rFonts w:cs="B Lotus"/>
          <w:sz w:val="24"/>
          <w:szCs w:val="24"/>
        </w:rPr>
      </w:pPr>
      <w:r w:rsidRPr="00C877DC">
        <w:rPr>
          <w:rFonts w:cs="B Lotus"/>
          <w:sz w:val="24"/>
          <w:szCs w:val="24"/>
          <w:rtl/>
        </w:rPr>
        <w:t>کیانی، محم</w:t>
      </w:r>
      <w:r w:rsidRPr="00C877DC">
        <w:rPr>
          <w:rFonts w:cs="B Lotus" w:hint="cs"/>
          <w:sz w:val="24"/>
          <w:szCs w:val="24"/>
          <w:rtl/>
        </w:rPr>
        <w:t>ّ</w:t>
      </w:r>
      <w:r w:rsidRPr="00C877DC">
        <w:rPr>
          <w:rFonts w:cs="B Lotus"/>
          <w:sz w:val="24"/>
          <w:szCs w:val="24"/>
          <w:rtl/>
        </w:rPr>
        <w:t>درضا</w:t>
      </w:r>
      <w:r w:rsidRPr="00C877DC">
        <w:rPr>
          <w:rFonts w:cs="B Lotus" w:hint="cs"/>
          <w:sz w:val="24"/>
          <w:szCs w:val="24"/>
          <w:rtl/>
        </w:rPr>
        <w:t xml:space="preserve"> (</w:t>
      </w:r>
      <w:r w:rsidRPr="00C877DC">
        <w:rPr>
          <w:rFonts w:cs="B Lotus"/>
          <w:sz w:val="24"/>
          <w:szCs w:val="24"/>
          <w:rtl/>
        </w:rPr>
        <w:t>1378</w:t>
      </w:r>
      <w:r w:rsidRPr="00C877DC">
        <w:rPr>
          <w:rFonts w:cs="B Lotus" w:hint="cs"/>
          <w:sz w:val="24"/>
          <w:szCs w:val="24"/>
          <w:rtl/>
        </w:rPr>
        <w:t>).</w:t>
      </w:r>
      <w:r w:rsidRPr="00C877DC">
        <w:rPr>
          <w:rFonts w:cs="B Lotus"/>
          <w:sz w:val="24"/>
          <w:szCs w:val="24"/>
          <w:rtl/>
        </w:rPr>
        <w:t xml:space="preserve"> «جایگاه اطلاع‌رسانی در گفتگوی تمد</w:t>
      </w:r>
      <w:r w:rsidRPr="00C877DC">
        <w:rPr>
          <w:rFonts w:cs="B Lotus" w:hint="cs"/>
          <w:sz w:val="24"/>
          <w:szCs w:val="24"/>
          <w:rtl/>
        </w:rPr>
        <w:t>ّ</w:t>
      </w:r>
      <w:r w:rsidRPr="00C877DC">
        <w:rPr>
          <w:rFonts w:cs="B Lotus"/>
          <w:sz w:val="24"/>
          <w:szCs w:val="24"/>
          <w:rtl/>
        </w:rPr>
        <w:t>ن</w:t>
      </w:r>
      <w:r w:rsidRPr="00C877DC">
        <w:rPr>
          <w:rFonts w:cs="B Lotus" w:hint="eastAsia"/>
          <w:sz w:val="24"/>
          <w:szCs w:val="24"/>
          <w:rtl/>
        </w:rPr>
        <w:t>‌</w:t>
      </w:r>
      <w:r w:rsidRPr="00C877DC">
        <w:rPr>
          <w:rFonts w:cs="B Lotus"/>
          <w:sz w:val="24"/>
          <w:szCs w:val="24"/>
          <w:rtl/>
        </w:rPr>
        <w:t>ها</w:t>
      </w:r>
      <w:r w:rsidRPr="00C877DC">
        <w:rPr>
          <w:rFonts w:cs="B Lotus" w:hint="cs"/>
          <w:sz w:val="24"/>
          <w:szCs w:val="24"/>
          <w:rtl/>
        </w:rPr>
        <w:t>».</w:t>
      </w:r>
      <w:r w:rsidRPr="00C877DC">
        <w:rPr>
          <w:rFonts w:cs="B Lotus"/>
          <w:sz w:val="24"/>
          <w:szCs w:val="24"/>
        </w:rPr>
        <w:t> </w:t>
      </w:r>
      <w:r w:rsidRPr="00C877DC">
        <w:rPr>
          <w:rFonts w:cs="B Lotus"/>
          <w:sz w:val="24"/>
          <w:szCs w:val="24"/>
          <w:rtl/>
        </w:rPr>
        <w:t>فصلنام</w:t>
      </w:r>
      <w:r w:rsidRPr="00C877DC">
        <w:rPr>
          <w:rFonts w:cs="B Lotus" w:hint="cs"/>
          <w:sz w:val="24"/>
          <w:szCs w:val="24"/>
          <w:rtl/>
        </w:rPr>
        <w:t>ۀ</w:t>
      </w:r>
      <w:r w:rsidRPr="00C877DC">
        <w:rPr>
          <w:rFonts w:cs="B Lotus"/>
          <w:sz w:val="24"/>
          <w:szCs w:val="24"/>
          <w:rtl/>
        </w:rPr>
        <w:t xml:space="preserve"> کتاب، دوره </w:t>
      </w:r>
      <w:r w:rsidRPr="00C877DC">
        <w:rPr>
          <w:rFonts w:cs="B Lotus" w:hint="cs"/>
          <w:sz w:val="24"/>
          <w:szCs w:val="24"/>
          <w:rtl/>
        </w:rPr>
        <w:t>10</w:t>
      </w:r>
      <w:r w:rsidRPr="00C877DC">
        <w:rPr>
          <w:rFonts w:cs="B Lotus"/>
          <w:sz w:val="24"/>
          <w:szCs w:val="24"/>
          <w:rtl/>
        </w:rPr>
        <w:t>، ش</w:t>
      </w:r>
      <w:r w:rsidRPr="00C877DC">
        <w:rPr>
          <w:rFonts w:cs="B Lotus" w:hint="cs"/>
          <w:sz w:val="24"/>
          <w:szCs w:val="24"/>
          <w:rtl/>
        </w:rPr>
        <w:t xml:space="preserve">3 (پیاپی 39)، </w:t>
      </w:r>
      <w:r w:rsidRPr="00C877DC">
        <w:rPr>
          <w:rFonts w:cs="B Lotus"/>
          <w:sz w:val="24"/>
          <w:szCs w:val="24"/>
          <w:rtl/>
        </w:rPr>
        <w:t>پائیز</w:t>
      </w:r>
      <w:r w:rsidRPr="00C877DC">
        <w:rPr>
          <w:rFonts w:cs="B Lotus" w:hint="cs"/>
          <w:sz w:val="24"/>
          <w:szCs w:val="24"/>
          <w:rtl/>
        </w:rPr>
        <w:t>. ص 7- 15.</w:t>
      </w:r>
    </w:p>
    <w:p w:rsidR="00BE4D37" w:rsidRPr="00C877DC" w:rsidRDefault="00BE4D37" w:rsidP="00BE4D37">
      <w:pPr>
        <w:numPr>
          <w:ilvl w:val="0"/>
          <w:numId w:val="22"/>
        </w:numPr>
        <w:bidi/>
        <w:spacing w:after="0" w:line="20" w:lineRule="atLeast"/>
        <w:ind w:left="0"/>
        <w:jc w:val="both"/>
        <w:rPr>
          <w:rFonts w:cs="B Lotus"/>
          <w:sz w:val="24"/>
          <w:szCs w:val="24"/>
        </w:rPr>
      </w:pPr>
      <w:r w:rsidRPr="00C877DC">
        <w:rPr>
          <w:rFonts w:cs="B Lotus"/>
          <w:sz w:val="24"/>
          <w:szCs w:val="24"/>
          <w:rtl/>
        </w:rPr>
        <w:t>گزارش نخست</w:t>
      </w:r>
      <w:r w:rsidRPr="00C877DC">
        <w:rPr>
          <w:rFonts w:cs="B Lotus" w:hint="cs"/>
          <w:sz w:val="24"/>
          <w:szCs w:val="24"/>
          <w:rtl/>
        </w:rPr>
        <w:t>ی</w:t>
      </w:r>
      <w:r w:rsidRPr="00C877DC">
        <w:rPr>
          <w:rFonts w:cs="B Lotus"/>
          <w:sz w:val="24"/>
          <w:szCs w:val="24"/>
          <w:rtl/>
        </w:rPr>
        <w:t>ن اجلاس ر</w:t>
      </w:r>
      <w:r w:rsidRPr="00C877DC">
        <w:rPr>
          <w:rFonts w:cs="B Lotus" w:hint="cs"/>
          <w:sz w:val="24"/>
          <w:szCs w:val="24"/>
          <w:rtl/>
        </w:rPr>
        <w:t>ؤ</w:t>
      </w:r>
      <w:r w:rsidRPr="00C877DC">
        <w:rPr>
          <w:rFonts w:cs="B Lotus"/>
          <w:sz w:val="24"/>
          <w:szCs w:val="24"/>
          <w:rtl/>
        </w:rPr>
        <w:t>سا</w:t>
      </w:r>
      <w:r w:rsidRPr="00C877DC">
        <w:rPr>
          <w:rFonts w:cs="B Lotus" w:hint="cs"/>
          <w:sz w:val="24"/>
          <w:szCs w:val="24"/>
          <w:rtl/>
        </w:rPr>
        <w:t>ی</w:t>
      </w:r>
      <w:r w:rsidRPr="00C877DC">
        <w:rPr>
          <w:rFonts w:cs="B Lotus"/>
          <w:sz w:val="24"/>
          <w:szCs w:val="24"/>
          <w:rtl/>
        </w:rPr>
        <w:t xml:space="preserve"> کتابخانه</w:t>
      </w:r>
      <w:r w:rsidRPr="00C877DC">
        <w:rPr>
          <w:rFonts w:cs="B Lotus"/>
          <w:sz w:val="24"/>
          <w:szCs w:val="24"/>
        </w:rPr>
        <w:t>‌</w:t>
      </w:r>
      <w:r w:rsidRPr="00C877DC">
        <w:rPr>
          <w:rFonts w:cs="B Lotus"/>
          <w:sz w:val="24"/>
          <w:szCs w:val="24"/>
          <w:rtl/>
        </w:rPr>
        <w:t>ها</w:t>
      </w:r>
      <w:r w:rsidRPr="00C877DC">
        <w:rPr>
          <w:rFonts w:cs="B Lotus" w:hint="cs"/>
          <w:sz w:val="24"/>
          <w:szCs w:val="24"/>
          <w:rtl/>
        </w:rPr>
        <w:t>ی</w:t>
      </w:r>
      <w:r w:rsidRPr="00C877DC">
        <w:rPr>
          <w:rFonts w:cs="B Lotus"/>
          <w:sz w:val="24"/>
          <w:szCs w:val="24"/>
          <w:rtl/>
        </w:rPr>
        <w:t xml:space="preserve"> ملّی کشورها</w:t>
      </w:r>
      <w:r w:rsidRPr="00C877DC">
        <w:rPr>
          <w:rFonts w:cs="B Lotus" w:hint="cs"/>
          <w:sz w:val="24"/>
          <w:szCs w:val="24"/>
          <w:rtl/>
        </w:rPr>
        <w:t>ی</w:t>
      </w:r>
      <w:r w:rsidRPr="00C877DC">
        <w:rPr>
          <w:rFonts w:cs="B Lotus"/>
          <w:sz w:val="24"/>
          <w:szCs w:val="24"/>
          <w:rtl/>
        </w:rPr>
        <w:t xml:space="preserve"> عضو اکو</w:t>
      </w:r>
      <w:r w:rsidRPr="00C877DC">
        <w:rPr>
          <w:rFonts w:cs="B Lotus" w:hint="cs"/>
          <w:sz w:val="24"/>
          <w:szCs w:val="24"/>
          <w:rtl/>
        </w:rPr>
        <w:t>:</w:t>
      </w:r>
      <w:r w:rsidRPr="00C877DC">
        <w:rPr>
          <w:rFonts w:cs="B Lotus"/>
          <w:sz w:val="24"/>
          <w:szCs w:val="24"/>
          <w:rtl/>
        </w:rPr>
        <w:t xml:space="preserve"> تهران 19</w:t>
      </w:r>
      <w:r w:rsidRPr="00C877DC">
        <w:rPr>
          <w:rFonts w:cs="B Lotus" w:hint="cs"/>
          <w:sz w:val="24"/>
          <w:szCs w:val="24"/>
          <w:rtl/>
        </w:rPr>
        <w:t xml:space="preserve">- </w:t>
      </w:r>
      <w:r w:rsidRPr="00C877DC">
        <w:rPr>
          <w:rFonts w:cs="B Lotus"/>
          <w:sz w:val="24"/>
          <w:szCs w:val="24"/>
          <w:rtl/>
        </w:rPr>
        <w:t>20 نوامبر 2007 (28</w:t>
      </w:r>
      <w:r w:rsidRPr="00C877DC">
        <w:rPr>
          <w:rFonts w:cs="B Lotus" w:hint="cs"/>
          <w:sz w:val="24"/>
          <w:szCs w:val="24"/>
          <w:rtl/>
        </w:rPr>
        <w:t xml:space="preserve">- </w:t>
      </w:r>
      <w:r w:rsidRPr="00C877DC">
        <w:rPr>
          <w:rFonts w:cs="B Lotus"/>
          <w:sz w:val="24"/>
          <w:szCs w:val="24"/>
          <w:rtl/>
        </w:rPr>
        <w:t>29 آبان</w:t>
      </w:r>
      <w:r w:rsidRPr="00C877DC">
        <w:rPr>
          <w:rFonts w:cs="B Lotus" w:hint="cs"/>
          <w:sz w:val="24"/>
          <w:szCs w:val="24"/>
          <w:rtl/>
        </w:rPr>
        <w:t xml:space="preserve"> 1387</w:t>
      </w:r>
      <w:r w:rsidRPr="00C877DC">
        <w:rPr>
          <w:rFonts w:cs="B Lotus"/>
          <w:sz w:val="24"/>
          <w:szCs w:val="24"/>
          <w:rtl/>
        </w:rPr>
        <w:t>). موجود در</w:t>
      </w:r>
      <w:r w:rsidRPr="00C877DC">
        <w:rPr>
          <w:rFonts w:cs="B Lotus" w:hint="cs"/>
          <w:sz w:val="24"/>
          <w:szCs w:val="24"/>
          <w:rtl/>
        </w:rPr>
        <w:t>:</w:t>
      </w:r>
      <w:r w:rsidRPr="00C877DC">
        <w:rPr>
          <w:rFonts w:cs="B Lotus"/>
          <w:sz w:val="24"/>
          <w:szCs w:val="24"/>
          <w:rtl/>
        </w:rPr>
        <w:t xml:space="preserve"> دبيرخان</w:t>
      </w:r>
      <w:r w:rsidRPr="00C877DC">
        <w:rPr>
          <w:rFonts w:cs="B Lotus" w:hint="cs"/>
          <w:sz w:val="24"/>
          <w:szCs w:val="24"/>
          <w:rtl/>
        </w:rPr>
        <w:t>ۀ</w:t>
      </w:r>
      <w:r w:rsidRPr="00C877DC">
        <w:rPr>
          <w:rFonts w:cs="B Lotus"/>
          <w:sz w:val="24"/>
          <w:szCs w:val="24"/>
          <w:rtl/>
        </w:rPr>
        <w:t xml:space="preserve"> اتّحادی</w:t>
      </w:r>
      <w:r w:rsidRPr="00C877DC">
        <w:rPr>
          <w:rFonts w:cs="B Lotus" w:hint="cs"/>
          <w:sz w:val="24"/>
          <w:szCs w:val="24"/>
          <w:rtl/>
        </w:rPr>
        <w:t>ّۀ کتابخانه</w:t>
      </w:r>
      <w:r w:rsidRPr="00C877DC">
        <w:rPr>
          <w:rFonts w:cs="B Lotus" w:hint="eastAsia"/>
          <w:sz w:val="24"/>
          <w:szCs w:val="24"/>
          <w:rtl/>
        </w:rPr>
        <w:t>‌</w:t>
      </w:r>
      <w:r w:rsidRPr="00C877DC">
        <w:rPr>
          <w:rFonts w:cs="B Lotus" w:hint="cs"/>
          <w:sz w:val="24"/>
          <w:szCs w:val="24"/>
          <w:rtl/>
        </w:rPr>
        <w:t>های ملّی کشورهای عضو</w:t>
      </w:r>
      <w:r w:rsidRPr="00C877DC">
        <w:rPr>
          <w:rFonts w:cs="B Lotus"/>
          <w:sz w:val="24"/>
          <w:szCs w:val="24"/>
          <w:rtl/>
        </w:rPr>
        <w:t xml:space="preserve"> اكو</w:t>
      </w:r>
      <w:r w:rsidRPr="00C877DC">
        <w:rPr>
          <w:rFonts w:cs="B Lotus" w:hint="cs"/>
          <w:sz w:val="24"/>
          <w:szCs w:val="24"/>
          <w:rtl/>
        </w:rPr>
        <w:t xml:space="preserve">. تهران: </w:t>
      </w:r>
      <w:r w:rsidRPr="00C877DC">
        <w:rPr>
          <w:rFonts w:cs="B Lotus"/>
          <w:sz w:val="24"/>
          <w:szCs w:val="24"/>
          <w:rtl/>
        </w:rPr>
        <w:t>سازمان اسناد و کتابخانه ملّی</w:t>
      </w:r>
      <w:r w:rsidRPr="00C877DC">
        <w:rPr>
          <w:rFonts w:cs="B Lotus" w:hint="cs"/>
          <w:sz w:val="24"/>
          <w:szCs w:val="24"/>
          <w:rtl/>
        </w:rPr>
        <w:t xml:space="preserve"> جمهوری اسلامی</w:t>
      </w:r>
      <w:r w:rsidRPr="00C877DC">
        <w:rPr>
          <w:rFonts w:cs="B Lotus"/>
          <w:sz w:val="24"/>
          <w:szCs w:val="24"/>
          <w:rtl/>
        </w:rPr>
        <w:t xml:space="preserve"> ا</w:t>
      </w:r>
      <w:r w:rsidRPr="00C877DC">
        <w:rPr>
          <w:rFonts w:cs="B Lotus" w:hint="cs"/>
          <w:sz w:val="24"/>
          <w:szCs w:val="24"/>
          <w:rtl/>
        </w:rPr>
        <w:t>ی</w:t>
      </w:r>
      <w:r w:rsidRPr="00C877DC">
        <w:rPr>
          <w:rFonts w:cs="B Lotus"/>
          <w:sz w:val="24"/>
          <w:szCs w:val="24"/>
          <w:rtl/>
        </w:rPr>
        <w:t xml:space="preserve">ران. </w:t>
      </w:r>
    </w:p>
    <w:p w:rsidR="00BE4D37" w:rsidRPr="00C877DC" w:rsidRDefault="00BE4D37" w:rsidP="00BE4D37">
      <w:pPr>
        <w:pStyle w:val="ListParagraph"/>
        <w:numPr>
          <w:ilvl w:val="0"/>
          <w:numId w:val="22"/>
        </w:numPr>
        <w:bidi/>
        <w:spacing w:line="20" w:lineRule="atLeast"/>
        <w:ind w:left="17" w:hanging="357"/>
        <w:jc w:val="both"/>
        <w:rPr>
          <w:rFonts w:cs="B Lotus"/>
          <w:sz w:val="24"/>
          <w:szCs w:val="24"/>
          <w:rtl/>
        </w:rPr>
      </w:pPr>
      <w:r w:rsidRPr="00C877DC">
        <w:rPr>
          <w:rFonts w:cs="B Lotus" w:hint="eastAsia"/>
          <w:sz w:val="24"/>
          <w:szCs w:val="24"/>
          <w:rtl/>
        </w:rPr>
        <w:t>گنج</w:t>
      </w:r>
      <w:r w:rsidRPr="00C877DC">
        <w:rPr>
          <w:rFonts w:cs="B Lotus" w:hint="cs"/>
          <w:sz w:val="24"/>
          <w:szCs w:val="24"/>
          <w:rtl/>
        </w:rPr>
        <w:t>ی</w:t>
      </w:r>
      <w:r w:rsidRPr="00C877DC">
        <w:rPr>
          <w:rFonts w:cs="B Lotus" w:hint="eastAsia"/>
          <w:sz w:val="24"/>
          <w:szCs w:val="24"/>
          <w:rtl/>
        </w:rPr>
        <w:t>نه</w:t>
      </w:r>
      <w:r w:rsidRPr="00C877DC">
        <w:rPr>
          <w:rFonts w:ascii="Arial" w:hAnsi="Arial" w:cs="B Lotus"/>
          <w:sz w:val="24"/>
          <w:szCs w:val="24"/>
        </w:rPr>
        <w:t>‌</w:t>
      </w:r>
      <w:r w:rsidRPr="00C877DC">
        <w:rPr>
          <w:rFonts w:cs="B Lotus" w:hint="eastAsia"/>
          <w:sz w:val="24"/>
          <w:szCs w:val="24"/>
          <w:rtl/>
        </w:rPr>
        <w:t>ها</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دستنو</w:t>
      </w:r>
      <w:r w:rsidRPr="00C877DC">
        <w:rPr>
          <w:rFonts w:cs="B Lotus" w:hint="cs"/>
          <w:sz w:val="24"/>
          <w:szCs w:val="24"/>
          <w:rtl/>
        </w:rPr>
        <w:t>ی</w:t>
      </w:r>
      <w:r w:rsidRPr="00C877DC">
        <w:rPr>
          <w:rFonts w:cs="B Lotus" w:hint="eastAsia"/>
          <w:sz w:val="24"/>
          <w:szCs w:val="24"/>
          <w:rtl/>
        </w:rPr>
        <w:t>س</w:t>
      </w:r>
      <w:r w:rsidRPr="00C877DC">
        <w:rPr>
          <w:rFonts w:ascii="Arial" w:hAnsi="Arial" w:cs="B Lotus"/>
          <w:sz w:val="24"/>
          <w:szCs w:val="24"/>
        </w:rPr>
        <w:t>‌</w:t>
      </w:r>
      <w:r w:rsidRPr="00C877DC">
        <w:rPr>
          <w:rFonts w:cs="B Lotus" w:hint="eastAsia"/>
          <w:sz w:val="24"/>
          <w:szCs w:val="24"/>
          <w:rtl/>
        </w:rPr>
        <w:t>ها</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اسلام</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در</w:t>
      </w:r>
      <w:r w:rsidRPr="00C877DC">
        <w:rPr>
          <w:rFonts w:cs="B Lotus"/>
          <w:sz w:val="24"/>
          <w:szCs w:val="24"/>
          <w:rtl/>
        </w:rPr>
        <w:t xml:space="preserve"> </w:t>
      </w:r>
      <w:r w:rsidRPr="00C877DC">
        <w:rPr>
          <w:rFonts w:cs="B Lotus" w:hint="eastAsia"/>
          <w:sz w:val="24"/>
          <w:szCs w:val="24"/>
          <w:rtl/>
        </w:rPr>
        <w:t>جهان</w:t>
      </w:r>
      <w:r w:rsidRPr="00C877DC">
        <w:rPr>
          <w:rFonts w:cs="B Lotus"/>
          <w:sz w:val="24"/>
          <w:szCs w:val="24"/>
          <w:rtl/>
        </w:rPr>
        <w:t xml:space="preserve"> (1388-). </w:t>
      </w:r>
      <w:r w:rsidRPr="00C877DC">
        <w:rPr>
          <w:rFonts w:cs="B Lotus" w:hint="eastAsia"/>
          <w:sz w:val="24"/>
          <w:szCs w:val="24"/>
          <w:rtl/>
        </w:rPr>
        <w:t>گروه</w:t>
      </w:r>
      <w:r w:rsidRPr="00C877DC">
        <w:rPr>
          <w:rFonts w:cs="B Lotus"/>
          <w:sz w:val="24"/>
          <w:szCs w:val="24"/>
          <w:rtl/>
        </w:rPr>
        <w:t xml:space="preserve"> </w:t>
      </w:r>
      <w:r w:rsidRPr="00C877DC">
        <w:rPr>
          <w:rFonts w:cs="B Lotus" w:hint="eastAsia"/>
          <w:sz w:val="24"/>
          <w:szCs w:val="24"/>
          <w:rtl/>
        </w:rPr>
        <w:t>م</w:t>
      </w:r>
      <w:r w:rsidRPr="00C877DC">
        <w:rPr>
          <w:rFonts w:cs="B Lotus" w:hint="cs"/>
          <w:sz w:val="24"/>
          <w:szCs w:val="24"/>
          <w:rtl/>
        </w:rPr>
        <w:t>ؤ</w:t>
      </w:r>
      <w:r w:rsidRPr="00C877DC">
        <w:rPr>
          <w:rFonts w:cs="B Lotus" w:hint="eastAsia"/>
          <w:sz w:val="24"/>
          <w:szCs w:val="24"/>
          <w:rtl/>
        </w:rPr>
        <w:t>ل</w:t>
      </w:r>
      <w:r w:rsidRPr="00C877DC">
        <w:rPr>
          <w:rFonts w:cs="B Lotus" w:hint="cs"/>
          <w:sz w:val="24"/>
          <w:szCs w:val="24"/>
          <w:rtl/>
        </w:rPr>
        <w:t>ّ</w:t>
      </w:r>
      <w:r w:rsidRPr="00C877DC">
        <w:rPr>
          <w:rFonts w:cs="B Lotus" w:hint="eastAsia"/>
          <w:sz w:val="24"/>
          <w:szCs w:val="24"/>
          <w:rtl/>
        </w:rPr>
        <w:t>فان</w:t>
      </w:r>
      <w:r w:rsidRPr="00C877DC">
        <w:rPr>
          <w:rFonts w:cs="B Lotus"/>
          <w:sz w:val="24"/>
          <w:szCs w:val="24"/>
          <w:rtl/>
        </w:rPr>
        <w:t xml:space="preserve">. </w:t>
      </w:r>
      <w:r w:rsidRPr="00C877DC">
        <w:rPr>
          <w:rFonts w:cs="B Lotus" w:hint="eastAsia"/>
          <w:sz w:val="24"/>
          <w:szCs w:val="24"/>
          <w:rtl/>
        </w:rPr>
        <w:t>ترجمه،</w:t>
      </w:r>
      <w:r w:rsidRPr="00C877DC">
        <w:rPr>
          <w:rFonts w:cs="B Lotus"/>
          <w:sz w:val="24"/>
          <w:szCs w:val="24"/>
          <w:rtl/>
        </w:rPr>
        <w:t xml:space="preserve"> </w:t>
      </w:r>
      <w:r w:rsidRPr="00C877DC">
        <w:rPr>
          <w:rFonts w:cs="B Lotus" w:hint="eastAsia"/>
          <w:sz w:val="24"/>
          <w:szCs w:val="24"/>
          <w:rtl/>
        </w:rPr>
        <w:t>تصح</w:t>
      </w:r>
      <w:r w:rsidRPr="00C877DC">
        <w:rPr>
          <w:rFonts w:cs="B Lotus" w:hint="cs"/>
          <w:sz w:val="24"/>
          <w:szCs w:val="24"/>
          <w:rtl/>
        </w:rPr>
        <w:t>ی</w:t>
      </w:r>
      <w:r w:rsidRPr="00C877DC">
        <w:rPr>
          <w:rFonts w:cs="B Lotus" w:hint="eastAsia"/>
          <w:sz w:val="24"/>
          <w:szCs w:val="24"/>
          <w:rtl/>
        </w:rPr>
        <w:t>حات</w:t>
      </w:r>
      <w:r w:rsidRPr="00C877DC">
        <w:rPr>
          <w:rFonts w:cs="B Lotus"/>
          <w:sz w:val="24"/>
          <w:szCs w:val="24"/>
          <w:rtl/>
        </w:rPr>
        <w:t xml:space="preserve"> </w:t>
      </w:r>
      <w:r w:rsidRPr="00C877DC">
        <w:rPr>
          <w:rFonts w:cs="B Lotus" w:hint="eastAsia"/>
          <w:sz w:val="24"/>
          <w:szCs w:val="24"/>
          <w:rtl/>
        </w:rPr>
        <w:t>و</w:t>
      </w:r>
      <w:r w:rsidRPr="00C877DC">
        <w:rPr>
          <w:rFonts w:cs="B Lotus"/>
          <w:sz w:val="24"/>
          <w:szCs w:val="24"/>
          <w:rtl/>
        </w:rPr>
        <w:t xml:space="preserve"> </w:t>
      </w:r>
      <w:r w:rsidRPr="00C877DC">
        <w:rPr>
          <w:rFonts w:cs="B Lotus" w:hint="eastAsia"/>
          <w:sz w:val="24"/>
          <w:szCs w:val="24"/>
          <w:rtl/>
        </w:rPr>
        <w:t>افزوده</w:t>
      </w:r>
      <w:r w:rsidRPr="00C877DC">
        <w:rPr>
          <w:rFonts w:ascii="Arial" w:hAnsi="Arial" w:cs="B Lotus"/>
          <w:sz w:val="24"/>
          <w:szCs w:val="24"/>
        </w:rPr>
        <w:t>‌</w:t>
      </w:r>
      <w:r w:rsidRPr="00C877DC">
        <w:rPr>
          <w:rFonts w:cs="B Lotus" w:hint="eastAsia"/>
          <w:sz w:val="24"/>
          <w:szCs w:val="24"/>
          <w:rtl/>
        </w:rPr>
        <w:t>ها</w:t>
      </w:r>
      <w:r w:rsidRPr="00C877DC">
        <w:rPr>
          <w:rFonts w:cs="B Lotus"/>
          <w:sz w:val="24"/>
          <w:szCs w:val="24"/>
          <w:rtl/>
        </w:rPr>
        <w:t xml:space="preserve"> </w:t>
      </w:r>
      <w:r w:rsidRPr="00C877DC">
        <w:rPr>
          <w:rFonts w:cs="B Lotus" w:hint="eastAsia"/>
          <w:sz w:val="24"/>
          <w:szCs w:val="24"/>
          <w:rtl/>
        </w:rPr>
        <w:t>احمدرضا</w:t>
      </w:r>
      <w:r w:rsidRPr="00C877DC">
        <w:rPr>
          <w:rFonts w:cs="B Lotus"/>
          <w:sz w:val="24"/>
          <w:szCs w:val="24"/>
          <w:rtl/>
        </w:rPr>
        <w:t xml:space="preserve"> </w:t>
      </w:r>
      <w:r w:rsidRPr="00C877DC">
        <w:rPr>
          <w:rFonts w:cs="B Lotus" w:hint="eastAsia"/>
          <w:sz w:val="24"/>
          <w:szCs w:val="24"/>
          <w:rtl/>
        </w:rPr>
        <w:t>رح</w:t>
      </w:r>
      <w:r w:rsidRPr="00C877DC">
        <w:rPr>
          <w:rFonts w:cs="B Lotus" w:hint="cs"/>
          <w:sz w:val="24"/>
          <w:szCs w:val="24"/>
          <w:rtl/>
        </w:rPr>
        <w:t>ی</w:t>
      </w:r>
      <w:r w:rsidRPr="00C877DC">
        <w:rPr>
          <w:rFonts w:cs="B Lotus" w:hint="eastAsia"/>
          <w:sz w:val="24"/>
          <w:szCs w:val="24"/>
          <w:rtl/>
        </w:rPr>
        <w:t>م</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ر</w:t>
      </w:r>
      <w:r w:rsidRPr="00C877DC">
        <w:rPr>
          <w:rFonts w:cs="B Lotus" w:hint="cs"/>
          <w:sz w:val="24"/>
          <w:szCs w:val="24"/>
          <w:rtl/>
        </w:rPr>
        <w:t>ی</w:t>
      </w:r>
      <w:r w:rsidRPr="00C877DC">
        <w:rPr>
          <w:rFonts w:cs="B Lotus" w:hint="eastAsia"/>
          <w:sz w:val="24"/>
          <w:szCs w:val="24"/>
          <w:rtl/>
        </w:rPr>
        <w:t>سه</w:t>
      </w:r>
      <w:r w:rsidRPr="00C877DC">
        <w:rPr>
          <w:rFonts w:cs="B Lotus"/>
          <w:sz w:val="24"/>
          <w:szCs w:val="24"/>
          <w:rtl/>
        </w:rPr>
        <w:t xml:space="preserve">. </w:t>
      </w:r>
      <w:r w:rsidRPr="00C877DC">
        <w:rPr>
          <w:rFonts w:cs="B Lotus" w:hint="eastAsia"/>
          <w:sz w:val="24"/>
          <w:szCs w:val="24"/>
          <w:rtl/>
        </w:rPr>
        <w:t>تهران</w:t>
      </w:r>
      <w:r w:rsidRPr="00C877DC">
        <w:rPr>
          <w:rFonts w:cs="B Lotus"/>
          <w:sz w:val="24"/>
          <w:szCs w:val="24"/>
          <w:rtl/>
        </w:rPr>
        <w:t xml:space="preserve">: </w:t>
      </w:r>
      <w:r w:rsidRPr="00C877DC">
        <w:rPr>
          <w:rFonts w:cs="B Lotus" w:hint="eastAsia"/>
          <w:sz w:val="24"/>
          <w:szCs w:val="24"/>
          <w:rtl/>
        </w:rPr>
        <w:t>کتابخانه،</w:t>
      </w:r>
      <w:r w:rsidRPr="00C877DC">
        <w:rPr>
          <w:rFonts w:cs="B Lotus"/>
          <w:sz w:val="24"/>
          <w:szCs w:val="24"/>
          <w:rtl/>
        </w:rPr>
        <w:t xml:space="preserve"> </w:t>
      </w:r>
      <w:r w:rsidRPr="00C877DC">
        <w:rPr>
          <w:rFonts w:cs="B Lotus" w:hint="eastAsia"/>
          <w:sz w:val="24"/>
          <w:szCs w:val="24"/>
          <w:rtl/>
        </w:rPr>
        <w:t>موزه</w:t>
      </w:r>
      <w:r w:rsidRPr="00C877DC">
        <w:rPr>
          <w:rFonts w:cs="B Lotus"/>
          <w:sz w:val="24"/>
          <w:szCs w:val="24"/>
          <w:rtl/>
        </w:rPr>
        <w:t xml:space="preserve"> </w:t>
      </w:r>
      <w:r w:rsidRPr="00C877DC">
        <w:rPr>
          <w:rFonts w:cs="B Lotus" w:hint="eastAsia"/>
          <w:sz w:val="24"/>
          <w:szCs w:val="24"/>
          <w:rtl/>
        </w:rPr>
        <w:t>و</w:t>
      </w:r>
      <w:r w:rsidRPr="00C877DC">
        <w:rPr>
          <w:rFonts w:cs="B Lotus"/>
          <w:sz w:val="24"/>
          <w:szCs w:val="24"/>
          <w:rtl/>
        </w:rPr>
        <w:t xml:space="preserve"> </w:t>
      </w:r>
      <w:r w:rsidRPr="00C877DC">
        <w:rPr>
          <w:rFonts w:cs="B Lotus" w:hint="eastAsia"/>
          <w:sz w:val="24"/>
          <w:szCs w:val="24"/>
          <w:rtl/>
        </w:rPr>
        <w:t>مرکز</w:t>
      </w:r>
      <w:r w:rsidRPr="00C877DC">
        <w:rPr>
          <w:rFonts w:cs="B Lotus"/>
          <w:sz w:val="24"/>
          <w:szCs w:val="24"/>
          <w:rtl/>
        </w:rPr>
        <w:t xml:space="preserve"> </w:t>
      </w:r>
      <w:r w:rsidRPr="00C877DC">
        <w:rPr>
          <w:rFonts w:cs="B Lotus" w:hint="eastAsia"/>
          <w:sz w:val="24"/>
          <w:szCs w:val="24"/>
          <w:rtl/>
        </w:rPr>
        <w:t>اسناد</w:t>
      </w:r>
      <w:r w:rsidRPr="00C877DC">
        <w:rPr>
          <w:rFonts w:cs="B Lotus"/>
          <w:sz w:val="24"/>
          <w:szCs w:val="24"/>
          <w:rtl/>
        </w:rPr>
        <w:t xml:space="preserve"> </w:t>
      </w:r>
      <w:r w:rsidRPr="00C877DC">
        <w:rPr>
          <w:rFonts w:cs="B Lotus" w:hint="eastAsia"/>
          <w:sz w:val="24"/>
          <w:szCs w:val="24"/>
          <w:rtl/>
        </w:rPr>
        <w:t>مجلس</w:t>
      </w:r>
      <w:r w:rsidRPr="00C877DC">
        <w:rPr>
          <w:rFonts w:cs="B Lotus"/>
          <w:sz w:val="24"/>
          <w:szCs w:val="24"/>
          <w:rtl/>
        </w:rPr>
        <w:t xml:space="preserve"> </w:t>
      </w:r>
      <w:r w:rsidRPr="00C877DC">
        <w:rPr>
          <w:rFonts w:cs="B Lotus" w:hint="eastAsia"/>
          <w:sz w:val="24"/>
          <w:szCs w:val="24"/>
          <w:rtl/>
        </w:rPr>
        <w:t>شورا</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اسلام</w:t>
      </w:r>
      <w:r w:rsidRPr="00C877DC">
        <w:rPr>
          <w:rFonts w:cs="B Lotus" w:hint="cs"/>
          <w:sz w:val="24"/>
          <w:szCs w:val="24"/>
          <w:rtl/>
        </w:rPr>
        <w:t>ی</w:t>
      </w:r>
      <w:r w:rsidRPr="00C877DC">
        <w:rPr>
          <w:rFonts w:cs="B Lotus"/>
          <w:sz w:val="24"/>
          <w:szCs w:val="24"/>
          <w:rtl/>
        </w:rPr>
        <w:t>.</w:t>
      </w:r>
    </w:p>
    <w:p w:rsidR="00BE4D37" w:rsidRPr="00C877DC" w:rsidRDefault="00BE4D37" w:rsidP="00BE4D37">
      <w:pPr>
        <w:pStyle w:val="ListParagraph"/>
        <w:numPr>
          <w:ilvl w:val="0"/>
          <w:numId w:val="22"/>
        </w:numPr>
        <w:bidi/>
        <w:spacing w:after="0" w:line="240" w:lineRule="auto"/>
        <w:ind w:left="17" w:hanging="357"/>
        <w:jc w:val="both"/>
        <w:rPr>
          <w:rFonts w:cs="B Lotus"/>
          <w:sz w:val="24"/>
          <w:szCs w:val="24"/>
        </w:rPr>
      </w:pPr>
      <w:r w:rsidRPr="00C877DC">
        <w:rPr>
          <w:rFonts w:cs="B Lotus" w:hint="eastAsia"/>
          <w:sz w:val="24"/>
          <w:szCs w:val="24"/>
          <w:rtl/>
        </w:rPr>
        <w:t>لنکستر،</w:t>
      </w:r>
      <w:r w:rsidRPr="00C877DC">
        <w:rPr>
          <w:rFonts w:cs="B Lotus"/>
          <w:sz w:val="24"/>
          <w:szCs w:val="24"/>
          <w:rtl/>
        </w:rPr>
        <w:t xml:space="preserve"> </w:t>
      </w:r>
      <w:r w:rsidRPr="00C877DC">
        <w:rPr>
          <w:rFonts w:cs="B Lotus" w:hint="eastAsia"/>
          <w:sz w:val="24"/>
          <w:szCs w:val="24"/>
          <w:rtl/>
        </w:rPr>
        <w:t>ف</w:t>
      </w:r>
      <w:r w:rsidRPr="00C877DC">
        <w:rPr>
          <w:rFonts w:cs="B Lotus"/>
          <w:sz w:val="24"/>
          <w:szCs w:val="24"/>
          <w:rtl/>
        </w:rPr>
        <w:t>.</w:t>
      </w:r>
      <w:r w:rsidRPr="00C877DC">
        <w:rPr>
          <w:rFonts w:cs="B Lotus" w:hint="cs"/>
          <w:sz w:val="24"/>
          <w:szCs w:val="24"/>
          <w:rtl/>
        </w:rPr>
        <w:t xml:space="preserve"> </w:t>
      </w:r>
      <w:r w:rsidRPr="00C877DC">
        <w:rPr>
          <w:rFonts w:cs="B Lotus" w:hint="eastAsia"/>
          <w:sz w:val="24"/>
          <w:szCs w:val="24"/>
          <w:rtl/>
        </w:rPr>
        <w:t>و</w:t>
      </w:r>
      <w:r w:rsidRPr="00C877DC">
        <w:rPr>
          <w:rFonts w:cs="B Lotus"/>
          <w:sz w:val="24"/>
          <w:szCs w:val="24"/>
          <w:rtl/>
        </w:rPr>
        <w:t>.</w:t>
      </w:r>
      <w:r w:rsidRPr="00C877DC">
        <w:rPr>
          <w:rFonts w:cs="B Lotus" w:hint="cs"/>
          <w:sz w:val="24"/>
          <w:szCs w:val="24"/>
          <w:rtl/>
        </w:rPr>
        <w:t xml:space="preserve"> (</w:t>
      </w:r>
      <w:r w:rsidRPr="00C877DC">
        <w:rPr>
          <w:rFonts w:cs="B Lotus"/>
          <w:sz w:val="24"/>
          <w:szCs w:val="24"/>
          <w:rtl/>
        </w:rPr>
        <w:t>1369</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w:t>
      </w:r>
      <w:r w:rsidRPr="00C877DC">
        <w:rPr>
          <w:rFonts w:cs="B Lotus" w:hint="eastAsia"/>
          <w:sz w:val="24"/>
          <w:szCs w:val="24"/>
          <w:rtl/>
        </w:rPr>
        <w:t>جامع</w:t>
      </w:r>
      <w:r w:rsidRPr="00C877DC">
        <w:rPr>
          <w:rFonts w:cs="B Lotus" w:hint="cs"/>
          <w:sz w:val="24"/>
          <w:szCs w:val="24"/>
          <w:rtl/>
        </w:rPr>
        <w:t>یّ</w:t>
      </w:r>
      <w:r w:rsidRPr="00C877DC">
        <w:rPr>
          <w:rFonts w:cs="B Lotus" w:hint="eastAsia"/>
          <w:sz w:val="24"/>
          <w:szCs w:val="24"/>
          <w:rtl/>
        </w:rPr>
        <w:t>ت</w:t>
      </w:r>
      <w:r w:rsidRPr="00C877DC">
        <w:rPr>
          <w:rFonts w:cs="B Lotus"/>
          <w:sz w:val="24"/>
          <w:szCs w:val="24"/>
          <w:rtl/>
        </w:rPr>
        <w:t xml:space="preserve"> </w:t>
      </w:r>
      <w:r w:rsidRPr="00C877DC">
        <w:rPr>
          <w:rFonts w:cs="B Lotus" w:hint="eastAsia"/>
          <w:sz w:val="24"/>
          <w:szCs w:val="24"/>
          <w:rtl/>
        </w:rPr>
        <w:t>دست</w:t>
      </w:r>
      <w:r w:rsidRPr="00C877DC">
        <w:rPr>
          <w:rFonts w:cs="B Lotus" w:hint="cs"/>
          <w:sz w:val="24"/>
          <w:szCs w:val="24"/>
          <w:rtl/>
        </w:rPr>
        <w:t>ی</w:t>
      </w:r>
      <w:r w:rsidRPr="00C877DC">
        <w:rPr>
          <w:rFonts w:cs="B Lotus" w:hint="eastAsia"/>
          <w:sz w:val="24"/>
          <w:szCs w:val="24"/>
          <w:rtl/>
        </w:rPr>
        <w:t>اب</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موضوع</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در</w:t>
      </w:r>
      <w:r w:rsidRPr="00C877DC">
        <w:rPr>
          <w:rFonts w:cs="B Lotus"/>
          <w:sz w:val="24"/>
          <w:szCs w:val="24"/>
          <w:rtl/>
        </w:rPr>
        <w:t xml:space="preserve"> </w:t>
      </w:r>
      <w:r w:rsidRPr="00C877DC">
        <w:rPr>
          <w:rFonts w:cs="B Lotus" w:hint="eastAsia"/>
          <w:sz w:val="24"/>
          <w:szCs w:val="24"/>
          <w:rtl/>
        </w:rPr>
        <w:t>شبکه</w:t>
      </w:r>
      <w:r w:rsidRPr="00C877DC">
        <w:rPr>
          <w:rFonts w:cs="B Lotus"/>
          <w:sz w:val="24"/>
          <w:szCs w:val="24"/>
        </w:rPr>
        <w:t>‌</w:t>
      </w:r>
      <w:r w:rsidRPr="00C877DC">
        <w:rPr>
          <w:rFonts w:cs="B Lotus" w:hint="eastAsia"/>
          <w:sz w:val="24"/>
          <w:szCs w:val="24"/>
          <w:rtl/>
        </w:rPr>
        <w:t>ا</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ب</w:t>
      </w:r>
      <w:r w:rsidRPr="00C877DC">
        <w:rPr>
          <w:rFonts w:cs="B Lotus" w:hint="cs"/>
          <w:sz w:val="24"/>
          <w:szCs w:val="24"/>
          <w:rtl/>
        </w:rPr>
        <w:t>ی</w:t>
      </w:r>
      <w:r w:rsidRPr="00C877DC">
        <w:rPr>
          <w:rFonts w:cs="B Lotus" w:hint="eastAsia"/>
          <w:sz w:val="24"/>
          <w:szCs w:val="24"/>
          <w:rtl/>
        </w:rPr>
        <w:t>ن</w:t>
      </w:r>
      <w:r w:rsidRPr="00C877DC">
        <w:rPr>
          <w:rFonts w:cs="B Lotus"/>
          <w:sz w:val="24"/>
          <w:szCs w:val="24"/>
        </w:rPr>
        <w:t>‌</w:t>
      </w:r>
      <w:r w:rsidRPr="00C877DC">
        <w:rPr>
          <w:rFonts w:cs="B Lotus" w:hint="eastAsia"/>
          <w:sz w:val="24"/>
          <w:szCs w:val="24"/>
          <w:rtl/>
        </w:rPr>
        <w:t>الملل</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ترجم</w:t>
      </w:r>
      <w:r w:rsidRPr="00C877DC">
        <w:rPr>
          <w:rFonts w:cs="B Lotus" w:hint="cs"/>
          <w:sz w:val="24"/>
          <w:szCs w:val="24"/>
          <w:rtl/>
        </w:rPr>
        <w:t>ۀ</w:t>
      </w:r>
      <w:r w:rsidRPr="00C877DC">
        <w:rPr>
          <w:rFonts w:cs="B Lotus"/>
          <w:sz w:val="24"/>
          <w:szCs w:val="24"/>
          <w:rtl/>
        </w:rPr>
        <w:t xml:space="preserve"> </w:t>
      </w:r>
      <w:r w:rsidRPr="00C877DC">
        <w:rPr>
          <w:rFonts w:cs="B Lotus" w:hint="eastAsia"/>
          <w:sz w:val="24"/>
          <w:szCs w:val="24"/>
          <w:rtl/>
        </w:rPr>
        <w:t>عبّاس</w:t>
      </w:r>
      <w:r w:rsidRPr="00C877DC">
        <w:rPr>
          <w:rFonts w:cs="B Lotus"/>
          <w:sz w:val="24"/>
          <w:szCs w:val="24"/>
          <w:rtl/>
        </w:rPr>
        <w:t xml:space="preserve"> </w:t>
      </w:r>
      <w:r w:rsidRPr="00C877DC">
        <w:rPr>
          <w:rFonts w:cs="B Lotus" w:hint="eastAsia"/>
          <w:sz w:val="24"/>
          <w:szCs w:val="24"/>
          <w:rtl/>
        </w:rPr>
        <w:t>حر</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در</w:t>
      </w:r>
      <w:r w:rsidRPr="00C877DC">
        <w:rPr>
          <w:rFonts w:cs="B Lotus"/>
          <w:sz w:val="24"/>
          <w:szCs w:val="24"/>
          <w:rtl/>
        </w:rPr>
        <w:t xml:space="preserve">: </w:t>
      </w:r>
      <w:r w:rsidRPr="00C877DC">
        <w:rPr>
          <w:rFonts w:cs="B Lotus" w:hint="eastAsia"/>
          <w:sz w:val="24"/>
          <w:szCs w:val="24"/>
          <w:rtl/>
        </w:rPr>
        <w:t>شبک</w:t>
      </w:r>
      <w:r w:rsidRPr="00C877DC">
        <w:rPr>
          <w:rFonts w:cs="B Lotus" w:hint="cs"/>
          <w:sz w:val="24"/>
          <w:szCs w:val="24"/>
          <w:rtl/>
        </w:rPr>
        <w:t>ۀ</w:t>
      </w:r>
      <w:r w:rsidRPr="00C877DC">
        <w:rPr>
          <w:rFonts w:cs="B Lotus"/>
          <w:sz w:val="24"/>
          <w:szCs w:val="24"/>
          <w:rtl/>
        </w:rPr>
        <w:t xml:space="preserve"> </w:t>
      </w:r>
      <w:r w:rsidRPr="00C877DC">
        <w:rPr>
          <w:rFonts w:cs="B Lotus" w:hint="eastAsia"/>
          <w:sz w:val="24"/>
          <w:szCs w:val="24"/>
          <w:rtl/>
        </w:rPr>
        <w:t>اطلاع</w:t>
      </w:r>
      <w:r w:rsidRPr="00C877DC">
        <w:rPr>
          <w:rFonts w:cs="B Lotus"/>
          <w:sz w:val="24"/>
          <w:szCs w:val="24"/>
        </w:rPr>
        <w:t>‌</w:t>
      </w:r>
      <w:r w:rsidRPr="00C877DC">
        <w:rPr>
          <w:rFonts w:cs="B Lotus" w:hint="eastAsia"/>
          <w:sz w:val="24"/>
          <w:szCs w:val="24"/>
          <w:rtl/>
        </w:rPr>
        <w:t>رسان</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در</w:t>
      </w:r>
      <w:r w:rsidRPr="00C877DC">
        <w:rPr>
          <w:rFonts w:cs="B Lotus"/>
          <w:sz w:val="24"/>
          <w:szCs w:val="24"/>
          <w:rtl/>
        </w:rPr>
        <w:t xml:space="preserve"> </w:t>
      </w:r>
      <w:r w:rsidRPr="00C877DC">
        <w:rPr>
          <w:rFonts w:cs="B Lotus" w:hint="eastAsia"/>
          <w:sz w:val="24"/>
          <w:szCs w:val="24"/>
          <w:rtl/>
        </w:rPr>
        <w:t>کشورها</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اسلام</w:t>
      </w:r>
      <w:r w:rsidRPr="00C877DC">
        <w:rPr>
          <w:rFonts w:cs="B Lotus" w:hint="cs"/>
          <w:sz w:val="24"/>
          <w:szCs w:val="24"/>
          <w:rtl/>
        </w:rPr>
        <w:t>ی</w:t>
      </w:r>
      <w:r w:rsidRPr="00C877DC">
        <w:rPr>
          <w:rFonts w:cs="B Lotus"/>
          <w:sz w:val="24"/>
          <w:szCs w:val="24"/>
          <w:rtl/>
        </w:rPr>
        <w:t xml:space="preserve">. </w:t>
      </w:r>
      <w:r w:rsidRPr="00C877DC">
        <w:rPr>
          <w:rFonts w:cs="B Lotus" w:hint="eastAsia"/>
          <w:sz w:val="24"/>
          <w:szCs w:val="24"/>
          <w:rtl/>
        </w:rPr>
        <w:t>تهران</w:t>
      </w:r>
      <w:r w:rsidRPr="00C877DC">
        <w:rPr>
          <w:rFonts w:cs="B Lotus"/>
          <w:sz w:val="24"/>
          <w:szCs w:val="24"/>
          <w:rtl/>
        </w:rPr>
        <w:t xml:space="preserve">: </w:t>
      </w:r>
      <w:r w:rsidRPr="00C877DC">
        <w:rPr>
          <w:rFonts w:cs="B Lotus" w:hint="eastAsia"/>
          <w:sz w:val="24"/>
          <w:szCs w:val="24"/>
          <w:rtl/>
        </w:rPr>
        <w:t>دفتر</w:t>
      </w:r>
      <w:r w:rsidRPr="00C877DC">
        <w:rPr>
          <w:rFonts w:cs="B Lotus"/>
          <w:sz w:val="24"/>
          <w:szCs w:val="24"/>
          <w:rtl/>
        </w:rPr>
        <w:t xml:space="preserve"> </w:t>
      </w:r>
      <w:r w:rsidRPr="00C877DC">
        <w:rPr>
          <w:rFonts w:cs="B Lotus" w:hint="eastAsia"/>
          <w:sz w:val="24"/>
          <w:szCs w:val="24"/>
          <w:rtl/>
        </w:rPr>
        <w:t>پژوهش</w:t>
      </w:r>
      <w:r w:rsidRPr="00C877DC">
        <w:rPr>
          <w:rFonts w:cs="B Lotus"/>
          <w:sz w:val="24"/>
          <w:szCs w:val="24"/>
        </w:rPr>
        <w:t>‌</w:t>
      </w:r>
      <w:r w:rsidRPr="00C877DC">
        <w:rPr>
          <w:rFonts w:cs="B Lotus" w:hint="eastAsia"/>
          <w:sz w:val="24"/>
          <w:szCs w:val="24"/>
          <w:rtl/>
        </w:rPr>
        <w:t>هاي</w:t>
      </w:r>
      <w:r w:rsidRPr="00C877DC">
        <w:rPr>
          <w:rFonts w:cs="B Lotus"/>
          <w:sz w:val="24"/>
          <w:szCs w:val="24"/>
          <w:rtl/>
        </w:rPr>
        <w:t xml:space="preserve"> </w:t>
      </w:r>
      <w:r w:rsidRPr="00C877DC">
        <w:rPr>
          <w:rFonts w:cs="B Lotus" w:hint="eastAsia"/>
          <w:sz w:val="24"/>
          <w:szCs w:val="24"/>
          <w:rtl/>
        </w:rPr>
        <w:t>فرهنگي</w:t>
      </w:r>
      <w:r w:rsidRPr="00C877DC">
        <w:rPr>
          <w:rFonts w:cs="B Lotus" w:hint="cs"/>
          <w:sz w:val="24"/>
          <w:szCs w:val="24"/>
          <w:rtl/>
        </w:rPr>
        <w:t xml:space="preserve"> </w:t>
      </w:r>
      <w:r w:rsidRPr="00C877DC">
        <w:rPr>
          <w:rFonts w:cs="B Lotus"/>
          <w:sz w:val="24"/>
          <w:szCs w:val="24"/>
          <w:rtl/>
        </w:rPr>
        <w:t>(</w:t>
      </w:r>
      <w:r w:rsidRPr="00C877DC">
        <w:rPr>
          <w:rFonts w:cs="B Lotus" w:hint="cs"/>
          <w:sz w:val="24"/>
          <w:szCs w:val="24"/>
          <w:rtl/>
        </w:rPr>
        <w:t xml:space="preserve">وابسته به </w:t>
      </w:r>
      <w:r w:rsidRPr="00C877DC">
        <w:rPr>
          <w:rFonts w:cs="B Lotus" w:hint="eastAsia"/>
          <w:sz w:val="24"/>
          <w:szCs w:val="24"/>
          <w:rtl/>
        </w:rPr>
        <w:t>مراكز</w:t>
      </w:r>
      <w:r w:rsidRPr="00C877DC">
        <w:rPr>
          <w:rFonts w:cs="B Lotus"/>
          <w:sz w:val="24"/>
          <w:szCs w:val="24"/>
          <w:rtl/>
        </w:rPr>
        <w:t xml:space="preserve"> </w:t>
      </w:r>
      <w:r w:rsidRPr="00C877DC">
        <w:rPr>
          <w:rFonts w:cs="B Lotus" w:hint="eastAsia"/>
          <w:sz w:val="24"/>
          <w:szCs w:val="24"/>
          <w:rtl/>
        </w:rPr>
        <w:t>فرهنگي</w:t>
      </w:r>
      <w:r w:rsidRPr="00C877DC">
        <w:rPr>
          <w:rFonts w:cs="B Lotus" w:hint="cs"/>
          <w:sz w:val="24"/>
          <w:szCs w:val="24"/>
          <w:rtl/>
        </w:rPr>
        <w:t>-</w:t>
      </w:r>
      <w:r w:rsidRPr="00C877DC">
        <w:rPr>
          <w:rFonts w:cs="B Lotus"/>
          <w:sz w:val="24"/>
          <w:szCs w:val="24"/>
          <w:rtl/>
        </w:rPr>
        <w:t xml:space="preserve"> </w:t>
      </w:r>
      <w:r w:rsidRPr="00C877DC">
        <w:rPr>
          <w:rFonts w:cs="B Lotus" w:hint="eastAsia"/>
          <w:sz w:val="24"/>
          <w:szCs w:val="24"/>
          <w:rtl/>
        </w:rPr>
        <w:t>سينمايي</w:t>
      </w:r>
      <w:r w:rsidRPr="00C877DC">
        <w:rPr>
          <w:rFonts w:cs="B Lotus"/>
          <w:sz w:val="24"/>
          <w:szCs w:val="24"/>
          <w:rtl/>
        </w:rPr>
        <w:t>).</w:t>
      </w:r>
      <w:r w:rsidRPr="00C877DC">
        <w:rPr>
          <w:rFonts w:cs="B Lotus" w:hint="cs"/>
          <w:sz w:val="24"/>
          <w:szCs w:val="24"/>
          <w:rtl/>
        </w:rPr>
        <w:t xml:space="preserve"> ص 59- 74.</w:t>
      </w:r>
    </w:p>
    <w:p w:rsidR="00BE4D37" w:rsidRPr="00C877DC" w:rsidRDefault="00BE4D37" w:rsidP="00BE4D37">
      <w:pPr>
        <w:numPr>
          <w:ilvl w:val="0"/>
          <w:numId w:val="22"/>
        </w:numPr>
        <w:bidi/>
        <w:spacing w:after="0" w:line="240" w:lineRule="auto"/>
        <w:ind w:left="0"/>
        <w:contextualSpacing/>
        <w:jc w:val="both"/>
        <w:rPr>
          <w:rFonts w:cs="B Lotus"/>
          <w:sz w:val="24"/>
          <w:szCs w:val="24"/>
        </w:rPr>
      </w:pPr>
      <w:r w:rsidRPr="00C877DC">
        <w:rPr>
          <w:rFonts w:cs="B Lotus"/>
          <w:sz w:val="24"/>
          <w:szCs w:val="24"/>
          <w:rtl/>
        </w:rPr>
        <w:t>متیوز، جوزف آر. (1387). برنامه</w:t>
      </w:r>
      <w:r w:rsidRPr="00C877DC">
        <w:rPr>
          <w:rFonts w:cs="B Lotus"/>
          <w:sz w:val="24"/>
          <w:szCs w:val="24"/>
        </w:rPr>
        <w:t>‌</w:t>
      </w:r>
      <w:r w:rsidRPr="00C877DC">
        <w:rPr>
          <w:rFonts w:cs="B Lotus"/>
          <w:sz w:val="24"/>
          <w:szCs w:val="24"/>
          <w:rtl/>
        </w:rPr>
        <w:t>ریزی و مدیری</w:t>
      </w:r>
      <w:r w:rsidRPr="00C877DC">
        <w:rPr>
          <w:rFonts w:cs="B Lotus" w:hint="cs"/>
          <w:sz w:val="24"/>
          <w:szCs w:val="24"/>
          <w:rtl/>
        </w:rPr>
        <w:t>ّ</w:t>
      </w:r>
      <w:r w:rsidRPr="00C877DC">
        <w:rPr>
          <w:rFonts w:cs="B Lotus"/>
          <w:sz w:val="24"/>
          <w:szCs w:val="24"/>
          <w:rtl/>
        </w:rPr>
        <w:t>ت راهبردی در کتابخانه</w:t>
      </w:r>
      <w:r w:rsidRPr="00C877DC">
        <w:rPr>
          <w:rFonts w:cs="B Lotus"/>
          <w:sz w:val="24"/>
          <w:szCs w:val="24"/>
        </w:rPr>
        <w:t>‌</w:t>
      </w:r>
      <w:r w:rsidRPr="00C877DC">
        <w:rPr>
          <w:rFonts w:cs="B Lotus"/>
          <w:sz w:val="24"/>
          <w:szCs w:val="24"/>
          <w:rtl/>
        </w:rPr>
        <w:t>ها. ترجم</w:t>
      </w:r>
      <w:r w:rsidRPr="00C877DC">
        <w:rPr>
          <w:rFonts w:cs="B Lotus" w:hint="cs"/>
          <w:sz w:val="24"/>
          <w:szCs w:val="24"/>
          <w:rtl/>
        </w:rPr>
        <w:t>ۀ</w:t>
      </w:r>
      <w:r w:rsidRPr="00C877DC">
        <w:rPr>
          <w:rFonts w:cs="B Lotus"/>
          <w:sz w:val="24"/>
          <w:szCs w:val="24"/>
          <w:rtl/>
        </w:rPr>
        <w:t xml:space="preserve"> عبدالحسین فرج</w:t>
      </w:r>
      <w:r w:rsidRPr="00C877DC">
        <w:rPr>
          <w:rFonts w:cs="B Lotus"/>
          <w:sz w:val="24"/>
          <w:szCs w:val="24"/>
        </w:rPr>
        <w:t>‌</w:t>
      </w:r>
      <w:r w:rsidRPr="00C877DC">
        <w:rPr>
          <w:rFonts w:cs="B Lotus"/>
          <w:sz w:val="24"/>
          <w:szCs w:val="24"/>
          <w:rtl/>
        </w:rPr>
        <w:t>پهلو. اهواز: دانشگاه شهید چمران.</w:t>
      </w:r>
    </w:p>
    <w:p w:rsidR="00BE4D37" w:rsidRPr="00C877DC" w:rsidRDefault="00BE4D37" w:rsidP="00BE4D37">
      <w:pPr>
        <w:pStyle w:val="ListParagraph"/>
        <w:numPr>
          <w:ilvl w:val="0"/>
          <w:numId w:val="22"/>
        </w:numPr>
        <w:bidi/>
        <w:spacing w:after="0" w:line="240" w:lineRule="auto"/>
        <w:ind w:left="0"/>
        <w:jc w:val="both"/>
        <w:rPr>
          <w:rFonts w:cs="B Lotus"/>
          <w:sz w:val="24"/>
          <w:szCs w:val="24"/>
        </w:rPr>
      </w:pPr>
      <w:r w:rsidRPr="00C877DC">
        <w:rPr>
          <w:rFonts w:cs="B Lotus" w:hint="eastAsia"/>
          <w:sz w:val="24"/>
          <w:szCs w:val="24"/>
          <w:rtl/>
        </w:rPr>
        <w:t>محسني،</w:t>
      </w:r>
      <w:r w:rsidRPr="00C877DC">
        <w:rPr>
          <w:rFonts w:cs="B Lotus"/>
          <w:sz w:val="24"/>
          <w:szCs w:val="24"/>
          <w:rtl/>
        </w:rPr>
        <w:t xml:space="preserve"> </w:t>
      </w:r>
      <w:r w:rsidRPr="00C877DC">
        <w:rPr>
          <w:rFonts w:cs="B Lotus" w:hint="eastAsia"/>
          <w:sz w:val="24"/>
          <w:szCs w:val="24"/>
          <w:rtl/>
        </w:rPr>
        <w:t>حميد</w:t>
      </w:r>
      <w:r w:rsidRPr="00C877DC">
        <w:rPr>
          <w:rFonts w:cs="B Lotus" w:hint="cs"/>
          <w:sz w:val="24"/>
          <w:szCs w:val="24"/>
          <w:rtl/>
        </w:rPr>
        <w:t xml:space="preserve"> (</w:t>
      </w:r>
      <w:r w:rsidRPr="00C877DC">
        <w:rPr>
          <w:rFonts w:cs="B Lotus"/>
          <w:sz w:val="24"/>
          <w:szCs w:val="24"/>
          <w:rtl/>
        </w:rPr>
        <w:t>1376</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w:t>
      </w:r>
      <w:r w:rsidRPr="00C877DC">
        <w:rPr>
          <w:rFonts w:cs="B Lotus" w:hint="eastAsia"/>
          <w:sz w:val="24"/>
          <w:szCs w:val="24"/>
          <w:rtl/>
        </w:rPr>
        <w:t>استينفو</w:t>
      </w:r>
      <w:r w:rsidRPr="00C877DC">
        <w:rPr>
          <w:rFonts w:cs="B Lotus"/>
          <w:sz w:val="24"/>
          <w:szCs w:val="24"/>
          <w:rtl/>
        </w:rPr>
        <w:t xml:space="preserve"> </w:t>
      </w:r>
      <w:r w:rsidRPr="00C877DC">
        <w:rPr>
          <w:rFonts w:cs="B Lotus" w:hint="eastAsia"/>
          <w:sz w:val="24"/>
          <w:szCs w:val="24"/>
          <w:rtl/>
        </w:rPr>
        <w:t>و</w:t>
      </w:r>
      <w:r w:rsidRPr="00C877DC">
        <w:rPr>
          <w:rFonts w:cs="B Lotus"/>
          <w:sz w:val="24"/>
          <w:szCs w:val="24"/>
          <w:rtl/>
        </w:rPr>
        <w:t xml:space="preserve"> </w:t>
      </w:r>
      <w:r w:rsidRPr="00C877DC">
        <w:rPr>
          <w:rFonts w:cs="B Lotus" w:hint="eastAsia"/>
          <w:sz w:val="24"/>
          <w:szCs w:val="24"/>
          <w:rtl/>
        </w:rPr>
        <w:t>خدمات</w:t>
      </w:r>
      <w:r w:rsidRPr="00C877DC">
        <w:rPr>
          <w:rFonts w:cs="B Lotus"/>
          <w:sz w:val="24"/>
          <w:szCs w:val="24"/>
          <w:rtl/>
        </w:rPr>
        <w:t xml:space="preserve"> </w:t>
      </w:r>
      <w:r w:rsidRPr="00C877DC">
        <w:rPr>
          <w:rFonts w:cs="B Lotus" w:hint="eastAsia"/>
          <w:sz w:val="24"/>
          <w:szCs w:val="24"/>
          <w:rtl/>
        </w:rPr>
        <w:t>تحويل</w:t>
      </w:r>
      <w:r w:rsidRPr="00C877DC">
        <w:rPr>
          <w:rFonts w:cs="B Lotus"/>
          <w:sz w:val="24"/>
          <w:szCs w:val="24"/>
          <w:rtl/>
        </w:rPr>
        <w:t xml:space="preserve"> </w:t>
      </w:r>
      <w:r w:rsidRPr="00C877DC">
        <w:rPr>
          <w:rFonts w:cs="B Lotus" w:hint="eastAsia"/>
          <w:sz w:val="24"/>
          <w:szCs w:val="24"/>
          <w:rtl/>
        </w:rPr>
        <w:t>مدرك</w:t>
      </w:r>
      <w:r w:rsidRPr="00C877DC">
        <w:rPr>
          <w:rFonts w:cs="B Lotus" w:hint="cs"/>
          <w:sz w:val="24"/>
          <w:szCs w:val="24"/>
          <w:rtl/>
        </w:rPr>
        <w:t>»</w:t>
      </w:r>
      <w:r w:rsidRPr="00C877DC">
        <w:rPr>
          <w:rFonts w:cs="B Lotus"/>
          <w:sz w:val="24"/>
          <w:szCs w:val="24"/>
          <w:rtl/>
        </w:rPr>
        <w:t xml:space="preserve">. </w:t>
      </w:r>
      <w:r w:rsidRPr="00C877DC">
        <w:rPr>
          <w:rFonts w:cs="B Lotus" w:hint="eastAsia"/>
          <w:sz w:val="24"/>
          <w:szCs w:val="24"/>
          <w:rtl/>
        </w:rPr>
        <w:t>فصلنام</w:t>
      </w:r>
      <w:r w:rsidRPr="00C877DC">
        <w:rPr>
          <w:rFonts w:cs="B Lotus" w:hint="cs"/>
          <w:sz w:val="24"/>
          <w:szCs w:val="24"/>
          <w:rtl/>
        </w:rPr>
        <w:t>ۀ</w:t>
      </w:r>
      <w:r w:rsidRPr="00C877DC">
        <w:rPr>
          <w:rFonts w:cs="B Lotus"/>
          <w:sz w:val="24"/>
          <w:szCs w:val="24"/>
          <w:rtl/>
        </w:rPr>
        <w:t xml:space="preserve"> </w:t>
      </w:r>
      <w:r w:rsidRPr="00C877DC">
        <w:rPr>
          <w:rFonts w:cs="B Lotus" w:hint="eastAsia"/>
          <w:sz w:val="24"/>
          <w:szCs w:val="24"/>
          <w:rtl/>
        </w:rPr>
        <w:t>كتاب</w:t>
      </w:r>
      <w:r w:rsidRPr="00C877DC">
        <w:rPr>
          <w:rFonts w:cs="B Lotus"/>
          <w:sz w:val="24"/>
          <w:szCs w:val="24"/>
          <w:rtl/>
        </w:rPr>
        <w:t xml:space="preserve">. </w:t>
      </w:r>
      <w:r w:rsidRPr="00C877DC">
        <w:rPr>
          <w:rFonts w:cs="B Lotus" w:hint="eastAsia"/>
          <w:sz w:val="24"/>
          <w:szCs w:val="24"/>
          <w:rtl/>
        </w:rPr>
        <w:t>بهار</w:t>
      </w:r>
      <w:r w:rsidRPr="00C877DC">
        <w:rPr>
          <w:rFonts w:cs="B Lotus"/>
          <w:sz w:val="24"/>
          <w:szCs w:val="24"/>
          <w:rtl/>
        </w:rPr>
        <w:t xml:space="preserve"> </w:t>
      </w:r>
      <w:r w:rsidRPr="00C877DC">
        <w:rPr>
          <w:rFonts w:cs="B Lotus" w:hint="eastAsia"/>
          <w:sz w:val="24"/>
          <w:szCs w:val="24"/>
          <w:rtl/>
        </w:rPr>
        <w:t>و</w:t>
      </w:r>
      <w:r w:rsidRPr="00C877DC">
        <w:rPr>
          <w:rFonts w:cs="B Lotus"/>
          <w:sz w:val="24"/>
          <w:szCs w:val="24"/>
          <w:rtl/>
        </w:rPr>
        <w:t xml:space="preserve"> </w:t>
      </w:r>
      <w:r w:rsidRPr="00C877DC">
        <w:rPr>
          <w:rFonts w:cs="B Lotus" w:hint="eastAsia"/>
          <w:sz w:val="24"/>
          <w:szCs w:val="24"/>
          <w:rtl/>
        </w:rPr>
        <w:t>تابستان</w:t>
      </w:r>
      <w:r w:rsidRPr="00C877DC">
        <w:rPr>
          <w:rFonts w:cs="B Lotus"/>
          <w:sz w:val="24"/>
          <w:szCs w:val="24"/>
          <w:rtl/>
        </w:rPr>
        <w:t xml:space="preserve">. </w:t>
      </w:r>
      <w:r w:rsidRPr="00C877DC">
        <w:rPr>
          <w:rFonts w:cs="B Lotus" w:hint="eastAsia"/>
          <w:sz w:val="24"/>
          <w:szCs w:val="24"/>
          <w:rtl/>
        </w:rPr>
        <w:t>ص</w:t>
      </w:r>
      <w:r w:rsidRPr="00C877DC">
        <w:rPr>
          <w:rFonts w:cs="B Lotus"/>
          <w:sz w:val="24"/>
          <w:szCs w:val="24"/>
          <w:rtl/>
        </w:rPr>
        <w:t xml:space="preserve"> 102</w:t>
      </w:r>
      <w:r w:rsidRPr="00C877DC">
        <w:rPr>
          <w:rFonts w:cs="B Lotus" w:hint="cs"/>
          <w:sz w:val="24"/>
          <w:szCs w:val="24"/>
          <w:rtl/>
        </w:rPr>
        <w:t xml:space="preserve">- </w:t>
      </w:r>
      <w:r w:rsidRPr="00C877DC">
        <w:rPr>
          <w:rFonts w:cs="B Lotus"/>
          <w:sz w:val="24"/>
          <w:szCs w:val="24"/>
          <w:rtl/>
        </w:rPr>
        <w:t>108.</w:t>
      </w:r>
    </w:p>
    <w:p w:rsidR="00BE4D37" w:rsidRPr="00C877DC" w:rsidRDefault="00BE4D37" w:rsidP="00BE4D37">
      <w:pPr>
        <w:pStyle w:val="ListParagraph"/>
        <w:numPr>
          <w:ilvl w:val="0"/>
          <w:numId w:val="22"/>
        </w:numPr>
        <w:bidi/>
        <w:spacing w:after="0" w:line="240" w:lineRule="auto"/>
        <w:ind w:left="0"/>
        <w:jc w:val="both"/>
        <w:rPr>
          <w:rFonts w:cs="B Lotus"/>
          <w:sz w:val="24"/>
          <w:szCs w:val="24"/>
          <w:rtl/>
        </w:rPr>
      </w:pPr>
      <w:r w:rsidRPr="00C877DC">
        <w:rPr>
          <w:rFonts w:cs="B Lotus" w:hint="cs"/>
          <w:sz w:val="24"/>
          <w:szCs w:val="24"/>
          <w:rtl/>
        </w:rPr>
        <w:t>محمّدی،</w:t>
      </w:r>
      <w:r w:rsidRPr="00C877DC">
        <w:rPr>
          <w:rFonts w:cs="B Lotus"/>
          <w:sz w:val="24"/>
          <w:szCs w:val="24"/>
        </w:rPr>
        <w:t xml:space="preserve"> </w:t>
      </w:r>
      <w:r w:rsidRPr="00C877DC">
        <w:rPr>
          <w:rFonts w:cs="B Lotus" w:hint="cs"/>
          <w:sz w:val="24"/>
          <w:szCs w:val="24"/>
          <w:rtl/>
        </w:rPr>
        <w:t>یدالله (1370). «همگرایی</w:t>
      </w:r>
      <w:r w:rsidRPr="00C877DC">
        <w:rPr>
          <w:rFonts w:cs="B Lotus"/>
          <w:sz w:val="24"/>
          <w:szCs w:val="24"/>
        </w:rPr>
        <w:t xml:space="preserve"> </w:t>
      </w:r>
      <w:r w:rsidRPr="00C877DC">
        <w:rPr>
          <w:rFonts w:cs="B Lotus" w:hint="cs"/>
          <w:sz w:val="24"/>
          <w:szCs w:val="24"/>
          <w:rtl/>
        </w:rPr>
        <w:t>و</w:t>
      </w:r>
      <w:r w:rsidRPr="00C877DC">
        <w:rPr>
          <w:rFonts w:cs="B Lotus"/>
          <w:sz w:val="24"/>
          <w:szCs w:val="24"/>
        </w:rPr>
        <w:t xml:space="preserve"> </w:t>
      </w:r>
      <w:r w:rsidRPr="00C877DC">
        <w:rPr>
          <w:rFonts w:cs="B Lotus" w:hint="cs"/>
          <w:sz w:val="24"/>
          <w:szCs w:val="24"/>
          <w:rtl/>
        </w:rPr>
        <w:t>سیر</w:t>
      </w:r>
      <w:r w:rsidRPr="00C877DC">
        <w:rPr>
          <w:rFonts w:cs="B Lotus"/>
          <w:sz w:val="24"/>
          <w:szCs w:val="24"/>
        </w:rPr>
        <w:t xml:space="preserve"> </w:t>
      </w:r>
      <w:r w:rsidRPr="00C877DC">
        <w:rPr>
          <w:rFonts w:cs="B Lotus" w:hint="cs"/>
          <w:sz w:val="24"/>
          <w:szCs w:val="24"/>
          <w:rtl/>
        </w:rPr>
        <w:t>تطور</w:t>
      </w:r>
      <w:r w:rsidRPr="00C877DC">
        <w:rPr>
          <w:rFonts w:cs="B Lotus"/>
          <w:sz w:val="24"/>
          <w:szCs w:val="24"/>
        </w:rPr>
        <w:t xml:space="preserve"> </w:t>
      </w:r>
      <w:r w:rsidRPr="00C877DC">
        <w:rPr>
          <w:rFonts w:cs="B Lotus" w:hint="cs"/>
          <w:sz w:val="24"/>
          <w:szCs w:val="24"/>
          <w:rtl/>
        </w:rPr>
        <w:t>و</w:t>
      </w:r>
      <w:r w:rsidRPr="00C877DC">
        <w:rPr>
          <w:rFonts w:cs="B Lotus"/>
          <w:sz w:val="24"/>
          <w:szCs w:val="24"/>
        </w:rPr>
        <w:t xml:space="preserve"> </w:t>
      </w:r>
      <w:r w:rsidRPr="00C877DC">
        <w:rPr>
          <w:rFonts w:cs="B Lotus" w:hint="cs"/>
          <w:sz w:val="24"/>
          <w:szCs w:val="24"/>
          <w:rtl/>
        </w:rPr>
        <w:t>تحول</w:t>
      </w:r>
      <w:r w:rsidRPr="00C877DC">
        <w:rPr>
          <w:rFonts w:cs="B Lotus"/>
          <w:sz w:val="24"/>
          <w:szCs w:val="24"/>
        </w:rPr>
        <w:t xml:space="preserve"> </w:t>
      </w:r>
      <w:r w:rsidRPr="00C877DC">
        <w:rPr>
          <w:rFonts w:cs="B Lotus" w:hint="cs"/>
          <w:sz w:val="24"/>
          <w:szCs w:val="24"/>
          <w:rtl/>
        </w:rPr>
        <w:t>آن (1)»</w:t>
      </w:r>
      <w:r w:rsidRPr="00C877DC">
        <w:rPr>
          <w:rFonts w:cs="B Lotus"/>
          <w:sz w:val="24"/>
          <w:szCs w:val="24"/>
        </w:rPr>
        <w:t xml:space="preserve"> </w:t>
      </w:r>
      <w:r w:rsidRPr="00C877DC">
        <w:rPr>
          <w:rFonts w:cs="B Lotus" w:hint="cs"/>
          <w:sz w:val="24"/>
          <w:szCs w:val="24"/>
          <w:rtl/>
        </w:rPr>
        <w:t>فصلنامۀ</w:t>
      </w:r>
      <w:r w:rsidRPr="00C877DC">
        <w:rPr>
          <w:rFonts w:cs="B Lotus"/>
          <w:sz w:val="24"/>
          <w:szCs w:val="24"/>
        </w:rPr>
        <w:t xml:space="preserve"> </w:t>
      </w:r>
      <w:r w:rsidRPr="00C877DC">
        <w:rPr>
          <w:rFonts w:cs="B Lotus" w:hint="cs"/>
          <w:sz w:val="24"/>
          <w:szCs w:val="24"/>
          <w:rtl/>
        </w:rPr>
        <w:t>مصباح، پیش شماره، زمستان، ص 44- 57.</w:t>
      </w:r>
    </w:p>
    <w:p w:rsidR="00BE4D37" w:rsidRPr="00C877DC" w:rsidRDefault="00BE4D37" w:rsidP="00BE4D37">
      <w:pPr>
        <w:numPr>
          <w:ilvl w:val="0"/>
          <w:numId w:val="22"/>
        </w:numPr>
        <w:bidi/>
        <w:spacing w:after="0" w:line="20" w:lineRule="atLeast"/>
        <w:ind w:left="0"/>
        <w:contextualSpacing/>
        <w:jc w:val="both"/>
        <w:rPr>
          <w:rFonts w:cs="B Lotus"/>
          <w:sz w:val="24"/>
          <w:szCs w:val="24"/>
        </w:rPr>
      </w:pPr>
      <w:r w:rsidRPr="00C877DC">
        <w:rPr>
          <w:rFonts w:cs="B Lotus"/>
          <w:sz w:val="24"/>
          <w:szCs w:val="24"/>
          <w:rtl/>
        </w:rPr>
        <w:t xml:space="preserve">مستوفي، ميترا (1380). </w:t>
      </w:r>
      <w:r w:rsidRPr="00C877DC">
        <w:rPr>
          <w:rFonts w:cs="B Lotus" w:hint="cs"/>
          <w:sz w:val="24"/>
          <w:szCs w:val="24"/>
          <w:rtl/>
        </w:rPr>
        <w:t>«</w:t>
      </w:r>
      <w:r w:rsidRPr="00C877DC">
        <w:rPr>
          <w:rFonts w:cs="B Lotus"/>
          <w:sz w:val="24"/>
          <w:szCs w:val="24"/>
          <w:rtl/>
        </w:rPr>
        <w:t>نقش ارتباطات فرهنگي در تبديل سازمان پيمان مركزي (سنتو) به سازمان همكاري</w:t>
      </w:r>
      <w:r w:rsidRPr="00C877DC">
        <w:rPr>
          <w:rFonts w:cs="B Lotus"/>
          <w:sz w:val="24"/>
          <w:szCs w:val="24"/>
        </w:rPr>
        <w:t>‌</w:t>
      </w:r>
      <w:r w:rsidRPr="00C877DC">
        <w:rPr>
          <w:rFonts w:cs="B Lotus"/>
          <w:sz w:val="24"/>
          <w:szCs w:val="24"/>
          <w:rtl/>
        </w:rPr>
        <w:t>هاي اقتصادي (اكو)</w:t>
      </w:r>
      <w:r w:rsidRPr="00C877DC">
        <w:rPr>
          <w:rFonts w:cs="B Lotus" w:hint="cs"/>
          <w:sz w:val="24"/>
          <w:szCs w:val="24"/>
          <w:rtl/>
        </w:rPr>
        <w:t>»</w:t>
      </w:r>
      <w:r w:rsidRPr="00C877DC">
        <w:rPr>
          <w:rFonts w:cs="B Lotus"/>
          <w:sz w:val="24"/>
          <w:szCs w:val="24"/>
          <w:rtl/>
        </w:rPr>
        <w:t>. پايان</w:t>
      </w:r>
      <w:r w:rsidRPr="00C877DC">
        <w:rPr>
          <w:rFonts w:cs="B Lotus"/>
          <w:sz w:val="24"/>
          <w:szCs w:val="24"/>
        </w:rPr>
        <w:t>‌</w:t>
      </w:r>
      <w:r w:rsidRPr="00C877DC">
        <w:rPr>
          <w:rFonts w:cs="B Lotus"/>
          <w:sz w:val="24"/>
          <w:szCs w:val="24"/>
          <w:rtl/>
        </w:rPr>
        <w:t>نام</w:t>
      </w:r>
      <w:r w:rsidRPr="00C877DC">
        <w:rPr>
          <w:rFonts w:cs="B Lotus" w:hint="cs"/>
          <w:sz w:val="24"/>
          <w:szCs w:val="24"/>
          <w:rtl/>
        </w:rPr>
        <w:t>ۀ</w:t>
      </w:r>
      <w:r w:rsidRPr="00C877DC">
        <w:rPr>
          <w:rFonts w:cs="B Lotus"/>
          <w:sz w:val="24"/>
          <w:szCs w:val="24"/>
          <w:rtl/>
        </w:rPr>
        <w:t xml:space="preserve"> كارشناسي ارشد روزنامه</w:t>
      </w:r>
      <w:r w:rsidRPr="00C877DC">
        <w:rPr>
          <w:rFonts w:cs="B Lotus"/>
          <w:sz w:val="24"/>
          <w:szCs w:val="24"/>
        </w:rPr>
        <w:t>‌</w:t>
      </w:r>
      <w:r w:rsidRPr="00C877DC">
        <w:rPr>
          <w:rFonts w:cs="B Lotus"/>
          <w:sz w:val="24"/>
          <w:szCs w:val="24"/>
          <w:rtl/>
        </w:rPr>
        <w:t>نگاري</w:t>
      </w:r>
      <w:r w:rsidRPr="00C877DC">
        <w:rPr>
          <w:rFonts w:cs="B Lotus" w:hint="cs"/>
          <w:sz w:val="24"/>
          <w:szCs w:val="24"/>
          <w:rtl/>
        </w:rPr>
        <w:t>.</w:t>
      </w:r>
      <w:r w:rsidRPr="00C877DC">
        <w:rPr>
          <w:rFonts w:cs="B Lotus"/>
          <w:sz w:val="24"/>
          <w:szCs w:val="24"/>
          <w:rtl/>
        </w:rPr>
        <w:t xml:space="preserve"> دانشگاه آزاد اسلامي، واحد تهران مركزي، دانشكد</w:t>
      </w:r>
      <w:r w:rsidRPr="00C877DC">
        <w:rPr>
          <w:rFonts w:cs="B Lotus" w:hint="cs"/>
          <w:sz w:val="24"/>
          <w:szCs w:val="24"/>
          <w:rtl/>
        </w:rPr>
        <w:t>ۀ</w:t>
      </w:r>
      <w:r w:rsidRPr="00C877DC">
        <w:rPr>
          <w:rFonts w:cs="B Lotus"/>
          <w:sz w:val="24"/>
          <w:szCs w:val="24"/>
          <w:rtl/>
        </w:rPr>
        <w:t xml:space="preserve"> علوم اجتماعي و روانشناسي.</w:t>
      </w:r>
    </w:p>
    <w:p w:rsidR="00BE4D37" w:rsidRPr="00C877DC" w:rsidRDefault="00BE4D37" w:rsidP="00BE4D37">
      <w:pPr>
        <w:numPr>
          <w:ilvl w:val="0"/>
          <w:numId w:val="22"/>
        </w:numPr>
        <w:bidi/>
        <w:spacing w:after="0" w:line="20" w:lineRule="atLeast"/>
        <w:ind w:left="0"/>
        <w:contextualSpacing/>
        <w:jc w:val="both"/>
        <w:rPr>
          <w:rFonts w:cs="B Lotus"/>
          <w:sz w:val="24"/>
          <w:szCs w:val="24"/>
        </w:rPr>
      </w:pPr>
      <w:r w:rsidRPr="00C877DC">
        <w:rPr>
          <w:rFonts w:cs="B Lotus" w:hint="cs"/>
          <w:sz w:val="24"/>
          <w:szCs w:val="24"/>
          <w:rtl/>
        </w:rPr>
        <w:t>مظاهری، محمّدمهدی (1396؟). «پیام ریاست مؤسّسۀ فرهنگی اکو». در: [کارنامۀ فعّالیّت</w:t>
      </w:r>
      <w:r w:rsidRPr="00C877DC">
        <w:rPr>
          <w:rFonts w:cs="B Lotus" w:hint="eastAsia"/>
          <w:sz w:val="24"/>
          <w:szCs w:val="24"/>
          <w:rtl/>
        </w:rPr>
        <w:t>‌</w:t>
      </w:r>
      <w:r w:rsidRPr="00C877DC">
        <w:rPr>
          <w:rFonts w:cs="B Lotus" w:hint="cs"/>
          <w:sz w:val="24"/>
          <w:szCs w:val="24"/>
          <w:rtl/>
        </w:rPr>
        <w:t>های مؤسّسۀ فرهنگی اکو]. تهران: مؤسّسۀ فرهنگی اکو. ص 2.</w:t>
      </w:r>
    </w:p>
    <w:p w:rsidR="002B046C" w:rsidRPr="00C877DC" w:rsidRDefault="002B046C" w:rsidP="00D0488B">
      <w:pPr>
        <w:numPr>
          <w:ilvl w:val="0"/>
          <w:numId w:val="22"/>
        </w:numPr>
        <w:bidi/>
        <w:spacing w:after="0" w:line="20" w:lineRule="atLeast"/>
        <w:ind w:left="0"/>
        <w:contextualSpacing/>
        <w:jc w:val="both"/>
        <w:rPr>
          <w:rFonts w:cs="B Lotus"/>
          <w:sz w:val="24"/>
          <w:szCs w:val="24"/>
          <w:lang w:bidi="fa-IR"/>
        </w:rPr>
      </w:pPr>
      <w:r w:rsidRPr="00C877DC">
        <w:rPr>
          <w:rFonts w:cs="B Lotus" w:hint="cs"/>
          <w:sz w:val="24"/>
          <w:szCs w:val="24"/>
          <w:rtl/>
          <w:lang w:bidi="fa-IR"/>
        </w:rPr>
        <w:t>مظاهری، محمّدمهدی (</w:t>
      </w:r>
      <w:r w:rsidR="00D0488B" w:rsidRPr="00C877DC">
        <w:rPr>
          <w:rFonts w:cs="B Lotus" w:hint="cs"/>
          <w:sz w:val="24"/>
          <w:szCs w:val="24"/>
          <w:rtl/>
          <w:lang w:bidi="fa-IR"/>
        </w:rPr>
        <w:t>6/9/1396</w:t>
      </w:r>
      <w:r w:rsidRPr="00C877DC">
        <w:rPr>
          <w:rFonts w:cs="B Lotus" w:hint="cs"/>
          <w:sz w:val="24"/>
          <w:szCs w:val="24"/>
          <w:rtl/>
          <w:lang w:bidi="fa-IR"/>
        </w:rPr>
        <w:t>). «</w:t>
      </w:r>
      <w:r w:rsidRPr="00C877DC">
        <w:rPr>
          <w:rFonts w:cs="B Lotus"/>
          <w:sz w:val="24"/>
          <w:szCs w:val="24"/>
          <w:rtl/>
          <w:lang w:bidi="fa-IR"/>
        </w:rPr>
        <w:t>پیشنهاد می‌کنم سال ۲۰۱۸ در منطق</w:t>
      </w:r>
      <w:r w:rsidR="00D0488B" w:rsidRPr="00C877DC">
        <w:rPr>
          <w:rFonts w:cs="B Lotus" w:hint="cs"/>
          <w:sz w:val="24"/>
          <w:szCs w:val="24"/>
          <w:rtl/>
          <w:lang w:bidi="fa-IR"/>
        </w:rPr>
        <w:t>ۀ</w:t>
      </w:r>
      <w:r w:rsidRPr="00C877DC">
        <w:rPr>
          <w:rFonts w:cs="B Lotus"/>
          <w:sz w:val="24"/>
          <w:szCs w:val="24"/>
          <w:rtl/>
          <w:lang w:bidi="fa-IR"/>
        </w:rPr>
        <w:t xml:space="preserve"> اکو سال «فرهنگ کتاب و کتابخوانی» اعلام شود</w:t>
      </w:r>
      <w:r w:rsidRPr="00C877DC">
        <w:rPr>
          <w:rFonts w:cs="B Lotus" w:hint="cs"/>
          <w:sz w:val="24"/>
          <w:szCs w:val="24"/>
          <w:rtl/>
          <w:lang w:bidi="fa-IR"/>
        </w:rPr>
        <w:t>: [</w:t>
      </w:r>
      <w:r w:rsidRPr="00C877DC">
        <w:rPr>
          <w:rFonts w:cs="B Lotus"/>
          <w:sz w:val="24"/>
          <w:szCs w:val="24"/>
          <w:rtl/>
          <w:lang w:bidi="fa-IR"/>
        </w:rPr>
        <w:t>متن سخنرانی رییس م</w:t>
      </w:r>
      <w:r w:rsidRPr="00C877DC">
        <w:rPr>
          <w:rFonts w:cs="B Lotus" w:hint="cs"/>
          <w:sz w:val="24"/>
          <w:szCs w:val="24"/>
          <w:rtl/>
          <w:lang w:bidi="fa-IR"/>
        </w:rPr>
        <w:t>ؤ</w:t>
      </w:r>
      <w:r w:rsidRPr="00C877DC">
        <w:rPr>
          <w:rFonts w:cs="B Lotus"/>
          <w:sz w:val="24"/>
          <w:szCs w:val="24"/>
          <w:rtl/>
          <w:lang w:bidi="fa-IR"/>
        </w:rPr>
        <w:t>س</w:t>
      </w:r>
      <w:r w:rsidRPr="00C877DC">
        <w:rPr>
          <w:rFonts w:cs="B Lotus" w:hint="cs"/>
          <w:sz w:val="24"/>
          <w:szCs w:val="24"/>
          <w:rtl/>
          <w:lang w:bidi="fa-IR"/>
        </w:rPr>
        <w:t>ّ</w:t>
      </w:r>
      <w:r w:rsidRPr="00C877DC">
        <w:rPr>
          <w:rFonts w:cs="B Lotus"/>
          <w:sz w:val="24"/>
          <w:szCs w:val="24"/>
          <w:rtl/>
          <w:lang w:bidi="fa-IR"/>
        </w:rPr>
        <w:t>س</w:t>
      </w:r>
      <w:r w:rsidRPr="00C877DC">
        <w:rPr>
          <w:rFonts w:cs="B Lotus" w:hint="cs"/>
          <w:sz w:val="24"/>
          <w:szCs w:val="24"/>
          <w:rtl/>
          <w:lang w:bidi="fa-IR"/>
        </w:rPr>
        <w:t>ۀ</w:t>
      </w:r>
      <w:r w:rsidRPr="00C877DC">
        <w:rPr>
          <w:rFonts w:cs="B Lotus"/>
          <w:sz w:val="24"/>
          <w:szCs w:val="24"/>
          <w:rtl/>
          <w:lang w:bidi="fa-IR"/>
        </w:rPr>
        <w:t xml:space="preserve"> فرهنگی اکو در چهارمین نشست ر</w:t>
      </w:r>
      <w:r w:rsidRPr="00C877DC">
        <w:rPr>
          <w:rFonts w:cs="B Lotus" w:hint="cs"/>
          <w:sz w:val="24"/>
          <w:szCs w:val="24"/>
          <w:rtl/>
          <w:lang w:bidi="fa-IR"/>
        </w:rPr>
        <w:t>ؤ</w:t>
      </w:r>
      <w:r w:rsidRPr="00C877DC">
        <w:rPr>
          <w:rFonts w:cs="B Lotus"/>
          <w:sz w:val="24"/>
          <w:szCs w:val="24"/>
          <w:rtl/>
          <w:lang w:bidi="fa-IR"/>
        </w:rPr>
        <w:t>سای کتابخانه‌های عضو اکو</w:t>
      </w:r>
      <w:r w:rsidRPr="00C877DC">
        <w:rPr>
          <w:rFonts w:cs="B Lotus" w:hint="cs"/>
          <w:sz w:val="24"/>
          <w:szCs w:val="24"/>
          <w:rtl/>
          <w:lang w:bidi="fa-IR"/>
        </w:rPr>
        <w:t xml:space="preserve"> در تاجیکستان]</w:t>
      </w:r>
      <w:r w:rsidR="005A1FDA" w:rsidRPr="00C877DC">
        <w:rPr>
          <w:rFonts w:cs="B Lotus" w:hint="cs"/>
          <w:sz w:val="24"/>
          <w:szCs w:val="24"/>
          <w:rtl/>
          <w:lang w:bidi="fa-IR"/>
        </w:rPr>
        <w:t>»</w:t>
      </w:r>
      <w:r w:rsidRPr="00C877DC">
        <w:rPr>
          <w:rFonts w:cs="B Lotus" w:hint="cs"/>
          <w:sz w:val="24"/>
          <w:szCs w:val="24"/>
          <w:rtl/>
          <w:lang w:bidi="fa-IR"/>
        </w:rPr>
        <w:t xml:space="preserve">. </w:t>
      </w:r>
      <w:r w:rsidRPr="00C877DC">
        <w:rPr>
          <w:rFonts w:cs="B Lotus"/>
          <w:sz w:val="24"/>
          <w:szCs w:val="24"/>
          <w:rtl/>
          <w:lang w:bidi="fa-IR"/>
        </w:rPr>
        <w:t>بازيابي شده در تاريخ</w:t>
      </w:r>
      <w:r w:rsidRPr="00C877DC">
        <w:rPr>
          <w:rFonts w:cs="B Lotus" w:hint="cs"/>
          <w:sz w:val="24"/>
          <w:szCs w:val="24"/>
          <w:rtl/>
          <w:lang w:bidi="fa-IR"/>
        </w:rPr>
        <w:t xml:space="preserve"> </w:t>
      </w:r>
      <w:r w:rsidR="00D0488B" w:rsidRPr="00C877DC">
        <w:rPr>
          <w:rFonts w:cs="B Lotus" w:hint="cs"/>
          <w:sz w:val="24"/>
          <w:szCs w:val="24"/>
          <w:rtl/>
          <w:lang w:bidi="fa-IR"/>
        </w:rPr>
        <w:t>6</w:t>
      </w:r>
      <w:r w:rsidRPr="00C877DC">
        <w:rPr>
          <w:rFonts w:cs="B Lotus" w:hint="cs"/>
          <w:sz w:val="24"/>
          <w:szCs w:val="24"/>
          <w:rtl/>
          <w:lang w:bidi="fa-IR"/>
        </w:rPr>
        <w:t>/</w:t>
      </w:r>
      <w:r w:rsidR="00D0488B" w:rsidRPr="00C877DC">
        <w:rPr>
          <w:rFonts w:cs="B Lotus" w:hint="cs"/>
          <w:sz w:val="24"/>
          <w:szCs w:val="24"/>
          <w:rtl/>
          <w:lang w:bidi="fa-IR"/>
        </w:rPr>
        <w:t>9</w:t>
      </w:r>
      <w:r w:rsidRPr="00C877DC">
        <w:rPr>
          <w:rFonts w:cs="B Lotus" w:hint="cs"/>
          <w:sz w:val="24"/>
          <w:szCs w:val="24"/>
          <w:rtl/>
          <w:lang w:bidi="fa-IR"/>
        </w:rPr>
        <w:t xml:space="preserve">/1396 </w:t>
      </w:r>
      <w:r w:rsidRPr="00C877DC">
        <w:rPr>
          <w:rFonts w:cs="B Lotus"/>
          <w:sz w:val="24"/>
          <w:szCs w:val="24"/>
          <w:rtl/>
          <w:lang w:bidi="fa-IR"/>
        </w:rPr>
        <w:t>از لينك زير:</w:t>
      </w:r>
      <w:r w:rsidR="00D0488B" w:rsidRPr="00C877DC">
        <w:rPr>
          <w:rFonts w:cs="B Lotus" w:hint="cs"/>
          <w:sz w:val="24"/>
          <w:szCs w:val="24"/>
          <w:rtl/>
          <w:lang w:bidi="fa-IR"/>
        </w:rPr>
        <w:t xml:space="preserve">                                                                            </w:t>
      </w:r>
      <w:r w:rsidRPr="00C877DC">
        <w:rPr>
          <w:rFonts w:cs="B Lotus" w:hint="cs"/>
          <w:sz w:val="24"/>
          <w:szCs w:val="24"/>
          <w:rtl/>
          <w:lang w:bidi="fa-IR"/>
        </w:rPr>
        <w:t xml:space="preserve"> </w:t>
      </w:r>
      <w:r w:rsidR="00D0488B" w:rsidRPr="00C877DC">
        <w:rPr>
          <w:rFonts w:ascii="Times New Roman" w:hAnsi="Times New Roman" w:cs="B Lotus"/>
          <w:sz w:val="20"/>
          <w:szCs w:val="20"/>
          <w:lang w:bidi="fa-IR"/>
        </w:rPr>
        <w:t>http://news.yadamooz.ir/news/356894</w:t>
      </w:r>
      <w:r w:rsidRPr="00C877DC">
        <w:rPr>
          <w:rFonts w:cs="B Lotus" w:hint="cs"/>
          <w:sz w:val="24"/>
          <w:szCs w:val="24"/>
          <w:rtl/>
          <w:lang w:bidi="fa-IR"/>
        </w:rPr>
        <w:t xml:space="preserve">              </w:t>
      </w:r>
    </w:p>
    <w:p w:rsidR="00BE4D37" w:rsidRPr="00C877DC" w:rsidRDefault="00BE4D37" w:rsidP="00BE4D37">
      <w:pPr>
        <w:pStyle w:val="ListParagraph"/>
        <w:numPr>
          <w:ilvl w:val="0"/>
          <w:numId w:val="22"/>
        </w:numPr>
        <w:bidi/>
        <w:spacing w:after="0" w:line="20" w:lineRule="atLeast"/>
        <w:ind w:left="17" w:hanging="357"/>
        <w:jc w:val="both"/>
        <w:rPr>
          <w:rFonts w:cs="B Lotus"/>
          <w:sz w:val="24"/>
          <w:szCs w:val="24"/>
        </w:rPr>
      </w:pPr>
      <w:r w:rsidRPr="00C877DC">
        <w:rPr>
          <w:rFonts w:cs="B Lotus" w:hint="eastAsia"/>
          <w:sz w:val="24"/>
          <w:szCs w:val="24"/>
          <w:rtl/>
        </w:rPr>
        <w:t>مولانا،</w:t>
      </w:r>
      <w:r w:rsidRPr="00C877DC">
        <w:rPr>
          <w:rFonts w:cs="B Lotus"/>
          <w:sz w:val="24"/>
          <w:szCs w:val="24"/>
          <w:rtl/>
        </w:rPr>
        <w:t xml:space="preserve"> </w:t>
      </w:r>
      <w:r w:rsidRPr="00C877DC">
        <w:rPr>
          <w:rFonts w:cs="B Lotus" w:hint="eastAsia"/>
          <w:sz w:val="24"/>
          <w:szCs w:val="24"/>
          <w:rtl/>
        </w:rPr>
        <w:t>حميد</w:t>
      </w:r>
      <w:r w:rsidRPr="00C877DC">
        <w:rPr>
          <w:rFonts w:cs="B Lotus"/>
          <w:sz w:val="24"/>
          <w:szCs w:val="24"/>
          <w:rtl/>
        </w:rPr>
        <w:t xml:space="preserve"> (1384). </w:t>
      </w:r>
      <w:r w:rsidRPr="00C877DC">
        <w:rPr>
          <w:rFonts w:cs="B Lotus" w:hint="eastAsia"/>
          <w:sz w:val="24"/>
          <w:szCs w:val="24"/>
          <w:rtl/>
        </w:rPr>
        <w:t>اطلاعات</w:t>
      </w:r>
      <w:r w:rsidRPr="00C877DC">
        <w:rPr>
          <w:rFonts w:cs="B Lotus"/>
          <w:sz w:val="24"/>
          <w:szCs w:val="24"/>
          <w:rtl/>
        </w:rPr>
        <w:t xml:space="preserve"> </w:t>
      </w:r>
      <w:r w:rsidRPr="00C877DC">
        <w:rPr>
          <w:rFonts w:cs="B Lotus" w:hint="eastAsia"/>
          <w:sz w:val="24"/>
          <w:szCs w:val="24"/>
          <w:rtl/>
        </w:rPr>
        <w:t>و</w:t>
      </w:r>
      <w:r w:rsidRPr="00C877DC">
        <w:rPr>
          <w:rFonts w:cs="B Lotus"/>
          <w:sz w:val="24"/>
          <w:szCs w:val="24"/>
          <w:rtl/>
        </w:rPr>
        <w:t xml:space="preserve"> </w:t>
      </w:r>
      <w:r w:rsidRPr="00C877DC">
        <w:rPr>
          <w:rFonts w:cs="B Lotus" w:hint="eastAsia"/>
          <w:sz w:val="24"/>
          <w:szCs w:val="24"/>
          <w:rtl/>
        </w:rPr>
        <w:t>ارتباطات</w:t>
      </w:r>
      <w:r w:rsidRPr="00C877DC">
        <w:rPr>
          <w:rFonts w:cs="B Lotus"/>
          <w:sz w:val="24"/>
          <w:szCs w:val="24"/>
          <w:rtl/>
        </w:rPr>
        <w:t xml:space="preserve"> </w:t>
      </w:r>
      <w:r w:rsidRPr="00C877DC">
        <w:rPr>
          <w:rFonts w:cs="B Lotus" w:hint="eastAsia"/>
          <w:sz w:val="24"/>
          <w:szCs w:val="24"/>
          <w:rtl/>
        </w:rPr>
        <w:t>جهاني</w:t>
      </w:r>
      <w:r w:rsidRPr="00C877DC">
        <w:rPr>
          <w:rFonts w:cs="B Lotus"/>
          <w:sz w:val="24"/>
          <w:szCs w:val="24"/>
          <w:rtl/>
        </w:rPr>
        <w:t xml:space="preserve">. </w:t>
      </w:r>
      <w:r w:rsidRPr="00C877DC">
        <w:rPr>
          <w:rFonts w:cs="B Lotus" w:hint="eastAsia"/>
          <w:sz w:val="24"/>
          <w:szCs w:val="24"/>
          <w:rtl/>
        </w:rPr>
        <w:t>ترجم</w:t>
      </w:r>
      <w:r w:rsidRPr="00C877DC">
        <w:rPr>
          <w:rFonts w:cs="B Lotus" w:hint="cs"/>
          <w:sz w:val="24"/>
          <w:szCs w:val="24"/>
          <w:rtl/>
        </w:rPr>
        <w:t>ۀ</w:t>
      </w:r>
      <w:r w:rsidRPr="00C877DC">
        <w:rPr>
          <w:rFonts w:cs="B Lotus"/>
          <w:sz w:val="24"/>
          <w:szCs w:val="24"/>
          <w:rtl/>
        </w:rPr>
        <w:t xml:space="preserve"> </w:t>
      </w:r>
      <w:r w:rsidRPr="00C877DC">
        <w:rPr>
          <w:rFonts w:cs="B Lotus" w:hint="eastAsia"/>
          <w:sz w:val="24"/>
          <w:szCs w:val="24"/>
          <w:rtl/>
        </w:rPr>
        <w:t>اسدالله</w:t>
      </w:r>
      <w:r w:rsidRPr="00C877DC">
        <w:rPr>
          <w:rFonts w:cs="B Lotus"/>
          <w:sz w:val="24"/>
          <w:szCs w:val="24"/>
          <w:rtl/>
        </w:rPr>
        <w:t xml:space="preserve"> </w:t>
      </w:r>
      <w:r w:rsidRPr="00C877DC">
        <w:rPr>
          <w:rFonts w:cs="B Lotus" w:hint="eastAsia"/>
          <w:sz w:val="24"/>
          <w:szCs w:val="24"/>
          <w:rtl/>
        </w:rPr>
        <w:t>آزاد،</w:t>
      </w:r>
      <w:r w:rsidRPr="00C877DC">
        <w:rPr>
          <w:rFonts w:cs="B Lotus"/>
          <w:sz w:val="24"/>
          <w:szCs w:val="24"/>
          <w:rtl/>
        </w:rPr>
        <w:t xml:space="preserve"> </w:t>
      </w:r>
      <w:r w:rsidRPr="00C877DC">
        <w:rPr>
          <w:rFonts w:cs="B Lotus" w:hint="eastAsia"/>
          <w:sz w:val="24"/>
          <w:szCs w:val="24"/>
          <w:rtl/>
        </w:rPr>
        <w:t>محم</w:t>
      </w:r>
      <w:r w:rsidRPr="00C877DC">
        <w:rPr>
          <w:rFonts w:cs="B Lotus" w:hint="cs"/>
          <w:sz w:val="24"/>
          <w:szCs w:val="24"/>
          <w:rtl/>
        </w:rPr>
        <w:t>ّ</w:t>
      </w:r>
      <w:r w:rsidRPr="00C877DC">
        <w:rPr>
          <w:rFonts w:cs="B Lotus" w:hint="eastAsia"/>
          <w:sz w:val="24"/>
          <w:szCs w:val="24"/>
          <w:rtl/>
        </w:rPr>
        <w:t>د</w:t>
      </w:r>
      <w:r w:rsidRPr="00C877DC">
        <w:rPr>
          <w:rFonts w:cs="B Lotus"/>
          <w:sz w:val="24"/>
          <w:szCs w:val="24"/>
          <w:rtl/>
        </w:rPr>
        <w:t xml:space="preserve"> </w:t>
      </w:r>
      <w:r w:rsidRPr="00C877DC">
        <w:rPr>
          <w:rFonts w:cs="B Lotus" w:hint="eastAsia"/>
          <w:sz w:val="24"/>
          <w:szCs w:val="24"/>
          <w:rtl/>
        </w:rPr>
        <w:t>حسن</w:t>
      </w:r>
      <w:r w:rsidRPr="00C877DC">
        <w:rPr>
          <w:rFonts w:ascii="Arial" w:hAnsi="Arial" w:cs="B Lotus"/>
          <w:sz w:val="24"/>
          <w:szCs w:val="24"/>
        </w:rPr>
        <w:t>‌</w:t>
      </w:r>
      <w:r w:rsidRPr="00C877DC">
        <w:rPr>
          <w:rFonts w:cs="B Lotus" w:hint="eastAsia"/>
          <w:sz w:val="24"/>
          <w:szCs w:val="24"/>
          <w:rtl/>
        </w:rPr>
        <w:t>زاده</w:t>
      </w:r>
      <w:r w:rsidRPr="00C877DC">
        <w:rPr>
          <w:rFonts w:cs="B Lotus"/>
          <w:sz w:val="24"/>
          <w:szCs w:val="24"/>
          <w:rtl/>
        </w:rPr>
        <w:t xml:space="preserve"> </w:t>
      </w:r>
      <w:r w:rsidRPr="00C877DC">
        <w:rPr>
          <w:rFonts w:cs="B Lotus" w:hint="eastAsia"/>
          <w:sz w:val="24"/>
          <w:szCs w:val="24"/>
          <w:rtl/>
        </w:rPr>
        <w:t>و</w:t>
      </w:r>
      <w:r w:rsidRPr="00C877DC">
        <w:rPr>
          <w:rFonts w:cs="B Lotus"/>
          <w:sz w:val="24"/>
          <w:szCs w:val="24"/>
          <w:rtl/>
        </w:rPr>
        <w:t xml:space="preserve"> </w:t>
      </w:r>
      <w:r w:rsidRPr="00C877DC">
        <w:rPr>
          <w:rFonts w:cs="B Lotus" w:hint="eastAsia"/>
          <w:sz w:val="24"/>
          <w:szCs w:val="24"/>
          <w:rtl/>
        </w:rPr>
        <w:t>مريم</w:t>
      </w:r>
      <w:r w:rsidRPr="00C877DC">
        <w:rPr>
          <w:rFonts w:cs="B Lotus"/>
          <w:sz w:val="24"/>
          <w:szCs w:val="24"/>
          <w:rtl/>
        </w:rPr>
        <w:t xml:space="preserve"> </w:t>
      </w:r>
      <w:r w:rsidRPr="00C877DC">
        <w:rPr>
          <w:rFonts w:cs="B Lotus" w:hint="eastAsia"/>
          <w:sz w:val="24"/>
          <w:szCs w:val="24"/>
          <w:rtl/>
        </w:rPr>
        <w:t>اخوتي</w:t>
      </w:r>
      <w:r w:rsidRPr="00C877DC">
        <w:rPr>
          <w:rFonts w:cs="B Lotus"/>
          <w:sz w:val="24"/>
          <w:szCs w:val="24"/>
          <w:rtl/>
        </w:rPr>
        <w:t xml:space="preserve">. </w:t>
      </w:r>
      <w:r w:rsidRPr="00C877DC">
        <w:rPr>
          <w:rFonts w:cs="B Lotus" w:hint="eastAsia"/>
          <w:sz w:val="24"/>
          <w:szCs w:val="24"/>
          <w:rtl/>
        </w:rPr>
        <w:t>تهران</w:t>
      </w:r>
      <w:r w:rsidRPr="00C877DC">
        <w:rPr>
          <w:rFonts w:cs="B Lotus"/>
          <w:sz w:val="24"/>
          <w:szCs w:val="24"/>
          <w:rtl/>
        </w:rPr>
        <w:t xml:space="preserve">: </w:t>
      </w:r>
      <w:r w:rsidRPr="00C877DC">
        <w:rPr>
          <w:rFonts w:cs="B Lotus" w:hint="eastAsia"/>
          <w:sz w:val="24"/>
          <w:szCs w:val="24"/>
          <w:rtl/>
        </w:rPr>
        <w:t>كتابدار</w:t>
      </w:r>
      <w:r w:rsidRPr="00C877DC">
        <w:rPr>
          <w:rFonts w:cs="B Lotus"/>
          <w:sz w:val="24"/>
          <w:szCs w:val="24"/>
          <w:rtl/>
        </w:rPr>
        <w:t>.</w:t>
      </w:r>
    </w:p>
    <w:p w:rsidR="00BE4D37" w:rsidRPr="00C877DC" w:rsidRDefault="00BE4D37" w:rsidP="00BE4D37">
      <w:pPr>
        <w:pStyle w:val="ListParagraph"/>
        <w:numPr>
          <w:ilvl w:val="0"/>
          <w:numId w:val="22"/>
        </w:numPr>
        <w:bidi/>
        <w:spacing w:after="0" w:line="20" w:lineRule="atLeast"/>
        <w:ind w:left="17" w:hanging="357"/>
        <w:jc w:val="both"/>
        <w:rPr>
          <w:rFonts w:cs="B Lotus"/>
          <w:sz w:val="24"/>
          <w:szCs w:val="24"/>
        </w:rPr>
      </w:pPr>
      <w:r w:rsidRPr="00C877DC">
        <w:rPr>
          <w:rFonts w:cs="B Lotus" w:hint="eastAsia"/>
          <w:sz w:val="24"/>
          <w:szCs w:val="24"/>
          <w:rtl/>
        </w:rPr>
        <w:t>مولانا،</w:t>
      </w:r>
      <w:r w:rsidRPr="00C877DC">
        <w:rPr>
          <w:rFonts w:cs="B Lotus"/>
          <w:sz w:val="24"/>
          <w:szCs w:val="24"/>
          <w:rtl/>
        </w:rPr>
        <w:t xml:space="preserve"> </w:t>
      </w:r>
      <w:r w:rsidRPr="00C877DC">
        <w:rPr>
          <w:rFonts w:cs="B Lotus" w:hint="eastAsia"/>
          <w:sz w:val="24"/>
          <w:szCs w:val="24"/>
          <w:rtl/>
        </w:rPr>
        <w:t>حميد</w:t>
      </w:r>
      <w:r w:rsidRPr="00C877DC">
        <w:rPr>
          <w:rFonts w:cs="B Lotus"/>
          <w:sz w:val="24"/>
          <w:szCs w:val="24"/>
          <w:rtl/>
        </w:rPr>
        <w:t xml:space="preserve"> (13</w:t>
      </w:r>
      <w:r w:rsidRPr="00C877DC">
        <w:rPr>
          <w:rFonts w:cs="B Lotus" w:hint="cs"/>
          <w:sz w:val="24"/>
          <w:szCs w:val="24"/>
          <w:rtl/>
        </w:rPr>
        <w:t>91</w:t>
      </w:r>
      <w:r w:rsidRPr="00C877DC">
        <w:rPr>
          <w:rFonts w:cs="B Lotus"/>
          <w:sz w:val="24"/>
          <w:szCs w:val="24"/>
          <w:rtl/>
        </w:rPr>
        <w:t xml:space="preserve">). </w:t>
      </w:r>
      <w:r w:rsidRPr="00C877DC">
        <w:rPr>
          <w:rFonts w:cs="B Lotus" w:hint="eastAsia"/>
          <w:sz w:val="24"/>
          <w:szCs w:val="24"/>
          <w:rtl/>
        </w:rPr>
        <w:t>ارتباطات</w:t>
      </w:r>
      <w:r w:rsidRPr="00C877DC">
        <w:rPr>
          <w:rFonts w:cs="B Lotus"/>
          <w:sz w:val="24"/>
          <w:szCs w:val="24"/>
          <w:rtl/>
        </w:rPr>
        <w:t xml:space="preserve"> </w:t>
      </w:r>
      <w:r w:rsidRPr="00C877DC">
        <w:rPr>
          <w:rFonts w:cs="B Lotus" w:hint="cs"/>
          <w:sz w:val="24"/>
          <w:szCs w:val="24"/>
          <w:rtl/>
        </w:rPr>
        <w:t>بین</w:t>
      </w:r>
      <w:r w:rsidRPr="00C877DC">
        <w:rPr>
          <w:rFonts w:cs="B Lotus" w:hint="eastAsia"/>
          <w:sz w:val="24"/>
          <w:szCs w:val="24"/>
          <w:rtl/>
        </w:rPr>
        <w:t>‌</w:t>
      </w:r>
      <w:r w:rsidRPr="00C877DC">
        <w:rPr>
          <w:rFonts w:cs="B Lotus" w:hint="cs"/>
          <w:sz w:val="24"/>
          <w:szCs w:val="24"/>
          <w:rtl/>
        </w:rPr>
        <w:t>الملل و میان فرهنگی</w:t>
      </w:r>
      <w:r w:rsidRPr="00C877DC">
        <w:rPr>
          <w:rFonts w:cs="B Lotus"/>
          <w:sz w:val="24"/>
          <w:szCs w:val="24"/>
          <w:rtl/>
        </w:rPr>
        <w:t>.</w:t>
      </w:r>
      <w:r w:rsidRPr="00C877DC">
        <w:rPr>
          <w:rFonts w:cs="B Lotus" w:hint="cs"/>
          <w:sz w:val="24"/>
          <w:szCs w:val="24"/>
          <w:rtl/>
        </w:rPr>
        <w:t xml:space="preserve"> </w:t>
      </w:r>
      <w:r w:rsidRPr="00C877DC">
        <w:rPr>
          <w:rFonts w:cs="B Lotus" w:hint="eastAsia"/>
          <w:sz w:val="24"/>
          <w:szCs w:val="24"/>
          <w:rtl/>
        </w:rPr>
        <w:t>تهران</w:t>
      </w:r>
      <w:r w:rsidRPr="00C877DC">
        <w:rPr>
          <w:rFonts w:cs="B Lotus"/>
          <w:sz w:val="24"/>
          <w:szCs w:val="24"/>
          <w:rtl/>
        </w:rPr>
        <w:t xml:space="preserve">: </w:t>
      </w:r>
      <w:r w:rsidRPr="00C877DC">
        <w:rPr>
          <w:rFonts w:cs="B Lotus" w:hint="eastAsia"/>
          <w:sz w:val="24"/>
          <w:szCs w:val="24"/>
          <w:rtl/>
        </w:rPr>
        <w:t>كتاب</w:t>
      </w:r>
      <w:r w:rsidRPr="00C877DC">
        <w:rPr>
          <w:rFonts w:cs="B Lotus" w:hint="cs"/>
          <w:sz w:val="24"/>
          <w:szCs w:val="24"/>
          <w:rtl/>
        </w:rPr>
        <w:t xml:space="preserve"> نشر</w:t>
      </w:r>
      <w:r w:rsidRPr="00C877DC">
        <w:rPr>
          <w:rFonts w:cs="B Lotus"/>
          <w:sz w:val="24"/>
          <w:szCs w:val="24"/>
          <w:rtl/>
        </w:rPr>
        <w:t>.</w:t>
      </w:r>
    </w:p>
    <w:p w:rsidR="00BE4D37" w:rsidRPr="00C877DC" w:rsidRDefault="00BE4D37" w:rsidP="00BE4D37">
      <w:pPr>
        <w:numPr>
          <w:ilvl w:val="0"/>
          <w:numId w:val="22"/>
        </w:numPr>
        <w:bidi/>
        <w:spacing w:after="0" w:line="20" w:lineRule="atLeast"/>
        <w:ind w:left="0"/>
        <w:contextualSpacing/>
        <w:jc w:val="both"/>
        <w:rPr>
          <w:rFonts w:cs="B Lotus"/>
          <w:sz w:val="24"/>
          <w:szCs w:val="24"/>
          <w:rtl/>
        </w:rPr>
      </w:pPr>
      <w:r w:rsidRPr="00C877DC">
        <w:rPr>
          <w:rFonts w:cs="B Lotus"/>
          <w:sz w:val="24"/>
          <w:szCs w:val="24"/>
          <w:rtl/>
        </w:rPr>
        <w:t>مهدوي، مسعود</w:t>
      </w:r>
      <w:r w:rsidRPr="00C877DC">
        <w:rPr>
          <w:rFonts w:cs="B Lotus" w:hint="cs"/>
          <w:sz w:val="24"/>
          <w:szCs w:val="24"/>
          <w:rtl/>
        </w:rPr>
        <w:t>؛</w:t>
      </w:r>
      <w:r w:rsidRPr="00C877DC">
        <w:rPr>
          <w:rFonts w:cs="B Lotus"/>
          <w:sz w:val="24"/>
          <w:szCs w:val="24"/>
          <w:rtl/>
        </w:rPr>
        <w:t xml:space="preserve"> احمدي</w:t>
      </w:r>
      <w:r w:rsidRPr="00C877DC">
        <w:rPr>
          <w:rFonts w:cs="B Lotus" w:hint="cs"/>
          <w:sz w:val="24"/>
          <w:szCs w:val="24"/>
          <w:rtl/>
        </w:rPr>
        <w:t xml:space="preserve">، </w:t>
      </w:r>
      <w:r w:rsidRPr="00C877DC">
        <w:rPr>
          <w:rFonts w:cs="B Lotus"/>
          <w:sz w:val="24"/>
          <w:szCs w:val="24"/>
          <w:rtl/>
        </w:rPr>
        <w:t>علي</w:t>
      </w:r>
      <w:r w:rsidRPr="00C877DC">
        <w:rPr>
          <w:rFonts w:cs="B Lotus" w:hint="cs"/>
          <w:sz w:val="24"/>
          <w:szCs w:val="24"/>
          <w:rtl/>
        </w:rPr>
        <w:t xml:space="preserve"> (</w:t>
      </w:r>
      <w:r w:rsidRPr="00C877DC">
        <w:rPr>
          <w:rFonts w:cs="B Lotus"/>
          <w:sz w:val="24"/>
          <w:szCs w:val="24"/>
          <w:rtl/>
        </w:rPr>
        <w:t>1390</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w:t>
      </w:r>
      <w:r w:rsidRPr="00C877DC">
        <w:rPr>
          <w:rFonts w:cs="B Lotus"/>
          <w:sz w:val="24"/>
          <w:szCs w:val="24"/>
          <w:rtl/>
        </w:rPr>
        <w:t>جغرافياي فرهنگي: تبيين نظري و روش</w:t>
      </w:r>
      <w:r w:rsidRPr="00C877DC">
        <w:rPr>
          <w:rFonts w:cs="B Lotus"/>
          <w:sz w:val="24"/>
          <w:szCs w:val="24"/>
        </w:rPr>
        <w:t>‌</w:t>
      </w:r>
      <w:r w:rsidRPr="00C877DC">
        <w:rPr>
          <w:rFonts w:cs="B Lotus"/>
          <w:sz w:val="24"/>
          <w:szCs w:val="24"/>
          <w:rtl/>
        </w:rPr>
        <w:t>شناختي، كاربرد در مطالعات نواحي فرهنگي</w:t>
      </w:r>
      <w:r w:rsidRPr="00C877DC">
        <w:rPr>
          <w:rFonts w:cs="B Lotus" w:hint="cs"/>
          <w:sz w:val="24"/>
          <w:szCs w:val="24"/>
          <w:rtl/>
        </w:rPr>
        <w:t>»</w:t>
      </w:r>
      <w:r w:rsidRPr="00C877DC">
        <w:rPr>
          <w:rFonts w:cs="B Lotus"/>
          <w:sz w:val="24"/>
          <w:szCs w:val="24"/>
          <w:rtl/>
        </w:rPr>
        <w:t>. نام</w:t>
      </w:r>
      <w:r w:rsidRPr="00C877DC">
        <w:rPr>
          <w:rFonts w:cs="B Lotus" w:hint="cs"/>
          <w:sz w:val="24"/>
          <w:szCs w:val="24"/>
          <w:rtl/>
        </w:rPr>
        <w:t>ۀ</w:t>
      </w:r>
      <w:r w:rsidRPr="00C877DC">
        <w:rPr>
          <w:rFonts w:cs="B Lotus"/>
          <w:sz w:val="24"/>
          <w:szCs w:val="24"/>
          <w:rtl/>
        </w:rPr>
        <w:t xml:space="preserve"> پژوهش فرهنگي، س 12، ش 13. ص</w:t>
      </w:r>
      <w:r w:rsidRPr="00C877DC">
        <w:rPr>
          <w:rFonts w:cs="B Lotus" w:hint="cs"/>
          <w:sz w:val="24"/>
          <w:szCs w:val="24"/>
          <w:rtl/>
        </w:rPr>
        <w:t xml:space="preserve"> </w:t>
      </w:r>
      <w:r w:rsidRPr="00C877DC">
        <w:rPr>
          <w:rFonts w:cs="B Lotus"/>
          <w:sz w:val="24"/>
          <w:szCs w:val="24"/>
          <w:rtl/>
        </w:rPr>
        <w:t>155</w:t>
      </w:r>
      <w:r w:rsidRPr="00C877DC">
        <w:rPr>
          <w:rFonts w:cs="B Lotus" w:hint="cs"/>
          <w:sz w:val="24"/>
          <w:szCs w:val="24"/>
          <w:rtl/>
        </w:rPr>
        <w:t xml:space="preserve">- </w:t>
      </w:r>
      <w:r w:rsidRPr="00C877DC">
        <w:rPr>
          <w:rFonts w:cs="B Lotus"/>
          <w:sz w:val="24"/>
          <w:szCs w:val="24"/>
          <w:rtl/>
        </w:rPr>
        <w:t xml:space="preserve">183. </w:t>
      </w:r>
    </w:p>
    <w:p w:rsidR="00BE4D37" w:rsidRPr="00C877DC" w:rsidRDefault="00BE4D37" w:rsidP="00BE4D37">
      <w:pPr>
        <w:pStyle w:val="ListParagraph"/>
        <w:numPr>
          <w:ilvl w:val="0"/>
          <w:numId w:val="22"/>
        </w:numPr>
        <w:bidi/>
        <w:spacing w:after="0" w:line="20" w:lineRule="atLeast"/>
        <w:ind w:left="0"/>
        <w:rPr>
          <w:rFonts w:cs="B Lotus"/>
          <w:sz w:val="24"/>
          <w:szCs w:val="24"/>
          <w:rtl/>
        </w:rPr>
      </w:pPr>
      <w:r w:rsidRPr="00C877DC">
        <w:rPr>
          <w:rFonts w:cs="B Lotus"/>
          <w:sz w:val="24"/>
          <w:szCs w:val="24"/>
          <w:rtl/>
        </w:rPr>
        <w:t>مهراد، جعفر</w:t>
      </w:r>
      <w:r w:rsidRPr="00C877DC">
        <w:rPr>
          <w:rFonts w:cs="B Lotus" w:hint="cs"/>
          <w:sz w:val="24"/>
          <w:szCs w:val="24"/>
          <w:rtl/>
        </w:rPr>
        <w:t xml:space="preserve"> (</w:t>
      </w:r>
      <w:r w:rsidRPr="00C877DC">
        <w:rPr>
          <w:rFonts w:cs="B Lotus"/>
          <w:sz w:val="24"/>
          <w:szCs w:val="24"/>
          <w:rtl/>
        </w:rPr>
        <w:t>1390</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w:t>
      </w:r>
      <w:r w:rsidRPr="00C877DC">
        <w:rPr>
          <w:rFonts w:cs="B Lotus"/>
          <w:sz w:val="24"/>
          <w:szCs w:val="24"/>
          <w:rtl/>
        </w:rPr>
        <w:t>شبکه</w:t>
      </w:r>
      <w:r w:rsidRPr="00C877DC">
        <w:rPr>
          <w:rFonts w:cs="B Lotus"/>
          <w:sz w:val="24"/>
          <w:szCs w:val="24"/>
          <w:rtl/>
        </w:rPr>
        <w:softHyphen/>
        <w:t>های کتابخانه</w:t>
      </w:r>
      <w:r w:rsidRPr="00C877DC">
        <w:rPr>
          <w:rFonts w:cs="B Lotus"/>
          <w:sz w:val="24"/>
          <w:szCs w:val="24"/>
          <w:rtl/>
        </w:rPr>
        <w:softHyphen/>
      </w:r>
      <w:r w:rsidRPr="00C877DC">
        <w:rPr>
          <w:rFonts w:cs="B Lotus"/>
          <w:sz w:val="24"/>
          <w:szCs w:val="24"/>
        </w:rPr>
        <w:t xml:space="preserve"> </w:t>
      </w:r>
      <w:r w:rsidRPr="00C877DC">
        <w:rPr>
          <w:rFonts w:cs="B Lotus"/>
          <w:sz w:val="24"/>
          <w:szCs w:val="24"/>
          <w:rtl/>
        </w:rPr>
        <w:t>ای: چالش</w:t>
      </w:r>
      <w:r w:rsidRPr="00C877DC">
        <w:rPr>
          <w:rFonts w:cs="B Lotus"/>
          <w:sz w:val="24"/>
          <w:szCs w:val="24"/>
          <w:rtl/>
        </w:rPr>
        <w:softHyphen/>
        <w:t>ها و ضرورت</w:t>
      </w:r>
      <w:r w:rsidRPr="00C877DC">
        <w:rPr>
          <w:rFonts w:cs="B Lotus"/>
          <w:sz w:val="24"/>
          <w:szCs w:val="24"/>
          <w:rtl/>
        </w:rPr>
        <w:softHyphen/>
        <w:t>ها</w:t>
      </w:r>
      <w:r w:rsidRPr="00C877DC">
        <w:rPr>
          <w:rFonts w:cs="B Lotus" w:hint="cs"/>
          <w:sz w:val="24"/>
          <w:szCs w:val="24"/>
          <w:rtl/>
        </w:rPr>
        <w:t xml:space="preserve">». متن </w:t>
      </w:r>
      <w:r w:rsidRPr="00C877DC">
        <w:rPr>
          <w:rFonts w:cs="B Lotus"/>
          <w:sz w:val="24"/>
          <w:szCs w:val="24"/>
          <w:rtl/>
        </w:rPr>
        <w:t>سخنراني در</w:t>
      </w:r>
      <w:r w:rsidRPr="00C877DC">
        <w:rPr>
          <w:rFonts w:cs="B Lotus" w:hint="cs"/>
          <w:sz w:val="24"/>
          <w:szCs w:val="24"/>
          <w:rtl/>
        </w:rPr>
        <w:t>:</w:t>
      </w:r>
      <w:r w:rsidRPr="00C877DC">
        <w:rPr>
          <w:rFonts w:cs="B Lotus"/>
          <w:sz w:val="24"/>
          <w:szCs w:val="24"/>
          <w:rtl/>
        </w:rPr>
        <w:t xml:space="preserve"> همایش استانداردها و پروتکل</w:t>
      </w:r>
      <w:r w:rsidRPr="00C877DC">
        <w:rPr>
          <w:rFonts w:cs="B Lotus"/>
          <w:sz w:val="24"/>
          <w:szCs w:val="24"/>
        </w:rPr>
        <w:t>‌</w:t>
      </w:r>
      <w:r w:rsidRPr="00C877DC">
        <w:rPr>
          <w:rFonts w:cs="B Lotus"/>
          <w:sz w:val="24"/>
          <w:szCs w:val="24"/>
          <w:rtl/>
        </w:rPr>
        <w:t>ها؛ بستر پیاده</w:t>
      </w:r>
      <w:r w:rsidRPr="00C877DC">
        <w:rPr>
          <w:rFonts w:cs="B Lotus"/>
          <w:sz w:val="24"/>
          <w:szCs w:val="24"/>
        </w:rPr>
        <w:t>‌</w:t>
      </w:r>
      <w:r w:rsidRPr="00C877DC">
        <w:rPr>
          <w:rFonts w:cs="B Lotus"/>
          <w:sz w:val="24"/>
          <w:szCs w:val="24"/>
          <w:rtl/>
        </w:rPr>
        <w:t>سازی شبکه</w:t>
      </w:r>
      <w:r w:rsidRPr="00C877DC">
        <w:rPr>
          <w:rFonts w:cs="B Lotus"/>
          <w:sz w:val="24"/>
          <w:szCs w:val="24"/>
        </w:rPr>
        <w:t>‌</w:t>
      </w:r>
      <w:r w:rsidRPr="00C877DC">
        <w:rPr>
          <w:rFonts w:cs="B Lotus"/>
          <w:sz w:val="24"/>
          <w:szCs w:val="24"/>
          <w:rtl/>
        </w:rPr>
        <w:t>های اطلاعاتی. برگزار شده در: تهران: سالن سازمان مدي</w:t>
      </w:r>
      <w:r w:rsidRPr="00C877DC">
        <w:rPr>
          <w:rFonts w:cs="B Lotus" w:hint="cs"/>
          <w:sz w:val="24"/>
          <w:szCs w:val="24"/>
          <w:rtl/>
        </w:rPr>
        <w:t>ّ</w:t>
      </w:r>
      <w:r w:rsidRPr="00C877DC">
        <w:rPr>
          <w:rFonts w:cs="B Lotus"/>
          <w:sz w:val="24"/>
          <w:szCs w:val="24"/>
          <w:rtl/>
        </w:rPr>
        <w:t>ريت صنعتي</w:t>
      </w:r>
      <w:r w:rsidRPr="00C877DC">
        <w:rPr>
          <w:rFonts w:cs="B Lotus" w:hint="cs"/>
          <w:sz w:val="24"/>
          <w:szCs w:val="24"/>
          <w:rtl/>
        </w:rPr>
        <w:t>،</w:t>
      </w:r>
      <w:r w:rsidRPr="00C877DC">
        <w:rPr>
          <w:rFonts w:cs="B Lotus"/>
          <w:sz w:val="24"/>
          <w:szCs w:val="24"/>
          <w:rtl/>
        </w:rPr>
        <w:t xml:space="preserve"> او</w:t>
      </w:r>
      <w:r w:rsidRPr="00C877DC">
        <w:rPr>
          <w:rFonts w:cs="B Lotus" w:hint="cs"/>
          <w:sz w:val="24"/>
          <w:szCs w:val="24"/>
          <w:rtl/>
        </w:rPr>
        <w:t>ّ</w:t>
      </w:r>
      <w:r w:rsidRPr="00C877DC">
        <w:rPr>
          <w:rFonts w:cs="B Lotus"/>
          <w:sz w:val="24"/>
          <w:szCs w:val="24"/>
          <w:rtl/>
        </w:rPr>
        <w:t>ل اسفند</w:t>
      </w:r>
      <w:r w:rsidRPr="00C877DC">
        <w:rPr>
          <w:rFonts w:cs="B Lotus" w:hint="cs"/>
          <w:sz w:val="24"/>
          <w:szCs w:val="24"/>
          <w:rtl/>
        </w:rPr>
        <w:t xml:space="preserve"> 1390</w:t>
      </w:r>
      <w:r w:rsidRPr="00C877DC">
        <w:rPr>
          <w:rFonts w:cs="B Lotus"/>
          <w:sz w:val="24"/>
          <w:szCs w:val="24"/>
          <w:rtl/>
        </w:rPr>
        <w:t>. بازيابي شده در تاريخ</w:t>
      </w:r>
      <w:r w:rsidRPr="00C877DC">
        <w:rPr>
          <w:rFonts w:cs="B Lotus" w:hint="cs"/>
          <w:sz w:val="24"/>
          <w:szCs w:val="24"/>
          <w:rtl/>
        </w:rPr>
        <w:t xml:space="preserve"> 18/10/1391 </w:t>
      </w:r>
      <w:r w:rsidRPr="00C877DC">
        <w:rPr>
          <w:rFonts w:cs="B Lotus"/>
          <w:sz w:val="24"/>
          <w:szCs w:val="24"/>
          <w:rtl/>
        </w:rPr>
        <w:t xml:space="preserve">از لينك زير: </w:t>
      </w:r>
      <w:hyperlink r:id="rId31" w:history="1">
        <w:r w:rsidRPr="00C877DC">
          <w:rPr>
            <w:rFonts w:ascii="Times New Roman" w:hAnsi="Times New Roman" w:cs="B Lotus"/>
            <w:sz w:val="20"/>
            <w:szCs w:val="20"/>
          </w:rPr>
          <w:t>http://www.lisna.ir/report/1390-12-01-19-54-47</w:t>
        </w:r>
      </w:hyperlink>
    </w:p>
    <w:p w:rsidR="00BE4D37" w:rsidRPr="00C877DC" w:rsidRDefault="00BE4D37" w:rsidP="00BE4D37">
      <w:pPr>
        <w:pStyle w:val="ListParagraph"/>
        <w:numPr>
          <w:ilvl w:val="0"/>
          <w:numId w:val="22"/>
        </w:numPr>
        <w:bidi/>
        <w:spacing w:after="0" w:line="20" w:lineRule="atLeast"/>
        <w:ind w:left="0"/>
        <w:rPr>
          <w:rFonts w:cs="B Lotus"/>
          <w:sz w:val="24"/>
          <w:szCs w:val="24"/>
        </w:rPr>
      </w:pPr>
      <w:r w:rsidRPr="00C877DC">
        <w:rPr>
          <w:rFonts w:cs="B Lotus" w:hint="eastAsia"/>
          <w:sz w:val="24"/>
          <w:szCs w:val="24"/>
          <w:rtl/>
        </w:rPr>
        <w:t>مهراد،</w:t>
      </w:r>
      <w:r w:rsidRPr="00C877DC">
        <w:rPr>
          <w:rFonts w:cs="B Lotus"/>
          <w:sz w:val="24"/>
          <w:szCs w:val="24"/>
          <w:rtl/>
        </w:rPr>
        <w:t xml:space="preserve"> </w:t>
      </w:r>
      <w:r w:rsidRPr="00C877DC">
        <w:rPr>
          <w:rFonts w:cs="B Lotus" w:hint="eastAsia"/>
          <w:sz w:val="24"/>
          <w:szCs w:val="24"/>
          <w:rtl/>
        </w:rPr>
        <w:t>جعفر</w:t>
      </w:r>
      <w:r w:rsidRPr="00C877DC">
        <w:rPr>
          <w:rFonts w:cs="B Lotus" w:hint="cs"/>
          <w:sz w:val="24"/>
          <w:szCs w:val="24"/>
          <w:rtl/>
        </w:rPr>
        <w:t>؛</w:t>
      </w:r>
      <w:r w:rsidRPr="00C877DC">
        <w:rPr>
          <w:rFonts w:cs="B Lotus"/>
          <w:sz w:val="24"/>
          <w:szCs w:val="24"/>
          <w:rtl/>
        </w:rPr>
        <w:t xml:space="preserve"> </w:t>
      </w:r>
      <w:r w:rsidRPr="00C877DC">
        <w:rPr>
          <w:rFonts w:cs="B Lotus" w:hint="eastAsia"/>
          <w:sz w:val="24"/>
          <w:szCs w:val="24"/>
          <w:rtl/>
        </w:rPr>
        <w:t>مقصودي</w:t>
      </w:r>
      <w:r w:rsidRPr="00C877DC">
        <w:rPr>
          <w:rFonts w:cs="B Lotus"/>
          <w:sz w:val="24"/>
          <w:szCs w:val="24"/>
          <w:rtl/>
        </w:rPr>
        <w:t xml:space="preserve"> </w:t>
      </w:r>
      <w:r w:rsidRPr="00C877DC">
        <w:rPr>
          <w:rFonts w:cs="B Lotus" w:hint="eastAsia"/>
          <w:sz w:val="24"/>
          <w:szCs w:val="24"/>
          <w:rtl/>
        </w:rPr>
        <w:t>دريه</w:t>
      </w:r>
      <w:r w:rsidRPr="00C877DC">
        <w:rPr>
          <w:rFonts w:cs="B Lotus" w:hint="cs"/>
          <w:sz w:val="24"/>
          <w:szCs w:val="24"/>
          <w:rtl/>
        </w:rPr>
        <w:t xml:space="preserve">، </w:t>
      </w:r>
      <w:r w:rsidRPr="00C877DC">
        <w:rPr>
          <w:rFonts w:cs="B Lotus" w:hint="eastAsia"/>
          <w:sz w:val="24"/>
          <w:szCs w:val="24"/>
          <w:rtl/>
        </w:rPr>
        <w:t>رويا</w:t>
      </w:r>
      <w:r w:rsidRPr="00C877DC">
        <w:rPr>
          <w:rFonts w:cs="B Lotus"/>
          <w:sz w:val="24"/>
          <w:szCs w:val="24"/>
          <w:rtl/>
        </w:rPr>
        <w:t xml:space="preserve"> (1389). </w:t>
      </w:r>
      <w:r w:rsidRPr="00C877DC">
        <w:rPr>
          <w:rFonts w:cs="B Lotus" w:hint="eastAsia"/>
          <w:sz w:val="24"/>
          <w:szCs w:val="24"/>
          <w:rtl/>
        </w:rPr>
        <w:t>كتاب</w:t>
      </w:r>
      <w:r w:rsidRPr="00C877DC">
        <w:rPr>
          <w:rFonts w:cs="B Lotus"/>
          <w:sz w:val="24"/>
          <w:szCs w:val="24"/>
          <w:rtl/>
        </w:rPr>
        <w:t xml:space="preserve"> </w:t>
      </w:r>
      <w:r w:rsidRPr="00C877DC">
        <w:rPr>
          <w:rFonts w:cs="B Lotus" w:hint="eastAsia"/>
          <w:sz w:val="24"/>
          <w:szCs w:val="24"/>
          <w:rtl/>
        </w:rPr>
        <w:t>توليد</w:t>
      </w:r>
      <w:r w:rsidRPr="00C877DC">
        <w:rPr>
          <w:rFonts w:cs="B Lotus"/>
          <w:sz w:val="24"/>
          <w:szCs w:val="24"/>
          <w:rtl/>
        </w:rPr>
        <w:t xml:space="preserve"> </w:t>
      </w:r>
      <w:r w:rsidRPr="00C877DC">
        <w:rPr>
          <w:rFonts w:cs="B Lotus" w:hint="eastAsia"/>
          <w:sz w:val="24"/>
          <w:szCs w:val="24"/>
          <w:rtl/>
        </w:rPr>
        <w:t>علم</w:t>
      </w:r>
      <w:r w:rsidRPr="00C877DC">
        <w:rPr>
          <w:rFonts w:cs="B Lotus"/>
          <w:sz w:val="24"/>
          <w:szCs w:val="24"/>
          <w:rtl/>
        </w:rPr>
        <w:t xml:space="preserve"> </w:t>
      </w:r>
      <w:r w:rsidRPr="00C877DC">
        <w:rPr>
          <w:rFonts w:cs="B Lotus" w:hint="eastAsia"/>
          <w:sz w:val="24"/>
          <w:szCs w:val="24"/>
          <w:rtl/>
        </w:rPr>
        <w:t>ايران</w:t>
      </w:r>
      <w:r w:rsidRPr="00C877DC">
        <w:rPr>
          <w:rFonts w:cs="B Lotus"/>
          <w:sz w:val="24"/>
          <w:szCs w:val="24"/>
          <w:rtl/>
        </w:rPr>
        <w:t xml:space="preserve"> </w:t>
      </w:r>
      <w:r w:rsidRPr="00C877DC">
        <w:rPr>
          <w:rFonts w:cs="B Lotus" w:hint="eastAsia"/>
          <w:sz w:val="24"/>
          <w:szCs w:val="24"/>
          <w:rtl/>
        </w:rPr>
        <w:t>در</w:t>
      </w:r>
      <w:r w:rsidRPr="00C877DC">
        <w:rPr>
          <w:rFonts w:cs="B Lotus"/>
          <w:sz w:val="24"/>
          <w:szCs w:val="24"/>
          <w:rtl/>
        </w:rPr>
        <w:t xml:space="preserve"> </w:t>
      </w:r>
      <w:r w:rsidRPr="00C877DC">
        <w:rPr>
          <w:rFonts w:cs="B Lotus" w:hint="eastAsia"/>
          <w:sz w:val="24"/>
          <w:szCs w:val="24"/>
          <w:rtl/>
        </w:rPr>
        <w:t>آي</w:t>
      </w:r>
      <w:r w:rsidRPr="00C877DC">
        <w:rPr>
          <w:rFonts w:cs="B Lotus"/>
          <w:sz w:val="24"/>
          <w:szCs w:val="24"/>
          <w:rtl/>
        </w:rPr>
        <w:t>.</w:t>
      </w:r>
      <w:r w:rsidRPr="00C877DC">
        <w:rPr>
          <w:rFonts w:cs="B Lotus" w:hint="cs"/>
          <w:sz w:val="24"/>
          <w:szCs w:val="24"/>
          <w:rtl/>
        </w:rPr>
        <w:t xml:space="preserve"> </w:t>
      </w:r>
      <w:r w:rsidRPr="00C877DC">
        <w:rPr>
          <w:rFonts w:cs="B Lotus" w:hint="eastAsia"/>
          <w:sz w:val="24"/>
          <w:szCs w:val="24"/>
          <w:rtl/>
        </w:rPr>
        <w:t>اس</w:t>
      </w:r>
      <w:r w:rsidRPr="00C877DC">
        <w:rPr>
          <w:rFonts w:cs="B Lotus"/>
          <w:sz w:val="24"/>
          <w:szCs w:val="24"/>
          <w:rtl/>
        </w:rPr>
        <w:t>.</w:t>
      </w:r>
      <w:r w:rsidRPr="00C877DC">
        <w:rPr>
          <w:rFonts w:cs="B Lotus" w:hint="cs"/>
          <w:sz w:val="24"/>
          <w:szCs w:val="24"/>
          <w:rtl/>
        </w:rPr>
        <w:t xml:space="preserve"> </w:t>
      </w:r>
      <w:r w:rsidRPr="00C877DC">
        <w:rPr>
          <w:rFonts w:cs="B Lotus" w:hint="eastAsia"/>
          <w:sz w:val="24"/>
          <w:szCs w:val="24"/>
          <w:rtl/>
        </w:rPr>
        <w:t>آي</w:t>
      </w:r>
      <w:r w:rsidRPr="00C877DC">
        <w:rPr>
          <w:rFonts w:cs="B Lotus"/>
          <w:sz w:val="24"/>
          <w:szCs w:val="24"/>
          <w:rtl/>
        </w:rPr>
        <w:t xml:space="preserve">. 1385-1386. </w:t>
      </w:r>
      <w:r w:rsidRPr="00C877DC">
        <w:rPr>
          <w:rFonts w:cs="B Lotus" w:hint="eastAsia"/>
          <w:sz w:val="24"/>
          <w:szCs w:val="24"/>
          <w:rtl/>
        </w:rPr>
        <w:t>شيراز</w:t>
      </w:r>
      <w:r w:rsidRPr="00C877DC">
        <w:rPr>
          <w:rFonts w:cs="B Lotus"/>
          <w:sz w:val="24"/>
          <w:szCs w:val="24"/>
          <w:rtl/>
        </w:rPr>
        <w:t xml:space="preserve">: </w:t>
      </w:r>
      <w:r w:rsidRPr="00C877DC">
        <w:rPr>
          <w:rFonts w:cs="B Lotus" w:hint="eastAsia"/>
          <w:sz w:val="24"/>
          <w:szCs w:val="24"/>
          <w:rtl/>
        </w:rPr>
        <w:t>نويد</w:t>
      </w:r>
      <w:r w:rsidRPr="00C877DC">
        <w:rPr>
          <w:rFonts w:cs="B Lotus"/>
          <w:sz w:val="24"/>
          <w:szCs w:val="24"/>
          <w:rtl/>
        </w:rPr>
        <w:t xml:space="preserve"> </w:t>
      </w:r>
      <w:r w:rsidRPr="00C877DC">
        <w:rPr>
          <w:rFonts w:cs="B Lotus" w:hint="eastAsia"/>
          <w:sz w:val="24"/>
          <w:szCs w:val="24"/>
          <w:rtl/>
        </w:rPr>
        <w:t>شيراز</w:t>
      </w:r>
      <w:r w:rsidRPr="00C877DC">
        <w:rPr>
          <w:rFonts w:cs="B Lotus"/>
          <w:sz w:val="24"/>
          <w:szCs w:val="24"/>
          <w:rtl/>
        </w:rPr>
        <w:t>.</w:t>
      </w:r>
    </w:p>
    <w:p w:rsidR="00BE4D37" w:rsidRPr="00C877DC" w:rsidRDefault="00BE4D37" w:rsidP="00BE4D37">
      <w:pPr>
        <w:pStyle w:val="ListParagraph"/>
        <w:numPr>
          <w:ilvl w:val="0"/>
          <w:numId w:val="22"/>
        </w:numPr>
        <w:bidi/>
        <w:spacing w:after="0" w:line="20" w:lineRule="atLeast"/>
        <w:ind w:left="0"/>
        <w:jc w:val="both"/>
        <w:rPr>
          <w:rFonts w:cs="B Lotus"/>
          <w:sz w:val="24"/>
          <w:szCs w:val="24"/>
        </w:rPr>
      </w:pPr>
      <w:r w:rsidRPr="00C877DC">
        <w:rPr>
          <w:rFonts w:cs="B Lotus" w:hint="eastAsia"/>
          <w:sz w:val="24"/>
          <w:szCs w:val="24"/>
          <w:rtl/>
        </w:rPr>
        <w:t>نام</w:t>
      </w:r>
      <w:r w:rsidRPr="00C877DC">
        <w:rPr>
          <w:rFonts w:cs="B Lotus" w:hint="cs"/>
          <w:sz w:val="24"/>
          <w:szCs w:val="24"/>
          <w:rtl/>
        </w:rPr>
        <w:t>ۀ</w:t>
      </w:r>
      <w:r w:rsidRPr="00C877DC">
        <w:rPr>
          <w:rFonts w:cs="B Lotus"/>
          <w:sz w:val="24"/>
          <w:szCs w:val="24"/>
          <w:rtl/>
        </w:rPr>
        <w:t xml:space="preserve"> </w:t>
      </w:r>
      <w:r w:rsidRPr="00C877DC">
        <w:rPr>
          <w:rFonts w:cs="B Lotus" w:hint="eastAsia"/>
          <w:sz w:val="24"/>
          <w:szCs w:val="24"/>
          <w:rtl/>
        </w:rPr>
        <w:t>شمار</w:t>
      </w:r>
      <w:r w:rsidRPr="00C877DC">
        <w:rPr>
          <w:rFonts w:cs="B Lotus" w:hint="cs"/>
          <w:sz w:val="24"/>
          <w:szCs w:val="24"/>
          <w:rtl/>
        </w:rPr>
        <w:t>ۀ</w:t>
      </w:r>
      <w:r w:rsidRPr="00C877DC">
        <w:rPr>
          <w:rFonts w:cs="B Lotus"/>
          <w:sz w:val="24"/>
          <w:szCs w:val="24"/>
          <w:rtl/>
        </w:rPr>
        <w:t xml:space="preserve"> 608/544</w:t>
      </w:r>
      <w:r w:rsidRPr="00C877DC">
        <w:rPr>
          <w:rFonts w:cs="B Lotus" w:hint="cs"/>
          <w:sz w:val="24"/>
          <w:szCs w:val="24"/>
          <w:rtl/>
        </w:rPr>
        <w:t>/</w:t>
      </w:r>
      <w:r w:rsidRPr="00C877DC">
        <w:rPr>
          <w:rFonts w:cs="B Lotus"/>
          <w:sz w:val="24"/>
          <w:szCs w:val="24"/>
        </w:rPr>
        <w:t xml:space="preserve"> ECI</w:t>
      </w:r>
      <w:r w:rsidRPr="00C877DC">
        <w:rPr>
          <w:rFonts w:cs="B Lotus" w:hint="cs"/>
          <w:sz w:val="24"/>
          <w:szCs w:val="24"/>
          <w:rtl/>
        </w:rPr>
        <w:t xml:space="preserve"> (01/04/1389). «</w:t>
      </w:r>
      <w:r w:rsidRPr="00C877DC">
        <w:rPr>
          <w:rFonts w:ascii="Tahoma" w:hAnsi="Tahoma" w:cs="B Lotus"/>
          <w:rtl/>
        </w:rPr>
        <w:t xml:space="preserve"> تعداد آثار فارسي در كتابخان</w:t>
      </w:r>
      <w:r w:rsidRPr="00C877DC">
        <w:rPr>
          <w:rFonts w:ascii="Tahoma" w:hAnsi="Tahoma" w:cs="B Lotus" w:hint="cs"/>
          <w:rtl/>
        </w:rPr>
        <w:t>ۀ</w:t>
      </w:r>
      <w:r w:rsidRPr="00C877DC">
        <w:rPr>
          <w:rFonts w:ascii="Tahoma" w:hAnsi="Tahoma" w:cs="B Lotus"/>
          <w:rtl/>
        </w:rPr>
        <w:t xml:space="preserve"> ملّی قرقيزستان</w:t>
      </w:r>
      <w:r w:rsidRPr="00C877DC">
        <w:rPr>
          <w:rFonts w:ascii="Tahoma" w:hAnsi="Tahoma" w:cs="B Lotus" w:hint="cs"/>
          <w:rtl/>
        </w:rPr>
        <w:t>».</w:t>
      </w:r>
      <w:r w:rsidRPr="00C877DC">
        <w:rPr>
          <w:rFonts w:cs="B Lotus"/>
          <w:sz w:val="24"/>
          <w:szCs w:val="24"/>
          <w:rtl/>
        </w:rPr>
        <w:t xml:space="preserve"> موجود در</w:t>
      </w:r>
      <w:r w:rsidRPr="00C877DC">
        <w:rPr>
          <w:rFonts w:cs="B Lotus" w:hint="cs"/>
          <w:sz w:val="24"/>
          <w:szCs w:val="24"/>
          <w:rtl/>
        </w:rPr>
        <w:t>:</w:t>
      </w:r>
      <w:r w:rsidRPr="00C877DC">
        <w:rPr>
          <w:rFonts w:cs="B Lotus"/>
          <w:sz w:val="24"/>
          <w:szCs w:val="24"/>
          <w:rtl/>
        </w:rPr>
        <w:t xml:space="preserve"> دبيرخان</w:t>
      </w:r>
      <w:r w:rsidRPr="00C877DC">
        <w:rPr>
          <w:rFonts w:cs="B Lotus" w:hint="cs"/>
          <w:sz w:val="24"/>
          <w:szCs w:val="24"/>
          <w:rtl/>
        </w:rPr>
        <w:t>ۀ</w:t>
      </w:r>
      <w:r w:rsidRPr="00C877DC">
        <w:rPr>
          <w:rFonts w:cs="B Lotus"/>
          <w:sz w:val="24"/>
          <w:szCs w:val="24"/>
          <w:rtl/>
        </w:rPr>
        <w:t xml:space="preserve"> اتّحادی</w:t>
      </w:r>
      <w:r w:rsidRPr="00C877DC">
        <w:rPr>
          <w:rFonts w:cs="B Lotus" w:hint="cs"/>
          <w:sz w:val="24"/>
          <w:szCs w:val="24"/>
          <w:rtl/>
        </w:rPr>
        <w:t>ّۀ کتابخانه</w:t>
      </w:r>
      <w:r w:rsidRPr="00C877DC">
        <w:rPr>
          <w:rFonts w:cs="B Lotus" w:hint="eastAsia"/>
          <w:sz w:val="24"/>
          <w:szCs w:val="24"/>
          <w:rtl/>
        </w:rPr>
        <w:t>‌</w:t>
      </w:r>
      <w:r w:rsidRPr="00C877DC">
        <w:rPr>
          <w:rFonts w:cs="B Lotus" w:hint="cs"/>
          <w:sz w:val="24"/>
          <w:szCs w:val="24"/>
          <w:rtl/>
        </w:rPr>
        <w:t>های ملّی کشورهای عضو</w:t>
      </w:r>
      <w:r w:rsidRPr="00C877DC">
        <w:rPr>
          <w:rFonts w:cs="B Lotus"/>
          <w:sz w:val="24"/>
          <w:szCs w:val="24"/>
          <w:rtl/>
        </w:rPr>
        <w:t xml:space="preserve"> اكو</w:t>
      </w:r>
      <w:r w:rsidRPr="00C877DC">
        <w:rPr>
          <w:rFonts w:cs="B Lotus" w:hint="cs"/>
          <w:sz w:val="24"/>
          <w:szCs w:val="24"/>
          <w:rtl/>
        </w:rPr>
        <w:t xml:space="preserve">. تهران: </w:t>
      </w:r>
      <w:r w:rsidRPr="00C877DC">
        <w:rPr>
          <w:rFonts w:cs="B Lotus"/>
          <w:sz w:val="24"/>
          <w:szCs w:val="24"/>
          <w:rtl/>
        </w:rPr>
        <w:t>سازمان اسناد و کتابخانه ملّی</w:t>
      </w:r>
      <w:r w:rsidRPr="00C877DC">
        <w:rPr>
          <w:rFonts w:cs="B Lotus" w:hint="cs"/>
          <w:sz w:val="24"/>
          <w:szCs w:val="24"/>
          <w:rtl/>
        </w:rPr>
        <w:t xml:space="preserve"> جمهوری اسلامی</w:t>
      </w:r>
      <w:r w:rsidRPr="00C877DC">
        <w:rPr>
          <w:rFonts w:cs="B Lotus"/>
          <w:sz w:val="24"/>
          <w:szCs w:val="24"/>
          <w:rtl/>
        </w:rPr>
        <w:t xml:space="preserve"> ا</w:t>
      </w:r>
      <w:r w:rsidRPr="00C877DC">
        <w:rPr>
          <w:rFonts w:cs="B Lotus" w:hint="cs"/>
          <w:sz w:val="24"/>
          <w:szCs w:val="24"/>
          <w:rtl/>
        </w:rPr>
        <w:t>ی</w:t>
      </w:r>
      <w:r w:rsidRPr="00C877DC">
        <w:rPr>
          <w:rFonts w:cs="B Lotus"/>
          <w:sz w:val="24"/>
          <w:szCs w:val="24"/>
          <w:rtl/>
        </w:rPr>
        <w:t xml:space="preserve">ران. </w:t>
      </w:r>
    </w:p>
    <w:p w:rsidR="00BE4D37" w:rsidRPr="00C877DC" w:rsidRDefault="00BE4D37" w:rsidP="00BE4D37">
      <w:pPr>
        <w:pStyle w:val="ListParagraph"/>
        <w:numPr>
          <w:ilvl w:val="0"/>
          <w:numId w:val="22"/>
        </w:numPr>
        <w:bidi/>
        <w:spacing w:after="0" w:line="20" w:lineRule="atLeast"/>
        <w:ind w:left="17" w:hanging="357"/>
        <w:jc w:val="both"/>
        <w:rPr>
          <w:rFonts w:cs="B Lotus"/>
          <w:sz w:val="24"/>
          <w:szCs w:val="24"/>
        </w:rPr>
      </w:pPr>
      <w:r w:rsidRPr="00C877DC">
        <w:rPr>
          <w:rFonts w:cs="B Lotus" w:hint="cs"/>
          <w:sz w:val="24"/>
          <w:szCs w:val="24"/>
          <w:rtl/>
        </w:rPr>
        <w:t>نجفقلی</w:t>
      </w:r>
      <w:r w:rsidRPr="00C877DC">
        <w:rPr>
          <w:rFonts w:cs="B Lotus" w:hint="eastAsia"/>
          <w:sz w:val="24"/>
          <w:szCs w:val="24"/>
          <w:rtl/>
        </w:rPr>
        <w:t>‌</w:t>
      </w:r>
      <w:r w:rsidRPr="00C877DC">
        <w:rPr>
          <w:rFonts w:cs="B Lotus" w:hint="cs"/>
          <w:sz w:val="24"/>
          <w:szCs w:val="24"/>
          <w:rtl/>
        </w:rPr>
        <w:t xml:space="preserve">نژاد ورجوی، اعظم؛ شاکری، صدّیقه (1393). «خدمات مرجع مجازی مشارکتی: معرّفی طرح </w:t>
      </w:r>
      <w:r w:rsidRPr="00C877DC">
        <w:rPr>
          <w:rFonts w:cs="B Lotus"/>
          <w:sz w:val="24"/>
          <w:szCs w:val="24"/>
        </w:rPr>
        <w:t>QuestionPoint</w:t>
      </w:r>
      <w:r w:rsidRPr="00C877DC">
        <w:rPr>
          <w:rFonts w:cs="B Lotus" w:hint="cs"/>
          <w:sz w:val="24"/>
          <w:szCs w:val="24"/>
          <w:rtl/>
        </w:rPr>
        <w:t>». نشریّۀ کنسرسیوم محتوای ملّی، ش 16، تابستان. ص 19- 26.</w:t>
      </w:r>
    </w:p>
    <w:p w:rsidR="00BE4D37" w:rsidRPr="00C877DC" w:rsidRDefault="00BE4D37" w:rsidP="00BE4D37">
      <w:pPr>
        <w:pStyle w:val="ListParagraph"/>
        <w:numPr>
          <w:ilvl w:val="0"/>
          <w:numId w:val="22"/>
        </w:numPr>
        <w:bidi/>
        <w:spacing w:after="0" w:line="20" w:lineRule="atLeast"/>
        <w:ind w:left="0"/>
        <w:jc w:val="both"/>
        <w:rPr>
          <w:rFonts w:cs="B Lotus"/>
          <w:sz w:val="24"/>
          <w:szCs w:val="24"/>
        </w:rPr>
      </w:pPr>
      <w:r w:rsidRPr="00C877DC">
        <w:rPr>
          <w:rFonts w:cs="B Lotus" w:hint="cs"/>
          <w:sz w:val="24"/>
          <w:szCs w:val="24"/>
          <w:rtl/>
        </w:rPr>
        <w:t>نجفقلی</w:t>
      </w:r>
      <w:r w:rsidRPr="00C877DC">
        <w:rPr>
          <w:rFonts w:cs="B Lotus" w:hint="eastAsia"/>
          <w:sz w:val="24"/>
          <w:szCs w:val="24"/>
          <w:rtl/>
        </w:rPr>
        <w:t>‌</w:t>
      </w:r>
      <w:r w:rsidRPr="00C877DC">
        <w:rPr>
          <w:rFonts w:cs="B Lotus" w:hint="cs"/>
          <w:sz w:val="24"/>
          <w:szCs w:val="24"/>
          <w:rtl/>
        </w:rPr>
        <w:t>نژاد</w:t>
      </w:r>
      <w:r w:rsidRPr="00C877DC">
        <w:rPr>
          <w:rFonts w:cs="B Lotus"/>
          <w:sz w:val="24"/>
          <w:szCs w:val="24"/>
        </w:rPr>
        <w:t xml:space="preserve"> </w:t>
      </w:r>
      <w:r w:rsidRPr="00C877DC">
        <w:rPr>
          <w:rFonts w:cs="B Lotus" w:hint="cs"/>
          <w:sz w:val="24"/>
          <w:szCs w:val="24"/>
          <w:rtl/>
        </w:rPr>
        <w:t>ورجوی،</w:t>
      </w:r>
      <w:r w:rsidRPr="00C877DC">
        <w:rPr>
          <w:rFonts w:cs="B Lotus"/>
          <w:sz w:val="24"/>
          <w:szCs w:val="24"/>
        </w:rPr>
        <w:t xml:space="preserve"> </w:t>
      </w:r>
      <w:r w:rsidRPr="00C877DC">
        <w:rPr>
          <w:rFonts w:cs="B Lotus" w:hint="cs"/>
          <w:sz w:val="24"/>
          <w:szCs w:val="24"/>
          <w:rtl/>
        </w:rPr>
        <w:t>اعظم؛</w:t>
      </w:r>
      <w:r w:rsidRPr="00C877DC">
        <w:rPr>
          <w:rFonts w:cs="B Lotus"/>
          <w:sz w:val="24"/>
          <w:szCs w:val="24"/>
        </w:rPr>
        <w:t xml:space="preserve"> </w:t>
      </w:r>
      <w:r w:rsidRPr="00C877DC">
        <w:rPr>
          <w:rFonts w:cs="B Lotus" w:hint="cs"/>
          <w:sz w:val="24"/>
          <w:szCs w:val="24"/>
          <w:rtl/>
        </w:rPr>
        <w:t>حسن</w:t>
      </w:r>
      <w:r w:rsidRPr="00C877DC">
        <w:rPr>
          <w:rFonts w:cs="B Lotus" w:hint="eastAsia"/>
          <w:sz w:val="24"/>
          <w:szCs w:val="24"/>
          <w:rtl/>
        </w:rPr>
        <w:t>‌</w:t>
      </w:r>
      <w:r w:rsidRPr="00C877DC">
        <w:rPr>
          <w:rFonts w:cs="B Lotus" w:hint="cs"/>
          <w:sz w:val="24"/>
          <w:szCs w:val="24"/>
          <w:rtl/>
        </w:rPr>
        <w:t>زاده،</w:t>
      </w:r>
      <w:r w:rsidRPr="00C877DC">
        <w:rPr>
          <w:rFonts w:cs="B Lotus"/>
          <w:sz w:val="24"/>
          <w:szCs w:val="24"/>
        </w:rPr>
        <w:t xml:space="preserve"> </w:t>
      </w:r>
      <w:r w:rsidRPr="00C877DC">
        <w:rPr>
          <w:rFonts w:cs="B Lotus" w:hint="cs"/>
          <w:sz w:val="24"/>
          <w:szCs w:val="24"/>
          <w:rtl/>
        </w:rPr>
        <w:t>محمّد (1393). «عوامل</w:t>
      </w:r>
      <w:r w:rsidRPr="00C877DC">
        <w:rPr>
          <w:rFonts w:cs="B Lotus"/>
          <w:sz w:val="24"/>
          <w:szCs w:val="24"/>
        </w:rPr>
        <w:t xml:space="preserve"> </w:t>
      </w:r>
      <w:r w:rsidRPr="00C877DC">
        <w:rPr>
          <w:rFonts w:cs="B Lotus" w:hint="cs"/>
          <w:sz w:val="24"/>
          <w:szCs w:val="24"/>
          <w:rtl/>
        </w:rPr>
        <w:t>تقویت</w:t>
      </w:r>
      <w:r w:rsidRPr="00C877DC">
        <w:rPr>
          <w:rFonts w:cs="B Lotus" w:hint="eastAsia"/>
          <w:sz w:val="24"/>
          <w:szCs w:val="24"/>
          <w:rtl/>
        </w:rPr>
        <w:t>‌</w:t>
      </w:r>
      <w:r w:rsidRPr="00C877DC">
        <w:rPr>
          <w:rFonts w:cs="B Lotus" w:hint="cs"/>
          <w:sz w:val="24"/>
          <w:szCs w:val="24"/>
          <w:rtl/>
        </w:rPr>
        <w:t>کنندۀ</w:t>
      </w:r>
      <w:r w:rsidRPr="00C877DC">
        <w:rPr>
          <w:rFonts w:cs="B Lotus"/>
          <w:sz w:val="24"/>
          <w:szCs w:val="24"/>
        </w:rPr>
        <w:t xml:space="preserve"> </w:t>
      </w:r>
      <w:r w:rsidRPr="00C877DC">
        <w:rPr>
          <w:rFonts w:cs="B Lotus" w:hint="cs"/>
          <w:sz w:val="24"/>
          <w:szCs w:val="24"/>
          <w:rtl/>
        </w:rPr>
        <w:t>همکاری</w:t>
      </w:r>
      <w:r w:rsidRPr="00C877DC">
        <w:rPr>
          <w:rFonts w:cs="B Lotus"/>
          <w:sz w:val="24"/>
          <w:szCs w:val="24"/>
        </w:rPr>
        <w:t xml:space="preserve"> </w:t>
      </w:r>
      <w:r w:rsidRPr="00C877DC">
        <w:rPr>
          <w:rFonts w:cs="B Lotus" w:hint="cs"/>
          <w:sz w:val="24"/>
          <w:szCs w:val="24"/>
          <w:rtl/>
        </w:rPr>
        <w:t>میان</w:t>
      </w:r>
      <w:r w:rsidRPr="00C877DC">
        <w:rPr>
          <w:rFonts w:cs="B Lotus"/>
          <w:sz w:val="24"/>
          <w:szCs w:val="24"/>
        </w:rPr>
        <w:t xml:space="preserve"> </w:t>
      </w:r>
      <w:r w:rsidRPr="00C877DC">
        <w:rPr>
          <w:rFonts w:cs="B Lotus" w:hint="cs"/>
          <w:sz w:val="24"/>
          <w:szCs w:val="24"/>
          <w:rtl/>
        </w:rPr>
        <w:t>کتابخانه</w:t>
      </w:r>
      <w:r w:rsidRPr="00C877DC">
        <w:rPr>
          <w:rFonts w:cs="B Lotus" w:hint="eastAsia"/>
          <w:sz w:val="24"/>
          <w:szCs w:val="24"/>
          <w:rtl/>
        </w:rPr>
        <w:t>‌</w:t>
      </w:r>
      <w:r w:rsidRPr="00C877DC">
        <w:rPr>
          <w:rFonts w:cs="B Lotus" w:hint="cs"/>
          <w:sz w:val="24"/>
          <w:szCs w:val="24"/>
          <w:rtl/>
        </w:rPr>
        <w:t>های ملّی</w:t>
      </w:r>
      <w:r w:rsidRPr="00C877DC">
        <w:rPr>
          <w:rFonts w:cs="B Lotus"/>
          <w:sz w:val="24"/>
          <w:szCs w:val="24"/>
        </w:rPr>
        <w:t xml:space="preserve"> </w:t>
      </w:r>
      <w:r w:rsidRPr="00C877DC">
        <w:rPr>
          <w:rFonts w:cs="B Lotus" w:hint="cs"/>
          <w:sz w:val="24"/>
          <w:szCs w:val="24"/>
          <w:rtl/>
        </w:rPr>
        <w:t>كشورهای</w:t>
      </w:r>
      <w:r w:rsidRPr="00C877DC">
        <w:rPr>
          <w:rFonts w:cs="B Lotus"/>
          <w:sz w:val="24"/>
          <w:szCs w:val="24"/>
        </w:rPr>
        <w:t xml:space="preserve"> </w:t>
      </w:r>
      <w:r w:rsidRPr="00C877DC">
        <w:rPr>
          <w:rFonts w:cs="B Lotus" w:hint="cs"/>
          <w:sz w:val="24"/>
          <w:szCs w:val="24"/>
          <w:rtl/>
        </w:rPr>
        <w:t>عضو</w:t>
      </w:r>
      <w:r w:rsidRPr="00C877DC">
        <w:rPr>
          <w:rFonts w:cs="B Lotus"/>
          <w:sz w:val="24"/>
          <w:szCs w:val="24"/>
        </w:rPr>
        <w:t xml:space="preserve"> </w:t>
      </w:r>
      <w:r w:rsidRPr="00C877DC">
        <w:rPr>
          <w:rFonts w:cs="B Lotus" w:hint="cs"/>
          <w:sz w:val="24"/>
          <w:szCs w:val="24"/>
          <w:rtl/>
        </w:rPr>
        <w:t xml:space="preserve">اکو». </w:t>
      </w:r>
      <w:r w:rsidRPr="00C877DC">
        <w:rPr>
          <w:rFonts w:cs="B Lotus"/>
          <w:sz w:val="24"/>
          <w:szCs w:val="24"/>
        </w:rPr>
        <w:t xml:space="preserve">  </w:t>
      </w:r>
      <w:r w:rsidRPr="00C877DC">
        <w:rPr>
          <w:rFonts w:cs="B Lotus" w:hint="cs"/>
          <w:sz w:val="24"/>
          <w:szCs w:val="24"/>
          <w:rtl/>
        </w:rPr>
        <w:t>فصلنامۀ</w:t>
      </w:r>
      <w:r w:rsidRPr="00C877DC">
        <w:rPr>
          <w:rFonts w:cs="B Lotus"/>
          <w:sz w:val="24"/>
          <w:szCs w:val="24"/>
        </w:rPr>
        <w:t xml:space="preserve"> </w:t>
      </w:r>
      <w:r w:rsidRPr="00C877DC">
        <w:rPr>
          <w:rFonts w:cs="B Lotus" w:hint="cs"/>
          <w:sz w:val="24"/>
          <w:szCs w:val="24"/>
          <w:rtl/>
        </w:rPr>
        <w:t>مطالعات</w:t>
      </w:r>
      <w:r w:rsidRPr="00C877DC">
        <w:rPr>
          <w:rFonts w:cs="B Lotus"/>
          <w:sz w:val="24"/>
          <w:szCs w:val="24"/>
        </w:rPr>
        <w:t xml:space="preserve"> </w:t>
      </w:r>
      <w:r w:rsidRPr="00C877DC">
        <w:rPr>
          <w:rFonts w:cs="B Lotus" w:hint="cs"/>
          <w:sz w:val="24"/>
          <w:szCs w:val="24"/>
          <w:rtl/>
        </w:rPr>
        <w:t>ملّی</w:t>
      </w:r>
      <w:r w:rsidRPr="00C877DC">
        <w:rPr>
          <w:rFonts w:cs="B Lotus"/>
          <w:sz w:val="24"/>
          <w:szCs w:val="24"/>
        </w:rPr>
        <w:t xml:space="preserve"> </w:t>
      </w:r>
      <w:r w:rsidRPr="00C877DC">
        <w:rPr>
          <w:rFonts w:cs="B Lotus" w:hint="cs"/>
          <w:sz w:val="24"/>
          <w:szCs w:val="24"/>
          <w:rtl/>
        </w:rPr>
        <w:t>کتابداری</w:t>
      </w:r>
      <w:r w:rsidRPr="00C877DC">
        <w:rPr>
          <w:rFonts w:cs="B Lotus"/>
          <w:sz w:val="24"/>
          <w:szCs w:val="24"/>
        </w:rPr>
        <w:t xml:space="preserve"> </w:t>
      </w:r>
      <w:r w:rsidRPr="00C877DC">
        <w:rPr>
          <w:rFonts w:cs="B Lotus" w:hint="cs"/>
          <w:sz w:val="24"/>
          <w:szCs w:val="24"/>
          <w:rtl/>
        </w:rPr>
        <w:t>و</w:t>
      </w:r>
      <w:r w:rsidRPr="00C877DC">
        <w:rPr>
          <w:rFonts w:cs="B Lotus"/>
          <w:sz w:val="24"/>
          <w:szCs w:val="24"/>
        </w:rPr>
        <w:t xml:space="preserve"> </w:t>
      </w:r>
      <w:r w:rsidRPr="00C877DC">
        <w:rPr>
          <w:rFonts w:cs="B Lotus" w:hint="cs"/>
          <w:sz w:val="24"/>
          <w:szCs w:val="24"/>
          <w:rtl/>
        </w:rPr>
        <w:t>سازماندهی</w:t>
      </w:r>
      <w:r w:rsidRPr="00C877DC">
        <w:rPr>
          <w:rFonts w:cs="B Lotus"/>
          <w:sz w:val="24"/>
          <w:szCs w:val="24"/>
        </w:rPr>
        <w:t xml:space="preserve"> </w:t>
      </w:r>
      <w:r w:rsidRPr="00C877DC">
        <w:rPr>
          <w:rFonts w:cs="B Lotus" w:hint="cs"/>
          <w:sz w:val="24"/>
          <w:szCs w:val="24"/>
          <w:rtl/>
        </w:rPr>
        <w:t>اطلاعات، دورۀ 25، ش 1 (پیاپی 97)، بهار. ص 86- 108.</w:t>
      </w:r>
    </w:p>
    <w:p w:rsidR="00BE4D37" w:rsidRPr="00C877DC" w:rsidRDefault="00BE4D37" w:rsidP="00BE4D37">
      <w:pPr>
        <w:pStyle w:val="ListParagraph"/>
        <w:numPr>
          <w:ilvl w:val="0"/>
          <w:numId w:val="22"/>
        </w:numPr>
        <w:bidi/>
        <w:spacing w:after="0" w:line="20" w:lineRule="atLeast"/>
        <w:ind w:left="0"/>
        <w:jc w:val="both"/>
        <w:rPr>
          <w:rFonts w:cs="B Lotus"/>
          <w:sz w:val="24"/>
          <w:szCs w:val="24"/>
        </w:rPr>
      </w:pPr>
      <w:r w:rsidRPr="00C877DC">
        <w:rPr>
          <w:rFonts w:cs="B Lotus" w:hint="cs"/>
          <w:sz w:val="24"/>
          <w:szCs w:val="24"/>
          <w:rtl/>
        </w:rPr>
        <w:t>نجفقلی</w:t>
      </w:r>
      <w:r w:rsidRPr="00C877DC">
        <w:rPr>
          <w:rFonts w:cs="B Lotus" w:hint="eastAsia"/>
          <w:sz w:val="24"/>
          <w:szCs w:val="24"/>
          <w:rtl/>
        </w:rPr>
        <w:t>‌</w:t>
      </w:r>
      <w:r w:rsidRPr="00C877DC">
        <w:rPr>
          <w:rFonts w:cs="B Lotus" w:hint="cs"/>
          <w:sz w:val="24"/>
          <w:szCs w:val="24"/>
          <w:rtl/>
        </w:rPr>
        <w:t>نژاد</w:t>
      </w:r>
      <w:r w:rsidRPr="00C877DC">
        <w:rPr>
          <w:rFonts w:cs="B Lotus"/>
          <w:sz w:val="24"/>
          <w:szCs w:val="24"/>
        </w:rPr>
        <w:t xml:space="preserve"> </w:t>
      </w:r>
      <w:r w:rsidRPr="00C877DC">
        <w:rPr>
          <w:rFonts w:cs="B Lotus" w:hint="cs"/>
          <w:sz w:val="24"/>
          <w:szCs w:val="24"/>
          <w:rtl/>
        </w:rPr>
        <w:t>ورجوی،</w:t>
      </w:r>
      <w:r w:rsidRPr="00C877DC">
        <w:rPr>
          <w:rFonts w:cs="B Lotus"/>
          <w:sz w:val="24"/>
          <w:szCs w:val="24"/>
        </w:rPr>
        <w:t xml:space="preserve"> </w:t>
      </w:r>
      <w:r w:rsidRPr="00C877DC">
        <w:rPr>
          <w:rFonts w:cs="B Lotus" w:hint="cs"/>
          <w:sz w:val="24"/>
          <w:szCs w:val="24"/>
          <w:rtl/>
        </w:rPr>
        <w:t>اعظم؛</w:t>
      </w:r>
      <w:r w:rsidRPr="00C877DC">
        <w:rPr>
          <w:rFonts w:cs="B Lotus"/>
          <w:sz w:val="24"/>
          <w:szCs w:val="24"/>
        </w:rPr>
        <w:t xml:space="preserve"> </w:t>
      </w:r>
      <w:r w:rsidRPr="00C877DC">
        <w:rPr>
          <w:rFonts w:cs="B Lotus" w:hint="cs"/>
          <w:sz w:val="24"/>
          <w:szCs w:val="24"/>
          <w:rtl/>
        </w:rPr>
        <w:t>حسن</w:t>
      </w:r>
      <w:r w:rsidRPr="00C877DC">
        <w:rPr>
          <w:rFonts w:cs="B Lotus" w:hint="eastAsia"/>
          <w:sz w:val="24"/>
          <w:szCs w:val="24"/>
          <w:rtl/>
        </w:rPr>
        <w:t>‌</w:t>
      </w:r>
      <w:r w:rsidRPr="00C877DC">
        <w:rPr>
          <w:rFonts w:cs="B Lotus" w:hint="cs"/>
          <w:sz w:val="24"/>
          <w:szCs w:val="24"/>
          <w:rtl/>
        </w:rPr>
        <w:t>زاده،</w:t>
      </w:r>
      <w:r w:rsidRPr="00C877DC">
        <w:rPr>
          <w:rFonts w:cs="B Lotus"/>
          <w:sz w:val="24"/>
          <w:szCs w:val="24"/>
        </w:rPr>
        <w:t xml:space="preserve"> </w:t>
      </w:r>
      <w:r w:rsidRPr="00C877DC">
        <w:rPr>
          <w:rFonts w:cs="B Lotus" w:hint="cs"/>
          <w:sz w:val="24"/>
          <w:szCs w:val="24"/>
          <w:rtl/>
        </w:rPr>
        <w:t>محمّد؛ حریری، نجلا؛ باب</w:t>
      </w:r>
      <w:r w:rsidRPr="00C877DC">
        <w:rPr>
          <w:rFonts w:cs="B Lotus" w:hint="eastAsia"/>
          <w:sz w:val="24"/>
          <w:szCs w:val="24"/>
          <w:rtl/>
        </w:rPr>
        <w:t>‌</w:t>
      </w:r>
      <w:r w:rsidRPr="00C877DC">
        <w:rPr>
          <w:rFonts w:cs="B Lotus" w:hint="cs"/>
          <w:sz w:val="24"/>
          <w:szCs w:val="24"/>
          <w:rtl/>
        </w:rPr>
        <w:t>الحوائجی، فهیمه (1395). «ديدگاه</w:t>
      </w:r>
      <w:r w:rsidRPr="00C877DC">
        <w:rPr>
          <w:rFonts w:cs="B Lotus"/>
          <w:sz w:val="24"/>
          <w:szCs w:val="24"/>
        </w:rPr>
        <w:t xml:space="preserve"> </w:t>
      </w:r>
      <w:r w:rsidRPr="00C877DC">
        <w:rPr>
          <w:rFonts w:cs="B Lotus" w:hint="cs"/>
          <w:sz w:val="24"/>
          <w:szCs w:val="24"/>
          <w:rtl/>
        </w:rPr>
        <w:t>مسئولان</w:t>
      </w:r>
      <w:r w:rsidRPr="00C877DC">
        <w:rPr>
          <w:rFonts w:cs="B Lotus"/>
          <w:sz w:val="24"/>
          <w:szCs w:val="24"/>
        </w:rPr>
        <w:t xml:space="preserve"> </w:t>
      </w:r>
      <w:r w:rsidRPr="00C877DC">
        <w:rPr>
          <w:rFonts w:cs="B Lotus" w:hint="cs"/>
          <w:sz w:val="24"/>
          <w:szCs w:val="24"/>
          <w:rtl/>
        </w:rPr>
        <w:t>و</w:t>
      </w:r>
      <w:r w:rsidRPr="00C877DC">
        <w:rPr>
          <w:rFonts w:cs="B Lotus"/>
          <w:sz w:val="24"/>
          <w:szCs w:val="24"/>
        </w:rPr>
        <w:t xml:space="preserve"> </w:t>
      </w:r>
      <w:r w:rsidRPr="00C877DC">
        <w:rPr>
          <w:rFonts w:cs="B Lotus" w:hint="cs"/>
          <w:sz w:val="24"/>
          <w:szCs w:val="24"/>
          <w:rtl/>
        </w:rPr>
        <w:t>صاحب</w:t>
      </w:r>
      <w:r w:rsidRPr="00C877DC">
        <w:rPr>
          <w:rFonts w:cs="B Lotus" w:hint="eastAsia"/>
          <w:sz w:val="24"/>
          <w:szCs w:val="24"/>
          <w:rtl/>
        </w:rPr>
        <w:t>‌</w:t>
      </w:r>
      <w:r w:rsidRPr="00C877DC">
        <w:rPr>
          <w:rFonts w:cs="B Lotus" w:hint="cs"/>
          <w:sz w:val="24"/>
          <w:szCs w:val="24"/>
          <w:rtl/>
        </w:rPr>
        <w:t>نظران</w:t>
      </w:r>
      <w:r w:rsidRPr="00C877DC">
        <w:rPr>
          <w:rFonts w:cs="B Lotus"/>
          <w:sz w:val="24"/>
          <w:szCs w:val="24"/>
        </w:rPr>
        <w:t xml:space="preserve"> </w:t>
      </w:r>
      <w:r w:rsidRPr="00C877DC">
        <w:rPr>
          <w:rFonts w:cs="B Lotus" w:hint="cs"/>
          <w:sz w:val="24"/>
          <w:szCs w:val="24"/>
          <w:rtl/>
        </w:rPr>
        <w:t>فرهنگي</w:t>
      </w:r>
      <w:r w:rsidRPr="00C877DC">
        <w:rPr>
          <w:rFonts w:cs="B Lotus"/>
          <w:sz w:val="24"/>
          <w:szCs w:val="24"/>
        </w:rPr>
        <w:t xml:space="preserve"> </w:t>
      </w:r>
      <w:r w:rsidRPr="00C877DC">
        <w:rPr>
          <w:rFonts w:cs="B Lotus" w:hint="cs"/>
          <w:sz w:val="24"/>
          <w:szCs w:val="24"/>
          <w:rtl/>
        </w:rPr>
        <w:t>كشور</w:t>
      </w:r>
      <w:r w:rsidRPr="00C877DC">
        <w:rPr>
          <w:rFonts w:cs="B Lotus"/>
          <w:sz w:val="24"/>
          <w:szCs w:val="24"/>
        </w:rPr>
        <w:t xml:space="preserve"> </w:t>
      </w:r>
      <w:r w:rsidRPr="00C877DC">
        <w:rPr>
          <w:rFonts w:cs="B Lotus" w:hint="cs"/>
          <w:sz w:val="24"/>
          <w:szCs w:val="24"/>
          <w:rtl/>
        </w:rPr>
        <w:t>دربارۀ</w:t>
      </w:r>
      <w:r w:rsidRPr="00C877DC">
        <w:rPr>
          <w:rFonts w:cs="B Lotus"/>
          <w:sz w:val="24"/>
          <w:szCs w:val="24"/>
        </w:rPr>
        <w:t xml:space="preserve"> </w:t>
      </w:r>
      <w:r w:rsidRPr="00C877DC">
        <w:rPr>
          <w:rFonts w:cs="B Lotus" w:hint="cs"/>
          <w:sz w:val="24"/>
          <w:szCs w:val="24"/>
          <w:rtl/>
        </w:rPr>
        <w:t>راه</w:t>
      </w:r>
      <w:r w:rsidRPr="00C877DC">
        <w:rPr>
          <w:rFonts w:cs="B Lotus" w:hint="eastAsia"/>
          <w:sz w:val="24"/>
          <w:szCs w:val="24"/>
          <w:rtl/>
        </w:rPr>
        <w:t>‌</w:t>
      </w:r>
      <w:r w:rsidRPr="00C877DC">
        <w:rPr>
          <w:rFonts w:cs="B Lotus" w:hint="cs"/>
          <w:sz w:val="24"/>
          <w:szCs w:val="24"/>
          <w:rtl/>
        </w:rPr>
        <w:t>اندازي</w:t>
      </w:r>
      <w:r w:rsidRPr="00C877DC">
        <w:rPr>
          <w:rFonts w:cs="B Lotus"/>
          <w:sz w:val="24"/>
          <w:szCs w:val="24"/>
        </w:rPr>
        <w:t xml:space="preserve"> </w:t>
      </w:r>
      <w:r w:rsidRPr="00C877DC">
        <w:rPr>
          <w:rFonts w:cs="B Lotus" w:hint="cs"/>
          <w:sz w:val="24"/>
          <w:szCs w:val="24"/>
          <w:rtl/>
        </w:rPr>
        <w:t>مركز</w:t>
      </w:r>
      <w:r w:rsidRPr="00C877DC">
        <w:rPr>
          <w:rFonts w:cs="B Lotus"/>
          <w:sz w:val="24"/>
          <w:szCs w:val="24"/>
        </w:rPr>
        <w:t xml:space="preserve"> </w:t>
      </w:r>
      <w:r w:rsidRPr="00C877DC">
        <w:rPr>
          <w:rFonts w:cs="B Lotus" w:hint="cs"/>
          <w:sz w:val="24"/>
          <w:szCs w:val="24"/>
          <w:rtl/>
        </w:rPr>
        <w:t>اطلاع</w:t>
      </w:r>
      <w:r w:rsidRPr="00C877DC">
        <w:rPr>
          <w:rFonts w:cs="B Lotus"/>
          <w:sz w:val="24"/>
          <w:szCs w:val="24"/>
        </w:rPr>
        <w:t xml:space="preserve"> </w:t>
      </w:r>
      <w:r w:rsidRPr="00C877DC">
        <w:rPr>
          <w:rFonts w:cs="B Lotus" w:hint="cs"/>
          <w:sz w:val="24"/>
          <w:szCs w:val="24"/>
          <w:rtl/>
        </w:rPr>
        <w:t>رساني</w:t>
      </w:r>
      <w:r w:rsidRPr="00C877DC">
        <w:rPr>
          <w:rFonts w:cs="B Lotus"/>
          <w:sz w:val="24"/>
          <w:szCs w:val="24"/>
        </w:rPr>
        <w:t xml:space="preserve"> </w:t>
      </w:r>
      <w:r w:rsidRPr="00C877DC">
        <w:rPr>
          <w:rFonts w:cs="B Lotus" w:hint="cs"/>
          <w:sz w:val="24"/>
          <w:szCs w:val="24"/>
          <w:rtl/>
        </w:rPr>
        <w:t>اكو». فصلنامۀ دانش</w:t>
      </w:r>
      <w:r w:rsidRPr="00C877DC">
        <w:rPr>
          <w:rFonts w:cs="B Lotus" w:hint="eastAsia"/>
          <w:sz w:val="24"/>
          <w:szCs w:val="24"/>
          <w:rtl/>
        </w:rPr>
        <w:t>‌</w:t>
      </w:r>
      <w:r w:rsidRPr="00C877DC">
        <w:rPr>
          <w:rFonts w:cs="B Lotus" w:hint="cs"/>
          <w:sz w:val="24"/>
          <w:szCs w:val="24"/>
          <w:rtl/>
        </w:rPr>
        <w:t>شناسی، س 9، ش 32، بهار. ص 101- 110.</w:t>
      </w:r>
    </w:p>
    <w:p w:rsidR="00BE4D37" w:rsidRPr="00C877DC" w:rsidRDefault="00BE4D37" w:rsidP="00BE4D37">
      <w:pPr>
        <w:pStyle w:val="ListParagraph"/>
        <w:numPr>
          <w:ilvl w:val="0"/>
          <w:numId w:val="22"/>
        </w:numPr>
        <w:bidi/>
        <w:spacing w:after="0" w:line="20" w:lineRule="atLeast"/>
        <w:ind w:left="0"/>
        <w:jc w:val="both"/>
        <w:rPr>
          <w:rFonts w:cs="B Lotus"/>
          <w:sz w:val="24"/>
          <w:szCs w:val="24"/>
        </w:rPr>
      </w:pPr>
      <w:r w:rsidRPr="00C877DC">
        <w:rPr>
          <w:rFonts w:cs="B Lotus" w:hint="cs"/>
          <w:sz w:val="24"/>
          <w:szCs w:val="24"/>
          <w:rtl/>
        </w:rPr>
        <w:t>نجفقلی</w:t>
      </w:r>
      <w:r w:rsidRPr="00C877DC">
        <w:rPr>
          <w:rFonts w:cs="B Lotus" w:hint="eastAsia"/>
          <w:sz w:val="24"/>
          <w:szCs w:val="24"/>
          <w:rtl/>
        </w:rPr>
        <w:t>‌</w:t>
      </w:r>
      <w:r w:rsidRPr="00C877DC">
        <w:rPr>
          <w:rFonts w:cs="B Lotus" w:hint="cs"/>
          <w:sz w:val="24"/>
          <w:szCs w:val="24"/>
          <w:rtl/>
        </w:rPr>
        <w:t>نژاد</w:t>
      </w:r>
      <w:r w:rsidRPr="00C877DC">
        <w:rPr>
          <w:rFonts w:cs="B Lotus"/>
          <w:sz w:val="24"/>
          <w:szCs w:val="24"/>
        </w:rPr>
        <w:t xml:space="preserve"> </w:t>
      </w:r>
      <w:r w:rsidRPr="00C877DC">
        <w:rPr>
          <w:rFonts w:cs="B Lotus" w:hint="cs"/>
          <w:sz w:val="24"/>
          <w:szCs w:val="24"/>
          <w:rtl/>
        </w:rPr>
        <w:t>ورجوی،</w:t>
      </w:r>
      <w:r w:rsidRPr="00C877DC">
        <w:rPr>
          <w:rFonts w:cs="B Lotus"/>
          <w:sz w:val="24"/>
          <w:szCs w:val="24"/>
        </w:rPr>
        <w:t xml:space="preserve"> </w:t>
      </w:r>
      <w:r w:rsidRPr="00C877DC">
        <w:rPr>
          <w:rFonts w:cs="B Lotus" w:hint="cs"/>
          <w:sz w:val="24"/>
          <w:szCs w:val="24"/>
          <w:rtl/>
        </w:rPr>
        <w:t>اعظم؛</w:t>
      </w:r>
      <w:r w:rsidRPr="00C877DC">
        <w:rPr>
          <w:rFonts w:cs="B Lotus"/>
          <w:sz w:val="24"/>
          <w:szCs w:val="24"/>
        </w:rPr>
        <w:t xml:space="preserve"> </w:t>
      </w:r>
      <w:r w:rsidRPr="00C877DC">
        <w:rPr>
          <w:rFonts w:cs="B Lotus" w:hint="cs"/>
          <w:sz w:val="24"/>
          <w:szCs w:val="24"/>
          <w:rtl/>
        </w:rPr>
        <w:t>شاکری،</w:t>
      </w:r>
      <w:r w:rsidRPr="00C877DC">
        <w:rPr>
          <w:rFonts w:cs="B Lotus"/>
          <w:sz w:val="24"/>
          <w:szCs w:val="24"/>
        </w:rPr>
        <w:t xml:space="preserve"> </w:t>
      </w:r>
      <w:r w:rsidRPr="00C877DC">
        <w:rPr>
          <w:rFonts w:cs="B Lotus" w:hint="cs"/>
          <w:sz w:val="24"/>
          <w:szCs w:val="24"/>
          <w:rtl/>
        </w:rPr>
        <w:t>صدّیقه (1394). «همکاری بینافرهنگی</w:t>
      </w:r>
      <w:r w:rsidRPr="00C877DC">
        <w:rPr>
          <w:rFonts w:cs="B Lotus"/>
          <w:sz w:val="24"/>
          <w:szCs w:val="24"/>
        </w:rPr>
        <w:t xml:space="preserve"> </w:t>
      </w:r>
      <w:r w:rsidRPr="00C877DC">
        <w:rPr>
          <w:rFonts w:cs="B Lotus" w:hint="cs"/>
          <w:sz w:val="24"/>
          <w:szCs w:val="24"/>
          <w:rtl/>
        </w:rPr>
        <w:t>کتابخانه</w:t>
      </w:r>
      <w:r w:rsidRPr="00C877DC">
        <w:rPr>
          <w:rFonts w:cs="B Lotus" w:hint="eastAsia"/>
          <w:sz w:val="24"/>
          <w:szCs w:val="24"/>
          <w:rtl/>
        </w:rPr>
        <w:t>‌</w:t>
      </w:r>
      <w:r w:rsidRPr="00C877DC">
        <w:rPr>
          <w:rFonts w:cs="B Lotus" w:hint="cs"/>
          <w:sz w:val="24"/>
          <w:szCs w:val="24"/>
          <w:rtl/>
        </w:rPr>
        <w:t>های ملّی: مطالعۀ موردی کتابخانه</w:t>
      </w:r>
      <w:r w:rsidRPr="00C877DC">
        <w:rPr>
          <w:rFonts w:cs="B Lotus" w:hint="eastAsia"/>
          <w:sz w:val="24"/>
          <w:szCs w:val="24"/>
          <w:rtl/>
        </w:rPr>
        <w:t>‌</w:t>
      </w:r>
      <w:r w:rsidRPr="00C877DC">
        <w:rPr>
          <w:rFonts w:cs="B Lotus" w:hint="cs"/>
          <w:sz w:val="24"/>
          <w:szCs w:val="24"/>
          <w:rtl/>
        </w:rPr>
        <w:t>های ملّی</w:t>
      </w:r>
      <w:r w:rsidRPr="00C877DC">
        <w:rPr>
          <w:rFonts w:cs="B Lotus"/>
          <w:sz w:val="24"/>
          <w:szCs w:val="24"/>
        </w:rPr>
        <w:t xml:space="preserve"> </w:t>
      </w:r>
      <w:r w:rsidRPr="00C877DC">
        <w:rPr>
          <w:rFonts w:cs="B Lotus" w:hint="cs"/>
          <w:sz w:val="24"/>
          <w:szCs w:val="24"/>
          <w:rtl/>
        </w:rPr>
        <w:t>كشورهای</w:t>
      </w:r>
      <w:r w:rsidRPr="00C877DC">
        <w:rPr>
          <w:rFonts w:cs="B Lotus"/>
          <w:sz w:val="24"/>
          <w:szCs w:val="24"/>
        </w:rPr>
        <w:t xml:space="preserve"> </w:t>
      </w:r>
      <w:r w:rsidRPr="00C877DC">
        <w:rPr>
          <w:rFonts w:cs="B Lotus" w:hint="cs"/>
          <w:sz w:val="24"/>
          <w:szCs w:val="24"/>
          <w:rtl/>
        </w:rPr>
        <w:t>عضو</w:t>
      </w:r>
      <w:r w:rsidRPr="00C877DC">
        <w:rPr>
          <w:rFonts w:cs="B Lotus"/>
          <w:sz w:val="24"/>
          <w:szCs w:val="24"/>
        </w:rPr>
        <w:t xml:space="preserve"> </w:t>
      </w:r>
      <w:r w:rsidRPr="00C877DC">
        <w:rPr>
          <w:rFonts w:cs="B Lotus" w:hint="cs"/>
          <w:sz w:val="24"/>
          <w:szCs w:val="24"/>
          <w:rtl/>
        </w:rPr>
        <w:t>اکو».</w:t>
      </w:r>
      <w:r w:rsidRPr="00C877DC">
        <w:rPr>
          <w:rFonts w:cs="B Lotus"/>
          <w:sz w:val="24"/>
          <w:szCs w:val="24"/>
        </w:rPr>
        <w:t xml:space="preserve"> </w:t>
      </w:r>
      <w:r w:rsidRPr="00C877DC">
        <w:rPr>
          <w:rFonts w:cs="B Lotus" w:hint="cs"/>
          <w:sz w:val="24"/>
          <w:szCs w:val="24"/>
          <w:rtl/>
        </w:rPr>
        <w:t>در: فرزانۀ ایران</w:t>
      </w:r>
      <w:r w:rsidRPr="00C877DC">
        <w:rPr>
          <w:rFonts w:cs="B Lotus" w:hint="eastAsia"/>
          <w:sz w:val="24"/>
          <w:szCs w:val="24"/>
          <w:rtl/>
        </w:rPr>
        <w:t>‌</w:t>
      </w:r>
      <w:r w:rsidRPr="00C877DC">
        <w:rPr>
          <w:rFonts w:cs="B Lotus" w:hint="cs"/>
          <w:sz w:val="24"/>
          <w:szCs w:val="24"/>
          <w:rtl/>
        </w:rPr>
        <w:t>مدار: مجموعه نوشتار به مناسبت نودمین سال تولّد ایرج افشار. تهران: خانۀ کتاب با همکاری سازمان اسناد و کتابخانۀ ملّی جمهوری اسلامی ایران. ص 611- 623.</w:t>
      </w:r>
    </w:p>
    <w:p w:rsidR="00BE4D37" w:rsidRPr="00C877DC" w:rsidRDefault="00BE4D37" w:rsidP="00BE4D37">
      <w:pPr>
        <w:numPr>
          <w:ilvl w:val="0"/>
          <w:numId w:val="22"/>
        </w:numPr>
        <w:bidi/>
        <w:spacing w:after="0" w:line="20" w:lineRule="atLeast"/>
        <w:ind w:left="0"/>
        <w:contextualSpacing/>
        <w:jc w:val="both"/>
        <w:rPr>
          <w:rFonts w:cs="B Lotus"/>
          <w:sz w:val="24"/>
          <w:szCs w:val="24"/>
          <w:rtl/>
        </w:rPr>
      </w:pPr>
      <w:r w:rsidRPr="00C877DC">
        <w:rPr>
          <w:rFonts w:cs="B Lotus" w:hint="cs"/>
          <w:sz w:val="24"/>
          <w:szCs w:val="24"/>
          <w:rtl/>
        </w:rPr>
        <w:t>نخستین جشنوارۀ تئاتر اکو: پژوهشی در باب کشورهای اکو و استان</w:t>
      </w:r>
      <w:r w:rsidRPr="00C877DC">
        <w:rPr>
          <w:rFonts w:cs="B Lotus" w:hint="eastAsia"/>
          <w:sz w:val="24"/>
          <w:szCs w:val="24"/>
          <w:rtl/>
        </w:rPr>
        <w:t>‌</w:t>
      </w:r>
      <w:r w:rsidRPr="00C877DC">
        <w:rPr>
          <w:rFonts w:cs="B Lotus" w:hint="cs"/>
          <w:sz w:val="24"/>
          <w:szCs w:val="24"/>
          <w:rtl/>
        </w:rPr>
        <w:t>های شمال ([1382؟]). تهران: مؤسّسۀ فرهنگی اکو، بنیاد آفرینش</w:t>
      </w:r>
      <w:r w:rsidRPr="00C877DC">
        <w:rPr>
          <w:rFonts w:cs="B Lotus" w:hint="eastAsia"/>
          <w:sz w:val="24"/>
          <w:szCs w:val="24"/>
          <w:rtl/>
        </w:rPr>
        <w:t>‌</w:t>
      </w:r>
      <w:r w:rsidRPr="00C877DC">
        <w:rPr>
          <w:rFonts w:cs="B Lotus" w:hint="cs"/>
          <w:sz w:val="24"/>
          <w:szCs w:val="24"/>
          <w:rtl/>
        </w:rPr>
        <w:t xml:space="preserve">های هنری نیاوران. </w:t>
      </w:r>
    </w:p>
    <w:p w:rsidR="00BE4D37" w:rsidRPr="00C877DC" w:rsidRDefault="00BE4D37" w:rsidP="00BE4D37">
      <w:pPr>
        <w:pStyle w:val="ListParagraph"/>
        <w:numPr>
          <w:ilvl w:val="0"/>
          <w:numId w:val="22"/>
        </w:numPr>
        <w:bidi/>
        <w:spacing w:after="0" w:line="20" w:lineRule="atLeast"/>
        <w:ind w:left="0"/>
        <w:jc w:val="both"/>
        <w:rPr>
          <w:rFonts w:cs="B Lotus"/>
          <w:sz w:val="24"/>
          <w:szCs w:val="24"/>
          <w:rtl/>
        </w:rPr>
      </w:pPr>
      <w:r w:rsidRPr="00C877DC">
        <w:rPr>
          <w:rFonts w:cs="B Lotus"/>
          <w:sz w:val="24"/>
          <w:szCs w:val="24"/>
          <w:rtl/>
        </w:rPr>
        <w:t>نصيري، معصومه</w:t>
      </w:r>
      <w:r w:rsidRPr="00C877DC">
        <w:rPr>
          <w:rFonts w:cs="B Lotus" w:hint="cs"/>
          <w:sz w:val="24"/>
          <w:szCs w:val="24"/>
          <w:rtl/>
        </w:rPr>
        <w:t xml:space="preserve"> (</w:t>
      </w:r>
      <w:r w:rsidRPr="00C877DC">
        <w:rPr>
          <w:rFonts w:cs="B Lotus"/>
          <w:sz w:val="24"/>
          <w:szCs w:val="24"/>
          <w:rtl/>
        </w:rPr>
        <w:t>1390</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w:t>
      </w:r>
      <w:r w:rsidRPr="00C877DC">
        <w:rPr>
          <w:rFonts w:cs="B Lotus"/>
          <w:sz w:val="24"/>
          <w:szCs w:val="24"/>
          <w:rtl/>
        </w:rPr>
        <w:t>كنكاشي در تأثیرات متقابل جغرافياي فرهنگي ايران و مصر</w:t>
      </w:r>
      <w:r w:rsidRPr="00C877DC">
        <w:rPr>
          <w:rFonts w:cs="B Lotus" w:hint="cs"/>
          <w:sz w:val="24"/>
          <w:szCs w:val="24"/>
          <w:rtl/>
        </w:rPr>
        <w:t>»</w:t>
      </w:r>
      <w:r w:rsidRPr="00C877DC">
        <w:rPr>
          <w:rFonts w:cs="B Lotus"/>
          <w:sz w:val="24"/>
          <w:szCs w:val="24"/>
          <w:rtl/>
        </w:rPr>
        <w:t>. در:</w:t>
      </w:r>
      <w:r w:rsidRPr="00C877DC">
        <w:rPr>
          <w:rFonts w:cs="B Lotus"/>
          <w:b/>
          <w:bCs/>
          <w:sz w:val="24"/>
          <w:szCs w:val="24"/>
          <w:rtl/>
        </w:rPr>
        <w:t xml:space="preserve"> </w:t>
      </w:r>
      <w:r w:rsidRPr="00C877DC">
        <w:rPr>
          <w:rFonts w:cs="B Lotus"/>
          <w:sz w:val="24"/>
          <w:szCs w:val="24"/>
          <w:rtl/>
        </w:rPr>
        <w:t>فرهنگ، هوي</w:t>
      </w:r>
      <w:r w:rsidRPr="00C877DC">
        <w:rPr>
          <w:rFonts w:cs="B Lotus" w:hint="cs"/>
          <w:sz w:val="24"/>
          <w:szCs w:val="24"/>
          <w:rtl/>
        </w:rPr>
        <w:t>ّ</w:t>
      </w:r>
      <w:r w:rsidRPr="00C877DC">
        <w:rPr>
          <w:rFonts w:cs="B Lotus"/>
          <w:sz w:val="24"/>
          <w:szCs w:val="24"/>
          <w:rtl/>
        </w:rPr>
        <w:t>ت و تمدّن از چشم</w:t>
      </w:r>
      <w:r w:rsidRPr="00C877DC">
        <w:rPr>
          <w:rFonts w:cs="B Lotus"/>
          <w:sz w:val="24"/>
          <w:szCs w:val="24"/>
        </w:rPr>
        <w:t>‌</w:t>
      </w:r>
      <w:r w:rsidRPr="00C877DC">
        <w:rPr>
          <w:rFonts w:cs="B Lotus"/>
          <w:sz w:val="24"/>
          <w:szCs w:val="24"/>
          <w:rtl/>
        </w:rPr>
        <w:t>انداز ايران فرهنگي. تهران: تمدّن ايراني.</w:t>
      </w:r>
      <w:r w:rsidRPr="00C877DC">
        <w:rPr>
          <w:rFonts w:cs="B Lotus" w:hint="cs"/>
          <w:sz w:val="24"/>
          <w:szCs w:val="24"/>
          <w:rtl/>
        </w:rPr>
        <w:t xml:space="preserve"> ص 231- 252.</w:t>
      </w:r>
    </w:p>
    <w:p w:rsidR="00BE4D37" w:rsidRPr="00C877DC" w:rsidRDefault="00BE4D37" w:rsidP="00BE4D37">
      <w:pPr>
        <w:numPr>
          <w:ilvl w:val="0"/>
          <w:numId w:val="22"/>
        </w:numPr>
        <w:bidi/>
        <w:spacing w:after="0" w:line="20" w:lineRule="atLeast"/>
        <w:ind w:left="0"/>
        <w:contextualSpacing/>
        <w:jc w:val="both"/>
        <w:rPr>
          <w:rFonts w:cs="B Lotus"/>
          <w:sz w:val="24"/>
          <w:szCs w:val="24"/>
        </w:rPr>
      </w:pPr>
      <w:r w:rsidRPr="00C877DC">
        <w:rPr>
          <w:rFonts w:cs="B Lotus"/>
          <w:sz w:val="24"/>
          <w:szCs w:val="24"/>
          <w:rtl/>
        </w:rPr>
        <w:t>نظري، علي</w:t>
      </w:r>
      <w:r w:rsidRPr="00C877DC">
        <w:rPr>
          <w:rFonts w:cs="B Lotus"/>
          <w:sz w:val="24"/>
          <w:szCs w:val="24"/>
        </w:rPr>
        <w:t>‌</w:t>
      </w:r>
      <w:r w:rsidRPr="00C877DC">
        <w:rPr>
          <w:rFonts w:cs="B Lotus"/>
          <w:sz w:val="24"/>
          <w:szCs w:val="24"/>
          <w:rtl/>
        </w:rPr>
        <w:t>اشرف</w:t>
      </w:r>
      <w:r w:rsidRPr="00C877DC">
        <w:rPr>
          <w:rFonts w:cs="B Lotus" w:hint="cs"/>
          <w:sz w:val="24"/>
          <w:szCs w:val="24"/>
          <w:rtl/>
        </w:rPr>
        <w:t xml:space="preserve"> (</w:t>
      </w:r>
      <w:r w:rsidRPr="00C877DC">
        <w:rPr>
          <w:rFonts w:cs="B Lotus"/>
          <w:sz w:val="24"/>
          <w:szCs w:val="24"/>
          <w:rtl/>
        </w:rPr>
        <w:t>1390</w:t>
      </w:r>
      <w:r w:rsidRPr="00C877DC">
        <w:rPr>
          <w:rFonts w:cs="B Lotus" w:hint="cs"/>
          <w:sz w:val="24"/>
          <w:szCs w:val="24"/>
          <w:rtl/>
        </w:rPr>
        <w:t>).</w:t>
      </w:r>
      <w:r w:rsidRPr="00C877DC">
        <w:rPr>
          <w:rFonts w:cs="B Lotus"/>
          <w:sz w:val="24"/>
          <w:szCs w:val="24"/>
          <w:rtl/>
        </w:rPr>
        <w:t xml:space="preserve"> ايران فرهنگي، هوي</w:t>
      </w:r>
      <w:r w:rsidRPr="00C877DC">
        <w:rPr>
          <w:rFonts w:cs="B Lotus" w:hint="cs"/>
          <w:sz w:val="24"/>
          <w:szCs w:val="24"/>
          <w:rtl/>
        </w:rPr>
        <w:t>ّ</w:t>
      </w:r>
      <w:r w:rsidRPr="00C877DC">
        <w:rPr>
          <w:rFonts w:cs="B Lotus"/>
          <w:sz w:val="24"/>
          <w:szCs w:val="24"/>
          <w:rtl/>
        </w:rPr>
        <w:t>ت و تمدّن: ظرفي</w:t>
      </w:r>
      <w:r w:rsidRPr="00C877DC">
        <w:rPr>
          <w:rFonts w:cs="B Lotus" w:hint="cs"/>
          <w:sz w:val="24"/>
          <w:szCs w:val="24"/>
          <w:rtl/>
        </w:rPr>
        <w:t>ّ</w:t>
      </w:r>
      <w:r w:rsidRPr="00C877DC">
        <w:rPr>
          <w:rFonts w:cs="B Lotus"/>
          <w:sz w:val="24"/>
          <w:szCs w:val="24"/>
          <w:rtl/>
        </w:rPr>
        <w:t>ت</w:t>
      </w:r>
      <w:r w:rsidRPr="00C877DC">
        <w:rPr>
          <w:rFonts w:cs="B Lotus" w:hint="eastAsia"/>
          <w:sz w:val="24"/>
          <w:szCs w:val="24"/>
          <w:rtl/>
        </w:rPr>
        <w:t>‌</w:t>
      </w:r>
      <w:r w:rsidRPr="00C877DC">
        <w:rPr>
          <w:rFonts w:cs="B Lotus"/>
          <w:sz w:val="24"/>
          <w:szCs w:val="24"/>
          <w:rtl/>
        </w:rPr>
        <w:t>سنجي معرفتي. در: فرهنگ، هوي</w:t>
      </w:r>
      <w:r w:rsidRPr="00C877DC">
        <w:rPr>
          <w:rFonts w:cs="B Lotus" w:hint="cs"/>
          <w:sz w:val="24"/>
          <w:szCs w:val="24"/>
          <w:rtl/>
        </w:rPr>
        <w:t>ّ</w:t>
      </w:r>
      <w:r w:rsidRPr="00C877DC">
        <w:rPr>
          <w:rFonts w:cs="B Lotus"/>
          <w:sz w:val="24"/>
          <w:szCs w:val="24"/>
          <w:rtl/>
        </w:rPr>
        <w:t>ت و تمدّن از چشم</w:t>
      </w:r>
      <w:r w:rsidRPr="00C877DC">
        <w:rPr>
          <w:rFonts w:cs="B Lotus"/>
          <w:sz w:val="24"/>
          <w:szCs w:val="24"/>
        </w:rPr>
        <w:t>‌</w:t>
      </w:r>
      <w:r w:rsidRPr="00C877DC">
        <w:rPr>
          <w:rFonts w:cs="B Lotus"/>
          <w:sz w:val="24"/>
          <w:szCs w:val="24"/>
          <w:rtl/>
        </w:rPr>
        <w:t>انداز ايران فرهنگي. تهران: تمدّن ايراني.</w:t>
      </w:r>
      <w:r w:rsidRPr="00C877DC">
        <w:rPr>
          <w:rFonts w:cs="B Lotus" w:hint="cs"/>
          <w:sz w:val="24"/>
          <w:szCs w:val="24"/>
          <w:rtl/>
        </w:rPr>
        <w:t xml:space="preserve"> ص 19- 48.</w:t>
      </w:r>
    </w:p>
    <w:p w:rsidR="00BE4D37" w:rsidRPr="00C877DC" w:rsidRDefault="00BE4D37" w:rsidP="00BE4D37">
      <w:pPr>
        <w:pStyle w:val="ListParagraph"/>
        <w:numPr>
          <w:ilvl w:val="0"/>
          <w:numId w:val="22"/>
        </w:numPr>
        <w:bidi/>
        <w:spacing w:after="0" w:line="20" w:lineRule="atLeast"/>
        <w:ind w:left="17" w:hanging="357"/>
        <w:jc w:val="both"/>
        <w:rPr>
          <w:rFonts w:ascii="Times New Roman" w:hAnsi="Times New Roman" w:cs="B Lotus"/>
          <w:sz w:val="24"/>
          <w:szCs w:val="24"/>
        </w:rPr>
      </w:pPr>
      <w:r w:rsidRPr="00C877DC">
        <w:rPr>
          <w:rFonts w:ascii="Times New Roman" w:hAnsi="Times New Roman" w:cs="B Lotus" w:hint="cs"/>
          <w:sz w:val="24"/>
          <w:szCs w:val="24"/>
          <w:rtl/>
        </w:rPr>
        <w:t>نعمتی، نورالدّین؛ ادوای، مظهر (1392). «روابط فرهنگی ایران و افغانستان در دورۀ پهلوی دوم (1320- 1357)». مجلّۀ پژوهش‌های تاریخی ایران و اسلام، ش 13، پاییز و زمستان. ص 125- 150.</w:t>
      </w:r>
    </w:p>
    <w:p w:rsidR="00BE4D37" w:rsidRPr="00C877DC" w:rsidRDefault="00BE4D37" w:rsidP="00BE4D37">
      <w:pPr>
        <w:pStyle w:val="ListParagraph"/>
        <w:numPr>
          <w:ilvl w:val="0"/>
          <w:numId w:val="22"/>
        </w:numPr>
        <w:bidi/>
        <w:spacing w:after="0" w:line="20" w:lineRule="atLeast"/>
        <w:ind w:left="17" w:hanging="357"/>
        <w:jc w:val="both"/>
        <w:rPr>
          <w:rFonts w:cs="B Lotus"/>
          <w:sz w:val="24"/>
          <w:szCs w:val="24"/>
        </w:rPr>
      </w:pPr>
      <w:r w:rsidRPr="00C877DC">
        <w:rPr>
          <w:rFonts w:cs="B Lotus" w:hint="eastAsia"/>
          <w:sz w:val="24"/>
          <w:szCs w:val="24"/>
          <w:rtl/>
        </w:rPr>
        <w:t>نوروزي</w:t>
      </w:r>
      <w:r w:rsidRPr="00C877DC">
        <w:rPr>
          <w:rFonts w:ascii="Times New Roman" w:hAnsi="Times New Roman" w:cs="B Lotus"/>
          <w:sz w:val="24"/>
          <w:szCs w:val="24"/>
          <w:rtl/>
        </w:rPr>
        <w:t>، حسين (1392). ا</w:t>
      </w:r>
      <w:r w:rsidRPr="00C877DC">
        <w:rPr>
          <w:rFonts w:ascii="Times New Roman" w:hAnsi="Times New Roman" w:cs="B Lotus" w:hint="cs"/>
          <w:sz w:val="24"/>
          <w:szCs w:val="24"/>
          <w:rtl/>
        </w:rPr>
        <w:t>ی</w:t>
      </w:r>
      <w:r w:rsidRPr="00C877DC">
        <w:rPr>
          <w:rFonts w:ascii="Times New Roman" w:hAnsi="Times New Roman" w:cs="B Lotus"/>
          <w:sz w:val="24"/>
          <w:szCs w:val="24"/>
          <w:rtl/>
        </w:rPr>
        <w:t>ران و ظرف</w:t>
      </w:r>
      <w:r w:rsidRPr="00C877DC">
        <w:rPr>
          <w:rFonts w:ascii="Times New Roman" w:hAnsi="Times New Roman" w:cs="B Lotus" w:hint="cs"/>
          <w:sz w:val="24"/>
          <w:szCs w:val="24"/>
          <w:rtl/>
        </w:rPr>
        <w:t>یّ</w:t>
      </w:r>
      <w:r w:rsidRPr="00C877DC">
        <w:rPr>
          <w:rFonts w:ascii="Times New Roman" w:hAnsi="Times New Roman" w:cs="B Lotus"/>
          <w:sz w:val="24"/>
          <w:szCs w:val="24"/>
          <w:rtl/>
        </w:rPr>
        <w:t>ت</w:t>
      </w:r>
      <w:r w:rsidRPr="00C877DC">
        <w:rPr>
          <w:rFonts w:ascii="Times New Roman" w:hAnsi="Times New Roman" w:cs="B Lotus"/>
          <w:sz w:val="24"/>
          <w:szCs w:val="24"/>
        </w:rPr>
        <w:t>‌</w:t>
      </w:r>
      <w:r w:rsidRPr="00C877DC">
        <w:rPr>
          <w:rFonts w:ascii="Times New Roman" w:hAnsi="Times New Roman" w:cs="B Lotus"/>
          <w:sz w:val="24"/>
          <w:szCs w:val="24"/>
          <w:rtl/>
        </w:rPr>
        <w:t>ها</w:t>
      </w:r>
      <w:r w:rsidRPr="00C877DC">
        <w:rPr>
          <w:rFonts w:ascii="Times New Roman" w:hAnsi="Times New Roman" w:cs="B Lotus" w:hint="cs"/>
          <w:sz w:val="24"/>
          <w:szCs w:val="24"/>
          <w:rtl/>
        </w:rPr>
        <w:t>ی</w:t>
      </w:r>
      <w:r w:rsidRPr="00C877DC">
        <w:rPr>
          <w:rFonts w:ascii="Times New Roman" w:hAnsi="Times New Roman" w:cs="B Lotus"/>
          <w:sz w:val="24"/>
          <w:szCs w:val="24"/>
          <w:rtl/>
        </w:rPr>
        <w:t xml:space="preserve"> فرهنگ</w:t>
      </w:r>
      <w:r w:rsidRPr="00C877DC">
        <w:rPr>
          <w:rFonts w:ascii="Times New Roman" w:hAnsi="Times New Roman" w:cs="B Lotus" w:hint="cs"/>
          <w:sz w:val="24"/>
          <w:szCs w:val="24"/>
          <w:rtl/>
        </w:rPr>
        <w:t>ی</w:t>
      </w:r>
      <w:r w:rsidRPr="00C877DC">
        <w:rPr>
          <w:rFonts w:ascii="Times New Roman" w:hAnsi="Times New Roman" w:cs="B Lotus"/>
          <w:sz w:val="24"/>
          <w:szCs w:val="24"/>
          <w:rtl/>
        </w:rPr>
        <w:t xml:space="preserve"> اکو. تهران: پژوهشگاه فرهنگ، هنر و ارتباطات</w:t>
      </w:r>
      <w:r w:rsidRPr="00C877DC">
        <w:rPr>
          <w:rFonts w:ascii="Times New Roman" w:hAnsi="Times New Roman" w:cs="B Lotus" w:hint="cs"/>
          <w:sz w:val="24"/>
          <w:szCs w:val="24"/>
          <w:rtl/>
        </w:rPr>
        <w:t>.</w:t>
      </w:r>
    </w:p>
    <w:p w:rsidR="00BE4D37" w:rsidRPr="00C877DC" w:rsidRDefault="00BE4D37" w:rsidP="00BE4D37">
      <w:pPr>
        <w:pStyle w:val="ListParagraph"/>
        <w:numPr>
          <w:ilvl w:val="0"/>
          <w:numId w:val="22"/>
        </w:numPr>
        <w:bidi/>
        <w:spacing w:after="0" w:line="20" w:lineRule="atLeast"/>
        <w:ind w:left="17" w:hanging="357"/>
        <w:jc w:val="both"/>
        <w:rPr>
          <w:rFonts w:cs="B Lotus"/>
          <w:sz w:val="24"/>
          <w:szCs w:val="24"/>
        </w:rPr>
      </w:pPr>
      <w:r w:rsidRPr="00C877DC">
        <w:rPr>
          <w:rFonts w:cs="B Lotus" w:hint="cs"/>
          <w:sz w:val="24"/>
          <w:szCs w:val="24"/>
          <w:rtl/>
        </w:rPr>
        <w:t>نوروزی، علیرضا؛ ولایتی، خالید (1388). همکاری علمی پژوهشی. تهران: چاپار.</w:t>
      </w:r>
    </w:p>
    <w:p w:rsidR="00BE4D37" w:rsidRPr="00C877DC" w:rsidRDefault="00BE4D37" w:rsidP="00BE4D37">
      <w:pPr>
        <w:pStyle w:val="ListParagraph"/>
        <w:numPr>
          <w:ilvl w:val="0"/>
          <w:numId w:val="22"/>
        </w:numPr>
        <w:bidi/>
        <w:spacing w:after="0" w:line="20" w:lineRule="atLeast"/>
        <w:ind w:left="17" w:hanging="357"/>
        <w:jc w:val="both"/>
        <w:rPr>
          <w:rFonts w:ascii="Times New Roman" w:hAnsi="Times New Roman" w:cs="B Lotus"/>
          <w:sz w:val="24"/>
          <w:szCs w:val="24"/>
        </w:rPr>
      </w:pPr>
      <w:r w:rsidRPr="00C877DC">
        <w:rPr>
          <w:rFonts w:ascii="Times New Roman" w:hAnsi="Times New Roman" w:cs="B Lotus" w:hint="cs"/>
          <w:sz w:val="24"/>
          <w:szCs w:val="24"/>
          <w:rtl/>
        </w:rPr>
        <w:t>«</w:t>
      </w:r>
      <w:r w:rsidRPr="00C877DC">
        <w:rPr>
          <w:rFonts w:ascii="Times New Roman" w:hAnsi="Times New Roman" w:cs="B Lotus"/>
          <w:sz w:val="24"/>
          <w:szCs w:val="24"/>
          <w:rtl/>
        </w:rPr>
        <w:t>و</w:t>
      </w:r>
      <w:r w:rsidRPr="00C877DC">
        <w:rPr>
          <w:rFonts w:ascii="Times New Roman" w:hAnsi="Times New Roman" w:cs="B Lotus" w:hint="cs"/>
          <w:sz w:val="24"/>
          <w:szCs w:val="24"/>
          <w:rtl/>
        </w:rPr>
        <w:t>ی</w:t>
      </w:r>
      <w:r w:rsidRPr="00C877DC">
        <w:rPr>
          <w:rFonts w:ascii="Times New Roman" w:hAnsi="Times New Roman" w:cs="B Lotus"/>
          <w:sz w:val="24"/>
          <w:szCs w:val="24"/>
          <w:rtl/>
        </w:rPr>
        <w:t>ژگ</w:t>
      </w:r>
      <w:r w:rsidRPr="00C877DC">
        <w:rPr>
          <w:rFonts w:ascii="Times New Roman" w:hAnsi="Times New Roman" w:cs="B Lotus" w:hint="cs"/>
          <w:sz w:val="24"/>
          <w:szCs w:val="24"/>
          <w:rtl/>
        </w:rPr>
        <w:t>ی‌</w:t>
      </w:r>
      <w:r w:rsidRPr="00C877DC">
        <w:rPr>
          <w:rFonts w:ascii="Times New Roman" w:hAnsi="Times New Roman" w:cs="B Lotus"/>
          <w:sz w:val="24"/>
          <w:szCs w:val="24"/>
          <w:rtl/>
        </w:rPr>
        <w:t>ها</w:t>
      </w:r>
      <w:r w:rsidRPr="00C877DC">
        <w:rPr>
          <w:rFonts w:ascii="Times New Roman" w:hAnsi="Times New Roman" w:cs="B Lotus" w:hint="cs"/>
          <w:sz w:val="24"/>
          <w:szCs w:val="24"/>
          <w:rtl/>
        </w:rPr>
        <w:t>ی</w:t>
      </w:r>
      <w:r w:rsidRPr="00C877DC">
        <w:rPr>
          <w:rFonts w:ascii="Times New Roman" w:hAnsi="Times New Roman" w:cs="B Lotus"/>
          <w:sz w:val="24"/>
          <w:szCs w:val="24"/>
          <w:rtl/>
        </w:rPr>
        <w:t xml:space="preserve"> فرهنگ</w:t>
      </w:r>
      <w:r w:rsidRPr="00C877DC">
        <w:rPr>
          <w:rFonts w:ascii="Times New Roman" w:hAnsi="Times New Roman" w:cs="B Lotus" w:hint="cs"/>
          <w:sz w:val="24"/>
          <w:szCs w:val="24"/>
          <w:rtl/>
        </w:rPr>
        <w:t>ی</w:t>
      </w:r>
      <w:r w:rsidRPr="00C877DC">
        <w:rPr>
          <w:rFonts w:ascii="Times New Roman" w:hAnsi="Times New Roman" w:cs="B Lotus"/>
          <w:sz w:val="24"/>
          <w:szCs w:val="24"/>
          <w:rtl/>
        </w:rPr>
        <w:t xml:space="preserve"> کشور ازبکستان</w:t>
      </w:r>
      <w:r w:rsidRPr="00C877DC">
        <w:rPr>
          <w:rFonts w:ascii="Times New Roman" w:hAnsi="Times New Roman" w:cs="B Lotus" w:hint="cs"/>
          <w:sz w:val="24"/>
          <w:szCs w:val="24"/>
          <w:rtl/>
        </w:rPr>
        <w:t>» (</w:t>
      </w:r>
      <w:r w:rsidRPr="00C877DC">
        <w:rPr>
          <w:rFonts w:cs="B Lotus"/>
          <w:sz w:val="24"/>
          <w:szCs w:val="24"/>
          <w:rtl/>
        </w:rPr>
        <w:t>1390</w:t>
      </w:r>
      <w:r w:rsidRPr="00C877DC">
        <w:rPr>
          <w:rFonts w:cs="B Lotus" w:hint="cs"/>
          <w:sz w:val="24"/>
          <w:szCs w:val="24"/>
          <w:rtl/>
        </w:rPr>
        <w:t>)</w:t>
      </w:r>
      <w:r w:rsidRPr="00C877DC">
        <w:rPr>
          <w:rFonts w:ascii="Times New Roman" w:hAnsi="Times New Roman" w:cs="B Lotus"/>
          <w:sz w:val="24"/>
          <w:szCs w:val="24"/>
          <w:rtl/>
        </w:rPr>
        <w:t>. باز</w:t>
      </w:r>
      <w:r w:rsidRPr="00C877DC">
        <w:rPr>
          <w:rFonts w:ascii="Times New Roman" w:hAnsi="Times New Roman" w:cs="B Lotus" w:hint="cs"/>
          <w:sz w:val="24"/>
          <w:szCs w:val="24"/>
          <w:rtl/>
        </w:rPr>
        <w:t>ی</w:t>
      </w:r>
      <w:r w:rsidRPr="00C877DC">
        <w:rPr>
          <w:rFonts w:ascii="Times New Roman" w:hAnsi="Times New Roman" w:cs="B Lotus"/>
          <w:sz w:val="24"/>
          <w:szCs w:val="24"/>
          <w:rtl/>
        </w:rPr>
        <w:t>اب</w:t>
      </w:r>
      <w:r w:rsidRPr="00C877DC">
        <w:rPr>
          <w:rFonts w:ascii="Times New Roman" w:hAnsi="Times New Roman" w:cs="B Lotus" w:hint="cs"/>
          <w:sz w:val="24"/>
          <w:szCs w:val="24"/>
          <w:rtl/>
        </w:rPr>
        <w:t>ی</w:t>
      </w:r>
      <w:r w:rsidRPr="00C877DC">
        <w:rPr>
          <w:rFonts w:ascii="Times New Roman" w:hAnsi="Times New Roman" w:cs="B Lotus"/>
          <w:sz w:val="24"/>
          <w:szCs w:val="24"/>
          <w:rtl/>
        </w:rPr>
        <w:t xml:space="preserve"> شده در تار</w:t>
      </w:r>
      <w:r w:rsidRPr="00C877DC">
        <w:rPr>
          <w:rFonts w:ascii="Times New Roman" w:hAnsi="Times New Roman" w:cs="B Lotus" w:hint="cs"/>
          <w:sz w:val="24"/>
          <w:szCs w:val="24"/>
          <w:rtl/>
        </w:rPr>
        <w:t>ی</w:t>
      </w:r>
      <w:r w:rsidRPr="00C877DC">
        <w:rPr>
          <w:rFonts w:ascii="Times New Roman" w:hAnsi="Times New Roman" w:cs="B Lotus"/>
          <w:sz w:val="24"/>
          <w:szCs w:val="24"/>
          <w:rtl/>
        </w:rPr>
        <w:t>خ</w:t>
      </w:r>
      <w:r w:rsidRPr="00C877DC">
        <w:rPr>
          <w:rFonts w:ascii="Times New Roman" w:hAnsi="Times New Roman" w:cs="B Lotus" w:hint="cs"/>
          <w:sz w:val="24"/>
          <w:szCs w:val="24"/>
          <w:rtl/>
        </w:rPr>
        <w:t xml:space="preserve"> 10/1/</w:t>
      </w:r>
      <w:r w:rsidRPr="00C877DC">
        <w:rPr>
          <w:rFonts w:ascii="Times New Roman" w:hAnsi="Times New Roman" w:cs="B Lotus"/>
          <w:sz w:val="24"/>
          <w:szCs w:val="24"/>
          <w:rtl/>
        </w:rPr>
        <w:t>1392</w:t>
      </w:r>
      <w:r w:rsidRPr="00C877DC">
        <w:rPr>
          <w:rFonts w:ascii="Times New Roman" w:hAnsi="Times New Roman" w:cs="B Lotus" w:hint="cs"/>
          <w:sz w:val="24"/>
          <w:szCs w:val="24"/>
          <w:rtl/>
        </w:rPr>
        <w:t xml:space="preserve"> </w:t>
      </w:r>
      <w:r w:rsidRPr="00C877DC">
        <w:rPr>
          <w:rFonts w:ascii="Times New Roman" w:hAnsi="Times New Roman" w:cs="B Lotus"/>
          <w:sz w:val="24"/>
          <w:szCs w:val="24"/>
          <w:rtl/>
        </w:rPr>
        <w:t>از آدرس:</w:t>
      </w:r>
    </w:p>
    <w:p w:rsidR="00BE4D37" w:rsidRPr="00C877DC" w:rsidRDefault="00BE4D37" w:rsidP="00BE4D37">
      <w:pPr>
        <w:pStyle w:val="ListParagraph"/>
        <w:bidi/>
        <w:spacing w:after="0" w:line="20" w:lineRule="atLeast"/>
        <w:ind w:left="360"/>
        <w:jc w:val="right"/>
        <w:rPr>
          <w:rFonts w:ascii="Times New Roman" w:hAnsi="Times New Roman" w:cs="B Lotus"/>
          <w:sz w:val="20"/>
          <w:szCs w:val="20"/>
        </w:rPr>
      </w:pPr>
      <w:r w:rsidRPr="00C877DC">
        <w:rPr>
          <w:rFonts w:ascii="Times New Roman" w:hAnsi="Times New Roman" w:cs="B Lotus"/>
          <w:sz w:val="20"/>
          <w:szCs w:val="20"/>
        </w:rPr>
        <w:t>http://www.modiryar.com/index-management/cultural/cultural-management/4566-1390-10-12-05-40-56.html</w:t>
      </w:r>
    </w:p>
    <w:p w:rsidR="00BE4D37" w:rsidRPr="00C877DC" w:rsidRDefault="00BE4D37" w:rsidP="00BE4D37">
      <w:pPr>
        <w:numPr>
          <w:ilvl w:val="0"/>
          <w:numId w:val="22"/>
        </w:numPr>
        <w:bidi/>
        <w:spacing w:after="0" w:line="20" w:lineRule="atLeast"/>
        <w:ind w:left="0"/>
        <w:contextualSpacing/>
        <w:jc w:val="both"/>
        <w:rPr>
          <w:rFonts w:cs="B Lotus"/>
          <w:sz w:val="24"/>
          <w:szCs w:val="24"/>
        </w:rPr>
      </w:pPr>
      <w:r w:rsidRPr="00C877DC">
        <w:rPr>
          <w:rFonts w:cs="B Lotus"/>
          <w:sz w:val="24"/>
          <w:szCs w:val="24"/>
          <w:rtl/>
        </w:rPr>
        <w:t>وبستر، پيتر</w:t>
      </w:r>
      <w:r w:rsidRPr="00C877DC">
        <w:rPr>
          <w:rFonts w:cs="B Lotus" w:hint="cs"/>
          <w:sz w:val="24"/>
          <w:szCs w:val="24"/>
          <w:rtl/>
        </w:rPr>
        <w:t xml:space="preserve"> (</w:t>
      </w:r>
      <w:r w:rsidRPr="00C877DC">
        <w:rPr>
          <w:rFonts w:cs="B Lotus"/>
          <w:sz w:val="24"/>
          <w:szCs w:val="24"/>
          <w:rtl/>
        </w:rPr>
        <w:t>1387</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w:t>
      </w:r>
      <w:r w:rsidRPr="00C877DC">
        <w:rPr>
          <w:rFonts w:cs="B Lotus"/>
          <w:sz w:val="24"/>
          <w:szCs w:val="24"/>
          <w:rtl/>
        </w:rPr>
        <w:t>كتابخانه</w:t>
      </w:r>
      <w:r w:rsidRPr="00C877DC">
        <w:rPr>
          <w:rFonts w:cs="B Lotus"/>
          <w:sz w:val="24"/>
          <w:szCs w:val="24"/>
        </w:rPr>
        <w:t>‌</w:t>
      </w:r>
      <w:r w:rsidRPr="00C877DC">
        <w:rPr>
          <w:rFonts w:cs="B Lotus"/>
          <w:sz w:val="24"/>
          <w:szCs w:val="24"/>
          <w:rtl/>
        </w:rPr>
        <w:t>هاي به هم پيوسته و نوآور: عواملی كه كتابخانه</w:t>
      </w:r>
      <w:r w:rsidRPr="00C877DC">
        <w:rPr>
          <w:rFonts w:cs="B Lotus"/>
          <w:sz w:val="24"/>
          <w:szCs w:val="24"/>
        </w:rPr>
        <w:t>‌</w:t>
      </w:r>
      <w:r w:rsidRPr="00C877DC">
        <w:rPr>
          <w:rFonts w:cs="B Lotus"/>
          <w:sz w:val="24"/>
          <w:szCs w:val="24"/>
          <w:rtl/>
        </w:rPr>
        <w:t>ها را بيشتر به يكديگر مت</w:t>
      </w:r>
      <w:r w:rsidRPr="00C877DC">
        <w:rPr>
          <w:rFonts w:cs="B Lotus" w:hint="cs"/>
          <w:sz w:val="24"/>
          <w:szCs w:val="24"/>
          <w:rtl/>
        </w:rPr>
        <w:t>ّ</w:t>
      </w:r>
      <w:r w:rsidRPr="00C877DC">
        <w:rPr>
          <w:rFonts w:cs="B Lotus"/>
          <w:sz w:val="24"/>
          <w:szCs w:val="24"/>
          <w:rtl/>
        </w:rPr>
        <w:t>صل مي</w:t>
      </w:r>
      <w:r w:rsidRPr="00C877DC">
        <w:rPr>
          <w:rFonts w:cs="B Lotus"/>
          <w:sz w:val="24"/>
          <w:szCs w:val="24"/>
        </w:rPr>
        <w:t>‌</w:t>
      </w:r>
      <w:r w:rsidRPr="00C877DC">
        <w:rPr>
          <w:rFonts w:cs="B Lotus"/>
          <w:sz w:val="24"/>
          <w:szCs w:val="24"/>
          <w:rtl/>
        </w:rPr>
        <w:t>كند</w:t>
      </w:r>
      <w:r w:rsidRPr="00C877DC">
        <w:rPr>
          <w:rFonts w:cs="B Lotus" w:hint="cs"/>
          <w:sz w:val="24"/>
          <w:szCs w:val="24"/>
          <w:rtl/>
        </w:rPr>
        <w:t>»</w:t>
      </w:r>
      <w:r w:rsidRPr="00C877DC">
        <w:rPr>
          <w:rFonts w:cs="B Lotus"/>
          <w:sz w:val="24"/>
          <w:szCs w:val="24"/>
          <w:rtl/>
        </w:rPr>
        <w:t>. ترجم</w:t>
      </w:r>
      <w:r w:rsidRPr="00C877DC">
        <w:rPr>
          <w:rFonts w:cs="B Lotus" w:hint="cs"/>
          <w:sz w:val="24"/>
          <w:szCs w:val="24"/>
          <w:rtl/>
        </w:rPr>
        <w:t>ۀ</w:t>
      </w:r>
      <w:r w:rsidRPr="00C877DC">
        <w:rPr>
          <w:rFonts w:cs="B Lotus"/>
          <w:sz w:val="24"/>
          <w:szCs w:val="24"/>
          <w:rtl/>
        </w:rPr>
        <w:t xml:space="preserve"> نيلوفر برهمند. فصلنام</w:t>
      </w:r>
      <w:r w:rsidRPr="00C877DC">
        <w:rPr>
          <w:rFonts w:cs="B Lotus" w:hint="cs"/>
          <w:sz w:val="24"/>
          <w:szCs w:val="24"/>
          <w:rtl/>
        </w:rPr>
        <w:t>ۀ</w:t>
      </w:r>
      <w:r w:rsidRPr="00C877DC">
        <w:rPr>
          <w:rFonts w:cs="B Lotus"/>
          <w:sz w:val="24"/>
          <w:szCs w:val="24"/>
          <w:rtl/>
        </w:rPr>
        <w:t xml:space="preserve"> علوم و فن</w:t>
      </w:r>
      <w:r w:rsidRPr="00C877DC">
        <w:rPr>
          <w:rFonts w:cs="B Lotus" w:hint="cs"/>
          <w:sz w:val="24"/>
          <w:szCs w:val="24"/>
          <w:rtl/>
        </w:rPr>
        <w:t>ّ</w:t>
      </w:r>
      <w:r w:rsidRPr="00C877DC">
        <w:rPr>
          <w:rFonts w:cs="B Lotus"/>
          <w:sz w:val="24"/>
          <w:szCs w:val="24"/>
          <w:rtl/>
        </w:rPr>
        <w:t>اوري اطلاعات. دوره 24، ش 2</w:t>
      </w:r>
      <w:r w:rsidRPr="00C877DC">
        <w:rPr>
          <w:rFonts w:cs="B Lotus" w:hint="cs"/>
          <w:sz w:val="24"/>
          <w:szCs w:val="24"/>
          <w:rtl/>
        </w:rPr>
        <w:t xml:space="preserve">، </w:t>
      </w:r>
      <w:r w:rsidRPr="00C877DC">
        <w:rPr>
          <w:rFonts w:cs="B Lotus"/>
          <w:sz w:val="24"/>
          <w:szCs w:val="24"/>
          <w:rtl/>
        </w:rPr>
        <w:t>زمستان. ص</w:t>
      </w:r>
      <w:r w:rsidRPr="00C877DC">
        <w:rPr>
          <w:rFonts w:cs="B Lotus" w:hint="cs"/>
          <w:sz w:val="24"/>
          <w:szCs w:val="24"/>
          <w:rtl/>
        </w:rPr>
        <w:t xml:space="preserve"> </w:t>
      </w:r>
      <w:r w:rsidRPr="00C877DC">
        <w:rPr>
          <w:rFonts w:cs="B Lotus"/>
          <w:sz w:val="24"/>
          <w:szCs w:val="24"/>
          <w:rtl/>
        </w:rPr>
        <w:t>145</w:t>
      </w:r>
      <w:r w:rsidRPr="00C877DC">
        <w:rPr>
          <w:rFonts w:cs="B Lotus" w:hint="cs"/>
          <w:sz w:val="24"/>
          <w:szCs w:val="24"/>
          <w:rtl/>
        </w:rPr>
        <w:t xml:space="preserve">- </w:t>
      </w:r>
      <w:r w:rsidRPr="00C877DC">
        <w:rPr>
          <w:rFonts w:cs="B Lotus"/>
          <w:sz w:val="24"/>
          <w:szCs w:val="24"/>
          <w:rtl/>
        </w:rPr>
        <w:t>163.</w:t>
      </w:r>
    </w:p>
    <w:p w:rsidR="00BE4D37" w:rsidRPr="00C877DC" w:rsidRDefault="00BE4D37" w:rsidP="00BE4D37">
      <w:pPr>
        <w:numPr>
          <w:ilvl w:val="0"/>
          <w:numId w:val="22"/>
        </w:numPr>
        <w:bidi/>
        <w:spacing w:after="0" w:line="20" w:lineRule="atLeast"/>
        <w:ind w:left="0"/>
        <w:contextualSpacing/>
        <w:jc w:val="both"/>
        <w:rPr>
          <w:rFonts w:cs="B Lotus"/>
          <w:sz w:val="24"/>
          <w:szCs w:val="24"/>
        </w:rPr>
      </w:pPr>
      <w:r w:rsidRPr="00C877DC">
        <w:rPr>
          <w:rFonts w:cs="B Lotus" w:hint="cs"/>
          <w:sz w:val="24"/>
          <w:szCs w:val="24"/>
          <w:rtl/>
        </w:rPr>
        <w:t>هاپکینسن، الن (1369). «ارتباط متقابل نظام</w:t>
      </w:r>
      <w:r w:rsidRPr="00C877DC">
        <w:rPr>
          <w:rFonts w:cs="B Lotus" w:hint="eastAsia"/>
          <w:sz w:val="24"/>
          <w:szCs w:val="24"/>
          <w:rtl/>
        </w:rPr>
        <w:t>‌</w:t>
      </w:r>
      <w:r w:rsidRPr="00C877DC">
        <w:rPr>
          <w:rFonts w:cs="B Lotus" w:hint="cs"/>
          <w:sz w:val="24"/>
          <w:szCs w:val="24"/>
          <w:rtl/>
        </w:rPr>
        <w:t>های باز و ربط آن به شبکۀ بین</w:t>
      </w:r>
      <w:r w:rsidRPr="00C877DC">
        <w:rPr>
          <w:rFonts w:cs="B Lotus" w:hint="eastAsia"/>
          <w:sz w:val="24"/>
          <w:szCs w:val="24"/>
          <w:rtl/>
        </w:rPr>
        <w:t>‌</w:t>
      </w:r>
      <w:r w:rsidRPr="00C877DC">
        <w:rPr>
          <w:rFonts w:cs="B Lotus" w:hint="cs"/>
          <w:sz w:val="24"/>
          <w:szCs w:val="24"/>
          <w:rtl/>
        </w:rPr>
        <w:t>المللی اطلاع</w:t>
      </w:r>
      <w:r w:rsidRPr="00C877DC">
        <w:rPr>
          <w:rFonts w:cs="B Lotus" w:hint="eastAsia"/>
          <w:sz w:val="24"/>
          <w:szCs w:val="24"/>
          <w:rtl/>
        </w:rPr>
        <w:t>‌</w:t>
      </w:r>
      <w:r w:rsidRPr="00C877DC">
        <w:rPr>
          <w:rFonts w:cs="B Lotus" w:hint="cs"/>
          <w:sz w:val="24"/>
          <w:szCs w:val="24"/>
          <w:rtl/>
        </w:rPr>
        <w:t>رسانی</w:t>
      </w:r>
      <w:r w:rsidRPr="00C877DC">
        <w:rPr>
          <w:rFonts w:cs="B Lotus" w:hint="eastAsia"/>
          <w:sz w:val="24"/>
          <w:szCs w:val="24"/>
          <w:rtl/>
        </w:rPr>
        <w:t>‌</w:t>
      </w:r>
      <w:r w:rsidRPr="00C877DC">
        <w:rPr>
          <w:rFonts w:cs="B Lotus" w:hint="cs"/>
          <w:sz w:val="24"/>
          <w:szCs w:val="24"/>
          <w:rtl/>
        </w:rPr>
        <w:t xml:space="preserve"> اسلامی». ترجمۀ ماندانا صدیق</w:t>
      </w:r>
      <w:r w:rsidRPr="00C877DC">
        <w:rPr>
          <w:rFonts w:cs="B Lotus" w:hint="eastAsia"/>
          <w:sz w:val="24"/>
          <w:szCs w:val="24"/>
          <w:rtl/>
        </w:rPr>
        <w:t>‌</w:t>
      </w:r>
      <w:r w:rsidRPr="00C877DC">
        <w:rPr>
          <w:rFonts w:cs="B Lotus" w:hint="cs"/>
          <w:sz w:val="24"/>
          <w:szCs w:val="24"/>
          <w:rtl/>
        </w:rPr>
        <w:t>بهزادی. در: شبکه اطلاع</w:t>
      </w:r>
      <w:r w:rsidRPr="00C877DC">
        <w:rPr>
          <w:rFonts w:cs="B Lotus" w:hint="eastAsia"/>
          <w:sz w:val="24"/>
          <w:szCs w:val="24"/>
          <w:rtl/>
        </w:rPr>
        <w:t>‌</w:t>
      </w:r>
      <w:r w:rsidRPr="00C877DC">
        <w:rPr>
          <w:rFonts w:cs="B Lotus" w:hint="cs"/>
          <w:sz w:val="24"/>
          <w:szCs w:val="24"/>
          <w:rtl/>
        </w:rPr>
        <w:t>رسانی در کشورهای اسلامی. تهران: دفتر پژوهش</w:t>
      </w:r>
      <w:r w:rsidRPr="00C877DC">
        <w:rPr>
          <w:rFonts w:cs="B Lotus" w:hint="eastAsia"/>
          <w:sz w:val="24"/>
          <w:szCs w:val="24"/>
          <w:rtl/>
        </w:rPr>
        <w:t>‌</w:t>
      </w:r>
      <w:r w:rsidRPr="00C877DC">
        <w:rPr>
          <w:rFonts w:cs="B Lotus" w:hint="cs"/>
          <w:sz w:val="24"/>
          <w:szCs w:val="24"/>
          <w:rtl/>
        </w:rPr>
        <w:t xml:space="preserve">های فرهنگی (وابسته به </w:t>
      </w:r>
      <w:r w:rsidRPr="00C877DC">
        <w:rPr>
          <w:rFonts w:cs="B Lotus" w:hint="eastAsia"/>
          <w:sz w:val="24"/>
          <w:szCs w:val="24"/>
          <w:rtl/>
        </w:rPr>
        <w:t>مراكز</w:t>
      </w:r>
      <w:r w:rsidRPr="00C877DC">
        <w:rPr>
          <w:rFonts w:cs="B Lotus"/>
          <w:sz w:val="24"/>
          <w:szCs w:val="24"/>
          <w:rtl/>
        </w:rPr>
        <w:t xml:space="preserve"> </w:t>
      </w:r>
      <w:r w:rsidRPr="00C877DC">
        <w:rPr>
          <w:rFonts w:cs="B Lotus" w:hint="eastAsia"/>
          <w:sz w:val="24"/>
          <w:szCs w:val="24"/>
          <w:rtl/>
        </w:rPr>
        <w:t>فرهنگي</w:t>
      </w:r>
      <w:r w:rsidRPr="00C877DC">
        <w:rPr>
          <w:rFonts w:cs="B Lotus" w:hint="cs"/>
          <w:sz w:val="24"/>
          <w:szCs w:val="24"/>
          <w:rtl/>
        </w:rPr>
        <w:t>-</w:t>
      </w:r>
      <w:r w:rsidRPr="00C877DC">
        <w:rPr>
          <w:rFonts w:cs="B Lotus"/>
          <w:sz w:val="24"/>
          <w:szCs w:val="24"/>
          <w:rtl/>
        </w:rPr>
        <w:t xml:space="preserve"> </w:t>
      </w:r>
      <w:r w:rsidRPr="00C877DC">
        <w:rPr>
          <w:rFonts w:cs="B Lotus" w:hint="eastAsia"/>
          <w:sz w:val="24"/>
          <w:szCs w:val="24"/>
          <w:rtl/>
        </w:rPr>
        <w:t>سينمايي</w:t>
      </w:r>
      <w:r w:rsidRPr="00C877DC">
        <w:rPr>
          <w:rFonts w:cs="B Lotus" w:hint="cs"/>
          <w:sz w:val="24"/>
          <w:szCs w:val="24"/>
          <w:rtl/>
        </w:rPr>
        <w:t>). ص 75- 98.</w:t>
      </w:r>
    </w:p>
    <w:p w:rsidR="00BE4D37" w:rsidRPr="00C877DC" w:rsidRDefault="00BE4D37" w:rsidP="00BE4D37">
      <w:pPr>
        <w:numPr>
          <w:ilvl w:val="0"/>
          <w:numId w:val="22"/>
        </w:numPr>
        <w:bidi/>
        <w:spacing w:after="0" w:line="20" w:lineRule="atLeast"/>
        <w:ind w:left="0"/>
        <w:contextualSpacing/>
        <w:jc w:val="both"/>
        <w:rPr>
          <w:rFonts w:cs="B Lotus"/>
          <w:sz w:val="24"/>
          <w:szCs w:val="24"/>
        </w:rPr>
      </w:pPr>
      <w:r w:rsidRPr="00C877DC">
        <w:rPr>
          <w:rFonts w:cs="B Lotus"/>
          <w:sz w:val="24"/>
          <w:szCs w:val="24"/>
          <w:rtl/>
        </w:rPr>
        <w:t>هاگت، پيتر</w:t>
      </w:r>
      <w:r w:rsidRPr="00C877DC">
        <w:rPr>
          <w:rFonts w:cs="B Lotus" w:hint="cs"/>
          <w:sz w:val="24"/>
          <w:szCs w:val="24"/>
          <w:rtl/>
        </w:rPr>
        <w:t xml:space="preserve"> (</w:t>
      </w:r>
      <w:r w:rsidRPr="00C877DC">
        <w:rPr>
          <w:rFonts w:cs="B Lotus"/>
          <w:sz w:val="24"/>
          <w:szCs w:val="24"/>
          <w:rtl/>
        </w:rPr>
        <w:t>1375</w:t>
      </w:r>
      <w:r w:rsidRPr="00C877DC">
        <w:rPr>
          <w:rFonts w:cs="B Lotus" w:hint="cs"/>
          <w:sz w:val="24"/>
          <w:szCs w:val="24"/>
          <w:rtl/>
        </w:rPr>
        <w:t>)</w:t>
      </w:r>
      <w:r w:rsidRPr="00C877DC">
        <w:rPr>
          <w:rFonts w:cs="B Lotus"/>
          <w:sz w:val="24"/>
          <w:szCs w:val="24"/>
          <w:rtl/>
        </w:rPr>
        <w:t>. جغرافيا: تركيبي نو</w:t>
      </w:r>
      <w:r w:rsidRPr="00C877DC">
        <w:rPr>
          <w:rFonts w:cs="B Lotus" w:hint="cs"/>
          <w:sz w:val="24"/>
          <w:szCs w:val="24"/>
          <w:rtl/>
        </w:rPr>
        <w:t xml:space="preserve"> (جلد 2)</w:t>
      </w:r>
      <w:r w:rsidRPr="00C877DC">
        <w:rPr>
          <w:rFonts w:cs="B Lotus"/>
          <w:sz w:val="24"/>
          <w:szCs w:val="24"/>
          <w:rtl/>
        </w:rPr>
        <w:t>. ترجم</w:t>
      </w:r>
      <w:r w:rsidRPr="00C877DC">
        <w:rPr>
          <w:rFonts w:cs="B Lotus" w:hint="cs"/>
          <w:sz w:val="24"/>
          <w:szCs w:val="24"/>
          <w:rtl/>
        </w:rPr>
        <w:t>ۀ</w:t>
      </w:r>
      <w:r w:rsidRPr="00C877DC">
        <w:rPr>
          <w:rFonts w:cs="B Lotus"/>
          <w:sz w:val="24"/>
          <w:szCs w:val="24"/>
          <w:rtl/>
        </w:rPr>
        <w:t xml:space="preserve"> شاپور گودرزي</w:t>
      </w:r>
      <w:r w:rsidRPr="00C877DC">
        <w:rPr>
          <w:rFonts w:cs="B Lotus"/>
          <w:sz w:val="24"/>
          <w:szCs w:val="24"/>
        </w:rPr>
        <w:t>‌</w:t>
      </w:r>
      <w:r w:rsidRPr="00C877DC">
        <w:rPr>
          <w:rFonts w:cs="B Lotus"/>
          <w:sz w:val="24"/>
          <w:szCs w:val="24"/>
          <w:rtl/>
        </w:rPr>
        <w:t xml:space="preserve">نژاد. تهران: سمت. </w:t>
      </w:r>
    </w:p>
    <w:p w:rsidR="00BE4D37" w:rsidRPr="00C877DC" w:rsidRDefault="00BE4D37" w:rsidP="00BE4D37">
      <w:pPr>
        <w:numPr>
          <w:ilvl w:val="0"/>
          <w:numId w:val="22"/>
        </w:numPr>
        <w:bidi/>
        <w:spacing w:after="0" w:line="20" w:lineRule="atLeast"/>
        <w:ind w:left="0"/>
        <w:contextualSpacing/>
        <w:jc w:val="both"/>
        <w:rPr>
          <w:rFonts w:cs="B Lotus"/>
          <w:sz w:val="24"/>
          <w:szCs w:val="24"/>
        </w:rPr>
      </w:pPr>
      <w:r w:rsidRPr="00C877DC">
        <w:rPr>
          <w:rFonts w:cs="B Lotus"/>
          <w:sz w:val="24"/>
          <w:szCs w:val="24"/>
          <w:rtl/>
        </w:rPr>
        <w:t>هدگارد، روث</w:t>
      </w:r>
      <w:r w:rsidRPr="00C877DC">
        <w:rPr>
          <w:rFonts w:cs="B Lotus" w:hint="cs"/>
          <w:sz w:val="24"/>
          <w:szCs w:val="24"/>
          <w:rtl/>
        </w:rPr>
        <w:t xml:space="preserve"> (</w:t>
      </w:r>
      <w:r w:rsidRPr="00C877DC">
        <w:rPr>
          <w:rFonts w:cs="B Lotus"/>
          <w:sz w:val="24"/>
          <w:szCs w:val="24"/>
          <w:rtl/>
        </w:rPr>
        <w:t>1384</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w:t>
      </w:r>
      <w:r w:rsidRPr="00C877DC">
        <w:rPr>
          <w:rFonts w:cs="B Lotus"/>
          <w:sz w:val="24"/>
          <w:szCs w:val="24"/>
          <w:rtl/>
        </w:rPr>
        <w:t>فوايد همكاري كتابخانه</w:t>
      </w:r>
      <w:r w:rsidRPr="00C877DC">
        <w:rPr>
          <w:rFonts w:cs="B Lotus"/>
          <w:sz w:val="24"/>
          <w:szCs w:val="24"/>
        </w:rPr>
        <w:t>‌</w:t>
      </w:r>
      <w:r w:rsidRPr="00C877DC">
        <w:rPr>
          <w:rFonts w:cs="B Lotus"/>
          <w:sz w:val="24"/>
          <w:szCs w:val="24"/>
          <w:rtl/>
        </w:rPr>
        <w:t>ها، آرشيوها و موزه</w:t>
      </w:r>
      <w:r w:rsidRPr="00C877DC">
        <w:rPr>
          <w:rFonts w:cs="B Lotus"/>
          <w:sz w:val="24"/>
          <w:szCs w:val="24"/>
        </w:rPr>
        <w:t>‌</w:t>
      </w:r>
      <w:r w:rsidRPr="00C877DC">
        <w:rPr>
          <w:rFonts w:cs="B Lotus"/>
          <w:sz w:val="24"/>
          <w:szCs w:val="24"/>
          <w:rtl/>
        </w:rPr>
        <w:t>ها با يكديگر</w:t>
      </w:r>
      <w:r w:rsidRPr="00C877DC">
        <w:rPr>
          <w:rFonts w:cs="B Lotus" w:hint="cs"/>
          <w:sz w:val="24"/>
          <w:szCs w:val="24"/>
          <w:rtl/>
        </w:rPr>
        <w:t>»</w:t>
      </w:r>
      <w:r w:rsidRPr="00C877DC">
        <w:rPr>
          <w:rFonts w:cs="B Lotus"/>
          <w:sz w:val="24"/>
          <w:szCs w:val="24"/>
          <w:rtl/>
        </w:rPr>
        <w:t>. ترجم</w:t>
      </w:r>
      <w:r w:rsidRPr="00C877DC">
        <w:rPr>
          <w:rFonts w:cs="B Lotus" w:hint="cs"/>
          <w:sz w:val="24"/>
          <w:szCs w:val="24"/>
          <w:rtl/>
        </w:rPr>
        <w:t>ۀ</w:t>
      </w:r>
      <w:r w:rsidRPr="00C877DC">
        <w:rPr>
          <w:rFonts w:cs="B Lotus"/>
          <w:sz w:val="24"/>
          <w:szCs w:val="24"/>
          <w:rtl/>
        </w:rPr>
        <w:t xml:space="preserve"> كيانوش كياني هفت</w:t>
      </w:r>
      <w:r w:rsidRPr="00C877DC">
        <w:rPr>
          <w:rFonts w:cs="B Lotus" w:hint="eastAsia"/>
          <w:sz w:val="24"/>
          <w:szCs w:val="24"/>
          <w:rtl/>
        </w:rPr>
        <w:t>‌</w:t>
      </w:r>
      <w:r w:rsidRPr="00C877DC">
        <w:rPr>
          <w:rFonts w:cs="B Lotus"/>
          <w:sz w:val="24"/>
          <w:szCs w:val="24"/>
          <w:rtl/>
        </w:rPr>
        <w:t>لنگ. در: گزيده مقالات ايفلا 2003</w:t>
      </w:r>
      <w:r w:rsidRPr="00C877DC">
        <w:rPr>
          <w:rFonts w:cs="B Lotus" w:hint="cs"/>
          <w:sz w:val="24"/>
          <w:szCs w:val="24"/>
          <w:rtl/>
        </w:rPr>
        <w:t xml:space="preserve"> (برلین: 1- 9 اوت 2003)</w:t>
      </w:r>
      <w:r w:rsidRPr="00C877DC">
        <w:rPr>
          <w:rFonts w:cs="B Lotus"/>
          <w:sz w:val="24"/>
          <w:szCs w:val="24"/>
          <w:rtl/>
        </w:rPr>
        <w:t xml:space="preserve">. </w:t>
      </w:r>
      <w:r w:rsidRPr="00C877DC">
        <w:rPr>
          <w:rFonts w:cs="B Lotus" w:hint="cs"/>
          <w:sz w:val="24"/>
          <w:szCs w:val="24"/>
          <w:rtl/>
        </w:rPr>
        <w:t xml:space="preserve">ویراستار سیمین نیازی. </w:t>
      </w:r>
      <w:r w:rsidRPr="00C877DC">
        <w:rPr>
          <w:rFonts w:cs="B Lotus"/>
          <w:sz w:val="24"/>
          <w:szCs w:val="24"/>
          <w:rtl/>
        </w:rPr>
        <w:t>تهران: سازمان اسناد و كتابخان</w:t>
      </w:r>
      <w:r w:rsidRPr="00C877DC">
        <w:rPr>
          <w:rFonts w:cs="B Lotus" w:hint="cs"/>
          <w:sz w:val="24"/>
          <w:szCs w:val="24"/>
          <w:rtl/>
        </w:rPr>
        <w:t>ۀ</w:t>
      </w:r>
      <w:r w:rsidRPr="00C877DC">
        <w:rPr>
          <w:rFonts w:cs="B Lotus"/>
          <w:sz w:val="24"/>
          <w:szCs w:val="24"/>
          <w:rtl/>
        </w:rPr>
        <w:t xml:space="preserve"> ملّی </w:t>
      </w:r>
      <w:r w:rsidRPr="00C877DC">
        <w:rPr>
          <w:rFonts w:cs="B Lotus" w:hint="cs"/>
          <w:sz w:val="24"/>
          <w:szCs w:val="24"/>
          <w:rtl/>
        </w:rPr>
        <w:t xml:space="preserve">جمهوری اسلامی </w:t>
      </w:r>
      <w:r w:rsidRPr="00C877DC">
        <w:rPr>
          <w:rFonts w:cs="B Lotus"/>
          <w:sz w:val="24"/>
          <w:szCs w:val="24"/>
          <w:rtl/>
        </w:rPr>
        <w:t>ايران.</w:t>
      </w:r>
      <w:r w:rsidRPr="00C877DC">
        <w:rPr>
          <w:rFonts w:cs="B Lotus" w:hint="cs"/>
          <w:sz w:val="24"/>
          <w:szCs w:val="24"/>
          <w:rtl/>
        </w:rPr>
        <w:t xml:space="preserve"> ص 261- 268.</w:t>
      </w:r>
    </w:p>
    <w:p w:rsidR="00BE4D37" w:rsidRPr="00C877DC" w:rsidRDefault="00BE4D37" w:rsidP="00BE4D37">
      <w:pPr>
        <w:numPr>
          <w:ilvl w:val="0"/>
          <w:numId w:val="22"/>
        </w:numPr>
        <w:bidi/>
        <w:spacing w:after="0" w:line="20" w:lineRule="atLeast"/>
        <w:ind w:left="0"/>
        <w:contextualSpacing/>
        <w:jc w:val="both"/>
        <w:rPr>
          <w:rFonts w:ascii="Times New Roman" w:hAnsi="Times New Roman" w:cs="B Lotus"/>
          <w:sz w:val="20"/>
          <w:szCs w:val="20"/>
          <w:lang w:bidi="fa-IR"/>
        </w:rPr>
      </w:pPr>
      <w:r w:rsidRPr="00C877DC">
        <w:rPr>
          <w:rFonts w:cs="B Lotus" w:hint="cs"/>
          <w:sz w:val="24"/>
          <w:szCs w:val="24"/>
          <w:rtl/>
        </w:rPr>
        <w:t xml:space="preserve">[هزار و پانصد] </w:t>
      </w:r>
      <w:r w:rsidRPr="00C877DC">
        <w:rPr>
          <w:rFonts w:cs="B Lotus"/>
          <w:sz w:val="24"/>
          <w:szCs w:val="24"/>
          <w:rtl/>
        </w:rPr>
        <w:t xml:space="preserve">1500 </w:t>
      </w:r>
      <w:r w:rsidRPr="00C877DC">
        <w:rPr>
          <w:rFonts w:cs="B Lotus" w:hint="eastAsia"/>
          <w:sz w:val="24"/>
          <w:szCs w:val="24"/>
          <w:rtl/>
        </w:rPr>
        <w:t>نسخ</w:t>
      </w:r>
      <w:r w:rsidRPr="00C877DC">
        <w:rPr>
          <w:rFonts w:cs="B Lotus" w:hint="cs"/>
          <w:sz w:val="24"/>
          <w:szCs w:val="24"/>
          <w:rtl/>
        </w:rPr>
        <w:t>ۀ</w:t>
      </w:r>
      <w:r w:rsidRPr="00C877DC">
        <w:rPr>
          <w:rFonts w:cs="B Lotus"/>
          <w:sz w:val="24"/>
          <w:szCs w:val="24"/>
          <w:rtl/>
        </w:rPr>
        <w:t xml:space="preserve"> </w:t>
      </w:r>
      <w:r w:rsidRPr="00C877DC">
        <w:rPr>
          <w:rFonts w:cs="B Lotus" w:hint="eastAsia"/>
          <w:sz w:val="24"/>
          <w:szCs w:val="24"/>
          <w:rtl/>
        </w:rPr>
        <w:t>خط</w:t>
      </w:r>
      <w:r w:rsidRPr="00C877DC">
        <w:rPr>
          <w:rFonts w:cs="B Lotus" w:hint="cs"/>
          <w:sz w:val="24"/>
          <w:szCs w:val="24"/>
          <w:rtl/>
        </w:rPr>
        <w:t>ّ</w:t>
      </w:r>
      <w:r w:rsidRPr="00C877DC">
        <w:rPr>
          <w:rFonts w:cs="B Lotus" w:hint="eastAsia"/>
          <w:sz w:val="24"/>
          <w:szCs w:val="24"/>
          <w:rtl/>
        </w:rPr>
        <w:t>ي</w:t>
      </w:r>
      <w:r w:rsidRPr="00C877DC">
        <w:rPr>
          <w:rFonts w:cs="B Lotus"/>
          <w:sz w:val="24"/>
          <w:szCs w:val="24"/>
          <w:rtl/>
        </w:rPr>
        <w:t xml:space="preserve"> </w:t>
      </w:r>
      <w:r w:rsidRPr="00C877DC">
        <w:rPr>
          <w:rFonts w:cs="B Lotus" w:hint="eastAsia"/>
          <w:sz w:val="24"/>
          <w:szCs w:val="24"/>
          <w:rtl/>
        </w:rPr>
        <w:t>فارسي</w:t>
      </w:r>
      <w:r w:rsidRPr="00C877DC">
        <w:rPr>
          <w:rFonts w:cs="B Lotus"/>
          <w:sz w:val="24"/>
          <w:szCs w:val="24"/>
          <w:rtl/>
        </w:rPr>
        <w:t xml:space="preserve"> </w:t>
      </w:r>
      <w:r w:rsidRPr="00C877DC">
        <w:rPr>
          <w:rFonts w:cs="B Lotus" w:hint="eastAsia"/>
          <w:sz w:val="24"/>
          <w:szCs w:val="24"/>
          <w:rtl/>
        </w:rPr>
        <w:t>در</w:t>
      </w:r>
      <w:r w:rsidRPr="00C877DC">
        <w:rPr>
          <w:rFonts w:cs="B Lotus" w:hint="cs"/>
          <w:sz w:val="24"/>
          <w:szCs w:val="24"/>
          <w:rtl/>
        </w:rPr>
        <w:t>کتابخانۀ ملّی ترکیه</w:t>
      </w:r>
      <w:r w:rsidRPr="00C877DC">
        <w:rPr>
          <w:rFonts w:cs="B Lotus" w:hint="cs"/>
          <w:sz w:val="28"/>
          <w:szCs w:val="28"/>
          <w:rtl/>
        </w:rPr>
        <w:t xml:space="preserve"> (</w:t>
      </w:r>
      <w:r w:rsidRPr="00C877DC">
        <w:rPr>
          <w:rFonts w:cs="B Lotus"/>
          <w:sz w:val="28"/>
          <w:szCs w:val="28"/>
          <w:rtl/>
        </w:rPr>
        <w:t>1388</w:t>
      </w:r>
      <w:r w:rsidRPr="00C877DC">
        <w:rPr>
          <w:rFonts w:cs="B Lotus" w:hint="cs"/>
          <w:sz w:val="28"/>
          <w:szCs w:val="28"/>
          <w:rtl/>
        </w:rPr>
        <w:t xml:space="preserve">). </w:t>
      </w:r>
      <w:r w:rsidRPr="00C877DC">
        <w:rPr>
          <w:rFonts w:ascii="Times New Roman" w:hAnsi="Times New Roman" w:cs="B Lotus"/>
          <w:sz w:val="24"/>
          <w:szCs w:val="24"/>
          <w:rtl/>
        </w:rPr>
        <w:t>باز</w:t>
      </w:r>
      <w:r w:rsidRPr="00C877DC">
        <w:rPr>
          <w:rFonts w:ascii="Times New Roman" w:hAnsi="Times New Roman" w:cs="B Lotus" w:hint="cs"/>
          <w:sz w:val="24"/>
          <w:szCs w:val="24"/>
          <w:rtl/>
        </w:rPr>
        <w:t>ی</w:t>
      </w:r>
      <w:r w:rsidRPr="00C877DC">
        <w:rPr>
          <w:rFonts w:ascii="Times New Roman" w:hAnsi="Times New Roman" w:cs="B Lotus"/>
          <w:sz w:val="24"/>
          <w:szCs w:val="24"/>
          <w:rtl/>
        </w:rPr>
        <w:t>اب</w:t>
      </w:r>
      <w:r w:rsidRPr="00C877DC">
        <w:rPr>
          <w:rFonts w:ascii="Times New Roman" w:hAnsi="Times New Roman" w:cs="B Lotus" w:hint="cs"/>
          <w:sz w:val="24"/>
          <w:szCs w:val="24"/>
          <w:rtl/>
        </w:rPr>
        <w:t>ی</w:t>
      </w:r>
      <w:r w:rsidRPr="00C877DC">
        <w:rPr>
          <w:rFonts w:ascii="Times New Roman" w:hAnsi="Times New Roman" w:cs="B Lotus"/>
          <w:sz w:val="24"/>
          <w:szCs w:val="24"/>
          <w:rtl/>
        </w:rPr>
        <w:t xml:space="preserve"> شده در تار</w:t>
      </w:r>
      <w:r w:rsidRPr="00C877DC">
        <w:rPr>
          <w:rFonts w:ascii="Times New Roman" w:hAnsi="Times New Roman" w:cs="B Lotus" w:hint="cs"/>
          <w:sz w:val="24"/>
          <w:szCs w:val="24"/>
          <w:rtl/>
        </w:rPr>
        <w:t>ی</w:t>
      </w:r>
      <w:r w:rsidRPr="00C877DC">
        <w:rPr>
          <w:rFonts w:ascii="Times New Roman" w:hAnsi="Times New Roman" w:cs="B Lotus"/>
          <w:sz w:val="24"/>
          <w:szCs w:val="24"/>
          <w:rtl/>
        </w:rPr>
        <w:t>خ</w:t>
      </w:r>
      <w:r w:rsidRPr="00C877DC">
        <w:rPr>
          <w:rFonts w:ascii="Times New Roman" w:hAnsi="Times New Roman" w:cs="B Lotus" w:hint="cs"/>
          <w:sz w:val="24"/>
          <w:szCs w:val="24"/>
          <w:rtl/>
        </w:rPr>
        <w:t xml:space="preserve"> 8/8/</w:t>
      </w:r>
      <w:r w:rsidRPr="00C877DC">
        <w:rPr>
          <w:rFonts w:ascii="Times New Roman" w:hAnsi="Times New Roman" w:cs="B Lotus"/>
          <w:sz w:val="24"/>
          <w:szCs w:val="24"/>
          <w:rtl/>
        </w:rPr>
        <w:t>139</w:t>
      </w:r>
      <w:r w:rsidRPr="00C877DC">
        <w:rPr>
          <w:rFonts w:ascii="Times New Roman" w:hAnsi="Times New Roman" w:cs="B Lotus" w:hint="cs"/>
          <w:sz w:val="24"/>
          <w:szCs w:val="24"/>
          <w:rtl/>
        </w:rPr>
        <w:t xml:space="preserve">6 </w:t>
      </w:r>
      <w:r w:rsidRPr="00C877DC">
        <w:rPr>
          <w:rFonts w:ascii="Times New Roman" w:hAnsi="Times New Roman" w:cs="B Lotus"/>
          <w:sz w:val="24"/>
          <w:szCs w:val="24"/>
          <w:rtl/>
        </w:rPr>
        <w:t>از آدرس:</w:t>
      </w:r>
      <w:r w:rsidRPr="00C877DC">
        <w:rPr>
          <w:rFonts w:ascii="Times New Roman" w:hAnsi="Times New Roman" w:cs="B Lotus" w:hint="cs"/>
          <w:sz w:val="24"/>
          <w:szCs w:val="24"/>
          <w:rtl/>
        </w:rPr>
        <w:t xml:space="preserve"> </w:t>
      </w:r>
      <w:hyperlink r:id="rId32" w:history="1">
        <w:r w:rsidRPr="00C877DC">
          <w:rPr>
            <w:rStyle w:val="Hyperlink"/>
            <w:rFonts w:ascii="Times New Roman" w:hAnsi="Times New Roman" w:cs="B Lotus"/>
            <w:color w:val="auto"/>
            <w:sz w:val="20"/>
            <w:szCs w:val="20"/>
            <w:lang w:bidi="fa-IR"/>
          </w:rPr>
          <w:t>http://www.khabaronline.ir/(X(1)S(cz3so33ncwulke%C3%83%C3%A2%C3%A2%C3%A2%C3%A2%E2%82%AC%C5%A1%C2%AC%C3%853%E2%81%844%C2%A2%C3%823%E2%81%844tun0xqy5mg))/detail/11170/culture/visual</w:t>
        </w:r>
      </w:hyperlink>
    </w:p>
    <w:p w:rsidR="00BE4D37" w:rsidRPr="00C877DC" w:rsidRDefault="00BE4D37" w:rsidP="00BE4D37">
      <w:pPr>
        <w:numPr>
          <w:ilvl w:val="0"/>
          <w:numId w:val="22"/>
        </w:numPr>
        <w:bidi/>
        <w:spacing w:after="0" w:line="20" w:lineRule="atLeast"/>
        <w:ind w:left="0"/>
        <w:contextualSpacing/>
        <w:jc w:val="both"/>
        <w:rPr>
          <w:rFonts w:ascii="Times New Roman" w:hAnsi="Times New Roman" w:cs="B Lotus"/>
          <w:sz w:val="24"/>
          <w:szCs w:val="24"/>
          <w:lang w:bidi="fa-IR"/>
        </w:rPr>
      </w:pPr>
      <w:r w:rsidRPr="00C877DC">
        <w:rPr>
          <w:rFonts w:ascii="Tahoma" w:hAnsi="Tahoma" w:cs="B Lotus" w:hint="cs"/>
          <w:sz w:val="24"/>
          <w:szCs w:val="24"/>
          <w:rtl/>
        </w:rPr>
        <w:t>«</w:t>
      </w:r>
      <w:r w:rsidRPr="00C877DC">
        <w:rPr>
          <w:rFonts w:ascii="Tahoma" w:hAnsi="Tahoma" w:cs="B Lotus"/>
          <w:sz w:val="24"/>
          <w:szCs w:val="24"/>
          <w:rtl/>
        </w:rPr>
        <w:t>یادداشت ماه»</w:t>
      </w:r>
      <w:r w:rsidRPr="00C877DC">
        <w:rPr>
          <w:rFonts w:ascii="Tahoma" w:hAnsi="Tahoma" w:cs="B Lotus" w:hint="cs"/>
          <w:sz w:val="24"/>
          <w:szCs w:val="24"/>
          <w:rtl/>
        </w:rPr>
        <w:t xml:space="preserve"> (</w:t>
      </w:r>
      <w:r w:rsidRPr="00C877DC">
        <w:rPr>
          <w:rFonts w:ascii="Tahoma" w:hAnsi="Tahoma" w:cs="B Lotus"/>
          <w:sz w:val="24"/>
          <w:szCs w:val="24"/>
          <w:rtl/>
        </w:rPr>
        <w:t>1377</w:t>
      </w:r>
      <w:r w:rsidRPr="00C877DC">
        <w:rPr>
          <w:rFonts w:ascii="Tahoma" w:hAnsi="Tahoma" w:cs="B Lotus" w:hint="cs"/>
          <w:sz w:val="24"/>
          <w:szCs w:val="24"/>
          <w:rtl/>
        </w:rPr>
        <w:t>)</w:t>
      </w:r>
      <w:r w:rsidRPr="00C877DC">
        <w:rPr>
          <w:rFonts w:ascii="Tahoma" w:hAnsi="Tahoma" w:cs="B Lotus"/>
          <w:sz w:val="24"/>
          <w:szCs w:val="24"/>
          <w:rtl/>
        </w:rPr>
        <w:t>. کتاب ماه: ویژه‌نامة گفتگوی تمد</w:t>
      </w:r>
      <w:r w:rsidRPr="00C877DC">
        <w:rPr>
          <w:rFonts w:ascii="Tahoma" w:hAnsi="Tahoma" w:cs="B Lotus" w:hint="cs"/>
          <w:sz w:val="24"/>
          <w:szCs w:val="24"/>
          <w:rtl/>
        </w:rPr>
        <w:t>ّ</w:t>
      </w:r>
      <w:r w:rsidRPr="00C877DC">
        <w:rPr>
          <w:rFonts w:ascii="Tahoma" w:hAnsi="Tahoma" w:cs="B Lotus"/>
          <w:sz w:val="24"/>
          <w:szCs w:val="24"/>
          <w:rtl/>
        </w:rPr>
        <w:t>ن</w:t>
      </w:r>
      <w:r w:rsidRPr="00C877DC">
        <w:rPr>
          <w:rFonts w:ascii="Tahoma" w:hAnsi="Tahoma" w:cs="B Lotus" w:hint="cs"/>
          <w:sz w:val="24"/>
          <w:szCs w:val="24"/>
          <w:rtl/>
        </w:rPr>
        <w:t>‌</w:t>
      </w:r>
      <w:r w:rsidRPr="00C877DC">
        <w:rPr>
          <w:rFonts w:ascii="Tahoma" w:hAnsi="Tahoma" w:cs="B Lotus"/>
          <w:sz w:val="24"/>
          <w:szCs w:val="24"/>
          <w:rtl/>
        </w:rPr>
        <w:t>ها</w:t>
      </w:r>
      <w:r w:rsidRPr="00C877DC">
        <w:rPr>
          <w:rFonts w:ascii="Tahoma" w:hAnsi="Tahoma" w:cs="B Lotus" w:hint="cs"/>
          <w:sz w:val="24"/>
          <w:szCs w:val="24"/>
          <w:rtl/>
        </w:rPr>
        <w:t>.</w:t>
      </w:r>
      <w:r w:rsidRPr="00C877DC">
        <w:rPr>
          <w:rFonts w:ascii="Tahoma" w:hAnsi="Tahoma" w:cs="B Lotus"/>
          <w:sz w:val="24"/>
          <w:szCs w:val="24"/>
          <w:rtl/>
        </w:rPr>
        <w:t xml:space="preserve"> اسفند</w:t>
      </w:r>
      <w:r w:rsidRPr="00C877DC">
        <w:rPr>
          <w:rFonts w:ascii="Tahoma" w:hAnsi="Tahoma" w:cs="B Lotus" w:hint="cs"/>
          <w:sz w:val="24"/>
          <w:szCs w:val="24"/>
          <w:rtl/>
        </w:rPr>
        <w:t>. ص 2.</w:t>
      </w:r>
    </w:p>
    <w:p w:rsidR="006217E2" w:rsidRPr="00C877DC" w:rsidRDefault="00BE4D37" w:rsidP="00BE4D37">
      <w:pPr>
        <w:numPr>
          <w:ilvl w:val="0"/>
          <w:numId w:val="22"/>
        </w:numPr>
        <w:bidi/>
        <w:spacing w:after="0" w:line="20" w:lineRule="atLeast"/>
        <w:ind w:left="0"/>
        <w:contextualSpacing/>
        <w:jc w:val="both"/>
        <w:rPr>
          <w:rFonts w:cs="B Lotus"/>
          <w:sz w:val="24"/>
          <w:szCs w:val="24"/>
        </w:rPr>
      </w:pPr>
      <w:r w:rsidRPr="00C877DC">
        <w:rPr>
          <w:rFonts w:cs="B Lotus" w:hint="cs"/>
          <w:sz w:val="24"/>
          <w:szCs w:val="24"/>
          <w:rtl/>
        </w:rPr>
        <w:t xml:space="preserve"> یاری،</w:t>
      </w:r>
      <w:r w:rsidRPr="00C877DC">
        <w:rPr>
          <w:rFonts w:cs="B Lotus"/>
          <w:sz w:val="24"/>
          <w:szCs w:val="24"/>
        </w:rPr>
        <w:t xml:space="preserve"> </w:t>
      </w:r>
      <w:r w:rsidRPr="00C877DC">
        <w:rPr>
          <w:rFonts w:cs="B Lotus" w:hint="cs"/>
          <w:sz w:val="24"/>
          <w:szCs w:val="24"/>
          <w:rtl/>
        </w:rPr>
        <w:t>حامد (1387). «نقش</w:t>
      </w:r>
      <w:r w:rsidRPr="00C877DC">
        <w:rPr>
          <w:rFonts w:cs="B Lotus"/>
          <w:sz w:val="24"/>
          <w:szCs w:val="24"/>
        </w:rPr>
        <w:t xml:space="preserve"> </w:t>
      </w:r>
      <w:r w:rsidRPr="00C877DC">
        <w:rPr>
          <w:rFonts w:cs="B Lotus" w:hint="cs"/>
          <w:sz w:val="24"/>
          <w:szCs w:val="24"/>
          <w:rtl/>
        </w:rPr>
        <w:t>کتابخانه</w:t>
      </w:r>
      <w:r w:rsidRPr="00C877DC">
        <w:rPr>
          <w:rFonts w:cs="B Lotus" w:hint="eastAsia"/>
          <w:sz w:val="24"/>
          <w:szCs w:val="24"/>
          <w:rtl/>
        </w:rPr>
        <w:t>‌</w:t>
      </w:r>
      <w:r w:rsidRPr="00C877DC">
        <w:rPr>
          <w:rFonts w:cs="B Lotus" w:hint="cs"/>
          <w:sz w:val="24"/>
          <w:szCs w:val="24"/>
          <w:rtl/>
        </w:rPr>
        <w:t>های</w:t>
      </w:r>
      <w:r w:rsidRPr="00C877DC">
        <w:rPr>
          <w:rFonts w:cs="B Lotus"/>
          <w:sz w:val="24"/>
          <w:szCs w:val="24"/>
        </w:rPr>
        <w:t xml:space="preserve"> </w:t>
      </w:r>
      <w:r w:rsidRPr="00C877DC">
        <w:rPr>
          <w:rFonts w:cs="B Lotus" w:hint="cs"/>
          <w:sz w:val="24"/>
          <w:szCs w:val="24"/>
          <w:rtl/>
        </w:rPr>
        <w:t>ملّی</w:t>
      </w:r>
      <w:r w:rsidRPr="00C877DC">
        <w:rPr>
          <w:rFonts w:cs="B Lotus"/>
          <w:sz w:val="24"/>
          <w:szCs w:val="24"/>
        </w:rPr>
        <w:t xml:space="preserve"> </w:t>
      </w:r>
      <w:r w:rsidRPr="00C877DC">
        <w:rPr>
          <w:rFonts w:cs="B Lotus" w:hint="cs"/>
          <w:sz w:val="24"/>
          <w:szCs w:val="24"/>
          <w:rtl/>
        </w:rPr>
        <w:t>در</w:t>
      </w:r>
      <w:r w:rsidRPr="00C877DC">
        <w:rPr>
          <w:rFonts w:cs="B Lotus"/>
          <w:sz w:val="24"/>
          <w:szCs w:val="24"/>
        </w:rPr>
        <w:t xml:space="preserve"> </w:t>
      </w:r>
      <w:r w:rsidRPr="00C877DC">
        <w:rPr>
          <w:rFonts w:cs="B Lotus" w:hint="cs"/>
          <w:sz w:val="24"/>
          <w:szCs w:val="24"/>
          <w:rtl/>
        </w:rPr>
        <w:t>روابط</w:t>
      </w:r>
      <w:r w:rsidRPr="00C877DC">
        <w:rPr>
          <w:rFonts w:cs="B Lotus"/>
          <w:sz w:val="24"/>
          <w:szCs w:val="24"/>
        </w:rPr>
        <w:t xml:space="preserve"> </w:t>
      </w:r>
      <w:r w:rsidRPr="00C877DC">
        <w:rPr>
          <w:rFonts w:cs="B Lotus" w:hint="cs"/>
          <w:sz w:val="24"/>
          <w:szCs w:val="24"/>
          <w:rtl/>
        </w:rPr>
        <w:t>فرهنگی</w:t>
      </w:r>
      <w:r w:rsidRPr="00C877DC">
        <w:rPr>
          <w:rFonts w:cs="B Lotus"/>
          <w:sz w:val="24"/>
          <w:szCs w:val="24"/>
        </w:rPr>
        <w:t xml:space="preserve"> </w:t>
      </w:r>
      <w:r w:rsidRPr="00C877DC">
        <w:rPr>
          <w:rFonts w:cs="B Lotus" w:hint="cs"/>
          <w:sz w:val="24"/>
          <w:szCs w:val="24"/>
          <w:rtl/>
        </w:rPr>
        <w:t>بین</w:t>
      </w:r>
      <w:r w:rsidRPr="00C877DC">
        <w:rPr>
          <w:rFonts w:cs="B Lotus"/>
          <w:sz w:val="24"/>
          <w:szCs w:val="24"/>
        </w:rPr>
        <w:t xml:space="preserve"> </w:t>
      </w:r>
      <w:r w:rsidRPr="00C877DC">
        <w:rPr>
          <w:rFonts w:cs="B Lotus" w:hint="cs"/>
          <w:sz w:val="24"/>
          <w:szCs w:val="24"/>
          <w:rtl/>
        </w:rPr>
        <w:t>ملّت</w:t>
      </w:r>
      <w:r w:rsidRPr="00C877DC">
        <w:rPr>
          <w:rFonts w:cs="B Lotus" w:hint="eastAsia"/>
          <w:sz w:val="24"/>
          <w:szCs w:val="24"/>
          <w:rtl/>
        </w:rPr>
        <w:t>‌</w:t>
      </w:r>
      <w:r w:rsidRPr="00C877DC">
        <w:rPr>
          <w:rFonts w:cs="B Lotus" w:hint="cs"/>
          <w:sz w:val="24"/>
          <w:szCs w:val="24"/>
          <w:rtl/>
        </w:rPr>
        <w:t>ها</w:t>
      </w:r>
      <w:r w:rsidRPr="00C877DC">
        <w:rPr>
          <w:rFonts w:cs="B Lotus"/>
          <w:sz w:val="24"/>
          <w:szCs w:val="24"/>
        </w:rPr>
        <w:t xml:space="preserve"> </w:t>
      </w:r>
      <w:r w:rsidRPr="00C877DC">
        <w:rPr>
          <w:rFonts w:cs="B Lotus" w:hint="cs"/>
          <w:sz w:val="24"/>
          <w:szCs w:val="24"/>
          <w:rtl/>
        </w:rPr>
        <w:t>با</w:t>
      </w:r>
      <w:r w:rsidRPr="00C877DC">
        <w:rPr>
          <w:rFonts w:cs="B Lotus"/>
          <w:sz w:val="24"/>
          <w:szCs w:val="24"/>
        </w:rPr>
        <w:t xml:space="preserve"> </w:t>
      </w:r>
      <w:r w:rsidRPr="00C877DC">
        <w:rPr>
          <w:rFonts w:cs="B Lotus" w:hint="cs"/>
          <w:sz w:val="24"/>
          <w:szCs w:val="24"/>
          <w:rtl/>
        </w:rPr>
        <w:t>نگاهی</w:t>
      </w:r>
      <w:r w:rsidRPr="00C877DC">
        <w:rPr>
          <w:rFonts w:cs="B Lotus"/>
          <w:sz w:val="24"/>
          <w:szCs w:val="24"/>
        </w:rPr>
        <w:t xml:space="preserve"> </w:t>
      </w:r>
      <w:r w:rsidRPr="00C877DC">
        <w:rPr>
          <w:rFonts w:cs="B Lotus" w:hint="cs"/>
          <w:sz w:val="24"/>
          <w:szCs w:val="24"/>
          <w:rtl/>
        </w:rPr>
        <w:t>به</w:t>
      </w:r>
      <w:r w:rsidRPr="00C877DC">
        <w:rPr>
          <w:rFonts w:cs="B Lotus"/>
          <w:sz w:val="24"/>
          <w:szCs w:val="24"/>
        </w:rPr>
        <w:t xml:space="preserve"> </w:t>
      </w:r>
      <w:r w:rsidRPr="00C877DC">
        <w:rPr>
          <w:rFonts w:cs="B Lotus" w:hint="cs"/>
          <w:sz w:val="24"/>
          <w:szCs w:val="24"/>
          <w:rtl/>
        </w:rPr>
        <w:t>فعّالیّت</w:t>
      </w:r>
      <w:r w:rsidRPr="00C877DC">
        <w:rPr>
          <w:rFonts w:cs="B Lotus" w:hint="eastAsia"/>
          <w:sz w:val="24"/>
          <w:szCs w:val="24"/>
          <w:rtl/>
        </w:rPr>
        <w:t>‌</w:t>
      </w:r>
      <w:r w:rsidRPr="00C877DC">
        <w:rPr>
          <w:rFonts w:cs="B Lotus" w:hint="cs"/>
          <w:sz w:val="24"/>
          <w:szCs w:val="24"/>
          <w:rtl/>
        </w:rPr>
        <w:t>ها</w:t>
      </w:r>
      <w:r w:rsidRPr="00C877DC">
        <w:rPr>
          <w:rFonts w:cs="B Lotus"/>
          <w:sz w:val="24"/>
          <w:szCs w:val="24"/>
        </w:rPr>
        <w:t xml:space="preserve"> </w:t>
      </w:r>
      <w:r w:rsidRPr="00C877DC">
        <w:rPr>
          <w:rFonts w:cs="B Lotus" w:hint="cs"/>
          <w:sz w:val="24"/>
          <w:szCs w:val="24"/>
          <w:rtl/>
        </w:rPr>
        <w:t>و روابط</w:t>
      </w:r>
      <w:r w:rsidRPr="00C877DC">
        <w:rPr>
          <w:rFonts w:cs="B Lotus"/>
          <w:sz w:val="24"/>
          <w:szCs w:val="24"/>
        </w:rPr>
        <w:t xml:space="preserve"> </w:t>
      </w:r>
      <w:r w:rsidRPr="00C877DC">
        <w:rPr>
          <w:rFonts w:cs="B Lotus" w:hint="cs"/>
          <w:sz w:val="24"/>
          <w:szCs w:val="24"/>
          <w:rtl/>
        </w:rPr>
        <w:t>بین</w:t>
      </w:r>
      <w:r w:rsidRPr="00C877DC">
        <w:rPr>
          <w:rFonts w:cs="B Lotus" w:hint="eastAsia"/>
          <w:sz w:val="24"/>
          <w:szCs w:val="24"/>
          <w:rtl/>
        </w:rPr>
        <w:t>‌</w:t>
      </w:r>
      <w:r w:rsidRPr="00C877DC">
        <w:rPr>
          <w:rFonts w:cs="B Lotus" w:hint="cs"/>
          <w:sz w:val="24"/>
          <w:szCs w:val="24"/>
          <w:rtl/>
        </w:rPr>
        <w:t>المللی</w:t>
      </w:r>
      <w:r w:rsidRPr="00C877DC">
        <w:rPr>
          <w:rFonts w:cs="B Lotus"/>
          <w:sz w:val="24"/>
          <w:szCs w:val="24"/>
        </w:rPr>
        <w:t xml:space="preserve"> </w:t>
      </w:r>
      <w:r w:rsidRPr="00C877DC">
        <w:rPr>
          <w:rFonts w:cs="B Lotus" w:hint="cs"/>
          <w:sz w:val="24"/>
          <w:szCs w:val="24"/>
          <w:rtl/>
        </w:rPr>
        <w:t>کتابخانۀ</w:t>
      </w:r>
      <w:r w:rsidRPr="00C877DC">
        <w:rPr>
          <w:rFonts w:cs="B Lotus"/>
          <w:sz w:val="24"/>
          <w:szCs w:val="24"/>
        </w:rPr>
        <w:t xml:space="preserve"> </w:t>
      </w:r>
      <w:r w:rsidRPr="00C877DC">
        <w:rPr>
          <w:rFonts w:cs="B Lotus" w:hint="cs"/>
          <w:sz w:val="24"/>
          <w:szCs w:val="24"/>
          <w:rtl/>
        </w:rPr>
        <w:t>ملّی</w:t>
      </w:r>
      <w:r w:rsidRPr="00C877DC">
        <w:rPr>
          <w:rFonts w:cs="B Lotus"/>
          <w:sz w:val="24"/>
          <w:szCs w:val="24"/>
        </w:rPr>
        <w:t xml:space="preserve"> </w:t>
      </w:r>
      <w:r w:rsidRPr="00C877DC">
        <w:rPr>
          <w:rFonts w:cs="B Lotus" w:hint="cs"/>
          <w:sz w:val="24"/>
          <w:szCs w:val="24"/>
          <w:rtl/>
        </w:rPr>
        <w:t>جمهوری</w:t>
      </w:r>
      <w:r w:rsidRPr="00C877DC">
        <w:rPr>
          <w:rFonts w:cs="B Lotus"/>
          <w:sz w:val="24"/>
          <w:szCs w:val="24"/>
        </w:rPr>
        <w:t xml:space="preserve"> </w:t>
      </w:r>
      <w:r w:rsidRPr="00C877DC">
        <w:rPr>
          <w:rFonts w:cs="B Lotus" w:hint="cs"/>
          <w:sz w:val="24"/>
          <w:szCs w:val="24"/>
          <w:rtl/>
        </w:rPr>
        <w:t>اسلامی</w:t>
      </w:r>
      <w:r w:rsidRPr="00C877DC">
        <w:rPr>
          <w:rFonts w:cs="B Lotus"/>
          <w:sz w:val="24"/>
          <w:szCs w:val="24"/>
        </w:rPr>
        <w:t xml:space="preserve"> </w:t>
      </w:r>
      <w:r w:rsidRPr="00C877DC">
        <w:rPr>
          <w:rFonts w:cs="B Lotus" w:hint="cs"/>
          <w:sz w:val="24"/>
          <w:szCs w:val="24"/>
          <w:rtl/>
        </w:rPr>
        <w:t>ایران».</w:t>
      </w:r>
      <w:r w:rsidRPr="00C877DC">
        <w:rPr>
          <w:rFonts w:cs="B Lotus"/>
          <w:sz w:val="24"/>
          <w:szCs w:val="24"/>
        </w:rPr>
        <w:t xml:space="preserve"> </w:t>
      </w:r>
      <w:r w:rsidRPr="00C877DC">
        <w:rPr>
          <w:rFonts w:cs="B Lotus" w:hint="cs"/>
          <w:sz w:val="24"/>
          <w:szCs w:val="24"/>
          <w:rtl/>
        </w:rPr>
        <w:t>کتاب</w:t>
      </w:r>
      <w:r w:rsidRPr="00C877DC">
        <w:rPr>
          <w:rFonts w:cs="B Lotus"/>
          <w:sz w:val="24"/>
          <w:szCs w:val="24"/>
        </w:rPr>
        <w:t xml:space="preserve"> </w:t>
      </w:r>
      <w:r w:rsidRPr="00C877DC">
        <w:rPr>
          <w:rFonts w:cs="B Lotus" w:hint="cs"/>
          <w:sz w:val="24"/>
          <w:szCs w:val="24"/>
          <w:rtl/>
        </w:rPr>
        <w:t>ماه</w:t>
      </w:r>
      <w:r w:rsidRPr="00C877DC">
        <w:rPr>
          <w:rFonts w:cs="B Lotus"/>
          <w:sz w:val="24"/>
          <w:szCs w:val="24"/>
        </w:rPr>
        <w:t xml:space="preserve"> </w:t>
      </w:r>
      <w:r w:rsidRPr="00C877DC">
        <w:rPr>
          <w:rFonts w:cs="B Lotus" w:hint="cs"/>
          <w:sz w:val="24"/>
          <w:szCs w:val="24"/>
          <w:rtl/>
        </w:rPr>
        <w:t>کلیّات، س 12، ش 1 (پیاپی 133)، دی. ص 149- 153.</w:t>
      </w:r>
    </w:p>
    <w:p w:rsidR="006217E2" w:rsidRPr="00C877DC" w:rsidRDefault="006217E2" w:rsidP="006217E2">
      <w:pPr>
        <w:numPr>
          <w:ilvl w:val="0"/>
          <w:numId w:val="22"/>
        </w:numPr>
        <w:bidi/>
        <w:spacing w:after="0" w:line="20" w:lineRule="atLeast"/>
        <w:ind w:left="0"/>
        <w:contextualSpacing/>
        <w:jc w:val="both"/>
        <w:rPr>
          <w:rFonts w:cs="B Lotus"/>
          <w:sz w:val="24"/>
          <w:szCs w:val="24"/>
        </w:rPr>
      </w:pPr>
      <w:r w:rsidRPr="00C877DC">
        <w:rPr>
          <w:rFonts w:cs="B Lotus" w:hint="cs"/>
          <w:sz w:val="24"/>
          <w:szCs w:val="24"/>
          <w:rtl/>
        </w:rPr>
        <w:t xml:space="preserve"> یاری، حامد (1387). «نقش کتابخانه</w:t>
      </w:r>
      <w:r w:rsidRPr="00C877DC">
        <w:rPr>
          <w:rFonts w:cs="B Lotus" w:hint="eastAsia"/>
          <w:sz w:val="24"/>
          <w:szCs w:val="24"/>
          <w:rtl/>
        </w:rPr>
        <w:t>‌</w:t>
      </w:r>
      <w:r w:rsidRPr="00C877DC">
        <w:rPr>
          <w:rFonts w:cs="B Lotus" w:hint="cs"/>
          <w:sz w:val="24"/>
          <w:szCs w:val="24"/>
          <w:rtl/>
        </w:rPr>
        <w:t>های ملّی در روابط فرهنگی بین ملّت</w:t>
      </w:r>
      <w:r w:rsidRPr="00C877DC">
        <w:rPr>
          <w:rFonts w:cs="B Lotus" w:hint="eastAsia"/>
          <w:sz w:val="24"/>
          <w:szCs w:val="24"/>
          <w:rtl/>
        </w:rPr>
        <w:t>‌</w:t>
      </w:r>
      <w:r w:rsidRPr="00C877DC">
        <w:rPr>
          <w:rFonts w:cs="B Lotus" w:hint="cs"/>
          <w:sz w:val="24"/>
          <w:szCs w:val="24"/>
          <w:rtl/>
        </w:rPr>
        <w:t>ها با نگاهی به فعّالیّت</w:t>
      </w:r>
      <w:r w:rsidRPr="00C877DC">
        <w:rPr>
          <w:rFonts w:cs="B Lotus" w:hint="eastAsia"/>
          <w:sz w:val="24"/>
          <w:szCs w:val="24"/>
          <w:rtl/>
        </w:rPr>
        <w:t>‌</w:t>
      </w:r>
      <w:r w:rsidRPr="00C877DC">
        <w:rPr>
          <w:rFonts w:cs="B Lotus" w:hint="cs"/>
          <w:sz w:val="24"/>
          <w:szCs w:val="24"/>
          <w:rtl/>
        </w:rPr>
        <w:t>ها و روابط بین</w:t>
      </w:r>
      <w:r w:rsidRPr="00C877DC">
        <w:rPr>
          <w:rFonts w:cs="B Lotus" w:hint="eastAsia"/>
          <w:sz w:val="24"/>
          <w:szCs w:val="24"/>
          <w:rtl/>
        </w:rPr>
        <w:t>‌</w:t>
      </w:r>
      <w:r w:rsidRPr="00C877DC">
        <w:rPr>
          <w:rFonts w:cs="B Lotus" w:hint="cs"/>
          <w:sz w:val="24"/>
          <w:szCs w:val="24"/>
          <w:rtl/>
        </w:rPr>
        <w:t>المللی کتابخانۀ ملّی جمهوری اسلامی ایران. کتاب ماه کلیّات، س 12، ش 1 (پیاپی 133)، دی. ص 149- 153.</w:t>
      </w:r>
    </w:p>
    <w:p w:rsidR="00BE4D37" w:rsidRPr="00C877DC" w:rsidRDefault="00BE4D37" w:rsidP="00BE4D37">
      <w:pPr>
        <w:numPr>
          <w:ilvl w:val="0"/>
          <w:numId w:val="22"/>
        </w:numPr>
        <w:bidi/>
        <w:spacing w:after="0" w:line="20" w:lineRule="atLeast"/>
        <w:ind w:left="0"/>
        <w:contextualSpacing/>
        <w:jc w:val="both"/>
        <w:rPr>
          <w:rFonts w:cs="B Lotus"/>
          <w:sz w:val="24"/>
          <w:szCs w:val="24"/>
        </w:rPr>
      </w:pPr>
      <w:r w:rsidRPr="00C877DC">
        <w:rPr>
          <w:rFonts w:cs="B Lotus" w:hint="cs"/>
          <w:sz w:val="24"/>
          <w:szCs w:val="24"/>
          <w:rtl/>
        </w:rPr>
        <w:t xml:space="preserve"> یاری، حامد (1388). «کنفرانس رؤسای کتابخانه</w:t>
      </w:r>
      <w:r w:rsidRPr="00C877DC">
        <w:rPr>
          <w:rFonts w:cs="B Lotus" w:hint="eastAsia"/>
          <w:sz w:val="24"/>
          <w:szCs w:val="24"/>
          <w:rtl/>
        </w:rPr>
        <w:t>‌</w:t>
      </w:r>
      <w:r w:rsidRPr="00C877DC">
        <w:rPr>
          <w:rFonts w:cs="B Lotus" w:hint="cs"/>
          <w:sz w:val="24"/>
          <w:szCs w:val="24"/>
          <w:rtl/>
        </w:rPr>
        <w:t>های ملّی کشورهای عضو اکو». کتاب ماه کلیّات، س 12، ش 6 (پیاپی 138)، خرداد. ص 100- 103.</w:t>
      </w:r>
    </w:p>
    <w:p w:rsidR="00BE4D37" w:rsidRPr="00C877DC" w:rsidRDefault="00BE4D37" w:rsidP="00BE4D37">
      <w:pPr>
        <w:numPr>
          <w:ilvl w:val="0"/>
          <w:numId w:val="22"/>
        </w:numPr>
        <w:bidi/>
        <w:spacing w:after="0" w:line="20" w:lineRule="atLeast"/>
        <w:ind w:left="0"/>
        <w:contextualSpacing/>
        <w:jc w:val="both"/>
        <w:rPr>
          <w:rFonts w:cs="B Lotus"/>
          <w:sz w:val="24"/>
          <w:szCs w:val="24"/>
          <w:rtl/>
        </w:rPr>
      </w:pPr>
      <w:r w:rsidRPr="00C877DC">
        <w:rPr>
          <w:rFonts w:cs="B Lotus" w:hint="cs"/>
          <w:sz w:val="24"/>
          <w:szCs w:val="24"/>
          <w:rtl/>
        </w:rPr>
        <w:t xml:space="preserve"> </w:t>
      </w:r>
      <w:r w:rsidRPr="00C877DC">
        <w:rPr>
          <w:rFonts w:cs="B Lotus"/>
          <w:sz w:val="24"/>
          <w:szCs w:val="24"/>
          <w:rtl/>
        </w:rPr>
        <w:t>يزدخواستي، گيسو</w:t>
      </w:r>
      <w:r w:rsidRPr="00C877DC">
        <w:rPr>
          <w:rFonts w:cs="B Lotus" w:hint="cs"/>
          <w:sz w:val="24"/>
          <w:szCs w:val="24"/>
          <w:rtl/>
        </w:rPr>
        <w:t>؛</w:t>
      </w:r>
      <w:r w:rsidRPr="00C877DC">
        <w:rPr>
          <w:rFonts w:cs="B Lotus"/>
          <w:sz w:val="24"/>
          <w:szCs w:val="24"/>
          <w:rtl/>
        </w:rPr>
        <w:t xml:space="preserve"> قاسمي</w:t>
      </w:r>
      <w:r w:rsidRPr="00C877DC">
        <w:rPr>
          <w:rFonts w:cs="B Lotus" w:hint="cs"/>
          <w:sz w:val="24"/>
          <w:szCs w:val="24"/>
          <w:rtl/>
        </w:rPr>
        <w:t xml:space="preserve">، </w:t>
      </w:r>
      <w:r w:rsidRPr="00C877DC">
        <w:rPr>
          <w:rFonts w:cs="B Lotus"/>
          <w:sz w:val="24"/>
          <w:szCs w:val="24"/>
          <w:rtl/>
        </w:rPr>
        <w:t>وحيد</w:t>
      </w:r>
      <w:r w:rsidRPr="00C877DC">
        <w:rPr>
          <w:rFonts w:cs="B Lotus" w:hint="cs"/>
          <w:sz w:val="24"/>
          <w:szCs w:val="24"/>
          <w:rtl/>
        </w:rPr>
        <w:t>؛</w:t>
      </w:r>
      <w:r w:rsidRPr="00C877DC">
        <w:rPr>
          <w:rFonts w:cs="B Lotus"/>
          <w:sz w:val="24"/>
          <w:szCs w:val="24"/>
          <w:rtl/>
        </w:rPr>
        <w:t xml:space="preserve"> وحيدا</w:t>
      </w:r>
      <w:r w:rsidRPr="00C877DC">
        <w:rPr>
          <w:rFonts w:cs="B Lotus" w:hint="cs"/>
          <w:sz w:val="24"/>
          <w:szCs w:val="24"/>
          <w:rtl/>
        </w:rPr>
        <w:t xml:space="preserve">، </w:t>
      </w:r>
      <w:r w:rsidRPr="00C877DC">
        <w:rPr>
          <w:rFonts w:cs="B Lotus"/>
          <w:sz w:val="24"/>
          <w:szCs w:val="24"/>
          <w:rtl/>
        </w:rPr>
        <w:t xml:space="preserve">فريدون </w:t>
      </w:r>
      <w:r w:rsidRPr="00C877DC">
        <w:rPr>
          <w:rFonts w:cs="B Lotus" w:hint="cs"/>
          <w:sz w:val="24"/>
          <w:szCs w:val="24"/>
          <w:rtl/>
        </w:rPr>
        <w:t>(</w:t>
      </w:r>
      <w:r w:rsidRPr="00C877DC">
        <w:rPr>
          <w:rFonts w:cs="B Lotus"/>
          <w:sz w:val="24"/>
          <w:szCs w:val="24"/>
          <w:rtl/>
        </w:rPr>
        <w:t>1390</w:t>
      </w:r>
      <w:r w:rsidRPr="00C877DC">
        <w:rPr>
          <w:rFonts w:cs="B Lotus" w:hint="cs"/>
          <w:sz w:val="24"/>
          <w:szCs w:val="24"/>
          <w:rtl/>
        </w:rPr>
        <w:t>)</w:t>
      </w:r>
      <w:r w:rsidRPr="00C877DC">
        <w:rPr>
          <w:rFonts w:cs="B Lotus"/>
          <w:sz w:val="24"/>
          <w:szCs w:val="24"/>
          <w:rtl/>
        </w:rPr>
        <w:t xml:space="preserve">. </w:t>
      </w:r>
      <w:r w:rsidRPr="00C877DC">
        <w:rPr>
          <w:rFonts w:cs="B Lotus" w:hint="cs"/>
          <w:sz w:val="24"/>
          <w:szCs w:val="24"/>
          <w:rtl/>
        </w:rPr>
        <w:t>«</w:t>
      </w:r>
      <w:r w:rsidRPr="00C877DC">
        <w:rPr>
          <w:rFonts w:cs="B Lotus"/>
          <w:sz w:val="24"/>
          <w:szCs w:val="24"/>
          <w:rtl/>
        </w:rPr>
        <w:t>رابط</w:t>
      </w:r>
      <w:r w:rsidRPr="00C877DC">
        <w:rPr>
          <w:rFonts w:cs="B Lotus" w:hint="cs"/>
          <w:sz w:val="24"/>
          <w:szCs w:val="24"/>
          <w:rtl/>
        </w:rPr>
        <w:t>ۀ</w:t>
      </w:r>
      <w:r w:rsidRPr="00C877DC">
        <w:rPr>
          <w:rFonts w:cs="B Lotus"/>
          <w:sz w:val="24"/>
          <w:szCs w:val="24"/>
          <w:rtl/>
        </w:rPr>
        <w:t xml:space="preserve"> تماس</w:t>
      </w:r>
      <w:r w:rsidRPr="00C877DC">
        <w:rPr>
          <w:rFonts w:cs="B Lotus"/>
          <w:sz w:val="24"/>
          <w:szCs w:val="24"/>
        </w:rPr>
        <w:t>‌</w:t>
      </w:r>
      <w:r w:rsidRPr="00C877DC">
        <w:rPr>
          <w:rFonts w:cs="B Lotus"/>
          <w:sz w:val="24"/>
          <w:szCs w:val="24"/>
          <w:rtl/>
        </w:rPr>
        <w:t>هاي بين فرهنگي و هوش فرهنگي: تحليل نظري و تجربي</w:t>
      </w:r>
      <w:r w:rsidRPr="00C877DC">
        <w:rPr>
          <w:rFonts w:cs="B Lotus" w:hint="cs"/>
          <w:sz w:val="24"/>
          <w:szCs w:val="24"/>
          <w:rtl/>
        </w:rPr>
        <w:t>»</w:t>
      </w:r>
      <w:r w:rsidRPr="00C877DC">
        <w:rPr>
          <w:rFonts w:cs="B Lotus"/>
          <w:sz w:val="24"/>
          <w:szCs w:val="24"/>
          <w:rtl/>
        </w:rPr>
        <w:t>. فصلنام</w:t>
      </w:r>
      <w:r w:rsidRPr="00C877DC">
        <w:rPr>
          <w:rFonts w:cs="B Lotus" w:hint="cs"/>
          <w:sz w:val="24"/>
          <w:szCs w:val="24"/>
          <w:rtl/>
        </w:rPr>
        <w:t>ۀ</w:t>
      </w:r>
      <w:r w:rsidRPr="00C877DC">
        <w:rPr>
          <w:rFonts w:cs="B Lotus"/>
          <w:sz w:val="24"/>
          <w:szCs w:val="24"/>
          <w:rtl/>
        </w:rPr>
        <w:t xml:space="preserve"> تحقيقات فرهنگي. دوره 4، ش</w:t>
      </w:r>
      <w:r w:rsidRPr="00C877DC">
        <w:rPr>
          <w:rFonts w:cs="B Lotus" w:hint="cs"/>
          <w:sz w:val="24"/>
          <w:szCs w:val="24"/>
          <w:rtl/>
        </w:rPr>
        <w:t xml:space="preserve"> </w:t>
      </w:r>
      <w:r w:rsidRPr="00C877DC">
        <w:rPr>
          <w:rFonts w:cs="B Lotus"/>
          <w:sz w:val="24"/>
          <w:szCs w:val="24"/>
          <w:rtl/>
        </w:rPr>
        <w:t>2. ص 133</w:t>
      </w:r>
      <w:r w:rsidRPr="00C877DC">
        <w:rPr>
          <w:rFonts w:cs="B Lotus" w:hint="cs"/>
          <w:sz w:val="24"/>
          <w:szCs w:val="24"/>
          <w:rtl/>
        </w:rPr>
        <w:t xml:space="preserve">- </w:t>
      </w:r>
      <w:r w:rsidRPr="00C877DC">
        <w:rPr>
          <w:rFonts w:cs="B Lotus"/>
          <w:sz w:val="24"/>
          <w:szCs w:val="24"/>
          <w:rtl/>
        </w:rPr>
        <w:t>162.</w:t>
      </w:r>
    </w:p>
    <w:p w:rsidR="00BE4D37" w:rsidRPr="00C877DC" w:rsidRDefault="00BE4D37" w:rsidP="00BE4D37">
      <w:pPr>
        <w:pStyle w:val="Heading3"/>
        <w:bidi/>
        <w:spacing w:line="20" w:lineRule="atLeast"/>
        <w:jc w:val="center"/>
        <w:rPr>
          <w:rFonts w:cs="B Lotus"/>
          <w:rtl/>
        </w:rPr>
      </w:pPr>
      <w:bookmarkStart w:id="285" w:name="_Toc410220956"/>
      <w:r w:rsidRPr="00C877DC">
        <w:rPr>
          <w:rFonts w:cs="B Lotus" w:hint="cs"/>
          <w:rtl/>
        </w:rPr>
        <w:t>ف</w:t>
      </w:r>
      <w:r w:rsidRPr="00C877DC">
        <w:rPr>
          <w:rFonts w:cs="B Lotus" w:hint="eastAsia"/>
          <w:rtl/>
        </w:rPr>
        <w:t>هرست</w:t>
      </w:r>
      <w:r w:rsidRPr="00C877DC">
        <w:rPr>
          <w:rFonts w:cs="B Lotus"/>
          <w:rtl/>
        </w:rPr>
        <w:t xml:space="preserve"> </w:t>
      </w:r>
      <w:r w:rsidRPr="00C877DC">
        <w:rPr>
          <w:rFonts w:cs="B Lotus" w:hint="eastAsia"/>
          <w:rtl/>
        </w:rPr>
        <w:t>منابع</w:t>
      </w:r>
      <w:r w:rsidRPr="00C877DC">
        <w:rPr>
          <w:rFonts w:cs="B Lotus"/>
          <w:rtl/>
        </w:rPr>
        <w:t xml:space="preserve"> </w:t>
      </w:r>
      <w:r w:rsidRPr="00C877DC">
        <w:rPr>
          <w:rFonts w:cs="B Lotus" w:hint="eastAsia"/>
          <w:rtl/>
        </w:rPr>
        <w:t>لاتين</w:t>
      </w:r>
      <w:bookmarkEnd w:id="285"/>
    </w:p>
    <w:p w:rsidR="00BE4D37" w:rsidRPr="00C877DC" w:rsidRDefault="00BE4D37" w:rsidP="00BE4D37">
      <w:pPr>
        <w:bidi/>
        <w:spacing w:line="20" w:lineRule="atLeast"/>
        <w:ind w:hanging="360"/>
        <w:contextualSpacing/>
        <w:jc w:val="both"/>
        <w:rPr>
          <w:rtl/>
        </w:rPr>
      </w:pPr>
    </w:p>
    <w:p w:rsidR="00BE4D37" w:rsidRPr="00C877DC" w:rsidRDefault="00BE4D37" w:rsidP="00BE4D37">
      <w:pPr>
        <w:pStyle w:val="ListParagraph"/>
        <w:numPr>
          <w:ilvl w:val="0"/>
          <w:numId w:val="23"/>
        </w:numPr>
        <w:spacing w:after="0" w:line="20" w:lineRule="atLeast"/>
        <w:ind w:left="0"/>
        <w:jc w:val="both"/>
      </w:pPr>
      <w:r w:rsidRPr="00C877DC">
        <w:rPr>
          <w:rFonts w:asciiTheme="minorHAnsi" w:eastAsiaTheme="minorEastAsia" w:hAnsiTheme="minorHAnsi" w:cstheme="minorBidi"/>
          <w:lang w:bidi="ar-SA"/>
        </w:rPr>
        <w:t>ASTINFO</w:t>
      </w:r>
      <w:r w:rsidRPr="00C877DC">
        <w:rPr>
          <w:rFonts w:asciiTheme="minorHAnsi" w:eastAsiaTheme="minorEastAsia" w:hAnsiTheme="minorHAnsi" w:cstheme="minorBidi" w:hint="cs"/>
          <w:rtl/>
          <w:lang w:bidi="ar-SA"/>
        </w:rPr>
        <w:t xml:space="preserve"> </w:t>
      </w:r>
      <w:r w:rsidRPr="00C877DC">
        <w:rPr>
          <w:rFonts w:asciiTheme="minorHAnsi" w:eastAsiaTheme="minorEastAsia" w:hAnsiTheme="minorHAnsi" w:cstheme="minorBidi"/>
          <w:lang w:bidi="ar-SA"/>
        </w:rPr>
        <w:t xml:space="preserve"> (1997).</w:t>
      </w:r>
      <w:r w:rsidRPr="00C877DC">
        <w:t xml:space="preserve"> reterieved 2013/1/28 from: </w:t>
      </w:r>
    </w:p>
    <w:p w:rsidR="00BE4D37" w:rsidRPr="00C877DC" w:rsidRDefault="00277116" w:rsidP="00BE4D37">
      <w:pPr>
        <w:spacing w:line="20" w:lineRule="atLeast"/>
        <w:ind w:hanging="360"/>
        <w:contextualSpacing/>
        <w:jc w:val="right"/>
        <w:rPr>
          <w:rStyle w:val="Hyperlink"/>
          <w:color w:val="auto"/>
          <w:sz w:val="24"/>
          <w:szCs w:val="24"/>
        </w:rPr>
      </w:pPr>
      <w:hyperlink r:id="rId33" w:history="1">
        <w:r w:rsidR="00BE4D37" w:rsidRPr="00C877DC">
          <w:rPr>
            <w:rStyle w:val="Hyperlink"/>
            <w:color w:val="auto"/>
            <w:sz w:val="24"/>
            <w:szCs w:val="24"/>
          </w:rPr>
          <w:t>http://www.unesco.org/webworld/regoff/astinfo.htm</w:t>
        </w:r>
      </w:hyperlink>
    </w:p>
    <w:p w:rsidR="00BE4D37" w:rsidRPr="00C877DC" w:rsidRDefault="00BE4D37" w:rsidP="00BE4D37">
      <w:pPr>
        <w:numPr>
          <w:ilvl w:val="0"/>
          <w:numId w:val="23"/>
        </w:numPr>
        <w:spacing w:after="0" w:line="20" w:lineRule="atLeast"/>
        <w:ind w:left="0"/>
        <w:contextualSpacing/>
        <w:jc w:val="both"/>
      </w:pPr>
      <w:r w:rsidRPr="00C877DC">
        <w:t>Baruah, Arunima (2002).</w:t>
      </w:r>
      <w:r w:rsidRPr="00C877DC">
        <w:rPr>
          <w:rtl/>
        </w:rPr>
        <w:t xml:space="preserve"> </w:t>
      </w:r>
      <w:r w:rsidRPr="00C877DC">
        <w:rPr>
          <w:u w:val="single"/>
        </w:rPr>
        <w:t>Computer networking in libraries</w:t>
      </w:r>
      <w:r w:rsidRPr="00C877DC">
        <w:t>. Delhi</w:t>
      </w:r>
      <w:r w:rsidRPr="00C877DC">
        <w:t xml:space="preserve">‬: </w:t>
      </w:r>
      <w:r w:rsidRPr="00C877DC">
        <w:rPr>
          <w:cs/>
        </w:rPr>
        <w:t>‎</w:t>
      </w:r>
      <w:r w:rsidRPr="00C877DC">
        <w:t>Kalpaz Pub.</w:t>
      </w:r>
      <w:r w:rsidRPr="00C877DC">
        <w:t>‬</w:t>
      </w:r>
    </w:p>
    <w:p w:rsidR="00BE4D37" w:rsidRPr="00C877DC" w:rsidRDefault="00BE4D37" w:rsidP="00BE4D37">
      <w:pPr>
        <w:numPr>
          <w:ilvl w:val="0"/>
          <w:numId w:val="23"/>
        </w:numPr>
        <w:spacing w:after="0" w:line="20" w:lineRule="atLeast"/>
        <w:ind w:left="0"/>
        <w:contextualSpacing/>
        <w:jc w:val="both"/>
      </w:pPr>
      <w:r w:rsidRPr="00C877DC">
        <w:t xml:space="preserve">Bhaskara Rao, p. (1998). </w:t>
      </w:r>
      <w:r w:rsidRPr="00C877DC">
        <w:rPr>
          <w:u w:val="single"/>
        </w:rPr>
        <w:t>Information network and rewource sharing</w:t>
      </w:r>
      <w:r w:rsidRPr="00C877DC">
        <w:t>. New Delhi</w:t>
      </w:r>
      <w:dir w:val="ltr">
        <w:r w:rsidRPr="00C877DC">
          <w:rPr>
            <w:rtl/>
          </w:rPr>
          <w:t>‏</w:t>
        </w:r>
        <w:dir w:val="rtl">
          <w:r w:rsidRPr="00C877DC">
            <w:rPr>
              <w:rtl/>
            </w:rPr>
            <w:t>:</w:t>
          </w:r>
          <w:r w:rsidRPr="00C877DC">
            <w:t xml:space="preserve"> Reliance.</w:t>
          </w:r>
          <w:r w:rsidRPr="00C877DC">
            <w:t>‬</w:t>
          </w:r>
          <w:dir w:val="ltr">
            <w:r w:rsidRPr="00C877DC">
              <w:rPr>
                <w:rtl/>
              </w:rPr>
              <w:t>‏</w:t>
            </w:r>
            <w:dir w:val="rtl">
              <w:r w:rsidRPr="00C877DC">
                <w:rPr>
                  <w:rtl/>
                </w:rPr>
                <w:t xml:space="preserve"> </w:t>
              </w:r>
              <w:r w:rsidR="00277116">
                <w:t>‬</w:t>
              </w:r>
              <w:r w:rsidR="00277116">
                <w:t>‬</w:t>
              </w:r>
              <w:r w:rsidR="00277116">
                <w:t>‬</w:t>
              </w:r>
              <w:r w:rsidR="00277116">
                <w:t>‬</w:t>
              </w:r>
            </w:dir>
          </w:dir>
        </w:dir>
      </w:dir>
    </w:p>
    <w:p w:rsidR="00BE4D37" w:rsidRPr="00C877DC" w:rsidRDefault="00BE4D37" w:rsidP="00BE4D37">
      <w:pPr>
        <w:numPr>
          <w:ilvl w:val="0"/>
          <w:numId w:val="23"/>
        </w:numPr>
        <w:spacing w:after="0" w:line="20" w:lineRule="atLeast"/>
        <w:ind w:left="0"/>
        <w:contextualSpacing/>
        <w:jc w:val="both"/>
      </w:pPr>
      <w:r w:rsidRPr="00C877DC">
        <w:rPr>
          <w:rFonts w:ascii="Arial" w:eastAsiaTheme="minorHAnsi" w:hAnsi="Arial"/>
          <w:sz w:val="20"/>
          <w:szCs w:val="20"/>
          <w:lang w:bidi="fa-IR"/>
        </w:rPr>
        <w:t>Buckland</w:t>
      </w:r>
      <w:r w:rsidRPr="00C877DC">
        <w:t xml:space="preserve">, </w:t>
      </w:r>
      <w:r w:rsidRPr="00C877DC">
        <w:rPr>
          <w:rFonts w:ascii="Arial" w:eastAsiaTheme="minorHAnsi" w:hAnsi="Arial"/>
          <w:sz w:val="20"/>
          <w:szCs w:val="20"/>
          <w:lang w:bidi="fa-IR"/>
        </w:rPr>
        <w:t xml:space="preserve">Michael Keeble (2017). Library Technology in the Next Twenty Years ", Library Hi Tech, Vol. 35 Iss 1 pp. 1-12. </w:t>
      </w:r>
      <w:r w:rsidRPr="00C877DC">
        <w:t>Retrieved 2017/7/18 from:</w:t>
      </w:r>
    </w:p>
    <w:p w:rsidR="00BE4D37" w:rsidRPr="00C877DC" w:rsidRDefault="00BE4D37" w:rsidP="00BE4D37">
      <w:pPr>
        <w:spacing w:after="0" w:line="20" w:lineRule="atLeast"/>
        <w:ind w:left="-360"/>
        <w:contextualSpacing/>
        <w:jc w:val="right"/>
      </w:pPr>
      <w:r w:rsidRPr="00C877DC">
        <w:t>http://www.emeraldinsight.com/doi/pdfplus/10.1108/LHT-11-2016-0131</w:t>
      </w:r>
    </w:p>
    <w:p w:rsidR="00BE4D37" w:rsidRPr="00C877DC" w:rsidRDefault="00BE4D37" w:rsidP="00BE4D37">
      <w:pPr>
        <w:numPr>
          <w:ilvl w:val="0"/>
          <w:numId w:val="23"/>
        </w:numPr>
        <w:spacing w:after="0" w:line="20" w:lineRule="atLeast"/>
        <w:ind w:left="0"/>
        <w:contextualSpacing/>
        <w:jc w:val="both"/>
        <w:rPr>
          <w:rtl/>
        </w:rPr>
      </w:pPr>
      <w:r w:rsidRPr="00C877DC">
        <w:t xml:space="preserve">Cameron, Philips (2000). </w:t>
      </w:r>
      <w:r w:rsidRPr="00C877DC">
        <w:rPr>
          <w:u w:val="single"/>
        </w:rPr>
        <w:t>Building National Collections of Internet publications</w:t>
      </w:r>
      <w:r w:rsidRPr="00C877DC">
        <w:t xml:space="preserve"> in: </w:t>
      </w:r>
      <w:r w:rsidRPr="00C877DC">
        <w:rPr>
          <w:cs/>
        </w:rPr>
        <w:t>‎</w:t>
      </w:r>
      <w:r w:rsidRPr="00C877DC">
        <w:t>World libraries on the information superhighyway: preparing for the challenges of the new millennium</w:t>
      </w:r>
      <w:r w:rsidRPr="00C877DC">
        <w:t>‬. Hershey, London</w:t>
      </w:r>
      <w:r w:rsidRPr="00C877DC">
        <w:t>‬</w:t>
      </w:r>
      <w:r w:rsidRPr="00C877DC">
        <w:rPr>
          <w:cs/>
        </w:rPr>
        <w:t>‎</w:t>
      </w:r>
      <w:r w:rsidRPr="00C877DC">
        <w:t>IDEA Group Publishing</w:t>
      </w:r>
      <w:r w:rsidRPr="00C877DC">
        <w:t>‬</w:t>
      </w:r>
      <w:r w:rsidRPr="00C877DC">
        <w:rPr>
          <w:rtl/>
        </w:rPr>
        <w:t>.</w:t>
      </w:r>
    </w:p>
    <w:p w:rsidR="00BE4D37" w:rsidRPr="00C877DC" w:rsidRDefault="00BE4D37" w:rsidP="00BE4D37">
      <w:pPr>
        <w:numPr>
          <w:ilvl w:val="0"/>
          <w:numId w:val="23"/>
        </w:numPr>
        <w:spacing w:after="0" w:line="20" w:lineRule="atLeast"/>
        <w:ind w:left="0"/>
        <w:contextualSpacing/>
        <w:jc w:val="both"/>
      </w:pPr>
      <w:r w:rsidRPr="00C877DC">
        <w:t>CDNL: Conference of Directors of National Libraries (2012</w:t>
      </w:r>
      <w:r w:rsidRPr="00C877DC">
        <w:rPr>
          <w:u w:val="single"/>
        </w:rPr>
        <w:t>)</w:t>
      </w:r>
      <w:r w:rsidRPr="00C877DC">
        <w:t xml:space="preserve">. reterieved 2013/1/28 from:  </w:t>
      </w:r>
      <w:hyperlink r:id="rId34" w:history="1">
        <w:r w:rsidRPr="00C877DC">
          <w:t>http://cdnl.info</w:t>
        </w:r>
        <w:r w:rsidRPr="00C877DC">
          <w:rPr>
            <w:rtl/>
          </w:rPr>
          <w:t>/</w:t>
        </w:r>
      </w:hyperlink>
    </w:p>
    <w:p w:rsidR="00BE4D37" w:rsidRPr="00C877DC" w:rsidRDefault="00BE4D37" w:rsidP="00BE4D37">
      <w:pPr>
        <w:numPr>
          <w:ilvl w:val="0"/>
          <w:numId w:val="23"/>
        </w:numPr>
        <w:spacing w:after="0" w:line="20" w:lineRule="atLeast"/>
        <w:ind w:left="0"/>
      </w:pPr>
      <w:r w:rsidRPr="00C877DC">
        <w:t>CDNL Vision for the Global Digital Library</w:t>
      </w:r>
      <w:r w:rsidRPr="00C877DC">
        <w:rPr>
          <w:rFonts w:hint="cs"/>
          <w:rtl/>
        </w:rPr>
        <w:t xml:space="preserve"> </w:t>
      </w:r>
      <w:r w:rsidRPr="00C877DC">
        <w:t xml:space="preserve">(2008). reterieved 2013/1/28 from: </w:t>
      </w:r>
      <w:hyperlink r:id="rId35" w:history="1">
        <w:r w:rsidRPr="00C877DC">
          <w:t>http://cdnl.info/2008/CDNL_Vision_for_the_Global_Digital_Library.pdf</w:t>
        </w:r>
      </w:hyperlink>
    </w:p>
    <w:p w:rsidR="00BE4D37" w:rsidRPr="00C877DC" w:rsidRDefault="00BE4D37" w:rsidP="00BE4D37">
      <w:pPr>
        <w:numPr>
          <w:ilvl w:val="0"/>
          <w:numId w:val="23"/>
        </w:numPr>
        <w:spacing w:after="0" w:line="20" w:lineRule="atLeast"/>
        <w:ind w:left="0"/>
        <w:contextualSpacing/>
        <w:jc w:val="both"/>
      </w:pPr>
      <w:r w:rsidRPr="00C877DC">
        <w:t xml:space="preserve">Celikhan, S.; Eryilmaz, S.S. (2006). </w:t>
      </w:r>
      <w:r w:rsidRPr="00C877DC">
        <w:rPr>
          <w:u w:val="single"/>
        </w:rPr>
        <w:t>Local / regional integration and cultural Heritage</w:t>
      </w:r>
      <w:r w:rsidRPr="00C877DC">
        <w:t xml:space="preserve">. 42 </w:t>
      </w:r>
      <w:r w:rsidRPr="00C877DC">
        <w:rPr>
          <w:vertAlign w:val="superscript"/>
        </w:rPr>
        <w:t>nd</w:t>
      </w:r>
      <w:r w:rsidRPr="00C877DC">
        <w:t xml:space="preserve"> ISOCaRP Congress.</w:t>
      </w:r>
    </w:p>
    <w:p w:rsidR="00BE4D37" w:rsidRPr="00C877DC" w:rsidRDefault="00BE4D37" w:rsidP="00BE4D37">
      <w:pPr>
        <w:numPr>
          <w:ilvl w:val="0"/>
          <w:numId w:val="23"/>
        </w:numPr>
        <w:spacing w:after="0" w:line="20" w:lineRule="atLeast"/>
        <w:ind w:left="0"/>
        <w:contextualSpacing/>
        <w:jc w:val="both"/>
      </w:pPr>
      <w:r w:rsidRPr="00C877DC">
        <w:t xml:space="preserve">Chunyan, pan; Hongyang, wang; yang, Liu (2009). </w:t>
      </w:r>
      <w:r w:rsidRPr="00C877DC">
        <w:rPr>
          <w:u w:val="single"/>
        </w:rPr>
        <w:t>Regional Integration: the possible role of culture and the way to play it</w:t>
      </w:r>
      <w:r w:rsidRPr="00C877DC">
        <w:t>. Modern urban research. No.05. p. 1-9.</w:t>
      </w:r>
    </w:p>
    <w:p w:rsidR="00BE4D37" w:rsidRPr="00C877DC" w:rsidRDefault="00BE4D37" w:rsidP="00BE4D37">
      <w:pPr>
        <w:pStyle w:val="ListParagraph"/>
        <w:numPr>
          <w:ilvl w:val="0"/>
          <w:numId w:val="23"/>
        </w:numPr>
        <w:spacing w:after="0" w:line="20" w:lineRule="atLeast"/>
        <w:ind w:left="0"/>
        <w:rPr>
          <w:rFonts w:ascii="Times New Roman" w:hAnsi="Times New Roman" w:cs="Times New Roman"/>
          <w:sz w:val="24"/>
          <w:szCs w:val="24"/>
        </w:rPr>
      </w:pPr>
      <w:r w:rsidRPr="00C877DC">
        <w:rPr>
          <w:rFonts w:ascii="Times New Roman" w:hAnsi="Times New Roman" w:cs="Times New Roman"/>
          <w:sz w:val="24"/>
          <w:szCs w:val="24"/>
        </w:rPr>
        <w:t xml:space="preserve">------. 2013. </w:t>
      </w:r>
      <w:r w:rsidRPr="00C877DC">
        <w:rPr>
          <w:rFonts w:ascii="Times New Roman" w:hAnsi="Times New Roman" w:cs="Times New Roman"/>
          <w:sz w:val="24"/>
          <w:szCs w:val="24"/>
          <w:u w:val="single"/>
        </w:rPr>
        <w:t>CIA: Central Information Agency</w:t>
      </w:r>
      <w:r w:rsidRPr="00C877DC">
        <w:t xml:space="preserve">. </w:t>
      </w:r>
      <w:r w:rsidRPr="00C877DC">
        <w:rPr>
          <w:rFonts w:ascii="Times New Roman" w:hAnsi="Times New Roman" w:cs="Times New Roman"/>
          <w:sz w:val="24"/>
          <w:szCs w:val="24"/>
        </w:rPr>
        <w:t>retrieved 2013/ 5/1 from:</w:t>
      </w:r>
      <w:r w:rsidRPr="00C877DC">
        <w:t xml:space="preserve"> </w:t>
      </w:r>
      <w:hyperlink r:id="rId36" w:history="1">
        <w:r w:rsidRPr="00C877DC">
          <w:rPr>
            <w:rStyle w:val="Hyperlink"/>
            <w:rFonts w:ascii="Times New Roman" w:hAnsi="Times New Roman"/>
            <w:color w:val="auto"/>
            <w:sz w:val="24"/>
            <w:szCs w:val="24"/>
          </w:rPr>
          <w:t>https://www.cia.gov/library/publications/the-world-factbook/geos/ti.html</w:t>
        </w:r>
      </w:hyperlink>
    </w:p>
    <w:p w:rsidR="00BE4D37" w:rsidRPr="00C877DC" w:rsidRDefault="00BE4D37" w:rsidP="00BE4D37">
      <w:pPr>
        <w:pStyle w:val="ListParagraph"/>
        <w:numPr>
          <w:ilvl w:val="0"/>
          <w:numId w:val="23"/>
        </w:numPr>
        <w:spacing w:after="0" w:line="20" w:lineRule="atLeast"/>
        <w:ind w:left="0"/>
        <w:rPr>
          <w:rFonts w:ascii="Times New Roman" w:hAnsi="Times New Roman" w:cs="B Badr"/>
          <w:sz w:val="24"/>
          <w:szCs w:val="24"/>
        </w:rPr>
      </w:pPr>
      <w:r w:rsidRPr="00C877DC">
        <w:rPr>
          <w:rFonts w:ascii="Times New Roman" w:hAnsi="Times New Roman" w:cs="Times New Roman"/>
          <w:sz w:val="24"/>
          <w:szCs w:val="24"/>
        </w:rPr>
        <w:t xml:space="preserve">------. 2013. </w:t>
      </w:r>
      <w:r w:rsidRPr="00C877DC">
        <w:rPr>
          <w:rFonts w:cs="B Badr"/>
          <w:u w:val="single"/>
        </w:rPr>
        <w:t>data.worldbank</w:t>
      </w:r>
      <w:r w:rsidRPr="00C877DC">
        <w:rPr>
          <w:rFonts w:cs="B Badr"/>
        </w:rPr>
        <w:t>. Retrieved 2013/6/6 from: http://data.worldbank.org/</w:t>
      </w:r>
    </w:p>
    <w:p w:rsidR="00BE4D37" w:rsidRPr="00C877DC" w:rsidRDefault="00BE4D37" w:rsidP="00BE4D37">
      <w:pPr>
        <w:numPr>
          <w:ilvl w:val="0"/>
          <w:numId w:val="23"/>
        </w:numPr>
        <w:spacing w:after="0" w:line="20" w:lineRule="atLeast"/>
        <w:ind w:left="0"/>
        <w:contextualSpacing/>
        <w:jc w:val="both"/>
        <w:rPr>
          <w:rtl/>
        </w:rPr>
      </w:pPr>
      <w:r w:rsidRPr="00C877DC">
        <w:t xml:space="preserve">Dinesan, k. (2002). </w:t>
      </w:r>
      <w:r w:rsidRPr="00C877DC">
        <w:rPr>
          <w:u w:val="single"/>
        </w:rPr>
        <w:t>Co-operation and participation in democratic de centralization: A Situational approach to people’s planning campaign and networking of local Bodies in kerala</w:t>
      </w:r>
      <w:r w:rsidRPr="00C877DC">
        <w:t>. in: a networked world: papers presented in the national seminar held at the university of calicut. New Delhi</w:t>
      </w:r>
      <w:dir w:val="ltr">
        <w:r w:rsidRPr="00C877DC">
          <w:rPr>
            <w:rtl/>
          </w:rPr>
          <w:t>‏</w:t>
        </w:r>
        <w:dir w:val="rtl">
          <w:r w:rsidRPr="00C877DC">
            <w:rPr>
              <w:rtl/>
            </w:rPr>
            <w:t>‬</w:t>
          </w:r>
          <w:bdo w:val="ltr">
            <w:r w:rsidRPr="00C877DC">
              <w:t>: Ess Ess publications.</w:t>
            </w:r>
            <w:r w:rsidRPr="00C877DC">
              <w:rPr>
                <w:rFonts w:eastAsia="MS Mincho"/>
              </w:rPr>
              <w:t>‬</w:t>
            </w:r>
            <w:bdo w:val="ltr">
              <w:r w:rsidRPr="00C877DC">
                <w:rPr>
                  <w:rFonts w:eastAsia="MS Mincho"/>
                </w:rPr>
                <w:t>‬</w:t>
              </w:r>
              <w:bdo w:val="ltr">
                <w:bdo w:val="ltr">
                  <w:bdo w:val="ltr">
                    <w:r w:rsidRPr="00C877DC">
                      <w:t xml:space="preserve">  </w:t>
                    </w:r>
                    <w:r w:rsidR="00277116">
                      <w:t>‬</w:t>
                    </w:r>
                    <w:r w:rsidR="00277116">
                      <w:t>‬</w:t>
                    </w:r>
                    <w:r w:rsidR="00277116">
                      <w:t>‬</w:t>
                    </w:r>
                    <w:r w:rsidR="00277116">
                      <w:t>‬</w:t>
                    </w:r>
                    <w:r w:rsidR="00277116">
                      <w:t>‬</w:t>
                    </w:r>
                    <w:r w:rsidR="00277116">
                      <w:t>‬</w:t>
                    </w:r>
                    <w:r w:rsidR="00277116">
                      <w:t>‬</w:t>
                    </w:r>
                  </w:bdo>
                </w:bdo>
              </w:bdo>
            </w:bdo>
          </w:bdo>
        </w:dir>
      </w:dir>
    </w:p>
    <w:p w:rsidR="00BE4D37" w:rsidRPr="00C877DC" w:rsidRDefault="00BE4D37" w:rsidP="00BE4D37">
      <w:pPr>
        <w:numPr>
          <w:ilvl w:val="0"/>
          <w:numId w:val="23"/>
        </w:numPr>
        <w:spacing w:after="0" w:line="20" w:lineRule="atLeast"/>
        <w:ind w:left="0"/>
        <w:contextualSpacing/>
        <w:jc w:val="both"/>
      </w:pPr>
      <w:r w:rsidRPr="00C877DC">
        <w:t>Dosenrode, soren (2008). On culture and regional integration. CCIS research series, working paper No.8. P.1-26.</w:t>
      </w:r>
    </w:p>
    <w:p w:rsidR="00BE4D37" w:rsidRPr="00C877DC" w:rsidRDefault="00BE4D37" w:rsidP="00BE4D37">
      <w:pPr>
        <w:numPr>
          <w:ilvl w:val="0"/>
          <w:numId w:val="23"/>
        </w:numPr>
        <w:spacing w:after="0" w:line="20" w:lineRule="atLeast"/>
        <w:ind w:left="0"/>
        <w:jc w:val="both"/>
      </w:pPr>
      <w:r w:rsidRPr="00C877DC">
        <w:rPr>
          <w:u w:val="single"/>
        </w:rPr>
        <w:t>ECO Times (</w:t>
      </w:r>
      <w:r w:rsidRPr="00C877DC">
        <w:t>2009).</w:t>
      </w:r>
      <w:r w:rsidRPr="00C877DC">
        <w:rPr>
          <w:u w:val="single"/>
        </w:rPr>
        <w:t xml:space="preserve"> The monthly news journal of ECO cultural institute</w:t>
      </w:r>
      <w:r w:rsidRPr="00C877DC">
        <w:t>. July.</w:t>
      </w:r>
    </w:p>
    <w:p w:rsidR="00BE4D37" w:rsidRPr="00C877DC" w:rsidRDefault="00BE4D37" w:rsidP="00BE4D37">
      <w:pPr>
        <w:numPr>
          <w:ilvl w:val="0"/>
          <w:numId w:val="23"/>
        </w:numPr>
        <w:spacing w:after="0" w:line="20" w:lineRule="atLeast"/>
        <w:ind w:left="0"/>
        <w:contextualSpacing/>
        <w:jc w:val="both"/>
      </w:pPr>
      <w:r w:rsidRPr="00C877DC">
        <w:t xml:space="preserve">EIFL (2012). Enabling access to knowledge in developing and transition countries. Retrieved 2013/2/4 from: </w:t>
      </w:r>
      <w:hyperlink r:id="rId37" w:history="1">
        <w:r w:rsidRPr="00C877DC">
          <w:t>http://www.eifl.net/home</w:t>
        </w:r>
      </w:hyperlink>
      <w:r w:rsidRPr="00C877DC">
        <w:t xml:space="preserve"> and </w:t>
      </w:r>
      <w:hyperlink r:id="rId38" w:history="1">
        <w:r w:rsidRPr="00C877DC">
          <w:t>http://www.eifl.net/who-we-are</w:t>
        </w:r>
      </w:hyperlink>
    </w:p>
    <w:p w:rsidR="00BE4D37" w:rsidRPr="00C877DC" w:rsidRDefault="00BE4D37" w:rsidP="00BE4D37">
      <w:pPr>
        <w:numPr>
          <w:ilvl w:val="0"/>
          <w:numId w:val="23"/>
        </w:numPr>
        <w:spacing w:after="0" w:line="20" w:lineRule="atLeast"/>
        <w:ind w:left="0"/>
        <w:contextualSpacing/>
        <w:jc w:val="both"/>
      </w:pPr>
      <w:r w:rsidRPr="00C877DC">
        <w:t>Genovese, Rosa Anna (2016). "Cultural Routes between East and West: A Network for Cooperation between Mediterranean Cities". Propedia- Social and Behavioral Sciences 223, pp 619-625. Retrieved 2017/07/14 from:</w:t>
      </w:r>
    </w:p>
    <w:p w:rsidR="00BE4D37" w:rsidRPr="00C877DC" w:rsidRDefault="00277116" w:rsidP="00BE4D37">
      <w:pPr>
        <w:spacing w:after="0" w:line="20" w:lineRule="atLeast"/>
        <w:ind w:left="-360"/>
        <w:contextualSpacing/>
        <w:jc w:val="both"/>
      </w:pPr>
      <w:hyperlink r:id="rId39" w:history="1">
        <w:r w:rsidR="00BE4D37" w:rsidRPr="00C877DC">
          <w:t>http://www.sciencedirect.com/science/article/pii/S1877042816304499</w:t>
        </w:r>
      </w:hyperlink>
    </w:p>
    <w:p w:rsidR="00BE4D37" w:rsidRPr="00C877DC" w:rsidRDefault="00BE4D37" w:rsidP="00BE4D37">
      <w:pPr>
        <w:numPr>
          <w:ilvl w:val="0"/>
          <w:numId w:val="23"/>
        </w:numPr>
        <w:spacing w:after="0" w:line="20" w:lineRule="atLeast"/>
        <w:ind w:left="0"/>
        <w:rPr>
          <w:rStyle w:val="Hyperlink"/>
          <w:b/>
          <w:bCs/>
          <w:i/>
          <w:iCs/>
          <w:color w:val="auto"/>
        </w:rPr>
      </w:pPr>
      <w:r w:rsidRPr="00C877DC">
        <w:t xml:space="preserve">ICABS: IFLA-CDNL Alliance for Bibliographic Standards ( 2008). Retrieved 2013/2/2 from: </w:t>
      </w:r>
      <w:hyperlink r:id="rId40" w:history="1">
        <w:r w:rsidRPr="00C877DC">
          <w:t>http://archive.ifla.org/VI/7/icabs.htm</w:t>
        </w:r>
      </w:hyperlink>
    </w:p>
    <w:p w:rsidR="00BE4D37" w:rsidRPr="00C877DC" w:rsidRDefault="00BE4D37" w:rsidP="00BE4D37">
      <w:pPr>
        <w:pStyle w:val="NormalWeb"/>
        <w:numPr>
          <w:ilvl w:val="0"/>
          <w:numId w:val="23"/>
        </w:numPr>
        <w:spacing w:before="0" w:beforeAutospacing="0" w:after="0" w:afterAutospacing="0" w:line="20" w:lineRule="atLeast"/>
        <w:ind w:left="0"/>
        <w:contextualSpacing/>
        <w:jc w:val="both"/>
        <w:rPr>
          <w:rFonts w:ascii="Times New Roman" w:hAnsi="Times New Roman" w:cs="Times New Roman"/>
          <w:sz w:val="24"/>
          <w:szCs w:val="24"/>
        </w:rPr>
      </w:pPr>
      <w:r w:rsidRPr="00C877DC">
        <w:rPr>
          <w:rFonts w:ascii="Times New Roman" w:hAnsi="Times New Roman" w:cs="Times New Roman"/>
          <w:sz w:val="24"/>
          <w:szCs w:val="24"/>
          <w:lang w:bidi="ar-SA"/>
        </w:rPr>
        <w:t>Ifla-PAC: About the preservation and conservation core Activity</w:t>
      </w:r>
      <w:r w:rsidRPr="00C877DC">
        <w:rPr>
          <w:rFonts w:ascii="Times New Roman" w:hAnsi="Times New Roman" w:cs="Times New Roman"/>
          <w:kern w:val="32"/>
          <w:sz w:val="24"/>
          <w:szCs w:val="24"/>
        </w:rPr>
        <w:t xml:space="preserve"> (</w:t>
      </w:r>
      <w:r w:rsidRPr="00C877DC">
        <w:rPr>
          <w:rFonts w:ascii="Times New Roman" w:hAnsi="Times New Roman" w:cs="Times New Roman"/>
          <w:sz w:val="24"/>
          <w:szCs w:val="24"/>
          <w:lang w:bidi="ar-SA"/>
        </w:rPr>
        <w:t>2013</w:t>
      </w:r>
      <w:r w:rsidRPr="00C877DC">
        <w:rPr>
          <w:rFonts w:ascii="Times New Roman" w:hAnsi="Times New Roman" w:cs="Times New Roman"/>
          <w:kern w:val="32"/>
          <w:sz w:val="24"/>
          <w:szCs w:val="24"/>
        </w:rPr>
        <w:t>). Retrieved 2013/2/2  from:</w:t>
      </w:r>
      <w:r w:rsidRPr="00C877DC">
        <w:rPr>
          <w:rFonts w:ascii="Times New Roman" w:hAnsi="Times New Roman" w:cs="Times New Roman"/>
          <w:sz w:val="24"/>
          <w:szCs w:val="24"/>
        </w:rPr>
        <w:t xml:space="preserve"> </w:t>
      </w:r>
      <w:hyperlink r:id="rId41" w:history="1">
        <w:r w:rsidRPr="00C877DC">
          <w:rPr>
            <w:rStyle w:val="Hyperlink"/>
            <w:rFonts w:ascii="Times New Roman" w:hAnsi="Times New Roman"/>
            <w:color w:val="auto"/>
            <w:sz w:val="24"/>
            <w:szCs w:val="24"/>
          </w:rPr>
          <w:t>http://www.ifla.org/about-pac</w:t>
        </w:r>
      </w:hyperlink>
    </w:p>
    <w:p w:rsidR="00BE4D37" w:rsidRPr="00C877DC" w:rsidRDefault="00BE4D37" w:rsidP="00BE4D37">
      <w:pPr>
        <w:numPr>
          <w:ilvl w:val="0"/>
          <w:numId w:val="23"/>
        </w:numPr>
        <w:spacing w:after="0" w:line="20" w:lineRule="atLeast"/>
        <w:ind w:left="0"/>
        <w:rPr>
          <w:rtl/>
        </w:rPr>
      </w:pPr>
      <w:r w:rsidRPr="00C877DC">
        <w:t xml:space="preserve">International collaboration (2012). Retrieved 2013/2/2 from: </w:t>
      </w:r>
      <w:hyperlink r:id="rId42" w:history="1">
        <w:r w:rsidRPr="00C877DC">
          <w:t>http://www.nb.admin.ch/nb_professionnel/01693/01697/01744/index.html?lang=en</w:t>
        </w:r>
      </w:hyperlink>
    </w:p>
    <w:p w:rsidR="00BE4D37" w:rsidRPr="00C877DC" w:rsidRDefault="00BE4D37" w:rsidP="00BE4D37">
      <w:pPr>
        <w:numPr>
          <w:ilvl w:val="0"/>
          <w:numId w:val="23"/>
        </w:numPr>
        <w:spacing w:after="0" w:line="20" w:lineRule="atLeast"/>
        <w:ind w:left="0"/>
        <w:contextualSpacing/>
        <w:jc w:val="both"/>
        <w:rPr>
          <w:b/>
          <w:bCs/>
        </w:rPr>
      </w:pPr>
      <w:r w:rsidRPr="00C877DC">
        <w:t>Kamaruddin, Abdul rahman. 1996.</w:t>
      </w:r>
      <w:r w:rsidRPr="00C877DC">
        <w:rPr>
          <w:u w:val="single"/>
        </w:rPr>
        <w:t xml:space="preserve"> OIC information systems network: information highway for OIC member countries</w:t>
      </w:r>
      <w:r w:rsidRPr="00C877DC">
        <w:t>. Journal of cooperationamong Islamic countries 1.</w:t>
      </w:r>
    </w:p>
    <w:p w:rsidR="00BE4D37" w:rsidRPr="00C877DC" w:rsidRDefault="00BE4D37" w:rsidP="00BE4D37">
      <w:pPr>
        <w:numPr>
          <w:ilvl w:val="0"/>
          <w:numId w:val="23"/>
        </w:numPr>
        <w:spacing w:after="0" w:line="20" w:lineRule="atLeast"/>
        <w:ind w:left="0"/>
        <w:contextualSpacing/>
        <w:jc w:val="both"/>
        <w:rPr>
          <w:rtl/>
        </w:rPr>
      </w:pPr>
      <w:r w:rsidRPr="00C877DC">
        <w:t xml:space="preserve">Koenig, Michael E.D. (1998). </w:t>
      </w:r>
      <w:r w:rsidRPr="00C877DC">
        <w:rPr>
          <w:u w:val="single"/>
          <w:rtl/>
        </w:rPr>
        <w:t>‏</w:t>
      </w:r>
      <w:dir w:val="rtl">
        <w:bdo w:val="ltr">
          <w:bdo w:val="ltr">
            <w:r w:rsidRPr="00C877DC">
              <w:rPr>
                <w:u w:val="single"/>
                <w:cs/>
              </w:rPr>
              <w:t>‎</w:t>
            </w:r>
            <w:r w:rsidRPr="00C877DC">
              <w:rPr>
                <w:u w:val="single"/>
              </w:rPr>
              <w:t>Information driven management concepts and themes: a toolkit for librarians</w:t>
            </w:r>
            <w:r w:rsidRPr="00C877DC">
              <w:t>. Munchen</w:t>
            </w:r>
            <w:r w:rsidRPr="00C877DC">
              <w:rPr>
                <w:rFonts w:eastAsia="MS Mincho"/>
              </w:rPr>
              <w:t>‬</w:t>
            </w:r>
            <w:dir w:val="ltr">
              <w:r w:rsidRPr="00C877DC">
                <w:t>:</w:t>
              </w:r>
              <w:r w:rsidRPr="00C877DC">
                <w:rPr>
                  <w:cs/>
                </w:rPr>
                <w:t>‎</w:t>
              </w:r>
              <w:r w:rsidRPr="00C877DC">
                <w:t>K. G. Saur</w:t>
              </w:r>
              <w:r w:rsidRPr="00C877DC">
                <w:rPr>
                  <w:rFonts w:eastAsia="MS Mincho"/>
                </w:rPr>
                <w:t>‬</w:t>
              </w:r>
              <w:dir w:val="ltr">
                <w:r w:rsidRPr="00C877DC">
                  <w:t>.</w:t>
                </w:r>
                <w:r w:rsidR="00277116">
                  <w:t>‬</w:t>
                </w:r>
                <w:r w:rsidR="00277116">
                  <w:t>‬</w:t>
                </w:r>
                <w:r w:rsidR="00277116">
                  <w:t>‬</w:t>
                </w:r>
                <w:r w:rsidR="00277116">
                  <w:t>‬</w:t>
                </w:r>
                <w:r w:rsidR="00277116">
                  <w:t>‬</w:t>
                </w:r>
              </w:dir>
            </w:dir>
          </w:bdo>
        </w:bdo>
      </w:dir>
    </w:p>
    <w:p w:rsidR="00BE4D37" w:rsidRPr="00C877DC" w:rsidRDefault="00BE4D37" w:rsidP="00BE4D37">
      <w:pPr>
        <w:numPr>
          <w:ilvl w:val="0"/>
          <w:numId w:val="23"/>
        </w:numPr>
        <w:spacing w:after="0" w:line="20" w:lineRule="atLeast"/>
        <w:ind w:left="0"/>
        <w:contextualSpacing/>
        <w:jc w:val="both"/>
        <w:rPr>
          <w:rtl/>
        </w:rPr>
      </w:pPr>
      <w:r w:rsidRPr="00C877DC">
        <w:t xml:space="preserve">Langley, Ann; Gray, Edward G.; Vaughan, K.T.L. (2006). </w:t>
      </w:r>
      <w:r w:rsidRPr="00C877DC">
        <w:rPr>
          <w:u w:val="single"/>
        </w:rPr>
        <w:t>Building Bridges: collaboration within and beyond the academic library</w:t>
      </w:r>
      <w:r w:rsidRPr="00C877DC">
        <w:t>. Oxford</w:t>
      </w:r>
      <w:dir w:val="ltr">
        <w:r w:rsidRPr="00C877DC">
          <w:rPr>
            <w:rtl/>
          </w:rPr>
          <w:t>‏</w:t>
        </w:r>
        <w:dir w:val="rtl">
          <w:bdo w:val="ltr">
            <w:r w:rsidRPr="00C877DC">
              <w:t>: chandos pub.</w:t>
            </w:r>
            <w:r w:rsidR="00277116">
              <w:t>‬</w:t>
            </w:r>
            <w:r w:rsidR="00277116">
              <w:t>‬</w:t>
            </w:r>
            <w:r w:rsidR="00277116">
              <w:t>‬</w:t>
            </w:r>
          </w:bdo>
        </w:dir>
      </w:dir>
    </w:p>
    <w:p w:rsidR="00BE4D37" w:rsidRPr="00C877DC" w:rsidRDefault="00BE4D37" w:rsidP="00BE4D37">
      <w:pPr>
        <w:numPr>
          <w:ilvl w:val="0"/>
          <w:numId w:val="23"/>
        </w:numPr>
        <w:spacing w:after="0" w:line="20" w:lineRule="atLeast"/>
        <w:ind w:left="0"/>
        <w:contextualSpacing/>
        <w:jc w:val="both"/>
        <w:rPr>
          <w:rtl/>
        </w:rPr>
      </w:pPr>
      <w:r w:rsidRPr="00C877DC">
        <w:t>Liewellyn smith, chriss</w:t>
      </w:r>
      <w:r w:rsidRPr="00C877DC">
        <w:rPr>
          <w:rFonts w:hint="cs"/>
          <w:rtl/>
        </w:rPr>
        <w:t xml:space="preserve"> </w:t>
      </w:r>
      <w:r w:rsidRPr="00C877DC">
        <w:t xml:space="preserve"> (2011)</w:t>
      </w:r>
      <w:r w:rsidRPr="00C877DC">
        <w:rPr>
          <w:rtl/>
        </w:rPr>
        <w:t>.</w:t>
      </w:r>
      <w:r w:rsidRPr="00C877DC">
        <w:t xml:space="preserve"> </w:t>
      </w:r>
      <w:r w:rsidRPr="00C877DC">
        <w:rPr>
          <w:u w:val="single"/>
        </w:rPr>
        <w:t>Global Scientific collaboration and global problems</w:t>
      </w:r>
      <w:r w:rsidRPr="00C877DC">
        <w:t>. Collaboration. Vol. 1, Issue 1. P.1-4.</w:t>
      </w:r>
    </w:p>
    <w:p w:rsidR="00BE4D37" w:rsidRPr="00C877DC" w:rsidRDefault="00BE4D37" w:rsidP="00BE4D37">
      <w:pPr>
        <w:numPr>
          <w:ilvl w:val="0"/>
          <w:numId w:val="23"/>
        </w:numPr>
        <w:shd w:val="clear" w:color="auto" w:fill="FFFFFF"/>
        <w:spacing w:after="0" w:line="20" w:lineRule="atLeast"/>
        <w:ind w:left="0"/>
        <w:contextualSpacing/>
        <w:jc w:val="both"/>
      </w:pPr>
      <w:r w:rsidRPr="00C877DC">
        <w:t>Lor, Peter Johan (2003).</w:t>
      </w:r>
      <w:r w:rsidRPr="00C877DC">
        <w:rPr>
          <w:rtl/>
        </w:rPr>
        <w:t xml:space="preserve"> </w:t>
      </w:r>
      <w:r w:rsidRPr="00C877DC">
        <w:rPr>
          <w:u w:val="single"/>
        </w:rPr>
        <w:t>National libraries and the digital divide</w:t>
      </w:r>
      <w:r w:rsidRPr="00C877DC">
        <w:rPr>
          <w:rtl/>
        </w:rPr>
        <w:t xml:space="preserve">. </w:t>
      </w:r>
      <w:r w:rsidRPr="00C877DC">
        <w:t>Mousaion</w:t>
      </w:r>
      <w:r w:rsidRPr="00C877DC">
        <w:rPr>
          <w:rtl/>
        </w:rPr>
        <w:t>.</w:t>
      </w:r>
      <w:r w:rsidRPr="00C877DC">
        <w:t xml:space="preserve"> Vol. 21, No. 2</w:t>
      </w:r>
      <w:r w:rsidRPr="00C877DC">
        <w:rPr>
          <w:rtl/>
        </w:rPr>
        <w:t>.</w:t>
      </w:r>
      <w:r w:rsidRPr="00C877DC">
        <w:t xml:space="preserve"> pp. 62-78.</w:t>
      </w:r>
    </w:p>
    <w:p w:rsidR="00BE4D37" w:rsidRPr="00C877DC" w:rsidRDefault="00BE4D37" w:rsidP="00BE4D37">
      <w:pPr>
        <w:numPr>
          <w:ilvl w:val="0"/>
          <w:numId w:val="23"/>
        </w:numPr>
        <w:spacing w:after="0" w:line="20" w:lineRule="atLeast"/>
        <w:ind w:left="0"/>
        <w:contextualSpacing/>
        <w:jc w:val="both"/>
      </w:pPr>
      <w:r w:rsidRPr="00C877DC">
        <w:t xml:space="preserve">Mishra, Lashmikant; Srivatava, Vishnu (2008). </w:t>
      </w:r>
      <w:r w:rsidRPr="00C877DC">
        <w:rPr>
          <w:u w:val="single"/>
        </w:rPr>
        <w:t>Automation and Networking of libraries</w:t>
      </w:r>
      <w:r w:rsidRPr="00C877DC">
        <w:t>. New Delhi</w:t>
      </w:r>
      <w:dir w:val="ltr">
        <w:r w:rsidRPr="00C877DC">
          <w:rPr>
            <w:rtl/>
          </w:rPr>
          <w:t>‏</w:t>
        </w:r>
        <w:dir w:val="rtl">
          <w:bdo w:val="ltr">
            <w:r w:rsidRPr="00C877DC">
              <w:t>: New Age International Limited Publishers</w:t>
            </w:r>
            <w:dir w:val="ltr">
              <w:r w:rsidRPr="00C877DC">
                <w:rPr>
                  <w:rtl/>
                </w:rPr>
                <w:t>‏</w:t>
              </w:r>
              <w:dir w:val="rtl">
                <w:bdo w:val="ltr">
                  <w:r w:rsidRPr="00C877DC">
                    <w:t>.</w:t>
                  </w:r>
                  <w:r w:rsidR="00277116">
                    <w:t>‬</w:t>
                  </w:r>
                  <w:r w:rsidR="00277116">
                    <w:t>‬</w:t>
                  </w:r>
                  <w:r w:rsidR="00277116">
                    <w:t>‬</w:t>
                  </w:r>
                  <w:r w:rsidR="00277116">
                    <w:t>‬</w:t>
                  </w:r>
                  <w:r w:rsidR="00277116">
                    <w:t>‬</w:t>
                  </w:r>
                  <w:r w:rsidR="00277116">
                    <w:t>‬</w:t>
                  </w:r>
                </w:bdo>
              </w:dir>
            </w:dir>
          </w:bdo>
        </w:dir>
      </w:dir>
    </w:p>
    <w:p w:rsidR="00BE4D37" w:rsidRPr="00C877DC" w:rsidRDefault="00BE4D37" w:rsidP="00BE4D37">
      <w:pPr>
        <w:numPr>
          <w:ilvl w:val="0"/>
          <w:numId w:val="23"/>
        </w:numPr>
        <w:spacing w:after="0" w:line="20" w:lineRule="atLeast"/>
        <w:ind w:left="0"/>
        <w:contextualSpacing/>
        <w:jc w:val="both"/>
        <w:rPr>
          <w:rFonts w:cs="Times New Roman"/>
          <w:sz w:val="24"/>
          <w:szCs w:val="24"/>
        </w:rPr>
      </w:pPr>
      <w:r w:rsidRPr="00C877DC">
        <w:t xml:space="preserve">Mudd, Sara; Havens, Andy (2009). </w:t>
      </w:r>
      <w:r w:rsidRPr="00C877DC">
        <w:rPr>
          <w:u w:val="single"/>
        </w:rPr>
        <w:t xml:space="preserve">Cooperative solutions arise from great </w:t>
      </w:r>
      <w:r w:rsidRPr="00C877DC">
        <w:t xml:space="preserve">challenges. The OCLC newsletter. No. 12. retrieved 2013/1/13 from: </w:t>
      </w:r>
      <w:hyperlink r:id="rId43" w:history="1">
        <w:r w:rsidRPr="00C877DC">
          <w:t>http://www.oclc.org/nextspace/012/1.htm</w:t>
        </w:r>
      </w:hyperlink>
      <w:r w:rsidRPr="00C877DC">
        <w:rPr>
          <w:rFonts w:cs="B Lotus"/>
          <w:sz w:val="28"/>
          <w:szCs w:val="28"/>
        </w:rPr>
        <w:t xml:space="preserve"> </w:t>
      </w:r>
    </w:p>
    <w:p w:rsidR="00BE4D37" w:rsidRPr="00C877DC" w:rsidRDefault="00BE4D37" w:rsidP="00BE4D37">
      <w:pPr>
        <w:pStyle w:val="ListParagraph"/>
        <w:numPr>
          <w:ilvl w:val="0"/>
          <w:numId w:val="23"/>
        </w:numPr>
        <w:spacing w:after="0" w:line="20" w:lineRule="atLeast"/>
        <w:ind w:left="0"/>
        <w:jc w:val="both"/>
      </w:pPr>
      <w:r w:rsidRPr="00C877DC">
        <w:rPr>
          <w:rFonts w:ascii="Times New Roman" w:hAnsi="Times New Roman" w:cs="Times New Roman"/>
          <w:sz w:val="24"/>
          <w:szCs w:val="24"/>
        </w:rPr>
        <w:t xml:space="preserve">Nfila, Reason Baathuli (2007). </w:t>
      </w:r>
      <w:r w:rsidRPr="00C877DC">
        <w:rPr>
          <w:rFonts w:ascii="Times New Roman" w:hAnsi="Times New Roman" w:cs="Times New Roman"/>
          <w:sz w:val="24"/>
          <w:szCs w:val="24"/>
          <w:u w:val="single"/>
        </w:rPr>
        <w:t>Academic Libraries Support for E-learning: Initiatives and Opportunities, the case of University of Botswana Library</w:t>
      </w:r>
      <w:r w:rsidRPr="00C877DC">
        <w:rPr>
          <w:rFonts w:ascii="Times New Roman" w:hAnsi="Times New Roman" w:cs="Times New Roman"/>
          <w:sz w:val="24"/>
          <w:szCs w:val="24"/>
        </w:rPr>
        <w:t xml:space="preserve">. Retrieved from: </w:t>
      </w:r>
      <w:hyperlink r:id="rId44" w:history="1">
        <w:r w:rsidRPr="00C877DC">
          <w:rPr>
            <w:rFonts w:ascii="Times New Roman" w:hAnsi="Times New Roman" w:cs="Times New Roman"/>
          </w:rPr>
          <w:t>http://www.ais.up.ac.za/digi/docs/nfila_paper.pdf</w:t>
        </w:r>
      </w:hyperlink>
      <w:r w:rsidRPr="00C877DC">
        <w:rPr>
          <w:b/>
          <w:bCs/>
          <w:u w:val="single"/>
          <w:rtl/>
        </w:rPr>
        <w:t xml:space="preserve"> </w:t>
      </w:r>
    </w:p>
    <w:p w:rsidR="00BE4D37" w:rsidRPr="00C877DC" w:rsidRDefault="00BE4D37" w:rsidP="00BE4D37">
      <w:pPr>
        <w:pStyle w:val="ListParagraph"/>
        <w:numPr>
          <w:ilvl w:val="0"/>
          <w:numId w:val="23"/>
        </w:numPr>
        <w:spacing w:after="0" w:line="20" w:lineRule="atLeast"/>
        <w:ind w:left="0"/>
        <w:jc w:val="both"/>
      </w:pPr>
      <w:r w:rsidRPr="00C877DC">
        <w:t>NOROUZ and the Family (2015). The Selected Works of the Second ECO Cultural Institute Int,l Photo Festival. Tehran: ECO Cultural Institute Headquarters.</w:t>
      </w:r>
    </w:p>
    <w:p w:rsidR="00BE4D37" w:rsidRPr="00C877DC" w:rsidRDefault="00BE4D37" w:rsidP="00BE4D37">
      <w:pPr>
        <w:numPr>
          <w:ilvl w:val="0"/>
          <w:numId w:val="23"/>
        </w:numPr>
        <w:spacing w:after="0" w:line="20" w:lineRule="atLeast"/>
        <w:ind w:left="0"/>
        <w:contextualSpacing/>
        <w:jc w:val="both"/>
      </w:pPr>
      <w:r w:rsidRPr="00C877DC">
        <w:t xml:space="preserve">Prakash, kshema. 2010. </w:t>
      </w:r>
      <w:r w:rsidRPr="00C877DC">
        <w:rPr>
          <w:u w:val="single"/>
        </w:rPr>
        <w:t>A system approach for dealing with resistance to change: with reference to library and information professionals working in academic…</w:t>
      </w:r>
      <w:r w:rsidRPr="00C877DC">
        <w:t xml:space="preserve">”. Journal of emerging trends in computing and information sciences. Vol1.no.2 </w:t>
      </w:r>
    </w:p>
    <w:p w:rsidR="00BE4D37" w:rsidRPr="00C877DC" w:rsidRDefault="00BE4D37" w:rsidP="00BE4D37">
      <w:pPr>
        <w:numPr>
          <w:ilvl w:val="0"/>
          <w:numId w:val="23"/>
        </w:numPr>
        <w:spacing w:after="0" w:line="20" w:lineRule="atLeast"/>
        <w:ind w:left="0"/>
        <w:contextualSpacing/>
        <w:jc w:val="both"/>
      </w:pPr>
      <w:r w:rsidRPr="00C877DC">
        <w:t xml:space="preserve">Prasad, H.N.; Singh, Shuchita (2002). </w:t>
      </w:r>
      <w:r w:rsidRPr="00C877DC">
        <w:rPr>
          <w:u w:val="single"/>
        </w:rPr>
        <w:t>National information policy issues in the Networked environment with references to library co-operation</w:t>
      </w:r>
      <w:r w:rsidRPr="00C877DC">
        <w:t xml:space="preserve">. in: </w:t>
      </w:r>
      <w:r w:rsidRPr="00C877DC">
        <w:rPr>
          <w:rtl/>
        </w:rPr>
        <w:t>‏</w:t>
      </w:r>
      <w:dir w:val="rtl">
        <w:r w:rsidRPr="00C877DC">
          <w:t>library co- operation in a networked world: papers presented in the national seminar held at the university of calicut. New Delhi</w:t>
        </w:r>
        <w:dir w:val="ltr">
          <w:r w:rsidRPr="00C877DC">
            <w:rPr>
              <w:rtl/>
            </w:rPr>
            <w:t>‏</w:t>
          </w:r>
          <w:dir w:val="rtl">
            <w:r w:rsidRPr="00C877DC">
              <w:rPr>
                <w:rtl/>
              </w:rPr>
              <w:t>‬</w:t>
            </w:r>
            <w:bdo w:val="ltr">
              <w:r w:rsidRPr="00C877DC">
                <w:t>: Ess Ess publications.</w:t>
              </w:r>
              <w:r w:rsidRPr="00C877DC">
                <w:t>‬</w:t>
              </w:r>
              <w:bdo w:val="ltr">
                <w:r w:rsidRPr="00C877DC">
                  <w:t>‬</w:t>
                </w:r>
                <w:bdo w:val="ltr">
                  <w:bdo w:val="ltr">
                    <w:bdo w:val="ltr">
                      <w:r w:rsidR="00277116">
                        <w:t>‬</w:t>
                      </w:r>
                      <w:r w:rsidR="00277116">
                        <w:t>‬</w:t>
                      </w:r>
                      <w:r w:rsidR="00277116">
                        <w:t>‬</w:t>
                      </w:r>
                      <w:r w:rsidR="00277116">
                        <w:t>‬</w:t>
                      </w:r>
                      <w:r w:rsidR="00277116">
                        <w:t>‬</w:t>
                      </w:r>
                      <w:r w:rsidR="00277116">
                        <w:t>‬</w:t>
                      </w:r>
                      <w:r w:rsidR="00277116">
                        <w:t>‬</w:t>
                      </w:r>
                      <w:r w:rsidR="00277116">
                        <w:t>‬</w:t>
                      </w:r>
                    </w:bdo>
                  </w:bdo>
                </w:bdo>
              </w:bdo>
            </w:bdo>
          </w:dir>
        </w:dir>
      </w:dir>
    </w:p>
    <w:p w:rsidR="00BE4D37" w:rsidRPr="00C877DC" w:rsidRDefault="00BE4D37" w:rsidP="00BE4D37">
      <w:pPr>
        <w:numPr>
          <w:ilvl w:val="0"/>
          <w:numId w:val="23"/>
        </w:numPr>
        <w:spacing w:after="0" w:line="20" w:lineRule="atLeast"/>
        <w:ind w:left="0"/>
        <w:contextualSpacing/>
        <w:jc w:val="both"/>
      </w:pPr>
      <w:r w:rsidRPr="00C877DC">
        <w:t xml:space="preserve">Soomer, June (2003). </w:t>
      </w:r>
      <w:r w:rsidRPr="00C877DC">
        <w:rPr>
          <w:u w:val="single"/>
        </w:rPr>
        <w:t>Why regional integration Benefits</w:t>
      </w:r>
      <w:r w:rsidRPr="00C877DC">
        <w:t xml:space="preserve">.  retrieved 2013/2/4 from: </w:t>
      </w:r>
      <w:hyperlink r:id="rId45" w:history="1">
        <w:r w:rsidRPr="00C877DC">
          <w:t>http://www.eccb-centralbank.org/PDF/newspaper3.pdf</w:t>
        </w:r>
      </w:hyperlink>
      <w:r w:rsidRPr="00C877DC">
        <w:t xml:space="preserve"> </w:t>
      </w:r>
    </w:p>
    <w:p w:rsidR="00BE4D37" w:rsidRPr="00C877DC" w:rsidRDefault="00277116" w:rsidP="00BE4D37">
      <w:pPr>
        <w:numPr>
          <w:ilvl w:val="0"/>
          <w:numId w:val="23"/>
        </w:numPr>
        <w:spacing w:after="0" w:line="20" w:lineRule="atLeast"/>
        <w:ind w:left="0"/>
        <w:contextualSpacing/>
        <w:jc w:val="both"/>
      </w:pPr>
      <w:hyperlink r:id="rId46" w:history="1">
        <w:r w:rsidR="00BE4D37" w:rsidRPr="00C877DC">
          <w:t xml:space="preserve"> Thamarai selvi, G. (2002). </w:t>
        </w:r>
        <w:r w:rsidR="00BE4D37" w:rsidRPr="00C877DC">
          <w:rPr>
            <w:u w:val="single"/>
          </w:rPr>
          <w:t>Digital information services in the networked world: An opportunity for library cooperation</w:t>
        </w:r>
        <w:r w:rsidR="00BE4D37" w:rsidRPr="00C877DC">
          <w:t xml:space="preserve">. In: </w:t>
        </w:r>
        <w:r w:rsidR="00BE4D37" w:rsidRPr="00C877DC">
          <w:rPr>
            <w:b/>
            <w:bCs/>
            <w:rtl/>
          </w:rPr>
          <w:t>‏</w:t>
        </w:r>
        <w:dir w:val="rtl">
          <w:r w:rsidR="00BE4D37" w:rsidRPr="00C877DC">
            <w:t>library co- operation in a networked world: papers presented in the national seminar held at the University of Calicut. New Delhi</w:t>
          </w:r>
          <w:dir w:val="ltr">
            <w:r w:rsidR="00BE4D37" w:rsidRPr="00C877DC">
              <w:rPr>
                <w:rtl/>
              </w:rPr>
              <w:t>‏</w:t>
            </w:r>
            <w:dir w:val="rtl">
              <w:r w:rsidR="00BE4D37" w:rsidRPr="00C877DC">
                <w:rPr>
                  <w:rtl/>
                </w:rPr>
                <w:t>‬</w:t>
              </w:r>
              <w:bdo w:val="ltr">
                <w:r w:rsidR="00BE4D37" w:rsidRPr="00C877DC">
                  <w:t>: Ess Ess publications.</w:t>
                </w:r>
                <w:r w:rsidR="00BE4D37" w:rsidRPr="00C877DC">
                  <w:rPr>
                    <w:rFonts w:eastAsia="MS Mincho"/>
                  </w:rPr>
                  <w:t>‬</w:t>
                </w:r>
                <w:bdo w:val="ltr">
                  <w:r w:rsidR="00BE4D37" w:rsidRPr="00C877DC">
                    <w:rPr>
                      <w:rFonts w:eastAsia="MS Mincho"/>
                    </w:rPr>
                    <w:t>‬</w:t>
                  </w:r>
                  <w:bdo w:val="ltr">
                    <w:bdo w:val="ltr">
                      <w:bdo w:val="ltr">
                        <w:r>
                          <w:t>‬</w:t>
                        </w:r>
                        <w:r>
                          <w:t>‬</w:t>
                        </w:r>
                        <w:r>
                          <w:t>‬</w:t>
                        </w:r>
                        <w:r>
                          <w:t>‬</w:t>
                        </w:r>
                        <w:r>
                          <w:t>‬</w:t>
                        </w:r>
                        <w:r>
                          <w:t>‬</w:t>
                        </w:r>
                        <w:r>
                          <w:t>‬</w:t>
                        </w:r>
                        <w:r>
                          <w:t>‬</w:t>
                        </w:r>
                      </w:bdo>
                    </w:bdo>
                  </w:bdo>
                </w:bdo>
              </w:bdo>
            </w:dir>
          </w:dir>
        </w:dir>
      </w:hyperlink>
    </w:p>
    <w:p w:rsidR="00BE4D37" w:rsidRPr="00C877DC" w:rsidRDefault="00BE4D37" w:rsidP="00BE4D37">
      <w:pPr>
        <w:numPr>
          <w:ilvl w:val="0"/>
          <w:numId w:val="23"/>
        </w:numPr>
        <w:spacing w:after="0" w:line="20" w:lineRule="atLeast"/>
        <w:ind w:left="0"/>
        <w:contextualSpacing/>
        <w:jc w:val="both"/>
      </w:pPr>
      <w:r w:rsidRPr="00C877DC">
        <w:t xml:space="preserve">Varghese, Rekha Rain; Bavakutty, M. (2002). </w:t>
      </w:r>
      <w:r w:rsidRPr="00C877DC">
        <w:rPr>
          <w:u w:val="single"/>
        </w:rPr>
        <w:t>Networking of public libraries in the kerala – A proposal</w:t>
      </w:r>
      <w:r w:rsidRPr="00C877DC">
        <w:t xml:space="preserve">. In: </w:t>
      </w:r>
      <w:r w:rsidRPr="00C877DC">
        <w:rPr>
          <w:rtl/>
        </w:rPr>
        <w:t>‏</w:t>
      </w:r>
      <w:dir w:val="rtl">
        <w:r w:rsidRPr="00C877DC">
          <w:t>library co- operation in a networked world: papers presented in the national seminar held at the University of Calicut. New Delhi</w:t>
        </w:r>
        <w:dir w:val="ltr">
          <w:r w:rsidRPr="00C877DC">
            <w:rPr>
              <w:rtl/>
            </w:rPr>
            <w:t>‏</w:t>
          </w:r>
          <w:dir w:val="rtl">
            <w:r w:rsidRPr="00C877DC">
              <w:rPr>
                <w:rtl/>
              </w:rPr>
              <w:t>‬</w:t>
            </w:r>
            <w:bdo w:val="ltr">
              <w:r w:rsidRPr="00C877DC">
                <w:t>: Ess Ess publications.</w:t>
              </w:r>
              <w:r w:rsidRPr="00C877DC">
                <w:rPr>
                  <w:rFonts w:eastAsia="MS Mincho"/>
                </w:rPr>
                <w:t>‬</w:t>
              </w:r>
              <w:bdo w:val="ltr">
                <w:r w:rsidRPr="00C877DC">
                  <w:rPr>
                    <w:rFonts w:eastAsia="MS Mincho"/>
                  </w:rPr>
                  <w:t>‬</w:t>
                </w:r>
                <w:bdo w:val="ltr">
                  <w:bdo w:val="ltr">
                    <w:bdo w:val="ltr">
                      <w:r w:rsidR="00277116">
                        <w:t>‬</w:t>
                      </w:r>
                      <w:r w:rsidR="00277116">
                        <w:t>‬</w:t>
                      </w:r>
                      <w:r w:rsidR="00277116">
                        <w:t>‬</w:t>
                      </w:r>
                      <w:r w:rsidR="00277116">
                        <w:t>‬</w:t>
                      </w:r>
                      <w:r w:rsidR="00277116">
                        <w:t>‬</w:t>
                      </w:r>
                      <w:r w:rsidR="00277116">
                        <w:t>‬</w:t>
                      </w:r>
                      <w:r w:rsidR="00277116">
                        <w:t>‬</w:t>
                      </w:r>
                      <w:r w:rsidR="00277116">
                        <w:t>‬</w:t>
                      </w:r>
                    </w:bdo>
                  </w:bdo>
                </w:bdo>
              </w:bdo>
            </w:bdo>
          </w:dir>
        </w:dir>
      </w:dir>
    </w:p>
    <w:p w:rsidR="00BE4D37" w:rsidRPr="00C877DC" w:rsidRDefault="00BE4D37" w:rsidP="00BE4D37">
      <w:pPr>
        <w:numPr>
          <w:ilvl w:val="0"/>
          <w:numId w:val="23"/>
        </w:numPr>
        <w:spacing w:after="0" w:line="20" w:lineRule="atLeast"/>
        <w:ind w:left="0"/>
        <w:contextualSpacing/>
        <w:jc w:val="both"/>
      </w:pPr>
      <w:r w:rsidRPr="00C877DC">
        <w:t>Verzosa, Fe Angela M.(2004). Library consortia and cooperation in this digital</w:t>
      </w:r>
    </w:p>
    <w:p w:rsidR="00BE4D37" w:rsidRPr="00C877DC" w:rsidRDefault="00BE4D37" w:rsidP="00BE4D37">
      <w:pPr>
        <w:spacing w:after="0" w:line="20" w:lineRule="atLeast"/>
        <w:contextualSpacing/>
        <w:jc w:val="both"/>
      </w:pPr>
      <w:r w:rsidRPr="00C877DC">
        <w:t>age: an Overview of the Philippine Experience, paper to be delivered at the conference on library management in the 21th century, retrieved 2017/09/05 from:</w:t>
      </w:r>
    </w:p>
    <w:p w:rsidR="00BE4D37" w:rsidRPr="00C877DC" w:rsidRDefault="00277116" w:rsidP="00BE4D37">
      <w:pPr>
        <w:spacing w:after="0" w:line="20" w:lineRule="atLeast"/>
        <w:contextualSpacing/>
        <w:jc w:val="both"/>
      </w:pPr>
      <w:hyperlink r:id="rId47" w:history="1">
        <w:r w:rsidR="00BE4D37" w:rsidRPr="00C877DC">
          <w:rPr>
            <w:rStyle w:val="Hyperlink"/>
            <w:rFonts w:cs="Arial"/>
            <w:color w:val="auto"/>
            <w:sz w:val="22"/>
            <w:szCs w:val="22"/>
          </w:rPr>
          <w:t>http://eprints.rclis.org/11223/2/Library_consortia_and_cooperation.pdf</w:t>
        </w:r>
      </w:hyperlink>
      <w:r w:rsidR="00BE4D37" w:rsidRPr="00C877DC">
        <w:t xml:space="preserve"> </w:t>
      </w:r>
    </w:p>
    <w:p w:rsidR="00BE4D37" w:rsidRPr="00C877DC" w:rsidRDefault="00BE4D37" w:rsidP="00BE4D37">
      <w:pPr>
        <w:numPr>
          <w:ilvl w:val="0"/>
          <w:numId w:val="23"/>
        </w:numPr>
        <w:spacing w:after="0" w:line="20" w:lineRule="atLeast"/>
        <w:ind w:left="0"/>
        <w:contextualSpacing/>
        <w:jc w:val="both"/>
      </w:pPr>
      <w:r w:rsidRPr="00C877DC">
        <w:t xml:space="preserve">Wildridge, Valerie </w:t>
      </w:r>
      <w:r w:rsidRPr="00C877DC">
        <w:rPr>
          <w:rFonts w:ascii="B Lotus" w:cs="B Lotus"/>
          <w:sz w:val="28"/>
          <w:szCs w:val="28"/>
        </w:rPr>
        <w:t>[</w:t>
      </w:r>
      <w:r w:rsidRPr="00C877DC">
        <w:t>and et al</w:t>
      </w:r>
      <w:r w:rsidRPr="00C877DC">
        <w:rPr>
          <w:rFonts w:ascii="B Lotus" w:cs="B Lotus"/>
          <w:sz w:val="28"/>
          <w:szCs w:val="28"/>
        </w:rPr>
        <w:t>]</w:t>
      </w:r>
      <w:r w:rsidRPr="00C877DC">
        <w:t xml:space="preserve"> (2004). </w:t>
      </w:r>
      <w:r w:rsidRPr="00C877DC">
        <w:rPr>
          <w:u w:val="single"/>
        </w:rPr>
        <w:t>How to Creat successful partnerships: a review of literature</w:t>
      </w:r>
      <w:r w:rsidRPr="00C877DC">
        <w:t>. Health information and libraries Journal, 21, p.‌</w:t>
      </w:r>
    </w:p>
    <w:p w:rsidR="00BE4D37" w:rsidRPr="00C877DC" w:rsidRDefault="00BE4D37" w:rsidP="00BE4D37">
      <w:pPr>
        <w:numPr>
          <w:ilvl w:val="0"/>
          <w:numId w:val="23"/>
        </w:numPr>
        <w:spacing w:after="0" w:line="20" w:lineRule="atLeast"/>
        <w:ind w:left="0"/>
        <w:contextualSpacing/>
        <w:jc w:val="both"/>
      </w:pPr>
      <w:r w:rsidRPr="00C877DC">
        <w:t xml:space="preserve">"What is WorldCat?". Retrieved 2017/09/19 from: </w:t>
      </w:r>
      <w:hyperlink r:id="rId48" w:history="1">
        <w:r w:rsidRPr="00C877DC">
          <w:rPr>
            <w:rStyle w:val="Hyperlink"/>
            <w:rFonts w:cs="Arial"/>
            <w:color w:val="auto"/>
            <w:sz w:val="22"/>
            <w:szCs w:val="22"/>
          </w:rPr>
          <w:t>https://www.worldcat.org/whatis/default.jsp</w:t>
        </w:r>
      </w:hyperlink>
    </w:p>
    <w:p w:rsidR="00BE4D37" w:rsidRPr="00C877DC" w:rsidRDefault="00BE4D37" w:rsidP="00BE4D37">
      <w:pPr>
        <w:autoSpaceDE w:val="0"/>
        <w:autoSpaceDN w:val="0"/>
        <w:adjustRightInd w:val="0"/>
        <w:spacing w:line="20" w:lineRule="atLeast"/>
        <w:ind w:hanging="360"/>
        <w:contextualSpacing/>
        <w:jc w:val="both"/>
        <w:rPr>
          <w:rFonts w:cs="B Lotus"/>
          <w:sz w:val="28"/>
          <w:szCs w:val="28"/>
          <w:rtl/>
        </w:rPr>
      </w:pPr>
    </w:p>
    <w:p w:rsidR="006777AB" w:rsidRDefault="006777AB" w:rsidP="00BE4D37">
      <w:pPr>
        <w:pStyle w:val="Heading1"/>
        <w:bidi/>
        <w:spacing w:line="20" w:lineRule="atLeast"/>
        <w:rPr>
          <w:rFonts w:cs="B Titr"/>
          <w:b w:val="0"/>
          <w:bCs w:val="0"/>
          <w:sz w:val="24"/>
          <w:szCs w:val="24"/>
          <w:rtl/>
        </w:rPr>
      </w:pPr>
    </w:p>
    <w:p w:rsidR="006777AB" w:rsidRDefault="006777AB" w:rsidP="006777AB">
      <w:pPr>
        <w:pStyle w:val="Heading1"/>
        <w:bidi/>
        <w:spacing w:line="20" w:lineRule="atLeast"/>
        <w:rPr>
          <w:rFonts w:cs="B Titr"/>
          <w:b w:val="0"/>
          <w:bCs w:val="0"/>
          <w:sz w:val="24"/>
          <w:szCs w:val="24"/>
          <w:rtl/>
        </w:rPr>
      </w:pPr>
    </w:p>
    <w:p w:rsidR="006777AB" w:rsidRDefault="006777AB" w:rsidP="006777AB">
      <w:pPr>
        <w:pStyle w:val="Heading1"/>
        <w:bidi/>
        <w:spacing w:line="20" w:lineRule="atLeast"/>
        <w:rPr>
          <w:rFonts w:cs="B Titr"/>
          <w:b w:val="0"/>
          <w:bCs w:val="0"/>
          <w:sz w:val="24"/>
          <w:szCs w:val="24"/>
          <w:rtl/>
        </w:rPr>
      </w:pPr>
    </w:p>
    <w:p w:rsidR="006777AB" w:rsidRDefault="006777AB" w:rsidP="006777AB">
      <w:pPr>
        <w:pStyle w:val="Heading1"/>
        <w:bidi/>
        <w:spacing w:line="20" w:lineRule="atLeast"/>
        <w:rPr>
          <w:rFonts w:cs="B Titr"/>
          <w:b w:val="0"/>
          <w:bCs w:val="0"/>
          <w:sz w:val="24"/>
          <w:szCs w:val="24"/>
          <w:rtl/>
        </w:rPr>
      </w:pPr>
    </w:p>
    <w:p w:rsidR="006777AB" w:rsidRDefault="006777AB" w:rsidP="006777AB">
      <w:pPr>
        <w:pStyle w:val="Heading1"/>
        <w:bidi/>
        <w:spacing w:line="20" w:lineRule="atLeast"/>
        <w:rPr>
          <w:rFonts w:cs="B Titr"/>
          <w:b w:val="0"/>
          <w:bCs w:val="0"/>
          <w:sz w:val="24"/>
          <w:szCs w:val="24"/>
          <w:rtl/>
        </w:rPr>
      </w:pPr>
    </w:p>
    <w:p w:rsidR="006777AB" w:rsidRDefault="006777AB" w:rsidP="006777AB">
      <w:pPr>
        <w:pStyle w:val="Heading1"/>
        <w:bidi/>
        <w:spacing w:line="20" w:lineRule="atLeast"/>
        <w:rPr>
          <w:rFonts w:cs="B Titr"/>
          <w:b w:val="0"/>
          <w:bCs w:val="0"/>
          <w:sz w:val="24"/>
          <w:szCs w:val="24"/>
          <w:rtl/>
        </w:rPr>
      </w:pPr>
    </w:p>
    <w:p w:rsidR="006777AB" w:rsidRDefault="006777AB" w:rsidP="006777AB">
      <w:pPr>
        <w:pStyle w:val="Heading1"/>
        <w:bidi/>
        <w:spacing w:line="20" w:lineRule="atLeast"/>
        <w:rPr>
          <w:rFonts w:cs="B Titr"/>
          <w:b w:val="0"/>
          <w:bCs w:val="0"/>
          <w:sz w:val="24"/>
          <w:szCs w:val="24"/>
          <w:rtl/>
        </w:rPr>
      </w:pPr>
    </w:p>
    <w:p w:rsidR="006777AB" w:rsidRDefault="006777AB" w:rsidP="006777AB">
      <w:pPr>
        <w:pStyle w:val="Heading1"/>
        <w:bidi/>
        <w:spacing w:line="20" w:lineRule="atLeast"/>
        <w:rPr>
          <w:rFonts w:cs="B Titr"/>
          <w:b w:val="0"/>
          <w:bCs w:val="0"/>
          <w:sz w:val="24"/>
          <w:szCs w:val="24"/>
          <w:rtl/>
        </w:rPr>
      </w:pPr>
    </w:p>
    <w:p w:rsidR="006777AB" w:rsidRDefault="006777AB" w:rsidP="006777AB">
      <w:pPr>
        <w:pStyle w:val="Heading1"/>
        <w:bidi/>
        <w:spacing w:line="20" w:lineRule="atLeast"/>
        <w:rPr>
          <w:rFonts w:cs="B Titr"/>
          <w:b w:val="0"/>
          <w:bCs w:val="0"/>
          <w:sz w:val="24"/>
          <w:szCs w:val="24"/>
          <w:rtl/>
        </w:rPr>
      </w:pPr>
    </w:p>
    <w:p w:rsidR="006777AB" w:rsidRDefault="006777AB" w:rsidP="006777AB">
      <w:pPr>
        <w:pStyle w:val="Heading1"/>
        <w:bidi/>
        <w:spacing w:line="20" w:lineRule="atLeast"/>
        <w:rPr>
          <w:rFonts w:cs="B Titr"/>
          <w:b w:val="0"/>
          <w:bCs w:val="0"/>
          <w:sz w:val="24"/>
          <w:szCs w:val="24"/>
          <w:rtl/>
        </w:rPr>
      </w:pPr>
    </w:p>
    <w:p w:rsidR="006777AB" w:rsidRDefault="006777AB" w:rsidP="006777AB">
      <w:pPr>
        <w:pStyle w:val="Heading1"/>
        <w:bidi/>
        <w:spacing w:line="20" w:lineRule="atLeast"/>
        <w:rPr>
          <w:rFonts w:cs="B Titr"/>
          <w:b w:val="0"/>
          <w:bCs w:val="0"/>
          <w:sz w:val="24"/>
          <w:szCs w:val="24"/>
          <w:rtl/>
        </w:rPr>
      </w:pPr>
    </w:p>
    <w:p w:rsidR="006777AB" w:rsidRDefault="006777AB" w:rsidP="006777AB">
      <w:pPr>
        <w:pStyle w:val="Heading1"/>
        <w:bidi/>
        <w:spacing w:line="20" w:lineRule="atLeast"/>
        <w:rPr>
          <w:rFonts w:cs="B Titr"/>
          <w:b w:val="0"/>
          <w:bCs w:val="0"/>
          <w:sz w:val="24"/>
          <w:szCs w:val="24"/>
          <w:rtl/>
        </w:rPr>
      </w:pPr>
    </w:p>
    <w:p w:rsidR="006777AB" w:rsidRDefault="006777AB" w:rsidP="006777AB">
      <w:pPr>
        <w:pStyle w:val="Heading1"/>
        <w:bidi/>
        <w:spacing w:line="20" w:lineRule="atLeast"/>
        <w:rPr>
          <w:rFonts w:cs="B Titr"/>
          <w:b w:val="0"/>
          <w:bCs w:val="0"/>
          <w:sz w:val="24"/>
          <w:szCs w:val="24"/>
          <w:rtl/>
        </w:rPr>
      </w:pPr>
    </w:p>
    <w:p w:rsidR="006777AB" w:rsidRDefault="006777AB" w:rsidP="006777AB">
      <w:pPr>
        <w:pStyle w:val="Heading1"/>
        <w:bidi/>
        <w:spacing w:line="20" w:lineRule="atLeast"/>
        <w:rPr>
          <w:rFonts w:cs="B Titr"/>
          <w:b w:val="0"/>
          <w:bCs w:val="0"/>
          <w:sz w:val="24"/>
          <w:szCs w:val="24"/>
          <w:rtl/>
        </w:rPr>
      </w:pPr>
    </w:p>
    <w:p w:rsidR="006777AB" w:rsidRDefault="006777AB" w:rsidP="006777AB">
      <w:pPr>
        <w:pStyle w:val="Heading1"/>
        <w:bidi/>
        <w:spacing w:line="20" w:lineRule="atLeast"/>
        <w:rPr>
          <w:rFonts w:cs="B Titr"/>
          <w:b w:val="0"/>
          <w:bCs w:val="0"/>
          <w:sz w:val="24"/>
          <w:szCs w:val="24"/>
          <w:rtl/>
        </w:rPr>
      </w:pPr>
    </w:p>
    <w:p w:rsidR="006777AB" w:rsidRDefault="006777AB" w:rsidP="006777AB">
      <w:pPr>
        <w:pStyle w:val="Heading1"/>
        <w:bidi/>
        <w:spacing w:line="20" w:lineRule="atLeast"/>
        <w:rPr>
          <w:rFonts w:cs="B Titr"/>
          <w:b w:val="0"/>
          <w:bCs w:val="0"/>
          <w:sz w:val="24"/>
          <w:szCs w:val="24"/>
          <w:rtl/>
        </w:rPr>
      </w:pPr>
    </w:p>
    <w:p w:rsidR="006777AB" w:rsidRDefault="006777AB" w:rsidP="006777AB">
      <w:pPr>
        <w:pStyle w:val="Heading1"/>
        <w:bidi/>
        <w:spacing w:line="20" w:lineRule="atLeast"/>
        <w:rPr>
          <w:rFonts w:cs="B Titr"/>
          <w:b w:val="0"/>
          <w:bCs w:val="0"/>
          <w:sz w:val="24"/>
          <w:szCs w:val="24"/>
          <w:rtl/>
        </w:rPr>
      </w:pPr>
    </w:p>
    <w:p w:rsidR="006777AB" w:rsidRDefault="006777AB" w:rsidP="006777AB">
      <w:pPr>
        <w:pStyle w:val="Heading1"/>
        <w:bidi/>
        <w:spacing w:line="20" w:lineRule="atLeast"/>
        <w:rPr>
          <w:rFonts w:cs="B Titr"/>
          <w:b w:val="0"/>
          <w:bCs w:val="0"/>
          <w:sz w:val="24"/>
          <w:szCs w:val="24"/>
          <w:rtl/>
        </w:rPr>
      </w:pPr>
    </w:p>
    <w:p w:rsidR="006777AB" w:rsidRDefault="006777AB" w:rsidP="006777AB">
      <w:pPr>
        <w:pStyle w:val="Heading1"/>
        <w:bidi/>
        <w:spacing w:line="20" w:lineRule="atLeast"/>
        <w:rPr>
          <w:rFonts w:cs="B Titr"/>
          <w:b w:val="0"/>
          <w:bCs w:val="0"/>
          <w:sz w:val="24"/>
          <w:szCs w:val="24"/>
          <w:rtl/>
        </w:rPr>
      </w:pPr>
    </w:p>
    <w:p w:rsidR="00E831E9" w:rsidRPr="00C877DC" w:rsidRDefault="00E831E9" w:rsidP="006777AB">
      <w:pPr>
        <w:pStyle w:val="Heading1"/>
        <w:bidi/>
        <w:spacing w:line="20" w:lineRule="atLeast"/>
        <w:jc w:val="center"/>
        <w:rPr>
          <w:rFonts w:cs="B Titr"/>
          <w:b w:val="0"/>
          <w:bCs w:val="0"/>
          <w:sz w:val="24"/>
          <w:szCs w:val="24"/>
          <w:rtl/>
        </w:rPr>
      </w:pPr>
      <w:bookmarkStart w:id="286" w:name="_Toc503556958"/>
      <w:r w:rsidRPr="00C877DC">
        <w:rPr>
          <w:rFonts w:cs="B Titr" w:hint="cs"/>
          <w:b w:val="0"/>
          <w:bCs w:val="0"/>
          <w:sz w:val="24"/>
          <w:szCs w:val="24"/>
          <w:rtl/>
        </w:rPr>
        <w:t>واژه</w:t>
      </w:r>
      <w:r w:rsidRPr="00C877DC">
        <w:rPr>
          <w:rFonts w:cs="B Titr" w:hint="eastAsia"/>
          <w:b w:val="0"/>
          <w:bCs w:val="0"/>
          <w:sz w:val="24"/>
          <w:szCs w:val="24"/>
          <w:rtl/>
        </w:rPr>
        <w:t>‌</w:t>
      </w:r>
      <w:r w:rsidRPr="00C877DC">
        <w:rPr>
          <w:rFonts w:cs="B Titr" w:hint="cs"/>
          <w:b w:val="0"/>
          <w:bCs w:val="0"/>
          <w:sz w:val="24"/>
          <w:szCs w:val="24"/>
          <w:rtl/>
        </w:rPr>
        <w:t>نامه انگلیسی به فارسی</w:t>
      </w:r>
      <w:bookmarkEnd w:id="286"/>
    </w:p>
    <w:tbl>
      <w:tblPr>
        <w:tblW w:w="0" w:type="auto"/>
        <w:tblLook w:val="04A0" w:firstRow="1" w:lastRow="0" w:firstColumn="1" w:lastColumn="0" w:noHBand="0" w:noVBand="1"/>
      </w:tblPr>
      <w:tblGrid>
        <w:gridCol w:w="4608"/>
        <w:gridCol w:w="4968"/>
      </w:tblGrid>
      <w:tr w:rsidR="00E831E9" w:rsidRPr="00C877DC" w:rsidTr="00BE4D37">
        <w:trPr>
          <w:trHeight w:val="485"/>
        </w:trPr>
        <w:tc>
          <w:tcPr>
            <w:tcW w:w="4608" w:type="dxa"/>
          </w:tcPr>
          <w:p w:rsidR="00E831E9" w:rsidRPr="00C877DC" w:rsidRDefault="00E831E9" w:rsidP="00E831E9">
            <w:pPr>
              <w:spacing w:after="0" w:line="240" w:lineRule="auto"/>
              <w:rPr>
                <w:rFonts w:ascii="Times New Roman" w:hAnsi="Times New Roman" w:cs="B Lotus"/>
                <w:lang w:bidi="fa-IR"/>
              </w:rPr>
            </w:pPr>
            <w:r w:rsidRPr="00C877DC">
              <w:rPr>
                <w:rFonts w:cs="B Lotus"/>
              </w:rPr>
              <w:t xml:space="preserve">Access </w:t>
            </w:r>
            <w:r w:rsidRPr="00C877DC">
              <w:rPr>
                <w:rFonts w:ascii="Times New Roman" w:hAnsi="Times New Roman" w:cs="B Lotus"/>
                <w:sz w:val="20"/>
                <w:szCs w:val="20"/>
                <w:lang w:bidi="fa-IR"/>
              </w:rPr>
              <w:t>strategy</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استراتژي دسترسي</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Actions</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ها</w:t>
            </w:r>
            <w:r w:rsidRPr="00C877DC">
              <w:rPr>
                <w:rFonts w:cs="B Lotus"/>
                <w:sz w:val="28"/>
                <w:szCs w:val="28"/>
              </w:rPr>
              <w:t>‌</w:t>
            </w:r>
            <w:r w:rsidRPr="00C877DC">
              <w:rPr>
                <w:rFonts w:cs="B Lotus"/>
                <w:sz w:val="28"/>
                <w:szCs w:val="28"/>
                <w:rtl/>
              </w:rPr>
              <w:t>ها يا استراتژي</w:t>
            </w:r>
            <w:r w:rsidRPr="00C877DC">
              <w:rPr>
                <w:rFonts w:cs="B Lotus"/>
                <w:sz w:val="28"/>
                <w:szCs w:val="28"/>
              </w:rPr>
              <w:t>‌</w:t>
            </w:r>
            <w:r w:rsidRPr="00C877DC">
              <w:rPr>
                <w:rFonts w:cs="B Lotus" w:hint="cs"/>
                <w:sz w:val="28"/>
                <w:szCs w:val="28"/>
                <w:rtl/>
              </w:rPr>
              <w:t>اقدام</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Times New Roman"/>
                <w:sz w:val="20"/>
                <w:szCs w:val="20"/>
              </w:rPr>
              <w:t>AGRIS:</w:t>
            </w:r>
            <w:r w:rsidRPr="00C877DC">
              <w:t xml:space="preserve"> International System of Agriculture Science and Technology</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lang w:bidi="fa-IR"/>
              </w:rPr>
              <w:t xml:space="preserve">اگریس: </w:t>
            </w:r>
            <w:r w:rsidRPr="00C877DC">
              <w:rPr>
                <w:rFonts w:cs="B Lotus"/>
                <w:sz w:val="28"/>
                <w:szCs w:val="28"/>
                <w:rtl/>
              </w:rPr>
              <w:t>نظام بین‌المللی اطلاعات علمی و فن</w:t>
            </w:r>
            <w:r w:rsidRPr="00C877DC">
              <w:rPr>
                <w:rFonts w:cs="B Lotus" w:hint="cs"/>
                <w:sz w:val="28"/>
                <w:szCs w:val="28"/>
                <w:rtl/>
              </w:rPr>
              <w:t>ّ</w:t>
            </w:r>
            <w:r w:rsidRPr="00C877DC">
              <w:rPr>
                <w:rFonts w:cs="B Lotus"/>
                <w:sz w:val="28"/>
                <w:szCs w:val="28"/>
                <w:rtl/>
              </w:rPr>
              <w:t>ی کشاورزی</w:t>
            </w:r>
          </w:p>
        </w:tc>
      </w:tr>
      <w:tr w:rsidR="00E831E9" w:rsidRPr="00C877DC" w:rsidTr="00BE4D37">
        <w:trPr>
          <w:trHeight w:val="485"/>
        </w:trPr>
        <w:tc>
          <w:tcPr>
            <w:tcW w:w="4608" w:type="dxa"/>
          </w:tcPr>
          <w:p w:rsidR="00E831E9" w:rsidRPr="00C877DC" w:rsidRDefault="00E831E9" w:rsidP="00E831E9">
            <w:pPr>
              <w:pStyle w:val="FootnoteText"/>
              <w:rPr>
                <w:rFonts w:cs="B Lotus"/>
              </w:rPr>
            </w:pPr>
            <w:r w:rsidRPr="00C877DC">
              <w:t>American International Consortium of Academic Libraries (AMICAL)</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eastAsia"/>
                <w:sz w:val="28"/>
                <w:szCs w:val="28"/>
                <w:rtl/>
              </w:rPr>
              <w:t>كنسرسيوم</w:t>
            </w:r>
            <w:r w:rsidRPr="00C877DC">
              <w:rPr>
                <w:rFonts w:cs="B Lotus"/>
                <w:sz w:val="28"/>
                <w:szCs w:val="28"/>
                <w:rtl/>
              </w:rPr>
              <w:t xml:space="preserve"> </w:t>
            </w:r>
            <w:r w:rsidRPr="00C877DC">
              <w:rPr>
                <w:rFonts w:cs="B Lotus" w:hint="eastAsia"/>
                <w:sz w:val="28"/>
                <w:szCs w:val="28"/>
                <w:rtl/>
              </w:rPr>
              <w:t>بين</w:t>
            </w:r>
            <w:r w:rsidRPr="00C877DC">
              <w:rPr>
                <w:rFonts w:cs="B Lotus" w:hint="cs"/>
                <w:sz w:val="28"/>
                <w:szCs w:val="28"/>
                <w:rtl/>
              </w:rPr>
              <w:t xml:space="preserve">‌المللی آمریکایی از کتابخانه‌های دانشگاهی (آمیکال) </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American Library Association (ALA)</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rPr>
              <w:t>انجمن کتابداران آمریکا</w:t>
            </w:r>
          </w:p>
        </w:tc>
      </w:tr>
      <w:tr w:rsidR="00E831E9" w:rsidRPr="00C877DC" w:rsidTr="00BE4D37">
        <w:trPr>
          <w:trHeight w:val="485"/>
        </w:trPr>
        <w:tc>
          <w:tcPr>
            <w:tcW w:w="4608" w:type="dxa"/>
          </w:tcPr>
          <w:p w:rsidR="00E831E9" w:rsidRPr="00C877DC" w:rsidRDefault="00E831E9" w:rsidP="00E831E9">
            <w:pPr>
              <w:pStyle w:val="FootnoteText"/>
              <w:rPr>
                <w:rFonts w:cs="B Lotus"/>
              </w:rPr>
            </w:pPr>
            <w:r w:rsidRPr="00C877DC">
              <w:t xml:space="preserve">AMICAL: American International Consortium of Academic Libraries </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 xml:space="preserve">آمیکال: </w:t>
            </w:r>
            <w:r w:rsidRPr="00C877DC">
              <w:rPr>
                <w:rFonts w:cs="B Lotus" w:hint="eastAsia"/>
                <w:sz w:val="28"/>
                <w:szCs w:val="28"/>
                <w:rtl/>
              </w:rPr>
              <w:t>كنسرسيوم</w:t>
            </w:r>
            <w:r w:rsidRPr="00C877DC">
              <w:rPr>
                <w:rFonts w:cs="B Lotus"/>
                <w:sz w:val="28"/>
                <w:szCs w:val="28"/>
                <w:rtl/>
              </w:rPr>
              <w:t xml:space="preserve"> </w:t>
            </w:r>
            <w:r w:rsidRPr="00C877DC">
              <w:rPr>
                <w:rFonts w:cs="B Lotus" w:hint="eastAsia"/>
                <w:sz w:val="28"/>
                <w:szCs w:val="28"/>
                <w:rtl/>
              </w:rPr>
              <w:t>بين</w:t>
            </w:r>
            <w:r w:rsidRPr="00C877DC">
              <w:rPr>
                <w:rFonts w:cs="B Lotus" w:hint="cs"/>
                <w:sz w:val="28"/>
                <w:szCs w:val="28"/>
                <w:rtl/>
              </w:rPr>
              <w:t xml:space="preserve">‌المللی آمریکایی از کتابخانه‌های دانشگاهی </w:t>
            </w:r>
          </w:p>
        </w:tc>
      </w:tr>
      <w:tr w:rsidR="00E831E9" w:rsidRPr="00C877DC" w:rsidTr="00BE4D37">
        <w:trPr>
          <w:trHeight w:val="485"/>
        </w:trPr>
        <w:tc>
          <w:tcPr>
            <w:tcW w:w="4608" w:type="dxa"/>
          </w:tcPr>
          <w:p w:rsidR="00E831E9" w:rsidRPr="00C877DC" w:rsidRDefault="00E831E9" w:rsidP="00E831E9">
            <w:pPr>
              <w:spacing w:after="0" w:line="240" w:lineRule="auto"/>
              <w:rPr>
                <w:rFonts w:cs="Times New Roman"/>
                <w:sz w:val="20"/>
                <w:szCs w:val="20"/>
              </w:rPr>
            </w:pPr>
            <w:r w:rsidRPr="00C877DC">
              <w:t>Arabic alphabet</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eastAsia"/>
                <w:sz w:val="28"/>
                <w:szCs w:val="28"/>
                <w:rtl/>
              </w:rPr>
              <w:t>الفبا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عرب</w:t>
            </w:r>
            <w:r w:rsidRPr="00C877DC">
              <w:rPr>
                <w:rFonts w:cs="B Lotus" w:hint="cs"/>
                <w:sz w:val="28"/>
                <w:szCs w:val="28"/>
                <w:rtl/>
              </w:rPr>
              <w:t>ی</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t xml:space="preserve">ASTINFO: Regional Network for the Exchange of Information in Science and Technology in Asia and Pacific </w:t>
            </w:r>
          </w:p>
        </w:tc>
        <w:tc>
          <w:tcPr>
            <w:tcW w:w="4968" w:type="dxa"/>
          </w:tcPr>
          <w:p w:rsidR="00E831E9" w:rsidRPr="00C877DC" w:rsidRDefault="00E831E9" w:rsidP="00E831E9">
            <w:pPr>
              <w:bidi/>
              <w:spacing w:after="0" w:line="240" w:lineRule="auto"/>
              <w:rPr>
                <w:rFonts w:cs="B Lotus"/>
                <w:sz w:val="28"/>
                <w:szCs w:val="28"/>
                <w:rtl/>
                <w:lang w:bidi="fa-IR"/>
              </w:rPr>
            </w:pPr>
            <w:r w:rsidRPr="00C877DC">
              <w:rPr>
                <w:rFonts w:cs="B Lotus" w:hint="cs"/>
                <w:sz w:val="28"/>
                <w:szCs w:val="28"/>
                <w:rtl/>
              </w:rPr>
              <w:t>استینفو: ش</w:t>
            </w:r>
            <w:r w:rsidRPr="00C877DC">
              <w:rPr>
                <w:rFonts w:cs="B Lotus"/>
                <w:sz w:val="28"/>
                <w:szCs w:val="28"/>
                <w:rtl/>
              </w:rPr>
              <w:t>بك</w:t>
            </w:r>
            <w:r w:rsidRPr="00C877DC">
              <w:rPr>
                <w:rFonts w:cs="B Lotus" w:hint="cs"/>
                <w:sz w:val="28"/>
                <w:szCs w:val="28"/>
                <w:rtl/>
              </w:rPr>
              <w:t>ۀ</w:t>
            </w:r>
            <w:r w:rsidRPr="00C877DC">
              <w:rPr>
                <w:rFonts w:cs="B Lotus"/>
                <w:sz w:val="28"/>
                <w:szCs w:val="28"/>
                <w:rtl/>
              </w:rPr>
              <w:t xml:space="preserve"> منطقه</w:t>
            </w:r>
            <w:r w:rsidRPr="00C877DC">
              <w:rPr>
                <w:rFonts w:cs="B Lotus"/>
                <w:sz w:val="28"/>
                <w:szCs w:val="28"/>
              </w:rPr>
              <w:t>‌</w:t>
            </w:r>
            <w:r w:rsidRPr="00C877DC">
              <w:rPr>
                <w:rFonts w:cs="B Lotus"/>
                <w:sz w:val="28"/>
                <w:szCs w:val="28"/>
                <w:rtl/>
              </w:rPr>
              <w:t>اي مبادل</w:t>
            </w:r>
            <w:r w:rsidRPr="00C877DC">
              <w:rPr>
                <w:rFonts w:cs="B Lotus" w:hint="cs"/>
                <w:sz w:val="28"/>
                <w:szCs w:val="28"/>
                <w:rtl/>
              </w:rPr>
              <w:t>ۀ</w:t>
            </w:r>
            <w:r w:rsidRPr="00C877DC">
              <w:rPr>
                <w:rFonts w:cs="B Lotus"/>
                <w:sz w:val="28"/>
                <w:szCs w:val="28"/>
                <w:rtl/>
              </w:rPr>
              <w:t xml:space="preserve"> اطلاعات و تجربي</w:t>
            </w:r>
            <w:r w:rsidRPr="00C877DC">
              <w:rPr>
                <w:rFonts w:cs="B Lotus" w:hint="cs"/>
                <w:sz w:val="28"/>
                <w:szCs w:val="28"/>
                <w:rtl/>
              </w:rPr>
              <w:t>ّ</w:t>
            </w:r>
            <w:r w:rsidRPr="00C877DC">
              <w:rPr>
                <w:rFonts w:cs="B Lotus"/>
                <w:sz w:val="28"/>
                <w:szCs w:val="28"/>
                <w:rtl/>
              </w:rPr>
              <w:t>ات علمي در آسيا و اقيانوسيه</w:t>
            </w:r>
            <w:r w:rsidRPr="00C877DC">
              <w:rPr>
                <w:rFonts w:cs="B Lotus" w:hint="cs"/>
                <w:sz w:val="28"/>
                <w:szCs w:val="28"/>
                <w:rtl/>
                <w:lang w:bidi="fa-IR"/>
              </w:rPr>
              <w:t xml:space="preserve"> </w:t>
            </w:r>
          </w:p>
        </w:tc>
      </w:tr>
      <w:tr w:rsidR="00E831E9" w:rsidRPr="00C877DC" w:rsidTr="00BE4D37">
        <w:trPr>
          <w:trHeight w:val="485"/>
        </w:trPr>
        <w:tc>
          <w:tcPr>
            <w:tcW w:w="4608" w:type="dxa"/>
          </w:tcPr>
          <w:p w:rsidR="00E831E9" w:rsidRPr="00C877DC" w:rsidRDefault="00E831E9" w:rsidP="00E831E9">
            <w:pPr>
              <w:pStyle w:val="FootnoteText"/>
            </w:pPr>
            <w:r w:rsidRPr="00C877DC">
              <w:rPr>
                <w:rFonts w:cs="B Lotus"/>
              </w:rPr>
              <w:t>Audit commission</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كميته ممي</w:t>
            </w:r>
            <w:r w:rsidRPr="00C877DC">
              <w:rPr>
                <w:rFonts w:cs="B Lotus" w:hint="cs"/>
                <w:sz w:val="28"/>
                <w:szCs w:val="28"/>
                <w:rtl/>
              </w:rPr>
              <w:t>ّ</w:t>
            </w:r>
            <w:r w:rsidRPr="00C877DC">
              <w:rPr>
                <w:rFonts w:cs="B Lotus"/>
                <w:sz w:val="28"/>
                <w:szCs w:val="28"/>
                <w:rtl/>
              </w:rPr>
              <w:t>زي</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Birmingham library Cooperative Mechanization project (BLCMP)</w:t>
            </w:r>
          </w:p>
        </w:tc>
        <w:tc>
          <w:tcPr>
            <w:tcW w:w="4968" w:type="dxa"/>
          </w:tcPr>
          <w:p w:rsidR="00E831E9" w:rsidRPr="00C877DC" w:rsidRDefault="00E831E9" w:rsidP="00E831E9">
            <w:pPr>
              <w:bidi/>
              <w:spacing w:after="0" w:line="240" w:lineRule="auto"/>
              <w:rPr>
                <w:rFonts w:cs="B Lotus"/>
                <w:sz w:val="28"/>
                <w:szCs w:val="28"/>
                <w:rtl/>
              </w:rPr>
            </w:pPr>
            <w:r w:rsidRPr="00C877DC">
              <w:rPr>
                <w:rFonts w:cs="B Lotus"/>
                <w:sz w:val="28"/>
                <w:szCs w:val="28"/>
                <w:rtl/>
              </w:rPr>
              <w:t>پروژه خودكارسازي تعاوني كتابخانه</w:t>
            </w:r>
            <w:r w:rsidRPr="00C877DC">
              <w:rPr>
                <w:rFonts w:cs="B Lotus"/>
                <w:sz w:val="28"/>
                <w:szCs w:val="28"/>
              </w:rPr>
              <w:t>‌</w:t>
            </w:r>
            <w:r w:rsidRPr="00C877DC">
              <w:rPr>
                <w:rFonts w:cs="B Lotus"/>
                <w:sz w:val="28"/>
                <w:szCs w:val="28"/>
                <w:rtl/>
              </w:rPr>
              <w:t>هاي بيرمينگام</w:t>
            </w:r>
            <w:r w:rsidRPr="00C877DC">
              <w:rPr>
                <w:rFonts w:cs="B Lotus" w:hint="cs"/>
                <w:sz w:val="28"/>
                <w:szCs w:val="28"/>
                <w:rtl/>
              </w:rPr>
              <w:t xml:space="preserve"> </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t>Books-Not-Bought-in-Ohio</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Pr>
              <w:t>‌</w:t>
            </w:r>
            <w:r w:rsidRPr="00C877DC">
              <w:rPr>
                <w:rFonts w:cs="B Lotus" w:hint="cs"/>
                <w:sz w:val="28"/>
                <w:szCs w:val="28"/>
                <w:rtl/>
              </w:rPr>
              <w:t>کتاب‌</w:t>
            </w:r>
            <w:r w:rsidRPr="00C877DC">
              <w:rPr>
                <w:rFonts w:cs="B Lotus"/>
                <w:sz w:val="28"/>
                <w:szCs w:val="28"/>
                <w:rtl/>
              </w:rPr>
              <w:t>هاي خريداري نشده در اوهايو</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CDNL Vision for the Global Digital Library</w:t>
            </w:r>
          </w:p>
        </w:tc>
        <w:tc>
          <w:tcPr>
            <w:tcW w:w="4968" w:type="dxa"/>
          </w:tcPr>
          <w:p w:rsidR="00E831E9" w:rsidRPr="00C877DC" w:rsidRDefault="00E831E9" w:rsidP="00E831E9">
            <w:pPr>
              <w:bidi/>
              <w:spacing w:after="0" w:line="240" w:lineRule="auto"/>
              <w:rPr>
                <w:rFonts w:cs="B Lotus"/>
                <w:sz w:val="28"/>
                <w:szCs w:val="28"/>
                <w:rtl/>
              </w:rPr>
            </w:pPr>
            <w:r w:rsidRPr="00C877DC">
              <w:rPr>
                <w:rFonts w:cs="B Lotus" w:hint="eastAsia"/>
                <w:sz w:val="28"/>
                <w:szCs w:val="28"/>
                <w:rtl/>
              </w:rPr>
              <w:t>چشم</w:t>
            </w:r>
            <w:r w:rsidRPr="00C877DC">
              <w:rPr>
                <w:rFonts w:cs="B Lotus" w:hint="cs"/>
                <w:sz w:val="28"/>
                <w:szCs w:val="28"/>
                <w:rtl/>
              </w:rPr>
              <w:t>‌</w:t>
            </w:r>
            <w:r w:rsidRPr="00C877DC">
              <w:rPr>
                <w:rFonts w:cs="B Lotus" w:hint="eastAsia"/>
                <w:sz w:val="28"/>
                <w:szCs w:val="28"/>
                <w:rtl/>
              </w:rPr>
              <w:t>انداز</w:t>
            </w:r>
            <w:r w:rsidRPr="00C877DC">
              <w:rPr>
                <w:rFonts w:cs="B Lotus"/>
                <w:sz w:val="28"/>
                <w:szCs w:val="28"/>
                <w:rtl/>
              </w:rPr>
              <w:t xml:space="preserve"> </w:t>
            </w:r>
            <w:r w:rsidRPr="00C877DC">
              <w:rPr>
                <w:rFonts w:ascii="Times New Roman" w:hAnsi="Times New Roman" w:cs="Times New Roman"/>
                <w:sz w:val="24"/>
                <w:szCs w:val="24"/>
              </w:rPr>
              <w:t>CDNL</w:t>
            </w:r>
            <w:r w:rsidRPr="00C877DC">
              <w:rPr>
                <w:rFonts w:cs="B Lotus"/>
                <w:sz w:val="28"/>
                <w:szCs w:val="28"/>
                <w:rtl/>
              </w:rPr>
              <w:t xml:space="preserve"> </w:t>
            </w:r>
            <w:r w:rsidRPr="00C877DC">
              <w:rPr>
                <w:rFonts w:cs="B Lotus" w:hint="eastAsia"/>
                <w:sz w:val="28"/>
                <w:szCs w:val="28"/>
                <w:rtl/>
              </w:rPr>
              <w:t>دربار</w:t>
            </w:r>
            <w:r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كتابخان</w:t>
            </w:r>
            <w:r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ديجيتالي</w:t>
            </w:r>
            <w:r w:rsidRPr="00C877DC">
              <w:rPr>
                <w:rFonts w:cs="B Lotus"/>
                <w:sz w:val="28"/>
                <w:szCs w:val="28"/>
                <w:rtl/>
              </w:rPr>
              <w:t xml:space="preserve"> </w:t>
            </w:r>
            <w:r w:rsidRPr="00C877DC">
              <w:rPr>
                <w:rFonts w:cs="B Lotus" w:hint="eastAsia"/>
                <w:sz w:val="28"/>
                <w:szCs w:val="28"/>
                <w:rtl/>
              </w:rPr>
              <w:t>جهاني</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Central Co-ordinating Agency (CCA)</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سازمان هماهنگي مركزي</w:t>
            </w:r>
            <w:r w:rsidRPr="00C877DC">
              <w:rPr>
                <w:rFonts w:cs="B Lotus" w:hint="cs"/>
                <w:sz w:val="28"/>
                <w:szCs w:val="28"/>
                <w:rtl/>
              </w:rPr>
              <w:t xml:space="preserve"> </w:t>
            </w:r>
          </w:p>
        </w:tc>
      </w:tr>
      <w:tr w:rsidR="00E831E9" w:rsidRPr="00C877DC" w:rsidTr="00BE4D37">
        <w:trPr>
          <w:trHeight w:val="485"/>
        </w:trPr>
        <w:tc>
          <w:tcPr>
            <w:tcW w:w="4608" w:type="dxa"/>
          </w:tcPr>
          <w:p w:rsidR="00E831E9" w:rsidRPr="00C877DC" w:rsidRDefault="00E831E9" w:rsidP="00E831E9">
            <w:pPr>
              <w:pStyle w:val="FootnoteText"/>
            </w:pPr>
            <w:r w:rsidRPr="00C877DC">
              <w:rPr>
                <w:rFonts w:cs="B Badr"/>
              </w:rPr>
              <w:t>Central Information Agency</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آژانس اطلاعات مركزي</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Centrifugal forces</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نيروهاي مركزگريز (جداكننده)</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t>Century of science</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قرن علم</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Centripetal forces</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نيروهاي مركزگرا (یکپارچه</w:t>
            </w:r>
            <w:r w:rsidRPr="00C877DC">
              <w:rPr>
                <w:rFonts w:cs="B Lotus" w:hint="eastAsia"/>
                <w:sz w:val="28"/>
                <w:szCs w:val="28"/>
                <w:rtl/>
              </w:rPr>
              <w:t>‌</w:t>
            </w:r>
            <w:r w:rsidRPr="00C877DC">
              <w:rPr>
                <w:rFonts w:cs="B Lotus"/>
                <w:sz w:val="28"/>
                <w:szCs w:val="28"/>
                <w:rtl/>
              </w:rPr>
              <w:t xml:space="preserve">كننده) </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Chat</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rPr>
              <w:t>گفتگوی هم‌زمان (</w:t>
            </w:r>
            <w:r w:rsidRPr="00C877DC">
              <w:rPr>
                <w:rFonts w:cs="B Lotus"/>
                <w:sz w:val="28"/>
                <w:szCs w:val="28"/>
                <w:rtl/>
              </w:rPr>
              <w:t>چ</w:t>
            </w:r>
            <w:r w:rsidRPr="00C877DC">
              <w:rPr>
                <w:rFonts w:cs="B Lotus" w:hint="cs"/>
                <w:sz w:val="28"/>
                <w:szCs w:val="28"/>
                <w:rtl/>
              </w:rPr>
              <w:t>ت)</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Circulation</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حركت</w:t>
            </w:r>
            <w:r w:rsidRPr="00C877DC">
              <w:rPr>
                <w:rFonts w:cs="B Lotus" w:hint="cs"/>
                <w:sz w:val="28"/>
                <w:szCs w:val="28"/>
                <w:rtl/>
              </w:rPr>
              <w:t xml:space="preserve"> (</w:t>
            </w:r>
            <w:r w:rsidRPr="00C877DC">
              <w:rPr>
                <w:rFonts w:cs="B Lotus"/>
                <w:sz w:val="28"/>
                <w:szCs w:val="28"/>
                <w:rtl/>
              </w:rPr>
              <w:t>سيركولاسيون</w:t>
            </w:r>
            <w:r w:rsidRPr="00C877DC">
              <w:rPr>
                <w:rFonts w:cs="B Lotus" w:hint="cs"/>
                <w:sz w:val="28"/>
                <w:szCs w:val="28"/>
                <w:rtl/>
              </w:rPr>
              <w:t>)</w:t>
            </w:r>
          </w:p>
        </w:tc>
      </w:tr>
      <w:tr w:rsidR="00E831E9" w:rsidRPr="00C877DC" w:rsidTr="00BE4D37">
        <w:trPr>
          <w:trHeight w:val="485"/>
        </w:trPr>
        <w:tc>
          <w:tcPr>
            <w:tcW w:w="4608" w:type="dxa"/>
          </w:tcPr>
          <w:p w:rsidR="00E831E9" w:rsidRPr="00C877DC" w:rsidRDefault="00277116" w:rsidP="00E831E9">
            <w:pPr>
              <w:spacing w:after="0" w:line="240" w:lineRule="auto"/>
            </w:pPr>
            <w:hyperlink r:id="rId49" w:history="1">
              <w:r w:rsidR="00E831E9" w:rsidRPr="00C877DC">
                <w:t>Clash of Civilizations</w:t>
              </w:r>
            </w:hyperlink>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lang w:bidi="fa-IR"/>
              </w:rPr>
              <w:t>برخورد تمدّن‌ها</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Clients</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مشتريان</w:t>
            </w:r>
          </w:p>
        </w:tc>
      </w:tr>
      <w:tr w:rsidR="00E831E9" w:rsidRPr="00C877DC" w:rsidTr="00BE4D37">
        <w:trPr>
          <w:trHeight w:val="485"/>
        </w:trPr>
        <w:tc>
          <w:tcPr>
            <w:tcW w:w="4608" w:type="dxa"/>
          </w:tcPr>
          <w:p w:rsidR="00E831E9" w:rsidRPr="00C877DC" w:rsidRDefault="00E831E9" w:rsidP="00E831E9">
            <w:pPr>
              <w:pStyle w:val="FootnoteText"/>
            </w:pPr>
            <w:r w:rsidRPr="00C877DC">
              <w:t xml:space="preserve">Conference of Directors of </w:t>
            </w:r>
            <w:r w:rsidRPr="00C877DC">
              <w:rPr>
                <w:rtl/>
              </w:rPr>
              <w:t xml:space="preserve"> </w:t>
            </w:r>
            <w:r w:rsidRPr="00C877DC">
              <w:t>National Libraries (CDNL)</w:t>
            </w:r>
          </w:p>
        </w:tc>
        <w:tc>
          <w:tcPr>
            <w:tcW w:w="4968" w:type="dxa"/>
          </w:tcPr>
          <w:p w:rsidR="00E831E9" w:rsidRPr="00C877DC" w:rsidRDefault="00E831E9" w:rsidP="00E831E9">
            <w:pPr>
              <w:bidi/>
              <w:spacing w:after="0" w:line="240" w:lineRule="auto"/>
              <w:rPr>
                <w:rFonts w:cs="B Lotus"/>
                <w:sz w:val="28"/>
                <w:szCs w:val="28"/>
                <w:rtl/>
              </w:rPr>
            </w:pPr>
            <w:r w:rsidRPr="00C877DC">
              <w:rPr>
                <w:rFonts w:cs="B Lotus"/>
                <w:sz w:val="28"/>
                <w:szCs w:val="28"/>
                <w:rtl/>
              </w:rPr>
              <w:t>کنفرانس مدیران کتابخانه</w:t>
            </w:r>
            <w:r w:rsidRPr="00C877DC">
              <w:rPr>
                <w:rFonts w:cs="B Lotus"/>
                <w:sz w:val="28"/>
                <w:szCs w:val="28"/>
              </w:rPr>
              <w:t>‌</w:t>
            </w:r>
            <w:r w:rsidRPr="00C877DC">
              <w:rPr>
                <w:rFonts w:cs="B Lotus"/>
                <w:sz w:val="28"/>
                <w:szCs w:val="28"/>
                <w:rtl/>
              </w:rPr>
              <w:t>های ملّی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Conflict</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اختلاف</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Connection</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ارتباط</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Contract</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قرارداد</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Communalism</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جمع</w:t>
            </w:r>
            <w:r w:rsidRPr="00C877DC">
              <w:rPr>
                <w:rFonts w:cs="B Lotus" w:hint="eastAsia"/>
                <w:sz w:val="28"/>
                <w:szCs w:val="28"/>
                <w:rtl/>
              </w:rPr>
              <w:t>‌</w:t>
            </w:r>
            <w:r w:rsidRPr="00C877DC">
              <w:rPr>
                <w:rFonts w:cs="B Lotus" w:hint="cs"/>
                <w:sz w:val="28"/>
                <w:szCs w:val="28"/>
                <w:rtl/>
              </w:rPr>
              <w:t>گرایی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Core Activity on Preservation and Conservation</w:t>
            </w:r>
          </w:p>
        </w:tc>
        <w:tc>
          <w:tcPr>
            <w:tcW w:w="4968" w:type="dxa"/>
          </w:tcPr>
          <w:p w:rsidR="00E831E9" w:rsidRPr="00C877DC" w:rsidRDefault="00E831E9" w:rsidP="00E831E9">
            <w:pPr>
              <w:bidi/>
              <w:spacing w:after="0" w:line="240" w:lineRule="auto"/>
              <w:rPr>
                <w:rFonts w:cs="B Lotus"/>
                <w:sz w:val="28"/>
                <w:szCs w:val="28"/>
                <w:rtl/>
                <w:lang w:bidi="fa-IR"/>
              </w:rPr>
            </w:pPr>
            <w:r w:rsidRPr="00C877DC">
              <w:rPr>
                <w:rFonts w:cs="B Lotus"/>
                <w:sz w:val="28"/>
                <w:szCs w:val="28"/>
                <w:rtl/>
              </w:rPr>
              <w:t>فعّالیّت</w:t>
            </w:r>
            <w:r w:rsidRPr="00C877DC">
              <w:rPr>
                <w:rFonts w:cs="B Lotus"/>
                <w:sz w:val="28"/>
                <w:szCs w:val="28"/>
              </w:rPr>
              <w:t>‌</w:t>
            </w:r>
            <w:r w:rsidRPr="00C877DC">
              <w:rPr>
                <w:rFonts w:cs="B Lotus"/>
                <w:sz w:val="28"/>
                <w:szCs w:val="28"/>
                <w:rtl/>
              </w:rPr>
              <w:t>هاي هسته در مورد حفاظت و نگهداري</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Cosmopolitanism</w:t>
            </w:r>
          </w:p>
        </w:tc>
        <w:tc>
          <w:tcPr>
            <w:tcW w:w="4968" w:type="dxa"/>
          </w:tcPr>
          <w:p w:rsidR="00E831E9" w:rsidRPr="00C877DC" w:rsidRDefault="00E831E9" w:rsidP="00E831E9">
            <w:pPr>
              <w:spacing w:after="0" w:line="240" w:lineRule="auto"/>
              <w:jc w:val="right"/>
              <w:rPr>
                <w:rFonts w:cs="B Lotus"/>
                <w:sz w:val="24"/>
                <w:szCs w:val="24"/>
                <w:rtl/>
              </w:rPr>
            </w:pPr>
            <w:r w:rsidRPr="00C877DC">
              <w:rPr>
                <w:rFonts w:cs="B Lotus" w:hint="cs"/>
                <w:sz w:val="28"/>
                <w:szCs w:val="28"/>
                <w:rtl/>
                <w:lang w:bidi="fa-IR"/>
              </w:rPr>
              <w:t>جهان</w:t>
            </w:r>
            <w:r w:rsidRPr="00C877DC">
              <w:rPr>
                <w:rFonts w:cs="B Lotus" w:hint="eastAsia"/>
                <w:sz w:val="28"/>
                <w:szCs w:val="28"/>
                <w:rtl/>
                <w:lang w:bidi="fa-IR"/>
              </w:rPr>
              <w:t>‌</w:t>
            </w:r>
            <w:r w:rsidRPr="00C877DC">
              <w:rPr>
                <w:rFonts w:cs="B Lotus" w:hint="cs"/>
                <w:sz w:val="28"/>
                <w:szCs w:val="28"/>
                <w:rtl/>
                <w:lang w:bidi="fa-IR"/>
              </w:rPr>
              <w:t>وطن</w:t>
            </w:r>
            <w:r w:rsidRPr="00C877DC">
              <w:rPr>
                <w:rFonts w:cs="B Lotus" w:hint="eastAsia"/>
                <w:sz w:val="28"/>
                <w:szCs w:val="28"/>
                <w:rtl/>
                <w:lang w:bidi="fa-IR"/>
              </w:rPr>
              <w:t>‌</w:t>
            </w:r>
            <w:r w:rsidRPr="00C877DC">
              <w:rPr>
                <w:rFonts w:cs="B Lotus" w:hint="cs"/>
                <w:sz w:val="28"/>
                <w:szCs w:val="28"/>
                <w:rtl/>
                <w:lang w:bidi="fa-IR"/>
              </w:rPr>
              <w:t>گرایی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Council of Ministers</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شورای وزیران</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Nazanin"/>
                <w:spacing w:val="4"/>
              </w:rPr>
              <w:t>Cultural Dispersion</w:t>
            </w:r>
          </w:p>
        </w:tc>
        <w:tc>
          <w:tcPr>
            <w:tcW w:w="4968" w:type="dxa"/>
          </w:tcPr>
          <w:p w:rsidR="00E831E9" w:rsidRPr="00C877DC" w:rsidRDefault="00E831E9" w:rsidP="00E831E9">
            <w:pPr>
              <w:spacing w:after="0" w:line="240" w:lineRule="auto"/>
              <w:jc w:val="right"/>
              <w:rPr>
                <w:rFonts w:cs="B Lotus"/>
                <w:sz w:val="28"/>
                <w:szCs w:val="28"/>
                <w:rtl/>
              </w:rPr>
            </w:pPr>
            <w:r w:rsidRPr="00C877DC">
              <w:rPr>
                <w:rFonts w:ascii="Times New Roman" w:hAnsi="Times New Roman" w:cs="B Lotus"/>
                <w:spacing w:val="4"/>
                <w:sz w:val="28"/>
                <w:szCs w:val="28"/>
                <w:rtl/>
              </w:rPr>
              <w:t>واگرایی فرهنگی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Cultural Geopolitics</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lang w:bidi="fa-IR"/>
              </w:rPr>
              <w:t>جغرافیای سیاسی فرهنگی (</w:t>
            </w:r>
            <w:r w:rsidRPr="00C877DC">
              <w:rPr>
                <w:rFonts w:cs="B Lotus"/>
                <w:sz w:val="28"/>
                <w:szCs w:val="28"/>
                <w:rtl/>
              </w:rPr>
              <w:t>ژئوپليتيك فرهنگي</w:t>
            </w:r>
            <w:r w:rsidRPr="00C877DC">
              <w:rPr>
                <w:rFonts w:cs="B Lotus" w:hint="cs"/>
                <w:sz w:val="28"/>
                <w:szCs w:val="28"/>
                <w:rtl/>
              </w:rPr>
              <w:t>)</w:t>
            </w:r>
          </w:p>
        </w:tc>
      </w:tr>
      <w:tr w:rsidR="00E831E9" w:rsidRPr="00C877DC" w:rsidTr="00BE4D37">
        <w:trPr>
          <w:trHeight w:val="485"/>
        </w:trPr>
        <w:tc>
          <w:tcPr>
            <w:tcW w:w="4608" w:type="dxa"/>
          </w:tcPr>
          <w:p w:rsidR="00E831E9" w:rsidRPr="00C877DC" w:rsidRDefault="00E831E9" w:rsidP="00E831E9">
            <w:pPr>
              <w:spacing w:after="0" w:line="240" w:lineRule="auto"/>
              <w:rPr>
                <w:rFonts w:cs="B Mitra"/>
                <w:b/>
                <w:bCs/>
                <w:sz w:val="32"/>
                <w:szCs w:val="32"/>
                <w:lang w:bidi="fa-IR"/>
              </w:rPr>
            </w:pPr>
            <w:r w:rsidRPr="00C877DC">
              <w:t>Cultural Identification</w:t>
            </w:r>
          </w:p>
        </w:tc>
        <w:tc>
          <w:tcPr>
            <w:tcW w:w="4968" w:type="dxa"/>
          </w:tcPr>
          <w:p w:rsidR="00E831E9" w:rsidRPr="00C877DC" w:rsidRDefault="00E831E9" w:rsidP="00E831E9">
            <w:pPr>
              <w:spacing w:after="0" w:line="240" w:lineRule="auto"/>
              <w:jc w:val="right"/>
              <w:rPr>
                <w:rFonts w:cs="B Lotus"/>
                <w:sz w:val="28"/>
                <w:szCs w:val="28"/>
                <w:lang w:bidi="fa-IR"/>
              </w:rPr>
            </w:pPr>
            <w:r w:rsidRPr="00C877DC">
              <w:rPr>
                <w:rFonts w:cs="B Lotus" w:hint="cs"/>
                <w:sz w:val="28"/>
                <w:szCs w:val="28"/>
                <w:rtl/>
                <w:lang w:bidi="fa-IR"/>
              </w:rPr>
              <w:t>هویّت</w:t>
            </w:r>
            <w:r w:rsidRPr="00C877DC">
              <w:rPr>
                <w:rFonts w:cs="B Lotus" w:hint="eastAsia"/>
                <w:sz w:val="28"/>
                <w:szCs w:val="28"/>
                <w:rtl/>
                <w:lang w:bidi="fa-IR"/>
              </w:rPr>
              <w:t>‌</w:t>
            </w:r>
            <w:r w:rsidRPr="00C877DC">
              <w:rPr>
                <w:rFonts w:cs="B Lotus" w:hint="cs"/>
                <w:sz w:val="28"/>
                <w:szCs w:val="28"/>
                <w:rtl/>
                <w:lang w:bidi="fa-IR"/>
              </w:rPr>
              <w:t>یابی فرهنگی</w:t>
            </w:r>
          </w:p>
        </w:tc>
      </w:tr>
      <w:tr w:rsidR="00E831E9" w:rsidRPr="00C877DC" w:rsidTr="00BE4D37">
        <w:trPr>
          <w:trHeight w:val="485"/>
        </w:trPr>
        <w:tc>
          <w:tcPr>
            <w:tcW w:w="4608" w:type="dxa"/>
          </w:tcPr>
          <w:p w:rsidR="00E831E9" w:rsidRPr="00C877DC" w:rsidRDefault="00E831E9" w:rsidP="00E831E9">
            <w:pPr>
              <w:spacing w:after="0" w:line="240" w:lineRule="auto"/>
              <w:rPr>
                <w:rFonts w:cs="B Nazanin"/>
                <w:spacing w:val="4"/>
              </w:rPr>
            </w:pPr>
            <w:r w:rsidRPr="00C877DC">
              <w:rPr>
                <w:rFonts w:cs="B Lotus"/>
              </w:rPr>
              <w:t>Culture Identity</w:t>
            </w:r>
          </w:p>
        </w:tc>
        <w:tc>
          <w:tcPr>
            <w:tcW w:w="4968" w:type="dxa"/>
          </w:tcPr>
          <w:p w:rsidR="00E831E9" w:rsidRPr="00C877DC" w:rsidRDefault="00E831E9" w:rsidP="00E831E9">
            <w:pPr>
              <w:spacing w:after="0" w:line="240" w:lineRule="auto"/>
              <w:jc w:val="right"/>
              <w:rPr>
                <w:rFonts w:ascii="Times New Roman" w:hAnsi="Times New Roman" w:cs="B Lotus"/>
                <w:spacing w:val="4"/>
                <w:sz w:val="28"/>
                <w:szCs w:val="28"/>
                <w:rtl/>
              </w:rPr>
            </w:pPr>
            <w:r w:rsidRPr="00C877DC">
              <w:rPr>
                <w:rFonts w:cs="B Lotus"/>
                <w:sz w:val="28"/>
                <w:szCs w:val="28"/>
                <w:rtl/>
              </w:rPr>
              <w:t>همساني فرهنگي</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rPr>
                <w:rFonts w:ascii="Times New Roman" w:hAnsi="Times New Roman" w:cs="Times New Roman"/>
                <w:sz w:val="20"/>
                <w:szCs w:val="20"/>
              </w:rPr>
              <w:t>Cultural Intelligence</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هوش فرهنگی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Culture of Consumerism</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lang w:bidi="fa-IR"/>
              </w:rPr>
              <w:t>فرهنگ مصرف</w:t>
            </w:r>
            <w:r w:rsidRPr="00C877DC">
              <w:rPr>
                <w:rFonts w:cs="B Lotus" w:hint="eastAsia"/>
                <w:sz w:val="28"/>
                <w:szCs w:val="28"/>
                <w:rtl/>
                <w:lang w:bidi="fa-IR"/>
              </w:rPr>
              <w:t>‌</w:t>
            </w:r>
            <w:r w:rsidRPr="00C877DC">
              <w:rPr>
                <w:rFonts w:cs="B Lotus" w:hint="cs"/>
                <w:sz w:val="28"/>
                <w:szCs w:val="28"/>
                <w:rtl/>
                <w:lang w:bidi="fa-IR"/>
              </w:rPr>
              <w:t>گرایی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Cultural Route</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lang w:bidi="fa-IR"/>
              </w:rPr>
              <w:t>مسیر فرهنگی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Database Construction</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ساخت پايگاه داده</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Dialogue</w:t>
            </w:r>
            <w:r w:rsidRPr="00C877DC">
              <w:rPr>
                <w:rFonts w:hint="cs"/>
                <w:rtl/>
              </w:rPr>
              <w:t xml:space="preserve"> </w:t>
            </w:r>
            <w:r w:rsidRPr="00C877DC">
              <w:t xml:space="preserve"> of Civilizations</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lang w:bidi="fa-IR"/>
              </w:rPr>
              <w:t>گفتگوی تمدّن‌ها</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ECO: Economic Cooperation Organization</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lang w:bidi="fa-IR"/>
              </w:rPr>
              <w:t>اکو: سازمان همکاری</w:t>
            </w:r>
            <w:r w:rsidRPr="00C877DC">
              <w:rPr>
                <w:rFonts w:cs="B Lotus" w:hint="eastAsia"/>
                <w:sz w:val="28"/>
                <w:szCs w:val="28"/>
                <w:rtl/>
                <w:lang w:bidi="fa-IR"/>
              </w:rPr>
              <w:t>‌</w:t>
            </w:r>
            <w:r w:rsidRPr="00C877DC">
              <w:rPr>
                <w:rFonts w:cs="B Lotus" w:hint="cs"/>
                <w:sz w:val="28"/>
                <w:szCs w:val="28"/>
                <w:rtl/>
                <w:lang w:bidi="fa-IR"/>
              </w:rPr>
              <w:t xml:space="preserve">های اقتصادی </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Eco Federation of Libraries and Archives (EFLA)</w:t>
            </w:r>
          </w:p>
        </w:tc>
        <w:tc>
          <w:tcPr>
            <w:tcW w:w="4968" w:type="dxa"/>
          </w:tcPr>
          <w:p w:rsidR="00E831E9" w:rsidRPr="00C877DC" w:rsidRDefault="00E831E9" w:rsidP="00E831E9">
            <w:pPr>
              <w:bidi/>
              <w:spacing w:after="0" w:line="240" w:lineRule="auto"/>
              <w:rPr>
                <w:rFonts w:ascii="Times New Roman" w:hAnsi="Times New Roman" w:cs="B Lotus"/>
                <w:sz w:val="28"/>
                <w:szCs w:val="28"/>
                <w:rtl/>
              </w:rPr>
            </w:pPr>
            <w:r w:rsidRPr="00C877DC">
              <w:rPr>
                <w:rFonts w:ascii="Times New Roman" w:hAnsi="Times New Roman" w:cs="B Lotus"/>
                <w:sz w:val="28"/>
                <w:szCs w:val="28"/>
                <w:rtl/>
              </w:rPr>
              <w:t>ات</w:t>
            </w:r>
            <w:r w:rsidRPr="00C877DC">
              <w:rPr>
                <w:rFonts w:ascii="Times New Roman" w:hAnsi="Times New Roman" w:cs="B Lotus" w:hint="cs"/>
                <w:sz w:val="28"/>
                <w:szCs w:val="28"/>
                <w:rtl/>
              </w:rPr>
              <w:t>ّ</w:t>
            </w:r>
            <w:r w:rsidRPr="00C877DC">
              <w:rPr>
                <w:rFonts w:ascii="Times New Roman" w:hAnsi="Times New Roman" w:cs="B Lotus"/>
                <w:sz w:val="28"/>
                <w:szCs w:val="28"/>
                <w:rtl/>
              </w:rPr>
              <w:t>حادي</w:t>
            </w:r>
            <w:r w:rsidRPr="00C877DC">
              <w:rPr>
                <w:rFonts w:ascii="Times New Roman" w:hAnsi="Times New Roman" w:cs="B Lotus" w:hint="cs"/>
                <w:sz w:val="28"/>
                <w:szCs w:val="28"/>
                <w:rtl/>
              </w:rPr>
              <w:t>ّۀ</w:t>
            </w:r>
            <w:r w:rsidRPr="00C877DC">
              <w:rPr>
                <w:rFonts w:ascii="Times New Roman" w:hAnsi="Times New Roman" w:cs="B Lotus"/>
                <w:sz w:val="28"/>
                <w:szCs w:val="28"/>
                <w:rtl/>
              </w:rPr>
              <w:t xml:space="preserve"> كتابخانه</w:t>
            </w:r>
            <w:r w:rsidRPr="00C877DC">
              <w:rPr>
                <w:rFonts w:ascii="Times New Roman" w:hAnsi="Times New Roman" w:cs="B Lotus"/>
                <w:sz w:val="28"/>
                <w:szCs w:val="28"/>
              </w:rPr>
              <w:t>‌</w:t>
            </w:r>
            <w:r w:rsidRPr="00C877DC">
              <w:rPr>
                <w:rFonts w:ascii="Times New Roman" w:hAnsi="Times New Roman" w:cs="B Lotus"/>
                <w:sz w:val="28"/>
                <w:szCs w:val="28"/>
                <w:rtl/>
              </w:rPr>
              <w:t>ها و آرشيوهاي ملّی كشورهای عضو اكو</w:t>
            </w:r>
            <w:r w:rsidRPr="00C877DC">
              <w:rPr>
                <w:rFonts w:ascii="Times New Roman" w:hAnsi="Times New Roman" w:cs="B Lotus" w:hint="cs"/>
                <w:sz w:val="28"/>
                <w:szCs w:val="28"/>
                <w:rtl/>
              </w:rPr>
              <w:t xml:space="preserve"> (افلا)</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Economic Cooperation Organization</w:t>
            </w:r>
            <w:r w:rsidRPr="00C877DC">
              <w:rPr>
                <w:rFonts w:hint="cs"/>
                <w:rtl/>
              </w:rPr>
              <w:t xml:space="preserve">) </w:t>
            </w:r>
            <w:r w:rsidRPr="00C877DC">
              <w:t>ECO</w:t>
            </w:r>
            <w:r w:rsidRPr="00C877DC">
              <w:rPr>
                <w:rFonts w:hint="cs"/>
                <w:rtl/>
              </w:rPr>
              <w:t>(</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lang w:bidi="fa-IR"/>
              </w:rPr>
              <w:t>سازمان همکاری</w:t>
            </w:r>
            <w:r w:rsidRPr="00C877DC">
              <w:rPr>
                <w:rFonts w:cs="B Lotus" w:hint="eastAsia"/>
                <w:sz w:val="28"/>
                <w:szCs w:val="28"/>
                <w:rtl/>
                <w:lang w:bidi="fa-IR"/>
              </w:rPr>
              <w:t>‌</w:t>
            </w:r>
            <w:r w:rsidRPr="00C877DC">
              <w:rPr>
                <w:rFonts w:cs="B Lotus" w:hint="cs"/>
                <w:sz w:val="28"/>
                <w:szCs w:val="28"/>
                <w:rtl/>
                <w:lang w:bidi="fa-IR"/>
              </w:rPr>
              <w:t>های اقتصادی (اکو)</w:t>
            </w:r>
            <w:r w:rsidRPr="00C877DC">
              <w:rPr>
                <w:rFonts w:cs="B Lotus" w:hint="cs"/>
                <w:rtl/>
              </w:rPr>
              <w:t xml:space="preserve"> </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Economic Co-operation Organization Supreme Audit Institutions (ECOSAI)</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rPr>
              <w:t xml:space="preserve">سازمان </w:t>
            </w:r>
            <w:r w:rsidRPr="00C877DC">
              <w:rPr>
                <w:rFonts w:cs="B Lotus"/>
                <w:sz w:val="28"/>
                <w:szCs w:val="28"/>
                <w:rtl/>
              </w:rPr>
              <w:t>م</w:t>
            </w:r>
            <w:r w:rsidRPr="00C877DC">
              <w:rPr>
                <w:rFonts w:cs="B Lotus" w:hint="cs"/>
                <w:sz w:val="28"/>
                <w:szCs w:val="28"/>
                <w:rtl/>
              </w:rPr>
              <w:t>ؤ</w:t>
            </w:r>
            <w:r w:rsidRPr="00C877DC">
              <w:rPr>
                <w:rFonts w:cs="B Lotus"/>
                <w:sz w:val="28"/>
                <w:szCs w:val="28"/>
                <w:rtl/>
              </w:rPr>
              <w:t>س</w:t>
            </w:r>
            <w:r w:rsidRPr="00C877DC">
              <w:rPr>
                <w:rFonts w:cs="B Lotus" w:hint="cs"/>
                <w:sz w:val="28"/>
                <w:szCs w:val="28"/>
                <w:rtl/>
              </w:rPr>
              <w:t>ّ</w:t>
            </w:r>
            <w:r w:rsidRPr="00C877DC">
              <w:rPr>
                <w:rFonts w:cs="B Lotus"/>
                <w:sz w:val="28"/>
                <w:szCs w:val="28"/>
                <w:rtl/>
              </w:rPr>
              <w:t>س</w:t>
            </w:r>
            <w:r w:rsidRPr="00C877DC">
              <w:rPr>
                <w:rFonts w:cs="B Lotus" w:hint="cs"/>
                <w:sz w:val="28"/>
                <w:szCs w:val="28"/>
                <w:rtl/>
              </w:rPr>
              <w:t>ات</w:t>
            </w:r>
            <w:r w:rsidRPr="00C877DC">
              <w:rPr>
                <w:rFonts w:cs="B Lotus"/>
                <w:sz w:val="28"/>
                <w:szCs w:val="28"/>
                <w:rtl/>
              </w:rPr>
              <w:t xml:space="preserve"> عالي حسابرسي كشورهاي عضو اكو</w:t>
            </w:r>
            <w:r w:rsidRPr="00C877DC">
              <w:rPr>
                <w:rFonts w:cs="B Lotus" w:hint="cs"/>
                <w:sz w:val="28"/>
                <w:szCs w:val="28"/>
                <w:rtl/>
              </w:rPr>
              <w:t xml:space="preserve"> (اکوسای)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ECOSAI</w:t>
            </w:r>
            <w:r w:rsidRPr="00C877DC">
              <w:rPr>
                <w:rFonts w:hint="cs"/>
                <w:rtl/>
              </w:rPr>
              <w:t>:</w:t>
            </w:r>
            <w:r w:rsidRPr="00C877DC">
              <w:t xml:space="preserve"> Economic Co-operation Organization Supreme Audit Institutions</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 xml:space="preserve">اكوساي: </w:t>
            </w:r>
            <w:r w:rsidRPr="00C877DC">
              <w:rPr>
                <w:rFonts w:cs="B Lotus" w:hint="cs"/>
                <w:sz w:val="28"/>
                <w:szCs w:val="28"/>
                <w:rtl/>
              </w:rPr>
              <w:t xml:space="preserve">سازمان </w:t>
            </w:r>
            <w:r w:rsidRPr="00C877DC">
              <w:rPr>
                <w:rFonts w:cs="B Lotus"/>
                <w:sz w:val="28"/>
                <w:szCs w:val="28"/>
                <w:rtl/>
              </w:rPr>
              <w:t>م</w:t>
            </w:r>
            <w:r w:rsidRPr="00C877DC">
              <w:rPr>
                <w:rFonts w:cs="B Lotus" w:hint="cs"/>
                <w:sz w:val="28"/>
                <w:szCs w:val="28"/>
                <w:rtl/>
              </w:rPr>
              <w:t>ؤ</w:t>
            </w:r>
            <w:r w:rsidRPr="00C877DC">
              <w:rPr>
                <w:rFonts w:cs="B Lotus"/>
                <w:sz w:val="28"/>
                <w:szCs w:val="28"/>
                <w:rtl/>
              </w:rPr>
              <w:t>س</w:t>
            </w:r>
            <w:r w:rsidRPr="00C877DC">
              <w:rPr>
                <w:rFonts w:cs="B Lotus" w:hint="cs"/>
                <w:sz w:val="28"/>
                <w:szCs w:val="28"/>
                <w:rtl/>
              </w:rPr>
              <w:t>ّ</w:t>
            </w:r>
            <w:r w:rsidRPr="00C877DC">
              <w:rPr>
                <w:rFonts w:cs="B Lotus"/>
                <w:sz w:val="28"/>
                <w:szCs w:val="28"/>
                <w:rtl/>
              </w:rPr>
              <w:t>س</w:t>
            </w:r>
            <w:r w:rsidRPr="00C877DC">
              <w:rPr>
                <w:rFonts w:cs="B Lotus" w:hint="cs"/>
                <w:sz w:val="28"/>
                <w:szCs w:val="28"/>
                <w:rtl/>
              </w:rPr>
              <w:t>ات</w:t>
            </w:r>
            <w:r w:rsidRPr="00C877DC">
              <w:rPr>
                <w:rFonts w:cs="B Lotus"/>
                <w:sz w:val="28"/>
                <w:szCs w:val="28"/>
                <w:rtl/>
              </w:rPr>
              <w:t xml:space="preserve"> عالي حسابرسي كشورهاي عضو اكو</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EFLA: Eco Federation of Libraries and Archives</w:t>
            </w:r>
          </w:p>
        </w:tc>
        <w:tc>
          <w:tcPr>
            <w:tcW w:w="4968" w:type="dxa"/>
          </w:tcPr>
          <w:p w:rsidR="00E831E9" w:rsidRPr="00C877DC" w:rsidRDefault="00E831E9" w:rsidP="00E831E9">
            <w:pPr>
              <w:bidi/>
              <w:spacing w:after="0" w:line="240" w:lineRule="auto"/>
              <w:rPr>
                <w:rFonts w:ascii="Times New Roman" w:hAnsi="Times New Roman" w:cs="B Lotus"/>
                <w:sz w:val="28"/>
                <w:szCs w:val="28"/>
                <w:rtl/>
              </w:rPr>
            </w:pPr>
            <w:r w:rsidRPr="00C877DC">
              <w:rPr>
                <w:rFonts w:ascii="Times New Roman" w:hAnsi="Times New Roman" w:cs="B Lotus"/>
                <w:sz w:val="28"/>
                <w:szCs w:val="28"/>
                <w:rtl/>
              </w:rPr>
              <w:t>افلا</w:t>
            </w:r>
            <w:r w:rsidRPr="00C877DC">
              <w:rPr>
                <w:rFonts w:ascii="Times New Roman" w:hAnsi="Times New Roman" w:cs="B Lotus" w:hint="cs"/>
                <w:sz w:val="28"/>
                <w:szCs w:val="28"/>
                <w:rtl/>
              </w:rPr>
              <w:t xml:space="preserve">: </w:t>
            </w:r>
            <w:r w:rsidRPr="00C877DC">
              <w:rPr>
                <w:rFonts w:ascii="Times New Roman" w:hAnsi="Times New Roman" w:cs="B Lotus"/>
                <w:sz w:val="28"/>
                <w:szCs w:val="28"/>
                <w:rtl/>
              </w:rPr>
              <w:t>ات</w:t>
            </w:r>
            <w:r w:rsidRPr="00C877DC">
              <w:rPr>
                <w:rFonts w:ascii="Times New Roman" w:hAnsi="Times New Roman" w:cs="B Lotus" w:hint="cs"/>
                <w:sz w:val="28"/>
                <w:szCs w:val="28"/>
                <w:rtl/>
              </w:rPr>
              <w:t>ّ</w:t>
            </w:r>
            <w:r w:rsidRPr="00C877DC">
              <w:rPr>
                <w:rFonts w:ascii="Times New Roman" w:hAnsi="Times New Roman" w:cs="B Lotus"/>
                <w:sz w:val="28"/>
                <w:szCs w:val="28"/>
                <w:rtl/>
              </w:rPr>
              <w:t>حادي</w:t>
            </w:r>
            <w:r w:rsidRPr="00C877DC">
              <w:rPr>
                <w:rFonts w:ascii="Times New Roman" w:hAnsi="Times New Roman" w:cs="B Lotus" w:hint="cs"/>
                <w:sz w:val="28"/>
                <w:szCs w:val="28"/>
                <w:rtl/>
              </w:rPr>
              <w:t>ّۀ</w:t>
            </w:r>
            <w:r w:rsidRPr="00C877DC">
              <w:rPr>
                <w:rFonts w:ascii="Times New Roman" w:hAnsi="Times New Roman" w:cs="B Lotus"/>
                <w:sz w:val="28"/>
                <w:szCs w:val="28"/>
                <w:rtl/>
              </w:rPr>
              <w:t xml:space="preserve"> كتابخانه</w:t>
            </w:r>
            <w:r w:rsidRPr="00C877DC">
              <w:rPr>
                <w:rFonts w:ascii="Times New Roman" w:hAnsi="Times New Roman" w:cs="B Lotus"/>
                <w:sz w:val="28"/>
                <w:szCs w:val="28"/>
              </w:rPr>
              <w:t>‌</w:t>
            </w:r>
            <w:r w:rsidRPr="00C877DC">
              <w:rPr>
                <w:rFonts w:ascii="Times New Roman" w:hAnsi="Times New Roman" w:cs="B Lotus"/>
                <w:sz w:val="28"/>
                <w:szCs w:val="28"/>
                <w:rtl/>
              </w:rPr>
              <w:t>ها و آرشيوهاي ملّی كشورهای عضو اكو</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ECONA: Economic Coorperation Organization News Agency</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اكونا: خبرگزاري اكو</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Economic Coorperation Organization News Agency (ECONA)</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خبرگزاري اكو</w:t>
            </w:r>
            <w:r w:rsidRPr="00C877DC">
              <w:rPr>
                <w:rFonts w:cs="B Lotus" w:hint="cs"/>
                <w:sz w:val="28"/>
                <w:szCs w:val="28"/>
                <w:rtl/>
                <w:lang w:bidi="fa-IR"/>
              </w:rPr>
              <w:t xml:space="preserve"> (اکونا)</w:t>
            </w:r>
            <w:r w:rsidRPr="00C877DC">
              <w:rPr>
                <w:rFonts w:cs="B Lotus"/>
                <w:sz w:val="28"/>
                <w:szCs w:val="28"/>
              </w:rPr>
              <w:t xml:space="preserve"> </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Electronic Information For Libraries (</w:t>
            </w:r>
            <w:hyperlink r:id="rId50" w:tgtFrame="_blank" w:history="1">
              <w:r w:rsidRPr="00C877DC">
                <w:rPr>
                  <w:rFonts w:ascii="Times New Roman" w:hAnsi="Times New Roman" w:cs="Times New Roman"/>
                  <w:sz w:val="24"/>
                  <w:szCs w:val="24"/>
                </w:rPr>
                <w:t>EIFL</w:t>
              </w:r>
            </w:hyperlink>
            <w:r w:rsidRPr="00C877DC">
              <w:t>)</w:t>
            </w:r>
          </w:p>
        </w:tc>
        <w:tc>
          <w:tcPr>
            <w:tcW w:w="4968" w:type="dxa"/>
          </w:tcPr>
          <w:p w:rsidR="00E831E9" w:rsidRPr="00C877DC" w:rsidRDefault="00E831E9" w:rsidP="00E831E9">
            <w:pPr>
              <w:bidi/>
              <w:spacing w:after="0" w:line="240" w:lineRule="auto"/>
              <w:rPr>
                <w:rFonts w:cs="B Lotus"/>
                <w:sz w:val="28"/>
                <w:szCs w:val="28"/>
                <w:rtl/>
              </w:rPr>
            </w:pPr>
            <w:r w:rsidRPr="00C877DC">
              <w:rPr>
                <w:rFonts w:ascii="Times New Roman" w:hAnsi="Times New Roman" w:cs="B Lotus"/>
                <w:sz w:val="28"/>
                <w:szCs w:val="28"/>
                <w:rtl/>
              </w:rPr>
              <w:t>اطلاعات الکترونیکی برای کتابخانه</w:t>
            </w:r>
            <w:r w:rsidRPr="00C877DC">
              <w:rPr>
                <w:rFonts w:ascii="Times New Roman" w:hAnsi="Times New Roman" w:cs="B Lotus"/>
                <w:sz w:val="28"/>
                <w:szCs w:val="28"/>
              </w:rPr>
              <w:t>‌</w:t>
            </w:r>
            <w:r w:rsidRPr="00C877DC">
              <w:rPr>
                <w:rFonts w:ascii="Times New Roman" w:hAnsi="Times New Roman" w:cs="B Lotus"/>
                <w:sz w:val="28"/>
                <w:szCs w:val="28"/>
                <w:rtl/>
              </w:rPr>
              <w:t>ها</w:t>
            </w:r>
          </w:p>
        </w:tc>
      </w:tr>
      <w:tr w:rsidR="00E831E9" w:rsidRPr="00C877DC" w:rsidTr="00BE4D37">
        <w:trPr>
          <w:trHeight w:val="485"/>
        </w:trPr>
        <w:tc>
          <w:tcPr>
            <w:tcW w:w="4608" w:type="dxa"/>
          </w:tcPr>
          <w:p w:rsidR="00E831E9" w:rsidRPr="00C877DC" w:rsidRDefault="00277116" w:rsidP="00E831E9">
            <w:pPr>
              <w:spacing w:after="0" w:line="240" w:lineRule="auto"/>
              <w:rPr>
                <w:rFonts w:cs="B Lotus"/>
              </w:rPr>
            </w:pPr>
            <w:hyperlink r:id="rId51" w:history="1">
              <w:r w:rsidR="00E831E9" w:rsidRPr="00C877DC">
                <w:rPr>
                  <w:rFonts w:ascii="Times New Roman" w:hAnsi="Times New Roman" w:cs="Times New Roman"/>
                  <w:sz w:val="20"/>
                  <w:szCs w:val="20"/>
                </w:rPr>
                <w:t>Emotional Intelligence</w:t>
              </w:r>
            </w:hyperlink>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هوش عاطفی یا هیجانی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Federated searching</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جستجوهاي فدراسيوني</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Flip chart</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فليپ چارت</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Forum</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تالار گفتمان</w:t>
            </w:r>
            <w:r w:rsidRPr="00C877DC">
              <w:rPr>
                <w:rFonts w:cs="B Lotus" w:hint="cs"/>
                <w:sz w:val="28"/>
                <w:szCs w:val="28"/>
                <w:rtl/>
                <w:lang w:bidi="fa-IR"/>
              </w:rPr>
              <w:t xml:space="preserve"> (فاروم)</w:t>
            </w:r>
            <w:r w:rsidRPr="00C877DC">
              <w:rPr>
                <w:rFonts w:cs="B Lotus"/>
                <w:sz w:val="28"/>
                <w:szCs w:val="28"/>
              </w:rPr>
              <w:t xml:space="preserve"> </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Geo-economy</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rPr>
              <w:t>جغرافیای اقتصادی (ژئواکونومی)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Geopolitical Security</w:t>
            </w:r>
          </w:p>
        </w:tc>
        <w:tc>
          <w:tcPr>
            <w:tcW w:w="4968" w:type="dxa"/>
          </w:tcPr>
          <w:p w:rsidR="00E831E9" w:rsidRPr="00C877DC" w:rsidRDefault="00E831E9" w:rsidP="00E831E9">
            <w:pPr>
              <w:spacing w:after="0" w:line="240" w:lineRule="auto"/>
              <w:jc w:val="right"/>
              <w:rPr>
                <w:rFonts w:cs="B Lotus"/>
                <w:sz w:val="24"/>
                <w:szCs w:val="24"/>
                <w:rtl/>
              </w:rPr>
            </w:pPr>
            <w:r w:rsidRPr="00C877DC">
              <w:rPr>
                <w:rFonts w:cs="B Lotus" w:hint="cs"/>
                <w:sz w:val="28"/>
                <w:szCs w:val="28"/>
                <w:rtl/>
                <w:lang w:bidi="fa-IR"/>
              </w:rPr>
              <w:t>امنیّت جغرافیای سیاسی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Geopolitics</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rPr>
              <w:t>جغرافیایی سیاسی (</w:t>
            </w:r>
            <w:r w:rsidRPr="00C877DC">
              <w:rPr>
                <w:rFonts w:cs="B Lotus"/>
                <w:sz w:val="28"/>
                <w:szCs w:val="28"/>
                <w:rtl/>
              </w:rPr>
              <w:t>ژئوپليتك</w:t>
            </w:r>
            <w:r w:rsidRPr="00C877DC">
              <w:rPr>
                <w:rFonts w:cs="B Lotus" w:hint="cs"/>
                <w:sz w:val="28"/>
                <w:szCs w:val="28"/>
                <w:rtl/>
              </w:rPr>
              <w:t>)</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t>Geoculture</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lang w:bidi="fa-IR"/>
              </w:rPr>
              <w:t>جفرافیای فرهنگی (</w:t>
            </w:r>
            <w:r w:rsidRPr="00C877DC">
              <w:rPr>
                <w:rFonts w:cs="B Lotus"/>
                <w:sz w:val="28"/>
                <w:szCs w:val="28"/>
                <w:rtl/>
              </w:rPr>
              <w:t>ژئوكالچر</w:t>
            </w:r>
            <w:r w:rsidRPr="00C877DC">
              <w:rPr>
                <w:rFonts w:cs="B Lotus" w:hint="cs"/>
                <w:sz w:val="28"/>
                <w:szCs w:val="28"/>
                <w:rtl/>
              </w:rPr>
              <w:t>)</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Germanists´ project of  the information alliance</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rPr>
              <w:t>رسانی</w:t>
            </w:r>
            <w:r w:rsidRPr="00C877DC">
              <w:rPr>
                <w:rFonts w:cs="B Lotus"/>
                <w:sz w:val="28"/>
                <w:szCs w:val="28"/>
              </w:rPr>
              <w:t>‌</w:t>
            </w:r>
            <w:r w:rsidRPr="00C877DC">
              <w:rPr>
                <w:rFonts w:cs="B Lotus"/>
                <w:sz w:val="28"/>
                <w:szCs w:val="28"/>
                <w:rtl/>
              </w:rPr>
              <w:t>هاي ات</w:t>
            </w:r>
            <w:r w:rsidRPr="00C877DC">
              <w:rPr>
                <w:rFonts w:cs="B Lotus" w:hint="cs"/>
                <w:sz w:val="28"/>
                <w:szCs w:val="28"/>
                <w:rtl/>
              </w:rPr>
              <w:t>ّ</w:t>
            </w:r>
            <w:r w:rsidRPr="00C877DC">
              <w:rPr>
                <w:rFonts w:cs="B Lotus"/>
                <w:sz w:val="28"/>
                <w:szCs w:val="28"/>
                <w:rtl/>
              </w:rPr>
              <w:t>حادي</w:t>
            </w:r>
            <w:r w:rsidRPr="00C877DC">
              <w:rPr>
                <w:rFonts w:cs="B Lotus" w:hint="cs"/>
                <w:sz w:val="28"/>
                <w:szCs w:val="28"/>
                <w:rtl/>
              </w:rPr>
              <w:t>ۀ</w:t>
            </w:r>
            <w:r w:rsidRPr="00C877DC">
              <w:rPr>
                <w:rFonts w:cs="B Lotus"/>
                <w:sz w:val="28"/>
                <w:szCs w:val="28"/>
                <w:rtl/>
              </w:rPr>
              <w:t xml:space="preserve"> اطلاع</w:t>
            </w:r>
            <w:r w:rsidRPr="00C877DC">
              <w:rPr>
                <w:rFonts w:cs="B Lotus"/>
                <w:sz w:val="28"/>
                <w:szCs w:val="28"/>
              </w:rPr>
              <w:t>‌</w:t>
            </w:r>
            <w:r w:rsidRPr="00C877DC">
              <w:rPr>
                <w:rFonts w:cs="B Lotus"/>
                <w:sz w:val="28"/>
                <w:szCs w:val="28"/>
                <w:rtl/>
              </w:rPr>
              <w:t>برنامه آلماني</w:t>
            </w:r>
            <w:r w:rsidRPr="00C877DC">
              <w:rPr>
                <w:rFonts w:cs="B Lotus"/>
                <w:sz w:val="28"/>
                <w:szCs w:val="28"/>
              </w:rPr>
              <w:t>‌</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Higher – level language interface</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رابط زباني سطح بالا</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t>Hyper text Markup Language (HTML)</w:t>
            </w:r>
          </w:p>
        </w:tc>
        <w:tc>
          <w:tcPr>
            <w:tcW w:w="4968" w:type="dxa"/>
          </w:tcPr>
          <w:p w:rsidR="00E831E9" w:rsidRPr="00C877DC" w:rsidRDefault="00E831E9" w:rsidP="00E831E9">
            <w:pPr>
              <w:tabs>
                <w:tab w:val="center" w:pos="2286"/>
                <w:tab w:val="right" w:pos="4572"/>
              </w:tabs>
              <w:spacing w:after="0" w:line="240" w:lineRule="auto"/>
              <w:jc w:val="right"/>
              <w:rPr>
                <w:rFonts w:cs="B Lotus"/>
                <w:sz w:val="28"/>
                <w:szCs w:val="28"/>
                <w:rtl/>
              </w:rPr>
            </w:pPr>
            <w:r w:rsidRPr="00C877DC">
              <w:rPr>
                <w:rFonts w:cs="B Lotus"/>
                <w:sz w:val="28"/>
                <w:szCs w:val="28"/>
                <w:rtl/>
              </w:rPr>
              <w:t>زبان نشانه‌گذاری ابرمتنی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ICOMOS:</w:t>
            </w:r>
            <w:r w:rsidRPr="00C877DC">
              <w:rPr>
                <w:rFonts w:hint="cs"/>
                <w:rtl/>
              </w:rPr>
              <w:t xml:space="preserve"> </w:t>
            </w:r>
            <w:r w:rsidRPr="00C877DC">
              <w:t>International Council on Monuments and Sites</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lang w:bidi="fa-IR"/>
              </w:rPr>
              <w:t xml:space="preserve">ایکوموس: </w:t>
            </w:r>
            <w:r w:rsidRPr="00C877DC">
              <w:rPr>
                <w:rFonts w:cs="B Lotus"/>
                <w:sz w:val="28"/>
                <w:szCs w:val="28"/>
                <w:rtl/>
                <w:lang w:bidi="fa-IR"/>
              </w:rPr>
              <w:t xml:space="preserve">شورای بین‌المللی ابنیه و محوطه‌ها </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Iconography</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آيكنوگرافي (نمادنگاري)</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Ifla-cdnl Alliance for Bibliographic Standards (ICABS)</w:t>
            </w:r>
          </w:p>
        </w:tc>
        <w:tc>
          <w:tcPr>
            <w:tcW w:w="4968" w:type="dxa"/>
          </w:tcPr>
          <w:p w:rsidR="00E831E9" w:rsidRPr="00C877DC" w:rsidRDefault="00E831E9" w:rsidP="00E831E9">
            <w:pPr>
              <w:bidi/>
              <w:spacing w:after="0" w:line="240" w:lineRule="auto"/>
              <w:rPr>
                <w:rFonts w:cs="B Lotus"/>
                <w:sz w:val="28"/>
                <w:szCs w:val="28"/>
                <w:rtl/>
              </w:rPr>
            </w:pPr>
            <w:r w:rsidRPr="00C877DC">
              <w:rPr>
                <w:rFonts w:cs="B Lotus"/>
                <w:sz w:val="28"/>
                <w:szCs w:val="28"/>
                <w:rtl/>
              </w:rPr>
              <w:t>ات</w:t>
            </w:r>
            <w:r w:rsidRPr="00C877DC">
              <w:rPr>
                <w:rFonts w:cs="B Lotus" w:hint="cs"/>
                <w:sz w:val="28"/>
                <w:szCs w:val="28"/>
                <w:rtl/>
                <w:lang w:bidi="fa-IR"/>
              </w:rPr>
              <w:t>ّ</w:t>
            </w:r>
            <w:r w:rsidRPr="00C877DC">
              <w:rPr>
                <w:rFonts w:cs="B Lotus"/>
                <w:sz w:val="28"/>
                <w:szCs w:val="28"/>
                <w:rtl/>
              </w:rPr>
              <w:t>حادي</w:t>
            </w:r>
            <w:r w:rsidRPr="00C877DC">
              <w:rPr>
                <w:rFonts w:cs="B Lotus" w:hint="cs"/>
                <w:sz w:val="28"/>
                <w:szCs w:val="28"/>
                <w:rtl/>
              </w:rPr>
              <w:t>ّۀ</w:t>
            </w:r>
            <w:r w:rsidRPr="00C877DC">
              <w:rPr>
                <w:rFonts w:cs="B Lotus"/>
                <w:sz w:val="28"/>
                <w:szCs w:val="28"/>
                <w:rtl/>
              </w:rPr>
              <w:t xml:space="preserve"> كنفرانس مديران كتابخانه</w:t>
            </w:r>
            <w:r w:rsidRPr="00C877DC">
              <w:rPr>
                <w:rFonts w:cs="B Lotus"/>
                <w:sz w:val="28"/>
                <w:szCs w:val="28"/>
              </w:rPr>
              <w:t>‌</w:t>
            </w:r>
            <w:r w:rsidRPr="00C877DC">
              <w:rPr>
                <w:rFonts w:cs="B Lotus"/>
                <w:sz w:val="28"/>
                <w:szCs w:val="28"/>
                <w:rtl/>
              </w:rPr>
              <w:t>هاي ملّی براي استانداردهاي كتابشناختي</w:t>
            </w:r>
            <w:r w:rsidRPr="00C877DC">
              <w:rPr>
                <w:rtl/>
              </w:rPr>
              <w:t xml:space="preserve"> </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Impressionist</w:t>
            </w:r>
          </w:p>
        </w:tc>
        <w:tc>
          <w:tcPr>
            <w:tcW w:w="4968" w:type="dxa"/>
          </w:tcPr>
          <w:p w:rsidR="00E831E9" w:rsidRPr="00C877DC" w:rsidRDefault="00E831E9" w:rsidP="00E831E9">
            <w:pPr>
              <w:spacing w:after="0" w:line="240" w:lineRule="auto"/>
              <w:jc w:val="right"/>
              <w:rPr>
                <w:rFonts w:cs="Times New Roman"/>
                <w:sz w:val="28"/>
                <w:szCs w:val="28"/>
                <w:rtl/>
              </w:rPr>
            </w:pPr>
            <w:r w:rsidRPr="00C877DC">
              <w:rPr>
                <w:rFonts w:cs="B Lotus"/>
                <w:sz w:val="28"/>
                <w:szCs w:val="28"/>
                <w:rtl/>
              </w:rPr>
              <w:t>امپرسيونيست</w:t>
            </w:r>
            <w:r w:rsidRPr="00C877DC">
              <w:rPr>
                <w:rFonts w:cs="B Lotus" w:hint="cs"/>
                <w:sz w:val="28"/>
                <w:szCs w:val="28"/>
                <w:rtl/>
              </w:rPr>
              <w:t>: شیوة هنری</w:t>
            </w:r>
          </w:p>
        </w:tc>
      </w:tr>
      <w:tr w:rsidR="00E831E9" w:rsidRPr="00C877DC" w:rsidTr="00BE4D37">
        <w:trPr>
          <w:trHeight w:val="485"/>
        </w:trPr>
        <w:tc>
          <w:tcPr>
            <w:tcW w:w="4608" w:type="dxa"/>
          </w:tcPr>
          <w:p w:rsidR="00E831E9" w:rsidRPr="00C877DC" w:rsidRDefault="00E831E9" w:rsidP="00E831E9">
            <w:pPr>
              <w:spacing w:after="0" w:line="240" w:lineRule="auto"/>
              <w:rPr>
                <w:rFonts w:cs="B Mitra"/>
                <w:b/>
                <w:bCs/>
                <w:sz w:val="32"/>
                <w:szCs w:val="32"/>
                <w:lang w:bidi="fa-IR"/>
              </w:rPr>
            </w:pPr>
            <w:r w:rsidRPr="00C877DC">
              <w:t>Individualism</w:t>
            </w:r>
          </w:p>
        </w:tc>
        <w:tc>
          <w:tcPr>
            <w:tcW w:w="4968" w:type="dxa"/>
          </w:tcPr>
          <w:p w:rsidR="00E831E9" w:rsidRPr="00C877DC" w:rsidRDefault="00E831E9" w:rsidP="00E831E9">
            <w:pPr>
              <w:spacing w:after="0" w:line="240" w:lineRule="auto"/>
              <w:jc w:val="right"/>
              <w:rPr>
                <w:rFonts w:cs="B Lotus"/>
                <w:sz w:val="28"/>
                <w:szCs w:val="28"/>
                <w:lang w:bidi="fa-IR"/>
              </w:rPr>
            </w:pPr>
            <w:r w:rsidRPr="00C877DC">
              <w:rPr>
                <w:rFonts w:cs="B Lotus" w:hint="cs"/>
                <w:sz w:val="28"/>
                <w:szCs w:val="28"/>
                <w:rtl/>
                <w:lang w:bidi="fa-IR"/>
              </w:rPr>
              <w:t>فردگرایی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 xml:space="preserve">INIS: International Nuclear Information System </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rPr>
              <w:t xml:space="preserve">اینیس: </w:t>
            </w:r>
            <w:r w:rsidRPr="00C877DC">
              <w:rPr>
                <w:rFonts w:cs="B Lotus"/>
                <w:sz w:val="28"/>
                <w:szCs w:val="28"/>
                <w:rtl/>
              </w:rPr>
              <w:t>سیستم بین</w:t>
            </w:r>
            <w:r w:rsidRPr="00C877DC">
              <w:rPr>
                <w:rFonts w:cs="B Lotus" w:hint="eastAsia"/>
                <w:sz w:val="28"/>
                <w:szCs w:val="28"/>
                <w:rtl/>
              </w:rPr>
              <w:t>‌</w:t>
            </w:r>
            <w:r w:rsidRPr="00C877DC">
              <w:rPr>
                <w:rFonts w:cs="B Lotus"/>
                <w:sz w:val="28"/>
                <w:szCs w:val="28"/>
                <w:rtl/>
              </w:rPr>
              <w:t>المللی اطلاعات هسته</w:t>
            </w:r>
            <w:r w:rsidRPr="00C877DC">
              <w:rPr>
                <w:rFonts w:cs="B Lotus" w:hint="eastAsia"/>
                <w:sz w:val="28"/>
                <w:szCs w:val="28"/>
                <w:rtl/>
              </w:rPr>
              <w:t>‌</w:t>
            </w:r>
            <w:r w:rsidRPr="00C877DC">
              <w:rPr>
                <w:rFonts w:cs="B Lotus"/>
                <w:sz w:val="28"/>
                <w:szCs w:val="28"/>
                <w:rtl/>
              </w:rPr>
              <w:t>ای</w:t>
            </w:r>
            <w:r w:rsidRPr="00C877DC">
              <w:rPr>
                <w:rFonts w:cs="B Lotus" w:hint="cs"/>
                <w:sz w:val="28"/>
                <w:szCs w:val="28"/>
                <w:rtl/>
                <w:lang w:bidi="fa-IR"/>
              </w:rPr>
              <w:t xml:space="preserve"> </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 xml:space="preserve">Intra –European </w:t>
            </w:r>
            <w:r w:rsidRPr="00C877DC">
              <w:rPr>
                <w:rFonts w:ascii="Arial" w:hAnsi="Arial"/>
                <w:shd w:val="clear" w:color="auto" w:fill="FFFFFF"/>
              </w:rPr>
              <w:t> </w:t>
            </w:r>
            <w:r w:rsidRPr="00C877DC">
              <w:rPr>
                <w:rFonts w:ascii="Times New Roman" w:hAnsi="Times New Roman" w:cs="Times New Roman"/>
                <w:sz w:val="20"/>
                <w:szCs w:val="20"/>
                <w:lang w:bidi="fa-IR"/>
              </w:rPr>
              <w:t>Cooperation</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 xml:space="preserve">همكاري درون </w:t>
            </w:r>
            <w:r w:rsidRPr="00C877DC">
              <w:rPr>
                <w:rFonts w:ascii="Times New Roman" w:hAnsi="Times New Roman" w:cs="Times New Roman" w:hint="cs"/>
                <w:sz w:val="28"/>
                <w:szCs w:val="28"/>
                <w:rtl/>
              </w:rPr>
              <w:t>–</w:t>
            </w:r>
            <w:r w:rsidRPr="00C877DC">
              <w:rPr>
                <w:rFonts w:cs="B Lotus"/>
                <w:sz w:val="28"/>
                <w:szCs w:val="28"/>
                <w:rtl/>
              </w:rPr>
              <w:t xml:space="preserve"> اروپايي</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Interchang of  bibliographic Data</w:t>
            </w:r>
          </w:p>
        </w:tc>
        <w:tc>
          <w:tcPr>
            <w:tcW w:w="4968" w:type="dxa"/>
          </w:tcPr>
          <w:p w:rsidR="00E831E9" w:rsidRPr="00C877DC" w:rsidRDefault="00E831E9" w:rsidP="00E831E9">
            <w:pPr>
              <w:bidi/>
              <w:spacing w:after="0" w:line="240" w:lineRule="auto"/>
              <w:rPr>
                <w:rFonts w:cs="B Lotus"/>
                <w:sz w:val="28"/>
                <w:szCs w:val="28"/>
                <w:rtl/>
                <w:lang w:bidi="fa-IR"/>
              </w:rPr>
            </w:pPr>
            <w:r w:rsidRPr="00C877DC">
              <w:rPr>
                <w:rFonts w:cs="B Lotus"/>
                <w:sz w:val="28"/>
                <w:szCs w:val="28"/>
              </w:rPr>
              <w:t>‌</w:t>
            </w:r>
            <w:r w:rsidRPr="00C877DC">
              <w:rPr>
                <w:rFonts w:cs="B Lotus" w:hint="cs"/>
                <w:sz w:val="28"/>
                <w:szCs w:val="28"/>
                <w:rtl/>
              </w:rPr>
              <w:t>مبادلة داده‌ه</w:t>
            </w:r>
            <w:r w:rsidRPr="00C877DC">
              <w:rPr>
                <w:rFonts w:cs="B Lotus"/>
                <w:sz w:val="28"/>
                <w:szCs w:val="28"/>
                <w:rtl/>
              </w:rPr>
              <w:t>اي كتابشناختي</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rPr>
                <w:rFonts w:ascii="Times New Roman" w:hAnsi="Times New Roman" w:cs="B Lotus"/>
                <w:lang w:bidi="fa-IR"/>
              </w:rPr>
              <w:t>Inter-institutional relationship</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ارتباط بين</w:t>
            </w:r>
            <w:r w:rsidRPr="00C877DC">
              <w:rPr>
                <w:rFonts w:cs="B Lotus" w:hint="cs"/>
                <w:sz w:val="28"/>
                <w:szCs w:val="28"/>
                <w:rtl/>
              </w:rPr>
              <w:t xml:space="preserve">- </w:t>
            </w:r>
            <w:r w:rsidRPr="00C877DC">
              <w:rPr>
                <w:rFonts w:cs="B Lotus"/>
                <w:sz w:val="28"/>
                <w:szCs w:val="28"/>
                <w:rtl/>
              </w:rPr>
              <w:t>سازماني</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t>International Collaboration</w:t>
            </w:r>
          </w:p>
        </w:tc>
        <w:tc>
          <w:tcPr>
            <w:tcW w:w="4968" w:type="dxa"/>
          </w:tcPr>
          <w:p w:rsidR="00E831E9" w:rsidRPr="00C877DC" w:rsidRDefault="00E831E9" w:rsidP="00E831E9">
            <w:pPr>
              <w:bidi/>
              <w:spacing w:after="0" w:line="240" w:lineRule="auto"/>
              <w:rPr>
                <w:rFonts w:cs="B Lotus"/>
                <w:sz w:val="28"/>
                <w:szCs w:val="28"/>
                <w:rtl/>
              </w:rPr>
            </w:pPr>
            <w:r w:rsidRPr="00C877DC">
              <w:rPr>
                <w:rFonts w:cs="B Lotus"/>
                <w:sz w:val="28"/>
                <w:szCs w:val="28"/>
                <w:rtl/>
              </w:rPr>
              <w:t>همكاري بين</w:t>
            </w:r>
            <w:r w:rsidRPr="00C877DC">
              <w:rPr>
                <w:rFonts w:cs="B Lotus"/>
                <w:sz w:val="28"/>
                <w:szCs w:val="28"/>
              </w:rPr>
              <w:t>‌</w:t>
            </w:r>
            <w:r w:rsidRPr="00C877DC">
              <w:rPr>
                <w:rFonts w:cs="B Lotus"/>
                <w:sz w:val="28"/>
                <w:szCs w:val="28"/>
                <w:rtl/>
              </w:rPr>
              <w:t>المللي</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International Council on Monuments and Sites (ICOMOS)</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lang w:bidi="fa-IR"/>
              </w:rPr>
              <w:t>شورای بین‌المللی ابنیه و محوطه‌ها</w:t>
            </w:r>
            <w:r w:rsidRPr="00C877DC">
              <w:rPr>
                <w:rFonts w:cs="B Lotus" w:hint="cs"/>
                <w:sz w:val="28"/>
                <w:szCs w:val="28"/>
                <w:rtl/>
                <w:lang w:bidi="fa-IR"/>
              </w:rPr>
              <w:t xml:space="preserve"> (ایکوموس)</w:t>
            </w:r>
            <w:r w:rsidRPr="00C877DC">
              <w:rPr>
                <w:rFonts w:cs="B Lotus"/>
                <w:sz w:val="28"/>
                <w:szCs w:val="28"/>
                <w:rtl/>
                <w:lang w:bidi="fa-IR"/>
              </w:rPr>
              <w:t xml:space="preserve"> </w:t>
            </w:r>
          </w:p>
        </w:tc>
      </w:tr>
      <w:tr w:rsidR="00E831E9" w:rsidRPr="00C877DC" w:rsidTr="00BE4D37">
        <w:trPr>
          <w:trHeight w:val="485"/>
        </w:trPr>
        <w:tc>
          <w:tcPr>
            <w:tcW w:w="4608" w:type="dxa"/>
          </w:tcPr>
          <w:p w:rsidR="00E831E9" w:rsidRPr="00C877DC" w:rsidRDefault="00E831E9" w:rsidP="00E831E9">
            <w:pPr>
              <w:pStyle w:val="FootnoteText"/>
            </w:pPr>
            <w:r w:rsidRPr="00C877DC">
              <w:t>International Internet Preservation Consortium</w:t>
            </w:r>
            <w:r w:rsidRPr="00C877DC">
              <w:rPr>
                <w:rFonts w:hint="cs"/>
                <w:rtl/>
              </w:rPr>
              <w:t xml:space="preserve"> </w:t>
            </w:r>
            <w:r w:rsidRPr="00C877DC">
              <w:t xml:space="preserve"> (IIPC)</w:t>
            </w:r>
          </w:p>
        </w:tc>
        <w:tc>
          <w:tcPr>
            <w:tcW w:w="4968" w:type="dxa"/>
          </w:tcPr>
          <w:p w:rsidR="00E831E9" w:rsidRPr="00C877DC" w:rsidRDefault="00E831E9" w:rsidP="00E831E9">
            <w:pPr>
              <w:bidi/>
              <w:spacing w:after="0" w:line="240" w:lineRule="auto"/>
              <w:rPr>
                <w:rFonts w:cs="B Lotus"/>
                <w:sz w:val="28"/>
                <w:szCs w:val="28"/>
                <w:rtl/>
              </w:rPr>
            </w:pPr>
            <w:r w:rsidRPr="00C877DC">
              <w:rPr>
                <w:rFonts w:cs="B Lotus"/>
                <w:sz w:val="28"/>
                <w:szCs w:val="28"/>
                <w:rtl/>
              </w:rPr>
              <w:t>كنسرسيوم بين</w:t>
            </w:r>
            <w:r w:rsidRPr="00C877DC">
              <w:rPr>
                <w:rFonts w:cs="B Lotus"/>
                <w:sz w:val="28"/>
                <w:szCs w:val="28"/>
              </w:rPr>
              <w:t>‌</w:t>
            </w:r>
            <w:r w:rsidRPr="00C877DC">
              <w:rPr>
                <w:rFonts w:cs="B Lotus"/>
                <w:sz w:val="28"/>
                <w:szCs w:val="28"/>
                <w:rtl/>
              </w:rPr>
              <w:t>المللي حفاظت اينترنت</w:t>
            </w:r>
            <w:r w:rsidRPr="00C877DC">
              <w:rPr>
                <w:rFonts w:cs="B Lotus" w:hint="cs"/>
                <w:sz w:val="28"/>
                <w:szCs w:val="28"/>
                <w:rtl/>
                <w:lang w:bidi="fa-IR"/>
              </w:rPr>
              <w:t xml:space="preserve"> </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International Nuclear Information System (INIS)</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سیستم بین</w:t>
            </w:r>
            <w:r w:rsidRPr="00C877DC">
              <w:rPr>
                <w:rFonts w:cs="B Lotus" w:hint="eastAsia"/>
                <w:sz w:val="28"/>
                <w:szCs w:val="28"/>
                <w:rtl/>
              </w:rPr>
              <w:t>‌</w:t>
            </w:r>
            <w:r w:rsidRPr="00C877DC">
              <w:rPr>
                <w:rFonts w:cs="B Lotus"/>
                <w:sz w:val="28"/>
                <w:szCs w:val="28"/>
                <w:rtl/>
              </w:rPr>
              <w:t>المللی اطلاعات هسته</w:t>
            </w:r>
            <w:r w:rsidRPr="00C877DC">
              <w:rPr>
                <w:rFonts w:cs="B Lotus" w:hint="eastAsia"/>
                <w:sz w:val="28"/>
                <w:szCs w:val="28"/>
                <w:rtl/>
              </w:rPr>
              <w:t>‌</w:t>
            </w:r>
            <w:r w:rsidRPr="00C877DC">
              <w:rPr>
                <w:rFonts w:cs="B Lotus"/>
                <w:sz w:val="28"/>
                <w:szCs w:val="28"/>
                <w:rtl/>
              </w:rPr>
              <w:t>ای</w:t>
            </w:r>
            <w:r w:rsidRPr="00C877DC">
              <w:rPr>
                <w:rFonts w:cs="B Lotus" w:hint="cs"/>
                <w:sz w:val="28"/>
                <w:szCs w:val="28"/>
                <w:rtl/>
                <w:lang w:bidi="fa-IR"/>
              </w:rPr>
              <w:t xml:space="preserve"> (اینیس)</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rPr>
                <w:rFonts w:cs="B Lotus"/>
              </w:rPr>
              <w:t>International Organization for Standardization (ISO)</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(ایزو)</w:t>
            </w:r>
            <w:r w:rsidRPr="00C877DC">
              <w:rPr>
                <w:rFonts w:cs="B Lotus"/>
                <w:sz w:val="28"/>
                <w:szCs w:val="28"/>
              </w:rPr>
              <w:t>‌</w:t>
            </w:r>
            <w:r w:rsidRPr="00C877DC">
              <w:rPr>
                <w:rFonts w:cs="B Lotus" w:hint="cs"/>
                <w:sz w:val="28"/>
                <w:szCs w:val="28"/>
                <w:rtl/>
              </w:rPr>
              <w:t>سازمان بین‌ا</w:t>
            </w:r>
            <w:r w:rsidRPr="00C877DC">
              <w:rPr>
                <w:rFonts w:cs="B Lotus"/>
                <w:sz w:val="28"/>
                <w:szCs w:val="28"/>
                <w:rtl/>
              </w:rPr>
              <w:t xml:space="preserve">لمللي استاندارد </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International System of Agriculture Science and Technology (</w:t>
            </w:r>
            <w:r w:rsidRPr="00C877DC">
              <w:rPr>
                <w:rFonts w:cs="Times New Roman"/>
                <w:sz w:val="20"/>
                <w:szCs w:val="20"/>
              </w:rPr>
              <w:t>AGRIS</w:t>
            </w:r>
            <w:r w:rsidRPr="00C877DC">
              <w:t>)</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نظام بین‌المللی اطلاعات علمی و فن</w:t>
            </w:r>
            <w:r w:rsidRPr="00C877DC">
              <w:rPr>
                <w:rFonts w:cs="B Lotus" w:hint="cs"/>
                <w:sz w:val="28"/>
                <w:szCs w:val="28"/>
                <w:rtl/>
              </w:rPr>
              <w:t>ّ</w:t>
            </w:r>
            <w:r w:rsidRPr="00C877DC">
              <w:rPr>
                <w:rFonts w:cs="B Lotus"/>
                <w:sz w:val="28"/>
                <w:szCs w:val="28"/>
                <w:rtl/>
              </w:rPr>
              <w:t>ی کشاورزی</w:t>
            </w:r>
            <w:r w:rsidRPr="00C877DC">
              <w:rPr>
                <w:rFonts w:cs="B Lotus" w:hint="cs"/>
                <w:sz w:val="28"/>
                <w:szCs w:val="28"/>
                <w:rtl/>
                <w:lang w:bidi="fa-IR"/>
              </w:rPr>
              <w:t xml:space="preserve"> (اگریس) </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Interoperability</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عملكرد متقابل</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Inter-operability</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كاربردپذيري متقابل</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 xml:space="preserve">Intra – regional </w:t>
            </w:r>
            <w:r w:rsidRPr="00C877DC">
              <w:rPr>
                <w:rFonts w:ascii="Arial" w:hAnsi="Arial"/>
                <w:shd w:val="clear" w:color="auto" w:fill="FFFFFF"/>
              </w:rPr>
              <w:t> </w:t>
            </w:r>
            <w:r w:rsidRPr="00C877DC">
              <w:rPr>
                <w:rFonts w:ascii="Times New Roman" w:hAnsi="Times New Roman" w:cs="Times New Roman"/>
                <w:sz w:val="20"/>
                <w:szCs w:val="20"/>
                <w:lang w:bidi="fa-IR"/>
              </w:rPr>
              <w:t>Cooperation</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 xml:space="preserve">همكاري درون </w:t>
            </w:r>
            <w:r w:rsidRPr="00C877DC">
              <w:rPr>
                <w:rFonts w:ascii="Times New Roman" w:hAnsi="Times New Roman" w:cs="Times New Roman" w:hint="cs"/>
                <w:sz w:val="28"/>
                <w:szCs w:val="28"/>
                <w:rtl/>
              </w:rPr>
              <w:t>–</w:t>
            </w:r>
            <w:r w:rsidRPr="00C877DC">
              <w:rPr>
                <w:rFonts w:cs="B Lotus" w:hint="cs"/>
                <w:sz w:val="28"/>
                <w:szCs w:val="28"/>
                <w:rtl/>
              </w:rPr>
              <w:t xml:space="preserve"> </w:t>
            </w:r>
            <w:r w:rsidRPr="00C877DC">
              <w:rPr>
                <w:rFonts w:cs="B Lotus"/>
                <w:sz w:val="28"/>
                <w:szCs w:val="28"/>
                <w:rtl/>
              </w:rPr>
              <w:t>منطقه</w:t>
            </w:r>
            <w:r w:rsidRPr="00C877DC">
              <w:rPr>
                <w:rFonts w:cs="B Lotus" w:hint="eastAsia"/>
                <w:sz w:val="28"/>
                <w:szCs w:val="28"/>
                <w:rtl/>
              </w:rPr>
              <w:t>‌</w:t>
            </w:r>
            <w:r w:rsidRPr="00C877DC">
              <w:rPr>
                <w:rFonts w:cs="B Lotus" w:hint="cs"/>
                <w:sz w:val="28"/>
                <w:szCs w:val="28"/>
                <w:rtl/>
              </w:rPr>
              <w:t>ای</w:t>
            </w:r>
            <w:r w:rsidRPr="00C877DC">
              <w:rPr>
                <w:rFonts w:cs="B Lotus"/>
                <w:sz w:val="28"/>
                <w:szCs w:val="28"/>
              </w:rPr>
              <w:t>‌</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Islamic Development Bank</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بانك توسعه اسلامي</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ascii="Times New Roman" w:hAnsi="Times New Roman" w:cs="Times New Roman"/>
                <w:sz w:val="20"/>
                <w:szCs w:val="20"/>
              </w:rPr>
              <w:t>Islamic Research and Training Institute (IRTI)</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انستيتوي تحقيقات و آموزش اسلامي</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rPr>
                <w:rFonts w:cs="B Lotus"/>
              </w:rPr>
              <w:t xml:space="preserve">ISO: International Organization for Standardization </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Pr>
              <w:t>‌</w:t>
            </w:r>
            <w:r w:rsidRPr="00C877DC">
              <w:rPr>
                <w:rFonts w:cs="B Lotus" w:hint="cs"/>
                <w:sz w:val="28"/>
                <w:szCs w:val="28"/>
                <w:rtl/>
              </w:rPr>
              <w:t>ایزو: سازمان بین‌ا</w:t>
            </w:r>
            <w:r w:rsidRPr="00C877DC">
              <w:rPr>
                <w:rFonts w:cs="B Lotus"/>
                <w:sz w:val="28"/>
                <w:szCs w:val="28"/>
                <w:rtl/>
              </w:rPr>
              <w:t xml:space="preserve">لمللي استاندارد </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t xml:space="preserve">Koninklijke Bibliotheek (KB)= National Library of the Netherlands </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كتابخانه ملّی هلند</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rPr>
                <w:rFonts w:ascii="Times New Roman" w:hAnsi="Times New Roman" w:cs="Times New Roman"/>
                <w:sz w:val="20"/>
                <w:szCs w:val="20"/>
              </w:rPr>
              <w:t>Linguistic Intelligence Verbal</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هوش زبانی/ کلامی</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rPr>
                <w:rFonts w:asciiTheme="majorBidi" w:eastAsiaTheme="minorHAnsi" w:hAnsiTheme="majorBidi" w:cstheme="majorBidi"/>
              </w:rPr>
              <w:t>Literary or topical</w:t>
            </w:r>
          </w:p>
        </w:tc>
        <w:tc>
          <w:tcPr>
            <w:tcW w:w="4968" w:type="dxa"/>
          </w:tcPr>
          <w:p w:rsidR="00E831E9" w:rsidRPr="00C877DC" w:rsidRDefault="00E831E9" w:rsidP="00E831E9">
            <w:pPr>
              <w:spacing w:after="0" w:line="240" w:lineRule="auto"/>
              <w:jc w:val="right"/>
              <w:rPr>
                <w:rFonts w:cs="B Lotus"/>
                <w:sz w:val="28"/>
                <w:szCs w:val="28"/>
                <w:rtl/>
              </w:rPr>
            </w:pPr>
            <w:r w:rsidRPr="00C877DC">
              <w:rPr>
                <w:rFonts w:ascii="Times New Roman" w:hAnsi="Times New Roman" w:cs="B Lotus" w:hint="cs"/>
                <w:sz w:val="28"/>
                <w:szCs w:val="28"/>
                <w:rtl/>
              </w:rPr>
              <w:t>ادبیّاتی یا محلی</w:t>
            </w:r>
          </w:p>
        </w:tc>
      </w:tr>
      <w:tr w:rsidR="00E831E9" w:rsidRPr="00C877DC" w:rsidTr="00BE4D37">
        <w:trPr>
          <w:trHeight w:val="485"/>
        </w:trPr>
        <w:tc>
          <w:tcPr>
            <w:tcW w:w="4608" w:type="dxa"/>
          </w:tcPr>
          <w:p w:rsidR="00E831E9" w:rsidRPr="00C877DC" w:rsidRDefault="00E831E9" w:rsidP="00E831E9">
            <w:pPr>
              <w:pStyle w:val="FootnoteText"/>
            </w:pPr>
            <w:r w:rsidRPr="00C877DC">
              <w:rPr>
                <w:rFonts w:cs="B Lotus"/>
              </w:rPr>
              <w:t>Local cataloging service</w:t>
            </w:r>
          </w:p>
          <w:p w:rsidR="00E831E9" w:rsidRPr="00C877DC" w:rsidRDefault="00E831E9" w:rsidP="00E831E9">
            <w:pPr>
              <w:spacing w:after="0" w:line="240" w:lineRule="auto"/>
            </w:pP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خدمات فهرست‌نویسی محلّی</w:t>
            </w:r>
          </w:p>
        </w:tc>
      </w:tr>
      <w:tr w:rsidR="00E831E9" w:rsidRPr="00C877DC" w:rsidTr="00BE4D37">
        <w:trPr>
          <w:trHeight w:val="485"/>
        </w:trPr>
        <w:tc>
          <w:tcPr>
            <w:tcW w:w="4608" w:type="dxa"/>
          </w:tcPr>
          <w:p w:rsidR="00E831E9" w:rsidRPr="00C877DC" w:rsidRDefault="00E831E9" w:rsidP="00E831E9">
            <w:pPr>
              <w:spacing w:after="0" w:line="240" w:lineRule="auto"/>
              <w:rPr>
                <w:lang w:bidi="fa-IR"/>
              </w:rPr>
            </w:pPr>
            <w:r w:rsidRPr="00C877DC">
              <w:rPr>
                <w:rFonts w:cs="B Lotus"/>
              </w:rPr>
              <w:t>London and South East library Region</w:t>
            </w:r>
            <w:r w:rsidRPr="00C877DC">
              <w:rPr>
                <w:rFonts w:cs="B Lotus"/>
                <w:lang w:bidi="fa-IR"/>
              </w:rPr>
              <w:t xml:space="preserve"> </w:t>
            </w:r>
            <w:r w:rsidRPr="00C877DC">
              <w:rPr>
                <w:rFonts w:cs="B Lotus"/>
              </w:rPr>
              <w:t>(LASER)</w:t>
            </w:r>
          </w:p>
        </w:tc>
        <w:tc>
          <w:tcPr>
            <w:tcW w:w="4968" w:type="dxa"/>
          </w:tcPr>
          <w:p w:rsidR="00E831E9" w:rsidRPr="00C877DC" w:rsidRDefault="00E831E9" w:rsidP="00E831E9">
            <w:pPr>
              <w:bidi/>
              <w:spacing w:after="0" w:line="240" w:lineRule="auto"/>
              <w:rPr>
                <w:rFonts w:cs="B Lotus"/>
                <w:sz w:val="28"/>
                <w:szCs w:val="28"/>
                <w:rtl/>
              </w:rPr>
            </w:pPr>
            <w:r w:rsidRPr="00C877DC">
              <w:rPr>
                <w:rFonts w:cs="B Lotus"/>
                <w:sz w:val="28"/>
                <w:szCs w:val="28"/>
                <w:rtl/>
              </w:rPr>
              <w:t>منطق</w:t>
            </w:r>
            <w:r w:rsidRPr="00C877DC">
              <w:rPr>
                <w:rFonts w:cs="B Lotus" w:hint="cs"/>
                <w:sz w:val="28"/>
                <w:szCs w:val="28"/>
                <w:rtl/>
              </w:rPr>
              <w:t>ۀ</w:t>
            </w:r>
            <w:r w:rsidRPr="00C877DC">
              <w:rPr>
                <w:rFonts w:cs="B Lotus"/>
                <w:sz w:val="28"/>
                <w:szCs w:val="28"/>
                <w:rtl/>
              </w:rPr>
              <w:t xml:space="preserve"> کتابخانه‌ای جنوب شرق و لندن</w:t>
            </w:r>
            <w:r w:rsidRPr="00C877DC">
              <w:rPr>
                <w:rFonts w:cs="B Lotus" w:hint="cs"/>
                <w:sz w:val="28"/>
                <w:szCs w:val="28"/>
                <w:rtl/>
              </w:rPr>
              <w:t xml:space="preserve"> </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Macroecosystem</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lang w:bidi="fa-IR"/>
              </w:rPr>
              <w:t>اكوسيستم كلان</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Macro-level</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سطح کلان</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Macro structure</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lang w:bidi="fa-IR"/>
              </w:rPr>
              <w:t>ساختار کلان</w:t>
            </w:r>
          </w:p>
        </w:tc>
      </w:tr>
      <w:tr w:rsidR="00E831E9" w:rsidRPr="00C877DC" w:rsidTr="00BE4D37">
        <w:trPr>
          <w:trHeight w:val="485"/>
        </w:trPr>
        <w:tc>
          <w:tcPr>
            <w:tcW w:w="4608" w:type="dxa"/>
          </w:tcPr>
          <w:p w:rsidR="00E831E9" w:rsidRPr="00C877DC" w:rsidRDefault="00E831E9" w:rsidP="00E831E9">
            <w:pPr>
              <w:spacing w:after="0" w:line="240" w:lineRule="auto"/>
              <w:rPr>
                <w:rFonts w:ascii="Times New Roman" w:hAnsi="Times New Roman" w:cs="Times New Roman"/>
                <w:sz w:val="20"/>
                <w:szCs w:val="20"/>
              </w:rPr>
            </w:pPr>
            <w:r w:rsidRPr="00C877DC">
              <w:t xml:space="preserve">Management  </w:t>
            </w:r>
            <w:r w:rsidRPr="00C877DC">
              <w:rPr>
                <w:rFonts w:ascii="Times New Roman" w:hAnsi="Times New Roman" w:cs="Times New Roman"/>
                <w:sz w:val="20"/>
                <w:szCs w:val="20"/>
              </w:rPr>
              <w:t>Intelligence</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هوش مدیریّتی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Memorandum of  Understanding (MOU)</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يادداشت تفاهم</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Mesoec</w:t>
            </w:r>
            <w:r w:rsidRPr="00C877DC">
              <w:rPr>
                <w:b/>
                <w:bCs/>
              </w:rPr>
              <w:t>os</w:t>
            </w:r>
            <w:r w:rsidRPr="00C877DC">
              <w:t>ystem</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lang w:bidi="fa-IR"/>
              </w:rPr>
              <w:t>اكوسيستم مياني</w:t>
            </w:r>
          </w:p>
        </w:tc>
      </w:tr>
      <w:tr w:rsidR="00E831E9" w:rsidRPr="00C877DC" w:rsidTr="00BE4D37">
        <w:trPr>
          <w:trHeight w:val="485"/>
        </w:trPr>
        <w:tc>
          <w:tcPr>
            <w:tcW w:w="4608" w:type="dxa"/>
          </w:tcPr>
          <w:p w:rsidR="00E831E9" w:rsidRPr="00C877DC" w:rsidRDefault="00277116" w:rsidP="00E831E9">
            <w:pPr>
              <w:spacing w:after="0" w:line="240" w:lineRule="auto"/>
              <w:rPr>
                <w:rFonts w:cs="B Lotus"/>
              </w:rPr>
            </w:pPr>
            <w:hyperlink r:id="rId52" w:anchor="Meso-level" w:history="1">
              <w:r w:rsidR="00E831E9" w:rsidRPr="00C877DC">
                <w:rPr>
                  <w:rFonts w:ascii="Times New Roman" w:hAnsi="Times New Roman" w:cs="B Lotus"/>
                  <w:sz w:val="20"/>
                  <w:szCs w:val="20"/>
                </w:rPr>
                <w:t>Meso-level</w:t>
              </w:r>
            </w:hyperlink>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سطح پیوند یا میانی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Microecosystem</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lang w:bidi="fa-IR"/>
              </w:rPr>
              <w:t>اكوسيستم خرد</w:t>
            </w:r>
          </w:p>
        </w:tc>
      </w:tr>
      <w:tr w:rsidR="00E831E9" w:rsidRPr="00C877DC" w:rsidTr="00BE4D37">
        <w:trPr>
          <w:trHeight w:val="485"/>
        </w:trPr>
        <w:tc>
          <w:tcPr>
            <w:tcW w:w="4608" w:type="dxa"/>
          </w:tcPr>
          <w:p w:rsidR="00E831E9" w:rsidRPr="00C877DC" w:rsidRDefault="00277116" w:rsidP="00E831E9">
            <w:pPr>
              <w:spacing w:after="0" w:line="240" w:lineRule="auto"/>
              <w:rPr>
                <w:rFonts w:cs="B Lotus"/>
              </w:rPr>
            </w:pPr>
            <w:hyperlink r:id="rId53" w:anchor="Micro-level" w:history="1">
              <w:r w:rsidR="00E831E9" w:rsidRPr="00C877DC">
                <w:rPr>
                  <w:rFonts w:ascii="Times New Roman" w:hAnsi="Times New Roman" w:cs="B Lotus"/>
                  <w:sz w:val="20"/>
                  <w:szCs w:val="20"/>
                </w:rPr>
                <w:t>Micro-level</w:t>
              </w:r>
            </w:hyperlink>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سطح خرد</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Multicultural Global Culture</w:t>
            </w:r>
          </w:p>
        </w:tc>
        <w:tc>
          <w:tcPr>
            <w:tcW w:w="4968" w:type="dxa"/>
          </w:tcPr>
          <w:p w:rsidR="00E831E9" w:rsidRPr="00C877DC" w:rsidRDefault="00E831E9" w:rsidP="00E831E9">
            <w:pPr>
              <w:spacing w:after="0" w:line="240" w:lineRule="auto"/>
              <w:jc w:val="right"/>
              <w:rPr>
                <w:rFonts w:cs="B Lotus"/>
                <w:sz w:val="24"/>
                <w:szCs w:val="24"/>
                <w:rtl/>
              </w:rPr>
            </w:pPr>
            <w:r w:rsidRPr="00C877DC">
              <w:rPr>
                <w:rFonts w:cs="B Lotus" w:hint="cs"/>
                <w:sz w:val="28"/>
                <w:szCs w:val="28"/>
                <w:rtl/>
                <w:lang w:bidi="fa-IR"/>
              </w:rPr>
              <w:t>فرهنگ جهانی چند فرهنگی</w:t>
            </w:r>
          </w:p>
        </w:tc>
      </w:tr>
      <w:tr w:rsidR="00E831E9" w:rsidRPr="00C877DC" w:rsidTr="00BE4D37">
        <w:trPr>
          <w:trHeight w:val="485"/>
        </w:trPr>
        <w:tc>
          <w:tcPr>
            <w:tcW w:w="4608" w:type="dxa"/>
          </w:tcPr>
          <w:p w:rsidR="00E831E9" w:rsidRPr="00C877DC" w:rsidRDefault="00E831E9" w:rsidP="00E831E9">
            <w:pPr>
              <w:spacing w:after="0" w:line="240" w:lineRule="auto"/>
              <w:rPr>
                <w:rFonts w:ascii="Times New Roman" w:hAnsi="Times New Roman" w:cs="Times New Roman"/>
                <w:sz w:val="20"/>
                <w:szCs w:val="20"/>
              </w:rPr>
            </w:pPr>
            <w:r w:rsidRPr="00C877DC">
              <w:rPr>
                <w:rFonts w:ascii="Times New Roman" w:hAnsi="Times New Roman" w:cs="Times New Roman"/>
                <w:szCs w:val="20"/>
                <w:lang w:bidi="fa-IR"/>
              </w:rPr>
              <w:t>Musical Intelligence</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هوش موسیقیایی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National Focal Centers (NFC)</w:t>
            </w:r>
          </w:p>
        </w:tc>
        <w:tc>
          <w:tcPr>
            <w:tcW w:w="4968" w:type="dxa"/>
          </w:tcPr>
          <w:p w:rsidR="00E831E9" w:rsidRPr="00C877DC" w:rsidRDefault="00E831E9" w:rsidP="00E831E9">
            <w:pPr>
              <w:bidi/>
              <w:spacing w:after="0" w:line="240" w:lineRule="auto"/>
              <w:rPr>
                <w:rFonts w:cs="B Lotus"/>
                <w:sz w:val="28"/>
                <w:szCs w:val="28"/>
              </w:rPr>
            </w:pPr>
            <w:r w:rsidRPr="00C877DC">
              <w:rPr>
                <w:rFonts w:cs="B Lotus"/>
                <w:sz w:val="28"/>
                <w:szCs w:val="28"/>
                <w:rtl/>
              </w:rPr>
              <w:t xml:space="preserve">مراكز كانوني ملّی </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t>National Library of the Netherlands = Koninklijke Bibliotheek (KB)</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كتابخانه ملّی هلند</w:t>
            </w:r>
          </w:p>
        </w:tc>
      </w:tr>
      <w:tr w:rsidR="00E831E9" w:rsidRPr="00C877DC" w:rsidTr="00BE4D37">
        <w:trPr>
          <w:trHeight w:val="485"/>
        </w:trPr>
        <w:tc>
          <w:tcPr>
            <w:tcW w:w="4608" w:type="dxa"/>
          </w:tcPr>
          <w:p w:rsidR="00E831E9" w:rsidRPr="00C877DC" w:rsidRDefault="00E831E9" w:rsidP="00E831E9">
            <w:pPr>
              <w:pStyle w:val="FootnoteText"/>
            </w:pPr>
            <w:r w:rsidRPr="00C877DC">
              <w:t>National sectorial nodes</w:t>
            </w:r>
          </w:p>
          <w:p w:rsidR="00E831E9" w:rsidRPr="00C877DC" w:rsidRDefault="00E831E9" w:rsidP="00E831E9">
            <w:pPr>
              <w:pStyle w:val="FootnoteText"/>
            </w:pPr>
          </w:p>
        </w:tc>
        <w:tc>
          <w:tcPr>
            <w:tcW w:w="4968" w:type="dxa"/>
          </w:tcPr>
          <w:p w:rsidR="00E831E9" w:rsidRPr="00C877DC" w:rsidRDefault="00E831E9" w:rsidP="00E831E9">
            <w:pPr>
              <w:bidi/>
              <w:spacing w:after="0" w:line="240" w:lineRule="auto"/>
              <w:rPr>
                <w:rFonts w:cs="B Lotus"/>
                <w:sz w:val="28"/>
                <w:szCs w:val="28"/>
                <w:rtl/>
              </w:rPr>
            </w:pPr>
            <w:r w:rsidRPr="00C877DC">
              <w:rPr>
                <w:rFonts w:cs="B Lotus"/>
                <w:sz w:val="28"/>
                <w:szCs w:val="28"/>
                <w:rtl/>
              </w:rPr>
              <w:t>گره</w:t>
            </w:r>
            <w:r w:rsidRPr="00C877DC">
              <w:rPr>
                <w:rFonts w:cs="B Lotus"/>
                <w:sz w:val="28"/>
                <w:szCs w:val="28"/>
              </w:rPr>
              <w:t>‌</w:t>
            </w:r>
            <w:r w:rsidRPr="00C877DC">
              <w:rPr>
                <w:rFonts w:cs="B Lotus"/>
                <w:sz w:val="28"/>
                <w:szCs w:val="28"/>
                <w:rtl/>
              </w:rPr>
              <w:t>هاي محدوده</w:t>
            </w:r>
            <w:r w:rsidRPr="00C877DC">
              <w:rPr>
                <w:rFonts w:cs="B Lotus"/>
                <w:sz w:val="28"/>
                <w:szCs w:val="28"/>
              </w:rPr>
              <w:t>‌</w:t>
            </w:r>
            <w:r w:rsidRPr="00C877DC">
              <w:rPr>
                <w:rFonts w:cs="B Lotus"/>
                <w:sz w:val="28"/>
                <w:szCs w:val="28"/>
                <w:rtl/>
              </w:rPr>
              <w:t>هاي ملّی</w:t>
            </w:r>
          </w:p>
        </w:tc>
      </w:tr>
      <w:tr w:rsidR="00E831E9" w:rsidRPr="00C877DC" w:rsidTr="00BE4D37">
        <w:trPr>
          <w:trHeight w:val="485"/>
        </w:trPr>
        <w:tc>
          <w:tcPr>
            <w:tcW w:w="4608" w:type="dxa"/>
          </w:tcPr>
          <w:p w:rsidR="00E831E9" w:rsidRPr="00C877DC" w:rsidRDefault="00E831E9" w:rsidP="00E831E9">
            <w:pPr>
              <w:pStyle w:val="FootnoteText"/>
            </w:pPr>
            <w:r w:rsidRPr="00C877DC">
              <w:rPr>
                <w:rFonts w:ascii="Tahoma" w:hAnsi="Tahoma" w:cs="Tahoma"/>
                <w:sz w:val="18"/>
                <w:szCs w:val="18"/>
              </w:rPr>
              <w:t>National Union Catalog</w:t>
            </w:r>
            <w:r w:rsidRPr="00C877DC">
              <w:t xml:space="preserve"> (NUC)</w:t>
            </w:r>
          </w:p>
          <w:p w:rsidR="00E831E9" w:rsidRPr="00C877DC" w:rsidRDefault="00E831E9" w:rsidP="00E831E9">
            <w:pPr>
              <w:spacing w:after="0" w:line="240" w:lineRule="auto"/>
            </w:pP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lang w:bidi="fa-IR"/>
              </w:rPr>
              <w:t>فهرستگان ملّی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 xml:space="preserve">Network </w:t>
            </w:r>
            <w:r w:rsidRPr="00C877DC">
              <w:rPr>
                <w:rFonts w:cs="B Lotus"/>
              </w:rPr>
              <w:t>Reliability</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اعتبار شبکه</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NOROUZ and the Family</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نوروز و خانواده</w:t>
            </w:r>
          </w:p>
        </w:tc>
      </w:tr>
      <w:tr w:rsidR="00E831E9" w:rsidRPr="00C877DC" w:rsidTr="00BE4D37">
        <w:trPr>
          <w:trHeight w:val="485"/>
        </w:trPr>
        <w:tc>
          <w:tcPr>
            <w:tcW w:w="4608" w:type="dxa"/>
          </w:tcPr>
          <w:p w:rsidR="00E831E9" w:rsidRPr="00C877DC" w:rsidRDefault="00E831E9" w:rsidP="00E831E9">
            <w:pPr>
              <w:pStyle w:val="FootnoteText"/>
            </w:pPr>
            <w:r w:rsidRPr="00C877DC">
              <w:rPr>
                <w:rFonts w:cs="B Lotus"/>
              </w:rPr>
              <w:t>Ohio college library center (OCLC)</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مركز كتابخان</w:t>
            </w:r>
            <w:r w:rsidRPr="00C877DC">
              <w:rPr>
                <w:rFonts w:cs="B Lotus" w:hint="cs"/>
                <w:sz w:val="28"/>
                <w:szCs w:val="28"/>
                <w:rtl/>
              </w:rPr>
              <w:t>ۀ</w:t>
            </w:r>
            <w:r w:rsidRPr="00C877DC">
              <w:rPr>
                <w:rFonts w:cs="B Lotus"/>
                <w:sz w:val="28"/>
                <w:szCs w:val="28"/>
                <w:rtl/>
              </w:rPr>
              <w:t xml:space="preserve"> دانشكد</w:t>
            </w:r>
            <w:r w:rsidRPr="00C877DC">
              <w:rPr>
                <w:rFonts w:cs="B Lotus" w:hint="cs"/>
                <w:sz w:val="28"/>
                <w:szCs w:val="28"/>
                <w:rtl/>
              </w:rPr>
              <w:t>ۀ</w:t>
            </w:r>
            <w:r w:rsidRPr="00C877DC">
              <w:rPr>
                <w:rFonts w:cs="B Lotus"/>
                <w:sz w:val="28"/>
                <w:szCs w:val="28"/>
                <w:rtl/>
              </w:rPr>
              <w:t xml:space="preserve"> اوهايو</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Ohio-LINK</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اوهايو لينك</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OPAC:</w:t>
            </w:r>
            <w:r w:rsidRPr="00C877DC">
              <w:rPr>
                <w:rFonts w:ascii="Times New Roman" w:hAnsi="Times New Roman" w:cs="Times New Roman"/>
                <w:sz w:val="20"/>
                <w:szCs w:val="20"/>
              </w:rPr>
              <w:t xml:space="preserve"> Online public access catalog</w:t>
            </w:r>
            <w:r w:rsidRPr="00C877DC">
              <w:t xml:space="preserve"> </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اُپَک</w:t>
            </w:r>
            <w:r w:rsidRPr="00C877DC">
              <w:rPr>
                <w:rFonts w:cs="B Lotus" w:hint="cs"/>
                <w:sz w:val="28"/>
                <w:szCs w:val="28"/>
                <w:rtl/>
              </w:rPr>
              <w:t xml:space="preserve">: </w:t>
            </w:r>
            <w:r w:rsidRPr="00C877DC">
              <w:rPr>
                <w:rFonts w:cs="B Lotus"/>
                <w:sz w:val="28"/>
                <w:szCs w:val="28"/>
                <w:rtl/>
              </w:rPr>
              <w:t>فهرست برخط دسترسی همگانی</w:t>
            </w:r>
            <w:r w:rsidRPr="00C877DC">
              <w:rPr>
                <w:rFonts w:cs="B Lotus" w:hint="cs"/>
                <w:sz w:val="28"/>
                <w:szCs w:val="28"/>
                <w:rtl/>
                <w:lang w:bidi="fa-IR"/>
              </w:rPr>
              <w:t xml:space="preserve"> </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ascii="Times New Roman" w:hAnsi="Times New Roman" w:cs="Times New Roman"/>
                <w:sz w:val="20"/>
                <w:szCs w:val="20"/>
              </w:rPr>
              <w:t>Online public access catalog</w:t>
            </w:r>
            <w:r w:rsidRPr="00C877DC">
              <w:t xml:space="preserve"> (OPAC)</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فهرست برخط دسترسی همگانی</w:t>
            </w:r>
            <w:r w:rsidRPr="00C877DC">
              <w:rPr>
                <w:rFonts w:cs="B Lotus" w:hint="cs"/>
                <w:sz w:val="28"/>
                <w:szCs w:val="28"/>
                <w:rtl/>
                <w:lang w:bidi="fa-IR"/>
              </w:rPr>
              <w:t xml:space="preserve">  (</w:t>
            </w:r>
            <w:r w:rsidRPr="00C877DC">
              <w:rPr>
                <w:rFonts w:cs="B Lotus"/>
                <w:sz w:val="28"/>
                <w:szCs w:val="28"/>
                <w:rtl/>
              </w:rPr>
              <w:t>اُپَک</w:t>
            </w:r>
            <w:r w:rsidRPr="00C877DC">
              <w:rPr>
                <w:rFonts w:cs="B Lotus" w:hint="cs"/>
                <w:sz w:val="28"/>
                <w:szCs w:val="28"/>
                <w:rtl/>
              </w:rPr>
              <w:t>)</w:t>
            </w:r>
            <w:r w:rsidRPr="00C877DC">
              <w:rPr>
                <w:rFonts w:cs="B Lotus"/>
                <w:sz w:val="28"/>
                <w:szCs w:val="28"/>
              </w:rPr>
              <w:t xml:space="preserve"> </w:t>
            </w:r>
          </w:p>
        </w:tc>
      </w:tr>
      <w:tr w:rsidR="00E831E9" w:rsidRPr="00C877DC" w:rsidTr="00BE4D37">
        <w:trPr>
          <w:trHeight w:val="485"/>
        </w:trPr>
        <w:tc>
          <w:tcPr>
            <w:tcW w:w="4608" w:type="dxa"/>
          </w:tcPr>
          <w:p w:rsidR="00E831E9" w:rsidRPr="00C877DC" w:rsidRDefault="00E831E9" w:rsidP="00E831E9">
            <w:pPr>
              <w:pStyle w:val="FootnoteText"/>
            </w:pPr>
            <w:r w:rsidRPr="00C877DC">
              <w:t>Online Computer Library Center (OCLC)</w:t>
            </w:r>
          </w:p>
          <w:p w:rsidR="00E831E9" w:rsidRPr="00C877DC" w:rsidRDefault="00E831E9" w:rsidP="00E831E9">
            <w:pPr>
              <w:spacing w:after="0" w:line="240" w:lineRule="auto"/>
            </w:pP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مرکز کتابخان</w:t>
            </w:r>
            <w:r w:rsidRPr="00C877DC">
              <w:rPr>
                <w:rFonts w:cs="B Lotus" w:hint="cs"/>
                <w:sz w:val="28"/>
                <w:szCs w:val="28"/>
                <w:rtl/>
              </w:rPr>
              <w:t>ة</w:t>
            </w:r>
            <w:r w:rsidRPr="00C877DC">
              <w:rPr>
                <w:rFonts w:cs="B Lotus"/>
                <w:sz w:val="28"/>
                <w:szCs w:val="28"/>
                <w:rtl/>
              </w:rPr>
              <w:t xml:space="preserve"> رایانه‌ای پیوسته</w:t>
            </w:r>
          </w:p>
        </w:tc>
      </w:tr>
      <w:tr w:rsidR="00E831E9" w:rsidRPr="00C877DC" w:rsidTr="00BE4D37">
        <w:trPr>
          <w:trHeight w:val="485"/>
        </w:trPr>
        <w:tc>
          <w:tcPr>
            <w:tcW w:w="4608" w:type="dxa"/>
          </w:tcPr>
          <w:p w:rsidR="00E831E9" w:rsidRPr="00C877DC" w:rsidRDefault="00E831E9" w:rsidP="00E831E9">
            <w:pPr>
              <w:spacing w:after="0" w:line="240" w:lineRule="auto"/>
              <w:rPr>
                <w:rFonts w:ascii="Times New Roman" w:hAnsi="Times New Roman" w:cs="B Lotus"/>
                <w:lang w:bidi="fa-IR"/>
              </w:rPr>
            </w:pPr>
            <w:r w:rsidRPr="00C877DC">
              <w:rPr>
                <w:rFonts w:cs="B Lotus"/>
              </w:rPr>
              <w:t>Open System Interconnection (OSI)</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ارتباط متقابل نظام</w:t>
            </w:r>
            <w:r w:rsidRPr="00C877DC">
              <w:rPr>
                <w:rFonts w:cs="B Lotus" w:hint="eastAsia"/>
                <w:sz w:val="28"/>
                <w:szCs w:val="28"/>
                <w:rtl/>
              </w:rPr>
              <w:t>‌های باز</w:t>
            </w:r>
            <w:r w:rsidRPr="00C877DC">
              <w:rPr>
                <w:rFonts w:cs="B Lotus"/>
                <w:sz w:val="28"/>
                <w:szCs w:val="28"/>
              </w:rPr>
              <w:t>‌</w:t>
            </w:r>
          </w:p>
        </w:tc>
      </w:tr>
      <w:tr w:rsidR="00E831E9" w:rsidRPr="00C877DC" w:rsidTr="00BE4D37">
        <w:trPr>
          <w:trHeight w:val="485"/>
        </w:trPr>
        <w:tc>
          <w:tcPr>
            <w:tcW w:w="4608" w:type="dxa"/>
          </w:tcPr>
          <w:p w:rsidR="00E831E9" w:rsidRPr="00C877DC" w:rsidRDefault="00E831E9" w:rsidP="00E831E9">
            <w:pPr>
              <w:spacing w:after="0" w:line="240" w:lineRule="auto"/>
              <w:rPr>
                <w:rFonts w:ascii="Times New Roman" w:hAnsi="Times New Roman" w:cs="Times New Roman"/>
                <w:sz w:val="20"/>
                <w:szCs w:val="20"/>
              </w:rPr>
            </w:pPr>
            <w:r w:rsidRPr="00C877DC">
              <w:t>Open URL link resolving</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تفكيك</w:t>
            </w:r>
            <w:r w:rsidRPr="00C877DC">
              <w:rPr>
                <w:rFonts w:cs="B Lotus" w:hint="eastAsia"/>
                <w:sz w:val="28"/>
                <w:szCs w:val="28"/>
                <w:rtl/>
              </w:rPr>
              <w:t>‌</w:t>
            </w:r>
            <w:r w:rsidRPr="00C877DC">
              <w:rPr>
                <w:rFonts w:cs="B Lotus"/>
                <w:sz w:val="28"/>
                <w:szCs w:val="28"/>
                <w:rtl/>
              </w:rPr>
              <w:t>كنند</w:t>
            </w:r>
            <w:r w:rsidRPr="00C877DC">
              <w:rPr>
                <w:rFonts w:cs="B Lotus" w:hint="cs"/>
                <w:sz w:val="28"/>
                <w:szCs w:val="28"/>
                <w:rtl/>
              </w:rPr>
              <w:t>ۀ</w:t>
            </w:r>
            <w:r w:rsidRPr="00C877DC">
              <w:rPr>
                <w:rFonts w:cs="B Lotus"/>
                <w:sz w:val="28"/>
                <w:szCs w:val="28"/>
                <w:rtl/>
              </w:rPr>
              <w:t xml:space="preserve"> پيوند مكان</w:t>
            </w:r>
            <w:r w:rsidRPr="00C877DC">
              <w:rPr>
                <w:rFonts w:cs="B Lotus" w:hint="cs"/>
                <w:sz w:val="28"/>
                <w:szCs w:val="28"/>
                <w:rtl/>
              </w:rPr>
              <w:t xml:space="preserve"> </w:t>
            </w:r>
            <w:r w:rsidRPr="00C877DC">
              <w:rPr>
                <w:rFonts w:cs="B Lotus"/>
                <w:sz w:val="28"/>
                <w:szCs w:val="28"/>
                <w:rtl/>
              </w:rPr>
              <w:t xml:space="preserve">ياب منبع جهاني باز </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Organization of  Islamic Conference Information systems - network (OICIS- NET)</w:t>
            </w:r>
          </w:p>
        </w:tc>
        <w:tc>
          <w:tcPr>
            <w:tcW w:w="4968" w:type="dxa"/>
          </w:tcPr>
          <w:p w:rsidR="00E831E9" w:rsidRPr="00C877DC" w:rsidRDefault="00E831E9" w:rsidP="00E831E9">
            <w:pPr>
              <w:bidi/>
              <w:spacing w:after="0" w:line="240" w:lineRule="auto"/>
              <w:rPr>
                <w:rFonts w:cs="B Lotus"/>
                <w:sz w:val="28"/>
                <w:szCs w:val="28"/>
                <w:rtl/>
              </w:rPr>
            </w:pPr>
            <w:r w:rsidRPr="00C877DC">
              <w:rPr>
                <w:rFonts w:cs="B Lotus"/>
                <w:sz w:val="28"/>
                <w:szCs w:val="28"/>
                <w:rtl/>
              </w:rPr>
              <w:t>شبكه نظام</w:t>
            </w:r>
            <w:r w:rsidRPr="00C877DC">
              <w:rPr>
                <w:rFonts w:cs="B Lotus"/>
                <w:sz w:val="28"/>
                <w:szCs w:val="28"/>
              </w:rPr>
              <w:t>‌</w:t>
            </w:r>
            <w:r w:rsidRPr="00C877DC">
              <w:rPr>
                <w:rFonts w:cs="B Lotus"/>
                <w:sz w:val="28"/>
                <w:szCs w:val="28"/>
                <w:rtl/>
              </w:rPr>
              <w:t>هاي اطلاع</w:t>
            </w:r>
            <w:r w:rsidRPr="00C877DC">
              <w:rPr>
                <w:rFonts w:cs="B Lotus"/>
                <w:sz w:val="28"/>
                <w:szCs w:val="28"/>
              </w:rPr>
              <w:t>‌</w:t>
            </w:r>
            <w:r w:rsidRPr="00C877DC">
              <w:rPr>
                <w:rFonts w:cs="B Lotus"/>
                <w:sz w:val="28"/>
                <w:szCs w:val="28"/>
                <w:rtl/>
              </w:rPr>
              <w:t>رساني سازمان كنفرانس اسلامي</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Parnassianism </w:t>
            </w:r>
            <w:r w:rsidRPr="00C877DC">
              <w:rPr>
                <w:rFonts w:ascii="Arial" w:hAnsi="Arial"/>
                <w:sz w:val="15"/>
                <w:szCs w:val="15"/>
                <w:shd w:val="clear" w:color="auto" w:fill="FFFFFF"/>
              </w:rPr>
              <w:t>(</w:t>
            </w:r>
            <w:r w:rsidRPr="00C877DC">
              <w:t>or Parnassism</w:t>
            </w:r>
            <w:r w:rsidRPr="00C877DC">
              <w:rPr>
                <w:rFonts w:ascii="Arial" w:hAnsi="Arial"/>
                <w:sz w:val="15"/>
                <w:szCs w:val="15"/>
                <w:shd w:val="clear" w:color="auto" w:fill="FFFFFF"/>
              </w:rPr>
              <w:t>)</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مكتب پارناس</w:t>
            </w:r>
            <w:r w:rsidRPr="00C877DC">
              <w:rPr>
                <w:rFonts w:cs="B Lotus" w:hint="cs"/>
                <w:sz w:val="28"/>
                <w:szCs w:val="28"/>
                <w:rtl/>
              </w:rPr>
              <w:t xml:space="preserve"> (پارناسیسم)</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Partnership lifecycle</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چرخ</w:t>
            </w:r>
            <w:r w:rsidRPr="00C877DC">
              <w:rPr>
                <w:rFonts w:cs="B Lotus" w:hint="cs"/>
                <w:sz w:val="28"/>
                <w:szCs w:val="28"/>
                <w:rtl/>
              </w:rPr>
              <w:t>ۀ</w:t>
            </w:r>
            <w:r w:rsidRPr="00C877DC">
              <w:rPr>
                <w:rFonts w:cs="B Lotus"/>
                <w:sz w:val="28"/>
                <w:szCs w:val="28"/>
                <w:rtl/>
              </w:rPr>
              <w:t xml:space="preserve"> همكاري</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Payoff</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پاداش</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t>Pergamum  Library</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کتابخانۀ پرگاموم</w:t>
            </w:r>
          </w:p>
        </w:tc>
      </w:tr>
      <w:tr w:rsidR="00E831E9" w:rsidRPr="00C877DC" w:rsidTr="00BE4D37">
        <w:trPr>
          <w:trHeight w:val="485"/>
        </w:trPr>
        <w:tc>
          <w:tcPr>
            <w:tcW w:w="4608" w:type="dxa"/>
          </w:tcPr>
          <w:p w:rsidR="00E831E9" w:rsidRPr="00C877DC" w:rsidRDefault="00277116" w:rsidP="00E831E9">
            <w:pPr>
              <w:spacing w:after="0" w:line="240" w:lineRule="auto"/>
              <w:rPr>
                <w:rFonts w:cs="B Lotus"/>
              </w:rPr>
            </w:pPr>
            <w:hyperlink r:id="rId54" w:history="1">
              <w:r w:rsidR="00E831E9" w:rsidRPr="00C877DC">
                <w:rPr>
                  <w:rFonts w:ascii="Times New Roman" w:hAnsi="Times New Roman" w:cs="Times New Roman"/>
                  <w:sz w:val="20"/>
                  <w:szCs w:val="20"/>
                </w:rPr>
                <w:t>Physical Intelligence</w:t>
              </w:r>
            </w:hyperlink>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هوش بدنی یا فیزیکی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Players</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بازيگران</w:t>
            </w:r>
          </w:p>
        </w:tc>
      </w:tr>
      <w:tr w:rsidR="00E831E9" w:rsidRPr="00C877DC" w:rsidTr="00BE4D37">
        <w:trPr>
          <w:trHeight w:val="485"/>
        </w:trPr>
        <w:tc>
          <w:tcPr>
            <w:tcW w:w="4608" w:type="dxa"/>
          </w:tcPr>
          <w:p w:rsidR="00E831E9" w:rsidRPr="00C877DC" w:rsidRDefault="00E831E9" w:rsidP="00CA7683">
            <w:pPr>
              <w:pStyle w:val="FootnoteText"/>
            </w:pPr>
            <w:r w:rsidRPr="00C877DC">
              <w:t>Pluralism  Politics</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ascii="Times New Roman" w:hAnsi="Times New Roman" w:cs="B Lotus"/>
                <w:spacing w:val="-4"/>
                <w:sz w:val="28"/>
                <w:szCs w:val="28"/>
                <w:rtl/>
              </w:rPr>
              <w:t>سیاست</w:t>
            </w:r>
            <w:r w:rsidRPr="00C877DC">
              <w:rPr>
                <w:rFonts w:ascii="Times New Roman" w:hAnsi="Times New Roman" w:cs="B Lotus"/>
                <w:spacing w:val="-4"/>
                <w:sz w:val="28"/>
                <w:szCs w:val="28"/>
                <w:rtl/>
              </w:rPr>
              <w:softHyphen/>
              <w:t>های تکث</w:t>
            </w:r>
            <w:r w:rsidRPr="00C877DC">
              <w:rPr>
                <w:rFonts w:ascii="Times New Roman" w:hAnsi="Times New Roman" w:cs="B Lotus" w:hint="cs"/>
                <w:spacing w:val="-4"/>
                <w:sz w:val="28"/>
                <w:szCs w:val="28"/>
                <w:rtl/>
              </w:rPr>
              <w:t>ّ</w:t>
            </w:r>
            <w:r w:rsidRPr="00C877DC">
              <w:rPr>
                <w:rFonts w:ascii="Times New Roman" w:hAnsi="Times New Roman" w:cs="B Lotus"/>
                <w:spacing w:val="-4"/>
                <w:sz w:val="28"/>
                <w:szCs w:val="28"/>
                <w:rtl/>
              </w:rPr>
              <w:t>رگرایانه</w:t>
            </w:r>
          </w:p>
        </w:tc>
      </w:tr>
      <w:tr w:rsidR="00E831E9" w:rsidRPr="00C877DC" w:rsidTr="00BE4D37">
        <w:trPr>
          <w:trHeight w:val="485"/>
        </w:trPr>
        <w:tc>
          <w:tcPr>
            <w:tcW w:w="4608" w:type="dxa"/>
          </w:tcPr>
          <w:p w:rsidR="00E831E9" w:rsidRPr="00C877DC" w:rsidRDefault="00E831E9" w:rsidP="00CA7683">
            <w:pPr>
              <w:pStyle w:val="FootnoteText"/>
              <w:rPr>
                <w:rtl/>
              </w:rPr>
            </w:pPr>
            <w:r w:rsidRPr="00C877DC">
              <w:t>Political Intelligence</w:t>
            </w:r>
          </w:p>
          <w:p w:rsidR="00CA7683" w:rsidRPr="00C877DC" w:rsidRDefault="00CA7683" w:rsidP="00CA7683">
            <w:pPr>
              <w:pStyle w:val="FootnoteText"/>
            </w:pPr>
          </w:p>
          <w:p w:rsidR="00CA7683" w:rsidRPr="00C877DC" w:rsidRDefault="00CA7683" w:rsidP="00CA7683">
            <w:pPr>
              <w:pStyle w:val="FootnoteText"/>
            </w:pPr>
            <w:r w:rsidRPr="00C877DC">
              <w:t>Producer Services</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rPr>
              <w:t>هوش سیاسی</w:t>
            </w:r>
          </w:p>
          <w:p w:rsidR="00CA7683" w:rsidRPr="00C877DC" w:rsidRDefault="00CA7683" w:rsidP="00E831E9">
            <w:pPr>
              <w:spacing w:after="0" w:line="240" w:lineRule="auto"/>
              <w:jc w:val="right"/>
              <w:rPr>
                <w:rFonts w:cs="B Lotus"/>
                <w:sz w:val="28"/>
                <w:szCs w:val="28"/>
                <w:rtl/>
                <w:lang w:bidi="fa-IR"/>
              </w:rPr>
            </w:pPr>
            <w:r w:rsidRPr="00C877DC">
              <w:rPr>
                <w:rFonts w:cs="B Lotus" w:hint="cs"/>
                <w:sz w:val="28"/>
                <w:szCs w:val="28"/>
                <w:rtl/>
                <w:lang w:bidi="fa-IR"/>
              </w:rPr>
              <w:t>خدمات تولیدگر</w:t>
            </w:r>
          </w:p>
        </w:tc>
      </w:tr>
      <w:tr w:rsidR="00E831E9" w:rsidRPr="00C877DC" w:rsidTr="00BE4D37">
        <w:trPr>
          <w:trHeight w:val="485"/>
        </w:trPr>
        <w:tc>
          <w:tcPr>
            <w:tcW w:w="4608" w:type="dxa"/>
          </w:tcPr>
          <w:p w:rsidR="00E831E9" w:rsidRPr="00C877DC" w:rsidRDefault="00E831E9" w:rsidP="00E831E9">
            <w:pPr>
              <w:spacing w:after="0" w:line="240" w:lineRule="auto"/>
              <w:rPr>
                <w:rFonts w:ascii="Times New Roman" w:hAnsi="Times New Roman" w:cs="B Lotus"/>
                <w:lang w:bidi="fa-IR"/>
              </w:rPr>
            </w:pPr>
            <w:r w:rsidRPr="00C877DC">
              <w:t>Property strategy</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استراتژي مالكي</w:t>
            </w:r>
            <w:r w:rsidRPr="00C877DC">
              <w:rPr>
                <w:rFonts w:cs="B Lotus" w:hint="cs"/>
                <w:sz w:val="28"/>
                <w:szCs w:val="28"/>
                <w:rtl/>
              </w:rPr>
              <w:t>ّ</w:t>
            </w:r>
            <w:r w:rsidRPr="00C877DC">
              <w:rPr>
                <w:rFonts w:cs="B Lotus"/>
                <w:sz w:val="28"/>
                <w:szCs w:val="28"/>
                <w:rtl/>
              </w:rPr>
              <w:t>ت</w:t>
            </w:r>
          </w:p>
        </w:tc>
      </w:tr>
      <w:tr w:rsidR="00E831E9" w:rsidRPr="00C877DC" w:rsidTr="00BE4D37">
        <w:trPr>
          <w:trHeight w:val="485"/>
        </w:trPr>
        <w:tc>
          <w:tcPr>
            <w:tcW w:w="4608" w:type="dxa"/>
          </w:tcPr>
          <w:p w:rsidR="00E831E9" w:rsidRPr="00C877DC" w:rsidRDefault="00E831E9" w:rsidP="00E831E9">
            <w:pPr>
              <w:pStyle w:val="FootnoteText"/>
              <w:rPr>
                <w:rFonts w:cs="B Lotus"/>
              </w:rPr>
            </w:pPr>
            <w:r w:rsidRPr="00C877DC">
              <w:t>Quantification</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كمي</w:t>
            </w:r>
            <w:r w:rsidRPr="00C877DC">
              <w:rPr>
                <w:rFonts w:cs="B Lotus" w:hint="eastAsia"/>
                <w:sz w:val="28"/>
                <w:szCs w:val="28"/>
                <w:rtl/>
              </w:rPr>
              <w:t>‌</w:t>
            </w:r>
            <w:r w:rsidRPr="00C877DC">
              <w:rPr>
                <w:rFonts w:cs="B Lotus" w:hint="cs"/>
                <w:sz w:val="28"/>
                <w:szCs w:val="28"/>
                <w:rtl/>
              </w:rPr>
              <w:t>سازي</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Referral service</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خدمات ارجاعي</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t>Regional Cooperation for Development (RCD)</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lang w:bidi="fa-IR"/>
              </w:rPr>
              <w:t>همکاری عمران منطقه</w:t>
            </w:r>
            <w:r w:rsidRPr="00C877DC">
              <w:rPr>
                <w:rFonts w:cs="B Lotus" w:hint="eastAsia"/>
                <w:sz w:val="28"/>
                <w:szCs w:val="28"/>
                <w:rtl/>
                <w:lang w:bidi="fa-IR"/>
              </w:rPr>
              <w:t>‌</w:t>
            </w:r>
            <w:r w:rsidRPr="00C877DC">
              <w:rPr>
                <w:rFonts w:cs="B Lotus" w:hint="cs"/>
                <w:sz w:val="28"/>
                <w:szCs w:val="28"/>
                <w:rtl/>
                <w:lang w:bidi="fa-IR"/>
              </w:rPr>
              <w:t>ای</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t>Regional Network for the Exchange of Information in Science and Technology in Asia and Pacific (ASTINFO)</w:t>
            </w:r>
          </w:p>
        </w:tc>
        <w:tc>
          <w:tcPr>
            <w:tcW w:w="4968" w:type="dxa"/>
          </w:tcPr>
          <w:p w:rsidR="00E831E9" w:rsidRPr="00C877DC" w:rsidRDefault="00E831E9" w:rsidP="00E831E9">
            <w:pPr>
              <w:bidi/>
              <w:spacing w:after="0" w:line="240" w:lineRule="auto"/>
              <w:rPr>
                <w:rFonts w:cs="B Lotus"/>
                <w:sz w:val="28"/>
                <w:szCs w:val="28"/>
                <w:rtl/>
                <w:lang w:bidi="fa-IR"/>
              </w:rPr>
            </w:pPr>
            <w:r w:rsidRPr="00C877DC">
              <w:rPr>
                <w:rFonts w:cs="B Lotus"/>
                <w:sz w:val="28"/>
                <w:szCs w:val="28"/>
                <w:rtl/>
              </w:rPr>
              <w:t>شبك</w:t>
            </w:r>
            <w:r w:rsidRPr="00C877DC">
              <w:rPr>
                <w:rFonts w:cs="B Lotus" w:hint="cs"/>
                <w:sz w:val="28"/>
                <w:szCs w:val="28"/>
                <w:rtl/>
              </w:rPr>
              <w:t>ۀ</w:t>
            </w:r>
            <w:r w:rsidRPr="00C877DC">
              <w:rPr>
                <w:rFonts w:cs="B Lotus"/>
                <w:sz w:val="28"/>
                <w:szCs w:val="28"/>
                <w:rtl/>
              </w:rPr>
              <w:t xml:space="preserve"> منطقه</w:t>
            </w:r>
            <w:r w:rsidRPr="00C877DC">
              <w:rPr>
                <w:rFonts w:cs="B Lotus"/>
                <w:sz w:val="28"/>
                <w:szCs w:val="28"/>
              </w:rPr>
              <w:t>‌</w:t>
            </w:r>
            <w:r w:rsidRPr="00C877DC">
              <w:rPr>
                <w:rFonts w:cs="B Lotus"/>
                <w:sz w:val="28"/>
                <w:szCs w:val="28"/>
                <w:rtl/>
              </w:rPr>
              <w:t>اي مبادل</w:t>
            </w:r>
            <w:r w:rsidRPr="00C877DC">
              <w:rPr>
                <w:rFonts w:cs="B Lotus" w:hint="cs"/>
                <w:sz w:val="28"/>
                <w:szCs w:val="28"/>
                <w:rtl/>
              </w:rPr>
              <w:t>ۀ</w:t>
            </w:r>
            <w:r w:rsidRPr="00C877DC">
              <w:rPr>
                <w:rFonts w:cs="B Lotus"/>
                <w:sz w:val="28"/>
                <w:szCs w:val="28"/>
                <w:rtl/>
              </w:rPr>
              <w:t xml:space="preserve"> اطلاعات و تجربي</w:t>
            </w:r>
            <w:r w:rsidRPr="00C877DC">
              <w:rPr>
                <w:rFonts w:cs="B Lotus" w:hint="cs"/>
                <w:sz w:val="28"/>
                <w:szCs w:val="28"/>
                <w:rtl/>
              </w:rPr>
              <w:t>ّ</w:t>
            </w:r>
            <w:r w:rsidRPr="00C877DC">
              <w:rPr>
                <w:rFonts w:cs="B Lotus"/>
                <w:sz w:val="28"/>
                <w:szCs w:val="28"/>
                <w:rtl/>
              </w:rPr>
              <w:t>ات علمي در آسيا و اقيانوسيه</w:t>
            </w:r>
            <w:r w:rsidRPr="00C877DC">
              <w:rPr>
                <w:rFonts w:cs="B Lotus" w:hint="cs"/>
                <w:sz w:val="28"/>
                <w:szCs w:val="28"/>
                <w:rtl/>
                <w:lang w:bidi="fa-IR"/>
              </w:rPr>
              <w:t xml:space="preserve"> (استینفو)</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Regulatory support</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حمايت نظارتي</w:t>
            </w:r>
          </w:p>
        </w:tc>
      </w:tr>
      <w:tr w:rsidR="00E831E9" w:rsidRPr="00C877DC" w:rsidTr="00BE4D37">
        <w:trPr>
          <w:trHeight w:val="485"/>
        </w:trPr>
        <w:tc>
          <w:tcPr>
            <w:tcW w:w="4608" w:type="dxa"/>
          </w:tcPr>
          <w:p w:rsidR="00E831E9" w:rsidRPr="00C877DC" w:rsidRDefault="00E831E9" w:rsidP="00E831E9">
            <w:pPr>
              <w:pStyle w:val="FootnoteText"/>
              <w:rPr>
                <w:rFonts w:cs="B Lotus"/>
              </w:rPr>
            </w:pPr>
            <w:r w:rsidRPr="00C877DC">
              <w:t>Research Libraries Group (RLG)</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گروه كتابخانه</w:t>
            </w:r>
            <w:r w:rsidRPr="00C877DC">
              <w:rPr>
                <w:rFonts w:cs="B Lotus" w:hint="eastAsia"/>
                <w:sz w:val="28"/>
                <w:szCs w:val="28"/>
                <w:rtl/>
              </w:rPr>
              <w:t>‌</w:t>
            </w:r>
            <w:r w:rsidRPr="00C877DC">
              <w:rPr>
                <w:rFonts w:cs="B Lotus"/>
                <w:sz w:val="28"/>
                <w:szCs w:val="28"/>
                <w:rtl/>
              </w:rPr>
              <w:t>هاي پژوهشي</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Research Libraries Information Network (RLIN)</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lang w:bidi="fa-IR"/>
              </w:rPr>
              <w:t>شبکة اطلاع</w:t>
            </w:r>
            <w:r w:rsidRPr="00C877DC">
              <w:rPr>
                <w:rFonts w:cs="B Lotus" w:hint="eastAsia"/>
                <w:sz w:val="28"/>
                <w:szCs w:val="28"/>
                <w:rtl/>
                <w:lang w:bidi="fa-IR"/>
              </w:rPr>
              <w:t>‌ر</w:t>
            </w:r>
            <w:r w:rsidRPr="00C877DC">
              <w:rPr>
                <w:rFonts w:cs="B Lotus" w:hint="cs"/>
                <w:sz w:val="28"/>
                <w:szCs w:val="28"/>
                <w:rtl/>
                <w:lang w:bidi="fa-IR"/>
              </w:rPr>
              <w:t>سانی کتابخانه</w:t>
            </w:r>
            <w:r w:rsidRPr="00C877DC">
              <w:rPr>
                <w:rFonts w:cs="B Lotus" w:hint="eastAsia"/>
                <w:sz w:val="28"/>
                <w:szCs w:val="28"/>
                <w:rtl/>
                <w:lang w:bidi="fa-IR"/>
              </w:rPr>
              <w:t>‌</w:t>
            </w:r>
            <w:r w:rsidRPr="00C877DC">
              <w:rPr>
                <w:rFonts w:cs="B Lotus" w:hint="cs"/>
                <w:sz w:val="28"/>
                <w:szCs w:val="28"/>
                <w:rtl/>
                <w:lang w:bidi="fa-IR"/>
              </w:rPr>
              <w:t>های پژوهشی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Rich Site Summary (RSS)</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خوراك</w:t>
            </w:r>
            <w:r w:rsidRPr="00C877DC">
              <w:rPr>
                <w:rFonts w:cs="B Lotus" w:hint="eastAsia"/>
                <w:sz w:val="28"/>
                <w:szCs w:val="28"/>
                <w:rtl/>
              </w:rPr>
              <w:t>‌</w:t>
            </w:r>
            <w:r w:rsidRPr="00C877DC">
              <w:rPr>
                <w:rFonts w:cs="B Lotus" w:hint="cs"/>
                <w:sz w:val="28"/>
                <w:szCs w:val="28"/>
                <w:rtl/>
              </w:rPr>
              <w:t>های خبری</w:t>
            </w:r>
            <w:r w:rsidRPr="00C877DC">
              <w:rPr>
                <w:rFonts w:cs="B Lotus"/>
                <w:sz w:val="28"/>
                <w:szCs w:val="28"/>
              </w:rPr>
              <w:t>‌</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Security Level System</w:t>
            </w:r>
            <w:r w:rsidRPr="00C877DC">
              <w:rPr>
                <w:rFonts w:hint="cs"/>
                <w:rtl/>
              </w:rPr>
              <w:t xml:space="preserve">- </w:t>
            </w:r>
            <w:r w:rsidRPr="00C877DC">
              <w:rPr>
                <w:rFonts w:cs="B Lotus"/>
              </w:rPr>
              <w:t xml:space="preserve"> Information systems</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lang w:bidi="fa-IR"/>
              </w:rPr>
              <w:t>سیستم سطح امنیّتی- سیستم‌های اطلاعاتی</w:t>
            </w:r>
          </w:p>
        </w:tc>
      </w:tr>
      <w:tr w:rsidR="00E831E9" w:rsidRPr="00C877DC" w:rsidTr="00BE4D37">
        <w:trPr>
          <w:trHeight w:val="485"/>
        </w:trPr>
        <w:tc>
          <w:tcPr>
            <w:tcW w:w="4608" w:type="dxa"/>
          </w:tcPr>
          <w:p w:rsidR="00E831E9" w:rsidRPr="00C877DC" w:rsidRDefault="00E831E9" w:rsidP="00E831E9">
            <w:pPr>
              <w:pStyle w:val="FootnoteText"/>
            </w:pPr>
            <w:r w:rsidRPr="00C877DC">
              <w:t>Scientific Committee for Cultural Routes</w:t>
            </w:r>
          </w:p>
          <w:p w:rsidR="00E831E9" w:rsidRPr="00C877DC" w:rsidRDefault="00E831E9" w:rsidP="00E831E9">
            <w:pPr>
              <w:spacing w:after="0" w:line="240" w:lineRule="auto"/>
            </w:pP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lang w:bidi="fa-IR"/>
              </w:rPr>
              <w:t>کمیتۀ علمی مسیرهای فرهنگی</w:t>
            </w:r>
          </w:p>
        </w:tc>
      </w:tr>
      <w:tr w:rsidR="00E831E9" w:rsidRPr="00C877DC" w:rsidTr="00BE4D37">
        <w:trPr>
          <w:trHeight w:val="485"/>
        </w:trPr>
        <w:tc>
          <w:tcPr>
            <w:tcW w:w="4608" w:type="dxa"/>
          </w:tcPr>
          <w:p w:rsidR="00E831E9" w:rsidRPr="00C877DC" w:rsidRDefault="00E831E9" w:rsidP="00E831E9">
            <w:pPr>
              <w:spacing w:after="0" w:line="240" w:lineRule="auto"/>
              <w:rPr>
                <w:rFonts w:ascii="Times New Roman" w:hAnsi="Times New Roman" w:cs="Times New Roman"/>
                <w:sz w:val="20"/>
                <w:szCs w:val="20"/>
              </w:rPr>
            </w:pPr>
            <w:r w:rsidRPr="00C877DC">
              <w:rPr>
                <w:rFonts w:cs="B Lotus"/>
              </w:rPr>
              <w:t>Smart  boards</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تخته</w:t>
            </w:r>
            <w:r w:rsidRPr="00C877DC">
              <w:rPr>
                <w:rFonts w:cs="B Lotus" w:hint="eastAsia"/>
                <w:sz w:val="28"/>
                <w:szCs w:val="28"/>
                <w:rtl/>
              </w:rPr>
              <w:t>‌</w:t>
            </w:r>
            <w:r w:rsidRPr="00C877DC">
              <w:rPr>
                <w:rFonts w:cs="B Lotus" w:hint="cs"/>
                <w:sz w:val="28"/>
                <w:szCs w:val="28"/>
                <w:rtl/>
              </w:rPr>
              <w:t>های هوشمند</w:t>
            </w:r>
            <w:r w:rsidRPr="00C877DC">
              <w:rPr>
                <w:rFonts w:cs="B Lotus"/>
                <w:sz w:val="28"/>
                <w:szCs w:val="28"/>
              </w:rPr>
              <w:t>‌</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t>Social Intelligence</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lang w:bidi="fa-IR"/>
              </w:rPr>
              <w:t>هوش اجتماعی</w:t>
            </w:r>
          </w:p>
        </w:tc>
      </w:tr>
      <w:tr w:rsidR="00E831E9" w:rsidRPr="00C877DC" w:rsidTr="00BE4D37">
        <w:trPr>
          <w:trHeight w:val="485"/>
        </w:trPr>
        <w:tc>
          <w:tcPr>
            <w:tcW w:w="4608" w:type="dxa"/>
          </w:tcPr>
          <w:p w:rsidR="00E831E9" w:rsidRPr="00C877DC" w:rsidRDefault="00E831E9" w:rsidP="00E831E9">
            <w:pPr>
              <w:spacing w:after="0" w:line="240" w:lineRule="auto"/>
              <w:rPr>
                <w:rFonts w:cs="B Lotus"/>
                <w:lang w:bidi="fa-IR"/>
              </w:rPr>
            </w:pPr>
            <w:r w:rsidRPr="00C877DC">
              <w:rPr>
                <w:rFonts w:cs="B Lotus"/>
              </w:rPr>
              <w:t xml:space="preserve">South west Academic libraries cooperative Automation project </w:t>
            </w:r>
            <w:r w:rsidRPr="00C877DC">
              <w:rPr>
                <w:rFonts w:cs="B Lotus" w:hint="cs"/>
                <w:sz w:val="28"/>
                <w:szCs w:val="28"/>
                <w:rtl/>
                <w:lang w:bidi="fa-IR"/>
              </w:rPr>
              <w:t>)</w:t>
            </w:r>
            <w:r w:rsidRPr="00C877DC">
              <w:rPr>
                <w:rFonts w:cs="B Lotus"/>
              </w:rPr>
              <w:t>SWALCAP</w:t>
            </w:r>
            <w:r w:rsidRPr="00C877DC">
              <w:rPr>
                <w:rFonts w:cs="B Lotus" w:hint="cs"/>
                <w:sz w:val="28"/>
                <w:szCs w:val="28"/>
                <w:rtl/>
                <w:lang w:bidi="fa-IR"/>
              </w:rPr>
              <w:t>(</w:t>
            </w:r>
          </w:p>
        </w:tc>
        <w:tc>
          <w:tcPr>
            <w:tcW w:w="4968" w:type="dxa"/>
          </w:tcPr>
          <w:p w:rsidR="00E831E9" w:rsidRPr="00C877DC" w:rsidRDefault="00E831E9" w:rsidP="00E831E9">
            <w:pPr>
              <w:bidi/>
              <w:spacing w:after="0" w:line="240" w:lineRule="auto"/>
              <w:rPr>
                <w:rFonts w:cs="B Lotus"/>
                <w:sz w:val="28"/>
                <w:szCs w:val="28"/>
                <w:rtl/>
              </w:rPr>
            </w:pPr>
            <w:r w:rsidRPr="00C877DC">
              <w:rPr>
                <w:rFonts w:cs="B Lotus"/>
                <w:sz w:val="28"/>
                <w:szCs w:val="28"/>
                <w:rtl/>
              </w:rPr>
              <w:t>پروژ</w:t>
            </w:r>
            <w:r w:rsidRPr="00C877DC">
              <w:rPr>
                <w:rFonts w:cs="B Lotus" w:hint="cs"/>
                <w:sz w:val="28"/>
                <w:szCs w:val="28"/>
                <w:rtl/>
              </w:rPr>
              <w:t>ة</w:t>
            </w:r>
            <w:r w:rsidRPr="00C877DC">
              <w:rPr>
                <w:rFonts w:cs="B Lotus"/>
                <w:sz w:val="28"/>
                <w:szCs w:val="28"/>
                <w:rtl/>
              </w:rPr>
              <w:t xml:space="preserve"> خودكارسازي مشاركتي كتابخانه</w:t>
            </w:r>
            <w:r w:rsidRPr="00C877DC">
              <w:rPr>
                <w:rFonts w:cs="B Lotus" w:hint="eastAsia"/>
                <w:sz w:val="28"/>
                <w:szCs w:val="28"/>
                <w:rtl/>
              </w:rPr>
              <w:t>‌</w:t>
            </w:r>
            <w:r w:rsidRPr="00C877DC">
              <w:rPr>
                <w:rFonts w:cs="B Lotus"/>
                <w:sz w:val="28"/>
                <w:szCs w:val="28"/>
                <w:rtl/>
              </w:rPr>
              <w:t>هاي دانشگاهي جنوب غربي</w:t>
            </w:r>
            <w:r w:rsidRPr="00C877DC">
              <w:rPr>
                <w:rFonts w:cs="B Lotus" w:hint="cs"/>
                <w:sz w:val="28"/>
                <w:szCs w:val="28"/>
                <w:rtl/>
              </w:rPr>
              <w:t xml:space="preserve"> </w:t>
            </w:r>
          </w:p>
        </w:tc>
      </w:tr>
      <w:tr w:rsidR="00E831E9" w:rsidRPr="00C877DC" w:rsidTr="00BE4D37">
        <w:trPr>
          <w:trHeight w:val="485"/>
        </w:trPr>
        <w:tc>
          <w:tcPr>
            <w:tcW w:w="4608" w:type="dxa"/>
          </w:tcPr>
          <w:p w:rsidR="00E831E9" w:rsidRPr="00C877DC" w:rsidRDefault="00277116" w:rsidP="00E831E9">
            <w:pPr>
              <w:spacing w:after="0" w:line="240" w:lineRule="auto"/>
              <w:rPr>
                <w:rFonts w:ascii="Times New Roman" w:hAnsi="Times New Roman" w:cs="Times New Roman"/>
                <w:sz w:val="20"/>
                <w:szCs w:val="20"/>
              </w:rPr>
            </w:pPr>
            <w:hyperlink r:id="rId55" w:history="1">
              <w:r w:rsidR="00E831E9" w:rsidRPr="00C877DC">
                <w:rPr>
                  <w:rFonts w:ascii="Times New Roman" w:hAnsi="Times New Roman" w:cs="Times New Roman"/>
                  <w:sz w:val="20"/>
                  <w:szCs w:val="20"/>
                </w:rPr>
                <w:t>Spiritual Intelligence</w:t>
              </w:r>
            </w:hyperlink>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هوش معنوی</w:t>
            </w:r>
          </w:p>
        </w:tc>
      </w:tr>
      <w:tr w:rsidR="00E831E9" w:rsidRPr="00C877DC" w:rsidTr="00BE4D37">
        <w:trPr>
          <w:trHeight w:val="485"/>
        </w:trPr>
        <w:tc>
          <w:tcPr>
            <w:tcW w:w="4608" w:type="dxa"/>
          </w:tcPr>
          <w:p w:rsidR="00E831E9" w:rsidRPr="00C877DC" w:rsidRDefault="00E831E9" w:rsidP="00E831E9">
            <w:pPr>
              <w:pStyle w:val="FootnoteText"/>
              <w:rPr>
                <w:rFonts w:cs="B Lotus"/>
              </w:rPr>
            </w:pPr>
            <w:r w:rsidRPr="00C877DC">
              <w:t>Stories</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گزارش</w:t>
            </w:r>
            <w:r w:rsidRPr="00C877DC">
              <w:rPr>
                <w:rFonts w:cs="B Lotus" w:hint="eastAsia"/>
                <w:sz w:val="28"/>
                <w:szCs w:val="28"/>
                <w:rtl/>
              </w:rPr>
              <w:t>‌</w:t>
            </w:r>
            <w:r w:rsidRPr="00C877DC">
              <w:rPr>
                <w:rFonts w:cs="B Lotus" w:hint="cs"/>
                <w:sz w:val="28"/>
                <w:szCs w:val="28"/>
                <w:rtl/>
              </w:rPr>
              <w:t>ها</w:t>
            </w:r>
            <w:r w:rsidRPr="00C877DC">
              <w:rPr>
                <w:rFonts w:cs="B Lotus"/>
                <w:sz w:val="28"/>
                <w:szCs w:val="28"/>
              </w:rPr>
              <w:t>‌</w:t>
            </w:r>
          </w:p>
        </w:tc>
      </w:tr>
      <w:tr w:rsidR="00E831E9" w:rsidRPr="00C877DC" w:rsidTr="00BE4D37">
        <w:trPr>
          <w:trHeight w:val="485"/>
        </w:trPr>
        <w:tc>
          <w:tcPr>
            <w:tcW w:w="4608" w:type="dxa"/>
          </w:tcPr>
          <w:p w:rsidR="00E831E9" w:rsidRPr="00C877DC" w:rsidRDefault="00277116" w:rsidP="00E831E9">
            <w:pPr>
              <w:spacing w:after="0" w:line="240" w:lineRule="auto"/>
              <w:rPr>
                <w:rFonts w:cs="B Lotus"/>
              </w:rPr>
            </w:pPr>
            <w:hyperlink r:id="rId56" w:history="1">
              <w:r w:rsidR="00E831E9" w:rsidRPr="00C877DC">
                <w:rPr>
                  <w:rFonts w:ascii="Times New Roman" w:hAnsi="Times New Roman" w:cs="Times New Roman"/>
                  <w:sz w:val="20"/>
                  <w:szCs w:val="20"/>
                </w:rPr>
                <w:t>Strategic Intelligence</w:t>
              </w:r>
            </w:hyperlink>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هوش استراتژیک</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Sub-regional</w:t>
            </w:r>
          </w:p>
        </w:tc>
        <w:tc>
          <w:tcPr>
            <w:tcW w:w="4968" w:type="dxa"/>
          </w:tcPr>
          <w:p w:rsidR="00E831E9" w:rsidRPr="00C877DC" w:rsidRDefault="00E831E9" w:rsidP="00E831E9">
            <w:pPr>
              <w:tabs>
                <w:tab w:val="center" w:pos="2286"/>
                <w:tab w:val="right" w:pos="4572"/>
              </w:tabs>
              <w:bidi/>
              <w:spacing w:after="0" w:line="240" w:lineRule="auto"/>
              <w:rPr>
                <w:rFonts w:cs="B Lotus"/>
                <w:sz w:val="28"/>
                <w:szCs w:val="28"/>
                <w:rtl/>
              </w:rPr>
            </w:pPr>
            <w:r w:rsidRPr="00C877DC">
              <w:rPr>
                <w:rFonts w:cs="B Lotus"/>
                <w:sz w:val="28"/>
                <w:szCs w:val="28"/>
                <w:rtl/>
              </w:rPr>
              <w:t>زير</w:t>
            </w:r>
            <w:r w:rsidRPr="00C877DC">
              <w:rPr>
                <w:rFonts w:cs="B Lotus" w:hint="cs"/>
                <w:sz w:val="28"/>
                <w:szCs w:val="28"/>
                <w:rtl/>
              </w:rPr>
              <w:t>-</w:t>
            </w:r>
            <w:r w:rsidRPr="00C877DC">
              <w:rPr>
                <w:rFonts w:cs="B Lotus"/>
                <w:sz w:val="28"/>
                <w:szCs w:val="28"/>
                <w:rtl/>
              </w:rPr>
              <w:t xml:space="preserve"> منطقه</w:t>
            </w:r>
            <w:r w:rsidRPr="00C877DC">
              <w:rPr>
                <w:rFonts w:ascii="Arial" w:hAnsi="Arial"/>
                <w:sz w:val="28"/>
                <w:szCs w:val="28"/>
              </w:rPr>
              <w:t>‌</w:t>
            </w:r>
            <w:r w:rsidRPr="00C877DC">
              <w:rPr>
                <w:rFonts w:cs="B Lotus"/>
                <w:sz w:val="28"/>
                <w:szCs w:val="28"/>
                <w:rtl/>
              </w:rPr>
              <w:t>اي</w:t>
            </w:r>
          </w:p>
        </w:tc>
      </w:tr>
      <w:tr w:rsidR="00E831E9" w:rsidRPr="00C877DC" w:rsidTr="00BE4D37">
        <w:trPr>
          <w:trHeight w:val="485"/>
        </w:trPr>
        <w:tc>
          <w:tcPr>
            <w:tcW w:w="4608" w:type="dxa"/>
          </w:tcPr>
          <w:p w:rsidR="00E831E9" w:rsidRPr="00C877DC" w:rsidRDefault="00E831E9" w:rsidP="00E831E9">
            <w:pPr>
              <w:pStyle w:val="FootnoteText"/>
              <w:rPr>
                <w:rFonts w:cs="B Lotus"/>
              </w:rPr>
            </w:pPr>
            <w:r w:rsidRPr="00C877DC">
              <w:rPr>
                <w:rFonts w:cs="B Lotus"/>
              </w:rPr>
              <w:t>Teleconference</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كنفرانس از راه دور</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rPr>
                <w:rFonts w:cs="B Lotus"/>
              </w:rPr>
              <w:t>Tele facsimile</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نمابر (فاکس)</w:t>
            </w:r>
            <w:r w:rsidRPr="00C877DC">
              <w:rPr>
                <w:rFonts w:cs="B Lotus"/>
                <w:sz w:val="28"/>
                <w:szCs w:val="28"/>
                <w:rtl/>
              </w:rPr>
              <w:t xml:space="preserve"> از راه دور</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Telecommunication protocol</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rPr>
              <w:t>مقاوله‌نامه‌ه</w:t>
            </w:r>
            <w:r w:rsidRPr="00C877DC">
              <w:rPr>
                <w:rFonts w:cs="B Lotus"/>
                <w:sz w:val="28"/>
                <w:szCs w:val="28"/>
                <w:rtl/>
              </w:rPr>
              <w:t>اي ارتباط دوربرد</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rPr>
                <w:rFonts w:cs="B Lotus"/>
              </w:rPr>
              <w:t>Translation computer interface</w:t>
            </w:r>
          </w:p>
        </w:tc>
        <w:tc>
          <w:tcPr>
            <w:tcW w:w="4968" w:type="dxa"/>
          </w:tcPr>
          <w:p w:rsidR="00E831E9" w:rsidRPr="00C877DC" w:rsidRDefault="00E831E9" w:rsidP="00E831E9">
            <w:pPr>
              <w:tabs>
                <w:tab w:val="center" w:pos="2286"/>
                <w:tab w:val="right" w:pos="4572"/>
              </w:tabs>
              <w:spacing w:after="0" w:line="240" w:lineRule="auto"/>
              <w:jc w:val="right"/>
              <w:rPr>
                <w:rFonts w:cs="B Lotus"/>
                <w:sz w:val="28"/>
                <w:szCs w:val="28"/>
                <w:rtl/>
                <w:lang w:bidi="fa-IR"/>
              </w:rPr>
            </w:pPr>
            <w:r w:rsidRPr="00C877DC">
              <w:rPr>
                <w:rFonts w:cs="B Lotus"/>
                <w:sz w:val="28"/>
                <w:szCs w:val="28"/>
                <w:rtl/>
              </w:rPr>
              <w:tab/>
            </w:r>
            <w:r w:rsidRPr="00C877DC">
              <w:rPr>
                <w:rFonts w:cs="B Lotus"/>
                <w:sz w:val="28"/>
                <w:szCs w:val="28"/>
                <w:rtl/>
              </w:rPr>
              <w:tab/>
              <w:t>رابط كامپيوتري مفس</w:t>
            </w:r>
            <w:r w:rsidRPr="00C877DC">
              <w:rPr>
                <w:rFonts w:cs="B Lotus" w:hint="cs"/>
                <w:sz w:val="28"/>
                <w:szCs w:val="28"/>
                <w:rtl/>
                <w:lang w:bidi="fa-IR"/>
              </w:rPr>
              <w:t>ر</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Unit card</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كارت مشترك</w:t>
            </w:r>
          </w:p>
        </w:tc>
      </w:tr>
      <w:tr w:rsidR="00E831E9" w:rsidRPr="00C877DC" w:rsidTr="00BE4D37">
        <w:trPr>
          <w:trHeight w:val="485"/>
        </w:trPr>
        <w:tc>
          <w:tcPr>
            <w:tcW w:w="4608" w:type="dxa"/>
          </w:tcPr>
          <w:p w:rsidR="00E831E9" w:rsidRPr="00C877DC" w:rsidRDefault="00E831E9" w:rsidP="00E831E9">
            <w:pPr>
              <w:pStyle w:val="FootnoteText"/>
              <w:rPr>
                <w:rFonts w:cs="B Lotus"/>
              </w:rPr>
            </w:pPr>
            <w:r w:rsidRPr="00C877DC">
              <w:t>Universal Bibliographic Control (UBC)</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كنترل كتابشناختي جهاني</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university of Toronto library Automation System (UTLAS)</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نظام خودكار</w:t>
            </w:r>
            <w:r w:rsidRPr="00C877DC">
              <w:rPr>
                <w:rFonts w:cs="B Lotus" w:hint="cs"/>
                <w:sz w:val="28"/>
                <w:szCs w:val="28"/>
                <w:rtl/>
                <w:lang w:bidi="fa-IR"/>
              </w:rPr>
              <w:t>س</w:t>
            </w:r>
            <w:r w:rsidRPr="00C877DC">
              <w:rPr>
                <w:rFonts w:cs="B Lotus"/>
                <w:sz w:val="28"/>
                <w:szCs w:val="28"/>
                <w:rtl/>
              </w:rPr>
              <w:t>ازي كتابخان</w:t>
            </w:r>
            <w:r w:rsidRPr="00C877DC">
              <w:rPr>
                <w:rFonts w:cs="B Lotus" w:hint="cs"/>
                <w:sz w:val="28"/>
                <w:szCs w:val="28"/>
                <w:rtl/>
              </w:rPr>
              <w:t>ۀ</w:t>
            </w:r>
            <w:r w:rsidRPr="00C877DC">
              <w:rPr>
                <w:rFonts w:cs="B Lotus"/>
                <w:sz w:val="28"/>
                <w:szCs w:val="28"/>
                <w:rtl/>
              </w:rPr>
              <w:t xml:space="preserve"> دانشگاه تورونتو</w:t>
            </w:r>
            <w:r w:rsidRPr="00C877DC">
              <w:rPr>
                <w:rFonts w:cs="B Lotus" w:hint="cs"/>
                <w:sz w:val="28"/>
                <w:szCs w:val="28"/>
                <w:rtl/>
              </w:rPr>
              <w:t xml:space="preserve"> </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Visualization Technoligy</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فنّاوری‌ تجسّم</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rPr>
                <w:rFonts w:cs="B Lotus"/>
              </w:rPr>
              <w:t>walls display</w:t>
            </w:r>
          </w:p>
          <w:p w:rsidR="00E831E9" w:rsidRPr="00C877DC" w:rsidRDefault="00E831E9" w:rsidP="00E831E9">
            <w:pPr>
              <w:spacing w:after="0" w:line="240" w:lineRule="auto"/>
              <w:rPr>
                <w:rFonts w:cs="B Lotus"/>
              </w:rPr>
            </w:pP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دیوارهای نمایشی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Wartime cooperative acquisition project</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طرح تعاونی فراهم</w:t>
            </w:r>
            <w:r w:rsidRPr="00C877DC">
              <w:rPr>
                <w:rFonts w:cs="B Lotus" w:hint="eastAsia"/>
                <w:sz w:val="28"/>
                <w:szCs w:val="28"/>
                <w:rtl/>
              </w:rPr>
              <w:t>‌</w:t>
            </w:r>
            <w:r w:rsidRPr="00C877DC">
              <w:rPr>
                <w:rFonts w:cs="B Lotus" w:hint="cs"/>
                <w:sz w:val="28"/>
                <w:szCs w:val="28"/>
                <w:rtl/>
              </w:rPr>
              <w:t>آوری وارتایم</w:t>
            </w:r>
          </w:p>
        </w:tc>
      </w:tr>
      <w:tr w:rsidR="00E831E9" w:rsidRPr="00C877DC" w:rsidTr="00BE4D37">
        <w:trPr>
          <w:trHeight w:val="485"/>
        </w:trPr>
        <w:tc>
          <w:tcPr>
            <w:tcW w:w="4608" w:type="dxa"/>
          </w:tcPr>
          <w:p w:rsidR="00E831E9" w:rsidRPr="00C877DC" w:rsidRDefault="00E831E9" w:rsidP="00E831E9">
            <w:pPr>
              <w:spacing w:after="0" w:line="240" w:lineRule="auto"/>
              <w:rPr>
                <w:rFonts w:cs="B Nazanin"/>
                <w:spacing w:val="4"/>
              </w:rPr>
            </w:pPr>
            <w:r w:rsidRPr="00C877DC">
              <w:t>Web of science (WOS)</w:t>
            </w:r>
          </w:p>
        </w:tc>
        <w:tc>
          <w:tcPr>
            <w:tcW w:w="4968" w:type="dxa"/>
          </w:tcPr>
          <w:p w:rsidR="00E831E9" w:rsidRPr="00C877DC" w:rsidRDefault="00E831E9" w:rsidP="00E831E9">
            <w:pPr>
              <w:spacing w:after="0" w:line="240" w:lineRule="auto"/>
              <w:jc w:val="right"/>
              <w:rPr>
                <w:rFonts w:ascii="Times New Roman" w:hAnsi="Times New Roman" w:cs="B Lotus"/>
                <w:spacing w:val="4"/>
                <w:sz w:val="28"/>
                <w:szCs w:val="28"/>
                <w:rtl/>
              </w:rPr>
            </w:pPr>
            <w:r w:rsidRPr="00C877DC">
              <w:rPr>
                <w:rFonts w:cs="B Lotus"/>
                <w:sz w:val="28"/>
                <w:szCs w:val="28"/>
                <w:rtl/>
              </w:rPr>
              <w:t>وب آو ساینس</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Western Library Network (WLN)</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lang w:bidi="fa-IR"/>
              </w:rPr>
              <w:t>شبکة کتابخانه</w:t>
            </w:r>
            <w:r w:rsidRPr="00C877DC">
              <w:rPr>
                <w:rFonts w:cs="B Lotus" w:hint="eastAsia"/>
                <w:sz w:val="28"/>
                <w:szCs w:val="28"/>
                <w:rtl/>
                <w:lang w:bidi="fa-IR"/>
              </w:rPr>
              <w:t>‌</w:t>
            </w:r>
            <w:r w:rsidRPr="00C877DC">
              <w:rPr>
                <w:rFonts w:cs="B Lotus" w:hint="cs"/>
                <w:sz w:val="28"/>
                <w:szCs w:val="28"/>
                <w:rtl/>
                <w:lang w:bidi="fa-IR"/>
              </w:rPr>
              <w:t>های غربی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Wiki-like collaboration platform</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بستر همكاري ويكي</w:t>
            </w:r>
            <w:r w:rsidRPr="00C877DC">
              <w:rPr>
                <w:rFonts w:cs="B Lotus" w:hint="eastAsia"/>
                <w:sz w:val="28"/>
                <w:szCs w:val="28"/>
                <w:rtl/>
              </w:rPr>
              <w:t>‌گونه</w:t>
            </w:r>
            <w:r w:rsidRPr="00C877DC">
              <w:rPr>
                <w:rFonts w:cs="B Lotus"/>
                <w:sz w:val="28"/>
                <w:szCs w:val="28"/>
              </w:rPr>
              <w:t>‌</w:t>
            </w:r>
          </w:p>
        </w:tc>
      </w:tr>
      <w:tr w:rsidR="00E831E9" w:rsidRPr="00C877DC" w:rsidTr="00BE4D37">
        <w:trPr>
          <w:trHeight w:val="485"/>
        </w:trPr>
        <w:tc>
          <w:tcPr>
            <w:tcW w:w="4608" w:type="dxa"/>
          </w:tcPr>
          <w:p w:rsidR="00E831E9" w:rsidRPr="00C877DC" w:rsidRDefault="00E831E9" w:rsidP="00E831E9">
            <w:pPr>
              <w:spacing w:after="0" w:line="240" w:lineRule="auto"/>
              <w:rPr>
                <w:rFonts w:cs="B Nazanin"/>
                <w:spacing w:val="4"/>
              </w:rPr>
            </w:pPr>
            <w:r w:rsidRPr="00C877DC">
              <w:t>Whith board</w:t>
            </w:r>
          </w:p>
        </w:tc>
        <w:tc>
          <w:tcPr>
            <w:tcW w:w="4968" w:type="dxa"/>
          </w:tcPr>
          <w:p w:rsidR="00E831E9" w:rsidRPr="00C877DC" w:rsidRDefault="00E831E9" w:rsidP="00E831E9">
            <w:pPr>
              <w:spacing w:after="0" w:line="240" w:lineRule="auto"/>
              <w:jc w:val="right"/>
              <w:rPr>
                <w:rFonts w:ascii="Times New Roman" w:hAnsi="Times New Roman" w:cs="B Lotus"/>
                <w:spacing w:val="4"/>
                <w:sz w:val="28"/>
                <w:szCs w:val="28"/>
                <w:rtl/>
                <w:lang w:bidi="fa-IR"/>
              </w:rPr>
            </w:pPr>
            <w:r w:rsidRPr="00C877DC">
              <w:rPr>
                <w:rFonts w:cs="B Lotus" w:hint="cs"/>
                <w:sz w:val="28"/>
                <w:szCs w:val="28"/>
                <w:rtl/>
                <w:lang w:bidi="fa-IR"/>
              </w:rPr>
              <w:t>تخته سفید (</w:t>
            </w:r>
            <w:r w:rsidRPr="00C877DC">
              <w:rPr>
                <w:rFonts w:cs="B Lotus"/>
                <w:sz w:val="28"/>
                <w:szCs w:val="28"/>
                <w:rtl/>
              </w:rPr>
              <w:t>وايت برد</w:t>
            </w:r>
            <w:r w:rsidRPr="00C877DC">
              <w:rPr>
                <w:rFonts w:cs="B Lotus" w:hint="cs"/>
                <w:sz w:val="28"/>
                <w:szCs w:val="28"/>
                <w:rtl/>
                <w:lang w:bidi="fa-IR"/>
              </w:rPr>
              <w:t>)</w:t>
            </w:r>
          </w:p>
        </w:tc>
      </w:tr>
      <w:tr w:rsidR="00E831E9" w:rsidRPr="00C877DC" w:rsidTr="00BE4D37">
        <w:trPr>
          <w:trHeight w:val="485"/>
        </w:trPr>
        <w:tc>
          <w:tcPr>
            <w:tcW w:w="4608" w:type="dxa"/>
          </w:tcPr>
          <w:p w:rsidR="00E831E9" w:rsidRPr="00C877DC" w:rsidRDefault="00E831E9" w:rsidP="00E831E9">
            <w:pPr>
              <w:spacing w:after="0" w:line="240" w:lineRule="auto"/>
              <w:rPr>
                <w:rFonts w:cs="B Nazanin"/>
                <w:spacing w:val="4"/>
              </w:rPr>
            </w:pPr>
            <w:r w:rsidRPr="00C877DC">
              <w:t>WorldCat</w:t>
            </w:r>
          </w:p>
        </w:tc>
        <w:tc>
          <w:tcPr>
            <w:tcW w:w="4968" w:type="dxa"/>
          </w:tcPr>
          <w:p w:rsidR="00E831E9" w:rsidRPr="00C877DC" w:rsidRDefault="00E831E9" w:rsidP="00E831E9">
            <w:pPr>
              <w:spacing w:after="0" w:line="240" w:lineRule="auto"/>
              <w:jc w:val="right"/>
              <w:rPr>
                <w:rFonts w:ascii="Times New Roman" w:hAnsi="Times New Roman" w:cs="B Lotus"/>
                <w:spacing w:val="4"/>
                <w:sz w:val="28"/>
                <w:szCs w:val="28"/>
                <w:rtl/>
              </w:rPr>
            </w:pPr>
            <w:r w:rsidRPr="00C877DC">
              <w:rPr>
                <w:rFonts w:cs="B Lotus" w:hint="cs"/>
                <w:sz w:val="28"/>
                <w:szCs w:val="28"/>
                <w:rtl/>
              </w:rPr>
              <w:t>ورلدکت: فهرست جهانی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Woshington library Network (WLN)</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شبك</w:t>
            </w:r>
            <w:r w:rsidRPr="00C877DC">
              <w:rPr>
                <w:rFonts w:cs="B Lotus" w:hint="cs"/>
                <w:sz w:val="28"/>
                <w:szCs w:val="28"/>
                <w:rtl/>
              </w:rPr>
              <w:t>ۀ</w:t>
            </w:r>
            <w:r w:rsidRPr="00C877DC">
              <w:rPr>
                <w:rFonts w:cs="B Lotus"/>
                <w:sz w:val="28"/>
                <w:szCs w:val="28"/>
                <w:rtl/>
              </w:rPr>
              <w:t xml:space="preserve"> کتابخانه‌ای واشنگتن</w:t>
            </w:r>
            <w:r w:rsidRPr="00C877DC">
              <w:rPr>
                <w:rFonts w:cs="B Lotus" w:hint="cs"/>
                <w:sz w:val="28"/>
                <w:szCs w:val="28"/>
                <w:rtl/>
              </w:rPr>
              <w:t xml:space="preserve"> </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YBP Library Services</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خدمات کتابخانه‌ای واسط كتاب</w:t>
            </w:r>
          </w:p>
        </w:tc>
      </w:tr>
    </w:tbl>
    <w:p w:rsidR="006777AB" w:rsidRDefault="006777AB" w:rsidP="006777AB">
      <w:pPr>
        <w:pStyle w:val="Heading1"/>
        <w:bidi/>
        <w:spacing w:line="20" w:lineRule="atLeast"/>
        <w:rPr>
          <w:rFonts w:cs="B Titr"/>
          <w:b w:val="0"/>
          <w:bCs w:val="0"/>
          <w:sz w:val="24"/>
          <w:szCs w:val="24"/>
          <w:rtl/>
        </w:rPr>
      </w:pPr>
    </w:p>
    <w:p w:rsidR="006777AB" w:rsidRDefault="006777AB" w:rsidP="006777AB">
      <w:pPr>
        <w:bidi/>
        <w:rPr>
          <w:rtl/>
          <w:lang w:bidi="fa-IR"/>
        </w:rPr>
      </w:pPr>
    </w:p>
    <w:p w:rsidR="006777AB" w:rsidRDefault="006777AB" w:rsidP="006777AB">
      <w:pPr>
        <w:bidi/>
        <w:rPr>
          <w:rtl/>
          <w:lang w:bidi="fa-IR"/>
        </w:rPr>
      </w:pPr>
    </w:p>
    <w:p w:rsidR="006777AB" w:rsidRDefault="006777AB" w:rsidP="006777AB">
      <w:pPr>
        <w:bidi/>
        <w:rPr>
          <w:rtl/>
          <w:lang w:bidi="fa-IR"/>
        </w:rPr>
      </w:pPr>
    </w:p>
    <w:p w:rsidR="006777AB" w:rsidRDefault="006777AB" w:rsidP="006777AB">
      <w:pPr>
        <w:bidi/>
        <w:rPr>
          <w:rtl/>
          <w:lang w:bidi="fa-IR"/>
        </w:rPr>
      </w:pPr>
    </w:p>
    <w:p w:rsidR="006777AB" w:rsidRDefault="006777AB" w:rsidP="006777AB">
      <w:pPr>
        <w:bidi/>
        <w:rPr>
          <w:rtl/>
          <w:lang w:bidi="fa-IR"/>
        </w:rPr>
      </w:pPr>
    </w:p>
    <w:p w:rsidR="006777AB" w:rsidRDefault="006777AB" w:rsidP="006777AB">
      <w:pPr>
        <w:bidi/>
        <w:rPr>
          <w:rtl/>
          <w:lang w:bidi="fa-IR"/>
        </w:rPr>
      </w:pPr>
    </w:p>
    <w:p w:rsidR="006777AB" w:rsidRPr="006777AB" w:rsidRDefault="006777AB" w:rsidP="006777AB">
      <w:pPr>
        <w:bidi/>
        <w:rPr>
          <w:rtl/>
          <w:lang w:bidi="fa-IR"/>
        </w:rPr>
      </w:pPr>
    </w:p>
    <w:p w:rsidR="006777AB" w:rsidRDefault="006777AB" w:rsidP="006777AB">
      <w:pPr>
        <w:pStyle w:val="Heading1"/>
        <w:bidi/>
        <w:spacing w:line="20" w:lineRule="atLeast"/>
        <w:rPr>
          <w:rFonts w:cs="B Titr"/>
          <w:b w:val="0"/>
          <w:bCs w:val="0"/>
          <w:sz w:val="24"/>
          <w:szCs w:val="24"/>
          <w:rtl/>
        </w:rPr>
      </w:pPr>
    </w:p>
    <w:p w:rsidR="006777AB" w:rsidRDefault="006777AB" w:rsidP="006777AB">
      <w:pPr>
        <w:pStyle w:val="Heading1"/>
        <w:bidi/>
        <w:spacing w:line="20" w:lineRule="atLeast"/>
        <w:rPr>
          <w:rFonts w:cs="B Titr"/>
          <w:b w:val="0"/>
          <w:bCs w:val="0"/>
          <w:sz w:val="24"/>
          <w:szCs w:val="24"/>
          <w:rtl/>
        </w:rPr>
      </w:pPr>
    </w:p>
    <w:p w:rsidR="006777AB" w:rsidRDefault="006777AB" w:rsidP="006777AB">
      <w:pPr>
        <w:pStyle w:val="Heading1"/>
        <w:bidi/>
        <w:spacing w:line="20" w:lineRule="atLeast"/>
        <w:jc w:val="center"/>
        <w:rPr>
          <w:rFonts w:cs="B Titr"/>
          <w:b w:val="0"/>
          <w:bCs w:val="0"/>
          <w:sz w:val="24"/>
          <w:szCs w:val="24"/>
          <w:rtl/>
        </w:rPr>
      </w:pPr>
    </w:p>
    <w:p w:rsidR="006777AB" w:rsidRPr="006777AB" w:rsidRDefault="006777AB" w:rsidP="006777AB">
      <w:pPr>
        <w:bidi/>
        <w:rPr>
          <w:rtl/>
          <w:lang w:bidi="fa-IR"/>
        </w:rPr>
      </w:pPr>
    </w:p>
    <w:p w:rsidR="006777AB" w:rsidRDefault="006777AB" w:rsidP="006777AB">
      <w:pPr>
        <w:pStyle w:val="Heading1"/>
        <w:bidi/>
        <w:spacing w:line="20" w:lineRule="atLeast"/>
        <w:jc w:val="center"/>
        <w:rPr>
          <w:rFonts w:cs="B Titr"/>
          <w:b w:val="0"/>
          <w:bCs w:val="0"/>
          <w:sz w:val="24"/>
          <w:szCs w:val="24"/>
          <w:rtl/>
        </w:rPr>
      </w:pPr>
    </w:p>
    <w:p w:rsidR="006777AB" w:rsidRPr="006777AB" w:rsidRDefault="006777AB" w:rsidP="006777AB">
      <w:pPr>
        <w:bidi/>
        <w:rPr>
          <w:rtl/>
          <w:lang w:bidi="fa-IR"/>
        </w:rPr>
      </w:pPr>
    </w:p>
    <w:p w:rsidR="00E831E9" w:rsidRPr="00C877DC" w:rsidRDefault="00E831E9" w:rsidP="006777AB">
      <w:pPr>
        <w:pStyle w:val="Heading1"/>
        <w:bidi/>
        <w:spacing w:line="20" w:lineRule="atLeast"/>
        <w:jc w:val="center"/>
        <w:rPr>
          <w:rFonts w:cs="B Titr"/>
          <w:b w:val="0"/>
          <w:bCs w:val="0"/>
          <w:sz w:val="24"/>
          <w:szCs w:val="24"/>
          <w:rtl/>
        </w:rPr>
      </w:pPr>
      <w:bookmarkStart w:id="287" w:name="_Toc503556959"/>
      <w:r w:rsidRPr="00C877DC">
        <w:rPr>
          <w:rFonts w:cs="B Titr" w:hint="cs"/>
          <w:b w:val="0"/>
          <w:bCs w:val="0"/>
          <w:sz w:val="24"/>
          <w:szCs w:val="24"/>
          <w:rtl/>
        </w:rPr>
        <w:t>واژه</w:t>
      </w:r>
      <w:r w:rsidRPr="00C877DC">
        <w:rPr>
          <w:rFonts w:cs="B Titr" w:hint="eastAsia"/>
          <w:b w:val="0"/>
          <w:bCs w:val="0"/>
          <w:sz w:val="24"/>
          <w:szCs w:val="24"/>
          <w:rtl/>
        </w:rPr>
        <w:t>‌</w:t>
      </w:r>
      <w:r w:rsidRPr="00C877DC">
        <w:rPr>
          <w:rFonts w:cs="B Titr" w:hint="cs"/>
          <w:b w:val="0"/>
          <w:bCs w:val="0"/>
          <w:sz w:val="24"/>
          <w:szCs w:val="24"/>
          <w:rtl/>
        </w:rPr>
        <w:t>نامه فارسی به انگلیسی</w:t>
      </w:r>
      <w:bookmarkEnd w:id="287"/>
    </w:p>
    <w:tbl>
      <w:tblPr>
        <w:tblW w:w="0" w:type="auto"/>
        <w:tblLook w:val="04A0" w:firstRow="1" w:lastRow="0" w:firstColumn="1" w:lastColumn="0" w:noHBand="0" w:noVBand="1"/>
      </w:tblPr>
      <w:tblGrid>
        <w:gridCol w:w="4608"/>
        <w:gridCol w:w="4968"/>
      </w:tblGrid>
      <w:tr w:rsidR="00E831E9" w:rsidRPr="00C877DC" w:rsidTr="00BE4D37">
        <w:trPr>
          <w:trHeight w:val="485"/>
        </w:trPr>
        <w:tc>
          <w:tcPr>
            <w:tcW w:w="4608" w:type="dxa"/>
          </w:tcPr>
          <w:p w:rsidR="00E831E9" w:rsidRPr="00C877DC" w:rsidRDefault="00E831E9" w:rsidP="00E831E9">
            <w:pPr>
              <w:pStyle w:val="FootnoteText"/>
            </w:pPr>
            <w:r w:rsidRPr="00C877DC">
              <w:rPr>
                <w:rFonts w:cs="B Badr"/>
              </w:rPr>
              <w:t>Central Information Agency</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آژانس اطلاعات مركزي</w:t>
            </w:r>
          </w:p>
        </w:tc>
      </w:tr>
      <w:tr w:rsidR="00E831E9" w:rsidRPr="00C877DC" w:rsidTr="00BE4D37">
        <w:trPr>
          <w:trHeight w:val="485"/>
        </w:trPr>
        <w:tc>
          <w:tcPr>
            <w:tcW w:w="4608" w:type="dxa"/>
          </w:tcPr>
          <w:p w:rsidR="00E831E9" w:rsidRPr="00C877DC" w:rsidRDefault="00E831E9" w:rsidP="00E831E9">
            <w:pPr>
              <w:pStyle w:val="FootnoteText"/>
              <w:rPr>
                <w:rFonts w:cs="B Lotus"/>
              </w:rPr>
            </w:pPr>
            <w:r w:rsidRPr="00C877DC">
              <w:t xml:space="preserve">AMICAL: American International Consortium of Academic Libraries </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 xml:space="preserve">آمیکال: </w:t>
            </w:r>
            <w:r w:rsidRPr="00C877DC">
              <w:rPr>
                <w:rFonts w:cs="B Lotus" w:hint="eastAsia"/>
                <w:sz w:val="28"/>
                <w:szCs w:val="28"/>
                <w:rtl/>
              </w:rPr>
              <w:t>كنسرسيوم</w:t>
            </w:r>
            <w:r w:rsidRPr="00C877DC">
              <w:rPr>
                <w:rFonts w:cs="B Lotus"/>
                <w:sz w:val="28"/>
                <w:szCs w:val="28"/>
                <w:rtl/>
              </w:rPr>
              <w:t xml:space="preserve"> </w:t>
            </w:r>
            <w:r w:rsidRPr="00C877DC">
              <w:rPr>
                <w:rFonts w:cs="B Lotus" w:hint="eastAsia"/>
                <w:sz w:val="28"/>
                <w:szCs w:val="28"/>
                <w:rtl/>
              </w:rPr>
              <w:t>بين</w:t>
            </w:r>
            <w:r w:rsidRPr="00C877DC">
              <w:rPr>
                <w:rFonts w:cs="B Lotus" w:hint="cs"/>
                <w:sz w:val="28"/>
                <w:szCs w:val="28"/>
                <w:rtl/>
              </w:rPr>
              <w:t xml:space="preserve">‌المللی آمریکایی از کتابخانه‌های دانشگاهی </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Iconography</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آيكنوگرافي (نمادنگاري)</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OPAC:</w:t>
            </w:r>
            <w:r w:rsidRPr="00C877DC">
              <w:rPr>
                <w:rFonts w:ascii="Times New Roman" w:hAnsi="Times New Roman" w:cs="Times New Roman"/>
                <w:sz w:val="20"/>
                <w:szCs w:val="20"/>
              </w:rPr>
              <w:t xml:space="preserve"> Online public access catalog</w:t>
            </w:r>
            <w:r w:rsidRPr="00C877DC">
              <w:t xml:space="preserve"> </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اُپَک</w:t>
            </w:r>
            <w:r w:rsidRPr="00C877DC">
              <w:rPr>
                <w:rFonts w:cs="B Lotus" w:hint="cs"/>
                <w:sz w:val="28"/>
                <w:szCs w:val="28"/>
                <w:rtl/>
              </w:rPr>
              <w:t xml:space="preserve">: </w:t>
            </w:r>
            <w:r w:rsidRPr="00C877DC">
              <w:rPr>
                <w:rFonts w:cs="B Lotus"/>
                <w:sz w:val="28"/>
                <w:szCs w:val="28"/>
                <w:rtl/>
              </w:rPr>
              <w:t>فهرست برخط دسترسی همگانی</w:t>
            </w:r>
            <w:r w:rsidRPr="00C877DC">
              <w:rPr>
                <w:rFonts w:cs="B Lotus" w:hint="cs"/>
                <w:sz w:val="28"/>
                <w:szCs w:val="28"/>
                <w:rtl/>
                <w:lang w:bidi="fa-IR"/>
              </w:rPr>
              <w:t xml:space="preserve"> </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Eco Federation of Libraries and Archives (EFLA)</w:t>
            </w:r>
          </w:p>
        </w:tc>
        <w:tc>
          <w:tcPr>
            <w:tcW w:w="4968" w:type="dxa"/>
          </w:tcPr>
          <w:p w:rsidR="00E831E9" w:rsidRPr="00C877DC" w:rsidRDefault="00E831E9" w:rsidP="00E831E9">
            <w:pPr>
              <w:bidi/>
              <w:spacing w:after="0" w:line="240" w:lineRule="auto"/>
              <w:rPr>
                <w:rFonts w:ascii="Times New Roman" w:hAnsi="Times New Roman" w:cs="B Lotus"/>
                <w:sz w:val="28"/>
                <w:szCs w:val="28"/>
                <w:rtl/>
              </w:rPr>
            </w:pPr>
            <w:r w:rsidRPr="00C877DC">
              <w:rPr>
                <w:rFonts w:ascii="Times New Roman" w:hAnsi="Times New Roman" w:cs="B Lotus"/>
                <w:sz w:val="28"/>
                <w:szCs w:val="28"/>
                <w:rtl/>
              </w:rPr>
              <w:t>ات</w:t>
            </w:r>
            <w:r w:rsidRPr="00C877DC">
              <w:rPr>
                <w:rFonts w:ascii="Times New Roman" w:hAnsi="Times New Roman" w:cs="B Lotus" w:hint="cs"/>
                <w:sz w:val="28"/>
                <w:szCs w:val="28"/>
                <w:rtl/>
              </w:rPr>
              <w:t>ّ</w:t>
            </w:r>
            <w:r w:rsidRPr="00C877DC">
              <w:rPr>
                <w:rFonts w:ascii="Times New Roman" w:hAnsi="Times New Roman" w:cs="B Lotus"/>
                <w:sz w:val="28"/>
                <w:szCs w:val="28"/>
                <w:rtl/>
              </w:rPr>
              <w:t>حادي</w:t>
            </w:r>
            <w:r w:rsidRPr="00C877DC">
              <w:rPr>
                <w:rFonts w:ascii="Times New Roman" w:hAnsi="Times New Roman" w:cs="B Lotus" w:hint="cs"/>
                <w:sz w:val="28"/>
                <w:szCs w:val="28"/>
                <w:rtl/>
              </w:rPr>
              <w:t>ّۀ</w:t>
            </w:r>
            <w:r w:rsidRPr="00C877DC">
              <w:rPr>
                <w:rFonts w:ascii="Times New Roman" w:hAnsi="Times New Roman" w:cs="B Lotus"/>
                <w:sz w:val="28"/>
                <w:szCs w:val="28"/>
                <w:rtl/>
              </w:rPr>
              <w:t xml:space="preserve"> كتابخانه</w:t>
            </w:r>
            <w:r w:rsidRPr="00C877DC">
              <w:rPr>
                <w:rFonts w:ascii="Times New Roman" w:hAnsi="Times New Roman" w:cs="B Lotus"/>
                <w:sz w:val="28"/>
                <w:szCs w:val="28"/>
              </w:rPr>
              <w:t>‌</w:t>
            </w:r>
            <w:r w:rsidRPr="00C877DC">
              <w:rPr>
                <w:rFonts w:ascii="Times New Roman" w:hAnsi="Times New Roman" w:cs="B Lotus"/>
                <w:sz w:val="28"/>
                <w:szCs w:val="28"/>
                <w:rtl/>
              </w:rPr>
              <w:t>ها و آرشيوهاي ملّی كشورهای عضو اكو</w:t>
            </w:r>
            <w:r w:rsidRPr="00C877DC">
              <w:rPr>
                <w:rFonts w:ascii="Times New Roman" w:hAnsi="Times New Roman" w:cs="B Lotus" w:hint="cs"/>
                <w:sz w:val="28"/>
                <w:szCs w:val="28"/>
                <w:rtl/>
              </w:rPr>
              <w:t xml:space="preserve"> (افلا)</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Ifla-cdnl Alliance for Bibliographic Standards (ICABS)</w:t>
            </w:r>
          </w:p>
        </w:tc>
        <w:tc>
          <w:tcPr>
            <w:tcW w:w="4968" w:type="dxa"/>
          </w:tcPr>
          <w:p w:rsidR="00E831E9" w:rsidRPr="00C877DC" w:rsidRDefault="00E831E9" w:rsidP="00E831E9">
            <w:pPr>
              <w:bidi/>
              <w:spacing w:after="0" w:line="240" w:lineRule="auto"/>
              <w:rPr>
                <w:rFonts w:cs="B Lotus"/>
                <w:sz w:val="28"/>
                <w:szCs w:val="28"/>
                <w:rtl/>
              </w:rPr>
            </w:pPr>
            <w:r w:rsidRPr="00C877DC">
              <w:rPr>
                <w:rFonts w:cs="B Lotus"/>
                <w:sz w:val="28"/>
                <w:szCs w:val="28"/>
                <w:rtl/>
              </w:rPr>
              <w:t>ات</w:t>
            </w:r>
            <w:r w:rsidRPr="00C877DC">
              <w:rPr>
                <w:rFonts w:cs="B Lotus" w:hint="cs"/>
                <w:sz w:val="28"/>
                <w:szCs w:val="28"/>
                <w:rtl/>
                <w:lang w:bidi="fa-IR"/>
              </w:rPr>
              <w:t>ّ</w:t>
            </w:r>
            <w:r w:rsidRPr="00C877DC">
              <w:rPr>
                <w:rFonts w:cs="B Lotus"/>
                <w:sz w:val="28"/>
                <w:szCs w:val="28"/>
                <w:rtl/>
              </w:rPr>
              <w:t>حادي</w:t>
            </w:r>
            <w:r w:rsidRPr="00C877DC">
              <w:rPr>
                <w:rFonts w:cs="B Lotus" w:hint="cs"/>
                <w:sz w:val="28"/>
                <w:szCs w:val="28"/>
                <w:rtl/>
              </w:rPr>
              <w:t>ّۀ</w:t>
            </w:r>
            <w:r w:rsidRPr="00C877DC">
              <w:rPr>
                <w:rFonts w:cs="B Lotus"/>
                <w:sz w:val="28"/>
                <w:szCs w:val="28"/>
                <w:rtl/>
              </w:rPr>
              <w:t xml:space="preserve"> كنفرانس مديران كتابخانه</w:t>
            </w:r>
            <w:r w:rsidRPr="00C877DC">
              <w:rPr>
                <w:rFonts w:cs="B Lotus"/>
                <w:sz w:val="28"/>
                <w:szCs w:val="28"/>
              </w:rPr>
              <w:t>‌</w:t>
            </w:r>
            <w:r w:rsidRPr="00C877DC">
              <w:rPr>
                <w:rFonts w:cs="B Lotus"/>
                <w:sz w:val="28"/>
                <w:szCs w:val="28"/>
                <w:rtl/>
              </w:rPr>
              <w:t>هاي ملّی براي استانداردهاي كتابشناختي</w:t>
            </w:r>
            <w:r w:rsidRPr="00C877DC">
              <w:rPr>
                <w:rtl/>
              </w:rPr>
              <w:t xml:space="preserve"> </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Conflict</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اختلاف</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rPr>
                <w:rFonts w:asciiTheme="majorBidi" w:eastAsiaTheme="minorHAnsi" w:hAnsiTheme="majorBidi" w:cstheme="majorBidi"/>
              </w:rPr>
              <w:t>Literary or topical</w:t>
            </w:r>
          </w:p>
        </w:tc>
        <w:tc>
          <w:tcPr>
            <w:tcW w:w="4968" w:type="dxa"/>
          </w:tcPr>
          <w:p w:rsidR="00E831E9" w:rsidRPr="00C877DC" w:rsidRDefault="00E831E9" w:rsidP="00E831E9">
            <w:pPr>
              <w:spacing w:after="0" w:line="240" w:lineRule="auto"/>
              <w:jc w:val="right"/>
              <w:rPr>
                <w:rFonts w:cs="B Lotus"/>
                <w:sz w:val="28"/>
                <w:szCs w:val="28"/>
                <w:rtl/>
              </w:rPr>
            </w:pPr>
            <w:r w:rsidRPr="00C877DC">
              <w:rPr>
                <w:rFonts w:ascii="Times New Roman" w:hAnsi="Times New Roman" w:cs="B Lotus" w:hint="cs"/>
                <w:sz w:val="28"/>
                <w:szCs w:val="28"/>
                <w:rtl/>
              </w:rPr>
              <w:t>ادبیّاتی یا محلی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Connection</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ارتباط</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rPr>
                <w:rFonts w:ascii="Times New Roman" w:hAnsi="Times New Roman" w:cs="B Lotus"/>
                <w:lang w:bidi="fa-IR"/>
              </w:rPr>
              <w:t>Inter-institutional relationship</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ارتباط بين</w:t>
            </w:r>
            <w:r w:rsidRPr="00C877DC">
              <w:rPr>
                <w:rFonts w:cs="B Lotus" w:hint="cs"/>
                <w:sz w:val="28"/>
                <w:szCs w:val="28"/>
                <w:rtl/>
              </w:rPr>
              <w:t xml:space="preserve">- </w:t>
            </w:r>
            <w:r w:rsidRPr="00C877DC">
              <w:rPr>
                <w:rFonts w:cs="B Lotus"/>
                <w:sz w:val="28"/>
                <w:szCs w:val="28"/>
                <w:rtl/>
              </w:rPr>
              <w:t>سازماني</w:t>
            </w:r>
          </w:p>
        </w:tc>
      </w:tr>
      <w:tr w:rsidR="00E831E9" w:rsidRPr="00C877DC" w:rsidTr="00BE4D37">
        <w:trPr>
          <w:trHeight w:val="485"/>
        </w:trPr>
        <w:tc>
          <w:tcPr>
            <w:tcW w:w="4608" w:type="dxa"/>
          </w:tcPr>
          <w:p w:rsidR="00E831E9" w:rsidRPr="00C877DC" w:rsidRDefault="00E831E9" w:rsidP="00E831E9">
            <w:pPr>
              <w:spacing w:after="0" w:line="240" w:lineRule="auto"/>
              <w:rPr>
                <w:rFonts w:ascii="Times New Roman" w:hAnsi="Times New Roman" w:cs="B Lotus"/>
                <w:lang w:bidi="fa-IR"/>
              </w:rPr>
            </w:pPr>
            <w:r w:rsidRPr="00C877DC">
              <w:rPr>
                <w:rFonts w:cs="B Lotus"/>
              </w:rPr>
              <w:t>Open System Interconnection (OSI)</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ارتباط متقابل نظام</w:t>
            </w:r>
            <w:r w:rsidRPr="00C877DC">
              <w:rPr>
                <w:rFonts w:cs="B Lotus" w:hint="eastAsia"/>
                <w:sz w:val="28"/>
                <w:szCs w:val="28"/>
                <w:rtl/>
              </w:rPr>
              <w:t>‌های باز</w:t>
            </w:r>
            <w:r w:rsidRPr="00C877DC">
              <w:rPr>
                <w:rFonts w:cs="B Lotus"/>
                <w:sz w:val="28"/>
                <w:szCs w:val="28"/>
              </w:rPr>
              <w:t>‌</w:t>
            </w:r>
          </w:p>
        </w:tc>
      </w:tr>
      <w:tr w:rsidR="00E831E9" w:rsidRPr="00C877DC" w:rsidTr="00BE4D37">
        <w:trPr>
          <w:trHeight w:val="485"/>
        </w:trPr>
        <w:tc>
          <w:tcPr>
            <w:tcW w:w="4608" w:type="dxa"/>
          </w:tcPr>
          <w:p w:rsidR="00E831E9" w:rsidRPr="00C877DC" w:rsidRDefault="00E831E9" w:rsidP="00E831E9">
            <w:pPr>
              <w:spacing w:after="0" w:line="240" w:lineRule="auto"/>
              <w:rPr>
                <w:rFonts w:ascii="Times New Roman" w:hAnsi="Times New Roman" w:cs="B Lotus"/>
                <w:lang w:bidi="fa-IR"/>
              </w:rPr>
            </w:pPr>
            <w:r w:rsidRPr="00C877DC">
              <w:rPr>
                <w:rFonts w:cs="B Lotus"/>
              </w:rPr>
              <w:t xml:space="preserve">Access </w:t>
            </w:r>
            <w:r w:rsidRPr="00C877DC">
              <w:rPr>
                <w:rFonts w:ascii="Times New Roman" w:hAnsi="Times New Roman" w:cs="B Lotus"/>
                <w:sz w:val="20"/>
                <w:szCs w:val="20"/>
                <w:lang w:bidi="fa-IR"/>
              </w:rPr>
              <w:t>strategy</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استراتژي دسترسي</w:t>
            </w:r>
          </w:p>
        </w:tc>
      </w:tr>
      <w:tr w:rsidR="00E831E9" w:rsidRPr="00C877DC" w:rsidTr="00BE4D37">
        <w:trPr>
          <w:trHeight w:val="485"/>
        </w:trPr>
        <w:tc>
          <w:tcPr>
            <w:tcW w:w="4608" w:type="dxa"/>
          </w:tcPr>
          <w:p w:rsidR="00E831E9" w:rsidRPr="00C877DC" w:rsidRDefault="00E831E9" w:rsidP="00E831E9">
            <w:pPr>
              <w:spacing w:after="0" w:line="240" w:lineRule="auto"/>
              <w:rPr>
                <w:rFonts w:ascii="Times New Roman" w:hAnsi="Times New Roman" w:cs="B Lotus"/>
                <w:lang w:bidi="fa-IR"/>
              </w:rPr>
            </w:pPr>
            <w:r w:rsidRPr="00C877DC">
              <w:t>Property strategy</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استراتژي مالكي</w:t>
            </w:r>
            <w:r w:rsidRPr="00C877DC">
              <w:rPr>
                <w:rFonts w:cs="B Lotus" w:hint="cs"/>
                <w:sz w:val="28"/>
                <w:szCs w:val="28"/>
                <w:rtl/>
              </w:rPr>
              <w:t>ّ</w:t>
            </w:r>
            <w:r w:rsidRPr="00C877DC">
              <w:rPr>
                <w:rFonts w:cs="B Lotus"/>
                <w:sz w:val="28"/>
                <w:szCs w:val="28"/>
                <w:rtl/>
              </w:rPr>
              <w:t>ت</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t xml:space="preserve">ASTINFO: Regional Network for the Exchange of Information in Science and Technology in Asia and Pacific </w:t>
            </w:r>
          </w:p>
        </w:tc>
        <w:tc>
          <w:tcPr>
            <w:tcW w:w="4968" w:type="dxa"/>
          </w:tcPr>
          <w:p w:rsidR="00E831E9" w:rsidRPr="00C877DC" w:rsidRDefault="00E831E9" w:rsidP="00E831E9">
            <w:pPr>
              <w:bidi/>
              <w:spacing w:after="0" w:line="240" w:lineRule="auto"/>
              <w:rPr>
                <w:rFonts w:cs="B Lotus"/>
                <w:sz w:val="28"/>
                <w:szCs w:val="28"/>
                <w:rtl/>
                <w:lang w:bidi="fa-IR"/>
              </w:rPr>
            </w:pPr>
            <w:r w:rsidRPr="00C877DC">
              <w:rPr>
                <w:rFonts w:cs="B Lotus" w:hint="cs"/>
                <w:sz w:val="28"/>
                <w:szCs w:val="28"/>
                <w:rtl/>
              </w:rPr>
              <w:t>استینفو: ش</w:t>
            </w:r>
            <w:r w:rsidRPr="00C877DC">
              <w:rPr>
                <w:rFonts w:cs="B Lotus"/>
                <w:sz w:val="28"/>
                <w:szCs w:val="28"/>
                <w:rtl/>
              </w:rPr>
              <w:t>بك</w:t>
            </w:r>
            <w:r w:rsidRPr="00C877DC">
              <w:rPr>
                <w:rFonts w:cs="B Lotus" w:hint="cs"/>
                <w:sz w:val="28"/>
                <w:szCs w:val="28"/>
                <w:rtl/>
              </w:rPr>
              <w:t>ۀ</w:t>
            </w:r>
            <w:r w:rsidRPr="00C877DC">
              <w:rPr>
                <w:rFonts w:cs="B Lotus"/>
                <w:sz w:val="28"/>
                <w:szCs w:val="28"/>
                <w:rtl/>
              </w:rPr>
              <w:t xml:space="preserve"> منطقه</w:t>
            </w:r>
            <w:r w:rsidRPr="00C877DC">
              <w:rPr>
                <w:rFonts w:cs="B Lotus"/>
                <w:sz w:val="28"/>
                <w:szCs w:val="28"/>
              </w:rPr>
              <w:t>‌</w:t>
            </w:r>
            <w:r w:rsidRPr="00C877DC">
              <w:rPr>
                <w:rFonts w:cs="B Lotus"/>
                <w:sz w:val="28"/>
                <w:szCs w:val="28"/>
                <w:rtl/>
              </w:rPr>
              <w:t>اي مبادل</w:t>
            </w:r>
            <w:r w:rsidRPr="00C877DC">
              <w:rPr>
                <w:rFonts w:cs="B Lotus" w:hint="cs"/>
                <w:sz w:val="28"/>
                <w:szCs w:val="28"/>
                <w:rtl/>
              </w:rPr>
              <w:t>ۀ</w:t>
            </w:r>
            <w:r w:rsidRPr="00C877DC">
              <w:rPr>
                <w:rFonts w:cs="B Lotus"/>
                <w:sz w:val="28"/>
                <w:szCs w:val="28"/>
                <w:rtl/>
              </w:rPr>
              <w:t xml:space="preserve"> اطلاعات و تجربي</w:t>
            </w:r>
            <w:r w:rsidRPr="00C877DC">
              <w:rPr>
                <w:rFonts w:cs="B Lotus" w:hint="cs"/>
                <w:sz w:val="28"/>
                <w:szCs w:val="28"/>
                <w:rtl/>
              </w:rPr>
              <w:t>ّ</w:t>
            </w:r>
            <w:r w:rsidRPr="00C877DC">
              <w:rPr>
                <w:rFonts w:cs="B Lotus"/>
                <w:sz w:val="28"/>
                <w:szCs w:val="28"/>
                <w:rtl/>
              </w:rPr>
              <w:t>ات علمي در آسيا و اقيانوسيه</w:t>
            </w:r>
            <w:r w:rsidRPr="00C877DC">
              <w:rPr>
                <w:rFonts w:cs="B Lotus" w:hint="cs"/>
                <w:sz w:val="28"/>
                <w:szCs w:val="28"/>
                <w:rtl/>
                <w:lang w:bidi="fa-IR"/>
              </w:rPr>
              <w:t xml:space="preserve"> </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Electronic Information For Libraries (</w:t>
            </w:r>
            <w:hyperlink r:id="rId57" w:tgtFrame="_blank" w:history="1">
              <w:r w:rsidRPr="00C877DC">
                <w:rPr>
                  <w:rFonts w:ascii="Times New Roman" w:hAnsi="Times New Roman" w:cs="Times New Roman"/>
                  <w:sz w:val="24"/>
                  <w:szCs w:val="24"/>
                </w:rPr>
                <w:t>EIFL</w:t>
              </w:r>
            </w:hyperlink>
            <w:r w:rsidRPr="00C877DC">
              <w:t>)</w:t>
            </w:r>
          </w:p>
        </w:tc>
        <w:tc>
          <w:tcPr>
            <w:tcW w:w="4968" w:type="dxa"/>
          </w:tcPr>
          <w:p w:rsidR="00E831E9" w:rsidRPr="00C877DC" w:rsidRDefault="00E831E9" w:rsidP="00E831E9">
            <w:pPr>
              <w:bidi/>
              <w:spacing w:after="0" w:line="240" w:lineRule="auto"/>
              <w:rPr>
                <w:rFonts w:cs="B Lotus"/>
                <w:sz w:val="28"/>
                <w:szCs w:val="28"/>
                <w:rtl/>
              </w:rPr>
            </w:pPr>
            <w:r w:rsidRPr="00C877DC">
              <w:rPr>
                <w:rFonts w:ascii="Times New Roman" w:hAnsi="Times New Roman" w:cs="B Lotus"/>
                <w:sz w:val="28"/>
                <w:szCs w:val="28"/>
                <w:rtl/>
              </w:rPr>
              <w:t>اطلاعات الکترونیکی برای کتابخانه</w:t>
            </w:r>
            <w:r w:rsidRPr="00C877DC">
              <w:rPr>
                <w:rFonts w:ascii="Times New Roman" w:hAnsi="Times New Roman" w:cs="B Lotus"/>
                <w:sz w:val="28"/>
                <w:szCs w:val="28"/>
              </w:rPr>
              <w:t>‌</w:t>
            </w:r>
            <w:r w:rsidRPr="00C877DC">
              <w:rPr>
                <w:rFonts w:ascii="Times New Roman" w:hAnsi="Times New Roman" w:cs="B Lotus"/>
                <w:sz w:val="28"/>
                <w:szCs w:val="28"/>
                <w:rtl/>
              </w:rPr>
              <w:t>ها</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 xml:space="preserve">Network </w:t>
            </w:r>
            <w:r w:rsidRPr="00C877DC">
              <w:rPr>
                <w:rFonts w:cs="B Lotus"/>
              </w:rPr>
              <w:t>Reliability</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اعتبار شبکه</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EFLA: Eco Federation of Libraries and Archives</w:t>
            </w:r>
          </w:p>
        </w:tc>
        <w:tc>
          <w:tcPr>
            <w:tcW w:w="4968" w:type="dxa"/>
          </w:tcPr>
          <w:p w:rsidR="00E831E9" w:rsidRPr="00C877DC" w:rsidRDefault="00E831E9" w:rsidP="00E831E9">
            <w:pPr>
              <w:bidi/>
              <w:spacing w:after="0" w:line="240" w:lineRule="auto"/>
              <w:rPr>
                <w:rFonts w:ascii="Times New Roman" w:hAnsi="Times New Roman" w:cs="B Lotus"/>
                <w:sz w:val="28"/>
                <w:szCs w:val="28"/>
                <w:rtl/>
              </w:rPr>
            </w:pPr>
            <w:r w:rsidRPr="00C877DC">
              <w:rPr>
                <w:rFonts w:ascii="Times New Roman" w:hAnsi="Times New Roman" w:cs="B Lotus"/>
                <w:sz w:val="28"/>
                <w:szCs w:val="28"/>
                <w:rtl/>
              </w:rPr>
              <w:t>افلا</w:t>
            </w:r>
            <w:r w:rsidRPr="00C877DC">
              <w:rPr>
                <w:rFonts w:ascii="Times New Roman" w:hAnsi="Times New Roman" w:cs="B Lotus" w:hint="cs"/>
                <w:sz w:val="28"/>
                <w:szCs w:val="28"/>
                <w:rtl/>
              </w:rPr>
              <w:t xml:space="preserve">: </w:t>
            </w:r>
            <w:r w:rsidRPr="00C877DC">
              <w:rPr>
                <w:rFonts w:ascii="Times New Roman" w:hAnsi="Times New Roman" w:cs="B Lotus"/>
                <w:sz w:val="28"/>
                <w:szCs w:val="28"/>
                <w:rtl/>
              </w:rPr>
              <w:t>ات</w:t>
            </w:r>
            <w:r w:rsidRPr="00C877DC">
              <w:rPr>
                <w:rFonts w:ascii="Times New Roman" w:hAnsi="Times New Roman" w:cs="B Lotus" w:hint="cs"/>
                <w:sz w:val="28"/>
                <w:szCs w:val="28"/>
                <w:rtl/>
              </w:rPr>
              <w:t>ّ</w:t>
            </w:r>
            <w:r w:rsidRPr="00C877DC">
              <w:rPr>
                <w:rFonts w:ascii="Times New Roman" w:hAnsi="Times New Roman" w:cs="B Lotus"/>
                <w:sz w:val="28"/>
                <w:szCs w:val="28"/>
                <w:rtl/>
              </w:rPr>
              <w:t>حادي</w:t>
            </w:r>
            <w:r w:rsidRPr="00C877DC">
              <w:rPr>
                <w:rFonts w:ascii="Times New Roman" w:hAnsi="Times New Roman" w:cs="B Lotus" w:hint="cs"/>
                <w:sz w:val="28"/>
                <w:szCs w:val="28"/>
                <w:rtl/>
              </w:rPr>
              <w:t>ّۀ</w:t>
            </w:r>
            <w:r w:rsidRPr="00C877DC">
              <w:rPr>
                <w:rFonts w:ascii="Times New Roman" w:hAnsi="Times New Roman" w:cs="B Lotus"/>
                <w:sz w:val="28"/>
                <w:szCs w:val="28"/>
                <w:rtl/>
              </w:rPr>
              <w:t xml:space="preserve"> كتابخانه</w:t>
            </w:r>
            <w:r w:rsidRPr="00C877DC">
              <w:rPr>
                <w:rFonts w:ascii="Times New Roman" w:hAnsi="Times New Roman" w:cs="B Lotus"/>
                <w:sz w:val="28"/>
                <w:szCs w:val="28"/>
              </w:rPr>
              <w:t>‌</w:t>
            </w:r>
            <w:r w:rsidRPr="00C877DC">
              <w:rPr>
                <w:rFonts w:ascii="Times New Roman" w:hAnsi="Times New Roman" w:cs="B Lotus"/>
                <w:sz w:val="28"/>
                <w:szCs w:val="28"/>
                <w:rtl/>
              </w:rPr>
              <w:t>ها و آرشيوهاي ملّی كشورهای عضو اكو</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Actions</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ها</w:t>
            </w:r>
            <w:r w:rsidRPr="00C877DC">
              <w:rPr>
                <w:rFonts w:cs="B Lotus"/>
                <w:sz w:val="28"/>
                <w:szCs w:val="28"/>
              </w:rPr>
              <w:t>‌</w:t>
            </w:r>
            <w:r w:rsidRPr="00C877DC">
              <w:rPr>
                <w:rFonts w:cs="B Lotus"/>
                <w:sz w:val="28"/>
                <w:szCs w:val="28"/>
                <w:rtl/>
              </w:rPr>
              <w:t>ها يا استراتژي</w:t>
            </w:r>
            <w:r w:rsidRPr="00C877DC">
              <w:rPr>
                <w:rFonts w:cs="B Lotus"/>
                <w:sz w:val="28"/>
                <w:szCs w:val="28"/>
              </w:rPr>
              <w:t>‌</w:t>
            </w:r>
            <w:r w:rsidRPr="00C877DC">
              <w:rPr>
                <w:rFonts w:cs="B Lotus" w:hint="cs"/>
                <w:sz w:val="28"/>
                <w:szCs w:val="28"/>
                <w:rtl/>
              </w:rPr>
              <w:t>اقدام</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ECO: Economic Cooperation Organization</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lang w:bidi="fa-IR"/>
              </w:rPr>
              <w:t>اکو: سازمان همکاری</w:t>
            </w:r>
            <w:r w:rsidRPr="00C877DC">
              <w:rPr>
                <w:rFonts w:cs="B Lotus" w:hint="eastAsia"/>
                <w:sz w:val="28"/>
                <w:szCs w:val="28"/>
                <w:rtl/>
                <w:lang w:bidi="fa-IR"/>
              </w:rPr>
              <w:t>‌</w:t>
            </w:r>
            <w:r w:rsidRPr="00C877DC">
              <w:rPr>
                <w:rFonts w:cs="B Lotus" w:hint="cs"/>
                <w:sz w:val="28"/>
                <w:szCs w:val="28"/>
                <w:rtl/>
                <w:lang w:bidi="fa-IR"/>
              </w:rPr>
              <w:t xml:space="preserve">های اقتصادی </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ECOSAI</w:t>
            </w:r>
            <w:r w:rsidRPr="00C877DC">
              <w:rPr>
                <w:rFonts w:hint="cs"/>
                <w:rtl/>
              </w:rPr>
              <w:t>:</w:t>
            </w:r>
            <w:r w:rsidRPr="00C877DC">
              <w:t xml:space="preserve"> Economic Co-operation Organization Supreme Audit Institutions</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 xml:space="preserve">اكوساي: </w:t>
            </w:r>
            <w:r w:rsidRPr="00C877DC">
              <w:rPr>
                <w:rFonts w:cs="B Lotus" w:hint="cs"/>
                <w:sz w:val="28"/>
                <w:szCs w:val="28"/>
                <w:rtl/>
              </w:rPr>
              <w:t xml:space="preserve">سازمان </w:t>
            </w:r>
            <w:r w:rsidRPr="00C877DC">
              <w:rPr>
                <w:rFonts w:cs="B Lotus"/>
                <w:sz w:val="28"/>
                <w:szCs w:val="28"/>
                <w:rtl/>
              </w:rPr>
              <w:t>م</w:t>
            </w:r>
            <w:r w:rsidRPr="00C877DC">
              <w:rPr>
                <w:rFonts w:cs="B Lotus" w:hint="cs"/>
                <w:sz w:val="28"/>
                <w:szCs w:val="28"/>
                <w:rtl/>
              </w:rPr>
              <w:t>ؤ</w:t>
            </w:r>
            <w:r w:rsidRPr="00C877DC">
              <w:rPr>
                <w:rFonts w:cs="B Lotus"/>
                <w:sz w:val="28"/>
                <w:szCs w:val="28"/>
                <w:rtl/>
              </w:rPr>
              <w:t>س</w:t>
            </w:r>
            <w:r w:rsidRPr="00C877DC">
              <w:rPr>
                <w:rFonts w:cs="B Lotus" w:hint="cs"/>
                <w:sz w:val="28"/>
                <w:szCs w:val="28"/>
                <w:rtl/>
              </w:rPr>
              <w:t>ّ</w:t>
            </w:r>
            <w:r w:rsidRPr="00C877DC">
              <w:rPr>
                <w:rFonts w:cs="B Lotus"/>
                <w:sz w:val="28"/>
                <w:szCs w:val="28"/>
                <w:rtl/>
              </w:rPr>
              <w:t>س</w:t>
            </w:r>
            <w:r w:rsidRPr="00C877DC">
              <w:rPr>
                <w:rFonts w:cs="B Lotus" w:hint="cs"/>
                <w:sz w:val="28"/>
                <w:szCs w:val="28"/>
                <w:rtl/>
              </w:rPr>
              <w:t>ات</w:t>
            </w:r>
            <w:r w:rsidRPr="00C877DC">
              <w:rPr>
                <w:rFonts w:cs="B Lotus"/>
                <w:sz w:val="28"/>
                <w:szCs w:val="28"/>
                <w:rtl/>
              </w:rPr>
              <w:t xml:space="preserve"> عالي حسابرسي كشورهاي عضو اكو</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Microecosystem</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lang w:bidi="fa-IR"/>
              </w:rPr>
              <w:t>اكوسيستم خرد</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Mesoec</w:t>
            </w:r>
            <w:r w:rsidRPr="00C877DC">
              <w:rPr>
                <w:b/>
                <w:bCs/>
              </w:rPr>
              <w:t>os</w:t>
            </w:r>
            <w:r w:rsidRPr="00C877DC">
              <w:t>ystem</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lang w:bidi="fa-IR"/>
              </w:rPr>
              <w:t>اكوسيستم مياني</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Macroecosystem</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lang w:bidi="fa-IR"/>
              </w:rPr>
              <w:t>اكوسيستم كلان</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ECONA: Economic Coorperation Organization News Agency</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اكونا: خبرگزاري اكو</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Times New Roman"/>
                <w:sz w:val="20"/>
                <w:szCs w:val="20"/>
              </w:rPr>
              <w:t>AGRIS:</w:t>
            </w:r>
            <w:r w:rsidRPr="00C877DC">
              <w:t xml:space="preserve"> International System of Agriculture Science and Technology</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lang w:bidi="fa-IR"/>
              </w:rPr>
              <w:t xml:space="preserve">اگریس: </w:t>
            </w:r>
            <w:r w:rsidRPr="00C877DC">
              <w:rPr>
                <w:rFonts w:cs="B Lotus"/>
                <w:sz w:val="28"/>
                <w:szCs w:val="28"/>
                <w:rtl/>
              </w:rPr>
              <w:t>نظام بین‌المللی اطلاعات علمی و فن</w:t>
            </w:r>
            <w:r w:rsidRPr="00C877DC">
              <w:rPr>
                <w:rFonts w:cs="B Lotus" w:hint="cs"/>
                <w:sz w:val="28"/>
                <w:szCs w:val="28"/>
                <w:rtl/>
              </w:rPr>
              <w:t>ّ</w:t>
            </w:r>
            <w:r w:rsidRPr="00C877DC">
              <w:rPr>
                <w:rFonts w:cs="B Lotus"/>
                <w:sz w:val="28"/>
                <w:szCs w:val="28"/>
                <w:rtl/>
              </w:rPr>
              <w:t>ی کشاورزی</w:t>
            </w:r>
          </w:p>
        </w:tc>
      </w:tr>
      <w:tr w:rsidR="00E831E9" w:rsidRPr="00C877DC" w:rsidTr="00BE4D37">
        <w:trPr>
          <w:trHeight w:val="485"/>
        </w:trPr>
        <w:tc>
          <w:tcPr>
            <w:tcW w:w="4608" w:type="dxa"/>
          </w:tcPr>
          <w:p w:rsidR="00E831E9" w:rsidRPr="00C877DC" w:rsidRDefault="00E831E9" w:rsidP="00E831E9">
            <w:pPr>
              <w:spacing w:after="0" w:line="240" w:lineRule="auto"/>
              <w:rPr>
                <w:rFonts w:cs="Times New Roman"/>
                <w:sz w:val="20"/>
                <w:szCs w:val="20"/>
              </w:rPr>
            </w:pPr>
            <w:r w:rsidRPr="00C877DC">
              <w:t>Arabic alphabet</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eastAsia"/>
                <w:sz w:val="28"/>
                <w:szCs w:val="28"/>
                <w:rtl/>
              </w:rPr>
              <w:t>الفبا</w:t>
            </w:r>
            <w:r w:rsidRPr="00C877DC">
              <w:rPr>
                <w:rFonts w:cs="B Lotus" w:hint="cs"/>
                <w:sz w:val="28"/>
                <w:szCs w:val="28"/>
                <w:rtl/>
              </w:rPr>
              <w:t>ی</w:t>
            </w:r>
            <w:r w:rsidRPr="00C877DC">
              <w:rPr>
                <w:rFonts w:cs="B Lotus"/>
                <w:sz w:val="28"/>
                <w:szCs w:val="28"/>
                <w:rtl/>
              </w:rPr>
              <w:t xml:space="preserve"> </w:t>
            </w:r>
            <w:r w:rsidRPr="00C877DC">
              <w:rPr>
                <w:rFonts w:cs="B Lotus" w:hint="eastAsia"/>
                <w:sz w:val="28"/>
                <w:szCs w:val="28"/>
                <w:rtl/>
              </w:rPr>
              <w:t>عرب</w:t>
            </w:r>
            <w:r w:rsidRPr="00C877DC">
              <w:rPr>
                <w:rFonts w:cs="B Lotus" w:hint="cs"/>
                <w:sz w:val="28"/>
                <w:szCs w:val="28"/>
                <w:rtl/>
              </w:rPr>
              <w:t>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Impressionist</w:t>
            </w:r>
          </w:p>
        </w:tc>
        <w:tc>
          <w:tcPr>
            <w:tcW w:w="4968" w:type="dxa"/>
          </w:tcPr>
          <w:p w:rsidR="00E831E9" w:rsidRPr="00C877DC" w:rsidRDefault="00E831E9" w:rsidP="00E831E9">
            <w:pPr>
              <w:spacing w:after="0" w:line="240" w:lineRule="auto"/>
              <w:jc w:val="right"/>
              <w:rPr>
                <w:rFonts w:cs="Times New Roman"/>
                <w:sz w:val="28"/>
                <w:szCs w:val="28"/>
                <w:rtl/>
              </w:rPr>
            </w:pPr>
            <w:r w:rsidRPr="00C877DC">
              <w:rPr>
                <w:rFonts w:cs="B Lotus"/>
                <w:sz w:val="28"/>
                <w:szCs w:val="28"/>
                <w:rtl/>
              </w:rPr>
              <w:t>امپرسيونيست</w:t>
            </w:r>
            <w:r w:rsidRPr="00C877DC">
              <w:rPr>
                <w:rFonts w:cs="B Lotus" w:hint="cs"/>
                <w:sz w:val="28"/>
                <w:szCs w:val="28"/>
                <w:rtl/>
              </w:rPr>
              <w:t>: شیوة هنری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Geopolitical Security</w:t>
            </w:r>
          </w:p>
        </w:tc>
        <w:tc>
          <w:tcPr>
            <w:tcW w:w="4968" w:type="dxa"/>
          </w:tcPr>
          <w:p w:rsidR="00E831E9" w:rsidRPr="00C877DC" w:rsidRDefault="00E831E9" w:rsidP="00E831E9">
            <w:pPr>
              <w:spacing w:after="0" w:line="240" w:lineRule="auto"/>
              <w:jc w:val="right"/>
              <w:rPr>
                <w:rFonts w:cs="B Lotus"/>
                <w:sz w:val="24"/>
                <w:szCs w:val="24"/>
                <w:rtl/>
              </w:rPr>
            </w:pPr>
            <w:r w:rsidRPr="00C877DC">
              <w:rPr>
                <w:rFonts w:cs="B Lotus" w:hint="cs"/>
                <w:sz w:val="28"/>
                <w:szCs w:val="28"/>
                <w:rtl/>
                <w:lang w:bidi="fa-IR"/>
              </w:rPr>
              <w:t>امنیّت جغرافیای سیاسی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American Library Association (ALA)</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rPr>
              <w:t>انجمن کتابداران آمریکا</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ascii="Times New Roman" w:hAnsi="Times New Roman" w:cs="Times New Roman"/>
                <w:sz w:val="20"/>
                <w:szCs w:val="20"/>
              </w:rPr>
              <w:t>Islamic Research and Training Institute (IRTI)</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انستيتوي تحقيقات و آموزش اسلامي</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Ohio-LINK</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اوهايو لينك</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rPr>
                <w:rFonts w:cs="B Lotus"/>
              </w:rPr>
              <w:t xml:space="preserve">ISO: International Organization for Standardization </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Pr>
              <w:t>‌</w:t>
            </w:r>
            <w:r w:rsidRPr="00C877DC">
              <w:rPr>
                <w:rFonts w:cs="B Lotus" w:hint="cs"/>
                <w:sz w:val="28"/>
                <w:szCs w:val="28"/>
                <w:rtl/>
              </w:rPr>
              <w:t>ایزو: سازمان بین‌ا</w:t>
            </w:r>
            <w:r w:rsidRPr="00C877DC">
              <w:rPr>
                <w:rFonts w:cs="B Lotus"/>
                <w:sz w:val="28"/>
                <w:szCs w:val="28"/>
                <w:rtl/>
              </w:rPr>
              <w:t xml:space="preserve">لمللي استاندارد </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ICOMOS:</w:t>
            </w:r>
            <w:r w:rsidRPr="00C877DC">
              <w:rPr>
                <w:rFonts w:hint="cs"/>
                <w:rtl/>
              </w:rPr>
              <w:t xml:space="preserve"> </w:t>
            </w:r>
            <w:r w:rsidRPr="00C877DC">
              <w:t>International Council on Monuments and Sites</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lang w:bidi="fa-IR"/>
              </w:rPr>
              <w:t xml:space="preserve">ایکوموس: </w:t>
            </w:r>
            <w:r w:rsidRPr="00C877DC">
              <w:rPr>
                <w:rFonts w:cs="B Lotus"/>
                <w:sz w:val="28"/>
                <w:szCs w:val="28"/>
                <w:rtl/>
                <w:lang w:bidi="fa-IR"/>
              </w:rPr>
              <w:t xml:space="preserve">شورای بین‌المللی ابنیه و محوطه‌ها </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 xml:space="preserve">INIS: International Nuclear Information System </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rPr>
              <w:t xml:space="preserve">اینیس: </w:t>
            </w:r>
            <w:r w:rsidRPr="00C877DC">
              <w:rPr>
                <w:rFonts w:cs="B Lotus"/>
                <w:sz w:val="28"/>
                <w:szCs w:val="28"/>
                <w:rtl/>
              </w:rPr>
              <w:t>سیستم بین</w:t>
            </w:r>
            <w:r w:rsidRPr="00C877DC">
              <w:rPr>
                <w:rFonts w:cs="B Lotus" w:hint="eastAsia"/>
                <w:sz w:val="28"/>
                <w:szCs w:val="28"/>
                <w:rtl/>
              </w:rPr>
              <w:t>‌</w:t>
            </w:r>
            <w:r w:rsidRPr="00C877DC">
              <w:rPr>
                <w:rFonts w:cs="B Lotus"/>
                <w:sz w:val="28"/>
                <w:szCs w:val="28"/>
                <w:rtl/>
              </w:rPr>
              <w:t>المللی اطلاعات هسته</w:t>
            </w:r>
            <w:r w:rsidRPr="00C877DC">
              <w:rPr>
                <w:rFonts w:cs="B Lotus" w:hint="eastAsia"/>
                <w:sz w:val="28"/>
                <w:szCs w:val="28"/>
                <w:rtl/>
              </w:rPr>
              <w:t>‌</w:t>
            </w:r>
            <w:r w:rsidRPr="00C877DC">
              <w:rPr>
                <w:rFonts w:cs="B Lotus"/>
                <w:sz w:val="28"/>
                <w:szCs w:val="28"/>
                <w:rtl/>
              </w:rPr>
              <w:t>ای</w:t>
            </w:r>
            <w:r w:rsidRPr="00C877DC">
              <w:rPr>
                <w:rFonts w:cs="B Lotus" w:hint="cs"/>
                <w:sz w:val="28"/>
                <w:szCs w:val="28"/>
                <w:rtl/>
                <w:lang w:bidi="fa-IR"/>
              </w:rPr>
              <w:t xml:space="preserve"> </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Players</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بازيگران</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Islamic Development Bank</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بانك توسعه اسلامي</w:t>
            </w:r>
          </w:p>
        </w:tc>
      </w:tr>
      <w:tr w:rsidR="00E831E9" w:rsidRPr="00C877DC" w:rsidTr="00BE4D37">
        <w:trPr>
          <w:trHeight w:val="485"/>
        </w:trPr>
        <w:tc>
          <w:tcPr>
            <w:tcW w:w="4608" w:type="dxa"/>
          </w:tcPr>
          <w:p w:rsidR="00E831E9" w:rsidRPr="00C877DC" w:rsidRDefault="00277116" w:rsidP="00E831E9">
            <w:pPr>
              <w:spacing w:after="0" w:line="240" w:lineRule="auto"/>
            </w:pPr>
            <w:hyperlink r:id="rId58" w:history="1">
              <w:r w:rsidR="00E831E9" w:rsidRPr="00C877DC">
                <w:t>Clash of Civilizations</w:t>
              </w:r>
            </w:hyperlink>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lang w:bidi="fa-IR"/>
              </w:rPr>
              <w:t>برخورد تمدّن‌ها</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Germanists´ project of  the information alliance</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rPr>
              <w:t>رسانی</w:t>
            </w:r>
            <w:r w:rsidRPr="00C877DC">
              <w:rPr>
                <w:rFonts w:cs="B Lotus"/>
                <w:sz w:val="28"/>
                <w:szCs w:val="28"/>
              </w:rPr>
              <w:t>‌</w:t>
            </w:r>
            <w:r w:rsidRPr="00C877DC">
              <w:rPr>
                <w:rFonts w:cs="B Lotus"/>
                <w:sz w:val="28"/>
                <w:szCs w:val="28"/>
                <w:rtl/>
              </w:rPr>
              <w:t>هاي ات</w:t>
            </w:r>
            <w:r w:rsidRPr="00C877DC">
              <w:rPr>
                <w:rFonts w:cs="B Lotus" w:hint="cs"/>
                <w:sz w:val="28"/>
                <w:szCs w:val="28"/>
                <w:rtl/>
              </w:rPr>
              <w:t>ّ</w:t>
            </w:r>
            <w:r w:rsidRPr="00C877DC">
              <w:rPr>
                <w:rFonts w:cs="B Lotus"/>
                <w:sz w:val="28"/>
                <w:szCs w:val="28"/>
                <w:rtl/>
              </w:rPr>
              <w:t>حادي</w:t>
            </w:r>
            <w:r w:rsidRPr="00C877DC">
              <w:rPr>
                <w:rFonts w:cs="B Lotus" w:hint="cs"/>
                <w:sz w:val="28"/>
                <w:szCs w:val="28"/>
                <w:rtl/>
              </w:rPr>
              <w:t>ۀ</w:t>
            </w:r>
            <w:r w:rsidRPr="00C877DC">
              <w:rPr>
                <w:rFonts w:cs="B Lotus"/>
                <w:sz w:val="28"/>
                <w:szCs w:val="28"/>
                <w:rtl/>
              </w:rPr>
              <w:t xml:space="preserve"> اطلاع</w:t>
            </w:r>
            <w:r w:rsidRPr="00C877DC">
              <w:rPr>
                <w:rFonts w:cs="B Lotus"/>
                <w:sz w:val="28"/>
                <w:szCs w:val="28"/>
              </w:rPr>
              <w:t>‌</w:t>
            </w:r>
            <w:r w:rsidRPr="00C877DC">
              <w:rPr>
                <w:rFonts w:cs="B Lotus"/>
                <w:sz w:val="28"/>
                <w:szCs w:val="28"/>
                <w:rtl/>
              </w:rPr>
              <w:t>برنامه آلماني</w:t>
            </w:r>
            <w:r w:rsidRPr="00C877DC">
              <w:rPr>
                <w:rFonts w:cs="B Lotus"/>
                <w:sz w:val="28"/>
                <w:szCs w:val="28"/>
              </w:rPr>
              <w:t>‌</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Wiki-like collaboration platform</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بستر همكاري ويكي</w:t>
            </w:r>
            <w:r w:rsidRPr="00C877DC">
              <w:rPr>
                <w:rFonts w:cs="B Lotus" w:hint="eastAsia"/>
                <w:sz w:val="28"/>
                <w:szCs w:val="28"/>
                <w:rtl/>
              </w:rPr>
              <w:t>‌گونه</w:t>
            </w:r>
            <w:r w:rsidRPr="00C877DC">
              <w:rPr>
                <w:rFonts w:cs="B Lotus"/>
                <w:sz w:val="28"/>
                <w:szCs w:val="28"/>
              </w:rPr>
              <w:t>‌</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Payoff</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پاداش</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Birmingham library Cooperative Mechanization project (BLCMP)</w:t>
            </w:r>
          </w:p>
        </w:tc>
        <w:tc>
          <w:tcPr>
            <w:tcW w:w="4968" w:type="dxa"/>
          </w:tcPr>
          <w:p w:rsidR="00E831E9" w:rsidRPr="00C877DC" w:rsidRDefault="00E831E9" w:rsidP="00E831E9">
            <w:pPr>
              <w:bidi/>
              <w:spacing w:after="0" w:line="240" w:lineRule="auto"/>
              <w:rPr>
                <w:rFonts w:cs="B Lotus"/>
                <w:sz w:val="28"/>
                <w:szCs w:val="28"/>
                <w:rtl/>
              </w:rPr>
            </w:pPr>
            <w:r w:rsidRPr="00C877DC">
              <w:rPr>
                <w:rFonts w:cs="B Lotus"/>
                <w:sz w:val="28"/>
                <w:szCs w:val="28"/>
                <w:rtl/>
              </w:rPr>
              <w:t>پروژه خودكارسازي تعاوني كتابخانه</w:t>
            </w:r>
            <w:r w:rsidRPr="00C877DC">
              <w:rPr>
                <w:rFonts w:cs="B Lotus"/>
                <w:sz w:val="28"/>
                <w:szCs w:val="28"/>
              </w:rPr>
              <w:t>‌</w:t>
            </w:r>
            <w:r w:rsidRPr="00C877DC">
              <w:rPr>
                <w:rFonts w:cs="B Lotus"/>
                <w:sz w:val="28"/>
                <w:szCs w:val="28"/>
                <w:rtl/>
              </w:rPr>
              <w:t>هاي بيرمينگام</w:t>
            </w:r>
            <w:r w:rsidRPr="00C877DC">
              <w:rPr>
                <w:rFonts w:cs="B Lotus" w:hint="cs"/>
                <w:sz w:val="28"/>
                <w:szCs w:val="28"/>
                <w:rtl/>
              </w:rPr>
              <w:t xml:space="preserve"> </w:t>
            </w:r>
          </w:p>
        </w:tc>
      </w:tr>
      <w:tr w:rsidR="00E831E9" w:rsidRPr="00C877DC" w:rsidTr="00BE4D37">
        <w:trPr>
          <w:trHeight w:val="485"/>
        </w:trPr>
        <w:tc>
          <w:tcPr>
            <w:tcW w:w="4608" w:type="dxa"/>
          </w:tcPr>
          <w:p w:rsidR="00E831E9" w:rsidRPr="00C877DC" w:rsidRDefault="00E831E9" w:rsidP="00E831E9">
            <w:pPr>
              <w:spacing w:after="0" w:line="240" w:lineRule="auto"/>
              <w:rPr>
                <w:rFonts w:cs="B Lotus"/>
                <w:lang w:bidi="fa-IR"/>
              </w:rPr>
            </w:pPr>
            <w:r w:rsidRPr="00C877DC">
              <w:rPr>
                <w:rFonts w:cs="B Lotus"/>
              </w:rPr>
              <w:t xml:space="preserve">South west Academic libraries cooperative Automation project </w:t>
            </w:r>
            <w:r w:rsidRPr="00C877DC">
              <w:rPr>
                <w:rFonts w:cs="B Lotus" w:hint="cs"/>
                <w:sz w:val="28"/>
                <w:szCs w:val="28"/>
                <w:rtl/>
                <w:lang w:bidi="fa-IR"/>
              </w:rPr>
              <w:t>)</w:t>
            </w:r>
            <w:r w:rsidRPr="00C877DC">
              <w:rPr>
                <w:rFonts w:cs="B Lotus"/>
              </w:rPr>
              <w:t>SWALCAP</w:t>
            </w:r>
            <w:r w:rsidRPr="00C877DC">
              <w:rPr>
                <w:rFonts w:cs="B Lotus" w:hint="cs"/>
                <w:sz w:val="28"/>
                <w:szCs w:val="28"/>
                <w:rtl/>
                <w:lang w:bidi="fa-IR"/>
              </w:rPr>
              <w:t>(</w:t>
            </w:r>
          </w:p>
        </w:tc>
        <w:tc>
          <w:tcPr>
            <w:tcW w:w="4968" w:type="dxa"/>
          </w:tcPr>
          <w:p w:rsidR="00E831E9" w:rsidRPr="00C877DC" w:rsidRDefault="00E831E9" w:rsidP="00E831E9">
            <w:pPr>
              <w:bidi/>
              <w:spacing w:after="0" w:line="240" w:lineRule="auto"/>
              <w:rPr>
                <w:rFonts w:cs="B Lotus"/>
                <w:sz w:val="28"/>
                <w:szCs w:val="28"/>
                <w:rtl/>
              </w:rPr>
            </w:pPr>
            <w:r w:rsidRPr="00C877DC">
              <w:rPr>
                <w:rFonts w:cs="B Lotus"/>
                <w:sz w:val="28"/>
                <w:szCs w:val="28"/>
                <w:rtl/>
              </w:rPr>
              <w:t>پروژ</w:t>
            </w:r>
            <w:r w:rsidRPr="00C877DC">
              <w:rPr>
                <w:rFonts w:cs="B Lotus" w:hint="cs"/>
                <w:sz w:val="28"/>
                <w:szCs w:val="28"/>
                <w:rtl/>
              </w:rPr>
              <w:t>ة</w:t>
            </w:r>
            <w:r w:rsidRPr="00C877DC">
              <w:rPr>
                <w:rFonts w:cs="B Lotus"/>
                <w:sz w:val="28"/>
                <w:szCs w:val="28"/>
                <w:rtl/>
              </w:rPr>
              <w:t xml:space="preserve"> خودكارسازي مشاركتي كتابخانه</w:t>
            </w:r>
            <w:r w:rsidRPr="00C877DC">
              <w:rPr>
                <w:rFonts w:cs="B Lotus" w:hint="eastAsia"/>
                <w:sz w:val="28"/>
                <w:szCs w:val="28"/>
                <w:rtl/>
              </w:rPr>
              <w:t>‌</w:t>
            </w:r>
            <w:r w:rsidRPr="00C877DC">
              <w:rPr>
                <w:rFonts w:cs="B Lotus"/>
                <w:sz w:val="28"/>
                <w:szCs w:val="28"/>
                <w:rtl/>
              </w:rPr>
              <w:t>هاي دانشگاهي جنوب غربي</w:t>
            </w:r>
            <w:r w:rsidRPr="00C877DC">
              <w:rPr>
                <w:rFonts w:cs="B Lotus" w:hint="cs"/>
                <w:sz w:val="28"/>
                <w:szCs w:val="28"/>
                <w:rtl/>
              </w:rPr>
              <w:t xml:space="preserve"> </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Forum</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تالار گفتمان</w:t>
            </w:r>
            <w:r w:rsidRPr="00C877DC">
              <w:rPr>
                <w:rFonts w:cs="B Lotus" w:hint="cs"/>
                <w:sz w:val="28"/>
                <w:szCs w:val="28"/>
                <w:rtl/>
                <w:lang w:bidi="fa-IR"/>
              </w:rPr>
              <w:t xml:space="preserve"> (فاروم)</w:t>
            </w:r>
            <w:r w:rsidRPr="00C877DC">
              <w:rPr>
                <w:rFonts w:cs="B Lotus"/>
                <w:sz w:val="28"/>
                <w:szCs w:val="28"/>
              </w:rPr>
              <w:t xml:space="preserve"> </w:t>
            </w:r>
          </w:p>
        </w:tc>
      </w:tr>
      <w:tr w:rsidR="00E831E9" w:rsidRPr="00C877DC" w:rsidTr="00BE4D37">
        <w:trPr>
          <w:trHeight w:val="485"/>
        </w:trPr>
        <w:tc>
          <w:tcPr>
            <w:tcW w:w="4608" w:type="dxa"/>
          </w:tcPr>
          <w:p w:rsidR="00E831E9" w:rsidRPr="00C877DC" w:rsidRDefault="00E831E9" w:rsidP="00E831E9">
            <w:pPr>
              <w:spacing w:after="0" w:line="240" w:lineRule="auto"/>
              <w:rPr>
                <w:rFonts w:cs="B Nazanin"/>
                <w:spacing w:val="4"/>
              </w:rPr>
            </w:pPr>
            <w:r w:rsidRPr="00C877DC">
              <w:t>Whith board</w:t>
            </w:r>
          </w:p>
        </w:tc>
        <w:tc>
          <w:tcPr>
            <w:tcW w:w="4968" w:type="dxa"/>
          </w:tcPr>
          <w:p w:rsidR="00E831E9" w:rsidRPr="00C877DC" w:rsidRDefault="00E831E9" w:rsidP="00E831E9">
            <w:pPr>
              <w:spacing w:after="0" w:line="240" w:lineRule="auto"/>
              <w:jc w:val="right"/>
              <w:rPr>
                <w:rFonts w:ascii="Times New Roman" w:hAnsi="Times New Roman" w:cs="B Lotus"/>
                <w:spacing w:val="4"/>
                <w:sz w:val="28"/>
                <w:szCs w:val="28"/>
                <w:rtl/>
                <w:lang w:bidi="fa-IR"/>
              </w:rPr>
            </w:pPr>
            <w:r w:rsidRPr="00C877DC">
              <w:rPr>
                <w:rFonts w:cs="B Lotus" w:hint="cs"/>
                <w:sz w:val="28"/>
                <w:szCs w:val="28"/>
                <w:rtl/>
                <w:lang w:bidi="fa-IR"/>
              </w:rPr>
              <w:t>تخته سفید (</w:t>
            </w:r>
            <w:r w:rsidRPr="00C877DC">
              <w:rPr>
                <w:rFonts w:cs="B Lotus"/>
                <w:sz w:val="28"/>
                <w:szCs w:val="28"/>
                <w:rtl/>
              </w:rPr>
              <w:t>وايت برد</w:t>
            </w:r>
            <w:r w:rsidRPr="00C877DC">
              <w:rPr>
                <w:rFonts w:cs="B Lotus" w:hint="cs"/>
                <w:sz w:val="28"/>
                <w:szCs w:val="28"/>
                <w:rtl/>
                <w:lang w:bidi="fa-IR"/>
              </w:rPr>
              <w:t>)</w:t>
            </w:r>
          </w:p>
        </w:tc>
      </w:tr>
      <w:tr w:rsidR="00E831E9" w:rsidRPr="00C877DC" w:rsidTr="00BE4D37">
        <w:trPr>
          <w:trHeight w:val="485"/>
        </w:trPr>
        <w:tc>
          <w:tcPr>
            <w:tcW w:w="4608" w:type="dxa"/>
          </w:tcPr>
          <w:p w:rsidR="00E831E9" w:rsidRPr="00C877DC" w:rsidRDefault="00E831E9" w:rsidP="00E831E9">
            <w:pPr>
              <w:spacing w:after="0" w:line="240" w:lineRule="auto"/>
              <w:rPr>
                <w:rFonts w:ascii="Times New Roman" w:hAnsi="Times New Roman" w:cs="Times New Roman"/>
                <w:sz w:val="20"/>
                <w:szCs w:val="20"/>
              </w:rPr>
            </w:pPr>
            <w:r w:rsidRPr="00C877DC">
              <w:rPr>
                <w:rFonts w:cs="B Lotus"/>
              </w:rPr>
              <w:t>Smart  boards</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تخته</w:t>
            </w:r>
            <w:r w:rsidRPr="00C877DC">
              <w:rPr>
                <w:rFonts w:cs="B Lotus" w:hint="eastAsia"/>
                <w:sz w:val="28"/>
                <w:szCs w:val="28"/>
                <w:rtl/>
              </w:rPr>
              <w:t>‌</w:t>
            </w:r>
            <w:r w:rsidRPr="00C877DC">
              <w:rPr>
                <w:rFonts w:cs="B Lotus" w:hint="cs"/>
                <w:sz w:val="28"/>
                <w:szCs w:val="28"/>
                <w:rtl/>
              </w:rPr>
              <w:t>های هوشمند</w:t>
            </w:r>
            <w:r w:rsidRPr="00C877DC">
              <w:rPr>
                <w:rFonts w:cs="B Lotus"/>
                <w:sz w:val="28"/>
                <w:szCs w:val="28"/>
              </w:rPr>
              <w:t>‌</w:t>
            </w:r>
          </w:p>
        </w:tc>
      </w:tr>
      <w:tr w:rsidR="00E831E9" w:rsidRPr="00C877DC" w:rsidTr="00BE4D37">
        <w:trPr>
          <w:trHeight w:val="485"/>
        </w:trPr>
        <w:tc>
          <w:tcPr>
            <w:tcW w:w="4608" w:type="dxa"/>
          </w:tcPr>
          <w:p w:rsidR="00E831E9" w:rsidRPr="00C877DC" w:rsidRDefault="00E831E9" w:rsidP="00E831E9">
            <w:pPr>
              <w:spacing w:after="0" w:line="240" w:lineRule="auto"/>
              <w:rPr>
                <w:rFonts w:ascii="Times New Roman" w:hAnsi="Times New Roman" w:cs="Times New Roman"/>
                <w:sz w:val="20"/>
                <w:szCs w:val="20"/>
              </w:rPr>
            </w:pPr>
            <w:r w:rsidRPr="00C877DC">
              <w:t>Open URL link resolving</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تفكيك</w:t>
            </w:r>
            <w:r w:rsidRPr="00C877DC">
              <w:rPr>
                <w:rFonts w:cs="B Lotus" w:hint="eastAsia"/>
                <w:sz w:val="28"/>
                <w:szCs w:val="28"/>
                <w:rtl/>
              </w:rPr>
              <w:t>‌</w:t>
            </w:r>
            <w:r w:rsidRPr="00C877DC">
              <w:rPr>
                <w:rFonts w:cs="B Lotus"/>
                <w:sz w:val="28"/>
                <w:szCs w:val="28"/>
                <w:rtl/>
              </w:rPr>
              <w:t>كنند</w:t>
            </w:r>
            <w:r w:rsidRPr="00C877DC">
              <w:rPr>
                <w:rFonts w:cs="B Lotus" w:hint="cs"/>
                <w:sz w:val="28"/>
                <w:szCs w:val="28"/>
                <w:rtl/>
              </w:rPr>
              <w:t>ۀ</w:t>
            </w:r>
            <w:r w:rsidRPr="00C877DC">
              <w:rPr>
                <w:rFonts w:cs="B Lotus"/>
                <w:sz w:val="28"/>
                <w:szCs w:val="28"/>
                <w:rtl/>
              </w:rPr>
              <w:t xml:space="preserve"> پيوند مكان</w:t>
            </w:r>
            <w:r w:rsidRPr="00C877DC">
              <w:rPr>
                <w:rFonts w:cs="B Lotus" w:hint="cs"/>
                <w:sz w:val="28"/>
                <w:szCs w:val="28"/>
                <w:rtl/>
              </w:rPr>
              <w:t xml:space="preserve"> </w:t>
            </w:r>
            <w:r w:rsidRPr="00C877DC">
              <w:rPr>
                <w:rFonts w:cs="B Lotus"/>
                <w:sz w:val="28"/>
                <w:szCs w:val="28"/>
                <w:rtl/>
              </w:rPr>
              <w:t xml:space="preserve">ياب منبع جهاني باز </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Federated searching</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جستجوهاي فدراسيوني</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Geo-economy</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rPr>
              <w:t>جغرافیای اقتصادی (ژئواکونومی)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Geopolitics</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rPr>
              <w:t>جغرافیایی سیاسی (</w:t>
            </w:r>
            <w:r w:rsidRPr="00C877DC">
              <w:rPr>
                <w:rFonts w:cs="B Lotus"/>
                <w:sz w:val="28"/>
                <w:szCs w:val="28"/>
                <w:rtl/>
              </w:rPr>
              <w:t>ژئوپليتك</w:t>
            </w:r>
            <w:r w:rsidRPr="00C877DC">
              <w:rPr>
                <w:rFonts w:cs="B Lotus" w:hint="cs"/>
                <w:sz w:val="28"/>
                <w:szCs w:val="28"/>
                <w:rtl/>
              </w:rPr>
              <w:t>)</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Cultural Geopolitics</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lang w:bidi="fa-IR"/>
              </w:rPr>
              <w:t>جغرافیای سیاسی فرهنگی (</w:t>
            </w:r>
            <w:r w:rsidRPr="00C877DC">
              <w:rPr>
                <w:rFonts w:cs="B Lotus"/>
                <w:sz w:val="28"/>
                <w:szCs w:val="28"/>
                <w:rtl/>
              </w:rPr>
              <w:t>ژئوپليتيك فرهنگي</w:t>
            </w:r>
            <w:r w:rsidRPr="00C877DC">
              <w:rPr>
                <w:rFonts w:cs="B Lotus" w:hint="cs"/>
                <w:sz w:val="28"/>
                <w:szCs w:val="28"/>
                <w:rtl/>
              </w:rPr>
              <w:t>)</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t>Geoculture</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lang w:bidi="fa-IR"/>
              </w:rPr>
              <w:t>جفرافیای فرهنگی (</w:t>
            </w:r>
            <w:r w:rsidRPr="00C877DC">
              <w:rPr>
                <w:rFonts w:cs="B Lotus"/>
                <w:sz w:val="28"/>
                <w:szCs w:val="28"/>
                <w:rtl/>
              </w:rPr>
              <w:t>ژئوكالچر</w:t>
            </w:r>
            <w:r w:rsidRPr="00C877DC">
              <w:rPr>
                <w:rFonts w:cs="B Lotus" w:hint="cs"/>
                <w:sz w:val="28"/>
                <w:szCs w:val="28"/>
                <w:rtl/>
              </w:rPr>
              <w:t>)</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Communalism</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جمع</w:t>
            </w:r>
            <w:r w:rsidRPr="00C877DC">
              <w:rPr>
                <w:rFonts w:cs="B Lotus" w:hint="eastAsia"/>
                <w:sz w:val="28"/>
                <w:szCs w:val="28"/>
                <w:rtl/>
              </w:rPr>
              <w:t>‌</w:t>
            </w:r>
            <w:r w:rsidRPr="00C877DC">
              <w:rPr>
                <w:rFonts w:cs="B Lotus" w:hint="cs"/>
                <w:sz w:val="28"/>
                <w:szCs w:val="28"/>
                <w:rtl/>
              </w:rPr>
              <w:t>گرایی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Cosmopolitanism</w:t>
            </w:r>
          </w:p>
        </w:tc>
        <w:tc>
          <w:tcPr>
            <w:tcW w:w="4968" w:type="dxa"/>
          </w:tcPr>
          <w:p w:rsidR="00E831E9" w:rsidRPr="00C877DC" w:rsidRDefault="00E831E9" w:rsidP="00E831E9">
            <w:pPr>
              <w:spacing w:after="0" w:line="240" w:lineRule="auto"/>
              <w:jc w:val="right"/>
              <w:rPr>
                <w:rFonts w:cs="B Lotus"/>
                <w:sz w:val="24"/>
                <w:szCs w:val="24"/>
                <w:rtl/>
              </w:rPr>
            </w:pPr>
            <w:r w:rsidRPr="00C877DC">
              <w:rPr>
                <w:rFonts w:cs="B Lotus" w:hint="cs"/>
                <w:sz w:val="28"/>
                <w:szCs w:val="28"/>
                <w:rtl/>
                <w:lang w:bidi="fa-IR"/>
              </w:rPr>
              <w:t>جهان</w:t>
            </w:r>
            <w:r w:rsidRPr="00C877DC">
              <w:rPr>
                <w:rFonts w:cs="B Lotus" w:hint="eastAsia"/>
                <w:sz w:val="28"/>
                <w:szCs w:val="28"/>
                <w:rtl/>
                <w:lang w:bidi="fa-IR"/>
              </w:rPr>
              <w:t>‌</w:t>
            </w:r>
            <w:r w:rsidRPr="00C877DC">
              <w:rPr>
                <w:rFonts w:cs="B Lotus" w:hint="cs"/>
                <w:sz w:val="28"/>
                <w:szCs w:val="28"/>
                <w:rtl/>
                <w:lang w:bidi="fa-IR"/>
              </w:rPr>
              <w:t>وطن</w:t>
            </w:r>
            <w:r w:rsidRPr="00C877DC">
              <w:rPr>
                <w:rFonts w:cs="B Lotus" w:hint="eastAsia"/>
                <w:sz w:val="28"/>
                <w:szCs w:val="28"/>
                <w:rtl/>
                <w:lang w:bidi="fa-IR"/>
              </w:rPr>
              <w:t>‌</w:t>
            </w:r>
            <w:r w:rsidRPr="00C877DC">
              <w:rPr>
                <w:rFonts w:cs="B Lotus" w:hint="cs"/>
                <w:sz w:val="28"/>
                <w:szCs w:val="28"/>
                <w:rtl/>
                <w:lang w:bidi="fa-IR"/>
              </w:rPr>
              <w:t>گرایی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Partnership lifecycle</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چرخ</w:t>
            </w:r>
            <w:r w:rsidRPr="00C877DC">
              <w:rPr>
                <w:rFonts w:cs="B Lotus" w:hint="cs"/>
                <w:sz w:val="28"/>
                <w:szCs w:val="28"/>
                <w:rtl/>
              </w:rPr>
              <w:t>ۀ</w:t>
            </w:r>
            <w:r w:rsidRPr="00C877DC">
              <w:rPr>
                <w:rFonts w:cs="B Lotus"/>
                <w:sz w:val="28"/>
                <w:szCs w:val="28"/>
                <w:rtl/>
              </w:rPr>
              <w:t xml:space="preserve"> همكاري</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CDNL Vision for the Global Digital Library</w:t>
            </w:r>
          </w:p>
        </w:tc>
        <w:tc>
          <w:tcPr>
            <w:tcW w:w="4968" w:type="dxa"/>
          </w:tcPr>
          <w:p w:rsidR="00E831E9" w:rsidRPr="00C877DC" w:rsidRDefault="00E831E9" w:rsidP="00E831E9">
            <w:pPr>
              <w:bidi/>
              <w:spacing w:after="0" w:line="240" w:lineRule="auto"/>
              <w:rPr>
                <w:rFonts w:cs="B Lotus"/>
                <w:sz w:val="28"/>
                <w:szCs w:val="28"/>
                <w:rtl/>
              </w:rPr>
            </w:pPr>
            <w:r w:rsidRPr="00C877DC">
              <w:rPr>
                <w:rFonts w:cs="B Lotus" w:hint="eastAsia"/>
                <w:sz w:val="28"/>
                <w:szCs w:val="28"/>
                <w:rtl/>
              </w:rPr>
              <w:t>چشم</w:t>
            </w:r>
            <w:r w:rsidRPr="00C877DC">
              <w:rPr>
                <w:rFonts w:cs="B Lotus" w:hint="cs"/>
                <w:sz w:val="28"/>
                <w:szCs w:val="28"/>
                <w:rtl/>
              </w:rPr>
              <w:t>‌</w:t>
            </w:r>
            <w:r w:rsidRPr="00C877DC">
              <w:rPr>
                <w:rFonts w:cs="B Lotus" w:hint="eastAsia"/>
                <w:sz w:val="28"/>
                <w:szCs w:val="28"/>
                <w:rtl/>
              </w:rPr>
              <w:t>انداز</w:t>
            </w:r>
            <w:r w:rsidRPr="00C877DC">
              <w:rPr>
                <w:rFonts w:cs="B Lotus"/>
                <w:sz w:val="28"/>
                <w:szCs w:val="28"/>
                <w:rtl/>
              </w:rPr>
              <w:t xml:space="preserve"> </w:t>
            </w:r>
            <w:r w:rsidRPr="00C877DC">
              <w:rPr>
                <w:rFonts w:ascii="Times New Roman" w:hAnsi="Times New Roman" w:cs="Times New Roman"/>
                <w:sz w:val="24"/>
                <w:szCs w:val="24"/>
              </w:rPr>
              <w:t>CDNL</w:t>
            </w:r>
            <w:r w:rsidRPr="00C877DC">
              <w:rPr>
                <w:rFonts w:cs="B Lotus"/>
                <w:sz w:val="28"/>
                <w:szCs w:val="28"/>
                <w:rtl/>
              </w:rPr>
              <w:t xml:space="preserve"> </w:t>
            </w:r>
            <w:r w:rsidRPr="00C877DC">
              <w:rPr>
                <w:rFonts w:cs="B Lotus" w:hint="eastAsia"/>
                <w:sz w:val="28"/>
                <w:szCs w:val="28"/>
                <w:rtl/>
              </w:rPr>
              <w:t>دربار</w:t>
            </w:r>
            <w:r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كتابخان</w:t>
            </w:r>
            <w:r w:rsidRPr="00C877DC">
              <w:rPr>
                <w:rFonts w:cs="B Lotus" w:hint="cs"/>
                <w:sz w:val="28"/>
                <w:szCs w:val="28"/>
                <w:rtl/>
              </w:rPr>
              <w:t>ۀ</w:t>
            </w:r>
            <w:r w:rsidRPr="00C877DC">
              <w:rPr>
                <w:rFonts w:cs="B Lotus"/>
                <w:sz w:val="28"/>
                <w:szCs w:val="28"/>
                <w:rtl/>
              </w:rPr>
              <w:t xml:space="preserve"> </w:t>
            </w:r>
            <w:r w:rsidRPr="00C877DC">
              <w:rPr>
                <w:rFonts w:cs="B Lotus" w:hint="eastAsia"/>
                <w:sz w:val="28"/>
                <w:szCs w:val="28"/>
                <w:rtl/>
              </w:rPr>
              <w:t>ديجيتالي</w:t>
            </w:r>
            <w:r w:rsidRPr="00C877DC">
              <w:rPr>
                <w:rFonts w:cs="B Lotus"/>
                <w:sz w:val="28"/>
                <w:szCs w:val="28"/>
                <w:rtl/>
              </w:rPr>
              <w:t xml:space="preserve"> </w:t>
            </w:r>
            <w:r w:rsidRPr="00C877DC">
              <w:rPr>
                <w:rFonts w:cs="B Lotus" w:hint="eastAsia"/>
                <w:sz w:val="28"/>
                <w:szCs w:val="28"/>
                <w:rtl/>
              </w:rPr>
              <w:t>جهاني</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Circulation</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حركت</w:t>
            </w:r>
            <w:r w:rsidRPr="00C877DC">
              <w:rPr>
                <w:rFonts w:cs="B Lotus" w:hint="cs"/>
                <w:sz w:val="28"/>
                <w:szCs w:val="28"/>
                <w:rtl/>
              </w:rPr>
              <w:t xml:space="preserve"> (</w:t>
            </w:r>
            <w:r w:rsidRPr="00C877DC">
              <w:rPr>
                <w:rFonts w:cs="B Lotus"/>
                <w:sz w:val="28"/>
                <w:szCs w:val="28"/>
                <w:rtl/>
              </w:rPr>
              <w:t>سيركولاسيون</w:t>
            </w:r>
            <w:r w:rsidRPr="00C877DC">
              <w:rPr>
                <w:rFonts w:cs="B Lotus" w:hint="cs"/>
                <w:sz w:val="28"/>
                <w:szCs w:val="28"/>
                <w:rtl/>
              </w:rPr>
              <w:t>)</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Regulatory support</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حمايت نظارتي</w:t>
            </w:r>
          </w:p>
        </w:tc>
      </w:tr>
      <w:tr w:rsidR="00E831E9" w:rsidRPr="00C877DC" w:rsidTr="00BE4D37">
        <w:trPr>
          <w:trHeight w:val="485"/>
        </w:trPr>
        <w:tc>
          <w:tcPr>
            <w:tcW w:w="4608" w:type="dxa"/>
          </w:tcPr>
          <w:p w:rsidR="00E831E9" w:rsidRPr="00C877DC" w:rsidRDefault="00E831E9" w:rsidP="00CA7683">
            <w:pPr>
              <w:spacing w:after="0" w:line="240" w:lineRule="auto"/>
            </w:pPr>
            <w:r w:rsidRPr="00C877DC">
              <w:t>Economic Coorperation Organization News Agency (ECONA)</w:t>
            </w:r>
          </w:p>
          <w:p w:rsidR="00CA7683" w:rsidRPr="00C877DC" w:rsidRDefault="00CA7683" w:rsidP="00CA7683">
            <w:pPr>
              <w:spacing w:after="0" w:line="240" w:lineRule="auto"/>
            </w:pPr>
          </w:p>
        </w:tc>
        <w:tc>
          <w:tcPr>
            <w:tcW w:w="4968" w:type="dxa"/>
          </w:tcPr>
          <w:p w:rsidR="00E831E9" w:rsidRPr="00C877DC" w:rsidRDefault="00E831E9" w:rsidP="00CA7683">
            <w:pPr>
              <w:spacing w:after="0" w:line="240" w:lineRule="auto"/>
              <w:jc w:val="right"/>
              <w:rPr>
                <w:rFonts w:cs="B Lotus"/>
                <w:sz w:val="28"/>
                <w:szCs w:val="28"/>
                <w:rtl/>
                <w:lang w:bidi="fa-IR"/>
              </w:rPr>
            </w:pPr>
            <w:r w:rsidRPr="00C877DC">
              <w:rPr>
                <w:rFonts w:cs="B Lotus"/>
                <w:sz w:val="28"/>
                <w:szCs w:val="28"/>
                <w:rtl/>
              </w:rPr>
              <w:t>خبرگزاري اكو</w:t>
            </w:r>
            <w:r w:rsidRPr="00C877DC">
              <w:rPr>
                <w:rFonts w:cs="B Lotus" w:hint="cs"/>
                <w:sz w:val="28"/>
                <w:szCs w:val="28"/>
                <w:rtl/>
                <w:lang w:bidi="fa-IR"/>
              </w:rPr>
              <w:t xml:space="preserve"> (اکونا)</w:t>
            </w:r>
            <w:r w:rsidRPr="00C877DC">
              <w:rPr>
                <w:rFonts w:cs="B Lotus"/>
                <w:sz w:val="28"/>
                <w:szCs w:val="28"/>
              </w:rPr>
              <w:t xml:space="preserve"> </w:t>
            </w:r>
          </w:p>
        </w:tc>
      </w:tr>
      <w:tr w:rsidR="00E831E9" w:rsidRPr="00C877DC" w:rsidTr="00BE4D37">
        <w:trPr>
          <w:trHeight w:val="485"/>
        </w:trPr>
        <w:tc>
          <w:tcPr>
            <w:tcW w:w="4608" w:type="dxa"/>
          </w:tcPr>
          <w:p w:rsidR="00E831E9" w:rsidRPr="00C877DC" w:rsidRDefault="00E831E9" w:rsidP="00CA7683">
            <w:pPr>
              <w:spacing w:after="0" w:line="240" w:lineRule="auto"/>
              <w:rPr>
                <w:rtl/>
              </w:rPr>
            </w:pPr>
            <w:r w:rsidRPr="00C877DC">
              <w:t>Referral service</w:t>
            </w:r>
          </w:p>
          <w:p w:rsidR="00CA7683" w:rsidRPr="00C877DC" w:rsidRDefault="00CA7683" w:rsidP="00CA7683">
            <w:pPr>
              <w:spacing w:after="0" w:line="240" w:lineRule="auto"/>
              <w:rPr>
                <w:rtl/>
              </w:rPr>
            </w:pPr>
          </w:p>
          <w:p w:rsidR="00CA7683" w:rsidRPr="00C877DC" w:rsidRDefault="00CA7683" w:rsidP="00CA7683">
            <w:pPr>
              <w:spacing w:after="0" w:line="240" w:lineRule="auto"/>
            </w:pPr>
            <w:r w:rsidRPr="00C877DC">
              <w:t>Producer Services</w:t>
            </w:r>
          </w:p>
        </w:tc>
        <w:tc>
          <w:tcPr>
            <w:tcW w:w="4968" w:type="dxa"/>
          </w:tcPr>
          <w:p w:rsidR="00E831E9" w:rsidRPr="00C877DC" w:rsidRDefault="00E831E9" w:rsidP="00CA7683">
            <w:pPr>
              <w:spacing w:after="0" w:line="240" w:lineRule="auto"/>
              <w:jc w:val="right"/>
              <w:rPr>
                <w:rFonts w:cs="B Lotus"/>
                <w:sz w:val="28"/>
                <w:szCs w:val="28"/>
                <w:rtl/>
              </w:rPr>
            </w:pPr>
            <w:r w:rsidRPr="00C877DC">
              <w:rPr>
                <w:rFonts w:cs="B Lotus"/>
                <w:sz w:val="28"/>
                <w:szCs w:val="28"/>
                <w:rtl/>
              </w:rPr>
              <w:t>خدمات ارجاعي</w:t>
            </w:r>
          </w:p>
          <w:p w:rsidR="00CA7683" w:rsidRPr="00C877DC" w:rsidRDefault="00CA7683" w:rsidP="00CA7683">
            <w:pPr>
              <w:spacing w:after="0" w:line="240" w:lineRule="auto"/>
              <w:jc w:val="right"/>
              <w:rPr>
                <w:rFonts w:cs="B Lotus"/>
                <w:sz w:val="28"/>
                <w:szCs w:val="28"/>
                <w:rtl/>
              </w:rPr>
            </w:pPr>
            <w:r w:rsidRPr="00C877DC">
              <w:rPr>
                <w:rFonts w:cs="B Lotus" w:hint="cs"/>
                <w:sz w:val="28"/>
                <w:szCs w:val="28"/>
                <w:rtl/>
              </w:rPr>
              <w:t>خدمات تولیدگر</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YBP Library Services</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خدمات کتابخانه‌ای واسط كتاب</w:t>
            </w:r>
          </w:p>
        </w:tc>
      </w:tr>
      <w:tr w:rsidR="00E831E9" w:rsidRPr="00C877DC" w:rsidTr="00BE4D37">
        <w:trPr>
          <w:trHeight w:val="485"/>
        </w:trPr>
        <w:tc>
          <w:tcPr>
            <w:tcW w:w="4608" w:type="dxa"/>
          </w:tcPr>
          <w:p w:rsidR="00E831E9" w:rsidRPr="00C877DC" w:rsidRDefault="00E831E9" w:rsidP="00E831E9">
            <w:pPr>
              <w:pStyle w:val="FootnoteText"/>
            </w:pPr>
            <w:r w:rsidRPr="00C877DC">
              <w:rPr>
                <w:rFonts w:cs="B Lotus"/>
              </w:rPr>
              <w:t>Local cataloging service</w:t>
            </w:r>
          </w:p>
          <w:p w:rsidR="00E831E9" w:rsidRPr="00C877DC" w:rsidRDefault="00E831E9" w:rsidP="00E831E9">
            <w:pPr>
              <w:spacing w:after="0" w:line="240" w:lineRule="auto"/>
            </w:pP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خدمات فهرست‌نویسی محلّی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Rich Site Summary (RSS)</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خوراك</w:t>
            </w:r>
            <w:r w:rsidRPr="00C877DC">
              <w:rPr>
                <w:rFonts w:cs="B Lotus" w:hint="eastAsia"/>
                <w:sz w:val="28"/>
                <w:szCs w:val="28"/>
                <w:rtl/>
              </w:rPr>
              <w:t>‌</w:t>
            </w:r>
            <w:r w:rsidRPr="00C877DC">
              <w:rPr>
                <w:rFonts w:cs="B Lotus" w:hint="cs"/>
                <w:sz w:val="28"/>
                <w:szCs w:val="28"/>
                <w:rtl/>
              </w:rPr>
              <w:t>های خبری</w:t>
            </w:r>
            <w:r w:rsidRPr="00C877DC">
              <w:rPr>
                <w:rFonts w:cs="B Lotus"/>
                <w:sz w:val="28"/>
                <w:szCs w:val="28"/>
              </w:rPr>
              <w:t>‌</w:t>
            </w:r>
          </w:p>
        </w:tc>
      </w:tr>
      <w:tr w:rsidR="00E831E9" w:rsidRPr="00C877DC" w:rsidTr="00BE4D37">
        <w:trPr>
          <w:trHeight w:val="485"/>
        </w:trPr>
        <w:tc>
          <w:tcPr>
            <w:tcW w:w="4608" w:type="dxa"/>
          </w:tcPr>
          <w:p w:rsidR="00E831E9" w:rsidRPr="00C877DC" w:rsidRDefault="00E831E9" w:rsidP="00E831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hAnsi="inherit" w:cs="Courier New"/>
                <w:sz w:val="20"/>
                <w:szCs w:val="20"/>
              </w:rPr>
            </w:pPr>
            <w:r w:rsidRPr="00C877DC">
              <w:rPr>
                <w:rFonts w:ascii="inherit" w:hAnsi="inherit" w:cs="Courier New"/>
                <w:sz w:val="20"/>
                <w:szCs w:val="20"/>
              </w:rPr>
              <w:t>walls display</w:t>
            </w:r>
          </w:p>
          <w:p w:rsidR="00E831E9" w:rsidRPr="00C877DC" w:rsidRDefault="00E831E9" w:rsidP="00E831E9">
            <w:pPr>
              <w:spacing w:after="0" w:line="240" w:lineRule="auto"/>
            </w:pP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دیوارهای نمایشی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Higher – level language interface</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رابط زباني سطح بالا</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rPr>
                <w:rFonts w:cs="B Lotus"/>
              </w:rPr>
              <w:t>Translation computer interface</w:t>
            </w:r>
          </w:p>
        </w:tc>
        <w:tc>
          <w:tcPr>
            <w:tcW w:w="4968" w:type="dxa"/>
          </w:tcPr>
          <w:p w:rsidR="00E831E9" w:rsidRPr="00C877DC" w:rsidRDefault="00E831E9" w:rsidP="00E831E9">
            <w:pPr>
              <w:tabs>
                <w:tab w:val="center" w:pos="2286"/>
                <w:tab w:val="right" w:pos="4572"/>
              </w:tabs>
              <w:spacing w:after="0" w:line="240" w:lineRule="auto"/>
              <w:jc w:val="right"/>
              <w:rPr>
                <w:rFonts w:cs="B Lotus"/>
                <w:sz w:val="28"/>
                <w:szCs w:val="28"/>
                <w:rtl/>
                <w:lang w:bidi="fa-IR"/>
              </w:rPr>
            </w:pPr>
            <w:r w:rsidRPr="00C877DC">
              <w:rPr>
                <w:rFonts w:cs="B Lotus"/>
                <w:sz w:val="28"/>
                <w:szCs w:val="28"/>
                <w:rtl/>
              </w:rPr>
              <w:tab/>
            </w:r>
            <w:r w:rsidRPr="00C877DC">
              <w:rPr>
                <w:rFonts w:cs="B Lotus"/>
                <w:sz w:val="28"/>
                <w:szCs w:val="28"/>
                <w:rtl/>
              </w:rPr>
              <w:tab/>
              <w:t>رابط كامپيوتري مفس</w:t>
            </w:r>
            <w:r w:rsidRPr="00C877DC">
              <w:rPr>
                <w:rFonts w:cs="B Lotus" w:hint="cs"/>
                <w:sz w:val="28"/>
                <w:szCs w:val="28"/>
                <w:rtl/>
                <w:lang w:bidi="fa-IR"/>
              </w:rPr>
              <w:t>ر</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t>Hyper text Markup Language (HTML)</w:t>
            </w:r>
          </w:p>
        </w:tc>
        <w:tc>
          <w:tcPr>
            <w:tcW w:w="4968" w:type="dxa"/>
          </w:tcPr>
          <w:p w:rsidR="00E831E9" w:rsidRPr="00C877DC" w:rsidRDefault="00E831E9" w:rsidP="00E831E9">
            <w:pPr>
              <w:tabs>
                <w:tab w:val="center" w:pos="2286"/>
                <w:tab w:val="right" w:pos="4572"/>
              </w:tabs>
              <w:spacing w:after="0" w:line="240" w:lineRule="auto"/>
              <w:jc w:val="right"/>
              <w:rPr>
                <w:rFonts w:cs="B Lotus"/>
                <w:sz w:val="28"/>
                <w:szCs w:val="28"/>
                <w:rtl/>
              </w:rPr>
            </w:pPr>
            <w:r w:rsidRPr="00C877DC">
              <w:rPr>
                <w:rFonts w:cs="B Lotus"/>
                <w:sz w:val="28"/>
                <w:szCs w:val="28"/>
                <w:rtl/>
              </w:rPr>
              <w:t>زبان نشانه‌گذاری ابرمتنی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Sub-regional</w:t>
            </w:r>
          </w:p>
        </w:tc>
        <w:tc>
          <w:tcPr>
            <w:tcW w:w="4968" w:type="dxa"/>
          </w:tcPr>
          <w:p w:rsidR="00E831E9" w:rsidRPr="00C877DC" w:rsidRDefault="00E831E9" w:rsidP="00E831E9">
            <w:pPr>
              <w:tabs>
                <w:tab w:val="center" w:pos="2286"/>
                <w:tab w:val="right" w:pos="4572"/>
              </w:tabs>
              <w:bidi/>
              <w:spacing w:after="0" w:line="240" w:lineRule="auto"/>
              <w:rPr>
                <w:rFonts w:cs="B Lotus"/>
                <w:sz w:val="28"/>
                <w:szCs w:val="28"/>
                <w:rtl/>
              </w:rPr>
            </w:pPr>
            <w:r w:rsidRPr="00C877DC">
              <w:rPr>
                <w:rFonts w:cs="B Lotus"/>
                <w:sz w:val="28"/>
                <w:szCs w:val="28"/>
                <w:rtl/>
              </w:rPr>
              <w:t>زير</w:t>
            </w:r>
            <w:r w:rsidRPr="00C877DC">
              <w:rPr>
                <w:rFonts w:cs="B Lotus" w:hint="cs"/>
                <w:sz w:val="28"/>
                <w:szCs w:val="28"/>
                <w:rtl/>
              </w:rPr>
              <w:t>-</w:t>
            </w:r>
            <w:r w:rsidRPr="00C877DC">
              <w:rPr>
                <w:rFonts w:cs="B Lotus"/>
                <w:sz w:val="28"/>
                <w:szCs w:val="28"/>
                <w:rtl/>
              </w:rPr>
              <w:t xml:space="preserve"> منطقه</w:t>
            </w:r>
            <w:r w:rsidRPr="00C877DC">
              <w:rPr>
                <w:rFonts w:ascii="Arial" w:hAnsi="Arial"/>
                <w:sz w:val="28"/>
                <w:szCs w:val="28"/>
              </w:rPr>
              <w:t>‌</w:t>
            </w:r>
            <w:r w:rsidRPr="00C877DC">
              <w:rPr>
                <w:rFonts w:cs="B Lotus"/>
                <w:sz w:val="28"/>
                <w:szCs w:val="28"/>
                <w:rtl/>
              </w:rPr>
              <w:t>اي</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Geo-economy</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rPr>
              <w:t>ژئواکونومی: جغرافیای اقتصادی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Geopolitics</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ژئوپليتك</w:t>
            </w:r>
            <w:r w:rsidRPr="00C877DC">
              <w:rPr>
                <w:rFonts w:cs="B Lotus" w:hint="cs"/>
                <w:sz w:val="28"/>
                <w:szCs w:val="28"/>
                <w:rtl/>
              </w:rPr>
              <w:t>: جغرافیایی سیاسی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Cultural Geopolitics</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ژئوپليتيك فرهنگي</w:t>
            </w:r>
            <w:r w:rsidRPr="00C877DC">
              <w:rPr>
                <w:rFonts w:cs="B Lotus" w:hint="cs"/>
                <w:sz w:val="28"/>
                <w:szCs w:val="28"/>
                <w:rtl/>
                <w:lang w:bidi="fa-IR"/>
              </w:rPr>
              <w:t>: جغرافیای سیاسی فرهنگی</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t>Geoculture</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ژئوكالچر</w:t>
            </w:r>
            <w:r w:rsidRPr="00C877DC">
              <w:rPr>
                <w:rFonts w:cs="B Lotus" w:hint="cs"/>
                <w:sz w:val="28"/>
                <w:szCs w:val="28"/>
                <w:rtl/>
                <w:lang w:bidi="fa-IR"/>
              </w:rPr>
              <w:t>: جفرافیای فرهنگی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Macro structure</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lang w:bidi="fa-IR"/>
              </w:rPr>
              <w:t>ساختار کلان</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Database Construction</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ساخت پايگاه داده</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rPr>
                <w:rFonts w:cs="B Lotus"/>
              </w:rPr>
              <w:t>International Organization for Standardization (ISO)</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(ایزو)</w:t>
            </w:r>
            <w:r w:rsidRPr="00C877DC">
              <w:rPr>
                <w:rFonts w:cs="B Lotus"/>
                <w:sz w:val="28"/>
                <w:szCs w:val="28"/>
              </w:rPr>
              <w:t>‌</w:t>
            </w:r>
            <w:r w:rsidRPr="00C877DC">
              <w:rPr>
                <w:rFonts w:cs="B Lotus" w:hint="cs"/>
                <w:sz w:val="28"/>
                <w:szCs w:val="28"/>
                <w:rtl/>
              </w:rPr>
              <w:t>سازمان بین‌ا</w:t>
            </w:r>
            <w:r w:rsidRPr="00C877DC">
              <w:rPr>
                <w:rFonts w:cs="B Lotus"/>
                <w:sz w:val="28"/>
                <w:szCs w:val="28"/>
                <w:rtl/>
              </w:rPr>
              <w:t xml:space="preserve">لمللي استاندارد </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Economic Co-operation Organization Supreme Audit Institutions (ECOSAI)</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rPr>
              <w:t xml:space="preserve">سازمان </w:t>
            </w:r>
            <w:r w:rsidRPr="00C877DC">
              <w:rPr>
                <w:rFonts w:cs="B Lotus"/>
                <w:sz w:val="28"/>
                <w:szCs w:val="28"/>
                <w:rtl/>
              </w:rPr>
              <w:t>م</w:t>
            </w:r>
            <w:r w:rsidRPr="00C877DC">
              <w:rPr>
                <w:rFonts w:cs="B Lotus" w:hint="cs"/>
                <w:sz w:val="28"/>
                <w:szCs w:val="28"/>
                <w:rtl/>
              </w:rPr>
              <w:t>ؤ</w:t>
            </w:r>
            <w:r w:rsidRPr="00C877DC">
              <w:rPr>
                <w:rFonts w:cs="B Lotus"/>
                <w:sz w:val="28"/>
                <w:szCs w:val="28"/>
                <w:rtl/>
              </w:rPr>
              <w:t>س</w:t>
            </w:r>
            <w:r w:rsidRPr="00C877DC">
              <w:rPr>
                <w:rFonts w:cs="B Lotus" w:hint="cs"/>
                <w:sz w:val="28"/>
                <w:szCs w:val="28"/>
                <w:rtl/>
              </w:rPr>
              <w:t>ّ</w:t>
            </w:r>
            <w:r w:rsidRPr="00C877DC">
              <w:rPr>
                <w:rFonts w:cs="B Lotus"/>
                <w:sz w:val="28"/>
                <w:szCs w:val="28"/>
                <w:rtl/>
              </w:rPr>
              <w:t>س</w:t>
            </w:r>
            <w:r w:rsidRPr="00C877DC">
              <w:rPr>
                <w:rFonts w:cs="B Lotus" w:hint="cs"/>
                <w:sz w:val="28"/>
                <w:szCs w:val="28"/>
                <w:rtl/>
              </w:rPr>
              <w:t>ات</w:t>
            </w:r>
            <w:r w:rsidRPr="00C877DC">
              <w:rPr>
                <w:rFonts w:cs="B Lotus"/>
                <w:sz w:val="28"/>
                <w:szCs w:val="28"/>
                <w:rtl/>
              </w:rPr>
              <w:t xml:space="preserve"> عالي حسابرسي كشورهاي عضو اكو</w:t>
            </w:r>
            <w:r w:rsidRPr="00C877DC">
              <w:rPr>
                <w:rFonts w:cs="B Lotus" w:hint="cs"/>
                <w:sz w:val="28"/>
                <w:szCs w:val="28"/>
                <w:rtl/>
              </w:rPr>
              <w:t xml:space="preserve"> (اکوسای)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Central Co-ordinating Agency (CCA)</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سازمان هماهنگي مركزي</w:t>
            </w:r>
            <w:r w:rsidRPr="00C877DC">
              <w:rPr>
                <w:rFonts w:cs="B Lotus" w:hint="cs"/>
                <w:sz w:val="28"/>
                <w:szCs w:val="28"/>
                <w:rtl/>
              </w:rPr>
              <w:t xml:space="preserve"> </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Economic Cooperation Organization</w:t>
            </w:r>
            <w:r w:rsidRPr="00C877DC">
              <w:rPr>
                <w:rFonts w:hint="cs"/>
                <w:rtl/>
              </w:rPr>
              <w:t xml:space="preserve">) </w:t>
            </w:r>
            <w:r w:rsidRPr="00C877DC">
              <w:t>ECO</w:t>
            </w:r>
            <w:r w:rsidRPr="00C877DC">
              <w:rPr>
                <w:rFonts w:hint="cs"/>
                <w:rtl/>
              </w:rPr>
              <w:t>(</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lang w:bidi="fa-IR"/>
              </w:rPr>
              <w:t>سازمان همکاری</w:t>
            </w:r>
            <w:r w:rsidRPr="00C877DC">
              <w:rPr>
                <w:rFonts w:cs="B Lotus" w:hint="eastAsia"/>
                <w:sz w:val="28"/>
                <w:szCs w:val="28"/>
                <w:rtl/>
                <w:lang w:bidi="fa-IR"/>
              </w:rPr>
              <w:t>‌</w:t>
            </w:r>
            <w:r w:rsidRPr="00C877DC">
              <w:rPr>
                <w:rFonts w:cs="B Lotus" w:hint="cs"/>
                <w:sz w:val="28"/>
                <w:szCs w:val="28"/>
                <w:rtl/>
                <w:lang w:bidi="fa-IR"/>
              </w:rPr>
              <w:t>های اقتصادی (اکو)</w:t>
            </w:r>
            <w:r w:rsidRPr="00C877DC">
              <w:rPr>
                <w:rFonts w:cs="B Lotus" w:hint="cs"/>
                <w:rtl/>
              </w:rPr>
              <w:t xml:space="preserve"> </w:t>
            </w:r>
          </w:p>
        </w:tc>
      </w:tr>
      <w:tr w:rsidR="00E831E9" w:rsidRPr="00C877DC" w:rsidTr="00BE4D37">
        <w:trPr>
          <w:trHeight w:val="485"/>
        </w:trPr>
        <w:tc>
          <w:tcPr>
            <w:tcW w:w="4608" w:type="dxa"/>
          </w:tcPr>
          <w:p w:rsidR="00E831E9" w:rsidRPr="00C877DC" w:rsidRDefault="00277116" w:rsidP="00E831E9">
            <w:pPr>
              <w:spacing w:after="0" w:line="240" w:lineRule="auto"/>
              <w:rPr>
                <w:rFonts w:cs="B Lotus"/>
              </w:rPr>
            </w:pPr>
            <w:hyperlink r:id="rId59" w:anchor="Meso-level" w:history="1">
              <w:r w:rsidR="00E831E9" w:rsidRPr="00C877DC">
                <w:rPr>
                  <w:rFonts w:ascii="Times New Roman" w:hAnsi="Times New Roman" w:cs="B Lotus"/>
                  <w:sz w:val="20"/>
                  <w:szCs w:val="20"/>
                </w:rPr>
                <w:t>Meso-level</w:t>
              </w:r>
            </w:hyperlink>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سطح پیوند یا میانی</w:t>
            </w:r>
          </w:p>
        </w:tc>
      </w:tr>
      <w:tr w:rsidR="00E831E9" w:rsidRPr="00C877DC" w:rsidTr="00BE4D37">
        <w:trPr>
          <w:trHeight w:val="485"/>
        </w:trPr>
        <w:tc>
          <w:tcPr>
            <w:tcW w:w="4608" w:type="dxa"/>
          </w:tcPr>
          <w:p w:rsidR="00E831E9" w:rsidRPr="00C877DC" w:rsidRDefault="00277116" w:rsidP="00E831E9">
            <w:pPr>
              <w:spacing w:after="0" w:line="240" w:lineRule="auto"/>
              <w:rPr>
                <w:rFonts w:cs="B Lotus"/>
              </w:rPr>
            </w:pPr>
            <w:hyperlink r:id="rId60" w:anchor="Micro-level" w:history="1">
              <w:r w:rsidR="00E831E9" w:rsidRPr="00C877DC">
                <w:rPr>
                  <w:rFonts w:ascii="Times New Roman" w:hAnsi="Times New Roman" w:cs="B Lotus"/>
                  <w:sz w:val="20"/>
                  <w:szCs w:val="20"/>
                </w:rPr>
                <w:t>Micro-level</w:t>
              </w:r>
            </w:hyperlink>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سطح خرد</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Macro-level</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سطح کلان</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Pluralism  Politics</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ascii="Times New Roman" w:hAnsi="Times New Roman" w:cs="B Lotus"/>
                <w:spacing w:val="-4"/>
                <w:sz w:val="28"/>
                <w:szCs w:val="28"/>
                <w:rtl/>
              </w:rPr>
              <w:t>سیاست</w:t>
            </w:r>
            <w:r w:rsidRPr="00C877DC">
              <w:rPr>
                <w:rFonts w:ascii="Times New Roman" w:hAnsi="Times New Roman" w:cs="B Lotus"/>
                <w:spacing w:val="-4"/>
                <w:sz w:val="28"/>
                <w:szCs w:val="28"/>
                <w:rtl/>
              </w:rPr>
              <w:softHyphen/>
              <w:t>های تکث</w:t>
            </w:r>
            <w:r w:rsidRPr="00C877DC">
              <w:rPr>
                <w:rFonts w:ascii="Times New Roman" w:hAnsi="Times New Roman" w:cs="B Lotus" w:hint="cs"/>
                <w:spacing w:val="-4"/>
                <w:sz w:val="28"/>
                <w:szCs w:val="28"/>
                <w:rtl/>
              </w:rPr>
              <w:t>ّ</w:t>
            </w:r>
            <w:r w:rsidRPr="00C877DC">
              <w:rPr>
                <w:rFonts w:ascii="Times New Roman" w:hAnsi="Times New Roman" w:cs="B Lotus"/>
                <w:spacing w:val="-4"/>
                <w:sz w:val="28"/>
                <w:szCs w:val="28"/>
                <w:rtl/>
              </w:rPr>
              <w:t>رگرایانه</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Circulation</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سيركولاسيون</w:t>
            </w:r>
            <w:r w:rsidRPr="00C877DC">
              <w:rPr>
                <w:rFonts w:cs="B Lotus" w:hint="cs"/>
                <w:sz w:val="28"/>
                <w:szCs w:val="28"/>
                <w:rtl/>
              </w:rPr>
              <w:t xml:space="preserve">: </w:t>
            </w:r>
            <w:r w:rsidRPr="00C877DC">
              <w:rPr>
                <w:rFonts w:cs="B Lotus"/>
                <w:sz w:val="28"/>
                <w:szCs w:val="28"/>
                <w:rtl/>
              </w:rPr>
              <w:t>حركت</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International Nuclear Information System (INIS)</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سیستم بین</w:t>
            </w:r>
            <w:r w:rsidRPr="00C877DC">
              <w:rPr>
                <w:rFonts w:cs="B Lotus" w:hint="eastAsia"/>
                <w:sz w:val="28"/>
                <w:szCs w:val="28"/>
                <w:rtl/>
              </w:rPr>
              <w:t>‌</w:t>
            </w:r>
            <w:r w:rsidRPr="00C877DC">
              <w:rPr>
                <w:rFonts w:cs="B Lotus"/>
                <w:sz w:val="28"/>
                <w:szCs w:val="28"/>
                <w:rtl/>
              </w:rPr>
              <w:t>المللی اطلاعات هسته</w:t>
            </w:r>
            <w:r w:rsidRPr="00C877DC">
              <w:rPr>
                <w:rFonts w:cs="B Lotus" w:hint="eastAsia"/>
                <w:sz w:val="28"/>
                <w:szCs w:val="28"/>
                <w:rtl/>
              </w:rPr>
              <w:t>‌</w:t>
            </w:r>
            <w:r w:rsidRPr="00C877DC">
              <w:rPr>
                <w:rFonts w:cs="B Lotus"/>
                <w:sz w:val="28"/>
                <w:szCs w:val="28"/>
                <w:rtl/>
              </w:rPr>
              <w:t>ای</w:t>
            </w:r>
            <w:r w:rsidRPr="00C877DC">
              <w:rPr>
                <w:rFonts w:cs="B Lotus" w:hint="cs"/>
                <w:sz w:val="28"/>
                <w:szCs w:val="28"/>
                <w:rtl/>
                <w:lang w:bidi="fa-IR"/>
              </w:rPr>
              <w:t xml:space="preserve"> (اینیس)</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Security Level System</w:t>
            </w:r>
            <w:r w:rsidRPr="00C877DC">
              <w:rPr>
                <w:rFonts w:hint="cs"/>
                <w:rtl/>
              </w:rPr>
              <w:t xml:space="preserve">- </w:t>
            </w:r>
            <w:r w:rsidRPr="00C877DC">
              <w:rPr>
                <w:rFonts w:cs="B Lotus"/>
              </w:rPr>
              <w:t xml:space="preserve"> Information systems</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lang w:bidi="fa-IR"/>
              </w:rPr>
              <w:t>سیستم سطح امنیّتی- سیستم‌های اطلاعاتی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Research Libraries Information Network (RLIN)</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lang w:bidi="fa-IR"/>
              </w:rPr>
              <w:t>شبکة اطلاع</w:t>
            </w:r>
            <w:r w:rsidRPr="00C877DC">
              <w:rPr>
                <w:rFonts w:cs="B Lotus" w:hint="eastAsia"/>
                <w:sz w:val="28"/>
                <w:szCs w:val="28"/>
                <w:rtl/>
                <w:lang w:bidi="fa-IR"/>
              </w:rPr>
              <w:t>‌ر</w:t>
            </w:r>
            <w:r w:rsidRPr="00C877DC">
              <w:rPr>
                <w:rFonts w:cs="B Lotus" w:hint="cs"/>
                <w:sz w:val="28"/>
                <w:szCs w:val="28"/>
                <w:rtl/>
                <w:lang w:bidi="fa-IR"/>
              </w:rPr>
              <w:t>سانی کتابخانه</w:t>
            </w:r>
            <w:r w:rsidRPr="00C877DC">
              <w:rPr>
                <w:rFonts w:cs="B Lotus" w:hint="eastAsia"/>
                <w:sz w:val="28"/>
                <w:szCs w:val="28"/>
                <w:rtl/>
                <w:lang w:bidi="fa-IR"/>
              </w:rPr>
              <w:t>‌</w:t>
            </w:r>
            <w:r w:rsidRPr="00C877DC">
              <w:rPr>
                <w:rFonts w:cs="B Lotus" w:hint="cs"/>
                <w:sz w:val="28"/>
                <w:szCs w:val="28"/>
                <w:rtl/>
                <w:lang w:bidi="fa-IR"/>
              </w:rPr>
              <w:t>های پژوهشی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Western Library Network (WLN)</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lang w:bidi="fa-IR"/>
              </w:rPr>
              <w:t>شبکة کتابخانه</w:t>
            </w:r>
            <w:r w:rsidRPr="00C877DC">
              <w:rPr>
                <w:rFonts w:cs="B Lotus" w:hint="eastAsia"/>
                <w:sz w:val="28"/>
                <w:szCs w:val="28"/>
                <w:rtl/>
                <w:lang w:bidi="fa-IR"/>
              </w:rPr>
              <w:t>‌</w:t>
            </w:r>
            <w:r w:rsidRPr="00C877DC">
              <w:rPr>
                <w:rFonts w:cs="B Lotus" w:hint="cs"/>
                <w:sz w:val="28"/>
                <w:szCs w:val="28"/>
                <w:rtl/>
                <w:lang w:bidi="fa-IR"/>
              </w:rPr>
              <w:t>های غربی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Woshington library Network (WLN)</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شبك</w:t>
            </w:r>
            <w:r w:rsidRPr="00C877DC">
              <w:rPr>
                <w:rFonts w:cs="B Lotus" w:hint="cs"/>
                <w:sz w:val="28"/>
                <w:szCs w:val="28"/>
                <w:rtl/>
              </w:rPr>
              <w:t>ۀ</w:t>
            </w:r>
            <w:r w:rsidRPr="00C877DC">
              <w:rPr>
                <w:rFonts w:cs="B Lotus"/>
                <w:sz w:val="28"/>
                <w:szCs w:val="28"/>
                <w:rtl/>
              </w:rPr>
              <w:t xml:space="preserve"> کتابخانه‌ای واشنگتن</w:t>
            </w:r>
            <w:r w:rsidRPr="00C877DC">
              <w:rPr>
                <w:rFonts w:cs="B Lotus" w:hint="cs"/>
                <w:sz w:val="28"/>
                <w:szCs w:val="28"/>
                <w:rtl/>
              </w:rPr>
              <w:t xml:space="preserve"> </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t>Regional Network for the Exchange of Information in Science and Technology in Asia and Pacific (ASTINFO)</w:t>
            </w:r>
          </w:p>
        </w:tc>
        <w:tc>
          <w:tcPr>
            <w:tcW w:w="4968" w:type="dxa"/>
          </w:tcPr>
          <w:p w:rsidR="00E831E9" w:rsidRPr="00C877DC" w:rsidRDefault="00E831E9" w:rsidP="00E831E9">
            <w:pPr>
              <w:bidi/>
              <w:spacing w:after="0" w:line="240" w:lineRule="auto"/>
              <w:rPr>
                <w:rFonts w:cs="B Lotus"/>
                <w:sz w:val="28"/>
                <w:szCs w:val="28"/>
                <w:rtl/>
                <w:lang w:bidi="fa-IR"/>
              </w:rPr>
            </w:pPr>
            <w:r w:rsidRPr="00C877DC">
              <w:rPr>
                <w:rFonts w:cs="B Lotus"/>
                <w:sz w:val="28"/>
                <w:szCs w:val="28"/>
                <w:rtl/>
              </w:rPr>
              <w:t>شبك</w:t>
            </w:r>
            <w:r w:rsidRPr="00C877DC">
              <w:rPr>
                <w:rFonts w:cs="B Lotus" w:hint="cs"/>
                <w:sz w:val="28"/>
                <w:szCs w:val="28"/>
                <w:rtl/>
              </w:rPr>
              <w:t>ۀ</w:t>
            </w:r>
            <w:r w:rsidRPr="00C877DC">
              <w:rPr>
                <w:rFonts w:cs="B Lotus"/>
                <w:sz w:val="28"/>
                <w:szCs w:val="28"/>
                <w:rtl/>
              </w:rPr>
              <w:t xml:space="preserve"> منطقه</w:t>
            </w:r>
            <w:r w:rsidRPr="00C877DC">
              <w:rPr>
                <w:rFonts w:cs="B Lotus"/>
                <w:sz w:val="28"/>
                <w:szCs w:val="28"/>
              </w:rPr>
              <w:t>‌</w:t>
            </w:r>
            <w:r w:rsidRPr="00C877DC">
              <w:rPr>
                <w:rFonts w:cs="B Lotus"/>
                <w:sz w:val="28"/>
                <w:szCs w:val="28"/>
                <w:rtl/>
              </w:rPr>
              <w:t>اي مبادل</w:t>
            </w:r>
            <w:r w:rsidRPr="00C877DC">
              <w:rPr>
                <w:rFonts w:cs="B Lotus" w:hint="cs"/>
                <w:sz w:val="28"/>
                <w:szCs w:val="28"/>
                <w:rtl/>
              </w:rPr>
              <w:t>ۀ</w:t>
            </w:r>
            <w:r w:rsidRPr="00C877DC">
              <w:rPr>
                <w:rFonts w:cs="B Lotus"/>
                <w:sz w:val="28"/>
                <w:szCs w:val="28"/>
                <w:rtl/>
              </w:rPr>
              <w:t xml:space="preserve"> اطلاعات و تجربي</w:t>
            </w:r>
            <w:r w:rsidRPr="00C877DC">
              <w:rPr>
                <w:rFonts w:cs="B Lotus" w:hint="cs"/>
                <w:sz w:val="28"/>
                <w:szCs w:val="28"/>
                <w:rtl/>
              </w:rPr>
              <w:t>ّ</w:t>
            </w:r>
            <w:r w:rsidRPr="00C877DC">
              <w:rPr>
                <w:rFonts w:cs="B Lotus"/>
                <w:sz w:val="28"/>
                <w:szCs w:val="28"/>
                <w:rtl/>
              </w:rPr>
              <w:t>ات علمي در آسيا و اقيانوسيه</w:t>
            </w:r>
            <w:r w:rsidRPr="00C877DC">
              <w:rPr>
                <w:rFonts w:cs="B Lotus" w:hint="cs"/>
                <w:sz w:val="28"/>
                <w:szCs w:val="28"/>
                <w:rtl/>
                <w:lang w:bidi="fa-IR"/>
              </w:rPr>
              <w:t xml:space="preserve"> (استینفو)</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Organization of  Islamic Conference Information systems - network (OICIS- NET)</w:t>
            </w:r>
          </w:p>
        </w:tc>
        <w:tc>
          <w:tcPr>
            <w:tcW w:w="4968" w:type="dxa"/>
          </w:tcPr>
          <w:p w:rsidR="00E831E9" w:rsidRPr="00C877DC" w:rsidRDefault="00E831E9" w:rsidP="00E831E9">
            <w:pPr>
              <w:bidi/>
              <w:spacing w:after="0" w:line="240" w:lineRule="auto"/>
              <w:rPr>
                <w:rFonts w:cs="B Lotus"/>
                <w:sz w:val="28"/>
                <w:szCs w:val="28"/>
                <w:rtl/>
              </w:rPr>
            </w:pPr>
            <w:r w:rsidRPr="00C877DC">
              <w:rPr>
                <w:rFonts w:cs="B Lotus"/>
                <w:sz w:val="28"/>
                <w:szCs w:val="28"/>
                <w:rtl/>
              </w:rPr>
              <w:t>شبكه نظام</w:t>
            </w:r>
            <w:r w:rsidRPr="00C877DC">
              <w:rPr>
                <w:rFonts w:cs="B Lotus"/>
                <w:sz w:val="28"/>
                <w:szCs w:val="28"/>
              </w:rPr>
              <w:t>‌</w:t>
            </w:r>
            <w:r w:rsidRPr="00C877DC">
              <w:rPr>
                <w:rFonts w:cs="B Lotus"/>
                <w:sz w:val="28"/>
                <w:szCs w:val="28"/>
                <w:rtl/>
              </w:rPr>
              <w:t>هاي اطلاع</w:t>
            </w:r>
            <w:r w:rsidRPr="00C877DC">
              <w:rPr>
                <w:rFonts w:cs="B Lotus"/>
                <w:sz w:val="28"/>
                <w:szCs w:val="28"/>
              </w:rPr>
              <w:t>‌</w:t>
            </w:r>
            <w:r w:rsidRPr="00C877DC">
              <w:rPr>
                <w:rFonts w:cs="B Lotus"/>
                <w:sz w:val="28"/>
                <w:szCs w:val="28"/>
                <w:rtl/>
              </w:rPr>
              <w:t>رساني سازمان كنفرانس اسلامي</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International Council on Monuments and Sites (ICOMOS)</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lang w:bidi="fa-IR"/>
              </w:rPr>
              <w:t>شورای بین‌المللی ابنیه و محوطه‌ها</w:t>
            </w:r>
            <w:r w:rsidRPr="00C877DC">
              <w:rPr>
                <w:rFonts w:cs="B Lotus" w:hint="cs"/>
                <w:sz w:val="28"/>
                <w:szCs w:val="28"/>
                <w:rtl/>
                <w:lang w:bidi="fa-IR"/>
              </w:rPr>
              <w:t xml:space="preserve"> (ایکوموس)</w:t>
            </w:r>
            <w:r w:rsidRPr="00C877DC">
              <w:rPr>
                <w:rFonts w:cs="B Lotus"/>
                <w:sz w:val="28"/>
                <w:szCs w:val="28"/>
                <w:rtl/>
                <w:lang w:bidi="fa-IR"/>
              </w:rPr>
              <w:t xml:space="preserve"> </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Council of Ministers</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شورای وزیران</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Wartime cooperative acquisition project</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طرح تعاونی فراهم</w:t>
            </w:r>
            <w:r w:rsidRPr="00C877DC">
              <w:rPr>
                <w:rFonts w:cs="B Lotus" w:hint="eastAsia"/>
                <w:sz w:val="28"/>
                <w:szCs w:val="28"/>
                <w:rtl/>
              </w:rPr>
              <w:t>‌</w:t>
            </w:r>
            <w:r w:rsidRPr="00C877DC">
              <w:rPr>
                <w:rFonts w:cs="B Lotus" w:hint="cs"/>
                <w:sz w:val="28"/>
                <w:szCs w:val="28"/>
                <w:rtl/>
              </w:rPr>
              <w:t>آوری وارتایم</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Inter-operability</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عملكرد متقابل</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Forum</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 xml:space="preserve">فاروم (تالار گفتمان)  </w:t>
            </w:r>
          </w:p>
        </w:tc>
      </w:tr>
      <w:tr w:rsidR="00E831E9" w:rsidRPr="00C877DC" w:rsidTr="00BE4D37">
        <w:trPr>
          <w:trHeight w:val="485"/>
        </w:trPr>
        <w:tc>
          <w:tcPr>
            <w:tcW w:w="4608" w:type="dxa"/>
          </w:tcPr>
          <w:p w:rsidR="00E831E9" w:rsidRPr="00C877DC" w:rsidRDefault="00E831E9" w:rsidP="00E831E9">
            <w:pPr>
              <w:spacing w:after="0" w:line="240" w:lineRule="auto"/>
              <w:rPr>
                <w:rFonts w:cs="B Mitra"/>
                <w:b/>
                <w:bCs/>
                <w:sz w:val="32"/>
                <w:szCs w:val="32"/>
                <w:lang w:bidi="fa-IR"/>
              </w:rPr>
            </w:pPr>
            <w:r w:rsidRPr="00C877DC">
              <w:t>Individualism</w:t>
            </w:r>
          </w:p>
        </w:tc>
        <w:tc>
          <w:tcPr>
            <w:tcW w:w="4968" w:type="dxa"/>
          </w:tcPr>
          <w:p w:rsidR="00E831E9" w:rsidRPr="00C877DC" w:rsidRDefault="00E831E9" w:rsidP="00E831E9">
            <w:pPr>
              <w:spacing w:after="0" w:line="240" w:lineRule="auto"/>
              <w:jc w:val="right"/>
              <w:rPr>
                <w:rFonts w:cs="B Lotus"/>
                <w:sz w:val="28"/>
                <w:szCs w:val="28"/>
                <w:lang w:bidi="fa-IR"/>
              </w:rPr>
            </w:pPr>
            <w:r w:rsidRPr="00C877DC">
              <w:rPr>
                <w:rFonts w:cs="B Lotus" w:hint="cs"/>
                <w:sz w:val="28"/>
                <w:szCs w:val="28"/>
                <w:rtl/>
                <w:lang w:bidi="fa-IR"/>
              </w:rPr>
              <w:t>فردگرایی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Multicultural Global Culture</w:t>
            </w:r>
          </w:p>
        </w:tc>
        <w:tc>
          <w:tcPr>
            <w:tcW w:w="4968" w:type="dxa"/>
          </w:tcPr>
          <w:p w:rsidR="00E831E9" w:rsidRPr="00C877DC" w:rsidRDefault="00E831E9" w:rsidP="00E831E9">
            <w:pPr>
              <w:spacing w:after="0" w:line="240" w:lineRule="auto"/>
              <w:jc w:val="right"/>
              <w:rPr>
                <w:rFonts w:cs="B Lotus"/>
                <w:sz w:val="24"/>
                <w:szCs w:val="24"/>
                <w:rtl/>
              </w:rPr>
            </w:pPr>
            <w:r w:rsidRPr="00C877DC">
              <w:rPr>
                <w:rFonts w:cs="B Lotus" w:hint="cs"/>
                <w:sz w:val="28"/>
                <w:szCs w:val="28"/>
                <w:rtl/>
                <w:lang w:bidi="fa-IR"/>
              </w:rPr>
              <w:t>فرهنگ جهانی چند فرهنگی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Culture of Consumerism</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lang w:bidi="fa-IR"/>
              </w:rPr>
              <w:t>فرهنگ مصرف</w:t>
            </w:r>
            <w:r w:rsidRPr="00C877DC">
              <w:rPr>
                <w:rFonts w:cs="B Lotus" w:hint="eastAsia"/>
                <w:sz w:val="28"/>
                <w:szCs w:val="28"/>
                <w:rtl/>
                <w:lang w:bidi="fa-IR"/>
              </w:rPr>
              <w:t>‌</w:t>
            </w:r>
            <w:r w:rsidRPr="00C877DC">
              <w:rPr>
                <w:rFonts w:cs="B Lotus" w:hint="cs"/>
                <w:sz w:val="28"/>
                <w:szCs w:val="28"/>
                <w:rtl/>
                <w:lang w:bidi="fa-IR"/>
              </w:rPr>
              <w:t>گرایی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Core Activity on Preservation and Conservation</w:t>
            </w:r>
          </w:p>
        </w:tc>
        <w:tc>
          <w:tcPr>
            <w:tcW w:w="4968" w:type="dxa"/>
          </w:tcPr>
          <w:p w:rsidR="00E831E9" w:rsidRPr="00C877DC" w:rsidRDefault="00E831E9" w:rsidP="00E831E9">
            <w:pPr>
              <w:bidi/>
              <w:spacing w:after="0" w:line="240" w:lineRule="auto"/>
              <w:rPr>
                <w:rFonts w:cs="B Lotus"/>
                <w:sz w:val="28"/>
                <w:szCs w:val="28"/>
                <w:rtl/>
                <w:lang w:bidi="fa-IR"/>
              </w:rPr>
            </w:pPr>
            <w:r w:rsidRPr="00C877DC">
              <w:rPr>
                <w:rFonts w:cs="B Lotus"/>
                <w:sz w:val="28"/>
                <w:szCs w:val="28"/>
                <w:rtl/>
              </w:rPr>
              <w:t>فعّالیّت</w:t>
            </w:r>
            <w:r w:rsidRPr="00C877DC">
              <w:rPr>
                <w:rFonts w:cs="B Lotus"/>
                <w:sz w:val="28"/>
                <w:szCs w:val="28"/>
              </w:rPr>
              <w:t>‌</w:t>
            </w:r>
            <w:r w:rsidRPr="00C877DC">
              <w:rPr>
                <w:rFonts w:cs="B Lotus"/>
                <w:sz w:val="28"/>
                <w:szCs w:val="28"/>
                <w:rtl/>
              </w:rPr>
              <w:t>هاي هسته در مورد حفاظت و نگهداري</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Flip chart</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فليپ چارت</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Visualization Technoligy</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فنّاوری‌ تجسّم</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ascii="Times New Roman" w:hAnsi="Times New Roman" w:cs="Times New Roman"/>
                <w:sz w:val="20"/>
                <w:szCs w:val="20"/>
              </w:rPr>
              <w:t>Online public access catalog</w:t>
            </w:r>
            <w:r w:rsidRPr="00C877DC">
              <w:t xml:space="preserve"> (OPAC)</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فهرست برخط دسترسی همگانی</w:t>
            </w:r>
            <w:r w:rsidRPr="00C877DC">
              <w:rPr>
                <w:rFonts w:cs="B Lotus" w:hint="cs"/>
                <w:sz w:val="28"/>
                <w:szCs w:val="28"/>
                <w:rtl/>
                <w:lang w:bidi="fa-IR"/>
              </w:rPr>
              <w:t xml:space="preserve">  (</w:t>
            </w:r>
            <w:r w:rsidRPr="00C877DC">
              <w:rPr>
                <w:rFonts w:cs="B Lotus"/>
                <w:sz w:val="28"/>
                <w:szCs w:val="28"/>
                <w:rtl/>
              </w:rPr>
              <w:t>اُپَک</w:t>
            </w:r>
            <w:r w:rsidRPr="00C877DC">
              <w:rPr>
                <w:rFonts w:cs="B Lotus" w:hint="cs"/>
                <w:sz w:val="28"/>
                <w:szCs w:val="28"/>
                <w:rtl/>
              </w:rPr>
              <w:t>)</w:t>
            </w:r>
            <w:r w:rsidRPr="00C877DC">
              <w:rPr>
                <w:rFonts w:cs="B Lotus"/>
                <w:sz w:val="28"/>
                <w:szCs w:val="28"/>
              </w:rPr>
              <w:t xml:space="preserve"> </w:t>
            </w:r>
          </w:p>
        </w:tc>
      </w:tr>
      <w:tr w:rsidR="00E831E9" w:rsidRPr="00C877DC" w:rsidTr="00BE4D37">
        <w:trPr>
          <w:trHeight w:val="485"/>
        </w:trPr>
        <w:tc>
          <w:tcPr>
            <w:tcW w:w="4608" w:type="dxa"/>
          </w:tcPr>
          <w:p w:rsidR="00E831E9" w:rsidRPr="00C877DC" w:rsidRDefault="00E831E9" w:rsidP="00E831E9">
            <w:pPr>
              <w:spacing w:after="0" w:line="240" w:lineRule="auto"/>
              <w:rPr>
                <w:rFonts w:cs="B Nazanin"/>
                <w:spacing w:val="4"/>
              </w:rPr>
            </w:pPr>
            <w:r w:rsidRPr="00C877DC">
              <w:t>WorldCat</w:t>
            </w:r>
          </w:p>
        </w:tc>
        <w:tc>
          <w:tcPr>
            <w:tcW w:w="4968" w:type="dxa"/>
          </w:tcPr>
          <w:p w:rsidR="00E831E9" w:rsidRPr="00C877DC" w:rsidRDefault="00E831E9" w:rsidP="00E831E9">
            <w:pPr>
              <w:spacing w:after="0" w:line="240" w:lineRule="auto"/>
              <w:jc w:val="right"/>
              <w:rPr>
                <w:rFonts w:ascii="Times New Roman" w:hAnsi="Times New Roman" w:cs="B Lotus"/>
                <w:spacing w:val="4"/>
                <w:sz w:val="28"/>
                <w:szCs w:val="28"/>
                <w:rtl/>
              </w:rPr>
            </w:pPr>
            <w:r w:rsidRPr="00C877DC">
              <w:rPr>
                <w:rFonts w:cs="B Lotus" w:hint="cs"/>
                <w:sz w:val="28"/>
                <w:szCs w:val="28"/>
                <w:rtl/>
              </w:rPr>
              <w:t>فهرست جهانی (ورلدکت)</w:t>
            </w:r>
          </w:p>
        </w:tc>
      </w:tr>
      <w:tr w:rsidR="00E831E9" w:rsidRPr="00C877DC" w:rsidTr="00BE4D37">
        <w:trPr>
          <w:trHeight w:val="485"/>
        </w:trPr>
        <w:tc>
          <w:tcPr>
            <w:tcW w:w="4608" w:type="dxa"/>
          </w:tcPr>
          <w:p w:rsidR="00E831E9" w:rsidRPr="00C877DC" w:rsidRDefault="00E831E9" w:rsidP="00E831E9">
            <w:pPr>
              <w:pStyle w:val="FootnoteText"/>
            </w:pPr>
            <w:r w:rsidRPr="00C877DC">
              <w:rPr>
                <w:rFonts w:ascii="Tahoma" w:hAnsi="Tahoma" w:cs="Tahoma"/>
                <w:sz w:val="18"/>
                <w:szCs w:val="18"/>
              </w:rPr>
              <w:t>National Union Catalog</w:t>
            </w:r>
            <w:r w:rsidRPr="00C877DC">
              <w:t xml:space="preserve"> (NUC)</w:t>
            </w:r>
          </w:p>
          <w:p w:rsidR="00E831E9" w:rsidRPr="00C877DC" w:rsidRDefault="00E831E9" w:rsidP="00E831E9">
            <w:pPr>
              <w:spacing w:after="0" w:line="240" w:lineRule="auto"/>
            </w:pP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lang w:bidi="fa-IR"/>
              </w:rPr>
              <w:t>فهرستگان ملّی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Contract</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قرارداد</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t>Century of science</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قرن علم</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Interoperability</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كاربردپذيري متقابل</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Unit card</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كارت مشترك</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t>National Library of the Netherlands = Koninklijke Bibliotheek (KB)</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كتابخانه ملّی هلند</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t>Books-Not-Bought-in-Ohio</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Pr>
              <w:t>‌</w:t>
            </w:r>
            <w:r w:rsidRPr="00C877DC">
              <w:rPr>
                <w:rFonts w:cs="B Lotus" w:hint="cs"/>
                <w:sz w:val="28"/>
                <w:szCs w:val="28"/>
                <w:rtl/>
              </w:rPr>
              <w:t>کتاب‌</w:t>
            </w:r>
            <w:r w:rsidRPr="00C877DC">
              <w:rPr>
                <w:rFonts w:cs="B Lotus"/>
                <w:sz w:val="28"/>
                <w:szCs w:val="28"/>
                <w:rtl/>
              </w:rPr>
              <w:t>هاي خريداري نشده در اوهايو</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t>Pergamum  Library</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کتابخانۀ پرگاموم</w:t>
            </w:r>
          </w:p>
        </w:tc>
      </w:tr>
      <w:tr w:rsidR="00E831E9" w:rsidRPr="00C877DC" w:rsidTr="00BE4D37">
        <w:trPr>
          <w:trHeight w:val="485"/>
        </w:trPr>
        <w:tc>
          <w:tcPr>
            <w:tcW w:w="4608" w:type="dxa"/>
          </w:tcPr>
          <w:p w:rsidR="00E831E9" w:rsidRPr="00C877DC" w:rsidRDefault="00E831E9" w:rsidP="00E831E9">
            <w:pPr>
              <w:pStyle w:val="FootnoteText"/>
            </w:pPr>
            <w:r w:rsidRPr="00C877DC">
              <w:t>Scientific Committee for Cultural Routes</w:t>
            </w:r>
          </w:p>
          <w:p w:rsidR="00E831E9" w:rsidRPr="00C877DC" w:rsidRDefault="00E831E9" w:rsidP="00E831E9">
            <w:pPr>
              <w:spacing w:after="0" w:line="240" w:lineRule="auto"/>
            </w:pP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lang w:bidi="fa-IR"/>
              </w:rPr>
              <w:t>کمیتۀ علمی مسیرهای فرهنگی</w:t>
            </w:r>
          </w:p>
        </w:tc>
      </w:tr>
      <w:tr w:rsidR="00E831E9" w:rsidRPr="00C877DC" w:rsidTr="00BE4D37">
        <w:trPr>
          <w:trHeight w:val="485"/>
        </w:trPr>
        <w:tc>
          <w:tcPr>
            <w:tcW w:w="4608" w:type="dxa"/>
          </w:tcPr>
          <w:p w:rsidR="00E831E9" w:rsidRPr="00C877DC" w:rsidRDefault="00E831E9" w:rsidP="00E831E9">
            <w:pPr>
              <w:pStyle w:val="FootnoteText"/>
            </w:pPr>
            <w:r w:rsidRPr="00C877DC">
              <w:rPr>
                <w:rFonts w:cs="B Lotus"/>
              </w:rPr>
              <w:t>Audit commission</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كميته ممي</w:t>
            </w:r>
            <w:r w:rsidRPr="00C877DC">
              <w:rPr>
                <w:rFonts w:cs="B Lotus" w:hint="cs"/>
                <w:sz w:val="28"/>
                <w:szCs w:val="28"/>
                <w:rtl/>
              </w:rPr>
              <w:t>ّ</w:t>
            </w:r>
            <w:r w:rsidRPr="00C877DC">
              <w:rPr>
                <w:rFonts w:cs="B Lotus"/>
                <w:sz w:val="28"/>
                <w:szCs w:val="28"/>
                <w:rtl/>
              </w:rPr>
              <w:t>زي</w:t>
            </w:r>
          </w:p>
        </w:tc>
      </w:tr>
      <w:tr w:rsidR="00E831E9" w:rsidRPr="00C877DC" w:rsidTr="00BE4D37">
        <w:trPr>
          <w:trHeight w:val="485"/>
        </w:trPr>
        <w:tc>
          <w:tcPr>
            <w:tcW w:w="4608" w:type="dxa"/>
          </w:tcPr>
          <w:p w:rsidR="00E831E9" w:rsidRPr="00C877DC" w:rsidRDefault="00E831E9" w:rsidP="00E831E9">
            <w:pPr>
              <w:pStyle w:val="FootnoteText"/>
              <w:rPr>
                <w:rFonts w:cs="B Lotus"/>
              </w:rPr>
            </w:pPr>
            <w:r w:rsidRPr="00C877DC">
              <w:t>Quantification</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كمي</w:t>
            </w:r>
            <w:r w:rsidRPr="00C877DC">
              <w:rPr>
                <w:rFonts w:cs="B Lotus" w:hint="eastAsia"/>
                <w:sz w:val="28"/>
                <w:szCs w:val="28"/>
                <w:rtl/>
              </w:rPr>
              <w:t>‌</w:t>
            </w:r>
            <w:r w:rsidRPr="00C877DC">
              <w:rPr>
                <w:rFonts w:cs="B Lotus" w:hint="cs"/>
                <w:sz w:val="28"/>
                <w:szCs w:val="28"/>
                <w:rtl/>
              </w:rPr>
              <w:t>سازي</w:t>
            </w:r>
          </w:p>
        </w:tc>
      </w:tr>
      <w:tr w:rsidR="00E831E9" w:rsidRPr="00C877DC" w:rsidTr="00BE4D37">
        <w:trPr>
          <w:trHeight w:val="485"/>
        </w:trPr>
        <w:tc>
          <w:tcPr>
            <w:tcW w:w="4608" w:type="dxa"/>
          </w:tcPr>
          <w:p w:rsidR="00E831E9" w:rsidRPr="00C877DC" w:rsidRDefault="00E831E9" w:rsidP="00E831E9">
            <w:pPr>
              <w:pStyle w:val="FootnoteText"/>
              <w:rPr>
                <w:rFonts w:cs="B Lotus"/>
              </w:rPr>
            </w:pPr>
            <w:r w:rsidRPr="00C877DC">
              <w:t>Universal Bibliographic Control (UBC)</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كنترل كتابشناختي جهاني</w:t>
            </w:r>
          </w:p>
        </w:tc>
      </w:tr>
      <w:tr w:rsidR="00E831E9" w:rsidRPr="00C877DC" w:rsidTr="00BE4D37">
        <w:trPr>
          <w:trHeight w:val="485"/>
        </w:trPr>
        <w:tc>
          <w:tcPr>
            <w:tcW w:w="4608" w:type="dxa"/>
          </w:tcPr>
          <w:p w:rsidR="00E831E9" w:rsidRPr="00C877DC" w:rsidRDefault="00E831E9" w:rsidP="00E831E9">
            <w:pPr>
              <w:pStyle w:val="FootnoteText"/>
            </w:pPr>
            <w:r w:rsidRPr="00C877DC">
              <w:t>International Internet Preservation Consortium</w:t>
            </w:r>
            <w:r w:rsidRPr="00C877DC">
              <w:rPr>
                <w:rFonts w:hint="cs"/>
                <w:rtl/>
              </w:rPr>
              <w:t xml:space="preserve"> </w:t>
            </w:r>
            <w:r w:rsidRPr="00C877DC">
              <w:t xml:space="preserve"> (IIPC)</w:t>
            </w:r>
          </w:p>
        </w:tc>
        <w:tc>
          <w:tcPr>
            <w:tcW w:w="4968" w:type="dxa"/>
          </w:tcPr>
          <w:p w:rsidR="00E831E9" w:rsidRPr="00C877DC" w:rsidRDefault="00E831E9" w:rsidP="00E831E9">
            <w:pPr>
              <w:bidi/>
              <w:spacing w:after="0" w:line="240" w:lineRule="auto"/>
              <w:rPr>
                <w:rFonts w:cs="B Lotus"/>
                <w:sz w:val="28"/>
                <w:szCs w:val="28"/>
                <w:rtl/>
              </w:rPr>
            </w:pPr>
            <w:r w:rsidRPr="00C877DC">
              <w:rPr>
                <w:rFonts w:cs="B Lotus"/>
                <w:sz w:val="28"/>
                <w:szCs w:val="28"/>
                <w:rtl/>
              </w:rPr>
              <w:t>كنسرسيوم بين</w:t>
            </w:r>
            <w:r w:rsidRPr="00C877DC">
              <w:rPr>
                <w:rFonts w:cs="B Lotus"/>
                <w:sz w:val="28"/>
                <w:szCs w:val="28"/>
              </w:rPr>
              <w:t>‌</w:t>
            </w:r>
            <w:r w:rsidRPr="00C877DC">
              <w:rPr>
                <w:rFonts w:cs="B Lotus"/>
                <w:sz w:val="28"/>
                <w:szCs w:val="28"/>
                <w:rtl/>
              </w:rPr>
              <w:t>المللي حفاظت اينترنت</w:t>
            </w:r>
            <w:r w:rsidRPr="00C877DC">
              <w:rPr>
                <w:rFonts w:cs="B Lotus" w:hint="cs"/>
                <w:sz w:val="28"/>
                <w:szCs w:val="28"/>
                <w:rtl/>
                <w:lang w:bidi="fa-IR"/>
              </w:rPr>
              <w:t xml:space="preserve"> </w:t>
            </w:r>
          </w:p>
        </w:tc>
      </w:tr>
      <w:tr w:rsidR="00E831E9" w:rsidRPr="00C877DC" w:rsidTr="00BE4D37">
        <w:trPr>
          <w:trHeight w:val="485"/>
        </w:trPr>
        <w:tc>
          <w:tcPr>
            <w:tcW w:w="4608" w:type="dxa"/>
          </w:tcPr>
          <w:p w:rsidR="00E831E9" w:rsidRPr="00C877DC" w:rsidRDefault="00E831E9" w:rsidP="00E831E9">
            <w:pPr>
              <w:pStyle w:val="FootnoteText"/>
              <w:rPr>
                <w:rFonts w:cs="B Lotus"/>
              </w:rPr>
            </w:pPr>
            <w:r w:rsidRPr="00C877DC">
              <w:t>American International Consortium of Academic Libraries (AMICAL)</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eastAsia"/>
                <w:sz w:val="28"/>
                <w:szCs w:val="28"/>
                <w:rtl/>
              </w:rPr>
              <w:t>كنسرسيوم</w:t>
            </w:r>
            <w:r w:rsidRPr="00C877DC">
              <w:rPr>
                <w:rFonts w:cs="B Lotus"/>
                <w:sz w:val="28"/>
                <w:szCs w:val="28"/>
                <w:rtl/>
              </w:rPr>
              <w:t xml:space="preserve"> </w:t>
            </w:r>
            <w:r w:rsidRPr="00C877DC">
              <w:rPr>
                <w:rFonts w:cs="B Lotus" w:hint="eastAsia"/>
                <w:sz w:val="28"/>
                <w:szCs w:val="28"/>
                <w:rtl/>
              </w:rPr>
              <w:t>بين</w:t>
            </w:r>
            <w:r w:rsidRPr="00C877DC">
              <w:rPr>
                <w:rFonts w:cs="B Lotus" w:hint="cs"/>
                <w:sz w:val="28"/>
                <w:szCs w:val="28"/>
                <w:rtl/>
              </w:rPr>
              <w:t xml:space="preserve">‌المللی آمریکایی از کتابخانه‌های دانشگاهی (آمیکال) </w:t>
            </w:r>
          </w:p>
        </w:tc>
      </w:tr>
      <w:tr w:rsidR="00E831E9" w:rsidRPr="00C877DC" w:rsidTr="00BE4D37">
        <w:trPr>
          <w:trHeight w:val="485"/>
        </w:trPr>
        <w:tc>
          <w:tcPr>
            <w:tcW w:w="4608" w:type="dxa"/>
          </w:tcPr>
          <w:p w:rsidR="00E831E9" w:rsidRPr="00C877DC" w:rsidRDefault="00E831E9" w:rsidP="00E831E9">
            <w:pPr>
              <w:pStyle w:val="FootnoteText"/>
              <w:rPr>
                <w:rFonts w:cs="B Lotus"/>
              </w:rPr>
            </w:pPr>
            <w:r w:rsidRPr="00C877DC">
              <w:rPr>
                <w:rFonts w:cs="B Lotus"/>
              </w:rPr>
              <w:t>Teleconference</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كنفرانس از راه دور</w:t>
            </w:r>
          </w:p>
        </w:tc>
      </w:tr>
      <w:tr w:rsidR="00E831E9" w:rsidRPr="00C877DC" w:rsidTr="00BE4D37">
        <w:trPr>
          <w:trHeight w:val="485"/>
        </w:trPr>
        <w:tc>
          <w:tcPr>
            <w:tcW w:w="4608" w:type="dxa"/>
          </w:tcPr>
          <w:p w:rsidR="00E831E9" w:rsidRPr="00C877DC" w:rsidRDefault="00E831E9" w:rsidP="00E831E9">
            <w:pPr>
              <w:pStyle w:val="FootnoteText"/>
            </w:pPr>
            <w:r w:rsidRPr="00C877DC">
              <w:t xml:space="preserve">Conference of Directors of </w:t>
            </w:r>
            <w:r w:rsidRPr="00C877DC">
              <w:rPr>
                <w:rtl/>
              </w:rPr>
              <w:t xml:space="preserve"> </w:t>
            </w:r>
            <w:r w:rsidRPr="00C877DC">
              <w:t>National Libraries (CDNL)</w:t>
            </w:r>
          </w:p>
        </w:tc>
        <w:tc>
          <w:tcPr>
            <w:tcW w:w="4968" w:type="dxa"/>
          </w:tcPr>
          <w:p w:rsidR="00E831E9" w:rsidRPr="00C877DC" w:rsidRDefault="00E831E9" w:rsidP="00E831E9">
            <w:pPr>
              <w:bidi/>
              <w:spacing w:after="0" w:line="240" w:lineRule="auto"/>
              <w:rPr>
                <w:rFonts w:cs="B Lotus"/>
                <w:sz w:val="28"/>
                <w:szCs w:val="28"/>
                <w:rtl/>
              </w:rPr>
            </w:pPr>
            <w:r w:rsidRPr="00C877DC">
              <w:rPr>
                <w:rFonts w:cs="B Lotus"/>
                <w:sz w:val="28"/>
                <w:szCs w:val="28"/>
                <w:rtl/>
              </w:rPr>
              <w:t>کنفرانس مدیران کتابخانه</w:t>
            </w:r>
            <w:r w:rsidRPr="00C877DC">
              <w:rPr>
                <w:rFonts w:cs="B Lotus"/>
                <w:sz w:val="28"/>
                <w:szCs w:val="28"/>
              </w:rPr>
              <w:t>‌</w:t>
            </w:r>
            <w:r w:rsidRPr="00C877DC">
              <w:rPr>
                <w:rFonts w:cs="B Lotus"/>
                <w:sz w:val="28"/>
                <w:szCs w:val="28"/>
                <w:rtl/>
              </w:rPr>
              <w:t>های ملّی</w:t>
            </w:r>
          </w:p>
        </w:tc>
      </w:tr>
      <w:tr w:rsidR="00E831E9" w:rsidRPr="00C877DC" w:rsidTr="00BE4D37">
        <w:trPr>
          <w:trHeight w:val="485"/>
        </w:trPr>
        <w:tc>
          <w:tcPr>
            <w:tcW w:w="4608" w:type="dxa"/>
          </w:tcPr>
          <w:p w:rsidR="00E831E9" w:rsidRPr="00C877DC" w:rsidRDefault="00E831E9" w:rsidP="00E831E9">
            <w:pPr>
              <w:pStyle w:val="FootnoteText"/>
              <w:rPr>
                <w:rFonts w:cs="B Lotus"/>
              </w:rPr>
            </w:pPr>
            <w:r w:rsidRPr="00C877DC">
              <w:t>Research Libraries Group (RLG)</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گروه كتابخانه</w:t>
            </w:r>
            <w:r w:rsidRPr="00C877DC">
              <w:rPr>
                <w:rFonts w:cs="B Lotus" w:hint="eastAsia"/>
                <w:sz w:val="28"/>
                <w:szCs w:val="28"/>
                <w:rtl/>
              </w:rPr>
              <w:t>‌</w:t>
            </w:r>
            <w:r w:rsidRPr="00C877DC">
              <w:rPr>
                <w:rFonts w:cs="B Lotus"/>
                <w:sz w:val="28"/>
                <w:szCs w:val="28"/>
                <w:rtl/>
              </w:rPr>
              <w:t>هاي پژوهشي</w:t>
            </w:r>
          </w:p>
        </w:tc>
      </w:tr>
      <w:tr w:rsidR="00E831E9" w:rsidRPr="00C877DC" w:rsidTr="00BE4D37">
        <w:trPr>
          <w:trHeight w:val="485"/>
        </w:trPr>
        <w:tc>
          <w:tcPr>
            <w:tcW w:w="4608" w:type="dxa"/>
          </w:tcPr>
          <w:p w:rsidR="00E831E9" w:rsidRPr="00C877DC" w:rsidRDefault="00E831E9" w:rsidP="00E831E9">
            <w:pPr>
              <w:pStyle w:val="FootnoteText"/>
            </w:pPr>
            <w:r w:rsidRPr="00C877DC">
              <w:t>National sectorial nodes</w:t>
            </w:r>
          </w:p>
          <w:p w:rsidR="00E831E9" w:rsidRPr="00C877DC" w:rsidRDefault="00E831E9" w:rsidP="00E831E9">
            <w:pPr>
              <w:pStyle w:val="FootnoteText"/>
            </w:pPr>
          </w:p>
        </w:tc>
        <w:tc>
          <w:tcPr>
            <w:tcW w:w="4968" w:type="dxa"/>
          </w:tcPr>
          <w:p w:rsidR="00E831E9" w:rsidRPr="00C877DC" w:rsidRDefault="00E831E9" w:rsidP="00E831E9">
            <w:pPr>
              <w:bidi/>
              <w:spacing w:after="0" w:line="240" w:lineRule="auto"/>
              <w:rPr>
                <w:rFonts w:cs="B Lotus"/>
                <w:sz w:val="28"/>
                <w:szCs w:val="28"/>
                <w:rtl/>
              </w:rPr>
            </w:pPr>
            <w:r w:rsidRPr="00C877DC">
              <w:rPr>
                <w:rFonts w:cs="B Lotus"/>
                <w:sz w:val="28"/>
                <w:szCs w:val="28"/>
                <w:rtl/>
              </w:rPr>
              <w:t>گره</w:t>
            </w:r>
            <w:r w:rsidRPr="00C877DC">
              <w:rPr>
                <w:rFonts w:cs="B Lotus"/>
                <w:sz w:val="28"/>
                <w:szCs w:val="28"/>
              </w:rPr>
              <w:t>‌</w:t>
            </w:r>
            <w:r w:rsidRPr="00C877DC">
              <w:rPr>
                <w:rFonts w:cs="B Lotus"/>
                <w:sz w:val="28"/>
                <w:szCs w:val="28"/>
                <w:rtl/>
              </w:rPr>
              <w:t>هاي محدوده</w:t>
            </w:r>
            <w:r w:rsidRPr="00C877DC">
              <w:rPr>
                <w:rFonts w:cs="B Lotus"/>
                <w:sz w:val="28"/>
                <w:szCs w:val="28"/>
              </w:rPr>
              <w:t>‌</w:t>
            </w:r>
            <w:r w:rsidRPr="00C877DC">
              <w:rPr>
                <w:rFonts w:cs="B Lotus"/>
                <w:sz w:val="28"/>
                <w:szCs w:val="28"/>
                <w:rtl/>
              </w:rPr>
              <w:t>هاي ملّی</w:t>
            </w:r>
          </w:p>
        </w:tc>
      </w:tr>
      <w:tr w:rsidR="00E831E9" w:rsidRPr="00C877DC" w:rsidTr="00BE4D37">
        <w:trPr>
          <w:trHeight w:val="485"/>
        </w:trPr>
        <w:tc>
          <w:tcPr>
            <w:tcW w:w="4608" w:type="dxa"/>
          </w:tcPr>
          <w:p w:rsidR="00E831E9" w:rsidRPr="00C877DC" w:rsidRDefault="00E831E9" w:rsidP="00E831E9">
            <w:pPr>
              <w:pStyle w:val="FootnoteText"/>
              <w:rPr>
                <w:rFonts w:cs="B Lotus"/>
              </w:rPr>
            </w:pPr>
            <w:r w:rsidRPr="00C877DC">
              <w:t>Stories</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گزارش</w:t>
            </w:r>
            <w:r w:rsidRPr="00C877DC">
              <w:rPr>
                <w:rFonts w:cs="B Lotus" w:hint="eastAsia"/>
                <w:sz w:val="28"/>
                <w:szCs w:val="28"/>
                <w:rtl/>
              </w:rPr>
              <w:t>‌</w:t>
            </w:r>
            <w:r w:rsidRPr="00C877DC">
              <w:rPr>
                <w:rFonts w:cs="B Lotus" w:hint="cs"/>
                <w:sz w:val="28"/>
                <w:szCs w:val="28"/>
                <w:rtl/>
              </w:rPr>
              <w:t>ها</w:t>
            </w:r>
            <w:r w:rsidRPr="00C877DC">
              <w:rPr>
                <w:rFonts w:cs="B Lotus"/>
                <w:sz w:val="28"/>
                <w:szCs w:val="28"/>
              </w:rPr>
              <w:t>‌</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Dialogue</w:t>
            </w:r>
            <w:r w:rsidRPr="00C877DC">
              <w:rPr>
                <w:rFonts w:hint="cs"/>
                <w:rtl/>
              </w:rPr>
              <w:t xml:space="preserve"> </w:t>
            </w:r>
            <w:r w:rsidRPr="00C877DC">
              <w:t xml:space="preserve"> of Civilizations</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lang w:bidi="fa-IR"/>
              </w:rPr>
              <w:t>گفتگوی تمدّن‌ها</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Chat</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rPr>
              <w:t>گفتگوی هم‌زمان (</w:t>
            </w:r>
            <w:r w:rsidRPr="00C877DC">
              <w:rPr>
                <w:rFonts w:cs="B Lotus"/>
                <w:sz w:val="28"/>
                <w:szCs w:val="28"/>
                <w:rtl/>
              </w:rPr>
              <w:t>چ</w:t>
            </w:r>
            <w:r w:rsidRPr="00C877DC">
              <w:rPr>
                <w:rFonts w:cs="B Lotus" w:hint="cs"/>
                <w:sz w:val="28"/>
                <w:szCs w:val="28"/>
                <w:rtl/>
              </w:rPr>
              <w:t>ت)</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Interchang of  bibliographic Data</w:t>
            </w:r>
          </w:p>
        </w:tc>
        <w:tc>
          <w:tcPr>
            <w:tcW w:w="4968" w:type="dxa"/>
          </w:tcPr>
          <w:p w:rsidR="00E831E9" w:rsidRPr="00C877DC" w:rsidRDefault="00E831E9" w:rsidP="00E831E9">
            <w:pPr>
              <w:bidi/>
              <w:spacing w:after="0" w:line="240" w:lineRule="auto"/>
              <w:rPr>
                <w:rFonts w:cs="B Lotus"/>
                <w:sz w:val="28"/>
                <w:szCs w:val="28"/>
                <w:rtl/>
                <w:lang w:bidi="fa-IR"/>
              </w:rPr>
            </w:pPr>
            <w:r w:rsidRPr="00C877DC">
              <w:rPr>
                <w:rFonts w:cs="B Lotus"/>
                <w:sz w:val="28"/>
                <w:szCs w:val="28"/>
              </w:rPr>
              <w:t>‌</w:t>
            </w:r>
            <w:r w:rsidRPr="00C877DC">
              <w:rPr>
                <w:rFonts w:cs="B Lotus" w:hint="cs"/>
                <w:sz w:val="28"/>
                <w:szCs w:val="28"/>
                <w:rtl/>
              </w:rPr>
              <w:t>مبادلة داده‌ه</w:t>
            </w:r>
            <w:r w:rsidRPr="00C877DC">
              <w:rPr>
                <w:rFonts w:cs="B Lotus"/>
                <w:sz w:val="28"/>
                <w:szCs w:val="28"/>
                <w:rtl/>
              </w:rPr>
              <w:t>اي كتابشناختي</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National Focal Centers (NFC)</w:t>
            </w:r>
          </w:p>
        </w:tc>
        <w:tc>
          <w:tcPr>
            <w:tcW w:w="4968" w:type="dxa"/>
          </w:tcPr>
          <w:p w:rsidR="00E831E9" w:rsidRPr="00C877DC" w:rsidRDefault="00E831E9" w:rsidP="00E831E9">
            <w:pPr>
              <w:bidi/>
              <w:spacing w:after="0" w:line="240" w:lineRule="auto"/>
              <w:rPr>
                <w:rFonts w:cs="B Lotus"/>
                <w:sz w:val="28"/>
                <w:szCs w:val="28"/>
              </w:rPr>
            </w:pPr>
            <w:r w:rsidRPr="00C877DC">
              <w:rPr>
                <w:rFonts w:cs="B Lotus"/>
                <w:sz w:val="28"/>
                <w:szCs w:val="28"/>
                <w:rtl/>
              </w:rPr>
              <w:t xml:space="preserve">مراكز كانوني ملّی </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rPr>
                <w:rFonts w:cs="B Lotus"/>
              </w:rPr>
              <w:t>Online computer library center</w:t>
            </w:r>
          </w:p>
        </w:tc>
        <w:tc>
          <w:tcPr>
            <w:tcW w:w="4968" w:type="dxa"/>
          </w:tcPr>
          <w:p w:rsidR="00E831E9" w:rsidRPr="00C877DC" w:rsidRDefault="00E831E9" w:rsidP="00E831E9">
            <w:pPr>
              <w:bidi/>
              <w:spacing w:after="0" w:line="240" w:lineRule="auto"/>
              <w:rPr>
                <w:rFonts w:cs="B Lotus"/>
                <w:sz w:val="28"/>
                <w:szCs w:val="28"/>
                <w:rtl/>
              </w:rPr>
            </w:pPr>
            <w:r w:rsidRPr="00C877DC">
              <w:rPr>
                <w:rFonts w:cs="B Lotus"/>
                <w:sz w:val="28"/>
                <w:szCs w:val="28"/>
                <w:rtl/>
              </w:rPr>
              <w:t>مركز کتابخانه‌ای كامپيوتر آنلاين</w:t>
            </w:r>
          </w:p>
        </w:tc>
      </w:tr>
      <w:tr w:rsidR="00E831E9" w:rsidRPr="00C877DC" w:rsidTr="00BE4D37">
        <w:trPr>
          <w:trHeight w:val="485"/>
        </w:trPr>
        <w:tc>
          <w:tcPr>
            <w:tcW w:w="4608" w:type="dxa"/>
          </w:tcPr>
          <w:p w:rsidR="00E831E9" w:rsidRPr="00C877DC" w:rsidRDefault="00E831E9" w:rsidP="00E831E9">
            <w:pPr>
              <w:pStyle w:val="FootnoteText"/>
            </w:pPr>
            <w:r w:rsidRPr="00C877DC">
              <w:rPr>
                <w:rFonts w:cs="B Lotus"/>
              </w:rPr>
              <w:t>Ohio college library center (OCLC)</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مركز كتابخان</w:t>
            </w:r>
            <w:r w:rsidRPr="00C877DC">
              <w:rPr>
                <w:rFonts w:cs="B Lotus" w:hint="cs"/>
                <w:sz w:val="28"/>
                <w:szCs w:val="28"/>
                <w:rtl/>
              </w:rPr>
              <w:t>ۀ</w:t>
            </w:r>
            <w:r w:rsidRPr="00C877DC">
              <w:rPr>
                <w:rFonts w:cs="B Lotus"/>
                <w:sz w:val="28"/>
                <w:szCs w:val="28"/>
                <w:rtl/>
              </w:rPr>
              <w:t xml:space="preserve"> دانشكد</w:t>
            </w:r>
            <w:r w:rsidRPr="00C877DC">
              <w:rPr>
                <w:rFonts w:cs="B Lotus" w:hint="cs"/>
                <w:sz w:val="28"/>
                <w:szCs w:val="28"/>
                <w:rtl/>
              </w:rPr>
              <w:t>ۀ</w:t>
            </w:r>
            <w:r w:rsidRPr="00C877DC">
              <w:rPr>
                <w:rFonts w:cs="B Lotus"/>
                <w:sz w:val="28"/>
                <w:szCs w:val="28"/>
                <w:rtl/>
              </w:rPr>
              <w:t xml:space="preserve"> اوهايو</w:t>
            </w:r>
          </w:p>
        </w:tc>
      </w:tr>
      <w:tr w:rsidR="00E831E9" w:rsidRPr="00C877DC" w:rsidTr="00BE4D37">
        <w:trPr>
          <w:trHeight w:val="485"/>
        </w:trPr>
        <w:tc>
          <w:tcPr>
            <w:tcW w:w="4608" w:type="dxa"/>
          </w:tcPr>
          <w:p w:rsidR="00E831E9" w:rsidRPr="00C877DC" w:rsidRDefault="00E831E9" w:rsidP="00E831E9">
            <w:pPr>
              <w:pStyle w:val="FootnoteText"/>
            </w:pPr>
            <w:r w:rsidRPr="00C877DC">
              <w:t>Online Computer Library Center (OCLC)</w:t>
            </w:r>
          </w:p>
          <w:p w:rsidR="00E831E9" w:rsidRPr="00C877DC" w:rsidRDefault="00E831E9" w:rsidP="00E831E9">
            <w:pPr>
              <w:spacing w:after="0" w:line="240" w:lineRule="auto"/>
            </w:pP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مرکز کتابخان</w:t>
            </w:r>
            <w:r w:rsidRPr="00C877DC">
              <w:rPr>
                <w:rFonts w:cs="B Lotus" w:hint="cs"/>
                <w:sz w:val="28"/>
                <w:szCs w:val="28"/>
                <w:rtl/>
              </w:rPr>
              <w:t>ة</w:t>
            </w:r>
            <w:r w:rsidRPr="00C877DC">
              <w:rPr>
                <w:rFonts w:cs="B Lotus"/>
                <w:sz w:val="28"/>
                <w:szCs w:val="28"/>
                <w:rtl/>
              </w:rPr>
              <w:t xml:space="preserve"> رایانه‌ای پیوسته</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Cultural Route</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lang w:bidi="fa-IR"/>
              </w:rPr>
              <w:t>مسیر فرهنگی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Clients</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مشتريان</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Telecommunication protocol</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rPr>
              <w:t>مقاوله‌نامه‌ه</w:t>
            </w:r>
            <w:r w:rsidRPr="00C877DC">
              <w:rPr>
                <w:rFonts w:cs="B Lotus"/>
                <w:sz w:val="28"/>
                <w:szCs w:val="28"/>
                <w:rtl/>
              </w:rPr>
              <w:t>اي ارتباط دوربرد</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Parnassianism </w:t>
            </w:r>
            <w:r w:rsidRPr="00C877DC">
              <w:rPr>
                <w:rFonts w:ascii="Arial" w:hAnsi="Arial"/>
                <w:sz w:val="15"/>
                <w:szCs w:val="15"/>
                <w:shd w:val="clear" w:color="auto" w:fill="FFFFFF"/>
              </w:rPr>
              <w:t>(</w:t>
            </w:r>
            <w:r w:rsidRPr="00C877DC">
              <w:t>or Parnassism</w:t>
            </w:r>
            <w:r w:rsidRPr="00C877DC">
              <w:rPr>
                <w:rFonts w:ascii="Arial" w:hAnsi="Arial"/>
                <w:sz w:val="15"/>
                <w:szCs w:val="15"/>
                <w:shd w:val="clear" w:color="auto" w:fill="FFFFFF"/>
              </w:rPr>
              <w:t>)</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مكتب پارناس</w:t>
            </w:r>
            <w:r w:rsidRPr="00C877DC">
              <w:rPr>
                <w:rFonts w:cs="B Lotus" w:hint="cs"/>
                <w:sz w:val="28"/>
                <w:szCs w:val="28"/>
                <w:rtl/>
              </w:rPr>
              <w:t xml:space="preserve"> (پارناسیسم)</w:t>
            </w:r>
          </w:p>
        </w:tc>
      </w:tr>
      <w:tr w:rsidR="00E831E9" w:rsidRPr="00C877DC" w:rsidTr="00BE4D37">
        <w:trPr>
          <w:trHeight w:val="485"/>
        </w:trPr>
        <w:tc>
          <w:tcPr>
            <w:tcW w:w="4608" w:type="dxa"/>
          </w:tcPr>
          <w:p w:rsidR="00E831E9" w:rsidRPr="00C877DC" w:rsidRDefault="00E831E9" w:rsidP="00E831E9">
            <w:pPr>
              <w:spacing w:after="0" w:line="240" w:lineRule="auto"/>
              <w:rPr>
                <w:lang w:bidi="fa-IR"/>
              </w:rPr>
            </w:pPr>
            <w:r w:rsidRPr="00C877DC">
              <w:rPr>
                <w:rFonts w:cs="B Lotus"/>
              </w:rPr>
              <w:t>The London and South East library Region</w:t>
            </w:r>
            <w:r w:rsidRPr="00C877DC">
              <w:rPr>
                <w:rFonts w:cs="B Lotus"/>
                <w:lang w:bidi="fa-IR"/>
              </w:rPr>
              <w:t xml:space="preserve"> </w:t>
            </w:r>
            <w:r w:rsidRPr="00C877DC">
              <w:rPr>
                <w:rFonts w:cs="B Lotus"/>
              </w:rPr>
              <w:t>(LASER)</w:t>
            </w:r>
          </w:p>
        </w:tc>
        <w:tc>
          <w:tcPr>
            <w:tcW w:w="4968" w:type="dxa"/>
          </w:tcPr>
          <w:p w:rsidR="00E831E9" w:rsidRPr="00C877DC" w:rsidRDefault="00E831E9" w:rsidP="00E831E9">
            <w:pPr>
              <w:bidi/>
              <w:spacing w:after="0" w:line="240" w:lineRule="auto"/>
              <w:rPr>
                <w:rFonts w:cs="B Lotus"/>
                <w:sz w:val="28"/>
                <w:szCs w:val="28"/>
                <w:rtl/>
              </w:rPr>
            </w:pPr>
            <w:r w:rsidRPr="00C877DC">
              <w:rPr>
                <w:rFonts w:cs="B Lotus"/>
                <w:sz w:val="28"/>
                <w:szCs w:val="28"/>
                <w:rtl/>
              </w:rPr>
              <w:t>منطق</w:t>
            </w:r>
            <w:r w:rsidRPr="00C877DC">
              <w:rPr>
                <w:rFonts w:cs="B Lotus" w:hint="cs"/>
                <w:sz w:val="28"/>
                <w:szCs w:val="28"/>
                <w:rtl/>
              </w:rPr>
              <w:t>ۀ</w:t>
            </w:r>
            <w:r w:rsidRPr="00C877DC">
              <w:rPr>
                <w:rFonts w:cs="B Lotus"/>
                <w:sz w:val="28"/>
                <w:szCs w:val="28"/>
                <w:rtl/>
              </w:rPr>
              <w:t xml:space="preserve"> کتابخانه‌ای جنوب شرق و لندن</w:t>
            </w:r>
            <w:r w:rsidRPr="00C877DC">
              <w:rPr>
                <w:rFonts w:cs="B Lotus" w:hint="cs"/>
                <w:sz w:val="28"/>
                <w:szCs w:val="28"/>
                <w:rtl/>
              </w:rPr>
              <w:t xml:space="preserve"> </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International System of Agriculture Science and Technology (</w:t>
            </w:r>
            <w:r w:rsidRPr="00C877DC">
              <w:rPr>
                <w:rFonts w:cs="Times New Roman"/>
                <w:sz w:val="20"/>
                <w:szCs w:val="20"/>
              </w:rPr>
              <w:t>AGRIS</w:t>
            </w:r>
            <w:r w:rsidRPr="00C877DC">
              <w:t>)</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نظام بین‌المللی اطلاعات علمی و فن</w:t>
            </w:r>
            <w:r w:rsidRPr="00C877DC">
              <w:rPr>
                <w:rFonts w:cs="B Lotus" w:hint="cs"/>
                <w:sz w:val="28"/>
                <w:szCs w:val="28"/>
                <w:rtl/>
              </w:rPr>
              <w:t>ّ</w:t>
            </w:r>
            <w:r w:rsidRPr="00C877DC">
              <w:rPr>
                <w:rFonts w:cs="B Lotus"/>
                <w:sz w:val="28"/>
                <w:szCs w:val="28"/>
                <w:rtl/>
              </w:rPr>
              <w:t>ی کشاورزی</w:t>
            </w:r>
            <w:r w:rsidRPr="00C877DC">
              <w:rPr>
                <w:rFonts w:cs="B Lotus" w:hint="cs"/>
                <w:sz w:val="28"/>
                <w:szCs w:val="28"/>
                <w:rtl/>
                <w:lang w:bidi="fa-IR"/>
              </w:rPr>
              <w:t xml:space="preserve"> (اگریس) </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Lotus"/>
              </w:rPr>
              <w:t>the university of Toronto library Automation System (UTLAS)</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نظام خودكار</w:t>
            </w:r>
            <w:r w:rsidRPr="00C877DC">
              <w:rPr>
                <w:rFonts w:cs="B Lotus" w:hint="cs"/>
                <w:sz w:val="28"/>
                <w:szCs w:val="28"/>
                <w:rtl/>
                <w:lang w:bidi="fa-IR"/>
              </w:rPr>
              <w:t>س</w:t>
            </w:r>
            <w:r w:rsidRPr="00C877DC">
              <w:rPr>
                <w:rFonts w:cs="B Lotus"/>
                <w:sz w:val="28"/>
                <w:szCs w:val="28"/>
                <w:rtl/>
              </w:rPr>
              <w:t>ازي كتابخان</w:t>
            </w:r>
            <w:r w:rsidRPr="00C877DC">
              <w:rPr>
                <w:rFonts w:cs="B Lotus" w:hint="cs"/>
                <w:sz w:val="28"/>
                <w:szCs w:val="28"/>
                <w:rtl/>
              </w:rPr>
              <w:t>ۀ</w:t>
            </w:r>
            <w:r w:rsidRPr="00C877DC">
              <w:rPr>
                <w:rFonts w:cs="B Lotus"/>
                <w:sz w:val="28"/>
                <w:szCs w:val="28"/>
                <w:rtl/>
              </w:rPr>
              <w:t xml:space="preserve"> دانشگاه تورونتو</w:t>
            </w:r>
            <w:r w:rsidRPr="00C877DC">
              <w:rPr>
                <w:rFonts w:cs="B Lotus" w:hint="cs"/>
                <w:sz w:val="28"/>
                <w:szCs w:val="28"/>
                <w:rtl/>
              </w:rPr>
              <w:t xml:space="preserve"> </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rPr>
                <w:rFonts w:cs="B Lotus"/>
              </w:rPr>
              <w:t>Tele facsimile</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نمابر (فاکس)</w:t>
            </w:r>
            <w:r w:rsidRPr="00C877DC">
              <w:rPr>
                <w:rFonts w:cs="B Lotus"/>
                <w:sz w:val="28"/>
                <w:szCs w:val="28"/>
                <w:rtl/>
              </w:rPr>
              <w:t xml:space="preserve"> از راه دور</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NOROUZ and the Family</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نوروز و خانواده</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Centripetal forces</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نيروهاي مركزگرا (یکپارچه</w:t>
            </w:r>
            <w:r w:rsidRPr="00C877DC">
              <w:rPr>
                <w:rFonts w:cs="B Lotus" w:hint="eastAsia"/>
                <w:sz w:val="28"/>
                <w:szCs w:val="28"/>
                <w:rtl/>
              </w:rPr>
              <w:t>‌</w:t>
            </w:r>
            <w:r w:rsidRPr="00C877DC">
              <w:rPr>
                <w:rFonts w:cs="B Lotus"/>
                <w:sz w:val="28"/>
                <w:szCs w:val="28"/>
                <w:rtl/>
              </w:rPr>
              <w:t xml:space="preserve">كننده) </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Centrifugal forces</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نيروهاي مركزگريز (جداكننده)</w:t>
            </w:r>
          </w:p>
        </w:tc>
      </w:tr>
      <w:tr w:rsidR="00E831E9" w:rsidRPr="00C877DC" w:rsidTr="00BE4D37">
        <w:trPr>
          <w:trHeight w:val="485"/>
        </w:trPr>
        <w:tc>
          <w:tcPr>
            <w:tcW w:w="4608" w:type="dxa"/>
          </w:tcPr>
          <w:p w:rsidR="00E831E9" w:rsidRPr="00C877DC" w:rsidRDefault="00E831E9" w:rsidP="00E831E9">
            <w:pPr>
              <w:spacing w:after="0" w:line="240" w:lineRule="auto"/>
            </w:pPr>
            <w:r w:rsidRPr="00C877DC">
              <w:rPr>
                <w:rFonts w:cs="B Nazanin"/>
                <w:spacing w:val="4"/>
              </w:rPr>
              <w:t>Cultural Dispersion</w:t>
            </w:r>
          </w:p>
        </w:tc>
        <w:tc>
          <w:tcPr>
            <w:tcW w:w="4968" w:type="dxa"/>
          </w:tcPr>
          <w:p w:rsidR="00E831E9" w:rsidRPr="00C877DC" w:rsidRDefault="00E831E9" w:rsidP="00E831E9">
            <w:pPr>
              <w:spacing w:after="0" w:line="240" w:lineRule="auto"/>
              <w:jc w:val="right"/>
              <w:rPr>
                <w:rFonts w:cs="B Lotus"/>
                <w:sz w:val="28"/>
                <w:szCs w:val="28"/>
                <w:rtl/>
              </w:rPr>
            </w:pPr>
            <w:r w:rsidRPr="00C877DC">
              <w:rPr>
                <w:rFonts w:ascii="Times New Roman" w:hAnsi="Times New Roman" w:cs="B Lotus"/>
                <w:spacing w:val="4"/>
                <w:sz w:val="28"/>
                <w:szCs w:val="28"/>
                <w:rtl/>
              </w:rPr>
              <w:t>واگرایی فرهنگی</w:t>
            </w:r>
          </w:p>
        </w:tc>
      </w:tr>
      <w:tr w:rsidR="00E831E9" w:rsidRPr="00C877DC" w:rsidTr="00BE4D37">
        <w:trPr>
          <w:trHeight w:val="485"/>
        </w:trPr>
        <w:tc>
          <w:tcPr>
            <w:tcW w:w="4608" w:type="dxa"/>
          </w:tcPr>
          <w:p w:rsidR="00E831E9" w:rsidRPr="00C877DC" w:rsidRDefault="00E831E9" w:rsidP="00E831E9">
            <w:pPr>
              <w:spacing w:after="0" w:line="240" w:lineRule="auto"/>
              <w:rPr>
                <w:rFonts w:cs="B Nazanin"/>
                <w:spacing w:val="4"/>
              </w:rPr>
            </w:pPr>
            <w:r w:rsidRPr="00C877DC">
              <w:t>Whith board</w:t>
            </w:r>
          </w:p>
        </w:tc>
        <w:tc>
          <w:tcPr>
            <w:tcW w:w="4968" w:type="dxa"/>
          </w:tcPr>
          <w:p w:rsidR="00E831E9" w:rsidRPr="00C877DC" w:rsidRDefault="00E831E9" w:rsidP="00E831E9">
            <w:pPr>
              <w:spacing w:after="0" w:line="240" w:lineRule="auto"/>
              <w:jc w:val="right"/>
              <w:rPr>
                <w:rFonts w:ascii="Times New Roman" w:hAnsi="Times New Roman" w:cs="B Lotus"/>
                <w:spacing w:val="4"/>
                <w:sz w:val="28"/>
                <w:szCs w:val="28"/>
                <w:rtl/>
                <w:lang w:bidi="fa-IR"/>
              </w:rPr>
            </w:pPr>
            <w:r w:rsidRPr="00C877DC">
              <w:rPr>
                <w:rFonts w:cs="B Lotus"/>
                <w:sz w:val="28"/>
                <w:szCs w:val="28"/>
                <w:rtl/>
              </w:rPr>
              <w:t>وايت برد</w:t>
            </w:r>
            <w:r w:rsidRPr="00C877DC">
              <w:rPr>
                <w:rFonts w:cs="B Lotus" w:hint="cs"/>
                <w:sz w:val="28"/>
                <w:szCs w:val="28"/>
                <w:rtl/>
                <w:lang w:bidi="fa-IR"/>
              </w:rPr>
              <w:t>: تخته سفید</w:t>
            </w:r>
          </w:p>
        </w:tc>
      </w:tr>
      <w:tr w:rsidR="00E831E9" w:rsidRPr="00C877DC" w:rsidTr="00BE4D37">
        <w:trPr>
          <w:trHeight w:val="485"/>
        </w:trPr>
        <w:tc>
          <w:tcPr>
            <w:tcW w:w="4608" w:type="dxa"/>
          </w:tcPr>
          <w:p w:rsidR="00E831E9" w:rsidRPr="00C877DC" w:rsidRDefault="00E831E9" w:rsidP="00E831E9">
            <w:pPr>
              <w:spacing w:after="0" w:line="240" w:lineRule="auto"/>
              <w:rPr>
                <w:rFonts w:cs="B Nazanin"/>
                <w:spacing w:val="4"/>
              </w:rPr>
            </w:pPr>
            <w:r w:rsidRPr="00C877DC">
              <w:t>Web of science (WOS)</w:t>
            </w:r>
          </w:p>
        </w:tc>
        <w:tc>
          <w:tcPr>
            <w:tcW w:w="4968" w:type="dxa"/>
          </w:tcPr>
          <w:p w:rsidR="00E831E9" w:rsidRPr="00C877DC" w:rsidRDefault="00E831E9" w:rsidP="00E831E9">
            <w:pPr>
              <w:spacing w:after="0" w:line="240" w:lineRule="auto"/>
              <w:jc w:val="right"/>
              <w:rPr>
                <w:rFonts w:ascii="Times New Roman" w:hAnsi="Times New Roman" w:cs="B Lotus"/>
                <w:spacing w:val="4"/>
                <w:sz w:val="28"/>
                <w:szCs w:val="28"/>
                <w:rtl/>
              </w:rPr>
            </w:pPr>
            <w:r w:rsidRPr="00C877DC">
              <w:rPr>
                <w:rFonts w:cs="B Lotus"/>
                <w:sz w:val="28"/>
                <w:szCs w:val="28"/>
                <w:rtl/>
              </w:rPr>
              <w:t>وب آو ساینس</w:t>
            </w:r>
          </w:p>
        </w:tc>
      </w:tr>
      <w:tr w:rsidR="00E831E9" w:rsidRPr="00C877DC" w:rsidTr="00BE4D37">
        <w:trPr>
          <w:trHeight w:val="485"/>
        </w:trPr>
        <w:tc>
          <w:tcPr>
            <w:tcW w:w="4608" w:type="dxa"/>
          </w:tcPr>
          <w:p w:rsidR="00E831E9" w:rsidRPr="00C877DC" w:rsidRDefault="00E831E9" w:rsidP="00E831E9">
            <w:pPr>
              <w:spacing w:after="0" w:line="240" w:lineRule="auto"/>
              <w:rPr>
                <w:rFonts w:cs="B Nazanin"/>
                <w:spacing w:val="4"/>
              </w:rPr>
            </w:pPr>
            <w:r w:rsidRPr="00C877DC">
              <w:t>WorldCat</w:t>
            </w:r>
          </w:p>
        </w:tc>
        <w:tc>
          <w:tcPr>
            <w:tcW w:w="4968" w:type="dxa"/>
          </w:tcPr>
          <w:p w:rsidR="00E831E9" w:rsidRPr="00C877DC" w:rsidRDefault="00E831E9" w:rsidP="00E831E9">
            <w:pPr>
              <w:spacing w:after="0" w:line="240" w:lineRule="auto"/>
              <w:jc w:val="right"/>
              <w:rPr>
                <w:rFonts w:ascii="Times New Roman" w:hAnsi="Times New Roman" w:cs="B Lotus"/>
                <w:spacing w:val="4"/>
                <w:sz w:val="28"/>
                <w:szCs w:val="28"/>
                <w:rtl/>
              </w:rPr>
            </w:pPr>
            <w:r w:rsidRPr="00C877DC">
              <w:rPr>
                <w:rFonts w:cs="B Lotus" w:hint="cs"/>
                <w:sz w:val="28"/>
                <w:szCs w:val="28"/>
                <w:rtl/>
              </w:rPr>
              <w:t>ورلدکت: فهرست جهانی</w:t>
            </w:r>
          </w:p>
        </w:tc>
      </w:tr>
      <w:tr w:rsidR="00E831E9" w:rsidRPr="00C877DC" w:rsidTr="00BE4D37">
        <w:trPr>
          <w:trHeight w:val="485"/>
        </w:trPr>
        <w:tc>
          <w:tcPr>
            <w:tcW w:w="4608" w:type="dxa"/>
          </w:tcPr>
          <w:p w:rsidR="00E831E9" w:rsidRPr="00C877DC" w:rsidRDefault="00E831E9" w:rsidP="00E831E9">
            <w:pPr>
              <w:spacing w:after="0" w:line="240" w:lineRule="auto"/>
              <w:rPr>
                <w:rFonts w:cs="B Nazanin"/>
                <w:spacing w:val="4"/>
              </w:rPr>
            </w:pPr>
            <w:r w:rsidRPr="00C877DC">
              <w:rPr>
                <w:rFonts w:cs="B Lotus"/>
              </w:rPr>
              <w:t>Culture identity</w:t>
            </w:r>
          </w:p>
        </w:tc>
        <w:tc>
          <w:tcPr>
            <w:tcW w:w="4968" w:type="dxa"/>
          </w:tcPr>
          <w:p w:rsidR="00E831E9" w:rsidRPr="00C877DC" w:rsidRDefault="00E831E9" w:rsidP="00E831E9">
            <w:pPr>
              <w:spacing w:after="0" w:line="240" w:lineRule="auto"/>
              <w:jc w:val="right"/>
              <w:rPr>
                <w:rFonts w:ascii="Times New Roman" w:hAnsi="Times New Roman" w:cs="B Lotus"/>
                <w:spacing w:val="4"/>
                <w:sz w:val="28"/>
                <w:szCs w:val="28"/>
                <w:rtl/>
              </w:rPr>
            </w:pPr>
            <w:r w:rsidRPr="00C877DC">
              <w:rPr>
                <w:rFonts w:cs="B Lotus"/>
                <w:sz w:val="28"/>
                <w:szCs w:val="28"/>
                <w:rtl/>
              </w:rPr>
              <w:t>همساني فرهنگي</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t>International Collaboration</w:t>
            </w:r>
          </w:p>
        </w:tc>
        <w:tc>
          <w:tcPr>
            <w:tcW w:w="4968" w:type="dxa"/>
          </w:tcPr>
          <w:p w:rsidR="00E831E9" w:rsidRPr="00C877DC" w:rsidRDefault="00E831E9" w:rsidP="00E831E9">
            <w:pPr>
              <w:bidi/>
              <w:spacing w:after="0" w:line="240" w:lineRule="auto"/>
              <w:rPr>
                <w:rFonts w:cs="B Lotus"/>
                <w:sz w:val="28"/>
                <w:szCs w:val="28"/>
                <w:rtl/>
              </w:rPr>
            </w:pPr>
            <w:r w:rsidRPr="00C877DC">
              <w:rPr>
                <w:rFonts w:cs="B Lotus"/>
                <w:sz w:val="28"/>
                <w:szCs w:val="28"/>
                <w:rtl/>
              </w:rPr>
              <w:t>همكاري بين</w:t>
            </w:r>
            <w:r w:rsidRPr="00C877DC">
              <w:rPr>
                <w:rFonts w:cs="B Lotus"/>
                <w:sz w:val="28"/>
                <w:szCs w:val="28"/>
              </w:rPr>
              <w:t>‌</w:t>
            </w:r>
            <w:r w:rsidRPr="00C877DC">
              <w:rPr>
                <w:rFonts w:cs="B Lotus"/>
                <w:sz w:val="28"/>
                <w:szCs w:val="28"/>
                <w:rtl/>
              </w:rPr>
              <w:t>المللي</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 xml:space="preserve">Intra –European </w:t>
            </w:r>
            <w:r w:rsidRPr="00C877DC">
              <w:rPr>
                <w:rFonts w:ascii="Arial" w:hAnsi="Arial"/>
                <w:shd w:val="clear" w:color="auto" w:fill="FFFFFF"/>
              </w:rPr>
              <w:t> </w:t>
            </w:r>
            <w:r w:rsidRPr="00C877DC">
              <w:rPr>
                <w:rFonts w:ascii="Times New Roman" w:hAnsi="Times New Roman" w:cs="Times New Roman"/>
                <w:sz w:val="20"/>
                <w:szCs w:val="20"/>
                <w:lang w:bidi="fa-IR"/>
              </w:rPr>
              <w:t>Cooperation</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sz w:val="28"/>
                <w:szCs w:val="28"/>
                <w:rtl/>
              </w:rPr>
              <w:t xml:space="preserve">همكاري درون </w:t>
            </w:r>
            <w:r w:rsidRPr="00C877DC">
              <w:rPr>
                <w:rFonts w:ascii="Times New Roman" w:hAnsi="Times New Roman" w:cs="Times New Roman" w:hint="cs"/>
                <w:sz w:val="28"/>
                <w:szCs w:val="28"/>
                <w:rtl/>
              </w:rPr>
              <w:t>–</w:t>
            </w:r>
            <w:r w:rsidRPr="00C877DC">
              <w:rPr>
                <w:rFonts w:cs="B Lotus"/>
                <w:sz w:val="28"/>
                <w:szCs w:val="28"/>
                <w:rtl/>
              </w:rPr>
              <w:t xml:space="preserve"> اروپايي</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 xml:space="preserve">Intra – regional </w:t>
            </w:r>
            <w:r w:rsidRPr="00C877DC">
              <w:rPr>
                <w:rFonts w:ascii="Arial" w:hAnsi="Arial"/>
                <w:shd w:val="clear" w:color="auto" w:fill="FFFFFF"/>
              </w:rPr>
              <w:t> </w:t>
            </w:r>
            <w:r w:rsidRPr="00C877DC">
              <w:rPr>
                <w:rFonts w:ascii="Times New Roman" w:hAnsi="Times New Roman" w:cs="Times New Roman"/>
                <w:sz w:val="20"/>
                <w:szCs w:val="20"/>
                <w:lang w:bidi="fa-IR"/>
              </w:rPr>
              <w:t>Cooperation</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 xml:space="preserve">همكاري درون </w:t>
            </w:r>
            <w:r w:rsidRPr="00C877DC">
              <w:rPr>
                <w:rFonts w:ascii="Times New Roman" w:hAnsi="Times New Roman" w:cs="Times New Roman" w:hint="cs"/>
                <w:sz w:val="28"/>
                <w:szCs w:val="28"/>
                <w:rtl/>
              </w:rPr>
              <w:t>–</w:t>
            </w:r>
            <w:r w:rsidRPr="00C877DC">
              <w:rPr>
                <w:rFonts w:cs="B Lotus" w:hint="cs"/>
                <w:sz w:val="28"/>
                <w:szCs w:val="28"/>
                <w:rtl/>
              </w:rPr>
              <w:t xml:space="preserve"> </w:t>
            </w:r>
            <w:r w:rsidRPr="00C877DC">
              <w:rPr>
                <w:rFonts w:cs="B Lotus"/>
                <w:sz w:val="28"/>
                <w:szCs w:val="28"/>
                <w:rtl/>
              </w:rPr>
              <w:t>منطقه</w:t>
            </w:r>
            <w:r w:rsidRPr="00C877DC">
              <w:rPr>
                <w:rFonts w:cs="B Lotus" w:hint="eastAsia"/>
                <w:sz w:val="28"/>
                <w:szCs w:val="28"/>
                <w:rtl/>
              </w:rPr>
              <w:t>‌</w:t>
            </w:r>
            <w:r w:rsidRPr="00C877DC">
              <w:rPr>
                <w:rFonts w:cs="B Lotus" w:hint="cs"/>
                <w:sz w:val="28"/>
                <w:szCs w:val="28"/>
                <w:rtl/>
              </w:rPr>
              <w:t>ای</w:t>
            </w:r>
            <w:r w:rsidRPr="00C877DC">
              <w:rPr>
                <w:rFonts w:cs="B Lotus"/>
                <w:sz w:val="28"/>
                <w:szCs w:val="28"/>
              </w:rPr>
              <w:t>‌</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t>Regional Cooperation for Development (RCD)</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lang w:bidi="fa-IR"/>
              </w:rPr>
              <w:t>همکاری عمران منطقه</w:t>
            </w:r>
            <w:r w:rsidRPr="00C877DC">
              <w:rPr>
                <w:rFonts w:cs="B Lotus" w:hint="eastAsia"/>
                <w:sz w:val="28"/>
                <w:szCs w:val="28"/>
                <w:rtl/>
                <w:lang w:bidi="fa-IR"/>
              </w:rPr>
              <w:t>‌</w:t>
            </w:r>
            <w:r w:rsidRPr="00C877DC">
              <w:rPr>
                <w:rFonts w:cs="B Lotus" w:hint="cs"/>
                <w:sz w:val="28"/>
                <w:szCs w:val="28"/>
                <w:rtl/>
                <w:lang w:bidi="fa-IR"/>
              </w:rPr>
              <w:t>ای</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t>Social Intelligence</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hint="cs"/>
                <w:sz w:val="28"/>
                <w:szCs w:val="28"/>
                <w:rtl/>
                <w:lang w:bidi="fa-IR"/>
              </w:rPr>
              <w:t>هوش اجتماعی</w:t>
            </w:r>
          </w:p>
        </w:tc>
      </w:tr>
      <w:tr w:rsidR="00E831E9" w:rsidRPr="00C877DC" w:rsidTr="00BE4D37">
        <w:trPr>
          <w:trHeight w:val="485"/>
        </w:trPr>
        <w:tc>
          <w:tcPr>
            <w:tcW w:w="4608" w:type="dxa"/>
          </w:tcPr>
          <w:p w:rsidR="00E831E9" w:rsidRPr="00C877DC" w:rsidRDefault="00277116" w:rsidP="00E831E9">
            <w:pPr>
              <w:spacing w:after="0" w:line="240" w:lineRule="auto"/>
              <w:rPr>
                <w:rFonts w:cs="B Lotus"/>
              </w:rPr>
            </w:pPr>
            <w:hyperlink r:id="rId61" w:history="1">
              <w:r w:rsidR="00E831E9" w:rsidRPr="00C877DC">
                <w:rPr>
                  <w:rFonts w:ascii="Times New Roman" w:hAnsi="Times New Roman" w:cs="Times New Roman"/>
                  <w:sz w:val="20"/>
                  <w:szCs w:val="20"/>
                </w:rPr>
                <w:t>Strategic Intelligence</w:t>
              </w:r>
            </w:hyperlink>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هوش استراتژیک</w:t>
            </w:r>
          </w:p>
        </w:tc>
      </w:tr>
      <w:tr w:rsidR="00E831E9" w:rsidRPr="00C877DC" w:rsidTr="00BE4D37">
        <w:trPr>
          <w:trHeight w:val="485"/>
        </w:trPr>
        <w:tc>
          <w:tcPr>
            <w:tcW w:w="4608" w:type="dxa"/>
          </w:tcPr>
          <w:p w:rsidR="00E831E9" w:rsidRPr="00C877DC" w:rsidRDefault="00277116" w:rsidP="00E831E9">
            <w:pPr>
              <w:spacing w:after="0" w:line="240" w:lineRule="auto"/>
              <w:rPr>
                <w:rFonts w:cs="B Lotus"/>
              </w:rPr>
            </w:pPr>
            <w:hyperlink r:id="rId62" w:history="1">
              <w:r w:rsidR="00E831E9" w:rsidRPr="00C877DC">
                <w:rPr>
                  <w:rFonts w:ascii="Times New Roman" w:hAnsi="Times New Roman" w:cs="Times New Roman"/>
                  <w:sz w:val="20"/>
                  <w:szCs w:val="20"/>
                </w:rPr>
                <w:t>Physical Intelligence</w:t>
              </w:r>
            </w:hyperlink>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هوش بدنی یا فیزیکی</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rPr>
                <w:rFonts w:ascii="Times New Roman" w:hAnsi="Times New Roman" w:cs="Times New Roman"/>
                <w:sz w:val="20"/>
                <w:szCs w:val="20"/>
              </w:rPr>
              <w:t>Linguistic Intelligence Verbal</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هوش زبانی/ کلامی</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t>Political Intelligence</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هوش سیاسی</w:t>
            </w:r>
          </w:p>
        </w:tc>
      </w:tr>
      <w:tr w:rsidR="00E831E9" w:rsidRPr="00C877DC" w:rsidTr="00BE4D37">
        <w:trPr>
          <w:trHeight w:val="485"/>
        </w:trPr>
        <w:tc>
          <w:tcPr>
            <w:tcW w:w="4608" w:type="dxa"/>
          </w:tcPr>
          <w:p w:rsidR="00E831E9" w:rsidRPr="00C877DC" w:rsidRDefault="00277116" w:rsidP="00E831E9">
            <w:pPr>
              <w:spacing w:after="0" w:line="240" w:lineRule="auto"/>
              <w:rPr>
                <w:rFonts w:cs="B Lotus"/>
              </w:rPr>
            </w:pPr>
            <w:hyperlink r:id="rId63" w:history="1">
              <w:r w:rsidR="00E831E9" w:rsidRPr="00C877DC">
                <w:rPr>
                  <w:rFonts w:ascii="Times New Roman" w:hAnsi="Times New Roman" w:cs="Times New Roman"/>
                  <w:sz w:val="20"/>
                  <w:szCs w:val="20"/>
                </w:rPr>
                <w:t>Emotional Intelligence</w:t>
              </w:r>
            </w:hyperlink>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هوش عاطفی یا هیجانی</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t xml:space="preserve">Intellectual  </w:t>
            </w:r>
            <w:r w:rsidRPr="00C877DC">
              <w:rPr>
                <w:rFonts w:ascii="Times New Roman" w:hAnsi="Times New Roman" w:cs="Times New Roman"/>
                <w:sz w:val="20"/>
                <w:szCs w:val="20"/>
              </w:rPr>
              <w:t>Intelligence</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هوش عقلانی</w:t>
            </w:r>
          </w:p>
        </w:tc>
      </w:tr>
      <w:tr w:rsidR="00E831E9" w:rsidRPr="00C877DC" w:rsidTr="00BE4D37">
        <w:trPr>
          <w:trHeight w:val="485"/>
        </w:trPr>
        <w:tc>
          <w:tcPr>
            <w:tcW w:w="4608" w:type="dxa"/>
          </w:tcPr>
          <w:p w:rsidR="00E831E9" w:rsidRPr="00C877DC" w:rsidRDefault="00E831E9" w:rsidP="00E831E9">
            <w:pPr>
              <w:spacing w:after="0" w:line="240" w:lineRule="auto"/>
              <w:rPr>
                <w:rFonts w:cs="B Lotus"/>
              </w:rPr>
            </w:pPr>
            <w:r w:rsidRPr="00C877DC">
              <w:rPr>
                <w:rFonts w:ascii="Times New Roman" w:hAnsi="Times New Roman" w:cs="Times New Roman"/>
                <w:sz w:val="20"/>
                <w:szCs w:val="20"/>
              </w:rPr>
              <w:t>Cultural Intelligence</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هوش فرهنگی</w:t>
            </w:r>
          </w:p>
        </w:tc>
      </w:tr>
      <w:tr w:rsidR="00E831E9" w:rsidRPr="00C877DC" w:rsidTr="00BE4D37">
        <w:trPr>
          <w:trHeight w:val="485"/>
        </w:trPr>
        <w:tc>
          <w:tcPr>
            <w:tcW w:w="4608" w:type="dxa"/>
          </w:tcPr>
          <w:p w:rsidR="00E831E9" w:rsidRPr="00C877DC" w:rsidRDefault="00E831E9" w:rsidP="00E831E9">
            <w:pPr>
              <w:spacing w:after="0" w:line="240" w:lineRule="auto"/>
              <w:rPr>
                <w:rFonts w:ascii="Times New Roman" w:hAnsi="Times New Roman" w:cs="Times New Roman"/>
                <w:sz w:val="20"/>
                <w:szCs w:val="20"/>
              </w:rPr>
            </w:pPr>
            <w:r w:rsidRPr="00C877DC">
              <w:t xml:space="preserve">Management  </w:t>
            </w:r>
            <w:r w:rsidRPr="00C877DC">
              <w:rPr>
                <w:rFonts w:ascii="Times New Roman" w:hAnsi="Times New Roman" w:cs="Times New Roman"/>
                <w:sz w:val="20"/>
                <w:szCs w:val="20"/>
              </w:rPr>
              <w:t>Intelligence</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هوش مدیریّتی</w:t>
            </w:r>
          </w:p>
        </w:tc>
      </w:tr>
      <w:tr w:rsidR="00E831E9" w:rsidRPr="00C877DC" w:rsidTr="00BE4D37">
        <w:trPr>
          <w:trHeight w:val="485"/>
        </w:trPr>
        <w:tc>
          <w:tcPr>
            <w:tcW w:w="4608" w:type="dxa"/>
          </w:tcPr>
          <w:p w:rsidR="00E831E9" w:rsidRPr="00C877DC" w:rsidRDefault="00277116" w:rsidP="00E831E9">
            <w:pPr>
              <w:spacing w:after="0" w:line="240" w:lineRule="auto"/>
              <w:rPr>
                <w:rFonts w:ascii="Times New Roman" w:hAnsi="Times New Roman" w:cs="Times New Roman"/>
                <w:sz w:val="20"/>
                <w:szCs w:val="20"/>
              </w:rPr>
            </w:pPr>
            <w:hyperlink r:id="rId64" w:history="1">
              <w:r w:rsidR="00E831E9" w:rsidRPr="00C877DC">
                <w:rPr>
                  <w:rFonts w:ascii="Times New Roman" w:hAnsi="Times New Roman" w:cs="Times New Roman"/>
                  <w:sz w:val="20"/>
                  <w:szCs w:val="20"/>
                </w:rPr>
                <w:t>Spiritual Intelligence</w:t>
              </w:r>
            </w:hyperlink>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هوش معنوی</w:t>
            </w:r>
          </w:p>
        </w:tc>
      </w:tr>
      <w:tr w:rsidR="00E831E9" w:rsidRPr="00C877DC" w:rsidTr="00BE4D37">
        <w:trPr>
          <w:trHeight w:val="485"/>
        </w:trPr>
        <w:tc>
          <w:tcPr>
            <w:tcW w:w="4608" w:type="dxa"/>
          </w:tcPr>
          <w:p w:rsidR="00E831E9" w:rsidRPr="00C877DC" w:rsidRDefault="00E831E9" w:rsidP="00E831E9">
            <w:pPr>
              <w:spacing w:after="0" w:line="240" w:lineRule="auto"/>
              <w:rPr>
                <w:rFonts w:ascii="Times New Roman" w:hAnsi="Times New Roman" w:cs="Times New Roman"/>
                <w:sz w:val="20"/>
                <w:szCs w:val="20"/>
              </w:rPr>
            </w:pPr>
            <w:r w:rsidRPr="00C877DC">
              <w:rPr>
                <w:rFonts w:ascii="Times New Roman" w:hAnsi="Times New Roman" w:cs="Times New Roman"/>
                <w:szCs w:val="20"/>
                <w:lang w:bidi="fa-IR"/>
              </w:rPr>
              <w:t>Musical Intelligence</w:t>
            </w:r>
          </w:p>
        </w:tc>
        <w:tc>
          <w:tcPr>
            <w:tcW w:w="4968" w:type="dxa"/>
          </w:tcPr>
          <w:p w:rsidR="00E831E9" w:rsidRPr="00C877DC" w:rsidRDefault="00E831E9" w:rsidP="00E831E9">
            <w:pPr>
              <w:spacing w:after="0" w:line="240" w:lineRule="auto"/>
              <w:jc w:val="right"/>
              <w:rPr>
                <w:rFonts w:cs="B Lotus"/>
                <w:sz w:val="28"/>
                <w:szCs w:val="28"/>
                <w:rtl/>
              </w:rPr>
            </w:pPr>
            <w:r w:rsidRPr="00C877DC">
              <w:rPr>
                <w:rFonts w:cs="B Lotus" w:hint="cs"/>
                <w:sz w:val="28"/>
                <w:szCs w:val="28"/>
                <w:rtl/>
              </w:rPr>
              <w:t>هوش موسیقیایی</w:t>
            </w:r>
          </w:p>
        </w:tc>
      </w:tr>
      <w:tr w:rsidR="00E831E9" w:rsidRPr="00C877DC" w:rsidTr="00BE4D37">
        <w:trPr>
          <w:trHeight w:val="485"/>
        </w:trPr>
        <w:tc>
          <w:tcPr>
            <w:tcW w:w="4608" w:type="dxa"/>
          </w:tcPr>
          <w:p w:rsidR="00E831E9" w:rsidRPr="00C877DC" w:rsidRDefault="00E831E9" w:rsidP="00E831E9">
            <w:pPr>
              <w:spacing w:after="0" w:line="240" w:lineRule="auto"/>
              <w:rPr>
                <w:rFonts w:cs="B Mitra"/>
                <w:b/>
                <w:bCs/>
                <w:sz w:val="32"/>
                <w:szCs w:val="32"/>
                <w:lang w:bidi="fa-IR"/>
              </w:rPr>
            </w:pPr>
            <w:r w:rsidRPr="00C877DC">
              <w:t>Cultural Identification</w:t>
            </w:r>
          </w:p>
        </w:tc>
        <w:tc>
          <w:tcPr>
            <w:tcW w:w="4968" w:type="dxa"/>
          </w:tcPr>
          <w:p w:rsidR="00E831E9" w:rsidRPr="00C877DC" w:rsidRDefault="00E831E9" w:rsidP="00E831E9">
            <w:pPr>
              <w:spacing w:after="0" w:line="240" w:lineRule="auto"/>
              <w:jc w:val="right"/>
              <w:rPr>
                <w:rFonts w:cs="B Lotus"/>
                <w:sz w:val="28"/>
                <w:szCs w:val="28"/>
                <w:lang w:bidi="fa-IR"/>
              </w:rPr>
            </w:pPr>
            <w:r w:rsidRPr="00C877DC">
              <w:rPr>
                <w:rFonts w:cs="B Lotus" w:hint="cs"/>
                <w:sz w:val="28"/>
                <w:szCs w:val="28"/>
                <w:rtl/>
                <w:lang w:bidi="fa-IR"/>
              </w:rPr>
              <w:t>هویّت</w:t>
            </w:r>
            <w:r w:rsidRPr="00C877DC">
              <w:rPr>
                <w:rFonts w:cs="B Lotus" w:hint="eastAsia"/>
                <w:sz w:val="28"/>
                <w:szCs w:val="28"/>
                <w:rtl/>
                <w:lang w:bidi="fa-IR"/>
              </w:rPr>
              <w:t>‌</w:t>
            </w:r>
            <w:r w:rsidRPr="00C877DC">
              <w:rPr>
                <w:rFonts w:cs="B Lotus" w:hint="cs"/>
                <w:sz w:val="28"/>
                <w:szCs w:val="28"/>
                <w:rtl/>
                <w:lang w:bidi="fa-IR"/>
              </w:rPr>
              <w:t>یابی فرهنگی</w:t>
            </w:r>
          </w:p>
        </w:tc>
      </w:tr>
      <w:tr w:rsidR="00E831E9" w:rsidRPr="00C877DC" w:rsidTr="00BE4D37">
        <w:trPr>
          <w:trHeight w:val="485"/>
        </w:trPr>
        <w:tc>
          <w:tcPr>
            <w:tcW w:w="4608" w:type="dxa"/>
          </w:tcPr>
          <w:p w:rsidR="00E831E9" w:rsidRPr="00C877DC" w:rsidRDefault="00E831E9" w:rsidP="00E831E9">
            <w:pPr>
              <w:spacing w:after="0" w:line="240" w:lineRule="auto"/>
            </w:pPr>
            <w:r w:rsidRPr="00C877DC">
              <w:t>Memorandum of  Understanding (MOU)</w:t>
            </w:r>
          </w:p>
        </w:tc>
        <w:tc>
          <w:tcPr>
            <w:tcW w:w="4968" w:type="dxa"/>
          </w:tcPr>
          <w:p w:rsidR="00E831E9" w:rsidRPr="00C877DC" w:rsidRDefault="00E831E9" w:rsidP="00E831E9">
            <w:pPr>
              <w:spacing w:after="0" w:line="240" w:lineRule="auto"/>
              <w:jc w:val="right"/>
              <w:rPr>
                <w:rFonts w:cs="B Lotus"/>
                <w:sz w:val="28"/>
                <w:szCs w:val="28"/>
                <w:rtl/>
                <w:lang w:bidi="fa-IR"/>
              </w:rPr>
            </w:pPr>
            <w:r w:rsidRPr="00C877DC">
              <w:rPr>
                <w:rFonts w:cs="B Lotus"/>
                <w:sz w:val="28"/>
                <w:szCs w:val="28"/>
                <w:rtl/>
              </w:rPr>
              <w:t>يادداشت تفاهم</w:t>
            </w:r>
          </w:p>
        </w:tc>
      </w:tr>
    </w:tbl>
    <w:p w:rsidR="00B91829" w:rsidRPr="00C877DC" w:rsidRDefault="00B91829" w:rsidP="00E831E9">
      <w:pPr>
        <w:pStyle w:val="ListParagraph"/>
        <w:shd w:val="clear" w:color="auto" w:fill="FFFFFF"/>
        <w:bidi/>
        <w:spacing w:after="0" w:line="240" w:lineRule="auto"/>
        <w:ind w:left="0"/>
        <w:rPr>
          <w:rtl/>
        </w:rPr>
      </w:pPr>
    </w:p>
    <w:p w:rsidR="00BE4D37" w:rsidRPr="00C877DC" w:rsidRDefault="00BE4D37" w:rsidP="00BE4D37">
      <w:pPr>
        <w:pStyle w:val="Heading1"/>
        <w:bidi/>
        <w:spacing w:line="20" w:lineRule="atLeast"/>
        <w:rPr>
          <w:rFonts w:cs="B Titr"/>
          <w:b w:val="0"/>
          <w:bCs w:val="0"/>
          <w:sz w:val="24"/>
          <w:szCs w:val="24"/>
          <w:rtl/>
        </w:rPr>
      </w:pPr>
      <w:bookmarkStart w:id="288" w:name="_Toc503556960"/>
      <w:r w:rsidRPr="00C877DC">
        <w:rPr>
          <w:rFonts w:cs="B Titr" w:hint="cs"/>
          <w:b w:val="0"/>
          <w:bCs w:val="0"/>
          <w:sz w:val="24"/>
          <w:szCs w:val="24"/>
          <w:rtl/>
        </w:rPr>
        <w:t>نمایه</w:t>
      </w:r>
      <w:bookmarkEnd w:id="288"/>
    </w:p>
    <w:p w:rsidR="00BE4D37" w:rsidRPr="00C877DC" w:rsidRDefault="00BE4D37" w:rsidP="00BE4D37">
      <w:pPr>
        <w:pStyle w:val="ListParagraph"/>
        <w:shd w:val="clear" w:color="auto" w:fill="FFFFFF"/>
        <w:bidi/>
        <w:spacing w:after="0" w:line="240" w:lineRule="auto"/>
        <w:ind w:left="0"/>
        <w:rPr>
          <w:rtl/>
        </w:rPr>
      </w:pPr>
    </w:p>
    <w:sectPr w:rsidR="00BE4D37" w:rsidRPr="00C877DC" w:rsidSect="00CD36A7">
      <w:footerReference w:type="default" r:id="rId65"/>
      <w:footnotePr>
        <w:numRestart w:val="eachPage"/>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7116" w:rsidRDefault="00277116" w:rsidP="00022C32">
      <w:pPr>
        <w:spacing w:after="0" w:line="240" w:lineRule="auto"/>
      </w:pPr>
      <w:r>
        <w:separator/>
      </w:r>
    </w:p>
  </w:endnote>
  <w:endnote w:type="continuationSeparator" w:id="0">
    <w:p w:rsidR="00277116" w:rsidRDefault="00277116" w:rsidP="00022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02FF" w:usb1="4000A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B Titr">
    <w:panose1 w:val="000007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B Zar">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Mitra">
    <w:panose1 w:val="00000400000000000000"/>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Titr">
    <w:altName w:val="Courier New"/>
    <w:charset w:val="B2"/>
    <w:family w:val="auto"/>
    <w:pitch w:val="variable"/>
    <w:sig w:usb0="00002001" w:usb1="00000000" w:usb2="00000000" w:usb3="00000000" w:csb0="00000040" w:csb1="00000000"/>
  </w:font>
  <w:font w:name="B Nazanin">
    <w:panose1 w:val="00000400000000000000"/>
    <w:charset w:val="B2"/>
    <w:family w:val="auto"/>
    <w:pitch w:val="variable"/>
    <w:sig w:usb0="00002001" w:usb1="80000000" w:usb2="00000008" w:usb3="00000000" w:csb0="00000040" w:csb1="00000000"/>
  </w:font>
  <w:font w:name="Mitra">
    <w:altName w:val="Times New Roman"/>
    <w:charset w:val="B2"/>
    <w:family w:val="auto"/>
    <w:pitch w:val="variable"/>
    <w:sig w:usb0="00002001" w:usb1="00000000" w:usb2="00000000" w:usb3="00000000" w:csb0="00000040" w:csb1="00000000"/>
  </w:font>
  <w:font w:name="BLotus">
    <w:altName w:val="Times New Roman"/>
    <w:panose1 w:val="00000000000000000000"/>
    <w:charset w:val="B2"/>
    <w:family w:val="auto"/>
    <w:notTrueType/>
    <w:pitch w:val="default"/>
    <w:sig w:usb0="00002001" w:usb1="00000000" w:usb2="00000000" w:usb3="00000000" w:csb0="00000040" w:csb1="00000000"/>
  </w:font>
  <w:font w:name="iransans">
    <w:altName w:val="Times New Roman"/>
    <w:panose1 w:val="00000000000000000000"/>
    <w:charset w:val="00"/>
    <w:family w:val="roman"/>
    <w:notTrueType/>
    <w:pitch w:val="default"/>
  </w:font>
  <w:font w:name="TimesNewRoman">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B Badr">
    <w:panose1 w:val="00000400000000000000"/>
    <w:charset w:val="B2"/>
    <w:family w:val="auto"/>
    <w:pitch w:val="variable"/>
    <w:sig w:usb0="00002001" w:usb1="80000000" w:usb2="00000008" w:usb3="00000000" w:csb0="00000040" w:csb1="00000000"/>
  </w:font>
  <w:font w:name="BLotusBold">
    <w:altName w:val="Times New Roman"/>
    <w:panose1 w:val="00000000000000000000"/>
    <w:charset w:val="B2"/>
    <w:family w:val="auto"/>
    <w:notTrueType/>
    <w:pitch w:val="default"/>
    <w:sig w:usb0="00002001" w:usb1="00000000" w:usb2="00000000" w:usb3="00000000" w:csb0="00000040" w:csb1="00000000"/>
  </w:font>
  <w:font w:name="MS Mincho">
    <w:altName w:val="ＭＳ 明朝"/>
    <w:panose1 w:val="02020609040205080304"/>
    <w:charset w:val="80"/>
    <w:family w:val="modern"/>
    <w:pitch w:val="fixed"/>
    <w:sig w:usb0="E00002FF" w:usb1="6AC7FDFB" w:usb2="00000012" w:usb3="00000000" w:csb0="0002009F"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4467797"/>
      <w:docPartObj>
        <w:docPartGallery w:val="Page Numbers (Bottom of Page)"/>
        <w:docPartUnique/>
      </w:docPartObj>
    </w:sdtPr>
    <w:sdtEndPr/>
    <w:sdtContent>
      <w:p w:rsidR="00BC090E" w:rsidRDefault="002308AF">
        <w:pPr>
          <w:pStyle w:val="Footer"/>
          <w:jc w:val="center"/>
        </w:pPr>
        <w:r>
          <w:fldChar w:fldCharType="begin"/>
        </w:r>
        <w:r>
          <w:instrText xml:space="preserve"> PAGE   \* MERGEFORMAT </w:instrText>
        </w:r>
        <w:r>
          <w:fldChar w:fldCharType="separate"/>
        </w:r>
        <w:r w:rsidR="00805C9C">
          <w:rPr>
            <w:noProof/>
          </w:rPr>
          <w:t>1</w:t>
        </w:r>
        <w:r>
          <w:rPr>
            <w:noProof/>
          </w:rPr>
          <w:fldChar w:fldCharType="end"/>
        </w:r>
      </w:p>
    </w:sdtContent>
  </w:sdt>
  <w:p w:rsidR="00BC090E" w:rsidRDefault="00BC090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7116" w:rsidRDefault="00277116" w:rsidP="00022C32">
      <w:pPr>
        <w:spacing w:after="0" w:line="240" w:lineRule="auto"/>
      </w:pPr>
      <w:r>
        <w:separator/>
      </w:r>
    </w:p>
  </w:footnote>
  <w:footnote w:type="continuationSeparator" w:id="0">
    <w:p w:rsidR="00277116" w:rsidRDefault="00277116" w:rsidP="00022C32">
      <w:pPr>
        <w:spacing w:after="0" w:line="240" w:lineRule="auto"/>
      </w:pPr>
      <w:r>
        <w:continuationSeparator/>
      </w:r>
    </w:p>
  </w:footnote>
  <w:footnote w:id="1">
    <w:p w:rsidR="002E5232" w:rsidRDefault="002E5232" w:rsidP="002E5232">
      <w:pPr>
        <w:pStyle w:val="FootnoteText"/>
      </w:pPr>
      <w:r>
        <w:rPr>
          <w:rStyle w:val="FootnoteReference"/>
        </w:rPr>
        <w:footnoteRef/>
      </w:r>
      <w:r>
        <w:t xml:space="preserve">. </w:t>
      </w:r>
      <w:r w:rsidRPr="00553808">
        <w:rPr>
          <w:rFonts w:cs="B Mitra"/>
          <w:color w:val="222222"/>
        </w:rPr>
        <w:t>N</w:t>
      </w:r>
      <w:r w:rsidRPr="00553808">
        <w:rPr>
          <w:rFonts w:ascii="Tahoma" w:hAnsi="Tahoma" w:cs="B Mitra"/>
          <w:color w:val="222222"/>
        </w:rPr>
        <w:t>atural capita</w:t>
      </w:r>
      <w:r>
        <w:rPr>
          <w:rFonts w:ascii="Tahoma" w:hAnsi="Tahoma" w:cs="B Mitra"/>
          <w:color w:val="222222"/>
        </w:rPr>
        <w:t>l</w:t>
      </w:r>
      <w:r>
        <w:t xml:space="preserve"> </w:t>
      </w:r>
    </w:p>
  </w:footnote>
  <w:footnote w:id="2">
    <w:p w:rsidR="002E5232" w:rsidRDefault="002E5232" w:rsidP="002E5232">
      <w:pPr>
        <w:pStyle w:val="FootnoteText"/>
      </w:pPr>
      <w:r>
        <w:rPr>
          <w:rStyle w:val="FootnoteReference"/>
        </w:rPr>
        <w:footnoteRef/>
      </w:r>
      <w:r>
        <w:t xml:space="preserve">. </w:t>
      </w:r>
      <w:r w:rsidRPr="00553808">
        <w:rPr>
          <w:rFonts w:cs="B Mitra"/>
          <w:color w:val="222222"/>
        </w:rPr>
        <w:t>F</w:t>
      </w:r>
      <w:r w:rsidRPr="00553808">
        <w:rPr>
          <w:rFonts w:ascii="Tahoma" w:hAnsi="Tahoma" w:cs="B Mitra"/>
          <w:color w:val="222222"/>
        </w:rPr>
        <w:t>ainancial capital</w:t>
      </w:r>
      <w:r>
        <w:t xml:space="preserve"> </w:t>
      </w:r>
    </w:p>
  </w:footnote>
  <w:footnote w:id="3">
    <w:p w:rsidR="002E5232" w:rsidRDefault="002E5232" w:rsidP="002E5232">
      <w:pPr>
        <w:pStyle w:val="FootnoteText"/>
      </w:pPr>
      <w:r>
        <w:rPr>
          <w:rStyle w:val="FootnoteReference"/>
        </w:rPr>
        <w:footnoteRef/>
      </w:r>
      <w:r>
        <w:t xml:space="preserve">. </w:t>
      </w:r>
      <w:r w:rsidRPr="00553808">
        <w:rPr>
          <w:rFonts w:cs="B Mitra"/>
          <w:color w:val="222222"/>
        </w:rPr>
        <w:t>H</w:t>
      </w:r>
      <w:r w:rsidRPr="00553808">
        <w:rPr>
          <w:rFonts w:ascii="Tahoma" w:hAnsi="Tahoma" w:cs="B Mitra"/>
          <w:color w:val="222222"/>
        </w:rPr>
        <w:t>uman capital</w:t>
      </w:r>
      <w:r>
        <w:t xml:space="preserve"> </w:t>
      </w:r>
    </w:p>
  </w:footnote>
  <w:footnote w:id="4">
    <w:p w:rsidR="002E5232" w:rsidRDefault="002E5232" w:rsidP="002E5232">
      <w:pPr>
        <w:pStyle w:val="FootnoteText"/>
      </w:pPr>
      <w:r>
        <w:rPr>
          <w:rStyle w:val="FootnoteReference"/>
        </w:rPr>
        <w:footnoteRef/>
      </w:r>
      <w:r>
        <w:t xml:space="preserve">. </w:t>
      </w:r>
      <w:r w:rsidRPr="00553808">
        <w:rPr>
          <w:rFonts w:cs="B Mitra"/>
          <w:color w:val="222222"/>
        </w:rPr>
        <w:t>S</w:t>
      </w:r>
      <w:r w:rsidRPr="00553808">
        <w:rPr>
          <w:rFonts w:ascii="Tahoma" w:hAnsi="Tahoma" w:cs="B Mitra"/>
          <w:color w:val="222222"/>
        </w:rPr>
        <w:t>ocial capital</w:t>
      </w:r>
      <w:r>
        <w:t xml:space="preserve"> </w:t>
      </w:r>
    </w:p>
  </w:footnote>
  <w:footnote w:id="5">
    <w:p w:rsidR="002E5232" w:rsidRDefault="002E5232" w:rsidP="002E5232">
      <w:pPr>
        <w:pStyle w:val="FootnoteText"/>
      </w:pPr>
      <w:r>
        <w:rPr>
          <w:rStyle w:val="FootnoteReference"/>
        </w:rPr>
        <w:footnoteRef/>
      </w:r>
      <w:r>
        <w:t xml:space="preserve">. </w:t>
      </w:r>
      <w:r w:rsidRPr="00553808">
        <w:rPr>
          <w:rFonts w:ascii="Tahoma" w:hAnsi="Tahoma" w:cs="B Mitra"/>
          <w:color w:val="222222"/>
        </w:rPr>
        <w:t>Knowlegh capital</w:t>
      </w:r>
      <w:r>
        <w:t xml:space="preserve"> </w:t>
      </w:r>
    </w:p>
  </w:footnote>
  <w:footnote w:id="6">
    <w:p w:rsidR="002E5232" w:rsidRDefault="002E5232" w:rsidP="002E5232">
      <w:pPr>
        <w:pStyle w:val="FootnoteText"/>
      </w:pPr>
      <w:r>
        <w:rPr>
          <w:rStyle w:val="FootnoteReference"/>
        </w:rPr>
        <w:footnoteRef/>
      </w:r>
      <w:r>
        <w:t xml:space="preserve">. </w:t>
      </w:r>
      <w:r w:rsidRPr="00553808">
        <w:rPr>
          <w:rFonts w:cs="B Mitra"/>
          <w:color w:val="222222"/>
        </w:rPr>
        <w:t>C</w:t>
      </w:r>
      <w:r w:rsidRPr="00553808">
        <w:rPr>
          <w:rFonts w:ascii="Tahoma" w:hAnsi="Tahoma" w:cs="B Mitra"/>
          <w:color w:val="222222"/>
        </w:rPr>
        <w:t>ultural capital</w:t>
      </w:r>
      <w:r>
        <w:t xml:space="preserve"> </w:t>
      </w:r>
    </w:p>
  </w:footnote>
  <w:footnote w:id="7">
    <w:p w:rsidR="00BC090E" w:rsidRPr="007E3A4F" w:rsidRDefault="00BC090E" w:rsidP="00BD70B7">
      <w:pPr>
        <w:pStyle w:val="FootnoteText"/>
        <w:bidi/>
        <w:jc w:val="both"/>
        <w:rPr>
          <w:rFonts w:cs="B Lotus"/>
          <w:rtl/>
        </w:rPr>
      </w:pPr>
      <w:r>
        <w:rPr>
          <w:rStyle w:val="FootnoteReference"/>
        </w:rPr>
        <w:footnoteRef/>
      </w:r>
      <w:r>
        <w:t xml:space="preserve"> </w:t>
      </w:r>
      <w:r>
        <w:rPr>
          <w:rFonts w:hint="cs"/>
          <w:rtl/>
        </w:rPr>
        <w:t xml:space="preserve">. </w:t>
      </w:r>
      <w:r w:rsidRPr="007E3A4F">
        <w:rPr>
          <w:rFonts w:cs="B Lotus" w:hint="cs"/>
          <w:rtl/>
        </w:rPr>
        <w:t>بررسی زمینه</w:t>
      </w:r>
      <w:r w:rsidRPr="007E3A4F">
        <w:rPr>
          <w:rFonts w:cs="B Lotus" w:hint="eastAsia"/>
          <w:rtl/>
        </w:rPr>
        <w:t>‌های همکاری کتابخانه‌های مل</w:t>
      </w:r>
      <w:r w:rsidRPr="007E3A4F">
        <w:rPr>
          <w:rFonts w:cs="B Lotus" w:hint="cs"/>
          <w:rtl/>
        </w:rPr>
        <w:t>ّ</w:t>
      </w:r>
      <w:r w:rsidRPr="007E3A4F">
        <w:rPr>
          <w:rFonts w:cs="B Lotus" w:hint="eastAsia"/>
          <w:rtl/>
        </w:rPr>
        <w:t>ی کشورهای عضو اکو با محوری</w:t>
      </w:r>
      <w:r w:rsidRPr="007E3A4F">
        <w:rPr>
          <w:rFonts w:cs="B Lotus" w:hint="cs"/>
          <w:rtl/>
        </w:rPr>
        <w:t>ّ</w:t>
      </w:r>
      <w:r w:rsidRPr="007E3A4F">
        <w:rPr>
          <w:rFonts w:cs="B Lotus" w:hint="eastAsia"/>
          <w:rtl/>
        </w:rPr>
        <w:t>ت افلا</w:t>
      </w:r>
      <w:r w:rsidRPr="007E3A4F">
        <w:rPr>
          <w:rFonts w:cs="B Lotus" w:hint="cs"/>
          <w:rtl/>
        </w:rPr>
        <w:t xml:space="preserve"> و ارائۀ چهارچوب عملیاتی برای طراحی مرکز اطلاع‌رسانی در ایران/ نگارش: اعظم نجفقلی‌نژاد ورجوی؛ استاد راهنما: دکتر محمّد حسن‌زاده؛ استادان مشاور: دکتر فهیمه باب‌الحوائجی، دکتر نجلا حریری. پایان‌نامۀ دکتری علم اطلاعات و دانش‌شناسی. تهران: دانشگاه آزاد اسلامی، واحد علوم و تحقیقات، دانشکدۀ علوم انسانی و اجتماعی، گروه علم اطلاعات و دانش‌شناسی، 1392.</w:t>
      </w:r>
    </w:p>
    <w:p w:rsidR="00BC090E" w:rsidRDefault="00BC090E" w:rsidP="00251BE5">
      <w:pPr>
        <w:pStyle w:val="FootnoteText"/>
        <w:bidi/>
        <w:rPr>
          <w:rtl/>
        </w:rPr>
      </w:pPr>
    </w:p>
  </w:footnote>
  <w:footnote w:id="8">
    <w:p w:rsidR="00BC090E" w:rsidRDefault="00BC090E" w:rsidP="00067B57">
      <w:pPr>
        <w:pStyle w:val="FootnoteText"/>
      </w:pPr>
      <w:r>
        <w:rPr>
          <w:rStyle w:val="FootnoteReference"/>
        </w:rPr>
        <w:footnoteRef/>
      </w:r>
      <w:r>
        <w:t xml:space="preserve">. Robertson </w:t>
      </w:r>
    </w:p>
  </w:footnote>
  <w:footnote w:id="9">
    <w:p w:rsidR="00BC090E" w:rsidRDefault="00BC090E">
      <w:pPr>
        <w:pStyle w:val="FootnoteText"/>
      </w:pPr>
      <w:r>
        <w:rPr>
          <w:rStyle w:val="FootnoteReference"/>
        </w:rPr>
        <w:footnoteRef/>
      </w:r>
      <w:r>
        <w:t xml:space="preserve">. </w:t>
      </w:r>
      <w:r w:rsidRPr="00FA10DD">
        <w:rPr>
          <w:rFonts w:hint="eastAsia"/>
          <w:rtl/>
        </w:rPr>
        <w:t>‏</w:t>
      </w:r>
      <w:dir w:val="rtl">
        <w:r w:rsidRPr="00FA10DD">
          <w:rPr>
            <w:rFonts w:hint="eastAsia"/>
            <w:cs/>
          </w:rPr>
          <w:t>‎</w:t>
        </w:r>
        <w:r w:rsidRPr="00FA10DD">
          <w:t>Scholte</w:t>
        </w:r>
        <w:r w:rsidR="00277116">
          <w:t>‬</w:t>
        </w:r>
      </w:dir>
    </w:p>
  </w:footnote>
  <w:footnote w:id="10">
    <w:p w:rsidR="00BC090E" w:rsidRDefault="00BC090E">
      <w:pPr>
        <w:pStyle w:val="FootnoteText"/>
        <w:rPr>
          <w:rtl/>
        </w:rPr>
      </w:pPr>
      <w:r>
        <w:rPr>
          <w:rStyle w:val="FootnoteReference"/>
        </w:rPr>
        <w:footnoteRef/>
      </w:r>
      <w:r>
        <w:t xml:space="preserve">. Ontological </w:t>
      </w:r>
    </w:p>
  </w:footnote>
  <w:footnote w:id="11">
    <w:p w:rsidR="00BC090E" w:rsidRDefault="00BC090E">
      <w:pPr>
        <w:pStyle w:val="FootnoteText"/>
      </w:pPr>
      <w:r>
        <w:rPr>
          <w:rStyle w:val="FootnoteReference"/>
        </w:rPr>
        <w:footnoteRef/>
      </w:r>
      <w:r>
        <w:t xml:space="preserve">. Castells </w:t>
      </w:r>
    </w:p>
  </w:footnote>
  <w:footnote w:id="12">
    <w:p w:rsidR="00BC090E" w:rsidRDefault="00BC090E">
      <w:pPr>
        <w:pStyle w:val="FootnoteText"/>
      </w:pPr>
      <w:r>
        <w:rPr>
          <w:rStyle w:val="FootnoteReference"/>
        </w:rPr>
        <w:footnoteRef/>
      </w:r>
      <w:r>
        <w:t xml:space="preserve">. Cultural Globalization </w:t>
      </w:r>
    </w:p>
  </w:footnote>
  <w:footnote w:id="13">
    <w:p w:rsidR="00BC090E" w:rsidRDefault="00BC090E">
      <w:pPr>
        <w:pStyle w:val="FootnoteText"/>
      </w:pPr>
      <w:r>
        <w:rPr>
          <w:rStyle w:val="FootnoteReference"/>
        </w:rPr>
        <w:footnoteRef/>
      </w:r>
      <w:r>
        <w:t xml:space="preserve">. Cultural Identification </w:t>
      </w:r>
    </w:p>
  </w:footnote>
  <w:footnote w:id="14">
    <w:p w:rsidR="00BC090E" w:rsidRDefault="00BC090E">
      <w:pPr>
        <w:pStyle w:val="FootnoteText"/>
      </w:pPr>
      <w:r>
        <w:rPr>
          <w:rStyle w:val="FootnoteReference"/>
        </w:rPr>
        <w:footnoteRef/>
      </w:r>
      <w:r>
        <w:t xml:space="preserve">. Individualism </w:t>
      </w:r>
    </w:p>
  </w:footnote>
  <w:footnote w:id="15">
    <w:p w:rsidR="00BC090E" w:rsidRDefault="00BC090E" w:rsidP="00672290">
      <w:pPr>
        <w:pStyle w:val="FootnoteText"/>
      </w:pPr>
      <w:r>
        <w:rPr>
          <w:rStyle w:val="FootnoteReference"/>
        </w:rPr>
        <w:footnoteRef/>
      </w:r>
      <w:r>
        <w:t xml:space="preserve">. </w:t>
      </w:r>
      <w:r w:rsidRPr="00672290">
        <w:t>Communalism</w:t>
      </w:r>
      <w:r>
        <w:t xml:space="preserve"> </w:t>
      </w:r>
    </w:p>
  </w:footnote>
  <w:footnote w:id="16">
    <w:p w:rsidR="00BC090E" w:rsidRDefault="00BC090E">
      <w:pPr>
        <w:pStyle w:val="FootnoteText"/>
      </w:pPr>
      <w:r>
        <w:rPr>
          <w:rStyle w:val="FootnoteReference"/>
        </w:rPr>
        <w:footnoteRef/>
      </w:r>
      <w:r>
        <w:t xml:space="preserve">. Geopolitical Security </w:t>
      </w:r>
    </w:p>
  </w:footnote>
  <w:footnote w:id="17">
    <w:p w:rsidR="00BC090E" w:rsidRDefault="00BC090E" w:rsidP="001F1597">
      <w:pPr>
        <w:pStyle w:val="FootnoteText"/>
        <w:bidi/>
        <w:jc w:val="both"/>
        <w:rPr>
          <w:rtl/>
        </w:rPr>
      </w:pPr>
      <w:r>
        <w:rPr>
          <w:rStyle w:val="FootnoteReference"/>
        </w:rPr>
        <w:footnoteRef/>
      </w:r>
      <w:r>
        <w:rPr>
          <w:rFonts w:hint="cs"/>
          <w:rtl/>
        </w:rPr>
        <w:t xml:space="preserve">. </w:t>
      </w:r>
      <w:r w:rsidRPr="00AB2614">
        <w:rPr>
          <w:rFonts w:cs="B Lotus" w:hint="cs"/>
          <w:rtl/>
        </w:rPr>
        <w:t>جهان وطن</w:t>
      </w:r>
      <w:r>
        <w:rPr>
          <w:rFonts w:cs="B Lotus" w:hint="eastAsia"/>
          <w:rtl/>
        </w:rPr>
        <w:t>‌</w:t>
      </w:r>
      <w:r w:rsidRPr="00AB2614">
        <w:rPr>
          <w:rFonts w:cs="B Lotus" w:hint="cs"/>
          <w:rtl/>
        </w:rPr>
        <w:t>گرایی</w:t>
      </w:r>
      <w:r w:rsidRPr="00AB2614">
        <w:rPr>
          <w:rFonts w:cs="B Lotus" w:hint="cs"/>
          <w:color w:val="FF0000"/>
          <w:rtl/>
        </w:rPr>
        <w:t xml:space="preserve"> </w:t>
      </w:r>
      <w:r w:rsidRPr="00AB2614">
        <w:rPr>
          <w:rFonts w:cs="B Lotus" w:hint="cs"/>
          <w:rtl/>
        </w:rPr>
        <w:t>(</w:t>
      </w:r>
      <w:r w:rsidRPr="00AB2614">
        <w:rPr>
          <w:rFonts w:cs="B Lotus"/>
          <w:sz w:val="16"/>
          <w:szCs w:val="16"/>
        </w:rPr>
        <w:t>Cosmopolitanism</w:t>
      </w:r>
      <w:r w:rsidRPr="00AB2614">
        <w:rPr>
          <w:rFonts w:cs="B Lotus" w:hint="cs"/>
          <w:rtl/>
        </w:rPr>
        <w:t>)، مفهومی است که باور تعلّق داشتن به تمام جهان و مردم آن و عدم وابستگی</w:t>
      </w:r>
      <w:r w:rsidRPr="00AB2614">
        <w:rPr>
          <w:rFonts w:cs="B Lotus" w:hint="eastAsia"/>
          <w:rtl/>
        </w:rPr>
        <w:t>‌</w:t>
      </w:r>
      <w:r w:rsidRPr="00AB2614">
        <w:rPr>
          <w:rFonts w:cs="B Lotus" w:hint="cs"/>
          <w:rtl/>
        </w:rPr>
        <w:t>های قومی- ملّی و در کل، باور به این‌که جهان، وطن مشترک تمامی مردم است را تقویت می</w:t>
      </w:r>
      <w:r w:rsidRPr="00AB2614">
        <w:rPr>
          <w:rFonts w:cs="B Lotus" w:hint="eastAsia"/>
          <w:rtl/>
        </w:rPr>
        <w:t>‌</w:t>
      </w:r>
      <w:r w:rsidRPr="00AB2614">
        <w:rPr>
          <w:rFonts w:cs="B Lotus" w:hint="cs"/>
          <w:rtl/>
        </w:rPr>
        <w:t>کند. نظریّۀ وحدت دولت</w:t>
      </w:r>
      <w:r w:rsidRPr="00AB2614">
        <w:rPr>
          <w:rFonts w:cs="B Lotus" w:hint="eastAsia"/>
          <w:rtl/>
        </w:rPr>
        <w:t>‌</w:t>
      </w:r>
      <w:r w:rsidRPr="00AB2614">
        <w:rPr>
          <w:rFonts w:cs="B Lotus" w:hint="cs"/>
          <w:rtl/>
        </w:rPr>
        <w:t>ها که به یکی شدن ملّت</w:t>
      </w:r>
      <w:r w:rsidRPr="00AB2614">
        <w:rPr>
          <w:rFonts w:cs="B Lotus" w:hint="eastAsia"/>
          <w:rtl/>
        </w:rPr>
        <w:t>‌</w:t>
      </w:r>
      <w:r w:rsidRPr="00AB2614">
        <w:rPr>
          <w:rFonts w:cs="B Lotus" w:hint="cs"/>
          <w:rtl/>
        </w:rPr>
        <w:t>ها و حذف مرزهای جغرافیایی دلالت دارد، برآمده از این نظریّه است (بص</w:t>
      </w:r>
      <w:r>
        <w:rPr>
          <w:rFonts w:cs="B Lotus" w:hint="cs"/>
          <w:rtl/>
        </w:rPr>
        <w:t>ی</w:t>
      </w:r>
      <w:r w:rsidRPr="00AB2614">
        <w:rPr>
          <w:rFonts w:cs="B Lotus" w:hint="cs"/>
          <w:rtl/>
        </w:rPr>
        <w:t>ریان جهرمی، 1393؛ نقل شده در: کاستلز، 1393، ص 257)</w:t>
      </w:r>
      <w:r>
        <w:rPr>
          <w:rFonts w:cs="B Lotus" w:hint="cs"/>
          <w:rtl/>
        </w:rPr>
        <w:t>.</w:t>
      </w:r>
    </w:p>
  </w:footnote>
  <w:footnote w:id="18">
    <w:p w:rsidR="00BC090E" w:rsidRDefault="00BC090E" w:rsidP="009A43D5">
      <w:pPr>
        <w:pStyle w:val="FootnoteText"/>
      </w:pPr>
      <w:r>
        <w:rPr>
          <w:rStyle w:val="FootnoteReference"/>
        </w:rPr>
        <w:footnoteRef/>
      </w:r>
      <w:r>
        <w:t xml:space="preserve">. Beck </w:t>
      </w:r>
    </w:p>
  </w:footnote>
  <w:footnote w:id="19">
    <w:p w:rsidR="00BC090E" w:rsidRDefault="00BC090E">
      <w:pPr>
        <w:pStyle w:val="FootnoteText"/>
      </w:pPr>
      <w:r>
        <w:rPr>
          <w:rStyle w:val="FootnoteReference"/>
        </w:rPr>
        <w:footnoteRef/>
      </w:r>
      <w:r>
        <w:t xml:space="preserve">. Multicultural Global Culture </w:t>
      </w:r>
    </w:p>
  </w:footnote>
  <w:footnote w:id="20">
    <w:p w:rsidR="00BC090E" w:rsidRDefault="00BC090E">
      <w:pPr>
        <w:pStyle w:val="FootnoteText"/>
      </w:pPr>
      <w:r>
        <w:rPr>
          <w:rStyle w:val="FootnoteReference"/>
        </w:rPr>
        <w:footnoteRef/>
      </w:r>
      <w:r>
        <w:t xml:space="preserve">. Culture of Consumerism </w:t>
      </w:r>
    </w:p>
  </w:footnote>
  <w:footnote w:id="21">
    <w:p w:rsidR="00BC090E" w:rsidRDefault="00BC090E" w:rsidP="00D41261">
      <w:pPr>
        <w:pStyle w:val="FootnoteText"/>
        <w:rPr>
          <w:rtl/>
        </w:rPr>
      </w:pPr>
      <w:r>
        <w:rPr>
          <w:rStyle w:val="FootnoteReference"/>
        </w:rPr>
        <w:footnoteRef/>
      </w:r>
      <w:r>
        <w:t xml:space="preserve">. Barder </w:t>
      </w:r>
    </w:p>
  </w:footnote>
  <w:footnote w:id="22">
    <w:p w:rsidR="00BC090E" w:rsidRDefault="00BC090E">
      <w:pPr>
        <w:pStyle w:val="FootnoteText"/>
        <w:rPr>
          <w:rtl/>
        </w:rPr>
      </w:pPr>
      <w:r>
        <w:rPr>
          <w:rStyle w:val="FootnoteReference"/>
        </w:rPr>
        <w:footnoteRef/>
      </w:r>
      <w:r>
        <w:t xml:space="preserve">. Inglehart et al. </w:t>
      </w:r>
    </w:p>
  </w:footnote>
  <w:footnote w:id="23">
    <w:p w:rsidR="00BC090E" w:rsidRDefault="00BC090E">
      <w:pPr>
        <w:pStyle w:val="FootnoteText"/>
        <w:rPr>
          <w:rtl/>
        </w:rPr>
      </w:pPr>
      <w:r>
        <w:rPr>
          <w:rStyle w:val="FootnoteReference"/>
        </w:rPr>
        <w:footnoteRef/>
      </w:r>
      <w:r>
        <w:t xml:space="preserve">. Baker </w:t>
      </w:r>
    </w:p>
  </w:footnote>
  <w:footnote w:id="24">
    <w:p w:rsidR="00BC090E" w:rsidRDefault="00BC090E">
      <w:pPr>
        <w:pStyle w:val="FootnoteText"/>
        <w:rPr>
          <w:rtl/>
        </w:rPr>
      </w:pPr>
      <w:r>
        <w:rPr>
          <w:rStyle w:val="FootnoteReference"/>
        </w:rPr>
        <w:footnoteRef/>
      </w:r>
      <w:r>
        <w:t xml:space="preserve">. Taylor </w:t>
      </w:r>
    </w:p>
  </w:footnote>
  <w:footnote w:id="25">
    <w:p w:rsidR="00BC090E" w:rsidRDefault="00BC090E">
      <w:pPr>
        <w:pStyle w:val="FootnoteText"/>
      </w:pPr>
      <w:r>
        <w:rPr>
          <w:rStyle w:val="FootnoteReference"/>
        </w:rPr>
        <w:footnoteRef/>
      </w:r>
      <w:r>
        <w:t xml:space="preserve">. Kroeber </w:t>
      </w:r>
    </w:p>
  </w:footnote>
  <w:footnote w:id="26">
    <w:p w:rsidR="00BC090E" w:rsidRDefault="00BC090E">
      <w:pPr>
        <w:pStyle w:val="FootnoteText"/>
      </w:pPr>
      <w:r>
        <w:rPr>
          <w:rStyle w:val="FootnoteReference"/>
        </w:rPr>
        <w:footnoteRef/>
      </w:r>
      <w:r>
        <w:t xml:space="preserve">. </w:t>
      </w:r>
      <w:r w:rsidRPr="0086388C">
        <w:t>Hoijer</w:t>
      </w:r>
      <w:r>
        <w:t xml:space="preserve"> </w:t>
      </w:r>
    </w:p>
  </w:footnote>
  <w:footnote w:id="27">
    <w:p w:rsidR="00BC090E" w:rsidRDefault="00BC090E">
      <w:pPr>
        <w:pStyle w:val="FootnoteText"/>
      </w:pPr>
      <w:r>
        <w:rPr>
          <w:rStyle w:val="FootnoteReference"/>
        </w:rPr>
        <w:footnoteRef/>
      </w:r>
      <w:r>
        <w:t xml:space="preserve">. Toynbee </w:t>
      </w:r>
    </w:p>
  </w:footnote>
  <w:footnote w:id="28">
    <w:p w:rsidR="00BC090E" w:rsidRDefault="00BC090E">
      <w:pPr>
        <w:pStyle w:val="FootnoteText"/>
        <w:rPr>
          <w:rtl/>
        </w:rPr>
      </w:pPr>
      <w:r>
        <w:rPr>
          <w:rStyle w:val="FootnoteReference"/>
        </w:rPr>
        <w:footnoteRef/>
      </w:r>
      <w:r>
        <w:t xml:space="preserve">. </w:t>
      </w:r>
      <w:r w:rsidRPr="00061EF2">
        <w:t>Dialogue</w:t>
      </w:r>
      <w:r w:rsidRPr="00061EF2">
        <w:rPr>
          <w:rFonts w:hint="cs"/>
          <w:rtl/>
        </w:rPr>
        <w:t xml:space="preserve"> </w:t>
      </w:r>
      <w:r w:rsidRPr="00061EF2">
        <w:t xml:space="preserve"> of </w:t>
      </w:r>
      <w:r>
        <w:t xml:space="preserve"> </w:t>
      </w:r>
      <w:r w:rsidRPr="00061EF2">
        <w:t>Civilizations</w:t>
      </w:r>
      <w:r>
        <w:t xml:space="preserve"> </w:t>
      </w:r>
    </w:p>
  </w:footnote>
  <w:footnote w:id="29">
    <w:p w:rsidR="00BC090E" w:rsidRDefault="00BC090E">
      <w:pPr>
        <w:pStyle w:val="FootnoteText"/>
      </w:pPr>
      <w:r>
        <w:rPr>
          <w:rStyle w:val="FootnoteReference"/>
        </w:rPr>
        <w:footnoteRef/>
      </w:r>
      <w:r>
        <w:t xml:space="preserve">. Samuel P. Humtington </w:t>
      </w:r>
    </w:p>
  </w:footnote>
  <w:footnote w:id="30">
    <w:p w:rsidR="00BC090E" w:rsidRDefault="00BC090E">
      <w:pPr>
        <w:pStyle w:val="FootnoteText"/>
      </w:pPr>
      <w:r>
        <w:rPr>
          <w:rStyle w:val="FootnoteReference"/>
        </w:rPr>
        <w:footnoteRef/>
      </w:r>
      <w:r>
        <w:t xml:space="preserve">. </w:t>
      </w:r>
      <w:hyperlink r:id="rId1" w:history="1">
        <w:r w:rsidRPr="00061EF2">
          <w:t>Clash of Civilizations</w:t>
        </w:r>
      </w:hyperlink>
      <w:r>
        <w:t xml:space="preserve"> </w:t>
      </w:r>
    </w:p>
  </w:footnote>
  <w:footnote w:id="31">
    <w:p w:rsidR="00BC090E" w:rsidRDefault="00BC090E" w:rsidP="003F3DD7">
      <w:pPr>
        <w:pStyle w:val="FootnoteText"/>
        <w:tabs>
          <w:tab w:val="right" w:pos="1134"/>
        </w:tabs>
      </w:pPr>
      <w:r>
        <w:rPr>
          <w:rStyle w:val="FootnoteReference"/>
        </w:rPr>
        <w:footnoteRef/>
      </w:r>
      <w:r>
        <w:t>. vayrynen</w:t>
      </w:r>
    </w:p>
  </w:footnote>
  <w:footnote w:id="32">
    <w:p w:rsidR="00BC090E" w:rsidRDefault="00BC090E">
      <w:pPr>
        <w:pStyle w:val="FootnoteText"/>
      </w:pPr>
      <w:r>
        <w:rPr>
          <w:rStyle w:val="FootnoteReference"/>
        </w:rPr>
        <w:footnoteRef/>
      </w:r>
      <w:r>
        <w:t xml:space="preserve">. Castells </w:t>
      </w:r>
    </w:p>
  </w:footnote>
  <w:footnote w:id="33">
    <w:p w:rsidR="00BC090E" w:rsidRDefault="00BC090E" w:rsidP="00022C32">
      <w:pPr>
        <w:pStyle w:val="FootnoteText"/>
      </w:pPr>
      <w:r>
        <w:rPr>
          <w:rStyle w:val="FootnoteReference"/>
        </w:rPr>
        <w:footnoteRef/>
      </w:r>
      <w:r>
        <w:t xml:space="preserve">. Dent </w:t>
      </w:r>
    </w:p>
  </w:footnote>
  <w:footnote w:id="34">
    <w:p w:rsidR="00BC090E" w:rsidRDefault="00BC090E">
      <w:pPr>
        <w:pStyle w:val="FootnoteText"/>
      </w:pPr>
      <w:r>
        <w:rPr>
          <w:rStyle w:val="FootnoteReference"/>
        </w:rPr>
        <w:footnoteRef/>
      </w:r>
      <w:r>
        <w:t xml:space="preserve">. Keohane </w:t>
      </w:r>
    </w:p>
  </w:footnote>
  <w:footnote w:id="35">
    <w:p w:rsidR="00BC090E" w:rsidRDefault="00BC090E" w:rsidP="00D0488B">
      <w:pPr>
        <w:pStyle w:val="FootnoteText"/>
      </w:pPr>
      <w:r>
        <w:rPr>
          <w:rStyle w:val="FootnoteReference"/>
        </w:rPr>
        <w:footnoteRef/>
      </w:r>
      <w:r>
        <w:t>. Nye</w:t>
      </w:r>
    </w:p>
  </w:footnote>
  <w:footnote w:id="36">
    <w:p w:rsidR="00BC090E" w:rsidRDefault="00BC090E">
      <w:pPr>
        <w:pStyle w:val="FootnoteText"/>
      </w:pPr>
      <w:r>
        <w:rPr>
          <w:rStyle w:val="FootnoteReference"/>
        </w:rPr>
        <w:footnoteRef/>
      </w:r>
      <w:r>
        <w:t xml:space="preserve">. Linn </w:t>
      </w:r>
    </w:p>
  </w:footnote>
  <w:footnote w:id="37">
    <w:p w:rsidR="00BC090E" w:rsidRDefault="00BC090E" w:rsidP="00D0488B">
      <w:pPr>
        <w:pStyle w:val="FootnoteText"/>
      </w:pPr>
      <w:r>
        <w:rPr>
          <w:rStyle w:val="FootnoteReference"/>
        </w:rPr>
        <w:footnoteRef/>
      </w:r>
      <w:r>
        <w:t>. Pidufala</w:t>
      </w:r>
    </w:p>
  </w:footnote>
  <w:footnote w:id="38">
    <w:p w:rsidR="00BC090E" w:rsidRDefault="00BC090E" w:rsidP="00E2461D">
      <w:pPr>
        <w:pStyle w:val="FootnoteText"/>
      </w:pPr>
      <w:r>
        <w:rPr>
          <w:rStyle w:val="FootnoteReference"/>
        </w:rPr>
        <w:footnoteRef/>
      </w:r>
      <w:r>
        <w:t>. Centripetal forces</w:t>
      </w:r>
    </w:p>
  </w:footnote>
  <w:footnote w:id="39">
    <w:p w:rsidR="00BC090E" w:rsidRDefault="00BC090E" w:rsidP="00E2461D">
      <w:pPr>
        <w:pStyle w:val="FootnoteText"/>
      </w:pPr>
      <w:r>
        <w:rPr>
          <w:rStyle w:val="FootnoteReference"/>
        </w:rPr>
        <w:footnoteRef/>
      </w:r>
      <w:r>
        <w:t>. Centrifugal forces</w:t>
      </w:r>
    </w:p>
  </w:footnote>
  <w:footnote w:id="40">
    <w:p w:rsidR="00BC090E" w:rsidRDefault="00BC090E" w:rsidP="00022C32">
      <w:pPr>
        <w:pStyle w:val="FootnoteText"/>
      </w:pPr>
      <w:r>
        <w:rPr>
          <w:rStyle w:val="FootnoteReference"/>
        </w:rPr>
        <w:footnoteRef/>
      </w:r>
      <w:r>
        <w:t xml:space="preserve">. </w:t>
      </w:r>
      <w:r w:rsidRPr="00C21BC1">
        <w:t>Richard</w:t>
      </w:r>
      <w:r w:rsidRPr="00C21BC1">
        <w:rPr>
          <w:rtl/>
        </w:rPr>
        <w:t xml:space="preserve"> </w:t>
      </w:r>
      <w:r w:rsidRPr="00C21BC1">
        <w:t>Hartsorne</w:t>
      </w:r>
    </w:p>
  </w:footnote>
  <w:footnote w:id="41">
    <w:p w:rsidR="00BC090E" w:rsidRDefault="00BC090E" w:rsidP="00022C32">
      <w:pPr>
        <w:pStyle w:val="FootnoteText"/>
      </w:pPr>
      <w:r>
        <w:rPr>
          <w:rStyle w:val="FootnoteReference"/>
        </w:rPr>
        <w:footnoteRef/>
      </w:r>
      <w:r>
        <w:t xml:space="preserve">. </w:t>
      </w:r>
      <w:r w:rsidRPr="00842B9F">
        <w:t>Haggett</w:t>
      </w:r>
    </w:p>
  </w:footnote>
  <w:footnote w:id="42">
    <w:p w:rsidR="00BC090E" w:rsidRPr="00053845" w:rsidRDefault="00BC090E" w:rsidP="00910410">
      <w:pPr>
        <w:pStyle w:val="FootnoteText"/>
        <w:bidi/>
        <w:jc w:val="both"/>
        <w:rPr>
          <w:rFonts w:cs="B Lotus"/>
          <w:rtl/>
        </w:rPr>
      </w:pPr>
      <w:r>
        <w:t>.</w:t>
      </w:r>
      <w:r>
        <w:rPr>
          <w:rStyle w:val="FootnoteReference"/>
        </w:rPr>
        <w:footnoteRef/>
      </w:r>
      <w:r>
        <w:t xml:space="preserve"> </w:t>
      </w:r>
      <w:r>
        <w:rPr>
          <w:rFonts w:hint="cs"/>
          <w:rtl/>
        </w:rPr>
        <w:t xml:space="preserve"> </w:t>
      </w:r>
      <w:r w:rsidRPr="007E3A4F">
        <w:rPr>
          <w:rFonts w:cs="B Lotus" w:hint="cs"/>
          <w:rtl/>
        </w:rPr>
        <w:t>«</w:t>
      </w:r>
      <w:r w:rsidRPr="00053845">
        <w:rPr>
          <w:rFonts w:cs="B Lotus" w:hint="cs"/>
          <w:rtl/>
        </w:rPr>
        <w:t>اکو</w:t>
      </w:r>
      <w:r>
        <w:rPr>
          <w:rFonts w:cs="B Lotus" w:hint="cs"/>
          <w:rtl/>
        </w:rPr>
        <w:t>»</w:t>
      </w:r>
      <w:r w:rsidRPr="00053845">
        <w:rPr>
          <w:rFonts w:cs="B Lotus" w:hint="cs"/>
          <w:rtl/>
        </w:rPr>
        <w:t xml:space="preserve"> سازمان همکاری</w:t>
      </w:r>
      <w:r w:rsidRPr="00053845">
        <w:rPr>
          <w:rFonts w:cs="B Lotus" w:hint="eastAsia"/>
          <w:rtl/>
        </w:rPr>
        <w:t>‌</w:t>
      </w:r>
      <w:r w:rsidRPr="00053845">
        <w:rPr>
          <w:rFonts w:cs="B Lotus" w:hint="cs"/>
          <w:rtl/>
        </w:rPr>
        <w:t>های اقتصادی</w:t>
      </w:r>
      <w:r>
        <w:rPr>
          <w:rFonts w:cs="B Lotus" w:hint="cs"/>
          <w:rtl/>
        </w:rPr>
        <w:t xml:space="preserve"> </w:t>
      </w:r>
      <w:r w:rsidRPr="00910410">
        <w:rPr>
          <w:sz w:val="16"/>
          <w:szCs w:val="16"/>
        </w:rPr>
        <w:t>Economic Cooperation Organization)</w:t>
      </w:r>
      <w:r w:rsidRPr="00910410">
        <w:rPr>
          <w:rFonts w:hint="cs"/>
          <w:sz w:val="16"/>
          <w:szCs w:val="16"/>
          <w:rtl/>
        </w:rPr>
        <w:t>)</w:t>
      </w:r>
      <w:r w:rsidRPr="00053845">
        <w:rPr>
          <w:rFonts w:cs="B Lotus" w:hint="cs"/>
          <w:rtl/>
        </w:rPr>
        <w:t xml:space="preserve"> است که تعداد 10 کشور را شامل می‌شود. درب</w:t>
      </w:r>
      <w:r>
        <w:rPr>
          <w:rFonts w:cs="B Lotus" w:hint="cs"/>
          <w:rtl/>
        </w:rPr>
        <w:t>ا</w:t>
      </w:r>
      <w:r w:rsidRPr="00053845">
        <w:rPr>
          <w:rFonts w:cs="B Lotus" w:hint="cs"/>
          <w:rtl/>
        </w:rPr>
        <w:t>ر</w:t>
      </w:r>
      <w:r>
        <w:rPr>
          <w:rFonts w:cs="B Lotus" w:hint="cs"/>
          <w:rtl/>
        </w:rPr>
        <w:t>ۀ</w:t>
      </w:r>
      <w:r w:rsidRPr="00053845">
        <w:rPr>
          <w:rFonts w:cs="B Lotus" w:hint="cs"/>
          <w:rtl/>
        </w:rPr>
        <w:t xml:space="preserve"> اکو در فصل 4 به صورت مفص</w:t>
      </w:r>
      <w:r>
        <w:rPr>
          <w:rFonts w:cs="B Lotus" w:hint="cs"/>
          <w:rtl/>
        </w:rPr>
        <w:t>ّ</w:t>
      </w:r>
      <w:r w:rsidRPr="00053845">
        <w:rPr>
          <w:rFonts w:cs="B Lotus" w:hint="cs"/>
          <w:rtl/>
        </w:rPr>
        <w:t>ل بحث شده است.</w:t>
      </w:r>
    </w:p>
  </w:footnote>
  <w:footnote w:id="43">
    <w:p w:rsidR="00BC090E" w:rsidRDefault="00BC090E" w:rsidP="00022C32">
      <w:pPr>
        <w:pStyle w:val="FootnoteText"/>
      </w:pPr>
      <w:r>
        <w:rPr>
          <w:rStyle w:val="FootnoteReference"/>
        </w:rPr>
        <w:footnoteRef/>
      </w:r>
      <w:r>
        <w:t xml:space="preserve">. </w:t>
      </w:r>
      <w:r w:rsidRPr="00C21BC1">
        <w:t>Jean</w:t>
      </w:r>
      <w:r w:rsidRPr="00C21BC1">
        <w:rPr>
          <w:rtl/>
        </w:rPr>
        <w:t xml:space="preserve"> </w:t>
      </w:r>
      <w:r w:rsidRPr="00C21BC1">
        <w:t>Gottmann</w:t>
      </w:r>
    </w:p>
  </w:footnote>
  <w:footnote w:id="44">
    <w:p w:rsidR="00BC090E" w:rsidRDefault="00BC090E" w:rsidP="00022C32">
      <w:pPr>
        <w:pStyle w:val="FootnoteText"/>
      </w:pPr>
      <w:r>
        <w:rPr>
          <w:rStyle w:val="FootnoteReference"/>
        </w:rPr>
        <w:footnoteRef/>
      </w:r>
      <w:r>
        <w:t xml:space="preserve">. Iconography </w:t>
      </w:r>
    </w:p>
  </w:footnote>
  <w:footnote w:id="45">
    <w:p w:rsidR="00BC090E" w:rsidRDefault="00BC090E" w:rsidP="00022C32">
      <w:pPr>
        <w:pStyle w:val="FootnoteText"/>
      </w:pPr>
      <w:r>
        <w:rPr>
          <w:rStyle w:val="FootnoteReference"/>
        </w:rPr>
        <w:footnoteRef/>
      </w:r>
      <w:r>
        <w:t xml:space="preserve">. Circulation </w:t>
      </w:r>
    </w:p>
  </w:footnote>
  <w:footnote w:id="46">
    <w:p w:rsidR="00BC090E" w:rsidRDefault="00BC090E" w:rsidP="00022C32">
      <w:pPr>
        <w:pStyle w:val="FootnoteText"/>
      </w:pPr>
      <w:r>
        <w:rPr>
          <w:rStyle w:val="FootnoteReference"/>
        </w:rPr>
        <w:footnoteRef/>
      </w:r>
      <w:r>
        <w:t xml:space="preserve">. Dougherty </w:t>
      </w:r>
    </w:p>
  </w:footnote>
  <w:footnote w:id="47">
    <w:p w:rsidR="00BC090E" w:rsidRDefault="00BC090E" w:rsidP="00022C32">
      <w:pPr>
        <w:pStyle w:val="FootnoteText"/>
      </w:pPr>
      <w:r>
        <w:rPr>
          <w:rStyle w:val="FootnoteReference"/>
        </w:rPr>
        <w:footnoteRef/>
      </w:r>
      <w:r>
        <w:t xml:space="preserve">. </w:t>
      </w:r>
      <w:r w:rsidRPr="00152833">
        <w:t>Johan Galtung</w:t>
      </w:r>
    </w:p>
  </w:footnote>
  <w:footnote w:id="48">
    <w:p w:rsidR="00BC090E" w:rsidRDefault="00BC090E" w:rsidP="008B74C8">
      <w:pPr>
        <w:pStyle w:val="FootnoteText"/>
      </w:pPr>
      <w:r>
        <w:rPr>
          <w:rStyle w:val="FootnoteReference"/>
        </w:rPr>
        <w:footnoteRef/>
      </w:r>
      <w:r>
        <w:t xml:space="preserve">. </w:t>
      </w:r>
      <w:r>
        <w:rPr>
          <w:rFonts w:cs="B Lotus"/>
        </w:rPr>
        <w:t>G</w:t>
      </w:r>
      <w:r w:rsidRPr="008B74C8">
        <w:rPr>
          <w:rFonts w:cs="B Lotus"/>
        </w:rPr>
        <w:t>eopolitics</w:t>
      </w:r>
      <w:r>
        <w:t xml:space="preserve"> </w:t>
      </w:r>
    </w:p>
  </w:footnote>
  <w:footnote w:id="49">
    <w:p w:rsidR="00BC090E" w:rsidRDefault="00BC090E" w:rsidP="00022C32">
      <w:pPr>
        <w:pStyle w:val="FootnoteText"/>
      </w:pPr>
      <w:r>
        <w:rPr>
          <w:rStyle w:val="FootnoteReference"/>
        </w:rPr>
        <w:footnoteRef/>
      </w:r>
      <w:r>
        <w:t xml:space="preserve">. </w:t>
      </w:r>
      <w:r w:rsidRPr="00E3322D">
        <w:rPr>
          <w:rFonts w:cs="B Lotus"/>
        </w:rPr>
        <w:t>K.C.Wheare</w:t>
      </w:r>
    </w:p>
  </w:footnote>
  <w:footnote w:id="50">
    <w:p w:rsidR="00BC090E" w:rsidRDefault="00BC090E" w:rsidP="00022C32">
      <w:pPr>
        <w:pStyle w:val="FootnoteText"/>
      </w:pPr>
      <w:r>
        <w:rPr>
          <w:rStyle w:val="FootnoteReference"/>
        </w:rPr>
        <w:footnoteRef/>
      </w:r>
      <w:r>
        <w:t xml:space="preserve">. </w:t>
      </w:r>
      <w:r w:rsidRPr="00E3322D">
        <w:rPr>
          <w:rFonts w:cs="B Lotus"/>
        </w:rPr>
        <w:t>Dosenrode</w:t>
      </w:r>
    </w:p>
  </w:footnote>
  <w:footnote w:id="51">
    <w:p w:rsidR="00BC090E" w:rsidRDefault="00BC090E" w:rsidP="00022C32">
      <w:pPr>
        <w:pStyle w:val="FootnoteText"/>
      </w:pPr>
      <w:r>
        <w:rPr>
          <w:rStyle w:val="FootnoteReference"/>
        </w:rPr>
        <w:footnoteRef/>
      </w:r>
      <w:r>
        <w:t>. Joseph Nye</w:t>
      </w:r>
    </w:p>
  </w:footnote>
  <w:footnote w:id="52">
    <w:p w:rsidR="00BC090E" w:rsidRDefault="00BC090E" w:rsidP="00782756">
      <w:pPr>
        <w:pStyle w:val="FootnoteText"/>
      </w:pPr>
      <w:r>
        <w:rPr>
          <w:rStyle w:val="FootnoteReference"/>
        </w:rPr>
        <w:footnoteRef/>
      </w:r>
      <w:r>
        <w:t xml:space="preserve">. </w:t>
      </w:r>
      <w:r w:rsidRPr="00782756">
        <w:t>Johann Gottfried von Herder</w:t>
      </w:r>
    </w:p>
  </w:footnote>
  <w:footnote w:id="53">
    <w:p w:rsidR="00BC090E" w:rsidRDefault="00BC090E">
      <w:pPr>
        <w:pStyle w:val="FootnoteText"/>
        <w:rPr>
          <w:rtl/>
        </w:rPr>
      </w:pPr>
      <w:r>
        <w:rPr>
          <w:rStyle w:val="FootnoteReference"/>
        </w:rPr>
        <w:footnoteRef/>
      </w:r>
      <w:r>
        <w:t>. Sir Edward Tylor</w:t>
      </w:r>
    </w:p>
  </w:footnote>
  <w:footnote w:id="54">
    <w:p w:rsidR="00BC090E" w:rsidRDefault="00BC090E" w:rsidP="00022C32">
      <w:pPr>
        <w:pStyle w:val="FootnoteText"/>
      </w:pPr>
      <w:r>
        <w:rPr>
          <w:rStyle w:val="FootnoteReference"/>
        </w:rPr>
        <w:footnoteRef/>
      </w:r>
      <w:r>
        <w:t xml:space="preserve">. Erkal </w:t>
      </w:r>
    </w:p>
  </w:footnote>
  <w:footnote w:id="55">
    <w:p w:rsidR="00BC090E" w:rsidRDefault="00BC090E">
      <w:pPr>
        <w:pStyle w:val="FootnoteText"/>
      </w:pPr>
      <w:r>
        <w:rPr>
          <w:rStyle w:val="FootnoteReference"/>
        </w:rPr>
        <w:footnoteRef/>
      </w:r>
      <w:r>
        <w:t xml:space="preserve">. </w:t>
      </w:r>
      <w:r w:rsidRPr="00D63707">
        <w:rPr>
          <w:rFonts w:cs="B Lotus"/>
        </w:rPr>
        <w:t>Celikhan</w:t>
      </w:r>
      <w:r>
        <w:t xml:space="preserve"> </w:t>
      </w:r>
    </w:p>
  </w:footnote>
  <w:footnote w:id="56">
    <w:p w:rsidR="00BC090E" w:rsidRDefault="00BC090E" w:rsidP="009A2875">
      <w:pPr>
        <w:pStyle w:val="FootnoteText"/>
      </w:pPr>
      <w:r>
        <w:rPr>
          <w:rStyle w:val="FootnoteReference"/>
        </w:rPr>
        <w:footnoteRef/>
      </w:r>
      <w:r>
        <w:t xml:space="preserve">. </w:t>
      </w:r>
      <w:r w:rsidRPr="00D63707">
        <w:rPr>
          <w:rFonts w:cs="B Lotus"/>
        </w:rPr>
        <w:t>Eryilmaz</w:t>
      </w:r>
    </w:p>
  </w:footnote>
  <w:footnote w:id="57">
    <w:p w:rsidR="00BC090E" w:rsidRDefault="00BC090E" w:rsidP="00022C32">
      <w:pPr>
        <w:pStyle w:val="FootnoteText"/>
      </w:pPr>
      <w:r>
        <w:rPr>
          <w:rStyle w:val="FootnoteReference"/>
        </w:rPr>
        <w:footnoteRef/>
      </w:r>
      <w:r>
        <w:t xml:space="preserve">. </w:t>
      </w:r>
      <w:r w:rsidRPr="00E3322D">
        <w:rPr>
          <w:rFonts w:cs="B Lotus"/>
        </w:rPr>
        <w:t>Hans Gullestrup</w:t>
      </w:r>
    </w:p>
  </w:footnote>
  <w:footnote w:id="58">
    <w:p w:rsidR="00BC090E" w:rsidRDefault="00BC090E">
      <w:pPr>
        <w:pStyle w:val="FootnoteText"/>
      </w:pPr>
      <w:r>
        <w:rPr>
          <w:rStyle w:val="FootnoteReference"/>
        </w:rPr>
        <w:footnoteRef/>
      </w:r>
      <w:r>
        <w:t xml:space="preserve">. </w:t>
      </w:r>
      <w:r w:rsidRPr="00F66121">
        <w:t>Raymond Williams</w:t>
      </w:r>
      <w:r>
        <w:t xml:space="preserve"> </w:t>
      </w:r>
    </w:p>
  </w:footnote>
  <w:footnote w:id="59">
    <w:p w:rsidR="00BC090E" w:rsidRDefault="00BC090E">
      <w:pPr>
        <w:pStyle w:val="FootnoteText"/>
      </w:pPr>
      <w:r>
        <w:rPr>
          <w:rStyle w:val="FootnoteReference"/>
        </w:rPr>
        <w:footnoteRef/>
      </w:r>
      <w:r>
        <w:t xml:space="preserve">. </w:t>
      </w:r>
      <w:r w:rsidRPr="00F02502">
        <w:t>Jordan</w:t>
      </w:r>
      <w:r>
        <w:t xml:space="preserve"> </w:t>
      </w:r>
    </w:p>
  </w:footnote>
  <w:footnote w:id="60">
    <w:p w:rsidR="00BC090E" w:rsidRDefault="00BC090E">
      <w:pPr>
        <w:pStyle w:val="FootnoteText"/>
      </w:pPr>
      <w:r>
        <w:rPr>
          <w:rStyle w:val="FootnoteReference"/>
        </w:rPr>
        <w:footnoteRef/>
      </w:r>
      <w:r>
        <w:t xml:space="preserve">. </w:t>
      </w:r>
      <w:r w:rsidRPr="00F02502">
        <w:t>Rowntree</w:t>
      </w:r>
      <w:r>
        <w:t xml:space="preserve"> </w:t>
      </w:r>
    </w:p>
  </w:footnote>
  <w:footnote w:id="61">
    <w:p w:rsidR="00BC090E" w:rsidRDefault="00BC090E">
      <w:pPr>
        <w:pStyle w:val="FootnoteText"/>
        <w:rPr>
          <w:rtl/>
        </w:rPr>
      </w:pPr>
      <w:r>
        <w:rPr>
          <w:rStyle w:val="FootnoteReference"/>
        </w:rPr>
        <w:footnoteRef/>
      </w:r>
      <w:r>
        <w:t>. Geoculture</w:t>
      </w:r>
    </w:p>
  </w:footnote>
  <w:footnote w:id="62">
    <w:p w:rsidR="00BC090E" w:rsidRDefault="00BC090E" w:rsidP="00F02502">
      <w:pPr>
        <w:pStyle w:val="FootnoteText"/>
      </w:pPr>
      <w:r>
        <w:rPr>
          <w:rStyle w:val="FootnoteReference"/>
        </w:rPr>
        <w:footnoteRef/>
      </w:r>
      <w:r>
        <w:t xml:space="preserve">. </w:t>
      </w:r>
      <w:r w:rsidRPr="00F66121">
        <w:t>Bannie A.</w:t>
      </w:r>
      <w:r>
        <w:t xml:space="preserve"> </w:t>
      </w:r>
      <w:bdo w:val="ltr">
        <w:r w:rsidRPr="00F66121">
          <w:t>Nardi</w:t>
        </w:r>
        <w:r w:rsidR="00277116">
          <w:t>‬</w:t>
        </w:r>
      </w:bdo>
    </w:p>
  </w:footnote>
  <w:footnote w:id="63">
    <w:p w:rsidR="00BC090E" w:rsidRDefault="00BC090E" w:rsidP="00F02502">
      <w:pPr>
        <w:pStyle w:val="FootnoteText"/>
      </w:pPr>
      <w:r>
        <w:rPr>
          <w:rStyle w:val="FootnoteReference"/>
        </w:rPr>
        <w:footnoteRef/>
      </w:r>
      <w:r>
        <w:t xml:space="preserve">. </w:t>
      </w:r>
      <w:r w:rsidRPr="00F66121">
        <w:rPr>
          <w:rFonts w:ascii="Tahoma" w:hAnsi="Tahoma" w:cs="Tahoma"/>
          <w:color w:val="000000"/>
          <w:sz w:val="10"/>
          <w:szCs w:val="10"/>
          <w:rtl/>
        </w:rPr>
        <w:t>‏</w:t>
      </w:r>
      <w:dir w:val="rtl">
        <w:r w:rsidRPr="00F66121">
          <w:rPr>
            <w:rFonts w:ascii="Tahoma" w:hAnsi="Tahoma" w:cs="Tahoma"/>
            <w:color w:val="000000"/>
            <w:sz w:val="10"/>
            <w:szCs w:val="10"/>
            <w:rtl/>
          </w:rPr>
          <w:t>‏‏</w:t>
        </w:r>
        <w:r w:rsidRPr="00F66121">
          <w:t>Vicki</w:t>
        </w:r>
        <w:bdo w:val="ltr">
          <w:r>
            <w:t xml:space="preserve"> </w:t>
          </w:r>
          <w:r w:rsidRPr="00F66121">
            <w:t>O'Day</w:t>
          </w:r>
          <w:r w:rsidR="00277116">
            <w:t>‬</w:t>
          </w:r>
          <w:r w:rsidR="00277116">
            <w:t>‬</w:t>
          </w:r>
        </w:bdo>
      </w:dir>
    </w:p>
  </w:footnote>
  <w:footnote w:id="64">
    <w:p w:rsidR="00BC090E" w:rsidRDefault="00BC090E" w:rsidP="00431ADD">
      <w:pPr>
        <w:pStyle w:val="FootnoteText"/>
      </w:pPr>
      <w:r>
        <w:rPr>
          <w:rStyle w:val="FootnoteReference"/>
        </w:rPr>
        <w:footnoteRef/>
      </w:r>
      <w:r>
        <w:t xml:space="preserve">. Microecosystem </w:t>
      </w:r>
    </w:p>
  </w:footnote>
  <w:footnote w:id="65">
    <w:p w:rsidR="00BC090E" w:rsidRDefault="00BC090E" w:rsidP="00431ADD">
      <w:pPr>
        <w:pStyle w:val="FootnoteText"/>
      </w:pPr>
      <w:r>
        <w:rPr>
          <w:rStyle w:val="FootnoteReference"/>
        </w:rPr>
        <w:footnoteRef/>
      </w:r>
      <w:r>
        <w:t xml:space="preserve">. Mesoecosystem </w:t>
      </w:r>
    </w:p>
  </w:footnote>
  <w:footnote w:id="66">
    <w:p w:rsidR="00BC090E" w:rsidRPr="005C6915" w:rsidRDefault="00BC090E" w:rsidP="00431ADD">
      <w:pPr>
        <w:pStyle w:val="FootnoteText"/>
      </w:pPr>
      <w:r>
        <w:rPr>
          <w:rStyle w:val="FootnoteReference"/>
        </w:rPr>
        <w:footnoteRef/>
      </w:r>
      <w:r>
        <w:t xml:space="preserve">. Macroecosystem </w:t>
      </w:r>
    </w:p>
  </w:footnote>
  <w:footnote w:id="67">
    <w:p w:rsidR="00BC090E" w:rsidRDefault="00BC090E" w:rsidP="00431ADD">
      <w:pPr>
        <w:pStyle w:val="FootnoteText"/>
      </w:pPr>
      <w:r>
        <w:rPr>
          <w:rStyle w:val="FootnoteReference"/>
        </w:rPr>
        <w:footnoteRef/>
      </w:r>
      <w:r>
        <w:t xml:space="preserve">. Ecotone </w:t>
      </w:r>
    </w:p>
  </w:footnote>
  <w:footnote w:id="68">
    <w:p w:rsidR="00BC090E" w:rsidRDefault="00BC090E">
      <w:pPr>
        <w:pStyle w:val="FootnoteText"/>
        <w:rPr>
          <w:rtl/>
        </w:rPr>
      </w:pPr>
      <w:r>
        <w:rPr>
          <w:rStyle w:val="FootnoteReference"/>
        </w:rPr>
        <w:footnoteRef/>
      </w:r>
      <w:r>
        <w:t xml:space="preserve">. </w:t>
      </w:r>
      <w:r w:rsidRPr="00BA7BC9">
        <w:rPr>
          <w:rFonts w:cs="B Nazanin"/>
          <w:spacing w:val="-4"/>
        </w:rPr>
        <w:t>Pluralism</w:t>
      </w:r>
      <w:r>
        <w:rPr>
          <w:rFonts w:cs="B Nazanin"/>
          <w:spacing w:val="-4"/>
        </w:rPr>
        <w:t xml:space="preserve">  Politics</w:t>
      </w:r>
    </w:p>
  </w:footnote>
  <w:footnote w:id="69">
    <w:p w:rsidR="00BC090E" w:rsidRPr="00FE1019" w:rsidRDefault="00BC090E">
      <w:pPr>
        <w:pStyle w:val="FootnoteText"/>
        <w:rPr>
          <w:rtl/>
        </w:rPr>
      </w:pPr>
      <w:r w:rsidRPr="00FE1019">
        <w:rPr>
          <w:rStyle w:val="FootnoteReference"/>
        </w:rPr>
        <w:footnoteRef/>
      </w:r>
      <w:r>
        <w:t>.</w:t>
      </w:r>
      <w:r w:rsidRPr="00FE1019">
        <w:t xml:space="preserve"> </w:t>
      </w:r>
      <w:r w:rsidRPr="00FE1019">
        <w:rPr>
          <w:rFonts w:cs="B Nazanin"/>
          <w:spacing w:val="4"/>
        </w:rPr>
        <w:t>Cultural Dispersion</w:t>
      </w:r>
    </w:p>
  </w:footnote>
  <w:footnote w:id="70">
    <w:p w:rsidR="00BC090E" w:rsidRDefault="00BC090E" w:rsidP="0039517E">
      <w:pPr>
        <w:pStyle w:val="FootnoteText"/>
      </w:pPr>
      <w:r>
        <w:rPr>
          <w:rStyle w:val="FootnoteReference"/>
        </w:rPr>
        <w:footnoteRef/>
      </w:r>
      <w:r>
        <w:t xml:space="preserve">. </w:t>
      </w:r>
      <w:r>
        <w:rPr>
          <w:rFonts w:cs="B Lotus"/>
        </w:rPr>
        <w:t>C</w:t>
      </w:r>
      <w:r w:rsidRPr="004C28F9">
        <w:rPr>
          <w:rFonts w:cs="B Lotus"/>
        </w:rPr>
        <w:t xml:space="preserve">ulture </w:t>
      </w:r>
      <w:r>
        <w:rPr>
          <w:rFonts w:cs="B Lotus"/>
        </w:rPr>
        <w:t>I</w:t>
      </w:r>
      <w:r w:rsidRPr="004C28F9">
        <w:rPr>
          <w:rFonts w:cs="B Lotus"/>
        </w:rPr>
        <w:t>dentity</w:t>
      </w:r>
    </w:p>
  </w:footnote>
  <w:footnote w:id="71">
    <w:p w:rsidR="00BC090E" w:rsidRDefault="00BC090E" w:rsidP="00022C32">
      <w:pPr>
        <w:pStyle w:val="FootnoteText"/>
      </w:pPr>
      <w:r>
        <w:rPr>
          <w:rStyle w:val="FootnoteReference"/>
        </w:rPr>
        <w:footnoteRef/>
      </w:r>
      <w:r>
        <w:t xml:space="preserve">. </w:t>
      </w:r>
      <w:r>
        <w:rPr>
          <w:rFonts w:cs="B Lotus"/>
        </w:rPr>
        <w:t>J</w:t>
      </w:r>
      <w:r w:rsidRPr="004C28F9">
        <w:rPr>
          <w:rFonts w:cs="B Lotus"/>
        </w:rPr>
        <w:t>i Guo</w:t>
      </w:r>
      <w:r>
        <w:rPr>
          <w:rFonts w:cs="B Lotus"/>
        </w:rPr>
        <w:t>x</w:t>
      </w:r>
      <w:r w:rsidRPr="004C28F9">
        <w:rPr>
          <w:rFonts w:cs="B Lotus"/>
        </w:rPr>
        <w:t>iu</w:t>
      </w:r>
    </w:p>
  </w:footnote>
  <w:footnote w:id="72">
    <w:p w:rsidR="00BC090E" w:rsidRDefault="00BC090E">
      <w:pPr>
        <w:pStyle w:val="FootnoteText"/>
      </w:pPr>
      <w:r>
        <w:rPr>
          <w:rStyle w:val="FootnoteReference"/>
        </w:rPr>
        <w:footnoteRef/>
      </w:r>
      <w:r>
        <w:t xml:space="preserve">. </w:t>
      </w:r>
      <w:r>
        <w:rPr>
          <w:rFonts w:cs="B Lotus"/>
        </w:rPr>
        <w:t>C</w:t>
      </w:r>
      <w:r w:rsidRPr="004C28F9">
        <w:rPr>
          <w:rFonts w:cs="B Lotus"/>
        </w:rPr>
        <w:t>hunyan</w:t>
      </w:r>
      <w:r>
        <w:t xml:space="preserve"> </w:t>
      </w:r>
    </w:p>
  </w:footnote>
  <w:footnote w:id="73">
    <w:p w:rsidR="00BC090E" w:rsidRDefault="00BC090E">
      <w:pPr>
        <w:pStyle w:val="FootnoteText"/>
      </w:pPr>
      <w:r>
        <w:rPr>
          <w:rStyle w:val="FootnoteReference"/>
        </w:rPr>
        <w:footnoteRef/>
      </w:r>
      <w:r>
        <w:t xml:space="preserve">. </w:t>
      </w:r>
      <w:r w:rsidRPr="004C28F9">
        <w:rPr>
          <w:rFonts w:cs="B Lotus"/>
        </w:rPr>
        <w:t>Hongyang</w:t>
      </w:r>
      <w:r>
        <w:t xml:space="preserve"> </w:t>
      </w:r>
    </w:p>
  </w:footnote>
  <w:footnote w:id="74">
    <w:p w:rsidR="00BC090E" w:rsidRDefault="00BC090E" w:rsidP="009A2875">
      <w:pPr>
        <w:pStyle w:val="FootnoteText"/>
      </w:pPr>
      <w:r>
        <w:rPr>
          <w:rStyle w:val="FootnoteReference"/>
        </w:rPr>
        <w:footnoteRef/>
      </w:r>
      <w:r>
        <w:t xml:space="preserve">. </w:t>
      </w:r>
      <w:r>
        <w:rPr>
          <w:rFonts w:cs="B Lotus"/>
        </w:rPr>
        <w:t>Y</w:t>
      </w:r>
      <w:r w:rsidRPr="004C28F9">
        <w:rPr>
          <w:rFonts w:cs="B Lotus"/>
        </w:rPr>
        <w:t>ang</w:t>
      </w:r>
    </w:p>
  </w:footnote>
  <w:footnote w:id="75">
    <w:p w:rsidR="00BC090E" w:rsidRDefault="00BC090E">
      <w:pPr>
        <w:pStyle w:val="FootnoteText"/>
      </w:pPr>
      <w:r>
        <w:rPr>
          <w:rStyle w:val="FootnoteReference"/>
        </w:rPr>
        <w:footnoteRef/>
      </w:r>
      <w:r>
        <w:t>. Cultural Route</w:t>
      </w:r>
    </w:p>
  </w:footnote>
  <w:footnote w:id="76">
    <w:p w:rsidR="00BC090E" w:rsidRDefault="00BC090E" w:rsidP="002206EC">
      <w:pPr>
        <w:pStyle w:val="FootnoteText"/>
      </w:pPr>
      <w:r>
        <w:rPr>
          <w:rStyle w:val="FootnoteReference"/>
        </w:rPr>
        <w:footnoteRef/>
      </w:r>
      <w:r>
        <w:t>. Scientific Committee for Cultural Routes</w:t>
      </w:r>
    </w:p>
  </w:footnote>
  <w:footnote w:id="77">
    <w:p w:rsidR="00BC090E" w:rsidRDefault="00BC090E" w:rsidP="00CE77C4">
      <w:pPr>
        <w:pStyle w:val="FootnoteText"/>
        <w:rPr>
          <w:rtl/>
        </w:rPr>
      </w:pPr>
      <w:r>
        <w:rPr>
          <w:rStyle w:val="FootnoteReference"/>
        </w:rPr>
        <w:footnoteRef/>
      </w:r>
      <w:r>
        <w:t xml:space="preserve">. </w:t>
      </w:r>
      <w:r w:rsidRPr="00CE77C4">
        <w:t>ICOMOS</w:t>
      </w:r>
      <w:r>
        <w:t>:</w:t>
      </w:r>
      <w:r>
        <w:rPr>
          <w:rFonts w:hint="cs"/>
          <w:rtl/>
        </w:rPr>
        <w:t xml:space="preserve"> </w:t>
      </w:r>
      <w:r w:rsidRPr="009A2875">
        <w:t>International Council on Monuments and Sites</w:t>
      </w:r>
      <w:r>
        <w:t xml:space="preserve"> </w:t>
      </w:r>
    </w:p>
  </w:footnote>
  <w:footnote w:id="78">
    <w:p w:rsidR="00BC090E" w:rsidRDefault="00BC090E" w:rsidP="007E3A4F">
      <w:pPr>
        <w:pStyle w:val="FootnoteText"/>
        <w:bidi/>
        <w:rPr>
          <w:rtl/>
        </w:rPr>
      </w:pPr>
      <w:r>
        <w:rPr>
          <w:rStyle w:val="FootnoteReference"/>
        </w:rPr>
        <w:footnoteRef/>
      </w:r>
      <w:r>
        <w:t xml:space="preserve"> </w:t>
      </w:r>
      <w:r>
        <w:rPr>
          <w:rFonts w:hint="cs"/>
          <w:rtl/>
        </w:rPr>
        <w:t xml:space="preserve">. </w:t>
      </w:r>
      <w:r w:rsidRPr="00D35C0C">
        <w:rPr>
          <w:rFonts w:cs="B Lotus" w:hint="cs"/>
          <w:rtl/>
        </w:rPr>
        <w:t>یکی از سازمان‌های بین</w:t>
      </w:r>
      <w:r>
        <w:rPr>
          <w:rFonts w:cs="B Lotus" w:hint="eastAsia"/>
          <w:rtl/>
        </w:rPr>
        <w:t>‌</w:t>
      </w:r>
      <w:r w:rsidRPr="00D35C0C">
        <w:rPr>
          <w:rFonts w:cs="B Lotus" w:hint="cs"/>
          <w:rtl/>
        </w:rPr>
        <w:t>المللی برای حفظ و نگهداری میراث فرهنگی</w:t>
      </w:r>
      <w:r>
        <w:rPr>
          <w:rFonts w:hint="cs"/>
          <w:rtl/>
        </w:rPr>
        <w:t xml:space="preserve"> </w:t>
      </w:r>
      <w:r w:rsidRPr="00D35C0C">
        <w:rPr>
          <w:rFonts w:cs="B Lotus" w:hint="cs"/>
          <w:rtl/>
        </w:rPr>
        <w:t>نظیر یونسکو</w:t>
      </w:r>
    </w:p>
  </w:footnote>
  <w:footnote w:id="79">
    <w:p w:rsidR="00BC090E" w:rsidRDefault="00BC090E">
      <w:pPr>
        <w:pStyle w:val="FootnoteText"/>
      </w:pPr>
      <w:r>
        <w:rPr>
          <w:rStyle w:val="FootnoteReference"/>
        </w:rPr>
        <w:footnoteRef/>
      </w:r>
      <w:r>
        <w:t>. Maria Rosa Suarez Inclan</w:t>
      </w:r>
    </w:p>
    <w:p w:rsidR="00BC090E" w:rsidRPr="006372F9" w:rsidRDefault="00BC090E" w:rsidP="006372F9">
      <w:pPr>
        <w:pStyle w:val="FootnoteText"/>
        <w:bidi/>
        <w:rPr>
          <w:rFonts w:cs="B Lotus"/>
          <w:rtl/>
        </w:rPr>
      </w:pPr>
    </w:p>
  </w:footnote>
  <w:footnote w:id="80">
    <w:p w:rsidR="00BC090E" w:rsidRDefault="00BC090E">
      <w:pPr>
        <w:pStyle w:val="FootnoteText"/>
      </w:pPr>
      <w:r>
        <w:rPr>
          <w:rStyle w:val="FootnoteReference"/>
        </w:rPr>
        <w:footnoteRef/>
      </w:r>
      <w:r>
        <w:t>. Macrostructure</w:t>
      </w:r>
    </w:p>
  </w:footnote>
  <w:footnote w:id="81">
    <w:p w:rsidR="00BC090E" w:rsidRDefault="00BC090E" w:rsidP="00E07070">
      <w:pPr>
        <w:pStyle w:val="FootnoteText"/>
        <w:rPr>
          <w:rtl/>
        </w:rPr>
      </w:pPr>
      <w:r>
        <w:rPr>
          <w:rStyle w:val="FootnoteReference"/>
        </w:rPr>
        <w:footnoteRef/>
      </w:r>
      <w:r>
        <w:t xml:space="preserve">. </w:t>
      </w:r>
      <w:r w:rsidRPr="00650007">
        <w:rPr>
          <w:bdr w:val="none" w:sz="0" w:space="0" w:color="auto" w:frame="1"/>
        </w:rPr>
        <w:t>Genovese</w:t>
      </w:r>
    </w:p>
  </w:footnote>
  <w:footnote w:id="82">
    <w:p w:rsidR="00BC090E" w:rsidRDefault="00BC090E" w:rsidP="006258B6">
      <w:pPr>
        <w:pStyle w:val="FootnoteText"/>
      </w:pPr>
      <w:r>
        <w:rPr>
          <w:rStyle w:val="FootnoteReference"/>
        </w:rPr>
        <w:footnoteRef/>
      </w:r>
      <w:r>
        <w:t xml:space="preserve">. Intellectual  </w:t>
      </w:r>
      <w:r w:rsidRPr="006258B6">
        <w:t xml:space="preserve">Intelligence </w:t>
      </w:r>
    </w:p>
  </w:footnote>
  <w:footnote w:id="83">
    <w:p w:rsidR="00BC090E" w:rsidRDefault="00BC090E">
      <w:pPr>
        <w:pStyle w:val="FootnoteText"/>
      </w:pPr>
      <w:r>
        <w:rPr>
          <w:rStyle w:val="FootnoteReference"/>
        </w:rPr>
        <w:footnoteRef/>
      </w:r>
      <w:r>
        <w:t xml:space="preserve">. Social Intelligence </w:t>
      </w:r>
    </w:p>
  </w:footnote>
  <w:footnote w:id="84">
    <w:p w:rsidR="00BC090E" w:rsidRDefault="00BC090E">
      <w:pPr>
        <w:pStyle w:val="FootnoteText"/>
      </w:pPr>
      <w:r>
        <w:rPr>
          <w:rStyle w:val="FootnoteReference"/>
        </w:rPr>
        <w:footnoteRef/>
      </w:r>
      <w:r>
        <w:t xml:space="preserve">. </w:t>
      </w:r>
      <w:r w:rsidRPr="006258B6">
        <w:t>Cultural Intelligence</w:t>
      </w:r>
      <w:r>
        <w:t xml:space="preserve"> </w:t>
      </w:r>
    </w:p>
  </w:footnote>
  <w:footnote w:id="85">
    <w:p w:rsidR="00BC090E" w:rsidRDefault="00BC090E">
      <w:pPr>
        <w:pStyle w:val="FootnoteText"/>
      </w:pPr>
      <w:r>
        <w:rPr>
          <w:rStyle w:val="FootnoteReference"/>
        </w:rPr>
        <w:footnoteRef/>
      </w:r>
      <w:r>
        <w:t xml:space="preserve">. </w:t>
      </w:r>
      <w:hyperlink r:id="rId2" w:history="1">
        <w:r w:rsidRPr="006258B6">
          <w:t>Emotional Intelligence</w:t>
        </w:r>
      </w:hyperlink>
      <w:r>
        <w:t xml:space="preserve"> </w:t>
      </w:r>
    </w:p>
  </w:footnote>
  <w:footnote w:id="86">
    <w:p w:rsidR="00BC090E" w:rsidRDefault="00BC090E" w:rsidP="006258B6">
      <w:pPr>
        <w:pStyle w:val="FootnoteText"/>
      </w:pPr>
      <w:r>
        <w:rPr>
          <w:rStyle w:val="FootnoteReference"/>
        </w:rPr>
        <w:footnoteRef/>
      </w:r>
      <w:r>
        <w:t xml:space="preserve">. </w:t>
      </w:r>
      <w:hyperlink r:id="rId3" w:history="1">
        <w:r w:rsidRPr="006258B6">
          <w:t>Physical Intelligence</w:t>
        </w:r>
      </w:hyperlink>
      <w:r>
        <w:t xml:space="preserve"> </w:t>
      </w:r>
    </w:p>
  </w:footnote>
  <w:footnote w:id="87">
    <w:p w:rsidR="00BC090E" w:rsidRDefault="00BC090E">
      <w:pPr>
        <w:pStyle w:val="FootnoteText"/>
      </w:pPr>
      <w:r>
        <w:rPr>
          <w:rStyle w:val="FootnoteReference"/>
        </w:rPr>
        <w:footnoteRef/>
      </w:r>
      <w:r>
        <w:t xml:space="preserve">. </w:t>
      </w:r>
      <w:r w:rsidRPr="006258B6">
        <w:t>Musical Intelligence</w:t>
      </w:r>
      <w:r>
        <w:t xml:space="preserve"> </w:t>
      </w:r>
    </w:p>
  </w:footnote>
  <w:footnote w:id="88">
    <w:p w:rsidR="00BC090E" w:rsidRDefault="00BC090E" w:rsidP="006258B6">
      <w:pPr>
        <w:pStyle w:val="FootnoteText"/>
      </w:pPr>
      <w:r>
        <w:rPr>
          <w:rStyle w:val="FootnoteReference"/>
        </w:rPr>
        <w:footnoteRef/>
      </w:r>
      <w:r>
        <w:t xml:space="preserve">. </w:t>
      </w:r>
      <w:hyperlink r:id="rId4" w:history="1">
        <w:r w:rsidRPr="006258B6">
          <w:t>Spiritual Intelligence</w:t>
        </w:r>
      </w:hyperlink>
      <w:r>
        <w:t xml:space="preserve"> </w:t>
      </w:r>
    </w:p>
  </w:footnote>
  <w:footnote w:id="89">
    <w:p w:rsidR="00BC090E" w:rsidRDefault="00BC090E">
      <w:pPr>
        <w:pStyle w:val="FootnoteText"/>
      </w:pPr>
      <w:r>
        <w:rPr>
          <w:rStyle w:val="FootnoteReference"/>
        </w:rPr>
        <w:footnoteRef/>
      </w:r>
      <w:r>
        <w:t xml:space="preserve">. </w:t>
      </w:r>
      <w:hyperlink r:id="rId5" w:history="1">
        <w:r w:rsidRPr="006258B6">
          <w:t>Strategic Intelligence</w:t>
        </w:r>
      </w:hyperlink>
      <w:r>
        <w:t xml:space="preserve"> </w:t>
      </w:r>
    </w:p>
  </w:footnote>
  <w:footnote w:id="90">
    <w:p w:rsidR="00BC090E" w:rsidRDefault="00BC090E">
      <w:pPr>
        <w:pStyle w:val="FootnoteText"/>
      </w:pPr>
      <w:r>
        <w:rPr>
          <w:rStyle w:val="FootnoteReference"/>
        </w:rPr>
        <w:footnoteRef/>
      </w:r>
      <w:r>
        <w:t xml:space="preserve">. Political </w:t>
      </w:r>
      <w:r w:rsidRPr="006258B6">
        <w:t>Intelligence</w:t>
      </w:r>
      <w:r>
        <w:t xml:space="preserve"> </w:t>
      </w:r>
    </w:p>
  </w:footnote>
  <w:footnote w:id="91">
    <w:p w:rsidR="00BC090E" w:rsidRDefault="00BC090E">
      <w:pPr>
        <w:pStyle w:val="FootnoteText"/>
      </w:pPr>
      <w:r>
        <w:rPr>
          <w:rStyle w:val="FootnoteReference"/>
        </w:rPr>
        <w:footnoteRef/>
      </w:r>
      <w:r>
        <w:t xml:space="preserve">. Management  </w:t>
      </w:r>
      <w:r w:rsidRPr="006258B6">
        <w:t>Intelligence</w:t>
      </w:r>
    </w:p>
  </w:footnote>
  <w:footnote w:id="92">
    <w:p w:rsidR="00BC090E" w:rsidRDefault="00BC090E">
      <w:pPr>
        <w:pStyle w:val="FootnoteText"/>
      </w:pPr>
      <w:r>
        <w:rPr>
          <w:rStyle w:val="FootnoteReference"/>
        </w:rPr>
        <w:footnoteRef/>
      </w:r>
      <w:r>
        <w:t xml:space="preserve">. </w:t>
      </w:r>
      <w:r w:rsidRPr="006258B6">
        <w:t>Linguistic Intelligence Verbal</w:t>
      </w:r>
      <w:r>
        <w:t xml:space="preserve"> </w:t>
      </w:r>
    </w:p>
  </w:footnote>
  <w:footnote w:id="93">
    <w:p w:rsidR="00BC090E" w:rsidRDefault="00BC090E">
      <w:pPr>
        <w:pStyle w:val="FootnoteText"/>
      </w:pPr>
      <w:r>
        <w:rPr>
          <w:rStyle w:val="FootnoteReference"/>
        </w:rPr>
        <w:footnoteRef/>
      </w:r>
      <w:r>
        <w:t xml:space="preserve">. Ang </w:t>
      </w:r>
    </w:p>
  </w:footnote>
  <w:footnote w:id="94">
    <w:p w:rsidR="00BC090E" w:rsidRDefault="00BC090E" w:rsidP="009A2875">
      <w:pPr>
        <w:pStyle w:val="FootnoteText"/>
      </w:pPr>
      <w:r>
        <w:rPr>
          <w:rStyle w:val="FootnoteReference"/>
        </w:rPr>
        <w:footnoteRef/>
      </w:r>
      <w:r>
        <w:t>. Dyne</w:t>
      </w:r>
    </w:p>
  </w:footnote>
  <w:footnote w:id="95">
    <w:p w:rsidR="00BC090E" w:rsidRDefault="00BC090E">
      <w:pPr>
        <w:pStyle w:val="FootnoteText"/>
      </w:pPr>
      <w:r>
        <w:rPr>
          <w:rStyle w:val="FootnoteReference"/>
        </w:rPr>
        <w:footnoteRef/>
      </w:r>
      <w:r>
        <w:t xml:space="preserve">. Roze </w:t>
      </w:r>
    </w:p>
  </w:footnote>
  <w:footnote w:id="96">
    <w:p w:rsidR="00BC090E" w:rsidRDefault="00BC090E" w:rsidP="009A2875">
      <w:pPr>
        <w:pStyle w:val="FootnoteText"/>
      </w:pPr>
      <w:r>
        <w:rPr>
          <w:rStyle w:val="FootnoteReference"/>
        </w:rPr>
        <w:footnoteRef/>
      </w:r>
      <w:r>
        <w:t>. Kumar</w:t>
      </w:r>
    </w:p>
  </w:footnote>
  <w:footnote w:id="97">
    <w:p w:rsidR="00BC090E" w:rsidRDefault="00BC090E" w:rsidP="00022C32">
      <w:pPr>
        <w:pStyle w:val="FootnoteText"/>
      </w:pPr>
      <w:r>
        <w:rPr>
          <w:rStyle w:val="FootnoteReference"/>
        </w:rPr>
        <w:footnoteRef/>
      </w:r>
      <w:r>
        <w:t>. Nelson</w:t>
      </w:r>
    </w:p>
  </w:footnote>
  <w:footnote w:id="98">
    <w:p w:rsidR="00BC090E" w:rsidRDefault="00BC090E" w:rsidP="00022C32">
      <w:pPr>
        <w:pStyle w:val="FootnoteText"/>
      </w:pPr>
      <w:r>
        <w:rPr>
          <w:rStyle w:val="FootnoteReference"/>
        </w:rPr>
        <w:footnoteRef/>
      </w:r>
      <w:r>
        <w:t xml:space="preserve">. Geoculture  </w:t>
      </w:r>
    </w:p>
  </w:footnote>
  <w:footnote w:id="99">
    <w:p w:rsidR="00BC090E" w:rsidRDefault="00BC090E" w:rsidP="00022C32">
      <w:pPr>
        <w:pStyle w:val="FootnoteText"/>
      </w:pPr>
      <w:r>
        <w:rPr>
          <w:rStyle w:val="FootnoteReference"/>
        </w:rPr>
        <w:footnoteRef/>
      </w:r>
      <w:r>
        <w:t>. Cultural Geopolitics</w:t>
      </w:r>
    </w:p>
  </w:footnote>
  <w:footnote w:id="100">
    <w:p w:rsidR="00BC090E" w:rsidRDefault="00BC090E">
      <w:pPr>
        <w:pStyle w:val="FootnoteText"/>
      </w:pPr>
      <w:r>
        <w:rPr>
          <w:rStyle w:val="FootnoteReference"/>
        </w:rPr>
        <w:footnoteRef/>
      </w:r>
      <w:r>
        <w:t xml:space="preserve">. </w:t>
      </w:r>
      <w:r w:rsidRPr="0065285A">
        <w:t>Geo-economy</w:t>
      </w:r>
      <w:r>
        <w:t xml:space="preserve"> </w:t>
      </w:r>
    </w:p>
  </w:footnote>
  <w:footnote w:id="101">
    <w:p w:rsidR="00BC090E" w:rsidRDefault="00BC090E" w:rsidP="00504ED2">
      <w:pPr>
        <w:pStyle w:val="FootnoteText"/>
      </w:pPr>
      <w:r>
        <w:rPr>
          <w:rStyle w:val="FootnoteReference"/>
        </w:rPr>
        <w:footnoteRef/>
      </w:r>
      <w:r>
        <w:t xml:space="preserve">. </w:t>
      </w:r>
      <w:r w:rsidRPr="00BC5E52">
        <w:rPr>
          <w:rFonts w:cs="B Lotus"/>
        </w:rPr>
        <w:t>Soomer</w:t>
      </w:r>
    </w:p>
  </w:footnote>
  <w:footnote w:id="102">
    <w:p w:rsidR="00BC090E" w:rsidRDefault="00BC090E" w:rsidP="00504ED2">
      <w:pPr>
        <w:pStyle w:val="FootnoteText"/>
      </w:pPr>
      <w:r>
        <w:rPr>
          <w:rStyle w:val="FootnoteReference"/>
        </w:rPr>
        <w:footnoteRef/>
      </w:r>
      <w:r>
        <w:t>. Graham Allison</w:t>
      </w:r>
    </w:p>
  </w:footnote>
  <w:footnote w:id="103">
    <w:p w:rsidR="00BC090E" w:rsidRDefault="00BC090E" w:rsidP="00504ED2">
      <w:pPr>
        <w:pStyle w:val="FootnoteText"/>
      </w:pPr>
      <w:r>
        <w:rPr>
          <w:rStyle w:val="FootnoteReference"/>
        </w:rPr>
        <w:footnoteRef/>
      </w:r>
      <w:r>
        <w:t xml:space="preserve">. Allison </w:t>
      </w:r>
    </w:p>
  </w:footnote>
  <w:footnote w:id="104">
    <w:p w:rsidR="00BC090E" w:rsidRDefault="00BC090E" w:rsidP="00F80D4C">
      <w:pPr>
        <w:pStyle w:val="FootnoteText"/>
      </w:pPr>
      <w:r>
        <w:rPr>
          <w:rStyle w:val="FootnoteReference"/>
        </w:rPr>
        <w:footnoteRef/>
      </w:r>
      <w:r>
        <w:t xml:space="preserve">. ECO: </w:t>
      </w:r>
      <w:r w:rsidRPr="00F2323A">
        <w:rPr>
          <w:rFonts w:cs="B Lotus"/>
        </w:rPr>
        <w:t>Economic Cooperation Organization</w:t>
      </w:r>
    </w:p>
  </w:footnote>
  <w:footnote w:id="105">
    <w:p w:rsidR="00BC090E" w:rsidRDefault="00BC090E" w:rsidP="00F80D4C">
      <w:pPr>
        <w:pStyle w:val="FootnoteText"/>
      </w:pPr>
      <w:r>
        <w:rPr>
          <w:rStyle w:val="FootnoteReference"/>
        </w:rPr>
        <w:footnoteRef/>
      </w:r>
      <w:r>
        <w:t xml:space="preserve">. </w:t>
      </w:r>
      <w:r w:rsidRPr="00E85DAB">
        <w:rPr>
          <w:rFonts w:cs="B Lotus"/>
        </w:rPr>
        <w:t>ECO Times</w:t>
      </w:r>
    </w:p>
  </w:footnote>
  <w:footnote w:id="106">
    <w:p w:rsidR="00BC090E" w:rsidRDefault="00BC090E" w:rsidP="001C18B2">
      <w:pPr>
        <w:pStyle w:val="FootnoteText"/>
      </w:pPr>
      <w:r>
        <w:rPr>
          <w:rStyle w:val="FootnoteReference"/>
        </w:rPr>
        <w:footnoteRef/>
      </w:r>
      <w:r>
        <w:t xml:space="preserve">. Regional Cooperation </w:t>
      </w:r>
      <w:r w:rsidRPr="00330B47">
        <w:rPr>
          <w:color w:val="FF0000"/>
        </w:rPr>
        <w:t>for</w:t>
      </w:r>
      <w:r>
        <w:t xml:space="preserve"> Development</w:t>
      </w:r>
    </w:p>
  </w:footnote>
  <w:footnote w:id="107">
    <w:p w:rsidR="00BC090E" w:rsidRDefault="00BC090E">
      <w:pPr>
        <w:pStyle w:val="FootnoteText"/>
      </w:pPr>
      <w:r>
        <w:rPr>
          <w:rStyle w:val="FootnoteReference"/>
        </w:rPr>
        <w:footnoteRef/>
      </w:r>
      <w:r>
        <w:t xml:space="preserve">. </w:t>
      </w:r>
      <w:r w:rsidRPr="00910410">
        <w:t>Economic Cooperation Organization</w:t>
      </w:r>
      <w:r>
        <w:t xml:space="preserve"> </w:t>
      </w:r>
    </w:p>
  </w:footnote>
  <w:footnote w:id="108">
    <w:p w:rsidR="00BC090E" w:rsidRDefault="00BC090E" w:rsidP="0065285A">
      <w:pPr>
        <w:pStyle w:val="FootnoteText"/>
      </w:pPr>
      <w:r>
        <w:rPr>
          <w:rStyle w:val="FootnoteReference"/>
        </w:rPr>
        <w:footnoteRef/>
      </w:r>
      <w:r>
        <w:t xml:space="preserve">. </w:t>
      </w:r>
      <w:r w:rsidRPr="007345A7">
        <w:t>Memorandum of</w:t>
      </w:r>
      <w:r>
        <w:t xml:space="preserve"> </w:t>
      </w:r>
      <w:r w:rsidRPr="007345A7">
        <w:t xml:space="preserve"> Understanding</w:t>
      </w:r>
      <w:r>
        <w:t xml:space="preserve"> (MOU)</w:t>
      </w:r>
    </w:p>
  </w:footnote>
  <w:footnote w:id="109">
    <w:p w:rsidR="00BC090E" w:rsidRDefault="00BC090E" w:rsidP="00F9036A">
      <w:pPr>
        <w:pStyle w:val="FootnoteText"/>
      </w:pPr>
      <w:r>
        <w:rPr>
          <w:rStyle w:val="FootnoteReference"/>
        </w:rPr>
        <w:footnoteRef/>
      </w:r>
      <w:r>
        <w:t>. Council of Ministers</w:t>
      </w:r>
    </w:p>
  </w:footnote>
  <w:footnote w:id="110">
    <w:p w:rsidR="00BC090E" w:rsidRDefault="00BC090E">
      <w:pPr>
        <w:pStyle w:val="FootnoteText"/>
        <w:rPr>
          <w:rtl/>
        </w:rPr>
      </w:pPr>
      <w:r>
        <w:rPr>
          <w:rStyle w:val="FootnoteReference"/>
        </w:rPr>
        <w:footnoteRef/>
      </w:r>
      <w:r>
        <w:t xml:space="preserve">. </w:t>
      </w:r>
      <w:r w:rsidRPr="005D3168">
        <w:t>http://ir.ecieco.org/pages/AboutEco/</w:t>
      </w:r>
    </w:p>
  </w:footnote>
  <w:footnote w:id="111">
    <w:p w:rsidR="00BC090E" w:rsidRDefault="00BC090E">
      <w:pPr>
        <w:pStyle w:val="FootnoteText"/>
      </w:pPr>
      <w:r>
        <w:rPr>
          <w:rStyle w:val="FootnoteReference"/>
        </w:rPr>
        <w:footnoteRef/>
      </w:r>
      <w:r>
        <w:t>. ECOSAI</w:t>
      </w:r>
      <w:r>
        <w:rPr>
          <w:rFonts w:hint="cs"/>
          <w:rtl/>
        </w:rPr>
        <w:t>:</w:t>
      </w:r>
      <w:r>
        <w:t xml:space="preserve"> </w:t>
      </w:r>
      <w:r w:rsidRPr="001C5075">
        <w:t>Economic Co-operation Organization Supreme Audit Institutions</w:t>
      </w:r>
    </w:p>
  </w:footnote>
  <w:footnote w:id="112">
    <w:p w:rsidR="00BC090E" w:rsidRDefault="00BC090E">
      <w:pPr>
        <w:pStyle w:val="FootnoteText"/>
      </w:pPr>
      <w:r>
        <w:rPr>
          <w:rStyle w:val="FootnoteReference"/>
        </w:rPr>
        <w:footnoteRef/>
      </w:r>
      <w:r>
        <w:t xml:space="preserve">. </w:t>
      </w:r>
      <w:r w:rsidRPr="0015275A">
        <w:t>ECONA: Economic Coorperation Organization News Agency</w:t>
      </w:r>
      <w:r>
        <w:t xml:space="preserve"> </w:t>
      </w:r>
    </w:p>
  </w:footnote>
  <w:footnote w:id="113">
    <w:p w:rsidR="00BC090E" w:rsidRDefault="00BC090E">
      <w:pPr>
        <w:pStyle w:val="FootnoteText"/>
      </w:pPr>
      <w:r>
        <w:rPr>
          <w:rStyle w:val="FootnoteReference"/>
        </w:rPr>
        <w:footnoteRef/>
      </w:r>
      <w:r>
        <w:t xml:space="preserve">. </w:t>
      </w:r>
      <w:r w:rsidRPr="007875BC">
        <w:t>Herodotus</w:t>
      </w:r>
      <w:r>
        <w:t xml:space="preserve"> </w:t>
      </w:r>
    </w:p>
  </w:footnote>
  <w:footnote w:id="114">
    <w:p w:rsidR="00BC090E" w:rsidRDefault="00BC090E" w:rsidP="00380AD9">
      <w:pPr>
        <w:pStyle w:val="FootnoteText"/>
      </w:pPr>
      <w:r>
        <w:rPr>
          <w:rStyle w:val="FootnoteReference"/>
        </w:rPr>
        <w:footnoteRef/>
      </w:r>
      <w:r>
        <w:t xml:space="preserve">. NOROUZ and the Family </w:t>
      </w:r>
    </w:p>
  </w:footnote>
  <w:footnote w:id="115">
    <w:p w:rsidR="00BC090E" w:rsidRDefault="00BC090E" w:rsidP="00380AD9">
      <w:pPr>
        <w:pStyle w:val="FootnoteText"/>
      </w:pPr>
      <w:r>
        <w:rPr>
          <w:rStyle w:val="FootnoteReference"/>
        </w:rPr>
        <w:footnoteRef/>
      </w:r>
      <w:r>
        <w:t xml:space="preserve">. Husain Arif </w:t>
      </w:r>
    </w:p>
  </w:footnote>
  <w:footnote w:id="116">
    <w:p w:rsidR="00BC090E" w:rsidRDefault="00BC090E">
      <w:pPr>
        <w:pStyle w:val="FootnoteText"/>
      </w:pPr>
      <w:r>
        <w:rPr>
          <w:rStyle w:val="FootnoteReference"/>
        </w:rPr>
        <w:footnoteRef/>
      </w:r>
      <w:r>
        <w:t xml:space="preserve">. </w:t>
      </w:r>
      <w:r w:rsidRPr="00210607">
        <w:t>Voltaire</w:t>
      </w:r>
      <w:r>
        <w:t xml:space="preserve"> </w:t>
      </w:r>
    </w:p>
  </w:footnote>
  <w:footnote w:id="117">
    <w:p w:rsidR="00BC090E" w:rsidRDefault="00BC090E">
      <w:pPr>
        <w:pStyle w:val="FootnoteText"/>
      </w:pPr>
      <w:r>
        <w:rPr>
          <w:rStyle w:val="FootnoteReference"/>
        </w:rPr>
        <w:footnoteRef/>
      </w:r>
      <w:r>
        <w:t xml:space="preserve">. </w:t>
      </w:r>
      <w:r w:rsidRPr="00210607">
        <w:t>Diderot</w:t>
      </w:r>
      <w:r>
        <w:t xml:space="preserve"> </w:t>
      </w:r>
    </w:p>
  </w:footnote>
  <w:footnote w:id="118">
    <w:p w:rsidR="00BC090E" w:rsidRDefault="00BC090E">
      <w:pPr>
        <w:pStyle w:val="FootnoteText"/>
      </w:pPr>
      <w:r>
        <w:rPr>
          <w:rStyle w:val="FootnoteReference"/>
        </w:rPr>
        <w:footnoteRef/>
      </w:r>
      <w:r>
        <w:t xml:space="preserve">. </w:t>
      </w:r>
      <w:r w:rsidRPr="0053713E">
        <w:t>Habay</w:t>
      </w:r>
      <w:r>
        <w:t xml:space="preserve"> </w:t>
      </w:r>
      <w:r w:rsidRPr="0053713E">
        <w:t>Blanchet</w:t>
      </w:r>
      <w:r>
        <w:t xml:space="preserve"> </w:t>
      </w:r>
    </w:p>
  </w:footnote>
  <w:footnote w:id="119">
    <w:p w:rsidR="00BC090E" w:rsidRDefault="00BC090E">
      <w:pPr>
        <w:pStyle w:val="FootnoteText"/>
      </w:pPr>
      <w:r>
        <w:rPr>
          <w:rStyle w:val="FootnoteReference"/>
        </w:rPr>
        <w:footnoteRef/>
      </w:r>
      <w:r>
        <w:t xml:space="preserve">. </w:t>
      </w:r>
      <w:r w:rsidRPr="00210607">
        <w:t>André Marie Chénier</w:t>
      </w:r>
      <w:r>
        <w:t xml:space="preserve"> </w:t>
      </w:r>
    </w:p>
  </w:footnote>
  <w:footnote w:id="120">
    <w:p w:rsidR="00BC090E" w:rsidRDefault="00BC090E">
      <w:pPr>
        <w:pStyle w:val="FootnoteText"/>
      </w:pPr>
      <w:r>
        <w:rPr>
          <w:rStyle w:val="FootnoteReference"/>
        </w:rPr>
        <w:footnoteRef/>
      </w:r>
      <w:r>
        <w:t xml:space="preserve">. </w:t>
      </w:r>
      <w:r w:rsidRPr="0053713E">
        <w:t>Madame Roland</w:t>
      </w:r>
    </w:p>
  </w:footnote>
  <w:footnote w:id="121">
    <w:p w:rsidR="00BC090E" w:rsidRDefault="00BC090E" w:rsidP="0053713E">
      <w:pPr>
        <w:pStyle w:val="FootnoteText"/>
      </w:pPr>
      <w:r>
        <w:rPr>
          <w:rStyle w:val="FootnoteReference"/>
        </w:rPr>
        <w:footnoteRef/>
      </w:r>
      <w:r>
        <w:t xml:space="preserve">. </w:t>
      </w:r>
      <w:r w:rsidRPr="0053713E">
        <w:t>Lazare</w:t>
      </w:r>
      <w:r>
        <w:t xml:space="preserve"> </w:t>
      </w:r>
      <w:r w:rsidRPr="0053713E">
        <w:t>Carnot</w:t>
      </w:r>
      <w:r>
        <w:t xml:space="preserve"> </w:t>
      </w:r>
    </w:p>
  </w:footnote>
  <w:footnote w:id="122">
    <w:p w:rsidR="00BC090E" w:rsidRDefault="00BC090E" w:rsidP="0053713E">
      <w:pPr>
        <w:pStyle w:val="FootnoteText"/>
      </w:pPr>
      <w:r>
        <w:rPr>
          <w:rStyle w:val="FootnoteReference"/>
        </w:rPr>
        <w:footnoteRef/>
      </w:r>
      <w:r>
        <w:t xml:space="preserve">. </w:t>
      </w:r>
      <w:r w:rsidRPr="0053713E">
        <w:t>Nicolas Sadi Carnot</w:t>
      </w:r>
      <w:r>
        <w:t xml:space="preserve"> </w:t>
      </w:r>
    </w:p>
  </w:footnote>
  <w:footnote w:id="123">
    <w:p w:rsidR="00BC090E" w:rsidRDefault="00BC090E">
      <w:pPr>
        <w:pStyle w:val="FootnoteText"/>
      </w:pPr>
      <w:r>
        <w:rPr>
          <w:rStyle w:val="FootnoteReference"/>
        </w:rPr>
        <w:footnoteRef/>
      </w:r>
      <w:r>
        <w:t xml:space="preserve">. </w:t>
      </w:r>
      <w:r w:rsidRPr="0053713E">
        <w:t>Marie François Sadi Carnot</w:t>
      </w:r>
      <w:r>
        <w:t xml:space="preserve"> </w:t>
      </w:r>
    </w:p>
  </w:footnote>
  <w:footnote w:id="124">
    <w:p w:rsidR="00BC090E" w:rsidRDefault="00BC090E" w:rsidP="00022C32">
      <w:pPr>
        <w:pStyle w:val="FootnoteText"/>
      </w:pPr>
      <w:r w:rsidRPr="004A4A81">
        <w:rPr>
          <w:rStyle w:val="FootnoteReference"/>
        </w:rPr>
        <w:footnoteRef/>
      </w:r>
      <w:r>
        <w:t>.</w:t>
      </w:r>
      <w:r w:rsidRPr="004A4A81">
        <w:t xml:space="preserve"> Chardin</w:t>
      </w:r>
    </w:p>
  </w:footnote>
  <w:footnote w:id="125">
    <w:p w:rsidR="00BC090E" w:rsidRDefault="00BC090E" w:rsidP="00022C32">
      <w:pPr>
        <w:pStyle w:val="FootnoteText"/>
      </w:pPr>
      <w:r w:rsidRPr="004A4A81">
        <w:rPr>
          <w:rStyle w:val="FootnoteReference"/>
        </w:rPr>
        <w:footnoteRef/>
      </w:r>
      <w:r>
        <w:t>.</w:t>
      </w:r>
      <w:r w:rsidRPr="004A4A81">
        <w:t xml:space="preserve"> Louis Langles</w:t>
      </w:r>
    </w:p>
  </w:footnote>
  <w:footnote w:id="126">
    <w:p w:rsidR="00BC090E" w:rsidRDefault="00BC090E" w:rsidP="00022C32">
      <w:pPr>
        <w:pStyle w:val="FootnoteText"/>
      </w:pPr>
      <w:r w:rsidRPr="0049538C">
        <w:rPr>
          <w:rStyle w:val="FootnoteReference"/>
        </w:rPr>
        <w:footnoteRef/>
      </w:r>
      <w:r>
        <w:t>.</w:t>
      </w:r>
      <w:r w:rsidRPr="004A4A81">
        <w:t xml:space="preserve"> Victor Hugo</w:t>
      </w:r>
    </w:p>
  </w:footnote>
  <w:footnote w:id="127">
    <w:p w:rsidR="00BC090E" w:rsidRDefault="00BC090E" w:rsidP="00022C32">
      <w:pPr>
        <w:pStyle w:val="FootnoteText"/>
      </w:pPr>
      <w:r w:rsidRPr="0049538C">
        <w:rPr>
          <w:rStyle w:val="FootnoteReference"/>
        </w:rPr>
        <w:footnoteRef/>
      </w:r>
      <w:r>
        <w:t>.</w:t>
      </w:r>
      <w:r w:rsidRPr="004A4A81">
        <w:t xml:space="preserve"> </w:t>
      </w:r>
      <w:hyperlink r:id="rId6" w:tooltip="de:Julius Mohl" w:history="1">
        <w:r w:rsidRPr="004A4A81">
          <w:t>Julius Mohl</w:t>
        </w:r>
      </w:hyperlink>
    </w:p>
  </w:footnote>
  <w:footnote w:id="128">
    <w:p w:rsidR="00BC090E" w:rsidRDefault="00BC090E" w:rsidP="00022C32">
      <w:pPr>
        <w:pStyle w:val="FootnoteText"/>
      </w:pPr>
      <w:r w:rsidRPr="0049538C">
        <w:rPr>
          <w:rStyle w:val="FootnoteReference"/>
        </w:rPr>
        <w:footnoteRef/>
      </w:r>
      <w:r>
        <w:t xml:space="preserve">. </w:t>
      </w:r>
      <w:r w:rsidRPr="00901104">
        <w:t>Maurice Maeterlinck</w:t>
      </w:r>
    </w:p>
  </w:footnote>
  <w:footnote w:id="129">
    <w:p w:rsidR="00BC090E" w:rsidRDefault="00BC090E" w:rsidP="00022C32">
      <w:pPr>
        <w:pStyle w:val="FootnoteText"/>
      </w:pPr>
      <w:r>
        <w:rPr>
          <w:rStyle w:val="FootnoteReference"/>
        </w:rPr>
        <w:footnoteRef/>
      </w:r>
      <w:r>
        <w:t xml:space="preserve">. </w:t>
      </w:r>
      <w:r w:rsidRPr="00901104">
        <w:t>Princess</w:t>
      </w:r>
      <w:r w:rsidRPr="00901104">
        <w:rPr>
          <w:rtl/>
        </w:rPr>
        <w:t xml:space="preserve"> </w:t>
      </w:r>
      <w:r w:rsidRPr="00901104">
        <w:t>Bibesco</w:t>
      </w:r>
    </w:p>
  </w:footnote>
  <w:footnote w:id="130">
    <w:p w:rsidR="00BC090E" w:rsidRDefault="00BC090E" w:rsidP="00022C32">
      <w:pPr>
        <w:pStyle w:val="FootnoteText"/>
      </w:pPr>
      <w:r>
        <w:rPr>
          <w:rStyle w:val="FootnoteReference"/>
        </w:rPr>
        <w:footnoteRef/>
      </w:r>
      <w:r>
        <w:t xml:space="preserve">. </w:t>
      </w:r>
      <w:r w:rsidRPr="00901104">
        <w:t>Abel Bounar</w:t>
      </w:r>
    </w:p>
  </w:footnote>
  <w:footnote w:id="131">
    <w:p w:rsidR="00BC090E" w:rsidRDefault="00BC090E" w:rsidP="00303105">
      <w:pPr>
        <w:pStyle w:val="FootnoteText"/>
      </w:pPr>
      <w:r>
        <w:rPr>
          <w:rStyle w:val="FootnoteReference"/>
        </w:rPr>
        <w:footnoteRef/>
      </w:r>
      <w:r>
        <w:t xml:space="preserve">. </w:t>
      </w:r>
      <w:r w:rsidRPr="00303105">
        <w:t>Parnassianism (or Parnassism)</w:t>
      </w:r>
      <w:r>
        <w:t xml:space="preserve"> </w:t>
      </w:r>
    </w:p>
  </w:footnote>
  <w:footnote w:id="132">
    <w:p w:rsidR="00BC090E" w:rsidRDefault="00BC090E" w:rsidP="00022C32">
      <w:pPr>
        <w:pStyle w:val="FootnoteText"/>
      </w:pPr>
      <w:r>
        <w:rPr>
          <w:rStyle w:val="FootnoteReference"/>
        </w:rPr>
        <w:footnoteRef/>
      </w:r>
      <w:r>
        <w:t xml:space="preserve">. </w:t>
      </w:r>
      <w:r w:rsidRPr="00211C59">
        <w:t>Jean</w:t>
      </w:r>
      <w:r w:rsidRPr="00211C59">
        <w:rPr>
          <w:rtl/>
        </w:rPr>
        <w:t xml:space="preserve"> </w:t>
      </w:r>
      <w:r w:rsidRPr="00211C59">
        <w:t>lahor</w:t>
      </w:r>
    </w:p>
  </w:footnote>
  <w:footnote w:id="133">
    <w:p w:rsidR="00BC090E" w:rsidRDefault="00BC090E">
      <w:pPr>
        <w:pStyle w:val="FootnoteText"/>
      </w:pPr>
      <w:r>
        <w:rPr>
          <w:rStyle w:val="FootnoteReference"/>
        </w:rPr>
        <w:footnoteRef/>
      </w:r>
      <w:r>
        <w:t xml:space="preserve">. </w:t>
      </w:r>
      <w:r w:rsidRPr="007F4C07">
        <w:t>Armand Renaud</w:t>
      </w:r>
      <w:r>
        <w:t xml:space="preserve"> </w:t>
      </w:r>
    </w:p>
  </w:footnote>
  <w:footnote w:id="134">
    <w:p w:rsidR="00BC090E" w:rsidRDefault="00BC090E" w:rsidP="00022C32">
      <w:pPr>
        <w:pStyle w:val="FootnoteText"/>
      </w:pPr>
      <w:r w:rsidRPr="0049538C">
        <w:rPr>
          <w:rStyle w:val="FootnoteReference"/>
        </w:rPr>
        <w:footnoteRef/>
      </w:r>
      <w:r>
        <w:t xml:space="preserve">. </w:t>
      </w:r>
      <w:r w:rsidRPr="00211C59">
        <w:t>Klingsore</w:t>
      </w:r>
    </w:p>
  </w:footnote>
  <w:footnote w:id="135">
    <w:p w:rsidR="00BC090E" w:rsidRDefault="00BC090E" w:rsidP="00022C32">
      <w:pPr>
        <w:pStyle w:val="FootnoteText"/>
      </w:pPr>
      <w:r w:rsidRPr="0049538C">
        <w:rPr>
          <w:rStyle w:val="FootnoteReference"/>
        </w:rPr>
        <w:footnoteRef/>
      </w:r>
      <w:r>
        <w:t xml:space="preserve">. </w:t>
      </w:r>
      <w:r w:rsidRPr="00211C59">
        <w:t>Impressionist</w:t>
      </w:r>
    </w:p>
  </w:footnote>
  <w:footnote w:id="136">
    <w:p w:rsidR="00BC090E" w:rsidRDefault="00BC090E">
      <w:pPr>
        <w:pStyle w:val="FootnoteText"/>
      </w:pPr>
      <w:r>
        <w:rPr>
          <w:rStyle w:val="FootnoteReference"/>
        </w:rPr>
        <w:footnoteRef/>
      </w:r>
      <w:r>
        <w:t xml:space="preserve">. </w:t>
      </w:r>
      <w:r w:rsidRPr="007F4C07">
        <w:t>André Gide</w:t>
      </w:r>
      <w:r>
        <w:t xml:space="preserve"> </w:t>
      </w:r>
    </w:p>
  </w:footnote>
  <w:footnote w:id="137">
    <w:p w:rsidR="00BC090E" w:rsidRDefault="00BC090E">
      <w:pPr>
        <w:pStyle w:val="FootnoteText"/>
      </w:pPr>
      <w:r>
        <w:rPr>
          <w:rStyle w:val="FootnoteReference"/>
        </w:rPr>
        <w:footnoteRef/>
      </w:r>
      <w:r>
        <w:t xml:space="preserve">. </w:t>
      </w:r>
      <w:r w:rsidRPr="007F4C07">
        <w:t>Goethe</w:t>
      </w:r>
      <w:r>
        <w:t xml:space="preserve"> </w:t>
      </w:r>
    </w:p>
  </w:footnote>
  <w:footnote w:id="138">
    <w:p w:rsidR="00BC090E" w:rsidRDefault="00BC090E">
      <w:pPr>
        <w:pStyle w:val="FootnoteText"/>
      </w:pPr>
      <w:r>
        <w:rPr>
          <w:rStyle w:val="FootnoteReference"/>
        </w:rPr>
        <w:footnoteRef/>
      </w:r>
      <w:r>
        <w:t xml:space="preserve">. </w:t>
      </w:r>
      <w:r w:rsidRPr="007F4C07">
        <w:t>Nietzsche</w:t>
      </w:r>
      <w:r>
        <w:t xml:space="preserve"> </w:t>
      </w:r>
    </w:p>
  </w:footnote>
  <w:footnote w:id="139">
    <w:p w:rsidR="00BC090E" w:rsidRDefault="00BC090E" w:rsidP="006302B2">
      <w:pPr>
        <w:pStyle w:val="FootnoteText"/>
        <w:bidi/>
      </w:pPr>
      <w:r w:rsidRPr="003316A0">
        <w:rPr>
          <w:rStyle w:val="FootnoteReference"/>
          <w:rFonts w:cs="B Lotus"/>
        </w:rPr>
        <w:footnoteRef/>
      </w:r>
      <w:r w:rsidRPr="003316A0">
        <w:rPr>
          <w:rFonts w:cs="B Lotus"/>
        </w:rPr>
        <w:t xml:space="preserve"> </w:t>
      </w:r>
      <w:r>
        <w:rPr>
          <w:rFonts w:cs="B Lotus" w:hint="cs"/>
          <w:rtl/>
        </w:rPr>
        <w:t xml:space="preserve">. </w:t>
      </w:r>
      <w:r w:rsidRPr="003316A0">
        <w:rPr>
          <w:rFonts w:cs="B Lotus"/>
          <w:rtl/>
        </w:rPr>
        <w:t>منظور از سیاست</w:t>
      </w:r>
      <w:r w:rsidRPr="003316A0">
        <w:rPr>
          <w:rFonts w:cs="B Lotus"/>
        </w:rPr>
        <w:t>‌</w:t>
      </w:r>
      <w:r w:rsidRPr="003316A0">
        <w:rPr>
          <w:rFonts w:cs="B Lotus"/>
          <w:rtl/>
        </w:rPr>
        <w:t>های نرم، ات</w:t>
      </w:r>
      <w:r>
        <w:rPr>
          <w:rFonts w:cs="B Lotus" w:hint="cs"/>
          <w:rtl/>
        </w:rPr>
        <w:t>ّ</w:t>
      </w:r>
      <w:r w:rsidRPr="003316A0">
        <w:rPr>
          <w:rFonts w:cs="B Lotus"/>
          <w:rtl/>
        </w:rPr>
        <w:t>خاذ روش</w:t>
      </w:r>
      <w:r w:rsidRPr="003316A0">
        <w:rPr>
          <w:rFonts w:cs="B Lotus"/>
        </w:rPr>
        <w:t>‌</w:t>
      </w:r>
      <w:r w:rsidRPr="003316A0">
        <w:rPr>
          <w:rFonts w:cs="B Lotus"/>
          <w:rtl/>
        </w:rPr>
        <w:t>های غیرمستقیم و غیرصریح</w:t>
      </w:r>
      <w:r>
        <w:rPr>
          <w:rFonts w:cs="B Lotus"/>
          <w:rtl/>
        </w:rPr>
        <w:t xml:space="preserve"> برای پیشبرد اهداف</w:t>
      </w:r>
      <w:r w:rsidRPr="003316A0">
        <w:rPr>
          <w:rFonts w:cs="B Lotus"/>
          <w:rtl/>
        </w:rPr>
        <w:t xml:space="preserve"> به منظور جلوگیری از هرگونه حس</w:t>
      </w:r>
      <w:r>
        <w:rPr>
          <w:rFonts w:cs="B Lotus" w:hint="cs"/>
          <w:rtl/>
        </w:rPr>
        <w:t>ّ</w:t>
      </w:r>
      <w:r w:rsidRPr="003316A0">
        <w:rPr>
          <w:rFonts w:cs="B Lotus"/>
          <w:rtl/>
        </w:rPr>
        <w:t>اسی</w:t>
      </w:r>
      <w:r>
        <w:rPr>
          <w:rFonts w:cs="B Lotus" w:hint="cs"/>
          <w:rtl/>
        </w:rPr>
        <w:t>ّ</w:t>
      </w:r>
      <w:r w:rsidRPr="003316A0">
        <w:rPr>
          <w:rFonts w:cs="B Lotus"/>
          <w:rtl/>
        </w:rPr>
        <w:t xml:space="preserve">ت </w:t>
      </w:r>
      <w:r>
        <w:rPr>
          <w:rFonts w:cs="B Lotus"/>
          <w:rtl/>
        </w:rPr>
        <w:t>است.</w:t>
      </w:r>
    </w:p>
  </w:footnote>
  <w:footnote w:id="140">
    <w:p w:rsidR="00BC090E" w:rsidRDefault="00BC090E" w:rsidP="00022C32">
      <w:pPr>
        <w:pStyle w:val="FootnoteText"/>
      </w:pPr>
      <w:r w:rsidRPr="00DC5442">
        <w:rPr>
          <w:rStyle w:val="FootnoteReference"/>
        </w:rPr>
        <w:footnoteRef/>
      </w:r>
      <w:r>
        <w:t>.</w:t>
      </w:r>
      <w:r w:rsidRPr="00DC5442">
        <w:t xml:space="preserve"> </w:t>
      </w:r>
      <w:r w:rsidRPr="00DC5442">
        <w:rPr>
          <w:rFonts w:cs="B Lotus"/>
        </w:rPr>
        <w:t>Liewellyn Smith</w:t>
      </w:r>
    </w:p>
  </w:footnote>
  <w:footnote w:id="141">
    <w:p w:rsidR="00BC090E" w:rsidRDefault="00BC090E" w:rsidP="00E467C7">
      <w:pPr>
        <w:pStyle w:val="FootnoteText"/>
      </w:pPr>
      <w:r>
        <w:rPr>
          <w:rStyle w:val="FootnoteReference"/>
        </w:rPr>
        <w:footnoteRef/>
      </w:r>
      <w:r>
        <w:t xml:space="preserve">. </w:t>
      </w:r>
      <w:r>
        <w:rPr>
          <w:rFonts w:ascii="TimesNewRoman" w:hAnsi="TimesNewRoman" w:cs="TimesNewRoman"/>
        </w:rPr>
        <w:t>John VonNeumann.</w:t>
      </w:r>
    </w:p>
  </w:footnote>
  <w:footnote w:id="142">
    <w:p w:rsidR="00BC090E" w:rsidRDefault="00BC090E" w:rsidP="00022C32">
      <w:pPr>
        <w:pStyle w:val="FootnoteText"/>
      </w:pPr>
      <w:r>
        <w:rPr>
          <w:rStyle w:val="FootnoteReference"/>
        </w:rPr>
        <w:footnoteRef/>
      </w:r>
      <w:r>
        <w:t xml:space="preserve">. Rasmusen </w:t>
      </w:r>
    </w:p>
  </w:footnote>
  <w:footnote w:id="143">
    <w:p w:rsidR="00BC090E" w:rsidRDefault="00BC090E" w:rsidP="00022C32">
      <w:pPr>
        <w:pStyle w:val="FootnoteText"/>
      </w:pPr>
      <w:r>
        <w:rPr>
          <w:rStyle w:val="FootnoteReference"/>
        </w:rPr>
        <w:footnoteRef/>
      </w:r>
      <w:r>
        <w:t xml:space="preserve">. Rapoport </w:t>
      </w:r>
    </w:p>
  </w:footnote>
  <w:footnote w:id="144">
    <w:p w:rsidR="00BC090E" w:rsidRDefault="00BC090E" w:rsidP="00022C32">
      <w:pPr>
        <w:pStyle w:val="FootnoteText"/>
      </w:pPr>
      <w:r>
        <w:rPr>
          <w:rStyle w:val="FootnoteReference"/>
        </w:rPr>
        <w:footnoteRef/>
      </w:r>
      <w:r>
        <w:t>. Players</w:t>
      </w:r>
    </w:p>
  </w:footnote>
  <w:footnote w:id="145">
    <w:p w:rsidR="00BC090E" w:rsidRDefault="00BC090E" w:rsidP="00022C32">
      <w:pPr>
        <w:pStyle w:val="FootnoteText"/>
      </w:pPr>
      <w:r>
        <w:rPr>
          <w:rStyle w:val="FootnoteReference"/>
        </w:rPr>
        <w:footnoteRef/>
      </w:r>
      <w:r>
        <w:t>. Actions</w:t>
      </w:r>
    </w:p>
  </w:footnote>
  <w:footnote w:id="146">
    <w:p w:rsidR="00BC090E" w:rsidRDefault="00BC090E" w:rsidP="00022C32">
      <w:pPr>
        <w:pStyle w:val="FootnoteText"/>
      </w:pPr>
      <w:r>
        <w:rPr>
          <w:rStyle w:val="FootnoteReference"/>
        </w:rPr>
        <w:footnoteRef/>
      </w:r>
      <w:r>
        <w:t>. Payoff</w:t>
      </w:r>
    </w:p>
  </w:footnote>
  <w:footnote w:id="147">
    <w:p w:rsidR="00BC090E" w:rsidRDefault="00BC090E" w:rsidP="00022C32">
      <w:pPr>
        <w:pStyle w:val="FootnoteText"/>
      </w:pPr>
      <w:r>
        <w:rPr>
          <w:rStyle w:val="FootnoteReference"/>
        </w:rPr>
        <w:footnoteRef/>
      </w:r>
      <w:r>
        <w:t>. Information</w:t>
      </w:r>
    </w:p>
  </w:footnote>
  <w:footnote w:id="148">
    <w:p w:rsidR="00BC090E" w:rsidRDefault="00BC090E" w:rsidP="00022C32">
      <w:pPr>
        <w:pStyle w:val="FootnoteText"/>
      </w:pPr>
      <w:r>
        <w:rPr>
          <w:rStyle w:val="FootnoteReference"/>
        </w:rPr>
        <w:footnoteRef/>
      </w:r>
      <w:r>
        <w:t>. Zero-sum and non-zero-sum</w:t>
      </w:r>
    </w:p>
  </w:footnote>
  <w:footnote w:id="149">
    <w:p w:rsidR="00BC090E" w:rsidRDefault="00BC090E" w:rsidP="00022C32">
      <w:pPr>
        <w:pStyle w:val="FootnoteText"/>
      </w:pPr>
      <w:r>
        <w:rPr>
          <w:rStyle w:val="FootnoteReference"/>
        </w:rPr>
        <w:footnoteRef/>
      </w:r>
      <w:r>
        <w:t xml:space="preserve">. Osborne  </w:t>
      </w:r>
    </w:p>
  </w:footnote>
  <w:footnote w:id="150">
    <w:p w:rsidR="00BC090E" w:rsidRDefault="00BC090E" w:rsidP="00022C32">
      <w:pPr>
        <w:pStyle w:val="FootnoteText"/>
      </w:pPr>
      <w:r>
        <w:rPr>
          <w:rStyle w:val="FootnoteReference"/>
        </w:rPr>
        <w:footnoteRef/>
      </w:r>
      <w:r>
        <w:t>. John von Newman</w:t>
      </w:r>
    </w:p>
  </w:footnote>
  <w:footnote w:id="151">
    <w:p w:rsidR="00BC090E" w:rsidRDefault="00BC090E" w:rsidP="00022C32">
      <w:pPr>
        <w:pStyle w:val="FootnoteText"/>
      </w:pPr>
      <w:r>
        <w:rPr>
          <w:rStyle w:val="FootnoteReference"/>
        </w:rPr>
        <w:footnoteRef/>
      </w:r>
      <w:r>
        <w:t>. Morgenstern</w:t>
      </w:r>
    </w:p>
  </w:footnote>
  <w:footnote w:id="152">
    <w:p w:rsidR="00BC090E" w:rsidRDefault="00BC090E" w:rsidP="00022C32">
      <w:pPr>
        <w:pStyle w:val="FootnoteText"/>
      </w:pPr>
      <w:r>
        <w:rPr>
          <w:rStyle w:val="FootnoteReference"/>
        </w:rPr>
        <w:footnoteRef/>
      </w:r>
      <w:r>
        <w:t xml:space="preserve">. </w:t>
      </w:r>
      <w:r>
        <w:rPr>
          <w:rFonts w:ascii="TimesNewRoman" w:hAnsi="TimesNewRoman" w:cs="TimesNewRoman"/>
        </w:rPr>
        <w:t>Chekuri and Farhadi</w:t>
      </w:r>
    </w:p>
  </w:footnote>
  <w:footnote w:id="153">
    <w:p w:rsidR="00BC090E" w:rsidRDefault="00BC090E" w:rsidP="00022C32">
      <w:pPr>
        <w:pStyle w:val="FootnoteText"/>
      </w:pPr>
      <w:r>
        <w:rPr>
          <w:rStyle w:val="FootnoteReference"/>
        </w:rPr>
        <w:footnoteRef/>
      </w:r>
      <w:r>
        <w:t xml:space="preserve">. </w:t>
      </w:r>
      <w:r w:rsidRPr="0097381F">
        <w:rPr>
          <w:rFonts w:cs="B Lotus"/>
        </w:rPr>
        <w:t>Huxham</w:t>
      </w:r>
    </w:p>
  </w:footnote>
  <w:footnote w:id="154">
    <w:p w:rsidR="00BC090E" w:rsidRDefault="00BC090E" w:rsidP="00022C32">
      <w:pPr>
        <w:pStyle w:val="FootnoteText"/>
      </w:pPr>
      <w:r>
        <w:rPr>
          <w:rStyle w:val="FootnoteReference"/>
        </w:rPr>
        <w:footnoteRef/>
      </w:r>
      <w:r>
        <w:t xml:space="preserve">. </w:t>
      </w:r>
      <w:r w:rsidRPr="0050404B">
        <w:t>wildridge</w:t>
      </w:r>
    </w:p>
  </w:footnote>
  <w:footnote w:id="155">
    <w:p w:rsidR="00BC090E" w:rsidRDefault="00BC090E" w:rsidP="00022C32">
      <w:pPr>
        <w:pStyle w:val="FootnoteText"/>
      </w:pPr>
      <w:r>
        <w:rPr>
          <w:rStyle w:val="FootnoteReference"/>
        </w:rPr>
        <w:footnoteRef/>
      </w:r>
      <w:r>
        <w:t xml:space="preserve">. </w:t>
      </w:r>
      <w:r w:rsidRPr="0050404B">
        <w:rPr>
          <w:rFonts w:cs="B Lotus"/>
        </w:rPr>
        <w:t>Glendinning</w:t>
      </w:r>
    </w:p>
  </w:footnote>
  <w:footnote w:id="156">
    <w:p w:rsidR="00BC090E" w:rsidRDefault="00BC090E" w:rsidP="00022C32">
      <w:pPr>
        <w:pStyle w:val="FootnoteText"/>
      </w:pPr>
      <w:r>
        <w:rPr>
          <w:rStyle w:val="FootnoteReference"/>
        </w:rPr>
        <w:footnoteRef/>
      </w:r>
      <w:r>
        <w:t xml:space="preserve">. </w:t>
      </w:r>
      <w:r w:rsidRPr="0050404B">
        <w:rPr>
          <w:rFonts w:cs="B Lotus"/>
        </w:rPr>
        <w:t>Macro-level</w:t>
      </w:r>
    </w:p>
  </w:footnote>
  <w:footnote w:id="157">
    <w:p w:rsidR="00BC090E" w:rsidRDefault="00BC090E">
      <w:pPr>
        <w:pStyle w:val="FootnoteText"/>
      </w:pPr>
      <w:r>
        <w:rPr>
          <w:rStyle w:val="FootnoteReference"/>
        </w:rPr>
        <w:footnoteRef/>
      </w:r>
      <w:r>
        <w:t xml:space="preserve">. </w:t>
      </w:r>
      <w:hyperlink r:id="rId7" w:anchor="Meso-level" w:history="1">
        <w:r w:rsidRPr="00303105">
          <w:rPr>
            <w:rFonts w:cs="B Lotus"/>
          </w:rPr>
          <w:t>Meso-level</w:t>
        </w:r>
      </w:hyperlink>
      <w:r w:rsidRPr="00303105">
        <w:rPr>
          <w:rFonts w:cs="B Lotus"/>
        </w:rPr>
        <w:t xml:space="preserve"> </w:t>
      </w:r>
    </w:p>
  </w:footnote>
  <w:footnote w:id="158">
    <w:p w:rsidR="00BC090E" w:rsidRDefault="00BC090E">
      <w:pPr>
        <w:pStyle w:val="FootnoteText"/>
      </w:pPr>
      <w:r>
        <w:rPr>
          <w:rStyle w:val="FootnoteReference"/>
        </w:rPr>
        <w:footnoteRef/>
      </w:r>
      <w:r>
        <w:t xml:space="preserve">. </w:t>
      </w:r>
      <w:hyperlink r:id="rId8" w:anchor="Micro-level" w:history="1">
        <w:r w:rsidRPr="00303105">
          <w:rPr>
            <w:rFonts w:cs="B Lotus"/>
          </w:rPr>
          <w:t>Micro-level</w:t>
        </w:r>
      </w:hyperlink>
      <w:r>
        <w:t xml:space="preserve"> </w:t>
      </w:r>
    </w:p>
  </w:footnote>
  <w:footnote w:id="159">
    <w:p w:rsidR="00BC090E" w:rsidRDefault="00BC090E" w:rsidP="00022C32">
      <w:pPr>
        <w:pStyle w:val="FootnoteText"/>
      </w:pPr>
      <w:r>
        <w:rPr>
          <w:rStyle w:val="FootnoteReference"/>
        </w:rPr>
        <w:footnoteRef/>
      </w:r>
      <w:r>
        <w:t xml:space="preserve">. Intra – regional </w:t>
      </w:r>
      <w:r w:rsidRPr="00C66C7B">
        <w:rPr>
          <w:rFonts w:ascii="Arial" w:hAnsi="Arial" w:cs="Arial"/>
          <w:color w:val="545454"/>
          <w:sz w:val="22"/>
          <w:szCs w:val="22"/>
          <w:shd w:val="clear" w:color="auto" w:fill="FFFFFF"/>
          <w:lang w:bidi="ar-SA"/>
        </w:rPr>
        <w:t> </w:t>
      </w:r>
      <w:r w:rsidRPr="00C66C7B">
        <w:t>Cooperation</w:t>
      </w:r>
    </w:p>
  </w:footnote>
  <w:footnote w:id="160">
    <w:p w:rsidR="00BC090E" w:rsidRDefault="00BC090E" w:rsidP="00022C32">
      <w:pPr>
        <w:pStyle w:val="FootnoteText"/>
      </w:pPr>
      <w:r>
        <w:rPr>
          <w:rStyle w:val="FootnoteReference"/>
        </w:rPr>
        <w:footnoteRef/>
      </w:r>
      <w:r>
        <w:t xml:space="preserve">. Intra –European </w:t>
      </w:r>
      <w:r w:rsidRPr="00C66C7B">
        <w:rPr>
          <w:rFonts w:ascii="Arial" w:hAnsi="Arial" w:cs="Arial"/>
          <w:color w:val="545454"/>
          <w:sz w:val="22"/>
          <w:szCs w:val="22"/>
          <w:shd w:val="clear" w:color="auto" w:fill="FFFFFF"/>
          <w:lang w:bidi="ar-SA"/>
        </w:rPr>
        <w:t> </w:t>
      </w:r>
      <w:r w:rsidRPr="00C66C7B">
        <w:t>Cooperation</w:t>
      </w:r>
    </w:p>
  </w:footnote>
  <w:footnote w:id="161">
    <w:p w:rsidR="00BC090E" w:rsidRDefault="00BC090E" w:rsidP="009F5277">
      <w:pPr>
        <w:pStyle w:val="FootnoteText"/>
      </w:pPr>
      <w:r w:rsidRPr="00DC5442">
        <w:rPr>
          <w:rStyle w:val="FootnoteReference"/>
        </w:rPr>
        <w:footnoteRef/>
      </w:r>
      <w:r>
        <w:t>.</w:t>
      </w:r>
      <w:r w:rsidRPr="00DC5442">
        <w:t xml:space="preserve"> </w:t>
      </w:r>
      <w:r w:rsidRPr="00DC5442">
        <w:rPr>
          <w:rFonts w:cs="B Lotus"/>
        </w:rPr>
        <w:t>Liewellyn smith</w:t>
      </w:r>
    </w:p>
  </w:footnote>
  <w:footnote w:id="162">
    <w:p w:rsidR="00BC090E" w:rsidRDefault="00BC090E" w:rsidP="009F5277">
      <w:pPr>
        <w:pStyle w:val="FootnoteText"/>
      </w:pPr>
      <w:r>
        <w:rPr>
          <w:rStyle w:val="FootnoteReference"/>
        </w:rPr>
        <w:footnoteRef/>
      </w:r>
      <w:r>
        <w:t xml:space="preserve">. </w:t>
      </w:r>
      <w:r w:rsidRPr="003D5B10">
        <w:rPr>
          <w:rFonts w:cs="B Lotus"/>
        </w:rPr>
        <w:t>Koenig</w:t>
      </w:r>
    </w:p>
  </w:footnote>
  <w:footnote w:id="163">
    <w:p w:rsidR="00BC090E" w:rsidRDefault="00BC090E" w:rsidP="00022C32">
      <w:pPr>
        <w:pStyle w:val="FootnoteText"/>
      </w:pPr>
      <w:r>
        <w:rPr>
          <w:rStyle w:val="FootnoteReference"/>
        </w:rPr>
        <w:footnoteRef/>
      </w:r>
      <w:r>
        <w:t xml:space="preserve">. </w:t>
      </w:r>
      <w:r w:rsidRPr="0062017D">
        <w:rPr>
          <w:rFonts w:cs="B Lotus"/>
        </w:rPr>
        <w:t>Gray</w:t>
      </w:r>
    </w:p>
  </w:footnote>
  <w:footnote w:id="164">
    <w:p w:rsidR="00BC090E" w:rsidRDefault="00BC090E" w:rsidP="00022C32">
      <w:pPr>
        <w:pStyle w:val="FootnoteText"/>
      </w:pPr>
      <w:r>
        <w:rPr>
          <w:rStyle w:val="FootnoteReference"/>
        </w:rPr>
        <w:footnoteRef/>
      </w:r>
      <w:r>
        <w:t xml:space="preserve">. </w:t>
      </w:r>
      <w:r w:rsidRPr="0062017D">
        <w:rPr>
          <w:rFonts w:cs="B Lotus"/>
        </w:rPr>
        <w:t>Audit commission</w:t>
      </w:r>
    </w:p>
  </w:footnote>
  <w:footnote w:id="165">
    <w:p w:rsidR="00BC090E" w:rsidRDefault="00BC090E" w:rsidP="00BB6075">
      <w:pPr>
        <w:pStyle w:val="FootnoteText"/>
      </w:pPr>
      <w:r>
        <w:rPr>
          <w:rStyle w:val="FootnoteReference"/>
        </w:rPr>
        <w:footnoteRef/>
      </w:r>
      <w:r>
        <w:t xml:space="preserve">.R.C.D: Regional Cooperation </w:t>
      </w:r>
      <w:r w:rsidRPr="00330B47">
        <w:rPr>
          <w:color w:val="FF0000"/>
        </w:rPr>
        <w:t>for</w:t>
      </w:r>
      <w:r>
        <w:t xml:space="preserve"> Development </w:t>
      </w:r>
    </w:p>
  </w:footnote>
  <w:footnote w:id="166">
    <w:p w:rsidR="00BC090E" w:rsidRDefault="00BC090E" w:rsidP="00022C32">
      <w:pPr>
        <w:pStyle w:val="FootnoteText"/>
      </w:pPr>
      <w:r>
        <w:rPr>
          <w:rStyle w:val="FootnoteReference"/>
        </w:rPr>
        <w:footnoteRef/>
      </w:r>
      <w:r>
        <w:t xml:space="preserve">. </w:t>
      </w:r>
      <w:r w:rsidRPr="00333A82">
        <w:rPr>
          <w:rFonts w:cs="B Lotus"/>
        </w:rPr>
        <w:t>Nuffield</w:t>
      </w:r>
    </w:p>
  </w:footnote>
  <w:footnote w:id="167">
    <w:p w:rsidR="00BC090E" w:rsidRDefault="00BC090E" w:rsidP="004A19FB">
      <w:pPr>
        <w:pStyle w:val="FootnoteText"/>
        <w:bidi/>
        <w:rPr>
          <w:rtl/>
        </w:rPr>
      </w:pPr>
      <w:r>
        <w:rPr>
          <w:rStyle w:val="FootnoteReference"/>
        </w:rPr>
        <w:footnoteRef/>
      </w:r>
      <w:r>
        <w:t xml:space="preserve"> </w:t>
      </w:r>
      <w:r>
        <w:rPr>
          <w:rFonts w:hint="cs"/>
          <w:rtl/>
        </w:rPr>
        <w:t xml:space="preserve">. </w:t>
      </w:r>
      <w:r w:rsidRPr="004A19FB">
        <w:rPr>
          <w:rFonts w:cs="B Lotus"/>
          <w:rtl/>
        </w:rPr>
        <w:t>يك پروژ</w:t>
      </w:r>
      <w:r>
        <w:rPr>
          <w:rFonts w:cs="B Lotus" w:hint="cs"/>
          <w:rtl/>
        </w:rPr>
        <w:t>ۀ</w:t>
      </w:r>
      <w:r w:rsidRPr="004A19FB">
        <w:rPr>
          <w:rFonts w:cs="B Lotus"/>
          <w:rtl/>
        </w:rPr>
        <w:t xml:space="preserve"> اداري هيئت دولت است كه هدف آن كمك به سازمان‌های بخش عمومي و داوطلبانه است كه با هم</w:t>
      </w:r>
      <w:r>
        <w:rPr>
          <w:rFonts w:cs="B Lotus" w:hint="cs"/>
          <w:rtl/>
        </w:rPr>
        <w:t>،</w:t>
      </w:r>
      <w:r w:rsidRPr="004A19FB">
        <w:rPr>
          <w:rFonts w:cs="B Lotus"/>
          <w:rtl/>
        </w:rPr>
        <w:t xml:space="preserve"> همكاري دارند</w:t>
      </w:r>
      <w:r>
        <w:rPr>
          <w:rFonts w:cs="B Lotus" w:hint="cs"/>
          <w:rtl/>
        </w:rPr>
        <w:t>.</w:t>
      </w:r>
    </w:p>
  </w:footnote>
  <w:footnote w:id="168">
    <w:p w:rsidR="00BC090E" w:rsidRDefault="00BC090E" w:rsidP="00022C32">
      <w:pPr>
        <w:pStyle w:val="FootnoteText"/>
      </w:pPr>
      <w:r>
        <w:rPr>
          <w:rStyle w:val="FootnoteReference"/>
        </w:rPr>
        <w:footnoteRef/>
      </w:r>
      <w:r>
        <w:t>. Partnership lifecycle</w:t>
      </w:r>
    </w:p>
  </w:footnote>
  <w:footnote w:id="169">
    <w:p w:rsidR="00BC090E" w:rsidRDefault="00BC090E" w:rsidP="00C64B4C">
      <w:pPr>
        <w:pStyle w:val="FootnoteText"/>
      </w:pPr>
      <w:r>
        <w:rPr>
          <w:rStyle w:val="FootnoteReference"/>
        </w:rPr>
        <w:footnoteRef/>
      </w:r>
      <w:r>
        <w:t xml:space="preserve">. </w:t>
      </w:r>
      <w:r>
        <w:rPr>
          <w:rFonts w:cs="B Lotus"/>
        </w:rPr>
        <w:t>C</w:t>
      </w:r>
      <w:r w:rsidRPr="007267A0">
        <w:rPr>
          <w:rFonts w:cs="B Lotus"/>
        </w:rPr>
        <w:t>onnect</w:t>
      </w:r>
      <w:r>
        <w:rPr>
          <w:rFonts w:cs="B Lotus"/>
        </w:rPr>
        <w:t>ion</w:t>
      </w:r>
    </w:p>
  </w:footnote>
  <w:footnote w:id="170">
    <w:p w:rsidR="00BC090E" w:rsidRDefault="00BC090E" w:rsidP="00C64B4C">
      <w:pPr>
        <w:pStyle w:val="FootnoteText"/>
      </w:pPr>
      <w:r>
        <w:rPr>
          <w:rStyle w:val="FootnoteReference"/>
        </w:rPr>
        <w:footnoteRef/>
      </w:r>
      <w:r>
        <w:t xml:space="preserve">. </w:t>
      </w:r>
      <w:r w:rsidRPr="007267A0">
        <w:rPr>
          <w:rFonts w:cs="B Lotus"/>
        </w:rPr>
        <w:t>Contract</w:t>
      </w:r>
    </w:p>
  </w:footnote>
  <w:footnote w:id="171">
    <w:p w:rsidR="00BC090E" w:rsidRDefault="00BC090E" w:rsidP="00022C32">
      <w:pPr>
        <w:pStyle w:val="FootnoteText"/>
      </w:pPr>
      <w:r>
        <w:rPr>
          <w:rStyle w:val="FootnoteReference"/>
        </w:rPr>
        <w:footnoteRef/>
      </w:r>
      <w:r>
        <w:t xml:space="preserve">. </w:t>
      </w:r>
      <w:r w:rsidRPr="007267A0">
        <w:rPr>
          <w:rFonts w:cs="B Lotus"/>
        </w:rPr>
        <w:t>Conflict</w:t>
      </w:r>
    </w:p>
  </w:footnote>
  <w:footnote w:id="172">
    <w:p w:rsidR="00BC090E" w:rsidRDefault="00BC090E" w:rsidP="00022C32">
      <w:pPr>
        <w:pStyle w:val="FootnoteText"/>
      </w:pPr>
      <w:r>
        <w:rPr>
          <w:rStyle w:val="FootnoteReference"/>
        </w:rPr>
        <w:footnoteRef/>
      </w:r>
      <w:r>
        <w:t xml:space="preserve">. </w:t>
      </w:r>
      <w:r w:rsidRPr="007267A0">
        <w:rPr>
          <w:rFonts w:cs="B Lotus"/>
        </w:rPr>
        <w:t>Collaborating</w:t>
      </w:r>
    </w:p>
  </w:footnote>
  <w:footnote w:id="173">
    <w:p w:rsidR="00BC090E" w:rsidRDefault="00BC090E" w:rsidP="00022C32">
      <w:pPr>
        <w:pStyle w:val="FootnoteText"/>
      </w:pPr>
      <w:r>
        <w:rPr>
          <w:rStyle w:val="FootnoteReference"/>
        </w:rPr>
        <w:footnoteRef/>
      </w:r>
      <w:r>
        <w:t xml:space="preserve">. Stories </w:t>
      </w:r>
    </w:p>
  </w:footnote>
  <w:footnote w:id="174">
    <w:p w:rsidR="00BC090E" w:rsidRDefault="00BC090E">
      <w:pPr>
        <w:pStyle w:val="FootnoteText"/>
        <w:rPr>
          <w:rtl/>
        </w:rPr>
      </w:pPr>
      <w:r>
        <w:rPr>
          <w:rStyle w:val="FootnoteReference"/>
        </w:rPr>
        <w:footnoteRef/>
      </w:r>
      <w:r>
        <w:t xml:space="preserve">. </w:t>
      </w:r>
      <w:r w:rsidRPr="00024EFB">
        <w:t>Burgett</w:t>
      </w:r>
    </w:p>
  </w:footnote>
  <w:footnote w:id="175">
    <w:p w:rsidR="00BC090E" w:rsidRDefault="00BC090E">
      <w:pPr>
        <w:pStyle w:val="FootnoteText"/>
      </w:pPr>
      <w:r>
        <w:rPr>
          <w:rStyle w:val="FootnoteReference"/>
        </w:rPr>
        <w:footnoteRef/>
      </w:r>
      <w:r>
        <w:t xml:space="preserve">. </w:t>
      </w:r>
      <w:r w:rsidRPr="00024EFB">
        <w:t>Haar</w:t>
      </w:r>
    </w:p>
  </w:footnote>
  <w:footnote w:id="176">
    <w:p w:rsidR="00BC090E" w:rsidRDefault="00BC090E">
      <w:pPr>
        <w:pStyle w:val="FootnoteText"/>
      </w:pPr>
      <w:r>
        <w:rPr>
          <w:rStyle w:val="FootnoteReference"/>
        </w:rPr>
        <w:footnoteRef/>
      </w:r>
      <w:r>
        <w:t xml:space="preserve">. </w:t>
      </w:r>
      <w:r w:rsidRPr="00024EFB">
        <w:t>Phillips</w:t>
      </w:r>
    </w:p>
  </w:footnote>
  <w:footnote w:id="177">
    <w:p w:rsidR="00BC090E" w:rsidRDefault="00BC090E">
      <w:pPr>
        <w:pStyle w:val="FootnoteText"/>
      </w:pPr>
      <w:r>
        <w:rPr>
          <w:rStyle w:val="FootnoteReference"/>
        </w:rPr>
        <w:footnoteRef/>
      </w:r>
      <w:r>
        <w:t xml:space="preserve">. Verzosa  </w:t>
      </w:r>
    </w:p>
  </w:footnote>
  <w:footnote w:id="178">
    <w:p w:rsidR="00BC090E" w:rsidRDefault="00BC090E" w:rsidP="00022C32">
      <w:pPr>
        <w:pStyle w:val="FootnoteText"/>
      </w:pPr>
      <w:r>
        <w:rPr>
          <w:rStyle w:val="FootnoteReference"/>
        </w:rPr>
        <w:footnoteRef/>
      </w:r>
      <w:r>
        <w:t xml:space="preserve">. </w:t>
      </w:r>
      <w:r w:rsidRPr="00EA408D">
        <w:rPr>
          <w:rFonts w:cs="B Lotus"/>
        </w:rPr>
        <w:t>R&amp;D</w:t>
      </w:r>
    </w:p>
  </w:footnote>
  <w:footnote w:id="179">
    <w:p w:rsidR="00BC090E" w:rsidRDefault="00BC090E" w:rsidP="00022C32">
      <w:pPr>
        <w:pStyle w:val="FootnoteText"/>
      </w:pPr>
      <w:r>
        <w:rPr>
          <w:rStyle w:val="FootnoteReference"/>
        </w:rPr>
        <w:footnoteRef/>
      </w:r>
      <w:r>
        <w:t xml:space="preserve">. </w:t>
      </w:r>
      <w:r w:rsidRPr="00FD5B27">
        <w:t>Bhaskara Rao</w:t>
      </w:r>
    </w:p>
  </w:footnote>
  <w:footnote w:id="180">
    <w:p w:rsidR="00BC090E" w:rsidRDefault="00BC090E" w:rsidP="00022C32">
      <w:pPr>
        <w:pStyle w:val="FootnoteText"/>
      </w:pPr>
      <w:r>
        <w:rPr>
          <w:rStyle w:val="FootnoteReference"/>
        </w:rPr>
        <w:footnoteRef/>
      </w:r>
      <w:r>
        <w:t xml:space="preserve">. </w:t>
      </w:r>
      <w:r w:rsidRPr="00306736">
        <w:rPr>
          <w:rFonts w:cs="B Lotus"/>
        </w:rPr>
        <w:t>Prakash</w:t>
      </w:r>
      <w:r>
        <w:rPr>
          <w:rtl/>
        </w:rPr>
        <w:t xml:space="preserve"> </w:t>
      </w:r>
    </w:p>
  </w:footnote>
  <w:footnote w:id="181">
    <w:p w:rsidR="00BC090E" w:rsidRDefault="00BC090E" w:rsidP="00022C32">
      <w:pPr>
        <w:pStyle w:val="FootnoteText"/>
      </w:pPr>
      <w:r>
        <w:rPr>
          <w:rStyle w:val="FootnoteReference"/>
        </w:rPr>
        <w:footnoteRef/>
      </w:r>
      <w:r>
        <w:t>. Rapoport</w:t>
      </w:r>
    </w:p>
  </w:footnote>
  <w:footnote w:id="182">
    <w:p w:rsidR="00BC090E" w:rsidRDefault="00BC090E" w:rsidP="00022C32">
      <w:pPr>
        <w:spacing w:line="20" w:lineRule="atLeast"/>
        <w:jc w:val="both"/>
      </w:pPr>
      <w:r w:rsidRPr="008445BB">
        <w:rPr>
          <w:rStyle w:val="FootnoteReference"/>
        </w:rPr>
        <w:footnoteRef/>
      </w:r>
      <w:r>
        <w:t>.</w:t>
      </w:r>
      <w:r w:rsidRPr="008445BB">
        <w:t xml:space="preserve"> Thamarai selvi</w:t>
      </w:r>
    </w:p>
  </w:footnote>
  <w:footnote w:id="183">
    <w:p w:rsidR="00BC090E" w:rsidRDefault="00BC090E" w:rsidP="00022C32">
      <w:pPr>
        <w:pStyle w:val="FootnoteText"/>
      </w:pPr>
      <w:r>
        <w:rPr>
          <w:rStyle w:val="FootnoteReference"/>
        </w:rPr>
        <w:footnoteRef/>
      </w:r>
      <w:r>
        <w:t xml:space="preserve">. </w:t>
      </w:r>
      <w:r>
        <w:rPr>
          <w:rFonts w:ascii="Tahoma" w:hAnsi="Tahoma" w:cs="Tahoma"/>
          <w:color w:val="000000"/>
          <w:sz w:val="18"/>
          <w:szCs w:val="18"/>
        </w:rPr>
        <w:t>National Union Catalog</w:t>
      </w:r>
      <w:r>
        <w:t xml:space="preserve"> (NUC)</w:t>
      </w:r>
    </w:p>
  </w:footnote>
  <w:footnote w:id="184">
    <w:p w:rsidR="00BC090E" w:rsidRDefault="00BC090E">
      <w:pPr>
        <w:pStyle w:val="FootnoteText"/>
      </w:pPr>
      <w:r>
        <w:rPr>
          <w:rStyle w:val="FootnoteReference"/>
        </w:rPr>
        <w:footnoteRef/>
      </w:r>
      <w:r>
        <w:t xml:space="preserve">. Chao </w:t>
      </w:r>
    </w:p>
  </w:footnote>
  <w:footnote w:id="185">
    <w:p w:rsidR="00BC090E" w:rsidRDefault="00BC090E">
      <w:pPr>
        <w:pStyle w:val="FootnoteText"/>
      </w:pPr>
      <w:r>
        <w:rPr>
          <w:rStyle w:val="FootnoteReference"/>
        </w:rPr>
        <w:footnoteRef/>
      </w:r>
      <w:r>
        <w:t xml:space="preserve">. </w:t>
      </w:r>
      <w:r w:rsidRPr="00312DDA">
        <w:t xml:space="preserve">Pergamum </w:t>
      </w:r>
      <w:r>
        <w:t xml:space="preserve"> Library</w:t>
      </w:r>
    </w:p>
  </w:footnote>
  <w:footnote w:id="186">
    <w:p w:rsidR="00BC090E" w:rsidRDefault="00BC090E">
      <w:pPr>
        <w:pStyle w:val="FootnoteText"/>
      </w:pPr>
      <w:r>
        <w:rPr>
          <w:rStyle w:val="FootnoteReference"/>
        </w:rPr>
        <w:footnoteRef/>
      </w:r>
      <w:r>
        <w:t xml:space="preserve">. </w:t>
      </w:r>
      <w:r w:rsidRPr="00E778C5">
        <w:t>Samuel Greene</w:t>
      </w:r>
      <w:r>
        <w:t xml:space="preserve"> </w:t>
      </w:r>
    </w:p>
  </w:footnote>
  <w:footnote w:id="187">
    <w:p w:rsidR="00BC090E" w:rsidRDefault="00BC090E" w:rsidP="00022C32">
      <w:pPr>
        <w:pStyle w:val="FootnoteText"/>
      </w:pPr>
      <w:r>
        <w:rPr>
          <w:rStyle w:val="FootnoteReference"/>
        </w:rPr>
        <w:footnoteRef/>
      </w:r>
      <w:r>
        <w:t>. American Library Association (ALA)</w:t>
      </w:r>
    </w:p>
  </w:footnote>
  <w:footnote w:id="188">
    <w:p w:rsidR="00BC090E" w:rsidRDefault="00BC090E" w:rsidP="00022C32">
      <w:pPr>
        <w:pStyle w:val="FootnoteText"/>
      </w:pPr>
      <w:r>
        <w:rPr>
          <w:rStyle w:val="FootnoteReference"/>
        </w:rPr>
        <w:footnoteRef/>
      </w:r>
      <w:r>
        <w:t xml:space="preserve">. </w:t>
      </w:r>
      <w:r w:rsidRPr="003C0A91">
        <w:t>Research Libraries Group</w:t>
      </w:r>
      <w:r>
        <w:t xml:space="preserve"> (RLG)</w:t>
      </w:r>
    </w:p>
  </w:footnote>
  <w:footnote w:id="189">
    <w:p w:rsidR="00BC090E" w:rsidRDefault="00BC090E" w:rsidP="00022C32">
      <w:pPr>
        <w:pStyle w:val="FootnoteText"/>
      </w:pPr>
      <w:r>
        <w:rPr>
          <w:rStyle w:val="FootnoteReference"/>
        </w:rPr>
        <w:footnoteRef/>
      </w:r>
      <w:r>
        <w:t xml:space="preserve">. Online </w:t>
      </w:r>
      <w:smartTag w:uri="urn:schemas-microsoft-com:office:smarttags" w:element="place">
        <w:smartTag w:uri="urn:schemas-microsoft-com:office:smarttags" w:element="PlaceName">
          <w:r>
            <w:t>Computer</w:t>
          </w:r>
        </w:smartTag>
        <w:r>
          <w:t xml:space="preserve"> </w:t>
        </w:r>
        <w:smartTag w:uri="urn:schemas-microsoft-com:office:smarttags" w:element="PlaceName">
          <w:r>
            <w:t>Library</w:t>
          </w:r>
        </w:smartTag>
        <w:r>
          <w:t xml:space="preserve"> </w:t>
        </w:r>
        <w:smartTag w:uri="urn:schemas-microsoft-com:office:smarttags" w:element="PlaceType">
          <w:r>
            <w:t>Center</w:t>
          </w:r>
        </w:smartTag>
      </w:smartTag>
      <w:r>
        <w:t xml:space="preserve"> (OCLC)</w:t>
      </w:r>
    </w:p>
  </w:footnote>
  <w:footnote w:id="190">
    <w:p w:rsidR="00BC090E" w:rsidRDefault="00BC090E">
      <w:pPr>
        <w:pStyle w:val="FootnoteText"/>
      </w:pPr>
      <w:r>
        <w:rPr>
          <w:rStyle w:val="FootnoteReference"/>
        </w:rPr>
        <w:footnoteRef/>
      </w:r>
      <w:r>
        <w:t>. Wartime cooperative acquisition project</w:t>
      </w:r>
    </w:p>
  </w:footnote>
  <w:footnote w:id="191">
    <w:p w:rsidR="00BC090E" w:rsidRDefault="00BC090E">
      <w:pPr>
        <w:pStyle w:val="FootnoteText"/>
      </w:pPr>
      <w:r>
        <w:rPr>
          <w:rStyle w:val="FootnoteReference"/>
        </w:rPr>
        <w:footnoteRef/>
      </w:r>
      <w:r>
        <w:t xml:space="preserve">. </w:t>
      </w:r>
      <w:r w:rsidRPr="008C532A">
        <w:t>Farmington</w:t>
      </w:r>
      <w:r>
        <w:t xml:space="preserve"> </w:t>
      </w:r>
    </w:p>
  </w:footnote>
  <w:footnote w:id="192">
    <w:p w:rsidR="00BC090E" w:rsidRDefault="00BC090E">
      <w:pPr>
        <w:pStyle w:val="FootnoteText"/>
      </w:pPr>
      <w:r>
        <w:rPr>
          <w:rStyle w:val="FootnoteReference"/>
        </w:rPr>
        <w:footnoteRef/>
      </w:r>
      <w:r>
        <w:t xml:space="preserve">. Savary </w:t>
      </w:r>
    </w:p>
  </w:footnote>
  <w:footnote w:id="193">
    <w:p w:rsidR="00BC090E" w:rsidRDefault="00BC090E" w:rsidP="00022C32">
      <w:pPr>
        <w:pStyle w:val="FootnoteText"/>
      </w:pPr>
      <w:r>
        <w:rPr>
          <w:rStyle w:val="FootnoteReference"/>
        </w:rPr>
        <w:footnoteRef/>
      </w:r>
      <w:r>
        <w:t>. Germanists´ project of  the information alliance</w:t>
      </w:r>
    </w:p>
  </w:footnote>
  <w:footnote w:id="194">
    <w:p w:rsidR="00BC090E" w:rsidRDefault="00BC090E">
      <w:pPr>
        <w:pStyle w:val="FootnoteText"/>
      </w:pPr>
      <w:r>
        <w:rPr>
          <w:rStyle w:val="FootnoteReference"/>
        </w:rPr>
        <w:footnoteRef/>
      </w:r>
      <w:r>
        <w:t xml:space="preserve">. </w:t>
      </w:r>
      <w:r w:rsidRPr="00F84B0B">
        <w:t xml:space="preserve">University of </w:t>
      </w:r>
      <w:r>
        <w:t xml:space="preserve"> </w:t>
      </w:r>
      <w:r w:rsidRPr="00F84B0B">
        <w:t>Kentucky</w:t>
      </w:r>
      <w:r>
        <w:t xml:space="preserve"> </w:t>
      </w:r>
    </w:p>
  </w:footnote>
  <w:footnote w:id="195">
    <w:p w:rsidR="00BC090E" w:rsidRDefault="00BC090E" w:rsidP="00F84B0B">
      <w:pPr>
        <w:pStyle w:val="FootnoteText"/>
      </w:pPr>
      <w:r>
        <w:rPr>
          <w:rStyle w:val="FootnoteReference"/>
        </w:rPr>
        <w:footnoteRef/>
      </w:r>
      <w:r>
        <w:t xml:space="preserve">. </w:t>
      </w:r>
      <w:r w:rsidRPr="00F84B0B">
        <w:t>The University of Tennessee</w:t>
      </w:r>
      <w:r>
        <w:t xml:space="preserve"> </w:t>
      </w:r>
    </w:p>
  </w:footnote>
  <w:footnote w:id="196">
    <w:p w:rsidR="00BC090E" w:rsidRDefault="00BC090E">
      <w:pPr>
        <w:pStyle w:val="FootnoteText"/>
      </w:pPr>
      <w:r>
        <w:rPr>
          <w:rStyle w:val="FootnoteReference"/>
        </w:rPr>
        <w:footnoteRef/>
      </w:r>
      <w:r>
        <w:t xml:space="preserve">. </w:t>
      </w:r>
      <w:r w:rsidRPr="00F84B0B">
        <w:t>Vanderbilt University</w:t>
      </w:r>
      <w:r>
        <w:t xml:space="preserve"> </w:t>
      </w:r>
    </w:p>
  </w:footnote>
  <w:footnote w:id="197">
    <w:p w:rsidR="00BC090E" w:rsidRDefault="00BC090E" w:rsidP="00022C32">
      <w:pPr>
        <w:pStyle w:val="FootnoteText"/>
      </w:pPr>
      <w:r>
        <w:rPr>
          <w:rStyle w:val="FootnoteReference"/>
        </w:rPr>
        <w:footnoteRef/>
      </w:r>
      <w:r>
        <w:t>. Books-Not-Bought-in-Ohio</w:t>
      </w:r>
    </w:p>
  </w:footnote>
  <w:footnote w:id="198">
    <w:p w:rsidR="00BC090E" w:rsidRDefault="00BC090E" w:rsidP="00022C32">
      <w:pPr>
        <w:pStyle w:val="FootnoteText"/>
      </w:pPr>
      <w:r>
        <w:rPr>
          <w:rStyle w:val="FootnoteReference"/>
        </w:rPr>
        <w:footnoteRef/>
      </w:r>
      <w:r>
        <w:t>. Ohio-LINK</w:t>
      </w:r>
    </w:p>
  </w:footnote>
  <w:footnote w:id="199">
    <w:p w:rsidR="00BC090E" w:rsidRDefault="00BC090E" w:rsidP="006F52ED">
      <w:pPr>
        <w:pStyle w:val="FootnoteText"/>
      </w:pPr>
      <w:r w:rsidRPr="006F52ED">
        <w:rPr>
          <w:rStyle w:val="FootnoteReference"/>
        </w:rPr>
        <w:footnoteRef/>
      </w:r>
      <w:r>
        <w:t xml:space="preserve">. </w:t>
      </w:r>
      <w:r w:rsidRPr="006F52ED">
        <w:t>YBP Library Services</w:t>
      </w:r>
      <w:r>
        <w:t xml:space="preserve"> </w:t>
      </w:r>
    </w:p>
  </w:footnote>
  <w:footnote w:id="200">
    <w:p w:rsidR="00BC090E" w:rsidRDefault="00BC090E">
      <w:pPr>
        <w:pStyle w:val="FootnoteText"/>
        <w:rPr>
          <w:rtl/>
        </w:rPr>
      </w:pPr>
      <w:r>
        <w:rPr>
          <w:rStyle w:val="FootnoteReference"/>
        </w:rPr>
        <w:footnoteRef/>
      </w:r>
      <w:r>
        <w:t xml:space="preserve">. </w:t>
      </w:r>
      <w:r w:rsidRPr="006F52ED">
        <w:t>Minnesota</w:t>
      </w:r>
      <w:r>
        <w:t xml:space="preserve"> </w:t>
      </w:r>
    </w:p>
  </w:footnote>
  <w:footnote w:id="201">
    <w:p w:rsidR="00BC090E" w:rsidRDefault="00BC090E">
      <w:pPr>
        <w:pStyle w:val="FootnoteText"/>
      </w:pPr>
      <w:r>
        <w:rPr>
          <w:rStyle w:val="FootnoteReference"/>
        </w:rPr>
        <w:footnoteRef/>
      </w:r>
      <w:r>
        <w:t xml:space="preserve">. </w:t>
      </w:r>
      <w:r w:rsidRPr="00561572">
        <w:t>University of</w:t>
      </w:r>
      <w:r>
        <w:t xml:space="preserve"> </w:t>
      </w:r>
      <w:r w:rsidRPr="00561572">
        <w:t xml:space="preserve"> Edinburgh</w:t>
      </w:r>
      <w:r>
        <w:t xml:space="preserve"> </w:t>
      </w:r>
    </w:p>
  </w:footnote>
  <w:footnote w:id="202">
    <w:p w:rsidR="00BC090E" w:rsidRDefault="00BC090E">
      <w:pPr>
        <w:pStyle w:val="FootnoteText"/>
      </w:pPr>
      <w:r>
        <w:rPr>
          <w:rStyle w:val="FootnoteReference"/>
        </w:rPr>
        <w:footnoteRef/>
      </w:r>
      <w:r>
        <w:t xml:space="preserve">. </w:t>
      </w:r>
      <w:r w:rsidRPr="00561572">
        <w:t>University of</w:t>
      </w:r>
      <w:r>
        <w:t xml:space="preserve"> </w:t>
      </w:r>
      <w:r w:rsidRPr="00561572">
        <w:t xml:space="preserve"> Glasgow</w:t>
      </w:r>
      <w:r>
        <w:t xml:space="preserve"> </w:t>
      </w:r>
    </w:p>
  </w:footnote>
  <w:footnote w:id="203">
    <w:p w:rsidR="00BC090E" w:rsidRDefault="00BC090E">
      <w:pPr>
        <w:pStyle w:val="FootnoteText"/>
      </w:pPr>
      <w:r>
        <w:rPr>
          <w:rStyle w:val="FootnoteReference"/>
        </w:rPr>
        <w:footnoteRef/>
      </w:r>
      <w:r>
        <w:t xml:space="preserve">. </w:t>
      </w:r>
      <w:r w:rsidRPr="00561572">
        <w:t>University of</w:t>
      </w:r>
      <w:r>
        <w:t xml:space="preserve"> </w:t>
      </w:r>
      <w:r w:rsidRPr="00561572">
        <w:t> Arizona</w:t>
      </w:r>
      <w:r>
        <w:t xml:space="preserve"> </w:t>
      </w:r>
    </w:p>
  </w:footnote>
  <w:footnote w:id="204">
    <w:p w:rsidR="00BC090E" w:rsidRDefault="00BC090E">
      <w:pPr>
        <w:pStyle w:val="FootnoteText"/>
      </w:pPr>
      <w:r>
        <w:rPr>
          <w:rStyle w:val="FootnoteReference"/>
        </w:rPr>
        <w:footnoteRef/>
      </w:r>
      <w:r>
        <w:t xml:space="preserve">. </w:t>
      </w:r>
      <w:r w:rsidRPr="00561572">
        <w:t>Arizona State University</w:t>
      </w:r>
      <w:r>
        <w:t xml:space="preserve"> </w:t>
      </w:r>
    </w:p>
  </w:footnote>
  <w:footnote w:id="205">
    <w:p w:rsidR="00BC090E" w:rsidRDefault="00BC090E" w:rsidP="00022C32">
      <w:pPr>
        <w:pStyle w:val="FootnoteText"/>
      </w:pPr>
      <w:r>
        <w:rPr>
          <w:rStyle w:val="FootnoteReference"/>
        </w:rPr>
        <w:footnoteRef/>
      </w:r>
      <w:r>
        <w:t xml:space="preserve">. Hayes </w:t>
      </w:r>
    </w:p>
  </w:footnote>
  <w:footnote w:id="206">
    <w:p w:rsidR="00BC090E" w:rsidRDefault="00BC090E" w:rsidP="00D52C44">
      <w:pPr>
        <w:pStyle w:val="FootnoteText"/>
      </w:pPr>
      <w:r>
        <w:rPr>
          <w:rStyle w:val="FootnoteReference"/>
        </w:rPr>
        <w:footnoteRef/>
      </w:r>
      <w:r>
        <w:t xml:space="preserve">. </w:t>
      </w:r>
      <w:r w:rsidRPr="0060632A">
        <w:t>Research Libraries Information Network</w:t>
      </w:r>
      <w:r>
        <w:t xml:space="preserve"> (</w:t>
      </w:r>
      <w:r w:rsidRPr="0060632A">
        <w:t>RLIN</w:t>
      </w:r>
      <w:r>
        <w:t>)</w:t>
      </w:r>
    </w:p>
  </w:footnote>
  <w:footnote w:id="207">
    <w:p w:rsidR="00BC090E" w:rsidRDefault="00BC090E">
      <w:pPr>
        <w:pStyle w:val="FootnoteText"/>
      </w:pPr>
      <w:r>
        <w:rPr>
          <w:rStyle w:val="FootnoteReference"/>
        </w:rPr>
        <w:footnoteRef/>
      </w:r>
      <w:r>
        <w:t xml:space="preserve">. </w:t>
      </w:r>
      <w:r w:rsidRPr="005D3DAE">
        <w:t>Online public access catalog</w:t>
      </w:r>
      <w:r>
        <w:t xml:space="preserve"> (OPAC)</w:t>
      </w:r>
    </w:p>
  </w:footnote>
  <w:footnote w:id="208">
    <w:p w:rsidR="00BC090E" w:rsidRDefault="00BC090E">
      <w:pPr>
        <w:pStyle w:val="FootnoteText"/>
      </w:pPr>
      <w:r>
        <w:rPr>
          <w:rStyle w:val="FootnoteReference"/>
        </w:rPr>
        <w:footnoteRef/>
      </w:r>
      <w:r>
        <w:t xml:space="preserve">. WorldCat </w:t>
      </w:r>
    </w:p>
  </w:footnote>
  <w:footnote w:id="209">
    <w:p w:rsidR="00BC090E" w:rsidRDefault="00BC090E">
      <w:pPr>
        <w:pStyle w:val="FootnoteText"/>
      </w:pPr>
      <w:r>
        <w:rPr>
          <w:rStyle w:val="FootnoteReference"/>
        </w:rPr>
        <w:footnoteRef/>
      </w:r>
      <w:r>
        <w:t xml:space="preserve">. </w:t>
      </w:r>
      <w:r w:rsidRPr="00DB4F50">
        <w:t>What is WorldCat?</w:t>
      </w:r>
      <w:r>
        <w:t xml:space="preserve"> </w:t>
      </w:r>
    </w:p>
  </w:footnote>
  <w:footnote w:id="210">
    <w:p w:rsidR="00BC090E" w:rsidRDefault="00BC090E" w:rsidP="0060632A">
      <w:pPr>
        <w:pStyle w:val="FootnoteText"/>
        <w:bidi/>
        <w:jc w:val="both"/>
        <w:rPr>
          <w:rtl/>
        </w:rPr>
      </w:pPr>
      <w:r>
        <w:rPr>
          <w:rStyle w:val="FootnoteReference"/>
        </w:rPr>
        <w:footnoteRef/>
      </w:r>
      <w:r>
        <w:t xml:space="preserve"> </w:t>
      </w:r>
      <w:r>
        <w:rPr>
          <w:rFonts w:hint="cs"/>
          <w:rtl/>
        </w:rPr>
        <w:t xml:space="preserve">. </w:t>
      </w:r>
      <w:r w:rsidRPr="0060632A">
        <w:rPr>
          <w:rFonts w:ascii="Tahoma" w:hAnsi="Tahoma" w:cs="B Lotus"/>
          <w:b/>
          <w:bCs/>
          <w:shd w:val="clear" w:color="auto" w:fill="FFFFFF"/>
          <w:rtl/>
        </w:rPr>
        <w:t>اِلزِویر</w:t>
      </w:r>
      <w:r w:rsidRPr="0060632A">
        <w:rPr>
          <w:rFonts w:ascii="Tahoma" w:hAnsi="Tahoma" w:cs="B Lotus" w:hint="cs"/>
          <w:shd w:val="clear" w:color="auto" w:fill="FFFFFF"/>
          <w:rtl/>
        </w:rPr>
        <w:t xml:space="preserve"> (به</w:t>
      </w:r>
      <w:r w:rsidRPr="0060632A">
        <w:rPr>
          <w:rFonts w:ascii="Tahoma" w:hAnsi="Tahoma" w:cs="B Lotus"/>
          <w:shd w:val="clear" w:color="auto" w:fill="FFFFFF"/>
        </w:rPr>
        <w:t> </w:t>
      </w:r>
      <w:hyperlink r:id="rId9" w:tooltip="زبان هلندی" w:history="1">
        <w:r w:rsidRPr="0060632A">
          <w:rPr>
            <w:rStyle w:val="Hyperlink"/>
            <w:rFonts w:ascii="Tahoma" w:hAnsi="Tahoma" w:cs="B Lotus"/>
            <w:color w:val="auto"/>
            <w:sz w:val="20"/>
            <w:szCs w:val="20"/>
            <w:shd w:val="clear" w:color="auto" w:fill="FFFFFF"/>
            <w:rtl/>
          </w:rPr>
          <w:t>هلندی</w:t>
        </w:r>
      </w:hyperlink>
      <w:r w:rsidRPr="0060632A">
        <w:rPr>
          <w:rFonts w:cs="B Lotus" w:hint="cs"/>
          <w:rtl/>
        </w:rPr>
        <w:t xml:space="preserve"> </w:t>
      </w:r>
      <w:r w:rsidRPr="0060632A">
        <w:t>Elsevier</w:t>
      </w:r>
      <w:r w:rsidRPr="0060632A">
        <w:rPr>
          <w:rFonts w:ascii="Tahoma" w:hAnsi="Tahoma" w:cs="B Lotus"/>
          <w:shd w:val="clear" w:color="auto" w:fill="FFFFFF"/>
          <w:rtl/>
          <w:lang w:val="nl-NL"/>
        </w:rPr>
        <w:t>، تلفظ هلندی: اِلسِفیر</w:t>
      </w:r>
      <w:r w:rsidRPr="0060632A">
        <w:rPr>
          <w:rFonts w:ascii="Tahoma" w:hAnsi="Tahoma" w:cs="B Lotus" w:hint="cs"/>
          <w:shd w:val="clear" w:color="auto" w:fill="FFFFFF"/>
          <w:rtl/>
        </w:rPr>
        <w:t xml:space="preserve">) </w:t>
      </w:r>
      <w:r w:rsidRPr="0060632A">
        <w:rPr>
          <w:rFonts w:ascii="Tahoma" w:hAnsi="Tahoma" w:cs="B Lotus"/>
          <w:shd w:val="clear" w:color="auto" w:fill="FFFFFF"/>
          <w:rtl/>
        </w:rPr>
        <w:t>نام یکی از بزرگ</w:t>
      </w:r>
      <w:r w:rsidRPr="0060632A">
        <w:rPr>
          <w:rFonts w:ascii="Tahoma" w:hAnsi="Tahoma" w:cs="B Lotus" w:hint="cs"/>
          <w:shd w:val="clear" w:color="auto" w:fill="FFFFFF"/>
          <w:rtl/>
        </w:rPr>
        <w:t>‌</w:t>
      </w:r>
      <w:r w:rsidRPr="0060632A">
        <w:rPr>
          <w:rFonts w:ascii="Tahoma" w:hAnsi="Tahoma" w:cs="B Lotus"/>
          <w:shd w:val="clear" w:color="auto" w:fill="FFFFFF"/>
          <w:rtl/>
        </w:rPr>
        <w:t>ترین ناشرین مطبوعات پزشکی و علمی جهان است. این مؤس</w:t>
      </w:r>
      <w:r w:rsidRPr="0060632A">
        <w:rPr>
          <w:rFonts w:ascii="Tahoma" w:hAnsi="Tahoma" w:cs="B Lotus" w:hint="cs"/>
          <w:shd w:val="clear" w:color="auto" w:fill="FFFFFF"/>
          <w:rtl/>
        </w:rPr>
        <w:t>ّ</w:t>
      </w:r>
      <w:r w:rsidRPr="0060632A">
        <w:rPr>
          <w:rFonts w:ascii="Tahoma" w:hAnsi="Tahoma" w:cs="B Lotus"/>
          <w:shd w:val="clear" w:color="auto" w:fill="FFFFFF"/>
          <w:rtl/>
        </w:rPr>
        <w:t>سه در</w:t>
      </w:r>
      <w:r w:rsidRPr="0060632A">
        <w:rPr>
          <w:rFonts w:ascii="Tahoma" w:hAnsi="Tahoma" w:cs="B Lotus"/>
          <w:shd w:val="clear" w:color="auto" w:fill="FFFFFF"/>
        </w:rPr>
        <w:t> </w:t>
      </w:r>
      <w:hyperlink r:id="rId10" w:tooltip="آمستردام" w:history="1">
        <w:r w:rsidRPr="0060632A">
          <w:rPr>
            <w:rStyle w:val="Hyperlink"/>
            <w:rFonts w:ascii="Tahoma" w:hAnsi="Tahoma" w:cs="B Lotus"/>
            <w:color w:val="auto"/>
            <w:sz w:val="20"/>
            <w:szCs w:val="20"/>
            <w:shd w:val="clear" w:color="auto" w:fill="FFFFFF"/>
            <w:rtl/>
          </w:rPr>
          <w:t>آمستردام</w:t>
        </w:r>
      </w:hyperlink>
      <w:r>
        <w:rPr>
          <w:rFonts w:cs="B Lotus" w:hint="cs"/>
          <w:rtl/>
        </w:rPr>
        <w:t xml:space="preserve"> (پایتخت هلند)</w:t>
      </w:r>
      <w:r w:rsidRPr="0060632A">
        <w:rPr>
          <w:rFonts w:ascii="Tahoma" w:hAnsi="Tahoma" w:cs="B Lotus"/>
          <w:shd w:val="clear" w:color="auto" w:fill="FFFFFF"/>
        </w:rPr>
        <w:t> </w:t>
      </w:r>
      <w:r w:rsidRPr="0060632A">
        <w:rPr>
          <w:rFonts w:ascii="Tahoma" w:hAnsi="Tahoma" w:cs="B Lotus"/>
          <w:shd w:val="clear" w:color="auto" w:fill="FFFFFF"/>
          <w:rtl/>
        </w:rPr>
        <w:t>قرار دارد. در حالی</w:t>
      </w:r>
      <w:r>
        <w:rPr>
          <w:rFonts w:ascii="Tahoma" w:hAnsi="Tahoma" w:cs="B Lotus" w:hint="cs"/>
          <w:shd w:val="clear" w:color="auto" w:fill="FFFFFF"/>
          <w:rtl/>
        </w:rPr>
        <w:t>‌</w:t>
      </w:r>
      <w:r w:rsidRPr="0060632A">
        <w:rPr>
          <w:rFonts w:ascii="Tahoma" w:hAnsi="Tahoma" w:cs="B Lotus"/>
          <w:shd w:val="clear" w:color="auto" w:fill="FFFFFF"/>
          <w:rtl/>
        </w:rPr>
        <w:t>که در</w:t>
      </w:r>
      <w:r w:rsidRPr="0060632A">
        <w:rPr>
          <w:rFonts w:ascii="Tahoma" w:hAnsi="Tahoma" w:cs="B Lotus"/>
          <w:shd w:val="clear" w:color="auto" w:fill="FFFFFF"/>
        </w:rPr>
        <w:t> </w:t>
      </w:r>
      <w:hyperlink r:id="rId11" w:tooltip="آمریکا" w:history="1">
        <w:r w:rsidRPr="0060632A">
          <w:rPr>
            <w:rStyle w:val="Hyperlink"/>
            <w:rFonts w:ascii="Tahoma" w:hAnsi="Tahoma" w:cs="B Lotus"/>
            <w:color w:val="auto"/>
            <w:sz w:val="20"/>
            <w:szCs w:val="20"/>
            <w:shd w:val="clear" w:color="auto" w:fill="FFFFFF"/>
            <w:rtl/>
          </w:rPr>
          <w:t>آمریکا</w:t>
        </w:r>
      </w:hyperlink>
      <w:r w:rsidRPr="0060632A">
        <w:rPr>
          <w:rFonts w:ascii="Tahoma" w:hAnsi="Tahoma" w:cs="B Lotus"/>
          <w:shd w:val="clear" w:color="auto" w:fill="FFFFFF"/>
          <w:rtl/>
        </w:rPr>
        <w:t>،</w:t>
      </w:r>
      <w:r w:rsidRPr="0060632A">
        <w:rPr>
          <w:rFonts w:ascii="Tahoma" w:hAnsi="Tahoma" w:cs="B Lotus"/>
          <w:shd w:val="clear" w:color="auto" w:fill="FFFFFF"/>
        </w:rPr>
        <w:t> </w:t>
      </w:r>
      <w:hyperlink r:id="rId12" w:tooltip="انگلستان" w:history="1">
        <w:r w:rsidRPr="0060632A">
          <w:rPr>
            <w:rStyle w:val="Hyperlink"/>
            <w:rFonts w:ascii="Tahoma" w:hAnsi="Tahoma" w:cs="B Lotus"/>
            <w:color w:val="auto"/>
            <w:sz w:val="20"/>
            <w:szCs w:val="20"/>
            <w:shd w:val="clear" w:color="auto" w:fill="FFFFFF"/>
            <w:rtl/>
          </w:rPr>
          <w:t>انگلستان</w:t>
        </w:r>
      </w:hyperlink>
      <w:r w:rsidRPr="0060632A">
        <w:rPr>
          <w:rFonts w:ascii="Tahoma" w:hAnsi="Tahoma" w:cs="B Lotus"/>
          <w:shd w:val="clear" w:color="auto" w:fill="FFFFFF"/>
        </w:rPr>
        <w:t> </w:t>
      </w:r>
      <w:r w:rsidRPr="0060632A">
        <w:rPr>
          <w:rFonts w:ascii="Tahoma" w:hAnsi="Tahoma" w:cs="B Lotus"/>
          <w:shd w:val="clear" w:color="auto" w:fill="FFFFFF"/>
          <w:rtl/>
        </w:rPr>
        <w:t>و جاهای دیگر نیز فع</w:t>
      </w:r>
      <w:r>
        <w:rPr>
          <w:rFonts w:ascii="Tahoma" w:hAnsi="Tahoma" w:cs="B Lotus" w:hint="cs"/>
          <w:shd w:val="clear" w:color="auto" w:fill="FFFFFF"/>
          <w:rtl/>
        </w:rPr>
        <w:t>ّ</w:t>
      </w:r>
      <w:r w:rsidRPr="0060632A">
        <w:rPr>
          <w:rFonts w:ascii="Tahoma" w:hAnsi="Tahoma" w:cs="B Lotus"/>
          <w:shd w:val="clear" w:color="auto" w:fill="FFFFFF"/>
          <w:rtl/>
        </w:rPr>
        <w:t>الی</w:t>
      </w:r>
      <w:r>
        <w:rPr>
          <w:rFonts w:ascii="Tahoma" w:hAnsi="Tahoma" w:cs="B Lotus" w:hint="cs"/>
          <w:shd w:val="clear" w:color="auto" w:fill="FFFFFF"/>
          <w:rtl/>
        </w:rPr>
        <w:t>ّ</w:t>
      </w:r>
      <w:r w:rsidRPr="0060632A">
        <w:rPr>
          <w:rFonts w:ascii="Tahoma" w:hAnsi="Tahoma" w:cs="B Lotus"/>
          <w:shd w:val="clear" w:color="auto" w:fill="FFFFFF"/>
          <w:rtl/>
        </w:rPr>
        <w:t>ت‌های مهم</w:t>
      </w:r>
      <w:r>
        <w:rPr>
          <w:rFonts w:ascii="Tahoma" w:hAnsi="Tahoma" w:cs="B Lotus" w:hint="cs"/>
          <w:shd w:val="clear" w:color="auto" w:fill="FFFFFF"/>
          <w:rtl/>
        </w:rPr>
        <w:t>ّ</w:t>
      </w:r>
      <w:r w:rsidRPr="0060632A">
        <w:rPr>
          <w:rFonts w:ascii="Tahoma" w:hAnsi="Tahoma" w:cs="B Lotus"/>
          <w:shd w:val="clear" w:color="auto" w:fill="FFFFFF"/>
          <w:rtl/>
        </w:rPr>
        <w:t>ی دارد. اين م</w:t>
      </w:r>
      <w:r>
        <w:rPr>
          <w:rFonts w:ascii="Tahoma" w:hAnsi="Tahoma" w:cs="B Lotus" w:hint="cs"/>
          <w:shd w:val="clear" w:color="auto" w:fill="FFFFFF"/>
          <w:rtl/>
        </w:rPr>
        <w:t>ؤ</w:t>
      </w:r>
      <w:r w:rsidRPr="0060632A">
        <w:rPr>
          <w:rFonts w:ascii="Tahoma" w:hAnsi="Tahoma" w:cs="B Lotus"/>
          <w:shd w:val="clear" w:color="auto" w:fill="FFFFFF"/>
          <w:rtl/>
        </w:rPr>
        <w:t>س</w:t>
      </w:r>
      <w:r>
        <w:rPr>
          <w:rFonts w:ascii="Tahoma" w:hAnsi="Tahoma" w:cs="B Lotus" w:hint="cs"/>
          <w:shd w:val="clear" w:color="auto" w:fill="FFFFFF"/>
          <w:rtl/>
        </w:rPr>
        <w:t>ّ</w:t>
      </w:r>
      <w:r w:rsidRPr="0060632A">
        <w:rPr>
          <w:rFonts w:ascii="Tahoma" w:hAnsi="Tahoma" w:cs="B Lotus"/>
          <w:shd w:val="clear" w:color="auto" w:fill="FFFFFF"/>
          <w:rtl/>
        </w:rPr>
        <w:t>سه، به عنوان يك ناشر چند رسانه‌اي پيشرو، پيشتاز اراي</w:t>
      </w:r>
      <w:r>
        <w:rPr>
          <w:rFonts w:ascii="Tahoma" w:hAnsi="Tahoma" w:cs="B Lotus" w:hint="cs"/>
          <w:shd w:val="clear" w:color="auto" w:fill="FFFFFF"/>
          <w:rtl/>
        </w:rPr>
        <w:t>ۀ</w:t>
      </w:r>
      <w:r w:rsidRPr="0060632A">
        <w:rPr>
          <w:rFonts w:ascii="Tahoma" w:hAnsi="Tahoma" w:cs="B Lotus"/>
          <w:shd w:val="clear" w:color="auto" w:fill="FFFFFF"/>
          <w:rtl/>
        </w:rPr>
        <w:t xml:space="preserve"> اطلاعات علمي و بهداشتي در دنيا</w:t>
      </w:r>
      <w:r>
        <w:rPr>
          <w:rFonts w:ascii="Tahoma" w:hAnsi="Tahoma" w:cs="B Lotus" w:hint="cs"/>
          <w:shd w:val="clear" w:color="auto" w:fill="FFFFFF"/>
          <w:rtl/>
        </w:rPr>
        <w:t xml:space="preserve"> ا</w:t>
      </w:r>
      <w:r w:rsidRPr="0060632A">
        <w:rPr>
          <w:rFonts w:ascii="Tahoma" w:hAnsi="Tahoma" w:cs="B Lotus"/>
          <w:shd w:val="clear" w:color="auto" w:fill="FFFFFF"/>
          <w:rtl/>
        </w:rPr>
        <w:t>ست كه بيش از 200‌هزار محصول و خدمت، شامل مجل</w:t>
      </w:r>
      <w:r>
        <w:rPr>
          <w:rFonts w:ascii="Tahoma" w:hAnsi="Tahoma" w:cs="B Lotus" w:hint="cs"/>
          <w:shd w:val="clear" w:color="auto" w:fill="FFFFFF"/>
          <w:rtl/>
        </w:rPr>
        <w:t>ّ</w:t>
      </w:r>
      <w:r w:rsidRPr="0060632A">
        <w:rPr>
          <w:rFonts w:ascii="Tahoma" w:hAnsi="Tahoma" w:cs="B Lotus"/>
          <w:shd w:val="clear" w:color="auto" w:fill="FFFFFF"/>
          <w:rtl/>
        </w:rPr>
        <w:t>ه، كتاب، محصولات و خدمات الكترونيكي و پايگاه‌هاي اطلاعاتي، ارايه مي‌دهد و به بيش از 30‌ميليون دانشمند، دانشجو و متخص</w:t>
      </w:r>
      <w:r>
        <w:rPr>
          <w:rFonts w:ascii="Tahoma" w:hAnsi="Tahoma" w:cs="B Lotus" w:hint="cs"/>
          <w:shd w:val="clear" w:color="auto" w:fill="FFFFFF"/>
          <w:rtl/>
        </w:rPr>
        <w:t>ّ</w:t>
      </w:r>
      <w:r w:rsidRPr="0060632A">
        <w:rPr>
          <w:rFonts w:ascii="Tahoma" w:hAnsi="Tahoma" w:cs="B Lotus"/>
          <w:shd w:val="clear" w:color="auto" w:fill="FFFFFF"/>
          <w:rtl/>
        </w:rPr>
        <w:t>ص عرص</w:t>
      </w:r>
      <w:r>
        <w:rPr>
          <w:rFonts w:ascii="Tahoma" w:hAnsi="Tahoma" w:cs="B Lotus" w:hint="cs"/>
          <w:shd w:val="clear" w:color="auto" w:fill="FFFFFF"/>
          <w:rtl/>
        </w:rPr>
        <w:t>ۀ</w:t>
      </w:r>
      <w:r w:rsidRPr="0060632A">
        <w:rPr>
          <w:rFonts w:ascii="Tahoma" w:hAnsi="Tahoma" w:cs="B Lotus"/>
          <w:shd w:val="clear" w:color="auto" w:fill="FFFFFF"/>
          <w:rtl/>
        </w:rPr>
        <w:t xml:space="preserve"> بهداشت و اطلاعات در سرتاسر دنيا خدمت‌رساني مي‌كند. مركز ثقل فع</w:t>
      </w:r>
      <w:r>
        <w:rPr>
          <w:rFonts w:ascii="Tahoma" w:hAnsi="Tahoma" w:cs="B Lotus" w:hint="cs"/>
          <w:shd w:val="clear" w:color="auto" w:fill="FFFFFF"/>
          <w:rtl/>
        </w:rPr>
        <w:t>ّ</w:t>
      </w:r>
      <w:r w:rsidRPr="0060632A">
        <w:rPr>
          <w:rFonts w:ascii="Tahoma" w:hAnsi="Tahoma" w:cs="B Lotus"/>
          <w:shd w:val="clear" w:color="auto" w:fill="FFFFFF"/>
          <w:rtl/>
        </w:rPr>
        <w:t>الي</w:t>
      </w:r>
      <w:r>
        <w:rPr>
          <w:rFonts w:ascii="Tahoma" w:hAnsi="Tahoma" w:cs="B Lotus" w:hint="cs"/>
          <w:shd w:val="clear" w:color="auto" w:fill="FFFFFF"/>
          <w:rtl/>
        </w:rPr>
        <w:t>ّ</w:t>
      </w:r>
      <w:r w:rsidRPr="0060632A">
        <w:rPr>
          <w:rFonts w:ascii="Tahoma" w:hAnsi="Tahoma" w:cs="B Lotus"/>
          <w:shd w:val="clear" w:color="auto" w:fill="FFFFFF"/>
          <w:rtl/>
        </w:rPr>
        <w:t>ت م</w:t>
      </w:r>
      <w:r>
        <w:rPr>
          <w:rFonts w:ascii="Tahoma" w:hAnsi="Tahoma" w:cs="B Lotus" w:hint="cs"/>
          <w:shd w:val="clear" w:color="auto" w:fill="FFFFFF"/>
          <w:rtl/>
        </w:rPr>
        <w:t>ؤ</w:t>
      </w:r>
      <w:r w:rsidRPr="0060632A">
        <w:rPr>
          <w:rFonts w:ascii="Tahoma" w:hAnsi="Tahoma" w:cs="B Lotus"/>
          <w:shd w:val="clear" w:color="auto" w:fill="FFFFFF"/>
          <w:rtl/>
        </w:rPr>
        <w:t>س</w:t>
      </w:r>
      <w:r>
        <w:rPr>
          <w:rFonts w:ascii="Tahoma" w:hAnsi="Tahoma" w:cs="B Lotus" w:hint="cs"/>
          <w:shd w:val="clear" w:color="auto" w:fill="FFFFFF"/>
          <w:rtl/>
        </w:rPr>
        <w:t>ّ</w:t>
      </w:r>
      <w:r w:rsidRPr="0060632A">
        <w:rPr>
          <w:rFonts w:ascii="Tahoma" w:hAnsi="Tahoma" w:cs="B Lotus"/>
          <w:shd w:val="clear" w:color="auto" w:fill="FFFFFF"/>
          <w:rtl/>
        </w:rPr>
        <w:t>س</w:t>
      </w:r>
      <w:r>
        <w:rPr>
          <w:rFonts w:ascii="Tahoma" w:hAnsi="Tahoma" w:cs="B Lotus" w:hint="cs"/>
          <w:shd w:val="clear" w:color="auto" w:fill="FFFFFF"/>
          <w:rtl/>
        </w:rPr>
        <w:t>ۀ</w:t>
      </w:r>
      <w:r w:rsidRPr="0060632A">
        <w:rPr>
          <w:rFonts w:ascii="Tahoma" w:hAnsi="Tahoma" w:cs="B Lotus"/>
          <w:shd w:val="clear" w:color="auto" w:fill="FFFFFF"/>
          <w:rtl/>
        </w:rPr>
        <w:t xml:space="preserve"> الزوير</w:t>
      </w:r>
      <w:r>
        <w:rPr>
          <w:rFonts w:ascii="Tahoma" w:hAnsi="Tahoma" w:cs="B Lotus" w:hint="cs"/>
          <w:shd w:val="clear" w:color="auto" w:fill="FFFFFF"/>
          <w:rtl/>
        </w:rPr>
        <w:t>،</w:t>
      </w:r>
      <w:r w:rsidRPr="0060632A">
        <w:rPr>
          <w:rFonts w:ascii="Tahoma" w:hAnsi="Tahoma" w:cs="B Lotus"/>
          <w:shd w:val="clear" w:color="auto" w:fill="FFFFFF"/>
          <w:rtl/>
        </w:rPr>
        <w:t xml:space="preserve"> انتشار كتاب و مجله علمي است</w:t>
      </w:r>
      <w:r w:rsidRPr="0060632A">
        <w:rPr>
          <w:rFonts w:ascii="Tahoma" w:hAnsi="Tahoma" w:cs="B Lotus" w:hint="cs"/>
          <w:shd w:val="clear" w:color="auto" w:fill="FFFFFF"/>
          <w:rtl/>
        </w:rPr>
        <w:t>.</w:t>
      </w:r>
    </w:p>
  </w:footnote>
  <w:footnote w:id="211">
    <w:p w:rsidR="00BC090E" w:rsidRDefault="00BC090E">
      <w:pPr>
        <w:pStyle w:val="FootnoteText"/>
      </w:pPr>
      <w:r>
        <w:rPr>
          <w:rStyle w:val="FootnoteReference"/>
        </w:rPr>
        <w:footnoteRef/>
      </w:r>
      <w:r>
        <w:t xml:space="preserve">. </w:t>
      </w:r>
      <w:r w:rsidRPr="007115C7">
        <w:t>National Library of the Netherlands</w:t>
      </w:r>
      <w:r>
        <w:t xml:space="preserve"> </w:t>
      </w:r>
      <w:r w:rsidRPr="007115C7">
        <w:t>= Koninklijke Bibliotheek</w:t>
      </w:r>
      <w:r>
        <w:t xml:space="preserve">= KB </w:t>
      </w:r>
    </w:p>
  </w:footnote>
  <w:footnote w:id="212">
    <w:p w:rsidR="00BC090E" w:rsidRDefault="00BC090E">
      <w:pPr>
        <w:pStyle w:val="FootnoteText"/>
      </w:pPr>
      <w:r>
        <w:rPr>
          <w:rStyle w:val="FootnoteReference"/>
        </w:rPr>
        <w:footnoteRef/>
      </w:r>
      <w:r>
        <w:t xml:space="preserve">. </w:t>
      </w:r>
      <w:r w:rsidRPr="007115C7">
        <w:t>Yale University</w:t>
      </w:r>
      <w:r>
        <w:t xml:space="preserve"> </w:t>
      </w:r>
    </w:p>
  </w:footnote>
  <w:footnote w:id="213">
    <w:p w:rsidR="00BC090E" w:rsidRPr="00253D0B" w:rsidRDefault="00BC090E" w:rsidP="004F02F7">
      <w:pPr>
        <w:pStyle w:val="FootnoteText"/>
        <w:bidi/>
        <w:jc w:val="both"/>
        <w:rPr>
          <w:rFonts w:ascii="Tahoma" w:hAnsi="Tahoma" w:cs="B Lotus"/>
          <w:shd w:val="clear" w:color="auto" w:fill="FFFFFF"/>
          <w:rtl/>
        </w:rPr>
      </w:pPr>
      <w:r>
        <w:rPr>
          <w:rStyle w:val="FootnoteReference"/>
        </w:rPr>
        <w:footnoteRef/>
      </w:r>
      <w:r>
        <w:t xml:space="preserve"> </w:t>
      </w:r>
      <w:r>
        <w:rPr>
          <w:rFonts w:hint="cs"/>
          <w:rtl/>
        </w:rPr>
        <w:t xml:space="preserve">. </w:t>
      </w:r>
      <w:r w:rsidRPr="00253D0B">
        <w:rPr>
          <w:rFonts w:ascii="Tahoma" w:hAnsi="Tahoma" w:cs="B Lotus"/>
          <w:shd w:val="clear" w:color="auto" w:fill="FFFFFF"/>
          <w:rtl/>
        </w:rPr>
        <w:t>پایگاه</w:t>
      </w:r>
      <w:r w:rsidRPr="00253D0B">
        <w:rPr>
          <w:rFonts w:ascii="Tahoma" w:hAnsi="Tahoma" w:cs="B Lotus"/>
          <w:shd w:val="clear" w:color="auto" w:fill="FFFFFF"/>
        </w:rPr>
        <w:t> </w:t>
      </w:r>
      <w:r>
        <w:rPr>
          <w:rFonts w:ascii="Tahoma" w:hAnsi="Tahoma" w:cs="B Lotus" w:hint="cs"/>
          <w:shd w:val="clear" w:color="auto" w:fill="FFFFFF"/>
          <w:rtl/>
        </w:rPr>
        <w:t>«</w:t>
      </w:r>
      <w:r w:rsidRPr="00253D0B">
        <w:rPr>
          <w:rFonts w:ascii="Tahoma" w:hAnsi="Tahoma" w:cs="B Lotus"/>
          <w:shd w:val="clear" w:color="auto" w:fill="FFFFFF"/>
          <w:rtl/>
        </w:rPr>
        <w:t>وب آو ساینس</w:t>
      </w:r>
      <w:r>
        <w:rPr>
          <w:rFonts w:ascii="Tahoma" w:hAnsi="Tahoma" w:cs="B Lotus" w:hint="cs"/>
          <w:shd w:val="clear" w:color="auto" w:fill="FFFFFF"/>
          <w:rtl/>
        </w:rPr>
        <w:t>»</w:t>
      </w:r>
      <w:r w:rsidRPr="00253D0B">
        <w:rPr>
          <w:rFonts w:ascii="Tahoma" w:hAnsi="Tahoma" w:cs="B Lotus"/>
          <w:shd w:val="clear" w:color="auto" w:fill="FFFFFF"/>
        </w:rPr>
        <w:t> </w:t>
      </w:r>
      <w:r w:rsidRPr="00253D0B">
        <w:rPr>
          <w:rFonts w:ascii="Tahoma" w:hAnsi="Tahoma" w:cs="B Lotus"/>
          <w:shd w:val="clear" w:color="auto" w:fill="FFFFFF"/>
          <w:rtl/>
        </w:rPr>
        <w:t>یک</w:t>
      </w:r>
      <w:r w:rsidRPr="00253D0B">
        <w:rPr>
          <w:rFonts w:ascii="Tahoma" w:hAnsi="Tahoma" w:cs="B Lotus"/>
          <w:shd w:val="clear" w:color="auto" w:fill="FFFFFF"/>
        </w:rPr>
        <w:t> </w:t>
      </w:r>
      <w:hyperlink r:id="rId13" w:tooltip="نمایه استنادی" w:history="1">
        <w:r w:rsidRPr="00253D0B">
          <w:rPr>
            <w:rFonts w:cs="B Lotus"/>
            <w:rtl/>
          </w:rPr>
          <w:t>نمای</w:t>
        </w:r>
        <w:r>
          <w:rPr>
            <w:rFonts w:cs="B Lotus" w:hint="cs"/>
            <w:rtl/>
          </w:rPr>
          <w:t>ة</w:t>
        </w:r>
        <w:r w:rsidRPr="00253D0B">
          <w:rPr>
            <w:rFonts w:cs="B Lotus"/>
            <w:rtl/>
          </w:rPr>
          <w:t xml:space="preserve"> استنادی</w:t>
        </w:r>
      </w:hyperlink>
      <w:r w:rsidRPr="00253D0B">
        <w:rPr>
          <w:rFonts w:ascii="Tahoma" w:hAnsi="Tahoma" w:cs="B Lotus"/>
          <w:shd w:val="clear" w:color="auto" w:fill="FFFFFF"/>
        </w:rPr>
        <w:t> </w:t>
      </w:r>
      <w:r w:rsidRPr="00253D0B">
        <w:rPr>
          <w:rFonts w:ascii="Tahoma" w:hAnsi="Tahoma" w:cs="B Lotus"/>
          <w:shd w:val="clear" w:color="auto" w:fill="FFFFFF"/>
          <w:rtl/>
        </w:rPr>
        <w:t>علمی است که توسط</w:t>
      </w:r>
      <w:r w:rsidRPr="00253D0B">
        <w:rPr>
          <w:rFonts w:ascii="Tahoma" w:hAnsi="Tahoma" w:cs="B Lotus"/>
          <w:shd w:val="clear" w:color="auto" w:fill="FFFFFF"/>
        </w:rPr>
        <w:t> </w:t>
      </w:r>
      <w:hyperlink r:id="rId14" w:tooltip="تامسون رویترز" w:history="1">
        <w:r w:rsidRPr="00253D0B">
          <w:rPr>
            <w:rFonts w:cs="B Lotus"/>
            <w:rtl/>
          </w:rPr>
          <w:t>تامسون رویترز</w:t>
        </w:r>
      </w:hyperlink>
      <w:r w:rsidRPr="00253D0B">
        <w:rPr>
          <w:rFonts w:ascii="Tahoma" w:hAnsi="Tahoma" w:cs="B Lotus"/>
          <w:shd w:val="clear" w:color="auto" w:fill="FFFFFF"/>
        </w:rPr>
        <w:t> </w:t>
      </w:r>
      <w:r w:rsidRPr="00253D0B">
        <w:rPr>
          <w:rFonts w:ascii="Tahoma" w:hAnsi="Tahoma" w:cs="B Lotus"/>
          <w:shd w:val="clear" w:color="auto" w:fill="FFFFFF"/>
          <w:rtl/>
        </w:rPr>
        <w:t>ایجاد شده است که جستجو استنادی جامع را فراهم می‌کند. همچنین دسترسی به پایگاه داده‌های مختلف را هم می‌دهد</w:t>
      </w:r>
      <w:r>
        <w:rPr>
          <w:rFonts w:ascii="Tahoma" w:hAnsi="Tahoma" w:cs="B Lotus" w:hint="cs"/>
          <w:shd w:val="clear" w:color="auto" w:fill="FFFFFF"/>
          <w:rtl/>
        </w:rPr>
        <w:t>.</w:t>
      </w:r>
    </w:p>
  </w:footnote>
  <w:footnote w:id="214">
    <w:p w:rsidR="00BC090E" w:rsidRDefault="00BC090E" w:rsidP="00022C32">
      <w:pPr>
        <w:pStyle w:val="FootnoteText"/>
      </w:pPr>
      <w:r>
        <w:rPr>
          <w:rStyle w:val="FootnoteReference"/>
        </w:rPr>
        <w:footnoteRef/>
      </w:r>
      <w:r>
        <w:t>. Web of science (WOS)</w:t>
      </w:r>
    </w:p>
  </w:footnote>
  <w:footnote w:id="215">
    <w:p w:rsidR="00BC090E" w:rsidRDefault="00BC090E" w:rsidP="004F02F7">
      <w:pPr>
        <w:pStyle w:val="FootnoteText"/>
      </w:pPr>
      <w:r>
        <w:rPr>
          <w:rStyle w:val="FootnoteReference"/>
        </w:rPr>
        <w:footnoteRef/>
      </w:r>
      <w:r>
        <w:t xml:space="preserve">. </w:t>
      </w:r>
      <w:r w:rsidRPr="004F02F7">
        <w:t>Thomson Reuters</w:t>
      </w:r>
      <w:r>
        <w:t xml:space="preserve"> </w:t>
      </w:r>
    </w:p>
  </w:footnote>
  <w:footnote w:id="216">
    <w:p w:rsidR="00BC090E" w:rsidRDefault="00BC090E" w:rsidP="00022C32">
      <w:pPr>
        <w:pStyle w:val="FootnoteText"/>
      </w:pPr>
      <w:r>
        <w:rPr>
          <w:rStyle w:val="FootnoteReference"/>
        </w:rPr>
        <w:footnoteRef/>
      </w:r>
      <w:r>
        <w:t>. Century of science</w:t>
      </w:r>
    </w:p>
  </w:footnote>
  <w:footnote w:id="217">
    <w:p w:rsidR="00BC090E" w:rsidRDefault="00BC090E" w:rsidP="00022C32">
      <w:pPr>
        <w:pStyle w:val="FootnoteText"/>
      </w:pPr>
      <w:r>
        <w:rPr>
          <w:rStyle w:val="FootnoteReference"/>
        </w:rPr>
        <w:footnoteRef/>
      </w:r>
      <w:r>
        <w:t xml:space="preserve">. </w:t>
      </w:r>
      <w:smartTag w:uri="urn:schemas-microsoft-com:office:smarttags" w:element="place">
        <w:smartTag w:uri="urn:schemas-microsoft-com:office:smarttags" w:element="PlaceName">
          <w:r>
            <w:t>Trinity</w:t>
          </w:r>
        </w:smartTag>
        <w:r>
          <w:t xml:space="preserve"> </w:t>
        </w:r>
        <w:smartTag w:uri="urn:schemas-microsoft-com:office:smarttags" w:element="PlaceType">
          <w:r>
            <w:t>College</w:t>
          </w:r>
        </w:smartTag>
      </w:smartTag>
    </w:p>
  </w:footnote>
  <w:footnote w:id="218">
    <w:p w:rsidR="00BC090E" w:rsidRDefault="00BC090E">
      <w:pPr>
        <w:pStyle w:val="FootnoteText"/>
      </w:pPr>
      <w:r>
        <w:rPr>
          <w:rStyle w:val="FootnoteReference"/>
        </w:rPr>
        <w:footnoteRef/>
      </w:r>
      <w:r>
        <w:t xml:space="preserve">. </w:t>
      </w:r>
      <w:r w:rsidRPr="00C76825">
        <w:t>Dublin</w:t>
      </w:r>
      <w:r>
        <w:t xml:space="preserve"> </w:t>
      </w:r>
    </w:p>
  </w:footnote>
  <w:footnote w:id="219">
    <w:p w:rsidR="00BC090E" w:rsidRDefault="00BC090E" w:rsidP="00022C32">
      <w:pPr>
        <w:pStyle w:val="FootnoteText"/>
      </w:pPr>
      <w:r>
        <w:rPr>
          <w:rStyle w:val="FootnoteReference"/>
        </w:rPr>
        <w:footnoteRef/>
      </w:r>
      <w:r>
        <w:t xml:space="preserve">. </w:t>
      </w:r>
      <w:smartTag w:uri="urn:schemas-microsoft-com:office:smarttags" w:element="place">
        <w:smartTag w:uri="urn:schemas-microsoft-com:office:smarttags" w:element="PlaceName">
          <w:r>
            <w:t>Cork</w:t>
          </w:r>
        </w:smartTag>
        <w:r>
          <w:t xml:space="preserve"> </w:t>
        </w:r>
        <w:smartTag w:uri="urn:schemas-microsoft-com:office:smarttags" w:element="PlaceType">
          <w:r>
            <w:t>College</w:t>
          </w:r>
        </w:smartTag>
      </w:smartTag>
    </w:p>
  </w:footnote>
  <w:footnote w:id="220">
    <w:p w:rsidR="00BC090E" w:rsidRDefault="00BC090E" w:rsidP="00022C32">
      <w:pPr>
        <w:pStyle w:val="FootnoteText"/>
      </w:pPr>
      <w:r>
        <w:rPr>
          <w:rStyle w:val="FootnoteReference"/>
        </w:rPr>
        <w:footnoteRef/>
      </w:r>
      <w:r>
        <w:t xml:space="preserve">. </w:t>
      </w:r>
      <w:r>
        <w:rPr>
          <w:rFonts w:ascii="Tahoma" w:hAnsi="Tahoma" w:cs="Tahoma"/>
          <w:color w:val="000000"/>
          <w:sz w:val="18"/>
          <w:szCs w:val="18"/>
        </w:rPr>
        <w:t>Digital Library Fedration</w:t>
      </w:r>
    </w:p>
  </w:footnote>
  <w:footnote w:id="221">
    <w:p w:rsidR="00BC090E" w:rsidRDefault="00BC090E" w:rsidP="00C76825">
      <w:pPr>
        <w:pStyle w:val="FootnoteText"/>
      </w:pPr>
      <w:r>
        <w:rPr>
          <w:rStyle w:val="FootnoteReference"/>
        </w:rPr>
        <w:footnoteRef/>
      </w:r>
      <w:r>
        <w:t xml:space="preserve">. </w:t>
      </w:r>
      <w:r w:rsidRPr="00C76825">
        <w:rPr>
          <w:rFonts w:cs="B Lotus"/>
        </w:rPr>
        <w:t xml:space="preserve">Frequently asked questions (FAQ) </w:t>
      </w:r>
      <w:r>
        <w:rPr>
          <w:rFonts w:cs="B Lotus"/>
        </w:rPr>
        <w:t>=</w:t>
      </w:r>
      <w:r w:rsidRPr="00C76825">
        <w:rPr>
          <w:rFonts w:cs="B Lotus"/>
        </w:rPr>
        <w:t> Questions and Answers (Q&amp;A)</w:t>
      </w:r>
      <w:r>
        <w:t xml:space="preserve"> </w:t>
      </w:r>
    </w:p>
  </w:footnote>
  <w:footnote w:id="222">
    <w:p w:rsidR="00BC090E" w:rsidRDefault="00BC090E" w:rsidP="00022C32">
      <w:pPr>
        <w:pStyle w:val="FootnoteText"/>
      </w:pPr>
      <w:r>
        <w:rPr>
          <w:rStyle w:val="FootnoteReference"/>
        </w:rPr>
        <w:footnoteRef/>
      </w:r>
      <w:r>
        <w:t xml:space="preserve">. </w:t>
      </w:r>
      <w:r w:rsidRPr="00C665FE">
        <w:rPr>
          <w:rFonts w:cs="B Lotus"/>
        </w:rPr>
        <w:t>Nfila</w:t>
      </w:r>
    </w:p>
  </w:footnote>
  <w:footnote w:id="223">
    <w:p w:rsidR="00BC090E" w:rsidRDefault="00BC090E">
      <w:pPr>
        <w:pStyle w:val="FootnoteText"/>
      </w:pPr>
      <w:r>
        <w:rPr>
          <w:rStyle w:val="FootnoteReference"/>
        </w:rPr>
        <w:footnoteRef/>
      </w:r>
      <w:r>
        <w:t xml:space="preserve">. </w:t>
      </w:r>
      <w:r w:rsidRPr="00A92060">
        <w:rPr>
          <w:rFonts w:cs="B Lotus"/>
        </w:rPr>
        <w:t>Inter-institutional</w:t>
      </w:r>
      <w:r>
        <w:rPr>
          <w:rFonts w:cs="B Lotus"/>
        </w:rPr>
        <w:t xml:space="preserve"> </w:t>
      </w:r>
      <w:r w:rsidRPr="00A92060">
        <w:rPr>
          <w:rFonts w:cs="B Lotus"/>
        </w:rPr>
        <w:t>relationship = Inter-organizational relationship</w:t>
      </w:r>
      <w:r>
        <w:t xml:space="preserve"> </w:t>
      </w:r>
    </w:p>
  </w:footnote>
  <w:footnote w:id="224">
    <w:p w:rsidR="00BC090E" w:rsidRDefault="00BC090E" w:rsidP="00022C32">
      <w:pPr>
        <w:pStyle w:val="FootnoteText"/>
      </w:pPr>
      <w:r>
        <w:rPr>
          <w:rStyle w:val="FootnoteReference"/>
        </w:rPr>
        <w:footnoteRef/>
      </w:r>
      <w:r>
        <w:t xml:space="preserve">. </w:t>
      </w:r>
      <w:r w:rsidRPr="004A3559">
        <w:rPr>
          <w:rFonts w:cs="B Lotus"/>
        </w:rPr>
        <w:t>Access</w:t>
      </w:r>
      <w:r>
        <w:rPr>
          <w:rFonts w:cs="B Lotus"/>
        </w:rPr>
        <w:t xml:space="preserve"> </w:t>
      </w:r>
      <w:r w:rsidRPr="00DD783A">
        <w:rPr>
          <w:rFonts w:cs="B Lotus"/>
        </w:rPr>
        <w:t>strategy</w:t>
      </w:r>
      <w:r>
        <w:rPr>
          <w:rFonts w:cs="B Lotus"/>
        </w:rPr>
        <w:t xml:space="preserve"> </w:t>
      </w:r>
    </w:p>
  </w:footnote>
  <w:footnote w:id="225">
    <w:p w:rsidR="00BC090E" w:rsidRDefault="00BC090E">
      <w:pPr>
        <w:pStyle w:val="FootnoteText"/>
      </w:pPr>
      <w:r>
        <w:rPr>
          <w:rStyle w:val="FootnoteReference"/>
        </w:rPr>
        <w:footnoteRef/>
      </w:r>
      <w:r>
        <w:t xml:space="preserve">. Property strategy </w:t>
      </w:r>
    </w:p>
  </w:footnote>
  <w:footnote w:id="226">
    <w:p w:rsidR="00BC090E" w:rsidRDefault="00BC090E" w:rsidP="00DD783A">
      <w:pPr>
        <w:pStyle w:val="FootnoteText"/>
      </w:pPr>
      <w:r w:rsidRPr="004A3559">
        <w:rPr>
          <w:rStyle w:val="FootnoteReference"/>
        </w:rPr>
        <w:footnoteRef/>
      </w:r>
      <w:r>
        <w:t>.</w:t>
      </w:r>
      <w:r w:rsidRPr="004A3559">
        <w:t xml:space="preserve"> Dinesan</w:t>
      </w:r>
      <w:r>
        <w:t xml:space="preserve"> </w:t>
      </w:r>
    </w:p>
  </w:footnote>
  <w:footnote w:id="227">
    <w:p w:rsidR="00BC090E" w:rsidRDefault="00BC090E" w:rsidP="00022C32">
      <w:pPr>
        <w:pStyle w:val="FootnoteText"/>
      </w:pPr>
      <w:r>
        <w:rPr>
          <w:rStyle w:val="FootnoteReference"/>
        </w:rPr>
        <w:footnoteRef/>
      </w:r>
      <w:r>
        <w:t>. Hedegaard</w:t>
      </w:r>
    </w:p>
  </w:footnote>
  <w:footnote w:id="228">
    <w:p w:rsidR="00BC090E" w:rsidRPr="000222C4" w:rsidRDefault="00BC090E">
      <w:pPr>
        <w:pStyle w:val="FootnoteText"/>
        <w:rPr>
          <w:rFonts w:asciiTheme="majorBidi" w:hAnsiTheme="majorBidi" w:cstheme="majorBidi"/>
          <w:rtl/>
        </w:rPr>
      </w:pPr>
      <w:r w:rsidRPr="000222C4">
        <w:rPr>
          <w:rStyle w:val="FootnoteReference"/>
          <w:rFonts w:asciiTheme="majorBidi" w:hAnsiTheme="majorBidi" w:cstheme="majorBidi"/>
        </w:rPr>
        <w:footnoteRef/>
      </w:r>
      <w:r>
        <w:rPr>
          <w:rFonts w:asciiTheme="majorBidi" w:hAnsiTheme="majorBidi" w:cstheme="majorBidi"/>
        </w:rPr>
        <w:t>.</w:t>
      </w:r>
      <w:r w:rsidRPr="000222C4">
        <w:rPr>
          <w:rFonts w:asciiTheme="majorBidi" w:hAnsiTheme="majorBidi" w:cstheme="majorBidi"/>
        </w:rPr>
        <w:t xml:space="preserve"> </w:t>
      </w:r>
      <w:r w:rsidRPr="000222C4">
        <w:rPr>
          <w:rFonts w:asciiTheme="majorBidi" w:eastAsiaTheme="minorHAnsi" w:hAnsiTheme="majorBidi" w:cstheme="majorBidi"/>
        </w:rPr>
        <w:t>literary or topical</w:t>
      </w:r>
    </w:p>
  </w:footnote>
  <w:footnote w:id="229">
    <w:p w:rsidR="00BC090E" w:rsidRDefault="00BC090E">
      <w:pPr>
        <w:pStyle w:val="FootnoteText"/>
        <w:rPr>
          <w:rtl/>
        </w:rPr>
      </w:pPr>
      <w:r>
        <w:rPr>
          <w:rStyle w:val="FootnoteReference"/>
        </w:rPr>
        <w:footnoteRef/>
      </w:r>
      <w:r>
        <w:t xml:space="preserve">. </w:t>
      </w:r>
      <w:r w:rsidRPr="000222C4">
        <w:rPr>
          <w:rFonts w:asciiTheme="majorBidi" w:eastAsiaTheme="minorHAnsi" w:hAnsiTheme="majorBidi" w:cstheme="majorBidi"/>
        </w:rPr>
        <w:t>Buckland</w:t>
      </w:r>
    </w:p>
  </w:footnote>
  <w:footnote w:id="230">
    <w:p w:rsidR="00BC090E" w:rsidRPr="007E3A4F" w:rsidRDefault="00BC090E" w:rsidP="007E3A4F">
      <w:pPr>
        <w:pStyle w:val="FootnoteText"/>
        <w:bidi/>
      </w:pPr>
      <w:r w:rsidRPr="0095105F">
        <w:rPr>
          <w:rStyle w:val="FootnoteReference"/>
          <w:rFonts w:cs="B Lotus"/>
        </w:rPr>
        <w:footnoteRef/>
      </w:r>
      <w:r w:rsidRPr="0095105F">
        <w:rPr>
          <w:rFonts w:cs="B Lotus"/>
        </w:rPr>
        <w:t xml:space="preserve"> </w:t>
      </w:r>
      <w:r>
        <w:rPr>
          <w:rFonts w:cs="B Lotus" w:hint="cs"/>
          <w:rtl/>
        </w:rPr>
        <w:t xml:space="preserve">. </w:t>
      </w:r>
      <w:r w:rsidRPr="007E3A4F">
        <w:rPr>
          <w:rFonts w:ascii="Tahoma" w:hAnsi="Tahoma" w:cs="B Lotus"/>
          <w:color w:val="000000"/>
          <w:rtl/>
        </w:rPr>
        <w:t>تاریخچ</w:t>
      </w:r>
      <w:r>
        <w:rPr>
          <w:rFonts w:ascii="Tahoma" w:hAnsi="Tahoma" w:cs="B Lotus" w:hint="cs"/>
          <w:color w:val="000000"/>
          <w:rtl/>
        </w:rPr>
        <w:t>ۀ</w:t>
      </w:r>
      <w:r w:rsidRPr="007E3A4F">
        <w:rPr>
          <w:rFonts w:ascii="Tahoma" w:hAnsi="Tahoma" w:cs="B Lotus"/>
          <w:color w:val="000000"/>
          <w:rtl/>
        </w:rPr>
        <w:t xml:space="preserve"> نرم</w:t>
      </w:r>
      <w:r w:rsidRPr="007E3A4F">
        <w:rPr>
          <w:rFonts w:ascii="Tahoma" w:hAnsi="Tahoma" w:cs="B Lotus"/>
          <w:color w:val="000000"/>
        </w:rPr>
        <w:t>‌</w:t>
      </w:r>
      <w:r w:rsidRPr="007E3A4F">
        <w:rPr>
          <w:rFonts w:ascii="Tahoma" w:hAnsi="Tahoma" w:cs="B Lotus"/>
          <w:color w:val="000000"/>
          <w:rtl/>
        </w:rPr>
        <w:t>افزارهای نظیر به نظیر</w:t>
      </w:r>
      <w:r>
        <w:rPr>
          <w:rFonts w:ascii="Tahoma" w:hAnsi="Tahoma" w:cs="B Lotus" w:hint="cs"/>
          <w:color w:val="000000"/>
          <w:rtl/>
        </w:rPr>
        <w:t>،</w:t>
      </w:r>
      <w:r w:rsidRPr="007E3A4F">
        <w:rPr>
          <w:rFonts w:ascii="Tahoma" w:hAnsi="Tahoma" w:cs="B Lotus"/>
          <w:color w:val="000000"/>
          <w:rtl/>
        </w:rPr>
        <w:t xml:space="preserve"> معمولاً با ارجاع به </w:t>
      </w:r>
      <w:r w:rsidRPr="007E3A4F">
        <w:rPr>
          <w:rFonts w:ascii="Tahoma" w:hAnsi="Tahoma" w:cs="B Lotus"/>
          <w:color w:val="000000"/>
        </w:rPr>
        <w:t>Napster</w:t>
      </w:r>
      <w:r w:rsidRPr="007E3A4F">
        <w:rPr>
          <w:rFonts w:ascii="Tahoma" w:hAnsi="Tahoma" w:cs="B Lotus"/>
          <w:color w:val="000000"/>
          <w:rtl/>
        </w:rPr>
        <w:t xml:space="preserve"> آغاز می</w:t>
      </w:r>
      <w:r w:rsidRPr="007E3A4F">
        <w:rPr>
          <w:rFonts w:ascii="Tahoma" w:hAnsi="Tahoma" w:cs="B Lotus"/>
          <w:color w:val="000000"/>
        </w:rPr>
        <w:t>‌</w:t>
      </w:r>
      <w:r w:rsidRPr="007E3A4F">
        <w:rPr>
          <w:rFonts w:ascii="Tahoma" w:hAnsi="Tahoma" w:cs="B Lotus"/>
          <w:color w:val="000000"/>
          <w:rtl/>
        </w:rPr>
        <w:t>شود</w:t>
      </w:r>
      <w:r>
        <w:rPr>
          <w:rFonts w:ascii="Tahoma" w:hAnsi="Tahoma" w:cs="B Lotus" w:hint="cs"/>
          <w:color w:val="000000"/>
          <w:rtl/>
        </w:rPr>
        <w:t>.</w:t>
      </w:r>
    </w:p>
  </w:footnote>
  <w:footnote w:id="231">
    <w:p w:rsidR="00BC090E" w:rsidRDefault="00BC090E" w:rsidP="00022C32">
      <w:pPr>
        <w:pStyle w:val="FootnoteText"/>
      </w:pPr>
      <w:r>
        <w:rPr>
          <w:rStyle w:val="FootnoteReference"/>
        </w:rPr>
        <w:footnoteRef/>
      </w:r>
      <w:r>
        <w:t>. Unit card</w:t>
      </w:r>
    </w:p>
  </w:footnote>
  <w:footnote w:id="232">
    <w:p w:rsidR="00BC090E" w:rsidRPr="006076E7" w:rsidRDefault="00BC090E" w:rsidP="009A2875">
      <w:pPr>
        <w:pStyle w:val="FootnoteText"/>
        <w:jc w:val="both"/>
        <w:rPr>
          <w:rFonts w:cs="B Lotus"/>
        </w:rPr>
      </w:pPr>
      <w:r>
        <w:rPr>
          <w:rStyle w:val="FootnoteReference"/>
        </w:rPr>
        <w:footnoteRef/>
      </w:r>
      <w:r>
        <w:t xml:space="preserve">. </w:t>
      </w:r>
      <w:r w:rsidRPr="002E237C">
        <w:rPr>
          <w:rFonts w:cs="B Lotus"/>
        </w:rPr>
        <w:t>Buffer</w:t>
      </w:r>
      <w:r>
        <w:rPr>
          <w:rFonts w:cs="B Lotus"/>
        </w:rPr>
        <w:t xml:space="preserve">: </w:t>
      </w:r>
      <w:r w:rsidRPr="006076E7">
        <w:rPr>
          <w:rFonts w:cs="B Lotus"/>
        </w:rPr>
        <w:t>Buffer is an intuitive social media management platform trusted by brands, businesses, agencies, and individuals to help drive social media result</w:t>
      </w:r>
      <w:r>
        <w:rPr>
          <w:rFonts w:cs="B Lotus"/>
        </w:rPr>
        <w:t>.</w:t>
      </w:r>
    </w:p>
  </w:footnote>
  <w:footnote w:id="233">
    <w:p w:rsidR="00BC090E" w:rsidRDefault="00BC090E" w:rsidP="00022C32">
      <w:pPr>
        <w:pStyle w:val="FootnoteText"/>
      </w:pPr>
      <w:r>
        <w:rPr>
          <w:rStyle w:val="FootnoteReference"/>
        </w:rPr>
        <w:footnoteRef/>
      </w:r>
      <w:r>
        <w:t>. Translation computer interface</w:t>
      </w:r>
    </w:p>
  </w:footnote>
  <w:footnote w:id="234">
    <w:p w:rsidR="00BC090E" w:rsidRDefault="00BC090E" w:rsidP="00DD783A">
      <w:pPr>
        <w:pStyle w:val="FootnoteText"/>
        <w:jc w:val="both"/>
      </w:pPr>
      <w:r>
        <w:rPr>
          <w:rStyle w:val="FootnoteReference"/>
        </w:rPr>
        <w:footnoteRef/>
      </w:r>
      <w:r>
        <w:t xml:space="preserve">. </w:t>
      </w:r>
      <w:r w:rsidRPr="00971F5B">
        <w:rPr>
          <w:rFonts w:cs="B Lotus"/>
        </w:rPr>
        <w:t>Bath Profile: The Bath Profile is an international </w:t>
      </w:r>
      <w:hyperlink r:id="rId15" w:tooltip="Z39.50" w:history="1">
        <w:r w:rsidRPr="00971F5B">
          <w:rPr>
            <w:rFonts w:cs="B Lotus"/>
          </w:rPr>
          <w:t>Z39.50</w:t>
        </w:r>
      </w:hyperlink>
      <w:r w:rsidRPr="00971F5B">
        <w:rPr>
          <w:rFonts w:cs="B Lotus"/>
        </w:rPr>
        <w:t> Specification for Library Applications and Resource Discovery</w:t>
      </w:r>
      <w:r>
        <w:rPr>
          <w:rFonts w:cs="B Lotus"/>
        </w:rPr>
        <w:t>.</w:t>
      </w:r>
      <w:r>
        <w:t xml:space="preserve"> </w:t>
      </w:r>
    </w:p>
  </w:footnote>
  <w:footnote w:id="235">
    <w:p w:rsidR="00BC090E" w:rsidRDefault="00BC090E" w:rsidP="00022C32">
      <w:pPr>
        <w:pStyle w:val="FootnoteText"/>
      </w:pPr>
      <w:r>
        <w:rPr>
          <w:rStyle w:val="FootnoteReference"/>
        </w:rPr>
        <w:footnoteRef/>
      </w:r>
      <w:r>
        <w:t xml:space="preserve">. </w:t>
      </w:r>
      <w:r w:rsidRPr="00D54254">
        <w:rPr>
          <w:rFonts w:cs="B Lotus"/>
        </w:rPr>
        <w:t>Language</w:t>
      </w:r>
    </w:p>
  </w:footnote>
  <w:footnote w:id="236">
    <w:p w:rsidR="00BC090E" w:rsidRDefault="00BC090E">
      <w:pPr>
        <w:pStyle w:val="FootnoteText"/>
      </w:pPr>
      <w:r>
        <w:rPr>
          <w:rStyle w:val="FootnoteReference"/>
        </w:rPr>
        <w:footnoteRef/>
      </w:r>
      <w:r>
        <w:t xml:space="preserve">. </w:t>
      </w:r>
      <w:r w:rsidRPr="00C22DF2">
        <w:rPr>
          <w:rFonts w:cs="B Lotus"/>
        </w:rPr>
        <w:t>Baruah</w:t>
      </w:r>
    </w:p>
  </w:footnote>
  <w:footnote w:id="237">
    <w:p w:rsidR="00BC090E" w:rsidRDefault="00BC090E">
      <w:pPr>
        <w:pStyle w:val="FootnoteText"/>
      </w:pPr>
      <w:r>
        <w:rPr>
          <w:rStyle w:val="FootnoteReference"/>
        </w:rPr>
        <w:footnoteRef/>
      </w:r>
      <w:r>
        <w:t xml:space="preserve">. </w:t>
      </w:r>
      <w:r w:rsidRPr="00E37052">
        <w:t>Telecommunication</w:t>
      </w:r>
      <w:r>
        <w:t xml:space="preserve"> protocol </w:t>
      </w:r>
    </w:p>
  </w:footnote>
  <w:footnote w:id="238">
    <w:p w:rsidR="00BC090E" w:rsidRDefault="00BC090E" w:rsidP="00A92C22">
      <w:pPr>
        <w:pStyle w:val="FootnoteText"/>
      </w:pPr>
      <w:r>
        <w:rPr>
          <w:rStyle w:val="FootnoteReference"/>
        </w:rPr>
        <w:footnoteRef/>
      </w:r>
      <w:r>
        <w:t xml:space="preserve">. </w:t>
      </w:r>
      <w:r w:rsidRPr="00A92C22">
        <w:t>AGRIS:</w:t>
      </w:r>
      <w:r>
        <w:t xml:space="preserve"> International System of Agriculture Science and Technology</w:t>
      </w:r>
    </w:p>
  </w:footnote>
  <w:footnote w:id="239">
    <w:p w:rsidR="00BC090E" w:rsidRDefault="00BC090E" w:rsidP="00A92C22">
      <w:pPr>
        <w:pStyle w:val="FootnoteText"/>
      </w:pPr>
      <w:r>
        <w:rPr>
          <w:rStyle w:val="FootnoteReference"/>
        </w:rPr>
        <w:footnoteRef/>
      </w:r>
      <w:r>
        <w:t xml:space="preserve">. OCLC: Online Computer Library Center  </w:t>
      </w:r>
    </w:p>
  </w:footnote>
  <w:footnote w:id="240">
    <w:p w:rsidR="00BC090E" w:rsidRDefault="00BC090E" w:rsidP="00D57D8B">
      <w:pPr>
        <w:pStyle w:val="FootnoteText"/>
      </w:pPr>
      <w:r>
        <w:rPr>
          <w:rStyle w:val="FootnoteReference"/>
        </w:rPr>
        <w:footnoteRef/>
      </w:r>
      <w:r>
        <w:t>. WLN: Western Library Network</w:t>
      </w:r>
      <w:r>
        <w:rPr>
          <w:rFonts w:hint="cs"/>
          <w:rtl/>
        </w:rPr>
        <w:t xml:space="preserve"> </w:t>
      </w:r>
    </w:p>
  </w:footnote>
  <w:footnote w:id="241">
    <w:p w:rsidR="00BC090E" w:rsidRDefault="00BC090E" w:rsidP="00022C32">
      <w:pPr>
        <w:pStyle w:val="FootnoteText"/>
      </w:pPr>
      <w:r>
        <w:rPr>
          <w:rStyle w:val="FootnoteReference"/>
        </w:rPr>
        <w:footnoteRef/>
      </w:r>
      <w:r>
        <w:t xml:space="preserve">. INIS: </w:t>
      </w:r>
      <w:r w:rsidRPr="00E86E47">
        <w:t>International Nuclear Information System</w:t>
      </w:r>
    </w:p>
  </w:footnote>
  <w:footnote w:id="242">
    <w:p w:rsidR="00BC090E" w:rsidRDefault="00BC090E" w:rsidP="00022C32">
      <w:pPr>
        <w:pStyle w:val="FootnoteText"/>
      </w:pPr>
      <w:r>
        <w:rPr>
          <w:rStyle w:val="FootnoteReference"/>
        </w:rPr>
        <w:footnoteRef/>
      </w:r>
      <w:r>
        <w:t>. Interchang of  bibliographic Data</w:t>
      </w:r>
    </w:p>
  </w:footnote>
  <w:footnote w:id="243">
    <w:p w:rsidR="00BC090E" w:rsidRDefault="00BC090E" w:rsidP="00022C32">
      <w:pPr>
        <w:pStyle w:val="FootnoteText"/>
      </w:pPr>
      <w:r>
        <w:rPr>
          <w:rStyle w:val="FootnoteReference"/>
        </w:rPr>
        <w:footnoteRef/>
      </w:r>
      <w:r>
        <w:t xml:space="preserve">. </w:t>
      </w:r>
      <w:r>
        <w:rPr>
          <w:rFonts w:cs="B Lotus"/>
        </w:rPr>
        <w:t>D</w:t>
      </w:r>
      <w:r w:rsidRPr="008E593F">
        <w:rPr>
          <w:rFonts w:cs="B Lotus"/>
        </w:rPr>
        <w:t xml:space="preserve">atabase </w:t>
      </w:r>
      <w:r>
        <w:rPr>
          <w:rFonts w:cs="B Lotus"/>
        </w:rPr>
        <w:t>C</w:t>
      </w:r>
      <w:r w:rsidRPr="008E593F">
        <w:rPr>
          <w:rFonts w:cs="B Lotus"/>
        </w:rPr>
        <w:t>onstruction</w:t>
      </w:r>
    </w:p>
  </w:footnote>
  <w:footnote w:id="244">
    <w:p w:rsidR="00BC090E" w:rsidRDefault="00BC090E" w:rsidP="00022C32">
      <w:pPr>
        <w:pStyle w:val="FootnoteText"/>
      </w:pPr>
      <w:r>
        <w:rPr>
          <w:rStyle w:val="FootnoteReference"/>
        </w:rPr>
        <w:footnoteRef/>
      </w:r>
      <w:r>
        <w:t xml:space="preserve">. </w:t>
      </w:r>
      <w:r>
        <w:rPr>
          <w:rFonts w:cs="B Lotus"/>
        </w:rPr>
        <w:t>B</w:t>
      </w:r>
      <w:r w:rsidRPr="00AB0916">
        <w:rPr>
          <w:rFonts w:cs="B Lotus"/>
        </w:rPr>
        <w:t>ack-up</w:t>
      </w:r>
    </w:p>
  </w:footnote>
  <w:footnote w:id="245">
    <w:p w:rsidR="00BC090E" w:rsidRDefault="00BC090E" w:rsidP="00022C32">
      <w:pPr>
        <w:pStyle w:val="FootnoteText"/>
      </w:pPr>
      <w:r>
        <w:rPr>
          <w:rStyle w:val="FootnoteReference"/>
        </w:rPr>
        <w:footnoteRef/>
      </w:r>
      <w:r>
        <w:t xml:space="preserve">. </w:t>
      </w:r>
      <w:r>
        <w:rPr>
          <w:rFonts w:cs="B Lotus"/>
        </w:rPr>
        <w:t>H</w:t>
      </w:r>
      <w:r w:rsidRPr="00AB0916">
        <w:rPr>
          <w:rFonts w:cs="B Lotus"/>
        </w:rPr>
        <w:t>igher – level language interface</w:t>
      </w:r>
    </w:p>
  </w:footnote>
  <w:footnote w:id="246">
    <w:p w:rsidR="00BC090E" w:rsidRDefault="00BC090E" w:rsidP="0046473D">
      <w:pPr>
        <w:pStyle w:val="FootnoteText"/>
      </w:pPr>
      <w:r>
        <w:rPr>
          <w:rStyle w:val="FootnoteReference"/>
        </w:rPr>
        <w:footnoteRef/>
      </w:r>
      <w:r>
        <w:t xml:space="preserve">. </w:t>
      </w:r>
      <w:r w:rsidRPr="0046473D">
        <w:rPr>
          <w:rFonts w:cs="B Lotus"/>
        </w:rPr>
        <w:t>RSS: Rich Site Summary</w:t>
      </w:r>
      <w:r>
        <w:rPr>
          <w:rFonts w:ascii="Tahoma" w:hAnsi="Tahoma" w:cs="Tahoma"/>
          <w:color w:val="222222"/>
          <w:sz w:val="12"/>
          <w:szCs w:val="12"/>
          <w:shd w:val="clear" w:color="auto" w:fill="FFFFFF"/>
        </w:rPr>
        <w:t xml:space="preserve"> </w:t>
      </w:r>
    </w:p>
  </w:footnote>
  <w:footnote w:id="247">
    <w:p w:rsidR="00BC090E" w:rsidRDefault="00BC090E" w:rsidP="00022C32">
      <w:pPr>
        <w:pStyle w:val="FootnoteText"/>
      </w:pPr>
      <w:r>
        <w:rPr>
          <w:rStyle w:val="FootnoteReference"/>
        </w:rPr>
        <w:footnoteRef/>
      </w:r>
      <w:r>
        <w:t>. Open URL link resolving</w:t>
      </w:r>
    </w:p>
  </w:footnote>
  <w:footnote w:id="248">
    <w:p w:rsidR="00BC090E" w:rsidRDefault="00BC090E" w:rsidP="00022C32">
      <w:pPr>
        <w:pStyle w:val="FootnoteText"/>
      </w:pPr>
      <w:r>
        <w:rPr>
          <w:rStyle w:val="FootnoteReference"/>
        </w:rPr>
        <w:footnoteRef/>
      </w:r>
      <w:r>
        <w:t>. Federated searching</w:t>
      </w:r>
    </w:p>
  </w:footnote>
  <w:footnote w:id="249">
    <w:p w:rsidR="00BC090E" w:rsidRDefault="00BC090E" w:rsidP="007B093B">
      <w:pPr>
        <w:pStyle w:val="FootnoteText"/>
      </w:pPr>
      <w:r>
        <w:rPr>
          <w:rStyle w:val="FootnoteReference"/>
        </w:rPr>
        <w:footnoteRef/>
      </w:r>
      <w:r>
        <w:t>. E-mail</w:t>
      </w:r>
    </w:p>
  </w:footnote>
  <w:footnote w:id="250">
    <w:p w:rsidR="00BC090E" w:rsidRDefault="00BC090E">
      <w:pPr>
        <w:pStyle w:val="FootnoteText"/>
      </w:pPr>
      <w:r>
        <w:rPr>
          <w:rStyle w:val="FootnoteReference"/>
        </w:rPr>
        <w:footnoteRef/>
      </w:r>
      <w:r>
        <w:t xml:space="preserve">. </w:t>
      </w:r>
      <w:r w:rsidRPr="006B3FA6">
        <w:t>Langley</w:t>
      </w:r>
      <w:r>
        <w:t xml:space="preserve"> </w:t>
      </w:r>
    </w:p>
  </w:footnote>
  <w:footnote w:id="251">
    <w:p w:rsidR="00BC090E" w:rsidRDefault="00BC090E">
      <w:pPr>
        <w:pStyle w:val="FootnoteText"/>
      </w:pPr>
      <w:r>
        <w:rPr>
          <w:rStyle w:val="FootnoteReference"/>
        </w:rPr>
        <w:footnoteRef/>
      </w:r>
      <w:r>
        <w:t xml:space="preserve">. </w:t>
      </w:r>
      <w:r w:rsidRPr="006B3FA6">
        <w:t>Gray</w:t>
      </w:r>
      <w:r>
        <w:t xml:space="preserve"> </w:t>
      </w:r>
    </w:p>
  </w:footnote>
  <w:footnote w:id="252">
    <w:p w:rsidR="00BC090E" w:rsidRDefault="00BC090E" w:rsidP="009A2875">
      <w:pPr>
        <w:pStyle w:val="FootnoteText"/>
      </w:pPr>
      <w:r>
        <w:rPr>
          <w:rStyle w:val="FootnoteReference"/>
        </w:rPr>
        <w:footnoteRef/>
      </w:r>
      <w:r>
        <w:t>.</w:t>
      </w:r>
      <w:r w:rsidRPr="006B3FA6">
        <w:t>Vaughan</w:t>
      </w:r>
    </w:p>
  </w:footnote>
  <w:footnote w:id="253">
    <w:p w:rsidR="00BC090E" w:rsidRDefault="00BC090E" w:rsidP="007B093B">
      <w:pPr>
        <w:pStyle w:val="FootnoteText"/>
      </w:pPr>
      <w:r>
        <w:rPr>
          <w:rStyle w:val="FootnoteReference"/>
        </w:rPr>
        <w:footnoteRef/>
      </w:r>
      <w:r>
        <w:t>. Chat</w:t>
      </w:r>
    </w:p>
  </w:footnote>
  <w:footnote w:id="254">
    <w:p w:rsidR="00BC090E" w:rsidRDefault="00BC090E">
      <w:pPr>
        <w:pStyle w:val="FootnoteText"/>
      </w:pPr>
      <w:r>
        <w:rPr>
          <w:rStyle w:val="FootnoteReference"/>
        </w:rPr>
        <w:footnoteRef/>
      </w:r>
      <w:r>
        <w:t xml:space="preserve">. HTML: </w:t>
      </w:r>
      <w:r w:rsidRPr="0046473D">
        <w:t>Hyper</w:t>
      </w:r>
      <w:r>
        <w:t xml:space="preserve"> </w:t>
      </w:r>
      <w:r w:rsidRPr="0046473D">
        <w:t>text Markup Language</w:t>
      </w:r>
      <w:r>
        <w:t xml:space="preserve"> </w:t>
      </w:r>
    </w:p>
  </w:footnote>
  <w:footnote w:id="255">
    <w:p w:rsidR="00BC090E" w:rsidRDefault="00BC090E" w:rsidP="00022C32">
      <w:pPr>
        <w:pStyle w:val="FootnoteText"/>
      </w:pPr>
      <w:r>
        <w:rPr>
          <w:rStyle w:val="FootnoteReference"/>
        </w:rPr>
        <w:footnoteRef/>
      </w:r>
      <w:r>
        <w:t>. Wiki-like collaboration platform</w:t>
      </w:r>
    </w:p>
  </w:footnote>
  <w:footnote w:id="256">
    <w:p w:rsidR="00BC090E" w:rsidRDefault="00BC090E">
      <w:pPr>
        <w:pStyle w:val="FootnoteText"/>
      </w:pPr>
      <w:r>
        <w:rPr>
          <w:rStyle w:val="FootnoteReference"/>
        </w:rPr>
        <w:footnoteRef/>
      </w:r>
      <w:r>
        <w:t xml:space="preserve">. Soeratman </w:t>
      </w:r>
    </w:p>
  </w:footnote>
  <w:footnote w:id="257">
    <w:p w:rsidR="00BC090E" w:rsidRDefault="00BC090E">
      <w:pPr>
        <w:pStyle w:val="FootnoteText"/>
      </w:pPr>
      <w:r>
        <w:rPr>
          <w:rStyle w:val="FootnoteReference"/>
        </w:rPr>
        <w:footnoteRef/>
      </w:r>
      <w:r>
        <w:t xml:space="preserve">. Choh </w:t>
      </w:r>
    </w:p>
  </w:footnote>
  <w:footnote w:id="258">
    <w:p w:rsidR="00BC090E" w:rsidRDefault="00BC090E" w:rsidP="009A2875">
      <w:pPr>
        <w:pStyle w:val="FootnoteText"/>
      </w:pPr>
      <w:r>
        <w:rPr>
          <w:rStyle w:val="FootnoteReference"/>
        </w:rPr>
        <w:footnoteRef/>
      </w:r>
      <w:r>
        <w:t>. Li</w:t>
      </w:r>
    </w:p>
  </w:footnote>
  <w:footnote w:id="259">
    <w:p w:rsidR="00BC090E" w:rsidRDefault="00BC090E" w:rsidP="009A2875">
      <w:pPr>
        <w:pStyle w:val="FootnoteText"/>
      </w:pPr>
      <w:r>
        <w:rPr>
          <w:rStyle w:val="FootnoteReference"/>
        </w:rPr>
        <w:footnoteRef/>
      </w:r>
      <w:r>
        <w:t xml:space="preserve">. </w:t>
      </w:r>
      <w:r>
        <w:rPr>
          <w:rFonts w:cs="B Lotus"/>
        </w:rPr>
        <w:t>S</w:t>
      </w:r>
      <w:r w:rsidRPr="00B81D40">
        <w:rPr>
          <w:rFonts w:cs="B Lotus"/>
        </w:rPr>
        <w:t>mart</w:t>
      </w:r>
      <w:r>
        <w:rPr>
          <w:rFonts w:cs="B Lotus"/>
        </w:rPr>
        <w:t xml:space="preserve"> </w:t>
      </w:r>
      <w:r w:rsidRPr="00B81D40">
        <w:rPr>
          <w:rFonts w:cs="B Lotus"/>
        </w:rPr>
        <w:t>boards</w:t>
      </w:r>
    </w:p>
  </w:footnote>
  <w:footnote w:id="260">
    <w:p w:rsidR="00BC090E" w:rsidRDefault="00BC090E" w:rsidP="00022C32">
      <w:pPr>
        <w:pStyle w:val="FootnoteText"/>
      </w:pPr>
      <w:r>
        <w:rPr>
          <w:rStyle w:val="FootnoteReference"/>
        </w:rPr>
        <w:footnoteRef/>
      </w:r>
      <w:r>
        <w:t>. Flip chart</w:t>
      </w:r>
    </w:p>
  </w:footnote>
  <w:footnote w:id="261">
    <w:p w:rsidR="00BC090E" w:rsidRDefault="00BC090E" w:rsidP="00022C32">
      <w:pPr>
        <w:pStyle w:val="FootnoteText"/>
      </w:pPr>
      <w:r>
        <w:rPr>
          <w:rStyle w:val="FootnoteReference"/>
        </w:rPr>
        <w:footnoteRef/>
      </w:r>
      <w:r>
        <w:t>. Whith board</w:t>
      </w:r>
    </w:p>
  </w:footnote>
  <w:footnote w:id="262">
    <w:p w:rsidR="00BC090E" w:rsidRDefault="00BC090E" w:rsidP="00022C32">
      <w:pPr>
        <w:pStyle w:val="FootnoteText"/>
      </w:pPr>
      <w:r>
        <w:rPr>
          <w:rStyle w:val="FootnoteReference"/>
        </w:rPr>
        <w:footnoteRef/>
      </w:r>
      <w:r>
        <w:t xml:space="preserve">. Desktop </w:t>
      </w:r>
    </w:p>
  </w:footnote>
  <w:footnote w:id="263">
    <w:p w:rsidR="00BC090E" w:rsidRDefault="00BC090E" w:rsidP="00022C32">
      <w:pPr>
        <w:pStyle w:val="FootnoteText"/>
      </w:pPr>
      <w:r>
        <w:rPr>
          <w:rStyle w:val="FootnoteReference"/>
        </w:rPr>
        <w:footnoteRef/>
      </w:r>
      <w:r>
        <w:t xml:space="preserve">. </w:t>
      </w:r>
      <w:r w:rsidRPr="004B3C1B">
        <w:rPr>
          <w:rFonts w:cs="B Lotus"/>
        </w:rPr>
        <w:t>Tele conference</w:t>
      </w:r>
    </w:p>
  </w:footnote>
  <w:footnote w:id="264">
    <w:p w:rsidR="00BC090E" w:rsidRDefault="00BC090E" w:rsidP="008822D4">
      <w:pPr>
        <w:pStyle w:val="FootnoteText"/>
      </w:pPr>
      <w:r>
        <w:rPr>
          <w:rStyle w:val="FootnoteReference"/>
        </w:rPr>
        <w:footnoteRef/>
      </w:r>
      <w:r>
        <w:t xml:space="preserve">. </w:t>
      </w:r>
      <w:r w:rsidRPr="004B3C1B">
        <w:rPr>
          <w:rFonts w:cs="B Lotus"/>
        </w:rPr>
        <w:t>Accerr</w:t>
      </w:r>
      <w:r>
        <w:rPr>
          <w:rFonts w:cs="B Lotus"/>
        </w:rPr>
        <w:t xml:space="preserve"> </w:t>
      </w:r>
      <w:r w:rsidRPr="004B3C1B">
        <w:rPr>
          <w:rFonts w:cs="B Lotus"/>
        </w:rPr>
        <w:t>Grid</w:t>
      </w:r>
      <w:r>
        <w:rPr>
          <w:rFonts w:cs="B Lotus"/>
        </w:rPr>
        <w:t xml:space="preserve">: </w:t>
      </w:r>
      <w:r w:rsidRPr="008552AA">
        <w:t>Access Grid is a collection of resources and technologies that enables large</w:t>
      </w:r>
      <w:r>
        <w:rPr>
          <w:rFonts w:hint="cs"/>
          <w:rtl/>
        </w:rPr>
        <w:t xml:space="preserve"> </w:t>
      </w:r>
      <w:r>
        <w:t xml:space="preserve"> </w:t>
      </w:r>
      <w:r w:rsidRPr="008552AA">
        <w:t>format </w:t>
      </w:r>
      <w:hyperlink r:id="rId16" w:tooltip="Sound reproduction" w:history="1">
        <w:r w:rsidRPr="008552AA">
          <w:t>audio</w:t>
        </w:r>
      </w:hyperlink>
      <w:r w:rsidRPr="008552AA">
        <w:t> and </w:t>
      </w:r>
      <w:hyperlink r:id="rId17" w:tooltip="Video" w:history="1">
        <w:r w:rsidRPr="008552AA">
          <w:t>video</w:t>
        </w:r>
      </w:hyperlink>
      <w:r w:rsidRPr="008552AA">
        <w:t> based </w:t>
      </w:r>
      <w:hyperlink r:id="rId18" w:tooltip="Collaboration" w:history="1">
        <w:r w:rsidRPr="008552AA">
          <w:t>collaboration</w:t>
        </w:r>
      </w:hyperlink>
      <w:r w:rsidRPr="008552AA">
        <w:t> between groups of people in different locations</w:t>
      </w:r>
      <w:r>
        <w:rPr>
          <w:rFonts w:ascii="Arial" w:hAnsi="Arial" w:cs="Arial"/>
          <w:color w:val="222222"/>
          <w:sz w:val="15"/>
          <w:szCs w:val="15"/>
          <w:shd w:val="clear" w:color="auto" w:fill="FFFFFF"/>
        </w:rPr>
        <w:t>.</w:t>
      </w:r>
    </w:p>
  </w:footnote>
  <w:footnote w:id="265">
    <w:p w:rsidR="00BC090E" w:rsidRDefault="00BC090E" w:rsidP="006B30D5">
      <w:pPr>
        <w:pStyle w:val="FootnoteText"/>
        <w:bidi/>
        <w:rPr>
          <w:rtl/>
        </w:rPr>
      </w:pPr>
      <w:r>
        <w:rPr>
          <w:rStyle w:val="FootnoteReference"/>
        </w:rPr>
        <w:footnoteRef/>
      </w:r>
      <w:r>
        <w:t xml:space="preserve"> </w:t>
      </w:r>
      <w:r>
        <w:rPr>
          <w:rFonts w:hint="cs"/>
          <w:rtl/>
        </w:rPr>
        <w:t xml:space="preserve">. </w:t>
      </w:r>
      <w:r w:rsidRPr="006B30D5">
        <w:rPr>
          <w:rFonts w:ascii="Calibri" w:hAnsi="Calibri" w:cs="B Lotus"/>
          <w:rtl/>
          <w:lang w:bidi="ar-SA"/>
        </w:rPr>
        <w:t>پروتکل</w:t>
      </w:r>
      <w:r w:rsidRPr="006B30D5">
        <w:rPr>
          <w:rFonts w:ascii="Calibri" w:hAnsi="Calibri" w:cs="B Lotus" w:hint="cs"/>
          <w:rtl/>
          <w:lang w:bidi="ar-SA"/>
        </w:rPr>
        <w:t xml:space="preserve"> </w:t>
      </w:r>
      <w:r w:rsidRPr="006B30D5">
        <w:rPr>
          <w:rFonts w:ascii="Calibri" w:hAnsi="Calibri" w:cs="B Lotus"/>
          <w:lang w:bidi="ar-SA"/>
        </w:rPr>
        <w:t>H.323</w:t>
      </w:r>
      <w:r w:rsidRPr="006B30D5">
        <w:rPr>
          <w:rFonts w:ascii="Calibri" w:hAnsi="Calibri" w:cs="B Lotus"/>
          <w:rtl/>
          <w:lang w:bidi="ar-SA"/>
        </w:rPr>
        <w:t>، پروتکل استانداردی است که از جانب انجمن</w:t>
      </w:r>
      <w:r w:rsidRPr="006B30D5">
        <w:rPr>
          <w:rFonts w:ascii="Calibri" w:hAnsi="Calibri" w:cs="B Lotus"/>
          <w:lang w:bidi="ar-SA"/>
        </w:rPr>
        <w:t xml:space="preserve"> ITU-T </w:t>
      </w:r>
      <w:r w:rsidRPr="006B30D5">
        <w:rPr>
          <w:rFonts w:ascii="Calibri" w:hAnsi="Calibri" w:cs="B Lotus"/>
          <w:rtl/>
          <w:lang w:bidi="ar-SA"/>
        </w:rPr>
        <w:t>توصیه شده است</w:t>
      </w:r>
      <w:r w:rsidRPr="006B30D5">
        <w:rPr>
          <w:rFonts w:ascii="Calibri" w:hAnsi="Calibri" w:cs="B Lotus"/>
          <w:lang w:bidi="ar-SA"/>
        </w:rPr>
        <w:t>.</w:t>
      </w:r>
    </w:p>
  </w:footnote>
  <w:footnote w:id="266">
    <w:p w:rsidR="00BC090E" w:rsidRDefault="00BC090E" w:rsidP="00022C32">
      <w:pPr>
        <w:pStyle w:val="FootnoteText"/>
      </w:pPr>
      <w:r>
        <w:rPr>
          <w:rStyle w:val="FootnoteReference"/>
        </w:rPr>
        <w:footnoteRef/>
      </w:r>
      <w:r>
        <w:t xml:space="preserve">. </w:t>
      </w:r>
      <w:r w:rsidRPr="004B3C1B">
        <w:rPr>
          <w:rFonts w:cs="B Lotus"/>
        </w:rPr>
        <w:t>Visualization</w:t>
      </w:r>
      <w:r>
        <w:rPr>
          <w:rFonts w:cs="B Lotus"/>
        </w:rPr>
        <w:t xml:space="preserve"> Technology</w:t>
      </w:r>
    </w:p>
  </w:footnote>
  <w:footnote w:id="267">
    <w:p w:rsidR="00BC090E" w:rsidRDefault="00BC090E" w:rsidP="00022C32">
      <w:pPr>
        <w:pStyle w:val="FootnoteText"/>
      </w:pPr>
      <w:r>
        <w:rPr>
          <w:rStyle w:val="FootnoteReference"/>
        </w:rPr>
        <w:footnoteRef/>
      </w:r>
      <w:r>
        <w:t xml:space="preserve">. </w:t>
      </w:r>
      <w:r w:rsidRPr="004B3C1B">
        <w:rPr>
          <w:rFonts w:cs="B Lotus"/>
        </w:rPr>
        <w:t>Viswall</w:t>
      </w:r>
    </w:p>
  </w:footnote>
  <w:footnote w:id="268">
    <w:p w:rsidR="00BC090E" w:rsidRDefault="00BC090E" w:rsidP="00022C32">
      <w:pPr>
        <w:pStyle w:val="FootnoteText"/>
      </w:pPr>
      <w:r>
        <w:rPr>
          <w:rStyle w:val="FootnoteReference"/>
        </w:rPr>
        <w:footnoteRef/>
      </w:r>
      <w:r>
        <w:t xml:space="preserve">. </w:t>
      </w:r>
      <w:r w:rsidRPr="004B3C1B">
        <w:rPr>
          <w:rFonts w:cs="B Lotus"/>
        </w:rPr>
        <w:t>Visbox</w:t>
      </w:r>
    </w:p>
  </w:footnote>
  <w:footnote w:id="269">
    <w:p w:rsidR="00BC090E" w:rsidRDefault="00BC090E" w:rsidP="00022C32">
      <w:pPr>
        <w:pStyle w:val="FootnoteText"/>
      </w:pPr>
      <w:r>
        <w:rPr>
          <w:rStyle w:val="FootnoteReference"/>
        </w:rPr>
        <w:footnoteRef/>
      </w:r>
      <w:r>
        <w:t xml:space="preserve">. </w:t>
      </w:r>
      <w:r>
        <w:rPr>
          <w:rFonts w:cs="B Lotus"/>
        </w:rPr>
        <w:t>R</w:t>
      </w:r>
      <w:r w:rsidRPr="004B3C1B">
        <w:rPr>
          <w:rFonts w:cs="B Lotus"/>
        </w:rPr>
        <w:t>ear – projected</w:t>
      </w:r>
    </w:p>
  </w:footnote>
  <w:footnote w:id="270">
    <w:p w:rsidR="00BC090E" w:rsidRDefault="00BC090E" w:rsidP="00022C32">
      <w:pPr>
        <w:pStyle w:val="FootnoteText"/>
      </w:pPr>
      <w:r>
        <w:rPr>
          <w:rStyle w:val="FootnoteReference"/>
        </w:rPr>
        <w:footnoteRef/>
      </w:r>
      <w:r>
        <w:t>. Walls display</w:t>
      </w:r>
    </w:p>
  </w:footnote>
  <w:footnote w:id="271">
    <w:p w:rsidR="00BC090E" w:rsidRDefault="00BC090E" w:rsidP="00022C32">
      <w:pPr>
        <w:pStyle w:val="FootnoteText"/>
      </w:pPr>
      <w:r>
        <w:rPr>
          <w:rStyle w:val="FootnoteReference"/>
        </w:rPr>
        <w:footnoteRef/>
      </w:r>
      <w:r>
        <w:t xml:space="preserve">. </w:t>
      </w:r>
      <w:r w:rsidRPr="00955DF8">
        <w:t>High-density</w:t>
      </w:r>
    </w:p>
  </w:footnote>
  <w:footnote w:id="272">
    <w:p w:rsidR="00BC090E" w:rsidRDefault="00BC090E" w:rsidP="00B9566B">
      <w:pPr>
        <w:pStyle w:val="FootnoteText"/>
      </w:pPr>
      <w:r>
        <w:rPr>
          <w:rStyle w:val="FootnoteReference"/>
        </w:rPr>
        <w:footnoteRef/>
      </w:r>
      <w:r>
        <w:t xml:space="preserve">. </w:t>
      </w:r>
      <w:r w:rsidRPr="0050404B">
        <w:rPr>
          <w:rFonts w:cs="B Lotus"/>
        </w:rPr>
        <w:t>Wilder</w:t>
      </w:r>
      <w:r>
        <w:rPr>
          <w:rFonts w:cs="B Lotus"/>
        </w:rPr>
        <w:t xml:space="preserve"> </w:t>
      </w:r>
      <w:r w:rsidRPr="00B9566B">
        <w:rPr>
          <w:rFonts w:cs="B Lotus"/>
        </w:rPr>
        <w:t>Research</w:t>
      </w:r>
      <w:r>
        <w:rPr>
          <w:rFonts w:cs="B Lotus"/>
        </w:rPr>
        <w:t xml:space="preserve"> Center</w:t>
      </w:r>
    </w:p>
  </w:footnote>
  <w:footnote w:id="273">
    <w:p w:rsidR="00BC090E" w:rsidRDefault="00BC090E" w:rsidP="00FA5A4F">
      <w:pPr>
        <w:pStyle w:val="FootnoteText"/>
      </w:pPr>
      <w:r>
        <w:rPr>
          <w:rStyle w:val="FootnoteReference"/>
        </w:rPr>
        <w:footnoteRef/>
      </w:r>
      <w:r>
        <w:t xml:space="preserve">. </w:t>
      </w:r>
      <w:r w:rsidRPr="0050404B">
        <w:rPr>
          <w:rFonts w:cs="B Lotus"/>
        </w:rPr>
        <w:t>Environment</w:t>
      </w:r>
    </w:p>
  </w:footnote>
  <w:footnote w:id="274">
    <w:p w:rsidR="00BC090E" w:rsidRDefault="00BC090E" w:rsidP="00FA5A4F">
      <w:pPr>
        <w:pStyle w:val="FootnoteText"/>
      </w:pPr>
      <w:r>
        <w:rPr>
          <w:rStyle w:val="FootnoteReference"/>
        </w:rPr>
        <w:footnoteRef/>
      </w:r>
      <w:r>
        <w:t>. American International Consortium of Academic Libraries (AMICAL)</w:t>
      </w:r>
    </w:p>
  </w:footnote>
  <w:footnote w:id="275">
    <w:p w:rsidR="00BC090E" w:rsidRDefault="00BC090E">
      <w:pPr>
        <w:pStyle w:val="FootnoteText"/>
      </w:pPr>
      <w:r>
        <w:rPr>
          <w:rStyle w:val="FootnoteReference"/>
        </w:rPr>
        <w:footnoteRef/>
      </w:r>
      <w:r>
        <w:t xml:space="preserve">. </w:t>
      </w:r>
      <w:r w:rsidRPr="00224449">
        <w:t>Mudd</w:t>
      </w:r>
      <w:r>
        <w:t xml:space="preserve"> </w:t>
      </w:r>
    </w:p>
  </w:footnote>
  <w:footnote w:id="276">
    <w:p w:rsidR="00BC090E" w:rsidRDefault="00BC090E" w:rsidP="00143D0F">
      <w:pPr>
        <w:pStyle w:val="FootnoteText"/>
      </w:pPr>
      <w:r>
        <w:rPr>
          <w:rStyle w:val="FootnoteReference"/>
        </w:rPr>
        <w:footnoteRef/>
      </w:r>
      <w:r>
        <w:t xml:space="preserve">. </w:t>
      </w:r>
      <w:r w:rsidRPr="00224449">
        <w:t>Havens</w:t>
      </w:r>
    </w:p>
  </w:footnote>
  <w:footnote w:id="277">
    <w:p w:rsidR="00BC090E" w:rsidRDefault="00BC090E" w:rsidP="00022C32">
      <w:pPr>
        <w:pStyle w:val="FootnoteText"/>
        <w:tabs>
          <w:tab w:val="left" w:pos="7560"/>
        </w:tabs>
        <w:contextualSpacing/>
      </w:pPr>
      <w:r>
        <w:rPr>
          <w:rStyle w:val="FootnoteReference"/>
        </w:rPr>
        <w:footnoteRef/>
      </w:r>
      <w:r>
        <w:t xml:space="preserve">. </w:t>
      </w:r>
      <w:r w:rsidRPr="00B0062B">
        <w:rPr>
          <w:rFonts w:cs="B Lotus"/>
        </w:rPr>
        <w:t>Clients</w:t>
      </w:r>
      <w:r>
        <w:rPr>
          <w:rFonts w:cs="B Lotus"/>
        </w:rPr>
        <w:tab/>
      </w:r>
    </w:p>
  </w:footnote>
  <w:footnote w:id="278">
    <w:p w:rsidR="00BC090E" w:rsidRDefault="00BC090E">
      <w:pPr>
        <w:pStyle w:val="FootnoteText"/>
      </w:pPr>
      <w:r>
        <w:rPr>
          <w:rStyle w:val="FootnoteReference"/>
        </w:rPr>
        <w:footnoteRef/>
      </w:r>
      <w:r>
        <w:t xml:space="preserve"> . </w:t>
      </w:r>
      <w:r w:rsidRPr="003B615B">
        <w:t>Mishra</w:t>
      </w:r>
    </w:p>
  </w:footnote>
  <w:footnote w:id="279">
    <w:p w:rsidR="00BC090E" w:rsidRDefault="00BC090E" w:rsidP="00143D0F">
      <w:pPr>
        <w:pStyle w:val="FootnoteText"/>
        <w:rPr>
          <w:rtl/>
        </w:rPr>
      </w:pPr>
      <w:r>
        <w:rPr>
          <w:rStyle w:val="FootnoteReference"/>
        </w:rPr>
        <w:footnoteRef/>
      </w:r>
      <w:r>
        <w:t>.</w:t>
      </w:r>
      <w:r w:rsidRPr="003B615B">
        <w:t xml:space="preserve"> Srivatava</w:t>
      </w:r>
      <w:r>
        <w:t xml:space="preserve"> </w:t>
      </w:r>
    </w:p>
  </w:footnote>
  <w:footnote w:id="280">
    <w:p w:rsidR="00BC090E" w:rsidRDefault="00BC090E" w:rsidP="00A0643B">
      <w:pPr>
        <w:pStyle w:val="FootnoteText"/>
      </w:pPr>
      <w:r>
        <w:rPr>
          <w:rStyle w:val="FootnoteReference"/>
        </w:rPr>
        <w:footnoteRef/>
      </w:r>
      <w:r>
        <w:t xml:space="preserve">. </w:t>
      </w:r>
      <w:r w:rsidRPr="00A0643B">
        <w:rPr>
          <w:rFonts w:cs="B Lotus"/>
        </w:rPr>
        <w:t>ISO: International Organization for Standardization</w:t>
      </w:r>
    </w:p>
  </w:footnote>
  <w:footnote w:id="281">
    <w:p w:rsidR="00BC090E" w:rsidRDefault="00BC090E">
      <w:pPr>
        <w:pStyle w:val="FootnoteText"/>
      </w:pPr>
      <w:r>
        <w:rPr>
          <w:rStyle w:val="FootnoteReference"/>
        </w:rPr>
        <w:footnoteRef/>
      </w:r>
      <w:r>
        <w:t xml:space="preserve">. </w:t>
      </w:r>
      <w:r w:rsidRPr="00A0643B">
        <w:rPr>
          <w:rFonts w:cs="B Lotus"/>
        </w:rPr>
        <w:t>Open System Interconnection (OSI)</w:t>
      </w:r>
      <w:r>
        <w:t xml:space="preserve"> </w:t>
      </w:r>
    </w:p>
  </w:footnote>
  <w:footnote w:id="282">
    <w:p w:rsidR="00BC090E" w:rsidRDefault="00BC090E">
      <w:pPr>
        <w:pStyle w:val="FootnoteText"/>
      </w:pPr>
      <w:r>
        <w:rPr>
          <w:rStyle w:val="FootnoteReference"/>
        </w:rPr>
        <w:footnoteRef/>
      </w:r>
      <w:r>
        <w:t xml:space="preserve">. </w:t>
      </w:r>
      <w:r w:rsidRPr="00A0643B">
        <w:rPr>
          <w:rFonts w:cs="B Lotus"/>
        </w:rPr>
        <w:t>Hopkinson</w:t>
      </w:r>
      <w:r>
        <w:t xml:space="preserve"> </w:t>
      </w:r>
    </w:p>
  </w:footnote>
  <w:footnote w:id="283">
    <w:p w:rsidR="00BC090E" w:rsidRDefault="00BC090E" w:rsidP="00022C32">
      <w:pPr>
        <w:pStyle w:val="FootnoteText"/>
      </w:pPr>
      <w:r>
        <w:rPr>
          <w:rStyle w:val="FootnoteReference"/>
        </w:rPr>
        <w:footnoteRef/>
      </w:r>
      <w:r>
        <w:t xml:space="preserve">. </w:t>
      </w:r>
      <w:r>
        <w:rPr>
          <w:rFonts w:cs="B Lotus"/>
        </w:rPr>
        <w:t>P</w:t>
      </w:r>
      <w:r w:rsidRPr="001775FF">
        <w:rPr>
          <w:rFonts w:cs="B Lotus"/>
        </w:rPr>
        <w:t>eer networking</w:t>
      </w:r>
    </w:p>
  </w:footnote>
  <w:footnote w:id="284">
    <w:p w:rsidR="00BC090E" w:rsidRDefault="00BC090E" w:rsidP="00172070">
      <w:pPr>
        <w:pStyle w:val="FootnoteText"/>
      </w:pPr>
      <w:r>
        <w:rPr>
          <w:rStyle w:val="FootnoteReference"/>
        </w:rPr>
        <w:footnoteRef/>
      </w:r>
      <w:r>
        <w:t xml:space="preserve">. </w:t>
      </w:r>
      <w:r w:rsidRPr="00D51850">
        <w:rPr>
          <w:rFonts w:cs="B Lotus"/>
        </w:rPr>
        <w:t>Ohio college library center</w:t>
      </w:r>
      <w:r>
        <w:rPr>
          <w:rFonts w:cs="B Lotus"/>
        </w:rPr>
        <w:t xml:space="preserve"> (OCLC)</w:t>
      </w:r>
    </w:p>
  </w:footnote>
  <w:footnote w:id="285">
    <w:p w:rsidR="00BC090E" w:rsidRDefault="00BC090E" w:rsidP="00022C32">
      <w:pPr>
        <w:pStyle w:val="FootnoteText"/>
      </w:pPr>
      <w:r>
        <w:rPr>
          <w:rStyle w:val="FootnoteReference"/>
        </w:rPr>
        <w:footnoteRef/>
      </w:r>
      <w:r>
        <w:t xml:space="preserve">. </w:t>
      </w:r>
      <w:r>
        <w:rPr>
          <w:rFonts w:cs="B Lotus"/>
        </w:rPr>
        <w:t>O</w:t>
      </w:r>
      <w:r w:rsidRPr="00D51850">
        <w:rPr>
          <w:rFonts w:cs="B Lotus"/>
        </w:rPr>
        <w:t>nline computer library center</w:t>
      </w:r>
      <w:r>
        <w:rPr>
          <w:rFonts w:cs="B Lotus"/>
        </w:rPr>
        <w:t xml:space="preserve"> (OCLC)</w:t>
      </w:r>
    </w:p>
  </w:footnote>
  <w:footnote w:id="286">
    <w:p w:rsidR="00BC090E" w:rsidRDefault="00BC090E" w:rsidP="00172070">
      <w:pPr>
        <w:pStyle w:val="FootnoteText"/>
      </w:pPr>
      <w:r>
        <w:rPr>
          <w:rStyle w:val="FootnoteReference"/>
        </w:rPr>
        <w:footnoteRef/>
      </w:r>
      <w:r>
        <w:t xml:space="preserve">. </w:t>
      </w:r>
      <w:r w:rsidRPr="00D51850">
        <w:rPr>
          <w:rFonts w:cs="B Lotus"/>
        </w:rPr>
        <w:t xml:space="preserve">Woshington library </w:t>
      </w:r>
      <w:r>
        <w:rPr>
          <w:rFonts w:cs="B Lotus"/>
        </w:rPr>
        <w:t>N</w:t>
      </w:r>
      <w:r w:rsidRPr="00D51850">
        <w:rPr>
          <w:rFonts w:cs="B Lotus"/>
        </w:rPr>
        <w:t>etwork</w:t>
      </w:r>
      <w:r>
        <w:rPr>
          <w:rFonts w:cs="B Lotus"/>
        </w:rPr>
        <w:t xml:space="preserve"> (WLN)</w:t>
      </w:r>
    </w:p>
  </w:footnote>
  <w:footnote w:id="287">
    <w:p w:rsidR="00BC090E" w:rsidRDefault="00BC090E">
      <w:pPr>
        <w:pStyle w:val="FootnoteText"/>
      </w:pPr>
      <w:r>
        <w:rPr>
          <w:rStyle w:val="FootnoteReference"/>
        </w:rPr>
        <w:footnoteRef/>
      </w:r>
      <w:r>
        <w:t xml:space="preserve">. Western Library Network (WLN) </w:t>
      </w:r>
    </w:p>
  </w:footnote>
  <w:footnote w:id="288">
    <w:p w:rsidR="00BC090E" w:rsidRDefault="00BC090E" w:rsidP="00172070">
      <w:pPr>
        <w:pStyle w:val="FootnoteText"/>
      </w:pPr>
      <w:r>
        <w:rPr>
          <w:rStyle w:val="FootnoteReference"/>
        </w:rPr>
        <w:footnoteRef/>
      </w:r>
      <w:r>
        <w:t xml:space="preserve">. </w:t>
      </w:r>
      <w:r w:rsidRPr="00D51850">
        <w:rPr>
          <w:rFonts w:cs="B Lotus"/>
        </w:rPr>
        <w:t xml:space="preserve">the </w:t>
      </w:r>
      <w:smartTag w:uri="urn:schemas-microsoft-com:office:smarttags" w:element="place">
        <w:smartTag w:uri="urn:schemas-microsoft-com:office:smarttags" w:element="PlaceType">
          <w:r w:rsidRPr="00D51850">
            <w:rPr>
              <w:rFonts w:cs="B Lotus"/>
            </w:rPr>
            <w:t>university</w:t>
          </w:r>
        </w:smartTag>
        <w:r w:rsidRPr="00D51850">
          <w:rPr>
            <w:rFonts w:cs="B Lotus"/>
          </w:rPr>
          <w:t xml:space="preserve"> of </w:t>
        </w:r>
        <w:smartTag w:uri="urn:schemas-microsoft-com:office:smarttags" w:element="PlaceName">
          <w:r w:rsidRPr="00D51850">
            <w:rPr>
              <w:rFonts w:cs="B Lotus"/>
            </w:rPr>
            <w:t>Toronto</w:t>
          </w:r>
        </w:smartTag>
      </w:smartTag>
      <w:r w:rsidRPr="00D51850">
        <w:rPr>
          <w:rFonts w:cs="B Lotus"/>
        </w:rPr>
        <w:t xml:space="preserve"> library Automation S</w:t>
      </w:r>
      <w:r>
        <w:rPr>
          <w:rFonts w:cs="B Lotus"/>
        </w:rPr>
        <w:t>y</w:t>
      </w:r>
      <w:r w:rsidRPr="00D51850">
        <w:rPr>
          <w:rFonts w:cs="B Lotus"/>
        </w:rPr>
        <w:t>stem</w:t>
      </w:r>
    </w:p>
  </w:footnote>
  <w:footnote w:id="289">
    <w:p w:rsidR="00BC090E" w:rsidRDefault="00BC090E" w:rsidP="00172070">
      <w:pPr>
        <w:pStyle w:val="FootnoteText"/>
      </w:pPr>
      <w:r>
        <w:rPr>
          <w:rStyle w:val="FootnoteReference"/>
        </w:rPr>
        <w:footnoteRef/>
      </w:r>
      <w:r>
        <w:t xml:space="preserve">. </w:t>
      </w:r>
      <w:r w:rsidRPr="00D51850">
        <w:rPr>
          <w:rFonts w:cs="B Lotus"/>
        </w:rPr>
        <w:t>the research libraries information network</w:t>
      </w:r>
    </w:p>
  </w:footnote>
  <w:footnote w:id="290">
    <w:p w:rsidR="00BC090E" w:rsidRDefault="00BC090E" w:rsidP="009733B7">
      <w:pPr>
        <w:pStyle w:val="FootnoteText"/>
      </w:pPr>
      <w:r>
        <w:rPr>
          <w:rStyle w:val="FootnoteReference"/>
        </w:rPr>
        <w:footnoteRef/>
      </w:r>
      <w:r>
        <w:t xml:space="preserve">. </w:t>
      </w:r>
      <w:smartTag w:uri="urn:schemas-microsoft-com:office:smarttags" w:element="place">
        <w:smartTag w:uri="urn:schemas-microsoft-com:office:smarttags" w:element="City">
          <w:r w:rsidRPr="00D51850">
            <w:rPr>
              <w:rFonts w:cs="B Lotus"/>
            </w:rPr>
            <w:t>Birmingham</w:t>
          </w:r>
        </w:smartTag>
      </w:smartTag>
      <w:r w:rsidRPr="00D51850">
        <w:rPr>
          <w:rFonts w:cs="B Lotus"/>
        </w:rPr>
        <w:t xml:space="preserve"> library Cooperative Mechanization project</w:t>
      </w:r>
    </w:p>
  </w:footnote>
  <w:footnote w:id="291">
    <w:p w:rsidR="00BC090E" w:rsidRDefault="00BC090E" w:rsidP="00695434">
      <w:pPr>
        <w:pStyle w:val="FootnoteText"/>
      </w:pPr>
      <w:r>
        <w:rPr>
          <w:rStyle w:val="FootnoteReference"/>
        </w:rPr>
        <w:footnoteRef/>
      </w:r>
      <w:r>
        <w:t xml:space="preserve">. </w:t>
      </w:r>
      <w:r w:rsidRPr="00E07BC4">
        <w:rPr>
          <w:rFonts w:cs="B Lotus"/>
        </w:rPr>
        <w:t>The London and South East library Region</w:t>
      </w:r>
      <w:r>
        <w:t xml:space="preserve"> </w:t>
      </w:r>
    </w:p>
  </w:footnote>
  <w:footnote w:id="292">
    <w:p w:rsidR="00BC090E" w:rsidRDefault="00BC090E" w:rsidP="00695434">
      <w:pPr>
        <w:pStyle w:val="Heading1"/>
        <w:shd w:val="clear" w:color="auto" w:fill="FFFFFF"/>
        <w:spacing w:before="0" w:after="0"/>
      </w:pPr>
      <w:r w:rsidRPr="00695434">
        <w:rPr>
          <w:rStyle w:val="FootnoteReference"/>
          <w:rFonts w:ascii="Times New Roman" w:hAnsi="Times New Roman"/>
          <w:b w:val="0"/>
          <w:bCs w:val="0"/>
          <w:kern w:val="0"/>
          <w:sz w:val="20"/>
          <w:szCs w:val="20"/>
        </w:rPr>
        <w:footnoteRef/>
      </w:r>
      <w:r w:rsidRPr="00695434">
        <w:rPr>
          <w:rFonts w:ascii="Times New Roman" w:hAnsi="Times New Roman" w:cs="B Lotus"/>
          <w:b w:val="0"/>
          <w:bCs w:val="0"/>
          <w:kern w:val="0"/>
          <w:sz w:val="20"/>
          <w:szCs w:val="20"/>
        </w:rPr>
        <w:t>.</w:t>
      </w:r>
      <w:r>
        <w:rPr>
          <w:rFonts w:ascii="Times New Roman" w:hAnsi="Times New Roman" w:cs="B Lotus"/>
          <w:b w:val="0"/>
          <w:bCs w:val="0"/>
          <w:kern w:val="0"/>
          <w:sz w:val="20"/>
          <w:szCs w:val="20"/>
        </w:rPr>
        <w:t xml:space="preserve"> </w:t>
      </w:r>
      <w:r w:rsidRPr="00695434">
        <w:rPr>
          <w:rFonts w:ascii="Times New Roman" w:hAnsi="Times New Roman" w:cs="B Lotus"/>
          <w:b w:val="0"/>
          <w:bCs w:val="0"/>
          <w:kern w:val="0"/>
          <w:sz w:val="20"/>
          <w:szCs w:val="20"/>
        </w:rPr>
        <w:t>Security Level System</w:t>
      </w:r>
      <w:r>
        <w:t xml:space="preserve"> </w:t>
      </w:r>
    </w:p>
  </w:footnote>
  <w:footnote w:id="293">
    <w:p w:rsidR="00BC090E" w:rsidRDefault="00BC090E" w:rsidP="00695434">
      <w:pPr>
        <w:pStyle w:val="FootnoteText"/>
      </w:pPr>
      <w:r>
        <w:rPr>
          <w:rStyle w:val="FootnoteReference"/>
        </w:rPr>
        <w:footnoteRef/>
      </w:r>
      <w:r>
        <w:t xml:space="preserve">. </w:t>
      </w:r>
      <w:r>
        <w:rPr>
          <w:rFonts w:cs="B Lotus"/>
        </w:rPr>
        <w:t>I</w:t>
      </w:r>
      <w:r w:rsidRPr="00E07BC4">
        <w:rPr>
          <w:rFonts w:cs="B Lotus"/>
        </w:rPr>
        <w:t xml:space="preserve">nformation </w:t>
      </w:r>
      <w:r>
        <w:rPr>
          <w:rFonts w:cs="B Lotus"/>
        </w:rPr>
        <w:t xml:space="preserve"> </w:t>
      </w:r>
      <w:r w:rsidRPr="00E07BC4">
        <w:rPr>
          <w:rFonts w:cs="B Lotus"/>
        </w:rPr>
        <w:t>systems</w:t>
      </w:r>
      <w:r>
        <w:t xml:space="preserve"> </w:t>
      </w:r>
    </w:p>
  </w:footnote>
  <w:footnote w:id="294">
    <w:p w:rsidR="00BC090E" w:rsidRDefault="00BC090E" w:rsidP="00695434">
      <w:pPr>
        <w:pStyle w:val="FootnoteText"/>
      </w:pPr>
      <w:r>
        <w:rPr>
          <w:rStyle w:val="FootnoteReference"/>
        </w:rPr>
        <w:footnoteRef/>
      </w:r>
      <w:r>
        <w:t xml:space="preserve">. </w:t>
      </w:r>
      <w:r w:rsidRPr="00E07BC4">
        <w:rPr>
          <w:rFonts w:cs="B Lotus"/>
        </w:rPr>
        <w:t>South west Academic libraries cooperative Automation project</w:t>
      </w:r>
    </w:p>
  </w:footnote>
  <w:footnote w:id="295">
    <w:p w:rsidR="00BC090E" w:rsidRDefault="00BC090E">
      <w:pPr>
        <w:pStyle w:val="FootnoteText"/>
      </w:pPr>
      <w:r>
        <w:rPr>
          <w:rStyle w:val="FootnoteReference"/>
        </w:rPr>
        <w:footnoteRef/>
      </w:r>
      <w:r>
        <w:t xml:space="preserve">. </w:t>
      </w:r>
      <w:r w:rsidRPr="005D4363">
        <w:rPr>
          <w:rFonts w:cs="B Lotus"/>
        </w:rPr>
        <w:t>System Control Center On Line Operational Program</w:t>
      </w:r>
      <w:r>
        <w:t xml:space="preserve"> </w:t>
      </w:r>
    </w:p>
  </w:footnote>
  <w:footnote w:id="296">
    <w:p w:rsidR="00BC090E" w:rsidRDefault="00BC090E" w:rsidP="00022C32">
      <w:pPr>
        <w:pStyle w:val="FootnoteText"/>
      </w:pPr>
      <w:r>
        <w:rPr>
          <w:rStyle w:val="FootnoteReference"/>
        </w:rPr>
        <w:footnoteRef/>
      </w:r>
      <w:r>
        <w:t xml:space="preserve">. </w:t>
      </w:r>
      <w:r w:rsidRPr="00E07BC4">
        <w:rPr>
          <w:rFonts w:cs="B Lotus"/>
        </w:rPr>
        <w:t>Local cataloging service</w:t>
      </w:r>
    </w:p>
  </w:footnote>
  <w:footnote w:id="297">
    <w:p w:rsidR="00BC090E" w:rsidRDefault="00BC090E" w:rsidP="00022C32">
      <w:pPr>
        <w:pStyle w:val="FootnoteText"/>
      </w:pPr>
      <w:r>
        <w:rPr>
          <w:rStyle w:val="FootnoteReference"/>
        </w:rPr>
        <w:footnoteRef/>
      </w:r>
      <w:r>
        <w:t xml:space="preserve">. </w:t>
      </w:r>
      <w:r w:rsidRPr="00E07BC4">
        <w:rPr>
          <w:rFonts w:cs="B Lotus"/>
        </w:rPr>
        <w:t>Bibliotek System</w:t>
      </w:r>
      <w:r>
        <w:rPr>
          <w:rFonts w:cs="B Lotus"/>
        </w:rPr>
        <w:t xml:space="preserve"> (</w:t>
      </w:r>
      <w:r w:rsidRPr="00840BB9">
        <w:rPr>
          <w:rFonts w:cs="B Lotus"/>
        </w:rPr>
        <w:t>BIBSYS)</w:t>
      </w:r>
    </w:p>
  </w:footnote>
  <w:footnote w:id="298">
    <w:p w:rsidR="00BC090E" w:rsidRDefault="00BC090E" w:rsidP="00022C32">
      <w:pPr>
        <w:pStyle w:val="FootnoteText"/>
      </w:pPr>
      <w:r>
        <w:rPr>
          <w:rStyle w:val="FootnoteReference"/>
        </w:rPr>
        <w:footnoteRef/>
      </w:r>
      <w:r>
        <w:t xml:space="preserve">. </w:t>
      </w:r>
      <w:r w:rsidRPr="00E07BC4">
        <w:rPr>
          <w:rFonts w:cs="B Lotus"/>
        </w:rPr>
        <w:t>Library information system</w:t>
      </w:r>
      <w:r>
        <w:rPr>
          <w:rFonts w:cs="B Lotus"/>
        </w:rPr>
        <w:t xml:space="preserve"> (</w:t>
      </w:r>
      <w:r w:rsidRPr="00840BB9">
        <w:rPr>
          <w:rFonts w:cs="B Lotus"/>
        </w:rPr>
        <w:t>LIBRISC)</w:t>
      </w:r>
    </w:p>
  </w:footnote>
  <w:footnote w:id="299">
    <w:p w:rsidR="00BC090E" w:rsidRDefault="00BC090E" w:rsidP="00022C32">
      <w:pPr>
        <w:pStyle w:val="FootnoteText"/>
      </w:pPr>
      <w:r>
        <w:rPr>
          <w:rStyle w:val="FootnoteReference"/>
        </w:rPr>
        <w:footnoteRef/>
      </w:r>
      <w:r>
        <w:t xml:space="preserve">. </w:t>
      </w:r>
      <w:r w:rsidRPr="00E07BC4">
        <w:rPr>
          <w:rFonts w:cs="B Lotus"/>
        </w:rPr>
        <w:t>Project gelntegreede catalogus Automatisering</w:t>
      </w:r>
      <w:r>
        <w:rPr>
          <w:rFonts w:cs="B Lotus"/>
        </w:rPr>
        <w:t xml:space="preserve"> (</w:t>
      </w:r>
      <w:r w:rsidRPr="00840BB9">
        <w:rPr>
          <w:rFonts w:cs="B Lotus"/>
        </w:rPr>
        <w:t>PICA)</w:t>
      </w:r>
    </w:p>
  </w:footnote>
  <w:footnote w:id="300">
    <w:p w:rsidR="00BC090E" w:rsidRDefault="00BC090E" w:rsidP="00E00522">
      <w:pPr>
        <w:pStyle w:val="FootnoteText"/>
      </w:pPr>
      <w:r>
        <w:rPr>
          <w:rStyle w:val="FootnoteReference"/>
        </w:rPr>
        <w:footnoteRef/>
      </w:r>
      <w:r>
        <w:t xml:space="preserve">. </w:t>
      </w:r>
      <w:r w:rsidRPr="001B7BD8">
        <w:t>Varghese</w:t>
      </w:r>
      <w:r>
        <w:t xml:space="preserve">, </w:t>
      </w:r>
      <w:r w:rsidRPr="001B7BD8">
        <w:t>Bavakutty</w:t>
      </w:r>
    </w:p>
  </w:footnote>
  <w:footnote w:id="301">
    <w:p w:rsidR="00BC090E" w:rsidRDefault="00BC090E">
      <w:pPr>
        <w:pStyle w:val="FootnoteText"/>
      </w:pPr>
      <w:r>
        <w:rPr>
          <w:rStyle w:val="FootnoteReference"/>
        </w:rPr>
        <w:footnoteRef/>
      </w:r>
      <w:r>
        <w:t xml:space="preserve">. OPAC: </w:t>
      </w:r>
      <w:r w:rsidRPr="00584CAB">
        <w:t>Online public access catalog</w:t>
      </w:r>
      <w:r>
        <w:t xml:space="preserve"> </w:t>
      </w:r>
    </w:p>
  </w:footnote>
  <w:footnote w:id="302">
    <w:p w:rsidR="00BC090E" w:rsidRDefault="00BC090E">
      <w:pPr>
        <w:pStyle w:val="FootnoteText"/>
      </w:pPr>
      <w:r>
        <w:rPr>
          <w:rStyle w:val="FootnoteReference"/>
        </w:rPr>
        <w:footnoteRef/>
      </w:r>
      <w:r>
        <w:t xml:space="preserve">. </w:t>
      </w:r>
      <w:r w:rsidRPr="00584CAB">
        <w:t>Local Area Network</w:t>
      </w:r>
      <w:r>
        <w:t xml:space="preserve"> (LAN)</w:t>
      </w:r>
    </w:p>
  </w:footnote>
  <w:footnote w:id="303">
    <w:p w:rsidR="00BC090E" w:rsidRDefault="00BC090E">
      <w:pPr>
        <w:pStyle w:val="FootnoteText"/>
      </w:pPr>
      <w:r>
        <w:rPr>
          <w:rStyle w:val="FootnoteReference"/>
        </w:rPr>
        <w:footnoteRef/>
      </w:r>
      <w:r>
        <w:t xml:space="preserve">. </w:t>
      </w:r>
      <w:r w:rsidRPr="00584CAB">
        <w:rPr>
          <w:rFonts w:cs="B Lotus"/>
        </w:rPr>
        <w:t>wide area network</w:t>
      </w:r>
      <w:r>
        <w:t xml:space="preserve"> (WAN)</w:t>
      </w:r>
    </w:p>
  </w:footnote>
  <w:footnote w:id="304">
    <w:p w:rsidR="00BC090E" w:rsidRDefault="00BC090E" w:rsidP="00022C32">
      <w:pPr>
        <w:pStyle w:val="FootnoteText"/>
      </w:pPr>
      <w:r>
        <w:rPr>
          <w:rStyle w:val="FootnoteReference"/>
        </w:rPr>
        <w:footnoteRef/>
      </w:r>
      <w:r>
        <w:t xml:space="preserve">. </w:t>
      </w:r>
      <w:r w:rsidRPr="005B6911">
        <w:rPr>
          <w:rFonts w:cs="B Lotus"/>
        </w:rPr>
        <w:t>Forum</w:t>
      </w:r>
    </w:p>
  </w:footnote>
  <w:footnote w:id="305">
    <w:p w:rsidR="00BC090E" w:rsidRDefault="00BC090E" w:rsidP="00022C32">
      <w:pPr>
        <w:pStyle w:val="FootnoteText"/>
      </w:pPr>
      <w:r>
        <w:rPr>
          <w:rStyle w:val="FootnoteReference"/>
        </w:rPr>
        <w:footnoteRef/>
      </w:r>
      <w:r>
        <w:t xml:space="preserve">. </w:t>
      </w:r>
      <w:r>
        <w:rPr>
          <w:rFonts w:cs="B Lotus"/>
        </w:rPr>
        <w:t>Re</w:t>
      </w:r>
      <w:r w:rsidRPr="00CA61F4">
        <w:rPr>
          <w:rFonts w:cs="B Lotus"/>
        </w:rPr>
        <w:t>mote log-on</w:t>
      </w:r>
    </w:p>
  </w:footnote>
  <w:footnote w:id="306">
    <w:p w:rsidR="00BC090E" w:rsidRPr="006C759B" w:rsidRDefault="00BC090E" w:rsidP="00CB305E">
      <w:pPr>
        <w:pStyle w:val="FootnoteText"/>
        <w:rPr>
          <w:rFonts w:cs="B Lotus"/>
          <w:rtl/>
        </w:rPr>
      </w:pPr>
      <w:r>
        <w:rPr>
          <w:rStyle w:val="FootnoteReference"/>
        </w:rPr>
        <w:footnoteRef/>
      </w:r>
      <w:r>
        <w:t xml:space="preserve">. </w:t>
      </w:r>
      <w:r>
        <w:rPr>
          <w:rFonts w:cs="B Lotus"/>
        </w:rPr>
        <w:t>U</w:t>
      </w:r>
      <w:r w:rsidRPr="006C759B">
        <w:rPr>
          <w:rFonts w:cs="B Lotus"/>
        </w:rPr>
        <w:t xml:space="preserve">znet </w:t>
      </w:r>
    </w:p>
  </w:footnote>
  <w:footnote w:id="307">
    <w:p w:rsidR="00BC090E" w:rsidRDefault="00BC090E" w:rsidP="00CB305E">
      <w:pPr>
        <w:pStyle w:val="FootnoteText"/>
      </w:pPr>
      <w:r>
        <w:rPr>
          <w:rStyle w:val="FootnoteReference"/>
        </w:rPr>
        <w:footnoteRef/>
      </w:r>
      <w:r>
        <w:t xml:space="preserve">. </w:t>
      </w:r>
      <w:r w:rsidRPr="00CB305E">
        <w:rPr>
          <w:rFonts w:cs="B Lotus"/>
        </w:rPr>
        <w:t>Gopher</w:t>
      </w:r>
      <w:r>
        <w:t xml:space="preserve"> </w:t>
      </w:r>
    </w:p>
  </w:footnote>
  <w:footnote w:id="308">
    <w:p w:rsidR="00BC090E" w:rsidRDefault="00BC090E">
      <w:pPr>
        <w:pStyle w:val="FootnoteText"/>
      </w:pPr>
      <w:r>
        <w:rPr>
          <w:rStyle w:val="FootnoteReference"/>
        </w:rPr>
        <w:footnoteRef/>
      </w:r>
      <w:r>
        <w:t xml:space="preserve">. </w:t>
      </w:r>
      <w:r w:rsidRPr="00CB305E">
        <w:rPr>
          <w:rFonts w:cs="B Lotus"/>
        </w:rPr>
        <w:t>Waze</w:t>
      </w:r>
      <w:r>
        <w:t xml:space="preserve"> </w:t>
      </w:r>
    </w:p>
  </w:footnote>
  <w:footnote w:id="309">
    <w:p w:rsidR="00BC090E" w:rsidRDefault="00BC090E" w:rsidP="00CB305E">
      <w:pPr>
        <w:pStyle w:val="FootnoteText"/>
      </w:pPr>
      <w:r>
        <w:rPr>
          <w:rStyle w:val="FootnoteReference"/>
        </w:rPr>
        <w:footnoteRef/>
      </w:r>
      <w:r>
        <w:t xml:space="preserve">. </w:t>
      </w:r>
      <w:r>
        <w:rPr>
          <w:rFonts w:cs="B Lotus"/>
        </w:rPr>
        <w:t>V</w:t>
      </w:r>
      <w:r w:rsidRPr="00CB305E">
        <w:rPr>
          <w:rFonts w:cs="B Lotus"/>
        </w:rPr>
        <w:t>eronica</w:t>
      </w:r>
      <w:r>
        <w:t xml:space="preserve"> </w:t>
      </w:r>
    </w:p>
  </w:footnote>
  <w:footnote w:id="310">
    <w:p w:rsidR="00BC090E" w:rsidRDefault="00BC090E" w:rsidP="00022C32">
      <w:pPr>
        <w:pStyle w:val="FootnoteText"/>
      </w:pPr>
      <w:r>
        <w:rPr>
          <w:rStyle w:val="FootnoteReference"/>
        </w:rPr>
        <w:footnoteRef/>
      </w:r>
      <w:r>
        <w:rPr>
          <w:rFonts w:cs="B Lotus"/>
        </w:rPr>
        <w:t>. T</w:t>
      </w:r>
      <w:r w:rsidRPr="00C9070D">
        <w:rPr>
          <w:rFonts w:cs="B Lotus"/>
        </w:rPr>
        <w:t>ele</w:t>
      </w:r>
      <w:r>
        <w:rPr>
          <w:rFonts w:cs="B Lotus"/>
        </w:rPr>
        <w:t xml:space="preserve"> </w:t>
      </w:r>
      <w:r w:rsidRPr="00C9070D">
        <w:rPr>
          <w:rFonts w:cs="B Lotus"/>
        </w:rPr>
        <w:t>facsimile</w:t>
      </w:r>
    </w:p>
  </w:footnote>
  <w:footnote w:id="311">
    <w:p w:rsidR="00BC090E" w:rsidRDefault="00BC090E" w:rsidP="00022C32">
      <w:pPr>
        <w:pStyle w:val="FootnoteText"/>
      </w:pPr>
      <w:r>
        <w:rPr>
          <w:rStyle w:val="FootnoteReference"/>
        </w:rPr>
        <w:footnoteRef/>
      </w:r>
      <w:r>
        <w:t>. Referral service</w:t>
      </w:r>
    </w:p>
  </w:footnote>
  <w:footnote w:id="312">
    <w:p w:rsidR="00BC090E" w:rsidRDefault="00BC090E">
      <w:pPr>
        <w:pStyle w:val="FootnoteText"/>
      </w:pPr>
      <w:r>
        <w:rPr>
          <w:rStyle w:val="FootnoteReference"/>
        </w:rPr>
        <w:footnoteRef/>
      </w:r>
      <w:r>
        <w:t xml:space="preserve">. </w:t>
      </w:r>
      <w:r w:rsidRPr="008A799F">
        <w:rPr>
          <w:color w:val="0070C0"/>
        </w:rPr>
        <w:t>Prasad</w:t>
      </w:r>
      <w:r>
        <w:t xml:space="preserve"> </w:t>
      </w:r>
    </w:p>
  </w:footnote>
  <w:footnote w:id="313">
    <w:p w:rsidR="00BC090E" w:rsidRDefault="00BC090E" w:rsidP="00143D0F">
      <w:pPr>
        <w:pStyle w:val="FootnoteText"/>
      </w:pPr>
      <w:r>
        <w:rPr>
          <w:rStyle w:val="FootnoteReference"/>
        </w:rPr>
        <w:footnoteRef/>
      </w:r>
      <w:r>
        <w:t>.</w:t>
      </w:r>
      <w:r w:rsidRPr="008A799F">
        <w:rPr>
          <w:color w:val="0070C0"/>
        </w:rPr>
        <w:t xml:space="preserve"> Singh</w:t>
      </w:r>
      <w:r>
        <w:t xml:space="preserve"> </w:t>
      </w:r>
    </w:p>
  </w:footnote>
  <w:footnote w:id="314">
    <w:p w:rsidR="00BC090E" w:rsidRDefault="00BC090E" w:rsidP="00022C32">
      <w:pPr>
        <w:pStyle w:val="FootnoteText"/>
      </w:pPr>
      <w:r>
        <w:rPr>
          <w:rStyle w:val="FootnoteReference"/>
        </w:rPr>
        <w:footnoteRef/>
      </w:r>
      <w:r>
        <w:t xml:space="preserve">. </w:t>
      </w:r>
      <w:r w:rsidRPr="00B875EE">
        <w:rPr>
          <w:rFonts w:cs="B Lotus"/>
        </w:rPr>
        <w:t>Interoperability</w:t>
      </w:r>
    </w:p>
  </w:footnote>
  <w:footnote w:id="315">
    <w:p w:rsidR="00BC090E" w:rsidRDefault="00BC090E" w:rsidP="00022C32">
      <w:pPr>
        <w:pStyle w:val="FootnoteText"/>
      </w:pPr>
      <w:r>
        <w:rPr>
          <w:rStyle w:val="FootnoteReference"/>
        </w:rPr>
        <w:footnoteRef/>
      </w:r>
      <w:r>
        <w:rPr>
          <w:rFonts w:cs="B Lotus"/>
        </w:rPr>
        <w:t xml:space="preserve">. </w:t>
      </w:r>
      <w:r w:rsidRPr="00CC216A">
        <w:rPr>
          <w:rFonts w:cs="B Lotus"/>
        </w:rPr>
        <w:t>Inter</w:t>
      </w:r>
      <w:r>
        <w:rPr>
          <w:rFonts w:cs="B Lotus"/>
        </w:rPr>
        <w:t>-</w:t>
      </w:r>
      <w:r w:rsidRPr="00CC216A">
        <w:rPr>
          <w:rFonts w:cs="B Lotus"/>
        </w:rPr>
        <w:t xml:space="preserve"> operability</w:t>
      </w:r>
      <w:r>
        <w:t xml:space="preserve"> </w:t>
      </w:r>
    </w:p>
  </w:footnote>
  <w:footnote w:id="316">
    <w:p w:rsidR="00BC090E" w:rsidRDefault="00BC090E" w:rsidP="00022C32">
      <w:pPr>
        <w:pStyle w:val="FootnoteText"/>
      </w:pPr>
      <w:r>
        <w:rPr>
          <w:rStyle w:val="FootnoteReference"/>
        </w:rPr>
        <w:footnoteRef/>
      </w:r>
      <w:r>
        <w:t xml:space="preserve">. Network </w:t>
      </w:r>
      <w:r>
        <w:rPr>
          <w:rFonts w:cs="B Lotus"/>
        </w:rPr>
        <w:t>R</w:t>
      </w:r>
      <w:r w:rsidRPr="00F83E18">
        <w:rPr>
          <w:rFonts w:cs="B Lotus"/>
        </w:rPr>
        <w:t>eliability</w:t>
      </w:r>
    </w:p>
  </w:footnote>
  <w:footnote w:id="317">
    <w:p w:rsidR="00BC090E" w:rsidRDefault="00BC090E" w:rsidP="00C508A7">
      <w:pPr>
        <w:pStyle w:val="FootnoteText"/>
      </w:pPr>
      <w:r>
        <w:rPr>
          <w:rStyle w:val="FootnoteReference"/>
        </w:rPr>
        <w:footnoteRef/>
      </w:r>
      <w:r>
        <w:t>. S</w:t>
      </w:r>
      <w:r w:rsidRPr="00C508A7">
        <w:t>witching</w:t>
      </w:r>
      <w:r>
        <w:t xml:space="preserve"> </w:t>
      </w:r>
    </w:p>
  </w:footnote>
  <w:footnote w:id="318">
    <w:p w:rsidR="00BC090E" w:rsidRDefault="00BC090E">
      <w:pPr>
        <w:pStyle w:val="FootnoteText"/>
        <w:rPr>
          <w:rtl/>
        </w:rPr>
      </w:pPr>
      <w:r>
        <w:rPr>
          <w:rStyle w:val="FootnoteReference"/>
        </w:rPr>
        <w:footnoteRef/>
      </w:r>
      <w:r>
        <w:rPr>
          <w:rFonts w:hint="cs"/>
          <w:rtl/>
        </w:rPr>
        <w:t>.</w:t>
      </w:r>
      <w:r>
        <w:t xml:space="preserve"> </w:t>
      </w:r>
      <w:r w:rsidRPr="00F905D7">
        <w:rPr>
          <w:rFonts w:asciiTheme="minorHAnsi" w:eastAsiaTheme="minorEastAsia" w:hAnsiTheme="minorHAnsi" w:cstheme="minorBidi"/>
          <w:sz w:val="22"/>
          <w:szCs w:val="22"/>
          <w:lang w:bidi="ar-SA"/>
        </w:rPr>
        <w:t>ASTINFO</w:t>
      </w:r>
    </w:p>
  </w:footnote>
  <w:footnote w:id="319">
    <w:p w:rsidR="00BC090E" w:rsidRDefault="00BC090E" w:rsidP="00022C32">
      <w:pPr>
        <w:pStyle w:val="FootnoteText"/>
      </w:pPr>
      <w:r>
        <w:rPr>
          <w:rStyle w:val="FootnoteReference"/>
        </w:rPr>
        <w:footnoteRef/>
      </w:r>
      <w:r>
        <w:t xml:space="preserve">. </w:t>
      </w:r>
      <w:r w:rsidRPr="00F905D7">
        <w:rPr>
          <w:rFonts w:asciiTheme="minorHAnsi" w:eastAsiaTheme="minorEastAsia" w:hAnsiTheme="minorHAnsi" w:cstheme="minorBidi"/>
          <w:sz w:val="22"/>
          <w:szCs w:val="22"/>
          <w:lang w:bidi="ar-SA"/>
        </w:rPr>
        <w:t>ASTINFO</w:t>
      </w:r>
      <w:r>
        <w:rPr>
          <w:rFonts w:asciiTheme="minorHAnsi" w:eastAsiaTheme="minorEastAsia" w:hAnsiTheme="minorHAnsi" w:cstheme="minorBidi"/>
          <w:sz w:val="22"/>
          <w:szCs w:val="22"/>
          <w:lang w:bidi="ar-SA"/>
        </w:rPr>
        <w:t>:</w:t>
      </w:r>
      <w:r>
        <w:t xml:space="preserve"> Regional Network for the Exchange of Information in Science and Technology in Asia and Pacific</w:t>
      </w:r>
    </w:p>
  </w:footnote>
  <w:footnote w:id="320">
    <w:p w:rsidR="00BC090E" w:rsidRDefault="00BC090E" w:rsidP="00022C32">
      <w:pPr>
        <w:pStyle w:val="FootnoteText"/>
      </w:pPr>
      <w:r>
        <w:rPr>
          <w:rStyle w:val="FootnoteReference"/>
        </w:rPr>
        <w:footnoteRef/>
      </w:r>
      <w:r>
        <w:t>. Forum</w:t>
      </w:r>
    </w:p>
  </w:footnote>
  <w:footnote w:id="321">
    <w:p w:rsidR="00BC090E" w:rsidRDefault="00BC090E" w:rsidP="000F0BF8">
      <w:pPr>
        <w:pStyle w:val="FootnoteText"/>
      </w:pPr>
      <w:r>
        <w:rPr>
          <w:rStyle w:val="FootnoteReference"/>
        </w:rPr>
        <w:footnoteRef/>
      </w:r>
      <w:r>
        <w:t xml:space="preserve">. </w:t>
      </w:r>
      <w:r w:rsidRPr="001627E7">
        <w:t>Organization of</w:t>
      </w:r>
      <w:r>
        <w:t xml:space="preserve"> </w:t>
      </w:r>
      <w:r w:rsidRPr="001627E7">
        <w:t xml:space="preserve"> Islamic </w:t>
      </w:r>
      <w:r w:rsidRPr="00DB3EBE">
        <w:t>Conference</w:t>
      </w:r>
      <w:r>
        <w:t xml:space="preserve"> </w:t>
      </w:r>
      <w:r w:rsidRPr="000F0BF8">
        <w:t>Information systems</w:t>
      </w:r>
      <w:r>
        <w:t xml:space="preserve"> - network (OICIS- NET)</w:t>
      </w:r>
    </w:p>
  </w:footnote>
  <w:footnote w:id="322">
    <w:p w:rsidR="00BC090E" w:rsidRDefault="00BC090E">
      <w:pPr>
        <w:pStyle w:val="FootnoteText"/>
      </w:pPr>
      <w:r>
        <w:rPr>
          <w:rStyle w:val="FootnoteReference"/>
        </w:rPr>
        <w:footnoteRef/>
      </w:r>
      <w:r>
        <w:t xml:space="preserve">. </w:t>
      </w:r>
      <w:r w:rsidRPr="004E626B">
        <w:t>Islamic Research and Training Institute</w:t>
      </w:r>
      <w:r>
        <w:t xml:space="preserve"> (IRTI)</w:t>
      </w:r>
    </w:p>
  </w:footnote>
  <w:footnote w:id="323">
    <w:p w:rsidR="00BC090E" w:rsidRDefault="00BC090E" w:rsidP="00022C32">
      <w:pPr>
        <w:pStyle w:val="FootnoteText"/>
      </w:pPr>
      <w:r>
        <w:rPr>
          <w:rStyle w:val="FootnoteReference"/>
        </w:rPr>
        <w:footnoteRef/>
      </w:r>
      <w:r>
        <w:t>. Islamic Development Bank (IDB)</w:t>
      </w:r>
    </w:p>
  </w:footnote>
  <w:footnote w:id="324">
    <w:p w:rsidR="00BC090E" w:rsidRDefault="00BC090E" w:rsidP="00022C32">
      <w:pPr>
        <w:pStyle w:val="FootnoteText"/>
      </w:pPr>
      <w:r>
        <w:rPr>
          <w:rStyle w:val="FootnoteReference"/>
        </w:rPr>
        <w:footnoteRef/>
      </w:r>
      <w:r>
        <w:t>. Central Co-ordinating Agency (CCA)</w:t>
      </w:r>
    </w:p>
  </w:footnote>
  <w:footnote w:id="325">
    <w:p w:rsidR="00BC090E" w:rsidRDefault="00BC090E" w:rsidP="00291765">
      <w:pPr>
        <w:pStyle w:val="FootnoteText"/>
      </w:pPr>
      <w:r>
        <w:rPr>
          <w:rStyle w:val="FootnoteReference"/>
        </w:rPr>
        <w:footnoteRef/>
      </w:r>
      <w:r>
        <w:t>. National Focal Centers (NFC)</w:t>
      </w:r>
    </w:p>
  </w:footnote>
  <w:footnote w:id="326">
    <w:p w:rsidR="00BC090E" w:rsidRDefault="00BC090E" w:rsidP="00022C32">
      <w:pPr>
        <w:pStyle w:val="FootnoteText"/>
      </w:pPr>
      <w:r>
        <w:rPr>
          <w:rStyle w:val="FootnoteReference"/>
        </w:rPr>
        <w:footnoteRef/>
      </w:r>
      <w:r>
        <w:t>. National sectorial nodes</w:t>
      </w:r>
    </w:p>
  </w:footnote>
  <w:footnote w:id="327">
    <w:p w:rsidR="00BC090E" w:rsidRDefault="00BC090E" w:rsidP="00022C32">
      <w:pPr>
        <w:pStyle w:val="FootnoteText"/>
      </w:pPr>
      <w:r>
        <w:rPr>
          <w:rStyle w:val="FootnoteReference"/>
        </w:rPr>
        <w:footnoteRef/>
      </w:r>
      <w:r>
        <w:t>. Kamaruddin</w:t>
      </w:r>
    </w:p>
  </w:footnote>
  <w:footnote w:id="328">
    <w:p w:rsidR="00BC090E" w:rsidRDefault="00BC090E">
      <w:pPr>
        <w:pStyle w:val="FootnoteText"/>
      </w:pPr>
      <w:r>
        <w:rPr>
          <w:rStyle w:val="FootnoteReference"/>
        </w:rPr>
        <w:footnoteRef/>
      </w:r>
      <w:r>
        <w:t xml:space="preserve">. </w:t>
      </w:r>
      <w:r w:rsidRPr="00A93D74">
        <w:rPr>
          <w:rFonts w:ascii="TimesNewRomanPSMT" w:eastAsiaTheme="minorHAnsi" w:hAnsi="TimesNewRomanPSMT" w:cs="TimesNewRomanPSMT"/>
          <w:sz w:val="18"/>
          <w:szCs w:val="18"/>
        </w:rPr>
        <w:t>Webster</w:t>
      </w:r>
      <w:r>
        <w:t xml:space="preserve"> </w:t>
      </w:r>
    </w:p>
  </w:footnote>
  <w:footnote w:id="329">
    <w:p w:rsidR="00BC090E" w:rsidRDefault="00BC090E">
      <w:pPr>
        <w:pStyle w:val="FootnoteText"/>
      </w:pPr>
      <w:r>
        <w:rPr>
          <w:rStyle w:val="FootnoteReference"/>
        </w:rPr>
        <w:footnoteRef/>
      </w:r>
      <w:r>
        <w:t xml:space="preserve">. </w:t>
      </w:r>
      <w:r w:rsidRPr="00A93D74">
        <w:rPr>
          <w:rFonts w:ascii="TimesNewRomanPSMT" w:eastAsiaTheme="minorHAnsi" w:hAnsi="TimesNewRomanPSMT" w:cs="TimesNewRomanPSMT"/>
          <w:sz w:val="18"/>
          <w:szCs w:val="18"/>
        </w:rPr>
        <w:t>Clare Short</w:t>
      </w:r>
      <w:r>
        <w:t xml:space="preserve"> </w:t>
      </w:r>
    </w:p>
  </w:footnote>
  <w:footnote w:id="330">
    <w:p w:rsidR="00BC090E" w:rsidRDefault="00BC090E" w:rsidP="00A93D74">
      <w:pPr>
        <w:pStyle w:val="FootnoteText"/>
      </w:pPr>
      <w:r>
        <w:rPr>
          <w:rStyle w:val="FootnoteReference"/>
        </w:rPr>
        <w:footnoteRef/>
      </w:r>
      <w:r>
        <w:t xml:space="preserve">. </w:t>
      </w:r>
      <w:r>
        <w:rPr>
          <w:rFonts w:ascii="TimesNewRomanPSMT" w:eastAsiaTheme="minorHAnsi" w:hAnsi="TimesNewRomanPSMT" w:cs="TimesNewRomanPSMT"/>
          <w:sz w:val="18"/>
          <w:szCs w:val="18"/>
        </w:rPr>
        <w:t>Ruth Rikowski</w:t>
      </w:r>
      <w:r>
        <w:t xml:space="preserve"> </w:t>
      </w:r>
    </w:p>
  </w:footnote>
  <w:footnote w:id="331">
    <w:p w:rsidR="00BC090E" w:rsidRDefault="00BC090E">
      <w:pPr>
        <w:pStyle w:val="FootnoteText"/>
        <w:rPr>
          <w:rtl/>
        </w:rPr>
      </w:pPr>
      <w:r>
        <w:rPr>
          <w:rStyle w:val="FootnoteReference"/>
        </w:rPr>
        <w:footnoteRef/>
      </w:r>
      <w:r>
        <w:rPr>
          <w:rFonts w:hint="cs"/>
          <w:rtl/>
        </w:rPr>
        <w:t>.</w:t>
      </w:r>
      <w:r>
        <w:t xml:space="preserve"> </w:t>
      </w:r>
      <w:r>
        <w:rPr>
          <w:rFonts w:ascii="TimesNewRomanPSMT" w:eastAsiaTheme="minorHAnsi" w:hAnsi="TimesNewRomanPSMT" w:cs="TimesNewRomanPSMT"/>
          <w:sz w:val="18"/>
          <w:szCs w:val="18"/>
        </w:rPr>
        <w:t>Glenn Rikowsky</w:t>
      </w:r>
    </w:p>
  </w:footnote>
  <w:footnote w:id="332">
    <w:p w:rsidR="00BC090E" w:rsidRDefault="00BC090E">
      <w:pPr>
        <w:pStyle w:val="FootnoteText"/>
      </w:pPr>
      <w:r>
        <w:rPr>
          <w:rStyle w:val="FootnoteReference"/>
        </w:rPr>
        <w:footnoteRef/>
      </w:r>
      <w:r>
        <w:t xml:space="preserve">. </w:t>
      </w:r>
      <w:r w:rsidRPr="00C11B08">
        <w:rPr>
          <w:rFonts w:ascii="TimesNewRomanPSMT" w:eastAsiaTheme="minorHAnsi" w:hAnsi="TimesNewRomanPSMT" w:cs="TimesNewRomanPSMT"/>
          <w:sz w:val="18"/>
          <w:szCs w:val="18"/>
        </w:rPr>
        <w:t>Koestler</w:t>
      </w:r>
      <w:r>
        <w:t xml:space="preserve"> </w:t>
      </w:r>
    </w:p>
  </w:footnote>
  <w:footnote w:id="333">
    <w:p w:rsidR="00BC090E" w:rsidRDefault="00BC090E">
      <w:pPr>
        <w:pStyle w:val="FootnoteText"/>
      </w:pPr>
      <w:r>
        <w:rPr>
          <w:rStyle w:val="FootnoteReference"/>
        </w:rPr>
        <w:footnoteRef/>
      </w:r>
      <w:r>
        <w:t xml:space="preserve">. </w:t>
      </w:r>
      <w:r>
        <w:rPr>
          <w:rFonts w:ascii="TimesNewRomanPSMT" w:eastAsiaTheme="minorHAnsi" w:hAnsi="TimesNewRomanPSMT" w:cs="TimesNewRomanPSMT"/>
          <w:sz w:val="18"/>
          <w:szCs w:val="18"/>
        </w:rPr>
        <w:t>Producer Services</w:t>
      </w:r>
      <w:r>
        <w:t xml:space="preserve"> </w:t>
      </w:r>
    </w:p>
  </w:footnote>
  <w:footnote w:id="334">
    <w:p w:rsidR="00BC090E" w:rsidRDefault="00BC090E">
      <w:pPr>
        <w:pStyle w:val="FootnoteText"/>
      </w:pPr>
      <w:r>
        <w:rPr>
          <w:rStyle w:val="FootnoteReference"/>
        </w:rPr>
        <w:footnoteRef/>
      </w:r>
      <w:r>
        <w:t xml:space="preserve">. </w:t>
      </w:r>
      <w:r>
        <w:rPr>
          <w:rFonts w:ascii="TimesNewRomanPSMT" w:eastAsiaTheme="minorHAnsi" w:hAnsi="TimesNewRomanPSMT" w:cs="TimesNewRomanPSMT"/>
          <w:sz w:val="18"/>
          <w:szCs w:val="18"/>
        </w:rPr>
        <w:t>Ramamurthy</w:t>
      </w:r>
      <w:r>
        <w:t xml:space="preserve"> </w:t>
      </w:r>
    </w:p>
  </w:footnote>
  <w:footnote w:id="335">
    <w:p w:rsidR="00BC090E" w:rsidRDefault="00BC090E" w:rsidP="00C11B08">
      <w:pPr>
        <w:pStyle w:val="FootnoteText"/>
      </w:pPr>
      <w:r>
        <w:rPr>
          <w:rStyle w:val="FootnoteReference"/>
        </w:rPr>
        <w:footnoteRef/>
      </w:r>
      <w:r>
        <w:t xml:space="preserve">. </w:t>
      </w:r>
      <w:r>
        <w:rPr>
          <w:rFonts w:ascii="TimesNewRomanPSMT" w:eastAsiaTheme="minorHAnsi" w:hAnsi="TimesNewRomanPSMT" w:cs="TimesNewRomanPSMT"/>
          <w:sz w:val="18"/>
          <w:szCs w:val="18"/>
        </w:rPr>
        <w:t>Saskia</w:t>
      </w:r>
      <w:r>
        <w:t xml:space="preserve"> </w:t>
      </w:r>
      <w:r>
        <w:rPr>
          <w:rFonts w:ascii="TimesNewRomanPSMT" w:eastAsiaTheme="minorHAnsi" w:hAnsi="TimesNewRomanPSMT" w:cs="TimesNewRomanPSMT"/>
          <w:sz w:val="18"/>
          <w:szCs w:val="18"/>
        </w:rPr>
        <w:t xml:space="preserve">Sassen </w:t>
      </w:r>
    </w:p>
  </w:footnote>
  <w:footnote w:id="336">
    <w:p w:rsidR="00BC090E" w:rsidRDefault="00BC090E" w:rsidP="004310CC">
      <w:pPr>
        <w:pStyle w:val="FootnoteText"/>
      </w:pPr>
      <w:r>
        <w:rPr>
          <w:rStyle w:val="FootnoteReference"/>
        </w:rPr>
        <w:footnoteRef/>
      </w:r>
      <w:r>
        <w:t xml:space="preserve">. Fedorov </w:t>
      </w:r>
    </w:p>
  </w:footnote>
  <w:footnote w:id="337">
    <w:p w:rsidR="00BC090E" w:rsidRDefault="00BC090E" w:rsidP="004310CC">
      <w:pPr>
        <w:pStyle w:val="FootnoteText"/>
      </w:pPr>
      <w:r>
        <w:rPr>
          <w:rStyle w:val="FootnoteReference"/>
        </w:rPr>
        <w:footnoteRef/>
      </w:r>
      <w:r>
        <w:t xml:space="preserve">. </w:t>
      </w:r>
      <w:r w:rsidRPr="00D63707">
        <w:rPr>
          <w:rFonts w:cs="B Lotus"/>
        </w:rPr>
        <w:t>Lor</w:t>
      </w:r>
    </w:p>
  </w:footnote>
  <w:footnote w:id="338">
    <w:p w:rsidR="00BC090E" w:rsidRDefault="00BC090E" w:rsidP="004310CC">
      <w:pPr>
        <w:pStyle w:val="FootnoteText"/>
      </w:pPr>
      <w:r>
        <w:rPr>
          <w:rStyle w:val="FootnoteReference"/>
        </w:rPr>
        <w:footnoteRef/>
      </w:r>
      <w:r>
        <w:t xml:space="preserve">. Line </w:t>
      </w:r>
    </w:p>
  </w:footnote>
  <w:footnote w:id="339">
    <w:p w:rsidR="00BC090E" w:rsidRDefault="00BC090E">
      <w:pPr>
        <w:pStyle w:val="FootnoteText"/>
      </w:pPr>
      <w:r>
        <w:rPr>
          <w:rStyle w:val="FootnoteReference"/>
        </w:rPr>
        <w:footnoteRef/>
      </w:r>
      <w:r>
        <w:t xml:space="preserve">. Zawiyah Baba </w:t>
      </w:r>
    </w:p>
  </w:footnote>
  <w:footnote w:id="340">
    <w:p w:rsidR="00BC090E" w:rsidRDefault="00BC090E" w:rsidP="00143D0F">
      <w:pPr>
        <w:pStyle w:val="FootnoteText"/>
      </w:pPr>
      <w:r>
        <w:rPr>
          <w:rStyle w:val="FootnoteReference"/>
        </w:rPr>
        <w:footnoteRef/>
      </w:r>
      <w:r>
        <w:t>. Abdul Shakor</w:t>
      </w:r>
    </w:p>
  </w:footnote>
  <w:footnote w:id="341">
    <w:p w:rsidR="00BC090E" w:rsidRDefault="00BC090E">
      <w:pPr>
        <w:pStyle w:val="FootnoteText"/>
      </w:pPr>
      <w:r>
        <w:rPr>
          <w:rStyle w:val="FootnoteReference"/>
        </w:rPr>
        <w:footnoteRef/>
      </w:r>
      <w:r>
        <w:t xml:space="preserve">. </w:t>
      </w:r>
      <w:r w:rsidRPr="00FE26DC">
        <w:t>Universal Bibliographic Control (UBC)</w:t>
      </w:r>
      <w:r>
        <w:t xml:space="preserve"> </w:t>
      </w:r>
    </w:p>
  </w:footnote>
  <w:footnote w:id="342">
    <w:p w:rsidR="00BC090E" w:rsidRDefault="00BC090E" w:rsidP="004310CC">
      <w:pPr>
        <w:pStyle w:val="FootnoteText"/>
      </w:pPr>
      <w:r w:rsidRPr="004D0C81">
        <w:rPr>
          <w:rFonts w:cs="B Lotus"/>
        </w:rPr>
        <w:footnoteRef/>
      </w:r>
      <w:r>
        <w:rPr>
          <w:rFonts w:cs="B Lotus"/>
        </w:rPr>
        <w:t>.</w:t>
      </w:r>
      <w:r w:rsidRPr="004D0C81">
        <w:rPr>
          <w:rFonts w:cs="B Lotus"/>
        </w:rPr>
        <w:t xml:space="preserve"> </w:t>
      </w:r>
      <w:r w:rsidRPr="008E0E59">
        <w:rPr>
          <w:rFonts w:cs="B Lotus"/>
        </w:rPr>
        <w:t>Sub-regional</w:t>
      </w:r>
    </w:p>
  </w:footnote>
  <w:footnote w:id="343">
    <w:p w:rsidR="00BC090E" w:rsidRDefault="00BC090E" w:rsidP="004310CC">
      <w:pPr>
        <w:pStyle w:val="FootnoteText"/>
      </w:pPr>
      <w:r>
        <w:rPr>
          <w:rStyle w:val="FootnoteReference"/>
        </w:rPr>
        <w:footnoteRef/>
      </w:r>
      <w:r>
        <w:t xml:space="preserve">. </w:t>
      </w:r>
      <w:r w:rsidRPr="007D3399">
        <w:t xml:space="preserve">Conference of Directors of </w:t>
      </w:r>
      <w:r>
        <w:rPr>
          <w:rtl/>
        </w:rPr>
        <w:t xml:space="preserve"> </w:t>
      </w:r>
      <w:r w:rsidRPr="007D3399">
        <w:t>National Libraries</w:t>
      </w:r>
      <w:r>
        <w:t xml:space="preserve"> (</w:t>
      </w:r>
      <w:r w:rsidRPr="00822527">
        <w:t>CDNL)</w:t>
      </w:r>
    </w:p>
  </w:footnote>
  <w:footnote w:id="344">
    <w:p w:rsidR="00BC090E" w:rsidRDefault="00BC090E" w:rsidP="004310CC">
      <w:pPr>
        <w:pStyle w:val="FootnoteText"/>
      </w:pPr>
      <w:r>
        <w:rPr>
          <w:rStyle w:val="FootnoteReference"/>
        </w:rPr>
        <w:footnoteRef/>
      </w:r>
      <w:r>
        <w:t>. Regulatory support</w:t>
      </w:r>
    </w:p>
  </w:footnote>
  <w:footnote w:id="345">
    <w:p w:rsidR="00BC090E" w:rsidRDefault="00BC090E">
      <w:pPr>
        <w:pStyle w:val="FootnoteText"/>
      </w:pPr>
      <w:r>
        <w:rPr>
          <w:rStyle w:val="FootnoteReference"/>
        </w:rPr>
        <w:footnoteRef/>
      </w:r>
      <w:r>
        <w:t xml:space="preserve">. </w:t>
      </w:r>
      <w:r w:rsidRPr="005D2A7B">
        <w:t>CDNL Vision for the Global Digital Library</w:t>
      </w:r>
      <w:r>
        <w:t xml:space="preserve"> </w:t>
      </w:r>
    </w:p>
  </w:footnote>
  <w:footnote w:id="346">
    <w:p w:rsidR="00BC090E" w:rsidRDefault="00BC090E">
      <w:pPr>
        <w:pStyle w:val="FootnoteText"/>
      </w:pPr>
      <w:r>
        <w:rPr>
          <w:rStyle w:val="FootnoteReference"/>
        </w:rPr>
        <w:footnoteRef/>
      </w:r>
      <w:r>
        <w:t xml:space="preserve">. </w:t>
      </w:r>
      <w:r w:rsidRPr="00FE26DC">
        <w:rPr>
          <w:rFonts w:cs="B Lotus"/>
        </w:rPr>
        <w:t>Centre of Development and Resources for Students</w:t>
      </w:r>
      <w:r>
        <w:t xml:space="preserve"> (CEDARS)</w:t>
      </w:r>
    </w:p>
  </w:footnote>
  <w:footnote w:id="347">
    <w:p w:rsidR="00BC090E" w:rsidRDefault="00BC090E" w:rsidP="005D42D8">
      <w:pPr>
        <w:pStyle w:val="FootnoteText"/>
      </w:pPr>
      <w:r>
        <w:rPr>
          <w:rStyle w:val="FootnoteReference"/>
        </w:rPr>
        <w:footnoteRef/>
      </w:r>
      <w:r>
        <w:t xml:space="preserve">. </w:t>
      </w:r>
      <w:r w:rsidRPr="0040544D">
        <w:rPr>
          <w:rFonts w:cs="B Lotus"/>
        </w:rPr>
        <w:t>Cameron</w:t>
      </w:r>
      <w:r>
        <w:rPr>
          <w:rFonts w:cs="B Lotus"/>
        </w:rPr>
        <w:t>,</w:t>
      </w:r>
      <w:r w:rsidRPr="0040544D">
        <w:rPr>
          <w:rFonts w:cs="B Lotus"/>
        </w:rPr>
        <w:t xml:space="preserve"> philips</w:t>
      </w:r>
    </w:p>
  </w:footnote>
  <w:footnote w:id="348">
    <w:p w:rsidR="00BC090E" w:rsidRDefault="00BC090E" w:rsidP="00CB05C3">
      <w:pPr>
        <w:pStyle w:val="FootnoteText"/>
      </w:pPr>
      <w:r>
        <w:rPr>
          <w:rStyle w:val="FootnoteReference"/>
        </w:rPr>
        <w:footnoteRef/>
      </w:r>
      <w:r>
        <w:t>. NOKS</w:t>
      </w:r>
    </w:p>
  </w:footnote>
  <w:footnote w:id="349">
    <w:p w:rsidR="00BC090E" w:rsidRDefault="00BC090E" w:rsidP="005D42D8">
      <w:pPr>
        <w:pStyle w:val="FootnoteText"/>
      </w:pPr>
      <w:r>
        <w:rPr>
          <w:rStyle w:val="FootnoteReference"/>
        </w:rPr>
        <w:footnoteRef/>
      </w:r>
      <w:r>
        <w:t>. International Internet Preservation Consortium (IIPC)</w:t>
      </w:r>
    </w:p>
  </w:footnote>
  <w:footnote w:id="350">
    <w:p w:rsidR="00BC090E" w:rsidRDefault="00BC090E" w:rsidP="00CB05C3">
      <w:pPr>
        <w:pStyle w:val="FootnoteText"/>
      </w:pPr>
      <w:r>
        <w:rPr>
          <w:rStyle w:val="FootnoteReference"/>
        </w:rPr>
        <w:footnoteRef/>
      </w:r>
      <w:r>
        <w:t>. International Collaboration</w:t>
      </w:r>
    </w:p>
  </w:footnote>
  <w:footnote w:id="351">
    <w:p w:rsidR="00BC090E" w:rsidRDefault="00BC090E" w:rsidP="00CB05C3">
      <w:pPr>
        <w:pStyle w:val="FootnoteText"/>
      </w:pPr>
      <w:r>
        <w:rPr>
          <w:rStyle w:val="FootnoteReference"/>
        </w:rPr>
        <w:footnoteRef/>
      </w:r>
      <w:r>
        <w:t xml:space="preserve">. </w:t>
      </w:r>
      <w:r w:rsidRPr="0059493D">
        <w:rPr>
          <w:rFonts w:cs="B Lotus"/>
        </w:rPr>
        <w:t>Ifla- PAC</w:t>
      </w:r>
    </w:p>
  </w:footnote>
  <w:footnote w:id="352">
    <w:p w:rsidR="00BC090E" w:rsidRDefault="00BC090E" w:rsidP="00CB05C3">
      <w:pPr>
        <w:pStyle w:val="FootnoteText"/>
      </w:pPr>
      <w:r>
        <w:rPr>
          <w:rStyle w:val="FootnoteReference"/>
        </w:rPr>
        <w:footnoteRef/>
      </w:r>
      <w:r>
        <w:t xml:space="preserve">. </w:t>
      </w:r>
      <w:r w:rsidRPr="0059493D">
        <w:rPr>
          <w:rFonts w:cs="B Lotus"/>
        </w:rPr>
        <w:t>Core Activity on Preservation and Conservation</w:t>
      </w:r>
    </w:p>
  </w:footnote>
  <w:footnote w:id="353">
    <w:p w:rsidR="00BC090E" w:rsidRDefault="00BC090E" w:rsidP="00CB05C3">
      <w:pPr>
        <w:pStyle w:val="FootnoteText"/>
      </w:pPr>
      <w:r>
        <w:rPr>
          <w:rStyle w:val="FootnoteReference"/>
        </w:rPr>
        <w:footnoteRef/>
      </w:r>
      <w:r>
        <w:t xml:space="preserve">. </w:t>
      </w:r>
      <w:r>
        <w:rPr>
          <w:rFonts w:cs="B Lotus"/>
        </w:rPr>
        <w:t>A</w:t>
      </w:r>
      <w:r w:rsidRPr="0059493D">
        <w:rPr>
          <w:rFonts w:cs="B Lotus"/>
        </w:rPr>
        <w:t>greement</w:t>
      </w:r>
    </w:p>
  </w:footnote>
  <w:footnote w:id="354">
    <w:p w:rsidR="00BC090E" w:rsidRDefault="00BC090E" w:rsidP="00CB05C3">
      <w:pPr>
        <w:pStyle w:val="FootnoteText"/>
      </w:pPr>
      <w:r>
        <w:rPr>
          <w:rStyle w:val="FootnoteReference"/>
        </w:rPr>
        <w:footnoteRef/>
      </w:r>
      <w:r>
        <w:t xml:space="preserve">. </w:t>
      </w:r>
      <w:r w:rsidRPr="007D2119">
        <w:rPr>
          <w:rFonts w:cs="B Lotus"/>
        </w:rPr>
        <w:t>Ifla-cdnl Alliance for Bibliographic Standards</w:t>
      </w:r>
      <w:r>
        <w:rPr>
          <w:rFonts w:cs="B Lotus"/>
        </w:rPr>
        <w:t xml:space="preserve"> (ICABS)</w:t>
      </w:r>
    </w:p>
  </w:footnote>
  <w:footnote w:id="355">
    <w:p w:rsidR="00BC090E" w:rsidRDefault="00BC090E" w:rsidP="005B2F26">
      <w:pPr>
        <w:pStyle w:val="FootnoteText"/>
      </w:pPr>
      <w:r>
        <w:rPr>
          <w:rStyle w:val="FootnoteReference"/>
        </w:rPr>
        <w:footnoteRef/>
      </w:r>
      <w:r>
        <w:t xml:space="preserve">. </w:t>
      </w:r>
      <w:r w:rsidRPr="007D3399">
        <w:t xml:space="preserve">Conference of Directors of </w:t>
      </w:r>
      <w:r>
        <w:rPr>
          <w:rtl/>
        </w:rPr>
        <w:t xml:space="preserve"> </w:t>
      </w:r>
      <w:r w:rsidRPr="007D3399">
        <w:t>National Libraries</w:t>
      </w:r>
      <w:r>
        <w:t xml:space="preserve"> (</w:t>
      </w:r>
      <w:r w:rsidRPr="00822527">
        <w:t>CDNL)</w:t>
      </w:r>
    </w:p>
  </w:footnote>
  <w:footnote w:id="356">
    <w:p w:rsidR="00BC090E" w:rsidRDefault="00BC090E" w:rsidP="00CB05C3">
      <w:pPr>
        <w:pStyle w:val="FootnoteText"/>
      </w:pPr>
      <w:r>
        <w:rPr>
          <w:rStyle w:val="FootnoteReference"/>
        </w:rPr>
        <w:footnoteRef/>
      </w:r>
      <w:r>
        <w:t>. Ruben Dario</w:t>
      </w:r>
    </w:p>
  </w:footnote>
  <w:footnote w:id="357">
    <w:p w:rsidR="00BC090E" w:rsidRDefault="00BC090E" w:rsidP="007E3A4F">
      <w:pPr>
        <w:pStyle w:val="FootnoteText"/>
      </w:pPr>
      <w:r>
        <w:rPr>
          <w:rStyle w:val="FootnoteReference"/>
        </w:rPr>
        <w:footnoteRef/>
      </w:r>
      <w:r>
        <w:t>. Electronic Information For Libraries</w:t>
      </w:r>
    </w:p>
  </w:footnote>
  <w:footnote w:id="358">
    <w:p w:rsidR="00BC090E" w:rsidRDefault="00BC090E" w:rsidP="00D4219B">
      <w:pPr>
        <w:bidi/>
        <w:spacing w:after="0" w:line="240" w:lineRule="auto"/>
        <w:jc w:val="both"/>
      </w:pPr>
      <w:r w:rsidRPr="00B5780E">
        <w:rPr>
          <w:rStyle w:val="FootnoteReference"/>
          <w:rFonts w:cs="B Lotus"/>
        </w:rPr>
        <w:footnoteRef/>
      </w:r>
      <w:r w:rsidRPr="00B5780E">
        <w:rPr>
          <w:rFonts w:cs="B Lotus"/>
        </w:rPr>
        <w:t xml:space="preserve"> </w:t>
      </w:r>
      <w:r>
        <w:rPr>
          <w:rFonts w:cs="B Lotus" w:hint="cs"/>
          <w:rtl/>
        </w:rPr>
        <w:t xml:space="preserve">. </w:t>
      </w:r>
      <w:r w:rsidRPr="00B5780E">
        <w:rPr>
          <w:rFonts w:cs="B Lotus"/>
          <w:color w:val="000000"/>
          <w:rtl/>
        </w:rPr>
        <w:t>براي آگاهي</w:t>
      </w:r>
      <w:r>
        <w:rPr>
          <w:rFonts w:cs="B Lotus"/>
          <w:color w:val="000000"/>
          <w:rtl/>
        </w:rPr>
        <w:t xml:space="preserve"> بيشتر</w:t>
      </w:r>
      <w:r w:rsidRPr="00B5780E">
        <w:rPr>
          <w:rFonts w:cs="B Lotus"/>
          <w:color w:val="000000"/>
          <w:rtl/>
        </w:rPr>
        <w:t xml:space="preserve"> از كشورهاي عضو </w:t>
      </w:r>
      <w:r>
        <w:rPr>
          <w:rFonts w:cs="B Lotus"/>
          <w:color w:val="000000"/>
          <w:rtl/>
        </w:rPr>
        <w:t>به اين آدرس مراجعه شود</w:t>
      </w:r>
      <w:r w:rsidRPr="00B5780E">
        <w:rPr>
          <w:rFonts w:cs="B Lotus"/>
          <w:color w:val="000000"/>
          <w:rtl/>
        </w:rPr>
        <w:t xml:space="preserve">: </w:t>
      </w:r>
      <w:hyperlink r:id="rId19" w:history="1">
        <w:r w:rsidRPr="009158FC">
          <w:rPr>
            <w:rStyle w:val="Hyperlink"/>
            <w:rFonts w:cs="B Lotus"/>
            <w:sz w:val="20"/>
            <w:szCs w:val="20"/>
          </w:rPr>
          <w:t>http://www.eifl.net/where-we-work</w:t>
        </w:r>
      </w:hyperlink>
      <w:r>
        <w:rPr>
          <w:rFonts w:cs="B Lotus"/>
          <w:color w:val="000000"/>
          <w:sz w:val="20"/>
          <w:szCs w:val="20"/>
        </w:rPr>
        <w:t xml:space="preserve"> </w:t>
      </w:r>
    </w:p>
  </w:footnote>
  <w:footnote w:id="359">
    <w:p w:rsidR="00BC090E" w:rsidRDefault="00BC090E" w:rsidP="00CB05C3">
      <w:pPr>
        <w:pStyle w:val="FootnoteText"/>
      </w:pPr>
      <w:r w:rsidRPr="00307650">
        <w:rPr>
          <w:rStyle w:val="FootnoteReference"/>
        </w:rPr>
        <w:footnoteRef/>
      </w:r>
      <w:r>
        <w:t xml:space="preserve">. </w:t>
      </w:r>
      <w:r w:rsidRPr="007E3A4F">
        <w:rPr>
          <w:color w:val="FF0000"/>
        </w:rPr>
        <w:t>eIFL.net</w:t>
      </w:r>
    </w:p>
  </w:footnote>
  <w:footnote w:id="360">
    <w:p w:rsidR="00BC090E" w:rsidRDefault="00BC090E">
      <w:pPr>
        <w:pStyle w:val="FootnoteText"/>
      </w:pPr>
      <w:r>
        <w:rPr>
          <w:rStyle w:val="FootnoteReference"/>
        </w:rPr>
        <w:footnoteRef/>
      </w:r>
      <w:r>
        <w:t xml:space="preserve">. </w:t>
      </w:r>
      <w:r w:rsidRPr="005A1FDA">
        <w:t>ECO HERITAGE</w:t>
      </w:r>
      <w:r>
        <w:t xml:space="preserve"> </w:t>
      </w:r>
    </w:p>
  </w:footnote>
  <w:footnote w:id="361">
    <w:p w:rsidR="00BC090E" w:rsidRDefault="00BC090E">
      <w:pPr>
        <w:pStyle w:val="FootnoteText"/>
        <w:rPr>
          <w:rtl/>
        </w:rPr>
      </w:pPr>
      <w:r>
        <w:rPr>
          <w:rStyle w:val="FootnoteReference"/>
        </w:rPr>
        <w:footnoteRef/>
      </w:r>
      <w:r>
        <w:rPr>
          <w:rFonts w:hint="cs"/>
          <w:rtl/>
        </w:rPr>
        <w:t>.</w:t>
      </w:r>
      <w:r>
        <w:t xml:space="preserve"> EFLA: </w:t>
      </w:r>
      <w:r w:rsidRPr="00C17379">
        <w:rPr>
          <w:rFonts w:cs="B Lotus"/>
          <w:sz w:val="24"/>
          <w:szCs w:val="24"/>
        </w:rPr>
        <w:t>Eco Federation of Libraries and Archives</w:t>
      </w:r>
    </w:p>
  </w:footnote>
  <w:footnote w:id="362">
    <w:p w:rsidR="00BC090E" w:rsidRDefault="00BC090E" w:rsidP="00022C32">
      <w:pPr>
        <w:pStyle w:val="FootnoteText"/>
      </w:pPr>
      <w:r w:rsidRPr="00674F9A">
        <w:t xml:space="preserve"> </w:t>
      </w:r>
      <w:r w:rsidRPr="00674F9A">
        <w:rPr>
          <w:rStyle w:val="FootnoteReference"/>
        </w:rPr>
        <w:footnoteRef/>
      </w:r>
      <w:r>
        <w:t>.</w:t>
      </w:r>
      <w:r w:rsidRPr="00674F9A">
        <w:t xml:space="preserve"> </w:t>
      </w:r>
      <w:r w:rsidRPr="00674F9A">
        <w:rPr>
          <w:color w:val="000000"/>
        </w:rPr>
        <w:t>Arabic alphabet</w:t>
      </w:r>
      <w:r w:rsidRPr="00674F9A">
        <w:rPr>
          <w:rtl/>
        </w:rPr>
        <w:t xml:space="preserve"> </w:t>
      </w:r>
    </w:p>
  </w:footnote>
  <w:footnote w:id="363">
    <w:p w:rsidR="00BC090E" w:rsidRPr="007E3A4F" w:rsidRDefault="00BC090E" w:rsidP="00BD70B7">
      <w:pPr>
        <w:pStyle w:val="FootnoteText"/>
        <w:bidi/>
        <w:jc w:val="both"/>
        <w:rPr>
          <w:rFonts w:cs="B Lotus"/>
          <w:rtl/>
        </w:rPr>
      </w:pPr>
      <w:r>
        <w:rPr>
          <w:rStyle w:val="FootnoteReference"/>
        </w:rPr>
        <w:footnoteRef/>
      </w:r>
      <w:r>
        <w:rPr>
          <w:rFonts w:hint="cs"/>
          <w:rtl/>
        </w:rPr>
        <w:t xml:space="preserve">. </w:t>
      </w:r>
      <w:r w:rsidRPr="007E3A4F">
        <w:rPr>
          <w:rFonts w:cs="B Lotus" w:hint="cs"/>
          <w:rtl/>
        </w:rPr>
        <w:t>بررسی زمینه</w:t>
      </w:r>
      <w:r w:rsidRPr="007E3A4F">
        <w:rPr>
          <w:rFonts w:cs="B Lotus" w:hint="eastAsia"/>
          <w:rtl/>
        </w:rPr>
        <w:t>‌های همکاری کتابخانه‌های مل</w:t>
      </w:r>
      <w:r w:rsidRPr="007E3A4F">
        <w:rPr>
          <w:rFonts w:cs="B Lotus" w:hint="cs"/>
          <w:rtl/>
        </w:rPr>
        <w:t>ّ</w:t>
      </w:r>
      <w:r w:rsidRPr="007E3A4F">
        <w:rPr>
          <w:rFonts w:cs="B Lotus" w:hint="eastAsia"/>
          <w:rtl/>
        </w:rPr>
        <w:t>ی کشورهای عضو اکو با محوری</w:t>
      </w:r>
      <w:r w:rsidRPr="007E3A4F">
        <w:rPr>
          <w:rFonts w:cs="B Lotus" w:hint="cs"/>
          <w:rtl/>
        </w:rPr>
        <w:t>ّ</w:t>
      </w:r>
      <w:r w:rsidRPr="007E3A4F">
        <w:rPr>
          <w:rFonts w:cs="B Lotus" w:hint="eastAsia"/>
          <w:rtl/>
        </w:rPr>
        <w:t>ت افلا</w:t>
      </w:r>
      <w:r w:rsidRPr="007E3A4F">
        <w:rPr>
          <w:rFonts w:cs="B Lotus" w:hint="cs"/>
          <w:rtl/>
        </w:rPr>
        <w:t xml:space="preserve"> و ارائۀ چهارچوب عملیاتی برای طراحی مرکز اطلاع‌رسانی در ایران/ نگارش: اعظم نجفقلی‌نژاد ورجوی؛ استاد راهنما: دکتر محمّد حسن‌زاده؛ استادان مشاور: دکتر فهیمه باب‌الحوائجی، دکتر نجلا حریری. پایان‌نامۀ دکتری علم اطلاعات و دانش‌شناسی. تهران: دانشگاه آزاد اسلامی، واحد علوم و تحقیقات، دانشکدۀ علوم انسانی و اجتماعی، گروه علم اطلاعات و دانش‌شناسی، 1392</w:t>
      </w:r>
      <w:r>
        <w:rPr>
          <w:rFonts w:cs="B Lotus" w:hint="cs"/>
          <w:rtl/>
        </w:rPr>
        <w:t>.</w:t>
      </w:r>
    </w:p>
    <w:p w:rsidR="00BC090E" w:rsidRDefault="00BC090E" w:rsidP="00BD70B7">
      <w:pPr>
        <w:pStyle w:val="FootnoteText"/>
        <w:jc w:val="right"/>
        <w:rPr>
          <w:rtl/>
        </w:rPr>
      </w:pPr>
    </w:p>
  </w:footnote>
  <w:footnote w:id="364">
    <w:p w:rsidR="00BC090E" w:rsidRDefault="00BC090E" w:rsidP="00027663">
      <w:pPr>
        <w:pStyle w:val="FootnoteText"/>
      </w:pPr>
      <w:r>
        <w:rPr>
          <w:rStyle w:val="FootnoteReference"/>
        </w:rPr>
        <w:footnoteRef/>
      </w:r>
      <w:r>
        <w:t>. Quantification</w:t>
      </w:r>
      <w:r>
        <w:rPr>
          <w:rtl/>
        </w:rPr>
        <w:t xml:space="preserve"> </w:t>
      </w:r>
    </w:p>
  </w:footnote>
  <w:footnote w:id="365">
    <w:p w:rsidR="00BC090E" w:rsidRDefault="00BC090E">
      <w:pPr>
        <w:pStyle w:val="FootnoteText"/>
      </w:pPr>
      <w:r>
        <w:rPr>
          <w:rStyle w:val="FootnoteReference"/>
        </w:rPr>
        <w:footnoteRef/>
      </w:r>
      <w:r>
        <w:t xml:space="preserve">. Strauss  </w:t>
      </w:r>
    </w:p>
  </w:footnote>
  <w:footnote w:id="366">
    <w:p w:rsidR="00BC090E" w:rsidRDefault="00BC090E" w:rsidP="005A1FDA">
      <w:pPr>
        <w:pStyle w:val="FootnoteText"/>
      </w:pPr>
      <w:r>
        <w:rPr>
          <w:rStyle w:val="FootnoteReference"/>
        </w:rPr>
        <w:footnoteRef/>
      </w:r>
      <w:r>
        <w:t>. Corbin</w:t>
      </w:r>
      <w:r>
        <w:rPr>
          <w:rtl/>
        </w:rPr>
        <w:t xml:space="preserve"> </w:t>
      </w:r>
    </w:p>
  </w:footnote>
  <w:footnote w:id="367">
    <w:p w:rsidR="00BC090E" w:rsidRDefault="00BC090E" w:rsidP="00CA0996">
      <w:pPr>
        <w:pStyle w:val="FootnoteText"/>
      </w:pPr>
      <w:r>
        <w:rPr>
          <w:rStyle w:val="FootnoteReference"/>
        </w:rPr>
        <w:footnoteRef/>
      </w:r>
      <w:r>
        <w:t xml:space="preserve">. </w:t>
      </w:r>
      <w:r w:rsidRPr="002A5680">
        <w:rPr>
          <w:rFonts w:cs="B Badr"/>
        </w:rPr>
        <w:t>Central Information Agency: www.cia.gov</w:t>
      </w:r>
      <w:r>
        <w:rPr>
          <w:rtl/>
        </w:rPr>
        <w:t xml:space="preserve"> </w:t>
      </w:r>
    </w:p>
  </w:footnote>
  <w:footnote w:id="368">
    <w:p w:rsidR="00BC090E" w:rsidRDefault="00BC090E" w:rsidP="00CA0996">
      <w:pPr>
        <w:pStyle w:val="FootnoteText"/>
      </w:pPr>
      <w:r w:rsidRPr="000631D6">
        <w:rPr>
          <w:rStyle w:val="FootnoteReference"/>
        </w:rPr>
        <w:footnoteRef/>
      </w:r>
      <w:r>
        <w:t>.</w:t>
      </w:r>
      <w:r w:rsidRPr="000631D6">
        <w:t xml:space="preserve"> </w:t>
      </w:r>
      <w:r w:rsidRPr="000631D6">
        <w:rPr>
          <w:rFonts w:cs="B Badr"/>
        </w:rPr>
        <w:t>data.</w:t>
      </w:r>
      <w:r>
        <w:rPr>
          <w:rFonts w:cs="B Badr"/>
        </w:rPr>
        <w:t xml:space="preserve"> </w:t>
      </w:r>
      <w:r w:rsidRPr="000631D6">
        <w:rPr>
          <w:rFonts w:cs="B Badr"/>
        </w:rPr>
        <w:t>world</w:t>
      </w:r>
      <w:r>
        <w:rPr>
          <w:rFonts w:cs="B Badr"/>
        </w:rPr>
        <w:t xml:space="preserve"> </w:t>
      </w:r>
      <w:r w:rsidRPr="000631D6">
        <w:rPr>
          <w:rFonts w:cs="B Badr"/>
        </w:rPr>
        <w:t>bank</w:t>
      </w:r>
    </w:p>
  </w:footnote>
  <w:footnote w:id="369">
    <w:p w:rsidR="00BC090E" w:rsidRDefault="00BC090E">
      <w:pPr>
        <w:pStyle w:val="FootnoteText"/>
        <w:rPr>
          <w:rtl/>
        </w:rPr>
      </w:pPr>
      <w:r>
        <w:rPr>
          <w:rStyle w:val="FootnoteReference"/>
        </w:rPr>
        <w:footnoteRef/>
      </w:r>
      <w:r>
        <w:t xml:space="preserve">. Urguidi </w:t>
      </w:r>
    </w:p>
  </w:footnote>
  <w:footnote w:id="370">
    <w:p w:rsidR="00BC090E" w:rsidRDefault="00BC090E" w:rsidP="00034A08">
      <w:pPr>
        <w:pStyle w:val="FootnoteText"/>
        <w:bidi/>
      </w:pPr>
      <w:r w:rsidRPr="00AB08CD">
        <w:rPr>
          <w:rStyle w:val="FootnoteReference"/>
          <w:rFonts w:cs="B Lotus"/>
        </w:rPr>
        <w:footnoteRef/>
      </w:r>
      <w:r w:rsidRPr="00AB08CD">
        <w:rPr>
          <w:rFonts w:cs="B Lotus"/>
        </w:rPr>
        <w:t xml:space="preserve"> </w:t>
      </w:r>
      <w:r>
        <w:rPr>
          <w:rFonts w:cs="B Lotus" w:hint="cs"/>
          <w:rtl/>
        </w:rPr>
        <w:t>.</w:t>
      </w:r>
      <w:r w:rsidRPr="00AB08CD">
        <w:rPr>
          <w:rFonts w:cs="B Lotus"/>
          <w:rtl/>
        </w:rPr>
        <w:t xml:space="preserve"> البته اين قضي</w:t>
      </w:r>
      <w:r>
        <w:rPr>
          <w:rFonts w:cs="B Lotus" w:hint="cs"/>
          <w:rtl/>
        </w:rPr>
        <w:t>ّ</w:t>
      </w:r>
      <w:r w:rsidRPr="00AB08CD">
        <w:rPr>
          <w:rFonts w:cs="B Lotus"/>
          <w:rtl/>
        </w:rPr>
        <w:t>ه در عمل ممكن است متفاوت از نتايج اين پژوهش باشد</w:t>
      </w:r>
      <w:r w:rsidRPr="00034A08">
        <w:rPr>
          <w:rFonts w:cs="B Lotus" w:hint="cs"/>
          <w:rtl/>
        </w:rPr>
        <w:t xml:space="preserve"> </w:t>
      </w:r>
      <w:r>
        <w:rPr>
          <w:rFonts w:cs="B Lotus" w:hint="cs"/>
          <w:rtl/>
        </w:rPr>
        <w:t>و فرقی نمی</w:t>
      </w:r>
      <w:r>
        <w:rPr>
          <w:rFonts w:cs="B Lotus" w:hint="eastAsia"/>
          <w:rtl/>
        </w:rPr>
        <w:t>‌</w:t>
      </w:r>
      <w:r>
        <w:rPr>
          <w:rFonts w:cs="B Lotus" w:hint="cs"/>
          <w:rtl/>
        </w:rPr>
        <w:t>کند که در کدام کشور ایجاد و مستقرّ شود.</w:t>
      </w:r>
      <w:r w:rsidRPr="00AB08CD">
        <w:rPr>
          <w:rFonts w:cs="B Lotus"/>
          <w:rtl/>
        </w:rPr>
        <w:t xml:space="preserve"> آنچه مهم</w:t>
      </w:r>
      <w:r>
        <w:rPr>
          <w:rFonts w:cs="B Lotus" w:hint="cs"/>
          <w:rtl/>
        </w:rPr>
        <w:t>ّ</w:t>
      </w:r>
      <w:r w:rsidRPr="00AB08CD">
        <w:rPr>
          <w:rFonts w:cs="B Lotus"/>
          <w:rtl/>
        </w:rPr>
        <w:t xml:space="preserve"> است اجماع بر محل</w:t>
      </w:r>
      <w:r>
        <w:rPr>
          <w:rFonts w:cs="B Lotus" w:hint="cs"/>
          <w:rtl/>
        </w:rPr>
        <w:t>ّ</w:t>
      </w:r>
      <w:r w:rsidRPr="00AB08CD">
        <w:rPr>
          <w:rFonts w:cs="B Lotus"/>
          <w:rtl/>
        </w:rPr>
        <w:t xml:space="preserve"> استقرار اين مركز است</w:t>
      </w:r>
      <w:r>
        <w:rPr>
          <w:rFonts w:cs="B Lotus" w:hint="cs"/>
          <w:rtl/>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F7E18"/>
    <w:multiLevelType w:val="hybridMultilevel"/>
    <w:tmpl w:val="887A45B8"/>
    <w:lvl w:ilvl="0" w:tplc="04090001">
      <w:start w:val="1"/>
      <w:numFmt w:val="bullet"/>
      <w:lvlText w:val=""/>
      <w:lvlJc w:val="left"/>
      <w:pPr>
        <w:ind w:left="1477" w:hanging="360"/>
      </w:pPr>
      <w:rPr>
        <w:rFonts w:ascii="Symbol" w:hAnsi="Symbol" w:hint="default"/>
      </w:rPr>
    </w:lvl>
    <w:lvl w:ilvl="1" w:tplc="04090003" w:tentative="1">
      <w:start w:val="1"/>
      <w:numFmt w:val="bullet"/>
      <w:lvlText w:val="o"/>
      <w:lvlJc w:val="left"/>
      <w:pPr>
        <w:ind w:left="2197" w:hanging="360"/>
      </w:pPr>
      <w:rPr>
        <w:rFonts w:ascii="Courier New" w:hAnsi="Courier New" w:cs="Courier New" w:hint="default"/>
      </w:rPr>
    </w:lvl>
    <w:lvl w:ilvl="2" w:tplc="04090005" w:tentative="1">
      <w:start w:val="1"/>
      <w:numFmt w:val="bullet"/>
      <w:lvlText w:val=""/>
      <w:lvlJc w:val="left"/>
      <w:pPr>
        <w:ind w:left="2917" w:hanging="360"/>
      </w:pPr>
      <w:rPr>
        <w:rFonts w:ascii="Wingdings" w:hAnsi="Wingdings" w:hint="default"/>
      </w:rPr>
    </w:lvl>
    <w:lvl w:ilvl="3" w:tplc="04090001" w:tentative="1">
      <w:start w:val="1"/>
      <w:numFmt w:val="bullet"/>
      <w:lvlText w:val=""/>
      <w:lvlJc w:val="left"/>
      <w:pPr>
        <w:ind w:left="3637" w:hanging="360"/>
      </w:pPr>
      <w:rPr>
        <w:rFonts w:ascii="Symbol" w:hAnsi="Symbol" w:hint="default"/>
      </w:rPr>
    </w:lvl>
    <w:lvl w:ilvl="4" w:tplc="04090003" w:tentative="1">
      <w:start w:val="1"/>
      <w:numFmt w:val="bullet"/>
      <w:lvlText w:val="o"/>
      <w:lvlJc w:val="left"/>
      <w:pPr>
        <w:ind w:left="4357" w:hanging="360"/>
      </w:pPr>
      <w:rPr>
        <w:rFonts w:ascii="Courier New" w:hAnsi="Courier New" w:cs="Courier New" w:hint="default"/>
      </w:rPr>
    </w:lvl>
    <w:lvl w:ilvl="5" w:tplc="04090005" w:tentative="1">
      <w:start w:val="1"/>
      <w:numFmt w:val="bullet"/>
      <w:lvlText w:val=""/>
      <w:lvlJc w:val="left"/>
      <w:pPr>
        <w:ind w:left="5077" w:hanging="360"/>
      </w:pPr>
      <w:rPr>
        <w:rFonts w:ascii="Wingdings" w:hAnsi="Wingdings" w:hint="default"/>
      </w:rPr>
    </w:lvl>
    <w:lvl w:ilvl="6" w:tplc="04090001" w:tentative="1">
      <w:start w:val="1"/>
      <w:numFmt w:val="bullet"/>
      <w:lvlText w:val=""/>
      <w:lvlJc w:val="left"/>
      <w:pPr>
        <w:ind w:left="5797" w:hanging="360"/>
      </w:pPr>
      <w:rPr>
        <w:rFonts w:ascii="Symbol" w:hAnsi="Symbol" w:hint="default"/>
      </w:rPr>
    </w:lvl>
    <w:lvl w:ilvl="7" w:tplc="04090003" w:tentative="1">
      <w:start w:val="1"/>
      <w:numFmt w:val="bullet"/>
      <w:lvlText w:val="o"/>
      <w:lvlJc w:val="left"/>
      <w:pPr>
        <w:ind w:left="6517" w:hanging="360"/>
      </w:pPr>
      <w:rPr>
        <w:rFonts w:ascii="Courier New" w:hAnsi="Courier New" w:cs="Courier New" w:hint="default"/>
      </w:rPr>
    </w:lvl>
    <w:lvl w:ilvl="8" w:tplc="04090005" w:tentative="1">
      <w:start w:val="1"/>
      <w:numFmt w:val="bullet"/>
      <w:lvlText w:val=""/>
      <w:lvlJc w:val="left"/>
      <w:pPr>
        <w:ind w:left="7237" w:hanging="360"/>
      </w:pPr>
      <w:rPr>
        <w:rFonts w:ascii="Wingdings" w:hAnsi="Wingdings" w:hint="default"/>
      </w:rPr>
    </w:lvl>
  </w:abstractNum>
  <w:abstractNum w:abstractNumId="1">
    <w:nsid w:val="006C62DF"/>
    <w:multiLevelType w:val="multilevel"/>
    <w:tmpl w:val="8BCCA6CC"/>
    <w:lvl w:ilvl="0">
      <w:start w:val="2"/>
      <w:numFmt w:val="decimal"/>
      <w:lvlText w:val="%1"/>
      <w:lvlJc w:val="left"/>
      <w:pPr>
        <w:ind w:left="975" w:hanging="975"/>
      </w:pPr>
      <w:rPr>
        <w:rFonts w:cs="Times New Roman" w:hint="default"/>
      </w:rPr>
    </w:lvl>
    <w:lvl w:ilvl="1">
      <w:start w:val="19"/>
      <w:numFmt w:val="decimal"/>
      <w:lvlText w:val="%1-%2"/>
      <w:lvlJc w:val="left"/>
      <w:pPr>
        <w:ind w:left="975" w:hanging="975"/>
      </w:pPr>
      <w:rPr>
        <w:rFonts w:cs="Times New Roman" w:hint="default"/>
      </w:rPr>
    </w:lvl>
    <w:lvl w:ilvl="2">
      <w:start w:val="2"/>
      <w:numFmt w:val="decimal"/>
      <w:lvlText w:val="%1-%2-%3"/>
      <w:lvlJc w:val="left"/>
      <w:pPr>
        <w:ind w:left="975" w:hanging="975"/>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440" w:hanging="144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2">
    <w:nsid w:val="02A808D3"/>
    <w:multiLevelType w:val="hybridMultilevel"/>
    <w:tmpl w:val="C96E0E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4EC796D"/>
    <w:multiLevelType w:val="hybridMultilevel"/>
    <w:tmpl w:val="E2488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E90AF9"/>
    <w:multiLevelType w:val="hybridMultilevel"/>
    <w:tmpl w:val="377E2BE6"/>
    <w:lvl w:ilvl="0" w:tplc="6728D268">
      <w:start w:val="1"/>
      <w:numFmt w:val="decimal"/>
      <w:lvlText w:val="%1."/>
      <w:lvlJc w:val="left"/>
      <w:pPr>
        <w:ind w:left="360" w:hanging="360"/>
      </w:pPr>
      <w:rPr>
        <w:rFonts w:ascii="Times New Roman" w:eastAsia="Times New Roman" w:hAnsi="Times New Roman" w:cs="B Lotus"/>
        <w:b w:val="0"/>
        <w:bCs w:val="0"/>
        <w:color w:val="auto"/>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nsid w:val="0C0B2947"/>
    <w:multiLevelType w:val="hybridMultilevel"/>
    <w:tmpl w:val="0B72548E"/>
    <w:lvl w:ilvl="0" w:tplc="A538CD9A">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E364FFC"/>
    <w:multiLevelType w:val="hybridMultilevel"/>
    <w:tmpl w:val="7876C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0ED018F"/>
    <w:multiLevelType w:val="hybridMultilevel"/>
    <w:tmpl w:val="8692015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143D27B5"/>
    <w:multiLevelType w:val="hybridMultilevel"/>
    <w:tmpl w:val="D2A21ED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14984C08"/>
    <w:multiLevelType w:val="hybridMultilevel"/>
    <w:tmpl w:val="4AF4F48C"/>
    <w:lvl w:ilvl="0" w:tplc="80A8109E">
      <w:start w:val="1"/>
      <w:numFmt w:val="decimal"/>
      <w:lvlText w:val="%1."/>
      <w:lvlJc w:val="left"/>
      <w:pPr>
        <w:ind w:left="360" w:hanging="360"/>
      </w:pPr>
      <w:rPr>
        <w:rFonts w:cs="Times New Roman" w:hint="default"/>
      </w:rPr>
    </w:lvl>
    <w:lvl w:ilvl="1" w:tplc="04090019" w:tentative="1">
      <w:start w:val="1"/>
      <w:numFmt w:val="lowerLetter"/>
      <w:lvlText w:val="%2."/>
      <w:lvlJc w:val="left"/>
      <w:pPr>
        <w:ind w:left="1015" w:hanging="360"/>
      </w:pPr>
      <w:rPr>
        <w:rFonts w:cs="Times New Roman"/>
      </w:rPr>
    </w:lvl>
    <w:lvl w:ilvl="2" w:tplc="0409001B" w:tentative="1">
      <w:start w:val="1"/>
      <w:numFmt w:val="lowerRoman"/>
      <w:lvlText w:val="%3."/>
      <w:lvlJc w:val="right"/>
      <w:pPr>
        <w:ind w:left="1735" w:hanging="180"/>
      </w:pPr>
      <w:rPr>
        <w:rFonts w:cs="Times New Roman"/>
      </w:rPr>
    </w:lvl>
    <w:lvl w:ilvl="3" w:tplc="0409000F" w:tentative="1">
      <w:start w:val="1"/>
      <w:numFmt w:val="decimal"/>
      <w:lvlText w:val="%4."/>
      <w:lvlJc w:val="left"/>
      <w:pPr>
        <w:ind w:left="2455" w:hanging="360"/>
      </w:pPr>
      <w:rPr>
        <w:rFonts w:cs="Times New Roman"/>
      </w:rPr>
    </w:lvl>
    <w:lvl w:ilvl="4" w:tplc="04090019" w:tentative="1">
      <w:start w:val="1"/>
      <w:numFmt w:val="lowerLetter"/>
      <w:lvlText w:val="%5."/>
      <w:lvlJc w:val="left"/>
      <w:pPr>
        <w:ind w:left="3175" w:hanging="360"/>
      </w:pPr>
      <w:rPr>
        <w:rFonts w:cs="Times New Roman"/>
      </w:rPr>
    </w:lvl>
    <w:lvl w:ilvl="5" w:tplc="0409001B" w:tentative="1">
      <w:start w:val="1"/>
      <w:numFmt w:val="lowerRoman"/>
      <w:lvlText w:val="%6."/>
      <w:lvlJc w:val="right"/>
      <w:pPr>
        <w:ind w:left="3895" w:hanging="180"/>
      </w:pPr>
      <w:rPr>
        <w:rFonts w:cs="Times New Roman"/>
      </w:rPr>
    </w:lvl>
    <w:lvl w:ilvl="6" w:tplc="0409000F" w:tentative="1">
      <w:start w:val="1"/>
      <w:numFmt w:val="decimal"/>
      <w:lvlText w:val="%7."/>
      <w:lvlJc w:val="left"/>
      <w:pPr>
        <w:ind w:left="4615" w:hanging="360"/>
      </w:pPr>
      <w:rPr>
        <w:rFonts w:cs="Times New Roman"/>
      </w:rPr>
    </w:lvl>
    <w:lvl w:ilvl="7" w:tplc="04090019" w:tentative="1">
      <w:start w:val="1"/>
      <w:numFmt w:val="lowerLetter"/>
      <w:lvlText w:val="%8."/>
      <w:lvlJc w:val="left"/>
      <w:pPr>
        <w:ind w:left="5335" w:hanging="360"/>
      </w:pPr>
      <w:rPr>
        <w:rFonts w:cs="Times New Roman"/>
      </w:rPr>
    </w:lvl>
    <w:lvl w:ilvl="8" w:tplc="0409001B" w:tentative="1">
      <w:start w:val="1"/>
      <w:numFmt w:val="lowerRoman"/>
      <w:lvlText w:val="%9."/>
      <w:lvlJc w:val="right"/>
      <w:pPr>
        <w:ind w:left="6055" w:hanging="180"/>
      </w:pPr>
      <w:rPr>
        <w:rFonts w:cs="Times New Roman"/>
      </w:rPr>
    </w:lvl>
  </w:abstractNum>
  <w:abstractNum w:abstractNumId="10">
    <w:nsid w:val="149A0AE6"/>
    <w:multiLevelType w:val="hybridMultilevel"/>
    <w:tmpl w:val="64E89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9446FD3"/>
    <w:multiLevelType w:val="hybridMultilevel"/>
    <w:tmpl w:val="9CBC82E4"/>
    <w:lvl w:ilvl="0" w:tplc="04090001">
      <w:start w:val="1"/>
      <w:numFmt w:val="bullet"/>
      <w:lvlText w:val=""/>
      <w:lvlJc w:val="left"/>
      <w:pPr>
        <w:ind w:left="1477" w:hanging="360"/>
      </w:pPr>
      <w:rPr>
        <w:rFonts w:ascii="Symbol" w:hAnsi="Symbol" w:hint="default"/>
      </w:rPr>
    </w:lvl>
    <w:lvl w:ilvl="1" w:tplc="04090003" w:tentative="1">
      <w:start w:val="1"/>
      <w:numFmt w:val="bullet"/>
      <w:lvlText w:val="o"/>
      <w:lvlJc w:val="left"/>
      <w:pPr>
        <w:ind w:left="2197" w:hanging="360"/>
      </w:pPr>
      <w:rPr>
        <w:rFonts w:ascii="Courier New" w:hAnsi="Courier New" w:cs="Courier New" w:hint="default"/>
      </w:rPr>
    </w:lvl>
    <w:lvl w:ilvl="2" w:tplc="04090005" w:tentative="1">
      <w:start w:val="1"/>
      <w:numFmt w:val="bullet"/>
      <w:lvlText w:val=""/>
      <w:lvlJc w:val="left"/>
      <w:pPr>
        <w:ind w:left="2917" w:hanging="360"/>
      </w:pPr>
      <w:rPr>
        <w:rFonts w:ascii="Wingdings" w:hAnsi="Wingdings" w:hint="default"/>
      </w:rPr>
    </w:lvl>
    <w:lvl w:ilvl="3" w:tplc="04090001" w:tentative="1">
      <w:start w:val="1"/>
      <w:numFmt w:val="bullet"/>
      <w:lvlText w:val=""/>
      <w:lvlJc w:val="left"/>
      <w:pPr>
        <w:ind w:left="3637" w:hanging="360"/>
      </w:pPr>
      <w:rPr>
        <w:rFonts w:ascii="Symbol" w:hAnsi="Symbol" w:hint="default"/>
      </w:rPr>
    </w:lvl>
    <w:lvl w:ilvl="4" w:tplc="04090003" w:tentative="1">
      <w:start w:val="1"/>
      <w:numFmt w:val="bullet"/>
      <w:lvlText w:val="o"/>
      <w:lvlJc w:val="left"/>
      <w:pPr>
        <w:ind w:left="4357" w:hanging="360"/>
      </w:pPr>
      <w:rPr>
        <w:rFonts w:ascii="Courier New" w:hAnsi="Courier New" w:cs="Courier New" w:hint="default"/>
      </w:rPr>
    </w:lvl>
    <w:lvl w:ilvl="5" w:tplc="04090005" w:tentative="1">
      <w:start w:val="1"/>
      <w:numFmt w:val="bullet"/>
      <w:lvlText w:val=""/>
      <w:lvlJc w:val="left"/>
      <w:pPr>
        <w:ind w:left="5077" w:hanging="360"/>
      </w:pPr>
      <w:rPr>
        <w:rFonts w:ascii="Wingdings" w:hAnsi="Wingdings" w:hint="default"/>
      </w:rPr>
    </w:lvl>
    <w:lvl w:ilvl="6" w:tplc="04090001" w:tentative="1">
      <w:start w:val="1"/>
      <w:numFmt w:val="bullet"/>
      <w:lvlText w:val=""/>
      <w:lvlJc w:val="left"/>
      <w:pPr>
        <w:ind w:left="5797" w:hanging="360"/>
      </w:pPr>
      <w:rPr>
        <w:rFonts w:ascii="Symbol" w:hAnsi="Symbol" w:hint="default"/>
      </w:rPr>
    </w:lvl>
    <w:lvl w:ilvl="7" w:tplc="04090003" w:tentative="1">
      <w:start w:val="1"/>
      <w:numFmt w:val="bullet"/>
      <w:lvlText w:val="o"/>
      <w:lvlJc w:val="left"/>
      <w:pPr>
        <w:ind w:left="6517" w:hanging="360"/>
      </w:pPr>
      <w:rPr>
        <w:rFonts w:ascii="Courier New" w:hAnsi="Courier New" w:cs="Courier New" w:hint="default"/>
      </w:rPr>
    </w:lvl>
    <w:lvl w:ilvl="8" w:tplc="04090005" w:tentative="1">
      <w:start w:val="1"/>
      <w:numFmt w:val="bullet"/>
      <w:lvlText w:val=""/>
      <w:lvlJc w:val="left"/>
      <w:pPr>
        <w:ind w:left="7237" w:hanging="360"/>
      </w:pPr>
      <w:rPr>
        <w:rFonts w:ascii="Wingdings" w:hAnsi="Wingdings" w:hint="default"/>
      </w:rPr>
    </w:lvl>
  </w:abstractNum>
  <w:abstractNum w:abstractNumId="12">
    <w:nsid w:val="1B280593"/>
    <w:multiLevelType w:val="hybridMultilevel"/>
    <w:tmpl w:val="171E1E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1916721"/>
    <w:multiLevelType w:val="hybridMultilevel"/>
    <w:tmpl w:val="197E3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2A42E62"/>
    <w:multiLevelType w:val="hybridMultilevel"/>
    <w:tmpl w:val="49B86CF8"/>
    <w:lvl w:ilvl="0" w:tplc="E37A6EC6">
      <w:start w:val="1"/>
      <w:numFmt w:val="decimal"/>
      <w:lvlText w:val="%1."/>
      <w:lvlJc w:val="left"/>
      <w:pPr>
        <w:ind w:left="720" w:hanging="360"/>
      </w:pPr>
      <w:rPr>
        <w:rFonts w:ascii="Times New Roman" w:eastAsia="Times New Roman" w:hAnsi="Times New Roman" w:cs="B Lot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2AD7B69"/>
    <w:multiLevelType w:val="hybridMultilevel"/>
    <w:tmpl w:val="0636A8EE"/>
    <w:lvl w:ilvl="0" w:tplc="D486977C">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267352B2"/>
    <w:multiLevelType w:val="hybridMultilevel"/>
    <w:tmpl w:val="C98CA392"/>
    <w:lvl w:ilvl="0" w:tplc="FEB64544">
      <w:start w:val="6"/>
      <w:numFmt w:val="bullet"/>
      <w:lvlText w:val=""/>
      <w:lvlJc w:val="left"/>
      <w:pPr>
        <w:tabs>
          <w:tab w:val="num" w:pos="720"/>
        </w:tabs>
        <w:ind w:left="72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29294F2F"/>
    <w:multiLevelType w:val="hybridMultilevel"/>
    <w:tmpl w:val="0FA6A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BB90E37"/>
    <w:multiLevelType w:val="hybridMultilevel"/>
    <w:tmpl w:val="D4AC4E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F434FE2"/>
    <w:multiLevelType w:val="hybridMultilevel"/>
    <w:tmpl w:val="6B9A532A"/>
    <w:lvl w:ilvl="0" w:tplc="E95E3B9E">
      <w:numFmt w:val="bullet"/>
      <w:lvlText w:val="-"/>
      <w:lvlJc w:val="left"/>
      <w:pPr>
        <w:ind w:left="720" w:hanging="360"/>
      </w:pPr>
      <w:rPr>
        <w:rFonts w:ascii="Calibri" w:eastAsia="Times New Roman" w:hAnsi="Calibri" w:hint="default"/>
        <w:b/>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3A86282"/>
    <w:multiLevelType w:val="hybridMultilevel"/>
    <w:tmpl w:val="5F1E9268"/>
    <w:lvl w:ilvl="0" w:tplc="AD28554A">
      <w:start w:val="5"/>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1">
    <w:nsid w:val="37B60E93"/>
    <w:multiLevelType w:val="hybridMultilevel"/>
    <w:tmpl w:val="94261F28"/>
    <w:lvl w:ilvl="0" w:tplc="47CAA14E">
      <w:start w:val="1"/>
      <w:numFmt w:val="decimal"/>
      <w:lvlText w:val="%1."/>
      <w:lvlJc w:val="left"/>
      <w:pPr>
        <w:ind w:left="360" w:hanging="360"/>
      </w:pPr>
      <w:rPr>
        <w:rFonts w:cs="Times New Roman" w:hint="default"/>
        <w:b w:val="0"/>
        <w:bCs w:val="0"/>
        <w:sz w:val="24"/>
        <w:szCs w:val="24"/>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nsid w:val="3A534B0F"/>
    <w:multiLevelType w:val="multilevel"/>
    <w:tmpl w:val="91A6385E"/>
    <w:lvl w:ilvl="0">
      <w:start w:val="8"/>
      <w:numFmt w:val="decimal"/>
      <w:lvlText w:val="%1-"/>
      <w:lvlJc w:val="left"/>
      <w:pPr>
        <w:ind w:left="645" w:hanging="645"/>
      </w:pPr>
      <w:rPr>
        <w:rFonts w:ascii="Times New Roman" w:hAnsi="Times New Roman" w:hint="default"/>
      </w:rPr>
    </w:lvl>
    <w:lvl w:ilvl="1">
      <w:start w:val="2"/>
      <w:numFmt w:val="decimal"/>
      <w:lvlText w:val="%1-%2."/>
      <w:lvlJc w:val="left"/>
      <w:pPr>
        <w:ind w:left="720" w:hanging="720"/>
      </w:pPr>
      <w:rPr>
        <w:rFonts w:ascii="Times New Roman" w:hAnsi="Times New Roman" w:hint="default"/>
      </w:rPr>
    </w:lvl>
    <w:lvl w:ilvl="2">
      <w:start w:val="1"/>
      <w:numFmt w:val="decimal"/>
      <w:lvlText w:val="%1-%2.%3."/>
      <w:lvlJc w:val="left"/>
      <w:pPr>
        <w:ind w:left="720" w:hanging="720"/>
      </w:pPr>
      <w:rPr>
        <w:rFonts w:ascii="Times New Roman" w:hAnsi="Times New Roman" w:hint="default"/>
      </w:rPr>
    </w:lvl>
    <w:lvl w:ilvl="3">
      <w:start w:val="1"/>
      <w:numFmt w:val="decimal"/>
      <w:lvlText w:val="%1-%2.%3.%4."/>
      <w:lvlJc w:val="left"/>
      <w:pPr>
        <w:ind w:left="1080" w:hanging="1080"/>
      </w:pPr>
      <w:rPr>
        <w:rFonts w:ascii="Times New Roman" w:hAnsi="Times New Roman" w:hint="default"/>
      </w:rPr>
    </w:lvl>
    <w:lvl w:ilvl="4">
      <w:start w:val="1"/>
      <w:numFmt w:val="decimal"/>
      <w:lvlText w:val="%1-%2.%3.%4.%5."/>
      <w:lvlJc w:val="left"/>
      <w:pPr>
        <w:ind w:left="1080" w:hanging="1080"/>
      </w:pPr>
      <w:rPr>
        <w:rFonts w:ascii="Times New Roman" w:hAnsi="Times New Roman" w:hint="default"/>
      </w:rPr>
    </w:lvl>
    <w:lvl w:ilvl="5">
      <w:start w:val="1"/>
      <w:numFmt w:val="decimal"/>
      <w:lvlText w:val="%1-%2.%3.%4.%5.%6."/>
      <w:lvlJc w:val="left"/>
      <w:pPr>
        <w:ind w:left="1440" w:hanging="1440"/>
      </w:pPr>
      <w:rPr>
        <w:rFonts w:ascii="Times New Roman" w:hAnsi="Times New Roman" w:hint="default"/>
      </w:rPr>
    </w:lvl>
    <w:lvl w:ilvl="6">
      <w:start w:val="1"/>
      <w:numFmt w:val="decimal"/>
      <w:lvlText w:val="%1-%2.%3.%4.%5.%6.%7."/>
      <w:lvlJc w:val="left"/>
      <w:pPr>
        <w:ind w:left="1800" w:hanging="1800"/>
      </w:pPr>
      <w:rPr>
        <w:rFonts w:ascii="Times New Roman" w:hAnsi="Times New Roman" w:hint="default"/>
      </w:rPr>
    </w:lvl>
    <w:lvl w:ilvl="7">
      <w:start w:val="1"/>
      <w:numFmt w:val="decimal"/>
      <w:lvlText w:val="%1-%2.%3.%4.%5.%6.%7.%8."/>
      <w:lvlJc w:val="left"/>
      <w:pPr>
        <w:ind w:left="1800" w:hanging="1800"/>
      </w:pPr>
      <w:rPr>
        <w:rFonts w:ascii="Times New Roman" w:hAnsi="Times New Roman" w:hint="default"/>
      </w:rPr>
    </w:lvl>
    <w:lvl w:ilvl="8">
      <w:start w:val="1"/>
      <w:numFmt w:val="decimal"/>
      <w:lvlText w:val="%1-%2.%3.%4.%5.%6.%7.%8.%9."/>
      <w:lvlJc w:val="left"/>
      <w:pPr>
        <w:ind w:left="2160" w:hanging="2160"/>
      </w:pPr>
      <w:rPr>
        <w:rFonts w:ascii="Times New Roman" w:hAnsi="Times New Roman" w:hint="default"/>
      </w:rPr>
    </w:lvl>
  </w:abstractNum>
  <w:abstractNum w:abstractNumId="23">
    <w:nsid w:val="3B1F5B9C"/>
    <w:multiLevelType w:val="hybridMultilevel"/>
    <w:tmpl w:val="F06643C6"/>
    <w:lvl w:ilvl="0" w:tplc="0409000F">
      <w:start w:val="1"/>
      <w:numFmt w:val="decimal"/>
      <w:lvlText w:val="%1."/>
      <w:lvlJc w:val="left"/>
      <w:pPr>
        <w:tabs>
          <w:tab w:val="num" w:pos="1080"/>
        </w:tabs>
        <w:ind w:left="1080" w:hanging="360"/>
      </w:pPr>
      <w:rPr>
        <w:rFonts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4">
    <w:nsid w:val="3B475A1C"/>
    <w:multiLevelType w:val="hybridMultilevel"/>
    <w:tmpl w:val="451A7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B804D68"/>
    <w:multiLevelType w:val="hybridMultilevel"/>
    <w:tmpl w:val="F006CC2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nsid w:val="3CDA341B"/>
    <w:multiLevelType w:val="hybridMultilevel"/>
    <w:tmpl w:val="356CC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EA868F6"/>
    <w:multiLevelType w:val="hybridMultilevel"/>
    <w:tmpl w:val="4F748CF4"/>
    <w:lvl w:ilvl="0" w:tplc="F8E651E4">
      <w:start w:val="1"/>
      <w:numFmt w:val="decimal"/>
      <w:lvlText w:val="%1."/>
      <w:lvlJc w:val="left"/>
      <w:pPr>
        <w:tabs>
          <w:tab w:val="num" w:pos="360"/>
        </w:tabs>
        <w:ind w:left="360" w:hanging="360"/>
      </w:pPr>
      <w:rPr>
        <w:rFonts w:ascii="Calibri" w:eastAsia="Times New Roman" w:hAnsi="Calibri" w:cs="B Lotus"/>
      </w:rPr>
    </w:lvl>
    <w:lvl w:ilvl="1" w:tplc="4B2654DA">
      <w:start w:val="11"/>
      <w:numFmt w:val="bullet"/>
      <w:lvlText w:val="-"/>
      <w:lvlJc w:val="left"/>
      <w:pPr>
        <w:tabs>
          <w:tab w:val="num" w:pos="360"/>
        </w:tabs>
        <w:ind w:left="360" w:hanging="360"/>
      </w:pPr>
      <w:rPr>
        <w:rFonts w:ascii="Times New Roman" w:eastAsia="Times New Roman" w:hAnsi="Times New Roman" w:hint="default"/>
      </w:rPr>
    </w:lvl>
    <w:lvl w:ilvl="2" w:tplc="6D62AE1A">
      <w:start w:val="23"/>
      <w:numFmt w:val="arabicAlpha"/>
      <w:lvlText w:val="%3-"/>
      <w:lvlJc w:val="left"/>
      <w:pPr>
        <w:tabs>
          <w:tab w:val="num" w:pos="1301"/>
        </w:tabs>
        <w:ind w:left="1301" w:hanging="375"/>
      </w:pPr>
      <w:rPr>
        <w:rFonts w:cs="Times New Roman" w:hint="default"/>
        <w:sz w:val="2"/>
        <w:szCs w:val="24"/>
      </w:rPr>
    </w:lvl>
    <w:lvl w:ilvl="3" w:tplc="73364BA4">
      <w:start w:val="1"/>
      <w:numFmt w:val="decimal"/>
      <w:lvlText w:val="%4)"/>
      <w:lvlJc w:val="left"/>
      <w:pPr>
        <w:ind w:left="1826" w:hanging="360"/>
      </w:pPr>
      <w:rPr>
        <w:rFonts w:cs="Times New Roman" w:hint="default"/>
      </w:rPr>
    </w:lvl>
    <w:lvl w:ilvl="4" w:tplc="04090019" w:tentative="1">
      <w:start w:val="1"/>
      <w:numFmt w:val="lowerLetter"/>
      <w:lvlText w:val="%5."/>
      <w:lvlJc w:val="left"/>
      <w:pPr>
        <w:tabs>
          <w:tab w:val="num" w:pos="2546"/>
        </w:tabs>
        <w:ind w:left="2546" w:hanging="360"/>
      </w:pPr>
      <w:rPr>
        <w:rFonts w:cs="Times New Roman"/>
      </w:rPr>
    </w:lvl>
    <w:lvl w:ilvl="5" w:tplc="0409001B" w:tentative="1">
      <w:start w:val="1"/>
      <w:numFmt w:val="lowerRoman"/>
      <w:lvlText w:val="%6."/>
      <w:lvlJc w:val="right"/>
      <w:pPr>
        <w:tabs>
          <w:tab w:val="num" w:pos="3266"/>
        </w:tabs>
        <w:ind w:left="3266" w:hanging="180"/>
      </w:pPr>
      <w:rPr>
        <w:rFonts w:cs="Times New Roman"/>
      </w:rPr>
    </w:lvl>
    <w:lvl w:ilvl="6" w:tplc="0409000F" w:tentative="1">
      <w:start w:val="1"/>
      <w:numFmt w:val="decimal"/>
      <w:lvlText w:val="%7."/>
      <w:lvlJc w:val="left"/>
      <w:pPr>
        <w:tabs>
          <w:tab w:val="num" w:pos="3986"/>
        </w:tabs>
        <w:ind w:left="3986" w:hanging="360"/>
      </w:pPr>
      <w:rPr>
        <w:rFonts w:cs="Times New Roman"/>
      </w:rPr>
    </w:lvl>
    <w:lvl w:ilvl="7" w:tplc="04090019" w:tentative="1">
      <w:start w:val="1"/>
      <w:numFmt w:val="lowerLetter"/>
      <w:lvlText w:val="%8."/>
      <w:lvlJc w:val="left"/>
      <w:pPr>
        <w:tabs>
          <w:tab w:val="num" w:pos="4706"/>
        </w:tabs>
        <w:ind w:left="4706" w:hanging="360"/>
      </w:pPr>
      <w:rPr>
        <w:rFonts w:cs="Times New Roman"/>
      </w:rPr>
    </w:lvl>
    <w:lvl w:ilvl="8" w:tplc="0409001B" w:tentative="1">
      <w:start w:val="1"/>
      <w:numFmt w:val="lowerRoman"/>
      <w:lvlText w:val="%9."/>
      <w:lvlJc w:val="right"/>
      <w:pPr>
        <w:tabs>
          <w:tab w:val="num" w:pos="5426"/>
        </w:tabs>
        <w:ind w:left="5426" w:hanging="180"/>
      </w:pPr>
      <w:rPr>
        <w:rFonts w:cs="Times New Roman"/>
      </w:rPr>
    </w:lvl>
  </w:abstractNum>
  <w:abstractNum w:abstractNumId="28">
    <w:nsid w:val="3EF575A9"/>
    <w:multiLevelType w:val="hybridMultilevel"/>
    <w:tmpl w:val="D0E8CBEC"/>
    <w:lvl w:ilvl="0" w:tplc="5F84DA9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F8809EA"/>
    <w:multiLevelType w:val="hybridMultilevel"/>
    <w:tmpl w:val="DB422612"/>
    <w:lvl w:ilvl="0" w:tplc="D924E29A">
      <w:start w:val="2"/>
      <w:numFmt w:val="bullet"/>
      <w:lvlText w:val="-"/>
      <w:lvlJc w:val="left"/>
      <w:pPr>
        <w:ind w:left="720" w:hanging="360"/>
      </w:pPr>
      <w:rPr>
        <w:rFonts w:ascii="Times New Roman" w:eastAsia="Times New Roman" w:hAnsi="Times New Roman"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87204DF"/>
    <w:multiLevelType w:val="hybridMultilevel"/>
    <w:tmpl w:val="81785E78"/>
    <w:lvl w:ilvl="0" w:tplc="18F84CFA">
      <w:start w:val="1"/>
      <w:numFmt w:val="decimal"/>
      <w:lvlText w:val="%1."/>
      <w:lvlJc w:val="left"/>
      <w:pPr>
        <w:ind w:left="927" w:hanging="360"/>
      </w:pPr>
      <w:rPr>
        <w:rFonts w:cs="Times New Roman" w:hint="default"/>
      </w:rPr>
    </w:lvl>
    <w:lvl w:ilvl="1" w:tplc="DFDEC28A">
      <w:start w:val="1"/>
      <w:numFmt w:val="decimal"/>
      <w:lvlText w:val="%2-"/>
      <w:lvlJc w:val="left"/>
      <w:pPr>
        <w:tabs>
          <w:tab w:val="num" w:pos="1647"/>
        </w:tabs>
        <w:ind w:left="1647" w:hanging="360"/>
      </w:pPr>
      <w:rPr>
        <w:rFonts w:cs="Times New Roman" w:hint="default"/>
      </w:rPr>
    </w:lvl>
    <w:lvl w:ilvl="2" w:tplc="87F07C84">
      <w:start w:val="1"/>
      <w:numFmt w:val="decimal"/>
      <w:lvlText w:val="%3"/>
      <w:lvlJc w:val="left"/>
      <w:pPr>
        <w:tabs>
          <w:tab w:val="num" w:pos="2547"/>
        </w:tabs>
        <w:ind w:left="2547" w:hanging="360"/>
      </w:pPr>
      <w:rPr>
        <w:rFonts w:cs="Times New Roman" w:hint="default"/>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31">
    <w:nsid w:val="4D0E59C0"/>
    <w:multiLevelType w:val="hybridMultilevel"/>
    <w:tmpl w:val="C2DC1F80"/>
    <w:lvl w:ilvl="0" w:tplc="C6EE4288">
      <w:start w:val="1"/>
      <w:numFmt w:val="bullet"/>
      <w:lvlText w:val=""/>
      <w:lvlJc w:val="left"/>
      <w:pPr>
        <w:tabs>
          <w:tab w:val="num" w:pos="720"/>
        </w:tabs>
        <w:ind w:left="720" w:hanging="360"/>
      </w:pPr>
      <w:rPr>
        <w:rFonts w:ascii="Wingdings 2" w:hAnsi="Wingdings 2" w:hint="default"/>
      </w:rPr>
    </w:lvl>
    <w:lvl w:ilvl="1" w:tplc="C270B90C" w:tentative="1">
      <w:start w:val="1"/>
      <w:numFmt w:val="bullet"/>
      <w:lvlText w:val=""/>
      <w:lvlJc w:val="left"/>
      <w:pPr>
        <w:tabs>
          <w:tab w:val="num" w:pos="1440"/>
        </w:tabs>
        <w:ind w:left="1440" w:hanging="360"/>
      </w:pPr>
      <w:rPr>
        <w:rFonts w:ascii="Wingdings 2" w:hAnsi="Wingdings 2" w:hint="default"/>
      </w:rPr>
    </w:lvl>
    <w:lvl w:ilvl="2" w:tplc="7B40A4BA" w:tentative="1">
      <w:start w:val="1"/>
      <w:numFmt w:val="bullet"/>
      <w:lvlText w:val=""/>
      <w:lvlJc w:val="left"/>
      <w:pPr>
        <w:tabs>
          <w:tab w:val="num" w:pos="2160"/>
        </w:tabs>
        <w:ind w:left="2160" w:hanging="360"/>
      </w:pPr>
      <w:rPr>
        <w:rFonts w:ascii="Wingdings 2" w:hAnsi="Wingdings 2" w:hint="default"/>
      </w:rPr>
    </w:lvl>
    <w:lvl w:ilvl="3" w:tplc="25D0EF8A" w:tentative="1">
      <w:start w:val="1"/>
      <w:numFmt w:val="bullet"/>
      <w:lvlText w:val=""/>
      <w:lvlJc w:val="left"/>
      <w:pPr>
        <w:tabs>
          <w:tab w:val="num" w:pos="2880"/>
        </w:tabs>
        <w:ind w:left="2880" w:hanging="360"/>
      </w:pPr>
      <w:rPr>
        <w:rFonts w:ascii="Wingdings 2" w:hAnsi="Wingdings 2" w:hint="default"/>
      </w:rPr>
    </w:lvl>
    <w:lvl w:ilvl="4" w:tplc="05B0A5E2" w:tentative="1">
      <w:start w:val="1"/>
      <w:numFmt w:val="bullet"/>
      <w:lvlText w:val=""/>
      <w:lvlJc w:val="left"/>
      <w:pPr>
        <w:tabs>
          <w:tab w:val="num" w:pos="3600"/>
        </w:tabs>
        <w:ind w:left="3600" w:hanging="360"/>
      </w:pPr>
      <w:rPr>
        <w:rFonts w:ascii="Wingdings 2" w:hAnsi="Wingdings 2" w:hint="default"/>
      </w:rPr>
    </w:lvl>
    <w:lvl w:ilvl="5" w:tplc="822E997A" w:tentative="1">
      <w:start w:val="1"/>
      <w:numFmt w:val="bullet"/>
      <w:lvlText w:val=""/>
      <w:lvlJc w:val="left"/>
      <w:pPr>
        <w:tabs>
          <w:tab w:val="num" w:pos="4320"/>
        </w:tabs>
        <w:ind w:left="4320" w:hanging="360"/>
      </w:pPr>
      <w:rPr>
        <w:rFonts w:ascii="Wingdings 2" w:hAnsi="Wingdings 2" w:hint="default"/>
      </w:rPr>
    </w:lvl>
    <w:lvl w:ilvl="6" w:tplc="62E6686C" w:tentative="1">
      <w:start w:val="1"/>
      <w:numFmt w:val="bullet"/>
      <w:lvlText w:val=""/>
      <w:lvlJc w:val="left"/>
      <w:pPr>
        <w:tabs>
          <w:tab w:val="num" w:pos="5040"/>
        </w:tabs>
        <w:ind w:left="5040" w:hanging="360"/>
      </w:pPr>
      <w:rPr>
        <w:rFonts w:ascii="Wingdings 2" w:hAnsi="Wingdings 2" w:hint="default"/>
      </w:rPr>
    </w:lvl>
    <w:lvl w:ilvl="7" w:tplc="6CA8C4A6" w:tentative="1">
      <w:start w:val="1"/>
      <w:numFmt w:val="bullet"/>
      <w:lvlText w:val=""/>
      <w:lvlJc w:val="left"/>
      <w:pPr>
        <w:tabs>
          <w:tab w:val="num" w:pos="5760"/>
        </w:tabs>
        <w:ind w:left="5760" w:hanging="360"/>
      </w:pPr>
      <w:rPr>
        <w:rFonts w:ascii="Wingdings 2" w:hAnsi="Wingdings 2" w:hint="default"/>
      </w:rPr>
    </w:lvl>
    <w:lvl w:ilvl="8" w:tplc="89D64CA0" w:tentative="1">
      <w:start w:val="1"/>
      <w:numFmt w:val="bullet"/>
      <w:lvlText w:val=""/>
      <w:lvlJc w:val="left"/>
      <w:pPr>
        <w:tabs>
          <w:tab w:val="num" w:pos="6480"/>
        </w:tabs>
        <w:ind w:left="6480" w:hanging="360"/>
      </w:pPr>
      <w:rPr>
        <w:rFonts w:ascii="Wingdings 2" w:hAnsi="Wingdings 2" w:hint="default"/>
      </w:rPr>
    </w:lvl>
  </w:abstractNum>
  <w:abstractNum w:abstractNumId="32">
    <w:nsid w:val="4F826517"/>
    <w:multiLevelType w:val="hybridMultilevel"/>
    <w:tmpl w:val="F8044FEC"/>
    <w:lvl w:ilvl="0" w:tplc="8C9823EC">
      <w:start w:val="1"/>
      <w:numFmt w:val="decimal"/>
      <w:lvlText w:val="%1."/>
      <w:lvlJc w:val="left"/>
      <w:pPr>
        <w:ind w:left="785" w:hanging="360"/>
      </w:pPr>
      <w:rPr>
        <w:rFonts w:cs="Times New Roman" w:hint="default"/>
        <w:b w:val="0"/>
        <w:bCs w:val="0"/>
        <w:i w:val="0"/>
        <w:iCs w:val="0"/>
        <w:color w:val="00000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51E90F6B"/>
    <w:multiLevelType w:val="hybridMultilevel"/>
    <w:tmpl w:val="05FE2B10"/>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nsid w:val="5D567556"/>
    <w:multiLevelType w:val="hybridMultilevel"/>
    <w:tmpl w:val="BF34A71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nsid w:val="609A4F0C"/>
    <w:multiLevelType w:val="hybridMultilevel"/>
    <w:tmpl w:val="9C68C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5192D38"/>
    <w:multiLevelType w:val="hybridMultilevel"/>
    <w:tmpl w:val="77A6A9DA"/>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7">
    <w:nsid w:val="67706E35"/>
    <w:multiLevelType w:val="hybridMultilevel"/>
    <w:tmpl w:val="5BBA8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8612F43"/>
    <w:multiLevelType w:val="hybridMultilevel"/>
    <w:tmpl w:val="EBFCBFCE"/>
    <w:lvl w:ilvl="0" w:tplc="0409000F">
      <w:start w:val="4"/>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9">
    <w:nsid w:val="6A341140"/>
    <w:multiLevelType w:val="hybridMultilevel"/>
    <w:tmpl w:val="EC3EC7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nsid w:val="6C537BAD"/>
    <w:multiLevelType w:val="hybridMultilevel"/>
    <w:tmpl w:val="14EC181E"/>
    <w:lvl w:ilvl="0" w:tplc="70A27BC0">
      <w:start w:val="1"/>
      <w:numFmt w:val="decimal"/>
      <w:lvlText w:val="%1."/>
      <w:lvlJc w:val="left"/>
      <w:pPr>
        <w:ind w:left="720" w:hanging="360"/>
      </w:pPr>
      <w:rPr>
        <w:rFonts w:ascii="Times New Roman" w:hAnsi="Times New Roman" w:cs="B Titr" w:hint="default"/>
        <w:sz w:val="24"/>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1">
    <w:nsid w:val="6D273C73"/>
    <w:multiLevelType w:val="hybridMultilevel"/>
    <w:tmpl w:val="E6C011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D6D5054"/>
    <w:multiLevelType w:val="hybridMultilevel"/>
    <w:tmpl w:val="E92AA5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E2C5B53"/>
    <w:multiLevelType w:val="hybridMultilevel"/>
    <w:tmpl w:val="40C41826"/>
    <w:lvl w:ilvl="0" w:tplc="A732CF1A">
      <w:start w:val="1"/>
      <w:numFmt w:val="bullet"/>
      <w:lvlText w:val=""/>
      <w:lvlJc w:val="left"/>
      <w:pPr>
        <w:ind w:left="1287" w:hanging="360"/>
      </w:pPr>
      <w:rPr>
        <w:rFonts w:ascii="Symbol" w:hAnsi="Symbol"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4">
    <w:nsid w:val="72AC0491"/>
    <w:multiLevelType w:val="hybridMultilevel"/>
    <w:tmpl w:val="05643D1E"/>
    <w:lvl w:ilvl="0" w:tplc="04090001">
      <w:start w:val="1"/>
      <w:numFmt w:val="bullet"/>
      <w:lvlText w:val=""/>
      <w:lvlJc w:val="left"/>
      <w:pPr>
        <w:ind w:left="1477" w:hanging="360"/>
      </w:pPr>
      <w:rPr>
        <w:rFonts w:ascii="Symbol" w:hAnsi="Symbol" w:hint="default"/>
      </w:rPr>
    </w:lvl>
    <w:lvl w:ilvl="1" w:tplc="04090003" w:tentative="1">
      <w:start w:val="1"/>
      <w:numFmt w:val="bullet"/>
      <w:lvlText w:val="o"/>
      <w:lvlJc w:val="left"/>
      <w:pPr>
        <w:ind w:left="2197" w:hanging="360"/>
      </w:pPr>
      <w:rPr>
        <w:rFonts w:ascii="Courier New" w:hAnsi="Courier New" w:cs="Courier New" w:hint="default"/>
      </w:rPr>
    </w:lvl>
    <w:lvl w:ilvl="2" w:tplc="04090005" w:tentative="1">
      <w:start w:val="1"/>
      <w:numFmt w:val="bullet"/>
      <w:lvlText w:val=""/>
      <w:lvlJc w:val="left"/>
      <w:pPr>
        <w:ind w:left="2917" w:hanging="360"/>
      </w:pPr>
      <w:rPr>
        <w:rFonts w:ascii="Wingdings" w:hAnsi="Wingdings" w:hint="default"/>
      </w:rPr>
    </w:lvl>
    <w:lvl w:ilvl="3" w:tplc="04090001" w:tentative="1">
      <w:start w:val="1"/>
      <w:numFmt w:val="bullet"/>
      <w:lvlText w:val=""/>
      <w:lvlJc w:val="left"/>
      <w:pPr>
        <w:ind w:left="3637" w:hanging="360"/>
      </w:pPr>
      <w:rPr>
        <w:rFonts w:ascii="Symbol" w:hAnsi="Symbol" w:hint="default"/>
      </w:rPr>
    </w:lvl>
    <w:lvl w:ilvl="4" w:tplc="04090003" w:tentative="1">
      <w:start w:val="1"/>
      <w:numFmt w:val="bullet"/>
      <w:lvlText w:val="o"/>
      <w:lvlJc w:val="left"/>
      <w:pPr>
        <w:ind w:left="4357" w:hanging="360"/>
      </w:pPr>
      <w:rPr>
        <w:rFonts w:ascii="Courier New" w:hAnsi="Courier New" w:cs="Courier New" w:hint="default"/>
      </w:rPr>
    </w:lvl>
    <w:lvl w:ilvl="5" w:tplc="04090005" w:tentative="1">
      <w:start w:val="1"/>
      <w:numFmt w:val="bullet"/>
      <w:lvlText w:val=""/>
      <w:lvlJc w:val="left"/>
      <w:pPr>
        <w:ind w:left="5077" w:hanging="360"/>
      </w:pPr>
      <w:rPr>
        <w:rFonts w:ascii="Wingdings" w:hAnsi="Wingdings" w:hint="default"/>
      </w:rPr>
    </w:lvl>
    <w:lvl w:ilvl="6" w:tplc="04090001" w:tentative="1">
      <w:start w:val="1"/>
      <w:numFmt w:val="bullet"/>
      <w:lvlText w:val=""/>
      <w:lvlJc w:val="left"/>
      <w:pPr>
        <w:ind w:left="5797" w:hanging="360"/>
      </w:pPr>
      <w:rPr>
        <w:rFonts w:ascii="Symbol" w:hAnsi="Symbol" w:hint="default"/>
      </w:rPr>
    </w:lvl>
    <w:lvl w:ilvl="7" w:tplc="04090003" w:tentative="1">
      <w:start w:val="1"/>
      <w:numFmt w:val="bullet"/>
      <w:lvlText w:val="o"/>
      <w:lvlJc w:val="left"/>
      <w:pPr>
        <w:ind w:left="6517" w:hanging="360"/>
      </w:pPr>
      <w:rPr>
        <w:rFonts w:ascii="Courier New" w:hAnsi="Courier New" w:cs="Courier New" w:hint="default"/>
      </w:rPr>
    </w:lvl>
    <w:lvl w:ilvl="8" w:tplc="04090005" w:tentative="1">
      <w:start w:val="1"/>
      <w:numFmt w:val="bullet"/>
      <w:lvlText w:val=""/>
      <w:lvlJc w:val="left"/>
      <w:pPr>
        <w:ind w:left="7237" w:hanging="360"/>
      </w:pPr>
      <w:rPr>
        <w:rFonts w:ascii="Wingdings" w:hAnsi="Wingdings" w:hint="default"/>
      </w:rPr>
    </w:lvl>
  </w:abstractNum>
  <w:abstractNum w:abstractNumId="45">
    <w:nsid w:val="7337543E"/>
    <w:multiLevelType w:val="hybridMultilevel"/>
    <w:tmpl w:val="45E27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8DE3983"/>
    <w:multiLevelType w:val="hybridMultilevel"/>
    <w:tmpl w:val="D53AA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27"/>
  </w:num>
  <w:num w:numId="3">
    <w:abstractNumId w:val="24"/>
  </w:num>
  <w:num w:numId="4">
    <w:abstractNumId w:val="6"/>
  </w:num>
  <w:num w:numId="5">
    <w:abstractNumId w:val="37"/>
  </w:num>
  <w:num w:numId="6">
    <w:abstractNumId w:val="14"/>
  </w:num>
  <w:num w:numId="7">
    <w:abstractNumId w:val="46"/>
  </w:num>
  <w:num w:numId="8">
    <w:abstractNumId w:val="44"/>
  </w:num>
  <w:num w:numId="9">
    <w:abstractNumId w:val="11"/>
  </w:num>
  <w:num w:numId="10">
    <w:abstractNumId w:val="0"/>
  </w:num>
  <w:num w:numId="11">
    <w:abstractNumId w:val="10"/>
  </w:num>
  <w:num w:numId="12">
    <w:abstractNumId w:val="45"/>
  </w:num>
  <w:num w:numId="13">
    <w:abstractNumId w:val="35"/>
  </w:num>
  <w:num w:numId="14">
    <w:abstractNumId w:val="17"/>
  </w:num>
  <w:num w:numId="15">
    <w:abstractNumId w:val="43"/>
  </w:num>
  <w:num w:numId="16">
    <w:abstractNumId w:val="13"/>
  </w:num>
  <w:num w:numId="17">
    <w:abstractNumId w:val="3"/>
  </w:num>
  <w:num w:numId="18">
    <w:abstractNumId w:val="9"/>
  </w:num>
  <w:num w:numId="19">
    <w:abstractNumId w:val="36"/>
  </w:num>
  <w:num w:numId="20">
    <w:abstractNumId w:val="30"/>
  </w:num>
  <w:num w:numId="21">
    <w:abstractNumId w:val="7"/>
  </w:num>
  <w:num w:numId="22">
    <w:abstractNumId w:val="4"/>
  </w:num>
  <w:num w:numId="23">
    <w:abstractNumId w:val="21"/>
  </w:num>
  <w:num w:numId="24">
    <w:abstractNumId w:val="33"/>
  </w:num>
  <w:num w:numId="25">
    <w:abstractNumId w:val="40"/>
  </w:num>
  <w:num w:numId="26">
    <w:abstractNumId w:val="19"/>
  </w:num>
  <w:num w:numId="27">
    <w:abstractNumId w:val="28"/>
  </w:num>
  <w:num w:numId="28">
    <w:abstractNumId w:val="1"/>
  </w:num>
  <w:num w:numId="29">
    <w:abstractNumId w:val="25"/>
  </w:num>
  <w:num w:numId="30">
    <w:abstractNumId w:val="5"/>
  </w:num>
  <w:num w:numId="31">
    <w:abstractNumId w:val="20"/>
  </w:num>
  <w:num w:numId="32">
    <w:abstractNumId w:val="8"/>
  </w:num>
  <w:num w:numId="33">
    <w:abstractNumId w:val="31"/>
  </w:num>
  <w:num w:numId="34">
    <w:abstractNumId w:val="32"/>
  </w:num>
  <w:num w:numId="35">
    <w:abstractNumId w:val="39"/>
  </w:num>
  <w:num w:numId="36">
    <w:abstractNumId w:val="23"/>
  </w:num>
  <w:num w:numId="37">
    <w:abstractNumId w:val="42"/>
  </w:num>
  <w:num w:numId="38">
    <w:abstractNumId w:val="29"/>
  </w:num>
  <w:num w:numId="39">
    <w:abstractNumId w:val="18"/>
  </w:num>
  <w:num w:numId="40">
    <w:abstractNumId w:val="41"/>
  </w:num>
  <w:num w:numId="41">
    <w:abstractNumId w:val="2"/>
  </w:num>
  <w:num w:numId="42">
    <w:abstractNumId w:val="34"/>
  </w:num>
  <w:num w:numId="43">
    <w:abstractNumId w:val="38"/>
  </w:num>
  <w:num w:numId="44">
    <w:abstractNumId w:val="12"/>
  </w:num>
  <w:num w:numId="45">
    <w:abstractNumId w:val="26"/>
  </w:num>
  <w:num w:numId="46">
    <w:abstractNumId w:val="22"/>
  </w:num>
  <w:num w:numId="47">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2C32"/>
    <w:rsid w:val="000006FA"/>
    <w:rsid w:val="000018EC"/>
    <w:rsid w:val="0001120A"/>
    <w:rsid w:val="00013736"/>
    <w:rsid w:val="00014B8D"/>
    <w:rsid w:val="000157F3"/>
    <w:rsid w:val="000170AE"/>
    <w:rsid w:val="0001775D"/>
    <w:rsid w:val="00020371"/>
    <w:rsid w:val="000222C4"/>
    <w:rsid w:val="0002237D"/>
    <w:rsid w:val="000225BA"/>
    <w:rsid w:val="00022C32"/>
    <w:rsid w:val="00024EFB"/>
    <w:rsid w:val="00027588"/>
    <w:rsid w:val="00027663"/>
    <w:rsid w:val="00031C74"/>
    <w:rsid w:val="00032545"/>
    <w:rsid w:val="00034A08"/>
    <w:rsid w:val="00036AFC"/>
    <w:rsid w:val="00037A7D"/>
    <w:rsid w:val="000402D0"/>
    <w:rsid w:val="0004154D"/>
    <w:rsid w:val="0004464B"/>
    <w:rsid w:val="00045BCC"/>
    <w:rsid w:val="00046FEE"/>
    <w:rsid w:val="000512A9"/>
    <w:rsid w:val="000530F4"/>
    <w:rsid w:val="00053845"/>
    <w:rsid w:val="00053CC2"/>
    <w:rsid w:val="0005480E"/>
    <w:rsid w:val="0005625C"/>
    <w:rsid w:val="00056315"/>
    <w:rsid w:val="000568B2"/>
    <w:rsid w:val="00056AB3"/>
    <w:rsid w:val="00057C28"/>
    <w:rsid w:val="00060462"/>
    <w:rsid w:val="00061EF2"/>
    <w:rsid w:val="00066ACB"/>
    <w:rsid w:val="00067814"/>
    <w:rsid w:val="00067B57"/>
    <w:rsid w:val="00073A93"/>
    <w:rsid w:val="00075D57"/>
    <w:rsid w:val="00077BAA"/>
    <w:rsid w:val="00080B1E"/>
    <w:rsid w:val="00083F52"/>
    <w:rsid w:val="00084C4E"/>
    <w:rsid w:val="00085EBA"/>
    <w:rsid w:val="000862E0"/>
    <w:rsid w:val="00092AF3"/>
    <w:rsid w:val="00093F6E"/>
    <w:rsid w:val="0009519B"/>
    <w:rsid w:val="000962DD"/>
    <w:rsid w:val="00097456"/>
    <w:rsid w:val="000A1471"/>
    <w:rsid w:val="000A2CCB"/>
    <w:rsid w:val="000A4C1F"/>
    <w:rsid w:val="000A60E3"/>
    <w:rsid w:val="000B07FA"/>
    <w:rsid w:val="000B2660"/>
    <w:rsid w:val="000B3CFE"/>
    <w:rsid w:val="000B4055"/>
    <w:rsid w:val="000B6171"/>
    <w:rsid w:val="000C0719"/>
    <w:rsid w:val="000C3CF0"/>
    <w:rsid w:val="000C682B"/>
    <w:rsid w:val="000C7CB4"/>
    <w:rsid w:val="000D0DC3"/>
    <w:rsid w:val="000D118A"/>
    <w:rsid w:val="000D3170"/>
    <w:rsid w:val="000D6D9D"/>
    <w:rsid w:val="000E1599"/>
    <w:rsid w:val="000E2684"/>
    <w:rsid w:val="000E75D4"/>
    <w:rsid w:val="000F0042"/>
    <w:rsid w:val="000F0BF8"/>
    <w:rsid w:val="000F1AAE"/>
    <w:rsid w:val="000F215A"/>
    <w:rsid w:val="000F36C2"/>
    <w:rsid w:val="000F50FC"/>
    <w:rsid w:val="000F712F"/>
    <w:rsid w:val="00101616"/>
    <w:rsid w:val="001020E3"/>
    <w:rsid w:val="00110718"/>
    <w:rsid w:val="00111A2D"/>
    <w:rsid w:val="001132A0"/>
    <w:rsid w:val="001150A0"/>
    <w:rsid w:val="0011596B"/>
    <w:rsid w:val="00116584"/>
    <w:rsid w:val="0012144E"/>
    <w:rsid w:val="00121A19"/>
    <w:rsid w:val="00121FF7"/>
    <w:rsid w:val="00124CFE"/>
    <w:rsid w:val="001262EF"/>
    <w:rsid w:val="001273FA"/>
    <w:rsid w:val="001327A4"/>
    <w:rsid w:val="001338DD"/>
    <w:rsid w:val="00135362"/>
    <w:rsid w:val="001365E3"/>
    <w:rsid w:val="0013745B"/>
    <w:rsid w:val="00137909"/>
    <w:rsid w:val="00137AE7"/>
    <w:rsid w:val="0014296D"/>
    <w:rsid w:val="00143037"/>
    <w:rsid w:val="00143D0F"/>
    <w:rsid w:val="0014505C"/>
    <w:rsid w:val="00146697"/>
    <w:rsid w:val="00147218"/>
    <w:rsid w:val="00150754"/>
    <w:rsid w:val="001508E2"/>
    <w:rsid w:val="001526AF"/>
    <w:rsid w:val="0015275A"/>
    <w:rsid w:val="00153088"/>
    <w:rsid w:val="0015592A"/>
    <w:rsid w:val="00155BB7"/>
    <w:rsid w:val="00156536"/>
    <w:rsid w:val="00156D57"/>
    <w:rsid w:val="00157A42"/>
    <w:rsid w:val="00160C1B"/>
    <w:rsid w:val="00162AD9"/>
    <w:rsid w:val="001634DB"/>
    <w:rsid w:val="00165C80"/>
    <w:rsid w:val="00172070"/>
    <w:rsid w:val="001720C4"/>
    <w:rsid w:val="001754BF"/>
    <w:rsid w:val="00176206"/>
    <w:rsid w:val="00176C5D"/>
    <w:rsid w:val="00181C3E"/>
    <w:rsid w:val="001823E0"/>
    <w:rsid w:val="0018262E"/>
    <w:rsid w:val="0018468B"/>
    <w:rsid w:val="001846DC"/>
    <w:rsid w:val="00185F52"/>
    <w:rsid w:val="001872D4"/>
    <w:rsid w:val="001946D2"/>
    <w:rsid w:val="00196ADC"/>
    <w:rsid w:val="00197EA7"/>
    <w:rsid w:val="001A048F"/>
    <w:rsid w:val="001A0B61"/>
    <w:rsid w:val="001A1A7C"/>
    <w:rsid w:val="001A2DBA"/>
    <w:rsid w:val="001A33F1"/>
    <w:rsid w:val="001A5A29"/>
    <w:rsid w:val="001B1E08"/>
    <w:rsid w:val="001B53C6"/>
    <w:rsid w:val="001B6C44"/>
    <w:rsid w:val="001C18B2"/>
    <w:rsid w:val="001C23AB"/>
    <w:rsid w:val="001C49E1"/>
    <w:rsid w:val="001C5075"/>
    <w:rsid w:val="001C62C5"/>
    <w:rsid w:val="001C6805"/>
    <w:rsid w:val="001C723E"/>
    <w:rsid w:val="001C763F"/>
    <w:rsid w:val="001D24F3"/>
    <w:rsid w:val="001D4FCC"/>
    <w:rsid w:val="001D5A80"/>
    <w:rsid w:val="001D650E"/>
    <w:rsid w:val="001D6F72"/>
    <w:rsid w:val="001E2B54"/>
    <w:rsid w:val="001E3544"/>
    <w:rsid w:val="001E3EC6"/>
    <w:rsid w:val="001E7F4B"/>
    <w:rsid w:val="001F0BC0"/>
    <w:rsid w:val="001F1597"/>
    <w:rsid w:val="001F539F"/>
    <w:rsid w:val="001F6D9D"/>
    <w:rsid w:val="00206096"/>
    <w:rsid w:val="002067CF"/>
    <w:rsid w:val="0020763A"/>
    <w:rsid w:val="002078B3"/>
    <w:rsid w:val="00207F44"/>
    <w:rsid w:val="00210607"/>
    <w:rsid w:val="00210EEB"/>
    <w:rsid w:val="00211864"/>
    <w:rsid w:val="00212099"/>
    <w:rsid w:val="0021229E"/>
    <w:rsid w:val="002148CB"/>
    <w:rsid w:val="002206EC"/>
    <w:rsid w:val="002207B5"/>
    <w:rsid w:val="002208C3"/>
    <w:rsid w:val="00220E09"/>
    <w:rsid w:val="00220F2C"/>
    <w:rsid w:val="002218A5"/>
    <w:rsid w:val="002225F5"/>
    <w:rsid w:val="0022422C"/>
    <w:rsid w:val="00224449"/>
    <w:rsid w:val="00224FA7"/>
    <w:rsid w:val="00227D4C"/>
    <w:rsid w:val="002308AF"/>
    <w:rsid w:val="002409FF"/>
    <w:rsid w:val="0024645C"/>
    <w:rsid w:val="00251BE5"/>
    <w:rsid w:val="00252B54"/>
    <w:rsid w:val="00253D0B"/>
    <w:rsid w:val="00255287"/>
    <w:rsid w:val="00257C6B"/>
    <w:rsid w:val="00260058"/>
    <w:rsid w:val="00262D3F"/>
    <w:rsid w:val="00265BDC"/>
    <w:rsid w:val="002674D0"/>
    <w:rsid w:val="00267735"/>
    <w:rsid w:val="00267AB4"/>
    <w:rsid w:val="002705C9"/>
    <w:rsid w:val="00272550"/>
    <w:rsid w:val="00272652"/>
    <w:rsid w:val="00273896"/>
    <w:rsid w:val="00277116"/>
    <w:rsid w:val="00280753"/>
    <w:rsid w:val="00282975"/>
    <w:rsid w:val="0028683F"/>
    <w:rsid w:val="00291765"/>
    <w:rsid w:val="00293BC9"/>
    <w:rsid w:val="00296F11"/>
    <w:rsid w:val="002971E8"/>
    <w:rsid w:val="002A298B"/>
    <w:rsid w:val="002A5680"/>
    <w:rsid w:val="002B02F4"/>
    <w:rsid w:val="002B046C"/>
    <w:rsid w:val="002B0C38"/>
    <w:rsid w:val="002B12F6"/>
    <w:rsid w:val="002B31E8"/>
    <w:rsid w:val="002B5929"/>
    <w:rsid w:val="002B6F9D"/>
    <w:rsid w:val="002B759F"/>
    <w:rsid w:val="002C0690"/>
    <w:rsid w:val="002C5501"/>
    <w:rsid w:val="002C5A38"/>
    <w:rsid w:val="002C7287"/>
    <w:rsid w:val="002D7157"/>
    <w:rsid w:val="002E5232"/>
    <w:rsid w:val="002E57E9"/>
    <w:rsid w:val="002F0CF1"/>
    <w:rsid w:val="002F24B9"/>
    <w:rsid w:val="002F2E68"/>
    <w:rsid w:val="002F417C"/>
    <w:rsid w:val="002F4BDB"/>
    <w:rsid w:val="002F5C3C"/>
    <w:rsid w:val="002F7D00"/>
    <w:rsid w:val="003024DF"/>
    <w:rsid w:val="00303105"/>
    <w:rsid w:val="00304603"/>
    <w:rsid w:val="00305523"/>
    <w:rsid w:val="00306131"/>
    <w:rsid w:val="003111E8"/>
    <w:rsid w:val="00312B82"/>
    <w:rsid w:val="00312DDA"/>
    <w:rsid w:val="003239DB"/>
    <w:rsid w:val="00324E0A"/>
    <w:rsid w:val="00326B9C"/>
    <w:rsid w:val="00330876"/>
    <w:rsid w:val="00330B47"/>
    <w:rsid w:val="003317F3"/>
    <w:rsid w:val="00331CF0"/>
    <w:rsid w:val="00335915"/>
    <w:rsid w:val="00335B35"/>
    <w:rsid w:val="0033688B"/>
    <w:rsid w:val="00336AEA"/>
    <w:rsid w:val="00336D3B"/>
    <w:rsid w:val="00337155"/>
    <w:rsid w:val="003374B2"/>
    <w:rsid w:val="00340539"/>
    <w:rsid w:val="00341504"/>
    <w:rsid w:val="003419B4"/>
    <w:rsid w:val="00342E3A"/>
    <w:rsid w:val="003437FB"/>
    <w:rsid w:val="00347281"/>
    <w:rsid w:val="00347CF3"/>
    <w:rsid w:val="00351660"/>
    <w:rsid w:val="00351BBA"/>
    <w:rsid w:val="0035200D"/>
    <w:rsid w:val="00354116"/>
    <w:rsid w:val="00360512"/>
    <w:rsid w:val="00360FBE"/>
    <w:rsid w:val="00363E6F"/>
    <w:rsid w:val="00365D63"/>
    <w:rsid w:val="00367726"/>
    <w:rsid w:val="0037059A"/>
    <w:rsid w:val="00371994"/>
    <w:rsid w:val="00373461"/>
    <w:rsid w:val="00373E19"/>
    <w:rsid w:val="00374E69"/>
    <w:rsid w:val="003768D7"/>
    <w:rsid w:val="00380237"/>
    <w:rsid w:val="00380471"/>
    <w:rsid w:val="00380AD9"/>
    <w:rsid w:val="003830EF"/>
    <w:rsid w:val="00383CF4"/>
    <w:rsid w:val="00386DA9"/>
    <w:rsid w:val="0038702F"/>
    <w:rsid w:val="003920D2"/>
    <w:rsid w:val="003939C8"/>
    <w:rsid w:val="00393FF0"/>
    <w:rsid w:val="0039517E"/>
    <w:rsid w:val="003A4A29"/>
    <w:rsid w:val="003A5A58"/>
    <w:rsid w:val="003A6527"/>
    <w:rsid w:val="003B31BE"/>
    <w:rsid w:val="003B3797"/>
    <w:rsid w:val="003B6146"/>
    <w:rsid w:val="003B7D49"/>
    <w:rsid w:val="003C001B"/>
    <w:rsid w:val="003C1F0E"/>
    <w:rsid w:val="003C1FBE"/>
    <w:rsid w:val="003C366D"/>
    <w:rsid w:val="003C4B8F"/>
    <w:rsid w:val="003C4E99"/>
    <w:rsid w:val="003C63F5"/>
    <w:rsid w:val="003D0140"/>
    <w:rsid w:val="003D0189"/>
    <w:rsid w:val="003D2674"/>
    <w:rsid w:val="003D6D21"/>
    <w:rsid w:val="003E08B6"/>
    <w:rsid w:val="003E14FC"/>
    <w:rsid w:val="003E3B64"/>
    <w:rsid w:val="003E4C4F"/>
    <w:rsid w:val="003E5006"/>
    <w:rsid w:val="003E53E9"/>
    <w:rsid w:val="003E6656"/>
    <w:rsid w:val="003F13BB"/>
    <w:rsid w:val="003F154B"/>
    <w:rsid w:val="003F1A49"/>
    <w:rsid w:val="003F3C26"/>
    <w:rsid w:val="003F3DD7"/>
    <w:rsid w:val="003F4865"/>
    <w:rsid w:val="004001D6"/>
    <w:rsid w:val="004022C1"/>
    <w:rsid w:val="004040FA"/>
    <w:rsid w:val="004049C0"/>
    <w:rsid w:val="00406EF7"/>
    <w:rsid w:val="0041027E"/>
    <w:rsid w:val="0041097E"/>
    <w:rsid w:val="0041297B"/>
    <w:rsid w:val="00414199"/>
    <w:rsid w:val="00414F86"/>
    <w:rsid w:val="004170D8"/>
    <w:rsid w:val="004230CE"/>
    <w:rsid w:val="00423318"/>
    <w:rsid w:val="004310CC"/>
    <w:rsid w:val="00431ADD"/>
    <w:rsid w:val="004335E4"/>
    <w:rsid w:val="004346D6"/>
    <w:rsid w:val="004410DE"/>
    <w:rsid w:val="004413AC"/>
    <w:rsid w:val="00443937"/>
    <w:rsid w:val="0044562D"/>
    <w:rsid w:val="0044630D"/>
    <w:rsid w:val="00450BBA"/>
    <w:rsid w:val="00451842"/>
    <w:rsid w:val="0046313D"/>
    <w:rsid w:val="0046473D"/>
    <w:rsid w:val="00470C36"/>
    <w:rsid w:val="00474CAD"/>
    <w:rsid w:val="004752C6"/>
    <w:rsid w:val="0047594B"/>
    <w:rsid w:val="00482EB6"/>
    <w:rsid w:val="00483769"/>
    <w:rsid w:val="00484E78"/>
    <w:rsid w:val="00492F99"/>
    <w:rsid w:val="004931EF"/>
    <w:rsid w:val="004948EA"/>
    <w:rsid w:val="0049538C"/>
    <w:rsid w:val="00497026"/>
    <w:rsid w:val="004971DB"/>
    <w:rsid w:val="004A19FB"/>
    <w:rsid w:val="004A2252"/>
    <w:rsid w:val="004A43D7"/>
    <w:rsid w:val="004A4CD8"/>
    <w:rsid w:val="004B25D2"/>
    <w:rsid w:val="004B36B6"/>
    <w:rsid w:val="004C01D9"/>
    <w:rsid w:val="004C2F52"/>
    <w:rsid w:val="004C797E"/>
    <w:rsid w:val="004D60EE"/>
    <w:rsid w:val="004E148B"/>
    <w:rsid w:val="004E626B"/>
    <w:rsid w:val="004E6492"/>
    <w:rsid w:val="004E6871"/>
    <w:rsid w:val="004F02F7"/>
    <w:rsid w:val="004F06C7"/>
    <w:rsid w:val="004F11D4"/>
    <w:rsid w:val="004F1EB2"/>
    <w:rsid w:val="004F3427"/>
    <w:rsid w:val="004F389E"/>
    <w:rsid w:val="004F4C1F"/>
    <w:rsid w:val="004F5F0C"/>
    <w:rsid w:val="004F608F"/>
    <w:rsid w:val="004F6F35"/>
    <w:rsid w:val="004F718A"/>
    <w:rsid w:val="0050000D"/>
    <w:rsid w:val="005035FC"/>
    <w:rsid w:val="00504ED2"/>
    <w:rsid w:val="00506102"/>
    <w:rsid w:val="00512C09"/>
    <w:rsid w:val="00513598"/>
    <w:rsid w:val="005214DE"/>
    <w:rsid w:val="00521F67"/>
    <w:rsid w:val="00521FE3"/>
    <w:rsid w:val="005238CF"/>
    <w:rsid w:val="00524621"/>
    <w:rsid w:val="00524DF2"/>
    <w:rsid w:val="005266A8"/>
    <w:rsid w:val="00530308"/>
    <w:rsid w:val="00532288"/>
    <w:rsid w:val="0053253C"/>
    <w:rsid w:val="00534C75"/>
    <w:rsid w:val="005351F0"/>
    <w:rsid w:val="0053713E"/>
    <w:rsid w:val="00537A80"/>
    <w:rsid w:val="00541BD7"/>
    <w:rsid w:val="00542D93"/>
    <w:rsid w:val="005437D3"/>
    <w:rsid w:val="005452EA"/>
    <w:rsid w:val="005509FD"/>
    <w:rsid w:val="005516F8"/>
    <w:rsid w:val="00551742"/>
    <w:rsid w:val="00551EAB"/>
    <w:rsid w:val="00553160"/>
    <w:rsid w:val="00553AE2"/>
    <w:rsid w:val="00553CF0"/>
    <w:rsid w:val="005541AF"/>
    <w:rsid w:val="00557085"/>
    <w:rsid w:val="00557980"/>
    <w:rsid w:val="00560CBB"/>
    <w:rsid w:val="00561572"/>
    <w:rsid w:val="0056567B"/>
    <w:rsid w:val="00565D77"/>
    <w:rsid w:val="00567404"/>
    <w:rsid w:val="00567E46"/>
    <w:rsid w:val="0057093D"/>
    <w:rsid w:val="005741A9"/>
    <w:rsid w:val="00576CE7"/>
    <w:rsid w:val="00580448"/>
    <w:rsid w:val="0058369C"/>
    <w:rsid w:val="0058377C"/>
    <w:rsid w:val="00584CAB"/>
    <w:rsid w:val="00587786"/>
    <w:rsid w:val="00590EF4"/>
    <w:rsid w:val="005935BC"/>
    <w:rsid w:val="00594D9D"/>
    <w:rsid w:val="005957E5"/>
    <w:rsid w:val="00595D73"/>
    <w:rsid w:val="00595E88"/>
    <w:rsid w:val="00596CAD"/>
    <w:rsid w:val="005A14C2"/>
    <w:rsid w:val="005A1C87"/>
    <w:rsid w:val="005A1CAD"/>
    <w:rsid w:val="005A1FDA"/>
    <w:rsid w:val="005A7B04"/>
    <w:rsid w:val="005B0482"/>
    <w:rsid w:val="005B06D8"/>
    <w:rsid w:val="005B1B3B"/>
    <w:rsid w:val="005B2F26"/>
    <w:rsid w:val="005B4144"/>
    <w:rsid w:val="005B487A"/>
    <w:rsid w:val="005C06D7"/>
    <w:rsid w:val="005C0F2B"/>
    <w:rsid w:val="005C197C"/>
    <w:rsid w:val="005C5EFD"/>
    <w:rsid w:val="005C7FB8"/>
    <w:rsid w:val="005D0816"/>
    <w:rsid w:val="005D1B36"/>
    <w:rsid w:val="005D238F"/>
    <w:rsid w:val="005D3168"/>
    <w:rsid w:val="005D3CCC"/>
    <w:rsid w:val="005D3DAE"/>
    <w:rsid w:val="005D42D8"/>
    <w:rsid w:val="005D4363"/>
    <w:rsid w:val="005D5B18"/>
    <w:rsid w:val="005D614D"/>
    <w:rsid w:val="005D6DE9"/>
    <w:rsid w:val="005E2FE2"/>
    <w:rsid w:val="005E3201"/>
    <w:rsid w:val="005E3358"/>
    <w:rsid w:val="005E3433"/>
    <w:rsid w:val="005E46BF"/>
    <w:rsid w:val="005E492C"/>
    <w:rsid w:val="005E4BD9"/>
    <w:rsid w:val="005E506D"/>
    <w:rsid w:val="005E5C3E"/>
    <w:rsid w:val="005E6684"/>
    <w:rsid w:val="005E70BC"/>
    <w:rsid w:val="005F2198"/>
    <w:rsid w:val="005F3114"/>
    <w:rsid w:val="005F3D6F"/>
    <w:rsid w:val="005F5B19"/>
    <w:rsid w:val="005F5DE8"/>
    <w:rsid w:val="005F61FA"/>
    <w:rsid w:val="005F6A7E"/>
    <w:rsid w:val="005F7FC7"/>
    <w:rsid w:val="006009FA"/>
    <w:rsid w:val="006037CD"/>
    <w:rsid w:val="0060632A"/>
    <w:rsid w:val="006076E7"/>
    <w:rsid w:val="00610FCC"/>
    <w:rsid w:val="00614880"/>
    <w:rsid w:val="006158E5"/>
    <w:rsid w:val="00620C51"/>
    <w:rsid w:val="006217E2"/>
    <w:rsid w:val="00623296"/>
    <w:rsid w:val="00623E5C"/>
    <w:rsid w:val="006258B6"/>
    <w:rsid w:val="006302B2"/>
    <w:rsid w:val="0063074F"/>
    <w:rsid w:val="006310CF"/>
    <w:rsid w:val="00631274"/>
    <w:rsid w:val="00631653"/>
    <w:rsid w:val="006319E2"/>
    <w:rsid w:val="006334A0"/>
    <w:rsid w:val="006355BD"/>
    <w:rsid w:val="006372F9"/>
    <w:rsid w:val="00637685"/>
    <w:rsid w:val="00637B3A"/>
    <w:rsid w:val="00637C94"/>
    <w:rsid w:val="00640800"/>
    <w:rsid w:val="006409B8"/>
    <w:rsid w:val="006419E4"/>
    <w:rsid w:val="00650007"/>
    <w:rsid w:val="00650B7C"/>
    <w:rsid w:val="0065285A"/>
    <w:rsid w:val="00653075"/>
    <w:rsid w:val="0066099E"/>
    <w:rsid w:val="00661764"/>
    <w:rsid w:val="00663BA6"/>
    <w:rsid w:val="006641C6"/>
    <w:rsid w:val="00667B27"/>
    <w:rsid w:val="0067151D"/>
    <w:rsid w:val="00672290"/>
    <w:rsid w:val="00672607"/>
    <w:rsid w:val="00673591"/>
    <w:rsid w:val="0067376E"/>
    <w:rsid w:val="00675379"/>
    <w:rsid w:val="006762B0"/>
    <w:rsid w:val="006762F5"/>
    <w:rsid w:val="006777AB"/>
    <w:rsid w:val="00680A9B"/>
    <w:rsid w:val="006823C6"/>
    <w:rsid w:val="00687634"/>
    <w:rsid w:val="00694E65"/>
    <w:rsid w:val="006950C4"/>
    <w:rsid w:val="00695434"/>
    <w:rsid w:val="00697323"/>
    <w:rsid w:val="00697FDF"/>
    <w:rsid w:val="006A1088"/>
    <w:rsid w:val="006A1091"/>
    <w:rsid w:val="006A3527"/>
    <w:rsid w:val="006A4CCF"/>
    <w:rsid w:val="006B152E"/>
    <w:rsid w:val="006B30D5"/>
    <w:rsid w:val="006B5157"/>
    <w:rsid w:val="006B52D7"/>
    <w:rsid w:val="006B79FA"/>
    <w:rsid w:val="006C1E3C"/>
    <w:rsid w:val="006C2F20"/>
    <w:rsid w:val="006C5EA9"/>
    <w:rsid w:val="006C62B8"/>
    <w:rsid w:val="006C6DCE"/>
    <w:rsid w:val="006C7160"/>
    <w:rsid w:val="006C759B"/>
    <w:rsid w:val="006D43D5"/>
    <w:rsid w:val="006D4B6E"/>
    <w:rsid w:val="006E07FE"/>
    <w:rsid w:val="006E1374"/>
    <w:rsid w:val="006E2997"/>
    <w:rsid w:val="006E62A7"/>
    <w:rsid w:val="006E7FDC"/>
    <w:rsid w:val="006F25B3"/>
    <w:rsid w:val="006F32ED"/>
    <w:rsid w:val="006F3697"/>
    <w:rsid w:val="006F466C"/>
    <w:rsid w:val="006F52ED"/>
    <w:rsid w:val="006F57FC"/>
    <w:rsid w:val="006F65BD"/>
    <w:rsid w:val="007019C9"/>
    <w:rsid w:val="00706057"/>
    <w:rsid w:val="007115C7"/>
    <w:rsid w:val="00720AC9"/>
    <w:rsid w:val="00722B4A"/>
    <w:rsid w:val="00723EFD"/>
    <w:rsid w:val="007242E5"/>
    <w:rsid w:val="00725AC2"/>
    <w:rsid w:val="007301A6"/>
    <w:rsid w:val="0073043A"/>
    <w:rsid w:val="00730EAD"/>
    <w:rsid w:val="00731706"/>
    <w:rsid w:val="00731CBA"/>
    <w:rsid w:val="0073431B"/>
    <w:rsid w:val="007465B9"/>
    <w:rsid w:val="00752EFE"/>
    <w:rsid w:val="00752FB6"/>
    <w:rsid w:val="00752FE8"/>
    <w:rsid w:val="00754460"/>
    <w:rsid w:val="007576B0"/>
    <w:rsid w:val="00757A9E"/>
    <w:rsid w:val="00757C2D"/>
    <w:rsid w:val="00765BFF"/>
    <w:rsid w:val="00782567"/>
    <w:rsid w:val="00782756"/>
    <w:rsid w:val="00782CDB"/>
    <w:rsid w:val="00784AB5"/>
    <w:rsid w:val="00787379"/>
    <w:rsid w:val="007875BC"/>
    <w:rsid w:val="00791A74"/>
    <w:rsid w:val="00791DEB"/>
    <w:rsid w:val="00794141"/>
    <w:rsid w:val="007972D5"/>
    <w:rsid w:val="007976D6"/>
    <w:rsid w:val="007A0D21"/>
    <w:rsid w:val="007A24D6"/>
    <w:rsid w:val="007A754C"/>
    <w:rsid w:val="007B093B"/>
    <w:rsid w:val="007B0A37"/>
    <w:rsid w:val="007C0029"/>
    <w:rsid w:val="007C39B1"/>
    <w:rsid w:val="007C3BFE"/>
    <w:rsid w:val="007C622F"/>
    <w:rsid w:val="007C6CE0"/>
    <w:rsid w:val="007D0CA6"/>
    <w:rsid w:val="007D1E55"/>
    <w:rsid w:val="007D36F0"/>
    <w:rsid w:val="007D4614"/>
    <w:rsid w:val="007D494E"/>
    <w:rsid w:val="007D5138"/>
    <w:rsid w:val="007D7DA7"/>
    <w:rsid w:val="007E3A4F"/>
    <w:rsid w:val="007E3D17"/>
    <w:rsid w:val="007E3F70"/>
    <w:rsid w:val="007E471D"/>
    <w:rsid w:val="007E5DA8"/>
    <w:rsid w:val="007E6301"/>
    <w:rsid w:val="007F0156"/>
    <w:rsid w:val="007F0A49"/>
    <w:rsid w:val="007F3680"/>
    <w:rsid w:val="007F4C07"/>
    <w:rsid w:val="007F73F2"/>
    <w:rsid w:val="008012F8"/>
    <w:rsid w:val="00802440"/>
    <w:rsid w:val="00803AC7"/>
    <w:rsid w:val="00805587"/>
    <w:rsid w:val="008056B1"/>
    <w:rsid w:val="00805C97"/>
    <w:rsid w:val="00805C9C"/>
    <w:rsid w:val="00812273"/>
    <w:rsid w:val="00813FC5"/>
    <w:rsid w:val="00814D1D"/>
    <w:rsid w:val="00815D3E"/>
    <w:rsid w:val="00820734"/>
    <w:rsid w:val="008218E5"/>
    <w:rsid w:val="00822527"/>
    <w:rsid w:val="00823A91"/>
    <w:rsid w:val="008263E1"/>
    <w:rsid w:val="00826A41"/>
    <w:rsid w:val="008270E7"/>
    <w:rsid w:val="0083376C"/>
    <w:rsid w:val="008345C2"/>
    <w:rsid w:val="008348FE"/>
    <w:rsid w:val="00840BB9"/>
    <w:rsid w:val="0085162C"/>
    <w:rsid w:val="0085477D"/>
    <w:rsid w:val="008552AA"/>
    <w:rsid w:val="0085572C"/>
    <w:rsid w:val="00857767"/>
    <w:rsid w:val="0086388C"/>
    <w:rsid w:val="008664C0"/>
    <w:rsid w:val="00867AA7"/>
    <w:rsid w:val="008733D0"/>
    <w:rsid w:val="008757D4"/>
    <w:rsid w:val="0088184E"/>
    <w:rsid w:val="008822D4"/>
    <w:rsid w:val="0088298D"/>
    <w:rsid w:val="008831B7"/>
    <w:rsid w:val="00883244"/>
    <w:rsid w:val="00883F99"/>
    <w:rsid w:val="00884835"/>
    <w:rsid w:val="00884EDC"/>
    <w:rsid w:val="008865A8"/>
    <w:rsid w:val="00890771"/>
    <w:rsid w:val="00890CFC"/>
    <w:rsid w:val="00891713"/>
    <w:rsid w:val="008B0C93"/>
    <w:rsid w:val="008B5FB6"/>
    <w:rsid w:val="008B71F7"/>
    <w:rsid w:val="008B74C8"/>
    <w:rsid w:val="008B7DFD"/>
    <w:rsid w:val="008C0AE7"/>
    <w:rsid w:val="008C112E"/>
    <w:rsid w:val="008C378B"/>
    <w:rsid w:val="008C532A"/>
    <w:rsid w:val="008C5CCF"/>
    <w:rsid w:val="008C6294"/>
    <w:rsid w:val="008C6BCC"/>
    <w:rsid w:val="008C762C"/>
    <w:rsid w:val="008D1F23"/>
    <w:rsid w:val="008D4726"/>
    <w:rsid w:val="008D5551"/>
    <w:rsid w:val="008E415E"/>
    <w:rsid w:val="008E45EB"/>
    <w:rsid w:val="008E64DC"/>
    <w:rsid w:val="008E6722"/>
    <w:rsid w:val="008F12F2"/>
    <w:rsid w:val="008F1CA1"/>
    <w:rsid w:val="008F37C3"/>
    <w:rsid w:val="008F3EB1"/>
    <w:rsid w:val="008F50F3"/>
    <w:rsid w:val="008F526B"/>
    <w:rsid w:val="008F5DC4"/>
    <w:rsid w:val="00901BF2"/>
    <w:rsid w:val="00902168"/>
    <w:rsid w:val="0090227F"/>
    <w:rsid w:val="00902310"/>
    <w:rsid w:val="009031D7"/>
    <w:rsid w:val="009041A3"/>
    <w:rsid w:val="00904BD4"/>
    <w:rsid w:val="00906CF3"/>
    <w:rsid w:val="009072E3"/>
    <w:rsid w:val="00910410"/>
    <w:rsid w:val="00912FF9"/>
    <w:rsid w:val="00917476"/>
    <w:rsid w:val="00921E44"/>
    <w:rsid w:val="00922120"/>
    <w:rsid w:val="00924A10"/>
    <w:rsid w:val="00930645"/>
    <w:rsid w:val="00936E71"/>
    <w:rsid w:val="0094266B"/>
    <w:rsid w:val="00950BA5"/>
    <w:rsid w:val="00951E3D"/>
    <w:rsid w:val="0095201F"/>
    <w:rsid w:val="0096243F"/>
    <w:rsid w:val="00971BDB"/>
    <w:rsid w:val="00971F5B"/>
    <w:rsid w:val="009733B7"/>
    <w:rsid w:val="00973565"/>
    <w:rsid w:val="00974D57"/>
    <w:rsid w:val="0097596D"/>
    <w:rsid w:val="00981D7F"/>
    <w:rsid w:val="00981F87"/>
    <w:rsid w:val="00984967"/>
    <w:rsid w:val="009900DC"/>
    <w:rsid w:val="0099437A"/>
    <w:rsid w:val="00994E51"/>
    <w:rsid w:val="009968C4"/>
    <w:rsid w:val="00997365"/>
    <w:rsid w:val="009A06C5"/>
    <w:rsid w:val="009A16D2"/>
    <w:rsid w:val="009A2875"/>
    <w:rsid w:val="009A2C72"/>
    <w:rsid w:val="009A43D5"/>
    <w:rsid w:val="009B41E4"/>
    <w:rsid w:val="009B465C"/>
    <w:rsid w:val="009B6008"/>
    <w:rsid w:val="009C1329"/>
    <w:rsid w:val="009C2921"/>
    <w:rsid w:val="009C57A9"/>
    <w:rsid w:val="009C5C34"/>
    <w:rsid w:val="009C70AA"/>
    <w:rsid w:val="009D0A43"/>
    <w:rsid w:val="009D2BDE"/>
    <w:rsid w:val="009D2C83"/>
    <w:rsid w:val="009D40DA"/>
    <w:rsid w:val="009D473C"/>
    <w:rsid w:val="009D5567"/>
    <w:rsid w:val="009E1BCB"/>
    <w:rsid w:val="009E2525"/>
    <w:rsid w:val="009E50D1"/>
    <w:rsid w:val="009E646E"/>
    <w:rsid w:val="009E7BB1"/>
    <w:rsid w:val="009F1A3C"/>
    <w:rsid w:val="009F33B0"/>
    <w:rsid w:val="009F51C6"/>
    <w:rsid w:val="009F5277"/>
    <w:rsid w:val="009F65EF"/>
    <w:rsid w:val="00A0021A"/>
    <w:rsid w:val="00A01788"/>
    <w:rsid w:val="00A0383A"/>
    <w:rsid w:val="00A04EDF"/>
    <w:rsid w:val="00A06099"/>
    <w:rsid w:val="00A0643B"/>
    <w:rsid w:val="00A070A5"/>
    <w:rsid w:val="00A076A7"/>
    <w:rsid w:val="00A078A8"/>
    <w:rsid w:val="00A0791A"/>
    <w:rsid w:val="00A12581"/>
    <w:rsid w:val="00A172F5"/>
    <w:rsid w:val="00A17DF7"/>
    <w:rsid w:val="00A20220"/>
    <w:rsid w:val="00A203B3"/>
    <w:rsid w:val="00A21EDD"/>
    <w:rsid w:val="00A240B0"/>
    <w:rsid w:val="00A24CA1"/>
    <w:rsid w:val="00A2541F"/>
    <w:rsid w:val="00A27A86"/>
    <w:rsid w:val="00A30422"/>
    <w:rsid w:val="00A350AA"/>
    <w:rsid w:val="00A37829"/>
    <w:rsid w:val="00A416E6"/>
    <w:rsid w:val="00A52136"/>
    <w:rsid w:val="00A53AE9"/>
    <w:rsid w:val="00A5424A"/>
    <w:rsid w:val="00A54614"/>
    <w:rsid w:val="00A54A9A"/>
    <w:rsid w:val="00A554FF"/>
    <w:rsid w:val="00A61835"/>
    <w:rsid w:val="00A63138"/>
    <w:rsid w:val="00A63F46"/>
    <w:rsid w:val="00A64735"/>
    <w:rsid w:val="00A65509"/>
    <w:rsid w:val="00A655FF"/>
    <w:rsid w:val="00A7315F"/>
    <w:rsid w:val="00A73E58"/>
    <w:rsid w:val="00A757E2"/>
    <w:rsid w:val="00A80343"/>
    <w:rsid w:val="00A844A0"/>
    <w:rsid w:val="00A85219"/>
    <w:rsid w:val="00A86543"/>
    <w:rsid w:val="00A90D42"/>
    <w:rsid w:val="00A92060"/>
    <w:rsid w:val="00A92C22"/>
    <w:rsid w:val="00A93D74"/>
    <w:rsid w:val="00A9509D"/>
    <w:rsid w:val="00A96C4D"/>
    <w:rsid w:val="00A9742E"/>
    <w:rsid w:val="00A978F7"/>
    <w:rsid w:val="00AA0602"/>
    <w:rsid w:val="00AA21FB"/>
    <w:rsid w:val="00AA3504"/>
    <w:rsid w:val="00AA3CC9"/>
    <w:rsid w:val="00AA674D"/>
    <w:rsid w:val="00AA76F8"/>
    <w:rsid w:val="00AB2614"/>
    <w:rsid w:val="00AB289F"/>
    <w:rsid w:val="00AB7CF4"/>
    <w:rsid w:val="00AC0BD5"/>
    <w:rsid w:val="00AC214B"/>
    <w:rsid w:val="00AC23FD"/>
    <w:rsid w:val="00AC62C3"/>
    <w:rsid w:val="00AD0B69"/>
    <w:rsid w:val="00AD218F"/>
    <w:rsid w:val="00AD25FE"/>
    <w:rsid w:val="00AD2DDF"/>
    <w:rsid w:val="00AD5F9F"/>
    <w:rsid w:val="00AE0440"/>
    <w:rsid w:val="00AE4966"/>
    <w:rsid w:val="00AF04F9"/>
    <w:rsid w:val="00AF1C8D"/>
    <w:rsid w:val="00AF30E7"/>
    <w:rsid w:val="00AF3368"/>
    <w:rsid w:val="00AF4F77"/>
    <w:rsid w:val="00AF57B4"/>
    <w:rsid w:val="00B0401B"/>
    <w:rsid w:val="00B05CA2"/>
    <w:rsid w:val="00B06CC1"/>
    <w:rsid w:val="00B1250B"/>
    <w:rsid w:val="00B14121"/>
    <w:rsid w:val="00B14A4A"/>
    <w:rsid w:val="00B22707"/>
    <w:rsid w:val="00B228B6"/>
    <w:rsid w:val="00B232F7"/>
    <w:rsid w:val="00B2456A"/>
    <w:rsid w:val="00B267F4"/>
    <w:rsid w:val="00B30981"/>
    <w:rsid w:val="00B30CF7"/>
    <w:rsid w:val="00B31107"/>
    <w:rsid w:val="00B36BDF"/>
    <w:rsid w:val="00B37F92"/>
    <w:rsid w:val="00B411C2"/>
    <w:rsid w:val="00B417FD"/>
    <w:rsid w:val="00B424ED"/>
    <w:rsid w:val="00B42626"/>
    <w:rsid w:val="00B437B1"/>
    <w:rsid w:val="00B43B70"/>
    <w:rsid w:val="00B457EF"/>
    <w:rsid w:val="00B45CCF"/>
    <w:rsid w:val="00B4622B"/>
    <w:rsid w:val="00B46B48"/>
    <w:rsid w:val="00B47752"/>
    <w:rsid w:val="00B51A27"/>
    <w:rsid w:val="00B54E0E"/>
    <w:rsid w:val="00B57BE5"/>
    <w:rsid w:val="00B57D85"/>
    <w:rsid w:val="00B57FC6"/>
    <w:rsid w:val="00B60C70"/>
    <w:rsid w:val="00B61B10"/>
    <w:rsid w:val="00B61F82"/>
    <w:rsid w:val="00B655BC"/>
    <w:rsid w:val="00B67B85"/>
    <w:rsid w:val="00B71189"/>
    <w:rsid w:val="00B72391"/>
    <w:rsid w:val="00B72FD3"/>
    <w:rsid w:val="00B7315C"/>
    <w:rsid w:val="00B74249"/>
    <w:rsid w:val="00B7521D"/>
    <w:rsid w:val="00B75CF4"/>
    <w:rsid w:val="00B80BFC"/>
    <w:rsid w:val="00B80C20"/>
    <w:rsid w:val="00B810C9"/>
    <w:rsid w:val="00B87ECC"/>
    <w:rsid w:val="00B91829"/>
    <w:rsid w:val="00B9566B"/>
    <w:rsid w:val="00B96FD9"/>
    <w:rsid w:val="00B97EF8"/>
    <w:rsid w:val="00BA1238"/>
    <w:rsid w:val="00BA3212"/>
    <w:rsid w:val="00BA4081"/>
    <w:rsid w:val="00BA7836"/>
    <w:rsid w:val="00BA7BC9"/>
    <w:rsid w:val="00BA7F8A"/>
    <w:rsid w:val="00BB094B"/>
    <w:rsid w:val="00BB29C6"/>
    <w:rsid w:val="00BB2D93"/>
    <w:rsid w:val="00BB6075"/>
    <w:rsid w:val="00BB6184"/>
    <w:rsid w:val="00BB6776"/>
    <w:rsid w:val="00BC090E"/>
    <w:rsid w:val="00BC3348"/>
    <w:rsid w:val="00BC4533"/>
    <w:rsid w:val="00BC6EBD"/>
    <w:rsid w:val="00BC766F"/>
    <w:rsid w:val="00BD0045"/>
    <w:rsid w:val="00BD49BD"/>
    <w:rsid w:val="00BD4FDB"/>
    <w:rsid w:val="00BD52D8"/>
    <w:rsid w:val="00BD70B7"/>
    <w:rsid w:val="00BE20AA"/>
    <w:rsid w:val="00BE272D"/>
    <w:rsid w:val="00BE3356"/>
    <w:rsid w:val="00BE351B"/>
    <w:rsid w:val="00BE4687"/>
    <w:rsid w:val="00BE4D37"/>
    <w:rsid w:val="00BE69CA"/>
    <w:rsid w:val="00BF4A15"/>
    <w:rsid w:val="00BF5AFE"/>
    <w:rsid w:val="00BF6D5E"/>
    <w:rsid w:val="00BF6DFB"/>
    <w:rsid w:val="00C017F3"/>
    <w:rsid w:val="00C03D16"/>
    <w:rsid w:val="00C052DB"/>
    <w:rsid w:val="00C07002"/>
    <w:rsid w:val="00C078DD"/>
    <w:rsid w:val="00C11673"/>
    <w:rsid w:val="00C11B08"/>
    <w:rsid w:val="00C12930"/>
    <w:rsid w:val="00C1458A"/>
    <w:rsid w:val="00C164EF"/>
    <w:rsid w:val="00C17BB2"/>
    <w:rsid w:val="00C17BDA"/>
    <w:rsid w:val="00C201E0"/>
    <w:rsid w:val="00C242F8"/>
    <w:rsid w:val="00C2520B"/>
    <w:rsid w:val="00C26657"/>
    <w:rsid w:val="00C30D2E"/>
    <w:rsid w:val="00C34F81"/>
    <w:rsid w:val="00C352A2"/>
    <w:rsid w:val="00C3557F"/>
    <w:rsid w:val="00C376CF"/>
    <w:rsid w:val="00C37716"/>
    <w:rsid w:val="00C44B31"/>
    <w:rsid w:val="00C4782F"/>
    <w:rsid w:val="00C47EF6"/>
    <w:rsid w:val="00C508A7"/>
    <w:rsid w:val="00C54054"/>
    <w:rsid w:val="00C556D1"/>
    <w:rsid w:val="00C61DF0"/>
    <w:rsid w:val="00C61E7C"/>
    <w:rsid w:val="00C63322"/>
    <w:rsid w:val="00C64B4C"/>
    <w:rsid w:val="00C652FD"/>
    <w:rsid w:val="00C66043"/>
    <w:rsid w:val="00C66C7B"/>
    <w:rsid w:val="00C6736A"/>
    <w:rsid w:val="00C674E5"/>
    <w:rsid w:val="00C70AB5"/>
    <w:rsid w:val="00C74EC5"/>
    <w:rsid w:val="00C75144"/>
    <w:rsid w:val="00C76825"/>
    <w:rsid w:val="00C81DA7"/>
    <w:rsid w:val="00C82566"/>
    <w:rsid w:val="00C825C4"/>
    <w:rsid w:val="00C831FA"/>
    <w:rsid w:val="00C837B3"/>
    <w:rsid w:val="00C84FC6"/>
    <w:rsid w:val="00C85AA7"/>
    <w:rsid w:val="00C86606"/>
    <w:rsid w:val="00C877DC"/>
    <w:rsid w:val="00C95D7A"/>
    <w:rsid w:val="00C9755D"/>
    <w:rsid w:val="00CA03EB"/>
    <w:rsid w:val="00CA0996"/>
    <w:rsid w:val="00CA18B8"/>
    <w:rsid w:val="00CA2953"/>
    <w:rsid w:val="00CA2D28"/>
    <w:rsid w:val="00CA32F9"/>
    <w:rsid w:val="00CA3990"/>
    <w:rsid w:val="00CA495F"/>
    <w:rsid w:val="00CA4C14"/>
    <w:rsid w:val="00CA6A71"/>
    <w:rsid w:val="00CA7683"/>
    <w:rsid w:val="00CA7BCB"/>
    <w:rsid w:val="00CB0390"/>
    <w:rsid w:val="00CB05C3"/>
    <w:rsid w:val="00CB305E"/>
    <w:rsid w:val="00CB66D0"/>
    <w:rsid w:val="00CC0298"/>
    <w:rsid w:val="00CC03EF"/>
    <w:rsid w:val="00CC35E4"/>
    <w:rsid w:val="00CC58C0"/>
    <w:rsid w:val="00CD309E"/>
    <w:rsid w:val="00CD36A7"/>
    <w:rsid w:val="00CD460F"/>
    <w:rsid w:val="00CD5AE1"/>
    <w:rsid w:val="00CD726F"/>
    <w:rsid w:val="00CE0B8D"/>
    <w:rsid w:val="00CE28A8"/>
    <w:rsid w:val="00CE2CB4"/>
    <w:rsid w:val="00CE77C4"/>
    <w:rsid w:val="00CF04F2"/>
    <w:rsid w:val="00CF1BA0"/>
    <w:rsid w:val="00CF2D3C"/>
    <w:rsid w:val="00CF59A7"/>
    <w:rsid w:val="00CF7001"/>
    <w:rsid w:val="00CF71B6"/>
    <w:rsid w:val="00CF7B0A"/>
    <w:rsid w:val="00D005B3"/>
    <w:rsid w:val="00D02A3F"/>
    <w:rsid w:val="00D0416E"/>
    <w:rsid w:val="00D0488B"/>
    <w:rsid w:val="00D0558D"/>
    <w:rsid w:val="00D07052"/>
    <w:rsid w:val="00D11143"/>
    <w:rsid w:val="00D150EE"/>
    <w:rsid w:val="00D20EF2"/>
    <w:rsid w:val="00D232E8"/>
    <w:rsid w:val="00D235BF"/>
    <w:rsid w:val="00D249C8"/>
    <w:rsid w:val="00D2544C"/>
    <w:rsid w:val="00D25B4B"/>
    <w:rsid w:val="00D267E9"/>
    <w:rsid w:val="00D27C96"/>
    <w:rsid w:val="00D307A4"/>
    <w:rsid w:val="00D33555"/>
    <w:rsid w:val="00D33913"/>
    <w:rsid w:val="00D33AC4"/>
    <w:rsid w:val="00D33B19"/>
    <w:rsid w:val="00D34BE0"/>
    <w:rsid w:val="00D35C0C"/>
    <w:rsid w:val="00D406C5"/>
    <w:rsid w:val="00D41261"/>
    <w:rsid w:val="00D41A13"/>
    <w:rsid w:val="00D4219B"/>
    <w:rsid w:val="00D42203"/>
    <w:rsid w:val="00D4443E"/>
    <w:rsid w:val="00D44566"/>
    <w:rsid w:val="00D450D0"/>
    <w:rsid w:val="00D462D3"/>
    <w:rsid w:val="00D52C44"/>
    <w:rsid w:val="00D55F97"/>
    <w:rsid w:val="00D57D8B"/>
    <w:rsid w:val="00D604D9"/>
    <w:rsid w:val="00D612E8"/>
    <w:rsid w:val="00D61AD7"/>
    <w:rsid w:val="00D65339"/>
    <w:rsid w:val="00D66523"/>
    <w:rsid w:val="00D71797"/>
    <w:rsid w:val="00D82791"/>
    <w:rsid w:val="00D84BC1"/>
    <w:rsid w:val="00D873E7"/>
    <w:rsid w:val="00D87DEF"/>
    <w:rsid w:val="00D94B6E"/>
    <w:rsid w:val="00D9777B"/>
    <w:rsid w:val="00DB0BDF"/>
    <w:rsid w:val="00DB19E0"/>
    <w:rsid w:val="00DB3EBE"/>
    <w:rsid w:val="00DB4F50"/>
    <w:rsid w:val="00DB5F4D"/>
    <w:rsid w:val="00DC5F07"/>
    <w:rsid w:val="00DD29CD"/>
    <w:rsid w:val="00DD2C18"/>
    <w:rsid w:val="00DD5B30"/>
    <w:rsid w:val="00DD6640"/>
    <w:rsid w:val="00DD6939"/>
    <w:rsid w:val="00DD7036"/>
    <w:rsid w:val="00DD783A"/>
    <w:rsid w:val="00DE04C1"/>
    <w:rsid w:val="00DE2E68"/>
    <w:rsid w:val="00DE34DB"/>
    <w:rsid w:val="00DE3D71"/>
    <w:rsid w:val="00DE4608"/>
    <w:rsid w:val="00DE5594"/>
    <w:rsid w:val="00DF1BD0"/>
    <w:rsid w:val="00DF1E0F"/>
    <w:rsid w:val="00E00522"/>
    <w:rsid w:val="00E00E32"/>
    <w:rsid w:val="00E0106A"/>
    <w:rsid w:val="00E0123D"/>
    <w:rsid w:val="00E045AF"/>
    <w:rsid w:val="00E05B35"/>
    <w:rsid w:val="00E05F99"/>
    <w:rsid w:val="00E07070"/>
    <w:rsid w:val="00E0710B"/>
    <w:rsid w:val="00E10C41"/>
    <w:rsid w:val="00E116CD"/>
    <w:rsid w:val="00E147BB"/>
    <w:rsid w:val="00E16A9E"/>
    <w:rsid w:val="00E16CF9"/>
    <w:rsid w:val="00E207C2"/>
    <w:rsid w:val="00E2162B"/>
    <w:rsid w:val="00E2270B"/>
    <w:rsid w:val="00E2461D"/>
    <w:rsid w:val="00E2560F"/>
    <w:rsid w:val="00E27079"/>
    <w:rsid w:val="00E31B6A"/>
    <w:rsid w:val="00E37052"/>
    <w:rsid w:val="00E40541"/>
    <w:rsid w:val="00E41B90"/>
    <w:rsid w:val="00E42294"/>
    <w:rsid w:val="00E4301C"/>
    <w:rsid w:val="00E43AAE"/>
    <w:rsid w:val="00E45762"/>
    <w:rsid w:val="00E4651F"/>
    <w:rsid w:val="00E467C7"/>
    <w:rsid w:val="00E50D24"/>
    <w:rsid w:val="00E65C1F"/>
    <w:rsid w:val="00E65C79"/>
    <w:rsid w:val="00E703AD"/>
    <w:rsid w:val="00E711DD"/>
    <w:rsid w:val="00E72CC8"/>
    <w:rsid w:val="00E75C61"/>
    <w:rsid w:val="00E76E68"/>
    <w:rsid w:val="00E772F4"/>
    <w:rsid w:val="00E778C5"/>
    <w:rsid w:val="00E831E9"/>
    <w:rsid w:val="00E85F21"/>
    <w:rsid w:val="00E86A94"/>
    <w:rsid w:val="00E94052"/>
    <w:rsid w:val="00E94579"/>
    <w:rsid w:val="00E95029"/>
    <w:rsid w:val="00E97310"/>
    <w:rsid w:val="00E97A73"/>
    <w:rsid w:val="00E97FE4"/>
    <w:rsid w:val="00EA1327"/>
    <w:rsid w:val="00EA2DCE"/>
    <w:rsid w:val="00EA35AE"/>
    <w:rsid w:val="00EA71F0"/>
    <w:rsid w:val="00EB27B4"/>
    <w:rsid w:val="00EB3FB1"/>
    <w:rsid w:val="00EB4CB7"/>
    <w:rsid w:val="00EB4FA7"/>
    <w:rsid w:val="00EC0424"/>
    <w:rsid w:val="00EC0F98"/>
    <w:rsid w:val="00EC184A"/>
    <w:rsid w:val="00EC78B2"/>
    <w:rsid w:val="00ED3E0C"/>
    <w:rsid w:val="00ED3E1F"/>
    <w:rsid w:val="00ED43F5"/>
    <w:rsid w:val="00ED5D2D"/>
    <w:rsid w:val="00ED6811"/>
    <w:rsid w:val="00ED6C89"/>
    <w:rsid w:val="00EE3216"/>
    <w:rsid w:val="00EE4293"/>
    <w:rsid w:val="00EE548A"/>
    <w:rsid w:val="00EE55F3"/>
    <w:rsid w:val="00EE5E3C"/>
    <w:rsid w:val="00EF06FB"/>
    <w:rsid w:val="00EF40F6"/>
    <w:rsid w:val="00EF4AE8"/>
    <w:rsid w:val="00EF4C08"/>
    <w:rsid w:val="00EF63A0"/>
    <w:rsid w:val="00F02502"/>
    <w:rsid w:val="00F02BF2"/>
    <w:rsid w:val="00F04A17"/>
    <w:rsid w:val="00F07D30"/>
    <w:rsid w:val="00F11615"/>
    <w:rsid w:val="00F16A6B"/>
    <w:rsid w:val="00F25F5B"/>
    <w:rsid w:val="00F27235"/>
    <w:rsid w:val="00F30ACA"/>
    <w:rsid w:val="00F33E22"/>
    <w:rsid w:val="00F34F81"/>
    <w:rsid w:val="00F4027B"/>
    <w:rsid w:val="00F4154C"/>
    <w:rsid w:val="00F42DA4"/>
    <w:rsid w:val="00F431D8"/>
    <w:rsid w:val="00F44CA9"/>
    <w:rsid w:val="00F46519"/>
    <w:rsid w:val="00F4667A"/>
    <w:rsid w:val="00F47A1E"/>
    <w:rsid w:val="00F50B5A"/>
    <w:rsid w:val="00F52028"/>
    <w:rsid w:val="00F53170"/>
    <w:rsid w:val="00F5409B"/>
    <w:rsid w:val="00F545CB"/>
    <w:rsid w:val="00F5541D"/>
    <w:rsid w:val="00F5796F"/>
    <w:rsid w:val="00F60F50"/>
    <w:rsid w:val="00F61A8C"/>
    <w:rsid w:val="00F64ECB"/>
    <w:rsid w:val="00F6546E"/>
    <w:rsid w:val="00F65C11"/>
    <w:rsid w:val="00F66121"/>
    <w:rsid w:val="00F663E5"/>
    <w:rsid w:val="00F7065D"/>
    <w:rsid w:val="00F722B1"/>
    <w:rsid w:val="00F73290"/>
    <w:rsid w:val="00F77B39"/>
    <w:rsid w:val="00F8013F"/>
    <w:rsid w:val="00F80D4C"/>
    <w:rsid w:val="00F818E5"/>
    <w:rsid w:val="00F825C4"/>
    <w:rsid w:val="00F8375B"/>
    <w:rsid w:val="00F84B0B"/>
    <w:rsid w:val="00F90179"/>
    <w:rsid w:val="00F9036A"/>
    <w:rsid w:val="00F905D7"/>
    <w:rsid w:val="00F928E8"/>
    <w:rsid w:val="00F92991"/>
    <w:rsid w:val="00F958A9"/>
    <w:rsid w:val="00F978BB"/>
    <w:rsid w:val="00FA10BE"/>
    <w:rsid w:val="00FA10DD"/>
    <w:rsid w:val="00FA5A4F"/>
    <w:rsid w:val="00FB3FDC"/>
    <w:rsid w:val="00FB5071"/>
    <w:rsid w:val="00FB5789"/>
    <w:rsid w:val="00FB67A4"/>
    <w:rsid w:val="00FB6AA6"/>
    <w:rsid w:val="00FC05F2"/>
    <w:rsid w:val="00FC091A"/>
    <w:rsid w:val="00FC10BB"/>
    <w:rsid w:val="00FC2883"/>
    <w:rsid w:val="00FC3E10"/>
    <w:rsid w:val="00FC45F1"/>
    <w:rsid w:val="00FC5413"/>
    <w:rsid w:val="00FC58CD"/>
    <w:rsid w:val="00FC756B"/>
    <w:rsid w:val="00FD0E97"/>
    <w:rsid w:val="00FD3A78"/>
    <w:rsid w:val="00FD4125"/>
    <w:rsid w:val="00FE0B60"/>
    <w:rsid w:val="00FE0D13"/>
    <w:rsid w:val="00FE0D71"/>
    <w:rsid w:val="00FE1019"/>
    <w:rsid w:val="00FE26DC"/>
    <w:rsid w:val="00FE47D0"/>
    <w:rsid w:val="00FE6165"/>
    <w:rsid w:val="00FE6BE5"/>
    <w:rsid w:val="00FF31A9"/>
    <w:rsid w:val="00FF3935"/>
    <w:rsid w:val="00FF394C"/>
    <w:rsid w:val="00FF42DB"/>
    <w:rsid w:val="00FF4857"/>
    <w:rsid w:val="00FF62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line="33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2C32"/>
    <w:pPr>
      <w:spacing w:after="200" w:line="276" w:lineRule="auto"/>
      <w:jc w:val="left"/>
    </w:pPr>
    <w:rPr>
      <w:rFonts w:ascii="Calibri" w:eastAsia="Times New Roman" w:hAnsi="Calibri" w:cs="Arial"/>
      <w:lang w:bidi="ar-SA"/>
    </w:rPr>
  </w:style>
  <w:style w:type="paragraph" w:styleId="Heading1">
    <w:name w:val="heading 1"/>
    <w:basedOn w:val="Normal"/>
    <w:next w:val="Normal"/>
    <w:link w:val="Heading1Char"/>
    <w:uiPriority w:val="99"/>
    <w:qFormat/>
    <w:rsid w:val="00022C32"/>
    <w:pPr>
      <w:keepNext/>
      <w:spacing w:before="240" w:after="60" w:line="240" w:lineRule="auto"/>
      <w:outlineLvl w:val="0"/>
    </w:pPr>
    <w:rPr>
      <w:rFonts w:ascii="Cambria" w:hAnsi="Cambria" w:cs="Times New Roman"/>
      <w:b/>
      <w:bCs/>
      <w:kern w:val="32"/>
      <w:sz w:val="32"/>
      <w:szCs w:val="32"/>
      <w:lang w:bidi="fa-IR"/>
    </w:rPr>
  </w:style>
  <w:style w:type="paragraph" w:styleId="Heading2">
    <w:name w:val="heading 2"/>
    <w:basedOn w:val="Normal"/>
    <w:link w:val="Heading2Char"/>
    <w:uiPriority w:val="99"/>
    <w:qFormat/>
    <w:rsid w:val="00022C32"/>
    <w:pPr>
      <w:spacing w:before="100" w:beforeAutospacing="1" w:after="100" w:afterAutospacing="1" w:line="240" w:lineRule="auto"/>
      <w:outlineLvl w:val="1"/>
    </w:pPr>
    <w:rPr>
      <w:rFonts w:ascii="Times New Roman" w:hAnsi="Times New Roman" w:cs="Times New Roman"/>
      <w:b/>
      <w:bCs/>
      <w:sz w:val="36"/>
      <w:szCs w:val="36"/>
      <w:lang w:bidi="fa-IR"/>
    </w:rPr>
  </w:style>
  <w:style w:type="paragraph" w:styleId="Heading3">
    <w:name w:val="heading 3"/>
    <w:basedOn w:val="Normal"/>
    <w:next w:val="Normal"/>
    <w:link w:val="Heading3Char"/>
    <w:uiPriority w:val="99"/>
    <w:qFormat/>
    <w:rsid w:val="00022C32"/>
    <w:pPr>
      <w:keepNext/>
      <w:spacing w:before="240" w:after="60"/>
      <w:outlineLvl w:val="2"/>
    </w:pPr>
    <w:rPr>
      <w:rFonts w:ascii="Cambria" w:hAnsi="Cambria" w:cs="Times New Roman"/>
      <w:b/>
      <w:bCs/>
      <w:sz w:val="26"/>
      <w:szCs w:val="26"/>
      <w:lang w:bidi="fa-IR"/>
    </w:rPr>
  </w:style>
  <w:style w:type="paragraph" w:styleId="Heading5">
    <w:name w:val="heading 5"/>
    <w:basedOn w:val="Normal"/>
    <w:link w:val="Heading5Char"/>
    <w:uiPriority w:val="99"/>
    <w:qFormat/>
    <w:rsid w:val="00022C32"/>
    <w:pPr>
      <w:spacing w:before="100" w:beforeAutospacing="1" w:after="100" w:afterAutospacing="1" w:line="240" w:lineRule="auto"/>
      <w:outlineLvl w:val="4"/>
    </w:pPr>
    <w:rPr>
      <w:rFonts w:ascii="Times New Roman" w:hAnsi="Times New Roman" w:cs="Times New Roman"/>
      <w:b/>
      <w:bCs/>
      <w:sz w:val="20"/>
      <w:szCs w:val="20"/>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022C32"/>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9"/>
    <w:rsid w:val="00022C3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9"/>
    <w:rsid w:val="00022C32"/>
    <w:rPr>
      <w:rFonts w:ascii="Cambria" w:eastAsia="Times New Roman" w:hAnsi="Cambria" w:cs="Times New Roman"/>
      <w:b/>
      <w:bCs/>
      <w:sz w:val="26"/>
      <w:szCs w:val="26"/>
    </w:rPr>
  </w:style>
  <w:style w:type="character" w:customStyle="1" w:styleId="Heading5Char">
    <w:name w:val="Heading 5 Char"/>
    <w:basedOn w:val="DefaultParagraphFont"/>
    <w:link w:val="Heading5"/>
    <w:uiPriority w:val="99"/>
    <w:rsid w:val="00022C32"/>
    <w:rPr>
      <w:rFonts w:ascii="Times New Roman" w:eastAsia="Times New Roman" w:hAnsi="Times New Roman" w:cs="Times New Roman"/>
      <w:b/>
      <w:bCs/>
      <w:sz w:val="20"/>
      <w:szCs w:val="20"/>
    </w:rPr>
  </w:style>
  <w:style w:type="paragraph" w:styleId="FootnoteText">
    <w:name w:val="footnote text"/>
    <w:basedOn w:val="Normal"/>
    <w:link w:val="FootnoteTextChar"/>
    <w:uiPriority w:val="99"/>
    <w:rsid w:val="00022C32"/>
    <w:pPr>
      <w:spacing w:after="0" w:line="240" w:lineRule="auto"/>
    </w:pPr>
    <w:rPr>
      <w:rFonts w:ascii="Times New Roman" w:hAnsi="Times New Roman" w:cs="Times New Roman"/>
      <w:sz w:val="20"/>
      <w:szCs w:val="20"/>
      <w:lang w:bidi="fa-IR"/>
    </w:rPr>
  </w:style>
  <w:style w:type="character" w:customStyle="1" w:styleId="FootnoteTextChar">
    <w:name w:val="Footnote Text Char"/>
    <w:basedOn w:val="DefaultParagraphFont"/>
    <w:link w:val="FootnoteText"/>
    <w:uiPriority w:val="99"/>
    <w:rsid w:val="00022C32"/>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022C32"/>
    <w:rPr>
      <w:rFonts w:cs="Times New Roman"/>
      <w:vertAlign w:val="superscript"/>
    </w:rPr>
  </w:style>
  <w:style w:type="paragraph" w:styleId="Subtitle">
    <w:name w:val="Subtitle"/>
    <w:basedOn w:val="Normal"/>
    <w:link w:val="SubtitleChar"/>
    <w:uiPriority w:val="99"/>
    <w:qFormat/>
    <w:rsid w:val="00022C32"/>
    <w:pPr>
      <w:bidi/>
      <w:spacing w:after="0" w:line="240" w:lineRule="auto"/>
      <w:jc w:val="center"/>
    </w:pPr>
    <w:rPr>
      <w:rFonts w:ascii="Times New Roman" w:hAnsi="Times New Roman" w:cs="B Zar"/>
      <w:sz w:val="28"/>
      <w:szCs w:val="28"/>
      <w:lang w:bidi="fa-IR"/>
    </w:rPr>
  </w:style>
  <w:style w:type="character" w:customStyle="1" w:styleId="SubtitleChar">
    <w:name w:val="Subtitle Char"/>
    <w:basedOn w:val="DefaultParagraphFont"/>
    <w:link w:val="Subtitle"/>
    <w:uiPriority w:val="99"/>
    <w:rsid w:val="00022C32"/>
    <w:rPr>
      <w:rFonts w:ascii="Times New Roman" w:eastAsia="Times New Roman" w:hAnsi="Times New Roman" w:cs="B Zar"/>
      <w:sz w:val="28"/>
      <w:szCs w:val="28"/>
    </w:rPr>
  </w:style>
  <w:style w:type="paragraph" w:customStyle="1" w:styleId="ali">
    <w:name w:val="ali"/>
    <w:basedOn w:val="Normal"/>
    <w:next w:val="Normal"/>
    <w:uiPriority w:val="99"/>
    <w:rsid w:val="00022C32"/>
    <w:pPr>
      <w:bidi/>
      <w:spacing w:after="0" w:line="20" w:lineRule="atLeast"/>
      <w:contextualSpacing/>
    </w:pPr>
    <w:rPr>
      <w:rFonts w:ascii="Times New Roman" w:hAnsi="Times New Roman" w:cs="B Lotus"/>
      <w:bCs/>
      <w:sz w:val="24"/>
      <w:szCs w:val="28"/>
      <w:lang w:bidi="fa-IR"/>
    </w:rPr>
  </w:style>
  <w:style w:type="paragraph" w:customStyle="1" w:styleId="azam">
    <w:name w:val="azam"/>
    <w:basedOn w:val="Normal"/>
    <w:uiPriority w:val="99"/>
    <w:rsid w:val="00022C32"/>
    <w:pPr>
      <w:bidi/>
      <w:spacing w:after="0" w:line="20" w:lineRule="atLeast"/>
      <w:contextualSpacing/>
    </w:pPr>
    <w:rPr>
      <w:rFonts w:ascii="Times New Roman" w:hAnsi="Times New Roman" w:cs="B Lotus"/>
      <w:bCs/>
      <w:szCs w:val="28"/>
      <w:lang w:bidi="fa-IR"/>
    </w:rPr>
  </w:style>
  <w:style w:type="paragraph" w:styleId="ListParagraph">
    <w:name w:val="List Paragraph"/>
    <w:basedOn w:val="Normal"/>
    <w:uiPriority w:val="34"/>
    <w:qFormat/>
    <w:rsid w:val="00022C32"/>
    <w:pPr>
      <w:ind w:left="720"/>
      <w:contextualSpacing/>
    </w:pPr>
    <w:rPr>
      <w:lang w:bidi="fa-IR"/>
    </w:rPr>
  </w:style>
  <w:style w:type="paragraph" w:styleId="Header">
    <w:name w:val="header"/>
    <w:basedOn w:val="Normal"/>
    <w:link w:val="HeaderChar"/>
    <w:uiPriority w:val="99"/>
    <w:rsid w:val="00022C32"/>
    <w:pPr>
      <w:tabs>
        <w:tab w:val="center" w:pos="4513"/>
        <w:tab w:val="right" w:pos="9026"/>
      </w:tabs>
      <w:spacing w:after="0" w:line="240" w:lineRule="auto"/>
    </w:pPr>
    <w:rPr>
      <w:rFonts w:ascii="Times New Roman" w:hAnsi="Times New Roman" w:cs="Times New Roman"/>
      <w:sz w:val="24"/>
      <w:szCs w:val="24"/>
      <w:lang w:bidi="fa-IR"/>
    </w:rPr>
  </w:style>
  <w:style w:type="character" w:customStyle="1" w:styleId="HeaderChar">
    <w:name w:val="Header Char"/>
    <w:basedOn w:val="DefaultParagraphFont"/>
    <w:link w:val="Header"/>
    <w:uiPriority w:val="99"/>
    <w:rsid w:val="00022C32"/>
    <w:rPr>
      <w:rFonts w:ascii="Times New Roman" w:eastAsia="Times New Roman" w:hAnsi="Times New Roman" w:cs="Times New Roman"/>
      <w:sz w:val="24"/>
      <w:szCs w:val="24"/>
    </w:rPr>
  </w:style>
  <w:style w:type="paragraph" w:styleId="Footer">
    <w:name w:val="footer"/>
    <w:basedOn w:val="Normal"/>
    <w:link w:val="FooterChar"/>
    <w:uiPriority w:val="99"/>
    <w:rsid w:val="00022C32"/>
    <w:pPr>
      <w:tabs>
        <w:tab w:val="center" w:pos="4513"/>
        <w:tab w:val="right" w:pos="9026"/>
      </w:tabs>
      <w:spacing w:after="0" w:line="240" w:lineRule="auto"/>
    </w:pPr>
    <w:rPr>
      <w:rFonts w:ascii="Times New Roman" w:hAnsi="Times New Roman" w:cs="Times New Roman"/>
      <w:sz w:val="24"/>
      <w:szCs w:val="24"/>
      <w:lang w:bidi="fa-IR"/>
    </w:rPr>
  </w:style>
  <w:style w:type="character" w:customStyle="1" w:styleId="FooterChar">
    <w:name w:val="Footer Char"/>
    <w:basedOn w:val="DefaultParagraphFont"/>
    <w:link w:val="Footer"/>
    <w:uiPriority w:val="99"/>
    <w:rsid w:val="00022C32"/>
    <w:rPr>
      <w:rFonts w:ascii="Times New Roman" w:eastAsia="Times New Roman" w:hAnsi="Times New Roman" w:cs="Times New Roman"/>
      <w:sz w:val="24"/>
      <w:szCs w:val="24"/>
    </w:rPr>
  </w:style>
  <w:style w:type="paragraph" w:styleId="NormalWeb">
    <w:name w:val="Normal (Web)"/>
    <w:basedOn w:val="Normal"/>
    <w:uiPriority w:val="99"/>
    <w:rsid w:val="00022C32"/>
    <w:pPr>
      <w:spacing w:before="100" w:beforeAutospacing="1" w:after="100" w:afterAutospacing="1" w:line="240" w:lineRule="auto"/>
    </w:pPr>
    <w:rPr>
      <w:rFonts w:ascii="Tahoma" w:hAnsi="Tahoma" w:cs="Tahoma"/>
      <w:sz w:val="18"/>
      <w:szCs w:val="18"/>
      <w:lang w:bidi="fa-IR"/>
    </w:rPr>
  </w:style>
  <w:style w:type="character" w:styleId="Hyperlink">
    <w:name w:val="Hyperlink"/>
    <w:basedOn w:val="DefaultParagraphFont"/>
    <w:uiPriority w:val="99"/>
    <w:rsid w:val="00022C32"/>
    <w:rPr>
      <w:rFonts w:cs="Times New Roman"/>
      <w:color w:val="0066CC"/>
      <w:sz w:val="18"/>
      <w:szCs w:val="18"/>
      <w:u w:val="none"/>
      <w:effect w:val="none"/>
    </w:rPr>
  </w:style>
  <w:style w:type="character" w:styleId="FollowedHyperlink">
    <w:name w:val="FollowedHyperlink"/>
    <w:basedOn w:val="DefaultParagraphFont"/>
    <w:uiPriority w:val="99"/>
    <w:rsid w:val="00022C32"/>
    <w:rPr>
      <w:rFonts w:cs="Times New Roman"/>
      <w:color w:val="800080"/>
      <w:u w:val="single"/>
    </w:rPr>
  </w:style>
  <w:style w:type="character" w:customStyle="1" w:styleId="st1">
    <w:name w:val="st1"/>
    <w:basedOn w:val="DefaultParagraphFont"/>
    <w:uiPriority w:val="99"/>
    <w:rsid w:val="00022C32"/>
    <w:rPr>
      <w:rFonts w:cs="Times New Roman"/>
    </w:rPr>
  </w:style>
  <w:style w:type="character" w:customStyle="1" w:styleId="titr">
    <w:name w:val="titr"/>
    <w:basedOn w:val="DefaultParagraphFont"/>
    <w:uiPriority w:val="99"/>
    <w:rsid w:val="00022C32"/>
    <w:rPr>
      <w:rFonts w:cs="Times New Roman"/>
    </w:rPr>
  </w:style>
  <w:style w:type="character" w:styleId="Strong">
    <w:name w:val="Strong"/>
    <w:basedOn w:val="DefaultParagraphFont"/>
    <w:uiPriority w:val="22"/>
    <w:qFormat/>
    <w:rsid w:val="00022C32"/>
    <w:rPr>
      <w:rFonts w:cs="Times New Roman"/>
      <w:b/>
      <w:bCs/>
    </w:rPr>
  </w:style>
  <w:style w:type="paragraph" w:styleId="z-TopofForm">
    <w:name w:val="HTML Top of Form"/>
    <w:basedOn w:val="Normal"/>
    <w:next w:val="Normal"/>
    <w:link w:val="z-TopofFormChar"/>
    <w:hidden/>
    <w:uiPriority w:val="99"/>
    <w:rsid w:val="00022C32"/>
    <w:pPr>
      <w:pBdr>
        <w:bottom w:val="single" w:sz="6" w:space="1" w:color="auto"/>
      </w:pBdr>
      <w:spacing w:after="0" w:line="240" w:lineRule="auto"/>
      <w:jc w:val="center"/>
    </w:pPr>
    <w:rPr>
      <w:rFonts w:ascii="Arial" w:hAnsi="Arial"/>
      <w:vanish/>
      <w:sz w:val="16"/>
      <w:szCs w:val="16"/>
      <w:lang w:bidi="fa-IR"/>
    </w:rPr>
  </w:style>
  <w:style w:type="character" w:customStyle="1" w:styleId="z-TopofFormChar">
    <w:name w:val="z-Top of Form Char"/>
    <w:basedOn w:val="DefaultParagraphFont"/>
    <w:link w:val="z-TopofForm"/>
    <w:uiPriority w:val="99"/>
    <w:rsid w:val="00022C3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rsid w:val="00022C32"/>
    <w:pPr>
      <w:pBdr>
        <w:top w:val="single" w:sz="6" w:space="1" w:color="auto"/>
      </w:pBdr>
      <w:spacing w:after="0" w:line="240" w:lineRule="auto"/>
      <w:jc w:val="center"/>
    </w:pPr>
    <w:rPr>
      <w:rFonts w:ascii="Arial" w:hAnsi="Arial"/>
      <w:vanish/>
      <w:sz w:val="16"/>
      <w:szCs w:val="16"/>
      <w:lang w:bidi="fa-IR"/>
    </w:rPr>
  </w:style>
  <w:style w:type="character" w:customStyle="1" w:styleId="z-BottomofFormChar">
    <w:name w:val="z-Bottom of Form Char"/>
    <w:basedOn w:val="DefaultParagraphFont"/>
    <w:link w:val="z-BottomofForm"/>
    <w:uiPriority w:val="99"/>
    <w:rsid w:val="00022C32"/>
    <w:rPr>
      <w:rFonts w:ascii="Arial" w:eastAsia="Times New Roman" w:hAnsi="Arial" w:cs="Arial"/>
      <w:vanish/>
      <w:sz w:val="16"/>
      <w:szCs w:val="16"/>
    </w:rPr>
  </w:style>
  <w:style w:type="paragraph" w:styleId="BalloonText">
    <w:name w:val="Balloon Text"/>
    <w:basedOn w:val="Normal"/>
    <w:link w:val="BalloonTextChar"/>
    <w:uiPriority w:val="99"/>
    <w:rsid w:val="00022C32"/>
    <w:pPr>
      <w:spacing w:after="0" w:line="240" w:lineRule="auto"/>
    </w:pPr>
    <w:rPr>
      <w:rFonts w:ascii="Tahoma" w:hAnsi="Tahoma" w:cs="Tahoma"/>
      <w:sz w:val="16"/>
      <w:szCs w:val="16"/>
      <w:lang w:bidi="fa-IR"/>
    </w:rPr>
  </w:style>
  <w:style w:type="character" w:customStyle="1" w:styleId="BalloonTextChar">
    <w:name w:val="Balloon Text Char"/>
    <w:basedOn w:val="DefaultParagraphFont"/>
    <w:link w:val="BalloonText"/>
    <w:uiPriority w:val="99"/>
    <w:rsid w:val="00022C32"/>
    <w:rPr>
      <w:rFonts w:ascii="Tahoma" w:eastAsia="Times New Roman" w:hAnsi="Tahoma" w:cs="Tahoma"/>
      <w:sz w:val="16"/>
      <w:szCs w:val="16"/>
    </w:rPr>
  </w:style>
  <w:style w:type="paragraph" w:styleId="TOC2">
    <w:name w:val="toc 2"/>
    <w:basedOn w:val="Normal"/>
    <w:next w:val="Normal"/>
    <w:autoRedefine/>
    <w:uiPriority w:val="39"/>
    <w:rsid w:val="00022C32"/>
    <w:pPr>
      <w:spacing w:before="240" w:after="0"/>
    </w:pPr>
    <w:rPr>
      <w:rFonts w:asciiTheme="minorHAnsi" w:hAnsiTheme="minorHAnsi" w:cs="Times New Roman"/>
      <w:b/>
      <w:bCs/>
      <w:sz w:val="20"/>
      <w:szCs w:val="24"/>
      <w:lang w:bidi="fa-IR"/>
    </w:rPr>
  </w:style>
  <w:style w:type="paragraph" w:styleId="TOC3">
    <w:name w:val="toc 3"/>
    <w:basedOn w:val="Normal"/>
    <w:next w:val="Normal"/>
    <w:autoRedefine/>
    <w:uiPriority w:val="39"/>
    <w:rsid w:val="00022C32"/>
    <w:pPr>
      <w:spacing w:after="0"/>
      <w:ind w:left="220"/>
    </w:pPr>
    <w:rPr>
      <w:rFonts w:asciiTheme="minorHAnsi" w:hAnsiTheme="minorHAnsi" w:cs="Times New Roman"/>
      <w:sz w:val="20"/>
      <w:szCs w:val="24"/>
      <w:lang w:bidi="fa-IR"/>
    </w:rPr>
  </w:style>
  <w:style w:type="paragraph" w:customStyle="1" w:styleId="azimeh">
    <w:name w:val="azimeh"/>
    <w:basedOn w:val="Normal"/>
    <w:uiPriority w:val="99"/>
    <w:rsid w:val="00022C32"/>
    <w:pPr>
      <w:bidi/>
      <w:spacing w:after="0" w:line="240" w:lineRule="auto"/>
    </w:pPr>
    <w:rPr>
      <w:rFonts w:ascii="Times New Roman" w:hAnsi="Times New Roman" w:cs="B Lotus"/>
      <w:bCs/>
      <w:szCs w:val="28"/>
      <w:lang w:bidi="fa-IR"/>
    </w:rPr>
  </w:style>
  <w:style w:type="paragraph" w:styleId="TOC4">
    <w:name w:val="toc 4"/>
    <w:basedOn w:val="Normal"/>
    <w:next w:val="Normal"/>
    <w:autoRedefine/>
    <w:uiPriority w:val="39"/>
    <w:rsid w:val="00022C32"/>
    <w:pPr>
      <w:spacing w:after="0"/>
      <w:ind w:left="440"/>
    </w:pPr>
    <w:rPr>
      <w:rFonts w:asciiTheme="minorHAnsi" w:hAnsiTheme="minorHAnsi" w:cs="Times New Roman"/>
      <w:sz w:val="20"/>
      <w:szCs w:val="24"/>
      <w:lang w:bidi="fa-IR"/>
    </w:rPr>
  </w:style>
  <w:style w:type="paragraph" w:customStyle="1" w:styleId="moharam">
    <w:name w:val="moharam"/>
    <w:uiPriority w:val="99"/>
    <w:rsid w:val="00022C32"/>
    <w:pPr>
      <w:spacing w:line="240" w:lineRule="auto"/>
      <w:jc w:val="center"/>
      <w:outlineLvl w:val="1"/>
    </w:pPr>
    <w:rPr>
      <w:rFonts w:ascii="Times New Roman" w:eastAsia="Times New Roman" w:hAnsi="Times New Roman" w:cs="B Titr"/>
      <w:bCs/>
      <w:sz w:val="24"/>
      <w:szCs w:val="96"/>
    </w:rPr>
  </w:style>
  <w:style w:type="paragraph" w:styleId="TOC1">
    <w:name w:val="toc 1"/>
    <w:basedOn w:val="Normal"/>
    <w:next w:val="Normal"/>
    <w:autoRedefine/>
    <w:uiPriority w:val="39"/>
    <w:rsid w:val="00B97EF8"/>
    <w:pPr>
      <w:tabs>
        <w:tab w:val="right" w:leader="dot" w:pos="9350"/>
      </w:tabs>
      <w:bidi/>
      <w:spacing w:before="360" w:after="0" w:line="240" w:lineRule="auto"/>
      <w:contextualSpacing/>
    </w:pPr>
    <w:rPr>
      <w:rFonts w:asciiTheme="majorHAnsi" w:hAnsiTheme="majorHAnsi" w:cs="B Lotus"/>
      <w:b/>
      <w:bCs/>
      <w:caps/>
      <w:noProof/>
      <w:sz w:val="28"/>
      <w:szCs w:val="28"/>
      <w:lang w:bidi="fa-IR"/>
    </w:rPr>
  </w:style>
  <w:style w:type="paragraph" w:styleId="TOC5">
    <w:name w:val="toc 5"/>
    <w:basedOn w:val="Normal"/>
    <w:next w:val="Normal"/>
    <w:autoRedefine/>
    <w:uiPriority w:val="39"/>
    <w:rsid w:val="00022C32"/>
    <w:pPr>
      <w:spacing w:after="0"/>
      <w:ind w:left="660"/>
    </w:pPr>
    <w:rPr>
      <w:rFonts w:asciiTheme="minorHAnsi" w:hAnsiTheme="minorHAnsi" w:cs="Times New Roman"/>
      <w:sz w:val="20"/>
      <w:szCs w:val="24"/>
      <w:lang w:bidi="fa-IR"/>
    </w:rPr>
  </w:style>
  <w:style w:type="paragraph" w:styleId="TOC6">
    <w:name w:val="toc 6"/>
    <w:basedOn w:val="Normal"/>
    <w:next w:val="Normal"/>
    <w:autoRedefine/>
    <w:uiPriority w:val="39"/>
    <w:rsid w:val="00022C32"/>
    <w:pPr>
      <w:spacing w:after="0"/>
      <w:ind w:left="880"/>
    </w:pPr>
    <w:rPr>
      <w:rFonts w:asciiTheme="minorHAnsi" w:hAnsiTheme="minorHAnsi" w:cs="Times New Roman"/>
      <w:sz w:val="20"/>
      <w:szCs w:val="24"/>
      <w:lang w:bidi="fa-IR"/>
    </w:rPr>
  </w:style>
  <w:style w:type="paragraph" w:styleId="TOC7">
    <w:name w:val="toc 7"/>
    <w:basedOn w:val="Normal"/>
    <w:next w:val="Normal"/>
    <w:autoRedefine/>
    <w:uiPriority w:val="39"/>
    <w:rsid w:val="00022C32"/>
    <w:pPr>
      <w:spacing w:after="0"/>
      <w:ind w:left="1100"/>
    </w:pPr>
    <w:rPr>
      <w:rFonts w:asciiTheme="minorHAnsi" w:hAnsiTheme="minorHAnsi" w:cs="Times New Roman"/>
      <w:sz w:val="20"/>
      <w:szCs w:val="24"/>
      <w:lang w:bidi="fa-IR"/>
    </w:rPr>
  </w:style>
  <w:style w:type="paragraph" w:styleId="TOC8">
    <w:name w:val="toc 8"/>
    <w:basedOn w:val="Normal"/>
    <w:next w:val="Normal"/>
    <w:autoRedefine/>
    <w:uiPriority w:val="39"/>
    <w:rsid w:val="00022C32"/>
    <w:pPr>
      <w:spacing w:after="0"/>
      <w:ind w:left="1320"/>
    </w:pPr>
    <w:rPr>
      <w:rFonts w:asciiTheme="minorHAnsi" w:hAnsiTheme="minorHAnsi" w:cs="Times New Roman"/>
      <w:sz w:val="20"/>
      <w:szCs w:val="24"/>
      <w:lang w:bidi="fa-IR"/>
    </w:rPr>
  </w:style>
  <w:style w:type="paragraph" w:styleId="TOC9">
    <w:name w:val="toc 9"/>
    <w:basedOn w:val="Normal"/>
    <w:next w:val="Normal"/>
    <w:autoRedefine/>
    <w:uiPriority w:val="39"/>
    <w:rsid w:val="00022C32"/>
    <w:pPr>
      <w:spacing w:after="0"/>
      <w:ind w:left="1540"/>
    </w:pPr>
    <w:rPr>
      <w:rFonts w:asciiTheme="minorHAnsi" w:hAnsiTheme="minorHAnsi" w:cs="Times New Roman"/>
      <w:sz w:val="20"/>
      <w:szCs w:val="24"/>
      <w:lang w:bidi="fa-IR"/>
    </w:rPr>
  </w:style>
  <w:style w:type="character" w:styleId="CommentReference">
    <w:name w:val="annotation reference"/>
    <w:basedOn w:val="DefaultParagraphFont"/>
    <w:uiPriority w:val="99"/>
    <w:rsid w:val="00022C32"/>
    <w:rPr>
      <w:rFonts w:cs="Times New Roman"/>
      <w:sz w:val="16"/>
      <w:szCs w:val="16"/>
    </w:rPr>
  </w:style>
  <w:style w:type="paragraph" w:styleId="CommentText">
    <w:name w:val="annotation text"/>
    <w:basedOn w:val="Normal"/>
    <w:link w:val="CommentTextChar"/>
    <w:uiPriority w:val="99"/>
    <w:rsid w:val="00022C32"/>
    <w:pPr>
      <w:spacing w:after="0" w:line="240" w:lineRule="auto"/>
    </w:pPr>
    <w:rPr>
      <w:rFonts w:ascii="Times New Roman" w:hAnsi="Times New Roman" w:cs="Times New Roman"/>
      <w:sz w:val="20"/>
      <w:szCs w:val="20"/>
      <w:lang w:bidi="fa-IR"/>
    </w:rPr>
  </w:style>
  <w:style w:type="character" w:customStyle="1" w:styleId="CommentTextChar">
    <w:name w:val="Comment Text Char"/>
    <w:basedOn w:val="DefaultParagraphFont"/>
    <w:link w:val="CommentText"/>
    <w:uiPriority w:val="99"/>
    <w:rsid w:val="00022C3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rsid w:val="00022C32"/>
    <w:rPr>
      <w:b/>
      <w:bCs/>
    </w:rPr>
  </w:style>
  <w:style w:type="character" w:customStyle="1" w:styleId="CommentSubjectChar">
    <w:name w:val="Comment Subject Char"/>
    <w:basedOn w:val="CommentTextChar"/>
    <w:link w:val="CommentSubject"/>
    <w:uiPriority w:val="99"/>
    <w:rsid w:val="00022C32"/>
    <w:rPr>
      <w:rFonts w:ascii="Times New Roman" w:eastAsia="Times New Roman" w:hAnsi="Times New Roman" w:cs="Times New Roman"/>
      <w:b/>
      <w:bCs/>
      <w:sz w:val="20"/>
      <w:szCs w:val="20"/>
    </w:rPr>
  </w:style>
  <w:style w:type="paragraph" w:customStyle="1" w:styleId="Title1">
    <w:name w:val="Title1"/>
    <w:basedOn w:val="Normal"/>
    <w:uiPriority w:val="99"/>
    <w:rsid w:val="00022C32"/>
    <w:pPr>
      <w:spacing w:before="100" w:beforeAutospacing="1" w:after="100" w:afterAutospacing="1" w:line="240" w:lineRule="auto"/>
    </w:pPr>
    <w:rPr>
      <w:rFonts w:ascii="Times New Roman" w:hAnsi="Times New Roman" w:cs="Times New Roman"/>
      <w:sz w:val="24"/>
      <w:szCs w:val="24"/>
      <w:lang w:bidi="fa-IR"/>
    </w:rPr>
  </w:style>
  <w:style w:type="paragraph" w:customStyle="1" w:styleId="4">
    <w:name w:val="4"/>
    <w:basedOn w:val="Normal"/>
    <w:uiPriority w:val="99"/>
    <w:rsid w:val="00022C32"/>
    <w:pPr>
      <w:spacing w:before="100" w:beforeAutospacing="1" w:after="100" w:afterAutospacing="1" w:line="240" w:lineRule="auto"/>
    </w:pPr>
    <w:rPr>
      <w:rFonts w:ascii="Times New Roman" w:hAnsi="Times New Roman" w:cs="Times New Roman"/>
      <w:sz w:val="24"/>
      <w:szCs w:val="24"/>
      <w:lang w:bidi="fa-IR"/>
    </w:rPr>
  </w:style>
  <w:style w:type="character" w:customStyle="1" w:styleId="CharChar6">
    <w:name w:val="Char Char6"/>
    <w:basedOn w:val="DefaultParagraphFont"/>
    <w:uiPriority w:val="99"/>
    <w:locked/>
    <w:rsid w:val="00022C32"/>
    <w:rPr>
      <w:rFonts w:ascii="Times New Roman" w:hAnsi="Times New Roman" w:cs="Times New Roman"/>
    </w:rPr>
  </w:style>
  <w:style w:type="table" w:styleId="TableGrid">
    <w:name w:val="Table Grid"/>
    <w:basedOn w:val="TableNormal"/>
    <w:uiPriority w:val="99"/>
    <w:rsid w:val="00022C32"/>
    <w:pPr>
      <w:spacing w:line="240" w:lineRule="auto"/>
      <w:jc w:val="lef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Char1">
    <w:name w:val="Char Char1"/>
    <w:basedOn w:val="DefaultParagraphFont"/>
    <w:uiPriority w:val="99"/>
    <w:locked/>
    <w:rsid w:val="00022C32"/>
    <w:rPr>
      <w:rFonts w:cs="Times New Roman"/>
      <w:lang w:val="en-US" w:eastAsia="en-US" w:bidi="ar-SA"/>
    </w:rPr>
  </w:style>
  <w:style w:type="character" w:customStyle="1" w:styleId="CharChar">
    <w:name w:val="Char Char"/>
    <w:basedOn w:val="DefaultParagraphFont"/>
    <w:uiPriority w:val="99"/>
    <w:rsid w:val="00022C32"/>
    <w:rPr>
      <w:rFonts w:cs="B Zar"/>
      <w:sz w:val="28"/>
      <w:szCs w:val="28"/>
      <w:lang w:bidi="ar-SA"/>
    </w:rPr>
  </w:style>
  <w:style w:type="character" w:customStyle="1" w:styleId="hps">
    <w:name w:val="hps"/>
    <w:basedOn w:val="DefaultParagraphFont"/>
    <w:uiPriority w:val="99"/>
    <w:rsid w:val="00022C32"/>
    <w:rPr>
      <w:rFonts w:cs="Times New Roman"/>
    </w:rPr>
  </w:style>
  <w:style w:type="character" w:customStyle="1" w:styleId="hpsatn">
    <w:name w:val="hps atn"/>
    <w:basedOn w:val="DefaultParagraphFont"/>
    <w:uiPriority w:val="99"/>
    <w:rsid w:val="00022C32"/>
    <w:rPr>
      <w:rFonts w:cs="Times New Roman"/>
    </w:rPr>
  </w:style>
  <w:style w:type="character" w:customStyle="1" w:styleId="contenttextblue1">
    <w:name w:val="contenttextblue1"/>
    <w:basedOn w:val="DefaultParagraphFont"/>
    <w:uiPriority w:val="99"/>
    <w:rsid w:val="00022C32"/>
    <w:rPr>
      <w:rFonts w:ascii="Arial" w:hAnsi="Arial" w:cs="Arial"/>
      <w:b/>
      <w:bCs/>
      <w:color w:val="336600"/>
      <w:sz w:val="20"/>
      <w:szCs w:val="20"/>
      <w:u w:val="none"/>
      <w:effect w:val="none"/>
    </w:rPr>
  </w:style>
  <w:style w:type="character" w:customStyle="1" w:styleId="CharChar11">
    <w:name w:val="Char Char11"/>
    <w:basedOn w:val="DefaultParagraphFont"/>
    <w:uiPriority w:val="99"/>
    <w:locked/>
    <w:rsid w:val="00022C32"/>
    <w:rPr>
      <w:rFonts w:cs="Times New Roman"/>
      <w:lang w:val="en-US" w:eastAsia="en-US" w:bidi="ar-SA"/>
    </w:rPr>
  </w:style>
  <w:style w:type="paragraph" w:styleId="BodyText2">
    <w:name w:val="Body Text 2"/>
    <w:basedOn w:val="Normal"/>
    <w:link w:val="BodyText2Char"/>
    <w:uiPriority w:val="99"/>
    <w:rsid w:val="00022C32"/>
    <w:pPr>
      <w:spacing w:before="120" w:after="240" w:line="360" w:lineRule="atLeast"/>
    </w:pPr>
    <w:rPr>
      <w:rFonts w:ascii="Times New Roman" w:hAnsi="Times New Roman" w:cs="Times New Roman"/>
      <w:sz w:val="24"/>
      <w:szCs w:val="24"/>
      <w:lang w:bidi="fa-IR"/>
    </w:rPr>
  </w:style>
  <w:style w:type="character" w:customStyle="1" w:styleId="BodyText2Char">
    <w:name w:val="Body Text 2 Char"/>
    <w:basedOn w:val="DefaultParagraphFont"/>
    <w:link w:val="BodyText2"/>
    <w:uiPriority w:val="99"/>
    <w:rsid w:val="00022C32"/>
    <w:rPr>
      <w:rFonts w:ascii="Times New Roman" w:eastAsia="Times New Roman" w:hAnsi="Times New Roman" w:cs="Times New Roman"/>
      <w:sz w:val="24"/>
      <w:szCs w:val="24"/>
    </w:rPr>
  </w:style>
  <w:style w:type="character" w:styleId="Emphasis">
    <w:name w:val="Emphasis"/>
    <w:basedOn w:val="DefaultParagraphFont"/>
    <w:uiPriority w:val="20"/>
    <w:qFormat/>
    <w:rsid w:val="00022C32"/>
    <w:rPr>
      <w:rFonts w:cs="Times New Roman"/>
      <w:i/>
      <w:iCs/>
    </w:rPr>
  </w:style>
  <w:style w:type="paragraph" w:customStyle="1" w:styleId="Style1">
    <w:name w:val="Style1"/>
    <w:basedOn w:val="Normal"/>
    <w:uiPriority w:val="99"/>
    <w:rsid w:val="00022C32"/>
    <w:rPr>
      <w:rFonts w:cs="B Mitra"/>
      <w:b/>
      <w:bCs/>
      <w:szCs w:val="28"/>
      <w:lang w:bidi="fa-IR"/>
    </w:rPr>
  </w:style>
  <w:style w:type="paragraph" w:customStyle="1" w:styleId="Style0">
    <w:name w:val="Style0"/>
    <w:basedOn w:val="Heading1"/>
    <w:autoRedefine/>
    <w:uiPriority w:val="99"/>
    <w:rsid w:val="00022C32"/>
    <w:pPr>
      <w:spacing w:line="20" w:lineRule="atLeast"/>
      <w:jc w:val="both"/>
    </w:pPr>
    <w:rPr>
      <w:rFonts w:cs="B Zar"/>
      <w:b w:val="0"/>
      <w:sz w:val="28"/>
      <w:szCs w:val="26"/>
    </w:rPr>
  </w:style>
  <w:style w:type="paragraph" w:customStyle="1" w:styleId="Style00">
    <w:name w:val="Style00"/>
    <w:basedOn w:val="Style0"/>
    <w:uiPriority w:val="99"/>
    <w:rsid w:val="00022C32"/>
    <w:rPr>
      <w:b/>
      <w:szCs w:val="24"/>
    </w:rPr>
  </w:style>
  <w:style w:type="character" w:customStyle="1" w:styleId="searchword">
    <w:name w:val="searchword"/>
    <w:basedOn w:val="DefaultParagraphFont"/>
    <w:uiPriority w:val="99"/>
    <w:rsid w:val="00022C32"/>
    <w:rPr>
      <w:rFonts w:cs="Times New Roman"/>
      <w:shd w:val="clear" w:color="auto" w:fill="FFFF55"/>
    </w:rPr>
  </w:style>
  <w:style w:type="character" w:customStyle="1" w:styleId="arrow">
    <w:name w:val="arrow"/>
    <w:basedOn w:val="DefaultParagraphFont"/>
    <w:uiPriority w:val="99"/>
    <w:rsid w:val="00022C32"/>
    <w:rPr>
      <w:rFonts w:cs="Times New Roman"/>
    </w:rPr>
  </w:style>
  <w:style w:type="character" w:customStyle="1" w:styleId="mranklist1">
    <w:name w:val="mranklist1"/>
    <w:basedOn w:val="DefaultParagraphFont"/>
    <w:uiPriority w:val="99"/>
    <w:rsid w:val="00022C32"/>
    <w:rPr>
      <w:rFonts w:cs="Times New Roman"/>
      <w:i/>
      <w:iCs/>
      <w:color w:val="1E4DFC"/>
      <w:sz w:val="17"/>
      <w:szCs w:val="17"/>
    </w:rPr>
  </w:style>
  <w:style w:type="character" w:customStyle="1" w:styleId="article">
    <w:name w:val="article"/>
    <w:basedOn w:val="DefaultParagraphFont"/>
    <w:uiPriority w:val="99"/>
    <w:rsid w:val="00022C32"/>
    <w:rPr>
      <w:rFonts w:cs="Times New Roman"/>
    </w:rPr>
  </w:style>
  <w:style w:type="character" w:customStyle="1" w:styleId="categorydata3">
    <w:name w:val="category_data3"/>
    <w:basedOn w:val="DefaultParagraphFont"/>
    <w:uiPriority w:val="99"/>
    <w:rsid w:val="00022C32"/>
    <w:rPr>
      <w:rFonts w:ascii="Arial" w:hAnsi="Arial" w:cs="Arial"/>
      <w:spacing w:val="15"/>
      <w:sz w:val="17"/>
      <w:szCs w:val="17"/>
    </w:rPr>
  </w:style>
  <w:style w:type="table" w:customStyle="1" w:styleId="LightShading1">
    <w:name w:val="Light Shading1"/>
    <w:uiPriority w:val="99"/>
    <w:rsid w:val="00022C32"/>
    <w:pPr>
      <w:spacing w:line="240" w:lineRule="auto"/>
      <w:jc w:val="left"/>
    </w:pPr>
    <w:rPr>
      <w:rFonts w:ascii="Times New Roman" w:eastAsia="Times New Roman" w:hAnsi="Times New Roman"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LightShading-Accent41">
    <w:name w:val="Light Shading - Accent 41"/>
    <w:rsid w:val="00022C32"/>
    <w:pPr>
      <w:spacing w:line="240" w:lineRule="auto"/>
      <w:jc w:val="left"/>
    </w:pPr>
    <w:rPr>
      <w:rFonts w:ascii="Times New Roman" w:eastAsia="Times New Roman" w:hAnsi="Times New Roman" w:cs="Times New Roman"/>
      <w:color w:val="5F497A"/>
      <w:sz w:val="20"/>
      <w:szCs w:val="20"/>
      <w:lang w:bidi="ar-S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pPr>
      <w:rPr>
        <w:rFonts w:cs="Times New Roman"/>
        <w:b/>
        <w:bCs/>
      </w:rPr>
      <w:tblPr/>
      <w:tcPr>
        <w:tcBorders>
          <w:top w:val="single" w:sz="8" w:space="0" w:color="8064A2"/>
          <w:left w:val="nil"/>
          <w:bottom w:val="single" w:sz="8" w:space="0" w:color="8064A2"/>
          <w:right w:val="nil"/>
          <w:insideH w:val="nil"/>
          <w:insideV w:val="nil"/>
        </w:tcBorders>
      </w:tcPr>
    </w:tblStylePr>
    <w:tblStylePr w:type="lastRow">
      <w:pPr>
        <w:spacing w:before="0" w:after="0"/>
      </w:pPr>
      <w:rPr>
        <w:rFonts w:cs="Times New Roman"/>
        <w:b/>
        <w:bCs/>
      </w:rPr>
      <w:tblPr/>
      <w:tcPr>
        <w:tcBorders>
          <w:top w:val="single" w:sz="8" w:space="0" w:color="8064A2"/>
          <w:left w:val="nil"/>
          <w:bottom w:val="single" w:sz="8" w:space="0" w:color="8064A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FD8E8"/>
      </w:tcPr>
    </w:tblStylePr>
    <w:tblStylePr w:type="band1Horz">
      <w:rPr>
        <w:rFonts w:cs="Times New Roman"/>
      </w:rPr>
      <w:tblPr/>
      <w:tcPr>
        <w:tcBorders>
          <w:left w:val="nil"/>
          <w:right w:val="nil"/>
          <w:insideH w:val="nil"/>
          <w:insideV w:val="nil"/>
        </w:tcBorders>
        <w:shd w:val="clear" w:color="auto" w:fill="DFD8E8"/>
      </w:tcPr>
    </w:tblStylePr>
  </w:style>
  <w:style w:type="table" w:customStyle="1" w:styleId="LightList-Accent41">
    <w:name w:val="Light List - Accent 41"/>
    <w:rsid w:val="00022C32"/>
    <w:pPr>
      <w:spacing w:line="240" w:lineRule="auto"/>
      <w:jc w:val="left"/>
    </w:pPr>
    <w:rPr>
      <w:rFonts w:ascii="Times New Roman" w:eastAsia="Times New Roman" w:hAnsi="Times New Roman" w:cs="Times New Roman"/>
      <w:sz w:val="20"/>
      <w:szCs w:val="20"/>
      <w:lang w:bidi="ar-SA"/>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pPr>
      <w:rPr>
        <w:rFonts w:cs="Times New Roman"/>
        <w:b/>
        <w:bCs/>
        <w:color w:val="FFFFFF"/>
      </w:rPr>
      <w:tblPr/>
      <w:tcPr>
        <w:shd w:val="clear" w:color="auto" w:fill="8064A2"/>
      </w:tcPr>
    </w:tblStylePr>
    <w:tblStylePr w:type="lastRow">
      <w:pPr>
        <w:spacing w:before="0" w:after="0"/>
      </w:pPr>
      <w:rPr>
        <w:rFonts w:cs="Times New Roman"/>
        <w:b/>
        <w:bCs/>
      </w:rPr>
      <w:tblPr/>
      <w:tcPr>
        <w:tcBorders>
          <w:top w:val="double" w:sz="6" w:space="0" w:color="8064A2"/>
          <w:left w:val="single" w:sz="8" w:space="0" w:color="8064A2"/>
          <w:bottom w:val="single" w:sz="8" w:space="0" w:color="8064A2"/>
          <w:right w:val="single" w:sz="8" w:space="0" w:color="8064A2"/>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8064A2"/>
          <w:left w:val="single" w:sz="8" w:space="0" w:color="8064A2"/>
          <w:bottom w:val="single" w:sz="8" w:space="0" w:color="8064A2"/>
          <w:right w:val="single" w:sz="8" w:space="0" w:color="8064A2"/>
        </w:tcBorders>
      </w:tcPr>
    </w:tblStylePr>
    <w:tblStylePr w:type="band1Horz">
      <w:rPr>
        <w:rFonts w:cs="Times New Roman"/>
      </w:rPr>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21">
    <w:name w:val="Light Grid - Accent 21"/>
    <w:rsid w:val="00022C32"/>
    <w:pPr>
      <w:spacing w:line="240" w:lineRule="auto"/>
      <w:jc w:val="left"/>
    </w:pPr>
    <w:rPr>
      <w:rFonts w:ascii="Times New Roman" w:eastAsia="Times New Roman" w:hAnsi="Times New Roman" w:cs="Times New Roman"/>
      <w:sz w:val="20"/>
      <w:szCs w:val="20"/>
      <w:lang w:bidi="ar-SA"/>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pPr>
      <w:rPr>
        <w:rFonts w:ascii="Tahoma" w:eastAsia="Times New Roman" w:hAnsi="Tahom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pPr>
      <w:rPr>
        <w:rFonts w:ascii="Tahoma" w:eastAsia="Times New Roman" w:hAnsi="Tahom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rPr>
        <w:rFonts w:cs="Times New Roman"/>
      </w:rPr>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rPr>
        <w:rFonts w:cs="Times New Roman"/>
      </w:r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rPr>
        <w:rFonts w:cs="Times New Roman"/>
      </w:rPr>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41">
    <w:name w:val="Light Grid - Accent 41"/>
    <w:rsid w:val="00022C32"/>
    <w:pPr>
      <w:spacing w:line="240" w:lineRule="auto"/>
      <w:jc w:val="left"/>
    </w:pPr>
    <w:rPr>
      <w:rFonts w:ascii="Times New Roman" w:eastAsia="Times New Roman" w:hAnsi="Times New Roman" w:cs="Times New Roman"/>
      <w:sz w:val="20"/>
      <w:szCs w:val="20"/>
      <w:lang w:bidi="ar-SA"/>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rPr>
        <w:rFonts w:cs="Times New Roman"/>
      </w:rPr>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rPr>
        <w:rFonts w:cs="Times New Roman"/>
      </w:r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rPr>
        <w:rFonts w:cs="Times New Roman"/>
      </w:rPr>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character" w:customStyle="1" w:styleId="shorttext">
    <w:name w:val="short_text"/>
    <w:basedOn w:val="DefaultParagraphFont"/>
    <w:uiPriority w:val="99"/>
    <w:rsid w:val="00022C32"/>
    <w:rPr>
      <w:rFonts w:cs="Times New Roman"/>
    </w:rPr>
  </w:style>
  <w:style w:type="character" w:customStyle="1" w:styleId="EmailStyle861">
    <w:name w:val="EmailStyle861"/>
    <w:basedOn w:val="DefaultParagraphFont"/>
    <w:uiPriority w:val="99"/>
    <w:semiHidden/>
    <w:rsid w:val="00022C32"/>
    <w:rPr>
      <w:rFonts w:ascii="Arial" w:hAnsi="Arial" w:cs="Arial"/>
      <w:color w:val="auto"/>
      <w:sz w:val="20"/>
      <w:szCs w:val="20"/>
    </w:rPr>
  </w:style>
  <w:style w:type="character" w:customStyle="1" w:styleId="apple-style-span">
    <w:name w:val="apple-style-span"/>
    <w:basedOn w:val="DefaultParagraphFont"/>
    <w:uiPriority w:val="99"/>
    <w:rsid w:val="00022C32"/>
    <w:rPr>
      <w:rFonts w:cs="Times New Roman"/>
    </w:rPr>
  </w:style>
  <w:style w:type="paragraph" w:customStyle="1" w:styleId="mehvaritable">
    <w:name w:val="mehvari table"/>
    <w:basedOn w:val="Normal"/>
    <w:uiPriority w:val="99"/>
    <w:rsid w:val="00022C32"/>
    <w:pPr>
      <w:spacing w:after="0" w:line="240" w:lineRule="auto"/>
      <w:jc w:val="both"/>
    </w:pPr>
    <w:rPr>
      <w:rFonts w:ascii="Times New Roman" w:hAnsi="Times New Roman" w:cs="B Lotus"/>
      <w:szCs w:val="24"/>
    </w:rPr>
  </w:style>
  <w:style w:type="character" w:customStyle="1" w:styleId="CharChar3">
    <w:name w:val="Char Char3"/>
    <w:basedOn w:val="DefaultParagraphFont"/>
    <w:uiPriority w:val="99"/>
    <w:locked/>
    <w:rsid w:val="00022C32"/>
    <w:rPr>
      <w:rFonts w:cs="B Zar"/>
      <w:sz w:val="28"/>
      <w:szCs w:val="28"/>
      <w:lang w:val="en-US" w:eastAsia="en-US" w:bidi="fa-IR"/>
    </w:rPr>
  </w:style>
  <w:style w:type="table" w:styleId="LightShading-Accent4">
    <w:name w:val="Light Shading Accent 4"/>
    <w:basedOn w:val="TableNormal"/>
    <w:uiPriority w:val="99"/>
    <w:rsid w:val="006C1E3C"/>
    <w:pPr>
      <w:spacing w:line="240" w:lineRule="auto"/>
      <w:jc w:val="left"/>
    </w:pPr>
    <w:rPr>
      <w:rFonts w:ascii="Times New Roman" w:eastAsia="Times New Roman" w:hAnsi="Times New Roman" w:cs="Times New Roman"/>
      <w:color w:val="5F497A"/>
      <w:sz w:val="20"/>
      <w:szCs w:val="20"/>
    </w:rPr>
    <w:tblPr>
      <w:tblStyleRowBandSize w:val="1"/>
      <w:tblStyleColBandSize w:val="1"/>
      <w:tblBorders>
        <w:top w:val="single" w:sz="8" w:space="0" w:color="8064A2"/>
        <w:bottom w:val="single" w:sz="8" w:space="0" w:color="8064A2"/>
      </w:tblBorders>
    </w:tblPr>
    <w:tblStylePr w:type="firstRow">
      <w:pPr>
        <w:spacing w:before="0" w:after="0"/>
      </w:pPr>
      <w:rPr>
        <w:rFonts w:cs="Times New Roman"/>
        <w:b/>
        <w:bCs/>
      </w:rPr>
      <w:tblPr/>
      <w:tcPr>
        <w:tcBorders>
          <w:top w:val="single" w:sz="8" w:space="0" w:color="8064A2"/>
          <w:left w:val="nil"/>
          <w:bottom w:val="single" w:sz="8" w:space="0" w:color="8064A2"/>
          <w:right w:val="nil"/>
          <w:insideH w:val="nil"/>
          <w:insideV w:val="nil"/>
        </w:tcBorders>
      </w:tcPr>
    </w:tblStylePr>
    <w:tblStylePr w:type="lastRow">
      <w:pPr>
        <w:spacing w:before="0" w:after="0"/>
      </w:pPr>
      <w:rPr>
        <w:rFonts w:cs="Times New Roman"/>
        <w:b/>
        <w:bCs/>
      </w:rPr>
      <w:tblPr/>
      <w:tcPr>
        <w:tcBorders>
          <w:top w:val="single" w:sz="8" w:space="0" w:color="8064A2"/>
          <w:left w:val="nil"/>
          <w:bottom w:val="single" w:sz="8" w:space="0" w:color="8064A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FD8E8"/>
      </w:tcPr>
    </w:tblStylePr>
    <w:tblStylePr w:type="band1Horz">
      <w:rPr>
        <w:rFonts w:cs="Times New Roman"/>
      </w:rPr>
      <w:tblPr/>
      <w:tcPr>
        <w:tcBorders>
          <w:left w:val="nil"/>
          <w:right w:val="nil"/>
          <w:insideH w:val="nil"/>
          <w:insideV w:val="nil"/>
        </w:tcBorders>
        <w:shd w:val="clear" w:color="auto" w:fill="DFD8E8"/>
      </w:tcPr>
    </w:tblStylePr>
  </w:style>
  <w:style w:type="table" w:styleId="LightList-Accent4">
    <w:name w:val="Light List Accent 4"/>
    <w:basedOn w:val="TableNormal"/>
    <w:uiPriority w:val="99"/>
    <w:rsid w:val="006C1E3C"/>
    <w:pPr>
      <w:spacing w:line="240" w:lineRule="auto"/>
      <w:jc w:val="left"/>
    </w:pPr>
    <w:rPr>
      <w:rFonts w:ascii="Times New Roman" w:eastAsia="Times New Roman" w:hAnsi="Times New Roman" w:cs="Times New Roman"/>
      <w:sz w:val="20"/>
      <w:szCs w:val="2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pPr>
      <w:rPr>
        <w:rFonts w:cs="Times New Roman"/>
        <w:b/>
        <w:bCs/>
        <w:color w:val="FFFFFF"/>
      </w:rPr>
      <w:tblPr/>
      <w:tcPr>
        <w:shd w:val="clear" w:color="auto" w:fill="8064A2"/>
      </w:tcPr>
    </w:tblStylePr>
    <w:tblStylePr w:type="lastRow">
      <w:pPr>
        <w:spacing w:before="0" w:after="0"/>
      </w:pPr>
      <w:rPr>
        <w:rFonts w:cs="Times New Roman"/>
        <w:b/>
        <w:bCs/>
      </w:rPr>
      <w:tblPr/>
      <w:tcPr>
        <w:tcBorders>
          <w:top w:val="double" w:sz="6" w:space="0" w:color="8064A2"/>
          <w:left w:val="single" w:sz="8" w:space="0" w:color="8064A2"/>
          <w:bottom w:val="single" w:sz="8" w:space="0" w:color="8064A2"/>
          <w:right w:val="single" w:sz="8" w:space="0" w:color="8064A2"/>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8064A2"/>
          <w:left w:val="single" w:sz="8" w:space="0" w:color="8064A2"/>
          <w:bottom w:val="single" w:sz="8" w:space="0" w:color="8064A2"/>
          <w:right w:val="single" w:sz="8" w:space="0" w:color="8064A2"/>
        </w:tcBorders>
      </w:tcPr>
    </w:tblStylePr>
    <w:tblStylePr w:type="band1Horz">
      <w:rPr>
        <w:rFonts w:cs="Times New Roman"/>
      </w:rPr>
      <w:tblPr/>
      <w:tcPr>
        <w:tcBorders>
          <w:top w:val="single" w:sz="8" w:space="0" w:color="8064A2"/>
          <w:left w:val="single" w:sz="8" w:space="0" w:color="8064A2"/>
          <w:bottom w:val="single" w:sz="8" w:space="0" w:color="8064A2"/>
          <w:right w:val="single" w:sz="8" w:space="0" w:color="8064A2"/>
        </w:tcBorders>
      </w:tcPr>
    </w:tblStylePr>
  </w:style>
  <w:style w:type="table" w:styleId="LightGrid-Accent2">
    <w:name w:val="Light Grid Accent 2"/>
    <w:basedOn w:val="TableNormal"/>
    <w:uiPriority w:val="99"/>
    <w:rsid w:val="006C1E3C"/>
    <w:pPr>
      <w:spacing w:line="240" w:lineRule="auto"/>
      <w:jc w:val="left"/>
    </w:pPr>
    <w:rPr>
      <w:rFonts w:ascii="Times New Roman" w:eastAsia="Times New Roman" w:hAnsi="Times New Roman" w:cs="Times New Roman"/>
      <w:sz w:val="20"/>
      <w:szCs w:val="2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rPr>
        <w:rFonts w:cs="Times New Roman"/>
      </w:rPr>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rPr>
        <w:rFonts w:cs="Times New Roman"/>
      </w:r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rPr>
        <w:rFonts w:cs="Times New Roman"/>
      </w:rPr>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4">
    <w:name w:val="Light Grid Accent 4"/>
    <w:basedOn w:val="TableNormal"/>
    <w:uiPriority w:val="99"/>
    <w:rsid w:val="006C1E3C"/>
    <w:pPr>
      <w:spacing w:line="240" w:lineRule="auto"/>
      <w:jc w:val="left"/>
    </w:pPr>
    <w:rPr>
      <w:rFonts w:ascii="Times New Roman" w:eastAsia="Times New Roman" w:hAnsi="Times New Roman" w:cs="Times New Roman"/>
      <w:sz w:val="20"/>
      <w:szCs w:val="2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rPr>
        <w:rFonts w:cs="Times New Roman"/>
      </w:rPr>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rPr>
        <w:rFonts w:cs="Times New Roman"/>
      </w:r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rPr>
        <w:rFonts w:cs="Times New Roman"/>
      </w:rPr>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character" w:customStyle="1" w:styleId="left">
    <w:name w:val="left"/>
    <w:basedOn w:val="DefaultParagraphFont"/>
    <w:uiPriority w:val="99"/>
    <w:rsid w:val="006C1E3C"/>
    <w:rPr>
      <w:rFonts w:cs="Times New Roman"/>
    </w:rPr>
  </w:style>
  <w:style w:type="character" w:styleId="PageNumber">
    <w:name w:val="page number"/>
    <w:basedOn w:val="DefaultParagraphFont"/>
    <w:uiPriority w:val="99"/>
    <w:rsid w:val="006C1E3C"/>
    <w:rPr>
      <w:rFonts w:cs="B Lotus"/>
      <w:lang w:bidi="ar-SA"/>
    </w:rPr>
  </w:style>
  <w:style w:type="character" w:customStyle="1" w:styleId="Style">
    <w:name w:val="Style"/>
    <w:basedOn w:val="DefaultParagraphFont"/>
    <w:uiPriority w:val="99"/>
    <w:rsid w:val="006C1E3C"/>
    <w:rPr>
      <w:rFonts w:cs="B Lotus"/>
      <w:spacing w:val="15"/>
      <w:lang w:bidi="ar-SA"/>
    </w:rPr>
  </w:style>
  <w:style w:type="paragraph" w:styleId="NoSpacing">
    <w:name w:val="No Spacing"/>
    <w:link w:val="NoSpacingChar"/>
    <w:uiPriority w:val="1"/>
    <w:qFormat/>
    <w:rsid w:val="00AD0B69"/>
    <w:pPr>
      <w:spacing w:line="240" w:lineRule="auto"/>
      <w:ind w:right="1152"/>
    </w:pPr>
    <w:rPr>
      <w:rFonts w:ascii="Calibri" w:eastAsia="Calibri" w:hAnsi="Calibri" w:cs="Arial"/>
      <w:lang w:bidi="ar-SA"/>
    </w:rPr>
  </w:style>
  <w:style w:type="character" w:customStyle="1" w:styleId="NoSpacingChar">
    <w:name w:val="No Spacing Char"/>
    <w:basedOn w:val="DefaultParagraphFont"/>
    <w:link w:val="NoSpacing"/>
    <w:uiPriority w:val="1"/>
    <w:locked/>
    <w:rsid w:val="00AD0B69"/>
    <w:rPr>
      <w:rFonts w:ascii="Calibri" w:eastAsia="Calibri" w:hAnsi="Calibri" w:cs="Arial"/>
      <w:lang w:bidi="ar-SA"/>
    </w:rPr>
  </w:style>
  <w:style w:type="paragraph" w:customStyle="1" w:styleId="01">
    <w:name w:val="01"/>
    <w:basedOn w:val="NoSpacing"/>
    <w:rsid w:val="005E492C"/>
    <w:pPr>
      <w:bidi/>
      <w:spacing w:before="300" w:after="100" w:line="288" w:lineRule="auto"/>
      <w:ind w:right="0"/>
      <w:jc w:val="lowKashida"/>
    </w:pPr>
    <w:rPr>
      <w:rFonts w:ascii="Traditional Arabic" w:hAnsi="Traditional Arabic" w:cs="B Titr"/>
      <w:b/>
      <w:spacing w:val="-4"/>
      <w:kern w:val="16"/>
      <w:position w:val="-4"/>
      <w:sz w:val="28"/>
      <w:szCs w:val="26"/>
      <w:lang w:bidi="fa-IR"/>
    </w:rPr>
  </w:style>
  <w:style w:type="character" w:customStyle="1" w:styleId="hvr">
    <w:name w:val="hvr"/>
    <w:basedOn w:val="DefaultParagraphFont"/>
    <w:rsid w:val="005D4363"/>
  </w:style>
  <w:style w:type="character" w:customStyle="1" w:styleId="toctext">
    <w:name w:val="toctext"/>
    <w:basedOn w:val="DefaultParagraphFont"/>
    <w:rsid w:val="00303105"/>
  </w:style>
  <w:style w:type="paragraph" w:styleId="HTMLPreformatted">
    <w:name w:val="HTML Preformatted"/>
    <w:basedOn w:val="Normal"/>
    <w:link w:val="HTMLPreformattedChar"/>
    <w:uiPriority w:val="99"/>
    <w:unhideWhenUsed/>
    <w:rsid w:val="00A92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92060"/>
    <w:rPr>
      <w:rFonts w:ascii="Courier New" w:eastAsia="Times New Roman" w:hAnsi="Courier New" w:cs="Courier New"/>
      <w:sz w:val="20"/>
      <w:szCs w:val="20"/>
      <w:lang w:bidi="ar-SA"/>
    </w:rPr>
  </w:style>
  <w:style w:type="character" w:customStyle="1" w:styleId="EmailStyle104">
    <w:name w:val="EmailStyle104"/>
    <w:basedOn w:val="DefaultParagraphFont"/>
    <w:uiPriority w:val="99"/>
    <w:semiHidden/>
    <w:rsid w:val="00BE4D37"/>
    <w:rPr>
      <w:rFonts w:ascii="Arial" w:hAnsi="Arial" w:cs="Arial"/>
      <w:color w:val="auto"/>
      <w:sz w:val="20"/>
      <w:szCs w:val="20"/>
    </w:rPr>
  </w:style>
  <w:style w:type="character" w:customStyle="1" w:styleId="text-info">
    <w:name w:val="text-info"/>
    <w:basedOn w:val="DefaultParagraphFont"/>
    <w:rsid w:val="00BE4D3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line="33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2C32"/>
    <w:pPr>
      <w:spacing w:after="200" w:line="276" w:lineRule="auto"/>
      <w:jc w:val="left"/>
    </w:pPr>
    <w:rPr>
      <w:rFonts w:ascii="Calibri" w:eastAsia="Times New Roman" w:hAnsi="Calibri" w:cs="Arial"/>
      <w:lang w:bidi="ar-SA"/>
    </w:rPr>
  </w:style>
  <w:style w:type="paragraph" w:styleId="Heading1">
    <w:name w:val="heading 1"/>
    <w:basedOn w:val="Normal"/>
    <w:next w:val="Normal"/>
    <w:link w:val="Heading1Char"/>
    <w:uiPriority w:val="99"/>
    <w:qFormat/>
    <w:rsid w:val="00022C32"/>
    <w:pPr>
      <w:keepNext/>
      <w:spacing w:before="240" w:after="60" w:line="240" w:lineRule="auto"/>
      <w:outlineLvl w:val="0"/>
    </w:pPr>
    <w:rPr>
      <w:rFonts w:ascii="Cambria" w:hAnsi="Cambria" w:cs="Times New Roman"/>
      <w:b/>
      <w:bCs/>
      <w:kern w:val="32"/>
      <w:sz w:val="32"/>
      <w:szCs w:val="32"/>
      <w:lang w:bidi="fa-IR"/>
    </w:rPr>
  </w:style>
  <w:style w:type="paragraph" w:styleId="Heading2">
    <w:name w:val="heading 2"/>
    <w:basedOn w:val="Normal"/>
    <w:link w:val="Heading2Char"/>
    <w:uiPriority w:val="99"/>
    <w:qFormat/>
    <w:rsid w:val="00022C32"/>
    <w:pPr>
      <w:spacing w:before="100" w:beforeAutospacing="1" w:after="100" w:afterAutospacing="1" w:line="240" w:lineRule="auto"/>
      <w:outlineLvl w:val="1"/>
    </w:pPr>
    <w:rPr>
      <w:rFonts w:ascii="Times New Roman" w:hAnsi="Times New Roman" w:cs="Times New Roman"/>
      <w:b/>
      <w:bCs/>
      <w:sz w:val="36"/>
      <w:szCs w:val="36"/>
      <w:lang w:bidi="fa-IR"/>
    </w:rPr>
  </w:style>
  <w:style w:type="paragraph" w:styleId="Heading3">
    <w:name w:val="heading 3"/>
    <w:basedOn w:val="Normal"/>
    <w:next w:val="Normal"/>
    <w:link w:val="Heading3Char"/>
    <w:uiPriority w:val="99"/>
    <w:qFormat/>
    <w:rsid w:val="00022C32"/>
    <w:pPr>
      <w:keepNext/>
      <w:spacing w:before="240" w:after="60"/>
      <w:outlineLvl w:val="2"/>
    </w:pPr>
    <w:rPr>
      <w:rFonts w:ascii="Cambria" w:hAnsi="Cambria" w:cs="Times New Roman"/>
      <w:b/>
      <w:bCs/>
      <w:sz w:val="26"/>
      <w:szCs w:val="26"/>
      <w:lang w:bidi="fa-IR"/>
    </w:rPr>
  </w:style>
  <w:style w:type="paragraph" w:styleId="Heading5">
    <w:name w:val="heading 5"/>
    <w:basedOn w:val="Normal"/>
    <w:link w:val="Heading5Char"/>
    <w:uiPriority w:val="99"/>
    <w:qFormat/>
    <w:rsid w:val="00022C32"/>
    <w:pPr>
      <w:spacing w:before="100" w:beforeAutospacing="1" w:after="100" w:afterAutospacing="1" w:line="240" w:lineRule="auto"/>
      <w:outlineLvl w:val="4"/>
    </w:pPr>
    <w:rPr>
      <w:rFonts w:ascii="Times New Roman" w:hAnsi="Times New Roman" w:cs="Times New Roman"/>
      <w:b/>
      <w:bCs/>
      <w:sz w:val="20"/>
      <w:szCs w:val="20"/>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022C32"/>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9"/>
    <w:rsid w:val="00022C3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9"/>
    <w:rsid w:val="00022C32"/>
    <w:rPr>
      <w:rFonts w:ascii="Cambria" w:eastAsia="Times New Roman" w:hAnsi="Cambria" w:cs="Times New Roman"/>
      <w:b/>
      <w:bCs/>
      <w:sz w:val="26"/>
      <w:szCs w:val="26"/>
    </w:rPr>
  </w:style>
  <w:style w:type="character" w:customStyle="1" w:styleId="Heading5Char">
    <w:name w:val="Heading 5 Char"/>
    <w:basedOn w:val="DefaultParagraphFont"/>
    <w:link w:val="Heading5"/>
    <w:uiPriority w:val="99"/>
    <w:rsid w:val="00022C32"/>
    <w:rPr>
      <w:rFonts w:ascii="Times New Roman" w:eastAsia="Times New Roman" w:hAnsi="Times New Roman" w:cs="Times New Roman"/>
      <w:b/>
      <w:bCs/>
      <w:sz w:val="20"/>
      <w:szCs w:val="20"/>
    </w:rPr>
  </w:style>
  <w:style w:type="paragraph" w:styleId="FootnoteText">
    <w:name w:val="footnote text"/>
    <w:basedOn w:val="Normal"/>
    <w:link w:val="FootnoteTextChar"/>
    <w:uiPriority w:val="99"/>
    <w:rsid w:val="00022C32"/>
    <w:pPr>
      <w:spacing w:after="0" w:line="240" w:lineRule="auto"/>
    </w:pPr>
    <w:rPr>
      <w:rFonts w:ascii="Times New Roman" w:hAnsi="Times New Roman" w:cs="Times New Roman"/>
      <w:sz w:val="20"/>
      <w:szCs w:val="20"/>
      <w:lang w:bidi="fa-IR"/>
    </w:rPr>
  </w:style>
  <w:style w:type="character" w:customStyle="1" w:styleId="FootnoteTextChar">
    <w:name w:val="Footnote Text Char"/>
    <w:basedOn w:val="DefaultParagraphFont"/>
    <w:link w:val="FootnoteText"/>
    <w:uiPriority w:val="99"/>
    <w:rsid w:val="00022C32"/>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022C32"/>
    <w:rPr>
      <w:rFonts w:cs="Times New Roman"/>
      <w:vertAlign w:val="superscript"/>
    </w:rPr>
  </w:style>
  <w:style w:type="paragraph" w:styleId="Subtitle">
    <w:name w:val="Subtitle"/>
    <w:basedOn w:val="Normal"/>
    <w:link w:val="SubtitleChar"/>
    <w:uiPriority w:val="99"/>
    <w:qFormat/>
    <w:rsid w:val="00022C32"/>
    <w:pPr>
      <w:bidi/>
      <w:spacing w:after="0" w:line="240" w:lineRule="auto"/>
      <w:jc w:val="center"/>
    </w:pPr>
    <w:rPr>
      <w:rFonts w:ascii="Times New Roman" w:hAnsi="Times New Roman" w:cs="B Zar"/>
      <w:sz w:val="28"/>
      <w:szCs w:val="28"/>
      <w:lang w:bidi="fa-IR"/>
    </w:rPr>
  </w:style>
  <w:style w:type="character" w:customStyle="1" w:styleId="SubtitleChar">
    <w:name w:val="Subtitle Char"/>
    <w:basedOn w:val="DefaultParagraphFont"/>
    <w:link w:val="Subtitle"/>
    <w:uiPriority w:val="99"/>
    <w:rsid w:val="00022C32"/>
    <w:rPr>
      <w:rFonts w:ascii="Times New Roman" w:eastAsia="Times New Roman" w:hAnsi="Times New Roman" w:cs="B Zar"/>
      <w:sz w:val="28"/>
      <w:szCs w:val="28"/>
    </w:rPr>
  </w:style>
  <w:style w:type="paragraph" w:customStyle="1" w:styleId="ali">
    <w:name w:val="ali"/>
    <w:basedOn w:val="Normal"/>
    <w:next w:val="Normal"/>
    <w:uiPriority w:val="99"/>
    <w:rsid w:val="00022C32"/>
    <w:pPr>
      <w:bidi/>
      <w:spacing w:after="0" w:line="20" w:lineRule="atLeast"/>
      <w:contextualSpacing/>
    </w:pPr>
    <w:rPr>
      <w:rFonts w:ascii="Times New Roman" w:hAnsi="Times New Roman" w:cs="B Lotus"/>
      <w:bCs/>
      <w:sz w:val="24"/>
      <w:szCs w:val="28"/>
      <w:lang w:bidi="fa-IR"/>
    </w:rPr>
  </w:style>
  <w:style w:type="paragraph" w:customStyle="1" w:styleId="azam">
    <w:name w:val="azam"/>
    <w:basedOn w:val="Normal"/>
    <w:uiPriority w:val="99"/>
    <w:rsid w:val="00022C32"/>
    <w:pPr>
      <w:bidi/>
      <w:spacing w:after="0" w:line="20" w:lineRule="atLeast"/>
      <w:contextualSpacing/>
    </w:pPr>
    <w:rPr>
      <w:rFonts w:ascii="Times New Roman" w:hAnsi="Times New Roman" w:cs="B Lotus"/>
      <w:bCs/>
      <w:szCs w:val="28"/>
      <w:lang w:bidi="fa-IR"/>
    </w:rPr>
  </w:style>
  <w:style w:type="paragraph" w:styleId="ListParagraph">
    <w:name w:val="List Paragraph"/>
    <w:basedOn w:val="Normal"/>
    <w:uiPriority w:val="34"/>
    <w:qFormat/>
    <w:rsid w:val="00022C32"/>
    <w:pPr>
      <w:ind w:left="720"/>
      <w:contextualSpacing/>
    </w:pPr>
    <w:rPr>
      <w:lang w:bidi="fa-IR"/>
    </w:rPr>
  </w:style>
  <w:style w:type="paragraph" w:styleId="Header">
    <w:name w:val="header"/>
    <w:basedOn w:val="Normal"/>
    <w:link w:val="HeaderChar"/>
    <w:uiPriority w:val="99"/>
    <w:rsid w:val="00022C32"/>
    <w:pPr>
      <w:tabs>
        <w:tab w:val="center" w:pos="4513"/>
        <w:tab w:val="right" w:pos="9026"/>
      </w:tabs>
      <w:spacing w:after="0" w:line="240" w:lineRule="auto"/>
    </w:pPr>
    <w:rPr>
      <w:rFonts w:ascii="Times New Roman" w:hAnsi="Times New Roman" w:cs="Times New Roman"/>
      <w:sz w:val="24"/>
      <w:szCs w:val="24"/>
      <w:lang w:bidi="fa-IR"/>
    </w:rPr>
  </w:style>
  <w:style w:type="character" w:customStyle="1" w:styleId="HeaderChar">
    <w:name w:val="Header Char"/>
    <w:basedOn w:val="DefaultParagraphFont"/>
    <w:link w:val="Header"/>
    <w:uiPriority w:val="99"/>
    <w:rsid w:val="00022C32"/>
    <w:rPr>
      <w:rFonts w:ascii="Times New Roman" w:eastAsia="Times New Roman" w:hAnsi="Times New Roman" w:cs="Times New Roman"/>
      <w:sz w:val="24"/>
      <w:szCs w:val="24"/>
    </w:rPr>
  </w:style>
  <w:style w:type="paragraph" w:styleId="Footer">
    <w:name w:val="footer"/>
    <w:basedOn w:val="Normal"/>
    <w:link w:val="FooterChar"/>
    <w:uiPriority w:val="99"/>
    <w:rsid w:val="00022C32"/>
    <w:pPr>
      <w:tabs>
        <w:tab w:val="center" w:pos="4513"/>
        <w:tab w:val="right" w:pos="9026"/>
      </w:tabs>
      <w:spacing w:after="0" w:line="240" w:lineRule="auto"/>
    </w:pPr>
    <w:rPr>
      <w:rFonts w:ascii="Times New Roman" w:hAnsi="Times New Roman" w:cs="Times New Roman"/>
      <w:sz w:val="24"/>
      <w:szCs w:val="24"/>
      <w:lang w:bidi="fa-IR"/>
    </w:rPr>
  </w:style>
  <w:style w:type="character" w:customStyle="1" w:styleId="FooterChar">
    <w:name w:val="Footer Char"/>
    <w:basedOn w:val="DefaultParagraphFont"/>
    <w:link w:val="Footer"/>
    <w:uiPriority w:val="99"/>
    <w:rsid w:val="00022C32"/>
    <w:rPr>
      <w:rFonts w:ascii="Times New Roman" w:eastAsia="Times New Roman" w:hAnsi="Times New Roman" w:cs="Times New Roman"/>
      <w:sz w:val="24"/>
      <w:szCs w:val="24"/>
    </w:rPr>
  </w:style>
  <w:style w:type="paragraph" w:styleId="NormalWeb">
    <w:name w:val="Normal (Web)"/>
    <w:basedOn w:val="Normal"/>
    <w:uiPriority w:val="99"/>
    <w:rsid w:val="00022C32"/>
    <w:pPr>
      <w:spacing w:before="100" w:beforeAutospacing="1" w:after="100" w:afterAutospacing="1" w:line="240" w:lineRule="auto"/>
    </w:pPr>
    <w:rPr>
      <w:rFonts w:ascii="Tahoma" w:hAnsi="Tahoma" w:cs="Tahoma"/>
      <w:sz w:val="18"/>
      <w:szCs w:val="18"/>
      <w:lang w:bidi="fa-IR"/>
    </w:rPr>
  </w:style>
  <w:style w:type="character" w:styleId="Hyperlink">
    <w:name w:val="Hyperlink"/>
    <w:basedOn w:val="DefaultParagraphFont"/>
    <w:uiPriority w:val="99"/>
    <w:rsid w:val="00022C32"/>
    <w:rPr>
      <w:rFonts w:cs="Times New Roman"/>
      <w:color w:val="0066CC"/>
      <w:sz w:val="18"/>
      <w:szCs w:val="18"/>
      <w:u w:val="none"/>
      <w:effect w:val="none"/>
    </w:rPr>
  </w:style>
  <w:style w:type="character" w:styleId="FollowedHyperlink">
    <w:name w:val="FollowedHyperlink"/>
    <w:basedOn w:val="DefaultParagraphFont"/>
    <w:uiPriority w:val="99"/>
    <w:rsid w:val="00022C32"/>
    <w:rPr>
      <w:rFonts w:cs="Times New Roman"/>
      <w:color w:val="800080"/>
      <w:u w:val="single"/>
    </w:rPr>
  </w:style>
  <w:style w:type="character" w:customStyle="1" w:styleId="st1">
    <w:name w:val="st1"/>
    <w:basedOn w:val="DefaultParagraphFont"/>
    <w:uiPriority w:val="99"/>
    <w:rsid w:val="00022C32"/>
    <w:rPr>
      <w:rFonts w:cs="Times New Roman"/>
    </w:rPr>
  </w:style>
  <w:style w:type="character" w:customStyle="1" w:styleId="titr">
    <w:name w:val="titr"/>
    <w:basedOn w:val="DefaultParagraphFont"/>
    <w:uiPriority w:val="99"/>
    <w:rsid w:val="00022C32"/>
    <w:rPr>
      <w:rFonts w:cs="Times New Roman"/>
    </w:rPr>
  </w:style>
  <w:style w:type="character" w:styleId="Strong">
    <w:name w:val="Strong"/>
    <w:basedOn w:val="DefaultParagraphFont"/>
    <w:uiPriority w:val="22"/>
    <w:qFormat/>
    <w:rsid w:val="00022C32"/>
    <w:rPr>
      <w:rFonts w:cs="Times New Roman"/>
      <w:b/>
      <w:bCs/>
    </w:rPr>
  </w:style>
  <w:style w:type="paragraph" w:styleId="z-TopofForm">
    <w:name w:val="HTML Top of Form"/>
    <w:basedOn w:val="Normal"/>
    <w:next w:val="Normal"/>
    <w:link w:val="z-TopofFormChar"/>
    <w:hidden/>
    <w:uiPriority w:val="99"/>
    <w:rsid w:val="00022C32"/>
    <w:pPr>
      <w:pBdr>
        <w:bottom w:val="single" w:sz="6" w:space="1" w:color="auto"/>
      </w:pBdr>
      <w:spacing w:after="0" w:line="240" w:lineRule="auto"/>
      <w:jc w:val="center"/>
    </w:pPr>
    <w:rPr>
      <w:rFonts w:ascii="Arial" w:hAnsi="Arial"/>
      <w:vanish/>
      <w:sz w:val="16"/>
      <w:szCs w:val="16"/>
      <w:lang w:bidi="fa-IR"/>
    </w:rPr>
  </w:style>
  <w:style w:type="character" w:customStyle="1" w:styleId="z-TopofFormChar">
    <w:name w:val="z-Top of Form Char"/>
    <w:basedOn w:val="DefaultParagraphFont"/>
    <w:link w:val="z-TopofForm"/>
    <w:uiPriority w:val="99"/>
    <w:rsid w:val="00022C3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rsid w:val="00022C32"/>
    <w:pPr>
      <w:pBdr>
        <w:top w:val="single" w:sz="6" w:space="1" w:color="auto"/>
      </w:pBdr>
      <w:spacing w:after="0" w:line="240" w:lineRule="auto"/>
      <w:jc w:val="center"/>
    </w:pPr>
    <w:rPr>
      <w:rFonts w:ascii="Arial" w:hAnsi="Arial"/>
      <w:vanish/>
      <w:sz w:val="16"/>
      <w:szCs w:val="16"/>
      <w:lang w:bidi="fa-IR"/>
    </w:rPr>
  </w:style>
  <w:style w:type="character" w:customStyle="1" w:styleId="z-BottomofFormChar">
    <w:name w:val="z-Bottom of Form Char"/>
    <w:basedOn w:val="DefaultParagraphFont"/>
    <w:link w:val="z-BottomofForm"/>
    <w:uiPriority w:val="99"/>
    <w:rsid w:val="00022C32"/>
    <w:rPr>
      <w:rFonts w:ascii="Arial" w:eastAsia="Times New Roman" w:hAnsi="Arial" w:cs="Arial"/>
      <w:vanish/>
      <w:sz w:val="16"/>
      <w:szCs w:val="16"/>
    </w:rPr>
  </w:style>
  <w:style w:type="paragraph" w:styleId="BalloonText">
    <w:name w:val="Balloon Text"/>
    <w:basedOn w:val="Normal"/>
    <w:link w:val="BalloonTextChar"/>
    <w:uiPriority w:val="99"/>
    <w:rsid w:val="00022C32"/>
    <w:pPr>
      <w:spacing w:after="0" w:line="240" w:lineRule="auto"/>
    </w:pPr>
    <w:rPr>
      <w:rFonts w:ascii="Tahoma" w:hAnsi="Tahoma" w:cs="Tahoma"/>
      <w:sz w:val="16"/>
      <w:szCs w:val="16"/>
      <w:lang w:bidi="fa-IR"/>
    </w:rPr>
  </w:style>
  <w:style w:type="character" w:customStyle="1" w:styleId="BalloonTextChar">
    <w:name w:val="Balloon Text Char"/>
    <w:basedOn w:val="DefaultParagraphFont"/>
    <w:link w:val="BalloonText"/>
    <w:uiPriority w:val="99"/>
    <w:rsid w:val="00022C32"/>
    <w:rPr>
      <w:rFonts w:ascii="Tahoma" w:eastAsia="Times New Roman" w:hAnsi="Tahoma" w:cs="Tahoma"/>
      <w:sz w:val="16"/>
      <w:szCs w:val="16"/>
    </w:rPr>
  </w:style>
  <w:style w:type="paragraph" w:styleId="TOC2">
    <w:name w:val="toc 2"/>
    <w:basedOn w:val="Normal"/>
    <w:next w:val="Normal"/>
    <w:autoRedefine/>
    <w:uiPriority w:val="39"/>
    <w:rsid w:val="00022C32"/>
    <w:pPr>
      <w:spacing w:before="240" w:after="0"/>
    </w:pPr>
    <w:rPr>
      <w:rFonts w:asciiTheme="minorHAnsi" w:hAnsiTheme="minorHAnsi" w:cs="Times New Roman"/>
      <w:b/>
      <w:bCs/>
      <w:sz w:val="20"/>
      <w:szCs w:val="24"/>
      <w:lang w:bidi="fa-IR"/>
    </w:rPr>
  </w:style>
  <w:style w:type="paragraph" w:styleId="TOC3">
    <w:name w:val="toc 3"/>
    <w:basedOn w:val="Normal"/>
    <w:next w:val="Normal"/>
    <w:autoRedefine/>
    <w:uiPriority w:val="39"/>
    <w:rsid w:val="00022C32"/>
    <w:pPr>
      <w:spacing w:after="0"/>
      <w:ind w:left="220"/>
    </w:pPr>
    <w:rPr>
      <w:rFonts w:asciiTheme="minorHAnsi" w:hAnsiTheme="minorHAnsi" w:cs="Times New Roman"/>
      <w:sz w:val="20"/>
      <w:szCs w:val="24"/>
      <w:lang w:bidi="fa-IR"/>
    </w:rPr>
  </w:style>
  <w:style w:type="paragraph" w:customStyle="1" w:styleId="azimeh">
    <w:name w:val="azimeh"/>
    <w:basedOn w:val="Normal"/>
    <w:uiPriority w:val="99"/>
    <w:rsid w:val="00022C32"/>
    <w:pPr>
      <w:bidi/>
      <w:spacing w:after="0" w:line="240" w:lineRule="auto"/>
    </w:pPr>
    <w:rPr>
      <w:rFonts w:ascii="Times New Roman" w:hAnsi="Times New Roman" w:cs="B Lotus"/>
      <w:bCs/>
      <w:szCs w:val="28"/>
      <w:lang w:bidi="fa-IR"/>
    </w:rPr>
  </w:style>
  <w:style w:type="paragraph" w:styleId="TOC4">
    <w:name w:val="toc 4"/>
    <w:basedOn w:val="Normal"/>
    <w:next w:val="Normal"/>
    <w:autoRedefine/>
    <w:uiPriority w:val="39"/>
    <w:rsid w:val="00022C32"/>
    <w:pPr>
      <w:spacing w:after="0"/>
      <w:ind w:left="440"/>
    </w:pPr>
    <w:rPr>
      <w:rFonts w:asciiTheme="minorHAnsi" w:hAnsiTheme="minorHAnsi" w:cs="Times New Roman"/>
      <w:sz w:val="20"/>
      <w:szCs w:val="24"/>
      <w:lang w:bidi="fa-IR"/>
    </w:rPr>
  </w:style>
  <w:style w:type="paragraph" w:customStyle="1" w:styleId="moharam">
    <w:name w:val="moharam"/>
    <w:uiPriority w:val="99"/>
    <w:rsid w:val="00022C32"/>
    <w:pPr>
      <w:spacing w:line="240" w:lineRule="auto"/>
      <w:jc w:val="center"/>
      <w:outlineLvl w:val="1"/>
    </w:pPr>
    <w:rPr>
      <w:rFonts w:ascii="Times New Roman" w:eastAsia="Times New Roman" w:hAnsi="Times New Roman" w:cs="B Titr"/>
      <w:bCs/>
      <w:sz w:val="24"/>
      <w:szCs w:val="96"/>
    </w:rPr>
  </w:style>
  <w:style w:type="paragraph" w:styleId="TOC1">
    <w:name w:val="toc 1"/>
    <w:basedOn w:val="Normal"/>
    <w:next w:val="Normal"/>
    <w:autoRedefine/>
    <w:uiPriority w:val="39"/>
    <w:rsid w:val="00B97EF8"/>
    <w:pPr>
      <w:tabs>
        <w:tab w:val="right" w:leader="dot" w:pos="9350"/>
      </w:tabs>
      <w:bidi/>
      <w:spacing w:before="360" w:after="0" w:line="240" w:lineRule="auto"/>
      <w:contextualSpacing/>
    </w:pPr>
    <w:rPr>
      <w:rFonts w:asciiTheme="majorHAnsi" w:hAnsiTheme="majorHAnsi" w:cs="B Lotus"/>
      <w:b/>
      <w:bCs/>
      <w:caps/>
      <w:noProof/>
      <w:sz w:val="28"/>
      <w:szCs w:val="28"/>
      <w:lang w:bidi="fa-IR"/>
    </w:rPr>
  </w:style>
  <w:style w:type="paragraph" w:styleId="TOC5">
    <w:name w:val="toc 5"/>
    <w:basedOn w:val="Normal"/>
    <w:next w:val="Normal"/>
    <w:autoRedefine/>
    <w:uiPriority w:val="39"/>
    <w:rsid w:val="00022C32"/>
    <w:pPr>
      <w:spacing w:after="0"/>
      <w:ind w:left="660"/>
    </w:pPr>
    <w:rPr>
      <w:rFonts w:asciiTheme="minorHAnsi" w:hAnsiTheme="minorHAnsi" w:cs="Times New Roman"/>
      <w:sz w:val="20"/>
      <w:szCs w:val="24"/>
      <w:lang w:bidi="fa-IR"/>
    </w:rPr>
  </w:style>
  <w:style w:type="paragraph" w:styleId="TOC6">
    <w:name w:val="toc 6"/>
    <w:basedOn w:val="Normal"/>
    <w:next w:val="Normal"/>
    <w:autoRedefine/>
    <w:uiPriority w:val="39"/>
    <w:rsid w:val="00022C32"/>
    <w:pPr>
      <w:spacing w:after="0"/>
      <w:ind w:left="880"/>
    </w:pPr>
    <w:rPr>
      <w:rFonts w:asciiTheme="minorHAnsi" w:hAnsiTheme="minorHAnsi" w:cs="Times New Roman"/>
      <w:sz w:val="20"/>
      <w:szCs w:val="24"/>
      <w:lang w:bidi="fa-IR"/>
    </w:rPr>
  </w:style>
  <w:style w:type="paragraph" w:styleId="TOC7">
    <w:name w:val="toc 7"/>
    <w:basedOn w:val="Normal"/>
    <w:next w:val="Normal"/>
    <w:autoRedefine/>
    <w:uiPriority w:val="39"/>
    <w:rsid w:val="00022C32"/>
    <w:pPr>
      <w:spacing w:after="0"/>
      <w:ind w:left="1100"/>
    </w:pPr>
    <w:rPr>
      <w:rFonts w:asciiTheme="minorHAnsi" w:hAnsiTheme="minorHAnsi" w:cs="Times New Roman"/>
      <w:sz w:val="20"/>
      <w:szCs w:val="24"/>
      <w:lang w:bidi="fa-IR"/>
    </w:rPr>
  </w:style>
  <w:style w:type="paragraph" w:styleId="TOC8">
    <w:name w:val="toc 8"/>
    <w:basedOn w:val="Normal"/>
    <w:next w:val="Normal"/>
    <w:autoRedefine/>
    <w:uiPriority w:val="39"/>
    <w:rsid w:val="00022C32"/>
    <w:pPr>
      <w:spacing w:after="0"/>
      <w:ind w:left="1320"/>
    </w:pPr>
    <w:rPr>
      <w:rFonts w:asciiTheme="minorHAnsi" w:hAnsiTheme="minorHAnsi" w:cs="Times New Roman"/>
      <w:sz w:val="20"/>
      <w:szCs w:val="24"/>
      <w:lang w:bidi="fa-IR"/>
    </w:rPr>
  </w:style>
  <w:style w:type="paragraph" w:styleId="TOC9">
    <w:name w:val="toc 9"/>
    <w:basedOn w:val="Normal"/>
    <w:next w:val="Normal"/>
    <w:autoRedefine/>
    <w:uiPriority w:val="39"/>
    <w:rsid w:val="00022C32"/>
    <w:pPr>
      <w:spacing w:after="0"/>
      <w:ind w:left="1540"/>
    </w:pPr>
    <w:rPr>
      <w:rFonts w:asciiTheme="minorHAnsi" w:hAnsiTheme="minorHAnsi" w:cs="Times New Roman"/>
      <w:sz w:val="20"/>
      <w:szCs w:val="24"/>
      <w:lang w:bidi="fa-IR"/>
    </w:rPr>
  </w:style>
  <w:style w:type="character" w:styleId="CommentReference">
    <w:name w:val="annotation reference"/>
    <w:basedOn w:val="DefaultParagraphFont"/>
    <w:uiPriority w:val="99"/>
    <w:rsid w:val="00022C32"/>
    <w:rPr>
      <w:rFonts w:cs="Times New Roman"/>
      <w:sz w:val="16"/>
      <w:szCs w:val="16"/>
    </w:rPr>
  </w:style>
  <w:style w:type="paragraph" w:styleId="CommentText">
    <w:name w:val="annotation text"/>
    <w:basedOn w:val="Normal"/>
    <w:link w:val="CommentTextChar"/>
    <w:uiPriority w:val="99"/>
    <w:rsid w:val="00022C32"/>
    <w:pPr>
      <w:spacing w:after="0" w:line="240" w:lineRule="auto"/>
    </w:pPr>
    <w:rPr>
      <w:rFonts w:ascii="Times New Roman" w:hAnsi="Times New Roman" w:cs="Times New Roman"/>
      <w:sz w:val="20"/>
      <w:szCs w:val="20"/>
      <w:lang w:bidi="fa-IR"/>
    </w:rPr>
  </w:style>
  <w:style w:type="character" w:customStyle="1" w:styleId="CommentTextChar">
    <w:name w:val="Comment Text Char"/>
    <w:basedOn w:val="DefaultParagraphFont"/>
    <w:link w:val="CommentText"/>
    <w:uiPriority w:val="99"/>
    <w:rsid w:val="00022C3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rsid w:val="00022C32"/>
    <w:rPr>
      <w:b/>
      <w:bCs/>
    </w:rPr>
  </w:style>
  <w:style w:type="character" w:customStyle="1" w:styleId="CommentSubjectChar">
    <w:name w:val="Comment Subject Char"/>
    <w:basedOn w:val="CommentTextChar"/>
    <w:link w:val="CommentSubject"/>
    <w:uiPriority w:val="99"/>
    <w:rsid w:val="00022C32"/>
    <w:rPr>
      <w:rFonts w:ascii="Times New Roman" w:eastAsia="Times New Roman" w:hAnsi="Times New Roman" w:cs="Times New Roman"/>
      <w:b/>
      <w:bCs/>
      <w:sz w:val="20"/>
      <w:szCs w:val="20"/>
    </w:rPr>
  </w:style>
  <w:style w:type="paragraph" w:customStyle="1" w:styleId="Title1">
    <w:name w:val="Title1"/>
    <w:basedOn w:val="Normal"/>
    <w:uiPriority w:val="99"/>
    <w:rsid w:val="00022C32"/>
    <w:pPr>
      <w:spacing w:before="100" w:beforeAutospacing="1" w:after="100" w:afterAutospacing="1" w:line="240" w:lineRule="auto"/>
    </w:pPr>
    <w:rPr>
      <w:rFonts w:ascii="Times New Roman" w:hAnsi="Times New Roman" w:cs="Times New Roman"/>
      <w:sz w:val="24"/>
      <w:szCs w:val="24"/>
      <w:lang w:bidi="fa-IR"/>
    </w:rPr>
  </w:style>
  <w:style w:type="paragraph" w:customStyle="1" w:styleId="4">
    <w:name w:val="4"/>
    <w:basedOn w:val="Normal"/>
    <w:uiPriority w:val="99"/>
    <w:rsid w:val="00022C32"/>
    <w:pPr>
      <w:spacing w:before="100" w:beforeAutospacing="1" w:after="100" w:afterAutospacing="1" w:line="240" w:lineRule="auto"/>
    </w:pPr>
    <w:rPr>
      <w:rFonts w:ascii="Times New Roman" w:hAnsi="Times New Roman" w:cs="Times New Roman"/>
      <w:sz w:val="24"/>
      <w:szCs w:val="24"/>
      <w:lang w:bidi="fa-IR"/>
    </w:rPr>
  </w:style>
  <w:style w:type="character" w:customStyle="1" w:styleId="CharChar6">
    <w:name w:val="Char Char6"/>
    <w:basedOn w:val="DefaultParagraphFont"/>
    <w:uiPriority w:val="99"/>
    <w:locked/>
    <w:rsid w:val="00022C32"/>
    <w:rPr>
      <w:rFonts w:ascii="Times New Roman" w:hAnsi="Times New Roman" w:cs="Times New Roman"/>
    </w:rPr>
  </w:style>
  <w:style w:type="table" w:styleId="TableGrid">
    <w:name w:val="Table Grid"/>
    <w:basedOn w:val="TableNormal"/>
    <w:uiPriority w:val="99"/>
    <w:rsid w:val="00022C32"/>
    <w:pPr>
      <w:spacing w:line="240" w:lineRule="auto"/>
      <w:jc w:val="lef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Char1">
    <w:name w:val="Char Char1"/>
    <w:basedOn w:val="DefaultParagraphFont"/>
    <w:uiPriority w:val="99"/>
    <w:locked/>
    <w:rsid w:val="00022C32"/>
    <w:rPr>
      <w:rFonts w:cs="Times New Roman"/>
      <w:lang w:val="en-US" w:eastAsia="en-US" w:bidi="ar-SA"/>
    </w:rPr>
  </w:style>
  <w:style w:type="character" w:customStyle="1" w:styleId="CharChar">
    <w:name w:val="Char Char"/>
    <w:basedOn w:val="DefaultParagraphFont"/>
    <w:uiPriority w:val="99"/>
    <w:rsid w:val="00022C32"/>
    <w:rPr>
      <w:rFonts w:cs="B Zar"/>
      <w:sz w:val="28"/>
      <w:szCs w:val="28"/>
      <w:lang w:bidi="ar-SA"/>
    </w:rPr>
  </w:style>
  <w:style w:type="character" w:customStyle="1" w:styleId="hps">
    <w:name w:val="hps"/>
    <w:basedOn w:val="DefaultParagraphFont"/>
    <w:uiPriority w:val="99"/>
    <w:rsid w:val="00022C32"/>
    <w:rPr>
      <w:rFonts w:cs="Times New Roman"/>
    </w:rPr>
  </w:style>
  <w:style w:type="character" w:customStyle="1" w:styleId="hpsatn">
    <w:name w:val="hps atn"/>
    <w:basedOn w:val="DefaultParagraphFont"/>
    <w:uiPriority w:val="99"/>
    <w:rsid w:val="00022C32"/>
    <w:rPr>
      <w:rFonts w:cs="Times New Roman"/>
    </w:rPr>
  </w:style>
  <w:style w:type="character" w:customStyle="1" w:styleId="contenttextblue1">
    <w:name w:val="contenttextblue1"/>
    <w:basedOn w:val="DefaultParagraphFont"/>
    <w:uiPriority w:val="99"/>
    <w:rsid w:val="00022C32"/>
    <w:rPr>
      <w:rFonts w:ascii="Arial" w:hAnsi="Arial" w:cs="Arial"/>
      <w:b/>
      <w:bCs/>
      <w:color w:val="336600"/>
      <w:sz w:val="20"/>
      <w:szCs w:val="20"/>
      <w:u w:val="none"/>
      <w:effect w:val="none"/>
    </w:rPr>
  </w:style>
  <w:style w:type="character" w:customStyle="1" w:styleId="CharChar11">
    <w:name w:val="Char Char11"/>
    <w:basedOn w:val="DefaultParagraphFont"/>
    <w:uiPriority w:val="99"/>
    <w:locked/>
    <w:rsid w:val="00022C32"/>
    <w:rPr>
      <w:rFonts w:cs="Times New Roman"/>
      <w:lang w:val="en-US" w:eastAsia="en-US" w:bidi="ar-SA"/>
    </w:rPr>
  </w:style>
  <w:style w:type="paragraph" w:styleId="BodyText2">
    <w:name w:val="Body Text 2"/>
    <w:basedOn w:val="Normal"/>
    <w:link w:val="BodyText2Char"/>
    <w:uiPriority w:val="99"/>
    <w:rsid w:val="00022C32"/>
    <w:pPr>
      <w:spacing w:before="120" w:after="240" w:line="360" w:lineRule="atLeast"/>
    </w:pPr>
    <w:rPr>
      <w:rFonts w:ascii="Times New Roman" w:hAnsi="Times New Roman" w:cs="Times New Roman"/>
      <w:sz w:val="24"/>
      <w:szCs w:val="24"/>
      <w:lang w:bidi="fa-IR"/>
    </w:rPr>
  </w:style>
  <w:style w:type="character" w:customStyle="1" w:styleId="BodyText2Char">
    <w:name w:val="Body Text 2 Char"/>
    <w:basedOn w:val="DefaultParagraphFont"/>
    <w:link w:val="BodyText2"/>
    <w:uiPriority w:val="99"/>
    <w:rsid w:val="00022C32"/>
    <w:rPr>
      <w:rFonts w:ascii="Times New Roman" w:eastAsia="Times New Roman" w:hAnsi="Times New Roman" w:cs="Times New Roman"/>
      <w:sz w:val="24"/>
      <w:szCs w:val="24"/>
    </w:rPr>
  </w:style>
  <w:style w:type="character" w:styleId="Emphasis">
    <w:name w:val="Emphasis"/>
    <w:basedOn w:val="DefaultParagraphFont"/>
    <w:uiPriority w:val="20"/>
    <w:qFormat/>
    <w:rsid w:val="00022C32"/>
    <w:rPr>
      <w:rFonts w:cs="Times New Roman"/>
      <w:i/>
      <w:iCs/>
    </w:rPr>
  </w:style>
  <w:style w:type="paragraph" w:customStyle="1" w:styleId="Style1">
    <w:name w:val="Style1"/>
    <w:basedOn w:val="Normal"/>
    <w:uiPriority w:val="99"/>
    <w:rsid w:val="00022C32"/>
    <w:rPr>
      <w:rFonts w:cs="B Mitra"/>
      <w:b/>
      <w:bCs/>
      <w:szCs w:val="28"/>
      <w:lang w:bidi="fa-IR"/>
    </w:rPr>
  </w:style>
  <w:style w:type="paragraph" w:customStyle="1" w:styleId="Style0">
    <w:name w:val="Style0"/>
    <w:basedOn w:val="Heading1"/>
    <w:autoRedefine/>
    <w:uiPriority w:val="99"/>
    <w:rsid w:val="00022C32"/>
    <w:pPr>
      <w:spacing w:line="20" w:lineRule="atLeast"/>
      <w:jc w:val="both"/>
    </w:pPr>
    <w:rPr>
      <w:rFonts w:cs="B Zar"/>
      <w:b w:val="0"/>
      <w:sz w:val="28"/>
      <w:szCs w:val="26"/>
    </w:rPr>
  </w:style>
  <w:style w:type="paragraph" w:customStyle="1" w:styleId="Style00">
    <w:name w:val="Style00"/>
    <w:basedOn w:val="Style0"/>
    <w:uiPriority w:val="99"/>
    <w:rsid w:val="00022C32"/>
    <w:rPr>
      <w:b/>
      <w:szCs w:val="24"/>
    </w:rPr>
  </w:style>
  <w:style w:type="character" w:customStyle="1" w:styleId="searchword">
    <w:name w:val="searchword"/>
    <w:basedOn w:val="DefaultParagraphFont"/>
    <w:uiPriority w:val="99"/>
    <w:rsid w:val="00022C32"/>
    <w:rPr>
      <w:rFonts w:cs="Times New Roman"/>
      <w:shd w:val="clear" w:color="auto" w:fill="FFFF55"/>
    </w:rPr>
  </w:style>
  <w:style w:type="character" w:customStyle="1" w:styleId="arrow">
    <w:name w:val="arrow"/>
    <w:basedOn w:val="DefaultParagraphFont"/>
    <w:uiPriority w:val="99"/>
    <w:rsid w:val="00022C32"/>
    <w:rPr>
      <w:rFonts w:cs="Times New Roman"/>
    </w:rPr>
  </w:style>
  <w:style w:type="character" w:customStyle="1" w:styleId="mranklist1">
    <w:name w:val="mranklist1"/>
    <w:basedOn w:val="DefaultParagraphFont"/>
    <w:uiPriority w:val="99"/>
    <w:rsid w:val="00022C32"/>
    <w:rPr>
      <w:rFonts w:cs="Times New Roman"/>
      <w:i/>
      <w:iCs/>
      <w:color w:val="1E4DFC"/>
      <w:sz w:val="17"/>
      <w:szCs w:val="17"/>
    </w:rPr>
  </w:style>
  <w:style w:type="character" w:customStyle="1" w:styleId="article">
    <w:name w:val="article"/>
    <w:basedOn w:val="DefaultParagraphFont"/>
    <w:uiPriority w:val="99"/>
    <w:rsid w:val="00022C32"/>
    <w:rPr>
      <w:rFonts w:cs="Times New Roman"/>
    </w:rPr>
  </w:style>
  <w:style w:type="character" w:customStyle="1" w:styleId="categorydata3">
    <w:name w:val="category_data3"/>
    <w:basedOn w:val="DefaultParagraphFont"/>
    <w:uiPriority w:val="99"/>
    <w:rsid w:val="00022C32"/>
    <w:rPr>
      <w:rFonts w:ascii="Arial" w:hAnsi="Arial" w:cs="Arial"/>
      <w:spacing w:val="15"/>
      <w:sz w:val="17"/>
      <w:szCs w:val="17"/>
    </w:rPr>
  </w:style>
  <w:style w:type="table" w:customStyle="1" w:styleId="LightShading1">
    <w:name w:val="Light Shading1"/>
    <w:uiPriority w:val="99"/>
    <w:rsid w:val="00022C32"/>
    <w:pPr>
      <w:spacing w:line="240" w:lineRule="auto"/>
      <w:jc w:val="left"/>
    </w:pPr>
    <w:rPr>
      <w:rFonts w:ascii="Times New Roman" w:eastAsia="Times New Roman" w:hAnsi="Times New Roman"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LightShading-Accent41">
    <w:name w:val="Light Shading - Accent 41"/>
    <w:rsid w:val="00022C32"/>
    <w:pPr>
      <w:spacing w:line="240" w:lineRule="auto"/>
      <w:jc w:val="left"/>
    </w:pPr>
    <w:rPr>
      <w:rFonts w:ascii="Times New Roman" w:eastAsia="Times New Roman" w:hAnsi="Times New Roman" w:cs="Times New Roman"/>
      <w:color w:val="5F497A"/>
      <w:sz w:val="20"/>
      <w:szCs w:val="20"/>
      <w:lang w:bidi="ar-S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pPr>
      <w:rPr>
        <w:rFonts w:cs="Times New Roman"/>
        <w:b/>
        <w:bCs/>
      </w:rPr>
      <w:tblPr/>
      <w:tcPr>
        <w:tcBorders>
          <w:top w:val="single" w:sz="8" w:space="0" w:color="8064A2"/>
          <w:left w:val="nil"/>
          <w:bottom w:val="single" w:sz="8" w:space="0" w:color="8064A2"/>
          <w:right w:val="nil"/>
          <w:insideH w:val="nil"/>
          <w:insideV w:val="nil"/>
        </w:tcBorders>
      </w:tcPr>
    </w:tblStylePr>
    <w:tblStylePr w:type="lastRow">
      <w:pPr>
        <w:spacing w:before="0" w:after="0"/>
      </w:pPr>
      <w:rPr>
        <w:rFonts w:cs="Times New Roman"/>
        <w:b/>
        <w:bCs/>
      </w:rPr>
      <w:tblPr/>
      <w:tcPr>
        <w:tcBorders>
          <w:top w:val="single" w:sz="8" w:space="0" w:color="8064A2"/>
          <w:left w:val="nil"/>
          <w:bottom w:val="single" w:sz="8" w:space="0" w:color="8064A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FD8E8"/>
      </w:tcPr>
    </w:tblStylePr>
    <w:tblStylePr w:type="band1Horz">
      <w:rPr>
        <w:rFonts w:cs="Times New Roman"/>
      </w:rPr>
      <w:tblPr/>
      <w:tcPr>
        <w:tcBorders>
          <w:left w:val="nil"/>
          <w:right w:val="nil"/>
          <w:insideH w:val="nil"/>
          <w:insideV w:val="nil"/>
        </w:tcBorders>
        <w:shd w:val="clear" w:color="auto" w:fill="DFD8E8"/>
      </w:tcPr>
    </w:tblStylePr>
  </w:style>
  <w:style w:type="table" w:customStyle="1" w:styleId="LightList-Accent41">
    <w:name w:val="Light List - Accent 41"/>
    <w:rsid w:val="00022C32"/>
    <w:pPr>
      <w:spacing w:line="240" w:lineRule="auto"/>
      <w:jc w:val="left"/>
    </w:pPr>
    <w:rPr>
      <w:rFonts w:ascii="Times New Roman" w:eastAsia="Times New Roman" w:hAnsi="Times New Roman" w:cs="Times New Roman"/>
      <w:sz w:val="20"/>
      <w:szCs w:val="20"/>
      <w:lang w:bidi="ar-SA"/>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pPr>
      <w:rPr>
        <w:rFonts w:cs="Times New Roman"/>
        <w:b/>
        <w:bCs/>
        <w:color w:val="FFFFFF"/>
      </w:rPr>
      <w:tblPr/>
      <w:tcPr>
        <w:shd w:val="clear" w:color="auto" w:fill="8064A2"/>
      </w:tcPr>
    </w:tblStylePr>
    <w:tblStylePr w:type="lastRow">
      <w:pPr>
        <w:spacing w:before="0" w:after="0"/>
      </w:pPr>
      <w:rPr>
        <w:rFonts w:cs="Times New Roman"/>
        <w:b/>
        <w:bCs/>
      </w:rPr>
      <w:tblPr/>
      <w:tcPr>
        <w:tcBorders>
          <w:top w:val="double" w:sz="6" w:space="0" w:color="8064A2"/>
          <w:left w:val="single" w:sz="8" w:space="0" w:color="8064A2"/>
          <w:bottom w:val="single" w:sz="8" w:space="0" w:color="8064A2"/>
          <w:right w:val="single" w:sz="8" w:space="0" w:color="8064A2"/>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8064A2"/>
          <w:left w:val="single" w:sz="8" w:space="0" w:color="8064A2"/>
          <w:bottom w:val="single" w:sz="8" w:space="0" w:color="8064A2"/>
          <w:right w:val="single" w:sz="8" w:space="0" w:color="8064A2"/>
        </w:tcBorders>
      </w:tcPr>
    </w:tblStylePr>
    <w:tblStylePr w:type="band1Horz">
      <w:rPr>
        <w:rFonts w:cs="Times New Roman"/>
      </w:rPr>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21">
    <w:name w:val="Light Grid - Accent 21"/>
    <w:rsid w:val="00022C32"/>
    <w:pPr>
      <w:spacing w:line="240" w:lineRule="auto"/>
      <w:jc w:val="left"/>
    </w:pPr>
    <w:rPr>
      <w:rFonts w:ascii="Times New Roman" w:eastAsia="Times New Roman" w:hAnsi="Times New Roman" w:cs="Times New Roman"/>
      <w:sz w:val="20"/>
      <w:szCs w:val="20"/>
      <w:lang w:bidi="ar-SA"/>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pPr>
      <w:rPr>
        <w:rFonts w:ascii="Tahoma" w:eastAsia="Times New Roman" w:hAnsi="Tahom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pPr>
      <w:rPr>
        <w:rFonts w:ascii="Tahoma" w:eastAsia="Times New Roman" w:hAnsi="Tahom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rPr>
        <w:rFonts w:cs="Times New Roman"/>
      </w:rPr>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rPr>
        <w:rFonts w:cs="Times New Roman"/>
      </w:r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rPr>
        <w:rFonts w:cs="Times New Roman"/>
      </w:rPr>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41">
    <w:name w:val="Light Grid - Accent 41"/>
    <w:rsid w:val="00022C32"/>
    <w:pPr>
      <w:spacing w:line="240" w:lineRule="auto"/>
      <w:jc w:val="left"/>
    </w:pPr>
    <w:rPr>
      <w:rFonts w:ascii="Times New Roman" w:eastAsia="Times New Roman" w:hAnsi="Times New Roman" w:cs="Times New Roman"/>
      <w:sz w:val="20"/>
      <w:szCs w:val="20"/>
      <w:lang w:bidi="ar-SA"/>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rPr>
        <w:rFonts w:cs="Times New Roman"/>
      </w:rPr>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rPr>
        <w:rFonts w:cs="Times New Roman"/>
      </w:r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rPr>
        <w:rFonts w:cs="Times New Roman"/>
      </w:rPr>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character" w:customStyle="1" w:styleId="shorttext">
    <w:name w:val="short_text"/>
    <w:basedOn w:val="DefaultParagraphFont"/>
    <w:uiPriority w:val="99"/>
    <w:rsid w:val="00022C32"/>
    <w:rPr>
      <w:rFonts w:cs="Times New Roman"/>
    </w:rPr>
  </w:style>
  <w:style w:type="character" w:customStyle="1" w:styleId="EmailStyle861">
    <w:name w:val="EmailStyle861"/>
    <w:basedOn w:val="DefaultParagraphFont"/>
    <w:uiPriority w:val="99"/>
    <w:semiHidden/>
    <w:rsid w:val="00022C32"/>
    <w:rPr>
      <w:rFonts w:ascii="Arial" w:hAnsi="Arial" w:cs="Arial"/>
      <w:color w:val="auto"/>
      <w:sz w:val="20"/>
      <w:szCs w:val="20"/>
    </w:rPr>
  </w:style>
  <w:style w:type="character" w:customStyle="1" w:styleId="apple-style-span">
    <w:name w:val="apple-style-span"/>
    <w:basedOn w:val="DefaultParagraphFont"/>
    <w:uiPriority w:val="99"/>
    <w:rsid w:val="00022C32"/>
    <w:rPr>
      <w:rFonts w:cs="Times New Roman"/>
    </w:rPr>
  </w:style>
  <w:style w:type="paragraph" w:customStyle="1" w:styleId="mehvaritable">
    <w:name w:val="mehvari table"/>
    <w:basedOn w:val="Normal"/>
    <w:uiPriority w:val="99"/>
    <w:rsid w:val="00022C32"/>
    <w:pPr>
      <w:spacing w:after="0" w:line="240" w:lineRule="auto"/>
      <w:jc w:val="both"/>
    </w:pPr>
    <w:rPr>
      <w:rFonts w:ascii="Times New Roman" w:hAnsi="Times New Roman" w:cs="B Lotus"/>
      <w:szCs w:val="24"/>
    </w:rPr>
  </w:style>
  <w:style w:type="character" w:customStyle="1" w:styleId="CharChar3">
    <w:name w:val="Char Char3"/>
    <w:basedOn w:val="DefaultParagraphFont"/>
    <w:uiPriority w:val="99"/>
    <w:locked/>
    <w:rsid w:val="00022C32"/>
    <w:rPr>
      <w:rFonts w:cs="B Zar"/>
      <w:sz w:val="28"/>
      <w:szCs w:val="28"/>
      <w:lang w:val="en-US" w:eastAsia="en-US" w:bidi="fa-IR"/>
    </w:rPr>
  </w:style>
  <w:style w:type="table" w:styleId="LightShading-Accent4">
    <w:name w:val="Light Shading Accent 4"/>
    <w:basedOn w:val="TableNormal"/>
    <w:uiPriority w:val="99"/>
    <w:rsid w:val="006C1E3C"/>
    <w:pPr>
      <w:spacing w:line="240" w:lineRule="auto"/>
      <w:jc w:val="left"/>
    </w:pPr>
    <w:rPr>
      <w:rFonts w:ascii="Times New Roman" w:eastAsia="Times New Roman" w:hAnsi="Times New Roman" w:cs="Times New Roman"/>
      <w:color w:val="5F497A"/>
      <w:sz w:val="20"/>
      <w:szCs w:val="20"/>
    </w:rPr>
    <w:tblPr>
      <w:tblStyleRowBandSize w:val="1"/>
      <w:tblStyleColBandSize w:val="1"/>
      <w:tblBorders>
        <w:top w:val="single" w:sz="8" w:space="0" w:color="8064A2"/>
        <w:bottom w:val="single" w:sz="8" w:space="0" w:color="8064A2"/>
      </w:tblBorders>
    </w:tblPr>
    <w:tblStylePr w:type="firstRow">
      <w:pPr>
        <w:spacing w:before="0" w:after="0"/>
      </w:pPr>
      <w:rPr>
        <w:rFonts w:cs="Times New Roman"/>
        <w:b/>
        <w:bCs/>
      </w:rPr>
      <w:tblPr/>
      <w:tcPr>
        <w:tcBorders>
          <w:top w:val="single" w:sz="8" w:space="0" w:color="8064A2"/>
          <w:left w:val="nil"/>
          <w:bottom w:val="single" w:sz="8" w:space="0" w:color="8064A2"/>
          <w:right w:val="nil"/>
          <w:insideH w:val="nil"/>
          <w:insideV w:val="nil"/>
        </w:tcBorders>
      </w:tcPr>
    </w:tblStylePr>
    <w:tblStylePr w:type="lastRow">
      <w:pPr>
        <w:spacing w:before="0" w:after="0"/>
      </w:pPr>
      <w:rPr>
        <w:rFonts w:cs="Times New Roman"/>
        <w:b/>
        <w:bCs/>
      </w:rPr>
      <w:tblPr/>
      <w:tcPr>
        <w:tcBorders>
          <w:top w:val="single" w:sz="8" w:space="0" w:color="8064A2"/>
          <w:left w:val="nil"/>
          <w:bottom w:val="single" w:sz="8" w:space="0" w:color="8064A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FD8E8"/>
      </w:tcPr>
    </w:tblStylePr>
    <w:tblStylePr w:type="band1Horz">
      <w:rPr>
        <w:rFonts w:cs="Times New Roman"/>
      </w:rPr>
      <w:tblPr/>
      <w:tcPr>
        <w:tcBorders>
          <w:left w:val="nil"/>
          <w:right w:val="nil"/>
          <w:insideH w:val="nil"/>
          <w:insideV w:val="nil"/>
        </w:tcBorders>
        <w:shd w:val="clear" w:color="auto" w:fill="DFD8E8"/>
      </w:tcPr>
    </w:tblStylePr>
  </w:style>
  <w:style w:type="table" w:styleId="LightList-Accent4">
    <w:name w:val="Light List Accent 4"/>
    <w:basedOn w:val="TableNormal"/>
    <w:uiPriority w:val="99"/>
    <w:rsid w:val="006C1E3C"/>
    <w:pPr>
      <w:spacing w:line="240" w:lineRule="auto"/>
      <w:jc w:val="left"/>
    </w:pPr>
    <w:rPr>
      <w:rFonts w:ascii="Times New Roman" w:eastAsia="Times New Roman" w:hAnsi="Times New Roman" w:cs="Times New Roman"/>
      <w:sz w:val="20"/>
      <w:szCs w:val="2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pPr>
      <w:rPr>
        <w:rFonts w:cs="Times New Roman"/>
        <w:b/>
        <w:bCs/>
        <w:color w:val="FFFFFF"/>
      </w:rPr>
      <w:tblPr/>
      <w:tcPr>
        <w:shd w:val="clear" w:color="auto" w:fill="8064A2"/>
      </w:tcPr>
    </w:tblStylePr>
    <w:tblStylePr w:type="lastRow">
      <w:pPr>
        <w:spacing w:before="0" w:after="0"/>
      </w:pPr>
      <w:rPr>
        <w:rFonts w:cs="Times New Roman"/>
        <w:b/>
        <w:bCs/>
      </w:rPr>
      <w:tblPr/>
      <w:tcPr>
        <w:tcBorders>
          <w:top w:val="double" w:sz="6" w:space="0" w:color="8064A2"/>
          <w:left w:val="single" w:sz="8" w:space="0" w:color="8064A2"/>
          <w:bottom w:val="single" w:sz="8" w:space="0" w:color="8064A2"/>
          <w:right w:val="single" w:sz="8" w:space="0" w:color="8064A2"/>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8064A2"/>
          <w:left w:val="single" w:sz="8" w:space="0" w:color="8064A2"/>
          <w:bottom w:val="single" w:sz="8" w:space="0" w:color="8064A2"/>
          <w:right w:val="single" w:sz="8" w:space="0" w:color="8064A2"/>
        </w:tcBorders>
      </w:tcPr>
    </w:tblStylePr>
    <w:tblStylePr w:type="band1Horz">
      <w:rPr>
        <w:rFonts w:cs="Times New Roman"/>
      </w:rPr>
      <w:tblPr/>
      <w:tcPr>
        <w:tcBorders>
          <w:top w:val="single" w:sz="8" w:space="0" w:color="8064A2"/>
          <w:left w:val="single" w:sz="8" w:space="0" w:color="8064A2"/>
          <w:bottom w:val="single" w:sz="8" w:space="0" w:color="8064A2"/>
          <w:right w:val="single" w:sz="8" w:space="0" w:color="8064A2"/>
        </w:tcBorders>
      </w:tcPr>
    </w:tblStylePr>
  </w:style>
  <w:style w:type="table" w:styleId="LightGrid-Accent2">
    <w:name w:val="Light Grid Accent 2"/>
    <w:basedOn w:val="TableNormal"/>
    <w:uiPriority w:val="99"/>
    <w:rsid w:val="006C1E3C"/>
    <w:pPr>
      <w:spacing w:line="240" w:lineRule="auto"/>
      <w:jc w:val="left"/>
    </w:pPr>
    <w:rPr>
      <w:rFonts w:ascii="Times New Roman" w:eastAsia="Times New Roman" w:hAnsi="Times New Roman" w:cs="Times New Roman"/>
      <w:sz w:val="20"/>
      <w:szCs w:val="2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rPr>
        <w:rFonts w:cs="Times New Roman"/>
      </w:rPr>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rPr>
        <w:rFonts w:cs="Times New Roman"/>
      </w:r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rPr>
        <w:rFonts w:cs="Times New Roman"/>
      </w:rPr>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4">
    <w:name w:val="Light Grid Accent 4"/>
    <w:basedOn w:val="TableNormal"/>
    <w:uiPriority w:val="99"/>
    <w:rsid w:val="006C1E3C"/>
    <w:pPr>
      <w:spacing w:line="240" w:lineRule="auto"/>
      <w:jc w:val="left"/>
    </w:pPr>
    <w:rPr>
      <w:rFonts w:ascii="Times New Roman" w:eastAsia="Times New Roman" w:hAnsi="Times New Roman" w:cs="Times New Roman"/>
      <w:sz w:val="20"/>
      <w:szCs w:val="2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rPr>
        <w:rFonts w:cs="Times New Roman"/>
      </w:rPr>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rPr>
        <w:rFonts w:cs="Times New Roman"/>
      </w:r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rPr>
        <w:rFonts w:cs="Times New Roman"/>
      </w:rPr>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character" w:customStyle="1" w:styleId="left">
    <w:name w:val="left"/>
    <w:basedOn w:val="DefaultParagraphFont"/>
    <w:uiPriority w:val="99"/>
    <w:rsid w:val="006C1E3C"/>
    <w:rPr>
      <w:rFonts w:cs="Times New Roman"/>
    </w:rPr>
  </w:style>
  <w:style w:type="character" w:styleId="PageNumber">
    <w:name w:val="page number"/>
    <w:basedOn w:val="DefaultParagraphFont"/>
    <w:uiPriority w:val="99"/>
    <w:rsid w:val="006C1E3C"/>
    <w:rPr>
      <w:rFonts w:cs="B Lotus"/>
      <w:lang w:bidi="ar-SA"/>
    </w:rPr>
  </w:style>
  <w:style w:type="character" w:customStyle="1" w:styleId="Style">
    <w:name w:val="Style"/>
    <w:basedOn w:val="DefaultParagraphFont"/>
    <w:uiPriority w:val="99"/>
    <w:rsid w:val="006C1E3C"/>
    <w:rPr>
      <w:rFonts w:cs="B Lotus"/>
      <w:spacing w:val="15"/>
      <w:lang w:bidi="ar-SA"/>
    </w:rPr>
  </w:style>
  <w:style w:type="paragraph" w:styleId="NoSpacing">
    <w:name w:val="No Spacing"/>
    <w:link w:val="NoSpacingChar"/>
    <w:uiPriority w:val="1"/>
    <w:qFormat/>
    <w:rsid w:val="00AD0B69"/>
    <w:pPr>
      <w:spacing w:line="240" w:lineRule="auto"/>
      <w:ind w:right="1152"/>
    </w:pPr>
    <w:rPr>
      <w:rFonts w:ascii="Calibri" w:eastAsia="Calibri" w:hAnsi="Calibri" w:cs="Arial"/>
      <w:lang w:bidi="ar-SA"/>
    </w:rPr>
  </w:style>
  <w:style w:type="character" w:customStyle="1" w:styleId="NoSpacingChar">
    <w:name w:val="No Spacing Char"/>
    <w:basedOn w:val="DefaultParagraphFont"/>
    <w:link w:val="NoSpacing"/>
    <w:uiPriority w:val="1"/>
    <w:locked/>
    <w:rsid w:val="00AD0B69"/>
    <w:rPr>
      <w:rFonts w:ascii="Calibri" w:eastAsia="Calibri" w:hAnsi="Calibri" w:cs="Arial"/>
      <w:lang w:bidi="ar-SA"/>
    </w:rPr>
  </w:style>
  <w:style w:type="paragraph" w:customStyle="1" w:styleId="01">
    <w:name w:val="01"/>
    <w:basedOn w:val="NoSpacing"/>
    <w:rsid w:val="005E492C"/>
    <w:pPr>
      <w:bidi/>
      <w:spacing w:before="300" w:after="100" w:line="288" w:lineRule="auto"/>
      <w:ind w:right="0"/>
      <w:jc w:val="lowKashida"/>
    </w:pPr>
    <w:rPr>
      <w:rFonts w:ascii="Traditional Arabic" w:hAnsi="Traditional Arabic" w:cs="B Titr"/>
      <w:b/>
      <w:spacing w:val="-4"/>
      <w:kern w:val="16"/>
      <w:position w:val="-4"/>
      <w:sz w:val="28"/>
      <w:szCs w:val="26"/>
      <w:lang w:bidi="fa-IR"/>
    </w:rPr>
  </w:style>
  <w:style w:type="character" w:customStyle="1" w:styleId="hvr">
    <w:name w:val="hvr"/>
    <w:basedOn w:val="DefaultParagraphFont"/>
    <w:rsid w:val="005D4363"/>
  </w:style>
  <w:style w:type="character" w:customStyle="1" w:styleId="toctext">
    <w:name w:val="toctext"/>
    <w:basedOn w:val="DefaultParagraphFont"/>
    <w:rsid w:val="00303105"/>
  </w:style>
  <w:style w:type="paragraph" w:styleId="HTMLPreformatted">
    <w:name w:val="HTML Preformatted"/>
    <w:basedOn w:val="Normal"/>
    <w:link w:val="HTMLPreformattedChar"/>
    <w:uiPriority w:val="99"/>
    <w:unhideWhenUsed/>
    <w:rsid w:val="00A92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92060"/>
    <w:rPr>
      <w:rFonts w:ascii="Courier New" w:eastAsia="Times New Roman" w:hAnsi="Courier New" w:cs="Courier New"/>
      <w:sz w:val="20"/>
      <w:szCs w:val="20"/>
      <w:lang w:bidi="ar-SA"/>
    </w:rPr>
  </w:style>
  <w:style w:type="character" w:customStyle="1" w:styleId="EmailStyle104">
    <w:name w:val="EmailStyle104"/>
    <w:basedOn w:val="DefaultParagraphFont"/>
    <w:uiPriority w:val="99"/>
    <w:semiHidden/>
    <w:rsid w:val="00BE4D37"/>
    <w:rPr>
      <w:rFonts w:ascii="Arial" w:hAnsi="Arial" w:cs="Arial"/>
      <w:color w:val="auto"/>
      <w:sz w:val="20"/>
      <w:szCs w:val="20"/>
    </w:rPr>
  </w:style>
  <w:style w:type="character" w:customStyle="1" w:styleId="text-info">
    <w:name w:val="text-info"/>
    <w:basedOn w:val="DefaultParagraphFont"/>
    <w:rsid w:val="00BE4D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055778">
      <w:bodyDiv w:val="1"/>
      <w:marLeft w:val="0"/>
      <w:marRight w:val="0"/>
      <w:marTop w:val="0"/>
      <w:marBottom w:val="0"/>
      <w:divBdr>
        <w:top w:val="none" w:sz="0" w:space="0" w:color="auto"/>
        <w:left w:val="none" w:sz="0" w:space="0" w:color="auto"/>
        <w:bottom w:val="none" w:sz="0" w:space="0" w:color="auto"/>
        <w:right w:val="none" w:sz="0" w:space="0" w:color="auto"/>
      </w:divBdr>
      <w:divsChild>
        <w:div w:id="1131240601">
          <w:marLeft w:val="0"/>
          <w:marRight w:val="0"/>
          <w:marTop w:val="0"/>
          <w:marBottom w:val="0"/>
          <w:divBdr>
            <w:top w:val="none" w:sz="0" w:space="0" w:color="auto"/>
            <w:left w:val="none" w:sz="0" w:space="0" w:color="auto"/>
            <w:bottom w:val="none" w:sz="0" w:space="0" w:color="auto"/>
            <w:right w:val="none" w:sz="0" w:space="0" w:color="auto"/>
          </w:divBdr>
        </w:div>
      </w:divsChild>
    </w:div>
    <w:div w:id="135297468">
      <w:bodyDiv w:val="1"/>
      <w:marLeft w:val="0"/>
      <w:marRight w:val="0"/>
      <w:marTop w:val="0"/>
      <w:marBottom w:val="0"/>
      <w:divBdr>
        <w:top w:val="none" w:sz="0" w:space="0" w:color="auto"/>
        <w:left w:val="none" w:sz="0" w:space="0" w:color="auto"/>
        <w:bottom w:val="none" w:sz="0" w:space="0" w:color="auto"/>
        <w:right w:val="none" w:sz="0" w:space="0" w:color="auto"/>
      </w:divBdr>
    </w:div>
    <w:div w:id="142503131">
      <w:bodyDiv w:val="1"/>
      <w:marLeft w:val="0"/>
      <w:marRight w:val="0"/>
      <w:marTop w:val="0"/>
      <w:marBottom w:val="0"/>
      <w:divBdr>
        <w:top w:val="none" w:sz="0" w:space="0" w:color="auto"/>
        <w:left w:val="none" w:sz="0" w:space="0" w:color="auto"/>
        <w:bottom w:val="none" w:sz="0" w:space="0" w:color="auto"/>
        <w:right w:val="none" w:sz="0" w:space="0" w:color="auto"/>
      </w:divBdr>
    </w:div>
    <w:div w:id="165825143">
      <w:bodyDiv w:val="1"/>
      <w:marLeft w:val="0"/>
      <w:marRight w:val="0"/>
      <w:marTop w:val="0"/>
      <w:marBottom w:val="0"/>
      <w:divBdr>
        <w:top w:val="none" w:sz="0" w:space="0" w:color="auto"/>
        <w:left w:val="none" w:sz="0" w:space="0" w:color="auto"/>
        <w:bottom w:val="none" w:sz="0" w:space="0" w:color="auto"/>
        <w:right w:val="none" w:sz="0" w:space="0" w:color="auto"/>
      </w:divBdr>
    </w:div>
    <w:div w:id="199633688">
      <w:bodyDiv w:val="1"/>
      <w:marLeft w:val="0"/>
      <w:marRight w:val="0"/>
      <w:marTop w:val="0"/>
      <w:marBottom w:val="0"/>
      <w:divBdr>
        <w:top w:val="none" w:sz="0" w:space="0" w:color="auto"/>
        <w:left w:val="none" w:sz="0" w:space="0" w:color="auto"/>
        <w:bottom w:val="none" w:sz="0" w:space="0" w:color="auto"/>
        <w:right w:val="none" w:sz="0" w:space="0" w:color="auto"/>
      </w:divBdr>
    </w:div>
    <w:div w:id="339048493">
      <w:bodyDiv w:val="1"/>
      <w:marLeft w:val="0"/>
      <w:marRight w:val="0"/>
      <w:marTop w:val="0"/>
      <w:marBottom w:val="0"/>
      <w:divBdr>
        <w:top w:val="none" w:sz="0" w:space="0" w:color="auto"/>
        <w:left w:val="none" w:sz="0" w:space="0" w:color="auto"/>
        <w:bottom w:val="none" w:sz="0" w:space="0" w:color="auto"/>
        <w:right w:val="none" w:sz="0" w:space="0" w:color="auto"/>
      </w:divBdr>
    </w:div>
    <w:div w:id="519202918">
      <w:bodyDiv w:val="1"/>
      <w:marLeft w:val="0"/>
      <w:marRight w:val="0"/>
      <w:marTop w:val="0"/>
      <w:marBottom w:val="0"/>
      <w:divBdr>
        <w:top w:val="none" w:sz="0" w:space="0" w:color="auto"/>
        <w:left w:val="none" w:sz="0" w:space="0" w:color="auto"/>
        <w:bottom w:val="none" w:sz="0" w:space="0" w:color="auto"/>
        <w:right w:val="none" w:sz="0" w:space="0" w:color="auto"/>
      </w:divBdr>
    </w:div>
    <w:div w:id="563369559">
      <w:bodyDiv w:val="1"/>
      <w:marLeft w:val="0"/>
      <w:marRight w:val="0"/>
      <w:marTop w:val="0"/>
      <w:marBottom w:val="0"/>
      <w:divBdr>
        <w:top w:val="none" w:sz="0" w:space="0" w:color="auto"/>
        <w:left w:val="none" w:sz="0" w:space="0" w:color="auto"/>
        <w:bottom w:val="none" w:sz="0" w:space="0" w:color="auto"/>
        <w:right w:val="none" w:sz="0" w:space="0" w:color="auto"/>
      </w:divBdr>
    </w:div>
    <w:div w:id="667367219">
      <w:bodyDiv w:val="1"/>
      <w:marLeft w:val="0"/>
      <w:marRight w:val="0"/>
      <w:marTop w:val="0"/>
      <w:marBottom w:val="0"/>
      <w:divBdr>
        <w:top w:val="none" w:sz="0" w:space="0" w:color="auto"/>
        <w:left w:val="none" w:sz="0" w:space="0" w:color="auto"/>
        <w:bottom w:val="none" w:sz="0" w:space="0" w:color="auto"/>
        <w:right w:val="none" w:sz="0" w:space="0" w:color="auto"/>
      </w:divBdr>
    </w:div>
    <w:div w:id="670371999">
      <w:bodyDiv w:val="1"/>
      <w:marLeft w:val="0"/>
      <w:marRight w:val="0"/>
      <w:marTop w:val="0"/>
      <w:marBottom w:val="0"/>
      <w:divBdr>
        <w:top w:val="none" w:sz="0" w:space="0" w:color="auto"/>
        <w:left w:val="none" w:sz="0" w:space="0" w:color="auto"/>
        <w:bottom w:val="none" w:sz="0" w:space="0" w:color="auto"/>
        <w:right w:val="none" w:sz="0" w:space="0" w:color="auto"/>
      </w:divBdr>
    </w:div>
    <w:div w:id="824124735">
      <w:bodyDiv w:val="1"/>
      <w:marLeft w:val="0"/>
      <w:marRight w:val="0"/>
      <w:marTop w:val="0"/>
      <w:marBottom w:val="0"/>
      <w:divBdr>
        <w:top w:val="none" w:sz="0" w:space="0" w:color="auto"/>
        <w:left w:val="none" w:sz="0" w:space="0" w:color="auto"/>
        <w:bottom w:val="none" w:sz="0" w:space="0" w:color="auto"/>
        <w:right w:val="none" w:sz="0" w:space="0" w:color="auto"/>
      </w:divBdr>
    </w:div>
    <w:div w:id="833691713">
      <w:bodyDiv w:val="1"/>
      <w:marLeft w:val="0"/>
      <w:marRight w:val="0"/>
      <w:marTop w:val="0"/>
      <w:marBottom w:val="0"/>
      <w:divBdr>
        <w:top w:val="none" w:sz="0" w:space="0" w:color="auto"/>
        <w:left w:val="none" w:sz="0" w:space="0" w:color="auto"/>
        <w:bottom w:val="none" w:sz="0" w:space="0" w:color="auto"/>
        <w:right w:val="none" w:sz="0" w:space="0" w:color="auto"/>
      </w:divBdr>
    </w:div>
    <w:div w:id="885915666">
      <w:bodyDiv w:val="1"/>
      <w:marLeft w:val="0"/>
      <w:marRight w:val="0"/>
      <w:marTop w:val="0"/>
      <w:marBottom w:val="0"/>
      <w:divBdr>
        <w:top w:val="none" w:sz="0" w:space="0" w:color="auto"/>
        <w:left w:val="none" w:sz="0" w:space="0" w:color="auto"/>
        <w:bottom w:val="none" w:sz="0" w:space="0" w:color="auto"/>
        <w:right w:val="none" w:sz="0" w:space="0" w:color="auto"/>
      </w:divBdr>
    </w:div>
    <w:div w:id="918635151">
      <w:bodyDiv w:val="1"/>
      <w:marLeft w:val="0"/>
      <w:marRight w:val="0"/>
      <w:marTop w:val="0"/>
      <w:marBottom w:val="0"/>
      <w:divBdr>
        <w:top w:val="none" w:sz="0" w:space="0" w:color="auto"/>
        <w:left w:val="none" w:sz="0" w:space="0" w:color="auto"/>
        <w:bottom w:val="none" w:sz="0" w:space="0" w:color="auto"/>
        <w:right w:val="none" w:sz="0" w:space="0" w:color="auto"/>
      </w:divBdr>
      <w:divsChild>
        <w:div w:id="611284912">
          <w:marLeft w:val="0"/>
          <w:marRight w:val="0"/>
          <w:marTop w:val="0"/>
          <w:marBottom w:val="0"/>
          <w:divBdr>
            <w:top w:val="none" w:sz="0" w:space="0" w:color="auto"/>
            <w:left w:val="none" w:sz="0" w:space="0" w:color="auto"/>
            <w:bottom w:val="none" w:sz="0" w:space="0" w:color="auto"/>
            <w:right w:val="none" w:sz="0" w:space="0" w:color="auto"/>
          </w:divBdr>
        </w:div>
        <w:div w:id="1669749153">
          <w:marLeft w:val="0"/>
          <w:marRight w:val="0"/>
          <w:marTop w:val="0"/>
          <w:marBottom w:val="0"/>
          <w:divBdr>
            <w:top w:val="none" w:sz="0" w:space="0" w:color="auto"/>
            <w:left w:val="none" w:sz="0" w:space="0" w:color="auto"/>
            <w:bottom w:val="none" w:sz="0" w:space="0" w:color="auto"/>
            <w:right w:val="none" w:sz="0" w:space="0" w:color="auto"/>
          </w:divBdr>
          <w:divsChild>
            <w:div w:id="94681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538751">
      <w:bodyDiv w:val="1"/>
      <w:marLeft w:val="0"/>
      <w:marRight w:val="0"/>
      <w:marTop w:val="0"/>
      <w:marBottom w:val="0"/>
      <w:divBdr>
        <w:top w:val="none" w:sz="0" w:space="0" w:color="auto"/>
        <w:left w:val="none" w:sz="0" w:space="0" w:color="auto"/>
        <w:bottom w:val="none" w:sz="0" w:space="0" w:color="auto"/>
        <w:right w:val="none" w:sz="0" w:space="0" w:color="auto"/>
      </w:divBdr>
    </w:div>
    <w:div w:id="1331837002">
      <w:bodyDiv w:val="1"/>
      <w:marLeft w:val="0"/>
      <w:marRight w:val="0"/>
      <w:marTop w:val="0"/>
      <w:marBottom w:val="0"/>
      <w:divBdr>
        <w:top w:val="none" w:sz="0" w:space="0" w:color="auto"/>
        <w:left w:val="none" w:sz="0" w:space="0" w:color="auto"/>
        <w:bottom w:val="none" w:sz="0" w:space="0" w:color="auto"/>
        <w:right w:val="none" w:sz="0" w:space="0" w:color="auto"/>
      </w:divBdr>
    </w:div>
    <w:div w:id="1507476253">
      <w:bodyDiv w:val="1"/>
      <w:marLeft w:val="0"/>
      <w:marRight w:val="0"/>
      <w:marTop w:val="0"/>
      <w:marBottom w:val="0"/>
      <w:divBdr>
        <w:top w:val="none" w:sz="0" w:space="0" w:color="auto"/>
        <w:left w:val="none" w:sz="0" w:space="0" w:color="auto"/>
        <w:bottom w:val="none" w:sz="0" w:space="0" w:color="auto"/>
        <w:right w:val="none" w:sz="0" w:space="0" w:color="auto"/>
      </w:divBdr>
    </w:div>
    <w:div w:id="1537085311">
      <w:bodyDiv w:val="1"/>
      <w:marLeft w:val="0"/>
      <w:marRight w:val="0"/>
      <w:marTop w:val="0"/>
      <w:marBottom w:val="0"/>
      <w:divBdr>
        <w:top w:val="none" w:sz="0" w:space="0" w:color="auto"/>
        <w:left w:val="none" w:sz="0" w:space="0" w:color="auto"/>
        <w:bottom w:val="none" w:sz="0" w:space="0" w:color="auto"/>
        <w:right w:val="none" w:sz="0" w:space="0" w:color="auto"/>
      </w:divBdr>
    </w:div>
    <w:div w:id="1693264712">
      <w:bodyDiv w:val="1"/>
      <w:marLeft w:val="0"/>
      <w:marRight w:val="0"/>
      <w:marTop w:val="0"/>
      <w:marBottom w:val="0"/>
      <w:divBdr>
        <w:top w:val="none" w:sz="0" w:space="0" w:color="auto"/>
        <w:left w:val="none" w:sz="0" w:space="0" w:color="auto"/>
        <w:bottom w:val="none" w:sz="0" w:space="0" w:color="auto"/>
        <w:right w:val="none" w:sz="0" w:space="0" w:color="auto"/>
      </w:divBdr>
    </w:div>
    <w:div w:id="1696733435">
      <w:bodyDiv w:val="1"/>
      <w:marLeft w:val="0"/>
      <w:marRight w:val="0"/>
      <w:marTop w:val="0"/>
      <w:marBottom w:val="0"/>
      <w:divBdr>
        <w:top w:val="none" w:sz="0" w:space="0" w:color="auto"/>
        <w:left w:val="none" w:sz="0" w:space="0" w:color="auto"/>
        <w:bottom w:val="none" w:sz="0" w:space="0" w:color="auto"/>
        <w:right w:val="none" w:sz="0" w:space="0" w:color="auto"/>
      </w:divBdr>
    </w:div>
    <w:div w:id="1885214763">
      <w:bodyDiv w:val="1"/>
      <w:marLeft w:val="0"/>
      <w:marRight w:val="0"/>
      <w:marTop w:val="0"/>
      <w:marBottom w:val="0"/>
      <w:divBdr>
        <w:top w:val="none" w:sz="0" w:space="0" w:color="auto"/>
        <w:left w:val="none" w:sz="0" w:space="0" w:color="auto"/>
        <w:bottom w:val="none" w:sz="0" w:space="0" w:color="auto"/>
        <w:right w:val="none" w:sz="0" w:space="0" w:color="auto"/>
      </w:divBdr>
    </w:div>
    <w:div w:id="1913344048">
      <w:bodyDiv w:val="1"/>
      <w:marLeft w:val="0"/>
      <w:marRight w:val="0"/>
      <w:marTop w:val="0"/>
      <w:marBottom w:val="0"/>
      <w:divBdr>
        <w:top w:val="none" w:sz="0" w:space="0" w:color="auto"/>
        <w:left w:val="none" w:sz="0" w:space="0" w:color="auto"/>
        <w:bottom w:val="none" w:sz="0" w:space="0" w:color="auto"/>
        <w:right w:val="none" w:sz="0" w:space="0" w:color="auto"/>
      </w:divBdr>
    </w:div>
    <w:div w:id="1956400701">
      <w:bodyDiv w:val="1"/>
      <w:marLeft w:val="0"/>
      <w:marRight w:val="0"/>
      <w:marTop w:val="0"/>
      <w:marBottom w:val="0"/>
      <w:divBdr>
        <w:top w:val="none" w:sz="0" w:space="0" w:color="auto"/>
        <w:left w:val="none" w:sz="0" w:space="0" w:color="auto"/>
        <w:bottom w:val="none" w:sz="0" w:space="0" w:color="auto"/>
        <w:right w:val="none" w:sz="0" w:space="0" w:color="auto"/>
      </w:divBdr>
    </w:div>
    <w:div w:id="2012246882">
      <w:bodyDiv w:val="1"/>
      <w:marLeft w:val="0"/>
      <w:marRight w:val="0"/>
      <w:marTop w:val="0"/>
      <w:marBottom w:val="0"/>
      <w:divBdr>
        <w:top w:val="none" w:sz="0" w:space="0" w:color="auto"/>
        <w:left w:val="none" w:sz="0" w:space="0" w:color="auto"/>
        <w:bottom w:val="none" w:sz="0" w:space="0" w:color="auto"/>
        <w:right w:val="none" w:sz="0" w:space="0" w:color="auto"/>
      </w:divBdr>
    </w:div>
    <w:div w:id="2055617074">
      <w:bodyDiv w:val="1"/>
      <w:marLeft w:val="0"/>
      <w:marRight w:val="0"/>
      <w:marTop w:val="0"/>
      <w:marBottom w:val="0"/>
      <w:divBdr>
        <w:top w:val="none" w:sz="0" w:space="0" w:color="auto"/>
        <w:left w:val="none" w:sz="0" w:space="0" w:color="auto"/>
        <w:bottom w:val="none" w:sz="0" w:space="0" w:color="auto"/>
        <w:right w:val="none" w:sz="0" w:space="0" w:color="auto"/>
      </w:divBdr>
    </w:div>
    <w:div w:id="2076001979">
      <w:bodyDiv w:val="1"/>
      <w:marLeft w:val="0"/>
      <w:marRight w:val="0"/>
      <w:marTop w:val="0"/>
      <w:marBottom w:val="0"/>
      <w:divBdr>
        <w:top w:val="none" w:sz="0" w:space="0" w:color="auto"/>
        <w:left w:val="none" w:sz="0" w:space="0" w:color="auto"/>
        <w:bottom w:val="none" w:sz="0" w:space="0" w:color="auto"/>
        <w:right w:val="none" w:sz="0" w:space="0" w:color="auto"/>
      </w:divBdr>
    </w:div>
    <w:div w:id="2080665455">
      <w:bodyDiv w:val="1"/>
      <w:marLeft w:val="0"/>
      <w:marRight w:val="0"/>
      <w:marTop w:val="0"/>
      <w:marBottom w:val="0"/>
      <w:divBdr>
        <w:top w:val="none" w:sz="0" w:space="0" w:color="auto"/>
        <w:left w:val="none" w:sz="0" w:space="0" w:color="auto"/>
        <w:bottom w:val="none" w:sz="0" w:space="0" w:color="auto"/>
        <w:right w:val="none" w:sz="0" w:space="0" w:color="auto"/>
      </w:divBdr>
      <w:divsChild>
        <w:div w:id="108941457">
          <w:marLeft w:val="0"/>
          <w:marRight w:val="0"/>
          <w:marTop w:val="94"/>
          <w:marBottom w:val="94"/>
          <w:divBdr>
            <w:top w:val="none" w:sz="0" w:space="0" w:color="auto"/>
            <w:left w:val="none" w:sz="0" w:space="0" w:color="auto"/>
            <w:bottom w:val="none" w:sz="0" w:space="0" w:color="auto"/>
            <w:right w:val="none" w:sz="0" w:space="0" w:color="auto"/>
          </w:divBdr>
          <w:divsChild>
            <w:div w:id="884682912">
              <w:marLeft w:val="0"/>
              <w:marRight w:val="0"/>
              <w:marTop w:val="0"/>
              <w:marBottom w:val="0"/>
              <w:divBdr>
                <w:top w:val="single" w:sz="4" w:space="5" w:color="B6B6AB"/>
                <w:left w:val="single" w:sz="4" w:space="5" w:color="B6B6AB"/>
                <w:bottom w:val="single" w:sz="4" w:space="5" w:color="B6B6AB"/>
                <w:right w:val="single" w:sz="4" w:space="5" w:color="B6B6AB"/>
              </w:divBdr>
            </w:div>
          </w:divsChild>
        </w:div>
        <w:div w:id="119156560">
          <w:marLeft w:val="0"/>
          <w:marRight w:val="0"/>
          <w:marTop w:val="94"/>
          <w:marBottom w:val="94"/>
          <w:divBdr>
            <w:top w:val="none" w:sz="0" w:space="0" w:color="auto"/>
            <w:left w:val="none" w:sz="0" w:space="0" w:color="auto"/>
            <w:bottom w:val="none" w:sz="0" w:space="0" w:color="auto"/>
            <w:right w:val="none" w:sz="0" w:space="0" w:color="auto"/>
          </w:divBdr>
          <w:divsChild>
            <w:div w:id="1789861006">
              <w:marLeft w:val="0"/>
              <w:marRight w:val="0"/>
              <w:marTop w:val="0"/>
              <w:marBottom w:val="0"/>
              <w:divBdr>
                <w:top w:val="single" w:sz="4" w:space="5" w:color="B6B6AB"/>
                <w:left w:val="single" w:sz="4" w:space="5" w:color="B6B6AB"/>
                <w:bottom w:val="single" w:sz="4" w:space="5" w:color="B6B6AB"/>
                <w:right w:val="single" w:sz="4" w:space="5" w:color="B6B6AB"/>
              </w:divBdr>
            </w:div>
          </w:divsChild>
        </w:div>
        <w:div w:id="446193656">
          <w:marLeft w:val="0"/>
          <w:marRight w:val="0"/>
          <w:marTop w:val="94"/>
          <w:marBottom w:val="94"/>
          <w:divBdr>
            <w:top w:val="none" w:sz="0" w:space="0" w:color="auto"/>
            <w:left w:val="none" w:sz="0" w:space="0" w:color="auto"/>
            <w:bottom w:val="none" w:sz="0" w:space="0" w:color="auto"/>
            <w:right w:val="none" w:sz="0" w:space="0" w:color="auto"/>
          </w:divBdr>
          <w:divsChild>
            <w:div w:id="1531527533">
              <w:marLeft w:val="0"/>
              <w:marRight w:val="0"/>
              <w:marTop w:val="0"/>
              <w:marBottom w:val="0"/>
              <w:divBdr>
                <w:top w:val="single" w:sz="4" w:space="5" w:color="B6B6AB"/>
                <w:left w:val="single" w:sz="4" w:space="5" w:color="B6B6AB"/>
                <w:bottom w:val="single" w:sz="4" w:space="5" w:color="B6B6AB"/>
                <w:right w:val="single" w:sz="4" w:space="5" w:color="B6B6AB"/>
              </w:divBdr>
            </w:div>
          </w:divsChild>
        </w:div>
        <w:div w:id="957224313">
          <w:marLeft w:val="0"/>
          <w:marRight w:val="0"/>
          <w:marTop w:val="94"/>
          <w:marBottom w:val="94"/>
          <w:divBdr>
            <w:top w:val="none" w:sz="0" w:space="0" w:color="auto"/>
            <w:left w:val="none" w:sz="0" w:space="0" w:color="auto"/>
            <w:bottom w:val="none" w:sz="0" w:space="0" w:color="auto"/>
            <w:right w:val="none" w:sz="0" w:space="0" w:color="auto"/>
          </w:divBdr>
          <w:divsChild>
            <w:div w:id="757360632">
              <w:marLeft w:val="0"/>
              <w:marRight w:val="0"/>
              <w:marTop w:val="0"/>
              <w:marBottom w:val="0"/>
              <w:divBdr>
                <w:top w:val="single" w:sz="4" w:space="5" w:color="B6B6AB"/>
                <w:left w:val="single" w:sz="4" w:space="5" w:color="B6B6AB"/>
                <w:bottom w:val="single" w:sz="4" w:space="5" w:color="B6B6AB"/>
                <w:right w:val="single" w:sz="4" w:space="5" w:color="B6B6AB"/>
              </w:divBdr>
            </w:div>
          </w:divsChild>
        </w:div>
      </w:divsChild>
    </w:div>
    <w:div w:id="2081243744">
      <w:bodyDiv w:val="1"/>
      <w:marLeft w:val="0"/>
      <w:marRight w:val="0"/>
      <w:marTop w:val="0"/>
      <w:marBottom w:val="0"/>
      <w:divBdr>
        <w:top w:val="none" w:sz="0" w:space="0" w:color="auto"/>
        <w:left w:val="none" w:sz="0" w:space="0" w:color="auto"/>
        <w:bottom w:val="none" w:sz="0" w:space="0" w:color="auto"/>
        <w:right w:val="none" w:sz="0" w:space="0" w:color="auto"/>
      </w:divBdr>
    </w:div>
    <w:div w:id="2113670007">
      <w:bodyDiv w:val="1"/>
      <w:marLeft w:val="0"/>
      <w:marRight w:val="0"/>
      <w:marTop w:val="0"/>
      <w:marBottom w:val="0"/>
      <w:divBdr>
        <w:top w:val="none" w:sz="0" w:space="0" w:color="auto"/>
        <w:left w:val="none" w:sz="0" w:space="0" w:color="auto"/>
        <w:bottom w:val="none" w:sz="0" w:space="0" w:color="auto"/>
        <w:right w:val="none" w:sz="0" w:space="0" w:color="auto"/>
      </w:divBdr>
    </w:div>
    <w:div w:id="2120026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hyperlink" Target="https://fa.wikipedia.org/wiki/%D9%88%D8%A8%E2%80%8C%D9%86%D9%88%D8%B4%D8%AA" TargetMode="External"/><Relationship Id="rId26" Type="http://schemas.openxmlformats.org/officeDocument/2006/relationships/oleObject" Target="embeddings/oleObject1.bin"/><Relationship Id="rId39" Type="http://schemas.openxmlformats.org/officeDocument/2006/relationships/hyperlink" Target="http://www.sciencedirect.com/science/article/pii/S1877042816304499" TargetMode="External"/><Relationship Id="rId21" Type="http://schemas.openxmlformats.org/officeDocument/2006/relationships/hyperlink" Target="http://www.eifl.net/home" TargetMode="External"/><Relationship Id="rId34" Type="http://schemas.openxmlformats.org/officeDocument/2006/relationships/hyperlink" Target="http://cdnl.info/" TargetMode="External"/><Relationship Id="rId42" Type="http://schemas.openxmlformats.org/officeDocument/2006/relationships/hyperlink" Target="http://www.nb.admin.ch/nb_professionnel/01693/01697/01744/index.html?lang=en" TargetMode="External"/><Relationship Id="rId47" Type="http://schemas.openxmlformats.org/officeDocument/2006/relationships/hyperlink" Target="http://eprints.rclis.org/11223/2/Library_consortia_and_cooperation.pdf" TargetMode="External"/><Relationship Id="rId50" Type="http://schemas.openxmlformats.org/officeDocument/2006/relationships/hyperlink" Target="http://www.eifl.net/home" TargetMode="External"/><Relationship Id="rId55" Type="http://schemas.openxmlformats.org/officeDocument/2006/relationships/hyperlink" Target="https://www.parsmodir.com/db/theory/intelligence-si.php" TargetMode="External"/><Relationship Id="rId63" Type="http://schemas.openxmlformats.org/officeDocument/2006/relationships/hyperlink" Target="https://www.parsmodir.com/db/theory/intelligence-ei.php" TargetMode="Externa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yperlink" Target="https://fa.wikipedia.org/wiki/%D9%85%D8%A7%D8%B1%DB%8C_%D9%81%D8%B1%D8%A7%D9%86%D8%B3%D9%88%D8%A7_%D8%B3%D8%B9%D8%AF%DB%8C_%DA%A9%D8%A7%D8%B1%D9%86%D9%88" TargetMode="External"/><Relationship Id="rId29" Type="http://schemas.openxmlformats.org/officeDocument/2006/relationships/hyperlink" Target="http://www.lisna.ir/report/l-r-dp7"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hyperlink" Target="http://www.khabaronline.ir/(X(1)S(cz3so33ncwulke%C3%83%C3%A2%C3%A2%C3%A2%C3%A2%E2%82%AC%C5%A1%C2%AC%C3%853%E2%81%844%C2%A2%C3%823%E2%81%844tun0xqy5mg))/detail/11170/culture/visual" TargetMode="External"/><Relationship Id="rId37" Type="http://schemas.openxmlformats.org/officeDocument/2006/relationships/hyperlink" Target="http://www.eifl.net/home" TargetMode="External"/><Relationship Id="rId40" Type="http://schemas.openxmlformats.org/officeDocument/2006/relationships/hyperlink" Target="http://archive.ifla.org/VI/7/icabs.htm" TargetMode="External"/><Relationship Id="rId45" Type="http://schemas.openxmlformats.org/officeDocument/2006/relationships/hyperlink" Target="http://www.eccb-centralbank.org/PDF/newspaper3.pdf" TargetMode="External"/><Relationship Id="rId53" Type="http://schemas.openxmlformats.org/officeDocument/2006/relationships/hyperlink" Target="https://en.wikipedia.org/wiki/Level_of_analysis" TargetMode="External"/><Relationship Id="rId58" Type="http://schemas.openxmlformats.org/officeDocument/2006/relationships/hyperlink" Target="http://www.foreignaffairs.org/19930601faessay5188/samuel-p-huntington/the-clash-of-civilizations.html" TargetMode="External"/><Relationship Id="rId66"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fa.wikipedia.org/wiki/%D9%86%DB%8C%DA%A9%D9%88%D9%84%D8%A7_%D8%B3%D8%B9%D8%AF%DB%8C_%DA%A9%D8%A7%D8%B1%D9%86%D9%88" TargetMode="External"/><Relationship Id="rId23" Type="http://schemas.openxmlformats.org/officeDocument/2006/relationships/image" Target="media/image10.png"/><Relationship Id="rId28" Type="http://schemas.openxmlformats.org/officeDocument/2006/relationships/hyperlink" Target="http://magiran.com/magtoc.asp?mgID=7071&amp;Number=4&amp;Appendix=0" TargetMode="External"/><Relationship Id="rId36" Type="http://schemas.openxmlformats.org/officeDocument/2006/relationships/hyperlink" Target="https://www.cia.gov/library/publications/the-world-factbook/geos/ti.html" TargetMode="External"/><Relationship Id="rId49" Type="http://schemas.openxmlformats.org/officeDocument/2006/relationships/hyperlink" Target="http://www.foreignaffairs.org/19930601faessay5188/samuel-p-huntington/the-clash-of-civilizations.html" TargetMode="External"/><Relationship Id="rId57" Type="http://schemas.openxmlformats.org/officeDocument/2006/relationships/hyperlink" Target="http://www.eifl.net/home" TargetMode="External"/><Relationship Id="rId61" Type="http://schemas.openxmlformats.org/officeDocument/2006/relationships/hyperlink" Target="https://www.parsmodir.com/db/theory/intelligence-st.php" TargetMode="External"/><Relationship Id="rId10" Type="http://schemas.openxmlformats.org/officeDocument/2006/relationships/image" Target="media/image2.png"/><Relationship Id="rId19" Type="http://schemas.openxmlformats.org/officeDocument/2006/relationships/hyperlink" Target="https://fa.wikipedia.org/wiki/%D9%BE%D8%A7%D8%AF%DA%A9%D8%B3%D8%AA" TargetMode="External"/><Relationship Id="rId31" Type="http://schemas.openxmlformats.org/officeDocument/2006/relationships/hyperlink" Target="http://www.lisna.ir/report/1390-12-01-19-54-47" TargetMode="External"/><Relationship Id="rId44" Type="http://schemas.openxmlformats.org/officeDocument/2006/relationships/hyperlink" Target="http://www.ais.up.ac.za/digi/docs/nfila_paper.pdf" TargetMode="External"/><Relationship Id="rId52" Type="http://schemas.openxmlformats.org/officeDocument/2006/relationships/hyperlink" Target="https://en.wikipedia.org/wiki/Level_of_analysis" TargetMode="External"/><Relationship Id="rId60" Type="http://schemas.openxmlformats.org/officeDocument/2006/relationships/hyperlink" Target="https://en.wikipedia.org/wiki/Level_of_analysis" TargetMode="External"/><Relationship Id="rId65"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emf"/><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hyperlink" Target="http://magiran.com/magtoc.asp?mgID=1053&amp;Number=49&amp;Appendix=0" TargetMode="External"/><Relationship Id="rId35" Type="http://schemas.openxmlformats.org/officeDocument/2006/relationships/hyperlink" Target="http://cdnl.info/2008/CDNL_Vision_for_the_Global_Digital_Library.pdf" TargetMode="External"/><Relationship Id="rId43" Type="http://schemas.openxmlformats.org/officeDocument/2006/relationships/hyperlink" Target="http://www.oclc.org/nextspace/012/1.htm" TargetMode="External"/><Relationship Id="rId48" Type="http://schemas.openxmlformats.org/officeDocument/2006/relationships/hyperlink" Target="https://www.worldcat.org/whatis/default.jsp" TargetMode="External"/><Relationship Id="rId56" Type="http://schemas.openxmlformats.org/officeDocument/2006/relationships/hyperlink" Target="https://www.parsmodir.com/db/theory/intelligence-st.php" TargetMode="External"/><Relationship Id="rId64" Type="http://schemas.openxmlformats.org/officeDocument/2006/relationships/hyperlink" Target="https://www.parsmodir.com/db/theory/intelligence-si.php" TargetMode="External"/><Relationship Id="rId8" Type="http://schemas.openxmlformats.org/officeDocument/2006/relationships/endnotes" Target="endnotes.xml"/><Relationship Id="rId51" Type="http://schemas.openxmlformats.org/officeDocument/2006/relationships/hyperlink" Target="https://www.parsmodir.com/db/theory/intelligence-ei.php"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2.emf"/><Relationship Id="rId33" Type="http://schemas.openxmlformats.org/officeDocument/2006/relationships/hyperlink" Target="http://www.unesco.org/webworld/regoff/astinfo.htm" TargetMode="External"/><Relationship Id="rId38" Type="http://schemas.openxmlformats.org/officeDocument/2006/relationships/hyperlink" Target="http://www.eifl.net/who-we-are" TargetMode="External"/><Relationship Id="rId46" Type="http://schemas.openxmlformats.org/officeDocument/2006/relationships/hyperlink" Target="http://www.sciencedirect.com/science/article/pii/S1464905501001877" TargetMode="External"/><Relationship Id="rId59" Type="http://schemas.openxmlformats.org/officeDocument/2006/relationships/hyperlink" Target="https://en.wikipedia.org/wiki/Level_of_analysis" TargetMode="External"/><Relationship Id="rId67"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hyperlink" Target="http://www.ifla.org/about-pac" TargetMode="External"/><Relationship Id="rId54" Type="http://schemas.openxmlformats.org/officeDocument/2006/relationships/hyperlink" Target="https://www.parsmodir.com/db/theory/intelligence-ei.php" TargetMode="External"/><Relationship Id="rId62" Type="http://schemas.openxmlformats.org/officeDocument/2006/relationships/hyperlink" Target="https://www.parsmodir.com/db/theory/intelligence-ei.php"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Level_of_analysis" TargetMode="External"/><Relationship Id="rId13" Type="http://schemas.openxmlformats.org/officeDocument/2006/relationships/hyperlink" Target="https://fa.wikipedia.org/wiki/%D9%86%D9%85%D8%A7%DB%8C%D9%87_%D8%A7%D8%B3%D8%AA%D9%86%D8%A7%D8%AF%DB%8C" TargetMode="External"/><Relationship Id="rId18" Type="http://schemas.openxmlformats.org/officeDocument/2006/relationships/hyperlink" Target="https://en.wikipedia.org/wiki/Collaboration" TargetMode="External"/><Relationship Id="rId3" Type="http://schemas.openxmlformats.org/officeDocument/2006/relationships/hyperlink" Target="https://www.parsmodir.com/db/theory/intelligence-ei.php" TargetMode="External"/><Relationship Id="rId7" Type="http://schemas.openxmlformats.org/officeDocument/2006/relationships/hyperlink" Target="https://en.wikipedia.org/wiki/Level_of_analysis" TargetMode="External"/><Relationship Id="rId12" Type="http://schemas.openxmlformats.org/officeDocument/2006/relationships/hyperlink" Target="https://fa.wikipedia.org/wiki/%D8%A7%D9%86%DA%AF%D9%84%D8%B3%D8%AA%D8%A7%D9%86" TargetMode="External"/><Relationship Id="rId17" Type="http://schemas.openxmlformats.org/officeDocument/2006/relationships/hyperlink" Target="https://en.wikipedia.org/wiki/Video" TargetMode="External"/><Relationship Id="rId2" Type="http://schemas.openxmlformats.org/officeDocument/2006/relationships/hyperlink" Target="https://www.parsmodir.com/db/theory/intelligence-ei.php" TargetMode="External"/><Relationship Id="rId16" Type="http://schemas.openxmlformats.org/officeDocument/2006/relationships/hyperlink" Target="https://en.wikipedia.org/wiki/Sound_reproduction" TargetMode="External"/><Relationship Id="rId1" Type="http://schemas.openxmlformats.org/officeDocument/2006/relationships/hyperlink" Target="http://www.foreignaffairs.org/19930601faessay5188/samuel-p-huntington/the-clash-of-civilizations.html" TargetMode="External"/><Relationship Id="rId6" Type="http://schemas.openxmlformats.org/officeDocument/2006/relationships/hyperlink" Target="http://de.wikipedia.org/wiki/Julius_Mohl" TargetMode="External"/><Relationship Id="rId11" Type="http://schemas.openxmlformats.org/officeDocument/2006/relationships/hyperlink" Target="https://fa.wikipedia.org/wiki/%D8%A2%D9%85%D8%B1%DB%8C%DA%A9%D8%A7" TargetMode="External"/><Relationship Id="rId5" Type="http://schemas.openxmlformats.org/officeDocument/2006/relationships/hyperlink" Target="https://www.parsmodir.com/db/theory/intelligence-st.php" TargetMode="External"/><Relationship Id="rId15" Type="http://schemas.openxmlformats.org/officeDocument/2006/relationships/hyperlink" Target="https://en.wikipedia.org/wiki/Z39.50" TargetMode="External"/><Relationship Id="rId10" Type="http://schemas.openxmlformats.org/officeDocument/2006/relationships/hyperlink" Target="https://fa.wikipedia.org/wiki/%D8%A2%D9%85%D8%B3%D8%AA%D8%B1%D8%AF%D8%A7%D9%85" TargetMode="External"/><Relationship Id="rId19" Type="http://schemas.openxmlformats.org/officeDocument/2006/relationships/hyperlink" Target="http://www.eifl.net/where-we-work" TargetMode="External"/><Relationship Id="rId4" Type="http://schemas.openxmlformats.org/officeDocument/2006/relationships/hyperlink" Target="https://www.parsmodir.com/db/theory/intelligence-si.php" TargetMode="External"/><Relationship Id="rId9" Type="http://schemas.openxmlformats.org/officeDocument/2006/relationships/hyperlink" Target="https://fa.wikipedia.org/wiki/%D8%B2%D8%A8%D8%A7%D9%86_%D9%87%D9%84%D9%86%D8%AF%DB%8C" TargetMode="External"/><Relationship Id="rId14" Type="http://schemas.openxmlformats.org/officeDocument/2006/relationships/hyperlink" Target="https://fa.wikipedia.org/wiki/%D8%AA%D8%A7%D9%85%D8%B3%D9%88%D9%86_%D8%B1%D9%88%DB%8C%D8%AA%D8%B1%D8%B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A9C745-2627-478F-805D-4A43ECEEE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55954</Words>
  <Characters>318944</Characters>
  <Application>Microsoft Office Word</Application>
  <DocSecurity>0</DocSecurity>
  <Lines>2657</Lines>
  <Paragraphs>748</Paragraphs>
  <ScaleCrop>false</ScaleCrop>
  <HeadingPairs>
    <vt:vector size="2" baseType="variant">
      <vt:variant>
        <vt:lpstr>Title</vt:lpstr>
      </vt:variant>
      <vt:variant>
        <vt:i4>1</vt:i4>
      </vt:variant>
    </vt:vector>
  </HeadingPairs>
  <TitlesOfParts>
    <vt:vector size="1" baseType="lpstr">
      <vt:lpstr/>
    </vt:vector>
  </TitlesOfParts>
  <Company>nlai</Company>
  <LinksUpToDate>false</LinksUpToDate>
  <CharactersWithSpaces>374150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nlai-user</dc:creator>
  <cp:lastModifiedBy>Alireza Birjandi</cp:lastModifiedBy>
  <cp:revision>2</cp:revision>
  <cp:lastPrinted>2017-12-03T07:50:00Z</cp:lastPrinted>
  <dcterms:created xsi:type="dcterms:W3CDTF">2018-03-04T11:10:00Z</dcterms:created>
  <dcterms:modified xsi:type="dcterms:W3CDTF">2018-03-04T11:10:00Z</dcterms:modified>
</cp:coreProperties>
</file>